
<file path=[Content_Types].xml><?xml version="1.0" encoding="utf-8"?>
<Types xmlns="http://schemas.openxmlformats.org/package/2006/content-types">
  <Default Extension="bin" ContentType="application/vnd.openxmlformats-officedocument.oleObject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p w:rsidR="00ED04A3" w:rsidRPr="00D949CB" w:rsidRDefault="00B156CF" w:rsidP="00A07CDE">
      <w:pPr>
        <w:spacing w:line="480" w:lineRule="auto"/>
        <w:rPr>
          <w:rFonts w:eastAsia="宋体" w:cs="Times New Roman"/>
          <w:b/>
          <w:szCs w:val="24"/>
        </w:rPr>
      </w:pPr>
      <w:r w:rsidRPr="00D949CB">
        <w:rPr>
          <w:rFonts w:eastAsia="宋体" w:cs="Times New Roman"/>
          <w:b/>
          <w:szCs w:val="24"/>
        </w:rPr>
        <w:fldChar w:fldCharType="begin"/>
      </w:r>
      <w:r w:rsidRPr="00D949CB">
        <w:rPr>
          <w:rFonts w:eastAsia="宋体" w:cs="Times New Roman"/>
          <w:b/>
          <w:szCs w:val="24"/>
        </w:rPr>
        <w:instrText xml:space="preserve"> MACROBUTTON MTEditEquationSection2 </w:instrText>
      </w:r>
      <w:r w:rsidRPr="00D949CB">
        <w:rPr>
          <w:rStyle w:val="MTEquationSection"/>
          <w:rFonts w:eastAsia="宋体"/>
          <w:color w:val="auto"/>
          <w:sz w:val="24"/>
          <w:szCs w:val="24"/>
        </w:rPr>
        <w:instrText>Equation Chapter 1 Section 1</w:instrText>
      </w:r>
      <w:r w:rsidRPr="00D949CB">
        <w:rPr>
          <w:rFonts w:eastAsia="宋体" w:cs="Times New Roman"/>
          <w:b/>
          <w:szCs w:val="24"/>
        </w:rPr>
        <w:fldChar w:fldCharType="begin"/>
      </w:r>
      <w:r w:rsidRPr="00D949CB">
        <w:rPr>
          <w:rFonts w:eastAsia="宋体" w:cs="Times New Roman"/>
          <w:b/>
          <w:szCs w:val="24"/>
        </w:rPr>
        <w:instrText xml:space="preserve"> SEQ MTEqn \r \h \* MERGEFORMAT </w:instrText>
      </w:r>
      <w:r w:rsidRPr="00D949CB">
        <w:rPr>
          <w:rFonts w:eastAsia="宋体" w:cs="Times New Roman"/>
          <w:b/>
          <w:szCs w:val="24"/>
        </w:rPr>
        <w:fldChar w:fldCharType="end"/>
      </w:r>
      <w:r w:rsidRPr="00D949CB">
        <w:rPr>
          <w:rFonts w:eastAsia="宋体" w:cs="Times New Roman"/>
          <w:b/>
          <w:szCs w:val="24"/>
        </w:rPr>
        <w:fldChar w:fldCharType="begin"/>
      </w:r>
      <w:r w:rsidRPr="00D949CB">
        <w:rPr>
          <w:rFonts w:eastAsia="宋体" w:cs="Times New Roman"/>
          <w:b/>
          <w:szCs w:val="24"/>
        </w:rPr>
        <w:instrText xml:space="preserve"> SEQ MTSec \r 1 \h \* MERGEFORMAT </w:instrText>
      </w:r>
      <w:r w:rsidRPr="00D949CB">
        <w:rPr>
          <w:rFonts w:eastAsia="宋体" w:cs="Times New Roman"/>
          <w:b/>
          <w:szCs w:val="24"/>
        </w:rPr>
        <w:fldChar w:fldCharType="end"/>
      </w:r>
      <w:r w:rsidRPr="00D949CB">
        <w:rPr>
          <w:rFonts w:eastAsia="宋体" w:cs="Times New Roman"/>
          <w:b/>
          <w:szCs w:val="24"/>
        </w:rPr>
        <w:fldChar w:fldCharType="begin"/>
      </w:r>
      <w:r w:rsidRPr="00D949CB">
        <w:rPr>
          <w:rFonts w:eastAsia="宋体" w:cs="Times New Roman"/>
          <w:b/>
          <w:szCs w:val="24"/>
        </w:rPr>
        <w:instrText xml:space="preserve"> SEQ MTChap \r 1 \h \* MERGEFORMAT </w:instrText>
      </w:r>
      <w:r w:rsidRPr="00D949CB">
        <w:rPr>
          <w:rFonts w:eastAsia="宋体" w:cs="Times New Roman"/>
          <w:b/>
          <w:szCs w:val="24"/>
        </w:rPr>
        <w:fldChar w:fldCharType="end"/>
      </w:r>
      <w:r w:rsidRPr="00D949CB">
        <w:rPr>
          <w:rFonts w:eastAsia="宋体" w:cs="Times New Roman"/>
          <w:b/>
          <w:szCs w:val="24"/>
        </w:rPr>
        <w:fldChar w:fldCharType="end"/>
      </w:r>
      <w:r w:rsidR="00ED04A3" w:rsidRPr="00D949CB">
        <w:rPr>
          <w:rFonts w:eastAsia="宋体" w:cs="Times New Roman"/>
          <w:b/>
          <w:sz w:val="28"/>
          <w:szCs w:val="24"/>
        </w:rPr>
        <w:t>Effects of manufacturing micro</w:t>
      </w:r>
      <w:r w:rsidR="00FD790C" w:rsidRPr="00D949CB">
        <w:rPr>
          <w:rFonts w:eastAsia="宋体" w:cs="Times New Roman"/>
          <w:b/>
          <w:sz w:val="28"/>
          <w:szCs w:val="24"/>
        </w:rPr>
        <w:t>-</w:t>
      </w:r>
      <w:r w:rsidR="00ED04A3" w:rsidRPr="00D949CB">
        <w:rPr>
          <w:rFonts w:eastAsia="宋体" w:cs="Times New Roman"/>
          <w:b/>
          <w:sz w:val="28"/>
          <w:szCs w:val="24"/>
        </w:rPr>
        <w:t>structure</w:t>
      </w:r>
      <w:r w:rsidR="00155F45" w:rsidRPr="00D949CB">
        <w:rPr>
          <w:rFonts w:eastAsia="宋体" w:cs="Times New Roman"/>
          <w:b/>
          <w:sz w:val="28"/>
          <w:szCs w:val="24"/>
        </w:rPr>
        <w:t xml:space="preserve"> on vibration</w:t>
      </w:r>
      <w:r w:rsidR="009A62E4" w:rsidRPr="00D949CB">
        <w:rPr>
          <w:rFonts w:eastAsia="宋体" w:cs="Times New Roman"/>
          <w:b/>
          <w:sz w:val="28"/>
          <w:szCs w:val="24"/>
        </w:rPr>
        <w:t xml:space="preserve"> of FFF 3D printing plate</w:t>
      </w:r>
      <w:r w:rsidR="00211A58" w:rsidRPr="00D949CB">
        <w:rPr>
          <w:rFonts w:eastAsia="宋体" w:cs="Times New Roman"/>
          <w:b/>
          <w:sz w:val="28"/>
          <w:szCs w:val="24"/>
        </w:rPr>
        <w:t>s</w:t>
      </w:r>
      <w:r w:rsidR="009A62E4" w:rsidRPr="00D949CB">
        <w:rPr>
          <w:rFonts w:eastAsia="宋体" w:cs="Times New Roman"/>
          <w:b/>
          <w:sz w:val="28"/>
          <w:szCs w:val="24"/>
        </w:rPr>
        <w:t>:</w:t>
      </w:r>
      <w:r w:rsidR="00FC3BBA" w:rsidRPr="00D949CB">
        <w:rPr>
          <w:rFonts w:eastAsia="宋体" w:cs="Times New Roman"/>
          <w:b/>
          <w:sz w:val="28"/>
          <w:szCs w:val="24"/>
        </w:rPr>
        <w:t xml:space="preserve"> material characterisation,</w:t>
      </w:r>
      <w:r w:rsidR="001F01CA" w:rsidRPr="00D949CB">
        <w:rPr>
          <w:rFonts w:eastAsia="宋体" w:cs="Times New Roman"/>
          <w:b/>
          <w:sz w:val="28"/>
          <w:szCs w:val="24"/>
        </w:rPr>
        <w:t xml:space="preserve"> numerical</w:t>
      </w:r>
      <w:r w:rsidR="009A62E4" w:rsidRPr="00D949CB">
        <w:rPr>
          <w:rFonts w:eastAsia="宋体" w:cs="Times New Roman"/>
          <w:b/>
          <w:sz w:val="28"/>
          <w:szCs w:val="24"/>
        </w:rPr>
        <w:t xml:space="preserve"> analysis and experiment</w:t>
      </w:r>
      <w:r w:rsidR="00FD790C" w:rsidRPr="00D949CB">
        <w:rPr>
          <w:rFonts w:eastAsia="宋体" w:cs="Times New Roman"/>
          <w:b/>
          <w:sz w:val="28"/>
          <w:szCs w:val="24"/>
        </w:rPr>
        <w:t>al study</w:t>
      </w:r>
    </w:p>
    <w:p w:rsidR="00415E85" w:rsidRPr="00D949CB" w:rsidRDefault="00415E85" w:rsidP="00A07CDE">
      <w:pPr>
        <w:spacing w:line="480" w:lineRule="auto"/>
        <w:rPr>
          <w:rFonts w:eastAsia="宋体" w:cs="Times New Roman"/>
          <w:b/>
          <w:kern w:val="0"/>
        </w:rPr>
      </w:pPr>
      <w:r w:rsidRPr="00D949CB">
        <w:rPr>
          <w:rFonts w:eastAsia="宋体" w:cs="Times New Roman"/>
          <w:b/>
          <w:kern w:val="0"/>
        </w:rPr>
        <w:t>Tianyun Yao</w:t>
      </w:r>
      <w:r w:rsidRPr="00D949CB">
        <w:rPr>
          <w:rFonts w:eastAsia="宋体" w:cs="Times New Roman"/>
          <w:b/>
          <w:kern w:val="0"/>
          <w:vertAlign w:val="superscript"/>
        </w:rPr>
        <w:t>a,b</w:t>
      </w:r>
      <w:r w:rsidRPr="00D949CB">
        <w:rPr>
          <w:rFonts w:eastAsia="宋体" w:cs="Times New Roman"/>
          <w:b/>
          <w:kern w:val="0"/>
        </w:rPr>
        <w:t xml:space="preserve">, </w:t>
      </w:r>
      <w:r w:rsidRPr="00D949CB">
        <w:rPr>
          <w:rFonts w:cs="Times New Roman"/>
          <w:b/>
          <w:kern w:val="0"/>
        </w:rPr>
        <w:t>Huajiang Ouyang</w:t>
      </w:r>
      <w:r w:rsidRPr="00D949CB">
        <w:rPr>
          <w:rFonts w:cs="Times New Roman"/>
          <w:b/>
          <w:kern w:val="0"/>
          <w:vertAlign w:val="superscript"/>
        </w:rPr>
        <w:t>c</w:t>
      </w:r>
      <w:r w:rsidRPr="00D949CB">
        <w:rPr>
          <w:rFonts w:eastAsia="宋体" w:cs="Times New Roman"/>
          <w:b/>
          <w:kern w:val="0"/>
        </w:rPr>
        <w:t>, Shi Dai</w:t>
      </w:r>
      <w:r w:rsidRPr="00D949CB">
        <w:rPr>
          <w:rFonts w:eastAsia="宋体" w:cs="Times New Roman"/>
          <w:b/>
          <w:kern w:val="0"/>
          <w:vertAlign w:val="superscript"/>
        </w:rPr>
        <w:t>a,b</w:t>
      </w:r>
      <w:r w:rsidRPr="00D949CB">
        <w:rPr>
          <w:rFonts w:eastAsia="宋体" w:cs="Times New Roman"/>
          <w:b/>
          <w:kern w:val="0"/>
        </w:rPr>
        <w:t>, Zichen Deng</w:t>
      </w:r>
      <w:r w:rsidRPr="00D949CB">
        <w:rPr>
          <w:rFonts w:eastAsia="宋体" w:cs="Times New Roman"/>
          <w:b/>
          <w:kern w:val="0"/>
          <w:vertAlign w:val="superscript"/>
        </w:rPr>
        <w:t>a,b,</w:t>
      </w:r>
      <w:r w:rsidRPr="00D949CB">
        <w:rPr>
          <w:rFonts w:eastAsia="宋体" w:cs="Times New Roman"/>
          <w:b/>
          <w:kern w:val="0"/>
        </w:rPr>
        <w:t>*, Kai Zhang</w:t>
      </w:r>
      <w:r w:rsidRPr="00D949CB">
        <w:rPr>
          <w:rFonts w:eastAsia="宋体" w:cs="Times New Roman"/>
          <w:b/>
          <w:kern w:val="0"/>
          <w:vertAlign w:val="superscript"/>
        </w:rPr>
        <w:t>a,b,</w:t>
      </w:r>
      <w:r w:rsidRPr="00D949CB">
        <w:rPr>
          <w:rFonts w:eastAsia="宋体" w:cs="Times New Roman"/>
          <w:b/>
          <w:kern w:val="0"/>
        </w:rPr>
        <w:t>**</w:t>
      </w:r>
    </w:p>
    <w:p w:rsidR="00415E85" w:rsidRPr="00D949CB" w:rsidRDefault="00415E85" w:rsidP="00A07CDE">
      <w:pPr>
        <w:spacing w:line="480" w:lineRule="auto"/>
        <w:rPr>
          <w:rFonts w:eastAsia="宋体" w:cs="Times New Roman"/>
          <w:b/>
          <w:sz w:val="20"/>
        </w:rPr>
      </w:pPr>
      <w:r w:rsidRPr="00D949CB">
        <w:rPr>
          <w:rFonts w:eastAsia="宋体" w:cs="Times New Roman"/>
          <w:b/>
          <w:sz w:val="20"/>
          <w:vertAlign w:val="superscript"/>
        </w:rPr>
        <w:t xml:space="preserve">a </w:t>
      </w:r>
      <w:r w:rsidRPr="00D949CB">
        <w:rPr>
          <w:rFonts w:eastAsia="宋体" w:cs="Times New Roman"/>
          <w:b/>
          <w:sz w:val="20"/>
        </w:rPr>
        <w:t>School of Mechanics, Civil Engineering and Architecture, Northwestern Polytechnical University, Xi’an 710072, P. R. China</w:t>
      </w:r>
    </w:p>
    <w:p w:rsidR="00415E85" w:rsidRPr="00D949CB" w:rsidRDefault="00415E85" w:rsidP="00A07CDE">
      <w:pPr>
        <w:spacing w:line="480" w:lineRule="auto"/>
        <w:rPr>
          <w:rFonts w:eastAsia="宋体" w:cs="Times New Roman"/>
          <w:b/>
          <w:kern w:val="0"/>
          <w:sz w:val="20"/>
          <w:szCs w:val="18"/>
        </w:rPr>
      </w:pPr>
      <w:r w:rsidRPr="00D949CB">
        <w:rPr>
          <w:rFonts w:eastAsia="宋体" w:cs="Times New Roman"/>
          <w:b/>
          <w:kern w:val="0"/>
          <w:sz w:val="20"/>
          <w:szCs w:val="18"/>
          <w:vertAlign w:val="superscript"/>
        </w:rPr>
        <w:t xml:space="preserve">b </w:t>
      </w:r>
      <w:r w:rsidRPr="00D949CB">
        <w:rPr>
          <w:rFonts w:eastAsia="宋体" w:cs="Times New Roman"/>
          <w:b/>
          <w:kern w:val="0"/>
          <w:sz w:val="20"/>
          <w:szCs w:val="18"/>
        </w:rPr>
        <w:t>MIIT Key Laboratory of Dynamics and Control of Complex Systems, Northwestern Polytechnical University, Xi’an 710072, P. R. China</w:t>
      </w:r>
    </w:p>
    <w:p w:rsidR="00415E85" w:rsidRPr="00D949CB" w:rsidRDefault="00415E85" w:rsidP="00A07CDE">
      <w:pPr>
        <w:spacing w:line="480" w:lineRule="auto"/>
        <w:rPr>
          <w:rFonts w:eastAsia="宋体" w:cs="Times New Roman"/>
          <w:b/>
          <w:kern w:val="0"/>
          <w:sz w:val="20"/>
          <w:szCs w:val="18"/>
        </w:rPr>
      </w:pPr>
      <w:r w:rsidRPr="00D949CB">
        <w:rPr>
          <w:rFonts w:cs="Times New Roman"/>
          <w:b/>
          <w:kern w:val="0"/>
          <w:sz w:val="20"/>
          <w:szCs w:val="18"/>
          <w:vertAlign w:val="superscript"/>
        </w:rPr>
        <w:t>c</w:t>
      </w:r>
      <w:r w:rsidRPr="00D949CB">
        <w:rPr>
          <w:rFonts w:cs="Times New Roman"/>
          <w:b/>
          <w:kern w:val="0"/>
          <w:sz w:val="20"/>
          <w:szCs w:val="18"/>
        </w:rPr>
        <w:t xml:space="preserve"> School of Engineering, </w:t>
      </w:r>
      <w:bookmarkStart w:id="1" w:name="OLE_LINK29"/>
      <w:bookmarkStart w:id="2" w:name="OLE_LINK30"/>
      <w:r w:rsidRPr="00D949CB">
        <w:rPr>
          <w:rFonts w:cs="Times New Roman"/>
          <w:b/>
          <w:kern w:val="0"/>
          <w:sz w:val="20"/>
          <w:szCs w:val="18"/>
        </w:rPr>
        <w:t>University of Liverpool</w:t>
      </w:r>
      <w:bookmarkEnd w:id="1"/>
      <w:bookmarkEnd w:id="2"/>
      <w:r w:rsidRPr="00D949CB">
        <w:rPr>
          <w:rFonts w:cs="Times New Roman"/>
          <w:b/>
          <w:kern w:val="0"/>
          <w:sz w:val="20"/>
          <w:szCs w:val="18"/>
        </w:rPr>
        <w:t>, Liverpool L69 3GH, UK</w:t>
      </w:r>
    </w:p>
    <w:p w:rsidR="00415E85" w:rsidRPr="00D949CB" w:rsidRDefault="00415E85" w:rsidP="00A07CDE">
      <w:pPr>
        <w:spacing w:line="480" w:lineRule="auto"/>
        <w:jc w:val="left"/>
        <w:rPr>
          <w:rFonts w:eastAsia="宋体" w:cs="Times New Roman"/>
          <w:b/>
          <w:sz w:val="18"/>
        </w:rPr>
      </w:pPr>
      <w:r w:rsidRPr="00D949CB">
        <w:rPr>
          <w:rFonts w:eastAsia="宋体" w:cs="Times New Roman"/>
          <w:b/>
          <w:sz w:val="18"/>
        </w:rPr>
        <w:t>* Corresponding author.</w:t>
      </w:r>
    </w:p>
    <w:p w:rsidR="00415E85" w:rsidRPr="00D949CB" w:rsidRDefault="00415E85" w:rsidP="00A07CDE">
      <w:pPr>
        <w:spacing w:line="480" w:lineRule="auto"/>
        <w:jc w:val="left"/>
        <w:rPr>
          <w:rFonts w:eastAsia="宋体" w:cs="Times New Roman"/>
          <w:b/>
          <w:sz w:val="18"/>
        </w:rPr>
      </w:pPr>
      <w:r w:rsidRPr="00D949CB">
        <w:rPr>
          <w:rFonts w:eastAsia="宋体" w:cs="Times New Roman"/>
          <w:b/>
          <w:sz w:val="18"/>
        </w:rPr>
        <w:t>** Corresponding author.</w:t>
      </w:r>
    </w:p>
    <w:p w:rsidR="00415E85" w:rsidRPr="00D949CB" w:rsidRDefault="00415E85" w:rsidP="00A07CDE">
      <w:pPr>
        <w:spacing w:line="480" w:lineRule="auto"/>
        <w:rPr>
          <w:rFonts w:eastAsia="宋体" w:cs="Times New Roman"/>
          <w:b/>
          <w:szCs w:val="24"/>
        </w:rPr>
      </w:pPr>
      <w:r w:rsidRPr="00D949CB">
        <w:rPr>
          <w:rFonts w:eastAsia="宋体" w:cs="Times New Roman"/>
          <w:b/>
          <w:sz w:val="18"/>
        </w:rPr>
        <w:t xml:space="preserve">E-Mail address: dweifan@nwpu.edu.cn(Zichen Deng); </w:t>
      </w:r>
      <w:hyperlink r:id="rId8" w:history="1">
        <w:r w:rsidRPr="00D949CB">
          <w:rPr>
            <w:rStyle w:val="a3"/>
            <w:rFonts w:eastAsia="宋体" w:cs="Times New Roman"/>
            <w:b/>
            <w:color w:val="auto"/>
            <w:sz w:val="18"/>
          </w:rPr>
          <w:t>kzhang@nwpu.edu.cn</w:t>
        </w:r>
      </w:hyperlink>
      <w:r w:rsidRPr="00D949CB">
        <w:rPr>
          <w:rFonts w:eastAsia="宋体" w:cs="Times New Roman"/>
          <w:b/>
          <w:sz w:val="18"/>
        </w:rPr>
        <w:t>(Kai Zhang)</w:t>
      </w:r>
    </w:p>
    <w:p w:rsidR="00B63266" w:rsidRPr="00D949CB" w:rsidRDefault="00333344" w:rsidP="00A07CDE">
      <w:pPr>
        <w:spacing w:line="480" w:lineRule="auto"/>
        <w:rPr>
          <w:rFonts w:eastAsia="宋体" w:cs="Times New Roman"/>
          <w:b/>
          <w:szCs w:val="24"/>
        </w:rPr>
      </w:pPr>
      <w:r w:rsidRPr="00D949CB">
        <w:rPr>
          <w:rFonts w:eastAsia="宋体" w:cs="Times New Roman"/>
          <w:b/>
          <w:szCs w:val="24"/>
        </w:rPr>
        <w:t>Abstract</w:t>
      </w:r>
    </w:p>
    <w:p w:rsidR="00AA6702" w:rsidRPr="00D949CB" w:rsidRDefault="00A6214A" w:rsidP="00A07CDE">
      <w:pPr>
        <w:spacing w:line="480" w:lineRule="auto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>This paper</w:t>
      </w:r>
      <w:r w:rsidR="00880027" w:rsidRPr="00D949CB">
        <w:rPr>
          <w:rFonts w:eastAsia="宋体" w:cs="Times New Roman"/>
          <w:szCs w:val="24"/>
        </w:rPr>
        <w:t xml:space="preserve"> </w:t>
      </w:r>
      <w:r w:rsidR="00213BC4" w:rsidRPr="00D949CB">
        <w:rPr>
          <w:rFonts w:eastAsia="宋体" w:cs="Times New Roman"/>
          <w:szCs w:val="24"/>
        </w:rPr>
        <w:t>present</w:t>
      </w:r>
      <w:r w:rsidRPr="00D949CB">
        <w:rPr>
          <w:rFonts w:eastAsia="宋体" w:cs="Times New Roman"/>
          <w:szCs w:val="24"/>
        </w:rPr>
        <w:t>s</w:t>
      </w:r>
      <w:r w:rsidR="009F721E" w:rsidRPr="00D949CB">
        <w:rPr>
          <w:rFonts w:eastAsia="宋体" w:cs="Times New Roman"/>
          <w:szCs w:val="24"/>
        </w:rPr>
        <w:t xml:space="preserve"> the</w:t>
      </w:r>
      <w:r w:rsidR="00201D5F" w:rsidRPr="00D949CB">
        <w:rPr>
          <w:rFonts w:eastAsia="宋体" w:cs="Times New Roman"/>
          <w:szCs w:val="24"/>
        </w:rPr>
        <w:t xml:space="preserve"> effect</w:t>
      </w:r>
      <w:r w:rsidR="00911B4F" w:rsidRPr="00D949CB">
        <w:rPr>
          <w:rFonts w:eastAsia="宋体" w:cs="Times New Roman"/>
          <w:szCs w:val="24"/>
        </w:rPr>
        <w:t>s</w:t>
      </w:r>
      <w:r w:rsidR="00201D5F" w:rsidRPr="00D949CB">
        <w:rPr>
          <w:rFonts w:eastAsia="宋体" w:cs="Times New Roman"/>
          <w:szCs w:val="24"/>
        </w:rPr>
        <w:t xml:space="preserve"> of</w:t>
      </w:r>
      <w:r w:rsidR="009F721E" w:rsidRPr="00D949CB">
        <w:rPr>
          <w:rFonts w:eastAsia="宋体" w:cs="Times New Roman"/>
          <w:szCs w:val="24"/>
        </w:rPr>
        <w:t xml:space="preserve"> manufacturing micro-structure </w:t>
      </w:r>
      <w:r w:rsidR="002A6927" w:rsidRPr="00D949CB">
        <w:rPr>
          <w:rFonts w:eastAsia="宋体" w:cs="Times New Roman"/>
          <w:szCs w:val="24"/>
        </w:rPr>
        <w:t>on the</w:t>
      </w:r>
      <w:r w:rsidR="00201D5F" w:rsidRPr="00D949CB">
        <w:rPr>
          <w:rFonts w:eastAsia="宋体" w:cs="Times New Roman"/>
          <w:szCs w:val="24"/>
        </w:rPr>
        <w:t xml:space="preserve"> elastic properties </w:t>
      </w:r>
      <w:r w:rsidR="008739DD" w:rsidRPr="00D949CB">
        <w:rPr>
          <w:rFonts w:eastAsia="宋体" w:cs="Times New Roman"/>
          <w:szCs w:val="24"/>
        </w:rPr>
        <w:t>of FFF</w:t>
      </w:r>
      <w:r w:rsidR="006F6484" w:rsidRPr="00D949CB">
        <w:rPr>
          <w:rFonts w:eastAsia="宋体" w:cs="Times New Roman"/>
          <w:szCs w:val="24"/>
        </w:rPr>
        <w:t xml:space="preserve"> (fused filament fabrication)</w:t>
      </w:r>
      <w:r w:rsidR="008739DD" w:rsidRPr="00D949CB">
        <w:rPr>
          <w:rFonts w:eastAsia="宋体" w:cs="Times New Roman"/>
          <w:szCs w:val="24"/>
        </w:rPr>
        <w:t xml:space="preserve"> 3D printing material and the vibration character</w:t>
      </w:r>
      <w:r w:rsidR="00315A52" w:rsidRPr="00D949CB">
        <w:rPr>
          <w:rFonts w:eastAsia="宋体" w:cs="Times New Roman"/>
          <w:szCs w:val="24"/>
        </w:rPr>
        <w:t>istics of FFF 3D printing plate</w:t>
      </w:r>
      <w:r w:rsidR="006B6D4A" w:rsidRPr="00D949CB">
        <w:rPr>
          <w:rFonts w:eastAsia="宋体" w:cs="Times New Roman"/>
          <w:szCs w:val="24"/>
        </w:rPr>
        <w:t>s</w:t>
      </w:r>
      <w:r w:rsidR="008739DD" w:rsidRPr="00D949CB">
        <w:rPr>
          <w:rFonts w:eastAsia="宋体" w:cs="Times New Roman"/>
          <w:szCs w:val="24"/>
        </w:rPr>
        <w:t xml:space="preserve">. </w:t>
      </w:r>
      <w:r w:rsidR="00D833F0" w:rsidRPr="00D949CB">
        <w:rPr>
          <w:rFonts w:eastAsia="宋体" w:cs="Times New Roman"/>
          <w:szCs w:val="24"/>
        </w:rPr>
        <w:t>According to</w:t>
      </w:r>
      <w:r w:rsidR="002A6927" w:rsidRPr="00D949CB">
        <w:rPr>
          <w:rFonts w:eastAsia="宋体" w:cs="Times New Roman"/>
          <w:szCs w:val="24"/>
        </w:rPr>
        <w:t xml:space="preserve"> the results of scanning elect</w:t>
      </w:r>
      <w:r w:rsidR="00BD4F1B" w:rsidRPr="00D949CB">
        <w:rPr>
          <w:rFonts w:eastAsia="宋体" w:cs="Times New Roman"/>
          <w:szCs w:val="24"/>
        </w:rPr>
        <w:t xml:space="preserve">ron microscopy, three different </w:t>
      </w:r>
      <w:r w:rsidR="000B7DBA" w:rsidRPr="00D949CB">
        <w:rPr>
          <w:rFonts w:eastAsia="宋体" w:cs="Times New Roman"/>
          <w:szCs w:val="24"/>
        </w:rPr>
        <w:t>material</w:t>
      </w:r>
      <w:r w:rsidR="002A6927" w:rsidRPr="00D949CB">
        <w:rPr>
          <w:rFonts w:eastAsia="宋体" w:cs="Times New Roman"/>
          <w:szCs w:val="24"/>
        </w:rPr>
        <w:t xml:space="preserve"> directions are defined to describe the </w:t>
      </w:r>
      <w:r w:rsidR="00AB6513" w:rsidRPr="00D949CB">
        <w:rPr>
          <w:rFonts w:eastAsia="宋体" w:cs="Times New Roman"/>
          <w:szCs w:val="24"/>
        </w:rPr>
        <w:t>orthotropy</w:t>
      </w:r>
      <w:r w:rsidR="00D71823" w:rsidRPr="00D949CB">
        <w:rPr>
          <w:rFonts w:eastAsia="宋体" w:cs="Times New Roman"/>
          <w:szCs w:val="24"/>
        </w:rPr>
        <w:t xml:space="preserve"> of FFF 3D printing</w:t>
      </w:r>
      <w:r w:rsidR="002A6927" w:rsidRPr="00D949CB">
        <w:rPr>
          <w:rFonts w:eastAsia="宋体" w:cs="Times New Roman"/>
          <w:szCs w:val="24"/>
        </w:rPr>
        <w:t xml:space="preserve"> material including fibre direction, intra-layer direction, and inter-layer direction.</w:t>
      </w:r>
      <w:r w:rsidR="00284FD1" w:rsidRPr="00D949CB">
        <w:rPr>
          <w:rFonts w:eastAsia="宋体" w:cs="Times New Roman"/>
          <w:szCs w:val="24"/>
        </w:rPr>
        <w:t xml:space="preserve"> </w:t>
      </w:r>
      <w:r w:rsidR="00D5603F" w:rsidRPr="00D949CB">
        <w:rPr>
          <w:rFonts w:eastAsia="宋体" w:cs="Times New Roman"/>
          <w:szCs w:val="24"/>
        </w:rPr>
        <w:t>Then, the constitutive model</w:t>
      </w:r>
      <w:r w:rsidR="00032474" w:rsidRPr="00D949CB">
        <w:rPr>
          <w:rFonts w:eastAsia="宋体" w:cs="Times New Roman"/>
          <w:szCs w:val="24"/>
        </w:rPr>
        <w:t xml:space="preserve"> of</w:t>
      </w:r>
      <w:r w:rsidR="00AC0BC9" w:rsidRPr="00D949CB">
        <w:rPr>
          <w:rFonts w:eastAsia="宋体" w:cs="Times New Roman"/>
          <w:szCs w:val="24"/>
        </w:rPr>
        <w:t xml:space="preserve"> the</w:t>
      </w:r>
      <w:r w:rsidR="00032474" w:rsidRPr="00D949CB">
        <w:rPr>
          <w:rFonts w:eastAsia="宋体" w:cs="Times New Roman"/>
          <w:szCs w:val="24"/>
        </w:rPr>
        <w:t xml:space="preserve"> </w:t>
      </w:r>
      <w:r w:rsidR="00AC0BC9" w:rsidRPr="00D949CB">
        <w:rPr>
          <w:rFonts w:eastAsia="宋体" w:cs="Times New Roman"/>
          <w:szCs w:val="24"/>
        </w:rPr>
        <w:t>orthotropic elastic 3D</w:t>
      </w:r>
      <w:r w:rsidR="00032474" w:rsidRPr="00D949CB">
        <w:rPr>
          <w:rFonts w:eastAsia="宋体" w:cs="Times New Roman"/>
          <w:szCs w:val="24"/>
        </w:rPr>
        <w:t xml:space="preserve"> printing material</w:t>
      </w:r>
      <w:r w:rsidR="00D5603F" w:rsidRPr="00D949CB">
        <w:rPr>
          <w:rFonts w:eastAsia="宋体" w:cs="Times New Roman"/>
          <w:szCs w:val="24"/>
        </w:rPr>
        <w:t xml:space="preserve"> </w:t>
      </w:r>
      <w:r w:rsidR="00D71823" w:rsidRPr="00D949CB">
        <w:rPr>
          <w:rFonts w:eastAsia="宋体" w:cs="Times New Roman"/>
          <w:szCs w:val="24"/>
        </w:rPr>
        <w:t xml:space="preserve">is established </w:t>
      </w:r>
      <w:r w:rsidR="00032474" w:rsidRPr="00D949CB">
        <w:rPr>
          <w:rFonts w:eastAsia="宋体" w:cs="Times New Roman"/>
          <w:szCs w:val="24"/>
        </w:rPr>
        <w:t>based on st</w:t>
      </w:r>
      <w:r w:rsidR="0065339B" w:rsidRPr="00D949CB">
        <w:rPr>
          <w:rFonts w:eastAsia="宋体" w:cs="Times New Roman"/>
          <w:szCs w:val="24"/>
        </w:rPr>
        <w:t>atic experimental results</w:t>
      </w:r>
      <w:r w:rsidR="00032474" w:rsidRPr="00D949CB">
        <w:rPr>
          <w:rFonts w:eastAsia="宋体" w:cs="Times New Roman"/>
          <w:szCs w:val="24"/>
        </w:rPr>
        <w:t xml:space="preserve"> and plane stress rotation formula. </w:t>
      </w:r>
      <w:r w:rsidR="007713DD" w:rsidRPr="00D949CB">
        <w:rPr>
          <w:rFonts w:eastAsia="宋体" w:cs="Times New Roman"/>
          <w:szCs w:val="24"/>
        </w:rPr>
        <w:t>Static experimental results</w:t>
      </w:r>
      <w:r w:rsidR="00572514" w:rsidRPr="00D949CB">
        <w:rPr>
          <w:rFonts w:eastAsia="宋体" w:cs="Times New Roman"/>
          <w:szCs w:val="24"/>
        </w:rPr>
        <w:t xml:space="preserve"> (</w:t>
      </w:r>
      <w:r w:rsidR="00B74857" w:rsidRPr="00D949CB">
        <w:rPr>
          <w:rFonts w:eastAsia="宋体" w:cs="Times New Roman"/>
          <w:szCs w:val="24"/>
        </w:rPr>
        <w:t xml:space="preserve">totally </w:t>
      </w:r>
      <w:r w:rsidR="004E4F52" w:rsidRPr="00D949CB">
        <w:rPr>
          <w:rFonts w:eastAsia="宋体" w:cs="Times New Roman"/>
          <w:szCs w:val="24"/>
        </w:rPr>
        <w:t>27 kinds of specimens</w:t>
      </w:r>
      <w:r w:rsidR="00572514" w:rsidRPr="00D949CB">
        <w:rPr>
          <w:rFonts w:eastAsia="宋体" w:cs="Times New Roman"/>
          <w:szCs w:val="24"/>
        </w:rPr>
        <w:t>)</w:t>
      </w:r>
      <w:r w:rsidR="007713DD" w:rsidRPr="00D949CB">
        <w:rPr>
          <w:rFonts w:eastAsia="宋体" w:cs="Times New Roman"/>
          <w:szCs w:val="24"/>
        </w:rPr>
        <w:t xml:space="preserve"> show that </w:t>
      </w:r>
      <w:r w:rsidR="00216DC3" w:rsidRPr="00D949CB">
        <w:rPr>
          <w:rFonts w:eastAsia="宋体" w:cs="Times New Roman"/>
          <w:szCs w:val="24"/>
        </w:rPr>
        <w:t>the largest difference</w:t>
      </w:r>
      <w:r w:rsidR="00D56108" w:rsidRPr="00D949CB">
        <w:rPr>
          <w:rFonts w:eastAsia="宋体" w:cs="Times New Roman"/>
          <w:szCs w:val="24"/>
        </w:rPr>
        <w:t xml:space="preserve"> of </w:t>
      </w:r>
      <w:bookmarkStart w:id="3" w:name="OLE_LINK24"/>
      <w:bookmarkStart w:id="4" w:name="OLE_LINK25"/>
      <w:r w:rsidR="00D56108" w:rsidRPr="00D949CB">
        <w:rPr>
          <w:rFonts w:eastAsia="宋体" w:cs="Times New Roman"/>
          <w:szCs w:val="24"/>
        </w:rPr>
        <w:t>Yo</w:t>
      </w:r>
      <w:r w:rsidR="00EB3A3B" w:rsidRPr="00D949CB">
        <w:rPr>
          <w:rFonts w:eastAsia="宋体" w:cs="Times New Roman"/>
          <w:szCs w:val="24"/>
        </w:rPr>
        <w:t xml:space="preserve">ung’s </w:t>
      </w:r>
      <w:r w:rsidR="00236178" w:rsidRPr="00D949CB">
        <w:rPr>
          <w:rFonts w:eastAsia="宋体" w:cs="Times New Roman"/>
          <w:szCs w:val="24"/>
        </w:rPr>
        <w:t>modul</w:t>
      </w:r>
      <w:bookmarkEnd w:id="3"/>
      <w:bookmarkEnd w:id="4"/>
      <w:r w:rsidR="00B93910" w:rsidRPr="00D949CB">
        <w:rPr>
          <w:rFonts w:eastAsia="宋体" w:cs="Times New Roman"/>
          <w:szCs w:val="24"/>
        </w:rPr>
        <w:t>i</w:t>
      </w:r>
      <w:r w:rsidR="001E3C43" w:rsidRPr="00D949CB">
        <w:rPr>
          <w:rFonts w:eastAsia="宋体" w:cs="Times New Roman"/>
          <w:szCs w:val="24"/>
        </w:rPr>
        <w:t xml:space="preserve"> in different material direction</w:t>
      </w:r>
      <w:r w:rsidR="00705837" w:rsidRPr="00D949CB">
        <w:rPr>
          <w:rFonts w:eastAsia="宋体" w:cs="Times New Roman"/>
          <w:szCs w:val="24"/>
        </w:rPr>
        <w:t>s</w:t>
      </w:r>
      <w:r w:rsidR="005809F7" w:rsidRPr="00D949CB">
        <w:rPr>
          <w:rFonts w:eastAsia="宋体" w:cs="Times New Roman"/>
          <w:szCs w:val="24"/>
        </w:rPr>
        <w:t xml:space="preserve"> is 1104.684</w:t>
      </w:r>
      <w:r w:rsidR="00D56108" w:rsidRPr="00D949CB">
        <w:rPr>
          <w:rFonts w:eastAsia="宋体" w:cs="Times New Roman"/>
          <w:szCs w:val="24"/>
        </w:rPr>
        <w:t>MPa</w:t>
      </w:r>
      <w:r w:rsidR="00FC0CDA" w:rsidRPr="00D949CB">
        <w:rPr>
          <w:rFonts w:eastAsia="宋体" w:cs="Times New Roman"/>
          <w:szCs w:val="24"/>
        </w:rPr>
        <w:t xml:space="preserve"> which is</w:t>
      </w:r>
      <w:r w:rsidR="004F6E47" w:rsidRPr="00D949CB">
        <w:rPr>
          <w:rFonts w:eastAsia="宋体" w:cs="Times New Roman"/>
          <w:szCs w:val="24"/>
        </w:rPr>
        <w:t xml:space="preserve"> even</w:t>
      </w:r>
      <w:r w:rsidR="00FC0CDA" w:rsidRPr="00D949CB">
        <w:rPr>
          <w:rFonts w:eastAsia="宋体" w:cs="Times New Roman"/>
          <w:szCs w:val="24"/>
        </w:rPr>
        <w:t xml:space="preserve"> </w:t>
      </w:r>
      <w:r w:rsidR="005E5C5D" w:rsidRPr="00D949CB">
        <w:rPr>
          <w:rFonts w:eastAsia="宋体" w:cs="Times New Roman"/>
          <w:szCs w:val="24"/>
        </w:rPr>
        <w:t>larger than the Young’s modulus in the</w:t>
      </w:r>
      <w:r w:rsidR="000F2793" w:rsidRPr="00D949CB">
        <w:rPr>
          <w:rFonts w:eastAsia="宋体" w:cs="Times New Roman"/>
          <w:szCs w:val="24"/>
        </w:rPr>
        <w:t xml:space="preserve"> intra-layer direction</w:t>
      </w:r>
      <w:r w:rsidR="00BF0939" w:rsidRPr="00D949CB">
        <w:rPr>
          <w:rFonts w:eastAsia="宋体" w:cs="Times New Roman"/>
          <w:szCs w:val="24"/>
        </w:rPr>
        <w:t>.</w:t>
      </w:r>
      <w:r w:rsidR="00032474" w:rsidRPr="00D949CB">
        <w:rPr>
          <w:rFonts w:eastAsia="宋体" w:cs="Times New Roman"/>
          <w:szCs w:val="24"/>
        </w:rPr>
        <w:t xml:space="preserve"> </w:t>
      </w:r>
      <w:r w:rsidR="0066058D" w:rsidRPr="00D949CB">
        <w:rPr>
          <w:rFonts w:eastAsia="宋体" w:cs="Times New Roman"/>
          <w:szCs w:val="24"/>
        </w:rPr>
        <w:t>F</w:t>
      </w:r>
      <w:r w:rsidR="00C51A5C" w:rsidRPr="00D949CB">
        <w:rPr>
          <w:rFonts w:eastAsia="宋体" w:cs="Times New Roman"/>
          <w:szCs w:val="24"/>
        </w:rPr>
        <w:t xml:space="preserve">inite </w:t>
      </w:r>
      <w:r w:rsidR="00C51A5C" w:rsidRPr="00D949CB">
        <w:rPr>
          <w:rFonts w:eastAsia="宋体" w:cs="Times New Roman"/>
          <w:szCs w:val="24"/>
        </w:rPr>
        <w:lastRenderedPageBreak/>
        <w:t>element</w:t>
      </w:r>
      <w:r w:rsidR="0023669E" w:rsidRPr="00D949CB">
        <w:rPr>
          <w:rFonts w:eastAsia="宋体" w:cs="Times New Roman"/>
          <w:szCs w:val="24"/>
        </w:rPr>
        <w:t xml:space="preserve"> </w:t>
      </w:r>
      <w:r w:rsidR="00107879" w:rsidRPr="00D949CB">
        <w:rPr>
          <w:rFonts w:eastAsia="宋体" w:cs="Times New Roman"/>
          <w:szCs w:val="24"/>
        </w:rPr>
        <w:t>models of</w:t>
      </w:r>
      <w:r w:rsidR="003D5561" w:rsidRPr="00D949CB">
        <w:rPr>
          <w:rFonts w:eastAsia="宋体" w:cs="Times New Roman"/>
          <w:szCs w:val="24"/>
        </w:rPr>
        <w:t xml:space="preserve"> FFF 3D printing plates with six </w:t>
      </w:r>
      <w:r w:rsidR="00C53D20" w:rsidRPr="00D949CB">
        <w:rPr>
          <w:rFonts w:eastAsia="宋体" w:cs="Times New Roman"/>
          <w:szCs w:val="24"/>
        </w:rPr>
        <w:t xml:space="preserve">different </w:t>
      </w:r>
      <w:r w:rsidR="003D5561" w:rsidRPr="00D949CB">
        <w:rPr>
          <w:rFonts w:eastAsia="宋体" w:cs="Times New Roman"/>
          <w:szCs w:val="24"/>
        </w:rPr>
        <w:t>printing directions</w:t>
      </w:r>
      <w:r w:rsidR="00073390" w:rsidRPr="00D949CB">
        <w:rPr>
          <w:rFonts w:eastAsia="宋体" w:cs="Times New Roman"/>
          <w:szCs w:val="24"/>
        </w:rPr>
        <w:t xml:space="preserve"> (</w:t>
      </w:r>
      <w:r w:rsidR="00A67951" w:rsidRPr="00D949CB">
        <w:rPr>
          <w:rFonts w:eastAsia="宋体" w:cs="Times New Roman"/>
          <w:position w:val="-6"/>
          <w:szCs w:val="24"/>
        </w:rPr>
        <w:object w:dxaOrig="499" w:dyaOrig="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.75pt;height:15.6pt" o:ole="">
            <v:imagedata r:id="rId9" o:title=""/>
          </v:shape>
          <o:OLEObject Type="Embed" ProgID="Equation.DSMT4" ShapeID="_x0000_i1025" DrawAspect="Content" ObjectID="_1679845614" r:id="rId10"/>
        </w:object>
      </w:r>
      <w:r w:rsidR="00073390" w:rsidRPr="00D949CB">
        <w:rPr>
          <w:rFonts w:eastAsia="宋体" w:cs="Times New Roman"/>
          <w:szCs w:val="24"/>
        </w:rPr>
        <w:t xml:space="preserve">, </w:t>
      </w:r>
      <w:r w:rsidR="00A67951" w:rsidRPr="00D949CB">
        <w:rPr>
          <w:rFonts w:eastAsia="宋体" w:cs="Times New Roman"/>
          <w:position w:val="-6"/>
          <w:szCs w:val="24"/>
        </w:rPr>
        <w:object w:dxaOrig="620" w:dyaOrig="320">
          <v:shape id="_x0000_i1026" type="#_x0000_t75" style="width:31.9pt;height:15.6pt" o:ole="">
            <v:imagedata r:id="rId11" o:title=""/>
          </v:shape>
          <o:OLEObject Type="Embed" ProgID="Equation.DSMT4" ShapeID="_x0000_i1026" DrawAspect="Content" ObjectID="_1679845615" r:id="rId12"/>
        </w:object>
      </w:r>
      <w:r w:rsidR="00073390" w:rsidRPr="00D949CB">
        <w:rPr>
          <w:rFonts w:eastAsia="宋体" w:cs="Times New Roman"/>
          <w:szCs w:val="24"/>
        </w:rPr>
        <w:t xml:space="preserve">, </w:t>
      </w:r>
      <w:r w:rsidR="00AC65AB" w:rsidRPr="00D949CB">
        <w:rPr>
          <w:rFonts w:eastAsia="宋体" w:cs="Times New Roman"/>
          <w:position w:val="-10"/>
          <w:szCs w:val="24"/>
        </w:rPr>
        <w:object w:dxaOrig="499" w:dyaOrig="360">
          <v:shape id="_x0000_i1027" type="#_x0000_t75" style="width:23.75pt;height:18.35pt" o:ole="">
            <v:imagedata r:id="rId13" o:title=""/>
          </v:shape>
          <o:OLEObject Type="Embed" ProgID="Equation.DSMT4" ShapeID="_x0000_i1027" DrawAspect="Content" ObjectID="_1679845616" r:id="rId14"/>
        </w:object>
      </w:r>
      <w:r w:rsidR="00073390" w:rsidRPr="00D949CB">
        <w:rPr>
          <w:rFonts w:eastAsia="宋体" w:cs="Times New Roman"/>
          <w:szCs w:val="24"/>
        </w:rPr>
        <w:t xml:space="preserve">, </w:t>
      </w:r>
      <w:r w:rsidR="00AC65AB" w:rsidRPr="00D949CB">
        <w:rPr>
          <w:rFonts w:eastAsia="宋体" w:cs="Times New Roman"/>
          <w:position w:val="-10"/>
          <w:szCs w:val="24"/>
        </w:rPr>
        <w:object w:dxaOrig="620" w:dyaOrig="360">
          <v:shape id="_x0000_i1028" type="#_x0000_t75" style="width:31.9pt;height:18.35pt" o:ole="">
            <v:imagedata r:id="rId15" o:title=""/>
          </v:shape>
          <o:OLEObject Type="Embed" ProgID="Equation.DSMT4" ShapeID="_x0000_i1028" DrawAspect="Content" ObjectID="_1679845617" r:id="rId16"/>
        </w:object>
      </w:r>
      <w:r w:rsidR="00073390" w:rsidRPr="00D949CB">
        <w:rPr>
          <w:rFonts w:eastAsia="宋体" w:cs="Times New Roman"/>
          <w:szCs w:val="24"/>
        </w:rPr>
        <w:t xml:space="preserve">, </w:t>
      </w:r>
      <w:r w:rsidR="00AC65AB" w:rsidRPr="00D949CB">
        <w:rPr>
          <w:rFonts w:eastAsia="宋体" w:cs="Times New Roman"/>
          <w:position w:val="-6"/>
          <w:szCs w:val="24"/>
        </w:rPr>
        <w:object w:dxaOrig="480" w:dyaOrig="320">
          <v:shape id="_x0000_i1029" type="#_x0000_t75" style="width:23.75pt;height:15.6pt" o:ole="">
            <v:imagedata r:id="rId17" o:title=""/>
          </v:shape>
          <o:OLEObject Type="Embed" ProgID="Equation.DSMT4" ShapeID="_x0000_i1029" DrawAspect="Content" ObjectID="_1679845618" r:id="rId18"/>
        </w:object>
      </w:r>
      <w:r w:rsidR="00073390" w:rsidRPr="00D949CB">
        <w:rPr>
          <w:rFonts w:eastAsia="宋体" w:cs="Times New Roman"/>
          <w:szCs w:val="24"/>
        </w:rPr>
        <w:t xml:space="preserve">, </w:t>
      </w:r>
      <w:r w:rsidR="00AC65AB" w:rsidRPr="00D949CB">
        <w:rPr>
          <w:rFonts w:eastAsia="宋体" w:cs="Times New Roman"/>
          <w:position w:val="-6"/>
          <w:szCs w:val="24"/>
        </w:rPr>
        <w:object w:dxaOrig="600" w:dyaOrig="320">
          <v:shape id="_x0000_i1030" type="#_x0000_t75" style="width:30.55pt;height:15.6pt" o:ole="">
            <v:imagedata r:id="rId19" o:title=""/>
          </v:shape>
          <o:OLEObject Type="Embed" ProgID="Equation.DSMT4" ShapeID="_x0000_i1030" DrawAspect="Content" ObjectID="_1679845619" r:id="rId20"/>
        </w:object>
      </w:r>
      <w:r w:rsidR="00073390" w:rsidRPr="00D949CB">
        <w:rPr>
          <w:rFonts w:eastAsia="宋体" w:cs="Times New Roman"/>
          <w:szCs w:val="24"/>
        </w:rPr>
        <w:t>)</w:t>
      </w:r>
      <w:r w:rsidR="00C53D20" w:rsidRPr="00D949CB">
        <w:rPr>
          <w:rFonts w:eastAsia="宋体" w:cs="Times New Roman"/>
          <w:szCs w:val="24"/>
        </w:rPr>
        <w:t xml:space="preserve"> and three different</w:t>
      </w:r>
      <w:r w:rsidR="003D5561" w:rsidRPr="00D949CB">
        <w:rPr>
          <w:rFonts w:eastAsia="宋体" w:cs="Times New Roman"/>
          <w:szCs w:val="24"/>
        </w:rPr>
        <w:t xml:space="preserve"> layer thicknesses</w:t>
      </w:r>
      <w:r w:rsidR="008524AF" w:rsidRPr="00D949CB">
        <w:rPr>
          <w:rFonts w:eastAsia="宋体" w:cs="Times New Roman"/>
          <w:szCs w:val="24"/>
        </w:rPr>
        <w:t xml:space="preserve"> (0.2mm, 0.25mm, 0.3mm)</w:t>
      </w:r>
      <w:r w:rsidR="003D5561" w:rsidRPr="00D949CB">
        <w:rPr>
          <w:rFonts w:eastAsia="宋体" w:cs="Times New Roman"/>
          <w:szCs w:val="24"/>
        </w:rPr>
        <w:t xml:space="preserve"> are </w:t>
      </w:r>
      <w:r w:rsidR="00CE2C13" w:rsidRPr="00D949CB">
        <w:rPr>
          <w:rFonts w:eastAsia="宋体" w:cs="Times New Roman"/>
          <w:szCs w:val="24"/>
        </w:rPr>
        <w:t xml:space="preserve">built </w:t>
      </w:r>
      <w:r w:rsidR="00E76AA6" w:rsidRPr="00D949CB">
        <w:rPr>
          <w:rFonts w:eastAsia="宋体" w:cs="Times New Roman"/>
          <w:szCs w:val="24"/>
        </w:rPr>
        <w:t xml:space="preserve">and their natural frequencies are </w:t>
      </w:r>
      <w:r w:rsidR="0081732E" w:rsidRPr="00D949CB">
        <w:rPr>
          <w:rFonts w:eastAsia="宋体" w:cs="Times New Roman"/>
          <w:szCs w:val="24"/>
        </w:rPr>
        <w:t xml:space="preserve">determined. </w:t>
      </w:r>
      <w:r w:rsidR="00D71F9F" w:rsidRPr="00D949CB">
        <w:rPr>
          <w:rFonts w:eastAsia="宋体" w:cs="Times New Roman"/>
          <w:szCs w:val="24"/>
        </w:rPr>
        <w:t xml:space="preserve">Simulation results show that the </w:t>
      </w:r>
      <w:r w:rsidR="006D0934" w:rsidRPr="00D949CB">
        <w:rPr>
          <w:rFonts w:eastAsia="宋体" w:cs="Times New Roman"/>
          <w:szCs w:val="24"/>
        </w:rPr>
        <w:t xml:space="preserve">largest difference of the natural frequencies among </w:t>
      </w:r>
      <w:r w:rsidR="00723BFD" w:rsidRPr="00D949CB">
        <w:rPr>
          <w:rFonts w:eastAsia="宋体" w:cs="Times New Roman"/>
          <w:szCs w:val="24"/>
        </w:rPr>
        <w:t xml:space="preserve">plates with different printing directions </w:t>
      </w:r>
      <w:r w:rsidR="00BF360B" w:rsidRPr="00D949CB">
        <w:rPr>
          <w:rFonts w:eastAsia="宋体" w:cs="Times New Roman"/>
          <w:szCs w:val="24"/>
        </w:rPr>
        <w:t xml:space="preserve">are 10.645Hz, </w:t>
      </w:r>
      <w:r w:rsidR="00EB083D" w:rsidRPr="00D949CB">
        <w:rPr>
          <w:rFonts w:eastAsia="宋体" w:cs="Times New Roman"/>
          <w:szCs w:val="24"/>
        </w:rPr>
        <w:t xml:space="preserve">39.588Hz, </w:t>
      </w:r>
      <w:r w:rsidR="0017084B" w:rsidRPr="00D949CB">
        <w:rPr>
          <w:rFonts w:eastAsia="宋体" w:cs="Times New Roman"/>
          <w:szCs w:val="24"/>
        </w:rPr>
        <w:t>66.710Hz, 123.780Hz, and 185.720Hz</w:t>
      </w:r>
      <w:r w:rsidR="003631DA" w:rsidRPr="00D949CB">
        <w:rPr>
          <w:rFonts w:eastAsia="宋体" w:cs="Times New Roman"/>
          <w:szCs w:val="24"/>
        </w:rPr>
        <w:t xml:space="preserve"> when the mode of the plates changes from one to five. </w:t>
      </w:r>
      <w:r w:rsidR="00B23137" w:rsidRPr="00D949CB">
        <w:rPr>
          <w:rFonts w:eastAsia="宋体" w:cs="Times New Roman"/>
          <w:szCs w:val="24"/>
        </w:rPr>
        <w:t xml:space="preserve">Meanwhile, these differences are relative large when compared with </w:t>
      </w:r>
      <w:r w:rsidR="005B706F" w:rsidRPr="00D949CB">
        <w:rPr>
          <w:rFonts w:eastAsia="宋体" w:cs="Times New Roman"/>
          <w:szCs w:val="24"/>
        </w:rPr>
        <w:t>the</w:t>
      </w:r>
      <w:r w:rsidR="00164557" w:rsidRPr="00D949CB">
        <w:rPr>
          <w:rFonts w:eastAsia="宋体" w:cs="Times New Roman"/>
          <w:szCs w:val="24"/>
        </w:rPr>
        <w:t xml:space="preserve"> first five</w:t>
      </w:r>
      <w:r w:rsidR="005B706F" w:rsidRPr="00D949CB">
        <w:rPr>
          <w:rFonts w:eastAsia="宋体" w:cs="Times New Roman"/>
          <w:szCs w:val="24"/>
        </w:rPr>
        <w:t xml:space="preserve"> out-of-plane natural frequencies of these plates.</w:t>
      </w:r>
      <w:r w:rsidR="005A72A4" w:rsidRPr="00D949CB">
        <w:rPr>
          <w:rFonts w:eastAsia="宋体" w:cs="Times New Roman"/>
          <w:szCs w:val="24"/>
        </w:rPr>
        <w:t xml:space="preserve"> </w:t>
      </w:r>
      <w:r w:rsidR="00346529" w:rsidRPr="00D949CB">
        <w:rPr>
          <w:rFonts w:eastAsia="宋体" w:cs="Times New Roman"/>
          <w:szCs w:val="24"/>
        </w:rPr>
        <w:t>Additionally,</w:t>
      </w:r>
      <w:r w:rsidR="00AA6702" w:rsidRPr="00D949CB">
        <w:rPr>
          <w:rFonts w:eastAsia="宋体" w:cs="Times New Roman"/>
          <w:szCs w:val="24"/>
        </w:rPr>
        <w:t xml:space="preserve"> </w:t>
      </w:r>
      <w:r w:rsidR="00346529" w:rsidRPr="00D949CB">
        <w:rPr>
          <w:rFonts w:eastAsia="宋体" w:cs="Times New Roman"/>
          <w:szCs w:val="24"/>
        </w:rPr>
        <w:t>v</w:t>
      </w:r>
      <w:r w:rsidR="00FB4FB7" w:rsidRPr="00D949CB">
        <w:rPr>
          <w:rFonts w:eastAsia="宋体" w:cs="Times New Roman"/>
          <w:szCs w:val="24"/>
        </w:rPr>
        <w:t>i</w:t>
      </w:r>
      <w:r w:rsidR="004B0646" w:rsidRPr="00D949CB">
        <w:rPr>
          <w:rFonts w:eastAsia="宋体" w:cs="Times New Roman"/>
          <w:szCs w:val="24"/>
        </w:rPr>
        <w:t>bration experiment</w:t>
      </w:r>
      <w:r w:rsidR="007C3E26" w:rsidRPr="00D949CB">
        <w:rPr>
          <w:rFonts w:eastAsia="宋体" w:cs="Times New Roman"/>
          <w:szCs w:val="24"/>
        </w:rPr>
        <w:t>s</w:t>
      </w:r>
      <w:r w:rsidR="007C6B37" w:rsidRPr="00D949CB">
        <w:rPr>
          <w:rFonts w:eastAsia="宋体" w:cs="Times New Roman"/>
          <w:szCs w:val="24"/>
        </w:rPr>
        <w:t xml:space="preserve"> of FFF 3D</w:t>
      </w:r>
      <w:r w:rsidR="00346529" w:rsidRPr="00D949CB">
        <w:rPr>
          <w:rFonts w:eastAsia="宋体" w:cs="Times New Roman"/>
          <w:szCs w:val="24"/>
        </w:rPr>
        <w:t xml:space="preserve"> printing plates are carried</w:t>
      </w:r>
      <w:r w:rsidR="00AE2415" w:rsidRPr="00D949CB">
        <w:rPr>
          <w:rFonts w:eastAsia="宋体" w:cs="Times New Roman"/>
          <w:szCs w:val="24"/>
        </w:rPr>
        <w:t xml:space="preserve"> out</w:t>
      </w:r>
      <w:r w:rsidR="00FB4FB7" w:rsidRPr="00D949CB">
        <w:rPr>
          <w:rFonts w:eastAsia="宋体" w:cs="Times New Roman"/>
          <w:szCs w:val="24"/>
        </w:rPr>
        <w:t xml:space="preserve"> to </w:t>
      </w:r>
      <w:r w:rsidR="00346529" w:rsidRPr="00D949CB">
        <w:rPr>
          <w:rFonts w:eastAsia="宋体" w:cs="Times New Roman"/>
          <w:szCs w:val="24"/>
        </w:rPr>
        <w:t>verify the validity</w:t>
      </w:r>
      <w:r w:rsidR="00D56C4F" w:rsidRPr="00D949CB">
        <w:rPr>
          <w:rFonts w:eastAsia="宋体" w:cs="Times New Roman"/>
          <w:szCs w:val="24"/>
        </w:rPr>
        <w:t xml:space="preserve"> of the simulation </w:t>
      </w:r>
      <w:r w:rsidR="005265B7" w:rsidRPr="00D949CB">
        <w:rPr>
          <w:rFonts w:eastAsia="宋体" w:cs="Times New Roman"/>
          <w:szCs w:val="24"/>
        </w:rPr>
        <w:t>process and</w:t>
      </w:r>
      <w:r w:rsidR="00D56C4F" w:rsidRPr="00D949CB">
        <w:rPr>
          <w:rFonts w:eastAsia="宋体" w:cs="Times New Roman"/>
          <w:szCs w:val="24"/>
        </w:rPr>
        <w:t xml:space="preserve"> all the relative errors of the natural frequencies between simulation and the experimental results are</w:t>
      </w:r>
      <w:r w:rsidR="00F80D69" w:rsidRPr="00D949CB">
        <w:rPr>
          <w:rFonts w:eastAsia="宋体" w:cs="Times New Roman"/>
          <w:szCs w:val="24"/>
        </w:rPr>
        <w:t xml:space="preserve"> found to be</w:t>
      </w:r>
      <w:r w:rsidR="005265B7" w:rsidRPr="00D949CB">
        <w:rPr>
          <w:rFonts w:eastAsia="宋体" w:cs="Times New Roman"/>
          <w:szCs w:val="24"/>
        </w:rPr>
        <w:t xml:space="preserve"> very</w:t>
      </w:r>
      <w:r w:rsidR="00D56C4F" w:rsidRPr="00D949CB">
        <w:rPr>
          <w:rFonts w:eastAsia="宋体" w:cs="Times New Roman"/>
          <w:szCs w:val="24"/>
        </w:rPr>
        <w:t xml:space="preserve"> small. Therefore, the accuracy of the finite element model</w:t>
      </w:r>
      <w:r w:rsidR="00BE286E" w:rsidRPr="00D949CB">
        <w:rPr>
          <w:rFonts w:eastAsia="宋体" w:cs="Times New Roman"/>
          <w:szCs w:val="24"/>
        </w:rPr>
        <w:t>s</w:t>
      </w:r>
      <w:r w:rsidR="006B3B12" w:rsidRPr="00D949CB">
        <w:rPr>
          <w:rFonts w:eastAsia="宋体" w:cs="Times New Roman"/>
          <w:szCs w:val="24"/>
        </w:rPr>
        <w:t xml:space="preserve"> is</w:t>
      </w:r>
      <w:r w:rsidR="001C3DEA" w:rsidRPr="00D949CB">
        <w:rPr>
          <w:rFonts w:eastAsia="宋体" w:cs="Times New Roman"/>
          <w:szCs w:val="24"/>
        </w:rPr>
        <w:t xml:space="preserve"> good</w:t>
      </w:r>
      <w:r w:rsidR="00D56C4F" w:rsidRPr="00D949CB">
        <w:rPr>
          <w:rFonts w:eastAsia="宋体" w:cs="Times New Roman"/>
          <w:szCs w:val="24"/>
        </w:rPr>
        <w:t xml:space="preserve"> enough and one can confirm that the effects of manufacturing micro-structure on the vibration characteristics are significant.</w:t>
      </w:r>
    </w:p>
    <w:p w:rsidR="00BC1852" w:rsidRPr="00D949CB" w:rsidRDefault="00DA05E6" w:rsidP="00A07CDE">
      <w:pPr>
        <w:spacing w:line="480" w:lineRule="auto"/>
        <w:rPr>
          <w:rFonts w:eastAsia="宋体" w:cs="Times New Roman"/>
          <w:szCs w:val="24"/>
        </w:rPr>
      </w:pPr>
      <w:r w:rsidRPr="00D949CB">
        <w:rPr>
          <w:rFonts w:eastAsia="宋体" w:cs="Times New Roman"/>
          <w:b/>
          <w:szCs w:val="24"/>
        </w:rPr>
        <w:t>Keywords:</w:t>
      </w:r>
      <w:r w:rsidR="004B5258" w:rsidRPr="00D949CB">
        <w:rPr>
          <w:rFonts w:eastAsia="宋体" w:cs="Times New Roman"/>
          <w:szCs w:val="24"/>
        </w:rPr>
        <w:t xml:space="preserve"> FFF</w:t>
      </w:r>
      <w:r w:rsidRPr="00D949CB">
        <w:rPr>
          <w:rFonts w:eastAsia="宋体" w:cs="Times New Roman"/>
          <w:szCs w:val="24"/>
        </w:rPr>
        <w:t xml:space="preserve"> </w:t>
      </w:r>
      <w:r w:rsidR="009E2CEC" w:rsidRPr="00D949CB">
        <w:rPr>
          <w:rFonts w:eastAsia="宋体" w:cs="Times New Roman"/>
          <w:szCs w:val="24"/>
        </w:rPr>
        <w:t xml:space="preserve">3D printing; </w:t>
      </w:r>
      <w:r w:rsidR="004B5258" w:rsidRPr="00D949CB">
        <w:rPr>
          <w:rFonts w:eastAsia="宋体" w:cs="Times New Roman"/>
          <w:szCs w:val="24"/>
        </w:rPr>
        <w:t>manufacturing micro-structure</w:t>
      </w:r>
      <w:r w:rsidR="00167492" w:rsidRPr="00D949CB">
        <w:rPr>
          <w:rFonts w:eastAsia="宋体" w:cs="Times New Roman"/>
          <w:szCs w:val="24"/>
        </w:rPr>
        <w:t>; vibration; natural frequency; plate</w:t>
      </w:r>
    </w:p>
    <w:p w:rsidR="00D26403" w:rsidRPr="00D949CB" w:rsidRDefault="00D26403" w:rsidP="00A07CDE">
      <w:pPr>
        <w:pStyle w:val="1"/>
        <w:tabs>
          <w:tab w:val="left" w:pos="3095"/>
        </w:tabs>
        <w:spacing w:before="163" w:after="163" w:line="480" w:lineRule="auto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>1. Introduction</w:t>
      </w:r>
    </w:p>
    <w:p w:rsidR="00D23633" w:rsidRPr="00D949CB" w:rsidRDefault="00543581" w:rsidP="00A07CDE">
      <w:pPr>
        <w:spacing w:line="480" w:lineRule="auto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ab/>
      </w:r>
      <w:r w:rsidR="006A5DB3" w:rsidRPr="00D949CB">
        <w:rPr>
          <w:rFonts w:eastAsia="宋体" w:cs="Times New Roman"/>
          <w:szCs w:val="24"/>
        </w:rPr>
        <w:t xml:space="preserve">3D printing technology </w:t>
      </w:r>
      <w:r w:rsidR="00613345" w:rsidRPr="00D949CB">
        <w:rPr>
          <w:rFonts w:eastAsia="宋体" w:cs="Times New Roman"/>
          <w:szCs w:val="24"/>
        </w:rPr>
        <w:t>has</w:t>
      </w:r>
      <w:r w:rsidR="009E432D" w:rsidRPr="00D949CB">
        <w:rPr>
          <w:rFonts w:eastAsia="宋体" w:cs="Times New Roman"/>
          <w:szCs w:val="24"/>
        </w:rPr>
        <w:t xml:space="preserve"> gradually become </w:t>
      </w:r>
      <w:r w:rsidR="00222614" w:rsidRPr="00D949CB">
        <w:rPr>
          <w:rFonts w:eastAsia="宋体" w:cs="Times New Roman"/>
          <w:szCs w:val="24"/>
        </w:rPr>
        <w:t xml:space="preserve">one of the core </w:t>
      </w:r>
      <w:r w:rsidR="009F47F1" w:rsidRPr="00D949CB">
        <w:rPr>
          <w:rFonts w:eastAsia="宋体" w:cs="Times New Roman"/>
          <w:szCs w:val="24"/>
        </w:rPr>
        <w:t>technologies</w:t>
      </w:r>
      <w:r w:rsidR="009E432D" w:rsidRPr="00D949CB">
        <w:rPr>
          <w:rFonts w:eastAsia="宋体" w:cs="Times New Roman"/>
          <w:szCs w:val="24"/>
        </w:rPr>
        <w:t xml:space="preserve"> of manufacturing </w:t>
      </w:r>
      <w:r w:rsidR="00866A24" w:rsidRPr="00D949CB">
        <w:rPr>
          <w:rFonts w:eastAsia="宋体" w:cs="Times New Roman"/>
          <w:szCs w:val="24"/>
        </w:rPr>
        <w:t xml:space="preserve">in recent decades due to the </w:t>
      </w:r>
      <w:r w:rsidR="00944DD9" w:rsidRPr="00D949CB">
        <w:rPr>
          <w:rFonts w:eastAsia="宋体" w:cs="Times New Roman"/>
          <w:szCs w:val="24"/>
        </w:rPr>
        <w:t>freedom</w:t>
      </w:r>
      <w:r w:rsidR="00B666A7" w:rsidRPr="00D949CB">
        <w:rPr>
          <w:rFonts w:eastAsia="宋体" w:cs="Times New Roman"/>
          <w:szCs w:val="24"/>
        </w:rPr>
        <w:t xml:space="preserve"> of product design</w:t>
      </w:r>
      <w:r w:rsidR="00EB0536" w:rsidRPr="00D949CB">
        <w:rPr>
          <w:rFonts w:eastAsia="宋体" w:cs="Times New Roman"/>
          <w:szCs w:val="24"/>
        </w:rPr>
        <w:t xml:space="preserve"> </w:t>
      </w:r>
      <w:r w:rsidR="00B666A7" w:rsidRPr="00D949CB">
        <w:rPr>
          <w:rFonts w:eastAsia="宋体" w:cs="Times New Roman"/>
          <w:szCs w:val="24"/>
        </w:rPr>
        <w:t xml:space="preserve">and the ability to save </w:t>
      </w:r>
      <w:bookmarkStart w:id="5" w:name="OLE_LINK8"/>
      <w:bookmarkStart w:id="6" w:name="OLE_LINK9"/>
      <w:r w:rsidR="00B666A7" w:rsidRPr="00D949CB">
        <w:rPr>
          <w:rFonts w:eastAsia="宋体" w:cs="Times New Roman"/>
          <w:szCs w:val="24"/>
        </w:rPr>
        <w:t>raw</w:t>
      </w:r>
      <w:bookmarkEnd w:id="5"/>
      <w:bookmarkEnd w:id="6"/>
      <w:r w:rsidR="00B666A7" w:rsidRPr="00D949CB">
        <w:rPr>
          <w:rFonts w:eastAsia="宋体" w:cs="Times New Roman"/>
          <w:szCs w:val="24"/>
        </w:rPr>
        <w:t xml:space="preserve"> materials</w:t>
      </w:r>
      <w:r w:rsidR="00EB0536" w:rsidRPr="00D949CB">
        <w:rPr>
          <w:rFonts w:eastAsia="宋体" w:cs="Times New Roman"/>
          <w:szCs w:val="24"/>
        </w:rPr>
        <w:t xml:space="preserve"> [</w:t>
      </w:r>
      <w:r w:rsidR="00731B63" w:rsidRPr="00D949CB">
        <w:rPr>
          <w:rFonts w:eastAsia="宋体" w:cs="Times New Roman"/>
          <w:szCs w:val="24"/>
        </w:rPr>
        <w:t>1</w:t>
      </w:r>
      <w:r w:rsidR="00FF46B4" w:rsidRPr="00D949CB">
        <w:rPr>
          <w:rFonts w:eastAsia="宋体" w:cs="Times New Roman"/>
          <w:szCs w:val="24"/>
        </w:rPr>
        <w:t>-</w:t>
      </w:r>
      <w:r w:rsidR="00E806F4" w:rsidRPr="00D949CB">
        <w:rPr>
          <w:rFonts w:eastAsia="宋体" w:cs="Times New Roman"/>
          <w:szCs w:val="24"/>
        </w:rPr>
        <w:t>8</w:t>
      </w:r>
      <w:r w:rsidR="00EB0536" w:rsidRPr="00D949CB">
        <w:rPr>
          <w:rFonts w:eastAsia="宋体" w:cs="Times New Roman"/>
          <w:szCs w:val="24"/>
        </w:rPr>
        <w:t>]</w:t>
      </w:r>
      <w:r w:rsidR="00B666A7" w:rsidRPr="00D949CB">
        <w:rPr>
          <w:rFonts w:eastAsia="宋体" w:cs="Times New Roman"/>
          <w:szCs w:val="24"/>
        </w:rPr>
        <w:t>.</w:t>
      </w:r>
      <w:r w:rsidR="005431B4" w:rsidRPr="00D949CB">
        <w:rPr>
          <w:rFonts w:eastAsia="宋体" w:cs="Times New Roman"/>
          <w:szCs w:val="24"/>
        </w:rPr>
        <w:t xml:space="preserve"> Till now, there are different kinds of </w:t>
      </w:r>
      <w:r w:rsidR="00127AD9" w:rsidRPr="00D949CB">
        <w:rPr>
          <w:rFonts w:eastAsia="宋体" w:cs="Times New Roman"/>
          <w:szCs w:val="24"/>
        </w:rPr>
        <w:t>3D printing technologies</w:t>
      </w:r>
      <w:r w:rsidR="00772C51" w:rsidRPr="00D949CB">
        <w:rPr>
          <w:rFonts w:eastAsia="宋体" w:cs="Times New Roman"/>
          <w:szCs w:val="24"/>
        </w:rPr>
        <w:t>, mainly</w:t>
      </w:r>
      <w:r w:rsidR="009B1D2E" w:rsidRPr="00D949CB">
        <w:rPr>
          <w:rFonts w:eastAsia="宋体" w:cs="Times New Roman"/>
          <w:szCs w:val="24"/>
        </w:rPr>
        <w:t xml:space="preserve"> </w:t>
      </w:r>
      <w:r w:rsidR="005D3711" w:rsidRPr="00D949CB">
        <w:rPr>
          <w:rFonts w:eastAsia="宋体" w:cs="Times New Roman"/>
          <w:szCs w:val="24"/>
        </w:rPr>
        <w:t>including fused filament fabrication (FFF)</w:t>
      </w:r>
      <w:r w:rsidR="00EB0536" w:rsidRPr="00D949CB">
        <w:rPr>
          <w:rFonts w:eastAsia="宋体" w:cs="Times New Roman"/>
          <w:szCs w:val="24"/>
        </w:rPr>
        <w:t xml:space="preserve"> [</w:t>
      </w:r>
      <w:r w:rsidR="0060368A" w:rsidRPr="00D949CB">
        <w:rPr>
          <w:rFonts w:eastAsia="宋体" w:cs="Times New Roman"/>
          <w:szCs w:val="24"/>
        </w:rPr>
        <w:t>9</w:t>
      </w:r>
      <w:r w:rsidR="00135E79" w:rsidRPr="00D949CB">
        <w:rPr>
          <w:rFonts w:eastAsia="宋体" w:cs="Times New Roman"/>
          <w:szCs w:val="24"/>
        </w:rPr>
        <w:t>-1</w:t>
      </w:r>
      <w:r w:rsidR="0060368A" w:rsidRPr="00D949CB">
        <w:rPr>
          <w:rFonts w:eastAsia="宋体" w:cs="Times New Roman"/>
          <w:szCs w:val="24"/>
        </w:rPr>
        <w:t>3</w:t>
      </w:r>
      <w:r w:rsidR="00EB0536" w:rsidRPr="00D949CB">
        <w:rPr>
          <w:rFonts w:eastAsia="宋体" w:cs="Times New Roman"/>
          <w:szCs w:val="24"/>
        </w:rPr>
        <w:t>]</w:t>
      </w:r>
      <w:r w:rsidR="005D3711" w:rsidRPr="00D949CB">
        <w:rPr>
          <w:rFonts w:eastAsia="宋体" w:cs="Times New Roman"/>
          <w:szCs w:val="24"/>
        </w:rPr>
        <w:t xml:space="preserve">, </w:t>
      </w:r>
      <w:r w:rsidR="00CE70F4" w:rsidRPr="00D949CB">
        <w:rPr>
          <w:rFonts w:eastAsia="宋体" w:cs="Times New Roman"/>
          <w:szCs w:val="24"/>
        </w:rPr>
        <w:t>selective laser melting (SLM)</w:t>
      </w:r>
      <w:r w:rsidR="00135E79" w:rsidRPr="00D949CB">
        <w:rPr>
          <w:rFonts w:eastAsia="宋体" w:cs="Times New Roman"/>
          <w:szCs w:val="24"/>
        </w:rPr>
        <w:t xml:space="preserve"> [</w:t>
      </w:r>
      <w:r w:rsidR="006B4C19" w:rsidRPr="00D949CB">
        <w:rPr>
          <w:rFonts w:eastAsia="宋体" w:cs="Times New Roman"/>
          <w:szCs w:val="24"/>
        </w:rPr>
        <w:t>1</w:t>
      </w:r>
      <w:r w:rsidR="0060368A" w:rsidRPr="00D949CB">
        <w:rPr>
          <w:rFonts w:eastAsia="宋体" w:cs="Times New Roman"/>
          <w:szCs w:val="24"/>
        </w:rPr>
        <w:t>4</w:t>
      </w:r>
      <w:r w:rsidR="00645F2D" w:rsidRPr="00D949CB">
        <w:rPr>
          <w:rFonts w:eastAsia="宋体" w:cs="Times New Roman"/>
          <w:szCs w:val="24"/>
        </w:rPr>
        <w:t>-</w:t>
      </w:r>
      <w:r w:rsidR="006B4C19" w:rsidRPr="00D949CB">
        <w:rPr>
          <w:rFonts w:eastAsia="宋体" w:cs="Times New Roman"/>
          <w:szCs w:val="24"/>
        </w:rPr>
        <w:t>1</w:t>
      </w:r>
      <w:r w:rsidR="0060368A" w:rsidRPr="00D949CB">
        <w:rPr>
          <w:rFonts w:eastAsia="宋体" w:cs="Times New Roman"/>
          <w:szCs w:val="24"/>
        </w:rPr>
        <w:t>6</w:t>
      </w:r>
      <w:r w:rsidR="00135E79" w:rsidRPr="00D949CB">
        <w:rPr>
          <w:rFonts w:eastAsia="宋体" w:cs="Times New Roman"/>
          <w:szCs w:val="24"/>
        </w:rPr>
        <w:t>]</w:t>
      </w:r>
      <w:r w:rsidR="00CE70F4" w:rsidRPr="00D949CB">
        <w:rPr>
          <w:rFonts w:eastAsia="宋体" w:cs="Times New Roman"/>
          <w:szCs w:val="24"/>
        </w:rPr>
        <w:t>, stereo lithography apparatus (</w:t>
      </w:r>
      <w:r w:rsidR="00385984" w:rsidRPr="00D949CB">
        <w:rPr>
          <w:rFonts w:eastAsia="宋体" w:cs="Times New Roman"/>
          <w:szCs w:val="24"/>
        </w:rPr>
        <w:t>SLA</w:t>
      </w:r>
      <w:r w:rsidR="00CE70F4" w:rsidRPr="00D949CB">
        <w:rPr>
          <w:rFonts w:eastAsia="宋体" w:cs="Times New Roman"/>
          <w:szCs w:val="24"/>
        </w:rPr>
        <w:t>)</w:t>
      </w:r>
      <w:r w:rsidR="006B4C19" w:rsidRPr="00D949CB">
        <w:rPr>
          <w:rFonts w:eastAsia="宋体" w:cs="Times New Roman"/>
          <w:szCs w:val="24"/>
        </w:rPr>
        <w:t xml:space="preserve"> [1</w:t>
      </w:r>
      <w:r w:rsidR="009F4B78" w:rsidRPr="00D949CB">
        <w:rPr>
          <w:rFonts w:eastAsia="宋体" w:cs="Times New Roman"/>
          <w:szCs w:val="24"/>
        </w:rPr>
        <w:t>7</w:t>
      </w:r>
      <w:r w:rsidR="00645F2D" w:rsidRPr="00D949CB">
        <w:rPr>
          <w:rFonts w:eastAsia="宋体" w:cs="Times New Roman"/>
          <w:szCs w:val="24"/>
        </w:rPr>
        <w:t>-</w:t>
      </w:r>
      <w:r w:rsidR="006B4C19" w:rsidRPr="00D949CB">
        <w:rPr>
          <w:rFonts w:eastAsia="宋体" w:cs="Times New Roman"/>
          <w:szCs w:val="24"/>
        </w:rPr>
        <w:t>1</w:t>
      </w:r>
      <w:r w:rsidR="009F4B78" w:rsidRPr="00D949CB">
        <w:rPr>
          <w:rFonts w:eastAsia="宋体" w:cs="Times New Roman"/>
          <w:szCs w:val="24"/>
        </w:rPr>
        <w:t>9</w:t>
      </w:r>
      <w:r w:rsidR="006B4C19" w:rsidRPr="00D949CB">
        <w:rPr>
          <w:rFonts w:eastAsia="宋体" w:cs="Times New Roman"/>
          <w:szCs w:val="24"/>
        </w:rPr>
        <w:t>]</w:t>
      </w:r>
      <w:r w:rsidR="00385984" w:rsidRPr="00D949CB">
        <w:rPr>
          <w:rFonts w:eastAsia="宋体" w:cs="Times New Roman"/>
          <w:szCs w:val="24"/>
        </w:rPr>
        <w:t xml:space="preserve">, </w:t>
      </w:r>
      <w:r w:rsidR="00203A93" w:rsidRPr="00D949CB">
        <w:rPr>
          <w:rFonts w:eastAsia="宋体" w:cs="Times New Roman"/>
          <w:szCs w:val="24"/>
        </w:rPr>
        <w:t xml:space="preserve">and laminated </w:t>
      </w:r>
      <w:r w:rsidR="00B53F40" w:rsidRPr="00D949CB">
        <w:rPr>
          <w:rFonts w:eastAsia="宋体" w:cs="Times New Roman"/>
          <w:szCs w:val="24"/>
        </w:rPr>
        <w:t xml:space="preserve">object manufacturing (LOM). </w:t>
      </w:r>
      <w:r w:rsidR="008A5940" w:rsidRPr="00D949CB">
        <w:rPr>
          <w:rFonts w:eastAsia="宋体" w:cs="Times New Roman"/>
          <w:szCs w:val="24"/>
        </w:rPr>
        <w:t xml:space="preserve">Among all these 3D printing technologies, </w:t>
      </w:r>
      <w:r w:rsidR="004727A4" w:rsidRPr="00D949CB">
        <w:rPr>
          <w:rFonts w:eastAsia="宋体" w:cs="Times New Roman"/>
          <w:szCs w:val="24"/>
        </w:rPr>
        <w:t xml:space="preserve">FFF 3D printing technology is </w:t>
      </w:r>
      <w:r w:rsidR="00DC7146" w:rsidRPr="00D949CB">
        <w:rPr>
          <w:rFonts w:eastAsia="宋体" w:cs="Times New Roman"/>
          <w:szCs w:val="24"/>
        </w:rPr>
        <w:t xml:space="preserve">widely used to fabricate </w:t>
      </w:r>
      <w:r w:rsidR="003C2D7C" w:rsidRPr="00D949CB">
        <w:rPr>
          <w:rFonts w:eastAsia="宋体" w:cs="Times New Roman"/>
          <w:szCs w:val="24"/>
        </w:rPr>
        <w:t xml:space="preserve">complex </w:t>
      </w:r>
      <w:r w:rsidR="003C2D7C" w:rsidRPr="00D949CB">
        <w:rPr>
          <w:rFonts w:eastAsia="宋体" w:cs="Times New Roman"/>
          <w:szCs w:val="24"/>
        </w:rPr>
        <w:lastRenderedPageBreak/>
        <w:t>components</w:t>
      </w:r>
      <w:r w:rsidR="006477C9" w:rsidRPr="00D949CB">
        <w:rPr>
          <w:rFonts w:eastAsia="宋体" w:cs="Times New Roman"/>
          <w:szCs w:val="24"/>
        </w:rPr>
        <w:t xml:space="preserve"> </w:t>
      </w:r>
      <w:r w:rsidR="00EB0536" w:rsidRPr="00D949CB">
        <w:rPr>
          <w:rFonts w:eastAsia="宋体" w:cs="Times New Roman"/>
          <w:szCs w:val="24"/>
        </w:rPr>
        <w:t>[</w:t>
      </w:r>
      <w:r w:rsidR="00A93DAA" w:rsidRPr="00D949CB">
        <w:rPr>
          <w:rFonts w:eastAsia="宋体" w:cs="Times New Roman"/>
          <w:szCs w:val="24"/>
        </w:rPr>
        <w:t>20</w:t>
      </w:r>
      <w:r w:rsidR="00645F2D" w:rsidRPr="00D949CB">
        <w:rPr>
          <w:rFonts w:eastAsia="宋体" w:cs="Times New Roman"/>
          <w:szCs w:val="24"/>
        </w:rPr>
        <w:t>-</w:t>
      </w:r>
      <w:r w:rsidR="009C1445" w:rsidRPr="00D949CB">
        <w:rPr>
          <w:rFonts w:eastAsia="宋体" w:cs="Times New Roman"/>
          <w:szCs w:val="24"/>
        </w:rPr>
        <w:t>2</w:t>
      </w:r>
      <w:r w:rsidR="00A93DAA" w:rsidRPr="00D949CB">
        <w:rPr>
          <w:rFonts w:eastAsia="宋体" w:cs="Times New Roman"/>
          <w:szCs w:val="24"/>
        </w:rPr>
        <w:t>5</w:t>
      </w:r>
      <w:r w:rsidR="00EB0536" w:rsidRPr="00D949CB">
        <w:rPr>
          <w:rFonts w:eastAsia="宋体" w:cs="Times New Roman"/>
          <w:szCs w:val="24"/>
        </w:rPr>
        <w:t>]</w:t>
      </w:r>
      <w:r w:rsidR="007E315C" w:rsidRPr="00D949CB">
        <w:rPr>
          <w:rFonts w:eastAsia="宋体" w:cs="Times New Roman"/>
          <w:szCs w:val="24"/>
        </w:rPr>
        <w:t xml:space="preserve"> and</w:t>
      </w:r>
      <w:r w:rsidR="00C407D4" w:rsidRPr="00D949CB">
        <w:rPr>
          <w:rFonts w:eastAsia="宋体" w:cs="Times New Roman"/>
          <w:szCs w:val="24"/>
        </w:rPr>
        <w:t xml:space="preserve"> thin-walled components</w:t>
      </w:r>
      <w:r w:rsidR="006477C9" w:rsidRPr="00D949CB">
        <w:rPr>
          <w:rFonts w:eastAsia="宋体" w:cs="Times New Roman"/>
          <w:szCs w:val="24"/>
        </w:rPr>
        <w:t xml:space="preserve"> </w:t>
      </w:r>
      <w:r w:rsidR="00EB0536" w:rsidRPr="00D949CB">
        <w:rPr>
          <w:rFonts w:eastAsia="宋体" w:cs="Times New Roman"/>
          <w:szCs w:val="24"/>
        </w:rPr>
        <w:t>[</w:t>
      </w:r>
      <w:r w:rsidR="00AC06FA" w:rsidRPr="00D949CB">
        <w:rPr>
          <w:rFonts w:eastAsia="宋体" w:cs="Times New Roman"/>
          <w:szCs w:val="24"/>
        </w:rPr>
        <w:t>2</w:t>
      </w:r>
      <w:r w:rsidR="00A93DAA" w:rsidRPr="00D949CB">
        <w:rPr>
          <w:rFonts w:eastAsia="宋体" w:cs="Times New Roman"/>
          <w:szCs w:val="24"/>
        </w:rPr>
        <w:t>6</w:t>
      </w:r>
      <w:r w:rsidR="00FF46B4" w:rsidRPr="00D949CB">
        <w:rPr>
          <w:rFonts w:eastAsia="宋体" w:cs="Times New Roman"/>
          <w:szCs w:val="24"/>
        </w:rPr>
        <w:t>-</w:t>
      </w:r>
      <w:r w:rsidR="00AC06FA" w:rsidRPr="00D949CB">
        <w:rPr>
          <w:rFonts w:eastAsia="宋体" w:cs="Times New Roman"/>
          <w:szCs w:val="24"/>
        </w:rPr>
        <w:t>2</w:t>
      </w:r>
      <w:r w:rsidR="00A93DAA" w:rsidRPr="00D949CB">
        <w:rPr>
          <w:rFonts w:eastAsia="宋体" w:cs="Times New Roman"/>
          <w:szCs w:val="24"/>
        </w:rPr>
        <w:t>8</w:t>
      </w:r>
      <w:r w:rsidR="00EB0536" w:rsidRPr="00D949CB">
        <w:rPr>
          <w:rFonts w:eastAsia="宋体" w:cs="Times New Roman"/>
          <w:szCs w:val="24"/>
        </w:rPr>
        <w:t>]</w:t>
      </w:r>
      <w:r w:rsidR="00C407D4" w:rsidRPr="00D949CB">
        <w:rPr>
          <w:rFonts w:eastAsia="宋体" w:cs="Times New Roman"/>
          <w:szCs w:val="24"/>
        </w:rPr>
        <w:t xml:space="preserve">. </w:t>
      </w:r>
      <w:r w:rsidR="0011256E" w:rsidRPr="00D949CB">
        <w:rPr>
          <w:rFonts w:eastAsia="宋体" w:cs="Times New Roman"/>
          <w:szCs w:val="24"/>
        </w:rPr>
        <w:t>During the layer</w:t>
      </w:r>
      <w:r w:rsidR="003F0466" w:rsidRPr="00D949CB">
        <w:rPr>
          <w:rFonts w:eastAsia="宋体" w:cs="Times New Roman"/>
          <w:szCs w:val="24"/>
        </w:rPr>
        <w:t>-</w:t>
      </w:r>
      <w:r w:rsidR="0011256E" w:rsidRPr="00D949CB">
        <w:rPr>
          <w:rFonts w:eastAsia="宋体" w:cs="Times New Roman"/>
          <w:szCs w:val="24"/>
        </w:rPr>
        <w:t>by</w:t>
      </w:r>
      <w:r w:rsidR="003F0466" w:rsidRPr="00D949CB">
        <w:rPr>
          <w:rFonts w:eastAsia="宋体" w:cs="Times New Roman"/>
          <w:szCs w:val="24"/>
        </w:rPr>
        <w:t>-</w:t>
      </w:r>
      <w:r w:rsidR="0011256E" w:rsidRPr="00D949CB">
        <w:rPr>
          <w:rFonts w:eastAsia="宋体" w:cs="Times New Roman"/>
          <w:szCs w:val="24"/>
        </w:rPr>
        <w:t>layer printing process of FFF</w:t>
      </w:r>
      <w:r w:rsidR="00127AD9" w:rsidRPr="00D949CB">
        <w:rPr>
          <w:rFonts w:eastAsia="宋体" w:cs="Times New Roman"/>
          <w:szCs w:val="24"/>
        </w:rPr>
        <w:t xml:space="preserve"> 3D printing</w:t>
      </w:r>
      <w:r w:rsidR="0011256E" w:rsidRPr="00D949CB">
        <w:rPr>
          <w:rFonts w:eastAsia="宋体" w:cs="Times New Roman"/>
          <w:szCs w:val="24"/>
        </w:rPr>
        <w:t xml:space="preserve"> technology, </w:t>
      </w:r>
      <w:r w:rsidR="00ED3A79" w:rsidRPr="00D949CB">
        <w:rPr>
          <w:rFonts w:eastAsia="宋体" w:cs="Times New Roman"/>
          <w:szCs w:val="24"/>
        </w:rPr>
        <w:t>a</w:t>
      </w:r>
      <w:r w:rsidR="000A2242" w:rsidRPr="00D949CB">
        <w:rPr>
          <w:rFonts w:eastAsia="宋体" w:cs="Times New Roman"/>
          <w:szCs w:val="24"/>
        </w:rPr>
        <w:t xml:space="preserve"> </w:t>
      </w:r>
      <w:r w:rsidR="00B90457" w:rsidRPr="00D949CB">
        <w:rPr>
          <w:rFonts w:eastAsia="宋体" w:cs="Times New Roman"/>
          <w:szCs w:val="24"/>
        </w:rPr>
        <w:t>raw</w:t>
      </w:r>
      <w:r w:rsidR="008C4507" w:rsidRPr="00D949CB">
        <w:rPr>
          <w:rFonts w:eastAsia="宋体" w:cs="Times New Roman"/>
          <w:szCs w:val="24"/>
        </w:rPr>
        <w:t xml:space="preserve"> filament </w:t>
      </w:r>
      <w:r w:rsidR="003E44E3" w:rsidRPr="00D949CB">
        <w:rPr>
          <w:rFonts w:eastAsia="宋体" w:cs="Times New Roman"/>
          <w:szCs w:val="24"/>
        </w:rPr>
        <w:t xml:space="preserve">is </w:t>
      </w:r>
      <w:r w:rsidR="008B1586" w:rsidRPr="00D949CB">
        <w:rPr>
          <w:rFonts w:eastAsia="宋体" w:cs="Times New Roman"/>
          <w:szCs w:val="24"/>
        </w:rPr>
        <w:t>fused in the</w:t>
      </w:r>
      <w:r w:rsidR="00541BFF" w:rsidRPr="00D949CB">
        <w:rPr>
          <w:rFonts w:eastAsia="宋体" w:cs="Times New Roman"/>
          <w:szCs w:val="24"/>
        </w:rPr>
        <w:t xml:space="preserve"> liquefier</w:t>
      </w:r>
      <w:r w:rsidR="008B1586" w:rsidRPr="00D949CB">
        <w:rPr>
          <w:rFonts w:eastAsia="宋体" w:cs="Times New Roman"/>
          <w:szCs w:val="24"/>
        </w:rPr>
        <w:t xml:space="preserve"> nozzle and </w:t>
      </w:r>
      <w:r w:rsidR="0091734A" w:rsidRPr="00D949CB">
        <w:rPr>
          <w:rFonts w:eastAsia="宋体" w:cs="Times New Roman"/>
          <w:szCs w:val="24"/>
        </w:rPr>
        <w:t>the nozzle moves in</w:t>
      </w:r>
      <w:r w:rsidR="00893C35" w:rsidRPr="00D949CB">
        <w:rPr>
          <w:rFonts w:eastAsia="宋体" w:cs="Times New Roman"/>
          <w:szCs w:val="24"/>
        </w:rPr>
        <w:t xml:space="preserve"> the X-Y plane to finish a material layer</w:t>
      </w:r>
      <w:r w:rsidR="0091734A" w:rsidRPr="00D949CB">
        <w:rPr>
          <w:rFonts w:eastAsia="宋体" w:cs="Times New Roman"/>
          <w:szCs w:val="24"/>
        </w:rPr>
        <w:t xml:space="preserve">. </w:t>
      </w:r>
      <w:r w:rsidR="00936149" w:rsidRPr="00D949CB">
        <w:rPr>
          <w:rFonts w:eastAsia="宋体" w:cs="Times New Roman"/>
          <w:szCs w:val="24"/>
        </w:rPr>
        <w:t xml:space="preserve">After a new material layer </w:t>
      </w:r>
      <w:r w:rsidR="00387429" w:rsidRPr="00D949CB">
        <w:rPr>
          <w:rFonts w:eastAsia="宋体" w:cs="Times New Roman"/>
          <w:szCs w:val="24"/>
        </w:rPr>
        <w:t xml:space="preserve">is solidified, </w:t>
      </w:r>
      <w:r w:rsidR="000828C4" w:rsidRPr="00D949CB">
        <w:rPr>
          <w:rFonts w:eastAsia="宋体" w:cs="Times New Roman"/>
          <w:szCs w:val="24"/>
        </w:rPr>
        <w:t xml:space="preserve">the build platform moves down in the Z direction by </w:t>
      </w:r>
      <w:r w:rsidR="00443BDF" w:rsidRPr="00D949CB">
        <w:rPr>
          <w:rFonts w:eastAsia="宋体" w:cs="Times New Roman"/>
          <w:szCs w:val="24"/>
        </w:rPr>
        <w:t>th</w:t>
      </w:r>
      <w:r w:rsidR="00220D8B" w:rsidRPr="00D949CB">
        <w:rPr>
          <w:rFonts w:eastAsia="宋体" w:cs="Times New Roman"/>
          <w:szCs w:val="24"/>
        </w:rPr>
        <w:t xml:space="preserve">e height of one material layer to </w:t>
      </w:r>
      <w:r w:rsidR="003A7A7F" w:rsidRPr="00D949CB">
        <w:rPr>
          <w:rFonts w:eastAsia="宋体" w:cs="Times New Roman"/>
          <w:szCs w:val="24"/>
        </w:rPr>
        <w:t xml:space="preserve">print the next material layer. </w:t>
      </w:r>
      <w:r w:rsidR="00056D40" w:rsidRPr="00D949CB">
        <w:rPr>
          <w:rFonts w:eastAsia="宋体" w:cs="Times New Roman"/>
          <w:szCs w:val="24"/>
        </w:rPr>
        <w:t xml:space="preserve">This process will continue until </w:t>
      </w:r>
      <w:r w:rsidR="00615317" w:rsidRPr="00D949CB">
        <w:rPr>
          <w:rFonts w:eastAsia="宋体" w:cs="Times New Roman"/>
          <w:szCs w:val="24"/>
        </w:rPr>
        <w:t>the component is completely built</w:t>
      </w:r>
      <w:r w:rsidR="00056D40" w:rsidRPr="00D949CB">
        <w:rPr>
          <w:rFonts w:eastAsia="宋体" w:cs="Times New Roman"/>
          <w:szCs w:val="24"/>
        </w:rPr>
        <w:t xml:space="preserve">. </w:t>
      </w:r>
      <w:r w:rsidR="00F03BDA" w:rsidRPr="00D949CB">
        <w:rPr>
          <w:rFonts w:eastAsia="宋体" w:cs="Times New Roman"/>
          <w:szCs w:val="24"/>
        </w:rPr>
        <w:t xml:space="preserve">In order to fabricate </w:t>
      </w:r>
      <w:r w:rsidR="00D5468B" w:rsidRPr="00D949CB">
        <w:rPr>
          <w:rFonts w:eastAsia="宋体" w:cs="Times New Roman"/>
          <w:szCs w:val="24"/>
        </w:rPr>
        <w:t>a structure</w:t>
      </w:r>
      <w:r w:rsidR="006846A2" w:rsidRPr="00D949CB">
        <w:rPr>
          <w:rFonts w:eastAsia="宋体" w:cs="Times New Roman"/>
          <w:szCs w:val="24"/>
        </w:rPr>
        <w:t xml:space="preserve"> with</w:t>
      </w:r>
      <w:r w:rsidR="00D5468B" w:rsidRPr="00D949CB">
        <w:rPr>
          <w:rFonts w:eastAsia="宋体" w:cs="Times New Roman"/>
          <w:szCs w:val="24"/>
        </w:rPr>
        <w:t xml:space="preserve"> a</w:t>
      </w:r>
      <w:r w:rsidR="006846A2" w:rsidRPr="00D949CB">
        <w:rPr>
          <w:rFonts w:eastAsia="宋体" w:cs="Times New Roman"/>
          <w:szCs w:val="24"/>
        </w:rPr>
        <w:t xml:space="preserve"> </w:t>
      </w:r>
      <w:r w:rsidR="00F17FAD" w:rsidRPr="00D949CB">
        <w:rPr>
          <w:rFonts w:eastAsia="宋体" w:cs="Times New Roman"/>
          <w:szCs w:val="24"/>
        </w:rPr>
        <w:t xml:space="preserve">big hanging angle and </w:t>
      </w:r>
      <w:r w:rsidR="00391661" w:rsidRPr="00D949CB">
        <w:rPr>
          <w:rFonts w:eastAsia="宋体" w:cs="Times New Roman"/>
          <w:szCs w:val="24"/>
        </w:rPr>
        <w:t>en</w:t>
      </w:r>
      <w:r w:rsidR="00D5468B" w:rsidRPr="00D949CB">
        <w:rPr>
          <w:rFonts w:eastAsia="宋体" w:cs="Times New Roman"/>
          <w:szCs w:val="24"/>
        </w:rPr>
        <w:t>sure no</w:t>
      </w:r>
      <w:r w:rsidR="00391661" w:rsidRPr="00D949CB">
        <w:rPr>
          <w:rFonts w:eastAsia="宋体" w:cs="Times New Roman"/>
          <w:szCs w:val="24"/>
        </w:rPr>
        <w:t xml:space="preserve"> geometric distortion</w:t>
      </w:r>
      <w:r w:rsidR="00F17FAD" w:rsidRPr="00D949CB">
        <w:rPr>
          <w:rFonts w:eastAsia="宋体" w:cs="Times New Roman"/>
          <w:szCs w:val="24"/>
        </w:rPr>
        <w:t xml:space="preserve">, </w:t>
      </w:r>
      <w:r w:rsidR="0095587E" w:rsidRPr="00D949CB">
        <w:rPr>
          <w:rFonts w:eastAsia="宋体" w:cs="Times New Roman"/>
          <w:szCs w:val="24"/>
        </w:rPr>
        <w:t>the s</w:t>
      </w:r>
      <w:r w:rsidR="00982B90" w:rsidRPr="00D949CB">
        <w:rPr>
          <w:rFonts w:eastAsia="宋体" w:cs="Times New Roman"/>
          <w:szCs w:val="24"/>
        </w:rPr>
        <w:t xml:space="preserve">upport structure is important and should be </w:t>
      </w:r>
      <w:r w:rsidR="004D0BE4" w:rsidRPr="00D949CB">
        <w:rPr>
          <w:rFonts w:eastAsia="宋体" w:cs="Times New Roman"/>
          <w:szCs w:val="24"/>
        </w:rPr>
        <w:t>printed simultaneously.</w:t>
      </w:r>
    </w:p>
    <w:p w:rsidR="0041420D" w:rsidRPr="00D949CB" w:rsidRDefault="006030FC" w:rsidP="00A07CDE">
      <w:pPr>
        <w:spacing w:line="480" w:lineRule="auto"/>
        <w:ind w:firstLine="420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 xml:space="preserve">The FFF 3D printing technology </w:t>
      </w:r>
      <w:r w:rsidR="00EB5D5F" w:rsidRPr="00D949CB">
        <w:rPr>
          <w:rFonts w:eastAsia="宋体" w:cs="Times New Roman"/>
          <w:szCs w:val="24"/>
        </w:rPr>
        <w:t>has many</w:t>
      </w:r>
      <w:r w:rsidR="00C02A18" w:rsidRPr="00D949CB">
        <w:rPr>
          <w:rFonts w:eastAsia="宋体" w:cs="Times New Roman"/>
          <w:szCs w:val="24"/>
        </w:rPr>
        <w:t xml:space="preserve"> advantages. </w:t>
      </w:r>
      <w:r w:rsidR="002E3B1F" w:rsidRPr="00D949CB">
        <w:rPr>
          <w:rFonts w:eastAsia="宋体" w:cs="Times New Roman"/>
          <w:szCs w:val="24"/>
        </w:rPr>
        <w:t xml:space="preserve">Firstly, </w:t>
      </w:r>
      <w:r w:rsidR="003C7806" w:rsidRPr="00D949CB">
        <w:rPr>
          <w:rFonts w:eastAsia="宋体" w:cs="Times New Roman"/>
          <w:szCs w:val="24"/>
        </w:rPr>
        <w:t>it can be used in an office or home</w:t>
      </w:r>
      <w:r w:rsidR="00CA12D5" w:rsidRPr="00D949CB">
        <w:rPr>
          <w:rFonts w:eastAsia="宋体" w:cs="Times New Roman"/>
          <w:szCs w:val="24"/>
        </w:rPr>
        <w:t xml:space="preserve"> due to the clean, safe, and non-toxic operating environment.</w:t>
      </w:r>
      <w:r w:rsidR="00C267B9" w:rsidRPr="00D949CB">
        <w:rPr>
          <w:rFonts w:eastAsia="宋体" w:cs="Times New Roman"/>
          <w:szCs w:val="24"/>
        </w:rPr>
        <w:t xml:space="preserve"> Secondly, </w:t>
      </w:r>
      <w:r w:rsidR="00043BA6" w:rsidRPr="00D949CB">
        <w:rPr>
          <w:rFonts w:eastAsia="宋体" w:cs="Times New Roman"/>
          <w:szCs w:val="24"/>
        </w:rPr>
        <w:t xml:space="preserve">since </w:t>
      </w:r>
      <w:r w:rsidR="00A4768B" w:rsidRPr="00D949CB">
        <w:rPr>
          <w:rFonts w:eastAsia="宋体" w:cs="Times New Roman"/>
          <w:szCs w:val="24"/>
        </w:rPr>
        <w:t xml:space="preserve">no expensive equipment is required </w:t>
      </w:r>
      <w:r w:rsidR="005060E2" w:rsidRPr="00D949CB">
        <w:rPr>
          <w:rFonts w:eastAsia="宋体" w:cs="Times New Roman"/>
          <w:szCs w:val="24"/>
        </w:rPr>
        <w:t xml:space="preserve">such as laser, </w:t>
      </w:r>
      <w:r w:rsidR="003F4DC9" w:rsidRPr="00D949CB">
        <w:rPr>
          <w:rFonts w:eastAsia="宋体" w:cs="Times New Roman"/>
          <w:szCs w:val="24"/>
        </w:rPr>
        <w:t xml:space="preserve">most </w:t>
      </w:r>
      <w:r w:rsidR="008F3991" w:rsidRPr="00D949CB">
        <w:rPr>
          <w:rFonts w:eastAsia="宋体" w:cs="Times New Roman"/>
          <w:szCs w:val="24"/>
        </w:rPr>
        <w:t xml:space="preserve">FFF printers are very cheap. </w:t>
      </w:r>
      <w:r w:rsidR="00984EB4" w:rsidRPr="00D949CB">
        <w:rPr>
          <w:rFonts w:eastAsia="宋体" w:cs="Times New Roman"/>
          <w:szCs w:val="24"/>
        </w:rPr>
        <w:t xml:space="preserve">Thirdly, </w:t>
      </w:r>
      <w:r w:rsidR="00B90457" w:rsidRPr="00D949CB">
        <w:rPr>
          <w:rFonts w:eastAsia="宋体" w:cs="Times New Roman"/>
          <w:szCs w:val="24"/>
        </w:rPr>
        <w:t xml:space="preserve">the </w:t>
      </w:r>
      <w:r w:rsidR="00E00A27" w:rsidRPr="00D949CB">
        <w:rPr>
          <w:rFonts w:eastAsia="宋体" w:cs="Times New Roman"/>
          <w:szCs w:val="24"/>
        </w:rPr>
        <w:t xml:space="preserve">raw materials are filamentous solids and easy </w:t>
      </w:r>
      <w:r w:rsidR="005C1C4C" w:rsidRPr="00D949CB">
        <w:rPr>
          <w:rFonts w:eastAsia="宋体" w:cs="Times New Roman"/>
          <w:szCs w:val="24"/>
        </w:rPr>
        <w:t xml:space="preserve">to handle and replace. </w:t>
      </w:r>
      <w:r w:rsidR="00BE7E1B" w:rsidRPr="00D949CB">
        <w:rPr>
          <w:rFonts w:eastAsia="宋体" w:cs="Times New Roman"/>
          <w:szCs w:val="24"/>
        </w:rPr>
        <w:t xml:space="preserve">Lastly, </w:t>
      </w:r>
      <w:r w:rsidR="00946982" w:rsidRPr="00D949CB">
        <w:rPr>
          <w:rFonts w:eastAsia="宋体" w:cs="Times New Roman"/>
          <w:szCs w:val="24"/>
        </w:rPr>
        <w:t xml:space="preserve">FFF 3D printing components have sufficient stiffness, </w:t>
      </w:r>
      <w:r w:rsidR="002D365B" w:rsidRPr="00D949CB">
        <w:rPr>
          <w:rFonts w:eastAsia="宋体" w:cs="Times New Roman"/>
          <w:szCs w:val="24"/>
        </w:rPr>
        <w:t>st</w:t>
      </w:r>
      <w:r w:rsidR="00450D2F" w:rsidRPr="00D949CB">
        <w:rPr>
          <w:rFonts w:eastAsia="宋体" w:cs="Times New Roman"/>
          <w:szCs w:val="24"/>
        </w:rPr>
        <w:t>rength, and geometric accuracy, after decades of improvement. Therefore, FFF 3D printing technology has been widely used in</w:t>
      </w:r>
      <w:r w:rsidR="00BA4085" w:rsidRPr="00D949CB">
        <w:rPr>
          <w:rFonts w:eastAsia="宋体" w:cs="Times New Roman"/>
          <w:szCs w:val="24"/>
        </w:rPr>
        <w:t xml:space="preserve"> many</w:t>
      </w:r>
      <w:r w:rsidR="00450D2F" w:rsidRPr="00D949CB">
        <w:rPr>
          <w:rFonts w:eastAsia="宋体" w:cs="Times New Roman"/>
          <w:szCs w:val="24"/>
        </w:rPr>
        <w:t xml:space="preserve"> </w:t>
      </w:r>
      <w:r w:rsidR="00AE00CB" w:rsidRPr="00D949CB">
        <w:rPr>
          <w:rFonts w:eastAsia="宋体" w:cs="Times New Roman"/>
          <w:szCs w:val="24"/>
        </w:rPr>
        <w:t>fields</w:t>
      </w:r>
      <w:r w:rsidR="00BA4085" w:rsidRPr="00D949CB">
        <w:rPr>
          <w:rFonts w:eastAsia="宋体" w:cs="Times New Roman"/>
          <w:szCs w:val="24"/>
        </w:rPr>
        <w:t xml:space="preserve"> in</w:t>
      </w:r>
      <w:r w:rsidR="00D246E7" w:rsidRPr="00D949CB">
        <w:rPr>
          <w:rFonts w:eastAsia="宋体" w:cs="Times New Roman"/>
          <w:szCs w:val="24"/>
        </w:rPr>
        <w:t xml:space="preserve">cluding </w:t>
      </w:r>
      <w:r w:rsidR="00711BB0" w:rsidRPr="00D949CB">
        <w:rPr>
          <w:rFonts w:eastAsia="宋体" w:cs="Times New Roman"/>
          <w:szCs w:val="24"/>
        </w:rPr>
        <w:t>biomedical</w:t>
      </w:r>
      <w:r w:rsidR="00982F9F" w:rsidRPr="00D949CB">
        <w:rPr>
          <w:rFonts w:eastAsia="宋体" w:cs="Times New Roman"/>
          <w:szCs w:val="24"/>
        </w:rPr>
        <w:t xml:space="preserve"> engineering [</w:t>
      </w:r>
      <w:r w:rsidR="00EB4ECD" w:rsidRPr="00D949CB">
        <w:rPr>
          <w:rFonts w:eastAsia="宋体" w:cs="Times New Roman"/>
          <w:szCs w:val="24"/>
        </w:rPr>
        <w:t>2</w:t>
      </w:r>
      <w:r w:rsidR="00A30D2B" w:rsidRPr="00D949CB">
        <w:rPr>
          <w:rFonts w:eastAsia="宋体" w:cs="Times New Roman"/>
          <w:szCs w:val="24"/>
        </w:rPr>
        <w:t>9</w:t>
      </w:r>
      <w:r w:rsidR="00FF46B4" w:rsidRPr="00D949CB">
        <w:rPr>
          <w:rFonts w:eastAsia="宋体" w:cs="Times New Roman"/>
          <w:szCs w:val="24"/>
        </w:rPr>
        <w:t>-</w:t>
      </w:r>
      <w:r w:rsidR="00EB4ECD" w:rsidRPr="00D949CB">
        <w:rPr>
          <w:rFonts w:eastAsia="宋体" w:cs="Times New Roman"/>
          <w:szCs w:val="24"/>
        </w:rPr>
        <w:t>30</w:t>
      </w:r>
      <w:r w:rsidR="00982F9F" w:rsidRPr="00D949CB">
        <w:rPr>
          <w:rFonts w:eastAsia="宋体" w:cs="Times New Roman"/>
          <w:szCs w:val="24"/>
        </w:rPr>
        <w:t xml:space="preserve">], </w:t>
      </w:r>
      <w:r w:rsidR="000F54CA" w:rsidRPr="00D949CB">
        <w:rPr>
          <w:rFonts w:eastAsia="宋体" w:cs="Times New Roman"/>
          <w:szCs w:val="24"/>
        </w:rPr>
        <w:t>civil engineering [</w:t>
      </w:r>
      <w:r w:rsidR="00EB4ECD" w:rsidRPr="00D949CB">
        <w:rPr>
          <w:rFonts w:eastAsia="宋体" w:cs="Times New Roman"/>
          <w:szCs w:val="24"/>
        </w:rPr>
        <w:t>31</w:t>
      </w:r>
      <w:r w:rsidR="00E566C7" w:rsidRPr="00D949CB">
        <w:rPr>
          <w:rFonts w:eastAsia="宋体" w:cs="Times New Roman"/>
          <w:szCs w:val="24"/>
        </w:rPr>
        <w:t>-</w:t>
      </w:r>
      <w:r w:rsidR="002D0969" w:rsidRPr="00D949CB">
        <w:rPr>
          <w:rFonts w:eastAsia="宋体" w:cs="Times New Roman"/>
          <w:szCs w:val="24"/>
        </w:rPr>
        <w:t>32</w:t>
      </w:r>
      <w:r w:rsidR="000F54CA" w:rsidRPr="00D949CB">
        <w:rPr>
          <w:rFonts w:eastAsia="宋体" w:cs="Times New Roman"/>
          <w:szCs w:val="24"/>
        </w:rPr>
        <w:t xml:space="preserve">], aeronautic and </w:t>
      </w:r>
      <w:r w:rsidR="003A2AAF" w:rsidRPr="00D949CB">
        <w:rPr>
          <w:rFonts w:eastAsia="宋体" w:cs="Times New Roman"/>
          <w:szCs w:val="24"/>
        </w:rPr>
        <w:t>astronautic engineering [</w:t>
      </w:r>
      <w:r w:rsidR="002D0969" w:rsidRPr="00D949CB">
        <w:rPr>
          <w:rFonts w:eastAsia="宋体" w:cs="Times New Roman"/>
          <w:szCs w:val="24"/>
        </w:rPr>
        <w:t>33</w:t>
      </w:r>
      <w:r w:rsidR="007A4463" w:rsidRPr="00D949CB">
        <w:rPr>
          <w:rFonts w:eastAsia="宋体" w:cs="Times New Roman"/>
          <w:szCs w:val="24"/>
        </w:rPr>
        <w:t>-</w:t>
      </w:r>
      <w:r w:rsidR="002D0969" w:rsidRPr="00D949CB">
        <w:rPr>
          <w:rFonts w:eastAsia="宋体" w:cs="Times New Roman"/>
          <w:szCs w:val="24"/>
        </w:rPr>
        <w:t>34</w:t>
      </w:r>
      <w:r w:rsidR="003A2AAF" w:rsidRPr="00D949CB">
        <w:rPr>
          <w:rFonts w:eastAsia="宋体" w:cs="Times New Roman"/>
          <w:szCs w:val="24"/>
        </w:rPr>
        <w:t>],</w:t>
      </w:r>
      <w:r w:rsidR="000175BC" w:rsidRPr="00D949CB">
        <w:rPr>
          <w:rFonts w:eastAsia="宋体" w:cs="Times New Roman"/>
          <w:szCs w:val="24"/>
        </w:rPr>
        <w:t xml:space="preserve"> and</w:t>
      </w:r>
      <w:r w:rsidR="003A2AAF" w:rsidRPr="00D949CB">
        <w:rPr>
          <w:rFonts w:eastAsia="宋体" w:cs="Times New Roman"/>
          <w:szCs w:val="24"/>
        </w:rPr>
        <w:t xml:space="preserve"> </w:t>
      </w:r>
      <w:r w:rsidR="00890753" w:rsidRPr="00D949CB">
        <w:rPr>
          <w:rFonts w:eastAsia="宋体" w:cs="Times New Roman"/>
          <w:szCs w:val="24"/>
        </w:rPr>
        <w:t>food engin</w:t>
      </w:r>
      <w:r w:rsidR="00962540" w:rsidRPr="00D949CB">
        <w:rPr>
          <w:rFonts w:eastAsia="宋体" w:cs="Times New Roman"/>
          <w:szCs w:val="24"/>
        </w:rPr>
        <w:t>eering [</w:t>
      </w:r>
      <w:r w:rsidR="002D0969" w:rsidRPr="00D949CB">
        <w:rPr>
          <w:rFonts w:eastAsia="宋体" w:cs="Times New Roman"/>
          <w:szCs w:val="24"/>
        </w:rPr>
        <w:t>35</w:t>
      </w:r>
      <w:r w:rsidR="00962540" w:rsidRPr="00D949CB">
        <w:rPr>
          <w:rFonts w:eastAsia="宋体" w:cs="Times New Roman"/>
          <w:szCs w:val="24"/>
        </w:rPr>
        <w:t>].</w:t>
      </w:r>
    </w:p>
    <w:p w:rsidR="003C4A65" w:rsidRPr="00D949CB" w:rsidRDefault="00024B49" w:rsidP="00A07CDE">
      <w:pPr>
        <w:spacing w:line="480" w:lineRule="auto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ab/>
      </w:r>
      <w:r w:rsidR="004D10E6" w:rsidRPr="00D949CB">
        <w:rPr>
          <w:rFonts w:eastAsia="宋体" w:cs="Times New Roman"/>
          <w:szCs w:val="24"/>
        </w:rPr>
        <w:t>As engineering</w:t>
      </w:r>
      <w:r w:rsidR="003B7804" w:rsidRPr="00D949CB">
        <w:rPr>
          <w:rFonts w:eastAsia="宋体" w:cs="Times New Roman"/>
          <w:szCs w:val="24"/>
        </w:rPr>
        <w:t xml:space="preserve"> material</w:t>
      </w:r>
      <w:r w:rsidR="003951B9" w:rsidRPr="00D949CB">
        <w:rPr>
          <w:rFonts w:eastAsia="宋体" w:cs="Times New Roman"/>
          <w:szCs w:val="24"/>
        </w:rPr>
        <w:t>s</w:t>
      </w:r>
      <w:r w:rsidR="003B7804" w:rsidRPr="00D949CB">
        <w:rPr>
          <w:rFonts w:eastAsia="宋体" w:cs="Times New Roman"/>
          <w:szCs w:val="24"/>
        </w:rPr>
        <w:t xml:space="preserve">, </w:t>
      </w:r>
      <w:r w:rsidR="003951B9" w:rsidRPr="00D949CB">
        <w:rPr>
          <w:rFonts w:eastAsia="宋体" w:cs="Times New Roman"/>
          <w:szCs w:val="24"/>
        </w:rPr>
        <w:t>the mechanical properties of FFF 3D printing materials are very important</w:t>
      </w:r>
      <w:r w:rsidR="006E6F79" w:rsidRPr="00D949CB">
        <w:rPr>
          <w:rFonts w:eastAsia="宋体" w:cs="Times New Roman"/>
          <w:szCs w:val="24"/>
        </w:rPr>
        <w:t>,</w:t>
      </w:r>
      <w:r w:rsidR="007406F3" w:rsidRPr="00D949CB">
        <w:rPr>
          <w:rFonts w:eastAsia="宋体" w:cs="Times New Roman"/>
          <w:szCs w:val="24"/>
        </w:rPr>
        <w:t xml:space="preserve"> </w:t>
      </w:r>
      <w:r w:rsidR="006E6F79" w:rsidRPr="00D949CB">
        <w:rPr>
          <w:rFonts w:eastAsia="宋体" w:cs="Times New Roman"/>
          <w:szCs w:val="24"/>
        </w:rPr>
        <w:t>especially</w:t>
      </w:r>
      <w:r w:rsidR="00743D25" w:rsidRPr="00D949CB">
        <w:rPr>
          <w:rFonts w:eastAsia="宋体" w:cs="Times New Roman"/>
          <w:szCs w:val="24"/>
        </w:rPr>
        <w:t xml:space="preserve"> the</w:t>
      </w:r>
      <w:r w:rsidR="00943AE7" w:rsidRPr="00D949CB">
        <w:rPr>
          <w:rFonts w:eastAsia="宋体" w:cs="Times New Roman"/>
          <w:szCs w:val="24"/>
        </w:rPr>
        <w:t xml:space="preserve"> elastic properties</w:t>
      </w:r>
      <w:r w:rsidR="007406F3" w:rsidRPr="00D949CB">
        <w:rPr>
          <w:rFonts w:eastAsia="宋体" w:cs="Times New Roman"/>
          <w:szCs w:val="24"/>
        </w:rPr>
        <w:t xml:space="preserve"> and strength</w:t>
      </w:r>
      <w:r w:rsidR="003951B9" w:rsidRPr="00D949CB">
        <w:rPr>
          <w:rFonts w:eastAsia="宋体" w:cs="Times New Roman"/>
          <w:szCs w:val="24"/>
        </w:rPr>
        <w:t>.</w:t>
      </w:r>
      <w:r w:rsidR="00514DE6" w:rsidRPr="00D949CB">
        <w:rPr>
          <w:rFonts w:eastAsia="宋体" w:cs="Times New Roman"/>
          <w:szCs w:val="24"/>
        </w:rPr>
        <w:t xml:space="preserve"> </w:t>
      </w:r>
      <w:r w:rsidR="00050F93" w:rsidRPr="00D949CB">
        <w:rPr>
          <w:rFonts w:eastAsia="宋体" w:cs="Times New Roman"/>
          <w:szCs w:val="24"/>
        </w:rPr>
        <w:t xml:space="preserve">Therefore, the constitutive relationship and </w:t>
      </w:r>
      <w:r w:rsidR="00C132F5" w:rsidRPr="00D949CB">
        <w:rPr>
          <w:rFonts w:eastAsia="宋体" w:cs="Times New Roman"/>
          <w:szCs w:val="24"/>
        </w:rPr>
        <w:t>strength</w:t>
      </w:r>
      <w:r w:rsidR="00DC5BF3" w:rsidRPr="00D949CB">
        <w:rPr>
          <w:rFonts w:eastAsia="宋体" w:cs="Times New Roman"/>
          <w:szCs w:val="24"/>
        </w:rPr>
        <w:t xml:space="preserve"> model</w:t>
      </w:r>
      <w:r w:rsidR="00C16125" w:rsidRPr="00D949CB">
        <w:rPr>
          <w:rFonts w:eastAsia="宋体" w:cs="Times New Roman"/>
          <w:szCs w:val="24"/>
        </w:rPr>
        <w:t xml:space="preserve"> of the printing materials</w:t>
      </w:r>
      <w:r w:rsidR="00DC5BF3" w:rsidRPr="00D949CB">
        <w:rPr>
          <w:rFonts w:eastAsia="宋体" w:cs="Times New Roman"/>
          <w:szCs w:val="24"/>
        </w:rPr>
        <w:t xml:space="preserve"> </w:t>
      </w:r>
      <w:r w:rsidR="00F30389" w:rsidRPr="00D949CB">
        <w:rPr>
          <w:rFonts w:eastAsia="宋体" w:cs="Times New Roman"/>
          <w:szCs w:val="24"/>
        </w:rPr>
        <w:t>should be</w:t>
      </w:r>
      <w:r w:rsidR="00543D8C" w:rsidRPr="00D949CB">
        <w:rPr>
          <w:rFonts w:eastAsia="宋体" w:cs="Times New Roman"/>
          <w:szCs w:val="24"/>
        </w:rPr>
        <w:t xml:space="preserve"> explored</w:t>
      </w:r>
      <w:r w:rsidR="005B273E" w:rsidRPr="00D949CB">
        <w:rPr>
          <w:rFonts w:eastAsia="宋体" w:cs="Times New Roman"/>
          <w:szCs w:val="24"/>
        </w:rPr>
        <w:t xml:space="preserve"> and</w:t>
      </w:r>
      <w:r w:rsidR="00F30389" w:rsidRPr="00D949CB">
        <w:rPr>
          <w:rFonts w:eastAsia="宋体" w:cs="Times New Roman"/>
          <w:szCs w:val="24"/>
        </w:rPr>
        <w:t xml:space="preserve"> </w:t>
      </w:r>
      <w:r w:rsidR="00C16125" w:rsidRPr="00D949CB">
        <w:rPr>
          <w:rFonts w:eastAsia="宋体" w:cs="Times New Roman"/>
          <w:szCs w:val="24"/>
        </w:rPr>
        <w:t xml:space="preserve">developed </w:t>
      </w:r>
      <w:r w:rsidR="00C132F5" w:rsidRPr="00D949CB">
        <w:rPr>
          <w:rFonts w:eastAsia="宋体" w:cs="Times New Roman"/>
          <w:szCs w:val="24"/>
        </w:rPr>
        <w:t>sufficiently</w:t>
      </w:r>
      <w:r w:rsidR="00C429A3" w:rsidRPr="00D949CB">
        <w:rPr>
          <w:rFonts w:eastAsia="宋体" w:cs="Times New Roman"/>
          <w:szCs w:val="24"/>
        </w:rPr>
        <w:t xml:space="preserve"> before they are</w:t>
      </w:r>
      <w:r w:rsidR="00C16125" w:rsidRPr="00D949CB">
        <w:rPr>
          <w:rFonts w:eastAsia="宋体" w:cs="Times New Roman"/>
          <w:szCs w:val="24"/>
        </w:rPr>
        <w:t xml:space="preserve"> applied to</w:t>
      </w:r>
      <w:r w:rsidR="007C0A7E" w:rsidRPr="00D949CB">
        <w:rPr>
          <w:rFonts w:eastAsia="宋体" w:cs="Times New Roman"/>
          <w:szCs w:val="24"/>
        </w:rPr>
        <w:t xml:space="preserve"> </w:t>
      </w:r>
      <w:r w:rsidR="002A3AC3" w:rsidRPr="00D949CB">
        <w:rPr>
          <w:rFonts w:eastAsia="宋体" w:cs="Times New Roman"/>
          <w:szCs w:val="24"/>
        </w:rPr>
        <w:t>build</w:t>
      </w:r>
      <w:r w:rsidR="00C16125" w:rsidRPr="00D949CB">
        <w:rPr>
          <w:rFonts w:eastAsia="宋体" w:cs="Times New Roman"/>
          <w:szCs w:val="24"/>
        </w:rPr>
        <w:t xml:space="preserve"> </w:t>
      </w:r>
      <w:r w:rsidR="005B273E" w:rsidRPr="00D949CB">
        <w:rPr>
          <w:rFonts w:eastAsia="宋体" w:cs="Times New Roman"/>
          <w:szCs w:val="24"/>
        </w:rPr>
        <w:t>actual</w:t>
      </w:r>
      <w:r w:rsidR="00C429A3" w:rsidRPr="00D949CB">
        <w:rPr>
          <w:rFonts w:eastAsia="宋体" w:cs="Times New Roman"/>
          <w:szCs w:val="24"/>
        </w:rPr>
        <w:t xml:space="preserve"> structures.</w:t>
      </w:r>
      <w:r w:rsidR="0093241C" w:rsidRPr="00D949CB">
        <w:rPr>
          <w:rFonts w:eastAsia="宋体" w:cs="Times New Roman"/>
          <w:szCs w:val="24"/>
        </w:rPr>
        <w:t xml:space="preserve"> Till now,</w:t>
      </w:r>
      <w:r w:rsidR="00C429A3" w:rsidRPr="00D949CB">
        <w:rPr>
          <w:rFonts w:eastAsia="宋体" w:cs="Times New Roman"/>
          <w:szCs w:val="24"/>
        </w:rPr>
        <w:t xml:space="preserve"> </w:t>
      </w:r>
      <w:r w:rsidR="00C132F5" w:rsidRPr="00D949CB">
        <w:rPr>
          <w:rFonts w:eastAsia="宋体" w:cs="Times New Roman"/>
          <w:szCs w:val="24"/>
        </w:rPr>
        <w:t>many</w:t>
      </w:r>
      <w:r w:rsidR="00D83AB3" w:rsidRPr="00D949CB">
        <w:rPr>
          <w:rFonts w:eastAsia="宋体" w:cs="Times New Roman"/>
          <w:szCs w:val="24"/>
        </w:rPr>
        <w:t xml:space="preserve"> research</w:t>
      </w:r>
      <w:r w:rsidR="00052D62" w:rsidRPr="00D949CB">
        <w:rPr>
          <w:rFonts w:eastAsia="宋体" w:cs="Times New Roman"/>
          <w:szCs w:val="24"/>
        </w:rPr>
        <w:t xml:space="preserve"> results</w:t>
      </w:r>
      <w:r w:rsidR="002740AF" w:rsidRPr="00D949CB">
        <w:rPr>
          <w:rFonts w:eastAsia="宋体" w:cs="Times New Roman"/>
          <w:szCs w:val="24"/>
        </w:rPr>
        <w:t xml:space="preserve"> show</w:t>
      </w:r>
      <w:r w:rsidR="00CA4CEB" w:rsidRPr="00D949CB">
        <w:rPr>
          <w:rFonts w:eastAsia="宋体" w:cs="Times New Roman"/>
          <w:szCs w:val="24"/>
        </w:rPr>
        <w:t xml:space="preserve"> that the relationship between</w:t>
      </w:r>
      <w:r w:rsidR="00C469D7" w:rsidRPr="00D949CB">
        <w:rPr>
          <w:rFonts w:eastAsia="宋体" w:cs="Times New Roman"/>
          <w:szCs w:val="24"/>
        </w:rPr>
        <w:t xml:space="preserve"> the</w:t>
      </w:r>
      <w:r w:rsidR="00CA4CEB" w:rsidRPr="00D949CB">
        <w:rPr>
          <w:rFonts w:eastAsia="宋体" w:cs="Times New Roman"/>
          <w:szCs w:val="24"/>
        </w:rPr>
        <w:t xml:space="preserve"> micro</w:t>
      </w:r>
      <w:r w:rsidR="00514DE6" w:rsidRPr="00D949CB">
        <w:rPr>
          <w:rFonts w:eastAsia="宋体" w:cs="Times New Roman"/>
          <w:szCs w:val="24"/>
        </w:rPr>
        <w:t>-</w:t>
      </w:r>
      <w:r w:rsidR="00CA4CEB" w:rsidRPr="00D949CB">
        <w:rPr>
          <w:rFonts w:eastAsia="宋体" w:cs="Times New Roman"/>
          <w:szCs w:val="24"/>
        </w:rPr>
        <w:t>structure and</w:t>
      </w:r>
      <w:r w:rsidR="00C469D7" w:rsidRPr="00D949CB">
        <w:rPr>
          <w:rFonts w:eastAsia="宋体" w:cs="Times New Roman"/>
          <w:szCs w:val="24"/>
        </w:rPr>
        <w:t xml:space="preserve"> the</w:t>
      </w:r>
      <w:r w:rsidR="00CA4CEB" w:rsidRPr="00D949CB">
        <w:rPr>
          <w:rFonts w:eastAsia="宋体" w:cs="Times New Roman"/>
          <w:szCs w:val="24"/>
        </w:rPr>
        <w:t xml:space="preserve"> macro</w:t>
      </w:r>
      <w:r w:rsidR="00794219" w:rsidRPr="00D949CB">
        <w:rPr>
          <w:rFonts w:eastAsia="宋体" w:cs="Times New Roman"/>
          <w:szCs w:val="24"/>
        </w:rPr>
        <w:t xml:space="preserve"> </w:t>
      </w:r>
      <w:r w:rsidR="00CA4CEB" w:rsidRPr="00D949CB">
        <w:rPr>
          <w:rFonts w:eastAsia="宋体" w:cs="Times New Roman"/>
          <w:szCs w:val="24"/>
        </w:rPr>
        <w:t xml:space="preserve">mechanical properties including </w:t>
      </w:r>
      <w:r w:rsidR="002A1793" w:rsidRPr="00D949CB">
        <w:rPr>
          <w:rFonts w:eastAsia="宋体" w:cs="Times New Roman"/>
          <w:szCs w:val="24"/>
        </w:rPr>
        <w:t>constitutive equation and strength model</w:t>
      </w:r>
      <w:r w:rsidR="00CA4CEB" w:rsidRPr="00D949CB">
        <w:rPr>
          <w:rFonts w:eastAsia="宋体" w:cs="Times New Roman"/>
          <w:szCs w:val="24"/>
        </w:rPr>
        <w:t xml:space="preserve"> is close</w:t>
      </w:r>
      <w:r w:rsidR="0019041A" w:rsidRPr="00D949CB">
        <w:rPr>
          <w:rFonts w:eastAsia="宋体" w:cs="Times New Roman"/>
          <w:szCs w:val="24"/>
        </w:rPr>
        <w:t xml:space="preserve">. </w:t>
      </w:r>
      <w:r w:rsidR="00C469D7" w:rsidRPr="00D949CB">
        <w:rPr>
          <w:rFonts w:eastAsia="宋体" w:cs="Times New Roman"/>
          <w:szCs w:val="24"/>
        </w:rPr>
        <w:t>These investigations</w:t>
      </w:r>
      <w:r w:rsidR="006C3A3F" w:rsidRPr="00D949CB">
        <w:rPr>
          <w:rFonts w:eastAsia="宋体" w:cs="Times New Roman"/>
          <w:szCs w:val="24"/>
        </w:rPr>
        <w:t xml:space="preserve"> about</w:t>
      </w:r>
      <w:r w:rsidR="000E5A7D" w:rsidRPr="00D949CB">
        <w:rPr>
          <w:rFonts w:eastAsia="宋体" w:cs="Times New Roman"/>
          <w:szCs w:val="24"/>
        </w:rPr>
        <w:t xml:space="preserve"> the</w:t>
      </w:r>
      <w:r w:rsidR="006C3A3F" w:rsidRPr="00D949CB">
        <w:rPr>
          <w:rFonts w:eastAsia="宋体" w:cs="Times New Roman"/>
          <w:szCs w:val="24"/>
        </w:rPr>
        <w:t xml:space="preserve"> </w:t>
      </w:r>
      <w:r w:rsidR="000807C3" w:rsidRPr="00D949CB">
        <w:rPr>
          <w:rFonts w:eastAsia="宋体" w:cs="Times New Roman"/>
          <w:szCs w:val="24"/>
        </w:rPr>
        <w:t>micro-</w:t>
      </w:r>
      <w:r w:rsidR="000807C3" w:rsidRPr="00D949CB">
        <w:rPr>
          <w:rFonts w:eastAsia="宋体" w:cs="Times New Roman"/>
          <w:szCs w:val="24"/>
        </w:rPr>
        <w:lastRenderedPageBreak/>
        <w:t xml:space="preserve">structure can be roughly divided into two categories. </w:t>
      </w:r>
      <w:r w:rsidR="008F4FCF" w:rsidRPr="00D949CB">
        <w:rPr>
          <w:rFonts w:eastAsia="宋体" w:cs="Times New Roman"/>
          <w:szCs w:val="24"/>
        </w:rPr>
        <w:t xml:space="preserve">Firstly, </w:t>
      </w:r>
      <w:r w:rsidR="00E20603" w:rsidRPr="00D949CB">
        <w:rPr>
          <w:rFonts w:eastAsia="宋体" w:cs="Times New Roman"/>
          <w:szCs w:val="24"/>
        </w:rPr>
        <w:t>the effect</w:t>
      </w:r>
      <w:r w:rsidR="002B55A1" w:rsidRPr="00D949CB">
        <w:rPr>
          <w:rFonts w:eastAsia="宋体" w:cs="Times New Roman"/>
          <w:szCs w:val="24"/>
        </w:rPr>
        <w:t>s</w:t>
      </w:r>
      <w:r w:rsidR="00E20603" w:rsidRPr="00D949CB">
        <w:rPr>
          <w:rFonts w:eastAsia="宋体" w:cs="Times New Roman"/>
          <w:szCs w:val="24"/>
        </w:rPr>
        <w:t xml:space="preserve"> of</w:t>
      </w:r>
      <w:r w:rsidR="000E5A7D" w:rsidRPr="00D949CB">
        <w:rPr>
          <w:rFonts w:eastAsia="宋体" w:cs="Times New Roman"/>
          <w:szCs w:val="24"/>
        </w:rPr>
        <w:t xml:space="preserve"> the</w:t>
      </w:r>
      <w:r w:rsidR="00E20603" w:rsidRPr="00D949CB">
        <w:rPr>
          <w:rFonts w:eastAsia="宋体" w:cs="Times New Roman"/>
          <w:szCs w:val="24"/>
        </w:rPr>
        <w:t xml:space="preserve"> </w:t>
      </w:r>
      <w:r w:rsidR="00EF02C4" w:rsidRPr="00D949CB">
        <w:rPr>
          <w:rFonts w:eastAsia="宋体" w:cs="Times New Roman"/>
          <w:szCs w:val="24"/>
        </w:rPr>
        <w:t>mi</w:t>
      </w:r>
      <w:r w:rsidR="002624C8" w:rsidRPr="00D949CB">
        <w:rPr>
          <w:rFonts w:eastAsia="宋体" w:cs="Times New Roman"/>
          <w:szCs w:val="24"/>
        </w:rPr>
        <w:t>cro-structure on the</w:t>
      </w:r>
      <w:r w:rsidR="00EF02C4" w:rsidRPr="00D949CB">
        <w:rPr>
          <w:rFonts w:eastAsia="宋体" w:cs="Times New Roman"/>
          <w:szCs w:val="24"/>
        </w:rPr>
        <w:t xml:space="preserve"> elastic constitutive relati</w:t>
      </w:r>
      <w:r w:rsidR="00347508" w:rsidRPr="00D949CB">
        <w:rPr>
          <w:rFonts w:eastAsia="宋体" w:cs="Times New Roman"/>
          <w:szCs w:val="24"/>
        </w:rPr>
        <w:t>onship and the simulation of</w:t>
      </w:r>
      <w:r w:rsidR="003B2B27" w:rsidRPr="00D949CB">
        <w:rPr>
          <w:rFonts w:eastAsia="宋体" w:cs="Times New Roman"/>
          <w:szCs w:val="24"/>
        </w:rPr>
        <w:t xml:space="preserve"> FFF 3D</w:t>
      </w:r>
      <w:r w:rsidR="00EF02C4" w:rsidRPr="00D949CB">
        <w:rPr>
          <w:rFonts w:eastAsia="宋体" w:cs="Times New Roman"/>
          <w:szCs w:val="24"/>
        </w:rPr>
        <w:t xml:space="preserve"> printing structure</w:t>
      </w:r>
      <w:r w:rsidR="003B2B27" w:rsidRPr="00D949CB">
        <w:rPr>
          <w:rFonts w:eastAsia="宋体" w:cs="Times New Roman"/>
          <w:szCs w:val="24"/>
        </w:rPr>
        <w:t>s</w:t>
      </w:r>
      <w:r w:rsidR="002720FF" w:rsidRPr="00D949CB">
        <w:rPr>
          <w:rFonts w:eastAsia="宋体" w:cs="Times New Roman"/>
          <w:szCs w:val="24"/>
        </w:rPr>
        <w:t xml:space="preserve"> </w:t>
      </w:r>
      <w:r w:rsidR="00B2267E" w:rsidRPr="00D949CB">
        <w:rPr>
          <w:rFonts w:eastAsia="宋体" w:cs="Times New Roman"/>
          <w:szCs w:val="24"/>
        </w:rPr>
        <w:t>have</w:t>
      </w:r>
      <w:r w:rsidR="00893E02" w:rsidRPr="00D949CB">
        <w:rPr>
          <w:rFonts w:eastAsia="宋体" w:cs="Times New Roman"/>
          <w:szCs w:val="24"/>
        </w:rPr>
        <w:t xml:space="preserve"> been extensively studied. </w:t>
      </w:r>
      <w:r w:rsidR="00C22177" w:rsidRPr="00D949CB">
        <w:rPr>
          <w:rFonts w:eastAsia="宋体" w:cs="Times New Roman"/>
          <w:szCs w:val="24"/>
        </w:rPr>
        <w:t>The influences of layer thickness, road shape, and air gap on the elastic propert</w:t>
      </w:r>
      <w:r w:rsidR="00CC2F95" w:rsidRPr="00D949CB">
        <w:rPr>
          <w:rFonts w:eastAsia="宋体" w:cs="Times New Roman"/>
          <w:szCs w:val="24"/>
        </w:rPr>
        <w:t>ies of FFF 3D printing material</w:t>
      </w:r>
      <w:r w:rsidR="00C22177" w:rsidRPr="00D949CB">
        <w:rPr>
          <w:rFonts w:eastAsia="宋体" w:cs="Times New Roman"/>
          <w:szCs w:val="24"/>
        </w:rPr>
        <w:t xml:space="preserve"> were investigated and the classical laminate theory was used to build the elastic constitutive model [</w:t>
      </w:r>
      <w:r w:rsidR="002D0969" w:rsidRPr="00D949CB">
        <w:rPr>
          <w:rFonts w:eastAsia="宋体" w:cs="Times New Roman"/>
          <w:szCs w:val="24"/>
        </w:rPr>
        <w:t>36</w:t>
      </w:r>
      <w:r w:rsidR="00C22177" w:rsidRPr="00D949CB">
        <w:rPr>
          <w:rFonts w:eastAsia="宋体" w:cs="Times New Roman"/>
          <w:szCs w:val="24"/>
        </w:rPr>
        <w:t>]. In addition, this study established the relationship between meso-structure and ma</w:t>
      </w:r>
      <w:r w:rsidR="00347508" w:rsidRPr="00D949CB">
        <w:rPr>
          <w:rFonts w:eastAsia="宋体" w:cs="Times New Roman"/>
          <w:szCs w:val="24"/>
        </w:rPr>
        <w:t>cro mechanical properties of</w:t>
      </w:r>
      <w:r w:rsidR="00C22177" w:rsidRPr="00D949CB">
        <w:rPr>
          <w:rFonts w:eastAsia="宋体" w:cs="Times New Roman"/>
          <w:szCs w:val="24"/>
        </w:rPr>
        <w:t xml:space="preserve"> FFF 3D printing parts. </w:t>
      </w:r>
      <w:r w:rsidR="0027314B" w:rsidRPr="00D949CB">
        <w:rPr>
          <w:rFonts w:eastAsia="宋体" w:cs="Times New Roman"/>
          <w:szCs w:val="24"/>
        </w:rPr>
        <w:t>Domingo-Espin et al. [</w:t>
      </w:r>
      <w:r w:rsidR="002D0969" w:rsidRPr="00D949CB">
        <w:rPr>
          <w:rFonts w:eastAsia="宋体" w:cs="Times New Roman"/>
          <w:szCs w:val="24"/>
        </w:rPr>
        <w:t>37</w:t>
      </w:r>
      <w:r w:rsidR="0027314B" w:rsidRPr="00D949CB">
        <w:rPr>
          <w:rFonts w:eastAsia="宋体" w:cs="Times New Roman"/>
          <w:szCs w:val="24"/>
        </w:rPr>
        <w:t>] studied the influence of printing orientation</w:t>
      </w:r>
      <w:r w:rsidR="003632D0" w:rsidRPr="00D949CB">
        <w:rPr>
          <w:rFonts w:eastAsia="宋体" w:cs="Times New Roman"/>
          <w:szCs w:val="24"/>
        </w:rPr>
        <w:t>s</w:t>
      </w:r>
      <w:r w:rsidR="0027314B" w:rsidRPr="00D949CB">
        <w:rPr>
          <w:rFonts w:eastAsia="宋体" w:cs="Times New Roman"/>
          <w:szCs w:val="24"/>
        </w:rPr>
        <w:t xml:space="preserve"> on the elastic constants</w:t>
      </w:r>
      <w:r w:rsidR="00E562E8" w:rsidRPr="00D949CB">
        <w:rPr>
          <w:rFonts w:eastAsia="宋体" w:cs="Times New Roman"/>
          <w:szCs w:val="24"/>
        </w:rPr>
        <w:t xml:space="preserve"> of FFF 3D printing material</w:t>
      </w:r>
      <w:r w:rsidR="0027314B" w:rsidRPr="00D949CB">
        <w:rPr>
          <w:rFonts w:eastAsia="宋体" w:cs="Times New Roman"/>
          <w:szCs w:val="24"/>
        </w:rPr>
        <w:t xml:space="preserve">. </w:t>
      </w:r>
      <w:r w:rsidR="00A841C2" w:rsidRPr="00D949CB">
        <w:rPr>
          <w:rFonts w:eastAsia="宋体" w:cs="Times New Roman"/>
          <w:szCs w:val="24"/>
        </w:rPr>
        <w:t>In addition</w:t>
      </w:r>
      <w:r w:rsidR="00944037" w:rsidRPr="00D949CB">
        <w:rPr>
          <w:rFonts w:eastAsia="宋体" w:cs="Times New Roman"/>
          <w:szCs w:val="24"/>
        </w:rPr>
        <w:t xml:space="preserve">, FFF 3D printing parts were described </w:t>
      </w:r>
      <w:r w:rsidR="00AA1CDE" w:rsidRPr="00D949CB">
        <w:rPr>
          <w:rFonts w:eastAsia="宋体" w:cs="Times New Roman"/>
          <w:szCs w:val="24"/>
        </w:rPr>
        <w:t xml:space="preserve">based on the </w:t>
      </w:r>
      <w:r w:rsidR="00F71BDB" w:rsidRPr="00D949CB">
        <w:rPr>
          <w:rFonts w:eastAsia="宋体" w:cs="Times New Roman"/>
          <w:szCs w:val="24"/>
        </w:rPr>
        <w:t xml:space="preserve">micro-structure of the </w:t>
      </w:r>
      <w:r w:rsidR="0095337E" w:rsidRPr="00D949CB">
        <w:rPr>
          <w:rFonts w:eastAsia="宋体" w:cs="Times New Roman"/>
          <w:szCs w:val="24"/>
        </w:rPr>
        <w:t xml:space="preserve">material and </w:t>
      </w:r>
      <w:r w:rsidR="00E562E8" w:rsidRPr="00D949CB">
        <w:rPr>
          <w:rFonts w:eastAsia="宋体" w:cs="Times New Roman"/>
          <w:szCs w:val="24"/>
        </w:rPr>
        <w:t xml:space="preserve">these parts under bending and torsion loading were simulated. </w:t>
      </w:r>
      <w:r w:rsidR="00BA1646" w:rsidRPr="00D949CB">
        <w:rPr>
          <w:rFonts w:eastAsia="宋体" w:cs="Times New Roman"/>
          <w:szCs w:val="24"/>
        </w:rPr>
        <w:t>Li et al. [</w:t>
      </w:r>
      <w:r w:rsidR="002D0969" w:rsidRPr="00D949CB">
        <w:rPr>
          <w:rFonts w:eastAsia="宋体" w:cs="Times New Roman"/>
          <w:szCs w:val="24"/>
        </w:rPr>
        <w:t>38</w:t>
      </w:r>
      <w:r w:rsidR="00BA1646" w:rsidRPr="00D949CB">
        <w:rPr>
          <w:rFonts w:eastAsia="宋体" w:cs="Times New Roman"/>
          <w:szCs w:val="24"/>
        </w:rPr>
        <w:t xml:space="preserve">] </w:t>
      </w:r>
      <w:r w:rsidR="006F45ED" w:rsidRPr="00D949CB">
        <w:rPr>
          <w:rFonts w:eastAsia="宋体" w:cs="Times New Roman"/>
          <w:szCs w:val="24"/>
        </w:rPr>
        <w:t xml:space="preserve">studied the </w:t>
      </w:r>
      <w:r w:rsidR="00B74870" w:rsidRPr="00D949CB">
        <w:rPr>
          <w:rFonts w:eastAsia="宋体" w:cs="Times New Roman"/>
          <w:szCs w:val="24"/>
        </w:rPr>
        <w:t>fabrication pro</w:t>
      </w:r>
      <w:r w:rsidR="002E1D30" w:rsidRPr="00D949CB">
        <w:rPr>
          <w:rFonts w:eastAsia="宋体" w:cs="Times New Roman"/>
          <w:szCs w:val="24"/>
        </w:rPr>
        <w:t>cess and mi</w:t>
      </w:r>
      <w:r w:rsidR="00367004" w:rsidRPr="00D949CB">
        <w:rPr>
          <w:rFonts w:eastAsia="宋体" w:cs="Times New Roman"/>
          <w:szCs w:val="24"/>
        </w:rPr>
        <w:t>cro-structure</w:t>
      </w:r>
      <w:r w:rsidR="002E1D30" w:rsidRPr="00D949CB">
        <w:rPr>
          <w:rFonts w:eastAsia="宋体" w:cs="Times New Roman"/>
          <w:szCs w:val="24"/>
        </w:rPr>
        <w:t xml:space="preserve"> of</w:t>
      </w:r>
      <w:r w:rsidR="00CC2F95" w:rsidRPr="00D949CB">
        <w:rPr>
          <w:rFonts w:eastAsia="宋体" w:cs="Times New Roman"/>
          <w:szCs w:val="24"/>
        </w:rPr>
        <w:t xml:space="preserve"> FFF 3D printing material</w:t>
      </w:r>
      <w:r w:rsidR="00B74870" w:rsidRPr="00D949CB">
        <w:rPr>
          <w:rFonts w:eastAsia="宋体" w:cs="Times New Roman"/>
          <w:szCs w:val="24"/>
        </w:rPr>
        <w:t xml:space="preserve">. </w:t>
      </w:r>
      <w:r w:rsidR="00445EF0" w:rsidRPr="00D949CB">
        <w:rPr>
          <w:rFonts w:eastAsia="宋体" w:cs="Times New Roman"/>
          <w:szCs w:val="24"/>
        </w:rPr>
        <w:t>A set of equations were proposed to determine the elastic constants of FFF 3D printing parts and the constitutiv</w:t>
      </w:r>
      <w:r w:rsidR="00B74870" w:rsidRPr="00D949CB">
        <w:rPr>
          <w:rFonts w:eastAsia="宋体" w:cs="Times New Roman"/>
          <w:szCs w:val="24"/>
        </w:rPr>
        <w:t>e model was established</w:t>
      </w:r>
      <w:r w:rsidR="00445EF0" w:rsidRPr="00D949CB">
        <w:rPr>
          <w:rFonts w:eastAsia="宋体" w:cs="Times New Roman"/>
          <w:szCs w:val="24"/>
        </w:rPr>
        <w:t xml:space="preserve">. </w:t>
      </w:r>
      <w:r w:rsidR="0000647A" w:rsidRPr="00D949CB">
        <w:rPr>
          <w:rFonts w:eastAsia="宋体" w:cs="Times New Roman"/>
          <w:szCs w:val="24"/>
        </w:rPr>
        <w:t>A</w:t>
      </w:r>
      <w:r w:rsidR="00445EF0" w:rsidRPr="00D949CB">
        <w:rPr>
          <w:rFonts w:eastAsia="宋体" w:cs="Times New Roman"/>
          <w:szCs w:val="24"/>
        </w:rPr>
        <w:t>ll the</w:t>
      </w:r>
      <w:r w:rsidR="0000647A" w:rsidRPr="00D949CB">
        <w:rPr>
          <w:rFonts w:eastAsia="宋体" w:cs="Times New Roman"/>
          <w:szCs w:val="24"/>
        </w:rPr>
        <w:t>ir</w:t>
      </w:r>
      <w:r w:rsidR="00445EF0" w:rsidRPr="00D949CB">
        <w:rPr>
          <w:rFonts w:eastAsia="宋体" w:cs="Times New Roman"/>
          <w:szCs w:val="24"/>
        </w:rPr>
        <w:t xml:space="preserve"> models were</w:t>
      </w:r>
      <w:r w:rsidR="0000647A" w:rsidRPr="00D949CB">
        <w:rPr>
          <w:rFonts w:eastAsia="宋体" w:cs="Times New Roman"/>
          <w:szCs w:val="24"/>
        </w:rPr>
        <w:t xml:space="preserve"> also</w:t>
      </w:r>
      <w:r w:rsidR="009731E5" w:rsidRPr="00D949CB">
        <w:rPr>
          <w:rFonts w:eastAsia="宋体" w:cs="Times New Roman"/>
          <w:szCs w:val="24"/>
        </w:rPr>
        <w:t xml:space="preserve"> evaluated against</w:t>
      </w:r>
      <w:r w:rsidR="00445EF0" w:rsidRPr="00D949CB">
        <w:rPr>
          <w:rFonts w:eastAsia="宋体" w:cs="Times New Roman"/>
          <w:szCs w:val="24"/>
        </w:rPr>
        <w:t xml:space="preserve"> experiments.</w:t>
      </w:r>
      <w:r w:rsidR="00AD1C1B" w:rsidRPr="00D949CB">
        <w:rPr>
          <w:rFonts w:eastAsia="宋体" w:cs="Times New Roman"/>
          <w:szCs w:val="24"/>
        </w:rPr>
        <w:t xml:space="preserve"> Garzon-Hernandez et al. [</w:t>
      </w:r>
      <w:r w:rsidR="002D0969" w:rsidRPr="00D949CB">
        <w:rPr>
          <w:rFonts w:eastAsia="宋体" w:cs="Times New Roman"/>
          <w:szCs w:val="24"/>
        </w:rPr>
        <w:t>39</w:t>
      </w:r>
      <w:r w:rsidR="00AD1C1B" w:rsidRPr="00D949CB">
        <w:rPr>
          <w:rFonts w:eastAsia="宋体" w:cs="Times New Roman"/>
          <w:szCs w:val="24"/>
        </w:rPr>
        <w:t xml:space="preserve">] </w:t>
      </w:r>
      <w:r w:rsidR="003C4A65" w:rsidRPr="00D949CB">
        <w:rPr>
          <w:rFonts w:eastAsia="宋体" w:cs="Times New Roman"/>
          <w:szCs w:val="24"/>
        </w:rPr>
        <w:t xml:space="preserve">proposed a computational </w:t>
      </w:r>
      <w:r w:rsidR="00947F00" w:rsidRPr="00D949CB">
        <w:rPr>
          <w:rFonts w:eastAsia="宋体" w:cs="Times New Roman"/>
          <w:szCs w:val="24"/>
        </w:rPr>
        <w:t xml:space="preserve">framework for the simulation </w:t>
      </w:r>
      <w:r w:rsidR="00340A81" w:rsidRPr="00D949CB">
        <w:rPr>
          <w:rFonts w:eastAsia="宋体" w:cs="Times New Roman"/>
          <w:szCs w:val="24"/>
        </w:rPr>
        <w:t xml:space="preserve">of the printing process and developed a two-stage thermal </w:t>
      </w:r>
      <w:r w:rsidR="00977E45" w:rsidRPr="00D949CB">
        <w:rPr>
          <w:rFonts w:eastAsia="宋体" w:cs="Times New Roman"/>
          <w:szCs w:val="24"/>
        </w:rPr>
        <w:t xml:space="preserve">and </w:t>
      </w:r>
      <w:r w:rsidR="00325F48" w:rsidRPr="00D949CB">
        <w:rPr>
          <w:rFonts w:eastAsia="宋体" w:cs="Times New Roman"/>
          <w:szCs w:val="24"/>
        </w:rPr>
        <w:t xml:space="preserve">sintering model to predict the bond formation process between filaments. </w:t>
      </w:r>
      <w:r w:rsidR="00622DE3" w:rsidRPr="00D949CB">
        <w:rPr>
          <w:rFonts w:eastAsia="宋体" w:cs="Times New Roman"/>
          <w:szCs w:val="24"/>
        </w:rPr>
        <w:t xml:space="preserve">Finally, a methodology was provided for the prediction of the mechanical properties and meso-structure of FFF polymers. </w:t>
      </w:r>
      <w:r w:rsidR="00AC76E3" w:rsidRPr="00D949CB">
        <w:rPr>
          <w:rFonts w:eastAsia="宋体" w:cs="Times New Roman"/>
          <w:szCs w:val="24"/>
        </w:rPr>
        <w:t xml:space="preserve">Rodriguez </w:t>
      </w:r>
      <w:r w:rsidR="00EB4C8C" w:rsidRPr="00D949CB">
        <w:rPr>
          <w:rFonts w:eastAsia="宋体" w:cs="Times New Roman"/>
          <w:szCs w:val="24"/>
        </w:rPr>
        <w:t>et al. [</w:t>
      </w:r>
      <w:r w:rsidR="002D0969" w:rsidRPr="00D949CB">
        <w:rPr>
          <w:rFonts w:eastAsia="宋体" w:cs="Times New Roman"/>
          <w:szCs w:val="24"/>
        </w:rPr>
        <w:t>40</w:t>
      </w:r>
      <w:r w:rsidR="00EB4C8C" w:rsidRPr="00D949CB">
        <w:rPr>
          <w:rFonts w:eastAsia="宋体" w:cs="Times New Roman"/>
          <w:szCs w:val="24"/>
        </w:rPr>
        <w:t xml:space="preserve">] </w:t>
      </w:r>
      <w:r w:rsidR="00A1456C" w:rsidRPr="00D949CB">
        <w:rPr>
          <w:rFonts w:eastAsia="宋体" w:cs="Times New Roman"/>
          <w:szCs w:val="24"/>
        </w:rPr>
        <w:t>developed</w:t>
      </w:r>
      <w:r w:rsidR="00E86866" w:rsidRPr="00D949CB">
        <w:rPr>
          <w:rFonts w:eastAsia="宋体" w:cs="Times New Roman"/>
          <w:szCs w:val="24"/>
        </w:rPr>
        <w:t xml:space="preserve"> an</w:t>
      </w:r>
      <w:r w:rsidR="00A1456C" w:rsidRPr="00D949CB">
        <w:rPr>
          <w:rFonts w:eastAsia="宋体" w:cs="Times New Roman"/>
          <w:szCs w:val="24"/>
        </w:rPr>
        <w:t xml:space="preserve"> </w:t>
      </w:r>
      <w:r w:rsidR="00E86866" w:rsidRPr="00D949CB">
        <w:rPr>
          <w:rFonts w:eastAsia="宋体" w:cs="Times New Roman"/>
          <w:szCs w:val="24"/>
        </w:rPr>
        <w:t xml:space="preserve">analytical </w:t>
      </w:r>
      <w:r w:rsidR="00FA4FBD" w:rsidRPr="00D949CB">
        <w:rPr>
          <w:rFonts w:eastAsia="宋体" w:cs="Times New Roman"/>
          <w:szCs w:val="24"/>
        </w:rPr>
        <w:t>model</w:t>
      </w:r>
      <w:r w:rsidR="00E86866" w:rsidRPr="00D949CB">
        <w:rPr>
          <w:rFonts w:eastAsia="宋体" w:cs="Times New Roman"/>
          <w:szCs w:val="24"/>
        </w:rPr>
        <w:t xml:space="preserve"> for the </w:t>
      </w:r>
      <w:r w:rsidR="00FA4FBD" w:rsidRPr="00D949CB">
        <w:rPr>
          <w:rFonts w:eastAsia="宋体" w:cs="Times New Roman"/>
          <w:szCs w:val="24"/>
        </w:rPr>
        <w:t xml:space="preserve">stiffness of FFF 3D printing material based on </w:t>
      </w:r>
      <w:r w:rsidR="00A37769" w:rsidRPr="00D949CB">
        <w:rPr>
          <w:rFonts w:eastAsia="宋体" w:cs="Times New Roman"/>
          <w:szCs w:val="24"/>
        </w:rPr>
        <w:t xml:space="preserve">meso-structural parameters. </w:t>
      </w:r>
      <w:r w:rsidR="005B76E8" w:rsidRPr="00D949CB">
        <w:rPr>
          <w:rFonts w:eastAsia="宋体" w:cs="Times New Roman"/>
          <w:szCs w:val="24"/>
        </w:rPr>
        <w:t>Effecti</w:t>
      </w:r>
      <w:r w:rsidR="00B97205" w:rsidRPr="00D949CB">
        <w:rPr>
          <w:rFonts w:eastAsia="宋体" w:cs="Times New Roman"/>
          <w:szCs w:val="24"/>
        </w:rPr>
        <w:t xml:space="preserve">ve elastic </w:t>
      </w:r>
      <w:r w:rsidR="00B93910" w:rsidRPr="00D949CB">
        <w:rPr>
          <w:rFonts w:eastAsia="宋体" w:cs="Times New Roman"/>
          <w:szCs w:val="24"/>
        </w:rPr>
        <w:t>moduli</w:t>
      </w:r>
      <w:r w:rsidR="005B76E8" w:rsidRPr="00D949CB">
        <w:rPr>
          <w:rFonts w:eastAsia="宋体" w:cs="Times New Roman"/>
          <w:szCs w:val="24"/>
        </w:rPr>
        <w:t xml:space="preserve"> were obtained using an elasticity approach based on </w:t>
      </w:r>
      <w:r w:rsidR="00E755E1" w:rsidRPr="00D949CB">
        <w:rPr>
          <w:rFonts w:eastAsia="宋体" w:cs="Times New Roman"/>
          <w:szCs w:val="24"/>
        </w:rPr>
        <w:t>the asymptotic theory of homogenization.</w:t>
      </w:r>
    </w:p>
    <w:p w:rsidR="000135BF" w:rsidRPr="00D949CB" w:rsidRDefault="00B63CC1" w:rsidP="00A07CDE">
      <w:pPr>
        <w:spacing w:line="480" w:lineRule="auto"/>
        <w:ind w:firstLine="420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>Then</w:t>
      </w:r>
      <w:r w:rsidR="00302AEF" w:rsidRPr="00D949CB">
        <w:rPr>
          <w:rFonts w:eastAsia="宋体" w:cs="Times New Roman"/>
          <w:szCs w:val="24"/>
        </w:rPr>
        <w:t xml:space="preserve">, </w:t>
      </w:r>
      <w:r w:rsidR="00126EC1" w:rsidRPr="00D949CB">
        <w:rPr>
          <w:rFonts w:eastAsia="宋体" w:cs="Times New Roman"/>
          <w:szCs w:val="24"/>
        </w:rPr>
        <w:t>the a</w:t>
      </w:r>
      <w:r w:rsidR="0009648C" w:rsidRPr="00D949CB">
        <w:rPr>
          <w:rFonts w:eastAsia="宋体" w:cs="Times New Roman"/>
          <w:szCs w:val="24"/>
        </w:rPr>
        <w:t>nalysis of ultimate</w:t>
      </w:r>
      <w:r w:rsidR="00C54533" w:rsidRPr="00D949CB">
        <w:rPr>
          <w:rFonts w:eastAsia="宋体" w:cs="Times New Roman"/>
          <w:szCs w:val="24"/>
        </w:rPr>
        <w:t xml:space="preserve"> strength and </w:t>
      </w:r>
      <w:r w:rsidR="00032985" w:rsidRPr="00D949CB">
        <w:rPr>
          <w:rFonts w:eastAsia="宋体" w:cs="Times New Roman"/>
          <w:szCs w:val="24"/>
        </w:rPr>
        <w:t>fractur</w:t>
      </w:r>
      <w:r w:rsidR="0009648C" w:rsidRPr="00D949CB">
        <w:rPr>
          <w:rFonts w:eastAsia="宋体" w:cs="Times New Roman"/>
          <w:szCs w:val="24"/>
        </w:rPr>
        <w:t>e simulation based on</w:t>
      </w:r>
      <w:r w:rsidR="00A90702" w:rsidRPr="00D949CB">
        <w:rPr>
          <w:rFonts w:eastAsia="宋体" w:cs="Times New Roman"/>
          <w:szCs w:val="24"/>
        </w:rPr>
        <w:t xml:space="preserve"> the</w:t>
      </w:r>
      <w:r w:rsidR="0009648C" w:rsidRPr="00D949CB">
        <w:rPr>
          <w:rFonts w:eastAsia="宋体" w:cs="Times New Roman"/>
          <w:szCs w:val="24"/>
        </w:rPr>
        <w:t xml:space="preserve"> micro-structure of</w:t>
      </w:r>
      <w:r w:rsidR="003B2B27" w:rsidRPr="00D949CB">
        <w:rPr>
          <w:rFonts w:eastAsia="宋体" w:cs="Times New Roman"/>
          <w:szCs w:val="24"/>
        </w:rPr>
        <w:t xml:space="preserve"> FFF 3D</w:t>
      </w:r>
      <w:r w:rsidR="0009648C" w:rsidRPr="00D949CB">
        <w:rPr>
          <w:rFonts w:eastAsia="宋体" w:cs="Times New Roman"/>
          <w:szCs w:val="24"/>
        </w:rPr>
        <w:t xml:space="preserve"> printing materials</w:t>
      </w:r>
      <w:r w:rsidR="00A90702" w:rsidRPr="00D949CB">
        <w:rPr>
          <w:rFonts w:eastAsia="宋体" w:cs="Times New Roman"/>
          <w:szCs w:val="24"/>
        </w:rPr>
        <w:t xml:space="preserve"> forms the second category of research work.</w:t>
      </w:r>
      <w:r w:rsidR="00BF3306" w:rsidRPr="00D949CB">
        <w:rPr>
          <w:rFonts w:eastAsia="宋体" w:cs="Times New Roman"/>
          <w:szCs w:val="24"/>
        </w:rPr>
        <w:t xml:space="preserve"> </w:t>
      </w:r>
      <w:r w:rsidR="00835B6C" w:rsidRPr="00D949CB">
        <w:rPr>
          <w:rFonts w:eastAsia="宋体" w:cs="Times New Roman"/>
          <w:szCs w:val="24"/>
        </w:rPr>
        <w:t>Garg et al. [</w:t>
      </w:r>
      <w:r w:rsidR="002D0969" w:rsidRPr="00D949CB">
        <w:rPr>
          <w:rFonts w:eastAsia="宋体" w:cs="Times New Roman"/>
          <w:szCs w:val="24"/>
        </w:rPr>
        <w:t>41</w:t>
      </w:r>
      <w:r w:rsidR="00835B6C" w:rsidRPr="00D949CB">
        <w:rPr>
          <w:rFonts w:eastAsia="宋体" w:cs="Times New Roman"/>
          <w:szCs w:val="24"/>
        </w:rPr>
        <w:t xml:space="preserve">] </w:t>
      </w:r>
      <w:r w:rsidR="005A6E39" w:rsidRPr="00D949CB">
        <w:rPr>
          <w:rFonts w:eastAsia="宋体" w:cs="Times New Roman"/>
          <w:szCs w:val="24"/>
        </w:rPr>
        <w:lastRenderedPageBreak/>
        <w:t xml:space="preserve">established a finite element model </w:t>
      </w:r>
      <w:r w:rsidR="00D9690A" w:rsidRPr="00D949CB">
        <w:rPr>
          <w:rFonts w:eastAsia="宋体" w:cs="Times New Roman"/>
          <w:szCs w:val="24"/>
        </w:rPr>
        <w:t>based on</w:t>
      </w:r>
      <w:r w:rsidR="00BF3306" w:rsidRPr="00D949CB">
        <w:rPr>
          <w:rFonts w:eastAsia="宋体" w:cs="Times New Roman"/>
          <w:szCs w:val="24"/>
        </w:rPr>
        <w:t xml:space="preserve"> the</w:t>
      </w:r>
      <w:r w:rsidR="00D9690A" w:rsidRPr="00D949CB">
        <w:rPr>
          <w:rFonts w:eastAsia="宋体" w:cs="Times New Roman"/>
          <w:szCs w:val="24"/>
        </w:rPr>
        <w:t xml:space="preserve"> micro-structure</w:t>
      </w:r>
      <w:r w:rsidR="00DC56C0" w:rsidRPr="00D949CB">
        <w:rPr>
          <w:rFonts w:eastAsia="宋体" w:cs="Times New Roman"/>
          <w:szCs w:val="24"/>
        </w:rPr>
        <w:t xml:space="preserve"> (three layer thicknesses</w:t>
      </w:r>
      <w:r w:rsidR="00BC60BA" w:rsidRPr="00D949CB">
        <w:rPr>
          <w:rFonts w:eastAsia="宋体" w:cs="Times New Roman"/>
          <w:szCs w:val="24"/>
        </w:rPr>
        <w:t>: 0.178mm, 0.254mm, 0.330mm and three raster angles</w:t>
      </w:r>
      <w:r w:rsidR="00F74A1A" w:rsidRPr="00D949CB">
        <w:rPr>
          <w:rFonts w:eastAsia="宋体" w:cs="Times New Roman"/>
          <w:szCs w:val="24"/>
        </w:rPr>
        <w:t>:</w:t>
      </w:r>
      <w:r w:rsidR="00BC60BA" w:rsidRPr="00D949CB">
        <w:rPr>
          <w:rFonts w:eastAsia="宋体" w:cs="Times New Roman"/>
          <w:szCs w:val="24"/>
        </w:rPr>
        <w:t xml:space="preserve"> </w:t>
      </w:r>
      <w:r w:rsidR="001D5FA2" w:rsidRPr="00D949CB">
        <w:rPr>
          <w:rFonts w:eastAsia="宋体" w:cs="Times New Roman"/>
          <w:position w:val="-6"/>
          <w:szCs w:val="24"/>
        </w:rPr>
        <w:object w:dxaOrig="260" w:dyaOrig="320">
          <v:shape id="_x0000_i1031" type="#_x0000_t75" style="width:13.6pt;height:15.6pt" o:ole="">
            <v:imagedata r:id="rId21" o:title=""/>
          </v:shape>
          <o:OLEObject Type="Embed" ProgID="Equation.DSMT4" ShapeID="_x0000_i1031" DrawAspect="Content" ObjectID="_1679845620" r:id="rId22"/>
        </w:object>
      </w:r>
      <w:r w:rsidR="001D5FA2" w:rsidRPr="00D949CB">
        <w:rPr>
          <w:rFonts w:eastAsia="宋体" w:cs="Times New Roman"/>
          <w:szCs w:val="24"/>
        </w:rPr>
        <w:t>,</w:t>
      </w:r>
      <w:r w:rsidR="00BC60BA" w:rsidRPr="00D949CB">
        <w:rPr>
          <w:rFonts w:eastAsia="宋体" w:cs="Times New Roman"/>
          <w:szCs w:val="24"/>
        </w:rPr>
        <w:t xml:space="preserve"> </w:t>
      </w:r>
      <w:r w:rsidR="001D5FA2" w:rsidRPr="00D949CB">
        <w:rPr>
          <w:rFonts w:eastAsia="宋体" w:cs="Times New Roman"/>
          <w:position w:val="-6"/>
          <w:szCs w:val="24"/>
        </w:rPr>
        <w:object w:dxaOrig="360" w:dyaOrig="320">
          <v:shape id="_x0000_i1032" type="#_x0000_t75" style="width:18.35pt;height:15.6pt" o:ole="">
            <v:imagedata r:id="rId23" o:title=""/>
          </v:shape>
          <o:OLEObject Type="Embed" ProgID="Equation.DSMT4" ShapeID="_x0000_i1032" DrawAspect="Content" ObjectID="_1679845621" r:id="rId24"/>
        </w:object>
      </w:r>
      <w:r w:rsidR="00BC60BA" w:rsidRPr="00D949CB">
        <w:rPr>
          <w:rFonts w:eastAsia="宋体" w:cs="Times New Roman"/>
          <w:szCs w:val="24"/>
        </w:rPr>
        <w:t xml:space="preserve">, </w:t>
      </w:r>
      <w:r w:rsidR="00DE50AD" w:rsidRPr="00D949CB">
        <w:rPr>
          <w:rFonts w:eastAsia="宋体" w:cs="Times New Roman"/>
          <w:position w:val="-6"/>
          <w:szCs w:val="24"/>
        </w:rPr>
        <w:object w:dxaOrig="720" w:dyaOrig="320">
          <v:shape id="_x0000_i1033" type="#_x0000_t75" style="width:36.7pt;height:15.6pt" o:ole="">
            <v:imagedata r:id="rId25" o:title=""/>
          </v:shape>
          <o:OLEObject Type="Embed" ProgID="Equation.DSMT4" ShapeID="_x0000_i1033" DrawAspect="Content" ObjectID="_1679845622" r:id="rId26"/>
        </w:object>
      </w:r>
      <w:r w:rsidR="00DC56C0" w:rsidRPr="00D949CB">
        <w:rPr>
          <w:rFonts w:eastAsia="宋体" w:cs="Times New Roman"/>
          <w:szCs w:val="24"/>
        </w:rPr>
        <w:t>)</w:t>
      </w:r>
      <w:r w:rsidR="00D9690A" w:rsidRPr="00D949CB">
        <w:rPr>
          <w:rFonts w:eastAsia="宋体" w:cs="Times New Roman"/>
          <w:szCs w:val="24"/>
        </w:rPr>
        <w:t xml:space="preserve"> </w:t>
      </w:r>
      <w:r w:rsidR="008424AA" w:rsidRPr="00D949CB">
        <w:rPr>
          <w:rFonts w:eastAsia="宋体" w:cs="Times New Roman"/>
          <w:szCs w:val="24"/>
        </w:rPr>
        <w:t xml:space="preserve">to simulate the elasto-plastic </w:t>
      </w:r>
      <w:r w:rsidR="00C17637" w:rsidRPr="00D949CB">
        <w:rPr>
          <w:rFonts w:eastAsia="宋体" w:cs="Times New Roman"/>
          <w:szCs w:val="24"/>
        </w:rPr>
        <w:t xml:space="preserve">behaviour </w:t>
      </w:r>
      <w:r w:rsidR="003C7C49" w:rsidRPr="00D949CB">
        <w:rPr>
          <w:rFonts w:eastAsia="宋体" w:cs="Times New Roman"/>
          <w:szCs w:val="24"/>
        </w:rPr>
        <w:t>of FFF parts</w:t>
      </w:r>
      <w:r w:rsidR="008E19D4" w:rsidRPr="00D949CB">
        <w:rPr>
          <w:rFonts w:eastAsia="宋体" w:cs="Times New Roman"/>
          <w:szCs w:val="24"/>
        </w:rPr>
        <w:t xml:space="preserve"> and this model was validated with the experimental observations. </w:t>
      </w:r>
      <w:r w:rsidR="00CC4352" w:rsidRPr="00D949CB">
        <w:rPr>
          <w:rFonts w:eastAsia="宋体" w:cs="Times New Roman"/>
          <w:szCs w:val="24"/>
        </w:rPr>
        <w:t>Aliheidari et al. [</w:t>
      </w:r>
      <w:r w:rsidR="002D0969" w:rsidRPr="00D949CB">
        <w:rPr>
          <w:rFonts w:eastAsia="宋体" w:cs="Times New Roman"/>
          <w:szCs w:val="24"/>
        </w:rPr>
        <w:t>42</w:t>
      </w:r>
      <w:r w:rsidR="00CC4352" w:rsidRPr="00D949CB">
        <w:rPr>
          <w:rFonts w:eastAsia="宋体" w:cs="Times New Roman"/>
          <w:szCs w:val="24"/>
        </w:rPr>
        <w:t xml:space="preserve">] presented a method to characterize the </w:t>
      </w:r>
      <w:r w:rsidR="00FC2EDA" w:rsidRPr="00D949CB">
        <w:rPr>
          <w:rFonts w:eastAsia="宋体" w:cs="Times New Roman"/>
          <w:szCs w:val="24"/>
        </w:rPr>
        <w:t>fracture resistance and inter-layer adhes</w:t>
      </w:r>
      <w:r w:rsidR="00CC2F95" w:rsidRPr="00D949CB">
        <w:rPr>
          <w:rFonts w:eastAsia="宋体" w:cs="Times New Roman"/>
          <w:szCs w:val="24"/>
        </w:rPr>
        <w:t>ion of FFF 3D printing material</w:t>
      </w:r>
      <w:r w:rsidR="00FC2EDA" w:rsidRPr="00D949CB">
        <w:rPr>
          <w:rFonts w:eastAsia="宋体" w:cs="Times New Roman"/>
          <w:szCs w:val="24"/>
        </w:rPr>
        <w:t>.</w:t>
      </w:r>
      <w:r w:rsidR="000032CD" w:rsidRPr="00D949CB">
        <w:rPr>
          <w:rFonts w:eastAsia="宋体" w:cs="Times New Roman"/>
          <w:szCs w:val="24"/>
        </w:rPr>
        <w:t xml:space="preserve"> The apparent </w:t>
      </w:r>
      <w:r w:rsidR="00802C99" w:rsidRPr="00D949CB">
        <w:rPr>
          <w:rFonts w:eastAsia="宋体" w:cs="Times New Roman"/>
          <w:szCs w:val="24"/>
        </w:rPr>
        <w:t xml:space="preserve">fracture </w:t>
      </w:r>
      <w:bookmarkStart w:id="7" w:name="OLE_LINK10"/>
      <w:bookmarkStart w:id="8" w:name="OLE_LINK11"/>
      <w:r w:rsidR="00802C99" w:rsidRPr="00D949CB">
        <w:rPr>
          <w:rFonts w:eastAsia="宋体" w:cs="Times New Roman"/>
          <w:szCs w:val="24"/>
        </w:rPr>
        <w:t>resistance</w:t>
      </w:r>
      <w:bookmarkEnd w:id="7"/>
      <w:bookmarkEnd w:id="8"/>
      <w:r w:rsidR="00802C99" w:rsidRPr="00D949CB">
        <w:rPr>
          <w:rFonts w:eastAsia="宋体" w:cs="Times New Roman"/>
          <w:szCs w:val="24"/>
        </w:rPr>
        <w:t xml:space="preserve"> and the inter-layer fracture resistance </w:t>
      </w:r>
      <w:r w:rsidR="00BD33E6" w:rsidRPr="00D949CB">
        <w:rPr>
          <w:rFonts w:eastAsia="宋体" w:cs="Times New Roman"/>
          <w:szCs w:val="24"/>
        </w:rPr>
        <w:t>were obtained based on</w:t>
      </w:r>
      <w:r w:rsidR="006C4836" w:rsidRPr="00D949CB">
        <w:rPr>
          <w:rFonts w:eastAsia="宋体" w:cs="Times New Roman"/>
          <w:szCs w:val="24"/>
        </w:rPr>
        <w:t xml:space="preserve"> a</w:t>
      </w:r>
      <w:r w:rsidR="00BD33E6" w:rsidRPr="00D949CB">
        <w:rPr>
          <w:rFonts w:eastAsia="宋体" w:cs="Times New Roman"/>
          <w:szCs w:val="24"/>
        </w:rPr>
        <w:t xml:space="preserve"> </w:t>
      </w:r>
      <w:r w:rsidR="000574EC" w:rsidRPr="00D949CB">
        <w:rPr>
          <w:rFonts w:eastAsia="宋体" w:cs="Times New Roman"/>
          <w:szCs w:val="24"/>
        </w:rPr>
        <w:t xml:space="preserve">finite element model coupled with </w:t>
      </w:r>
      <w:r w:rsidR="000574EC" w:rsidRPr="00D949CB">
        <w:rPr>
          <w:rFonts w:eastAsia="宋体" w:cs="Times New Roman"/>
          <w:i/>
          <w:szCs w:val="24"/>
        </w:rPr>
        <w:t>J</w:t>
      </w:r>
      <w:r w:rsidR="000574EC" w:rsidRPr="00D949CB">
        <w:rPr>
          <w:rFonts w:eastAsia="宋体" w:cs="Times New Roman"/>
          <w:szCs w:val="24"/>
        </w:rPr>
        <w:t>-</w:t>
      </w:r>
      <w:r w:rsidR="002E2102" w:rsidRPr="00D949CB">
        <w:rPr>
          <w:rFonts w:eastAsia="宋体" w:cs="Times New Roman"/>
          <w:szCs w:val="24"/>
        </w:rPr>
        <w:t xml:space="preserve">integral method and fracture surface analysis. </w:t>
      </w:r>
      <w:r w:rsidR="00731034" w:rsidRPr="00D949CB">
        <w:rPr>
          <w:rFonts w:eastAsia="宋体" w:cs="Times New Roman"/>
          <w:szCs w:val="24"/>
        </w:rPr>
        <w:t xml:space="preserve">Somireddy </w:t>
      </w:r>
      <w:bookmarkStart w:id="9" w:name="OLE_LINK12"/>
      <w:r w:rsidR="00731034" w:rsidRPr="00D949CB">
        <w:rPr>
          <w:rFonts w:eastAsia="宋体" w:cs="Times New Roman"/>
          <w:szCs w:val="24"/>
        </w:rPr>
        <w:t>et al. [</w:t>
      </w:r>
      <w:r w:rsidR="002D0969" w:rsidRPr="00D949CB">
        <w:rPr>
          <w:rFonts w:eastAsia="宋体" w:cs="Times New Roman"/>
          <w:szCs w:val="24"/>
        </w:rPr>
        <w:t>43</w:t>
      </w:r>
      <w:r w:rsidR="00731034" w:rsidRPr="00D949CB">
        <w:rPr>
          <w:rFonts w:eastAsia="宋体" w:cs="Times New Roman"/>
          <w:szCs w:val="24"/>
        </w:rPr>
        <w:t>]</w:t>
      </w:r>
      <w:bookmarkEnd w:id="9"/>
      <w:r w:rsidR="00731034" w:rsidRPr="00D949CB">
        <w:rPr>
          <w:rFonts w:eastAsia="宋体" w:cs="Times New Roman"/>
          <w:szCs w:val="24"/>
        </w:rPr>
        <w:t xml:space="preserve"> </w:t>
      </w:r>
      <w:r w:rsidR="00C6793A" w:rsidRPr="00D949CB">
        <w:rPr>
          <w:rFonts w:eastAsia="宋体" w:cs="Times New Roman"/>
          <w:szCs w:val="24"/>
        </w:rPr>
        <w:t xml:space="preserve">characterized the </w:t>
      </w:r>
      <w:r w:rsidR="001E1C27" w:rsidRPr="00D949CB">
        <w:rPr>
          <w:rFonts w:eastAsia="宋体" w:cs="Times New Roman"/>
          <w:szCs w:val="24"/>
        </w:rPr>
        <w:t>mechanical behaviour of the printing parts</w:t>
      </w:r>
      <w:r w:rsidR="00F047AE" w:rsidRPr="00D949CB">
        <w:rPr>
          <w:rFonts w:eastAsia="宋体" w:cs="Times New Roman"/>
          <w:szCs w:val="24"/>
        </w:rPr>
        <w:t xml:space="preserve"> </w:t>
      </w:r>
      <w:r w:rsidR="006C4836" w:rsidRPr="00D949CB">
        <w:rPr>
          <w:rFonts w:eastAsia="宋体" w:cs="Times New Roman"/>
          <w:szCs w:val="24"/>
        </w:rPr>
        <w:t>as</w:t>
      </w:r>
      <w:r w:rsidR="00F047AE" w:rsidRPr="00D949CB">
        <w:rPr>
          <w:rFonts w:eastAsia="宋体" w:cs="Times New Roman"/>
          <w:szCs w:val="24"/>
        </w:rPr>
        <w:t xml:space="preserve"> traditional composite laminates considering the micro-structure</w:t>
      </w:r>
      <w:r w:rsidR="00CC2F95" w:rsidRPr="00D949CB">
        <w:rPr>
          <w:rFonts w:eastAsia="宋体" w:cs="Times New Roman"/>
          <w:szCs w:val="24"/>
        </w:rPr>
        <w:t xml:space="preserve"> of FFF 3D printing material</w:t>
      </w:r>
      <w:r w:rsidR="00F9348A" w:rsidRPr="00D949CB">
        <w:rPr>
          <w:rFonts w:eastAsia="宋体" w:cs="Times New Roman"/>
          <w:szCs w:val="24"/>
        </w:rPr>
        <w:t xml:space="preserve">. </w:t>
      </w:r>
      <w:r w:rsidR="00D979C3" w:rsidRPr="00D949CB">
        <w:rPr>
          <w:rFonts w:eastAsia="宋体" w:cs="Times New Roman"/>
          <w:szCs w:val="24"/>
        </w:rPr>
        <w:t>Further, the mechanical behaviour</w:t>
      </w:r>
      <w:r w:rsidR="00AA70D5" w:rsidRPr="00D949CB">
        <w:rPr>
          <w:rFonts w:eastAsia="宋体" w:cs="Times New Roman"/>
          <w:szCs w:val="24"/>
        </w:rPr>
        <w:t>s of thin-layered bidirectional</w:t>
      </w:r>
      <w:r w:rsidR="00D979C3" w:rsidRPr="00D949CB">
        <w:rPr>
          <w:rFonts w:eastAsia="宋体" w:cs="Times New Roman"/>
          <w:szCs w:val="24"/>
        </w:rPr>
        <w:t xml:space="preserve"> </w:t>
      </w:r>
      <w:r w:rsidR="00697BA2" w:rsidRPr="00D949CB">
        <w:rPr>
          <w:rFonts w:eastAsia="宋体" w:cs="Times New Roman"/>
          <w:szCs w:val="24"/>
        </w:rPr>
        <w:t>printing parts</w:t>
      </w:r>
      <w:r w:rsidR="00AA70D5" w:rsidRPr="00D949CB">
        <w:rPr>
          <w:rFonts w:eastAsia="宋体" w:cs="Times New Roman"/>
          <w:szCs w:val="24"/>
        </w:rPr>
        <w:t xml:space="preserve"> were</w:t>
      </w:r>
      <w:r w:rsidR="00697BA2" w:rsidRPr="00D949CB">
        <w:rPr>
          <w:rFonts w:eastAsia="宋体" w:cs="Times New Roman"/>
          <w:szCs w:val="24"/>
        </w:rPr>
        <w:t xml:space="preserve"> predicted accurately based on laminate theory. </w:t>
      </w:r>
      <w:r w:rsidR="00451172" w:rsidRPr="00D949CB">
        <w:rPr>
          <w:rFonts w:eastAsia="宋体" w:cs="Times New Roman"/>
          <w:szCs w:val="24"/>
        </w:rPr>
        <w:t>In</w:t>
      </w:r>
      <w:r w:rsidR="00240654" w:rsidRPr="00D949CB">
        <w:rPr>
          <w:rFonts w:eastAsia="宋体" w:cs="Times New Roman"/>
          <w:szCs w:val="24"/>
        </w:rPr>
        <w:t xml:space="preserve"> the</w:t>
      </w:r>
      <w:r w:rsidR="00451172" w:rsidRPr="00D949CB">
        <w:rPr>
          <w:rFonts w:eastAsia="宋体" w:cs="Times New Roman"/>
          <w:szCs w:val="24"/>
        </w:rPr>
        <w:t xml:space="preserve"> </w:t>
      </w:r>
      <w:r w:rsidR="00240654" w:rsidRPr="00D949CB">
        <w:rPr>
          <w:rFonts w:eastAsia="宋体" w:cs="Times New Roman"/>
          <w:szCs w:val="24"/>
        </w:rPr>
        <w:t>study of Iragi et al.</w:t>
      </w:r>
      <w:r w:rsidR="00451172" w:rsidRPr="00D949CB">
        <w:rPr>
          <w:rFonts w:eastAsia="宋体" w:cs="Times New Roman"/>
          <w:szCs w:val="24"/>
        </w:rPr>
        <w:t xml:space="preserve"> [</w:t>
      </w:r>
      <w:r w:rsidR="002D0969" w:rsidRPr="00D949CB">
        <w:rPr>
          <w:rFonts w:eastAsia="宋体" w:cs="Times New Roman"/>
          <w:szCs w:val="24"/>
        </w:rPr>
        <w:t>44</w:t>
      </w:r>
      <w:r w:rsidR="00451172" w:rsidRPr="00D949CB">
        <w:rPr>
          <w:rFonts w:eastAsia="宋体" w:cs="Times New Roman"/>
          <w:szCs w:val="24"/>
        </w:rPr>
        <w:t xml:space="preserve">], </w:t>
      </w:r>
      <w:r w:rsidR="0032142C" w:rsidRPr="00D949CB">
        <w:rPr>
          <w:rFonts w:eastAsia="宋体" w:cs="Times New Roman"/>
          <w:szCs w:val="24"/>
        </w:rPr>
        <w:t xml:space="preserve">inter-laminar and intra-laminar behaviours of carbon fibre/polyamide printed laminates were characterized to determine ply elastic and </w:t>
      </w:r>
      <w:r w:rsidR="00534693" w:rsidRPr="00D949CB">
        <w:rPr>
          <w:rFonts w:eastAsia="宋体" w:cs="Times New Roman"/>
          <w:szCs w:val="24"/>
        </w:rPr>
        <w:t xml:space="preserve">strength properties, as well as interface strength and fracture. In </w:t>
      </w:r>
      <w:r w:rsidR="00E15D78" w:rsidRPr="00D949CB">
        <w:rPr>
          <w:rFonts w:eastAsia="宋体" w:cs="Times New Roman"/>
          <w:szCs w:val="24"/>
        </w:rPr>
        <w:t>addition, the effects of eventual production defects on these properties were analysed based</w:t>
      </w:r>
      <w:r w:rsidR="00332BDE" w:rsidRPr="00D949CB">
        <w:rPr>
          <w:rFonts w:eastAsia="宋体" w:cs="Times New Roman"/>
          <w:szCs w:val="24"/>
        </w:rPr>
        <w:t xml:space="preserve"> on</w:t>
      </w:r>
      <w:r w:rsidR="00E15D78" w:rsidRPr="00D949CB">
        <w:rPr>
          <w:rFonts w:eastAsia="宋体" w:cs="Times New Roman"/>
          <w:szCs w:val="24"/>
        </w:rPr>
        <w:t xml:space="preserve"> the micro</w:t>
      </w:r>
      <w:r w:rsidR="009C3799" w:rsidRPr="00D949CB">
        <w:rPr>
          <w:rFonts w:eastAsia="宋体" w:cs="Times New Roman"/>
          <w:szCs w:val="24"/>
        </w:rPr>
        <w:t>-</w:t>
      </w:r>
      <w:r w:rsidR="00E15D78" w:rsidRPr="00D949CB">
        <w:rPr>
          <w:rFonts w:eastAsia="宋体" w:cs="Times New Roman"/>
          <w:szCs w:val="24"/>
        </w:rPr>
        <w:t xml:space="preserve">structure of the printing parts. </w:t>
      </w:r>
      <w:r w:rsidR="00D947BE" w:rsidRPr="00D949CB">
        <w:rPr>
          <w:rFonts w:eastAsia="宋体" w:cs="Times New Roman"/>
          <w:szCs w:val="24"/>
        </w:rPr>
        <w:t>Abbott et al. [</w:t>
      </w:r>
      <w:r w:rsidR="002D0969" w:rsidRPr="00D949CB">
        <w:rPr>
          <w:rFonts w:eastAsia="宋体" w:cs="Times New Roman"/>
          <w:szCs w:val="24"/>
        </w:rPr>
        <w:t>45</w:t>
      </w:r>
      <w:r w:rsidR="00D947BE" w:rsidRPr="00D949CB">
        <w:rPr>
          <w:rFonts w:eastAsia="宋体" w:cs="Times New Roman"/>
          <w:szCs w:val="24"/>
        </w:rPr>
        <w:t xml:space="preserve">] </w:t>
      </w:r>
      <w:r w:rsidR="006E25E7" w:rsidRPr="00D949CB">
        <w:rPr>
          <w:rFonts w:eastAsia="宋体" w:cs="Times New Roman"/>
          <w:szCs w:val="24"/>
        </w:rPr>
        <w:t>assessed the effect</w:t>
      </w:r>
      <w:r w:rsidR="00E60C04" w:rsidRPr="00D949CB">
        <w:rPr>
          <w:rFonts w:eastAsia="宋体" w:cs="Times New Roman"/>
          <w:szCs w:val="24"/>
        </w:rPr>
        <w:t>s</w:t>
      </w:r>
      <w:r w:rsidR="006E25E7" w:rsidRPr="00D949CB">
        <w:rPr>
          <w:rFonts w:eastAsia="宋体" w:cs="Times New Roman"/>
          <w:szCs w:val="24"/>
        </w:rPr>
        <w:t xml:space="preserve"> of the printing parameters on </w:t>
      </w:r>
      <w:r w:rsidR="00540626" w:rsidRPr="00D949CB">
        <w:rPr>
          <w:rFonts w:eastAsia="宋体" w:cs="Times New Roman"/>
          <w:szCs w:val="24"/>
        </w:rPr>
        <w:t xml:space="preserve">inter-layer and intra-layer bond strength </w:t>
      </w:r>
      <w:r w:rsidR="00C06D31" w:rsidRPr="00D949CB">
        <w:rPr>
          <w:rFonts w:eastAsia="宋体" w:cs="Times New Roman"/>
          <w:szCs w:val="24"/>
        </w:rPr>
        <w:t xml:space="preserve">of FFF 3D printing ABS material. The </w:t>
      </w:r>
      <w:r w:rsidR="00570500" w:rsidRPr="00D949CB">
        <w:rPr>
          <w:rFonts w:eastAsia="宋体" w:cs="Times New Roman"/>
          <w:szCs w:val="24"/>
        </w:rPr>
        <w:t xml:space="preserve">contact length </w:t>
      </w:r>
      <w:r w:rsidR="008B3E62" w:rsidRPr="00D949CB">
        <w:rPr>
          <w:rFonts w:eastAsia="宋体" w:cs="Times New Roman"/>
          <w:szCs w:val="24"/>
        </w:rPr>
        <w:t xml:space="preserve">between </w:t>
      </w:r>
      <w:r w:rsidR="00133512" w:rsidRPr="00D949CB">
        <w:rPr>
          <w:rFonts w:eastAsia="宋体" w:cs="Times New Roman"/>
          <w:szCs w:val="24"/>
        </w:rPr>
        <w:t>roads was measured from meso-structure optical micro</w:t>
      </w:r>
      <w:r w:rsidR="00641F14" w:rsidRPr="00D949CB">
        <w:rPr>
          <w:rFonts w:eastAsia="宋体" w:cs="Times New Roman"/>
          <w:szCs w:val="24"/>
        </w:rPr>
        <w:t>graphs and print speed was found to have a la</w:t>
      </w:r>
      <w:r w:rsidR="00A575C4" w:rsidRPr="00D949CB">
        <w:rPr>
          <w:rFonts w:eastAsia="宋体" w:cs="Times New Roman"/>
          <w:szCs w:val="24"/>
        </w:rPr>
        <w:t>rge impact on tensile strength.</w:t>
      </w:r>
      <w:r w:rsidR="00334837" w:rsidRPr="00D949CB">
        <w:rPr>
          <w:rFonts w:eastAsia="宋体" w:cs="Times New Roman"/>
          <w:szCs w:val="24"/>
        </w:rPr>
        <w:t xml:space="preserve"> Li et al. [</w:t>
      </w:r>
      <w:r w:rsidR="002D0969" w:rsidRPr="00D949CB">
        <w:rPr>
          <w:rFonts w:eastAsia="宋体" w:cs="Times New Roman"/>
          <w:szCs w:val="24"/>
        </w:rPr>
        <w:t>46</w:t>
      </w:r>
      <w:r w:rsidR="00334837" w:rsidRPr="00D949CB">
        <w:rPr>
          <w:rFonts w:eastAsia="宋体" w:cs="Times New Roman"/>
          <w:szCs w:val="24"/>
        </w:rPr>
        <w:t xml:space="preserve">] </w:t>
      </w:r>
      <w:r w:rsidR="005B3EFF" w:rsidRPr="00D949CB">
        <w:rPr>
          <w:rFonts w:eastAsia="宋体" w:cs="Times New Roman"/>
          <w:szCs w:val="24"/>
        </w:rPr>
        <w:t>studied</w:t>
      </w:r>
      <w:r w:rsidR="006C46E0" w:rsidRPr="00D949CB">
        <w:rPr>
          <w:rFonts w:eastAsia="宋体" w:cs="Times New Roman"/>
          <w:szCs w:val="24"/>
        </w:rPr>
        <w:t xml:space="preserve"> the effects of</w:t>
      </w:r>
      <w:r w:rsidR="005B3EFF" w:rsidRPr="00D949CB">
        <w:rPr>
          <w:rFonts w:eastAsia="宋体" w:cs="Times New Roman"/>
          <w:szCs w:val="24"/>
        </w:rPr>
        <w:t xml:space="preserve"> the major printing parameters, including layer thickness, deposition </w:t>
      </w:r>
      <w:r w:rsidR="00D53803" w:rsidRPr="00D949CB">
        <w:rPr>
          <w:rFonts w:eastAsia="宋体" w:cs="Times New Roman"/>
          <w:szCs w:val="24"/>
        </w:rPr>
        <w:t xml:space="preserve">velocity, and infill rate on the micro-structure </w:t>
      </w:r>
      <w:r w:rsidR="006707A9" w:rsidRPr="00D949CB">
        <w:rPr>
          <w:rFonts w:eastAsia="宋体" w:cs="Times New Roman"/>
          <w:szCs w:val="24"/>
        </w:rPr>
        <w:t>and mechanical properties of</w:t>
      </w:r>
      <w:r w:rsidR="00D53803" w:rsidRPr="00D949CB">
        <w:rPr>
          <w:rFonts w:eastAsia="宋体" w:cs="Times New Roman"/>
          <w:szCs w:val="24"/>
        </w:rPr>
        <w:t xml:space="preserve"> FFF 3D printing parts</w:t>
      </w:r>
      <w:r w:rsidR="00332BDE" w:rsidRPr="00D949CB">
        <w:rPr>
          <w:rFonts w:eastAsia="宋体" w:cs="Times New Roman"/>
          <w:szCs w:val="24"/>
        </w:rPr>
        <w:t>. Moreover</w:t>
      </w:r>
      <w:r w:rsidR="00D65569" w:rsidRPr="00D949CB">
        <w:rPr>
          <w:rFonts w:eastAsia="宋体" w:cs="Times New Roman"/>
          <w:szCs w:val="24"/>
        </w:rPr>
        <w:t>, the quantitative relationship between these printing parameters and tensile strength of the part</w:t>
      </w:r>
      <w:r w:rsidR="00472FA2" w:rsidRPr="00D949CB">
        <w:rPr>
          <w:rFonts w:eastAsia="宋体" w:cs="Times New Roman"/>
          <w:szCs w:val="24"/>
        </w:rPr>
        <w:t>s was established.</w:t>
      </w:r>
    </w:p>
    <w:p w:rsidR="006A24CE" w:rsidRPr="00D949CB" w:rsidRDefault="00F32BB0" w:rsidP="00A07CDE">
      <w:pPr>
        <w:spacing w:line="480" w:lineRule="auto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lastRenderedPageBreak/>
        <w:tab/>
      </w:r>
      <w:r w:rsidR="00062CDA" w:rsidRPr="00D949CB">
        <w:rPr>
          <w:rFonts w:eastAsia="宋体" w:cs="Times New Roman"/>
          <w:szCs w:val="24"/>
        </w:rPr>
        <w:t>The a</w:t>
      </w:r>
      <w:r w:rsidR="00F14ED8" w:rsidRPr="00D949CB">
        <w:rPr>
          <w:rFonts w:eastAsia="宋体" w:cs="Times New Roman"/>
          <w:szCs w:val="24"/>
        </w:rPr>
        <w:t xml:space="preserve">forementioned literature </w:t>
      </w:r>
      <w:r w:rsidR="004D2946" w:rsidRPr="00D949CB">
        <w:rPr>
          <w:rFonts w:eastAsia="宋体" w:cs="Times New Roman"/>
          <w:szCs w:val="24"/>
        </w:rPr>
        <w:t xml:space="preserve">review reveals that </w:t>
      </w:r>
      <w:r w:rsidR="00A12BEE" w:rsidRPr="00D949CB">
        <w:rPr>
          <w:rFonts w:eastAsia="宋体" w:cs="Times New Roman"/>
          <w:szCs w:val="24"/>
        </w:rPr>
        <w:t>printing process parameters have significant influence</w:t>
      </w:r>
      <w:r w:rsidR="00062CDA" w:rsidRPr="00D949CB">
        <w:rPr>
          <w:rFonts w:eastAsia="宋体" w:cs="Times New Roman"/>
          <w:szCs w:val="24"/>
        </w:rPr>
        <w:t>s</w:t>
      </w:r>
      <w:r w:rsidR="00A12BEE" w:rsidRPr="00D949CB">
        <w:rPr>
          <w:rFonts w:eastAsia="宋体" w:cs="Times New Roman"/>
          <w:szCs w:val="24"/>
        </w:rPr>
        <w:t xml:space="preserve"> on the micro</w:t>
      </w:r>
      <w:r w:rsidR="0098192D" w:rsidRPr="00D949CB">
        <w:rPr>
          <w:rFonts w:eastAsia="宋体" w:cs="Times New Roman"/>
          <w:szCs w:val="24"/>
        </w:rPr>
        <w:t>-</w:t>
      </w:r>
      <w:r w:rsidR="00A12BEE" w:rsidRPr="00D949CB">
        <w:rPr>
          <w:rFonts w:eastAsia="宋体" w:cs="Times New Roman"/>
          <w:szCs w:val="24"/>
        </w:rPr>
        <w:t xml:space="preserve">structure </w:t>
      </w:r>
      <w:r w:rsidR="009A50D8" w:rsidRPr="00D949CB">
        <w:rPr>
          <w:rFonts w:eastAsia="宋体" w:cs="Times New Roman"/>
          <w:szCs w:val="24"/>
        </w:rPr>
        <w:t>of FFF 3D printing m</w:t>
      </w:r>
      <w:r w:rsidR="008976A4" w:rsidRPr="00D949CB">
        <w:rPr>
          <w:rFonts w:eastAsia="宋体" w:cs="Times New Roman"/>
          <w:szCs w:val="24"/>
        </w:rPr>
        <w:t>aterials and</w:t>
      </w:r>
      <w:r w:rsidR="00503B9A" w:rsidRPr="00D949CB">
        <w:rPr>
          <w:rFonts w:eastAsia="宋体" w:cs="Times New Roman"/>
          <w:szCs w:val="24"/>
        </w:rPr>
        <w:t xml:space="preserve"> the</w:t>
      </w:r>
      <w:r w:rsidR="008976A4" w:rsidRPr="00D949CB">
        <w:rPr>
          <w:rFonts w:eastAsia="宋体" w:cs="Times New Roman"/>
          <w:szCs w:val="24"/>
        </w:rPr>
        <w:t xml:space="preserve"> </w:t>
      </w:r>
      <w:r w:rsidR="00D350DF" w:rsidRPr="00D949CB">
        <w:rPr>
          <w:rFonts w:eastAsia="宋体" w:cs="Times New Roman"/>
          <w:szCs w:val="24"/>
        </w:rPr>
        <w:t xml:space="preserve">relationship between </w:t>
      </w:r>
      <w:r w:rsidR="00366149" w:rsidRPr="00D949CB">
        <w:rPr>
          <w:rFonts w:eastAsia="宋体" w:cs="Times New Roman"/>
          <w:szCs w:val="24"/>
        </w:rPr>
        <w:t>micro</w:t>
      </w:r>
      <w:r w:rsidR="00CE2BD8" w:rsidRPr="00D949CB">
        <w:rPr>
          <w:rFonts w:eastAsia="宋体" w:cs="Times New Roman"/>
          <w:szCs w:val="24"/>
        </w:rPr>
        <w:t>-</w:t>
      </w:r>
      <w:r w:rsidR="00366149" w:rsidRPr="00D949CB">
        <w:rPr>
          <w:rFonts w:eastAsia="宋体" w:cs="Times New Roman"/>
          <w:szCs w:val="24"/>
        </w:rPr>
        <w:t xml:space="preserve">structure and macro mechanical properties is close. </w:t>
      </w:r>
      <w:r w:rsidR="00AA04E6" w:rsidRPr="00D949CB">
        <w:rPr>
          <w:rFonts w:eastAsia="宋体" w:cs="Times New Roman"/>
          <w:szCs w:val="24"/>
        </w:rPr>
        <w:t xml:space="preserve">Therefore, </w:t>
      </w:r>
      <w:r w:rsidR="00904715" w:rsidRPr="00D949CB">
        <w:rPr>
          <w:rFonts w:eastAsia="宋体" w:cs="Times New Roman"/>
          <w:szCs w:val="24"/>
        </w:rPr>
        <w:t>the micro</w:t>
      </w:r>
      <w:r w:rsidR="00CE2BD8" w:rsidRPr="00D949CB">
        <w:rPr>
          <w:rFonts w:eastAsia="宋体" w:cs="Times New Roman"/>
          <w:szCs w:val="24"/>
        </w:rPr>
        <w:t>-</w:t>
      </w:r>
      <w:r w:rsidR="00904715" w:rsidRPr="00D949CB">
        <w:rPr>
          <w:rFonts w:eastAsia="宋体" w:cs="Times New Roman"/>
          <w:szCs w:val="24"/>
        </w:rPr>
        <w:t xml:space="preserve">structure of the printing materials should be considered in detail when </w:t>
      </w:r>
      <w:r w:rsidR="00FD69A1" w:rsidRPr="00D949CB">
        <w:rPr>
          <w:rFonts w:eastAsia="宋体" w:cs="Times New Roman"/>
          <w:szCs w:val="24"/>
        </w:rPr>
        <w:t xml:space="preserve">an elastic constitutive model is established. </w:t>
      </w:r>
      <w:r w:rsidR="00CE13CD" w:rsidRPr="00D949CB">
        <w:rPr>
          <w:rFonts w:eastAsia="宋体" w:cs="Times New Roman"/>
          <w:szCs w:val="24"/>
        </w:rPr>
        <w:t xml:space="preserve">Obviously, </w:t>
      </w:r>
      <w:r w:rsidR="00F65AF8" w:rsidRPr="00D949CB">
        <w:rPr>
          <w:rFonts w:eastAsia="宋体" w:cs="Times New Roman"/>
          <w:szCs w:val="24"/>
        </w:rPr>
        <w:t>researchers have done a</w:t>
      </w:r>
      <w:r w:rsidR="00A728CD" w:rsidRPr="00D949CB">
        <w:rPr>
          <w:rFonts w:eastAsia="宋体" w:cs="Times New Roman"/>
          <w:szCs w:val="24"/>
        </w:rPr>
        <w:t xml:space="preserve"> relative</w:t>
      </w:r>
      <w:r w:rsidR="00F65AF8" w:rsidRPr="00D949CB">
        <w:rPr>
          <w:rFonts w:eastAsia="宋体" w:cs="Times New Roman"/>
          <w:szCs w:val="24"/>
        </w:rPr>
        <w:t xml:space="preserve"> </w:t>
      </w:r>
      <w:r w:rsidR="006B6B91" w:rsidRPr="00D949CB">
        <w:rPr>
          <w:rFonts w:eastAsia="宋体" w:cs="Times New Roman"/>
          <w:szCs w:val="24"/>
        </w:rPr>
        <w:t>systematic study on the parametric analysis of elastic constants and the static behaviour of</w:t>
      </w:r>
      <w:r w:rsidR="00503B9A" w:rsidRPr="00D949CB">
        <w:rPr>
          <w:rFonts w:eastAsia="宋体" w:cs="Times New Roman"/>
          <w:szCs w:val="24"/>
        </w:rPr>
        <w:t xml:space="preserve"> FFF 3D</w:t>
      </w:r>
      <w:r w:rsidR="006B6B91" w:rsidRPr="00D949CB">
        <w:rPr>
          <w:rFonts w:eastAsia="宋体" w:cs="Times New Roman"/>
          <w:szCs w:val="24"/>
        </w:rPr>
        <w:t xml:space="preserve"> </w:t>
      </w:r>
      <w:r w:rsidR="00164DDF" w:rsidRPr="00D949CB">
        <w:rPr>
          <w:rFonts w:eastAsia="宋体" w:cs="Times New Roman"/>
          <w:szCs w:val="24"/>
        </w:rPr>
        <w:t>printing structure</w:t>
      </w:r>
      <w:r w:rsidR="006B6B91" w:rsidRPr="00D949CB">
        <w:rPr>
          <w:rFonts w:eastAsia="宋体" w:cs="Times New Roman"/>
          <w:szCs w:val="24"/>
        </w:rPr>
        <w:t xml:space="preserve">s. </w:t>
      </w:r>
      <w:r w:rsidR="002E1E21" w:rsidRPr="00D949CB">
        <w:rPr>
          <w:rFonts w:eastAsia="宋体" w:cs="Times New Roman"/>
          <w:szCs w:val="24"/>
        </w:rPr>
        <w:t xml:space="preserve">However, </w:t>
      </w:r>
      <w:r w:rsidR="00A274DE" w:rsidRPr="00D949CB">
        <w:rPr>
          <w:rFonts w:eastAsia="宋体" w:cs="Times New Roman"/>
          <w:szCs w:val="24"/>
        </w:rPr>
        <w:t>there are</w:t>
      </w:r>
      <w:r w:rsidR="005B0099" w:rsidRPr="00D949CB">
        <w:rPr>
          <w:rFonts w:eastAsia="宋体" w:cs="Times New Roman"/>
          <w:szCs w:val="24"/>
        </w:rPr>
        <w:t xml:space="preserve"> </w:t>
      </w:r>
      <w:r w:rsidR="00554AC6" w:rsidRPr="00D949CB">
        <w:rPr>
          <w:rFonts w:eastAsia="宋体" w:cs="Times New Roman"/>
          <w:szCs w:val="24"/>
        </w:rPr>
        <w:t>few studies on</w:t>
      </w:r>
      <w:r w:rsidR="00846034" w:rsidRPr="00D949CB">
        <w:rPr>
          <w:rFonts w:eastAsia="宋体" w:cs="Times New Roman"/>
          <w:szCs w:val="24"/>
        </w:rPr>
        <w:t xml:space="preserve"> the dynamic characteristics of</w:t>
      </w:r>
      <w:r w:rsidR="009B52F5" w:rsidRPr="00D949CB">
        <w:rPr>
          <w:rFonts w:eastAsia="宋体" w:cs="Times New Roman"/>
          <w:szCs w:val="24"/>
        </w:rPr>
        <w:t xml:space="preserve"> FFF 3D printing structures, especially the effect</w:t>
      </w:r>
      <w:r w:rsidR="001C1669" w:rsidRPr="00D949CB">
        <w:rPr>
          <w:rFonts w:eastAsia="宋体" w:cs="Times New Roman"/>
          <w:szCs w:val="24"/>
        </w:rPr>
        <w:t>s</w:t>
      </w:r>
      <w:r w:rsidR="009B52F5" w:rsidRPr="00D949CB">
        <w:rPr>
          <w:rFonts w:eastAsia="宋体" w:cs="Times New Roman"/>
          <w:szCs w:val="24"/>
        </w:rPr>
        <w:t xml:space="preserve"> of micro</w:t>
      </w:r>
      <w:r w:rsidR="00D77282" w:rsidRPr="00D949CB">
        <w:rPr>
          <w:rFonts w:eastAsia="宋体" w:cs="Times New Roman"/>
          <w:szCs w:val="24"/>
        </w:rPr>
        <w:t>-</w:t>
      </w:r>
      <w:r w:rsidR="009B52F5" w:rsidRPr="00D949CB">
        <w:rPr>
          <w:rFonts w:eastAsia="宋体" w:cs="Times New Roman"/>
          <w:szCs w:val="24"/>
        </w:rPr>
        <w:t xml:space="preserve">structure </w:t>
      </w:r>
      <w:r w:rsidR="00191E1C" w:rsidRPr="00D949CB">
        <w:rPr>
          <w:rFonts w:eastAsia="宋体" w:cs="Times New Roman"/>
          <w:szCs w:val="24"/>
        </w:rPr>
        <w:t>on the natural frequenc</w:t>
      </w:r>
      <w:r w:rsidR="00C05F3E" w:rsidRPr="00D949CB">
        <w:rPr>
          <w:rFonts w:eastAsia="宋体" w:cs="Times New Roman"/>
          <w:szCs w:val="24"/>
        </w:rPr>
        <w:t>ies</w:t>
      </w:r>
      <w:r w:rsidR="00191E1C" w:rsidRPr="00D949CB">
        <w:rPr>
          <w:rFonts w:eastAsia="宋体" w:cs="Times New Roman"/>
          <w:szCs w:val="24"/>
        </w:rPr>
        <w:t xml:space="preserve"> of the </w:t>
      </w:r>
      <w:r w:rsidR="00B61B9C" w:rsidRPr="00D949CB">
        <w:rPr>
          <w:rFonts w:eastAsia="宋体" w:cs="Times New Roman"/>
          <w:szCs w:val="24"/>
        </w:rPr>
        <w:t>structures.</w:t>
      </w:r>
      <w:r w:rsidR="002356A9" w:rsidRPr="00D949CB">
        <w:rPr>
          <w:rFonts w:eastAsia="宋体" w:cs="Times New Roman"/>
          <w:szCs w:val="24"/>
        </w:rPr>
        <w:t xml:space="preserve"> Due to the resonance problem,</w:t>
      </w:r>
      <w:r w:rsidR="00B61B9C" w:rsidRPr="00D949CB">
        <w:rPr>
          <w:rFonts w:eastAsia="宋体" w:cs="Times New Roman"/>
          <w:szCs w:val="24"/>
        </w:rPr>
        <w:t xml:space="preserve"> </w:t>
      </w:r>
      <w:r w:rsidR="002356A9" w:rsidRPr="00D949CB">
        <w:rPr>
          <w:rFonts w:eastAsia="宋体" w:cs="Times New Roman"/>
          <w:szCs w:val="24"/>
        </w:rPr>
        <w:t>t</w:t>
      </w:r>
      <w:r w:rsidR="0078394C" w:rsidRPr="00D949CB">
        <w:rPr>
          <w:rFonts w:eastAsia="宋体" w:cs="Times New Roman"/>
          <w:szCs w:val="24"/>
        </w:rPr>
        <w:t xml:space="preserve">he natural </w:t>
      </w:r>
      <w:r w:rsidR="00C05F3E" w:rsidRPr="00D949CB">
        <w:rPr>
          <w:rFonts w:eastAsia="宋体" w:cs="Times New Roman"/>
          <w:szCs w:val="24"/>
        </w:rPr>
        <w:t>frequencies</w:t>
      </w:r>
      <w:r w:rsidR="00CB5B20" w:rsidRPr="00D949CB">
        <w:rPr>
          <w:rFonts w:eastAsia="宋体" w:cs="Times New Roman"/>
          <w:szCs w:val="24"/>
        </w:rPr>
        <w:t xml:space="preserve"> of </w:t>
      </w:r>
      <w:r w:rsidR="00EF777F" w:rsidRPr="00D949CB">
        <w:rPr>
          <w:rFonts w:eastAsia="宋体" w:cs="Times New Roman"/>
          <w:szCs w:val="24"/>
        </w:rPr>
        <w:t xml:space="preserve">engineering structures </w:t>
      </w:r>
      <w:r w:rsidR="00C05F3E" w:rsidRPr="00D949CB">
        <w:rPr>
          <w:rFonts w:eastAsia="宋体" w:cs="Times New Roman"/>
          <w:szCs w:val="24"/>
        </w:rPr>
        <w:t>are</w:t>
      </w:r>
      <w:r w:rsidR="004C3EF5" w:rsidRPr="00D949CB">
        <w:rPr>
          <w:rFonts w:eastAsia="宋体" w:cs="Times New Roman"/>
          <w:szCs w:val="24"/>
        </w:rPr>
        <w:t xml:space="preserve"> very important </w:t>
      </w:r>
      <w:r w:rsidR="00A274DE" w:rsidRPr="00D949CB">
        <w:rPr>
          <w:rFonts w:eastAsia="宋体" w:cs="Times New Roman"/>
          <w:szCs w:val="24"/>
        </w:rPr>
        <w:t xml:space="preserve">for </w:t>
      </w:r>
      <w:r w:rsidR="00DF236E" w:rsidRPr="00D949CB">
        <w:rPr>
          <w:rFonts w:eastAsia="宋体" w:cs="Times New Roman"/>
          <w:szCs w:val="24"/>
        </w:rPr>
        <w:t xml:space="preserve">safety. </w:t>
      </w:r>
      <w:r w:rsidR="00F10ECF" w:rsidRPr="00D949CB">
        <w:rPr>
          <w:rFonts w:eastAsia="宋体" w:cs="Times New Roman"/>
          <w:szCs w:val="24"/>
        </w:rPr>
        <w:t xml:space="preserve">In order to avoid the </w:t>
      </w:r>
      <w:r w:rsidR="004D5C6C" w:rsidRPr="00D949CB">
        <w:rPr>
          <w:rFonts w:eastAsia="宋体" w:cs="Times New Roman"/>
          <w:szCs w:val="24"/>
        </w:rPr>
        <w:t xml:space="preserve">resonance phenomenon, </w:t>
      </w:r>
      <w:r w:rsidR="00966515" w:rsidRPr="00D949CB">
        <w:rPr>
          <w:rFonts w:eastAsia="宋体" w:cs="Times New Roman"/>
          <w:szCs w:val="24"/>
        </w:rPr>
        <w:t>the stiffness of</w:t>
      </w:r>
      <w:r w:rsidR="006E005B" w:rsidRPr="00D949CB">
        <w:rPr>
          <w:rFonts w:eastAsia="宋体" w:cs="Times New Roman"/>
          <w:szCs w:val="24"/>
        </w:rPr>
        <w:t xml:space="preserve"> the engineering structures should</w:t>
      </w:r>
      <w:r w:rsidR="00966515" w:rsidRPr="00D949CB">
        <w:rPr>
          <w:rFonts w:eastAsia="宋体" w:cs="Times New Roman"/>
          <w:szCs w:val="24"/>
        </w:rPr>
        <w:t xml:space="preserve"> be designed </w:t>
      </w:r>
      <w:r w:rsidR="00AF3B47" w:rsidRPr="00D949CB">
        <w:rPr>
          <w:rFonts w:eastAsia="宋体" w:cs="Times New Roman"/>
          <w:szCs w:val="24"/>
        </w:rPr>
        <w:t>so that frequencies of the external excitations are far</w:t>
      </w:r>
      <w:r w:rsidR="006E005B" w:rsidRPr="00D949CB">
        <w:rPr>
          <w:rFonts w:eastAsia="宋体" w:cs="Times New Roman"/>
          <w:szCs w:val="24"/>
        </w:rPr>
        <w:t xml:space="preserve"> away</w:t>
      </w:r>
      <w:r w:rsidR="00AF3B47" w:rsidRPr="00D949CB">
        <w:rPr>
          <w:rFonts w:eastAsia="宋体" w:cs="Times New Roman"/>
          <w:szCs w:val="24"/>
        </w:rPr>
        <w:t xml:space="preserve"> from their natural frequencies.</w:t>
      </w:r>
    </w:p>
    <w:p w:rsidR="00B66B4D" w:rsidRPr="00D949CB" w:rsidRDefault="004825A3" w:rsidP="00A07CDE">
      <w:pPr>
        <w:spacing w:line="480" w:lineRule="auto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ab/>
      </w:r>
      <w:r w:rsidR="00EB68F4" w:rsidRPr="00D949CB">
        <w:rPr>
          <w:rFonts w:eastAsia="宋体" w:cs="Times New Roman"/>
          <w:szCs w:val="24"/>
        </w:rPr>
        <w:t xml:space="preserve">In order to </w:t>
      </w:r>
      <w:r w:rsidR="003542F9" w:rsidRPr="00D949CB">
        <w:rPr>
          <w:rFonts w:eastAsia="宋体" w:cs="Times New Roman"/>
          <w:szCs w:val="24"/>
        </w:rPr>
        <w:t>explore the influence of anisotropic mechanical propert</w:t>
      </w:r>
      <w:r w:rsidR="00412D4D" w:rsidRPr="00D949CB">
        <w:rPr>
          <w:rFonts w:eastAsia="宋体" w:cs="Times New Roman"/>
          <w:szCs w:val="24"/>
        </w:rPr>
        <w:t xml:space="preserve">ies of FFF 3D printing materials on </w:t>
      </w:r>
      <w:r w:rsidR="00400F27" w:rsidRPr="00D949CB">
        <w:rPr>
          <w:rFonts w:eastAsia="宋体" w:cs="Times New Roman"/>
          <w:szCs w:val="24"/>
        </w:rPr>
        <w:t>vibration characteristics of structures, t</w:t>
      </w:r>
      <w:r w:rsidR="000820F4" w:rsidRPr="00D949CB">
        <w:rPr>
          <w:rFonts w:eastAsia="宋体" w:cs="Times New Roman"/>
          <w:szCs w:val="24"/>
        </w:rPr>
        <w:t xml:space="preserve">he research methods and ideas </w:t>
      </w:r>
      <w:r w:rsidR="005A63AC" w:rsidRPr="00D949CB">
        <w:rPr>
          <w:rFonts w:eastAsia="宋体" w:cs="Times New Roman"/>
          <w:szCs w:val="24"/>
        </w:rPr>
        <w:t xml:space="preserve">of vibration characteristics of traditional composites </w:t>
      </w:r>
      <w:r w:rsidR="00B14BE5" w:rsidRPr="00D949CB">
        <w:rPr>
          <w:rFonts w:eastAsia="宋体" w:cs="Times New Roman"/>
          <w:szCs w:val="24"/>
        </w:rPr>
        <w:t xml:space="preserve">are referred in this paper. </w:t>
      </w:r>
      <w:r w:rsidR="00B66B4D" w:rsidRPr="00D949CB">
        <w:rPr>
          <w:rFonts w:eastAsia="宋体" w:cs="Times New Roman"/>
          <w:szCs w:val="24"/>
        </w:rPr>
        <w:t xml:space="preserve">Sahu </w:t>
      </w:r>
      <w:r w:rsidR="00BA0DB5" w:rsidRPr="00D949CB">
        <w:rPr>
          <w:rFonts w:eastAsia="宋体" w:cs="Times New Roman"/>
          <w:szCs w:val="24"/>
        </w:rPr>
        <w:t xml:space="preserve">et al. </w:t>
      </w:r>
      <w:r w:rsidR="00950833" w:rsidRPr="00D949CB">
        <w:rPr>
          <w:rFonts w:eastAsia="宋体" w:cs="Times New Roman"/>
          <w:szCs w:val="24"/>
        </w:rPr>
        <w:t>finished a systematic study</w:t>
      </w:r>
      <w:r w:rsidR="00167C6E" w:rsidRPr="00D949CB">
        <w:rPr>
          <w:rFonts w:eastAsia="宋体" w:cs="Times New Roman"/>
          <w:szCs w:val="24"/>
        </w:rPr>
        <w:t xml:space="preserve"> </w:t>
      </w:r>
      <w:r w:rsidR="00C36992" w:rsidRPr="00D949CB">
        <w:rPr>
          <w:rFonts w:eastAsia="宋体" w:cs="Times New Roman"/>
          <w:szCs w:val="24"/>
        </w:rPr>
        <w:t xml:space="preserve">on </w:t>
      </w:r>
      <w:r w:rsidR="00950833" w:rsidRPr="00D949CB">
        <w:rPr>
          <w:rFonts w:eastAsia="宋体" w:cs="Times New Roman"/>
          <w:szCs w:val="24"/>
        </w:rPr>
        <w:t>fabrication</w:t>
      </w:r>
      <w:r w:rsidR="00D15D4B" w:rsidRPr="00D949CB">
        <w:rPr>
          <w:rFonts w:eastAsia="宋体" w:cs="Times New Roman"/>
          <w:szCs w:val="24"/>
        </w:rPr>
        <w:t>, deter</w:t>
      </w:r>
      <w:r w:rsidR="00717EC5" w:rsidRPr="00D949CB">
        <w:rPr>
          <w:rFonts w:eastAsia="宋体" w:cs="Times New Roman"/>
          <w:szCs w:val="24"/>
        </w:rPr>
        <w:t xml:space="preserve">mination of elastic properties, simulation and testing of </w:t>
      </w:r>
      <w:r w:rsidR="00AA3055" w:rsidRPr="00D949CB">
        <w:rPr>
          <w:rFonts w:eastAsia="宋体" w:cs="Times New Roman"/>
          <w:szCs w:val="24"/>
        </w:rPr>
        <w:t>vibration characteristics</w:t>
      </w:r>
      <w:r w:rsidR="00C36992" w:rsidRPr="00D949CB">
        <w:rPr>
          <w:rFonts w:eastAsia="宋体" w:cs="Times New Roman"/>
          <w:szCs w:val="24"/>
        </w:rPr>
        <w:t xml:space="preserve"> of traditional composite materials</w:t>
      </w:r>
      <w:r w:rsidR="00AA3055" w:rsidRPr="00D949CB">
        <w:rPr>
          <w:rFonts w:eastAsia="宋体" w:cs="Times New Roman"/>
          <w:szCs w:val="24"/>
        </w:rPr>
        <w:t xml:space="preserve">. </w:t>
      </w:r>
      <w:r w:rsidR="001165C5" w:rsidRPr="00D949CB">
        <w:rPr>
          <w:rFonts w:eastAsia="宋体" w:cs="Times New Roman"/>
          <w:szCs w:val="24"/>
        </w:rPr>
        <w:t>In addition, their research content is extensive, which includes composite beams [</w:t>
      </w:r>
      <w:r w:rsidR="002E39B4" w:rsidRPr="00D949CB">
        <w:rPr>
          <w:rFonts w:eastAsia="宋体" w:cs="Times New Roman"/>
          <w:szCs w:val="24"/>
        </w:rPr>
        <w:t>47</w:t>
      </w:r>
      <w:r w:rsidR="001165C5" w:rsidRPr="00D949CB">
        <w:rPr>
          <w:rFonts w:eastAsia="宋体" w:cs="Times New Roman"/>
          <w:szCs w:val="24"/>
        </w:rPr>
        <w:t>-</w:t>
      </w:r>
      <w:r w:rsidR="002E39B4" w:rsidRPr="00D949CB">
        <w:rPr>
          <w:rFonts w:eastAsia="宋体" w:cs="Times New Roman"/>
          <w:szCs w:val="24"/>
        </w:rPr>
        <w:t>48</w:t>
      </w:r>
      <w:r w:rsidR="001165C5" w:rsidRPr="00D949CB">
        <w:rPr>
          <w:rFonts w:eastAsia="宋体" w:cs="Times New Roman"/>
          <w:szCs w:val="24"/>
        </w:rPr>
        <w:t>], plates with different boundary conditions</w:t>
      </w:r>
      <w:r w:rsidR="00945145" w:rsidRPr="00D949CB">
        <w:rPr>
          <w:rFonts w:eastAsia="宋体" w:cs="Times New Roman"/>
          <w:szCs w:val="24"/>
        </w:rPr>
        <w:t xml:space="preserve"> </w:t>
      </w:r>
      <w:r w:rsidR="001165C5" w:rsidRPr="00D949CB">
        <w:rPr>
          <w:rFonts w:eastAsia="宋体" w:cs="Times New Roman"/>
          <w:szCs w:val="24"/>
        </w:rPr>
        <w:t>[</w:t>
      </w:r>
      <w:r w:rsidR="002E39B4" w:rsidRPr="00D949CB">
        <w:rPr>
          <w:rFonts w:eastAsia="宋体" w:cs="Times New Roman"/>
          <w:szCs w:val="24"/>
        </w:rPr>
        <w:t>49</w:t>
      </w:r>
      <w:r w:rsidR="001165C5" w:rsidRPr="00D949CB">
        <w:rPr>
          <w:rFonts w:eastAsia="宋体" w:cs="Times New Roman"/>
          <w:szCs w:val="24"/>
        </w:rPr>
        <w:t>], plates with delamination [</w:t>
      </w:r>
      <w:r w:rsidR="002E39B4" w:rsidRPr="00D949CB">
        <w:rPr>
          <w:rFonts w:eastAsia="宋体" w:cs="Times New Roman"/>
          <w:szCs w:val="24"/>
        </w:rPr>
        <w:t>50</w:t>
      </w:r>
      <w:r w:rsidR="001165C5" w:rsidRPr="00D949CB">
        <w:rPr>
          <w:rFonts w:eastAsia="宋体" w:cs="Times New Roman"/>
          <w:szCs w:val="24"/>
        </w:rPr>
        <w:t>-</w:t>
      </w:r>
      <w:r w:rsidR="002E39B4" w:rsidRPr="00D949CB">
        <w:rPr>
          <w:rFonts w:eastAsia="宋体" w:cs="Times New Roman"/>
          <w:szCs w:val="24"/>
        </w:rPr>
        <w:t>51</w:t>
      </w:r>
      <w:r w:rsidR="001165C5" w:rsidRPr="00D949CB">
        <w:rPr>
          <w:rFonts w:eastAsia="宋体" w:cs="Times New Roman"/>
          <w:szCs w:val="24"/>
        </w:rPr>
        <w:t>], cut-out</w:t>
      </w:r>
      <w:r w:rsidR="00945145" w:rsidRPr="00D949CB">
        <w:rPr>
          <w:rFonts w:eastAsia="宋体" w:cs="Times New Roman"/>
          <w:szCs w:val="24"/>
        </w:rPr>
        <w:t xml:space="preserve"> [</w:t>
      </w:r>
      <w:r w:rsidR="002E39B4" w:rsidRPr="00D949CB">
        <w:rPr>
          <w:rFonts w:eastAsia="宋体" w:cs="Times New Roman"/>
          <w:szCs w:val="24"/>
        </w:rPr>
        <w:t>52</w:t>
      </w:r>
      <w:r w:rsidR="00945145" w:rsidRPr="00D949CB">
        <w:rPr>
          <w:rFonts w:eastAsia="宋体" w:cs="Times New Roman"/>
          <w:szCs w:val="24"/>
        </w:rPr>
        <w:t>], curved panels [</w:t>
      </w:r>
      <w:r w:rsidR="002E39B4" w:rsidRPr="00D949CB">
        <w:rPr>
          <w:rFonts w:eastAsia="宋体" w:cs="Times New Roman"/>
          <w:szCs w:val="24"/>
        </w:rPr>
        <w:t>53</w:t>
      </w:r>
      <w:r w:rsidR="00945145" w:rsidRPr="00D949CB">
        <w:rPr>
          <w:rFonts w:eastAsia="宋体" w:cs="Times New Roman"/>
          <w:szCs w:val="24"/>
        </w:rPr>
        <w:t>], fibre</w:t>
      </w:r>
      <w:r w:rsidR="001165C5" w:rsidRPr="00D949CB">
        <w:rPr>
          <w:rFonts w:eastAsia="宋体" w:cs="Times New Roman"/>
          <w:szCs w:val="24"/>
        </w:rPr>
        <w:t xml:space="preserve"> metal laminates</w:t>
      </w:r>
      <w:r w:rsidR="00945145" w:rsidRPr="00D949CB">
        <w:rPr>
          <w:rFonts w:eastAsia="宋体" w:cs="Times New Roman"/>
          <w:szCs w:val="24"/>
        </w:rPr>
        <w:t xml:space="preserve"> </w:t>
      </w:r>
      <w:r w:rsidR="001165C5" w:rsidRPr="00D949CB">
        <w:rPr>
          <w:rFonts w:eastAsia="宋体" w:cs="Times New Roman"/>
          <w:szCs w:val="24"/>
        </w:rPr>
        <w:t>[</w:t>
      </w:r>
      <w:r w:rsidR="002E39B4" w:rsidRPr="00D949CB">
        <w:rPr>
          <w:rFonts w:eastAsia="宋体" w:cs="Times New Roman"/>
          <w:szCs w:val="24"/>
        </w:rPr>
        <w:t>54</w:t>
      </w:r>
      <w:r w:rsidR="001165C5" w:rsidRPr="00D949CB">
        <w:rPr>
          <w:rFonts w:eastAsia="宋体" w:cs="Times New Roman"/>
          <w:szCs w:val="24"/>
        </w:rPr>
        <w:t>] and stiffened plates [</w:t>
      </w:r>
      <w:r w:rsidR="002E39B4" w:rsidRPr="00D949CB">
        <w:rPr>
          <w:rFonts w:eastAsia="宋体" w:cs="Times New Roman"/>
          <w:szCs w:val="24"/>
        </w:rPr>
        <w:t>55</w:t>
      </w:r>
      <w:r w:rsidR="001165C5" w:rsidRPr="00D949CB">
        <w:rPr>
          <w:rFonts w:eastAsia="宋体" w:cs="Times New Roman"/>
          <w:szCs w:val="24"/>
        </w:rPr>
        <w:t>].</w:t>
      </w:r>
    </w:p>
    <w:p w:rsidR="002D2318" w:rsidRPr="00D949CB" w:rsidRDefault="009C36D0" w:rsidP="0079188A">
      <w:pPr>
        <w:spacing w:line="480" w:lineRule="auto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ab/>
        <w:t xml:space="preserve">During this study, </w:t>
      </w:r>
      <w:r w:rsidR="00124EC6" w:rsidRPr="00D949CB">
        <w:rPr>
          <w:rFonts w:eastAsia="宋体" w:cs="Times New Roman"/>
          <w:szCs w:val="24"/>
        </w:rPr>
        <w:t>the effect</w:t>
      </w:r>
      <w:r w:rsidR="000F2773" w:rsidRPr="00D949CB">
        <w:rPr>
          <w:rFonts w:eastAsia="宋体" w:cs="Times New Roman"/>
          <w:szCs w:val="24"/>
        </w:rPr>
        <w:t>s</w:t>
      </w:r>
      <w:r w:rsidR="00124EC6" w:rsidRPr="00D949CB">
        <w:rPr>
          <w:rFonts w:eastAsia="宋体" w:cs="Times New Roman"/>
          <w:szCs w:val="24"/>
        </w:rPr>
        <w:t xml:space="preserve"> of </w:t>
      </w:r>
      <w:r w:rsidR="007A669C" w:rsidRPr="00D949CB">
        <w:rPr>
          <w:rFonts w:eastAsia="宋体" w:cs="Times New Roman"/>
          <w:szCs w:val="24"/>
        </w:rPr>
        <w:t>manufacturing micro-structure</w:t>
      </w:r>
      <w:r w:rsidR="00E64D27" w:rsidRPr="00D949CB">
        <w:rPr>
          <w:rFonts w:eastAsia="宋体" w:cs="Times New Roman"/>
          <w:szCs w:val="24"/>
        </w:rPr>
        <w:t xml:space="preserve"> on </w:t>
      </w:r>
      <w:r w:rsidR="00610F8F" w:rsidRPr="00D949CB">
        <w:rPr>
          <w:rFonts w:eastAsia="宋体" w:cs="Times New Roman"/>
          <w:szCs w:val="24"/>
        </w:rPr>
        <w:t>natural frequenc</w:t>
      </w:r>
      <w:r w:rsidR="00DB3B64" w:rsidRPr="00D949CB">
        <w:rPr>
          <w:rFonts w:eastAsia="宋体" w:cs="Times New Roman"/>
          <w:szCs w:val="24"/>
        </w:rPr>
        <w:t>ies</w:t>
      </w:r>
      <w:r w:rsidR="00610F8F" w:rsidRPr="00D949CB">
        <w:rPr>
          <w:rFonts w:eastAsia="宋体" w:cs="Times New Roman"/>
          <w:szCs w:val="24"/>
        </w:rPr>
        <w:t xml:space="preserve"> </w:t>
      </w:r>
      <w:r w:rsidR="00373D9A" w:rsidRPr="00D949CB">
        <w:rPr>
          <w:rFonts w:eastAsia="宋体" w:cs="Times New Roman"/>
          <w:szCs w:val="24"/>
        </w:rPr>
        <w:t>of</w:t>
      </w:r>
      <w:r w:rsidR="0089132C" w:rsidRPr="00D949CB">
        <w:rPr>
          <w:rFonts w:eastAsia="宋体" w:cs="Times New Roman"/>
          <w:szCs w:val="24"/>
        </w:rPr>
        <w:t xml:space="preserve"> </w:t>
      </w:r>
      <w:r w:rsidR="0089132C" w:rsidRPr="00D949CB">
        <w:rPr>
          <w:rFonts w:eastAsia="宋体" w:cs="Times New Roman"/>
          <w:szCs w:val="24"/>
        </w:rPr>
        <w:lastRenderedPageBreak/>
        <w:t xml:space="preserve">FFF </w:t>
      </w:r>
      <w:r w:rsidR="007A669C" w:rsidRPr="00D949CB">
        <w:rPr>
          <w:rFonts w:eastAsia="宋体" w:cs="Times New Roman"/>
          <w:szCs w:val="24"/>
        </w:rPr>
        <w:t>3D printing plates are</w:t>
      </w:r>
      <w:r w:rsidR="00A82BD3" w:rsidRPr="00D949CB">
        <w:rPr>
          <w:rFonts w:eastAsia="宋体" w:cs="Times New Roman"/>
          <w:szCs w:val="24"/>
        </w:rPr>
        <w:t xml:space="preserve"> explor</w:t>
      </w:r>
      <w:r w:rsidR="00373D9A" w:rsidRPr="00D949CB">
        <w:rPr>
          <w:rFonts w:eastAsia="宋体" w:cs="Times New Roman"/>
          <w:szCs w:val="24"/>
        </w:rPr>
        <w:t>ed in detail.</w:t>
      </w:r>
      <w:r w:rsidR="00EE0053" w:rsidRPr="00D949CB">
        <w:rPr>
          <w:rFonts w:eastAsia="宋体" w:cs="Times New Roman"/>
          <w:szCs w:val="24"/>
        </w:rPr>
        <w:t xml:space="preserve"> Firstly,</w:t>
      </w:r>
      <w:r w:rsidR="00464F9A" w:rsidRPr="00D949CB">
        <w:rPr>
          <w:rFonts w:eastAsia="宋体" w:cs="Times New Roman"/>
          <w:szCs w:val="24"/>
        </w:rPr>
        <w:t xml:space="preserve"> </w:t>
      </w:r>
      <w:r w:rsidR="00EC6AA8" w:rsidRPr="00D949CB">
        <w:rPr>
          <w:rFonts w:eastAsia="宋体" w:cs="Times New Roman"/>
          <w:szCs w:val="24"/>
        </w:rPr>
        <w:t>scanning electron microscopy (SEM)</w:t>
      </w:r>
      <w:r w:rsidR="001C0D42" w:rsidRPr="00D949CB">
        <w:rPr>
          <w:rFonts w:eastAsia="宋体" w:cs="Times New Roman"/>
          <w:szCs w:val="24"/>
        </w:rPr>
        <w:t xml:space="preserve"> </w:t>
      </w:r>
      <w:r w:rsidR="00EC6AA8" w:rsidRPr="00D949CB">
        <w:rPr>
          <w:rFonts w:eastAsia="宋体" w:cs="Times New Roman"/>
          <w:szCs w:val="24"/>
        </w:rPr>
        <w:t>images under different magnifications</w:t>
      </w:r>
      <w:r w:rsidR="001C0D42" w:rsidRPr="00D949CB">
        <w:rPr>
          <w:rFonts w:eastAsia="宋体" w:cs="Times New Roman"/>
          <w:szCs w:val="24"/>
        </w:rPr>
        <w:t xml:space="preserve"> are analysed to understand the micro-structure of FFF 3D printing material</w:t>
      </w:r>
      <w:r w:rsidR="00EC6AA8" w:rsidRPr="00D949CB">
        <w:rPr>
          <w:rFonts w:eastAsia="宋体" w:cs="Times New Roman"/>
          <w:szCs w:val="24"/>
        </w:rPr>
        <w:t xml:space="preserve">. </w:t>
      </w:r>
      <w:r w:rsidR="00503BD7" w:rsidRPr="00D949CB">
        <w:rPr>
          <w:rFonts w:eastAsia="宋体" w:cs="Times New Roman"/>
          <w:szCs w:val="24"/>
        </w:rPr>
        <w:t>Meanwhile, three different</w:t>
      </w:r>
      <w:r w:rsidR="007A669C" w:rsidRPr="00D949CB">
        <w:rPr>
          <w:rFonts w:eastAsia="宋体" w:cs="Times New Roman"/>
          <w:szCs w:val="24"/>
        </w:rPr>
        <w:t xml:space="preserve"> material</w:t>
      </w:r>
      <w:r w:rsidR="00C267FA" w:rsidRPr="00D949CB">
        <w:rPr>
          <w:rFonts w:eastAsia="宋体" w:cs="Times New Roman"/>
          <w:szCs w:val="24"/>
        </w:rPr>
        <w:t xml:space="preserve"> direction</w:t>
      </w:r>
      <w:r w:rsidR="007A669C" w:rsidRPr="00D949CB">
        <w:rPr>
          <w:rFonts w:eastAsia="宋体" w:cs="Times New Roman"/>
          <w:szCs w:val="24"/>
        </w:rPr>
        <w:t>s</w:t>
      </w:r>
      <w:r w:rsidR="000A1E2E" w:rsidRPr="00D949CB">
        <w:rPr>
          <w:rFonts w:eastAsia="宋体" w:cs="Times New Roman"/>
          <w:szCs w:val="24"/>
        </w:rPr>
        <w:t xml:space="preserve"> are defined to describe t</w:t>
      </w:r>
      <w:r w:rsidR="00456803" w:rsidRPr="00D949CB">
        <w:rPr>
          <w:rFonts w:eastAsia="宋体" w:cs="Times New Roman"/>
          <w:szCs w:val="24"/>
        </w:rPr>
        <w:t>he orthotropic properties of FFF 3D printing</w:t>
      </w:r>
      <w:r w:rsidR="000A1E2E" w:rsidRPr="00D949CB">
        <w:rPr>
          <w:rFonts w:eastAsia="宋体" w:cs="Times New Roman"/>
          <w:szCs w:val="24"/>
        </w:rPr>
        <w:t xml:space="preserve"> </w:t>
      </w:r>
      <w:r w:rsidR="00A64C2E" w:rsidRPr="00D949CB">
        <w:rPr>
          <w:rFonts w:eastAsia="宋体" w:cs="Times New Roman"/>
          <w:szCs w:val="24"/>
        </w:rPr>
        <w:t>material</w:t>
      </w:r>
      <w:r w:rsidR="007C58CD" w:rsidRPr="00D949CB">
        <w:rPr>
          <w:rFonts w:eastAsia="宋体" w:cs="Times New Roman"/>
          <w:szCs w:val="24"/>
        </w:rPr>
        <w:t>.</w:t>
      </w:r>
      <w:r w:rsidR="00AE28AB" w:rsidRPr="00D949CB">
        <w:rPr>
          <w:rFonts w:eastAsia="宋体" w:cs="Times New Roman"/>
          <w:szCs w:val="24"/>
        </w:rPr>
        <w:t xml:space="preserve"> </w:t>
      </w:r>
      <w:r w:rsidR="0012610B" w:rsidRPr="00D949CB">
        <w:rPr>
          <w:rFonts w:eastAsia="宋体" w:cs="Times New Roman"/>
          <w:szCs w:val="24"/>
        </w:rPr>
        <w:t>Secondly</w:t>
      </w:r>
      <w:r w:rsidR="00AE28AB" w:rsidRPr="00D949CB">
        <w:rPr>
          <w:rFonts w:eastAsia="宋体" w:cs="Times New Roman"/>
          <w:szCs w:val="24"/>
        </w:rPr>
        <w:t xml:space="preserve">, </w:t>
      </w:r>
      <w:r w:rsidR="00D95E9E" w:rsidRPr="00D949CB">
        <w:rPr>
          <w:rFonts w:eastAsia="宋体" w:cs="Times New Roman"/>
          <w:szCs w:val="24"/>
        </w:rPr>
        <w:t>tensile specimens with nine</w:t>
      </w:r>
      <w:r w:rsidR="00012ABA" w:rsidRPr="00D949CB">
        <w:rPr>
          <w:rFonts w:eastAsia="宋体" w:cs="Times New Roman"/>
          <w:szCs w:val="24"/>
        </w:rPr>
        <w:t xml:space="preserve"> printing positions</w:t>
      </w:r>
      <w:r w:rsidR="00625E70" w:rsidRPr="00D949CB">
        <w:rPr>
          <w:rFonts w:eastAsia="宋体" w:cs="Times New Roman"/>
          <w:szCs w:val="24"/>
        </w:rPr>
        <w:t xml:space="preserve"> and three layer thicknesses (0.</w:t>
      </w:r>
      <w:r w:rsidR="00EA1918" w:rsidRPr="00D949CB">
        <w:rPr>
          <w:rFonts w:eastAsia="宋体" w:cs="Times New Roman"/>
          <w:szCs w:val="24"/>
        </w:rPr>
        <w:t>2</w:t>
      </w:r>
      <w:r w:rsidR="00625E70" w:rsidRPr="00D949CB">
        <w:rPr>
          <w:rFonts w:eastAsia="宋体" w:cs="Times New Roman"/>
          <w:szCs w:val="24"/>
        </w:rPr>
        <w:t>mm, 0.2</w:t>
      </w:r>
      <w:r w:rsidR="00EA1918" w:rsidRPr="00D949CB">
        <w:rPr>
          <w:rFonts w:eastAsia="宋体" w:cs="Times New Roman"/>
          <w:szCs w:val="24"/>
        </w:rPr>
        <w:t>5</w:t>
      </w:r>
      <w:r w:rsidR="00625E70" w:rsidRPr="00D949CB">
        <w:rPr>
          <w:rFonts w:eastAsia="宋体" w:cs="Times New Roman"/>
          <w:szCs w:val="24"/>
        </w:rPr>
        <w:t>mm, and 0.3mm)</w:t>
      </w:r>
      <w:r w:rsidR="00324266" w:rsidRPr="00D949CB">
        <w:rPr>
          <w:rFonts w:eastAsia="宋体" w:cs="Times New Roman"/>
          <w:szCs w:val="24"/>
        </w:rPr>
        <w:t xml:space="preserve"> on three printing p</w:t>
      </w:r>
      <w:r w:rsidR="00C40911" w:rsidRPr="00D949CB">
        <w:rPr>
          <w:rFonts w:eastAsia="宋体" w:cs="Times New Roman"/>
          <w:szCs w:val="24"/>
        </w:rPr>
        <w:t>lanes</w:t>
      </w:r>
      <w:r w:rsidR="008841C9" w:rsidRPr="00D949CB">
        <w:rPr>
          <w:rFonts w:eastAsia="宋体" w:cs="Times New Roman"/>
          <w:szCs w:val="24"/>
        </w:rPr>
        <w:t xml:space="preserve"> (</w:t>
      </w:r>
      <w:r w:rsidR="000362AC" w:rsidRPr="00D949CB">
        <w:rPr>
          <w:rFonts w:cs="Times New Roman"/>
          <w:position w:val="-6"/>
          <w:szCs w:val="24"/>
        </w:rPr>
        <w:object w:dxaOrig="240" w:dyaOrig="220">
          <v:shape id="_x0000_i1034" type="#_x0000_t75" style="width:12.25pt;height:10.85pt" o:ole="">
            <v:imagedata r:id="rId27" o:title=""/>
          </v:shape>
          <o:OLEObject Type="Embed" ProgID="Equation.DSMT4" ShapeID="_x0000_i1034" DrawAspect="Content" ObjectID="_1679845623" r:id="rId28"/>
        </w:object>
      </w:r>
      <w:r w:rsidR="008841C9" w:rsidRPr="00D949CB">
        <w:rPr>
          <w:rFonts w:cs="Times New Roman"/>
          <w:szCs w:val="24"/>
        </w:rPr>
        <w:t>,</w:t>
      </w:r>
      <w:r w:rsidR="000362AC" w:rsidRPr="00D949CB">
        <w:rPr>
          <w:rFonts w:cs="Times New Roman"/>
          <w:szCs w:val="24"/>
        </w:rPr>
        <w:t xml:space="preserve"> </w:t>
      </w:r>
      <w:r w:rsidR="000362AC" w:rsidRPr="00D949CB">
        <w:rPr>
          <w:rFonts w:cs="Times New Roman"/>
          <w:position w:val="-10"/>
          <w:szCs w:val="24"/>
        </w:rPr>
        <w:object w:dxaOrig="240" w:dyaOrig="320">
          <v:shape id="_x0000_i1035" type="#_x0000_t75" style="width:12.25pt;height:15.6pt" o:ole="">
            <v:imagedata r:id="rId29" o:title=""/>
          </v:shape>
          <o:OLEObject Type="Embed" ProgID="Equation.DSMT4" ShapeID="_x0000_i1035" DrawAspect="Content" ObjectID="_1679845624" r:id="rId30"/>
        </w:object>
      </w:r>
      <w:r w:rsidR="008841C9" w:rsidRPr="00D949CB">
        <w:rPr>
          <w:rFonts w:cs="Times New Roman"/>
          <w:szCs w:val="24"/>
        </w:rPr>
        <w:t xml:space="preserve">, and </w:t>
      </w:r>
      <w:r w:rsidR="000362AC" w:rsidRPr="00D949CB">
        <w:rPr>
          <w:rFonts w:cs="Times New Roman"/>
          <w:position w:val="-6"/>
          <w:szCs w:val="24"/>
        </w:rPr>
        <w:object w:dxaOrig="220" w:dyaOrig="279">
          <v:shape id="_x0000_i1036" type="#_x0000_t75" style="width:10.85pt;height:13.6pt" o:ole="">
            <v:imagedata r:id="rId31" o:title=""/>
          </v:shape>
          <o:OLEObject Type="Embed" ProgID="Equation.DSMT4" ShapeID="_x0000_i1036" DrawAspect="Content" ObjectID="_1679845625" r:id="rId32"/>
        </w:object>
      </w:r>
      <w:r w:rsidR="008841C9" w:rsidRPr="00D949CB">
        <w:rPr>
          <w:rFonts w:eastAsia="宋体" w:cs="Times New Roman"/>
          <w:szCs w:val="24"/>
        </w:rPr>
        <w:t>)</w:t>
      </w:r>
      <w:r w:rsidR="002D28D1" w:rsidRPr="00D949CB">
        <w:rPr>
          <w:rFonts w:eastAsia="宋体" w:cs="Times New Roman"/>
          <w:szCs w:val="24"/>
        </w:rPr>
        <w:t xml:space="preserve"> </w:t>
      </w:r>
      <w:r w:rsidR="00C40911" w:rsidRPr="00D949CB">
        <w:rPr>
          <w:rFonts w:eastAsia="宋体" w:cs="Times New Roman"/>
          <w:szCs w:val="24"/>
        </w:rPr>
        <w:t>are designed considering the micro</w:t>
      </w:r>
      <w:r w:rsidR="00EA1918" w:rsidRPr="00D949CB">
        <w:rPr>
          <w:rFonts w:eastAsia="宋体" w:cs="Times New Roman"/>
          <w:szCs w:val="24"/>
        </w:rPr>
        <w:t>-</w:t>
      </w:r>
      <w:r w:rsidR="00C40911" w:rsidRPr="00D949CB">
        <w:rPr>
          <w:rFonts w:eastAsia="宋体" w:cs="Times New Roman"/>
          <w:szCs w:val="24"/>
        </w:rPr>
        <w:t>structure of</w:t>
      </w:r>
      <w:r w:rsidR="0033165C" w:rsidRPr="00D949CB">
        <w:rPr>
          <w:rFonts w:eastAsia="宋体" w:cs="Times New Roman"/>
          <w:szCs w:val="24"/>
        </w:rPr>
        <w:t xml:space="preserve"> the</w:t>
      </w:r>
      <w:r w:rsidR="00C40911" w:rsidRPr="00D949CB">
        <w:rPr>
          <w:rFonts w:eastAsia="宋体" w:cs="Times New Roman"/>
          <w:szCs w:val="24"/>
        </w:rPr>
        <w:t xml:space="preserve"> printing material and </w:t>
      </w:r>
      <w:r w:rsidR="00C40911" w:rsidRPr="00D949CB">
        <w:rPr>
          <w:rFonts w:cs="Times New Roman"/>
          <w:szCs w:val="24"/>
        </w:rPr>
        <w:t>test conditions for moulding and extrusion plastics.</w:t>
      </w:r>
      <w:r w:rsidR="00EE5B07" w:rsidRPr="00D949CB">
        <w:rPr>
          <w:rFonts w:cs="Times New Roman"/>
          <w:szCs w:val="24"/>
        </w:rPr>
        <w:t xml:space="preserve"> </w:t>
      </w:r>
      <w:r w:rsidR="006A56C1" w:rsidRPr="00D949CB">
        <w:rPr>
          <w:rFonts w:cs="Times New Roman"/>
          <w:szCs w:val="24"/>
        </w:rPr>
        <w:t>After that</w:t>
      </w:r>
      <w:r w:rsidR="001708D3" w:rsidRPr="00D949CB">
        <w:rPr>
          <w:rFonts w:cs="Times New Roman"/>
          <w:szCs w:val="24"/>
        </w:rPr>
        <w:t xml:space="preserve">, </w:t>
      </w:r>
      <w:r w:rsidR="00184D51" w:rsidRPr="00D949CB">
        <w:rPr>
          <w:rFonts w:eastAsia="宋体" w:cs="Times New Roman"/>
          <w:szCs w:val="24"/>
        </w:rPr>
        <w:t xml:space="preserve">the </w:t>
      </w:r>
      <w:r w:rsidR="0049732A" w:rsidRPr="00D949CB">
        <w:rPr>
          <w:rFonts w:eastAsia="宋体" w:cs="Times New Roman"/>
          <w:szCs w:val="24"/>
        </w:rPr>
        <w:t xml:space="preserve">elastic constants of </w:t>
      </w:r>
      <w:r w:rsidR="00950370" w:rsidRPr="00D949CB">
        <w:rPr>
          <w:rFonts w:eastAsia="宋体" w:cs="Times New Roman"/>
          <w:szCs w:val="24"/>
        </w:rPr>
        <w:t>the orthotropic material are obtained based on quasi-static experiment</w:t>
      </w:r>
      <w:r w:rsidR="0089615D" w:rsidRPr="00D949CB">
        <w:rPr>
          <w:rFonts w:eastAsia="宋体" w:cs="Times New Roman"/>
          <w:szCs w:val="24"/>
        </w:rPr>
        <w:t>s</w:t>
      </w:r>
      <w:r w:rsidR="00950370" w:rsidRPr="00D949CB">
        <w:rPr>
          <w:rFonts w:eastAsia="宋体" w:cs="Times New Roman"/>
          <w:szCs w:val="24"/>
        </w:rPr>
        <w:t xml:space="preserve"> and</w:t>
      </w:r>
      <w:r w:rsidR="00EA1918" w:rsidRPr="00D949CB">
        <w:rPr>
          <w:rFonts w:eastAsia="宋体" w:cs="Times New Roman"/>
          <w:szCs w:val="24"/>
        </w:rPr>
        <w:t xml:space="preserve"> plane</w:t>
      </w:r>
      <w:r w:rsidR="00950370" w:rsidRPr="00D949CB">
        <w:rPr>
          <w:rFonts w:eastAsia="宋体" w:cs="Times New Roman"/>
          <w:szCs w:val="24"/>
        </w:rPr>
        <w:t xml:space="preserve"> </w:t>
      </w:r>
      <w:r w:rsidR="00BB7D53" w:rsidRPr="00D949CB">
        <w:rPr>
          <w:rFonts w:eastAsia="宋体" w:cs="Times New Roman"/>
          <w:szCs w:val="24"/>
        </w:rPr>
        <w:t>stress rotation formula.</w:t>
      </w:r>
      <w:r w:rsidR="006B4C17" w:rsidRPr="00D949CB">
        <w:rPr>
          <w:rFonts w:eastAsia="宋体" w:cs="Times New Roman"/>
          <w:szCs w:val="24"/>
        </w:rPr>
        <w:t xml:space="preserve"> </w:t>
      </w:r>
      <w:r w:rsidR="00936D56" w:rsidRPr="00D949CB">
        <w:rPr>
          <w:rFonts w:eastAsia="宋体" w:cs="Times New Roman"/>
          <w:szCs w:val="24"/>
        </w:rPr>
        <w:t xml:space="preserve">Then, </w:t>
      </w:r>
      <w:r w:rsidR="00C43AE6" w:rsidRPr="00D949CB">
        <w:rPr>
          <w:rFonts w:eastAsia="宋体" w:cs="Times New Roman"/>
          <w:szCs w:val="24"/>
        </w:rPr>
        <w:t>on-axis rectangular plates wit</w:t>
      </w:r>
      <w:r w:rsidR="007C11FC" w:rsidRPr="00D949CB">
        <w:rPr>
          <w:rFonts w:eastAsia="宋体" w:cs="Times New Roman"/>
          <w:szCs w:val="24"/>
        </w:rPr>
        <w:t>h six</w:t>
      </w:r>
      <w:r w:rsidR="0094056E" w:rsidRPr="00D949CB">
        <w:rPr>
          <w:rFonts w:eastAsia="宋体" w:cs="Times New Roman"/>
          <w:szCs w:val="24"/>
        </w:rPr>
        <w:t xml:space="preserve"> printing direction</w:t>
      </w:r>
      <w:r w:rsidR="00C43AE6" w:rsidRPr="00D949CB">
        <w:rPr>
          <w:rFonts w:eastAsia="宋体" w:cs="Times New Roman"/>
          <w:szCs w:val="24"/>
        </w:rPr>
        <w:t xml:space="preserve">s and </w:t>
      </w:r>
      <w:r w:rsidR="00995FBB" w:rsidRPr="00D949CB">
        <w:rPr>
          <w:rFonts w:eastAsia="宋体" w:cs="Times New Roman"/>
          <w:szCs w:val="24"/>
        </w:rPr>
        <w:t>three layer thickness</w:t>
      </w:r>
      <w:r w:rsidR="00782731" w:rsidRPr="00D949CB">
        <w:rPr>
          <w:rFonts w:eastAsia="宋体" w:cs="Times New Roman"/>
          <w:szCs w:val="24"/>
        </w:rPr>
        <w:t>es</w:t>
      </w:r>
      <w:r w:rsidR="00B64601" w:rsidRPr="00D949CB">
        <w:rPr>
          <w:rFonts w:eastAsia="宋体" w:cs="Times New Roman"/>
          <w:szCs w:val="24"/>
        </w:rPr>
        <w:t xml:space="preserve"> (0.</w:t>
      </w:r>
      <w:r w:rsidR="00EA1918" w:rsidRPr="00D949CB">
        <w:rPr>
          <w:rFonts w:eastAsia="宋体" w:cs="Times New Roman"/>
          <w:szCs w:val="24"/>
        </w:rPr>
        <w:t>2</w:t>
      </w:r>
      <w:r w:rsidR="00B64601" w:rsidRPr="00D949CB">
        <w:rPr>
          <w:rFonts w:eastAsia="宋体" w:cs="Times New Roman"/>
          <w:szCs w:val="24"/>
        </w:rPr>
        <w:t>mm, 0.2</w:t>
      </w:r>
      <w:r w:rsidR="00EA1918" w:rsidRPr="00D949CB">
        <w:rPr>
          <w:rFonts w:eastAsia="宋体" w:cs="Times New Roman"/>
          <w:szCs w:val="24"/>
        </w:rPr>
        <w:t>5</w:t>
      </w:r>
      <w:r w:rsidR="00B64601" w:rsidRPr="00D949CB">
        <w:rPr>
          <w:rFonts w:eastAsia="宋体" w:cs="Times New Roman"/>
          <w:szCs w:val="24"/>
        </w:rPr>
        <w:t>mm, and 0.3mm)</w:t>
      </w:r>
      <w:r w:rsidR="00995FBB" w:rsidRPr="00D949CB">
        <w:rPr>
          <w:rFonts w:eastAsia="宋体" w:cs="Times New Roman"/>
          <w:szCs w:val="24"/>
        </w:rPr>
        <w:t xml:space="preserve"> </w:t>
      </w:r>
      <w:r w:rsidR="00765EA3" w:rsidRPr="00D949CB">
        <w:rPr>
          <w:rFonts w:eastAsia="宋体" w:cs="Times New Roman"/>
          <w:szCs w:val="24"/>
        </w:rPr>
        <w:t>are simulated through</w:t>
      </w:r>
      <w:r w:rsidR="007C11FC" w:rsidRPr="00D949CB">
        <w:rPr>
          <w:rFonts w:eastAsia="宋体" w:cs="Times New Roman"/>
          <w:szCs w:val="24"/>
        </w:rPr>
        <w:t xml:space="preserve"> the</w:t>
      </w:r>
      <w:r w:rsidR="00765EA3" w:rsidRPr="00D949CB">
        <w:rPr>
          <w:rFonts w:eastAsia="宋体" w:cs="Times New Roman"/>
          <w:szCs w:val="24"/>
        </w:rPr>
        <w:t xml:space="preserve"> finite element</w:t>
      </w:r>
      <w:r w:rsidR="008B00E7" w:rsidRPr="00D949CB">
        <w:rPr>
          <w:rFonts w:eastAsia="宋体" w:cs="Times New Roman"/>
          <w:szCs w:val="24"/>
        </w:rPr>
        <w:t xml:space="preserve"> (FE) </w:t>
      </w:r>
      <w:r w:rsidR="00765EA3" w:rsidRPr="00D949CB">
        <w:rPr>
          <w:rFonts w:eastAsia="宋体" w:cs="Times New Roman"/>
          <w:szCs w:val="24"/>
        </w:rPr>
        <w:t>method and the</w:t>
      </w:r>
      <w:r w:rsidR="00164557" w:rsidRPr="00D949CB">
        <w:rPr>
          <w:rFonts w:eastAsia="宋体" w:cs="Times New Roman"/>
          <w:szCs w:val="24"/>
        </w:rPr>
        <w:t xml:space="preserve"> first five</w:t>
      </w:r>
      <w:r w:rsidR="0089034A" w:rsidRPr="00D949CB">
        <w:rPr>
          <w:rFonts w:eastAsia="宋体" w:cs="Times New Roman"/>
          <w:szCs w:val="24"/>
        </w:rPr>
        <w:t xml:space="preserve"> out-of-plane</w:t>
      </w:r>
      <w:r w:rsidR="00765EA3" w:rsidRPr="00D949CB">
        <w:rPr>
          <w:rFonts w:eastAsia="宋体" w:cs="Times New Roman"/>
          <w:szCs w:val="24"/>
        </w:rPr>
        <w:t xml:space="preserve"> modes are obtained. </w:t>
      </w:r>
      <w:r w:rsidR="00DB396D" w:rsidRPr="00D949CB">
        <w:rPr>
          <w:rFonts w:eastAsia="宋体" w:cs="Times New Roman"/>
          <w:szCs w:val="24"/>
        </w:rPr>
        <w:t xml:space="preserve">Simulation results show that </w:t>
      </w:r>
      <w:r w:rsidR="00573903" w:rsidRPr="00D949CB">
        <w:rPr>
          <w:rFonts w:eastAsia="宋体" w:cs="Times New Roman"/>
          <w:szCs w:val="24"/>
        </w:rPr>
        <w:t xml:space="preserve">the </w:t>
      </w:r>
      <w:r w:rsidR="001B0BB2" w:rsidRPr="00D949CB">
        <w:rPr>
          <w:rFonts w:eastAsia="宋体" w:cs="Times New Roman"/>
          <w:szCs w:val="24"/>
        </w:rPr>
        <w:t>manufacturing micro-structure</w:t>
      </w:r>
      <w:r w:rsidR="00324DC7" w:rsidRPr="00D949CB">
        <w:rPr>
          <w:rFonts w:eastAsia="宋体" w:cs="Times New Roman"/>
          <w:szCs w:val="24"/>
        </w:rPr>
        <w:t xml:space="preserve"> of printing material affect</w:t>
      </w:r>
      <w:r w:rsidR="00595B99" w:rsidRPr="00D949CB">
        <w:rPr>
          <w:rFonts w:eastAsia="宋体" w:cs="Times New Roman"/>
          <w:szCs w:val="24"/>
        </w:rPr>
        <w:t>s</w:t>
      </w:r>
      <w:r w:rsidR="00324DC7" w:rsidRPr="00D949CB">
        <w:rPr>
          <w:rFonts w:eastAsia="宋体" w:cs="Times New Roman"/>
          <w:szCs w:val="24"/>
        </w:rPr>
        <w:t xml:space="preserve"> the </w:t>
      </w:r>
      <w:r w:rsidR="001C7764" w:rsidRPr="00D949CB">
        <w:rPr>
          <w:rFonts w:eastAsia="宋体" w:cs="Times New Roman"/>
          <w:szCs w:val="24"/>
        </w:rPr>
        <w:t>natural frequencies</w:t>
      </w:r>
      <w:r w:rsidR="00324DC7" w:rsidRPr="00D949CB">
        <w:rPr>
          <w:rFonts w:eastAsia="宋体" w:cs="Times New Roman"/>
          <w:szCs w:val="24"/>
        </w:rPr>
        <w:t xml:space="preserve"> of the plates significantly. </w:t>
      </w:r>
      <w:r w:rsidR="00B64601" w:rsidRPr="00D949CB">
        <w:rPr>
          <w:rFonts w:eastAsia="宋体" w:cs="Times New Roman"/>
          <w:szCs w:val="24"/>
        </w:rPr>
        <w:t xml:space="preserve">Lastly, </w:t>
      </w:r>
      <w:r w:rsidR="00DF3F69" w:rsidRPr="00D949CB">
        <w:rPr>
          <w:rFonts w:eastAsia="宋体" w:cs="Times New Roman"/>
          <w:szCs w:val="24"/>
        </w:rPr>
        <w:t xml:space="preserve">part of the vibration </w:t>
      </w:r>
      <w:r w:rsidR="004B0646" w:rsidRPr="00D949CB">
        <w:rPr>
          <w:rFonts w:eastAsia="宋体" w:cs="Times New Roman"/>
          <w:szCs w:val="24"/>
        </w:rPr>
        <w:t>experiment</w:t>
      </w:r>
      <w:r w:rsidR="008F3906" w:rsidRPr="00D949CB">
        <w:rPr>
          <w:rFonts w:eastAsia="宋体" w:cs="Times New Roman"/>
          <w:szCs w:val="24"/>
        </w:rPr>
        <w:t>s</w:t>
      </w:r>
      <w:r w:rsidR="00842694" w:rsidRPr="00D949CB">
        <w:rPr>
          <w:rFonts w:eastAsia="宋体" w:cs="Times New Roman"/>
          <w:szCs w:val="24"/>
        </w:rPr>
        <w:t xml:space="preserve"> of</w:t>
      </w:r>
      <w:r w:rsidR="00DF3F69" w:rsidRPr="00D949CB">
        <w:rPr>
          <w:rFonts w:eastAsia="宋体" w:cs="Times New Roman"/>
          <w:szCs w:val="24"/>
        </w:rPr>
        <w:t xml:space="preserve"> FFF 3D printing plates are carried out to verify the validity of the s</w:t>
      </w:r>
      <w:r w:rsidR="00E60955" w:rsidRPr="00D949CB">
        <w:rPr>
          <w:rFonts w:eastAsia="宋体" w:cs="Times New Roman"/>
          <w:szCs w:val="24"/>
        </w:rPr>
        <w:t>imulation results and</w:t>
      </w:r>
      <w:r w:rsidR="00435538" w:rsidRPr="00D949CB">
        <w:rPr>
          <w:rFonts w:eastAsia="宋体" w:cs="Times New Roman"/>
          <w:szCs w:val="24"/>
        </w:rPr>
        <w:t xml:space="preserve"> almost</w:t>
      </w:r>
      <w:r w:rsidR="00E60955" w:rsidRPr="00D949CB">
        <w:rPr>
          <w:rFonts w:eastAsia="宋体" w:cs="Times New Roman"/>
          <w:szCs w:val="24"/>
        </w:rPr>
        <w:t xml:space="preserve"> all the relative errors of</w:t>
      </w:r>
      <w:r w:rsidR="00C32578" w:rsidRPr="00D949CB">
        <w:rPr>
          <w:rFonts w:eastAsia="宋体" w:cs="Times New Roman"/>
          <w:szCs w:val="24"/>
        </w:rPr>
        <w:t xml:space="preserve"> the</w:t>
      </w:r>
      <w:r w:rsidR="00E60955" w:rsidRPr="00D949CB">
        <w:rPr>
          <w:rFonts w:eastAsia="宋体" w:cs="Times New Roman"/>
          <w:szCs w:val="24"/>
        </w:rPr>
        <w:t xml:space="preserve"> natural frequencies between simulation results and experimental data are smaller than 1</w:t>
      </w:r>
      <w:r w:rsidR="00435538" w:rsidRPr="00D949CB">
        <w:rPr>
          <w:rFonts w:eastAsia="宋体" w:cs="Times New Roman"/>
          <w:szCs w:val="24"/>
        </w:rPr>
        <w:t>5</w:t>
      </w:r>
      <w:r w:rsidR="00E60955" w:rsidRPr="00D949CB">
        <w:rPr>
          <w:rFonts w:eastAsia="宋体" w:cs="Times New Roman"/>
          <w:szCs w:val="24"/>
        </w:rPr>
        <w:t>%</w:t>
      </w:r>
      <w:r w:rsidR="00CB18F8" w:rsidRPr="00D949CB">
        <w:rPr>
          <w:rFonts w:eastAsia="宋体" w:cs="Times New Roman"/>
          <w:szCs w:val="24"/>
        </w:rPr>
        <w:t>. Therefore,</w:t>
      </w:r>
      <w:r w:rsidR="004F529E" w:rsidRPr="00D949CB">
        <w:rPr>
          <w:rFonts w:eastAsia="宋体" w:cs="Times New Roman"/>
          <w:szCs w:val="24"/>
        </w:rPr>
        <w:t xml:space="preserve"> the</w:t>
      </w:r>
      <w:r w:rsidR="00CB18F8" w:rsidRPr="00D949CB">
        <w:rPr>
          <w:rFonts w:eastAsia="宋体" w:cs="Times New Roman"/>
          <w:szCs w:val="24"/>
        </w:rPr>
        <w:t xml:space="preserve"> </w:t>
      </w:r>
      <w:r w:rsidR="000513F6" w:rsidRPr="00D949CB">
        <w:rPr>
          <w:rFonts w:eastAsia="宋体" w:cs="Times New Roman"/>
          <w:szCs w:val="24"/>
        </w:rPr>
        <w:t xml:space="preserve">accuracy of the </w:t>
      </w:r>
      <w:r w:rsidR="00F151DD" w:rsidRPr="00D949CB">
        <w:rPr>
          <w:rFonts w:eastAsia="宋体" w:cs="Times New Roman"/>
          <w:szCs w:val="24"/>
        </w:rPr>
        <w:t>simulation model can be confirmed.</w:t>
      </w:r>
    </w:p>
    <w:p w:rsidR="001C34C2" w:rsidRPr="00D949CB" w:rsidRDefault="00E35B1C" w:rsidP="00A07CDE">
      <w:pPr>
        <w:pStyle w:val="1"/>
        <w:spacing w:before="163" w:after="163" w:line="480" w:lineRule="auto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 xml:space="preserve">2. </w:t>
      </w:r>
      <w:r w:rsidR="00543F8E" w:rsidRPr="00D949CB">
        <w:rPr>
          <w:rFonts w:eastAsia="宋体" w:cs="Times New Roman"/>
          <w:szCs w:val="24"/>
        </w:rPr>
        <w:t>Static e</w:t>
      </w:r>
      <w:r w:rsidR="00AF7BB4" w:rsidRPr="00D949CB">
        <w:rPr>
          <w:rFonts w:eastAsia="宋体" w:cs="Times New Roman"/>
          <w:szCs w:val="24"/>
        </w:rPr>
        <w:t>xperiment</w:t>
      </w:r>
      <w:r w:rsidR="00A337C5" w:rsidRPr="00D949CB">
        <w:rPr>
          <w:rFonts w:eastAsia="宋体" w:cs="Times New Roman"/>
          <w:szCs w:val="24"/>
        </w:rPr>
        <w:t xml:space="preserve"> procedure</w:t>
      </w:r>
    </w:p>
    <w:p w:rsidR="00ED618A" w:rsidRPr="00D949CB" w:rsidRDefault="00ED618A" w:rsidP="00A07CDE">
      <w:pPr>
        <w:pStyle w:val="2"/>
        <w:spacing w:line="480" w:lineRule="auto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>2.1.</w:t>
      </w:r>
      <w:r w:rsidR="00AD7920" w:rsidRPr="00D949CB">
        <w:rPr>
          <w:rFonts w:eastAsia="宋体" w:cs="Times New Roman"/>
          <w:szCs w:val="24"/>
        </w:rPr>
        <w:t xml:space="preserve"> Introduction of PLA-max filament</w:t>
      </w:r>
    </w:p>
    <w:p w:rsidR="00ED618A" w:rsidRPr="00D949CB" w:rsidRDefault="00074972" w:rsidP="00A07CDE">
      <w:pPr>
        <w:spacing w:line="480" w:lineRule="auto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ab/>
        <w:t xml:space="preserve">The PLA-max is </w:t>
      </w:r>
      <w:r w:rsidR="00F93A64" w:rsidRPr="00D949CB">
        <w:rPr>
          <w:rFonts w:cs="Times New Roman"/>
          <w:szCs w:val="24"/>
        </w:rPr>
        <w:t xml:space="preserve">an advanced FFF 3D printing filament </w:t>
      </w:r>
      <w:r w:rsidR="00D419AD" w:rsidRPr="00D949CB">
        <w:rPr>
          <w:rFonts w:cs="Times New Roman"/>
          <w:szCs w:val="24"/>
        </w:rPr>
        <w:t xml:space="preserve">produced with nano-reinforcement technology </w:t>
      </w:r>
      <w:r w:rsidR="008416B8" w:rsidRPr="00D949CB">
        <w:rPr>
          <w:rFonts w:cs="Times New Roman"/>
          <w:szCs w:val="24"/>
        </w:rPr>
        <w:t xml:space="preserve">based on normal PLA material which can deliver </w:t>
      </w:r>
      <w:r w:rsidR="00567243" w:rsidRPr="00D949CB">
        <w:rPr>
          <w:rFonts w:cs="Times New Roman"/>
          <w:szCs w:val="24"/>
        </w:rPr>
        <w:t xml:space="preserve">exceptional mechanical properties and printing quality. </w:t>
      </w:r>
      <w:r w:rsidR="00564557" w:rsidRPr="00D949CB">
        <w:rPr>
          <w:rFonts w:cs="Times New Roman"/>
          <w:szCs w:val="24"/>
        </w:rPr>
        <w:t>In particular, the i</w:t>
      </w:r>
      <w:r w:rsidR="0029730B" w:rsidRPr="00D949CB">
        <w:rPr>
          <w:rFonts w:cs="Times New Roman"/>
          <w:szCs w:val="24"/>
        </w:rPr>
        <w:t>mpact toughness of PLA-max</w:t>
      </w:r>
      <w:r w:rsidR="00564557" w:rsidRPr="00D949CB">
        <w:rPr>
          <w:rFonts w:cs="Times New Roman"/>
          <w:szCs w:val="24"/>
        </w:rPr>
        <w:t xml:space="preserve"> is nine </w:t>
      </w:r>
      <w:r w:rsidR="0029730B" w:rsidRPr="00D949CB">
        <w:rPr>
          <w:rFonts w:cs="Times New Roman"/>
          <w:szCs w:val="24"/>
        </w:rPr>
        <w:t xml:space="preserve">times that of normal </w:t>
      </w:r>
      <w:r w:rsidR="0029730B" w:rsidRPr="00D949CB">
        <w:rPr>
          <w:rFonts w:cs="Times New Roman"/>
          <w:szCs w:val="24"/>
        </w:rPr>
        <w:lastRenderedPageBreak/>
        <w:t xml:space="preserve">PLA material. </w:t>
      </w:r>
      <w:r w:rsidR="00D82859" w:rsidRPr="00D949CB">
        <w:rPr>
          <w:rFonts w:cs="Times New Roman"/>
          <w:szCs w:val="24"/>
        </w:rPr>
        <w:t xml:space="preserve">In addition, </w:t>
      </w:r>
      <w:r w:rsidR="00136298" w:rsidRPr="00D949CB">
        <w:rPr>
          <w:rFonts w:cs="Times New Roman"/>
          <w:szCs w:val="24"/>
        </w:rPr>
        <w:t>it is also a healthy and pollution-free material</w:t>
      </w:r>
      <w:r w:rsidR="00645A23" w:rsidRPr="00D949CB">
        <w:rPr>
          <w:rFonts w:cs="Times New Roman"/>
          <w:szCs w:val="24"/>
        </w:rPr>
        <w:t>. Some important properties of PLA-max material are shown in Table 1.</w:t>
      </w:r>
    </w:p>
    <w:p w:rsidR="00645A23" w:rsidRPr="00D949CB" w:rsidRDefault="00B65CCE" w:rsidP="00A07CDE">
      <w:pPr>
        <w:spacing w:line="480" w:lineRule="auto"/>
        <w:rPr>
          <w:rFonts w:cs="Times New Roman"/>
          <w:szCs w:val="24"/>
        </w:rPr>
      </w:pPr>
      <w:r w:rsidRPr="00D949CB">
        <w:rPr>
          <w:rFonts w:cs="Times New Roman"/>
          <w:b/>
          <w:szCs w:val="24"/>
        </w:rPr>
        <w:t>Table 1.</w:t>
      </w:r>
      <w:r w:rsidRPr="00D949CB">
        <w:rPr>
          <w:rFonts w:cs="Times New Roman"/>
          <w:szCs w:val="24"/>
        </w:rPr>
        <w:t xml:space="preserve"> Important properties of PLA-max material.</w:t>
      </w:r>
    </w:p>
    <w:tbl>
      <w:tblPr>
        <w:tblStyle w:val="aa"/>
        <w:tblW w:w="0" w:type="auto"/>
        <w:tblBorders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65"/>
        <w:gridCol w:w="3395"/>
      </w:tblGrid>
      <w:tr w:rsidR="00D949CB" w:rsidRPr="00D949CB" w:rsidTr="000712F0">
        <w:tc>
          <w:tcPr>
            <w:tcW w:w="5665" w:type="dxa"/>
            <w:tcBorders>
              <w:left w:val="nil"/>
              <w:bottom w:val="single" w:sz="4" w:space="0" w:color="auto"/>
            </w:tcBorders>
            <w:vAlign w:val="center"/>
          </w:tcPr>
          <w:p w:rsidR="009E505F" w:rsidRPr="00D949CB" w:rsidRDefault="009E505F" w:rsidP="00A07CDE">
            <w:pPr>
              <w:spacing w:line="480" w:lineRule="auto"/>
              <w:jc w:val="center"/>
              <w:rPr>
                <w:rFonts w:cs="Times New Roman"/>
                <w:szCs w:val="24"/>
              </w:rPr>
            </w:pPr>
            <w:r w:rsidRPr="00D949CB">
              <w:rPr>
                <w:rFonts w:cs="Times New Roman"/>
                <w:szCs w:val="24"/>
              </w:rPr>
              <w:t>Properties</w:t>
            </w:r>
          </w:p>
        </w:tc>
        <w:tc>
          <w:tcPr>
            <w:tcW w:w="3395" w:type="dxa"/>
            <w:tcBorders>
              <w:bottom w:val="single" w:sz="4" w:space="0" w:color="auto"/>
              <w:right w:val="nil"/>
            </w:tcBorders>
            <w:vAlign w:val="center"/>
          </w:tcPr>
          <w:p w:rsidR="009E505F" w:rsidRPr="00D949CB" w:rsidRDefault="009E505F" w:rsidP="00A07CDE">
            <w:pPr>
              <w:spacing w:line="480" w:lineRule="auto"/>
              <w:jc w:val="center"/>
              <w:rPr>
                <w:rFonts w:cs="Times New Roman"/>
                <w:szCs w:val="24"/>
              </w:rPr>
            </w:pPr>
            <w:r w:rsidRPr="00D949CB">
              <w:rPr>
                <w:rFonts w:cs="Times New Roman"/>
                <w:szCs w:val="24"/>
              </w:rPr>
              <w:t>Value</w:t>
            </w:r>
          </w:p>
        </w:tc>
      </w:tr>
      <w:tr w:rsidR="00D949CB" w:rsidRPr="00D949CB" w:rsidTr="000712F0">
        <w:tc>
          <w:tcPr>
            <w:tcW w:w="5665" w:type="dxa"/>
            <w:tcBorders>
              <w:left w:val="nil"/>
              <w:bottom w:val="nil"/>
            </w:tcBorders>
            <w:vAlign w:val="center"/>
          </w:tcPr>
          <w:p w:rsidR="009E505F" w:rsidRPr="00D949CB" w:rsidRDefault="009766F4" w:rsidP="00A07CDE">
            <w:pPr>
              <w:spacing w:line="480" w:lineRule="auto"/>
              <w:jc w:val="center"/>
              <w:rPr>
                <w:rFonts w:cs="Times New Roman"/>
                <w:szCs w:val="24"/>
              </w:rPr>
            </w:pPr>
            <w:r w:rsidRPr="00D949CB">
              <w:rPr>
                <w:rFonts w:cs="Times New Roman"/>
                <w:szCs w:val="24"/>
              </w:rPr>
              <w:t>Density</w:t>
            </w:r>
            <w:r w:rsidR="003C44E0" w:rsidRPr="00D949CB">
              <w:rPr>
                <w:rFonts w:cs="Times New Roman"/>
                <w:szCs w:val="24"/>
              </w:rPr>
              <w:t xml:space="preserve"> (</w:t>
            </w:r>
            <w:r w:rsidR="00FE5703" w:rsidRPr="00D949CB">
              <w:rPr>
                <w:rFonts w:cs="Times New Roman"/>
                <w:szCs w:val="24"/>
              </w:rPr>
              <w:t>21.5℃</w:t>
            </w:r>
            <w:r w:rsidR="00A52410" w:rsidRPr="00D949CB">
              <w:rPr>
                <w:rFonts w:cs="Times New Roman"/>
                <w:szCs w:val="24"/>
              </w:rPr>
              <w:t>)</w:t>
            </w:r>
          </w:p>
        </w:tc>
        <w:tc>
          <w:tcPr>
            <w:tcW w:w="3395" w:type="dxa"/>
            <w:tcBorders>
              <w:bottom w:val="nil"/>
              <w:right w:val="nil"/>
            </w:tcBorders>
            <w:vAlign w:val="center"/>
          </w:tcPr>
          <w:p w:rsidR="009E505F" w:rsidRPr="00D949CB" w:rsidRDefault="00481CB5" w:rsidP="00A07CDE">
            <w:pPr>
              <w:spacing w:line="480" w:lineRule="auto"/>
              <w:jc w:val="center"/>
              <w:rPr>
                <w:rFonts w:cs="Times New Roman"/>
                <w:szCs w:val="24"/>
              </w:rPr>
            </w:pPr>
            <w:bookmarkStart w:id="10" w:name="OLE_LINK26"/>
            <w:bookmarkStart w:id="11" w:name="OLE_LINK27"/>
            <w:r w:rsidRPr="00D949CB">
              <w:rPr>
                <w:rFonts w:cs="Times New Roman"/>
                <w:szCs w:val="24"/>
              </w:rPr>
              <w:t>1.17-1.24</w:t>
            </w:r>
            <w:bookmarkEnd w:id="10"/>
            <w:bookmarkEnd w:id="11"/>
            <w:r w:rsidR="009A613C" w:rsidRPr="00D949CB">
              <w:rPr>
                <w:rFonts w:cs="Times New Roman"/>
                <w:position w:val="-10"/>
                <w:szCs w:val="24"/>
              </w:rPr>
              <w:object w:dxaOrig="720" w:dyaOrig="360">
                <v:shape id="_x0000_i1037" type="#_x0000_t75" style="width:36.7pt;height:18.35pt" o:ole="">
                  <v:imagedata r:id="rId33" o:title=""/>
                </v:shape>
                <o:OLEObject Type="Embed" ProgID="Equation.DSMT4" ShapeID="_x0000_i1037" DrawAspect="Content" ObjectID="_1679845626" r:id="rId34"/>
              </w:object>
            </w:r>
            <w:r w:rsidR="002E6751" w:rsidRPr="00D949CB">
              <w:rPr>
                <w:rFonts w:cs="Times New Roman"/>
                <w:szCs w:val="24"/>
              </w:rPr>
              <w:t xml:space="preserve"> </w:t>
            </w:r>
          </w:p>
        </w:tc>
      </w:tr>
      <w:tr w:rsidR="00D949CB" w:rsidRPr="00D949CB" w:rsidTr="000712F0">
        <w:tc>
          <w:tcPr>
            <w:tcW w:w="5665" w:type="dxa"/>
            <w:tcBorders>
              <w:top w:val="nil"/>
              <w:left w:val="nil"/>
              <w:bottom w:val="nil"/>
            </w:tcBorders>
            <w:vAlign w:val="center"/>
          </w:tcPr>
          <w:p w:rsidR="009E505F" w:rsidRPr="00D949CB" w:rsidRDefault="00004715" w:rsidP="00A07CDE">
            <w:pPr>
              <w:spacing w:line="480" w:lineRule="auto"/>
              <w:jc w:val="center"/>
              <w:rPr>
                <w:rFonts w:cs="Times New Roman"/>
                <w:szCs w:val="24"/>
              </w:rPr>
            </w:pPr>
            <w:r w:rsidRPr="00D949CB">
              <w:rPr>
                <w:rFonts w:cs="Times New Roman"/>
                <w:szCs w:val="24"/>
              </w:rPr>
              <w:t xml:space="preserve">Filament </w:t>
            </w:r>
            <w:r w:rsidR="0068220E" w:rsidRPr="00D949CB">
              <w:rPr>
                <w:rFonts w:cs="Times New Roman"/>
                <w:szCs w:val="24"/>
              </w:rPr>
              <w:t>D</w:t>
            </w:r>
            <w:r w:rsidRPr="00D949CB">
              <w:rPr>
                <w:rFonts w:cs="Times New Roman"/>
                <w:szCs w:val="24"/>
              </w:rPr>
              <w:t>iameter</w:t>
            </w:r>
          </w:p>
        </w:tc>
        <w:tc>
          <w:tcPr>
            <w:tcW w:w="3395" w:type="dxa"/>
            <w:tcBorders>
              <w:top w:val="nil"/>
              <w:bottom w:val="nil"/>
              <w:right w:val="nil"/>
            </w:tcBorders>
            <w:vAlign w:val="center"/>
          </w:tcPr>
          <w:p w:rsidR="009E505F" w:rsidRPr="00D949CB" w:rsidRDefault="00004715" w:rsidP="00A07CDE">
            <w:pPr>
              <w:spacing w:line="480" w:lineRule="auto"/>
              <w:jc w:val="center"/>
              <w:rPr>
                <w:rFonts w:cs="Times New Roman"/>
                <w:szCs w:val="24"/>
              </w:rPr>
            </w:pPr>
            <w:r w:rsidRPr="00D949CB">
              <w:rPr>
                <w:rFonts w:cs="Times New Roman"/>
                <w:szCs w:val="24"/>
              </w:rPr>
              <w:t>1</w:t>
            </w:r>
            <w:r w:rsidR="004F0D3D" w:rsidRPr="00D949CB">
              <w:rPr>
                <w:rFonts w:cs="Times New Roman"/>
                <w:szCs w:val="24"/>
              </w:rPr>
              <w:t>.75</w:t>
            </w:r>
            <w:r w:rsidR="002E6751" w:rsidRPr="00D949CB">
              <w:rPr>
                <w:rFonts w:cs="Times New Roman"/>
                <w:position w:val="-4"/>
                <w:szCs w:val="24"/>
              </w:rPr>
              <w:object w:dxaOrig="440" w:dyaOrig="200">
                <v:shape id="_x0000_i1038" type="#_x0000_t75" style="width:21.75pt;height:10.85pt" o:ole="">
                  <v:imagedata r:id="rId35" o:title=""/>
                </v:shape>
                <o:OLEObject Type="Embed" ProgID="Equation.DSMT4" ShapeID="_x0000_i1038" DrawAspect="Content" ObjectID="_1679845627" r:id="rId36"/>
              </w:object>
            </w:r>
          </w:p>
        </w:tc>
      </w:tr>
      <w:tr w:rsidR="00D949CB" w:rsidRPr="00D949CB" w:rsidTr="000712F0">
        <w:tc>
          <w:tcPr>
            <w:tcW w:w="5665" w:type="dxa"/>
            <w:tcBorders>
              <w:top w:val="nil"/>
              <w:left w:val="nil"/>
              <w:bottom w:val="nil"/>
            </w:tcBorders>
            <w:vAlign w:val="center"/>
          </w:tcPr>
          <w:p w:rsidR="001D35BF" w:rsidRPr="00D949CB" w:rsidRDefault="001D35BF" w:rsidP="00A07CDE">
            <w:pPr>
              <w:spacing w:line="480" w:lineRule="auto"/>
              <w:jc w:val="center"/>
              <w:rPr>
                <w:rFonts w:cs="Times New Roman"/>
                <w:szCs w:val="24"/>
              </w:rPr>
            </w:pPr>
            <w:r w:rsidRPr="00D949CB">
              <w:rPr>
                <w:rFonts w:cs="Times New Roman"/>
                <w:szCs w:val="24"/>
              </w:rPr>
              <w:t>Crystallization Temperature</w:t>
            </w:r>
          </w:p>
        </w:tc>
        <w:tc>
          <w:tcPr>
            <w:tcW w:w="3395" w:type="dxa"/>
            <w:tcBorders>
              <w:top w:val="nil"/>
              <w:bottom w:val="nil"/>
              <w:right w:val="nil"/>
            </w:tcBorders>
            <w:vAlign w:val="center"/>
          </w:tcPr>
          <w:p w:rsidR="001D35BF" w:rsidRPr="00D949CB" w:rsidRDefault="00CB1E36" w:rsidP="00A07CDE">
            <w:pPr>
              <w:spacing w:line="480" w:lineRule="auto"/>
              <w:jc w:val="center"/>
              <w:rPr>
                <w:rFonts w:cs="Times New Roman"/>
                <w:szCs w:val="24"/>
              </w:rPr>
            </w:pPr>
            <w:r w:rsidRPr="00D949CB">
              <w:rPr>
                <w:rFonts w:cs="Times New Roman"/>
                <w:szCs w:val="24"/>
              </w:rPr>
              <w:t>114</w:t>
            </w:r>
            <w:r w:rsidR="0026349F" w:rsidRPr="00D949CB">
              <w:rPr>
                <w:rFonts w:cs="Times New Roman"/>
                <w:szCs w:val="24"/>
              </w:rPr>
              <w:t>℃</w:t>
            </w:r>
          </w:p>
        </w:tc>
      </w:tr>
      <w:tr w:rsidR="00D949CB" w:rsidRPr="00D949CB" w:rsidTr="000712F0">
        <w:tc>
          <w:tcPr>
            <w:tcW w:w="5665" w:type="dxa"/>
            <w:tcBorders>
              <w:top w:val="nil"/>
              <w:left w:val="nil"/>
              <w:bottom w:val="nil"/>
            </w:tcBorders>
            <w:vAlign w:val="center"/>
          </w:tcPr>
          <w:p w:rsidR="009E505F" w:rsidRPr="00D949CB" w:rsidRDefault="00817486" w:rsidP="00A07CDE">
            <w:pPr>
              <w:spacing w:line="480" w:lineRule="auto"/>
              <w:jc w:val="center"/>
              <w:rPr>
                <w:rFonts w:cs="Times New Roman"/>
                <w:szCs w:val="24"/>
              </w:rPr>
            </w:pPr>
            <w:r w:rsidRPr="00D949CB">
              <w:rPr>
                <w:rFonts w:cs="Times New Roman"/>
                <w:szCs w:val="24"/>
              </w:rPr>
              <w:t>Melting Temperature</w:t>
            </w:r>
          </w:p>
        </w:tc>
        <w:tc>
          <w:tcPr>
            <w:tcW w:w="3395" w:type="dxa"/>
            <w:tcBorders>
              <w:top w:val="nil"/>
              <w:bottom w:val="nil"/>
              <w:right w:val="nil"/>
            </w:tcBorders>
            <w:vAlign w:val="center"/>
          </w:tcPr>
          <w:p w:rsidR="009E505F" w:rsidRPr="00D949CB" w:rsidRDefault="00817486" w:rsidP="00A07CDE">
            <w:pPr>
              <w:spacing w:line="480" w:lineRule="auto"/>
              <w:jc w:val="center"/>
              <w:rPr>
                <w:rFonts w:cs="Times New Roman"/>
                <w:szCs w:val="24"/>
              </w:rPr>
            </w:pPr>
            <w:r w:rsidRPr="00D949CB">
              <w:rPr>
                <w:rFonts w:cs="Times New Roman"/>
                <w:szCs w:val="24"/>
              </w:rPr>
              <w:t>150</w:t>
            </w:r>
            <w:r w:rsidR="00FE5703" w:rsidRPr="00D949CB">
              <w:rPr>
                <w:rFonts w:cs="Times New Roman"/>
                <w:szCs w:val="24"/>
              </w:rPr>
              <w:t>℃</w:t>
            </w:r>
          </w:p>
        </w:tc>
      </w:tr>
      <w:tr w:rsidR="00D949CB" w:rsidRPr="00D949CB" w:rsidTr="000712F0">
        <w:tc>
          <w:tcPr>
            <w:tcW w:w="5665" w:type="dxa"/>
            <w:tcBorders>
              <w:top w:val="nil"/>
              <w:left w:val="nil"/>
              <w:bottom w:val="nil"/>
            </w:tcBorders>
            <w:vAlign w:val="center"/>
          </w:tcPr>
          <w:p w:rsidR="009E505F" w:rsidRPr="00D949CB" w:rsidRDefault="005C512C" w:rsidP="00A07CDE">
            <w:pPr>
              <w:spacing w:line="480" w:lineRule="auto"/>
              <w:jc w:val="center"/>
              <w:rPr>
                <w:rFonts w:cs="Times New Roman"/>
                <w:szCs w:val="24"/>
              </w:rPr>
            </w:pPr>
            <w:r w:rsidRPr="00D949CB">
              <w:rPr>
                <w:rFonts w:cs="Times New Roman"/>
                <w:szCs w:val="24"/>
              </w:rPr>
              <w:t xml:space="preserve">Recommended </w:t>
            </w:r>
            <w:r w:rsidR="00D320E4" w:rsidRPr="00D949CB">
              <w:rPr>
                <w:rFonts w:cs="Times New Roman"/>
                <w:szCs w:val="24"/>
              </w:rPr>
              <w:t>Printing Temperature</w:t>
            </w:r>
          </w:p>
        </w:tc>
        <w:tc>
          <w:tcPr>
            <w:tcW w:w="3395" w:type="dxa"/>
            <w:tcBorders>
              <w:top w:val="nil"/>
              <w:bottom w:val="nil"/>
              <w:right w:val="nil"/>
            </w:tcBorders>
            <w:vAlign w:val="center"/>
          </w:tcPr>
          <w:p w:rsidR="009E505F" w:rsidRPr="00D949CB" w:rsidRDefault="00D320E4" w:rsidP="00A07CDE">
            <w:pPr>
              <w:spacing w:line="480" w:lineRule="auto"/>
              <w:jc w:val="center"/>
              <w:rPr>
                <w:rFonts w:cs="Times New Roman"/>
                <w:szCs w:val="24"/>
              </w:rPr>
            </w:pPr>
            <w:r w:rsidRPr="00D949CB">
              <w:rPr>
                <w:rFonts w:cs="Times New Roman"/>
                <w:szCs w:val="24"/>
              </w:rPr>
              <w:t>190-2</w:t>
            </w:r>
            <w:r w:rsidR="00A52410" w:rsidRPr="00D949CB">
              <w:rPr>
                <w:rFonts w:cs="Times New Roman"/>
                <w:szCs w:val="24"/>
              </w:rPr>
              <w:t>3</w:t>
            </w:r>
            <w:r w:rsidRPr="00D949CB">
              <w:rPr>
                <w:rFonts w:cs="Times New Roman"/>
                <w:szCs w:val="24"/>
              </w:rPr>
              <w:t>0</w:t>
            </w:r>
            <w:r w:rsidR="00FE5703" w:rsidRPr="00D949CB">
              <w:rPr>
                <w:rFonts w:cs="Times New Roman"/>
                <w:szCs w:val="24"/>
              </w:rPr>
              <w:t>℃</w:t>
            </w:r>
          </w:p>
        </w:tc>
      </w:tr>
      <w:tr w:rsidR="00D949CB" w:rsidRPr="00D949CB" w:rsidTr="003B6334">
        <w:tc>
          <w:tcPr>
            <w:tcW w:w="5665" w:type="dxa"/>
            <w:tcBorders>
              <w:top w:val="nil"/>
              <w:left w:val="nil"/>
              <w:bottom w:val="nil"/>
            </w:tcBorders>
            <w:vAlign w:val="center"/>
          </w:tcPr>
          <w:p w:rsidR="003E648C" w:rsidRPr="00D949CB" w:rsidRDefault="003E648C" w:rsidP="00A07CDE">
            <w:pPr>
              <w:spacing w:line="480" w:lineRule="auto"/>
              <w:jc w:val="center"/>
              <w:rPr>
                <w:rFonts w:cs="Times New Roman"/>
                <w:szCs w:val="24"/>
              </w:rPr>
            </w:pPr>
            <w:r w:rsidRPr="00D949CB">
              <w:rPr>
                <w:rFonts w:cs="Times New Roman"/>
                <w:szCs w:val="24"/>
              </w:rPr>
              <w:t>Recommended Ambient Temperature for Printing</w:t>
            </w:r>
          </w:p>
        </w:tc>
        <w:tc>
          <w:tcPr>
            <w:tcW w:w="3395" w:type="dxa"/>
            <w:tcBorders>
              <w:top w:val="nil"/>
              <w:bottom w:val="nil"/>
              <w:right w:val="nil"/>
            </w:tcBorders>
            <w:vAlign w:val="center"/>
          </w:tcPr>
          <w:p w:rsidR="003E648C" w:rsidRPr="00D949CB" w:rsidRDefault="00FF66FF" w:rsidP="00A07CDE">
            <w:pPr>
              <w:spacing w:line="480" w:lineRule="auto"/>
              <w:jc w:val="center"/>
              <w:rPr>
                <w:rFonts w:cs="Times New Roman"/>
                <w:szCs w:val="24"/>
              </w:rPr>
            </w:pPr>
            <w:r w:rsidRPr="00D949CB">
              <w:rPr>
                <w:rFonts w:cs="Times New Roman"/>
                <w:szCs w:val="24"/>
              </w:rPr>
              <w:t>23-45</w:t>
            </w:r>
            <w:r w:rsidR="00FE5703" w:rsidRPr="00D949CB">
              <w:rPr>
                <w:rFonts w:cs="Times New Roman"/>
                <w:szCs w:val="24"/>
              </w:rPr>
              <w:t>℃</w:t>
            </w:r>
          </w:p>
        </w:tc>
      </w:tr>
      <w:tr w:rsidR="00D949CB" w:rsidRPr="00D949CB" w:rsidTr="003B6334">
        <w:tc>
          <w:tcPr>
            <w:tcW w:w="5665" w:type="dxa"/>
            <w:tcBorders>
              <w:top w:val="nil"/>
              <w:left w:val="nil"/>
              <w:bottom w:val="single" w:sz="4" w:space="0" w:color="auto"/>
            </w:tcBorders>
            <w:vAlign w:val="center"/>
          </w:tcPr>
          <w:p w:rsidR="003E648C" w:rsidRPr="00D949CB" w:rsidRDefault="00544BE3" w:rsidP="00A07CDE">
            <w:pPr>
              <w:spacing w:line="480" w:lineRule="auto"/>
              <w:jc w:val="center"/>
              <w:rPr>
                <w:rFonts w:cs="Times New Roman"/>
                <w:szCs w:val="24"/>
              </w:rPr>
            </w:pPr>
            <w:r w:rsidRPr="00D949CB">
              <w:rPr>
                <w:rFonts w:cs="Times New Roman"/>
                <w:szCs w:val="24"/>
              </w:rPr>
              <w:t>Recommended Heated Build Platform Temperature</w:t>
            </w:r>
          </w:p>
        </w:tc>
        <w:tc>
          <w:tcPr>
            <w:tcW w:w="3395" w:type="dxa"/>
            <w:tcBorders>
              <w:top w:val="nil"/>
              <w:bottom w:val="single" w:sz="4" w:space="0" w:color="auto"/>
              <w:right w:val="nil"/>
            </w:tcBorders>
            <w:vAlign w:val="center"/>
          </w:tcPr>
          <w:p w:rsidR="003E648C" w:rsidRPr="00D949CB" w:rsidRDefault="006A1AA3" w:rsidP="00A07CDE">
            <w:pPr>
              <w:spacing w:line="480" w:lineRule="auto"/>
              <w:jc w:val="center"/>
              <w:rPr>
                <w:rFonts w:cs="Times New Roman"/>
                <w:szCs w:val="24"/>
              </w:rPr>
            </w:pPr>
            <w:r w:rsidRPr="00D949CB">
              <w:rPr>
                <w:rFonts w:cs="Times New Roman"/>
                <w:szCs w:val="24"/>
              </w:rPr>
              <w:t>25-60</w:t>
            </w:r>
            <w:r w:rsidR="00FE5703" w:rsidRPr="00D949CB">
              <w:rPr>
                <w:rFonts w:cs="Times New Roman"/>
                <w:szCs w:val="24"/>
              </w:rPr>
              <w:t>℃</w:t>
            </w:r>
          </w:p>
        </w:tc>
      </w:tr>
    </w:tbl>
    <w:p w:rsidR="00ED618A" w:rsidRPr="00D949CB" w:rsidRDefault="00385E40" w:rsidP="00A07CDE">
      <w:pPr>
        <w:spacing w:line="480" w:lineRule="auto"/>
        <w:ind w:firstLine="42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The 3D printer used in this study</w:t>
      </w:r>
      <w:r w:rsidR="00336F16" w:rsidRPr="00D949CB">
        <w:rPr>
          <w:rFonts w:cs="Times New Roman"/>
          <w:szCs w:val="24"/>
        </w:rPr>
        <w:t xml:space="preserve"> has two non-independent nozzles and the nozzle </w:t>
      </w:r>
      <w:r w:rsidR="000F1901" w:rsidRPr="00D949CB">
        <w:rPr>
          <w:rFonts w:cs="Times New Roman"/>
          <w:szCs w:val="24"/>
        </w:rPr>
        <w:t>diameter</w:t>
      </w:r>
      <w:r w:rsidR="00336F16" w:rsidRPr="00D949CB">
        <w:rPr>
          <w:rFonts w:cs="Times New Roman"/>
          <w:szCs w:val="24"/>
        </w:rPr>
        <w:t xml:space="preserve"> can</w:t>
      </w:r>
      <w:r w:rsidR="000F1901" w:rsidRPr="00D949CB">
        <w:rPr>
          <w:rFonts w:cs="Times New Roman"/>
          <w:szCs w:val="24"/>
        </w:rPr>
        <w:t xml:space="preserve"> be</w:t>
      </w:r>
      <w:r w:rsidR="00336F16" w:rsidRPr="00D949CB">
        <w:rPr>
          <w:rFonts w:cs="Times New Roman"/>
          <w:szCs w:val="24"/>
        </w:rPr>
        <w:t xml:space="preserve"> change</w:t>
      </w:r>
      <w:r w:rsidR="000F1901" w:rsidRPr="00D949CB">
        <w:rPr>
          <w:rFonts w:cs="Times New Roman"/>
          <w:szCs w:val="24"/>
        </w:rPr>
        <w:t>d</w:t>
      </w:r>
      <w:r w:rsidR="00336F16" w:rsidRPr="00D949CB">
        <w:rPr>
          <w:rFonts w:cs="Times New Roman"/>
          <w:szCs w:val="24"/>
        </w:rPr>
        <w:t xml:space="preserve"> </w:t>
      </w:r>
      <w:r w:rsidR="000F1901" w:rsidRPr="00D949CB">
        <w:rPr>
          <w:rFonts w:cs="Times New Roman"/>
          <w:szCs w:val="24"/>
        </w:rPr>
        <w:t xml:space="preserve">(0.4mm, 0.6mm, 0.8mm). </w:t>
      </w:r>
      <w:r w:rsidR="002E0073" w:rsidRPr="00D949CB">
        <w:rPr>
          <w:rFonts w:cs="Times New Roman"/>
          <w:szCs w:val="24"/>
        </w:rPr>
        <w:t xml:space="preserve">Therefore, </w:t>
      </w:r>
      <w:r w:rsidR="00A04BBE" w:rsidRPr="00D949CB">
        <w:rPr>
          <w:rFonts w:cs="Times New Roman"/>
          <w:szCs w:val="24"/>
        </w:rPr>
        <w:t xml:space="preserve">two different kinds of materials can be printed simultaneously with this printer. </w:t>
      </w:r>
      <w:r w:rsidR="002B51CE" w:rsidRPr="00D949CB">
        <w:rPr>
          <w:rFonts w:cs="Times New Roman"/>
          <w:szCs w:val="24"/>
        </w:rPr>
        <w:t xml:space="preserve">In order to ensure the printing quality of </w:t>
      </w:r>
      <w:r w:rsidR="008D5031" w:rsidRPr="00D949CB">
        <w:rPr>
          <w:rFonts w:cs="Times New Roman"/>
          <w:szCs w:val="24"/>
        </w:rPr>
        <w:t>material and structure, printing nozzle</w:t>
      </w:r>
      <w:r w:rsidR="003426DE" w:rsidRPr="00D949CB">
        <w:rPr>
          <w:rFonts w:cs="Times New Roman"/>
          <w:szCs w:val="24"/>
        </w:rPr>
        <w:t xml:space="preserve"> with 0.4mm diameter is</w:t>
      </w:r>
      <w:r w:rsidR="00103611" w:rsidRPr="00D949CB">
        <w:rPr>
          <w:rFonts w:cs="Times New Roman"/>
          <w:szCs w:val="24"/>
        </w:rPr>
        <w:t xml:space="preserve"> chosen. Three commonly used layer thicknesses</w:t>
      </w:r>
      <w:r w:rsidR="00752201" w:rsidRPr="00D949CB">
        <w:rPr>
          <w:rFonts w:cs="Times New Roman"/>
          <w:szCs w:val="24"/>
        </w:rPr>
        <w:t xml:space="preserve"> </w:t>
      </w:r>
      <w:r w:rsidR="00103611" w:rsidRPr="00D949CB">
        <w:rPr>
          <w:rFonts w:cs="Times New Roman"/>
          <w:szCs w:val="24"/>
        </w:rPr>
        <w:t xml:space="preserve">are </w:t>
      </w:r>
      <w:r w:rsidR="00A14F1D" w:rsidRPr="00D949CB">
        <w:rPr>
          <w:rFonts w:cs="Times New Roman"/>
          <w:szCs w:val="24"/>
        </w:rPr>
        <w:t>applied to investigate</w:t>
      </w:r>
      <w:r w:rsidR="007671A3" w:rsidRPr="00D949CB">
        <w:rPr>
          <w:rFonts w:cs="Times New Roman"/>
          <w:szCs w:val="24"/>
        </w:rPr>
        <w:t xml:space="preserve"> </w:t>
      </w:r>
      <w:r w:rsidR="00FF1A17" w:rsidRPr="00D949CB">
        <w:rPr>
          <w:rFonts w:cs="Times New Roman"/>
          <w:szCs w:val="24"/>
        </w:rPr>
        <w:t xml:space="preserve">the variation rule of </w:t>
      </w:r>
      <w:r w:rsidR="008906FB" w:rsidRPr="00D949CB">
        <w:rPr>
          <w:rFonts w:cs="Times New Roman"/>
          <w:szCs w:val="24"/>
        </w:rPr>
        <w:t>the manufacturing micro-structure</w:t>
      </w:r>
      <w:r w:rsidR="00BB6F08" w:rsidRPr="00D949CB">
        <w:rPr>
          <w:rFonts w:cs="Times New Roman"/>
          <w:szCs w:val="24"/>
        </w:rPr>
        <w:t xml:space="preserve"> of FFF 3D printing material</w:t>
      </w:r>
      <w:r w:rsidR="00752201" w:rsidRPr="00D949CB">
        <w:rPr>
          <w:rFonts w:cs="Times New Roman"/>
          <w:szCs w:val="24"/>
        </w:rPr>
        <w:t>, including 0.2mm, 0.25mm, and 0.3mm</w:t>
      </w:r>
      <w:r w:rsidR="00BB6F08" w:rsidRPr="00D949CB">
        <w:rPr>
          <w:rFonts w:cs="Times New Roman"/>
          <w:szCs w:val="24"/>
        </w:rPr>
        <w:t>.</w:t>
      </w:r>
    </w:p>
    <w:p w:rsidR="003728E2" w:rsidRPr="00D949CB" w:rsidRDefault="004B2159" w:rsidP="00A07CDE">
      <w:pPr>
        <w:pStyle w:val="2"/>
        <w:spacing w:line="480" w:lineRule="auto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>2.</w:t>
      </w:r>
      <w:r w:rsidR="00C016DC" w:rsidRPr="00D949CB">
        <w:rPr>
          <w:rFonts w:eastAsia="宋体" w:cs="Times New Roman"/>
          <w:szCs w:val="24"/>
        </w:rPr>
        <w:t>2</w:t>
      </w:r>
      <w:r w:rsidRPr="00D949CB">
        <w:rPr>
          <w:rFonts w:eastAsia="宋体" w:cs="Times New Roman"/>
          <w:szCs w:val="24"/>
        </w:rPr>
        <w:t>. Micro</w:t>
      </w:r>
      <w:r w:rsidR="00F02B32" w:rsidRPr="00D949CB">
        <w:rPr>
          <w:rFonts w:eastAsia="宋体" w:cs="Times New Roman"/>
          <w:szCs w:val="24"/>
        </w:rPr>
        <w:t>-</w:t>
      </w:r>
      <w:r w:rsidRPr="00D949CB">
        <w:rPr>
          <w:rFonts w:eastAsia="宋体" w:cs="Times New Roman"/>
          <w:szCs w:val="24"/>
        </w:rPr>
        <w:t>struc</w:t>
      </w:r>
      <w:r w:rsidR="00035549" w:rsidRPr="00D949CB">
        <w:rPr>
          <w:rFonts w:eastAsia="宋体" w:cs="Times New Roman"/>
          <w:szCs w:val="24"/>
        </w:rPr>
        <w:t xml:space="preserve">ture of FFF 3D printing </w:t>
      </w:r>
      <w:r w:rsidRPr="00D949CB">
        <w:rPr>
          <w:rFonts w:eastAsia="宋体" w:cs="Times New Roman"/>
          <w:szCs w:val="24"/>
        </w:rPr>
        <w:t>material</w:t>
      </w:r>
    </w:p>
    <w:p w:rsidR="005E55DC" w:rsidRPr="00D949CB" w:rsidRDefault="00840FAA" w:rsidP="00A07CDE">
      <w:pPr>
        <w:spacing w:line="480" w:lineRule="auto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ab/>
        <w:t xml:space="preserve">Based on the results </w:t>
      </w:r>
      <w:r w:rsidR="00190CFA" w:rsidRPr="00D949CB">
        <w:rPr>
          <w:rFonts w:eastAsia="宋体" w:cs="Times New Roman"/>
          <w:szCs w:val="24"/>
        </w:rPr>
        <w:t>of scanning electron microscopy</w:t>
      </w:r>
      <w:r w:rsidR="004B0DE1" w:rsidRPr="00D949CB">
        <w:rPr>
          <w:rFonts w:eastAsia="宋体" w:cs="Times New Roman"/>
          <w:szCs w:val="24"/>
        </w:rPr>
        <w:t xml:space="preserve"> (SEM)</w:t>
      </w:r>
      <w:r w:rsidR="00535B62" w:rsidRPr="00D949CB">
        <w:rPr>
          <w:rFonts w:eastAsia="宋体" w:cs="Times New Roman"/>
          <w:szCs w:val="24"/>
        </w:rPr>
        <w:t xml:space="preserve"> in Fig.</w:t>
      </w:r>
      <w:r w:rsidR="00BC5FA7" w:rsidRPr="00D949CB">
        <w:rPr>
          <w:rFonts w:eastAsia="宋体" w:cs="Times New Roman"/>
          <w:szCs w:val="24"/>
        </w:rPr>
        <w:t xml:space="preserve"> </w:t>
      </w:r>
      <w:r w:rsidR="00535B62" w:rsidRPr="00D949CB">
        <w:rPr>
          <w:rFonts w:eastAsia="宋体" w:cs="Times New Roman"/>
          <w:szCs w:val="24"/>
        </w:rPr>
        <w:t>1</w:t>
      </w:r>
      <w:r w:rsidR="00190CFA" w:rsidRPr="00D949CB">
        <w:rPr>
          <w:rFonts w:eastAsia="宋体" w:cs="Times New Roman"/>
          <w:szCs w:val="24"/>
        </w:rPr>
        <w:t xml:space="preserve">, </w:t>
      </w:r>
      <w:r w:rsidR="00805066" w:rsidRPr="00D949CB">
        <w:rPr>
          <w:rFonts w:eastAsia="宋体" w:cs="Times New Roman"/>
          <w:szCs w:val="24"/>
        </w:rPr>
        <w:t>the micro</w:t>
      </w:r>
      <w:r w:rsidR="00F44584" w:rsidRPr="00D949CB">
        <w:rPr>
          <w:rFonts w:eastAsia="宋体" w:cs="Times New Roman"/>
          <w:szCs w:val="24"/>
        </w:rPr>
        <w:t>-</w:t>
      </w:r>
      <w:r w:rsidR="00805066" w:rsidRPr="00D949CB">
        <w:rPr>
          <w:rFonts w:eastAsia="宋体" w:cs="Times New Roman"/>
          <w:szCs w:val="24"/>
        </w:rPr>
        <w:t xml:space="preserve">structure of FFF 3D printing PLA material can be </w:t>
      </w:r>
      <w:r w:rsidR="00BE50C6" w:rsidRPr="00D949CB">
        <w:rPr>
          <w:rFonts w:eastAsia="宋体" w:cs="Times New Roman"/>
          <w:szCs w:val="24"/>
        </w:rPr>
        <w:t>analysed in detail.</w:t>
      </w:r>
      <w:r w:rsidR="004D35C9" w:rsidRPr="00D949CB">
        <w:rPr>
          <w:rFonts w:eastAsia="宋体" w:cs="Times New Roman"/>
          <w:szCs w:val="24"/>
        </w:rPr>
        <w:t xml:space="preserve"> In Fig. 1, all the filaments</w:t>
      </w:r>
      <w:r w:rsidR="00E17FEF" w:rsidRPr="00D949CB">
        <w:rPr>
          <w:rFonts w:eastAsia="宋体" w:cs="Times New Roman"/>
          <w:szCs w:val="24"/>
        </w:rPr>
        <w:t xml:space="preserve"> of the material</w:t>
      </w:r>
      <w:r w:rsidR="004D35C9" w:rsidRPr="00D949CB">
        <w:rPr>
          <w:rFonts w:eastAsia="宋体" w:cs="Times New Roman"/>
          <w:szCs w:val="24"/>
        </w:rPr>
        <w:t xml:space="preserve"> are elliptic after printing.</w:t>
      </w:r>
      <w:r w:rsidR="00BE50C6" w:rsidRPr="00D949CB">
        <w:rPr>
          <w:rFonts w:eastAsia="宋体" w:cs="Times New Roman"/>
          <w:szCs w:val="24"/>
        </w:rPr>
        <w:t xml:space="preserve"> </w:t>
      </w:r>
      <w:r w:rsidR="009E7DD5" w:rsidRPr="00D949CB">
        <w:rPr>
          <w:rFonts w:eastAsia="宋体" w:cs="Times New Roman"/>
          <w:szCs w:val="24"/>
        </w:rPr>
        <w:t>Therefore,</w:t>
      </w:r>
      <w:r w:rsidR="000A5F92" w:rsidRPr="00D949CB">
        <w:rPr>
          <w:rFonts w:eastAsia="宋体" w:cs="Times New Roman"/>
          <w:szCs w:val="24"/>
        </w:rPr>
        <w:t xml:space="preserve"> the</w:t>
      </w:r>
      <w:r w:rsidR="009E7DD5" w:rsidRPr="00D949CB">
        <w:rPr>
          <w:rFonts w:eastAsia="宋体" w:cs="Times New Roman"/>
          <w:szCs w:val="24"/>
        </w:rPr>
        <w:t xml:space="preserve"> </w:t>
      </w:r>
      <w:r w:rsidR="000A5F92" w:rsidRPr="00D949CB">
        <w:rPr>
          <w:rFonts w:eastAsia="宋体" w:cs="Times New Roman"/>
          <w:szCs w:val="24"/>
        </w:rPr>
        <w:t>3D micro</w:t>
      </w:r>
      <w:r w:rsidR="00044A6F" w:rsidRPr="00D949CB">
        <w:rPr>
          <w:rFonts w:eastAsia="宋体" w:cs="Times New Roman"/>
          <w:szCs w:val="24"/>
        </w:rPr>
        <w:t>-</w:t>
      </w:r>
      <w:r w:rsidR="000A5F92" w:rsidRPr="00D949CB">
        <w:rPr>
          <w:rFonts w:eastAsia="宋体" w:cs="Times New Roman"/>
          <w:szCs w:val="24"/>
        </w:rPr>
        <w:t xml:space="preserve">structure model of the printing </w:t>
      </w:r>
      <w:r w:rsidR="000A5F92" w:rsidRPr="00D949CB">
        <w:rPr>
          <w:rFonts w:eastAsia="宋体" w:cs="Times New Roman"/>
          <w:szCs w:val="24"/>
        </w:rPr>
        <w:lastRenderedPageBreak/>
        <w:t xml:space="preserve">material </w:t>
      </w:r>
      <w:r w:rsidR="00E17FEF" w:rsidRPr="00D949CB">
        <w:rPr>
          <w:rFonts w:eastAsia="宋体" w:cs="Times New Roman"/>
          <w:szCs w:val="24"/>
        </w:rPr>
        <w:t>can be simplified as Fig. 2.</w:t>
      </w:r>
      <w:r w:rsidR="009F111E" w:rsidRPr="00D949CB">
        <w:rPr>
          <w:rFonts w:eastAsia="宋体" w:cs="Times New Roman"/>
          <w:szCs w:val="24"/>
        </w:rPr>
        <w:t xml:space="preserve"> </w:t>
      </w:r>
      <w:r w:rsidR="00561B11" w:rsidRPr="00D949CB">
        <w:rPr>
          <w:rFonts w:eastAsia="宋体" w:cs="Times New Roman"/>
          <w:szCs w:val="24"/>
        </w:rPr>
        <w:t xml:space="preserve">In order to describe </w:t>
      </w:r>
      <w:r w:rsidR="00237C90" w:rsidRPr="00D949CB">
        <w:rPr>
          <w:rFonts w:eastAsia="宋体" w:cs="Times New Roman"/>
          <w:szCs w:val="24"/>
        </w:rPr>
        <w:t>the micro</w:t>
      </w:r>
      <w:r w:rsidR="00044A6F" w:rsidRPr="00D949CB">
        <w:rPr>
          <w:rFonts w:eastAsia="宋体" w:cs="Times New Roman"/>
          <w:szCs w:val="24"/>
        </w:rPr>
        <w:t>-</w:t>
      </w:r>
      <w:r w:rsidR="00237C90" w:rsidRPr="00D949CB">
        <w:rPr>
          <w:rFonts w:eastAsia="宋体" w:cs="Times New Roman"/>
          <w:szCs w:val="24"/>
        </w:rPr>
        <w:t xml:space="preserve">structure conveniently, </w:t>
      </w:r>
      <w:r w:rsidR="00E13ABD" w:rsidRPr="00D949CB">
        <w:rPr>
          <w:rFonts w:eastAsia="宋体" w:cs="Times New Roman"/>
          <w:szCs w:val="24"/>
        </w:rPr>
        <w:t>three</w:t>
      </w:r>
      <w:r w:rsidR="00B201A4" w:rsidRPr="00D949CB">
        <w:rPr>
          <w:rFonts w:eastAsia="宋体" w:cs="Times New Roman"/>
          <w:szCs w:val="24"/>
        </w:rPr>
        <w:t xml:space="preserve"> different</w:t>
      </w:r>
      <w:r w:rsidR="00E13ABD" w:rsidRPr="00D949CB">
        <w:rPr>
          <w:rFonts w:eastAsia="宋体" w:cs="Times New Roman"/>
          <w:szCs w:val="24"/>
        </w:rPr>
        <w:t xml:space="preserve"> material directions of</w:t>
      </w:r>
      <w:r w:rsidR="00DE7F62" w:rsidRPr="00D949CB">
        <w:rPr>
          <w:rFonts w:eastAsia="宋体" w:cs="Times New Roman"/>
          <w:szCs w:val="24"/>
        </w:rPr>
        <w:t xml:space="preserve"> the printing material are </w:t>
      </w:r>
      <w:r w:rsidR="0093075F" w:rsidRPr="00D949CB">
        <w:rPr>
          <w:rFonts w:eastAsia="宋体" w:cs="Times New Roman"/>
          <w:szCs w:val="24"/>
        </w:rPr>
        <w:t xml:space="preserve">defined including fibre direction, intra-layer direction, and </w:t>
      </w:r>
      <w:r w:rsidR="004913FE" w:rsidRPr="00D949CB">
        <w:rPr>
          <w:rFonts w:eastAsia="宋体" w:cs="Times New Roman"/>
          <w:szCs w:val="24"/>
        </w:rPr>
        <w:t>inter-layer direction</w:t>
      </w:r>
      <w:r w:rsidR="00730C19" w:rsidRPr="00D949CB">
        <w:rPr>
          <w:rFonts w:eastAsia="宋体" w:cs="Times New Roman"/>
          <w:szCs w:val="24"/>
        </w:rPr>
        <w:t xml:space="preserve"> which are shown in Fig. 1 and Fig. 2</w:t>
      </w:r>
      <w:r w:rsidR="004913FE" w:rsidRPr="00D949CB">
        <w:rPr>
          <w:rFonts w:eastAsia="宋体" w:cs="Times New Roman"/>
          <w:szCs w:val="24"/>
        </w:rPr>
        <w:t>.</w:t>
      </w:r>
      <w:r w:rsidR="00F44828" w:rsidRPr="00D949CB">
        <w:rPr>
          <w:rFonts w:eastAsia="宋体" w:cs="Times New Roman"/>
          <w:szCs w:val="24"/>
        </w:rPr>
        <w:t xml:space="preserve"> </w:t>
      </w:r>
    </w:p>
    <w:p w:rsidR="00BC4114" w:rsidRPr="00D949CB" w:rsidRDefault="00243B10" w:rsidP="00A07CDE">
      <w:pPr>
        <w:spacing w:line="480" w:lineRule="auto"/>
        <w:ind w:firstLine="420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>The filamen</w:t>
      </w:r>
      <w:r w:rsidR="004454A5" w:rsidRPr="00D949CB">
        <w:rPr>
          <w:rFonts w:eastAsia="宋体" w:cs="Times New Roman"/>
          <w:szCs w:val="24"/>
        </w:rPr>
        <w:t>ts in the micro</w:t>
      </w:r>
      <w:r w:rsidR="00E13ABD" w:rsidRPr="00D949CB">
        <w:rPr>
          <w:rFonts w:eastAsia="宋体" w:cs="Times New Roman"/>
          <w:szCs w:val="24"/>
        </w:rPr>
        <w:t>-</w:t>
      </w:r>
      <w:r w:rsidR="004454A5" w:rsidRPr="00D949CB">
        <w:rPr>
          <w:rFonts w:eastAsia="宋体" w:cs="Times New Roman"/>
          <w:szCs w:val="24"/>
        </w:rPr>
        <w:t xml:space="preserve">structure </w:t>
      </w:r>
      <w:r w:rsidR="00D93BFF" w:rsidRPr="00D949CB">
        <w:rPr>
          <w:rFonts w:eastAsia="宋体" w:cs="Times New Roman"/>
          <w:szCs w:val="24"/>
        </w:rPr>
        <w:t>are similar to fibres</w:t>
      </w:r>
      <w:r w:rsidR="005E55DC" w:rsidRPr="00D949CB">
        <w:rPr>
          <w:rFonts w:eastAsia="宋体" w:cs="Times New Roman"/>
          <w:szCs w:val="24"/>
        </w:rPr>
        <w:t xml:space="preserve">. Therefore, the direction 1 </w:t>
      </w:r>
      <w:r w:rsidR="00F828EF" w:rsidRPr="00D949CB">
        <w:rPr>
          <w:rFonts w:eastAsia="宋体" w:cs="Times New Roman"/>
          <w:szCs w:val="24"/>
        </w:rPr>
        <w:t xml:space="preserve">is called fibre direction. </w:t>
      </w:r>
      <w:r w:rsidR="00FF097D" w:rsidRPr="00D949CB">
        <w:rPr>
          <w:rFonts w:eastAsia="宋体" w:cs="Times New Roman"/>
          <w:szCs w:val="24"/>
        </w:rPr>
        <w:t xml:space="preserve">Due to the layer by layer printing process, </w:t>
      </w:r>
      <w:r w:rsidR="003835C0" w:rsidRPr="00D949CB">
        <w:rPr>
          <w:rFonts w:eastAsia="宋体" w:cs="Times New Roman"/>
          <w:szCs w:val="24"/>
        </w:rPr>
        <w:t xml:space="preserve">the relationships including inter-layer and intra-layer are used to describe the </w:t>
      </w:r>
      <w:r w:rsidR="00715CE3" w:rsidRPr="00D949CB">
        <w:rPr>
          <w:rFonts w:eastAsia="宋体" w:cs="Times New Roman"/>
          <w:szCs w:val="24"/>
        </w:rPr>
        <w:t xml:space="preserve">other two directions. </w:t>
      </w:r>
      <w:r w:rsidR="00AF48FA" w:rsidRPr="00D949CB">
        <w:rPr>
          <w:rFonts w:eastAsia="宋体" w:cs="Times New Roman"/>
          <w:szCs w:val="24"/>
        </w:rPr>
        <w:t xml:space="preserve">The intra-layer direction </w:t>
      </w:r>
      <w:r w:rsidR="00911424" w:rsidRPr="00D949CB">
        <w:rPr>
          <w:rFonts w:eastAsia="宋体" w:cs="Times New Roman"/>
          <w:szCs w:val="24"/>
        </w:rPr>
        <w:t>is</w:t>
      </w:r>
      <w:r w:rsidR="00C02411" w:rsidRPr="00D949CB">
        <w:rPr>
          <w:rFonts w:eastAsia="宋体" w:cs="Times New Roman"/>
          <w:szCs w:val="24"/>
        </w:rPr>
        <w:t xml:space="preserve"> the</w:t>
      </w:r>
      <w:r w:rsidR="00911424" w:rsidRPr="00D949CB">
        <w:rPr>
          <w:rFonts w:eastAsia="宋体" w:cs="Times New Roman"/>
          <w:szCs w:val="24"/>
        </w:rPr>
        <w:t xml:space="preserve"> </w:t>
      </w:r>
      <w:r w:rsidR="009F111E" w:rsidRPr="00D949CB">
        <w:rPr>
          <w:rFonts w:eastAsia="宋体" w:cs="Times New Roman"/>
          <w:szCs w:val="24"/>
        </w:rPr>
        <w:t>one that</w:t>
      </w:r>
      <w:r w:rsidR="00C02411" w:rsidRPr="00D949CB">
        <w:rPr>
          <w:rFonts w:eastAsia="宋体" w:cs="Times New Roman"/>
          <w:szCs w:val="24"/>
        </w:rPr>
        <w:t xml:space="preserve"> is</w:t>
      </w:r>
      <w:r w:rsidR="009F111E" w:rsidRPr="00D949CB">
        <w:rPr>
          <w:rFonts w:eastAsia="宋体" w:cs="Times New Roman"/>
          <w:szCs w:val="24"/>
        </w:rPr>
        <w:t xml:space="preserve"> </w:t>
      </w:r>
      <w:r w:rsidR="00000906" w:rsidRPr="00D949CB">
        <w:rPr>
          <w:rFonts w:eastAsia="宋体" w:cs="Times New Roman"/>
          <w:szCs w:val="24"/>
        </w:rPr>
        <w:t>in the</w:t>
      </w:r>
      <w:r w:rsidR="00E12E48" w:rsidRPr="00D949CB">
        <w:rPr>
          <w:rFonts w:eastAsia="宋体" w:cs="Times New Roman"/>
          <w:szCs w:val="24"/>
        </w:rPr>
        <w:t xml:space="preserve"> material</w:t>
      </w:r>
      <w:r w:rsidR="00000906" w:rsidRPr="00D949CB">
        <w:rPr>
          <w:rFonts w:eastAsia="宋体" w:cs="Times New Roman"/>
          <w:szCs w:val="24"/>
        </w:rPr>
        <w:t xml:space="preserve"> layer and perpendicular to the fibres. </w:t>
      </w:r>
      <w:r w:rsidR="00C02411" w:rsidRPr="00D949CB">
        <w:rPr>
          <w:rFonts w:eastAsia="宋体" w:cs="Times New Roman"/>
          <w:szCs w:val="24"/>
        </w:rPr>
        <w:t xml:space="preserve">The inter-layer direction is the one that </w:t>
      </w:r>
      <w:r w:rsidR="005222CD" w:rsidRPr="00D949CB">
        <w:rPr>
          <w:rFonts w:eastAsia="宋体" w:cs="Times New Roman"/>
          <w:szCs w:val="24"/>
        </w:rPr>
        <w:t xml:space="preserve">is perpendicular to the material layer and the </w:t>
      </w:r>
      <w:r w:rsidR="00342AC0" w:rsidRPr="00D949CB">
        <w:rPr>
          <w:rFonts w:eastAsia="宋体" w:cs="Times New Roman"/>
          <w:szCs w:val="24"/>
        </w:rPr>
        <w:t>fibres.</w:t>
      </w:r>
    </w:p>
    <w:p w:rsidR="005B3389" w:rsidRPr="00D949CB" w:rsidRDefault="005B3389" w:rsidP="00A07CDE">
      <w:pPr>
        <w:spacing w:line="480" w:lineRule="auto"/>
        <w:jc w:val="center"/>
        <w:rPr>
          <w:rFonts w:eastAsia="宋体" w:cs="Times New Roman"/>
          <w:szCs w:val="24"/>
        </w:rPr>
      </w:pPr>
      <w:r w:rsidRPr="00D949CB">
        <w:rPr>
          <w:rFonts w:eastAsia="宋体" w:cs="Times New Roman"/>
          <w:noProof/>
          <w:szCs w:val="24"/>
          <w:lang w:val="en-US"/>
        </w:rPr>
        <w:drawing>
          <wp:inline distT="0" distB="0" distL="0" distR="0" wp14:anchorId="29C30C2A" wp14:editId="3AB675B5">
            <wp:extent cx="2700000" cy="1977519"/>
            <wp:effectExtent l="0" t="0" r="5715" b="381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1.emf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1977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949CB">
        <w:rPr>
          <w:rFonts w:eastAsia="宋体" w:cs="Times New Roman"/>
          <w:szCs w:val="24"/>
        </w:rPr>
        <w:t xml:space="preserve">   </w:t>
      </w:r>
      <w:r w:rsidRPr="00D949CB">
        <w:rPr>
          <w:rFonts w:eastAsia="宋体" w:cs="Times New Roman"/>
          <w:noProof/>
          <w:szCs w:val="24"/>
          <w:lang w:val="en-US"/>
        </w:rPr>
        <w:drawing>
          <wp:inline distT="0" distB="0" distL="0" distR="0" wp14:anchorId="04CE816A" wp14:editId="01477F20">
            <wp:extent cx="2700000" cy="1978115"/>
            <wp:effectExtent l="0" t="0" r="5715" b="3175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2.emf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1978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AC9" w:rsidRPr="00D949CB" w:rsidRDefault="00BC5FA7" w:rsidP="00A07CDE">
      <w:pPr>
        <w:spacing w:line="480" w:lineRule="auto"/>
        <w:jc w:val="center"/>
        <w:rPr>
          <w:rFonts w:eastAsia="宋体" w:cs="Times New Roman"/>
          <w:szCs w:val="24"/>
        </w:rPr>
      </w:pPr>
      <w:r w:rsidRPr="00D949CB">
        <w:rPr>
          <w:rFonts w:eastAsia="宋体" w:cs="Times New Roman"/>
          <w:b/>
          <w:szCs w:val="24"/>
        </w:rPr>
        <w:t>Fig. 1</w:t>
      </w:r>
      <w:r w:rsidR="00C614A3" w:rsidRPr="00D949CB">
        <w:rPr>
          <w:rFonts w:eastAsia="宋体" w:cs="Times New Roman"/>
          <w:b/>
          <w:szCs w:val="24"/>
        </w:rPr>
        <w:t>.</w:t>
      </w:r>
      <w:r w:rsidR="00C614A3" w:rsidRPr="00D949CB">
        <w:rPr>
          <w:rFonts w:eastAsia="宋体" w:cs="Times New Roman"/>
          <w:szCs w:val="24"/>
        </w:rPr>
        <w:t xml:space="preserve"> Micro</w:t>
      </w:r>
      <w:r w:rsidR="001A76FF" w:rsidRPr="00D949CB">
        <w:rPr>
          <w:rFonts w:eastAsia="宋体" w:cs="Times New Roman"/>
          <w:szCs w:val="24"/>
        </w:rPr>
        <w:t>-</w:t>
      </w:r>
      <w:r w:rsidR="00C614A3" w:rsidRPr="00D949CB">
        <w:rPr>
          <w:rFonts w:eastAsia="宋体" w:cs="Times New Roman"/>
          <w:szCs w:val="24"/>
        </w:rPr>
        <w:t xml:space="preserve">structure of </w:t>
      </w:r>
      <w:bookmarkStart w:id="12" w:name="OLE_LINK1"/>
      <w:r w:rsidR="002312D3" w:rsidRPr="00D949CB">
        <w:rPr>
          <w:rFonts w:eastAsia="宋体" w:cs="Times New Roman"/>
          <w:szCs w:val="24"/>
        </w:rPr>
        <w:t>FFF 3D printing PLA</w:t>
      </w:r>
      <w:r w:rsidR="00C614A3" w:rsidRPr="00D949CB">
        <w:rPr>
          <w:rFonts w:eastAsia="宋体" w:cs="Times New Roman"/>
          <w:szCs w:val="24"/>
        </w:rPr>
        <w:t xml:space="preserve"> material</w:t>
      </w:r>
      <w:bookmarkEnd w:id="12"/>
      <w:r w:rsidR="00E70387" w:rsidRPr="00D949CB">
        <w:rPr>
          <w:rFonts w:eastAsia="宋体" w:cs="Times New Roman"/>
          <w:szCs w:val="24"/>
        </w:rPr>
        <w:t xml:space="preserve"> under different magnifications</w:t>
      </w:r>
      <w:r w:rsidR="00B855D7" w:rsidRPr="00D949CB">
        <w:rPr>
          <w:rFonts w:eastAsia="宋体" w:cs="Times New Roman"/>
          <w:szCs w:val="24"/>
        </w:rPr>
        <w:t>.</w:t>
      </w:r>
    </w:p>
    <w:p w:rsidR="00FB4AD1" w:rsidRPr="00D949CB" w:rsidRDefault="006B40E1" w:rsidP="00A07CDE">
      <w:pPr>
        <w:spacing w:line="480" w:lineRule="auto"/>
        <w:jc w:val="center"/>
        <w:rPr>
          <w:rFonts w:eastAsia="宋体" w:cs="Times New Roman"/>
          <w:szCs w:val="24"/>
        </w:rPr>
      </w:pPr>
      <w:r w:rsidRPr="00D949CB">
        <w:rPr>
          <w:rFonts w:eastAsia="宋体" w:cs="Times New Roman"/>
          <w:noProof/>
          <w:szCs w:val="24"/>
          <w:lang w:val="en-US"/>
        </w:rPr>
        <w:drawing>
          <wp:inline distT="0" distB="0" distL="0" distR="0" wp14:anchorId="2EE4AA45" wp14:editId="1564E306">
            <wp:extent cx="3060000" cy="1976011"/>
            <wp:effectExtent l="19050" t="19050" r="26670" b="2476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4.emf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0000" cy="197601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C5FA7" w:rsidRPr="00D949CB" w:rsidRDefault="001D26C0" w:rsidP="00A07CDE">
      <w:pPr>
        <w:spacing w:line="480" w:lineRule="auto"/>
        <w:jc w:val="center"/>
        <w:rPr>
          <w:rFonts w:eastAsia="宋体" w:cs="Times New Roman"/>
          <w:szCs w:val="24"/>
        </w:rPr>
      </w:pPr>
      <w:r w:rsidRPr="00D949CB">
        <w:rPr>
          <w:rFonts w:eastAsia="宋体" w:cs="Times New Roman"/>
          <w:b/>
          <w:szCs w:val="24"/>
        </w:rPr>
        <w:t>Fig.2.</w:t>
      </w:r>
      <w:r w:rsidRPr="00D949CB">
        <w:rPr>
          <w:rFonts w:eastAsia="宋体" w:cs="Times New Roman"/>
          <w:szCs w:val="24"/>
        </w:rPr>
        <w:t xml:space="preserve"> 3D micro</w:t>
      </w:r>
      <w:r w:rsidR="001A76FF" w:rsidRPr="00D949CB">
        <w:rPr>
          <w:rFonts w:eastAsia="宋体" w:cs="Times New Roman"/>
          <w:szCs w:val="24"/>
        </w:rPr>
        <w:t>-</w:t>
      </w:r>
      <w:r w:rsidRPr="00D949CB">
        <w:rPr>
          <w:rFonts w:eastAsia="宋体" w:cs="Times New Roman"/>
          <w:szCs w:val="24"/>
        </w:rPr>
        <w:t xml:space="preserve">structure model of </w:t>
      </w:r>
      <w:bookmarkStart w:id="13" w:name="OLE_LINK2"/>
      <w:bookmarkStart w:id="14" w:name="OLE_LINK3"/>
      <w:r w:rsidR="002312D3" w:rsidRPr="00D949CB">
        <w:rPr>
          <w:rFonts w:eastAsia="宋体" w:cs="Times New Roman"/>
          <w:szCs w:val="24"/>
        </w:rPr>
        <w:t>FFF 3D printing PLA</w:t>
      </w:r>
      <w:r w:rsidRPr="00D949CB">
        <w:rPr>
          <w:rFonts w:eastAsia="宋体" w:cs="Times New Roman"/>
          <w:szCs w:val="24"/>
        </w:rPr>
        <w:t xml:space="preserve"> material</w:t>
      </w:r>
      <w:bookmarkEnd w:id="13"/>
      <w:bookmarkEnd w:id="14"/>
      <w:r w:rsidR="00DC5FDE" w:rsidRPr="00D949CB">
        <w:rPr>
          <w:rFonts w:eastAsia="宋体" w:cs="Times New Roman"/>
          <w:szCs w:val="24"/>
        </w:rPr>
        <w:t>.</w:t>
      </w:r>
    </w:p>
    <w:p w:rsidR="00414AC9" w:rsidRPr="00D949CB" w:rsidRDefault="00134817" w:rsidP="00A07CDE">
      <w:pPr>
        <w:pStyle w:val="2"/>
        <w:spacing w:line="480" w:lineRule="auto"/>
        <w:rPr>
          <w:rFonts w:cs="Times New Roman"/>
          <w:szCs w:val="24"/>
        </w:rPr>
      </w:pPr>
      <w:r w:rsidRPr="00D949CB">
        <w:rPr>
          <w:rFonts w:eastAsia="宋体" w:cs="Times New Roman"/>
          <w:szCs w:val="24"/>
        </w:rPr>
        <w:lastRenderedPageBreak/>
        <w:t>2.</w:t>
      </w:r>
      <w:r w:rsidR="00C016DC" w:rsidRPr="00D949CB">
        <w:rPr>
          <w:rFonts w:eastAsia="宋体" w:cs="Times New Roman"/>
          <w:szCs w:val="24"/>
        </w:rPr>
        <w:t>3</w:t>
      </w:r>
      <w:r w:rsidRPr="00D949CB">
        <w:rPr>
          <w:rFonts w:eastAsia="宋体" w:cs="Times New Roman"/>
          <w:szCs w:val="24"/>
        </w:rPr>
        <w:t xml:space="preserve">. </w:t>
      </w:r>
      <w:r w:rsidR="001A1020" w:rsidRPr="00D949CB">
        <w:rPr>
          <w:rFonts w:eastAsia="宋体" w:cs="Times New Roman"/>
          <w:szCs w:val="24"/>
        </w:rPr>
        <w:t xml:space="preserve">Elastic </w:t>
      </w:r>
      <w:r w:rsidR="00401213" w:rsidRPr="00D949CB">
        <w:rPr>
          <w:rFonts w:eastAsia="宋体" w:cs="Times New Roman"/>
          <w:szCs w:val="24"/>
        </w:rPr>
        <w:t>constant</w:t>
      </w:r>
      <w:r w:rsidR="00E5245A" w:rsidRPr="00D949CB">
        <w:rPr>
          <w:rFonts w:eastAsia="宋体" w:cs="Times New Roman"/>
          <w:szCs w:val="24"/>
        </w:rPr>
        <w:t xml:space="preserve"> testing</w:t>
      </w:r>
    </w:p>
    <w:p w:rsidR="00134817" w:rsidRPr="00D949CB" w:rsidRDefault="00134817" w:rsidP="00A07CDE">
      <w:pPr>
        <w:pStyle w:val="3"/>
        <w:spacing w:line="480" w:lineRule="auto"/>
        <w:rPr>
          <w:rFonts w:cs="Times New Roman"/>
          <w:szCs w:val="24"/>
        </w:rPr>
      </w:pPr>
      <w:r w:rsidRPr="00D949CB">
        <w:rPr>
          <w:rFonts w:eastAsia="宋体" w:cs="Times New Roman"/>
          <w:szCs w:val="24"/>
        </w:rPr>
        <w:t>2.</w:t>
      </w:r>
      <w:r w:rsidR="00C016DC" w:rsidRPr="00D949CB">
        <w:rPr>
          <w:rFonts w:eastAsia="宋体" w:cs="Times New Roman"/>
          <w:szCs w:val="24"/>
        </w:rPr>
        <w:t>3</w:t>
      </w:r>
      <w:r w:rsidRPr="00D949CB">
        <w:rPr>
          <w:rFonts w:eastAsia="宋体" w:cs="Times New Roman"/>
          <w:szCs w:val="24"/>
        </w:rPr>
        <w:t>.</w:t>
      </w:r>
      <w:r w:rsidR="00E5245A" w:rsidRPr="00D949CB">
        <w:rPr>
          <w:rFonts w:eastAsia="宋体" w:cs="Times New Roman"/>
          <w:szCs w:val="24"/>
        </w:rPr>
        <w:t>1.</w:t>
      </w:r>
      <w:r w:rsidRPr="00D949CB">
        <w:rPr>
          <w:rFonts w:eastAsia="宋体" w:cs="Times New Roman"/>
          <w:szCs w:val="24"/>
        </w:rPr>
        <w:t xml:space="preserve"> </w:t>
      </w:r>
      <w:r w:rsidR="003F6F73" w:rsidRPr="00D949CB">
        <w:rPr>
          <w:rFonts w:eastAsia="宋体" w:cs="Times New Roman"/>
          <w:szCs w:val="24"/>
        </w:rPr>
        <w:t>Dimension</w:t>
      </w:r>
      <w:r w:rsidR="00ED7E35" w:rsidRPr="00D949CB">
        <w:rPr>
          <w:rFonts w:eastAsia="宋体" w:cs="Times New Roman"/>
          <w:szCs w:val="24"/>
        </w:rPr>
        <w:t xml:space="preserve"> and printing </w:t>
      </w:r>
      <w:r w:rsidR="00012ABA" w:rsidRPr="00D949CB">
        <w:rPr>
          <w:rFonts w:eastAsia="宋体" w:cs="Times New Roman"/>
          <w:szCs w:val="24"/>
        </w:rPr>
        <w:t>position</w:t>
      </w:r>
      <w:r w:rsidR="00ED7E35" w:rsidRPr="00D949CB">
        <w:rPr>
          <w:rFonts w:eastAsia="宋体" w:cs="Times New Roman"/>
          <w:szCs w:val="24"/>
        </w:rPr>
        <w:t xml:space="preserve"> of </w:t>
      </w:r>
      <w:r w:rsidR="003F6F73" w:rsidRPr="00D949CB">
        <w:rPr>
          <w:rFonts w:eastAsia="宋体" w:cs="Times New Roman"/>
          <w:szCs w:val="24"/>
        </w:rPr>
        <w:t>specimen</w:t>
      </w:r>
    </w:p>
    <w:p w:rsidR="0076110C" w:rsidRPr="00D949CB" w:rsidRDefault="009931F5" w:rsidP="00A07CDE">
      <w:pPr>
        <w:spacing w:line="480" w:lineRule="auto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ab/>
      </w:r>
      <w:r w:rsidR="0076110C" w:rsidRPr="00D949CB">
        <w:rPr>
          <w:rFonts w:cs="Times New Roman"/>
          <w:szCs w:val="24"/>
        </w:rPr>
        <w:t xml:space="preserve">The type 1B </w:t>
      </w:r>
      <w:r w:rsidR="00985889" w:rsidRPr="00D949CB">
        <w:rPr>
          <w:rFonts w:cs="Times New Roman"/>
          <w:szCs w:val="24"/>
        </w:rPr>
        <w:t>specimen of ISO 527-2-2012</w:t>
      </w:r>
      <w:r w:rsidR="009F54EF" w:rsidRPr="00D949CB">
        <w:rPr>
          <w:rFonts w:cs="Times New Roman"/>
          <w:szCs w:val="24"/>
        </w:rPr>
        <w:t xml:space="preserve"> (International standard, plastics determination of tensile properties Part 2: Test conditions for moulding and extrusion plastics) </w:t>
      </w:r>
      <w:r w:rsidR="00E702B7" w:rsidRPr="00D949CB">
        <w:rPr>
          <w:rFonts w:cs="Times New Roman"/>
          <w:szCs w:val="24"/>
        </w:rPr>
        <w:t>is us</w:t>
      </w:r>
      <w:r w:rsidR="00945F4D" w:rsidRPr="00D949CB">
        <w:rPr>
          <w:rFonts w:cs="Times New Roman"/>
          <w:szCs w:val="24"/>
        </w:rPr>
        <w:t xml:space="preserve">ed to </w:t>
      </w:r>
      <w:r w:rsidR="00E702B7" w:rsidRPr="00D949CB">
        <w:rPr>
          <w:rFonts w:cs="Times New Roman"/>
          <w:szCs w:val="24"/>
        </w:rPr>
        <w:t xml:space="preserve">test the elastic constants of </w:t>
      </w:r>
      <w:r w:rsidR="00FE187D" w:rsidRPr="00D949CB">
        <w:rPr>
          <w:rFonts w:eastAsia="宋体" w:cs="Times New Roman"/>
          <w:szCs w:val="24"/>
        </w:rPr>
        <w:t>FFF 3D printing PLA</w:t>
      </w:r>
      <w:r w:rsidR="00E702B7" w:rsidRPr="00D949CB">
        <w:rPr>
          <w:rFonts w:eastAsia="宋体" w:cs="Times New Roman"/>
          <w:szCs w:val="24"/>
        </w:rPr>
        <w:t xml:space="preserve"> material</w:t>
      </w:r>
      <w:r w:rsidR="00A27E7E" w:rsidRPr="00D949CB">
        <w:rPr>
          <w:rFonts w:eastAsia="宋体" w:cs="Times New Roman"/>
          <w:szCs w:val="24"/>
        </w:rPr>
        <w:t>. The</w:t>
      </w:r>
      <w:r w:rsidR="00E001ED" w:rsidRPr="00D949CB">
        <w:rPr>
          <w:rFonts w:eastAsia="宋体" w:cs="Times New Roman"/>
          <w:szCs w:val="24"/>
        </w:rPr>
        <w:t xml:space="preserve"> dimensions of the type 1B specimen are shown in Fig. 3. </w:t>
      </w:r>
      <w:r w:rsidR="007E36B4" w:rsidRPr="00D949CB">
        <w:rPr>
          <w:rFonts w:eastAsia="宋体" w:cs="Times New Roman"/>
          <w:szCs w:val="24"/>
        </w:rPr>
        <w:t>In addition, some details of the dimensions are changed to improve the printing quality of the specimen.</w:t>
      </w:r>
    </w:p>
    <w:p w:rsidR="00EE3801" w:rsidRPr="00D949CB" w:rsidRDefault="00EE3801" w:rsidP="00A07CDE">
      <w:pPr>
        <w:spacing w:line="480" w:lineRule="auto"/>
        <w:jc w:val="center"/>
        <w:rPr>
          <w:rFonts w:cs="Times New Roman"/>
          <w:szCs w:val="24"/>
        </w:rPr>
      </w:pPr>
      <w:r w:rsidRPr="00D949CB">
        <w:rPr>
          <w:rFonts w:cs="Times New Roman"/>
          <w:noProof/>
          <w:szCs w:val="24"/>
          <w:lang w:val="en-US"/>
        </w:rPr>
        <w:drawing>
          <wp:inline distT="0" distB="0" distL="0" distR="0" wp14:anchorId="5A6626DF" wp14:editId="1BEE185C">
            <wp:extent cx="5040000" cy="1970114"/>
            <wp:effectExtent l="0" t="0" r="8255" b="0"/>
            <wp:docPr id="29" name="图片 29" descr="C:\Users\ytyhe\Desktop\图片1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 descr="C:\Users\ytyhe\Desktop\图片1.emf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1970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110C" w:rsidRPr="00D949CB" w:rsidRDefault="00E83580" w:rsidP="00A07CDE">
      <w:pPr>
        <w:spacing w:line="480" w:lineRule="auto"/>
        <w:jc w:val="center"/>
        <w:rPr>
          <w:rFonts w:cs="Times New Roman"/>
          <w:szCs w:val="24"/>
        </w:rPr>
      </w:pPr>
      <w:r w:rsidRPr="00D949CB">
        <w:rPr>
          <w:rFonts w:cs="Times New Roman"/>
          <w:b/>
          <w:szCs w:val="24"/>
        </w:rPr>
        <w:t>Fig. 3.</w:t>
      </w:r>
      <w:r w:rsidRPr="00D949CB">
        <w:rPr>
          <w:rFonts w:cs="Times New Roman"/>
          <w:szCs w:val="24"/>
        </w:rPr>
        <w:t xml:space="preserve"> </w:t>
      </w:r>
      <w:r w:rsidR="00B279C2" w:rsidRPr="00D949CB">
        <w:rPr>
          <w:rFonts w:cs="Times New Roman"/>
          <w:szCs w:val="24"/>
        </w:rPr>
        <w:t>Dimensions of the printing specimen</w:t>
      </w:r>
      <w:r w:rsidR="0057333B" w:rsidRPr="00D949CB">
        <w:rPr>
          <w:rFonts w:cs="Times New Roman"/>
          <w:szCs w:val="24"/>
        </w:rPr>
        <w:t xml:space="preserve"> based on ISO 527-2-2012</w:t>
      </w:r>
      <w:r w:rsidR="00B279C2" w:rsidRPr="00D949CB">
        <w:rPr>
          <w:rFonts w:cs="Times New Roman"/>
          <w:szCs w:val="24"/>
        </w:rPr>
        <w:t>.</w:t>
      </w:r>
    </w:p>
    <w:p w:rsidR="002B79B4" w:rsidRPr="00D949CB" w:rsidRDefault="005A1965" w:rsidP="00A07CDE">
      <w:pPr>
        <w:spacing w:line="480" w:lineRule="auto"/>
        <w:ind w:firstLine="42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According to</w:t>
      </w:r>
      <w:r w:rsidR="009931F5" w:rsidRPr="00D949CB">
        <w:rPr>
          <w:rFonts w:cs="Times New Roman"/>
          <w:szCs w:val="24"/>
        </w:rPr>
        <w:t xml:space="preserve"> the micro</w:t>
      </w:r>
      <w:r w:rsidR="001A76FF" w:rsidRPr="00D949CB">
        <w:rPr>
          <w:rFonts w:cs="Times New Roman"/>
          <w:szCs w:val="24"/>
        </w:rPr>
        <w:t>-</w:t>
      </w:r>
      <w:r w:rsidR="00776171" w:rsidRPr="00D949CB">
        <w:rPr>
          <w:rFonts w:cs="Times New Roman"/>
          <w:szCs w:val="24"/>
        </w:rPr>
        <w:t>structure of</w:t>
      </w:r>
      <w:r w:rsidR="009931F5" w:rsidRPr="00D949CB">
        <w:rPr>
          <w:rFonts w:cs="Times New Roman"/>
          <w:szCs w:val="24"/>
        </w:rPr>
        <w:t xml:space="preserve"> </w:t>
      </w:r>
      <w:r w:rsidR="00FE187D" w:rsidRPr="00D949CB">
        <w:rPr>
          <w:rFonts w:cs="Times New Roman"/>
          <w:szCs w:val="24"/>
        </w:rPr>
        <w:t>FFF 3D printing PLA</w:t>
      </w:r>
      <w:r w:rsidR="00A442B4" w:rsidRPr="00D949CB">
        <w:rPr>
          <w:rFonts w:cs="Times New Roman"/>
          <w:szCs w:val="24"/>
        </w:rPr>
        <w:t xml:space="preserve"> material, </w:t>
      </w:r>
      <w:r w:rsidR="00941170" w:rsidRPr="00D949CB">
        <w:rPr>
          <w:rFonts w:cs="Times New Roman"/>
          <w:szCs w:val="24"/>
        </w:rPr>
        <w:t xml:space="preserve">the orthotropic elastic </w:t>
      </w:r>
      <w:r w:rsidR="0018512A" w:rsidRPr="00D949CB">
        <w:rPr>
          <w:rFonts w:cs="Times New Roman"/>
          <w:szCs w:val="24"/>
        </w:rPr>
        <w:t xml:space="preserve">theory can be used to describe the mechanical behaviours of </w:t>
      </w:r>
      <w:r w:rsidR="003529E7" w:rsidRPr="00D949CB">
        <w:rPr>
          <w:rFonts w:cs="Times New Roman"/>
          <w:szCs w:val="24"/>
        </w:rPr>
        <w:t xml:space="preserve">this material. </w:t>
      </w:r>
      <w:r w:rsidR="009C19C7" w:rsidRPr="00D949CB">
        <w:rPr>
          <w:rFonts w:cs="Times New Roman"/>
          <w:szCs w:val="24"/>
        </w:rPr>
        <w:t xml:space="preserve">Specimens with </w:t>
      </w:r>
      <w:r w:rsidR="001622A9" w:rsidRPr="00D949CB">
        <w:rPr>
          <w:rFonts w:cs="Times New Roman"/>
          <w:szCs w:val="24"/>
        </w:rPr>
        <w:t>nine</w:t>
      </w:r>
      <w:r w:rsidR="009C19C7" w:rsidRPr="00D949CB">
        <w:rPr>
          <w:rFonts w:cs="Times New Roman"/>
          <w:szCs w:val="24"/>
        </w:rPr>
        <w:t xml:space="preserve"> different </w:t>
      </w:r>
      <w:r w:rsidR="00EE57FD" w:rsidRPr="00D949CB">
        <w:rPr>
          <w:rFonts w:cs="Times New Roman"/>
          <w:szCs w:val="24"/>
        </w:rPr>
        <w:t xml:space="preserve">printing </w:t>
      </w:r>
      <w:r w:rsidR="00012ABA" w:rsidRPr="00D949CB">
        <w:rPr>
          <w:rFonts w:cs="Times New Roman"/>
          <w:szCs w:val="24"/>
        </w:rPr>
        <w:t>positions</w:t>
      </w:r>
      <w:r w:rsidR="00EE57FD" w:rsidRPr="00D949CB">
        <w:rPr>
          <w:rFonts w:cs="Times New Roman"/>
          <w:szCs w:val="24"/>
        </w:rPr>
        <w:t xml:space="preserve"> are fabricated to </w:t>
      </w:r>
      <w:r w:rsidR="009B3FB8" w:rsidRPr="00D949CB">
        <w:rPr>
          <w:rFonts w:cs="Times New Roman"/>
          <w:szCs w:val="24"/>
        </w:rPr>
        <w:t xml:space="preserve">obtain the </w:t>
      </w:r>
      <w:r w:rsidR="001622A9" w:rsidRPr="00D949CB">
        <w:rPr>
          <w:rFonts w:cs="Times New Roman"/>
          <w:szCs w:val="24"/>
        </w:rPr>
        <w:t>nine</w:t>
      </w:r>
      <w:r w:rsidR="008E4A62" w:rsidRPr="00D949CB">
        <w:rPr>
          <w:rFonts w:cs="Times New Roman"/>
          <w:szCs w:val="24"/>
        </w:rPr>
        <w:t xml:space="preserve"> elastic constants</w:t>
      </w:r>
      <w:r w:rsidR="00DE1E9C" w:rsidRPr="00D949CB">
        <w:rPr>
          <w:rFonts w:cs="Times New Roman"/>
          <w:szCs w:val="24"/>
        </w:rPr>
        <w:t xml:space="preserve"> including </w:t>
      </w:r>
      <w:r w:rsidR="00D83BA5" w:rsidRPr="00D949CB">
        <w:rPr>
          <w:rFonts w:cs="Times New Roman"/>
          <w:position w:val="-12"/>
          <w:szCs w:val="24"/>
        </w:rPr>
        <w:object w:dxaOrig="279" w:dyaOrig="360">
          <v:shape id="_x0000_i1039" type="#_x0000_t75" style="width:14.25pt;height:18.35pt" o:ole="">
            <v:imagedata r:id="rId41" o:title=""/>
          </v:shape>
          <o:OLEObject Type="Embed" ProgID="Equation.DSMT4" ShapeID="_x0000_i1039" DrawAspect="Content" ObjectID="_1679845628" r:id="rId42"/>
        </w:object>
      </w:r>
      <w:r w:rsidR="00DE1E9C" w:rsidRPr="00D949CB">
        <w:rPr>
          <w:rFonts w:cs="Times New Roman"/>
          <w:szCs w:val="24"/>
        </w:rPr>
        <w:t xml:space="preserve">, </w:t>
      </w:r>
      <w:r w:rsidR="00D83BA5" w:rsidRPr="00D949CB">
        <w:rPr>
          <w:rFonts w:cs="Times New Roman"/>
          <w:position w:val="-12"/>
          <w:szCs w:val="24"/>
        </w:rPr>
        <w:object w:dxaOrig="300" w:dyaOrig="360">
          <v:shape id="_x0000_i1040" type="#_x0000_t75" style="width:14.95pt;height:18.35pt" o:ole="">
            <v:imagedata r:id="rId43" o:title=""/>
          </v:shape>
          <o:OLEObject Type="Embed" ProgID="Equation.DSMT4" ShapeID="_x0000_i1040" DrawAspect="Content" ObjectID="_1679845629" r:id="rId44"/>
        </w:object>
      </w:r>
      <w:r w:rsidR="00DE1E9C" w:rsidRPr="00D949CB">
        <w:rPr>
          <w:rFonts w:cs="Times New Roman"/>
          <w:szCs w:val="24"/>
        </w:rPr>
        <w:t xml:space="preserve">, </w:t>
      </w:r>
      <w:r w:rsidR="00D30CB8" w:rsidRPr="00D949CB">
        <w:rPr>
          <w:rFonts w:cs="Times New Roman"/>
          <w:position w:val="-12"/>
          <w:szCs w:val="24"/>
        </w:rPr>
        <w:object w:dxaOrig="300" w:dyaOrig="360">
          <v:shape id="_x0000_i1041" type="#_x0000_t75" style="width:14.95pt;height:18.35pt" o:ole="">
            <v:imagedata r:id="rId45" o:title=""/>
          </v:shape>
          <o:OLEObject Type="Embed" ProgID="Equation.DSMT4" ShapeID="_x0000_i1041" DrawAspect="Content" ObjectID="_1679845630" r:id="rId46"/>
        </w:object>
      </w:r>
      <w:r w:rsidR="00DE1E9C" w:rsidRPr="00D949CB">
        <w:rPr>
          <w:rFonts w:cs="Times New Roman"/>
          <w:szCs w:val="24"/>
        </w:rPr>
        <w:t xml:space="preserve">, </w:t>
      </w:r>
      <w:r w:rsidR="00DA6D83" w:rsidRPr="00D949CB">
        <w:rPr>
          <w:rFonts w:cs="Times New Roman"/>
          <w:position w:val="-12"/>
          <w:szCs w:val="24"/>
        </w:rPr>
        <w:object w:dxaOrig="320" w:dyaOrig="360">
          <v:shape id="_x0000_i1042" type="#_x0000_t75" style="width:15.6pt;height:18.35pt" o:ole="">
            <v:imagedata r:id="rId47" o:title=""/>
          </v:shape>
          <o:OLEObject Type="Embed" ProgID="Equation.DSMT4" ShapeID="_x0000_i1042" DrawAspect="Content" ObjectID="_1679845631" r:id="rId48"/>
        </w:object>
      </w:r>
      <w:r w:rsidR="00BE2261" w:rsidRPr="00D949CB">
        <w:rPr>
          <w:rFonts w:cs="Times New Roman"/>
          <w:szCs w:val="24"/>
        </w:rPr>
        <w:t xml:space="preserve">, </w:t>
      </w:r>
      <w:r w:rsidR="00BE2261" w:rsidRPr="00D949CB">
        <w:rPr>
          <w:rFonts w:cs="Times New Roman"/>
          <w:position w:val="-12"/>
          <w:szCs w:val="24"/>
        </w:rPr>
        <w:object w:dxaOrig="320" w:dyaOrig="360">
          <v:shape id="_x0000_i1043" type="#_x0000_t75" style="width:15.6pt;height:18.35pt" o:ole="">
            <v:imagedata r:id="rId49" o:title=""/>
          </v:shape>
          <o:OLEObject Type="Embed" ProgID="Equation.DSMT4" ShapeID="_x0000_i1043" DrawAspect="Content" ObjectID="_1679845632" r:id="rId50"/>
        </w:object>
      </w:r>
      <w:r w:rsidR="00BE2261" w:rsidRPr="00D949CB">
        <w:rPr>
          <w:rFonts w:cs="Times New Roman"/>
          <w:szCs w:val="24"/>
        </w:rPr>
        <w:t xml:space="preserve">, </w:t>
      </w:r>
      <w:r w:rsidR="000D3F08" w:rsidRPr="00D949CB">
        <w:rPr>
          <w:rFonts w:cs="Times New Roman"/>
          <w:position w:val="-12"/>
          <w:szCs w:val="24"/>
        </w:rPr>
        <w:object w:dxaOrig="320" w:dyaOrig="360">
          <v:shape id="_x0000_i1044" type="#_x0000_t75" style="width:15.6pt;height:18.35pt" o:ole="">
            <v:imagedata r:id="rId51" o:title=""/>
          </v:shape>
          <o:OLEObject Type="Embed" ProgID="Equation.DSMT4" ShapeID="_x0000_i1044" DrawAspect="Content" ObjectID="_1679845633" r:id="rId52"/>
        </w:object>
      </w:r>
      <w:r w:rsidR="000D3F08" w:rsidRPr="00D949CB">
        <w:rPr>
          <w:rFonts w:cs="Times New Roman"/>
          <w:szCs w:val="24"/>
        </w:rPr>
        <w:t xml:space="preserve">, </w:t>
      </w:r>
      <w:r w:rsidR="00D30CB8" w:rsidRPr="00D949CB">
        <w:rPr>
          <w:rFonts w:cs="Times New Roman"/>
          <w:position w:val="-12"/>
          <w:szCs w:val="24"/>
        </w:rPr>
        <w:object w:dxaOrig="360" w:dyaOrig="360">
          <v:shape id="_x0000_i1045" type="#_x0000_t75" style="width:18.35pt;height:18.35pt" o:ole="">
            <v:imagedata r:id="rId53" o:title=""/>
          </v:shape>
          <o:OLEObject Type="Embed" ProgID="Equation.DSMT4" ShapeID="_x0000_i1045" DrawAspect="Content" ObjectID="_1679845634" r:id="rId54"/>
        </w:object>
      </w:r>
      <w:r w:rsidR="000D3F08" w:rsidRPr="00D949CB">
        <w:rPr>
          <w:rFonts w:cs="Times New Roman"/>
          <w:szCs w:val="24"/>
        </w:rPr>
        <w:t xml:space="preserve">, </w:t>
      </w:r>
      <w:r w:rsidR="00D30CB8" w:rsidRPr="00D949CB">
        <w:rPr>
          <w:rFonts w:cs="Times New Roman"/>
          <w:position w:val="-12"/>
          <w:szCs w:val="24"/>
        </w:rPr>
        <w:object w:dxaOrig="360" w:dyaOrig="360">
          <v:shape id="_x0000_i1046" type="#_x0000_t75" style="width:18.35pt;height:18.35pt" o:ole="">
            <v:imagedata r:id="rId55" o:title=""/>
          </v:shape>
          <o:OLEObject Type="Embed" ProgID="Equation.DSMT4" ShapeID="_x0000_i1046" DrawAspect="Content" ObjectID="_1679845635" r:id="rId56"/>
        </w:object>
      </w:r>
      <w:r w:rsidR="000D3F08" w:rsidRPr="00D949CB">
        <w:rPr>
          <w:rFonts w:cs="Times New Roman"/>
          <w:szCs w:val="24"/>
        </w:rPr>
        <w:t xml:space="preserve">, and </w:t>
      </w:r>
      <w:r w:rsidR="00D30CB8" w:rsidRPr="00D949CB">
        <w:rPr>
          <w:rFonts w:cs="Times New Roman"/>
          <w:position w:val="-12"/>
          <w:szCs w:val="24"/>
        </w:rPr>
        <w:object w:dxaOrig="380" w:dyaOrig="360">
          <v:shape id="_x0000_i1047" type="#_x0000_t75" style="width:18.35pt;height:18.35pt" o:ole="">
            <v:imagedata r:id="rId57" o:title=""/>
          </v:shape>
          <o:OLEObject Type="Embed" ProgID="Equation.DSMT4" ShapeID="_x0000_i1047" DrawAspect="Content" ObjectID="_1679845636" r:id="rId58"/>
        </w:object>
      </w:r>
      <w:r w:rsidR="000D3F08" w:rsidRPr="00D949CB">
        <w:rPr>
          <w:rFonts w:cs="Times New Roman"/>
          <w:szCs w:val="24"/>
        </w:rPr>
        <w:t xml:space="preserve">. </w:t>
      </w:r>
      <w:r w:rsidR="00F435D3" w:rsidRPr="00D949CB">
        <w:rPr>
          <w:rFonts w:cs="Times New Roman"/>
          <w:szCs w:val="24"/>
        </w:rPr>
        <w:t>The</w:t>
      </w:r>
      <w:r w:rsidR="00A8231A" w:rsidRPr="00D949CB">
        <w:rPr>
          <w:rFonts w:cs="Times New Roman"/>
          <w:szCs w:val="24"/>
        </w:rPr>
        <w:t>se</w:t>
      </w:r>
      <w:r w:rsidR="00F435D3" w:rsidRPr="00D949CB">
        <w:rPr>
          <w:rFonts w:cs="Times New Roman"/>
          <w:szCs w:val="24"/>
        </w:rPr>
        <w:t xml:space="preserve"> di</w:t>
      </w:r>
      <w:r w:rsidR="00012ABA" w:rsidRPr="00D949CB">
        <w:rPr>
          <w:rFonts w:cs="Times New Roman"/>
          <w:szCs w:val="24"/>
        </w:rPr>
        <w:t>fferent printing positions</w:t>
      </w:r>
      <w:r w:rsidR="00F435D3" w:rsidRPr="00D949CB">
        <w:rPr>
          <w:rFonts w:cs="Times New Roman"/>
          <w:szCs w:val="24"/>
        </w:rPr>
        <w:t xml:space="preserve"> are shown in Fig. 4.</w:t>
      </w:r>
      <w:r w:rsidR="000828B8" w:rsidRPr="00D949CB">
        <w:rPr>
          <w:rFonts w:cs="Times New Roman"/>
          <w:szCs w:val="24"/>
        </w:rPr>
        <w:t xml:space="preserve"> </w:t>
      </w:r>
      <w:r w:rsidR="00BD49E2" w:rsidRPr="00D949CB">
        <w:rPr>
          <w:rFonts w:cs="Times New Roman"/>
          <w:szCs w:val="24"/>
        </w:rPr>
        <w:t xml:space="preserve">In Fig. 4, </w:t>
      </w:r>
      <w:r w:rsidR="00821A7F" w:rsidRPr="00D949CB">
        <w:rPr>
          <w:rFonts w:cs="Times New Roman"/>
          <w:szCs w:val="24"/>
        </w:rPr>
        <w:t xml:space="preserve">two 3D rectangular coordinate systems </w:t>
      </w:r>
      <w:r w:rsidR="002E5CAE" w:rsidRPr="00D949CB">
        <w:rPr>
          <w:rFonts w:cs="Times New Roman"/>
          <w:szCs w:val="24"/>
        </w:rPr>
        <w:t xml:space="preserve">are defined including global </w:t>
      </w:r>
      <w:r w:rsidR="00265D1D" w:rsidRPr="00D949CB">
        <w:rPr>
          <w:rFonts w:cs="Times New Roman"/>
          <w:szCs w:val="24"/>
        </w:rPr>
        <w:t>coordinate system</w:t>
      </w:r>
      <w:r w:rsidR="00591609" w:rsidRPr="00D949CB">
        <w:rPr>
          <w:rFonts w:cs="Times New Roman"/>
          <w:szCs w:val="24"/>
        </w:rPr>
        <w:t xml:space="preserve"> (</w:t>
      </w:r>
      <w:r w:rsidR="007811F7" w:rsidRPr="00D949CB">
        <w:rPr>
          <w:rFonts w:cs="Times New Roman"/>
          <w:szCs w:val="24"/>
        </w:rPr>
        <w:t>1</w:t>
      </w:r>
      <w:r w:rsidR="00591609" w:rsidRPr="00D949CB">
        <w:rPr>
          <w:rFonts w:cs="Times New Roman"/>
          <w:szCs w:val="24"/>
        </w:rPr>
        <w:t>-</w:t>
      </w:r>
      <w:r w:rsidR="007811F7" w:rsidRPr="00D949CB">
        <w:rPr>
          <w:rFonts w:cs="Times New Roman"/>
          <w:szCs w:val="24"/>
        </w:rPr>
        <w:t>2</w:t>
      </w:r>
      <w:r w:rsidR="00591609" w:rsidRPr="00D949CB">
        <w:rPr>
          <w:rFonts w:cs="Times New Roman"/>
          <w:szCs w:val="24"/>
        </w:rPr>
        <w:t>-</w:t>
      </w:r>
      <w:r w:rsidR="007811F7" w:rsidRPr="00D949CB">
        <w:rPr>
          <w:rFonts w:cs="Times New Roman"/>
          <w:szCs w:val="24"/>
        </w:rPr>
        <w:t>3</w:t>
      </w:r>
      <w:r w:rsidR="00591609" w:rsidRPr="00D949CB">
        <w:rPr>
          <w:rFonts w:cs="Times New Roman"/>
          <w:szCs w:val="24"/>
        </w:rPr>
        <w:t>)</w:t>
      </w:r>
      <w:r w:rsidR="00265D1D" w:rsidRPr="00D949CB">
        <w:rPr>
          <w:rFonts w:cs="Times New Roman"/>
          <w:szCs w:val="24"/>
        </w:rPr>
        <w:t xml:space="preserve"> and local coordinate system</w:t>
      </w:r>
      <w:r w:rsidR="00591609" w:rsidRPr="00D949CB">
        <w:rPr>
          <w:rFonts w:cs="Times New Roman"/>
          <w:szCs w:val="24"/>
        </w:rPr>
        <w:t xml:space="preserve"> (</w:t>
      </w:r>
      <w:r w:rsidR="007811F7" w:rsidRPr="00D949CB">
        <w:rPr>
          <w:rFonts w:cs="Times New Roman"/>
          <w:position w:val="-10"/>
          <w:szCs w:val="24"/>
        </w:rPr>
        <w:object w:dxaOrig="700" w:dyaOrig="320">
          <v:shape id="_x0000_i1048" type="#_x0000_t75" style="width:35.3pt;height:15.6pt" o:ole="">
            <v:imagedata r:id="rId59" o:title=""/>
          </v:shape>
          <o:OLEObject Type="Embed" ProgID="Equation.DSMT4" ShapeID="_x0000_i1048" DrawAspect="Content" ObjectID="_1679845637" r:id="rId60"/>
        </w:object>
      </w:r>
      <w:r w:rsidR="00591609" w:rsidRPr="00D949CB">
        <w:rPr>
          <w:rFonts w:cs="Times New Roman"/>
          <w:szCs w:val="24"/>
        </w:rPr>
        <w:t>)</w:t>
      </w:r>
      <w:r w:rsidR="00265D1D" w:rsidRPr="00D949CB">
        <w:rPr>
          <w:rFonts w:cs="Times New Roman"/>
          <w:szCs w:val="24"/>
        </w:rPr>
        <w:t xml:space="preserve">. </w:t>
      </w:r>
      <w:r w:rsidR="00EF38BB" w:rsidRPr="00D949CB">
        <w:rPr>
          <w:rFonts w:cs="Times New Roman"/>
          <w:szCs w:val="24"/>
        </w:rPr>
        <w:t>Meanwhile, s</w:t>
      </w:r>
      <w:r w:rsidR="00880532" w:rsidRPr="00D949CB">
        <w:rPr>
          <w:rFonts w:cs="Times New Roman"/>
          <w:szCs w:val="24"/>
        </w:rPr>
        <w:t xml:space="preserve">pecimens with </w:t>
      </w:r>
      <w:r w:rsidR="001622A9" w:rsidRPr="00D949CB">
        <w:rPr>
          <w:rFonts w:cs="Times New Roman"/>
          <w:szCs w:val="24"/>
        </w:rPr>
        <w:t>nine</w:t>
      </w:r>
      <w:r w:rsidR="00C40911" w:rsidRPr="00D949CB">
        <w:rPr>
          <w:rFonts w:cs="Times New Roman"/>
          <w:szCs w:val="24"/>
        </w:rPr>
        <w:t xml:space="preserve"> </w:t>
      </w:r>
      <w:r w:rsidR="00F8789A" w:rsidRPr="00D949CB">
        <w:rPr>
          <w:rFonts w:cs="Times New Roman"/>
          <w:szCs w:val="24"/>
        </w:rPr>
        <w:t xml:space="preserve">different </w:t>
      </w:r>
      <w:r w:rsidR="00C40911" w:rsidRPr="00D949CB">
        <w:rPr>
          <w:rFonts w:cs="Times New Roman"/>
          <w:szCs w:val="24"/>
        </w:rPr>
        <w:t>printing positions</w:t>
      </w:r>
      <w:r w:rsidR="00880532" w:rsidRPr="00D949CB">
        <w:rPr>
          <w:rFonts w:cs="Times New Roman"/>
          <w:szCs w:val="24"/>
        </w:rPr>
        <w:t xml:space="preserve"> </w:t>
      </w:r>
      <w:r w:rsidR="006F7845" w:rsidRPr="00D949CB">
        <w:rPr>
          <w:rFonts w:cs="Times New Roman"/>
          <w:szCs w:val="24"/>
        </w:rPr>
        <w:t xml:space="preserve">are divided into </w:t>
      </w:r>
      <w:r w:rsidR="001622A9" w:rsidRPr="00D949CB">
        <w:rPr>
          <w:rFonts w:cs="Times New Roman"/>
          <w:szCs w:val="24"/>
        </w:rPr>
        <w:t>three</w:t>
      </w:r>
      <w:r w:rsidR="006F7845" w:rsidRPr="00D949CB">
        <w:rPr>
          <w:rFonts w:cs="Times New Roman"/>
          <w:szCs w:val="24"/>
        </w:rPr>
        <w:t xml:space="preserve"> categories</w:t>
      </w:r>
      <w:r w:rsidR="00B04BC0" w:rsidRPr="00D949CB">
        <w:rPr>
          <w:rFonts w:cs="Times New Roman"/>
          <w:szCs w:val="24"/>
        </w:rPr>
        <w:t xml:space="preserve"> </w:t>
      </w:r>
      <w:r w:rsidR="00B40ED5" w:rsidRPr="00D949CB">
        <w:rPr>
          <w:rFonts w:cs="Times New Roman"/>
          <w:szCs w:val="24"/>
        </w:rPr>
        <w:t xml:space="preserve">according to the </w:t>
      </w:r>
      <w:r w:rsidR="001622A9" w:rsidRPr="00D949CB">
        <w:rPr>
          <w:rFonts w:cs="Times New Roman"/>
          <w:szCs w:val="24"/>
        </w:rPr>
        <w:t xml:space="preserve">printing process and planes </w:t>
      </w:r>
      <w:bookmarkStart w:id="15" w:name="OLE_LINK21"/>
      <w:bookmarkStart w:id="16" w:name="OLE_LINK22"/>
      <w:r w:rsidR="001622A9" w:rsidRPr="00D949CB">
        <w:rPr>
          <w:rFonts w:cs="Times New Roman"/>
          <w:position w:val="-6"/>
          <w:szCs w:val="24"/>
        </w:rPr>
        <w:object w:dxaOrig="240" w:dyaOrig="220">
          <v:shape id="_x0000_i1049" type="#_x0000_t75" style="width:10.85pt;height:10.85pt" o:ole="">
            <v:imagedata r:id="rId61" o:title=""/>
          </v:shape>
          <o:OLEObject Type="Embed" ProgID="Equation.DSMT4" ShapeID="_x0000_i1049" DrawAspect="Content" ObjectID="_1679845638" r:id="rId62"/>
        </w:object>
      </w:r>
      <w:r w:rsidR="001622A9" w:rsidRPr="00D949CB">
        <w:rPr>
          <w:rFonts w:cs="Times New Roman"/>
          <w:szCs w:val="24"/>
        </w:rPr>
        <w:t xml:space="preserve">, </w:t>
      </w:r>
      <w:r w:rsidR="001622A9" w:rsidRPr="00D949CB">
        <w:rPr>
          <w:rFonts w:cs="Times New Roman"/>
          <w:position w:val="-10"/>
          <w:szCs w:val="24"/>
        </w:rPr>
        <w:object w:dxaOrig="240" w:dyaOrig="320">
          <v:shape id="_x0000_i1050" type="#_x0000_t75" style="width:10.85pt;height:15.6pt" o:ole="">
            <v:imagedata r:id="rId63" o:title=""/>
          </v:shape>
          <o:OLEObject Type="Embed" ProgID="Equation.DSMT4" ShapeID="_x0000_i1050" DrawAspect="Content" ObjectID="_1679845639" r:id="rId64"/>
        </w:object>
      </w:r>
      <w:r w:rsidR="001622A9" w:rsidRPr="00D949CB">
        <w:rPr>
          <w:rFonts w:cs="Times New Roman"/>
          <w:szCs w:val="24"/>
        </w:rPr>
        <w:t xml:space="preserve">, and </w:t>
      </w:r>
      <w:r w:rsidR="006473B0" w:rsidRPr="00D949CB">
        <w:rPr>
          <w:rFonts w:cs="Times New Roman"/>
          <w:position w:val="-6"/>
          <w:szCs w:val="24"/>
        </w:rPr>
        <w:object w:dxaOrig="220" w:dyaOrig="279">
          <v:shape id="_x0000_i1051" type="#_x0000_t75" style="width:10.85pt;height:13.6pt" o:ole="">
            <v:imagedata r:id="rId65" o:title=""/>
          </v:shape>
          <o:OLEObject Type="Embed" ProgID="Equation.DSMT4" ShapeID="_x0000_i1051" DrawAspect="Content" ObjectID="_1679845640" r:id="rId66"/>
        </w:object>
      </w:r>
      <w:bookmarkEnd w:id="15"/>
      <w:bookmarkEnd w:id="16"/>
      <w:r w:rsidR="001622A9" w:rsidRPr="00D949CB">
        <w:rPr>
          <w:rFonts w:cs="Times New Roman"/>
          <w:szCs w:val="24"/>
        </w:rPr>
        <w:t xml:space="preserve"> are used to describe the three different </w:t>
      </w:r>
      <w:r w:rsidR="00FB6BC1" w:rsidRPr="00D949CB">
        <w:rPr>
          <w:rFonts w:cs="Times New Roman"/>
          <w:szCs w:val="24"/>
        </w:rPr>
        <w:t>categories</w:t>
      </w:r>
      <w:r w:rsidR="001622A9" w:rsidRPr="00D949CB">
        <w:rPr>
          <w:rFonts w:cs="Times New Roman"/>
          <w:szCs w:val="24"/>
        </w:rPr>
        <w:t xml:space="preserve"> of specimens.</w:t>
      </w:r>
    </w:p>
    <w:p w:rsidR="00695938" w:rsidRPr="00D949CB" w:rsidRDefault="00D9000A" w:rsidP="00A07CDE">
      <w:pPr>
        <w:spacing w:line="480" w:lineRule="auto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lastRenderedPageBreak/>
        <w:tab/>
      </w:r>
      <w:r w:rsidR="00281A8F" w:rsidRPr="00D949CB">
        <w:rPr>
          <w:rFonts w:cs="Times New Roman"/>
          <w:szCs w:val="24"/>
        </w:rPr>
        <w:t xml:space="preserve">The </w:t>
      </w:r>
      <w:r w:rsidR="00477064" w:rsidRPr="00D949CB">
        <w:rPr>
          <w:rFonts w:cs="Times New Roman"/>
          <w:szCs w:val="24"/>
        </w:rPr>
        <w:t>first category is</w:t>
      </w:r>
      <w:r w:rsidR="00994E62" w:rsidRPr="00D949CB">
        <w:rPr>
          <w:rFonts w:cs="Times New Roman"/>
          <w:szCs w:val="24"/>
        </w:rPr>
        <w:t xml:space="preserve"> specimen</w:t>
      </w:r>
      <w:r w:rsidR="00DE4C50" w:rsidRPr="00D949CB">
        <w:rPr>
          <w:rFonts w:cs="Times New Roman"/>
          <w:szCs w:val="24"/>
        </w:rPr>
        <w:t>s</w:t>
      </w:r>
      <w:r w:rsidR="00994E62" w:rsidRPr="00D949CB">
        <w:rPr>
          <w:rFonts w:cs="Times New Roman"/>
          <w:szCs w:val="24"/>
        </w:rPr>
        <w:t xml:space="preserve"> on the </w:t>
      </w:r>
      <w:r w:rsidR="00994E62" w:rsidRPr="00D949CB">
        <w:rPr>
          <w:rFonts w:cs="Times New Roman"/>
          <w:position w:val="-6"/>
          <w:szCs w:val="24"/>
        </w:rPr>
        <w:object w:dxaOrig="240" w:dyaOrig="220">
          <v:shape id="_x0000_i1052" type="#_x0000_t75" style="width:10.85pt;height:10.85pt" o:ole="">
            <v:imagedata r:id="rId61" o:title=""/>
          </v:shape>
          <o:OLEObject Type="Embed" ProgID="Equation.DSMT4" ShapeID="_x0000_i1052" DrawAspect="Content" ObjectID="_1679845641" r:id="rId67"/>
        </w:object>
      </w:r>
      <w:r w:rsidR="00994E62" w:rsidRPr="00D949CB">
        <w:rPr>
          <w:rFonts w:cs="Times New Roman"/>
          <w:szCs w:val="24"/>
        </w:rPr>
        <w:t xml:space="preserve"> plane</w:t>
      </w:r>
      <w:r w:rsidR="003F0F46" w:rsidRPr="00D949CB">
        <w:rPr>
          <w:rFonts w:cs="Times New Roman"/>
          <w:szCs w:val="24"/>
        </w:rPr>
        <w:t xml:space="preserve"> and </w:t>
      </w:r>
      <w:r w:rsidR="003A1886" w:rsidRPr="00D949CB">
        <w:rPr>
          <w:rFonts w:cs="Times New Roman"/>
          <w:szCs w:val="24"/>
        </w:rPr>
        <w:t xml:space="preserve">two directions including fibre direction and </w:t>
      </w:r>
      <w:r w:rsidR="0053367A" w:rsidRPr="00D949CB">
        <w:rPr>
          <w:rFonts w:cs="Times New Roman"/>
          <w:szCs w:val="24"/>
        </w:rPr>
        <w:t xml:space="preserve">intra-layer direction are used to </w:t>
      </w:r>
      <w:r w:rsidR="00BC7869" w:rsidRPr="00D949CB">
        <w:rPr>
          <w:rFonts w:cs="Times New Roman"/>
          <w:szCs w:val="24"/>
        </w:rPr>
        <w:t>explain the difference among</w:t>
      </w:r>
      <w:r w:rsidR="00840B9E" w:rsidRPr="00D949CB">
        <w:rPr>
          <w:rFonts w:cs="Times New Roman"/>
          <w:szCs w:val="24"/>
        </w:rPr>
        <w:t xml:space="preserve"> these three</w:t>
      </w:r>
      <w:r w:rsidR="002F3C7A" w:rsidRPr="00D949CB">
        <w:rPr>
          <w:rFonts w:cs="Times New Roman"/>
          <w:szCs w:val="24"/>
        </w:rPr>
        <w:t xml:space="preserve"> kinds of </w:t>
      </w:r>
      <w:r w:rsidR="00E61871" w:rsidRPr="00D949CB">
        <w:rPr>
          <w:rFonts w:cs="Times New Roman"/>
          <w:szCs w:val="24"/>
        </w:rPr>
        <w:t xml:space="preserve">specimens. </w:t>
      </w:r>
      <w:r w:rsidR="00E7678D" w:rsidRPr="00D949CB">
        <w:rPr>
          <w:rFonts w:cs="Times New Roman"/>
          <w:szCs w:val="24"/>
        </w:rPr>
        <w:t>T</w:t>
      </w:r>
      <w:r w:rsidR="003319F3" w:rsidRPr="00D949CB">
        <w:rPr>
          <w:rFonts w:cs="Times New Roman"/>
          <w:szCs w:val="24"/>
        </w:rPr>
        <w:t>he only differen</w:t>
      </w:r>
      <w:r w:rsidR="00840B9E" w:rsidRPr="00D949CB">
        <w:rPr>
          <w:rFonts w:cs="Times New Roman"/>
          <w:szCs w:val="24"/>
        </w:rPr>
        <w:t>ce among these three</w:t>
      </w:r>
      <w:r w:rsidR="00D407F0" w:rsidRPr="00D949CB">
        <w:rPr>
          <w:rFonts w:cs="Times New Roman"/>
          <w:szCs w:val="24"/>
        </w:rPr>
        <w:t xml:space="preserve"> kinds of</w:t>
      </w:r>
      <w:r w:rsidR="00840B9E" w:rsidRPr="00D949CB">
        <w:rPr>
          <w:rFonts w:cs="Times New Roman"/>
          <w:szCs w:val="24"/>
        </w:rPr>
        <w:t xml:space="preserve"> </w:t>
      </w:r>
      <w:r w:rsidR="003319F3" w:rsidRPr="00D949CB">
        <w:rPr>
          <w:rFonts w:cs="Times New Roman"/>
          <w:szCs w:val="24"/>
        </w:rPr>
        <w:t>specimens (</w:t>
      </w:r>
      <w:r w:rsidR="003319F3" w:rsidRPr="00D949CB">
        <w:rPr>
          <w:rFonts w:cs="Times New Roman"/>
          <w:position w:val="-6"/>
          <w:szCs w:val="24"/>
        </w:rPr>
        <w:object w:dxaOrig="499" w:dyaOrig="320">
          <v:shape id="_x0000_i1053" type="#_x0000_t75" style="width:23.75pt;height:15.6pt" o:ole="">
            <v:imagedata r:id="rId68" o:title=""/>
          </v:shape>
          <o:OLEObject Type="Embed" ProgID="Equation.DSMT4" ShapeID="_x0000_i1053" DrawAspect="Content" ObjectID="_1679845642" r:id="rId69"/>
        </w:object>
      </w:r>
      <w:r w:rsidR="003319F3" w:rsidRPr="00D949CB">
        <w:rPr>
          <w:rFonts w:cs="Times New Roman"/>
          <w:szCs w:val="24"/>
        </w:rPr>
        <w:t xml:space="preserve">, </w:t>
      </w:r>
      <w:r w:rsidR="003319F3" w:rsidRPr="00D949CB">
        <w:rPr>
          <w:rFonts w:cs="Times New Roman"/>
          <w:position w:val="-6"/>
          <w:szCs w:val="24"/>
        </w:rPr>
        <w:object w:dxaOrig="620" w:dyaOrig="320">
          <v:shape id="_x0000_i1054" type="#_x0000_t75" style="width:31.25pt;height:15.6pt" o:ole="">
            <v:imagedata r:id="rId70" o:title=""/>
          </v:shape>
          <o:OLEObject Type="Embed" ProgID="Equation.DSMT4" ShapeID="_x0000_i1054" DrawAspect="Content" ObjectID="_1679845643" r:id="rId71"/>
        </w:object>
      </w:r>
      <w:r w:rsidR="003319F3" w:rsidRPr="00D949CB">
        <w:rPr>
          <w:rFonts w:cs="Times New Roman"/>
          <w:szCs w:val="24"/>
        </w:rPr>
        <w:t xml:space="preserve">, </w:t>
      </w:r>
      <w:r w:rsidR="003319F3" w:rsidRPr="00D949CB">
        <w:rPr>
          <w:rFonts w:cs="Times New Roman"/>
          <w:position w:val="-6"/>
          <w:szCs w:val="24"/>
        </w:rPr>
        <w:object w:dxaOrig="620" w:dyaOrig="320">
          <v:shape id="_x0000_i1055" type="#_x0000_t75" style="width:31.25pt;height:15.6pt" o:ole="">
            <v:imagedata r:id="rId72" o:title=""/>
          </v:shape>
          <o:OLEObject Type="Embed" ProgID="Equation.DSMT4" ShapeID="_x0000_i1055" DrawAspect="Content" ObjectID="_1679845644" r:id="rId73"/>
        </w:object>
      </w:r>
      <w:r w:rsidR="003319F3" w:rsidRPr="00D949CB">
        <w:rPr>
          <w:rFonts w:cs="Times New Roman"/>
          <w:szCs w:val="24"/>
        </w:rPr>
        <w:t xml:space="preserve">) </w:t>
      </w:r>
      <w:r w:rsidR="00A265F3" w:rsidRPr="00D949CB">
        <w:rPr>
          <w:rFonts w:cs="Times New Roman"/>
          <w:szCs w:val="24"/>
        </w:rPr>
        <w:t xml:space="preserve">is the raster angle. </w:t>
      </w:r>
      <w:r w:rsidR="007E443A" w:rsidRPr="00D949CB">
        <w:rPr>
          <w:rFonts w:cs="Times New Roman"/>
          <w:szCs w:val="24"/>
        </w:rPr>
        <w:t>The specimens on</w:t>
      </w:r>
      <w:r w:rsidR="00247400" w:rsidRPr="00D949CB">
        <w:rPr>
          <w:rFonts w:cs="Times New Roman"/>
          <w:szCs w:val="24"/>
        </w:rPr>
        <w:t xml:space="preserve"> the</w:t>
      </w:r>
      <w:r w:rsidR="007D5970" w:rsidRPr="00D949CB">
        <w:rPr>
          <w:rFonts w:cs="Times New Roman"/>
          <w:szCs w:val="24"/>
        </w:rPr>
        <w:t xml:space="preserve"> </w:t>
      </w:r>
      <w:r w:rsidR="007D5970" w:rsidRPr="00D949CB">
        <w:rPr>
          <w:rFonts w:cs="Times New Roman"/>
          <w:position w:val="-10"/>
          <w:szCs w:val="24"/>
        </w:rPr>
        <w:object w:dxaOrig="240" w:dyaOrig="320">
          <v:shape id="_x0000_i1056" type="#_x0000_t75" style="width:10.85pt;height:15.6pt" o:ole="">
            <v:imagedata r:id="rId63" o:title=""/>
          </v:shape>
          <o:OLEObject Type="Embed" ProgID="Equation.DSMT4" ShapeID="_x0000_i1056" DrawAspect="Content" ObjectID="_1679845645" r:id="rId74"/>
        </w:object>
      </w:r>
      <w:r w:rsidR="007D5970" w:rsidRPr="00D949CB">
        <w:rPr>
          <w:rFonts w:cs="Times New Roman"/>
          <w:szCs w:val="24"/>
        </w:rPr>
        <w:t xml:space="preserve"> plane </w:t>
      </w:r>
      <w:r w:rsidR="0074566B" w:rsidRPr="00D949CB">
        <w:rPr>
          <w:rFonts w:cs="Times New Roman"/>
          <w:szCs w:val="24"/>
        </w:rPr>
        <w:t>are</w:t>
      </w:r>
      <w:r w:rsidR="007D5970" w:rsidRPr="00D949CB">
        <w:rPr>
          <w:rFonts w:cs="Times New Roman"/>
          <w:szCs w:val="24"/>
        </w:rPr>
        <w:t xml:space="preserve"> the second category and </w:t>
      </w:r>
      <w:r w:rsidR="00037983" w:rsidRPr="00D949CB">
        <w:rPr>
          <w:rFonts w:cs="Times New Roman"/>
          <w:szCs w:val="24"/>
        </w:rPr>
        <w:t xml:space="preserve">the direction combination of fibre direction and inter-layer direction </w:t>
      </w:r>
      <w:r w:rsidR="00FB77C0" w:rsidRPr="00D949CB">
        <w:rPr>
          <w:rFonts w:cs="Times New Roman"/>
          <w:szCs w:val="24"/>
        </w:rPr>
        <w:t>is used to describe these three kinds of specimens.</w:t>
      </w:r>
      <w:r w:rsidR="00D565C4" w:rsidRPr="00D949CB">
        <w:rPr>
          <w:rFonts w:cs="Times New Roman"/>
          <w:szCs w:val="24"/>
        </w:rPr>
        <w:t xml:space="preserve"> The printing direction (printing angle) </w:t>
      </w:r>
      <w:r w:rsidR="00806810" w:rsidRPr="00D949CB">
        <w:rPr>
          <w:rFonts w:cs="Times New Roman"/>
          <w:szCs w:val="24"/>
        </w:rPr>
        <w:t>is the only difference among the specimens on</w:t>
      </w:r>
      <w:r w:rsidR="00247400" w:rsidRPr="00D949CB">
        <w:rPr>
          <w:rFonts w:cs="Times New Roman"/>
          <w:szCs w:val="24"/>
        </w:rPr>
        <w:t xml:space="preserve"> the</w:t>
      </w:r>
      <w:r w:rsidR="00806810" w:rsidRPr="00D949CB">
        <w:rPr>
          <w:rFonts w:cs="Times New Roman"/>
          <w:szCs w:val="24"/>
        </w:rPr>
        <w:t xml:space="preserve"> </w:t>
      </w:r>
      <w:r w:rsidR="007E443A" w:rsidRPr="00D949CB">
        <w:rPr>
          <w:rFonts w:cs="Times New Roman"/>
          <w:position w:val="-10"/>
          <w:szCs w:val="24"/>
        </w:rPr>
        <w:object w:dxaOrig="240" w:dyaOrig="320">
          <v:shape id="_x0000_i1057" type="#_x0000_t75" style="width:10.85pt;height:15.6pt" o:ole="">
            <v:imagedata r:id="rId63" o:title=""/>
          </v:shape>
          <o:OLEObject Type="Embed" ProgID="Equation.DSMT4" ShapeID="_x0000_i1057" DrawAspect="Content" ObjectID="_1679845646" r:id="rId75"/>
        </w:object>
      </w:r>
      <w:r w:rsidR="007E443A" w:rsidRPr="00D949CB">
        <w:rPr>
          <w:rFonts w:cs="Times New Roman"/>
          <w:szCs w:val="24"/>
        </w:rPr>
        <w:t xml:space="preserve"> plane</w:t>
      </w:r>
      <w:r w:rsidR="00956CB1" w:rsidRPr="00D949CB">
        <w:rPr>
          <w:rFonts w:cs="Times New Roman"/>
          <w:szCs w:val="24"/>
        </w:rPr>
        <w:t xml:space="preserve"> (</w:t>
      </w:r>
      <w:r w:rsidR="00956CB1" w:rsidRPr="00D949CB">
        <w:rPr>
          <w:rFonts w:cs="Times New Roman"/>
          <w:position w:val="-10"/>
          <w:szCs w:val="24"/>
        </w:rPr>
        <w:object w:dxaOrig="499" w:dyaOrig="360">
          <v:shape id="_x0000_i1058" type="#_x0000_t75" style="width:24.45pt;height:18.35pt" o:ole="">
            <v:imagedata r:id="rId76" o:title=""/>
          </v:shape>
          <o:OLEObject Type="Embed" ProgID="Equation.DSMT4" ShapeID="_x0000_i1058" DrawAspect="Content" ObjectID="_1679845647" r:id="rId77"/>
        </w:object>
      </w:r>
      <w:r w:rsidR="00956CB1" w:rsidRPr="00D949CB">
        <w:rPr>
          <w:rFonts w:cs="Times New Roman"/>
          <w:szCs w:val="24"/>
        </w:rPr>
        <w:t xml:space="preserve">, </w:t>
      </w:r>
      <w:r w:rsidR="00956CB1" w:rsidRPr="00D949CB">
        <w:rPr>
          <w:rFonts w:cs="Times New Roman"/>
          <w:position w:val="-10"/>
          <w:szCs w:val="24"/>
        </w:rPr>
        <w:object w:dxaOrig="620" w:dyaOrig="360">
          <v:shape id="_x0000_i1059" type="#_x0000_t75" style="width:30.55pt;height:18.35pt" o:ole="">
            <v:imagedata r:id="rId78" o:title=""/>
          </v:shape>
          <o:OLEObject Type="Embed" ProgID="Equation.DSMT4" ShapeID="_x0000_i1059" DrawAspect="Content" ObjectID="_1679845648" r:id="rId79"/>
        </w:object>
      </w:r>
      <w:r w:rsidR="00956CB1" w:rsidRPr="00D949CB">
        <w:rPr>
          <w:rFonts w:cs="Times New Roman"/>
          <w:szCs w:val="24"/>
        </w:rPr>
        <w:t xml:space="preserve">, </w:t>
      </w:r>
      <w:r w:rsidR="00956CB1" w:rsidRPr="00D949CB">
        <w:rPr>
          <w:rFonts w:cs="Times New Roman"/>
          <w:position w:val="-10"/>
          <w:szCs w:val="24"/>
        </w:rPr>
        <w:object w:dxaOrig="620" w:dyaOrig="360">
          <v:shape id="_x0000_i1060" type="#_x0000_t75" style="width:30.55pt;height:18.35pt" o:ole="">
            <v:imagedata r:id="rId80" o:title=""/>
          </v:shape>
          <o:OLEObject Type="Embed" ProgID="Equation.DSMT4" ShapeID="_x0000_i1060" DrawAspect="Content" ObjectID="_1679845649" r:id="rId81"/>
        </w:object>
      </w:r>
      <w:r w:rsidR="00956CB1" w:rsidRPr="00D949CB">
        <w:rPr>
          <w:rFonts w:cs="Times New Roman"/>
          <w:szCs w:val="24"/>
        </w:rPr>
        <w:t>)</w:t>
      </w:r>
      <w:r w:rsidR="00695938" w:rsidRPr="00D949CB">
        <w:rPr>
          <w:rFonts w:cs="Times New Roman"/>
          <w:szCs w:val="24"/>
        </w:rPr>
        <w:t xml:space="preserve">. </w:t>
      </w:r>
      <w:r w:rsidR="00247400" w:rsidRPr="00D949CB">
        <w:rPr>
          <w:rFonts w:cs="Times New Roman"/>
          <w:szCs w:val="24"/>
        </w:rPr>
        <w:t xml:space="preserve">On the </w:t>
      </w:r>
      <w:r w:rsidR="00247400" w:rsidRPr="00D949CB">
        <w:rPr>
          <w:rFonts w:cs="Times New Roman"/>
          <w:position w:val="-6"/>
          <w:szCs w:val="24"/>
        </w:rPr>
        <w:object w:dxaOrig="220" w:dyaOrig="279">
          <v:shape id="_x0000_i1061" type="#_x0000_t75" style="width:10.85pt;height:13.6pt" o:ole="">
            <v:imagedata r:id="rId82" o:title=""/>
          </v:shape>
          <o:OLEObject Type="Embed" ProgID="Equation.DSMT4" ShapeID="_x0000_i1061" DrawAspect="Content" ObjectID="_1679845650" r:id="rId83"/>
        </w:object>
      </w:r>
      <w:r w:rsidR="00247400" w:rsidRPr="00D949CB">
        <w:rPr>
          <w:rFonts w:cs="Times New Roman"/>
          <w:szCs w:val="24"/>
        </w:rPr>
        <w:t xml:space="preserve"> plane, </w:t>
      </w:r>
      <w:r w:rsidR="00521557" w:rsidRPr="00D949CB">
        <w:rPr>
          <w:rFonts w:cs="Times New Roman"/>
          <w:szCs w:val="24"/>
        </w:rPr>
        <w:t>the third category</w:t>
      </w:r>
      <w:r w:rsidR="0074566B" w:rsidRPr="00D949CB">
        <w:rPr>
          <w:rFonts w:cs="Times New Roman"/>
          <w:szCs w:val="24"/>
        </w:rPr>
        <w:t xml:space="preserve"> </w:t>
      </w:r>
      <w:r w:rsidR="00022165" w:rsidRPr="00D949CB">
        <w:rPr>
          <w:rFonts w:cs="Times New Roman"/>
          <w:szCs w:val="24"/>
        </w:rPr>
        <w:t>is</w:t>
      </w:r>
      <w:r w:rsidR="009D0B03" w:rsidRPr="00D949CB">
        <w:rPr>
          <w:rFonts w:cs="Times New Roman"/>
          <w:szCs w:val="24"/>
        </w:rPr>
        <w:t xml:space="preserve"> described based on the</w:t>
      </w:r>
      <w:r w:rsidR="006118EE" w:rsidRPr="00D949CB">
        <w:rPr>
          <w:rFonts w:cs="Times New Roman"/>
          <w:szCs w:val="24"/>
        </w:rPr>
        <w:t xml:space="preserve"> direction combination </w:t>
      </w:r>
      <w:r w:rsidR="009D0B03" w:rsidRPr="00D949CB">
        <w:rPr>
          <w:rFonts w:cs="Times New Roman"/>
          <w:szCs w:val="24"/>
        </w:rPr>
        <w:t xml:space="preserve">of intra-layer direction and inter-layer direction. </w:t>
      </w:r>
      <w:r w:rsidR="006710BE" w:rsidRPr="00D949CB">
        <w:rPr>
          <w:rFonts w:cs="Times New Roman"/>
          <w:szCs w:val="24"/>
        </w:rPr>
        <w:t xml:space="preserve">The difference among </w:t>
      </w:r>
      <w:r w:rsidR="00AD359E" w:rsidRPr="00D949CB">
        <w:rPr>
          <w:rFonts w:cs="Times New Roman"/>
          <w:szCs w:val="24"/>
        </w:rPr>
        <w:t xml:space="preserve">the </w:t>
      </w:r>
      <w:r w:rsidR="00AC0FB3" w:rsidRPr="00D949CB">
        <w:rPr>
          <w:rFonts w:cs="Times New Roman"/>
          <w:szCs w:val="24"/>
        </w:rPr>
        <w:t>last three kinds of specimens (</w:t>
      </w:r>
      <w:r w:rsidR="00AC0FB3" w:rsidRPr="00D949CB">
        <w:rPr>
          <w:rFonts w:cs="Times New Roman"/>
          <w:position w:val="-6"/>
          <w:szCs w:val="24"/>
        </w:rPr>
        <w:object w:dxaOrig="480" w:dyaOrig="320">
          <v:shape id="_x0000_i1062" type="#_x0000_t75" style="width:23.75pt;height:15.6pt" o:ole="">
            <v:imagedata r:id="rId84" o:title=""/>
          </v:shape>
          <o:OLEObject Type="Embed" ProgID="Equation.DSMT4" ShapeID="_x0000_i1062" DrawAspect="Content" ObjectID="_1679845651" r:id="rId85"/>
        </w:object>
      </w:r>
      <w:r w:rsidR="00AC0FB3" w:rsidRPr="00D949CB">
        <w:rPr>
          <w:rFonts w:cs="Times New Roman"/>
          <w:szCs w:val="24"/>
        </w:rPr>
        <w:t xml:space="preserve">, </w:t>
      </w:r>
      <w:r w:rsidR="00AC0FB3" w:rsidRPr="00D949CB">
        <w:rPr>
          <w:rFonts w:cs="Times New Roman"/>
          <w:position w:val="-6"/>
          <w:szCs w:val="24"/>
        </w:rPr>
        <w:object w:dxaOrig="600" w:dyaOrig="320">
          <v:shape id="_x0000_i1063" type="#_x0000_t75" style="width:29.2pt;height:15.6pt" o:ole="">
            <v:imagedata r:id="rId86" o:title=""/>
          </v:shape>
          <o:OLEObject Type="Embed" ProgID="Equation.DSMT4" ShapeID="_x0000_i1063" DrawAspect="Content" ObjectID="_1679845652" r:id="rId87"/>
        </w:object>
      </w:r>
      <w:r w:rsidR="00AC0FB3" w:rsidRPr="00D949CB">
        <w:rPr>
          <w:rFonts w:cs="Times New Roman"/>
          <w:szCs w:val="24"/>
        </w:rPr>
        <w:t xml:space="preserve">, </w:t>
      </w:r>
      <w:r w:rsidR="00AC0FB3" w:rsidRPr="00D949CB">
        <w:rPr>
          <w:rFonts w:cs="Times New Roman"/>
          <w:position w:val="-6"/>
          <w:szCs w:val="24"/>
        </w:rPr>
        <w:object w:dxaOrig="600" w:dyaOrig="320">
          <v:shape id="_x0000_i1064" type="#_x0000_t75" style="width:29.2pt;height:15.6pt" o:ole="">
            <v:imagedata r:id="rId88" o:title=""/>
          </v:shape>
          <o:OLEObject Type="Embed" ProgID="Equation.DSMT4" ShapeID="_x0000_i1064" DrawAspect="Content" ObjectID="_1679845653" r:id="rId89"/>
        </w:object>
      </w:r>
      <w:r w:rsidR="00AC0FB3" w:rsidRPr="00D949CB">
        <w:rPr>
          <w:rFonts w:cs="Times New Roman"/>
          <w:szCs w:val="24"/>
        </w:rPr>
        <w:t xml:space="preserve">) </w:t>
      </w:r>
      <w:r w:rsidR="00360A08" w:rsidRPr="00D949CB">
        <w:rPr>
          <w:rFonts w:cs="Times New Roman"/>
          <w:szCs w:val="24"/>
        </w:rPr>
        <w:t>is also the printing direction</w:t>
      </w:r>
      <w:r w:rsidR="00AC0FB3" w:rsidRPr="00D949CB">
        <w:rPr>
          <w:rFonts w:cs="Times New Roman"/>
          <w:szCs w:val="24"/>
        </w:rPr>
        <w:t>.</w:t>
      </w:r>
    </w:p>
    <w:p w:rsidR="002B79B4" w:rsidRPr="00D949CB" w:rsidRDefault="00282D3C" w:rsidP="00A07CDE">
      <w:pPr>
        <w:spacing w:line="480" w:lineRule="auto"/>
        <w:jc w:val="center"/>
        <w:rPr>
          <w:rFonts w:cs="Times New Roman"/>
          <w:szCs w:val="24"/>
        </w:rPr>
      </w:pPr>
      <w:r w:rsidRPr="00D949CB">
        <w:rPr>
          <w:rFonts w:cs="Times New Roman"/>
          <w:noProof/>
          <w:szCs w:val="24"/>
          <w:lang w:val="en-US"/>
        </w:rPr>
        <w:drawing>
          <wp:inline distT="0" distB="0" distL="0" distR="0" wp14:anchorId="18294D67" wp14:editId="038B22F1">
            <wp:extent cx="5040000" cy="4466791"/>
            <wp:effectExtent l="0" t="0" r="8255" b="0"/>
            <wp:docPr id="9" name="图片 9" descr="C:\Users\ytyhe\Desktop\组合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C:\Users\ytyhe\Desktop\组合.emf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4466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433D" w:rsidRPr="00D949CB" w:rsidRDefault="0055526D" w:rsidP="00A07CDE">
      <w:pPr>
        <w:spacing w:line="480" w:lineRule="auto"/>
        <w:jc w:val="center"/>
        <w:rPr>
          <w:rFonts w:cs="Times New Roman"/>
          <w:szCs w:val="24"/>
        </w:rPr>
      </w:pPr>
      <w:r w:rsidRPr="00D949CB">
        <w:rPr>
          <w:rFonts w:cs="Times New Roman"/>
          <w:b/>
          <w:szCs w:val="24"/>
        </w:rPr>
        <w:t>Fig. 4.</w:t>
      </w:r>
      <w:r w:rsidRPr="00D949CB">
        <w:rPr>
          <w:rFonts w:cs="Times New Roman"/>
          <w:szCs w:val="24"/>
        </w:rPr>
        <w:t xml:space="preserve"> </w:t>
      </w:r>
      <w:r w:rsidR="0082360E" w:rsidRPr="00D949CB">
        <w:rPr>
          <w:rFonts w:cs="Times New Roman"/>
          <w:szCs w:val="24"/>
        </w:rPr>
        <w:t>Three different categories o</w:t>
      </w:r>
      <w:r w:rsidR="001E74C3" w:rsidRPr="00D949CB">
        <w:rPr>
          <w:rFonts w:cs="Times New Roman"/>
          <w:szCs w:val="24"/>
        </w:rPr>
        <w:t>f specimens</w:t>
      </w:r>
      <w:r w:rsidR="00C84BF2" w:rsidRPr="00D949CB">
        <w:rPr>
          <w:rFonts w:cs="Times New Roman"/>
          <w:szCs w:val="24"/>
        </w:rPr>
        <w:t xml:space="preserve"> on the </w:t>
      </w:r>
      <w:r w:rsidR="00C84BF2" w:rsidRPr="00D949CB">
        <w:rPr>
          <w:rFonts w:cs="Times New Roman"/>
          <w:position w:val="-6"/>
          <w:szCs w:val="24"/>
        </w:rPr>
        <w:object w:dxaOrig="240" w:dyaOrig="220">
          <v:shape id="_x0000_i1065" type="#_x0000_t75" style="width:10.85pt;height:10.85pt" o:ole="">
            <v:imagedata r:id="rId61" o:title=""/>
          </v:shape>
          <o:OLEObject Type="Embed" ProgID="Equation.DSMT4" ShapeID="_x0000_i1065" DrawAspect="Content" ObjectID="_1679845654" r:id="rId91"/>
        </w:object>
      </w:r>
      <w:r w:rsidR="00C84BF2" w:rsidRPr="00D949CB">
        <w:rPr>
          <w:rFonts w:cs="Times New Roman"/>
          <w:szCs w:val="24"/>
        </w:rPr>
        <w:t xml:space="preserve">, </w:t>
      </w:r>
      <w:r w:rsidR="00C84BF2" w:rsidRPr="00D949CB">
        <w:rPr>
          <w:rFonts w:cs="Times New Roman"/>
          <w:position w:val="-10"/>
          <w:szCs w:val="24"/>
        </w:rPr>
        <w:object w:dxaOrig="240" w:dyaOrig="320">
          <v:shape id="_x0000_i1066" type="#_x0000_t75" style="width:10.85pt;height:15.6pt" o:ole="">
            <v:imagedata r:id="rId63" o:title=""/>
          </v:shape>
          <o:OLEObject Type="Embed" ProgID="Equation.DSMT4" ShapeID="_x0000_i1066" DrawAspect="Content" ObjectID="_1679845655" r:id="rId92"/>
        </w:object>
      </w:r>
      <w:r w:rsidR="00C84BF2" w:rsidRPr="00D949CB">
        <w:rPr>
          <w:rFonts w:cs="Times New Roman"/>
          <w:szCs w:val="24"/>
        </w:rPr>
        <w:t xml:space="preserve">, and </w:t>
      </w:r>
      <w:r w:rsidR="00C84BF2" w:rsidRPr="00D949CB">
        <w:rPr>
          <w:rFonts w:cs="Times New Roman"/>
          <w:position w:val="-6"/>
          <w:szCs w:val="24"/>
        </w:rPr>
        <w:object w:dxaOrig="220" w:dyaOrig="279">
          <v:shape id="_x0000_i1067" type="#_x0000_t75" style="width:10.85pt;height:13.6pt" o:ole="">
            <v:imagedata r:id="rId65" o:title=""/>
          </v:shape>
          <o:OLEObject Type="Embed" ProgID="Equation.DSMT4" ShapeID="_x0000_i1067" DrawAspect="Content" ObjectID="_1679845656" r:id="rId93"/>
        </w:object>
      </w:r>
      <w:r w:rsidR="00C84BF2" w:rsidRPr="00D949CB">
        <w:rPr>
          <w:rFonts w:cs="Times New Roman"/>
          <w:szCs w:val="24"/>
        </w:rPr>
        <w:t xml:space="preserve"> plane</w:t>
      </w:r>
      <w:r w:rsidRPr="00D949CB">
        <w:rPr>
          <w:rFonts w:cs="Times New Roman"/>
          <w:szCs w:val="24"/>
        </w:rPr>
        <w:t>.</w:t>
      </w:r>
    </w:p>
    <w:p w:rsidR="00441208" w:rsidRPr="00D949CB" w:rsidRDefault="0030130B" w:rsidP="00A07CDE">
      <w:pPr>
        <w:pStyle w:val="3"/>
        <w:spacing w:line="480" w:lineRule="auto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lastRenderedPageBreak/>
        <w:t>2.3.</w:t>
      </w:r>
      <w:r w:rsidR="004A65A5" w:rsidRPr="00D949CB">
        <w:rPr>
          <w:rFonts w:eastAsia="宋体" w:cs="Times New Roman"/>
          <w:szCs w:val="24"/>
        </w:rPr>
        <w:t>2</w:t>
      </w:r>
      <w:r w:rsidRPr="00D949CB">
        <w:rPr>
          <w:rFonts w:eastAsia="宋体" w:cs="Times New Roman"/>
          <w:szCs w:val="24"/>
        </w:rPr>
        <w:t xml:space="preserve">. </w:t>
      </w:r>
      <w:r w:rsidR="00734BAE" w:rsidRPr="00D949CB">
        <w:rPr>
          <w:rFonts w:eastAsia="宋体" w:cs="Times New Roman"/>
          <w:szCs w:val="24"/>
        </w:rPr>
        <w:t>Elastic constants</w:t>
      </w:r>
    </w:p>
    <w:p w:rsidR="00414AC9" w:rsidRPr="00D949CB" w:rsidRDefault="001E74C3" w:rsidP="00A07CDE">
      <w:pPr>
        <w:pStyle w:val="4"/>
        <w:spacing w:line="480" w:lineRule="auto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>2.</w:t>
      </w:r>
      <w:r w:rsidR="006B176E" w:rsidRPr="00D949CB">
        <w:rPr>
          <w:rFonts w:eastAsia="宋体" w:cs="Times New Roman"/>
          <w:szCs w:val="24"/>
        </w:rPr>
        <w:t xml:space="preserve">3.2.1. </w:t>
      </w:r>
      <w:r w:rsidRPr="00D949CB">
        <w:rPr>
          <w:rFonts w:eastAsia="宋体" w:cs="Times New Roman"/>
          <w:szCs w:val="24"/>
        </w:rPr>
        <w:t xml:space="preserve">Young’s </w:t>
      </w:r>
      <w:r w:rsidR="009C7D15" w:rsidRPr="00D949CB">
        <w:rPr>
          <w:rFonts w:eastAsia="宋体" w:cs="Times New Roman"/>
          <w:szCs w:val="24"/>
        </w:rPr>
        <w:t>m</w:t>
      </w:r>
      <w:r w:rsidRPr="00D949CB">
        <w:rPr>
          <w:rFonts w:eastAsia="宋体" w:cs="Times New Roman"/>
          <w:szCs w:val="24"/>
        </w:rPr>
        <w:t>odulus</w:t>
      </w:r>
    </w:p>
    <w:p w:rsidR="000E5506" w:rsidRPr="00D949CB" w:rsidRDefault="00D32CA4" w:rsidP="00A07CDE">
      <w:pPr>
        <w:spacing w:line="480" w:lineRule="auto"/>
        <w:rPr>
          <w:rFonts w:cs="Times New Roman"/>
          <w:szCs w:val="24"/>
        </w:rPr>
      </w:pPr>
      <w:r w:rsidRPr="00D949CB">
        <w:rPr>
          <w:rFonts w:eastAsia="宋体" w:cs="Times New Roman"/>
          <w:szCs w:val="24"/>
        </w:rPr>
        <w:tab/>
      </w:r>
      <w:r w:rsidR="009D27F5" w:rsidRPr="00D949CB">
        <w:rPr>
          <w:rFonts w:eastAsia="宋体" w:cs="Times New Roman"/>
          <w:szCs w:val="24"/>
        </w:rPr>
        <w:t>Th</w:t>
      </w:r>
      <w:r w:rsidR="00D6388B" w:rsidRPr="00D949CB">
        <w:rPr>
          <w:rFonts w:eastAsia="宋体" w:cs="Times New Roman"/>
          <w:szCs w:val="24"/>
        </w:rPr>
        <w:t>ere are three different</w:t>
      </w:r>
      <w:r w:rsidR="009D27F5" w:rsidRPr="00D949CB">
        <w:rPr>
          <w:rFonts w:eastAsia="宋体" w:cs="Times New Roman"/>
          <w:szCs w:val="24"/>
        </w:rPr>
        <w:t xml:space="preserve"> </w:t>
      </w:r>
      <w:r w:rsidR="001534B1" w:rsidRPr="00D949CB">
        <w:rPr>
          <w:rFonts w:cs="Times New Roman"/>
          <w:szCs w:val="24"/>
        </w:rPr>
        <w:t xml:space="preserve">Young’s </w:t>
      </w:r>
      <w:r w:rsidR="00182AB8" w:rsidRPr="00D949CB">
        <w:rPr>
          <w:rFonts w:eastAsia="宋体" w:cs="Times New Roman"/>
          <w:szCs w:val="24"/>
        </w:rPr>
        <w:t>moduli</w:t>
      </w:r>
      <w:r w:rsidR="001534B1" w:rsidRPr="00D949CB">
        <w:rPr>
          <w:rFonts w:cs="Times New Roman"/>
          <w:szCs w:val="24"/>
        </w:rPr>
        <w:t xml:space="preserve"> including </w:t>
      </w:r>
      <w:r w:rsidR="0077074A" w:rsidRPr="00D949CB">
        <w:rPr>
          <w:rFonts w:cs="Times New Roman"/>
          <w:position w:val="-12"/>
          <w:szCs w:val="24"/>
        </w:rPr>
        <w:object w:dxaOrig="279" w:dyaOrig="360">
          <v:shape id="_x0000_i1068" type="#_x0000_t75" style="width:14.25pt;height:18.35pt" o:ole="">
            <v:imagedata r:id="rId94" o:title=""/>
          </v:shape>
          <o:OLEObject Type="Embed" ProgID="Equation.DSMT4" ShapeID="_x0000_i1068" DrawAspect="Content" ObjectID="_1679845657" r:id="rId95"/>
        </w:object>
      </w:r>
      <w:r w:rsidR="00DA6D83" w:rsidRPr="00D949CB">
        <w:rPr>
          <w:rFonts w:cs="Times New Roman"/>
          <w:szCs w:val="24"/>
        </w:rPr>
        <w:t xml:space="preserve">, </w:t>
      </w:r>
      <w:r w:rsidR="0077074A" w:rsidRPr="00D949CB">
        <w:rPr>
          <w:rFonts w:cs="Times New Roman"/>
          <w:position w:val="-12"/>
          <w:szCs w:val="24"/>
        </w:rPr>
        <w:object w:dxaOrig="300" w:dyaOrig="360">
          <v:shape id="_x0000_i1069" type="#_x0000_t75" style="width:14.95pt;height:18.35pt" o:ole="">
            <v:imagedata r:id="rId96" o:title=""/>
          </v:shape>
          <o:OLEObject Type="Embed" ProgID="Equation.DSMT4" ShapeID="_x0000_i1069" DrawAspect="Content" ObjectID="_1679845658" r:id="rId97"/>
        </w:object>
      </w:r>
      <w:r w:rsidR="00DA6D83" w:rsidRPr="00D949CB">
        <w:rPr>
          <w:rFonts w:cs="Times New Roman"/>
          <w:szCs w:val="24"/>
        </w:rPr>
        <w:t>,</w:t>
      </w:r>
      <w:r w:rsidR="00AA6760" w:rsidRPr="00D949CB">
        <w:rPr>
          <w:rFonts w:cs="Times New Roman"/>
          <w:szCs w:val="24"/>
        </w:rPr>
        <w:t xml:space="preserve"> and</w:t>
      </w:r>
      <w:r w:rsidR="00DA6D83" w:rsidRPr="00D949CB">
        <w:rPr>
          <w:rFonts w:cs="Times New Roman"/>
          <w:szCs w:val="24"/>
        </w:rPr>
        <w:t xml:space="preserve"> </w:t>
      </w:r>
      <w:r w:rsidR="0077074A" w:rsidRPr="00D949CB">
        <w:rPr>
          <w:rFonts w:cs="Times New Roman"/>
          <w:position w:val="-12"/>
          <w:szCs w:val="24"/>
        </w:rPr>
        <w:object w:dxaOrig="300" w:dyaOrig="360">
          <v:shape id="_x0000_i1070" type="#_x0000_t75" style="width:14.95pt;height:18.35pt" o:ole="">
            <v:imagedata r:id="rId98" o:title=""/>
          </v:shape>
          <o:OLEObject Type="Embed" ProgID="Equation.DSMT4" ShapeID="_x0000_i1070" DrawAspect="Content" ObjectID="_1679845659" r:id="rId99"/>
        </w:object>
      </w:r>
      <w:r w:rsidR="001534B1" w:rsidRPr="00D949CB">
        <w:rPr>
          <w:rFonts w:cs="Times New Roman"/>
          <w:szCs w:val="24"/>
        </w:rPr>
        <w:t xml:space="preserve"> as introduced in </w:t>
      </w:r>
      <w:r w:rsidR="009066F9" w:rsidRPr="00D949CB">
        <w:rPr>
          <w:rFonts w:cs="Times New Roman"/>
          <w:szCs w:val="24"/>
        </w:rPr>
        <w:t>S</w:t>
      </w:r>
      <w:r w:rsidR="001534B1" w:rsidRPr="00D949CB">
        <w:rPr>
          <w:rFonts w:cs="Times New Roman"/>
          <w:szCs w:val="24"/>
        </w:rPr>
        <w:t>ection 2.3.1.</w:t>
      </w:r>
      <w:r w:rsidR="009B0B31" w:rsidRPr="00D949CB">
        <w:rPr>
          <w:rFonts w:cs="Times New Roman"/>
          <w:szCs w:val="24"/>
        </w:rPr>
        <w:t xml:space="preserve"> </w:t>
      </w:r>
      <w:r w:rsidR="00CA72A7" w:rsidRPr="00D949CB">
        <w:rPr>
          <w:rFonts w:cs="Times New Roman"/>
          <w:szCs w:val="24"/>
        </w:rPr>
        <w:t>B</w:t>
      </w:r>
      <w:r w:rsidR="00735D36" w:rsidRPr="00D949CB">
        <w:rPr>
          <w:rFonts w:cs="Times New Roman"/>
          <w:szCs w:val="24"/>
        </w:rPr>
        <w:t>ased on static testing</w:t>
      </w:r>
      <w:r w:rsidR="00FD6A9A" w:rsidRPr="00D949CB">
        <w:rPr>
          <w:rFonts w:cs="Times New Roman"/>
          <w:szCs w:val="24"/>
        </w:rPr>
        <w:t xml:space="preserve"> in Fig. 5</w:t>
      </w:r>
      <w:r w:rsidR="00E5206C" w:rsidRPr="00D949CB">
        <w:rPr>
          <w:rFonts w:cs="Times New Roman"/>
          <w:szCs w:val="24"/>
        </w:rPr>
        <w:t xml:space="preserve">, </w:t>
      </w:r>
      <w:r w:rsidR="00CA72A7" w:rsidRPr="00D949CB">
        <w:rPr>
          <w:rFonts w:cs="Times New Roman"/>
          <w:szCs w:val="24"/>
        </w:rPr>
        <w:t xml:space="preserve">Young’s </w:t>
      </w:r>
      <w:r w:rsidR="00C956FB" w:rsidRPr="00D949CB">
        <w:rPr>
          <w:rFonts w:eastAsia="宋体" w:cs="Times New Roman"/>
          <w:szCs w:val="24"/>
        </w:rPr>
        <w:t>moduli</w:t>
      </w:r>
      <w:r w:rsidR="00E5206C" w:rsidRPr="00D949CB">
        <w:rPr>
          <w:rFonts w:cs="Times New Roman"/>
          <w:szCs w:val="24"/>
        </w:rPr>
        <w:t xml:space="preserve"> in</w:t>
      </w:r>
      <w:r w:rsidR="009022BE" w:rsidRPr="00D949CB">
        <w:rPr>
          <w:rFonts w:cs="Times New Roman"/>
          <w:szCs w:val="24"/>
        </w:rPr>
        <w:t xml:space="preserve"> the three different</w:t>
      </w:r>
      <w:r w:rsidR="00E5206C" w:rsidRPr="00D949CB">
        <w:rPr>
          <w:rFonts w:cs="Times New Roman"/>
          <w:szCs w:val="24"/>
        </w:rPr>
        <w:t xml:space="preserve"> material directions</w:t>
      </w:r>
      <w:r w:rsidR="00CA72A7" w:rsidRPr="00D949CB">
        <w:rPr>
          <w:rFonts w:cs="Times New Roman"/>
          <w:szCs w:val="24"/>
        </w:rPr>
        <w:t xml:space="preserve"> are obtained</w:t>
      </w:r>
      <w:r w:rsidR="00E32F5A" w:rsidRPr="00D949CB">
        <w:rPr>
          <w:rFonts w:cs="Times New Roman"/>
          <w:szCs w:val="24"/>
        </w:rPr>
        <w:t xml:space="preserve"> directly</w:t>
      </w:r>
      <w:r w:rsidR="00CA72A7" w:rsidRPr="00D949CB">
        <w:rPr>
          <w:rFonts w:cs="Times New Roman"/>
          <w:szCs w:val="24"/>
        </w:rPr>
        <w:t xml:space="preserve">. </w:t>
      </w:r>
      <w:r w:rsidR="002E0D93" w:rsidRPr="00D949CB">
        <w:rPr>
          <w:rFonts w:cs="Times New Roman"/>
          <w:szCs w:val="24"/>
        </w:rPr>
        <w:t>The corresponding relationship</w:t>
      </w:r>
      <w:r w:rsidR="00EA27EE" w:rsidRPr="00D949CB">
        <w:rPr>
          <w:rFonts w:cs="Times New Roman"/>
          <w:szCs w:val="24"/>
        </w:rPr>
        <w:t>s</w:t>
      </w:r>
      <w:r w:rsidR="002E0D93" w:rsidRPr="00D949CB">
        <w:rPr>
          <w:rFonts w:cs="Times New Roman"/>
          <w:szCs w:val="24"/>
        </w:rPr>
        <w:t xml:space="preserve"> between the Young</w:t>
      </w:r>
      <w:r w:rsidR="00313638" w:rsidRPr="00D949CB">
        <w:rPr>
          <w:rFonts w:cs="Times New Roman"/>
          <w:szCs w:val="24"/>
        </w:rPr>
        <w:t xml:space="preserve">’s </w:t>
      </w:r>
      <w:r w:rsidR="0044279C" w:rsidRPr="00D949CB">
        <w:rPr>
          <w:rFonts w:cs="Times New Roman"/>
          <w:szCs w:val="24"/>
        </w:rPr>
        <w:t>moduli</w:t>
      </w:r>
      <w:r w:rsidR="002E0D93" w:rsidRPr="00D949CB">
        <w:rPr>
          <w:rFonts w:cs="Times New Roman"/>
          <w:szCs w:val="24"/>
        </w:rPr>
        <w:t xml:space="preserve"> and the specimen</w:t>
      </w:r>
      <w:r w:rsidR="00C7071E" w:rsidRPr="00D949CB">
        <w:rPr>
          <w:rFonts w:cs="Times New Roman"/>
          <w:szCs w:val="24"/>
        </w:rPr>
        <w:t>s</w:t>
      </w:r>
      <w:r w:rsidR="002E0D93" w:rsidRPr="00D949CB">
        <w:rPr>
          <w:rFonts w:cs="Times New Roman"/>
          <w:szCs w:val="24"/>
        </w:rPr>
        <w:t xml:space="preserve"> </w:t>
      </w:r>
      <w:r w:rsidR="00EA27EE" w:rsidRPr="00D949CB">
        <w:rPr>
          <w:rFonts w:cs="Times New Roman"/>
          <w:szCs w:val="24"/>
        </w:rPr>
        <w:t>are shown in Table 2.</w:t>
      </w:r>
    </w:p>
    <w:p w:rsidR="00FD6A9A" w:rsidRPr="00D949CB" w:rsidRDefault="00C67A99" w:rsidP="00A07CDE">
      <w:pPr>
        <w:spacing w:line="480" w:lineRule="auto"/>
        <w:jc w:val="center"/>
        <w:rPr>
          <w:rFonts w:cs="Times New Roman"/>
          <w:szCs w:val="24"/>
        </w:rPr>
      </w:pPr>
      <w:r w:rsidRPr="00D949CB">
        <w:rPr>
          <w:rFonts w:cs="Times New Roman"/>
          <w:noProof/>
          <w:szCs w:val="24"/>
          <w:lang w:val="en-US"/>
        </w:rPr>
        <w:drawing>
          <wp:inline distT="0" distB="0" distL="0" distR="0" wp14:anchorId="0BC825B6" wp14:editId="185B6666">
            <wp:extent cx="3600000" cy="2353694"/>
            <wp:effectExtent l="0" t="0" r="635" b="889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1.emf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353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6A9A" w:rsidRPr="00D949CB" w:rsidRDefault="00FD6A9A" w:rsidP="00A07CDE">
      <w:pPr>
        <w:spacing w:line="480" w:lineRule="auto"/>
        <w:jc w:val="center"/>
        <w:rPr>
          <w:rFonts w:cs="Times New Roman"/>
          <w:szCs w:val="24"/>
        </w:rPr>
      </w:pPr>
      <w:r w:rsidRPr="00D949CB">
        <w:rPr>
          <w:rFonts w:cs="Times New Roman"/>
          <w:b/>
          <w:szCs w:val="24"/>
        </w:rPr>
        <w:t>Fig. 5.</w:t>
      </w:r>
      <w:r w:rsidRPr="00D949CB">
        <w:rPr>
          <w:rFonts w:cs="Times New Roman"/>
          <w:szCs w:val="24"/>
        </w:rPr>
        <w:t xml:space="preserve"> </w:t>
      </w:r>
      <w:r w:rsidR="00551CB0" w:rsidRPr="00D949CB">
        <w:rPr>
          <w:rFonts w:cs="Times New Roman"/>
          <w:szCs w:val="24"/>
        </w:rPr>
        <w:t>Stat</w:t>
      </w:r>
      <w:r w:rsidR="00440205" w:rsidRPr="00D949CB">
        <w:rPr>
          <w:rFonts w:cs="Times New Roman"/>
          <w:szCs w:val="24"/>
        </w:rPr>
        <w:t>ic testing of elastic constants, including Young’s moduli and Passion’s ratio</w:t>
      </w:r>
      <w:r w:rsidR="00F664D5" w:rsidRPr="00D949CB">
        <w:rPr>
          <w:rFonts w:cs="Times New Roman"/>
          <w:szCs w:val="24"/>
        </w:rPr>
        <w:t>s</w:t>
      </w:r>
      <w:r w:rsidR="00440205" w:rsidRPr="00D949CB">
        <w:rPr>
          <w:rFonts w:cs="Times New Roman"/>
          <w:szCs w:val="24"/>
        </w:rPr>
        <w:t>.</w:t>
      </w:r>
    </w:p>
    <w:p w:rsidR="00EA27EE" w:rsidRPr="00D949CB" w:rsidRDefault="00EA27EE" w:rsidP="00A07CDE">
      <w:pPr>
        <w:spacing w:line="480" w:lineRule="auto"/>
        <w:rPr>
          <w:rFonts w:cs="Times New Roman"/>
          <w:szCs w:val="24"/>
        </w:rPr>
      </w:pPr>
      <w:r w:rsidRPr="00D949CB">
        <w:rPr>
          <w:rFonts w:cs="Times New Roman"/>
          <w:b/>
          <w:szCs w:val="24"/>
        </w:rPr>
        <w:t>Table 2.</w:t>
      </w:r>
      <w:r w:rsidRPr="00D949CB">
        <w:rPr>
          <w:rFonts w:cs="Times New Roman"/>
          <w:szCs w:val="24"/>
        </w:rPr>
        <w:t xml:space="preserve"> The relationships between the Young</w:t>
      </w:r>
      <w:r w:rsidR="00553D24" w:rsidRPr="00D949CB">
        <w:rPr>
          <w:rFonts w:cs="Times New Roman"/>
          <w:szCs w:val="24"/>
        </w:rPr>
        <w:t xml:space="preserve">’s </w:t>
      </w:r>
      <w:r w:rsidR="00236178" w:rsidRPr="00D949CB">
        <w:rPr>
          <w:rFonts w:cs="Times New Roman"/>
          <w:szCs w:val="24"/>
        </w:rPr>
        <w:t>modul</w:t>
      </w:r>
      <w:r w:rsidR="0044279C" w:rsidRPr="00D949CB">
        <w:rPr>
          <w:rFonts w:cs="Times New Roman"/>
          <w:szCs w:val="24"/>
        </w:rPr>
        <w:t>i</w:t>
      </w:r>
      <w:r w:rsidRPr="00D949CB">
        <w:rPr>
          <w:rFonts w:cs="Times New Roman"/>
          <w:szCs w:val="24"/>
        </w:rPr>
        <w:t xml:space="preserve"> and the specimen</w:t>
      </w:r>
      <w:r w:rsidR="009F3D46" w:rsidRPr="00D949CB">
        <w:rPr>
          <w:rFonts w:cs="Times New Roman"/>
          <w:szCs w:val="24"/>
        </w:rPr>
        <w:t>s</w:t>
      </w:r>
      <w:r w:rsidR="00DC5FDE" w:rsidRPr="00D949CB">
        <w:rPr>
          <w:rFonts w:cs="Times New Roman"/>
          <w:szCs w:val="24"/>
        </w:rPr>
        <w:t>.</w:t>
      </w:r>
    </w:p>
    <w:tbl>
      <w:tblPr>
        <w:tblStyle w:val="aa"/>
        <w:tblW w:w="0" w:type="auto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0"/>
        <w:gridCol w:w="4530"/>
      </w:tblGrid>
      <w:tr w:rsidR="00D949CB" w:rsidRPr="00D949CB" w:rsidTr="00342C24">
        <w:tc>
          <w:tcPr>
            <w:tcW w:w="4530" w:type="dxa"/>
            <w:tcBorders>
              <w:bottom w:val="single" w:sz="4" w:space="0" w:color="auto"/>
            </w:tcBorders>
            <w:vAlign w:val="center"/>
          </w:tcPr>
          <w:p w:rsidR="00EA074B" w:rsidRPr="00D949CB" w:rsidRDefault="00EA074B" w:rsidP="00A07CDE">
            <w:pPr>
              <w:spacing w:line="480" w:lineRule="auto"/>
              <w:jc w:val="center"/>
              <w:rPr>
                <w:rFonts w:cs="Times New Roman"/>
                <w:szCs w:val="24"/>
              </w:rPr>
            </w:pPr>
            <w:r w:rsidRPr="00D949CB">
              <w:rPr>
                <w:rFonts w:cs="Times New Roman"/>
                <w:szCs w:val="24"/>
              </w:rPr>
              <w:t>Young</w:t>
            </w:r>
            <w:r w:rsidR="00433802" w:rsidRPr="00D949CB">
              <w:rPr>
                <w:rFonts w:cs="Times New Roman"/>
                <w:szCs w:val="24"/>
              </w:rPr>
              <w:t xml:space="preserve">’s </w:t>
            </w:r>
            <w:r w:rsidR="0044279C" w:rsidRPr="00D949CB">
              <w:rPr>
                <w:rFonts w:cs="Times New Roman"/>
                <w:szCs w:val="24"/>
              </w:rPr>
              <w:t>moduli</w:t>
            </w:r>
          </w:p>
        </w:tc>
        <w:tc>
          <w:tcPr>
            <w:tcW w:w="4530" w:type="dxa"/>
            <w:tcBorders>
              <w:bottom w:val="single" w:sz="4" w:space="0" w:color="auto"/>
            </w:tcBorders>
            <w:vAlign w:val="center"/>
          </w:tcPr>
          <w:p w:rsidR="00EA074B" w:rsidRPr="00D949CB" w:rsidRDefault="00EA074B" w:rsidP="00A07CDE">
            <w:pPr>
              <w:spacing w:line="480" w:lineRule="auto"/>
              <w:jc w:val="center"/>
              <w:rPr>
                <w:rFonts w:cs="Times New Roman"/>
                <w:szCs w:val="24"/>
              </w:rPr>
            </w:pPr>
            <w:r w:rsidRPr="00D949CB">
              <w:rPr>
                <w:rFonts w:cs="Times New Roman"/>
                <w:szCs w:val="24"/>
              </w:rPr>
              <w:t>Specimen</w:t>
            </w:r>
            <w:r w:rsidR="009F3D46" w:rsidRPr="00D949CB">
              <w:rPr>
                <w:rFonts w:cs="Times New Roman"/>
                <w:szCs w:val="24"/>
              </w:rPr>
              <w:t>s</w:t>
            </w:r>
          </w:p>
        </w:tc>
      </w:tr>
      <w:tr w:rsidR="00D949CB" w:rsidRPr="00D949CB" w:rsidTr="00342C24">
        <w:tc>
          <w:tcPr>
            <w:tcW w:w="4530" w:type="dxa"/>
            <w:tcBorders>
              <w:bottom w:val="nil"/>
            </w:tcBorders>
            <w:vAlign w:val="center"/>
          </w:tcPr>
          <w:p w:rsidR="00EA074B" w:rsidRPr="00D949CB" w:rsidRDefault="0077074A" w:rsidP="00A07CDE">
            <w:pPr>
              <w:spacing w:line="480" w:lineRule="auto"/>
              <w:jc w:val="center"/>
              <w:rPr>
                <w:rFonts w:cs="Times New Roman"/>
                <w:szCs w:val="24"/>
              </w:rPr>
            </w:pPr>
            <w:r w:rsidRPr="00D949CB">
              <w:rPr>
                <w:rFonts w:cs="Times New Roman"/>
                <w:position w:val="-12"/>
                <w:szCs w:val="24"/>
              </w:rPr>
              <w:object w:dxaOrig="279" w:dyaOrig="360">
                <v:shape id="_x0000_i1071" type="#_x0000_t75" style="width:14.25pt;height:18.35pt" o:ole="">
                  <v:imagedata r:id="rId101" o:title=""/>
                </v:shape>
                <o:OLEObject Type="Embed" ProgID="Equation.DSMT4" ShapeID="_x0000_i1071" DrawAspect="Content" ObjectID="_1679845660" r:id="rId102"/>
              </w:object>
            </w:r>
          </w:p>
        </w:tc>
        <w:tc>
          <w:tcPr>
            <w:tcW w:w="4530" w:type="dxa"/>
            <w:tcBorders>
              <w:bottom w:val="nil"/>
            </w:tcBorders>
            <w:vAlign w:val="center"/>
          </w:tcPr>
          <w:p w:rsidR="00EA074B" w:rsidRPr="00D949CB" w:rsidRDefault="00DB61E2" w:rsidP="00A07CDE">
            <w:pPr>
              <w:spacing w:line="480" w:lineRule="auto"/>
              <w:jc w:val="center"/>
              <w:rPr>
                <w:rFonts w:cs="Times New Roman"/>
                <w:szCs w:val="24"/>
              </w:rPr>
            </w:pPr>
            <w:r w:rsidRPr="00D949CB">
              <w:rPr>
                <w:rFonts w:cs="Times New Roman"/>
                <w:position w:val="-6"/>
                <w:szCs w:val="24"/>
              </w:rPr>
              <w:object w:dxaOrig="499" w:dyaOrig="320">
                <v:shape id="_x0000_i1072" type="#_x0000_t75" style="width:23.75pt;height:15.6pt" o:ole="">
                  <v:imagedata r:id="rId68" o:title=""/>
                </v:shape>
                <o:OLEObject Type="Embed" ProgID="Equation.DSMT4" ShapeID="_x0000_i1072" DrawAspect="Content" ObjectID="_1679845661" r:id="rId103"/>
              </w:object>
            </w:r>
            <w:r w:rsidRPr="00D949CB">
              <w:rPr>
                <w:rFonts w:cs="Times New Roman"/>
                <w:szCs w:val="24"/>
              </w:rPr>
              <w:t xml:space="preserve">, </w:t>
            </w:r>
            <w:r w:rsidR="001E3990" w:rsidRPr="00D949CB">
              <w:rPr>
                <w:rFonts w:cs="Times New Roman"/>
                <w:position w:val="-10"/>
                <w:szCs w:val="24"/>
              </w:rPr>
              <w:object w:dxaOrig="499" w:dyaOrig="360">
                <v:shape id="_x0000_i1073" type="#_x0000_t75" style="width:23.75pt;height:18.35pt" o:ole="">
                  <v:imagedata r:id="rId104" o:title=""/>
                </v:shape>
                <o:OLEObject Type="Embed" ProgID="Equation.DSMT4" ShapeID="_x0000_i1073" DrawAspect="Content" ObjectID="_1679845662" r:id="rId105"/>
              </w:object>
            </w:r>
          </w:p>
        </w:tc>
      </w:tr>
      <w:tr w:rsidR="00D949CB" w:rsidRPr="00D949CB" w:rsidTr="00342C24">
        <w:tc>
          <w:tcPr>
            <w:tcW w:w="4530" w:type="dxa"/>
            <w:tcBorders>
              <w:top w:val="nil"/>
              <w:bottom w:val="nil"/>
            </w:tcBorders>
            <w:vAlign w:val="center"/>
          </w:tcPr>
          <w:p w:rsidR="00EA074B" w:rsidRPr="00D949CB" w:rsidRDefault="0077074A" w:rsidP="00A07CDE">
            <w:pPr>
              <w:spacing w:line="480" w:lineRule="auto"/>
              <w:jc w:val="center"/>
              <w:rPr>
                <w:rFonts w:cs="Times New Roman"/>
                <w:szCs w:val="24"/>
              </w:rPr>
            </w:pPr>
            <w:r w:rsidRPr="00D949CB">
              <w:rPr>
                <w:rFonts w:cs="Times New Roman"/>
                <w:position w:val="-12"/>
                <w:szCs w:val="24"/>
              </w:rPr>
              <w:object w:dxaOrig="300" w:dyaOrig="360">
                <v:shape id="_x0000_i1074" type="#_x0000_t75" style="width:14.95pt;height:18.35pt" o:ole="">
                  <v:imagedata r:id="rId106" o:title=""/>
                </v:shape>
                <o:OLEObject Type="Embed" ProgID="Equation.DSMT4" ShapeID="_x0000_i1074" DrawAspect="Content" ObjectID="_1679845663" r:id="rId107"/>
              </w:object>
            </w:r>
          </w:p>
        </w:tc>
        <w:tc>
          <w:tcPr>
            <w:tcW w:w="4530" w:type="dxa"/>
            <w:tcBorders>
              <w:top w:val="nil"/>
              <w:bottom w:val="nil"/>
            </w:tcBorders>
            <w:vAlign w:val="center"/>
          </w:tcPr>
          <w:p w:rsidR="00EA074B" w:rsidRPr="00D949CB" w:rsidRDefault="001E3990" w:rsidP="00A07CDE">
            <w:pPr>
              <w:spacing w:line="480" w:lineRule="auto"/>
              <w:jc w:val="center"/>
              <w:rPr>
                <w:rFonts w:cs="Times New Roman"/>
                <w:szCs w:val="24"/>
              </w:rPr>
            </w:pPr>
            <w:r w:rsidRPr="00D949CB">
              <w:rPr>
                <w:rFonts w:cs="Times New Roman"/>
                <w:position w:val="-6"/>
                <w:szCs w:val="24"/>
              </w:rPr>
              <w:object w:dxaOrig="620" w:dyaOrig="320">
                <v:shape id="_x0000_i1075" type="#_x0000_t75" style="width:31.25pt;height:15.6pt" o:ole="">
                  <v:imagedata r:id="rId108" o:title=""/>
                </v:shape>
                <o:OLEObject Type="Embed" ProgID="Equation.DSMT4" ShapeID="_x0000_i1075" DrawAspect="Content" ObjectID="_1679845664" r:id="rId109"/>
              </w:object>
            </w:r>
            <w:r w:rsidRPr="00D949CB">
              <w:rPr>
                <w:rFonts w:cs="Times New Roman"/>
                <w:szCs w:val="24"/>
              </w:rPr>
              <w:t xml:space="preserve">, </w:t>
            </w:r>
            <w:r w:rsidRPr="00D949CB">
              <w:rPr>
                <w:rFonts w:cs="Times New Roman"/>
                <w:position w:val="-10"/>
                <w:szCs w:val="24"/>
              </w:rPr>
              <w:object w:dxaOrig="460" w:dyaOrig="360">
                <v:shape id="_x0000_i1076" type="#_x0000_t75" style="width:22.4pt;height:18.35pt" o:ole="">
                  <v:imagedata r:id="rId110" o:title=""/>
                </v:shape>
                <o:OLEObject Type="Embed" ProgID="Equation.DSMT4" ShapeID="_x0000_i1076" DrawAspect="Content" ObjectID="_1679845665" r:id="rId111"/>
              </w:object>
            </w:r>
          </w:p>
        </w:tc>
      </w:tr>
      <w:tr w:rsidR="00D949CB" w:rsidRPr="00D949CB" w:rsidTr="00342C24">
        <w:tc>
          <w:tcPr>
            <w:tcW w:w="4530" w:type="dxa"/>
            <w:tcBorders>
              <w:top w:val="nil"/>
            </w:tcBorders>
            <w:vAlign w:val="center"/>
          </w:tcPr>
          <w:p w:rsidR="00EA074B" w:rsidRPr="00D949CB" w:rsidRDefault="0077074A" w:rsidP="00A07CDE">
            <w:pPr>
              <w:spacing w:line="480" w:lineRule="auto"/>
              <w:jc w:val="center"/>
              <w:rPr>
                <w:rFonts w:cs="Times New Roman"/>
                <w:szCs w:val="24"/>
              </w:rPr>
            </w:pPr>
            <w:r w:rsidRPr="00D949CB">
              <w:rPr>
                <w:rFonts w:cs="Times New Roman"/>
                <w:position w:val="-12"/>
                <w:szCs w:val="24"/>
              </w:rPr>
              <w:object w:dxaOrig="300" w:dyaOrig="360">
                <v:shape id="_x0000_i1077" type="#_x0000_t75" style="width:14.95pt;height:18.35pt" o:ole="">
                  <v:imagedata r:id="rId112" o:title=""/>
                </v:shape>
                <o:OLEObject Type="Embed" ProgID="Equation.DSMT4" ShapeID="_x0000_i1077" DrawAspect="Content" ObjectID="_1679845666" r:id="rId113"/>
              </w:object>
            </w:r>
          </w:p>
        </w:tc>
        <w:tc>
          <w:tcPr>
            <w:tcW w:w="4530" w:type="dxa"/>
            <w:tcBorders>
              <w:top w:val="nil"/>
            </w:tcBorders>
            <w:vAlign w:val="center"/>
          </w:tcPr>
          <w:p w:rsidR="00EA074B" w:rsidRPr="00D949CB" w:rsidRDefault="00320091" w:rsidP="00A07CDE">
            <w:pPr>
              <w:spacing w:line="480" w:lineRule="auto"/>
              <w:jc w:val="center"/>
              <w:rPr>
                <w:rFonts w:cs="Times New Roman"/>
                <w:szCs w:val="24"/>
              </w:rPr>
            </w:pPr>
            <w:r w:rsidRPr="00D949CB">
              <w:rPr>
                <w:rFonts w:cs="Times New Roman"/>
                <w:position w:val="-10"/>
                <w:szCs w:val="24"/>
              </w:rPr>
              <w:object w:dxaOrig="620" w:dyaOrig="360">
                <v:shape id="_x0000_i1078" type="#_x0000_t75" style="width:31.25pt;height:18.35pt" o:ole="">
                  <v:imagedata r:id="rId114" o:title=""/>
                </v:shape>
                <o:OLEObject Type="Embed" ProgID="Equation.DSMT4" ShapeID="_x0000_i1078" DrawAspect="Content" ObjectID="_1679845667" r:id="rId115"/>
              </w:object>
            </w:r>
            <w:r w:rsidRPr="00D949CB">
              <w:rPr>
                <w:rFonts w:cs="Times New Roman"/>
                <w:szCs w:val="24"/>
              </w:rPr>
              <w:t xml:space="preserve">, </w:t>
            </w:r>
            <w:r w:rsidRPr="00D949CB">
              <w:rPr>
                <w:rFonts w:cs="Times New Roman"/>
                <w:position w:val="-10"/>
                <w:szCs w:val="24"/>
              </w:rPr>
              <w:object w:dxaOrig="580" w:dyaOrig="360">
                <v:shape id="_x0000_i1079" type="#_x0000_t75" style="width:27.85pt;height:18.35pt" o:ole="">
                  <v:imagedata r:id="rId116" o:title=""/>
                </v:shape>
                <o:OLEObject Type="Embed" ProgID="Equation.DSMT4" ShapeID="_x0000_i1079" DrawAspect="Content" ObjectID="_1679845668" r:id="rId117"/>
              </w:object>
            </w:r>
          </w:p>
        </w:tc>
      </w:tr>
    </w:tbl>
    <w:p w:rsidR="0038619D" w:rsidRPr="00D949CB" w:rsidRDefault="006B176E" w:rsidP="00A07CDE">
      <w:pPr>
        <w:pStyle w:val="4"/>
        <w:spacing w:line="480" w:lineRule="auto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 xml:space="preserve">2.3.2.1. </w:t>
      </w:r>
      <w:r w:rsidR="009C7D15" w:rsidRPr="00D949CB">
        <w:rPr>
          <w:rFonts w:eastAsia="宋体" w:cs="Times New Roman"/>
          <w:szCs w:val="24"/>
        </w:rPr>
        <w:t>Poisson's ratio</w:t>
      </w:r>
    </w:p>
    <w:p w:rsidR="00916429" w:rsidRPr="00D949CB" w:rsidRDefault="00F57DE1" w:rsidP="00A07CDE">
      <w:pPr>
        <w:spacing w:line="480" w:lineRule="auto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ab/>
      </w:r>
      <w:r w:rsidR="00596FA9" w:rsidRPr="00D949CB">
        <w:rPr>
          <w:rFonts w:eastAsia="宋体" w:cs="Times New Roman"/>
          <w:szCs w:val="24"/>
        </w:rPr>
        <w:t>Poisson’s ratio</w:t>
      </w:r>
      <w:r w:rsidR="0044279C" w:rsidRPr="00D949CB">
        <w:rPr>
          <w:rFonts w:eastAsia="宋体" w:cs="Times New Roman"/>
          <w:szCs w:val="24"/>
        </w:rPr>
        <w:t>s</w:t>
      </w:r>
      <w:r w:rsidR="0097109F" w:rsidRPr="00D949CB">
        <w:rPr>
          <w:rFonts w:eastAsia="宋体" w:cs="Times New Roman"/>
          <w:szCs w:val="24"/>
        </w:rPr>
        <w:t xml:space="preserve"> of this printing material are</w:t>
      </w:r>
      <w:r w:rsidR="00596FA9" w:rsidRPr="00D949CB">
        <w:rPr>
          <w:rFonts w:eastAsia="宋体" w:cs="Times New Roman"/>
          <w:szCs w:val="24"/>
        </w:rPr>
        <w:t xml:space="preserve"> also obt</w:t>
      </w:r>
      <w:r w:rsidR="00AC4CE9" w:rsidRPr="00D949CB">
        <w:rPr>
          <w:rFonts w:eastAsia="宋体" w:cs="Times New Roman"/>
          <w:szCs w:val="24"/>
        </w:rPr>
        <w:t xml:space="preserve">ained based on the tensile test, which </w:t>
      </w:r>
      <w:r w:rsidR="00AC4CE9" w:rsidRPr="00D949CB">
        <w:rPr>
          <w:rFonts w:eastAsia="宋体" w:cs="Times New Roman"/>
          <w:szCs w:val="24"/>
        </w:rPr>
        <w:lastRenderedPageBreak/>
        <w:t>is</w:t>
      </w:r>
      <w:r w:rsidR="00122E56" w:rsidRPr="00D949CB">
        <w:rPr>
          <w:rFonts w:eastAsia="宋体" w:cs="Times New Roman"/>
          <w:szCs w:val="24"/>
        </w:rPr>
        <w:t xml:space="preserve"> also</w:t>
      </w:r>
      <w:r w:rsidR="00AC4CE9" w:rsidRPr="00D949CB">
        <w:rPr>
          <w:rFonts w:eastAsia="宋体" w:cs="Times New Roman"/>
          <w:szCs w:val="24"/>
        </w:rPr>
        <w:t xml:space="preserve"> shown in Fig. 5.</w:t>
      </w:r>
      <w:r w:rsidR="00596FA9" w:rsidRPr="00D949CB">
        <w:rPr>
          <w:rFonts w:eastAsia="宋体" w:cs="Times New Roman"/>
          <w:szCs w:val="24"/>
        </w:rPr>
        <w:t xml:space="preserve"> </w:t>
      </w:r>
      <w:r w:rsidR="004B1DC4" w:rsidRPr="00D949CB">
        <w:rPr>
          <w:rFonts w:eastAsia="宋体" w:cs="Times New Roman"/>
          <w:szCs w:val="24"/>
        </w:rPr>
        <w:t>R</w:t>
      </w:r>
      <w:r w:rsidR="00DC5C8A" w:rsidRPr="00D949CB">
        <w:rPr>
          <w:rFonts w:eastAsia="宋体" w:cs="Times New Roman"/>
          <w:szCs w:val="24"/>
        </w:rPr>
        <w:t>esistance strain gauges</w:t>
      </w:r>
      <w:r w:rsidR="00DF28F6" w:rsidRPr="00D949CB">
        <w:rPr>
          <w:rFonts w:eastAsia="宋体" w:cs="Times New Roman"/>
          <w:szCs w:val="24"/>
        </w:rPr>
        <w:t xml:space="preserve"> (35 BHI120-3BB-E-L30)</w:t>
      </w:r>
      <w:r w:rsidR="00DC5C8A" w:rsidRPr="00D949CB">
        <w:rPr>
          <w:rFonts w:eastAsia="宋体" w:cs="Times New Roman"/>
          <w:szCs w:val="24"/>
        </w:rPr>
        <w:t xml:space="preserve"> are used to collect the </w:t>
      </w:r>
      <w:r w:rsidR="00AC4CE9" w:rsidRPr="00D949CB">
        <w:rPr>
          <w:rFonts w:eastAsia="宋体" w:cs="Times New Roman"/>
          <w:szCs w:val="24"/>
        </w:rPr>
        <w:t xml:space="preserve">test data on the </w:t>
      </w:r>
      <w:r w:rsidR="00123374" w:rsidRPr="00D949CB">
        <w:rPr>
          <w:rFonts w:eastAsia="宋体" w:cs="Times New Roman"/>
          <w:szCs w:val="24"/>
        </w:rPr>
        <w:t>vertical and transverse direction</w:t>
      </w:r>
      <w:r w:rsidR="003D5145" w:rsidRPr="00D949CB">
        <w:rPr>
          <w:rFonts w:eastAsia="宋体" w:cs="Times New Roman"/>
          <w:szCs w:val="24"/>
        </w:rPr>
        <w:t>s</w:t>
      </w:r>
      <w:r w:rsidR="00123374" w:rsidRPr="00D949CB">
        <w:rPr>
          <w:rFonts w:eastAsia="宋体" w:cs="Times New Roman"/>
          <w:szCs w:val="24"/>
        </w:rPr>
        <w:t xml:space="preserve"> of the specimen</w:t>
      </w:r>
      <w:r w:rsidR="00646E66" w:rsidRPr="00D949CB">
        <w:rPr>
          <w:rFonts w:eastAsia="宋体" w:cs="Times New Roman"/>
          <w:szCs w:val="24"/>
        </w:rPr>
        <w:t>s</w:t>
      </w:r>
      <w:r w:rsidR="00123374" w:rsidRPr="00D949CB">
        <w:rPr>
          <w:rFonts w:eastAsia="宋体" w:cs="Times New Roman"/>
          <w:szCs w:val="24"/>
        </w:rPr>
        <w:t xml:space="preserve">. </w:t>
      </w:r>
      <w:r w:rsidR="00A508B5" w:rsidRPr="00D949CB">
        <w:rPr>
          <w:rFonts w:eastAsia="宋体" w:cs="Times New Roman"/>
          <w:szCs w:val="24"/>
        </w:rPr>
        <w:t>Finally</w:t>
      </w:r>
      <w:r w:rsidR="00916429" w:rsidRPr="00D949CB">
        <w:rPr>
          <w:rFonts w:eastAsia="宋体" w:cs="Times New Roman"/>
          <w:szCs w:val="24"/>
        </w:rPr>
        <w:t xml:space="preserve">, we get </w:t>
      </w:r>
      <w:r w:rsidR="0051631D" w:rsidRPr="00D949CB">
        <w:rPr>
          <w:rFonts w:eastAsia="宋体" w:cs="Times New Roman"/>
          <w:szCs w:val="24"/>
        </w:rPr>
        <w:t>six different</w:t>
      </w:r>
      <w:r w:rsidR="00A508B5" w:rsidRPr="00D949CB">
        <w:rPr>
          <w:rFonts w:eastAsia="宋体" w:cs="Times New Roman"/>
          <w:szCs w:val="24"/>
        </w:rPr>
        <w:t xml:space="preserve"> </w:t>
      </w:r>
      <w:r w:rsidR="00F35CCD" w:rsidRPr="00D949CB">
        <w:rPr>
          <w:rFonts w:eastAsia="宋体" w:cs="Times New Roman"/>
          <w:szCs w:val="24"/>
        </w:rPr>
        <w:t>Poisson’s rat</w:t>
      </w:r>
      <w:r w:rsidR="00916429" w:rsidRPr="00D949CB">
        <w:rPr>
          <w:rFonts w:eastAsia="宋体" w:cs="Times New Roman"/>
          <w:szCs w:val="24"/>
        </w:rPr>
        <w:t>io</w:t>
      </w:r>
      <w:r w:rsidR="0097109F" w:rsidRPr="00D949CB">
        <w:rPr>
          <w:rFonts w:eastAsia="宋体" w:cs="Times New Roman"/>
          <w:szCs w:val="24"/>
        </w:rPr>
        <w:t>s</w:t>
      </w:r>
      <w:r w:rsidR="00916429" w:rsidRPr="00D949CB">
        <w:rPr>
          <w:rFonts w:eastAsia="宋体" w:cs="Times New Roman"/>
          <w:szCs w:val="24"/>
        </w:rPr>
        <w:t xml:space="preserve"> and </w:t>
      </w:r>
      <w:r w:rsidR="00916429" w:rsidRPr="00D949CB">
        <w:rPr>
          <w:rFonts w:cs="Times New Roman"/>
          <w:szCs w:val="24"/>
        </w:rPr>
        <w:t xml:space="preserve">corresponding relationships between the </w:t>
      </w:r>
      <w:r w:rsidR="00916429" w:rsidRPr="00D949CB">
        <w:rPr>
          <w:rFonts w:eastAsia="宋体" w:cs="Times New Roman"/>
          <w:szCs w:val="24"/>
        </w:rPr>
        <w:t>Poisson's ratio</w:t>
      </w:r>
      <w:r w:rsidR="0097109F" w:rsidRPr="00D949CB">
        <w:rPr>
          <w:rFonts w:eastAsia="宋体" w:cs="Times New Roman"/>
          <w:szCs w:val="24"/>
        </w:rPr>
        <w:t>s</w:t>
      </w:r>
      <w:r w:rsidR="00916429" w:rsidRPr="00D949CB">
        <w:rPr>
          <w:rFonts w:cs="Times New Roman"/>
          <w:szCs w:val="24"/>
        </w:rPr>
        <w:t xml:space="preserve"> and the specimens are shown in Table 3.</w:t>
      </w:r>
    </w:p>
    <w:p w:rsidR="000E5506" w:rsidRPr="00D949CB" w:rsidRDefault="00445F20" w:rsidP="00A07CDE">
      <w:pPr>
        <w:spacing w:line="480" w:lineRule="auto"/>
        <w:rPr>
          <w:rFonts w:eastAsia="宋体" w:cs="Times New Roman"/>
          <w:szCs w:val="24"/>
        </w:rPr>
      </w:pPr>
      <w:r w:rsidRPr="00D949CB">
        <w:rPr>
          <w:rFonts w:eastAsia="宋体" w:cs="Times New Roman"/>
          <w:b/>
          <w:szCs w:val="24"/>
        </w:rPr>
        <w:t>Table 3.</w:t>
      </w:r>
      <w:r w:rsidRPr="00D949CB">
        <w:rPr>
          <w:rFonts w:eastAsia="宋体" w:cs="Times New Roman"/>
          <w:szCs w:val="24"/>
        </w:rPr>
        <w:t xml:space="preserve"> </w:t>
      </w:r>
      <w:r w:rsidRPr="00D949CB">
        <w:rPr>
          <w:rFonts w:cs="Times New Roman"/>
          <w:szCs w:val="24"/>
        </w:rPr>
        <w:t>The</w:t>
      </w:r>
      <w:r w:rsidRPr="00D949CB">
        <w:rPr>
          <w:rFonts w:eastAsia="宋体" w:cs="Times New Roman"/>
          <w:szCs w:val="24"/>
        </w:rPr>
        <w:t xml:space="preserve"> </w:t>
      </w:r>
      <w:r w:rsidRPr="00D949CB">
        <w:rPr>
          <w:rFonts w:cs="Times New Roman"/>
          <w:szCs w:val="24"/>
        </w:rPr>
        <w:t xml:space="preserve">relationships between the </w:t>
      </w:r>
      <w:r w:rsidRPr="00D949CB">
        <w:rPr>
          <w:rFonts w:eastAsia="宋体" w:cs="Times New Roman"/>
          <w:szCs w:val="24"/>
        </w:rPr>
        <w:t>Poisson's ratio</w:t>
      </w:r>
      <w:r w:rsidR="0097109F" w:rsidRPr="00D949CB">
        <w:rPr>
          <w:rFonts w:eastAsia="宋体" w:cs="Times New Roman"/>
          <w:szCs w:val="24"/>
        </w:rPr>
        <w:t>s</w:t>
      </w:r>
      <w:r w:rsidRPr="00D949CB">
        <w:rPr>
          <w:rFonts w:cs="Times New Roman"/>
          <w:szCs w:val="24"/>
        </w:rPr>
        <w:t xml:space="preserve"> and the specimens</w:t>
      </w:r>
      <w:r w:rsidR="0088548C" w:rsidRPr="00D949CB">
        <w:rPr>
          <w:rFonts w:cs="Times New Roman"/>
          <w:szCs w:val="24"/>
        </w:rPr>
        <w:t>.</w:t>
      </w:r>
    </w:p>
    <w:tbl>
      <w:tblPr>
        <w:tblStyle w:val="aa"/>
        <w:tblW w:w="0" w:type="auto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65"/>
        <w:gridCol w:w="2265"/>
        <w:gridCol w:w="2265"/>
        <w:gridCol w:w="2265"/>
      </w:tblGrid>
      <w:tr w:rsidR="00D949CB" w:rsidRPr="00D949CB" w:rsidTr="00A01BC2">
        <w:tc>
          <w:tcPr>
            <w:tcW w:w="2265" w:type="dxa"/>
            <w:tcBorders>
              <w:bottom w:val="single" w:sz="4" w:space="0" w:color="auto"/>
              <w:right w:val="nil"/>
            </w:tcBorders>
            <w:vAlign w:val="center"/>
          </w:tcPr>
          <w:p w:rsidR="00790F3B" w:rsidRPr="00D949CB" w:rsidRDefault="00790F3B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Poisson's ratio</w:t>
            </w:r>
            <w:r w:rsidR="0097109F" w:rsidRPr="00D949CB">
              <w:rPr>
                <w:rFonts w:eastAsia="宋体" w:cs="Times New Roman"/>
                <w:szCs w:val="24"/>
              </w:rPr>
              <w:t>s</w:t>
            </w:r>
          </w:p>
        </w:tc>
        <w:tc>
          <w:tcPr>
            <w:tcW w:w="2265" w:type="dxa"/>
            <w:tcBorders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90F3B" w:rsidRPr="00D949CB" w:rsidRDefault="00790F3B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Specimen</w:t>
            </w:r>
            <w:r w:rsidR="00E443FF" w:rsidRPr="00D949CB">
              <w:rPr>
                <w:rFonts w:eastAsia="宋体" w:cs="Times New Roman"/>
                <w:szCs w:val="24"/>
              </w:rPr>
              <w:t>s</w:t>
            </w:r>
          </w:p>
        </w:tc>
        <w:tc>
          <w:tcPr>
            <w:tcW w:w="2265" w:type="dxa"/>
            <w:tcBorders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790F3B" w:rsidRPr="00D949CB" w:rsidRDefault="00790F3B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Poisson's ratio</w:t>
            </w:r>
            <w:r w:rsidR="0097109F" w:rsidRPr="00D949CB">
              <w:rPr>
                <w:rFonts w:eastAsia="宋体" w:cs="Times New Roman"/>
                <w:szCs w:val="24"/>
              </w:rPr>
              <w:t>s</w:t>
            </w:r>
          </w:p>
        </w:tc>
        <w:tc>
          <w:tcPr>
            <w:tcW w:w="2265" w:type="dxa"/>
            <w:tcBorders>
              <w:left w:val="nil"/>
              <w:bottom w:val="single" w:sz="4" w:space="0" w:color="auto"/>
            </w:tcBorders>
            <w:vAlign w:val="center"/>
          </w:tcPr>
          <w:p w:rsidR="00790F3B" w:rsidRPr="00D949CB" w:rsidRDefault="00790F3B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Specimen</w:t>
            </w:r>
            <w:r w:rsidR="00E443FF" w:rsidRPr="00D949CB">
              <w:rPr>
                <w:rFonts w:eastAsia="宋体" w:cs="Times New Roman"/>
                <w:szCs w:val="24"/>
              </w:rPr>
              <w:t>s</w:t>
            </w:r>
          </w:p>
        </w:tc>
      </w:tr>
      <w:tr w:rsidR="00D949CB" w:rsidRPr="00D949CB" w:rsidTr="00A01BC2">
        <w:tc>
          <w:tcPr>
            <w:tcW w:w="2265" w:type="dxa"/>
            <w:tcBorders>
              <w:bottom w:val="nil"/>
              <w:right w:val="nil"/>
            </w:tcBorders>
            <w:vAlign w:val="center"/>
          </w:tcPr>
          <w:p w:rsidR="00790F3B" w:rsidRPr="00D949CB" w:rsidRDefault="00E443FF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position w:val="-12"/>
                <w:szCs w:val="24"/>
              </w:rPr>
              <w:object w:dxaOrig="320" w:dyaOrig="360">
                <v:shape id="_x0000_i1080" type="#_x0000_t75" style="width:15.6pt;height:18.35pt" o:ole="">
                  <v:imagedata r:id="rId118" o:title=""/>
                </v:shape>
                <o:OLEObject Type="Embed" ProgID="Equation.DSMT4" ShapeID="_x0000_i1080" DrawAspect="Content" ObjectID="_1679845669" r:id="rId119"/>
              </w:object>
            </w:r>
          </w:p>
        </w:tc>
        <w:tc>
          <w:tcPr>
            <w:tcW w:w="2265" w:type="dxa"/>
            <w:tcBorders>
              <w:left w:val="nil"/>
              <w:bottom w:val="nil"/>
              <w:right w:val="single" w:sz="4" w:space="0" w:color="auto"/>
            </w:tcBorders>
            <w:vAlign w:val="center"/>
          </w:tcPr>
          <w:p w:rsidR="00790F3B" w:rsidRPr="00D949CB" w:rsidRDefault="00723B37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cs="Times New Roman"/>
                <w:position w:val="-6"/>
                <w:szCs w:val="24"/>
              </w:rPr>
              <w:object w:dxaOrig="620" w:dyaOrig="320">
                <v:shape id="_x0000_i1081" type="#_x0000_t75" style="width:31.25pt;height:15.6pt" o:ole="">
                  <v:imagedata r:id="rId108" o:title=""/>
                </v:shape>
                <o:OLEObject Type="Embed" ProgID="Equation.DSMT4" ShapeID="_x0000_i1081" DrawAspect="Content" ObjectID="_1679845670" r:id="rId120"/>
              </w:object>
            </w:r>
          </w:p>
        </w:tc>
        <w:tc>
          <w:tcPr>
            <w:tcW w:w="2265" w:type="dxa"/>
            <w:tcBorders>
              <w:left w:val="single" w:sz="4" w:space="0" w:color="auto"/>
              <w:bottom w:val="nil"/>
              <w:right w:val="nil"/>
            </w:tcBorders>
            <w:vAlign w:val="center"/>
          </w:tcPr>
          <w:p w:rsidR="00790F3B" w:rsidRPr="00D949CB" w:rsidRDefault="00E443FF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position w:val="-12"/>
                <w:szCs w:val="24"/>
              </w:rPr>
              <w:object w:dxaOrig="320" w:dyaOrig="360">
                <v:shape id="_x0000_i1082" type="#_x0000_t75" style="width:15.6pt;height:18.35pt" o:ole="">
                  <v:imagedata r:id="rId121" o:title=""/>
                </v:shape>
                <o:OLEObject Type="Embed" ProgID="Equation.DSMT4" ShapeID="_x0000_i1082" DrawAspect="Content" ObjectID="_1679845671" r:id="rId122"/>
              </w:object>
            </w:r>
          </w:p>
        </w:tc>
        <w:tc>
          <w:tcPr>
            <w:tcW w:w="2265" w:type="dxa"/>
            <w:tcBorders>
              <w:left w:val="nil"/>
              <w:bottom w:val="nil"/>
            </w:tcBorders>
            <w:vAlign w:val="center"/>
          </w:tcPr>
          <w:p w:rsidR="00790F3B" w:rsidRPr="00D949CB" w:rsidRDefault="005C4944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cs="Times New Roman"/>
                <w:position w:val="-6"/>
                <w:szCs w:val="24"/>
              </w:rPr>
              <w:object w:dxaOrig="499" w:dyaOrig="320">
                <v:shape id="_x0000_i1083" type="#_x0000_t75" style="width:23.75pt;height:15.6pt" o:ole="">
                  <v:imagedata r:id="rId68" o:title=""/>
                </v:shape>
                <o:OLEObject Type="Embed" ProgID="Equation.DSMT4" ShapeID="_x0000_i1083" DrawAspect="Content" ObjectID="_1679845672" r:id="rId123"/>
              </w:object>
            </w:r>
          </w:p>
        </w:tc>
      </w:tr>
      <w:tr w:rsidR="00D949CB" w:rsidRPr="00D949CB" w:rsidTr="00A01BC2">
        <w:tc>
          <w:tcPr>
            <w:tcW w:w="2265" w:type="dxa"/>
            <w:tcBorders>
              <w:top w:val="nil"/>
              <w:bottom w:val="nil"/>
              <w:right w:val="nil"/>
            </w:tcBorders>
            <w:vAlign w:val="center"/>
          </w:tcPr>
          <w:p w:rsidR="00790F3B" w:rsidRPr="00D949CB" w:rsidRDefault="00E443FF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position w:val="-12"/>
                <w:szCs w:val="24"/>
              </w:rPr>
              <w:object w:dxaOrig="320" w:dyaOrig="360">
                <v:shape id="_x0000_i1084" type="#_x0000_t75" style="width:15.6pt;height:18.35pt" o:ole="">
                  <v:imagedata r:id="rId124" o:title=""/>
                </v:shape>
                <o:OLEObject Type="Embed" ProgID="Equation.DSMT4" ShapeID="_x0000_i1084" DrawAspect="Content" ObjectID="_1679845673" r:id="rId125"/>
              </w:objec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790F3B" w:rsidRPr="00D949CB" w:rsidRDefault="00EF47EC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cs="Times New Roman"/>
                <w:position w:val="-10"/>
                <w:szCs w:val="24"/>
              </w:rPr>
              <w:object w:dxaOrig="620" w:dyaOrig="360">
                <v:shape id="_x0000_i1085" type="#_x0000_t75" style="width:31.25pt;height:17.65pt" o:ole="">
                  <v:imagedata r:id="rId126" o:title=""/>
                </v:shape>
                <o:OLEObject Type="Embed" ProgID="Equation.DSMT4" ShapeID="_x0000_i1085" DrawAspect="Content" ObjectID="_1679845674" r:id="rId127"/>
              </w:object>
            </w:r>
          </w:p>
        </w:tc>
        <w:tc>
          <w:tcPr>
            <w:tcW w:w="2265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:rsidR="00790F3B" w:rsidRPr="00D949CB" w:rsidRDefault="00E443FF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position w:val="-12"/>
                <w:szCs w:val="24"/>
              </w:rPr>
              <w:object w:dxaOrig="320" w:dyaOrig="360">
                <v:shape id="_x0000_i1086" type="#_x0000_t75" style="width:15.6pt;height:18.35pt" o:ole="">
                  <v:imagedata r:id="rId128" o:title=""/>
                </v:shape>
                <o:OLEObject Type="Embed" ProgID="Equation.DSMT4" ShapeID="_x0000_i1086" DrawAspect="Content" ObjectID="_1679845675" r:id="rId129"/>
              </w:objec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</w:tcBorders>
            <w:vAlign w:val="center"/>
          </w:tcPr>
          <w:p w:rsidR="00790F3B" w:rsidRPr="00D949CB" w:rsidRDefault="00B06899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cs="Times New Roman"/>
                <w:position w:val="-10"/>
                <w:szCs w:val="24"/>
              </w:rPr>
              <w:object w:dxaOrig="499" w:dyaOrig="360">
                <v:shape id="_x0000_i1087" type="#_x0000_t75" style="width:23.75pt;height:18.35pt" o:ole="">
                  <v:imagedata r:id="rId104" o:title=""/>
                </v:shape>
                <o:OLEObject Type="Embed" ProgID="Equation.DSMT4" ShapeID="_x0000_i1087" DrawAspect="Content" ObjectID="_1679845676" r:id="rId130"/>
              </w:object>
            </w:r>
          </w:p>
        </w:tc>
      </w:tr>
      <w:tr w:rsidR="00D949CB" w:rsidRPr="00D949CB" w:rsidTr="00A01BC2">
        <w:tc>
          <w:tcPr>
            <w:tcW w:w="2265" w:type="dxa"/>
            <w:tcBorders>
              <w:top w:val="nil"/>
              <w:bottom w:val="single" w:sz="4" w:space="0" w:color="auto"/>
              <w:right w:val="nil"/>
            </w:tcBorders>
            <w:vAlign w:val="center"/>
          </w:tcPr>
          <w:p w:rsidR="00790F3B" w:rsidRPr="00D949CB" w:rsidRDefault="00E443FF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position w:val="-12"/>
                <w:szCs w:val="24"/>
              </w:rPr>
              <w:object w:dxaOrig="320" w:dyaOrig="360">
                <v:shape id="_x0000_i1088" type="#_x0000_t75" style="width:15.6pt;height:18.35pt" o:ole="">
                  <v:imagedata r:id="rId131" o:title=""/>
                </v:shape>
                <o:OLEObject Type="Embed" ProgID="Equation.DSMT4" ShapeID="_x0000_i1088" DrawAspect="Content" ObjectID="_1679845677" r:id="rId132"/>
              </w:object>
            </w:r>
          </w:p>
        </w:tc>
        <w:tc>
          <w:tcPr>
            <w:tcW w:w="2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90F3B" w:rsidRPr="00D949CB" w:rsidRDefault="00AC1144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cs="Times New Roman"/>
                <w:position w:val="-6"/>
                <w:szCs w:val="24"/>
              </w:rPr>
              <w:object w:dxaOrig="600" w:dyaOrig="320">
                <v:shape id="_x0000_i1089" type="#_x0000_t75" style="width:29.2pt;height:15.6pt" o:ole="">
                  <v:imagedata r:id="rId133" o:title=""/>
                </v:shape>
                <o:OLEObject Type="Embed" ProgID="Equation.DSMT4" ShapeID="_x0000_i1089" DrawAspect="Content" ObjectID="_1679845678" r:id="rId134"/>
              </w:object>
            </w:r>
          </w:p>
        </w:tc>
        <w:tc>
          <w:tcPr>
            <w:tcW w:w="226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790F3B" w:rsidRPr="00D949CB" w:rsidRDefault="00E443FF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position w:val="-12"/>
                <w:szCs w:val="24"/>
              </w:rPr>
              <w:object w:dxaOrig="320" w:dyaOrig="360">
                <v:shape id="_x0000_i1090" type="#_x0000_t75" style="width:15.6pt;height:18.35pt" o:ole="">
                  <v:imagedata r:id="rId135" o:title=""/>
                </v:shape>
                <o:OLEObject Type="Embed" ProgID="Equation.DSMT4" ShapeID="_x0000_i1090" DrawAspect="Content" ObjectID="_1679845679" r:id="rId136"/>
              </w:object>
            </w:r>
          </w:p>
        </w:tc>
        <w:tc>
          <w:tcPr>
            <w:tcW w:w="2265" w:type="dxa"/>
            <w:tcBorders>
              <w:top w:val="nil"/>
              <w:left w:val="nil"/>
              <w:bottom w:val="single" w:sz="4" w:space="0" w:color="auto"/>
            </w:tcBorders>
            <w:vAlign w:val="center"/>
          </w:tcPr>
          <w:p w:rsidR="00790F3B" w:rsidRPr="00D949CB" w:rsidRDefault="00AC1144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cs="Times New Roman"/>
                <w:position w:val="-6"/>
                <w:szCs w:val="24"/>
              </w:rPr>
              <w:object w:dxaOrig="480" w:dyaOrig="320">
                <v:shape id="_x0000_i1091" type="#_x0000_t75" style="width:23.75pt;height:15.6pt" o:ole="">
                  <v:imagedata r:id="rId137" o:title=""/>
                </v:shape>
                <o:OLEObject Type="Embed" ProgID="Equation.DSMT4" ShapeID="_x0000_i1091" DrawAspect="Content" ObjectID="_1679845680" r:id="rId138"/>
              </w:object>
            </w:r>
          </w:p>
        </w:tc>
      </w:tr>
    </w:tbl>
    <w:p w:rsidR="00EF0087" w:rsidRPr="00D949CB" w:rsidRDefault="00646186" w:rsidP="00A07CDE">
      <w:pPr>
        <w:spacing w:line="480" w:lineRule="auto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ab/>
        <w:t xml:space="preserve">In </w:t>
      </w:r>
      <w:r w:rsidR="00A80629" w:rsidRPr="00D949CB">
        <w:rPr>
          <w:rFonts w:eastAsia="宋体" w:cs="Times New Roman"/>
          <w:szCs w:val="24"/>
        </w:rPr>
        <w:t xml:space="preserve">addition, all the </w:t>
      </w:r>
      <w:r w:rsidR="002345E2" w:rsidRPr="00D949CB">
        <w:rPr>
          <w:rFonts w:eastAsia="宋体" w:cs="Times New Roman"/>
          <w:szCs w:val="24"/>
        </w:rPr>
        <w:t xml:space="preserve">test data of </w:t>
      </w:r>
      <w:r w:rsidR="00D823C1" w:rsidRPr="00D949CB">
        <w:rPr>
          <w:rFonts w:eastAsia="宋体" w:cs="Times New Roman"/>
          <w:szCs w:val="24"/>
        </w:rPr>
        <w:t>Poisson's ratio</w:t>
      </w:r>
      <w:r w:rsidR="0097109F" w:rsidRPr="00D949CB">
        <w:rPr>
          <w:rFonts w:eastAsia="宋体" w:cs="Times New Roman"/>
          <w:szCs w:val="24"/>
        </w:rPr>
        <w:t>s</w:t>
      </w:r>
      <w:r w:rsidR="00D823C1" w:rsidRPr="00D949CB">
        <w:rPr>
          <w:rFonts w:eastAsia="宋体" w:cs="Times New Roman"/>
          <w:szCs w:val="24"/>
        </w:rPr>
        <w:t xml:space="preserve"> </w:t>
      </w:r>
      <w:r w:rsidR="00EE77A1" w:rsidRPr="00D949CB">
        <w:rPr>
          <w:rFonts w:eastAsia="宋体" w:cs="Times New Roman"/>
          <w:szCs w:val="24"/>
        </w:rPr>
        <w:t>must approximately sa</w:t>
      </w:r>
      <w:r w:rsidR="004B0422" w:rsidRPr="00D949CB">
        <w:rPr>
          <w:rFonts w:eastAsia="宋体" w:cs="Times New Roman"/>
          <w:szCs w:val="24"/>
        </w:rPr>
        <w:t>tisfy the following constrain</w:t>
      </w:r>
      <w:r w:rsidR="005D484B" w:rsidRPr="00D949CB">
        <w:rPr>
          <w:rFonts w:eastAsia="宋体" w:cs="Times New Roman"/>
          <w:szCs w:val="24"/>
        </w:rPr>
        <w:t>t</w:t>
      </w:r>
      <w:r w:rsidR="00AE6014" w:rsidRPr="00D949CB">
        <w:rPr>
          <w:rFonts w:eastAsia="宋体" w:cs="Times New Roman"/>
          <w:szCs w:val="24"/>
        </w:rPr>
        <w:t>s due to the orthotropic properties</w:t>
      </w:r>
      <w:r w:rsidR="004B0422" w:rsidRPr="00D949CB">
        <w:rPr>
          <w:rFonts w:eastAsia="宋体" w:cs="Times New Roman"/>
          <w:szCs w:val="24"/>
        </w:rPr>
        <w:t xml:space="preserve"> of the</w:t>
      </w:r>
      <w:r w:rsidR="00866B69" w:rsidRPr="00D949CB">
        <w:rPr>
          <w:rFonts w:eastAsia="宋体" w:cs="Times New Roman"/>
          <w:szCs w:val="24"/>
        </w:rPr>
        <w:t xml:space="preserve"> printing</w:t>
      </w:r>
      <w:r w:rsidR="004B0422" w:rsidRPr="00D949CB">
        <w:rPr>
          <w:rFonts w:eastAsia="宋体" w:cs="Times New Roman"/>
          <w:szCs w:val="24"/>
        </w:rPr>
        <w:t xml:space="preserve"> material.</w:t>
      </w:r>
      <w:r w:rsidR="001B6682" w:rsidRPr="00D949CB">
        <w:rPr>
          <w:rFonts w:eastAsia="宋体" w:cs="Times New Roman"/>
          <w:szCs w:val="24"/>
        </w:rPr>
        <w:t xml:space="preserve"> Symmetrical relationship is the first constraint which is show as following,</w:t>
      </w:r>
    </w:p>
    <w:p w:rsidR="001B6682" w:rsidRPr="00D949CB" w:rsidRDefault="001B6682" w:rsidP="00A07CDE">
      <w:pPr>
        <w:pStyle w:val="MTDisplayEquation"/>
        <w:spacing w:line="480" w:lineRule="auto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ab/>
      </w:r>
      <w:r w:rsidR="002345E2" w:rsidRPr="00D949CB">
        <w:rPr>
          <w:rFonts w:cs="Times New Roman"/>
          <w:position w:val="-32"/>
          <w:szCs w:val="24"/>
        </w:rPr>
        <w:object w:dxaOrig="2920" w:dyaOrig="740">
          <v:shape id="_x0000_i1092" type="#_x0000_t75" style="width:145.35pt;height:36.7pt" o:ole="">
            <v:imagedata r:id="rId139" o:title=""/>
          </v:shape>
          <o:OLEObject Type="Embed" ProgID="Equation.DSMT4" ShapeID="_x0000_i1092" DrawAspect="Content" ObjectID="_1679845681" r:id="rId140"/>
        </w:object>
      </w:r>
      <w:r w:rsidR="003D51D6" w:rsidRPr="00D949CB">
        <w:rPr>
          <w:rFonts w:cs="Times New Roman"/>
          <w:szCs w:val="24"/>
        </w:rPr>
        <w:t>.</w:t>
      </w:r>
      <w:r w:rsidRPr="00D949CB">
        <w:rPr>
          <w:rFonts w:cs="Times New Roman"/>
          <w:szCs w:val="24"/>
        </w:rPr>
        <w:t xml:space="preserve"> </w:t>
      </w:r>
      <w:r w:rsidRPr="00D949CB">
        <w:rPr>
          <w:rFonts w:cs="Times New Roman"/>
          <w:szCs w:val="24"/>
        </w:rPr>
        <w:tab/>
      </w:r>
      <w:r w:rsidRPr="00D949CB">
        <w:rPr>
          <w:rFonts w:cs="Times New Roman"/>
          <w:szCs w:val="24"/>
        </w:rPr>
        <w:fldChar w:fldCharType="begin"/>
      </w:r>
      <w:r w:rsidRPr="00D949CB">
        <w:rPr>
          <w:rFonts w:cs="Times New Roman"/>
          <w:szCs w:val="24"/>
        </w:rPr>
        <w:instrText xml:space="preserve"> MACROBUTTON MTPlaceRef \* MERGEFORMAT </w:instrText>
      </w:r>
      <w:r w:rsidRPr="00D949CB">
        <w:rPr>
          <w:rFonts w:cs="Times New Roman"/>
          <w:szCs w:val="24"/>
        </w:rPr>
        <w:fldChar w:fldCharType="begin"/>
      </w:r>
      <w:r w:rsidRPr="00D949CB">
        <w:rPr>
          <w:rFonts w:cs="Times New Roman"/>
          <w:szCs w:val="24"/>
        </w:rPr>
        <w:instrText xml:space="preserve"> SEQ MTEqn \h \* MERGEFORMAT </w:instrText>
      </w:r>
      <w:r w:rsidRPr="00D949CB">
        <w:rPr>
          <w:rFonts w:cs="Times New Roman"/>
          <w:szCs w:val="24"/>
        </w:rPr>
        <w:fldChar w:fldCharType="end"/>
      </w:r>
      <w:r w:rsidRPr="00D949CB">
        <w:rPr>
          <w:rFonts w:cs="Times New Roman"/>
          <w:szCs w:val="24"/>
        </w:rPr>
        <w:instrText>(</w:instrText>
      </w:r>
      <w:r w:rsidR="0007368D" w:rsidRPr="00D949CB">
        <w:rPr>
          <w:rFonts w:cs="Times New Roman"/>
          <w:szCs w:val="24"/>
        </w:rPr>
        <w:fldChar w:fldCharType="begin"/>
      </w:r>
      <w:r w:rsidR="0007368D" w:rsidRPr="00D949CB">
        <w:rPr>
          <w:rFonts w:cs="Times New Roman"/>
          <w:szCs w:val="24"/>
        </w:rPr>
        <w:instrText xml:space="preserve"> SEQ MTEqn \c \* Arabic \* MERGEFORMAT </w:instrText>
      </w:r>
      <w:r w:rsidR="0007368D" w:rsidRPr="00D949CB">
        <w:rPr>
          <w:rFonts w:cs="Times New Roman"/>
          <w:szCs w:val="24"/>
        </w:rPr>
        <w:fldChar w:fldCharType="separate"/>
      </w:r>
      <w:r w:rsidR="00A2716C" w:rsidRPr="00D949CB">
        <w:rPr>
          <w:rFonts w:cs="Times New Roman"/>
          <w:noProof/>
          <w:szCs w:val="24"/>
        </w:rPr>
        <w:instrText>1</w:instrText>
      </w:r>
      <w:r w:rsidR="0007368D" w:rsidRPr="00D949CB">
        <w:rPr>
          <w:rFonts w:cs="Times New Roman"/>
          <w:noProof/>
          <w:szCs w:val="24"/>
        </w:rPr>
        <w:fldChar w:fldCharType="end"/>
      </w:r>
      <w:r w:rsidRPr="00D949CB">
        <w:rPr>
          <w:rFonts w:cs="Times New Roman"/>
          <w:szCs w:val="24"/>
        </w:rPr>
        <w:instrText>)</w:instrText>
      </w:r>
      <w:r w:rsidRPr="00D949CB">
        <w:rPr>
          <w:rFonts w:cs="Times New Roman"/>
          <w:szCs w:val="24"/>
        </w:rPr>
        <w:fldChar w:fldCharType="end"/>
      </w:r>
    </w:p>
    <w:p w:rsidR="00866B69" w:rsidRPr="00D949CB" w:rsidRDefault="001B635C" w:rsidP="00A07CDE">
      <w:pPr>
        <w:spacing w:line="480" w:lineRule="auto"/>
        <w:ind w:firstLine="420"/>
        <w:rPr>
          <w:rFonts w:cs="Times New Roman"/>
          <w:szCs w:val="24"/>
        </w:rPr>
      </w:pPr>
      <w:r w:rsidRPr="00D949CB">
        <w:rPr>
          <w:rFonts w:eastAsia="宋体" w:cs="Times New Roman"/>
          <w:szCs w:val="24"/>
        </w:rPr>
        <w:t>The relationship between Poisson’s ratio</w:t>
      </w:r>
      <w:r w:rsidR="0097109F" w:rsidRPr="00D949CB">
        <w:rPr>
          <w:rFonts w:eastAsia="宋体" w:cs="Times New Roman"/>
          <w:szCs w:val="24"/>
        </w:rPr>
        <w:t>s</w:t>
      </w:r>
      <w:r w:rsidRPr="00D949CB">
        <w:rPr>
          <w:rFonts w:eastAsia="宋体" w:cs="Times New Roman"/>
          <w:szCs w:val="24"/>
        </w:rPr>
        <w:t xml:space="preserve"> and </w:t>
      </w:r>
      <w:r w:rsidRPr="00D949CB">
        <w:rPr>
          <w:rFonts w:cs="Times New Roman"/>
          <w:szCs w:val="24"/>
        </w:rPr>
        <w:t>Young</w:t>
      </w:r>
      <w:r w:rsidR="0097109F" w:rsidRPr="00D949CB">
        <w:rPr>
          <w:rFonts w:cs="Times New Roman"/>
          <w:szCs w:val="24"/>
        </w:rPr>
        <w:t>’s moduli</w:t>
      </w:r>
      <w:r w:rsidRPr="00D949CB">
        <w:rPr>
          <w:rFonts w:cs="Times New Roman"/>
          <w:szCs w:val="24"/>
        </w:rPr>
        <w:t xml:space="preserve"> </w:t>
      </w:r>
      <w:r w:rsidR="00E94377" w:rsidRPr="00D949CB">
        <w:rPr>
          <w:rFonts w:cs="Times New Roman"/>
          <w:szCs w:val="24"/>
        </w:rPr>
        <w:t>is the second constraint which is given below,</w:t>
      </w:r>
    </w:p>
    <w:p w:rsidR="000E5506" w:rsidRPr="00D949CB" w:rsidRDefault="0045670D" w:rsidP="00A07CDE">
      <w:pPr>
        <w:pStyle w:val="MTDisplayEquation"/>
        <w:spacing w:line="480" w:lineRule="auto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ab/>
      </w:r>
      <w:r w:rsidR="002345E2" w:rsidRPr="00D949CB">
        <w:rPr>
          <w:rFonts w:cs="Times New Roman"/>
          <w:position w:val="-32"/>
          <w:szCs w:val="24"/>
        </w:rPr>
        <w:object w:dxaOrig="3280" w:dyaOrig="900">
          <v:shape id="_x0000_i1093" type="#_x0000_t75" style="width:163.7pt;height:45.5pt" o:ole="">
            <v:imagedata r:id="rId141" o:title=""/>
          </v:shape>
          <o:OLEObject Type="Embed" ProgID="Equation.DSMT4" ShapeID="_x0000_i1093" DrawAspect="Content" ObjectID="_1679845682" r:id="rId142"/>
        </w:object>
      </w:r>
      <w:r w:rsidR="002658F0" w:rsidRPr="00D949CB">
        <w:rPr>
          <w:rFonts w:cs="Times New Roman"/>
          <w:szCs w:val="24"/>
        </w:rPr>
        <w:t>.</w:t>
      </w:r>
      <w:r w:rsidRPr="00D949CB">
        <w:rPr>
          <w:rFonts w:cs="Times New Roman"/>
          <w:szCs w:val="24"/>
        </w:rPr>
        <w:t xml:space="preserve"> </w:t>
      </w:r>
      <w:r w:rsidRPr="00D949CB">
        <w:rPr>
          <w:rFonts w:cs="Times New Roman"/>
          <w:szCs w:val="24"/>
        </w:rPr>
        <w:tab/>
      </w:r>
      <w:r w:rsidRPr="00D949CB">
        <w:rPr>
          <w:rFonts w:cs="Times New Roman"/>
          <w:szCs w:val="24"/>
        </w:rPr>
        <w:fldChar w:fldCharType="begin"/>
      </w:r>
      <w:r w:rsidRPr="00D949CB">
        <w:rPr>
          <w:rFonts w:cs="Times New Roman"/>
          <w:szCs w:val="24"/>
        </w:rPr>
        <w:instrText xml:space="preserve"> MACROBUTTON MTPlaceRef \* MERGEFORMAT </w:instrText>
      </w:r>
      <w:r w:rsidRPr="00D949CB">
        <w:rPr>
          <w:rFonts w:cs="Times New Roman"/>
          <w:szCs w:val="24"/>
        </w:rPr>
        <w:fldChar w:fldCharType="begin"/>
      </w:r>
      <w:r w:rsidRPr="00D949CB">
        <w:rPr>
          <w:rFonts w:cs="Times New Roman"/>
          <w:szCs w:val="24"/>
        </w:rPr>
        <w:instrText xml:space="preserve"> SEQ MTEqn \h \* MERGEFORMAT </w:instrText>
      </w:r>
      <w:r w:rsidRPr="00D949CB">
        <w:rPr>
          <w:rFonts w:cs="Times New Roman"/>
          <w:szCs w:val="24"/>
        </w:rPr>
        <w:fldChar w:fldCharType="end"/>
      </w:r>
      <w:r w:rsidRPr="00D949CB">
        <w:rPr>
          <w:rFonts w:cs="Times New Roman"/>
          <w:szCs w:val="24"/>
        </w:rPr>
        <w:instrText>(</w:instrText>
      </w:r>
      <w:r w:rsidR="0007368D" w:rsidRPr="00D949CB">
        <w:rPr>
          <w:rFonts w:cs="Times New Roman"/>
          <w:szCs w:val="24"/>
        </w:rPr>
        <w:fldChar w:fldCharType="begin"/>
      </w:r>
      <w:r w:rsidR="0007368D" w:rsidRPr="00D949CB">
        <w:rPr>
          <w:rFonts w:cs="Times New Roman"/>
          <w:szCs w:val="24"/>
        </w:rPr>
        <w:instrText xml:space="preserve"> SEQ MTEqn \c \* Arabic \* MERGEFORMAT </w:instrText>
      </w:r>
      <w:r w:rsidR="0007368D" w:rsidRPr="00D949CB">
        <w:rPr>
          <w:rFonts w:cs="Times New Roman"/>
          <w:szCs w:val="24"/>
        </w:rPr>
        <w:fldChar w:fldCharType="separate"/>
      </w:r>
      <w:r w:rsidR="00A2716C" w:rsidRPr="00D949CB">
        <w:rPr>
          <w:rFonts w:cs="Times New Roman"/>
          <w:noProof/>
          <w:szCs w:val="24"/>
        </w:rPr>
        <w:instrText>2</w:instrText>
      </w:r>
      <w:r w:rsidR="0007368D" w:rsidRPr="00D949CB">
        <w:rPr>
          <w:rFonts w:cs="Times New Roman"/>
          <w:noProof/>
          <w:szCs w:val="24"/>
        </w:rPr>
        <w:fldChar w:fldCharType="end"/>
      </w:r>
      <w:r w:rsidRPr="00D949CB">
        <w:rPr>
          <w:rFonts w:cs="Times New Roman"/>
          <w:szCs w:val="24"/>
        </w:rPr>
        <w:instrText>)</w:instrText>
      </w:r>
      <w:r w:rsidRPr="00D949CB">
        <w:rPr>
          <w:rFonts w:cs="Times New Roman"/>
          <w:szCs w:val="24"/>
        </w:rPr>
        <w:fldChar w:fldCharType="end"/>
      </w:r>
    </w:p>
    <w:p w:rsidR="000E5506" w:rsidRPr="00D949CB" w:rsidRDefault="006B176E" w:rsidP="00A07CDE">
      <w:pPr>
        <w:pStyle w:val="4"/>
        <w:spacing w:line="480" w:lineRule="auto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 xml:space="preserve">2.3.2.1. </w:t>
      </w:r>
      <w:r w:rsidR="009C7D15" w:rsidRPr="00D949CB">
        <w:rPr>
          <w:rFonts w:eastAsia="宋体" w:cs="Times New Roman"/>
          <w:szCs w:val="24"/>
        </w:rPr>
        <w:t>Shear modulus</w:t>
      </w:r>
    </w:p>
    <w:p w:rsidR="000E5506" w:rsidRPr="00D949CB" w:rsidRDefault="00FC452F" w:rsidP="00A07CDE">
      <w:pPr>
        <w:spacing w:line="480" w:lineRule="auto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ab/>
      </w:r>
      <w:r w:rsidR="005C4830" w:rsidRPr="00D949CB">
        <w:rPr>
          <w:rFonts w:eastAsia="宋体" w:cs="Times New Roman"/>
          <w:szCs w:val="24"/>
        </w:rPr>
        <w:t xml:space="preserve">During this study, </w:t>
      </w:r>
      <w:r w:rsidR="00A052E6" w:rsidRPr="00D949CB">
        <w:rPr>
          <w:rFonts w:eastAsia="宋体" w:cs="Times New Roman"/>
          <w:position w:val="-6"/>
          <w:szCs w:val="24"/>
        </w:rPr>
        <w:object w:dxaOrig="380" w:dyaOrig="320">
          <v:shape id="_x0000_i1094" type="#_x0000_t75" style="width:18.35pt;height:15.6pt" o:ole="">
            <v:imagedata r:id="rId143" o:title=""/>
          </v:shape>
          <o:OLEObject Type="Embed" ProgID="Equation.DSMT4" ShapeID="_x0000_i1094" DrawAspect="Content" ObjectID="_1679845683" r:id="rId144"/>
        </w:object>
      </w:r>
      <w:r w:rsidR="00A052E6" w:rsidRPr="00D949CB">
        <w:rPr>
          <w:rFonts w:eastAsia="宋体" w:cs="Times New Roman"/>
          <w:szCs w:val="24"/>
        </w:rPr>
        <w:t xml:space="preserve"> off-axis tensile test</w:t>
      </w:r>
      <w:r w:rsidR="00846720" w:rsidRPr="00D949CB">
        <w:rPr>
          <w:rFonts w:eastAsia="宋体" w:cs="Times New Roman"/>
          <w:szCs w:val="24"/>
        </w:rPr>
        <w:t xml:space="preserve"> specimens</w:t>
      </w:r>
      <w:r w:rsidR="008C587F" w:rsidRPr="00D949CB">
        <w:rPr>
          <w:rFonts w:eastAsia="宋体" w:cs="Times New Roman"/>
          <w:szCs w:val="24"/>
        </w:rPr>
        <w:t xml:space="preserve"> including </w:t>
      </w:r>
      <w:r w:rsidR="008C587F" w:rsidRPr="00D949CB">
        <w:rPr>
          <w:rFonts w:cs="Times New Roman"/>
          <w:position w:val="-6"/>
          <w:szCs w:val="24"/>
        </w:rPr>
        <w:object w:dxaOrig="620" w:dyaOrig="320">
          <v:shape id="_x0000_i1095" type="#_x0000_t75" style="width:31.25pt;height:15.6pt" o:ole="">
            <v:imagedata r:id="rId145" o:title=""/>
          </v:shape>
          <o:OLEObject Type="Embed" ProgID="Equation.DSMT4" ShapeID="_x0000_i1095" DrawAspect="Content" ObjectID="_1679845684" r:id="rId146"/>
        </w:object>
      </w:r>
      <w:r w:rsidR="008C587F" w:rsidRPr="00D949CB">
        <w:rPr>
          <w:rFonts w:cs="Times New Roman"/>
          <w:szCs w:val="24"/>
        </w:rPr>
        <w:t xml:space="preserve">, </w:t>
      </w:r>
      <w:r w:rsidR="001213C9" w:rsidRPr="00D949CB">
        <w:rPr>
          <w:rFonts w:cs="Times New Roman"/>
          <w:position w:val="-10"/>
          <w:szCs w:val="24"/>
        </w:rPr>
        <w:object w:dxaOrig="620" w:dyaOrig="360">
          <v:shape id="_x0000_i1096" type="#_x0000_t75" style="width:31.25pt;height:17.65pt" o:ole="">
            <v:imagedata r:id="rId147" o:title=""/>
          </v:shape>
          <o:OLEObject Type="Embed" ProgID="Equation.DSMT4" ShapeID="_x0000_i1096" DrawAspect="Content" ObjectID="_1679845685" r:id="rId148"/>
        </w:object>
      </w:r>
      <w:r w:rsidR="008C587F" w:rsidRPr="00D949CB">
        <w:rPr>
          <w:rFonts w:cs="Times New Roman"/>
          <w:szCs w:val="24"/>
        </w:rPr>
        <w:t xml:space="preserve">, and </w:t>
      </w:r>
      <w:r w:rsidR="00AC1144" w:rsidRPr="00D949CB">
        <w:rPr>
          <w:rFonts w:cs="Times New Roman"/>
          <w:position w:val="-6"/>
          <w:szCs w:val="24"/>
        </w:rPr>
        <w:object w:dxaOrig="600" w:dyaOrig="320">
          <v:shape id="_x0000_i1097" type="#_x0000_t75" style="width:29.2pt;height:15.6pt" o:ole="">
            <v:imagedata r:id="rId149" o:title=""/>
          </v:shape>
          <o:OLEObject Type="Embed" ProgID="Equation.DSMT4" ShapeID="_x0000_i1097" DrawAspect="Content" ObjectID="_1679845686" r:id="rId150"/>
        </w:object>
      </w:r>
      <w:r w:rsidR="00A052E6" w:rsidRPr="00D949CB">
        <w:rPr>
          <w:rFonts w:eastAsia="宋体" w:cs="Times New Roman"/>
          <w:szCs w:val="24"/>
        </w:rPr>
        <w:t xml:space="preserve"> </w:t>
      </w:r>
      <w:r w:rsidR="00350CA2" w:rsidRPr="00D949CB">
        <w:rPr>
          <w:rFonts w:eastAsia="宋体" w:cs="Times New Roman"/>
          <w:szCs w:val="24"/>
        </w:rPr>
        <w:t>are</w:t>
      </w:r>
      <w:r w:rsidR="00CC51DE" w:rsidRPr="00D949CB">
        <w:rPr>
          <w:rFonts w:eastAsia="宋体" w:cs="Times New Roman"/>
          <w:szCs w:val="24"/>
        </w:rPr>
        <w:t xml:space="preserve"> used to </w:t>
      </w:r>
      <w:r w:rsidR="00EA59DB" w:rsidRPr="00D949CB">
        <w:rPr>
          <w:rFonts w:eastAsia="宋体" w:cs="Times New Roman"/>
          <w:szCs w:val="24"/>
        </w:rPr>
        <w:t>o</w:t>
      </w:r>
      <w:r w:rsidR="002C735C" w:rsidRPr="00D949CB">
        <w:rPr>
          <w:rFonts w:eastAsia="宋体" w:cs="Times New Roman"/>
          <w:szCs w:val="24"/>
        </w:rPr>
        <w:t>b</w:t>
      </w:r>
      <w:r w:rsidR="006852F6" w:rsidRPr="00D949CB">
        <w:rPr>
          <w:rFonts w:eastAsia="宋体" w:cs="Times New Roman"/>
          <w:szCs w:val="24"/>
        </w:rPr>
        <w:t xml:space="preserve">tain the in-plane shear </w:t>
      </w:r>
      <w:r w:rsidR="00B13F87" w:rsidRPr="00D949CB">
        <w:rPr>
          <w:rFonts w:eastAsia="宋体" w:cs="Times New Roman"/>
          <w:szCs w:val="24"/>
        </w:rPr>
        <w:t>moduli</w:t>
      </w:r>
      <w:r w:rsidR="003C0CD6" w:rsidRPr="00D949CB">
        <w:rPr>
          <w:rFonts w:eastAsia="宋体" w:cs="Times New Roman"/>
          <w:szCs w:val="24"/>
        </w:rPr>
        <w:t xml:space="preserve"> including </w:t>
      </w:r>
      <w:r w:rsidR="003C0CD6" w:rsidRPr="00D949CB">
        <w:rPr>
          <w:rFonts w:eastAsia="宋体" w:cs="Times New Roman"/>
          <w:position w:val="-12"/>
          <w:szCs w:val="24"/>
        </w:rPr>
        <w:object w:dxaOrig="360" w:dyaOrig="360">
          <v:shape id="_x0000_i1098" type="#_x0000_t75" style="width:18.35pt;height:18.35pt" o:ole="">
            <v:imagedata r:id="rId151" o:title=""/>
          </v:shape>
          <o:OLEObject Type="Embed" ProgID="Equation.DSMT4" ShapeID="_x0000_i1098" DrawAspect="Content" ObjectID="_1679845687" r:id="rId152"/>
        </w:object>
      </w:r>
      <w:r w:rsidR="003C0CD6" w:rsidRPr="00D949CB">
        <w:rPr>
          <w:rFonts w:eastAsia="宋体" w:cs="Times New Roman"/>
          <w:szCs w:val="24"/>
        </w:rPr>
        <w:t xml:space="preserve">, </w:t>
      </w:r>
      <w:r w:rsidR="003C0CD6" w:rsidRPr="00D949CB">
        <w:rPr>
          <w:rFonts w:eastAsia="宋体" w:cs="Times New Roman"/>
          <w:position w:val="-12"/>
          <w:szCs w:val="24"/>
        </w:rPr>
        <w:object w:dxaOrig="360" w:dyaOrig="360">
          <v:shape id="_x0000_i1099" type="#_x0000_t75" style="width:18.35pt;height:18.35pt" o:ole="">
            <v:imagedata r:id="rId153" o:title=""/>
          </v:shape>
          <o:OLEObject Type="Embed" ProgID="Equation.DSMT4" ShapeID="_x0000_i1099" DrawAspect="Content" ObjectID="_1679845688" r:id="rId154"/>
        </w:object>
      </w:r>
      <w:r w:rsidR="003C0CD6" w:rsidRPr="00D949CB">
        <w:rPr>
          <w:rFonts w:eastAsia="宋体" w:cs="Times New Roman"/>
          <w:szCs w:val="24"/>
        </w:rPr>
        <w:t>,</w:t>
      </w:r>
      <w:r w:rsidR="00E727EE" w:rsidRPr="00D949CB">
        <w:rPr>
          <w:rFonts w:eastAsia="宋体" w:cs="Times New Roman"/>
          <w:szCs w:val="24"/>
        </w:rPr>
        <w:t xml:space="preserve"> and</w:t>
      </w:r>
      <w:r w:rsidR="003C0CD6" w:rsidRPr="00D949CB">
        <w:rPr>
          <w:rFonts w:eastAsia="宋体" w:cs="Times New Roman"/>
          <w:szCs w:val="24"/>
        </w:rPr>
        <w:t xml:space="preserve"> </w:t>
      </w:r>
      <w:r w:rsidR="003C0CD6" w:rsidRPr="00D949CB">
        <w:rPr>
          <w:rFonts w:eastAsia="宋体" w:cs="Times New Roman"/>
          <w:position w:val="-12"/>
          <w:szCs w:val="24"/>
        </w:rPr>
        <w:object w:dxaOrig="380" w:dyaOrig="360">
          <v:shape id="_x0000_i1100" type="#_x0000_t75" style="width:19pt;height:18.35pt" o:ole="">
            <v:imagedata r:id="rId155" o:title=""/>
          </v:shape>
          <o:OLEObject Type="Embed" ProgID="Equation.DSMT4" ShapeID="_x0000_i1100" DrawAspect="Content" ObjectID="_1679845689" r:id="rId156"/>
        </w:object>
      </w:r>
      <w:r w:rsidR="000F4FBD" w:rsidRPr="00D949CB">
        <w:rPr>
          <w:rFonts w:cs="Times New Roman"/>
          <w:szCs w:val="24"/>
        </w:rPr>
        <w:t xml:space="preserve">. </w:t>
      </w:r>
      <w:r w:rsidR="005A1965" w:rsidRPr="00D949CB">
        <w:rPr>
          <w:rFonts w:cs="Times New Roman"/>
          <w:szCs w:val="24"/>
        </w:rPr>
        <w:t>According to</w:t>
      </w:r>
      <w:r w:rsidR="00C84AAC" w:rsidRPr="00D949CB">
        <w:rPr>
          <w:rFonts w:cs="Times New Roman"/>
          <w:szCs w:val="24"/>
        </w:rPr>
        <w:t xml:space="preserve"> the dimension</w:t>
      </w:r>
      <w:r w:rsidR="00486FDE" w:rsidRPr="00D949CB">
        <w:rPr>
          <w:rFonts w:cs="Times New Roman"/>
          <w:szCs w:val="24"/>
        </w:rPr>
        <w:t>s</w:t>
      </w:r>
      <w:r w:rsidR="00705025" w:rsidRPr="00D949CB">
        <w:rPr>
          <w:rFonts w:cs="Times New Roman"/>
          <w:szCs w:val="24"/>
        </w:rPr>
        <w:t xml:space="preserve"> of</w:t>
      </w:r>
      <w:r w:rsidR="00C84AAC" w:rsidRPr="00D949CB">
        <w:rPr>
          <w:rFonts w:cs="Times New Roman"/>
          <w:szCs w:val="24"/>
        </w:rPr>
        <w:t xml:space="preserve"> tensile test spec</w:t>
      </w:r>
      <w:r w:rsidR="00F70F8B" w:rsidRPr="00D949CB">
        <w:rPr>
          <w:rFonts w:cs="Times New Roman"/>
          <w:szCs w:val="24"/>
        </w:rPr>
        <w:t xml:space="preserve">imen, plane stress state should be satisfied to analyse the </w:t>
      </w:r>
      <w:r w:rsidR="00E439F8" w:rsidRPr="00D949CB">
        <w:rPr>
          <w:rFonts w:cs="Times New Roman"/>
          <w:szCs w:val="24"/>
        </w:rPr>
        <w:lastRenderedPageBreak/>
        <w:t>stress in the specimen.</w:t>
      </w:r>
      <w:r w:rsidR="004278D2" w:rsidRPr="00D949CB">
        <w:rPr>
          <w:rFonts w:cs="Times New Roman"/>
          <w:szCs w:val="24"/>
        </w:rPr>
        <w:t xml:space="preserve"> </w:t>
      </w:r>
      <w:r w:rsidR="00471794" w:rsidRPr="00D949CB">
        <w:rPr>
          <w:rFonts w:cs="Times New Roman"/>
          <w:szCs w:val="24"/>
        </w:rPr>
        <w:t>Meanwhile</w:t>
      </w:r>
      <w:r w:rsidR="004278D2" w:rsidRPr="00D949CB">
        <w:rPr>
          <w:rFonts w:cs="Times New Roman"/>
          <w:szCs w:val="24"/>
        </w:rPr>
        <w:t>,</w:t>
      </w:r>
      <w:r w:rsidR="00E439F8" w:rsidRPr="00D949CB">
        <w:rPr>
          <w:rFonts w:cs="Times New Roman"/>
          <w:szCs w:val="24"/>
        </w:rPr>
        <w:t xml:space="preserve"> </w:t>
      </w:r>
      <w:r w:rsidR="004278D2" w:rsidRPr="00D949CB">
        <w:rPr>
          <w:rFonts w:cs="Times New Roman"/>
          <w:szCs w:val="24"/>
        </w:rPr>
        <w:t>t</w:t>
      </w:r>
      <w:r w:rsidR="00B132EA" w:rsidRPr="00D949CB">
        <w:rPr>
          <w:rFonts w:cs="Times New Roman"/>
          <w:szCs w:val="24"/>
        </w:rPr>
        <w:t xml:space="preserve">he specimens on </w:t>
      </w:r>
      <w:r w:rsidR="006D321B" w:rsidRPr="00D949CB">
        <w:rPr>
          <w:rFonts w:cs="Times New Roman"/>
          <w:position w:val="-6"/>
          <w:szCs w:val="24"/>
        </w:rPr>
        <w:object w:dxaOrig="240" w:dyaOrig="220">
          <v:shape id="_x0000_i1101" type="#_x0000_t75" style="width:10.85pt;height:10.85pt" o:ole="">
            <v:imagedata r:id="rId157" o:title=""/>
          </v:shape>
          <o:OLEObject Type="Embed" ProgID="Equation.DSMT4" ShapeID="_x0000_i1101" DrawAspect="Content" ObjectID="_1679845690" r:id="rId158"/>
        </w:object>
      </w:r>
      <w:r w:rsidR="006D321B" w:rsidRPr="00D949CB">
        <w:rPr>
          <w:rFonts w:cs="Times New Roman"/>
          <w:szCs w:val="24"/>
        </w:rPr>
        <w:t xml:space="preserve"> plane are used as example to illustrate </w:t>
      </w:r>
      <w:r w:rsidR="009E1230" w:rsidRPr="00D949CB">
        <w:rPr>
          <w:rFonts w:cs="Times New Roman"/>
          <w:szCs w:val="24"/>
        </w:rPr>
        <w:t xml:space="preserve">the calculation method of </w:t>
      </w:r>
      <w:r w:rsidR="004278D2" w:rsidRPr="00D949CB">
        <w:rPr>
          <w:rFonts w:eastAsia="宋体" w:cs="Times New Roman"/>
          <w:szCs w:val="24"/>
        </w:rPr>
        <w:t>in-plane shear modulus.</w:t>
      </w:r>
    </w:p>
    <w:p w:rsidR="00D8564D" w:rsidRPr="00D949CB" w:rsidRDefault="00D8564D" w:rsidP="00A07CDE">
      <w:pPr>
        <w:spacing w:line="480" w:lineRule="auto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ab/>
      </w:r>
      <w:r w:rsidR="006B4526" w:rsidRPr="00D949CB">
        <w:rPr>
          <w:rFonts w:eastAsia="宋体" w:cs="Times New Roman"/>
          <w:szCs w:val="24"/>
        </w:rPr>
        <w:t xml:space="preserve">For </w:t>
      </w:r>
      <w:r w:rsidR="00362F44" w:rsidRPr="00D949CB">
        <w:rPr>
          <w:rFonts w:eastAsia="宋体" w:cs="Times New Roman"/>
          <w:szCs w:val="24"/>
        </w:rPr>
        <w:t xml:space="preserve">orthotropic materials under </w:t>
      </w:r>
      <w:r w:rsidR="009A7619" w:rsidRPr="00D949CB">
        <w:rPr>
          <w:rFonts w:eastAsia="宋体" w:cs="Times New Roman"/>
          <w:szCs w:val="24"/>
        </w:rPr>
        <w:t xml:space="preserve">plane stress state, the </w:t>
      </w:r>
      <w:r w:rsidR="009C09E5" w:rsidRPr="00D949CB">
        <w:rPr>
          <w:rFonts w:eastAsia="宋体" w:cs="Times New Roman"/>
          <w:szCs w:val="24"/>
        </w:rPr>
        <w:t xml:space="preserve">constitutive </w:t>
      </w:r>
      <w:r w:rsidR="002347AF" w:rsidRPr="00D949CB">
        <w:rPr>
          <w:rFonts w:eastAsia="宋体" w:cs="Times New Roman"/>
          <w:szCs w:val="24"/>
        </w:rPr>
        <w:t>relationship</w:t>
      </w:r>
      <w:r w:rsidR="009C09E5" w:rsidRPr="00D949CB">
        <w:rPr>
          <w:rFonts w:eastAsia="宋体" w:cs="Times New Roman"/>
          <w:szCs w:val="24"/>
        </w:rPr>
        <w:t xml:space="preserve"> of elastic materials</w:t>
      </w:r>
      <w:r w:rsidR="00DF3C4A" w:rsidRPr="00D949CB">
        <w:rPr>
          <w:rFonts w:eastAsia="宋体" w:cs="Times New Roman"/>
          <w:szCs w:val="24"/>
        </w:rPr>
        <w:t xml:space="preserve"> in global coordinate system (1-2)</w:t>
      </w:r>
      <w:r w:rsidR="009C09E5" w:rsidRPr="00D949CB">
        <w:rPr>
          <w:rFonts w:eastAsia="宋体" w:cs="Times New Roman"/>
          <w:szCs w:val="24"/>
        </w:rPr>
        <w:t xml:space="preserve"> can be expressed as, </w:t>
      </w:r>
    </w:p>
    <w:p w:rsidR="005A16AE" w:rsidRPr="00D949CB" w:rsidRDefault="005A16AE" w:rsidP="00A07CDE">
      <w:pPr>
        <w:pStyle w:val="MTDisplayEquation"/>
        <w:spacing w:line="480" w:lineRule="auto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ab/>
      </w:r>
      <w:r w:rsidR="00E71D37" w:rsidRPr="00D949CB">
        <w:rPr>
          <w:rFonts w:cs="Times New Roman"/>
          <w:position w:val="-50"/>
          <w:szCs w:val="24"/>
        </w:rPr>
        <w:object w:dxaOrig="3640" w:dyaOrig="1120">
          <v:shape id="_x0000_i1102" type="#_x0000_t75" style="width:182.7pt;height:56.4pt" o:ole="">
            <v:imagedata r:id="rId159" o:title=""/>
          </v:shape>
          <o:OLEObject Type="Embed" ProgID="Equation.DSMT4" ShapeID="_x0000_i1102" DrawAspect="Content" ObjectID="_1679845691" r:id="rId160"/>
        </w:object>
      </w:r>
      <w:r w:rsidR="002658F0" w:rsidRPr="00D949CB">
        <w:rPr>
          <w:rFonts w:cs="Times New Roman"/>
          <w:szCs w:val="24"/>
        </w:rPr>
        <w:t>,</w:t>
      </w:r>
      <w:r w:rsidRPr="00D949CB">
        <w:rPr>
          <w:rFonts w:cs="Times New Roman"/>
          <w:szCs w:val="24"/>
        </w:rPr>
        <w:t xml:space="preserve"> </w:t>
      </w:r>
      <w:r w:rsidRPr="00D949CB">
        <w:rPr>
          <w:rFonts w:cs="Times New Roman"/>
          <w:szCs w:val="24"/>
        </w:rPr>
        <w:tab/>
      </w:r>
      <w:r w:rsidRPr="00D949CB">
        <w:rPr>
          <w:rFonts w:cs="Times New Roman"/>
          <w:szCs w:val="24"/>
        </w:rPr>
        <w:fldChar w:fldCharType="begin"/>
      </w:r>
      <w:r w:rsidRPr="00D949CB">
        <w:rPr>
          <w:rFonts w:cs="Times New Roman"/>
          <w:szCs w:val="24"/>
        </w:rPr>
        <w:instrText xml:space="preserve"> MACROBUTTON MTPlaceRef \* MERGEFORMAT </w:instrText>
      </w:r>
      <w:r w:rsidRPr="00D949CB">
        <w:rPr>
          <w:rFonts w:cs="Times New Roman"/>
          <w:szCs w:val="24"/>
        </w:rPr>
        <w:fldChar w:fldCharType="begin"/>
      </w:r>
      <w:r w:rsidRPr="00D949CB">
        <w:rPr>
          <w:rFonts w:cs="Times New Roman"/>
          <w:szCs w:val="24"/>
        </w:rPr>
        <w:instrText xml:space="preserve"> SEQ MTEqn \h \* MERGEFORMAT </w:instrText>
      </w:r>
      <w:r w:rsidRPr="00D949CB">
        <w:rPr>
          <w:rFonts w:cs="Times New Roman"/>
          <w:szCs w:val="24"/>
        </w:rPr>
        <w:fldChar w:fldCharType="end"/>
      </w:r>
      <w:r w:rsidRPr="00D949CB">
        <w:rPr>
          <w:rFonts w:cs="Times New Roman"/>
          <w:szCs w:val="24"/>
        </w:rPr>
        <w:instrText>(</w:instrText>
      </w:r>
      <w:r w:rsidR="0007368D" w:rsidRPr="00D949CB">
        <w:rPr>
          <w:rFonts w:cs="Times New Roman"/>
          <w:szCs w:val="24"/>
        </w:rPr>
        <w:fldChar w:fldCharType="begin"/>
      </w:r>
      <w:r w:rsidR="0007368D" w:rsidRPr="00D949CB">
        <w:rPr>
          <w:rFonts w:cs="Times New Roman"/>
          <w:szCs w:val="24"/>
        </w:rPr>
        <w:instrText xml:space="preserve"> SEQ MTEqn \c \* Arabic \* MERGEFORMAT </w:instrText>
      </w:r>
      <w:r w:rsidR="0007368D" w:rsidRPr="00D949CB">
        <w:rPr>
          <w:rFonts w:cs="Times New Roman"/>
          <w:szCs w:val="24"/>
        </w:rPr>
        <w:fldChar w:fldCharType="separate"/>
      </w:r>
      <w:r w:rsidR="00A2716C" w:rsidRPr="00D949CB">
        <w:rPr>
          <w:rFonts w:cs="Times New Roman"/>
          <w:noProof/>
          <w:szCs w:val="24"/>
        </w:rPr>
        <w:instrText>3</w:instrText>
      </w:r>
      <w:r w:rsidR="0007368D" w:rsidRPr="00D949CB">
        <w:rPr>
          <w:rFonts w:cs="Times New Roman"/>
          <w:noProof/>
          <w:szCs w:val="24"/>
        </w:rPr>
        <w:fldChar w:fldCharType="end"/>
      </w:r>
      <w:r w:rsidRPr="00D949CB">
        <w:rPr>
          <w:rFonts w:cs="Times New Roman"/>
          <w:szCs w:val="24"/>
        </w:rPr>
        <w:instrText>)</w:instrText>
      </w:r>
      <w:r w:rsidRPr="00D949CB">
        <w:rPr>
          <w:rFonts w:cs="Times New Roman"/>
          <w:szCs w:val="24"/>
        </w:rPr>
        <w:fldChar w:fldCharType="end"/>
      </w:r>
    </w:p>
    <w:p w:rsidR="009C09E5" w:rsidRPr="00D949CB" w:rsidRDefault="003F1CE6" w:rsidP="00A07CDE">
      <w:pPr>
        <w:spacing w:line="480" w:lineRule="auto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 xml:space="preserve">where </w:t>
      </w:r>
      <w:r w:rsidR="007B7491" w:rsidRPr="00D949CB">
        <w:rPr>
          <w:rFonts w:eastAsia="宋体" w:cs="Times New Roman"/>
          <w:b/>
          <w:szCs w:val="24"/>
        </w:rPr>
        <w:t xml:space="preserve">S </w:t>
      </w:r>
      <w:r w:rsidR="007B7491" w:rsidRPr="00D949CB">
        <w:rPr>
          <w:rFonts w:eastAsia="宋体" w:cs="Times New Roman"/>
          <w:szCs w:val="24"/>
        </w:rPr>
        <w:t xml:space="preserve">is the </w:t>
      </w:r>
      <w:r w:rsidR="003507A5" w:rsidRPr="00D949CB">
        <w:rPr>
          <w:rFonts w:eastAsia="宋体" w:cs="Times New Roman"/>
          <w:szCs w:val="24"/>
        </w:rPr>
        <w:t xml:space="preserve">flexibility matrix, </w:t>
      </w:r>
      <w:r w:rsidR="00490BCD" w:rsidRPr="00D949CB">
        <w:rPr>
          <w:rFonts w:eastAsia="宋体" w:cs="Times New Roman"/>
          <w:position w:val="-30"/>
          <w:szCs w:val="24"/>
        </w:rPr>
        <w:object w:dxaOrig="780" w:dyaOrig="680">
          <v:shape id="_x0000_i1103" type="#_x0000_t75" style="width:39.4pt;height:33.3pt" o:ole="">
            <v:imagedata r:id="rId161" o:title=""/>
          </v:shape>
          <o:OLEObject Type="Embed" ProgID="Equation.DSMT4" ShapeID="_x0000_i1103" DrawAspect="Content" ObjectID="_1679845692" r:id="rId162"/>
        </w:object>
      </w:r>
      <w:r w:rsidR="00905E0E" w:rsidRPr="00D949CB">
        <w:rPr>
          <w:rFonts w:eastAsia="宋体" w:cs="Times New Roman"/>
          <w:szCs w:val="24"/>
        </w:rPr>
        <w:t xml:space="preserve">, </w:t>
      </w:r>
      <w:r w:rsidR="00490BCD" w:rsidRPr="00D949CB">
        <w:rPr>
          <w:rFonts w:eastAsia="宋体" w:cs="Times New Roman"/>
          <w:position w:val="-30"/>
          <w:szCs w:val="24"/>
        </w:rPr>
        <w:object w:dxaOrig="840" w:dyaOrig="680">
          <v:shape id="_x0000_i1104" type="#_x0000_t75" style="width:41.45pt;height:33.3pt" o:ole="">
            <v:imagedata r:id="rId163" o:title=""/>
          </v:shape>
          <o:OLEObject Type="Embed" ProgID="Equation.DSMT4" ShapeID="_x0000_i1104" DrawAspect="Content" ObjectID="_1679845693" r:id="rId164"/>
        </w:object>
      </w:r>
      <w:r w:rsidR="00905E0E" w:rsidRPr="00D949CB">
        <w:rPr>
          <w:rFonts w:eastAsia="宋体" w:cs="Times New Roman"/>
          <w:szCs w:val="24"/>
        </w:rPr>
        <w:t xml:space="preserve">, </w:t>
      </w:r>
      <w:r w:rsidR="004811F5" w:rsidRPr="00D949CB">
        <w:rPr>
          <w:rFonts w:eastAsia="宋体" w:cs="Times New Roman"/>
          <w:position w:val="-30"/>
          <w:szCs w:val="24"/>
        </w:rPr>
        <w:object w:dxaOrig="920" w:dyaOrig="680">
          <v:shape id="_x0000_i1105" type="#_x0000_t75" style="width:46.85pt;height:33.3pt" o:ole="">
            <v:imagedata r:id="rId165" o:title=""/>
          </v:shape>
          <o:OLEObject Type="Embed" ProgID="Equation.DSMT4" ShapeID="_x0000_i1105" DrawAspect="Content" ObjectID="_1679845694" r:id="rId166"/>
        </w:object>
      </w:r>
      <w:r w:rsidR="00905E0E" w:rsidRPr="00D949CB">
        <w:rPr>
          <w:rFonts w:eastAsia="宋体" w:cs="Times New Roman"/>
          <w:szCs w:val="24"/>
        </w:rPr>
        <w:t xml:space="preserve">, </w:t>
      </w:r>
      <w:r w:rsidR="00490BCD" w:rsidRPr="00D949CB">
        <w:rPr>
          <w:rFonts w:eastAsia="宋体" w:cs="Times New Roman"/>
          <w:position w:val="-30"/>
          <w:szCs w:val="24"/>
        </w:rPr>
        <w:object w:dxaOrig="920" w:dyaOrig="680">
          <v:shape id="_x0000_i1106" type="#_x0000_t75" style="width:46.85pt;height:33.3pt" o:ole="">
            <v:imagedata r:id="rId167" o:title=""/>
          </v:shape>
          <o:OLEObject Type="Embed" ProgID="Equation.DSMT4" ShapeID="_x0000_i1106" DrawAspect="Content" ObjectID="_1679845695" r:id="rId168"/>
        </w:object>
      </w:r>
      <w:r w:rsidR="00905E0E" w:rsidRPr="00D949CB">
        <w:rPr>
          <w:rFonts w:eastAsia="宋体" w:cs="Times New Roman"/>
          <w:szCs w:val="24"/>
        </w:rPr>
        <w:t>,</w:t>
      </w:r>
      <w:r w:rsidR="00A21A35" w:rsidRPr="00D949CB">
        <w:rPr>
          <w:rFonts w:eastAsia="宋体" w:cs="Times New Roman"/>
          <w:szCs w:val="24"/>
        </w:rPr>
        <w:t xml:space="preserve"> and</w:t>
      </w:r>
      <w:r w:rsidR="00905E0E" w:rsidRPr="00D949CB">
        <w:rPr>
          <w:rFonts w:eastAsia="宋体" w:cs="Times New Roman"/>
          <w:szCs w:val="24"/>
        </w:rPr>
        <w:t xml:space="preserve"> </w:t>
      </w:r>
      <w:r w:rsidR="00490BCD" w:rsidRPr="00D949CB">
        <w:rPr>
          <w:rFonts w:eastAsia="宋体" w:cs="Times New Roman"/>
          <w:position w:val="-30"/>
          <w:szCs w:val="24"/>
        </w:rPr>
        <w:object w:dxaOrig="900" w:dyaOrig="680">
          <v:shape id="_x0000_i1107" type="#_x0000_t75" style="width:45.5pt;height:33.3pt" o:ole="">
            <v:imagedata r:id="rId169" o:title=""/>
          </v:shape>
          <o:OLEObject Type="Embed" ProgID="Equation.DSMT4" ShapeID="_x0000_i1107" DrawAspect="Content" ObjectID="_1679845696" r:id="rId170"/>
        </w:object>
      </w:r>
      <w:r w:rsidR="00C247E5" w:rsidRPr="00D949CB">
        <w:rPr>
          <w:rFonts w:eastAsia="宋体" w:cs="Times New Roman"/>
          <w:szCs w:val="24"/>
        </w:rPr>
        <w:t>.</w:t>
      </w:r>
    </w:p>
    <w:p w:rsidR="000E5506" w:rsidRPr="00D949CB" w:rsidRDefault="00F34C17" w:rsidP="00A07CDE">
      <w:pPr>
        <w:spacing w:line="480" w:lineRule="auto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ab/>
        <w:t>Transform Eq. (3) to local coordinate system (</w:t>
      </w:r>
      <w:r w:rsidRPr="00D949CB">
        <w:rPr>
          <w:rFonts w:eastAsia="宋体" w:cs="Times New Roman"/>
          <w:position w:val="-10"/>
          <w:szCs w:val="24"/>
        </w:rPr>
        <w:object w:dxaOrig="440" w:dyaOrig="320">
          <v:shape id="_x0000_i1108" type="#_x0000_t75" style="width:21.75pt;height:15.6pt" o:ole="">
            <v:imagedata r:id="rId171" o:title=""/>
          </v:shape>
          <o:OLEObject Type="Embed" ProgID="Equation.DSMT4" ShapeID="_x0000_i1108" DrawAspect="Content" ObjectID="_1679845697" r:id="rId172"/>
        </w:object>
      </w:r>
      <w:r w:rsidRPr="00D949CB">
        <w:rPr>
          <w:rFonts w:eastAsia="宋体" w:cs="Times New Roman"/>
          <w:szCs w:val="24"/>
        </w:rPr>
        <w:t>)</w:t>
      </w:r>
      <w:r w:rsidR="00D540EC" w:rsidRPr="00D949CB">
        <w:rPr>
          <w:rFonts w:eastAsia="宋体" w:cs="Times New Roman"/>
          <w:szCs w:val="24"/>
        </w:rPr>
        <w:t xml:space="preserve">, the constitutive relationship </w:t>
      </w:r>
      <w:r w:rsidR="00AA365B" w:rsidRPr="00D949CB">
        <w:rPr>
          <w:rFonts w:eastAsia="宋体" w:cs="Times New Roman"/>
          <w:szCs w:val="24"/>
        </w:rPr>
        <w:t>can be expressed as,</w:t>
      </w:r>
    </w:p>
    <w:p w:rsidR="0088345B" w:rsidRPr="00D949CB" w:rsidRDefault="0088345B" w:rsidP="00A07CDE">
      <w:pPr>
        <w:pStyle w:val="MTDisplayEquation"/>
        <w:spacing w:line="480" w:lineRule="auto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ab/>
      </w:r>
      <w:r w:rsidR="00AD7075" w:rsidRPr="00D949CB">
        <w:rPr>
          <w:rFonts w:cs="Times New Roman"/>
          <w:position w:val="-56"/>
          <w:szCs w:val="24"/>
        </w:rPr>
        <w:object w:dxaOrig="4700" w:dyaOrig="1240">
          <v:shape id="_x0000_i1109" type="#_x0000_t75" style="width:234.35pt;height:61.15pt" o:ole="">
            <v:imagedata r:id="rId173" o:title=""/>
          </v:shape>
          <o:OLEObject Type="Embed" ProgID="Equation.DSMT4" ShapeID="_x0000_i1109" DrawAspect="Content" ObjectID="_1679845698" r:id="rId174"/>
        </w:object>
      </w:r>
      <w:r w:rsidR="00825A34" w:rsidRPr="00D949CB">
        <w:rPr>
          <w:rFonts w:cs="Times New Roman"/>
          <w:szCs w:val="24"/>
        </w:rPr>
        <w:t>.</w:t>
      </w:r>
      <w:r w:rsidRPr="00D949CB">
        <w:rPr>
          <w:rFonts w:cs="Times New Roman"/>
          <w:szCs w:val="24"/>
        </w:rPr>
        <w:t xml:space="preserve"> </w:t>
      </w:r>
      <w:r w:rsidRPr="00D949CB">
        <w:rPr>
          <w:rFonts w:cs="Times New Roman"/>
          <w:szCs w:val="24"/>
        </w:rPr>
        <w:tab/>
      </w:r>
      <w:r w:rsidRPr="00D949CB">
        <w:rPr>
          <w:rFonts w:cs="Times New Roman"/>
          <w:szCs w:val="24"/>
        </w:rPr>
        <w:fldChar w:fldCharType="begin"/>
      </w:r>
      <w:r w:rsidRPr="00D949CB">
        <w:rPr>
          <w:rFonts w:cs="Times New Roman"/>
          <w:szCs w:val="24"/>
        </w:rPr>
        <w:instrText xml:space="preserve"> MACROBUTTON MTPlaceRef \* MERGEFORMAT </w:instrText>
      </w:r>
      <w:r w:rsidRPr="00D949CB">
        <w:rPr>
          <w:rFonts w:cs="Times New Roman"/>
          <w:szCs w:val="24"/>
        </w:rPr>
        <w:fldChar w:fldCharType="begin"/>
      </w:r>
      <w:r w:rsidRPr="00D949CB">
        <w:rPr>
          <w:rFonts w:cs="Times New Roman"/>
          <w:szCs w:val="24"/>
        </w:rPr>
        <w:instrText xml:space="preserve"> SEQ MTEqn \h \* MERGEFORMAT </w:instrText>
      </w:r>
      <w:r w:rsidRPr="00D949CB">
        <w:rPr>
          <w:rFonts w:cs="Times New Roman"/>
          <w:szCs w:val="24"/>
        </w:rPr>
        <w:fldChar w:fldCharType="end"/>
      </w:r>
      <w:r w:rsidRPr="00D949CB">
        <w:rPr>
          <w:rFonts w:cs="Times New Roman"/>
          <w:szCs w:val="24"/>
        </w:rPr>
        <w:instrText>(</w:instrText>
      </w:r>
      <w:r w:rsidR="0007368D" w:rsidRPr="00D949CB">
        <w:rPr>
          <w:rFonts w:cs="Times New Roman"/>
          <w:szCs w:val="24"/>
        </w:rPr>
        <w:fldChar w:fldCharType="begin"/>
      </w:r>
      <w:r w:rsidR="0007368D" w:rsidRPr="00D949CB">
        <w:rPr>
          <w:rFonts w:cs="Times New Roman"/>
          <w:szCs w:val="24"/>
        </w:rPr>
        <w:instrText xml:space="preserve"> SEQ MTEqn \c \* Arabic \* MERGEFORMAT </w:instrText>
      </w:r>
      <w:r w:rsidR="0007368D" w:rsidRPr="00D949CB">
        <w:rPr>
          <w:rFonts w:cs="Times New Roman"/>
          <w:szCs w:val="24"/>
        </w:rPr>
        <w:fldChar w:fldCharType="separate"/>
      </w:r>
      <w:r w:rsidR="00A2716C" w:rsidRPr="00D949CB">
        <w:rPr>
          <w:rFonts w:cs="Times New Roman"/>
          <w:noProof/>
          <w:szCs w:val="24"/>
        </w:rPr>
        <w:instrText>4</w:instrText>
      </w:r>
      <w:r w:rsidR="0007368D" w:rsidRPr="00D949CB">
        <w:rPr>
          <w:rFonts w:cs="Times New Roman"/>
          <w:noProof/>
          <w:szCs w:val="24"/>
        </w:rPr>
        <w:fldChar w:fldCharType="end"/>
      </w:r>
      <w:r w:rsidRPr="00D949CB">
        <w:rPr>
          <w:rFonts w:cs="Times New Roman"/>
          <w:szCs w:val="24"/>
        </w:rPr>
        <w:instrText>)</w:instrText>
      </w:r>
      <w:r w:rsidRPr="00D949CB">
        <w:rPr>
          <w:rFonts w:cs="Times New Roman"/>
          <w:szCs w:val="24"/>
        </w:rPr>
        <w:fldChar w:fldCharType="end"/>
      </w:r>
    </w:p>
    <w:p w:rsidR="006B176E" w:rsidRPr="00D949CB" w:rsidRDefault="00017F73" w:rsidP="00A07CDE">
      <w:pPr>
        <w:spacing w:line="480" w:lineRule="auto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ab/>
        <w:t xml:space="preserve">The </w:t>
      </w:r>
      <w:r w:rsidR="002B347D" w:rsidRPr="00D949CB">
        <w:rPr>
          <w:rFonts w:eastAsia="宋体" w:cs="Times New Roman"/>
          <w:szCs w:val="24"/>
        </w:rPr>
        <w:t>plane stress rotation</w:t>
      </w:r>
      <w:r w:rsidRPr="00D949CB">
        <w:rPr>
          <w:rFonts w:eastAsia="宋体" w:cs="Times New Roman"/>
          <w:szCs w:val="24"/>
        </w:rPr>
        <w:t xml:space="preserve"> matrix </w:t>
      </w:r>
      <w:r w:rsidRPr="00D949CB">
        <w:rPr>
          <w:rFonts w:eastAsia="宋体" w:cs="Times New Roman"/>
          <w:b/>
          <w:szCs w:val="24"/>
        </w:rPr>
        <w:t xml:space="preserve">T </w:t>
      </w:r>
      <w:r w:rsidRPr="00D949CB">
        <w:rPr>
          <w:rFonts w:eastAsia="宋体" w:cs="Times New Roman"/>
          <w:szCs w:val="24"/>
        </w:rPr>
        <w:t>in Eq. (4)</w:t>
      </w:r>
      <w:r w:rsidR="00CF73E1" w:rsidRPr="00D949CB">
        <w:rPr>
          <w:rFonts w:eastAsia="宋体" w:cs="Times New Roman"/>
          <w:szCs w:val="24"/>
        </w:rPr>
        <w:t xml:space="preserve"> is given below,</w:t>
      </w:r>
    </w:p>
    <w:p w:rsidR="007066A8" w:rsidRPr="00D949CB" w:rsidRDefault="007066A8" w:rsidP="00A07CDE">
      <w:pPr>
        <w:pStyle w:val="MTDisplayEquation"/>
        <w:spacing w:line="480" w:lineRule="auto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ab/>
      </w:r>
      <w:r w:rsidR="00B47F68" w:rsidRPr="00D949CB">
        <w:rPr>
          <w:rFonts w:cs="Times New Roman"/>
          <w:position w:val="-52"/>
          <w:szCs w:val="24"/>
        </w:rPr>
        <w:object w:dxaOrig="4520" w:dyaOrig="1160">
          <v:shape id="_x0000_i1110" type="#_x0000_t75" style="width:226.2pt;height:58.4pt" o:ole="">
            <v:imagedata r:id="rId175" o:title=""/>
          </v:shape>
          <o:OLEObject Type="Embed" ProgID="Equation.DSMT4" ShapeID="_x0000_i1110" DrawAspect="Content" ObjectID="_1679845699" r:id="rId176"/>
        </w:object>
      </w:r>
      <w:r w:rsidR="00825A34" w:rsidRPr="00D949CB">
        <w:rPr>
          <w:rFonts w:cs="Times New Roman"/>
          <w:szCs w:val="24"/>
        </w:rPr>
        <w:t>.</w:t>
      </w:r>
      <w:r w:rsidRPr="00D949CB">
        <w:rPr>
          <w:rFonts w:cs="Times New Roman"/>
          <w:szCs w:val="24"/>
        </w:rPr>
        <w:t xml:space="preserve"> </w:t>
      </w:r>
      <w:r w:rsidRPr="00D949CB">
        <w:rPr>
          <w:rFonts w:cs="Times New Roman"/>
          <w:szCs w:val="24"/>
        </w:rPr>
        <w:tab/>
      </w:r>
      <w:r w:rsidRPr="00D949CB">
        <w:rPr>
          <w:rFonts w:cs="Times New Roman"/>
          <w:szCs w:val="24"/>
        </w:rPr>
        <w:fldChar w:fldCharType="begin"/>
      </w:r>
      <w:r w:rsidRPr="00D949CB">
        <w:rPr>
          <w:rFonts w:cs="Times New Roman"/>
          <w:szCs w:val="24"/>
        </w:rPr>
        <w:instrText xml:space="preserve"> MACROBUTTON MTPlaceRef \* MERGEFORMAT </w:instrText>
      </w:r>
      <w:r w:rsidRPr="00D949CB">
        <w:rPr>
          <w:rFonts w:cs="Times New Roman"/>
          <w:szCs w:val="24"/>
        </w:rPr>
        <w:fldChar w:fldCharType="begin"/>
      </w:r>
      <w:r w:rsidRPr="00D949CB">
        <w:rPr>
          <w:rFonts w:cs="Times New Roman"/>
          <w:szCs w:val="24"/>
        </w:rPr>
        <w:instrText xml:space="preserve"> SEQ MTEqn \h \* MERGEFORMAT </w:instrText>
      </w:r>
      <w:r w:rsidRPr="00D949CB">
        <w:rPr>
          <w:rFonts w:cs="Times New Roman"/>
          <w:szCs w:val="24"/>
        </w:rPr>
        <w:fldChar w:fldCharType="end"/>
      </w:r>
      <w:r w:rsidRPr="00D949CB">
        <w:rPr>
          <w:rFonts w:cs="Times New Roman"/>
          <w:szCs w:val="24"/>
        </w:rPr>
        <w:instrText>(</w:instrText>
      </w:r>
      <w:r w:rsidR="0007368D" w:rsidRPr="00D949CB">
        <w:rPr>
          <w:rFonts w:cs="Times New Roman"/>
          <w:szCs w:val="24"/>
        </w:rPr>
        <w:fldChar w:fldCharType="begin"/>
      </w:r>
      <w:r w:rsidR="0007368D" w:rsidRPr="00D949CB">
        <w:rPr>
          <w:rFonts w:cs="Times New Roman"/>
          <w:szCs w:val="24"/>
        </w:rPr>
        <w:instrText xml:space="preserve"> SEQ MTEqn \c \* Arabic \* MERGEFORMAT </w:instrText>
      </w:r>
      <w:r w:rsidR="0007368D" w:rsidRPr="00D949CB">
        <w:rPr>
          <w:rFonts w:cs="Times New Roman"/>
          <w:szCs w:val="24"/>
        </w:rPr>
        <w:fldChar w:fldCharType="separate"/>
      </w:r>
      <w:r w:rsidR="00A2716C" w:rsidRPr="00D949CB">
        <w:rPr>
          <w:rFonts w:cs="Times New Roman"/>
          <w:noProof/>
          <w:szCs w:val="24"/>
        </w:rPr>
        <w:instrText>5</w:instrText>
      </w:r>
      <w:r w:rsidR="0007368D" w:rsidRPr="00D949CB">
        <w:rPr>
          <w:rFonts w:cs="Times New Roman"/>
          <w:noProof/>
          <w:szCs w:val="24"/>
        </w:rPr>
        <w:fldChar w:fldCharType="end"/>
      </w:r>
      <w:r w:rsidRPr="00D949CB">
        <w:rPr>
          <w:rFonts w:cs="Times New Roman"/>
          <w:szCs w:val="24"/>
        </w:rPr>
        <w:instrText>)</w:instrText>
      </w:r>
      <w:r w:rsidRPr="00D949CB">
        <w:rPr>
          <w:rFonts w:cs="Times New Roman"/>
          <w:szCs w:val="24"/>
        </w:rPr>
        <w:fldChar w:fldCharType="end"/>
      </w:r>
    </w:p>
    <w:p w:rsidR="00CF73E1" w:rsidRPr="00D949CB" w:rsidRDefault="003E6264" w:rsidP="00A07CDE">
      <w:pPr>
        <w:spacing w:line="480" w:lineRule="auto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ab/>
        <w:t xml:space="preserve">Combine </w:t>
      </w:r>
      <w:r w:rsidR="00E91162" w:rsidRPr="00D949CB">
        <w:rPr>
          <w:rFonts w:eastAsia="宋体" w:cs="Times New Roman"/>
          <w:szCs w:val="24"/>
        </w:rPr>
        <w:t>Eq. (3) and Eq. (5), the expression of</w:t>
      </w:r>
      <w:r w:rsidR="00F278A6" w:rsidRPr="00D949CB">
        <w:rPr>
          <w:rFonts w:eastAsia="宋体" w:cs="Times New Roman"/>
          <w:szCs w:val="24"/>
        </w:rPr>
        <w:t xml:space="preserve"> flexibility matrix </w:t>
      </w:r>
      <w:r w:rsidR="00F278A6" w:rsidRPr="00D949CB">
        <w:rPr>
          <w:rFonts w:eastAsia="宋体" w:cs="Times New Roman"/>
          <w:position w:val="-6"/>
          <w:szCs w:val="24"/>
        </w:rPr>
        <w:object w:dxaOrig="200" w:dyaOrig="340">
          <v:shape id="_x0000_i1111" type="#_x0000_t75" style="width:10.85pt;height:16.3pt" o:ole="">
            <v:imagedata r:id="rId177" o:title=""/>
          </v:shape>
          <o:OLEObject Type="Embed" ProgID="Equation.DSMT4" ShapeID="_x0000_i1111" DrawAspect="Content" ObjectID="_1679845700" r:id="rId178"/>
        </w:object>
      </w:r>
      <w:r w:rsidR="00F278A6" w:rsidRPr="00D949CB">
        <w:rPr>
          <w:rFonts w:eastAsia="宋体" w:cs="Times New Roman"/>
          <w:szCs w:val="24"/>
        </w:rPr>
        <w:t xml:space="preserve"> in local coordinate system (</w:t>
      </w:r>
      <w:r w:rsidR="00F278A6" w:rsidRPr="00D949CB">
        <w:rPr>
          <w:rFonts w:eastAsia="宋体" w:cs="Times New Roman"/>
          <w:position w:val="-10"/>
          <w:szCs w:val="24"/>
        </w:rPr>
        <w:object w:dxaOrig="440" w:dyaOrig="320">
          <v:shape id="_x0000_i1112" type="#_x0000_t75" style="width:21.75pt;height:15.6pt" o:ole="">
            <v:imagedata r:id="rId171" o:title=""/>
          </v:shape>
          <o:OLEObject Type="Embed" ProgID="Equation.DSMT4" ShapeID="_x0000_i1112" DrawAspect="Content" ObjectID="_1679845701" r:id="rId179"/>
        </w:object>
      </w:r>
      <w:r w:rsidR="00F278A6" w:rsidRPr="00D949CB">
        <w:rPr>
          <w:rFonts w:eastAsia="宋体" w:cs="Times New Roman"/>
          <w:szCs w:val="24"/>
        </w:rPr>
        <w:t xml:space="preserve">) </w:t>
      </w:r>
      <w:r w:rsidR="006F6DB4" w:rsidRPr="00D949CB">
        <w:rPr>
          <w:rFonts w:eastAsia="宋体" w:cs="Times New Roman"/>
          <w:szCs w:val="24"/>
        </w:rPr>
        <w:t>is given below,</w:t>
      </w:r>
    </w:p>
    <w:p w:rsidR="006F6DB4" w:rsidRPr="00D949CB" w:rsidRDefault="009C3204" w:rsidP="00A07CDE">
      <w:pPr>
        <w:pStyle w:val="MTDisplayEquation"/>
        <w:spacing w:line="480" w:lineRule="auto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ab/>
      </w:r>
      <w:r w:rsidR="00460D93" w:rsidRPr="00D949CB">
        <w:rPr>
          <w:rFonts w:cs="Times New Roman"/>
          <w:position w:val="-58"/>
          <w:szCs w:val="24"/>
        </w:rPr>
        <w:object w:dxaOrig="5480" w:dyaOrig="1280">
          <v:shape id="_x0000_i1113" type="#_x0000_t75" style="width:273.75pt;height:63.85pt" o:ole="">
            <v:imagedata r:id="rId180" o:title=""/>
          </v:shape>
          <o:OLEObject Type="Embed" ProgID="Equation.DSMT4" ShapeID="_x0000_i1113" DrawAspect="Content" ObjectID="_1679845702" r:id="rId181"/>
        </w:object>
      </w:r>
      <w:r w:rsidR="00D152F2" w:rsidRPr="00D949CB">
        <w:rPr>
          <w:rFonts w:cs="Times New Roman"/>
          <w:szCs w:val="24"/>
        </w:rPr>
        <w:t>.</w:t>
      </w:r>
      <w:r w:rsidRPr="00D949CB">
        <w:rPr>
          <w:rFonts w:cs="Times New Roman"/>
          <w:szCs w:val="24"/>
        </w:rPr>
        <w:tab/>
      </w:r>
      <w:r w:rsidRPr="00D949CB">
        <w:rPr>
          <w:rFonts w:cs="Times New Roman"/>
          <w:szCs w:val="24"/>
        </w:rPr>
        <w:fldChar w:fldCharType="begin"/>
      </w:r>
      <w:r w:rsidRPr="00D949CB">
        <w:rPr>
          <w:rFonts w:cs="Times New Roman"/>
          <w:szCs w:val="24"/>
        </w:rPr>
        <w:instrText xml:space="preserve"> MACROBUTTON MTPlaceRef \* MERGEFORMAT </w:instrText>
      </w:r>
      <w:r w:rsidRPr="00D949CB">
        <w:rPr>
          <w:rFonts w:cs="Times New Roman"/>
          <w:szCs w:val="24"/>
        </w:rPr>
        <w:fldChar w:fldCharType="begin"/>
      </w:r>
      <w:r w:rsidRPr="00D949CB">
        <w:rPr>
          <w:rFonts w:cs="Times New Roman"/>
          <w:szCs w:val="24"/>
        </w:rPr>
        <w:instrText xml:space="preserve"> SEQ MTEqn \h \* MERGEFORMAT </w:instrText>
      </w:r>
      <w:r w:rsidRPr="00D949CB">
        <w:rPr>
          <w:rFonts w:cs="Times New Roman"/>
          <w:szCs w:val="24"/>
        </w:rPr>
        <w:fldChar w:fldCharType="end"/>
      </w:r>
      <w:r w:rsidRPr="00D949CB">
        <w:rPr>
          <w:rFonts w:cs="Times New Roman"/>
          <w:szCs w:val="24"/>
        </w:rPr>
        <w:instrText>(</w:instrText>
      </w:r>
      <w:r w:rsidR="0007368D" w:rsidRPr="00D949CB">
        <w:rPr>
          <w:rFonts w:cs="Times New Roman"/>
          <w:szCs w:val="24"/>
        </w:rPr>
        <w:fldChar w:fldCharType="begin"/>
      </w:r>
      <w:r w:rsidR="0007368D" w:rsidRPr="00D949CB">
        <w:rPr>
          <w:rFonts w:cs="Times New Roman"/>
          <w:szCs w:val="24"/>
        </w:rPr>
        <w:instrText xml:space="preserve"> SEQ MTEqn \c \* Arabic \* MERGEFORMAT </w:instrText>
      </w:r>
      <w:r w:rsidR="0007368D" w:rsidRPr="00D949CB">
        <w:rPr>
          <w:rFonts w:cs="Times New Roman"/>
          <w:szCs w:val="24"/>
        </w:rPr>
        <w:fldChar w:fldCharType="separate"/>
      </w:r>
      <w:r w:rsidR="00A2716C" w:rsidRPr="00D949CB">
        <w:rPr>
          <w:rFonts w:cs="Times New Roman"/>
          <w:noProof/>
          <w:szCs w:val="24"/>
        </w:rPr>
        <w:instrText>6</w:instrText>
      </w:r>
      <w:r w:rsidR="0007368D" w:rsidRPr="00D949CB">
        <w:rPr>
          <w:rFonts w:cs="Times New Roman"/>
          <w:noProof/>
          <w:szCs w:val="24"/>
        </w:rPr>
        <w:fldChar w:fldCharType="end"/>
      </w:r>
      <w:r w:rsidRPr="00D949CB">
        <w:rPr>
          <w:rFonts w:cs="Times New Roman"/>
          <w:szCs w:val="24"/>
        </w:rPr>
        <w:instrText>)</w:instrText>
      </w:r>
      <w:r w:rsidRPr="00D949CB">
        <w:rPr>
          <w:rFonts w:cs="Times New Roman"/>
          <w:szCs w:val="24"/>
        </w:rPr>
        <w:fldChar w:fldCharType="end"/>
      </w:r>
    </w:p>
    <w:p w:rsidR="00705025" w:rsidRPr="00D949CB" w:rsidRDefault="00F14A03" w:rsidP="00A07CDE">
      <w:pPr>
        <w:spacing w:line="480" w:lineRule="auto"/>
        <w:ind w:firstLine="420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 xml:space="preserve">In Eq. (6), </w:t>
      </w:r>
      <w:r w:rsidR="00537C42" w:rsidRPr="00D949CB">
        <w:rPr>
          <w:rFonts w:eastAsia="宋体" w:cs="Times New Roman"/>
          <w:szCs w:val="24"/>
        </w:rPr>
        <w:t>the expression</w:t>
      </w:r>
      <w:r w:rsidR="00872645" w:rsidRPr="00D949CB">
        <w:rPr>
          <w:rFonts w:eastAsia="宋体" w:cs="Times New Roman"/>
          <w:szCs w:val="24"/>
        </w:rPr>
        <w:t>s</w:t>
      </w:r>
      <w:r w:rsidR="00537C42" w:rsidRPr="00D949CB">
        <w:rPr>
          <w:rFonts w:eastAsia="宋体" w:cs="Times New Roman"/>
          <w:szCs w:val="24"/>
        </w:rPr>
        <w:t xml:space="preserve"> of part </w:t>
      </w:r>
      <w:r w:rsidR="00DC0EDB" w:rsidRPr="00D949CB">
        <w:rPr>
          <w:rFonts w:eastAsia="宋体" w:cs="Times New Roman"/>
          <w:szCs w:val="24"/>
        </w:rPr>
        <w:t>elements which are important for in-plane shear modulus are as follows,</w:t>
      </w:r>
    </w:p>
    <w:p w:rsidR="00E91162" w:rsidRPr="00D949CB" w:rsidRDefault="00DC0EDB" w:rsidP="00A07CDE">
      <w:pPr>
        <w:pStyle w:val="MTDisplayEquation"/>
        <w:spacing w:line="480" w:lineRule="auto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lastRenderedPageBreak/>
        <w:tab/>
      </w:r>
      <w:r w:rsidR="004611A8" w:rsidRPr="00D949CB">
        <w:rPr>
          <w:rFonts w:cs="Times New Roman"/>
          <w:position w:val="-74"/>
          <w:szCs w:val="24"/>
        </w:rPr>
        <w:object w:dxaOrig="5260" w:dyaOrig="1600">
          <v:shape id="_x0000_i1114" type="#_x0000_t75" style="width:262.2pt;height:80.15pt" o:ole="">
            <v:imagedata r:id="rId182" o:title=""/>
          </v:shape>
          <o:OLEObject Type="Embed" ProgID="Equation.DSMT4" ShapeID="_x0000_i1114" DrawAspect="Content" ObjectID="_1679845703" r:id="rId183"/>
        </w:object>
      </w:r>
      <w:r w:rsidR="00825A34" w:rsidRPr="00D949CB">
        <w:rPr>
          <w:rFonts w:cs="Times New Roman"/>
          <w:szCs w:val="24"/>
        </w:rPr>
        <w:t>,</w:t>
      </w:r>
      <w:r w:rsidRPr="00D949CB">
        <w:rPr>
          <w:rFonts w:cs="Times New Roman"/>
          <w:szCs w:val="24"/>
        </w:rPr>
        <w:t xml:space="preserve"> </w:t>
      </w:r>
      <w:r w:rsidRPr="00D949CB">
        <w:rPr>
          <w:rFonts w:cs="Times New Roman"/>
          <w:szCs w:val="24"/>
        </w:rPr>
        <w:tab/>
      </w:r>
      <w:r w:rsidRPr="00D949CB">
        <w:rPr>
          <w:rFonts w:cs="Times New Roman"/>
          <w:szCs w:val="24"/>
        </w:rPr>
        <w:fldChar w:fldCharType="begin"/>
      </w:r>
      <w:r w:rsidRPr="00D949CB">
        <w:rPr>
          <w:rFonts w:cs="Times New Roman"/>
          <w:szCs w:val="24"/>
        </w:rPr>
        <w:instrText xml:space="preserve"> MACROBUTTON MTPlaceRef \* MERGEFORMAT </w:instrText>
      </w:r>
      <w:r w:rsidRPr="00D949CB">
        <w:rPr>
          <w:rFonts w:cs="Times New Roman"/>
          <w:szCs w:val="24"/>
        </w:rPr>
        <w:fldChar w:fldCharType="begin"/>
      </w:r>
      <w:r w:rsidRPr="00D949CB">
        <w:rPr>
          <w:rFonts w:cs="Times New Roman"/>
          <w:szCs w:val="24"/>
        </w:rPr>
        <w:instrText xml:space="preserve"> SEQ MTEqn \h \* MERGEFORMAT </w:instrText>
      </w:r>
      <w:r w:rsidRPr="00D949CB">
        <w:rPr>
          <w:rFonts w:cs="Times New Roman"/>
          <w:szCs w:val="24"/>
        </w:rPr>
        <w:fldChar w:fldCharType="end"/>
      </w:r>
      <w:r w:rsidRPr="00D949CB">
        <w:rPr>
          <w:rFonts w:cs="Times New Roman"/>
          <w:szCs w:val="24"/>
        </w:rPr>
        <w:instrText>(</w:instrText>
      </w:r>
      <w:r w:rsidR="0007368D" w:rsidRPr="00D949CB">
        <w:rPr>
          <w:rFonts w:cs="Times New Roman"/>
          <w:szCs w:val="24"/>
        </w:rPr>
        <w:fldChar w:fldCharType="begin"/>
      </w:r>
      <w:r w:rsidR="0007368D" w:rsidRPr="00D949CB">
        <w:rPr>
          <w:rFonts w:cs="Times New Roman"/>
          <w:szCs w:val="24"/>
        </w:rPr>
        <w:instrText xml:space="preserve"> SEQ MTEqn \c \* Arabic \* MERGEFORMAT </w:instrText>
      </w:r>
      <w:r w:rsidR="0007368D" w:rsidRPr="00D949CB">
        <w:rPr>
          <w:rFonts w:cs="Times New Roman"/>
          <w:szCs w:val="24"/>
        </w:rPr>
        <w:fldChar w:fldCharType="separate"/>
      </w:r>
      <w:r w:rsidR="00A2716C" w:rsidRPr="00D949CB">
        <w:rPr>
          <w:rFonts w:cs="Times New Roman"/>
          <w:noProof/>
          <w:szCs w:val="24"/>
        </w:rPr>
        <w:instrText>7</w:instrText>
      </w:r>
      <w:r w:rsidR="0007368D" w:rsidRPr="00D949CB">
        <w:rPr>
          <w:rFonts w:cs="Times New Roman"/>
          <w:noProof/>
          <w:szCs w:val="24"/>
        </w:rPr>
        <w:fldChar w:fldCharType="end"/>
      </w:r>
      <w:r w:rsidRPr="00D949CB">
        <w:rPr>
          <w:rFonts w:cs="Times New Roman"/>
          <w:szCs w:val="24"/>
        </w:rPr>
        <w:instrText>)</w:instrText>
      </w:r>
      <w:r w:rsidRPr="00D949CB">
        <w:rPr>
          <w:rFonts w:cs="Times New Roman"/>
          <w:szCs w:val="24"/>
        </w:rPr>
        <w:fldChar w:fldCharType="end"/>
      </w:r>
    </w:p>
    <w:p w:rsidR="00E91162" w:rsidRPr="00D949CB" w:rsidRDefault="00825A34" w:rsidP="00A07CDE">
      <w:pPr>
        <w:spacing w:line="480" w:lineRule="auto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 xml:space="preserve">when </w:t>
      </w:r>
      <w:r w:rsidR="00CE6B1F" w:rsidRPr="00D949CB">
        <w:rPr>
          <w:rFonts w:eastAsia="宋体" w:cs="Times New Roman"/>
          <w:position w:val="-6"/>
          <w:szCs w:val="24"/>
        </w:rPr>
        <w:object w:dxaOrig="660" w:dyaOrig="320">
          <v:shape id="_x0000_i1115" type="#_x0000_t75" style="width:32.6pt;height:15.6pt" o:ole="">
            <v:imagedata r:id="rId184" o:title=""/>
          </v:shape>
          <o:OLEObject Type="Embed" ProgID="Equation.DSMT4" ShapeID="_x0000_i1115" DrawAspect="Content" ObjectID="_1679845704" r:id="rId185"/>
        </w:object>
      </w:r>
      <w:r w:rsidR="00CE6B1F" w:rsidRPr="00D949CB">
        <w:rPr>
          <w:rFonts w:eastAsia="宋体" w:cs="Times New Roman"/>
          <w:szCs w:val="24"/>
        </w:rPr>
        <w:t xml:space="preserve">, </w:t>
      </w:r>
      <w:r w:rsidR="00D83BA5" w:rsidRPr="00D949CB">
        <w:rPr>
          <w:rFonts w:eastAsia="宋体" w:cs="Times New Roman"/>
          <w:position w:val="-14"/>
          <w:szCs w:val="24"/>
        </w:rPr>
        <w:object w:dxaOrig="1500" w:dyaOrig="440">
          <v:shape id="_x0000_i1116" type="#_x0000_t75" style="width:76.75pt;height:21.75pt" o:ole="">
            <v:imagedata r:id="rId186" o:title=""/>
          </v:shape>
          <o:OLEObject Type="Embed" ProgID="Equation.DSMT4" ShapeID="_x0000_i1116" DrawAspect="Content" ObjectID="_1679845705" r:id="rId187"/>
        </w:object>
      </w:r>
      <w:r w:rsidR="00B4145B" w:rsidRPr="00D949CB">
        <w:rPr>
          <w:rFonts w:eastAsia="宋体" w:cs="Times New Roman"/>
          <w:szCs w:val="24"/>
        </w:rPr>
        <w:t xml:space="preserve">. Then, </w:t>
      </w:r>
      <w:r w:rsidR="00CE6B1F" w:rsidRPr="00D949CB">
        <w:rPr>
          <w:rFonts w:eastAsia="宋体" w:cs="Times New Roman"/>
          <w:szCs w:val="24"/>
        </w:rPr>
        <w:t>the expression of in plane shear modulus is given below,</w:t>
      </w:r>
    </w:p>
    <w:p w:rsidR="00CE6B1F" w:rsidRPr="00D949CB" w:rsidRDefault="00E41999" w:rsidP="00A07CDE">
      <w:pPr>
        <w:pStyle w:val="MTDisplayEquation"/>
        <w:spacing w:line="480" w:lineRule="auto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ab/>
      </w:r>
      <w:r w:rsidR="00D83BA5" w:rsidRPr="00D949CB">
        <w:rPr>
          <w:rFonts w:cs="Times New Roman"/>
          <w:position w:val="-38"/>
          <w:szCs w:val="24"/>
        </w:rPr>
        <w:object w:dxaOrig="2980" w:dyaOrig="920">
          <v:shape id="_x0000_i1117" type="#_x0000_t75" style="width:148.1pt;height:46.85pt" o:ole="">
            <v:imagedata r:id="rId188" o:title=""/>
          </v:shape>
          <o:OLEObject Type="Embed" ProgID="Equation.DSMT4" ShapeID="_x0000_i1117" DrawAspect="Content" ObjectID="_1679845706" r:id="rId189"/>
        </w:object>
      </w:r>
      <w:r w:rsidR="000925DE" w:rsidRPr="00D949CB">
        <w:rPr>
          <w:rFonts w:cs="Times New Roman"/>
          <w:szCs w:val="24"/>
        </w:rPr>
        <w:t>.</w:t>
      </w:r>
      <w:r w:rsidRPr="00D949CB">
        <w:rPr>
          <w:rFonts w:cs="Times New Roman"/>
          <w:szCs w:val="24"/>
        </w:rPr>
        <w:t xml:space="preserve"> </w:t>
      </w:r>
      <w:r w:rsidRPr="00D949CB">
        <w:rPr>
          <w:rFonts w:cs="Times New Roman"/>
          <w:szCs w:val="24"/>
        </w:rPr>
        <w:tab/>
      </w:r>
      <w:r w:rsidRPr="00D949CB">
        <w:rPr>
          <w:rFonts w:cs="Times New Roman"/>
          <w:szCs w:val="24"/>
        </w:rPr>
        <w:fldChar w:fldCharType="begin"/>
      </w:r>
      <w:r w:rsidRPr="00D949CB">
        <w:rPr>
          <w:rFonts w:cs="Times New Roman"/>
          <w:szCs w:val="24"/>
        </w:rPr>
        <w:instrText xml:space="preserve"> MACROBUTTON MTPlaceRef \* MERGEFORMAT </w:instrText>
      </w:r>
      <w:r w:rsidRPr="00D949CB">
        <w:rPr>
          <w:rFonts w:cs="Times New Roman"/>
          <w:szCs w:val="24"/>
        </w:rPr>
        <w:fldChar w:fldCharType="begin"/>
      </w:r>
      <w:r w:rsidRPr="00D949CB">
        <w:rPr>
          <w:rFonts w:cs="Times New Roman"/>
          <w:szCs w:val="24"/>
        </w:rPr>
        <w:instrText xml:space="preserve"> SEQ MTEqn \h \* MERGEFORMAT </w:instrText>
      </w:r>
      <w:r w:rsidRPr="00D949CB">
        <w:rPr>
          <w:rFonts w:cs="Times New Roman"/>
          <w:szCs w:val="24"/>
        </w:rPr>
        <w:fldChar w:fldCharType="end"/>
      </w:r>
      <w:r w:rsidRPr="00D949CB">
        <w:rPr>
          <w:rFonts w:cs="Times New Roman"/>
          <w:szCs w:val="24"/>
        </w:rPr>
        <w:instrText>(</w:instrText>
      </w:r>
      <w:r w:rsidR="0007368D" w:rsidRPr="00D949CB">
        <w:rPr>
          <w:rFonts w:cs="Times New Roman"/>
          <w:szCs w:val="24"/>
        </w:rPr>
        <w:fldChar w:fldCharType="begin"/>
      </w:r>
      <w:r w:rsidR="0007368D" w:rsidRPr="00D949CB">
        <w:rPr>
          <w:rFonts w:cs="Times New Roman"/>
          <w:szCs w:val="24"/>
        </w:rPr>
        <w:instrText xml:space="preserve"> SEQ MTEqn \c \* Arabic \* MERGEFORMAT </w:instrText>
      </w:r>
      <w:r w:rsidR="0007368D" w:rsidRPr="00D949CB">
        <w:rPr>
          <w:rFonts w:cs="Times New Roman"/>
          <w:szCs w:val="24"/>
        </w:rPr>
        <w:fldChar w:fldCharType="separate"/>
      </w:r>
      <w:r w:rsidR="00A2716C" w:rsidRPr="00D949CB">
        <w:rPr>
          <w:rFonts w:cs="Times New Roman"/>
          <w:noProof/>
          <w:szCs w:val="24"/>
        </w:rPr>
        <w:instrText>8</w:instrText>
      </w:r>
      <w:r w:rsidR="0007368D" w:rsidRPr="00D949CB">
        <w:rPr>
          <w:rFonts w:cs="Times New Roman"/>
          <w:noProof/>
          <w:szCs w:val="24"/>
        </w:rPr>
        <w:fldChar w:fldCharType="end"/>
      </w:r>
      <w:r w:rsidRPr="00D949CB">
        <w:rPr>
          <w:rFonts w:cs="Times New Roman"/>
          <w:szCs w:val="24"/>
        </w:rPr>
        <w:instrText>)</w:instrText>
      </w:r>
      <w:r w:rsidRPr="00D949CB">
        <w:rPr>
          <w:rFonts w:cs="Times New Roman"/>
          <w:szCs w:val="24"/>
        </w:rPr>
        <w:fldChar w:fldCharType="end"/>
      </w:r>
    </w:p>
    <w:p w:rsidR="00705025" w:rsidRPr="00D949CB" w:rsidRDefault="00E24442" w:rsidP="00A07CDE">
      <w:pPr>
        <w:spacing w:line="480" w:lineRule="auto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ab/>
        <w:t>On the other</w:t>
      </w:r>
      <w:r w:rsidR="001940F2" w:rsidRPr="00D949CB">
        <w:rPr>
          <w:rFonts w:eastAsia="宋体" w:cs="Times New Roman"/>
          <w:szCs w:val="24"/>
        </w:rPr>
        <w:t xml:space="preserve"> two plane </w:t>
      </w:r>
      <w:r w:rsidR="001940F2" w:rsidRPr="00D949CB">
        <w:rPr>
          <w:rFonts w:eastAsia="宋体" w:cs="Times New Roman"/>
          <w:position w:val="-10"/>
          <w:szCs w:val="24"/>
        </w:rPr>
        <w:object w:dxaOrig="240" w:dyaOrig="320">
          <v:shape id="_x0000_i1118" type="#_x0000_t75" style="width:10.85pt;height:15.6pt" o:ole="">
            <v:imagedata r:id="rId190" o:title=""/>
          </v:shape>
          <o:OLEObject Type="Embed" ProgID="Equation.DSMT4" ShapeID="_x0000_i1118" DrawAspect="Content" ObjectID="_1679845707" r:id="rId191"/>
        </w:object>
      </w:r>
      <w:r w:rsidR="001940F2" w:rsidRPr="00D949CB">
        <w:rPr>
          <w:rFonts w:eastAsia="宋体" w:cs="Times New Roman"/>
          <w:szCs w:val="24"/>
        </w:rPr>
        <w:t xml:space="preserve"> and </w:t>
      </w:r>
      <w:r w:rsidR="00AC1144" w:rsidRPr="00D949CB">
        <w:rPr>
          <w:rFonts w:eastAsia="宋体" w:cs="Times New Roman"/>
          <w:position w:val="-6"/>
          <w:szCs w:val="24"/>
        </w:rPr>
        <w:object w:dxaOrig="220" w:dyaOrig="279">
          <v:shape id="_x0000_i1119" type="#_x0000_t75" style="width:10.85pt;height:13.6pt" o:ole="">
            <v:imagedata r:id="rId192" o:title=""/>
          </v:shape>
          <o:OLEObject Type="Embed" ProgID="Equation.DSMT4" ShapeID="_x0000_i1119" DrawAspect="Content" ObjectID="_1679845708" r:id="rId193"/>
        </w:object>
      </w:r>
      <w:r w:rsidR="00661E36" w:rsidRPr="00D949CB">
        <w:rPr>
          <w:rFonts w:eastAsia="宋体" w:cs="Times New Roman"/>
          <w:szCs w:val="24"/>
        </w:rPr>
        <w:t xml:space="preserve">, Eq. (8) is also </w:t>
      </w:r>
      <w:r w:rsidR="007E6D8B" w:rsidRPr="00D949CB">
        <w:rPr>
          <w:rFonts w:eastAsia="宋体" w:cs="Times New Roman"/>
          <w:szCs w:val="24"/>
        </w:rPr>
        <w:t>available</w:t>
      </w:r>
      <w:r w:rsidR="004E0C41" w:rsidRPr="00D949CB">
        <w:rPr>
          <w:rFonts w:eastAsia="宋体" w:cs="Times New Roman"/>
          <w:szCs w:val="24"/>
        </w:rPr>
        <w:t xml:space="preserve">. Therefore, a </w:t>
      </w:r>
      <w:r w:rsidR="008D5217" w:rsidRPr="00D949CB">
        <w:rPr>
          <w:rFonts w:eastAsia="宋体" w:cs="Times New Roman"/>
          <w:szCs w:val="24"/>
        </w:rPr>
        <w:t>generalized in</w:t>
      </w:r>
      <w:r w:rsidR="00872645" w:rsidRPr="00D949CB">
        <w:rPr>
          <w:rFonts w:eastAsia="宋体" w:cs="Times New Roman"/>
          <w:szCs w:val="24"/>
        </w:rPr>
        <w:t>-</w:t>
      </w:r>
      <w:r w:rsidR="008D5217" w:rsidRPr="00D949CB">
        <w:rPr>
          <w:rFonts w:eastAsia="宋体" w:cs="Times New Roman"/>
          <w:szCs w:val="24"/>
        </w:rPr>
        <w:t xml:space="preserve"> plane shear modulus is given below,</w:t>
      </w:r>
    </w:p>
    <w:p w:rsidR="008D5217" w:rsidRPr="00D949CB" w:rsidRDefault="00064F15" w:rsidP="00A07CDE">
      <w:pPr>
        <w:pStyle w:val="MTDisplayEquation"/>
        <w:spacing w:line="480" w:lineRule="auto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ab/>
      </w:r>
      <w:r w:rsidR="007E6D8B" w:rsidRPr="00D949CB">
        <w:rPr>
          <w:rFonts w:cs="Times New Roman"/>
          <w:position w:val="-38"/>
          <w:szCs w:val="24"/>
        </w:rPr>
        <w:object w:dxaOrig="5319" w:dyaOrig="920">
          <v:shape id="_x0000_i1120" type="#_x0000_t75" style="width:264.9pt;height:46.85pt" o:ole="">
            <v:imagedata r:id="rId194" o:title=""/>
          </v:shape>
          <o:OLEObject Type="Embed" ProgID="Equation.DSMT4" ShapeID="_x0000_i1120" DrawAspect="Content" ObjectID="_1679845709" r:id="rId195"/>
        </w:object>
      </w:r>
      <w:r w:rsidR="000925DE" w:rsidRPr="00D949CB">
        <w:rPr>
          <w:rFonts w:cs="Times New Roman"/>
          <w:szCs w:val="24"/>
        </w:rPr>
        <w:t>,</w:t>
      </w:r>
      <w:r w:rsidRPr="00D949CB">
        <w:rPr>
          <w:rFonts w:cs="Times New Roman"/>
          <w:szCs w:val="24"/>
        </w:rPr>
        <w:t xml:space="preserve"> </w:t>
      </w:r>
      <w:r w:rsidRPr="00D949CB">
        <w:rPr>
          <w:rFonts w:cs="Times New Roman"/>
          <w:szCs w:val="24"/>
        </w:rPr>
        <w:tab/>
      </w:r>
      <w:r w:rsidRPr="00D949CB">
        <w:rPr>
          <w:rFonts w:cs="Times New Roman"/>
          <w:szCs w:val="24"/>
        </w:rPr>
        <w:fldChar w:fldCharType="begin"/>
      </w:r>
      <w:r w:rsidRPr="00D949CB">
        <w:rPr>
          <w:rFonts w:cs="Times New Roman"/>
          <w:szCs w:val="24"/>
        </w:rPr>
        <w:instrText xml:space="preserve"> MACROBUTTON MTPlaceRef \* MERGEFORMAT </w:instrText>
      </w:r>
      <w:r w:rsidRPr="00D949CB">
        <w:rPr>
          <w:rFonts w:cs="Times New Roman"/>
          <w:szCs w:val="24"/>
        </w:rPr>
        <w:fldChar w:fldCharType="begin"/>
      </w:r>
      <w:r w:rsidRPr="00D949CB">
        <w:rPr>
          <w:rFonts w:cs="Times New Roman"/>
          <w:szCs w:val="24"/>
        </w:rPr>
        <w:instrText xml:space="preserve"> SEQ MTEqn \h \* MERGEFORMAT </w:instrText>
      </w:r>
      <w:r w:rsidRPr="00D949CB">
        <w:rPr>
          <w:rFonts w:cs="Times New Roman"/>
          <w:szCs w:val="24"/>
        </w:rPr>
        <w:fldChar w:fldCharType="end"/>
      </w:r>
      <w:r w:rsidRPr="00D949CB">
        <w:rPr>
          <w:rFonts w:cs="Times New Roman"/>
          <w:szCs w:val="24"/>
        </w:rPr>
        <w:instrText>(</w:instrText>
      </w:r>
      <w:r w:rsidR="0007368D" w:rsidRPr="00D949CB">
        <w:rPr>
          <w:rFonts w:cs="Times New Roman"/>
          <w:szCs w:val="24"/>
        </w:rPr>
        <w:fldChar w:fldCharType="begin"/>
      </w:r>
      <w:r w:rsidR="0007368D" w:rsidRPr="00D949CB">
        <w:rPr>
          <w:rFonts w:cs="Times New Roman"/>
          <w:szCs w:val="24"/>
        </w:rPr>
        <w:instrText xml:space="preserve"> SEQ MTEqn \c \* Arabic \* MERGEFORMAT </w:instrText>
      </w:r>
      <w:r w:rsidR="0007368D" w:rsidRPr="00D949CB">
        <w:rPr>
          <w:rFonts w:cs="Times New Roman"/>
          <w:szCs w:val="24"/>
        </w:rPr>
        <w:fldChar w:fldCharType="separate"/>
      </w:r>
      <w:r w:rsidR="00A2716C" w:rsidRPr="00D949CB">
        <w:rPr>
          <w:rFonts w:cs="Times New Roman"/>
          <w:noProof/>
          <w:szCs w:val="24"/>
        </w:rPr>
        <w:instrText>9</w:instrText>
      </w:r>
      <w:r w:rsidR="0007368D" w:rsidRPr="00D949CB">
        <w:rPr>
          <w:rFonts w:cs="Times New Roman"/>
          <w:noProof/>
          <w:szCs w:val="24"/>
        </w:rPr>
        <w:fldChar w:fldCharType="end"/>
      </w:r>
      <w:r w:rsidRPr="00D949CB">
        <w:rPr>
          <w:rFonts w:cs="Times New Roman"/>
          <w:szCs w:val="24"/>
        </w:rPr>
        <w:instrText>)</w:instrText>
      </w:r>
      <w:r w:rsidRPr="00D949CB">
        <w:rPr>
          <w:rFonts w:cs="Times New Roman"/>
          <w:szCs w:val="24"/>
        </w:rPr>
        <w:fldChar w:fldCharType="end"/>
      </w:r>
    </w:p>
    <w:p w:rsidR="00134817" w:rsidRPr="00D949CB" w:rsidRDefault="009D0558" w:rsidP="00A07CDE">
      <w:pPr>
        <w:spacing w:line="480" w:lineRule="auto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 xml:space="preserve">where </w:t>
      </w:r>
      <w:r w:rsidRPr="00D949CB">
        <w:rPr>
          <w:rFonts w:eastAsia="宋体" w:cs="Times New Roman"/>
          <w:position w:val="-14"/>
          <w:szCs w:val="24"/>
        </w:rPr>
        <w:object w:dxaOrig="800" w:dyaOrig="440">
          <v:shape id="_x0000_i1121" type="#_x0000_t75" style="width:40.1pt;height:21.75pt" o:ole="">
            <v:imagedata r:id="rId196" o:title=""/>
          </v:shape>
          <o:OLEObject Type="Embed" ProgID="Equation.DSMT4" ShapeID="_x0000_i1121" DrawAspect="Content" ObjectID="_1679845710" r:id="rId197"/>
        </w:object>
      </w:r>
      <w:r w:rsidRPr="00D949CB">
        <w:rPr>
          <w:rFonts w:eastAsia="宋体" w:cs="Times New Roman"/>
          <w:szCs w:val="24"/>
        </w:rPr>
        <w:t xml:space="preserve"> is the Young’s modulus of specimen with </w:t>
      </w:r>
      <w:r w:rsidRPr="00D949CB">
        <w:rPr>
          <w:rFonts w:eastAsia="宋体" w:cs="Times New Roman"/>
          <w:position w:val="-6"/>
          <w:szCs w:val="24"/>
        </w:rPr>
        <w:object w:dxaOrig="380" w:dyaOrig="320">
          <v:shape id="_x0000_i1122" type="#_x0000_t75" style="width:18.35pt;height:15.6pt" o:ole="">
            <v:imagedata r:id="rId198" o:title=""/>
          </v:shape>
          <o:OLEObject Type="Embed" ProgID="Equation.DSMT4" ShapeID="_x0000_i1122" DrawAspect="Content" ObjectID="_1679845711" r:id="rId199"/>
        </w:object>
      </w:r>
      <w:r w:rsidRPr="00D949CB">
        <w:rPr>
          <w:rFonts w:eastAsia="宋体" w:cs="Times New Roman"/>
          <w:szCs w:val="24"/>
        </w:rPr>
        <w:t xml:space="preserve"> printing angle or raster angle on </w:t>
      </w:r>
      <w:r w:rsidRPr="00D949CB">
        <w:rPr>
          <w:rFonts w:cs="Times New Roman"/>
          <w:position w:val="-6"/>
          <w:szCs w:val="24"/>
        </w:rPr>
        <w:object w:dxaOrig="240" w:dyaOrig="220">
          <v:shape id="_x0000_i1123" type="#_x0000_t75" style="width:10.85pt;height:10.85pt" o:ole="">
            <v:imagedata r:id="rId61" o:title=""/>
          </v:shape>
          <o:OLEObject Type="Embed" ProgID="Equation.DSMT4" ShapeID="_x0000_i1123" DrawAspect="Content" ObjectID="_1679845712" r:id="rId200"/>
        </w:object>
      </w:r>
      <w:r w:rsidRPr="00D949CB">
        <w:rPr>
          <w:rFonts w:cs="Times New Roman"/>
          <w:szCs w:val="24"/>
        </w:rPr>
        <w:t xml:space="preserve">, </w:t>
      </w:r>
      <w:r w:rsidRPr="00D949CB">
        <w:rPr>
          <w:rFonts w:cs="Times New Roman"/>
          <w:position w:val="-10"/>
          <w:szCs w:val="24"/>
        </w:rPr>
        <w:object w:dxaOrig="240" w:dyaOrig="320">
          <v:shape id="_x0000_i1124" type="#_x0000_t75" style="width:10.85pt;height:15.6pt" o:ole="">
            <v:imagedata r:id="rId63" o:title=""/>
          </v:shape>
          <o:OLEObject Type="Embed" ProgID="Equation.DSMT4" ShapeID="_x0000_i1124" DrawAspect="Content" ObjectID="_1679845713" r:id="rId201"/>
        </w:object>
      </w:r>
      <w:r w:rsidRPr="00D949CB">
        <w:rPr>
          <w:rFonts w:cs="Times New Roman"/>
          <w:szCs w:val="24"/>
        </w:rPr>
        <w:t xml:space="preserve">, </w:t>
      </w:r>
      <w:r w:rsidR="004B1D31" w:rsidRPr="00D949CB">
        <w:rPr>
          <w:rFonts w:cs="Times New Roman"/>
          <w:szCs w:val="24"/>
        </w:rPr>
        <w:t>or</w:t>
      </w:r>
      <w:r w:rsidRPr="00D949CB">
        <w:rPr>
          <w:rFonts w:cs="Times New Roman"/>
          <w:szCs w:val="24"/>
        </w:rPr>
        <w:t xml:space="preserve"> </w:t>
      </w:r>
      <w:r w:rsidR="00AC1144" w:rsidRPr="00D949CB">
        <w:rPr>
          <w:rFonts w:cs="Times New Roman"/>
          <w:position w:val="-6"/>
          <w:szCs w:val="24"/>
        </w:rPr>
        <w:object w:dxaOrig="220" w:dyaOrig="279">
          <v:shape id="_x0000_i1125" type="#_x0000_t75" style="width:10.85pt;height:13.6pt" o:ole="">
            <v:imagedata r:id="rId202" o:title=""/>
          </v:shape>
          <o:OLEObject Type="Embed" ProgID="Equation.DSMT4" ShapeID="_x0000_i1125" DrawAspect="Content" ObjectID="_1679845714" r:id="rId203"/>
        </w:object>
      </w:r>
      <w:r w:rsidR="004B1D31" w:rsidRPr="00D949CB">
        <w:rPr>
          <w:rFonts w:cs="Times New Roman"/>
          <w:szCs w:val="24"/>
        </w:rPr>
        <w:t xml:space="preserve"> plane</w:t>
      </w:r>
      <w:r w:rsidRPr="00D949CB">
        <w:rPr>
          <w:rFonts w:cs="Times New Roman"/>
          <w:szCs w:val="24"/>
        </w:rPr>
        <w:t>.</w:t>
      </w:r>
    </w:p>
    <w:p w:rsidR="004D6A83" w:rsidRPr="00D949CB" w:rsidRDefault="00C41664" w:rsidP="00A07CDE">
      <w:pPr>
        <w:pStyle w:val="1"/>
        <w:tabs>
          <w:tab w:val="center" w:pos="4535"/>
        </w:tabs>
        <w:spacing w:before="163" w:after="163" w:line="480" w:lineRule="auto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>3</w:t>
      </w:r>
      <w:r w:rsidR="004D6A83" w:rsidRPr="00D949CB">
        <w:rPr>
          <w:rFonts w:eastAsia="宋体" w:cs="Times New Roman"/>
          <w:szCs w:val="24"/>
        </w:rPr>
        <w:t xml:space="preserve">. </w:t>
      </w:r>
      <w:r w:rsidR="00BA5639" w:rsidRPr="00D949CB">
        <w:rPr>
          <w:rFonts w:eastAsia="宋体" w:cs="Times New Roman"/>
          <w:szCs w:val="24"/>
        </w:rPr>
        <w:t>Finite element model</w:t>
      </w:r>
      <w:r w:rsidR="000A20A4" w:rsidRPr="00D949CB">
        <w:rPr>
          <w:rFonts w:eastAsia="宋体" w:cs="Times New Roman"/>
          <w:szCs w:val="24"/>
        </w:rPr>
        <w:t xml:space="preserve"> of</w:t>
      </w:r>
      <w:r w:rsidR="00504430" w:rsidRPr="00D949CB">
        <w:rPr>
          <w:rFonts w:eastAsia="宋体" w:cs="Times New Roman"/>
          <w:szCs w:val="24"/>
        </w:rPr>
        <w:t xml:space="preserve"> the plate</w:t>
      </w:r>
      <w:r w:rsidR="00F01FF4" w:rsidRPr="00D949CB">
        <w:rPr>
          <w:rFonts w:eastAsia="宋体" w:cs="Times New Roman"/>
          <w:szCs w:val="24"/>
        </w:rPr>
        <w:t>s</w:t>
      </w:r>
      <w:r w:rsidR="00F56642" w:rsidRPr="00D949CB">
        <w:rPr>
          <w:rFonts w:eastAsia="宋体" w:cs="Times New Roman"/>
          <w:szCs w:val="24"/>
        </w:rPr>
        <w:tab/>
      </w:r>
    </w:p>
    <w:p w:rsidR="00931DC0" w:rsidRPr="00D949CB" w:rsidRDefault="00931DC0" w:rsidP="00A07CDE">
      <w:pPr>
        <w:pStyle w:val="2"/>
        <w:spacing w:line="480" w:lineRule="auto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>3.1. D</w:t>
      </w:r>
      <w:r w:rsidR="00EF6725" w:rsidRPr="00D949CB">
        <w:rPr>
          <w:rFonts w:eastAsia="宋体" w:cs="Times New Roman"/>
          <w:szCs w:val="24"/>
        </w:rPr>
        <w:t>imensions and manufacturing micro-structure</w:t>
      </w:r>
      <w:r w:rsidRPr="00D949CB">
        <w:rPr>
          <w:rFonts w:eastAsia="宋体" w:cs="Times New Roman"/>
          <w:szCs w:val="24"/>
        </w:rPr>
        <w:t xml:space="preserve"> of the plates</w:t>
      </w:r>
    </w:p>
    <w:p w:rsidR="00E4376B" w:rsidRPr="00D949CB" w:rsidRDefault="00931DC0" w:rsidP="00A07CDE">
      <w:pPr>
        <w:spacing w:line="480" w:lineRule="auto"/>
        <w:ind w:firstLine="420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 xml:space="preserve">In order to explore the effects of manufacturing micro-structure on the </w:t>
      </w:r>
      <w:r w:rsidR="00D76C27" w:rsidRPr="00D949CB">
        <w:rPr>
          <w:rFonts w:eastAsia="宋体" w:cs="Times New Roman"/>
          <w:szCs w:val="24"/>
        </w:rPr>
        <w:t>vibration characteristics of</w:t>
      </w:r>
      <w:r w:rsidRPr="00D949CB">
        <w:rPr>
          <w:rFonts w:eastAsia="宋体" w:cs="Times New Roman"/>
          <w:szCs w:val="24"/>
        </w:rPr>
        <w:t xml:space="preserve"> FFF 3D print</w:t>
      </w:r>
      <w:r w:rsidR="00C638F2" w:rsidRPr="00D949CB">
        <w:rPr>
          <w:rFonts w:eastAsia="宋体" w:cs="Times New Roman"/>
          <w:szCs w:val="24"/>
        </w:rPr>
        <w:t>ing structures, Kirchhoff plate is</w:t>
      </w:r>
      <w:r w:rsidRPr="00D949CB">
        <w:rPr>
          <w:rFonts w:eastAsia="宋体" w:cs="Times New Roman"/>
          <w:szCs w:val="24"/>
        </w:rPr>
        <w:t xml:space="preserve"> </w:t>
      </w:r>
      <w:r w:rsidR="004229A9" w:rsidRPr="00D949CB">
        <w:rPr>
          <w:rFonts w:eastAsia="宋体" w:cs="Times New Roman"/>
          <w:szCs w:val="24"/>
        </w:rPr>
        <w:t>applied.</w:t>
      </w:r>
      <w:r w:rsidRPr="00D949CB">
        <w:rPr>
          <w:rFonts w:eastAsia="宋体" w:cs="Times New Roman"/>
          <w:szCs w:val="24"/>
        </w:rPr>
        <w:t xml:space="preserve"> The dimensions of the plates are shown in Fig. 6 in detail.</w:t>
      </w:r>
      <w:r w:rsidR="003C0887" w:rsidRPr="00D949CB">
        <w:rPr>
          <w:rFonts w:eastAsia="宋体" w:cs="Times New Roman"/>
          <w:szCs w:val="24"/>
        </w:rPr>
        <w:t xml:space="preserve"> </w:t>
      </w:r>
      <w:r w:rsidR="00346197" w:rsidRPr="00D949CB">
        <w:rPr>
          <w:rFonts w:eastAsia="宋体" w:cs="Times New Roman"/>
          <w:szCs w:val="24"/>
        </w:rPr>
        <w:t>In Fig. 6, the left part of the plate</w:t>
      </w:r>
      <w:r w:rsidR="00843189" w:rsidRPr="00D949CB">
        <w:rPr>
          <w:rFonts w:eastAsia="宋体" w:cs="Times New Roman"/>
          <w:szCs w:val="24"/>
        </w:rPr>
        <w:t>s</w:t>
      </w:r>
      <w:r w:rsidR="00346197" w:rsidRPr="00D949CB">
        <w:rPr>
          <w:rFonts w:eastAsia="宋体" w:cs="Times New Roman"/>
          <w:szCs w:val="24"/>
        </w:rPr>
        <w:t xml:space="preserve"> </w:t>
      </w:r>
      <w:r w:rsidR="00E4376B" w:rsidRPr="00D949CB">
        <w:rPr>
          <w:rFonts w:eastAsia="宋体" w:cs="Times New Roman"/>
          <w:szCs w:val="24"/>
        </w:rPr>
        <w:t xml:space="preserve">drawn with dotted line is the </w:t>
      </w:r>
      <w:r w:rsidR="00176F5B" w:rsidRPr="00D949CB">
        <w:rPr>
          <w:rFonts w:eastAsia="宋体" w:cs="Times New Roman"/>
          <w:szCs w:val="24"/>
        </w:rPr>
        <w:t>cl</w:t>
      </w:r>
      <w:r w:rsidR="00E4376B" w:rsidRPr="00D949CB">
        <w:rPr>
          <w:rFonts w:eastAsia="宋体" w:cs="Times New Roman"/>
          <w:szCs w:val="24"/>
        </w:rPr>
        <w:t>amping part</w:t>
      </w:r>
      <w:r w:rsidR="00B83DAE" w:rsidRPr="00D949CB">
        <w:rPr>
          <w:rFonts w:eastAsia="宋体" w:cs="Times New Roman"/>
          <w:szCs w:val="24"/>
        </w:rPr>
        <w:t>.</w:t>
      </w:r>
    </w:p>
    <w:p w:rsidR="001D1136" w:rsidRPr="00D949CB" w:rsidRDefault="001D1136" w:rsidP="00A07CDE">
      <w:pPr>
        <w:spacing w:line="480" w:lineRule="auto"/>
        <w:ind w:firstLine="420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>During this study, the on-axis plates with six different printing directions and three different layer thicknesses are designed and the classification of these eighteen different plates is shown in Table 4.</w:t>
      </w:r>
    </w:p>
    <w:p w:rsidR="00931DC0" w:rsidRPr="00D949CB" w:rsidRDefault="002F2295" w:rsidP="00A07CDE">
      <w:pPr>
        <w:spacing w:line="480" w:lineRule="auto"/>
        <w:jc w:val="center"/>
        <w:rPr>
          <w:rFonts w:eastAsia="宋体" w:cs="Times New Roman"/>
          <w:szCs w:val="24"/>
        </w:rPr>
      </w:pPr>
      <w:r w:rsidRPr="00D949CB">
        <w:rPr>
          <w:rFonts w:eastAsia="宋体" w:cs="Times New Roman"/>
          <w:noProof/>
          <w:szCs w:val="24"/>
          <w:lang w:val="en-US"/>
        </w:rPr>
        <w:lastRenderedPageBreak/>
        <w:drawing>
          <wp:inline distT="0" distB="0" distL="0" distR="0" wp14:anchorId="05742223" wp14:editId="534E4C57">
            <wp:extent cx="5303520" cy="3248025"/>
            <wp:effectExtent l="0" t="0" r="0" b="9525"/>
            <wp:docPr id="28" name="图片 28" descr="C:\Users\ytyhe\Desktop\图片3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 descr="C:\Users\ytyhe\Desktop\图片3.emf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520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DC0" w:rsidRPr="00D949CB" w:rsidRDefault="00931DC0" w:rsidP="001D1136">
      <w:pPr>
        <w:spacing w:line="480" w:lineRule="auto"/>
        <w:jc w:val="center"/>
        <w:rPr>
          <w:rFonts w:cs="Times New Roman"/>
          <w:szCs w:val="24"/>
        </w:rPr>
      </w:pPr>
      <w:r w:rsidRPr="00D949CB">
        <w:rPr>
          <w:rFonts w:cs="Times New Roman"/>
          <w:b/>
          <w:szCs w:val="24"/>
        </w:rPr>
        <w:t xml:space="preserve">Fig. 6. </w:t>
      </w:r>
      <w:r w:rsidRPr="00D949CB">
        <w:rPr>
          <w:rFonts w:cs="Times New Roman"/>
          <w:szCs w:val="24"/>
        </w:rPr>
        <w:t xml:space="preserve">The </w:t>
      </w:r>
      <w:r w:rsidR="00D76C27" w:rsidRPr="00D949CB">
        <w:rPr>
          <w:rFonts w:cs="Times New Roman"/>
          <w:szCs w:val="24"/>
        </w:rPr>
        <w:t>dimensions of</w:t>
      </w:r>
      <w:r w:rsidRPr="00D949CB">
        <w:rPr>
          <w:rFonts w:cs="Times New Roman"/>
          <w:szCs w:val="24"/>
        </w:rPr>
        <w:t xml:space="preserve"> </w:t>
      </w:r>
      <w:r w:rsidRPr="00D949CB">
        <w:rPr>
          <w:rFonts w:eastAsia="宋体" w:cs="Times New Roman"/>
          <w:szCs w:val="24"/>
        </w:rPr>
        <w:t>Kirchhoff plates</w:t>
      </w:r>
      <w:r w:rsidR="004F02FC" w:rsidRPr="00D949CB">
        <w:rPr>
          <w:rFonts w:cs="Times New Roman"/>
          <w:szCs w:val="24"/>
        </w:rPr>
        <w:t>,</w:t>
      </w:r>
      <w:r w:rsidR="007121A3" w:rsidRPr="00D949CB">
        <w:rPr>
          <w:rFonts w:cs="Times New Roman"/>
          <w:szCs w:val="24"/>
        </w:rPr>
        <w:t xml:space="preserve"> </w:t>
      </w:r>
      <w:r w:rsidR="005648EF" w:rsidRPr="00D949CB">
        <w:rPr>
          <w:rFonts w:cs="Times New Roman"/>
          <w:position w:val="-6"/>
          <w:szCs w:val="24"/>
        </w:rPr>
        <w:object w:dxaOrig="940" w:dyaOrig="279">
          <v:shape id="_x0000_i1126" type="#_x0000_t75" style="width:47.55pt;height:14.25pt" o:ole="">
            <v:imagedata r:id="rId205" o:title=""/>
          </v:shape>
          <o:OLEObject Type="Embed" ProgID="Equation.DSMT4" ShapeID="_x0000_i1126" DrawAspect="Content" ObjectID="_1679845715" r:id="rId206"/>
        </w:object>
      </w:r>
      <w:r w:rsidR="004F02FC" w:rsidRPr="00D949CB">
        <w:rPr>
          <w:rFonts w:cs="Times New Roman"/>
          <w:szCs w:val="24"/>
        </w:rPr>
        <w:t xml:space="preserve"> </w:t>
      </w:r>
      <w:r w:rsidR="005648EF" w:rsidRPr="00D949CB">
        <w:rPr>
          <w:rFonts w:cs="Times New Roman"/>
          <w:szCs w:val="24"/>
        </w:rPr>
        <w:t>(T is the thickness of the plate and W is the width of the plate)</w:t>
      </w:r>
      <w:r w:rsidR="000925DE" w:rsidRPr="00D949CB">
        <w:rPr>
          <w:rFonts w:cs="Times New Roman"/>
          <w:szCs w:val="24"/>
        </w:rPr>
        <w:t>.</w:t>
      </w:r>
    </w:p>
    <w:p w:rsidR="00931DC0" w:rsidRPr="00D949CB" w:rsidRDefault="00931DC0" w:rsidP="00A07CDE">
      <w:pPr>
        <w:spacing w:line="480" w:lineRule="auto"/>
        <w:rPr>
          <w:rFonts w:eastAsia="宋体" w:cs="Times New Roman"/>
          <w:szCs w:val="24"/>
        </w:rPr>
      </w:pPr>
      <w:r w:rsidRPr="00D949CB">
        <w:rPr>
          <w:rFonts w:eastAsia="宋体" w:cs="Times New Roman"/>
          <w:b/>
          <w:szCs w:val="24"/>
        </w:rPr>
        <w:t>Table 4.</w:t>
      </w:r>
      <w:r w:rsidRPr="00D949CB">
        <w:rPr>
          <w:rFonts w:eastAsia="宋体" w:cs="Times New Roman"/>
          <w:szCs w:val="24"/>
        </w:rPr>
        <w:t xml:space="preserve"> </w:t>
      </w:r>
      <w:r w:rsidR="00D36876" w:rsidRPr="00D949CB">
        <w:rPr>
          <w:rFonts w:eastAsia="宋体" w:cs="Times New Roman"/>
          <w:szCs w:val="24"/>
        </w:rPr>
        <w:t>The classification of</w:t>
      </w:r>
      <w:r w:rsidR="00264685" w:rsidRPr="00D949CB">
        <w:rPr>
          <w:rFonts w:eastAsia="宋体" w:cs="Times New Roman"/>
          <w:szCs w:val="24"/>
        </w:rPr>
        <w:t xml:space="preserve"> FFF 3D printing</w:t>
      </w:r>
      <w:r w:rsidRPr="00D949CB">
        <w:rPr>
          <w:rFonts w:eastAsia="宋体" w:cs="Times New Roman"/>
          <w:szCs w:val="24"/>
        </w:rPr>
        <w:t xml:space="preserve"> plates.</w:t>
      </w:r>
    </w:p>
    <w:tbl>
      <w:tblPr>
        <w:tblStyle w:val="aa"/>
        <w:tblW w:w="0" w:type="auto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0"/>
        <w:gridCol w:w="4530"/>
      </w:tblGrid>
      <w:tr w:rsidR="00D949CB" w:rsidRPr="00D949CB" w:rsidTr="009D7DCB">
        <w:tc>
          <w:tcPr>
            <w:tcW w:w="4530" w:type="dxa"/>
            <w:tcBorders>
              <w:bottom w:val="single" w:sz="4" w:space="0" w:color="auto"/>
            </w:tcBorders>
            <w:vAlign w:val="center"/>
          </w:tcPr>
          <w:p w:rsidR="00931DC0" w:rsidRPr="00D949CB" w:rsidRDefault="00931DC0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Location</w:t>
            </w:r>
            <w:r w:rsidR="00D95A5E" w:rsidRPr="00D949CB">
              <w:rPr>
                <w:rFonts w:eastAsia="宋体" w:cs="Times New Roman"/>
                <w:szCs w:val="24"/>
              </w:rPr>
              <w:t>s</w:t>
            </w:r>
          </w:p>
        </w:tc>
        <w:tc>
          <w:tcPr>
            <w:tcW w:w="4530" w:type="dxa"/>
            <w:tcBorders>
              <w:bottom w:val="single" w:sz="4" w:space="0" w:color="auto"/>
            </w:tcBorders>
            <w:vAlign w:val="center"/>
          </w:tcPr>
          <w:p w:rsidR="00931DC0" w:rsidRPr="00D949CB" w:rsidRDefault="00931DC0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Layer thickness</w:t>
            </w:r>
            <w:r w:rsidR="00D95A5E" w:rsidRPr="00D949CB">
              <w:rPr>
                <w:rFonts w:eastAsia="宋体" w:cs="Times New Roman"/>
                <w:szCs w:val="24"/>
              </w:rPr>
              <w:t>es</w:t>
            </w:r>
            <w:r w:rsidRPr="00D949CB">
              <w:rPr>
                <w:rFonts w:eastAsia="宋体" w:cs="Times New Roman"/>
                <w:szCs w:val="24"/>
              </w:rPr>
              <w:t xml:space="preserve"> (mm)</w:t>
            </w:r>
          </w:p>
        </w:tc>
      </w:tr>
      <w:tr w:rsidR="00D949CB" w:rsidRPr="00D949CB" w:rsidTr="009D7DCB">
        <w:tc>
          <w:tcPr>
            <w:tcW w:w="4530" w:type="dxa"/>
            <w:tcBorders>
              <w:bottom w:val="nil"/>
            </w:tcBorders>
            <w:vAlign w:val="center"/>
          </w:tcPr>
          <w:p w:rsidR="00931DC0" w:rsidRPr="00D949CB" w:rsidRDefault="00931DC0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position w:val="-6"/>
                <w:szCs w:val="24"/>
              </w:rPr>
              <w:object w:dxaOrig="499" w:dyaOrig="320">
                <v:shape id="_x0000_i1127" type="#_x0000_t75" style="width:24.45pt;height:15.6pt" o:ole="">
                  <v:imagedata r:id="rId207" o:title=""/>
                </v:shape>
                <o:OLEObject Type="Embed" ProgID="Equation.DSMT4" ShapeID="_x0000_i1127" DrawAspect="Content" ObjectID="_1679845716" r:id="rId208"/>
              </w:object>
            </w:r>
            <w:r w:rsidRPr="00D949CB">
              <w:rPr>
                <w:rFonts w:eastAsia="宋体" w:cs="Times New Roman"/>
                <w:szCs w:val="24"/>
              </w:rPr>
              <w:t xml:space="preserve">, </w:t>
            </w:r>
            <w:r w:rsidRPr="00D949CB">
              <w:rPr>
                <w:rFonts w:eastAsia="宋体" w:cs="Times New Roman"/>
                <w:position w:val="-6"/>
                <w:szCs w:val="24"/>
              </w:rPr>
              <w:object w:dxaOrig="620" w:dyaOrig="320">
                <v:shape id="_x0000_i1128" type="#_x0000_t75" style="width:31.25pt;height:15.6pt" o:ole="">
                  <v:imagedata r:id="rId209" o:title=""/>
                </v:shape>
                <o:OLEObject Type="Embed" ProgID="Equation.DSMT4" ShapeID="_x0000_i1128" DrawAspect="Content" ObjectID="_1679845717" r:id="rId210"/>
              </w:object>
            </w:r>
          </w:p>
        </w:tc>
        <w:tc>
          <w:tcPr>
            <w:tcW w:w="4530" w:type="dxa"/>
            <w:tcBorders>
              <w:bottom w:val="nil"/>
            </w:tcBorders>
            <w:vAlign w:val="center"/>
          </w:tcPr>
          <w:p w:rsidR="00931DC0" w:rsidRPr="00D949CB" w:rsidRDefault="00931DC0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0.</w:t>
            </w:r>
            <w:r w:rsidR="002F23A0" w:rsidRPr="00D949CB">
              <w:rPr>
                <w:rFonts w:eastAsia="宋体" w:cs="Times New Roman"/>
                <w:szCs w:val="24"/>
              </w:rPr>
              <w:t>2</w:t>
            </w:r>
            <w:r w:rsidRPr="00D949CB">
              <w:rPr>
                <w:rFonts w:eastAsia="宋体" w:cs="Times New Roman"/>
                <w:szCs w:val="24"/>
              </w:rPr>
              <w:t>, 0.2</w:t>
            </w:r>
            <w:r w:rsidR="002F23A0" w:rsidRPr="00D949CB">
              <w:rPr>
                <w:rFonts w:eastAsia="宋体" w:cs="Times New Roman"/>
                <w:szCs w:val="24"/>
              </w:rPr>
              <w:t>5</w:t>
            </w:r>
            <w:r w:rsidRPr="00D949CB">
              <w:rPr>
                <w:rFonts w:eastAsia="宋体" w:cs="Times New Roman"/>
                <w:szCs w:val="24"/>
              </w:rPr>
              <w:t>, 0.3</w:t>
            </w:r>
          </w:p>
        </w:tc>
      </w:tr>
      <w:tr w:rsidR="00D949CB" w:rsidRPr="00D949CB" w:rsidTr="009D7DCB">
        <w:trPr>
          <w:trHeight w:val="398"/>
        </w:trPr>
        <w:tc>
          <w:tcPr>
            <w:tcW w:w="4530" w:type="dxa"/>
            <w:tcBorders>
              <w:top w:val="nil"/>
              <w:bottom w:val="nil"/>
            </w:tcBorders>
            <w:vAlign w:val="center"/>
          </w:tcPr>
          <w:p w:rsidR="00931DC0" w:rsidRPr="00D949CB" w:rsidRDefault="00931DC0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position w:val="-10"/>
                <w:szCs w:val="24"/>
              </w:rPr>
              <w:object w:dxaOrig="499" w:dyaOrig="360">
                <v:shape id="_x0000_i1129" type="#_x0000_t75" style="width:24.45pt;height:18.35pt" o:ole="">
                  <v:imagedata r:id="rId211" o:title=""/>
                </v:shape>
                <o:OLEObject Type="Embed" ProgID="Equation.DSMT4" ShapeID="_x0000_i1129" DrawAspect="Content" ObjectID="_1679845718" r:id="rId212"/>
              </w:object>
            </w:r>
            <w:r w:rsidRPr="00D949CB">
              <w:rPr>
                <w:rFonts w:eastAsia="宋体" w:cs="Times New Roman"/>
                <w:szCs w:val="24"/>
              </w:rPr>
              <w:t xml:space="preserve">, </w:t>
            </w:r>
            <w:r w:rsidRPr="00D949CB">
              <w:rPr>
                <w:rFonts w:eastAsia="宋体" w:cs="Times New Roman"/>
                <w:position w:val="-10"/>
                <w:szCs w:val="24"/>
              </w:rPr>
              <w:object w:dxaOrig="620" w:dyaOrig="360">
                <v:shape id="_x0000_i1130" type="#_x0000_t75" style="width:31.25pt;height:18.35pt" o:ole="">
                  <v:imagedata r:id="rId213" o:title=""/>
                </v:shape>
                <o:OLEObject Type="Embed" ProgID="Equation.DSMT4" ShapeID="_x0000_i1130" DrawAspect="Content" ObjectID="_1679845719" r:id="rId214"/>
              </w:object>
            </w:r>
          </w:p>
        </w:tc>
        <w:tc>
          <w:tcPr>
            <w:tcW w:w="4530" w:type="dxa"/>
            <w:tcBorders>
              <w:top w:val="nil"/>
              <w:bottom w:val="nil"/>
            </w:tcBorders>
            <w:vAlign w:val="center"/>
          </w:tcPr>
          <w:p w:rsidR="00931DC0" w:rsidRPr="00D949CB" w:rsidRDefault="002F23A0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0.2, 0.25, 0.3</w:t>
            </w:r>
          </w:p>
        </w:tc>
      </w:tr>
      <w:tr w:rsidR="00D949CB" w:rsidRPr="00D949CB" w:rsidTr="009D7DCB">
        <w:tc>
          <w:tcPr>
            <w:tcW w:w="4530" w:type="dxa"/>
            <w:tcBorders>
              <w:top w:val="nil"/>
            </w:tcBorders>
            <w:vAlign w:val="center"/>
          </w:tcPr>
          <w:p w:rsidR="00931DC0" w:rsidRPr="00D949CB" w:rsidRDefault="00931DC0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position w:val="-6"/>
                <w:szCs w:val="24"/>
              </w:rPr>
              <w:object w:dxaOrig="480" w:dyaOrig="320">
                <v:shape id="_x0000_i1131" type="#_x0000_t75" style="width:23.75pt;height:15.6pt" o:ole="">
                  <v:imagedata r:id="rId215" o:title=""/>
                </v:shape>
                <o:OLEObject Type="Embed" ProgID="Equation.DSMT4" ShapeID="_x0000_i1131" DrawAspect="Content" ObjectID="_1679845720" r:id="rId216"/>
              </w:object>
            </w:r>
            <w:r w:rsidRPr="00D949CB">
              <w:rPr>
                <w:rFonts w:eastAsia="宋体" w:cs="Times New Roman"/>
                <w:szCs w:val="24"/>
              </w:rPr>
              <w:t xml:space="preserve">, </w:t>
            </w:r>
            <w:r w:rsidRPr="00D949CB">
              <w:rPr>
                <w:rFonts w:eastAsia="宋体" w:cs="Times New Roman"/>
                <w:position w:val="-6"/>
                <w:szCs w:val="24"/>
              </w:rPr>
              <w:object w:dxaOrig="600" w:dyaOrig="320">
                <v:shape id="_x0000_i1132" type="#_x0000_t75" style="width:30.55pt;height:15.6pt" o:ole="">
                  <v:imagedata r:id="rId217" o:title=""/>
                </v:shape>
                <o:OLEObject Type="Embed" ProgID="Equation.DSMT4" ShapeID="_x0000_i1132" DrawAspect="Content" ObjectID="_1679845721" r:id="rId218"/>
              </w:object>
            </w:r>
          </w:p>
        </w:tc>
        <w:tc>
          <w:tcPr>
            <w:tcW w:w="4530" w:type="dxa"/>
            <w:tcBorders>
              <w:top w:val="nil"/>
            </w:tcBorders>
            <w:vAlign w:val="center"/>
          </w:tcPr>
          <w:p w:rsidR="00931DC0" w:rsidRPr="00D949CB" w:rsidRDefault="002F23A0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0.2, 0.25, 0.3</w:t>
            </w:r>
          </w:p>
        </w:tc>
      </w:tr>
    </w:tbl>
    <w:p w:rsidR="00931DC0" w:rsidRPr="00D949CB" w:rsidRDefault="00931DC0" w:rsidP="00A07CDE">
      <w:pPr>
        <w:spacing w:line="480" w:lineRule="auto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ab/>
        <w:t>The micro</w:t>
      </w:r>
      <w:r w:rsidR="00CD5A09" w:rsidRPr="00D949CB">
        <w:rPr>
          <w:rFonts w:eastAsia="宋体" w:cs="Times New Roman"/>
          <w:szCs w:val="24"/>
        </w:rPr>
        <w:t>-</w:t>
      </w:r>
      <w:r w:rsidR="00B81195" w:rsidRPr="00D949CB">
        <w:rPr>
          <w:rFonts w:eastAsia="宋体" w:cs="Times New Roman"/>
          <w:szCs w:val="24"/>
        </w:rPr>
        <w:t>structure of</w:t>
      </w:r>
      <w:r w:rsidR="00D14A55" w:rsidRPr="00D949CB">
        <w:rPr>
          <w:rFonts w:eastAsia="宋体" w:cs="Times New Roman"/>
          <w:szCs w:val="24"/>
        </w:rPr>
        <w:t xml:space="preserve"> the</w:t>
      </w:r>
      <w:r w:rsidRPr="00D949CB">
        <w:rPr>
          <w:rFonts w:eastAsia="宋体" w:cs="Times New Roman"/>
          <w:szCs w:val="24"/>
        </w:rPr>
        <w:t xml:space="preserve"> plates on</w:t>
      </w:r>
      <w:r w:rsidR="00B81195" w:rsidRPr="00D949CB">
        <w:rPr>
          <w:rFonts w:eastAsia="宋体" w:cs="Times New Roman"/>
          <w:szCs w:val="24"/>
        </w:rPr>
        <w:t xml:space="preserve"> the</w:t>
      </w:r>
      <w:r w:rsidRPr="00D949CB">
        <w:rPr>
          <w:rFonts w:eastAsia="宋体" w:cs="Times New Roman"/>
          <w:szCs w:val="24"/>
        </w:rPr>
        <w:t xml:space="preserve"> </w:t>
      </w:r>
      <w:r w:rsidRPr="00D949CB">
        <w:rPr>
          <w:rFonts w:eastAsia="宋体" w:cs="Times New Roman"/>
          <w:position w:val="-6"/>
          <w:szCs w:val="24"/>
        </w:rPr>
        <w:object w:dxaOrig="240" w:dyaOrig="220">
          <v:shape id="_x0000_i1133" type="#_x0000_t75" style="width:10.85pt;height:10.85pt" o:ole="">
            <v:imagedata r:id="rId219" o:title=""/>
          </v:shape>
          <o:OLEObject Type="Embed" ProgID="Equation.DSMT4" ShapeID="_x0000_i1133" DrawAspect="Content" ObjectID="_1679845722" r:id="rId220"/>
        </w:object>
      </w:r>
      <w:r w:rsidRPr="00D949CB">
        <w:rPr>
          <w:rFonts w:eastAsia="宋体" w:cs="Times New Roman"/>
          <w:szCs w:val="24"/>
        </w:rPr>
        <w:t xml:space="preserve"> plane are shown in Fig. 7 (only plates with 0.2mm layer thickness).</w:t>
      </w:r>
      <w:r w:rsidR="0084150B" w:rsidRPr="00D949CB">
        <w:rPr>
          <w:rFonts w:eastAsia="宋体" w:cs="Times New Roman"/>
          <w:szCs w:val="24"/>
        </w:rPr>
        <w:t xml:space="preserve"> In Fig. 7, </w:t>
      </w:r>
      <w:r w:rsidR="00DE4E78" w:rsidRPr="00D949CB">
        <w:rPr>
          <w:rFonts w:eastAsia="宋体" w:cs="Times New Roman"/>
          <w:szCs w:val="24"/>
        </w:rPr>
        <w:t xml:space="preserve">the raster width and the layer thickness of the fibre are 0.4mm and 0.2mm, respectively. </w:t>
      </w:r>
      <w:r w:rsidR="000822E6" w:rsidRPr="00D949CB">
        <w:rPr>
          <w:rFonts w:eastAsia="宋体" w:cs="Times New Roman"/>
          <w:szCs w:val="24"/>
        </w:rPr>
        <w:t xml:space="preserve">Therefore, the three material directions of the </w:t>
      </w:r>
      <w:r w:rsidR="009707AC" w:rsidRPr="00D949CB">
        <w:rPr>
          <w:rFonts w:eastAsia="宋体" w:cs="Times New Roman"/>
          <w:szCs w:val="24"/>
        </w:rPr>
        <w:t xml:space="preserve">plates </w:t>
      </w:r>
      <w:r w:rsidR="001811EC" w:rsidRPr="00D949CB">
        <w:rPr>
          <w:rFonts w:eastAsia="宋体" w:cs="Times New Roman"/>
          <w:szCs w:val="24"/>
        </w:rPr>
        <w:t>are obvious. The long axis</w:t>
      </w:r>
      <w:r w:rsidR="00C0179F" w:rsidRPr="00D949CB">
        <w:rPr>
          <w:rFonts w:eastAsia="宋体" w:cs="Times New Roman"/>
          <w:szCs w:val="24"/>
        </w:rPr>
        <w:t xml:space="preserve"> and the short axis</w:t>
      </w:r>
      <w:r w:rsidR="001811EC" w:rsidRPr="00D949CB">
        <w:rPr>
          <w:rFonts w:eastAsia="宋体" w:cs="Times New Roman"/>
          <w:szCs w:val="24"/>
        </w:rPr>
        <w:t xml:space="preserve"> of the </w:t>
      </w:r>
      <w:r w:rsidR="001811EC" w:rsidRPr="00D949CB">
        <w:rPr>
          <w:rFonts w:eastAsia="宋体" w:cs="Times New Roman"/>
          <w:position w:val="-6"/>
          <w:szCs w:val="24"/>
        </w:rPr>
        <w:object w:dxaOrig="620" w:dyaOrig="320">
          <v:shape id="_x0000_i1134" type="#_x0000_t75" style="width:31.25pt;height:15.6pt" o:ole="">
            <v:imagedata r:id="rId209" o:title=""/>
          </v:shape>
          <o:OLEObject Type="Embed" ProgID="Equation.DSMT4" ShapeID="_x0000_i1134" DrawAspect="Content" ObjectID="_1679845723" r:id="rId221"/>
        </w:object>
      </w:r>
      <w:r w:rsidR="001811EC" w:rsidRPr="00D949CB">
        <w:rPr>
          <w:rFonts w:eastAsia="宋体" w:cs="Times New Roman"/>
          <w:szCs w:val="24"/>
        </w:rPr>
        <w:t xml:space="preserve"> </w:t>
      </w:r>
      <w:r w:rsidR="00C0179F" w:rsidRPr="00D949CB">
        <w:rPr>
          <w:rFonts w:eastAsia="宋体" w:cs="Times New Roman"/>
          <w:szCs w:val="24"/>
        </w:rPr>
        <w:t>plate are the intra</w:t>
      </w:r>
      <w:r w:rsidR="00FC4E8D" w:rsidRPr="00D949CB">
        <w:rPr>
          <w:rFonts w:eastAsia="宋体" w:cs="Times New Roman"/>
          <w:szCs w:val="24"/>
        </w:rPr>
        <w:t>-layer direction and fibre</w:t>
      </w:r>
      <w:r w:rsidR="00C0179F" w:rsidRPr="00D949CB">
        <w:rPr>
          <w:rFonts w:eastAsia="宋体" w:cs="Times New Roman"/>
          <w:szCs w:val="24"/>
        </w:rPr>
        <w:t xml:space="preserve"> direction, respectively. </w:t>
      </w:r>
      <w:r w:rsidR="00050E37" w:rsidRPr="00D949CB">
        <w:rPr>
          <w:rFonts w:eastAsia="宋体" w:cs="Times New Roman"/>
          <w:szCs w:val="24"/>
        </w:rPr>
        <w:t xml:space="preserve">On the contrary, the long axis and the short axis of the </w:t>
      </w:r>
      <w:r w:rsidR="00050E37" w:rsidRPr="00D949CB">
        <w:rPr>
          <w:rFonts w:eastAsia="宋体" w:cs="Times New Roman"/>
          <w:position w:val="-6"/>
          <w:szCs w:val="24"/>
        </w:rPr>
        <w:object w:dxaOrig="499" w:dyaOrig="320">
          <v:shape id="_x0000_i1135" type="#_x0000_t75" style="width:23.75pt;height:15.6pt" o:ole="">
            <v:imagedata r:id="rId222" o:title=""/>
          </v:shape>
          <o:OLEObject Type="Embed" ProgID="Equation.DSMT4" ShapeID="_x0000_i1135" DrawAspect="Content" ObjectID="_1679845724" r:id="rId223"/>
        </w:object>
      </w:r>
      <w:r w:rsidR="00050E37" w:rsidRPr="00D949CB">
        <w:rPr>
          <w:rFonts w:eastAsia="宋体" w:cs="Times New Roman"/>
          <w:szCs w:val="24"/>
        </w:rPr>
        <w:t xml:space="preserve"> plate are the fi</w:t>
      </w:r>
      <w:r w:rsidR="00FC4E8D" w:rsidRPr="00D949CB">
        <w:rPr>
          <w:rFonts w:eastAsia="宋体" w:cs="Times New Roman"/>
          <w:szCs w:val="24"/>
        </w:rPr>
        <w:t>bre direction and intra-layer direction, respectively. The thickness</w:t>
      </w:r>
      <w:r w:rsidR="007764BA" w:rsidRPr="00D949CB">
        <w:rPr>
          <w:rFonts w:eastAsia="宋体" w:cs="Times New Roman"/>
          <w:szCs w:val="24"/>
        </w:rPr>
        <w:t xml:space="preserve"> direction of these two plates is </w:t>
      </w:r>
      <w:r w:rsidR="007764BA" w:rsidRPr="00D949CB">
        <w:rPr>
          <w:rFonts w:eastAsia="宋体" w:cs="Times New Roman"/>
          <w:szCs w:val="24"/>
        </w:rPr>
        <w:lastRenderedPageBreak/>
        <w:t xml:space="preserve">the inter-layer direction. </w:t>
      </w:r>
      <w:r w:rsidRPr="00D949CB">
        <w:rPr>
          <w:rFonts w:eastAsia="宋体" w:cs="Times New Roman"/>
          <w:szCs w:val="24"/>
        </w:rPr>
        <w:t xml:space="preserve">Meanwhile, the constitutive </w:t>
      </w:r>
      <w:r w:rsidR="00342471" w:rsidRPr="00D949CB">
        <w:rPr>
          <w:rFonts w:eastAsia="宋体" w:cs="Times New Roman"/>
          <w:szCs w:val="24"/>
        </w:rPr>
        <w:t>equation of these six plates is</w:t>
      </w:r>
      <w:r w:rsidRPr="00D949CB">
        <w:rPr>
          <w:rFonts w:eastAsia="宋体" w:cs="Times New Roman"/>
          <w:szCs w:val="24"/>
        </w:rPr>
        <w:t xml:space="preserve"> given below,</w:t>
      </w:r>
      <w:r w:rsidR="00550457" w:rsidRPr="00D949CB">
        <w:rPr>
          <w:rFonts w:eastAsia="宋体" w:cs="Times New Roman"/>
          <w:szCs w:val="24"/>
        </w:rPr>
        <w:t xml:space="preserve"> </w:t>
      </w:r>
    </w:p>
    <w:p w:rsidR="00931DC0" w:rsidRPr="00D949CB" w:rsidRDefault="003D108C" w:rsidP="00A07CDE">
      <w:pPr>
        <w:spacing w:line="480" w:lineRule="auto"/>
        <w:jc w:val="center"/>
        <w:rPr>
          <w:rFonts w:eastAsia="宋体" w:cs="Times New Roman"/>
          <w:szCs w:val="24"/>
        </w:rPr>
      </w:pPr>
      <w:r w:rsidRPr="00D949CB">
        <w:rPr>
          <w:rFonts w:eastAsia="宋体" w:cs="Times New Roman"/>
          <w:noProof/>
          <w:szCs w:val="24"/>
          <w:lang w:val="en-US"/>
        </w:rPr>
        <w:drawing>
          <wp:inline distT="0" distB="0" distL="0" distR="0" wp14:anchorId="7DD38536" wp14:editId="36AA6021">
            <wp:extent cx="5040000" cy="3714708"/>
            <wp:effectExtent l="0" t="0" r="8255" b="635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1.emf"/>
                    <pic:cNvPicPr/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371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1DC0" w:rsidRPr="00D949CB" w:rsidRDefault="00931DC0" w:rsidP="00A07CDE">
      <w:pPr>
        <w:spacing w:line="480" w:lineRule="auto"/>
        <w:jc w:val="center"/>
        <w:rPr>
          <w:rFonts w:eastAsia="宋体" w:cs="Times New Roman"/>
          <w:szCs w:val="24"/>
        </w:rPr>
      </w:pPr>
      <w:r w:rsidRPr="00D949CB">
        <w:rPr>
          <w:rFonts w:eastAsia="宋体" w:cs="Times New Roman"/>
          <w:b/>
          <w:szCs w:val="24"/>
        </w:rPr>
        <w:t>Fig. 7.</w:t>
      </w:r>
      <w:r w:rsidRPr="00D949CB">
        <w:rPr>
          <w:rFonts w:eastAsia="宋体" w:cs="Times New Roman"/>
          <w:szCs w:val="24"/>
        </w:rPr>
        <w:t xml:space="preserve"> The micro</w:t>
      </w:r>
      <w:r w:rsidR="003C2DDE" w:rsidRPr="00D949CB">
        <w:rPr>
          <w:rFonts w:eastAsia="宋体" w:cs="Times New Roman"/>
          <w:szCs w:val="24"/>
        </w:rPr>
        <w:t>-structure</w:t>
      </w:r>
      <w:r w:rsidRPr="00D949CB">
        <w:rPr>
          <w:rFonts w:eastAsia="宋体" w:cs="Times New Roman"/>
          <w:szCs w:val="24"/>
        </w:rPr>
        <w:t xml:space="preserve"> of the plates on </w:t>
      </w:r>
      <w:r w:rsidRPr="00D949CB">
        <w:rPr>
          <w:rFonts w:eastAsia="宋体" w:cs="Times New Roman"/>
          <w:position w:val="-6"/>
          <w:szCs w:val="24"/>
        </w:rPr>
        <w:object w:dxaOrig="240" w:dyaOrig="220">
          <v:shape id="_x0000_i1136" type="#_x0000_t75" style="width:10.85pt;height:10.85pt" o:ole="">
            <v:imagedata r:id="rId219" o:title=""/>
          </v:shape>
          <o:OLEObject Type="Embed" ProgID="Equation.DSMT4" ShapeID="_x0000_i1136" DrawAspect="Content" ObjectID="_1679845725" r:id="rId225"/>
        </w:object>
      </w:r>
      <w:r w:rsidRPr="00D949CB">
        <w:rPr>
          <w:rFonts w:eastAsia="宋体" w:cs="Times New Roman"/>
          <w:szCs w:val="24"/>
        </w:rPr>
        <w:t xml:space="preserve"> plane,</w:t>
      </w:r>
    </w:p>
    <w:p w:rsidR="00931DC0" w:rsidRPr="00D949CB" w:rsidRDefault="00931DC0" w:rsidP="00A07CDE">
      <w:pPr>
        <w:pStyle w:val="MTDisplayEquation"/>
        <w:spacing w:line="480" w:lineRule="auto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ab/>
      </w:r>
      <w:r w:rsidRPr="00D949CB">
        <w:rPr>
          <w:rFonts w:cs="Times New Roman"/>
          <w:position w:val="-50"/>
          <w:szCs w:val="24"/>
        </w:rPr>
        <w:object w:dxaOrig="3800" w:dyaOrig="1120">
          <v:shape id="_x0000_i1137" type="#_x0000_t75" style="width:190.85pt;height:56.4pt" o:ole="">
            <v:imagedata r:id="rId226" o:title=""/>
          </v:shape>
          <o:OLEObject Type="Embed" ProgID="Equation.DSMT4" ShapeID="_x0000_i1137" DrawAspect="Content" ObjectID="_1679845726" r:id="rId227"/>
        </w:object>
      </w:r>
      <w:r w:rsidRPr="00D949CB">
        <w:rPr>
          <w:rFonts w:cs="Times New Roman"/>
          <w:szCs w:val="24"/>
        </w:rPr>
        <w:t>.</w:t>
      </w:r>
      <w:r w:rsidRPr="00D949CB">
        <w:rPr>
          <w:rFonts w:cs="Times New Roman"/>
          <w:szCs w:val="24"/>
        </w:rPr>
        <w:tab/>
      </w:r>
      <w:r w:rsidRPr="00D949CB">
        <w:rPr>
          <w:rFonts w:cs="Times New Roman"/>
          <w:szCs w:val="24"/>
        </w:rPr>
        <w:fldChar w:fldCharType="begin"/>
      </w:r>
      <w:r w:rsidRPr="00D949CB">
        <w:rPr>
          <w:rFonts w:cs="Times New Roman"/>
          <w:szCs w:val="24"/>
        </w:rPr>
        <w:instrText xml:space="preserve"> MACROBUTTON MTPlaceRef \* MERGEFORMAT </w:instrText>
      </w:r>
      <w:r w:rsidRPr="00D949CB">
        <w:rPr>
          <w:rFonts w:cs="Times New Roman"/>
          <w:szCs w:val="24"/>
        </w:rPr>
        <w:fldChar w:fldCharType="begin"/>
      </w:r>
      <w:r w:rsidRPr="00D949CB">
        <w:rPr>
          <w:rFonts w:cs="Times New Roman"/>
          <w:szCs w:val="24"/>
        </w:rPr>
        <w:instrText xml:space="preserve"> SEQ MTEqn \h \* MERGEFORMAT </w:instrText>
      </w:r>
      <w:r w:rsidRPr="00D949CB">
        <w:rPr>
          <w:rFonts w:cs="Times New Roman"/>
          <w:szCs w:val="24"/>
        </w:rPr>
        <w:fldChar w:fldCharType="end"/>
      </w:r>
      <w:r w:rsidRPr="00D949CB">
        <w:rPr>
          <w:rFonts w:cs="Times New Roman"/>
          <w:szCs w:val="24"/>
        </w:rPr>
        <w:instrText>(</w:instrText>
      </w:r>
      <w:r w:rsidR="0007368D" w:rsidRPr="00D949CB">
        <w:rPr>
          <w:rFonts w:cs="Times New Roman"/>
          <w:szCs w:val="24"/>
        </w:rPr>
        <w:fldChar w:fldCharType="begin"/>
      </w:r>
      <w:r w:rsidR="0007368D" w:rsidRPr="00D949CB">
        <w:rPr>
          <w:rFonts w:cs="Times New Roman"/>
          <w:szCs w:val="24"/>
        </w:rPr>
        <w:instrText xml:space="preserve"> SEQ MTEqn \c \* Arabic \* MERGEFORMAT </w:instrText>
      </w:r>
      <w:r w:rsidR="0007368D" w:rsidRPr="00D949CB">
        <w:rPr>
          <w:rFonts w:cs="Times New Roman"/>
          <w:szCs w:val="24"/>
        </w:rPr>
        <w:fldChar w:fldCharType="separate"/>
      </w:r>
      <w:r w:rsidR="00A2716C" w:rsidRPr="00D949CB">
        <w:rPr>
          <w:rFonts w:cs="Times New Roman"/>
          <w:noProof/>
          <w:szCs w:val="24"/>
        </w:rPr>
        <w:instrText>10</w:instrText>
      </w:r>
      <w:r w:rsidR="0007368D" w:rsidRPr="00D949CB">
        <w:rPr>
          <w:rFonts w:cs="Times New Roman"/>
          <w:noProof/>
          <w:szCs w:val="24"/>
        </w:rPr>
        <w:fldChar w:fldCharType="end"/>
      </w:r>
      <w:r w:rsidRPr="00D949CB">
        <w:rPr>
          <w:rFonts w:cs="Times New Roman"/>
          <w:szCs w:val="24"/>
        </w:rPr>
        <w:instrText>)</w:instrText>
      </w:r>
      <w:r w:rsidRPr="00D949CB">
        <w:rPr>
          <w:rFonts w:cs="Times New Roman"/>
          <w:szCs w:val="24"/>
        </w:rPr>
        <w:fldChar w:fldCharType="end"/>
      </w:r>
    </w:p>
    <w:p w:rsidR="00931DC0" w:rsidRPr="00D949CB" w:rsidRDefault="00931DC0" w:rsidP="00A07CDE">
      <w:pPr>
        <w:spacing w:line="480" w:lineRule="auto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ab/>
        <w:t>On</w:t>
      </w:r>
      <w:r w:rsidR="00B81195" w:rsidRPr="00D949CB">
        <w:rPr>
          <w:rFonts w:eastAsia="宋体" w:cs="Times New Roman"/>
          <w:szCs w:val="24"/>
        </w:rPr>
        <w:t xml:space="preserve"> the</w:t>
      </w:r>
      <w:r w:rsidRPr="00D949CB">
        <w:rPr>
          <w:rFonts w:eastAsia="宋体" w:cs="Times New Roman"/>
          <w:szCs w:val="24"/>
        </w:rPr>
        <w:t xml:space="preserve"> </w:t>
      </w:r>
      <w:r w:rsidRPr="00D949CB">
        <w:rPr>
          <w:rFonts w:eastAsia="宋体" w:cs="Times New Roman"/>
          <w:position w:val="-10"/>
          <w:szCs w:val="24"/>
        </w:rPr>
        <w:object w:dxaOrig="240" w:dyaOrig="320">
          <v:shape id="_x0000_i1138" type="#_x0000_t75" style="width:10.85pt;height:15.6pt" o:ole="">
            <v:imagedata r:id="rId228" o:title=""/>
          </v:shape>
          <o:OLEObject Type="Embed" ProgID="Equation.DSMT4" ShapeID="_x0000_i1138" DrawAspect="Content" ObjectID="_1679845727" r:id="rId229"/>
        </w:object>
      </w:r>
      <w:r w:rsidRPr="00D949CB">
        <w:rPr>
          <w:rFonts w:eastAsia="宋体" w:cs="Times New Roman"/>
          <w:szCs w:val="24"/>
        </w:rPr>
        <w:t xml:space="preserve"> plane, the micro</w:t>
      </w:r>
      <w:r w:rsidR="00CD5A09" w:rsidRPr="00D949CB">
        <w:rPr>
          <w:rFonts w:eastAsia="宋体" w:cs="Times New Roman"/>
          <w:szCs w:val="24"/>
        </w:rPr>
        <w:t>-</w:t>
      </w:r>
      <w:r w:rsidRPr="00D949CB">
        <w:rPr>
          <w:rFonts w:eastAsia="宋体" w:cs="Times New Roman"/>
          <w:szCs w:val="24"/>
        </w:rPr>
        <w:t>structure of the plates are given in Fig. 8 (only plates with 0.2mm layer thickness).</w:t>
      </w:r>
      <w:r w:rsidR="0037498B" w:rsidRPr="00D949CB">
        <w:rPr>
          <w:rFonts w:eastAsia="宋体" w:cs="Times New Roman"/>
          <w:szCs w:val="24"/>
        </w:rPr>
        <w:t xml:space="preserve"> </w:t>
      </w:r>
      <w:r w:rsidR="002C0123" w:rsidRPr="00D949CB">
        <w:rPr>
          <w:rFonts w:eastAsia="宋体" w:cs="Times New Roman"/>
          <w:szCs w:val="24"/>
        </w:rPr>
        <w:t xml:space="preserve">The </w:t>
      </w:r>
      <w:r w:rsidR="00891594" w:rsidRPr="00D949CB">
        <w:rPr>
          <w:rFonts w:eastAsia="宋体" w:cs="Times New Roman"/>
          <w:szCs w:val="24"/>
        </w:rPr>
        <w:t>long axis</w:t>
      </w:r>
      <w:r w:rsidR="002C0123" w:rsidRPr="00D949CB">
        <w:rPr>
          <w:rFonts w:eastAsia="宋体" w:cs="Times New Roman"/>
          <w:szCs w:val="24"/>
        </w:rPr>
        <w:t xml:space="preserve"> of the </w:t>
      </w:r>
      <w:r w:rsidR="002C0123" w:rsidRPr="00D949CB">
        <w:rPr>
          <w:rFonts w:eastAsia="宋体" w:cs="Times New Roman"/>
          <w:position w:val="-10"/>
          <w:szCs w:val="24"/>
        </w:rPr>
        <w:object w:dxaOrig="620" w:dyaOrig="360">
          <v:shape id="_x0000_i1139" type="#_x0000_t75" style="width:31.25pt;height:18.35pt" o:ole="">
            <v:imagedata r:id="rId213" o:title=""/>
          </v:shape>
          <o:OLEObject Type="Embed" ProgID="Equation.DSMT4" ShapeID="_x0000_i1139" DrawAspect="Content" ObjectID="_1679845728" r:id="rId230"/>
        </w:object>
      </w:r>
      <w:r w:rsidR="002C0123" w:rsidRPr="00D949CB">
        <w:rPr>
          <w:rFonts w:eastAsia="宋体" w:cs="Times New Roman"/>
          <w:szCs w:val="24"/>
        </w:rPr>
        <w:t xml:space="preserve"> and </w:t>
      </w:r>
      <w:r w:rsidR="002C0123" w:rsidRPr="00D949CB">
        <w:rPr>
          <w:rFonts w:eastAsia="宋体" w:cs="Times New Roman"/>
          <w:position w:val="-10"/>
          <w:szCs w:val="24"/>
        </w:rPr>
        <w:object w:dxaOrig="499" w:dyaOrig="360">
          <v:shape id="_x0000_i1140" type="#_x0000_t75" style="width:24.45pt;height:18.35pt" o:ole="">
            <v:imagedata r:id="rId211" o:title=""/>
          </v:shape>
          <o:OLEObject Type="Embed" ProgID="Equation.DSMT4" ShapeID="_x0000_i1140" DrawAspect="Content" ObjectID="_1679845729" r:id="rId231"/>
        </w:object>
      </w:r>
      <w:r w:rsidR="002C0123" w:rsidRPr="00D949CB">
        <w:rPr>
          <w:rFonts w:eastAsia="宋体" w:cs="Times New Roman"/>
          <w:szCs w:val="24"/>
        </w:rPr>
        <w:t xml:space="preserve"> plates are</w:t>
      </w:r>
      <w:r w:rsidR="007B2F93" w:rsidRPr="00D949CB">
        <w:rPr>
          <w:rFonts w:eastAsia="宋体" w:cs="Times New Roman"/>
          <w:szCs w:val="24"/>
        </w:rPr>
        <w:t xml:space="preserve"> the</w:t>
      </w:r>
      <w:r w:rsidR="002C0123" w:rsidRPr="00D949CB">
        <w:rPr>
          <w:rFonts w:eastAsia="宋体" w:cs="Times New Roman"/>
          <w:szCs w:val="24"/>
        </w:rPr>
        <w:t xml:space="preserve"> </w:t>
      </w:r>
      <w:r w:rsidR="008132EA" w:rsidRPr="00D949CB">
        <w:rPr>
          <w:rFonts w:eastAsia="宋体" w:cs="Times New Roman"/>
          <w:szCs w:val="24"/>
        </w:rPr>
        <w:t>inter-layer direction and fibre direction, respectively. The sh</w:t>
      </w:r>
      <w:r w:rsidR="00891594" w:rsidRPr="00D949CB">
        <w:rPr>
          <w:rFonts w:eastAsia="宋体" w:cs="Times New Roman"/>
          <w:szCs w:val="24"/>
        </w:rPr>
        <w:t>ort axis</w:t>
      </w:r>
      <w:r w:rsidR="008132EA" w:rsidRPr="00D949CB">
        <w:rPr>
          <w:rFonts w:eastAsia="宋体" w:cs="Times New Roman"/>
          <w:szCs w:val="24"/>
        </w:rPr>
        <w:t xml:space="preserve"> of the of the </w:t>
      </w:r>
      <w:r w:rsidR="008132EA" w:rsidRPr="00D949CB">
        <w:rPr>
          <w:rFonts w:eastAsia="宋体" w:cs="Times New Roman"/>
          <w:position w:val="-10"/>
          <w:szCs w:val="24"/>
        </w:rPr>
        <w:object w:dxaOrig="620" w:dyaOrig="360">
          <v:shape id="_x0000_i1141" type="#_x0000_t75" style="width:31.25pt;height:18.35pt" o:ole="">
            <v:imagedata r:id="rId213" o:title=""/>
          </v:shape>
          <o:OLEObject Type="Embed" ProgID="Equation.DSMT4" ShapeID="_x0000_i1141" DrawAspect="Content" ObjectID="_1679845730" r:id="rId232"/>
        </w:object>
      </w:r>
      <w:r w:rsidR="008132EA" w:rsidRPr="00D949CB">
        <w:rPr>
          <w:rFonts w:eastAsia="宋体" w:cs="Times New Roman"/>
          <w:szCs w:val="24"/>
        </w:rPr>
        <w:t xml:space="preserve"> and </w:t>
      </w:r>
      <w:r w:rsidR="008132EA" w:rsidRPr="00D949CB">
        <w:rPr>
          <w:rFonts w:eastAsia="宋体" w:cs="Times New Roman"/>
          <w:position w:val="-10"/>
          <w:szCs w:val="24"/>
        </w:rPr>
        <w:object w:dxaOrig="499" w:dyaOrig="360">
          <v:shape id="_x0000_i1142" type="#_x0000_t75" style="width:24.45pt;height:18.35pt" o:ole="">
            <v:imagedata r:id="rId211" o:title=""/>
          </v:shape>
          <o:OLEObject Type="Embed" ProgID="Equation.DSMT4" ShapeID="_x0000_i1142" DrawAspect="Content" ObjectID="_1679845731" r:id="rId233"/>
        </w:object>
      </w:r>
      <w:r w:rsidR="008132EA" w:rsidRPr="00D949CB">
        <w:rPr>
          <w:rFonts w:eastAsia="宋体" w:cs="Times New Roman"/>
          <w:szCs w:val="24"/>
        </w:rPr>
        <w:t xml:space="preserve"> plates are</w:t>
      </w:r>
      <w:r w:rsidR="007B2F93" w:rsidRPr="00D949CB">
        <w:rPr>
          <w:rFonts w:eastAsia="宋体" w:cs="Times New Roman"/>
          <w:szCs w:val="24"/>
        </w:rPr>
        <w:t xml:space="preserve"> the</w:t>
      </w:r>
      <w:r w:rsidR="008132EA" w:rsidRPr="00D949CB">
        <w:rPr>
          <w:rFonts w:eastAsia="宋体" w:cs="Times New Roman"/>
          <w:szCs w:val="24"/>
        </w:rPr>
        <w:t xml:space="preserve"> </w:t>
      </w:r>
      <w:r w:rsidR="007B2F93" w:rsidRPr="00D949CB">
        <w:rPr>
          <w:rFonts w:eastAsia="宋体" w:cs="Times New Roman"/>
          <w:szCs w:val="24"/>
        </w:rPr>
        <w:t xml:space="preserve">fibre direction and inter-layer direction, respectively. </w:t>
      </w:r>
      <w:r w:rsidR="00123359" w:rsidRPr="00D949CB">
        <w:rPr>
          <w:rFonts w:eastAsia="宋体" w:cs="Times New Roman"/>
          <w:szCs w:val="24"/>
        </w:rPr>
        <w:t xml:space="preserve">In addition, the thickness direction of the plates on </w:t>
      </w:r>
      <w:r w:rsidR="00123359" w:rsidRPr="00D949CB">
        <w:rPr>
          <w:rFonts w:eastAsia="宋体" w:cs="Times New Roman"/>
          <w:position w:val="-10"/>
          <w:szCs w:val="24"/>
        </w:rPr>
        <w:object w:dxaOrig="240" w:dyaOrig="320">
          <v:shape id="_x0000_i1143" type="#_x0000_t75" style="width:10.85pt;height:15.6pt" o:ole="">
            <v:imagedata r:id="rId228" o:title=""/>
          </v:shape>
          <o:OLEObject Type="Embed" ProgID="Equation.DSMT4" ShapeID="_x0000_i1143" DrawAspect="Content" ObjectID="_1679845732" r:id="rId234"/>
        </w:object>
      </w:r>
      <w:r w:rsidR="00123359" w:rsidRPr="00D949CB">
        <w:rPr>
          <w:rFonts w:eastAsia="宋体" w:cs="Times New Roman"/>
          <w:szCs w:val="24"/>
        </w:rPr>
        <w:t xml:space="preserve"> plane is the intra-layer direction.</w:t>
      </w:r>
      <w:r w:rsidRPr="00D949CB">
        <w:rPr>
          <w:rFonts w:eastAsia="宋体" w:cs="Times New Roman"/>
          <w:szCs w:val="24"/>
        </w:rPr>
        <w:t xml:space="preserve"> </w:t>
      </w:r>
      <w:r w:rsidR="000832BE" w:rsidRPr="00D949CB">
        <w:rPr>
          <w:rFonts w:eastAsia="宋体" w:cs="Times New Roman"/>
          <w:szCs w:val="24"/>
        </w:rPr>
        <w:t>T</w:t>
      </w:r>
      <w:r w:rsidRPr="00D949CB">
        <w:rPr>
          <w:rFonts w:eastAsia="宋体" w:cs="Times New Roman"/>
          <w:szCs w:val="24"/>
        </w:rPr>
        <w:t xml:space="preserve">he constitutive relationship of these six plates </w:t>
      </w:r>
      <w:r w:rsidR="001F26B6" w:rsidRPr="00D949CB">
        <w:rPr>
          <w:rFonts w:eastAsia="宋体" w:cs="Times New Roman"/>
          <w:szCs w:val="24"/>
        </w:rPr>
        <w:t>is</w:t>
      </w:r>
      <w:r w:rsidRPr="00D949CB">
        <w:rPr>
          <w:rFonts w:eastAsia="宋体" w:cs="Times New Roman"/>
          <w:szCs w:val="24"/>
        </w:rPr>
        <w:t xml:space="preserve"> expressed in Eq. (11),</w:t>
      </w:r>
    </w:p>
    <w:p w:rsidR="00931DC0" w:rsidRPr="00D949CB" w:rsidRDefault="005D7DDB" w:rsidP="00A07CDE">
      <w:pPr>
        <w:spacing w:line="480" w:lineRule="auto"/>
        <w:jc w:val="center"/>
        <w:rPr>
          <w:rFonts w:eastAsia="宋体" w:cs="Times New Roman"/>
          <w:szCs w:val="24"/>
        </w:rPr>
      </w:pPr>
      <w:r w:rsidRPr="00D949CB">
        <w:rPr>
          <w:rFonts w:eastAsia="宋体" w:cs="Times New Roman"/>
          <w:noProof/>
          <w:szCs w:val="24"/>
          <w:lang w:val="en-US"/>
        </w:rPr>
        <w:lastRenderedPageBreak/>
        <w:drawing>
          <wp:inline distT="0" distB="0" distL="0" distR="0" wp14:anchorId="4136A10A" wp14:editId="67CCC84F">
            <wp:extent cx="5040000" cy="3645248"/>
            <wp:effectExtent l="0" t="0" r="8255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1.emf"/>
                    <pic:cNvPicPr/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3645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1DC0" w:rsidRPr="00D949CB" w:rsidRDefault="00931DC0" w:rsidP="00A07CDE">
      <w:pPr>
        <w:spacing w:line="480" w:lineRule="auto"/>
        <w:jc w:val="center"/>
        <w:rPr>
          <w:rFonts w:eastAsia="宋体" w:cs="Times New Roman"/>
          <w:szCs w:val="24"/>
        </w:rPr>
      </w:pPr>
      <w:r w:rsidRPr="00D949CB">
        <w:rPr>
          <w:rFonts w:eastAsia="宋体" w:cs="Times New Roman"/>
          <w:b/>
          <w:szCs w:val="24"/>
        </w:rPr>
        <w:t>Fig. 8.</w:t>
      </w:r>
      <w:r w:rsidRPr="00D949CB">
        <w:rPr>
          <w:rFonts w:eastAsia="宋体" w:cs="Times New Roman"/>
          <w:szCs w:val="24"/>
        </w:rPr>
        <w:t xml:space="preserve"> The micro</w:t>
      </w:r>
      <w:r w:rsidR="003C2DDE" w:rsidRPr="00D949CB">
        <w:rPr>
          <w:rFonts w:eastAsia="宋体" w:cs="Times New Roman"/>
          <w:szCs w:val="24"/>
        </w:rPr>
        <w:t>-structure</w:t>
      </w:r>
      <w:r w:rsidRPr="00D949CB">
        <w:rPr>
          <w:rFonts w:eastAsia="宋体" w:cs="Times New Roman"/>
          <w:szCs w:val="24"/>
        </w:rPr>
        <w:t xml:space="preserve"> of the plates on </w:t>
      </w:r>
      <w:r w:rsidRPr="00D949CB">
        <w:rPr>
          <w:rFonts w:eastAsia="宋体" w:cs="Times New Roman"/>
          <w:position w:val="-10"/>
          <w:szCs w:val="24"/>
        </w:rPr>
        <w:object w:dxaOrig="240" w:dyaOrig="320">
          <v:shape id="_x0000_i1144" type="#_x0000_t75" style="width:10.85pt;height:15.6pt" o:ole="">
            <v:imagedata r:id="rId228" o:title=""/>
          </v:shape>
          <o:OLEObject Type="Embed" ProgID="Equation.DSMT4" ShapeID="_x0000_i1144" DrawAspect="Content" ObjectID="_1679845733" r:id="rId236"/>
        </w:object>
      </w:r>
      <w:r w:rsidRPr="00D949CB">
        <w:rPr>
          <w:rFonts w:eastAsia="宋体" w:cs="Times New Roman"/>
          <w:szCs w:val="24"/>
        </w:rPr>
        <w:t xml:space="preserve"> plane,</w:t>
      </w:r>
    </w:p>
    <w:p w:rsidR="00931DC0" w:rsidRPr="00D949CB" w:rsidRDefault="00931DC0" w:rsidP="00A07CDE">
      <w:pPr>
        <w:pStyle w:val="MTDisplayEquation"/>
        <w:spacing w:line="480" w:lineRule="auto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ab/>
      </w:r>
      <w:r w:rsidRPr="00D949CB">
        <w:rPr>
          <w:rFonts w:cs="Times New Roman"/>
          <w:position w:val="-50"/>
          <w:szCs w:val="24"/>
        </w:rPr>
        <w:object w:dxaOrig="3780" w:dyaOrig="1120">
          <v:shape id="_x0000_i1145" type="#_x0000_t75" style="width:189.5pt;height:56.4pt" o:ole="">
            <v:imagedata r:id="rId237" o:title=""/>
          </v:shape>
          <o:OLEObject Type="Embed" ProgID="Equation.DSMT4" ShapeID="_x0000_i1145" DrawAspect="Content" ObjectID="_1679845734" r:id="rId238"/>
        </w:object>
      </w:r>
      <w:r w:rsidR="00544101" w:rsidRPr="00D949CB">
        <w:rPr>
          <w:rFonts w:cs="Times New Roman"/>
          <w:szCs w:val="24"/>
        </w:rPr>
        <w:t>.</w:t>
      </w:r>
      <w:r w:rsidRPr="00D949CB">
        <w:rPr>
          <w:rFonts w:cs="Times New Roman"/>
          <w:szCs w:val="24"/>
        </w:rPr>
        <w:t xml:space="preserve"> </w:t>
      </w:r>
      <w:r w:rsidRPr="00D949CB">
        <w:rPr>
          <w:rFonts w:cs="Times New Roman"/>
          <w:szCs w:val="24"/>
        </w:rPr>
        <w:tab/>
      </w:r>
      <w:r w:rsidRPr="00D949CB">
        <w:rPr>
          <w:rFonts w:cs="Times New Roman"/>
          <w:szCs w:val="24"/>
        </w:rPr>
        <w:fldChar w:fldCharType="begin"/>
      </w:r>
      <w:r w:rsidRPr="00D949CB">
        <w:rPr>
          <w:rFonts w:cs="Times New Roman"/>
          <w:szCs w:val="24"/>
        </w:rPr>
        <w:instrText xml:space="preserve"> MACROBUTTON MTPlaceRef \* MERGEFORMAT </w:instrText>
      </w:r>
      <w:r w:rsidRPr="00D949CB">
        <w:rPr>
          <w:rFonts w:cs="Times New Roman"/>
          <w:szCs w:val="24"/>
        </w:rPr>
        <w:fldChar w:fldCharType="begin"/>
      </w:r>
      <w:r w:rsidRPr="00D949CB">
        <w:rPr>
          <w:rFonts w:cs="Times New Roman"/>
          <w:szCs w:val="24"/>
        </w:rPr>
        <w:instrText xml:space="preserve"> SEQ MTEqn \h \* MERGEFORMAT </w:instrText>
      </w:r>
      <w:r w:rsidRPr="00D949CB">
        <w:rPr>
          <w:rFonts w:cs="Times New Roman"/>
          <w:szCs w:val="24"/>
        </w:rPr>
        <w:fldChar w:fldCharType="end"/>
      </w:r>
      <w:r w:rsidRPr="00D949CB">
        <w:rPr>
          <w:rFonts w:cs="Times New Roman"/>
          <w:szCs w:val="24"/>
        </w:rPr>
        <w:instrText>(</w:instrText>
      </w:r>
      <w:r w:rsidR="0007368D" w:rsidRPr="00D949CB">
        <w:rPr>
          <w:rFonts w:cs="Times New Roman"/>
          <w:szCs w:val="24"/>
        </w:rPr>
        <w:fldChar w:fldCharType="begin"/>
      </w:r>
      <w:r w:rsidR="0007368D" w:rsidRPr="00D949CB">
        <w:rPr>
          <w:rFonts w:cs="Times New Roman"/>
          <w:szCs w:val="24"/>
        </w:rPr>
        <w:instrText xml:space="preserve"> SEQ MTEqn \c \* Arabic \* MERGEFORMAT </w:instrText>
      </w:r>
      <w:r w:rsidR="0007368D" w:rsidRPr="00D949CB">
        <w:rPr>
          <w:rFonts w:cs="Times New Roman"/>
          <w:szCs w:val="24"/>
        </w:rPr>
        <w:fldChar w:fldCharType="separate"/>
      </w:r>
      <w:r w:rsidR="00A2716C" w:rsidRPr="00D949CB">
        <w:rPr>
          <w:rFonts w:cs="Times New Roman"/>
          <w:noProof/>
          <w:szCs w:val="24"/>
        </w:rPr>
        <w:instrText>11</w:instrText>
      </w:r>
      <w:r w:rsidR="0007368D" w:rsidRPr="00D949CB">
        <w:rPr>
          <w:rFonts w:cs="Times New Roman"/>
          <w:noProof/>
          <w:szCs w:val="24"/>
        </w:rPr>
        <w:fldChar w:fldCharType="end"/>
      </w:r>
      <w:r w:rsidRPr="00D949CB">
        <w:rPr>
          <w:rFonts w:cs="Times New Roman"/>
          <w:szCs w:val="24"/>
        </w:rPr>
        <w:instrText>)</w:instrText>
      </w:r>
      <w:r w:rsidRPr="00D949CB">
        <w:rPr>
          <w:rFonts w:cs="Times New Roman"/>
          <w:szCs w:val="24"/>
        </w:rPr>
        <w:fldChar w:fldCharType="end"/>
      </w:r>
    </w:p>
    <w:p w:rsidR="000957F6" w:rsidRPr="00D949CB" w:rsidRDefault="00931DC0" w:rsidP="00A07CDE">
      <w:pPr>
        <w:spacing w:line="480" w:lineRule="auto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ab/>
        <w:t>On</w:t>
      </w:r>
      <w:r w:rsidR="00B81195" w:rsidRPr="00D949CB">
        <w:rPr>
          <w:rFonts w:eastAsia="宋体" w:cs="Times New Roman"/>
          <w:szCs w:val="24"/>
        </w:rPr>
        <w:t xml:space="preserve"> the</w:t>
      </w:r>
      <w:r w:rsidRPr="00D949CB">
        <w:rPr>
          <w:rFonts w:eastAsia="宋体" w:cs="Times New Roman"/>
          <w:szCs w:val="24"/>
        </w:rPr>
        <w:t xml:space="preserve"> </w:t>
      </w:r>
      <w:r w:rsidRPr="00D949CB">
        <w:rPr>
          <w:rFonts w:eastAsia="宋体" w:cs="Times New Roman"/>
          <w:position w:val="-6"/>
          <w:szCs w:val="24"/>
        </w:rPr>
        <w:object w:dxaOrig="220" w:dyaOrig="279">
          <v:shape id="_x0000_i1146" type="#_x0000_t75" style="width:10.85pt;height:13.6pt" o:ole="">
            <v:imagedata r:id="rId239" o:title=""/>
          </v:shape>
          <o:OLEObject Type="Embed" ProgID="Equation.DSMT4" ShapeID="_x0000_i1146" DrawAspect="Content" ObjectID="_1679845735" r:id="rId240"/>
        </w:object>
      </w:r>
      <w:r w:rsidRPr="00D949CB">
        <w:rPr>
          <w:rFonts w:eastAsia="宋体" w:cs="Times New Roman"/>
          <w:szCs w:val="24"/>
        </w:rPr>
        <w:t xml:space="preserve"> plane, the micro</w:t>
      </w:r>
      <w:r w:rsidR="003C2DDE" w:rsidRPr="00D949CB">
        <w:rPr>
          <w:rFonts w:eastAsia="宋体" w:cs="Times New Roman"/>
          <w:szCs w:val="24"/>
        </w:rPr>
        <w:t>-</w:t>
      </w:r>
      <w:r w:rsidRPr="00D949CB">
        <w:rPr>
          <w:rFonts w:eastAsia="宋体" w:cs="Times New Roman"/>
          <w:szCs w:val="24"/>
        </w:rPr>
        <w:t>structure of the last six plates are given in Fig. 9 (only pla</w:t>
      </w:r>
      <w:r w:rsidR="000957F6" w:rsidRPr="00D949CB">
        <w:rPr>
          <w:rFonts w:eastAsia="宋体" w:cs="Times New Roman"/>
          <w:szCs w:val="24"/>
        </w:rPr>
        <w:t xml:space="preserve">tes with 0.2mm layer thickness) </w:t>
      </w:r>
      <w:r w:rsidRPr="00D949CB">
        <w:rPr>
          <w:rFonts w:eastAsia="宋体" w:cs="Times New Roman"/>
          <w:szCs w:val="24"/>
        </w:rPr>
        <w:t>and the corresponding constitutive</w:t>
      </w:r>
      <w:r w:rsidR="001F26B6" w:rsidRPr="00D949CB">
        <w:rPr>
          <w:rFonts w:eastAsia="宋体" w:cs="Times New Roman"/>
          <w:szCs w:val="24"/>
        </w:rPr>
        <w:t xml:space="preserve"> equation is</w:t>
      </w:r>
      <w:r w:rsidR="000957F6" w:rsidRPr="00D949CB">
        <w:rPr>
          <w:rFonts w:eastAsia="宋体" w:cs="Times New Roman"/>
          <w:szCs w:val="24"/>
        </w:rPr>
        <w:t xml:space="preserve"> given in Eq. (12). The </w:t>
      </w:r>
      <w:r w:rsidR="00891594" w:rsidRPr="00D949CB">
        <w:rPr>
          <w:rFonts w:eastAsia="宋体" w:cs="Times New Roman"/>
          <w:szCs w:val="24"/>
        </w:rPr>
        <w:t>long axis</w:t>
      </w:r>
      <w:r w:rsidR="000957F6" w:rsidRPr="00D949CB">
        <w:rPr>
          <w:rFonts w:eastAsia="宋体" w:cs="Times New Roman"/>
          <w:szCs w:val="24"/>
        </w:rPr>
        <w:t xml:space="preserve"> and</w:t>
      </w:r>
      <w:r w:rsidR="00891594" w:rsidRPr="00D949CB">
        <w:rPr>
          <w:rFonts w:eastAsia="宋体" w:cs="Times New Roman"/>
          <w:szCs w:val="24"/>
        </w:rPr>
        <w:t xml:space="preserve"> the short axis</w:t>
      </w:r>
      <w:r w:rsidR="000957F6" w:rsidRPr="00D949CB">
        <w:rPr>
          <w:rFonts w:eastAsia="宋体" w:cs="Times New Roman"/>
          <w:szCs w:val="24"/>
        </w:rPr>
        <w:t xml:space="preserve"> of the </w:t>
      </w:r>
      <w:r w:rsidR="00EF6984" w:rsidRPr="00D949CB">
        <w:rPr>
          <w:rFonts w:eastAsia="宋体" w:cs="Times New Roman"/>
          <w:position w:val="-6"/>
          <w:szCs w:val="24"/>
        </w:rPr>
        <w:object w:dxaOrig="600" w:dyaOrig="320">
          <v:shape id="_x0000_i1147" type="#_x0000_t75" style="width:30.55pt;height:15.6pt" o:ole="">
            <v:imagedata r:id="rId217" o:title=""/>
          </v:shape>
          <o:OLEObject Type="Embed" ProgID="Equation.DSMT4" ShapeID="_x0000_i1147" DrawAspect="Content" ObjectID="_1679845736" r:id="rId241"/>
        </w:object>
      </w:r>
      <w:r w:rsidR="00EB3207" w:rsidRPr="00D949CB">
        <w:rPr>
          <w:rFonts w:eastAsia="宋体" w:cs="Times New Roman"/>
          <w:szCs w:val="24"/>
        </w:rPr>
        <w:t xml:space="preserve"> plate are the inter-layer direction and intra</w:t>
      </w:r>
      <w:r w:rsidR="00CF6A90" w:rsidRPr="00D949CB">
        <w:rPr>
          <w:rFonts w:eastAsia="宋体" w:cs="Times New Roman"/>
          <w:szCs w:val="24"/>
        </w:rPr>
        <w:t xml:space="preserve">-layer direction, respectively. The </w:t>
      </w:r>
      <w:r w:rsidR="00104C30" w:rsidRPr="00D949CB">
        <w:rPr>
          <w:rFonts w:eastAsia="宋体" w:cs="Times New Roman"/>
          <w:szCs w:val="24"/>
        </w:rPr>
        <w:t xml:space="preserve">long axis and the short axis of the </w:t>
      </w:r>
      <w:r w:rsidR="00104C30" w:rsidRPr="00D949CB">
        <w:rPr>
          <w:rFonts w:eastAsia="宋体" w:cs="Times New Roman"/>
          <w:position w:val="-6"/>
          <w:szCs w:val="24"/>
        </w:rPr>
        <w:object w:dxaOrig="480" w:dyaOrig="320">
          <v:shape id="_x0000_i1148" type="#_x0000_t75" style="width:23.75pt;height:15.6pt" o:ole="">
            <v:imagedata r:id="rId242" o:title=""/>
          </v:shape>
          <o:OLEObject Type="Embed" ProgID="Equation.DSMT4" ShapeID="_x0000_i1148" DrawAspect="Content" ObjectID="_1679845737" r:id="rId243"/>
        </w:object>
      </w:r>
      <w:r w:rsidR="00104C30" w:rsidRPr="00D949CB">
        <w:rPr>
          <w:rFonts w:eastAsia="宋体" w:cs="Times New Roman"/>
          <w:szCs w:val="24"/>
        </w:rPr>
        <w:t xml:space="preserve"> plate are the intra-layer direction and inter-layer direction, respectively. </w:t>
      </w:r>
      <w:r w:rsidR="00772BEC" w:rsidRPr="00D949CB">
        <w:rPr>
          <w:rFonts w:eastAsia="宋体" w:cs="Times New Roman"/>
          <w:szCs w:val="24"/>
        </w:rPr>
        <w:t>In addition,</w:t>
      </w:r>
      <w:r w:rsidR="00FA66CE" w:rsidRPr="00D949CB">
        <w:rPr>
          <w:rFonts w:eastAsia="宋体" w:cs="Times New Roman"/>
          <w:szCs w:val="24"/>
        </w:rPr>
        <w:t xml:space="preserve"> the thickness direction of these two plates is the fibre direction.</w:t>
      </w:r>
    </w:p>
    <w:p w:rsidR="00931DC0" w:rsidRPr="00D949CB" w:rsidRDefault="00295FBB" w:rsidP="00A07CDE">
      <w:pPr>
        <w:spacing w:line="480" w:lineRule="auto"/>
        <w:jc w:val="center"/>
        <w:rPr>
          <w:rFonts w:eastAsia="宋体" w:cs="Times New Roman"/>
          <w:szCs w:val="24"/>
        </w:rPr>
      </w:pPr>
      <w:r w:rsidRPr="00D949CB">
        <w:rPr>
          <w:rFonts w:eastAsia="宋体" w:cs="Times New Roman"/>
          <w:noProof/>
          <w:szCs w:val="24"/>
          <w:lang w:val="en-US"/>
        </w:rPr>
        <w:lastRenderedPageBreak/>
        <w:drawing>
          <wp:inline distT="0" distB="0" distL="0" distR="0" wp14:anchorId="362D6A13" wp14:editId="074B198C">
            <wp:extent cx="5040000" cy="3575233"/>
            <wp:effectExtent l="0" t="0" r="8255" b="635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3.emf"/>
                    <pic:cNvPicPr/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3575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1DC0" w:rsidRPr="00D949CB" w:rsidRDefault="00931DC0" w:rsidP="00A07CDE">
      <w:pPr>
        <w:spacing w:line="480" w:lineRule="auto"/>
        <w:jc w:val="center"/>
        <w:rPr>
          <w:rFonts w:eastAsia="宋体" w:cs="Times New Roman"/>
          <w:szCs w:val="24"/>
        </w:rPr>
      </w:pPr>
      <w:r w:rsidRPr="00D949CB">
        <w:rPr>
          <w:rFonts w:eastAsia="宋体" w:cs="Times New Roman"/>
          <w:b/>
          <w:szCs w:val="24"/>
        </w:rPr>
        <w:t>Fig. 9.</w:t>
      </w:r>
      <w:r w:rsidRPr="00D949CB">
        <w:rPr>
          <w:rFonts w:eastAsia="宋体" w:cs="Times New Roman"/>
          <w:szCs w:val="24"/>
        </w:rPr>
        <w:t xml:space="preserve"> The micro</w:t>
      </w:r>
      <w:r w:rsidR="003C2DDE" w:rsidRPr="00D949CB">
        <w:rPr>
          <w:rFonts w:eastAsia="宋体" w:cs="Times New Roman"/>
          <w:szCs w:val="24"/>
        </w:rPr>
        <w:t>-structure</w:t>
      </w:r>
      <w:r w:rsidRPr="00D949CB">
        <w:rPr>
          <w:rFonts w:eastAsia="宋体" w:cs="Times New Roman"/>
          <w:szCs w:val="24"/>
        </w:rPr>
        <w:t xml:space="preserve"> of the plates on </w:t>
      </w:r>
      <w:r w:rsidRPr="00D949CB">
        <w:rPr>
          <w:rFonts w:eastAsia="宋体" w:cs="Times New Roman"/>
          <w:position w:val="-6"/>
          <w:szCs w:val="24"/>
        </w:rPr>
        <w:object w:dxaOrig="220" w:dyaOrig="279">
          <v:shape id="_x0000_i1149" type="#_x0000_t75" style="width:10.85pt;height:14.25pt" o:ole="">
            <v:imagedata r:id="rId245" o:title=""/>
          </v:shape>
          <o:OLEObject Type="Embed" ProgID="Equation.DSMT4" ShapeID="_x0000_i1149" DrawAspect="Content" ObjectID="_1679845738" r:id="rId246"/>
        </w:object>
      </w:r>
      <w:r w:rsidRPr="00D949CB">
        <w:rPr>
          <w:rFonts w:eastAsia="宋体" w:cs="Times New Roman"/>
          <w:szCs w:val="24"/>
        </w:rPr>
        <w:t xml:space="preserve"> plane,</w:t>
      </w:r>
    </w:p>
    <w:p w:rsidR="00931DC0" w:rsidRPr="00D949CB" w:rsidRDefault="00931DC0" w:rsidP="00A07CDE">
      <w:pPr>
        <w:pStyle w:val="MTDisplayEquation"/>
        <w:spacing w:line="480" w:lineRule="auto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ab/>
      </w:r>
      <w:r w:rsidRPr="00D949CB">
        <w:rPr>
          <w:rFonts w:cs="Times New Roman"/>
          <w:position w:val="-50"/>
          <w:szCs w:val="24"/>
        </w:rPr>
        <w:object w:dxaOrig="3860" w:dyaOrig="1120">
          <v:shape id="_x0000_i1150" type="#_x0000_t75" style="width:192.9pt;height:56.4pt" o:ole="">
            <v:imagedata r:id="rId247" o:title=""/>
          </v:shape>
          <o:OLEObject Type="Embed" ProgID="Equation.DSMT4" ShapeID="_x0000_i1150" DrawAspect="Content" ObjectID="_1679845739" r:id="rId248"/>
        </w:object>
      </w:r>
      <w:r w:rsidRPr="00D949CB">
        <w:rPr>
          <w:rFonts w:cs="Times New Roman"/>
          <w:szCs w:val="24"/>
        </w:rPr>
        <w:t xml:space="preserve">. </w:t>
      </w:r>
      <w:r w:rsidRPr="00D949CB">
        <w:rPr>
          <w:rFonts w:cs="Times New Roman"/>
          <w:szCs w:val="24"/>
        </w:rPr>
        <w:tab/>
      </w:r>
      <w:r w:rsidRPr="00D949CB">
        <w:rPr>
          <w:rFonts w:cs="Times New Roman"/>
          <w:szCs w:val="24"/>
        </w:rPr>
        <w:fldChar w:fldCharType="begin"/>
      </w:r>
      <w:r w:rsidRPr="00D949CB">
        <w:rPr>
          <w:rFonts w:cs="Times New Roman"/>
          <w:szCs w:val="24"/>
        </w:rPr>
        <w:instrText xml:space="preserve"> MACROBUTTON MTPlaceRef \* MERGEFORMAT </w:instrText>
      </w:r>
      <w:r w:rsidRPr="00D949CB">
        <w:rPr>
          <w:rFonts w:cs="Times New Roman"/>
          <w:szCs w:val="24"/>
        </w:rPr>
        <w:fldChar w:fldCharType="begin"/>
      </w:r>
      <w:r w:rsidRPr="00D949CB">
        <w:rPr>
          <w:rFonts w:cs="Times New Roman"/>
          <w:szCs w:val="24"/>
        </w:rPr>
        <w:instrText xml:space="preserve"> SEQ MTEqn \h \* MERGEFORMAT </w:instrText>
      </w:r>
      <w:r w:rsidRPr="00D949CB">
        <w:rPr>
          <w:rFonts w:cs="Times New Roman"/>
          <w:szCs w:val="24"/>
        </w:rPr>
        <w:fldChar w:fldCharType="end"/>
      </w:r>
      <w:r w:rsidRPr="00D949CB">
        <w:rPr>
          <w:rFonts w:cs="Times New Roman"/>
          <w:szCs w:val="24"/>
        </w:rPr>
        <w:instrText>(</w:instrText>
      </w:r>
      <w:r w:rsidR="0007368D" w:rsidRPr="00D949CB">
        <w:rPr>
          <w:rFonts w:cs="Times New Roman"/>
          <w:szCs w:val="24"/>
        </w:rPr>
        <w:fldChar w:fldCharType="begin"/>
      </w:r>
      <w:r w:rsidR="0007368D" w:rsidRPr="00D949CB">
        <w:rPr>
          <w:rFonts w:cs="Times New Roman"/>
          <w:szCs w:val="24"/>
        </w:rPr>
        <w:instrText xml:space="preserve"> SEQ MTEqn \c \* Arabic \* MERGEFORMAT </w:instrText>
      </w:r>
      <w:r w:rsidR="0007368D" w:rsidRPr="00D949CB">
        <w:rPr>
          <w:rFonts w:cs="Times New Roman"/>
          <w:szCs w:val="24"/>
        </w:rPr>
        <w:fldChar w:fldCharType="separate"/>
      </w:r>
      <w:r w:rsidR="00A2716C" w:rsidRPr="00D949CB">
        <w:rPr>
          <w:rFonts w:cs="Times New Roman"/>
          <w:noProof/>
          <w:szCs w:val="24"/>
        </w:rPr>
        <w:instrText>12</w:instrText>
      </w:r>
      <w:r w:rsidR="0007368D" w:rsidRPr="00D949CB">
        <w:rPr>
          <w:rFonts w:cs="Times New Roman"/>
          <w:noProof/>
          <w:szCs w:val="24"/>
        </w:rPr>
        <w:fldChar w:fldCharType="end"/>
      </w:r>
      <w:r w:rsidRPr="00D949CB">
        <w:rPr>
          <w:rFonts w:cs="Times New Roman"/>
          <w:szCs w:val="24"/>
        </w:rPr>
        <w:instrText>)</w:instrText>
      </w:r>
      <w:r w:rsidRPr="00D949CB">
        <w:rPr>
          <w:rFonts w:cs="Times New Roman"/>
          <w:szCs w:val="24"/>
        </w:rPr>
        <w:fldChar w:fldCharType="end"/>
      </w:r>
    </w:p>
    <w:p w:rsidR="00046B01" w:rsidRPr="00D949CB" w:rsidRDefault="00C41664" w:rsidP="00A07CDE">
      <w:pPr>
        <w:pStyle w:val="2"/>
        <w:spacing w:line="480" w:lineRule="auto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>3</w:t>
      </w:r>
      <w:r w:rsidR="001C49DA" w:rsidRPr="00D949CB">
        <w:rPr>
          <w:rFonts w:eastAsia="宋体" w:cs="Times New Roman"/>
          <w:szCs w:val="24"/>
        </w:rPr>
        <w:t>.</w:t>
      </w:r>
      <w:r w:rsidRPr="00D949CB">
        <w:rPr>
          <w:rFonts w:eastAsia="宋体" w:cs="Times New Roman"/>
          <w:szCs w:val="24"/>
        </w:rPr>
        <w:t>2</w:t>
      </w:r>
      <w:r w:rsidR="008758D0" w:rsidRPr="00D949CB">
        <w:rPr>
          <w:rFonts w:eastAsia="宋体" w:cs="Times New Roman"/>
          <w:szCs w:val="24"/>
        </w:rPr>
        <w:t>.</w:t>
      </w:r>
      <w:r w:rsidR="001C49DA" w:rsidRPr="00D949CB">
        <w:rPr>
          <w:rFonts w:eastAsia="宋体" w:cs="Times New Roman"/>
          <w:szCs w:val="24"/>
        </w:rPr>
        <w:t xml:space="preserve"> </w:t>
      </w:r>
      <w:r w:rsidR="00705B3F" w:rsidRPr="00D949CB">
        <w:rPr>
          <w:rFonts w:eastAsia="宋体" w:cs="Times New Roman"/>
          <w:szCs w:val="24"/>
        </w:rPr>
        <w:t>Basic characteristics of the finite element model</w:t>
      </w:r>
    </w:p>
    <w:p w:rsidR="004952FD" w:rsidRPr="00D949CB" w:rsidRDefault="00B71875" w:rsidP="00A07CDE">
      <w:pPr>
        <w:spacing w:line="480" w:lineRule="auto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ab/>
      </w:r>
      <w:r w:rsidR="0032504C" w:rsidRPr="00D949CB">
        <w:rPr>
          <w:rFonts w:eastAsia="宋体" w:cs="Times New Roman"/>
          <w:szCs w:val="24"/>
        </w:rPr>
        <w:t>During this study, finite element</w:t>
      </w:r>
      <w:r w:rsidR="00CD7941" w:rsidRPr="00D949CB">
        <w:rPr>
          <w:rFonts w:eastAsia="宋体" w:cs="Times New Roman"/>
          <w:szCs w:val="24"/>
        </w:rPr>
        <w:t xml:space="preserve"> simulation</w:t>
      </w:r>
      <w:r w:rsidR="00835E1B" w:rsidRPr="00D949CB">
        <w:rPr>
          <w:rFonts w:eastAsia="宋体" w:cs="Times New Roman"/>
          <w:szCs w:val="24"/>
        </w:rPr>
        <w:t xml:space="preserve"> </w:t>
      </w:r>
      <w:r w:rsidR="00E55D40" w:rsidRPr="00D949CB">
        <w:rPr>
          <w:rFonts w:eastAsia="宋体" w:cs="Times New Roman"/>
          <w:szCs w:val="24"/>
        </w:rPr>
        <w:t>is</w:t>
      </w:r>
      <w:r w:rsidR="00512207" w:rsidRPr="00D949CB">
        <w:rPr>
          <w:rFonts w:eastAsia="宋体" w:cs="Times New Roman"/>
          <w:szCs w:val="24"/>
        </w:rPr>
        <w:t xml:space="preserve"> carried out for </w:t>
      </w:r>
      <w:r w:rsidR="00E01741" w:rsidRPr="00D949CB">
        <w:rPr>
          <w:rFonts w:eastAsia="宋体" w:cs="Times New Roman"/>
          <w:szCs w:val="24"/>
        </w:rPr>
        <w:t>FFF 3D printing</w:t>
      </w:r>
      <w:r w:rsidR="003754DF" w:rsidRPr="00D949CB">
        <w:rPr>
          <w:rFonts w:eastAsia="宋体" w:cs="Times New Roman"/>
          <w:szCs w:val="24"/>
        </w:rPr>
        <w:t xml:space="preserve"> plates </w:t>
      </w:r>
      <w:r w:rsidR="00DD0518" w:rsidRPr="00D949CB">
        <w:rPr>
          <w:rFonts w:eastAsia="宋体" w:cs="Times New Roman"/>
          <w:szCs w:val="24"/>
        </w:rPr>
        <w:t>using FE</w:t>
      </w:r>
      <w:r w:rsidR="00BA2CF0" w:rsidRPr="00D949CB">
        <w:rPr>
          <w:rFonts w:eastAsia="宋体" w:cs="Times New Roman"/>
          <w:szCs w:val="24"/>
        </w:rPr>
        <w:t xml:space="preserve"> software ABAQUS. </w:t>
      </w:r>
      <w:r w:rsidR="00AB436A" w:rsidRPr="00D949CB">
        <w:rPr>
          <w:rFonts w:eastAsia="宋体" w:cs="Times New Roman"/>
          <w:szCs w:val="24"/>
        </w:rPr>
        <w:t>In order to establish</w:t>
      </w:r>
      <w:r w:rsidR="00247A49" w:rsidRPr="00D949CB">
        <w:rPr>
          <w:rFonts w:eastAsia="宋体" w:cs="Times New Roman"/>
          <w:szCs w:val="24"/>
        </w:rPr>
        <w:t xml:space="preserve"> reasonable </w:t>
      </w:r>
      <w:r w:rsidR="00B74A8C" w:rsidRPr="00D949CB">
        <w:rPr>
          <w:rFonts w:eastAsia="宋体" w:cs="Times New Roman"/>
          <w:szCs w:val="24"/>
        </w:rPr>
        <w:t>simulation</w:t>
      </w:r>
      <w:r w:rsidR="00247A49" w:rsidRPr="00D949CB">
        <w:rPr>
          <w:rFonts w:eastAsia="宋体" w:cs="Times New Roman"/>
          <w:szCs w:val="24"/>
        </w:rPr>
        <w:t xml:space="preserve"> </w:t>
      </w:r>
      <w:r w:rsidR="00F13BD0" w:rsidRPr="00D949CB">
        <w:rPr>
          <w:rFonts w:eastAsia="宋体" w:cs="Times New Roman"/>
          <w:szCs w:val="24"/>
        </w:rPr>
        <w:t>model</w:t>
      </w:r>
      <w:r w:rsidR="00AB436A" w:rsidRPr="00D949CB">
        <w:rPr>
          <w:rFonts w:eastAsia="宋体" w:cs="Times New Roman"/>
          <w:szCs w:val="24"/>
        </w:rPr>
        <w:t>s</w:t>
      </w:r>
      <w:r w:rsidR="000269CA" w:rsidRPr="00D949CB">
        <w:rPr>
          <w:rFonts w:eastAsia="宋体" w:cs="Times New Roman"/>
          <w:szCs w:val="24"/>
        </w:rPr>
        <w:t xml:space="preserve"> for</w:t>
      </w:r>
      <w:r w:rsidR="00F13BD0" w:rsidRPr="00D949CB">
        <w:rPr>
          <w:rFonts w:eastAsia="宋体" w:cs="Times New Roman"/>
          <w:szCs w:val="24"/>
        </w:rPr>
        <w:t xml:space="preserve"> the </w:t>
      </w:r>
      <w:r w:rsidR="006738AA" w:rsidRPr="00D949CB">
        <w:rPr>
          <w:rFonts w:eastAsia="宋体" w:cs="Times New Roman"/>
          <w:szCs w:val="24"/>
        </w:rPr>
        <w:t xml:space="preserve">printing </w:t>
      </w:r>
      <w:r w:rsidR="00F13BD0" w:rsidRPr="00D949CB">
        <w:rPr>
          <w:rFonts w:eastAsia="宋体" w:cs="Times New Roman"/>
          <w:szCs w:val="24"/>
        </w:rPr>
        <w:t>plate</w:t>
      </w:r>
      <w:r w:rsidR="00AA0791" w:rsidRPr="00D949CB">
        <w:rPr>
          <w:rFonts w:eastAsia="宋体" w:cs="Times New Roman"/>
          <w:szCs w:val="24"/>
        </w:rPr>
        <w:t>s</w:t>
      </w:r>
      <w:r w:rsidR="00F13BD0" w:rsidRPr="00D949CB">
        <w:rPr>
          <w:rFonts w:eastAsia="宋体" w:cs="Times New Roman"/>
          <w:szCs w:val="24"/>
        </w:rPr>
        <w:t xml:space="preserve">, </w:t>
      </w:r>
      <w:r w:rsidR="00597B14" w:rsidRPr="00D949CB">
        <w:rPr>
          <w:rFonts w:eastAsia="宋体" w:cs="Times New Roman"/>
          <w:szCs w:val="24"/>
        </w:rPr>
        <w:t xml:space="preserve">precise parameters are necessary including geometric dimensions, physical parameters, and mechanical parameters. </w:t>
      </w:r>
      <w:r w:rsidR="00C42AB4" w:rsidRPr="00D949CB">
        <w:rPr>
          <w:rFonts w:eastAsia="宋体" w:cs="Times New Roman"/>
          <w:szCs w:val="24"/>
        </w:rPr>
        <w:t xml:space="preserve">The geometric dimensions and mechanical parameters are introduced in detail in </w:t>
      </w:r>
      <w:r w:rsidR="00A126EC" w:rsidRPr="00D949CB">
        <w:rPr>
          <w:rFonts w:eastAsia="宋体" w:cs="Times New Roman"/>
          <w:szCs w:val="24"/>
        </w:rPr>
        <w:t>S</w:t>
      </w:r>
      <w:r w:rsidR="00C42AB4" w:rsidRPr="00D949CB">
        <w:rPr>
          <w:rFonts w:eastAsia="宋体" w:cs="Times New Roman"/>
          <w:szCs w:val="24"/>
        </w:rPr>
        <w:t>ection 2</w:t>
      </w:r>
      <w:r w:rsidR="00A77105" w:rsidRPr="00D949CB">
        <w:rPr>
          <w:rFonts w:eastAsia="宋体" w:cs="Times New Roman"/>
          <w:szCs w:val="24"/>
        </w:rPr>
        <w:t xml:space="preserve"> and </w:t>
      </w:r>
      <w:r w:rsidR="00A126EC" w:rsidRPr="00D949CB">
        <w:rPr>
          <w:rFonts w:eastAsia="宋体" w:cs="Times New Roman"/>
          <w:szCs w:val="24"/>
        </w:rPr>
        <w:t>S</w:t>
      </w:r>
      <w:r w:rsidR="00A77105" w:rsidRPr="00D949CB">
        <w:rPr>
          <w:rFonts w:eastAsia="宋体" w:cs="Times New Roman"/>
          <w:szCs w:val="24"/>
        </w:rPr>
        <w:t>ection 3</w:t>
      </w:r>
      <w:r w:rsidR="00A126EC" w:rsidRPr="00D949CB">
        <w:rPr>
          <w:rFonts w:eastAsia="宋体" w:cs="Times New Roman"/>
          <w:szCs w:val="24"/>
        </w:rPr>
        <w:t>.1</w:t>
      </w:r>
      <w:r w:rsidR="00C42AB4" w:rsidRPr="00D949CB">
        <w:rPr>
          <w:rFonts w:eastAsia="宋体" w:cs="Times New Roman"/>
          <w:szCs w:val="24"/>
        </w:rPr>
        <w:t xml:space="preserve">. </w:t>
      </w:r>
      <w:r w:rsidR="00254369" w:rsidRPr="00D949CB">
        <w:rPr>
          <w:rFonts w:eastAsia="宋体" w:cs="Times New Roman"/>
          <w:szCs w:val="24"/>
        </w:rPr>
        <w:t>Density of FFF 3D printing</w:t>
      </w:r>
      <w:r w:rsidR="005122D9" w:rsidRPr="00D949CB">
        <w:rPr>
          <w:rFonts w:eastAsia="宋体" w:cs="Times New Roman"/>
          <w:szCs w:val="24"/>
        </w:rPr>
        <w:t xml:space="preserve"> material</w:t>
      </w:r>
      <w:r w:rsidR="00C47275" w:rsidRPr="00D949CB">
        <w:rPr>
          <w:rFonts w:eastAsia="宋体" w:cs="Times New Roman"/>
          <w:szCs w:val="24"/>
        </w:rPr>
        <w:t xml:space="preserve"> with different</w:t>
      </w:r>
      <w:r w:rsidR="00187854" w:rsidRPr="00D949CB">
        <w:rPr>
          <w:rFonts w:eastAsia="宋体" w:cs="Times New Roman"/>
          <w:szCs w:val="24"/>
        </w:rPr>
        <w:t xml:space="preserve"> layer thickness</w:t>
      </w:r>
      <w:r w:rsidR="005122D9" w:rsidRPr="00D949CB">
        <w:rPr>
          <w:rFonts w:eastAsia="宋体" w:cs="Times New Roman"/>
          <w:szCs w:val="24"/>
        </w:rPr>
        <w:t>es</w:t>
      </w:r>
      <w:r w:rsidR="00187854" w:rsidRPr="00D949CB">
        <w:rPr>
          <w:rFonts w:eastAsia="宋体" w:cs="Times New Roman"/>
          <w:szCs w:val="24"/>
        </w:rPr>
        <w:t xml:space="preserve"> are given in Table 5.</w:t>
      </w:r>
    </w:p>
    <w:p w:rsidR="00412705" w:rsidRPr="00D949CB" w:rsidRDefault="00412705" w:rsidP="00A07CDE">
      <w:pPr>
        <w:spacing w:line="480" w:lineRule="auto"/>
        <w:rPr>
          <w:rFonts w:eastAsia="宋体" w:cs="Times New Roman"/>
          <w:szCs w:val="24"/>
        </w:rPr>
      </w:pPr>
      <w:r w:rsidRPr="00D949CB">
        <w:rPr>
          <w:rFonts w:eastAsia="宋体" w:cs="Times New Roman"/>
          <w:b/>
          <w:szCs w:val="24"/>
        </w:rPr>
        <w:t>Table 5.</w:t>
      </w:r>
      <w:r w:rsidRPr="00D949CB">
        <w:rPr>
          <w:rFonts w:eastAsia="宋体" w:cs="Times New Roman"/>
          <w:szCs w:val="24"/>
        </w:rPr>
        <w:t xml:space="preserve"> Density of F</w:t>
      </w:r>
      <w:r w:rsidR="006A6021" w:rsidRPr="00D949CB">
        <w:rPr>
          <w:rFonts w:eastAsia="宋体" w:cs="Times New Roman"/>
          <w:szCs w:val="24"/>
        </w:rPr>
        <w:t>FF 3D printing</w:t>
      </w:r>
      <w:r w:rsidR="005122D9" w:rsidRPr="00D949CB">
        <w:rPr>
          <w:rFonts w:eastAsia="宋体" w:cs="Times New Roman"/>
          <w:szCs w:val="24"/>
        </w:rPr>
        <w:t xml:space="preserve"> material</w:t>
      </w:r>
      <w:r w:rsidRPr="00D949CB">
        <w:rPr>
          <w:rFonts w:eastAsia="宋体" w:cs="Times New Roman"/>
          <w:szCs w:val="24"/>
        </w:rPr>
        <w:t>.</w:t>
      </w:r>
    </w:p>
    <w:tbl>
      <w:tblPr>
        <w:tblStyle w:val="aa"/>
        <w:tblW w:w="0" w:type="auto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52"/>
        <w:gridCol w:w="1978"/>
        <w:gridCol w:w="2265"/>
        <w:gridCol w:w="2265"/>
      </w:tblGrid>
      <w:tr w:rsidR="00D949CB" w:rsidRPr="00D949CB" w:rsidTr="001371C7">
        <w:tc>
          <w:tcPr>
            <w:tcW w:w="2552" w:type="dxa"/>
            <w:vAlign w:val="center"/>
          </w:tcPr>
          <w:p w:rsidR="00412705" w:rsidRPr="00D949CB" w:rsidRDefault="00037FCB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Layer thickness</w:t>
            </w:r>
            <w:r w:rsidR="001371C7" w:rsidRPr="00D949CB">
              <w:rPr>
                <w:rFonts w:eastAsia="宋体" w:cs="Times New Roman"/>
                <w:szCs w:val="24"/>
              </w:rPr>
              <w:t>es</w:t>
            </w:r>
            <w:r w:rsidRPr="00D949CB">
              <w:rPr>
                <w:rFonts w:eastAsia="宋体" w:cs="Times New Roman"/>
                <w:szCs w:val="24"/>
              </w:rPr>
              <w:t>(mm)</w:t>
            </w:r>
          </w:p>
        </w:tc>
        <w:tc>
          <w:tcPr>
            <w:tcW w:w="1978" w:type="dxa"/>
            <w:vAlign w:val="center"/>
          </w:tcPr>
          <w:p w:rsidR="00412705" w:rsidRPr="00D949CB" w:rsidRDefault="00F46548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0.</w:t>
            </w:r>
            <w:r w:rsidR="006439E1" w:rsidRPr="00D949CB">
              <w:rPr>
                <w:rFonts w:eastAsia="宋体" w:cs="Times New Roman"/>
                <w:szCs w:val="24"/>
              </w:rPr>
              <w:t>2</w:t>
            </w:r>
          </w:p>
        </w:tc>
        <w:tc>
          <w:tcPr>
            <w:tcW w:w="2265" w:type="dxa"/>
            <w:vAlign w:val="center"/>
          </w:tcPr>
          <w:p w:rsidR="00412705" w:rsidRPr="00D949CB" w:rsidRDefault="00F46548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0.2</w:t>
            </w:r>
            <w:r w:rsidR="006439E1" w:rsidRPr="00D949CB">
              <w:rPr>
                <w:rFonts w:eastAsia="宋体" w:cs="Times New Roman"/>
                <w:szCs w:val="24"/>
              </w:rPr>
              <w:t>5</w:t>
            </w:r>
          </w:p>
        </w:tc>
        <w:tc>
          <w:tcPr>
            <w:tcW w:w="2265" w:type="dxa"/>
            <w:vAlign w:val="center"/>
          </w:tcPr>
          <w:p w:rsidR="00412705" w:rsidRPr="00D949CB" w:rsidRDefault="00F46548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0.3</w:t>
            </w:r>
          </w:p>
        </w:tc>
      </w:tr>
      <w:tr w:rsidR="00D949CB" w:rsidRPr="00D949CB" w:rsidTr="001371C7">
        <w:tc>
          <w:tcPr>
            <w:tcW w:w="2552" w:type="dxa"/>
            <w:vAlign w:val="center"/>
          </w:tcPr>
          <w:p w:rsidR="00412705" w:rsidRPr="00D949CB" w:rsidRDefault="00037FCB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lastRenderedPageBreak/>
              <w:t>Density(</w:t>
            </w:r>
            <w:r w:rsidR="00A7117F" w:rsidRPr="00D949CB">
              <w:rPr>
                <w:rFonts w:eastAsia="宋体" w:cs="Times New Roman"/>
                <w:position w:val="-10"/>
                <w:szCs w:val="24"/>
              </w:rPr>
              <w:object w:dxaOrig="960" w:dyaOrig="360">
                <v:shape id="_x0000_i1151" type="#_x0000_t75" style="width:48.25pt;height:18.35pt" o:ole="">
                  <v:imagedata r:id="rId249" o:title=""/>
                </v:shape>
                <o:OLEObject Type="Embed" ProgID="Equation.DSMT4" ShapeID="_x0000_i1151" DrawAspect="Content" ObjectID="_1679845740" r:id="rId250"/>
              </w:object>
            </w:r>
            <w:r w:rsidRPr="00D949CB">
              <w:rPr>
                <w:rFonts w:eastAsia="宋体" w:cs="Times New Roman"/>
                <w:szCs w:val="24"/>
              </w:rPr>
              <w:t>)</w:t>
            </w:r>
          </w:p>
        </w:tc>
        <w:tc>
          <w:tcPr>
            <w:tcW w:w="1978" w:type="dxa"/>
            <w:vAlign w:val="center"/>
          </w:tcPr>
          <w:p w:rsidR="00412705" w:rsidRPr="00D949CB" w:rsidRDefault="00BA41B1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position w:val="-6"/>
                <w:szCs w:val="24"/>
              </w:rPr>
              <w:object w:dxaOrig="900" w:dyaOrig="320">
                <v:shape id="_x0000_i1152" type="#_x0000_t75" style="width:45.5pt;height:15.6pt" o:ole="">
                  <v:imagedata r:id="rId251" o:title=""/>
                </v:shape>
                <o:OLEObject Type="Embed" ProgID="Equation.DSMT4" ShapeID="_x0000_i1152" DrawAspect="Content" ObjectID="_1679845741" r:id="rId252"/>
              </w:object>
            </w:r>
          </w:p>
        </w:tc>
        <w:tc>
          <w:tcPr>
            <w:tcW w:w="2265" w:type="dxa"/>
            <w:vAlign w:val="center"/>
          </w:tcPr>
          <w:p w:rsidR="00412705" w:rsidRPr="00D949CB" w:rsidRDefault="00257167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position w:val="-6"/>
                <w:szCs w:val="24"/>
              </w:rPr>
              <w:object w:dxaOrig="900" w:dyaOrig="320">
                <v:shape id="_x0000_i1153" type="#_x0000_t75" style="width:45.5pt;height:15.6pt" o:ole="">
                  <v:imagedata r:id="rId253" o:title=""/>
                </v:shape>
                <o:OLEObject Type="Embed" ProgID="Equation.DSMT4" ShapeID="_x0000_i1153" DrawAspect="Content" ObjectID="_1679845742" r:id="rId254"/>
              </w:object>
            </w:r>
          </w:p>
        </w:tc>
        <w:tc>
          <w:tcPr>
            <w:tcW w:w="2265" w:type="dxa"/>
            <w:vAlign w:val="center"/>
          </w:tcPr>
          <w:p w:rsidR="00412705" w:rsidRPr="00D949CB" w:rsidRDefault="00257167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position w:val="-6"/>
                <w:szCs w:val="24"/>
              </w:rPr>
              <w:object w:dxaOrig="900" w:dyaOrig="320">
                <v:shape id="_x0000_i1154" type="#_x0000_t75" style="width:45.5pt;height:15.6pt" o:ole="">
                  <v:imagedata r:id="rId255" o:title=""/>
                </v:shape>
                <o:OLEObject Type="Embed" ProgID="Equation.DSMT4" ShapeID="_x0000_i1154" DrawAspect="Content" ObjectID="_1679845743" r:id="rId256"/>
              </w:object>
            </w:r>
          </w:p>
        </w:tc>
      </w:tr>
    </w:tbl>
    <w:p w:rsidR="00A529A4" w:rsidRPr="00D949CB" w:rsidRDefault="006F6589" w:rsidP="00A07CDE">
      <w:pPr>
        <w:spacing w:line="480" w:lineRule="auto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ab/>
      </w:r>
      <w:r w:rsidR="005A1965" w:rsidRPr="00D949CB">
        <w:rPr>
          <w:rFonts w:eastAsia="宋体" w:cs="Times New Roman"/>
          <w:szCs w:val="24"/>
        </w:rPr>
        <w:t>According to</w:t>
      </w:r>
      <w:r w:rsidR="00353B88" w:rsidRPr="00D949CB">
        <w:rPr>
          <w:rFonts w:eastAsia="宋体" w:cs="Times New Roman"/>
          <w:szCs w:val="24"/>
        </w:rPr>
        <w:t xml:space="preserve"> the </w:t>
      </w:r>
      <w:r w:rsidR="002B6E7A" w:rsidRPr="00D949CB">
        <w:rPr>
          <w:rFonts w:eastAsia="宋体" w:cs="Times New Roman"/>
          <w:szCs w:val="24"/>
        </w:rPr>
        <w:t>ratio of</w:t>
      </w:r>
      <w:r w:rsidR="007D737C" w:rsidRPr="00D949CB">
        <w:rPr>
          <w:rFonts w:eastAsia="宋体" w:cs="Times New Roman"/>
          <w:szCs w:val="24"/>
        </w:rPr>
        <w:t xml:space="preserve"> thickness and width of the plates,</w:t>
      </w:r>
      <w:r w:rsidR="002C39A9" w:rsidRPr="00D949CB">
        <w:rPr>
          <w:rFonts w:eastAsia="宋体" w:cs="Times New Roman"/>
          <w:szCs w:val="24"/>
        </w:rPr>
        <w:t xml:space="preserve"> linear</w:t>
      </w:r>
      <w:r w:rsidR="007D737C" w:rsidRPr="00D949CB">
        <w:rPr>
          <w:rFonts w:eastAsia="宋体" w:cs="Times New Roman"/>
          <w:szCs w:val="24"/>
        </w:rPr>
        <w:t xml:space="preserve"> shell element </w:t>
      </w:r>
      <w:r w:rsidR="002C39A9" w:rsidRPr="00D949CB">
        <w:rPr>
          <w:rFonts w:eastAsia="宋体" w:cs="Times New Roman"/>
          <w:szCs w:val="24"/>
        </w:rPr>
        <w:t xml:space="preserve">S4R is </w:t>
      </w:r>
      <w:r w:rsidR="004A1FFF" w:rsidRPr="00D949CB">
        <w:rPr>
          <w:rFonts w:eastAsia="宋体" w:cs="Times New Roman"/>
          <w:szCs w:val="24"/>
        </w:rPr>
        <w:t xml:space="preserve">used to establish the </w:t>
      </w:r>
      <w:r w:rsidR="00B74A8C" w:rsidRPr="00D949CB">
        <w:rPr>
          <w:rFonts w:eastAsia="宋体" w:cs="Times New Roman"/>
          <w:szCs w:val="24"/>
        </w:rPr>
        <w:t>simulation</w:t>
      </w:r>
      <w:r w:rsidR="004A1FFF" w:rsidRPr="00D949CB">
        <w:rPr>
          <w:rFonts w:eastAsia="宋体" w:cs="Times New Roman"/>
          <w:szCs w:val="24"/>
        </w:rPr>
        <w:t xml:space="preserve"> model</w:t>
      </w:r>
      <w:r w:rsidR="004D7A66" w:rsidRPr="00D949CB">
        <w:rPr>
          <w:rFonts w:eastAsia="宋体" w:cs="Times New Roman"/>
          <w:szCs w:val="24"/>
        </w:rPr>
        <w:t>s</w:t>
      </w:r>
      <w:r w:rsidR="004A1FFF" w:rsidRPr="00D949CB">
        <w:rPr>
          <w:rFonts w:eastAsia="宋体" w:cs="Times New Roman"/>
          <w:szCs w:val="24"/>
        </w:rPr>
        <w:t xml:space="preserve"> of the </w:t>
      </w:r>
      <w:r w:rsidR="00EB615E" w:rsidRPr="00D949CB">
        <w:rPr>
          <w:rFonts w:eastAsia="宋体" w:cs="Times New Roman"/>
          <w:szCs w:val="24"/>
        </w:rPr>
        <w:t xml:space="preserve">plates. </w:t>
      </w:r>
      <w:r w:rsidR="00C67C45" w:rsidRPr="00D949CB">
        <w:rPr>
          <w:rFonts w:eastAsia="宋体" w:cs="Times New Roman"/>
          <w:szCs w:val="24"/>
        </w:rPr>
        <w:t xml:space="preserve">In addition, </w:t>
      </w:r>
      <w:r w:rsidR="00E6134A" w:rsidRPr="00D949CB">
        <w:rPr>
          <w:rFonts w:eastAsia="宋体" w:cs="Times New Roman"/>
          <w:szCs w:val="24"/>
        </w:rPr>
        <w:t>simulation</w:t>
      </w:r>
      <w:r w:rsidR="00C67C45" w:rsidRPr="00D949CB">
        <w:rPr>
          <w:rFonts w:eastAsia="宋体" w:cs="Times New Roman"/>
          <w:szCs w:val="24"/>
        </w:rPr>
        <w:t xml:space="preserve"> model</w:t>
      </w:r>
      <w:r w:rsidR="004D7A66" w:rsidRPr="00D949CB">
        <w:rPr>
          <w:rFonts w:eastAsia="宋体" w:cs="Times New Roman"/>
          <w:szCs w:val="24"/>
        </w:rPr>
        <w:t>s</w:t>
      </w:r>
      <w:r w:rsidR="000423B1" w:rsidRPr="00D949CB">
        <w:rPr>
          <w:rFonts w:eastAsia="宋体" w:cs="Times New Roman"/>
          <w:szCs w:val="24"/>
        </w:rPr>
        <w:t xml:space="preserve"> of the plates</w:t>
      </w:r>
      <w:r w:rsidR="00C67C45" w:rsidRPr="00D949CB">
        <w:rPr>
          <w:rFonts w:eastAsia="宋体" w:cs="Times New Roman"/>
          <w:szCs w:val="24"/>
        </w:rPr>
        <w:t xml:space="preserve"> </w:t>
      </w:r>
      <w:r w:rsidR="00A552CC" w:rsidRPr="00D949CB">
        <w:rPr>
          <w:rFonts w:eastAsia="宋体" w:cs="Times New Roman"/>
          <w:szCs w:val="24"/>
        </w:rPr>
        <w:t xml:space="preserve">based on </w:t>
      </w:r>
      <w:r w:rsidR="00B9479B" w:rsidRPr="00D949CB">
        <w:rPr>
          <w:rFonts w:eastAsia="宋体" w:cs="Times New Roman"/>
          <w:szCs w:val="24"/>
        </w:rPr>
        <w:t xml:space="preserve">linear 3D stress element C3D8R </w:t>
      </w:r>
      <w:r w:rsidR="004D7A66" w:rsidRPr="00D949CB">
        <w:rPr>
          <w:rFonts w:eastAsia="宋体" w:cs="Times New Roman"/>
          <w:szCs w:val="24"/>
        </w:rPr>
        <w:t>are</w:t>
      </w:r>
      <w:r w:rsidR="000423B1" w:rsidRPr="00D949CB">
        <w:rPr>
          <w:rFonts w:eastAsia="宋体" w:cs="Times New Roman"/>
          <w:szCs w:val="24"/>
        </w:rPr>
        <w:t xml:space="preserve"> established to </w:t>
      </w:r>
      <w:r w:rsidR="00500739" w:rsidRPr="00D949CB">
        <w:rPr>
          <w:rFonts w:eastAsia="宋体" w:cs="Times New Roman"/>
          <w:szCs w:val="24"/>
        </w:rPr>
        <w:t xml:space="preserve">verify the results of the </w:t>
      </w:r>
      <w:r w:rsidR="006E107B" w:rsidRPr="00D949CB">
        <w:rPr>
          <w:rFonts w:eastAsia="宋体" w:cs="Times New Roman"/>
          <w:szCs w:val="24"/>
        </w:rPr>
        <w:t xml:space="preserve">model based on shell element. </w:t>
      </w:r>
      <w:r w:rsidR="008C3D63" w:rsidRPr="00D949CB">
        <w:rPr>
          <w:rFonts w:eastAsia="宋体" w:cs="Times New Roman"/>
          <w:szCs w:val="24"/>
        </w:rPr>
        <w:t>In order to ensure the calculation accur</w:t>
      </w:r>
      <w:r w:rsidR="00F61741" w:rsidRPr="00D949CB">
        <w:rPr>
          <w:rFonts w:eastAsia="宋体" w:cs="Times New Roman"/>
          <w:szCs w:val="24"/>
        </w:rPr>
        <w:t xml:space="preserve">acy and verify the convergence, </w:t>
      </w:r>
      <w:r w:rsidR="001C6F7D" w:rsidRPr="00D949CB">
        <w:rPr>
          <w:rFonts w:eastAsia="宋体" w:cs="Times New Roman"/>
          <w:szCs w:val="24"/>
        </w:rPr>
        <w:t xml:space="preserve">three kinds of seed size </w:t>
      </w:r>
      <w:r w:rsidR="008D0B4A" w:rsidRPr="00D949CB">
        <w:rPr>
          <w:rFonts w:eastAsia="宋体" w:cs="Times New Roman"/>
          <w:szCs w:val="24"/>
        </w:rPr>
        <w:t>including 0.5</w:t>
      </w:r>
      <w:r w:rsidR="00D8085C" w:rsidRPr="00D949CB">
        <w:rPr>
          <w:rFonts w:eastAsia="宋体" w:cs="Times New Roman"/>
          <w:szCs w:val="24"/>
        </w:rPr>
        <w:t>mm</w:t>
      </w:r>
      <w:r w:rsidR="008D0B4A" w:rsidRPr="00D949CB">
        <w:rPr>
          <w:rFonts w:eastAsia="宋体" w:cs="Times New Roman"/>
          <w:szCs w:val="24"/>
        </w:rPr>
        <w:t>, 1</w:t>
      </w:r>
      <w:r w:rsidR="00D8085C" w:rsidRPr="00D949CB">
        <w:rPr>
          <w:rFonts w:eastAsia="宋体" w:cs="Times New Roman"/>
          <w:szCs w:val="24"/>
        </w:rPr>
        <w:t>mm</w:t>
      </w:r>
      <w:r w:rsidR="008D0B4A" w:rsidRPr="00D949CB">
        <w:rPr>
          <w:rFonts w:eastAsia="宋体" w:cs="Times New Roman"/>
          <w:szCs w:val="24"/>
        </w:rPr>
        <w:t>, and 5</w:t>
      </w:r>
      <w:r w:rsidR="00D8085C" w:rsidRPr="00D949CB">
        <w:rPr>
          <w:rFonts w:eastAsia="宋体" w:cs="Times New Roman"/>
          <w:szCs w:val="24"/>
        </w:rPr>
        <w:t>mm</w:t>
      </w:r>
      <w:r w:rsidR="008D0B4A" w:rsidRPr="00D949CB">
        <w:rPr>
          <w:rFonts w:eastAsia="宋体" w:cs="Times New Roman"/>
          <w:szCs w:val="24"/>
        </w:rPr>
        <w:t xml:space="preserve"> are adopted. </w:t>
      </w:r>
      <w:r w:rsidR="0093757D" w:rsidRPr="00D949CB">
        <w:rPr>
          <w:rFonts w:eastAsia="宋体" w:cs="Times New Roman"/>
          <w:szCs w:val="24"/>
        </w:rPr>
        <w:t xml:space="preserve">At the same time, </w:t>
      </w:r>
      <w:r w:rsidR="0060696C" w:rsidRPr="00D949CB">
        <w:rPr>
          <w:rFonts w:eastAsia="宋体" w:cs="Times New Roman"/>
          <w:szCs w:val="24"/>
        </w:rPr>
        <w:t>the</w:t>
      </w:r>
      <w:r w:rsidR="00164557" w:rsidRPr="00D949CB">
        <w:rPr>
          <w:rFonts w:eastAsia="宋体" w:cs="Times New Roman"/>
          <w:szCs w:val="24"/>
        </w:rPr>
        <w:t xml:space="preserve"> first five</w:t>
      </w:r>
      <w:r w:rsidR="00466253" w:rsidRPr="00D949CB">
        <w:rPr>
          <w:rFonts w:eastAsia="宋体" w:cs="Times New Roman"/>
          <w:szCs w:val="24"/>
        </w:rPr>
        <w:t xml:space="preserve"> out-of-plane</w:t>
      </w:r>
      <w:r w:rsidR="0060696C" w:rsidRPr="00D949CB">
        <w:rPr>
          <w:rFonts w:eastAsia="宋体" w:cs="Times New Roman"/>
          <w:szCs w:val="24"/>
        </w:rPr>
        <w:t xml:space="preserve"> </w:t>
      </w:r>
      <w:r w:rsidR="005D0F79" w:rsidRPr="00D949CB">
        <w:rPr>
          <w:rFonts w:eastAsia="宋体" w:cs="Times New Roman"/>
          <w:szCs w:val="24"/>
        </w:rPr>
        <w:t xml:space="preserve">modes are calculated to ensure </w:t>
      </w:r>
      <w:r w:rsidR="00440E6F" w:rsidRPr="00D949CB">
        <w:rPr>
          <w:rFonts w:eastAsia="宋体" w:cs="Times New Roman"/>
          <w:szCs w:val="24"/>
        </w:rPr>
        <w:t>the calculation efficiency.</w:t>
      </w:r>
    </w:p>
    <w:p w:rsidR="00E84EC1" w:rsidRPr="00D949CB" w:rsidRDefault="00C93D65" w:rsidP="00A07CDE">
      <w:pPr>
        <w:spacing w:line="480" w:lineRule="auto"/>
        <w:ind w:firstLine="420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 xml:space="preserve">The boundary conditions </w:t>
      </w:r>
      <w:r w:rsidR="005C166A" w:rsidRPr="00D949CB">
        <w:rPr>
          <w:rFonts w:eastAsia="宋体" w:cs="Times New Roman"/>
          <w:szCs w:val="24"/>
        </w:rPr>
        <w:t>applied in the current simulation</w:t>
      </w:r>
      <w:r w:rsidR="00AF168E" w:rsidRPr="00D949CB">
        <w:rPr>
          <w:rFonts w:eastAsia="宋体" w:cs="Times New Roman"/>
          <w:szCs w:val="24"/>
        </w:rPr>
        <w:t xml:space="preserve"> models are shown</w:t>
      </w:r>
      <w:r w:rsidR="007F14C5" w:rsidRPr="00D949CB">
        <w:rPr>
          <w:rFonts w:eastAsia="宋体" w:cs="Times New Roman"/>
          <w:szCs w:val="24"/>
        </w:rPr>
        <w:t xml:space="preserve"> in</w:t>
      </w:r>
      <w:r w:rsidR="00AF168E" w:rsidRPr="00D949CB">
        <w:rPr>
          <w:rFonts w:eastAsia="宋体" w:cs="Times New Roman"/>
          <w:szCs w:val="24"/>
        </w:rPr>
        <w:t xml:space="preserve"> Fig. </w:t>
      </w:r>
      <w:r w:rsidR="006C2004" w:rsidRPr="00D949CB">
        <w:rPr>
          <w:rFonts w:eastAsia="宋体" w:cs="Times New Roman"/>
          <w:szCs w:val="24"/>
        </w:rPr>
        <w:t>11</w:t>
      </w:r>
      <w:r w:rsidR="00AF168E" w:rsidRPr="00D949CB">
        <w:rPr>
          <w:rFonts w:eastAsia="宋体" w:cs="Times New Roman"/>
          <w:szCs w:val="24"/>
        </w:rPr>
        <w:t xml:space="preserve">. </w:t>
      </w:r>
      <w:r w:rsidR="00D52A2A" w:rsidRPr="00D949CB">
        <w:rPr>
          <w:rFonts w:eastAsia="宋体" w:cs="Times New Roman"/>
          <w:szCs w:val="24"/>
        </w:rPr>
        <w:t xml:space="preserve">As </w:t>
      </w:r>
      <w:r w:rsidR="00E72FA2" w:rsidRPr="00D949CB">
        <w:rPr>
          <w:rFonts w:eastAsia="宋体" w:cs="Times New Roman"/>
          <w:szCs w:val="24"/>
        </w:rPr>
        <w:t>cantilever plate</w:t>
      </w:r>
      <w:r w:rsidR="00D52A2A" w:rsidRPr="00D949CB">
        <w:rPr>
          <w:rFonts w:eastAsia="宋体" w:cs="Times New Roman"/>
          <w:szCs w:val="24"/>
        </w:rPr>
        <w:t xml:space="preserve">, one end of the model is kept fixed. </w:t>
      </w:r>
      <w:r w:rsidR="00C630DA" w:rsidRPr="00D949CB">
        <w:rPr>
          <w:rFonts w:eastAsia="宋体" w:cs="Times New Roman"/>
          <w:szCs w:val="24"/>
        </w:rPr>
        <w:t xml:space="preserve">Fig. </w:t>
      </w:r>
      <w:r w:rsidR="006C2004" w:rsidRPr="00D949CB">
        <w:rPr>
          <w:rFonts w:eastAsia="宋体" w:cs="Times New Roman"/>
          <w:szCs w:val="24"/>
        </w:rPr>
        <w:t>11</w:t>
      </w:r>
      <w:r w:rsidR="00C630DA" w:rsidRPr="00D949CB">
        <w:rPr>
          <w:rFonts w:eastAsia="宋体" w:cs="Times New Roman"/>
          <w:szCs w:val="24"/>
        </w:rPr>
        <w:t xml:space="preserve"> shows the boundary condition where </w:t>
      </w:r>
      <w:r w:rsidR="00DD36D2" w:rsidRPr="00D949CB">
        <w:rPr>
          <w:rFonts w:eastAsia="宋体" w:cs="Times New Roman"/>
          <w:szCs w:val="24"/>
        </w:rPr>
        <w:t xml:space="preserve">one end of the plate </w:t>
      </w:r>
      <w:r w:rsidR="00E87454" w:rsidRPr="00D949CB">
        <w:rPr>
          <w:rFonts w:eastAsia="宋体" w:cs="Times New Roman"/>
          <w:szCs w:val="24"/>
        </w:rPr>
        <w:t xml:space="preserve">is encastred </w:t>
      </w:r>
      <w:r w:rsidR="00A35076" w:rsidRPr="00D949CB">
        <w:rPr>
          <w:rFonts w:eastAsia="宋体" w:cs="Times New Roman"/>
          <w:szCs w:val="24"/>
        </w:rPr>
        <w:t xml:space="preserve">by constraining all six degree of freedoms, </w:t>
      </w:r>
      <w:r w:rsidR="00554675" w:rsidRPr="00D949CB">
        <w:rPr>
          <w:rFonts w:eastAsia="宋体" w:cs="Times New Roman"/>
          <w:position w:val="-12"/>
          <w:szCs w:val="24"/>
        </w:rPr>
        <w:object w:dxaOrig="1680" w:dyaOrig="360">
          <v:shape id="_x0000_i1155" type="#_x0000_t75" style="width:83.55pt;height:18.35pt" o:ole="">
            <v:imagedata r:id="rId257" o:title=""/>
          </v:shape>
          <o:OLEObject Type="Embed" ProgID="Equation.DSMT4" ShapeID="_x0000_i1155" DrawAspect="Content" ObjectID="_1679845744" r:id="rId258"/>
        </w:object>
      </w:r>
      <w:r w:rsidR="00D700B4" w:rsidRPr="00D949CB">
        <w:rPr>
          <w:rFonts w:eastAsia="宋体" w:cs="Times New Roman"/>
          <w:szCs w:val="24"/>
        </w:rPr>
        <w:t xml:space="preserve">, </w:t>
      </w:r>
      <w:r w:rsidR="00554675" w:rsidRPr="00D949CB">
        <w:rPr>
          <w:rFonts w:eastAsia="宋体" w:cs="Times New Roman"/>
          <w:position w:val="-12"/>
          <w:szCs w:val="24"/>
        </w:rPr>
        <w:object w:dxaOrig="2040" w:dyaOrig="360">
          <v:shape id="_x0000_i1156" type="#_x0000_t75" style="width:102.55pt;height:18.35pt" o:ole="">
            <v:imagedata r:id="rId259" o:title=""/>
          </v:shape>
          <o:OLEObject Type="Embed" ProgID="Equation.DSMT4" ShapeID="_x0000_i1156" DrawAspect="Content" ObjectID="_1679845745" r:id="rId260"/>
        </w:object>
      </w:r>
      <w:r w:rsidR="00CD27A2" w:rsidRPr="00D949CB">
        <w:rPr>
          <w:rFonts w:eastAsia="宋体" w:cs="Times New Roman"/>
          <w:szCs w:val="24"/>
        </w:rPr>
        <w:t>.</w:t>
      </w:r>
    </w:p>
    <w:p w:rsidR="003700CE" w:rsidRPr="00D949CB" w:rsidRDefault="003700CE" w:rsidP="00A07CDE">
      <w:pPr>
        <w:spacing w:line="480" w:lineRule="auto"/>
        <w:jc w:val="center"/>
        <w:rPr>
          <w:rFonts w:eastAsia="宋体" w:cs="Times New Roman"/>
          <w:szCs w:val="24"/>
        </w:rPr>
      </w:pPr>
      <w:r w:rsidRPr="00D949CB">
        <w:rPr>
          <w:rFonts w:eastAsia="宋体" w:cs="Times New Roman"/>
          <w:noProof/>
          <w:szCs w:val="24"/>
          <w:lang w:val="en-US"/>
        </w:rPr>
        <w:drawing>
          <wp:inline distT="0" distB="0" distL="0" distR="0" wp14:anchorId="671FBDA3" wp14:editId="47BB15BE">
            <wp:extent cx="2880000" cy="3075665"/>
            <wp:effectExtent l="0" t="0" r="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2.emf"/>
                    <pic:cNvPicPr/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3075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7CE1" w:rsidRPr="00D949CB" w:rsidRDefault="00A25396" w:rsidP="00A07CDE">
      <w:pPr>
        <w:spacing w:line="480" w:lineRule="auto"/>
        <w:jc w:val="center"/>
        <w:rPr>
          <w:rFonts w:eastAsia="宋体" w:cs="Times New Roman"/>
          <w:szCs w:val="24"/>
        </w:rPr>
      </w:pPr>
      <w:r w:rsidRPr="00D949CB">
        <w:rPr>
          <w:rFonts w:cs="Times New Roman"/>
          <w:b/>
          <w:szCs w:val="24"/>
        </w:rPr>
        <w:t xml:space="preserve">Fig. </w:t>
      </w:r>
      <w:r w:rsidR="006C2004" w:rsidRPr="00D949CB">
        <w:rPr>
          <w:rFonts w:cs="Times New Roman"/>
          <w:b/>
          <w:szCs w:val="24"/>
        </w:rPr>
        <w:t>1</w:t>
      </w:r>
      <w:r w:rsidR="00580F96" w:rsidRPr="00D949CB">
        <w:rPr>
          <w:rFonts w:cs="Times New Roman"/>
          <w:b/>
          <w:szCs w:val="24"/>
        </w:rPr>
        <w:t>0</w:t>
      </w:r>
      <w:r w:rsidRPr="00D949CB">
        <w:rPr>
          <w:rFonts w:cs="Times New Roman"/>
          <w:b/>
          <w:szCs w:val="24"/>
        </w:rPr>
        <w:t>.</w:t>
      </w:r>
      <w:r w:rsidRPr="00D949CB">
        <w:rPr>
          <w:rFonts w:cs="Times New Roman"/>
          <w:szCs w:val="24"/>
        </w:rPr>
        <w:t xml:space="preserve"> </w:t>
      </w:r>
      <w:r w:rsidR="00680613" w:rsidRPr="00D949CB">
        <w:rPr>
          <w:rFonts w:cs="Times New Roman"/>
          <w:szCs w:val="24"/>
        </w:rPr>
        <w:t xml:space="preserve">Boundary condition of the </w:t>
      </w:r>
      <w:r w:rsidR="00370749" w:rsidRPr="00D949CB">
        <w:rPr>
          <w:rFonts w:cs="Times New Roman"/>
          <w:szCs w:val="24"/>
        </w:rPr>
        <w:t>cantilever plate</w:t>
      </w:r>
      <w:r w:rsidRPr="00D949CB">
        <w:rPr>
          <w:rFonts w:cs="Times New Roman"/>
          <w:szCs w:val="24"/>
        </w:rPr>
        <w:t>.</w:t>
      </w:r>
    </w:p>
    <w:p w:rsidR="00790A91" w:rsidRPr="00D949CB" w:rsidRDefault="00C41664" w:rsidP="00A07CDE">
      <w:pPr>
        <w:pStyle w:val="2"/>
        <w:spacing w:line="480" w:lineRule="auto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lastRenderedPageBreak/>
        <w:t>3</w:t>
      </w:r>
      <w:r w:rsidR="003451F1" w:rsidRPr="00D949CB">
        <w:rPr>
          <w:rFonts w:eastAsia="宋体" w:cs="Times New Roman"/>
          <w:szCs w:val="24"/>
        </w:rPr>
        <w:t>.</w:t>
      </w:r>
      <w:r w:rsidRPr="00D949CB">
        <w:rPr>
          <w:rFonts w:eastAsia="宋体" w:cs="Times New Roman"/>
          <w:szCs w:val="24"/>
        </w:rPr>
        <w:t>3</w:t>
      </w:r>
      <w:r w:rsidR="00BC3A25" w:rsidRPr="00D949CB">
        <w:rPr>
          <w:rFonts w:eastAsia="宋体" w:cs="Times New Roman"/>
          <w:szCs w:val="24"/>
        </w:rPr>
        <w:t xml:space="preserve">. </w:t>
      </w:r>
      <w:r w:rsidR="00FE2936" w:rsidRPr="00D949CB">
        <w:rPr>
          <w:rFonts w:eastAsia="宋体" w:cs="Times New Roman"/>
          <w:szCs w:val="24"/>
        </w:rPr>
        <w:t>Material direction</w:t>
      </w:r>
      <w:r w:rsidR="000F6DE8" w:rsidRPr="00D949CB">
        <w:rPr>
          <w:rFonts w:eastAsia="宋体" w:cs="Times New Roman"/>
          <w:szCs w:val="24"/>
        </w:rPr>
        <w:t>s</w:t>
      </w:r>
      <w:r w:rsidR="00FE2936" w:rsidRPr="00D949CB">
        <w:rPr>
          <w:rFonts w:eastAsia="宋体" w:cs="Times New Roman"/>
          <w:szCs w:val="24"/>
        </w:rPr>
        <w:t xml:space="preserve"> of the plates</w:t>
      </w:r>
    </w:p>
    <w:p w:rsidR="00DC3FA1" w:rsidRPr="00D949CB" w:rsidRDefault="00711889" w:rsidP="00A07CDE">
      <w:pPr>
        <w:spacing w:line="480" w:lineRule="auto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ab/>
      </w:r>
      <w:r w:rsidR="00C47275" w:rsidRPr="00D949CB">
        <w:rPr>
          <w:rFonts w:eastAsia="宋体" w:cs="Times New Roman"/>
          <w:szCs w:val="24"/>
        </w:rPr>
        <w:t>There are six different</w:t>
      </w:r>
      <w:r w:rsidR="008E3362" w:rsidRPr="00D949CB">
        <w:rPr>
          <w:rFonts w:eastAsia="宋体" w:cs="Times New Roman"/>
          <w:szCs w:val="24"/>
        </w:rPr>
        <w:t xml:space="preserve"> </w:t>
      </w:r>
      <w:r w:rsidR="0078338D" w:rsidRPr="00D949CB">
        <w:rPr>
          <w:rFonts w:eastAsia="宋体" w:cs="Times New Roman"/>
          <w:szCs w:val="24"/>
        </w:rPr>
        <w:t>plate</w:t>
      </w:r>
      <w:r w:rsidR="00846201" w:rsidRPr="00D949CB">
        <w:rPr>
          <w:rFonts w:eastAsia="宋体" w:cs="Times New Roman"/>
          <w:szCs w:val="24"/>
        </w:rPr>
        <w:t>s</w:t>
      </w:r>
      <w:r w:rsidR="00E771A0" w:rsidRPr="00D949CB">
        <w:rPr>
          <w:rFonts w:eastAsia="宋体" w:cs="Times New Roman"/>
          <w:szCs w:val="24"/>
        </w:rPr>
        <w:t xml:space="preserve"> if only</w:t>
      </w:r>
      <w:r w:rsidR="0078338D" w:rsidRPr="00D949CB">
        <w:rPr>
          <w:rFonts w:eastAsia="宋体" w:cs="Times New Roman"/>
          <w:szCs w:val="24"/>
        </w:rPr>
        <w:t xml:space="preserve"> </w:t>
      </w:r>
      <w:r w:rsidR="00E8044B" w:rsidRPr="00D949CB">
        <w:rPr>
          <w:rFonts w:eastAsia="宋体" w:cs="Times New Roman"/>
          <w:szCs w:val="24"/>
        </w:rPr>
        <w:t>considering the printing</w:t>
      </w:r>
      <w:r w:rsidR="00B657A0" w:rsidRPr="00D949CB">
        <w:rPr>
          <w:rFonts w:eastAsia="宋体" w:cs="Times New Roman"/>
          <w:szCs w:val="24"/>
        </w:rPr>
        <w:t xml:space="preserve"> direction</w:t>
      </w:r>
      <w:r w:rsidR="00846201" w:rsidRPr="00D949CB">
        <w:rPr>
          <w:rFonts w:eastAsia="宋体" w:cs="Times New Roman"/>
          <w:szCs w:val="24"/>
        </w:rPr>
        <w:t>s</w:t>
      </w:r>
      <w:r w:rsidR="00F5697B" w:rsidRPr="00D949CB">
        <w:rPr>
          <w:rFonts w:eastAsia="宋体" w:cs="Times New Roman"/>
          <w:szCs w:val="24"/>
        </w:rPr>
        <w:t xml:space="preserve"> (</w:t>
      </w:r>
      <w:r w:rsidR="003E4C4A" w:rsidRPr="00D949CB">
        <w:rPr>
          <w:rFonts w:eastAsia="宋体" w:cs="Times New Roman"/>
          <w:position w:val="-6"/>
          <w:szCs w:val="24"/>
        </w:rPr>
        <w:object w:dxaOrig="499" w:dyaOrig="320">
          <v:shape id="_x0000_i1157" type="#_x0000_t75" style="width:24.45pt;height:15.6pt" o:ole="">
            <v:imagedata r:id="rId262" o:title=""/>
          </v:shape>
          <o:OLEObject Type="Embed" ProgID="Equation.DSMT4" ShapeID="_x0000_i1157" DrawAspect="Content" ObjectID="_1679845746" r:id="rId263"/>
        </w:object>
      </w:r>
      <w:r w:rsidR="00F5697B" w:rsidRPr="00D949CB">
        <w:rPr>
          <w:rFonts w:eastAsia="宋体" w:cs="Times New Roman"/>
          <w:szCs w:val="24"/>
        </w:rPr>
        <w:t xml:space="preserve">, </w:t>
      </w:r>
      <w:r w:rsidR="003E4C4A" w:rsidRPr="00D949CB">
        <w:rPr>
          <w:rFonts w:eastAsia="宋体" w:cs="Times New Roman"/>
          <w:position w:val="-6"/>
          <w:szCs w:val="24"/>
        </w:rPr>
        <w:object w:dxaOrig="620" w:dyaOrig="320">
          <v:shape id="_x0000_i1158" type="#_x0000_t75" style="width:31.25pt;height:15.6pt" o:ole="">
            <v:imagedata r:id="rId264" o:title=""/>
          </v:shape>
          <o:OLEObject Type="Embed" ProgID="Equation.DSMT4" ShapeID="_x0000_i1158" DrawAspect="Content" ObjectID="_1679845747" r:id="rId265"/>
        </w:object>
      </w:r>
      <w:r w:rsidR="00F5697B" w:rsidRPr="00D949CB">
        <w:rPr>
          <w:rFonts w:eastAsia="宋体" w:cs="Times New Roman"/>
          <w:szCs w:val="24"/>
        </w:rPr>
        <w:t xml:space="preserve">, </w:t>
      </w:r>
      <w:r w:rsidR="003E4C4A" w:rsidRPr="00D949CB">
        <w:rPr>
          <w:rFonts w:eastAsia="宋体" w:cs="Times New Roman"/>
          <w:position w:val="-10"/>
          <w:szCs w:val="24"/>
        </w:rPr>
        <w:object w:dxaOrig="499" w:dyaOrig="360">
          <v:shape id="_x0000_i1159" type="#_x0000_t75" style="width:24.45pt;height:18.35pt" o:ole="">
            <v:imagedata r:id="rId266" o:title=""/>
          </v:shape>
          <o:OLEObject Type="Embed" ProgID="Equation.DSMT4" ShapeID="_x0000_i1159" DrawAspect="Content" ObjectID="_1679845748" r:id="rId267"/>
        </w:object>
      </w:r>
      <w:r w:rsidR="00F5697B" w:rsidRPr="00D949CB">
        <w:rPr>
          <w:rFonts w:eastAsia="宋体" w:cs="Times New Roman"/>
          <w:szCs w:val="24"/>
        </w:rPr>
        <w:t xml:space="preserve">, </w:t>
      </w:r>
      <w:r w:rsidR="003E4C4A" w:rsidRPr="00D949CB">
        <w:rPr>
          <w:rFonts w:eastAsia="宋体" w:cs="Times New Roman"/>
          <w:position w:val="-10"/>
          <w:szCs w:val="24"/>
        </w:rPr>
        <w:object w:dxaOrig="620" w:dyaOrig="360">
          <v:shape id="_x0000_i1160" type="#_x0000_t75" style="width:31.25pt;height:18.35pt" o:ole="">
            <v:imagedata r:id="rId268" o:title=""/>
          </v:shape>
          <o:OLEObject Type="Embed" ProgID="Equation.DSMT4" ShapeID="_x0000_i1160" DrawAspect="Content" ObjectID="_1679845749" r:id="rId269"/>
        </w:object>
      </w:r>
      <w:r w:rsidR="00F5697B" w:rsidRPr="00D949CB">
        <w:rPr>
          <w:rFonts w:eastAsia="宋体" w:cs="Times New Roman"/>
          <w:szCs w:val="24"/>
        </w:rPr>
        <w:t xml:space="preserve">, </w:t>
      </w:r>
      <w:r w:rsidR="0052205F" w:rsidRPr="00D949CB">
        <w:rPr>
          <w:rFonts w:eastAsia="宋体" w:cs="Times New Roman"/>
          <w:position w:val="-6"/>
          <w:szCs w:val="24"/>
        </w:rPr>
        <w:object w:dxaOrig="480" w:dyaOrig="320">
          <v:shape id="_x0000_i1161" type="#_x0000_t75" style="width:23.75pt;height:15.6pt" o:ole="">
            <v:imagedata r:id="rId270" o:title=""/>
          </v:shape>
          <o:OLEObject Type="Embed" ProgID="Equation.DSMT4" ShapeID="_x0000_i1161" DrawAspect="Content" ObjectID="_1679845750" r:id="rId271"/>
        </w:object>
      </w:r>
      <w:r w:rsidR="00F5697B" w:rsidRPr="00D949CB">
        <w:rPr>
          <w:rFonts w:eastAsia="宋体" w:cs="Times New Roman"/>
          <w:szCs w:val="24"/>
        </w:rPr>
        <w:t>,</w:t>
      </w:r>
      <w:r w:rsidR="00C86086" w:rsidRPr="00D949CB">
        <w:rPr>
          <w:rFonts w:eastAsia="宋体" w:cs="Times New Roman"/>
          <w:szCs w:val="24"/>
        </w:rPr>
        <w:t xml:space="preserve"> and</w:t>
      </w:r>
      <w:r w:rsidR="00F5697B" w:rsidRPr="00D949CB">
        <w:rPr>
          <w:rFonts w:eastAsia="宋体" w:cs="Times New Roman"/>
          <w:szCs w:val="24"/>
        </w:rPr>
        <w:t xml:space="preserve"> </w:t>
      </w:r>
      <w:r w:rsidR="0052205F" w:rsidRPr="00D949CB">
        <w:rPr>
          <w:rFonts w:eastAsia="宋体" w:cs="Times New Roman"/>
          <w:position w:val="-6"/>
          <w:szCs w:val="24"/>
        </w:rPr>
        <w:object w:dxaOrig="600" w:dyaOrig="320">
          <v:shape id="_x0000_i1162" type="#_x0000_t75" style="width:30.55pt;height:15.6pt" o:ole="">
            <v:imagedata r:id="rId272" o:title=""/>
          </v:shape>
          <o:OLEObject Type="Embed" ProgID="Equation.DSMT4" ShapeID="_x0000_i1162" DrawAspect="Content" ObjectID="_1679845751" r:id="rId273"/>
        </w:object>
      </w:r>
      <w:r w:rsidR="00F5697B" w:rsidRPr="00D949CB">
        <w:rPr>
          <w:rFonts w:eastAsia="宋体" w:cs="Times New Roman"/>
          <w:szCs w:val="24"/>
        </w:rPr>
        <w:t>)</w:t>
      </w:r>
      <w:r w:rsidR="00B657A0" w:rsidRPr="00D949CB">
        <w:rPr>
          <w:rFonts w:eastAsia="宋体" w:cs="Times New Roman"/>
          <w:szCs w:val="24"/>
        </w:rPr>
        <w:t>.</w:t>
      </w:r>
      <w:r w:rsidR="006F0FF9" w:rsidRPr="00D949CB">
        <w:rPr>
          <w:rFonts w:eastAsia="宋体" w:cs="Times New Roman"/>
          <w:szCs w:val="24"/>
        </w:rPr>
        <w:t xml:space="preserve"> All the </w:t>
      </w:r>
      <w:r w:rsidR="005C166A" w:rsidRPr="00D949CB">
        <w:rPr>
          <w:rFonts w:eastAsia="宋体" w:cs="Times New Roman"/>
          <w:szCs w:val="24"/>
        </w:rPr>
        <w:t>simulation</w:t>
      </w:r>
      <w:r w:rsidR="00D60251" w:rsidRPr="00D949CB">
        <w:rPr>
          <w:rFonts w:eastAsia="宋体" w:cs="Times New Roman"/>
          <w:szCs w:val="24"/>
        </w:rPr>
        <w:t xml:space="preserve"> models of these six</w:t>
      </w:r>
      <w:r w:rsidR="0055627D" w:rsidRPr="00D949CB">
        <w:rPr>
          <w:rFonts w:eastAsia="宋体" w:cs="Times New Roman"/>
          <w:szCs w:val="24"/>
        </w:rPr>
        <w:t xml:space="preserve"> different</w:t>
      </w:r>
      <w:r w:rsidR="006F0FF9" w:rsidRPr="00D949CB">
        <w:rPr>
          <w:rFonts w:eastAsia="宋体" w:cs="Times New Roman"/>
          <w:szCs w:val="24"/>
        </w:rPr>
        <w:t xml:space="preserve"> plate</w:t>
      </w:r>
      <w:r w:rsidR="00846201" w:rsidRPr="00D949CB">
        <w:rPr>
          <w:rFonts w:eastAsia="宋体" w:cs="Times New Roman"/>
          <w:szCs w:val="24"/>
        </w:rPr>
        <w:t>s</w:t>
      </w:r>
      <w:r w:rsidR="006F0FF9" w:rsidRPr="00D949CB">
        <w:rPr>
          <w:rFonts w:eastAsia="宋体" w:cs="Times New Roman"/>
          <w:szCs w:val="24"/>
        </w:rPr>
        <w:t xml:space="preserve"> with material direction</w:t>
      </w:r>
      <w:r w:rsidR="002F2BD7" w:rsidRPr="00D949CB">
        <w:rPr>
          <w:rFonts w:eastAsia="宋体" w:cs="Times New Roman"/>
          <w:szCs w:val="24"/>
        </w:rPr>
        <w:t>s</w:t>
      </w:r>
      <w:r w:rsidR="006F0FF9" w:rsidRPr="00D949CB">
        <w:rPr>
          <w:rFonts w:eastAsia="宋体" w:cs="Times New Roman"/>
          <w:szCs w:val="24"/>
        </w:rPr>
        <w:t xml:space="preserve"> are shown in Fig. </w:t>
      </w:r>
      <w:r w:rsidR="00CC457A" w:rsidRPr="00D949CB">
        <w:rPr>
          <w:rFonts w:eastAsia="宋体" w:cs="Times New Roman"/>
          <w:szCs w:val="24"/>
        </w:rPr>
        <w:t>1</w:t>
      </w:r>
      <w:r w:rsidR="006C2004" w:rsidRPr="00D949CB">
        <w:rPr>
          <w:rFonts w:eastAsia="宋体" w:cs="Times New Roman"/>
          <w:szCs w:val="24"/>
        </w:rPr>
        <w:t>2</w:t>
      </w:r>
      <w:r w:rsidR="00CC457A" w:rsidRPr="00D949CB">
        <w:rPr>
          <w:rFonts w:eastAsia="宋体" w:cs="Times New Roman"/>
          <w:szCs w:val="24"/>
        </w:rPr>
        <w:t>.</w:t>
      </w:r>
      <w:r w:rsidR="00744756" w:rsidRPr="00D949CB">
        <w:rPr>
          <w:rFonts w:eastAsia="宋体" w:cs="Times New Roman"/>
          <w:szCs w:val="24"/>
        </w:rPr>
        <w:t xml:space="preserve"> </w:t>
      </w:r>
      <w:r w:rsidR="00692DD0" w:rsidRPr="00D949CB">
        <w:rPr>
          <w:rFonts w:eastAsia="宋体" w:cs="Times New Roman"/>
          <w:szCs w:val="24"/>
        </w:rPr>
        <w:t xml:space="preserve">The material coordinate axes </w:t>
      </w:r>
      <w:r w:rsidR="00174A24" w:rsidRPr="00D949CB">
        <w:rPr>
          <w:rFonts w:eastAsia="宋体" w:cs="Times New Roman"/>
          <w:szCs w:val="24"/>
        </w:rPr>
        <w:t>(1, 2, and 3) correspond</w:t>
      </w:r>
      <w:r w:rsidR="00867C8E" w:rsidRPr="00D949CB">
        <w:rPr>
          <w:rFonts w:eastAsia="宋体" w:cs="Times New Roman"/>
          <w:szCs w:val="24"/>
        </w:rPr>
        <w:t xml:space="preserve"> to the global coordinate axes (</w:t>
      </w:r>
      <w:r w:rsidR="00585AED" w:rsidRPr="00D949CB">
        <w:rPr>
          <w:rFonts w:eastAsia="宋体" w:cs="Times New Roman"/>
          <w:szCs w:val="24"/>
        </w:rPr>
        <w:t>z</w:t>
      </w:r>
      <w:r w:rsidR="00867C8E" w:rsidRPr="00D949CB">
        <w:rPr>
          <w:rFonts w:eastAsia="宋体" w:cs="Times New Roman"/>
          <w:szCs w:val="24"/>
        </w:rPr>
        <w:t>,</w:t>
      </w:r>
      <w:r w:rsidR="00585AED" w:rsidRPr="00D949CB">
        <w:rPr>
          <w:rFonts w:eastAsia="宋体" w:cs="Times New Roman"/>
          <w:szCs w:val="24"/>
        </w:rPr>
        <w:t xml:space="preserve"> x</w:t>
      </w:r>
      <w:r w:rsidR="00867C8E" w:rsidRPr="00D949CB">
        <w:rPr>
          <w:rFonts w:eastAsia="宋体" w:cs="Times New Roman"/>
          <w:szCs w:val="24"/>
        </w:rPr>
        <w:t xml:space="preserve">, and </w:t>
      </w:r>
      <w:r w:rsidR="00780C26" w:rsidRPr="00D949CB">
        <w:rPr>
          <w:rFonts w:eastAsia="宋体" w:cs="Times New Roman"/>
          <w:szCs w:val="24"/>
        </w:rPr>
        <w:t>y</w:t>
      </w:r>
      <w:r w:rsidR="00867C8E" w:rsidRPr="00D949CB">
        <w:rPr>
          <w:rFonts w:eastAsia="宋体" w:cs="Times New Roman"/>
          <w:szCs w:val="24"/>
        </w:rPr>
        <w:t>)</w:t>
      </w:r>
      <w:r w:rsidR="0010227E" w:rsidRPr="00D949CB">
        <w:rPr>
          <w:rFonts w:eastAsia="宋体" w:cs="Times New Roman"/>
          <w:szCs w:val="24"/>
        </w:rPr>
        <w:t xml:space="preserve"> in the </w:t>
      </w:r>
      <w:r w:rsidR="005C166A" w:rsidRPr="00D949CB">
        <w:rPr>
          <w:rFonts w:eastAsia="宋体" w:cs="Times New Roman"/>
          <w:szCs w:val="24"/>
        </w:rPr>
        <w:t>simulation</w:t>
      </w:r>
      <w:r w:rsidR="0010227E" w:rsidRPr="00D949CB">
        <w:rPr>
          <w:rFonts w:eastAsia="宋体" w:cs="Times New Roman"/>
          <w:szCs w:val="24"/>
        </w:rPr>
        <w:t xml:space="preserve"> software</w:t>
      </w:r>
      <w:r w:rsidR="00846201" w:rsidRPr="00D949CB">
        <w:rPr>
          <w:rFonts w:eastAsia="宋体" w:cs="Times New Roman"/>
          <w:szCs w:val="24"/>
        </w:rPr>
        <w:t>,</w:t>
      </w:r>
      <w:r w:rsidR="00FF45C5" w:rsidRPr="00D949CB">
        <w:rPr>
          <w:rFonts w:eastAsia="宋体" w:cs="Times New Roman"/>
          <w:szCs w:val="24"/>
        </w:rPr>
        <w:t xml:space="preserve"> respectively</w:t>
      </w:r>
      <w:r w:rsidR="00C11E9B" w:rsidRPr="00D949CB">
        <w:rPr>
          <w:rFonts w:eastAsia="宋体" w:cs="Times New Roman"/>
          <w:szCs w:val="24"/>
        </w:rPr>
        <w:t>. T</w:t>
      </w:r>
      <w:r w:rsidR="006F0026" w:rsidRPr="00D949CB">
        <w:rPr>
          <w:rFonts w:eastAsia="宋体" w:cs="Times New Roman"/>
          <w:szCs w:val="24"/>
        </w:rPr>
        <w:t>hat is</w:t>
      </w:r>
      <w:r w:rsidR="00C11E9B" w:rsidRPr="00D949CB">
        <w:rPr>
          <w:rFonts w:eastAsia="宋体" w:cs="Times New Roman"/>
          <w:szCs w:val="24"/>
        </w:rPr>
        <w:t>,</w:t>
      </w:r>
      <w:r w:rsidR="006F0026" w:rsidRPr="00D949CB">
        <w:rPr>
          <w:rFonts w:eastAsia="宋体" w:cs="Times New Roman"/>
          <w:szCs w:val="24"/>
        </w:rPr>
        <w:t xml:space="preserve"> the </w:t>
      </w:r>
      <w:r w:rsidR="00F72EBB" w:rsidRPr="00D949CB">
        <w:rPr>
          <w:rFonts w:eastAsia="宋体" w:cs="Times New Roman"/>
          <w:szCs w:val="24"/>
        </w:rPr>
        <w:t>z</w:t>
      </w:r>
      <w:r w:rsidR="006F0026" w:rsidRPr="00D949CB">
        <w:rPr>
          <w:rFonts w:eastAsia="宋体" w:cs="Times New Roman"/>
          <w:szCs w:val="24"/>
        </w:rPr>
        <w:t xml:space="preserve"> direction represents the fibre direction,</w:t>
      </w:r>
      <w:r w:rsidR="00F72EBB" w:rsidRPr="00D949CB">
        <w:rPr>
          <w:rFonts w:eastAsia="宋体" w:cs="Times New Roman"/>
          <w:szCs w:val="24"/>
        </w:rPr>
        <w:t xml:space="preserve"> the x direction represents the intra-layer direction</w:t>
      </w:r>
      <w:r w:rsidR="006F0026" w:rsidRPr="00D949CB">
        <w:rPr>
          <w:rFonts w:eastAsia="宋体" w:cs="Times New Roman"/>
          <w:szCs w:val="24"/>
        </w:rPr>
        <w:t>, and</w:t>
      </w:r>
      <w:r w:rsidR="00F72EBB" w:rsidRPr="00D949CB">
        <w:rPr>
          <w:rFonts w:eastAsia="宋体" w:cs="Times New Roman"/>
          <w:szCs w:val="24"/>
        </w:rPr>
        <w:t xml:space="preserve"> the y direction represents the inter-layer direction</w:t>
      </w:r>
      <w:r w:rsidR="001B022A" w:rsidRPr="00D949CB">
        <w:rPr>
          <w:rFonts w:eastAsia="宋体" w:cs="Times New Roman"/>
          <w:szCs w:val="24"/>
        </w:rPr>
        <w:t>.</w:t>
      </w:r>
      <w:r w:rsidR="005767F2" w:rsidRPr="00D949CB">
        <w:rPr>
          <w:rFonts w:eastAsia="宋体" w:cs="Times New Roman"/>
          <w:szCs w:val="24"/>
        </w:rPr>
        <w:t xml:space="preserve"> </w:t>
      </w:r>
      <w:r w:rsidR="005300E5" w:rsidRPr="00D949CB">
        <w:rPr>
          <w:rFonts w:eastAsia="宋体" w:cs="Times New Roman"/>
          <w:szCs w:val="24"/>
        </w:rPr>
        <w:t xml:space="preserve">In addition, </w:t>
      </w:r>
      <w:r w:rsidR="00772714" w:rsidRPr="00D949CB">
        <w:rPr>
          <w:rFonts w:eastAsia="宋体" w:cs="Times New Roman"/>
          <w:szCs w:val="24"/>
        </w:rPr>
        <w:t xml:space="preserve">the directions </w:t>
      </w:r>
      <w:r w:rsidR="00FD3310" w:rsidRPr="00D949CB">
        <w:rPr>
          <w:rFonts w:eastAsia="宋体" w:cs="Times New Roman"/>
          <w:szCs w:val="24"/>
        </w:rPr>
        <w:t xml:space="preserve">described in red colour </w:t>
      </w:r>
      <w:r w:rsidR="00554AD6" w:rsidRPr="00D949CB">
        <w:rPr>
          <w:rFonts w:eastAsia="宋体" w:cs="Times New Roman"/>
          <w:szCs w:val="24"/>
        </w:rPr>
        <w:t>a</w:t>
      </w:r>
      <w:r w:rsidR="00FA453D" w:rsidRPr="00D949CB">
        <w:rPr>
          <w:rFonts w:eastAsia="宋体" w:cs="Times New Roman"/>
          <w:szCs w:val="24"/>
        </w:rPr>
        <w:t>re perpendicular to the planes.</w:t>
      </w:r>
    </w:p>
    <w:p w:rsidR="00CA32BB" w:rsidRPr="00D949CB" w:rsidRDefault="00753897" w:rsidP="00A07CDE">
      <w:pPr>
        <w:spacing w:line="480" w:lineRule="auto"/>
        <w:jc w:val="center"/>
        <w:rPr>
          <w:rFonts w:eastAsia="宋体" w:cs="Times New Roman"/>
          <w:szCs w:val="24"/>
        </w:rPr>
      </w:pPr>
      <w:r w:rsidRPr="00D949CB">
        <w:rPr>
          <w:rFonts w:eastAsia="宋体" w:cs="Times New Roman"/>
          <w:noProof/>
          <w:szCs w:val="24"/>
          <w:lang w:val="en-US"/>
        </w:rPr>
        <w:drawing>
          <wp:inline distT="0" distB="0" distL="0" distR="0" wp14:anchorId="6F3DF9B4" wp14:editId="37A16CDF">
            <wp:extent cx="5040000" cy="3307951"/>
            <wp:effectExtent l="0" t="0" r="8255" b="698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1.emf"/>
                    <pic:cNvPicPr/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3307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4FA" w:rsidRPr="00D949CB" w:rsidRDefault="00C97B77" w:rsidP="00A07CDE">
      <w:pPr>
        <w:spacing w:line="480" w:lineRule="auto"/>
        <w:jc w:val="center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>(a)</w:t>
      </w:r>
    </w:p>
    <w:p w:rsidR="00CA32BB" w:rsidRPr="00D949CB" w:rsidRDefault="00753897" w:rsidP="00A07CDE">
      <w:pPr>
        <w:spacing w:line="480" w:lineRule="auto"/>
        <w:jc w:val="center"/>
        <w:rPr>
          <w:rFonts w:eastAsia="宋体" w:cs="Times New Roman"/>
          <w:szCs w:val="24"/>
        </w:rPr>
      </w:pPr>
      <w:r w:rsidRPr="00D949CB">
        <w:rPr>
          <w:rFonts w:eastAsia="宋体" w:cs="Times New Roman"/>
          <w:noProof/>
          <w:szCs w:val="24"/>
          <w:lang w:val="en-US"/>
        </w:rPr>
        <w:lastRenderedPageBreak/>
        <w:drawing>
          <wp:inline distT="0" distB="0" distL="0" distR="0" wp14:anchorId="46DA71DD" wp14:editId="454F16BB">
            <wp:extent cx="5040000" cy="3406862"/>
            <wp:effectExtent l="0" t="0" r="8255" b="317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2.emf"/>
                    <pic:cNvPicPr/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3406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32BB" w:rsidRPr="00D949CB" w:rsidRDefault="00CA32BB" w:rsidP="00A07CDE">
      <w:pPr>
        <w:spacing w:line="480" w:lineRule="auto"/>
        <w:jc w:val="center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>(b)</w:t>
      </w:r>
    </w:p>
    <w:p w:rsidR="00CA32BB" w:rsidRPr="00D949CB" w:rsidRDefault="00753897" w:rsidP="00A07CDE">
      <w:pPr>
        <w:spacing w:line="480" w:lineRule="auto"/>
        <w:jc w:val="center"/>
        <w:rPr>
          <w:rFonts w:eastAsia="宋体" w:cs="Times New Roman"/>
          <w:szCs w:val="24"/>
        </w:rPr>
      </w:pPr>
      <w:r w:rsidRPr="00D949CB">
        <w:rPr>
          <w:rFonts w:eastAsia="宋体" w:cs="Times New Roman"/>
          <w:noProof/>
          <w:szCs w:val="24"/>
          <w:lang w:val="en-US"/>
        </w:rPr>
        <w:drawing>
          <wp:inline distT="0" distB="0" distL="0" distR="0" wp14:anchorId="0627EFE9" wp14:editId="452B674E">
            <wp:extent cx="5040000" cy="3396304"/>
            <wp:effectExtent l="0" t="0" r="8255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3.emf"/>
                    <pic:cNvPicPr/>
                  </pic:nvPicPr>
                  <pic:blipFill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3396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4FA" w:rsidRPr="00D949CB" w:rsidRDefault="00CA32BB" w:rsidP="00A07CDE">
      <w:pPr>
        <w:spacing w:line="480" w:lineRule="auto"/>
        <w:jc w:val="center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>(</w:t>
      </w:r>
      <w:r w:rsidR="00D95825" w:rsidRPr="00D949CB">
        <w:rPr>
          <w:rFonts w:eastAsia="宋体" w:cs="Times New Roman"/>
          <w:szCs w:val="24"/>
        </w:rPr>
        <w:t>c</w:t>
      </w:r>
      <w:r w:rsidRPr="00D949CB">
        <w:rPr>
          <w:rFonts w:eastAsia="宋体" w:cs="Times New Roman"/>
          <w:szCs w:val="24"/>
        </w:rPr>
        <w:t>)</w:t>
      </w:r>
    </w:p>
    <w:p w:rsidR="00985388" w:rsidRPr="00D949CB" w:rsidRDefault="00985388" w:rsidP="00A07CDE">
      <w:pPr>
        <w:spacing w:line="480" w:lineRule="auto"/>
        <w:jc w:val="center"/>
        <w:rPr>
          <w:rFonts w:eastAsia="宋体" w:cs="Times New Roman"/>
          <w:szCs w:val="24"/>
        </w:rPr>
      </w:pPr>
      <w:r w:rsidRPr="00D949CB">
        <w:rPr>
          <w:rFonts w:cs="Times New Roman"/>
          <w:b/>
          <w:szCs w:val="24"/>
        </w:rPr>
        <w:t xml:space="preserve">Fig. </w:t>
      </w:r>
      <w:r w:rsidR="006C2004" w:rsidRPr="00D949CB">
        <w:rPr>
          <w:rFonts w:cs="Times New Roman"/>
          <w:b/>
          <w:szCs w:val="24"/>
        </w:rPr>
        <w:t>1</w:t>
      </w:r>
      <w:r w:rsidR="00580F96" w:rsidRPr="00D949CB">
        <w:rPr>
          <w:rFonts w:cs="Times New Roman"/>
          <w:b/>
          <w:szCs w:val="24"/>
        </w:rPr>
        <w:t>1</w:t>
      </w:r>
      <w:r w:rsidRPr="00D949CB">
        <w:rPr>
          <w:rFonts w:cs="Times New Roman"/>
          <w:b/>
          <w:szCs w:val="24"/>
        </w:rPr>
        <w:t>.</w:t>
      </w:r>
      <w:r w:rsidRPr="00D949CB">
        <w:rPr>
          <w:rFonts w:cs="Times New Roman"/>
          <w:szCs w:val="24"/>
        </w:rPr>
        <w:t xml:space="preserve"> </w:t>
      </w:r>
      <w:r w:rsidR="00A36236" w:rsidRPr="00D949CB">
        <w:rPr>
          <w:rFonts w:cs="Times New Roman"/>
          <w:szCs w:val="24"/>
        </w:rPr>
        <w:t>P</w:t>
      </w:r>
      <w:r w:rsidRPr="00D949CB">
        <w:rPr>
          <w:rFonts w:cs="Times New Roman"/>
          <w:szCs w:val="24"/>
        </w:rPr>
        <w:t>late</w:t>
      </w:r>
      <w:r w:rsidR="00D718FD" w:rsidRPr="00D949CB">
        <w:rPr>
          <w:rFonts w:cs="Times New Roman"/>
          <w:szCs w:val="24"/>
        </w:rPr>
        <w:t>s with different</w:t>
      </w:r>
      <w:r w:rsidR="00A36236" w:rsidRPr="00D949CB">
        <w:rPr>
          <w:rFonts w:cs="Times New Roman"/>
          <w:szCs w:val="24"/>
        </w:rPr>
        <w:t xml:space="preserve"> material direction</w:t>
      </w:r>
      <w:r w:rsidR="00AB08F8" w:rsidRPr="00D949CB">
        <w:rPr>
          <w:rFonts w:cs="Times New Roman"/>
          <w:szCs w:val="24"/>
        </w:rPr>
        <w:t>s</w:t>
      </w:r>
      <w:r w:rsidR="000F08AF" w:rsidRPr="00D949CB">
        <w:rPr>
          <w:rFonts w:cs="Times New Roman"/>
          <w:szCs w:val="24"/>
        </w:rPr>
        <w:t xml:space="preserve">, (a) </w:t>
      </w:r>
      <w:r w:rsidR="000F08AF" w:rsidRPr="00D949CB">
        <w:rPr>
          <w:rFonts w:eastAsia="宋体" w:cs="Times New Roman"/>
          <w:szCs w:val="24"/>
        </w:rPr>
        <w:t xml:space="preserve">plates on </w:t>
      </w:r>
      <w:r w:rsidR="000F08AF" w:rsidRPr="00D949CB">
        <w:rPr>
          <w:rFonts w:eastAsia="宋体" w:cs="Times New Roman"/>
          <w:position w:val="-6"/>
          <w:szCs w:val="24"/>
        </w:rPr>
        <w:object w:dxaOrig="240" w:dyaOrig="220">
          <v:shape id="_x0000_i1163" type="#_x0000_t75" style="width:10.85pt;height:10.85pt" o:ole="">
            <v:imagedata r:id="rId277" o:title=""/>
          </v:shape>
          <o:OLEObject Type="Embed" ProgID="Equation.DSMT4" ShapeID="_x0000_i1163" DrawAspect="Content" ObjectID="_1679845752" r:id="rId278"/>
        </w:object>
      </w:r>
      <w:r w:rsidR="000F08AF" w:rsidRPr="00D949CB">
        <w:rPr>
          <w:rFonts w:eastAsia="宋体" w:cs="Times New Roman"/>
          <w:szCs w:val="24"/>
        </w:rPr>
        <w:t xml:space="preserve"> plane, (b) plates on </w:t>
      </w:r>
      <w:r w:rsidR="000F08AF" w:rsidRPr="00D949CB">
        <w:rPr>
          <w:rFonts w:eastAsia="宋体" w:cs="Times New Roman"/>
          <w:position w:val="-10"/>
          <w:szCs w:val="24"/>
        </w:rPr>
        <w:object w:dxaOrig="240" w:dyaOrig="320">
          <v:shape id="_x0000_i1164" type="#_x0000_t75" style="width:10.85pt;height:15.6pt" o:ole="">
            <v:imagedata r:id="rId279" o:title=""/>
          </v:shape>
          <o:OLEObject Type="Embed" ProgID="Equation.DSMT4" ShapeID="_x0000_i1164" DrawAspect="Content" ObjectID="_1679845753" r:id="rId280"/>
        </w:object>
      </w:r>
      <w:r w:rsidR="00D718FD" w:rsidRPr="00D949CB">
        <w:rPr>
          <w:rFonts w:eastAsia="宋体" w:cs="Times New Roman"/>
          <w:szCs w:val="24"/>
        </w:rPr>
        <w:t xml:space="preserve"> </w:t>
      </w:r>
      <w:r w:rsidR="000F08AF" w:rsidRPr="00D949CB">
        <w:rPr>
          <w:rFonts w:eastAsia="宋体" w:cs="Times New Roman"/>
          <w:szCs w:val="24"/>
        </w:rPr>
        <w:t xml:space="preserve">plane, (c) plates on </w:t>
      </w:r>
      <w:r w:rsidR="000F08AF" w:rsidRPr="00D949CB">
        <w:rPr>
          <w:rFonts w:eastAsia="宋体" w:cs="Times New Roman"/>
          <w:position w:val="-6"/>
          <w:szCs w:val="24"/>
        </w:rPr>
        <w:object w:dxaOrig="220" w:dyaOrig="279">
          <v:shape id="_x0000_i1165" type="#_x0000_t75" style="width:10.85pt;height:13.6pt" o:ole="">
            <v:imagedata r:id="rId281" o:title=""/>
          </v:shape>
          <o:OLEObject Type="Embed" ProgID="Equation.DSMT4" ShapeID="_x0000_i1165" DrawAspect="Content" ObjectID="_1679845754" r:id="rId282"/>
        </w:object>
      </w:r>
      <w:r w:rsidR="000F08AF" w:rsidRPr="00D949CB">
        <w:rPr>
          <w:rFonts w:eastAsia="宋体" w:cs="Times New Roman"/>
          <w:szCs w:val="24"/>
        </w:rPr>
        <w:t xml:space="preserve"> plane</w:t>
      </w:r>
      <w:r w:rsidRPr="00D949CB">
        <w:rPr>
          <w:rFonts w:cs="Times New Roman"/>
          <w:szCs w:val="24"/>
        </w:rPr>
        <w:t>.</w:t>
      </w:r>
    </w:p>
    <w:p w:rsidR="00931DC0" w:rsidRPr="00D949CB" w:rsidRDefault="00C41664" w:rsidP="00A07CDE">
      <w:pPr>
        <w:pStyle w:val="1"/>
        <w:tabs>
          <w:tab w:val="center" w:pos="4535"/>
        </w:tabs>
        <w:spacing w:before="163" w:after="163" w:line="480" w:lineRule="auto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lastRenderedPageBreak/>
        <w:t>4</w:t>
      </w:r>
      <w:r w:rsidR="00931DC0" w:rsidRPr="00D949CB">
        <w:rPr>
          <w:rFonts w:eastAsia="宋体" w:cs="Times New Roman"/>
          <w:szCs w:val="24"/>
        </w:rPr>
        <w:t>. Vibration experiment</w:t>
      </w:r>
      <w:r w:rsidR="008F3906" w:rsidRPr="00D949CB">
        <w:rPr>
          <w:rFonts w:eastAsia="宋体" w:cs="Times New Roman"/>
          <w:szCs w:val="24"/>
        </w:rPr>
        <w:t>s</w:t>
      </w:r>
      <w:r w:rsidR="00931DC0" w:rsidRPr="00D949CB">
        <w:rPr>
          <w:rFonts w:eastAsia="宋体" w:cs="Times New Roman"/>
          <w:szCs w:val="24"/>
        </w:rPr>
        <w:t xml:space="preserve"> of the plates</w:t>
      </w:r>
    </w:p>
    <w:p w:rsidR="00B16486" w:rsidRPr="00D949CB" w:rsidRDefault="00931DC0" w:rsidP="00A07CDE">
      <w:pPr>
        <w:spacing w:line="480" w:lineRule="auto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ab/>
      </w:r>
      <w:r w:rsidR="00BB554E" w:rsidRPr="00D949CB">
        <w:rPr>
          <w:rFonts w:cs="Times New Roman"/>
          <w:szCs w:val="24"/>
        </w:rPr>
        <w:t xml:space="preserve">Vibration </w:t>
      </w:r>
      <w:r w:rsidR="00D56513" w:rsidRPr="00D949CB">
        <w:rPr>
          <w:rFonts w:cs="Times New Roman"/>
          <w:szCs w:val="24"/>
        </w:rPr>
        <w:t>experiment</w:t>
      </w:r>
      <w:r w:rsidR="008F3906" w:rsidRPr="00D949CB">
        <w:rPr>
          <w:rFonts w:cs="Times New Roman"/>
          <w:szCs w:val="24"/>
        </w:rPr>
        <w:t>s are</w:t>
      </w:r>
      <w:r w:rsidR="00D56513" w:rsidRPr="00D949CB">
        <w:rPr>
          <w:rFonts w:cs="Times New Roman"/>
          <w:szCs w:val="24"/>
        </w:rPr>
        <w:t xml:space="preserve"> designed for</w:t>
      </w:r>
      <w:r w:rsidR="00AE063B" w:rsidRPr="00D949CB">
        <w:rPr>
          <w:rFonts w:cs="Times New Roman"/>
          <w:szCs w:val="24"/>
        </w:rPr>
        <w:t xml:space="preserve"> FFF 3D printing </w:t>
      </w:r>
      <w:r w:rsidR="008832EE" w:rsidRPr="00D949CB">
        <w:rPr>
          <w:rFonts w:cs="Times New Roman"/>
          <w:szCs w:val="24"/>
        </w:rPr>
        <w:t xml:space="preserve">plates to verify the </w:t>
      </w:r>
      <w:r w:rsidR="00750F9F" w:rsidRPr="00D949CB">
        <w:rPr>
          <w:rFonts w:cs="Times New Roman"/>
          <w:szCs w:val="24"/>
        </w:rPr>
        <w:t>validity and accuracy of the simulation results.</w:t>
      </w:r>
      <w:r w:rsidR="0023031D" w:rsidRPr="00D949CB">
        <w:rPr>
          <w:rFonts w:cs="Times New Roman"/>
          <w:szCs w:val="24"/>
        </w:rPr>
        <w:t xml:space="preserve"> </w:t>
      </w:r>
      <w:r w:rsidR="003D6A2A" w:rsidRPr="00D949CB">
        <w:rPr>
          <w:rFonts w:cs="Times New Roman"/>
          <w:szCs w:val="24"/>
        </w:rPr>
        <w:t>For measurement of the</w:t>
      </w:r>
      <w:r w:rsidR="00F8110D" w:rsidRPr="00D949CB">
        <w:rPr>
          <w:rFonts w:cs="Times New Roman"/>
          <w:szCs w:val="24"/>
        </w:rPr>
        <w:t xml:space="preserve"> first five</w:t>
      </w:r>
      <w:r w:rsidR="00F77001" w:rsidRPr="00D949CB">
        <w:rPr>
          <w:rFonts w:cs="Times New Roman"/>
          <w:szCs w:val="24"/>
        </w:rPr>
        <w:t xml:space="preserve"> out-of-plane</w:t>
      </w:r>
      <w:r w:rsidR="003D6A2A" w:rsidRPr="00D949CB">
        <w:rPr>
          <w:rFonts w:cs="Times New Roman"/>
          <w:szCs w:val="24"/>
        </w:rPr>
        <w:t xml:space="preserve"> </w:t>
      </w:r>
      <w:r w:rsidR="0013718A" w:rsidRPr="00D949CB">
        <w:rPr>
          <w:rFonts w:cs="Times New Roman"/>
          <w:szCs w:val="24"/>
        </w:rPr>
        <w:t xml:space="preserve">natural </w:t>
      </w:r>
      <w:r w:rsidR="001C7764" w:rsidRPr="00D949CB">
        <w:rPr>
          <w:rFonts w:cs="Times New Roman"/>
          <w:szCs w:val="24"/>
        </w:rPr>
        <w:t>frequencies</w:t>
      </w:r>
      <w:r w:rsidR="0013718A" w:rsidRPr="00D949CB">
        <w:rPr>
          <w:rFonts w:cs="Times New Roman"/>
          <w:szCs w:val="24"/>
        </w:rPr>
        <w:t xml:space="preserve"> of the printing</w:t>
      </w:r>
      <w:r w:rsidR="00866BC8" w:rsidRPr="00D949CB">
        <w:rPr>
          <w:rFonts w:cs="Times New Roman"/>
          <w:szCs w:val="24"/>
        </w:rPr>
        <w:t xml:space="preserve"> plates, </w:t>
      </w:r>
      <w:r w:rsidR="00061B95" w:rsidRPr="00D949CB">
        <w:rPr>
          <w:rFonts w:cs="Times New Roman"/>
          <w:szCs w:val="24"/>
        </w:rPr>
        <w:t>LMS</w:t>
      </w:r>
      <w:r w:rsidR="00A244B4" w:rsidRPr="00D949CB">
        <w:rPr>
          <w:rFonts w:cs="Times New Roman"/>
          <w:szCs w:val="24"/>
        </w:rPr>
        <w:t xml:space="preserve"> vibration</w:t>
      </w:r>
      <w:r w:rsidRPr="00D949CB">
        <w:rPr>
          <w:rFonts w:cs="Times New Roman"/>
          <w:szCs w:val="24"/>
        </w:rPr>
        <w:t xml:space="preserve"> test</w:t>
      </w:r>
      <w:r w:rsidR="009A0695" w:rsidRPr="00D949CB">
        <w:rPr>
          <w:rFonts w:cs="Times New Roman"/>
          <w:szCs w:val="24"/>
        </w:rPr>
        <w:t xml:space="preserve"> and</w:t>
      </w:r>
      <w:r w:rsidR="005623EA" w:rsidRPr="00D949CB">
        <w:rPr>
          <w:rFonts w:cs="Times New Roman"/>
          <w:szCs w:val="24"/>
        </w:rPr>
        <w:t xml:space="preserve"> analysis</w:t>
      </w:r>
      <w:r w:rsidRPr="00D949CB">
        <w:rPr>
          <w:rFonts w:cs="Times New Roman"/>
          <w:szCs w:val="24"/>
        </w:rPr>
        <w:t xml:space="preserve"> system is used</w:t>
      </w:r>
      <w:r w:rsidR="00866BC8" w:rsidRPr="00D949CB">
        <w:rPr>
          <w:rFonts w:cs="Times New Roman"/>
          <w:szCs w:val="24"/>
        </w:rPr>
        <w:t xml:space="preserve">. </w:t>
      </w:r>
      <w:r w:rsidR="00F55AC4" w:rsidRPr="00D949CB">
        <w:rPr>
          <w:rFonts w:cs="Times New Roman"/>
          <w:szCs w:val="24"/>
        </w:rPr>
        <w:t>T</w:t>
      </w:r>
      <w:r w:rsidR="00A244B4" w:rsidRPr="00D949CB">
        <w:rPr>
          <w:rFonts w:cs="Times New Roman"/>
          <w:szCs w:val="24"/>
        </w:rPr>
        <w:t>his</w:t>
      </w:r>
      <w:r w:rsidR="00F55AC4" w:rsidRPr="00D949CB">
        <w:rPr>
          <w:rFonts w:cs="Times New Roman"/>
          <w:szCs w:val="24"/>
        </w:rPr>
        <w:t xml:space="preserve"> test system </w:t>
      </w:r>
      <w:r w:rsidR="00061B95" w:rsidRPr="00D949CB">
        <w:rPr>
          <w:rFonts w:cs="Times New Roman"/>
          <w:szCs w:val="24"/>
        </w:rPr>
        <w:t xml:space="preserve">is intended for use in laboratory and </w:t>
      </w:r>
      <w:r w:rsidR="00D86302" w:rsidRPr="00D949CB">
        <w:rPr>
          <w:rFonts w:cs="Times New Roman"/>
          <w:szCs w:val="24"/>
        </w:rPr>
        <w:t xml:space="preserve">in an industrial environment. </w:t>
      </w:r>
      <w:r w:rsidR="006F2716" w:rsidRPr="00D949CB">
        <w:rPr>
          <w:rFonts w:cs="Times New Roman"/>
          <w:szCs w:val="24"/>
        </w:rPr>
        <w:t>Generally</w:t>
      </w:r>
      <w:r w:rsidR="001C0FBB" w:rsidRPr="00D949CB">
        <w:rPr>
          <w:rFonts w:cs="Times New Roman"/>
          <w:szCs w:val="24"/>
        </w:rPr>
        <w:t xml:space="preserve">, it </w:t>
      </w:r>
      <w:r w:rsidR="006F2716" w:rsidRPr="00D949CB">
        <w:rPr>
          <w:rFonts w:cs="Times New Roman"/>
          <w:szCs w:val="24"/>
        </w:rPr>
        <w:t>can complete a series of work related to the vibration of structure and system</w:t>
      </w:r>
      <w:r w:rsidR="00B16DF9" w:rsidRPr="00D949CB">
        <w:rPr>
          <w:rFonts w:cs="Times New Roman"/>
          <w:szCs w:val="24"/>
        </w:rPr>
        <w:t>,</w:t>
      </w:r>
      <w:r w:rsidR="006F2716" w:rsidRPr="00D949CB">
        <w:rPr>
          <w:rFonts w:cs="Times New Roman"/>
          <w:szCs w:val="24"/>
        </w:rPr>
        <w:t xml:space="preserve"> including </w:t>
      </w:r>
      <w:r w:rsidR="00AC798F" w:rsidRPr="00D949CB">
        <w:rPr>
          <w:rFonts w:cs="Times New Roman"/>
          <w:szCs w:val="24"/>
        </w:rPr>
        <w:t>frequency test</w:t>
      </w:r>
      <w:r w:rsidR="00B16DF9" w:rsidRPr="00D949CB">
        <w:rPr>
          <w:rFonts w:cs="Times New Roman"/>
          <w:szCs w:val="24"/>
        </w:rPr>
        <w:t xml:space="preserve">, mode analysis, </w:t>
      </w:r>
      <w:r w:rsidR="008950A9" w:rsidRPr="00D949CB">
        <w:rPr>
          <w:rFonts w:cs="Times New Roman"/>
          <w:szCs w:val="24"/>
        </w:rPr>
        <w:t>work deformation analysis</w:t>
      </w:r>
      <w:r w:rsidR="00060C81" w:rsidRPr="00D949CB">
        <w:rPr>
          <w:rFonts w:cs="Times New Roman"/>
          <w:szCs w:val="24"/>
        </w:rPr>
        <w:t>, and correlation analysis of test and simulation</w:t>
      </w:r>
      <w:r w:rsidR="004E53F4" w:rsidRPr="00D949CB">
        <w:rPr>
          <w:rFonts w:cs="Times New Roman"/>
          <w:szCs w:val="24"/>
        </w:rPr>
        <w:t xml:space="preserve">. </w:t>
      </w:r>
      <w:r w:rsidR="00427FFE" w:rsidRPr="00D949CB">
        <w:rPr>
          <w:rFonts w:cs="Times New Roman"/>
          <w:szCs w:val="24"/>
        </w:rPr>
        <w:t xml:space="preserve">During this study, the </w:t>
      </w:r>
      <w:r w:rsidR="00B61ADB" w:rsidRPr="00D949CB">
        <w:rPr>
          <w:rFonts w:cs="Times New Roman"/>
          <w:szCs w:val="24"/>
        </w:rPr>
        <w:t>test system has thirty-six acquisition channel and four</w:t>
      </w:r>
      <w:r w:rsidR="006B0B87" w:rsidRPr="00D949CB">
        <w:rPr>
          <w:rFonts w:cs="Times New Roman"/>
          <w:szCs w:val="24"/>
        </w:rPr>
        <w:t xml:space="preserve"> control output channels. </w:t>
      </w:r>
      <w:r w:rsidR="000F2815" w:rsidRPr="00D949CB">
        <w:rPr>
          <w:rFonts w:cs="Times New Roman"/>
          <w:szCs w:val="24"/>
        </w:rPr>
        <w:t xml:space="preserve">In addition, the plates </w:t>
      </w:r>
      <w:r w:rsidR="00603DA7" w:rsidRPr="00D949CB">
        <w:rPr>
          <w:rFonts w:cs="Times New Roman"/>
          <w:szCs w:val="24"/>
          <w:lang w:val="en-US"/>
        </w:rPr>
        <w:t xml:space="preserve">are fixed to a </w:t>
      </w:r>
      <w:bookmarkStart w:id="17" w:name="OLE_LINK20"/>
      <w:bookmarkStart w:id="18" w:name="OLE_LINK23"/>
      <w:r w:rsidR="00603DA7" w:rsidRPr="00D949CB">
        <w:rPr>
          <w:rFonts w:cs="Times New Roman"/>
          <w:szCs w:val="24"/>
          <w:lang w:val="en-US"/>
        </w:rPr>
        <w:t>pedestal</w:t>
      </w:r>
      <w:bookmarkEnd w:id="17"/>
      <w:bookmarkEnd w:id="18"/>
      <w:r w:rsidR="00603DA7" w:rsidRPr="00D949CB">
        <w:rPr>
          <w:rFonts w:cs="Times New Roman"/>
          <w:szCs w:val="24"/>
          <w:lang w:val="en-US"/>
        </w:rPr>
        <w:t xml:space="preserve"> with sufficient stiffness. Therefore, </w:t>
      </w:r>
      <w:r w:rsidR="007E6B2E" w:rsidRPr="00D949CB">
        <w:rPr>
          <w:rFonts w:cs="Times New Roman"/>
          <w:szCs w:val="24"/>
          <w:lang w:val="en-US"/>
        </w:rPr>
        <w:t>it is reasonable to assume that the boundary condition of</w:t>
      </w:r>
      <w:r w:rsidR="002F1F0F" w:rsidRPr="00D949CB">
        <w:rPr>
          <w:rFonts w:cs="Times New Roman"/>
          <w:szCs w:val="24"/>
          <w:lang w:val="en-US"/>
        </w:rPr>
        <w:t xml:space="preserve"> the plate</w:t>
      </w:r>
      <w:r w:rsidR="007D011F" w:rsidRPr="00D949CB">
        <w:rPr>
          <w:rFonts w:cs="Times New Roman"/>
          <w:szCs w:val="24"/>
          <w:lang w:val="en-US"/>
        </w:rPr>
        <w:t xml:space="preserve"> is fixed at one end.</w:t>
      </w:r>
      <w:r w:rsidRPr="00D949CB">
        <w:rPr>
          <w:rFonts w:cs="Times New Roman"/>
          <w:szCs w:val="24"/>
        </w:rPr>
        <w:t xml:space="preserve"> The testing process is shown in Fig. 1</w:t>
      </w:r>
      <w:r w:rsidR="007D011F" w:rsidRPr="00D949CB">
        <w:rPr>
          <w:rFonts w:cs="Times New Roman"/>
          <w:szCs w:val="24"/>
        </w:rPr>
        <w:t>2.</w:t>
      </w:r>
    </w:p>
    <w:p w:rsidR="00931DC0" w:rsidRPr="00D949CB" w:rsidRDefault="007937D3" w:rsidP="00A07CDE">
      <w:pPr>
        <w:spacing w:line="480" w:lineRule="auto"/>
        <w:ind w:firstLine="42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In Fig. 12</w:t>
      </w:r>
      <w:r w:rsidR="00F23147" w:rsidRPr="00D949CB">
        <w:rPr>
          <w:rFonts w:cs="Times New Roman"/>
          <w:szCs w:val="24"/>
        </w:rPr>
        <w:t xml:space="preserve"> (b)</w:t>
      </w:r>
      <w:r w:rsidRPr="00D949CB">
        <w:rPr>
          <w:rFonts w:cs="Times New Roman"/>
          <w:szCs w:val="24"/>
        </w:rPr>
        <w:t xml:space="preserve">, we can see that the </w:t>
      </w:r>
      <w:r w:rsidR="004A43B4" w:rsidRPr="00D949CB">
        <w:rPr>
          <w:rFonts w:cs="Times New Roman"/>
          <w:szCs w:val="24"/>
        </w:rPr>
        <w:t>head of the hammer is rubbe</w:t>
      </w:r>
      <w:r w:rsidR="00B16486" w:rsidRPr="00D949CB">
        <w:rPr>
          <w:rFonts w:cs="Times New Roman"/>
          <w:szCs w:val="24"/>
        </w:rPr>
        <w:t>r w</w:t>
      </w:r>
      <w:r w:rsidR="00FE187D" w:rsidRPr="00D949CB">
        <w:rPr>
          <w:rFonts w:cs="Times New Roman"/>
          <w:szCs w:val="24"/>
        </w:rPr>
        <w:t>hich is suitable for the PLA</w:t>
      </w:r>
      <w:r w:rsidR="00B16486" w:rsidRPr="00D949CB">
        <w:rPr>
          <w:rFonts w:cs="Times New Roman"/>
          <w:szCs w:val="24"/>
        </w:rPr>
        <w:t xml:space="preserve"> material. </w:t>
      </w:r>
      <w:r w:rsidR="00DD1E47" w:rsidRPr="00D949CB">
        <w:rPr>
          <w:rFonts w:cs="Times New Roman"/>
          <w:szCs w:val="24"/>
        </w:rPr>
        <w:t xml:space="preserve">In order to </w:t>
      </w:r>
      <w:r w:rsidR="00F23147" w:rsidRPr="00D949CB">
        <w:rPr>
          <w:rFonts w:cs="Times New Roman"/>
          <w:szCs w:val="24"/>
        </w:rPr>
        <w:t>ensure the accuracy of the experimental resu</w:t>
      </w:r>
      <w:r w:rsidR="005A5798" w:rsidRPr="00D949CB">
        <w:rPr>
          <w:rFonts w:cs="Times New Roman"/>
          <w:szCs w:val="24"/>
        </w:rPr>
        <w:t>lts, a reasonable</w:t>
      </w:r>
      <w:r w:rsidR="008548DA" w:rsidRPr="00D949CB">
        <w:rPr>
          <w:rFonts w:cs="Times New Roman"/>
          <w:szCs w:val="24"/>
        </w:rPr>
        <w:t xml:space="preserve"> grid is selected (</w:t>
      </w:r>
      <w:r w:rsidR="005A5798" w:rsidRPr="00D949CB">
        <w:rPr>
          <w:rFonts w:cs="Times New Roman"/>
          <w:szCs w:val="24"/>
        </w:rPr>
        <w:t>3</w:t>
      </w:r>
      <w:r w:rsidR="008548DA" w:rsidRPr="00D949CB">
        <w:rPr>
          <w:rFonts w:cs="Times New Roman"/>
          <w:szCs w:val="24"/>
        </w:rPr>
        <w:t>cm*</w:t>
      </w:r>
      <w:r w:rsidR="005A5798" w:rsidRPr="00D949CB">
        <w:rPr>
          <w:rFonts w:cs="Times New Roman"/>
          <w:szCs w:val="24"/>
        </w:rPr>
        <w:t>3</w:t>
      </w:r>
      <w:r w:rsidR="008548DA" w:rsidRPr="00D949CB">
        <w:rPr>
          <w:rFonts w:cs="Times New Roman"/>
          <w:szCs w:val="24"/>
        </w:rPr>
        <w:t xml:space="preserve">cm). Thus, </w:t>
      </w:r>
      <w:r w:rsidR="00B61ADB" w:rsidRPr="00D949CB">
        <w:rPr>
          <w:rFonts w:cs="Times New Roman"/>
          <w:szCs w:val="24"/>
        </w:rPr>
        <w:t>fifty-four</w:t>
      </w:r>
      <w:r w:rsidR="00223BD8" w:rsidRPr="00D949CB">
        <w:rPr>
          <w:rFonts w:cs="Times New Roman"/>
          <w:szCs w:val="24"/>
        </w:rPr>
        <w:t xml:space="preserve"> (</w:t>
      </w:r>
      <w:r w:rsidR="008A2110" w:rsidRPr="00D949CB">
        <w:rPr>
          <w:rFonts w:cs="Times New Roman"/>
          <w:szCs w:val="24"/>
        </w:rPr>
        <w:t>9</w:t>
      </w:r>
      <w:r w:rsidR="00087B12" w:rsidRPr="00D949CB">
        <w:rPr>
          <w:rFonts w:cs="Times New Roman"/>
          <w:szCs w:val="24"/>
        </w:rPr>
        <w:t>*</w:t>
      </w:r>
      <w:r w:rsidR="008A2110" w:rsidRPr="00D949CB">
        <w:rPr>
          <w:rFonts w:cs="Times New Roman"/>
          <w:szCs w:val="24"/>
        </w:rPr>
        <w:t>6</w:t>
      </w:r>
      <w:r w:rsidR="00223BD8" w:rsidRPr="00D949CB">
        <w:rPr>
          <w:rFonts w:cs="Times New Roman"/>
          <w:szCs w:val="24"/>
        </w:rPr>
        <w:t>)</w:t>
      </w:r>
      <w:r w:rsidR="00E65A3B" w:rsidRPr="00D949CB">
        <w:rPr>
          <w:rFonts w:cs="Times New Roman"/>
          <w:szCs w:val="24"/>
        </w:rPr>
        <w:t xml:space="preserve"> points need to be hit</w:t>
      </w:r>
      <w:r w:rsidR="009848B1" w:rsidRPr="00D949CB">
        <w:rPr>
          <w:rFonts w:cs="Times New Roman"/>
          <w:szCs w:val="24"/>
        </w:rPr>
        <w:t xml:space="preserve"> and each </w:t>
      </w:r>
      <w:r w:rsidR="00B61ADB" w:rsidRPr="00D949CB">
        <w:rPr>
          <w:rFonts w:cs="Times New Roman"/>
          <w:szCs w:val="24"/>
        </w:rPr>
        <w:t>point is set to hit five</w:t>
      </w:r>
      <w:r w:rsidR="00E65A3B" w:rsidRPr="00D949CB">
        <w:rPr>
          <w:rFonts w:cs="Times New Roman"/>
          <w:szCs w:val="24"/>
        </w:rPr>
        <w:t xml:space="preserve"> times. </w:t>
      </w:r>
      <w:r w:rsidR="001D0452" w:rsidRPr="00D949CB">
        <w:rPr>
          <w:rFonts w:cs="Times New Roman"/>
          <w:szCs w:val="24"/>
        </w:rPr>
        <w:t>In addition,</w:t>
      </w:r>
      <w:r w:rsidR="00D613B4" w:rsidRPr="00D949CB">
        <w:rPr>
          <w:rFonts w:cs="Times New Roman"/>
          <w:szCs w:val="24"/>
        </w:rPr>
        <w:t xml:space="preserve"> warning</w:t>
      </w:r>
      <w:r w:rsidR="001D0452" w:rsidRPr="00D949CB">
        <w:rPr>
          <w:rFonts w:cs="Times New Roman"/>
          <w:szCs w:val="24"/>
        </w:rPr>
        <w:t>s</w:t>
      </w:r>
      <w:r w:rsidR="00D613B4" w:rsidRPr="00D949CB">
        <w:rPr>
          <w:rFonts w:cs="Times New Roman"/>
          <w:szCs w:val="24"/>
        </w:rPr>
        <w:t xml:space="preserve"> of excessive knoc</w:t>
      </w:r>
      <w:r w:rsidR="001D0452" w:rsidRPr="00D949CB">
        <w:rPr>
          <w:rFonts w:cs="Times New Roman"/>
          <w:szCs w:val="24"/>
        </w:rPr>
        <w:t>king and secondary collision are</w:t>
      </w:r>
      <w:r w:rsidR="00D613B4" w:rsidRPr="00D949CB">
        <w:rPr>
          <w:rFonts w:cs="Times New Roman"/>
          <w:szCs w:val="24"/>
        </w:rPr>
        <w:t xml:space="preserve"> set for the experiment</w:t>
      </w:r>
      <w:r w:rsidR="0040748B" w:rsidRPr="00D949CB">
        <w:rPr>
          <w:rFonts w:cs="Times New Roman"/>
          <w:szCs w:val="24"/>
        </w:rPr>
        <w:t>s</w:t>
      </w:r>
      <w:r w:rsidR="00D613B4" w:rsidRPr="00D949CB">
        <w:rPr>
          <w:rFonts w:cs="Times New Roman"/>
          <w:szCs w:val="24"/>
        </w:rPr>
        <w:t xml:space="preserve"> </w:t>
      </w:r>
      <w:r w:rsidR="002E0EF9" w:rsidRPr="00D949CB">
        <w:rPr>
          <w:rFonts w:cs="Times New Roman"/>
          <w:szCs w:val="24"/>
        </w:rPr>
        <w:t xml:space="preserve">to ensure the availability of the test data. </w:t>
      </w:r>
      <w:r w:rsidR="0036292B" w:rsidRPr="00D949CB">
        <w:rPr>
          <w:rFonts w:cs="Times New Roman"/>
          <w:szCs w:val="24"/>
        </w:rPr>
        <w:t xml:space="preserve">Lastly, each plate bas been </w:t>
      </w:r>
      <w:r w:rsidR="003C3C1D" w:rsidRPr="00D949CB">
        <w:rPr>
          <w:rFonts w:cs="Times New Roman"/>
          <w:szCs w:val="24"/>
        </w:rPr>
        <w:t>knocked three</w:t>
      </w:r>
      <w:r w:rsidR="001341E8" w:rsidRPr="00D949CB">
        <w:rPr>
          <w:rFonts w:cs="Times New Roman"/>
          <w:szCs w:val="24"/>
        </w:rPr>
        <w:t xml:space="preserve"> times, so the e</w:t>
      </w:r>
      <w:r w:rsidR="00C61F67" w:rsidRPr="00D949CB">
        <w:rPr>
          <w:rFonts w:cs="Times New Roman"/>
          <w:szCs w:val="24"/>
        </w:rPr>
        <w:t>xperimental data are</w:t>
      </w:r>
      <w:r w:rsidR="00DE07C0" w:rsidRPr="00D949CB">
        <w:rPr>
          <w:rFonts w:cs="Times New Roman"/>
          <w:szCs w:val="24"/>
        </w:rPr>
        <w:t xml:space="preserve"> repeatable.</w:t>
      </w:r>
    </w:p>
    <w:p w:rsidR="00FE0634" w:rsidRPr="00D949CB" w:rsidRDefault="00FB7104" w:rsidP="00A07CDE">
      <w:pPr>
        <w:spacing w:line="480" w:lineRule="auto"/>
        <w:jc w:val="center"/>
        <w:rPr>
          <w:rFonts w:cs="Times New Roman"/>
          <w:szCs w:val="24"/>
        </w:rPr>
      </w:pPr>
      <w:r w:rsidRPr="00D949CB">
        <w:rPr>
          <w:rFonts w:cs="Times New Roman"/>
          <w:noProof/>
          <w:szCs w:val="24"/>
          <w:lang w:val="en-US"/>
        </w:rPr>
        <w:lastRenderedPageBreak/>
        <w:drawing>
          <wp:inline distT="0" distB="0" distL="0" distR="0" wp14:anchorId="2D26F4E0" wp14:editId="4A8D1189">
            <wp:extent cx="5040000" cy="3455340"/>
            <wp:effectExtent l="0" t="0" r="0" b="0"/>
            <wp:docPr id="25" name="图片 25" descr="C:\Users\ytyhe\Desktop\图片1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 descr="C:\Users\ytyhe\Desktop\图片1.emf"/>
                    <pic:cNvPicPr>
                      <a:picLocks noChangeAspect="1" noChangeArrowheads="1"/>
                    </pic:cNvPicPr>
                  </pic:nvPicPr>
                  <pic:blipFill>
                    <a:blip r:embed="rId2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345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0634" w:rsidRPr="00D949CB" w:rsidRDefault="00AD1257" w:rsidP="00A07CDE">
      <w:pPr>
        <w:spacing w:line="480" w:lineRule="auto"/>
        <w:jc w:val="center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(a)</w:t>
      </w:r>
    </w:p>
    <w:p w:rsidR="00931DC0" w:rsidRPr="00D949CB" w:rsidRDefault="00931DC0" w:rsidP="00A07CDE">
      <w:pPr>
        <w:spacing w:line="480" w:lineRule="auto"/>
        <w:jc w:val="center"/>
        <w:rPr>
          <w:rFonts w:cs="Times New Roman"/>
          <w:szCs w:val="24"/>
        </w:rPr>
      </w:pPr>
      <w:r w:rsidRPr="00D949CB">
        <w:rPr>
          <w:rFonts w:cs="Times New Roman"/>
          <w:noProof/>
          <w:szCs w:val="24"/>
          <w:lang w:val="en-US"/>
        </w:rPr>
        <w:drawing>
          <wp:inline distT="0" distB="0" distL="0" distR="0" wp14:anchorId="20E69EA5" wp14:editId="4A60ECAB">
            <wp:extent cx="5040000" cy="2112688"/>
            <wp:effectExtent l="19050" t="19050" r="27305" b="2095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1.emf"/>
                    <pic:cNvPicPr/>
                  </pic:nvPicPr>
                  <pic:blipFill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11268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D1257" w:rsidRPr="00D949CB" w:rsidRDefault="00AD1257" w:rsidP="00A07CDE">
      <w:pPr>
        <w:spacing w:line="480" w:lineRule="auto"/>
        <w:jc w:val="center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(b)</w:t>
      </w:r>
    </w:p>
    <w:p w:rsidR="00931DC0" w:rsidRPr="00D949CB" w:rsidRDefault="00931DC0" w:rsidP="00A07CDE">
      <w:pPr>
        <w:spacing w:line="480" w:lineRule="auto"/>
        <w:jc w:val="center"/>
        <w:rPr>
          <w:rFonts w:cs="Times New Roman"/>
          <w:szCs w:val="24"/>
        </w:rPr>
      </w:pPr>
      <w:bookmarkStart w:id="19" w:name="OLE_LINK4"/>
      <w:bookmarkStart w:id="20" w:name="OLE_LINK5"/>
      <w:r w:rsidRPr="00D949CB">
        <w:rPr>
          <w:rFonts w:cs="Times New Roman"/>
          <w:b/>
          <w:szCs w:val="24"/>
        </w:rPr>
        <w:t>Fig. 1</w:t>
      </w:r>
      <w:r w:rsidR="00580F96" w:rsidRPr="00D949CB">
        <w:rPr>
          <w:rFonts w:cs="Times New Roman"/>
          <w:b/>
          <w:szCs w:val="24"/>
        </w:rPr>
        <w:t>2</w:t>
      </w:r>
      <w:r w:rsidRPr="00D949CB">
        <w:rPr>
          <w:rFonts w:cs="Times New Roman"/>
          <w:b/>
          <w:szCs w:val="24"/>
        </w:rPr>
        <w:t>.</w:t>
      </w:r>
      <w:r w:rsidRPr="00D949CB">
        <w:rPr>
          <w:rFonts w:cs="Times New Roman"/>
          <w:szCs w:val="24"/>
        </w:rPr>
        <w:t xml:space="preserve"> Vibration test of FFF 3D printing plate</w:t>
      </w:r>
      <w:bookmarkEnd w:id="19"/>
      <w:bookmarkEnd w:id="20"/>
      <w:r w:rsidR="00E803D6" w:rsidRPr="00D949CB">
        <w:rPr>
          <w:rFonts w:cs="Times New Roman"/>
          <w:szCs w:val="24"/>
        </w:rPr>
        <w:t>s</w:t>
      </w:r>
      <w:r w:rsidR="00AF268E" w:rsidRPr="00D949CB">
        <w:rPr>
          <w:rFonts w:cs="Times New Roman"/>
          <w:szCs w:val="24"/>
        </w:rPr>
        <w:t xml:space="preserve">, </w:t>
      </w:r>
      <w:r w:rsidR="005F31C4" w:rsidRPr="00D949CB">
        <w:rPr>
          <w:rFonts w:cs="Times New Roman"/>
          <w:szCs w:val="24"/>
        </w:rPr>
        <w:t>(a) hammer points of the plate</w:t>
      </w:r>
      <w:r w:rsidR="00E24847" w:rsidRPr="00D949CB">
        <w:rPr>
          <w:rFonts w:cs="Times New Roman"/>
          <w:szCs w:val="24"/>
        </w:rPr>
        <w:t>s</w:t>
      </w:r>
      <w:r w:rsidR="005F31C4" w:rsidRPr="00D949CB">
        <w:rPr>
          <w:rFonts w:cs="Times New Roman"/>
          <w:szCs w:val="24"/>
        </w:rPr>
        <w:t xml:space="preserve">, (b) </w:t>
      </w:r>
      <w:r w:rsidR="00D018A7" w:rsidRPr="00D949CB">
        <w:rPr>
          <w:rFonts w:cs="Times New Roman"/>
          <w:szCs w:val="24"/>
        </w:rPr>
        <w:t>testing process.</w:t>
      </w:r>
    </w:p>
    <w:p w:rsidR="00046B01" w:rsidRPr="00D949CB" w:rsidRDefault="000C0305" w:rsidP="00A07CDE">
      <w:pPr>
        <w:pStyle w:val="1"/>
        <w:spacing w:before="163" w:after="163" w:line="480" w:lineRule="auto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>5</w:t>
      </w:r>
      <w:r w:rsidR="00046B01" w:rsidRPr="00D949CB">
        <w:rPr>
          <w:rFonts w:eastAsia="宋体" w:cs="Times New Roman"/>
          <w:szCs w:val="24"/>
        </w:rPr>
        <w:t xml:space="preserve">. </w:t>
      </w:r>
      <w:r w:rsidR="002D6A15" w:rsidRPr="00D949CB">
        <w:rPr>
          <w:rFonts w:eastAsia="宋体" w:cs="Times New Roman"/>
          <w:szCs w:val="24"/>
        </w:rPr>
        <w:t>Results and discussions</w:t>
      </w:r>
    </w:p>
    <w:p w:rsidR="00F908F1" w:rsidRPr="00D949CB" w:rsidRDefault="00E30B8B" w:rsidP="00A07CDE">
      <w:pPr>
        <w:pStyle w:val="2"/>
        <w:spacing w:line="480" w:lineRule="auto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>5.1.</w:t>
      </w:r>
      <w:r w:rsidR="007A0F1C" w:rsidRPr="00D949CB">
        <w:rPr>
          <w:rFonts w:eastAsia="宋体" w:cs="Times New Roman"/>
          <w:szCs w:val="24"/>
        </w:rPr>
        <w:t xml:space="preserve"> Orthotropic</w:t>
      </w:r>
      <w:r w:rsidRPr="00D949CB">
        <w:rPr>
          <w:rFonts w:eastAsia="宋体" w:cs="Times New Roman"/>
          <w:szCs w:val="24"/>
        </w:rPr>
        <w:t xml:space="preserve"> </w:t>
      </w:r>
      <w:r w:rsidR="007A0F1C" w:rsidRPr="00D949CB">
        <w:rPr>
          <w:rFonts w:eastAsia="宋体" w:cs="Times New Roman"/>
          <w:szCs w:val="24"/>
        </w:rPr>
        <w:t>e</w:t>
      </w:r>
      <w:r w:rsidR="0059763F" w:rsidRPr="00D949CB">
        <w:rPr>
          <w:rFonts w:eastAsia="宋体" w:cs="Times New Roman"/>
          <w:szCs w:val="24"/>
        </w:rPr>
        <w:t xml:space="preserve">lastic </w:t>
      </w:r>
      <w:r w:rsidR="007A0F1C" w:rsidRPr="00D949CB">
        <w:rPr>
          <w:rFonts w:eastAsia="宋体" w:cs="Times New Roman"/>
          <w:szCs w:val="24"/>
        </w:rPr>
        <w:t>properties of FFF 3D printing material</w:t>
      </w:r>
    </w:p>
    <w:p w:rsidR="000608DF" w:rsidRPr="00D949CB" w:rsidRDefault="004E16CF" w:rsidP="00A07CDE">
      <w:pPr>
        <w:spacing w:line="480" w:lineRule="auto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ab/>
      </w:r>
      <w:r w:rsidR="00AD0AA3" w:rsidRPr="00D949CB">
        <w:rPr>
          <w:rFonts w:eastAsia="宋体" w:cs="Times New Roman"/>
          <w:szCs w:val="24"/>
        </w:rPr>
        <w:t>The original</w:t>
      </w:r>
      <w:r w:rsidR="00F82538" w:rsidRPr="00D949CB">
        <w:rPr>
          <w:rFonts w:eastAsia="宋体" w:cs="Times New Roman"/>
          <w:szCs w:val="24"/>
        </w:rPr>
        <w:t xml:space="preserve"> test</w:t>
      </w:r>
      <w:r w:rsidR="00AD0AA3" w:rsidRPr="00D949CB">
        <w:rPr>
          <w:rFonts w:eastAsia="宋体" w:cs="Times New Roman"/>
          <w:szCs w:val="24"/>
        </w:rPr>
        <w:t xml:space="preserve"> </w:t>
      </w:r>
      <w:r w:rsidR="00826D92" w:rsidRPr="00D949CB">
        <w:rPr>
          <w:rFonts w:eastAsia="宋体" w:cs="Times New Roman"/>
          <w:szCs w:val="24"/>
        </w:rPr>
        <w:t>data of Young’s moduli</w:t>
      </w:r>
      <w:r w:rsidR="003A35E2" w:rsidRPr="00D949CB">
        <w:rPr>
          <w:rFonts w:eastAsia="宋体" w:cs="Times New Roman"/>
          <w:szCs w:val="24"/>
        </w:rPr>
        <w:t xml:space="preserve"> and Poisson's ratio</w:t>
      </w:r>
      <w:r w:rsidR="00826D92" w:rsidRPr="00D949CB">
        <w:rPr>
          <w:rFonts w:eastAsia="宋体" w:cs="Times New Roman"/>
          <w:szCs w:val="24"/>
        </w:rPr>
        <w:t>s</w:t>
      </w:r>
      <w:r w:rsidR="003A35E2" w:rsidRPr="00D949CB">
        <w:rPr>
          <w:rFonts w:eastAsia="宋体" w:cs="Times New Roman"/>
          <w:szCs w:val="24"/>
        </w:rPr>
        <w:t xml:space="preserve"> with diff</w:t>
      </w:r>
      <w:r w:rsidR="00D90C6B" w:rsidRPr="00D949CB">
        <w:rPr>
          <w:rFonts w:eastAsia="宋体" w:cs="Times New Roman"/>
          <w:szCs w:val="24"/>
        </w:rPr>
        <w:t>erent</w:t>
      </w:r>
      <w:r w:rsidR="003A35E2" w:rsidRPr="00D949CB">
        <w:rPr>
          <w:rFonts w:eastAsia="宋体" w:cs="Times New Roman"/>
          <w:szCs w:val="24"/>
        </w:rPr>
        <w:t xml:space="preserve"> </w:t>
      </w:r>
      <w:r w:rsidR="00F343C6" w:rsidRPr="00D949CB">
        <w:rPr>
          <w:rFonts w:eastAsia="宋体" w:cs="Times New Roman"/>
          <w:szCs w:val="24"/>
        </w:rPr>
        <w:t xml:space="preserve">printing </w:t>
      </w:r>
      <w:r w:rsidR="00F343C6" w:rsidRPr="00D949CB">
        <w:rPr>
          <w:rFonts w:eastAsia="宋体" w:cs="Times New Roman"/>
          <w:szCs w:val="24"/>
        </w:rPr>
        <w:lastRenderedPageBreak/>
        <w:t xml:space="preserve">directions and layer thicknesses are shown in Table 6. </w:t>
      </w:r>
      <w:r w:rsidR="00933E0B" w:rsidRPr="00D949CB">
        <w:rPr>
          <w:rFonts w:eastAsia="宋体" w:cs="Times New Roman"/>
          <w:szCs w:val="24"/>
        </w:rPr>
        <w:t>The magnitude of all these elastic constant test data is similar to the test results in previous researches [</w:t>
      </w:r>
      <w:r w:rsidR="00F32B89" w:rsidRPr="00D949CB">
        <w:rPr>
          <w:rFonts w:eastAsia="宋体" w:cs="Times New Roman"/>
          <w:szCs w:val="24"/>
        </w:rPr>
        <w:t>56</w:t>
      </w:r>
      <w:r w:rsidR="00933E0B" w:rsidRPr="00D949CB">
        <w:rPr>
          <w:rFonts w:eastAsia="宋体" w:cs="Times New Roman"/>
          <w:szCs w:val="24"/>
        </w:rPr>
        <w:t xml:space="preserve">]. </w:t>
      </w:r>
      <w:r w:rsidR="00914A78" w:rsidRPr="00D949CB">
        <w:rPr>
          <w:rFonts w:eastAsia="宋体" w:cs="Times New Roman"/>
          <w:szCs w:val="24"/>
        </w:rPr>
        <w:t>In addition, all the elastic con</w:t>
      </w:r>
      <w:r w:rsidR="00826D92" w:rsidRPr="00D949CB">
        <w:rPr>
          <w:rFonts w:eastAsia="宋体" w:cs="Times New Roman"/>
          <w:szCs w:val="24"/>
        </w:rPr>
        <w:t>stants including Young’s moduli</w:t>
      </w:r>
      <w:r w:rsidR="00914A78" w:rsidRPr="00D949CB">
        <w:rPr>
          <w:rFonts w:eastAsia="宋体" w:cs="Times New Roman"/>
          <w:szCs w:val="24"/>
        </w:rPr>
        <w:t xml:space="preserve"> and Poisson’s ratio</w:t>
      </w:r>
      <w:r w:rsidR="00826D92" w:rsidRPr="00D949CB">
        <w:rPr>
          <w:rFonts w:eastAsia="宋体" w:cs="Times New Roman"/>
          <w:szCs w:val="24"/>
        </w:rPr>
        <w:t>s</w:t>
      </w:r>
      <w:r w:rsidR="00914A78" w:rsidRPr="00D949CB">
        <w:rPr>
          <w:rFonts w:eastAsia="宋体" w:cs="Times New Roman"/>
          <w:szCs w:val="24"/>
        </w:rPr>
        <w:t xml:space="preserve"> approximately satisfy the constraint relationships shown in Eq. (1) and Eq. (2). </w:t>
      </w:r>
      <w:r w:rsidR="007D4E86" w:rsidRPr="00D949CB">
        <w:rPr>
          <w:rFonts w:eastAsia="宋体" w:cs="Times New Roman"/>
          <w:szCs w:val="24"/>
        </w:rPr>
        <w:t>Therefore, due to the symmetry stiffness matrix, these constants can be used to form the orthotropic stiffness mat</w:t>
      </w:r>
      <w:r w:rsidR="00944294" w:rsidRPr="00D949CB">
        <w:rPr>
          <w:rFonts w:eastAsia="宋体" w:cs="Times New Roman"/>
          <w:szCs w:val="24"/>
        </w:rPr>
        <w:t>rix of FFF 3D printing material</w:t>
      </w:r>
      <w:r w:rsidR="007D4E86" w:rsidRPr="00D949CB">
        <w:rPr>
          <w:rFonts w:eastAsia="宋体" w:cs="Times New Roman"/>
          <w:szCs w:val="24"/>
        </w:rPr>
        <w:t xml:space="preserve">. </w:t>
      </w:r>
      <w:r w:rsidR="00F44F1B" w:rsidRPr="00D949CB">
        <w:rPr>
          <w:rFonts w:eastAsia="宋体" w:cs="Times New Roman"/>
          <w:szCs w:val="24"/>
        </w:rPr>
        <w:t>According to</w:t>
      </w:r>
      <w:r w:rsidR="0095626E" w:rsidRPr="00D949CB">
        <w:rPr>
          <w:rFonts w:eastAsia="宋体" w:cs="Times New Roman"/>
          <w:szCs w:val="24"/>
        </w:rPr>
        <w:t xml:space="preserve"> the </w:t>
      </w:r>
      <w:r w:rsidR="001056D7" w:rsidRPr="00D949CB">
        <w:rPr>
          <w:rFonts w:eastAsia="宋体" w:cs="Times New Roman"/>
          <w:szCs w:val="24"/>
        </w:rPr>
        <w:t>micro</w:t>
      </w:r>
      <w:r w:rsidR="00D11494" w:rsidRPr="00D949CB">
        <w:rPr>
          <w:rFonts w:eastAsia="宋体" w:cs="Times New Roman"/>
          <w:szCs w:val="24"/>
        </w:rPr>
        <w:t>-structure</w:t>
      </w:r>
      <w:r w:rsidR="00944294" w:rsidRPr="00D949CB">
        <w:rPr>
          <w:rFonts w:eastAsia="宋体" w:cs="Times New Roman"/>
          <w:szCs w:val="24"/>
        </w:rPr>
        <w:t xml:space="preserve"> of FFF 3D printing material</w:t>
      </w:r>
      <w:r w:rsidR="001056D7" w:rsidRPr="00D949CB">
        <w:rPr>
          <w:rFonts w:eastAsia="宋体" w:cs="Times New Roman"/>
          <w:szCs w:val="24"/>
        </w:rPr>
        <w:t>,</w:t>
      </w:r>
      <w:r w:rsidR="00133E99" w:rsidRPr="00D949CB">
        <w:rPr>
          <w:rFonts w:eastAsia="宋体" w:cs="Times New Roman"/>
          <w:szCs w:val="24"/>
        </w:rPr>
        <w:t xml:space="preserve"> </w:t>
      </w:r>
      <w:r w:rsidR="001056D7" w:rsidRPr="00D949CB">
        <w:rPr>
          <w:rFonts w:eastAsia="宋体" w:cs="Times New Roman"/>
          <w:szCs w:val="24"/>
        </w:rPr>
        <w:t>t</w:t>
      </w:r>
      <w:r w:rsidR="00C34B26" w:rsidRPr="00D949CB">
        <w:rPr>
          <w:rFonts w:eastAsia="宋体" w:cs="Times New Roman"/>
          <w:szCs w:val="24"/>
        </w:rPr>
        <w:t xml:space="preserve">he following </w:t>
      </w:r>
      <w:r w:rsidR="009636EC" w:rsidRPr="00D949CB">
        <w:rPr>
          <w:rFonts w:eastAsia="宋体" w:cs="Times New Roman"/>
          <w:szCs w:val="24"/>
        </w:rPr>
        <w:t>two</w:t>
      </w:r>
      <w:r w:rsidR="00C34B26" w:rsidRPr="00D949CB">
        <w:rPr>
          <w:rFonts w:eastAsia="宋体" w:cs="Times New Roman"/>
          <w:szCs w:val="24"/>
        </w:rPr>
        <w:t xml:space="preserve"> rules can be </w:t>
      </w:r>
      <w:r w:rsidR="00021C51" w:rsidRPr="00D949CB">
        <w:rPr>
          <w:rFonts w:eastAsia="宋体" w:cs="Times New Roman"/>
          <w:szCs w:val="24"/>
        </w:rPr>
        <w:t>obtained from the static experimental data</w:t>
      </w:r>
      <w:bookmarkStart w:id="21" w:name="OLE_LINK14"/>
      <w:bookmarkStart w:id="22" w:name="OLE_LINK15"/>
      <w:r w:rsidR="00695F8E" w:rsidRPr="00D949CB">
        <w:rPr>
          <w:rFonts w:eastAsia="宋体" w:cs="Times New Roman"/>
          <w:szCs w:val="24"/>
        </w:rPr>
        <w:t>.</w:t>
      </w:r>
    </w:p>
    <w:p w:rsidR="008A528F" w:rsidRPr="00D949CB" w:rsidRDefault="00E61DED" w:rsidP="00A07CDE">
      <w:pPr>
        <w:spacing w:line="480" w:lineRule="auto"/>
        <w:ind w:firstLine="420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>Firstly, the Young’s moduli</w:t>
      </w:r>
      <w:r w:rsidR="008402C2" w:rsidRPr="00D949CB">
        <w:rPr>
          <w:rFonts w:eastAsia="宋体" w:cs="Times New Roman"/>
          <w:szCs w:val="24"/>
        </w:rPr>
        <w:t xml:space="preserve"> o</w:t>
      </w:r>
      <w:r w:rsidR="00BA67C2" w:rsidRPr="00D949CB">
        <w:rPr>
          <w:rFonts w:eastAsia="宋体" w:cs="Times New Roman"/>
          <w:szCs w:val="24"/>
        </w:rPr>
        <w:t>f</w:t>
      </w:r>
      <w:r w:rsidR="008402C2" w:rsidRPr="00D949CB">
        <w:rPr>
          <w:rFonts w:eastAsia="宋体" w:cs="Times New Roman"/>
          <w:szCs w:val="24"/>
        </w:rPr>
        <w:t xml:space="preserve"> printing material in the three material directions have significant differences where the fibre direction has the largest Young’s modulus and intra-layer direction has the smallest one. </w:t>
      </w:r>
      <w:r w:rsidR="00D2307D" w:rsidRPr="00D949CB">
        <w:rPr>
          <w:rFonts w:eastAsia="宋体" w:cs="Times New Roman"/>
          <w:szCs w:val="24"/>
        </w:rPr>
        <w:t>In addition, the largest difference is 1104.684MPa which is the one</w:t>
      </w:r>
      <w:r w:rsidR="000474AA" w:rsidRPr="00D949CB">
        <w:rPr>
          <w:rFonts w:eastAsia="宋体" w:cs="Times New Roman"/>
          <w:szCs w:val="24"/>
        </w:rPr>
        <w:t xml:space="preserve"> between the fibre direction and intra-layer direction of material with 0.2mm layer thickness. That is to say, the connection of the fibres in the intra-layer direction is weakest while the connection of fibres in the inter-layer direction is stronger and the tensile stiffness of fibres is strongest among these three directions. </w:t>
      </w:r>
      <w:r w:rsidR="004D5A35" w:rsidRPr="00D949CB">
        <w:rPr>
          <w:rFonts w:eastAsia="宋体" w:cs="Times New Roman"/>
          <w:szCs w:val="24"/>
        </w:rPr>
        <w:t>Secondly, due to the large diff</w:t>
      </w:r>
      <w:r w:rsidR="00E60106" w:rsidRPr="00D949CB">
        <w:rPr>
          <w:rFonts w:eastAsia="宋体" w:cs="Times New Roman"/>
          <w:szCs w:val="24"/>
        </w:rPr>
        <w:t>erence among the Young’s moduli</w:t>
      </w:r>
      <w:r w:rsidR="00BA5F58" w:rsidRPr="00D949CB">
        <w:rPr>
          <w:rFonts w:eastAsia="宋体" w:cs="Times New Roman"/>
          <w:szCs w:val="24"/>
        </w:rPr>
        <w:t xml:space="preserve"> in</w:t>
      </w:r>
      <w:r w:rsidR="004D5A35" w:rsidRPr="00D949CB">
        <w:rPr>
          <w:rFonts w:eastAsia="宋体" w:cs="Times New Roman"/>
          <w:szCs w:val="24"/>
        </w:rPr>
        <w:t xml:space="preserve"> the three material directions, the Poisson's ratios of the material are also different with each other. </w:t>
      </w:r>
      <w:r w:rsidR="00276324" w:rsidRPr="00D949CB">
        <w:rPr>
          <w:rFonts w:eastAsia="宋体" w:cs="Times New Roman"/>
          <w:szCs w:val="24"/>
        </w:rPr>
        <w:t>The largest one of</w:t>
      </w:r>
      <w:r w:rsidR="00F6105A" w:rsidRPr="00D949CB">
        <w:rPr>
          <w:rFonts w:eastAsia="宋体" w:cs="Times New Roman"/>
          <w:szCs w:val="24"/>
        </w:rPr>
        <w:t xml:space="preserve"> all</w:t>
      </w:r>
      <w:r w:rsidR="00276324" w:rsidRPr="00D949CB">
        <w:rPr>
          <w:rFonts w:eastAsia="宋体" w:cs="Times New Roman"/>
          <w:szCs w:val="24"/>
        </w:rPr>
        <w:t xml:space="preserve"> the Poisson's ratios is </w:t>
      </w:r>
      <w:r w:rsidR="00276324" w:rsidRPr="00D949CB">
        <w:rPr>
          <w:rFonts w:eastAsia="宋体" w:cs="Times New Roman"/>
          <w:position w:val="-12"/>
          <w:szCs w:val="24"/>
        </w:rPr>
        <w:object w:dxaOrig="1100" w:dyaOrig="360">
          <v:shape id="_x0000_i1166" type="#_x0000_t75" style="width:55.7pt;height:18.35pt" o:ole="">
            <v:imagedata r:id="rId285" o:title=""/>
          </v:shape>
          <o:OLEObject Type="Embed" ProgID="Equation.DSMT4" ShapeID="_x0000_i1166" DrawAspect="Content" ObjectID="_1679845755" r:id="rId286"/>
        </w:object>
      </w:r>
      <w:r w:rsidR="00276324" w:rsidRPr="00D949CB">
        <w:rPr>
          <w:rFonts w:eastAsia="宋体" w:cs="Times New Roman"/>
          <w:szCs w:val="24"/>
        </w:rPr>
        <w:t xml:space="preserve"> (0.3mm layer thickness) which is the Poisson's ratio of fibre direction and intra-layer direction. </w:t>
      </w:r>
      <w:r w:rsidR="003D339E" w:rsidRPr="00D949CB">
        <w:rPr>
          <w:rFonts w:eastAsia="宋体" w:cs="Times New Roman"/>
          <w:szCs w:val="24"/>
        </w:rPr>
        <w:t xml:space="preserve">At the same time, one can get that the </w:t>
      </w:r>
      <w:r w:rsidR="00D2307D" w:rsidRPr="00D949CB">
        <w:rPr>
          <w:rFonts w:eastAsia="宋体" w:cs="Times New Roman"/>
          <w:szCs w:val="24"/>
        </w:rPr>
        <w:t>difference</w:t>
      </w:r>
      <w:r w:rsidR="003D339E" w:rsidRPr="00D949CB">
        <w:rPr>
          <w:rFonts w:eastAsia="宋体" w:cs="Times New Roman"/>
          <w:szCs w:val="24"/>
        </w:rPr>
        <w:t xml:space="preserve"> of You</w:t>
      </w:r>
      <w:r w:rsidR="00BD460D" w:rsidRPr="00D949CB">
        <w:rPr>
          <w:rFonts w:eastAsia="宋体" w:cs="Times New Roman"/>
          <w:szCs w:val="24"/>
        </w:rPr>
        <w:t>ng’s moduli</w:t>
      </w:r>
      <w:r w:rsidR="003D339E" w:rsidRPr="00D949CB">
        <w:rPr>
          <w:rFonts w:eastAsia="宋体" w:cs="Times New Roman"/>
          <w:szCs w:val="24"/>
        </w:rPr>
        <w:t xml:space="preserve"> between fibre direction and intra-layer direction is also the largest one in the first rule. Therefore, the value of Poisson's ratio is related to t</w:t>
      </w:r>
      <w:r w:rsidR="00BD460D" w:rsidRPr="00D949CB">
        <w:rPr>
          <w:rFonts w:eastAsia="宋体" w:cs="Times New Roman"/>
          <w:szCs w:val="24"/>
        </w:rPr>
        <w:t>he difference of Young’s moduli</w:t>
      </w:r>
      <w:r w:rsidR="003D339E" w:rsidRPr="00D949CB">
        <w:rPr>
          <w:rFonts w:eastAsia="宋体" w:cs="Times New Roman"/>
          <w:szCs w:val="24"/>
        </w:rPr>
        <w:t xml:space="preserve"> between two directions.</w:t>
      </w:r>
    </w:p>
    <w:p w:rsidR="008A528F" w:rsidRPr="00D949CB" w:rsidRDefault="009636EC" w:rsidP="00A07CDE">
      <w:pPr>
        <w:spacing w:line="480" w:lineRule="auto"/>
        <w:ind w:firstLine="420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 xml:space="preserve">In </w:t>
      </w:r>
      <w:r w:rsidR="00E25715" w:rsidRPr="00D949CB">
        <w:rPr>
          <w:rFonts w:eastAsia="宋体" w:cs="Times New Roman"/>
          <w:szCs w:val="24"/>
        </w:rPr>
        <w:t xml:space="preserve">Table 6, </w:t>
      </w:r>
      <w:r w:rsidR="00701AB6" w:rsidRPr="00D949CB">
        <w:rPr>
          <w:rFonts w:eastAsia="宋体" w:cs="Times New Roman"/>
          <w:szCs w:val="24"/>
        </w:rPr>
        <w:t>the shear moduli</w:t>
      </w:r>
      <w:r w:rsidR="00B25429" w:rsidRPr="00D949CB">
        <w:rPr>
          <w:rFonts w:eastAsia="宋体" w:cs="Times New Roman"/>
          <w:szCs w:val="24"/>
        </w:rPr>
        <w:t xml:space="preserve"> of FFF 3D printing material are also stated. </w:t>
      </w:r>
      <w:r w:rsidR="00254678" w:rsidRPr="00D949CB">
        <w:rPr>
          <w:rFonts w:eastAsia="宋体" w:cs="Times New Roman"/>
          <w:szCs w:val="24"/>
        </w:rPr>
        <w:t xml:space="preserve">Based on the </w:t>
      </w:r>
      <w:r w:rsidR="00254678" w:rsidRPr="00D949CB">
        <w:rPr>
          <w:rFonts w:eastAsia="宋体" w:cs="Times New Roman"/>
          <w:position w:val="-6"/>
          <w:szCs w:val="24"/>
        </w:rPr>
        <w:object w:dxaOrig="380" w:dyaOrig="320">
          <v:shape id="_x0000_i1167" type="#_x0000_t75" style="width:18.35pt;height:15.6pt" o:ole="">
            <v:imagedata r:id="rId287" o:title=""/>
          </v:shape>
          <o:OLEObject Type="Embed" ProgID="Equation.DSMT4" ShapeID="_x0000_i1167" DrawAspect="Content" ObjectID="_1679845756" r:id="rId288"/>
        </w:object>
      </w:r>
      <w:r w:rsidR="00254678" w:rsidRPr="00D949CB">
        <w:rPr>
          <w:rFonts w:eastAsia="宋体" w:cs="Times New Roman"/>
          <w:szCs w:val="24"/>
        </w:rPr>
        <w:t xml:space="preserve"> </w:t>
      </w:r>
      <w:r w:rsidR="00254678" w:rsidRPr="00D949CB">
        <w:rPr>
          <w:rFonts w:eastAsia="宋体" w:cs="Times New Roman"/>
          <w:szCs w:val="24"/>
        </w:rPr>
        <w:lastRenderedPageBreak/>
        <w:t>off-axis tensile test results</w:t>
      </w:r>
      <w:r w:rsidR="00ED30B3" w:rsidRPr="00D949CB">
        <w:rPr>
          <w:rFonts w:eastAsia="宋体" w:cs="Times New Roman"/>
          <w:szCs w:val="24"/>
        </w:rPr>
        <w:t xml:space="preserve"> (</w:t>
      </w:r>
      <w:r w:rsidR="00ED30B3" w:rsidRPr="00D949CB">
        <w:rPr>
          <w:rFonts w:eastAsia="宋体" w:cs="Times New Roman"/>
          <w:position w:val="-12"/>
          <w:szCs w:val="24"/>
        </w:rPr>
        <w:object w:dxaOrig="440" w:dyaOrig="420">
          <v:shape id="_x0000_i1168" type="#_x0000_t75" style="width:21.75pt;height:21.05pt" o:ole="">
            <v:imagedata r:id="rId289" o:title=""/>
          </v:shape>
          <o:OLEObject Type="Embed" ProgID="Equation.DSMT4" ShapeID="_x0000_i1168" DrawAspect="Content" ObjectID="_1679845757" r:id="rId290"/>
        </w:object>
      </w:r>
      <w:r w:rsidR="00ED30B3" w:rsidRPr="00D949CB">
        <w:rPr>
          <w:rFonts w:eastAsia="宋体" w:cs="Times New Roman"/>
          <w:szCs w:val="24"/>
        </w:rPr>
        <w:t xml:space="preserve">, </w:t>
      </w:r>
      <w:r w:rsidR="00ED30B3" w:rsidRPr="00D949CB">
        <w:rPr>
          <w:rFonts w:eastAsia="宋体" w:cs="Times New Roman"/>
          <w:position w:val="-14"/>
          <w:szCs w:val="24"/>
        </w:rPr>
        <w:object w:dxaOrig="440" w:dyaOrig="440">
          <v:shape id="_x0000_i1169" type="#_x0000_t75" style="width:21.75pt;height:21.75pt" o:ole="">
            <v:imagedata r:id="rId291" o:title=""/>
          </v:shape>
          <o:OLEObject Type="Embed" ProgID="Equation.DSMT4" ShapeID="_x0000_i1169" DrawAspect="Content" ObjectID="_1679845758" r:id="rId292"/>
        </w:object>
      </w:r>
      <w:r w:rsidR="00ED30B3" w:rsidRPr="00D949CB">
        <w:rPr>
          <w:rFonts w:eastAsia="宋体" w:cs="Times New Roman"/>
          <w:szCs w:val="24"/>
        </w:rPr>
        <w:t xml:space="preserve">, and </w:t>
      </w:r>
      <w:r w:rsidR="00ED30B3" w:rsidRPr="00D949CB">
        <w:rPr>
          <w:rFonts w:eastAsia="宋体" w:cs="Times New Roman"/>
          <w:position w:val="-12"/>
          <w:szCs w:val="24"/>
        </w:rPr>
        <w:object w:dxaOrig="440" w:dyaOrig="420">
          <v:shape id="_x0000_i1170" type="#_x0000_t75" style="width:21.75pt;height:21.05pt" o:ole="">
            <v:imagedata r:id="rId293" o:title=""/>
          </v:shape>
          <o:OLEObject Type="Embed" ProgID="Equation.DSMT4" ShapeID="_x0000_i1170" DrawAspect="Content" ObjectID="_1679845759" r:id="rId294"/>
        </w:object>
      </w:r>
      <w:r w:rsidR="00ED30B3" w:rsidRPr="00D949CB">
        <w:rPr>
          <w:rFonts w:eastAsia="宋体" w:cs="Times New Roman"/>
          <w:szCs w:val="24"/>
        </w:rPr>
        <w:t>)</w:t>
      </w:r>
      <w:r w:rsidR="00254678" w:rsidRPr="00D949CB">
        <w:rPr>
          <w:rFonts w:eastAsia="宋体" w:cs="Times New Roman"/>
          <w:szCs w:val="24"/>
        </w:rPr>
        <w:t xml:space="preserve"> and Eq. (9)</w:t>
      </w:r>
      <w:r w:rsidR="00701AB6" w:rsidRPr="00D949CB">
        <w:rPr>
          <w:rFonts w:eastAsia="宋体" w:cs="Times New Roman"/>
          <w:szCs w:val="24"/>
        </w:rPr>
        <w:t>, the shear moduli</w:t>
      </w:r>
      <w:r w:rsidR="00ED30B3" w:rsidRPr="00D949CB">
        <w:rPr>
          <w:rFonts w:eastAsia="宋体" w:cs="Times New Roman"/>
          <w:szCs w:val="24"/>
        </w:rPr>
        <w:t xml:space="preserve"> can be obtained</w:t>
      </w:r>
      <w:r w:rsidR="00054552" w:rsidRPr="00D949CB">
        <w:rPr>
          <w:rFonts w:eastAsia="宋体" w:cs="Times New Roman"/>
          <w:szCs w:val="24"/>
        </w:rPr>
        <w:t xml:space="preserve"> easily</w:t>
      </w:r>
      <w:r w:rsidR="00ED30B3" w:rsidRPr="00D949CB">
        <w:rPr>
          <w:rFonts w:eastAsia="宋体" w:cs="Times New Roman"/>
          <w:szCs w:val="24"/>
        </w:rPr>
        <w:t>. Thus, all the elastic constants in the orthot</w:t>
      </w:r>
      <w:r w:rsidR="00393B42" w:rsidRPr="00D949CB">
        <w:rPr>
          <w:rFonts w:eastAsia="宋体" w:cs="Times New Roman"/>
          <w:szCs w:val="24"/>
        </w:rPr>
        <w:t>ropic stiffness matrix are</w:t>
      </w:r>
      <w:r w:rsidR="00AE1C65" w:rsidRPr="00D949CB">
        <w:rPr>
          <w:rFonts w:eastAsia="宋体" w:cs="Times New Roman"/>
          <w:szCs w:val="24"/>
        </w:rPr>
        <w:t xml:space="preserve"> known and the simulation of</w:t>
      </w:r>
      <w:r w:rsidR="00ED30B3" w:rsidRPr="00D949CB">
        <w:rPr>
          <w:rFonts w:eastAsia="宋体" w:cs="Times New Roman"/>
          <w:szCs w:val="24"/>
        </w:rPr>
        <w:t xml:space="preserve"> FFF 3D printing plates can be performed directly.</w:t>
      </w:r>
    </w:p>
    <w:bookmarkEnd w:id="21"/>
    <w:bookmarkEnd w:id="22"/>
    <w:p w:rsidR="00A33DCF" w:rsidRPr="00D949CB" w:rsidRDefault="003C2092" w:rsidP="00A07CDE">
      <w:pPr>
        <w:spacing w:line="480" w:lineRule="auto"/>
        <w:rPr>
          <w:rFonts w:eastAsia="宋体" w:cs="Times New Roman"/>
          <w:b/>
          <w:szCs w:val="24"/>
        </w:rPr>
      </w:pPr>
      <w:r w:rsidRPr="00D949CB">
        <w:rPr>
          <w:rFonts w:eastAsia="宋体" w:cs="Times New Roman"/>
          <w:b/>
          <w:szCs w:val="24"/>
        </w:rPr>
        <w:t xml:space="preserve">Table </w:t>
      </w:r>
      <w:r w:rsidR="00CB1780" w:rsidRPr="00D949CB">
        <w:rPr>
          <w:rFonts w:eastAsia="宋体" w:cs="Times New Roman"/>
          <w:b/>
          <w:szCs w:val="24"/>
        </w:rPr>
        <w:t>6</w:t>
      </w:r>
      <w:r w:rsidRPr="00D949CB">
        <w:rPr>
          <w:rFonts w:eastAsia="宋体" w:cs="Times New Roman"/>
          <w:b/>
          <w:szCs w:val="24"/>
        </w:rPr>
        <w:t xml:space="preserve">. </w:t>
      </w:r>
      <w:r w:rsidR="00DC2533" w:rsidRPr="00D949CB">
        <w:rPr>
          <w:rFonts w:eastAsia="宋体" w:cs="Times New Roman"/>
          <w:szCs w:val="24"/>
        </w:rPr>
        <w:t>The orthotropic engineering consta</w:t>
      </w:r>
      <w:r w:rsidR="00944294" w:rsidRPr="00D949CB">
        <w:rPr>
          <w:rFonts w:eastAsia="宋体" w:cs="Times New Roman"/>
          <w:szCs w:val="24"/>
        </w:rPr>
        <w:t>nts of FFF 3D printing material</w:t>
      </w:r>
      <w:r w:rsidR="00DC2533" w:rsidRPr="00D949CB">
        <w:rPr>
          <w:rFonts w:eastAsia="宋体" w:cs="Times New Roman"/>
          <w:szCs w:val="24"/>
        </w:rPr>
        <w:t>.</w:t>
      </w:r>
    </w:p>
    <w:tbl>
      <w:tblPr>
        <w:tblStyle w:val="aa"/>
        <w:tblW w:w="9161" w:type="dxa"/>
        <w:tblBorders>
          <w:left w:val="none" w:sz="0" w:space="0" w:color="auto"/>
          <w:right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85"/>
        <w:gridCol w:w="709"/>
        <w:gridCol w:w="1275"/>
        <w:gridCol w:w="709"/>
        <w:gridCol w:w="992"/>
        <w:gridCol w:w="709"/>
        <w:gridCol w:w="952"/>
        <w:gridCol w:w="40"/>
        <w:gridCol w:w="524"/>
        <w:gridCol w:w="1165"/>
        <w:gridCol w:w="101"/>
      </w:tblGrid>
      <w:tr w:rsidR="00D949CB" w:rsidRPr="00D949CB" w:rsidTr="006A5DFA">
        <w:trPr>
          <w:gridAfter w:val="1"/>
          <w:wAfter w:w="101" w:type="dxa"/>
        </w:trPr>
        <w:tc>
          <w:tcPr>
            <w:tcW w:w="1985" w:type="dxa"/>
            <w:vAlign w:val="center"/>
          </w:tcPr>
          <w:p w:rsidR="00295FE9" w:rsidRPr="00D949CB" w:rsidRDefault="00295FE9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Layer Thickness</w:t>
            </w:r>
            <w:r w:rsidR="004E3F6A" w:rsidRPr="00D949CB">
              <w:rPr>
                <w:rFonts w:eastAsia="宋体" w:cs="Times New Roman"/>
                <w:szCs w:val="24"/>
              </w:rPr>
              <w:t>es</w:t>
            </w:r>
            <w:r w:rsidRPr="00D949CB">
              <w:rPr>
                <w:rFonts w:eastAsia="宋体" w:cs="Times New Roman"/>
                <w:szCs w:val="24"/>
              </w:rPr>
              <w:t>(mm)</w:t>
            </w:r>
          </w:p>
        </w:tc>
        <w:tc>
          <w:tcPr>
            <w:tcW w:w="1984" w:type="dxa"/>
            <w:gridSpan w:val="2"/>
            <w:tcBorders>
              <w:bottom w:val="single" w:sz="4" w:space="0" w:color="auto"/>
            </w:tcBorders>
            <w:vAlign w:val="center"/>
          </w:tcPr>
          <w:p w:rsidR="00295FE9" w:rsidRPr="00D949CB" w:rsidRDefault="00295FE9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Young’s Modu</w:t>
            </w:r>
            <w:r w:rsidR="00701AB6" w:rsidRPr="00D949CB">
              <w:rPr>
                <w:rFonts w:eastAsia="宋体" w:cs="Times New Roman"/>
                <w:szCs w:val="24"/>
              </w:rPr>
              <w:t>li</w:t>
            </w:r>
            <w:r w:rsidRPr="00D949CB">
              <w:rPr>
                <w:rFonts w:eastAsia="宋体" w:cs="Times New Roman"/>
                <w:szCs w:val="24"/>
              </w:rPr>
              <w:t>(MPa)</w:t>
            </w:r>
          </w:p>
        </w:tc>
        <w:tc>
          <w:tcPr>
            <w:tcW w:w="3402" w:type="dxa"/>
            <w:gridSpan w:val="5"/>
            <w:tcBorders>
              <w:bottom w:val="single" w:sz="4" w:space="0" w:color="auto"/>
            </w:tcBorders>
            <w:vAlign w:val="center"/>
          </w:tcPr>
          <w:p w:rsidR="00295FE9" w:rsidRPr="00D949CB" w:rsidRDefault="00295FE9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Poisson's Ratio</w:t>
            </w:r>
            <w:r w:rsidR="00701AB6" w:rsidRPr="00D949CB">
              <w:rPr>
                <w:rFonts w:eastAsia="宋体" w:cs="Times New Roman"/>
                <w:szCs w:val="24"/>
              </w:rPr>
              <w:t>s</w:t>
            </w:r>
          </w:p>
        </w:tc>
        <w:tc>
          <w:tcPr>
            <w:tcW w:w="1689" w:type="dxa"/>
            <w:gridSpan w:val="2"/>
            <w:tcBorders>
              <w:bottom w:val="single" w:sz="4" w:space="0" w:color="auto"/>
            </w:tcBorders>
            <w:vAlign w:val="center"/>
          </w:tcPr>
          <w:p w:rsidR="004F07CD" w:rsidRPr="00D949CB" w:rsidRDefault="004F07CD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Shear</w:t>
            </w:r>
          </w:p>
          <w:p w:rsidR="00295FE9" w:rsidRPr="00D949CB" w:rsidRDefault="00701AB6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Moduli</w:t>
            </w:r>
            <w:r w:rsidR="00295FE9" w:rsidRPr="00D949CB">
              <w:rPr>
                <w:rFonts w:eastAsia="宋体" w:cs="Times New Roman"/>
                <w:szCs w:val="24"/>
              </w:rPr>
              <w:t>(MPa)</w:t>
            </w:r>
          </w:p>
        </w:tc>
      </w:tr>
      <w:tr w:rsidR="00D949CB" w:rsidRPr="00D949CB" w:rsidTr="005E4252">
        <w:tc>
          <w:tcPr>
            <w:tcW w:w="1985" w:type="dxa"/>
            <w:vMerge w:val="restart"/>
            <w:vAlign w:val="center"/>
          </w:tcPr>
          <w:p w:rsidR="002730E6" w:rsidRPr="00D949CB" w:rsidRDefault="002730E6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0.2</w:t>
            </w:r>
          </w:p>
        </w:tc>
        <w:tc>
          <w:tcPr>
            <w:tcW w:w="709" w:type="dxa"/>
            <w:tcBorders>
              <w:bottom w:val="nil"/>
            </w:tcBorders>
            <w:vAlign w:val="center"/>
          </w:tcPr>
          <w:p w:rsidR="002730E6" w:rsidRPr="00D949CB" w:rsidRDefault="005E4252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position w:val="-12"/>
                <w:szCs w:val="24"/>
              </w:rPr>
              <w:object w:dxaOrig="279" w:dyaOrig="360">
                <v:shape id="_x0000_i1171" type="#_x0000_t75" style="width:14.25pt;height:18.35pt" o:ole="">
                  <v:imagedata r:id="rId295" o:title=""/>
                </v:shape>
                <o:OLEObject Type="Embed" ProgID="Equation.DSMT4" ShapeID="_x0000_i1171" DrawAspect="Content" ObjectID="_1679845760" r:id="rId296"/>
              </w:object>
            </w:r>
          </w:p>
        </w:tc>
        <w:tc>
          <w:tcPr>
            <w:tcW w:w="1275" w:type="dxa"/>
            <w:tcBorders>
              <w:bottom w:val="nil"/>
            </w:tcBorders>
            <w:vAlign w:val="center"/>
          </w:tcPr>
          <w:p w:rsidR="002730E6" w:rsidRPr="00D949CB" w:rsidRDefault="005B0624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1935.545</w:t>
            </w:r>
          </w:p>
        </w:tc>
        <w:tc>
          <w:tcPr>
            <w:tcW w:w="709" w:type="dxa"/>
            <w:tcBorders>
              <w:bottom w:val="nil"/>
            </w:tcBorders>
            <w:vAlign w:val="center"/>
          </w:tcPr>
          <w:p w:rsidR="002730E6" w:rsidRPr="00D949CB" w:rsidRDefault="005E4252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position w:val="-12"/>
                <w:szCs w:val="24"/>
              </w:rPr>
              <w:object w:dxaOrig="320" w:dyaOrig="360">
                <v:shape id="_x0000_i1172" type="#_x0000_t75" style="width:15.6pt;height:18.35pt" o:ole="">
                  <v:imagedata r:id="rId297" o:title=""/>
                </v:shape>
                <o:OLEObject Type="Embed" ProgID="Equation.DSMT4" ShapeID="_x0000_i1172" DrawAspect="Content" ObjectID="_1679845761" r:id="rId298"/>
              </w:object>
            </w:r>
          </w:p>
        </w:tc>
        <w:tc>
          <w:tcPr>
            <w:tcW w:w="992" w:type="dxa"/>
            <w:tcBorders>
              <w:bottom w:val="nil"/>
            </w:tcBorders>
            <w:vAlign w:val="center"/>
          </w:tcPr>
          <w:p w:rsidR="002730E6" w:rsidRPr="00D949CB" w:rsidRDefault="007A72EA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0.157</w:t>
            </w:r>
          </w:p>
        </w:tc>
        <w:tc>
          <w:tcPr>
            <w:tcW w:w="709" w:type="dxa"/>
            <w:tcBorders>
              <w:bottom w:val="nil"/>
            </w:tcBorders>
            <w:vAlign w:val="center"/>
          </w:tcPr>
          <w:p w:rsidR="002730E6" w:rsidRPr="00D949CB" w:rsidRDefault="00B816ED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position w:val="-12"/>
                <w:szCs w:val="24"/>
              </w:rPr>
              <w:object w:dxaOrig="320" w:dyaOrig="360">
                <v:shape id="_x0000_i1173" type="#_x0000_t75" style="width:15.6pt;height:18.35pt" o:ole="">
                  <v:imagedata r:id="rId299" o:title=""/>
                </v:shape>
                <o:OLEObject Type="Embed" ProgID="Equation.DSMT4" ShapeID="_x0000_i1173" DrawAspect="Content" ObjectID="_1679845762" r:id="rId300"/>
              </w:object>
            </w:r>
          </w:p>
        </w:tc>
        <w:tc>
          <w:tcPr>
            <w:tcW w:w="952" w:type="dxa"/>
            <w:tcBorders>
              <w:bottom w:val="nil"/>
            </w:tcBorders>
            <w:vAlign w:val="center"/>
          </w:tcPr>
          <w:p w:rsidR="002730E6" w:rsidRPr="00D949CB" w:rsidRDefault="007A72EA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0.380</w:t>
            </w:r>
          </w:p>
        </w:tc>
        <w:tc>
          <w:tcPr>
            <w:tcW w:w="564" w:type="dxa"/>
            <w:gridSpan w:val="2"/>
            <w:tcBorders>
              <w:bottom w:val="nil"/>
            </w:tcBorders>
            <w:vAlign w:val="center"/>
          </w:tcPr>
          <w:p w:rsidR="002730E6" w:rsidRPr="00D949CB" w:rsidRDefault="00344530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position w:val="-12"/>
                <w:szCs w:val="24"/>
              </w:rPr>
              <w:object w:dxaOrig="360" w:dyaOrig="360">
                <v:shape id="_x0000_i1174" type="#_x0000_t75" style="width:18.35pt;height:18.35pt" o:ole="">
                  <v:imagedata r:id="rId151" o:title=""/>
                </v:shape>
                <o:OLEObject Type="Embed" ProgID="Equation.DSMT4" ShapeID="_x0000_i1174" DrawAspect="Content" ObjectID="_1679845763" r:id="rId301"/>
              </w:object>
            </w:r>
          </w:p>
        </w:tc>
        <w:tc>
          <w:tcPr>
            <w:tcW w:w="1266" w:type="dxa"/>
            <w:gridSpan w:val="2"/>
            <w:tcBorders>
              <w:bottom w:val="nil"/>
            </w:tcBorders>
            <w:vAlign w:val="center"/>
          </w:tcPr>
          <w:p w:rsidR="002730E6" w:rsidRPr="00D949CB" w:rsidRDefault="007A72EA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266.042</w:t>
            </w:r>
          </w:p>
        </w:tc>
      </w:tr>
      <w:tr w:rsidR="00D949CB" w:rsidRPr="00D949CB" w:rsidTr="005E4252">
        <w:tc>
          <w:tcPr>
            <w:tcW w:w="1985" w:type="dxa"/>
            <w:vMerge/>
            <w:vAlign w:val="center"/>
          </w:tcPr>
          <w:p w:rsidR="002730E6" w:rsidRPr="00D949CB" w:rsidRDefault="002730E6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</w:p>
        </w:tc>
        <w:tc>
          <w:tcPr>
            <w:tcW w:w="709" w:type="dxa"/>
            <w:tcBorders>
              <w:top w:val="nil"/>
              <w:bottom w:val="nil"/>
            </w:tcBorders>
            <w:vAlign w:val="center"/>
          </w:tcPr>
          <w:p w:rsidR="002730E6" w:rsidRPr="00D949CB" w:rsidRDefault="00496833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position w:val="-12"/>
                <w:szCs w:val="24"/>
              </w:rPr>
              <w:object w:dxaOrig="300" w:dyaOrig="360">
                <v:shape id="_x0000_i1175" type="#_x0000_t75" style="width:14.95pt;height:18.35pt" o:ole="">
                  <v:imagedata r:id="rId302" o:title=""/>
                </v:shape>
                <o:OLEObject Type="Embed" ProgID="Equation.DSMT4" ShapeID="_x0000_i1175" DrawAspect="Content" ObjectID="_1679845764" r:id="rId303"/>
              </w:object>
            </w:r>
          </w:p>
        </w:tc>
        <w:tc>
          <w:tcPr>
            <w:tcW w:w="1275" w:type="dxa"/>
            <w:tcBorders>
              <w:top w:val="nil"/>
              <w:bottom w:val="nil"/>
            </w:tcBorders>
            <w:vAlign w:val="center"/>
          </w:tcPr>
          <w:p w:rsidR="002730E6" w:rsidRPr="00D949CB" w:rsidRDefault="00230CC1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830.861</w:t>
            </w:r>
          </w:p>
        </w:tc>
        <w:tc>
          <w:tcPr>
            <w:tcW w:w="709" w:type="dxa"/>
            <w:tcBorders>
              <w:top w:val="nil"/>
              <w:bottom w:val="nil"/>
            </w:tcBorders>
            <w:vAlign w:val="center"/>
          </w:tcPr>
          <w:p w:rsidR="002730E6" w:rsidRPr="00D949CB" w:rsidRDefault="00B816ED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position w:val="-12"/>
                <w:szCs w:val="24"/>
              </w:rPr>
              <w:object w:dxaOrig="320" w:dyaOrig="360">
                <v:shape id="_x0000_i1176" type="#_x0000_t75" style="width:15.6pt;height:18.35pt" o:ole="">
                  <v:imagedata r:id="rId304" o:title=""/>
                </v:shape>
                <o:OLEObject Type="Embed" ProgID="Equation.DSMT4" ShapeID="_x0000_i1176" DrawAspect="Content" ObjectID="_1679845765" r:id="rId305"/>
              </w:object>
            </w:r>
          </w:p>
        </w:tc>
        <w:tc>
          <w:tcPr>
            <w:tcW w:w="992" w:type="dxa"/>
            <w:tcBorders>
              <w:top w:val="nil"/>
              <w:bottom w:val="nil"/>
            </w:tcBorders>
            <w:vAlign w:val="center"/>
          </w:tcPr>
          <w:p w:rsidR="002730E6" w:rsidRPr="00D949CB" w:rsidRDefault="007A72EA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0.352</w:t>
            </w:r>
          </w:p>
        </w:tc>
        <w:tc>
          <w:tcPr>
            <w:tcW w:w="709" w:type="dxa"/>
            <w:tcBorders>
              <w:top w:val="nil"/>
              <w:bottom w:val="nil"/>
            </w:tcBorders>
            <w:vAlign w:val="center"/>
          </w:tcPr>
          <w:p w:rsidR="002730E6" w:rsidRPr="00D949CB" w:rsidRDefault="00B816ED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position w:val="-12"/>
                <w:szCs w:val="24"/>
              </w:rPr>
              <w:object w:dxaOrig="320" w:dyaOrig="360">
                <v:shape id="_x0000_i1177" type="#_x0000_t75" style="width:15.6pt;height:18.35pt" o:ole="">
                  <v:imagedata r:id="rId306" o:title=""/>
                </v:shape>
                <o:OLEObject Type="Embed" ProgID="Equation.DSMT4" ShapeID="_x0000_i1177" DrawAspect="Content" ObjectID="_1679845766" r:id="rId307"/>
              </w:object>
            </w:r>
          </w:p>
        </w:tc>
        <w:tc>
          <w:tcPr>
            <w:tcW w:w="952" w:type="dxa"/>
            <w:tcBorders>
              <w:top w:val="nil"/>
              <w:bottom w:val="nil"/>
            </w:tcBorders>
            <w:vAlign w:val="center"/>
          </w:tcPr>
          <w:p w:rsidR="002730E6" w:rsidRPr="00D949CB" w:rsidRDefault="007A72EA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0.191</w:t>
            </w:r>
          </w:p>
        </w:tc>
        <w:tc>
          <w:tcPr>
            <w:tcW w:w="564" w:type="dxa"/>
            <w:gridSpan w:val="2"/>
            <w:tcBorders>
              <w:top w:val="nil"/>
              <w:bottom w:val="nil"/>
            </w:tcBorders>
            <w:vAlign w:val="center"/>
          </w:tcPr>
          <w:p w:rsidR="002730E6" w:rsidRPr="00D949CB" w:rsidRDefault="00344530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position w:val="-12"/>
                <w:szCs w:val="24"/>
              </w:rPr>
              <w:object w:dxaOrig="380" w:dyaOrig="360">
                <v:shape id="_x0000_i1178" type="#_x0000_t75" style="width:18.35pt;height:18.35pt" o:ole="">
                  <v:imagedata r:id="rId308" o:title=""/>
                </v:shape>
                <o:OLEObject Type="Embed" ProgID="Equation.DSMT4" ShapeID="_x0000_i1178" DrawAspect="Content" ObjectID="_1679845767" r:id="rId309"/>
              </w:object>
            </w:r>
          </w:p>
        </w:tc>
        <w:tc>
          <w:tcPr>
            <w:tcW w:w="1266" w:type="dxa"/>
            <w:gridSpan w:val="2"/>
            <w:tcBorders>
              <w:top w:val="nil"/>
              <w:bottom w:val="nil"/>
            </w:tcBorders>
            <w:vAlign w:val="center"/>
          </w:tcPr>
          <w:p w:rsidR="002730E6" w:rsidRPr="00D949CB" w:rsidRDefault="007A72EA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349.523</w:t>
            </w:r>
          </w:p>
        </w:tc>
      </w:tr>
      <w:tr w:rsidR="00D949CB" w:rsidRPr="00D949CB" w:rsidTr="005E4252">
        <w:tc>
          <w:tcPr>
            <w:tcW w:w="1985" w:type="dxa"/>
            <w:vMerge/>
            <w:tcBorders>
              <w:bottom w:val="single" w:sz="4" w:space="0" w:color="auto"/>
            </w:tcBorders>
            <w:vAlign w:val="center"/>
          </w:tcPr>
          <w:p w:rsidR="002730E6" w:rsidRPr="00D949CB" w:rsidRDefault="002730E6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</w:p>
        </w:tc>
        <w:tc>
          <w:tcPr>
            <w:tcW w:w="709" w:type="dxa"/>
            <w:tcBorders>
              <w:top w:val="nil"/>
              <w:bottom w:val="single" w:sz="4" w:space="0" w:color="auto"/>
            </w:tcBorders>
            <w:vAlign w:val="center"/>
          </w:tcPr>
          <w:p w:rsidR="002730E6" w:rsidRPr="00D949CB" w:rsidRDefault="00496833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position w:val="-12"/>
                <w:szCs w:val="24"/>
              </w:rPr>
              <w:object w:dxaOrig="300" w:dyaOrig="360">
                <v:shape id="_x0000_i1179" type="#_x0000_t75" style="width:14.95pt;height:18.35pt" o:ole="">
                  <v:imagedata r:id="rId310" o:title=""/>
                </v:shape>
                <o:OLEObject Type="Embed" ProgID="Equation.DSMT4" ShapeID="_x0000_i1179" DrawAspect="Content" ObjectID="_1679845768" r:id="rId311"/>
              </w:object>
            </w:r>
          </w:p>
        </w:tc>
        <w:tc>
          <w:tcPr>
            <w:tcW w:w="1275" w:type="dxa"/>
            <w:tcBorders>
              <w:top w:val="nil"/>
              <w:bottom w:val="single" w:sz="4" w:space="0" w:color="auto"/>
            </w:tcBorders>
            <w:vAlign w:val="center"/>
          </w:tcPr>
          <w:p w:rsidR="002730E6" w:rsidRPr="00D949CB" w:rsidRDefault="007A72EA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1489.950</w:t>
            </w:r>
          </w:p>
        </w:tc>
        <w:tc>
          <w:tcPr>
            <w:tcW w:w="709" w:type="dxa"/>
            <w:tcBorders>
              <w:top w:val="nil"/>
              <w:bottom w:val="single" w:sz="4" w:space="0" w:color="auto"/>
            </w:tcBorders>
            <w:vAlign w:val="center"/>
          </w:tcPr>
          <w:p w:rsidR="002730E6" w:rsidRPr="00D949CB" w:rsidRDefault="00344530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position w:val="-12"/>
                <w:szCs w:val="24"/>
              </w:rPr>
              <w:object w:dxaOrig="320" w:dyaOrig="360">
                <v:shape id="_x0000_i1180" type="#_x0000_t75" style="width:15.6pt;height:18.35pt" o:ole="">
                  <v:imagedata r:id="rId312" o:title=""/>
                </v:shape>
                <o:OLEObject Type="Embed" ProgID="Equation.DSMT4" ShapeID="_x0000_i1180" DrawAspect="Content" ObjectID="_1679845769" r:id="rId313"/>
              </w:object>
            </w:r>
          </w:p>
        </w:tc>
        <w:tc>
          <w:tcPr>
            <w:tcW w:w="992" w:type="dxa"/>
            <w:tcBorders>
              <w:top w:val="nil"/>
              <w:bottom w:val="single" w:sz="4" w:space="0" w:color="auto"/>
            </w:tcBorders>
            <w:vAlign w:val="center"/>
          </w:tcPr>
          <w:p w:rsidR="002730E6" w:rsidRPr="00D949CB" w:rsidRDefault="007A72EA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0.235</w:t>
            </w:r>
          </w:p>
        </w:tc>
        <w:tc>
          <w:tcPr>
            <w:tcW w:w="709" w:type="dxa"/>
            <w:tcBorders>
              <w:top w:val="nil"/>
              <w:bottom w:val="single" w:sz="4" w:space="0" w:color="auto"/>
            </w:tcBorders>
            <w:vAlign w:val="center"/>
          </w:tcPr>
          <w:p w:rsidR="002730E6" w:rsidRPr="00D949CB" w:rsidRDefault="00344530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position w:val="-12"/>
                <w:szCs w:val="24"/>
              </w:rPr>
              <w:object w:dxaOrig="320" w:dyaOrig="360">
                <v:shape id="_x0000_i1181" type="#_x0000_t75" style="width:15.6pt;height:18.35pt" o:ole="">
                  <v:imagedata r:id="rId314" o:title=""/>
                </v:shape>
                <o:OLEObject Type="Embed" ProgID="Equation.DSMT4" ShapeID="_x0000_i1181" DrawAspect="Content" ObjectID="_1679845770" r:id="rId315"/>
              </w:object>
            </w:r>
          </w:p>
        </w:tc>
        <w:tc>
          <w:tcPr>
            <w:tcW w:w="952" w:type="dxa"/>
            <w:tcBorders>
              <w:top w:val="nil"/>
              <w:bottom w:val="single" w:sz="4" w:space="0" w:color="auto"/>
            </w:tcBorders>
            <w:vAlign w:val="center"/>
          </w:tcPr>
          <w:p w:rsidR="002730E6" w:rsidRPr="00D949CB" w:rsidRDefault="00865F12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0.323</w:t>
            </w:r>
          </w:p>
        </w:tc>
        <w:tc>
          <w:tcPr>
            <w:tcW w:w="564" w:type="dxa"/>
            <w:gridSpan w:val="2"/>
            <w:tcBorders>
              <w:top w:val="nil"/>
              <w:bottom w:val="single" w:sz="4" w:space="0" w:color="auto"/>
            </w:tcBorders>
            <w:vAlign w:val="center"/>
          </w:tcPr>
          <w:p w:rsidR="002730E6" w:rsidRPr="00D949CB" w:rsidRDefault="001569F0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position w:val="-12"/>
                <w:szCs w:val="24"/>
              </w:rPr>
              <w:object w:dxaOrig="360" w:dyaOrig="360">
                <v:shape id="_x0000_i1182" type="#_x0000_t75" style="width:18.35pt;height:18.35pt" o:ole="">
                  <v:imagedata r:id="rId316" o:title=""/>
                </v:shape>
                <o:OLEObject Type="Embed" ProgID="Equation.DSMT4" ShapeID="_x0000_i1182" DrawAspect="Content" ObjectID="_1679845771" r:id="rId317"/>
              </w:object>
            </w:r>
          </w:p>
        </w:tc>
        <w:tc>
          <w:tcPr>
            <w:tcW w:w="1266" w:type="dxa"/>
            <w:gridSpan w:val="2"/>
            <w:tcBorders>
              <w:top w:val="nil"/>
              <w:bottom w:val="single" w:sz="4" w:space="0" w:color="auto"/>
            </w:tcBorders>
            <w:vAlign w:val="center"/>
          </w:tcPr>
          <w:p w:rsidR="002730E6" w:rsidRPr="00D949CB" w:rsidRDefault="00865F12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669.899</w:t>
            </w:r>
          </w:p>
        </w:tc>
      </w:tr>
      <w:tr w:rsidR="00D949CB" w:rsidRPr="00D949CB" w:rsidTr="005E4252">
        <w:tc>
          <w:tcPr>
            <w:tcW w:w="1985" w:type="dxa"/>
            <w:vMerge w:val="restart"/>
            <w:tcBorders>
              <w:bottom w:val="nil"/>
            </w:tcBorders>
            <w:vAlign w:val="center"/>
          </w:tcPr>
          <w:p w:rsidR="004F07CD" w:rsidRPr="00D949CB" w:rsidRDefault="004F07CD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0.25</w:t>
            </w:r>
          </w:p>
        </w:tc>
        <w:tc>
          <w:tcPr>
            <w:tcW w:w="709" w:type="dxa"/>
            <w:tcBorders>
              <w:bottom w:val="nil"/>
            </w:tcBorders>
            <w:vAlign w:val="center"/>
          </w:tcPr>
          <w:p w:rsidR="004F07CD" w:rsidRPr="00D949CB" w:rsidRDefault="004F07CD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position w:val="-12"/>
                <w:szCs w:val="24"/>
              </w:rPr>
              <w:object w:dxaOrig="279" w:dyaOrig="360">
                <v:shape id="_x0000_i1183" type="#_x0000_t75" style="width:14.25pt;height:18.35pt" o:ole="">
                  <v:imagedata r:id="rId295" o:title=""/>
                </v:shape>
                <o:OLEObject Type="Embed" ProgID="Equation.DSMT4" ShapeID="_x0000_i1183" DrawAspect="Content" ObjectID="_1679845772" r:id="rId318"/>
              </w:object>
            </w:r>
          </w:p>
        </w:tc>
        <w:tc>
          <w:tcPr>
            <w:tcW w:w="1275" w:type="dxa"/>
            <w:tcBorders>
              <w:bottom w:val="nil"/>
            </w:tcBorders>
            <w:vAlign w:val="center"/>
          </w:tcPr>
          <w:p w:rsidR="004F07CD" w:rsidRPr="00D949CB" w:rsidRDefault="00865F12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1847.850</w:t>
            </w:r>
          </w:p>
        </w:tc>
        <w:tc>
          <w:tcPr>
            <w:tcW w:w="709" w:type="dxa"/>
            <w:tcBorders>
              <w:bottom w:val="nil"/>
            </w:tcBorders>
            <w:vAlign w:val="center"/>
          </w:tcPr>
          <w:p w:rsidR="004F07CD" w:rsidRPr="00D949CB" w:rsidRDefault="004F07CD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position w:val="-12"/>
                <w:szCs w:val="24"/>
              </w:rPr>
              <w:object w:dxaOrig="320" w:dyaOrig="360">
                <v:shape id="_x0000_i1184" type="#_x0000_t75" style="width:15.6pt;height:18.35pt" o:ole="">
                  <v:imagedata r:id="rId297" o:title=""/>
                </v:shape>
                <o:OLEObject Type="Embed" ProgID="Equation.DSMT4" ShapeID="_x0000_i1184" DrawAspect="Content" ObjectID="_1679845773" r:id="rId319"/>
              </w:object>
            </w:r>
          </w:p>
        </w:tc>
        <w:tc>
          <w:tcPr>
            <w:tcW w:w="992" w:type="dxa"/>
            <w:tcBorders>
              <w:bottom w:val="nil"/>
            </w:tcBorders>
            <w:vAlign w:val="center"/>
          </w:tcPr>
          <w:p w:rsidR="004F07CD" w:rsidRPr="00D949CB" w:rsidRDefault="0008678E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0.196</w:t>
            </w:r>
          </w:p>
        </w:tc>
        <w:tc>
          <w:tcPr>
            <w:tcW w:w="709" w:type="dxa"/>
            <w:tcBorders>
              <w:bottom w:val="nil"/>
            </w:tcBorders>
            <w:vAlign w:val="center"/>
          </w:tcPr>
          <w:p w:rsidR="004F07CD" w:rsidRPr="00D949CB" w:rsidRDefault="004F07CD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position w:val="-12"/>
                <w:szCs w:val="24"/>
              </w:rPr>
              <w:object w:dxaOrig="320" w:dyaOrig="360">
                <v:shape id="_x0000_i1185" type="#_x0000_t75" style="width:15.6pt;height:18.35pt" o:ole="">
                  <v:imagedata r:id="rId299" o:title=""/>
                </v:shape>
                <o:OLEObject Type="Embed" ProgID="Equation.DSMT4" ShapeID="_x0000_i1185" DrawAspect="Content" ObjectID="_1679845774" r:id="rId320"/>
              </w:object>
            </w:r>
          </w:p>
        </w:tc>
        <w:tc>
          <w:tcPr>
            <w:tcW w:w="952" w:type="dxa"/>
            <w:tcBorders>
              <w:bottom w:val="nil"/>
            </w:tcBorders>
            <w:vAlign w:val="center"/>
          </w:tcPr>
          <w:p w:rsidR="004F07CD" w:rsidRPr="00D949CB" w:rsidRDefault="0008678E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0.422</w:t>
            </w:r>
          </w:p>
        </w:tc>
        <w:tc>
          <w:tcPr>
            <w:tcW w:w="564" w:type="dxa"/>
            <w:gridSpan w:val="2"/>
            <w:tcBorders>
              <w:bottom w:val="nil"/>
            </w:tcBorders>
            <w:vAlign w:val="center"/>
          </w:tcPr>
          <w:p w:rsidR="004F07CD" w:rsidRPr="00D949CB" w:rsidRDefault="004F07CD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position w:val="-12"/>
                <w:szCs w:val="24"/>
              </w:rPr>
              <w:object w:dxaOrig="360" w:dyaOrig="360">
                <v:shape id="_x0000_i1186" type="#_x0000_t75" style="width:18.35pt;height:18.35pt" o:ole="">
                  <v:imagedata r:id="rId151" o:title=""/>
                </v:shape>
                <o:OLEObject Type="Embed" ProgID="Equation.DSMT4" ShapeID="_x0000_i1186" DrawAspect="Content" ObjectID="_1679845775" r:id="rId321"/>
              </w:object>
            </w:r>
          </w:p>
        </w:tc>
        <w:tc>
          <w:tcPr>
            <w:tcW w:w="1266" w:type="dxa"/>
            <w:gridSpan w:val="2"/>
            <w:tcBorders>
              <w:bottom w:val="nil"/>
            </w:tcBorders>
            <w:vAlign w:val="center"/>
          </w:tcPr>
          <w:p w:rsidR="004F07CD" w:rsidRPr="00D949CB" w:rsidRDefault="0008678E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229.811</w:t>
            </w:r>
          </w:p>
        </w:tc>
      </w:tr>
      <w:tr w:rsidR="00D949CB" w:rsidRPr="00D949CB" w:rsidTr="005E4252">
        <w:tc>
          <w:tcPr>
            <w:tcW w:w="1985" w:type="dxa"/>
            <w:vMerge/>
            <w:tcBorders>
              <w:top w:val="nil"/>
              <w:bottom w:val="nil"/>
            </w:tcBorders>
            <w:vAlign w:val="center"/>
          </w:tcPr>
          <w:p w:rsidR="004F07CD" w:rsidRPr="00D949CB" w:rsidRDefault="004F07CD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</w:p>
        </w:tc>
        <w:tc>
          <w:tcPr>
            <w:tcW w:w="709" w:type="dxa"/>
            <w:tcBorders>
              <w:top w:val="nil"/>
              <w:bottom w:val="nil"/>
            </w:tcBorders>
            <w:vAlign w:val="center"/>
          </w:tcPr>
          <w:p w:rsidR="004F07CD" w:rsidRPr="00D949CB" w:rsidRDefault="004F07CD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position w:val="-12"/>
                <w:szCs w:val="24"/>
              </w:rPr>
              <w:object w:dxaOrig="300" w:dyaOrig="360">
                <v:shape id="_x0000_i1187" type="#_x0000_t75" style="width:14.95pt;height:18.35pt" o:ole="">
                  <v:imagedata r:id="rId302" o:title=""/>
                </v:shape>
                <o:OLEObject Type="Embed" ProgID="Equation.DSMT4" ShapeID="_x0000_i1187" DrawAspect="Content" ObjectID="_1679845776" r:id="rId322"/>
              </w:object>
            </w:r>
          </w:p>
        </w:tc>
        <w:tc>
          <w:tcPr>
            <w:tcW w:w="1275" w:type="dxa"/>
            <w:tcBorders>
              <w:top w:val="nil"/>
              <w:bottom w:val="nil"/>
            </w:tcBorders>
            <w:vAlign w:val="center"/>
          </w:tcPr>
          <w:p w:rsidR="004F07CD" w:rsidRPr="00D949CB" w:rsidRDefault="0008678E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785.761</w:t>
            </w:r>
          </w:p>
        </w:tc>
        <w:tc>
          <w:tcPr>
            <w:tcW w:w="709" w:type="dxa"/>
            <w:tcBorders>
              <w:top w:val="nil"/>
              <w:bottom w:val="nil"/>
            </w:tcBorders>
            <w:vAlign w:val="center"/>
          </w:tcPr>
          <w:p w:rsidR="004F07CD" w:rsidRPr="00D949CB" w:rsidRDefault="004F07CD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position w:val="-12"/>
                <w:szCs w:val="24"/>
              </w:rPr>
              <w:object w:dxaOrig="320" w:dyaOrig="360">
                <v:shape id="_x0000_i1188" type="#_x0000_t75" style="width:15.6pt;height:18.35pt" o:ole="">
                  <v:imagedata r:id="rId304" o:title=""/>
                </v:shape>
                <o:OLEObject Type="Embed" ProgID="Equation.DSMT4" ShapeID="_x0000_i1188" DrawAspect="Content" ObjectID="_1679845777" r:id="rId323"/>
              </w:object>
            </w:r>
          </w:p>
        </w:tc>
        <w:tc>
          <w:tcPr>
            <w:tcW w:w="992" w:type="dxa"/>
            <w:tcBorders>
              <w:top w:val="nil"/>
              <w:bottom w:val="nil"/>
            </w:tcBorders>
            <w:vAlign w:val="center"/>
          </w:tcPr>
          <w:p w:rsidR="004F07CD" w:rsidRPr="00D949CB" w:rsidRDefault="0008678E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0.384</w:t>
            </w:r>
          </w:p>
        </w:tc>
        <w:tc>
          <w:tcPr>
            <w:tcW w:w="709" w:type="dxa"/>
            <w:tcBorders>
              <w:top w:val="nil"/>
              <w:bottom w:val="nil"/>
            </w:tcBorders>
            <w:vAlign w:val="center"/>
          </w:tcPr>
          <w:p w:rsidR="004F07CD" w:rsidRPr="00D949CB" w:rsidRDefault="004F07CD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position w:val="-12"/>
                <w:szCs w:val="24"/>
              </w:rPr>
              <w:object w:dxaOrig="320" w:dyaOrig="360">
                <v:shape id="_x0000_i1189" type="#_x0000_t75" style="width:15.6pt;height:18.35pt" o:ole="">
                  <v:imagedata r:id="rId306" o:title=""/>
                </v:shape>
                <o:OLEObject Type="Embed" ProgID="Equation.DSMT4" ShapeID="_x0000_i1189" DrawAspect="Content" ObjectID="_1679845778" r:id="rId324"/>
              </w:object>
            </w:r>
          </w:p>
        </w:tc>
        <w:tc>
          <w:tcPr>
            <w:tcW w:w="952" w:type="dxa"/>
            <w:tcBorders>
              <w:top w:val="nil"/>
              <w:bottom w:val="nil"/>
            </w:tcBorders>
            <w:vAlign w:val="center"/>
          </w:tcPr>
          <w:p w:rsidR="004F07CD" w:rsidRPr="00D949CB" w:rsidRDefault="0008678E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0.199</w:t>
            </w:r>
          </w:p>
        </w:tc>
        <w:tc>
          <w:tcPr>
            <w:tcW w:w="564" w:type="dxa"/>
            <w:gridSpan w:val="2"/>
            <w:tcBorders>
              <w:top w:val="nil"/>
              <w:bottom w:val="nil"/>
            </w:tcBorders>
            <w:vAlign w:val="center"/>
          </w:tcPr>
          <w:p w:rsidR="004F07CD" w:rsidRPr="00D949CB" w:rsidRDefault="004F07CD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position w:val="-12"/>
                <w:szCs w:val="24"/>
              </w:rPr>
              <w:object w:dxaOrig="380" w:dyaOrig="360">
                <v:shape id="_x0000_i1190" type="#_x0000_t75" style="width:18.35pt;height:18.35pt" o:ole="">
                  <v:imagedata r:id="rId308" o:title=""/>
                </v:shape>
                <o:OLEObject Type="Embed" ProgID="Equation.DSMT4" ShapeID="_x0000_i1190" DrawAspect="Content" ObjectID="_1679845779" r:id="rId325"/>
              </w:object>
            </w:r>
          </w:p>
        </w:tc>
        <w:tc>
          <w:tcPr>
            <w:tcW w:w="1266" w:type="dxa"/>
            <w:gridSpan w:val="2"/>
            <w:tcBorders>
              <w:top w:val="nil"/>
              <w:bottom w:val="nil"/>
            </w:tcBorders>
            <w:vAlign w:val="center"/>
          </w:tcPr>
          <w:p w:rsidR="004F07CD" w:rsidRPr="00D949CB" w:rsidRDefault="00611802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278.482</w:t>
            </w:r>
          </w:p>
        </w:tc>
      </w:tr>
      <w:tr w:rsidR="00D949CB" w:rsidRPr="00D949CB" w:rsidTr="005E4252">
        <w:tc>
          <w:tcPr>
            <w:tcW w:w="1985" w:type="dxa"/>
            <w:vMerge/>
            <w:tcBorders>
              <w:top w:val="nil"/>
            </w:tcBorders>
            <w:vAlign w:val="center"/>
          </w:tcPr>
          <w:p w:rsidR="004F07CD" w:rsidRPr="00D949CB" w:rsidRDefault="004F07CD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</w:p>
        </w:tc>
        <w:tc>
          <w:tcPr>
            <w:tcW w:w="709" w:type="dxa"/>
            <w:tcBorders>
              <w:top w:val="nil"/>
              <w:bottom w:val="single" w:sz="4" w:space="0" w:color="auto"/>
            </w:tcBorders>
            <w:vAlign w:val="center"/>
          </w:tcPr>
          <w:p w:rsidR="004F07CD" w:rsidRPr="00D949CB" w:rsidRDefault="004F07CD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position w:val="-12"/>
                <w:szCs w:val="24"/>
              </w:rPr>
              <w:object w:dxaOrig="300" w:dyaOrig="360">
                <v:shape id="_x0000_i1191" type="#_x0000_t75" style="width:14.95pt;height:18.35pt" o:ole="">
                  <v:imagedata r:id="rId310" o:title=""/>
                </v:shape>
                <o:OLEObject Type="Embed" ProgID="Equation.DSMT4" ShapeID="_x0000_i1191" DrawAspect="Content" ObjectID="_1679845780" r:id="rId326"/>
              </w:object>
            </w:r>
          </w:p>
        </w:tc>
        <w:tc>
          <w:tcPr>
            <w:tcW w:w="1275" w:type="dxa"/>
            <w:tcBorders>
              <w:top w:val="nil"/>
              <w:bottom w:val="single" w:sz="4" w:space="0" w:color="auto"/>
            </w:tcBorders>
            <w:vAlign w:val="center"/>
          </w:tcPr>
          <w:p w:rsidR="004F07CD" w:rsidRPr="00D949CB" w:rsidRDefault="0008678E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1418.530</w:t>
            </w:r>
          </w:p>
        </w:tc>
        <w:tc>
          <w:tcPr>
            <w:tcW w:w="709" w:type="dxa"/>
            <w:tcBorders>
              <w:top w:val="nil"/>
              <w:bottom w:val="single" w:sz="4" w:space="0" w:color="auto"/>
            </w:tcBorders>
            <w:vAlign w:val="center"/>
          </w:tcPr>
          <w:p w:rsidR="004F07CD" w:rsidRPr="00D949CB" w:rsidRDefault="004F07CD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position w:val="-12"/>
                <w:szCs w:val="24"/>
              </w:rPr>
              <w:object w:dxaOrig="320" w:dyaOrig="360">
                <v:shape id="_x0000_i1192" type="#_x0000_t75" style="width:15.6pt;height:18.35pt" o:ole="">
                  <v:imagedata r:id="rId312" o:title=""/>
                </v:shape>
                <o:OLEObject Type="Embed" ProgID="Equation.DSMT4" ShapeID="_x0000_i1192" DrawAspect="Content" ObjectID="_1679845781" r:id="rId327"/>
              </w:object>
            </w:r>
          </w:p>
        </w:tc>
        <w:tc>
          <w:tcPr>
            <w:tcW w:w="992" w:type="dxa"/>
            <w:tcBorders>
              <w:top w:val="nil"/>
              <w:bottom w:val="single" w:sz="4" w:space="0" w:color="auto"/>
            </w:tcBorders>
            <w:vAlign w:val="center"/>
          </w:tcPr>
          <w:p w:rsidR="004F07CD" w:rsidRPr="00D949CB" w:rsidRDefault="00DA0B12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0</w:t>
            </w:r>
            <w:r w:rsidR="0008678E" w:rsidRPr="00D949CB">
              <w:rPr>
                <w:rFonts w:eastAsia="宋体" w:cs="Times New Roman"/>
                <w:szCs w:val="24"/>
              </w:rPr>
              <w:t>.291</w:t>
            </w:r>
          </w:p>
        </w:tc>
        <w:tc>
          <w:tcPr>
            <w:tcW w:w="709" w:type="dxa"/>
            <w:tcBorders>
              <w:top w:val="nil"/>
              <w:bottom w:val="single" w:sz="4" w:space="0" w:color="auto"/>
            </w:tcBorders>
            <w:vAlign w:val="center"/>
          </w:tcPr>
          <w:p w:rsidR="004F07CD" w:rsidRPr="00D949CB" w:rsidRDefault="004F07CD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position w:val="-12"/>
                <w:szCs w:val="24"/>
              </w:rPr>
              <w:object w:dxaOrig="320" w:dyaOrig="360">
                <v:shape id="_x0000_i1193" type="#_x0000_t75" style="width:15.6pt;height:18.35pt" o:ole="">
                  <v:imagedata r:id="rId314" o:title=""/>
                </v:shape>
                <o:OLEObject Type="Embed" ProgID="Equation.DSMT4" ShapeID="_x0000_i1193" DrawAspect="Content" ObjectID="_1679845782" r:id="rId328"/>
              </w:object>
            </w:r>
          </w:p>
        </w:tc>
        <w:tc>
          <w:tcPr>
            <w:tcW w:w="952" w:type="dxa"/>
            <w:tcBorders>
              <w:top w:val="nil"/>
              <w:bottom w:val="single" w:sz="4" w:space="0" w:color="auto"/>
            </w:tcBorders>
            <w:vAlign w:val="center"/>
          </w:tcPr>
          <w:p w:rsidR="004F07CD" w:rsidRPr="00D949CB" w:rsidRDefault="0008678E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0.365</w:t>
            </w:r>
          </w:p>
        </w:tc>
        <w:tc>
          <w:tcPr>
            <w:tcW w:w="564" w:type="dxa"/>
            <w:gridSpan w:val="2"/>
            <w:tcBorders>
              <w:top w:val="nil"/>
              <w:bottom w:val="single" w:sz="4" w:space="0" w:color="auto"/>
            </w:tcBorders>
            <w:vAlign w:val="center"/>
          </w:tcPr>
          <w:p w:rsidR="004F07CD" w:rsidRPr="00D949CB" w:rsidRDefault="001569F0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position w:val="-12"/>
                <w:szCs w:val="24"/>
              </w:rPr>
              <w:object w:dxaOrig="360" w:dyaOrig="360">
                <v:shape id="_x0000_i1194" type="#_x0000_t75" style="width:18.35pt;height:18.35pt" o:ole="">
                  <v:imagedata r:id="rId329" o:title=""/>
                </v:shape>
                <o:OLEObject Type="Embed" ProgID="Equation.DSMT4" ShapeID="_x0000_i1194" DrawAspect="Content" ObjectID="_1679845783" r:id="rId330"/>
              </w:object>
            </w:r>
          </w:p>
        </w:tc>
        <w:tc>
          <w:tcPr>
            <w:tcW w:w="1266" w:type="dxa"/>
            <w:gridSpan w:val="2"/>
            <w:tcBorders>
              <w:top w:val="nil"/>
              <w:bottom w:val="single" w:sz="4" w:space="0" w:color="auto"/>
            </w:tcBorders>
            <w:vAlign w:val="center"/>
          </w:tcPr>
          <w:p w:rsidR="004F07CD" w:rsidRPr="00D949CB" w:rsidRDefault="00611802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498.301</w:t>
            </w:r>
          </w:p>
        </w:tc>
      </w:tr>
      <w:tr w:rsidR="00D949CB" w:rsidRPr="00D949CB" w:rsidTr="005E4252">
        <w:tc>
          <w:tcPr>
            <w:tcW w:w="1985" w:type="dxa"/>
            <w:vMerge w:val="restart"/>
            <w:vAlign w:val="center"/>
          </w:tcPr>
          <w:p w:rsidR="004F07CD" w:rsidRPr="00D949CB" w:rsidRDefault="004F07CD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0.3</w:t>
            </w:r>
          </w:p>
        </w:tc>
        <w:tc>
          <w:tcPr>
            <w:tcW w:w="709" w:type="dxa"/>
            <w:tcBorders>
              <w:bottom w:val="nil"/>
            </w:tcBorders>
            <w:vAlign w:val="center"/>
          </w:tcPr>
          <w:p w:rsidR="004F07CD" w:rsidRPr="00D949CB" w:rsidRDefault="004F07CD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position w:val="-12"/>
                <w:szCs w:val="24"/>
              </w:rPr>
              <w:object w:dxaOrig="279" w:dyaOrig="360">
                <v:shape id="_x0000_i1195" type="#_x0000_t75" style="width:14.25pt;height:18.35pt" o:ole="">
                  <v:imagedata r:id="rId295" o:title=""/>
                </v:shape>
                <o:OLEObject Type="Embed" ProgID="Equation.DSMT4" ShapeID="_x0000_i1195" DrawAspect="Content" ObjectID="_1679845784" r:id="rId331"/>
              </w:object>
            </w:r>
          </w:p>
        </w:tc>
        <w:tc>
          <w:tcPr>
            <w:tcW w:w="1275" w:type="dxa"/>
            <w:tcBorders>
              <w:bottom w:val="nil"/>
            </w:tcBorders>
            <w:vAlign w:val="center"/>
          </w:tcPr>
          <w:p w:rsidR="004F07CD" w:rsidRPr="00D949CB" w:rsidRDefault="00FE140B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1</w:t>
            </w:r>
            <w:r w:rsidR="000E54B7" w:rsidRPr="00D949CB">
              <w:rPr>
                <w:rFonts w:eastAsia="宋体" w:cs="Times New Roman"/>
                <w:szCs w:val="24"/>
              </w:rPr>
              <w:t>830.200</w:t>
            </w:r>
          </w:p>
        </w:tc>
        <w:tc>
          <w:tcPr>
            <w:tcW w:w="709" w:type="dxa"/>
            <w:tcBorders>
              <w:bottom w:val="nil"/>
            </w:tcBorders>
            <w:vAlign w:val="center"/>
          </w:tcPr>
          <w:p w:rsidR="004F07CD" w:rsidRPr="00D949CB" w:rsidRDefault="004F07CD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position w:val="-12"/>
                <w:szCs w:val="24"/>
              </w:rPr>
              <w:object w:dxaOrig="320" w:dyaOrig="360">
                <v:shape id="_x0000_i1196" type="#_x0000_t75" style="width:15.6pt;height:18.35pt" o:ole="">
                  <v:imagedata r:id="rId297" o:title=""/>
                </v:shape>
                <o:OLEObject Type="Embed" ProgID="Equation.DSMT4" ShapeID="_x0000_i1196" DrawAspect="Content" ObjectID="_1679845785" r:id="rId332"/>
              </w:object>
            </w:r>
          </w:p>
        </w:tc>
        <w:tc>
          <w:tcPr>
            <w:tcW w:w="992" w:type="dxa"/>
            <w:tcBorders>
              <w:bottom w:val="nil"/>
            </w:tcBorders>
            <w:vAlign w:val="center"/>
          </w:tcPr>
          <w:p w:rsidR="004F07CD" w:rsidRPr="00D949CB" w:rsidRDefault="000E54B7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0.207</w:t>
            </w:r>
          </w:p>
        </w:tc>
        <w:tc>
          <w:tcPr>
            <w:tcW w:w="709" w:type="dxa"/>
            <w:tcBorders>
              <w:bottom w:val="nil"/>
            </w:tcBorders>
            <w:vAlign w:val="center"/>
          </w:tcPr>
          <w:p w:rsidR="004F07CD" w:rsidRPr="00D949CB" w:rsidRDefault="004F07CD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position w:val="-12"/>
                <w:szCs w:val="24"/>
              </w:rPr>
              <w:object w:dxaOrig="320" w:dyaOrig="360">
                <v:shape id="_x0000_i1197" type="#_x0000_t75" style="width:15.6pt;height:18.35pt" o:ole="">
                  <v:imagedata r:id="rId299" o:title=""/>
                </v:shape>
                <o:OLEObject Type="Embed" ProgID="Equation.DSMT4" ShapeID="_x0000_i1197" DrawAspect="Content" ObjectID="_1679845786" r:id="rId333"/>
              </w:object>
            </w:r>
          </w:p>
        </w:tc>
        <w:tc>
          <w:tcPr>
            <w:tcW w:w="952" w:type="dxa"/>
            <w:tcBorders>
              <w:bottom w:val="nil"/>
            </w:tcBorders>
            <w:vAlign w:val="center"/>
          </w:tcPr>
          <w:p w:rsidR="004F07CD" w:rsidRPr="00D949CB" w:rsidRDefault="000E54B7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0.435</w:t>
            </w:r>
          </w:p>
        </w:tc>
        <w:tc>
          <w:tcPr>
            <w:tcW w:w="564" w:type="dxa"/>
            <w:gridSpan w:val="2"/>
            <w:tcBorders>
              <w:bottom w:val="nil"/>
            </w:tcBorders>
            <w:vAlign w:val="center"/>
          </w:tcPr>
          <w:p w:rsidR="004F07CD" w:rsidRPr="00D949CB" w:rsidRDefault="004F07CD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position w:val="-12"/>
                <w:szCs w:val="24"/>
              </w:rPr>
              <w:object w:dxaOrig="360" w:dyaOrig="360">
                <v:shape id="_x0000_i1198" type="#_x0000_t75" style="width:18.35pt;height:18.35pt" o:ole="">
                  <v:imagedata r:id="rId151" o:title=""/>
                </v:shape>
                <o:OLEObject Type="Embed" ProgID="Equation.DSMT4" ShapeID="_x0000_i1198" DrawAspect="Content" ObjectID="_1679845787" r:id="rId334"/>
              </w:object>
            </w:r>
          </w:p>
        </w:tc>
        <w:tc>
          <w:tcPr>
            <w:tcW w:w="1266" w:type="dxa"/>
            <w:gridSpan w:val="2"/>
            <w:tcBorders>
              <w:bottom w:val="nil"/>
            </w:tcBorders>
            <w:vAlign w:val="center"/>
          </w:tcPr>
          <w:p w:rsidR="004F07CD" w:rsidRPr="00D949CB" w:rsidRDefault="00C21D63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321.055</w:t>
            </w:r>
          </w:p>
        </w:tc>
      </w:tr>
      <w:tr w:rsidR="00D949CB" w:rsidRPr="00D949CB" w:rsidTr="005E4252">
        <w:tc>
          <w:tcPr>
            <w:tcW w:w="1985" w:type="dxa"/>
            <w:vMerge/>
            <w:vAlign w:val="center"/>
          </w:tcPr>
          <w:p w:rsidR="004F07CD" w:rsidRPr="00D949CB" w:rsidRDefault="004F07CD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</w:p>
        </w:tc>
        <w:tc>
          <w:tcPr>
            <w:tcW w:w="709" w:type="dxa"/>
            <w:tcBorders>
              <w:top w:val="nil"/>
              <w:bottom w:val="nil"/>
            </w:tcBorders>
            <w:vAlign w:val="center"/>
          </w:tcPr>
          <w:p w:rsidR="004F07CD" w:rsidRPr="00D949CB" w:rsidRDefault="004F07CD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position w:val="-12"/>
                <w:szCs w:val="24"/>
              </w:rPr>
              <w:object w:dxaOrig="300" w:dyaOrig="360">
                <v:shape id="_x0000_i1199" type="#_x0000_t75" style="width:14.95pt;height:18.35pt" o:ole="">
                  <v:imagedata r:id="rId302" o:title=""/>
                </v:shape>
                <o:OLEObject Type="Embed" ProgID="Equation.DSMT4" ShapeID="_x0000_i1199" DrawAspect="Content" ObjectID="_1679845788" r:id="rId335"/>
              </w:object>
            </w:r>
          </w:p>
        </w:tc>
        <w:tc>
          <w:tcPr>
            <w:tcW w:w="1275" w:type="dxa"/>
            <w:tcBorders>
              <w:top w:val="nil"/>
              <w:bottom w:val="nil"/>
            </w:tcBorders>
            <w:vAlign w:val="center"/>
          </w:tcPr>
          <w:p w:rsidR="004F07CD" w:rsidRPr="00D949CB" w:rsidRDefault="000E54B7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830.465</w:t>
            </w:r>
          </w:p>
        </w:tc>
        <w:tc>
          <w:tcPr>
            <w:tcW w:w="709" w:type="dxa"/>
            <w:tcBorders>
              <w:top w:val="nil"/>
              <w:bottom w:val="nil"/>
            </w:tcBorders>
            <w:vAlign w:val="center"/>
          </w:tcPr>
          <w:p w:rsidR="004F07CD" w:rsidRPr="00D949CB" w:rsidRDefault="004F07CD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position w:val="-12"/>
                <w:szCs w:val="24"/>
              </w:rPr>
              <w:object w:dxaOrig="320" w:dyaOrig="360">
                <v:shape id="_x0000_i1200" type="#_x0000_t75" style="width:15.6pt;height:18.35pt" o:ole="">
                  <v:imagedata r:id="rId304" o:title=""/>
                </v:shape>
                <o:OLEObject Type="Embed" ProgID="Equation.DSMT4" ShapeID="_x0000_i1200" DrawAspect="Content" ObjectID="_1679845789" r:id="rId336"/>
              </w:object>
            </w:r>
          </w:p>
        </w:tc>
        <w:tc>
          <w:tcPr>
            <w:tcW w:w="992" w:type="dxa"/>
            <w:tcBorders>
              <w:top w:val="nil"/>
              <w:bottom w:val="nil"/>
            </w:tcBorders>
            <w:vAlign w:val="center"/>
          </w:tcPr>
          <w:p w:rsidR="004F07CD" w:rsidRPr="00D949CB" w:rsidRDefault="000E54B7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0.350</w:t>
            </w:r>
          </w:p>
        </w:tc>
        <w:tc>
          <w:tcPr>
            <w:tcW w:w="709" w:type="dxa"/>
            <w:tcBorders>
              <w:top w:val="nil"/>
              <w:bottom w:val="nil"/>
            </w:tcBorders>
            <w:vAlign w:val="center"/>
          </w:tcPr>
          <w:p w:rsidR="004F07CD" w:rsidRPr="00D949CB" w:rsidRDefault="004F07CD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position w:val="-12"/>
                <w:szCs w:val="24"/>
              </w:rPr>
              <w:object w:dxaOrig="320" w:dyaOrig="360">
                <v:shape id="_x0000_i1201" type="#_x0000_t75" style="width:15.6pt;height:18.35pt" o:ole="">
                  <v:imagedata r:id="rId306" o:title=""/>
                </v:shape>
                <o:OLEObject Type="Embed" ProgID="Equation.DSMT4" ShapeID="_x0000_i1201" DrawAspect="Content" ObjectID="_1679845790" r:id="rId337"/>
              </w:object>
            </w:r>
          </w:p>
        </w:tc>
        <w:tc>
          <w:tcPr>
            <w:tcW w:w="952" w:type="dxa"/>
            <w:tcBorders>
              <w:top w:val="nil"/>
              <w:bottom w:val="nil"/>
            </w:tcBorders>
            <w:vAlign w:val="center"/>
          </w:tcPr>
          <w:p w:rsidR="004F07CD" w:rsidRPr="00D949CB" w:rsidRDefault="000E54B7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0.219</w:t>
            </w:r>
          </w:p>
        </w:tc>
        <w:tc>
          <w:tcPr>
            <w:tcW w:w="564" w:type="dxa"/>
            <w:gridSpan w:val="2"/>
            <w:tcBorders>
              <w:top w:val="nil"/>
              <w:bottom w:val="nil"/>
            </w:tcBorders>
            <w:vAlign w:val="center"/>
          </w:tcPr>
          <w:p w:rsidR="004F07CD" w:rsidRPr="00D949CB" w:rsidRDefault="004F07CD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position w:val="-12"/>
                <w:szCs w:val="24"/>
              </w:rPr>
              <w:object w:dxaOrig="380" w:dyaOrig="360">
                <v:shape id="_x0000_i1202" type="#_x0000_t75" style="width:18.35pt;height:18.35pt" o:ole="">
                  <v:imagedata r:id="rId308" o:title=""/>
                </v:shape>
                <o:OLEObject Type="Embed" ProgID="Equation.DSMT4" ShapeID="_x0000_i1202" DrawAspect="Content" ObjectID="_1679845791" r:id="rId338"/>
              </w:object>
            </w:r>
          </w:p>
        </w:tc>
        <w:tc>
          <w:tcPr>
            <w:tcW w:w="1266" w:type="dxa"/>
            <w:gridSpan w:val="2"/>
            <w:tcBorders>
              <w:top w:val="nil"/>
              <w:bottom w:val="nil"/>
            </w:tcBorders>
            <w:vAlign w:val="center"/>
          </w:tcPr>
          <w:p w:rsidR="004F07CD" w:rsidRPr="00D949CB" w:rsidRDefault="00C21D63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319.095</w:t>
            </w:r>
          </w:p>
        </w:tc>
      </w:tr>
      <w:tr w:rsidR="00D949CB" w:rsidRPr="00D949CB" w:rsidTr="005E4252">
        <w:tc>
          <w:tcPr>
            <w:tcW w:w="1985" w:type="dxa"/>
            <w:vMerge/>
            <w:vAlign w:val="center"/>
          </w:tcPr>
          <w:p w:rsidR="004F07CD" w:rsidRPr="00D949CB" w:rsidRDefault="004F07CD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</w:p>
        </w:tc>
        <w:tc>
          <w:tcPr>
            <w:tcW w:w="709" w:type="dxa"/>
            <w:tcBorders>
              <w:top w:val="nil"/>
            </w:tcBorders>
            <w:vAlign w:val="center"/>
          </w:tcPr>
          <w:p w:rsidR="004F07CD" w:rsidRPr="00D949CB" w:rsidRDefault="004F07CD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position w:val="-12"/>
                <w:szCs w:val="24"/>
              </w:rPr>
              <w:object w:dxaOrig="300" w:dyaOrig="360">
                <v:shape id="_x0000_i1203" type="#_x0000_t75" style="width:14.95pt;height:18.35pt" o:ole="">
                  <v:imagedata r:id="rId310" o:title=""/>
                </v:shape>
                <o:OLEObject Type="Embed" ProgID="Equation.DSMT4" ShapeID="_x0000_i1203" DrawAspect="Content" ObjectID="_1679845792" r:id="rId339"/>
              </w:object>
            </w:r>
          </w:p>
        </w:tc>
        <w:tc>
          <w:tcPr>
            <w:tcW w:w="1275" w:type="dxa"/>
            <w:tcBorders>
              <w:top w:val="nil"/>
            </w:tcBorders>
            <w:vAlign w:val="center"/>
          </w:tcPr>
          <w:p w:rsidR="004F07CD" w:rsidRPr="00D949CB" w:rsidRDefault="000E54B7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1432.240</w:t>
            </w:r>
          </w:p>
        </w:tc>
        <w:tc>
          <w:tcPr>
            <w:tcW w:w="709" w:type="dxa"/>
            <w:tcBorders>
              <w:top w:val="nil"/>
            </w:tcBorders>
            <w:vAlign w:val="center"/>
          </w:tcPr>
          <w:p w:rsidR="004F07CD" w:rsidRPr="00D949CB" w:rsidRDefault="004F07CD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position w:val="-12"/>
                <w:szCs w:val="24"/>
              </w:rPr>
              <w:object w:dxaOrig="320" w:dyaOrig="360">
                <v:shape id="_x0000_i1204" type="#_x0000_t75" style="width:15.6pt;height:18.35pt" o:ole="">
                  <v:imagedata r:id="rId312" o:title=""/>
                </v:shape>
                <o:OLEObject Type="Embed" ProgID="Equation.DSMT4" ShapeID="_x0000_i1204" DrawAspect="Content" ObjectID="_1679845793" r:id="rId340"/>
              </w:object>
            </w:r>
          </w:p>
        </w:tc>
        <w:tc>
          <w:tcPr>
            <w:tcW w:w="992" w:type="dxa"/>
            <w:tcBorders>
              <w:top w:val="nil"/>
            </w:tcBorders>
            <w:vAlign w:val="center"/>
          </w:tcPr>
          <w:p w:rsidR="004F07CD" w:rsidRPr="00D949CB" w:rsidRDefault="000E54B7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0.270</w:t>
            </w:r>
          </w:p>
        </w:tc>
        <w:tc>
          <w:tcPr>
            <w:tcW w:w="709" w:type="dxa"/>
            <w:tcBorders>
              <w:top w:val="nil"/>
            </w:tcBorders>
            <w:vAlign w:val="center"/>
          </w:tcPr>
          <w:p w:rsidR="004F07CD" w:rsidRPr="00D949CB" w:rsidRDefault="004F07CD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position w:val="-12"/>
                <w:szCs w:val="24"/>
              </w:rPr>
              <w:object w:dxaOrig="320" w:dyaOrig="360">
                <v:shape id="_x0000_i1205" type="#_x0000_t75" style="width:15.6pt;height:18.35pt" o:ole="">
                  <v:imagedata r:id="rId314" o:title=""/>
                </v:shape>
                <o:OLEObject Type="Embed" ProgID="Equation.DSMT4" ShapeID="_x0000_i1205" DrawAspect="Content" ObjectID="_1679845794" r:id="rId341"/>
              </w:object>
            </w:r>
          </w:p>
        </w:tc>
        <w:tc>
          <w:tcPr>
            <w:tcW w:w="952" w:type="dxa"/>
            <w:tcBorders>
              <w:top w:val="nil"/>
            </w:tcBorders>
            <w:vAlign w:val="center"/>
          </w:tcPr>
          <w:p w:rsidR="004F07CD" w:rsidRPr="00D949CB" w:rsidRDefault="000E54B7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0.346</w:t>
            </w:r>
          </w:p>
        </w:tc>
        <w:tc>
          <w:tcPr>
            <w:tcW w:w="564" w:type="dxa"/>
            <w:gridSpan w:val="2"/>
            <w:tcBorders>
              <w:top w:val="nil"/>
            </w:tcBorders>
            <w:vAlign w:val="center"/>
          </w:tcPr>
          <w:p w:rsidR="004F07CD" w:rsidRPr="00D949CB" w:rsidRDefault="001569F0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position w:val="-12"/>
                <w:szCs w:val="24"/>
              </w:rPr>
              <w:object w:dxaOrig="360" w:dyaOrig="360">
                <v:shape id="_x0000_i1206" type="#_x0000_t75" style="width:18.35pt;height:18.35pt" o:ole="">
                  <v:imagedata r:id="rId342" o:title=""/>
                </v:shape>
                <o:OLEObject Type="Embed" ProgID="Equation.DSMT4" ShapeID="_x0000_i1206" DrawAspect="Content" ObjectID="_1679845795" r:id="rId343"/>
              </w:object>
            </w:r>
          </w:p>
        </w:tc>
        <w:tc>
          <w:tcPr>
            <w:tcW w:w="1266" w:type="dxa"/>
            <w:gridSpan w:val="2"/>
            <w:tcBorders>
              <w:top w:val="nil"/>
            </w:tcBorders>
            <w:vAlign w:val="center"/>
          </w:tcPr>
          <w:p w:rsidR="004F07CD" w:rsidRPr="00D949CB" w:rsidRDefault="00C21D63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537.548</w:t>
            </w:r>
          </w:p>
        </w:tc>
      </w:tr>
    </w:tbl>
    <w:p w:rsidR="00D5333A" w:rsidRPr="00D949CB" w:rsidRDefault="001A4326" w:rsidP="00A07CDE">
      <w:pPr>
        <w:pStyle w:val="2"/>
        <w:spacing w:line="480" w:lineRule="auto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 xml:space="preserve">5.2. </w:t>
      </w:r>
      <w:r w:rsidR="009B57A3" w:rsidRPr="00D949CB">
        <w:rPr>
          <w:rFonts w:eastAsia="宋体" w:cs="Times New Roman"/>
          <w:szCs w:val="24"/>
        </w:rPr>
        <w:t>Finite element procedure</w:t>
      </w:r>
    </w:p>
    <w:p w:rsidR="00D06D51" w:rsidRPr="00D949CB" w:rsidRDefault="00BA062A" w:rsidP="00B54A28">
      <w:pPr>
        <w:pStyle w:val="3"/>
        <w:rPr>
          <w:rFonts w:eastAsia="宋体"/>
        </w:rPr>
      </w:pPr>
      <w:r w:rsidRPr="00D949CB">
        <w:rPr>
          <w:rFonts w:eastAsia="宋体"/>
        </w:rPr>
        <w:t>5.2.1. Convergence studies</w:t>
      </w:r>
    </w:p>
    <w:p w:rsidR="00D06D51" w:rsidRPr="00D949CB" w:rsidRDefault="004101DC" w:rsidP="00A07CDE">
      <w:pPr>
        <w:spacing w:line="480" w:lineRule="auto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ab/>
      </w:r>
      <w:r w:rsidR="00CF0DD7" w:rsidRPr="00D949CB">
        <w:rPr>
          <w:rFonts w:eastAsia="宋体" w:cs="Times New Roman"/>
          <w:szCs w:val="24"/>
        </w:rPr>
        <w:t xml:space="preserve">In order to verify the </w:t>
      </w:r>
      <w:r w:rsidR="00656BA0" w:rsidRPr="00D949CB">
        <w:rPr>
          <w:rFonts w:eastAsia="宋体" w:cs="Times New Roman"/>
          <w:szCs w:val="24"/>
        </w:rPr>
        <w:t xml:space="preserve">convergence and stability of the </w:t>
      </w:r>
      <w:r w:rsidR="008A4539" w:rsidRPr="00D949CB">
        <w:rPr>
          <w:rFonts w:eastAsia="宋体" w:cs="Times New Roman"/>
          <w:szCs w:val="24"/>
        </w:rPr>
        <w:t>simulation results</w:t>
      </w:r>
      <w:r w:rsidR="005178DA" w:rsidRPr="00D949CB">
        <w:rPr>
          <w:rFonts w:eastAsia="宋体" w:cs="Times New Roman"/>
          <w:szCs w:val="24"/>
        </w:rPr>
        <w:t>, three kinds of seed size are adopted</w:t>
      </w:r>
      <w:r w:rsidR="008A4539" w:rsidRPr="00D949CB">
        <w:rPr>
          <w:rFonts w:eastAsia="宋体" w:cs="Times New Roman"/>
          <w:szCs w:val="24"/>
        </w:rPr>
        <w:t>, including 0.5mm, 1mm, and 5mm</w:t>
      </w:r>
      <w:r w:rsidR="005178DA" w:rsidRPr="00D949CB">
        <w:rPr>
          <w:rFonts w:eastAsia="宋体" w:cs="Times New Roman"/>
          <w:szCs w:val="24"/>
        </w:rPr>
        <w:t xml:space="preserve">. </w:t>
      </w:r>
      <w:r w:rsidR="00A71140" w:rsidRPr="00D949CB">
        <w:rPr>
          <w:rFonts w:eastAsia="宋体" w:cs="Times New Roman"/>
          <w:szCs w:val="24"/>
        </w:rPr>
        <w:t xml:space="preserve">The simulation results of </w:t>
      </w:r>
      <w:r w:rsidR="00B54A28" w:rsidRPr="00D949CB">
        <w:rPr>
          <w:rFonts w:eastAsia="宋体" w:cs="Times New Roman"/>
          <w:position w:val="-10"/>
          <w:szCs w:val="24"/>
        </w:rPr>
        <w:object w:dxaOrig="1400" w:dyaOrig="360">
          <v:shape id="_x0000_i1207" type="#_x0000_t75" style="width:69.95pt;height:17.65pt" o:ole="">
            <v:imagedata r:id="rId344" o:title=""/>
          </v:shape>
          <o:OLEObject Type="Embed" ProgID="Equation.DSMT4" ShapeID="_x0000_i1207" DrawAspect="Content" ObjectID="_1679845796" r:id="rId345"/>
        </w:object>
      </w:r>
      <w:r w:rsidR="00B1343A" w:rsidRPr="00D949CB">
        <w:rPr>
          <w:rFonts w:eastAsia="宋体" w:cs="Times New Roman"/>
          <w:szCs w:val="24"/>
        </w:rPr>
        <w:t xml:space="preserve"> are listed in Table 7.</w:t>
      </w:r>
    </w:p>
    <w:p w:rsidR="00BA73DA" w:rsidRPr="00D949CB" w:rsidRDefault="00BA73DA" w:rsidP="001D30CF">
      <w:pPr>
        <w:spacing w:line="480" w:lineRule="auto"/>
        <w:rPr>
          <w:rFonts w:eastAsia="宋体" w:cs="Times New Roman"/>
          <w:szCs w:val="24"/>
        </w:rPr>
      </w:pPr>
      <w:r w:rsidRPr="00D949CB">
        <w:rPr>
          <w:rFonts w:eastAsia="宋体" w:cs="Times New Roman"/>
          <w:b/>
          <w:szCs w:val="24"/>
        </w:rPr>
        <w:t>Table 7.</w:t>
      </w:r>
      <w:r w:rsidRPr="00D949CB">
        <w:rPr>
          <w:rFonts w:eastAsia="宋体" w:cs="Times New Roman"/>
          <w:szCs w:val="24"/>
        </w:rPr>
        <w:t xml:space="preserve"> </w:t>
      </w:r>
      <w:r w:rsidR="004741F3" w:rsidRPr="00D949CB">
        <w:rPr>
          <w:rFonts w:eastAsia="宋体" w:cs="Times New Roman"/>
          <w:szCs w:val="24"/>
        </w:rPr>
        <w:t xml:space="preserve">Convergence verification of </w:t>
      </w:r>
      <w:r w:rsidR="00DE3377" w:rsidRPr="00D949CB">
        <w:rPr>
          <w:rFonts w:eastAsia="宋体" w:cs="Times New Roman"/>
          <w:szCs w:val="24"/>
        </w:rPr>
        <w:t>simulation results</w:t>
      </w:r>
      <w:r w:rsidR="00897EDD" w:rsidRPr="00D949CB">
        <w:rPr>
          <w:rFonts w:eastAsia="宋体" w:cs="Times New Roman"/>
          <w:szCs w:val="24"/>
        </w:rPr>
        <w:t>.</w:t>
      </w:r>
    </w:p>
    <w:tbl>
      <w:tblPr>
        <w:tblStyle w:val="aa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10"/>
        <w:gridCol w:w="1510"/>
        <w:gridCol w:w="1510"/>
        <w:gridCol w:w="1510"/>
        <w:gridCol w:w="1510"/>
        <w:gridCol w:w="1510"/>
      </w:tblGrid>
      <w:tr w:rsidR="00D949CB" w:rsidRPr="00D949CB" w:rsidTr="00B54A28">
        <w:tc>
          <w:tcPr>
            <w:tcW w:w="151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A73DA" w:rsidRPr="00D949CB" w:rsidRDefault="002713E2" w:rsidP="002713E2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lastRenderedPageBreak/>
              <w:t>Element Size(mm)</w:t>
            </w:r>
          </w:p>
        </w:tc>
        <w:tc>
          <w:tcPr>
            <w:tcW w:w="151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182BA8" w:rsidRPr="00D949CB" w:rsidRDefault="008D3646" w:rsidP="00897EDD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M</w:t>
            </w:r>
            <w:r w:rsidRPr="00D949CB">
              <w:rPr>
                <w:rFonts w:eastAsia="宋体" w:cs="Times New Roman" w:hint="eastAsia"/>
                <w:szCs w:val="24"/>
              </w:rPr>
              <w:t xml:space="preserve">ode </w:t>
            </w:r>
            <w:r w:rsidRPr="00D949CB">
              <w:rPr>
                <w:rFonts w:eastAsia="宋体" w:cs="Times New Roman"/>
                <w:szCs w:val="24"/>
              </w:rPr>
              <w:t>1</w:t>
            </w:r>
          </w:p>
          <w:p w:rsidR="00BA73DA" w:rsidRPr="00D949CB" w:rsidRDefault="00182BA8" w:rsidP="00897EDD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(Hz)</w:t>
            </w:r>
          </w:p>
        </w:tc>
        <w:tc>
          <w:tcPr>
            <w:tcW w:w="151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182BA8" w:rsidRPr="00D949CB" w:rsidRDefault="008D3646" w:rsidP="008D3646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M</w:t>
            </w:r>
            <w:r w:rsidRPr="00D949CB">
              <w:rPr>
                <w:rFonts w:eastAsia="宋体" w:cs="Times New Roman" w:hint="eastAsia"/>
                <w:szCs w:val="24"/>
              </w:rPr>
              <w:t xml:space="preserve">ode </w:t>
            </w:r>
            <w:r w:rsidRPr="00D949CB">
              <w:rPr>
                <w:rFonts w:eastAsia="宋体" w:cs="Times New Roman"/>
                <w:szCs w:val="24"/>
              </w:rPr>
              <w:t>2</w:t>
            </w:r>
          </w:p>
          <w:p w:rsidR="00BA73DA" w:rsidRPr="00D949CB" w:rsidRDefault="00182BA8" w:rsidP="008D3646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(Hz)</w:t>
            </w:r>
          </w:p>
        </w:tc>
        <w:tc>
          <w:tcPr>
            <w:tcW w:w="151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182BA8" w:rsidRPr="00D949CB" w:rsidRDefault="008D3646" w:rsidP="008D3646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M</w:t>
            </w:r>
            <w:r w:rsidRPr="00D949CB">
              <w:rPr>
                <w:rFonts w:eastAsia="宋体" w:cs="Times New Roman" w:hint="eastAsia"/>
                <w:szCs w:val="24"/>
              </w:rPr>
              <w:t xml:space="preserve">ode </w:t>
            </w:r>
            <w:r w:rsidRPr="00D949CB">
              <w:rPr>
                <w:rFonts w:eastAsia="宋体" w:cs="Times New Roman"/>
                <w:szCs w:val="24"/>
              </w:rPr>
              <w:t>3</w:t>
            </w:r>
          </w:p>
          <w:p w:rsidR="00BA73DA" w:rsidRPr="00D949CB" w:rsidRDefault="00182BA8" w:rsidP="008D3646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(Hz)</w:t>
            </w:r>
          </w:p>
        </w:tc>
        <w:tc>
          <w:tcPr>
            <w:tcW w:w="151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182BA8" w:rsidRPr="00D949CB" w:rsidRDefault="008D3646" w:rsidP="008D3646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M</w:t>
            </w:r>
            <w:r w:rsidRPr="00D949CB">
              <w:rPr>
                <w:rFonts w:eastAsia="宋体" w:cs="Times New Roman" w:hint="eastAsia"/>
                <w:szCs w:val="24"/>
              </w:rPr>
              <w:t xml:space="preserve">ode </w:t>
            </w:r>
            <w:r w:rsidRPr="00D949CB">
              <w:rPr>
                <w:rFonts w:eastAsia="宋体" w:cs="Times New Roman"/>
                <w:szCs w:val="24"/>
              </w:rPr>
              <w:t>4</w:t>
            </w:r>
          </w:p>
          <w:p w:rsidR="00BA73DA" w:rsidRPr="00D949CB" w:rsidRDefault="00182BA8" w:rsidP="008D3646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(Hz)</w:t>
            </w:r>
          </w:p>
        </w:tc>
        <w:tc>
          <w:tcPr>
            <w:tcW w:w="151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182BA8" w:rsidRPr="00D949CB" w:rsidRDefault="008D3646" w:rsidP="008D3646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M</w:t>
            </w:r>
            <w:r w:rsidRPr="00D949CB">
              <w:rPr>
                <w:rFonts w:eastAsia="宋体" w:cs="Times New Roman" w:hint="eastAsia"/>
                <w:szCs w:val="24"/>
              </w:rPr>
              <w:t xml:space="preserve">ode </w:t>
            </w:r>
            <w:r w:rsidRPr="00D949CB">
              <w:rPr>
                <w:rFonts w:eastAsia="宋体" w:cs="Times New Roman"/>
                <w:szCs w:val="24"/>
              </w:rPr>
              <w:t>5</w:t>
            </w:r>
          </w:p>
          <w:p w:rsidR="00BA73DA" w:rsidRPr="00D949CB" w:rsidRDefault="00182BA8" w:rsidP="008D3646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(Hz)</w:t>
            </w:r>
          </w:p>
        </w:tc>
      </w:tr>
      <w:tr w:rsidR="00D949CB" w:rsidRPr="00D949CB" w:rsidTr="00B54A28">
        <w:tc>
          <w:tcPr>
            <w:tcW w:w="1510" w:type="dxa"/>
            <w:tcBorders>
              <w:top w:val="single" w:sz="4" w:space="0" w:color="auto"/>
            </w:tcBorders>
            <w:vAlign w:val="center"/>
          </w:tcPr>
          <w:p w:rsidR="00BA73DA" w:rsidRPr="00D949CB" w:rsidRDefault="002713E2" w:rsidP="00897EDD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 w:hint="eastAsia"/>
                <w:szCs w:val="24"/>
              </w:rPr>
              <w:t>5</w:t>
            </w:r>
            <w:r w:rsidRPr="00D949CB">
              <w:rPr>
                <w:rFonts w:eastAsia="宋体" w:cs="Times New Roman"/>
                <w:szCs w:val="24"/>
              </w:rPr>
              <w:t>.0</w:t>
            </w:r>
          </w:p>
        </w:tc>
        <w:tc>
          <w:tcPr>
            <w:tcW w:w="1510" w:type="dxa"/>
            <w:tcBorders>
              <w:top w:val="single" w:sz="4" w:space="0" w:color="auto"/>
            </w:tcBorders>
            <w:vAlign w:val="center"/>
          </w:tcPr>
          <w:p w:rsidR="00BA73DA" w:rsidRPr="00D949CB" w:rsidRDefault="004536FB" w:rsidP="00897EDD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 w:hint="eastAsia"/>
                <w:szCs w:val="24"/>
              </w:rPr>
              <w:t>29.994</w:t>
            </w:r>
          </w:p>
        </w:tc>
        <w:tc>
          <w:tcPr>
            <w:tcW w:w="1510" w:type="dxa"/>
            <w:tcBorders>
              <w:top w:val="single" w:sz="4" w:space="0" w:color="auto"/>
            </w:tcBorders>
            <w:vAlign w:val="center"/>
          </w:tcPr>
          <w:p w:rsidR="00BA73DA" w:rsidRPr="00D949CB" w:rsidRDefault="004536FB" w:rsidP="00897EDD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 w:hint="eastAsia"/>
                <w:szCs w:val="24"/>
              </w:rPr>
              <w:t>104.910</w:t>
            </w:r>
          </w:p>
        </w:tc>
        <w:tc>
          <w:tcPr>
            <w:tcW w:w="1510" w:type="dxa"/>
            <w:tcBorders>
              <w:top w:val="single" w:sz="4" w:space="0" w:color="auto"/>
            </w:tcBorders>
            <w:vAlign w:val="center"/>
          </w:tcPr>
          <w:p w:rsidR="00BA73DA" w:rsidRPr="00D949CB" w:rsidRDefault="00156A98" w:rsidP="00897EDD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 w:hint="eastAsia"/>
                <w:szCs w:val="24"/>
              </w:rPr>
              <w:t>183.900</w:t>
            </w:r>
          </w:p>
        </w:tc>
        <w:tc>
          <w:tcPr>
            <w:tcW w:w="1510" w:type="dxa"/>
            <w:tcBorders>
              <w:top w:val="single" w:sz="4" w:space="0" w:color="auto"/>
            </w:tcBorders>
            <w:vAlign w:val="center"/>
          </w:tcPr>
          <w:p w:rsidR="00BA73DA" w:rsidRPr="00D949CB" w:rsidRDefault="00156A98" w:rsidP="00897EDD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 w:hint="eastAsia"/>
                <w:szCs w:val="24"/>
              </w:rPr>
              <w:t>347.340</w:t>
            </w:r>
          </w:p>
        </w:tc>
        <w:tc>
          <w:tcPr>
            <w:tcW w:w="1510" w:type="dxa"/>
            <w:tcBorders>
              <w:top w:val="single" w:sz="4" w:space="0" w:color="auto"/>
            </w:tcBorders>
            <w:vAlign w:val="center"/>
          </w:tcPr>
          <w:p w:rsidR="00BA73DA" w:rsidRPr="00D949CB" w:rsidRDefault="00B54A28" w:rsidP="00897EDD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 w:hint="eastAsia"/>
                <w:szCs w:val="24"/>
              </w:rPr>
              <w:t>502.610</w:t>
            </w:r>
          </w:p>
        </w:tc>
      </w:tr>
      <w:tr w:rsidR="00D949CB" w:rsidRPr="00D949CB" w:rsidTr="00B54A28">
        <w:tc>
          <w:tcPr>
            <w:tcW w:w="1510" w:type="dxa"/>
            <w:vAlign w:val="center"/>
          </w:tcPr>
          <w:p w:rsidR="00BA73DA" w:rsidRPr="00D949CB" w:rsidRDefault="002713E2" w:rsidP="00897EDD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 w:hint="eastAsia"/>
                <w:szCs w:val="24"/>
              </w:rPr>
              <w:t>1.0</w:t>
            </w:r>
          </w:p>
        </w:tc>
        <w:tc>
          <w:tcPr>
            <w:tcW w:w="1510" w:type="dxa"/>
            <w:vAlign w:val="center"/>
          </w:tcPr>
          <w:p w:rsidR="00BA73DA" w:rsidRPr="00D949CB" w:rsidRDefault="004536FB" w:rsidP="00897EDD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 w:hint="eastAsia"/>
                <w:szCs w:val="24"/>
              </w:rPr>
              <w:t>29.991</w:t>
            </w:r>
          </w:p>
        </w:tc>
        <w:tc>
          <w:tcPr>
            <w:tcW w:w="1510" w:type="dxa"/>
            <w:vAlign w:val="center"/>
          </w:tcPr>
          <w:p w:rsidR="00BA73DA" w:rsidRPr="00D949CB" w:rsidRDefault="004536FB" w:rsidP="00897EDD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 w:hint="eastAsia"/>
                <w:szCs w:val="24"/>
              </w:rPr>
              <w:t>104.870</w:t>
            </w:r>
          </w:p>
        </w:tc>
        <w:tc>
          <w:tcPr>
            <w:tcW w:w="1510" w:type="dxa"/>
            <w:vAlign w:val="center"/>
          </w:tcPr>
          <w:p w:rsidR="00BA73DA" w:rsidRPr="00D949CB" w:rsidRDefault="00156A98" w:rsidP="00897EDD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 w:hint="eastAsia"/>
                <w:szCs w:val="24"/>
              </w:rPr>
              <w:t>1</w:t>
            </w:r>
            <w:r w:rsidRPr="00D949CB">
              <w:rPr>
                <w:rFonts w:eastAsia="宋体" w:cs="Times New Roman"/>
                <w:szCs w:val="24"/>
              </w:rPr>
              <w:t>83.720</w:t>
            </w:r>
          </w:p>
        </w:tc>
        <w:tc>
          <w:tcPr>
            <w:tcW w:w="1510" w:type="dxa"/>
            <w:vAlign w:val="center"/>
          </w:tcPr>
          <w:p w:rsidR="00BA73DA" w:rsidRPr="00D949CB" w:rsidRDefault="00156A98" w:rsidP="00897EDD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 w:hint="eastAsia"/>
                <w:szCs w:val="24"/>
              </w:rPr>
              <w:t>347.020</w:t>
            </w:r>
          </w:p>
        </w:tc>
        <w:tc>
          <w:tcPr>
            <w:tcW w:w="1510" w:type="dxa"/>
            <w:vAlign w:val="center"/>
          </w:tcPr>
          <w:p w:rsidR="00BA73DA" w:rsidRPr="00D949CB" w:rsidRDefault="00B54A28" w:rsidP="00897EDD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 w:hint="eastAsia"/>
                <w:szCs w:val="24"/>
              </w:rPr>
              <w:t>501.370</w:t>
            </w:r>
          </w:p>
        </w:tc>
      </w:tr>
      <w:tr w:rsidR="00D949CB" w:rsidRPr="00D949CB" w:rsidTr="00B54A28">
        <w:tc>
          <w:tcPr>
            <w:tcW w:w="1510" w:type="dxa"/>
            <w:vAlign w:val="center"/>
          </w:tcPr>
          <w:p w:rsidR="00BA73DA" w:rsidRPr="00D949CB" w:rsidRDefault="002713E2" w:rsidP="00897EDD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 w:hint="eastAsia"/>
                <w:szCs w:val="24"/>
              </w:rPr>
              <w:t>0.5</w:t>
            </w:r>
          </w:p>
        </w:tc>
        <w:tc>
          <w:tcPr>
            <w:tcW w:w="1510" w:type="dxa"/>
            <w:vAlign w:val="center"/>
          </w:tcPr>
          <w:p w:rsidR="00BA73DA" w:rsidRPr="00D949CB" w:rsidRDefault="004536FB" w:rsidP="00897EDD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 w:hint="eastAsia"/>
                <w:szCs w:val="24"/>
              </w:rPr>
              <w:t>29.991</w:t>
            </w:r>
          </w:p>
        </w:tc>
        <w:tc>
          <w:tcPr>
            <w:tcW w:w="1510" w:type="dxa"/>
            <w:vAlign w:val="center"/>
          </w:tcPr>
          <w:p w:rsidR="00BA73DA" w:rsidRPr="00D949CB" w:rsidRDefault="004536FB" w:rsidP="00897EDD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 w:hint="eastAsia"/>
                <w:szCs w:val="24"/>
              </w:rPr>
              <w:t>104.870</w:t>
            </w:r>
          </w:p>
        </w:tc>
        <w:tc>
          <w:tcPr>
            <w:tcW w:w="1510" w:type="dxa"/>
            <w:vAlign w:val="center"/>
          </w:tcPr>
          <w:p w:rsidR="00BA73DA" w:rsidRPr="00D949CB" w:rsidRDefault="00156A98" w:rsidP="00897EDD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 w:hint="eastAsia"/>
                <w:szCs w:val="24"/>
              </w:rPr>
              <w:t>1</w:t>
            </w:r>
            <w:r w:rsidRPr="00D949CB">
              <w:rPr>
                <w:rFonts w:eastAsia="宋体" w:cs="Times New Roman"/>
                <w:szCs w:val="24"/>
              </w:rPr>
              <w:t>83.720</w:t>
            </w:r>
          </w:p>
        </w:tc>
        <w:tc>
          <w:tcPr>
            <w:tcW w:w="1510" w:type="dxa"/>
            <w:vAlign w:val="center"/>
          </w:tcPr>
          <w:p w:rsidR="00BA73DA" w:rsidRPr="00D949CB" w:rsidRDefault="00B54A28" w:rsidP="00897EDD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 w:hint="eastAsia"/>
                <w:szCs w:val="24"/>
              </w:rPr>
              <w:t>3</w:t>
            </w:r>
            <w:r w:rsidRPr="00D949CB">
              <w:rPr>
                <w:rFonts w:eastAsia="宋体" w:cs="Times New Roman"/>
                <w:szCs w:val="24"/>
              </w:rPr>
              <w:t>47.010</w:t>
            </w:r>
          </w:p>
        </w:tc>
        <w:tc>
          <w:tcPr>
            <w:tcW w:w="1510" w:type="dxa"/>
            <w:vAlign w:val="center"/>
          </w:tcPr>
          <w:p w:rsidR="00BA73DA" w:rsidRPr="00D949CB" w:rsidRDefault="00B54A28" w:rsidP="00897EDD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 w:hint="eastAsia"/>
                <w:szCs w:val="24"/>
              </w:rPr>
              <w:t>501.330</w:t>
            </w:r>
          </w:p>
        </w:tc>
      </w:tr>
    </w:tbl>
    <w:p w:rsidR="0054749C" w:rsidRPr="00D949CB" w:rsidRDefault="005E2761" w:rsidP="005E2761">
      <w:pPr>
        <w:pStyle w:val="3"/>
        <w:rPr>
          <w:rFonts w:eastAsia="宋体"/>
        </w:rPr>
      </w:pPr>
      <w:r w:rsidRPr="00D949CB">
        <w:rPr>
          <w:rFonts w:eastAsia="宋体" w:hint="eastAsia"/>
        </w:rPr>
        <w:t xml:space="preserve">5.2.2. </w:t>
      </w:r>
      <w:r w:rsidR="00500F34" w:rsidRPr="00D949CB">
        <w:rPr>
          <w:rFonts w:eastAsia="宋体"/>
        </w:rPr>
        <w:t>C</w:t>
      </w:r>
      <w:r w:rsidRPr="00D949CB">
        <w:rPr>
          <w:rFonts w:eastAsia="宋体"/>
        </w:rPr>
        <w:t>omparison with previous studies</w:t>
      </w:r>
    </w:p>
    <w:p w:rsidR="00DB445B" w:rsidRPr="00D949CB" w:rsidRDefault="00F37789" w:rsidP="00A07CDE">
      <w:pPr>
        <w:spacing w:line="480" w:lineRule="auto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ab/>
      </w:r>
      <w:r w:rsidR="00144705" w:rsidRPr="00D949CB">
        <w:rPr>
          <w:rFonts w:eastAsia="宋体" w:cs="Times New Roman"/>
          <w:szCs w:val="24"/>
        </w:rPr>
        <w:t>The</w:t>
      </w:r>
      <w:r w:rsidR="00197430" w:rsidRPr="00D949CB">
        <w:rPr>
          <w:rFonts w:eastAsia="宋体" w:cs="Times New Roman"/>
          <w:szCs w:val="24"/>
        </w:rPr>
        <w:t xml:space="preserve"> present simulation method</w:t>
      </w:r>
      <w:r w:rsidR="00144705" w:rsidRPr="00D949CB">
        <w:rPr>
          <w:rFonts w:eastAsia="宋体" w:cs="Times New Roman"/>
          <w:szCs w:val="24"/>
        </w:rPr>
        <w:t xml:space="preserve"> is validated for vibration an</w:t>
      </w:r>
      <w:r w:rsidR="000A559A" w:rsidRPr="00D949CB">
        <w:rPr>
          <w:rFonts w:eastAsia="宋体" w:cs="Times New Roman"/>
          <w:szCs w:val="24"/>
        </w:rPr>
        <w:t xml:space="preserve">alysis of composite plates </w:t>
      </w:r>
      <w:r w:rsidR="003F13CF" w:rsidRPr="00D949CB">
        <w:rPr>
          <w:rFonts w:eastAsia="宋体" w:cs="Times New Roman"/>
          <w:szCs w:val="24"/>
        </w:rPr>
        <w:t>with</w:t>
      </w:r>
      <w:r w:rsidR="00815895" w:rsidRPr="00D949CB">
        <w:rPr>
          <w:rFonts w:eastAsia="宋体" w:cs="Times New Roman"/>
          <w:szCs w:val="24"/>
        </w:rPr>
        <w:t xml:space="preserve"> different boundary conditions</w:t>
      </w:r>
      <w:r w:rsidR="00BF04ED" w:rsidRPr="00D949CB">
        <w:rPr>
          <w:rFonts w:eastAsia="宋体" w:cs="Times New Roman"/>
          <w:szCs w:val="24"/>
        </w:rPr>
        <w:t xml:space="preserve"> (BCs)</w:t>
      </w:r>
      <w:r w:rsidR="00815895" w:rsidRPr="00D949CB">
        <w:rPr>
          <w:rFonts w:eastAsia="宋体" w:cs="Times New Roman"/>
          <w:szCs w:val="24"/>
        </w:rPr>
        <w:t xml:space="preserve"> as shown in Table 8. </w:t>
      </w:r>
      <w:r w:rsidR="007C4AAD" w:rsidRPr="00D949CB">
        <w:rPr>
          <w:rFonts w:eastAsia="宋体" w:cs="Times New Roman"/>
          <w:szCs w:val="24"/>
        </w:rPr>
        <w:t xml:space="preserve">The first-five natural frequencies </w:t>
      </w:r>
      <w:r w:rsidR="005431D2" w:rsidRPr="00D949CB">
        <w:rPr>
          <w:rFonts w:eastAsia="宋体" w:cs="Times New Roman"/>
          <w:szCs w:val="24"/>
        </w:rPr>
        <w:t xml:space="preserve">obtained based on present method are compared with </w:t>
      </w:r>
      <w:r w:rsidR="003F13CF" w:rsidRPr="00D949CB">
        <w:rPr>
          <w:rFonts w:eastAsia="宋体" w:cs="Times New Roman"/>
          <w:szCs w:val="24"/>
        </w:rPr>
        <w:t xml:space="preserve">results in </w:t>
      </w:r>
      <w:r w:rsidR="00B04DD4" w:rsidRPr="00D949CB">
        <w:rPr>
          <w:rFonts w:eastAsia="宋体" w:cs="Times New Roman"/>
          <w:szCs w:val="24"/>
        </w:rPr>
        <w:t>previous studies [</w:t>
      </w:r>
      <w:r w:rsidR="00AE3730" w:rsidRPr="00D949CB">
        <w:rPr>
          <w:rFonts w:eastAsia="宋体" w:cs="Times New Roman"/>
          <w:szCs w:val="24"/>
        </w:rPr>
        <w:t>49, 57</w:t>
      </w:r>
      <w:r w:rsidR="00B04DD4" w:rsidRPr="00D949CB">
        <w:rPr>
          <w:rFonts w:eastAsia="宋体" w:cs="Times New Roman"/>
          <w:szCs w:val="24"/>
        </w:rPr>
        <w:t>].</w:t>
      </w:r>
      <w:r w:rsidR="005E7675" w:rsidRPr="00D949CB">
        <w:rPr>
          <w:rFonts w:eastAsia="宋体" w:cs="Times New Roman"/>
          <w:szCs w:val="24"/>
        </w:rPr>
        <w:t xml:space="preserve"> </w:t>
      </w:r>
      <w:r w:rsidR="00D82EE0" w:rsidRPr="00D949CB">
        <w:rPr>
          <w:rFonts w:eastAsia="宋体" w:cs="Times New Roman"/>
          <w:szCs w:val="24"/>
        </w:rPr>
        <w:t>The dimensions of the composites in previous studies are length</w:t>
      </w:r>
      <w:r w:rsidR="007C1A38" w:rsidRPr="00D949CB">
        <w:rPr>
          <w:rFonts w:eastAsia="宋体" w:cs="Times New Roman"/>
          <w:szCs w:val="24"/>
        </w:rPr>
        <w:t xml:space="preserve"> </w:t>
      </w:r>
      <w:r w:rsidR="00D82EE0" w:rsidRPr="00D949CB">
        <w:rPr>
          <w:rFonts w:eastAsia="宋体" w:cs="Times New Roman"/>
          <w:szCs w:val="24"/>
        </w:rPr>
        <w:t>=</w:t>
      </w:r>
      <w:r w:rsidR="007C1A38" w:rsidRPr="00D949CB">
        <w:rPr>
          <w:rFonts w:eastAsia="宋体" w:cs="Times New Roman"/>
          <w:szCs w:val="24"/>
        </w:rPr>
        <w:t xml:space="preserve"> </w:t>
      </w:r>
      <w:r w:rsidR="00D82EE0" w:rsidRPr="00D949CB">
        <w:rPr>
          <w:rFonts w:eastAsia="宋体" w:cs="Times New Roman"/>
          <w:szCs w:val="24"/>
        </w:rPr>
        <w:t>width</w:t>
      </w:r>
      <w:r w:rsidR="007C1A38" w:rsidRPr="00D949CB">
        <w:rPr>
          <w:rFonts w:eastAsia="宋体" w:cs="Times New Roman"/>
          <w:szCs w:val="24"/>
        </w:rPr>
        <w:t xml:space="preserve"> </w:t>
      </w:r>
      <w:r w:rsidR="00D82EE0" w:rsidRPr="00D949CB">
        <w:rPr>
          <w:rFonts w:eastAsia="宋体" w:cs="Times New Roman"/>
          <w:szCs w:val="24"/>
        </w:rPr>
        <w:t>=</w:t>
      </w:r>
      <w:r w:rsidR="007C1A38" w:rsidRPr="00D949CB">
        <w:rPr>
          <w:rFonts w:eastAsia="宋体" w:cs="Times New Roman"/>
          <w:szCs w:val="24"/>
        </w:rPr>
        <w:t xml:space="preserve"> 250mm, and thickness = </w:t>
      </w:r>
      <w:r w:rsidR="001D0231" w:rsidRPr="00D949CB">
        <w:rPr>
          <w:rFonts w:eastAsia="宋体" w:cs="Times New Roman"/>
          <w:szCs w:val="24"/>
        </w:rPr>
        <w:t xml:space="preserve">2.12mm. In addition, the laminate sequence is </w:t>
      </w:r>
      <w:r w:rsidR="00046265" w:rsidRPr="00D949CB">
        <w:rPr>
          <w:rFonts w:eastAsia="宋体" w:cs="Times New Roman"/>
          <w:position w:val="-12"/>
          <w:szCs w:val="24"/>
        </w:rPr>
        <w:object w:dxaOrig="1920" w:dyaOrig="380">
          <v:shape id="_x0000_i1208" type="#_x0000_t75" style="width:95.75pt;height:19pt" o:ole="">
            <v:imagedata r:id="rId346" o:title=""/>
          </v:shape>
          <o:OLEObject Type="Embed" ProgID="Equation.DSMT4" ShapeID="_x0000_i1208" DrawAspect="Content" ObjectID="_1679845797" r:id="rId347"/>
        </w:object>
      </w:r>
      <w:r w:rsidR="00046265" w:rsidRPr="00D949CB">
        <w:rPr>
          <w:rFonts w:eastAsia="宋体" w:cs="Times New Roman"/>
          <w:szCs w:val="24"/>
        </w:rPr>
        <w:t>.</w:t>
      </w:r>
    </w:p>
    <w:p w:rsidR="00BF038D" w:rsidRPr="00D949CB" w:rsidRDefault="00A32A34" w:rsidP="00A07CDE">
      <w:pPr>
        <w:spacing w:line="480" w:lineRule="auto"/>
        <w:rPr>
          <w:rFonts w:eastAsia="宋体" w:cs="Times New Roman"/>
          <w:szCs w:val="24"/>
        </w:rPr>
      </w:pPr>
      <w:r w:rsidRPr="00D949CB">
        <w:rPr>
          <w:rFonts w:eastAsia="宋体" w:cs="Times New Roman" w:hint="eastAsia"/>
          <w:b/>
          <w:szCs w:val="24"/>
        </w:rPr>
        <w:t>Table</w:t>
      </w:r>
      <w:r w:rsidRPr="00D949CB">
        <w:rPr>
          <w:rFonts w:eastAsia="宋体" w:cs="Times New Roman"/>
          <w:b/>
          <w:szCs w:val="24"/>
        </w:rPr>
        <w:t xml:space="preserve"> 8</w:t>
      </w:r>
      <w:r w:rsidR="00046265" w:rsidRPr="00D949CB">
        <w:rPr>
          <w:rFonts w:eastAsia="宋体" w:cs="Times New Roman"/>
          <w:b/>
          <w:szCs w:val="24"/>
        </w:rPr>
        <w:t>.</w:t>
      </w:r>
      <w:r w:rsidRPr="00D949CB">
        <w:rPr>
          <w:rFonts w:eastAsia="宋体" w:cs="Times New Roman"/>
          <w:szCs w:val="24"/>
        </w:rPr>
        <w:t xml:space="preserve"> Comparison of natural </w:t>
      </w:r>
      <w:r w:rsidR="00992F7F" w:rsidRPr="00D949CB">
        <w:rPr>
          <w:rFonts w:eastAsia="宋体" w:cs="Times New Roman"/>
          <w:szCs w:val="24"/>
        </w:rPr>
        <w:t xml:space="preserve">frequencies </w:t>
      </w:r>
      <w:r w:rsidR="00A06823" w:rsidRPr="00D949CB">
        <w:rPr>
          <w:rFonts w:eastAsia="宋体" w:cs="Times New Roman"/>
          <w:szCs w:val="24"/>
        </w:rPr>
        <w:t>between present method and the literature available with different BCs.</w:t>
      </w:r>
    </w:p>
    <w:tbl>
      <w:tblPr>
        <w:tblStyle w:val="aa"/>
        <w:tblW w:w="5000" w:type="pct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98"/>
        <w:gridCol w:w="2203"/>
        <w:gridCol w:w="1116"/>
        <w:gridCol w:w="1116"/>
        <w:gridCol w:w="1116"/>
        <w:gridCol w:w="1116"/>
        <w:gridCol w:w="1105"/>
      </w:tblGrid>
      <w:tr w:rsidR="00D949CB" w:rsidRPr="00D949CB" w:rsidTr="00155112">
        <w:tc>
          <w:tcPr>
            <w:tcW w:w="716" w:type="pct"/>
            <w:vMerge w:val="restart"/>
            <w:tcBorders>
              <w:top w:val="single" w:sz="4" w:space="0" w:color="auto"/>
              <w:bottom w:val="nil"/>
            </w:tcBorders>
            <w:vAlign w:val="center"/>
          </w:tcPr>
          <w:p w:rsidR="00F91E47" w:rsidRPr="00D949CB" w:rsidRDefault="00F91E47" w:rsidP="008977EB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 w:hint="eastAsia"/>
                <w:szCs w:val="24"/>
              </w:rPr>
              <w:t>BC</w:t>
            </w:r>
            <w:r w:rsidRPr="00D949CB">
              <w:rPr>
                <w:rFonts w:eastAsia="宋体" w:cs="Times New Roman"/>
                <w:szCs w:val="24"/>
              </w:rPr>
              <w:t>s</w:t>
            </w:r>
          </w:p>
        </w:tc>
        <w:tc>
          <w:tcPr>
            <w:tcW w:w="1215" w:type="pct"/>
            <w:vMerge w:val="restart"/>
            <w:tcBorders>
              <w:top w:val="single" w:sz="4" w:space="0" w:color="auto"/>
              <w:bottom w:val="nil"/>
            </w:tcBorders>
            <w:vAlign w:val="center"/>
          </w:tcPr>
          <w:p w:rsidR="00F91E47" w:rsidRPr="00D949CB" w:rsidRDefault="00F91E47" w:rsidP="008977EB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 w:hint="eastAsia"/>
                <w:szCs w:val="24"/>
              </w:rPr>
              <w:t>References</w:t>
            </w:r>
          </w:p>
        </w:tc>
        <w:tc>
          <w:tcPr>
            <w:tcW w:w="3068" w:type="pct"/>
            <w:gridSpan w:val="5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91E47" w:rsidRPr="00D949CB" w:rsidRDefault="00F91E47" w:rsidP="008977EB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 w:hint="eastAsia"/>
                <w:szCs w:val="24"/>
              </w:rPr>
              <w:t xml:space="preserve">Natural </w:t>
            </w:r>
            <w:r w:rsidR="00C83B95" w:rsidRPr="00D949CB">
              <w:rPr>
                <w:rFonts w:eastAsia="宋体" w:cs="Times New Roman"/>
                <w:szCs w:val="24"/>
              </w:rPr>
              <w:t>f</w:t>
            </w:r>
            <w:r w:rsidRPr="00D949CB">
              <w:rPr>
                <w:rFonts w:eastAsia="宋体" w:cs="Times New Roman" w:hint="eastAsia"/>
                <w:szCs w:val="24"/>
              </w:rPr>
              <w:t>requencies at different BCs</w:t>
            </w:r>
          </w:p>
        </w:tc>
      </w:tr>
      <w:tr w:rsidR="00D949CB" w:rsidRPr="00D949CB" w:rsidTr="00155112">
        <w:tc>
          <w:tcPr>
            <w:tcW w:w="716" w:type="pct"/>
            <w:vMerge/>
            <w:tcBorders>
              <w:top w:val="nil"/>
              <w:bottom w:val="single" w:sz="4" w:space="0" w:color="auto"/>
            </w:tcBorders>
            <w:vAlign w:val="center"/>
          </w:tcPr>
          <w:p w:rsidR="00F91E47" w:rsidRPr="00D949CB" w:rsidRDefault="00F91E47" w:rsidP="008977EB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</w:p>
        </w:tc>
        <w:tc>
          <w:tcPr>
            <w:tcW w:w="1215" w:type="pct"/>
            <w:vMerge/>
            <w:tcBorders>
              <w:top w:val="nil"/>
              <w:bottom w:val="single" w:sz="4" w:space="0" w:color="auto"/>
            </w:tcBorders>
            <w:vAlign w:val="center"/>
          </w:tcPr>
          <w:p w:rsidR="00F91E47" w:rsidRPr="00D949CB" w:rsidRDefault="00F91E47" w:rsidP="008977EB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</w:p>
        </w:tc>
        <w:tc>
          <w:tcPr>
            <w:tcW w:w="61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91E47" w:rsidRPr="00D949CB" w:rsidRDefault="00F91E47" w:rsidP="008977EB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1</w:t>
            </w:r>
          </w:p>
        </w:tc>
        <w:tc>
          <w:tcPr>
            <w:tcW w:w="61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91E47" w:rsidRPr="00D949CB" w:rsidRDefault="00F91E47" w:rsidP="008977EB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 w:hint="eastAsia"/>
                <w:szCs w:val="24"/>
              </w:rPr>
              <w:t>2</w:t>
            </w:r>
          </w:p>
        </w:tc>
        <w:tc>
          <w:tcPr>
            <w:tcW w:w="61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91E47" w:rsidRPr="00D949CB" w:rsidRDefault="00F91E47" w:rsidP="008977EB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 w:hint="eastAsia"/>
                <w:szCs w:val="24"/>
              </w:rPr>
              <w:t>3</w:t>
            </w:r>
          </w:p>
        </w:tc>
        <w:tc>
          <w:tcPr>
            <w:tcW w:w="61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91E47" w:rsidRPr="00D949CB" w:rsidRDefault="00F91E47" w:rsidP="008977EB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 w:hint="eastAsia"/>
                <w:szCs w:val="24"/>
              </w:rPr>
              <w:t>4</w:t>
            </w:r>
          </w:p>
        </w:tc>
        <w:tc>
          <w:tcPr>
            <w:tcW w:w="60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91E47" w:rsidRPr="00D949CB" w:rsidRDefault="00F91E47" w:rsidP="008977EB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 w:hint="eastAsia"/>
                <w:szCs w:val="24"/>
              </w:rPr>
              <w:t>5</w:t>
            </w:r>
          </w:p>
        </w:tc>
      </w:tr>
      <w:tr w:rsidR="00D949CB" w:rsidRPr="00D949CB" w:rsidTr="00593A65">
        <w:tc>
          <w:tcPr>
            <w:tcW w:w="716" w:type="pct"/>
            <w:vMerge w:val="restart"/>
            <w:tcBorders>
              <w:top w:val="single" w:sz="4" w:space="0" w:color="auto"/>
            </w:tcBorders>
            <w:vAlign w:val="center"/>
          </w:tcPr>
          <w:p w:rsidR="00C83B95" w:rsidRPr="00D949CB" w:rsidRDefault="00E423CF" w:rsidP="008977EB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 w:hint="eastAsia"/>
                <w:szCs w:val="24"/>
              </w:rPr>
              <w:t>C</w:t>
            </w:r>
            <w:r w:rsidRPr="00D949CB">
              <w:rPr>
                <w:rFonts w:eastAsia="宋体" w:cs="Times New Roman"/>
                <w:szCs w:val="24"/>
              </w:rPr>
              <w:t>-F-F-F</w:t>
            </w:r>
          </w:p>
        </w:tc>
        <w:tc>
          <w:tcPr>
            <w:tcW w:w="1215" w:type="pct"/>
            <w:tcBorders>
              <w:top w:val="single" w:sz="4" w:space="0" w:color="auto"/>
            </w:tcBorders>
            <w:vAlign w:val="center"/>
          </w:tcPr>
          <w:p w:rsidR="00C83B95" w:rsidRPr="00D949CB" w:rsidRDefault="00C83B95" w:rsidP="008977EB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Ju et al.</w:t>
            </w:r>
          </w:p>
        </w:tc>
        <w:tc>
          <w:tcPr>
            <w:tcW w:w="615" w:type="pct"/>
            <w:tcBorders>
              <w:top w:val="single" w:sz="4" w:space="0" w:color="auto"/>
            </w:tcBorders>
            <w:vAlign w:val="center"/>
          </w:tcPr>
          <w:p w:rsidR="00C83B95" w:rsidRPr="00D949CB" w:rsidRDefault="00E423CF" w:rsidP="008977EB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 w:hint="eastAsia"/>
                <w:szCs w:val="24"/>
              </w:rPr>
              <w:t>41.347</w:t>
            </w:r>
          </w:p>
        </w:tc>
        <w:tc>
          <w:tcPr>
            <w:tcW w:w="615" w:type="pct"/>
            <w:tcBorders>
              <w:top w:val="single" w:sz="4" w:space="0" w:color="auto"/>
            </w:tcBorders>
            <w:vAlign w:val="center"/>
          </w:tcPr>
          <w:p w:rsidR="00C83B95" w:rsidRPr="00D949CB" w:rsidRDefault="00E423CF" w:rsidP="008977EB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 w:hint="eastAsia"/>
                <w:szCs w:val="24"/>
              </w:rPr>
              <w:t>60.663</w:t>
            </w:r>
          </w:p>
        </w:tc>
        <w:tc>
          <w:tcPr>
            <w:tcW w:w="615" w:type="pct"/>
            <w:tcBorders>
              <w:top w:val="single" w:sz="4" w:space="0" w:color="auto"/>
            </w:tcBorders>
            <w:vAlign w:val="center"/>
          </w:tcPr>
          <w:p w:rsidR="00C83B95" w:rsidRPr="00D949CB" w:rsidRDefault="008977EB" w:rsidP="008977EB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 w:hint="eastAsia"/>
                <w:szCs w:val="24"/>
              </w:rPr>
              <w:t>2</w:t>
            </w:r>
            <w:r w:rsidRPr="00D949CB">
              <w:rPr>
                <w:rFonts w:eastAsia="宋体" w:cs="Times New Roman"/>
                <w:szCs w:val="24"/>
              </w:rPr>
              <w:t>21.52</w:t>
            </w:r>
          </w:p>
        </w:tc>
        <w:tc>
          <w:tcPr>
            <w:tcW w:w="615" w:type="pct"/>
            <w:tcBorders>
              <w:top w:val="single" w:sz="4" w:space="0" w:color="auto"/>
            </w:tcBorders>
            <w:vAlign w:val="center"/>
          </w:tcPr>
          <w:p w:rsidR="00C83B95" w:rsidRPr="00D949CB" w:rsidRDefault="008977EB" w:rsidP="008977EB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 w:hint="eastAsia"/>
                <w:szCs w:val="24"/>
              </w:rPr>
              <w:t>258.72</w:t>
            </w:r>
          </w:p>
        </w:tc>
        <w:tc>
          <w:tcPr>
            <w:tcW w:w="609" w:type="pct"/>
            <w:tcBorders>
              <w:top w:val="single" w:sz="4" w:space="0" w:color="auto"/>
            </w:tcBorders>
            <w:vAlign w:val="center"/>
          </w:tcPr>
          <w:p w:rsidR="00C83B95" w:rsidRPr="00D949CB" w:rsidRDefault="008977EB" w:rsidP="008977EB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 w:hint="eastAsia"/>
                <w:szCs w:val="24"/>
              </w:rPr>
              <w:t>286.78</w:t>
            </w:r>
          </w:p>
        </w:tc>
      </w:tr>
      <w:tr w:rsidR="00D949CB" w:rsidRPr="00D949CB" w:rsidTr="00593A65">
        <w:tc>
          <w:tcPr>
            <w:tcW w:w="716" w:type="pct"/>
            <w:vMerge/>
            <w:vAlign w:val="center"/>
          </w:tcPr>
          <w:p w:rsidR="00C83B95" w:rsidRPr="00D949CB" w:rsidRDefault="00C83B95" w:rsidP="008977EB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</w:p>
        </w:tc>
        <w:tc>
          <w:tcPr>
            <w:tcW w:w="1215" w:type="pct"/>
            <w:vAlign w:val="center"/>
          </w:tcPr>
          <w:p w:rsidR="00C83B95" w:rsidRPr="00D949CB" w:rsidRDefault="00C83B95" w:rsidP="008977EB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 w:hint="eastAsia"/>
                <w:szCs w:val="24"/>
              </w:rPr>
              <w:t>Present Method</w:t>
            </w:r>
          </w:p>
        </w:tc>
        <w:tc>
          <w:tcPr>
            <w:tcW w:w="615" w:type="pct"/>
            <w:vAlign w:val="center"/>
          </w:tcPr>
          <w:p w:rsidR="00C83B95" w:rsidRPr="00D949CB" w:rsidRDefault="005305F5" w:rsidP="008977EB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 w:hint="eastAsia"/>
                <w:szCs w:val="24"/>
              </w:rPr>
              <w:t>41.138</w:t>
            </w:r>
          </w:p>
        </w:tc>
        <w:tc>
          <w:tcPr>
            <w:tcW w:w="615" w:type="pct"/>
            <w:vAlign w:val="center"/>
          </w:tcPr>
          <w:p w:rsidR="00C83B95" w:rsidRPr="00D949CB" w:rsidRDefault="005305F5" w:rsidP="008977EB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 w:hint="eastAsia"/>
                <w:szCs w:val="24"/>
              </w:rPr>
              <w:t>60.429</w:t>
            </w:r>
          </w:p>
        </w:tc>
        <w:tc>
          <w:tcPr>
            <w:tcW w:w="615" w:type="pct"/>
            <w:vAlign w:val="center"/>
          </w:tcPr>
          <w:p w:rsidR="00C83B95" w:rsidRPr="00D949CB" w:rsidRDefault="005305F5" w:rsidP="008977EB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 w:hint="eastAsia"/>
                <w:szCs w:val="24"/>
              </w:rPr>
              <w:t>220.31</w:t>
            </w:r>
          </w:p>
        </w:tc>
        <w:tc>
          <w:tcPr>
            <w:tcW w:w="615" w:type="pct"/>
            <w:vAlign w:val="center"/>
          </w:tcPr>
          <w:p w:rsidR="00C83B95" w:rsidRPr="00D949CB" w:rsidRDefault="005305F5" w:rsidP="008977EB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 w:hint="eastAsia"/>
                <w:szCs w:val="24"/>
              </w:rPr>
              <w:t>256.95</w:t>
            </w:r>
          </w:p>
        </w:tc>
        <w:tc>
          <w:tcPr>
            <w:tcW w:w="609" w:type="pct"/>
            <w:vAlign w:val="center"/>
          </w:tcPr>
          <w:p w:rsidR="00C83B95" w:rsidRPr="00D949CB" w:rsidRDefault="005305F5" w:rsidP="008977EB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 w:hint="eastAsia"/>
                <w:szCs w:val="24"/>
              </w:rPr>
              <w:t>284.87</w:t>
            </w:r>
          </w:p>
        </w:tc>
      </w:tr>
      <w:tr w:rsidR="00D949CB" w:rsidRPr="00D949CB" w:rsidTr="00593A65">
        <w:tc>
          <w:tcPr>
            <w:tcW w:w="716" w:type="pct"/>
            <w:vMerge w:val="restart"/>
            <w:vAlign w:val="center"/>
          </w:tcPr>
          <w:p w:rsidR="00F1047A" w:rsidRPr="00D949CB" w:rsidRDefault="00F1047A" w:rsidP="00F1047A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 w:hint="eastAsia"/>
                <w:szCs w:val="24"/>
              </w:rPr>
              <w:t>F-F-F-F</w:t>
            </w:r>
          </w:p>
        </w:tc>
        <w:tc>
          <w:tcPr>
            <w:tcW w:w="1215" w:type="pct"/>
            <w:vAlign w:val="center"/>
          </w:tcPr>
          <w:p w:rsidR="00F1047A" w:rsidRPr="00D949CB" w:rsidRDefault="00F1047A" w:rsidP="00F1047A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Ju et al.</w:t>
            </w:r>
          </w:p>
        </w:tc>
        <w:tc>
          <w:tcPr>
            <w:tcW w:w="615" w:type="pct"/>
            <w:vAlign w:val="center"/>
          </w:tcPr>
          <w:p w:rsidR="00F1047A" w:rsidRPr="00D949CB" w:rsidRDefault="00737B35" w:rsidP="00F1047A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 w:hint="eastAsia"/>
                <w:szCs w:val="24"/>
              </w:rPr>
              <w:t>73.</w:t>
            </w:r>
            <w:r w:rsidRPr="00D949CB">
              <w:rPr>
                <w:rFonts w:eastAsia="宋体" w:cs="Times New Roman"/>
                <w:szCs w:val="24"/>
              </w:rPr>
              <w:t>309</w:t>
            </w:r>
          </w:p>
        </w:tc>
        <w:tc>
          <w:tcPr>
            <w:tcW w:w="615" w:type="pct"/>
            <w:vAlign w:val="center"/>
          </w:tcPr>
          <w:p w:rsidR="00F1047A" w:rsidRPr="00D949CB" w:rsidRDefault="00737B35" w:rsidP="00F1047A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 w:hint="eastAsia"/>
                <w:szCs w:val="24"/>
              </w:rPr>
              <w:t>202.59</w:t>
            </w:r>
          </w:p>
        </w:tc>
        <w:tc>
          <w:tcPr>
            <w:tcW w:w="615" w:type="pct"/>
            <w:vAlign w:val="center"/>
          </w:tcPr>
          <w:p w:rsidR="00F1047A" w:rsidRPr="00D949CB" w:rsidRDefault="00737B35" w:rsidP="00F1047A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 w:hint="eastAsia"/>
                <w:szCs w:val="24"/>
              </w:rPr>
              <w:t>243.37</w:t>
            </w:r>
          </w:p>
        </w:tc>
        <w:tc>
          <w:tcPr>
            <w:tcW w:w="615" w:type="pct"/>
            <w:vAlign w:val="center"/>
          </w:tcPr>
          <w:p w:rsidR="00F1047A" w:rsidRPr="00D949CB" w:rsidRDefault="00737B35" w:rsidP="00F1047A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 w:hint="eastAsia"/>
                <w:szCs w:val="24"/>
              </w:rPr>
              <w:t>264.90</w:t>
            </w:r>
          </w:p>
        </w:tc>
        <w:tc>
          <w:tcPr>
            <w:tcW w:w="609" w:type="pct"/>
            <w:vAlign w:val="center"/>
          </w:tcPr>
          <w:p w:rsidR="00F1047A" w:rsidRPr="00D949CB" w:rsidRDefault="00737B35" w:rsidP="00F1047A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 w:hint="eastAsia"/>
                <w:szCs w:val="24"/>
              </w:rPr>
              <w:t>306.</w:t>
            </w:r>
            <w:r w:rsidRPr="00D949CB">
              <w:rPr>
                <w:rFonts w:eastAsia="宋体" w:cs="Times New Roman"/>
                <w:szCs w:val="24"/>
              </w:rPr>
              <w:t>34</w:t>
            </w:r>
          </w:p>
        </w:tc>
      </w:tr>
      <w:tr w:rsidR="00D949CB" w:rsidRPr="00D949CB" w:rsidTr="00593A65">
        <w:tc>
          <w:tcPr>
            <w:tcW w:w="716" w:type="pct"/>
            <w:vMerge/>
            <w:vAlign w:val="center"/>
          </w:tcPr>
          <w:p w:rsidR="00F1047A" w:rsidRPr="00D949CB" w:rsidRDefault="00F1047A" w:rsidP="00F1047A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</w:p>
        </w:tc>
        <w:tc>
          <w:tcPr>
            <w:tcW w:w="1215" w:type="pct"/>
            <w:vAlign w:val="center"/>
          </w:tcPr>
          <w:p w:rsidR="00F1047A" w:rsidRPr="00D949CB" w:rsidRDefault="00F1047A" w:rsidP="00F1047A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 w:hint="eastAsia"/>
                <w:szCs w:val="24"/>
              </w:rPr>
              <w:t>Present Method</w:t>
            </w:r>
          </w:p>
        </w:tc>
        <w:tc>
          <w:tcPr>
            <w:tcW w:w="615" w:type="pct"/>
            <w:vAlign w:val="center"/>
          </w:tcPr>
          <w:p w:rsidR="00F1047A" w:rsidRPr="00D949CB" w:rsidRDefault="005305F5" w:rsidP="00F1047A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 w:hint="eastAsia"/>
                <w:szCs w:val="24"/>
              </w:rPr>
              <w:t>72.440</w:t>
            </w:r>
          </w:p>
        </w:tc>
        <w:tc>
          <w:tcPr>
            <w:tcW w:w="615" w:type="pct"/>
            <w:vAlign w:val="center"/>
          </w:tcPr>
          <w:p w:rsidR="00F1047A" w:rsidRPr="00D949CB" w:rsidRDefault="005305F5" w:rsidP="00F1047A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 w:hint="eastAsia"/>
                <w:szCs w:val="24"/>
              </w:rPr>
              <w:t>201.39</w:t>
            </w:r>
          </w:p>
        </w:tc>
        <w:tc>
          <w:tcPr>
            <w:tcW w:w="615" w:type="pct"/>
            <w:vAlign w:val="center"/>
          </w:tcPr>
          <w:p w:rsidR="00F1047A" w:rsidRPr="00D949CB" w:rsidRDefault="005305F5" w:rsidP="00F1047A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 w:hint="eastAsia"/>
                <w:szCs w:val="24"/>
              </w:rPr>
              <w:t>243.27</w:t>
            </w:r>
          </w:p>
        </w:tc>
        <w:tc>
          <w:tcPr>
            <w:tcW w:w="615" w:type="pct"/>
            <w:vAlign w:val="center"/>
          </w:tcPr>
          <w:p w:rsidR="00F1047A" w:rsidRPr="00D949CB" w:rsidRDefault="005305F5" w:rsidP="00F1047A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 w:hint="eastAsia"/>
                <w:szCs w:val="24"/>
              </w:rPr>
              <w:t>262.97</w:t>
            </w:r>
          </w:p>
        </w:tc>
        <w:tc>
          <w:tcPr>
            <w:tcW w:w="609" w:type="pct"/>
            <w:vAlign w:val="center"/>
          </w:tcPr>
          <w:p w:rsidR="00F1047A" w:rsidRPr="00D949CB" w:rsidRDefault="005305F5" w:rsidP="00F1047A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 w:hint="eastAsia"/>
                <w:szCs w:val="24"/>
              </w:rPr>
              <w:t>304.87</w:t>
            </w:r>
          </w:p>
        </w:tc>
      </w:tr>
      <w:tr w:rsidR="00D949CB" w:rsidRPr="00D949CB" w:rsidTr="00593A65">
        <w:tc>
          <w:tcPr>
            <w:tcW w:w="716" w:type="pct"/>
            <w:vMerge w:val="restart"/>
            <w:vAlign w:val="center"/>
          </w:tcPr>
          <w:p w:rsidR="00125E79" w:rsidRPr="00D949CB" w:rsidRDefault="00125E79" w:rsidP="00125E79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 w:hint="eastAsia"/>
                <w:szCs w:val="24"/>
              </w:rPr>
              <w:t>S-S-S-S</w:t>
            </w:r>
          </w:p>
        </w:tc>
        <w:tc>
          <w:tcPr>
            <w:tcW w:w="1215" w:type="pct"/>
            <w:vAlign w:val="center"/>
          </w:tcPr>
          <w:p w:rsidR="00125E79" w:rsidRPr="00D949CB" w:rsidRDefault="00125E79" w:rsidP="00125E79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Ju et al.</w:t>
            </w:r>
          </w:p>
        </w:tc>
        <w:tc>
          <w:tcPr>
            <w:tcW w:w="615" w:type="pct"/>
            <w:vAlign w:val="center"/>
          </w:tcPr>
          <w:p w:rsidR="00125E79" w:rsidRPr="00D949CB" w:rsidRDefault="0044568D" w:rsidP="00125E79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 w:hint="eastAsia"/>
                <w:szCs w:val="24"/>
              </w:rPr>
              <w:t>1</w:t>
            </w:r>
            <w:r w:rsidRPr="00D949CB">
              <w:rPr>
                <w:rFonts w:eastAsia="宋体" w:cs="Times New Roman"/>
                <w:szCs w:val="24"/>
              </w:rPr>
              <w:t>64.37</w:t>
            </w:r>
          </w:p>
        </w:tc>
        <w:tc>
          <w:tcPr>
            <w:tcW w:w="615" w:type="pct"/>
            <w:vAlign w:val="center"/>
          </w:tcPr>
          <w:p w:rsidR="00125E79" w:rsidRPr="00D949CB" w:rsidRDefault="0044568D" w:rsidP="00125E79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 w:hint="eastAsia"/>
                <w:szCs w:val="24"/>
              </w:rPr>
              <w:t>404.38</w:t>
            </w:r>
          </w:p>
        </w:tc>
        <w:tc>
          <w:tcPr>
            <w:tcW w:w="615" w:type="pct"/>
            <w:vAlign w:val="center"/>
          </w:tcPr>
          <w:p w:rsidR="00125E79" w:rsidRPr="00D949CB" w:rsidRDefault="0044568D" w:rsidP="00125E79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 w:hint="eastAsia"/>
                <w:szCs w:val="24"/>
              </w:rPr>
              <w:t>492.29</w:t>
            </w:r>
          </w:p>
        </w:tc>
        <w:tc>
          <w:tcPr>
            <w:tcW w:w="615" w:type="pct"/>
            <w:vAlign w:val="center"/>
          </w:tcPr>
          <w:p w:rsidR="00125E79" w:rsidRPr="00D949CB" w:rsidRDefault="0044568D" w:rsidP="00125E79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 w:hint="eastAsia"/>
                <w:szCs w:val="24"/>
              </w:rPr>
              <w:t>658.40</w:t>
            </w:r>
          </w:p>
        </w:tc>
        <w:tc>
          <w:tcPr>
            <w:tcW w:w="609" w:type="pct"/>
            <w:vAlign w:val="center"/>
          </w:tcPr>
          <w:p w:rsidR="00125E79" w:rsidRPr="00D949CB" w:rsidRDefault="0044568D" w:rsidP="00125E79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 w:hint="eastAsia"/>
                <w:szCs w:val="24"/>
              </w:rPr>
              <w:t>854.17</w:t>
            </w:r>
          </w:p>
        </w:tc>
      </w:tr>
      <w:tr w:rsidR="00D949CB" w:rsidRPr="00D949CB" w:rsidTr="00593A65">
        <w:tc>
          <w:tcPr>
            <w:tcW w:w="716" w:type="pct"/>
            <w:vMerge/>
            <w:vAlign w:val="center"/>
          </w:tcPr>
          <w:p w:rsidR="00125E79" w:rsidRPr="00D949CB" w:rsidRDefault="00125E79" w:rsidP="00125E79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</w:p>
        </w:tc>
        <w:tc>
          <w:tcPr>
            <w:tcW w:w="1215" w:type="pct"/>
            <w:vAlign w:val="center"/>
          </w:tcPr>
          <w:p w:rsidR="00125E79" w:rsidRPr="00D949CB" w:rsidRDefault="00125E79" w:rsidP="00125E79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 w:hint="eastAsia"/>
                <w:szCs w:val="24"/>
              </w:rPr>
              <w:t>Present Method</w:t>
            </w:r>
          </w:p>
        </w:tc>
        <w:tc>
          <w:tcPr>
            <w:tcW w:w="615" w:type="pct"/>
            <w:vAlign w:val="center"/>
          </w:tcPr>
          <w:p w:rsidR="00125E79" w:rsidRPr="00D949CB" w:rsidRDefault="005305F5" w:rsidP="00125E79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 w:hint="eastAsia"/>
                <w:szCs w:val="24"/>
              </w:rPr>
              <w:t>163.10</w:t>
            </w:r>
          </w:p>
        </w:tc>
        <w:tc>
          <w:tcPr>
            <w:tcW w:w="615" w:type="pct"/>
            <w:vAlign w:val="center"/>
          </w:tcPr>
          <w:p w:rsidR="00125E79" w:rsidRPr="00D949CB" w:rsidRDefault="005305F5" w:rsidP="00125E79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 w:hint="eastAsia"/>
                <w:szCs w:val="24"/>
              </w:rPr>
              <w:t>400.02</w:t>
            </w:r>
          </w:p>
        </w:tc>
        <w:tc>
          <w:tcPr>
            <w:tcW w:w="615" w:type="pct"/>
            <w:vAlign w:val="center"/>
          </w:tcPr>
          <w:p w:rsidR="00125E79" w:rsidRPr="00D949CB" w:rsidRDefault="00A32A34" w:rsidP="00125E79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 w:hint="eastAsia"/>
                <w:szCs w:val="24"/>
              </w:rPr>
              <w:t>4</w:t>
            </w:r>
            <w:r w:rsidRPr="00D949CB">
              <w:rPr>
                <w:rFonts w:eastAsia="宋体" w:cs="Times New Roman"/>
                <w:szCs w:val="24"/>
              </w:rPr>
              <w:t>92.01</w:t>
            </w:r>
          </w:p>
        </w:tc>
        <w:tc>
          <w:tcPr>
            <w:tcW w:w="615" w:type="pct"/>
            <w:vAlign w:val="center"/>
          </w:tcPr>
          <w:p w:rsidR="00125E79" w:rsidRPr="00D949CB" w:rsidRDefault="00A32A34" w:rsidP="00125E79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 w:hint="eastAsia"/>
                <w:szCs w:val="24"/>
              </w:rPr>
              <w:t>646.33</w:t>
            </w:r>
          </w:p>
        </w:tc>
        <w:tc>
          <w:tcPr>
            <w:tcW w:w="609" w:type="pct"/>
            <w:vAlign w:val="center"/>
          </w:tcPr>
          <w:p w:rsidR="00125E79" w:rsidRPr="00D949CB" w:rsidRDefault="00A32A34" w:rsidP="00125E79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 w:hint="eastAsia"/>
                <w:szCs w:val="24"/>
              </w:rPr>
              <w:t>836.52</w:t>
            </w:r>
          </w:p>
        </w:tc>
      </w:tr>
    </w:tbl>
    <w:p w:rsidR="00D06D51" w:rsidRPr="00D949CB" w:rsidRDefault="00B54A28" w:rsidP="0054749C">
      <w:pPr>
        <w:pStyle w:val="3"/>
        <w:rPr>
          <w:rFonts w:eastAsia="宋体"/>
        </w:rPr>
      </w:pPr>
      <w:r w:rsidRPr="00D949CB">
        <w:rPr>
          <w:rFonts w:eastAsia="宋体" w:hint="eastAsia"/>
        </w:rPr>
        <w:lastRenderedPageBreak/>
        <w:t>5</w:t>
      </w:r>
      <w:r w:rsidR="003804E0" w:rsidRPr="00D949CB">
        <w:rPr>
          <w:rFonts w:eastAsia="宋体"/>
        </w:rPr>
        <w:t>.2.3</w:t>
      </w:r>
      <w:r w:rsidRPr="00D949CB">
        <w:rPr>
          <w:rFonts w:eastAsia="宋体"/>
        </w:rPr>
        <w:t xml:space="preserve">. </w:t>
      </w:r>
      <w:r w:rsidR="009B57A3" w:rsidRPr="00D949CB">
        <w:rPr>
          <w:rFonts w:eastAsia="宋体"/>
        </w:rPr>
        <w:t>Simulation analysis</w:t>
      </w:r>
    </w:p>
    <w:p w:rsidR="005C0185" w:rsidRPr="00D949CB" w:rsidRDefault="00917E75" w:rsidP="00D06D51">
      <w:pPr>
        <w:spacing w:line="480" w:lineRule="auto"/>
        <w:ind w:firstLine="420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 xml:space="preserve">The </w:t>
      </w:r>
      <w:r w:rsidR="00443EC2" w:rsidRPr="00D949CB">
        <w:rPr>
          <w:rFonts w:eastAsia="宋体" w:cs="Times New Roman"/>
          <w:szCs w:val="24"/>
        </w:rPr>
        <w:t>effects of</w:t>
      </w:r>
      <w:r w:rsidR="00A476C1" w:rsidRPr="00D949CB">
        <w:rPr>
          <w:rFonts w:eastAsia="宋体" w:cs="Times New Roman"/>
          <w:szCs w:val="24"/>
        </w:rPr>
        <w:t xml:space="preserve"> manufacturing micro-structure</w:t>
      </w:r>
      <w:r w:rsidR="0073227D" w:rsidRPr="00D949CB">
        <w:rPr>
          <w:rFonts w:eastAsia="宋体" w:cs="Times New Roman"/>
          <w:szCs w:val="24"/>
        </w:rPr>
        <w:t xml:space="preserve"> </w:t>
      </w:r>
      <w:r w:rsidRPr="00D949CB">
        <w:rPr>
          <w:rFonts w:eastAsia="宋体" w:cs="Times New Roman"/>
          <w:szCs w:val="24"/>
        </w:rPr>
        <w:t>on</w:t>
      </w:r>
      <w:r w:rsidR="00AA1404" w:rsidRPr="00D949CB">
        <w:rPr>
          <w:rFonts w:eastAsia="宋体" w:cs="Times New Roman"/>
          <w:szCs w:val="24"/>
        </w:rPr>
        <w:t xml:space="preserve"> the</w:t>
      </w:r>
      <w:r w:rsidR="00883CF6" w:rsidRPr="00D949CB">
        <w:rPr>
          <w:rFonts w:eastAsia="宋体" w:cs="Times New Roman"/>
          <w:szCs w:val="24"/>
        </w:rPr>
        <w:t xml:space="preserve"> first five</w:t>
      </w:r>
      <w:r w:rsidR="006528DB" w:rsidRPr="00D949CB">
        <w:rPr>
          <w:rFonts w:eastAsia="宋体" w:cs="Times New Roman"/>
          <w:szCs w:val="24"/>
        </w:rPr>
        <w:t xml:space="preserve"> out-of-plane</w:t>
      </w:r>
      <w:r w:rsidR="008E6267" w:rsidRPr="00D949CB">
        <w:rPr>
          <w:rFonts w:eastAsia="宋体" w:cs="Times New Roman"/>
          <w:szCs w:val="24"/>
        </w:rPr>
        <w:t xml:space="preserve"> natural frequencies</w:t>
      </w:r>
      <w:r w:rsidR="003F3CD1" w:rsidRPr="00D949CB">
        <w:rPr>
          <w:rFonts w:eastAsia="宋体" w:cs="Times New Roman"/>
          <w:szCs w:val="24"/>
        </w:rPr>
        <w:t xml:space="preserve"> of FFF 3D printing plates</w:t>
      </w:r>
      <w:r w:rsidRPr="00D949CB">
        <w:rPr>
          <w:rFonts w:eastAsia="宋体" w:cs="Times New Roman"/>
          <w:szCs w:val="24"/>
        </w:rPr>
        <w:t xml:space="preserve"> are shown in Fig. </w:t>
      </w:r>
      <w:r w:rsidR="0029189F" w:rsidRPr="00D949CB">
        <w:rPr>
          <w:rFonts w:eastAsia="宋体" w:cs="Times New Roman"/>
          <w:szCs w:val="24"/>
        </w:rPr>
        <w:t>13.</w:t>
      </w:r>
      <w:r w:rsidR="000B12B2" w:rsidRPr="00D949CB">
        <w:rPr>
          <w:rFonts w:eastAsia="宋体" w:cs="Times New Roman"/>
          <w:szCs w:val="24"/>
        </w:rPr>
        <w:t xml:space="preserve"> </w:t>
      </w:r>
      <w:r w:rsidR="002501C1" w:rsidRPr="00D949CB">
        <w:rPr>
          <w:rFonts w:eastAsia="宋体" w:cs="Times New Roman"/>
          <w:szCs w:val="24"/>
        </w:rPr>
        <w:t>In Fig. 13 (a)</w:t>
      </w:r>
      <w:r w:rsidR="00942D98" w:rsidRPr="00D949CB">
        <w:rPr>
          <w:rFonts w:eastAsia="宋体" w:cs="Times New Roman"/>
          <w:szCs w:val="24"/>
        </w:rPr>
        <w:t xml:space="preserve"> and (c)</w:t>
      </w:r>
      <w:r w:rsidR="002501C1" w:rsidRPr="00D949CB">
        <w:rPr>
          <w:rFonts w:eastAsia="宋体" w:cs="Times New Roman"/>
          <w:szCs w:val="24"/>
        </w:rPr>
        <w:t xml:space="preserve">, </w:t>
      </w:r>
      <w:r w:rsidR="00AF4077" w:rsidRPr="00D949CB">
        <w:rPr>
          <w:rFonts w:eastAsia="宋体" w:cs="Times New Roman"/>
          <w:szCs w:val="24"/>
        </w:rPr>
        <w:t>mode 1</w:t>
      </w:r>
      <w:r w:rsidR="00942D98" w:rsidRPr="00D949CB">
        <w:rPr>
          <w:rFonts w:eastAsia="宋体" w:cs="Times New Roman"/>
          <w:szCs w:val="24"/>
        </w:rPr>
        <w:t xml:space="preserve"> and mode 3</w:t>
      </w:r>
      <w:r w:rsidR="00AF4077" w:rsidRPr="00D949CB">
        <w:rPr>
          <w:rFonts w:eastAsia="宋体" w:cs="Times New Roman"/>
          <w:szCs w:val="24"/>
        </w:rPr>
        <w:t xml:space="preserve"> of the</w:t>
      </w:r>
      <w:r w:rsidR="008B6D36" w:rsidRPr="00D949CB">
        <w:rPr>
          <w:rFonts w:eastAsia="宋体" w:cs="Times New Roman"/>
          <w:szCs w:val="24"/>
        </w:rPr>
        <w:t xml:space="preserve"> cantilever</w:t>
      </w:r>
      <w:r w:rsidR="00AF4077" w:rsidRPr="00D949CB">
        <w:rPr>
          <w:rFonts w:eastAsia="宋体" w:cs="Times New Roman"/>
          <w:szCs w:val="24"/>
        </w:rPr>
        <w:t xml:space="preserve"> plate</w:t>
      </w:r>
      <w:r w:rsidR="003141D0" w:rsidRPr="00D949CB">
        <w:rPr>
          <w:rFonts w:eastAsia="宋体" w:cs="Times New Roman"/>
          <w:szCs w:val="24"/>
        </w:rPr>
        <w:t>s</w:t>
      </w:r>
      <w:r w:rsidR="00AF4077" w:rsidRPr="00D949CB">
        <w:rPr>
          <w:rFonts w:eastAsia="宋体" w:cs="Times New Roman"/>
          <w:szCs w:val="24"/>
        </w:rPr>
        <w:t xml:space="preserve"> </w:t>
      </w:r>
      <w:r w:rsidR="00942D98" w:rsidRPr="00D949CB">
        <w:rPr>
          <w:rFonts w:eastAsia="宋体" w:cs="Times New Roman"/>
          <w:szCs w:val="24"/>
        </w:rPr>
        <w:t>are the</w:t>
      </w:r>
      <w:r w:rsidR="00AF4077" w:rsidRPr="00D949CB">
        <w:rPr>
          <w:rFonts w:eastAsia="宋体" w:cs="Times New Roman"/>
          <w:szCs w:val="24"/>
        </w:rPr>
        <w:t xml:space="preserve"> </w:t>
      </w:r>
      <w:r w:rsidR="006C635F" w:rsidRPr="00D949CB">
        <w:rPr>
          <w:rFonts w:eastAsia="宋体" w:cs="Times New Roman"/>
          <w:szCs w:val="24"/>
        </w:rPr>
        <w:t>f</w:t>
      </w:r>
      <w:r w:rsidR="00AF4077" w:rsidRPr="00D949CB">
        <w:rPr>
          <w:rFonts w:eastAsia="宋体" w:cs="Times New Roman"/>
          <w:szCs w:val="24"/>
        </w:rPr>
        <w:t>irst</w:t>
      </w:r>
      <w:r w:rsidR="00605C93" w:rsidRPr="00D949CB">
        <w:rPr>
          <w:rFonts w:eastAsia="宋体" w:cs="Times New Roman"/>
          <w:szCs w:val="24"/>
        </w:rPr>
        <w:t>-</w:t>
      </w:r>
      <w:r w:rsidR="00AF4077" w:rsidRPr="00D949CB">
        <w:rPr>
          <w:rFonts w:eastAsia="宋体" w:cs="Times New Roman"/>
          <w:szCs w:val="24"/>
        </w:rPr>
        <w:t>order</w:t>
      </w:r>
      <w:r w:rsidR="00A564E0" w:rsidRPr="00D949CB">
        <w:rPr>
          <w:rFonts w:eastAsia="宋体" w:cs="Times New Roman"/>
          <w:szCs w:val="24"/>
        </w:rPr>
        <w:t xml:space="preserve"> </w:t>
      </w:r>
      <w:r w:rsidR="00EB7044" w:rsidRPr="00D949CB">
        <w:rPr>
          <w:rFonts w:eastAsia="宋体" w:cs="Times New Roman"/>
          <w:szCs w:val="24"/>
        </w:rPr>
        <w:t>and</w:t>
      </w:r>
      <w:r w:rsidR="00942D98" w:rsidRPr="00D949CB">
        <w:rPr>
          <w:rFonts w:eastAsia="宋体" w:cs="Times New Roman"/>
          <w:szCs w:val="24"/>
        </w:rPr>
        <w:t xml:space="preserve"> </w:t>
      </w:r>
      <w:r w:rsidR="006C635F" w:rsidRPr="00D949CB">
        <w:rPr>
          <w:rFonts w:eastAsia="宋体" w:cs="Times New Roman"/>
          <w:szCs w:val="24"/>
        </w:rPr>
        <w:t>s</w:t>
      </w:r>
      <w:r w:rsidR="00942D98" w:rsidRPr="00D949CB">
        <w:rPr>
          <w:rFonts w:eastAsia="宋体" w:cs="Times New Roman"/>
          <w:szCs w:val="24"/>
        </w:rPr>
        <w:t>econd-order out-of-plane bending vibration, respectively</w:t>
      </w:r>
      <w:r w:rsidR="008B6D36" w:rsidRPr="00D949CB">
        <w:rPr>
          <w:rFonts w:eastAsia="宋体" w:cs="Times New Roman"/>
          <w:szCs w:val="24"/>
        </w:rPr>
        <w:t xml:space="preserve">. </w:t>
      </w:r>
      <w:r w:rsidR="00B90CDD" w:rsidRPr="00D949CB">
        <w:rPr>
          <w:rFonts w:eastAsia="宋体" w:cs="Times New Roman"/>
          <w:szCs w:val="24"/>
        </w:rPr>
        <w:t>The natural frequencies</w:t>
      </w:r>
      <w:r w:rsidR="0092415C" w:rsidRPr="00D949CB">
        <w:rPr>
          <w:rFonts w:eastAsia="宋体" w:cs="Times New Roman"/>
          <w:szCs w:val="24"/>
        </w:rPr>
        <w:t xml:space="preserve"> of </w:t>
      </w:r>
      <w:r w:rsidR="00506F9B" w:rsidRPr="00D949CB">
        <w:rPr>
          <w:rFonts w:eastAsia="宋体" w:cs="Times New Roman"/>
          <w:szCs w:val="24"/>
        </w:rPr>
        <w:t>the plates with</w:t>
      </w:r>
      <w:r w:rsidR="00503C29" w:rsidRPr="00D949CB">
        <w:rPr>
          <w:rFonts w:eastAsia="宋体" w:cs="Times New Roman"/>
          <w:szCs w:val="24"/>
        </w:rPr>
        <w:t xml:space="preserve"> the six printing directions </w:t>
      </w:r>
      <w:r w:rsidR="00FF4EBA" w:rsidRPr="00D949CB">
        <w:rPr>
          <w:rFonts w:eastAsia="宋体" w:cs="Times New Roman"/>
          <w:szCs w:val="24"/>
        </w:rPr>
        <w:t xml:space="preserve">have significant differences </w:t>
      </w:r>
      <w:r w:rsidR="00AF5CE7" w:rsidRPr="00D949CB">
        <w:rPr>
          <w:rFonts w:eastAsia="宋体" w:cs="Times New Roman"/>
          <w:szCs w:val="24"/>
        </w:rPr>
        <w:t xml:space="preserve">where the </w:t>
      </w:r>
      <w:r w:rsidR="00AD67FD" w:rsidRPr="00D949CB">
        <w:rPr>
          <w:rFonts w:eastAsia="宋体" w:cs="Times New Roman"/>
          <w:position w:val="-6"/>
          <w:szCs w:val="24"/>
        </w:rPr>
        <w:object w:dxaOrig="499" w:dyaOrig="320">
          <v:shape id="_x0000_i1209" type="#_x0000_t75" style="width:24.45pt;height:15.6pt" o:ole="">
            <v:imagedata r:id="rId262" o:title=""/>
          </v:shape>
          <o:OLEObject Type="Embed" ProgID="Equation.DSMT4" ShapeID="_x0000_i1209" DrawAspect="Content" ObjectID="_1679845798" r:id="rId348"/>
        </w:object>
      </w:r>
      <w:r w:rsidR="00AD67FD" w:rsidRPr="00D949CB">
        <w:rPr>
          <w:rFonts w:eastAsia="宋体" w:cs="Times New Roman"/>
          <w:szCs w:val="24"/>
        </w:rPr>
        <w:t xml:space="preserve"> plate and </w:t>
      </w:r>
      <w:r w:rsidR="00AD67FD" w:rsidRPr="00D949CB">
        <w:rPr>
          <w:rFonts w:eastAsia="宋体" w:cs="Times New Roman"/>
          <w:position w:val="-10"/>
          <w:szCs w:val="24"/>
        </w:rPr>
        <w:object w:dxaOrig="499" w:dyaOrig="360">
          <v:shape id="_x0000_i1210" type="#_x0000_t75" style="width:24.45pt;height:16.3pt" o:ole="">
            <v:imagedata r:id="rId349" o:title=""/>
          </v:shape>
          <o:OLEObject Type="Embed" ProgID="Equation.DSMT4" ShapeID="_x0000_i1210" DrawAspect="Content" ObjectID="_1679845799" r:id="rId350"/>
        </w:object>
      </w:r>
      <w:r w:rsidR="00AD67FD" w:rsidRPr="00D949CB">
        <w:rPr>
          <w:rFonts w:eastAsia="宋体" w:cs="Times New Roman"/>
          <w:szCs w:val="24"/>
        </w:rPr>
        <w:t xml:space="preserve"> plate have the largest</w:t>
      </w:r>
      <w:r w:rsidR="00B40E96" w:rsidRPr="00D949CB">
        <w:rPr>
          <w:rFonts w:eastAsia="宋体" w:cs="Times New Roman"/>
          <w:szCs w:val="24"/>
        </w:rPr>
        <w:t xml:space="preserve"> </w:t>
      </w:r>
      <w:r w:rsidR="006C635F" w:rsidRPr="00D949CB">
        <w:rPr>
          <w:rFonts w:eastAsia="宋体" w:cs="Times New Roman"/>
          <w:szCs w:val="24"/>
        </w:rPr>
        <w:t>f</w:t>
      </w:r>
      <w:r w:rsidR="00B40E96" w:rsidRPr="00D949CB">
        <w:rPr>
          <w:rFonts w:eastAsia="宋体" w:cs="Times New Roman"/>
          <w:szCs w:val="24"/>
        </w:rPr>
        <w:t xml:space="preserve">irst-order and </w:t>
      </w:r>
      <w:r w:rsidR="006C635F" w:rsidRPr="00D949CB">
        <w:rPr>
          <w:rFonts w:eastAsia="宋体" w:cs="Times New Roman"/>
          <w:szCs w:val="24"/>
        </w:rPr>
        <w:t>t</w:t>
      </w:r>
      <w:r w:rsidR="00B40E96" w:rsidRPr="00D949CB">
        <w:rPr>
          <w:rFonts w:eastAsia="宋体" w:cs="Times New Roman"/>
          <w:szCs w:val="24"/>
        </w:rPr>
        <w:t>hird-order</w:t>
      </w:r>
      <w:r w:rsidR="00AD67FD" w:rsidRPr="00D949CB">
        <w:rPr>
          <w:rFonts w:eastAsia="宋体" w:cs="Times New Roman"/>
          <w:szCs w:val="24"/>
        </w:rPr>
        <w:t xml:space="preserve"> </w:t>
      </w:r>
      <w:r w:rsidR="0002662D" w:rsidRPr="00D949CB">
        <w:rPr>
          <w:rFonts w:eastAsia="宋体" w:cs="Times New Roman"/>
          <w:szCs w:val="24"/>
        </w:rPr>
        <w:t>natural frequencies</w:t>
      </w:r>
      <w:r w:rsidR="00B67C29" w:rsidRPr="00D949CB">
        <w:rPr>
          <w:rFonts w:eastAsia="宋体" w:cs="Times New Roman"/>
          <w:szCs w:val="24"/>
        </w:rPr>
        <w:t xml:space="preserve">, </w:t>
      </w:r>
      <w:r w:rsidR="00B67C29" w:rsidRPr="00D949CB">
        <w:rPr>
          <w:rFonts w:eastAsia="宋体" w:cs="Times New Roman"/>
          <w:position w:val="-10"/>
          <w:szCs w:val="24"/>
        </w:rPr>
        <w:object w:dxaOrig="620" w:dyaOrig="360">
          <v:shape id="_x0000_i1211" type="#_x0000_t75" style="width:31.9pt;height:16.3pt" o:ole="">
            <v:imagedata r:id="rId351" o:title=""/>
          </v:shape>
          <o:OLEObject Type="Embed" ProgID="Equation.DSMT4" ShapeID="_x0000_i1211" DrawAspect="Content" ObjectID="_1679845800" r:id="rId352"/>
        </w:object>
      </w:r>
      <w:r w:rsidR="00B67C29" w:rsidRPr="00D949CB">
        <w:rPr>
          <w:rFonts w:eastAsia="宋体" w:cs="Times New Roman"/>
          <w:szCs w:val="24"/>
        </w:rPr>
        <w:t xml:space="preserve"> </w:t>
      </w:r>
      <w:r w:rsidR="003D5853" w:rsidRPr="00D949CB">
        <w:rPr>
          <w:rFonts w:eastAsia="宋体" w:cs="Times New Roman"/>
          <w:szCs w:val="24"/>
        </w:rPr>
        <w:t xml:space="preserve">plate </w:t>
      </w:r>
      <w:r w:rsidR="00B67C29" w:rsidRPr="00D949CB">
        <w:rPr>
          <w:rFonts w:eastAsia="宋体" w:cs="Times New Roman"/>
          <w:szCs w:val="24"/>
        </w:rPr>
        <w:t xml:space="preserve">and </w:t>
      </w:r>
      <w:r w:rsidR="00154968" w:rsidRPr="00D949CB">
        <w:rPr>
          <w:rFonts w:eastAsia="宋体" w:cs="Times New Roman"/>
          <w:position w:val="-6"/>
          <w:szCs w:val="24"/>
        </w:rPr>
        <w:object w:dxaOrig="600" w:dyaOrig="320">
          <v:shape id="_x0000_i1212" type="#_x0000_t75" style="width:30.55pt;height:15.6pt" o:ole="">
            <v:imagedata r:id="rId353" o:title=""/>
          </v:shape>
          <o:OLEObject Type="Embed" ProgID="Equation.DSMT4" ShapeID="_x0000_i1212" DrawAspect="Content" ObjectID="_1679845801" r:id="rId354"/>
        </w:object>
      </w:r>
      <w:r w:rsidR="00154968" w:rsidRPr="00D949CB">
        <w:rPr>
          <w:rFonts w:eastAsia="宋体" w:cs="Times New Roman"/>
          <w:szCs w:val="24"/>
        </w:rPr>
        <w:t xml:space="preserve"> </w:t>
      </w:r>
      <w:r w:rsidR="003D5853" w:rsidRPr="00D949CB">
        <w:rPr>
          <w:rFonts w:eastAsia="宋体" w:cs="Times New Roman"/>
          <w:szCs w:val="24"/>
        </w:rPr>
        <w:t xml:space="preserve">plate </w:t>
      </w:r>
      <w:r w:rsidR="00811D56" w:rsidRPr="00D949CB">
        <w:rPr>
          <w:rFonts w:eastAsia="宋体" w:cs="Times New Roman"/>
          <w:szCs w:val="24"/>
        </w:rPr>
        <w:t xml:space="preserve">have the second large </w:t>
      </w:r>
      <w:r w:rsidR="0098303D" w:rsidRPr="00D949CB">
        <w:rPr>
          <w:rFonts w:eastAsia="宋体" w:cs="Times New Roman"/>
          <w:szCs w:val="24"/>
        </w:rPr>
        <w:t>f</w:t>
      </w:r>
      <w:r w:rsidR="00811D56" w:rsidRPr="00D949CB">
        <w:rPr>
          <w:rFonts w:eastAsia="宋体" w:cs="Times New Roman"/>
          <w:szCs w:val="24"/>
        </w:rPr>
        <w:t>irst-order</w:t>
      </w:r>
      <w:r w:rsidR="00431D24" w:rsidRPr="00D949CB">
        <w:rPr>
          <w:rFonts w:eastAsia="宋体" w:cs="Times New Roman"/>
          <w:szCs w:val="24"/>
        </w:rPr>
        <w:t xml:space="preserve"> and </w:t>
      </w:r>
      <w:r w:rsidR="0098303D" w:rsidRPr="00D949CB">
        <w:rPr>
          <w:rFonts w:eastAsia="宋体" w:cs="Times New Roman"/>
          <w:szCs w:val="24"/>
        </w:rPr>
        <w:t>t</w:t>
      </w:r>
      <w:r w:rsidR="00431D24" w:rsidRPr="00D949CB">
        <w:rPr>
          <w:rFonts w:eastAsia="宋体" w:cs="Times New Roman"/>
          <w:szCs w:val="24"/>
        </w:rPr>
        <w:t>hird-order</w:t>
      </w:r>
      <w:r w:rsidR="00811D56" w:rsidRPr="00D949CB">
        <w:rPr>
          <w:rFonts w:eastAsia="宋体" w:cs="Times New Roman"/>
          <w:szCs w:val="24"/>
        </w:rPr>
        <w:t xml:space="preserve"> natural frequenc</w:t>
      </w:r>
      <w:r w:rsidR="00431D24" w:rsidRPr="00D949CB">
        <w:rPr>
          <w:rFonts w:eastAsia="宋体" w:cs="Times New Roman"/>
          <w:szCs w:val="24"/>
        </w:rPr>
        <w:t>ies</w:t>
      </w:r>
      <w:r w:rsidR="00811D56" w:rsidRPr="00D949CB">
        <w:rPr>
          <w:rFonts w:eastAsia="宋体" w:cs="Times New Roman"/>
          <w:szCs w:val="24"/>
        </w:rPr>
        <w:t xml:space="preserve">, </w:t>
      </w:r>
      <w:r w:rsidR="0074503E" w:rsidRPr="00D949CB">
        <w:rPr>
          <w:rFonts w:eastAsia="宋体" w:cs="Times New Roman"/>
          <w:position w:val="-6"/>
          <w:szCs w:val="24"/>
        </w:rPr>
        <w:object w:dxaOrig="620" w:dyaOrig="320">
          <v:shape id="_x0000_i1213" type="#_x0000_t75" style="width:31.9pt;height:15.6pt" o:ole="">
            <v:imagedata r:id="rId355" o:title=""/>
          </v:shape>
          <o:OLEObject Type="Embed" ProgID="Equation.DSMT4" ShapeID="_x0000_i1213" DrawAspect="Content" ObjectID="_1679845802" r:id="rId356"/>
        </w:object>
      </w:r>
      <w:r w:rsidR="00665B26" w:rsidRPr="00D949CB">
        <w:rPr>
          <w:rFonts w:eastAsia="宋体" w:cs="Times New Roman"/>
          <w:szCs w:val="24"/>
        </w:rPr>
        <w:t xml:space="preserve"> plate</w:t>
      </w:r>
      <w:r w:rsidR="0074503E" w:rsidRPr="00D949CB">
        <w:rPr>
          <w:rFonts w:eastAsia="宋体" w:cs="Times New Roman"/>
          <w:szCs w:val="24"/>
        </w:rPr>
        <w:t xml:space="preserve"> and </w:t>
      </w:r>
      <w:r w:rsidR="00806AD5" w:rsidRPr="00D949CB">
        <w:rPr>
          <w:rFonts w:eastAsia="宋体" w:cs="Times New Roman"/>
          <w:position w:val="-6"/>
          <w:szCs w:val="24"/>
        </w:rPr>
        <w:object w:dxaOrig="480" w:dyaOrig="320">
          <v:shape id="_x0000_i1214" type="#_x0000_t75" style="width:23.75pt;height:15.6pt" o:ole="">
            <v:imagedata r:id="rId357" o:title=""/>
          </v:shape>
          <o:OLEObject Type="Embed" ProgID="Equation.DSMT4" ShapeID="_x0000_i1214" DrawAspect="Content" ObjectID="_1679845803" r:id="rId358"/>
        </w:object>
      </w:r>
      <w:r w:rsidR="00665B26" w:rsidRPr="00D949CB">
        <w:rPr>
          <w:rFonts w:eastAsia="宋体" w:cs="Times New Roman"/>
          <w:szCs w:val="24"/>
        </w:rPr>
        <w:t xml:space="preserve"> plate</w:t>
      </w:r>
      <w:r w:rsidR="00806AD5" w:rsidRPr="00D949CB">
        <w:rPr>
          <w:rFonts w:eastAsia="宋体" w:cs="Times New Roman"/>
          <w:szCs w:val="24"/>
        </w:rPr>
        <w:t xml:space="preserve"> have the smallest one</w:t>
      </w:r>
      <w:r w:rsidR="00431D24" w:rsidRPr="00D949CB">
        <w:rPr>
          <w:rFonts w:eastAsia="宋体" w:cs="Times New Roman"/>
          <w:szCs w:val="24"/>
        </w:rPr>
        <w:t>s</w:t>
      </w:r>
      <w:r w:rsidR="00806AD5" w:rsidRPr="00D949CB">
        <w:rPr>
          <w:rFonts w:eastAsia="宋体" w:cs="Times New Roman"/>
          <w:szCs w:val="24"/>
        </w:rPr>
        <w:t xml:space="preserve">. </w:t>
      </w:r>
      <w:r w:rsidR="00395BB7" w:rsidRPr="00D949CB">
        <w:rPr>
          <w:rFonts w:eastAsia="宋体" w:cs="Times New Roman"/>
          <w:szCs w:val="24"/>
        </w:rPr>
        <w:t xml:space="preserve">The </w:t>
      </w:r>
      <w:r w:rsidR="00286161" w:rsidRPr="00D949CB">
        <w:rPr>
          <w:rFonts w:eastAsia="宋体" w:cs="Times New Roman"/>
          <w:szCs w:val="24"/>
        </w:rPr>
        <w:t>difference</w:t>
      </w:r>
      <w:r w:rsidR="005C0185" w:rsidRPr="00D949CB">
        <w:rPr>
          <w:rFonts w:eastAsia="宋体" w:cs="Times New Roman"/>
          <w:szCs w:val="24"/>
        </w:rPr>
        <w:t xml:space="preserve"> of mode 1</w:t>
      </w:r>
      <w:r w:rsidR="00A84851" w:rsidRPr="00D949CB">
        <w:rPr>
          <w:rFonts w:eastAsia="宋体" w:cs="Times New Roman"/>
          <w:szCs w:val="24"/>
        </w:rPr>
        <w:t xml:space="preserve"> between </w:t>
      </w:r>
      <w:r w:rsidR="00204306" w:rsidRPr="00D949CB">
        <w:rPr>
          <w:rFonts w:eastAsia="宋体" w:cs="Times New Roman"/>
          <w:position w:val="-10"/>
          <w:szCs w:val="24"/>
        </w:rPr>
        <w:object w:dxaOrig="499" w:dyaOrig="360">
          <v:shape id="_x0000_i1215" type="#_x0000_t75" style="width:24.45pt;height:18.35pt" o:ole="">
            <v:imagedata r:id="rId359" o:title=""/>
          </v:shape>
          <o:OLEObject Type="Embed" ProgID="Equation.DSMT4" ShapeID="_x0000_i1215" DrawAspect="Content" ObjectID="_1679845804" r:id="rId360"/>
        </w:object>
      </w:r>
      <w:r w:rsidR="00665B26" w:rsidRPr="00D949CB">
        <w:rPr>
          <w:rFonts w:eastAsia="宋体" w:cs="Times New Roman"/>
          <w:szCs w:val="24"/>
        </w:rPr>
        <w:t xml:space="preserve"> plate and </w:t>
      </w:r>
      <w:r w:rsidR="00665B26" w:rsidRPr="00D949CB">
        <w:rPr>
          <w:rFonts w:eastAsia="宋体" w:cs="Times New Roman"/>
          <w:position w:val="-6"/>
          <w:szCs w:val="24"/>
        </w:rPr>
        <w:object w:dxaOrig="480" w:dyaOrig="320">
          <v:shape id="_x0000_i1216" type="#_x0000_t75" style="width:23.75pt;height:15.6pt" o:ole="">
            <v:imagedata r:id="rId357" o:title=""/>
          </v:shape>
          <o:OLEObject Type="Embed" ProgID="Equation.DSMT4" ShapeID="_x0000_i1216" DrawAspect="Content" ObjectID="_1679845805" r:id="rId361"/>
        </w:object>
      </w:r>
      <w:r w:rsidR="00665B26" w:rsidRPr="00D949CB">
        <w:rPr>
          <w:rFonts w:eastAsia="宋体" w:cs="Times New Roman"/>
          <w:szCs w:val="24"/>
        </w:rPr>
        <w:t xml:space="preserve"> plate</w:t>
      </w:r>
      <w:r w:rsidR="00AA1404" w:rsidRPr="00D949CB">
        <w:rPr>
          <w:rFonts w:eastAsia="宋体" w:cs="Times New Roman"/>
          <w:szCs w:val="24"/>
        </w:rPr>
        <w:t xml:space="preserve"> with</w:t>
      </w:r>
      <w:r w:rsidR="00FF0A69" w:rsidRPr="00D949CB">
        <w:rPr>
          <w:rFonts w:eastAsia="宋体" w:cs="Times New Roman"/>
          <w:szCs w:val="24"/>
        </w:rPr>
        <w:t xml:space="preserve"> 0.2mm layer thickness</w:t>
      </w:r>
      <w:r w:rsidR="00665B26" w:rsidRPr="00D949CB">
        <w:rPr>
          <w:rFonts w:eastAsia="宋体" w:cs="Times New Roman"/>
          <w:szCs w:val="24"/>
        </w:rPr>
        <w:t xml:space="preserve"> </w:t>
      </w:r>
      <w:r w:rsidR="00FF0A69" w:rsidRPr="00D949CB">
        <w:rPr>
          <w:rFonts w:eastAsia="宋体" w:cs="Times New Roman"/>
          <w:szCs w:val="24"/>
        </w:rPr>
        <w:t xml:space="preserve">is the largest </w:t>
      </w:r>
      <w:r w:rsidR="009E4854" w:rsidRPr="00D949CB">
        <w:rPr>
          <w:rFonts w:eastAsia="宋体" w:cs="Times New Roman"/>
          <w:szCs w:val="24"/>
        </w:rPr>
        <w:t>one which</w:t>
      </w:r>
      <w:r w:rsidR="00A80CDE" w:rsidRPr="00D949CB">
        <w:rPr>
          <w:rFonts w:eastAsia="宋体" w:cs="Times New Roman"/>
          <w:szCs w:val="24"/>
        </w:rPr>
        <w:t xml:space="preserve"> </w:t>
      </w:r>
      <w:r w:rsidR="008175B3" w:rsidRPr="00D949CB">
        <w:rPr>
          <w:rFonts w:eastAsia="宋体" w:cs="Times New Roman"/>
          <w:szCs w:val="24"/>
        </w:rPr>
        <w:t>is 45.338</w:t>
      </w:r>
      <w:r w:rsidR="007909E8" w:rsidRPr="00D949CB">
        <w:rPr>
          <w:rFonts w:eastAsia="宋体" w:cs="Times New Roman"/>
          <w:szCs w:val="24"/>
        </w:rPr>
        <w:t>%</w:t>
      </w:r>
      <w:r w:rsidR="00A80CDE" w:rsidRPr="00D949CB">
        <w:rPr>
          <w:rFonts w:eastAsia="宋体" w:cs="Times New Roman"/>
          <w:szCs w:val="24"/>
        </w:rPr>
        <w:t xml:space="preserve"> </w:t>
      </w:r>
      <w:r w:rsidR="00F8771D" w:rsidRPr="00D949CB">
        <w:rPr>
          <w:rFonts w:eastAsia="宋体" w:cs="Times New Roman"/>
          <w:szCs w:val="24"/>
        </w:rPr>
        <w:t>of the</w:t>
      </w:r>
      <w:r w:rsidR="00C22BA4" w:rsidRPr="00D949CB">
        <w:rPr>
          <w:rFonts w:eastAsia="宋体" w:cs="Times New Roman"/>
          <w:szCs w:val="24"/>
        </w:rPr>
        <w:t xml:space="preserve"> </w:t>
      </w:r>
      <w:r w:rsidR="0098303D" w:rsidRPr="00D949CB">
        <w:rPr>
          <w:rFonts w:eastAsia="宋体" w:cs="Times New Roman"/>
          <w:szCs w:val="24"/>
        </w:rPr>
        <w:t>f</w:t>
      </w:r>
      <w:r w:rsidR="00C22BA4" w:rsidRPr="00D949CB">
        <w:rPr>
          <w:rFonts w:eastAsia="宋体" w:cs="Times New Roman"/>
          <w:szCs w:val="24"/>
        </w:rPr>
        <w:t>irst-order</w:t>
      </w:r>
      <w:r w:rsidR="00F8771D" w:rsidRPr="00D949CB">
        <w:rPr>
          <w:rFonts w:eastAsia="宋体" w:cs="Times New Roman"/>
          <w:szCs w:val="24"/>
        </w:rPr>
        <w:t xml:space="preserve"> natural frequency of </w:t>
      </w:r>
      <w:r w:rsidR="00F8771D" w:rsidRPr="00D949CB">
        <w:rPr>
          <w:rFonts w:eastAsia="宋体" w:cs="Times New Roman"/>
          <w:position w:val="-6"/>
          <w:szCs w:val="24"/>
        </w:rPr>
        <w:object w:dxaOrig="480" w:dyaOrig="320">
          <v:shape id="_x0000_i1217" type="#_x0000_t75" style="width:23.75pt;height:15.6pt" o:ole="">
            <v:imagedata r:id="rId357" o:title=""/>
          </v:shape>
          <o:OLEObject Type="Embed" ProgID="Equation.DSMT4" ShapeID="_x0000_i1217" DrawAspect="Content" ObjectID="_1679845806" r:id="rId362"/>
        </w:object>
      </w:r>
      <w:r w:rsidR="00F8771D" w:rsidRPr="00D949CB">
        <w:rPr>
          <w:rFonts w:eastAsia="宋体" w:cs="Times New Roman"/>
          <w:szCs w:val="24"/>
        </w:rPr>
        <w:t xml:space="preserve"> plate.</w:t>
      </w:r>
      <w:r w:rsidR="006C78D7" w:rsidRPr="00D949CB">
        <w:rPr>
          <w:rFonts w:eastAsia="宋体" w:cs="Times New Roman"/>
          <w:szCs w:val="24"/>
        </w:rPr>
        <w:t xml:space="preserve"> </w:t>
      </w:r>
      <w:r w:rsidR="00204306" w:rsidRPr="00D949CB">
        <w:rPr>
          <w:rFonts w:eastAsia="宋体" w:cs="Times New Roman"/>
          <w:szCs w:val="24"/>
        </w:rPr>
        <w:t>Similar</w:t>
      </w:r>
      <w:r w:rsidR="0022267D" w:rsidRPr="00D949CB">
        <w:rPr>
          <w:rFonts w:eastAsia="宋体" w:cs="Times New Roman"/>
          <w:szCs w:val="24"/>
        </w:rPr>
        <w:t>ly</w:t>
      </w:r>
      <w:r w:rsidR="005C0185" w:rsidRPr="00D949CB">
        <w:rPr>
          <w:rFonts w:eastAsia="宋体" w:cs="Times New Roman"/>
          <w:szCs w:val="24"/>
        </w:rPr>
        <w:t xml:space="preserve">, </w:t>
      </w:r>
      <w:r w:rsidR="00B35E41" w:rsidRPr="00D949CB">
        <w:rPr>
          <w:rFonts w:eastAsia="宋体" w:cs="Times New Roman"/>
          <w:szCs w:val="24"/>
        </w:rPr>
        <w:t xml:space="preserve">the </w:t>
      </w:r>
      <w:r w:rsidR="00286161" w:rsidRPr="00D949CB">
        <w:rPr>
          <w:rFonts w:eastAsia="宋体" w:cs="Times New Roman"/>
          <w:szCs w:val="24"/>
        </w:rPr>
        <w:t>difference</w:t>
      </w:r>
      <w:r w:rsidR="00B35E41" w:rsidRPr="00D949CB">
        <w:rPr>
          <w:rFonts w:eastAsia="宋体" w:cs="Times New Roman"/>
          <w:szCs w:val="24"/>
        </w:rPr>
        <w:t xml:space="preserve"> of mode 3 between </w:t>
      </w:r>
      <w:r w:rsidR="009050AA" w:rsidRPr="00D949CB">
        <w:rPr>
          <w:rFonts w:eastAsia="宋体" w:cs="Times New Roman"/>
          <w:position w:val="-6"/>
          <w:szCs w:val="24"/>
        </w:rPr>
        <w:object w:dxaOrig="499" w:dyaOrig="320">
          <v:shape id="_x0000_i1218" type="#_x0000_t75" style="width:24.45pt;height:15.6pt" o:ole="">
            <v:imagedata r:id="rId363" o:title=""/>
          </v:shape>
          <o:OLEObject Type="Embed" ProgID="Equation.DSMT4" ShapeID="_x0000_i1218" DrawAspect="Content" ObjectID="_1679845807" r:id="rId364"/>
        </w:object>
      </w:r>
      <w:r w:rsidR="00204306" w:rsidRPr="00D949CB">
        <w:rPr>
          <w:rFonts w:eastAsia="宋体" w:cs="Times New Roman"/>
          <w:szCs w:val="24"/>
        </w:rPr>
        <w:t xml:space="preserve"> plate and </w:t>
      </w:r>
      <w:r w:rsidR="00204306" w:rsidRPr="00D949CB">
        <w:rPr>
          <w:rFonts w:eastAsia="宋体" w:cs="Times New Roman"/>
          <w:position w:val="-6"/>
          <w:szCs w:val="24"/>
        </w:rPr>
        <w:object w:dxaOrig="480" w:dyaOrig="320">
          <v:shape id="_x0000_i1219" type="#_x0000_t75" style="width:23.75pt;height:15.6pt" o:ole="">
            <v:imagedata r:id="rId357" o:title=""/>
          </v:shape>
          <o:OLEObject Type="Embed" ProgID="Equation.DSMT4" ShapeID="_x0000_i1219" DrawAspect="Content" ObjectID="_1679845808" r:id="rId365"/>
        </w:object>
      </w:r>
      <w:r w:rsidR="004E5968" w:rsidRPr="00D949CB">
        <w:rPr>
          <w:rFonts w:eastAsia="宋体" w:cs="Times New Roman"/>
          <w:szCs w:val="24"/>
        </w:rPr>
        <w:t xml:space="preserve"> plate with</w:t>
      </w:r>
      <w:r w:rsidR="00204306" w:rsidRPr="00D949CB">
        <w:rPr>
          <w:rFonts w:eastAsia="宋体" w:cs="Times New Roman"/>
          <w:szCs w:val="24"/>
        </w:rPr>
        <w:t xml:space="preserve"> 0.2mm layer thickness </w:t>
      </w:r>
      <w:r w:rsidR="009050AA" w:rsidRPr="00D949CB">
        <w:rPr>
          <w:rFonts w:eastAsia="宋体" w:cs="Times New Roman"/>
          <w:szCs w:val="24"/>
        </w:rPr>
        <w:t>is</w:t>
      </w:r>
      <w:r w:rsidR="0022267D" w:rsidRPr="00D949CB">
        <w:rPr>
          <w:rFonts w:eastAsia="宋体" w:cs="Times New Roman"/>
          <w:szCs w:val="24"/>
        </w:rPr>
        <w:t xml:space="preserve"> the largest one</w:t>
      </w:r>
      <w:r w:rsidR="00CF7EF8" w:rsidRPr="00D949CB">
        <w:rPr>
          <w:rFonts w:eastAsia="宋体" w:cs="Times New Roman"/>
          <w:szCs w:val="24"/>
        </w:rPr>
        <w:t xml:space="preserve"> which is the </w:t>
      </w:r>
      <w:r w:rsidR="009050AA" w:rsidRPr="00D949CB">
        <w:rPr>
          <w:rFonts w:eastAsia="宋体" w:cs="Times New Roman"/>
          <w:szCs w:val="24"/>
        </w:rPr>
        <w:t>46.436</w:t>
      </w:r>
      <w:r w:rsidR="00DF112E" w:rsidRPr="00D949CB">
        <w:rPr>
          <w:rFonts w:eastAsia="宋体" w:cs="Times New Roman"/>
          <w:szCs w:val="24"/>
        </w:rPr>
        <w:t xml:space="preserve">% of the </w:t>
      </w:r>
      <w:r w:rsidR="0098303D" w:rsidRPr="00D949CB">
        <w:rPr>
          <w:rFonts w:eastAsia="宋体" w:cs="Times New Roman"/>
          <w:szCs w:val="24"/>
        </w:rPr>
        <w:t>t</w:t>
      </w:r>
      <w:r w:rsidR="00DF112E" w:rsidRPr="00D949CB">
        <w:rPr>
          <w:rFonts w:eastAsia="宋体" w:cs="Times New Roman"/>
          <w:szCs w:val="24"/>
        </w:rPr>
        <w:t xml:space="preserve">hird-order natural frequency of the </w:t>
      </w:r>
      <w:r w:rsidR="00633BA9" w:rsidRPr="00D949CB">
        <w:rPr>
          <w:rFonts w:eastAsia="宋体" w:cs="Times New Roman"/>
          <w:position w:val="-6"/>
          <w:szCs w:val="24"/>
        </w:rPr>
        <w:object w:dxaOrig="480" w:dyaOrig="320">
          <v:shape id="_x0000_i1220" type="#_x0000_t75" style="width:23.75pt;height:15.6pt" o:ole="">
            <v:imagedata r:id="rId357" o:title=""/>
          </v:shape>
          <o:OLEObject Type="Embed" ProgID="Equation.DSMT4" ShapeID="_x0000_i1220" DrawAspect="Content" ObjectID="_1679845809" r:id="rId366"/>
        </w:object>
      </w:r>
      <w:r w:rsidR="00633BA9" w:rsidRPr="00D949CB">
        <w:rPr>
          <w:rFonts w:eastAsia="宋体" w:cs="Times New Roman"/>
          <w:szCs w:val="24"/>
        </w:rPr>
        <w:t xml:space="preserve"> plate.</w:t>
      </w:r>
      <w:r w:rsidR="00012947" w:rsidRPr="00D949CB">
        <w:rPr>
          <w:rFonts w:eastAsia="宋体" w:cs="Times New Roman"/>
          <w:szCs w:val="24"/>
        </w:rPr>
        <w:t xml:space="preserve"> </w:t>
      </w:r>
      <w:r w:rsidR="00AB3D80" w:rsidRPr="00D949CB">
        <w:rPr>
          <w:rFonts w:eastAsia="宋体" w:cs="Times New Roman"/>
          <w:szCs w:val="24"/>
        </w:rPr>
        <w:t xml:space="preserve">Therefore, we can confirm the </w:t>
      </w:r>
      <w:r w:rsidR="00177C6C" w:rsidRPr="00D949CB">
        <w:rPr>
          <w:rFonts w:eastAsia="宋体" w:cs="Times New Roman"/>
          <w:szCs w:val="24"/>
        </w:rPr>
        <w:t>significant effect of the printing direction</w:t>
      </w:r>
      <w:r w:rsidR="005C5D46" w:rsidRPr="00D949CB">
        <w:rPr>
          <w:rFonts w:eastAsia="宋体" w:cs="Times New Roman"/>
          <w:szCs w:val="24"/>
        </w:rPr>
        <w:t>s</w:t>
      </w:r>
      <w:r w:rsidR="00E52D39" w:rsidRPr="00D949CB">
        <w:rPr>
          <w:rFonts w:eastAsia="宋体" w:cs="Times New Roman"/>
          <w:szCs w:val="24"/>
        </w:rPr>
        <w:t xml:space="preserve"> on the </w:t>
      </w:r>
      <w:r w:rsidR="009E5062" w:rsidRPr="00D949CB">
        <w:rPr>
          <w:rFonts w:eastAsia="宋体" w:cs="Times New Roman"/>
          <w:szCs w:val="24"/>
        </w:rPr>
        <w:t xml:space="preserve">out-of-plane </w:t>
      </w:r>
      <w:r w:rsidR="00E52D39" w:rsidRPr="00D949CB">
        <w:rPr>
          <w:rFonts w:eastAsia="宋体" w:cs="Times New Roman"/>
          <w:szCs w:val="24"/>
        </w:rPr>
        <w:t>bending vibration</w:t>
      </w:r>
      <w:r w:rsidR="00177C6C" w:rsidRPr="00D949CB">
        <w:rPr>
          <w:rFonts w:eastAsia="宋体" w:cs="Times New Roman"/>
          <w:szCs w:val="24"/>
        </w:rPr>
        <w:t xml:space="preserve"> of the plate</w:t>
      </w:r>
      <w:r w:rsidR="00093F41" w:rsidRPr="00D949CB">
        <w:rPr>
          <w:rFonts w:eastAsia="宋体" w:cs="Times New Roman"/>
          <w:szCs w:val="24"/>
        </w:rPr>
        <w:t>s</w:t>
      </w:r>
      <w:r w:rsidR="00177C6C" w:rsidRPr="00D949CB">
        <w:rPr>
          <w:rFonts w:eastAsia="宋体" w:cs="Times New Roman"/>
          <w:szCs w:val="24"/>
        </w:rPr>
        <w:t>.</w:t>
      </w:r>
    </w:p>
    <w:p w:rsidR="002501C1" w:rsidRPr="00D949CB" w:rsidRDefault="007E73FB" w:rsidP="00A07CDE">
      <w:pPr>
        <w:spacing w:line="480" w:lineRule="auto"/>
        <w:ind w:firstLine="420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>According to</w:t>
      </w:r>
      <w:r w:rsidR="003A0C65" w:rsidRPr="00D949CB">
        <w:rPr>
          <w:rFonts w:eastAsia="宋体" w:cs="Times New Roman"/>
          <w:szCs w:val="24"/>
        </w:rPr>
        <w:t xml:space="preserve"> the</w:t>
      </w:r>
      <w:r w:rsidR="00A72C59" w:rsidRPr="00D949CB">
        <w:rPr>
          <w:rFonts w:eastAsia="宋体" w:cs="Times New Roman"/>
          <w:szCs w:val="24"/>
        </w:rPr>
        <w:t xml:space="preserve"> basic</w:t>
      </w:r>
      <w:r w:rsidR="003A0C65" w:rsidRPr="00D949CB">
        <w:rPr>
          <w:rFonts w:eastAsia="宋体" w:cs="Times New Roman"/>
          <w:szCs w:val="24"/>
        </w:rPr>
        <w:t xml:space="preserve"> vibration theory of</w:t>
      </w:r>
      <w:r w:rsidR="00613ED6" w:rsidRPr="00D949CB">
        <w:rPr>
          <w:rFonts w:eastAsia="宋体" w:cs="Times New Roman"/>
          <w:szCs w:val="24"/>
        </w:rPr>
        <w:t xml:space="preserve"> orthotropic</w:t>
      </w:r>
      <w:r w:rsidR="003A0C65" w:rsidRPr="00D949CB">
        <w:rPr>
          <w:rFonts w:eastAsia="宋体" w:cs="Times New Roman"/>
          <w:szCs w:val="24"/>
        </w:rPr>
        <w:t xml:space="preserve"> plate</w:t>
      </w:r>
      <w:r w:rsidR="00613ED6" w:rsidRPr="00D949CB">
        <w:rPr>
          <w:rFonts w:eastAsia="宋体" w:cs="Times New Roman"/>
          <w:szCs w:val="24"/>
        </w:rPr>
        <w:t xml:space="preserve"> </w:t>
      </w:r>
      <w:r w:rsidR="00721330" w:rsidRPr="00D949CB">
        <w:rPr>
          <w:rFonts w:eastAsia="宋体" w:cs="Times New Roman"/>
          <w:szCs w:val="24"/>
        </w:rPr>
        <w:t>[</w:t>
      </w:r>
      <w:r w:rsidR="00410AFB" w:rsidRPr="00D949CB">
        <w:rPr>
          <w:rFonts w:eastAsia="宋体" w:cs="Times New Roman"/>
          <w:szCs w:val="24"/>
        </w:rPr>
        <w:t>4</w:t>
      </w:r>
      <w:r w:rsidR="008A1AEA" w:rsidRPr="00D949CB">
        <w:rPr>
          <w:rFonts w:eastAsia="宋体" w:cs="Times New Roman"/>
          <w:szCs w:val="24"/>
        </w:rPr>
        <w:t>7</w:t>
      </w:r>
      <w:r w:rsidR="00FF46B4" w:rsidRPr="00D949CB">
        <w:rPr>
          <w:rFonts w:eastAsia="宋体" w:cs="Times New Roman"/>
          <w:szCs w:val="24"/>
        </w:rPr>
        <w:t>-</w:t>
      </w:r>
      <w:r w:rsidR="00410AFB" w:rsidRPr="00D949CB">
        <w:rPr>
          <w:rFonts w:eastAsia="宋体" w:cs="Times New Roman"/>
          <w:szCs w:val="24"/>
        </w:rPr>
        <w:t>5</w:t>
      </w:r>
      <w:r w:rsidR="008A1AEA" w:rsidRPr="00D949CB">
        <w:rPr>
          <w:rFonts w:eastAsia="宋体" w:cs="Times New Roman"/>
          <w:szCs w:val="24"/>
        </w:rPr>
        <w:t>5</w:t>
      </w:r>
      <w:r w:rsidR="00613ED6" w:rsidRPr="00D949CB">
        <w:rPr>
          <w:rFonts w:eastAsia="宋体" w:cs="Times New Roman"/>
          <w:szCs w:val="24"/>
        </w:rPr>
        <w:t>]</w:t>
      </w:r>
      <w:r w:rsidR="003A0C65" w:rsidRPr="00D949CB">
        <w:rPr>
          <w:rFonts w:eastAsia="宋体" w:cs="Times New Roman"/>
          <w:szCs w:val="24"/>
        </w:rPr>
        <w:t xml:space="preserve">, </w:t>
      </w:r>
      <w:r w:rsidR="007467C2" w:rsidRPr="00D949CB">
        <w:rPr>
          <w:rFonts w:eastAsia="宋体" w:cs="Times New Roman"/>
          <w:szCs w:val="24"/>
        </w:rPr>
        <w:t xml:space="preserve">the </w:t>
      </w:r>
      <w:bookmarkStart w:id="23" w:name="OLE_LINK6"/>
      <w:bookmarkStart w:id="24" w:name="OLE_LINK7"/>
      <w:r w:rsidR="007467C2" w:rsidRPr="00D949CB">
        <w:rPr>
          <w:rFonts w:eastAsia="宋体" w:cs="Times New Roman"/>
          <w:szCs w:val="24"/>
        </w:rPr>
        <w:t>out-of-plane</w:t>
      </w:r>
      <w:bookmarkEnd w:id="23"/>
      <w:bookmarkEnd w:id="24"/>
      <w:r w:rsidR="00613ED6" w:rsidRPr="00D949CB">
        <w:rPr>
          <w:rFonts w:eastAsia="宋体" w:cs="Times New Roman"/>
          <w:szCs w:val="24"/>
        </w:rPr>
        <w:t xml:space="preserve"> bending vibration frequencies</w:t>
      </w:r>
      <w:r w:rsidR="007467C2" w:rsidRPr="00D949CB">
        <w:rPr>
          <w:rFonts w:eastAsia="宋体" w:cs="Times New Roman"/>
          <w:szCs w:val="24"/>
        </w:rPr>
        <w:t xml:space="preserve"> of the cantilever plate </w:t>
      </w:r>
      <w:r w:rsidR="00613ED6" w:rsidRPr="00D949CB">
        <w:rPr>
          <w:rFonts w:eastAsia="宋体" w:cs="Times New Roman"/>
          <w:szCs w:val="24"/>
        </w:rPr>
        <w:t>are</w:t>
      </w:r>
      <w:r w:rsidR="007467C2" w:rsidRPr="00D949CB">
        <w:rPr>
          <w:rFonts w:eastAsia="宋体" w:cs="Times New Roman"/>
          <w:szCs w:val="24"/>
        </w:rPr>
        <w:t xml:space="preserve"> positively correlated with the bending stiffness of the long axis</w:t>
      </w:r>
      <w:r w:rsidR="008C3FC6" w:rsidRPr="00D949CB">
        <w:rPr>
          <w:rFonts w:eastAsia="宋体" w:cs="Times New Roman"/>
          <w:szCs w:val="24"/>
        </w:rPr>
        <w:t xml:space="preserve"> direction</w:t>
      </w:r>
      <w:r w:rsidR="00465EBE" w:rsidRPr="00D949CB">
        <w:rPr>
          <w:rFonts w:eastAsia="宋体" w:cs="Times New Roman"/>
          <w:szCs w:val="24"/>
        </w:rPr>
        <w:t>. When the geometric size of the plat</w:t>
      </w:r>
      <w:r w:rsidR="00BF30DE" w:rsidRPr="00D949CB">
        <w:rPr>
          <w:rFonts w:eastAsia="宋体" w:cs="Times New Roman"/>
          <w:szCs w:val="24"/>
        </w:rPr>
        <w:t>e is determined, its stiffness is only related to the e</w:t>
      </w:r>
      <w:r w:rsidR="00114EFB" w:rsidRPr="00D949CB">
        <w:rPr>
          <w:rFonts w:eastAsia="宋体" w:cs="Times New Roman"/>
          <w:szCs w:val="24"/>
        </w:rPr>
        <w:t>lastic constants, especially</w:t>
      </w:r>
      <w:r w:rsidR="00BF30DE" w:rsidRPr="00D949CB">
        <w:rPr>
          <w:rFonts w:eastAsia="宋体" w:cs="Times New Roman"/>
          <w:szCs w:val="24"/>
        </w:rPr>
        <w:t xml:space="preserve"> </w:t>
      </w:r>
      <w:r w:rsidR="00AE5F12" w:rsidRPr="00D949CB">
        <w:rPr>
          <w:rFonts w:eastAsia="宋体" w:cs="Times New Roman"/>
          <w:szCs w:val="24"/>
        </w:rPr>
        <w:t>Young’s moduli</w:t>
      </w:r>
      <w:r w:rsidR="00D41C0B" w:rsidRPr="00D949CB">
        <w:rPr>
          <w:rFonts w:eastAsia="宋体" w:cs="Times New Roman"/>
          <w:szCs w:val="24"/>
        </w:rPr>
        <w:t xml:space="preserve">. As introduced in Section 3.1, </w:t>
      </w:r>
      <w:r w:rsidR="008C3FC6" w:rsidRPr="00D949CB">
        <w:rPr>
          <w:rFonts w:eastAsia="宋体" w:cs="Times New Roman"/>
          <w:szCs w:val="24"/>
        </w:rPr>
        <w:t xml:space="preserve">the long axis direction of the </w:t>
      </w:r>
      <w:r w:rsidR="008C3FC6" w:rsidRPr="00D949CB">
        <w:rPr>
          <w:rFonts w:eastAsia="宋体" w:cs="Times New Roman"/>
          <w:position w:val="-6"/>
          <w:szCs w:val="24"/>
        </w:rPr>
        <w:object w:dxaOrig="499" w:dyaOrig="320">
          <v:shape id="_x0000_i1221" type="#_x0000_t75" style="width:24.45pt;height:15.6pt" o:ole="">
            <v:imagedata r:id="rId262" o:title=""/>
          </v:shape>
          <o:OLEObject Type="Embed" ProgID="Equation.DSMT4" ShapeID="_x0000_i1221" DrawAspect="Content" ObjectID="_1679845810" r:id="rId367"/>
        </w:object>
      </w:r>
      <w:r w:rsidR="008C3FC6" w:rsidRPr="00D949CB">
        <w:rPr>
          <w:rFonts w:eastAsia="宋体" w:cs="Times New Roman"/>
          <w:szCs w:val="24"/>
        </w:rPr>
        <w:t xml:space="preserve"> plate and </w:t>
      </w:r>
      <w:r w:rsidR="008C3FC6" w:rsidRPr="00D949CB">
        <w:rPr>
          <w:rFonts w:eastAsia="宋体" w:cs="Times New Roman"/>
          <w:position w:val="-10"/>
          <w:szCs w:val="24"/>
        </w:rPr>
        <w:object w:dxaOrig="499" w:dyaOrig="360">
          <v:shape id="_x0000_i1222" type="#_x0000_t75" style="width:24.45pt;height:16.3pt" o:ole="">
            <v:imagedata r:id="rId349" o:title=""/>
          </v:shape>
          <o:OLEObject Type="Embed" ProgID="Equation.DSMT4" ShapeID="_x0000_i1222" DrawAspect="Content" ObjectID="_1679845811" r:id="rId368"/>
        </w:object>
      </w:r>
      <w:r w:rsidR="008C3FC6" w:rsidRPr="00D949CB">
        <w:rPr>
          <w:rFonts w:eastAsia="宋体" w:cs="Times New Roman"/>
          <w:szCs w:val="24"/>
        </w:rPr>
        <w:t xml:space="preserve"> plate is the fibre direction, the long axis direction of the </w:t>
      </w:r>
      <w:r w:rsidR="005C1FD8" w:rsidRPr="00D949CB">
        <w:rPr>
          <w:rFonts w:eastAsia="宋体" w:cs="Times New Roman"/>
          <w:position w:val="-10"/>
          <w:szCs w:val="24"/>
        </w:rPr>
        <w:object w:dxaOrig="620" w:dyaOrig="360">
          <v:shape id="_x0000_i1223" type="#_x0000_t75" style="width:31.25pt;height:17.65pt" o:ole="">
            <v:imagedata r:id="rId369" o:title=""/>
          </v:shape>
          <o:OLEObject Type="Embed" ProgID="Equation.DSMT4" ShapeID="_x0000_i1223" DrawAspect="Content" ObjectID="_1679845812" r:id="rId370"/>
        </w:object>
      </w:r>
      <w:r w:rsidR="008C3FC6" w:rsidRPr="00D949CB">
        <w:rPr>
          <w:rFonts w:eastAsia="宋体" w:cs="Times New Roman"/>
          <w:szCs w:val="24"/>
        </w:rPr>
        <w:t xml:space="preserve"> plate and </w:t>
      </w:r>
      <w:r w:rsidR="008C3FC6" w:rsidRPr="00D949CB">
        <w:rPr>
          <w:rFonts w:eastAsia="宋体" w:cs="Times New Roman"/>
          <w:position w:val="-6"/>
          <w:szCs w:val="24"/>
        </w:rPr>
        <w:object w:dxaOrig="600" w:dyaOrig="320">
          <v:shape id="_x0000_i1224" type="#_x0000_t75" style="width:31.25pt;height:15.6pt" o:ole="">
            <v:imagedata r:id="rId371" o:title=""/>
          </v:shape>
          <o:OLEObject Type="Embed" ProgID="Equation.DSMT4" ShapeID="_x0000_i1224" DrawAspect="Content" ObjectID="_1679845813" r:id="rId372"/>
        </w:object>
      </w:r>
      <w:r w:rsidR="008C3FC6" w:rsidRPr="00D949CB">
        <w:rPr>
          <w:rFonts w:eastAsia="宋体" w:cs="Times New Roman"/>
          <w:szCs w:val="24"/>
        </w:rPr>
        <w:t xml:space="preserve"> plate is the inter-layer direction, and the long axis direction of the </w:t>
      </w:r>
      <w:r w:rsidR="00350D80" w:rsidRPr="00D949CB">
        <w:rPr>
          <w:rFonts w:eastAsia="宋体" w:cs="Times New Roman"/>
          <w:position w:val="-6"/>
          <w:szCs w:val="24"/>
        </w:rPr>
        <w:object w:dxaOrig="620" w:dyaOrig="320">
          <v:shape id="_x0000_i1225" type="#_x0000_t75" style="width:31.9pt;height:15.6pt" o:ole="">
            <v:imagedata r:id="rId373" o:title=""/>
          </v:shape>
          <o:OLEObject Type="Embed" ProgID="Equation.DSMT4" ShapeID="_x0000_i1225" DrawAspect="Content" ObjectID="_1679845814" r:id="rId374"/>
        </w:object>
      </w:r>
      <w:r w:rsidR="008C3FC6" w:rsidRPr="00D949CB">
        <w:rPr>
          <w:rFonts w:eastAsia="宋体" w:cs="Times New Roman"/>
          <w:szCs w:val="24"/>
        </w:rPr>
        <w:t xml:space="preserve"> plate and </w:t>
      </w:r>
      <w:r w:rsidR="00350D80" w:rsidRPr="00D949CB">
        <w:rPr>
          <w:rFonts w:eastAsia="宋体" w:cs="Times New Roman"/>
          <w:position w:val="-6"/>
          <w:szCs w:val="24"/>
        </w:rPr>
        <w:object w:dxaOrig="480" w:dyaOrig="320">
          <v:shape id="_x0000_i1226" type="#_x0000_t75" style="width:23.75pt;height:15.6pt" o:ole="">
            <v:imagedata r:id="rId375" o:title=""/>
          </v:shape>
          <o:OLEObject Type="Embed" ProgID="Equation.DSMT4" ShapeID="_x0000_i1226" DrawAspect="Content" ObjectID="_1679845815" r:id="rId376"/>
        </w:object>
      </w:r>
      <w:r w:rsidR="008C3FC6" w:rsidRPr="00D949CB">
        <w:rPr>
          <w:rFonts w:eastAsia="宋体" w:cs="Times New Roman"/>
          <w:szCs w:val="24"/>
        </w:rPr>
        <w:t xml:space="preserve"> plate</w:t>
      </w:r>
      <w:r w:rsidR="00350D80" w:rsidRPr="00D949CB">
        <w:rPr>
          <w:rFonts w:eastAsia="宋体" w:cs="Times New Roman"/>
          <w:szCs w:val="24"/>
        </w:rPr>
        <w:t xml:space="preserve"> is the intra-layer direction. </w:t>
      </w:r>
      <w:r w:rsidR="004B04DC" w:rsidRPr="00D949CB">
        <w:rPr>
          <w:rFonts w:eastAsia="宋体" w:cs="Times New Roman"/>
          <w:szCs w:val="24"/>
        </w:rPr>
        <w:t>Thus</w:t>
      </w:r>
      <w:r w:rsidR="00AE5F12" w:rsidRPr="00D949CB">
        <w:rPr>
          <w:rFonts w:eastAsia="宋体" w:cs="Times New Roman"/>
          <w:szCs w:val="24"/>
        </w:rPr>
        <w:t xml:space="preserve">, the </w:t>
      </w:r>
      <w:r w:rsidR="00AE5F12" w:rsidRPr="00D949CB">
        <w:rPr>
          <w:rFonts w:eastAsia="宋体" w:cs="Times New Roman"/>
          <w:szCs w:val="24"/>
        </w:rPr>
        <w:lastRenderedPageBreak/>
        <w:t>Young’s moduli</w:t>
      </w:r>
      <w:r w:rsidR="008C3FC6" w:rsidRPr="00D949CB">
        <w:rPr>
          <w:rFonts w:eastAsia="宋体" w:cs="Times New Roman"/>
          <w:szCs w:val="24"/>
        </w:rPr>
        <w:t xml:space="preserve"> and the </w:t>
      </w:r>
      <w:r w:rsidR="00350D80" w:rsidRPr="00D949CB">
        <w:rPr>
          <w:rFonts w:eastAsia="宋体" w:cs="Times New Roman"/>
          <w:szCs w:val="24"/>
        </w:rPr>
        <w:t xml:space="preserve">bending stiffness of </w:t>
      </w:r>
      <w:r w:rsidR="00A72C59" w:rsidRPr="00D949CB">
        <w:rPr>
          <w:rFonts w:eastAsia="宋体" w:cs="Times New Roman"/>
          <w:szCs w:val="24"/>
        </w:rPr>
        <w:t xml:space="preserve">the </w:t>
      </w:r>
      <w:r w:rsidR="00A72C59" w:rsidRPr="00D949CB">
        <w:rPr>
          <w:rFonts w:eastAsia="宋体" w:cs="Times New Roman"/>
          <w:position w:val="-6"/>
          <w:szCs w:val="24"/>
        </w:rPr>
        <w:object w:dxaOrig="499" w:dyaOrig="320">
          <v:shape id="_x0000_i1227" type="#_x0000_t75" style="width:24.45pt;height:15.6pt" o:ole="">
            <v:imagedata r:id="rId262" o:title=""/>
          </v:shape>
          <o:OLEObject Type="Embed" ProgID="Equation.DSMT4" ShapeID="_x0000_i1227" DrawAspect="Content" ObjectID="_1679845816" r:id="rId377"/>
        </w:object>
      </w:r>
      <w:r w:rsidR="00A72C59" w:rsidRPr="00D949CB">
        <w:rPr>
          <w:rFonts w:eastAsia="宋体" w:cs="Times New Roman"/>
          <w:szCs w:val="24"/>
        </w:rPr>
        <w:t xml:space="preserve"> plate and </w:t>
      </w:r>
      <w:r w:rsidR="00A72C59" w:rsidRPr="00D949CB">
        <w:rPr>
          <w:rFonts w:eastAsia="宋体" w:cs="Times New Roman"/>
          <w:position w:val="-10"/>
          <w:szCs w:val="24"/>
        </w:rPr>
        <w:object w:dxaOrig="499" w:dyaOrig="360">
          <v:shape id="_x0000_i1228" type="#_x0000_t75" style="width:24.45pt;height:16.3pt" o:ole="">
            <v:imagedata r:id="rId349" o:title=""/>
          </v:shape>
          <o:OLEObject Type="Embed" ProgID="Equation.DSMT4" ShapeID="_x0000_i1228" DrawAspect="Content" ObjectID="_1679845817" r:id="rId378"/>
        </w:object>
      </w:r>
      <w:r w:rsidR="00A72C59" w:rsidRPr="00D949CB">
        <w:rPr>
          <w:rFonts w:eastAsia="宋体" w:cs="Times New Roman"/>
          <w:szCs w:val="24"/>
        </w:rPr>
        <w:t xml:space="preserve"> plate</w:t>
      </w:r>
      <w:r w:rsidR="0055794A" w:rsidRPr="00D949CB">
        <w:rPr>
          <w:rFonts w:eastAsia="宋体" w:cs="Times New Roman"/>
          <w:szCs w:val="24"/>
        </w:rPr>
        <w:t xml:space="preserve"> in the long axis direction</w:t>
      </w:r>
      <w:r w:rsidR="00A72C59" w:rsidRPr="00D949CB">
        <w:rPr>
          <w:rFonts w:eastAsia="宋体" w:cs="Times New Roman"/>
          <w:szCs w:val="24"/>
        </w:rPr>
        <w:t xml:space="preserve"> are the lar</w:t>
      </w:r>
      <w:r w:rsidR="00AE5F12" w:rsidRPr="00D949CB">
        <w:rPr>
          <w:rFonts w:eastAsia="宋体" w:cs="Times New Roman"/>
          <w:szCs w:val="24"/>
        </w:rPr>
        <w:t>gest one and the Young’s moduli</w:t>
      </w:r>
      <w:r w:rsidR="00A72C59" w:rsidRPr="00D949CB">
        <w:rPr>
          <w:rFonts w:eastAsia="宋体" w:cs="Times New Roman"/>
          <w:szCs w:val="24"/>
        </w:rPr>
        <w:t xml:space="preserve"> and the bending stiffness of the </w:t>
      </w:r>
      <w:r w:rsidR="00A72C59" w:rsidRPr="00D949CB">
        <w:rPr>
          <w:rFonts w:eastAsia="宋体" w:cs="Times New Roman"/>
          <w:position w:val="-6"/>
          <w:szCs w:val="24"/>
        </w:rPr>
        <w:object w:dxaOrig="620" w:dyaOrig="320">
          <v:shape id="_x0000_i1229" type="#_x0000_t75" style="width:31.9pt;height:15.6pt" o:ole="">
            <v:imagedata r:id="rId373" o:title=""/>
          </v:shape>
          <o:OLEObject Type="Embed" ProgID="Equation.DSMT4" ShapeID="_x0000_i1229" DrawAspect="Content" ObjectID="_1679845818" r:id="rId379"/>
        </w:object>
      </w:r>
      <w:r w:rsidR="00A72C59" w:rsidRPr="00D949CB">
        <w:rPr>
          <w:rFonts w:eastAsia="宋体" w:cs="Times New Roman"/>
          <w:szCs w:val="24"/>
        </w:rPr>
        <w:t xml:space="preserve"> plate and </w:t>
      </w:r>
      <w:r w:rsidR="00A72C59" w:rsidRPr="00D949CB">
        <w:rPr>
          <w:rFonts w:eastAsia="宋体" w:cs="Times New Roman"/>
          <w:position w:val="-6"/>
          <w:szCs w:val="24"/>
        </w:rPr>
        <w:object w:dxaOrig="480" w:dyaOrig="320">
          <v:shape id="_x0000_i1230" type="#_x0000_t75" style="width:23.75pt;height:15.6pt" o:ole="">
            <v:imagedata r:id="rId375" o:title=""/>
          </v:shape>
          <o:OLEObject Type="Embed" ProgID="Equation.DSMT4" ShapeID="_x0000_i1230" DrawAspect="Content" ObjectID="_1679845819" r:id="rId380"/>
        </w:object>
      </w:r>
      <w:r w:rsidR="00A72C59" w:rsidRPr="00D949CB">
        <w:rPr>
          <w:rFonts w:eastAsia="宋体" w:cs="Times New Roman"/>
          <w:szCs w:val="24"/>
        </w:rPr>
        <w:t xml:space="preserve"> plate</w:t>
      </w:r>
      <w:r w:rsidR="0055794A" w:rsidRPr="00D949CB">
        <w:rPr>
          <w:rFonts w:eastAsia="宋体" w:cs="Times New Roman"/>
          <w:szCs w:val="24"/>
        </w:rPr>
        <w:t xml:space="preserve"> in the long axis direction</w:t>
      </w:r>
      <w:r w:rsidR="00A72C59" w:rsidRPr="00D949CB">
        <w:rPr>
          <w:rFonts w:eastAsia="宋体" w:cs="Times New Roman"/>
          <w:szCs w:val="24"/>
        </w:rPr>
        <w:t xml:space="preserve"> </w:t>
      </w:r>
      <w:r w:rsidR="0055794A" w:rsidRPr="00D949CB">
        <w:rPr>
          <w:rFonts w:eastAsia="宋体" w:cs="Times New Roman"/>
          <w:szCs w:val="24"/>
        </w:rPr>
        <w:t>are</w:t>
      </w:r>
      <w:r w:rsidR="00A72C59" w:rsidRPr="00D949CB">
        <w:rPr>
          <w:rFonts w:eastAsia="宋体" w:cs="Times New Roman"/>
          <w:szCs w:val="24"/>
        </w:rPr>
        <w:t xml:space="preserve"> the smallest one. </w:t>
      </w:r>
      <w:r w:rsidR="00BA5E0F" w:rsidRPr="00D949CB">
        <w:rPr>
          <w:rFonts w:eastAsia="宋体" w:cs="Times New Roman"/>
          <w:szCs w:val="24"/>
        </w:rPr>
        <w:t xml:space="preserve">Furthermore, we can make a reasonable explanation for the </w:t>
      </w:r>
      <w:r w:rsidR="00E43313" w:rsidRPr="00D949CB">
        <w:rPr>
          <w:rFonts w:eastAsia="宋体" w:cs="Times New Roman"/>
          <w:szCs w:val="24"/>
        </w:rPr>
        <w:t>change of the natural frequencies</w:t>
      </w:r>
      <w:r w:rsidR="00ED7A6A" w:rsidRPr="00D949CB">
        <w:rPr>
          <w:rFonts w:eastAsia="宋体" w:cs="Times New Roman"/>
          <w:szCs w:val="24"/>
        </w:rPr>
        <w:t xml:space="preserve"> of the plate</w:t>
      </w:r>
      <w:r w:rsidR="00E43313" w:rsidRPr="00D949CB">
        <w:rPr>
          <w:rFonts w:eastAsia="宋体" w:cs="Times New Roman"/>
          <w:szCs w:val="24"/>
        </w:rPr>
        <w:t>s</w:t>
      </w:r>
      <w:r w:rsidR="00ED7A6A" w:rsidRPr="00D949CB">
        <w:rPr>
          <w:rFonts w:eastAsia="宋体" w:cs="Times New Roman"/>
          <w:szCs w:val="24"/>
        </w:rPr>
        <w:t xml:space="preserve"> with the printing direction</w:t>
      </w:r>
      <w:r w:rsidR="00794E83" w:rsidRPr="00D949CB">
        <w:rPr>
          <w:rFonts w:eastAsia="宋体" w:cs="Times New Roman"/>
          <w:szCs w:val="24"/>
        </w:rPr>
        <w:t>s</w:t>
      </w:r>
      <w:r w:rsidR="00ED7A6A" w:rsidRPr="00D949CB">
        <w:rPr>
          <w:rFonts w:eastAsia="宋体" w:cs="Times New Roman"/>
          <w:szCs w:val="24"/>
        </w:rPr>
        <w:t>.</w:t>
      </w:r>
    </w:p>
    <w:p w:rsidR="0088091D" w:rsidRPr="00D949CB" w:rsidRDefault="00361DF6" w:rsidP="00A07CDE">
      <w:pPr>
        <w:spacing w:line="480" w:lineRule="auto"/>
        <w:ind w:firstLine="420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 xml:space="preserve">In Fig. 13 (b) and (d), </w:t>
      </w:r>
      <w:r w:rsidR="008F304D" w:rsidRPr="00D949CB">
        <w:rPr>
          <w:rFonts w:eastAsia="宋体" w:cs="Times New Roman"/>
          <w:szCs w:val="24"/>
        </w:rPr>
        <w:t>mode 2 and mode 4 of the cantilever plate</w:t>
      </w:r>
      <w:r w:rsidR="00050583" w:rsidRPr="00D949CB">
        <w:rPr>
          <w:rFonts w:eastAsia="宋体" w:cs="Times New Roman"/>
          <w:szCs w:val="24"/>
        </w:rPr>
        <w:t>s</w:t>
      </w:r>
      <w:r w:rsidR="008F304D" w:rsidRPr="00D949CB">
        <w:rPr>
          <w:rFonts w:eastAsia="宋体" w:cs="Times New Roman"/>
          <w:szCs w:val="24"/>
        </w:rPr>
        <w:t xml:space="preserve"> are the </w:t>
      </w:r>
      <w:r w:rsidR="00690939" w:rsidRPr="00D949CB">
        <w:rPr>
          <w:rFonts w:eastAsia="宋体" w:cs="Times New Roman"/>
          <w:szCs w:val="24"/>
        </w:rPr>
        <w:t>f</w:t>
      </w:r>
      <w:r w:rsidR="00E36A9D" w:rsidRPr="00D949CB">
        <w:rPr>
          <w:rFonts w:eastAsia="宋体" w:cs="Times New Roman"/>
          <w:szCs w:val="24"/>
        </w:rPr>
        <w:t xml:space="preserve">irst-order </w:t>
      </w:r>
      <w:r w:rsidR="00EB7044" w:rsidRPr="00D949CB">
        <w:rPr>
          <w:rFonts w:eastAsia="宋体" w:cs="Times New Roman"/>
          <w:szCs w:val="24"/>
        </w:rPr>
        <w:t xml:space="preserve">and </w:t>
      </w:r>
      <w:r w:rsidR="00690939" w:rsidRPr="00D949CB">
        <w:rPr>
          <w:rFonts w:eastAsia="宋体" w:cs="Times New Roman"/>
          <w:szCs w:val="24"/>
        </w:rPr>
        <w:t>s</w:t>
      </w:r>
      <w:r w:rsidR="00EB7044" w:rsidRPr="00D949CB">
        <w:rPr>
          <w:rFonts w:eastAsia="宋体" w:cs="Times New Roman"/>
          <w:szCs w:val="24"/>
        </w:rPr>
        <w:t>econd</w:t>
      </w:r>
      <w:r w:rsidR="00302F60" w:rsidRPr="00D949CB">
        <w:rPr>
          <w:rFonts w:eastAsia="宋体" w:cs="Times New Roman"/>
          <w:szCs w:val="24"/>
        </w:rPr>
        <w:t>-</w:t>
      </w:r>
      <w:r w:rsidR="00EB7044" w:rsidRPr="00D949CB">
        <w:rPr>
          <w:rFonts w:eastAsia="宋体" w:cs="Times New Roman"/>
          <w:szCs w:val="24"/>
        </w:rPr>
        <w:t>order torsional vibration</w:t>
      </w:r>
      <w:r w:rsidR="008B2A40" w:rsidRPr="00D949CB">
        <w:rPr>
          <w:rFonts w:eastAsia="宋体" w:cs="Times New Roman"/>
          <w:szCs w:val="24"/>
        </w:rPr>
        <w:t xml:space="preserve">, respectively. </w:t>
      </w:r>
      <w:r w:rsidR="00C009B5" w:rsidRPr="00D949CB">
        <w:rPr>
          <w:rFonts w:eastAsia="宋体" w:cs="Times New Roman"/>
          <w:szCs w:val="24"/>
        </w:rPr>
        <w:t xml:space="preserve">Also, </w:t>
      </w:r>
      <w:r w:rsidR="00C779C6" w:rsidRPr="00D949CB">
        <w:rPr>
          <w:rFonts w:eastAsia="宋体" w:cs="Times New Roman"/>
          <w:szCs w:val="24"/>
        </w:rPr>
        <w:t>the effect of printing direction</w:t>
      </w:r>
      <w:r w:rsidR="00050583" w:rsidRPr="00D949CB">
        <w:rPr>
          <w:rFonts w:eastAsia="宋体" w:cs="Times New Roman"/>
          <w:szCs w:val="24"/>
        </w:rPr>
        <w:t>s</w:t>
      </w:r>
      <w:r w:rsidR="00C779C6" w:rsidRPr="00D949CB">
        <w:rPr>
          <w:rFonts w:eastAsia="宋体" w:cs="Times New Roman"/>
          <w:szCs w:val="24"/>
        </w:rPr>
        <w:t xml:space="preserve"> on the natural frequen</w:t>
      </w:r>
      <w:r w:rsidR="00D640D8" w:rsidRPr="00D949CB">
        <w:rPr>
          <w:rFonts w:eastAsia="宋体" w:cs="Times New Roman"/>
          <w:szCs w:val="24"/>
        </w:rPr>
        <w:t>cies</w:t>
      </w:r>
      <w:r w:rsidR="00DF74CD" w:rsidRPr="00D949CB">
        <w:rPr>
          <w:rFonts w:eastAsia="宋体" w:cs="Times New Roman"/>
          <w:szCs w:val="24"/>
        </w:rPr>
        <w:t xml:space="preserve"> of the plate</w:t>
      </w:r>
      <w:r w:rsidR="0092391C" w:rsidRPr="00D949CB">
        <w:rPr>
          <w:rFonts w:eastAsia="宋体" w:cs="Times New Roman"/>
          <w:szCs w:val="24"/>
        </w:rPr>
        <w:t>s is</w:t>
      </w:r>
      <w:r w:rsidR="00DF74CD" w:rsidRPr="00D949CB">
        <w:rPr>
          <w:rFonts w:eastAsia="宋体" w:cs="Times New Roman"/>
          <w:szCs w:val="24"/>
        </w:rPr>
        <w:t xml:space="preserve"> significant. </w:t>
      </w:r>
      <w:r w:rsidR="00AC2BC5" w:rsidRPr="00D949CB">
        <w:rPr>
          <w:rFonts w:eastAsia="宋体" w:cs="Times New Roman"/>
          <w:szCs w:val="24"/>
        </w:rPr>
        <w:t xml:space="preserve">The </w:t>
      </w:r>
      <w:r w:rsidR="00973709" w:rsidRPr="00D949CB">
        <w:rPr>
          <w:rFonts w:eastAsia="宋体" w:cs="Times New Roman"/>
          <w:position w:val="-10"/>
          <w:szCs w:val="24"/>
        </w:rPr>
        <w:object w:dxaOrig="499" w:dyaOrig="360">
          <v:shape id="_x0000_i1231" type="#_x0000_t75" style="width:24.45pt;height:18.35pt" o:ole="">
            <v:imagedata r:id="rId381" o:title=""/>
          </v:shape>
          <o:OLEObject Type="Embed" ProgID="Equation.DSMT4" ShapeID="_x0000_i1231" DrawAspect="Content" ObjectID="_1679845820" r:id="rId382"/>
        </w:object>
      </w:r>
      <w:r w:rsidR="00AC2BC5" w:rsidRPr="00D949CB">
        <w:rPr>
          <w:rFonts w:eastAsia="宋体" w:cs="Times New Roman"/>
          <w:szCs w:val="24"/>
        </w:rPr>
        <w:t xml:space="preserve"> plate and </w:t>
      </w:r>
      <w:r w:rsidR="00973709" w:rsidRPr="00D949CB">
        <w:rPr>
          <w:rFonts w:eastAsia="宋体" w:cs="Times New Roman"/>
          <w:position w:val="-10"/>
          <w:szCs w:val="24"/>
        </w:rPr>
        <w:object w:dxaOrig="620" w:dyaOrig="360">
          <v:shape id="_x0000_i1232" type="#_x0000_t75" style="width:31.9pt;height:16.3pt" o:ole="">
            <v:imagedata r:id="rId383" o:title=""/>
          </v:shape>
          <o:OLEObject Type="Embed" ProgID="Equation.DSMT4" ShapeID="_x0000_i1232" DrawAspect="Content" ObjectID="_1679845821" r:id="rId384"/>
        </w:object>
      </w:r>
      <w:r w:rsidR="00AC2BC5" w:rsidRPr="00D949CB">
        <w:rPr>
          <w:rFonts w:eastAsia="宋体" w:cs="Times New Roman"/>
          <w:szCs w:val="24"/>
        </w:rPr>
        <w:t xml:space="preserve"> plate have the largest </w:t>
      </w:r>
      <w:r w:rsidR="00690939" w:rsidRPr="00D949CB">
        <w:rPr>
          <w:rFonts w:eastAsia="宋体" w:cs="Times New Roman"/>
          <w:szCs w:val="24"/>
        </w:rPr>
        <w:t>s</w:t>
      </w:r>
      <w:r w:rsidR="00940C8D" w:rsidRPr="00D949CB">
        <w:rPr>
          <w:rFonts w:eastAsia="宋体" w:cs="Times New Roman"/>
          <w:szCs w:val="24"/>
        </w:rPr>
        <w:t xml:space="preserve">econd-order and </w:t>
      </w:r>
      <w:r w:rsidR="00690939" w:rsidRPr="00D949CB">
        <w:rPr>
          <w:rFonts w:eastAsia="宋体" w:cs="Times New Roman"/>
          <w:szCs w:val="24"/>
        </w:rPr>
        <w:t>f</w:t>
      </w:r>
      <w:r w:rsidR="00940C8D" w:rsidRPr="00D949CB">
        <w:rPr>
          <w:rFonts w:eastAsia="宋体" w:cs="Times New Roman"/>
          <w:szCs w:val="24"/>
        </w:rPr>
        <w:t>orth</w:t>
      </w:r>
      <w:r w:rsidR="00AC2BC5" w:rsidRPr="00D949CB">
        <w:rPr>
          <w:rFonts w:eastAsia="宋体" w:cs="Times New Roman"/>
          <w:szCs w:val="24"/>
        </w:rPr>
        <w:t>-order natural frequencies</w:t>
      </w:r>
      <w:r w:rsidR="00D57C03" w:rsidRPr="00D949CB">
        <w:rPr>
          <w:rFonts w:eastAsia="宋体" w:cs="Times New Roman"/>
          <w:szCs w:val="24"/>
        </w:rPr>
        <w:t xml:space="preserve"> while</w:t>
      </w:r>
      <w:r w:rsidR="007B03D0" w:rsidRPr="00D949CB">
        <w:rPr>
          <w:rFonts w:eastAsia="宋体" w:cs="Times New Roman"/>
          <w:szCs w:val="24"/>
        </w:rPr>
        <w:t xml:space="preserve"> </w:t>
      </w:r>
      <w:r w:rsidR="001B78E1" w:rsidRPr="00D949CB">
        <w:rPr>
          <w:rFonts w:eastAsia="宋体" w:cs="Times New Roman"/>
          <w:szCs w:val="24"/>
        </w:rPr>
        <w:t>t</w:t>
      </w:r>
      <w:r w:rsidR="007B03D0" w:rsidRPr="00D949CB">
        <w:rPr>
          <w:rFonts w:eastAsia="宋体" w:cs="Times New Roman"/>
          <w:szCs w:val="24"/>
        </w:rPr>
        <w:t xml:space="preserve">he </w:t>
      </w:r>
      <w:r w:rsidR="006D7F0E" w:rsidRPr="00D949CB">
        <w:rPr>
          <w:rFonts w:eastAsia="宋体" w:cs="Times New Roman"/>
          <w:position w:val="-6"/>
          <w:szCs w:val="24"/>
        </w:rPr>
        <w:object w:dxaOrig="620" w:dyaOrig="320">
          <v:shape id="_x0000_i1233" type="#_x0000_t75" style="width:31.9pt;height:15.6pt" o:ole="">
            <v:imagedata r:id="rId385" o:title=""/>
          </v:shape>
          <o:OLEObject Type="Embed" ProgID="Equation.DSMT4" ShapeID="_x0000_i1233" DrawAspect="Content" ObjectID="_1679845822" r:id="rId386"/>
        </w:object>
      </w:r>
      <w:r w:rsidR="007B03D0" w:rsidRPr="00D949CB">
        <w:rPr>
          <w:rFonts w:eastAsia="宋体" w:cs="Times New Roman"/>
          <w:szCs w:val="24"/>
        </w:rPr>
        <w:t xml:space="preserve"> plate and </w:t>
      </w:r>
      <w:r w:rsidR="006D7F0E" w:rsidRPr="00D949CB">
        <w:rPr>
          <w:rFonts w:eastAsia="宋体" w:cs="Times New Roman"/>
          <w:position w:val="-6"/>
          <w:szCs w:val="24"/>
        </w:rPr>
        <w:object w:dxaOrig="480" w:dyaOrig="320">
          <v:shape id="_x0000_i1234" type="#_x0000_t75" style="width:23.75pt;height:14.95pt" o:ole="">
            <v:imagedata r:id="rId387" o:title=""/>
          </v:shape>
          <o:OLEObject Type="Embed" ProgID="Equation.DSMT4" ShapeID="_x0000_i1234" DrawAspect="Content" ObjectID="_1679845823" r:id="rId388"/>
        </w:object>
      </w:r>
      <w:r w:rsidR="007B03D0" w:rsidRPr="00D949CB">
        <w:rPr>
          <w:rFonts w:eastAsia="宋体" w:cs="Times New Roman"/>
          <w:szCs w:val="24"/>
        </w:rPr>
        <w:t xml:space="preserve"> plate</w:t>
      </w:r>
      <w:r w:rsidR="006D7F0E" w:rsidRPr="00D949CB">
        <w:rPr>
          <w:rFonts w:eastAsia="宋体" w:cs="Times New Roman"/>
          <w:szCs w:val="24"/>
        </w:rPr>
        <w:t xml:space="preserve"> </w:t>
      </w:r>
      <w:r w:rsidR="00D57C03" w:rsidRPr="00D949CB">
        <w:rPr>
          <w:rFonts w:eastAsia="宋体" w:cs="Times New Roman"/>
          <w:szCs w:val="24"/>
        </w:rPr>
        <w:t>have the smallest ones</w:t>
      </w:r>
      <w:r w:rsidR="00F52DAF" w:rsidRPr="00D949CB">
        <w:rPr>
          <w:rFonts w:eastAsia="宋体" w:cs="Times New Roman"/>
          <w:szCs w:val="24"/>
        </w:rPr>
        <w:t xml:space="preserve">. </w:t>
      </w:r>
      <w:r w:rsidR="00A60928" w:rsidRPr="00D949CB">
        <w:rPr>
          <w:rFonts w:eastAsia="宋体" w:cs="Times New Roman"/>
          <w:szCs w:val="24"/>
        </w:rPr>
        <w:t xml:space="preserve">The difference of mode 2 between </w:t>
      </w:r>
      <w:r w:rsidR="00A74AD7" w:rsidRPr="00D949CB">
        <w:rPr>
          <w:rFonts w:eastAsia="宋体" w:cs="Times New Roman"/>
          <w:position w:val="-6"/>
          <w:szCs w:val="24"/>
        </w:rPr>
        <w:object w:dxaOrig="620" w:dyaOrig="320">
          <v:shape id="_x0000_i1235" type="#_x0000_t75" style="width:31.9pt;height:15.6pt" o:ole="">
            <v:imagedata r:id="rId385" o:title=""/>
          </v:shape>
          <o:OLEObject Type="Embed" ProgID="Equation.DSMT4" ShapeID="_x0000_i1235" DrawAspect="Content" ObjectID="_1679845824" r:id="rId389"/>
        </w:object>
      </w:r>
      <w:r w:rsidR="00A74AD7" w:rsidRPr="00D949CB">
        <w:rPr>
          <w:rFonts w:eastAsia="宋体" w:cs="Times New Roman"/>
          <w:szCs w:val="24"/>
        </w:rPr>
        <w:t xml:space="preserve"> plate and </w:t>
      </w:r>
      <w:r w:rsidR="00A74AD7" w:rsidRPr="00D949CB">
        <w:rPr>
          <w:rFonts w:eastAsia="宋体" w:cs="Times New Roman"/>
          <w:position w:val="-10"/>
          <w:szCs w:val="24"/>
        </w:rPr>
        <w:object w:dxaOrig="499" w:dyaOrig="360">
          <v:shape id="_x0000_i1236" type="#_x0000_t75" style="width:24.45pt;height:18.35pt" o:ole="">
            <v:imagedata r:id="rId381" o:title=""/>
          </v:shape>
          <o:OLEObject Type="Embed" ProgID="Equation.DSMT4" ShapeID="_x0000_i1236" DrawAspect="Content" ObjectID="_1679845825" r:id="rId390"/>
        </w:object>
      </w:r>
      <w:r w:rsidR="00A74AD7" w:rsidRPr="00D949CB">
        <w:rPr>
          <w:rFonts w:eastAsia="宋体" w:cs="Times New Roman"/>
          <w:szCs w:val="24"/>
        </w:rPr>
        <w:t xml:space="preserve"> plate </w:t>
      </w:r>
      <w:r w:rsidR="00142588" w:rsidRPr="00D949CB">
        <w:rPr>
          <w:rFonts w:eastAsia="宋体" w:cs="Times New Roman"/>
          <w:szCs w:val="24"/>
        </w:rPr>
        <w:t>with</w:t>
      </w:r>
      <w:r w:rsidR="00842C6C" w:rsidRPr="00D949CB">
        <w:rPr>
          <w:rFonts w:eastAsia="宋体" w:cs="Times New Roman"/>
          <w:szCs w:val="24"/>
        </w:rPr>
        <w:t xml:space="preserve"> 0.</w:t>
      </w:r>
      <w:r w:rsidR="00A2731D" w:rsidRPr="00D949CB">
        <w:rPr>
          <w:rFonts w:eastAsia="宋体" w:cs="Times New Roman"/>
          <w:szCs w:val="24"/>
        </w:rPr>
        <w:t>2</w:t>
      </w:r>
      <w:r w:rsidR="00842C6C" w:rsidRPr="00D949CB">
        <w:rPr>
          <w:rFonts w:eastAsia="宋体" w:cs="Times New Roman"/>
          <w:szCs w:val="24"/>
        </w:rPr>
        <w:t xml:space="preserve">mm layer thickness is the largest one </w:t>
      </w:r>
      <w:r w:rsidR="00F07225" w:rsidRPr="00D949CB">
        <w:rPr>
          <w:rFonts w:eastAsia="宋体" w:cs="Times New Roman"/>
          <w:szCs w:val="24"/>
        </w:rPr>
        <w:t>and the value is 3</w:t>
      </w:r>
      <w:r w:rsidR="0054375F" w:rsidRPr="00D949CB">
        <w:rPr>
          <w:rFonts w:eastAsia="宋体" w:cs="Times New Roman"/>
          <w:szCs w:val="24"/>
        </w:rPr>
        <w:t>9</w:t>
      </w:r>
      <w:r w:rsidR="00F07225" w:rsidRPr="00D949CB">
        <w:rPr>
          <w:rFonts w:eastAsia="宋体" w:cs="Times New Roman"/>
          <w:szCs w:val="24"/>
        </w:rPr>
        <w:t>.</w:t>
      </w:r>
      <w:r w:rsidR="0054375F" w:rsidRPr="00D949CB">
        <w:rPr>
          <w:rFonts w:eastAsia="宋体" w:cs="Times New Roman"/>
          <w:szCs w:val="24"/>
        </w:rPr>
        <w:t>588</w:t>
      </w:r>
      <w:r w:rsidR="00F07225" w:rsidRPr="00D949CB">
        <w:rPr>
          <w:rFonts w:eastAsia="宋体" w:cs="Times New Roman"/>
          <w:szCs w:val="24"/>
        </w:rPr>
        <w:t xml:space="preserve">Hz which is </w:t>
      </w:r>
      <w:r w:rsidR="002D495B" w:rsidRPr="00D949CB">
        <w:rPr>
          <w:rFonts w:eastAsia="宋体" w:cs="Times New Roman"/>
          <w:szCs w:val="24"/>
        </w:rPr>
        <w:t>51.126</w:t>
      </w:r>
      <w:r w:rsidR="00F07225" w:rsidRPr="00D949CB">
        <w:rPr>
          <w:rFonts w:eastAsia="宋体" w:cs="Times New Roman"/>
          <w:szCs w:val="24"/>
        </w:rPr>
        <w:t xml:space="preserve">% of </w:t>
      </w:r>
      <w:r w:rsidR="000E700A" w:rsidRPr="00D949CB">
        <w:rPr>
          <w:rFonts w:eastAsia="宋体" w:cs="Times New Roman"/>
          <w:szCs w:val="24"/>
        </w:rPr>
        <w:t xml:space="preserve">the </w:t>
      </w:r>
      <w:r w:rsidR="00690939" w:rsidRPr="00D949CB">
        <w:rPr>
          <w:rFonts w:eastAsia="宋体" w:cs="Times New Roman"/>
          <w:szCs w:val="24"/>
        </w:rPr>
        <w:t>s</w:t>
      </w:r>
      <w:r w:rsidR="000E700A" w:rsidRPr="00D949CB">
        <w:rPr>
          <w:rFonts w:eastAsia="宋体" w:cs="Times New Roman"/>
          <w:szCs w:val="24"/>
        </w:rPr>
        <w:t xml:space="preserve">econd-order natural frequency of </w:t>
      </w:r>
      <w:r w:rsidR="000E700A" w:rsidRPr="00D949CB">
        <w:rPr>
          <w:rFonts w:eastAsia="宋体" w:cs="Times New Roman"/>
          <w:position w:val="-6"/>
          <w:szCs w:val="24"/>
        </w:rPr>
        <w:object w:dxaOrig="620" w:dyaOrig="320">
          <v:shape id="_x0000_i1237" type="#_x0000_t75" style="width:31.9pt;height:15.6pt" o:ole="">
            <v:imagedata r:id="rId391" o:title=""/>
          </v:shape>
          <o:OLEObject Type="Embed" ProgID="Equation.DSMT4" ShapeID="_x0000_i1237" DrawAspect="Content" ObjectID="_1679845826" r:id="rId392"/>
        </w:object>
      </w:r>
      <w:r w:rsidR="000E700A" w:rsidRPr="00D949CB">
        <w:rPr>
          <w:rFonts w:eastAsia="宋体" w:cs="Times New Roman"/>
          <w:szCs w:val="24"/>
        </w:rPr>
        <w:t xml:space="preserve"> plate. </w:t>
      </w:r>
      <w:r w:rsidR="007105B1" w:rsidRPr="00D949CB">
        <w:rPr>
          <w:rFonts w:eastAsia="宋体" w:cs="Times New Roman"/>
          <w:szCs w:val="24"/>
        </w:rPr>
        <w:t xml:space="preserve">At the same time, the difference of mode 4 between </w:t>
      </w:r>
      <w:r w:rsidR="00CE2631" w:rsidRPr="00D949CB">
        <w:rPr>
          <w:rFonts w:eastAsia="宋体" w:cs="Times New Roman"/>
          <w:position w:val="-10"/>
          <w:szCs w:val="24"/>
        </w:rPr>
        <w:object w:dxaOrig="499" w:dyaOrig="360">
          <v:shape id="_x0000_i1238" type="#_x0000_t75" style="width:24.45pt;height:18.35pt" o:ole="">
            <v:imagedata r:id="rId381" o:title=""/>
          </v:shape>
          <o:OLEObject Type="Embed" ProgID="Equation.DSMT4" ShapeID="_x0000_i1238" DrawAspect="Content" ObjectID="_1679845827" r:id="rId393"/>
        </w:object>
      </w:r>
      <w:r w:rsidR="002F493B" w:rsidRPr="00D949CB">
        <w:rPr>
          <w:rFonts w:eastAsia="宋体" w:cs="Times New Roman"/>
          <w:szCs w:val="24"/>
        </w:rPr>
        <w:t xml:space="preserve"> plate</w:t>
      </w:r>
      <w:r w:rsidR="00CE2631" w:rsidRPr="00D949CB">
        <w:rPr>
          <w:rFonts w:eastAsia="宋体" w:cs="Times New Roman"/>
          <w:szCs w:val="24"/>
        </w:rPr>
        <w:t xml:space="preserve"> and </w:t>
      </w:r>
      <w:r w:rsidR="00CE2631" w:rsidRPr="00D949CB">
        <w:rPr>
          <w:rFonts w:eastAsia="宋体" w:cs="Times New Roman"/>
          <w:position w:val="-6"/>
          <w:szCs w:val="24"/>
        </w:rPr>
        <w:object w:dxaOrig="480" w:dyaOrig="320">
          <v:shape id="_x0000_i1239" type="#_x0000_t75" style="width:23.75pt;height:14.95pt" o:ole="">
            <v:imagedata r:id="rId387" o:title=""/>
          </v:shape>
          <o:OLEObject Type="Embed" ProgID="Equation.DSMT4" ShapeID="_x0000_i1239" DrawAspect="Content" ObjectID="_1679845828" r:id="rId394"/>
        </w:object>
      </w:r>
      <w:r w:rsidR="00447CF7" w:rsidRPr="00D949CB">
        <w:rPr>
          <w:rFonts w:eastAsia="宋体" w:cs="Times New Roman"/>
          <w:szCs w:val="24"/>
        </w:rPr>
        <w:t xml:space="preserve"> plate </w:t>
      </w:r>
      <w:r w:rsidR="00142588" w:rsidRPr="00D949CB">
        <w:rPr>
          <w:rFonts w:eastAsia="宋体" w:cs="Times New Roman"/>
          <w:szCs w:val="24"/>
        </w:rPr>
        <w:t>with</w:t>
      </w:r>
      <w:r w:rsidR="00447CF7" w:rsidRPr="00D949CB">
        <w:rPr>
          <w:rFonts w:eastAsia="宋体" w:cs="Times New Roman"/>
          <w:szCs w:val="24"/>
        </w:rPr>
        <w:t xml:space="preserve"> 0.2m</w:t>
      </w:r>
      <w:r w:rsidR="002F493B" w:rsidRPr="00D949CB">
        <w:rPr>
          <w:rFonts w:eastAsia="宋体" w:cs="Times New Roman"/>
          <w:szCs w:val="24"/>
        </w:rPr>
        <w:t xml:space="preserve">m layer thickness is the largest one and the value is </w:t>
      </w:r>
      <w:r w:rsidR="008A2670" w:rsidRPr="00D949CB">
        <w:rPr>
          <w:rFonts w:eastAsia="宋体" w:cs="Times New Roman"/>
          <w:szCs w:val="24"/>
        </w:rPr>
        <w:t>123.78</w:t>
      </w:r>
      <w:r w:rsidR="002F493B" w:rsidRPr="00D949CB">
        <w:rPr>
          <w:rFonts w:eastAsia="宋体" w:cs="Times New Roman"/>
          <w:szCs w:val="24"/>
        </w:rPr>
        <w:t xml:space="preserve">Hz which is </w:t>
      </w:r>
      <w:r w:rsidR="008A2670" w:rsidRPr="00D949CB">
        <w:rPr>
          <w:rFonts w:eastAsia="宋体" w:cs="Times New Roman"/>
          <w:szCs w:val="24"/>
        </w:rPr>
        <w:t>47.</w:t>
      </w:r>
      <w:r w:rsidR="007A207F" w:rsidRPr="00D949CB">
        <w:rPr>
          <w:rFonts w:eastAsia="宋体" w:cs="Times New Roman"/>
          <w:szCs w:val="24"/>
        </w:rPr>
        <w:t>226</w:t>
      </w:r>
      <w:r w:rsidR="0088091D" w:rsidRPr="00D949CB">
        <w:rPr>
          <w:rFonts w:eastAsia="宋体" w:cs="Times New Roman"/>
          <w:szCs w:val="24"/>
        </w:rPr>
        <w:t xml:space="preserve">% of the </w:t>
      </w:r>
      <w:r w:rsidR="00690939" w:rsidRPr="00D949CB">
        <w:rPr>
          <w:rFonts w:eastAsia="宋体" w:cs="Times New Roman"/>
          <w:szCs w:val="24"/>
        </w:rPr>
        <w:t>f</w:t>
      </w:r>
      <w:r w:rsidR="0088091D" w:rsidRPr="00D949CB">
        <w:rPr>
          <w:rFonts w:eastAsia="宋体" w:cs="Times New Roman"/>
          <w:szCs w:val="24"/>
        </w:rPr>
        <w:t xml:space="preserve">orth-order natural frequency of </w:t>
      </w:r>
      <w:r w:rsidR="00702BD6" w:rsidRPr="00D949CB">
        <w:rPr>
          <w:rFonts w:eastAsia="宋体" w:cs="Times New Roman"/>
          <w:position w:val="-6"/>
          <w:szCs w:val="24"/>
        </w:rPr>
        <w:object w:dxaOrig="620" w:dyaOrig="320">
          <v:shape id="_x0000_i1240" type="#_x0000_t75" style="width:31.25pt;height:14.95pt" o:ole="">
            <v:imagedata r:id="rId395" o:title=""/>
          </v:shape>
          <o:OLEObject Type="Embed" ProgID="Equation.DSMT4" ShapeID="_x0000_i1240" DrawAspect="Content" ObjectID="_1679845829" r:id="rId396"/>
        </w:object>
      </w:r>
      <w:r w:rsidR="0088091D" w:rsidRPr="00D949CB">
        <w:rPr>
          <w:rFonts w:eastAsia="宋体" w:cs="Times New Roman"/>
          <w:szCs w:val="24"/>
        </w:rPr>
        <w:t xml:space="preserve"> plate.</w:t>
      </w:r>
      <w:r w:rsidR="00C76193" w:rsidRPr="00D949CB">
        <w:rPr>
          <w:rFonts w:eastAsia="宋体" w:cs="Times New Roman"/>
          <w:szCs w:val="24"/>
        </w:rPr>
        <w:t xml:space="preserve"> </w:t>
      </w:r>
      <w:r w:rsidR="00A22FBD" w:rsidRPr="00D949CB">
        <w:rPr>
          <w:rFonts w:eastAsia="宋体" w:cs="Times New Roman"/>
          <w:szCs w:val="24"/>
        </w:rPr>
        <w:t>Thus</w:t>
      </w:r>
      <w:r w:rsidR="00C76193" w:rsidRPr="00D949CB">
        <w:rPr>
          <w:rFonts w:eastAsia="宋体" w:cs="Times New Roman"/>
          <w:szCs w:val="24"/>
        </w:rPr>
        <w:t xml:space="preserve">, the effect of </w:t>
      </w:r>
      <w:r w:rsidR="001A0A2A" w:rsidRPr="00D949CB">
        <w:rPr>
          <w:rFonts w:eastAsia="宋体" w:cs="Times New Roman"/>
          <w:szCs w:val="24"/>
        </w:rPr>
        <w:t>the printing directions on the torsional vibration is also significant.</w:t>
      </w:r>
    </w:p>
    <w:p w:rsidR="0088091D" w:rsidRPr="00D949CB" w:rsidRDefault="00AF54B3" w:rsidP="00A07CDE">
      <w:pPr>
        <w:spacing w:line="480" w:lineRule="auto"/>
        <w:ind w:firstLine="420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>As introduced</w:t>
      </w:r>
      <w:r w:rsidR="00C12197" w:rsidRPr="00D949CB">
        <w:rPr>
          <w:rFonts w:eastAsia="宋体" w:cs="Times New Roman"/>
          <w:szCs w:val="24"/>
        </w:rPr>
        <w:t xml:space="preserve"> there</w:t>
      </w:r>
      <w:r w:rsidR="006F7A69" w:rsidRPr="00D949CB">
        <w:rPr>
          <w:rFonts w:eastAsia="宋体" w:cs="Times New Roman"/>
          <w:szCs w:val="24"/>
        </w:rPr>
        <w:t>-</w:t>
      </w:r>
      <w:r w:rsidR="00C12197" w:rsidRPr="00D949CB">
        <w:rPr>
          <w:rFonts w:eastAsia="宋体" w:cs="Times New Roman"/>
          <w:szCs w:val="24"/>
        </w:rPr>
        <w:t>in</w:t>
      </w:r>
      <w:r w:rsidR="006F7A69" w:rsidRPr="00D949CB">
        <w:rPr>
          <w:rFonts w:eastAsia="宋体" w:cs="Times New Roman"/>
          <w:szCs w:val="24"/>
        </w:rPr>
        <w:t>-</w:t>
      </w:r>
      <w:r w:rsidRPr="00D949CB">
        <w:rPr>
          <w:rFonts w:eastAsia="宋体" w:cs="Times New Roman"/>
          <w:szCs w:val="24"/>
        </w:rPr>
        <w:t>before, mode 2 and mode 4 of the plate</w:t>
      </w:r>
      <w:r w:rsidR="000365D9" w:rsidRPr="00D949CB">
        <w:rPr>
          <w:rFonts w:eastAsia="宋体" w:cs="Times New Roman"/>
          <w:szCs w:val="24"/>
        </w:rPr>
        <w:t>s</w:t>
      </w:r>
      <w:r w:rsidRPr="00D949CB">
        <w:rPr>
          <w:rFonts w:eastAsia="宋体" w:cs="Times New Roman"/>
          <w:szCs w:val="24"/>
        </w:rPr>
        <w:t xml:space="preserve"> are torsional vibration</w:t>
      </w:r>
      <w:r w:rsidR="001D7B76" w:rsidRPr="00D949CB">
        <w:rPr>
          <w:rFonts w:eastAsia="宋体" w:cs="Times New Roman"/>
          <w:szCs w:val="24"/>
        </w:rPr>
        <w:t xml:space="preserve"> and there is a positive correlati</w:t>
      </w:r>
      <w:r w:rsidR="000863F4" w:rsidRPr="00D949CB">
        <w:rPr>
          <w:rFonts w:eastAsia="宋体" w:cs="Times New Roman"/>
          <w:szCs w:val="24"/>
        </w:rPr>
        <w:t>on between torsional vibration</w:t>
      </w:r>
      <w:r w:rsidR="00893FFA" w:rsidRPr="00D949CB">
        <w:rPr>
          <w:rFonts w:eastAsia="宋体" w:cs="Times New Roman"/>
          <w:szCs w:val="24"/>
        </w:rPr>
        <w:t xml:space="preserve"> frequencies</w:t>
      </w:r>
      <w:r w:rsidR="001D7B76" w:rsidRPr="00D949CB">
        <w:rPr>
          <w:rFonts w:eastAsia="宋体" w:cs="Times New Roman"/>
          <w:szCs w:val="24"/>
        </w:rPr>
        <w:t xml:space="preserve"> and torsional stiffness. </w:t>
      </w:r>
      <w:r w:rsidR="000C2237" w:rsidRPr="00D949CB">
        <w:rPr>
          <w:rFonts w:eastAsia="宋体" w:cs="Times New Roman"/>
          <w:szCs w:val="24"/>
        </w:rPr>
        <w:t xml:space="preserve">In addition, </w:t>
      </w:r>
      <w:r w:rsidR="00BD21CD" w:rsidRPr="00D949CB">
        <w:rPr>
          <w:rFonts w:eastAsia="宋体" w:cs="Times New Roman"/>
          <w:szCs w:val="24"/>
        </w:rPr>
        <w:t>when the geometric size of the plate is determined, the torsional stiffness is only relate</w:t>
      </w:r>
      <w:r w:rsidR="00312799" w:rsidRPr="00D949CB">
        <w:rPr>
          <w:rFonts w:eastAsia="宋体" w:cs="Times New Roman"/>
          <w:szCs w:val="24"/>
        </w:rPr>
        <w:t>d to the elastic constants of</w:t>
      </w:r>
      <w:r w:rsidR="00BD21CD" w:rsidRPr="00D949CB">
        <w:rPr>
          <w:rFonts w:eastAsia="宋体" w:cs="Times New Roman"/>
          <w:szCs w:val="24"/>
        </w:rPr>
        <w:t xml:space="preserve"> FFF 3D printing material</w:t>
      </w:r>
      <w:r w:rsidR="002C7E2A" w:rsidRPr="00D949CB">
        <w:rPr>
          <w:rFonts w:eastAsia="宋体" w:cs="Times New Roman"/>
          <w:szCs w:val="24"/>
        </w:rPr>
        <w:t>, especially the Young’s moduli</w:t>
      </w:r>
      <w:r w:rsidR="009C7F00" w:rsidRPr="00D949CB">
        <w:rPr>
          <w:rFonts w:eastAsia="宋体" w:cs="Times New Roman"/>
          <w:szCs w:val="24"/>
        </w:rPr>
        <w:t xml:space="preserve"> in</w:t>
      </w:r>
      <w:r w:rsidR="00BD21CD" w:rsidRPr="00D949CB">
        <w:rPr>
          <w:rFonts w:eastAsia="宋体" w:cs="Times New Roman"/>
          <w:szCs w:val="24"/>
        </w:rPr>
        <w:t xml:space="preserve"> the </w:t>
      </w:r>
      <w:r w:rsidR="00B96547" w:rsidRPr="00D949CB">
        <w:rPr>
          <w:rFonts w:eastAsia="宋体" w:cs="Times New Roman"/>
          <w:szCs w:val="24"/>
        </w:rPr>
        <w:t>long axis direction and</w:t>
      </w:r>
      <w:r w:rsidR="009C7F00" w:rsidRPr="00D949CB">
        <w:rPr>
          <w:rFonts w:eastAsia="宋体" w:cs="Times New Roman"/>
          <w:szCs w:val="24"/>
        </w:rPr>
        <w:t xml:space="preserve"> the</w:t>
      </w:r>
      <w:r w:rsidR="00B96547" w:rsidRPr="00D949CB">
        <w:rPr>
          <w:rFonts w:eastAsia="宋体" w:cs="Times New Roman"/>
          <w:szCs w:val="24"/>
        </w:rPr>
        <w:t xml:space="preserve"> short axis direct</w:t>
      </w:r>
      <w:r w:rsidR="00D95087" w:rsidRPr="00D949CB">
        <w:rPr>
          <w:rFonts w:eastAsia="宋体" w:cs="Times New Roman"/>
          <w:szCs w:val="24"/>
        </w:rPr>
        <w:t>ion and in-plane shear modulus. The l</w:t>
      </w:r>
      <w:r w:rsidR="00454455" w:rsidRPr="00D949CB">
        <w:rPr>
          <w:rFonts w:eastAsia="宋体" w:cs="Times New Roman"/>
          <w:szCs w:val="24"/>
        </w:rPr>
        <w:t>ong axis direction</w:t>
      </w:r>
      <w:r w:rsidR="009D64DF" w:rsidRPr="00D949CB">
        <w:rPr>
          <w:rFonts w:eastAsia="宋体" w:cs="Times New Roman"/>
          <w:szCs w:val="24"/>
        </w:rPr>
        <w:t xml:space="preserve"> and short axis direction</w:t>
      </w:r>
      <w:r w:rsidR="00454455" w:rsidRPr="00D949CB">
        <w:rPr>
          <w:rFonts w:eastAsia="宋体" w:cs="Times New Roman"/>
          <w:szCs w:val="24"/>
        </w:rPr>
        <w:t xml:space="preserve"> of the </w:t>
      </w:r>
      <w:r w:rsidR="00454455" w:rsidRPr="00D949CB">
        <w:rPr>
          <w:rFonts w:eastAsia="宋体" w:cs="Times New Roman"/>
          <w:position w:val="-10"/>
          <w:szCs w:val="24"/>
        </w:rPr>
        <w:object w:dxaOrig="499" w:dyaOrig="360">
          <v:shape id="_x0000_i1241" type="#_x0000_t75" style="width:24.45pt;height:18.35pt" o:ole="">
            <v:imagedata r:id="rId381" o:title=""/>
          </v:shape>
          <o:OLEObject Type="Embed" ProgID="Equation.DSMT4" ShapeID="_x0000_i1241" DrawAspect="Content" ObjectID="_1679845830" r:id="rId397"/>
        </w:object>
      </w:r>
      <w:r w:rsidR="00454455" w:rsidRPr="00D949CB">
        <w:rPr>
          <w:rFonts w:eastAsia="宋体" w:cs="Times New Roman"/>
          <w:szCs w:val="24"/>
        </w:rPr>
        <w:t xml:space="preserve"> plate </w:t>
      </w:r>
      <w:r w:rsidR="009D64DF" w:rsidRPr="00D949CB">
        <w:rPr>
          <w:rFonts w:eastAsia="宋体" w:cs="Times New Roman"/>
          <w:szCs w:val="24"/>
        </w:rPr>
        <w:t>are fibre direc</w:t>
      </w:r>
      <w:r w:rsidR="002455FE" w:rsidRPr="00D949CB">
        <w:rPr>
          <w:rFonts w:eastAsia="宋体" w:cs="Times New Roman"/>
          <w:szCs w:val="24"/>
        </w:rPr>
        <w:t>tion an</w:t>
      </w:r>
      <w:r w:rsidR="001A2C76" w:rsidRPr="00D949CB">
        <w:rPr>
          <w:rFonts w:eastAsia="宋体" w:cs="Times New Roman"/>
          <w:szCs w:val="24"/>
        </w:rPr>
        <w:t>d inter-layer direction</w:t>
      </w:r>
      <w:r w:rsidR="000365D9" w:rsidRPr="00D949CB">
        <w:rPr>
          <w:rFonts w:eastAsia="宋体" w:cs="Times New Roman"/>
          <w:szCs w:val="24"/>
        </w:rPr>
        <w:t xml:space="preserve">, </w:t>
      </w:r>
      <w:r w:rsidR="000365D9" w:rsidRPr="00D949CB">
        <w:rPr>
          <w:rFonts w:eastAsia="宋体" w:cs="Times New Roman"/>
          <w:szCs w:val="24"/>
        </w:rPr>
        <w:lastRenderedPageBreak/>
        <w:t>respectively</w:t>
      </w:r>
      <w:r w:rsidR="001A2C76" w:rsidRPr="00D949CB">
        <w:rPr>
          <w:rFonts w:eastAsia="宋体" w:cs="Times New Roman"/>
          <w:szCs w:val="24"/>
        </w:rPr>
        <w:t xml:space="preserve">. On the contrary, </w:t>
      </w:r>
      <w:r w:rsidR="006E2D70" w:rsidRPr="00D949CB">
        <w:rPr>
          <w:rFonts w:eastAsia="宋体" w:cs="Times New Roman"/>
          <w:szCs w:val="24"/>
        </w:rPr>
        <w:t xml:space="preserve">the long axis direction and short axis direction of the </w:t>
      </w:r>
      <w:r w:rsidR="006E2D70" w:rsidRPr="00D949CB">
        <w:rPr>
          <w:rFonts w:eastAsia="宋体" w:cs="Times New Roman"/>
          <w:position w:val="-10"/>
          <w:szCs w:val="24"/>
        </w:rPr>
        <w:object w:dxaOrig="620" w:dyaOrig="360">
          <v:shape id="_x0000_i1242" type="#_x0000_t75" style="width:31.9pt;height:18.35pt" o:ole="">
            <v:imagedata r:id="rId398" o:title=""/>
          </v:shape>
          <o:OLEObject Type="Embed" ProgID="Equation.DSMT4" ShapeID="_x0000_i1242" DrawAspect="Content" ObjectID="_1679845831" r:id="rId399"/>
        </w:object>
      </w:r>
      <w:r w:rsidR="006E2D70" w:rsidRPr="00D949CB">
        <w:rPr>
          <w:rFonts w:eastAsia="宋体" w:cs="Times New Roman"/>
          <w:szCs w:val="24"/>
        </w:rPr>
        <w:t xml:space="preserve"> plate are inter-layer direction and fibre direc</w:t>
      </w:r>
      <w:r w:rsidR="004109AD" w:rsidRPr="00D949CB">
        <w:rPr>
          <w:rFonts w:eastAsia="宋体" w:cs="Times New Roman"/>
          <w:szCs w:val="24"/>
        </w:rPr>
        <w:t>tion</w:t>
      </w:r>
      <w:r w:rsidR="000365D9" w:rsidRPr="00D949CB">
        <w:rPr>
          <w:rFonts w:eastAsia="宋体" w:cs="Times New Roman"/>
          <w:szCs w:val="24"/>
        </w:rPr>
        <w:t>, respectively</w:t>
      </w:r>
      <w:r w:rsidR="004109AD" w:rsidRPr="00D949CB">
        <w:rPr>
          <w:rFonts w:eastAsia="宋体" w:cs="Times New Roman"/>
          <w:szCs w:val="24"/>
        </w:rPr>
        <w:t xml:space="preserve">. The fibre direction </w:t>
      </w:r>
      <w:r w:rsidR="00312799" w:rsidRPr="00D949CB">
        <w:rPr>
          <w:rFonts w:eastAsia="宋体" w:cs="Times New Roman"/>
          <w:szCs w:val="24"/>
        </w:rPr>
        <w:t>and inter-layer direction of</w:t>
      </w:r>
      <w:r w:rsidR="004109AD" w:rsidRPr="00D949CB">
        <w:rPr>
          <w:rFonts w:eastAsia="宋体" w:cs="Times New Roman"/>
          <w:szCs w:val="24"/>
        </w:rPr>
        <w:t xml:space="preserve"> FFF 3D printing material </w:t>
      </w:r>
      <w:r w:rsidR="00AC36F6" w:rsidRPr="00D949CB">
        <w:rPr>
          <w:rFonts w:eastAsia="宋体" w:cs="Times New Roman"/>
          <w:szCs w:val="24"/>
        </w:rPr>
        <w:t xml:space="preserve">have the largest </w:t>
      </w:r>
      <w:r w:rsidR="002C7E2A" w:rsidRPr="00D949CB">
        <w:rPr>
          <w:rFonts w:eastAsia="宋体" w:cs="Times New Roman"/>
          <w:szCs w:val="24"/>
        </w:rPr>
        <w:t>and second large Young’s moduli</w:t>
      </w:r>
      <w:r w:rsidR="00AC36F6" w:rsidRPr="00D949CB">
        <w:rPr>
          <w:rFonts w:eastAsia="宋体" w:cs="Times New Roman"/>
          <w:szCs w:val="24"/>
        </w:rPr>
        <w:t xml:space="preserve">. Meanwhile, the </w:t>
      </w:r>
      <w:r w:rsidR="005C75E7" w:rsidRPr="00D949CB">
        <w:rPr>
          <w:rFonts w:eastAsia="宋体" w:cs="Times New Roman"/>
          <w:szCs w:val="24"/>
        </w:rPr>
        <w:t>in-plane shear modulus</w:t>
      </w:r>
      <w:r w:rsidR="001C615F" w:rsidRPr="00D949CB">
        <w:rPr>
          <w:rFonts w:eastAsia="宋体" w:cs="Times New Roman"/>
          <w:szCs w:val="24"/>
        </w:rPr>
        <w:t xml:space="preserve"> </w:t>
      </w:r>
      <w:r w:rsidR="00ED382C" w:rsidRPr="00D949CB">
        <w:rPr>
          <w:rFonts w:eastAsia="宋体" w:cs="Times New Roman"/>
          <w:position w:val="-12"/>
          <w:szCs w:val="24"/>
        </w:rPr>
        <w:object w:dxaOrig="360" w:dyaOrig="360">
          <v:shape id="_x0000_i1243" type="#_x0000_t75" style="width:18.35pt;height:18.35pt" o:ole="">
            <v:imagedata r:id="rId400" o:title=""/>
          </v:shape>
          <o:OLEObject Type="Embed" ProgID="Equation.DSMT4" ShapeID="_x0000_i1243" DrawAspect="Content" ObjectID="_1679845832" r:id="rId401"/>
        </w:object>
      </w:r>
      <w:r w:rsidR="005C75E7" w:rsidRPr="00D949CB">
        <w:rPr>
          <w:rFonts w:eastAsia="宋体" w:cs="Times New Roman"/>
          <w:szCs w:val="24"/>
        </w:rPr>
        <w:t xml:space="preserve"> of </w:t>
      </w:r>
      <w:r w:rsidR="005C75E7" w:rsidRPr="00D949CB">
        <w:rPr>
          <w:rFonts w:eastAsia="宋体" w:cs="Times New Roman"/>
          <w:position w:val="-10"/>
          <w:szCs w:val="24"/>
        </w:rPr>
        <w:object w:dxaOrig="240" w:dyaOrig="320">
          <v:shape id="_x0000_i1244" type="#_x0000_t75" style="width:11.55pt;height:15.6pt" o:ole="">
            <v:imagedata r:id="rId402" o:title=""/>
          </v:shape>
          <o:OLEObject Type="Embed" ProgID="Equation.DSMT4" ShapeID="_x0000_i1244" DrawAspect="Content" ObjectID="_1679845833" r:id="rId403"/>
        </w:object>
      </w:r>
      <w:r w:rsidR="005C75E7" w:rsidRPr="00D949CB">
        <w:rPr>
          <w:rFonts w:eastAsia="宋体" w:cs="Times New Roman"/>
          <w:szCs w:val="24"/>
        </w:rPr>
        <w:t xml:space="preserve"> plane is the largest one of the three she</w:t>
      </w:r>
      <w:r w:rsidR="002C7E2A" w:rsidRPr="00D949CB">
        <w:rPr>
          <w:rFonts w:eastAsia="宋体" w:cs="Times New Roman"/>
          <w:szCs w:val="24"/>
        </w:rPr>
        <w:t>ar moduli</w:t>
      </w:r>
      <w:r w:rsidR="001C615F" w:rsidRPr="00D949CB">
        <w:rPr>
          <w:rFonts w:eastAsia="宋体" w:cs="Times New Roman"/>
          <w:szCs w:val="24"/>
        </w:rPr>
        <w:t xml:space="preserve"> including </w:t>
      </w:r>
      <w:r w:rsidR="00ED382C" w:rsidRPr="00D949CB">
        <w:rPr>
          <w:rFonts w:eastAsia="宋体" w:cs="Times New Roman"/>
          <w:position w:val="-12"/>
          <w:szCs w:val="24"/>
        </w:rPr>
        <w:object w:dxaOrig="360" w:dyaOrig="360">
          <v:shape id="_x0000_i1245" type="#_x0000_t75" style="width:18.35pt;height:18.35pt" o:ole="">
            <v:imagedata r:id="rId404" o:title=""/>
          </v:shape>
          <o:OLEObject Type="Embed" ProgID="Equation.DSMT4" ShapeID="_x0000_i1245" DrawAspect="Content" ObjectID="_1679845834" r:id="rId405"/>
        </w:object>
      </w:r>
      <w:r w:rsidR="00ED382C" w:rsidRPr="00D949CB">
        <w:rPr>
          <w:rFonts w:eastAsia="宋体" w:cs="Times New Roman"/>
          <w:szCs w:val="24"/>
        </w:rPr>
        <w:t xml:space="preserve">, </w:t>
      </w:r>
      <w:r w:rsidR="00ED382C" w:rsidRPr="00D949CB">
        <w:rPr>
          <w:rFonts w:eastAsia="宋体" w:cs="Times New Roman"/>
          <w:position w:val="-12"/>
          <w:szCs w:val="24"/>
        </w:rPr>
        <w:object w:dxaOrig="360" w:dyaOrig="360">
          <v:shape id="_x0000_i1246" type="#_x0000_t75" style="width:18.35pt;height:18.35pt" o:ole="">
            <v:imagedata r:id="rId400" o:title=""/>
          </v:shape>
          <o:OLEObject Type="Embed" ProgID="Equation.DSMT4" ShapeID="_x0000_i1246" DrawAspect="Content" ObjectID="_1679845835" r:id="rId406"/>
        </w:object>
      </w:r>
      <w:r w:rsidR="00ED382C" w:rsidRPr="00D949CB">
        <w:rPr>
          <w:rFonts w:eastAsia="宋体" w:cs="Times New Roman"/>
          <w:szCs w:val="24"/>
        </w:rPr>
        <w:t xml:space="preserve">, and </w:t>
      </w:r>
      <w:r w:rsidR="00ED382C" w:rsidRPr="00D949CB">
        <w:rPr>
          <w:rFonts w:eastAsia="宋体" w:cs="Times New Roman"/>
          <w:position w:val="-12"/>
          <w:szCs w:val="24"/>
        </w:rPr>
        <w:object w:dxaOrig="380" w:dyaOrig="360">
          <v:shape id="_x0000_i1247" type="#_x0000_t75" style="width:18.35pt;height:18.35pt" o:ole="">
            <v:imagedata r:id="rId407" o:title=""/>
          </v:shape>
          <o:OLEObject Type="Embed" ProgID="Equation.DSMT4" ShapeID="_x0000_i1247" DrawAspect="Content" ObjectID="_1679845836" r:id="rId408"/>
        </w:object>
      </w:r>
      <w:r w:rsidR="00ED382C" w:rsidRPr="00D949CB">
        <w:rPr>
          <w:rFonts w:eastAsia="宋体" w:cs="Times New Roman"/>
          <w:szCs w:val="24"/>
        </w:rPr>
        <w:t xml:space="preserve">. </w:t>
      </w:r>
      <w:r w:rsidR="002F43A6" w:rsidRPr="00D949CB">
        <w:rPr>
          <w:rFonts w:eastAsia="宋体" w:cs="Times New Roman"/>
          <w:szCs w:val="24"/>
        </w:rPr>
        <w:t xml:space="preserve">So </w:t>
      </w:r>
      <w:r w:rsidR="004C06F3" w:rsidRPr="00D949CB">
        <w:rPr>
          <w:rFonts w:eastAsia="宋体" w:cs="Times New Roman"/>
          <w:szCs w:val="24"/>
        </w:rPr>
        <w:t xml:space="preserve">torsional stiffness of the plates on </w:t>
      </w:r>
      <w:r w:rsidR="004C06F3" w:rsidRPr="00D949CB">
        <w:rPr>
          <w:rFonts w:eastAsia="宋体" w:cs="Times New Roman"/>
          <w:position w:val="-10"/>
          <w:szCs w:val="24"/>
        </w:rPr>
        <w:object w:dxaOrig="240" w:dyaOrig="320">
          <v:shape id="_x0000_i1248" type="#_x0000_t75" style="width:11.55pt;height:15.6pt" o:ole="">
            <v:imagedata r:id="rId402" o:title=""/>
          </v:shape>
          <o:OLEObject Type="Embed" ProgID="Equation.DSMT4" ShapeID="_x0000_i1248" DrawAspect="Content" ObjectID="_1679845837" r:id="rId409"/>
        </w:object>
      </w:r>
      <w:r w:rsidR="00250E8B" w:rsidRPr="00D949CB">
        <w:rPr>
          <w:rFonts w:eastAsia="宋体" w:cs="Times New Roman"/>
          <w:szCs w:val="24"/>
        </w:rPr>
        <w:t xml:space="preserve"> plane are</w:t>
      </w:r>
      <w:r w:rsidR="004C06F3" w:rsidRPr="00D949CB">
        <w:rPr>
          <w:rFonts w:eastAsia="宋体" w:cs="Times New Roman"/>
          <w:szCs w:val="24"/>
        </w:rPr>
        <w:t xml:space="preserve"> largest</w:t>
      </w:r>
      <w:r w:rsidR="0036251F" w:rsidRPr="00D949CB">
        <w:rPr>
          <w:rFonts w:eastAsia="宋体" w:cs="Times New Roman"/>
          <w:szCs w:val="24"/>
        </w:rPr>
        <w:t xml:space="preserve"> and the </w:t>
      </w:r>
      <w:r w:rsidR="00A56FD3" w:rsidRPr="00D949CB">
        <w:rPr>
          <w:rFonts w:eastAsia="宋体" w:cs="Times New Roman"/>
          <w:szCs w:val="24"/>
        </w:rPr>
        <w:t>s</w:t>
      </w:r>
      <w:r w:rsidR="0036251F" w:rsidRPr="00D949CB">
        <w:rPr>
          <w:rFonts w:eastAsia="宋体" w:cs="Times New Roman"/>
          <w:szCs w:val="24"/>
        </w:rPr>
        <w:t xml:space="preserve">econd-order and </w:t>
      </w:r>
      <w:r w:rsidR="00A56FD3" w:rsidRPr="00D949CB">
        <w:rPr>
          <w:rFonts w:eastAsia="宋体" w:cs="Times New Roman"/>
          <w:szCs w:val="24"/>
        </w:rPr>
        <w:t>f</w:t>
      </w:r>
      <w:r w:rsidR="0036251F" w:rsidRPr="00D949CB">
        <w:rPr>
          <w:rFonts w:eastAsia="宋体" w:cs="Times New Roman"/>
          <w:szCs w:val="24"/>
        </w:rPr>
        <w:t>orth-order natural frequencies</w:t>
      </w:r>
      <w:r w:rsidR="002F24FE" w:rsidRPr="00D949CB">
        <w:rPr>
          <w:rFonts w:eastAsia="宋体" w:cs="Times New Roman"/>
          <w:szCs w:val="24"/>
        </w:rPr>
        <w:t xml:space="preserve"> of </w:t>
      </w:r>
      <w:r w:rsidR="002F24FE" w:rsidRPr="00D949CB">
        <w:rPr>
          <w:rFonts w:eastAsia="宋体" w:cs="Times New Roman"/>
          <w:position w:val="-10"/>
          <w:szCs w:val="24"/>
        </w:rPr>
        <w:object w:dxaOrig="499" w:dyaOrig="360">
          <v:shape id="_x0000_i1249" type="#_x0000_t75" style="width:24.45pt;height:18.35pt" o:ole="">
            <v:imagedata r:id="rId381" o:title=""/>
          </v:shape>
          <o:OLEObject Type="Embed" ProgID="Equation.DSMT4" ShapeID="_x0000_i1249" DrawAspect="Content" ObjectID="_1679845838" r:id="rId410"/>
        </w:object>
      </w:r>
      <w:r w:rsidR="002F24FE" w:rsidRPr="00D949CB">
        <w:rPr>
          <w:rFonts w:eastAsia="宋体" w:cs="Times New Roman"/>
          <w:szCs w:val="24"/>
        </w:rPr>
        <w:t xml:space="preserve"> </w:t>
      </w:r>
      <w:r w:rsidR="00037BA5" w:rsidRPr="00D949CB">
        <w:rPr>
          <w:rFonts w:eastAsia="宋体" w:cs="Times New Roman"/>
          <w:szCs w:val="24"/>
        </w:rPr>
        <w:t>plate</w:t>
      </w:r>
      <w:r w:rsidR="002F24FE" w:rsidRPr="00D949CB">
        <w:rPr>
          <w:rFonts w:eastAsia="宋体" w:cs="Times New Roman"/>
          <w:szCs w:val="24"/>
        </w:rPr>
        <w:t xml:space="preserve"> and </w:t>
      </w:r>
      <w:r w:rsidR="002F24FE" w:rsidRPr="00D949CB">
        <w:rPr>
          <w:rFonts w:eastAsia="宋体" w:cs="Times New Roman"/>
          <w:position w:val="-10"/>
          <w:szCs w:val="24"/>
        </w:rPr>
        <w:object w:dxaOrig="620" w:dyaOrig="360">
          <v:shape id="_x0000_i1250" type="#_x0000_t75" style="width:31.9pt;height:18.35pt" o:ole="">
            <v:imagedata r:id="rId398" o:title=""/>
          </v:shape>
          <o:OLEObject Type="Embed" ProgID="Equation.DSMT4" ShapeID="_x0000_i1250" DrawAspect="Content" ObjectID="_1679845839" r:id="rId411"/>
        </w:object>
      </w:r>
      <w:r w:rsidR="002F24FE" w:rsidRPr="00D949CB">
        <w:rPr>
          <w:rFonts w:eastAsia="宋体" w:cs="Times New Roman"/>
          <w:szCs w:val="24"/>
        </w:rPr>
        <w:t xml:space="preserve"> </w:t>
      </w:r>
      <w:r w:rsidR="00037BA5" w:rsidRPr="00D949CB">
        <w:rPr>
          <w:rFonts w:eastAsia="宋体" w:cs="Times New Roman"/>
          <w:szCs w:val="24"/>
        </w:rPr>
        <w:t>plate</w:t>
      </w:r>
      <w:r w:rsidR="002F24FE" w:rsidRPr="00D949CB">
        <w:rPr>
          <w:rFonts w:eastAsia="宋体" w:cs="Times New Roman"/>
          <w:szCs w:val="24"/>
        </w:rPr>
        <w:t xml:space="preserve"> are also the largest. </w:t>
      </w:r>
      <w:r w:rsidR="00E36BFB" w:rsidRPr="00D949CB">
        <w:rPr>
          <w:rFonts w:eastAsia="宋体" w:cs="Times New Roman"/>
          <w:szCs w:val="24"/>
        </w:rPr>
        <w:t xml:space="preserve">Based on the same principle, the </w:t>
      </w:r>
      <w:r w:rsidR="0077775F" w:rsidRPr="00D949CB">
        <w:rPr>
          <w:rFonts w:eastAsia="宋体" w:cs="Times New Roman"/>
          <w:szCs w:val="24"/>
        </w:rPr>
        <w:t>s</w:t>
      </w:r>
      <w:r w:rsidR="00B23FD7" w:rsidRPr="00D949CB">
        <w:rPr>
          <w:rFonts w:eastAsia="宋体" w:cs="Times New Roman"/>
          <w:szCs w:val="24"/>
        </w:rPr>
        <w:t xml:space="preserve">econd-order and </w:t>
      </w:r>
      <w:r w:rsidR="0077775F" w:rsidRPr="00D949CB">
        <w:rPr>
          <w:rFonts w:eastAsia="宋体" w:cs="Times New Roman"/>
          <w:szCs w:val="24"/>
        </w:rPr>
        <w:t>f</w:t>
      </w:r>
      <w:r w:rsidR="00B23FD7" w:rsidRPr="00D949CB">
        <w:rPr>
          <w:rFonts w:eastAsia="宋体" w:cs="Times New Roman"/>
          <w:szCs w:val="24"/>
        </w:rPr>
        <w:t>orth-order natural frequency values of the remaining four plates can be explained.</w:t>
      </w:r>
      <w:r w:rsidR="004A4E41" w:rsidRPr="00D949CB">
        <w:rPr>
          <w:rFonts w:eastAsia="宋体" w:cs="Times New Roman"/>
          <w:szCs w:val="24"/>
        </w:rPr>
        <w:t xml:space="preserve"> </w:t>
      </w:r>
    </w:p>
    <w:p w:rsidR="004A7F44" w:rsidRPr="00D949CB" w:rsidRDefault="005D3547" w:rsidP="00A07CDE">
      <w:pPr>
        <w:spacing w:line="480" w:lineRule="auto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ab/>
        <w:t xml:space="preserve">In Fig. 13 (e), </w:t>
      </w:r>
      <w:r w:rsidR="0059590D" w:rsidRPr="00D949CB">
        <w:rPr>
          <w:rFonts w:eastAsia="宋体" w:cs="Times New Roman"/>
          <w:szCs w:val="24"/>
        </w:rPr>
        <w:t>mode 5</w:t>
      </w:r>
      <w:r w:rsidR="00FD36E6" w:rsidRPr="00D949CB">
        <w:rPr>
          <w:rFonts w:eastAsia="宋体" w:cs="Times New Roman"/>
          <w:szCs w:val="24"/>
        </w:rPr>
        <w:t xml:space="preserve"> of the plate</w:t>
      </w:r>
      <w:r w:rsidR="001D6D8D" w:rsidRPr="00D949CB">
        <w:rPr>
          <w:rFonts w:eastAsia="宋体" w:cs="Times New Roman"/>
          <w:szCs w:val="24"/>
        </w:rPr>
        <w:t>s</w:t>
      </w:r>
      <w:r w:rsidR="0059590D" w:rsidRPr="00D949CB">
        <w:rPr>
          <w:rFonts w:eastAsia="宋体" w:cs="Times New Roman"/>
          <w:szCs w:val="24"/>
        </w:rPr>
        <w:t xml:space="preserve"> </w:t>
      </w:r>
      <w:r w:rsidR="00B97D14" w:rsidRPr="00D949CB">
        <w:rPr>
          <w:rFonts w:eastAsia="宋体" w:cs="Times New Roman"/>
          <w:szCs w:val="24"/>
        </w:rPr>
        <w:t xml:space="preserve">is the superposition of the out-of-plane bending vibration in the long axis direction and short </w:t>
      </w:r>
      <w:r w:rsidR="00E1758B" w:rsidRPr="00D949CB">
        <w:rPr>
          <w:rFonts w:eastAsia="宋体" w:cs="Times New Roman"/>
          <w:szCs w:val="24"/>
        </w:rPr>
        <w:t xml:space="preserve">axis direction. </w:t>
      </w:r>
      <w:r w:rsidR="00091C15" w:rsidRPr="00D949CB">
        <w:rPr>
          <w:rFonts w:eastAsia="宋体" w:cs="Times New Roman"/>
          <w:szCs w:val="24"/>
        </w:rPr>
        <w:t xml:space="preserve">Therefore, the </w:t>
      </w:r>
      <w:r w:rsidR="0077775F" w:rsidRPr="00D949CB">
        <w:rPr>
          <w:rFonts w:eastAsia="宋体" w:cs="Times New Roman"/>
          <w:szCs w:val="24"/>
        </w:rPr>
        <w:t>f</w:t>
      </w:r>
      <w:r w:rsidR="00091C15" w:rsidRPr="00D949CB">
        <w:rPr>
          <w:rFonts w:eastAsia="宋体" w:cs="Times New Roman"/>
          <w:szCs w:val="24"/>
        </w:rPr>
        <w:t xml:space="preserve">ifth-order </w:t>
      </w:r>
      <w:r w:rsidR="00483826" w:rsidRPr="00D949CB">
        <w:rPr>
          <w:rFonts w:eastAsia="宋体" w:cs="Times New Roman"/>
          <w:szCs w:val="24"/>
        </w:rPr>
        <w:t>natural frequencies</w:t>
      </w:r>
      <w:r w:rsidR="000A4D7C" w:rsidRPr="00D949CB">
        <w:rPr>
          <w:rFonts w:eastAsia="宋体" w:cs="Times New Roman"/>
          <w:szCs w:val="24"/>
        </w:rPr>
        <w:t xml:space="preserve"> of t</w:t>
      </w:r>
      <w:r w:rsidR="00303A9F" w:rsidRPr="00D949CB">
        <w:rPr>
          <w:rFonts w:eastAsia="宋体" w:cs="Times New Roman"/>
          <w:szCs w:val="24"/>
        </w:rPr>
        <w:t xml:space="preserve">he plates changes significantly when </w:t>
      </w:r>
      <w:r w:rsidR="00A716C9" w:rsidRPr="00D949CB">
        <w:rPr>
          <w:rFonts w:eastAsia="宋体" w:cs="Times New Roman"/>
          <w:szCs w:val="24"/>
        </w:rPr>
        <w:t>plate</w:t>
      </w:r>
      <w:r w:rsidR="0076558D" w:rsidRPr="00D949CB">
        <w:rPr>
          <w:rFonts w:eastAsia="宋体" w:cs="Times New Roman"/>
          <w:szCs w:val="24"/>
        </w:rPr>
        <w:t>s</w:t>
      </w:r>
      <w:r w:rsidR="00A716C9" w:rsidRPr="00D949CB">
        <w:rPr>
          <w:rFonts w:eastAsia="宋体" w:cs="Times New Roman"/>
          <w:szCs w:val="24"/>
        </w:rPr>
        <w:t xml:space="preserve"> changes</w:t>
      </w:r>
      <w:r w:rsidR="00520A89" w:rsidRPr="00D949CB">
        <w:rPr>
          <w:rFonts w:eastAsia="宋体" w:cs="Times New Roman"/>
          <w:szCs w:val="24"/>
        </w:rPr>
        <w:t xml:space="preserve"> from </w:t>
      </w:r>
      <w:r w:rsidR="00520A89" w:rsidRPr="00D949CB">
        <w:rPr>
          <w:rFonts w:eastAsia="宋体" w:cs="Times New Roman"/>
          <w:position w:val="-6"/>
          <w:szCs w:val="24"/>
        </w:rPr>
        <w:object w:dxaOrig="499" w:dyaOrig="320">
          <v:shape id="_x0000_i1251" type="#_x0000_t75" style="width:24.45pt;height:15.6pt" o:ole="">
            <v:imagedata r:id="rId262" o:title=""/>
          </v:shape>
          <o:OLEObject Type="Embed" ProgID="Equation.DSMT4" ShapeID="_x0000_i1251" DrawAspect="Content" ObjectID="_1679845840" r:id="rId412"/>
        </w:object>
      </w:r>
      <w:r w:rsidR="00520A89" w:rsidRPr="00D949CB">
        <w:rPr>
          <w:rFonts w:eastAsia="宋体" w:cs="Times New Roman"/>
          <w:szCs w:val="24"/>
        </w:rPr>
        <w:t xml:space="preserve"> to </w:t>
      </w:r>
      <w:r w:rsidR="00520A89" w:rsidRPr="00D949CB">
        <w:rPr>
          <w:rFonts w:eastAsia="宋体" w:cs="Times New Roman"/>
          <w:position w:val="-6"/>
          <w:szCs w:val="24"/>
        </w:rPr>
        <w:object w:dxaOrig="600" w:dyaOrig="320">
          <v:shape id="_x0000_i1252" type="#_x0000_t75" style="width:31.25pt;height:15.6pt" o:ole="">
            <v:imagedata r:id="rId413" o:title=""/>
          </v:shape>
          <o:OLEObject Type="Embed" ProgID="Equation.DSMT4" ShapeID="_x0000_i1252" DrawAspect="Content" ObjectID="_1679845841" r:id="rId414"/>
        </w:object>
      </w:r>
      <w:r w:rsidR="000B1636" w:rsidRPr="00D949CB">
        <w:rPr>
          <w:rFonts w:eastAsia="宋体" w:cs="Times New Roman"/>
          <w:szCs w:val="24"/>
        </w:rPr>
        <w:t xml:space="preserve"> (natural frequency: </w:t>
      </w:r>
      <w:r w:rsidR="000B1636" w:rsidRPr="00D949CB">
        <w:rPr>
          <w:rFonts w:eastAsia="宋体" w:cs="Times New Roman"/>
          <w:position w:val="-6"/>
          <w:szCs w:val="24"/>
        </w:rPr>
        <w:object w:dxaOrig="499" w:dyaOrig="320">
          <v:shape id="_x0000_i1253" type="#_x0000_t75" style="width:24.45pt;height:15.6pt" o:ole="">
            <v:imagedata r:id="rId262" o:title=""/>
          </v:shape>
          <o:OLEObject Type="Embed" ProgID="Equation.DSMT4" ShapeID="_x0000_i1253" DrawAspect="Content" ObjectID="_1679845842" r:id="rId415"/>
        </w:object>
      </w:r>
      <w:r w:rsidR="000B1636" w:rsidRPr="00D949CB">
        <w:rPr>
          <w:rFonts w:eastAsia="宋体" w:cs="Times New Roman"/>
          <w:szCs w:val="24"/>
        </w:rPr>
        <w:t>&gt;</w:t>
      </w:r>
      <w:r w:rsidR="000B1636" w:rsidRPr="00D949CB">
        <w:rPr>
          <w:rFonts w:eastAsia="宋体" w:cs="Times New Roman"/>
          <w:position w:val="-10"/>
          <w:szCs w:val="24"/>
        </w:rPr>
        <w:object w:dxaOrig="499" w:dyaOrig="360">
          <v:shape id="_x0000_i1254" type="#_x0000_t75" style="width:24.45pt;height:18.35pt" o:ole="">
            <v:imagedata r:id="rId416" o:title=""/>
          </v:shape>
          <o:OLEObject Type="Embed" ProgID="Equation.DSMT4" ShapeID="_x0000_i1254" DrawAspect="Content" ObjectID="_1679845843" r:id="rId417"/>
        </w:object>
      </w:r>
      <w:r w:rsidR="000B1636" w:rsidRPr="00D949CB">
        <w:rPr>
          <w:rFonts w:eastAsia="宋体" w:cs="Times New Roman"/>
          <w:szCs w:val="24"/>
        </w:rPr>
        <w:t>&gt;</w:t>
      </w:r>
      <w:r w:rsidR="00F150B0" w:rsidRPr="00D949CB">
        <w:rPr>
          <w:rFonts w:eastAsia="宋体" w:cs="Times New Roman"/>
          <w:position w:val="-10"/>
          <w:szCs w:val="24"/>
        </w:rPr>
        <w:object w:dxaOrig="620" w:dyaOrig="360">
          <v:shape id="_x0000_i1255" type="#_x0000_t75" style="width:31.9pt;height:18.35pt" o:ole="">
            <v:imagedata r:id="rId418" o:title=""/>
          </v:shape>
          <o:OLEObject Type="Embed" ProgID="Equation.DSMT4" ShapeID="_x0000_i1255" DrawAspect="Content" ObjectID="_1679845844" r:id="rId419"/>
        </w:object>
      </w:r>
      <w:r w:rsidR="00CC52F4" w:rsidRPr="00D949CB">
        <w:rPr>
          <w:rFonts w:eastAsia="宋体" w:cs="Times New Roman"/>
          <w:szCs w:val="24"/>
        </w:rPr>
        <w:t>≥</w:t>
      </w:r>
      <w:r w:rsidR="00F150B0" w:rsidRPr="00D949CB">
        <w:rPr>
          <w:rFonts w:eastAsia="宋体" w:cs="Times New Roman"/>
          <w:position w:val="-6"/>
          <w:szCs w:val="24"/>
        </w:rPr>
        <w:object w:dxaOrig="600" w:dyaOrig="320">
          <v:shape id="_x0000_i1256" type="#_x0000_t75" style="width:31.25pt;height:15.6pt" o:ole="">
            <v:imagedata r:id="rId420" o:title=""/>
          </v:shape>
          <o:OLEObject Type="Embed" ProgID="Equation.DSMT4" ShapeID="_x0000_i1256" DrawAspect="Content" ObjectID="_1679845845" r:id="rId421"/>
        </w:object>
      </w:r>
      <w:r w:rsidR="00CC52F4" w:rsidRPr="00D949CB">
        <w:rPr>
          <w:rFonts w:eastAsia="宋体" w:cs="Times New Roman"/>
          <w:szCs w:val="24"/>
        </w:rPr>
        <w:t>&gt;</w:t>
      </w:r>
      <w:r w:rsidR="00CC52F4" w:rsidRPr="00D949CB">
        <w:rPr>
          <w:rFonts w:eastAsia="宋体" w:cs="Times New Roman"/>
          <w:position w:val="-6"/>
          <w:szCs w:val="24"/>
        </w:rPr>
        <w:object w:dxaOrig="620" w:dyaOrig="320">
          <v:shape id="_x0000_i1257" type="#_x0000_t75" style="width:31.9pt;height:15.6pt" o:ole="">
            <v:imagedata r:id="rId422" o:title=""/>
          </v:shape>
          <o:OLEObject Type="Embed" ProgID="Equation.DSMT4" ShapeID="_x0000_i1257" DrawAspect="Content" ObjectID="_1679845846" r:id="rId423"/>
        </w:object>
      </w:r>
      <w:r w:rsidR="00CC52F4" w:rsidRPr="00D949CB">
        <w:rPr>
          <w:rFonts w:eastAsia="宋体" w:cs="Times New Roman"/>
          <w:szCs w:val="24"/>
        </w:rPr>
        <w:t>&gt;</w:t>
      </w:r>
      <w:r w:rsidR="00CC52F4" w:rsidRPr="00D949CB">
        <w:rPr>
          <w:rFonts w:eastAsia="宋体" w:cs="Times New Roman"/>
          <w:position w:val="-6"/>
          <w:szCs w:val="24"/>
        </w:rPr>
        <w:object w:dxaOrig="480" w:dyaOrig="320">
          <v:shape id="_x0000_i1258" type="#_x0000_t75" style="width:23.75pt;height:15.6pt" o:ole="">
            <v:imagedata r:id="rId424" o:title=""/>
          </v:shape>
          <o:OLEObject Type="Embed" ProgID="Equation.DSMT4" ShapeID="_x0000_i1258" DrawAspect="Content" ObjectID="_1679845847" r:id="rId425"/>
        </w:object>
      </w:r>
      <w:r w:rsidR="000B1636" w:rsidRPr="00D949CB">
        <w:rPr>
          <w:rFonts w:eastAsia="宋体" w:cs="Times New Roman"/>
          <w:szCs w:val="24"/>
        </w:rPr>
        <w:t>)</w:t>
      </w:r>
      <w:r w:rsidR="008D616E" w:rsidRPr="00D949CB">
        <w:rPr>
          <w:rFonts w:eastAsia="宋体" w:cs="Times New Roman"/>
          <w:szCs w:val="24"/>
        </w:rPr>
        <w:t xml:space="preserve">. The largest difference among the </w:t>
      </w:r>
      <w:r w:rsidR="0077775F" w:rsidRPr="00D949CB">
        <w:rPr>
          <w:rFonts w:eastAsia="宋体" w:cs="Times New Roman"/>
          <w:szCs w:val="24"/>
        </w:rPr>
        <w:t>f</w:t>
      </w:r>
      <w:r w:rsidR="008D616E" w:rsidRPr="00D949CB">
        <w:rPr>
          <w:rFonts w:eastAsia="宋体" w:cs="Times New Roman"/>
          <w:szCs w:val="24"/>
        </w:rPr>
        <w:t>ifth-order natural frequenc</w:t>
      </w:r>
      <w:r w:rsidR="00483826" w:rsidRPr="00D949CB">
        <w:rPr>
          <w:rFonts w:eastAsia="宋体" w:cs="Times New Roman"/>
          <w:szCs w:val="24"/>
        </w:rPr>
        <w:t>ies</w:t>
      </w:r>
      <w:r w:rsidR="008D616E" w:rsidRPr="00D949CB">
        <w:rPr>
          <w:rFonts w:eastAsia="宋体" w:cs="Times New Roman"/>
          <w:szCs w:val="24"/>
        </w:rPr>
        <w:t xml:space="preserve"> of the plates is </w:t>
      </w:r>
      <w:r w:rsidR="008A5DEC" w:rsidRPr="00D949CB">
        <w:rPr>
          <w:rFonts w:eastAsia="宋体" w:cs="Times New Roman"/>
          <w:szCs w:val="24"/>
        </w:rPr>
        <w:t>185.720</w:t>
      </w:r>
      <w:r w:rsidR="00F942BA" w:rsidRPr="00D949CB">
        <w:rPr>
          <w:rFonts w:eastAsia="宋体" w:cs="Times New Roman"/>
          <w:szCs w:val="24"/>
        </w:rPr>
        <w:t xml:space="preserve">Hz which is </w:t>
      </w:r>
      <w:r w:rsidR="001C2CA9" w:rsidRPr="00D949CB">
        <w:rPr>
          <w:rFonts w:eastAsia="宋体" w:cs="Times New Roman"/>
          <w:szCs w:val="24"/>
        </w:rPr>
        <w:t>46.</w:t>
      </w:r>
      <w:r w:rsidR="00696E74" w:rsidRPr="00D949CB">
        <w:rPr>
          <w:rFonts w:eastAsia="宋体" w:cs="Times New Roman"/>
          <w:szCs w:val="24"/>
        </w:rPr>
        <w:t>914</w:t>
      </w:r>
      <w:r w:rsidR="001C2CA9" w:rsidRPr="00D949CB">
        <w:rPr>
          <w:rFonts w:eastAsia="宋体" w:cs="Times New Roman"/>
          <w:szCs w:val="24"/>
        </w:rPr>
        <w:t>% of</w:t>
      </w:r>
      <w:r w:rsidR="007109FF" w:rsidRPr="00D949CB">
        <w:rPr>
          <w:rFonts w:eastAsia="宋体" w:cs="Times New Roman"/>
          <w:szCs w:val="24"/>
        </w:rPr>
        <w:t xml:space="preserve"> the </w:t>
      </w:r>
      <w:r w:rsidR="0077775F" w:rsidRPr="00D949CB">
        <w:rPr>
          <w:rFonts w:eastAsia="宋体" w:cs="Times New Roman"/>
          <w:szCs w:val="24"/>
        </w:rPr>
        <w:t>f</w:t>
      </w:r>
      <w:r w:rsidR="007109FF" w:rsidRPr="00D949CB">
        <w:rPr>
          <w:rFonts w:eastAsia="宋体" w:cs="Times New Roman"/>
          <w:szCs w:val="24"/>
        </w:rPr>
        <w:t>ifth-order natural frequency of</w:t>
      </w:r>
      <w:r w:rsidR="001C2CA9" w:rsidRPr="00D949CB">
        <w:rPr>
          <w:rFonts w:eastAsia="宋体" w:cs="Times New Roman"/>
          <w:szCs w:val="24"/>
        </w:rPr>
        <w:t xml:space="preserve"> </w:t>
      </w:r>
      <w:r w:rsidR="001C2CA9" w:rsidRPr="00D949CB">
        <w:rPr>
          <w:rFonts w:eastAsia="宋体" w:cs="Times New Roman"/>
          <w:position w:val="-6"/>
          <w:szCs w:val="24"/>
        </w:rPr>
        <w:object w:dxaOrig="480" w:dyaOrig="320">
          <v:shape id="_x0000_i1259" type="#_x0000_t75" style="width:23.75pt;height:15.6pt" o:ole="">
            <v:imagedata r:id="rId424" o:title=""/>
          </v:shape>
          <o:OLEObject Type="Embed" ProgID="Equation.DSMT4" ShapeID="_x0000_i1259" DrawAspect="Content" ObjectID="_1679845848" r:id="rId426"/>
        </w:object>
      </w:r>
      <w:r w:rsidR="001C2CA9" w:rsidRPr="00D949CB">
        <w:rPr>
          <w:rFonts w:eastAsia="宋体" w:cs="Times New Roman"/>
          <w:szCs w:val="24"/>
        </w:rPr>
        <w:t xml:space="preserve"> plate</w:t>
      </w:r>
      <w:r w:rsidR="007109FF" w:rsidRPr="00D949CB">
        <w:rPr>
          <w:rFonts w:eastAsia="宋体" w:cs="Times New Roman"/>
          <w:szCs w:val="24"/>
        </w:rPr>
        <w:t xml:space="preserve"> with 0.2mm layer thickness.</w:t>
      </w:r>
    </w:p>
    <w:p w:rsidR="00A75EA1" w:rsidRPr="00D949CB" w:rsidRDefault="00732DE2" w:rsidP="00A07CDE">
      <w:pPr>
        <w:spacing w:line="480" w:lineRule="auto"/>
        <w:ind w:firstLine="420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 xml:space="preserve">In </w:t>
      </w:r>
      <w:r w:rsidR="000A5294" w:rsidRPr="00D949CB">
        <w:rPr>
          <w:rFonts w:eastAsia="宋体" w:cs="Times New Roman"/>
          <w:szCs w:val="24"/>
        </w:rPr>
        <w:t xml:space="preserve">addition, the </w:t>
      </w:r>
      <w:r w:rsidR="009855F5" w:rsidRPr="00D949CB">
        <w:rPr>
          <w:rFonts w:eastAsia="宋体" w:cs="Times New Roman"/>
          <w:szCs w:val="24"/>
        </w:rPr>
        <w:t xml:space="preserve">simulation results also show the variation </w:t>
      </w:r>
      <w:r w:rsidR="00FE5712" w:rsidRPr="00D949CB">
        <w:rPr>
          <w:rFonts w:eastAsia="宋体" w:cs="Times New Roman"/>
          <w:szCs w:val="24"/>
        </w:rPr>
        <w:t>of the natural frequencies</w:t>
      </w:r>
      <w:r w:rsidR="0027293F" w:rsidRPr="00D949CB">
        <w:rPr>
          <w:rFonts w:eastAsia="宋体" w:cs="Times New Roman"/>
          <w:szCs w:val="24"/>
        </w:rPr>
        <w:t xml:space="preserve"> </w:t>
      </w:r>
      <w:r w:rsidR="00297D1F" w:rsidRPr="00D949CB">
        <w:rPr>
          <w:rFonts w:eastAsia="宋体" w:cs="Times New Roman"/>
          <w:szCs w:val="24"/>
        </w:rPr>
        <w:t>of the plate</w:t>
      </w:r>
      <w:r w:rsidR="00307CC2" w:rsidRPr="00D949CB">
        <w:rPr>
          <w:rFonts w:eastAsia="宋体" w:cs="Times New Roman"/>
          <w:szCs w:val="24"/>
        </w:rPr>
        <w:t>s</w:t>
      </w:r>
      <w:r w:rsidR="00297D1F" w:rsidRPr="00D949CB">
        <w:rPr>
          <w:rFonts w:eastAsia="宋体" w:cs="Times New Roman"/>
          <w:szCs w:val="24"/>
        </w:rPr>
        <w:t xml:space="preserve"> with the layer thickness</w:t>
      </w:r>
      <w:r w:rsidR="0067186E" w:rsidRPr="00D949CB">
        <w:rPr>
          <w:rFonts w:eastAsia="宋体" w:cs="Times New Roman"/>
          <w:szCs w:val="24"/>
        </w:rPr>
        <w:t>es</w:t>
      </w:r>
      <w:r w:rsidR="00297D1F" w:rsidRPr="00D949CB">
        <w:rPr>
          <w:rFonts w:eastAsia="宋体" w:cs="Times New Roman"/>
          <w:szCs w:val="24"/>
        </w:rPr>
        <w:t>.</w:t>
      </w:r>
      <w:r w:rsidR="00176069" w:rsidRPr="00D949CB">
        <w:rPr>
          <w:rFonts w:eastAsia="宋体" w:cs="Times New Roman"/>
          <w:szCs w:val="24"/>
        </w:rPr>
        <w:t xml:space="preserve"> </w:t>
      </w:r>
      <w:r w:rsidR="0029033A" w:rsidRPr="00D949CB">
        <w:rPr>
          <w:rFonts w:eastAsia="宋体" w:cs="Times New Roman"/>
          <w:szCs w:val="24"/>
        </w:rPr>
        <w:t>Firstly</w:t>
      </w:r>
      <w:r w:rsidR="00E44E65" w:rsidRPr="00D949CB">
        <w:rPr>
          <w:rFonts w:eastAsia="宋体" w:cs="Times New Roman"/>
          <w:szCs w:val="24"/>
        </w:rPr>
        <w:t>, the influence of the layer thickness</w:t>
      </w:r>
      <w:r w:rsidR="00E67784" w:rsidRPr="00D949CB">
        <w:rPr>
          <w:rFonts w:eastAsia="宋体" w:cs="Times New Roman"/>
          <w:szCs w:val="24"/>
        </w:rPr>
        <w:t>es</w:t>
      </w:r>
      <w:r w:rsidR="00E44E65" w:rsidRPr="00D949CB">
        <w:rPr>
          <w:rFonts w:eastAsia="宋体" w:cs="Times New Roman"/>
          <w:szCs w:val="24"/>
        </w:rPr>
        <w:t xml:space="preserve"> on the out-of-pla</w:t>
      </w:r>
      <w:r w:rsidR="00810F29" w:rsidRPr="00D949CB">
        <w:rPr>
          <w:rFonts w:eastAsia="宋体" w:cs="Times New Roman"/>
          <w:szCs w:val="24"/>
        </w:rPr>
        <w:t>ne bending vibration is stated</w:t>
      </w:r>
      <w:r w:rsidR="00E44E65" w:rsidRPr="00D949CB">
        <w:rPr>
          <w:rFonts w:eastAsia="宋体" w:cs="Times New Roman"/>
          <w:szCs w:val="24"/>
        </w:rPr>
        <w:t xml:space="preserve"> as follows. In Fig. 13 (a), </w:t>
      </w:r>
      <w:r w:rsidR="00495A92" w:rsidRPr="00D949CB">
        <w:rPr>
          <w:rFonts w:eastAsia="宋体" w:cs="Times New Roman"/>
          <w:szCs w:val="24"/>
        </w:rPr>
        <w:t xml:space="preserve">the largest difference of the natural </w:t>
      </w:r>
      <w:r w:rsidR="002E0BD5" w:rsidRPr="00D949CB">
        <w:rPr>
          <w:rFonts w:eastAsia="宋体" w:cs="Times New Roman"/>
          <w:szCs w:val="24"/>
        </w:rPr>
        <w:t>frequencies</w:t>
      </w:r>
      <w:r w:rsidR="00B97468" w:rsidRPr="00D949CB">
        <w:rPr>
          <w:rFonts w:eastAsia="宋体" w:cs="Times New Roman"/>
          <w:szCs w:val="24"/>
        </w:rPr>
        <w:t xml:space="preserve"> among the three layer thicknesses is 1.165Hz </w:t>
      </w:r>
      <w:r w:rsidR="00B23F5A" w:rsidRPr="00D949CB">
        <w:rPr>
          <w:rFonts w:eastAsia="宋体" w:cs="Times New Roman"/>
          <w:szCs w:val="24"/>
        </w:rPr>
        <w:t xml:space="preserve">which is 3.561% of the </w:t>
      </w:r>
      <w:r w:rsidR="00665B96" w:rsidRPr="00D949CB">
        <w:rPr>
          <w:rFonts w:eastAsia="宋体" w:cs="Times New Roman"/>
          <w:szCs w:val="24"/>
        </w:rPr>
        <w:t>f</w:t>
      </w:r>
      <w:r w:rsidR="00B23F5A" w:rsidRPr="00D949CB">
        <w:rPr>
          <w:rFonts w:eastAsia="宋体" w:cs="Times New Roman"/>
          <w:szCs w:val="24"/>
        </w:rPr>
        <w:t xml:space="preserve">irst-order natural frequency of </w:t>
      </w:r>
      <w:r w:rsidR="00B23F5A" w:rsidRPr="00D949CB">
        <w:rPr>
          <w:rFonts w:eastAsia="宋体" w:cs="Times New Roman"/>
          <w:position w:val="-6"/>
          <w:szCs w:val="24"/>
        </w:rPr>
        <w:object w:dxaOrig="499" w:dyaOrig="320">
          <v:shape id="_x0000_i1260" type="#_x0000_t75" style="width:24.45pt;height:14.95pt" o:ole="">
            <v:imagedata r:id="rId427" o:title=""/>
          </v:shape>
          <o:OLEObject Type="Embed" ProgID="Equation.DSMT4" ShapeID="_x0000_i1260" DrawAspect="Content" ObjectID="_1679845849" r:id="rId428"/>
        </w:object>
      </w:r>
      <w:r w:rsidR="00B23F5A" w:rsidRPr="00D949CB">
        <w:rPr>
          <w:rFonts w:eastAsia="宋体" w:cs="Times New Roman"/>
          <w:szCs w:val="24"/>
        </w:rPr>
        <w:t xml:space="preserve"> plate. In Fig. 13 (</w:t>
      </w:r>
      <w:r w:rsidR="00E81BA3" w:rsidRPr="00D949CB">
        <w:rPr>
          <w:rFonts w:eastAsia="宋体" w:cs="Times New Roman"/>
          <w:szCs w:val="24"/>
        </w:rPr>
        <w:t>c</w:t>
      </w:r>
      <w:r w:rsidR="00B23F5A" w:rsidRPr="00D949CB">
        <w:rPr>
          <w:rFonts w:eastAsia="宋体" w:cs="Times New Roman"/>
          <w:szCs w:val="24"/>
        </w:rPr>
        <w:t xml:space="preserve">), </w:t>
      </w:r>
      <w:r w:rsidR="00215F61" w:rsidRPr="00D949CB">
        <w:rPr>
          <w:rFonts w:eastAsia="宋体" w:cs="Times New Roman"/>
          <w:szCs w:val="24"/>
        </w:rPr>
        <w:t xml:space="preserve">the largest one is 7.730Hz which is 3.815% of the </w:t>
      </w:r>
      <w:r w:rsidR="00665B96" w:rsidRPr="00D949CB">
        <w:rPr>
          <w:rFonts w:eastAsia="宋体" w:cs="Times New Roman"/>
          <w:szCs w:val="24"/>
        </w:rPr>
        <w:t>t</w:t>
      </w:r>
      <w:r w:rsidR="00215F61" w:rsidRPr="00D949CB">
        <w:rPr>
          <w:rFonts w:eastAsia="宋体" w:cs="Times New Roman"/>
          <w:szCs w:val="24"/>
        </w:rPr>
        <w:t xml:space="preserve">hird-order natural frequency of </w:t>
      </w:r>
      <w:r w:rsidR="00215F61" w:rsidRPr="00D949CB">
        <w:rPr>
          <w:rFonts w:eastAsia="宋体" w:cs="Times New Roman"/>
          <w:position w:val="-6"/>
          <w:szCs w:val="24"/>
        </w:rPr>
        <w:object w:dxaOrig="499" w:dyaOrig="320">
          <v:shape id="_x0000_i1261" type="#_x0000_t75" style="width:24.45pt;height:14.95pt" o:ole="">
            <v:imagedata r:id="rId427" o:title=""/>
          </v:shape>
          <o:OLEObject Type="Embed" ProgID="Equation.DSMT4" ShapeID="_x0000_i1261" DrawAspect="Content" ObjectID="_1679845850" r:id="rId429"/>
        </w:object>
      </w:r>
      <w:r w:rsidR="00215F61" w:rsidRPr="00D949CB">
        <w:rPr>
          <w:rFonts w:eastAsia="宋体" w:cs="Times New Roman"/>
          <w:szCs w:val="24"/>
        </w:rPr>
        <w:t xml:space="preserve"> plate. </w:t>
      </w:r>
      <w:r w:rsidR="00E102D6" w:rsidRPr="00D949CB">
        <w:rPr>
          <w:rFonts w:eastAsia="宋体" w:cs="Times New Roman"/>
          <w:szCs w:val="24"/>
        </w:rPr>
        <w:t>In Fig. 13 (</w:t>
      </w:r>
      <w:r w:rsidR="00E81BA3" w:rsidRPr="00D949CB">
        <w:rPr>
          <w:rFonts w:eastAsia="宋体" w:cs="Times New Roman"/>
          <w:szCs w:val="24"/>
        </w:rPr>
        <w:t>e</w:t>
      </w:r>
      <w:r w:rsidR="00E102D6" w:rsidRPr="00D949CB">
        <w:rPr>
          <w:rFonts w:eastAsia="宋体" w:cs="Times New Roman"/>
          <w:szCs w:val="24"/>
        </w:rPr>
        <w:t>)</w:t>
      </w:r>
      <w:r w:rsidR="00E81BA3" w:rsidRPr="00D949CB">
        <w:rPr>
          <w:rFonts w:eastAsia="宋体" w:cs="Times New Roman"/>
          <w:szCs w:val="24"/>
        </w:rPr>
        <w:t xml:space="preserve">, the largest one is 26.770Hz which is 5.119% the </w:t>
      </w:r>
      <w:r w:rsidR="00665B96" w:rsidRPr="00D949CB">
        <w:rPr>
          <w:rFonts w:eastAsia="宋体" w:cs="Times New Roman"/>
          <w:szCs w:val="24"/>
        </w:rPr>
        <w:t>f</w:t>
      </w:r>
      <w:r w:rsidR="00E81BA3" w:rsidRPr="00D949CB">
        <w:rPr>
          <w:rFonts w:eastAsia="宋体" w:cs="Times New Roman"/>
          <w:szCs w:val="24"/>
        </w:rPr>
        <w:t xml:space="preserve">ifth-order natural frequency of </w:t>
      </w:r>
      <w:r w:rsidR="00E81BA3" w:rsidRPr="00D949CB">
        <w:rPr>
          <w:rFonts w:eastAsia="宋体" w:cs="Times New Roman"/>
          <w:position w:val="-10"/>
          <w:szCs w:val="24"/>
        </w:rPr>
        <w:object w:dxaOrig="499" w:dyaOrig="360">
          <v:shape id="_x0000_i1262" type="#_x0000_t75" style="width:24.45pt;height:16.3pt" o:ole="">
            <v:imagedata r:id="rId430" o:title=""/>
          </v:shape>
          <o:OLEObject Type="Embed" ProgID="Equation.DSMT4" ShapeID="_x0000_i1262" DrawAspect="Content" ObjectID="_1679845851" r:id="rId431"/>
        </w:object>
      </w:r>
      <w:r w:rsidR="00E81BA3" w:rsidRPr="00D949CB">
        <w:rPr>
          <w:rFonts w:eastAsia="宋体" w:cs="Times New Roman"/>
          <w:szCs w:val="24"/>
        </w:rPr>
        <w:t xml:space="preserve"> plate. </w:t>
      </w:r>
      <w:r w:rsidR="00DC5C60" w:rsidRPr="00D949CB">
        <w:rPr>
          <w:rFonts w:eastAsia="宋体" w:cs="Times New Roman"/>
          <w:szCs w:val="24"/>
        </w:rPr>
        <w:t xml:space="preserve">Secondly, </w:t>
      </w:r>
      <w:r w:rsidR="00B579BD" w:rsidRPr="00D949CB">
        <w:rPr>
          <w:rFonts w:eastAsia="宋体" w:cs="Times New Roman"/>
          <w:szCs w:val="24"/>
        </w:rPr>
        <w:t xml:space="preserve">the effect of the </w:t>
      </w:r>
      <w:r w:rsidR="00B579BD" w:rsidRPr="00D949CB">
        <w:rPr>
          <w:rFonts w:eastAsia="宋体" w:cs="Times New Roman"/>
          <w:szCs w:val="24"/>
        </w:rPr>
        <w:lastRenderedPageBreak/>
        <w:t>layer thickness</w:t>
      </w:r>
      <w:r w:rsidR="00E67784" w:rsidRPr="00D949CB">
        <w:rPr>
          <w:rFonts w:eastAsia="宋体" w:cs="Times New Roman"/>
          <w:szCs w:val="24"/>
        </w:rPr>
        <w:t>es</w:t>
      </w:r>
      <w:r w:rsidR="00B579BD" w:rsidRPr="00D949CB">
        <w:rPr>
          <w:rFonts w:eastAsia="宋体" w:cs="Times New Roman"/>
          <w:szCs w:val="24"/>
        </w:rPr>
        <w:t xml:space="preserve"> on the torsional vibration of the </w:t>
      </w:r>
      <w:r w:rsidR="005711C7" w:rsidRPr="00D949CB">
        <w:rPr>
          <w:rFonts w:eastAsia="宋体" w:cs="Times New Roman"/>
          <w:szCs w:val="24"/>
        </w:rPr>
        <w:t>plate</w:t>
      </w:r>
      <w:r w:rsidR="00D128F7" w:rsidRPr="00D949CB">
        <w:rPr>
          <w:rFonts w:eastAsia="宋体" w:cs="Times New Roman"/>
          <w:szCs w:val="24"/>
        </w:rPr>
        <w:t>s</w:t>
      </w:r>
      <w:r w:rsidR="005711C7" w:rsidRPr="00D949CB">
        <w:rPr>
          <w:rFonts w:eastAsia="宋体" w:cs="Times New Roman"/>
          <w:szCs w:val="24"/>
        </w:rPr>
        <w:t xml:space="preserve"> is </w:t>
      </w:r>
      <w:r w:rsidR="0030156C" w:rsidRPr="00D949CB">
        <w:rPr>
          <w:rFonts w:eastAsia="宋体" w:cs="Times New Roman"/>
          <w:szCs w:val="24"/>
        </w:rPr>
        <w:t xml:space="preserve">described as follows. </w:t>
      </w:r>
      <w:r w:rsidR="001A2965" w:rsidRPr="00D949CB">
        <w:rPr>
          <w:rFonts w:eastAsia="宋体" w:cs="Times New Roman"/>
          <w:szCs w:val="24"/>
        </w:rPr>
        <w:t>In Fig. 13 (b), the largest dif</w:t>
      </w:r>
      <w:r w:rsidR="002E0BD5" w:rsidRPr="00D949CB">
        <w:rPr>
          <w:rFonts w:eastAsia="宋体" w:cs="Times New Roman"/>
          <w:szCs w:val="24"/>
        </w:rPr>
        <w:t>ference of the natural frequencies</w:t>
      </w:r>
      <w:r w:rsidR="001A2965" w:rsidRPr="00D949CB">
        <w:rPr>
          <w:rFonts w:eastAsia="宋体" w:cs="Times New Roman"/>
          <w:szCs w:val="24"/>
        </w:rPr>
        <w:t xml:space="preserve"> among the three layer thicknesses is </w:t>
      </w:r>
      <w:r w:rsidR="00467A16" w:rsidRPr="00D949CB">
        <w:rPr>
          <w:rFonts w:eastAsia="宋体" w:cs="Times New Roman"/>
          <w:szCs w:val="24"/>
        </w:rPr>
        <w:t>14.720</w:t>
      </w:r>
      <w:r w:rsidR="001A2965" w:rsidRPr="00D949CB">
        <w:rPr>
          <w:rFonts w:eastAsia="宋体" w:cs="Times New Roman"/>
          <w:szCs w:val="24"/>
        </w:rPr>
        <w:t xml:space="preserve">Hz which is </w:t>
      </w:r>
      <w:r w:rsidR="00467A16" w:rsidRPr="00D949CB">
        <w:rPr>
          <w:rFonts w:eastAsia="宋体" w:cs="Times New Roman"/>
          <w:szCs w:val="24"/>
        </w:rPr>
        <w:t>14.566</w:t>
      </w:r>
      <w:r w:rsidR="001A2965" w:rsidRPr="00D949CB">
        <w:rPr>
          <w:rFonts w:eastAsia="宋体" w:cs="Times New Roman"/>
          <w:szCs w:val="24"/>
        </w:rPr>
        <w:t xml:space="preserve">% </w:t>
      </w:r>
      <w:r w:rsidR="00467A16" w:rsidRPr="00D949CB">
        <w:rPr>
          <w:rFonts w:eastAsia="宋体" w:cs="Times New Roman"/>
          <w:szCs w:val="24"/>
        </w:rPr>
        <w:t xml:space="preserve">of the </w:t>
      </w:r>
      <w:r w:rsidR="00665B96" w:rsidRPr="00D949CB">
        <w:rPr>
          <w:rFonts w:eastAsia="宋体" w:cs="Times New Roman"/>
          <w:szCs w:val="24"/>
        </w:rPr>
        <w:t>s</w:t>
      </w:r>
      <w:r w:rsidR="00467A16" w:rsidRPr="00D949CB">
        <w:rPr>
          <w:rFonts w:eastAsia="宋体" w:cs="Times New Roman"/>
          <w:szCs w:val="24"/>
        </w:rPr>
        <w:t>econd</w:t>
      </w:r>
      <w:r w:rsidR="001A2965" w:rsidRPr="00D949CB">
        <w:rPr>
          <w:rFonts w:eastAsia="宋体" w:cs="Times New Roman"/>
          <w:szCs w:val="24"/>
        </w:rPr>
        <w:t xml:space="preserve">-order natural frequency of </w:t>
      </w:r>
      <w:r w:rsidR="00467A16" w:rsidRPr="00D949CB">
        <w:rPr>
          <w:rFonts w:eastAsia="宋体" w:cs="Times New Roman"/>
          <w:position w:val="-10"/>
          <w:szCs w:val="24"/>
        </w:rPr>
        <w:object w:dxaOrig="620" w:dyaOrig="360">
          <v:shape id="_x0000_i1263" type="#_x0000_t75" style="width:31.25pt;height:16.3pt" o:ole="">
            <v:imagedata r:id="rId432" o:title=""/>
          </v:shape>
          <o:OLEObject Type="Embed" ProgID="Equation.DSMT4" ShapeID="_x0000_i1263" DrawAspect="Content" ObjectID="_1679845852" r:id="rId433"/>
        </w:object>
      </w:r>
      <w:r w:rsidR="001A2965" w:rsidRPr="00D949CB">
        <w:rPr>
          <w:rFonts w:eastAsia="宋体" w:cs="Times New Roman"/>
          <w:szCs w:val="24"/>
        </w:rPr>
        <w:t xml:space="preserve"> plate.</w:t>
      </w:r>
      <w:r w:rsidR="00467A16" w:rsidRPr="00D949CB">
        <w:rPr>
          <w:rFonts w:eastAsia="宋体" w:cs="Times New Roman"/>
          <w:szCs w:val="24"/>
        </w:rPr>
        <w:t xml:space="preserve"> </w:t>
      </w:r>
      <w:r w:rsidR="00E515B5" w:rsidRPr="00D949CB">
        <w:rPr>
          <w:rFonts w:eastAsia="宋体" w:cs="Times New Roman"/>
          <w:szCs w:val="24"/>
        </w:rPr>
        <w:t xml:space="preserve">In Fig. 13 (d), the largest one is 42.020Hz </w:t>
      </w:r>
      <w:r w:rsidR="0087799E" w:rsidRPr="00D949CB">
        <w:rPr>
          <w:rFonts w:eastAsia="宋体" w:cs="Times New Roman"/>
          <w:szCs w:val="24"/>
        </w:rPr>
        <w:t xml:space="preserve">which is 12.523% of the </w:t>
      </w:r>
      <w:r w:rsidR="00665B96" w:rsidRPr="00D949CB">
        <w:rPr>
          <w:rFonts w:eastAsia="宋体" w:cs="Times New Roman"/>
          <w:szCs w:val="24"/>
        </w:rPr>
        <w:t>f</w:t>
      </w:r>
      <w:r w:rsidR="0087799E" w:rsidRPr="00D949CB">
        <w:rPr>
          <w:rFonts w:eastAsia="宋体" w:cs="Times New Roman"/>
          <w:szCs w:val="24"/>
        </w:rPr>
        <w:t>ourth-</w:t>
      </w:r>
      <w:r w:rsidR="00665B96" w:rsidRPr="00D949CB">
        <w:rPr>
          <w:rFonts w:eastAsia="宋体" w:cs="Times New Roman"/>
          <w:szCs w:val="24"/>
        </w:rPr>
        <w:t>o</w:t>
      </w:r>
      <w:r w:rsidR="0087799E" w:rsidRPr="00D949CB">
        <w:rPr>
          <w:rFonts w:eastAsia="宋体" w:cs="Times New Roman"/>
          <w:szCs w:val="24"/>
        </w:rPr>
        <w:t xml:space="preserve">rder </w:t>
      </w:r>
      <w:r w:rsidR="006D547F" w:rsidRPr="00D949CB">
        <w:rPr>
          <w:rFonts w:eastAsia="宋体" w:cs="Times New Roman"/>
          <w:szCs w:val="24"/>
        </w:rPr>
        <w:t xml:space="preserve">natural frequency of </w:t>
      </w:r>
      <w:r w:rsidR="006D547F" w:rsidRPr="00D949CB">
        <w:rPr>
          <w:rFonts w:eastAsia="宋体" w:cs="Times New Roman"/>
          <w:position w:val="-10"/>
          <w:szCs w:val="24"/>
        </w:rPr>
        <w:object w:dxaOrig="620" w:dyaOrig="360">
          <v:shape id="_x0000_i1264" type="#_x0000_t75" style="width:31.25pt;height:16.3pt" o:ole="">
            <v:imagedata r:id="rId432" o:title=""/>
          </v:shape>
          <o:OLEObject Type="Embed" ProgID="Equation.DSMT4" ShapeID="_x0000_i1264" DrawAspect="Content" ObjectID="_1679845853" r:id="rId434"/>
        </w:object>
      </w:r>
      <w:r w:rsidR="006D547F" w:rsidRPr="00D949CB">
        <w:rPr>
          <w:rFonts w:eastAsia="宋体" w:cs="Times New Roman"/>
          <w:szCs w:val="24"/>
        </w:rPr>
        <w:t xml:space="preserve"> plate. </w:t>
      </w:r>
    </w:p>
    <w:p w:rsidR="0073227D" w:rsidRPr="00D949CB" w:rsidRDefault="0068215F" w:rsidP="00A07CDE">
      <w:pPr>
        <w:spacing w:line="480" w:lineRule="auto"/>
        <w:ind w:firstLine="420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 xml:space="preserve">Therefore, we can confirm that </w:t>
      </w:r>
      <w:r w:rsidR="00866758" w:rsidRPr="00D949CB">
        <w:rPr>
          <w:rFonts w:eastAsia="宋体" w:cs="Times New Roman"/>
          <w:szCs w:val="24"/>
        </w:rPr>
        <w:t>the influence of</w:t>
      </w:r>
      <w:r w:rsidR="00286424" w:rsidRPr="00D949CB">
        <w:rPr>
          <w:rFonts w:eastAsia="宋体" w:cs="Times New Roman"/>
          <w:szCs w:val="24"/>
        </w:rPr>
        <w:t xml:space="preserve"> printing directions</w:t>
      </w:r>
      <w:r w:rsidR="00866758" w:rsidRPr="00D949CB">
        <w:rPr>
          <w:rFonts w:eastAsia="宋体" w:cs="Times New Roman"/>
          <w:szCs w:val="24"/>
        </w:rPr>
        <w:t xml:space="preserve"> due to manufacturing micro-st</w:t>
      </w:r>
      <w:r w:rsidR="00963205" w:rsidRPr="00D949CB">
        <w:rPr>
          <w:rFonts w:eastAsia="宋体" w:cs="Times New Roman"/>
          <w:szCs w:val="24"/>
        </w:rPr>
        <w:t>ructure on the natural frequencies</w:t>
      </w:r>
      <w:r w:rsidR="00D13669" w:rsidRPr="00D949CB">
        <w:rPr>
          <w:rFonts w:eastAsia="宋体" w:cs="Times New Roman"/>
          <w:szCs w:val="24"/>
        </w:rPr>
        <w:t xml:space="preserve"> of</w:t>
      </w:r>
      <w:r w:rsidR="00585B01" w:rsidRPr="00D949CB">
        <w:rPr>
          <w:rFonts w:eastAsia="宋体" w:cs="Times New Roman"/>
          <w:szCs w:val="24"/>
        </w:rPr>
        <w:t xml:space="preserve"> FFF 3D printing</w:t>
      </w:r>
      <w:r w:rsidR="00866758" w:rsidRPr="00D949CB">
        <w:rPr>
          <w:rFonts w:eastAsia="宋体" w:cs="Times New Roman"/>
          <w:szCs w:val="24"/>
        </w:rPr>
        <w:t xml:space="preserve"> plate</w:t>
      </w:r>
      <w:r w:rsidR="00963205" w:rsidRPr="00D949CB">
        <w:rPr>
          <w:rFonts w:eastAsia="宋体" w:cs="Times New Roman"/>
          <w:szCs w:val="24"/>
        </w:rPr>
        <w:t>s</w:t>
      </w:r>
      <w:r w:rsidR="00866758" w:rsidRPr="00D949CB">
        <w:rPr>
          <w:rFonts w:eastAsia="宋体" w:cs="Times New Roman"/>
          <w:szCs w:val="24"/>
        </w:rPr>
        <w:t xml:space="preserve"> is significantly.</w:t>
      </w:r>
      <w:r w:rsidR="00325BE9" w:rsidRPr="00D949CB">
        <w:rPr>
          <w:rFonts w:eastAsia="宋体" w:cs="Times New Roman"/>
          <w:szCs w:val="24"/>
        </w:rPr>
        <w:t xml:space="preserve"> </w:t>
      </w:r>
      <w:r w:rsidR="000E687B" w:rsidRPr="00D949CB">
        <w:rPr>
          <w:rFonts w:eastAsia="宋体" w:cs="Times New Roman"/>
          <w:szCs w:val="24"/>
        </w:rPr>
        <w:t>Additionally, the effect of layer thickness</w:t>
      </w:r>
      <w:r w:rsidR="003D5330" w:rsidRPr="00D949CB">
        <w:rPr>
          <w:rFonts w:eastAsia="宋体" w:cs="Times New Roman"/>
          <w:szCs w:val="24"/>
        </w:rPr>
        <w:t>es</w:t>
      </w:r>
      <w:r w:rsidR="000E687B" w:rsidRPr="00D949CB">
        <w:rPr>
          <w:rFonts w:eastAsia="宋体" w:cs="Times New Roman"/>
          <w:szCs w:val="24"/>
        </w:rPr>
        <w:t xml:space="preserve"> on torsional vibration is obviously stronger than bending vibration.</w:t>
      </w:r>
    </w:p>
    <w:p w:rsidR="00C305C9" w:rsidRPr="00D949CB" w:rsidRDefault="00C305C9" w:rsidP="00A07CDE">
      <w:pPr>
        <w:spacing w:line="480" w:lineRule="auto"/>
        <w:jc w:val="center"/>
        <w:rPr>
          <w:rFonts w:eastAsia="宋体" w:cs="Times New Roman"/>
          <w:szCs w:val="24"/>
        </w:rPr>
      </w:pPr>
      <w:r w:rsidRPr="00D949CB">
        <w:rPr>
          <w:rFonts w:eastAsia="宋体" w:cs="Times New Roman"/>
          <w:noProof/>
          <w:szCs w:val="24"/>
          <w:lang w:val="en-US"/>
        </w:rPr>
        <w:drawing>
          <wp:inline distT="0" distB="0" distL="0" distR="0" wp14:anchorId="036435F7" wp14:editId="3676F00A">
            <wp:extent cx="5759450" cy="1821815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1.emf"/>
                    <pic:cNvPicPr/>
                  </pic:nvPicPr>
                  <pic:blipFill>
                    <a:blip r:embed="rId4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82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4C7B" w:rsidRPr="00D949CB" w:rsidRDefault="00D14C7B" w:rsidP="00A07CDE">
      <w:pPr>
        <w:spacing w:line="480" w:lineRule="auto"/>
        <w:jc w:val="center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>(a)</w:t>
      </w:r>
    </w:p>
    <w:p w:rsidR="00C305C9" w:rsidRPr="00D949CB" w:rsidRDefault="00C305C9" w:rsidP="00A07CDE">
      <w:pPr>
        <w:spacing w:line="480" w:lineRule="auto"/>
        <w:jc w:val="center"/>
        <w:rPr>
          <w:rFonts w:eastAsia="宋体" w:cs="Times New Roman"/>
          <w:szCs w:val="24"/>
        </w:rPr>
      </w:pPr>
      <w:r w:rsidRPr="00D949CB">
        <w:rPr>
          <w:rFonts w:eastAsia="宋体" w:cs="Times New Roman"/>
          <w:noProof/>
          <w:szCs w:val="24"/>
          <w:lang w:val="en-US"/>
        </w:rPr>
        <w:drawing>
          <wp:inline distT="0" distB="0" distL="0" distR="0" wp14:anchorId="0BE38907" wp14:editId="330C7968">
            <wp:extent cx="5759450" cy="1870710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2.emf"/>
                    <pic:cNvPicPr/>
                  </pic:nvPicPr>
                  <pic:blipFill>
                    <a:blip r:embed="rId4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87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66DF" w:rsidRPr="00D949CB" w:rsidRDefault="00E766DF" w:rsidP="00A07CDE">
      <w:pPr>
        <w:spacing w:line="480" w:lineRule="auto"/>
        <w:jc w:val="center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>(b)</w:t>
      </w:r>
    </w:p>
    <w:p w:rsidR="00E766DF" w:rsidRPr="00D949CB" w:rsidRDefault="00331405" w:rsidP="00A07CDE">
      <w:pPr>
        <w:spacing w:line="480" w:lineRule="auto"/>
        <w:jc w:val="center"/>
        <w:rPr>
          <w:rFonts w:eastAsia="宋体" w:cs="Times New Roman"/>
          <w:szCs w:val="24"/>
        </w:rPr>
      </w:pPr>
      <w:r w:rsidRPr="00D949CB">
        <w:rPr>
          <w:rFonts w:eastAsia="宋体" w:cs="Times New Roman"/>
          <w:noProof/>
          <w:szCs w:val="24"/>
          <w:lang w:val="en-US"/>
        </w:rPr>
        <w:lastRenderedPageBreak/>
        <w:drawing>
          <wp:inline distT="0" distB="0" distL="0" distR="0" wp14:anchorId="009A568A" wp14:editId="3BF691BF">
            <wp:extent cx="5759450" cy="1862455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3.emf"/>
                    <pic:cNvPicPr/>
                  </pic:nvPicPr>
                  <pic:blipFill>
                    <a:blip r:embed="rId4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86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66DF" w:rsidRPr="00D949CB" w:rsidRDefault="00E766DF" w:rsidP="00A07CDE">
      <w:pPr>
        <w:spacing w:line="480" w:lineRule="auto"/>
        <w:jc w:val="center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>(</w:t>
      </w:r>
      <w:r w:rsidR="00B8094A" w:rsidRPr="00D949CB">
        <w:rPr>
          <w:rFonts w:eastAsia="宋体" w:cs="Times New Roman"/>
          <w:szCs w:val="24"/>
        </w:rPr>
        <w:t>c</w:t>
      </w:r>
      <w:r w:rsidRPr="00D949CB">
        <w:rPr>
          <w:rFonts w:eastAsia="宋体" w:cs="Times New Roman"/>
          <w:szCs w:val="24"/>
        </w:rPr>
        <w:t>)</w:t>
      </w:r>
    </w:p>
    <w:p w:rsidR="00E766DF" w:rsidRPr="00D949CB" w:rsidRDefault="00331405" w:rsidP="00A07CDE">
      <w:pPr>
        <w:spacing w:line="480" w:lineRule="auto"/>
        <w:jc w:val="center"/>
        <w:rPr>
          <w:rFonts w:eastAsia="宋体" w:cs="Times New Roman"/>
          <w:szCs w:val="24"/>
        </w:rPr>
      </w:pPr>
      <w:r w:rsidRPr="00D949CB">
        <w:rPr>
          <w:rFonts w:eastAsia="宋体" w:cs="Times New Roman"/>
          <w:noProof/>
          <w:szCs w:val="24"/>
          <w:lang w:val="en-US"/>
        </w:rPr>
        <w:drawing>
          <wp:inline distT="0" distB="0" distL="0" distR="0" wp14:anchorId="7D422D44" wp14:editId="6ECF900C">
            <wp:extent cx="5759450" cy="185610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4.emf"/>
                    <pic:cNvPicPr/>
                  </pic:nvPicPr>
                  <pic:blipFill>
                    <a:blip r:embed="rId4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856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66DF" w:rsidRPr="00D949CB" w:rsidRDefault="00E766DF" w:rsidP="00A07CDE">
      <w:pPr>
        <w:spacing w:line="480" w:lineRule="auto"/>
        <w:jc w:val="center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>(</w:t>
      </w:r>
      <w:r w:rsidR="00B8094A" w:rsidRPr="00D949CB">
        <w:rPr>
          <w:rFonts w:eastAsia="宋体" w:cs="Times New Roman"/>
          <w:szCs w:val="24"/>
        </w:rPr>
        <w:t>d</w:t>
      </w:r>
      <w:r w:rsidRPr="00D949CB">
        <w:rPr>
          <w:rFonts w:eastAsia="宋体" w:cs="Times New Roman"/>
          <w:szCs w:val="24"/>
        </w:rPr>
        <w:t>)</w:t>
      </w:r>
    </w:p>
    <w:p w:rsidR="00E766DF" w:rsidRPr="00D949CB" w:rsidRDefault="00331405" w:rsidP="00A07CDE">
      <w:pPr>
        <w:spacing w:line="480" w:lineRule="auto"/>
        <w:jc w:val="center"/>
        <w:rPr>
          <w:rFonts w:eastAsia="宋体" w:cs="Times New Roman"/>
          <w:szCs w:val="24"/>
        </w:rPr>
      </w:pPr>
      <w:r w:rsidRPr="00D949CB">
        <w:rPr>
          <w:rFonts w:eastAsia="宋体" w:cs="Times New Roman"/>
          <w:noProof/>
          <w:szCs w:val="24"/>
          <w:lang w:val="en-US"/>
        </w:rPr>
        <w:drawing>
          <wp:inline distT="0" distB="0" distL="0" distR="0" wp14:anchorId="2BD6106D" wp14:editId="4E40E702">
            <wp:extent cx="5759450" cy="1814830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5.emf"/>
                    <pic:cNvPicPr/>
                  </pic:nvPicPr>
                  <pic:blipFill>
                    <a:blip r:embed="rId4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814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66DF" w:rsidRPr="00D949CB" w:rsidRDefault="00E766DF" w:rsidP="00A07CDE">
      <w:pPr>
        <w:spacing w:line="480" w:lineRule="auto"/>
        <w:jc w:val="center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>(</w:t>
      </w:r>
      <w:r w:rsidR="00B8094A" w:rsidRPr="00D949CB">
        <w:rPr>
          <w:rFonts w:eastAsia="宋体" w:cs="Times New Roman"/>
          <w:szCs w:val="24"/>
        </w:rPr>
        <w:t>e</w:t>
      </w:r>
      <w:r w:rsidRPr="00D949CB">
        <w:rPr>
          <w:rFonts w:eastAsia="宋体" w:cs="Times New Roman"/>
          <w:szCs w:val="24"/>
        </w:rPr>
        <w:t>)</w:t>
      </w:r>
    </w:p>
    <w:p w:rsidR="001C089F" w:rsidRPr="00D949CB" w:rsidRDefault="00B8094A" w:rsidP="00A07CDE">
      <w:pPr>
        <w:spacing w:line="480" w:lineRule="auto"/>
        <w:rPr>
          <w:rFonts w:eastAsia="宋体" w:cs="Times New Roman"/>
          <w:szCs w:val="24"/>
        </w:rPr>
      </w:pPr>
      <w:r w:rsidRPr="00D949CB">
        <w:rPr>
          <w:rFonts w:eastAsia="宋体" w:cs="Times New Roman"/>
          <w:b/>
          <w:szCs w:val="24"/>
        </w:rPr>
        <w:t>Fig. 13</w:t>
      </w:r>
      <w:r w:rsidR="00447052" w:rsidRPr="00D949CB">
        <w:rPr>
          <w:rFonts w:eastAsia="宋体" w:cs="Times New Roman"/>
          <w:b/>
          <w:szCs w:val="24"/>
        </w:rPr>
        <w:t>.</w:t>
      </w:r>
      <w:r w:rsidRPr="00D949CB">
        <w:rPr>
          <w:rFonts w:eastAsia="宋体" w:cs="Times New Roman"/>
          <w:szCs w:val="24"/>
        </w:rPr>
        <w:t xml:space="preserve"> The effects of printing direction</w:t>
      </w:r>
      <w:r w:rsidR="00C616F3" w:rsidRPr="00D949CB">
        <w:rPr>
          <w:rFonts w:eastAsia="宋体" w:cs="Times New Roman"/>
          <w:szCs w:val="24"/>
        </w:rPr>
        <w:t>s</w:t>
      </w:r>
      <w:r w:rsidRPr="00D949CB">
        <w:rPr>
          <w:rFonts w:eastAsia="宋体" w:cs="Times New Roman"/>
          <w:szCs w:val="24"/>
        </w:rPr>
        <w:t xml:space="preserve"> and layer thickness</w:t>
      </w:r>
      <w:r w:rsidR="00C616F3" w:rsidRPr="00D949CB">
        <w:rPr>
          <w:rFonts w:eastAsia="宋体" w:cs="Times New Roman"/>
          <w:szCs w:val="24"/>
        </w:rPr>
        <w:t>es on natural frequencies</w:t>
      </w:r>
      <w:r w:rsidR="008B301F" w:rsidRPr="00D949CB">
        <w:rPr>
          <w:rFonts w:eastAsia="宋体" w:cs="Times New Roman"/>
          <w:szCs w:val="24"/>
        </w:rPr>
        <w:t xml:space="preserve"> of FFF 3D </w:t>
      </w:r>
      <w:r w:rsidRPr="00D949CB">
        <w:rPr>
          <w:rFonts w:eastAsia="宋体" w:cs="Times New Roman"/>
          <w:szCs w:val="24"/>
        </w:rPr>
        <w:t>printing plates</w:t>
      </w:r>
      <w:r w:rsidR="00302F33" w:rsidRPr="00D949CB">
        <w:rPr>
          <w:rFonts w:eastAsia="宋体" w:cs="Times New Roman"/>
          <w:szCs w:val="24"/>
        </w:rPr>
        <w:t>, (a) mode 1,</w:t>
      </w:r>
      <w:bookmarkStart w:id="25" w:name="OLE_LINK13"/>
      <w:r w:rsidR="00302F33" w:rsidRPr="00D949CB">
        <w:rPr>
          <w:rFonts w:eastAsia="宋体" w:cs="Times New Roman"/>
          <w:szCs w:val="24"/>
        </w:rPr>
        <w:t xml:space="preserve"> (b) mode 2,</w:t>
      </w:r>
      <w:bookmarkEnd w:id="25"/>
      <w:r w:rsidR="00302F33" w:rsidRPr="00D949CB">
        <w:rPr>
          <w:rFonts w:eastAsia="宋体" w:cs="Times New Roman"/>
          <w:szCs w:val="24"/>
        </w:rPr>
        <w:t xml:space="preserve"> (c) mode 3, (d) mode 4, (e) mode 5.</w:t>
      </w:r>
    </w:p>
    <w:p w:rsidR="00281954" w:rsidRPr="00D949CB" w:rsidRDefault="005D129C" w:rsidP="00A07CDE">
      <w:pPr>
        <w:pStyle w:val="2"/>
        <w:spacing w:line="480" w:lineRule="auto"/>
        <w:rPr>
          <w:rFonts w:eastAsia="宋体" w:cs="Times New Roman"/>
          <w:szCs w:val="24"/>
        </w:rPr>
      </w:pPr>
      <w:r w:rsidRPr="00D949CB">
        <w:rPr>
          <w:rStyle w:val="20"/>
          <w:rFonts w:eastAsia="宋体" w:cs="Times New Roman"/>
          <w:szCs w:val="24"/>
        </w:rPr>
        <w:t>5.3.</w:t>
      </w:r>
      <w:r w:rsidRPr="00D949CB">
        <w:rPr>
          <w:rFonts w:eastAsia="宋体" w:cs="Times New Roman"/>
          <w:szCs w:val="24"/>
        </w:rPr>
        <w:t xml:space="preserve"> </w:t>
      </w:r>
      <w:r w:rsidR="00D52896" w:rsidRPr="00D949CB">
        <w:rPr>
          <w:rFonts w:eastAsia="宋体" w:cs="Times New Roman"/>
          <w:szCs w:val="24"/>
        </w:rPr>
        <w:t>Experimental validation</w:t>
      </w:r>
    </w:p>
    <w:p w:rsidR="001C089F" w:rsidRPr="00D949CB" w:rsidRDefault="00FA41C1" w:rsidP="00314544">
      <w:pPr>
        <w:spacing w:line="480" w:lineRule="auto"/>
        <w:ind w:firstLine="420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 xml:space="preserve">In order to </w:t>
      </w:r>
      <w:r w:rsidR="00DC29D5" w:rsidRPr="00D949CB">
        <w:rPr>
          <w:rFonts w:eastAsia="宋体" w:cs="Times New Roman"/>
          <w:szCs w:val="24"/>
        </w:rPr>
        <w:t>verify the validity of the simulation results,</w:t>
      </w:r>
      <w:r w:rsidR="006353BE" w:rsidRPr="00D949CB">
        <w:rPr>
          <w:rFonts w:eastAsia="宋体" w:cs="Times New Roman"/>
          <w:szCs w:val="24"/>
        </w:rPr>
        <w:t xml:space="preserve"> part of</w:t>
      </w:r>
      <w:r w:rsidR="00DC29D5" w:rsidRPr="00D949CB">
        <w:rPr>
          <w:rFonts w:eastAsia="宋体" w:cs="Times New Roman"/>
          <w:szCs w:val="24"/>
        </w:rPr>
        <w:t xml:space="preserve"> the vi</w:t>
      </w:r>
      <w:r w:rsidR="0012690B" w:rsidRPr="00D949CB">
        <w:rPr>
          <w:rFonts w:eastAsia="宋体" w:cs="Times New Roman"/>
          <w:szCs w:val="24"/>
        </w:rPr>
        <w:t>bration experiment</w:t>
      </w:r>
      <w:r w:rsidR="0040748B" w:rsidRPr="00D949CB">
        <w:rPr>
          <w:rFonts w:eastAsia="宋体" w:cs="Times New Roman"/>
          <w:szCs w:val="24"/>
        </w:rPr>
        <w:t>s</w:t>
      </w:r>
      <w:r w:rsidR="00DC29D5" w:rsidRPr="00D949CB">
        <w:rPr>
          <w:rFonts w:eastAsia="宋体" w:cs="Times New Roman"/>
          <w:szCs w:val="24"/>
        </w:rPr>
        <w:t xml:space="preserve"> of </w:t>
      </w:r>
      <w:r w:rsidR="00DC29D5" w:rsidRPr="00D949CB">
        <w:rPr>
          <w:rFonts w:eastAsia="宋体" w:cs="Times New Roman"/>
          <w:szCs w:val="24"/>
        </w:rPr>
        <w:lastRenderedPageBreak/>
        <w:t>FFF 3D p</w:t>
      </w:r>
      <w:r w:rsidR="006353BE" w:rsidRPr="00D949CB">
        <w:rPr>
          <w:rFonts w:eastAsia="宋体" w:cs="Times New Roman"/>
          <w:szCs w:val="24"/>
        </w:rPr>
        <w:t xml:space="preserve">rinting plates are carried out including </w:t>
      </w:r>
      <w:r w:rsidR="008B788A" w:rsidRPr="00D949CB">
        <w:rPr>
          <w:rFonts w:eastAsia="宋体" w:cs="Times New Roman"/>
          <w:position w:val="-10"/>
          <w:szCs w:val="24"/>
        </w:rPr>
        <w:object w:dxaOrig="1400" w:dyaOrig="360">
          <v:shape id="_x0000_i1265" type="#_x0000_t75" style="width:71.3pt;height:18.35pt" o:ole="">
            <v:imagedata r:id="rId440" o:title=""/>
          </v:shape>
          <o:OLEObject Type="Embed" ProgID="Equation.DSMT4" ShapeID="_x0000_i1265" DrawAspect="Content" ObjectID="_1679845854" r:id="rId441"/>
        </w:object>
      </w:r>
      <w:r w:rsidR="009242A8" w:rsidRPr="00D949CB">
        <w:rPr>
          <w:rFonts w:eastAsia="宋体" w:cs="Times New Roman"/>
          <w:szCs w:val="24"/>
        </w:rPr>
        <w:t xml:space="preserve"> </w:t>
      </w:r>
      <w:r w:rsidR="005A7F79" w:rsidRPr="00D949CB">
        <w:rPr>
          <w:rFonts w:eastAsia="宋体" w:cs="Times New Roman"/>
          <w:szCs w:val="24"/>
        </w:rPr>
        <w:t>plate,</w:t>
      </w:r>
      <w:r w:rsidR="009242A8" w:rsidRPr="00D949CB">
        <w:rPr>
          <w:rFonts w:eastAsia="宋体" w:cs="Times New Roman"/>
          <w:szCs w:val="24"/>
        </w:rPr>
        <w:t xml:space="preserve"> </w:t>
      </w:r>
      <w:r w:rsidR="008B788A" w:rsidRPr="00D949CB">
        <w:rPr>
          <w:rFonts w:eastAsia="宋体" w:cs="Times New Roman"/>
          <w:position w:val="-10"/>
          <w:szCs w:val="24"/>
        </w:rPr>
        <w:object w:dxaOrig="1520" w:dyaOrig="360">
          <v:shape id="_x0000_i1266" type="#_x0000_t75" style="width:77.45pt;height:18.35pt" o:ole="">
            <v:imagedata r:id="rId442" o:title=""/>
          </v:shape>
          <o:OLEObject Type="Embed" ProgID="Equation.DSMT4" ShapeID="_x0000_i1266" DrawAspect="Content" ObjectID="_1679845855" r:id="rId443"/>
        </w:object>
      </w:r>
      <w:r w:rsidR="009242A8" w:rsidRPr="00D949CB">
        <w:rPr>
          <w:rFonts w:eastAsia="宋体" w:cs="Times New Roman"/>
          <w:szCs w:val="24"/>
        </w:rPr>
        <w:t xml:space="preserve"> plate</w:t>
      </w:r>
      <w:r w:rsidR="005A7F79" w:rsidRPr="00D949CB">
        <w:rPr>
          <w:rFonts w:eastAsia="宋体" w:cs="Times New Roman"/>
          <w:szCs w:val="24"/>
        </w:rPr>
        <w:t xml:space="preserve">, </w:t>
      </w:r>
      <w:r w:rsidR="008B788A" w:rsidRPr="00D949CB">
        <w:rPr>
          <w:rFonts w:eastAsia="宋体" w:cs="Times New Roman"/>
          <w:szCs w:val="24"/>
        </w:rPr>
        <w:t xml:space="preserve">and </w:t>
      </w:r>
      <w:r w:rsidR="008B788A" w:rsidRPr="00D949CB">
        <w:rPr>
          <w:rFonts w:eastAsia="宋体" w:cs="Times New Roman"/>
          <w:position w:val="-10"/>
          <w:szCs w:val="24"/>
        </w:rPr>
        <w:object w:dxaOrig="1400" w:dyaOrig="360">
          <v:shape id="_x0000_i1267" type="#_x0000_t75" style="width:71.3pt;height:18.35pt" o:ole="">
            <v:imagedata r:id="rId444" o:title=""/>
          </v:shape>
          <o:OLEObject Type="Embed" ProgID="Equation.DSMT4" ShapeID="_x0000_i1267" DrawAspect="Content" ObjectID="_1679845856" r:id="rId445"/>
        </w:object>
      </w:r>
      <w:r w:rsidR="0013210F" w:rsidRPr="00D949CB">
        <w:rPr>
          <w:rFonts w:eastAsia="宋体" w:cs="Times New Roman"/>
          <w:szCs w:val="24"/>
        </w:rPr>
        <w:t xml:space="preserve"> plate</w:t>
      </w:r>
      <w:r w:rsidR="009242A8" w:rsidRPr="00D949CB">
        <w:rPr>
          <w:rFonts w:eastAsia="宋体" w:cs="Times New Roman"/>
          <w:szCs w:val="24"/>
        </w:rPr>
        <w:t>.</w:t>
      </w:r>
      <w:r w:rsidR="003E7C6B" w:rsidRPr="00D949CB">
        <w:rPr>
          <w:rFonts w:eastAsia="宋体" w:cs="Times New Roman"/>
          <w:szCs w:val="24"/>
        </w:rPr>
        <w:t xml:space="preserve"> </w:t>
      </w:r>
      <w:bookmarkStart w:id="26" w:name="OLE_LINK16"/>
      <w:bookmarkStart w:id="27" w:name="OLE_LINK17"/>
      <w:r w:rsidR="00E52C23" w:rsidRPr="00D949CB">
        <w:rPr>
          <w:rFonts w:eastAsia="宋体" w:cs="Times New Roman"/>
          <w:szCs w:val="24"/>
        </w:rPr>
        <w:t>A</w:t>
      </w:r>
      <w:r w:rsidR="00E52C23" w:rsidRPr="00D949CB">
        <w:rPr>
          <w:rFonts w:eastAsia="宋体" w:cs="Times New Roman" w:hint="eastAsia"/>
          <w:szCs w:val="24"/>
        </w:rPr>
        <w:t xml:space="preserve"> typical</w:t>
      </w:r>
      <w:r w:rsidR="00E52C23" w:rsidRPr="00D949CB">
        <w:rPr>
          <w:rFonts w:eastAsia="宋体" w:cs="Times New Roman"/>
          <w:szCs w:val="24"/>
        </w:rPr>
        <w:t xml:space="preserve"> FRF</w:t>
      </w:r>
      <w:r w:rsidR="00C02066" w:rsidRPr="00D949CB">
        <w:rPr>
          <w:rFonts w:eastAsia="宋体" w:cs="Times New Roman"/>
          <w:szCs w:val="24"/>
        </w:rPr>
        <w:t xml:space="preserve"> curve</w:t>
      </w:r>
      <w:r w:rsidR="00E52C23" w:rsidRPr="00D949CB">
        <w:rPr>
          <w:rFonts w:eastAsia="宋体" w:cs="Times New Roman"/>
          <w:szCs w:val="24"/>
        </w:rPr>
        <w:t xml:space="preserve"> </w:t>
      </w:r>
      <w:r w:rsidR="00866AF1" w:rsidRPr="00D949CB">
        <w:rPr>
          <w:rFonts w:eastAsia="宋体" w:cs="Times New Roman" w:hint="eastAsia"/>
          <w:szCs w:val="24"/>
        </w:rPr>
        <w:t>of</w:t>
      </w:r>
      <w:r w:rsidR="00866AF1" w:rsidRPr="00D949CB">
        <w:rPr>
          <w:rFonts w:eastAsia="宋体" w:cs="Times New Roman"/>
          <w:szCs w:val="24"/>
        </w:rPr>
        <w:t xml:space="preserve"> the measurement </w:t>
      </w:r>
      <w:r w:rsidR="00647210" w:rsidRPr="00D949CB">
        <w:rPr>
          <w:rFonts w:eastAsia="宋体" w:cs="Times New Roman"/>
          <w:szCs w:val="24"/>
        </w:rPr>
        <w:t>from LMS</w:t>
      </w:r>
      <w:r w:rsidR="005A60FD" w:rsidRPr="00D949CB">
        <w:rPr>
          <w:rFonts w:eastAsia="宋体" w:cs="Times New Roman"/>
          <w:szCs w:val="24"/>
        </w:rPr>
        <w:t xml:space="preserve"> system</w:t>
      </w:r>
      <w:r w:rsidR="00647210" w:rsidRPr="00D949CB">
        <w:rPr>
          <w:rFonts w:eastAsia="宋体" w:cs="Times New Roman"/>
          <w:szCs w:val="24"/>
        </w:rPr>
        <w:t xml:space="preserve"> is shown in </w:t>
      </w:r>
      <w:r w:rsidR="009E5DA4" w:rsidRPr="00D949CB">
        <w:rPr>
          <w:rFonts w:eastAsia="宋体" w:cs="Times New Roman"/>
          <w:szCs w:val="24"/>
        </w:rPr>
        <w:t xml:space="preserve">Fig. 14. </w:t>
      </w:r>
      <w:r w:rsidR="00E57FE0" w:rsidRPr="00D949CB">
        <w:rPr>
          <w:rFonts w:eastAsia="宋体" w:cs="Times New Roman"/>
          <w:szCs w:val="24"/>
        </w:rPr>
        <w:t xml:space="preserve">As shown in Fig. 14, the different peaks of FRF </w:t>
      </w:r>
      <w:r w:rsidR="003818C3" w:rsidRPr="00D949CB">
        <w:rPr>
          <w:rFonts w:eastAsia="宋体" w:cs="Times New Roman"/>
          <w:szCs w:val="24"/>
        </w:rPr>
        <w:t xml:space="preserve">curve </w:t>
      </w:r>
      <w:r w:rsidR="005106E8" w:rsidRPr="00D949CB">
        <w:rPr>
          <w:rFonts w:eastAsia="宋体" w:cs="Times New Roman"/>
          <w:szCs w:val="24"/>
        </w:rPr>
        <w:t>are the different vibration modes of the</w:t>
      </w:r>
      <w:r w:rsidR="00C02066" w:rsidRPr="00D949CB">
        <w:rPr>
          <w:rFonts w:eastAsia="宋体" w:cs="Times New Roman"/>
          <w:szCs w:val="24"/>
        </w:rPr>
        <w:t xml:space="preserve"> </w:t>
      </w:r>
      <w:r w:rsidR="00C02066" w:rsidRPr="00D949CB">
        <w:rPr>
          <w:rFonts w:eastAsia="宋体" w:cs="Times New Roman"/>
          <w:position w:val="-10"/>
          <w:szCs w:val="24"/>
        </w:rPr>
        <w:object w:dxaOrig="1400" w:dyaOrig="360">
          <v:shape id="_x0000_i1268" type="#_x0000_t75" style="width:71.3pt;height:18.35pt" o:ole="">
            <v:imagedata r:id="rId440" o:title=""/>
          </v:shape>
          <o:OLEObject Type="Embed" ProgID="Equation.DSMT4" ShapeID="_x0000_i1268" DrawAspect="Content" ObjectID="_1679845857" r:id="rId446"/>
        </w:object>
      </w:r>
      <w:r w:rsidR="00C02066" w:rsidRPr="00D949CB">
        <w:rPr>
          <w:rFonts w:eastAsia="宋体" w:cs="Times New Roman"/>
          <w:szCs w:val="24"/>
        </w:rPr>
        <w:t xml:space="preserve"> plate. </w:t>
      </w:r>
      <w:r w:rsidR="00044153" w:rsidRPr="00D949CB">
        <w:rPr>
          <w:rFonts w:eastAsia="宋体" w:cs="Times New Roman"/>
          <w:szCs w:val="24"/>
        </w:rPr>
        <w:t xml:space="preserve">The </w:t>
      </w:r>
      <w:r w:rsidR="009A237A" w:rsidRPr="00D949CB">
        <w:rPr>
          <w:rFonts w:eastAsia="宋体" w:cs="Times New Roman"/>
          <w:szCs w:val="24"/>
        </w:rPr>
        <w:t>mode</w:t>
      </w:r>
      <w:r w:rsidR="0086138E" w:rsidRPr="00D949CB">
        <w:rPr>
          <w:rFonts w:eastAsia="宋体" w:cs="Times New Roman"/>
          <w:szCs w:val="24"/>
        </w:rPr>
        <w:t xml:space="preserve"> comparison between simulation results and</w:t>
      </w:r>
      <w:r w:rsidR="00EC5922" w:rsidRPr="00D949CB">
        <w:rPr>
          <w:rFonts w:eastAsia="宋体" w:cs="Times New Roman"/>
          <w:szCs w:val="24"/>
        </w:rPr>
        <w:t xml:space="preserve"> experimental data of these three</w:t>
      </w:r>
      <w:r w:rsidR="0086138E" w:rsidRPr="00D949CB">
        <w:rPr>
          <w:rFonts w:eastAsia="宋体" w:cs="Times New Roman"/>
          <w:szCs w:val="24"/>
        </w:rPr>
        <w:t xml:space="preserve"> plates are shown in Fig. 1</w:t>
      </w:r>
      <w:r w:rsidR="007C5ACA" w:rsidRPr="00D949CB">
        <w:rPr>
          <w:rFonts w:eastAsia="宋体" w:cs="Times New Roman"/>
          <w:szCs w:val="24"/>
        </w:rPr>
        <w:t>5</w:t>
      </w:r>
      <w:r w:rsidR="0086138E" w:rsidRPr="00D949CB">
        <w:rPr>
          <w:rFonts w:eastAsia="宋体" w:cs="Times New Roman"/>
          <w:szCs w:val="24"/>
        </w:rPr>
        <w:t>.</w:t>
      </w:r>
      <w:bookmarkEnd w:id="26"/>
      <w:bookmarkEnd w:id="27"/>
      <w:r w:rsidR="000E6DBB" w:rsidRPr="00D949CB">
        <w:rPr>
          <w:rFonts w:eastAsia="宋体" w:cs="Times New Roman"/>
          <w:szCs w:val="24"/>
        </w:rPr>
        <w:t xml:space="preserve"> </w:t>
      </w:r>
      <w:r w:rsidR="00E62BDD" w:rsidRPr="00D949CB">
        <w:rPr>
          <w:rFonts w:eastAsia="宋体" w:cs="Times New Roman"/>
          <w:szCs w:val="24"/>
        </w:rPr>
        <w:t>T</w:t>
      </w:r>
      <w:r w:rsidR="00D936FC" w:rsidRPr="00D949CB">
        <w:rPr>
          <w:rFonts w:eastAsia="宋体" w:cs="Times New Roman"/>
          <w:szCs w:val="24"/>
        </w:rPr>
        <w:t>he experimental results of the</w:t>
      </w:r>
      <w:r w:rsidR="00883CF6" w:rsidRPr="00D949CB">
        <w:rPr>
          <w:rFonts w:eastAsia="宋体" w:cs="Times New Roman"/>
          <w:szCs w:val="24"/>
        </w:rPr>
        <w:t xml:space="preserve"> first five</w:t>
      </w:r>
      <w:r w:rsidR="006528DB" w:rsidRPr="00D949CB">
        <w:rPr>
          <w:rFonts w:eastAsia="宋体" w:cs="Times New Roman"/>
          <w:szCs w:val="24"/>
        </w:rPr>
        <w:t xml:space="preserve"> out-of-plane</w:t>
      </w:r>
      <w:r w:rsidR="00D936FC" w:rsidRPr="00D949CB">
        <w:rPr>
          <w:rFonts w:eastAsia="宋体" w:cs="Times New Roman"/>
          <w:szCs w:val="24"/>
        </w:rPr>
        <w:t xml:space="preserve"> </w:t>
      </w:r>
      <w:r w:rsidR="00E62BDD" w:rsidRPr="00D949CB">
        <w:rPr>
          <w:rFonts w:eastAsia="宋体" w:cs="Times New Roman"/>
          <w:szCs w:val="24"/>
        </w:rPr>
        <w:t xml:space="preserve">modes of the plates are identical with the </w:t>
      </w:r>
      <w:r w:rsidR="00911710" w:rsidRPr="00D949CB">
        <w:rPr>
          <w:rFonts w:eastAsia="宋体" w:cs="Times New Roman"/>
          <w:szCs w:val="24"/>
        </w:rPr>
        <w:t xml:space="preserve">simulation results shown in Fig. 13. </w:t>
      </w:r>
      <w:r w:rsidR="000C1213" w:rsidRPr="00D949CB">
        <w:rPr>
          <w:rFonts w:eastAsia="宋体" w:cs="Times New Roman"/>
          <w:szCs w:val="24"/>
        </w:rPr>
        <w:t>Similar</w:t>
      </w:r>
      <w:r w:rsidR="00F743FF" w:rsidRPr="00D949CB">
        <w:rPr>
          <w:rFonts w:eastAsia="宋体" w:cs="Times New Roman"/>
          <w:szCs w:val="24"/>
        </w:rPr>
        <w:t>l</w:t>
      </w:r>
      <w:r w:rsidR="000C1213" w:rsidRPr="00D949CB">
        <w:rPr>
          <w:rFonts w:eastAsia="宋体" w:cs="Times New Roman"/>
          <w:szCs w:val="24"/>
        </w:rPr>
        <w:t xml:space="preserve">y, </w:t>
      </w:r>
      <w:r w:rsidR="00F743FF" w:rsidRPr="00D949CB">
        <w:rPr>
          <w:rFonts w:eastAsia="宋体" w:cs="Times New Roman"/>
          <w:szCs w:val="24"/>
        </w:rPr>
        <w:t xml:space="preserve">the </w:t>
      </w:r>
      <w:r w:rsidR="00F7760D" w:rsidRPr="00D949CB">
        <w:rPr>
          <w:rFonts w:eastAsia="宋体" w:cs="Times New Roman"/>
          <w:szCs w:val="24"/>
        </w:rPr>
        <w:t>mode</w:t>
      </w:r>
      <w:r w:rsidR="00F813FD" w:rsidRPr="00D949CB">
        <w:rPr>
          <w:rFonts w:eastAsia="宋体" w:cs="Times New Roman"/>
          <w:szCs w:val="24"/>
        </w:rPr>
        <w:t xml:space="preserve"> 1</w:t>
      </w:r>
      <w:r w:rsidR="00F7760D" w:rsidRPr="00D949CB">
        <w:rPr>
          <w:rFonts w:eastAsia="宋体" w:cs="Times New Roman"/>
          <w:szCs w:val="24"/>
        </w:rPr>
        <w:t xml:space="preserve"> and the mode</w:t>
      </w:r>
      <w:r w:rsidR="00F813FD" w:rsidRPr="00D949CB">
        <w:rPr>
          <w:rFonts w:eastAsia="宋体" w:cs="Times New Roman"/>
          <w:szCs w:val="24"/>
        </w:rPr>
        <w:t xml:space="preserve"> </w:t>
      </w:r>
      <w:r w:rsidR="005E0CC4" w:rsidRPr="00D949CB">
        <w:rPr>
          <w:rFonts w:eastAsia="宋体" w:cs="Times New Roman"/>
          <w:szCs w:val="24"/>
        </w:rPr>
        <w:t>3</w:t>
      </w:r>
      <w:r w:rsidR="00D8336E" w:rsidRPr="00D949CB">
        <w:rPr>
          <w:rFonts w:eastAsia="宋体" w:cs="Times New Roman"/>
          <w:szCs w:val="24"/>
        </w:rPr>
        <w:t xml:space="preserve"> of the plates</w:t>
      </w:r>
      <w:r w:rsidR="00F7760D" w:rsidRPr="00D949CB">
        <w:rPr>
          <w:rFonts w:eastAsia="宋体" w:cs="Times New Roman"/>
          <w:szCs w:val="24"/>
        </w:rPr>
        <w:t xml:space="preserve"> are</w:t>
      </w:r>
      <w:r w:rsidR="001A7C55" w:rsidRPr="00D949CB">
        <w:rPr>
          <w:rFonts w:eastAsia="宋体" w:cs="Times New Roman"/>
          <w:szCs w:val="24"/>
        </w:rPr>
        <w:t xml:space="preserve"> the</w:t>
      </w:r>
      <w:r w:rsidR="00F7760D" w:rsidRPr="00D949CB">
        <w:rPr>
          <w:rFonts w:eastAsia="宋体" w:cs="Times New Roman"/>
          <w:szCs w:val="24"/>
        </w:rPr>
        <w:t xml:space="preserve"> out-of-plane bending vibration. </w:t>
      </w:r>
      <w:r w:rsidR="00575496" w:rsidRPr="00D949CB">
        <w:rPr>
          <w:rFonts w:eastAsia="宋体" w:cs="Times New Roman"/>
          <w:szCs w:val="24"/>
        </w:rPr>
        <w:t>The mode</w:t>
      </w:r>
      <w:r w:rsidR="005E0CC4" w:rsidRPr="00D949CB">
        <w:rPr>
          <w:rFonts w:eastAsia="宋体" w:cs="Times New Roman"/>
          <w:szCs w:val="24"/>
        </w:rPr>
        <w:t xml:space="preserve"> 2</w:t>
      </w:r>
      <w:r w:rsidR="00575496" w:rsidRPr="00D949CB">
        <w:rPr>
          <w:rFonts w:eastAsia="宋体" w:cs="Times New Roman"/>
          <w:szCs w:val="24"/>
        </w:rPr>
        <w:t xml:space="preserve"> and the mode</w:t>
      </w:r>
      <w:r w:rsidR="005E0CC4" w:rsidRPr="00D949CB">
        <w:rPr>
          <w:rFonts w:eastAsia="宋体" w:cs="Times New Roman"/>
          <w:szCs w:val="24"/>
        </w:rPr>
        <w:t xml:space="preserve"> 4</w:t>
      </w:r>
      <w:r w:rsidR="00575496" w:rsidRPr="00D949CB">
        <w:rPr>
          <w:rFonts w:eastAsia="宋体" w:cs="Times New Roman"/>
          <w:szCs w:val="24"/>
        </w:rPr>
        <w:t xml:space="preserve"> </w:t>
      </w:r>
      <w:r w:rsidR="00D8336E" w:rsidRPr="00D949CB">
        <w:rPr>
          <w:rFonts w:eastAsia="宋体" w:cs="Times New Roman"/>
          <w:szCs w:val="24"/>
        </w:rPr>
        <w:t>of the plates are</w:t>
      </w:r>
      <w:r w:rsidR="001A7C55" w:rsidRPr="00D949CB">
        <w:rPr>
          <w:rFonts w:eastAsia="宋体" w:cs="Times New Roman"/>
          <w:szCs w:val="24"/>
        </w:rPr>
        <w:t xml:space="preserve"> the</w:t>
      </w:r>
      <w:r w:rsidR="00D8336E" w:rsidRPr="00D949CB">
        <w:rPr>
          <w:rFonts w:eastAsia="宋体" w:cs="Times New Roman"/>
          <w:szCs w:val="24"/>
        </w:rPr>
        <w:t xml:space="preserve"> torsional vibration. </w:t>
      </w:r>
      <w:r w:rsidR="00227E30" w:rsidRPr="00D949CB">
        <w:rPr>
          <w:rFonts w:eastAsia="宋体" w:cs="Times New Roman"/>
          <w:szCs w:val="24"/>
        </w:rPr>
        <w:t>In addition, the</w:t>
      </w:r>
      <w:r w:rsidR="00FD36E6" w:rsidRPr="00D949CB">
        <w:rPr>
          <w:rFonts w:eastAsia="宋体" w:cs="Times New Roman"/>
          <w:szCs w:val="24"/>
        </w:rPr>
        <w:t xml:space="preserve"> mode</w:t>
      </w:r>
      <w:r w:rsidR="00227E30" w:rsidRPr="00D949CB">
        <w:rPr>
          <w:rFonts w:eastAsia="宋体" w:cs="Times New Roman"/>
          <w:szCs w:val="24"/>
        </w:rPr>
        <w:t xml:space="preserve"> 5</w:t>
      </w:r>
      <w:r w:rsidR="00FD36E6" w:rsidRPr="00D949CB">
        <w:rPr>
          <w:rFonts w:eastAsia="宋体" w:cs="Times New Roman"/>
          <w:szCs w:val="24"/>
        </w:rPr>
        <w:t xml:space="preserve"> of the plate</w:t>
      </w:r>
      <w:r w:rsidR="00D711D2" w:rsidRPr="00D949CB">
        <w:rPr>
          <w:rFonts w:eastAsia="宋体" w:cs="Times New Roman"/>
          <w:szCs w:val="24"/>
        </w:rPr>
        <w:t>s</w:t>
      </w:r>
      <w:r w:rsidR="00FD36E6" w:rsidRPr="00D949CB">
        <w:rPr>
          <w:rFonts w:eastAsia="宋体" w:cs="Times New Roman"/>
          <w:szCs w:val="24"/>
        </w:rPr>
        <w:t xml:space="preserve"> is the superposition of the out-of-plane bending vibration in the long axis direction and short axis direction.</w:t>
      </w:r>
    </w:p>
    <w:p w:rsidR="0082222E" w:rsidRPr="00D949CB" w:rsidRDefault="00C00375" w:rsidP="00C00375">
      <w:pPr>
        <w:spacing w:line="480" w:lineRule="auto"/>
        <w:jc w:val="center"/>
        <w:rPr>
          <w:rFonts w:eastAsia="宋体" w:cs="Times New Roman"/>
          <w:szCs w:val="24"/>
        </w:rPr>
      </w:pPr>
      <w:r w:rsidRPr="00D949CB">
        <w:rPr>
          <w:rFonts w:eastAsia="宋体" w:cs="Times New Roman"/>
          <w:noProof/>
          <w:szCs w:val="24"/>
          <w:lang w:val="en-US"/>
        </w:rPr>
        <w:drawing>
          <wp:inline distT="0" distB="0" distL="0" distR="0" wp14:anchorId="2AEB2785" wp14:editId="1A57F375">
            <wp:extent cx="5040000" cy="3380400"/>
            <wp:effectExtent l="0" t="0" r="8255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1.emf"/>
                    <pic:cNvPicPr/>
                  </pic:nvPicPr>
                  <pic:blipFill>
                    <a:blip r:embed="rId4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338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0375" w:rsidRPr="00D949CB" w:rsidRDefault="001E6180" w:rsidP="00C00375">
      <w:pPr>
        <w:spacing w:line="480" w:lineRule="auto"/>
        <w:jc w:val="center"/>
        <w:rPr>
          <w:rFonts w:eastAsia="宋体" w:cs="Times New Roman"/>
          <w:szCs w:val="24"/>
        </w:rPr>
      </w:pPr>
      <w:r w:rsidRPr="00D949CB">
        <w:rPr>
          <w:rFonts w:eastAsia="宋体" w:cs="Times New Roman" w:hint="eastAsia"/>
          <w:b/>
          <w:szCs w:val="24"/>
        </w:rPr>
        <w:t>Fig</w:t>
      </w:r>
      <w:r w:rsidRPr="00D949CB">
        <w:rPr>
          <w:rFonts w:eastAsia="宋体" w:cs="Times New Roman"/>
          <w:b/>
          <w:szCs w:val="24"/>
        </w:rPr>
        <w:t>. 14</w:t>
      </w:r>
      <w:r w:rsidR="00BD3168" w:rsidRPr="00D949CB">
        <w:rPr>
          <w:rFonts w:eastAsia="宋体" w:cs="Times New Roman"/>
          <w:szCs w:val="24"/>
        </w:rPr>
        <w:t>.</w:t>
      </w:r>
      <w:r w:rsidRPr="00D949CB">
        <w:rPr>
          <w:rFonts w:eastAsia="宋体" w:cs="Times New Roman"/>
          <w:szCs w:val="24"/>
        </w:rPr>
        <w:t xml:space="preserve"> Typical FRF curve of </w:t>
      </w:r>
      <w:r w:rsidR="00BD3168" w:rsidRPr="00D949CB">
        <w:rPr>
          <w:rFonts w:eastAsia="宋体" w:cs="Times New Roman"/>
          <w:szCs w:val="24"/>
        </w:rPr>
        <w:t>the</w:t>
      </w:r>
      <w:r w:rsidR="00314544" w:rsidRPr="00D949CB">
        <w:rPr>
          <w:rFonts w:eastAsia="宋体" w:cs="Times New Roman"/>
          <w:szCs w:val="24"/>
        </w:rPr>
        <w:t xml:space="preserve"> FFF 3D</w:t>
      </w:r>
      <w:r w:rsidR="00BD3168" w:rsidRPr="00D949CB">
        <w:rPr>
          <w:rFonts w:eastAsia="宋体" w:cs="Times New Roman"/>
          <w:szCs w:val="24"/>
        </w:rPr>
        <w:t xml:space="preserve"> printing plate.</w:t>
      </w:r>
    </w:p>
    <w:p w:rsidR="00586996" w:rsidRPr="00D949CB" w:rsidRDefault="00586996" w:rsidP="00A07CDE">
      <w:pPr>
        <w:spacing w:line="480" w:lineRule="auto"/>
        <w:jc w:val="center"/>
        <w:rPr>
          <w:rFonts w:eastAsia="宋体" w:cs="Times New Roman"/>
          <w:szCs w:val="24"/>
        </w:rPr>
      </w:pPr>
      <w:r w:rsidRPr="00D949CB">
        <w:rPr>
          <w:rFonts w:eastAsia="宋体" w:cs="Times New Roman"/>
          <w:noProof/>
          <w:szCs w:val="24"/>
          <w:lang w:val="en-US"/>
        </w:rPr>
        <w:lastRenderedPageBreak/>
        <w:drawing>
          <wp:inline distT="0" distB="0" distL="0" distR="0" wp14:anchorId="3B2396B0" wp14:editId="5F58A6D7">
            <wp:extent cx="5759450" cy="1982470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1.emf"/>
                    <pic:cNvPicPr/>
                  </pic:nvPicPr>
                  <pic:blipFill>
                    <a:blip r:embed="rId4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98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089F" w:rsidRPr="00D949CB" w:rsidRDefault="00C3765C" w:rsidP="00A07CDE">
      <w:pPr>
        <w:spacing w:line="480" w:lineRule="auto"/>
        <w:jc w:val="center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>(a)</w:t>
      </w:r>
    </w:p>
    <w:p w:rsidR="001C089F" w:rsidRPr="00D949CB" w:rsidRDefault="00586996" w:rsidP="00A07CDE">
      <w:pPr>
        <w:spacing w:line="480" w:lineRule="auto"/>
        <w:jc w:val="center"/>
        <w:rPr>
          <w:rFonts w:eastAsia="宋体" w:cs="Times New Roman"/>
          <w:szCs w:val="24"/>
        </w:rPr>
      </w:pPr>
      <w:r w:rsidRPr="00D949CB">
        <w:rPr>
          <w:rFonts w:eastAsia="宋体" w:cs="Times New Roman"/>
          <w:noProof/>
          <w:szCs w:val="24"/>
          <w:lang w:val="en-US"/>
        </w:rPr>
        <w:drawing>
          <wp:inline distT="0" distB="0" distL="0" distR="0" wp14:anchorId="67057C31" wp14:editId="587A47D4">
            <wp:extent cx="5759450" cy="1981200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2.emf"/>
                    <pic:cNvPicPr/>
                  </pic:nvPicPr>
                  <pic:blipFill>
                    <a:blip r:embed="rId4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1B5B" w:rsidRPr="00D949CB" w:rsidRDefault="00A71B5B" w:rsidP="00A07CDE">
      <w:pPr>
        <w:spacing w:line="480" w:lineRule="auto"/>
        <w:jc w:val="center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>(b)</w:t>
      </w:r>
    </w:p>
    <w:p w:rsidR="00DC29D5" w:rsidRPr="00D949CB" w:rsidRDefault="00586996" w:rsidP="00A07CDE">
      <w:pPr>
        <w:spacing w:line="480" w:lineRule="auto"/>
        <w:jc w:val="center"/>
        <w:rPr>
          <w:rFonts w:eastAsia="宋体" w:cs="Times New Roman"/>
          <w:szCs w:val="24"/>
        </w:rPr>
      </w:pPr>
      <w:r w:rsidRPr="00D949CB">
        <w:rPr>
          <w:rFonts w:eastAsia="宋体" w:cs="Times New Roman"/>
          <w:noProof/>
          <w:szCs w:val="24"/>
          <w:lang w:val="en-US"/>
        </w:rPr>
        <w:drawing>
          <wp:inline distT="0" distB="0" distL="0" distR="0" wp14:anchorId="66227CA9" wp14:editId="541547C5">
            <wp:extent cx="5759450" cy="1979930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3.emf"/>
                    <pic:cNvPicPr/>
                  </pic:nvPicPr>
                  <pic:blipFill>
                    <a:blip r:embed="rId4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979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1B5B" w:rsidRPr="00D949CB" w:rsidRDefault="00A71B5B" w:rsidP="00A07CDE">
      <w:pPr>
        <w:spacing w:line="480" w:lineRule="auto"/>
        <w:jc w:val="center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>(c)</w:t>
      </w:r>
    </w:p>
    <w:p w:rsidR="00A71B5B" w:rsidRPr="00D949CB" w:rsidRDefault="00586996" w:rsidP="00A07CDE">
      <w:pPr>
        <w:spacing w:line="480" w:lineRule="auto"/>
        <w:jc w:val="center"/>
        <w:rPr>
          <w:rFonts w:eastAsia="宋体" w:cs="Times New Roman"/>
          <w:szCs w:val="24"/>
        </w:rPr>
      </w:pPr>
      <w:r w:rsidRPr="00D949CB">
        <w:rPr>
          <w:rFonts w:eastAsia="宋体" w:cs="Times New Roman"/>
          <w:noProof/>
          <w:szCs w:val="24"/>
          <w:lang w:val="en-US"/>
        </w:rPr>
        <w:lastRenderedPageBreak/>
        <w:drawing>
          <wp:inline distT="0" distB="0" distL="0" distR="0" wp14:anchorId="4F6F2B61" wp14:editId="76E007C5">
            <wp:extent cx="5759450" cy="1960880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4.emf"/>
                    <pic:cNvPicPr/>
                  </pic:nvPicPr>
                  <pic:blipFill>
                    <a:blip r:embed="rId4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96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1B5B" w:rsidRPr="00D949CB" w:rsidRDefault="00A71B5B" w:rsidP="00A07CDE">
      <w:pPr>
        <w:spacing w:line="480" w:lineRule="auto"/>
        <w:jc w:val="center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>(d)</w:t>
      </w:r>
    </w:p>
    <w:p w:rsidR="00A71B5B" w:rsidRPr="00D949CB" w:rsidRDefault="00586996" w:rsidP="00A07CDE">
      <w:pPr>
        <w:spacing w:line="480" w:lineRule="auto"/>
        <w:jc w:val="center"/>
        <w:rPr>
          <w:rFonts w:eastAsia="宋体" w:cs="Times New Roman"/>
          <w:szCs w:val="24"/>
        </w:rPr>
      </w:pPr>
      <w:r w:rsidRPr="00D949CB">
        <w:rPr>
          <w:rFonts w:eastAsia="宋体" w:cs="Times New Roman"/>
          <w:noProof/>
          <w:szCs w:val="24"/>
          <w:lang w:val="en-US"/>
        </w:rPr>
        <w:drawing>
          <wp:inline distT="0" distB="0" distL="0" distR="0" wp14:anchorId="0B97011D" wp14:editId="3B12626B">
            <wp:extent cx="5759450" cy="1970405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5.emf"/>
                    <pic:cNvPicPr/>
                  </pic:nvPicPr>
                  <pic:blipFill>
                    <a:blip r:embed="rId4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97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1B5B" w:rsidRPr="00D949CB" w:rsidRDefault="00A71B5B" w:rsidP="00A07CDE">
      <w:pPr>
        <w:spacing w:line="480" w:lineRule="auto"/>
        <w:jc w:val="center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>(e)</w:t>
      </w:r>
    </w:p>
    <w:p w:rsidR="00DC29D5" w:rsidRPr="00D949CB" w:rsidRDefault="00447052" w:rsidP="00A07CDE">
      <w:pPr>
        <w:spacing w:line="480" w:lineRule="auto"/>
        <w:rPr>
          <w:rFonts w:eastAsia="宋体" w:cs="Times New Roman"/>
          <w:szCs w:val="24"/>
        </w:rPr>
      </w:pPr>
      <w:r w:rsidRPr="00D949CB">
        <w:rPr>
          <w:rFonts w:eastAsia="宋体" w:cs="Times New Roman"/>
          <w:b/>
          <w:szCs w:val="24"/>
        </w:rPr>
        <w:t>Fig. 1</w:t>
      </w:r>
      <w:r w:rsidR="00E0446C" w:rsidRPr="00D949CB">
        <w:rPr>
          <w:rFonts w:eastAsia="宋体" w:cs="Times New Roman"/>
          <w:b/>
          <w:szCs w:val="24"/>
        </w:rPr>
        <w:t>5</w:t>
      </w:r>
      <w:r w:rsidRPr="00D949CB">
        <w:rPr>
          <w:rFonts w:eastAsia="宋体" w:cs="Times New Roman"/>
          <w:b/>
          <w:szCs w:val="24"/>
        </w:rPr>
        <w:t>.</w:t>
      </w:r>
      <w:r w:rsidRPr="00D949CB">
        <w:rPr>
          <w:rFonts w:eastAsia="宋体" w:cs="Times New Roman"/>
          <w:szCs w:val="24"/>
        </w:rPr>
        <w:t xml:space="preserve"> Natural frequency comparison between </w:t>
      </w:r>
      <w:r w:rsidR="00105EE8" w:rsidRPr="00D949CB">
        <w:rPr>
          <w:rFonts w:eastAsia="宋体" w:cs="Times New Roman"/>
          <w:szCs w:val="24"/>
        </w:rPr>
        <w:t>simulation results and experimental data of FFF 3D printing plate</w:t>
      </w:r>
      <w:r w:rsidR="004A37B7" w:rsidRPr="00D949CB">
        <w:rPr>
          <w:rFonts w:eastAsia="宋体" w:cs="Times New Roman"/>
          <w:szCs w:val="24"/>
        </w:rPr>
        <w:t>s</w:t>
      </w:r>
      <w:r w:rsidR="00105EE8" w:rsidRPr="00D949CB">
        <w:rPr>
          <w:rFonts w:eastAsia="宋体" w:cs="Times New Roman"/>
          <w:szCs w:val="24"/>
        </w:rPr>
        <w:t xml:space="preserve"> on </w:t>
      </w:r>
      <w:r w:rsidR="00DE5F3C" w:rsidRPr="00D949CB">
        <w:rPr>
          <w:rFonts w:eastAsia="宋体" w:cs="Times New Roman"/>
          <w:position w:val="-10"/>
          <w:szCs w:val="24"/>
        </w:rPr>
        <w:object w:dxaOrig="240" w:dyaOrig="320">
          <v:shape id="_x0000_i1269" type="#_x0000_t75" style="width:10.85pt;height:15.6pt" o:ole="">
            <v:imagedata r:id="rId279" o:title=""/>
          </v:shape>
          <o:OLEObject Type="Embed" ProgID="Equation.DSMT4" ShapeID="_x0000_i1269" DrawAspect="Content" ObjectID="_1679845858" r:id="rId453"/>
        </w:object>
      </w:r>
      <w:r w:rsidR="00DE5F3C" w:rsidRPr="00D949CB">
        <w:rPr>
          <w:rFonts w:eastAsia="宋体" w:cs="Times New Roman"/>
          <w:szCs w:val="24"/>
        </w:rPr>
        <w:t xml:space="preserve"> plane, (a) mode 1, (b) mode 2, (c) mode 3, (d) mode 4, (e) mode 5.</w:t>
      </w:r>
    </w:p>
    <w:p w:rsidR="00314544" w:rsidRPr="00D949CB" w:rsidRDefault="00314544" w:rsidP="00314544">
      <w:pPr>
        <w:spacing w:line="480" w:lineRule="auto"/>
        <w:ind w:firstLine="420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 xml:space="preserve">The relative errors of natural frequencies between simulation results and experimental data are proposed to evaluate the simulation results quantitatively which are shown in Table </w:t>
      </w:r>
      <w:r w:rsidR="00F2730D" w:rsidRPr="00D949CB">
        <w:rPr>
          <w:rFonts w:eastAsia="宋体" w:cs="Times New Roman"/>
          <w:szCs w:val="24"/>
        </w:rPr>
        <w:t>9</w:t>
      </w:r>
      <w:r w:rsidRPr="00D949CB">
        <w:rPr>
          <w:rFonts w:eastAsia="宋体" w:cs="Times New Roman"/>
          <w:szCs w:val="24"/>
        </w:rPr>
        <w:t xml:space="preserve">. The value of the relative errors are changes from 0.6% to 16.9%. Except for the relative error of the mode 2 of </w:t>
      </w:r>
      <w:r w:rsidRPr="00D949CB">
        <w:rPr>
          <w:rFonts w:eastAsia="宋体" w:cs="Times New Roman"/>
          <w:position w:val="-10"/>
          <w:szCs w:val="24"/>
        </w:rPr>
        <w:object w:dxaOrig="240" w:dyaOrig="320">
          <v:shape id="_x0000_i1270" type="#_x0000_t75" style="width:10.85pt;height:15.6pt" o:ole="">
            <v:imagedata r:id="rId279" o:title=""/>
          </v:shape>
          <o:OLEObject Type="Embed" ProgID="Equation.DSMT4" ShapeID="_x0000_i1270" DrawAspect="Content" ObjectID="_1679845859" r:id="rId454"/>
        </w:object>
      </w:r>
      <w:r w:rsidRPr="00D949CB">
        <w:rPr>
          <w:rFonts w:eastAsia="宋体" w:cs="Times New Roman"/>
          <w:szCs w:val="24"/>
        </w:rPr>
        <w:t>-90°-0.25mm plate, the remaining ones are all less than 15%. Therefore, we can confirm the accuracy of the simulation results of FFF 3D printing plates in engineering field.</w:t>
      </w:r>
    </w:p>
    <w:p w:rsidR="001C089F" w:rsidRPr="00D949CB" w:rsidRDefault="00AD2378" w:rsidP="00A07CDE">
      <w:pPr>
        <w:spacing w:line="480" w:lineRule="auto"/>
        <w:rPr>
          <w:rFonts w:eastAsia="宋体" w:cs="Times New Roman"/>
          <w:szCs w:val="24"/>
        </w:rPr>
      </w:pPr>
      <w:r w:rsidRPr="00D949CB">
        <w:rPr>
          <w:rFonts w:eastAsia="宋体" w:cs="Times New Roman"/>
          <w:b/>
          <w:szCs w:val="24"/>
        </w:rPr>
        <w:t xml:space="preserve">Table </w:t>
      </w:r>
      <w:r w:rsidR="00F2730D" w:rsidRPr="00D949CB">
        <w:rPr>
          <w:rFonts w:eastAsia="宋体" w:cs="Times New Roman"/>
          <w:b/>
          <w:szCs w:val="24"/>
        </w:rPr>
        <w:t>9</w:t>
      </w:r>
      <w:r w:rsidRPr="00D949CB">
        <w:rPr>
          <w:rFonts w:eastAsia="宋体" w:cs="Times New Roman"/>
          <w:b/>
          <w:szCs w:val="24"/>
        </w:rPr>
        <w:t xml:space="preserve">. </w:t>
      </w:r>
      <w:r w:rsidRPr="00D949CB">
        <w:rPr>
          <w:rFonts w:eastAsia="宋体" w:cs="Times New Roman"/>
          <w:szCs w:val="24"/>
        </w:rPr>
        <w:t>Rela</w:t>
      </w:r>
      <w:r w:rsidR="000D111F" w:rsidRPr="00D949CB">
        <w:rPr>
          <w:rFonts w:eastAsia="宋体" w:cs="Times New Roman"/>
          <w:szCs w:val="24"/>
        </w:rPr>
        <w:t>tive errors of natural frequencies</w:t>
      </w:r>
      <w:r w:rsidRPr="00D949CB">
        <w:rPr>
          <w:rFonts w:eastAsia="宋体" w:cs="Times New Roman"/>
          <w:szCs w:val="24"/>
        </w:rPr>
        <w:t xml:space="preserve"> </w:t>
      </w:r>
      <w:r w:rsidR="009160B5" w:rsidRPr="00D949CB">
        <w:rPr>
          <w:rFonts w:eastAsia="宋体" w:cs="Times New Roman"/>
          <w:szCs w:val="24"/>
        </w:rPr>
        <w:t xml:space="preserve">between simulation results </w:t>
      </w:r>
      <w:r w:rsidR="0083242F" w:rsidRPr="00D949CB">
        <w:rPr>
          <w:rFonts w:eastAsia="宋体" w:cs="Times New Roman"/>
          <w:szCs w:val="24"/>
        </w:rPr>
        <w:t xml:space="preserve">and experimental </w:t>
      </w:r>
      <w:r w:rsidR="0083242F" w:rsidRPr="00D949CB">
        <w:rPr>
          <w:rFonts w:eastAsia="宋体" w:cs="Times New Roman"/>
          <w:szCs w:val="24"/>
        </w:rPr>
        <w:lastRenderedPageBreak/>
        <w:t>data of FFF 3D printing plate</w:t>
      </w:r>
      <w:r w:rsidR="003D5DDA" w:rsidRPr="00D949CB">
        <w:rPr>
          <w:rFonts w:eastAsia="宋体" w:cs="Times New Roman"/>
          <w:szCs w:val="24"/>
        </w:rPr>
        <w:t>s</w:t>
      </w:r>
      <w:r w:rsidR="00E814FE" w:rsidRPr="00D949CB">
        <w:rPr>
          <w:rFonts w:eastAsia="宋体" w:cs="Times New Roman"/>
          <w:szCs w:val="24"/>
        </w:rPr>
        <w:t>.</w:t>
      </w:r>
    </w:p>
    <w:tbl>
      <w:tblPr>
        <w:tblStyle w:val="aa"/>
        <w:tblW w:w="5000" w:type="pct"/>
        <w:tblLook w:val="04A0" w:firstRow="1" w:lastRow="0" w:firstColumn="1" w:lastColumn="0" w:noHBand="0" w:noVBand="1"/>
      </w:tblPr>
      <w:tblGrid>
        <w:gridCol w:w="2287"/>
        <w:gridCol w:w="1357"/>
        <w:gridCol w:w="1357"/>
        <w:gridCol w:w="1357"/>
        <w:gridCol w:w="1357"/>
        <w:gridCol w:w="1355"/>
      </w:tblGrid>
      <w:tr w:rsidR="00D949CB" w:rsidRPr="00D949CB" w:rsidTr="00CE09EB">
        <w:tc>
          <w:tcPr>
            <w:tcW w:w="1261" w:type="pct"/>
            <w:tcBorders>
              <w:left w:val="nil"/>
              <w:bottom w:val="single" w:sz="4" w:space="0" w:color="auto"/>
              <w:right w:val="nil"/>
              <w:tl2br w:val="single" w:sz="4" w:space="0" w:color="auto"/>
            </w:tcBorders>
            <w:vAlign w:val="center"/>
          </w:tcPr>
          <w:p w:rsidR="00A64305" w:rsidRPr="00D949CB" w:rsidRDefault="00A64305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 xml:space="preserve">        Modes</w:t>
            </w:r>
          </w:p>
          <w:p w:rsidR="00FB4C34" w:rsidRPr="00D949CB" w:rsidRDefault="006C4406" w:rsidP="00A07CDE">
            <w:pPr>
              <w:spacing w:line="480" w:lineRule="auto"/>
              <w:ind w:firstLineChars="200" w:firstLine="480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P</w:t>
            </w:r>
            <w:r w:rsidR="00A64305" w:rsidRPr="00D949CB">
              <w:rPr>
                <w:rFonts w:eastAsia="宋体" w:cs="Times New Roman"/>
                <w:szCs w:val="24"/>
              </w:rPr>
              <w:t>lates</w:t>
            </w:r>
          </w:p>
        </w:tc>
        <w:tc>
          <w:tcPr>
            <w:tcW w:w="748" w:type="pct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:rsidR="00FB4C34" w:rsidRPr="00D949CB" w:rsidRDefault="00FB4C34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Mode 1</w:t>
            </w:r>
          </w:p>
        </w:tc>
        <w:tc>
          <w:tcPr>
            <w:tcW w:w="748" w:type="pct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:rsidR="00FB4C34" w:rsidRPr="00D949CB" w:rsidRDefault="00FB4C34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Mode 2</w:t>
            </w:r>
          </w:p>
        </w:tc>
        <w:tc>
          <w:tcPr>
            <w:tcW w:w="748" w:type="pct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:rsidR="00FB4C34" w:rsidRPr="00D949CB" w:rsidRDefault="00FB4C34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Mode 3</w:t>
            </w:r>
          </w:p>
        </w:tc>
        <w:tc>
          <w:tcPr>
            <w:tcW w:w="748" w:type="pct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:rsidR="00FB4C34" w:rsidRPr="00D949CB" w:rsidRDefault="00FB4C34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Mode 4</w:t>
            </w:r>
          </w:p>
        </w:tc>
        <w:tc>
          <w:tcPr>
            <w:tcW w:w="747" w:type="pct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:rsidR="00FB4C34" w:rsidRPr="00D949CB" w:rsidRDefault="00FB4C34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Mode 5</w:t>
            </w:r>
          </w:p>
        </w:tc>
      </w:tr>
      <w:tr w:rsidR="00D949CB" w:rsidRPr="00D949CB" w:rsidTr="00CE09EB">
        <w:tc>
          <w:tcPr>
            <w:tcW w:w="1261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52520" w:rsidRPr="00D949CB" w:rsidRDefault="00452520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position w:val="-10"/>
                <w:szCs w:val="24"/>
              </w:rPr>
              <w:object w:dxaOrig="240" w:dyaOrig="320">
                <v:shape id="_x0000_i1271" type="#_x0000_t75" style="width:10.85pt;height:15.6pt" o:ole="">
                  <v:imagedata r:id="rId279" o:title=""/>
                </v:shape>
                <o:OLEObject Type="Embed" ProgID="Equation.DSMT4" ShapeID="_x0000_i1271" DrawAspect="Content" ObjectID="_1679845860" r:id="rId455"/>
              </w:object>
            </w:r>
            <w:r w:rsidRPr="00D949CB">
              <w:rPr>
                <w:rFonts w:eastAsia="宋体" w:cs="Times New Roman"/>
                <w:szCs w:val="24"/>
              </w:rPr>
              <w:t>-90°-0.2mm</w:t>
            </w:r>
          </w:p>
        </w:tc>
        <w:tc>
          <w:tcPr>
            <w:tcW w:w="748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52520" w:rsidRPr="00D949CB" w:rsidRDefault="00452520" w:rsidP="00A07CDE">
            <w:pPr>
              <w:widowControl/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0.016</w:t>
            </w:r>
          </w:p>
        </w:tc>
        <w:tc>
          <w:tcPr>
            <w:tcW w:w="748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52520" w:rsidRPr="00D949CB" w:rsidRDefault="00452520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0.054</w:t>
            </w:r>
          </w:p>
        </w:tc>
        <w:tc>
          <w:tcPr>
            <w:tcW w:w="748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52520" w:rsidRPr="00D949CB" w:rsidRDefault="00452520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0.043</w:t>
            </w:r>
          </w:p>
        </w:tc>
        <w:tc>
          <w:tcPr>
            <w:tcW w:w="748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52520" w:rsidRPr="00D949CB" w:rsidRDefault="00452520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0.065</w:t>
            </w:r>
          </w:p>
        </w:tc>
        <w:tc>
          <w:tcPr>
            <w:tcW w:w="747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52520" w:rsidRPr="00D949CB" w:rsidRDefault="00452520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0.060</w:t>
            </w:r>
          </w:p>
        </w:tc>
      </w:tr>
      <w:tr w:rsidR="00D949CB" w:rsidRPr="00D949CB" w:rsidTr="00CE09EB">
        <w:tc>
          <w:tcPr>
            <w:tcW w:w="126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52520" w:rsidRPr="00D949CB" w:rsidRDefault="00452520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position w:val="-10"/>
                <w:szCs w:val="24"/>
              </w:rPr>
              <w:object w:dxaOrig="240" w:dyaOrig="320">
                <v:shape id="_x0000_i1272" type="#_x0000_t75" style="width:10.85pt;height:15.6pt" o:ole="">
                  <v:imagedata r:id="rId279" o:title=""/>
                </v:shape>
                <o:OLEObject Type="Embed" ProgID="Equation.DSMT4" ShapeID="_x0000_i1272" DrawAspect="Content" ObjectID="_1679845861" r:id="rId456"/>
              </w:object>
            </w:r>
            <w:r w:rsidRPr="00D949CB">
              <w:rPr>
                <w:rFonts w:eastAsia="宋体" w:cs="Times New Roman"/>
                <w:szCs w:val="24"/>
              </w:rPr>
              <w:t>-90°-0.25mm</w:t>
            </w:r>
          </w:p>
        </w:tc>
        <w:tc>
          <w:tcPr>
            <w:tcW w:w="74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52520" w:rsidRPr="00D949CB" w:rsidRDefault="00452520" w:rsidP="00A07CDE">
            <w:pPr>
              <w:widowControl/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0.037</w:t>
            </w:r>
          </w:p>
        </w:tc>
        <w:tc>
          <w:tcPr>
            <w:tcW w:w="74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52520" w:rsidRPr="00D949CB" w:rsidRDefault="00452520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0.169</w:t>
            </w:r>
          </w:p>
        </w:tc>
        <w:tc>
          <w:tcPr>
            <w:tcW w:w="74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52520" w:rsidRPr="00D949CB" w:rsidRDefault="00452520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0.062</w:t>
            </w:r>
          </w:p>
        </w:tc>
        <w:tc>
          <w:tcPr>
            <w:tcW w:w="74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52520" w:rsidRPr="00D949CB" w:rsidRDefault="00452520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0.142</w:t>
            </w:r>
          </w:p>
        </w:tc>
        <w:tc>
          <w:tcPr>
            <w:tcW w:w="74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52520" w:rsidRPr="00D949CB" w:rsidRDefault="00452520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0.086</w:t>
            </w:r>
          </w:p>
        </w:tc>
      </w:tr>
      <w:tr w:rsidR="00D949CB" w:rsidRPr="00D949CB" w:rsidTr="00CE09EB">
        <w:tc>
          <w:tcPr>
            <w:tcW w:w="1261" w:type="pct"/>
            <w:tcBorders>
              <w:top w:val="nil"/>
              <w:left w:val="nil"/>
              <w:right w:val="nil"/>
            </w:tcBorders>
            <w:vAlign w:val="center"/>
          </w:tcPr>
          <w:p w:rsidR="00452520" w:rsidRPr="00D949CB" w:rsidRDefault="00452520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position w:val="-10"/>
                <w:szCs w:val="24"/>
              </w:rPr>
              <w:object w:dxaOrig="240" w:dyaOrig="320">
                <v:shape id="_x0000_i1273" type="#_x0000_t75" style="width:10.85pt;height:15.6pt" o:ole="">
                  <v:imagedata r:id="rId279" o:title=""/>
                </v:shape>
                <o:OLEObject Type="Embed" ProgID="Equation.DSMT4" ShapeID="_x0000_i1273" DrawAspect="Content" ObjectID="_1679845862" r:id="rId457"/>
              </w:object>
            </w:r>
            <w:r w:rsidRPr="00D949CB">
              <w:rPr>
                <w:rFonts w:eastAsia="宋体" w:cs="Times New Roman"/>
                <w:szCs w:val="24"/>
              </w:rPr>
              <w:t>-90°-0.3mm</w:t>
            </w:r>
          </w:p>
        </w:tc>
        <w:tc>
          <w:tcPr>
            <w:tcW w:w="748" w:type="pct"/>
            <w:tcBorders>
              <w:top w:val="nil"/>
              <w:left w:val="nil"/>
              <w:right w:val="nil"/>
            </w:tcBorders>
            <w:vAlign w:val="center"/>
          </w:tcPr>
          <w:p w:rsidR="00452520" w:rsidRPr="00D949CB" w:rsidRDefault="00452520" w:rsidP="00A07CDE">
            <w:pPr>
              <w:widowControl/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0.006</w:t>
            </w:r>
          </w:p>
        </w:tc>
        <w:tc>
          <w:tcPr>
            <w:tcW w:w="748" w:type="pct"/>
            <w:tcBorders>
              <w:top w:val="nil"/>
              <w:left w:val="nil"/>
              <w:right w:val="nil"/>
            </w:tcBorders>
            <w:vAlign w:val="center"/>
          </w:tcPr>
          <w:p w:rsidR="00452520" w:rsidRPr="00D949CB" w:rsidRDefault="00452520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0.121</w:t>
            </w:r>
          </w:p>
        </w:tc>
        <w:tc>
          <w:tcPr>
            <w:tcW w:w="748" w:type="pct"/>
            <w:tcBorders>
              <w:top w:val="nil"/>
              <w:left w:val="nil"/>
              <w:right w:val="nil"/>
            </w:tcBorders>
            <w:vAlign w:val="center"/>
          </w:tcPr>
          <w:p w:rsidR="00452520" w:rsidRPr="00D949CB" w:rsidRDefault="00452520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0.018</w:t>
            </w:r>
          </w:p>
        </w:tc>
        <w:tc>
          <w:tcPr>
            <w:tcW w:w="748" w:type="pct"/>
            <w:tcBorders>
              <w:top w:val="nil"/>
              <w:left w:val="nil"/>
              <w:right w:val="nil"/>
            </w:tcBorders>
            <w:vAlign w:val="center"/>
          </w:tcPr>
          <w:p w:rsidR="00452520" w:rsidRPr="00D949CB" w:rsidRDefault="00452520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0.118</w:t>
            </w:r>
          </w:p>
        </w:tc>
        <w:tc>
          <w:tcPr>
            <w:tcW w:w="747" w:type="pct"/>
            <w:tcBorders>
              <w:top w:val="nil"/>
              <w:left w:val="nil"/>
              <w:right w:val="nil"/>
            </w:tcBorders>
            <w:vAlign w:val="center"/>
          </w:tcPr>
          <w:p w:rsidR="00452520" w:rsidRPr="00D949CB" w:rsidRDefault="00452520" w:rsidP="00A07CDE">
            <w:pPr>
              <w:spacing w:line="480" w:lineRule="auto"/>
              <w:jc w:val="center"/>
              <w:rPr>
                <w:rFonts w:eastAsia="宋体" w:cs="Times New Roman"/>
                <w:szCs w:val="24"/>
              </w:rPr>
            </w:pPr>
            <w:r w:rsidRPr="00D949CB">
              <w:rPr>
                <w:rFonts w:eastAsia="宋体" w:cs="Times New Roman"/>
                <w:szCs w:val="24"/>
              </w:rPr>
              <w:t>0.050</w:t>
            </w:r>
          </w:p>
        </w:tc>
      </w:tr>
    </w:tbl>
    <w:p w:rsidR="00E71357" w:rsidRPr="00D949CB" w:rsidRDefault="000C0305" w:rsidP="00A07CDE">
      <w:pPr>
        <w:pStyle w:val="1"/>
        <w:spacing w:before="163" w:after="163" w:line="480" w:lineRule="auto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>6</w:t>
      </w:r>
      <w:r w:rsidR="00E71357" w:rsidRPr="00D949CB">
        <w:rPr>
          <w:rFonts w:eastAsia="宋体" w:cs="Times New Roman"/>
          <w:szCs w:val="24"/>
        </w:rPr>
        <w:t>. Conclusion</w:t>
      </w:r>
      <w:r w:rsidR="00097C30" w:rsidRPr="00D949CB">
        <w:rPr>
          <w:rFonts w:eastAsia="宋体" w:cs="Times New Roman"/>
          <w:szCs w:val="24"/>
        </w:rPr>
        <w:t>s</w:t>
      </w:r>
    </w:p>
    <w:p w:rsidR="001C089F" w:rsidRPr="00D949CB" w:rsidRDefault="007F6D56" w:rsidP="006B0A23">
      <w:pPr>
        <w:spacing w:line="480" w:lineRule="auto"/>
        <w:ind w:firstLine="420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 xml:space="preserve">During this study, </w:t>
      </w:r>
      <w:r w:rsidR="00810878" w:rsidRPr="00D949CB">
        <w:rPr>
          <w:rFonts w:eastAsia="宋体" w:cs="Times New Roman"/>
          <w:szCs w:val="24"/>
        </w:rPr>
        <w:t>the effect</w:t>
      </w:r>
      <w:r w:rsidR="008E3210" w:rsidRPr="00D949CB">
        <w:rPr>
          <w:rFonts w:eastAsia="宋体" w:cs="Times New Roman"/>
          <w:szCs w:val="24"/>
        </w:rPr>
        <w:t>s</w:t>
      </w:r>
      <w:r w:rsidR="00810878" w:rsidRPr="00D949CB">
        <w:rPr>
          <w:rFonts w:eastAsia="宋体" w:cs="Times New Roman"/>
          <w:szCs w:val="24"/>
        </w:rPr>
        <w:t xml:space="preserve"> of</w:t>
      </w:r>
      <w:r w:rsidR="00F11F62" w:rsidRPr="00D949CB">
        <w:rPr>
          <w:rFonts w:eastAsia="宋体" w:cs="Times New Roman"/>
          <w:szCs w:val="24"/>
        </w:rPr>
        <w:t xml:space="preserve"> manufacturing</w:t>
      </w:r>
      <w:r w:rsidR="00810878" w:rsidRPr="00D949CB">
        <w:rPr>
          <w:rFonts w:eastAsia="宋体" w:cs="Times New Roman"/>
          <w:szCs w:val="24"/>
        </w:rPr>
        <w:t xml:space="preserve"> </w:t>
      </w:r>
      <w:r w:rsidR="00E6142E" w:rsidRPr="00D949CB">
        <w:rPr>
          <w:rFonts w:eastAsia="宋体" w:cs="Times New Roman"/>
          <w:szCs w:val="24"/>
        </w:rPr>
        <w:t>micro-structure</w:t>
      </w:r>
      <w:r w:rsidR="00C72F64" w:rsidRPr="00D949CB">
        <w:rPr>
          <w:rFonts w:eastAsia="宋体" w:cs="Times New Roman"/>
          <w:szCs w:val="24"/>
        </w:rPr>
        <w:t xml:space="preserve"> on</w:t>
      </w:r>
      <w:r w:rsidR="00E6142E" w:rsidRPr="00D949CB">
        <w:rPr>
          <w:rFonts w:eastAsia="宋体" w:cs="Times New Roman"/>
          <w:szCs w:val="24"/>
        </w:rPr>
        <w:t xml:space="preserve"> </w:t>
      </w:r>
      <w:r w:rsidR="00F11F62" w:rsidRPr="00D949CB">
        <w:rPr>
          <w:rFonts w:eastAsia="宋体" w:cs="Times New Roman"/>
          <w:szCs w:val="24"/>
        </w:rPr>
        <w:t>elastic properties</w:t>
      </w:r>
      <w:r w:rsidR="00C72F64" w:rsidRPr="00D949CB">
        <w:rPr>
          <w:rFonts w:eastAsia="宋体" w:cs="Times New Roman"/>
          <w:szCs w:val="24"/>
        </w:rPr>
        <w:t xml:space="preserve"> of FFF 3D printing material</w:t>
      </w:r>
      <w:r w:rsidR="00F11F62" w:rsidRPr="00D949CB">
        <w:rPr>
          <w:rFonts w:eastAsia="宋体" w:cs="Times New Roman"/>
          <w:szCs w:val="24"/>
        </w:rPr>
        <w:t xml:space="preserve"> and </w:t>
      </w:r>
      <w:r w:rsidR="0065664D" w:rsidRPr="00D949CB">
        <w:rPr>
          <w:rFonts w:eastAsia="宋体" w:cs="Times New Roman"/>
          <w:szCs w:val="24"/>
        </w:rPr>
        <w:t xml:space="preserve">vibration characteristics </w:t>
      </w:r>
      <w:r w:rsidR="0007122A" w:rsidRPr="00D949CB">
        <w:rPr>
          <w:rFonts w:eastAsia="宋体" w:cs="Times New Roman"/>
          <w:szCs w:val="24"/>
        </w:rPr>
        <w:t xml:space="preserve">of FFF 3D printing </w:t>
      </w:r>
      <w:r w:rsidR="00943404" w:rsidRPr="00D949CB">
        <w:rPr>
          <w:rFonts w:eastAsia="宋体" w:cs="Times New Roman"/>
          <w:szCs w:val="24"/>
        </w:rPr>
        <w:t>plates are studied</w:t>
      </w:r>
      <w:r w:rsidR="00ED7EAF" w:rsidRPr="00D949CB">
        <w:rPr>
          <w:rFonts w:eastAsia="宋体" w:cs="Times New Roman"/>
          <w:szCs w:val="24"/>
        </w:rPr>
        <w:t>.</w:t>
      </w:r>
      <w:r w:rsidR="00256F87" w:rsidRPr="00D949CB">
        <w:rPr>
          <w:rFonts w:eastAsia="宋体" w:cs="Times New Roman"/>
          <w:szCs w:val="24"/>
        </w:rPr>
        <w:t xml:space="preserve"> </w:t>
      </w:r>
      <w:r w:rsidR="00696BBF" w:rsidRPr="00D949CB">
        <w:rPr>
          <w:rFonts w:eastAsia="宋体" w:cs="Times New Roman"/>
          <w:szCs w:val="24"/>
        </w:rPr>
        <w:t>T</w:t>
      </w:r>
      <w:r w:rsidR="00A612DD" w:rsidRPr="00D949CB">
        <w:rPr>
          <w:rFonts w:eastAsia="宋体" w:cs="Times New Roman"/>
          <w:szCs w:val="24"/>
        </w:rPr>
        <w:t>ensile specimens</w:t>
      </w:r>
      <w:r w:rsidR="003F5C91" w:rsidRPr="00D949CB">
        <w:rPr>
          <w:rFonts w:eastAsia="宋体" w:cs="Times New Roman"/>
          <w:szCs w:val="24"/>
        </w:rPr>
        <w:t xml:space="preserve"> with nine printing directions and three layer thicknesses</w:t>
      </w:r>
      <w:r w:rsidR="009E0BC6" w:rsidRPr="00D949CB">
        <w:rPr>
          <w:rFonts w:eastAsia="宋体" w:cs="Times New Roman"/>
          <w:szCs w:val="24"/>
        </w:rPr>
        <w:t xml:space="preserve"> (totally 27 kinds of specimens)</w:t>
      </w:r>
      <w:r w:rsidR="00A612DD" w:rsidRPr="00D949CB">
        <w:rPr>
          <w:rFonts w:eastAsia="宋体" w:cs="Times New Roman"/>
          <w:szCs w:val="24"/>
        </w:rPr>
        <w:t xml:space="preserve"> are printed to </w:t>
      </w:r>
      <w:r w:rsidR="00552D06" w:rsidRPr="00D949CB">
        <w:rPr>
          <w:rFonts w:eastAsia="宋体" w:cs="Times New Roman"/>
          <w:szCs w:val="24"/>
        </w:rPr>
        <w:t>establish the orthotropic elasti</w:t>
      </w:r>
      <w:r w:rsidR="00696BBF" w:rsidRPr="00D949CB">
        <w:rPr>
          <w:rFonts w:eastAsia="宋体" w:cs="Times New Roman"/>
          <w:szCs w:val="24"/>
        </w:rPr>
        <w:t>c constitutive relationship. Then</w:t>
      </w:r>
      <w:r w:rsidR="00B95A7C" w:rsidRPr="00D949CB">
        <w:rPr>
          <w:rFonts w:eastAsia="宋体" w:cs="Times New Roman"/>
          <w:szCs w:val="24"/>
        </w:rPr>
        <w:t>,</w:t>
      </w:r>
      <w:r w:rsidR="00696BBF" w:rsidRPr="00D949CB">
        <w:rPr>
          <w:rFonts w:eastAsia="宋体" w:cs="Times New Roman"/>
          <w:szCs w:val="24"/>
        </w:rPr>
        <w:t xml:space="preserve"> based on th</w:t>
      </w:r>
      <w:r w:rsidR="002939DA" w:rsidRPr="00D949CB">
        <w:rPr>
          <w:rFonts w:eastAsia="宋体" w:cs="Times New Roman"/>
          <w:szCs w:val="24"/>
        </w:rPr>
        <w:t>is</w:t>
      </w:r>
      <w:r w:rsidR="00696BBF" w:rsidRPr="00D949CB">
        <w:rPr>
          <w:rFonts w:eastAsia="宋体" w:cs="Times New Roman"/>
          <w:szCs w:val="24"/>
        </w:rPr>
        <w:t xml:space="preserve"> relationship</w:t>
      </w:r>
      <w:r w:rsidR="005E22B1" w:rsidRPr="00D949CB">
        <w:rPr>
          <w:rFonts w:eastAsia="宋体" w:cs="Times New Roman"/>
          <w:szCs w:val="24"/>
        </w:rPr>
        <w:t>,</w:t>
      </w:r>
      <w:r w:rsidR="00571048" w:rsidRPr="00D949CB">
        <w:rPr>
          <w:rFonts w:eastAsia="宋体" w:cs="Times New Roman"/>
          <w:szCs w:val="24"/>
        </w:rPr>
        <w:t xml:space="preserve"> finite element</w:t>
      </w:r>
      <w:r w:rsidR="00696BBF" w:rsidRPr="00D949CB">
        <w:rPr>
          <w:rFonts w:eastAsia="宋体" w:cs="Times New Roman"/>
          <w:szCs w:val="24"/>
        </w:rPr>
        <w:t xml:space="preserve"> models are built to </w:t>
      </w:r>
      <w:r w:rsidR="00571048" w:rsidRPr="00D949CB">
        <w:rPr>
          <w:rFonts w:eastAsia="宋体" w:cs="Times New Roman"/>
          <w:szCs w:val="24"/>
        </w:rPr>
        <w:t>simulate the vibration characteristics of the</w:t>
      </w:r>
      <w:r w:rsidR="00D07CB1" w:rsidRPr="00D949CB">
        <w:rPr>
          <w:rFonts w:eastAsia="宋体" w:cs="Times New Roman"/>
          <w:szCs w:val="24"/>
        </w:rPr>
        <w:t xml:space="preserve"> eighteen</w:t>
      </w:r>
      <w:r w:rsidR="003649DB" w:rsidRPr="00D949CB">
        <w:rPr>
          <w:rFonts w:eastAsia="宋体" w:cs="Times New Roman"/>
          <w:szCs w:val="24"/>
        </w:rPr>
        <w:t xml:space="preserve"> 3D</w:t>
      </w:r>
      <w:r w:rsidR="008B4515" w:rsidRPr="00D949CB">
        <w:rPr>
          <w:rFonts w:eastAsia="宋体" w:cs="Times New Roman"/>
          <w:szCs w:val="24"/>
        </w:rPr>
        <w:t xml:space="preserve"> printing plates. Additionally</w:t>
      </w:r>
      <w:r w:rsidR="00571048" w:rsidRPr="00D949CB">
        <w:rPr>
          <w:rFonts w:eastAsia="宋体" w:cs="Times New Roman"/>
          <w:szCs w:val="24"/>
        </w:rPr>
        <w:t>, part of the simulation results are verif</w:t>
      </w:r>
      <w:r w:rsidR="00D643B9" w:rsidRPr="00D949CB">
        <w:rPr>
          <w:rFonts w:eastAsia="宋体" w:cs="Times New Roman"/>
          <w:szCs w:val="24"/>
        </w:rPr>
        <w:t>ied against</w:t>
      </w:r>
      <w:r w:rsidR="000C5404" w:rsidRPr="00D949CB">
        <w:rPr>
          <w:rFonts w:eastAsia="宋体" w:cs="Times New Roman"/>
          <w:szCs w:val="24"/>
        </w:rPr>
        <w:t xml:space="preserve"> vibration experiment</w:t>
      </w:r>
      <w:r w:rsidR="0040748B" w:rsidRPr="00D949CB">
        <w:rPr>
          <w:rFonts w:eastAsia="宋体" w:cs="Times New Roman"/>
          <w:szCs w:val="24"/>
        </w:rPr>
        <w:t>s</w:t>
      </w:r>
      <w:r w:rsidR="006B0A23" w:rsidRPr="00D949CB">
        <w:rPr>
          <w:rFonts w:eastAsia="宋体" w:cs="Times New Roman"/>
          <w:szCs w:val="24"/>
        </w:rPr>
        <w:t>.</w:t>
      </w:r>
      <w:r w:rsidR="006B0A23" w:rsidRPr="00D949CB">
        <w:rPr>
          <w:rFonts w:eastAsia="宋体" w:cs="Times New Roman" w:hint="eastAsia"/>
          <w:szCs w:val="24"/>
        </w:rPr>
        <w:t xml:space="preserve"> </w:t>
      </w:r>
      <w:r w:rsidR="00571048" w:rsidRPr="00D949CB">
        <w:rPr>
          <w:rFonts w:eastAsia="宋体" w:cs="Times New Roman"/>
          <w:szCs w:val="24"/>
        </w:rPr>
        <w:t>Based o</w:t>
      </w:r>
      <w:r w:rsidR="00B95A7C" w:rsidRPr="00D949CB">
        <w:rPr>
          <w:rFonts w:eastAsia="宋体" w:cs="Times New Roman"/>
          <w:szCs w:val="24"/>
        </w:rPr>
        <w:t>n the</w:t>
      </w:r>
      <w:r w:rsidR="00D643B9" w:rsidRPr="00D949CB">
        <w:rPr>
          <w:rFonts w:eastAsia="宋体" w:cs="Times New Roman"/>
          <w:szCs w:val="24"/>
        </w:rPr>
        <w:t xml:space="preserve"> theoretical and experimental</w:t>
      </w:r>
      <w:r w:rsidR="00B95A7C" w:rsidRPr="00D949CB">
        <w:rPr>
          <w:rFonts w:eastAsia="宋体" w:cs="Times New Roman"/>
          <w:szCs w:val="24"/>
        </w:rPr>
        <w:t xml:space="preserve"> results of this study, five</w:t>
      </w:r>
      <w:r w:rsidR="00571048" w:rsidRPr="00D949CB">
        <w:rPr>
          <w:rFonts w:eastAsia="宋体" w:cs="Times New Roman"/>
          <w:szCs w:val="24"/>
        </w:rPr>
        <w:t xml:space="preserve"> conclusions can be drawn as follows.</w:t>
      </w:r>
    </w:p>
    <w:p w:rsidR="00F2046F" w:rsidRPr="00D949CB" w:rsidRDefault="00F2046F" w:rsidP="006B0A23">
      <w:pPr>
        <w:spacing w:line="480" w:lineRule="auto"/>
        <w:ind w:firstLine="420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 xml:space="preserve">1. </w:t>
      </w:r>
      <w:r w:rsidR="00047509" w:rsidRPr="00D949CB">
        <w:rPr>
          <w:rFonts w:eastAsia="宋体" w:cs="Times New Roman"/>
          <w:szCs w:val="24"/>
        </w:rPr>
        <w:t xml:space="preserve">The effect of manufacturing micro-structure </w:t>
      </w:r>
      <w:r w:rsidR="00B9766E" w:rsidRPr="00D949CB">
        <w:rPr>
          <w:rFonts w:eastAsia="宋体" w:cs="Times New Roman"/>
          <w:szCs w:val="24"/>
        </w:rPr>
        <w:t>on Young’</w:t>
      </w:r>
      <w:r w:rsidR="002875B7" w:rsidRPr="00D949CB">
        <w:rPr>
          <w:rFonts w:eastAsia="宋体" w:cs="Times New Roman"/>
          <w:szCs w:val="24"/>
        </w:rPr>
        <w:t>s modulus in all directions of FFF 3D printing material is significant</w:t>
      </w:r>
      <w:r w:rsidR="00EA7C82" w:rsidRPr="00D949CB">
        <w:rPr>
          <w:rFonts w:eastAsia="宋体" w:cs="Times New Roman"/>
          <w:szCs w:val="24"/>
        </w:rPr>
        <w:t xml:space="preserve">. </w:t>
      </w:r>
      <w:r w:rsidR="00963EA1" w:rsidRPr="00D949CB">
        <w:rPr>
          <w:rFonts w:eastAsia="宋体" w:cs="Times New Roman"/>
          <w:szCs w:val="24"/>
        </w:rPr>
        <w:t xml:space="preserve">Thus, three material directions are defined to </w:t>
      </w:r>
      <w:r w:rsidR="00F67BB9" w:rsidRPr="00D949CB">
        <w:rPr>
          <w:rFonts w:eastAsia="宋体" w:cs="Times New Roman"/>
          <w:szCs w:val="24"/>
        </w:rPr>
        <w:t xml:space="preserve">describe </w:t>
      </w:r>
      <w:r w:rsidR="00A80A56" w:rsidRPr="00D949CB">
        <w:rPr>
          <w:rFonts w:eastAsia="宋体" w:cs="Times New Roman"/>
          <w:szCs w:val="24"/>
        </w:rPr>
        <w:t xml:space="preserve">the orthotropy </w:t>
      </w:r>
      <w:r w:rsidR="003D15AA" w:rsidRPr="00D949CB">
        <w:rPr>
          <w:rFonts w:eastAsia="宋体" w:cs="Times New Roman"/>
          <w:szCs w:val="24"/>
        </w:rPr>
        <w:t xml:space="preserve">of printing material, including fibre direction, intra-layer direction, and inter-layer direction. </w:t>
      </w:r>
      <w:r w:rsidR="00960622" w:rsidRPr="00D949CB">
        <w:rPr>
          <w:rFonts w:eastAsia="宋体" w:cs="Times New Roman"/>
          <w:szCs w:val="24"/>
        </w:rPr>
        <w:t xml:space="preserve">Due to the </w:t>
      </w:r>
      <w:r w:rsidR="00256726" w:rsidRPr="00D949CB">
        <w:rPr>
          <w:rFonts w:eastAsia="宋体" w:cs="Times New Roman"/>
          <w:szCs w:val="24"/>
        </w:rPr>
        <w:t xml:space="preserve">good continuity of the material in the </w:t>
      </w:r>
      <w:r w:rsidR="00801A4A" w:rsidRPr="00D949CB">
        <w:rPr>
          <w:rFonts w:eastAsia="宋体" w:cs="Times New Roman"/>
          <w:szCs w:val="24"/>
        </w:rPr>
        <w:t>fibre direction (with no</w:t>
      </w:r>
      <w:r w:rsidR="002A79D8" w:rsidRPr="00D949CB">
        <w:rPr>
          <w:rFonts w:eastAsia="宋体" w:cs="Times New Roman"/>
          <w:szCs w:val="24"/>
        </w:rPr>
        <w:t xml:space="preserve"> open</w:t>
      </w:r>
      <w:r w:rsidR="00801A4A" w:rsidRPr="00D949CB">
        <w:rPr>
          <w:rFonts w:eastAsia="宋体" w:cs="Times New Roman"/>
          <w:szCs w:val="24"/>
        </w:rPr>
        <w:t xml:space="preserve"> defects), the Young’s modulus in the fibre direction is the largest one.</w:t>
      </w:r>
    </w:p>
    <w:p w:rsidR="004521CA" w:rsidRPr="00D949CB" w:rsidRDefault="004521CA" w:rsidP="006B0A23">
      <w:pPr>
        <w:spacing w:line="480" w:lineRule="auto"/>
        <w:ind w:firstLine="420"/>
        <w:rPr>
          <w:rFonts w:eastAsia="宋体" w:cs="Times New Roman"/>
          <w:szCs w:val="24"/>
        </w:rPr>
      </w:pPr>
      <w:r w:rsidRPr="00D949CB">
        <w:rPr>
          <w:rFonts w:eastAsia="宋体" w:cs="Times New Roman" w:hint="eastAsia"/>
          <w:szCs w:val="24"/>
        </w:rPr>
        <w:t xml:space="preserve">2. </w:t>
      </w:r>
      <w:r w:rsidR="002112B5" w:rsidRPr="00D949CB">
        <w:rPr>
          <w:rFonts w:eastAsia="宋体" w:cs="Times New Roman"/>
          <w:szCs w:val="24"/>
        </w:rPr>
        <w:t xml:space="preserve">Due to the </w:t>
      </w:r>
      <w:r w:rsidR="00B87811" w:rsidRPr="00D949CB">
        <w:rPr>
          <w:rFonts w:eastAsia="宋体" w:cs="Times New Roman"/>
          <w:szCs w:val="24"/>
        </w:rPr>
        <w:t xml:space="preserve">large difference in elastic constants in the </w:t>
      </w:r>
      <w:r w:rsidR="00CD09A6" w:rsidRPr="00D949CB">
        <w:rPr>
          <w:rFonts w:eastAsia="宋体" w:cs="Times New Roman"/>
          <w:szCs w:val="24"/>
        </w:rPr>
        <w:t>three directions of FFF 3D</w:t>
      </w:r>
      <w:r w:rsidR="007928A7" w:rsidRPr="00D949CB">
        <w:rPr>
          <w:rFonts w:eastAsia="宋体" w:cs="Times New Roman"/>
          <w:szCs w:val="24"/>
        </w:rPr>
        <w:t xml:space="preserve"> printing </w:t>
      </w:r>
      <w:r w:rsidR="007928A7" w:rsidRPr="00D949CB">
        <w:rPr>
          <w:rFonts w:eastAsia="宋体" w:cs="Times New Roman"/>
          <w:szCs w:val="24"/>
        </w:rPr>
        <w:lastRenderedPageBreak/>
        <w:t xml:space="preserve">material, </w:t>
      </w:r>
      <w:r w:rsidR="00D37E9E" w:rsidRPr="00D949CB">
        <w:rPr>
          <w:rFonts w:eastAsia="宋体" w:cs="Times New Roman"/>
          <w:szCs w:val="24"/>
        </w:rPr>
        <w:t xml:space="preserve">the effect of </w:t>
      </w:r>
      <w:r w:rsidR="00B03723" w:rsidRPr="00D949CB">
        <w:rPr>
          <w:rFonts w:eastAsia="宋体" w:cs="Times New Roman"/>
          <w:szCs w:val="24"/>
        </w:rPr>
        <w:t xml:space="preserve">printing directions on the first five out-of-plane natural frequencies of the plates is significant. </w:t>
      </w:r>
      <w:r w:rsidR="00A66A1A" w:rsidRPr="00D949CB">
        <w:rPr>
          <w:rFonts w:eastAsia="宋体" w:cs="Times New Roman"/>
          <w:szCs w:val="24"/>
        </w:rPr>
        <w:t>Meanwhile,</w:t>
      </w:r>
      <w:r w:rsidR="000900B0" w:rsidRPr="00D949CB">
        <w:rPr>
          <w:rFonts w:eastAsia="宋体" w:cs="Times New Roman"/>
          <w:szCs w:val="24"/>
        </w:rPr>
        <w:t xml:space="preserve"> considering the manufacturing micro-structure</w:t>
      </w:r>
      <w:r w:rsidR="00563019" w:rsidRPr="00D949CB">
        <w:rPr>
          <w:rFonts w:eastAsia="宋体" w:cs="Times New Roman"/>
          <w:szCs w:val="24"/>
        </w:rPr>
        <w:t>,</w:t>
      </w:r>
      <w:r w:rsidR="00A66A1A" w:rsidRPr="00D949CB">
        <w:rPr>
          <w:rFonts w:eastAsia="宋体" w:cs="Times New Roman"/>
          <w:szCs w:val="24"/>
        </w:rPr>
        <w:t xml:space="preserve"> </w:t>
      </w:r>
      <w:r w:rsidR="00004BC2" w:rsidRPr="00D949CB">
        <w:rPr>
          <w:rFonts w:eastAsia="宋体" w:cs="Times New Roman"/>
          <w:szCs w:val="24"/>
        </w:rPr>
        <w:t>the si</w:t>
      </w:r>
      <w:r w:rsidR="002C7B64" w:rsidRPr="00D949CB">
        <w:rPr>
          <w:rFonts w:eastAsia="宋体" w:cs="Times New Roman"/>
          <w:szCs w:val="24"/>
        </w:rPr>
        <w:t>mulation meth</w:t>
      </w:r>
      <w:r w:rsidR="00CD09A6" w:rsidRPr="00D949CB">
        <w:rPr>
          <w:rFonts w:eastAsia="宋体" w:cs="Times New Roman"/>
          <w:szCs w:val="24"/>
        </w:rPr>
        <w:t>od applied in this study is</w:t>
      </w:r>
      <w:r w:rsidR="002C7B64" w:rsidRPr="00D949CB">
        <w:rPr>
          <w:rFonts w:eastAsia="宋体" w:cs="Times New Roman"/>
          <w:szCs w:val="24"/>
        </w:rPr>
        <w:t xml:space="preserve"> suitable </w:t>
      </w:r>
      <w:r w:rsidR="00201628" w:rsidRPr="00D949CB">
        <w:rPr>
          <w:rFonts w:eastAsia="宋体" w:cs="Times New Roman"/>
          <w:szCs w:val="24"/>
        </w:rPr>
        <w:t xml:space="preserve">for </w:t>
      </w:r>
      <w:r w:rsidR="006F145F" w:rsidRPr="00D949CB">
        <w:rPr>
          <w:rFonts w:eastAsia="宋体" w:cs="Times New Roman"/>
          <w:szCs w:val="24"/>
        </w:rPr>
        <w:t>describing the frequency difference cau</w:t>
      </w:r>
      <w:r w:rsidR="00563019" w:rsidRPr="00D949CB">
        <w:rPr>
          <w:rFonts w:eastAsia="宋体" w:cs="Times New Roman"/>
          <w:szCs w:val="24"/>
        </w:rPr>
        <w:t>sed by the printing directions.</w:t>
      </w:r>
    </w:p>
    <w:p w:rsidR="00814D8A" w:rsidRPr="00D949CB" w:rsidRDefault="00467030" w:rsidP="00A07CDE">
      <w:pPr>
        <w:spacing w:line="480" w:lineRule="auto"/>
        <w:ind w:firstLine="420"/>
        <w:rPr>
          <w:rFonts w:eastAsia="宋体" w:cs="Times New Roman"/>
          <w:szCs w:val="24"/>
        </w:rPr>
      </w:pPr>
      <w:r w:rsidRPr="00D949CB">
        <w:rPr>
          <w:rFonts w:eastAsia="宋体" w:cs="Times New Roman" w:hint="eastAsia"/>
          <w:szCs w:val="24"/>
        </w:rPr>
        <w:t xml:space="preserve">3. </w:t>
      </w:r>
      <w:r w:rsidR="00C46661" w:rsidRPr="00D949CB">
        <w:rPr>
          <w:rFonts w:eastAsia="宋体" w:cs="Times New Roman"/>
          <w:szCs w:val="24"/>
        </w:rPr>
        <w:t xml:space="preserve">Layer thickness effects the manufacturing </w:t>
      </w:r>
      <w:r w:rsidR="000E0683" w:rsidRPr="00D949CB">
        <w:rPr>
          <w:rFonts w:eastAsia="宋体" w:cs="Times New Roman"/>
          <w:szCs w:val="24"/>
        </w:rPr>
        <w:t xml:space="preserve">micro-structure of FFF 3D printing material </w:t>
      </w:r>
      <w:r w:rsidR="00B33C30" w:rsidRPr="00D949CB">
        <w:rPr>
          <w:rFonts w:eastAsia="宋体" w:cs="Times New Roman"/>
          <w:szCs w:val="24"/>
        </w:rPr>
        <w:t>obviously.</w:t>
      </w:r>
      <w:r w:rsidR="00E523F0" w:rsidRPr="00D949CB">
        <w:rPr>
          <w:rFonts w:eastAsia="宋体" w:cs="Times New Roman"/>
          <w:szCs w:val="24"/>
        </w:rPr>
        <w:t xml:space="preserve"> Thus</w:t>
      </w:r>
      <w:r w:rsidR="006446E3" w:rsidRPr="00D949CB">
        <w:rPr>
          <w:rFonts w:eastAsia="宋体" w:cs="Times New Roman"/>
          <w:szCs w:val="24"/>
        </w:rPr>
        <w:t xml:space="preserve">, </w:t>
      </w:r>
      <w:r w:rsidR="00594347" w:rsidRPr="00D949CB">
        <w:rPr>
          <w:rFonts w:eastAsia="宋体" w:cs="Times New Roman"/>
          <w:szCs w:val="24"/>
        </w:rPr>
        <w:t>the simulation models</w:t>
      </w:r>
      <w:r w:rsidR="006446E3" w:rsidRPr="00D949CB">
        <w:rPr>
          <w:rFonts w:eastAsia="宋体" w:cs="Times New Roman"/>
          <w:szCs w:val="24"/>
        </w:rPr>
        <w:t xml:space="preserve"> based on the manufacturing micro-structure can be </w:t>
      </w:r>
      <w:r w:rsidR="00CD6077" w:rsidRPr="00D949CB">
        <w:rPr>
          <w:rFonts w:eastAsia="宋体" w:cs="Times New Roman"/>
          <w:szCs w:val="24"/>
        </w:rPr>
        <w:t xml:space="preserve">used to describe the influence of layer thickness on the natural frequencies. </w:t>
      </w:r>
      <w:r w:rsidR="00913E8C" w:rsidRPr="00D949CB">
        <w:rPr>
          <w:rFonts w:eastAsia="宋体" w:cs="Times New Roman"/>
          <w:szCs w:val="24"/>
        </w:rPr>
        <w:t>In addition, the influence of layer thicknesses on torsional vibration of the plates is obviously stronger than bending vibration.</w:t>
      </w:r>
    </w:p>
    <w:p w:rsidR="00913E8C" w:rsidRPr="00D949CB" w:rsidRDefault="00D16BC7" w:rsidP="00A07CDE">
      <w:pPr>
        <w:spacing w:line="480" w:lineRule="auto"/>
        <w:ind w:firstLine="420"/>
        <w:rPr>
          <w:rFonts w:eastAsia="宋体" w:cs="Times New Roman"/>
          <w:szCs w:val="24"/>
        </w:rPr>
      </w:pPr>
      <w:r w:rsidRPr="00D949CB">
        <w:rPr>
          <w:rFonts w:eastAsia="宋体" w:cs="Times New Roman" w:hint="eastAsia"/>
          <w:szCs w:val="24"/>
        </w:rPr>
        <w:t xml:space="preserve">4. </w:t>
      </w:r>
      <w:r w:rsidRPr="00D949CB">
        <w:rPr>
          <w:rFonts w:eastAsia="宋体" w:cs="Times New Roman"/>
          <w:szCs w:val="24"/>
        </w:rPr>
        <w:t xml:space="preserve">Almost all the relative errors of natural frequencies between simulation results and experimental data are smaller than 15%. </w:t>
      </w:r>
      <w:r w:rsidR="00E20CEC" w:rsidRPr="00D949CB">
        <w:rPr>
          <w:rFonts w:eastAsia="宋体" w:cs="Times New Roman"/>
          <w:szCs w:val="24"/>
        </w:rPr>
        <w:t xml:space="preserve">Therefore, the idea of establishing </w:t>
      </w:r>
      <w:r w:rsidR="00DE5A06" w:rsidRPr="00D949CB">
        <w:rPr>
          <w:rFonts w:eastAsia="宋体" w:cs="Times New Roman"/>
          <w:szCs w:val="24"/>
        </w:rPr>
        <w:t xml:space="preserve">the simulation model of </w:t>
      </w:r>
      <w:r w:rsidR="00F57BF8" w:rsidRPr="00D949CB">
        <w:rPr>
          <w:rFonts w:eastAsia="宋体" w:cs="Times New Roman"/>
          <w:szCs w:val="24"/>
        </w:rPr>
        <w:t xml:space="preserve">FFF 3D printing plates based on the manufacturing </w:t>
      </w:r>
      <w:r w:rsidR="00640EFE" w:rsidRPr="00D949CB">
        <w:rPr>
          <w:rFonts w:eastAsia="宋体" w:cs="Times New Roman"/>
          <w:szCs w:val="24"/>
        </w:rPr>
        <w:t xml:space="preserve">micro-structure is </w:t>
      </w:r>
      <w:r w:rsidR="00200FEE" w:rsidRPr="00D949CB">
        <w:rPr>
          <w:rFonts w:eastAsia="宋体" w:cs="Times New Roman"/>
          <w:szCs w:val="24"/>
        </w:rPr>
        <w:t xml:space="preserve">reasonable and the </w:t>
      </w:r>
      <w:r w:rsidR="00E87970" w:rsidRPr="00D949CB">
        <w:rPr>
          <w:rFonts w:eastAsia="宋体" w:cs="Times New Roman"/>
          <w:szCs w:val="24"/>
        </w:rPr>
        <w:t>model is accurate enough for structural analysis.</w:t>
      </w:r>
    </w:p>
    <w:p w:rsidR="00E87970" w:rsidRPr="00D949CB" w:rsidRDefault="00E87970" w:rsidP="00A07CDE">
      <w:pPr>
        <w:spacing w:line="480" w:lineRule="auto"/>
        <w:ind w:firstLine="420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 xml:space="preserve">5. </w:t>
      </w:r>
      <w:r w:rsidR="0022208C" w:rsidRPr="00D949CB">
        <w:rPr>
          <w:rFonts w:eastAsia="宋体" w:cs="Times New Roman"/>
          <w:szCs w:val="24"/>
        </w:rPr>
        <w:t xml:space="preserve">There are </w:t>
      </w:r>
      <w:r w:rsidR="007A5683" w:rsidRPr="00D949CB">
        <w:rPr>
          <w:rFonts w:eastAsia="宋体" w:cs="Times New Roman"/>
          <w:szCs w:val="24"/>
        </w:rPr>
        <w:t xml:space="preserve">six kinds of printing parameters </w:t>
      </w:r>
      <w:r w:rsidR="004F04DC" w:rsidRPr="00D949CB">
        <w:rPr>
          <w:rFonts w:eastAsia="宋体" w:cs="Times New Roman"/>
          <w:szCs w:val="24"/>
        </w:rPr>
        <w:t xml:space="preserve">which effect the mechanical properties of FFF 3D printing materials significantly when the filling rate is 100%, including </w:t>
      </w:r>
      <w:r w:rsidR="00E047B2" w:rsidRPr="00D949CB">
        <w:rPr>
          <w:rFonts w:eastAsia="宋体" w:cs="Times New Roman"/>
          <w:szCs w:val="24"/>
        </w:rPr>
        <w:t xml:space="preserve">raster width, raster angle, printing angle, layer thickness, printing speed, and fan speed. </w:t>
      </w:r>
      <w:r w:rsidR="00FA7DC8" w:rsidRPr="00D949CB">
        <w:rPr>
          <w:rFonts w:eastAsia="宋体" w:cs="Times New Roman"/>
          <w:szCs w:val="24"/>
        </w:rPr>
        <w:t xml:space="preserve">Therefore, </w:t>
      </w:r>
      <w:r w:rsidR="00A10777" w:rsidRPr="00D949CB">
        <w:rPr>
          <w:rFonts w:eastAsia="宋体" w:cs="Times New Roman"/>
          <w:szCs w:val="24"/>
        </w:rPr>
        <w:t xml:space="preserve">when printing an engineering structure, </w:t>
      </w:r>
      <w:r w:rsidR="00F20C09" w:rsidRPr="00D949CB">
        <w:rPr>
          <w:rFonts w:eastAsia="宋体" w:cs="Times New Roman"/>
          <w:szCs w:val="24"/>
        </w:rPr>
        <w:t>three factors of the structure should be investigated clearly, including the purpose, the stress characteristics, and the environment. Then, the most suitable printing parameters will be chosen.</w:t>
      </w:r>
    </w:p>
    <w:p w:rsidR="001C089F" w:rsidRPr="00D949CB" w:rsidRDefault="00E8684C" w:rsidP="00A07CDE">
      <w:pPr>
        <w:spacing w:line="480" w:lineRule="auto"/>
        <w:ind w:firstLine="420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>F</w:t>
      </w:r>
      <w:r w:rsidR="009C079E" w:rsidRPr="00D949CB">
        <w:rPr>
          <w:rFonts w:eastAsia="宋体" w:cs="Times New Roman"/>
          <w:szCs w:val="24"/>
        </w:rPr>
        <w:t>urther research will focus on studying the effect</w:t>
      </w:r>
      <w:r w:rsidR="003E11E6" w:rsidRPr="00D949CB">
        <w:rPr>
          <w:rFonts w:eastAsia="宋体" w:cs="Times New Roman"/>
          <w:szCs w:val="24"/>
        </w:rPr>
        <w:t>s</w:t>
      </w:r>
      <w:r w:rsidR="009C079E" w:rsidRPr="00D949CB">
        <w:rPr>
          <w:rFonts w:eastAsia="宋体" w:cs="Times New Roman"/>
          <w:szCs w:val="24"/>
        </w:rPr>
        <w:t xml:space="preserve"> of more printing parameters </w:t>
      </w:r>
      <w:r w:rsidR="00B0202B" w:rsidRPr="00D949CB">
        <w:rPr>
          <w:rFonts w:eastAsia="宋体" w:cs="Times New Roman"/>
          <w:szCs w:val="24"/>
        </w:rPr>
        <w:t>on the manu</w:t>
      </w:r>
      <w:r w:rsidR="007D7146" w:rsidRPr="00D949CB">
        <w:rPr>
          <w:rFonts w:eastAsia="宋体" w:cs="Times New Roman"/>
          <w:szCs w:val="24"/>
        </w:rPr>
        <w:t>facturing micro-structure of</w:t>
      </w:r>
      <w:r w:rsidR="00B0202B" w:rsidRPr="00D949CB">
        <w:rPr>
          <w:rFonts w:eastAsia="宋体" w:cs="Times New Roman"/>
          <w:szCs w:val="24"/>
        </w:rPr>
        <w:t xml:space="preserve"> FFF 3D printing materials. In addition,</w:t>
      </w:r>
      <w:r w:rsidR="000A4EED" w:rsidRPr="00D949CB">
        <w:rPr>
          <w:rFonts w:eastAsia="宋体" w:cs="Times New Roman"/>
          <w:szCs w:val="24"/>
        </w:rPr>
        <w:t xml:space="preserve"> the effect</w:t>
      </w:r>
      <w:r w:rsidR="003E11E6" w:rsidRPr="00D949CB">
        <w:rPr>
          <w:rFonts w:eastAsia="宋体" w:cs="Times New Roman"/>
          <w:szCs w:val="24"/>
        </w:rPr>
        <w:t>s</w:t>
      </w:r>
      <w:r w:rsidR="004B6C80" w:rsidRPr="00D949CB">
        <w:rPr>
          <w:rFonts w:eastAsia="宋体" w:cs="Times New Roman"/>
          <w:szCs w:val="24"/>
        </w:rPr>
        <w:t xml:space="preserve"> of </w:t>
      </w:r>
      <w:r w:rsidR="004B6C80" w:rsidRPr="00D949CB">
        <w:rPr>
          <w:rFonts w:eastAsia="宋体" w:cs="Times New Roman"/>
          <w:szCs w:val="24"/>
        </w:rPr>
        <w:lastRenderedPageBreak/>
        <w:t xml:space="preserve">manufacturing micro-structure </w:t>
      </w:r>
      <w:r w:rsidR="000A4EED" w:rsidRPr="00D949CB">
        <w:rPr>
          <w:rFonts w:eastAsia="宋体" w:cs="Times New Roman"/>
          <w:szCs w:val="24"/>
        </w:rPr>
        <w:t xml:space="preserve">on the dynamic and static mechanical characteristics </w:t>
      </w:r>
      <w:r w:rsidR="009E248E" w:rsidRPr="00D949CB">
        <w:rPr>
          <w:rFonts w:eastAsia="宋体" w:cs="Times New Roman"/>
          <w:szCs w:val="24"/>
        </w:rPr>
        <w:t xml:space="preserve">of FFF 3D printing structures </w:t>
      </w:r>
      <w:r w:rsidR="003E11E6" w:rsidRPr="00D949CB">
        <w:rPr>
          <w:rFonts w:eastAsia="宋体" w:cs="Times New Roman"/>
          <w:szCs w:val="24"/>
        </w:rPr>
        <w:t>are</w:t>
      </w:r>
      <w:r w:rsidR="000A7C7B" w:rsidRPr="00D949CB">
        <w:rPr>
          <w:rFonts w:eastAsia="宋体" w:cs="Times New Roman"/>
          <w:szCs w:val="24"/>
        </w:rPr>
        <w:t xml:space="preserve"> also</w:t>
      </w:r>
      <w:r w:rsidR="009E248E" w:rsidRPr="00D949CB">
        <w:rPr>
          <w:rFonts w:eastAsia="宋体" w:cs="Times New Roman"/>
          <w:szCs w:val="24"/>
        </w:rPr>
        <w:t xml:space="preserve"> the </w:t>
      </w:r>
      <w:r w:rsidR="000A7C7B" w:rsidRPr="00D949CB">
        <w:rPr>
          <w:rFonts w:eastAsia="宋体" w:cs="Times New Roman"/>
          <w:szCs w:val="24"/>
        </w:rPr>
        <w:t>core of study.</w:t>
      </w:r>
    </w:p>
    <w:p w:rsidR="000A7C7B" w:rsidRPr="00D949CB" w:rsidRDefault="000A7C7B" w:rsidP="00A07CDE">
      <w:pPr>
        <w:spacing w:line="480" w:lineRule="auto"/>
        <w:rPr>
          <w:rFonts w:eastAsia="宋体" w:cs="Times New Roman"/>
          <w:b/>
          <w:szCs w:val="24"/>
        </w:rPr>
      </w:pPr>
      <w:r w:rsidRPr="00D949CB">
        <w:rPr>
          <w:rFonts w:eastAsia="宋体" w:cs="Times New Roman"/>
          <w:b/>
          <w:szCs w:val="24"/>
        </w:rPr>
        <w:t>Declaration of competing interest</w:t>
      </w:r>
    </w:p>
    <w:p w:rsidR="000A7C7B" w:rsidRPr="00D949CB" w:rsidRDefault="000A7C7B" w:rsidP="00A07CDE">
      <w:pPr>
        <w:spacing w:line="480" w:lineRule="auto"/>
        <w:ind w:firstLine="420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>The authors declare no conﬂict of interest.</w:t>
      </w:r>
    </w:p>
    <w:p w:rsidR="000A7C7B" w:rsidRPr="00D949CB" w:rsidRDefault="00977F28" w:rsidP="00A07CDE">
      <w:pPr>
        <w:spacing w:line="480" w:lineRule="auto"/>
        <w:rPr>
          <w:rFonts w:eastAsia="宋体" w:cs="Times New Roman"/>
          <w:b/>
          <w:szCs w:val="24"/>
        </w:rPr>
      </w:pPr>
      <w:r w:rsidRPr="00D949CB">
        <w:rPr>
          <w:rFonts w:eastAsia="宋体" w:cs="Times New Roman"/>
          <w:b/>
          <w:szCs w:val="24"/>
        </w:rPr>
        <w:t>C</w:t>
      </w:r>
      <w:r w:rsidRPr="00D949CB">
        <w:rPr>
          <w:rFonts w:eastAsia="宋体" w:cs="Times New Roman" w:hint="eastAsia"/>
          <w:b/>
          <w:szCs w:val="24"/>
        </w:rPr>
        <w:t>r</w:t>
      </w:r>
      <w:r w:rsidRPr="00D949CB">
        <w:rPr>
          <w:rFonts w:eastAsia="宋体" w:cs="Times New Roman"/>
          <w:b/>
          <w:szCs w:val="24"/>
        </w:rPr>
        <w:t>edit</w:t>
      </w:r>
      <w:r w:rsidR="004B4318" w:rsidRPr="00D949CB">
        <w:rPr>
          <w:rFonts w:eastAsia="宋体" w:cs="Times New Roman"/>
          <w:b/>
          <w:szCs w:val="24"/>
        </w:rPr>
        <w:t xml:space="preserve"> authorship contribution statement</w:t>
      </w:r>
    </w:p>
    <w:p w:rsidR="004B4318" w:rsidRPr="00D949CB" w:rsidRDefault="004B4318" w:rsidP="00A07CDE">
      <w:pPr>
        <w:spacing w:line="480" w:lineRule="auto"/>
        <w:ind w:firstLine="420"/>
        <w:rPr>
          <w:rFonts w:eastAsia="宋体" w:cs="Times New Roman"/>
          <w:szCs w:val="24"/>
        </w:rPr>
      </w:pPr>
      <w:r w:rsidRPr="00D949CB">
        <w:rPr>
          <w:rFonts w:eastAsia="宋体" w:cs="Times New Roman"/>
          <w:b/>
          <w:szCs w:val="24"/>
        </w:rPr>
        <w:t>Tianyun Yao:</w:t>
      </w:r>
      <w:r w:rsidRPr="00D949CB">
        <w:rPr>
          <w:rFonts w:eastAsia="宋体" w:cs="Times New Roman"/>
          <w:szCs w:val="24"/>
        </w:rPr>
        <w:t xml:space="preserve"> Conceptualization, Methodology, Software, Writing - original draft.</w:t>
      </w:r>
    </w:p>
    <w:p w:rsidR="00AE7B09" w:rsidRPr="00D949CB" w:rsidRDefault="00AE7B09" w:rsidP="00A07CDE">
      <w:pPr>
        <w:spacing w:line="480" w:lineRule="auto"/>
        <w:ind w:firstLine="420"/>
        <w:rPr>
          <w:rFonts w:eastAsia="宋体" w:cs="Times New Roman"/>
          <w:szCs w:val="24"/>
        </w:rPr>
      </w:pPr>
      <w:r w:rsidRPr="00D949CB">
        <w:rPr>
          <w:rFonts w:eastAsia="宋体" w:cs="Times New Roman"/>
          <w:b/>
          <w:szCs w:val="24"/>
        </w:rPr>
        <w:t>Huajiang Ouyang:</w:t>
      </w:r>
      <w:r w:rsidRPr="00D949CB">
        <w:rPr>
          <w:rFonts w:eastAsia="宋体" w:cs="Times New Roman"/>
          <w:szCs w:val="24"/>
        </w:rPr>
        <w:t xml:space="preserve"> Methodology, Writing - review &amp; editing.</w:t>
      </w:r>
    </w:p>
    <w:p w:rsidR="004B4318" w:rsidRPr="00D949CB" w:rsidRDefault="004B4318" w:rsidP="00A07CDE">
      <w:pPr>
        <w:spacing w:line="480" w:lineRule="auto"/>
        <w:ind w:firstLine="420"/>
        <w:rPr>
          <w:rFonts w:eastAsia="宋体" w:cs="Times New Roman"/>
          <w:szCs w:val="24"/>
        </w:rPr>
      </w:pPr>
      <w:r w:rsidRPr="00D949CB">
        <w:rPr>
          <w:rFonts w:eastAsia="宋体" w:cs="Times New Roman"/>
          <w:b/>
          <w:szCs w:val="24"/>
        </w:rPr>
        <w:t>Shi Dai:</w:t>
      </w:r>
      <w:r w:rsidRPr="00D949CB">
        <w:rPr>
          <w:rFonts w:eastAsia="宋体" w:cs="Times New Roman"/>
          <w:szCs w:val="24"/>
        </w:rPr>
        <w:t xml:space="preserve"> Data curation.</w:t>
      </w:r>
    </w:p>
    <w:p w:rsidR="004B4318" w:rsidRPr="00D949CB" w:rsidRDefault="004B4318" w:rsidP="00A07CDE">
      <w:pPr>
        <w:spacing w:line="480" w:lineRule="auto"/>
        <w:ind w:firstLine="420"/>
        <w:rPr>
          <w:rFonts w:eastAsia="宋体" w:cs="Times New Roman"/>
          <w:szCs w:val="24"/>
        </w:rPr>
      </w:pPr>
      <w:r w:rsidRPr="00D949CB">
        <w:rPr>
          <w:rFonts w:eastAsia="宋体" w:cs="Times New Roman"/>
          <w:b/>
          <w:szCs w:val="24"/>
        </w:rPr>
        <w:t>Zichen Deng:</w:t>
      </w:r>
      <w:r w:rsidR="001806F9" w:rsidRPr="00D949CB">
        <w:rPr>
          <w:rFonts w:eastAsia="宋体" w:cs="Times New Roman"/>
          <w:szCs w:val="24"/>
        </w:rPr>
        <w:t xml:space="preserve"> Supervision, Funding.</w:t>
      </w:r>
    </w:p>
    <w:p w:rsidR="004B4318" w:rsidRPr="00D949CB" w:rsidRDefault="004B4318" w:rsidP="00A07CDE">
      <w:pPr>
        <w:spacing w:line="480" w:lineRule="auto"/>
        <w:ind w:firstLine="420"/>
        <w:rPr>
          <w:rFonts w:eastAsia="宋体" w:cs="Times New Roman"/>
          <w:szCs w:val="24"/>
        </w:rPr>
      </w:pPr>
      <w:r w:rsidRPr="00D949CB">
        <w:rPr>
          <w:rFonts w:eastAsia="宋体" w:cs="Times New Roman"/>
          <w:b/>
          <w:szCs w:val="24"/>
        </w:rPr>
        <w:t>Kai Zhang:</w:t>
      </w:r>
      <w:r w:rsidRPr="00D949CB">
        <w:rPr>
          <w:rFonts w:eastAsia="宋体" w:cs="Times New Roman"/>
          <w:szCs w:val="24"/>
        </w:rPr>
        <w:t xml:space="preserve"> Visualization</w:t>
      </w:r>
      <w:r w:rsidR="001806F9" w:rsidRPr="00D949CB">
        <w:rPr>
          <w:rFonts w:eastAsia="宋体" w:cs="Times New Roman"/>
          <w:szCs w:val="24"/>
        </w:rPr>
        <w:t>, Writing - review &amp; editing</w:t>
      </w:r>
      <w:r w:rsidRPr="00D949CB">
        <w:rPr>
          <w:rFonts w:eastAsia="宋体" w:cs="Times New Roman"/>
          <w:szCs w:val="24"/>
        </w:rPr>
        <w:t>.</w:t>
      </w:r>
    </w:p>
    <w:p w:rsidR="00A37588" w:rsidRPr="00D949CB" w:rsidRDefault="00A37588" w:rsidP="00A07CDE">
      <w:pPr>
        <w:spacing w:line="480" w:lineRule="auto"/>
        <w:rPr>
          <w:rFonts w:cs="Times New Roman"/>
          <w:b/>
          <w:szCs w:val="24"/>
        </w:rPr>
      </w:pPr>
      <w:r w:rsidRPr="00D949CB">
        <w:rPr>
          <w:rFonts w:cs="Times New Roman"/>
          <w:b/>
          <w:szCs w:val="24"/>
        </w:rPr>
        <w:t>Acknowledgements</w:t>
      </w:r>
    </w:p>
    <w:p w:rsidR="00097C30" w:rsidRPr="00D949CB" w:rsidRDefault="00A37588" w:rsidP="00A07CDE">
      <w:pPr>
        <w:spacing w:line="480" w:lineRule="auto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ab/>
        <w:t>This work was supported by the National Key R&amp;D Program of China (2017YFB1102801), and the Graduate Innovation Team Foundation of Northwestern Polytechnical University.</w:t>
      </w:r>
      <w:r w:rsidR="00AA07FE" w:rsidRPr="00D949CB">
        <w:rPr>
          <w:rFonts w:cs="Times New Roman"/>
          <w:szCs w:val="24"/>
        </w:rPr>
        <w:t xml:space="preserve"> </w:t>
      </w:r>
      <w:r w:rsidR="000172A7" w:rsidRPr="00D949CB">
        <w:rPr>
          <w:rFonts w:cs="Times New Roman"/>
          <w:szCs w:val="24"/>
        </w:rPr>
        <w:t>Part of the exper</w:t>
      </w:r>
      <w:r w:rsidR="00254ECB" w:rsidRPr="00D949CB">
        <w:rPr>
          <w:rFonts w:cs="Times New Roman"/>
          <w:szCs w:val="24"/>
        </w:rPr>
        <w:t>imental work</w:t>
      </w:r>
      <w:r w:rsidR="00AA07FE" w:rsidRPr="00D949CB">
        <w:rPr>
          <w:rFonts w:cs="Times New Roman"/>
          <w:szCs w:val="24"/>
        </w:rPr>
        <w:t xml:space="preserve"> is carried out during the visit by the first author to the University of Liverpool.</w:t>
      </w:r>
      <w:r w:rsidR="005B293A" w:rsidRPr="00D949CB">
        <w:rPr>
          <w:rFonts w:cs="Times New Roman"/>
          <w:szCs w:val="24"/>
        </w:rPr>
        <w:t xml:space="preserve"> Meanwhile, our deepest gratitude goes to </w:t>
      </w:r>
      <w:r w:rsidR="005B293A" w:rsidRPr="00D949CB">
        <w:rPr>
          <w:rFonts w:cs="Times New Roman"/>
          <w:b/>
          <w:szCs w:val="24"/>
        </w:rPr>
        <w:t>Liangliang Liu</w:t>
      </w:r>
      <w:r w:rsidR="005B293A" w:rsidRPr="00D949CB">
        <w:rPr>
          <w:rFonts w:cs="Times New Roman"/>
          <w:szCs w:val="24"/>
        </w:rPr>
        <w:t xml:space="preserve"> for thoughtful suggestions about the vibration test that have helped improve this paper substantially.</w:t>
      </w:r>
    </w:p>
    <w:p w:rsidR="006D6C2C" w:rsidRPr="00D949CB" w:rsidRDefault="00097C30" w:rsidP="00A07CDE">
      <w:pPr>
        <w:pStyle w:val="1"/>
        <w:spacing w:before="163" w:after="163" w:line="480" w:lineRule="auto"/>
        <w:rPr>
          <w:rFonts w:eastAsia="宋体" w:cs="Times New Roman"/>
          <w:szCs w:val="24"/>
        </w:rPr>
      </w:pPr>
      <w:r w:rsidRPr="00D949CB">
        <w:rPr>
          <w:rFonts w:eastAsia="宋体" w:cs="Times New Roman"/>
          <w:szCs w:val="24"/>
        </w:rPr>
        <w:t>References</w:t>
      </w:r>
    </w:p>
    <w:p w:rsidR="00451DB9" w:rsidRPr="00D949CB" w:rsidRDefault="00451DB9" w:rsidP="00451DB9">
      <w:pPr>
        <w:spacing w:line="480" w:lineRule="auto"/>
        <w:ind w:left="480" w:hangingChars="200" w:hanging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[1]</w:t>
      </w:r>
      <w:r w:rsidRPr="00D949CB">
        <w:rPr>
          <w:rFonts w:cs="Times New Roman"/>
          <w:szCs w:val="24"/>
        </w:rPr>
        <w:tab/>
        <w:t xml:space="preserve">Tofail SAM, Koumoulos EP, Bandyopadhyay A, Bose S, O’Donoghue L, Charitidis C. Additive manufacturing: scientific and technological challenges, market uptake and opportunities. Mater Today 2018; 21:22–37. </w:t>
      </w:r>
    </w:p>
    <w:p w:rsidR="00451DB9" w:rsidRPr="00D949CB" w:rsidRDefault="00451DB9" w:rsidP="00451DB9">
      <w:pPr>
        <w:spacing w:line="480" w:lineRule="auto"/>
        <w:ind w:leftChars="200" w:left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https://doi.org/10.1016/j.mattod.2017.07.001.</w:t>
      </w:r>
    </w:p>
    <w:p w:rsidR="004A0FAE" w:rsidRPr="00D949CB" w:rsidRDefault="00451DB9" w:rsidP="00451DB9">
      <w:pPr>
        <w:spacing w:line="480" w:lineRule="auto"/>
        <w:ind w:left="480" w:hangingChars="200" w:hanging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lastRenderedPageBreak/>
        <w:t>[2]</w:t>
      </w:r>
      <w:r w:rsidRPr="00D949CB">
        <w:rPr>
          <w:rFonts w:cs="Times New Roman"/>
          <w:szCs w:val="24"/>
        </w:rPr>
        <w:tab/>
        <w:t>Goh GD, Yap YL, Agarwala S, Yeong WY. Recent Progress in Additive Manufacturing of Fiber Reinforced Polymer Composite. Adv Mater Technol 2019;</w:t>
      </w:r>
      <w:r w:rsidR="004A0FAE" w:rsidRPr="00D949CB">
        <w:rPr>
          <w:rFonts w:cs="Times New Roman"/>
          <w:szCs w:val="24"/>
        </w:rPr>
        <w:t xml:space="preserve"> </w:t>
      </w:r>
      <w:r w:rsidRPr="00D949CB">
        <w:rPr>
          <w:rFonts w:cs="Times New Roman"/>
          <w:szCs w:val="24"/>
        </w:rPr>
        <w:t>4:1–22.</w:t>
      </w:r>
    </w:p>
    <w:p w:rsidR="00451DB9" w:rsidRPr="00D949CB" w:rsidRDefault="00451DB9" w:rsidP="004A0FAE">
      <w:pPr>
        <w:spacing w:line="480" w:lineRule="auto"/>
        <w:ind w:firstLineChars="200" w:firstLine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https://doi.org/10.1002/admt.201800271.</w:t>
      </w:r>
    </w:p>
    <w:p w:rsidR="004A0FAE" w:rsidRPr="00D949CB" w:rsidRDefault="00451DB9" w:rsidP="004A0FAE">
      <w:pPr>
        <w:spacing w:line="480" w:lineRule="auto"/>
        <w:ind w:left="480" w:hangingChars="200" w:hanging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[3]</w:t>
      </w:r>
      <w:r w:rsidRPr="00D949CB">
        <w:rPr>
          <w:rFonts w:cs="Times New Roman"/>
          <w:szCs w:val="24"/>
        </w:rPr>
        <w:tab/>
        <w:t>Fidan I, Imeri A, Gupta A, Hasanov S, Nasirov A, Elliott A, et al. The trends and challenges of fiber reinforced additive manufacturing. Int J Adv Manuf Technol 2019;</w:t>
      </w:r>
      <w:r w:rsidR="004A0FAE" w:rsidRPr="00D949CB">
        <w:rPr>
          <w:rFonts w:cs="Times New Roman"/>
          <w:szCs w:val="24"/>
        </w:rPr>
        <w:t xml:space="preserve"> </w:t>
      </w:r>
      <w:r w:rsidRPr="00D949CB">
        <w:rPr>
          <w:rFonts w:cs="Times New Roman"/>
          <w:szCs w:val="24"/>
        </w:rPr>
        <w:t>102:1801–18.</w:t>
      </w:r>
    </w:p>
    <w:p w:rsidR="00451DB9" w:rsidRPr="00D949CB" w:rsidRDefault="00451DB9" w:rsidP="004A0FAE">
      <w:pPr>
        <w:spacing w:line="480" w:lineRule="auto"/>
        <w:ind w:leftChars="200" w:left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https://doi.org/10.1007/s00170-018-03269-7.</w:t>
      </w:r>
    </w:p>
    <w:p w:rsidR="004A0FAE" w:rsidRPr="00D949CB" w:rsidRDefault="00451DB9" w:rsidP="004A0FAE">
      <w:pPr>
        <w:spacing w:line="480" w:lineRule="auto"/>
        <w:ind w:left="480" w:hangingChars="200" w:hanging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[4]</w:t>
      </w:r>
      <w:r w:rsidRPr="00D949CB">
        <w:rPr>
          <w:rFonts w:cs="Times New Roman"/>
          <w:szCs w:val="24"/>
        </w:rPr>
        <w:tab/>
        <w:t>Kabir SMF, Mathur K, Seyam AFM. A critical review on 3D printed continuous fiber-reinforced composites: History, mechanism, materials and properties. Compos Struct 2020;</w:t>
      </w:r>
      <w:r w:rsidR="004A0FAE" w:rsidRPr="00D949CB">
        <w:rPr>
          <w:rFonts w:cs="Times New Roman"/>
          <w:szCs w:val="24"/>
        </w:rPr>
        <w:t xml:space="preserve"> </w:t>
      </w:r>
      <w:r w:rsidRPr="00D949CB">
        <w:rPr>
          <w:rFonts w:cs="Times New Roman"/>
          <w:szCs w:val="24"/>
        </w:rPr>
        <w:t xml:space="preserve">232:111476. </w:t>
      </w:r>
    </w:p>
    <w:p w:rsidR="00451DB9" w:rsidRPr="00D949CB" w:rsidRDefault="00451DB9" w:rsidP="004A0FAE">
      <w:pPr>
        <w:spacing w:line="480" w:lineRule="auto"/>
        <w:ind w:firstLineChars="200" w:firstLine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https://doi.org/10.1016/j.compstruct.2019.111476.</w:t>
      </w:r>
    </w:p>
    <w:p w:rsidR="008E0724" w:rsidRPr="00D949CB" w:rsidRDefault="00451DB9" w:rsidP="008E0724">
      <w:pPr>
        <w:spacing w:line="480" w:lineRule="auto"/>
        <w:ind w:left="480" w:hangingChars="200" w:hanging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[5]</w:t>
      </w:r>
      <w:r w:rsidRPr="00D949CB">
        <w:rPr>
          <w:rFonts w:cs="Times New Roman"/>
          <w:szCs w:val="24"/>
        </w:rPr>
        <w:tab/>
        <w:t>Singh S, Singh G, Prakash C, Ramakrishna S. Current status and future directions of fused filament fabrication. J Manuf Process 2020;</w:t>
      </w:r>
      <w:r w:rsidR="008E0724" w:rsidRPr="00D949CB">
        <w:rPr>
          <w:rFonts w:cs="Times New Roman"/>
          <w:szCs w:val="24"/>
        </w:rPr>
        <w:t xml:space="preserve"> </w:t>
      </w:r>
      <w:r w:rsidRPr="00D949CB">
        <w:rPr>
          <w:rFonts w:cs="Times New Roman"/>
          <w:szCs w:val="24"/>
        </w:rPr>
        <w:t>55:288–306.</w:t>
      </w:r>
    </w:p>
    <w:p w:rsidR="00451DB9" w:rsidRPr="00D949CB" w:rsidRDefault="00451DB9" w:rsidP="008E0724">
      <w:pPr>
        <w:spacing w:line="480" w:lineRule="auto"/>
        <w:ind w:leftChars="200" w:left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https://doi.org/10.1016/j.jmapro.2020.04.049.</w:t>
      </w:r>
    </w:p>
    <w:p w:rsidR="008E0724" w:rsidRPr="00D949CB" w:rsidRDefault="00451DB9" w:rsidP="008E0724">
      <w:pPr>
        <w:spacing w:line="480" w:lineRule="auto"/>
        <w:ind w:left="480" w:hangingChars="200" w:hanging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[6]</w:t>
      </w:r>
      <w:r w:rsidRPr="00D949CB">
        <w:rPr>
          <w:rFonts w:cs="Times New Roman"/>
          <w:szCs w:val="24"/>
        </w:rPr>
        <w:tab/>
        <w:t>Bharath HS, Sawardekar A, Waddar S, Jeyaraj P, Doddamani M. Mechanical behavior of 3D printed syntactic foam composites. Compos Struct 2020;</w:t>
      </w:r>
      <w:r w:rsidR="008E0724" w:rsidRPr="00D949CB">
        <w:rPr>
          <w:rFonts w:cs="Times New Roman"/>
          <w:szCs w:val="24"/>
        </w:rPr>
        <w:t xml:space="preserve"> </w:t>
      </w:r>
      <w:r w:rsidRPr="00D949CB">
        <w:rPr>
          <w:rFonts w:cs="Times New Roman"/>
          <w:szCs w:val="24"/>
        </w:rPr>
        <w:t>254:112832.</w:t>
      </w:r>
    </w:p>
    <w:p w:rsidR="00451DB9" w:rsidRPr="00D949CB" w:rsidRDefault="00451DB9" w:rsidP="008E0724">
      <w:pPr>
        <w:spacing w:line="480" w:lineRule="auto"/>
        <w:ind w:leftChars="200" w:left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ttps://doi.org/10.1016/j.compstruct.2020.112832.</w:t>
      </w:r>
    </w:p>
    <w:p w:rsidR="008E0724" w:rsidRPr="00D949CB" w:rsidRDefault="00451DB9" w:rsidP="008E0724">
      <w:pPr>
        <w:spacing w:line="480" w:lineRule="auto"/>
        <w:ind w:left="480" w:hangingChars="200" w:hanging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[7]</w:t>
      </w:r>
      <w:r w:rsidRPr="00D949CB">
        <w:rPr>
          <w:rFonts w:cs="Times New Roman"/>
          <w:szCs w:val="24"/>
        </w:rPr>
        <w:tab/>
        <w:t>Arh M, Slavič J, Boltežar M. Design principles for a single-process 3d-printed accelerometer – theory and experiment. Mech Syst Signal Process 2021;</w:t>
      </w:r>
      <w:r w:rsidR="006579CC" w:rsidRPr="00D949CB">
        <w:rPr>
          <w:rFonts w:cs="Times New Roman"/>
          <w:szCs w:val="24"/>
        </w:rPr>
        <w:t xml:space="preserve"> </w:t>
      </w:r>
      <w:r w:rsidRPr="00D949CB">
        <w:rPr>
          <w:rFonts w:cs="Times New Roman"/>
          <w:szCs w:val="24"/>
        </w:rPr>
        <w:t>152</w:t>
      </w:r>
      <w:r w:rsidR="005F13E6" w:rsidRPr="00D949CB">
        <w:rPr>
          <w:rFonts w:cs="Times New Roman" w:hint="eastAsia"/>
          <w:szCs w:val="24"/>
        </w:rPr>
        <w:t>:107475</w:t>
      </w:r>
      <w:r w:rsidRPr="00D949CB">
        <w:rPr>
          <w:rFonts w:cs="Times New Roman"/>
          <w:szCs w:val="24"/>
        </w:rPr>
        <w:t>.</w:t>
      </w:r>
    </w:p>
    <w:p w:rsidR="00451DB9" w:rsidRPr="00D949CB" w:rsidRDefault="00451DB9" w:rsidP="008E0724">
      <w:pPr>
        <w:spacing w:line="480" w:lineRule="auto"/>
        <w:ind w:leftChars="200" w:left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https://doi.org/10.1016/j.ymssp.2020.107475.</w:t>
      </w:r>
    </w:p>
    <w:p w:rsidR="008E0724" w:rsidRPr="00D949CB" w:rsidRDefault="00451DB9" w:rsidP="008E0724">
      <w:pPr>
        <w:spacing w:line="480" w:lineRule="auto"/>
        <w:ind w:left="480" w:hangingChars="200" w:hanging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[8]</w:t>
      </w:r>
      <w:r w:rsidRPr="00D949CB">
        <w:rPr>
          <w:rFonts w:cs="Times New Roman"/>
          <w:szCs w:val="24"/>
        </w:rPr>
        <w:tab/>
        <w:t>Majko J, Saga M, Vasko M, Handrik M, Barnik F, Dorčiak F. FEM analysis of long-fibre composite structures created by 3D printing. Transp Res Procedia 2019;</w:t>
      </w:r>
      <w:r w:rsidR="008E0724" w:rsidRPr="00D949CB">
        <w:rPr>
          <w:rFonts w:cs="Times New Roman"/>
          <w:szCs w:val="24"/>
        </w:rPr>
        <w:t xml:space="preserve"> </w:t>
      </w:r>
      <w:r w:rsidRPr="00D949CB">
        <w:rPr>
          <w:rFonts w:cs="Times New Roman"/>
          <w:szCs w:val="24"/>
        </w:rPr>
        <w:t>40:792–9.</w:t>
      </w:r>
    </w:p>
    <w:p w:rsidR="00451DB9" w:rsidRPr="00D949CB" w:rsidRDefault="00451DB9" w:rsidP="008E0724">
      <w:pPr>
        <w:spacing w:line="480" w:lineRule="auto"/>
        <w:ind w:leftChars="200" w:left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lastRenderedPageBreak/>
        <w:t>https://doi.org/10.1016/j.trpro.2019.07.112.</w:t>
      </w:r>
    </w:p>
    <w:p w:rsidR="008E0724" w:rsidRPr="00D949CB" w:rsidRDefault="00451DB9" w:rsidP="008E0724">
      <w:pPr>
        <w:spacing w:line="480" w:lineRule="auto"/>
        <w:ind w:left="480" w:hangingChars="200" w:hanging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[9]</w:t>
      </w:r>
      <w:r w:rsidRPr="00D949CB">
        <w:rPr>
          <w:rFonts w:cs="Times New Roman"/>
          <w:szCs w:val="24"/>
        </w:rPr>
        <w:tab/>
        <w:t>Popescu D, Zapciu A, Amza C, Baciu F, Marinescu R. FDM process parameters influence over the mechanical properties of polymer specimens: A review. Polym Test 2018;</w:t>
      </w:r>
      <w:r w:rsidR="00E45D54" w:rsidRPr="00D949CB">
        <w:rPr>
          <w:rFonts w:cs="Times New Roman"/>
          <w:szCs w:val="24"/>
        </w:rPr>
        <w:t xml:space="preserve"> </w:t>
      </w:r>
      <w:r w:rsidRPr="00D949CB">
        <w:rPr>
          <w:rFonts w:cs="Times New Roman"/>
          <w:szCs w:val="24"/>
        </w:rPr>
        <w:t xml:space="preserve">69:157–66. </w:t>
      </w:r>
    </w:p>
    <w:p w:rsidR="00451DB9" w:rsidRPr="00D949CB" w:rsidRDefault="00451DB9" w:rsidP="008E0724">
      <w:pPr>
        <w:spacing w:line="480" w:lineRule="auto"/>
        <w:ind w:leftChars="200" w:left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https://doi.org/10.1016/j.polymertesting.2018.05.020.</w:t>
      </w:r>
    </w:p>
    <w:p w:rsidR="00E45D54" w:rsidRPr="00D949CB" w:rsidRDefault="00451DB9" w:rsidP="00E45D54">
      <w:pPr>
        <w:spacing w:line="480" w:lineRule="auto"/>
        <w:ind w:left="480" w:hangingChars="200" w:hanging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[10]</w:t>
      </w:r>
      <w:r w:rsidRPr="00D949CB">
        <w:rPr>
          <w:rFonts w:cs="Times New Roman"/>
          <w:szCs w:val="24"/>
        </w:rPr>
        <w:tab/>
        <w:t>Mohan N, Senthil P, Vinodh S, Jayanth N. A review on composite materials and process parameters optimisation for the fused deposition modelling process. Virtual Phys Prototyp 2017;</w:t>
      </w:r>
      <w:r w:rsidR="00E45D54" w:rsidRPr="00D949CB">
        <w:rPr>
          <w:rFonts w:cs="Times New Roman"/>
          <w:szCs w:val="24"/>
        </w:rPr>
        <w:t xml:space="preserve"> </w:t>
      </w:r>
      <w:r w:rsidRPr="00D949CB">
        <w:rPr>
          <w:rFonts w:cs="Times New Roman"/>
          <w:szCs w:val="24"/>
        </w:rPr>
        <w:t xml:space="preserve">12:47–59. </w:t>
      </w:r>
    </w:p>
    <w:p w:rsidR="00451DB9" w:rsidRPr="00D949CB" w:rsidRDefault="00451DB9" w:rsidP="00E45D54">
      <w:pPr>
        <w:spacing w:line="480" w:lineRule="auto"/>
        <w:ind w:leftChars="200" w:left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https://doi.org/10.1080/17452759.2016.1274490.</w:t>
      </w:r>
    </w:p>
    <w:p w:rsidR="00E45D54" w:rsidRPr="00D949CB" w:rsidRDefault="00451DB9" w:rsidP="00E45D54">
      <w:pPr>
        <w:spacing w:line="480" w:lineRule="auto"/>
        <w:ind w:left="480" w:hangingChars="200" w:hanging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[11]</w:t>
      </w:r>
      <w:r w:rsidRPr="00D949CB">
        <w:rPr>
          <w:rFonts w:cs="Times New Roman"/>
          <w:szCs w:val="24"/>
        </w:rPr>
        <w:tab/>
        <w:t>Turner BN, Strong R, Gold SA. A review of melt extrusion additive manufacturing processes: I. Process design and modeling. Rapid Prototyp J 2014;</w:t>
      </w:r>
      <w:r w:rsidR="00E45D54" w:rsidRPr="00D949CB">
        <w:rPr>
          <w:rFonts w:cs="Times New Roman"/>
          <w:szCs w:val="24"/>
        </w:rPr>
        <w:t xml:space="preserve"> </w:t>
      </w:r>
      <w:r w:rsidRPr="00D949CB">
        <w:rPr>
          <w:rFonts w:cs="Times New Roman"/>
          <w:szCs w:val="24"/>
        </w:rPr>
        <w:t>20:192–204.</w:t>
      </w:r>
    </w:p>
    <w:p w:rsidR="00451DB9" w:rsidRPr="00D949CB" w:rsidRDefault="00451DB9" w:rsidP="00E45D54">
      <w:pPr>
        <w:spacing w:line="480" w:lineRule="auto"/>
        <w:ind w:leftChars="200" w:left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https://doi.org/10.1108/RPJ-01-2013-0012.</w:t>
      </w:r>
    </w:p>
    <w:p w:rsidR="00E45863" w:rsidRPr="00D949CB" w:rsidRDefault="00451DB9" w:rsidP="00E45D54">
      <w:pPr>
        <w:spacing w:line="480" w:lineRule="auto"/>
        <w:ind w:left="480" w:hangingChars="200" w:hanging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[12]</w:t>
      </w:r>
      <w:r w:rsidRPr="00D949CB">
        <w:rPr>
          <w:rFonts w:cs="Times New Roman"/>
          <w:szCs w:val="24"/>
        </w:rPr>
        <w:tab/>
        <w:t>Huynh NU, Smil</w:t>
      </w:r>
      <w:r w:rsidR="008B2BE7" w:rsidRPr="00D949CB">
        <w:rPr>
          <w:rFonts w:cs="Times New Roman"/>
          <w:szCs w:val="24"/>
        </w:rPr>
        <w:t>o J, Blourchian A, Karapetian A</w:t>
      </w:r>
      <w:r w:rsidRPr="00D949CB">
        <w:rPr>
          <w:rFonts w:cs="Times New Roman"/>
          <w:szCs w:val="24"/>
        </w:rPr>
        <w:t>V., Youssef G. Property-map of epoxy-treated and as-printed polymeric additively manufactured materials. Int J Mech Sci 2020;</w:t>
      </w:r>
      <w:r w:rsidR="00C8551E" w:rsidRPr="00D949CB">
        <w:rPr>
          <w:rFonts w:cs="Times New Roman"/>
          <w:szCs w:val="24"/>
        </w:rPr>
        <w:t xml:space="preserve"> </w:t>
      </w:r>
      <w:r w:rsidRPr="00D949CB">
        <w:rPr>
          <w:rFonts w:cs="Times New Roman"/>
          <w:szCs w:val="24"/>
        </w:rPr>
        <w:t>181</w:t>
      </w:r>
      <w:r w:rsidR="005C684F" w:rsidRPr="00D949CB">
        <w:rPr>
          <w:rFonts w:cs="Times New Roman"/>
          <w:szCs w:val="24"/>
        </w:rPr>
        <w:t>:105767</w:t>
      </w:r>
      <w:r w:rsidRPr="00D949CB">
        <w:rPr>
          <w:rFonts w:cs="Times New Roman"/>
          <w:szCs w:val="24"/>
        </w:rPr>
        <w:t xml:space="preserve">. </w:t>
      </w:r>
    </w:p>
    <w:p w:rsidR="00451DB9" w:rsidRPr="00D949CB" w:rsidRDefault="00451DB9" w:rsidP="00E45863">
      <w:pPr>
        <w:spacing w:line="480" w:lineRule="auto"/>
        <w:ind w:leftChars="200" w:left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https://doi.org/10.1016/j.ijmecsci.2020.105767.</w:t>
      </w:r>
    </w:p>
    <w:p w:rsidR="00E45863" w:rsidRPr="00D949CB" w:rsidRDefault="00451DB9" w:rsidP="00E45863">
      <w:pPr>
        <w:spacing w:line="480" w:lineRule="auto"/>
        <w:ind w:left="480" w:hangingChars="200" w:hanging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[13]</w:t>
      </w:r>
      <w:r w:rsidRPr="00D949CB">
        <w:rPr>
          <w:rFonts w:cs="Times New Roman"/>
          <w:szCs w:val="24"/>
        </w:rPr>
        <w:tab/>
        <w:t>Kousiatza C, Tzetzis D, Karalekas D. In-situ characterization of 3D printed continuous fiber reinforced composites: A methodological study using fiber Bragg grating sensors. Compos Sci Technol 2019;</w:t>
      </w:r>
      <w:r w:rsidR="00E45863" w:rsidRPr="00D949CB">
        <w:rPr>
          <w:rFonts w:cs="Times New Roman"/>
          <w:szCs w:val="24"/>
        </w:rPr>
        <w:t xml:space="preserve"> </w:t>
      </w:r>
      <w:r w:rsidRPr="00D949CB">
        <w:rPr>
          <w:rFonts w:cs="Times New Roman"/>
          <w:szCs w:val="24"/>
        </w:rPr>
        <w:t>174:134–41.</w:t>
      </w:r>
    </w:p>
    <w:p w:rsidR="00451DB9" w:rsidRPr="00D949CB" w:rsidRDefault="00451DB9" w:rsidP="00E45863">
      <w:pPr>
        <w:spacing w:line="480" w:lineRule="auto"/>
        <w:ind w:leftChars="200" w:left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https://doi.org/10.1016/j.compscitech.2019.02.008.</w:t>
      </w:r>
    </w:p>
    <w:p w:rsidR="00E45863" w:rsidRPr="00D949CB" w:rsidRDefault="00451DB9" w:rsidP="00E45863">
      <w:pPr>
        <w:spacing w:line="480" w:lineRule="auto"/>
        <w:ind w:left="480" w:hangingChars="200" w:hanging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[14]</w:t>
      </w:r>
      <w:r w:rsidRPr="00D949CB">
        <w:rPr>
          <w:rFonts w:cs="Times New Roman"/>
          <w:szCs w:val="24"/>
        </w:rPr>
        <w:tab/>
        <w:t>Frazier WE. Metal additive manufacturing: A review. J Mater Eng Perform 2014;</w:t>
      </w:r>
      <w:r w:rsidR="00E45863" w:rsidRPr="00D949CB">
        <w:rPr>
          <w:rFonts w:cs="Times New Roman"/>
          <w:szCs w:val="24"/>
        </w:rPr>
        <w:t xml:space="preserve"> </w:t>
      </w:r>
      <w:r w:rsidRPr="00D949CB">
        <w:rPr>
          <w:rFonts w:cs="Times New Roman"/>
          <w:szCs w:val="24"/>
        </w:rPr>
        <w:t>23:1917–</w:t>
      </w:r>
      <w:r w:rsidRPr="00D949CB">
        <w:rPr>
          <w:rFonts w:cs="Times New Roman"/>
          <w:szCs w:val="24"/>
        </w:rPr>
        <w:lastRenderedPageBreak/>
        <w:t xml:space="preserve">28. </w:t>
      </w:r>
    </w:p>
    <w:p w:rsidR="00451DB9" w:rsidRPr="00D949CB" w:rsidRDefault="00451DB9" w:rsidP="00E45863">
      <w:pPr>
        <w:spacing w:line="480" w:lineRule="auto"/>
        <w:ind w:leftChars="200" w:left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https://doi.org/10.1007/s11665-014-0958-z.</w:t>
      </w:r>
    </w:p>
    <w:p w:rsidR="007733F5" w:rsidRPr="00D949CB" w:rsidRDefault="00451DB9" w:rsidP="00E45863">
      <w:pPr>
        <w:spacing w:line="480" w:lineRule="auto"/>
        <w:ind w:left="480" w:hangingChars="200" w:hanging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[15]</w:t>
      </w:r>
      <w:r w:rsidRPr="00D949CB">
        <w:rPr>
          <w:rFonts w:cs="Times New Roman"/>
          <w:szCs w:val="24"/>
        </w:rPr>
        <w:tab/>
        <w:t>Geng L, Wu W, Sun L, Fang D. Damage characterizations and simulation of selective laser melting fabricated 3D re-entrant lattices based on in-situ CT testing and geometric reconstruction. Int J Mech Sci 2019;</w:t>
      </w:r>
      <w:r w:rsidR="007733F5" w:rsidRPr="00D949CB">
        <w:rPr>
          <w:rFonts w:cs="Times New Roman"/>
          <w:szCs w:val="24"/>
        </w:rPr>
        <w:t xml:space="preserve"> </w:t>
      </w:r>
      <w:r w:rsidRPr="00D949CB">
        <w:rPr>
          <w:rFonts w:cs="Times New Roman"/>
          <w:szCs w:val="24"/>
        </w:rPr>
        <w:t>157–158:231–42.</w:t>
      </w:r>
    </w:p>
    <w:p w:rsidR="00451DB9" w:rsidRPr="00D949CB" w:rsidRDefault="00451DB9" w:rsidP="007733F5">
      <w:pPr>
        <w:spacing w:line="480" w:lineRule="auto"/>
        <w:ind w:leftChars="200" w:left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https://doi.org/10.1016/j.ijmecsci.2019.04.054.</w:t>
      </w:r>
    </w:p>
    <w:p w:rsidR="007733F5" w:rsidRPr="00D949CB" w:rsidRDefault="00451DB9" w:rsidP="007733F5">
      <w:pPr>
        <w:spacing w:line="480" w:lineRule="auto"/>
        <w:ind w:left="480" w:hangingChars="200" w:hanging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[16]</w:t>
      </w:r>
      <w:r w:rsidRPr="00D949CB">
        <w:rPr>
          <w:rFonts w:cs="Times New Roman"/>
          <w:szCs w:val="24"/>
        </w:rPr>
        <w:tab/>
        <w:t>Cao X, Duan S, Liang J, Wen W, Fang D. Mechanical properties of an improved 3D-printed rhombic dodecahedron stainless steel lattice structure of variable cross section. Int J Mech Sci 2018;</w:t>
      </w:r>
      <w:r w:rsidR="007733F5" w:rsidRPr="00D949CB">
        <w:rPr>
          <w:rFonts w:cs="Times New Roman"/>
          <w:szCs w:val="24"/>
        </w:rPr>
        <w:t xml:space="preserve"> </w:t>
      </w:r>
      <w:r w:rsidRPr="00D949CB">
        <w:rPr>
          <w:rFonts w:cs="Times New Roman"/>
          <w:szCs w:val="24"/>
        </w:rPr>
        <w:t xml:space="preserve">145:53–63. </w:t>
      </w:r>
    </w:p>
    <w:p w:rsidR="00451DB9" w:rsidRPr="00D949CB" w:rsidRDefault="00451DB9" w:rsidP="007733F5">
      <w:pPr>
        <w:spacing w:line="480" w:lineRule="auto"/>
        <w:ind w:leftChars="200" w:left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https://doi.org/10.1016/j.ijmecsci.2018.07.006.</w:t>
      </w:r>
    </w:p>
    <w:p w:rsidR="007733F5" w:rsidRPr="00D949CB" w:rsidRDefault="00451DB9" w:rsidP="007733F5">
      <w:pPr>
        <w:spacing w:line="480" w:lineRule="auto"/>
        <w:ind w:left="480" w:hangingChars="200" w:hanging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[17]</w:t>
      </w:r>
      <w:r w:rsidRPr="00D949CB">
        <w:rPr>
          <w:rFonts w:cs="Times New Roman"/>
          <w:szCs w:val="24"/>
        </w:rPr>
        <w:tab/>
        <w:t>Weng Z, Zhou Y, Lin W, Senthil T, Wu L. Structure-property relationship of nano enhanced stereolithography resin for desktop SLA 3D printer. Compos Part A Appl Sci Manuf 2016;</w:t>
      </w:r>
      <w:r w:rsidR="007733F5" w:rsidRPr="00D949CB">
        <w:rPr>
          <w:rFonts w:cs="Times New Roman"/>
          <w:szCs w:val="24"/>
        </w:rPr>
        <w:t xml:space="preserve"> </w:t>
      </w:r>
      <w:r w:rsidRPr="00D949CB">
        <w:rPr>
          <w:rFonts w:cs="Times New Roman"/>
          <w:szCs w:val="24"/>
        </w:rPr>
        <w:t xml:space="preserve">88:234–42. </w:t>
      </w:r>
    </w:p>
    <w:p w:rsidR="00451DB9" w:rsidRPr="00D949CB" w:rsidRDefault="00451DB9" w:rsidP="007733F5">
      <w:pPr>
        <w:spacing w:line="480" w:lineRule="auto"/>
        <w:ind w:leftChars="200" w:left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https://doi.org/10.1016/j.compositesa.2016.05.035.</w:t>
      </w:r>
    </w:p>
    <w:p w:rsidR="007733F5" w:rsidRPr="00D949CB" w:rsidRDefault="00451DB9" w:rsidP="007733F5">
      <w:pPr>
        <w:spacing w:line="480" w:lineRule="auto"/>
        <w:ind w:left="480" w:hangingChars="200" w:hanging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[18]</w:t>
      </w:r>
      <w:r w:rsidRPr="00D949CB">
        <w:rPr>
          <w:rFonts w:cs="Times New Roman"/>
          <w:szCs w:val="24"/>
        </w:rPr>
        <w:tab/>
        <w:t>Wang J, Goyanes A, Gaisford S, Basit AW. Stereolithographic (SLA) 3D printing of oral modified-release dosage forms. Int J Pharm 2016;</w:t>
      </w:r>
      <w:r w:rsidR="007733F5" w:rsidRPr="00D949CB">
        <w:rPr>
          <w:rFonts w:cs="Times New Roman"/>
          <w:szCs w:val="24"/>
        </w:rPr>
        <w:t xml:space="preserve"> </w:t>
      </w:r>
      <w:r w:rsidRPr="00D949CB">
        <w:rPr>
          <w:rFonts w:cs="Times New Roman"/>
          <w:szCs w:val="24"/>
        </w:rPr>
        <w:t>503:207–12.</w:t>
      </w:r>
    </w:p>
    <w:p w:rsidR="00451DB9" w:rsidRPr="00D949CB" w:rsidRDefault="00451DB9" w:rsidP="007733F5">
      <w:pPr>
        <w:spacing w:line="480" w:lineRule="auto"/>
        <w:ind w:leftChars="200" w:left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https://doi.org/10.1016/j.ijpharm.2016.03.016.</w:t>
      </w:r>
    </w:p>
    <w:p w:rsidR="00A07853" w:rsidRPr="00D949CB" w:rsidRDefault="00451DB9" w:rsidP="007733F5">
      <w:pPr>
        <w:spacing w:line="480" w:lineRule="auto"/>
        <w:ind w:left="480" w:hangingChars="200" w:hanging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[19]</w:t>
      </w:r>
      <w:r w:rsidRPr="00D949CB">
        <w:rPr>
          <w:rFonts w:cs="Times New Roman"/>
          <w:szCs w:val="24"/>
        </w:rPr>
        <w:tab/>
        <w:t>Meng L, Qiu X, Gao T, Li Z, Zhang W. An inverse approach to the accurate modelling of 3D-printed sandwich panels with lattice core using beams of variable cross-section. Compos Struct 2020;</w:t>
      </w:r>
      <w:r w:rsidR="00A07853" w:rsidRPr="00D949CB">
        <w:rPr>
          <w:rFonts w:cs="Times New Roman"/>
          <w:szCs w:val="24"/>
        </w:rPr>
        <w:t xml:space="preserve"> </w:t>
      </w:r>
      <w:r w:rsidRPr="00D949CB">
        <w:rPr>
          <w:rFonts w:cs="Times New Roman"/>
          <w:szCs w:val="24"/>
        </w:rPr>
        <w:t xml:space="preserve">247:112363. </w:t>
      </w:r>
    </w:p>
    <w:p w:rsidR="00451DB9" w:rsidRPr="00D949CB" w:rsidRDefault="00451DB9" w:rsidP="00A07853">
      <w:pPr>
        <w:spacing w:line="480" w:lineRule="auto"/>
        <w:ind w:leftChars="200" w:left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https://doi.org/10.1016/j.compstruct.2020.112363.</w:t>
      </w:r>
    </w:p>
    <w:p w:rsidR="00A07853" w:rsidRPr="00D949CB" w:rsidRDefault="00451DB9" w:rsidP="00A07853">
      <w:pPr>
        <w:spacing w:line="480" w:lineRule="auto"/>
        <w:ind w:left="480" w:hangingChars="200" w:hanging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lastRenderedPageBreak/>
        <w:t>[20]</w:t>
      </w:r>
      <w:r w:rsidRPr="00D949CB">
        <w:rPr>
          <w:rFonts w:cs="Times New Roman"/>
          <w:szCs w:val="24"/>
        </w:rPr>
        <w:tab/>
        <w:t>Tan X, Wang B, Chen S, Zhu S, Sun Y. A novel cylindrical negative stiffness structure for shock isolation. Compos Struct 2019;</w:t>
      </w:r>
      <w:r w:rsidR="00A07853" w:rsidRPr="00D949CB">
        <w:rPr>
          <w:rFonts w:cs="Times New Roman"/>
          <w:szCs w:val="24"/>
        </w:rPr>
        <w:t xml:space="preserve"> </w:t>
      </w:r>
      <w:r w:rsidRPr="00D949CB">
        <w:rPr>
          <w:rFonts w:cs="Times New Roman"/>
          <w:szCs w:val="24"/>
        </w:rPr>
        <w:t>214:397–405.</w:t>
      </w:r>
    </w:p>
    <w:p w:rsidR="00451DB9" w:rsidRPr="00D949CB" w:rsidRDefault="00451DB9" w:rsidP="00A07853">
      <w:pPr>
        <w:spacing w:line="480" w:lineRule="auto"/>
        <w:ind w:leftChars="200" w:left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https://doi.org/10.1016/j.compstruct.2019.02.030.</w:t>
      </w:r>
    </w:p>
    <w:p w:rsidR="00A07853" w:rsidRPr="00D949CB" w:rsidRDefault="00451DB9" w:rsidP="00A07853">
      <w:pPr>
        <w:spacing w:line="480" w:lineRule="auto"/>
        <w:ind w:left="480" w:hangingChars="200" w:hanging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[21]</w:t>
      </w:r>
      <w:r w:rsidRPr="00D949CB">
        <w:rPr>
          <w:rFonts w:cs="Times New Roman"/>
          <w:szCs w:val="24"/>
        </w:rPr>
        <w:tab/>
        <w:t>Kucewicz M, Baranowski P, Małachowski J, Popławski A, Płatek P. Modelling, and characterization of 3D printed cellular structures. Mater Des 2018;</w:t>
      </w:r>
      <w:r w:rsidR="00A07853" w:rsidRPr="00D949CB">
        <w:rPr>
          <w:rFonts w:cs="Times New Roman"/>
          <w:szCs w:val="24"/>
        </w:rPr>
        <w:t xml:space="preserve"> </w:t>
      </w:r>
      <w:r w:rsidRPr="00D949CB">
        <w:rPr>
          <w:rFonts w:cs="Times New Roman"/>
          <w:szCs w:val="24"/>
        </w:rPr>
        <w:t>142:177–89.</w:t>
      </w:r>
    </w:p>
    <w:p w:rsidR="00451DB9" w:rsidRPr="00D949CB" w:rsidRDefault="00451DB9" w:rsidP="00A07853">
      <w:pPr>
        <w:spacing w:line="480" w:lineRule="auto"/>
        <w:ind w:leftChars="200" w:left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https://doi.org/10.1016/j.matdes.2018.01.028.</w:t>
      </w:r>
    </w:p>
    <w:p w:rsidR="00A07853" w:rsidRPr="00D949CB" w:rsidRDefault="008B2BE7" w:rsidP="00A07853">
      <w:pPr>
        <w:spacing w:line="480" w:lineRule="auto"/>
        <w:ind w:left="480" w:hangingChars="200" w:hanging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[22]</w:t>
      </w:r>
      <w:r w:rsidRPr="00D949CB">
        <w:rPr>
          <w:rFonts w:cs="Times New Roman"/>
          <w:szCs w:val="24"/>
        </w:rPr>
        <w:tab/>
        <w:t>Senatov FS, Niaza KV</w:t>
      </w:r>
      <w:r w:rsidR="00451DB9" w:rsidRPr="00D949CB">
        <w:rPr>
          <w:rFonts w:cs="Times New Roman"/>
          <w:szCs w:val="24"/>
        </w:rPr>
        <w:t>, Stepashkin AA, Kaloshkin SD. Low-cycle fatigue behavior of 3d-printed PLA-based porous scaffolds. Compos Part B Eng 2016;</w:t>
      </w:r>
      <w:r w:rsidR="00A07853" w:rsidRPr="00D949CB">
        <w:rPr>
          <w:rFonts w:cs="Times New Roman"/>
          <w:szCs w:val="24"/>
        </w:rPr>
        <w:t xml:space="preserve"> </w:t>
      </w:r>
      <w:r w:rsidR="00451DB9" w:rsidRPr="00D949CB">
        <w:rPr>
          <w:rFonts w:cs="Times New Roman"/>
          <w:szCs w:val="24"/>
        </w:rPr>
        <w:t>97:193–200.</w:t>
      </w:r>
    </w:p>
    <w:p w:rsidR="00451DB9" w:rsidRPr="00D949CB" w:rsidRDefault="00451DB9" w:rsidP="00A07853">
      <w:pPr>
        <w:spacing w:line="480" w:lineRule="auto"/>
        <w:ind w:leftChars="200" w:left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https://doi.org/10.1016/j.compositesb.2016.04.067.</w:t>
      </w:r>
    </w:p>
    <w:p w:rsidR="00A07853" w:rsidRPr="00D949CB" w:rsidRDefault="00451DB9" w:rsidP="00A07853">
      <w:pPr>
        <w:spacing w:line="480" w:lineRule="auto"/>
        <w:ind w:left="480" w:hangingChars="200" w:hanging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[23]</w:t>
      </w:r>
      <w:r w:rsidRPr="00D949CB">
        <w:rPr>
          <w:rFonts w:cs="Times New Roman"/>
          <w:szCs w:val="24"/>
        </w:rPr>
        <w:tab/>
        <w:t>Kucewicz M, Baranowski P, Małachowski J. A method of failure modeling for 3D printed cellular structures. Mater Des 2019;</w:t>
      </w:r>
      <w:r w:rsidR="00A07853" w:rsidRPr="00D949CB">
        <w:rPr>
          <w:rFonts w:cs="Times New Roman"/>
          <w:szCs w:val="24"/>
        </w:rPr>
        <w:t xml:space="preserve"> </w:t>
      </w:r>
      <w:r w:rsidRPr="00D949CB">
        <w:rPr>
          <w:rFonts w:cs="Times New Roman"/>
          <w:szCs w:val="24"/>
        </w:rPr>
        <w:t>174</w:t>
      </w:r>
      <w:r w:rsidR="0058220F" w:rsidRPr="00D949CB">
        <w:rPr>
          <w:rFonts w:cs="Times New Roman"/>
          <w:szCs w:val="24"/>
        </w:rPr>
        <w:t>:107802</w:t>
      </w:r>
      <w:r w:rsidRPr="00D949CB">
        <w:rPr>
          <w:rFonts w:cs="Times New Roman"/>
          <w:szCs w:val="24"/>
        </w:rPr>
        <w:t>.</w:t>
      </w:r>
    </w:p>
    <w:p w:rsidR="00451DB9" w:rsidRPr="00D949CB" w:rsidRDefault="00451DB9" w:rsidP="00A07853">
      <w:pPr>
        <w:spacing w:line="480" w:lineRule="auto"/>
        <w:ind w:leftChars="200" w:left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https://doi.org/10.1016/j.matdes.2019.107802.</w:t>
      </w:r>
    </w:p>
    <w:p w:rsidR="00A07853" w:rsidRPr="00D949CB" w:rsidRDefault="00451DB9" w:rsidP="00A07853">
      <w:pPr>
        <w:spacing w:line="480" w:lineRule="auto"/>
        <w:ind w:left="480" w:hangingChars="200" w:hanging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[24]</w:t>
      </w:r>
      <w:r w:rsidRPr="00D949CB">
        <w:rPr>
          <w:rFonts w:cs="Times New Roman"/>
          <w:szCs w:val="24"/>
        </w:rPr>
        <w:tab/>
        <w:t>Yazdani Sarvestani H, Akbarzadeh AH, Niknam H, Hermenean K. 3D printed architected polymeric sandwich panels: Energy absorption and structural performance. Compos Struct 2018;</w:t>
      </w:r>
      <w:r w:rsidR="00A07853" w:rsidRPr="00D949CB">
        <w:rPr>
          <w:rFonts w:cs="Times New Roman"/>
          <w:szCs w:val="24"/>
        </w:rPr>
        <w:t xml:space="preserve"> </w:t>
      </w:r>
      <w:r w:rsidRPr="00D949CB">
        <w:rPr>
          <w:rFonts w:cs="Times New Roman"/>
          <w:szCs w:val="24"/>
        </w:rPr>
        <w:t xml:space="preserve">200:886–909. </w:t>
      </w:r>
    </w:p>
    <w:p w:rsidR="00451DB9" w:rsidRPr="00D949CB" w:rsidRDefault="00451DB9" w:rsidP="00A07853">
      <w:pPr>
        <w:spacing w:line="480" w:lineRule="auto"/>
        <w:ind w:leftChars="200" w:left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https://doi.org/10.1016/j.compstruct.2018.04.002.</w:t>
      </w:r>
    </w:p>
    <w:p w:rsidR="00A07853" w:rsidRPr="00D949CB" w:rsidRDefault="00451DB9" w:rsidP="00A07853">
      <w:pPr>
        <w:spacing w:line="480" w:lineRule="auto"/>
        <w:ind w:left="480" w:hangingChars="200" w:hanging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[25]</w:t>
      </w:r>
      <w:r w:rsidRPr="00D949CB">
        <w:rPr>
          <w:rFonts w:cs="Times New Roman"/>
          <w:szCs w:val="24"/>
        </w:rPr>
        <w:tab/>
        <w:t>Ye G, Bi H, Hu Y. Compression behaviors of 3D printed pyramidal lattice truss composite structures. Compos Struct 2020;</w:t>
      </w:r>
      <w:r w:rsidR="00A07853" w:rsidRPr="00D949CB">
        <w:rPr>
          <w:rFonts w:cs="Times New Roman"/>
          <w:szCs w:val="24"/>
        </w:rPr>
        <w:t xml:space="preserve"> </w:t>
      </w:r>
      <w:r w:rsidRPr="00D949CB">
        <w:rPr>
          <w:rFonts w:cs="Times New Roman"/>
          <w:szCs w:val="24"/>
        </w:rPr>
        <w:t>233:111706.</w:t>
      </w:r>
    </w:p>
    <w:p w:rsidR="00451DB9" w:rsidRPr="00D949CB" w:rsidRDefault="00451DB9" w:rsidP="00A07853">
      <w:pPr>
        <w:spacing w:line="480" w:lineRule="auto"/>
        <w:ind w:leftChars="200" w:left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https://doi.org/10.1016/j.compstruct.2019.111706.</w:t>
      </w:r>
    </w:p>
    <w:p w:rsidR="00A07853" w:rsidRPr="00D949CB" w:rsidRDefault="00451DB9" w:rsidP="00A07853">
      <w:pPr>
        <w:spacing w:line="480" w:lineRule="auto"/>
        <w:ind w:left="480" w:hangingChars="200" w:hanging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[26]</w:t>
      </w:r>
      <w:r w:rsidRPr="00D949CB">
        <w:rPr>
          <w:rFonts w:cs="Times New Roman"/>
          <w:szCs w:val="24"/>
        </w:rPr>
        <w:tab/>
        <w:t>Ghazlan A, Nguyen T, Ngo T, Linforth S, Le VT. Performance of a 3D printed cellular structure inspired by bone. Thin-Walled Struct 2020;</w:t>
      </w:r>
      <w:r w:rsidR="00A07853" w:rsidRPr="00D949CB">
        <w:rPr>
          <w:rFonts w:cs="Times New Roman"/>
          <w:szCs w:val="24"/>
        </w:rPr>
        <w:t xml:space="preserve"> </w:t>
      </w:r>
      <w:r w:rsidRPr="00D949CB">
        <w:rPr>
          <w:rFonts w:cs="Times New Roman"/>
          <w:szCs w:val="24"/>
        </w:rPr>
        <w:t>151:106713.</w:t>
      </w:r>
    </w:p>
    <w:p w:rsidR="00451DB9" w:rsidRPr="00D949CB" w:rsidRDefault="00451DB9" w:rsidP="00A07853">
      <w:pPr>
        <w:spacing w:line="480" w:lineRule="auto"/>
        <w:ind w:leftChars="200" w:left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lastRenderedPageBreak/>
        <w:t>https://doi.org/10.1016/j.tws.2020.106713.</w:t>
      </w:r>
    </w:p>
    <w:p w:rsidR="0098538C" w:rsidRPr="00D949CB" w:rsidRDefault="00451DB9" w:rsidP="0098538C">
      <w:pPr>
        <w:spacing w:line="480" w:lineRule="auto"/>
        <w:ind w:left="480" w:hangingChars="200" w:hanging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[27]</w:t>
      </w:r>
      <w:r w:rsidRPr="00D949CB">
        <w:rPr>
          <w:rFonts w:cs="Times New Roman"/>
          <w:szCs w:val="24"/>
        </w:rPr>
        <w:tab/>
        <w:t>Kucewicz M, Baranowski P, Stankiewicz M, Konarzewski M, Płatek P, Małachowski J. Modelling and testing of 3D printed cellular structures under quasi-static and dynamic conditions. Thin-Walled Struct 2019;</w:t>
      </w:r>
      <w:r w:rsidR="0098538C" w:rsidRPr="00D949CB">
        <w:rPr>
          <w:rFonts w:cs="Times New Roman"/>
          <w:szCs w:val="24"/>
        </w:rPr>
        <w:t xml:space="preserve"> </w:t>
      </w:r>
      <w:r w:rsidRPr="00D949CB">
        <w:rPr>
          <w:rFonts w:cs="Times New Roman"/>
          <w:szCs w:val="24"/>
        </w:rPr>
        <w:t>145</w:t>
      </w:r>
      <w:r w:rsidR="00CF3727" w:rsidRPr="00D949CB">
        <w:rPr>
          <w:rFonts w:cs="Times New Roman"/>
          <w:szCs w:val="24"/>
        </w:rPr>
        <w:t>:106385</w:t>
      </w:r>
      <w:r w:rsidRPr="00D949CB">
        <w:rPr>
          <w:rFonts w:cs="Times New Roman"/>
          <w:szCs w:val="24"/>
        </w:rPr>
        <w:t xml:space="preserve">. </w:t>
      </w:r>
    </w:p>
    <w:p w:rsidR="00451DB9" w:rsidRPr="00D949CB" w:rsidRDefault="00451DB9" w:rsidP="0098538C">
      <w:pPr>
        <w:spacing w:line="480" w:lineRule="auto"/>
        <w:ind w:leftChars="200" w:left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https://doi.org/10.1016/j.tws.2019.106385.</w:t>
      </w:r>
    </w:p>
    <w:p w:rsidR="0098538C" w:rsidRPr="00D949CB" w:rsidRDefault="00451DB9" w:rsidP="0098538C">
      <w:pPr>
        <w:spacing w:line="480" w:lineRule="auto"/>
        <w:ind w:left="480" w:hangingChars="200" w:hanging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[28]</w:t>
      </w:r>
      <w:r w:rsidRPr="00D949CB">
        <w:rPr>
          <w:rFonts w:cs="Times New Roman"/>
          <w:szCs w:val="24"/>
        </w:rPr>
        <w:tab/>
        <w:t>Li S, Liu Z, Shim VPW, Guo Y, Sun Z, Li X, et al. In-plane compression of 3D-printed self-similar hierarchical honeycombs – Static and dynamic analysis. Thin-Walled Struct 2020;</w:t>
      </w:r>
      <w:r w:rsidR="0098538C" w:rsidRPr="00D949CB">
        <w:rPr>
          <w:rFonts w:cs="Times New Roman"/>
          <w:szCs w:val="24"/>
        </w:rPr>
        <w:t xml:space="preserve"> </w:t>
      </w:r>
      <w:r w:rsidRPr="00D949CB">
        <w:rPr>
          <w:rFonts w:cs="Times New Roman"/>
          <w:szCs w:val="24"/>
        </w:rPr>
        <w:t xml:space="preserve">157:106990. </w:t>
      </w:r>
    </w:p>
    <w:p w:rsidR="00451DB9" w:rsidRPr="00D949CB" w:rsidRDefault="00451DB9" w:rsidP="0098538C">
      <w:pPr>
        <w:spacing w:line="480" w:lineRule="auto"/>
        <w:ind w:leftChars="200" w:left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https://doi.org/10.1016/j.tws.2020.106990.</w:t>
      </w:r>
    </w:p>
    <w:p w:rsidR="0098538C" w:rsidRPr="00D949CB" w:rsidRDefault="00451DB9" w:rsidP="0098538C">
      <w:pPr>
        <w:spacing w:line="480" w:lineRule="auto"/>
        <w:ind w:left="480" w:hangingChars="200" w:hanging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[29]</w:t>
      </w:r>
      <w:r w:rsidRPr="00D949CB">
        <w:rPr>
          <w:rFonts w:cs="Times New Roman"/>
          <w:szCs w:val="24"/>
        </w:rPr>
        <w:tab/>
        <w:t>Marro A, Bandukwala T, Mak W. Three-Dimensional Printing and Medical Imaging: A Review of the Methods and Applications. Curr Probl Diagn Radiol 2016;</w:t>
      </w:r>
      <w:r w:rsidR="0098538C" w:rsidRPr="00D949CB">
        <w:rPr>
          <w:rFonts w:cs="Times New Roman"/>
          <w:szCs w:val="24"/>
        </w:rPr>
        <w:t xml:space="preserve"> </w:t>
      </w:r>
      <w:r w:rsidRPr="00D949CB">
        <w:rPr>
          <w:rFonts w:cs="Times New Roman"/>
          <w:szCs w:val="24"/>
        </w:rPr>
        <w:t>45:2–9.</w:t>
      </w:r>
    </w:p>
    <w:p w:rsidR="00451DB9" w:rsidRPr="00D949CB" w:rsidRDefault="00451DB9" w:rsidP="0098538C">
      <w:pPr>
        <w:spacing w:line="480" w:lineRule="auto"/>
        <w:ind w:leftChars="200" w:left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https://doi.org/10.1067/j.cpradiol.2015.07.009.</w:t>
      </w:r>
    </w:p>
    <w:p w:rsidR="0098538C" w:rsidRPr="00D949CB" w:rsidRDefault="00451DB9" w:rsidP="0098538C">
      <w:pPr>
        <w:spacing w:line="480" w:lineRule="auto"/>
        <w:ind w:left="480" w:hangingChars="200" w:hanging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[30]</w:t>
      </w:r>
      <w:r w:rsidRPr="00D949CB">
        <w:rPr>
          <w:rFonts w:cs="Times New Roman"/>
          <w:szCs w:val="24"/>
        </w:rPr>
        <w:tab/>
        <w:t>Trenfield SJ, Awad A, Goyanes A, Gaisford S, Basit AW. 3D Printing Pharmaceuticals: Drug Development to Frontline Care. Trends Pharmacol Sci 2018;</w:t>
      </w:r>
      <w:r w:rsidR="0098538C" w:rsidRPr="00D949CB">
        <w:rPr>
          <w:rFonts w:cs="Times New Roman"/>
          <w:szCs w:val="24"/>
        </w:rPr>
        <w:t xml:space="preserve"> </w:t>
      </w:r>
      <w:r w:rsidRPr="00D949CB">
        <w:rPr>
          <w:rFonts w:cs="Times New Roman"/>
          <w:szCs w:val="24"/>
        </w:rPr>
        <w:t>39:440–51.</w:t>
      </w:r>
    </w:p>
    <w:p w:rsidR="00451DB9" w:rsidRPr="00D949CB" w:rsidRDefault="00451DB9" w:rsidP="0098538C">
      <w:pPr>
        <w:spacing w:line="480" w:lineRule="auto"/>
        <w:ind w:leftChars="200" w:left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https://doi.org/10.1016/j.tips.2018.02.006.</w:t>
      </w:r>
    </w:p>
    <w:p w:rsidR="0098538C" w:rsidRPr="00D949CB" w:rsidRDefault="00451DB9" w:rsidP="0098538C">
      <w:pPr>
        <w:spacing w:line="480" w:lineRule="auto"/>
        <w:ind w:left="480" w:hangingChars="200" w:hanging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[31]</w:t>
      </w:r>
      <w:r w:rsidRPr="00D949CB">
        <w:rPr>
          <w:rFonts w:cs="Times New Roman"/>
          <w:szCs w:val="24"/>
        </w:rPr>
        <w:tab/>
        <w:t>Ma G, Wang L. A critical review of preparation design and workability measurement of concrete material for largescale 3D printing. Front Struct Civ Eng 2018;</w:t>
      </w:r>
      <w:r w:rsidR="0098538C" w:rsidRPr="00D949CB">
        <w:rPr>
          <w:rFonts w:cs="Times New Roman"/>
          <w:szCs w:val="24"/>
        </w:rPr>
        <w:t xml:space="preserve"> </w:t>
      </w:r>
      <w:r w:rsidRPr="00D949CB">
        <w:rPr>
          <w:rFonts w:cs="Times New Roman"/>
          <w:szCs w:val="24"/>
        </w:rPr>
        <w:t>12:382–400.</w:t>
      </w:r>
    </w:p>
    <w:p w:rsidR="00451DB9" w:rsidRPr="00D949CB" w:rsidRDefault="00451DB9" w:rsidP="0098538C">
      <w:pPr>
        <w:spacing w:line="480" w:lineRule="auto"/>
        <w:ind w:leftChars="200" w:left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https://doi.org/10.1007/s11709-017-0430-x.</w:t>
      </w:r>
    </w:p>
    <w:p w:rsidR="0098538C" w:rsidRPr="00D949CB" w:rsidRDefault="00451DB9" w:rsidP="0098538C">
      <w:pPr>
        <w:spacing w:line="480" w:lineRule="auto"/>
        <w:ind w:left="480" w:hangingChars="200" w:hanging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[32]</w:t>
      </w:r>
      <w:r w:rsidRPr="00D949CB">
        <w:rPr>
          <w:rFonts w:cs="Times New Roman"/>
          <w:szCs w:val="24"/>
        </w:rPr>
        <w:tab/>
        <w:t>Wu P, Wang J, Wang X. A critical review of the use of 3-D printing in the construction industry. Autom Constr 2016;</w:t>
      </w:r>
      <w:r w:rsidR="0098538C" w:rsidRPr="00D949CB">
        <w:rPr>
          <w:rFonts w:cs="Times New Roman"/>
          <w:szCs w:val="24"/>
        </w:rPr>
        <w:t xml:space="preserve"> </w:t>
      </w:r>
      <w:r w:rsidR="00C86648" w:rsidRPr="00D949CB">
        <w:rPr>
          <w:rFonts w:cs="Times New Roman"/>
          <w:szCs w:val="24"/>
        </w:rPr>
        <w:t>68:21–31.</w:t>
      </w:r>
    </w:p>
    <w:p w:rsidR="00451DB9" w:rsidRPr="00D949CB" w:rsidRDefault="00451DB9" w:rsidP="0098538C">
      <w:pPr>
        <w:spacing w:line="480" w:lineRule="auto"/>
        <w:ind w:leftChars="200" w:left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https://doi.org/10.1016/j.autcon.2016.04.005.</w:t>
      </w:r>
    </w:p>
    <w:p w:rsidR="0098538C" w:rsidRPr="00D949CB" w:rsidRDefault="00451DB9" w:rsidP="0098538C">
      <w:pPr>
        <w:spacing w:line="480" w:lineRule="auto"/>
        <w:ind w:left="480" w:hangingChars="200" w:hanging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lastRenderedPageBreak/>
        <w:t>[33]</w:t>
      </w:r>
      <w:r w:rsidRPr="00D949CB">
        <w:rPr>
          <w:rFonts w:cs="Times New Roman"/>
          <w:szCs w:val="24"/>
        </w:rPr>
        <w:tab/>
        <w:t>Goh GD, Agarwala S, Goh GL, Dikshit V, Sing SL, Yeong WY. Additive manufacturing in unmanned aerial vehicles (UAVs): Challenges and potential. Aerosp Sci Technol 2017;</w:t>
      </w:r>
      <w:r w:rsidR="0098538C" w:rsidRPr="00D949CB">
        <w:rPr>
          <w:rFonts w:cs="Times New Roman"/>
          <w:szCs w:val="24"/>
        </w:rPr>
        <w:t xml:space="preserve"> </w:t>
      </w:r>
      <w:r w:rsidRPr="00D949CB">
        <w:rPr>
          <w:rFonts w:cs="Times New Roman"/>
          <w:szCs w:val="24"/>
        </w:rPr>
        <w:t xml:space="preserve">63:140–51. </w:t>
      </w:r>
    </w:p>
    <w:p w:rsidR="00451DB9" w:rsidRPr="00D949CB" w:rsidRDefault="00451DB9" w:rsidP="0098538C">
      <w:pPr>
        <w:spacing w:line="480" w:lineRule="auto"/>
        <w:ind w:leftChars="200" w:left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https://doi.org/10.1016/j.ast.2016.12.019.</w:t>
      </w:r>
    </w:p>
    <w:p w:rsidR="0098538C" w:rsidRPr="00D949CB" w:rsidRDefault="008B2BE7" w:rsidP="0098538C">
      <w:pPr>
        <w:spacing w:line="480" w:lineRule="auto"/>
        <w:ind w:left="480" w:hangingChars="200" w:hanging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[34]</w:t>
      </w:r>
      <w:r w:rsidRPr="00D949CB">
        <w:rPr>
          <w:rFonts w:cs="Times New Roman"/>
          <w:szCs w:val="24"/>
        </w:rPr>
        <w:tab/>
        <w:t>Azarov AV, Antonov FK, Golubev MV</w:t>
      </w:r>
      <w:r w:rsidR="00451DB9" w:rsidRPr="00D949CB">
        <w:rPr>
          <w:rFonts w:cs="Times New Roman"/>
          <w:szCs w:val="24"/>
        </w:rPr>
        <w:t>, Khaziev AR, Ushanov SA. Composite 3D printing for the small size unmanned aerial vehicle structure. Compos Part B Eng 2019;</w:t>
      </w:r>
      <w:r w:rsidR="0098538C" w:rsidRPr="00D949CB">
        <w:rPr>
          <w:rFonts w:cs="Times New Roman"/>
          <w:szCs w:val="24"/>
        </w:rPr>
        <w:t xml:space="preserve"> </w:t>
      </w:r>
      <w:r w:rsidR="00451DB9" w:rsidRPr="00D949CB">
        <w:rPr>
          <w:rFonts w:cs="Times New Roman"/>
          <w:szCs w:val="24"/>
        </w:rPr>
        <w:t xml:space="preserve">169:157–63. </w:t>
      </w:r>
    </w:p>
    <w:p w:rsidR="00451DB9" w:rsidRPr="00D949CB" w:rsidRDefault="00451DB9" w:rsidP="0098538C">
      <w:pPr>
        <w:spacing w:line="480" w:lineRule="auto"/>
        <w:ind w:leftChars="200" w:left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https://doi.org/10.1016/j.compositesb.2019.03.073.</w:t>
      </w:r>
    </w:p>
    <w:p w:rsidR="0098538C" w:rsidRPr="00D949CB" w:rsidRDefault="00451DB9" w:rsidP="0098538C">
      <w:pPr>
        <w:spacing w:line="480" w:lineRule="auto"/>
        <w:ind w:left="480" w:hangingChars="200" w:hanging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[35]</w:t>
      </w:r>
      <w:r w:rsidRPr="00D949CB">
        <w:rPr>
          <w:rFonts w:cs="Times New Roman"/>
          <w:szCs w:val="24"/>
        </w:rPr>
        <w:tab/>
        <w:t>Pallottino F, Hakola L, Costa C, Antonucci F, Figorilli S, Seisto A, et al. Printing on Food or Food Printing: a Review. Food Bioprocess Technol 2016;</w:t>
      </w:r>
      <w:r w:rsidR="0098538C" w:rsidRPr="00D949CB">
        <w:rPr>
          <w:rFonts w:cs="Times New Roman"/>
          <w:szCs w:val="24"/>
        </w:rPr>
        <w:t xml:space="preserve"> </w:t>
      </w:r>
      <w:r w:rsidRPr="00D949CB">
        <w:rPr>
          <w:rFonts w:cs="Times New Roman"/>
          <w:szCs w:val="24"/>
        </w:rPr>
        <w:t>9:725–33.</w:t>
      </w:r>
    </w:p>
    <w:p w:rsidR="00451DB9" w:rsidRPr="00D949CB" w:rsidRDefault="00451DB9" w:rsidP="0098538C">
      <w:pPr>
        <w:spacing w:line="480" w:lineRule="auto"/>
        <w:ind w:leftChars="200" w:left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https://doi.org/10.1007/s11947-016-1692-3.</w:t>
      </w:r>
    </w:p>
    <w:p w:rsidR="0098538C" w:rsidRPr="00D949CB" w:rsidRDefault="00451DB9" w:rsidP="0098538C">
      <w:pPr>
        <w:spacing w:line="480" w:lineRule="auto"/>
        <w:ind w:left="480" w:hangingChars="200" w:hanging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[36]</w:t>
      </w:r>
      <w:r w:rsidRPr="00D949CB">
        <w:rPr>
          <w:rFonts w:cs="Times New Roman"/>
          <w:szCs w:val="24"/>
        </w:rPr>
        <w:tab/>
        <w:t>Somireddy M, Czekanski A. Mechanical Characterization of Additively Manufactured Parts by FE Modeling of Mesostructure</w:t>
      </w:r>
      <w:r w:rsidR="00A05DCD" w:rsidRPr="00D949CB">
        <w:rPr>
          <w:rFonts w:cs="Times New Roman"/>
          <w:szCs w:val="24"/>
        </w:rPr>
        <w:t xml:space="preserve">. </w:t>
      </w:r>
      <w:r w:rsidR="00A05DCD" w:rsidRPr="00D949CB">
        <w:rPr>
          <w:rFonts w:cs="Times New Roman"/>
          <w:noProof/>
          <w:kern w:val="0"/>
          <w:szCs w:val="24"/>
        </w:rPr>
        <w:t>J Manuf Mater Process</w:t>
      </w:r>
      <w:r w:rsidR="00C86648" w:rsidRPr="00D949CB">
        <w:rPr>
          <w:rFonts w:cs="Times New Roman"/>
          <w:szCs w:val="24"/>
        </w:rPr>
        <w:t xml:space="preserve"> 2017:1–21.</w:t>
      </w:r>
    </w:p>
    <w:p w:rsidR="00451DB9" w:rsidRPr="00D949CB" w:rsidRDefault="00451DB9" w:rsidP="0098538C">
      <w:pPr>
        <w:spacing w:line="480" w:lineRule="auto"/>
        <w:ind w:leftChars="200" w:left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https://doi.org/10.3390/jmmp1020018.</w:t>
      </w:r>
    </w:p>
    <w:p w:rsidR="00267584" w:rsidRPr="00D949CB" w:rsidRDefault="00451DB9" w:rsidP="00267584">
      <w:pPr>
        <w:spacing w:line="480" w:lineRule="auto"/>
        <w:ind w:left="480" w:hangingChars="200" w:hanging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[37]</w:t>
      </w:r>
      <w:r w:rsidRPr="00D949CB">
        <w:rPr>
          <w:rFonts w:cs="Times New Roman"/>
          <w:szCs w:val="24"/>
        </w:rPr>
        <w:tab/>
        <w:t>Domingo-Espin M, Puigoriol-Forcada JM, Garcia-Granada AA, Llumà J, Borros S, Reyes G. Mechanical property characterization and simulation of fused deposition modeling Polycarbonate parts. Mater Des 2015;</w:t>
      </w:r>
      <w:r w:rsidR="00267584" w:rsidRPr="00D949CB">
        <w:rPr>
          <w:rFonts w:cs="Times New Roman"/>
          <w:szCs w:val="24"/>
        </w:rPr>
        <w:t xml:space="preserve"> </w:t>
      </w:r>
      <w:r w:rsidRPr="00D949CB">
        <w:rPr>
          <w:rFonts w:cs="Times New Roman"/>
          <w:szCs w:val="24"/>
        </w:rPr>
        <w:t>83:670–7.</w:t>
      </w:r>
    </w:p>
    <w:p w:rsidR="00451DB9" w:rsidRPr="00D949CB" w:rsidRDefault="00451DB9" w:rsidP="00267584">
      <w:pPr>
        <w:spacing w:line="480" w:lineRule="auto"/>
        <w:ind w:leftChars="200" w:left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https://doi.org/10.1016/j.matdes.2015.06.074.</w:t>
      </w:r>
    </w:p>
    <w:p w:rsidR="00267584" w:rsidRPr="00D949CB" w:rsidRDefault="00451DB9" w:rsidP="00267584">
      <w:pPr>
        <w:spacing w:line="480" w:lineRule="auto"/>
        <w:ind w:left="480" w:hangingChars="200" w:hanging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[38]</w:t>
      </w:r>
      <w:r w:rsidRPr="00D949CB">
        <w:rPr>
          <w:rFonts w:cs="Times New Roman"/>
          <w:szCs w:val="24"/>
        </w:rPr>
        <w:tab/>
        <w:t>Li L, Sun Q, Bellehumeur C, Gu P. Composite modeling and analysis for fabrication of FDM prototypes with locally controlled properties. J Manuf Process 2002;</w:t>
      </w:r>
      <w:r w:rsidR="00267584" w:rsidRPr="00D949CB">
        <w:rPr>
          <w:rFonts w:cs="Times New Roman"/>
          <w:szCs w:val="24"/>
        </w:rPr>
        <w:t xml:space="preserve"> </w:t>
      </w:r>
      <w:r w:rsidRPr="00D949CB">
        <w:rPr>
          <w:rFonts w:cs="Times New Roman"/>
          <w:szCs w:val="24"/>
        </w:rPr>
        <w:t>4:129–41.</w:t>
      </w:r>
    </w:p>
    <w:p w:rsidR="00451DB9" w:rsidRPr="00D949CB" w:rsidRDefault="00451DB9" w:rsidP="00267584">
      <w:pPr>
        <w:spacing w:line="480" w:lineRule="auto"/>
        <w:ind w:leftChars="200" w:left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https://doi.org/10.1016/S1526-6125(02)70139-4.</w:t>
      </w:r>
    </w:p>
    <w:p w:rsidR="00267584" w:rsidRPr="00D949CB" w:rsidRDefault="00451DB9" w:rsidP="00267584">
      <w:pPr>
        <w:spacing w:line="480" w:lineRule="auto"/>
        <w:ind w:left="480" w:hangingChars="200" w:hanging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lastRenderedPageBreak/>
        <w:t>[39]</w:t>
      </w:r>
      <w:r w:rsidRPr="00D949CB">
        <w:rPr>
          <w:rFonts w:cs="Times New Roman"/>
          <w:szCs w:val="24"/>
        </w:rPr>
        <w:tab/>
        <w:t>Garzon-Hernandez S, Garcia-Gonzalez D, Jérusalem A, Arias A. Design of FDM 3D printed polymers: An experimental-modelling methodology for the prediction of mechanical properties. Mater Des 2020;</w:t>
      </w:r>
      <w:r w:rsidR="00267584" w:rsidRPr="00D949CB">
        <w:rPr>
          <w:rFonts w:cs="Times New Roman"/>
          <w:szCs w:val="24"/>
        </w:rPr>
        <w:t xml:space="preserve"> </w:t>
      </w:r>
      <w:r w:rsidRPr="00D949CB">
        <w:rPr>
          <w:rFonts w:cs="Times New Roman"/>
          <w:szCs w:val="24"/>
        </w:rPr>
        <w:t>188:108414.</w:t>
      </w:r>
    </w:p>
    <w:p w:rsidR="00451DB9" w:rsidRPr="00D949CB" w:rsidRDefault="00451DB9" w:rsidP="00267584">
      <w:pPr>
        <w:spacing w:line="480" w:lineRule="auto"/>
        <w:ind w:leftChars="200" w:left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https://doi.org/10.1016/j.matdes.2019.108414.</w:t>
      </w:r>
    </w:p>
    <w:p w:rsidR="00FD4893" w:rsidRPr="00D949CB" w:rsidRDefault="00451DB9" w:rsidP="00FD4893">
      <w:pPr>
        <w:spacing w:line="480" w:lineRule="auto"/>
        <w:ind w:left="480" w:hangingChars="200" w:hanging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[40]</w:t>
      </w:r>
      <w:r w:rsidRPr="00D949CB">
        <w:rPr>
          <w:rFonts w:cs="Times New Roman"/>
          <w:szCs w:val="24"/>
        </w:rPr>
        <w:tab/>
        <w:t>Rodríguez JF, Thomas JP, Renaud JE. Mechanical behavior of acrylonitrile butadiene styrene fused deposition materials modeling. Rapid Prototyp J 2003;</w:t>
      </w:r>
      <w:r w:rsidR="00FD4893" w:rsidRPr="00D949CB">
        <w:rPr>
          <w:rFonts w:cs="Times New Roman"/>
          <w:szCs w:val="24"/>
        </w:rPr>
        <w:t xml:space="preserve"> </w:t>
      </w:r>
      <w:r w:rsidRPr="00D949CB">
        <w:rPr>
          <w:rFonts w:cs="Times New Roman"/>
          <w:szCs w:val="24"/>
        </w:rPr>
        <w:t>9:219–30.</w:t>
      </w:r>
    </w:p>
    <w:p w:rsidR="00451DB9" w:rsidRPr="00D949CB" w:rsidRDefault="00451DB9" w:rsidP="00FD4893">
      <w:pPr>
        <w:spacing w:line="480" w:lineRule="auto"/>
        <w:ind w:leftChars="200" w:left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https://doi.org/10.1108/13552540310489604.</w:t>
      </w:r>
    </w:p>
    <w:p w:rsidR="00FD4893" w:rsidRPr="00D949CB" w:rsidRDefault="00451DB9" w:rsidP="00FD4893">
      <w:pPr>
        <w:spacing w:line="480" w:lineRule="auto"/>
        <w:ind w:left="480" w:hangingChars="200" w:hanging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[41]</w:t>
      </w:r>
      <w:r w:rsidRPr="00D949CB">
        <w:rPr>
          <w:rFonts w:cs="Times New Roman"/>
          <w:szCs w:val="24"/>
        </w:rPr>
        <w:tab/>
        <w:t>Garg A, Bhattacharya A. An insight to the failure of FDM parts under tensile loading: finite element analysis and experimental study. Int J Mech Sci 2017;</w:t>
      </w:r>
      <w:r w:rsidR="00FD4893" w:rsidRPr="00D949CB">
        <w:rPr>
          <w:rFonts w:cs="Times New Roman"/>
          <w:szCs w:val="24"/>
        </w:rPr>
        <w:t xml:space="preserve"> </w:t>
      </w:r>
      <w:r w:rsidRPr="00D949CB">
        <w:rPr>
          <w:rFonts w:cs="Times New Roman"/>
          <w:szCs w:val="24"/>
        </w:rPr>
        <w:t>120:225–36.</w:t>
      </w:r>
    </w:p>
    <w:p w:rsidR="00451DB9" w:rsidRPr="00D949CB" w:rsidRDefault="00451DB9" w:rsidP="00FD4893">
      <w:pPr>
        <w:spacing w:line="480" w:lineRule="auto"/>
        <w:ind w:leftChars="200" w:left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https://doi.org/10.1016/j.ijmecsci.2016.11.032.</w:t>
      </w:r>
    </w:p>
    <w:p w:rsidR="00FD4893" w:rsidRPr="00D949CB" w:rsidRDefault="00451DB9" w:rsidP="00FD4893">
      <w:pPr>
        <w:spacing w:line="480" w:lineRule="auto"/>
        <w:ind w:left="480" w:hangingChars="200" w:hanging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[42]</w:t>
      </w:r>
      <w:r w:rsidRPr="00D949CB">
        <w:rPr>
          <w:rFonts w:cs="Times New Roman"/>
          <w:szCs w:val="24"/>
        </w:rPr>
        <w:tab/>
        <w:t>Aliheidari N, Tripuraneni R, Ameli A, Nadimpalli S. Fracture resistance measurement of fused deposition modeling 3D printed polymers. Polym Test 2017;</w:t>
      </w:r>
      <w:r w:rsidR="00FD4893" w:rsidRPr="00D949CB">
        <w:rPr>
          <w:rFonts w:cs="Times New Roman"/>
          <w:szCs w:val="24"/>
        </w:rPr>
        <w:t xml:space="preserve"> </w:t>
      </w:r>
      <w:r w:rsidRPr="00D949CB">
        <w:rPr>
          <w:rFonts w:cs="Times New Roman"/>
          <w:szCs w:val="24"/>
        </w:rPr>
        <w:t>60:94–101.</w:t>
      </w:r>
    </w:p>
    <w:p w:rsidR="00451DB9" w:rsidRPr="00D949CB" w:rsidRDefault="00451DB9" w:rsidP="00FD4893">
      <w:pPr>
        <w:spacing w:line="480" w:lineRule="auto"/>
        <w:ind w:leftChars="200" w:left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https://doi.org/10.1016/j.polymertesting.2017.03.016.</w:t>
      </w:r>
    </w:p>
    <w:p w:rsidR="00FD4893" w:rsidRPr="00D949CB" w:rsidRDefault="003E6243" w:rsidP="00FD4893">
      <w:pPr>
        <w:spacing w:line="480" w:lineRule="auto"/>
        <w:ind w:left="480" w:hangingChars="200" w:hanging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[43]</w:t>
      </w:r>
      <w:r w:rsidRPr="00D949CB">
        <w:rPr>
          <w:rFonts w:cs="Times New Roman"/>
          <w:szCs w:val="24"/>
        </w:rPr>
        <w:tab/>
        <w:t>Somireddy M, Singh CV</w:t>
      </w:r>
      <w:r w:rsidR="00451DB9" w:rsidRPr="00D949CB">
        <w:rPr>
          <w:rFonts w:cs="Times New Roman"/>
          <w:szCs w:val="24"/>
        </w:rPr>
        <w:t>, Czekanski A. Mechanical behaviour of 3D printed composite parts with short carbon fiber reinforcements. Eng Fail Anal 2020;</w:t>
      </w:r>
      <w:r w:rsidR="00FD4893" w:rsidRPr="00D949CB">
        <w:rPr>
          <w:rFonts w:cs="Times New Roman"/>
          <w:szCs w:val="24"/>
        </w:rPr>
        <w:t xml:space="preserve"> </w:t>
      </w:r>
      <w:r w:rsidR="00451DB9" w:rsidRPr="00D949CB">
        <w:rPr>
          <w:rFonts w:cs="Times New Roman"/>
          <w:szCs w:val="24"/>
        </w:rPr>
        <w:t>107:104232.</w:t>
      </w:r>
    </w:p>
    <w:p w:rsidR="00451DB9" w:rsidRPr="00D949CB" w:rsidRDefault="00451DB9" w:rsidP="00FD4893">
      <w:pPr>
        <w:spacing w:line="480" w:lineRule="auto"/>
        <w:ind w:leftChars="200" w:left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https://doi.org/10.1016/j.engfailanal.2019.104232.</w:t>
      </w:r>
    </w:p>
    <w:p w:rsidR="00FD4893" w:rsidRPr="00D949CB" w:rsidRDefault="00451DB9" w:rsidP="00FD4893">
      <w:pPr>
        <w:spacing w:line="480" w:lineRule="auto"/>
        <w:ind w:left="480" w:hangingChars="200" w:hanging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[44]</w:t>
      </w:r>
      <w:r w:rsidRPr="00D949CB">
        <w:rPr>
          <w:rFonts w:cs="Times New Roman"/>
          <w:szCs w:val="24"/>
        </w:rPr>
        <w:tab/>
        <w:t>Iragi M, Pascual-González C, Esnaola A, Lopes CS, Aretxabaleta L. Ply and interlaminar behaviours of 3D printed continuous carbon fibre-reinforced thermoplastic laminates; effects of processing conditions and microstructure. Addit Manuf 2019;</w:t>
      </w:r>
      <w:r w:rsidR="00FD4893" w:rsidRPr="00D949CB">
        <w:rPr>
          <w:rFonts w:cs="Times New Roman"/>
          <w:szCs w:val="24"/>
        </w:rPr>
        <w:t xml:space="preserve"> </w:t>
      </w:r>
      <w:r w:rsidRPr="00D949CB">
        <w:rPr>
          <w:rFonts w:cs="Times New Roman"/>
          <w:szCs w:val="24"/>
        </w:rPr>
        <w:t>30:100884.</w:t>
      </w:r>
    </w:p>
    <w:p w:rsidR="00451DB9" w:rsidRPr="00D949CB" w:rsidRDefault="00451DB9" w:rsidP="00FD4893">
      <w:pPr>
        <w:spacing w:line="480" w:lineRule="auto"/>
        <w:ind w:leftChars="200" w:left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https://doi.org/10.1016/j.addma.2019.100884.</w:t>
      </w:r>
    </w:p>
    <w:p w:rsidR="00FD4893" w:rsidRPr="00D949CB" w:rsidRDefault="00451DB9" w:rsidP="00FD4893">
      <w:pPr>
        <w:spacing w:line="480" w:lineRule="auto"/>
        <w:ind w:left="480" w:hangingChars="200" w:hanging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[45]</w:t>
      </w:r>
      <w:r w:rsidRPr="00D949CB">
        <w:rPr>
          <w:rFonts w:cs="Times New Roman"/>
          <w:szCs w:val="24"/>
        </w:rPr>
        <w:tab/>
        <w:t xml:space="preserve">Abbott AC, Tandon GP, Bradford RL, Koerner H, Baur JW. Process-structure-property </w:t>
      </w:r>
      <w:r w:rsidRPr="00D949CB">
        <w:rPr>
          <w:rFonts w:cs="Times New Roman"/>
          <w:szCs w:val="24"/>
        </w:rPr>
        <w:lastRenderedPageBreak/>
        <w:t>effects on ABS bond strength in fused filament fabrication. Addit Manuf 2018;</w:t>
      </w:r>
      <w:r w:rsidR="00FD4893" w:rsidRPr="00D949CB">
        <w:rPr>
          <w:rFonts w:cs="Times New Roman"/>
          <w:szCs w:val="24"/>
        </w:rPr>
        <w:t xml:space="preserve"> </w:t>
      </w:r>
      <w:r w:rsidRPr="00D949CB">
        <w:rPr>
          <w:rFonts w:cs="Times New Roman"/>
          <w:szCs w:val="24"/>
        </w:rPr>
        <w:t>19:29–38.</w:t>
      </w:r>
    </w:p>
    <w:p w:rsidR="00451DB9" w:rsidRPr="00D949CB" w:rsidRDefault="00451DB9" w:rsidP="00FD4893">
      <w:pPr>
        <w:spacing w:line="480" w:lineRule="auto"/>
        <w:ind w:firstLineChars="200" w:firstLine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https://doi.org/10.1016/j.addma.2017.11.002.</w:t>
      </w:r>
    </w:p>
    <w:p w:rsidR="00FD4893" w:rsidRPr="00D949CB" w:rsidRDefault="00451DB9" w:rsidP="00FD4893">
      <w:pPr>
        <w:spacing w:line="480" w:lineRule="auto"/>
        <w:ind w:left="480" w:hangingChars="200" w:hanging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[46]</w:t>
      </w:r>
      <w:r w:rsidRPr="00D949CB">
        <w:rPr>
          <w:rFonts w:cs="Times New Roman"/>
          <w:szCs w:val="24"/>
        </w:rPr>
        <w:tab/>
        <w:t>Li H, Wang T, Sun J, Yu Z. The effect of process parameters in fused deposition modelling on bonding degree and mechanical properties. Rapid Prototyp J 2018;</w:t>
      </w:r>
      <w:r w:rsidR="00FD4893" w:rsidRPr="00D949CB">
        <w:rPr>
          <w:rFonts w:cs="Times New Roman"/>
          <w:szCs w:val="24"/>
        </w:rPr>
        <w:t xml:space="preserve"> </w:t>
      </w:r>
      <w:r w:rsidRPr="00D949CB">
        <w:rPr>
          <w:rFonts w:cs="Times New Roman"/>
          <w:szCs w:val="24"/>
        </w:rPr>
        <w:t>24:80–92.</w:t>
      </w:r>
    </w:p>
    <w:p w:rsidR="00451DB9" w:rsidRPr="00D949CB" w:rsidRDefault="00451DB9" w:rsidP="00FD4893">
      <w:pPr>
        <w:spacing w:line="480" w:lineRule="auto"/>
        <w:ind w:firstLineChars="200" w:firstLine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https://doi.org/10.1108/RPJ-06-2016-0090.</w:t>
      </w:r>
    </w:p>
    <w:p w:rsidR="00FD4893" w:rsidRPr="00D949CB" w:rsidRDefault="00451DB9" w:rsidP="00FD4893">
      <w:pPr>
        <w:spacing w:line="480" w:lineRule="auto"/>
        <w:ind w:left="480" w:hangingChars="200" w:hanging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[47]</w:t>
      </w:r>
      <w:r w:rsidRPr="00D949CB">
        <w:rPr>
          <w:rFonts w:cs="Times New Roman"/>
          <w:szCs w:val="24"/>
        </w:rPr>
        <w:tab/>
        <w:t>Sahu SK, Das P. Experimental and numerical studies on vibration of laminated composite beam with transverse multiple cracks. Mech Syst Signal Process 2020;</w:t>
      </w:r>
      <w:r w:rsidR="00FD4893" w:rsidRPr="00D949CB">
        <w:rPr>
          <w:rFonts w:cs="Times New Roman"/>
          <w:szCs w:val="24"/>
        </w:rPr>
        <w:t xml:space="preserve"> </w:t>
      </w:r>
      <w:r w:rsidRPr="00D949CB">
        <w:rPr>
          <w:rFonts w:cs="Times New Roman"/>
          <w:szCs w:val="24"/>
        </w:rPr>
        <w:t>135:106398.</w:t>
      </w:r>
    </w:p>
    <w:p w:rsidR="00451DB9" w:rsidRPr="00D949CB" w:rsidRDefault="00451DB9" w:rsidP="00FD4893">
      <w:pPr>
        <w:spacing w:line="480" w:lineRule="auto"/>
        <w:ind w:leftChars="200" w:left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https://doi.org/10.1016/j.ymssp.2019.106398.</w:t>
      </w:r>
    </w:p>
    <w:p w:rsidR="00FD4893" w:rsidRPr="00D949CB" w:rsidRDefault="00451DB9" w:rsidP="00FD4893">
      <w:pPr>
        <w:spacing w:line="480" w:lineRule="auto"/>
        <w:ind w:left="480" w:hangingChars="200" w:hanging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[48]</w:t>
      </w:r>
      <w:r w:rsidRPr="00D949CB">
        <w:rPr>
          <w:rFonts w:cs="Times New Roman"/>
          <w:szCs w:val="24"/>
        </w:rPr>
        <w:tab/>
        <w:t>Das P, Sahu SK. Experimental and numerical study on free vibration of cracked woven fiber glass/epoxy composite beam. Mater Today Proc 2020;</w:t>
      </w:r>
      <w:r w:rsidR="00FD4893" w:rsidRPr="00D949CB">
        <w:rPr>
          <w:rFonts w:cs="Times New Roman"/>
          <w:szCs w:val="24"/>
        </w:rPr>
        <w:t xml:space="preserve"> </w:t>
      </w:r>
      <w:r w:rsidRPr="00D949CB">
        <w:rPr>
          <w:rFonts w:cs="Times New Roman"/>
          <w:szCs w:val="24"/>
        </w:rPr>
        <w:t>33:5505–10.</w:t>
      </w:r>
    </w:p>
    <w:p w:rsidR="00451DB9" w:rsidRPr="00D949CB" w:rsidRDefault="00451DB9" w:rsidP="00FD4893">
      <w:pPr>
        <w:spacing w:line="480" w:lineRule="auto"/>
        <w:ind w:firstLineChars="200" w:firstLine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https://doi.org/10.1016/j.matpr.2020.03.320.</w:t>
      </w:r>
    </w:p>
    <w:p w:rsidR="00FD4893" w:rsidRPr="00D949CB" w:rsidRDefault="00451DB9" w:rsidP="00FD4893">
      <w:pPr>
        <w:spacing w:line="480" w:lineRule="auto"/>
        <w:ind w:left="480" w:hangingChars="200" w:hanging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[49]</w:t>
      </w:r>
      <w:r w:rsidRPr="00D949CB">
        <w:rPr>
          <w:rFonts w:cs="Times New Roman"/>
          <w:szCs w:val="24"/>
        </w:rPr>
        <w:tab/>
        <w:t>Mishra I, Sahu SK. Modal analysis of woven fiber composite plates with different boundary conditions. Int J Struct Stab Dyn 2015;</w:t>
      </w:r>
      <w:r w:rsidR="00FD4893" w:rsidRPr="00D949CB">
        <w:rPr>
          <w:rFonts w:cs="Times New Roman"/>
          <w:szCs w:val="24"/>
        </w:rPr>
        <w:t xml:space="preserve"> </w:t>
      </w:r>
      <w:r w:rsidRPr="00D949CB">
        <w:rPr>
          <w:rFonts w:cs="Times New Roman"/>
          <w:szCs w:val="24"/>
        </w:rPr>
        <w:t>15</w:t>
      </w:r>
      <w:r w:rsidR="00FB2D60" w:rsidRPr="00D949CB">
        <w:rPr>
          <w:rFonts w:cs="Times New Roman"/>
          <w:szCs w:val="24"/>
        </w:rPr>
        <w:t>:1540001</w:t>
      </w:r>
      <w:r w:rsidRPr="00D949CB">
        <w:rPr>
          <w:rFonts w:cs="Times New Roman"/>
          <w:szCs w:val="24"/>
        </w:rPr>
        <w:t>.</w:t>
      </w:r>
    </w:p>
    <w:p w:rsidR="00451DB9" w:rsidRPr="00D949CB" w:rsidRDefault="00451DB9" w:rsidP="00FD4893">
      <w:pPr>
        <w:spacing w:line="480" w:lineRule="auto"/>
        <w:ind w:leftChars="200" w:left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https://doi.org/10.1142/S0219455415400015.</w:t>
      </w:r>
    </w:p>
    <w:p w:rsidR="00EC427A" w:rsidRPr="00D949CB" w:rsidRDefault="00451DB9" w:rsidP="00FD4893">
      <w:pPr>
        <w:spacing w:line="480" w:lineRule="auto"/>
        <w:ind w:left="480" w:hangingChars="200" w:hanging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[50]</w:t>
      </w:r>
      <w:r w:rsidRPr="00D949CB">
        <w:rPr>
          <w:rFonts w:cs="Times New Roman"/>
          <w:szCs w:val="24"/>
        </w:rPr>
        <w:tab/>
        <w:t>Mohanty J, Sahu SK, Parhi PK. Numerical and experimental study on free vibration of delaminated woven fiber glass/epoxy composite plates. Int J Struct Stab Dyn 2012;</w:t>
      </w:r>
      <w:r w:rsidR="00EC427A" w:rsidRPr="00D949CB">
        <w:rPr>
          <w:rFonts w:cs="Times New Roman"/>
          <w:szCs w:val="24"/>
        </w:rPr>
        <w:t xml:space="preserve"> </w:t>
      </w:r>
      <w:r w:rsidRPr="00D949CB">
        <w:rPr>
          <w:rFonts w:cs="Times New Roman"/>
          <w:szCs w:val="24"/>
        </w:rPr>
        <w:t xml:space="preserve">12:377–94. </w:t>
      </w:r>
    </w:p>
    <w:p w:rsidR="00451DB9" w:rsidRPr="00D949CB" w:rsidRDefault="00451DB9" w:rsidP="00EC427A">
      <w:pPr>
        <w:spacing w:line="480" w:lineRule="auto"/>
        <w:ind w:leftChars="200" w:left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https://doi.org/10.1142/S0219455412500083.</w:t>
      </w:r>
    </w:p>
    <w:p w:rsidR="00EC427A" w:rsidRPr="00D949CB" w:rsidRDefault="00451DB9" w:rsidP="00EC427A">
      <w:pPr>
        <w:spacing w:line="480" w:lineRule="auto"/>
        <w:ind w:left="480" w:hangingChars="200" w:hanging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[51]</w:t>
      </w:r>
      <w:r w:rsidRPr="00D949CB">
        <w:rPr>
          <w:rFonts w:cs="Times New Roman"/>
          <w:szCs w:val="24"/>
        </w:rPr>
        <w:tab/>
        <w:t>Panda HS, Sahu SK, Parhi PK. Hygrothermal effects on free vibration of delaminated woven fiber composite plates - Numerical and experimental results. Compos Struct 2013;</w:t>
      </w:r>
      <w:r w:rsidR="00EC427A" w:rsidRPr="00D949CB">
        <w:rPr>
          <w:rFonts w:cs="Times New Roman"/>
          <w:szCs w:val="24"/>
        </w:rPr>
        <w:t xml:space="preserve"> </w:t>
      </w:r>
      <w:r w:rsidRPr="00D949CB">
        <w:rPr>
          <w:rFonts w:cs="Times New Roman"/>
          <w:szCs w:val="24"/>
        </w:rPr>
        <w:t xml:space="preserve">96:502–13. </w:t>
      </w:r>
    </w:p>
    <w:p w:rsidR="00451DB9" w:rsidRPr="00D949CB" w:rsidRDefault="00451DB9" w:rsidP="00EC427A">
      <w:pPr>
        <w:spacing w:line="480" w:lineRule="auto"/>
        <w:ind w:leftChars="200" w:left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lastRenderedPageBreak/>
        <w:t>https://doi.org/10.1016/j.compstruct.2012.08.057.</w:t>
      </w:r>
    </w:p>
    <w:p w:rsidR="00EC427A" w:rsidRPr="00D949CB" w:rsidRDefault="00451DB9" w:rsidP="00EC427A">
      <w:pPr>
        <w:spacing w:line="480" w:lineRule="auto"/>
        <w:ind w:left="480" w:hangingChars="200" w:hanging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[52]</w:t>
      </w:r>
      <w:r w:rsidRPr="00D949CB">
        <w:rPr>
          <w:rFonts w:cs="Times New Roman"/>
          <w:szCs w:val="24"/>
        </w:rPr>
        <w:tab/>
        <w:t>Sinha L, Das D, Nayak AN, Sahu SK. Experimental and numerical study on free vibration characteristics of laminated composite plate with/without cut-out. Compos Struct 2021;</w:t>
      </w:r>
      <w:r w:rsidR="00EC427A" w:rsidRPr="00D949CB">
        <w:rPr>
          <w:rFonts w:cs="Times New Roman"/>
          <w:szCs w:val="24"/>
        </w:rPr>
        <w:t xml:space="preserve"> </w:t>
      </w:r>
      <w:r w:rsidRPr="00D949CB">
        <w:rPr>
          <w:rFonts w:cs="Times New Roman"/>
          <w:szCs w:val="24"/>
        </w:rPr>
        <w:t xml:space="preserve">256:113051. </w:t>
      </w:r>
    </w:p>
    <w:p w:rsidR="00451DB9" w:rsidRPr="00D949CB" w:rsidRDefault="00451DB9" w:rsidP="00EC427A">
      <w:pPr>
        <w:spacing w:line="480" w:lineRule="auto"/>
        <w:ind w:leftChars="200" w:left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https://doi.org/10.1016/j.compstruct.2020.113051.</w:t>
      </w:r>
    </w:p>
    <w:p w:rsidR="00EC427A" w:rsidRPr="00D949CB" w:rsidRDefault="00451DB9" w:rsidP="00EC427A">
      <w:pPr>
        <w:spacing w:line="480" w:lineRule="auto"/>
        <w:ind w:left="480" w:hangingChars="200" w:hanging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[53]</w:t>
      </w:r>
      <w:r w:rsidRPr="00D949CB">
        <w:rPr>
          <w:rFonts w:cs="Times New Roman"/>
          <w:szCs w:val="24"/>
        </w:rPr>
        <w:tab/>
        <w:t>Biswal M,</w:t>
      </w:r>
      <w:r w:rsidR="003E6243" w:rsidRPr="00D949CB">
        <w:rPr>
          <w:rFonts w:cs="Times New Roman"/>
          <w:szCs w:val="24"/>
        </w:rPr>
        <w:t xml:space="preserve"> Sahu SK, Asha A</w:t>
      </w:r>
      <w:r w:rsidRPr="00D949CB">
        <w:rPr>
          <w:rFonts w:cs="Times New Roman"/>
          <w:szCs w:val="24"/>
        </w:rPr>
        <w:t>V. Experimental and numerical studies on free vibration of laminated composite shallow shells in hygrothermal environment. Compos Struct 2015;</w:t>
      </w:r>
      <w:r w:rsidR="00EC427A" w:rsidRPr="00D949CB">
        <w:rPr>
          <w:rFonts w:cs="Times New Roman"/>
          <w:szCs w:val="24"/>
        </w:rPr>
        <w:t xml:space="preserve"> </w:t>
      </w:r>
      <w:r w:rsidRPr="00D949CB">
        <w:rPr>
          <w:rFonts w:cs="Times New Roman"/>
          <w:szCs w:val="24"/>
        </w:rPr>
        <w:t xml:space="preserve">127:165–74. </w:t>
      </w:r>
    </w:p>
    <w:p w:rsidR="00451DB9" w:rsidRPr="00D949CB" w:rsidRDefault="00451DB9" w:rsidP="00EC427A">
      <w:pPr>
        <w:spacing w:line="480" w:lineRule="auto"/>
        <w:ind w:leftChars="200" w:left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https://doi.org/10.1016/j.compstruct.2015.03.007.</w:t>
      </w:r>
    </w:p>
    <w:p w:rsidR="00EC427A" w:rsidRPr="00D949CB" w:rsidRDefault="003E6243" w:rsidP="00EC427A">
      <w:pPr>
        <w:spacing w:line="480" w:lineRule="auto"/>
        <w:ind w:left="480" w:hangingChars="200" w:hanging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[54]</w:t>
      </w:r>
      <w:r w:rsidRPr="00D949CB">
        <w:rPr>
          <w:rFonts w:cs="Times New Roman"/>
          <w:szCs w:val="24"/>
        </w:rPr>
        <w:tab/>
        <w:t>Prasad E</w:t>
      </w:r>
      <w:r w:rsidR="00451DB9" w:rsidRPr="00D949CB">
        <w:rPr>
          <w:rFonts w:cs="Times New Roman"/>
          <w:szCs w:val="24"/>
        </w:rPr>
        <w:t>V., Sahu SK. Vibration Analysis of Woven Fiber Metal Laminated Plates - Experimental and Numerical Studies. Int J Struct Stab Dyn 2018;</w:t>
      </w:r>
      <w:r w:rsidR="00EC427A" w:rsidRPr="00D949CB">
        <w:rPr>
          <w:rFonts w:cs="Times New Roman"/>
          <w:szCs w:val="24"/>
        </w:rPr>
        <w:t xml:space="preserve"> </w:t>
      </w:r>
      <w:r w:rsidR="00451DB9" w:rsidRPr="00D949CB">
        <w:rPr>
          <w:rFonts w:cs="Times New Roman"/>
          <w:szCs w:val="24"/>
        </w:rPr>
        <w:t>18:1–23.</w:t>
      </w:r>
    </w:p>
    <w:p w:rsidR="00451DB9" w:rsidRPr="00D949CB" w:rsidRDefault="00451DB9" w:rsidP="00EC427A">
      <w:pPr>
        <w:spacing w:line="480" w:lineRule="auto"/>
        <w:ind w:leftChars="200" w:left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https://doi.org/10.1142/S0219455418501444.</w:t>
      </w:r>
    </w:p>
    <w:p w:rsidR="00EC427A" w:rsidRPr="00D949CB" w:rsidRDefault="00451DB9" w:rsidP="00EC427A">
      <w:pPr>
        <w:spacing w:line="480" w:lineRule="auto"/>
        <w:ind w:left="480" w:hangingChars="200" w:hanging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[55]</w:t>
      </w:r>
      <w:r w:rsidRPr="00D949CB">
        <w:rPr>
          <w:rFonts w:cs="Times New Roman"/>
          <w:szCs w:val="24"/>
        </w:rPr>
        <w:tab/>
        <w:t>Sinha L, Mishra SS, Nayak AN, Sahu SK. Free vibration characteristics of laminated composite stiffened plates: Experimental and numerical investigation. Compos Struct 2020;</w:t>
      </w:r>
      <w:r w:rsidR="00EC427A" w:rsidRPr="00D949CB">
        <w:rPr>
          <w:rFonts w:cs="Times New Roman"/>
          <w:szCs w:val="24"/>
        </w:rPr>
        <w:t xml:space="preserve"> </w:t>
      </w:r>
      <w:r w:rsidRPr="00D949CB">
        <w:rPr>
          <w:rFonts w:cs="Times New Roman"/>
          <w:szCs w:val="24"/>
        </w:rPr>
        <w:t xml:space="preserve">233:111557. </w:t>
      </w:r>
    </w:p>
    <w:p w:rsidR="00451DB9" w:rsidRPr="00D949CB" w:rsidRDefault="00451DB9" w:rsidP="00EC427A">
      <w:pPr>
        <w:spacing w:line="480" w:lineRule="auto"/>
        <w:ind w:leftChars="200" w:left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https://doi.org/10.1016/j.compstruct.2019.111557.</w:t>
      </w:r>
    </w:p>
    <w:p w:rsidR="00EC427A" w:rsidRPr="00D949CB" w:rsidRDefault="00451DB9" w:rsidP="00EC427A">
      <w:pPr>
        <w:spacing w:line="480" w:lineRule="auto"/>
        <w:ind w:left="480" w:hangingChars="200" w:hanging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[56]</w:t>
      </w:r>
      <w:r w:rsidRPr="00D949CB">
        <w:rPr>
          <w:rFonts w:cs="Times New Roman"/>
          <w:szCs w:val="24"/>
        </w:rPr>
        <w:tab/>
        <w:t>Goh GD, Yap YL, Tan HKJ, Sing SL, Goh GL, Yeong WY. Process–Structure–Properties in Polymer Additive Manufacturing via Material Extrusion: A Review. Crit Rev Solid State Mater Sci 2019;</w:t>
      </w:r>
      <w:r w:rsidR="00EC427A" w:rsidRPr="00D949CB">
        <w:rPr>
          <w:rFonts w:cs="Times New Roman"/>
          <w:szCs w:val="24"/>
        </w:rPr>
        <w:t xml:space="preserve"> </w:t>
      </w:r>
      <w:r w:rsidRPr="00D949CB">
        <w:rPr>
          <w:rFonts w:cs="Times New Roman"/>
          <w:szCs w:val="24"/>
        </w:rPr>
        <w:t xml:space="preserve">0:1–21. </w:t>
      </w:r>
    </w:p>
    <w:p w:rsidR="00451DB9" w:rsidRPr="00D949CB" w:rsidRDefault="00451DB9" w:rsidP="00EC427A">
      <w:pPr>
        <w:spacing w:line="480" w:lineRule="auto"/>
        <w:ind w:leftChars="200" w:left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https://doi.org/10.1080/10408436.2018.1549977.</w:t>
      </w:r>
    </w:p>
    <w:p w:rsidR="00EC427A" w:rsidRPr="00D949CB" w:rsidRDefault="00451DB9" w:rsidP="00EC427A">
      <w:pPr>
        <w:spacing w:line="480" w:lineRule="auto"/>
        <w:ind w:left="480" w:hangingChars="200" w:hanging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[57]</w:t>
      </w:r>
      <w:r w:rsidRPr="00D949CB">
        <w:rPr>
          <w:rFonts w:cs="Times New Roman"/>
          <w:szCs w:val="24"/>
        </w:rPr>
        <w:tab/>
        <w:t xml:space="preserve">Ju F, Lee HP, Lee KH. Finite element analysis of free vibration of delaminated composite </w:t>
      </w:r>
      <w:r w:rsidRPr="00D949CB">
        <w:rPr>
          <w:rFonts w:cs="Times New Roman"/>
          <w:szCs w:val="24"/>
        </w:rPr>
        <w:lastRenderedPageBreak/>
        <w:t>plates. Compos Eng 1995;</w:t>
      </w:r>
      <w:r w:rsidR="00EC427A" w:rsidRPr="00D949CB">
        <w:rPr>
          <w:rFonts w:cs="Times New Roman"/>
          <w:szCs w:val="24"/>
        </w:rPr>
        <w:t xml:space="preserve"> </w:t>
      </w:r>
      <w:r w:rsidRPr="00D949CB">
        <w:rPr>
          <w:rFonts w:cs="Times New Roman"/>
          <w:szCs w:val="24"/>
        </w:rPr>
        <w:t xml:space="preserve">5:195–209. </w:t>
      </w:r>
    </w:p>
    <w:p w:rsidR="004B1DE5" w:rsidRPr="00D949CB" w:rsidRDefault="00451DB9" w:rsidP="00EC427A">
      <w:pPr>
        <w:spacing w:line="480" w:lineRule="auto"/>
        <w:ind w:leftChars="200" w:left="480"/>
        <w:rPr>
          <w:rFonts w:cs="Times New Roman"/>
          <w:szCs w:val="24"/>
        </w:rPr>
      </w:pPr>
      <w:r w:rsidRPr="00D949CB">
        <w:rPr>
          <w:rFonts w:cs="Times New Roman"/>
          <w:szCs w:val="24"/>
        </w:rPr>
        <w:t>https://doi.org/10.1016/0961-9526(95)90713-L.</w:t>
      </w:r>
      <w:bookmarkEnd w:id="0"/>
    </w:p>
    <w:sectPr w:rsidR="004B1DE5" w:rsidRPr="00D949CB" w:rsidSect="009155B4">
      <w:pgSz w:w="11906" w:h="16838"/>
      <w:pgMar w:top="1440" w:right="1418" w:bottom="1440" w:left="1418" w:header="851" w:footer="992" w:gutter="0"/>
      <w:lnNumType w:countBy="1" w:restart="continuous"/>
      <w:cols w:space="425"/>
      <w:docGrid w:type="lines"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C7AE1" w:rsidRDefault="006C7AE1" w:rsidP="007C44CD">
      <w:r>
        <w:separator/>
      </w:r>
    </w:p>
  </w:endnote>
  <w:endnote w:type="continuationSeparator" w:id="0">
    <w:p w:rsidR="006C7AE1" w:rsidRDefault="006C7AE1" w:rsidP="007C44C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C7AE1" w:rsidRDefault="006C7AE1" w:rsidP="007C44CD">
      <w:r>
        <w:separator/>
      </w:r>
    </w:p>
  </w:footnote>
  <w:footnote w:type="continuationSeparator" w:id="0">
    <w:p w:rsidR="006C7AE1" w:rsidRDefault="006C7AE1" w:rsidP="007C44C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7D41F1"/>
    <w:multiLevelType w:val="hybridMultilevel"/>
    <w:tmpl w:val="4C8625B6"/>
    <w:lvl w:ilvl="0" w:tplc="7C265FD8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bordersDoNotSurroundHeader/>
  <w:bordersDoNotSurroundFooter/>
  <w:defaultTabStop w:val="420"/>
  <w:drawingGridHorizontalSpacing w:val="120"/>
  <w:drawingGridVerticalSpacing w:val="163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Materials Design&lt;/Style&gt;&lt;LeftDelim&gt;{&lt;/LeftDelim&gt;&lt;RightDelim&gt;}&lt;/RightDelim&gt;&lt;FontName&gt;Times New Roman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tr9axwd9p25rwdedwv6xztvutad5w2vt0550&quot;&gt;YTYhealth Library&lt;record-ids&gt;&lt;item&gt;617&lt;/item&gt;&lt;item&gt;624&lt;/item&gt;&lt;/record-ids&gt;&lt;/item&gt;&lt;/Libraries&gt;"/>
  </w:docVars>
  <w:rsids>
    <w:rsidRoot w:val="005227B9"/>
    <w:rsid w:val="000008D4"/>
    <w:rsid w:val="00000906"/>
    <w:rsid w:val="00000DA0"/>
    <w:rsid w:val="00001A85"/>
    <w:rsid w:val="00001F17"/>
    <w:rsid w:val="00002016"/>
    <w:rsid w:val="000025A4"/>
    <w:rsid w:val="000026F2"/>
    <w:rsid w:val="00002AE6"/>
    <w:rsid w:val="000032CD"/>
    <w:rsid w:val="000037F3"/>
    <w:rsid w:val="00003BDA"/>
    <w:rsid w:val="00003E5B"/>
    <w:rsid w:val="00003F96"/>
    <w:rsid w:val="000042AA"/>
    <w:rsid w:val="00004421"/>
    <w:rsid w:val="00004715"/>
    <w:rsid w:val="00004B0C"/>
    <w:rsid w:val="00004BC2"/>
    <w:rsid w:val="000058CC"/>
    <w:rsid w:val="00005C3F"/>
    <w:rsid w:val="000060AF"/>
    <w:rsid w:val="0000647A"/>
    <w:rsid w:val="00006614"/>
    <w:rsid w:val="000066BE"/>
    <w:rsid w:val="0000704E"/>
    <w:rsid w:val="0000709D"/>
    <w:rsid w:val="00007CE8"/>
    <w:rsid w:val="0001012E"/>
    <w:rsid w:val="00010791"/>
    <w:rsid w:val="00010CA1"/>
    <w:rsid w:val="000118EE"/>
    <w:rsid w:val="00011E9F"/>
    <w:rsid w:val="0001285A"/>
    <w:rsid w:val="00012947"/>
    <w:rsid w:val="00012ABA"/>
    <w:rsid w:val="000135BF"/>
    <w:rsid w:val="00013945"/>
    <w:rsid w:val="000172A7"/>
    <w:rsid w:val="000175BC"/>
    <w:rsid w:val="00017F73"/>
    <w:rsid w:val="000211BB"/>
    <w:rsid w:val="00021374"/>
    <w:rsid w:val="00021C51"/>
    <w:rsid w:val="00022165"/>
    <w:rsid w:val="0002244E"/>
    <w:rsid w:val="000231EA"/>
    <w:rsid w:val="000249A9"/>
    <w:rsid w:val="00024B49"/>
    <w:rsid w:val="00025079"/>
    <w:rsid w:val="00026327"/>
    <w:rsid w:val="000263EC"/>
    <w:rsid w:val="0002662D"/>
    <w:rsid w:val="0002698D"/>
    <w:rsid w:val="000269A7"/>
    <w:rsid w:val="000269CA"/>
    <w:rsid w:val="000271D5"/>
    <w:rsid w:val="0002790F"/>
    <w:rsid w:val="00027CFC"/>
    <w:rsid w:val="00030A3F"/>
    <w:rsid w:val="00030F15"/>
    <w:rsid w:val="00031020"/>
    <w:rsid w:val="00032474"/>
    <w:rsid w:val="000326A0"/>
    <w:rsid w:val="00032985"/>
    <w:rsid w:val="00033182"/>
    <w:rsid w:val="00033833"/>
    <w:rsid w:val="00034936"/>
    <w:rsid w:val="00034CAE"/>
    <w:rsid w:val="00035549"/>
    <w:rsid w:val="00035A94"/>
    <w:rsid w:val="000362AC"/>
    <w:rsid w:val="0003658E"/>
    <w:rsid w:val="000365D9"/>
    <w:rsid w:val="0003690E"/>
    <w:rsid w:val="00036C13"/>
    <w:rsid w:val="00037293"/>
    <w:rsid w:val="000378BB"/>
    <w:rsid w:val="00037983"/>
    <w:rsid w:val="00037BA5"/>
    <w:rsid w:val="00037E7E"/>
    <w:rsid w:val="00037FCB"/>
    <w:rsid w:val="00040A21"/>
    <w:rsid w:val="00040BF8"/>
    <w:rsid w:val="00042382"/>
    <w:rsid w:val="000423B1"/>
    <w:rsid w:val="00043BA6"/>
    <w:rsid w:val="00043E18"/>
    <w:rsid w:val="00044153"/>
    <w:rsid w:val="0004422B"/>
    <w:rsid w:val="0004458C"/>
    <w:rsid w:val="000445DE"/>
    <w:rsid w:val="00044A6F"/>
    <w:rsid w:val="00044EFF"/>
    <w:rsid w:val="00044F1D"/>
    <w:rsid w:val="00045044"/>
    <w:rsid w:val="000452EB"/>
    <w:rsid w:val="00045E1B"/>
    <w:rsid w:val="00046265"/>
    <w:rsid w:val="000462FD"/>
    <w:rsid w:val="00046B01"/>
    <w:rsid w:val="000474AA"/>
    <w:rsid w:val="00047509"/>
    <w:rsid w:val="00047ECF"/>
    <w:rsid w:val="00050583"/>
    <w:rsid w:val="00050E37"/>
    <w:rsid w:val="00050F88"/>
    <w:rsid w:val="00050F93"/>
    <w:rsid w:val="000513F6"/>
    <w:rsid w:val="00051FDF"/>
    <w:rsid w:val="00052007"/>
    <w:rsid w:val="00052354"/>
    <w:rsid w:val="00052D62"/>
    <w:rsid w:val="0005330D"/>
    <w:rsid w:val="00053944"/>
    <w:rsid w:val="00053AAA"/>
    <w:rsid w:val="00053B63"/>
    <w:rsid w:val="00053C18"/>
    <w:rsid w:val="00054552"/>
    <w:rsid w:val="00054BF9"/>
    <w:rsid w:val="00056C23"/>
    <w:rsid w:val="00056D40"/>
    <w:rsid w:val="00056FDE"/>
    <w:rsid w:val="000574EC"/>
    <w:rsid w:val="0005781F"/>
    <w:rsid w:val="00060726"/>
    <w:rsid w:val="000608DF"/>
    <w:rsid w:val="00060C81"/>
    <w:rsid w:val="000613E3"/>
    <w:rsid w:val="00061B95"/>
    <w:rsid w:val="00061E1A"/>
    <w:rsid w:val="00062CDA"/>
    <w:rsid w:val="000637C2"/>
    <w:rsid w:val="000638E3"/>
    <w:rsid w:val="0006448A"/>
    <w:rsid w:val="00064F15"/>
    <w:rsid w:val="00064F46"/>
    <w:rsid w:val="0006611B"/>
    <w:rsid w:val="0006624E"/>
    <w:rsid w:val="00066DB6"/>
    <w:rsid w:val="0007045B"/>
    <w:rsid w:val="000707F4"/>
    <w:rsid w:val="00071174"/>
    <w:rsid w:val="0007122A"/>
    <w:rsid w:val="000712F0"/>
    <w:rsid w:val="00071CC6"/>
    <w:rsid w:val="00072046"/>
    <w:rsid w:val="0007326E"/>
    <w:rsid w:val="00073390"/>
    <w:rsid w:val="0007368D"/>
    <w:rsid w:val="000738F4"/>
    <w:rsid w:val="00073C70"/>
    <w:rsid w:val="00073E50"/>
    <w:rsid w:val="00073E54"/>
    <w:rsid w:val="00074972"/>
    <w:rsid w:val="00074A45"/>
    <w:rsid w:val="00074BA6"/>
    <w:rsid w:val="00075EB1"/>
    <w:rsid w:val="000760BB"/>
    <w:rsid w:val="0007620A"/>
    <w:rsid w:val="00076CED"/>
    <w:rsid w:val="00077FC3"/>
    <w:rsid w:val="000807C3"/>
    <w:rsid w:val="00081025"/>
    <w:rsid w:val="000820F4"/>
    <w:rsid w:val="000822E6"/>
    <w:rsid w:val="000828B8"/>
    <w:rsid w:val="000828C4"/>
    <w:rsid w:val="000832BE"/>
    <w:rsid w:val="0008394A"/>
    <w:rsid w:val="00084962"/>
    <w:rsid w:val="0008506F"/>
    <w:rsid w:val="000852CC"/>
    <w:rsid w:val="0008596B"/>
    <w:rsid w:val="00085FC3"/>
    <w:rsid w:val="000863F4"/>
    <w:rsid w:val="0008678E"/>
    <w:rsid w:val="00086ABA"/>
    <w:rsid w:val="0008769C"/>
    <w:rsid w:val="00087B12"/>
    <w:rsid w:val="00087CBC"/>
    <w:rsid w:val="000900B0"/>
    <w:rsid w:val="000901D6"/>
    <w:rsid w:val="00090590"/>
    <w:rsid w:val="00090CAB"/>
    <w:rsid w:val="00091029"/>
    <w:rsid w:val="0009163A"/>
    <w:rsid w:val="00091C15"/>
    <w:rsid w:val="00091D1E"/>
    <w:rsid w:val="000925DE"/>
    <w:rsid w:val="00093A93"/>
    <w:rsid w:val="00093F41"/>
    <w:rsid w:val="00094458"/>
    <w:rsid w:val="00094ADB"/>
    <w:rsid w:val="00095498"/>
    <w:rsid w:val="000957F6"/>
    <w:rsid w:val="000961AC"/>
    <w:rsid w:val="000962D9"/>
    <w:rsid w:val="0009648C"/>
    <w:rsid w:val="00097517"/>
    <w:rsid w:val="00097C30"/>
    <w:rsid w:val="000A09EC"/>
    <w:rsid w:val="000A11D0"/>
    <w:rsid w:val="000A133B"/>
    <w:rsid w:val="000A1790"/>
    <w:rsid w:val="000A1E2E"/>
    <w:rsid w:val="000A20A4"/>
    <w:rsid w:val="000A2242"/>
    <w:rsid w:val="000A254C"/>
    <w:rsid w:val="000A32E2"/>
    <w:rsid w:val="000A33C6"/>
    <w:rsid w:val="000A390E"/>
    <w:rsid w:val="000A3D5F"/>
    <w:rsid w:val="000A4356"/>
    <w:rsid w:val="000A47BD"/>
    <w:rsid w:val="000A49E2"/>
    <w:rsid w:val="000A4D7C"/>
    <w:rsid w:val="000A4EED"/>
    <w:rsid w:val="000A509E"/>
    <w:rsid w:val="000A5294"/>
    <w:rsid w:val="000A559A"/>
    <w:rsid w:val="000A5F92"/>
    <w:rsid w:val="000A63BE"/>
    <w:rsid w:val="000A6BAB"/>
    <w:rsid w:val="000A6BC2"/>
    <w:rsid w:val="000A7C7B"/>
    <w:rsid w:val="000B1139"/>
    <w:rsid w:val="000B12B2"/>
    <w:rsid w:val="000B1636"/>
    <w:rsid w:val="000B16CF"/>
    <w:rsid w:val="000B2582"/>
    <w:rsid w:val="000B2756"/>
    <w:rsid w:val="000B2DA5"/>
    <w:rsid w:val="000B315F"/>
    <w:rsid w:val="000B3386"/>
    <w:rsid w:val="000B3A57"/>
    <w:rsid w:val="000B49BA"/>
    <w:rsid w:val="000B5040"/>
    <w:rsid w:val="000B5052"/>
    <w:rsid w:val="000B59A7"/>
    <w:rsid w:val="000B620D"/>
    <w:rsid w:val="000B6239"/>
    <w:rsid w:val="000B6453"/>
    <w:rsid w:val="000B68D7"/>
    <w:rsid w:val="000B7AA5"/>
    <w:rsid w:val="000B7DBA"/>
    <w:rsid w:val="000C0305"/>
    <w:rsid w:val="000C0A3F"/>
    <w:rsid w:val="000C1213"/>
    <w:rsid w:val="000C1835"/>
    <w:rsid w:val="000C2237"/>
    <w:rsid w:val="000C2F98"/>
    <w:rsid w:val="000C3020"/>
    <w:rsid w:val="000C3125"/>
    <w:rsid w:val="000C3DAD"/>
    <w:rsid w:val="000C41F8"/>
    <w:rsid w:val="000C5404"/>
    <w:rsid w:val="000C5C6E"/>
    <w:rsid w:val="000C6AE2"/>
    <w:rsid w:val="000C74B4"/>
    <w:rsid w:val="000C773D"/>
    <w:rsid w:val="000C7FA4"/>
    <w:rsid w:val="000D0A2E"/>
    <w:rsid w:val="000D104F"/>
    <w:rsid w:val="000D111F"/>
    <w:rsid w:val="000D11DE"/>
    <w:rsid w:val="000D138D"/>
    <w:rsid w:val="000D18F0"/>
    <w:rsid w:val="000D1D63"/>
    <w:rsid w:val="000D224C"/>
    <w:rsid w:val="000D2310"/>
    <w:rsid w:val="000D2681"/>
    <w:rsid w:val="000D3036"/>
    <w:rsid w:val="000D3080"/>
    <w:rsid w:val="000D383E"/>
    <w:rsid w:val="000D3A83"/>
    <w:rsid w:val="000D3C0B"/>
    <w:rsid w:val="000D3D23"/>
    <w:rsid w:val="000D3F08"/>
    <w:rsid w:val="000D4A94"/>
    <w:rsid w:val="000D5242"/>
    <w:rsid w:val="000D6855"/>
    <w:rsid w:val="000E0682"/>
    <w:rsid w:val="000E0683"/>
    <w:rsid w:val="000E1A3A"/>
    <w:rsid w:val="000E24DB"/>
    <w:rsid w:val="000E2888"/>
    <w:rsid w:val="000E2E81"/>
    <w:rsid w:val="000E3EAA"/>
    <w:rsid w:val="000E4036"/>
    <w:rsid w:val="000E432E"/>
    <w:rsid w:val="000E4DD3"/>
    <w:rsid w:val="000E504B"/>
    <w:rsid w:val="000E54B7"/>
    <w:rsid w:val="000E5506"/>
    <w:rsid w:val="000E5A7D"/>
    <w:rsid w:val="000E5CF9"/>
    <w:rsid w:val="000E5FBA"/>
    <w:rsid w:val="000E6413"/>
    <w:rsid w:val="000E66BE"/>
    <w:rsid w:val="000E687B"/>
    <w:rsid w:val="000E6D6C"/>
    <w:rsid w:val="000E6DBB"/>
    <w:rsid w:val="000E700A"/>
    <w:rsid w:val="000E7BCC"/>
    <w:rsid w:val="000E7C7F"/>
    <w:rsid w:val="000E7F8E"/>
    <w:rsid w:val="000F08AF"/>
    <w:rsid w:val="000F0D91"/>
    <w:rsid w:val="000F0F02"/>
    <w:rsid w:val="000F1901"/>
    <w:rsid w:val="000F2773"/>
    <w:rsid w:val="000F2793"/>
    <w:rsid w:val="000F2815"/>
    <w:rsid w:val="000F3453"/>
    <w:rsid w:val="000F3EB7"/>
    <w:rsid w:val="000F41BB"/>
    <w:rsid w:val="000F4A5F"/>
    <w:rsid w:val="000F4FBD"/>
    <w:rsid w:val="000F5021"/>
    <w:rsid w:val="000F511D"/>
    <w:rsid w:val="000F54CA"/>
    <w:rsid w:val="000F5B63"/>
    <w:rsid w:val="000F5C99"/>
    <w:rsid w:val="000F63C7"/>
    <w:rsid w:val="000F6DE8"/>
    <w:rsid w:val="000F75C1"/>
    <w:rsid w:val="001005DA"/>
    <w:rsid w:val="00100B87"/>
    <w:rsid w:val="0010227E"/>
    <w:rsid w:val="00102610"/>
    <w:rsid w:val="00102DA4"/>
    <w:rsid w:val="00103611"/>
    <w:rsid w:val="00103940"/>
    <w:rsid w:val="00103DBD"/>
    <w:rsid w:val="00104C30"/>
    <w:rsid w:val="0010525A"/>
    <w:rsid w:val="0010529D"/>
    <w:rsid w:val="001056D7"/>
    <w:rsid w:val="00105781"/>
    <w:rsid w:val="00105EE8"/>
    <w:rsid w:val="00105F6B"/>
    <w:rsid w:val="0010626D"/>
    <w:rsid w:val="00106E38"/>
    <w:rsid w:val="0010744C"/>
    <w:rsid w:val="00107879"/>
    <w:rsid w:val="00111121"/>
    <w:rsid w:val="001118AC"/>
    <w:rsid w:val="0011230B"/>
    <w:rsid w:val="00112557"/>
    <w:rsid w:val="0011256E"/>
    <w:rsid w:val="00112C9D"/>
    <w:rsid w:val="001144B1"/>
    <w:rsid w:val="00114C44"/>
    <w:rsid w:val="00114EFB"/>
    <w:rsid w:val="00115776"/>
    <w:rsid w:val="00115CC5"/>
    <w:rsid w:val="001160A1"/>
    <w:rsid w:val="001165C5"/>
    <w:rsid w:val="00116CC7"/>
    <w:rsid w:val="00117D44"/>
    <w:rsid w:val="001206F2"/>
    <w:rsid w:val="00120CDC"/>
    <w:rsid w:val="001213C9"/>
    <w:rsid w:val="00122E56"/>
    <w:rsid w:val="0012306F"/>
    <w:rsid w:val="00123072"/>
    <w:rsid w:val="00123359"/>
    <w:rsid w:val="00123374"/>
    <w:rsid w:val="00123B1F"/>
    <w:rsid w:val="00124236"/>
    <w:rsid w:val="0012475B"/>
    <w:rsid w:val="00124EC6"/>
    <w:rsid w:val="001250C6"/>
    <w:rsid w:val="0012565C"/>
    <w:rsid w:val="00125D3C"/>
    <w:rsid w:val="00125E79"/>
    <w:rsid w:val="00126081"/>
    <w:rsid w:val="0012610B"/>
    <w:rsid w:val="00126459"/>
    <w:rsid w:val="00126888"/>
    <w:rsid w:val="0012690B"/>
    <w:rsid w:val="00126C60"/>
    <w:rsid w:val="00126EC1"/>
    <w:rsid w:val="00127217"/>
    <w:rsid w:val="0012756F"/>
    <w:rsid w:val="00127AD9"/>
    <w:rsid w:val="00127F2C"/>
    <w:rsid w:val="00130BD2"/>
    <w:rsid w:val="0013120D"/>
    <w:rsid w:val="00131806"/>
    <w:rsid w:val="0013194E"/>
    <w:rsid w:val="00131F89"/>
    <w:rsid w:val="001320FC"/>
    <w:rsid w:val="0013210F"/>
    <w:rsid w:val="00132152"/>
    <w:rsid w:val="00132598"/>
    <w:rsid w:val="00133413"/>
    <w:rsid w:val="00133512"/>
    <w:rsid w:val="00133E99"/>
    <w:rsid w:val="001341E8"/>
    <w:rsid w:val="00134817"/>
    <w:rsid w:val="00134A9C"/>
    <w:rsid w:val="00135E79"/>
    <w:rsid w:val="00135F9E"/>
    <w:rsid w:val="00136298"/>
    <w:rsid w:val="00136583"/>
    <w:rsid w:val="00136ED0"/>
    <w:rsid w:val="0013718A"/>
    <w:rsid w:val="001371C7"/>
    <w:rsid w:val="00137DCC"/>
    <w:rsid w:val="001400AE"/>
    <w:rsid w:val="0014157F"/>
    <w:rsid w:val="00141D3E"/>
    <w:rsid w:val="00142402"/>
    <w:rsid w:val="001424CF"/>
    <w:rsid w:val="00142588"/>
    <w:rsid w:val="0014266B"/>
    <w:rsid w:val="001427BD"/>
    <w:rsid w:val="00142876"/>
    <w:rsid w:val="00142F07"/>
    <w:rsid w:val="00142FF1"/>
    <w:rsid w:val="00143746"/>
    <w:rsid w:val="00143B5A"/>
    <w:rsid w:val="00144676"/>
    <w:rsid w:val="00144705"/>
    <w:rsid w:val="001447FA"/>
    <w:rsid w:val="001449E8"/>
    <w:rsid w:val="001456D8"/>
    <w:rsid w:val="00145D58"/>
    <w:rsid w:val="0014697F"/>
    <w:rsid w:val="001469C5"/>
    <w:rsid w:val="00146A38"/>
    <w:rsid w:val="00146B64"/>
    <w:rsid w:val="00146CDF"/>
    <w:rsid w:val="001472FC"/>
    <w:rsid w:val="001478D3"/>
    <w:rsid w:val="001479A5"/>
    <w:rsid w:val="00150F9E"/>
    <w:rsid w:val="001522B1"/>
    <w:rsid w:val="00152B9E"/>
    <w:rsid w:val="00152C16"/>
    <w:rsid w:val="001534B1"/>
    <w:rsid w:val="001537BD"/>
    <w:rsid w:val="00153DBE"/>
    <w:rsid w:val="00154968"/>
    <w:rsid w:val="00154DB9"/>
    <w:rsid w:val="00155112"/>
    <w:rsid w:val="00155F45"/>
    <w:rsid w:val="001560E6"/>
    <w:rsid w:val="00156277"/>
    <w:rsid w:val="001569F0"/>
    <w:rsid w:val="00156A98"/>
    <w:rsid w:val="00157709"/>
    <w:rsid w:val="0015793A"/>
    <w:rsid w:val="00157D0C"/>
    <w:rsid w:val="001620CC"/>
    <w:rsid w:val="001622A9"/>
    <w:rsid w:val="0016355A"/>
    <w:rsid w:val="00164557"/>
    <w:rsid w:val="00164DDF"/>
    <w:rsid w:val="00165199"/>
    <w:rsid w:val="001651B9"/>
    <w:rsid w:val="00165C5C"/>
    <w:rsid w:val="00165E8D"/>
    <w:rsid w:val="00166153"/>
    <w:rsid w:val="00166173"/>
    <w:rsid w:val="00167492"/>
    <w:rsid w:val="00167C6E"/>
    <w:rsid w:val="00167D3A"/>
    <w:rsid w:val="001701EC"/>
    <w:rsid w:val="00170289"/>
    <w:rsid w:val="00170457"/>
    <w:rsid w:val="0017084B"/>
    <w:rsid w:val="001708D3"/>
    <w:rsid w:val="00170E88"/>
    <w:rsid w:val="00171359"/>
    <w:rsid w:val="0017148C"/>
    <w:rsid w:val="00171BDE"/>
    <w:rsid w:val="00172242"/>
    <w:rsid w:val="001725D9"/>
    <w:rsid w:val="00173378"/>
    <w:rsid w:val="001740ED"/>
    <w:rsid w:val="001742F8"/>
    <w:rsid w:val="00174A24"/>
    <w:rsid w:val="00174DCD"/>
    <w:rsid w:val="00175491"/>
    <w:rsid w:val="001754D5"/>
    <w:rsid w:val="00175A4F"/>
    <w:rsid w:val="00175C66"/>
    <w:rsid w:val="00175F7A"/>
    <w:rsid w:val="00176069"/>
    <w:rsid w:val="001764CF"/>
    <w:rsid w:val="0017658D"/>
    <w:rsid w:val="00176690"/>
    <w:rsid w:val="001766B1"/>
    <w:rsid w:val="00176F5B"/>
    <w:rsid w:val="00177A13"/>
    <w:rsid w:val="00177AAF"/>
    <w:rsid w:val="00177C6C"/>
    <w:rsid w:val="001806F9"/>
    <w:rsid w:val="001807D7"/>
    <w:rsid w:val="00180CAE"/>
    <w:rsid w:val="00180E1C"/>
    <w:rsid w:val="001811EC"/>
    <w:rsid w:val="0018213C"/>
    <w:rsid w:val="00182AB8"/>
    <w:rsid w:val="00182BA8"/>
    <w:rsid w:val="001832B1"/>
    <w:rsid w:val="00183490"/>
    <w:rsid w:val="00184D51"/>
    <w:rsid w:val="0018512A"/>
    <w:rsid w:val="00185FF2"/>
    <w:rsid w:val="001870CC"/>
    <w:rsid w:val="00187854"/>
    <w:rsid w:val="00187B14"/>
    <w:rsid w:val="00190258"/>
    <w:rsid w:val="0019041A"/>
    <w:rsid w:val="001908C9"/>
    <w:rsid w:val="00190C0A"/>
    <w:rsid w:val="00190CFA"/>
    <w:rsid w:val="0019153A"/>
    <w:rsid w:val="00191E1C"/>
    <w:rsid w:val="001920F2"/>
    <w:rsid w:val="001920FC"/>
    <w:rsid w:val="00192506"/>
    <w:rsid w:val="00192629"/>
    <w:rsid w:val="00192CAC"/>
    <w:rsid w:val="00193D90"/>
    <w:rsid w:val="001940F2"/>
    <w:rsid w:val="00194B42"/>
    <w:rsid w:val="001952ED"/>
    <w:rsid w:val="00196C0A"/>
    <w:rsid w:val="00197430"/>
    <w:rsid w:val="00197595"/>
    <w:rsid w:val="001A0018"/>
    <w:rsid w:val="001A0A2A"/>
    <w:rsid w:val="001A0C41"/>
    <w:rsid w:val="001A1020"/>
    <w:rsid w:val="001A1AB0"/>
    <w:rsid w:val="001A1B90"/>
    <w:rsid w:val="001A23D7"/>
    <w:rsid w:val="001A23DF"/>
    <w:rsid w:val="001A2965"/>
    <w:rsid w:val="001A2C59"/>
    <w:rsid w:val="001A2C76"/>
    <w:rsid w:val="001A397F"/>
    <w:rsid w:val="001A3B42"/>
    <w:rsid w:val="001A4326"/>
    <w:rsid w:val="001A4925"/>
    <w:rsid w:val="001A4A8C"/>
    <w:rsid w:val="001A52FE"/>
    <w:rsid w:val="001A5E55"/>
    <w:rsid w:val="001A6056"/>
    <w:rsid w:val="001A640D"/>
    <w:rsid w:val="001A6562"/>
    <w:rsid w:val="001A65AE"/>
    <w:rsid w:val="001A76FF"/>
    <w:rsid w:val="001A7C55"/>
    <w:rsid w:val="001A7E75"/>
    <w:rsid w:val="001A7F4C"/>
    <w:rsid w:val="001B022A"/>
    <w:rsid w:val="001B0431"/>
    <w:rsid w:val="001B0830"/>
    <w:rsid w:val="001B0B42"/>
    <w:rsid w:val="001B0BB2"/>
    <w:rsid w:val="001B0D56"/>
    <w:rsid w:val="001B12E3"/>
    <w:rsid w:val="001B1A31"/>
    <w:rsid w:val="001B1F8C"/>
    <w:rsid w:val="001B28EF"/>
    <w:rsid w:val="001B297D"/>
    <w:rsid w:val="001B2D2F"/>
    <w:rsid w:val="001B31B4"/>
    <w:rsid w:val="001B3BBA"/>
    <w:rsid w:val="001B3C4D"/>
    <w:rsid w:val="001B3F60"/>
    <w:rsid w:val="001B4B53"/>
    <w:rsid w:val="001B4C24"/>
    <w:rsid w:val="001B4C47"/>
    <w:rsid w:val="001B4DDF"/>
    <w:rsid w:val="001B51C1"/>
    <w:rsid w:val="001B5910"/>
    <w:rsid w:val="001B5A36"/>
    <w:rsid w:val="001B635C"/>
    <w:rsid w:val="001B6682"/>
    <w:rsid w:val="001B6BCC"/>
    <w:rsid w:val="001B6CBD"/>
    <w:rsid w:val="001B6DA6"/>
    <w:rsid w:val="001B742C"/>
    <w:rsid w:val="001B78E1"/>
    <w:rsid w:val="001B79B8"/>
    <w:rsid w:val="001C089F"/>
    <w:rsid w:val="001C0CC4"/>
    <w:rsid w:val="001C0D42"/>
    <w:rsid w:val="001C0FBB"/>
    <w:rsid w:val="001C1364"/>
    <w:rsid w:val="001C1669"/>
    <w:rsid w:val="001C23E3"/>
    <w:rsid w:val="001C2698"/>
    <w:rsid w:val="001C2957"/>
    <w:rsid w:val="001C2CA9"/>
    <w:rsid w:val="001C34C2"/>
    <w:rsid w:val="001C3DEA"/>
    <w:rsid w:val="001C41F0"/>
    <w:rsid w:val="001C4614"/>
    <w:rsid w:val="001C49DA"/>
    <w:rsid w:val="001C4CDE"/>
    <w:rsid w:val="001C551F"/>
    <w:rsid w:val="001C5EA4"/>
    <w:rsid w:val="001C615F"/>
    <w:rsid w:val="001C638E"/>
    <w:rsid w:val="001C6486"/>
    <w:rsid w:val="001C6F7D"/>
    <w:rsid w:val="001C754D"/>
    <w:rsid w:val="001C7764"/>
    <w:rsid w:val="001C7E67"/>
    <w:rsid w:val="001D0134"/>
    <w:rsid w:val="001D01CE"/>
    <w:rsid w:val="001D0231"/>
    <w:rsid w:val="001D0452"/>
    <w:rsid w:val="001D0C56"/>
    <w:rsid w:val="001D0C61"/>
    <w:rsid w:val="001D1136"/>
    <w:rsid w:val="001D1CE7"/>
    <w:rsid w:val="001D208C"/>
    <w:rsid w:val="001D26C0"/>
    <w:rsid w:val="001D2FF3"/>
    <w:rsid w:val="001D30CF"/>
    <w:rsid w:val="001D3364"/>
    <w:rsid w:val="001D35BF"/>
    <w:rsid w:val="001D4928"/>
    <w:rsid w:val="001D4C6A"/>
    <w:rsid w:val="001D4D65"/>
    <w:rsid w:val="001D59B4"/>
    <w:rsid w:val="001D5FA2"/>
    <w:rsid w:val="001D6D8D"/>
    <w:rsid w:val="001D6DEB"/>
    <w:rsid w:val="001D7B76"/>
    <w:rsid w:val="001E0823"/>
    <w:rsid w:val="001E0C70"/>
    <w:rsid w:val="001E10AB"/>
    <w:rsid w:val="001E13E8"/>
    <w:rsid w:val="001E161F"/>
    <w:rsid w:val="001E1C27"/>
    <w:rsid w:val="001E2BB5"/>
    <w:rsid w:val="001E3990"/>
    <w:rsid w:val="001E3C43"/>
    <w:rsid w:val="001E51B6"/>
    <w:rsid w:val="001E5665"/>
    <w:rsid w:val="001E5681"/>
    <w:rsid w:val="001E5D88"/>
    <w:rsid w:val="001E6180"/>
    <w:rsid w:val="001E6A42"/>
    <w:rsid w:val="001E6A81"/>
    <w:rsid w:val="001E74C3"/>
    <w:rsid w:val="001E7F5A"/>
    <w:rsid w:val="001F01CA"/>
    <w:rsid w:val="001F0CC4"/>
    <w:rsid w:val="001F0E63"/>
    <w:rsid w:val="001F12CC"/>
    <w:rsid w:val="001F1C0A"/>
    <w:rsid w:val="001F1D82"/>
    <w:rsid w:val="001F20F9"/>
    <w:rsid w:val="001F2484"/>
    <w:rsid w:val="001F26B6"/>
    <w:rsid w:val="001F2A06"/>
    <w:rsid w:val="001F2ABF"/>
    <w:rsid w:val="001F2B82"/>
    <w:rsid w:val="001F327B"/>
    <w:rsid w:val="001F3DEB"/>
    <w:rsid w:val="001F4B78"/>
    <w:rsid w:val="001F4D81"/>
    <w:rsid w:val="001F5193"/>
    <w:rsid w:val="001F5705"/>
    <w:rsid w:val="001F5B1C"/>
    <w:rsid w:val="001F6D98"/>
    <w:rsid w:val="001F7E16"/>
    <w:rsid w:val="001F7F9A"/>
    <w:rsid w:val="00200A6C"/>
    <w:rsid w:val="00200FEE"/>
    <w:rsid w:val="0020157F"/>
    <w:rsid w:val="00201628"/>
    <w:rsid w:val="00201D5F"/>
    <w:rsid w:val="00201F2E"/>
    <w:rsid w:val="00203120"/>
    <w:rsid w:val="0020341D"/>
    <w:rsid w:val="00203A30"/>
    <w:rsid w:val="00203A93"/>
    <w:rsid w:val="00203D52"/>
    <w:rsid w:val="00204306"/>
    <w:rsid w:val="00204789"/>
    <w:rsid w:val="0020488F"/>
    <w:rsid w:val="00205062"/>
    <w:rsid w:val="002052F5"/>
    <w:rsid w:val="00207A1A"/>
    <w:rsid w:val="00207C0A"/>
    <w:rsid w:val="00207DAF"/>
    <w:rsid w:val="002112B5"/>
    <w:rsid w:val="002115EF"/>
    <w:rsid w:val="0021165A"/>
    <w:rsid w:val="0021181A"/>
    <w:rsid w:val="00211A58"/>
    <w:rsid w:val="00211A84"/>
    <w:rsid w:val="00213431"/>
    <w:rsid w:val="00213615"/>
    <w:rsid w:val="00213BC4"/>
    <w:rsid w:val="00214FBC"/>
    <w:rsid w:val="002151EF"/>
    <w:rsid w:val="00215B2A"/>
    <w:rsid w:val="00215F61"/>
    <w:rsid w:val="00216DC3"/>
    <w:rsid w:val="00216F80"/>
    <w:rsid w:val="00217705"/>
    <w:rsid w:val="00217D77"/>
    <w:rsid w:val="00220017"/>
    <w:rsid w:val="002200E7"/>
    <w:rsid w:val="002208A3"/>
    <w:rsid w:val="00220D8B"/>
    <w:rsid w:val="0022193C"/>
    <w:rsid w:val="0022208C"/>
    <w:rsid w:val="00222614"/>
    <w:rsid w:val="0022267D"/>
    <w:rsid w:val="00222737"/>
    <w:rsid w:val="00222F43"/>
    <w:rsid w:val="002237EA"/>
    <w:rsid w:val="00223BD8"/>
    <w:rsid w:val="0022468F"/>
    <w:rsid w:val="00224B28"/>
    <w:rsid w:val="00224CAD"/>
    <w:rsid w:val="00224FED"/>
    <w:rsid w:val="00226173"/>
    <w:rsid w:val="00226E47"/>
    <w:rsid w:val="002278CC"/>
    <w:rsid w:val="00227E30"/>
    <w:rsid w:val="0023031D"/>
    <w:rsid w:val="002306E0"/>
    <w:rsid w:val="00230B29"/>
    <w:rsid w:val="00230CC1"/>
    <w:rsid w:val="002312D3"/>
    <w:rsid w:val="00231AFD"/>
    <w:rsid w:val="00231D99"/>
    <w:rsid w:val="002323D4"/>
    <w:rsid w:val="002325F9"/>
    <w:rsid w:val="00232A9E"/>
    <w:rsid w:val="00233B6D"/>
    <w:rsid w:val="00233C12"/>
    <w:rsid w:val="002345E2"/>
    <w:rsid w:val="002347AF"/>
    <w:rsid w:val="00235325"/>
    <w:rsid w:val="002356A9"/>
    <w:rsid w:val="00236178"/>
    <w:rsid w:val="0023669E"/>
    <w:rsid w:val="00236B95"/>
    <w:rsid w:val="00237330"/>
    <w:rsid w:val="00237C90"/>
    <w:rsid w:val="00240654"/>
    <w:rsid w:val="00240701"/>
    <w:rsid w:val="00240A88"/>
    <w:rsid w:val="00240E5E"/>
    <w:rsid w:val="002421EE"/>
    <w:rsid w:val="0024225D"/>
    <w:rsid w:val="002427CF"/>
    <w:rsid w:val="002429ED"/>
    <w:rsid w:val="0024324C"/>
    <w:rsid w:val="00243B10"/>
    <w:rsid w:val="00244DD0"/>
    <w:rsid w:val="002455FE"/>
    <w:rsid w:val="0024582E"/>
    <w:rsid w:val="00246CE1"/>
    <w:rsid w:val="00247400"/>
    <w:rsid w:val="0024748C"/>
    <w:rsid w:val="002475D6"/>
    <w:rsid w:val="00247A41"/>
    <w:rsid w:val="00247A49"/>
    <w:rsid w:val="00247FA1"/>
    <w:rsid w:val="002501C1"/>
    <w:rsid w:val="002509CB"/>
    <w:rsid w:val="00250A8A"/>
    <w:rsid w:val="00250CD2"/>
    <w:rsid w:val="00250E18"/>
    <w:rsid w:val="00250E8B"/>
    <w:rsid w:val="00250F56"/>
    <w:rsid w:val="00251393"/>
    <w:rsid w:val="002520B0"/>
    <w:rsid w:val="00252457"/>
    <w:rsid w:val="0025339E"/>
    <w:rsid w:val="0025345C"/>
    <w:rsid w:val="0025353C"/>
    <w:rsid w:val="00253E91"/>
    <w:rsid w:val="0025413D"/>
    <w:rsid w:val="00254369"/>
    <w:rsid w:val="00254678"/>
    <w:rsid w:val="00254BB5"/>
    <w:rsid w:val="00254ECB"/>
    <w:rsid w:val="00256726"/>
    <w:rsid w:val="00256747"/>
    <w:rsid w:val="00256AA4"/>
    <w:rsid w:val="00256C7C"/>
    <w:rsid w:val="00256F87"/>
    <w:rsid w:val="00257167"/>
    <w:rsid w:val="002577A2"/>
    <w:rsid w:val="00257A29"/>
    <w:rsid w:val="00257D5F"/>
    <w:rsid w:val="002601C8"/>
    <w:rsid w:val="002608EB"/>
    <w:rsid w:val="00260B8A"/>
    <w:rsid w:val="00260F16"/>
    <w:rsid w:val="00261A82"/>
    <w:rsid w:val="00261E88"/>
    <w:rsid w:val="00262268"/>
    <w:rsid w:val="002624C8"/>
    <w:rsid w:val="00262D77"/>
    <w:rsid w:val="0026349F"/>
    <w:rsid w:val="002634F0"/>
    <w:rsid w:val="00264571"/>
    <w:rsid w:val="00264685"/>
    <w:rsid w:val="0026489B"/>
    <w:rsid w:val="0026522A"/>
    <w:rsid w:val="002658F0"/>
    <w:rsid w:val="00265D1D"/>
    <w:rsid w:val="002666F1"/>
    <w:rsid w:val="002669FF"/>
    <w:rsid w:val="00266E7F"/>
    <w:rsid w:val="0026706C"/>
    <w:rsid w:val="00267584"/>
    <w:rsid w:val="0026761C"/>
    <w:rsid w:val="00267CCC"/>
    <w:rsid w:val="00270093"/>
    <w:rsid w:val="00270309"/>
    <w:rsid w:val="0027098D"/>
    <w:rsid w:val="00270E1E"/>
    <w:rsid w:val="00270F52"/>
    <w:rsid w:val="00271177"/>
    <w:rsid w:val="002713E2"/>
    <w:rsid w:val="002716F7"/>
    <w:rsid w:val="002718AA"/>
    <w:rsid w:val="002719B9"/>
    <w:rsid w:val="002720FF"/>
    <w:rsid w:val="0027293F"/>
    <w:rsid w:val="00272BE1"/>
    <w:rsid w:val="00272C7F"/>
    <w:rsid w:val="002730E6"/>
    <w:rsid w:val="0027314B"/>
    <w:rsid w:val="00273296"/>
    <w:rsid w:val="00273D87"/>
    <w:rsid w:val="00273F53"/>
    <w:rsid w:val="00273FE8"/>
    <w:rsid w:val="002740AF"/>
    <w:rsid w:val="002748D1"/>
    <w:rsid w:val="00274A7F"/>
    <w:rsid w:val="00274C3F"/>
    <w:rsid w:val="00275235"/>
    <w:rsid w:val="0027546C"/>
    <w:rsid w:val="00275640"/>
    <w:rsid w:val="0027592D"/>
    <w:rsid w:val="00275B16"/>
    <w:rsid w:val="00276324"/>
    <w:rsid w:val="00276912"/>
    <w:rsid w:val="00276EED"/>
    <w:rsid w:val="00277960"/>
    <w:rsid w:val="00277BB7"/>
    <w:rsid w:val="00277C25"/>
    <w:rsid w:val="00277D70"/>
    <w:rsid w:val="00277F6E"/>
    <w:rsid w:val="0028079C"/>
    <w:rsid w:val="002810DD"/>
    <w:rsid w:val="00281954"/>
    <w:rsid w:val="00281A8F"/>
    <w:rsid w:val="00281DDD"/>
    <w:rsid w:val="00282836"/>
    <w:rsid w:val="00282AFA"/>
    <w:rsid w:val="00282B64"/>
    <w:rsid w:val="00282BCA"/>
    <w:rsid w:val="00282D3C"/>
    <w:rsid w:val="002837B5"/>
    <w:rsid w:val="00283AAC"/>
    <w:rsid w:val="00284FD1"/>
    <w:rsid w:val="00285EA4"/>
    <w:rsid w:val="00286161"/>
    <w:rsid w:val="00286424"/>
    <w:rsid w:val="00286879"/>
    <w:rsid w:val="00286DBF"/>
    <w:rsid w:val="002875B7"/>
    <w:rsid w:val="00287D1D"/>
    <w:rsid w:val="00287DE4"/>
    <w:rsid w:val="0029033A"/>
    <w:rsid w:val="00290B87"/>
    <w:rsid w:val="00290FA3"/>
    <w:rsid w:val="0029118D"/>
    <w:rsid w:val="002911F0"/>
    <w:rsid w:val="002916E9"/>
    <w:rsid w:val="0029189F"/>
    <w:rsid w:val="00291FA7"/>
    <w:rsid w:val="002926DA"/>
    <w:rsid w:val="0029381B"/>
    <w:rsid w:val="002939DA"/>
    <w:rsid w:val="00294008"/>
    <w:rsid w:val="002942D0"/>
    <w:rsid w:val="002946E1"/>
    <w:rsid w:val="00295DE0"/>
    <w:rsid w:val="00295FBB"/>
    <w:rsid w:val="00295FE9"/>
    <w:rsid w:val="00296118"/>
    <w:rsid w:val="0029730B"/>
    <w:rsid w:val="00297379"/>
    <w:rsid w:val="00297C16"/>
    <w:rsid w:val="00297D1F"/>
    <w:rsid w:val="002A020A"/>
    <w:rsid w:val="002A0532"/>
    <w:rsid w:val="002A0B7A"/>
    <w:rsid w:val="002A13BE"/>
    <w:rsid w:val="002A1793"/>
    <w:rsid w:val="002A1CFF"/>
    <w:rsid w:val="002A22EE"/>
    <w:rsid w:val="002A247B"/>
    <w:rsid w:val="002A2A56"/>
    <w:rsid w:val="002A3AC3"/>
    <w:rsid w:val="002A3BC1"/>
    <w:rsid w:val="002A4025"/>
    <w:rsid w:val="002A4127"/>
    <w:rsid w:val="002A6229"/>
    <w:rsid w:val="002A6927"/>
    <w:rsid w:val="002A6BB5"/>
    <w:rsid w:val="002A7900"/>
    <w:rsid w:val="002A79D8"/>
    <w:rsid w:val="002B07CB"/>
    <w:rsid w:val="002B113C"/>
    <w:rsid w:val="002B11B1"/>
    <w:rsid w:val="002B2031"/>
    <w:rsid w:val="002B21A1"/>
    <w:rsid w:val="002B347D"/>
    <w:rsid w:val="002B3655"/>
    <w:rsid w:val="002B3DA4"/>
    <w:rsid w:val="002B4440"/>
    <w:rsid w:val="002B44CD"/>
    <w:rsid w:val="002B4502"/>
    <w:rsid w:val="002B46BA"/>
    <w:rsid w:val="002B4C2B"/>
    <w:rsid w:val="002B51CE"/>
    <w:rsid w:val="002B55A1"/>
    <w:rsid w:val="002B5A26"/>
    <w:rsid w:val="002B62BE"/>
    <w:rsid w:val="002B692A"/>
    <w:rsid w:val="002B6D85"/>
    <w:rsid w:val="002B6E7A"/>
    <w:rsid w:val="002B7489"/>
    <w:rsid w:val="002B79B4"/>
    <w:rsid w:val="002B7BDF"/>
    <w:rsid w:val="002C0123"/>
    <w:rsid w:val="002C0708"/>
    <w:rsid w:val="002C15A6"/>
    <w:rsid w:val="002C1B4A"/>
    <w:rsid w:val="002C1F57"/>
    <w:rsid w:val="002C28CB"/>
    <w:rsid w:val="002C311D"/>
    <w:rsid w:val="002C39A9"/>
    <w:rsid w:val="002C4337"/>
    <w:rsid w:val="002C4414"/>
    <w:rsid w:val="002C4FD4"/>
    <w:rsid w:val="002C5F9A"/>
    <w:rsid w:val="002C621A"/>
    <w:rsid w:val="002C6D6A"/>
    <w:rsid w:val="002C6E3F"/>
    <w:rsid w:val="002C735C"/>
    <w:rsid w:val="002C7B64"/>
    <w:rsid w:val="002C7E2A"/>
    <w:rsid w:val="002D017C"/>
    <w:rsid w:val="002D0969"/>
    <w:rsid w:val="002D1C55"/>
    <w:rsid w:val="002D2318"/>
    <w:rsid w:val="002D28D1"/>
    <w:rsid w:val="002D2D43"/>
    <w:rsid w:val="002D365B"/>
    <w:rsid w:val="002D3BD6"/>
    <w:rsid w:val="002D495B"/>
    <w:rsid w:val="002D6A15"/>
    <w:rsid w:val="002D7606"/>
    <w:rsid w:val="002D7D46"/>
    <w:rsid w:val="002E0073"/>
    <w:rsid w:val="002E0BD5"/>
    <w:rsid w:val="002E0D93"/>
    <w:rsid w:val="002E0EF9"/>
    <w:rsid w:val="002E1030"/>
    <w:rsid w:val="002E1D30"/>
    <w:rsid w:val="002E1E21"/>
    <w:rsid w:val="002E2102"/>
    <w:rsid w:val="002E284C"/>
    <w:rsid w:val="002E28A0"/>
    <w:rsid w:val="002E39B4"/>
    <w:rsid w:val="002E3B1F"/>
    <w:rsid w:val="002E3C81"/>
    <w:rsid w:val="002E42C1"/>
    <w:rsid w:val="002E4BA3"/>
    <w:rsid w:val="002E4C8A"/>
    <w:rsid w:val="002E5CAE"/>
    <w:rsid w:val="002E629F"/>
    <w:rsid w:val="002E6751"/>
    <w:rsid w:val="002E685D"/>
    <w:rsid w:val="002E6BE8"/>
    <w:rsid w:val="002E6C85"/>
    <w:rsid w:val="002E6F0D"/>
    <w:rsid w:val="002E7F0A"/>
    <w:rsid w:val="002F09BD"/>
    <w:rsid w:val="002F0A09"/>
    <w:rsid w:val="002F1F0F"/>
    <w:rsid w:val="002F2295"/>
    <w:rsid w:val="002F23A0"/>
    <w:rsid w:val="002F24CC"/>
    <w:rsid w:val="002F24FE"/>
    <w:rsid w:val="002F2674"/>
    <w:rsid w:val="002F27CE"/>
    <w:rsid w:val="002F2B74"/>
    <w:rsid w:val="002F2BD7"/>
    <w:rsid w:val="002F3755"/>
    <w:rsid w:val="002F3C7A"/>
    <w:rsid w:val="002F3E16"/>
    <w:rsid w:val="002F43A6"/>
    <w:rsid w:val="002F493B"/>
    <w:rsid w:val="002F57E5"/>
    <w:rsid w:val="002F5BC9"/>
    <w:rsid w:val="002F6473"/>
    <w:rsid w:val="002F659F"/>
    <w:rsid w:val="002F6A58"/>
    <w:rsid w:val="002F775E"/>
    <w:rsid w:val="00300BFC"/>
    <w:rsid w:val="0030130B"/>
    <w:rsid w:val="0030156C"/>
    <w:rsid w:val="00301EAD"/>
    <w:rsid w:val="00302AEF"/>
    <w:rsid w:val="00302E13"/>
    <w:rsid w:val="00302F33"/>
    <w:rsid w:val="00302F60"/>
    <w:rsid w:val="00303537"/>
    <w:rsid w:val="00303A9F"/>
    <w:rsid w:val="00303EFF"/>
    <w:rsid w:val="0030418A"/>
    <w:rsid w:val="00306460"/>
    <w:rsid w:val="00307421"/>
    <w:rsid w:val="00307861"/>
    <w:rsid w:val="00307AE2"/>
    <w:rsid w:val="00307B62"/>
    <w:rsid w:val="00307CC2"/>
    <w:rsid w:val="00310C09"/>
    <w:rsid w:val="00310C22"/>
    <w:rsid w:val="00311268"/>
    <w:rsid w:val="00311545"/>
    <w:rsid w:val="003118EA"/>
    <w:rsid w:val="00311F04"/>
    <w:rsid w:val="00311F9E"/>
    <w:rsid w:val="003121E8"/>
    <w:rsid w:val="00312799"/>
    <w:rsid w:val="00312A13"/>
    <w:rsid w:val="00312B9F"/>
    <w:rsid w:val="00312FEA"/>
    <w:rsid w:val="003132DE"/>
    <w:rsid w:val="00313638"/>
    <w:rsid w:val="003141D0"/>
    <w:rsid w:val="00314202"/>
    <w:rsid w:val="00314544"/>
    <w:rsid w:val="00314DD3"/>
    <w:rsid w:val="00315A52"/>
    <w:rsid w:val="00315C2B"/>
    <w:rsid w:val="00315CF5"/>
    <w:rsid w:val="0031627C"/>
    <w:rsid w:val="00316E32"/>
    <w:rsid w:val="00317E29"/>
    <w:rsid w:val="00320091"/>
    <w:rsid w:val="0032122B"/>
    <w:rsid w:val="0032142C"/>
    <w:rsid w:val="00321585"/>
    <w:rsid w:val="0032162D"/>
    <w:rsid w:val="0032174A"/>
    <w:rsid w:val="00322E92"/>
    <w:rsid w:val="00324266"/>
    <w:rsid w:val="003244F4"/>
    <w:rsid w:val="00324DC7"/>
    <w:rsid w:val="0032504C"/>
    <w:rsid w:val="00325073"/>
    <w:rsid w:val="00325BE9"/>
    <w:rsid w:val="00325F48"/>
    <w:rsid w:val="003275C9"/>
    <w:rsid w:val="00327B40"/>
    <w:rsid w:val="00327D25"/>
    <w:rsid w:val="0033100A"/>
    <w:rsid w:val="00331192"/>
    <w:rsid w:val="00331405"/>
    <w:rsid w:val="0033165C"/>
    <w:rsid w:val="003319F3"/>
    <w:rsid w:val="003320FD"/>
    <w:rsid w:val="0033292E"/>
    <w:rsid w:val="00332B34"/>
    <w:rsid w:val="00332BDE"/>
    <w:rsid w:val="00332C6A"/>
    <w:rsid w:val="00333344"/>
    <w:rsid w:val="00333B0F"/>
    <w:rsid w:val="003343F8"/>
    <w:rsid w:val="00334837"/>
    <w:rsid w:val="003352B5"/>
    <w:rsid w:val="003354E6"/>
    <w:rsid w:val="0033573D"/>
    <w:rsid w:val="003359D2"/>
    <w:rsid w:val="00335AF6"/>
    <w:rsid w:val="00336631"/>
    <w:rsid w:val="003367CE"/>
    <w:rsid w:val="00336A2A"/>
    <w:rsid w:val="00336C97"/>
    <w:rsid w:val="00336F16"/>
    <w:rsid w:val="00337637"/>
    <w:rsid w:val="003377A0"/>
    <w:rsid w:val="00337D77"/>
    <w:rsid w:val="00340A81"/>
    <w:rsid w:val="00340B6F"/>
    <w:rsid w:val="00341851"/>
    <w:rsid w:val="00342050"/>
    <w:rsid w:val="00342300"/>
    <w:rsid w:val="00342471"/>
    <w:rsid w:val="003426DE"/>
    <w:rsid w:val="00342739"/>
    <w:rsid w:val="00342AC0"/>
    <w:rsid w:val="00342C24"/>
    <w:rsid w:val="00342D0F"/>
    <w:rsid w:val="003435A6"/>
    <w:rsid w:val="003443E6"/>
    <w:rsid w:val="00344530"/>
    <w:rsid w:val="00344D11"/>
    <w:rsid w:val="003451F1"/>
    <w:rsid w:val="003456B9"/>
    <w:rsid w:val="00345FE6"/>
    <w:rsid w:val="00346197"/>
    <w:rsid w:val="00346529"/>
    <w:rsid w:val="00346E5D"/>
    <w:rsid w:val="003470B2"/>
    <w:rsid w:val="00347508"/>
    <w:rsid w:val="00347940"/>
    <w:rsid w:val="003500C5"/>
    <w:rsid w:val="003501C1"/>
    <w:rsid w:val="0035054A"/>
    <w:rsid w:val="0035055F"/>
    <w:rsid w:val="003507A5"/>
    <w:rsid w:val="00350AED"/>
    <w:rsid w:val="00350CA2"/>
    <w:rsid w:val="00350D80"/>
    <w:rsid w:val="00350D8C"/>
    <w:rsid w:val="00351334"/>
    <w:rsid w:val="003529E7"/>
    <w:rsid w:val="00352A77"/>
    <w:rsid w:val="00353A52"/>
    <w:rsid w:val="00353B88"/>
    <w:rsid w:val="00354091"/>
    <w:rsid w:val="003542F9"/>
    <w:rsid w:val="00354F16"/>
    <w:rsid w:val="00355130"/>
    <w:rsid w:val="00355520"/>
    <w:rsid w:val="00355BAD"/>
    <w:rsid w:val="003564DA"/>
    <w:rsid w:val="00357FA9"/>
    <w:rsid w:val="003608B5"/>
    <w:rsid w:val="00360A08"/>
    <w:rsid w:val="00361059"/>
    <w:rsid w:val="0036116B"/>
    <w:rsid w:val="003611CC"/>
    <w:rsid w:val="003611F9"/>
    <w:rsid w:val="003612D2"/>
    <w:rsid w:val="003612E3"/>
    <w:rsid w:val="0036150E"/>
    <w:rsid w:val="00361B32"/>
    <w:rsid w:val="00361DF6"/>
    <w:rsid w:val="00362434"/>
    <w:rsid w:val="0036251F"/>
    <w:rsid w:val="0036292B"/>
    <w:rsid w:val="00362F44"/>
    <w:rsid w:val="003631DA"/>
    <w:rsid w:val="003632D0"/>
    <w:rsid w:val="003649DB"/>
    <w:rsid w:val="00364BFE"/>
    <w:rsid w:val="00365FAF"/>
    <w:rsid w:val="00366149"/>
    <w:rsid w:val="00366902"/>
    <w:rsid w:val="00367004"/>
    <w:rsid w:val="0036724B"/>
    <w:rsid w:val="00367A82"/>
    <w:rsid w:val="003700CE"/>
    <w:rsid w:val="00370749"/>
    <w:rsid w:val="00370B5E"/>
    <w:rsid w:val="003714E1"/>
    <w:rsid w:val="00371821"/>
    <w:rsid w:val="003721DF"/>
    <w:rsid w:val="003728E2"/>
    <w:rsid w:val="0037372C"/>
    <w:rsid w:val="00373D9A"/>
    <w:rsid w:val="0037442F"/>
    <w:rsid w:val="0037498B"/>
    <w:rsid w:val="00375208"/>
    <w:rsid w:val="00375307"/>
    <w:rsid w:val="003754DF"/>
    <w:rsid w:val="00375671"/>
    <w:rsid w:val="00376C1C"/>
    <w:rsid w:val="003770D6"/>
    <w:rsid w:val="00377EBE"/>
    <w:rsid w:val="0038005C"/>
    <w:rsid w:val="0038024C"/>
    <w:rsid w:val="003804E0"/>
    <w:rsid w:val="00380916"/>
    <w:rsid w:val="00380E60"/>
    <w:rsid w:val="003818C3"/>
    <w:rsid w:val="003835C0"/>
    <w:rsid w:val="00383666"/>
    <w:rsid w:val="003841A4"/>
    <w:rsid w:val="00384228"/>
    <w:rsid w:val="00385077"/>
    <w:rsid w:val="00385709"/>
    <w:rsid w:val="00385984"/>
    <w:rsid w:val="00385CEE"/>
    <w:rsid w:val="00385E40"/>
    <w:rsid w:val="003860D7"/>
    <w:rsid w:val="0038619D"/>
    <w:rsid w:val="00386962"/>
    <w:rsid w:val="00387218"/>
    <w:rsid w:val="00387429"/>
    <w:rsid w:val="00387462"/>
    <w:rsid w:val="003877AA"/>
    <w:rsid w:val="00390221"/>
    <w:rsid w:val="00390523"/>
    <w:rsid w:val="00390679"/>
    <w:rsid w:val="00390A69"/>
    <w:rsid w:val="00390E1F"/>
    <w:rsid w:val="0039122F"/>
    <w:rsid w:val="00391631"/>
    <w:rsid w:val="00391661"/>
    <w:rsid w:val="003918F7"/>
    <w:rsid w:val="00391935"/>
    <w:rsid w:val="00391C8E"/>
    <w:rsid w:val="00392604"/>
    <w:rsid w:val="00393B42"/>
    <w:rsid w:val="003949C7"/>
    <w:rsid w:val="00394E20"/>
    <w:rsid w:val="00395083"/>
    <w:rsid w:val="003951B9"/>
    <w:rsid w:val="00395217"/>
    <w:rsid w:val="00395536"/>
    <w:rsid w:val="00395BB7"/>
    <w:rsid w:val="0039619B"/>
    <w:rsid w:val="00396258"/>
    <w:rsid w:val="00396D18"/>
    <w:rsid w:val="0039745F"/>
    <w:rsid w:val="0039792F"/>
    <w:rsid w:val="003A0090"/>
    <w:rsid w:val="003A0C65"/>
    <w:rsid w:val="003A0DA5"/>
    <w:rsid w:val="003A1197"/>
    <w:rsid w:val="003A1237"/>
    <w:rsid w:val="003A1568"/>
    <w:rsid w:val="003A1886"/>
    <w:rsid w:val="003A1C0E"/>
    <w:rsid w:val="003A27D0"/>
    <w:rsid w:val="003A2AAF"/>
    <w:rsid w:val="003A35C5"/>
    <w:rsid w:val="003A35E2"/>
    <w:rsid w:val="003A396B"/>
    <w:rsid w:val="003A4A1A"/>
    <w:rsid w:val="003A4BB2"/>
    <w:rsid w:val="003A561F"/>
    <w:rsid w:val="003A5834"/>
    <w:rsid w:val="003A5A8A"/>
    <w:rsid w:val="003A5DE4"/>
    <w:rsid w:val="003A6381"/>
    <w:rsid w:val="003A6948"/>
    <w:rsid w:val="003A7A7F"/>
    <w:rsid w:val="003B1179"/>
    <w:rsid w:val="003B2B27"/>
    <w:rsid w:val="003B3207"/>
    <w:rsid w:val="003B435E"/>
    <w:rsid w:val="003B5622"/>
    <w:rsid w:val="003B6307"/>
    <w:rsid w:val="003B6334"/>
    <w:rsid w:val="003B7370"/>
    <w:rsid w:val="003B77B1"/>
    <w:rsid w:val="003B7804"/>
    <w:rsid w:val="003C0887"/>
    <w:rsid w:val="003C0CD6"/>
    <w:rsid w:val="003C138E"/>
    <w:rsid w:val="003C1812"/>
    <w:rsid w:val="003C1FB8"/>
    <w:rsid w:val="003C2092"/>
    <w:rsid w:val="003C2D7C"/>
    <w:rsid w:val="003C2DDE"/>
    <w:rsid w:val="003C3C1D"/>
    <w:rsid w:val="003C44E0"/>
    <w:rsid w:val="003C4627"/>
    <w:rsid w:val="003C4929"/>
    <w:rsid w:val="003C4A65"/>
    <w:rsid w:val="003C5480"/>
    <w:rsid w:val="003C55F5"/>
    <w:rsid w:val="003C691C"/>
    <w:rsid w:val="003C749F"/>
    <w:rsid w:val="003C7806"/>
    <w:rsid w:val="003C7C49"/>
    <w:rsid w:val="003D0110"/>
    <w:rsid w:val="003D0287"/>
    <w:rsid w:val="003D0A1E"/>
    <w:rsid w:val="003D0A8B"/>
    <w:rsid w:val="003D108C"/>
    <w:rsid w:val="003D12F5"/>
    <w:rsid w:val="003D15AA"/>
    <w:rsid w:val="003D19AA"/>
    <w:rsid w:val="003D2004"/>
    <w:rsid w:val="003D206A"/>
    <w:rsid w:val="003D26F3"/>
    <w:rsid w:val="003D2ABA"/>
    <w:rsid w:val="003D3392"/>
    <w:rsid w:val="003D339E"/>
    <w:rsid w:val="003D33B8"/>
    <w:rsid w:val="003D3B3C"/>
    <w:rsid w:val="003D40ED"/>
    <w:rsid w:val="003D4295"/>
    <w:rsid w:val="003D4A6F"/>
    <w:rsid w:val="003D4CB5"/>
    <w:rsid w:val="003D5145"/>
    <w:rsid w:val="003D51D6"/>
    <w:rsid w:val="003D5228"/>
    <w:rsid w:val="003D5330"/>
    <w:rsid w:val="003D5561"/>
    <w:rsid w:val="003D5853"/>
    <w:rsid w:val="003D5929"/>
    <w:rsid w:val="003D5DDA"/>
    <w:rsid w:val="003D6513"/>
    <w:rsid w:val="003D6A2A"/>
    <w:rsid w:val="003D6C92"/>
    <w:rsid w:val="003D70B6"/>
    <w:rsid w:val="003E088C"/>
    <w:rsid w:val="003E11E6"/>
    <w:rsid w:val="003E1670"/>
    <w:rsid w:val="003E2334"/>
    <w:rsid w:val="003E2480"/>
    <w:rsid w:val="003E39FA"/>
    <w:rsid w:val="003E3F76"/>
    <w:rsid w:val="003E41CA"/>
    <w:rsid w:val="003E424A"/>
    <w:rsid w:val="003E4291"/>
    <w:rsid w:val="003E44E3"/>
    <w:rsid w:val="003E4C4A"/>
    <w:rsid w:val="003E533B"/>
    <w:rsid w:val="003E5FB9"/>
    <w:rsid w:val="003E6243"/>
    <w:rsid w:val="003E6264"/>
    <w:rsid w:val="003E648C"/>
    <w:rsid w:val="003E7C6B"/>
    <w:rsid w:val="003F0466"/>
    <w:rsid w:val="003F0F17"/>
    <w:rsid w:val="003F0F46"/>
    <w:rsid w:val="003F13CF"/>
    <w:rsid w:val="003F1A51"/>
    <w:rsid w:val="003F1B43"/>
    <w:rsid w:val="003F1CE6"/>
    <w:rsid w:val="003F276F"/>
    <w:rsid w:val="003F2862"/>
    <w:rsid w:val="003F30AA"/>
    <w:rsid w:val="003F35E2"/>
    <w:rsid w:val="003F38DD"/>
    <w:rsid w:val="003F3CD1"/>
    <w:rsid w:val="003F438C"/>
    <w:rsid w:val="003F43D9"/>
    <w:rsid w:val="003F4DC9"/>
    <w:rsid w:val="003F4FA5"/>
    <w:rsid w:val="003F53CB"/>
    <w:rsid w:val="003F5C91"/>
    <w:rsid w:val="003F5DB6"/>
    <w:rsid w:val="003F61AB"/>
    <w:rsid w:val="003F6797"/>
    <w:rsid w:val="003F6837"/>
    <w:rsid w:val="003F6E5E"/>
    <w:rsid w:val="003F6F73"/>
    <w:rsid w:val="003F7166"/>
    <w:rsid w:val="003F77D4"/>
    <w:rsid w:val="003F78CA"/>
    <w:rsid w:val="004004AD"/>
    <w:rsid w:val="00400F27"/>
    <w:rsid w:val="00401213"/>
    <w:rsid w:val="00401317"/>
    <w:rsid w:val="0040198C"/>
    <w:rsid w:val="00401A80"/>
    <w:rsid w:val="00402099"/>
    <w:rsid w:val="004020D8"/>
    <w:rsid w:val="00402E56"/>
    <w:rsid w:val="0040378D"/>
    <w:rsid w:val="004038D0"/>
    <w:rsid w:val="00403BAA"/>
    <w:rsid w:val="00404309"/>
    <w:rsid w:val="004046DE"/>
    <w:rsid w:val="00405434"/>
    <w:rsid w:val="00405660"/>
    <w:rsid w:val="00406756"/>
    <w:rsid w:val="00406AF1"/>
    <w:rsid w:val="00406E4C"/>
    <w:rsid w:val="0040748B"/>
    <w:rsid w:val="004101DC"/>
    <w:rsid w:val="004109AD"/>
    <w:rsid w:val="00410AFB"/>
    <w:rsid w:val="00410BDF"/>
    <w:rsid w:val="00410D0E"/>
    <w:rsid w:val="00410D41"/>
    <w:rsid w:val="00411995"/>
    <w:rsid w:val="00411E9E"/>
    <w:rsid w:val="00412705"/>
    <w:rsid w:val="0041276F"/>
    <w:rsid w:val="00412D4D"/>
    <w:rsid w:val="004140F8"/>
    <w:rsid w:val="0041420D"/>
    <w:rsid w:val="00414332"/>
    <w:rsid w:val="00414959"/>
    <w:rsid w:val="00414AC9"/>
    <w:rsid w:val="00415616"/>
    <w:rsid w:val="0041581C"/>
    <w:rsid w:val="00415E85"/>
    <w:rsid w:val="00416AC4"/>
    <w:rsid w:val="00416E6C"/>
    <w:rsid w:val="0041754B"/>
    <w:rsid w:val="004178DE"/>
    <w:rsid w:val="00420664"/>
    <w:rsid w:val="004207AC"/>
    <w:rsid w:val="00420B76"/>
    <w:rsid w:val="00421892"/>
    <w:rsid w:val="004229A9"/>
    <w:rsid w:val="00422ADB"/>
    <w:rsid w:val="00422B55"/>
    <w:rsid w:val="00423877"/>
    <w:rsid w:val="0042524D"/>
    <w:rsid w:val="0042531B"/>
    <w:rsid w:val="0042593E"/>
    <w:rsid w:val="00427749"/>
    <w:rsid w:val="004278D2"/>
    <w:rsid w:val="00427FFE"/>
    <w:rsid w:val="0043001B"/>
    <w:rsid w:val="00430157"/>
    <w:rsid w:val="00430DAE"/>
    <w:rsid w:val="00431D24"/>
    <w:rsid w:val="00432682"/>
    <w:rsid w:val="00433802"/>
    <w:rsid w:val="0043461E"/>
    <w:rsid w:val="00434842"/>
    <w:rsid w:val="00434FEA"/>
    <w:rsid w:val="004350AC"/>
    <w:rsid w:val="0043514A"/>
    <w:rsid w:val="00435538"/>
    <w:rsid w:val="004359D5"/>
    <w:rsid w:val="00435FB0"/>
    <w:rsid w:val="0043730D"/>
    <w:rsid w:val="0043754B"/>
    <w:rsid w:val="00437C41"/>
    <w:rsid w:val="00437CE1"/>
    <w:rsid w:val="00437D3B"/>
    <w:rsid w:val="00440205"/>
    <w:rsid w:val="004408E4"/>
    <w:rsid w:val="00440E6F"/>
    <w:rsid w:val="00441170"/>
    <w:rsid w:val="00441208"/>
    <w:rsid w:val="00441EE4"/>
    <w:rsid w:val="004420B9"/>
    <w:rsid w:val="0044279C"/>
    <w:rsid w:val="00443810"/>
    <w:rsid w:val="00443A1B"/>
    <w:rsid w:val="00443BDF"/>
    <w:rsid w:val="00443E04"/>
    <w:rsid w:val="00443EC2"/>
    <w:rsid w:val="00444782"/>
    <w:rsid w:val="004454A5"/>
    <w:rsid w:val="0044568D"/>
    <w:rsid w:val="00445ADA"/>
    <w:rsid w:val="00445CDD"/>
    <w:rsid w:val="00445D6B"/>
    <w:rsid w:val="00445EF0"/>
    <w:rsid w:val="00445F20"/>
    <w:rsid w:val="00446BC0"/>
    <w:rsid w:val="00446F3A"/>
    <w:rsid w:val="00447052"/>
    <w:rsid w:val="004471FD"/>
    <w:rsid w:val="004479AF"/>
    <w:rsid w:val="00447CF7"/>
    <w:rsid w:val="004509E9"/>
    <w:rsid w:val="00450D2F"/>
    <w:rsid w:val="00450F77"/>
    <w:rsid w:val="00451172"/>
    <w:rsid w:val="004517F2"/>
    <w:rsid w:val="004518D5"/>
    <w:rsid w:val="00451DB9"/>
    <w:rsid w:val="004521CA"/>
    <w:rsid w:val="00452520"/>
    <w:rsid w:val="004525ED"/>
    <w:rsid w:val="00452849"/>
    <w:rsid w:val="00452E10"/>
    <w:rsid w:val="00453017"/>
    <w:rsid w:val="00453181"/>
    <w:rsid w:val="004536B0"/>
    <w:rsid w:val="004536FB"/>
    <w:rsid w:val="004537A6"/>
    <w:rsid w:val="00454455"/>
    <w:rsid w:val="00454544"/>
    <w:rsid w:val="00455F46"/>
    <w:rsid w:val="00456323"/>
    <w:rsid w:val="00456678"/>
    <w:rsid w:val="0045670D"/>
    <w:rsid w:val="00456803"/>
    <w:rsid w:val="00457729"/>
    <w:rsid w:val="0045787D"/>
    <w:rsid w:val="00457E02"/>
    <w:rsid w:val="004602EE"/>
    <w:rsid w:val="00460D93"/>
    <w:rsid w:val="004611A8"/>
    <w:rsid w:val="00461217"/>
    <w:rsid w:val="004612BA"/>
    <w:rsid w:val="0046158F"/>
    <w:rsid w:val="00462414"/>
    <w:rsid w:val="00462ECD"/>
    <w:rsid w:val="004633C2"/>
    <w:rsid w:val="004635D4"/>
    <w:rsid w:val="0046399C"/>
    <w:rsid w:val="00464F9A"/>
    <w:rsid w:val="004655CD"/>
    <w:rsid w:val="00465EBE"/>
    <w:rsid w:val="00465FF8"/>
    <w:rsid w:val="00466069"/>
    <w:rsid w:val="00466253"/>
    <w:rsid w:val="004665EB"/>
    <w:rsid w:val="00467030"/>
    <w:rsid w:val="00467186"/>
    <w:rsid w:val="00467A16"/>
    <w:rsid w:val="00470312"/>
    <w:rsid w:val="00471794"/>
    <w:rsid w:val="00471B28"/>
    <w:rsid w:val="0047222F"/>
    <w:rsid w:val="004724C9"/>
    <w:rsid w:val="004727A4"/>
    <w:rsid w:val="00472ABB"/>
    <w:rsid w:val="00472FA2"/>
    <w:rsid w:val="00473AAA"/>
    <w:rsid w:val="004741F3"/>
    <w:rsid w:val="00475F9C"/>
    <w:rsid w:val="004768E5"/>
    <w:rsid w:val="00477064"/>
    <w:rsid w:val="00477787"/>
    <w:rsid w:val="00477E5D"/>
    <w:rsid w:val="004811F5"/>
    <w:rsid w:val="004818CF"/>
    <w:rsid w:val="00481CB5"/>
    <w:rsid w:val="00482097"/>
    <w:rsid w:val="004825A3"/>
    <w:rsid w:val="004826D5"/>
    <w:rsid w:val="00482846"/>
    <w:rsid w:val="00482BFE"/>
    <w:rsid w:val="00483826"/>
    <w:rsid w:val="00483F28"/>
    <w:rsid w:val="00483FAE"/>
    <w:rsid w:val="00484309"/>
    <w:rsid w:val="00485B37"/>
    <w:rsid w:val="00486169"/>
    <w:rsid w:val="004862AF"/>
    <w:rsid w:val="004864F9"/>
    <w:rsid w:val="0048678D"/>
    <w:rsid w:val="00486FDE"/>
    <w:rsid w:val="00490BCD"/>
    <w:rsid w:val="004913FE"/>
    <w:rsid w:val="004915BF"/>
    <w:rsid w:val="004919B9"/>
    <w:rsid w:val="00492D53"/>
    <w:rsid w:val="00493720"/>
    <w:rsid w:val="004952FD"/>
    <w:rsid w:val="00495956"/>
    <w:rsid w:val="00495A92"/>
    <w:rsid w:val="004966C4"/>
    <w:rsid w:val="00496833"/>
    <w:rsid w:val="00496F6A"/>
    <w:rsid w:val="0049732A"/>
    <w:rsid w:val="00497627"/>
    <w:rsid w:val="00497695"/>
    <w:rsid w:val="00497A26"/>
    <w:rsid w:val="00497BA0"/>
    <w:rsid w:val="004A063C"/>
    <w:rsid w:val="004A0CE5"/>
    <w:rsid w:val="004A0FAE"/>
    <w:rsid w:val="004A1D8C"/>
    <w:rsid w:val="004A1DCC"/>
    <w:rsid w:val="004A1FFF"/>
    <w:rsid w:val="004A24F8"/>
    <w:rsid w:val="004A2F68"/>
    <w:rsid w:val="004A37B7"/>
    <w:rsid w:val="004A43B4"/>
    <w:rsid w:val="004A49D9"/>
    <w:rsid w:val="004A4E41"/>
    <w:rsid w:val="004A57E8"/>
    <w:rsid w:val="004A59D1"/>
    <w:rsid w:val="004A5D10"/>
    <w:rsid w:val="004A65A5"/>
    <w:rsid w:val="004A76E8"/>
    <w:rsid w:val="004A7F44"/>
    <w:rsid w:val="004B018B"/>
    <w:rsid w:val="004B0422"/>
    <w:rsid w:val="004B04DC"/>
    <w:rsid w:val="004B0646"/>
    <w:rsid w:val="004B08D9"/>
    <w:rsid w:val="004B0DE1"/>
    <w:rsid w:val="004B15AE"/>
    <w:rsid w:val="004B1828"/>
    <w:rsid w:val="004B1D31"/>
    <w:rsid w:val="004B1DC4"/>
    <w:rsid w:val="004B1DE5"/>
    <w:rsid w:val="004B2159"/>
    <w:rsid w:val="004B2DB6"/>
    <w:rsid w:val="004B2E71"/>
    <w:rsid w:val="004B2FFC"/>
    <w:rsid w:val="004B3446"/>
    <w:rsid w:val="004B3485"/>
    <w:rsid w:val="004B3DC8"/>
    <w:rsid w:val="004B4318"/>
    <w:rsid w:val="004B4FD2"/>
    <w:rsid w:val="004B5258"/>
    <w:rsid w:val="004B537E"/>
    <w:rsid w:val="004B53DC"/>
    <w:rsid w:val="004B598D"/>
    <w:rsid w:val="004B6534"/>
    <w:rsid w:val="004B6C80"/>
    <w:rsid w:val="004B7123"/>
    <w:rsid w:val="004B7336"/>
    <w:rsid w:val="004B7479"/>
    <w:rsid w:val="004B7A9B"/>
    <w:rsid w:val="004C01F9"/>
    <w:rsid w:val="004C04BA"/>
    <w:rsid w:val="004C06F3"/>
    <w:rsid w:val="004C0946"/>
    <w:rsid w:val="004C1242"/>
    <w:rsid w:val="004C1A42"/>
    <w:rsid w:val="004C3EF5"/>
    <w:rsid w:val="004C497E"/>
    <w:rsid w:val="004C4C73"/>
    <w:rsid w:val="004C697B"/>
    <w:rsid w:val="004C6F6F"/>
    <w:rsid w:val="004C7553"/>
    <w:rsid w:val="004D03B8"/>
    <w:rsid w:val="004D0409"/>
    <w:rsid w:val="004D04A8"/>
    <w:rsid w:val="004D0BE4"/>
    <w:rsid w:val="004D10E6"/>
    <w:rsid w:val="004D15DF"/>
    <w:rsid w:val="004D1AB9"/>
    <w:rsid w:val="004D223F"/>
    <w:rsid w:val="004D2435"/>
    <w:rsid w:val="004D2946"/>
    <w:rsid w:val="004D2DBE"/>
    <w:rsid w:val="004D3403"/>
    <w:rsid w:val="004D35C9"/>
    <w:rsid w:val="004D5728"/>
    <w:rsid w:val="004D5A35"/>
    <w:rsid w:val="004D5C6C"/>
    <w:rsid w:val="004D6820"/>
    <w:rsid w:val="004D6A83"/>
    <w:rsid w:val="004D6DC8"/>
    <w:rsid w:val="004D7A66"/>
    <w:rsid w:val="004D7E2C"/>
    <w:rsid w:val="004E0746"/>
    <w:rsid w:val="004E0A8F"/>
    <w:rsid w:val="004E0C41"/>
    <w:rsid w:val="004E16CF"/>
    <w:rsid w:val="004E16E5"/>
    <w:rsid w:val="004E2210"/>
    <w:rsid w:val="004E2931"/>
    <w:rsid w:val="004E31A1"/>
    <w:rsid w:val="004E3F6A"/>
    <w:rsid w:val="004E4F52"/>
    <w:rsid w:val="004E53F4"/>
    <w:rsid w:val="004E5968"/>
    <w:rsid w:val="004E639C"/>
    <w:rsid w:val="004E73C8"/>
    <w:rsid w:val="004E7953"/>
    <w:rsid w:val="004F02FC"/>
    <w:rsid w:val="004F04DC"/>
    <w:rsid w:val="004F06B5"/>
    <w:rsid w:val="004F07CD"/>
    <w:rsid w:val="004F0D1F"/>
    <w:rsid w:val="004F0D3D"/>
    <w:rsid w:val="004F423B"/>
    <w:rsid w:val="004F529E"/>
    <w:rsid w:val="004F66B3"/>
    <w:rsid w:val="004F6CF3"/>
    <w:rsid w:val="004F6E47"/>
    <w:rsid w:val="004F7EB7"/>
    <w:rsid w:val="0050000C"/>
    <w:rsid w:val="00500163"/>
    <w:rsid w:val="0050018B"/>
    <w:rsid w:val="0050062B"/>
    <w:rsid w:val="00500739"/>
    <w:rsid w:val="005007BE"/>
    <w:rsid w:val="00500A97"/>
    <w:rsid w:val="00500F34"/>
    <w:rsid w:val="00502C5F"/>
    <w:rsid w:val="00503B9A"/>
    <w:rsid w:val="00503BD7"/>
    <w:rsid w:val="00503C29"/>
    <w:rsid w:val="00504430"/>
    <w:rsid w:val="00504584"/>
    <w:rsid w:val="00504D73"/>
    <w:rsid w:val="005053CA"/>
    <w:rsid w:val="005060E2"/>
    <w:rsid w:val="00506338"/>
    <w:rsid w:val="005063F1"/>
    <w:rsid w:val="00506F9B"/>
    <w:rsid w:val="00507206"/>
    <w:rsid w:val="0050744F"/>
    <w:rsid w:val="005106E8"/>
    <w:rsid w:val="00510C50"/>
    <w:rsid w:val="00510CF7"/>
    <w:rsid w:val="0051186A"/>
    <w:rsid w:val="00511BB9"/>
    <w:rsid w:val="00511E62"/>
    <w:rsid w:val="0051201C"/>
    <w:rsid w:val="00512207"/>
    <w:rsid w:val="00512218"/>
    <w:rsid w:val="005122D9"/>
    <w:rsid w:val="005123DC"/>
    <w:rsid w:val="00512474"/>
    <w:rsid w:val="00512C78"/>
    <w:rsid w:val="00512FDC"/>
    <w:rsid w:val="005130EA"/>
    <w:rsid w:val="005132CF"/>
    <w:rsid w:val="005143C4"/>
    <w:rsid w:val="00514CC0"/>
    <w:rsid w:val="00514DE6"/>
    <w:rsid w:val="00514E33"/>
    <w:rsid w:val="00515E92"/>
    <w:rsid w:val="0051631D"/>
    <w:rsid w:val="0051642C"/>
    <w:rsid w:val="00516BA2"/>
    <w:rsid w:val="00516C66"/>
    <w:rsid w:val="00516DD6"/>
    <w:rsid w:val="00516EFD"/>
    <w:rsid w:val="00516F33"/>
    <w:rsid w:val="005178DA"/>
    <w:rsid w:val="00517B3F"/>
    <w:rsid w:val="00517DD6"/>
    <w:rsid w:val="00517E60"/>
    <w:rsid w:val="00520197"/>
    <w:rsid w:val="00520A89"/>
    <w:rsid w:val="00520BDC"/>
    <w:rsid w:val="00520F0C"/>
    <w:rsid w:val="00521271"/>
    <w:rsid w:val="005213EF"/>
    <w:rsid w:val="00521557"/>
    <w:rsid w:val="00521BFE"/>
    <w:rsid w:val="0052205F"/>
    <w:rsid w:val="005221A2"/>
    <w:rsid w:val="005222CD"/>
    <w:rsid w:val="005227B9"/>
    <w:rsid w:val="00523367"/>
    <w:rsid w:val="0052358F"/>
    <w:rsid w:val="00523C18"/>
    <w:rsid w:val="00523C8D"/>
    <w:rsid w:val="00524121"/>
    <w:rsid w:val="00524207"/>
    <w:rsid w:val="00524825"/>
    <w:rsid w:val="00524D1A"/>
    <w:rsid w:val="00524D8F"/>
    <w:rsid w:val="00526304"/>
    <w:rsid w:val="005265B7"/>
    <w:rsid w:val="00526C6E"/>
    <w:rsid w:val="0052740A"/>
    <w:rsid w:val="005278E8"/>
    <w:rsid w:val="00527EDE"/>
    <w:rsid w:val="00527FD1"/>
    <w:rsid w:val="00527FF1"/>
    <w:rsid w:val="005300E5"/>
    <w:rsid w:val="005305F5"/>
    <w:rsid w:val="00532AD2"/>
    <w:rsid w:val="0053300F"/>
    <w:rsid w:val="0053367A"/>
    <w:rsid w:val="005336DF"/>
    <w:rsid w:val="00533CF8"/>
    <w:rsid w:val="00533DCA"/>
    <w:rsid w:val="00533FFF"/>
    <w:rsid w:val="005342DF"/>
    <w:rsid w:val="00534633"/>
    <w:rsid w:val="00534693"/>
    <w:rsid w:val="005346DE"/>
    <w:rsid w:val="00535664"/>
    <w:rsid w:val="00535B35"/>
    <w:rsid w:val="00535B62"/>
    <w:rsid w:val="00535E48"/>
    <w:rsid w:val="00535E78"/>
    <w:rsid w:val="00537C42"/>
    <w:rsid w:val="00540626"/>
    <w:rsid w:val="005416B8"/>
    <w:rsid w:val="005416D9"/>
    <w:rsid w:val="00541958"/>
    <w:rsid w:val="00541A30"/>
    <w:rsid w:val="00541BFF"/>
    <w:rsid w:val="005427D1"/>
    <w:rsid w:val="00542C4D"/>
    <w:rsid w:val="00543112"/>
    <w:rsid w:val="005431B4"/>
    <w:rsid w:val="005431D2"/>
    <w:rsid w:val="00543581"/>
    <w:rsid w:val="0054375F"/>
    <w:rsid w:val="00543D8C"/>
    <w:rsid w:val="00543DD9"/>
    <w:rsid w:val="00543F8E"/>
    <w:rsid w:val="00544101"/>
    <w:rsid w:val="00544BE3"/>
    <w:rsid w:val="00544F63"/>
    <w:rsid w:val="00546392"/>
    <w:rsid w:val="00546D6B"/>
    <w:rsid w:val="0054721C"/>
    <w:rsid w:val="0054749C"/>
    <w:rsid w:val="00547E5A"/>
    <w:rsid w:val="00547EEC"/>
    <w:rsid w:val="00547FF7"/>
    <w:rsid w:val="0055021D"/>
    <w:rsid w:val="00550457"/>
    <w:rsid w:val="005504AE"/>
    <w:rsid w:val="00551089"/>
    <w:rsid w:val="00551CB0"/>
    <w:rsid w:val="005522BF"/>
    <w:rsid w:val="00552940"/>
    <w:rsid w:val="00552D06"/>
    <w:rsid w:val="00553AF0"/>
    <w:rsid w:val="00553D24"/>
    <w:rsid w:val="00553E36"/>
    <w:rsid w:val="00554675"/>
    <w:rsid w:val="00554AC6"/>
    <w:rsid w:val="00554AD6"/>
    <w:rsid w:val="0055526D"/>
    <w:rsid w:val="00555758"/>
    <w:rsid w:val="00555E40"/>
    <w:rsid w:val="0055627D"/>
    <w:rsid w:val="0055708A"/>
    <w:rsid w:val="005570FE"/>
    <w:rsid w:val="00557751"/>
    <w:rsid w:val="0055794A"/>
    <w:rsid w:val="0056019F"/>
    <w:rsid w:val="005604E6"/>
    <w:rsid w:val="00561B11"/>
    <w:rsid w:val="00561DEE"/>
    <w:rsid w:val="00561E17"/>
    <w:rsid w:val="005623EA"/>
    <w:rsid w:val="00562528"/>
    <w:rsid w:val="00563019"/>
    <w:rsid w:val="005643FF"/>
    <w:rsid w:val="00564557"/>
    <w:rsid w:val="00564608"/>
    <w:rsid w:val="005648EF"/>
    <w:rsid w:val="00564984"/>
    <w:rsid w:val="00564D1C"/>
    <w:rsid w:val="005662A7"/>
    <w:rsid w:val="00567243"/>
    <w:rsid w:val="00567F95"/>
    <w:rsid w:val="00567FFD"/>
    <w:rsid w:val="00570500"/>
    <w:rsid w:val="00570FFB"/>
    <w:rsid w:val="00571048"/>
    <w:rsid w:val="005711C7"/>
    <w:rsid w:val="005719AE"/>
    <w:rsid w:val="0057248B"/>
    <w:rsid w:val="00572514"/>
    <w:rsid w:val="0057333B"/>
    <w:rsid w:val="00573903"/>
    <w:rsid w:val="005749C2"/>
    <w:rsid w:val="00575496"/>
    <w:rsid w:val="00575719"/>
    <w:rsid w:val="00575AF9"/>
    <w:rsid w:val="0057620C"/>
    <w:rsid w:val="005767F2"/>
    <w:rsid w:val="00576F93"/>
    <w:rsid w:val="0057758D"/>
    <w:rsid w:val="005809F7"/>
    <w:rsid w:val="00580F96"/>
    <w:rsid w:val="00581480"/>
    <w:rsid w:val="00581C7D"/>
    <w:rsid w:val="0058220F"/>
    <w:rsid w:val="0058274E"/>
    <w:rsid w:val="00582AF5"/>
    <w:rsid w:val="00584D62"/>
    <w:rsid w:val="0058551D"/>
    <w:rsid w:val="00585AED"/>
    <w:rsid w:val="00585B01"/>
    <w:rsid w:val="00586510"/>
    <w:rsid w:val="00586996"/>
    <w:rsid w:val="0058706D"/>
    <w:rsid w:val="005870EE"/>
    <w:rsid w:val="00587359"/>
    <w:rsid w:val="005906A9"/>
    <w:rsid w:val="00590B3E"/>
    <w:rsid w:val="00590B58"/>
    <w:rsid w:val="00591609"/>
    <w:rsid w:val="005917B6"/>
    <w:rsid w:val="00591C39"/>
    <w:rsid w:val="00592FF0"/>
    <w:rsid w:val="0059316A"/>
    <w:rsid w:val="0059355A"/>
    <w:rsid w:val="00593A65"/>
    <w:rsid w:val="00594347"/>
    <w:rsid w:val="005944C9"/>
    <w:rsid w:val="0059504C"/>
    <w:rsid w:val="0059590D"/>
    <w:rsid w:val="00595B99"/>
    <w:rsid w:val="00595F91"/>
    <w:rsid w:val="00596624"/>
    <w:rsid w:val="005967F7"/>
    <w:rsid w:val="00596C22"/>
    <w:rsid w:val="00596FA9"/>
    <w:rsid w:val="0059706D"/>
    <w:rsid w:val="0059763F"/>
    <w:rsid w:val="00597B14"/>
    <w:rsid w:val="005A1638"/>
    <w:rsid w:val="005A16AE"/>
    <w:rsid w:val="005A1965"/>
    <w:rsid w:val="005A1A24"/>
    <w:rsid w:val="005A1A8E"/>
    <w:rsid w:val="005A1FB5"/>
    <w:rsid w:val="005A2590"/>
    <w:rsid w:val="005A2D45"/>
    <w:rsid w:val="005A3953"/>
    <w:rsid w:val="005A3A7E"/>
    <w:rsid w:val="005A3D39"/>
    <w:rsid w:val="005A5798"/>
    <w:rsid w:val="005A5EA0"/>
    <w:rsid w:val="005A60FD"/>
    <w:rsid w:val="005A6171"/>
    <w:rsid w:val="005A63AC"/>
    <w:rsid w:val="005A64EA"/>
    <w:rsid w:val="005A6883"/>
    <w:rsid w:val="005A68AD"/>
    <w:rsid w:val="005A6CAB"/>
    <w:rsid w:val="005A6E39"/>
    <w:rsid w:val="005A72A4"/>
    <w:rsid w:val="005A7F79"/>
    <w:rsid w:val="005B0099"/>
    <w:rsid w:val="005B0624"/>
    <w:rsid w:val="005B106C"/>
    <w:rsid w:val="005B1106"/>
    <w:rsid w:val="005B12B0"/>
    <w:rsid w:val="005B273E"/>
    <w:rsid w:val="005B293A"/>
    <w:rsid w:val="005B306E"/>
    <w:rsid w:val="005B3389"/>
    <w:rsid w:val="005B33B9"/>
    <w:rsid w:val="005B3EFF"/>
    <w:rsid w:val="005B438E"/>
    <w:rsid w:val="005B5997"/>
    <w:rsid w:val="005B5C11"/>
    <w:rsid w:val="005B62B9"/>
    <w:rsid w:val="005B677C"/>
    <w:rsid w:val="005B693A"/>
    <w:rsid w:val="005B6EEA"/>
    <w:rsid w:val="005B706F"/>
    <w:rsid w:val="005B76E8"/>
    <w:rsid w:val="005B7DE7"/>
    <w:rsid w:val="005C0185"/>
    <w:rsid w:val="005C04E7"/>
    <w:rsid w:val="005C166A"/>
    <w:rsid w:val="005C1C4C"/>
    <w:rsid w:val="005C1DD2"/>
    <w:rsid w:val="005C1FD8"/>
    <w:rsid w:val="005C26C0"/>
    <w:rsid w:val="005C28B3"/>
    <w:rsid w:val="005C3E5B"/>
    <w:rsid w:val="005C4830"/>
    <w:rsid w:val="005C4944"/>
    <w:rsid w:val="005C4B93"/>
    <w:rsid w:val="005C4FFB"/>
    <w:rsid w:val="005C512C"/>
    <w:rsid w:val="005C5501"/>
    <w:rsid w:val="005C5779"/>
    <w:rsid w:val="005C5BB1"/>
    <w:rsid w:val="005C5D46"/>
    <w:rsid w:val="005C66E2"/>
    <w:rsid w:val="005C6707"/>
    <w:rsid w:val="005C684F"/>
    <w:rsid w:val="005C7591"/>
    <w:rsid w:val="005C75E7"/>
    <w:rsid w:val="005C76F7"/>
    <w:rsid w:val="005C7CC7"/>
    <w:rsid w:val="005D0F79"/>
    <w:rsid w:val="005D129C"/>
    <w:rsid w:val="005D1307"/>
    <w:rsid w:val="005D176F"/>
    <w:rsid w:val="005D1D08"/>
    <w:rsid w:val="005D2592"/>
    <w:rsid w:val="005D3547"/>
    <w:rsid w:val="005D3711"/>
    <w:rsid w:val="005D410A"/>
    <w:rsid w:val="005D484B"/>
    <w:rsid w:val="005D7DDB"/>
    <w:rsid w:val="005E0CC4"/>
    <w:rsid w:val="005E149F"/>
    <w:rsid w:val="005E15E9"/>
    <w:rsid w:val="005E197A"/>
    <w:rsid w:val="005E22B1"/>
    <w:rsid w:val="005E253B"/>
    <w:rsid w:val="005E26E8"/>
    <w:rsid w:val="005E2761"/>
    <w:rsid w:val="005E279C"/>
    <w:rsid w:val="005E4252"/>
    <w:rsid w:val="005E43C6"/>
    <w:rsid w:val="005E487F"/>
    <w:rsid w:val="005E49DA"/>
    <w:rsid w:val="005E55DC"/>
    <w:rsid w:val="005E56FE"/>
    <w:rsid w:val="005E5C5D"/>
    <w:rsid w:val="005E5FCB"/>
    <w:rsid w:val="005E62C6"/>
    <w:rsid w:val="005E6E63"/>
    <w:rsid w:val="005E720A"/>
    <w:rsid w:val="005E7675"/>
    <w:rsid w:val="005E77E8"/>
    <w:rsid w:val="005E7B58"/>
    <w:rsid w:val="005E7C80"/>
    <w:rsid w:val="005F00E3"/>
    <w:rsid w:val="005F0AB8"/>
    <w:rsid w:val="005F0DE7"/>
    <w:rsid w:val="005F13E6"/>
    <w:rsid w:val="005F1DA7"/>
    <w:rsid w:val="005F2F2E"/>
    <w:rsid w:val="005F3177"/>
    <w:rsid w:val="005F31C4"/>
    <w:rsid w:val="005F3253"/>
    <w:rsid w:val="005F3C88"/>
    <w:rsid w:val="005F4FB1"/>
    <w:rsid w:val="005F511D"/>
    <w:rsid w:val="005F51FE"/>
    <w:rsid w:val="005F537B"/>
    <w:rsid w:val="005F65AA"/>
    <w:rsid w:val="005F680A"/>
    <w:rsid w:val="005F6B86"/>
    <w:rsid w:val="006000DF"/>
    <w:rsid w:val="0060099F"/>
    <w:rsid w:val="00600C3E"/>
    <w:rsid w:val="00600C54"/>
    <w:rsid w:val="00600F77"/>
    <w:rsid w:val="00601163"/>
    <w:rsid w:val="00601267"/>
    <w:rsid w:val="00601644"/>
    <w:rsid w:val="00601E9E"/>
    <w:rsid w:val="00601F24"/>
    <w:rsid w:val="00602082"/>
    <w:rsid w:val="00602A38"/>
    <w:rsid w:val="006030FC"/>
    <w:rsid w:val="00603109"/>
    <w:rsid w:val="0060368A"/>
    <w:rsid w:val="00603997"/>
    <w:rsid w:val="00603DA7"/>
    <w:rsid w:val="00604553"/>
    <w:rsid w:val="00605C93"/>
    <w:rsid w:val="006061D1"/>
    <w:rsid w:val="006065C1"/>
    <w:rsid w:val="00606686"/>
    <w:rsid w:val="0060685E"/>
    <w:rsid w:val="0060696C"/>
    <w:rsid w:val="00606A07"/>
    <w:rsid w:val="00606C89"/>
    <w:rsid w:val="00607FB2"/>
    <w:rsid w:val="00610A09"/>
    <w:rsid w:val="00610B88"/>
    <w:rsid w:val="00610F8F"/>
    <w:rsid w:val="00611802"/>
    <w:rsid w:val="006118EE"/>
    <w:rsid w:val="00612784"/>
    <w:rsid w:val="006128D4"/>
    <w:rsid w:val="00613345"/>
    <w:rsid w:val="00613ED6"/>
    <w:rsid w:val="00614798"/>
    <w:rsid w:val="006149CE"/>
    <w:rsid w:val="00615050"/>
    <w:rsid w:val="00615317"/>
    <w:rsid w:val="006156B1"/>
    <w:rsid w:val="006157AA"/>
    <w:rsid w:val="00615CFA"/>
    <w:rsid w:val="00617111"/>
    <w:rsid w:val="00617510"/>
    <w:rsid w:val="006208F3"/>
    <w:rsid w:val="006209A4"/>
    <w:rsid w:val="00620D7F"/>
    <w:rsid w:val="006217A9"/>
    <w:rsid w:val="006225DB"/>
    <w:rsid w:val="00622616"/>
    <w:rsid w:val="00622DE3"/>
    <w:rsid w:val="00624C86"/>
    <w:rsid w:val="00624F89"/>
    <w:rsid w:val="00625660"/>
    <w:rsid w:val="00625E70"/>
    <w:rsid w:val="00625F0F"/>
    <w:rsid w:val="00626447"/>
    <w:rsid w:val="006269F2"/>
    <w:rsid w:val="0062762F"/>
    <w:rsid w:val="006301FF"/>
    <w:rsid w:val="00633004"/>
    <w:rsid w:val="006339BA"/>
    <w:rsid w:val="00633A80"/>
    <w:rsid w:val="00633BA9"/>
    <w:rsid w:val="00633D93"/>
    <w:rsid w:val="00633EF3"/>
    <w:rsid w:val="006353BE"/>
    <w:rsid w:val="0063555D"/>
    <w:rsid w:val="00635561"/>
    <w:rsid w:val="00635565"/>
    <w:rsid w:val="00635A0A"/>
    <w:rsid w:val="00635DA6"/>
    <w:rsid w:val="006361C5"/>
    <w:rsid w:val="0063649D"/>
    <w:rsid w:val="006364C7"/>
    <w:rsid w:val="006364E0"/>
    <w:rsid w:val="006375A9"/>
    <w:rsid w:val="00637E30"/>
    <w:rsid w:val="00640869"/>
    <w:rsid w:val="00640EFE"/>
    <w:rsid w:val="0064108E"/>
    <w:rsid w:val="00641F14"/>
    <w:rsid w:val="00642244"/>
    <w:rsid w:val="00643778"/>
    <w:rsid w:val="006439E1"/>
    <w:rsid w:val="00643EE3"/>
    <w:rsid w:val="00644204"/>
    <w:rsid w:val="006446E3"/>
    <w:rsid w:val="00644A44"/>
    <w:rsid w:val="00644F05"/>
    <w:rsid w:val="00645238"/>
    <w:rsid w:val="00645A23"/>
    <w:rsid w:val="00645F2D"/>
    <w:rsid w:val="0064601D"/>
    <w:rsid w:val="00646186"/>
    <w:rsid w:val="00646E02"/>
    <w:rsid w:val="00646E66"/>
    <w:rsid w:val="00646EE1"/>
    <w:rsid w:val="00647210"/>
    <w:rsid w:val="00647225"/>
    <w:rsid w:val="006473B0"/>
    <w:rsid w:val="00647563"/>
    <w:rsid w:val="006475D7"/>
    <w:rsid w:val="006477C9"/>
    <w:rsid w:val="006501FF"/>
    <w:rsid w:val="00650213"/>
    <w:rsid w:val="00650C4E"/>
    <w:rsid w:val="00651189"/>
    <w:rsid w:val="006524E4"/>
    <w:rsid w:val="006525F4"/>
    <w:rsid w:val="00652711"/>
    <w:rsid w:val="006528DB"/>
    <w:rsid w:val="006529F9"/>
    <w:rsid w:val="0065339B"/>
    <w:rsid w:val="00654171"/>
    <w:rsid w:val="00654BC3"/>
    <w:rsid w:val="00654F4B"/>
    <w:rsid w:val="00654FBF"/>
    <w:rsid w:val="00655302"/>
    <w:rsid w:val="00655B03"/>
    <w:rsid w:val="00655B25"/>
    <w:rsid w:val="00655D7D"/>
    <w:rsid w:val="00656268"/>
    <w:rsid w:val="006563A2"/>
    <w:rsid w:val="0065664D"/>
    <w:rsid w:val="00656BA0"/>
    <w:rsid w:val="006579CC"/>
    <w:rsid w:val="00657F19"/>
    <w:rsid w:val="00660579"/>
    <w:rsid w:val="0066058D"/>
    <w:rsid w:val="006608B3"/>
    <w:rsid w:val="00660F7D"/>
    <w:rsid w:val="00661E36"/>
    <w:rsid w:val="00662030"/>
    <w:rsid w:val="006620DC"/>
    <w:rsid w:val="0066299E"/>
    <w:rsid w:val="00662B7E"/>
    <w:rsid w:val="00663270"/>
    <w:rsid w:val="006641A0"/>
    <w:rsid w:val="0066454D"/>
    <w:rsid w:val="00665B26"/>
    <w:rsid w:val="00665B96"/>
    <w:rsid w:val="00665E5B"/>
    <w:rsid w:val="00666624"/>
    <w:rsid w:val="006671DD"/>
    <w:rsid w:val="006673FF"/>
    <w:rsid w:val="0066799D"/>
    <w:rsid w:val="006679CF"/>
    <w:rsid w:val="0067035D"/>
    <w:rsid w:val="006707A9"/>
    <w:rsid w:val="00670829"/>
    <w:rsid w:val="0067091F"/>
    <w:rsid w:val="006710BE"/>
    <w:rsid w:val="006710F8"/>
    <w:rsid w:val="0067186E"/>
    <w:rsid w:val="006718CA"/>
    <w:rsid w:val="00671A1C"/>
    <w:rsid w:val="00673344"/>
    <w:rsid w:val="0067384A"/>
    <w:rsid w:val="006738AA"/>
    <w:rsid w:val="00673A45"/>
    <w:rsid w:val="006747A2"/>
    <w:rsid w:val="0067541C"/>
    <w:rsid w:val="00675445"/>
    <w:rsid w:val="006758B2"/>
    <w:rsid w:val="006764E8"/>
    <w:rsid w:val="00676536"/>
    <w:rsid w:val="0067693F"/>
    <w:rsid w:val="00676982"/>
    <w:rsid w:val="00676EB2"/>
    <w:rsid w:val="006772B6"/>
    <w:rsid w:val="006774C6"/>
    <w:rsid w:val="00680613"/>
    <w:rsid w:val="006806AF"/>
    <w:rsid w:val="006808E5"/>
    <w:rsid w:val="00681100"/>
    <w:rsid w:val="00681434"/>
    <w:rsid w:val="0068193B"/>
    <w:rsid w:val="00681AF9"/>
    <w:rsid w:val="00681C7E"/>
    <w:rsid w:val="0068215F"/>
    <w:rsid w:val="0068220E"/>
    <w:rsid w:val="00683677"/>
    <w:rsid w:val="00683EC0"/>
    <w:rsid w:val="006846A2"/>
    <w:rsid w:val="006852F6"/>
    <w:rsid w:val="006855F4"/>
    <w:rsid w:val="00685729"/>
    <w:rsid w:val="00685811"/>
    <w:rsid w:val="006862A3"/>
    <w:rsid w:val="00686316"/>
    <w:rsid w:val="00686626"/>
    <w:rsid w:val="006868FE"/>
    <w:rsid w:val="006869A9"/>
    <w:rsid w:val="006904A1"/>
    <w:rsid w:val="00690939"/>
    <w:rsid w:val="00690DEC"/>
    <w:rsid w:val="00690E16"/>
    <w:rsid w:val="00691645"/>
    <w:rsid w:val="00691DB8"/>
    <w:rsid w:val="0069257C"/>
    <w:rsid w:val="00692DD0"/>
    <w:rsid w:val="00692EA5"/>
    <w:rsid w:val="00692F48"/>
    <w:rsid w:val="00693892"/>
    <w:rsid w:val="006940A1"/>
    <w:rsid w:val="006942E2"/>
    <w:rsid w:val="00694471"/>
    <w:rsid w:val="00694D11"/>
    <w:rsid w:val="00695446"/>
    <w:rsid w:val="00695938"/>
    <w:rsid w:val="00695ABC"/>
    <w:rsid w:val="00695C15"/>
    <w:rsid w:val="00695F8E"/>
    <w:rsid w:val="00695FC6"/>
    <w:rsid w:val="00696386"/>
    <w:rsid w:val="00696827"/>
    <w:rsid w:val="006969AE"/>
    <w:rsid w:val="00696BBF"/>
    <w:rsid w:val="00696E74"/>
    <w:rsid w:val="00697BA2"/>
    <w:rsid w:val="006A0194"/>
    <w:rsid w:val="006A050E"/>
    <w:rsid w:val="006A08AD"/>
    <w:rsid w:val="006A1AA3"/>
    <w:rsid w:val="006A1D47"/>
    <w:rsid w:val="006A24CE"/>
    <w:rsid w:val="006A2CA6"/>
    <w:rsid w:val="006A3BA2"/>
    <w:rsid w:val="006A4243"/>
    <w:rsid w:val="006A564F"/>
    <w:rsid w:val="006A56C1"/>
    <w:rsid w:val="006A5D4D"/>
    <w:rsid w:val="006A5DB3"/>
    <w:rsid w:val="006A5DFA"/>
    <w:rsid w:val="006A5F62"/>
    <w:rsid w:val="006A6021"/>
    <w:rsid w:val="006A6666"/>
    <w:rsid w:val="006A793A"/>
    <w:rsid w:val="006A7D5F"/>
    <w:rsid w:val="006A7F09"/>
    <w:rsid w:val="006B0811"/>
    <w:rsid w:val="006B0A23"/>
    <w:rsid w:val="006B0B87"/>
    <w:rsid w:val="006B176E"/>
    <w:rsid w:val="006B367D"/>
    <w:rsid w:val="006B3699"/>
    <w:rsid w:val="006B3B12"/>
    <w:rsid w:val="006B3EA4"/>
    <w:rsid w:val="006B40E1"/>
    <w:rsid w:val="006B4526"/>
    <w:rsid w:val="006B4C17"/>
    <w:rsid w:val="006B4C19"/>
    <w:rsid w:val="006B5175"/>
    <w:rsid w:val="006B5194"/>
    <w:rsid w:val="006B527A"/>
    <w:rsid w:val="006B5496"/>
    <w:rsid w:val="006B5539"/>
    <w:rsid w:val="006B6B91"/>
    <w:rsid w:val="006B6BAC"/>
    <w:rsid w:val="006B6D4A"/>
    <w:rsid w:val="006B7B6B"/>
    <w:rsid w:val="006B7DEA"/>
    <w:rsid w:val="006B7E51"/>
    <w:rsid w:val="006B7EF9"/>
    <w:rsid w:val="006C0185"/>
    <w:rsid w:val="006C0346"/>
    <w:rsid w:val="006C0412"/>
    <w:rsid w:val="006C0DB4"/>
    <w:rsid w:val="006C1AB0"/>
    <w:rsid w:val="006C1E00"/>
    <w:rsid w:val="006C2004"/>
    <w:rsid w:val="006C3860"/>
    <w:rsid w:val="006C3A3F"/>
    <w:rsid w:val="006C3AF7"/>
    <w:rsid w:val="006C4406"/>
    <w:rsid w:val="006C46E0"/>
    <w:rsid w:val="006C4836"/>
    <w:rsid w:val="006C5000"/>
    <w:rsid w:val="006C55E6"/>
    <w:rsid w:val="006C5680"/>
    <w:rsid w:val="006C5E74"/>
    <w:rsid w:val="006C635F"/>
    <w:rsid w:val="006C6C5A"/>
    <w:rsid w:val="006C7094"/>
    <w:rsid w:val="006C73BC"/>
    <w:rsid w:val="006C78D7"/>
    <w:rsid w:val="006C7AE1"/>
    <w:rsid w:val="006C7C07"/>
    <w:rsid w:val="006C7DAC"/>
    <w:rsid w:val="006D063E"/>
    <w:rsid w:val="006D0934"/>
    <w:rsid w:val="006D0E9E"/>
    <w:rsid w:val="006D1534"/>
    <w:rsid w:val="006D1C6A"/>
    <w:rsid w:val="006D2773"/>
    <w:rsid w:val="006D2DD6"/>
    <w:rsid w:val="006D321B"/>
    <w:rsid w:val="006D3259"/>
    <w:rsid w:val="006D33A2"/>
    <w:rsid w:val="006D39A9"/>
    <w:rsid w:val="006D3BD2"/>
    <w:rsid w:val="006D4573"/>
    <w:rsid w:val="006D502C"/>
    <w:rsid w:val="006D547F"/>
    <w:rsid w:val="006D5599"/>
    <w:rsid w:val="006D5766"/>
    <w:rsid w:val="006D5C07"/>
    <w:rsid w:val="006D5EC2"/>
    <w:rsid w:val="006D6924"/>
    <w:rsid w:val="006D6C2C"/>
    <w:rsid w:val="006D7DEA"/>
    <w:rsid w:val="006D7F0E"/>
    <w:rsid w:val="006D7F94"/>
    <w:rsid w:val="006D7FA0"/>
    <w:rsid w:val="006E005B"/>
    <w:rsid w:val="006E0115"/>
    <w:rsid w:val="006E01F5"/>
    <w:rsid w:val="006E02F9"/>
    <w:rsid w:val="006E09DE"/>
    <w:rsid w:val="006E107B"/>
    <w:rsid w:val="006E1361"/>
    <w:rsid w:val="006E25E7"/>
    <w:rsid w:val="006E2726"/>
    <w:rsid w:val="006E2CFE"/>
    <w:rsid w:val="006E2D70"/>
    <w:rsid w:val="006E2DC5"/>
    <w:rsid w:val="006E2E36"/>
    <w:rsid w:val="006E3369"/>
    <w:rsid w:val="006E3A1C"/>
    <w:rsid w:val="006E44CB"/>
    <w:rsid w:val="006E4504"/>
    <w:rsid w:val="006E4C5D"/>
    <w:rsid w:val="006E55ED"/>
    <w:rsid w:val="006E621B"/>
    <w:rsid w:val="006E67CF"/>
    <w:rsid w:val="006E6B03"/>
    <w:rsid w:val="006E6F79"/>
    <w:rsid w:val="006E7335"/>
    <w:rsid w:val="006E746F"/>
    <w:rsid w:val="006E7563"/>
    <w:rsid w:val="006E7D63"/>
    <w:rsid w:val="006F0026"/>
    <w:rsid w:val="006F0A12"/>
    <w:rsid w:val="006F0C3A"/>
    <w:rsid w:val="006F0FB9"/>
    <w:rsid w:val="006F0FF9"/>
    <w:rsid w:val="006F145F"/>
    <w:rsid w:val="006F2716"/>
    <w:rsid w:val="006F2B3B"/>
    <w:rsid w:val="006F3350"/>
    <w:rsid w:val="006F3A98"/>
    <w:rsid w:val="006F4177"/>
    <w:rsid w:val="006F45ED"/>
    <w:rsid w:val="006F4B1F"/>
    <w:rsid w:val="006F4B7D"/>
    <w:rsid w:val="006F5376"/>
    <w:rsid w:val="006F53B6"/>
    <w:rsid w:val="006F59DE"/>
    <w:rsid w:val="006F6484"/>
    <w:rsid w:val="006F6589"/>
    <w:rsid w:val="006F6DB4"/>
    <w:rsid w:val="006F7845"/>
    <w:rsid w:val="006F7A62"/>
    <w:rsid w:val="006F7A64"/>
    <w:rsid w:val="006F7A69"/>
    <w:rsid w:val="006F7D7F"/>
    <w:rsid w:val="00700353"/>
    <w:rsid w:val="007006D6"/>
    <w:rsid w:val="00701AB6"/>
    <w:rsid w:val="00701D91"/>
    <w:rsid w:val="0070223F"/>
    <w:rsid w:val="00702BD6"/>
    <w:rsid w:val="007048AF"/>
    <w:rsid w:val="00705025"/>
    <w:rsid w:val="007053B9"/>
    <w:rsid w:val="00705837"/>
    <w:rsid w:val="00705B3F"/>
    <w:rsid w:val="007066A8"/>
    <w:rsid w:val="00707502"/>
    <w:rsid w:val="00707512"/>
    <w:rsid w:val="0070783E"/>
    <w:rsid w:val="00707F51"/>
    <w:rsid w:val="007101B3"/>
    <w:rsid w:val="007105B1"/>
    <w:rsid w:val="007109FF"/>
    <w:rsid w:val="00710D9C"/>
    <w:rsid w:val="007115EF"/>
    <w:rsid w:val="00711889"/>
    <w:rsid w:val="00711A83"/>
    <w:rsid w:val="00711BB0"/>
    <w:rsid w:val="00711F5F"/>
    <w:rsid w:val="007121A3"/>
    <w:rsid w:val="0071228C"/>
    <w:rsid w:val="00712ACE"/>
    <w:rsid w:val="00712B91"/>
    <w:rsid w:val="00713BEF"/>
    <w:rsid w:val="00714064"/>
    <w:rsid w:val="007145C5"/>
    <w:rsid w:val="0071490A"/>
    <w:rsid w:val="00715BFB"/>
    <w:rsid w:val="00715CE3"/>
    <w:rsid w:val="0071688B"/>
    <w:rsid w:val="0071688C"/>
    <w:rsid w:val="00716A22"/>
    <w:rsid w:val="0071797F"/>
    <w:rsid w:val="00717EC5"/>
    <w:rsid w:val="00721330"/>
    <w:rsid w:val="007217DE"/>
    <w:rsid w:val="00721AE2"/>
    <w:rsid w:val="00723201"/>
    <w:rsid w:val="007232A1"/>
    <w:rsid w:val="00723B37"/>
    <w:rsid w:val="00723BFD"/>
    <w:rsid w:val="007259D5"/>
    <w:rsid w:val="00725E28"/>
    <w:rsid w:val="00726186"/>
    <w:rsid w:val="0072637D"/>
    <w:rsid w:val="007278F2"/>
    <w:rsid w:val="00727943"/>
    <w:rsid w:val="00730C19"/>
    <w:rsid w:val="00731034"/>
    <w:rsid w:val="00731646"/>
    <w:rsid w:val="007316A1"/>
    <w:rsid w:val="007318E0"/>
    <w:rsid w:val="00731B63"/>
    <w:rsid w:val="0073204A"/>
    <w:rsid w:val="0073227D"/>
    <w:rsid w:val="00732DE2"/>
    <w:rsid w:val="00732E13"/>
    <w:rsid w:val="007337FF"/>
    <w:rsid w:val="00734BAE"/>
    <w:rsid w:val="00734CEC"/>
    <w:rsid w:val="00734D70"/>
    <w:rsid w:val="00735D36"/>
    <w:rsid w:val="00736BCE"/>
    <w:rsid w:val="00736F9D"/>
    <w:rsid w:val="00737B35"/>
    <w:rsid w:val="00737DAA"/>
    <w:rsid w:val="007404C3"/>
    <w:rsid w:val="007404EA"/>
    <w:rsid w:val="007406F3"/>
    <w:rsid w:val="00742605"/>
    <w:rsid w:val="00742713"/>
    <w:rsid w:val="0074279B"/>
    <w:rsid w:val="007429EE"/>
    <w:rsid w:val="00743251"/>
    <w:rsid w:val="00743722"/>
    <w:rsid w:val="00743B1C"/>
    <w:rsid w:val="00743D25"/>
    <w:rsid w:val="007440C8"/>
    <w:rsid w:val="00744756"/>
    <w:rsid w:val="0074503E"/>
    <w:rsid w:val="00745335"/>
    <w:rsid w:val="0074563A"/>
    <w:rsid w:val="0074566B"/>
    <w:rsid w:val="00745866"/>
    <w:rsid w:val="00746160"/>
    <w:rsid w:val="007467C2"/>
    <w:rsid w:val="00746939"/>
    <w:rsid w:val="0074791A"/>
    <w:rsid w:val="00750126"/>
    <w:rsid w:val="00750F9F"/>
    <w:rsid w:val="007512B1"/>
    <w:rsid w:val="007515CF"/>
    <w:rsid w:val="00751A47"/>
    <w:rsid w:val="00752201"/>
    <w:rsid w:val="00752A16"/>
    <w:rsid w:val="00752B78"/>
    <w:rsid w:val="00753897"/>
    <w:rsid w:val="00754528"/>
    <w:rsid w:val="00754D18"/>
    <w:rsid w:val="00754E4C"/>
    <w:rsid w:val="00755321"/>
    <w:rsid w:val="00755331"/>
    <w:rsid w:val="00756C20"/>
    <w:rsid w:val="007576E0"/>
    <w:rsid w:val="00757831"/>
    <w:rsid w:val="007578BD"/>
    <w:rsid w:val="007607FE"/>
    <w:rsid w:val="00760CDD"/>
    <w:rsid w:val="00760FE6"/>
    <w:rsid w:val="0076110C"/>
    <w:rsid w:val="007614B1"/>
    <w:rsid w:val="00761A45"/>
    <w:rsid w:val="00761FB5"/>
    <w:rsid w:val="00762A5D"/>
    <w:rsid w:val="00762B37"/>
    <w:rsid w:val="00762CF0"/>
    <w:rsid w:val="00762F69"/>
    <w:rsid w:val="00763AC5"/>
    <w:rsid w:val="00764109"/>
    <w:rsid w:val="007644FF"/>
    <w:rsid w:val="007645BB"/>
    <w:rsid w:val="0076511F"/>
    <w:rsid w:val="0076558D"/>
    <w:rsid w:val="00765608"/>
    <w:rsid w:val="0076582E"/>
    <w:rsid w:val="00765EA3"/>
    <w:rsid w:val="00766255"/>
    <w:rsid w:val="007671A3"/>
    <w:rsid w:val="00767486"/>
    <w:rsid w:val="00767C9A"/>
    <w:rsid w:val="0077017B"/>
    <w:rsid w:val="007703ED"/>
    <w:rsid w:val="0077044E"/>
    <w:rsid w:val="0077048E"/>
    <w:rsid w:val="00770617"/>
    <w:rsid w:val="0077074A"/>
    <w:rsid w:val="007713DD"/>
    <w:rsid w:val="007716FC"/>
    <w:rsid w:val="0077209B"/>
    <w:rsid w:val="00772714"/>
    <w:rsid w:val="00772BBF"/>
    <w:rsid w:val="00772BEC"/>
    <w:rsid w:val="00772C51"/>
    <w:rsid w:val="00772D42"/>
    <w:rsid w:val="007733F5"/>
    <w:rsid w:val="00773485"/>
    <w:rsid w:val="00773A61"/>
    <w:rsid w:val="00773AEE"/>
    <w:rsid w:val="0077573D"/>
    <w:rsid w:val="00776171"/>
    <w:rsid w:val="007763D8"/>
    <w:rsid w:val="007764BA"/>
    <w:rsid w:val="007767A4"/>
    <w:rsid w:val="00776819"/>
    <w:rsid w:val="00776846"/>
    <w:rsid w:val="00776AAB"/>
    <w:rsid w:val="0077775F"/>
    <w:rsid w:val="00777B21"/>
    <w:rsid w:val="0078038C"/>
    <w:rsid w:val="007807B7"/>
    <w:rsid w:val="00780B16"/>
    <w:rsid w:val="00780C26"/>
    <w:rsid w:val="00780DB9"/>
    <w:rsid w:val="007811A8"/>
    <w:rsid w:val="007811F7"/>
    <w:rsid w:val="00782731"/>
    <w:rsid w:val="0078338D"/>
    <w:rsid w:val="0078381E"/>
    <w:rsid w:val="0078394C"/>
    <w:rsid w:val="00783FC7"/>
    <w:rsid w:val="00786CDA"/>
    <w:rsid w:val="00786DBC"/>
    <w:rsid w:val="00790697"/>
    <w:rsid w:val="007909E8"/>
    <w:rsid w:val="00790A91"/>
    <w:rsid w:val="00790B3E"/>
    <w:rsid w:val="00790F3B"/>
    <w:rsid w:val="0079148E"/>
    <w:rsid w:val="0079188A"/>
    <w:rsid w:val="00792190"/>
    <w:rsid w:val="007928A7"/>
    <w:rsid w:val="00792D44"/>
    <w:rsid w:val="0079348A"/>
    <w:rsid w:val="007935FF"/>
    <w:rsid w:val="007937D3"/>
    <w:rsid w:val="00793A9C"/>
    <w:rsid w:val="00794219"/>
    <w:rsid w:val="00794E4B"/>
    <w:rsid w:val="00794E83"/>
    <w:rsid w:val="00795365"/>
    <w:rsid w:val="00795868"/>
    <w:rsid w:val="0079641F"/>
    <w:rsid w:val="0079647D"/>
    <w:rsid w:val="007973BE"/>
    <w:rsid w:val="00797F8B"/>
    <w:rsid w:val="007A0060"/>
    <w:rsid w:val="007A0F1C"/>
    <w:rsid w:val="007A207F"/>
    <w:rsid w:val="007A29B7"/>
    <w:rsid w:val="007A315C"/>
    <w:rsid w:val="007A4347"/>
    <w:rsid w:val="007A4463"/>
    <w:rsid w:val="007A5567"/>
    <w:rsid w:val="007A5683"/>
    <w:rsid w:val="007A669C"/>
    <w:rsid w:val="007A70C8"/>
    <w:rsid w:val="007A72EA"/>
    <w:rsid w:val="007A777E"/>
    <w:rsid w:val="007B03D0"/>
    <w:rsid w:val="007B0B88"/>
    <w:rsid w:val="007B0F4C"/>
    <w:rsid w:val="007B1A58"/>
    <w:rsid w:val="007B1BF5"/>
    <w:rsid w:val="007B2AD0"/>
    <w:rsid w:val="007B2DBE"/>
    <w:rsid w:val="007B2F93"/>
    <w:rsid w:val="007B40D2"/>
    <w:rsid w:val="007B4452"/>
    <w:rsid w:val="007B579F"/>
    <w:rsid w:val="007B5B7F"/>
    <w:rsid w:val="007B61C8"/>
    <w:rsid w:val="007B6F54"/>
    <w:rsid w:val="007B7491"/>
    <w:rsid w:val="007B7829"/>
    <w:rsid w:val="007C08E6"/>
    <w:rsid w:val="007C0A7E"/>
    <w:rsid w:val="007C10AB"/>
    <w:rsid w:val="007C11FC"/>
    <w:rsid w:val="007C169D"/>
    <w:rsid w:val="007C1A38"/>
    <w:rsid w:val="007C1F9B"/>
    <w:rsid w:val="007C2AD2"/>
    <w:rsid w:val="007C2CF1"/>
    <w:rsid w:val="007C2D3E"/>
    <w:rsid w:val="007C3660"/>
    <w:rsid w:val="007C3A9F"/>
    <w:rsid w:val="007C3E26"/>
    <w:rsid w:val="007C44AE"/>
    <w:rsid w:val="007C44CD"/>
    <w:rsid w:val="007C4AAD"/>
    <w:rsid w:val="007C4B12"/>
    <w:rsid w:val="007C54CB"/>
    <w:rsid w:val="007C58CD"/>
    <w:rsid w:val="007C5ACA"/>
    <w:rsid w:val="007C5B5F"/>
    <w:rsid w:val="007C609D"/>
    <w:rsid w:val="007C6B37"/>
    <w:rsid w:val="007C6FD7"/>
    <w:rsid w:val="007C7663"/>
    <w:rsid w:val="007C787C"/>
    <w:rsid w:val="007D011F"/>
    <w:rsid w:val="007D0212"/>
    <w:rsid w:val="007D0C7E"/>
    <w:rsid w:val="007D1511"/>
    <w:rsid w:val="007D16E1"/>
    <w:rsid w:val="007D1892"/>
    <w:rsid w:val="007D18E7"/>
    <w:rsid w:val="007D2325"/>
    <w:rsid w:val="007D273B"/>
    <w:rsid w:val="007D2E6F"/>
    <w:rsid w:val="007D30B4"/>
    <w:rsid w:val="007D3100"/>
    <w:rsid w:val="007D32DF"/>
    <w:rsid w:val="007D3445"/>
    <w:rsid w:val="007D35D5"/>
    <w:rsid w:val="007D370C"/>
    <w:rsid w:val="007D4012"/>
    <w:rsid w:val="007D4E86"/>
    <w:rsid w:val="007D51D4"/>
    <w:rsid w:val="007D5970"/>
    <w:rsid w:val="007D5A09"/>
    <w:rsid w:val="007D5D00"/>
    <w:rsid w:val="007D5D31"/>
    <w:rsid w:val="007D7146"/>
    <w:rsid w:val="007D737C"/>
    <w:rsid w:val="007D77CB"/>
    <w:rsid w:val="007D7960"/>
    <w:rsid w:val="007E1B00"/>
    <w:rsid w:val="007E1B45"/>
    <w:rsid w:val="007E2401"/>
    <w:rsid w:val="007E2FD7"/>
    <w:rsid w:val="007E315C"/>
    <w:rsid w:val="007E36B4"/>
    <w:rsid w:val="007E3E79"/>
    <w:rsid w:val="007E443A"/>
    <w:rsid w:val="007E5638"/>
    <w:rsid w:val="007E5DD1"/>
    <w:rsid w:val="007E6060"/>
    <w:rsid w:val="007E6B2E"/>
    <w:rsid w:val="007E6D8B"/>
    <w:rsid w:val="007E73FB"/>
    <w:rsid w:val="007E7E31"/>
    <w:rsid w:val="007F13DB"/>
    <w:rsid w:val="007F14C5"/>
    <w:rsid w:val="007F15F4"/>
    <w:rsid w:val="007F171F"/>
    <w:rsid w:val="007F2CA4"/>
    <w:rsid w:val="007F2DA9"/>
    <w:rsid w:val="007F3B3F"/>
    <w:rsid w:val="007F400E"/>
    <w:rsid w:val="007F47CD"/>
    <w:rsid w:val="007F48FF"/>
    <w:rsid w:val="007F5315"/>
    <w:rsid w:val="007F5F0E"/>
    <w:rsid w:val="007F6D56"/>
    <w:rsid w:val="007F6F3C"/>
    <w:rsid w:val="007F711A"/>
    <w:rsid w:val="007F7539"/>
    <w:rsid w:val="007F7FF2"/>
    <w:rsid w:val="00800109"/>
    <w:rsid w:val="00800A4A"/>
    <w:rsid w:val="00800D17"/>
    <w:rsid w:val="0080111F"/>
    <w:rsid w:val="00801A4A"/>
    <w:rsid w:val="008021AD"/>
    <w:rsid w:val="00802C99"/>
    <w:rsid w:val="008031FA"/>
    <w:rsid w:val="00804302"/>
    <w:rsid w:val="00805021"/>
    <w:rsid w:val="00805066"/>
    <w:rsid w:val="00805BF2"/>
    <w:rsid w:val="00806768"/>
    <w:rsid w:val="00806810"/>
    <w:rsid w:val="00806AD5"/>
    <w:rsid w:val="008070D7"/>
    <w:rsid w:val="00810878"/>
    <w:rsid w:val="00810C4D"/>
    <w:rsid w:val="00810F29"/>
    <w:rsid w:val="00811050"/>
    <w:rsid w:val="00811772"/>
    <w:rsid w:val="00811D56"/>
    <w:rsid w:val="008122A1"/>
    <w:rsid w:val="008125B1"/>
    <w:rsid w:val="008132EA"/>
    <w:rsid w:val="00813DE2"/>
    <w:rsid w:val="00814D8A"/>
    <w:rsid w:val="00814E2E"/>
    <w:rsid w:val="0081530B"/>
    <w:rsid w:val="00815788"/>
    <w:rsid w:val="00815895"/>
    <w:rsid w:val="00815D5F"/>
    <w:rsid w:val="00816D11"/>
    <w:rsid w:val="0081732E"/>
    <w:rsid w:val="00817486"/>
    <w:rsid w:val="008175B3"/>
    <w:rsid w:val="00820D89"/>
    <w:rsid w:val="00820E5A"/>
    <w:rsid w:val="0082148B"/>
    <w:rsid w:val="00821A7F"/>
    <w:rsid w:val="0082222E"/>
    <w:rsid w:val="0082261A"/>
    <w:rsid w:val="0082308D"/>
    <w:rsid w:val="0082338D"/>
    <w:rsid w:val="0082360E"/>
    <w:rsid w:val="00823D67"/>
    <w:rsid w:val="008240A3"/>
    <w:rsid w:val="008246D7"/>
    <w:rsid w:val="008246D8"/>
    <w:rsid w:val="00824A24"/>
    <w:rsid w:val="00824D59"/>
    <w:rsid w:val="008254C8"/>
    <w:rsid w:val="008256BE"/>
    <w:rsid w:val="00825A34"/>
    <w:rsid w:val="00826B1A"/>
    <w:rsid w:val="00826D92"/>
    <w:rsid w:val="0082762D"/>
    <w:rsid w:val="00827C8E"/>
    <w:rsid w:val="00827EA6"/>
    <w:rsid w:val="008300F9"/>
    <w:rsid w:val="0083016F"/>
    <w:rsid w:val="0083023F"/>
    <w:rsid w:val="008302D5"/>
    <w:rsid w:val="00831933"/>
    <w:rsid w:val="00831A51"/>
    <w:rsid w:val="0083242F"/>
    <w:rsid w:val="0083263B"/>
    <w:rsid w:val="0083292D"/>
    <w:rsid w:val="00834623"/>
    <w:rsid w:val="008347BB"/>
    <w:rsid w:val="00835025"/>
    <w:rsid w:val="008350AA"/>
    <w:rsid w:val="008359C5"/>
    <w:rsid w:val="00835B6C"/>
    <w:rsid w:val="00835D15"/>
    <w:rsid w:val="00835E1B"/>
    <w:rsid w:val="0083607D"/>
    <w:rsid w:val="00836302"/>
    <w:rsid w:val="00836403"/>
    <w:rsid w:val="00836C5F"/>
    <w:rsid w:val="00837B90"/>
    <w:rsid w:val="00837BED"/>
    <w:rsid w:val="008402C2"/>
    <w:rsid w:val="00840345"/>
    <w:rsid w:val="00840480"/>
    <w:rsid w:val="0084088C"/>
    <w:rsid w:val="008409A5"/>
    <w:rsid w:val="00840B9E"/>
    <w:rsid w:val="00840FAA"/>
    <w:rsid w:val="0084150B"/>
    <w:rsid w:val="008416B8"/>
    <w:rsid w:val="008418D6"/>
    <w:rsid w:val="00841969"/>
    <w:rsid w:val="008424AA"/>
    <w:rsid w:val="00842694"/>
    <w:rsid w:val="0084274F"/>
    <w:rsid w:val="00842C6C"/>
    <w:rsid w:val="00843189"/>
    <w:rsid w:val="00844C29"/>
    <w:rsid w:val="00845978"/>
    <w:rsid w:val="00846034"/>
    <w:rsid w:val="00846201"/>
    <w:rsid w:val="00846720"/>
    <w:rsid w:val="00847BAB"/>
    <w:rsid w:val="008500E1"/>
    <w:rsid w:val="0085038B"/>
    <w:rsid w:val="00850409"/>
    <w:rsid w:val="00850695"/>
    <w:rsid w:val="0085172F"/>
    <w:rsid w:val="008518A9"/>
    <w:rsid w:val="008521B8"/>
    <w:rsid w:val="008524AF"/>
    <w:rsid w:val="00852CCD"/>
    <w:rsid w:val="00852E2B"/>
    <w:rsid w:val="008533FD"/>
    <w:rsid w:val="00853D7D"/>
    <w:rsid w:val="008548DA"/>
    <w:rsid w:val="008555E3"/>
    <w:rsid w:val="00856807"/>
    <w:rsid w:val="0085684C"/>
    <w:rsid w:val="0085688F"/>
    <w:rsid w:val="00860E95"/>
    <w:rsid w:val="00860FE1"/>
    <w:rsid w:val="00861111"/>
    <w:rsid w:val="0086138E"/>
    <w:rsid w:val="00861983"/>
    <w:rsid w:val="00861AAE"/>
    <w:rsid w:val="00861D02"/>
    <w:rsid w:val="008626AD"/>
    <w:rsid w:val="008636DC"/>
    <w:rsid w:val="0086407C"/>
    <w:rsid w:val="00864119"/>
    <w:rsid w:val="00864223"/>
    <w:rsid w:val="00864406"/>
    <w:rsid w:val="008652F4"/>
    <w:rsid w:val="008654D3"/>
    <w:rsid w:val="00865770"/>
    <w:rsid w:val="00865B51"/>
    <w:rsid w:val="00865F12"/>
    <w:rsid w:val="008665EB"/>
    <w:rsid w:val="00866758"/>
    <w:rsid w:val="00866A24"/>
    <w:rsid w:val="00866AE2"/>
    <w:rsid w:val="00866AF1"/>
    <w:rsid w:val="00866B69"/>
    <w:rsid w:val="00866BC8"/>
    <w:rsid w:val="00866CBA"/>
    <w:rsid w:val="00866F12"/>
    <w:rsid w:val="00867251"/>
    <w:rsid w:val="008674FF"/>
    <w:rsid w:val="00867596"/>
    <w:rsid w:val="008677AA"/>
    <w:rsid w:val="00867C8E"/>
    <w:rsid w:val="00867E63"/>
    <w:rsid w:val="00867EBB"/>
    <w:rsid w:val="00870078"/>
    <w:rsid w:val="00870450"/>
    <w:rsid w:val="008722D5"/>
    <w:rsid w:val="008724B8"/>
    <w:rsid w:val="00872645"/>
    <w:rsid w:val="00872659"/>
    <w:rsid w:val="008731C5"/>
    <w:rsid w:val="008732E7"/>
    <w:rsid w:val="008739DD"/>
    <w:rsid w:val="00873EAE"/>
    <w:rsid w:val="00874242"/>
    <w:rsid w:val="008745E7"/>
    <w:rsid w:val="0087473B"/>
    <w:rsid w:val="00874DE4"/>
    <w:rsid w:val="00875858"/>
    <w:rsid w:val="008758D0"/>
    <w:rsid w:val="00875C91"/>
    <w:rsid w:val="008761C0"/>
    <w:rsid w:val="00877676"/>
    <w:rsid w:val="008777A0"/>
    <w:rsid w:val="0087799E"/>
    <w:rsid w:val="00880027"/>
    <w:rsid w:val="008802B6"/>
    <w:rsid w:val="00880532"/>
    <w:rsid w:val="0088091D"/>
    <w:rsid w:val="00881929"/>
    <w:rsid w:val="00882170"/>
    <w:rsid w:val="00882431"/>
    <w:rsid w:val="008826C1"/>
    <w:rsid w:val="00882A6A"/>
    <w:rsid w:val="00882C5A"/>
    <w:rsid w:val="00883040"/>
    <w:rsid w:val="008832C7"/>
    <w:rsid w:val="008832EE"/>
    <w:rsid w:val="0088345B"/>
    <w:rsid w:val="00883680"/>
    <w:rsid w:val="00883CF6"/>
    <w:rsid w:val="00883EEA"/>
    <w:rsid w:val="008841C9"/>
    <w:rsid w:val="008842D0"/>
    <w:rsid w:val="008844F9"/>
    <w:rsid w:val="008846C9"/>
    <w:rsid w:val="008849D7"/>
    <w:rsid w:val="00885106"/>
    <w:rsid w:val="00885338"/>
    <w:rsid w:val="0088548C"/>
    <w:rsid w:val="008856EB"/>
    <w:rsid w:val="00885E3C"/>
    <w:rsid w:val="00885FDD"/>
    <w:rsid w:val="00890332"/>
    <w:rsid w:val="0089034A"/>
    <w:rsid w:val="008906FB"/>
    <w:rsid w:val="00890753"/>
    <w:rsid w:val="00890E06"/>
    <w:rsid w:val="0089132C"/>
    <w:rsid w:val="00891594"/>
    <w:rsid w:val="008937B8"/>
    <w:rsid w:val="00893B89"/>
    <w:rsid w:val="00893C35"/>
    <w:rsid w:val="00893E02"/>
    <w:rsid w:val="00893FFA"/>
    <w:rsid w:val="0089446D"/>
    <w:rsid w:val="00894557"/>
    <w:rsid w:val="00894B95"/>
    <w:rsid w:val="008950A9"/>
    <w:rsid w:val="008955CF"/>
    <w:rsid w:val="0089615D"/>
    <w:rsid w:val="00896D4D"/>
    <w:rsid w:val="008976A4"/>
    <w:rsid w:val="008977EB"/>
    <w:rsid w:val="00897EDD"/>
    <w:rsid w:val="008A0A04"/>
    <w:rsid w:val="008A0B02"/>
    <w:rsid w:val="008A109E"/>
    <w:rsid w:val="008A1AEA"/>
    <w:rsid w:val="008A1E3C"/>
    <w:rsid w:val="008A2110"/>
    <w:rsid w:val="008A2670"/>
    <w:rsid w:val="008A2DB1"/>
    <w:rsid w:val="008A3356"/>
    <w:rsid w:val="008A3698"/>
    <w:rsid w:val="008A4539"/>
    <w:rsid w:val="008A4FF7"/>
    <w:rsid w:val="008A528F"/>
    <w:rsid w:val="008A5940"/>
    <w:rsid w:val="008A5DEC"/>
    <w:rsid w:val="008A5EE7"/>
    <w:rsid w:val="008A70A7"/>
    <w:rsid w:val="008A71BB"/>
    <w:rsid w:val="008A7826"/>
    <w:rsid w:val="008A7B59"/>
    <w:rsid w:val="008A7CF8"/>
    <w:rsid w:val="008B00E7"/>
    <w:rsid w:val="008B0C8B"/>
    <w:rsid w:val="008B1586"/>
    <w:rsid w:val="008B17FF"/>
    <w:rsid w:val="008B2A40"/>
    <w:rsid w:val="008B2BE7"/>
    <w:rsid w:val="008B301F"/>
    <w:rsid w:val="008B3035"/>
    <w:rsid w:val="008B3A24"/>
    <w:rsid w:val="008B3E62"/>
    <w:rsid w:val="008B4515"/>
    <w:rsid w:val="008B4813"/>
    <w:rsid w:val="008B49BA"/>
    <w:rsid w:val="008B4B57"/>
    <w:rsid w:val="008B5ABC"/>
    <w:rsid w:val="008B5D25"/>
    <w:rsid w:val="008B5DC2"/>
    <w:rsid w:val="008B5DD0"/>
    <w:rsid w:val="008B673A"/>
    <w:rsid w:val="008B6CE9"/>
    <w:rsid w:val="008B6D36"/>
    <w:rsid w:val="008B71F2"/>
    <w:rsid w:val="008B788A"/>
    <w:rsid w:val="008C1B53"/>
    <w:rsid w:val="008C1D69"/>
    <w:rsid w:val="008C1EAF"/>
    <w:rsid w:val="008C20C3"/>
    <w:rsid w:val="008C247E"/>
    <w:rsid w:val="008C2F96"/>
    <w:rsid w:val="008C37D5"/>
    <w:rsid w:val="008C3D63"/>
    <w:rsid w:val="008C3E68"/>
    <w:rsid w:val="008C3FC6"/>
    <w:rsid w:val="008C43C2"/>
    <w:rsid w:val="008C44AD"/>
    <w:rsid w:val="008C4507"/>
    <w:rsid w:val="008C492B"/>
    <w:rsid w:val="008C4DBA"/>
    <w:rsid w:val="008C555F"/>
    <w:rsid w:val="008C587F"/>
    <w:rsid w:val="008C6B36"/>
    <w:rsid w:val="008D02BB"/>
    <w:rsid w:val="008D07E0"/>
    <w:rsid w:val="008D0A4B"/>
    <w:rsid w:val="008D0B4A"/>
    <w:rsid w:val="008D1898"/>
    <w:rsid w:val="008D2FA9"/>
    <w:rsid w:val="008D3011"/>
    <w:rsid w:val="008D312E"/>
    <w:rsid w:val="008D3646"/>
    <w:rsid w:val="008D4904"/>
    <w:rsid w:val="008D4979"/>
    <w:rsid w:val="008D5031"/>
    <w:rsid w:val="008D5217"/>
    <w:rsid w:val="008D5CC6"/>
    <w:rsid w:val="008D616E"/>
    <w:rsid w:val="008D64A0"/>
    <w:rsid w:val="008D6649"/>
    <w:rsid w:val="008E019E"/>
    <w:rsid w:val="008E0724"/>
    <w:rsid w:val="008E0A28"/>
    <w:rsid w:val="008E0BA6"/>
    <w:rsid w:val="008E0BDF"/>
    <w:rsid w:val="008E19AC"/>
    <w:rsid w:val="008E19D4"/>
    <w:rsid w:val="008E24F0"/>
    <w:rsid w:val="008E3066"/>
    <w:rsid w:val="008E3210"/>
    <w:rsid w:val="008E3362"/>
    <w:rsid w:val="008E33F9"/>
    <w:rsid w:val="008E3782"/>
    <w:rsid w:val="008E3B4E"/>
    <w:rsid w:val="008E4895"/>
    <w:rsid w:val="008E4A62"/>
    <w:rsid w:val="008E5F82"/>
    <w:rsid w:val="008E61D2"/>
    <w:rsid w:val="008E6267"/>
    <w:rsid w:val="008E6FA4"/>
    <w:rsid w:val="008E7653"/>
    <w:rsid w:val="008F080E"/>
    <w:rsid w:val="008F08C5"/>
    <w:rsid w:val="008F0F89"/>
    <w:rsid w:val="008F15C0"/>
    <w:rsid w:val="008F196E"/>
    <w:rsid w:val="008F1AD8"/>
    <w:rsid w:val="008F1F01"/>
    <w:rsid w:val="008F2B5A"/>
    <w:rsid w:val="008F2E00"/>
    <w:rsid w:val="008F304D"/>
    <w:rsid w:val="008F3906"/>
    <w:rsid w:val="008F3991"/>
    <w:rsid w:val="008F3F64"/>
    <w:rsid w:val="008F44A8"/>
    <w:rsid w:val="008F48A8"/>
    <w:rsid w:val="008F4997"/>
    <w:rsid w:val="008F4F7D"/>
    <w:rsid w:val="008F4FCF"/>
    <w:rsid w:val="008F5B54"/>
    <w:rsid w:val="008F5D63"/>
    <w:rsid w:val="008F6419"/>
    <w:rsid w:val="008F6896"/>
    <w:rsid w:val="008F6CB6"/>
    <w:rsid w:val="008F6E6B"/>
    <w:rsid w:val="008F7000"/>
    <w:rsid w:val="008F78F3"/>
    <w:rsid w:val="00900862"/>
    <w:rsid w:val="0090102C"/>
    <w:rsid w:val="0090111F"/>
    <w:rsid w:val="009022BE"/>
    <w:rsid w:val="00902AA1"/>
    <w:rsid w:val="00902CC5"/>
    <w:rsid w:val="00903081"/>
    <w:rsid w:val="009034B2"/>
    <w:rsid w:val="00904715"/>
    <w:rsid w:val="00904C4B"/>
    <w:rsid w:val="009050AA"/>
    <w:rsid w:val="00905179"/>
    <w:rsid w:val="009058BC"/>
    <w:rsid w:val="00905E0E"/>
    <w:rsid w:val="0090607F"/>
    <w:rsid w:val="009062F2"/>
    <w:rsid w:val="009066F9"/>
    <w:rsid w:val="00907D92"/>
    <w:rsid w:val="00907E69"/>
    <w:rsid w:val="009101E9"/>
    <w:rsid w:val="00911424"/>
    <w:rsid w:val="00911710"/>
    <w:rsid w:val="00911B4F"/>
    <w:rsid w:val="00913852"/>
    <w:rsid w:val="00913E8C"/>
    <w:rsid w:val="0091459E"/>
    <w:rsid w:val="00914A78"/>
    <w:rsid w:val="00914D9A"/>
    <w:rsid w:val="00914E63"/>
    <w:rsid w:val="009150DC"/>
    <w:rsid w:val="009152C1"/>
    <w:rsid w:val="00915573"/>
    <w:rsid w:val="009155B4"/>
    <w:rsid w:val="009160B5"/>
    <w:rsid w:val="00916236"/>
    <w:rsid w:val="0091635C"/>
    <w:rsid w:val="009163A2"/>
    <w:rsid w:val="00916429"/>
    <w:rsid w:val="00916B9F"/>
    <w:rsid w:val="00916BA1"/>
    <w:rsid w:val="0091734A"/>
    <w:rsid w:val="00917E75"/>
    <w:rsid w:val="0092014A"/>
    <w:rsid w:val="0092025C"/>
    <w:rsid w:val="00920A22"/>
    <w:rsid w:val="00920F47"/>
    <w:rsid w:val="0092106D"/>
    <w:rsid w:val="00921C8F"/>
    <w:rsid w:val="009224BC"/>
    <w:rsid w:val="009224C5"/>
    <w:rsid w:val="00922F47"/>
    <w:rsid w:val="00923546"/>
    <w:rsid w:val="0092391C"/>
    <w:rsid w:val="00923A0A"/>
    <w:rsid w:val="0092415C"/>
    <w:rsid w:val="009242A8"/>
    <w:rsid w:val="00924358"/>
    <w:rsid w:val="0092441A"/>
    <w:rsid w:val="009247F0"/>
    <w:rsid w:val="009259A8"/>
    <w:rsid w:val="00926C56"/>
    <w:rsid w:val="00926E3B"/>
    <w:rsid w:val="009274B4"/>
    <w:rsid w:val="00927E01"/>
    <w:rsid w:val="0093075F"/>
    <w:rsid w:val="0093095F"/>
    <w:rsid w:val="00931090"/>
    <w:rsid w:val="00931CAF"/>
    <w:rsid w:val="00931DC0"/>
    <w:rsid w:val="00931EDD"/>
    <w:rsid w:val="00932106"/>
    <w:rsid w:val="0093241C"/>
    <w:rsid w:val="0093316D"/>
    <w:rsid w:val="00933225"/>
    <w:rsid w:val="00933E0B"/>
    <w:rsid w:val="0093473F"/>
    <w:rsid w:val="00935227"/>
    <w:rsid w:val="0093526C"/>
    <w:rsid w:val="00935946"/>
    <w:rsid w:val="00936149"/>
    <w:rsid w:val="00936BD9"/>
    <w:rsid w:val="00936D56"/>
    <w:rsid w:val="0093757D"/>
    <w:rsid w:val="009375BA"/>
    <w:rsid w:val="00937CA6"/>
    <w:rsid w:val="009403CF"/>
    <w:rsid w:val="009403E7"/>
    <w:rsid w:val="00940546"/>
    <w:rsid w:val="0094056E"/>
    <w:rsid w:val="00940C8D"/>
    <w:rsid w:val="00941170"/>
    <w:rsid w:val="00942192"/>
    <w:rsid w:val="00942C40"/>
    <w:rsid w:val="00942D76"/>
    <w:rsid w:val="00942D98"/>
    <w:rsid w:val="00942FFD"/>
    <w:rsid w:val="00943404"/>
    <w:rsid w:val="00943822"/>
    <w:rsid w:val="00943AE7"/>
    <w:rsid w:val="00943C84"/>
    <w:rsid w:val="00944037"/>
    <w:rsid w:val="009440B4"/>
    <w:rsid w:val="00944263"/>
    <w:rsid w:val="00944294"/>
    <w:rsid w:val="0094461D"/>
    <w:rsid w:val="009449B3"/>
    <w:rsid w:val="00944DD9"/>
    <w:rsid w:val="00945145"/>
    <w:rsid w:val="00945F4D"/>
    <w:rsid w:val="00946621"/>
    <w:rsid w:val="009468A1"/>
    <w:rsid w:val="00946982"/>
    <w:rsid w:val="009469D7"/>
    <w:rsid w:val="00947AFA"/>
    <w:rsid w:val="00947F00"/>
    <w:rsid w:val="009500D4"/>
    <w:rsid w:val="00950370"/>
    <w:rsid w:val="00950833"/>
    <w:rsid w:val="00950EAD"/>
    <w:rsid w:val="00950F2C"/>
    <w:rsid w:val="009515DC"/>
    <w:rsid w:val="0095248E"/>
    <w:rsid w:val="00952A6B"/>
    <w:rsid w:val="00952C7A"/>
    <w:rsid w:val="0095337E"/>
    <w:rsid w:val="009551CD"/>
    <w:rsid w:val="0095587E"/>
    <w:rsid w:val="0095626E"/>
    <w:rsid w:val="0095676A"/>
    <w:rsid w:val="00956CB1"/>
    <w:rsid w:val="00956D98"/>
    <w:rsid w:val="00957111"/>
    <w:rsid w:val="009575D9"/>
    <w:rsid w:val="00957D52"/>
    <w:rsid w:val="009605C8"/>
    <w:rsid w:val="00960622"/>
    <w:rsid w:val="00960B8B"/>
    <w:rsid w:val="009616E7"/>
    <w:rsid w:val="00962540"/>
    <w:rsid w:val="00962773"/>
    <w:rsid w:val="00963205"/>
    <w:rsid w:val="009636EC"/>
    <w:rsid w:val="00963EA1"/>
    <w:rsid w:val="00964883"/>
    <w:rsid w:val="00964A5C"/>
    <w:rsid w:val="009651DD"/>
    <w:rsid w:val="009655E2"/>
    <w:rsid w:val="009659AE"/>
    <w:rsid w:val="00966384"/>
    <w:rsid w:val="00966398"/>
    <w:rsid w:val="00966515"/>
    <w:rsid w:val="00966C28"/>
    <w:rsid w:val="00966FCE"/>
    <w:rsid w:val="00967E06"/>
    <w:rsid w:val="009707AC"/>
    <w:rsid w:val="00970A68"/>
    <w:rsid w:val="0097109F"/>
    <w:rsid w:val="00971306"/>
    <w:rsid w:val="00972579"/>
    <w:rsid w:val="0097273D"/>
    <w:rsid w:val="00972970"/>
    <w:rsid w:val="009729E7"/>
    <w:rsid w:val="00972D3C"/>
    <w:rsid w:val="009731E5"/>
    <w:rsid w:val="0097344B"/>
    <w:rsid w:val="00973460"/>
    <w:rsid w:val="00973709"/>
    <w:rsid w:val="00973968"/>
    <w:rsid w:val="00973C6F"/>
    <w:rsid w:val="009741C5"/>
    <w:rsid w:val="00974A5F"/>
    <w:rsid w:val="009751D0"/>
    <w:rsid w:val="009758C8"/>
    <w:rsid w:val="00976624"/>
    <w:rsid w:val="009766F4"/>
    <w:rsid w:val="00977134"/>
    <w:rsid w:val="00977848"/>
    <w:rsid w:val="00977E45"/>
    <w:rsid w:val="00977F28"/>
    <w:rsid w:val="009815FA"/>
    <w:rsid w:val="0098192D"/>
    <w:rsid w:val="00982B90"/>
    <w:rsid w:val="00982F9F"/>
    <w:rsid w:val="0098303D"/>
    <w:rsid w:val="0098371F"/>
    <w:rsid w:val="00983861"/>
    <w:rsid w:val="00983F71"/>
    <w:rsid w:val="0098475D"/>
    <w:rsid w:val="009848B1"/>
    <w:rsid w:val="00984EB4"/>
    <w:rsid w:val="00985075"/>
    <w:rsid w:val="009850AD"/>
    <w:rsid w:val="00985388"/>
    <w:rsid w:val="0098538C"/>
    <w:rsid w:val="009855F5"/>
    <w:rsid w:val="00985889"/>
    <w:rsid w:val="00985C6E"/>
    <w:rsid w:val="00986E32"/>
    <w:rsid w:val="00986F6B"/>
    <w:rsid w:val="00987B02"/>
    <w:rsid w:val="00987B73"/>
    <w:rsid w:val="0099003D"/>
    <w:rsid w:val="009900CE"/>
    <w:rsid w:val="009910EF"/>
    <w:rsid w:val="009917A7"/>
    <w:rsid w:val="0099283C"/>
    <w:rsid w:val="00992CDB"/>
    <w:rsid w:val="00992F7F"/>
    <w:rsid w:val="009931F5"/>
    <w:rsid w:val="00993AC4"/>
    <w:rsid w:val="00994A49"/>
    <w:rsid w:val="00994E2E"/>
    <w:rsid w:val="00994E62"/>
    <w:rsid w:val="00994EA1"/>
    <w:rsid w:val="00995920"/>
    <w:rsid w:val="009959F2"/>
    <w:rsid w:val="00995FBB"/>
    <w:rsid w:val="00996B0D"/>
    <w:rsid w:val="00997E19"/>
    <w:rsid w:val="009A017E"/>
    <w:rsid w:val="009A0695"/>
    <w:rsid w:val="009A1392"/>
    <w:rsid w:val="009A1960"/>
    <w:rsid w:val="009A1AFE"/>
    <w:rsid w:val="009A237A"/>
    <w:rsid w:val="009A2D4D"/>
    <w:rsid w:val="009A346D"/>
    <w:rsid w:val="009A3563"/>
    <w:rsid w:val="009A3BC8"/>
    <w:rsid w:val="009A3D24"/>
    <w:rsid w:val="009A3D55"/>
    <w:rsid w:val="009A3EAF"/>
    <w:rsid w:val="009A443F"/>
    <w:rsid w:val="009A4B6C"/>
    <w:rsid w:val="009A50D8"/>
    <w:rsid w:val="009A5957"/>
    <w:rsid w:val="009A5BB2"/>
    <w:rsid w:val="009A613C"/>
    <w:rsid w:val="009A62E4"/>
    <w:rsid w:val="009A64E7"/>
    <w:rsid w:val="009A7027"/>
    <w:rsid w:val="009A7619"/>
    <w:rsid w:val="009A76FC"/>
    <w:rsid w:val="009A7CD4"/>
    <w:rsid w:val="009B074C"/>
    <w:rsid w:val="009B0B31"/>
    <w:rsid w:val="009B1D2E"/>
    <w:rsid w:val="009B1D70"/>
    <w:rsid w:val="009B2147"/>
    <w:rsid w:val="009B25C7"/>
    <w:rsid w:val="009B3FB8"/>
    <w:rsid w:val="009B41FD"/>
    <w:rsid w:val="009B42C2"/>
    <w:rsid w:val="009B52F5"/>
    <w:rsid w:val="009B531F"/>
    <w:rsid w:val="009B5757"/>
    <w:rsid w:val="009B57A3"/>
    <w:rsid w:val="009B6169"/>
    <w:rsid w:val="009B62D6"/>
    <w:rsid w:val="009C031A"/>
    <w:rsid w:val="009C079E"/>
    <w:rsid w:val="009C09E5"/>
    <w:rsid w:val="009C09F5"/>
    <w:rsid w:val="009C1445"/>
    <w:rsid w:val="009C16BA"/>
    <w:rsid w:val="009C18B7"/>
    <w:rsid w:val="009C1927"/>
    <w:rsid w:val="009C19C7"/>
    <w:rsid w:val="009C3034"/>
    <w:rsid w:val="009C306A"/>
    <w:rsid w:val="009C3204"/>
    <w:rsid w:val="009C32C1"/>
    <w:rsid w:val="009C36D0"/>
    <w:rsid w:val="009C3799"/>
    <w:rsid w:val="009C504B"/>
    <w:rsid w:val="009C5987"/>
    <w:rsid w:val="009C7360"/>
    <w:rsid w:val="009C7973"/>
    <w:rsid w:val="009C7BEC"/>
    <w:rsid w:val="009C7D15"/>
    <w:rsid w:val="009C7F00"/>
    <w:rsid w:val="009D00D8"/>
    <w:rsid w:val="009D0558"/>
    <w:rsid w:val="009D0B03"/>
    <w:rsid w:val="009D0CBF"/>
    <w:rsid w:val="009D1C89"/>
    <w:rsid w:val="009D27F5"/>
    <w:rsid w:val="009D2842"/>
    <w:rsid w:val="009D2872"/>
    <w:rsid w:val="009D32D1"/>
    <w:rsid w:val="009D426C"/>
    <w:rsid w:val="009D493A"/>
    <w:rsid w:val="009D5137"/>
    <w:rsid w:val="009D5433"/>
    <w:rsid w:val="009D5465"/>
    <w:rsid w:val="009D5556"/>
    <w:rsid w:val="009D639F"/>
    <w:rsid w:val="009D641C"/>
    <w:rsid w:val="009D64D9"/>
    <w:rsid w:val="009D64DF"/>
    <w:rsid w:val="009D68F3"/>
    <w:rsid w:val="009D70BF"/>
    <w:rsid w:val="009D730D"/>
    <w:rsid w:val="009D7912"/>
    <w:rsid w:val="009D7BF4"/>
    <w:rsid w:val="009D7DCB"/>
    <w:rsid w:val="009D7F44"/>
    <w:rsid w:val="009E0BA4"/>
    <w:rsid w:val="009E0BC6"/>
    <w:rsid w:val="009E0E6C"/>
    <w:rsid w:val="009E1230"/>
    <w:rsid w:val="009E1429"/>
    <w:rsid w:val="009E248E"/>
    <w:rsid w:val="009E2CEC"/>
    <w:rsid w:val="009E2D14"/>
    <w:rsid w:val="009E3F9A"/>
    <w:rsid w:val="009E4005"/>
    <w:rsid w:val="009E432D"/>
    <w:rsid w:val="009E4854"/>
    <w:rsid w:val="009E505F"/>
    <w:rsid w:val="009E5062"/>
    <w:rsid w:val="009E5DA4"/>
    <w:rsid w:val="009E68E4"/>
    <w:rsid w:val="009E6A16"/>
    <w:rsid w:val="009E729C"/>
    <w:rsid w:val="009E7DD5"/>
    <w:rsid w:val="009F015F"/>
    <w:rsid w:val="009F111E"/>
    <w:rsid w:val="009F1433"/>
    <w:rsid w:val="009F15E3"/>
    <w:rsid w:val="009F1A69"/>
    <w:rsid w:val="009F2194"/>
    <w:rsid w:val="009F39D6"/>
    <w:rsid w:val="009F3D46"/>
    <w:rsid w:val="009F4314"/>
    <w:rsid w:val="009F47F1"/>
    <w:rsid w:val="009F4B78"/>
    <w:rsid w:val="009F5141"/>
    <w:rsid w:val="009F54EF"/>
    <w:rsid w:val="009F5BAD"/>
    <w:rsid w:val="009F6414"/>
    <w:rsid w:val="009F67E5"/>
    <w:rsid w:val="009F721E"/>
    <w:rsid w:val="009F751B"/>
    <w:rsid w:val="009F77BB"/>
    <w:rsid w:val="009F7A21"/>
    <w:rsid w:val="00A002A5"/>
    <w:rsid w:val="00A004AB"/>
    <w:rsid w:val="00A01534"/>
    <w:rsid w:val="00A018AB"/>
    <w:rsid w:val="00A01BC2"/>
    <w:rsid w:val="00A02D3B"/>
    <w:rsid w:val="00A04B27"/>
    <w:rsid w:val="00A04BBE"/>
    <w:rsid w:val="00A04D85"/>
    <w:rsid w:val="00A04F03"/>
    <w:rsid w:val="00A05099"/>
    <w:rsid w:val="00A052E6"/>
    <w:rsid w:val="00A054FE"/>
    <w:rsid w:val="00A058D7"/>
    <w:rsid w:val="00A05DCD"/>
    <w:rsid w:val="00A05E64"/>
    <w:rsid w:val="00A05EB1"/>
    <w:rsid w:val="00A0615B"/>
    <w:rsid w:val="00A06823"/>
    <w:rsid w:val="00A06840"/>
    <w:rsid w:val="00A069BB"/>
    <w:rsid w:val="00A06AEE"/>
    <w:rsid w:val="00A07004"/>
    <w:rsid w:val="00A0773A"/>
    <w:rsid w:val="00A07853"/>
    <w:rsid w:val="00A07CDE"/>
    <w:rsid w:val="00A07F84"/>
    <w:rsid w:val="00A10561"/>
    <w:rsid w:val="00A10777"/>
    <w:rsid w:val="00A10BBD"/>
    <w:rsid w:val="00A10C2F"/>
    <w:rsid w:val="00A115A4"/>
    <w:rsid w:val="00A118C7"/>
    <w:rsid w:val="00A119D3"/>
    <w:rsid w:val="00A12160"/>
    <w:rsid w:val="00A123E6"/>
    <w:rsid w:val="00A1242E"/>
    <w:rsid w:val="00A126EC"/>
    <w:rsid w:val="00A127A7"/>
    <w:rsid w:val="00A12BEE"/>
    <w:rsid w:val="00A14097"/>
    <w:rsid w:val="00A1456C"/>
    <w:rsid w:val="00A14B6A"/>
    <w:rsid w:val="00A14F1D"/>
    <w:rsid w:val="00A14F27"/>
    <w:rsid w:val="00A15DCE"/>
    <w:rsid w:val="00A15F49"/>
    <w:rsid w:val="00A17645"/>
    <w:rsid w:val="00A201B3"/>
    <w:rsid w:val="00A202ED"/>
    <w:rsid w:val="00A21A35"/>
    <w:rsid w:val="00A2211B"/>
    <w:rsid w:val="00A22BFA"/>
    <w:rsid w:val="00A22F44"/>
    <w:rsid w:val="00A22FBD"/>
    <w:rsid w:val="00A230DA"/>
    <w:rsid w:val="00A244B4"/>
    <w:rsid w:val="00A248F2"/>
    <w:rsid w:val="00A251D3"/>
    <w:rsid w:val="00A25396"/>
    <w:rsid w:val="00A25825"/>
    <w:rsid w:val="00A259F5"/>
    <w:rsid w:val="00A265F3"/>
    <w:rsid w:val="00A2703A"/>
    <w:rsid w:val="00A2716C"/>
    <w:rsid w:val="00A2731D"/>
    <w:rsid w:val="00A274DE"/>
    <w:rsid w:val="00A27C99"/>
    <w:rsid w:val="00A27E7E"/>
    <w:rsid w:val="00A3048F"/>
    <w:rsid w:val="00A30689"/>
    <w:rsid w:val="00A30D2B"/>
    <w:rsid w:val="00A30DF2"/>
    <w:rsid w:val="00A32A34"/>
    <w:rsid w:val="00A32EF0"/>
    <w:rsid w:val="00A337C5"/>
    <w:rsid w:val="00A33DCF"/>
    <w:rsid w:val="00A346EF"/>
    <w:rsid w:val="00A34887"/>
    <w:rsid w:val="00A34FF5"/>
    <w:rsid w:val="00A35076"/>
    <w:rsid w:val="00A35939"/>
    <w:rsid w:val="00A36236"/>
    <w:rsid w:val="00A36B60"/>
    <w:rsid w:val="00A36F44"/>
    <w:rsid w:val="00A37588"/>
    <w:rsid w:val="00A37642"/>
    <w:rsid w:val="00A37764"/>
    <w:rsid w:val="00A37769"/>
    <w:rsid w:val="00A37B71"/>
    <w:rsid w:val="00A4036F"/>
    <w:rsid w:val="00A41384"/>
    <w:rsid w:val="00A41D0D"/>
    <w:rsid w:val="00A42280"/>
    <w:rsid w:val="00A43A7D"/>
    <w:rsid w:val="00A442B4"/>
    <w:rsid w:val="00A44640"/>
    <w:rsid w:val="00A44692"/>
    <w:rsid w:val="00A44A40"/>
    <w:rsid w:val="00A451EC"/>
    <w:rsid w:val="00A4597B"/>
    <w:rsid w:val="00A46662"/>
    <w:rsid w:val="00A46840"/>
    <w:rsid w:val="00A469A1"/>
    <w:rsid w:val="00A469C3"/>
    <w:rsid w:val="00A46C58"/>
    <w:rsid w:val="00A4768B"/>
    <w:rsid w:val="00A476C1"/>
    <w:rsid w:val="00A4785E"/>
    <w:rsid w:val="00A4789F"/>
    <w:rsid w:val="00A508B5"/>
    <w:rsid w:val="00A50AF7"/>
    <w:rsid w:val="00A50D79"/>
    <w:rsid w:val="00A517B8"/>
    <w:rsid w:val="00A51C9C"/>
    <w:rsid w:val="00A523A1"/>
    <w:rsid w:val="00A52410"/>
    <w:rsid w:val="00A527E3"/>
    <w:rsid w:val="00A529A4"/>
    <w:rsid w:val="00A529B4"/>
    <w:rsid w:val="00A52DF5"/>
    <w:rsid w:val="00A544B9"/>
    <w:rsid w:val="00A552CC"/>
    <w:rsid w:val="00A559C3"/>
    <w:rsid w:val="00A55B2A"/>
    <w:rsid w:val="00A55DD4"/>
    <w:rsid w:val="00A55E0A"/>
    <w:rsid w:val="00A562D6"/>
    <w:rsid w:val="00A564E0"/>
    <w:rsid w:val="00A56BE9"/>
    <w:rsid w:val="00A56FD3"/>
    <w:rsid w:val="00A575C4"/>
    <w:rsid w:val="00A57B6D"/>
    <w:rsid w:val="00A60118"/>
    <w:rsid w:val="00A604FD"/>
    <w:rsid w:val="00A60928"/>
    <w:rsid w:val="00A612DD"/>
    <w:rsid w:val="00A61B18"/>
    <w:rsid w:val="00A6214A"/>
    <w:rsid w:val="00A626D5"/>
    <w:rsid w:val="00A63267"/>
    <w:rsid w:val="00A6372A"/>
    <w:rsid w:val="00A63FED"/>
    <w:rsid w:val="00A64026"/>
    <w:rsid w:val="00A64305"/>
    <w:rsid w:val="00A646CF"/>
    <w:rsid w:val="00A64C2E"/>
    <w:rsid w:val="00A66A1A"/>
    <w:rsid w:val="00A66C92"/>
    <w:rsid w:val="00A67439"/>
    <w:rsid w:val="00A67951"/>
    <w:rsid w:val="00A67D74"/>
    <w:rsid w:val="00A67E98"/>
    <w:rsid w:val="00A67FC4"/>
    <w:rsid w:val="00A70700"/>
    <w:rsid w:val="00A71140"/>
    <w:rsid w:val="00A7117F"/>
    <w:rsid w:val="00A716C9"/>
    <w:rsid w:val="00A71B5B"/>
    <w:rsid w:val="00A71BA9"/>
    <w:rsid w:val="00A7261A"/>
    <w:rsid w:val="00A728CD"/>
    <w:rsid w:val="00A72C59"/>
    <w:rsid w:val="00A72D3D"/>
    <w:rsid w:val="00A730DE"/>
    <w:rsid w:val="00A73442"/>
    <w:rsid w:val="00A735BF"/>
    <w:rsid w:val="00A74412"/>
    <w:rsid w:val="00A74AD7"/>
    <w:rsid w:val="00A74BA7"/>
    <w:rsid w:val="00A74F34"/>
    <w:rsid w:val="00A75EA1"/>
    <w:rsid w:val="00A75F51"/>
    <w:rsid w:val="00A77105"/>
    <w:rsid w:val="00A80629"/>
    <w:rsid w:val="00A80A56"/>
    <w:rsid w:val="00A80CDE"/>
    <w:rsid w:val="00A81233"/>
    <w:rsid w:val="00A8231A"/>
    <w:rsid w:val="00A8286B"/>
    <w:rsid w:val="00A82BD3"/>
    <w:rsid w:val="00A83662"/>
    <w:rsid w:val="00A83AB4"/>
    <w:rsid w:val="00A841C2"/>
    <w:rsid w:val="00A84851"/>
    <w:rsid w:val="00A85EF1"/>
    <w:rsid w:val="00A861D2"/>
    <w:rsid w:val="00A866AD"/>
    <w:rsid w:val="00A875D3"/>
    <w:rsid w:val="00A90702"/>
    <w:rsid w:val="00A90733"/>
    <w:rsid w:val="00A90D67"/>
    <w:rsid w:val="00A9110F"/>
    <w:rsid w:val="00A91892"/>
    <w:rsid w:val="00A92DFF"/>
    <w:rsid w:val="00A92F84"/>
    <w:rsid w:val="00A93233"/>
    <w:rsid w:val="00A93B1B"/>
    <w:rsid w:val="00A93B64"/>
    <w:rsid w:val="00A93D0F"/>
    <w:rsid w:val="00A93DAA"/>
    <w:rsid w:val="00A93F89"/>
    <w:rsid w:val="00A9464C"/>
    <w:rsid w:val="00A947D6"/>
    <w:rsid w:val="00A94BB5"/>
    <w:rsid w:val="00A95738"/>
    <w:rsid w:val="00A95BA1"/>
    <w:rsid w:val="00A95F12"/>
    <w:rsid w:val="00A962AC"/>
    <w:rsid w:val="00A970D2"/>
    <w:rsid w:val="00A970E6"/>
    <w:rsid w:val="00A97870"/>
    <w:rsid w:val="00A97B77"/>
    <w:rsid w:val="00A97F53"/>
    <w:rsid w:val="00AA04E6"/>
    <w:rsid w:val="00AA06DE"/>
    <w:rsid w:val="00AA0791"/>
    <w:rsid w:val="00AA07FE"/>
    <w:rsid w:val="00AA09FE"/>
    <w:rsid w:val="00AA1164"/>
    <w:rsid w:val="00AA1404"/>
    <w:rsid w:val="00AA1A4A"/>
    <w:rsid w:val="00AA1CDE"/>
    <w:rsid w:val="00AA1EB2"/>
    <w:rsid w:val="00AA2D3B"/>
    <w:rsid w:val="00AA2DF0"/>
    <w:rsid w:val="00AA3055"/>
    <w:rsid w:val="00AA350B"/>
    <w:rsid w:val="00AA3581"/>
    <w:rsid w:val="00AA365B"/>
    <w:rsid w:val="00AA3B90"/>
    <w:rsid w:val="00AA3EE5"/>
    <w:rsid w:val="00AA56F4"/>
    <w:rsid w:val="00AA6702"/>
    <w:rsid w:val="00AA6760"/>
    <w:rsid w:val="00AA6936"/>
    <w:rsid w:val="00AA6D90"/>
    <w:rsid w:val="00AA6DE0"/>
    <w:rsid w:val="00AA6F35"/>
    <w:rsid w:val="00AA70D5"/>
    <w:rsid w:val="00AA72A9"/>
    <w:rsid w:val="00AA745E"/>
    <w:rsid w:val="00AA7526"/>
    <w:rsid w:val="00AA78A5"/>
    <w:rsid w:val="00AA7C9B"/>
    <w:rsid w:val="00AA7D15"/>
    <w:rsid w:val="00AB0408"/>
    <w:rsid w:val="00AB08F8"/>
    <w:rsid w:val="00AB0B06"/>
    <w:rsid w:val="00AB1488"/>
    <w:rsid w:val="00AB1993"/>
    <w:rsid w:val="00AB23B6"/>
    <w:rsid w:val="00AB361A"/>
    <w:rsid w:val="00AB37E8"/>
    <w:rsid w:val="00AB3D80"/>
    <w:rsid w:val="00AB436A"/>
    <w:rsid w:val="00AB457B"/>
    <w:rsid w:val="00AB48D6"/>
    <w:rsid w:val="00AB56BE"/>
    <w:rsid w:val="00AB6513"/>
    <w:rsid w:val="00AB751A"/>
    <w:rsid w:val="00AC00B1"/>
    <w:rsid w:val="00AC05CE"/>
    <w:rsid w:val="00AC06FA"/>
    <w:rsid w:val="00AC0BC9"/>
    <w:rsid w:val="00AC0C42"/>
    <w:rsid w:val="00AC0FB3"/>
    <w:rsid w:val="00AC1144"/>
    <w:rsid w:val="00AC14A2"/>
    <w:rsid w:val="00AC1CB0"/>
    <w:rsid w:val="00AC20F4"/>
    <w:rsid w:val="00AC228D"/>
    <w:rsid w:val="00AC243A"/>
    <w:rsid w:val="00AC2BC5"/>
    <w:rsid w:val="00AC2D27"/>
    <w:rsid w:val="00AC34A6"/>
    <w:rsid w:val="00AC36F6"/>
    <w:rsid w:val="00AC43B4"/>
    <w:rsid w:val="00AC44A2"/>
    <w:rsid w:val="00AC4A73"/>
    <w:rsid w:val="00AC4CE9"/>
    <w:rsid w:val="00AC4D96"/>
    <w:rsid w:val="00AC4E44"/>
    <w:rsid w:val="00AC5159"/>
    <w:rsid w:val="00AC5A4C"/>
    <w:rsid w:val="00AC5F96"/>
    <w:rsid w:val="00AC5FF9"/>
    <w:rsid w:val="00AC6510"/>
    <w:rsid w:val="00AC65AB"/>
    <w:rsid w:val="00AC6E02"/>
    <w:rsid w:val="00AC716A"/>
    <w:rsid w:val="00AC76E3"/>
    <w:rsid w:val="00AC798F"/>
    <w:rsid w:val="00AD0636"/>
    <w:rsid w:val="00AD0AA3"/>
    <w:rsid w:val="00AD0C62"/>
    <w:rsid w:val="00AD1257"/>
    <w:rsid w:val="00AD1C1B"/>
    <w:rsid w:val="00AD2378"/>
    <w:rsid w:val="00AD2809"/>
    <w:rsid w:val="00AD2BD8"/>
    <w:rsid w:val="00AD2F3A"/>
    <w:rsid w:val="00AD306A"/>
    <w:rsid w:val="00AD359E"/>
    <w:rsid w:val="00AD5581"/>
    <w:rsid w:val="00AD5A27"/>
    <w:rsid w:val="00AD5FFC"/>
    <w:rsid w:val="00AD67FD"/>
    <w:rsid w:val="00AD69C1"/>
    <w:rsid w:val="00AD6BFD"/>
    <w:rsid w:val="00AD7075"/>
    <w:rsid w:val="00AD7800"/>
    <w:rsid w:val="00AD7920"/>
    <w:rsid w:val="00AE00CB"/>
    <w:rsid w:val="00AE0405"/>
    <w:rsid w:val="00AE063B"/>
    <w:rsid w:val="00AE0AAB"/>
    <w:rsid w:val="00AE0EC1"/>
    <w:rsid w:val="00AE18CE"/>
    <w:rsid w:val="00AE1C65"/>
    <w:rsid w:val="00AE1E2C"/>
    <w:rsid w:val="00AE2415"/>
    <w:rsid w:val="00AE27D8"/>
    <w:rsid w:val="00AE28AB"/>
    <w:rsid w:val="00AE2D76"/>
    <w:rsid w:val="00AE3067"/>
    <w:rsid w:val="00AE3730"/>
    <w:rsid w:val="00AE3766"/>
    <w:rsid w:val="00AE3DB0"/>
    <w:rsid w:val="00AE595C"/>
    <w:rsid w:val="00AE59D5"/>
    <w:rsid w:val="00AE5F12"/>
    <w:rsid w:val="00AE6014"/>
    <w:rsid w:val="00AE627E"/>
    <w:rsid w:val="00AE7103"/>
    <w:rsid w:val="00AE7B09"/>
    <w:rsid w:val="00AF09C9"/>
    <w:rsid w:val="00AF0AFD"/>
    <w:rsid w:val="00AF0F3C"/>
    <w:rsid w:val="00AF1431"/>
    <w:rsid w:val="00AF168E"/>
    <w:rsid w:val="00AF1BC0"/>
    <w:rsid w:val="00AF1DA7"/>
    <w:rsid w:val="00AF268E"/>
    <w:rsid w:val="00AF33B1"/>
    <w:rsid w:val="00AF3B47"/>
    <w:rsid w:val="00AF4077"/>
    <w:rsid w:val="00AF4804"/>
    <w:rsid w:val="00AF48FA"/>
    <w:rsid w:val="00AF4C95"/>
    <w:rsid w:val="00AF54B3"/>
    <w:rsid w:val="00AF5CE7"/>
    <w:rsid w:val="00AF60E6"/>
    <w:rsid w:val="00AF6572"/>
    <w:rsid w:val="00AF68B7"/>
    <w:rsid w:val="00AF6DA9"/>
    <w:rsid w:val="00AF725F"/>
    <w:rsid w:val="00AF7317"/>
    <w:rsid w:val="00AF78B4"/>
    <w:rsid w:val="00AF7BB4"/>
    <w:rsid w:val="00AF7CF1"/>
    <w:rsid w:val="00B0064E"/>
    <w:rsid w:val="00B01B57"/>
    <w:rsid w:val="00B01C4C"/>
    <w:rsid w:val="00B0202B"/>
    <w:rsid w:val="00B02691"/>
    <w:rsid w:val="00B0275C"/>
    <w:rsid w:val="00B0328A"/>
    <w:rsid w:val="00B03723"/>
    <w:rsid w:val="00B044FB"/>
    <w:rsid w:val="00B048FF"/>
    <w:rsid w:val="00B04ADA"/>
    <w:rsid w:val="00B04BC0"/>
    <w:rsid w:val="00B04D24"/>
    <w:rsid w:val="00B04DD4"/>
    <w:rsid w:val="00B05521"/>
    <w:rsid w:val="00B05BC1"/>
    <w:rsid w:val="00B06899"/>
    <w:rsid w:val="00B06BEB"/>
    <w:rsid w:val="00B0714D"/>
    <w:rsid w:val="00B108A8"/>
    <w:rsid w:val="00B1125B"/>
    <w:rsid w:val="00B1176D"/>
    <w:rsid w:val="00B12068"/>
    <w:rsid w:val="00B12952"/>
    <w:rsid w:val="00B12EAA"/>
    <w:rsid w:val="00B12EE4"/>
    <w:rsid w:val="00B132EA"/>
    <w:rsid w:val="00B1343A"/>
    <w:rsid w:val="00B1386F"/>
    <w:rsid w:val="00B13F87"/>
    <w:rsid w:val="00B1423B"/>
    <w:rsid w:val="00B149FD"/>
    <w:rsid w:val="00B14BE5"/>
    <w:rsid w:val="00B156CF"/>
    <w:rsid w:val="00B16486"/>
    <w:rsid w:val="00B165AF"/>
    <w:rsid w:val="00B16DEB"/>
    <w:rsid w:val="00B16DF9"/>
    <w:rsid w:val="00B17605"/>
    <w:rsid w:val="00B201A4"/>
    <w:rsid w:val="00B2022F"/>
    <w:rsid w:val="00B2170C"/>
    <w:rsid w:val="00B21980"/>
    <w:rsid w:val="00B21C83"/>
    <w:rsid w:val="00B2267E"/>
    <w:rsid w:val="00B23137"/>
    <w:rsid w:val="00B231E5"/>
    <w:rsid w:val="00B23202"/>
    <w:rsid w:val="00B233B4"/>
    <w:rsid w:val="00B23A30"/>
    <w:rsid w:val="00B23F5A"/>
    <w:rsid w:val="00B23FD7"/>
    <w:rsid w:val="00B245EA"/>
    <w:rsid w:val="00B25429"/>
    <w:rsid w:val="00B2592E"/>
    <w:rsid w:val="00B25D0A"/>
    <w:rsid w:val="00B26489"/>
    <w:rsid w:val="00B2677E"/>
    <w:rsid w:val="00B26CB6"/>
    <w:rsid w:val="00B27315"/>
    <w:rsid w:val="00B279C2"/>
    <w:rsid w:val="00B307AA"/>
    <w:rsid w:val="00B31B7E"/>
    <w:rsid w:val="00B32015"/>
    <w:rsid w:val="00B33C30"/>
    <w:rsid w:val="00B34D3F"/>
    <w:rsid w:val="00B34FD6"/>
    <w:rsid w:val="00B35AB4"/>
    <w:rsid w:val="00B35CFD"/>
    <w:rsid w:val="00B35DFF"/>
    <w:rsid w:val="00B35E41"/>
    <w:rsid w:val="00B35EC4"/>
    <w:rsid w:val="00B3652D"/>
    <w:rsid w:val="00B36837"/>
    <w:rsid w:val="00B36F54"/>
    <w:rsid w:val="00B37265"/>
    <w:rsid w:val="00B4029D"/>
    <w:rsid w:val="00B4050B"/>
    <w:rsid w:val="00B405A8"/>
    <w:rsid w:val="00B40679"/>
    <w:rsid w:val="00B40C9B"/>
    <w:rsid w:val="00B40E96"/>
    <w:rsid w:val="00B40ED5"/>
    <w:rsid w:val="00B40FA1"/>
    <w:rsid w:val="00B4145B"/>
    <w:rsid w:val="00B42489"/>
    <w:rsid w:val="00B43931"/>
    <w:rsid w:val="00B43DD1"/>
    <w:rsid w:val="00B44597"/>
    <w:rsid w:val="00B45957"/>
    <w:rsid w:val="00B47112"/>
    <w:rsid w:val="00B47718"/>
    <w:rsid w:val="00B47999"/>
    <w:rsid w:val="00B47F68"/>
    <w:rsid w:val="00B51280"/>
    <w:rsid w:val="00B51D05"/>
    <w:rsid w:val="00B5229D"/>
    <w:rsid w:val="00B537BC"/>
    <w:rsid w:val="00B53F40"/>
    <w:rsid w:val="00B540CC"/>
    <w:rsid w:val="00B5418B"/>
    <w:rsid w:val="00B54A28"/>
    <w:rsid w:val="00B55116"/>
    <w:rsid w:val="00B555BF"/>
    <w:rsid w:val="00B5587E"/>
    <w:rsid w:val="00B55886"/>
    <w:rsid w:val="00B55DBC"/>
    <w:rsid w:val="00B5600D"/>
    <w:rsid w:val="00B56173"/>
    <w:rsid w:val="00B56C94"/>
    <w:rsid w:val="00B579BD"/>
    <w:rsid w:val="00B57ADB"/>
    <w:rsid w:val="00B57C2F"/>
    <w:rsid w:val="00B57FD5"/>
    <w:rsid w:val="00B60004"/>
    <w:rsid w:val="00B603A6"/>
    <w:rsid w:val="00B61ADB"/>
    <w:rsid w:val="00B61B9C"/>
    <w:rsid w:val="00B6274A"/>
    <w:rsid w:val="00B62C90"/>
    <w:rsid w:val="00B63266"/>
    <w:rsid w:val="00B63325"/>
    <w:rsid w:val="00B6338B"/>
    <w:rsid w:val="00B6348D"/>
    <w:rsid w:val="00B63CC1"/>
    <w:rsid w:val="00B640E4"/>
    <w:rsid w:val="00B64601"/>
    <w:rsid w:val="00B64669"/>
    <w:rsid w:val="00B656BB"/>
    <w:rsid w:val="00B657A0"/>
    <w:rsid w:val="00B65CCE"/>
    <w:rsid w:val="00B666A7"/>
    <w:rsid w:val="00B66785"/>
    <w:rsid w:val="00B66B4D"/>
    <w:rsid w:val="00B67750"/>
    <w:rsid w:val="00B67941"/>
    <w:rsid w:val="00B67C29"/>
    <w:rsid w:val="00B703DA"/>
    <w:rsid w:val="00B70F35"/>
    <w:rsid w:val="00B71875"/>
    <w:rsid w:val="00B72226"/>
    <w:rsid w:val="00B72797"/>
    <w:rsid w:val="00B72B3B"/>
    <w:rsid w:val="00B730A0"/>
    <w:rsid w:val="00B7314B"/>
    <w:rsid w:val="00B73449"/>
    <w:rsid w:val="00B73717"/>
    <w:rsid w:val="00B74857"/>
    <w:rsid w:val="00B74870"/>
    <w:rsid w:val="00B749CC"/>
    <w:rsid w:val="00B74A8C"/>
    <w:rsid w:val="00B757B2"/>
    <w:rsid w:val="00B75E95"/>
    <w:rsid w:val="00B77166"/>
    <w:rsid w:val="00B77858"/>
    <w:rsid w:val="00B80653"/>
    <w:rsid w:val="00B80673"/>
    <w:rsid w:val="00B8094A"/>
    <w:rsid w:val="00B80CBB"/>
    <w:rsid w:val="00B80E19"/>
    <w:rsid w:val="00B81170"/>
    <w:rsid w:val="00B81195"/>
    <w:rsid w:val="00B812C9"/>
    <w:rsid w:val="00B815B3"/>
    <w:rsid w:val="00B816ED"/>
    <w:rsid w:val="00B81A32"/>
    <w:rsid w:val="00B83DAE"/>
    <w:rsid w:val="00B8449C"/>
    <w:rsid w:val="00B84A7A"/>
    <w:rsid w:val="00B855D7"/>
    <w:rsid w:val="00B85D60"/>
    <w:rsid w:val="00B85FF0"/>
    <w:rsid w:val="00B861CB"/>
    <w:rsid w:val="00B86ED1"/>
    <w:rsid w:val="00B877F3"/>
    <w:rsid w:val="00B87811"/>
    <w:rsid w:val="00B87974"/>
    <w:rsid w:val="00B87A87"/>
    <w:rsid w:val="00B90457"/>
    <w:rsid w:val="00B90824"/>
    <w:rsid w:val="00B90CDD"/>
    <w:rsid w:val="00B910F3"/>
    <w:rsid w:val="00B911A5"/>
    <w:rsid w:val="00B9137C"/>
    <w:rsid w:val="00B917BA"/>
    <w:rsid w:val="00B91E78"/>
    <w:rsid w:val="00B9231F"/>
    <w:rsid w:val="00B93317"/>
    <w:rsid w:val="00B9332B"/>
    <w:rsid w:val="00B9382E"/>
    <w:rsid w:val="00B93910"/>
    <w:rsid w:val="00B9396C"/>
    <w:rsid w:val="00B9479B"/>
    <w:rsid w:val="00B94F54"/>
    <w:rsid w:val="00B9523E"/>
    <w:rsid w:val="00B95A7C"/>
    <w:rsid w:val="00B96547"/>
    <w:rsid w:val="00B96AA7"/>
    <w:rsid w:val="00B96AFF"/>
    <w:rsid w:val="00B97200"/>
    <w:rsid w:val="00B97205"/>
    <w:rsid w:val="00B97468"/>
    <w:rsid w:val="00B9766E"/>
    <w:rsid w:val="00B978BB"/>
    <w:rsid w:val="00B97B03"/>
    <w:rsid w:val="00B97C6D"/>
    <w:rsid w:val="00B97D14"/>
    <w:rsid w:val="00B97D2B"/>
    <w:rsid w:val="00BA061E"/>
    <w:rsid w:val="00BA062A"/>
    <w:rsid w:val="00BA0DB5"/>
    <w:rsid w:val="00BA1351"/>
    <w:rsid w:val="00BA1595"/>
    <w:rsid w:val="00BA1646"/>
    <w:rsid w:val="00BA18F6"/>
    <w:rsid w:val="00BA1D6D"/>
    <w:rsid w:val="00BA1D81"/>
    <w:rsid w:val="00BA1D9F"/>
    <w:rsid w:val="00BA2CF0"/>
    <w:rsid w:val="00BA2F35"/>
    <w:rsid w:val="00BA32E5"/>
    <w:rsid w:val="00BA3BF8"/>
    <w:rsid w:val="00BA3F7E"/>
    <w:rsid w:val="00BA4085"/>
    <w:rsid w:val="00BA41B1"/>
    <w:rsid w:val="00BA4425"/>
    <w:rsid w:val="00BA45F6"/>
    <w:rsid w:val="00BA5639"/>
    <w:rsid w:val="00BA5E0F"/>
    <w:rsid w:val="00BA5F58"/>
    <w:rsid w:val="00BA67C2"/>
    <w:rsid w:val="00BA6C34"/>
    <w:rsid w:val="00BA73DA"/>
    <w:rsid w:val="00BA74DE"/>
    <w:rsid w:val="00BA7904"/>
    <w:rsid w:val="00BA7993"/>
    <w:rsid w:val="00BB0349"/>
    <w:rsid w:val="00BB0423"/>
    <w:rsid w:val="00BB077E"/>
    <w:rsid w:val="00BB0A87"/>
    <w:rsid w:val="00BB0DD0"/>
    <w:rsid w:val="00BB0EDD"/>
    <w:rsid w:val="00BB10B9"/>
    <w:rsid w:val="00BB2BFF"/>
    <w:rsid w:val="00BB3277"/>
    <w:rsid w:val="00BB33B8"/>
    <w:rsid w:val="00BB3851"/>
    <w:rsid w:val="00BB4CE5"/>
    <w:rsid w:val="00BB4D79"/>
    <w:rsid w:val="00BB554E"/>
    <w:rsid w:val="00BB5756"/>
    <w:rsid w:val="00BB5AF9"/>
    <w:rsid w:val="00BB6295"/>
    <w:rsid w:val="00BB6F08"/>
    <w:rsid w:val="00BB7D53"/>
    <w:rsid w:val="00BC0685"/>
    <w:rsid w:val="00BC14FA"/>
    <w:rsid w:val="00BC1852"/>
    <w:rsid w:val="00BC3A25"/>
    <w:rsid w:val="00BC3AC5"/>
    <w:rsid w:val="00BC4114"/>
    <w:rsid w:val="00BC49E8"/>
    <w:rsid w:val="00BC4A32"/>
    <w:rsid w:val="00BC50AB"/>
    <w:rsid w:val="00BC5257"/>
    <w:rsid w:val="00BC55C7"/>
    <w:rsid w:val="00BC58B0"/>
    <w:rsid w:val="00BC5B19"/>
    <w:rsid w:val="00BC5DE0"/>
    <w:rsid w:val="00BC5E20"/>
    <w:rsid w:val="00BC5FA7"/>
    <w:rsid w:val="00BC60BA"/>
    <w:rsid w:val="00BC6255"/>
    <w:rsid w:val="00BC6799"/>
    <w:rsid w:val="00BC6807"/>
    <w:rsid w:val="00BC75D3"/>
    <w:rsid w:val="00BC7641"/>
    <w:rsid w:val="00BC7869"/>
    <w:rsid w:val="00BD0817"/>
    <w:rsid w:val="00BD0891"/>
    <w:rsid w:val="00BD09A5"/>
    <w:rsid w:val="00BD1CEA"/>
    <w:rsid w:val="00BD1DA4"/>
    <w:rsid w:val="00BD21CD"/>
    <w:rsid w:val="00BD261A"/>
    <w:rsid w:val="00BD2B44"/>
    <w:rsid w:val="00BD2D45"/>
    <w:rsid w:val="00BD2F60"/>
    <w:rsid w:val="00BD3168"/>
    <w:rsid w:val="00BD33E6"/>
    <w:rsid w:val="00BD40BF"/>
    <w:rsid w:val="00BD460D"/>
    <w:rsid w:val="00BD4900"/>
    <w:rsid w:val="00BD49E2"/>
    <w:rsid w:val="00BD4F1B"/>
    <w:rsid w:val="00BD63D5"/>
    <w:rsid w:val="00BD6DEC"/>
    <w:rsid w:val="00BD6FE1"/>
    <w:rsid w:val="00BD791E"/>
    <w:rsid w:val="00BE0BC6"/>
    <w:rsid w:val="00BE1980"/>
    <w:rsid w:val="00BE209C"/>
    <w:rsid w:val="00BE2261"/>
    <w:rsid w:val="00BE247A"/>
    <w:rsid w:val="00BE286E"/>
    <w:rsid w:val="00BE34BA"/>
    <w:rsid w:val="00BE4F5C"/>
    <w:rsid w:val="00BE50C6"/>
    <w:rsid w:val="00BE50C7"/>
    <w:rsid w:val="00BE518D"/>
    <w:rsid w:val="00BE55E3"/>
    <w:rsid w:val="00BE5786"/>
    <w:rsid w:val="00BE5A3A"/>
    <w:rsid w:val="00BE62BF"/>
    <w:rsid w:val="00BE6FEE"/>
    <w:rsid w:val="00BE7376"/>
    <w:rsid w:val="00BE74AD"/>
    <w:rsid w:val="00BE7AB7"/>
    <w:rsid w:val="00BE7DAC"/>
    <w:rsid w:val="00BE7E1B"/>
    <w:rsid w:val="00BE7F06"/>
    <w:rsid w:val="00BF038D"/>
    <w:rsid w:val="00BF04ED"/>
    <w:rsid w:val="00BF0939"/>
    <w:rsid w:val="00BF0C11"/>
    <w:rsid w:val="00BF1F39"/>
    <w:rsid w:val="00BF30DE"/>
    <w:rsid w:val="00BF313C"/>
    <w:rsid w:val="00BF3306"/>
    <w:rsid w:val="00BF360B"/>
    <w:rsid w:val="00BF39A0"/>
    <w:rsid w:val="00BF47E8"/>
    <w:rsid w:val="00BF4D8A"/>
    <w:rsid w:val="00BF5BD7"/>
    <w:rsid w:val="00BF74AA"/>
    <w:rsid w:val="00BF7DBA"/>
    <w:rsid w:val="00C00375"/>
    <w:rsid w:val="00C005E1"/>
    <w:rsid w:val="00C009B5"/>
    <w:rsid w:val="00C01069"/>
    <w:rsid w:val="00C016DC"/>
    <w:rsid w:val="00C01773"/>
    <w:rsid w:val="00C0179F"/>
    <w:rsid w:val="00C01BA1"/>
    <w:rsid w:val="00C01DAC"/>
    <w:rsid w:val="00C02066"/>
    <w:rsid w:val="00C02411"/>
    <w:rsid w:val="00C02A18"/>
    <w:rsid w:val="00C03183"/>
    <w:rsid w:val="00C03716"/>
    <w:rsid w:val="00C04D6B"/>
    <w:rsid w:val="00C05F3E"/>
    <w:rsid w:val="00C065AF"/>
    <w:rsid w:val="00C06D31"/>
    <w:rsid w:val="00C0718F"/>
    <w:rsid w:val="00C07460"/>
    <w:rsid w:val="00C075AA"/>
    <w:rsid w:val="00C07888"/>
    <w:rsid w:val="00C07A9A"/>
    <w:rsid w:val="00C1001B"/>
    <w:rsid w:val="00C10851"/>
    <w:rsid w:val="00C10975"/>
    <w:rsid w:val="00C114A7"/>
    <w:rsid w:val="00C11825"/>
    <w:rsid w:val="00C11E9B"/>
    <w:rsid w:val="00C1201A"/>
    <w:rsid w:val="00C12197"/>
    <w:rsid w:val="00C12440"/>
    <w:rsid w:val="00C132C5"/>
    <w:rsid w:val="00C132F5"/>
    <w:rsid w:val="00C14CD2"/>
    <w:rsid w:val="00C15283"/>
    <w:rsid w:val="00C152D4"/>
    <w:rsid w:val="00C15998"/>
    <w:rsid w:val="00C15E1F"/>
    <w:rsid w:val="00C1601E"/>
    <w:rsid w:val="00C16053"/>
    <w:rsid w:val="00C16125"/>
    <w:rsid w:val="00C17637"/>
    <w:rsid w:val="00C17F9A"/>
    <w:rsid w:val="00C218D9"/>
    <w:rsid w:val="00C21D63"/>
    <w:rsid w:val="00C22177"/>
    <w:rsid w:val="00C2240E"/>
    <w:rsid w:val="00C22652"/>
    <w:rsid w:val="00C22BA4"/>
    <w:rsid w:val="00C23281"/>
    <w:rsid w:val="00C234EE"/>
    <w:rsid w:val="00C247E5"/>
    <w:rsid w:val="00C24E79"/>
    <w:rsid w:val="00C25110"/>
    <w:rsid w:val="00C251A4"/>
    <w:rsid w:val="00C25B30"/>
    <w:rsid w:val="00C2640C"/>
    <w:rsid w:val="00C267B9"/>
    <w:rsid w:val="00C267FA"/>
    <w:rsid w:val="00C27181"/>
    <w:rsid w:val="00C274BE"/>
    <w:rsid w:val="00C27CD8"/>
    <w:rsid w:val="00C30520"/>
    <w:rsid w:val="00C305C9"/>
    <w:rsid w:val="00C3060D"/>
    <w:rsid w:val="00C30633"/>
    <w:rsid w:val="00C31BB7"/>
    <w:rsid w:val="00C31C14"/>
    <w:rsid w:val="00C32578"/>
    <w:rsid w:val="00C33494"/>
    <w:rsid w:val="00C338DB"/>
    <w:rsid w:val="00C33979"/>
    <w:rsid w:val="00C33B4B"/>
    <w:rsid w:val="00C33E05"/>
    <w:rsid w:val="00C34538"/>
    <w:rsid w:val="00C34B26"/>
    <w:rsid w:val="00C34BD6"/>
    <w:rsid w:val="00C35541"/>
    <w:rsid w:val="00C35B36"/>
    <w:rsid w:val="00C35C50"/>
    <w:rsid w:val="00C36992"/>
    <w:rsid w:val="00C3765C"/>
    <w:rsid w:val="00C37777"/>
    <w:rsid w:val="00C37E8A"/>
    <w:rsid w:val="00C37FC2"/>
    <w:rsid w:val="00C405C5"/>
    <w:rsid w:val="00C407D4"/>
    <w:rsid w:val="00C40911"/>
    <w:rsid w:val="00C41664"/>
    <w:rsid w:val="00C41E5C"/>
    <w:rsid w:val="00C428DC"/>
    <w:rsid w:val="00C429A3"/>
    <w:rsid w:val="00C42AB4"/>
    <w:rsid w:val="00C42BDE"/>
    <w:rsid w:val="00C42F3E"/>
    <w:rsid w:val="00C43541"/>
    <w:rsid w:val="00C43A6A"/>
    <w:rsid w:val="00C43AE6"/>
    <w:rsid w:val="00C43BD0"/>
    <w:rsid w:val="00C44792"/>
    <w:rsid w:val="00C45732"/>
    <w:rsid w:val="00C457E2"/>
    <w:rsid w:val="00C46115"/>
    <w:rsid w:val="00C46661"/>
    <w:rsid w:val="00C469D7"/>
    <w:rsid w:val="00C46EC2"/>
    <w:rsid w:val="00C47176"/>
    <w:rsid w:val="00C47275"/>
    <w:rsid w:val="00C50230"/>
    <w:rsid w:val="00C509F0"/>
    <w:rsid w:val="00C50CD7"/>
    <w:rsid w:val="00C51123"/>
    <w:rsid w:val="00C51674"/>
    <w:rsid w:val="00C51A5C"/>
    <w:rsid w:val="00C52312"/>
    <w:rsid w:val="00C52544"/>
    <w:rsid w:val="00C527CF"/>
    <w:rsid w:val="00C53572"/>
    <w:rsid w:val="00C53D0A"/>
    <w:rsid w:val="00C53D20"/>
    <w:rsid w:val="00C5424C"/>
    <w:rsid w:val="00C54533"/>
    <w:rsid w:val="00C54A04"/>
    <w:rsid w:val="00C55C72"/>
    <w:rsid w:val="00C567EF"/>
    <w:rsid w:val="00C569F1"/>
    <w:rsid w:val="00C57C3F"/>
    <w:rsid w:val="00C57CF9"/>
    <w:rsid w:val="00C60362"/>
    <w:rsid w:val="00C60833"/>
    <w:rsid w:val="00C614A3"/>
    <w:rsid w:val="00C616F3"/>
    <w:rsid w:val="00C61C31"/>
    <w:rsid w:val="00C61F67"/>
    <w:rsid w:val="00C61F92"/>
    <w:rsid w:val="00C62EE6"/>
    <w:rsid w:val="00C630DA"/>
    <w:rsid w:val="00C63674"/>
    <w:rsid w:val="00C638F2"/>
    <w:rsid w:val="00C63BD2"/>
    <w:rsid w:val="00C647E4"/>
    <w:rsid w:val="00C64D4F"/>
    <w:rsid w:val="00C64DC0"/>
    <w:rsid w:val="00C64EB2"/>
    <w:rsid w:val="00C654C1"/>
    <w:rsid w:val="00C659B7"/>
    <w:rsid w:val="00C65ADE"/>
    <w:rsid w:val="00C65F42"/>
    <w:rsid w:val="00C664F9"/>
    <w:rsid w:val="00C66A8A"/>
    <w:rsid w:val="00C66AF0"/>
    <w:rsid w:val="00C67341"/>
    <w:rsid w:val="00C6793A"/>
    <w:rsid w:val="00C67A99"/>
    <w:rsid w:val="00C67C45"/>
    <w:rsid w:val="00C70268"/>
    <w:rsid w:val="00C70704"/>
    <w:rsid w:val="00C7071E"/>
    <w:rsid w:val="00C71257"/>
    <w:rsid w:val="00C71445"/>
    <w:rsid w:val="00C717D0"/>
    <w:rsid w:val="00C7195C"/>
    <w:rsid w:val="00C71DDF"/>
    <w:rsid w:val="00C72980"/>
    <w:rsid w:val="00C72F64"/>
    <w:rsid w:val="00C73499"/>
    <w:rsid w:val="00C73917"/>
    <w:rsid w:val="00C73E01"/>
    <w:rsid w:val="00C74083"/>
    <w:rsid w:val="00C74B0B"/>
    <w:rsid w:val="00C760F2"/>
    <w:rsid w:val="00C76193"/>
    <w:rsid w:val="00C761C2"/>
    <w:rsid w:val="00C779C6"/>
    <w:rsid w:val="00C8075B"/>
    <w:rsid w:val="00C8141F"/>
    <w:rsid w:val="00C81526"/>
    <w:rsid w:val="00C81895"/>
    <w:rsid w:val="00C82BF4"/>
    <w:rsid w:val="00C83B95"/>
    <w:rsid w:val="00C841D3"/>
    <w:rsid w:val="00C842DB"/>
    <w:rsid w:val="00C8434F"/>
    <w:rsid w:val="00C84AAC"/>
    <w:rsid w:val="00C84BF2"/>
    <w:rsid w:val="00C8551E"/>
    <w:rsid w:val="00C85E89"/>
    <w:rsid w:val="00C86086"/>
    <w:rsid w:val="00C860FE"/>
    <w:rsid w:val="00C86648"/>
    <w:rsid w:val="00C86C3F"/>
    <w:rsid w:val="00C87311"/>
    <w:rsid w:val="00C87B8F"/>
    <w:rsid w:val="00C906FC"/>
    <w:rsid w:val="00C909AD"/>
    <w:rsid w:val="00C909F6"/>
    <w:rsid w:val="00C91236"/>
    <w:rsid w:val="00C917DE"/>
    <w:rsid w:val="00C91D19"/>
    <w:rsid w:val="00C91FD1"/>
    <w:rsid w:val="00C921AF"/>
    <w:rsid w:val="00C93395"/>
    <w:rsid w:val="00C938CE"/>
    <w:rsid w:val="00C93D65"/>
    <w:rsid w:val="00C9439C"/>
    <w:rsid w:val="00C95270"/>
    <w:rsid w:val="00C9533E"/>
    <w:rsid w:val="00C956FB"/>
    <w:rsid w:val="00C95753"/>
    <w:rsid w:val="00C95E6A"/>
    <w:rsid w:val="00C963FB"/>
    <w:rsid w:val="00C975E4"/>
    <w:rsid w:val="00C97B77"/>
    <w:rsid w:val="00C97CAD"/>
    <w:rsid w:val="00CA06A2"/>
    <w:rsid w:val="00CA1243"/>
    <w:rsid w:val="00CA12D5"/>
    <w:rsid w:val="00CA1860"/>
    <w:rsid w:val="00CA2300"/>
    <w:rsid w:val="00CA232A"/>
    <w:rsid w:val="00CA3033"/>
    <w:rsid w:val="00CA3215"/>
    <w:rsid w:val="00CA32BB"/>
    <w:rsid w:val="00CA411E"/>
    <w:rsid w:val="00CA4CEB"/>
    <w:rsid w:val="00CA6D32"/>
    <w:rsid w:val="00CA72A7"/>
    <w:rsid w:val="00CA7FD3"/>
    <w:rsid w:val="00CB11D3"/>
    <w:rsid w:val="00CB1264"/>
    <w:rsid w:val="00CB1780"/>
    <w:rsid w:val="00CB17A6"/>
    <w:rsid w:val="00CB18F8"/>
    <w:rsid w:val="00CB1E36"/>
    <w:rsid w:val="00CB3EC2"/>
    <w:rsid w:val="00CB41B5"/>
    <w:rsid w:val="00CB47F0"/>
    <w:rsid w:val="00CB5432"/>
    <w:rsid w:val="00CB5B20"/>
    <w:rsid w:val="00CB5DA9"/>
    <w:rsid w:val="00CB60F8"/>
    <w:rsid w:val="00CB63A0"/>
    <w:rsid w:val="00CB6E57"/>
    <w:rsid w:val="00CB6EA8"/>
    <w:rsid w:val="00CB7045"/>
    <w:rsid w:val="00CC006C"/>
    <w:rsid w:val="00CC0F78"/>
    <w:rsid w:val="00CC19E5"/>
    <w:rsid w:val="00CC2F95"/>
    <w:rsid w:val="00CC3127"/>
    <w:rsid w:val="00CC3872"/>
    <w:rsid w:val="00CC3E46"/>
    <w:rsid w:val="00CC42BF"/>
    <w:rsid w:val="00CC4352"/>
    <w:rsid w:val="00CC44C8"/>
    <w:rsid w:val="00CC457A"/>
    <w:rsid w:val="00CC4B46"/>
    <w:rsid w:val="00CC4E25"/>
    <w:rsid w:val="00CC5162"/>
    <w:rsid w:val="00CC51DE"/>
    <w:rsid w:val="00CC52F4"/>
    <w:rsid w:val="00CC6921"/>
    <w:rsid w:val="00CC720C"/>
    <w:rsid w:val="00CC77AE"/>
    <w:rsid w:val="00CC7874"/>
    <w:rsid w:val="00CC78D9"/>
    <w:rsid w:val="00CC7D99"/>
    <w:rsid w:val="00CD0139"/>
    <w:rsid w:val="00CD06AC"/>
    <w:rsid w:val="00CD09A6"/>
    <w:rsid w:val="00CD1DEE"/>
    <w:rsid w:val="00CD27A2"/>
    <w:rsid w:val="00CD2AE7"/>
    <w:rsid w:val="00CD3989"/>
    <w:rsid w:val="00CD3A72"/>
    <w:rsid w:val="00CD58C3"/>
    <w:rsid w:val="00CD5A09"/>
    <w:rsid w:val="00CD5FBD"/>
    <w:rsid w:val="00CD6077"/>
    <w:rsid w:val="00CD6F04"/>
    <w:rsid w:val="00CD7941"/>
    <w:rsid w:val="00CD7B54"/>
    <w:rsid w:val="00CE01D9"/>
    <w:rsid w:val="00CE02A2"/>
    <w:rsid w:val="00CE02F4"/>
    <w:rsid w:val="00CE0840"/>
    <w:rsid w:val="00CE09EB"/>
    <w:rsid w:val="00CE0EBD"/>
    <w:rsid w:val="00CE13CD"/>
    <w:rsid w:val="00CE1A49"/>
    <w:rsid w:val="00CE1DD3"/>
    <w:rsid w:val="00CE1FE4"/>
    <w:rsid w:val="00CE20E1"/>
    <w:rsid w:val="00CE2184"/>
    <w:rsid w:val="00CE24C0"/>
    <w:rsid w:val="00CE2631"/>
    <w:rsid w:val="00CE2BD8"/>
    <w:rsid w:val="00CE2C13"/>
    <w:rsid w:val="00CE2E25"/>
    <w:rsid w:val="00CE2EC8"/>
    <w:rsid w:val="00CE2F9D"/>
    <w:rsid w:val="00CE34DE"/>
    <w:rsid w:val="00CE3BF1"/>
    <w:rsid w:val="00CE3D04"/>
    <w:rsid w:val="00CE4A25"/>
    <w:rsid w:val="00CE4E87"/>
    <w:rsid w:val="00CE5632"/>
    <w:rsid w:val="00CE5B36"/>
    <w:rsid w:val="00CE6154"/>
    <w:rsid w:val="00CE672F"/>
    <w:rsid w:val="00CE682F"/>
    <w:rsid w:val="00CE6B1F"/>
    <w:rsid w:val="00CE70F4"/>
    <w:rsid w:val="00CF03B0"/>
    <w:rsid w:val="00CF0DD7"/>
    <w:rsid w:val="00CF1476"/>
    <w:rsid w:val="00CF16D2"/>
    <w:rsid w:val="00CF2D0E"/>
    <w:rsid w:val="00CF2DE5"/>
    <w:rsid w:val="00CF3183"/>
    <w:rsid w:val="00CF35FC"/>
    <w:rsid w:val="00CF3727"/>
    <w:rsid w:val="00CF3739"/>
    <w:rsid w:val="00CF4480"/>
    <w:rsid w:val="00CF4A2F"/>
    <w:rsid w:val="00CF4B32"/>
    <w:rsid w:val="00CF4DC0"/>
    <w:rsid w:val="00CF526C"/>
    <w:rsid w:val="00CF542A"/>
    <w:rsid w:val="00CF5FEC"/>
    <w:rsid w:val="00CF6A90"/>
    <w:rsid w:val="00CF73E1"/>
    <w:rsid w:val="00CF79DF"/>
    <w:rsid w:val="00CF7EF8"/>
    <w:rsid w:val="00D018A7"/>
    <w:rsid w:val="00D01A4D"/>
    <w:rsid w:val="00D02501"/>
    <w:rsid w:val="00D02EF9"/>
    <w:rsid w:val="00D03155"/>
    <w:rsid w:val="00D03247"/>
    <w:rsid w:val="00D035A0"/>
    <w:rsid w:val="00D0411C"/>
    <w:rsid w:val="00D04705"/>
    <w:rsid w:val="00D04709"/>
    <w:rsid w:val="00D05C50"/>
    <w:rsid w:val="00D06092"/>
    <w:rsid w:val="00D0643F"/>
    <w:rsid w:val="00D06BA1"/>
    <w:rsid w:val="00D06D51"/>
    <w:rsid w:val="00D076E9"/>
    <w:rsid w:val="00D07CB1"/>
    <w:rsid w:val="00D10EDD"/>
    <w:rsid w:val="00D11494"/>
    <w:rsid w:val="00D11713"/>
    <w:rsid w:val="00D11EA6"/>
    <w:rsid w:val="00D128F7"/>
    <w:rsid w:val="00D12A3D"/>
    <w:rsid w:val="00D12DBC"/>
    <w:rsid w:val="00D1324C"/>
    <w:rsid w:val="00D13669"/>
    <w:rsid w:val="00D13B91"/>
    <w:rsid w:val="00D145FA"/>
    <w:rsid w:val="00D148AA"/>
    <w:rsid w:val="00D14A55"/>
    <w:rsid w:val="00D14C7B"/>
    <w:rsid w:val="00D14DD6"/>
    <w:rsid w:val="00D152F2"/>
    <w:rsid w:val="00D15526"/>
    <w:rsid w:val="00D15D4B"/>
    <w:rsid w:val="00D161C5"/>
    <w:rsid w:val="00D16BC7"/>
    <w:rsid w:val="00D16C7C"/>
    <w:rsid w:val="00D17B6E"/>
    <w:rsid w:val="00D2022F"/>
    <w:rsid w:val="00D20445"/>
    <w:rsid w:val="00D207B3"/>
    <w:rsid w:val="00D20AF5"/>
    <w:rsid w:val="00D22904"/>
    <w:rsid w:val="00D22E7E"/>
    <w:rsid w:val="00D22F3F"/>
    <w:rsid w:val="00D2307D"/>
    <w:rsid w:val="00D2345B"/>
    <w:rsid w:val="00D23633"/>
    <w:rsid w:val="00D23769"/>
    <w:rsid w:val="00D246E7"/>
    <w:rsid w:val="00D2481D"/>
    <w:rsid w:val="00D24EDE"/>
    <w:rsid w:val="00D25EF3"/>
    <w:rsid w:val="00D26403"/>
    <w:rsid w:val="00D3006A"/>
    <w:rsid w:val="00D309B5"/>
    <w:rsid w:val="00D30CB8"/>
    <w:rsid w:val="00D30EA1"/>
    <w:rsid w:val="00D30FBD"/>
    <w:rsid w:val="00D31136"/>
    <w:rsid w:val="00D3129E"/>
    <w:rsid w:val="00D31905"/>
    <w:rsid w:val="00D31A53"/>
    <w:rsid w:val="00D31F32"/>
    <w:rsid w:val="00D320E4"/>
    <w:rsid w:val="00D322BC"/>
    <w:rsid w:val="00D32CA4"/>
    <w:rsid w:val="00D3330D"/>
    <w:rsid w:val="00D3390A"/>
    <w:rsid w:val="00D33B5B"/>
    <w:rsid w:val="00D33D02"/>
    <w:rsid w:val="00D34338"/>
    <w:rsid w:val="00D3492A"/>
    <w:rsid w:val="00D3492B"/>
    <w:rsid w:val="00D350DF"/>
    <w:rsid w:val="00D35419"/>
    <w:rsid w:val="00D35D23"/>
    <w:rsid w:val="00D36281"/>
    <w:rsid w:val="00D36876"/>
    <w:rsid w:val="00D36916"/>
    <w:rsid w:val="00D37615"/>
    <w:rsid w:val="00D37E9E"/>
    <w:rsid w:val="00D37FC0"/>
    <w:rsid w:val="00D402EF"/>
    <w:rsid w:val="00D407F0"/>
    <w:rsid w:val="00D41501"/>
    <w:rsid w:val="00D419AD"/>
    <w:rsid w:val="00D41BF1"/>
    <w:rsid w:val="00D41C0B"/>
    <w:rsid w:val="00D41D73"/>
    <w:rsid w:val="00D421B5"/>
    <w:rsid w:val="00D4455D"/>
    <w:rsid w:val="00D44A4F"/>
    <w:rsid w:val="00D44A67"/>
    <w:rsid w:val="00D44B12"/>
    <w:rsid w:val="00D458EF"/>
    <w:rsid w:val="00D45942"/>
    <w:rsid w:val="00D46D86"/>
    <w:rsid w:val="00D4747D"/>
    <w:rsid w:val="00D474EC"/>
    <w:rsid w:val="00D478E9"/>
    <w:rsid w:val="00D50BE3"/>
    <w:rsid w:val="00D510E9"/>
    <w:rsid w:val="00D52896"/>
    <w:rsid w:val="00D52A2A"/>
    <w:rsid w:val="00D5333A"/>
    <w:rsid w:val="00D53497"/>
    <w:rsid w:val="00D53803"/>
    <w:rsid w:val="00D53FEA"/>
    <w:rsid w:val="00D540EC"/>
    <w:rsid w:val="00D5468B"/>
    <w:rsid w:val="00D5535D"/>
    <w:rsid w:val="00D5603F"/>
    <w:rsid w:val="00D56108"/>
    <w:rsid w:val="00D56513"/>
    <w:rsid w:val="00D565C4"/>
    <w:rsid w:val="00D566E6"/>
    <w:rsid w:val="00D56C4F"/>
    <w:rsid w:val="00D5756B"/>
    <w:rsid w:val="00D577C3"/>
    <w:rsid w:val="00D57C03"/>
    <w:rsid w:val="00D60010"/>
    <w:rsid w:val="00D601D9"/>
    <w:rsid w:val="00D60251"/>
    <w:rsid w:val="00D604C9"/>
    <w:rsid w:val="00D613B4"/>
    <w:rsid w:val="00D6199E"/>
    <w:rsid w:val="00D62E99"/>
    <w:rsid w:val="00D6388B"/>
    <w:rsid w:val="00D640D8"/>
    <w:rsid w:val="00D642DA"/>
    <w:rsid w:val="00D643B9"/>
    <w:rsid w:val="00D65569"/>
    <w:rsid w:val="00D65DFC"/>
    <w:rsid w:val="00D66807"/>
    <w:rsid w:val="00D669B3"/>
    <w:rsid w:val="00D66D4B"/>
    <w:rsid w:val="00D67898"/>
    <w:rsid w:val="00D67F53"/>
    <w:rsid w:val="00D700B4"/>
    <w:rsid w:val="00D70479"/>
    <w:rsid w:val="00D711D2"/>
    <w:rsid w:val="00D71823"/>
    <w:rsid w:val="00D718FD"/>
    <w:rsid w:val="00D71F9F"/>
    <w:rsid w:val="00D71FAF"/>
    <w:rsid w:val="00D726F0"/>
    <w:rsid w:val="00D729CF"/>
    <w:rsid w:val="00D7368C"/>
    <w:rsid w:val="00D7433D"/>
    <w:rsid w:val="00D75FFE"/>
    <w:rsid w:val="00D76C27"/>
    <w:rsid w:val="00D77068"/>
    <w:rsid w:val="00D77282"/>
    <w:rsid w:val="00D77297"/>
    <w:rsid w:val="00D77B08"/>
    <w:rsid w:val="00D805B7"/>
    <w:rsid w:val="00D8085C"/>
    <w:rsid w:val="00D80B01"/>
    <w:rsid w:val="00D80FE5"/>
    <w:rsid w:val="00D823C1"/>
    <w:rsid w:val="00D82859"/>
    <w:rsid w:val="00D82EE0"/>
    <w:rsid w:val="00D8333F"/>
    <w:rsid w:val="00D8336E"/>
    <w:rsid w:val="00D833F0"/>
    <w:rsid w:val="00D837BC"/>
    <w:rsid w:val="00D83AB3"/>
    <w:rsid w:val="00D83BA5"/>
    <w:rsid w:val="00D84666"/>
    <w:rsid w:val="00D84922"/>
    <w:rsid w:val="00D8493F"/>
    <w:rsid w:val="00D84C63"/>
    <w:rsid w:val="00D84C83"/>
    <w:rsid w:val="00D85413"/>
    <w:rsid w:val="00D8564D"/>
    <w:rsid w:val="00D86302"/>
    <w:rsid w:val="00D869DE"/>
    <w:rsid w:val="00D86A0B"/>
    <w:rsid w:val="00D8749F"/>
    <w:rsid w:val="00D87668"/>
    <w:rsid w:val="00D87900"/>
    <w:rsid w:val="00D87C28"/>
    <w:rsid w:val="00D9000A"/>
    <w:rsid w:val="00D90C6B"/>
    <w:rsid w:val="00D91D96"/>
    <w:rsid w:val="00D926D1"/>
    <w:rsid w:val="00D932AB"/>
    <w:rsid w:val="00D93404"/>
    <w:rsid w:val="00D936FC"/>
    <w:rsid w:val="00D93BFF"/>
    <w:rsid w:val="00D947BE"/>
    <w:rsid w:val="00D949CB"/>
    <w:rsid w:val="00D95087"/>
    <w:rsid w:val="00D95825"/>
    <w:rsid w:val="00D95A5E"/>
    <w:rsid w:val="00D95E9E"/>
    <w:rsid w:val="00D95FB3"/>
    <w:rsid w:val="00D9690A"/>
    <w:rsid w:val="00D96C67"/>
    <w:rsid w:val="00D96ED7"/>
    <w:rsid w:val="00D979C3"/>
    <w:rsid w:val="00DA05E6"/>
    <w:rsid w:val="00DA0B12"/>
    <w:rsid w:val="00DA0B15"/>
    <w:rsid w:val="00DA1778"/>
    <w:rsid w:val="00DA180B"/>
    <w:rsid w:val="00DA18F6"/>
    <w:rsid w:val="00DA232F"/>
    <w:rsid w:val="00DA30C0"/>
    <w:rsid w:val="00DA3253"/>
    <w:rsid w:val="00DA381E"/>
    <w:rsid w:val="00DA3DFC"/>
    <w:rsid w:val="00DA4017"/>
    <w:rsid w:val="00DA410E"/>
    <w:rsid w:val="00DA4213"/>
    <w:rsid w:val="00DA4A88"/>
    <w:rsid w:val="00DA4B45"/>
    <w:rsid w:val="00DA566A"/>
    <w:rsid w:val="00DA586C"/>
    <w:rsid w:val="00DA5BEA"/>
    <w:rsid w:val="00DA5DCE"/>
    <w:rsid w:val="00DA635D"/>
    <w:rsid w:val="00DA6537"/>
    <w:rsid w:val="00DA6D83"/>
    <w:rsid w:val="00DA6DC3"/>
    <w:rsid w:val="00DA7A36"/>
    <w:rsid w:val="00DB05D8"/>
    <w:rsid w:val="00DB0984"/>
    <w:rsid w:val="00DB18AE"/>
    <w:rsid w:val="00DB2755"/>
    <w:rsid w:val="00DB3327"/>
    <w:rsid w:val="00DB35EE"/>
    <w:rsid w:val="00DB37F8"/>
    <w:rsid w:val="00DB396D"/>
    <w:rsid w:val="00DB3B64"/>
    <w:rsid w:val="00DB445B"/>
    <w:rsid w:val="00DB44E1"/>
    <w:rsid w:val="00DB4BC4"/>
    <w:rsid w:val="00DB50FA"/>
    <w:rsid w:val="00DB53A4"/>
    <w:rsid w:val="00DB61E2"/>
    <w:rsid w:val="00DB61F0"/>
    <w:rsid w:val="00DB63CC"/>
    <w:rsid w:val="00DB6B15"/>
    <w:rsid w:val="00DB7118"/>
    <w:rsid w:val="00DB76DB"/>
    <w:rsid w:val="00DC0EDB"/>
    <w:rsid w:val="00DC0FF8"/>
    <w:rsid w:val="00DC1EE7"/>
    <w:rsid w:val="00DC206A"/>
    <w:rsid w:val="00DC2533"/>
    <w:rsid w:val="00DC29D5"/>
    <w:rsid w:val="00DC29F7"/>
    <w:rsid w:val="00DC3CF9"/>
    <w:rsid w:val="00DC3FA1"/>
    <w:rsid w:val="00DC41D5"/>
    <w:rsid w:val="00DC4397"/>
    <w:rsid w:val="00DC4BF0"/>
    <w:rsid w:val="00DC4CDE"/>
    <w:rsid w:val="00DC56C0"/>
    <w:rsid w:val="00DC5A80"/>
    <w:rsid w:val="00DC5BF3"/>
    <w:rsid w:val="00DC5C60"/>
    <w:rsid w:val="00DC5C8A"/>
    <w:rsid w:val="00DC5D48"/>
    <w:rsid w:val="00DC5FDE"/>
    <w:rsid w:val="00DC6A25"/>
    <w:rsid w:val="00DC6B0D"/>
    <w:rsid w:val="00DC7146"/>
    <w:rsid w:val="00DC7883"/>
    <w:rsid w:val="00DC789C"/>
    <w:rsid w:val="00DC78AD"/>
    <w:rsid w:val="00DC78ED"/>
    <w:rsid w:val="00DD02B9"/>
    <w:rsid w:val="00DD03FE"/>
    <w:rsid w:val="00DD0518"/>
    <w:rsid w:val="00DD069A"/>
    <w:rsid w:val="00DD0B7C"/>
    <w:rsid w:val="00DD1E47"/>
    <w:rsid w:val="00DD327B"/>
    <w:rsid w:val="00DD350C"/>
    <w:rsid w:val="00DD36D2"/>
    <w:rsid w:val="00DD3B61"/>
    <w:rsid w:val="00DD44F4"/>
    <w:rsid w:val="00DD5447"/>
    <w:rsid w:val="00DD5CF3"/>
    <w:rsid w:val="00DD761C"/>
    <w:rsid w:val="00DD7EAF"/>
    <w:rsid w:val="00DE0646"/>
    <w:rsid w:val="00DE07C0"/>
    <w:rsid w:val="00DE1177"/>
    <w:rsid w:val="00DE1D5E"/>
    <w:rsid w:val="00DE1E9C"/>
    <w:rsid w:val="00DE20B3"/>
    <w:rsid w:val="00DE280A"/>
    <w:rsid w:val="00DE3106"/>
    <w:rsid w:val="00DE3377"/>
    <w:rsid w:val="00DE395F"/>
    <w:rsid w:val="00DE3F9B"/>
    <w:rsid w:val="00DE3F9E"/>
    <w:rsid w:val="00DE41B0"/>
    <w:rsid w:val="00DE41F9"/>
    <w:rsid w:val="00DE4262"/>
    <w:rsid w:val="00DE44DE"/>
    <w:rsid w:val="00DE4688"/>
    <w:rsid w:val="00DE4C50"/>
    <w:rsid w:val="00DE4E78"/>
    <w:rsid w:val="00DE50AD"/>
    <w:rsid w:val="00DE5A06"/>
    <w:rsid w:val="00DE5F3C"/>
    <w:rsid w:val="00DE6DE8"/>
    <w:rsid w:val="00DE70A9"/>
    <w:rsid w:val="00DE7153"/>
    <w:rsid w:val="00DE76C8"/>
    <w:rsid w:val="00DE7F62"/>
    <w:rsid w:val="00DF112E"/>
    <w:rsid w:val="00DF216E"/>
    <w:rsid w:val="00DF236E"/>
    <w:rsid w:val="00DF27CC"/>
    <w:rsid w:val="00DF28F6"/>
    <w:rsid w:val="00DF2C25"/>
    <w:rsid w:val="00DF3C4A"/>
    <w:rsid w:val="00DF3F69"/>
    <w:rsid w:val="00DF4BDE"/>
    <w:rsid w:val="00DF4D1D"/>
    <w:rsid w:val="00DF4F80"/>
    <w:rsid w:val="00DF576F"/>
    <w:rsid w:val="00DF5E21"/>
    <w:rsid w:val="00DF6489"/>
    <w:rsid w:val="00DF74C7"/>
    <w:rsid w:val="00DF74CD"/>
    <w:rsid w:val="00DF7C41"/>
    <w:rsid w:val="00E001ED"/>
    <w:rsid w:val="00E0090A"/>
    <w:rsid w:val="00E00A27"/>
    <w:rsid w:val="00E01741"/>
    <w:rsid w:val="00E01980"/>
    <w:rsid w:val="00E01A1A"/>
    <w:rsid w:val="00E02980"/>
    <w:rsid w:val="00E0349B"/>
    <w:rsid w:val="00E04230"/>
    <w:rsid w:val="00E0446C"/>
    <w:rsid w:val="00E047B2"/>
    <w:rsid w:val="00E04C9D"/>
    <w:rsid w:val="00E063CD"/>
    <w:rsid w:val="00E0734F"/>
    <w:rsid w:val="00E0765B"/>
    <w:rsid w:val="00E07777"/>
    <w:rsid w:val="00E07BC3"/>
    <w:rsid w:val="00E07CDA"/>
    <w:rsid w:val="00E101F4"/>
    <w:rsid w:val="00E102D6"/>
    <w:rsid w:val="00E10C5B"/>
    <w:rsid w:val="00E111F6"/>
    <w:rsid w:val="00E122CD"/>
    <w:rsid w:val="00E12725"/>
    <w:rsid w:val="00E12E48"/>
    <w:rsid w:val="00E13ABD"/>
    <w:rsid w:val="00E140F6"/>
    <w:rsid w:val="00E1441E"/>
    <w:rsid w:val="00E14710"/>
    <w:rsid w:val="00E15C2C"/>
    <w:rsid w:val="00E15D78"/>
    <w:rsid w:val="00E15E4C"/>
    <w:rsid w:val="00E165FF"/>
    <w:rsid w:val="00E17498"/>
    <w:rsid w:val="00E1758B"/>
    <w:rsid w:val="00E17790"/>
    <w:rsid w:val="00E17931"/>
    <w:rsid w:val="00E17FEF"/>
    <w:rsid w:val="00E20032"/>
    <w:rsid w:val="00E20103"/>
    <w:rsid w:val="00E20603"/>
    <w:rsid w:val="00E20CEC"/>
    <w:rsid w:val="00E20E00"/>
    <w:rsid w:val="00E212CC"/>
    <w:rsid w:val="00E214CD"/>
    <w:rsid w:val="00E214D4"/>
    <w:rsid w:val="00E21890"/>
    <w:rsid w:val="00E21BB1"/>
    <w:rsid w:val="00E22836"/>
    <w:rsid w:val="00E238A2"/>
    <w:rsid w:val="00E23D05"/>
    <w:rsid w:val="00E24442"/>
    <w:rsid w:val="00E24847"/>
    <w:rsid w:val="00E24AA9"/>
    <w:rsid w:val="00E25715"/>
    <w:rsid w:val="00E25F93"/>
    <w:rsid w:val="00E260F0"/>
    <w:rsid w:val="00E302FA"/>
    <w:rsid w:val="00E30303"/>
    <w:rsid w:val="00E303D2"/>
    <w:rsid w:val="00E30895"/>
    <w:rsid w:val="00E30945"/>
    <w:rsid w:val="00E30AFC"/>
    <w:rsid w:val="00E30B8B"/>
    <w:rsid w:val="00E31456"/>
    <w:rsid w:val="00E32482"/>
    <w:rsid w:val="00E32A6A"/>
    <w:rsid w:val="00E32AB6"/>
    <w:rsid w:val="00E32C67"/>
    <w:rsid w:val="00E32F5A"/>
    <w:rsid w:val="00E3378A"/>
    <w:rsid w:val="00E33B80"/>
    <w:rsid w:val="00E34049"/>
    <w:rsid w:val="00E341C5"/>
    <w:rsid w:val="00E34512"/>
    <w:rsid w:val="00E34CA2"/>
    <w:rsid w:val="00E35117"/>
    <w:rsid w:val="00E35B1C"/>
    <w:rsid w:val="00E35B50"/>
    <w:rsid w:val="00E35EF3"/>
    <w:rsid w:val="00E360B7"/>
    <w:rsid w:val="00E36A9D"/>
    <w:rsid w:val="00E36BFB"/>
    <w:rsid w:val="00E400E3"/>
    <w:rsid w:val="00E40B61"/>
    <w:rsid w:val="00E40EA0"/>
    <w:rsid w:val="00E41644"/>
    <w:rsid w:val="00E41999"/>
    <w:rsid w:val="00E41BF9"/>
    <w:rsid w:val="00E41F20"/>
    <w:rsid w:val="00E423CF"/>
    <w:rsid w:val="00E42F99"/>
    <w:rsid w:val="00E4307B"/>
    <w:rsid w:val="00E4327A"/>
    <w:rsid w:val="00E43313"/>
    <w:rsid w:val="00E4376B"/>
    <w:rsid w:val="00E439F8"/>
    <w:rsid w:val="00E443FF"/>
    <w:rsid w:val="00E44C43"/>
    <w:rsid w:val="00E44E65"/>
    <w:rsid w:val="00E455EB"/>
    <w:rsid w:val="00E45863"/>
    <w:rsid w:val="00E45D54"/>
    <w:rsid w:val="00E45FD3"/>
    <w:rsid w:val="00E461EE"/>
    <w:rsid w:val="00E4624B"/>
    <w:rsid w:val="00E47528"/>
    <w:rsid w:val="00E476AC"/>
    <w:rsid w:val="00E4783A"/>
    <w:rsid w:val="00E47C1D"/>
    <w:rsid w:val="00E50054"/>
    <w:rsid w:val="00E50567"/>
    <w:rsid w:val="00E509BE"/>
    <w:rsid w:val="00E50A62"/>
    <w:rsid w:val="00E514D1"/>
    <w:rsid w:val="00E515B5"/>
    <w:rsid w:val="00E51BDF"/>
    <w:rsid w:val="00E5206C"/>
    <w:rsid w:val="00E5230F"/>
    <w:rsid w:val="00E523F0"/>
    <w:rsid w:val="00E5245A"/>
    <w:rsid w:val="00E52AC2"/>
    <w:rsid w:val="00E52C23"/>
    <w:rsid w:val="00E52D39"/>
    <w:rsid w:val="00E53657"/>
    <w:rsid w:val="00E53BE7"/>
    <w:rsid w:val="00E53C09"/>
    <w:rsid w:val="00E546F2"/>
    <w:rsid w:val="00E54DEC"/>
    <w:rsid w:val="00E553F6"/>
    <w:rsid w:val="00E55D40"/>
    <w:rsid w:val="00E561D6"/>
    <w:rsid w:val="00E562E8"/>
    <w:rsid w:val="00E562F3"/>
    <w:rsid w:val="00E56497"/>
    <w:rsid w:val="00E566C7"/>
    <w:rsid w:val="00E569E3"/>
    <w:rsid w:val="00E56AEF"/>
    <w:rsid w:val="00E56BC1"/>
    <w:rsid w:val="00E5713A"/>
    <w:rsid w:val="00E571C7"/>
    <w:rsid w:val="00E57B7E"/>
    <w:rsid w:val="00E57FE0"/>
    <w:rsid w:val="00E6000F"/>
    <w:rsid w:val="00E60106"/>
    <w:rsid w:val="00E60649"/>
    <w:rsid w:val="00E60955"/>
    <w:rsid w:val="00E60A30"/>
    <w:rsid w:val="00E60C04"/>
    <w:rsid w:val="00E611D2"/>
    <w:rsid w:val="00E6134A"/>
    <w:rsid w:val="00E6142E"/>
    <w:rsid w:val="00E61740"/>
    <w:rsid w:val="00E61871"/>
    <w:rsid w:val="00E61A5C"/>
    <w:rsid w:val="00E61DED"/>
    <w:rsid w:val="00E620A0"/>
    <w:rsid w:val="00E62BDD"/>
    <w:rsid w:val="00E62BE4"/>
    <w:rsid w:val="00E63D60"/>
    <w:rsid w:val="00E643C2"/>
    <w:rsid w:val="00E64D27"/>
    <w:rsid w:val="00E65192"/>
    <w:rsid w:val="00E6549A"/>
    <w:rsid w:val="00E65629"/>
    <w:rsid w:val="00E658B3"/>
    <w:rsid w:val="00E65A3B"/>
    <w:rsid w:val="00E66365"/>
    <w:rsid w:val="00E668EB"/>
    <w:rsid w:val="00E669D6"/>
    <w:rsid w:val="00E67784"/>
    <w:rsid w:val="00E702B7"/>
    <w:rsid w:val="00E70387"/>
    <w:rsid w:val="00E70EC4"/>
    <w:rsid w:val="00E70FA0"/>
    <w:rsid w:val="00E711FE"/>
    <w:rsid w:val="00E71357"/>
    <w:rsid w:val="00E7172E"/>
    <w:rsid w:val="00E71D37"/>
    <w:rsid w:val="00E7205A"/>
    <w:rsid w:val="00E72739"/>
    <w:rsid w:val="00E727EE"/>
    <w:rsid w:val="00E72AC4"/>
    <w:rsid w:val="00E72FA2"/>
    <w:rsid w:val="00E7306E"/>
    <w:rsid w:val="00E7361E"/>
    <w:rsid w:val="00E746B5"/>
    <w:rsid w:val="00E755E1"/>
    <w:rsid w:val="00E758B4"/>
    <w:rsid w:val="00E75D0B"/>
    <w:rsid w:val="00E75D4D"/>
    <w:rsid w:val="00E76296"/>
    <w:rsid w:val="00E76435"/>
    <w:rsid w:val="00E766DF"/>
    <w:rsid w:val="00E76726"/>
    <w:rsid w:val="00E7678D"/>
    <w:rsid w:val="00E76AA6"/>
    <w:rsid w:val="00E76CE8"/>
    <w:rsid w:val="00E771A0"/>
    <w:rsid w:val="00E7783E"/>
    <w:rsid w:val="00E778CD"/>
    <w:rsid w:val="00E803D6"/>
    <w:rsid w:val="00E8044B"/>
    <w:rsid w:val="00E806F4"/>
    <w:rsid w:val="00E814FE"/>
    <w:rsid w:val="00E81BA3"/>
    <w:rsid w:val="00E8238B"/>
    <w:rsid w:val="00E82ABD"/>
    <w:rsid w:val="00E82D78"/>
    <w:rsid w:val="00E83580"/>
    <w:rsid w:val="00E83EF1"/>
    <w:rsid w:val="00E843FE"/>
    <w:rsid w:val="00E84EC1"/>
    <w:rsid w:val="00E859D2"/>
    <w:rsid w:val="00E8684C"/>
    <w:rsid w:val="00E86866"/>
    <w:rsid w:val="00E86DFE"/>
    <w:rsid w:val="00E87417"/>
    <w:rsid w:val="00E87454"/>
    <w:rsid w:val="00E87768"/>
    <w:rsid w:val="00E87819"/>
    <w:rsid w:val="00E87970"/>
    <w:rsid w:val="00E90A96"/>
    <w:rsid w:val="00E91162"/>
    <w:rsid w:val="00E9131C"/>
    <w:rsid w:val="00E91BE0"/>
    <w:rsid w:val="00E91DED"/>
    <w:rsid w:val="00E92361"/>
    <w:rsid w:val="00E93FF3"/>
    <w:rsid w:val="00E94377"/>
    <w:rsid w:val="00E94631"/>
    <w:rsid w:val="00E94D2F"/>
    <w:rsid w:val="00E95880"/>
    <w:rsid w:val="00E959A8"/>
    <w:rsid w:val="00E95C52"/>
    <w:rsid w:val="00E95FFD"/>
    <w:rsid w:val="00E96671"/>
    <w:rsid w:val="00E97139"/>
    <w:rsid w:val="00E9773A"/>
    <w:rsid w:val="00E97D27"/>
    <w:rsid w:val="00EA03FD"/>
    <w:rsid w:val="00EA074B"/>
    <w:rsid w:val="00EA0C14"/>
    <w:rsid w:val="00EA15E4"/>
    <w:rsid w:val="00EA1918"/>
    <w:rsid w:val="00EA1CE3"/>
    <w:rsid w:val="00EA20E6"/>
    <w:rsid w:val="00EA27EE"/>
    <w:rsid w:val="00EA48E7"/>
    <w:rsid w:val="00EA4AAB"/>
    <w:rsid w:val="00EA5186"/>
    <w:rsid w:val="00EA54BD"/>
    <w:rsid w:val="00EA59DB"/>
    <w:rsid w:val="00EA65FC"/>
    <w:rsid w:val="00EA693F"/>
    <w:rsid w:val="00EA6CF7"/>
    <w:rsid w:val="00EA7095"/>
    <w:rsid w:val="00EA77C3"/>
    <w:rsid w:val="00EA7AE4"/>
    <w:rsid w:val="00EA7C82"/>
    <w:rsid w:val="00EA7CD6"/>
    <w:rsid w:val="00EA7E9C"/>
    <w:rsid w:val="00EB0536"/>
    <w:rsid w:val="00EB078F"/>
    <w:rsid w:val="00EB083D"/>
    <w:rsid w:val="00EB0A74"/>
    <w:rsid w:val="00EB0B3B"/>
    <w:rsid w:val="00EB0CFE"/>
    <w:rsid w:val="00EB129D"/>
    <w:rsid w:val="00EB2F7B"/>
    <w:rsid w:val="00EB3207"/>
    <w:rsid w:val="00EB3A3B"/>
    <w:rsid w:val="00EB3BEC"/>
    <w:rsid w:val="00EB4C89"/>
    <w:rsid w:val="00EB4C8C"/>
    <w:rsid w:val="00EB4ECD"/>
    <w:rsid w:val="00EB57A2"/>
    <w:rsid w:val="00EB5BEC"/>
    <w:rsid w:val="00EB5D5F"/>
    <w:rsid w:val="00EB5D72"/>
    <w:rsid w:val="00EB615E"/>
    <w:rsid w:val="00EB68F4"/>
    <w:rsid w:val="00EB7044"/>
    <w:rsid w:val="00EB74B7"/>
    <w:rsid w:val="00EB7A5E"/>
    <w:rsid w:val="00EB7B4E"/>
    <w:rsid w:val="00EC0D4A"/>
    <w:rsid w:val="00EC0F5A"/>
    <w:rsid w:val="00EC1D6B"/>
    <w:rsid w:val="00EC2513"/>
    <w:rsid w:val="00EC2DC1"/>
    <w:rsid w:val="00EC2E93"/>
    <w:rsid w:val="00EC35E5"/>
    <w:rsid w:val="00EC427A"/>
    <w:rsid w:val="00EC4DBC"/>
    <w:rsid w:val="00EC5474"/>
    <w:rsid w:val="00EC5922"/>
    <w:rsid w:val="00EC6AA8"/>
    <w:rsid w:val="00EC6CB7"/>
    <w:rsid w:val="00EC7194"/>
    <w:rsid w:val="00EC71E6"/>
    <w:rsid w:val="00EC7E71"/>
    <w:rsid w:val="00ED00BA"/>
    <w:rsid w:val="00ED01FD"/>
    <w:rsid w:val="00ED04A3"/>
    <w:rsid w:val="00ED081A"/>
    <w:rsid w:val="00ED08D3"/>
    <w:rsid w:val="00ED0D12"/>
    <w:rsid w:val="00ED13CF"/>
    <w:rsid w:val="00ED14B6"/>
    <w:rsid w:val="00ED19B8"/>
    <w:rsid w:val="00ED232E"/>
    <w:rsid w:val="00ED25A1"/>
    <w:rsid w:val="00ED2D9F"/>
    <w:rsid w:val="00ED308F"/>
    <w:rsid w:val="00ED30B3"/>
    <w:rsid w:val="00ED31AF"/>
    <w:rsid w:val="00ED382C"/>
    <w:rsid w:val="00ED3A79"/>
    <w:rsid w:val="00ED40A1"/>
    <w:rsid w:val="00ED44CD"/>
    <w:rsid w:val="00ED4760"/>
    <w:rsid w:val="00ED4B6F"/>
    <w:rsid w:val="00ED4CB7"/>
    <w:rsid w:val="00ED4ECB"/>
    <w:rsid w:val="00ED5112"/>
    <w:rsid w:val="00ED618A"/>
    <w:rsid w:val="00ED6F0C"/>
    <w:rsid w:val="00ED7870"/>
    <w:rsid w:val="00ED7A6A"/>
    <w:rsid w:val="00ED7B57"/>
    <w:rsid w:val="00ED7E35"/>
    <w:rsid w:val="00ED7EAF"/>
    <w:rsid w:val="00ED7F37"/>
    <w:rsid w:val="00EE0053"/>
    <w:rsid w:val="00EE02E7"/>
    <w:rsid w:val="00EE0C95"/>
    <w:rsid w:val="00EE0DB9"/>
    <w:rsid w:val="00EE1381"/>
    <w:rsid w:val="00EE1B48"/>
    <w:rsid w:val="00EE3337"/>
    <w:rsid w:val="00EE37F7"/>
    <w:rsid w:val="00EE3801"/>
    <w:rsid w:val="00EE3FDC"/>
    <w:rsid w:val="00EE57FD"/>
    <w:rsid w:val="00EE583E"/>
    <w:rsid w:val="00EE5B07"/>
    <w:rsid w:val="00EE5EAB"/>
    <w:rsid w:val="00EE679D"/>
    <w:rsid w:val="00EE6944"/>
    <w:rsid w:val="00EE77A1"/>
    <w:rsid w:val="00EE7896"/>
    <w:rsid w:val="00EF0087"/>
    <w:rsid w:val="00EF02C4"/>
    <w:rsid w:val="00EF05E9"/>
    <w:rsid w:val="00EF08C5"/>
    <w:rsid w:val="00EF11BF"/>
    <w:rsid w:val="00EF1378"/>
    <w:rsid w:val="00EF13E1"/>
    <w:rsid w:val="00EF2BC5"/>
    <w:rsid w:val="00EF38BB"/>
    <w:rsid w:val="00EF3B04"/>
    <w:rsid w:val="00EF47EC"/>
    <w:rsid w:val="00EF4D4B"/>
    <w:rsid w:val="00EF53D8"/>
    <w:rsid w:val="00EF5602"/>
    <w:rsid w:val="00EF62E2"/>
    <w:rsid w:val="00EF6725"/>
    <w:rsid w:val="00EF6984"/>
    <w:rsid w:val="00EF7132"/>
    <w:rsid w:val="00EF777F"/>
    <w:rsid w:val="00EF78C9"/>
    <w:rsid w:val="00EF7F8D"/>
    <w:rsid w:val="00F00544"/>
    <w:rsid w:val="00F0144C"/>
    <w:rsid w:val="00F01FF4"/>
    <w:rsid w:val="00F02071"/>
    <w:rsid w:val="00F02351"/>
    <w:rsid w:val="00F02B32"/>
    <w:rsid w:val="00F030CB"/>
    <w:rsid w:val="00F038DB"/>
    <w:rsid w:val="00F03BDA"/>
    <w:rsid w:val="00F03CDB"/>
    <w:rsid w:val="00F0421D"/>
    <w:rsid w:val="00F0436A"/>
    <w:rsid w:val="00F043A5"/>
    <w:rsid w:val="00F047AE"/>
    <w:rsid w:val="00F0517C"/>
    <w:rsid w:val="00F05736"/>
    <w:rsid w:val="00F05C7C"/>
    <w:rsid w:val="00F05E62"/>
    <w:rsid w:val="00F0612D"/>
    <w:rsid w:val="00F06535"/>
    <w:rsid w:val="00F07225"/>
    <w:rsid w:val="00F1047A"/>
    <w:rsid w:val="00F10ECF"/>
    <w:rsid w:val="00F11CE8"/>
    <w:rsid w:val="00F11E86"/>
    <w:rsid w:val="00F11F62"/>
    <w:rsid w:val="00F12B5E"/>
    <w:rsid w:val="00F13216"/>
    <w:rsid w:val="00F13709"/>
    <w:rsid w:val="00F13771"/>
    <w:rsid w:val="00F13B45"/>
    <w:rsid w:val="00F13BD0"/>
    <w:rsid w:val="00F1484C"/>
    <w:rsid w:val="00F14A03"/>
    <w:rsid w:val="00F14ED8"/>
    <w:rsid w:val="00F150B0"/>
    <w:rsid w:val="00F151DD"/>
    <w:rsid w:val="00F1551A"/>
    <w:rsid w:val="00F155E3"/>
    <w:rsid w:val="00F1612F"/>
    <w:rsid w:val="00F16957"/>
    <w:rsid w:val="00F176CE"/>
    <w:rsid w:val="00F17FAD"/>
    <w:rsid w:val="00F2022B"/>
    <w:rsid w:val="00F20315"/>
    <w:rsid w:val="00F2046F"/>
    <w:rsid w:val="00F2077A"/>
    <w:rsid w:val="00F20C09"/>
    <w:rsid w:val="00F21181"/>
    <w:rsid w:val="00F220E3"/>
    <w:rsid w:val="00F22353"/>
    <w:rsid w:val="00F225A4"/>
    <w:rsid w:val="00F22B3D"/>
    <w:rsid w:val="00F22CCE"/>
    <w:rsid w:val="00F23147"/>
    <w:rsid w:val="00F24EF8"/>
    <w:rsid w:val="00F24F0E"/>
    <w:rsid w:val="00F251A4"/>
    <w:rsid w:val="00F25DC4"/>
    <w:rsid w:val="00F26849"/>
    <w:rsid w:val="00F26FEA"/>
    <w:rsid w:val="00F27162"/>
    <w:rsid w:val="00F2730D"/>
    <w:rsid w:val="00F275C0"/>
    <w:rsid w:val="00F278A6"/>
    <w:rsid w:val="00F27D0E"/>
    <w:rsid w:val="00F27EA8"/>
    <w:rsid w:val="00F30389"/>
    <w:rsid w:val="00F303D7"/>
    <w:rsid w:val="00F31A2C"/>
    <w:rsid w:val="00F31AB9"/>
    <w:rsid w:val="00F31C11"/>
    <w:rsid w:val="00F31D44"/>
    <w:rsid w:val="00F326D0"/>
    <w:rsid w:val="00F32B89"/>
    <w:rsid w:val="00F32BB0"/>
    <w:rsid w:val="00F32F1D"/>
    <w:rsid w:val="00F33379"/>
    <w:rsid w:val="00F33610"/>
    <w:rsid w:val="00F33669"/>
    <w:rsid w:val="00F33CF5"/>
    <w:rsid w:val="00F343C6"/>
    <w:rsid w:val="00F34BC0"/>
    <w:rsid w:val="00F34C17"/>
    <w:rsid w:val="00F352F8"/>
    <w:rsid w:val="00F35CCD"/>
    <w:rsid w:val="00F366DB"/>
    <w:rsid w:val="00F36AC4"/>
    <w:rsid w:val="00F36C1B"/>
    <w:rsid w:val="00F3737B"/>
    <w:rsid w:val="00F37789"/>
    <w:rsid w:val="00F37F21"/>
    <w:rsid w:val="00F400B9"/>
    <w:rsid w:val="00F403CD"/>
    <w:rsid w:val="00F41B01"/>
    <w:rsid w:val="00F435D3"/>
    <w:rsid w:val="00F44256"/>
    <w:rsid w:val="00F44584"/>
    <w:rsid w:val="00F44828"/>
    <w:rsid w:val="00F44EED"/>
    <w:rsid w:val="00F44F1B"/>
    <w:rsid w:val="00F453BA"/>
    <w:rsid w:val="00F45757"/>
    <w:rsid w:val="00F45A14"/>
    <w:rsid w:val="00F45D60"/>
    <w:rsid w:val="00F46548"/>
    <w:rsid w:val="00F465CC"/>
    <w:rsid w:val="00F47E91"/>
    <w:rsid w:val="00F503E6"/>
    <w:rsid w:val="00F52AD6"/>
    <w:rsid w:val="00F52DAF"/>
    <w:rsid w:val="00F52EAD"/>
    <w:rsid w:val="00F53500"/>
    <w:rsid w:val="00F53854"/>
    <w:rsid w:val="00F53892"/>
    <w:rsid w:val="00F53D30"/>
    <w:rsid w:val="00F53E35"/>
    <w:rsid w:val="00F54725"/>
    <w:rsid w:val="00F54A2C"/>
    <w:rsid w:val="00F54BF2"/>
    <w:rsid w:val="00F556F1"/>
    <w:rsid w:val="00F5571A"/>
    <w:rsid w:val="00F5578E"/>
    <w:rsid w:val="00F55AC4"/>
    <w:rsid w:val="00F55BBA"/>
    <w:rsid w:val="00F55CB7"/>
    <w:rsid w:val="00F55ECC"/>
    <w:rsid w:val="00F56642"/>
    <w:rsid w:val="00F5697B"/>
    <w:rsid w:val="00F56D93"/>
    <w:rsid w:val="00F57649"/>
    <w:rsid w:val="00F57BF8"/>
    <w:rsid w:val="00F57D2F"/>
    <w:rsid w:val="00F57DE1"/>
    <w:rsid w:val="00F605B1"/>
    <w:rsid w:val="00F6105A"/>
    <w:rsid w:val="00F610ED"/>
    <w:rsid w:val="00F61741"/>
    <w:rsid w:val="00F617D3"/>
    <w:rsid w:val="00F61A01"/>
    <w:rsid w:val="00F61C6D"/>
    <w:rsid w:val="00F61D8C"/>
    <w:rsid w:val="00F626D1"/>
    <w:rsid w:val="00F62B9A"/>
    <w:rsid w:val="00F63F45"/>
    <w:rsid w:val="00F64404"/>
    <w:rsid w:val="00F646EB"/>
    <w:rsid w:val="00F64B51"/>
    <w:rsid w:val="00F6540F"/>
    <w:rsid w:val="00F65AF8"/>
    <w:rsid w:val="00F664D5"/>
    <w:rsid w:val="00F66B68"/>
    <w:rsid w:val="00F66BE1"/>
    <w:rsid w:val="00F66F8E"/>
    <w:rsid w:val="00F670F4"/>
    <w:rsid w:val="00F6767E"/>
    <w:rsid w:val="00F67BB9"/>
    <w:rsid w:val="00F70F8B"/>
    <w:rsid w:val="00F7104E"/>
    <w:rsid w:val="00F7141D"/>
    <w:rsid w:val="00F715E5"/>
    <w:rsid w:val="00F716A3"/>
    <w:rsid w:val="00F719BE"/>
    <w:rsid w:val="00F71A7A"/>
    <w:rsid w:val="00F71BDB"/>
    <w:rsid w:val="00F72259"/>
    <w:rsid w:val="00F72EBB"/>
    <w:rsid w:val="00F73A52"/>
    <w:rsid w:val="00F743FF"/>
    <w:rsid w:val="00F7468F"/>
    <w:rsid w:val="00F74A1A"/>
    <w:rsid w:val="00F7585B"/>
    <w:rsid w:val="00F76124"/>
    <w:rsid w:val="00F7679F"/>
    <w:rsid w:val="00F76DE7"/>
    <w:rsid w:val="00F77001"/>
    <w:rsid w:val="00F770EB"/>
    <w:rsid w:val="00F7747C"/>
    <w:rsid w:val="00F7760B"/>
    <w:rsid w:val="00F7760D"/>
    <w:rsid w:val="00F80C46"/>
    <w:rsid w:val="00F80D69"/>
    <w:rsid w:val="00F80D91"/>
    <w:rsid w:val="00F8110D"/>
    <w:rsid w:val="00F811C5"/>
    <w:rsid w:val="00F813FD"/>
    <w:rsid w:val="00F81C04"/>
    <w:rsid w:val="00F82538"/>
    <w:rsid w:val="00F8253D"/>
    <w:rsid w:val="00F828EF"/>
    <w:rsid w:val="00F8561F"/>
    <w:rsid w:val="00F86B01"/>
    <w:rsid w:val="00F86CB7"/>
    <w:rsid w:val="00F8771D"/>
    <w:rsid w:val="00F8789A"/>
    <w:rsid w:val="00F87C8D"/>
    <w:rsid w:val="00F9032F"/>
    <w:rsid w:val="00F903E8"/>
    <w:rsid w:val="00F9081F"/>
    <w:rsid w:val="00F908F1"/>
    <w:rsid w:val="00F91C73"/>
    <w:rsid w:val="00F91E47"/>
    <w:rsid w:val="00F9218D"/>
    <w:rsid w:val="00F9348A"/>
    <w:rsid w:val="00F93A64"/>
    <w:rsid w:val="00F942BA"/>
    <w:rsid w:val="00F94A66"/>
    <w:rsid w:val="00F95007"/>
    <w:rsid w:val="00F95D1F"/>
    <w:rsid w:val="00F96ED4"/>
    <w:rsid w:val="00F9704E"/>
    <w:rsid w:val="00F972D6"/>
    <w:rsid w:val="00F973A9"/>
    <w:rsid w:val="00F978DE"/>
    <w:rsid w:val="00F979AA"/>
    <w:rsid w:val="00FA0048"/>
    <w:rsid w:val="00FA02CA"/>
    <w:rsid w:val="00FA109C"/>
    <w:rsid w:val="00FA156A"/>
    <w:rsid w:val="00FA178E"/>
    <w:rsid w:val="00FA3814"/>
    <w:rsid w:val="00FA393D"/>
    <w:rsid w:val="00FA3CBD"/>
    <w:rsid w:val="00FA41C1"/>
    <w:rsid w:val="00FA453D"/>
    <w:rsid w:val="00FA4D12"/>
    <w:rsid w:val="00FA4FBD"/>
    <w:rsid w:val="00FA50E9"/>
    <w:rsid w:val="00FA5FD1"/>
    <w:rsid w:val="00FA61BC"/>
    <w:rsid w:val="00FA66CE"/>
    <w:rsid w:val="00FA71CE"/>
    <w:rsid w:val="00FA739A"/>
    <w:rsid w:val="00FA7DC8"/>
    <w:rsid w:val="00FB0275"/>
    <w:rsid w:val="00FB02EC"/>
    <w:rsid w:val="00FB0B4D"/>
    <w:rsid w:val="00FB251E"/>
    <w:rsid w:val="00FB2D60"/>
    <w:rsid w:val="00FB435B"/>
    <w:rsid w:val="00FB4AD1"/>
    <w:rsid w:val="00FB4C34"/>
    <w:rsid w:val="00FB4E7B"/>
    <w:rsid w:val="00FB4FB7"/>
    <w:rsid w:val="00FB6755"/>
    <w:rsid w:val="00FB6BC1"/>
    <w:rsid w:val="00FB7104"/>
    <w:rsid w:val="00FB7658"/>
    <w:rsid w:val="00FB77C0"/>
    <w:rsid w:val="00FC00B4"/>
    <w:rsid w:val="00FC0121"/>
    <w:rsid w:val="00FC0CDA"/>
    <w:rsid w:val="00FC209C"/>
    <w:rsid w:val="00FC22DD"/>
    <w:rsid w:val="00FC2859"/>
    <w:rsid w:val="00FC298A"/>
    <w:rsid w:val="00FC2C87"/>
    <w:rsid w:val="00FC2E19"/>
    <w:rsid w:val="00FC2EDA"/>
    <w:rsid w:val="00FC3231"/>
    <w:rsid w:val="00FC3279"/>
    <w:rsid w:val="00FC3714"/>
    <w:rsid w:val="00FC3BBA"/>
    <w:rsid w:val="00FC452F"/>
    <w:rsid w:val="00FC4AE1"/>
    <w:rsid w:val="00FC4DEB"/>
    <w:rsid w:val="00FC4E8D"/>
    <w:rsid w:val="00FC5F56"/>
    <w:rsid w:val="00FC5FD5"/>
    <w:rsid w:val="00FC649A"/>
    <w:rsid w:val="00FC6636"/>
    <w:rsid w:val="00FC70C2"/>
    <w:rsid w:val="00FC76EB"/>
    <w:rsid w:val="00FC7721"/>
    <w:rsid w:val="00FD0A31"/>
    <w:rsid w:val="00FD1AA1"/>
    <w:rsid w:val="00FD2D1F"/>
    <w:rsid w:val="00FD32DC"/>
    <w:rsid w:val="00FD3310"/>
    <w:rsid w:val="00FD36E6"/>
    <w:rsid w:val="00FD4893"/>
    <w:rsid w:val="00FD52E0"/>
    <w:rsid w:val="00FD54E5"/>
    <w:rsid w:val="00FD5DD7"/>
    <w:rsid w:val="00FD6616"/>
    <w:rsid w:val="00FD69A1"/>
    <w:rsid w:val="00FD6A9A"/>
    <w:rsid w:val="00FD6E21"/>
    <w:rsid w:val="00FD6EBF"/>
    <w:rsid w:val="00FD768B"/>
    <w:rsid w:val="00FD790C"/>
    <w:rsid w:val="00FD7D70"/>
    <w:rsid w:val="00FE03EC"/>
    <w:rsid w:val="00FE0634"/>
    <w:rsid w:val="00FE0635"/>
    <w:rsid w:val="00FE0EE0"/>
    <w:rsid w:val="00FE140B"/>
    <w:rsid w:val="00FE16A1"/>
    <w:rsid w:val="00FE187D"/>
    <w:rsid w:val="00FE1B43"/>
    <w:rsid w:val="00FE1FFB"/>
    <w:rsid w:val="00FE21A9"/>
    <w:rsid w:val="00FE2936"/>
    <w:rsid w:val="00FE2FCF"/>
    <w:rsid w:val="00FE36FA"/>
    <w:rsid w:val="00FE3F74"/>
    <w:rsid w:val="00FE4B0E"/>
    <w:rsid w:val="00FE4D08"/>
    <w:rsid w:val="00FE507E"/>
    <w:rsid w:val="00FE50C3"/>
    <w:rsid w:val="00FE55B4"/>
    <w:rsid w:val="00FE5703"/>
    <w:rsid w:val="00FE5712"/>
    <w:rsid w:val="00FE5ECD"/>
    <w:rsid w:val="00FE5ED0"/>
    <w:rsid w:val="00FE5F66"/>
    <w:rsid w:val="00FE7F48"/>
    <w:rsid w:val="00FF0407"/>
    <w:rsid w:val="00FF0463"/>
    <w:rsid w:val="00FF097D"/>
    <w:rsid w:val="00FF09C3"/>
    <w:rsid w:val="00FF0A69"/>
    <w:rsid w:val="00FF1A17"/>
    <w:rsid w:val="00FF1ED1"/>
    <w:rsid w:val="00FF20AD"/>
    <w:rsid w:val="00FF2E8B"/>
    <w:rsid w:val="00FF32E6"/>
    <w:rsid w:val="00FF360F"/>
    <w:rsid w:val="00FF3A74"/>
    <w:rsid w:val="00FF3C40"/>
    <w:rsid w:val="00FF3FD1"/>
    <w:rsid w:val="00FF4485"/>
    <w:rsid w:val="00FF45C5"/>
    <w:rsid w:val="00FF46B4"/>
    <w:rsid w:val="00FF4EBA"/>
    <w:rsid w:val="00FF516C"/>
    <w:rsid w:val="00FF5254"/>
    <w:rsid w:val="00FF5823"/>
    <w:rsid w:val="00FF5FC1"/>
    <w:rsid w:val="00FF620E"/>
    <w:rsid w:val="00FF6582"/>
    <w:rsid w:val="00FF66FF"/>
    <w:rsid w:val="00FF6E0B"/>
    <w:rsid w:val="00FF7203"/>
    <w:rsid w:val="00FF7C3C"/>
    <w:rsid w:val="00FF7D6E"/>
    <w:rsid w:val="00FF7F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60D4E1A2-DD3A-4FE7-867E-20A4FF25BC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33344"/>
    <w:pPr>
      <w:widowControl w:val="0"/>
      <w:jc w:val="both"/>
    </w:pPr>
    <w:rPr>
      <w:rFonts w:ascii="Times New Roman" w:hAnsi="Times New Roman"/>
      <w:sz w:val="24"/>
      <w:lang w:val="en-GB"/>
    </w:rPr>
  </w:style>
  <w:style w:type="paragraph" w:styleId="1">
    <w:name w:val="heading 1"/>
    <w:basedOn w:val="a"/>
    <w:next w:val="a"/>
    <w:link w:val="10"/>
    <w:uiPriority w:val="9"/>
    <w:qFormat/>
    <w:rsid w:val="00517B3F"/>
    <w:pPr>
      <w:keepNext/>
      <w:keepLines/>
      <w:spacing w:beforeLines="50" w:before="50" w:afterLines="50" w:after="50" w:line="360" w:lineRule="auto"/>
      <w:outlineLvl w:val="0"/>
    </w:pPr>
    <w:rPr>
      <w:rFonts w:eastAsia="Times New Roman"/>
      <w:b/>
      <w:bCs/>
      <w:kern w:val="44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rsid w:val="00CE2184"/>
    <w:pPr>
      <w:keepNext/>
      <w:keepLines/>
      <w:spacing w:before="120" w:after="120" w:line="360" w:lineRule="auto"/>
      <w:outlineLvl w:val="1"/>
    </w:pPr>
    <w:rPr>
      <w:rFonts w:eastAsia="Times New Roman" w:cstheme="majorBidi"/>
      <w:bCs/>
      <w:szCs w:val="32"/>
    </w:rPr>
  </w:style>
  <w:style w:type="paragraph" w:styleId="3">
    <w:name w:val="heading 3"/>
    <w:basedOn w:val="a"/>
    <w:next w:val="a"/>
    <w:link w:val="30"/>
    <w:uiPriority w:val="9"/>
    <w:unhideWhenUsed/>
    <w:qFormat/>
    <w:rsid w:val="00800109"/>
    <w:pPr>
      <w:keepNext/>
      <w:keepLines/>
      <w:spacing w:before="120" w:after="120" w:line="360" w:lineRule="auto"/>
      <w:outlineLvl w:val="2"/>
    </w:pPr>
    <w:rPr>
      <w:rFonts w:eastAsia="Times New Roman"/>
      <w:bCs/>
      <w:szCs w:val="32"/>
    </w:rPr>
  </w:style>
  <w:style w:type="paragraph" w:styleId="4">
    <w:name w:val="heading 4"/>
    <w:basedOn w:val="a"/>
    <w:next w:val="a"/>
    <w:link w:val="40"/>
    <w:uiPriority w:val="9"/>
    <w:unhideWhenUsed/>
    <w:qFormat/>
    <w:rsid w:val="006B176E"/>
    <w:pPr>
      <w:keepNext/>
      <w:keepLines/>
      <w:spacing w:before="120" w:after="120" w:line="300" w:lineRule="auto"/>
      <w:outlineLvl w:val="3"/>
    </w:pPr>
    <w:rPr>
      <w:rFonts w:eastAsia="Times New Roman" w:cstheme="majorBidi"/>
      <w:bCs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333344"/>
    <w:rPr>
      <w:color w:val="0563C1" w:themeColor="hyperlink"/>
      <w:u w:val="single"/>
    </w:rPr>
  </w:style>
  <w:style w:type="paragraph" w:styleId="a4">
    <w:name w:val="List Paragraph"/>
    <w:basedOn w:val="a"/>
    <w:uiPriority w:val="34"/>
    <w:qFormat/>
    <w:rsid w:val="00D26403"/>
    <w:pPr>
      <w:ind w:firstLineChars="200" w:firstLine="420"/>
    </w:pPr>
  </w:style>
  <w:style w:type="character" w:customStyle="1" w:styleId="MTEquationSection">
    <w:name w:val="MTEquationSection"/>
    <w:basedOn w:val="a0"/>
    <w:rsid w:val="00B156CF"/>
    <w:rPr>
      <w:rFonts w:cs="Times New Roman"/>
      <w:b/>
      <w:vanish/>
      <w:color w:val="FF0000"/>
      <w:sz w:val="28"/>
    </w:rPr>
  </w:style>
  <w:style w:type="paragraph" w:customStyle="1" w:styleId="MTDisplayEquation">
    <w:name w:val="MTDisplayEquation"/>
    <w:basedOn w:val="a"/>
    <w:next w:val="a"/>
    <w:link w:val="MTDisplayEquation0"/>
    <w:rsid w:val="00B156CF"/>
    <w:pPr>
      <w:tabs>
        <w:tab w:val="center" w:pos="4540"/>
        <w:tab w:val="right" w:pos="9080"/>
      </w:tabs>
      <w:spacing w:line="360" w:lineRule="auto"/>
    </w:pPr>
  </w:style>
  <w:style w:type="character" w:customStyle="1" w:styleId="MTDisplayEquation0">
    <w:name w:val="MTDisplayEquation 字符"/>
    <w:basedOn w:val="a0"/>
    <w:link w:val="MTDisplayEquation"/>
    <w:rsid w:val="00B156CF"/>
    <w:rPr>
      <w:rFonts w:ascii="Times New Roman" w:hAnsi="Times New Roman"/>
      <w:sz w:val="24"/>
      <w:lang w:val="en-GB"/>
    </w:rPr>
  </w:style>
  <w:style w:type="character" w:styleId="a5">
    <w:name w:val="line number"/>
    <w:basedOn w:val="a0"/>
    <w:uiPriority w:val="99"/>
    <w:semiHidden/>
    <w:unhideWhenUsed/>
    <w:rsid w:val="00DB63CC"/>
  </w:style>
  <w:style w:type="paragraph" w:styleId="a6">
    <w:name w:val="header"/>
    <w:basedOn w:val="a"/>
    <w:link w:val="a7"/>
    <w:uiPriority w:val="99"/>
    <w:unhideWhenUsed/>
    <w:rsid w:val="007C44C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7">
    <w:name w:val="页眉 字符"/>
    <w:basedOn w:val="a0"/>
    <w:link w:val="a6"/>
    <w:uiPriority w:val="99"/>
    <w:rsid w:val="007C44CD"/>
    <w:rPr>
      <w:rFonts w:ascii="Times New Roman" w:hAnsi="Times New Roman"/>
      <w:sz w:val="18"/>
      <w:szCs w:val="18"/>
      <w:lang w:val="en-GB"/>
    </w:rPr>
  </w:style>
  <w:style w:type="paragraph" w:styleId="a8">
    <w:name w:val="footer"/>
    <w:basedOn w:val="a"/>
    <w:link w:val="a9"/>
    <w:uiPriority w:val="99"/>
    <w:unhideWhenUsed/>
    <w:rsid w:val="007C44CD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9">
    <w:name w:val="页脚 字符"/>
    <w:basedOn w:val="a0"/>
    <w:link w:val="a8"/>
    <w:uiPriority w:val="99"/>
    <w:rsid w:val="007C44CD"/>
    <w:rPr>
      <w:rFonts w:ascii="Times New Roman" w:hAnsi="Times New Roman"/>
      <w:sz w:val="18"/>
      <w:szCs w:val="18"/>
      <w:lang w:val="en-GB"/>
    </w:rPr>
  </w:style>
  <w:style w:type="character" w:customStyle="1" w:styleId="10">
    <w:name w:val="标题 1 字符"/>
    <w:basedOn w:val="a0"/>
    <w:link w:val="1"/>
    <w:uiPriority w:val="9"/>
    <w:rsid w:val="00517B3F"/>
    <w:rPr>
      <w:rFonts w:ascii="Times New Roman" w:eastAsia="Times New Roman" w:hAnsi="Times New Roman"/>
      <w:b/>
      <w:bCs/>
      <w:kern w:val="44"/>
      <w:sz w:val="24"/>
      <w:szCs w:val="44"/>
      <w:lang w:val="en-GB"/>
    </w:rPr>
  </w:style>
  <w:style w:type="character" w:customStyle="1" w:styleId="20">
    <w:name w:val="标题 2 字符"/>
    <w:basedOn w:val="a0"/>
    <w:link w:val="2"/>
    <w:uiPriority w:val="9"/>
    <w:rsid w:val="00CE2184"/>
    <w:rPr>
      <w:rFonts w:ascii="Times New Roman" w:eastAsia="Times New Roman" w:hAnsi="Times New Roman" w:cstheme="majorBidi"/>
      <w:bCs/>
      <w:sz w:val="24"/>
      <w:szCs w:val="32"/>
      <w:lang w:val="en-GB"/>
    </w:rPr>
  </w:style>
  <w:style w:type="character" w:customStyle="1" w:styleId="30">
    <w:name w:val="标题 3 字符"/>
    <w:basedOn w:val="a0"/>
    <w:link w:val="3"/>
    <w:uiPriority w:val="9"/>
    <w:rsid w:val="00800109"/>
    <w:rPr>
      <w:rFonts w:ascii="Times New Roman" w:eastAsia="Times New Roman" w:hAnsi="Times New Roman"/>
      <w:bCs/>
      <w:sz w:val="24"/>
      <w:szCs w:val="32"/>
      <w:lang w:val="en-GB"/>
    </w:rPr>
  </w:style>
  <w:style w:type="table" w:styleId="aa">
    <w:name w:val="Table Grid"/>
    <w:basedOn w:val="a1"/>
    <w:uiPriority w:val="39"/>
    <w:rsid w:val="00600F7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EndNoteBibliographyTitle">
    <w:name w:val="EndNote Bibliography Title"/>
    <w:basedOn w:val="a"/>
    <w:link w:val="EndNoteBibliographyTitle0"/>
    <w:rsid w:val="006D6C2C"/>
    <w:pPr>
      <w:jc w:val="center"/>
    </w:pPr>
    <w:rPr>
      <w:rFonts w:cs="Times New Roman"/>
      <w:noProof/>
    </w:rPr>
  </w:style>
  <w:style w:type="character" w:customStyle="1" w:styleId="EndNoteBibliographyTitle0">
    <w:name w:val="EndNote Bibliography Title 字符"/>
    <w:basedOn w:val="a0"/>
    <w:link w:val="EndNoteBibliographyTitle"/>
    <w:rsid w:val="006D6C2C"/>
    <w:rPr>
      <w:rFonts w:ascii="Times New Roman" w:hAnsi="Times New Roman" w:cs="Times New Roman"/>
      <w:noProof/>
      <w:sz w:val="24"/>
      <w:lang w:val="en-GB"/>
    </w:rPr>
  </w:style>
  <w:style w:type="paragraph" w:customStyle="1" w:styleId="EndNoteBibliography">
    <w:name w:val="EndNote Bibliography"/>
    <w:basedOn w:val="a"/>
    <w:link w:val="EndNoteBibliography0"/>
    <w:rsid w:val="006D6C2C"/>
    <w:rPr>
      <w:rFonts w:cs="Times New Roman"/>
      <w:noProof/>
    </w:rPr>
  </w:style>
  <w:style w:type="character" w:customStyle="1" w:styleId="EndNoteBibliography0">
    <w:name w:val="EndNote Bibliography 字符"/>
    <w:basedOn w:val="a0"/>
    <w:link w:val="EndNoteBibliography"/>
    <w:rsid w:val="006D6C2C"/>
    <w:rPr>
      <w:rFonts w:ascii="Times New Roman" w:hAnsi="Times New Roman" w:cs="Times New Roman"/>
      <w:noProof/>
      <w:sz w:val="24"/>
      <w:lang w:val="en-GB"/>
    </w:rPr>
  </w:style>
  <w:style w:type="character" w:customStyle="1" w:styleId="40">
    <w:name w:val="标题 4 字符"/>
    <w:basedOn w:val="a0"/>
    <w:link w:val="4"/>
    <w:uiPriority w:val="9"/>
    <w:rsid w:val="006B176E"/>
    <w:rPr>
      <w:rFonts w:ascii="Times New Roman" w:eastAsia="Times New Roman" w:hAnsi="Times New Roman" w:cstheme="majorBidi"/>
      <w:bCs/>
      <w:sz w:val="24"/>
      <w:szCs w:val="28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820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62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828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835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23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093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145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492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72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229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55.bin"/><Relationship Id="rId299" Type="http://schemas.openxmlformats.org/officeDocument/2006/relationships/image" Target="media/image143.wmf"/><Relationship Id="rId21" Type="http://schemas.openxmlformats.org/officeDocument/2006/relationships/image" Target="media/image7.wmf"/><Relationship Id="rId63" Type="http://schemas.openxmlformats.org/officeDocument/2006/relationships/image" Target="media/image30.wmf"/><Relationship Id="rId159" Type="http://schemas.openxmlformats.org/officeDocument/2006/relationships/image" Target="media/image74.wmf"/><Relationship Id="rId324" Type="http://schemas.openxmlformats.org/officeDocument/2006/relationships/oleObject" Target="embeddings/oleObject165.bin"/><Relationship Id="rId366" Type="http://schemas.openxmlformats.org/officeDocument/2006/relationships/oleObject" Target="embeddings/oleObject196.bin"/><Relationship Id="rId170" Type="http://schemas.openxmlformats.org/officeDocument/2006/relationships/oleObject" Target="embeddings/oleObject83.bin"/><Relationship Id="rId226" Type="http://schemas.openxmlformats.org/officeDocument/2006/relationships/image" Target="media/image106.wmf"/><Relationship Id="rId433" Type="http://schemas.openxmlformats.org/officeDocument/2006/relationships/oleObject" Target="embeddings/oleObject239.bin"/><Relationship Id="rId268" Type="http://schemas.openxmlformats.org/officeDocument/2006/relationships/image" Target="media/image125.wmf"/><Relationship Id="rId32" Type="http://schemas.openxmlformats.org/officeDocument/2006/relationships/oleObject" Target="embeddings/oleObject12.bin"/><Relationship Id="rId74" Type="http://schemas.openxmlformats.org/officeDocument/2006/relationships/oleObject" Target="embeddings/oleObject32.bin"/><Relationship Id="rId128" Type="http://schemas.openxmlformats.org/officeDocument/2006/relationships/image" Target="media/image59.wmf"/><Relationship Id="rId335" Type="http://schemas.openxmlformats.org/officeDocument/2006/relationships/oleObject" Target="embeddings/oleObject175.bin"/><Relationship Id="rId377" Type="http://schemas.openxmlformats.org/officeDocument/2006/relationships/oleObject" Target="embeddings/oleObject203.bin"/><Relationship Id="rId5" Type="http://schemas.openxmlformats.org/officeDocument/2006/relationships/webSettings" Target="webSettings.xml"/><Relationship Id="rId181" Type="http://schemas.openxmlformats.org/officeDocument/2006/relationships/oleObject" Target="embeddings/oleObject89.bin"/><Relationship Id="rId237" Type="http://schemas.openxmlformats.org/officeDocument/2006/relationships/image" Target="media/image109.wmf"/><Relationship Id="rId402" Type="http://schemas.openxmlformats.org/officeDocument/2006/relationships/image" Target="media/image175.wmf"/><Relationship Id="rId279" Type="http://schemas.openxmlformats.org/officeDocument/2006/relationships/image" Target="media/image132.wmf"/><Relationship Id="rId444" Type="http://schemas.openxmlformats.org/officeDocument/2006/relationships/image" Target="media/image194.wmf"/><Relationship Id="rId43" Type="http://schemas.openxmlformats.org/officeDocument/2006/relationships/image" Target="media/image20.wmf"/><Relationship Id="rId139" Type="http://schemas.openxmlformats.org/officeDocument/2006/relationships/image" Target="media/image64.wmf"/><Relationship Id="rId290" Type="http://schemas.openxmlformats.org/officeDocument/2006/relationships/oleObject" Target="embeddings/oleObject144.bin"/><Relationship Id="rId304" Type="http://schemas.openxmlformats.org/officeDocument/2006/relationships/image" Target="media/image145.wmf"/><Relationship Id="rId346" Type="http://schemas.openxmlformats.org/officeDocument/2006/relationships/image" Target="media/image155.wmf"/><Relationship Id="rId388" Type="http://schemas.openxmlformats.org/officeDocument/2006/relationships/oleObject" Target="embeddings/oleObject210.bin"/><Relationship Id="rId85" Type="http://schemas.openxmlformats.org/officeDocument/2006/relationships/oleObject" Target="embeddings/oleObject38.bin"/><Relationship Id="rId150" Type="http://schemas.openxmlformats.org/officeDocument/2006/relationships/oleObject" Target="embeddings/oleObject73.bin"/><Relationship Id="rId192" Type="http://schemas.openxmlformats.org/officeDocument/2006/relationships/image" Target="media/image90.wmf"/><Relationship Id="rId206" Type="http://schemas.openxmlformats.org/officeDocument/2006/relationships/oleObject" Target="embeddings/oleObject102.bin"/><Relationship Id="rId413" Type="http://schemas.openxmlformats.org/officeDocument/2006/relationships/image" Target="media/image178.wmf"/><Relationship Id="rId248" Type="http://schemas.openxmlformats.org/officeDocument/2006/relationships/oleObject" Target="embeddings/oleObject126.bin"/><Relationship Id="rId455" Type="http://schemas.openxmlformats.org/officeDocument/2006/relationships/oleObject" Target="embeddings/oleObject247.bin"/><Relationship Id="rId12" Type="http://schemas.openxmlformats.org/officeDocument/2006/relationships/oleObject" Target="embeddings/oleObject2.bin"/><Relationship Id="rId108" Type="http://schemas.openxmlformats.org/officeDocument/2006/relationships/image" Target="media/image50.wmf"/><Relationship Id="rId315" Type="http://schemas.openxmlformats.org/officeDocument/2006/relationships/oleObject" Target="embeddings/oleObject157.bin"/><Relationship Id="rId357" Type="http://schemas.openxmlformats.org/officeDocument/2006/relationships/image" Target="media/image160.wmf"/><Relationship Id="rId54" Type="http://schemas.openxmlformats.org/officeDocument/2006/relationships/oleObject" Target="embeddings/oleObject21.bin"/><Relationship Id="rId96" Type="http://schemas.openxmlformats.org/officeDocument/2006/relationships/image" Target="media/image44.wmf"/><Relationship Id="rId161" Type="http://schemas.openxmlformats.org/officeDocument/2006/relationships/image" Target="media/image75.wmf"/><Relationship Id="rId217" Type="http://schemas.openxmlformats.org/officeDocument/2006/relationships/image" Target="media/image102.wmf"/><Relationship Id="rId399" Type="http://schemas.openxmlformats.org/officeDocument/2006/relationships/oleObject" Target="embeddings/oleObject218.bin"/><Relationship Id="rId259" Type="http://schemas.openxmlformats.org/officeDocument/2006/relationships/image" Target="media/image120.wmf"/><Relationship Id="rId424" Type="http://schemas.openxmlformats.org/officeDocument/2006/relationships/image" Target="media/image183.wmf"/><Relationship Id="rId23" Type="http://schemas.openxmlformats.org/officeDocument/2006/relationships/image" Target="media/image8.wmf"/><Relationship Id="rId119" Type="http://schemas.openxmlformats.org/officeDocument/2006/relationships/oleObject" Target="embeddings/oleObject56.bin"/><Relationship Id="rId270" Type="http://schemas.openxmlformats.org/officeDocument/2006/relationships/image" Target="media/image126.wmf"/><Relationship Id="rId326" Type="http://schemas.openxmlformats.org/officeDocument/2006/relationships/oleObject" Target="embeddings/oleObject167.bin"/><Relationship Id="rId65" Type="http://schemas.openxmlformats.org/officeDocument/2006/relationships/image" Target="media/image31.wmf"/><Relationship Id="rId130" Type="http://schemas.openxmlformats.org/officeDocument/2006/relationships/oleObject" Target="embeddings/oleObject63.bin"/><Relationship Id="rId368" Type="http://schemas.openxmlformats.org/officeDocument/2006/relationships/oleObject" Target="embeddings/oleObject198.bin"/><Relationship Id="rId172" Type="http://schemas.openxmlformats.org/officeDocument/2006/relationships/oleObject" Target="embeddings/oleObject84.bin"/><Relationship Id="rId228" Type="http://schemas.openxmlformats.org/officeDocument/2006/relationships/image" Target="media/image107.wmf"/><Relationship Id="rId435" Type="http://schemas.openxmlformats.org/officeDocument/2006/relationships/image" Target="media/image187.emf"/><Relationship Id="rId281" Type="http://schemas.openxmlformats.org/officeDocument/2006/relationships/image" Target="media/image133.wmf"/><Relationship Id="rId337" Type="http://schemas.openxmlformats.org/officeDocument/2006/relationships/oleObject" Target="embeddings/oleObject177.bin"/><Relationship Id="rId34" Type="http://schemas.openxmlformats.org/officeDocument/2006/relationships/oleObject" Target="embeddings/oleObject13.bin"/><Relationship Id="rId76" Type="http://schemas.openxmlformats.org/officeDocument/2006/relationships/image" Target="media/image35.wmf"/><Relationship Id="rId141" Type="http://schemas.openxmlformats.org/officeDocument/2006/relationships/image" Target="media/image65.wmf"/><Relationship Id="rId379" Type="http://schemas.openxmlformats.org/officeDocument/2006/relationships/oleObject" Target="embeddings/oleObject205.bin"/><Relationship Id="rId7" Type="http://schemas.openxmlformats.org/officeDocument/2006/relationships/endnotes" Target="endnotes.xml"/><Relationship Id="rId183" Type="http://schemas.openxmlformats.org/officeDocument/2006/relationships/oleObject" Target="embeddings/oleObject90.bin"/><Relationship Id="rId239" Type="http://schemas.openxmlformats.org/officeDocument/2006/relationships/image" Target="media/image110.wmf"/><Relationship Id="rId390" Type="http://schemas.openxmlformats.org/officeDocument/2006/relationships/oleObject" Target="embeddings/oleObject212.bin"/><Relationship Id="rId404" Type="http://schemas.openxmlformats.org/officeDocument/2006/relationships/image" Target="media/image176.wmf"/><Relationship Id="rId446" Type="http://schemas.openxmlformats.org/officeDocument/2006/relationships/oleObject" Target="embeddings/oleObject244.bin"/><Relationship Id="rId250" Type="http://schemas.openxmlformats.org/officeDocument/2006/relationships/oleObject" Target="embeddings/oleObject127.bin"/><Relationship Id="rId292" Type="http://schemas.openxmlformats.org/officeDocument/2006/relationships/oleObject" Target="embeddings/oleObject145.bin"/><Relationship Id="rId306" Type="http://schemas.openxmlformats.org/officeDocument/2006/relationships/image" Target="media/image146.wmf"/><Relationship Id="rId45" Type="http://schemas.openxmlformats.org/officeDocument/2006/relationships/image" Target="media/image21.wmf"/><Relationship Id="rId87" Type="http://schemas.openxmlformats.org/officeDocument/2006/relationships/oleObject" Target="embeddings/oleObject39.bin"/><Relationship Id="rId110" Type="http://schemas.openxmlformats.org/officeDocument/2006/relationships/image" Target="media/image51.wmf"/><Relationship Id="rId348" Type="http://schemas.openxmlformats.org/officeDocument/2006/relationships/oleObject" Target="embeddings/oleObject185.bin"/><Relationship Id="rId152" Type="http://schemas.openxmlformats.org/officeDocument/2006/relationships/oleObject" Target="embeddings/oleObject74.bin"/><Relationship Id="rId194" Type="http://schemas.openxmlformats.org/officeDocument/2006/relationships/image" Target="media/image91.wmf"/><Relationship Id="rId208" Type="http://schemas.openxmlformats.org/officeDocument/2006/relationships/oleObject" Target="embeddings/oleObject103.bin"/><Relationship Id="rId415" Type="http://schemas.openxmlformats.org/officeDocument/2006/relationships/oleObject" Target="embeddings/oleObject229.bin"/><Relationship Id="rId457" Type="http://schemas.openxmlformats.org/officeDocument/2006/relationships/oleObject" Target="embeddings/oleObject249.bin"/><Relationship Id="rId261" Type="http://schemas.openxmlformats.org/officeDocument/2006/relationships/image" Target="media/image121.emf"/><Relationship Id="rId14" Type="http://schemas.openxmlformats.org/officeDocument/2006/relationships/oleObject" Target="embeddings/oleObject3.bin"/><Relationship Id="rId56" Type="http://schemas.openxmlformats.org/officeDocument/2006/relationships/oleObject" Target="embeddings/oleObject22.bin"/><Relationship Id="rId317" Type="http://schemas.openxmlformats.org/officeDocument/2006/relationships/oleObject" Target="embeddings/oleObject158.bin"/><Relationship Id="rId359" Type="http://schemas.openxmlformats.org/officeDocument/2006/relationships/image" Target="media/image161.wmf"/><Relationship Id="rId98" Type="http://schemas.openxmlformats.org/officeDocument/2006/relationships/image" Target="media/image45.wmf"/><Relationship Id="rId121" Type="http://schemas.openxmlformats.org/officeDocument/2006/relationships/image" Target="media/image56.wmf"/><Relationship Id="rId163" Type="http://schemas.openxmlformats.org/officeDocument/2006/relationships/image" Target="media/image76.wmf"/><Relationship Id="rId219" Type="http://schemas.openxmlformats.org/officeDocument/2006/relationships/image" Target="media/image103.wmf"/><Relationship Id="rId370" Type="http://schemas.openxmlformats.org/officeDocument/2006/relationships/oleObject" Target="embeddings/oleObject199.bin"/><Relationship Id="rId426" Type="http://schemas.openxmlformats.org/officeDocument/2006/relationships/oleObject" Target="embeddings/oleObject235.bin"/><Relationship Id="rId230" Type="http://schemas.openxmlformats.org/officeDocument/2006/relationships/oleObject" Target="embeddings/oleObject115.bin"/><Relationship Id="rId25" Type="http://schemas.openxmlformats.org/officeDocument/2006/relationships/image" Target="media/image9.wmf"/><Relationship Id="rId67" Type="http://schemas.openxmlformats.org/officeDocument/2006/relationships/oleObject" Target="embeddings/oleObject28.bin"/><Relationship Id="rId272" Type="http://schemas.openxmlformats.org/officeDocument/2006/relationships/image" Target="media/image127.wmf"/><Relationship Id="rId328" Type="http://schemas.openxmlformats.org/officeDocument/2006/relationships/oleObject" Target="embeddings/oleObject169.bin"/><Relationship Id="rId132" Type="http://schemas.openxmlformats.org/officeDocument/2006/relationships/oleObject" Target="embeddings/oleObject64.bin"/><Relationship Id="rId174" Type="http://schemas.openxmlformats.org/officeDocument/2006/relationships/oleObject" Target="embeddings/oleObject85.bin"/><Relationship Id="rId381" Type="http://schemas.openxmlformats.org/officeDocument/2006/relationships/image" Target="media/image167.wmf"/><Relationship Id="rId241" Type="http://schemas.openxmlformats.org/officeDocument/2006/relationships/oleObject" Target="embeddings/oleObject123.bin"/><Relationship Id="rId437" Type="http://schemas.openxmlformats.org/officeDocument/2006/relationships/image" Target="media/image189.emf"/><Relationship Id="rId36" Type="http://schemas.openxmlformats.org/officeDocument/2006/relationships/oleObject" Target="embeddings/oleObject14.bin"/><Relationship Id="rId283" Type="http://schemas.openxmlformats.org/officeDocument/2006/relationships/image" Target="media/image134.emf"/><Relationship Id="rId339" Type="http://schemas.openxmlformats.org/officeDocument/2006/relationships/oleObject" Target="embeddings/oleObject179.bin"/><Relationship Id="rId78" Type="http://schemas.openxmlformats.org/officeDocument/2006/relationships/image" Target="media/image36.wmf"/><Relationship Id="rId101" Type="http://schemas.openxmlformats.org/officeDocument/2006/relationships/image" Target="media/image47.wmf"/><Relationship Id="rId143" Type="http://schemas.openxmlformats.org/officeDocument/2006/relationships/image" Target="media/image66.wmf"/><Relationship Id="rId185" Type="http://schemas.openxmlformats.org/officeDocument/2006/relationships/oleObject" Target="embeddings/oleObject91.bin"/><Relationship Id="rId350" Type="http://schemas.openxmlformats.org/officeDocument/2006/relationships/oleObject" Target="embeddings/oleObject186.bin"/><Relationship Id="rId406" Type="http://schemas.openxmlformats.org/officeDocument/2006/relationships/oleObject" Target="embeddings/oleObject222.bin"/><Relationship Id="rId9" Type="http://schemas.openxmlformats.org/officeDocument/2006/relationships/image" Target="media/image1.wmf"/><Relationship Id="rId210" Type="http://schemas.openxmlformats.org/officeDocument/2006/relationships/oleObject" Target="embeddings/oleObject104.bin"/><Relationship Id="rId392" Type="http://schemas.openxmlformats.org/officeDocument/2006/relationships/oleObject" Target="embeddings/oleObject213.bin"/><Relationship Id="rId448" Type="http://schemas.openxmlformats.org/officeDocument/2006/relationships/image" Target="media/image196.emf"/><Relationship Id="rId252" Type="http://schemas.openxmlformats.org/officeDocument/2006/relationships/oleObject" Target="embeddings/oleObject128.bin"/><Relationship Id="rId294" Type="http://schemas.openxmlformats.org/officeDocument/2006/relationships/oleObject" Target="embeddings/oleObject146.bin"/><Relationship Id="rId308" Type="http://schemas.openxmlformats.org/officeDocument/2006/relationships/image" Target="media/image147.wmf"/><Relationship Id="rId47" Type="http://schemas.openxmlformats.org/officeDocument/2006/relationships/image" Target="media/image22.wmf"/><Relationship Id="rId89" Type="http://schemas.openxmlformats.org/officeDocument/2006/relationships/oleObject" Target="embeddings/oleObject40.bin"/><Relationship Id="rId112" Type="http://schemas.openxmlformats.org/officeDocument/2006/relationships/image" Target="media/image52.wmf"/><Relationship Id="rId154" Type="http://schemas.openxmlformats.org/officeDocument/2006/relationships/oleObject" Target="embeddings/oleObject75.bin"/><Relationship Id="rId361" Type="http://schemas.openxmlformats.org/officeDocument/2006/relationships/oleObject" Target="embeddings/oleObject192.bin"/><Relationship Id="rId196" Type="http://schemas.openxmlformats.org/officeDocument/2006/relationships/image" Target="media/image92.wmf"/><Relationship Id="rId417" Type="http://schemas.openxmlformats.org/officeDocument/2006/relationships/oleObject" Target="embeddings/oleObject230.bin"/><Relationship Id="rId459" Type="http://schemas.openxmlformats.org/officeDocument/2006/relationships/theme" Target="theme/theme1.xml"/><Relationship Id="rId16" Type="http://schemas.openxmlformats.org/officeDocument/2006/relationships/oleObject" Target="embeddings/oleObject4.bin"/><Relationship Id="rId221" Type="http://schemas.openxmlformats.org/officeDocument/2006/relationships/oleObject" Target="embeddings/oleObject110.bin"/><Relationship Id="rId263" Type="http://schemas.openxmlformats.org/officeDocument/2006/relationships/oleObject" Target="embeddings/oleObject133.bin"/><Relationship Id="rId319" Type="http://schemas.openxmlformats.org/officeDocument/2006/relationships/oleObject" Target="embeddings/oleObject160.bin"/><Relationship Id="rId58" Type="http://schemas.openxmlformats.org/officeDocument/2006/relationships/oleObject" Target="embeddings/oleObject23.bin"/><Relationship Id="rId123" Type="http://schemas.openxmlformats.org/officeDocument/2006/relationships/oleObject" Target="embeddings/oleObject59.bin"/><Relationship Id="rId330" Type="http://schemas.openxmlformats.org/officeDocument/2006/relationships/oleObject" Target="embeddings/oleObject170.bin"/><Relationship Id="rId165" Type="http://schemas.openxmlformats.org/officeDocument/2006/relationships/image" Target="media/image77.wmf"/><Relationship Id="rId372" Type="http://schemas.openxmlformats.org/officeDocument/2006/relationships/oleObject" Target="embeddings/oleObject200.bin"/><Relationship Id="rId428" Type="http://schemas.openxmlformats.org/officeDocument/2006/relationships/oleObject" Target="embeddings/oleObject236.bin"/><Relationship Id="rId232" Type="http://schemas.openxmlformats.org/officeDocument/2006/relationships/oleObject" Target="embeddings/oleObject117.bin"/><Relationship Id="rId274" Type="http://schemas.openxmlformats.org/officeDocument/2006/relationships/image" Target="media/image128.emf"/><Relationship Id="rId27" Type="http://schemas.openxmlformats.org/officeDocument/2006/relationships/image" Target="media/image10.wmf"/><Relationship Id="rId69" Type="http://schemas.openxmlformats.org/officeDocument/2006/relationships/oleObject" Target="embeddings/oleObject29.bin"/><Relationship Id="rId134" Type="http://schemas.openxmlformats.org/officeDocument/2006/relationships/oleObject" Target="embeddings/oleObject65.bin"/><Relationship Id="rId80" Type="http://schemas.openxmlformats.org/officeDocument/2006/relationships/image" Target="media/image37.wmf"/><Relationship Id="rId176" Type="http://schemas.openxmlformats.org/officeDocument/2006/relationships/oleObject" Target="embeddings/oleObject86.bin"/><Relationship Id="rId341" Type="http://schemas.openxmlformats.org/officeDocument/2006/relationships/oleObject" Target="embeddings/oleObject181.bin"/><Relationship Id="rId383" Type="http://schemas.openxmlformats.org/officeDocument/2006/relationships/image" Target="media/image168.wmf"/><Relationship Id="rId439" Type="http://schemas.openxmlformats.org/officeDocument/2006/relationships/image" Target="media/image191.emf"/><Relationship Id="rId201" Type="http://schemas.openxmlformats.org/officeDocument/2006/relationships/oleObject" Target="embeddings/oleObject100.bin"/><Relationship Id="rId243" Type="http://schemas.openxmlformats.org/officeDocument/2006/relationships/oleObject" Target="embeddings/oleObject124.bin"/><Relationship Id="rId285" Type="http://schemas.openxmlformats.org/officeDocument/2006/relationships/image" Target="media/image136.wmf"/><Relationship Id="rId450" Type="http://schemas.openxmlformats.org/officeDocument/2006/relationships/image" Target="media/image198.emf"/><Relationship Id="rId38" Type="http://schemas.openxmlformats.org/officeDocument/2006/relationships/image" Target="media/image16.emf"/><Relationship Id="rId103" Type="http://schemas.openxmlformats.org/officeDocument/2006/relationships/oleObject" Target="embeddings/oleObject48.bin"/><Relationship Id="rId310" Type="http://schemas.openxmlformats.org/officeDocument/2006/relationships/image" Target="media/image148.wmf"/><Relationship Id="rId91" Type="http://schemas.openxmlformats.org/officeDocument/2006/relationships/oleObject" Target="embeddings/oleObject41.bin"/><Relationship Id="rId145" Type="http://schemas.openxmlformats.org/officeDocument/2006/relationships/image" Target="media/image67.wmf"/><Relationship Id="rId187" Type="http://schemas.openxmlformats.org/officeDocument/2006/relationships/oleObject" Target="embeddings/oleObject92.bin"/><Relationship Id="rId352" Type="http://schemas.openxmlformats.org/officeDocument/2006/relationships/oleObject" Target="embeddings/oleObject187.bin"/><Relationship Id="rId394" Type="http://schemas.openxmlformats.org/officeDocument/2006/relationships/oleObject" Target="embeddings/oleObject215.bin"/><Relationship Id="rId408" Type="http://schemas.openxmlformats.org/officeDocument/2006/relationships/oleObject" Target="embeddings/oleObject223.bin"/><Relationship Id="rId212" Type="http://schemas.openxmlformats.org/officeDocument/2006/relationships/oleObject" Target="embeddings/oleObject105.bin"/><Relationship Id="rId254" Type="http://schemas.openxmlformats.org/officeDocument/2006/relationships/oleObject" Target="embeddings/oleObject129.bin"/><Relationship Id="rId49" Type="http://schemas.openxmlformats.org/officeDocument/2006/relationships/image" Target="media/image23.wmf"/><Relationship Id="rId114" Type="http://schemas.openxmlformats.org/officeDocument/2006/relationships/image" Target="media/image53.wmf"/><Relationship Id="rId296" Type="http://schemas.openxmlformats.org/officeDocument/2006/relationships/oleObject" Target="embeddings/oleObject147.bin"/><Relationship Id="rId60" Type="http://schemas.openxmlformats.org/officeDocument/2006/relationships/oleObject" Target="embeddings/oleObject24.bin"/><Relationship Id="rId156" Type="http://schemas.openxmlformats.org/officeDocument/2006/relationships/oleObject" Target="embeddings/oleObject76.bin"/><Relationship Id="rId198" Type="http://schemas.openxmlformats.org/officeDocument/2006/relationships/image" Target="media/image93.wmf"/><Relationship Id="rId321" Type="http://schemas.openxmlformats.org/officeDocument/2006/relationships/oleObject" Target="embeddings/oleObject162.bin"/><Relationship Id="rId363" Type="http://schemas.openxmlformats.org/officeDocument/2006/relationships/image" Target="media/image162.wmf"/><Relationship Id="rId419" Type="http://schemas.openxmlformats.org/officeDocument/2006/relationships/oleObject" Target="embeddings/oleObject231.bin"/><Relationship Id="rId223" Type="http://schemas.openxmlformats.org/officeDocument/2006/relationships/oleObject" Target="embeddings/oleObject111.bin"/><Relationship Id="rId430" Type="http://schemas.openxmlformats.org/officeDocument/2006/relationships/image" Target="media/image185.wmf"/><Relationship Id="rId18" Type="http://schemas.openxmlformats.org/officeDocument/2006/relationships/oleObject" Target="embeddings/oleObject5.bin"/><Relationship Id="rId265" Type="http://schemas.openxmlformats.org/officeDocument/2006/relationships/oleObject" Target="embeddings/oleObject134.bin"/><Relationship Id="rId125" Type="http://schemas.openxmlformats.org/officeDocument/2006/relationships/oleObject" Target="embeddings/oleObject60.bin"/><Relationship Id="rId167" Type="http://schemas.openxmlformats.org/officeDocument/2006/relationships/image" Target="media/image78.wmf"/><Relationship Id="rId332" Type="http://schemas.openxmlformats.org/officeDocument/2006/relationships/oleObject" Target="embeddings/oleObject172.bin"/><Relationship Id="rId374" Type="http://schemas.openxmlformats.org/officeDocument/2006/relationships/oleObject" Target="embeddings/oleObject201.bin"/><Relationship Id="rId71" Type="http://schemas.openxmlformats.org/officeDocument/2006/relationships/oleObject" Target="embeddings/oleObject30.bin"/><Relationship Id="rId234" Type="http://schemas.openxmlformats.org/officeDocument/2006/relationships/oleObject" Target="embeddings/oleObject119.bin"/><Relationship Id="rId2" Type="http://schemas.openxmlformats.org/officeDocument/2006/relationships/numbering" Target="numbering.xml"/><Relationship Id="rId29" Type="http://schemas.openxmlformats.org/officeDocument/2006/relationships/image" Target="media/image11.wmf"/><Relationship Id="rId255" Type="http://schemas.openxmlformats.org/officeDocument/2006/relationships/image" Target="media/image118.wmf"/><Relationship Id="rId276" Type="http://schemas.openxmlformats.org/officeDocument/2006/relationships/image" Target="media/image130.emf"/><Relationship Id="rId297" Type="http://schemas.openxmlformats.org/officeDocument/2006/relationships/image" Target="media/image142.wmf"/><Relationship Id="rId441" Type="http://schemas.openxmlformats.org/officeDocument/2006/relationships/oleObject" Target="embeddings/oleObject241.bin"/><Relationship Id="rId40" Type="http://schemas.openxmlformats.org/officeDocument/2006/relationships/image" Target="media/image18.emf"/><Relationship Id="rId115" Type="http://schemas.openxmlformats.org/officeDocument/2006/relationships/oleObject" Target="embeddings/oleObject54.bin"/><Relationship Id="rId136" Type="http://schemas.openxmlformats.org/officeDocument/2006/relationships/oleObject" Target="embeddings/oleObject66.bin"/><Relationship Id="rId157" Type="http://schemas.openxmlformats.org/officeDocument/2006/relationships/image" Target="media/image73.wmf"/><Relationship Id="rId178" Type="http://schemas.openxmlformats.org/officeDocument/2006/relationships/oleObject" Target="embeddings/oleObject87.bin"/><Relationship Id="rId301" Type="http://schemas.openxmlformats.org/officeDocument/2006/relationships/oleObject" Target="embeddings/oleObject150.bin"/><Relationship Id="rId322" Type="http://schemas.openxmlformats.org/officeDocument/2006/relationships/oleObject" Target="embeddings/oleObject163.bin"/><Relationship Id="rId343" Type="http://schemas.openxmlformats.org/officeDocument/2006/relationships/oleObject" Target="embeddings/oleObject182.bin"/><Relationship Id="rId364" Type="http://schemas.openxmlformats.org/officeDocument/2006/relationships/oleObject" Target="embeddings/oleObject194.bin"/><Relationship Id="rId61" Type="http://schemas.openxmlformats.org/officeDocument/2006/relationships/image" Target="media/image29.wmf"/><Relationship Id="rId82" Type="http://schemas.openxmlformats.org/officeDocument/2006/relationships/image" Target="media/image38.wmf"/><Relationship Id="rId199" Type="http://schemas.openxmlformats.org/officeDocument/2006/relationships/oleObject" Target="embeddings/oleObject98.bin"/><Relationship Id="rId203" Type="http://schemas.openxmlformats.org/officeDocument/2006/relationships/oleObject" Target="embeddings/oleObject101.bin"/><Relationship Id="rId385" Type="http://schemas.openxmlformats.org/officeDocument/2006/relationships/image" Target="media/image169.wmf"/><Relationship Id="rId19" Type="http://schemas.openxmlformats.org/officeDocument/2006/relationships/image" Target="media/image6.wmf"/><Relationship Id="rId224" Type="http://schemas.openxmlformats.org/officeDocument/2006/relationships/image" Target="media/image105.emf"/><Relationship Id="rId245" Type="http://schemas.openxmlformats.org/officeDocument/2006/relationships/image" Target="media/image113.wmf"/><Relationship Id="rId266" Type="http://schemas.openxmlformats.org/officeDocument/2006/relationships/image" Target="media/image124.wmf"/><Relationship Id="rId287" Type="http://schemas.openxmlformats.org/officeDocument/2006/relationships/image" Target="media/image137.wmf"/><Relationship Id="rId410" Type="http://schemas.openxmlformats.org/officeDocument/2006/relationships/oleObject" Target="embeddings/oleObject225.bin"/><Relationship Id="rId431" Type="http://schemas.openxmlformats.org/officeDocument/2006/relationships/oleObject" Target="embeddings/oleObject238.bin"/><Relationship Id="rId452" Type="http://schemas.openxmlformats.org/officeDocument/2006/relationships/image" Target="media/image200.emf"/><Relationship Id="rId30" Type="http://schemas.openxmlformats.org/officeDocument/2006/relationships/oleObject" Target="embeddings/oleObject11.bin"/><Relationship Id="rId105" Type="http://schemas.openxmlformats.org/officeDocument/2006/relationships/oleObject" Target="embeddings/oleObject49.bin"/><Relationship Id="rId126" Type="http://schemas.openxmlformats.org/officeDocument/2006/relationships/image" Target="media/image58.wmf"/><Relationship Id="rId147" Type="http://schemas.openxmlformats.org/officeDocument/2006/relationships/image" Target="media/image68.wmf"/><Relationship Id="rId168" Type="http://schemas.openxmlformats.org/officeDocument/2006/relationships/oleObject" Target="embeddings/oleObject82.bin"/><Relationship Id="rId312" Type="http://schemas.openxmlformats.org/officeDocument/2006/relationships/image" Target="media/image149.wmf"/><Relationship Id="rId333" Type="http://schemas.openxmlformats.org/officeDocument/2006/relationships/oleObject" Target="embeddings/oleObject173.bin"/><Relationship Id="rId354" Type="http://schemas.openxmlformats.org/officeDocument/2006/relationships/oleObject" Target="embeddings/oleObject188.bin"/><Relationship Id="rId51" Type="http://schemas.openxmlformats.org/officeDocument/2006/relationships/image" Target="media/image24.wmf"/><Relationship Id="rId72" Type="http://schemas.openxmlformats.org/officeDocument/2006/relationships/image" Target="media/image34.wmf"/><Relationship Id="rId93" Type="http://schemas.openxmlformats.org/officeDocument/2006/relationships/oleObject" Target="embeddings/oleObject43.bin"/><Relationship Id="rId189" Type="http://schemas.openxmlformats.org/officeDocument/2006/relationships/oleObject" Target="embeddings/oleObject93.bin"/><Relationship Id="rId375" Type="http://schemas.openxmlformats.org/officeDocument/2006/relationships/image" Target="media/image166.wmf"/><Relationship Id="rId396" Type="http://schemas.openxmlformats.org/officeDocument/2006/relationships/oleObject" Target="embeddings/oleObject216.bin"/><Relationship Id="rId3" Type="http://schemas.openxmlformats.org/officeDocument/2006/relationships/styles" Target="styles.xml"/><Relationship Id="rId214" Type="http://schemas.openxmlformats.org/officeDocument/2006/relationships/oleObject" Target="embeddings/oleObject106.bin"/><Relationship Id="rId235" Type="http://schemas.openxmlformats.org/officeDocument/2006/relationships/image" Target="media/image108.emf"/><Relationship Id="rId256" Type="http://schemas.openxmlformats.org/officeDocument/2006/relationships/oleObject" Target="embeddings/oleObject130.bin"/><Relationship Id="rId277" Type="http://schemas.openxmlformats.org/officeDocument/2006/relationships/image" Target="media/image131.wmf"/><Relationship Id="rId298" Type="http://schemas.openxmlformats.org/officeDocument/2006/relationships/oleObject" Target="embeddings/oleObject148.bin"/><Relationship Id="rId400" Type="http://schemas.openxmlformats.org/officeDocument/2006/relationships/image" Target="media/image174.wmf"/><Relationship Id="rId421" Type="http://schemas.openxmlformats.org/officeDocument/2006/relationships/oleObject" Target="embeddings/oleObject232.bin"/><Relationship Id="rId442" Type="http://schemas.openxmlformats.org/officeDocument/2006/relationships/image" Target="media/image193.wmf"/><Relationship Id="rId116" Type="http://schemas.openxmlformats.org/officeDocument/2006/relationships/image" Target="media/image54.wmf"/><Relationship Id="rId137" Type="http://schemas.openxmlformats.org/officeDocument/2006/relationships/image" Target="media/image63.wmf"/><Relationship Id="rId158" Type="http://schemas.openxmlformats.org/officeDocument/2006/relationships/oleObject" Target="embeddings/oleObject77.bin"/><Relationship Id="rId302" Type="http://schemas.openxmlformats.org/officeDocument/2006/relationships/image" Target="media/image144.wmf"/><Relationship Id="rId323" Type="http://schemas.openxmlformats.org/officeDocument/2006/relationships/oleObject" Target="embeddings/oleObject164.bin"/><Relationship Id="rId344" Type="http://schemas.openxmlformats.org/officeDocument/2006/relationships/image" Target="media/image154.wmf"/><Relationship Id="rId20" Type="http://schemas.openxmlformats.org/officeDocument/2006/relationships/oleObject" Target="embeddings/oleObject6.bin"/><Relationship Id="rId41" Type="http://schemas.openxmlformats.org/officeDocument/2006/relationships/image" Target="media/image19.wmf"/><Relationship Id="rId62" Type="http://schemas.openxmlformats.org/officeDocument/2006/relationships/oleObject" Target="embeddings/oleObject25.bin"/><Relationship Id="rId83" Type="http://schemas.openxmlformats.org/officeDocument/2006/relationships/oleObject" Target="embeddings/oleObject37.bin"/><Relationship Id="rId179" Type="http://schemas.openxmlformats.org/officeDocument/2006/relationships/oleObject" Target="embeddings/oleObject88.bin"/><Relationship Id="rId365" Type="http://schemas.openxmlformats.org/officeDocument/2006/relationships/oleObject" Target="embeddings/oleObject195.bin"/><Relationship Id="rId386" Type="http://schemas.openxmlformats.org/officeDocument/2006/relationships/oleObject" Target="embeddings/oleObject209.bin"/><Relationship Id="rId190" Type="http://schemas.openxmlformats.org/officeDocument/2006/relationships/image" Target="media/image89.wmf"/><Relationship Id="rId204" Type="http://schemas.openxmlformats.org/officeDocument/2006/relationships/image" Target="media/image95.emf"/><Relationship Id="rId225" Type="http://schemas.openxmlformats.org/officeDocument/2006/relationships/oleObject" Target="embeddings/oleObject112.bin"/><Relationship Id="rId246" Type="http://schemas.openxmlformats.org/officeDocument/2006/relationships/oleObject" Target="embeddings/oleObject125.bin"/><Relationship Id="rId267" Type="http://schemas.openxmlformats.org/officeDocument/2006/relationships/oleObject" Target="embeddings/oleObject135.bin"/><Relationship Id="rId288" Type="http://schemas.openxmlformats.org/officeDocument/2006/relationships/oleObject" Target="embeddings/oleObject143.bin"/><Relationship Id="rId411" Type="http://schemas.openxmlformats.org/officeDocument/2006/relationships/oleObject" Target="embeddings/oleObject226.bin"/><Relationship Id="rId432" Type="http://schemas.openxmlformats.org/officeDocument/2006/relationships/image" Target="media/image186.wmf"/><Relationship Id="rId453" Type="http://schemas.openxmlformats.org/officeDocument/2006/relationships/oleObject" Target="embeddings/oleObject245.bin"/><Relationship Id="rId106" Type="http://schemas.openxmlformats.org/officeDocument/2006/relationships/image" Target="media/image49.wmf"/><Relationship Id="rId127" Type="http://schemas.openxmlformats.org/officeDocument/2006/relationships/oleObject" Target="embeddings/oleObject61.bin"/><Relationship Id="rId313" Type="http://schemas.openxmlformats.org/officeDocument/2006/relationships/oleObject" Target="embeddings/oleObject156.bin"/><Relationship Id="rId10" Type="http://schemas.openxmlformats.org/officeDocument/2006/relationships/oleObject" Target="embeddings/oleObject1.bin"/><Relationship Id="rId31" Type="http://schemas.openxmlformats.org/officeDocument/2006/relationships/image" Target="media/image12.wmf"/><Relationship Id="rId52" Type="http://schemas.openxmlformats.org/officeDocument/2006/relationships/oleObject" Target="embeddings/oleObject20.bin"/><Relationship Id="rId73" Type="http://schemas.openxmlformats.org/officeDocument/2006/relationships/oleObject" Target="embeddings/oleObject31.bin"/><Relationship Id="rId94" Type="http://schemas.openxmlformats.org/officeDocument/2006/relationships/image" Target="media/image43.wmf"/><Relationship Id="rId148" Type="http://schemas.openxmlformats.org/officeDocument/2006/relationships/oleObject" Target="embeddings/oleObject72.bin"/><Relationship Id="rId169" Type="http://schemas.openxmlformats.org/officeDocument/2006/relationships/image" Target="media/image79.wmf"/><Relationship Id="rId334" Type="http://schemas.openxmlformats.org/officeDocument/2006/relationships/oleObject" Target="embeddings/oleObject174.bin"/><Relationship Id="rId355" Type="http://schemas.openxmlformats.org/officeDocument/2006/relationships/image" Target="media/image159.wmf"/><Relationship Id="rId376" Type="http://schemas.openxmlformats.org/officeDocument/2006/relationships/oleObject" Target="embeddings/oleObject202.bin"/><Relationship Id="rId397" Type="http://schemas.openxmlformats.org/officeDocument/2006/relationships/oleObject" Target="embeddings/oleObject217.bin"/><Relationship Id="rId4" Type="http://schemas.openxmlformats.org/officeDocument/2006/relationships/settings" Target="settings.xml"/><Relationship Id="rId180" Type="http://schemas.openxmlformats.org/officeDocument/2006/relationships/image" Target="media/image84.wmf"/><Relationship Id="rId215" Type="http://schemas.openxmlformats.org/officeDocument/2006/relationships/image" Target="media/image101.wmf"/><Relationship Id="rId236" Type="http://schemas.openxmlformats.org/officeDocument/2006/relationships/oleObject" Target="embeddings/oleObject120.bin"/><Relationship Id="rId257" Type="http://schemas.openxmlformats.org/officeDocument/2006/relationships/image" Target="media/image119.wmf"/><Relationship Id="rId278" Type="http://schemas.openxmlformats.org/officeDocument/2006/relationships/oleObject" Target="embeddings/oleObject139.bin"/><Relationship Id="rId401" Type="http://schemas.openxmlformats.org/officeDocument/2006/relationships/oleObject" Target="embeddings/oleObject219.bin"/><Relationship Id="rId422" Type="http://schemas.openxmlformats.org/officeDocument/2006/relationships/image" Target="media/image182.wmf"/><Relationship Id="rId443" Type="http://schemas.openxmlformats.org/officeDocument/2006/relationships/oleObject" Target="embeddings/oleObject242.bin"/><Relationship Id="rId303" Type="http://schemas.openxmlformats.org/officeDocument/2006/relationships/oleObject" Target="embeddings/oleObject151.bin"/><Relationship Id="rId42" Type="http://schemas.openxmlformats.org/officeDocument/2006/relationships/oleObject" Target="embeddings/oleObject15.bin"/><Relationship Id="rId84" Type="http://schemas.openxmlformats.org/officeDocument/2006/relationships/image" Target="media/image39.wmf"/><Relationship Id="rId138" Type="http://schemas.openxmlformats.org/officeDocument/2006/relationships/oleObject" Target="embeddings/oleObject67.bin"/><Relationship Id="rId345" Type="http://schemas.openxmlformats.org/officeDocument/2006/relationships/oleObject" Target="embeddings/oleObject183.bin"/><Relationship Id="rId387" Type="http://schemas.openxmlformats.org/officeDocument/2006/relationships/image" Target="media/image170.wmf"/><Relationship Id="rId191" Type="http://schemas.openxmlformats.org/officeDocument/2006/relationships/oleObject" Target="embeddings/oleObject94.bin"/><Relationship Id="rId205" Type="http://schemas.openxmlformats.org/officeDocument/2006/relationships/image" Target="media/image96.wmf"/><Relationship Id="rId247" Type="http://schemas.openxmlformats.org/officeDocument/2006/relationships/image" Target="media/image114.wmf"/><Relationship Id="rId412" Type="http://schemas.openxmlformats.org/officeDocument/2006/relationships/oleObject" Target="embeddings/oleObject227.bin"/><Relationship Id="rId107" Type="http://schemas.openxmlformats.org/officeDocument/2006/relationships/oleObject" Target="embeddings/oleObject50.bin"/><Relationship Id="rId289" Type="http://schemas.openxmlformats.org/officeDocument/2006/relationships/image" Target="media/image138.wmf"/><Relationship Id="rId454" Type="http://schemas.openxmlformats.org/officeDocument/2006/relationships/oleObject" Target="embeddings/oleObject246.bin"/><Relationship Id="rId11" Type="http://schemas.openxmlformats.org/officeDocument/2006/relationships/image" Target="media/image2.wmf"/><Relationship Id="rId53" Type="http://schemas.openxmlformats.org/officeDocument/2006/relationships/image" Target="media/image25.wmf"/><Relationship Id="rId149" Type="http://schemas.openxmlformats.org/officeDocument/2006/relationships/image" Target="media/image69.wmf"/><Relationship Id="rId314" Type="http://schemas.openxmlformats.org/officeDocument/2006/relationships/image" Target="media/image150.wmf"/><Relationship Id="rId356" Type="http://schemas.openxmlformats.org/officeDocument/2006/relationships/oleObject" Target="embeddings/oleObject189.bin"/><Relationship Id="rId398" Type="http://schemas.openxmlformats.org/officeDocument/2006/relationships/image" Target="media/image173.wmf"/><Relationship Id="rId95" Type="http://schemas.openxmlformats.org/officeDocument/2006/relationships/oleObject" Target="embeddings/oleObject44.bin"/><Relationship Id="rId160" Type="http://schemas.openxmlformats.org/officeDocument/2006/relationships/oleObject" Target="embeddings/oleObject78.bin"/><Relationship Id="rId216" Type="http://schemas.openxmlformats.org/officeDocument/2006/relationships/oleObject" Target="embeddings/oleObject107.bin"/><Relationship Id="rId423" Type="http://schemas.openxmlformats.org/officeDocument/2006/relationships/oleObject" Target="embeddings/oleObject233.bin"/><Relationship Id="rId258" Type="http://schemas.openxmlformats.org/officeDocument/2006/relationships/oleObject" Target="embeddings/oleObject131.bin"/><Relationship Id="rId22" Type="http://schemas.openxmlformats.org/officeDocument/2006/relationships/oleObject" Target="embeddings/oleObject7.bin"/><Relationship Id="rId64" Type="http://schemas.openxmlformats.org/officeDocument/2006/relationships/oleObject" Target="embeddings/oleObject26.bin"/><Relationship Id="rId118" Type="http://schemas.openxmlformats.org/officeDocument/2006/relationships/image" Target="media/image55.wmf"/><Relationship Id="rId325" Type="http://schemas.openxmlformats.org/officeDocument/2006/relationships/oleObject" Target="embeddings/oleObject166.bin"/><Relationship Id="rId367" Type="http://schemas.openxmlformats.org/officeDocument/2006/relationships/oleObject" Target="embeddings/oleObject197.bin"/><Relationship Id="rId171" Type="http://schemas.openxmlformats.org/officeDocument/2006/relationships/image" Target="media/image80.wmf"/><Relationship Id="rId227" Type="http://schemas.openxmlformats.org/officeDocument/2006/relationships/oleObject" Target="embeddings/oleObject113.bin"/><Relationship Id="rId269" Type="http://schemas.openxmlformats.org/officeDocument/2006/relationships/oleObject" Target="embeddings/oleObject136.bin"/><Relationship Id="rId434" Type="http://schemas.openxmlformats.org/officeDocument/2006/relationships/oleObject" Target="embeddings/oleObject240.bin"/><Relationship Id="rId33" Type="http://schemas.openxmlformats.org/officeDocument/2006/relationships/image" Target="media/image13.wmf"/><Relationship Id="rId129" Type="http://schemas.openxmlformats.org/officeDocument/2006/relationships/oleObject" Target="embeddings/oleObject62.bin"/><Relationship Id="rId280" Type="http://schemas.openxmlformats.org/officeDocument/2006/relationships/oleObject" Target="embeddings/oleObject140.bin"/><Relationship Id="rId336" Type="http://schemas.openxmlformats.org/officeDocument/2006/relationships/oleObject" Target="embeddings/oleObject176.bin"/><Relationship Id="rId75" Type="http://schemas.openxmlformats.org/officeDocument/2006/relationships/oleObject" Target="embeddings/oleObject33.bin"/><Relationship Id="rId140" Type="http://schemas.openxmlformats.org/officeDocument/2006/relationships/oleObject" Target="embeddings/oleObject68.bin"/><Relationship Id="rId182" Type="http://schemas.openxmlformats.org/officeDocument/2006/relationships/image" Target="media/image85.wmf"/><Relationship Id="rId378" Type="http://schemas.openxmlformats.org/officeDocument/2006/relationships/oleObject" Target="embeddings/oleObject204.bin"/><Relationship Id="rId403" Type="http://schemas.openxmlformats.org/officeDocument/2006/relationships/oleObject" Target="embeddings/oleObject220.bin"/><Relationship Id="rId6" Type="http://schemas.openxmlformats.org/officeDocument/2006/relationships/footnotes" Target="footnotes.xml"/><Relationship Id="rId238" Type="http://schemas.openxmlformats.org/officeDocument/2006/relationships/oleObject" Target="embeddings/oleObject121.bin"/><Relationship Id="rId445" Type="http://schemas.openxmlformats.org/officeDocument/2006/relationships/oleObject" Target="embeddings/oleObject243.bin"/><Relationship Id="rId291" Type="http://schemas.openxmlformats.org/officeDocument/2006/relationships/image" Target="media/image139.wmf"/><Relationship Id="rId305" Type="http://schemas.openxmlformats.org/officeDocument/2006/relationships/oleObject" Target="embeddings/oleObject152.bin"/><Relationship Id="rId347" Type="http://schemas.openxmlformats.org/officeDocument/2006/relationships/oleObject" Target="embeddings/oleObject184.bin"/><Relationship Id="rId44" Type="http://schemas.openxmlformats.org/officeDocument/2006/relationships/oleObject" Target="embeddings/oleObject16.bin"/><Relationship Id="rId86" Type="http://schemas.openxmlformats.org/officeDocument/2006/relationships/image" Target="media/image40.wmf"/><Relationship Id="rId151" Type="http://schemas.openxmlformats.org/officeDocument/2006/relationships/image" Target="media/image70.wmf"/><Relationship Id="rId389" Type="http://schemas.openxmlformats.org/officeDocument/2006/relationships/oleObject" Target="embeddings/oleObject211.bin"/><Relationship Id="rId193" Type="http://schemas.openxmlformats.org/officeDocument/2006/relationships/oleObject" Target="embeddings/oleObject95.bin"/><Relationship Id="rId207" Type="http://schemas.openxmlformats.org/officeDocument/2006/relationships/image" Target="media/image97.wmf"/><Relationship Id="rId249" Type="http://schemas.openxmlformats.org/officeDocument/2006/relationships/image" Target="media/image115.wmf"/><Relationship Id="rId414" Type="http://schemas.openxmlformats.org/officeDocument/2006/relationships/oleObject" Target="embeddings/oleObject228.bin"/><Relationship Id="rId456" Type="http://schemas.openxmlformats.org/officeDocument/2006/relationships/oleObject" Target="embeddings/oleObject248.bin"/><Relationship Id="rId13" Type="http://schemas.openxmlformats.org/officeDocument/2006/relationships/image" Target="media/image3.wmf"/><Relationship Id="rId109" Type="http://schemas.openxmlformats.org/officeDocument/2006/relationships/oleObject" Target="embeddings/oleObject51.bin"/><Relationship Id="rId260" Type="http://schemas.openxmlformats.org/officeDocument/2006/relationships/oleObject" Target="embeddings/oleObject132.bin"/><Relationship Id="rId316" Type="http://schemas.openxmlformats.org/officeDocument/2006/relationships/image" Target="media/image151.wmf"/><Relationship Id="rId55" Type="http://schemas.openxmlformats.org/officeDocument/2006/relationships/image" Target="media/image26.wmf"/><Relationship Id="rId97" Type="http://schemas.openxmlformats.org/officeDocument/2006/relationships/oleObject" Target="embeddings/oleObject45.bin"/><Relationship Id="rId120" Type="http://schemas.openxmlformats.org/officeDocument/2006/relationships/oleObject" Target="embeddings/oleObject57.bin"/><Relationship Id="rId358" Type="http://schemas.openxmlformats.org/officeDocument/2006/relationships/oleObject" Target="embeddings/oleObject190.bin"/><Relationship Id="rId162" Type="http://schemas.openxmlformats.org/officeDocument/2006/relationships/oleObject" Target="embeddings/oleObject79.bin"/><Relationship Id="rId218" Type="http://schemas.openxmlformats.org/officeDocument/2006/relationships/oleObject" Target="embeddings/oleObject108.bin"/><Relationship Id="rId425" Type="http://schemas.openxmlformats.org/officeDocument/2006/relationships/oleObject" Target="embeddings/oleObject234.bin"/><Relationship Id="rId271" Type="http://schemas.openxmlformats.org/officeDocument/2006/relationships/oleObject" Target="embeddings/oleObject137.bin"/><Relationship Id="rId24" Type="http://schemas.openxmlformats.org/officeDocument/2006/relationships/oleObject" Target="embeddings/oleObject8.bin"/><Relationship Id="rId66" Type="http://schemas.openxmlformats.org/officeDocument/2006/relationships/oleObject" Target="embeddings/oleObject27.bin"/><Relationship Id="rId131" Type="http://schemas.openxmlformats.org/officeDocument/2006/relationships/image" Target="media/image60.wmf"/><Relationship Id="rId327" Type="http://schemas.openxmlformats.org/officeDocument/2006/relationships/oleObject" Target="embeddings/oleObject168.bin"/><Relationship Id="rId369" Type="http://schemas.openxmlformats.org/officeDocument/2006/relationships/image" Target="media/image163.wmf"/><Relationship Id="rId173" Type="http://schemas.openxmlformats.org/officeDocument/2006/relationships/image" Target="media/image81.wmf"/><Relationship Id="rId229" Type="http://schemas.openxmlformats.org/officeDocument/2006/relationships/oleObject" Target="embeddings/oleObject114.bin"/><Relationship Id="rId380" Type="http://schemas.openxmlformats.org/officeDocument/2006/relationships/oleObject" Target="embeddings/oleObject206.bin"/><Relationship Id="rId436" Type="http://schemas.openxmlformats.org/officeDocument/2006/relationships/image" Target="media/image188.emf"/><Relationship Id="rId240" Type="http://schemas.openxmlformats.org/officeDocument/2006/relationships/oleObject" Target="embeddings/oleObject122.bin"/><Relationship Id="rId35" Type="http://schemas.openxmlformats.org/officeDocument/2006/relationships/image" Target="media/image14.wmf"/><Relationship Id="rId77" Type="http://schemas.openxmlformats.org/officeDocument/2006/relationships/oleObject" Target="embeddings/oleObject34.bin"/><Relationship Id="rId100" Type="http://schemas.openxmlformats.org/officeDocument/2006/relationships/image" Target="media/image46.emf"/><Relationship Id="rId282" Type="http://schemas.openxmlformats.org/officeDocument/2006/relationships/oleObject" Target="embeddings/oleObject141.bin"/><Relationship Id="rId338" Type="http://schemas.openxmlformats.org/officeDocument/2006/relationships/oleObject" Target="embeddings/oleObject178.bin"/><Relationship Id="rId8" Type="http://schemas.openxmlformats.org/officeDocument/2006/relationships/hyperlink" Target="mailto:kzhang@nwpu.edu.cn" TargetMode="External"/><Relationship Id="rId142" Type="http://schemas.openxmlformats.org/officeDocument/2006/relationships/oleObject" Target="embeddings/oleObject69.bin"/><Relationship Id="rId184" Type="http://schemas.openxmlformats.org/officeDocument/2006/relationships/image" Target="media/image86.wmf"/><Relationship Id="rId391" Type="http://schemas.openxmlformats.org/officeDocument/2006/relationships/image" Target="media/image171.wmf"/><Relationship Id="rId405" Type="http://schemas.openxmlformats.org/officeDocument/2006/relationships/oleObject" Target="embeddings/oleObject221.bin"/><Relationship Id="rId447" Type="http://schemas.openxmlformats.org/officeDocument/2006/relationships/image" Target="media/image195.emf"/><Relationship Id="rId251" Type="http://schemas.openxmlformats.org/officeDocument/2006/relationships/image" Target="media/image116.wmf"/><Relationship Id="rId46" Type="http://schemas.openxmlformats.org/officeDocument/2006/relationships/oleObject" Target="embeddings/oleObject17.bin"/><Relationship Id="rId293" Type="http://schemas.openxmlformats.org/officeDocument/2006/relationships/image" Target="media/image140.wmf"/><Relationship Id="rId307" Type="http://schemas.openxmlformats.org/officeDocument/2006/relationships/oleObject" Target="embeddings/oleObject153.bin"/><Relationship Id="rId349" Type="http://schemas.openxmlformats.org/officeDocument/2006/relationships/image" Target="media/image156.wmf"/><Relationship Id="rId88" Type="http://schemas.openxmlformats.org/officeDocument/2006/relationships/image" Target="media/image41.wmf"/><Relationship Id="rId111" Type="http://schemas.openxmlformats.org/officeDocument/2006/relationships/oleObject" Target="embeddings/oleObject52.bin"/><Relationship Id="rId153" Type="http://schemas.openxmlformats.org/officeDocument/2006/relationships/image" Target="media/image71.wmf"/><Relationship Id="rId195" Type="http://schemas.openxmlformats.org/officeDocument/2006/relationships/oleObject" Target="embeddings/oleObject96.bin"/><Relationship Id="rId209" Type="http://schemas.openxmlformats.org/officeDocument/2006/relationships/image" Target="media/image98.wmf"/><Relationship Id="rId360" Type="http://schemas.openxmlformats.org/officeDocument/2006/relationships/oleObject" Target="embeddings/oleObject191.bin"/><Relationship Id="rId416" Type="http://schemas.openxmlformats.org/officeDocument/2006/relationships/image" Target="media/image179.wmf"/><Relationship Id="rId220" Type="http://schemas.openxmlformats.org/officeDocument/2006/relationships/oleObject" Target="embeddings/oleObject109.bin"/><Relationship Id="rId458" Type="http://schemas.openxmlformats.org/officeDocument/2006/relationships/fontTable" Target="fontTable.xml"/><Relationship Id="rId15" Type="http://schemas.openxmlformats.org/officeDocument/2006/relationships/image" Target="media/image4.wmf"/><Relationship Id="rId57" Type="http://schemas.openxmlformats.org/officeDocument/2006/relationships/image" Target="media/image27.wmf"/><Relationship Id="rId262" Type="http://schemas.openxmlformats.org/officeDocument/2006/relationships/image" Target="media/image122.wmf"/><Relationship Id="rId318" Type="http://schemas.openxmlformats.org/officeDocument/2006/relationships/oleObject" Target="embeddings/oleObject159.bin"/><Relationship Id="rId99" Type="http://schemas.openxmlformats.org/officeDocument/2006/relationships/oleObject" Target="embeddings/oleObject46.bin"/><Relationship Id="rId122" Type="http://schemas.openxmlformats.org/officeDocument/2006/relationships/oleObject" Target="embeddings/oleObject58.bin"/><Relationship Id="rId164" Type="http://schemas.openxmlformats.org/officeDocument/2006/relationships/oleObject" Target="embeddings/oleObject80.bin"/><Relationship Id="rId371" Type="http://schemas.openxmlformats.org/officeDocument/2006/relationships/image" Target="media/image164.wmf"/><Relationship Id="rId427" Type="http://schemas.openxmlformats.org/officeDocument/2006/relationships/image" Target="media/image184.wmf"/><Relationship Id="rId26" Type="http://schemas.openxmlformats.org/officeDocument/2006/relationships/oleObject" Target="embeddings/oleObject9.bin"/><Relationship Id="rId231" Type="http://schemas.openxmlformats.org/officeDocument/2006/relationships/oleObject" Target="embeddings/oleObject116.bin"/><Relationship Id="rId273" Type="http://schemas.openxmlformats.org/officeDocument/2006/relationships/oleObject" Target="embeddings/oleObject138.bin"/><Relationship Id="rId329" Type="http://schemas.openxmlformats.org/officeDocument/2006/relationships/image" Target="media/image152.wmf"/><Relationship Id="rId68" Type="http://schemas.openxmlformats.org/officeDocument/2006/relationships/image" Target="media/image32.wmf"/><Relationship Id="rId133" Type="http://schemas.openxmlformats.org/officeDocument/2006/relationships/image" Target="media/image61.wmf"/><Relationship Id="rId175" Type="http://schemas.openxmlformats.org/officeDocument/2006/relationships/image" Target="media/image82.wmf"/><Relationship Id="rId340" Type="http://schemas.openxmlformats.org/officeDocument/2006/relationships/oleObject" Target="embeddings/oleObject180.bin"/><Relationship Id="rId200" Type="http://schemas.openxmlformats.org/officeDocument/2006/relationships/oleObject" Target="embeddings/oleObject99.bin"/><Relationship Id="rId382" Type="http://schemas.openxmlformats.org/officeDocument/2006/relationships/oleObject" Target="embeddings/oleObject207.bin"/><Relationship Id="rId438" Type="http://schemas.openxmlformats.org/officeDocument/2006/relationships/image" Target="media/image190.emf"/><Relationship Id="rId242" Type="http://schemas.openxmlformats.org/officeDocument/2006/relationships/image" Target="media/image111.wmf"/><Relationship Id="rId284" Type="http://schemas.openxmlformats.org/officeDocument/2006/relationships/image" Target="media/image135.emf"/><Relationship Id="rId37" Type="http://schemas.openxmlformats.org/officeDocument/2006/relationships/image" Target="media/image15.emf"/><Relationship Id="rId79" Type="http://schemas.openxmlformats.org/officeDocument/2006/relationships/oleObject" Target="embeddings/oleObject35.bin"/><Relationship Id="rId102" Type="http://schemas.openxmlformats.org/officeDocument/2006/relationships/oleObject" Target="embeddings/oleObject47.bin"/><Relationship Id="rId144" Type="http://schemas.openxmlformats.org/officeDocument/2006/relationships/oleObject" Target="embeddings/oleObject70.bin"/><Relationship Id="rId90" Type="http://schemas.openxmlformats.org/officeDocument/2006/relationships/image" Target="media/image42.emf"/><Relationship Id="rId186" Type="http://schemas.openxmlformats.org/officeDocument/2006/relationships/image" Target="media/image87.wmf"/><Relationship Id="rId351" Type="http://schemas.openxmlformats.org/officeDocument/2006/relationships/image" Target="media/image157.wmf"/><Relationship Id="rId393" Type="http://schemas.openxmlformats.org/officeDocument/2006/relationships/oleObject" Target="embeddings/oleObject214.bin"/><Relationship Id="rId407" Type="http://schemas.openxmlformats.org/officeDocument/2006/relationships/image" Target="media/image177.wmf"/><Relationship Id="rId449" Type="http://schemas.openxmlformats.org/officeDocument/2006/relationships/image" Target="media/image197.emf"/><Relationship Id="rId211" Type="http://schemas.openxmlformats.org/officeDocument/2006/relationships/image" Target="media/image99.wmf"/><Relationship Id="rId253" Type="http://schemas.openxmlformats.org/officeDocument/2006/relationships/image" Target="media/image117.wmf"/><Relationship Id="rId295" Type="http://schemas.openxmlformats.org/officeDocument/2006/relationships/image" Target="media/image141.wmf"/><Relationship Id="rId309" Type="http://schemas.openxmlformats.org/officeDocument/2006/relationships/oleObject" Target="embeddings/oleObject154.bin"/><Relationship Id="rId48" Type="http://schemas.openxmlformats.org/officeDocument/2006/relationships/oleObject" Target="embeddings/oleObject18.bin"/><Relationship Id="rId113" Type="http://schemas.openxmlformats.org/officeDocument/2006/relationships/oleObject" Target="embeddings/oleObject53.bin"/><Relationship Id="rId320" Type="http://schemas.openxmlformats.org/officeDocument/2006/relationships/oleObject" Target="embeddings/oleObject161.bin"/><Relationship Id="rId155" Type="http://schemas.openxmlformats.org/officeDocument/2006/relationships/image" Target="media/image72.wmf"/><Relationship Id="rId197" Type="http://schemas.openxmlformats.org/officeDocument/2006/relationships/oleObject" Target="embeddings/oleObject97.bin"/><Relationship Id="rId362" Type="http://schemas.openxmlformats.org/officeDocument/2006/relationships/oleObject" Target="embeddings/oleObject193.bin"/><Relationship Id="rId418" Type="http://schemas.openxmlformats.org/officeDocument/2006/relationships/image" Target="media/image180.wmf"/><Relationship Id="rId222" Type="http://schemas.openxmlformats.org/officeDocument/2006/relationships/image" Target="media/image104.wmf"/><Relationship Id="rId264" Type="http://schemas.openxmlformats.org/officeDocument/2006/relationships/image" Target="media/image123.wmf"/><Relationship Id="rId17" Type="http://schemas.openxmlformats.org/officeDocument/2006/relationships/image" Target="media/image5.wmf"/><Relationship Id="rId59" Type="http://schemas.openxmlformats.org/officeDocument/2006/relationships/image" Target="media/image28.wmf"/><Relationship Id="rId124" Type="http://schemas.openxmlformats.org/officeDocument/2006/relationships/image" Target="media/image57.wmf"/><Relationship Id="rId70" Type="http://schemas.openxmlformats.org/officeDocument/2006/relationships/image" Target="media/image33.wmf"/><Relationship Id="rId166" Type="http://schemas.openxmlformats.org/officeDocument/2006/relationships/oleObject" Target="embeddings/oleObject81.bin"/><Relationship Id="rId331" Type="http://schemas.openxmlformats.org/officeDocument/2006/relationships/oleObject" Target="embeddings/oleObject171.bin"/><Relationship Id="rId373" Type="http://schemas.openxmlformats.org/officeDocument/2006/relationships/image" Target="media/image165.wmf"/><Relationship Id="rId429" Type="http://schemas.openxmlformats.org/officeDocument/2006/relationships/oleObject" Target="embeddings/oleObject237.bin"/><Relationship Id="rId1" Type="http://schemas.openxmlformats.org/officeDocument/2006/relationships/customXml" Target="../customXml/item1.xml"/><Relationship Id="rId233" Type="http://schemas.openxmlformats.org/officeDocument/2006/relationships/oleObject" Target="embeddings/oleObject118.bin"/><Relationship Id="rId440" Type="http://schemas.openxmlformats.org/officeDocument/2006/relationships/image" Target="media/image192.wmf"/><Relationship Id="rId28" Type="http://schemas.openxmlformats.org/officeDocument/2006/relationships/oleObject" Target="embeddings/oleObject10.bin"/><Relationship Id="rId275" Type="http://schemas.openxmlformats.org/officeDocument/2006/relationships/image" Target="media/image129.emf"/><Relationship Id="rId300" Type="http://schemas.openxmlformats.org/officeDocument/2006/relationships/oleObject" Target="embeddings/oleObject149.bin"/><Relationship Id="rId81" Type="http://schemas.openxmlformats.org/officeDocument/2006/relationships/oleObject" Target="embeddings/oleObject36.bin"/><Relationship Id="rId135" Type="http://schemas.openxmlformats.org/officeDocument/2006/relationships/image" Target="media/image62.wmf"/><Relationship Id="rId177" Type="http://schemas.openxmlformats.org/officeDocument/2006/relationships/image" Target="media/image83.wmf"/><Relationship Id="rId342" Type="http://schemas.openxmlformats.org/officeDocument/2006/relationships/image" Target="media/image153.wmf"/><Relationship Id="rId384" Type="http://schemas.openxmlformats.org/officeDocument/2006/relationships/oleObject" Target="embeddings/oleObject208.bin"/><Relationship Id="rId202" Type="http://schemas.openxmlformats.org/officeDocument/2006/relationships/image" Target="media/image94.wmf"/><Relationship Id="rId244" Type="http://schemas.openxmlformats.org/officeDocument/2006/relationships/image" Target="media/image112.emf"/><Relationship Id="rId39" Type="http://schemas.openxmlformats.org/officeDocument/2006/relationships/image" Target="media/image17.emf"/><Relationship Id="rId286" Type="http://schemas.openxmlformats.org/officeDocument/2006/relationships/oleObject" Target="embeddings/oleObject142.bin"/><Relationship Id="rId451" Type="http://schemas.openxmlformats.org/officeDocument/2006/relationships/image" Target="media/image199.emf"/><Relationship Id="rId50" Type="http://schemas.openxmlformats.org/officeDocument/2006/relationships/oleObject" Target="embeddings/oleObject19.bin"/><Relationship Id="rId104" Type="http://schemas.openxmlformats.org/officeDocument/2006/relationships/image" Target="media/image48.wmf"/><Relationship Id="rId146" Type="http://schemas.openxmlformats.org/officeDocument/2006/relationships/oleObject" Target="embeddings/oleObject71.bin"/><Relationship Id="rId188" Type="http://schemas.openxmlformats.org/officeDocument/2006/relationships/image" Target="media/image88.wmf"/><Relationship Id="rId311" Type="http://schemas.openxmlformats.org/officeDocument/2006/relationships/oleObject" Target="embeddings/oleObject155.bin"/><Relationship Id="rId353" Type="http://schemas.openxmlformats.org/officeDocument/2006/relationships/image" Target="media/image158.wmf"/><Relationship Id="rId395" Type="http://schemas.openxmlformats.org/officeDocument/2006/relationships/image" Target="media/image172.wmf"/><Relationship Id="rId409" Type="http://schemas.openxmlformats.org/officeDocument/2006/relationships/oleObject" Target="embeddings/oleObject224.bin"/><Relationship Id="rId92" Type="http://schemas.openxmlformats.org/officeDocument/2006/relationships/oleObject" Target="embeddings/oleObject42.bin"/><Relationship Id="rId213" Type="http://schemas.openxmlformats.org/officeDocument/2006/relationships/image" Target="media/image100.wmf"/><Relationship Id="rId420" Type="http://schemas.openxmlformats.org/officeDocument/2006/relationships/image" Target="media/image181.wm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CCE8C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BF9E8E6-270A-4205-B8CC-1109CF4625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23326</TotalTime>
  <Pages>48</Pages>
  <Words>9486</Words>
  <Characters>54076</Characters>
  <Application>Microsoft Office Word</Application>
  <DocSecurity>0</DocSecurity>
  <Lines>450</Lines>
  <Paragraphs>126</Paragraphs>
  <ScaleCrop>false</ScaleCrop>
  <Company/>
  <LinksUpToDate>false</LinksUpToDate>
  <CharactersWithSpaces>63436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药天运</dc:creator>
  <cp:keywords/>
  <dc:description/>
  <cp:lastModifiedBy>药天运</cp:lastModifiedBy>
  <cp:revision>1734</cp:revision>
  <cp:lastPrinted>2020-09-09T02:33:00Z</cp:lastPrinted>
  <dcterms:created xsi:type="dcterms:W3CDTF">2019-09-01T08:09:00Z</dcterms:created>
  <dcterms:modified xsi:type="dcterms:W3CDTF">2021-04-13T10:56:00Z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EquationSection">
    <vt:lpwstr>1</vt:lpwstr>
  </property>
  <property fmtid="{D5CDD505-2E9C-101B-9397-08002B2CF9AE}" pid="3" name="MTWinEqns">
    <vt:bool>true</vt:bool>
  </property>
  <property fmtid="{D5CDD505-2E9C-101B-9397-08002B2CF9AE}" pid="4" name="MTEquationNumber2">
    <vt:lpwstr>(#E1)</vt:lpwstr>
  </property>
  <property fmtid="{D5CDD505-2E9C-101B-9397-08002B2CF9AE}" pid="5" name="Mendeley Recent Style Id 0_1">
    <vt:lpwstr>http://www.zotero.org/styles/american-sociological-association</vt:lpwstr>
  </property>
  <property fmtid="{D5CDD505-2E9C-101B-9397-08002B2CF9AE}" pid="6" name="Mendeley Recent Style Name 0_1">
    <vt:lpwstr>American Sociological Association</vt:lpwstr>
  </property>
  <property fmtid="{D5CDD505-2E9C-101B-9397-08002B2CF9AE}" pid="7" name="Mendeley Recent Style Id 1_1">
    <vt:lpwstr>http://www.zotero.org/styles/chicago-author-date</vt:lpwstr>
  </property>
  <property fmtid="{D5CDD505-2E9C-101B-9397-08002B2CF9AE}" pid="8" name="Mendeley Recent Style Name 1_1">
    <vt:lpwstr>Chicago Manual of Style 17th edition (author-date)</vt:lpwstr>
  </property>
  <property fmtid="{D5CDD505-2E9C-101B-9397-08002B2CF9AE}" pid="9" name="Mendeley Recent Style Id 2_1">
    <vt:lpwstr>http://www.zotero.org/styles/harvard-cite-them-right</vt:lpwstr>
  </property>
  <property fmtid="{D5CDD505-2E9C-101B-9397-08002B2CF9AE}" pid="10" name="Mendeley Recent Style Name 2_1">
    <vt:lpwstr>Cite Them Right 10th edition - Harvard</vt:lpwstr>
  </property>
  <property fmtid="{D5CDD505-2E9C-101B-9397-08002B2CF9AE}" pid="11" name="Mendeley Recent Style Id 3_1">
    <vt:lpwstr>http://www.zotero.org/styles/composite-structures</vt:lpwstr>
  </property>
  <property fmtid="{D5CDD505-2E9C-101B-9397-08002B2CF9AE}" pid="12" name="Mendeley Recent Style Name 3_1">
    <vt:lpwstr>Composite Structures</vt:lpwstr>
  </property>
  <property fmtid="{D5CDD505-2E9C-101B-9397-08002B2CF9AE}" pid="13" name="Mendeley Recent Style Id 4_1">
    <vt:lpwstr>http://www.zotero.org/styles/composites-part-b</vt:lpwstr>
  </property>
  <property fmtid="{D5CDD505-2E9C-101B-9397-08002B2CF9AE}" pid="14" name="Mendeley Recent Style Name 4_1">
    <vt:lpwstr>Composites Part B</vt:lpwstr>
  </property>
  <property fmtid="{D5CDD505-2E9C-101B-9397-08002B2CF9AE}" pid="15" name="Mendeley Recent Style Id 5_1">
    <vt:lpwstr>http://www.zotero.org/styles/ieee</vt:lpwstr>
  </property>
  <property fmtid="{D5CDD505-2E9C-101B-9397-08002B2CF9AE}" pid="16" name="Mendeley Recent Style Name 5_1">
    <vt:lpwstr>IEEE</vt:lpwstr>
  </property>
  <property fmtid="{D5CDD505-2E9C-101B-9397-08002B2CF9AE}" pid="17" name="Mendeley Recent Style Id 6_1">
    <vt:lpwstr>http://www.zotero.org/styles/international-journal-of-mechanical-sciences</vt:lpwstr>
  </property>
  <property fmtid="{D5CDD505-2E9C-101B-9397-08002B2CF9AE}" pid="18" name="Mendeley Recent Style Name 6_1">
    <vt:lpwstr>International Journal of Mechanical Sciences</vt:lpwstr>
  </property>
  <property fmtid="{D5CDD505-2E9C-101B-9397-08002B2CF9AE}" pid="19" name="Mendeley Recent Style Id 7_1">
    <vt:lpwstr>http://www.zotero.org/styles/journal-of-materials-science</vt:lpwstr>
  </property>
  <property fmtid="{D5CDD505-2E9C-101B-9397-08002B2CF9AE}" pid="20" name="Mendeley Recent Style Name 7_1">
    <vt:lpwstr>Journal of Materials Science</vt:lpwstr>
  </property>
  <property fmtid="{D5CDD505-2E9C-101B-9397-08002B2CF9AE}" pid="21" name="Mendeley Recent Style Id 8_1">
    <vt:lpwstr>http://www.zotero.org/styles/materials-and-design</vt:lpwstr>
  </property>
  <property fmtid="{D5CDD505-2E9C-101B-9397-08002B2CF9AE}" pid="22" name="Mendeley Recent Style Name 8_1">
    <vt:lpwstr>Materials &amp; Design</vt:lpwstr>
  </property>
  <property fmtid="{D5CDD505-2E9C-101B-9397-08002B2CF9AE}" pid="23" name="Mendeley Recent Style Id 9_1">
    <vt:lpwstr>http://www.zotero.org/styles/polymer-testing</vt:lpwstr>
  </property>
  <property fmtid="{D5CDD505-2E9C-101B-9397-08002B2CF9AE}" pid="24" name="Mendeley Recent Style Name 9_1">
    <vt:lpwstr>Polymer Testing</vt:lpwstr>
  </property>
  <property fmtid="{D5CDD505-2E9C-101B-9397-08002B2CF9AE}" pid="25" name="Mendeley Document_1">
    <vt:lpwstr>True</vt:lpwstr>
  </property>
  <property fmtid="{D5CDD505-2E9C-101B-9397-08002B2CF9AE}" pid="26" name="Mendeley Unique User Id_1">
    <vt:lpwstr>94007bee-2aca-3d24-953c-4c05d9fe844d</vt:lpwstr>
  </property>
  <property fmtid="{D5CDD505-2E9C-101B-9397-08002B2CF9AE}" pid="27" name="Mendeley Citation Style_1">
    <vt:lpwstr>http://www.zotero.org/styles/composite-structures</vt:lpwstr>
  </property>
  <property fmtid="{D5CDD505-2E9C-101B-9397-08002B2CF9AE}" pid="28" name="MTEqnNumsOnRight">
    <vt:bool>true</vt:bool>
  </property>
</Properties>
</file>