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E9FE" w14:textId="1DD76AEE" w:rsidR="00E31E80" w:rsidRDefault="00772C20" w:rsidP="00583665">
      <w:pPr>
        <w:spacing w:line="360" w:lineRule="auto"/>
        <w:rPr>
          <w:b/>
          <w:lang w:val="en-US"/>
        </w:rPr>
      </w:pPr>
      <w:r w:rsidRPr="00772C20">
        <w:rPr>
          <w:b/>
          <w:lang w:val="en-US"/>
        </w:rPr>
        <w:t xml:space="preserve">Effect of dapagliflozin on cardiovascular outcomes in patients with type 2 diabetes according to baseline </w:t>
      </w:r>
      <w:r w:rsidR="00C92B99">
        <w:rPr>
          <w:b/>
          <w:lang w:val="en-US"/>
        </w:rPr>
        <w:t>kidney</w:t>
      </w:r>
      <w:r w:rsidRPr="00772C20">
        <w:rPr>
          <w:b/>
          <w:lang w:val="en-US"/>
        </w:rPr>
        <w:t xml:space="preserve"> function and albuminuria status: </w:t>
      </w:r>
      <w:r w:rsidR="003A6F4A" w:rsidRPr="003A6F4A">
        <w:rPr>
          <w:b/>
        </w:rPr>
        <w:t>A Prespecified Secondary Analysis of a Randomized Clinical Trial</w:t>
      </w:r>
    </w:p>
    <w:p w14:paraId="0B7DEE6E" w14:textId="142037A7" w:rsidR="005C486C" w:rsidRDefault="005C486C" w:rsidP="00583665">
      <w:pPr>
        <w:spacing w:line="360" w:lineRule="auto"/>
        <w:rPr>
          <w:b/>
          <w:lang w:val="en-US"/>
        </w:rPr>
      </w:pPr>
    </w:p>
    <w:p w14:paraId="3303BD2A" w14:textId="5787DA9E" w:rsidR="00D247D9" w:rsidRDefault="00D247D9" w:rsidP="00D247D9">
      <w:pPr>
        <w:spacing w:line="360" w:lineRule="auto"/>
        <w:rPr>
          <w:b/>
          <w:lang w:val="en-US"/>
        </w:rPr>
      </w:pPr>
      <w:r>
        <w:rPr>
          <w:b/>
          <w:lang w:val="en-US"/>
        </w:rPr>
        <w:t xml:space="preserve">Short title: Cardiovascular effects of dapagliflozin by baseline kidney function in </w:t>
      </w:r>
      <w:r w:rsidR="00135FC1">
        <w:rPr>
          <w:b/>
          <w:lang w:val="en-US"/>
        </w:rPr>
        <w:t>people</w:t>
      </w:r>
      <w:r>
        <w:rPr>
          <w:b/>
          <w:lang w:val="en-US"/>
        </w:rPr>
        <w:t xml:space="preserve"> with diabetes</w:t>
      </w:r>
    </w:p>
    <w:p w14:paraId="27A99BC0" w14:textId="77777777" w:rsidR="00772C20" w:rsidRPr="00AD62E8" w:rsidRDefault="00772C20" w:rsidP="00905064">
      <w:pPr>
        <w:spacing w:line="276" w:lineRule="auto"/>
        <w:jc w:val="center"/>
        <w:rPr>
          <w:lang w:val="en-US"/>
        </w:rPr>
      </w:pPr>
    </w:p>
    <w:p w14:paraId="7DC88B42" w14:textId="7A3D8666" w:rsidR="00811520" w:rsidRPr="00FB6F96" w:rsidRDefault="00FD1352" w:rsidP="00905064">
      <w:pPr>
        <w:spacing w:line="276" w:lineRule="auto"/>
        <w:jc w:val="center"/>
        <w:rPr>
          <w:lang w:val="en-US"/>
        </w:rPr>
      </w:pPr>
      <w:r w:rsidRPr="00221D8D">
        <w:rPr>
          <w:lang w:val="en-US"/>
        </w:rPr>
        <w:t>Thomas A. Zelniker, M.D., M.Sc.</w:t>
      </w:r>
      <w:r w:rsidR="00C9506C" w:rsidRPr="00221D8D">
        <w:rPr>
          <w:vertAlign w:val="superscript"/>
          <w:lang w:val="en-US"/>
        </w:rPr>
        <w:t>1</w:t>
      </w:r>
      <w:r w:rsidR="00341FEE" w:rsidRPr="00221D8D">
        <w:rPr>
          <w:lang w:val="en-US"/>
        </w:rPr>
        <w:t>;</w:t>
      </w:r>
      <w:r w:rsidRPr="00221D8D">
        <w:rPr>
          <w:lang w:val="en-US"/>
        </w:rPr>
        <w:t xml:space="preserve"> Itamar Raz</w:t>
      </w:r>
      <w:r w:rsidR="0044538B" w:rsidRPr="00221D8D">
        <w:rPr>
          <w:lang w:val="en-US"/>
        </w:rPr>
        <w:t>,</w:t>
      </w:r>
      <w:r w:rsidRPr="00221D8D">
        <w:rPr>
          <w:lang w:val="en-US"/>
        </w:rPr>
        <w:t xml:space="preserve"> M.D.</w:t>
      </w:r>
      <w:r w:rsidR="00B92D9C" w:rsidRPr="00B92D9C">
        <w:rPr>
          <w:vertAlign w:val="superscript"/>
          <w:lang w:val="en-US"/>
        </w:rPr>
        <w:t>2</w:t>
      </w:r>
      <w:r w:rsidR="00C9506C" w:rsidRPr="00221D8D">
        <w:rPr>
          <w:lang w:val="en-US"/>
        </w:rPr>
        <w:t>;</w:t>
      </w:r>
      <w:r w:rsidR="00341FEE" w:rsidRPr="00221D8D">
        <w:rPr>
          <w:lang w:val="en-US"/>
        </w:rPr>
        <w:t xml:space="preserve"> Ofri Mosenzon</w:t>
      </w:r>
      <w:r w:rsidR="0044538B" w:rsidRPr="00221D8D">
        <w:rPr>
          <w:lang w:val="en-US"/>
        </w:rPr>
        <w:t>,</w:t>
      </w:r>
      <w:r w:rsidR="00341FEE" w:rsidRPr="00221D8D">
        <w:rPr>
          <w:lang w:val="en-US"/>
        </w:rPr>
        <w:t xml:space="preserve"> M.D., M.Sc.</w:t>
      </w:r>
      <w:r w:rsidR="00B92D9C">
        <w:rPr>
          <w:vertAlign w:val="superscript"/>
          <w:lang w:val="en-US"/>
        </w:rPr>
        <w:t>2</w:t>
      </w:r>
      <w:r w:rsidR="00EB4C42" w:rsidRPr="00221D8D">
        <w:rPr>
          <w:lang w:val="en-US"/>
        </w:rPr>
        <w:t xml:space="preserve">; Jamie P </w:t>
      </w:r>
      <w:r w:rsidR="00B20A61" w:rsidRPr="00221D8D">
        <w:rPr>
          <w:lang w:val="en-US"/>
        </w:rPr>
        <w:t>Dwyer</w:t>
      </w:r>
      <w:r w:rsidR="00EB4C42" w:rsidRPr="00221D8D">
        <w:rPr>
          <w:lang w:val="en-US"/>
        </w:rPr>
        <w:t>, M.D.</w:t>
      </w:r>
      <w:r w:rsidR="00B92D9C">
        <w:rPr>
          <w:vertAlign w:val="superscript"/>
          <w:lang w:val="en-US"/>
        </w:rPr>
        <w:t>3</w:t>
      </w:r>
      <w:r w:rsidR="00EB4C42" w:rsidRPr="00221D8D">
        <w:rPr>
          <w:lang w:val="en-US"/>
        </w:rPr>
        <w:t>;</w:t>
      </w:r>
      <w:r w:rsidR="00B20A61" w:rsidRPr="00221D8D">
        <w:rPr>
          <w:lang w:val="en-US"/>
        </w:rPr>
        <w:t xml:space="preserve"> </w:t>
      </w:r>
      <w:r w:rsidR="00EB4C42" w:rsidRPr="00221D8D">
        <w:rPr>
          <w:lang w:val="en-US"/>
        </w:rPr>
        <w:t>Hiddo H J</w:t>
      </w:r>
      <w:r w:rsidR="00046573" w:rsidRPr="00221D8D">
        <w:rPr>
          <w:lang w:val="en-US"/>
        </w:rPr>
        <w:t xml:space="preserve"> L</w:t>
      </w:r>
      <w:r w:rsidR="00EB4C42" w:rsidRPr="00221D8D">
        <w:rPr>
          <w:lang w:val="en-US"/>
        </w:rPr>
        <w:t xml:space="preserve"> </w:t>
      </w:r>
      <w:r w:rsidR="00B20A61" w:rsidRPr="00221D8D">
        <w:rPr>
          <w:lang w:val="en-US"/>
        </w:rPr>
        <w:t>Heerspink,</w:t>
      </w:r>
      <w:r w:rsidR="00B238BF" w:rsidRPr="00221D8D">
        <w:rPr>
          <w:lang w:val="en-US"/>
        </w:rPr>
        <w:t xml:space="preserve"> Pharm.D., Ph.D.</w:t>
      </w:r>
      <w:r w:rsidR="00B92D9C" w:rsidRPr="00B92D9C">
        <w:rPr>
          <w:vertAlign w:val="superscript"/>
          <w:lang w:val="en-US"/>
        </w:rPr>
        <w:t>4</w:t>
      </w:r>
      <w:r w:rsidR="00B238BF" w:rsidRPr="00221D8D">
        <w:rPr>
          <w:lang w:val="en-US"/>
        </w:rPr>
        <w:t xml:space="preserve">; </w:t>
      </w:r>
      <w:r w:rsidR="00B20A61" w:rsidRPr="00221D8D">
        <w:rPr>
          <w:lang w:val="en-US"/>
        </w:rPr>
        <w:t xml:space="preserve"> </w:t>
      </w:r>
      <w:r w:rsidR="0044538B" w:rsidRPr="00221D8D">
        <w:rPr>
          <w:lang w:val="en-US"/>
        </w:rPr>
        <w:t xml:space="preserve">Avivit </w:t>
      </w:r>
      <w:r w:rsidR="00B20A61" w:rsidRPr="00221D8D">
        <w:rPr>
          <w:lang w:val="en-US"/>
        </w:rPr>
        <w:t>Cahn</w:t>
      </w:r>
      <w:r w:rsidR="0044538B" w:rsidRPr="00221D8D">
        <w:rPr>
          <w:lang w:val="en-US"/>
        </w:rPr>
        <w:t>, M.D.</w:t>
      </w:r>
      <w:r w:rsidR="00B92D9C">
        <w:rPr>
          <w:vertAlign w:val="superscript"/>
          <w:lang w:val="en-US"/>
        </w:rPr>
        <w:t>2</w:t>
      </w:r>
      <w:r w:rsidR="0044538B" w:rsidRPr="00221D8D">
        <w:rPr>
          <w:lang w:val="en-US"/>
        </w:rPr>
        <w:t>;</w:t>
      </w:r>
      <w:r w:rsidR="00536A38" w:rsidRPr="00221D8D">
        <w:rPr>
          <w:lang w:val="en-US"/>
        </w:rPr>
        <w:t xml:space="preserve"> </w:t>
      </w:r>
      <w:r w:rsidR="00536A38" w:rsidRPr="00221D8D">
        <w:rPr>
          <w:color w:val="000000"/>
          <w:lang w:val="en-US"/>
        </w:rPr>
        <w:t>Erica L. Goodrich, M.Sc.</w:t>
      </w:r>
      <w:r w:rsidR="00FF44E0" w:rsidRPr="00221D8D">
        <w:rPr>
          <w:color w:val="000000"/>
          <w:vertAlign w:val="superscript"/>
          <w:lang w:val="en-US"/>
        </w:rPr>
        <w:t>2</w:t>
      </w:r>
      <w:r w:rsidR="00536A38" w:rsidRPr="00221D8D">
        <w:rPr>
          <w:color w:val="000000"/>
          <w:lang w:val="en-US"/>
        </w:rPr>
        <w:t>;</w:t>
      </w:r>
      <w:r w:rsidR="00536A38" w:rsidRPr="00221D8D">
        <w:rPr>
          <w:i/>
          <w:iCs/>
          <w:color w:val="000000"/>
          <w:lang w:val="en-US"/>
        </w:rPr>
        <w:t xml:space="preserve"> </w:t>
      </w:r>
      <w:r w:rsidR="00B20A61" w:rsidRPr="00221D8D">
        <w:rPr>
          <w:lang w:val="en-US"/>
        </w:rPr>
        <w:t xml:space="preserve"> </w:t>
      </w:r>
      <w:proofErr w:type="spellStart"/>
      <w:r w:rsidR="0044538B" w:rsidRPr="00221D8D">
        <w:rPr>
          <w:lang w:val="en-US"/>
        </w:rPr>
        <w:t>Kyungah</w:t>
      </w:r>
      <w:proofErr w:type="spellEnd"/>
      <w:r w:rsidR="0044538B" w:rsidRPr="00221D8D">
        <w:rPr>
          <w:lang w:val="en-US"/>
        </w:rPr>
        <w:t xml:space="preserve"> </w:t>
      </w:r>
      <w:r w:rsidR="00B20A61" w:rsidRPr="00221D8D">
        <w:rPr>
          <w:lang w:val="en-US"/>
        </w:rPr>
        <w:t>Im,</w:t>
      </w:r>
      <w:r w:rsidR="0044538B" w:rsidRPr="00221D8D">
        <w:rPr>
          <w:lang w:val="en-US"/>
        </w:rPr>
        <w:t xml:space="preserve"> Ph.D.</w:t>
      </w:r>
      <w:r w:rsidR="00B92D9C">
        <w:rPr>
          <w:vertAlign w:val="superscript"/>
          <w:lang w:val="en-US"/>
        </w:rPr>
        <w:t>5</w:t>
      </w:r>
      <w:r w:rsidR="00FF44E0" w:rsidRPr="00221D8D">
        <w:rPr>
          <w:lang w:val="en-US"/>
        </w:rPr>
        <w:t>;</w:t>
      </w:r>
      <w:r w:rsidR="0044538B" w:rsidRPr="00221D8D">
        <w:rPr>
          <w:lang w:val="en-US"/>
        </w:rPr>
        <w:t xml:space="preserve"> </w:t>
      </w:r>
      <w:r w:rsidR="00811520" w:rsidRPr="00221D8D">
        <w:rPr>
          <w:lang w:val="en-US"/>
        </w:rPr>
        <w:t>Deepak L. Bhatt M.D., M.P.H.</w:t>
      </w:r>
      <w:r w:rsidR="00B92D9C">
        <w:rPr>
          <w:vertAlign w:val="superscript"/>
          <w:lang w:val="en-US"/>
        </w:rPr>
        <w:t>5</w:t>
      </w:r>
      <w:r w:rsidR="00811520" w:rsidRPr="00221D8D">
        <w:rPr>
          <w:lang w:val="en-US"/>
        </w:rPr>
        <w:t>; Lawrence A. Leiter M.D.</w:t>
      </w:r>
      <w:r w:rsidR="001329EA" w:rsidRPr="00221D8D">
        <w:rPr>
          <w:vertAlign w:val="superscript"/>
          <w:lang w:val="en-US"/>
        </w:rPr>
        <w:t>6</w:t>
      </w:r>
      <w:r w:rsidR="00811520" w:rsidRPr="00221D8D">
        <w:rPr>
          <w:lang w:val="en-US"/>
        </w:rPr>
        <w:t>; Darren K. McGuire M.D.</w:t>
      </w:r>
      <w:r w:rsidR="00046573" w:rsidRPr="00221D8D">
        <w:rPr>
          <w:lang w:val="en-US"/>
        </w:rPr>
        <w:t>, M.H.Sc.</w:t>
      </w:r>
      <w:r w:rsidR="00CA6C1F" w:rsidRPr="00221D8D">
        <w:rPr>
          <w:vertAlign w:val="superscript"/>
          <w:lang w:val="en-US"/>
        </w:rPr>
        <w:t>7</w:t>
      </w:r>
      <w:r w:rsidR="00811520" w:rsidRPr="00221D8D">
        <w:rPr>
          <w:lang w:val="en-US"/>
        </w:rPr>
        <w:t>; John P.H. Wilding M.D.</w:t>
      </w:r>
      <w:r w:rsidR="00CA6C1F" w:rsidRPr="00221D8D">
        <w:rPr>
          <w:vertAlign w:val="superscript"/>
          <w:lang w:val="en-US"/>
        </w:rPr>
        <w:t>8</w:t>
      </w:r>
      <w:r w:rsidR="00811520" w:rsidRPr="00221D8D">
        <w:rPr>
          <w:lang w:val="en-US"/>
        </w:rPr>
        <w:t>; Ingrid Gause-Nilsson, M.D., Ph.D.</w:t>
      </w:r>
      <w:r w:rsidR="00CA6C1F" w:rsidRPr="00221D8D">
        <w:rPr>
          <w:vertAlign w:val="superscript"/>
          <w:lang w:val="en-US"/>
        </w:rPr>
        <w:t>9</w:t>
      </w:r>
      <w:r w:rsidR="00811520" w:rsidRPr="00221D8D">
        <w:rPr>
          <w:lang w:val="en-US"/>
        </w:rPr>
        <w:t>; Anna Maria Langkilde M.D., Ph.D.</w:t>
      </w:r>
      <w:r w:rsidR="00CA6C1F" w:rsidRPr="00221D8D">
        <w:rPr>
          <w:vertAlign w:val="superscript"/>
          <w:lang w:val="en-US"/>
        </w:rPr>
        <w:t>9</w:t>
      </w:r>
      <w:r w:rsidR="00811520" w:rsidRPr="00221D8D">
        <w:rPr>
          <w:lang w:val="en-US"/>
        </w:rPr>
        <w:t>; Marc S Sabatine M.D., M.P.H.</w:t>
      </w:r>
      <w:r w:rsidR="00B92D9C">
        <w:rPr>
          <w:vertAlign w:val="superscript"/>
          <w:lang w:val="en-US"/>
        </w:rPr>
        <w:t>5</w:t>
      </w:r>
      <w:r w:rsidR="00811520" w:rsidRPr="00221D8D">
        <w:rPr>
          <w:lang w:val="en-US"/>
        </w:rPr>
        <w:t>; Stephen D Wiviott M.D.</w:t>
      </w:r>
      <w:r w:rsidR="00B92D9C">
        <w:rPr>
          <w:vertAlign w:val="superscript"/>
          <w:lang w:val="en-US"/>
        </w:rPr>
        <w:t>5</w:t>
      </w:r>
    </w:p>
    <w:p w14:paraId="2846A9A3" w14:textId="1193589E" w:rsidR="00811520" w:rsidRDefault="00811520" w:rsidP="00FD1352">
      <w:pPr>
        <w:spacing w:line="276" w:lineRule="auto"/>
        <w:rPr>
          <w:vertAlign w:val="superscript"/>
          <w:lang w:val="en-US"/>
        </w:rPr>
      </w:pPr>
    </w:p>
    <w:p w14:paraId="6068A1AA" w14:textId="23BEA285" w:rsidR="005851F1" w:rsidRDefault="00FF44E0" w:rsidP="003E098D">
      <w:pPr>
        <w:spacing w:line="360" w:lineRule="auto"/>
        <w:rPr>
          <w:color w:val="000000"/>
          <w:sz w:val="20"/>
          <w:szCs w:val="14"/>
          <w:lang w:val="en-US"/>
        </w:rPr>
      </w:pPr>
      <w:r w:rsidRPr="00FF44E0">
        <w:rPr>
          <w:color w:val="000000"/>
          <w:sz w:val="20"/>
          <w:szCs w:val="14"/>
          <w:vertAlign w:val="superscript"/>
          <w:lang w:val="en-US"/>
        </w:rPr>
        <w:t>1</w:t>
      </w:r>
      <w:r w:rsidR="005851F1" w:rsidRPr="008F2C23">
        <w:rPr>
          <w:color w:val="000000"/>
          <w:sz w:val="20"/>
          <w:szCs w:val="14"/>
          <w:lang w:val="en-US"/>
        </w:rPr>
        <w:t xml:space="preserve"> Department of Cardiology, Medical University of Vienna</w:t>
      </w:r>
      <w:r w:rsidR="005A1155" w:rsidRPr="008F2C23">
        <w:rPr>
          <w:color w:val="000000"/>
          <w:sz w:val="20"/>
          <w:szCs w:val="14"/>
          <w:lang w:val="en-US"/>
        </w:rPr>
        <w:t>, Austria</w:t>
      </w:r>
    </w:p>
    <w:p w14:paraId="59E2494D" w14:textId="07D3E420" w:rsidR="00B74DA2" w:rsidRDefault="00790CAC" w:rsidP="003E098D">
      <w:pPr>
        <w:spacing w:line="360" w:lineRule="auto"/>
        <w:rPr>
          <w:color w:val="000000"/>
          <w:sz w:val="20"/>
          <w:szCs w:val="14"/>
          <w:lang w:val="en-US"/>
        </w:rPr>
      </w:pPr>
      <w:r w:rsidRPr="00790CAC">
        <w:rPr>
          <w:color w:val="000000"/>
          <w:sz w:val="20"/>
          <w:szCs w:val="14"/>
          <w:vertAlign w:val="superscript"/>
          <w:lang w:val="en-US"/>
        </w:rPr>
        <w:t>2</w:t>
      </w:r>
      <w:r w:rsidR="00B74DA2" w:rsidRPr="008F2C23">
        <w:rPr>
          <w:color w:val="000000"/>
          <w:sz w:val="20"/>
          <w:szCs w:val="14"/>
          <w:lang w:val="en-US"/>
        </w:rPr>
        <w:t xml:space="preserve"> The Diabetes Unit, Department of Endocrinology and Metabolism, Hadassah Medical Center, Hebrew University of Jerusalem, The Faculty of Medicine, Jerusalem, Israel</w:t>
      </w:r>
    </w:p>
    <w:p w14:paraId="29C26F63" w14:textId="24599BE3" w:rsidR="00EB4C42" w:rsidRPr="008F2C23" w:rsidRDefault="00B92D9C" w:rsidP="003E098D">
      <w:pPr>
        <w:spacing w:line="360" w:lineRule="auto"/>
        <w:rPr>
          <w:color w:val="000000"/>
          <w:sz w:val="20"/>
          <w:szCs w:val="14"/>
          <w:lang w:val="en-US"/>
        </w:rPr>
      </w:pPr>
      <w:r>
        <w:rPr>
          <w:color w:val="000000"/>
          <w:sz w:val="20"/>
          <w:szCs w:val="14"/>
          <w:vertAlign w:val="superscript"/>
          <w:lang w:val="en-US"/>
        </w:rPr>
        <w:t>3</w:t>
      </w:r>
      <w:r w:rsidR="00037A8E" w:rsidRPr="008F2C23">
        <w:rPr>
          <w:color w:val="000000"/>
          <w:sz w:val="20"/>
          <w:szCs w:val="14"/>
          <w:vertAlign w:val="superscript"/>
          <w:lang w:val="en-US"/>
        </w:rPr>
        <w:t xml:space="preserve"> </w:t>
      </w:r>
      <w:r w:rsidR="00EB4C42" w:rsidRPr="008F2C23">
        <w:rPr>
          <w:color w:val="000000"/>
          <w:sz w:val="20"/>
          <w:szCs w:val="14"/>
          <w:lang w:val="en-US"/>
        </w:rPr>
        <w:t>Vanderbilt University Medical Center, Nashville, TN, USA.</w:t>
      </w:r>
    </w:p>
    <w:p w14:paraId="1ADFE3DB" w14:textId="1F02C19A" w:rsidR="00EB4C42" w:rsidRDefault="00B92D9C" w:rsidP="003E098D">
      <w:pPr>
        <w:spacing w:line="360" w:lineRule="auto"/>
        <w:rPr>
          <w:color w:val="000000"/>
          <w:sz w:val="20"/>
          <w:szCs w:val="14"/>
          <w:lang w:val="en-US"/>
        </w:rPr>
      </w:pPr>
      <w:r>
        <w:rPr>
          <w:color w:val="000000"/>
          <w:sz w:val="20"/>
          <w:szCs w:val="14"/>
          <w:vertAlign w:val="superscript"/>
          <w:lang w:val="en-US"/>
        </w:rPr>
        <w:t>4</w:t>
      </w:r>
      <w:r w:rsidR="0090698B" w:rsidRPr="008F2C23">
        <w:rPr>
          <w:color w:val="000000"/>
          <w:sz w:val="20"/>
          <w:szCs w:val="14"/>
          <w:lang w:val="en-US"/>
        </w:rPr>
        <w:t xml:space="preserve"> </w:t>
      </w:r>
      <w:r w:rsidR="00EB4C42" w:rsidRPr="008F2C23">
        <w:rPr>
          <w:color w:val="000000"/>
          <w:sz w:val="20"/>
          <w:szCs w:val="14"/>
          <w:lang w:val="en-US"/>
        </w:rPr>
        <w:t>University Medical Center Groningen, University of Groningen, Groningen, Netherlands</w:t>
      </w:r>
      <w:r w:rsidR="00AE0B92">
        <w:rPr>
          <w:color w:val="000000"/>
          <w:sz w:val="20"/>
          <w:szCs w:val="14"/>
          <w:lang w:val="en-US"/>
        </w:rPr>
        <w:t xml:space="preserve"> and The George Institute for International Health, Sydney, Australia</w:t>
      </w:r>
    </w:p>
    <w:p w14:paraId="7623DA15" w14:textId="33EBE567" w:rsidR="00B92D9C" w:rsidRPr="008F2C23" w:rsidRDefault="00B92D9C" w:rsidP="00B92D9C">
      <w:pPr>
        <w:spacing w:line="360" w:lineRule="auto"/>
        <w:rPr>
          <w:color w:val="000000"/>
          <w:sz w:val="20"/>
          <w:szCs w:val="14"/>
          <w:lang w:val="en-US"/>
        </w:rPr>
      </w:pPr>
      <w:r w:rsidRPr="00B92D9C">
        <w:rPr>
          <w:color w:val="000000"/>
          <w:sz w:val="20"/>
          <w:szCs w:val="14"/>
          <w:vertAlign w:val="superscript"/>
          <w:lang w:val="en-US"/>
        </w:rPr>
        <w:t>5</w:t>
      </w:r>
      <w:r w:rsidRPr="008F2C23">
        <w:rPr>
          <w:color w:val="000000"/>
          <w:sz w:val="20"/>
          <w:szCs w:val="14"/>
          <w:lang w:val="en-US"/>
        </w:rPr>
        <w:t xml:space="preserve"> TIMI Study Group, Cardiovascular Division, Brigham and Women's Hospital </w:t>
      </w:r>
      <w:r w:rsidRPr="008F2C23">
        <w:rPr>
          <w:sz w:val="20"/>
          <w:szCs w:val="20"/>
          <w:lang w:val="en-US"/>
        </w:rPr>
        <w:t>and Harvard Medical School</w:t>
      </w:r>
      <w:r w:rsidRPr="008F2C23">
        <w:rPr>
          <w:color w:val="000000"/>
          <w:sz w:val="20"/>
          <w:szCs w:val="14"/>
          <w:lang w:val="en-US"/>
        </w:rPr>
        <w:t>, Boston, MA, USA</w:t>
      </w:r>
    </w:p>
    <w:p w14:paraId="38FA137F" w14:textId="5C93F500" w:rsidR="00FD1352" w:rsidRPr="008F2C23" w:rsidRDefault="008864CA" w:rsidP="003E098D">
      <w:pPr>
        <w:spacing w:line="360" w:lineRule="auto"/>
        <w:rPr>
          <w:rFonts w:ascii="Calibri" w:hAnsi="Calibri"/>
          <w:color w:val="000000"/>
          <w:sz w:val="32"/>
          <w:szCs w:val="20"/>
          <w:lang w:val="en-US"/>
        </w:rPr>
      </w:pPr>
      <w:r w:rsidRPr="008F2C23">
        <w:rPr>
          <w:color w:val="000000"/>
          <w:sz w:val="20"/>
          <w:szCs w:val="14"/>
          <w:vertAlign w:val="superscript"/>
          <w:lang w:val="en-US"/>
        </w:rPr>
        <w:t>6</w:t>
      </w:r>
      <w:r w:rsidR="00FD1352" w:rsidRPr="008F2C23">
        <w:rPr>
          <w:color w:val="000000"/>
          <w:sz w:val="20"/>
          <w:szCs w:val="14"/>
          <w:lang w:val="en-US"/>
        </w:rPr>
        <w:t xml:space="preserve"> Li Ka Shing Knowledge Institute, St. Michael's Hospital, University of Toronto, Ontario, Canada</w:t>
      </w:r>
    </w:p>
    <w:p w14:paraId="6CCABB43" w14:textId="35D4E66A" w:rsidR="00FD1352" w:rsidRPr="008F2C23" w:rsidRDefault="008864CA" w:rsidP="003E098D">
      <w:pPr>
        <w:spacing w:line="360" w:lineRule="auto"/>
        <w:rPr>
          <w:color w:val="000000"/>
          <w:sz w:val="20"/>
          <w:szCs w:val="14"/>
          <w:lang w:val="en-US"/>
        </w:rPr>
      </w:pPr>
      <w:r w:rsidRPr="008F2C23">
        <w:rPr>
          <w:color w:val="000000"/>
          <w:sz w:val="20"/>
          <w:szCs w:val="14"/>
          <w:vertAlign w:val="superscript"/>
          <w:lang w:val="en-US"/>
        </w:rPr>
        <w:t>7</w:t>
      </w:r>
      <w:r w:rsidR="00FD1352" w:rsidRPr="008F2C23">
        <w:rPr>
          <w:color w:val="000000"/>
          <w:sz w:val="20"/>
          <w:szCs w:val="14"/>
          <w:lang w:val="en-US"/>
        </w:rPr>
        <w:t xml:space="preserve"> Division of Cardiology, University of Texas Southwestern Medical Center, Dallas, TX, USA</w:t>
      </w:r>
    </w:p>
    <w:p w14:paraId="387EE829" w14:textId="775BB62E" w:rsidR="00FD1352" w:rsidRPr="008F2C23" w:rsidRDefault="008864CA" w:rsidP="003E098D">
      <w:pPr>
        <w:spacing w:line="360" w:lineRule="auto"/>
        <w:rPr>
          <w:color w:val="000000"/>
          <w:sz w:val="20"/>
          <w:szCs w:val="14"/>
          <w:lang w:val="en-US"/>
        </w:rPr>
      </w:pPr>
      <w:r w:rsidRPr="008F2C23">
        <w:rPr>
          <w:color w:val="000000"/>
          <w:sz w:val="20"/>
          <w:szCs w:val="14"/>
          <w:vertAlign w:val="superscript"/>
          <w:lang w:val="en-US"/>
        </w:rPr>
        <w:t>8</w:t>
      </w:r>
      <w:r w:rsidR="00FD1352" w:rsidRPr="008F2C23">
        <w:rPr>
          <w:color w:val="000000"/>
          <w:sz w:val="20"/>
          <w:szCs w:val="14"/>
          <w:lang w:val="en-US"/>
        </w:rPr>
        <w:t xml:space="preserve"> Institute of Ageing and Chronic Disease, University of Liverpool, Liverpool, United Kingdom</w:t>
      </w:r>
    </w:p>
    <w:p w14:paraId="56D3D884" w14:textId="5318747C" w:rsidR="00FD1352" w:rsidRDefault="00DF2D01" w:rsidP="003E098D">
      <w:pPr>
        <w:spacing w:line="360" w:lineRule="auto"/>
        <w:rPr>
          <w:color w:val="000000"/>
          <w:sz w:val="20"/>
          <w:szCs w:val="14"/>
          <w:lang w:val="en-US"/>
        </w:rPr>
      </w:pPr>
      <w:r w:rsidRPr="008F2C23">
        <w:rPr>
          <w:sz w:val="20"/>
          <w:szCs w:val="14"/>
          <w:vertAlign w:val="superscript"/>
          <w:lang w:val="en-US"/>
        </w:rPr>
        <w:t>9</w:t>
      </w:r>
      <w:r w:rsidR="00FD1352" w:rsidRPr="008F2C23">
        <w:rPr>
          <w:sz w:val="20"/>
          <w:szCs w:val="14"/>
          <w:lang w:val="en-US"/>
        </w:rPr>
        <w:t xml:space="preserve"> </w:t>
      </w:r>
      <w:proofErr w:type="spellStart"/>
      <w:r w:rsidR="00B92D9C" w:rsidRPr="00B92D9C">
        <w:rPr>
          <w:sz w:val="20"/>
          <w:szCs w:val="14"/>
          <w:lang w:val="en-US"/>
        </w:rPr>
        <w:t>BioPharmaceuticals</w:t>
      </w:r>
      <w:proofErr w:type="spellEnd"/>
      <w:r w:rsidR="00B92D9C" w:rsidRPr="00B92D9C">
        <w:rPr>
          <w:sz w:val="20"/>
          <w:szCs w:val="14"/>
          <w:lang w:val="en-US"/>
        </w:rPr>
        <w:t xml:space="preserve"> R&amp;D, AstraZeneca, Gothenburg, Sweden</w:t>
      </w:r>
    </w:p>
    <w:p w14:paraId="6B69725E" w14:textId="77777777" w:rsidR="00DA0D7E" w:rsidRPr="00CB29F1" w:rsidRDefault="00DA0D7E" w:rsidP="00BD775B">
      <w:pPr>
        <w:spacing w:before="120" w:line="276" w:lineRule="auto"/>
        <w:jc w:val="left"/>
        <w:rPr>
          <w:b/>
          <w:u w:val="single"/>
          <w:lang w:val="en-US"/>
        </w:rPr>
      </w:pPr>
      <w:r w:rsidRPr="00CB29F1">
        <w:rPr>
          <w:b/>
          <w:u w:val="single"/>
          <w:lang w:val="en-US"/>
        </w:rPr>
        <w:t>Counts:</w:t>
      </w:r>
    </w:p>
    <w:p w14:paraId="364C4CE4" w14:textId="59460A92" w:rsidR="00DA0D7E" w:rsidRDefault="00DA0D7E" w:rsidP="00DA0D7E">
      <w:pPr>
        <w:spacing w:line="276" w:lineRule="auto"/>
        <w:jc w:val="left"/>
        <w:rPr>
          <w:lang w:val="en-US"/>
        </w:rPr>
      </w:pPr>
      <w:r w:rsidRPr="00CB29F1">
        <w:rPr>
          <w:lang w:val="en-US"/>
        </w:rPr>
        <w:t>Manuscript:</w:t>
      </w:r>
      <w:r w:rsidRPr="00CB29F1">
        <w:rPr>
          <w:lang w:val="en-US"/>
        </w:rPr>
        <w:tab/>
      </w:r>
      <w:r w:rsidRPr="00CB29F1">
        <w:rPr>
          <w:lang w:val="en-US"/>
        </w:rPr>
        <w:tab/>
      </w:r>
      <w:r w:rsidR="004456C9">
        <w:rPr>
          <w:lang w:val="en-US"/>
        </w:rPr>
        <w:t>30</w:t>
      </w:r>
      <w:r w:rsidR="007919BF">
        <w:rPr>
          <w:lang w:val="en-US"/>
        </w:rPr>
        <w:t>65</w:t>
      </w:r>
      <w:r w:rsidRPr="00CB29F1">
        <w:rPr>
          <w:lang w:val="en-US"/>
        </w:rPr>
        <w:t xml:space="preserve"> words (</w:t>
      </w:r>
      <w:r w:rsidR="0041335C" w:rsidRPr="00CB29F1">
        <w:rPr>
          <w:lang w:val="en-US"/>
        </w:rPr>
        <w:t>excl</w:t>
      </w:r>
      <w:r w:rsidRPr="00CB29F1">
        <w:rPr>
          <w:lang w:val="en-US"/>
        </w:rPr>
        <w:t>. References</w:t>
      </w:r>
      <w:r w:rsidR="0094026F">
        <w:rPr>
          <w:lang w:val="en-US"/>
        </w:rPr>
        <w:t xml:space="preserve">, </w:t>
      </w:r>
      <w:r w:rsidR="0094026F" w:rsidRPr="0094026F">
        <w:rPr>
          <w:highlight w:val="yellow"/>
          <w:lang w:val="en-US"/>
        </w:rPr>
        <w:t>&lt;3200</w:t>
      </w:r>
      <w:r w:rsidRPr="00CB29F1">
        <w:rPr>
          <w:lang w:val="en-US"/>
        </w:rPr>
        <w:t>)</w:t>
      </w:r>
    </w:p>
    <w:p w14:paraId="070B7B6D" w14:textId="785ECA41" w:rsidR="00E51311" w:rsidRPr="002F54F7" w:rsidRDefault="00E51311" w:rsidP="00DA0D7E">
      <w:pPr>
        <w:spacing w:line="276" w:lineRule="auto"/>
        <w:jc w:val="left"/>
        <w:rPr>
          <w:lang w:val="fr-FR"/>
        </w:rPr>
      </w:pPr>
      <w:r w:rsidRPr="00CB29F1">
        <w:rPr>
          <w:lang w:val="en-US"/>
        </w:rPr>
        <w:tab/>
      </w:r>
      <w:r w:rsidRPr="00CB29F1">
        <w:rPr>
          <w:lang w:val="en-US"/>
        </w:rPr>
        <w:tab/>
      </w:r>
      <w:r w:rsidRPr="00CB29F1">
        <w:rPr>
          <w:lang w:val="en-US"/>
        </w:rPr>
        <w:tab/>
      </w:r>
      <w:r w:rsidR="007919BF" w:rsidRPr="002F54F7">
        <w:rPr>
          <w:lang w:val="fr-FR"/>
        </w:rPr>
        <w:t>32</w:t>
      </w:r>
      <w:r w:rsidRPr="002F54F7">
        <w:rPr>
          <w:lang w:val="fr-FR"/>
        </w:rPr>
        <w:t xml:space="preserve"> </w:t>
      </w:r>
      <w:proofErr w:type="spellStart"/>
      <w:r w:rsidRPr="002F54F7">
        <w:rPr>
          <w:lang w:val="fr-FR"/>
        </w:rPr>
        <w:t>References</w:t>
      </w:r>
      <w:proofErr w:type="spellEnd"/>
    </w:p>
    <w:p w14:paraId="282E9C19" w14:textId="70A9C777" w:rsidR="00DA0D7E" w:rsidRPr="002F54F7" w:rsidRDefault="00DA0D7E" w:rsidP="00DA0D7E">
      <w:pPr>
        <w:spacing w:line="276" w:lineRule="auto"/>
        <w:ind w:left="2160"/>
        <w:jc w:val="left"/>
        <w:rPr>
          <w:lang w:val="fr-FR"/>
        </w:rPr>
      </w:pPr>
      <w:r w:rsidRPr="002F54F7">
        <w:rPr>
          <w:lang w:val="fr-FR"/>
        </w:rPr>
        <w:t xml:space="preserve">1 Table, </w:t>
      </w:r>
      <w:r w:rsidR="007919BF" w:rsidRPr="002F54F7">
        <w:rPr>
          <w:lang w:val="fr-FR"/>
        </w:rPr>
        <w:t>3</w:t>
      </w:r>
      <w:r w:rsidRPr="002F54F7">
        <w:rPr>
          <w:lang w:val="fr-FR"/>
        </w:rPr>
        <w:t xml:space="preserve"> Figures </w:t>
      </w:r>
    </w:p>
    <w:p w14:paraId="1F2739AF" w14:textId="77777777" w:rsidR="00DA0D7E" w:rsidRPr="002F54F7" w:rsidRDefault="00DA0D7E" w:rsidP="00BD775B">
      <w:pPr>
        <w:spacing w:after="120" w:line="276" w:lineRule="auto"/>
        <w:ind w:left="1440" w:firstLine="720"/>
        <w:jc w:val="left"/>
        <w:rPr>
          <w:lang w:val="fr-FR"/>
        </w:rPr>
      </w:pPr>
      <w:r w:rsidRPr="002F54F7">
        <w:rPr>
          <w:lang w:val="fr-FR"/>
        </w:rPr>
        <w:t>Appendix: 2 Tables, 4 Figures</w:t>
      </w:r>
    </w:p>
    <w:p w14:paraId="6E47B1C6" w14:textId="623D56D7" w:rsidR="00E31E80" w:rsidRPr="00AD62E8" w:rsidRDefault="00E31E80" w:rsidP="00C9507A">
      <w:pPr>
        <w:spacing w:line="276" w:lineRule="auto"/>
        <w:rPr>
          <w:b/>
          <w:lang w:val="en-US"/>
        </w:rPr>
      </w:pPr>
      <w:r w:rsidRPr="00AD62E8">
        <w:rPr>
          <w:b/>
          <w:lang w:val="en-US"/>
        </w:rPr>
        <w:t xml:space="preserve">Author for correspondence: </w:t>
      </w:r>
    </w:p>
    <w:p w14:paraId="163B252D" w14:textId="54C9B0D2" w:rsidR="004A7B1D" w:rsidRPr="00AD62E8" w:rsidRDefault="004A7B1D" w:rsidP="00C9507A">
      <w:pPr>
        <w:spacing w:line="276" w:lineRule="auto"/>
        <w:rPr>
          <w:lang w:val="en-US"/>
        </w:rPr>
      </w:pPr>
      <w:r w:rsidRPr="00AD62E8">
        <w:rPr>
          <w:lang w:val="en-US"/>
        </w:rPr>
        <w:t>Stephen D. Wiviott, MD</w:t>
      </w:r>
    </w:p>
    <w:p w14:paraId="760DF16E" w14:textId="77777777" w:rsidR="004A7B1D" w:rsidRPr="00AD62E8" w:rsidRDefault="004A7B1D" w:rsidP="00C9507A">
      <w:pPr>
        <w:spacing w:line="276" w:lineRule="auto"/>
        <w:rPr>
          <w:lang w:val="en-US"/>
        </w:rPr>
      </w:pPr>
      <w:r w:rsidRPr="00AD62E8">
        <w:rPr>
          <w:lang w:val="en-US"/>
        </w:rPr>
        <w:t xml:space="preserve">TIMI Study Office </w:t>
      </w:r>
      <w:r w:rsidRPr="00AD62E8">
        <w:rPr>
          <w:lang w:val="en-US"/>
        </w:rPr>
        <w:tab/>
      </w:r>
      <w:r w:rsidRPr="00AD62E8">
        <w:rPr>
          <w:lang w:val="en-US"/>
        </w:rPr>
        <w:tab/>
      </w:r>
      <w:r w:rsidRPr="00AD62E8">
        <w:rPr>
          <w:lang w:val="en-US"/>
        </w:rPr>
        <w:tab/>
      </w:r>
    </w:p>
    <w:p w14:paraId="0FF4111C" w14:textId="77777777" w:rsidR="004A7B1D" w:rsidRPr="005C486C" w:rsidRDefault="004A7B1D" w:rsidP="00C9507A">
      <w:pPr>
        <w:spacing w:line="276" w:lineRule="auto"/>
        <w:rPr>
          <w:lang w:val="pl-PL"/>
        </w:rPr>
      </w:pPr>
      <w:r w:rsidRPr="00AD62E8">
        <w:rPr>
          <w:lang w:val="en-US"/>
        </w:rPr>
        <w:t xml:space="preserve">60 </w:t>
      </w:r>
      <w:proofErr w:type="spellStart"/>
      <w:r w:rsidRPr="00AD62E8">
        <w:rPr>
          <w:lang w:val="en-US"/>
        </w:rPr>
        <w:t>Fenwood</w:t>
      </w:r>
      <w:proofErr w:type="spellEnd"/>
      <w:r w:rsidRPr="00AD62E8">
        <w:rPr>
          <w:lang w:val="en-US"/>
        </w:rPr>
        <w:t xml:space="preserve"> Rd. </w:t>
      </w:r>
      <w:r w:rsidRPr="005C486C">
        <w:rPr>
          <w:lang w:val="pl-PL"/>
        </w:rPr>
        <w:t>| Suite 7022-7024W</w:t>
      </w:r>
    </w:p>
    <w:p w14:paraId="2141144C" w14:textId="77777777" w:rsidR="004A7B1D" w:rsidRPr="005C486C" w:rsidRDefault="004A7B1D" w:rsidP="00C9507A">
      <w:pPr>
        <w:spacing w:line="276" w:lineRule="auto"/>
        <w:rPr>
          <w:lang w:val="pl-PL"/>
        </w:rPr>
      </w:pPr>
      <w:r w:rsidRPr="005C486C">
        <w:rPr>
          <w:lang w:val="pl-PL"/>
        </w:rPr>
        <w:t>Boston</w:t>
      </w:r>
    </w:p>
    <w:p w14:paraId="58B47921" w14:textId="77777777" w:rsidR="004A7B1D" w:rsidRPr="005C486C" w:rsidRDefault="004A7B1D" w:rsidP="00C9507A">
      <w:pPr>
        <w:spacing w:line="276" w:lineRule="auto"/>
        <w:rPr>
          <w:lang w:val="pl-PL"/>
        </w:rPr>
      </w:pPr>
      <w:r w:rsidRPr="005C486C">
        <w:rPr>
          <w:lang w:val="pl-PL"/>
        </w:rPr>
        <w:t xml:space="preserve">MA 02115 </w:t>
      </w:r>
    </w:p>
    <w:p w14:paraId="42652D4E" w14:textId="5D2B81F0" w:rsidR="004A7B1D" w:rsidRPr="005C486C" w:rsidRDefault="004A7B1D" w:rsidP="00C9507A">
      <w:pPr>
        <w:spacing w:line="276" w:lineRule="auto"/>
        <w:rPr>
          <w:lang w:val="pl-PL"/>
        </w:rPr>
      </w:pPr>
      <w:r w:rsidRPr="005C486C">
        <w:rPr>
          <w:lang w:val="pl-PL"/>
        </w:rPr>
        <w:t xml:space="preserve">Tel: </w:t>
      </w:r>
      <w:r w:rsidR="00092438" w:rsidRPr="005C486C">
        <w:rPr>
          <w:lang w:val="pl-PL"/>
        </w:rPr>
        <w:t>(617)278-0145</w:t>
      </w:r>
      <w:r w:rsidRPr="005C486C">
        <w:rPr>
          <w:lang w:val="pl-PL"/>
        </w:rPr>
        <w:tab/>
      </w:r>
      <w:r w:rsidRPr="005C486C">
        <w:rPr>
          <w:lang w:val="pl-PL"/>
        </w:rPr>
        <w:tab/>
      </w:r>
      <w:r w:rsidRPr="005C486C">
        <w:rPr>
          <w:lang w:val="pl-PL"/>
        </w:rPr>
        <w:tab/>
      </w:r>
      <w:r w:rsidRPr="005C486C">
        <w:rPr>
          <w:lang w:val="pl-PL"/>
        </w:rPr>
        <w:tab/>
      </w:r>
    </w:p>
    <w:p w14:paraId="4912280B" w14:textId="36239849" w:rsidR="0055538A" w:rsidRPr="00040677" w:rsidRDefault="004A7B1D" w:rsidP="007B17F7">
      <w:pPr>
        <w:spacing w:line="276" w:lineRule="auto"/>
        <w:rPr>
          <w:lang w:val="fr-FR"/>
        </w:rPr>
      </w:pPr>
      <w:r w:rsidRPr="002F54F7">
        <w:rPr>
          <w:lang w:val="fr-FR"/>
        </w:rPr>
        <w:t xml:space="preserve">E-mail: </w:t>
      </w:r>
      <w:hyperlink r:id="rId8" w:history="1">
        <w:r w:rsidR="0055538A" w:rsidRPr="00040677">
          <w:rPr>
            <w:rStyle w:val="Hyperlink"/>
            <w:lang w:val="fr-FR"/>
          </w:rPr>
          <w:t>swiviott@bwh.harvard.edu</w:t>
        </w:r>
      </w:hyperlink>
      <w:r w:rsidR="0055538A" w:rsidRPr="00040677">
        <w:rPr>
          <w:lang w:val="fr-FR"/>
        </w:rPr>
        <w:br w:type="page"/>
      </w:r>
    </w:p>
    <w:p w14:paraId="559A3E45" w14:textId="77777777" w:rsidR="006C71C5" w:rsidRPr="00040677" w:rsidRDefault="006C71C5" w:rsidP="006C71C5">
      <w:pPr>
        <w:pStyle w:val="Heading1"/>
        <w:rPr>
          <w:lang w:val="fr-FR"/>
        </w:rPr>
      </w:pPr>
      <w:r w:rsidRPr="00040677">
        <w:rPr>
          <w:lang w:val="fr-FR"/>
        </w:rPr>
        <w:lastRenderedPageBreak/>
        <w:t>Key Points</w:t>
      </w:r>
    </w:p>
    <w:p w14:paraId="4335F5FD" w14:textId="478459C9" w:rsidR="006C71C5" w:rsidRPr="00BD5A6F" w:rsidRDefault="006C71C5" w:rsidP="00E800C5">
      <w:pPr>
        <w:spacing w:line="360" w:lineRule="auto"/>
        <w:jc w:val="left"/>
        <w:rPr>
          <w:b/>
          <w:bCs/>
          <w:lang w:val="en-US"/>
        </w:rPr>
      </w:pPr>
      <w:r w:rsidRPr="00BD5A6F">
        <w:rPr>
          <w:b/>
          <w:bCs/>
          <w:lang w:val="en-US"/>
        </w:rPr>
        <w:t xml:space="preserve">Question: </w:t>
      </w:r>
    </w:p>
    <w:p w14:paraId="0B7BAD97" w14:textId="3750C7B9" w:rsidR="009E3988" w:rsidRPr="00D02B50" w:rsidRDefault="009E3988" w:rsidP="00652F03">
      <w:pPr>
        <w:spacing w:after="160" w:line="360" w:lineRule="auto"/>
        <w:jc w:val="left"/>
        <w:rPr>
          <w:lang w:val="en-US"/>
        </w:rPr>
      </w:pPr>
      <w:r w:rsidRPr="00652F03">
        <w:rPr>
          <w:bCs/>
          <w:lang w:val="en-US"/>
        </w:rPr>
        <w:t>W</w:t>
      </w:r>
      <w:r w:rsidRPr="009E5B18">
        <w:rPr>
          <w:bCs/>
          <w:lang w:val="en-US"/>
        </w:rPr>
        <w:t>hat is</w:t>
      </w:r>
      <w:r w:rsidRPr="00D02B50">
        <w:rPr>
          <w:bCs/>
          <w:lang w:val="en-US"/>
        </w:rPr>
        <w:t xml:space="preserve"> the relative </w:t>
      </w:r>
      <w:r w:rsidRPr="00D02B50">
        <w:rPr>
          <w:lang w:val="en-US"/>
        </w:rPr>
        <w:t>ca</w:t>
      </w:r>
      <w:r w:rsidRPr="00F521A6">
        <w:rPr>
          <w:lang w:val="en-US"/>
        </w:rPr>
        <w:t>rdiovascular</w:t>
      </w:r>
      <w:r w:rsidR="00C81646" w:rsidRPr="00F521A6">
        <w:rPr>
          <w:lang w:val="en-US"/>
        </w:rPr>
        <w:t xml:space="preserve"> (C</w:t>
      </w:r>
      <w:r w:rsidR="00C81646" w:rsidRPr="007A7443">
        <w:rPr>
          <w:lang w:val="en-US"/>
        </w:rPr>
        <w:t>V</w:t>
      </w:r>
      <w:r w:rsidR="00C81646" w:rsidRPr="008A2A90">
        <w:rPr>
          <w:lang w:val="en-US"/>
        </w:rPr>
        <w:t>)</w:t>
      </w:r>
      <w:r w:rsidRPr="008A2A90">
        <w:rPr>
          <w:lang w:val="en-US"/>
        </w:rPr>
        <w:t xml:space="preserve"> efficacy and safety of dapagliflozin according to baseline</w:t>
      </w:r>
      <w:r w:rsidR="004709C9" w:rsidRPr="008A2A90">
        <w:rPr>
          <w:lang w:val="en-US"/>
        </w:rPr>
        <w:t xml:space="preserve"> </w:t>
      </w:r>
      <w:r w:rsidR="00652F03" w:rsidRPr="002E0B6E">
        <w:rPr>
          <w:lang w:val="en-US"/>
        </w:rPr>
        <w:t>estimat</w:t>
      </w:r>
      <w:r w:rsidR="00652F03" w:rsidRPr="00EC4996">
        <w:rPr>
          <w:lang w:val="en-US"/>
        </w:rPr>
        <w:t>ed g</w:t>
      </w:r>
      <w:r w:rsidR="00652F03" w:rsidRPr="00C97BF9">
        <w:rPr>
          <w:lang w:val="en-US"/>
        </w:rPr>
        <w:t>lome</w:t>
      </w:r>
      <w:r w:rsidR="00652F03" w:rsidRPr="006422FE">
        <w:rPr>
          <w:lang w:val="en-US"/>
        </w:rPr>
        <w:t>ru</w:t>
      </w:r>
      <w:r w:rsidR="00652F03" w:rsidRPr="003D18A9">
        <w:rPr>
          <w:lang w:val="en-US"/>
        </w:rPr>
        <w:t>lar</w:t>
      </w:r>
      <w:r w:rsidR="00652F03" w:rsidRPr="00AA36E0">
        <w:rPr>
          <w:lang w:val="en-US"/>
        </w:rPr>
        <w:t xml:space="preserve"> f</w:t>
      </w:r>
      <w:r w:rsidR="00652F03" w:rsidRPr="00037748">
        <w:rPr>
          <w:lang w:val="en-US"/>
        </w:rPr>
        <w:t>il</w:t>
      </w:r>
      <w:r w:rsidR="00652F03" w:rsidRPr="00652F03">
        <w:rPr>
          <w:lang w:val="en-US"/>
        </w:rPr>
        <w:t>tration rate (</w:t>
      </w:r>
      <w:r w:rsidR="004709C9" w:rsidRPr="00652F03">
        <w:rPr>
          <w:lang w:val="en-US"/>
        </w:rPr>
        <w:t>eGFR</w:t>
      </w:r>
      <w:r w:rsidR="00652F03" w:rsidRPr="00652F03">
        <w:rPr>
          <w:lang w:val="en-US"/>
        </w:rPr>
        <w:t>) and</w:t>
      </w:r>
      <w:r w:rsidR="004709C9" w:rsidRPr="00652F03">
        <w:rPr>
          <w:lang w:val="en-US"/>
        </w:rPr>
        <w:t xml:space="preserve"> urinary albumin</w:t>
      </w:r>
      <w:r w:rsidR="00652F03" w:rsidRPr="00652F03">
        <w:rPr>
          <w:lang w:val="en-US"/>
        </w:rPr>
        <w:t xml:space="preserve"> </w:t>
      </w:r>
      <w:r w:rsidR="00652F03" w:rsidRPr="009E5B18">
        <w:rPr>
          <w:lang w:val="en-US"/>
        </w:rPr>
        <w:t xml:space="preserve">to </w:t>
      </w:r>
      <w:r w:rsidR="004709C9" w:rsidRPr="00652F03">
        <w:rPr>
          <w:lang w:val="en-US"/>
        </w:rPr>
        <w:t>creatinine ratio (UAC</w:t>
      </w:r>
      <w:r w:rsidR="004709C9" w:rsidRPr="009E5B18">
        <w:rPr>
          <w:lang w:val="en-US"/>
        </w:rPr>
        <w:t xml:space="preserve">R) </w:t>
      </w:r>
      <w:r w:rsidRPr="00D02B50">
        <w:rPr>
          <w:lang w:val="en-US"/>
        </w:rPr>
        <w:t>in patients with type 2 diabetes?</w:t>
      </w:r>
    </w:p>
    <w:p w14:paraId="49BB8774" w14:textId="4DF70101" w:rsidR="006C71C5" w:rsidRPr="00561F4F" w:rsidRDefault="006C71C5" w:rsidP="00E800C5">
      <w:pPr>
        <w:spacing w:line="360" w:lineRule="auto"/>
        <w:jc w:val="left"/>
        <w:rPr>
          <w:b/>
          <w:bCs/>
          <w:lang w:val="en-US"/>
        </w:rPr>
      </w:pPr>
      <w:r w:rsidRPr="00561F4F">
        <w:rPr>
          <w:b/>
          <w:bCs/>
          <w:lang w:val="en-US"/>
        </w:rPr>
        <w:t>Findings:</w:t>
      </w:r>
    </w:p>
    <w:p w14:paraId="4071CF93" w14:textId="365C98F9" w:rsidR="000A298A" w:rsidRPr="00561F4F" w:rsidRDefault="00472741" w:rsidP="00E800C5">
      <w:pPr>
        <w:spacing w:line="360" w:lineRule="auto"/>
        <w:rPr>
          <w:lang w:val="en-US"/>
        </w:rPr>
      </w:pPr>
      <w:r w:rsidRPr="00472741">
        <w:rPr>
          <w:lang w:val="en-US"/>
        </w:rPr>
        <w:t xml:space="preserve">In this secondary analysis from the DECLARE-TIMI 58 trial, </w:t>
      </w:r>
      <w:r>
        <w:rPr>
          <w:lang w:val="en-US"/>
        </w:rPr>
        <w:t xml:space="preserve">the effect of dapagliflozin (versus placebo) on the relative risk of </w:t>
      </w:r>
      <w:r w:rsidR="00CC206F">
        <w:rPr>
          <w:lang w:val="en-US"/>
        </w:rPr>
        <w:t xml:space="preserve">the </w:t>
      </w:r>
      <w:r>
        <w:rPr>
          <w:lang w:val="en-US"/>
        </w:rPr>
        <w:t xml:space="preserve">two primary endpoints </w:t>
      </w:r>
      <w:r w:rsidR="00CB1CAB">
        <w:rPr>
          <w:lang w:val="en-US"/>
        </w:rPr>
        <w:t>CV</w:t>
      </w:r>
      <w:r>
        <w:rPr>
          <w:lang w:val="en-US"/>
        </w:rPr>
        <w:t xml:space="preserve"> death and hospitalization for heart failure </w:t>
      </w:r>
      <w:r w:rsidR="00CB1CAB">
        <w:rPr>
          <w:lang w:val="en-US"/>
        </w:rPr>
        <w:t xml:space="preserve">(HHF) </w:t>
      </w:r>
      <w:r>
        <w:rPr>
          <w:lang w:val="en-US"/>
        </w:rPr>
        <w:t>and major adverse cardiovascular events was similar</w:t>
      </w:r>
      <w:r w:rsidR="001121EB">
        <w:rPr>
          <w:lang w:val="en-US"/>
        </w:rPr>
        <w:t xml:space="preserve"> (p-interaction &gt;0.24)</w:t>
      </w:r>
      <w:r>
        <w:rPr>
          <w:lang w:val="en-US"/>
        </w:rPr>
        <w:t xml:space="preserve">. However, the absolute risk </w:t>
      </w:r>
      <w:r w:rsidR="008F18CB">
        <w:rPr>
          <w:lang w:val="en-US"/>
        </w:rPr>
        <w:t xml:space="preserve">reduction </w:t>
      </w:r>
      <w:r>
        <w:rPr>
          <w:lang w:val="en-US"/>
        </w:rPr>
        <w:t xml:space="preserve">of </w:t>
      </w:r>
      <w:r w:rsidR="00F365FD">
        <w:rPr>
          <w:lang w:val="en-US"/>
        </w:rPr>
        <w:t>CV</w:t>
      </w:r>
      <w:r>
        <w:rPr>
          <w:lang w:val="en-US"/>
        </w:rPr>
        <w:t xml:space="preserve"> death and </w:t>
      </w:r>
      <w:r w:rsidR="00141669">
        <w:rPr>
          <w:lang w:val="en-US"/>
        </w:rPr>
        <w:t xml:space="preserve">HHF </w:t>
      </w:r>
      <w:r w:rsidR="008F18CB">
        <w:rPr>
          <w:lang w:val="en-US"/>
        </w:rPr>
        <w:t xml:space="preserve">was </w:t>
      </w:r>
      <w:r>
        <w:rPr>
          <w:lang w:val="en-US"/>
        </w:rPr>
        <w:t xml:space="preserve">significantly </w:t>
      </w:r>
      <w:r w:rsidR="008F18CB">
        <w:rPr>
          <w:lang w:val="en-US"/>
        </w:rPr>
        <w:t xml:space="preserve">larger </w:t>
      </w:r>
      <w:r w:rsidRPr="001366DA">
        <w:rPr>
          <w:lang w:val="en-US"/>
        </w:rPr>
        <w:t>in</w:t>
      </w:r>
      <w:r w:rsidR="009269B2">
        <w:rPr>
          <w:lang w:val="en-US"/>
        </w:rPr>
        <w:t xml:space="preserve"> dapagli</w:t>
      </w:r>
      <w:r w:rsidR="00BC6D16">
        <w:rPr>
          <w:lang w:val="en-US"/>
        </w:rPr>
        <w:t>flozin</w:t>
      </w:r>
      <w:r w:rsidR="009269B2">
        <w:rPr>
          <w:lang w:val="en-US"/>
        </w:rPr>
        <w:t>-treated</w:t>
      </w:r>
      <w:r w:rsidRPr="001366DA">
        <w:rPr>
          <w:lang w:val="en-US"/>
        </w:rPr>
        <w:t xml:space="preserve"> patients </w:t>
      </w:r>
      <w:r w:rsidR="00BD25B2">
        <w:rPr>
          <w:lang w:val="en-US"/>
        </w:rPr>
        <w:t xml:space="preserve">who had </w:t>
      </w:r>
      <w:r>
        <w:rPr>
          <w:lang w:val="en-US"/>
        </w:rPr>
        <w:t>more markers of chronic kidney disease</w:t>
      </w:r>
      <w:r w:rsidR="00C75987">
        <w:rPr>
          <w:lang w:val="en-US"/>
        </w:rPr>
        <w:t xml:space="preserve"> (</w:t>
      </w:r>
      <w:r w:rsidR="00916BDA">
        <w:rPr>
          <w:lang w:val="en-US"/>
        </w:rPr>
        <w:t xml:space="preserve">i.e., </w:t>
      </w:r>
      <w:r w:rsidR="00C75987" w:rsidRPr="001366DA">
        <w:rPr>
          <w:lang w:val="en-US"/>
        </w:rPr>
        <w:t>-0.5%, -1.0%, and -8.3%</w:t>
      </w:r>
      <w:r w:rsidR="00887B28">
        <w:rPr>
          <w:lang w:val="en-US"/>
        </w:rPr>
        <w:t xml:space="preserve"> in patients </w:t>
      </w:r>
      <w:r w:rsidR="00073CAB">
        <w:rPr>
          <w:lang w:val="en-US"/>
        </w:rPr>
        <w:t xml:space="preserve">who had </w:t>
      </w:r>
      <w:r w:rsidR="00887B28">
        <w:rPr>
          <w:lang w:val="en-US"/>
        </w:rPr>
        <w:t xml:space="preserve">both </w:t>
      </w:r>
      <w:r w:rsidR="00887B28" w:rsidRPr="00262E57">
        <w:rPr>
          <w:lang w:val="en-US"/>
        </w:rPr>
        <w:t xml:space="preserve">eGFR </w:t>
      </w:r>
      <w:r w:rsidR="00887B28">
        <w:rPr>
          <w:lang w:val="en-US"/>
        </w:rPr>
        <w:t>&gt;</w:t>
      </w:r>
      <w:r w:rsidR="00887B28" w:rsidRPr="00262E57">
        <w:rPr>
          <w:lang w:val="en-US"/>
        </w:rPr>
        <w:t>60 ml/min/1.73m</w:t>
      </w:r>
      <w:r w:rsidR="00887B28" w:rsidRPr="00262E57">
        <w:rPr>
          <w:vertAlign w:val="superscript"/>
          <w:lang w:val="en-US"/>
        </w:rPr>
        <w:t>2</w:t>
      </w:r>
      <w:r w:rsidR="00887B28" w:rsidRPr="00262E57">
        <w:rPr>
          <w:lang w:val="en-US"/>
        </w:rPr>
        <w:t xml:space="preserve"> </w:t>
      </w:r>
      <w:r w:rsidR="00887B28">
        <w:rPr>
          <w:lang w:val="en-US"/>
        </w:rPr>
        <w:t xml:space="preserve">and UACR &lt;30 mg/g, </w:t>
      </w:r>
      <w:r w:rsidR="00073CAB">
        <w:rPr>
          <w:lang w:val="en-US"/>
        </w:rPr>
        <w:t xml:space="preserve">who had </w:t>
      </w:r>
      <w:r w:rsidR="00887B28">
        <w:rPr>
          <w:lang w:val="en-US"/>
        </w:rPr>
        <w:t xml:space="preserve">either </w:t>
      </w:r>
      <w:r w:rsidR="00887B28">
        <w:rPr>
          <w:rFonts w:cstheme="minorHAnsi"/>
          <w:lang w:val="en-US"/>
        </w:rPr>
        <w:t>≤</w:t>
      </w:r>
      <w:r w:rsidR="00887B28" w:rsidRPr="00262E57">
        <w:rPr>
          <w:lang w:val="en-US"/>
        </w:rPr>
        <w:t>60 ml/min/1.73m</w:t>
      </w:r>
      <w:r w:rsidR="00887B28" w:rsidRPr="00262E57">
        <w:rPr>
          <w:vertAlign w:val="superscript"/>
          <w:lang w:val="en-US"/>
        </w:rPr>
        <w:t>2</w:t>
      </w:r>
      <w:r w:rsidR="00887B28" w:rsidRPr="00262E57">
        <w:rPr>
          <w:lang w:val="en-US"/>
        </w:rPr>
        <w:t xml:space="preserve"> </w:t>
      </w:r>
      <w:r w:rsidR="00887B28">
        <w:rPr>
          <w:lang w:val="en-US"/>
        </w:rPr>
        <w:t xml:space="preserve">or UACR </w:t>
      </w:r>
      <w:r w:rsidR="00887B28">
        <w:rPr>
          <w:rFonts w:cstheme="minorHAnsi"/>
          <w:lang w:val="en-US"/>
        </w:rPr>
        <w:t>≥</w:t>
      </w:r>
      <w:r w:rsidR="00887B28">
        <w:rPr>
          <w:lang w:val="en-US"/>
        </w:rPr>
        <w:t>30 mg/g</w:t>
      </w:r>
      <w:r w:rsidR="00C75987" w:rsidRPr="001366DA">
        <w:rPr>
          <w:lang w:val="en-US"/>
        </w:rPr>
        <w:t>,</w:t>
      </w:r>
      <w:r w:rsidR="00887B28">
        <w:rPr>
          <w:lang w:val="en-US"/>
        </w:rPr>
        <w:t xml:space="preserve"> </w:t>
      </w:r>
      <w:r w:rsidR="00903C6A">
        <w:rPr>
          <w:lang w:val="en-US"/>
        </w:rPr>
        <w:t xml:space="preserve">and </w:t>
      </w:r>
      <w:r w:rsidR="0015576A">
        <w:rPr>
          <w:lang w:val="en-US"/>
        </w:rPr>
        <w:t xml:space="preserve">those </w:t>
      </w:r>
      <w:r w:rsidR="00073CAB">
        <w:rPr>
          <w:lang w:val="en-US"/>
        </w:rPr>
        <w:t xml:space="preserve">who had </w:t>
      </w:r>
      <w:r w:rsidR="00235BDA">
        <w:rPr>
          <w:lang w:val="en-US"/>
        </w:rPr>
        <w:t xml:space="preserve">both </w:t>
      </w:r>
      <w:r w:rsidR="00887B28">
        <w:rPr>
          <w:rFonts w:cstheme="minorHAnsi"/>
          <w:lang w:val="en-US"/>
        </w:rPr>
        <w:t>≤</w:t>
      </w:r>
      <w:r w:rsidR="00887B28" w:rsidRPr="00262E57">
        <w:rPr>
          <w:lang w:val="en-US"/>
        </w:rPr>
        <w:t>60 ml/min/1.73m</w:t>
      </w:r>
      <w:r w:rsidR="00887B28" w:rsidRPr="00262E57">
        <w:rPr>
          <w:vertAlign w:val="superscript"/>
          <w:lang w:val="en-US"/>
        </w:rPr>
        <w:t>2</w:t>
      </w:r>
      <w:r w:rsidR="00887B28" w:rsidRPr="00262E57">
        <w:rPr>
          <w:lang w:val="en-US"/>
        </w:rPr>
        <w:t xml:space="preserve"> </w:t>
      </w:r>
      <w:r w:rsidR="00852710">
        <w:rPr>
          <w:lang w:val="en-US"/>
        </w:rPr>
        <w:t xml:space="preserve">and </w:t>
      </w:r>
      <w:r w:rsidR="00887B28">
        <w:rPr>
          <w:lang w:val="en-US"/>
        </w:rPr>
        <w:t xml:space="preserve">UACR </w:t>
      </w:r>
      <w:r w:rsidR="00887B28">
        <w:rPr>
          <w:rFonts w:cstheme="minorHAnsi"/>
          <w:lang w:val="en-US"/>
        </w:rPr>
        <w:t>≥</w:t>
      </w:r>
      <w:r w:rsidR="00887B28">
        <w:rPr>
          <w:lang w:val="en-US"/>
        </w:rPr>
        <w:t>30 mg/g</w:t>
      </w:r>
      <w:r w:rsidR="00EF07DF">
        <w:rPr>
          <w:lang w:val="en-US"/>
        </w:rPr>
        <w:t>,</w:t>
      </w:r>
      <w:r w:rsidR="00887B28" w:rsidRPr="001366DA">
        <w:rPr>
          <w:lang w:val="en-US"/>
        </w:rPr>
        <w:t xml:space="preserve"> </w:t>
      </w:r>
      <w:r w:rsidR="00C75987" w:rsidRPr="001366DA">
        <w:rPr>
          <w:lang w:val="en-US"/>
        </w:rPr>
        <w:t>respectively; p-interaction 0.023)</w:t>
      </w:r>
      <w:r>
        <w:rPr>
          <w:lang w:val="en-US"/>
        </w:rPr>
        <w:t>.</w:t>
      </w:r>
    </w:p>
    <w:p w14:paraId="339A667F" w14:textId="77777777" w:rsidR="00B16FD7" w:rsidRPr="00561F4F" w:rsidRDefault="006C71C5" w:rsidP="00E800C5">
      <w:pPr>
        <w:spacing w:before="240" w:line="360" w:lineRule="auto"/>
        <w:jc w:val="left"/>
        <w:rPr>
          <w:b/>
          <w:bCs/>
          <w:lang w:val="en-US"/>
        </w:rPr>
      </w:pPr>
      <w:r w:rsidRPr="00561F4F">
        <w:rPr>
          <w:b/>
          <w:bCs/>
          <w:lang w:val="en-US"/>
        </w:rPr>
        <w:t xml:space="preserve">Meaning: </w:t>
      </w:r>
    </w:p>
    <w:p w14:paraId="3D64089D" w14:textId="65555611" w:rsidR="00052F5C" w:rsidRDefault="007447FE" w:rsidP="00E800C5">
      <w:pPr>
        <w:spacing w:line="360" w:lineRule="auto"/>
        <w:rPr>
          <w:lang w:val="en-US"/>
        </w:rPr>
      </w:pPr>
      <w:r w:rsidRPr="006D3D5E">
        <w:rPr>
          <w:bCs/>
          <w:lang w:val="en-US"/>
        </w:rPr>
        <w:t>The effect of</w:t>
      </w:r>
      <w:r>
        <w:rPr>
          <w:b/>
          <w:lang w:val="en-US"/>
        </w:rPr>
        <w:t xml:space="preserve"> </w:t>
      </w:r>
      <w:r>
        <w:rPr>
          <w:lang w:val="en-US"/>
        </w:rPr>
        <w:t>d</w:t>
      </w:r>
      <w:r w:rsidRPr="00262E57">
        <w:rPr>
          <w:lang w:val="en-US"/>
        </w:rPr>
        <w:t xml:space="preserve">apagliflozin </w:t>
      </w:r>
      <w:r>
        <w:rPr>
          <w:lang w:val="en-US"/>
        </w:rPr>
        <w:t>on</w:t>
      </w:r>
      <w:r w:rsidR="00D02B50">
        <w:rPr>
          <w:lang w:val="en-US"/>
        </w:rPr>
        <w:t xml:space="preserve"> the</w:t>
      </w:r>
      <w:r>
        <w:rPr>
          <w:lang w:val="en-US"/>
        </w:rPr>
        <w:t xml:space="preserve"> relative risk for CV events was consistent across</w:t>
      </w:r>
      <w:r w:rsidR="00F276B1">
        <w:rPr>
          <w:lang w:val="en-US"/>
        </w:rPr>
        <w:t xml:space="preserve"> kidney</w:t>
      </w:r>
      <w:r w:rsidR="00F276B1" w:rsidRPr="00262E57">
        <w:rPr>
          <w:lang w:val="en-US"/>
        </w:rPr>
        <w:t xml:space="preserve"> function and albuminuria status</w:t>
      </w:r>
      <w:r>
        <w:rPr>
          <w:lang w:val="en-US"/>
        </w:rPr>
        <w:t>, with</w:t>
      </w:r>
      <w:r w:rsidRPr="00262E57">
        <w:rPr>
          <w:lang w:val="en-US"/>
        </w:rPr>
        <w:t xml:space="preserve"> </w:t>
      </w:r>
      <w:bookmarkStart w:id="0" w:name="_Hlk61871917"/>
      <w:r w:rsidRPr="00262E57">
        <w:rPr>
          <w:lang w:val="en-US"/>
        </w:rPr>
        <w:t xml:space="preserve">the </w:t>
      </w:r>
      <w:r>
        <w:rPr>
          <w:lang w:val="en-US"/>
        </w:rPr>
        <w:t xml:space="preserve">greatest absolute benefit for </w:t>
      </w:r>
      <w:r w:rsidRPr="00262E57">
        <w:rPr>
          <w:lang w:val="en-US"/>
        </w:rPr>
        <w:t>CV</w:t>
      </w:r>
      <w:r w:rsidR="00BD60BD">
        <w:rPr>
          <w:lang w:val="en-US"/>
        </w:rPr>
        <w:t xml:space="preserve"> death</w:t>
      </w:r>
      <w:r w:rsidRPr="00262E57">
        <w:rPr>
          <w:lang w:val="en-US"/>
        </w:rPr>
        <w:t xml:space="preserve">/HHF </w:t>
      </w:r>
      <w:r>
        <w:rPr>
          <w:lang w:val="en-US"/>
        </w:rPr>
        <w:t xml:space="preserve">observed </w:t>
      </w:r>
      <w:r w:rsidRPr="00262E57">
        <w:rPr>
          <w:lang w:val="en-US"/>
        </w:rPr>
        <w:t xml:space="preserve">in patients with both reduced </w:t>
      </w:r>
      <w:r w:rsidRPr="005527E6">
        <w:rPr>
          <w:lang w:val="en-US"/>
        </w:rPr>
        <w:t xml:space="preserve">eGFR and </w:t>
      </w:r>
      <w:r w:rsidR="00F77EEE" w:rsidRPr="005527E6">
        <w:rPr>
          <w:lang w:val="en-US"/>
        </w:rPr>
        <w:t xml:space="preserve">increased </w:t>
      </w:r>
      <w:r w:rsidRPr="005527E6">
        <w:rPr>
          <w:lang w:val="en-US"/>
        </w:rPr>
        <w:t>albuminuria.</w:t>
      </w:r>
      <w:bookmarkEnd w:id="0"/>
    </w:p>
    <w:p w14:paraId="644588DA" w14:textId="32D18A4A" w:rsidR="00CC180F" w:rsidRPr="00561F4F" w:rsidRDefault="00CC180F">
      <w:pPr>
        <w:spacing w:after="160" w:line="259" w:lineRule="auto"/>
        <w:jc w:val="left"/>
        <w:rPr>
          <w:b/>
          <w:bCs/>
          <w:sz w:val="28"/>
          <w:lang w:val="en-US"/>
        </w:rPr>
      </w:pPr>
      <w:r w:rsidRPr="00561F4F">
        <w:rPr>
          <w:b/>
          <w:bCs/>
          <w:lang w:val="en-US"/>
        </w:rPr>
        <w:br w:type="page"/>
      </w:r>
    </w:p>
    <w:p w14:paraId="585475F8" w14:textId="30666BE2" w:rsidR="0055538A" w:rsidRPr="00561F4F" w:rsidRDefault="0055538A" w:rsidP="00FF2360">
      <w:pPr>
        <w:pStyle w:val="Heading1"/>
      </w:pPr>
      <w:r w:rsidRPr="00561F4F">
        <w:lastRenderedPageBreak/>
        <w:t>Abstract</w:t>
      </w:r>
    </w:p>
    <w:p w14:paraId="63B8461B" w14:textId="09CA9A5E" w:rsidR="009E7568" w:rsidRPr="002F00BD" w:rsidRDefault="00225956" w:rsidP="004F71A6">
      <w:pPr>
        <w:spacing w:line="360" w:lineRule="auto"/>
        <w:rPr>
          <w:b/>
          <w:lang w:val="en-US"/>
        </w:rPr>
      </w:pPr>
      <w:r w:rsidRPr="002F00BD">
        <w:rPr>
          <w:b/>
          <w:lang w:val="en-US"/>
        </w:rPr>
        <w:t>Importance</w:t>
      </w:r>
      <w:r w:rsidR="00262E57" w:rsidRPr="002F00BD">
        <w:rPr>
          <w:b/>
          <w:lang w:val="en-US"/>
        </w:rPr>
        <w:t xml:space="preserve">: </w:t>
      </w:r>
    </w:p>
    <w:p w14:paraId="211A16D9" w14:textId="77777777" w:rsidR="00A77E90" w:rsidRPr="002F00BD" w:rsidRDefault="00AB14A4" w:rsidP="004F71A6">
      <w:pPr>
        <w:spacing w:line="360" w:lineRule="auto"/>
        <w:rPr>
          <w:lang w:val="en-US"/>
        </w:rPr>
      </w:pPr>
      <w:r w:rsidRPr="002F00BD">
        <w:rPr>
          <w:bCs/>
          <w:lang w:val="en-US"/>
        </w:rPr>
        <w:t>Sodium-glucose co-transporter 2 inhibitors (</w:t>
      </w:r>
      <w:r w:rsidR="00674001" w:rsidRPr="002F00BD">
        <w:rPr>
          <w:lang w:val="en-US"/>
        </w:rPr>
        <w:t>SGLT2i</w:t>
      </w:r>
      <w:r w:rsidRPr="002F00BD">
        <w:rPr>
          <w:lang w:val="en-US"/>
        </w:rPr>
        <w:t>)</w:t>
      </w:r>
      <w:r w:rsidR="00674001" w:rsidRPr="002F00BD">
        <w:rPr>
          <w:lang w:val="en-US"/>
        </w:rPr>
        <w:t xml:space="preserve">, which promote </w:t>
      </w:r>
      <w:r w:rsidR="002F737E" w:rsidRPr="002F00BD">
        <w:rPr>
          <w:lang w:val="en-US"/>
        </w:rPr>
        <w:t xml:space="preserve">renal </w:t>
      </w:r>
      <w:r w:rsidR="00674001" w:rsidRPr="002F00BD">
        <w:rPr>
          <w:lang w:val="en-US"/>
        </w:rPr>
        <w:t xml:space="preserve">glucose excretion, reduce </w:t>
      </w:r>
      <w:r w:rsidR="004648F8" w:rsidRPr="002F00BD">
        <w:rPr>
          <w:lang w:val="en-US"/>
        </w:rPr>
        <w:t xml:space="preserve">cardiovascular (CV) </w:t>
      </w:r>
      <w:r w:rsidR="00443281" w:rsidRPr="002F00BD">
        <w:rPr>
          <w:lang w:val="en-US"/>
        </w:rPr>
        <w:t xml:space="preserve">death </w:t>
      </w:r>
      <w:r w:rsidR="00674001" w:rsidRPr="002F00BD">
        <w:rPr>
          <w:lang w:val="en-US"/>
        </w:rPr>
        <w:t xml:space="preserve">and hospitalizations for heart failure (HHF) in patients with type 2 diabetes mellitus (T2DM). </w:t>
      </w:r>
    </w:p>
    <w:p w14:paraId="7047B276" w14:textId="77777777" w:rsidR="00A77E90" w:rsidRPr="00A77E90" w:rsidRDefault="00A77E90" w:rsidP="004F71A6">
      <w:pPr>
        <w:spacing w:line="360" w:lineRule="auto"/>
        <w:rPr>
          <w:b/>
          <w:bCs/>
          <w:lang w:val="en-US"/>
        </w:rPr>
      </w:pPr>
      <w:r w:rsidRPr="00A77E90">
        <w:rPr>
          <w:b/>
          <w:bCs/>
          <w:lang w:val="en-US"/>
        </w:rPr>
        <w:t xml:space="preserve">Objective: </w:t>
      </w:r>
    </w:p>
    <w:p w14:paraId="0A4AE34C" w14:textId="513B7015" w:rsidR="00262E57" w:rsidRPr="00262E57" w:rsidRDefault="00B6180C" w:rsidP="004F71A6">
      <w:pPr>
        <w:spacing w:line="360" w:lineRule="auto"/>
        <w:rPr>
          <w:b/>
          <w:lang w:val="en-US"/>
        </w:rPr>
      </w:pPr>
      <w:r w:rsidRPr="00B6180C">
        <w:rPr>
          <w:bCs/>
          <w:lang w:val="en-US"/>
        </w:rPr>
        <w:t>The</w:t>
      </w:r>
      <w:r>
        <w:rPr>
          <w:b/>
          <w:lang w:val="en-US"/>
        </w:rPr>
        <w:t xml:space="preserve"> </w:t>
      </w:r>
      <w:r>
        <w:rPr>
          <w:bCs/>
          <w:lang w:val="en-US"/>
        </w:rPr>
        <w:t xml:space="preserve">relative </w:t>
      </w:r>
      <w:r w:rsidRPr="00262E57">
        <w:rPr>
          <w:lang w:val="en-US"/>
        </w:rPr>
        <w:t xml:space="preserve">CV efficacy </w:t>
      </w:r>
      <w:r w:rsidR="00532CD0">
        <w:rPr>
          <w:lang w:val="en-US"/>
        </w:rPr>
        <w:t xml:space="preserve">and safety </w:t>
      </w:r>
      <w:r w:rsidRPr="00262E57">
        <w:rPr>
          <w:lang w:val="en-US"/>
        </w:rPr>
        <w:t xml:space="preserve">of dapagliflozin according to baseline </w:t>
      </w:r>
      <w:r w:rsidR="00AE0B92">
        <w:rPr>
          <w:lang w:val="en-US"/>
        </w:rPr>
        <w:t>kidney</w:t>
      </w:r>
      <w:r w:rsidRPr="00262E57">
        <w:rPr>
          <w:lang w:val="en-US"/>
        </w:rPr>
        <w:t xml:space="preserve"> function and albuminuria status</w:t>
      </w:r>
      <w:r w:rsidR="006D16FB">
        <w:rPr>
          <w:lang w:val="en-US"/>
        </w:rPr>
        <w:t xml:space="preserve"> </w:t>
      </w:r>
      <w:r w:rsidR="00D30DD4">
        <w:rPr>
          <w:lang w:val="en-US"/>
        </w:rPr>
        <w:t>is not known</w:t>
      </w:r>
      <w:r w:rsidR="006D16FB">
        <w:rPr>
          <w:lang w:val="en-US"/>
        </w:rPr>
        <w:t xml:space="preserve">. </w:t>
      </w:r>
    </w:p>
    <w:p w14:paraId="274D9F69" w14:textId="3C90BF85" w:rsidR="00251293" w:rsidRDefault="00BA58BE" w:rsidP="004F71A6">
      <w:pPr>
        <w:spacing w:line="360" w:lineRule="auto"/>
        <w:rPr>
          <w:b/>
          <w:lang w:val="en-US"/>
        </w:rPr>
      </w:pPr>
      <w:bookmarkStart w:id="1" w:name="_Hlk61886656"/>
      <w:r>
        <w:rPr>
          <w:b/>
          <w:lang w:val="en-US"/>
        </w:rPr>
        <w:t>Design</w:t>
      </w:r>
      <w:r w:rsidR="00FA0EDF">
        <w:rPr>
          <w:b/>
          <w:lang w:val="en-US"/>
        </w:rPr>
        <w:t>, Setting, and Participants</w:t>
      </w:r>
      <w:r w:rsidR="00262E57" w:rsidRPr="00262E57">
        <w:rPr>
          <w:b/>
          <w:lang w:val="en-US"/>
        </w:rPr>
        <w:t xml:space="preserve">: </w:t>
      </w:r>
    </w:p>
    <w:bookmarkEnd w:id="1"/>
    <w:p w14:paraId="40FCBAE8" w14:textId="30DE718A" w:rsidR="00262E57" w:rsidRDefault="00262E57" w:rsidP="004F71A6">
      <w:pPr>
        <w:spacing w:line="360" w:lineRule="auto"/>
        <w:rPr>
          <w:lang w:val="en-US"/>
        </w:rPr>
      </w:pPr>
      <w:r w:rsidRPr="00262E57">
        <w:rPr>
          <w:lang w:val="en-US"/>
        </w:rPr>
        <w:t>DECLARE-TIMI 58 compared dapagliflozin vs. placebo in</w:t>
      </w:r>
      <w:r w:rsidR="00DC4BEE">
        <w:rPr>
          <w:lang w:val="en-US"/>
        </w:rPr>
        <w:t xml:space="preserve"> </w:t>
      </w:r>
      <w:r w:rsidR="00DC4BEE" w:rsidRPr="006D3D5E">
        <w:rPr>
          <w:bCs/>
          <w:lang w:val="en-US"/>
        </w:rPr>
        <w:t xml:space="preserve">17,160 </w:t>
      </w:r>
      <w:r w:rsidRPr="00262E57">
        <w:rPr>
          <w:lang w:val="en-US"/>
        </w:rPr>
        <w:t xml:space="preserve">patients with T2DM and a </w:t>
      </w:r>
      <w:r w:rsidR="006241E7">
        <w:rPr>
          <w:lang w:val="en-US"/>
        </w:rPr>
        <w:t xml:space="preserve">baseline </w:t>
      </w:r>
      <w:r w:rsidRPr="00262E57">
        <w:rPr>
          <w:lang w:val="en-US"/>
        </w:rPr>
        <w:t xml:space="preserve">creatinine clearance &gt;60 ml/min. </w:t>
      </w:r>
      <w:r w:rsidR="0026341A">
        <w:rPr>
          <w:lang w:val="en-US"/>
        </w:rPr>
        <w:t xml:space="preserve">Patients were </w:t>
      </w:r>
      <w:r w:rsidR="00960F5E" w:rsidRPr="00262E57">
        <w:rPr>
          <w:lang w:val="en-US"/>
        </w:rPr>
        <w:t xml:space="preserve">categorized according </w:t>
      </w:r>
      <w:r w:rsidR="002F737E">
        <w:rPr>
          <w:lang w:val="en-US"/>
        </w:rPr>
        <w:t xml:space="preserve">to </w:t>
      </w:r>
      <w:r w:rsidR="00960F5E" w:rsidRPr="00262E57">
        <w:rPr>
          <w:lang w:val="en-US"/>
        </w:rPr>
        <w:t xml:space="preserve">baseline eGFR [&lt;60 vs. </w:t>
      </w:r>
      <w:r w:rsidR="00960F5E" w:rsidRPr="00262E57">
        <w:rPr>
          <w:rFonts w:cstheme="minorHAnsi"/>
          <w:lang w:val="en-US"/>
        </w:rPr>
        <w:t>≥</w:t>
      </w:r>
      <w:r w:rsidR="00960F5E" w:rsidRPr="00262E57">
        <w:rPr>
          <w:lang w:val="en-US"/>
        </w:rPr>
        <w:t>60 ml/min/1.73m</w:t>
      </w:r>
      <w:r w:rsidR="00960F5E" w:rsidRPr="00262E57">
        <w:rPr>
          <w:vertAlign w:val="superscript"/>
          <w:lang w:val="en-US"/>
        </w:rPr>
        <w:t>2</w:t>
      </w:r>
      <w:r w:rsidR="00960F5E" w:rsidRPr="00262E57">
        <w:rPr>
          <w:lang w:val="en-US"/>
        </w:rPr>
        <w:t xml:space="preserve">] and urinary </w:t>
      </w:r>
      <w:proofErr w:type="spellStart"/>
      <w:r w:rsidR="00960F5E" w:rsidRPr="00262E57">
        <w:rPr>
          <w:lang w:val="en-US"/>
        </w:rPr>
        <w:t>albumin:creatinine</w:t>
      </w:r>
      <w:proofErr w:type="spellEnd"/>
      <w:r w:rsidR="00960F5E" w:rsidRPr="00262E57">
        <w:rPr>
          <w:lang w:val="en-US"/>
        </w:rPr>
        <w:t xml:space="preserve"> ratio (UACR) [&lt;30 vs. </w:t>
      </w:r>
      <w:r w:rsidR="00960F5E" w:rsidRPr="00262E57">
        <w:rPr>
          <w:rFonts w:cstheme="minorHAnsi"/>
          <w:lang w:val="en-US"/>
        </w:rPr>
        <w:t>≥</w:t>
      </w:r>
      <w:r w:rsidR="00960F5E" w:rsidRPr="00262E57">
        <w:rPr>
          <w:lang w:val="en-US"/>
        </w:rPr>
        <w:t>30 mg/g]</w:t>
      </w:r>
      <w:r w:rsidR="002F1171">
        <w:rPr>
          <w:lang w:val="en-US"/>
        </w:rPr>
        <w:t xml:space="preserve"> and categorically </w:t>
      </w:r>
      <w:r w:rsidR="002F1171" w:rsidRPr="001127C3">
        <w:rPr>
          <w:lang w:val="en-US"/>
        </w:rPr>
        <w:t>ranked by the number of markers</w:t>
      </w:r>
      <w:r w:rsidR="002F1171">
        <w:rPr>
          <w:lang w:val="en-US"/>
        </w:rPr>
        <w:t xml:space="preserve"> (0, 1, or 2)</w:t>
      </w:r>
      <w:r w:rsidR="002F1171" w:rsidRPr="001127C3">
        <w:rPr>
          <w:lang w:val="en-US"/>
        </w:rPr>
        <w:t>.</w:t>
      </w:r>
      <w:r w:rsidR="00960F5E" w:rsidRPr="00262E57">
        <w:rPr>
          <w:lang w:val="en-US"/>
        </w:rPr>
        <w:t xml:space="preserve"> </w:t>
      </w:r>
    </w:p>
    <w:p w14:paraId="5FFEA473" w14:textId="77777777" w:rsidR="002162F3" w:rsidRDefault="002E0B6E" w:rsidP="002162F3">
      <w:pPr>
        <w:spacing w:line="360" w:lineRule="auto"/>
        <w:rPr>
          <w:b/>
          <w:bCs/>
          <w:lang w:val="en-US"/>
        </w:rPr>
      </w:pPr>
      <w:r w:rsidRPr="00EC4996">
        <w:rPr>
          <w:b/>
          <w:bCs/>
          <w:lang w:val="en-US"/>
        </w:rPr>
        <w:t xml:space="preserve">Main Outcome(s) and Measure(s): </w:t>
      </w:r>
    </w:p>
    <w:p w14:paraId="037A4E5B" w14:textId="165F459F" w:rsidR="00EF57B4" w:rsidRPr="00EC4996" w:rsidRDefault="002162F3" w:rsidP="002162F3">
      <w:pPr>
        <w:spacing w:line="360" w:lineRule="auto"/>
        <w:rPr>
          <w:b/>
          <w:bCs/>
          <w:lang w:val="en-US"/>
        </w:rPr>
      </w:pPr>
      <w:r w:rsidRPr="00262E57">
        <w:rPr>
          <w:lang w:val="en-US"/>
        </w:rPr>
        <w:t>The dual primary endpoints were CV death/HHF and MACE (MI, stroke, CV death).</w:t>
      </w:r>
    </w:p>
    <w:p w14:paraId="0421AF9D" w14:textId="075F347C" w:rsidR="009E7568" w:rsidRDefault="00262E57" w:rsidP="004F71A6">
      <w:pPr>
        <w:spacing w:line="360" w:lineRule="auto"/>
        <w:rPr>
          <w:b/>
          <w:lang w:val="en-US"/>
        </w:rPr>
      </w:pPr>
      <w:r w:rsidRPr="001366DA">
        <w:rPr>
          <w:b/>
          <w:lang w:val="en-US"/>
        </w:rPr>
        <w:t>Results:</w:t>
      </w:r>
      <w:r w:rsidR="00A90E1E" w:rsidRPr="001366DA">
        <w:rPr>
          <w:b/>
          <w:lang w:val="en-US"/>
        </w:rPr>
        <w:t xml:space="preserve"> </w:t>
      </w:r>
    </w:p>
    <w:p w14:paraId="0DBBEA39" w14:textId="3618DE22" w:rsidR="00B87ECD" w:rsidRDefault="00E51BF4" w:rsidP="004F71A6">
      <w:pPr>
        <w:spacing w:line="360" w:lineRule="auto"/>
        <w:rPr>
          <w:lang w:val="en-US"/>
        </w:rPr>
      </w:pPr>
      <w:r>
        <w:rPr>
          <w:lang w:val="en-US"/>
        </w:rPr>
        <w:t xml:space="preserve">At baseline, </w:t>
      </w:r>
      <w:r w:rsidR="00DF1BF2" w:rsidRPr="001366DA">
        <w:rPr>
          <w:lang w:val="en-US"/>
        </w:rPr>
        <w:t>1</w:t>
      </w:r>
      <w:r w:rsidR="00DF1BF2">
        <w:rPr>
          <w:lang w:val="en-US"/>
        </w:rPr>
        <w:t>,</w:t>
      </w:r>
      <w:r w:rsidR="00DF1BF2" w:rsidRPr="001366DA">
        <w:rPr>
          <w:lang w:val="en-US"/>
        </w:rPr>
        <w:t xml:space="preserve">265 (7.4%) </w:t>
      </w:r>
      <w:r w:rsidR="00DC4BEE">
        <w:rPr>
          <w:lang w:val="en-US"/>
        </w:rPr>
        <w:t xml:space="preserve">patients </w:t>
      </w:r>
      <w:r w:rsidR="00DF1BF2" w:rsidRPr="001366DA">
        <w:rPr>
          <w:lang w:val="en-US"/>
        </w:rPr>
        <w:t>had an eGFR &lt;60 ml/min/1.73m</w:t>
      </w:r>
      <w:r w:rsidR="00DF1BF2" w:rsidRPr="001366DA">
        <w:rPr>
          <w:vertAlign w:val="superscript"/>
          <w:lang w:val="en-US"/>
        </w:rPr>
        <w:t xml:space="preserve">2 </w:t>
      </w:r>
      <w:r w:rsidR="00DF1BF2" w:rsidRPr="00DF1BF2">
        <w:rPr>
          <w:lang w:val="en-US"/>
        </w:rPr>
        <w:t xml:space="preserve">and </w:t>
      </w:r>
      <w:r w:rsidR="00DF1BF2" w:rsidRPr="001366DA">
        <w:rPr>
          <w:lang w:val="en-US"/>
        </w:rPr>
        <w:t>5</w:t>
      </w:r>
      <w:r w:rsidR="00DF1BF2">
        <w:rPr>
          <w:lang w:val="en-US"/>
        </w:rPr>
        <w:t>,</w:t>
      </w:r>
      <w:r w:rsidR="00DF1BF2" w:rsidRPr="001366DA">
        <w:rPr>
          <w:lang w:val="en-US"/>
        </w:rPr>
        <w:t xml:space="preserve">198 (30.3%) </w:t>
      </w:r>
      <w:r w:rsidR="00DF1BF2">
        <w:rPr>
          <w:lang w:val="en-US"/>
        </w:rPr>
        <w:t xml:space="preserve">had </w:t>
      </w:r>
      <w:r w:rsidR="00262E57" w:rsidRPr="001366DA">
        <w:rPr>
          <w:lang w:val="en-US"/>
        </w:rPr>
        <w:t>albuminuria (UACR 30-300: n=4</w:t>
      </w:r>
      <w:r w:rsidR="001B2468">
        <w:rPr>
          <w:lang w:val="en-US"/>
        </w:rPr>
        <w:t>,</w:t>
      </w:r>
      <w:r w:rsidR="00262E57" w:rsidRPr="001366DA">
        <w:rPr>
          <w:lang w:val="en-US"/>
        </w:rPr>
        <w:t>029; UACR&gt;300: n=1</w:t>
      </w:r>
      <w:r w:rsidR="001B2468">
        <w:rPr>
          <w:lang w:val="en-US"/>
        </w:rPr>
        <w:t>,</w:t>
      </w:r>
      <w:r w:rsidR="00262E57" w:rsidRPr="001366DA">
        <w:rPr>
          <w:lang w:val="en-US"/>
        </w:rPr>
        <w:t xml:space="preserve">169). </w:t>
      </w:r>
      <w:r w:rsidR="00A14AFB" w:rsidRPr="00262E57">
        <w:rPr>
          <w:lang w:val="en-US"/>
        </w:rPr>
        <w:t>Accordingly,</w:t>
      </w:r>
      <w:r w:rsidR="00A53051">
        <w:rPr>
          <w:lang w:val="en-US"/>
        </w:rPr>
        <w:t xml:space="preserve"> among patients with both readings</w:t>
      </w:r>
      <w:r w:rsidR="00A14AFB" w:rsidRPr="00262E57">
        <w:rPr>
          <w:lang w:val="en-US"/>
        </w:rPr>
        <w:t xml:space="preserve"> 10</w:t>
      </w:r>
      <w:r w:rsidR="001B2468">
        <w:rPr>
          <w:lang w:val="en-US"/>
        </w:rPr>
        <w:t>,</w:t>
      </w:r>
      <w:r w:rsidR="00A14AFB" w:rsidRPr="00262E57">
        <w:rPr>
          <w:lang w:val="en-US"/>
        </w:rPr>
        <w:t>958 (6</w:t>
      </w:r>
      <w:r w:rsidR="00305E68">
        <w:rPr>
          <w:lang w:val="en-US"/>
        </w:rPr>
        <w:t>5</w:t>
      </w:r>
      <w:r w:rsidR="00A14AFB" w:rsidRPr="00262E57">
        <w:rPr>
          <w:lang w:val="en-US"/>
        </w:rPr>
        <w:t>.</w:t>
      </w:r>
      <w:r w:rsidR="00305E68">
        <w:rPr>
          <w:lang w:val="en-US"/>
        </w:rPr>
        <w:t>1</w:t>
      </w:r>
      <w:r w:rsidR="00A14AFB" w:rsidRPr="00262E57">
        <w:rPr>
          <w:lang w:val="en-US"/>
        </w:rPr>
        <w:t xml:space="preserve">%) patients had </w:t>
      </w:r>
      <w:r w:rsidR="005B1FCA">
        <w:rPr>
          <w:lang w:val="en-US"/>
        </w:rPr>
        <w:t xml:space="preserve">an </w:t>
      </w:r>
      <w:r w:rsidR="00A01CCC" w:rsidRPr="00262E57">
        <w:rPr>
          <w:lang w:val="en-US"/>
        </w:rPr>
        <w:t xml:space="preserve">eGFR </w:t>
      </w:r>
      <w:r w:rsidR="002B09E0">
        <w:rPr>
          <w:lang w:val="en-US"/>
        </w:rPr>
        <w:t>&gt;</w:t>
      </w:r>
      <w:r w:rsidR="00A01CCC" w:rsidRPr="00262E57">
        <w:rPr>
          <w:lang w:val="en-US"/>
        </w:rPr>
        <w:t>60 ml/min/1.73m</w:t>
      </w:r>
      <w:r w:rsidR="00A01CCC" w:rsidRPr="00262E57">
        <w:rPr>
          <w:vertAlign w:val="superscript"/>
          <w:lang w:val="en-US"/>
        </w:rPr>
        <w:t>2</w:t>
      </w:r>
      <w:r w:rsidR="00A01CCC" w:rsidRPr="00262E57">
        <w:rPr>
          <w:lang w:val="en-US"/>
        </w:rPr>
        <w:t xml:space="preserve"> </w:t>
      </w:r>
      <w:r w:rsidR="002B09E0">
        <w:rPr>
          <w:lang w:val="en-US"/>
        </w:rPr>
        <w:t>and UACR &lt;30 mg/g</w:t>
      </w:r>
      <w:r w:rsidR="00A14AFB" w:rsidRPr="00262E57">
        <w:rPr>
          <w:lang w:val="en-US"/>
        </w:rPr>
        <w:t>, 5</w:t>
      </w:r>
      <w:r w:rsidR="001B2468">
        <w:rPr>
          <w:lang w:val="en-US"/>
        </w:rPr>
        <w:t>,</w:t>
      </w:r>
      <w:r w:rsidR="00A14AFB" w:rsidRPr="00262E57">
        <w:rPr>
          <w:lang w:val="en-US"/>
        </w:rPr>
        <w:t>3</w:t>
      </w:r>
      <w:r w:rsidR="00305E68">
        <w:rPr>
          <w:lang w:val="en-US"/>
        </w:rPr>
        <w:t>36</w:t>
      </w:r>
      <w:r w:rsidR="00A14AFB" w:rsidRPr="00262E57">
        <w:rPr>
          <w:lang w:val="en-US"/>
        </w:rPr>
        <w:t xml:space="preserve"> (31.</w:t>
      </w:r>
      <w:r w:rsidR="00305E68">
        <w:rPr>
          <w:lang w:val="en-US"/>
        </w:rPr>
        <w:t>7</w:t>
      </w:r>
      <w:r w:rsidR="00A14AFB" w:rsidRPr="00262E57">
        <w:rPr>
          <w:lang w:val="en-US"/>
        </w:rPr>
        <w:t>%) had either an eGFR &lt;60 ml/min/1.73m</w:t>
      </w:r>
      <w:r w:rsidR="00A14AFB" w:rsidRPr="00262E57">
        <w:rPr>
          <w:vertAlign w:val="superscript"/>
          <w:lang w:val="en-US"/>
        </w:rPr>
        <w:t>2</w:t>
      </w:r>
      <w:r w:rsidR="00A14AFB" w:rsidRPr="00262E57">
        <w:rPr>
          <w:lang w:val="en-US"/>
        </w:rPr>
        <w:t xml:space="preserve"> or albuminuria, and 548 (3.</w:t>
      </w:r>
      <w:r w:rsidR="00CC5792">
        <w:rPr>
          <w:lang w:val="en-US"/>
        </w:rPr>
        <w:t>3</w:t>
      </w:r>
      <w:r w:rsidR="00A14AFB" w:rsidRPr="00262E57">
        <w:rPr>
          <w:lang w:val="en-US"/>
        </w:rPr>
        <w:t>%) patients had both.</w:t>
      </w:r>
      <w:r w:rsidR="00A71691">
        <w:rPr>
          <w:lang w:val="en-US"/>
        </w:rPr>
        <w:t xml:space="preserve"> </w:t>
      </w:r>
      <w:r w:rsidR="005C16BF">
        <w:rPr>
          <w:lang w:val="en-US"/>
        </w:rPr>
        <w:t>In the placebo arm, p</w:t>
      </w:r>
      <w:r w:rsidR="00262E57" w:rsidRPr="008E4832">
        <w:rPr>
          <w:lang w:val="en-US"/>
        </w:rPr>
        <w:t xml:space="preserve">atients </w:t>
      </w:r>
      <w:r w:rsidR="00A24494" w:rsidRPr="008E4832">
        <w:rPr>
          <w:lang w:val="en-US"/>
        </w:rPr>
        <w:t xml:space="preserve">with more abnormal markers </w:t>
      </w:r>
      <w:r w:rsidR="00262E57" w:rsidRPr="008E4832">
        <w:rPr>
          <w:lang w:val="en-US"/>
        </w:rPr>
        <w:t>had higher event rates for CV death/HHF (KM event rates at 4 years</w:t>
      </w:r>
      <w:r w:rsidR="00830A8A" w:rsidRPr="008E4832">
        <w:rPr>
          <w:lang w:val="en-US"/>
        </w:rPr>
        <w:t>:</w:t>
      </w:r>
      <w:r w:rsidR="00A661CA" w:rsidRPr="008E4832">
        <w:rPr>
          <w:lang w:val="en-US"/>
        </w:rPr>
        <w:t xml:space="preserve"> 3.9%, 8.3%, 17.4%</w:t>
      </w:r>
      <w:r w:rsidR="00262E57" w:rsidRPr="008E4832">
        <w:rPr>
          <w:lang w:val="en-US"/>
        </w:rPr>
        <w:t>) and MACE (</w:t>
      </w:r>
      <w:r w:rsidR="00A90E5C" w:rsidRPr="008E4832">
        <w:rPr>
          <w:lang w:val="en-US"/>
        </w:rPr>
        <w:t>7.5%, 11.6%, and 18.9%</w:t>
      </w:r>
      <w:r w:rsidR="00262E57" w:rsidRPr="008E4832">
        <w:rPr>
          <w:lang w:val="en-US"/>
        </w:rPr>
        <w:t xml:space="preserve">) for </w:t>
      </w:r>
      <w:r w:rsidR="002F467E" w:rsidRPr="008E4832">
        <w:rPr>
          <w:lang w:val="en-US"/>
        </w:rPr>
        <w:t>0, 1, or 2 markers of CKD</w:t>
      </w:r>
      <w:r w:rsidR="00262E57" w:rsidRPr="008E4832">
        <w:rPr>
          <w:lang w:val="en-US"/>
        </w:rPr>
        <w:t xml:space="preserve">, respectively. </w:t>
      </w:r>
      <w:r w:rsidR="00F11771" w:rsidRPr="008E4832">
        <w:rPr>
          <w:lang w:val="en-US"/>
        </w:rPr>
        <w:t xml:space="preserve">The estimates for relative risk reductions for CV death/HHF and MACE were generally consistent across the subgroups (both P-interaction &gt;0.24), though </w:t>
      </w:r>
      <w:r w:rsidR="008F3D42">
        <w:rPr>
          <w:lang w:val="en-US"/>
        </w:rPr>
        <w:t>greater absolute risk reductions</w:t>
      </w:r>
      <w:r w:rsidR="00F11771" w:rsidRPr="008E4832">
        <w:rPr>
          <w:lang w:val="en-US"/>
        </w:rPr>
        <w:t xml:space="preserve"> with more markers of CKD. </w:t>
      </w:r>
      <w:r w:rsidR="00B15910" w:rsidRPr="008E4832">
        <w:rPr>
          <w:lang w:val="en-US"/>
        </w:rPr>
        <w:t>T</w:t>
      </w:r>
      <w:r w:rsidR="00262E57" w:rsidRPr="008E4832">
        <w:rPr>
          <w:lang w:val="en-US"/>
        </w:rPr>
        <w:t>he</w:t>
      </w:r>
      <w:r w:rsidR="00262E57" w:rsidRPr="001366DA">
        <w:rPr>
          <w:lang w:val="en-US"/>
        </w:rPr>
        <w:t xml:space="preserve"> absolute risk difference </w:t>
      </w:r>
      <w:r w:rsidR="008F3D42">
        <w:rPr>
          <w:lang w:val="en-US"/>
        </w:rPr>
        <w:t>for</w:t>
      </w:r>
      <w:r w:rsidR="008F3D42" w:rsidRPr="001366DA">
        <w:rPr>
          <w:lang w:val="en-US"/>
        </w:rPr>
        <w:t xml:space="preserve"> CV death/HHF</w:t>
      </w:r>
      <w:r w:rsidR="008F3D42">
        <w:rPr>
          <w:lang w:val="en-US"/>
        </w:rPr>
        <w:t xml:space="preserve"> </w:t>
      </w:r>
      <w:r w:rsidR="00CA6F40">
        <w:rPr>
          <w:lang w:val="en-US"/>
        </w:rPr>
        <w:t>was greater</w:t>
      </w:r>
      <w:r w:rsidR="00262E57" w:rsidRPr="001366DA">
        <w:rPr>
          <w:lang w:val="en-US"/>
        </w:rPr>
        <w:t xml:space="preserve"> in patients with </w:t>
      </w:r>
      <w:r w:rsidR="00940F77">
        <w:rPr>
          <w:lang w:val="en-US"/>
        </w:rPr>
        <w:t>more markers of CKD (</w:t>
      </w:r>
      <w:r w:rsidR="00262E57" w:rsidRPr="001366DA">
        <w:rPr>
          <w:lang w:val="en-US"/>
        </w:rPr>
        <w:t>-0.5%, -1.0%, and -</w:t>
      </w:r>
      <w:r w:rsidR="002E6605" w:rsidRPr="001366DA">
        <w:rPr>
          <w:lang w:val="en-US"/>
        </w:rPr>
        <w:t>8.3</w:t>
      </w:r>
      <w:r w:rsidR="00262E57" w:rsidRPr="001366DA">
        <w:rPr>
          <w:lang w:val="en-US"/>
        </w:rPr>
        <w:t>%, respectively</w:t>
      </w:r>
      <w:r w:rsidR="00C23BA0" w:rsidRPr="001366DA">
        <w:rPr>
          <w:lang w:val="en-US"/>
        </w:rPr>
        <w:t xml:space="preserve">; p-interaction </w:t>
      </w:r>
      <w:r w:rsidR="0092023A" w:rsidRPr="001366DA">
        <w:rPr>
          <w:lang w:val="en-US"/>
        </w:rPr>
        <w:t>0.023</w:t>
      </w:r>
      <w:r w:rsidR="00262E57" w:rsidRPr="001366DA">
        <w:rPr>
          <w:lang w:val="en-US"/>
        </w:rPr>
        <w:t xml:space="preserve">). </w:t>
      </w:r>
      <w:r w:rsidR="00006DFD">
        <w:rPr>
          <w:lang w:val="en-US"/>
        </w:rPr>
        <w:t>T</w:t>
      </w:r>
      <w:r w:rsidR="00B87ECD" w:rsidRPr="00577B87">
        <w:rPr>
          <w:lang w:val="en-US"/>
        </w:rPr>
        <w:t>he number of amputations, diabetic ketoacidosis, fractures, and major hypoglycemic events were balanced or numerically even lower with dapagliflozin as compared with placebo in patients with eGFR &lt;60 and UACR ≥30 mg/g.</w:t>
      </w:r>
    </w:p>
    <w:p w14:paraId="532C20F6" w14:textId="0FC25203" w:rsidR="009E7568" w:rsidRDefault="00262E57" w:rsidP="004F71A6">
      <w:pPr>
        <w:spacing w:line="360" w:lineRule="auto"/>
        <w:rPr>
          <w:b/>
          <w:lang w:val="en-US"/>
        </w:rPr>
      </w:pPr>
      <w:r w:rsidRPr="00262E57">
        <w:rPr>
          <w:b/>
          <w:lang w:val="en-US"/>
        </w:rPr>
        <w:t xml:space="preserve">Conclusions: </w:t>
      </w:r>
    </w:p>
    <w:p w14:paraId="702FC095" w14:textId="3A97FBF6" w:rsidR="00926E01" w:rsidRPr="004F71A6" w:rsidRDefault="00926E01" w:rsidP="004F71A6">
      <w:pPr>
        <w:spacing w:line="360" w:lineRule="auto"/>
        <w:rPr>
          <w:lang w:val="en-US"/>
        </w:rPr>
      </w:pPr>
      <w:r w:rsidRPr="006D3D5E">
        <w:rPr>
          <w:bCs/>
          <w:lang w:val="en-US"/>
        </w:rPr>
        <w:t>The effect of</w:t>
      </w:r>
      <w:r>
        <w:rPr>
          <w:b/>
          <w:lang w:val="en-US"/>
        </w:rPr>
        <w:t xml:space="preserve"> </w:t>
      </w:r>
      <w:r>
        <w:rPr>
          <w:lang w:val="en-US"/>
        </w:rPr>
        <w:t>d</w:t>
      </w:r>
      <w:r w:rsidRPr="00262E57">
        <w:rPr>
          <w:lang w:val="en-US"/>
        </w:rPr>
        <w:t xml:space="preserve">apagliflozin </w:t>
      </w:r>
      <w:r>
        <w:rPr>
          <w:lang w:val="en-US"/>
        </w:rPr>
        <w:t xml:space="preserve">on </w:t>
      </w:r>
      <w:r w:rsidR="008F3D42">
        <w:rPr>
          <w:lang w:val="en-US"/>
        </w:rPr>
        <w:t xml:space="preserve">relative risk for </w:t>
      </w:r>
      <w:r>
        <w:rPr>
          <w:lang w:val="en-US"/>
        </w:rPr>
        <w:t>CV events was consistent across eGFR/UACR groups, with</w:t>
      </w:r>
      <w:r w:rsidRPr="00262E57">
        <w:rPr>
          <w:lang w:val="en-US"/>
        </w:rPr>
        <w:t xml:space="preserve"> the </w:t>
      </w:r>
      <w:r>
        <w:rPr>
          <w:lang w:val="en-US"/>
        </w:rPr>
        <w:t xml:space="preserve">greatest absolute benefit for </w:t>
      </w:r>
      <w:r w:rsidRPr="00262E57">
        <w:rPr>
          <w:lang w:val="en-US"/>
        </w:rPr>
        <w:t xml:space="preserve">CVD/HHF </w:t>
      </w:r>
      <w:r>
        <w:rPr>
          <w:lang w:val="en-US"/>
        </w:rPr>
        <w:t xml:space="preserve">observed </w:t>
      </w:r>
      <w:r w:rsidRPr="00262E57">
        <w:rPr>
          <w:lang w:val="en-US"/>
        </w:rPr>
        <w:t>in patients with both reduced eGFR and albuminuria.</w:t>
      </w:r>
    </w:p>
    <w:p w14:paraId="102F222B" w14:textId="66E4774C" w:rsidR="00A66D57" w:rsidRPr="00755CEE" w:rsidRDefault="00B01596" w:rsidP="00755CEE">
      <w:pPr>
        <w:spacing w:before="360"/>
        <w:rPr>
          <w:b/>
          <w:bCs/>
          <w:lang w:val="en-US"/>
        </w:rPr>
      </w:pPr>
      <w:r w:rsidRPr="00B01596">
        <w:rPr>
          <w:b/>
          <w:bCs/>
          <w:lang w:val="en-US"/>
        </w:rPr>
        <w:lastRenderedPageBreak/>
        <w:t xml:space="preserve">Word Count: </w:t>
      </w:r>
      <w:r w:rsidR="00513F12">
        <w:rPr>
          <w:b/>
          <w:bCs/>
          <w:lang w:val="en-US"/>
        </w:rPr>
        <w:t>3</w:t>
      </w:r>
      <w:r w:rsidR="00FD001C">
        <w:rPr>
          <w:b/>
          <w:bCs/>
          <w:lang w:val="en-US"/>
        </w:rPr>
        <w:t>19</w:t>
      </w:r>
      <w:r w:rsidR="000F6A15">
        <w:rPr>
          <w:b/>
          <w:bCs/>
          <w:lang w:val="en-US"/>
        </w:rPr>
        <w:t xml:space="preserve"> words</w:t>
      </w:r>
      <w:r w:rsidR="00A66D57" w:rsidRPr="00B01596">
        <w:rPr>
          <w:b/>
          <w:bCs/>
          <w:lang w:val="en-US"/>
        </w:rPr>
        <w:br w:type="page"/>
      </w:r>
    </w:p>
    <w:p w14:paraId="465F781D" w14:textId="36909C10" w:rsidR="00F15D46" w:rsidRDefault="00F15D46" w:rsidP="00FF2360">
      <w:pPr>
        <w:pStyle w:val="Heading1"/>
      </w:pPr>
      <w:r w:rsidRPr="00AD62E8">
        <w:lastRenderedPageBreak/>
        <w:t>Background</w:t>
      </w:r>
    </w:p>
    <w:p w14:paraId="2D89283D" w14:textId="0F2F26A9" w:rsidR="00682350" w:rsidRPr="005C1178" w:rsidRDefault="00C92B99" w:rsidP="00D96F3D">
      <w:pPr>
        <w:rPr>
          <w:color w:val="FF0000"/>
          <w:lang w:val="en-US"/>
        </w:rPr>
      </w:pPr>
      <w:r>
        <w:rPr>
          <w:lang w:val="en-US"/>
        </w:rPr>
        <w:t>Kidney</w:t>
      </w:r>
      <w:r w:rsidR="00483A4F" w:rsidRPr="00483A4F">
        <w:rPr>
          <w:lang w:val="en-US"/>
        </w:rPr>
        <w:t xml:space="preserve"> dysfunction</w:t>
      </w:r>
      <w:r w:rsidR="009A2352">
        <w:rPr>
          <w:lang w:val="en-US"/>
        </w:rPr>
        <w:t>,</w:t>
      </w:r>
      <w:r w:rsidR="00483A4F" w:rsidRPr="00483A4F">
        <w:rPr>
          <w:lang w:val="en-US"/>
        </w:rPr>
        <w:t xml:space="preserve"> including both reduced glomerular filtration rate (GFR) and albuminuria</w:t>
      </w:r>
      <w:r w:rsidR="009A2352">
        <w:rPr>
          <w:lang w:val="en-US"/>
        </w:rPr>
        <w:t xml:space="preserve">, is associated with increased risk for </w:t>
      </w:r>
      <w:r w:rsidR="00483A4F" w:rsidRPr="00483A4F">
        <w:rPr>
          <w:lang w:val="en-US"/>
        </w:rPr>
        <w:t>cardiovascular outcomes.</w:t>
      </w:r>
      <w:r w:rsidR="008864F0">
        <w:rPr>
          <w:lang w:val="en-US"/>
        </w:rPr>
        <w:fldChar w:fldCharType="begin">
          <w:fldData xml:space="preserve">PEVuZE5vdGU+PENpdGU+PEF1dGhvcj5SYW5nYXN3YW1pPC9BdXRob3I+PFllYXI+MjAxOTwvWWVh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</w:fldData>
        </w:fldChar>
      </w:r>
      <w:r w:rsidR="00086EBE">
        <w:rPr>
          <w:lang w:val="en-US"/>
        </w:rPr>
        <w:instrText xml:space="preserve"> ADDIN EN.CITE </w:instrText>
      </w:r>
      <w:r w:rsidR="00086EBE">
        <w:rPr>
          <w:lang w:val="en-US"/>
        </w:rPr>
        <w:fldChar w:fldCharType="begin">
          <w:fldData xml:space="preserve">PEVuZE5vdGU+PENpdGU+PEF1dGhvcj5SYW5nYXN3YW1pPC9BdXRob3I+PFllYXI+MjAxOTwvWWVh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</w:fldData>
        </w:fldChar>
      </w:r>
      <w:r w:rsidR="00086EBE">
        <w:rPr>
          <w:lang w:val="en-US"/>
        </w:rPr>
        <w:instrText xml:space="preserve"> ADDIN EN.CITE.DATA </w:instrText>
      </w:r>
      <w:r w:rsidR="00086EBE">
        <w:rPr>
          <w:lang w:val="en-US"/>
        </w:rPr>
      </w:r>
      <w:r w:rsidR="00086EBE">
        <w:rPr>
          <w:lang w:val="en-US"/>
        </w:rPr>
        <w:fldChar w:fldCharType="end"/>
      </w:r>
      <w:r w:rsidR="008864F0">
        <w:rPr>
          <w:lang w:val="en-US"/>
        </w:rPr>
      </w:r>
      <w:r w:rsidR="008864F0">
        <w:rPr>
          <w:lang w:val="en-US"/>
        </w:rPr>
        <w:fldChar w:fldCharType="separate"/>
      </w:r>
      <w:r w:rsidR="008864F0" w:rsidRPr="008864F0">
        <w:rPr>
          <w:noProof/>
          <w:vertAlign w:val="superscript"/>
          <w:lang w:val="en-US"/>
        </w:rPr>
        <w:t>1, 2</w:t>
      </w:r>
      <w:r w:rsidR="008864F0">
        <w:rPr>
          <w:lang w:val="en-US"/>
        </w:rPr>
        <w:fldChar w:fldCharType="end"/>
      </w:r>
      <w:r w:rsidR="00483A4F" w:rsidRPr="00483A4F">
        <w:rPr>
          <w:lang w:val="en-US"/>
        </w:rPr>
        <w:t xml:space="preserve"> </w:t>
      </w:r>
      <w:r w:rsidR="007B03F7">
        <w:rPr>
          <w:lang w:val="en-US"/>
        </w:rPr>
        <w:t>P</w:t>
      </w:r>
      <w:r w:rsidR="00D510BB">
        <w:rPr>
          <w:lang w:val="en-US"/>
        </w:rPr>
        <w:t xml:space="preserve">atients with type 2 diabetes mellitus </w:t>
      </w:r>
      <w:r w:rsidR="00B3420C">
        <w:rPr>
          <w:lang w:val="en-US"/>
        </w:rPr>
        <w:t xml:space="preserve">(T2DM) </w:t>
      </w:r>
      <w:r w:rsidR="00D510BB">
        <w:rPr>
          <w:lang w:val="en-US"/>
        </w:rPr>
        <w:t xml:space="preserve">and </w:t>
      </w:r>
      <w:r>
        <w:rPr>
          <w:lang w:val="en-US"/>
        </w:rPr>
        <w:t>kidney</w:t>
      </w:r>
      <w:r w:rsidR="00D510BB">
        <w:rPr>
          <w:lang w:val="en-US"/>
        </w:rPr>
        <w:t xml:space="preserve"> dysfunction</w:t>
      </w:r>
      <w:r w:rsidR="003A1660">
        <w:rPr>
          <w:lang w:val="en-US"/>
        </w:rPr>
        <w:t xml:space="preserve">, a </w:t>
      </w:r>
      <w:r w:rsidR="006A3910">
        <w:rPr>
          <w:lang w:val="en-US"/>
        </w:rPr>
        <w:t>frequent</w:t>
      </w:r>
      <w:r w:rsidR="003A1660">
        <w:rPr>
          <w:lang w:val="en-US"/>
        </w:rPr>
        <w:t xml:space="preserve"> comorbidity in these patients,</w:t>
      </w:r>
      <w:r w:rsidR="004F4B52">
        <w:rPr>
          <w:lang w:val="en-US"/>
        </w:rPr>
        <w:t xml:space="preserve"> </w:t>
      </w:r>
      <w:r w:rsidR="00231EC2">
        <w:rPr>
          <w:lang w:val="en-US"/>
        </w:rPr>
        <w:t>therefore represent a particularly vulnerable patient population</w:t>
      </w:r>
      <w:r w:rsidR="00094A46">
        <w:rPr>
          <w:lang w:val="en-US"/>
        </w:rPr>
        <w:t>.</w:t>
      </w:r>
      <w:r w:rsidR="00502A59">
        <w:rPr>
          <w:lang w:val="en-US"/>
        </w:rPr>
        <w:t xml:space="preserve"> </w:t>
      </w:r>
    </w:p>
    <w:p w14:paraId="2D148DEE" w14:textId="2808AE64" w:rsidR="008A2A90" w:rsidRPr="00314094" w:rsidRDefault="00483A4F" w:rsidP="008A2A90">
      <w:pPr>
        <w:rPr>
          <w:lang w:val="en-US"/>
        </w:rPr>
      </w:pPr>
      <w:r w:rsidRPr="00483A4F">
        <w:rPr>
          <w:lang w:val="en-US"/>
        </w:rPr>
        <w:t xml:space="preserve">Sodium glucose co-transporter 2 inhibitors (SGLT2i), which promote </w:t>
      </w:r>
      <w:r w:rsidR="009A0CD3">
        <w:rPr>
          <w:lang w:val="en-US"/>
        </w:rPr>
        <w:t xml:space="preserve">urinary </w:t>
      </w:r>
      <w:r w:rsidRPr="00483A4F">
        <w:rPr>
          <w:lang w:val="en-US"/>
        </w:rPr>
        <w:t xml:space="preserve">glucose excretion, reduce </w:t>
      </w:r>
      <w:r w:rsidR="00AF71EF">
        <w:rPr>
          <w:lang w:val="en-US"/>
        </w:rPr>
        <w:t xml:space="preserve">the risk for </w:t>
      </w:r>
      <w:r w:rsidR="00C71012">
        <w:rPr>
          <w:lang w:val="en-US"/>
        </w:rPr>
        <w:t xml:space="preserve">cardiovascular </w:t>
      </w:r>
      <w:r w:rsidR="00D03234">
        <w:rPr>
          <w:lang w:val="en-US"/>
        </w:rPr>
        <w:t xml:space="preserve">death </w:t>
      </w:r>
      <w:r w:rsidRPr="00483A4F">
        <w:rPr>
          <w:lang w:val="en-US"/>
        </w:rPr>
        <w:t>and hospitalizations for heart failure (HHF) in patients with T2DM.</w:t>
      </w:r>
      <w:r w:rsidR="00940BA0">
        <w:rPr>
          <w:lang w:val="en-US"/>
        </w:rPr>
        <w:fldChar w:fldCharType="begin">
          <w:fldData xml:space="preserve">PEVuZE5vdGU+PENpdGU+PEF1dGhvcj5aZWxuaWtlcjwvQXV0aG9yPjxZZWFyPjIwMTk8L1llYXI+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</w:fldData>
        </w:fldChar>
      </w:r>
      <w:r w:rsidR="00940BA0">
        <w:rPr>
          <w:lang w:val="en-US"/>
        </w:rPr>
        <w:instrText xml:space="preserve"> ADDIN EN.CITE </w:instrText>
      </w:r>
      <w:r w:rsidR="00940BA0">
        <w:rPr>
          <w:lang w:val="en-US"/>
        </w:rPr>
        <w:fldChar w:fldCharType="begin">
          <w:fldData xml:space="preserve">PEVuZE5vdGU+PENpdGU+PEF1dGhvcj5aZWxuaWtlcjwvQXV0aG9yPjxZZWFyPjIwMTk8L1llYXI+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</w:fldData>
        </w:fldChar>
      </w:r>
      <w:r w:rsidR="00940BA0">
        <w:rPr>
          <w:lang w:val="en-US"/>
        </w:rPr>
        <w:instrText xml:space="preserve"> ADDIN EN.CITE.DATA </w:instrText>
      </w:r>
      <w:r w:rsidR="00940BA0">
        <w:rPr>
          <w:lang w:val="en-US"/>
        </w:rPr>
      </w:r>
      <w:r w:rsidR="00940BA0">
        <w:rPr>
          <w:lang w:val="en-US"/>
        </w:rPr>
        <w:fldChar w:fldCharType="end"/>
      </w:r>
      <w:r w:rsidR="00940BA0">
        <w:rPr>
          <w:lang w:val="en-US"/>
        </w:rPr>
      </w:r>
      <w:r w:rsidR="00940BA0">
        <w:rPr>
          <w:lang w:val="en-US"/>
        </w:rPr>
        <w:fldChar w:fldCharType="separate"/>
      </w:r>
      <w:r w:rsidR="00940BA0" w:rsidRPr="00940BA0">
        <w:rPr>
          <w:noProof/>
          <w:vertAlign w:val="superscript"/>
          <w:lang w:val="en-US"/>
        </w:rPr>
        <w:t>3</w:t>
      </w:r>
      <w:r w:rsidR="00940BA0">
        <w:rPr>
          <w:lang w:val="en-US"/>
        </w:rPr>
        <w:fldChar w:fldCharType="end"/>
      </w:r>
      <w:r w:rsidR="00940BA0">
        <w:rPr>
          <w:lang w:val="en-US"/>
        </w:rPr>
        <w:t xml:space="preserve"> </w:t>
      </w:r>
      <w:r w:rsidR="00202195">
        <w:rPr>
          <w:lang w:val="en-US"/>
        </w:rPr>
        <w:t>The</w:t>
      </w:r>
      <w:r w:rsidR="00940BA0">
        <w:rPr>
          <w:lang w:val="en-US"/>
        </w:rPr>
        <w:t xml:space="preserve"> extent of </w:t>
      </w:r>
      <w:r w:rsidR="00F80A7E">
        <w:rPr>
          <w:lang w:val="en-US"/>
        </w:rPr>
        <w:t xml:space="preserve">increased </w:t>
      </w:r>
      <w:r w:rsidR="00940BA0">
        <w:rPr>
          <w:lang w:val="en-US"/>
        </w:rPr>
        <w:t xml:space="preserve">glucosuria </w:t>
      </w:r>
      <w:r w:rsidR="00E47A35">
        <w:rPr>
          <w:lang w:val="en-US"/>
        </w:rPr>
        <w:t>and therefore</w:t>
      </w:r>
      <w:r w:rsidR="00A130CD">
        <w:rPr>
          <w:lang w:val="en-US"/>
        </w:rPr>
        <w:t xml:space="preserve"> the</w:t>
      </w:r>
      <w:r w:rsidR="00E47A35">
        <w:rPr>
          <w:lang w:val="en-US"/>
        </w:rPr>
        <w:t xml:space="preserve"> glucose-lowering efficacy </w:t>
      </w:r>
      <w:r w:rsidR="00F80A7E">
        <w:rPr>
          <w:lang w:val="en-US"/>
        </w:rPr>
        <w:t xml:space="preserve">of SGLT2i </w:t>
      </w:r>
      <w:r w:rsidR="00940BA0">
        <w:rPr>
          <w:lang w:val="en-US"/>
        </w:rPr>
        <w:t xml:space="preserve">is </w:t>
      </w:r>
      <w:r w:rsidR="00BE22CE">
        <w:rPr>
          <w:lang w:val="en-US"/>
        </w:rPr>
        <w:t>attenuated</w:t>
      </w:r>
      <w:r w:rsidR="00940BA0">
        <w:rPr>
          <w:lang w:val="en-US"/>
        </w:rPr>
        <w:t xml:space="preserve"> in patients with </w:t>
      </w:r>
      <w:r w:rsidR="00E449D4">
        <w:rPr>
          <w:lang w:val="en-US"/>
        </w:rPr>
        <w:t xml:space="preserve">worse </w:t>
      </w:r>
      <w:r w:rsidR="00C92B99">
        <w:rPr>
          <w:lang w:val="en-US"/>
        </w:rPr>
        <w:t>kidney</w:t>
      </w:r>
      <w:r w:rsidR="00E449D4">
        <w:rPr>
          <w:lang w:val="en-US"/>
        </w:rPr>
        <w:t xml:space="preserve"> function</w:t>
      </w:r>
      <w:r w:rsidR="00F80A7E">
        <w:rPr>
          <w:lang w:val="en-US"/>
        </w:rPr>
        <w:t xml:space="preserve"> </w:t>
      </w:r>
      <w:r w:rsidR="00F80A7E" w:rsidRPr="00F80A7E">
        <w:rPr>
          <w:lang w:val="en-US"/>
        </w:rPr>
        <w:t xml:space="preserve">as reflected by declining estimated </w:t>
      </w:r>
      <w:r w:rsidR="00F80A7E">
        <w:rPr>
          <w:lang w:val="en-US"/>
        </w:rPr>
        <w:t>GFR</w:t>
      </w:r>
      <w:r w:rsidR="00F80A7E" w:rsidRPr="00F80A7E">
        <w:rPr>
          <w:lang w:val="en-US"/>
        </w:rPr>
        <w:t xml:space="preserve"> (eGFR).</w:t>
      </w:r>
      <w:r w:rsidR="000C0035">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 </w:instrText>
      </w:r>
      <w:r w:rsidR="000C0035">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EN.CITE.DATA </w:instrText>
      </w:r>
      <w:r w:rsidR="000C0035">
        <w:rPr>
          <w:lang w:val="en-US"/>
        </w:rPr>
      </w:r>
      <w:r w:rsidR="000C0035">
        <w:rPr>
          <w:lang w:val="en-US"/>
        </w:rPr>
        <w:fldChar w:fldCharType="end"/>
      </w:r>
      <w:r w:rsidR="000C0035">
        <w:rPr>
          <w:lang w:val="en-US"/>
        </w:rPr>
      </w:r>
      <w:r w:rsidR="000C0035">
        <w:rPr>
          <w:lang w:val="en-US"/>
        </w:rPr>
        <w:fldChar w:fldCharType="separate"/>
      </w:r>
      <w:r w:rsidR="000C0035" w:rsidRPr="000C0035">
        <w:rPr>
          <w:noProof/>
          <w:vertAlign w:val="superscript"/>
          <w:lang w:val="en-US"/>
        </w:rPr>
        <w:t>4</w:t>
      </w:r>
      <w:r w:rsidR="000C0035">
        <w:rPr>
          <w:lang w:val="en-US"/>
        </w:rPr>
        <w:fldChar w:fldCharType="end"/>
      </w:r>
      <w:r w:rsidR="00AF256E">
        <w:rPr>
          <w:lang w:val="en-US"/>
        </w:rPr>
        <w:t xml:space="preserve"> However, </w:t>
      </w:r>
      <w:r w:rsidR="00EA0B72">
        <w:rPr>
          <w:lang w:val="en-US"/>
        </w:rPr>
        <w:t>a meta-analysis of 3 SGLT2i cardiovascular outcomes trials published to date indicates that the benefit on HHF is greatest in patients with lower baseline kidney function</w:t>
      </w:r>
      <w:r w:rsidR="00C73932">
        <w:rPr>
          <w:lang w:val="en-US"/>
        </w:rPr>
        <w:t>.</w:t>
      </w:r>
      <w:r w:rsidR="00A06EE0">
        <w:rPr>
          <w:lang w:val="en-US"/>
        </w:rPr>
        <w:fldChar w:fldCharType="begin">
          <w:fldData xml:space="preserve">PEVuZE5vdGU+PENpdGU+PEF1dGhvcj5aZWxuaWtlcjwvQXV0aG9yPjxZZWFyPjIwMTk8L1llYXI+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</w:fldData>
        </w:fldChar>
      </w:r>
      <w:r w:rsidR="00A06EE0">
        <w:rPr>
          <w:lang w:val="en-US"/>
        </w:rPr>
        <w:instrText xml:space="preserve"> ADDIN EN.CITE </w:instrText>
      </w:r>
      <w:r w:rsidR="00A06EE0">
        <w:rPr>
          <w:lang w:val="en-US"/>
        </w:rPr>
        <w:fldChar w:fldCharType="begin">
          <w:fldData xml:space="preserve">PEVuZE5vdGU+PENpdGU+PEF1dGhvcj5aZWxuaWtlcjwvQXV0aG9yPjxZZWFyPjIwMTk8L1llYXI+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</w:fldData>
        </w:fldChar>
      </w:r>
      <w:r w:rsidR="00A06EE0">
        <w:rPr>
          <w:lang w:val="en-US"/>
        </w:rPr>
        <w:instrText xml:space="preserve"> ADDIN EN.CITE.DATA </w:instrText>
      </w:r>
      <w:r w:rsidR="00A06EE0">
        <w:rPr>
          <w:lang w:val="en-US"/>
        </w:rPr>
      </w:r>
      <w:r w:rsidR="00A06EE0">
        <w:rPr>
          <w:lang w:val="en-US"/>
        </w:rPr>
        <w:fldChar w:fldCharType="end"/>
      </w:r>
      <w:r w:rsidR="00A06EE0">
        <w:rPr>
          <w:lang w:val="en-US"/>
        </w:rPr>
      </w:r>
      <w:r w:rsidR="00A06EE0">
        <w:rPr>
          <w:lang w:val="en-US"/>
        </w:rPr>
        <w:fldChar w:fldCharType="separate"/>
      </w:r>
      <w:r w:rsidR="00A06EE0" w:rsidRPr="00940BA0">
        <w:rPr>
          <w:noProof/>
          <w:vertAlign w:val="superscript"/>
          <w:lang w:val="en-US"/>
        </w:rPr>
        <w:t>3</w:t>
      </w:r>
      <w:r w:rsidR="00A06EE0">
        <w:rPr>
          <w:lang w:val="en-US"/>
        </w:rPr>
        <w:fldChar w:fldCharType="end"/>
      </w:r>
      <w:r w:rsidR="00C73932">
        <w:rPr>
          <w:lang w:val="en-US"/>
        </w:rPr>
        <w:t xml:space="preserve"> These observations </w:t>
      </w:r>
      <w:r w:rsidR="00EB6E71">
        <w:rPr>
          <w:lang w:val="en-US"/>
        </w:rPr>
        <w:t xml:space="preserve">support the hypothesis </w:t>
      </w:r>
      <w:r w:rsidR="000F76B1">
        <w:rPr>
          <w:lang w:val="en-US"/>
        </w:rPr>
        <w:t xml:space="preserve">that glucose control </w:t>
      </w:r>
      <w:r w:rsidR="00AB31D2">
        <w:rPr>
          <w:lang w:val="en-US"/>
        </w:rPr>
        <w:t xml:space="preserve">per se </w:t>
      </w:r>
      <w:r w:rsidR="000F76B1">
        <w:rPr>
          <w:lang w:val="en-US"/>
        </w:rPr>
        <w:t xml:space="preserve">is not the driving </w:t>
      </w:r>
      <w:r w:rsidR="00AB31D2">
        <w:rPr>
          <w:lang w:val="en-US"/>
        </w:rPr>
        <w:t xml:space="preserve">factor </w:t>
      </w:r>
      <w:r w:rsidR="000F76B1" w:rsidRPr="00E472CB">
        <w:rPr>
          <w:lang w:val="en-US"/>
        </w:rPr>
        <w:t>in preventi</w:t>
      </w:r>
      <w:r w:rsidR="00AE6248" w:rsidRPr="00E472CB">
        <w:rPr>
          <w:lang w:val="en-US"/>
        </w:rPr>
        <w:t xml:space="preserve">ng </w:t>
      </w:r>
      <w:r w:rsidR="000F76B1" w:rsidRPr="00E472CB">
        <w:rPr>
          <w:lang w:val="en-US"/>
        </w:rPr>
        <w:t>cardiovascular events</w:t>
      </w:r>
      <w:r w:rsidR="00322963" w:rsidRPr="00E472CB">
        <w:rPr>
          <w:lang w:val="en-US"/>
        </w:rPr>
        <w:t xml:space="preserve"> </w:t>
      </w:r>
      <w:r w:rsidR="006D34A9">
        <w:rPr>
          <w:lang w:val="en-US"/>
        </w:rPr>
        <w:t xml:space="preserve">with SGLT2i and underpin </w:t>
      </w:r>
      <w:r w:rsidR="00C73932" w:rsidRPr="00E472CB">
        <w:rPr>
          <w:lang w:val="en-US"/>
        </w:rPr>
        <w:t xml:space="preserve">the paradigm shift </w:t>
      </w:r>
      <w:r w:rsidR="00D63371" w:rsidRPr="00E472CB">
        <w:rPr>
          <w:lang w:val="en-US"/>
        </w:rPr>
        <w:t xml:space="preserve">from a </w:t>
      </w:r>
      <w:proofErr w:type="spellStart"/>
      <w:r w:rsidR="00D63371" w:rsidRPr="00E472CB">
        <w:rPr>
          <w:lang w:val="en-US"/>
        </w:rPr>
        <w:t>glucocentric</w:t>
      </w:r>
      <w:proofErr w:type="spellEnd"/>
      <w:r w:rsidR="00D63371" w:rsidRPr="00E472CB">
        <w:rPr>
          <w:lang w:val="en-US"/>
        </w:rPr>
        <w:t xml:space="preserve"> </w:t>
      </w:r>
      <w:r w:rsidR="006709F5">
        <w:rPr>
          <w:lang w:val="en-US"/>
        </w:rPr>
        <w:t>focus to broader cardiovascular risk mitigation considerations in the management of patients with T2DM</w:t>
      </w:r>
      <w:r w:rsidR="00173D58" w:rsidRPr="00E472CB">
        <w:rPr>
          <w:lang w:val="en-US"/>
        </w:rPr>
        <w:t xml:space="preserve">. </w:t>
      </w:r>
      <w:r w:rsidR="00F710B6" w:rsidRPr="00E472CB">
        <w:rPr>
          <w:lang w:val="en-US"/>
        </w:rPr>
        <w:t xml:space="preserve">Although the </w:t>
      </w:r>
      <w:r w:rsidR="0009622E" w:rsidRPr="00E472CB">
        <w:rPr>
          <w:lang w:val="en-US"/>
        </w:rPr>
        <w:t xml:space="preserve">exact mechanisms </w:t>
      </w:r>
      <w:r w:rsidR="00893E2E" w:rsidRPr="00E472CB">
        <w:rPr>
          <w:lang w:val="en-US"/>
        </w:rPr>
        <w:t xml:space="preserve">of </w:t>
      </w:r>
      <w:r w:rsidR="00527A00">
        <w:rPr>
          <w:lang w:val="en-US"/>
        </w:rPr>
        <w:t xml:space="preserve">CV benefits </w:t>
      </w:r>
      <w:r w:rsidR="0009622E" w:rsidRPr="00E472CB">
        <w:rPr>
          <w:lang w:val="en-US"/>
        </w:rPr>
        <w:t xml:space="preserve">are </w:t>
      </w:r>
      <w:r w:rsidR="00EB6E71">
        <w:rPr>
          <w:lang w:val="en-US"/>
        </w:rPr>
        <w:t xml:space="preserve">incompletely </w:t>
      </w:r>
      <w:r w:rsidR="0009622E" w:rsidRPr="00E472CB">
        <w:rPr>
          <w:lang w:val="en-US"/>
        </w:rPr>
        <w:t xml:space="preserve">understood, </w:t>
      </w:r>
      <w:r w:rsidR="00327E8E" w:rsidRPr="00E472CB">
        <w:rPr>
          <w:lang w:val="en-US"/>
        </w:rPr>
        <w:t xml:space="preserve">SGLT2i </w:t>
      </w:r>
      <w:r w:rsidR="002455B7">
        <w:rPr>
          <w:lang w:val="en-US"/>
        </w:rPr>
        <w:t>exert</w:t>
      </w:r>
      <w:r w:rsidR="00327E8E" w:rsidRPr="00E472CB">
        <w:rPr>
          <w:lang w:val="en-US"/>
        </w:rPr>
        <w:t xml:space="preserve"> multiple favorable </w:t>
      </w:r>
      <w:r w:rsidR="0014757F" w:rsidRPr="00E472CB">
        <w:rPr>
          <w:lang w:val="en-US"/>
        </w:rPr>
        <w:t>cardio-renal</w:t>
      </w:r>
      <w:r w:rsidR="003262A7" w:rsidRPr="00E472CB">
        <w:rPr>
          <w:lang w:val="en-US"/>
        </w:rPr>
        <w:t xml:space="preserve"> and metabolic</w:t>
      </w:r>
      <w:r w:rsidR="0014757F" w:rsidRPr="00E472CB">
        <w:rPr>
          <w:lang w:val="en-US"/>
        </w:rPr>
        <w:t xml:space="preserve"> </w:t>
      </w:r>
      <w:r w:rsidR="00327E8E" w:rsidRPr="00E472CB">
        <w:rPr>
          <w:lang w:val="en-US"/>
        </w:rPr>
        <w:t xml:space="preserve">effects </w:t>
      </w:r>
      <w:r w:rsidR="0009622E" w:rsidRPr="00E472CB">
        <w:rPr>
          <w:lang w:val="en-US"/>
        </w:rPr>
        <w:t>including</w:t>
      </w:r>
      <w:r w:rsidR="00664399" w:rsidRPr="00E472CB">
        <w:rPr>
          <w:lang w:val="en-US"/>
        </w:rPr>
        <w:t xml:space="preserve"> </w:t>
      </w:r>
      <w:r w:rsidR="00C107B6" w:rsidRPr="00E472CB">
        <w:rPr>
          <w:lang w:val="en-US"/>
        </w:rPr>
        <w:t>weight loss</w:t>
      </w:r>
      <w:r w:rsidR="002C552D" w:rsidRPr="00E472CB">
        <w:rPr>
          <w:lang w:val="en-US"/>
        </w:rPr>
        <w:t xml:space="preserve">, </w:t>
      </w:r>
      <w:r w:rsidR="00D224DB" w:rsidRPr="00E472CB">
        <w:rPr>
          <w:lang w:val="en-US"/>
        </w:rPr>
        <w:t xml:space="preserve">improvement in ventricular loading by </w:t>
      </w:r>
      <w:r w:rsidR="009175E3" w:rsidRPr="00E472CB">
        <w:rPr>
          <w:lang w:val="en-US"/>
        </w:rPr>
        <w:t>reducing</w:t>
      </w:r>
      <w:r w:rsidR="0009622E" w:rsidRPr="00E472CB">
        <w:rPr>
          <w:lang w:val="en-US"/>
        </w:rPr>
        <w:t xml:space="preserve"> pre</w:t>
      </w:r>
      <w:r w:rsidR="00725159" w:rsidRPr="00E472CB">
        <w:rPr>
          <w:lang w:val="en-US"/>
        </w:rPr>
        <w:t xml:space="preserve">- and </w:t>
      </w:r>
      <w:r w:rsidR="0009622E" w:rsidRPr="00E472CB">
        <w:rPr>
          <w:lang w:val="en-US"/>
        </w:rPr>
        <w:t>afterload,</w:t>
      </w:r>
      <w:r w:rsidR="006C6E8D" w:rsidRPr="00E472CB">
        <w:rPr>
          <w:lang w:val="en-US"/>
        </w:rPr>
        <w:t xml:space="preserve"> </w:t>
      </w:r>
      <w:r w:rsidR="00F14025" w:rsidRPr="00E472CB">
        <w:rPr>
          <w:lang w:val="en-US"/>
        </w:rPr>
        <w:t xml:space="preserve">reduction in </w:t>
      </w:r>
      <w:r w:rsidR="00E07863" w:rsidRPr="00E472CB">
        <w:rPr>
          <w:lang w:val="en-US"/>
        </w:rPr>
        <w:t xml:space="preserve"> inflammation and oxidative stress, </w:t>
      </w:r>
      <w:r w:rsidR="00A1616A">
        <w:rPr>
          <w:lang w:val="en-US"/>
        </w:rPr>
        <w:t xml:space="preserve">increased oxygen supply by expansion of red cell mass, </w:t>
      </w:r>
      <w:r w:rsidR="00C107B6" w:rsidRPr="00E472CB">
        <w:rPr>
          <w:lang w:val="en-US"/>
        </w:rPr>
        <w:t xml:space="preserve">and </w:t>
      </w:r>
      <w:r w:rsidR="00725159" w:rsidRPr="00E472CB">
        <w:rPr>
          <w:lang w:val="en-US"/>
        </w:rPr>
        <w:t xml:space="preserve">lowering of </w:t>
      </w:r>
      <w:r w:rsidR="00A95923" w:rsidRPr="00E472CB">
        <w:rPr>
          <w:lang w:val="en-US"/>
        </w:rPr>
        <w:t>intraglomerular pressure</w:t>
      </w:r>
      <w:r w:rsidR="006C6E8D" w:rsidRPr="00E472CB">
        <w:rPr>
          <w:lang w:val="en-US"/>
        </w:rPr>
        <w:t>.</w:t>
      </w:r>
      <w:r w:rsidR="006C6E8D" w:rsidRPr="00E472CB">
        <w:rPr>
          <w:lang w:val="en-US"/>
        </w:rPr>
        <w:fldChar w:fldCharType="begin">
          <w:fldData xml:space="preserve">PEVuZE5vdGU+PENpdGU+PEF1dGhvcj5aZWxuaWtlcjwvQXV0aG9yPjxZZWFyPjIwMTg8L1llYXI+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</w:fldData>
        </w:fldChar>
      </w:r>
      <w:r w:rsidR="008F7DE4">
        <w:rPr>
          <w:lang w:val="en-US"/>
        </w:rPr>
        <w:instrText xml:space="preserve"> ADDIN EN.CITE </w:instrText>
      </w:r>
      <w:r w:rsidR="008F7DE4">
        <w:rPr>
          <w:lang w:val="en-US"/>
        </w:rPr>
        <w:fldChar w:fldCharType="begin">
          <w:fldData xml:space="preserve">PEVuZE5vdGU+PENpdGU+PEF1dGhvcj5aZWxuaWtlcjwvQXV0aG9yPjxZZWFyPjIwMTg8L1llYXI+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</w:fldData>
        </w:fldChar>
      </w:r>
      <w:r w:rsidR="008F7DE4">
        <w:rPr>
          <w:lang w:val="en-US"/>
        </w:rPr>
        <w:instrText xml:space="preserve"> ADDIN EN.CITE.DATA </w:instrText>
      </w:r>
      <w:r w:rsidR="008F7DE4">
        <w:rPr>
          <w:lang w:val="en-US"/>
        </w:rPr>
      </w:r>
      <w:r w:rsidR="008F7DE4">
        <w:rPr>
          <w:lang w:val="en-US"/>
        </w:rPr>
        <w:fldChar w:fldCharType="end"/>
      </w:r>
      <w:r w:rsidR="006C6E8D" w:rsidRPr="00E472CB">
        <w:rPr>
          <w:lang w:val="en-US"/>
        </w:rPr>
      </w:r>
      <w:r w:rsidR="006C6E8D" w:rsidRPr="00E472CB">
        <w:rPr>
          <w:lang w:val="en-US"/>
        </w:rPr>
        <w:fldChar w:fldCharType="separate"/>
      </w:r>
      <w:r w:rsidR="008F7DE4" w:rsidRPr="008F7DE4">
        <w:rPr>
          <w:noProof/>
          <w:vertAlign w:val="superscript"/>
          <w:lang w:val="en-US"/>
        </w:rPr>
        <w:t>5-9</w:t>
      </w:r>
      <w:r w:rsidR="006C6E8D" w:rsidRPr="00E472CB">
        <w:rPr>
          <w:lang w:val="en-US"/>
        </w:rPr>
        <w:fldChar w:fldCharType="end"/>
      </w:r>
      <w:r w:rsidR="00335508" w:rsidRPr="00E472CB">
        <w:rPr>
          <w:lang w:val="en-US"/>
        </w:rPr>
        <w:t xml:space="preserve"> </w:t>
      </w:r>
      <w:r w:rsidR="002C18B5" w:rsidRPr="00335508">
        <w:rPr>
          <w:lang w:val="en-US"/>
        </w:rPr>
        <w:t xml:space="preserve">In light of the well-known </w:t>
      </w:r>
      <w:r w:rsidR="00420B00" w:rsidRPr="00335508">
        <w:rPr>
          <w:lang w:val="en-US"/>
        </w:rPr>
        <w:t>relationship between chronic kidney disease (CKD) and the risk</w:t>
      </w:r>
      <w:r w:rsidR="00237541" w:rsidRPr="00335508">
        <w:rPr>
          <w:lang w:val="en-US"/>
        </w:rPr>
        <w:t>s</w:t>
      </w:r>
      <w:r w:rsidR="001C2833" w:rsidRPr="00335508">
        <w:rPr>
          <w:lang w:val="en-US"/>
        </w:rPr>
        <w:t xml:space="preserve"> of </w:t>
      </w:r>
      <w:r w:rsidR="00DE676A" w:rsidRPr="00335508">
        <w:rPr>
          <w:lang w:val="en-US"/>
        </w:rPr>
        <w:t xml:space="preserve">volume overload, </w:t>
      </w:r>
      <w:r w:rsidR="00B83AE0" w:rsidRPr="00335508">
        <w:rPr>
          <w:lang w:val="en-US"/>
        </w:rPr>
        <w:t>mineral and bone disorders</w:t>
      </w:r>
      <w:r w:rsidR="001C2833" w:rsidRPr="00335508">
        <w:rPr>
          <w:lang w:val="en-US"/>
        </w:rPr>
        <w:t>, and peripheral artery disease</w:t>
      </w:r>
      <w:r w:rsidR="009C23F0" w:rsidRPr="00335508">
        <w:rPr>
          <w:lang w:val="en-US"/>
        </w:rPr>
        <w:t xml:space="preserve"> among others</w:t>
      </w:r>
      <w:r w:rsidR="008F0648" w:rsidRPr="00335508">
        <w:rPr>
          <w:lang w:val="en-US"/>
        </w:rPr>
        <w:t>,</w:t>
      </w:r>
      <w:r w:rsidR="001C2833" w:rsidRPr="00335508">
        <w:rPr>
          <w:lang w:val="en-US"/>
        </w:rPr>
        <w:fldChar w:fldCharType="begin">
          <w:fldData xml:space="preserve">PEVuZE5vdGU+PENpdGU+PEF1dGhvcj5Nb2VuPC9BdXRob3I+PFllYXI+MjAwOTwvWWVhcj48UmVj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</w:fldData>
        </w:fldChar>
      </w:r>
      <w:r w:rsidR="00086EBE">
        <w:rPr>
          <w:lang w:val="en-US"/>
        </w:rPr>
        <w:instrText xml:space="preserve"> ADDIN EN.CITE </w:instrText>
      </w:r>
      <w:r w:rsidR="00086EBE">
        <w:rPr>
          <w:lang w:val="en-US"/>
        </w:rPr>
        <w:fldChar w:fldCharType="begin">
          <w:fldData xml:space="preserve">PEVuZE5vdGU+PENpdGU+PEF1dGhvcj5Nb2VuPC9BdXRob3I+PFllYXI+MjAwOTwvWWVhcj48UmVj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</w:fldData>
        </w:fldChar>
      </w:r>
      <w:r w:rsidR="00086EBE">
        <w:rPr>
          <w:lang w:val="en-US"/>
        </w:rPr>
        <w:instrText xml:space="preserve"> ADDIN EN.CITE.DATA </w:instrText>
      </w:r>
      <w:r w:rsidR="00086EBE">
        <w:rPr>
          <w:lang w:val="en-US"/>
        </w:rPr>
      </w:r>
      <w:r w:rsidR="00086EBE">
        <w:rPr>
          <w:lang w:val="en-US"/>
        </w:rPr>
        <w:fldChar w:fldCharType="end"/>
      </w:r>
      <w:r w:rsidR="001C2833" w:rsidRPr="00335508">
        <w:rPr>
          <w:lang w:val="en-US"/>
        </w:rPr>
      </w:r>
      <w:r w:rsidR="001C2833" w:rsidRPr="00335508">
        <w:rPr>
          <w:lang w:val="en-US"/>
        </w:rPr>
        <w:fldChar w:fldCharType="separate"/>
      </w:r>
      <w:r w:rsidR="008F7DE4" w:rsidRPr="008F7DE4">
        <w:rPr>
          <w:noProof/>
          <w:vertAlign w:val="superscript"/>
          <w:lang w:val="en-US"/>
        </w:rPr>
        <w:t>10, 11</w:t>
      </w:r>
      <w:r w:rsidR="001C2833" w:rsidRPr="00335508">
        <w:rPr>
          <w:lang w:val="en-US"/>
        </w:rPr>
        <w:fldChar w:fldCharType="end"/>
      </w:r>
      <w:r w:rsidR="000B3099" w:rsidRPr="00335508">
        <w:rPr>
          <w:lang w:val="en-US"/>
        </w:rPr>
        <w:t xml:space="preserve"> </w:t>
      </w:r>
      <w:r w:rsidR="008F0648" w:rsidRPr="00335508">
        <w:rPr>
          <w:lang w:val="en-US"/>
        </w:rPr>
        <w:t>t</w:t>
      </w:r>
      <w:r w:rsidR="003E0269" w:rsidRPr="00335508">
        <w:rPr>
          <w:lang w:val="en-US"/>
        </w:rPr>
        <w:t xml:space="preserve">he safety profile of </w:t>
      </w:r>
      <w:r w:rsidR="0060415F">
        <w:rPr>
          <w:lang w:val="en-US"/>
        </w:rPr>
        <w:t>dapagliflozin</w:t>
      </w:r>
      <w:r w:rsidR="001C2833" w:rsidRPr="00335508">
        <w:rPr>
          <w:lang w:val="en-US"/>
        </w:rPr>
        <w:t xml:space="preserve"> </w:t>
      </w:r>
      <w:r w:rsidR="00EB6E71" w:rsidRPr="0060415F">
        <w:rPr>
          <w:lang w:val="en-US"/>
        </w:rPr>
        <w:t>is not known</w:t>
      </w:r>
      <w:r w:rsidR="003E0269" w:rsidRPr="0060415F">
        <w:rPr>
          <w:lang w:val="en-US"/>
        </w:rPr>
        <w:t xml:space="preserve"> </w:t>
      </w:r>
      <w:r w:rsidR="00BB54A1" w:rsidRPr="0060415F">
        <w:rPr>
          <w:lang w:val="en-US"/>
        </w:rPr>
        <w:t xml:space="preserve">in </w:t>
      </w:r>
      <w:r w:rsidR="00844D2A" w:rsidRPr="0060415F">
        <w:rPr>
          <w:lang w:val="en-US"/>
        </w:rPr>
        <w:t xml:space="preserve">this </w:t>
      </w:r>
      <w:r w:rsidR="00C26BEF" w:rsidRPr="0060415F">
        <w:rPr>
          <w:lang w:val="en-US"/>
        </w:rPr>
        <w:t xml:space="preserve">particularly </w:t>
      </w:r>
      <w:r w:rsidR="00BB54A1" w:rsidRPr="0060415F">
        <w:rPr>
          <w:lang w:val="en-US"/>
        </w:rPr>
        <w:t xml:space="preserve">susceptible </w:t>
      </w:r>
      <w:r w:rsidR="007E1B70" w:rsidRPr="0060415F">
        <w:rPr>
          <w:lang w:val="en-US"/>
        </w:rPr>
        <w:t xml:space="preserve">and </w:t>
      </w:r>
      <w:r w:rsidR="00FD053B" w:rsidRPr="0060415F">
        <w:rPr>
          <w:lang w:val="en-US"/>
        </w:rPr>
        <w:t xml:space="preserve">thus </w:t>
      </w:r>
      <w:r w:rsidR="007E1B70" w:rsidRPr="0060415F">
        <w:rPr>
          <w:lang w:val="en-US"/>
        </w:rPr>
        <w:t xml:space="preserve">challenging </w:t>
      </w:r>
      <w:r w:rsidR="00BB54A1" w:rsidRPr="0060415F">
        <w:rPr>
          <w:lang w:val="en-US"/>
        </w:rPr>
        <w:t>patient cohort</w:t>
      </w:r>
      <w:r w:rsidR="003E0269" w:rsidRPr="0060415F">
        <w:rPr>
          <w:lang w:val="en-US"/>
        </w:rPr>
        <w:t>.</w:t>
      </w:r>
      <w:r w:rsidR="003E0269" w:rsidRPr="00335508">
        <w:rPr>
          <w:lang w:val="en-US"/>
        </w:rPr>
        <w:t xml:space="preserve"> </w:t>
      </w:r>
      <w:r w:rsidR="00135B37">
        <w:rPr>
          <w:lang w:val="en-US"/>
        </w:rPr>
        <w:t>Th</w:t>
      </w:r>
      <w:r w:rsidR="007A588E">
        <w:rPr>
          <w:lang w:val="en-US"/>
        </w:rPr>
        <w:t>e present</w:t>
      </w:r>
      <w:r w:rsidR="00135B37">
        <w:rPr>
          <w:lang w:val="en-US"/>
        </w:rPr>
        <w:t xml:space="preserve"> study </w:t>
      </w:r>
      <w:r w:rsidR="00D170D3">
        <w:rPr>
          <w:lang w:val="en-US"/>
        </w:rPr>
        <w:t xml:space="preserve">is </w:t>
      </w:r>
      <w:r w:rsidR="00135B37">
        <w:rPr>
          <w:lang w:val="en-US"/>
        </w:rPr>
        <w:t>a</w:t>
      </w:r>
      <w:r w:rsidR="00780172">
        <w:rPr>
          <w:lang w:val="en-US"/>
        </w:rPr>
        <w:t xml:space="preserve"> </w:t>
      </w:r>
      <w:r w:rsidR="00D210AA">
        <w:rPr>
          <w:lang w:val="en-US"/>
        </w:rPr>
        <w:t>prespecified</w:t>
      </w:r>
      <w:r w:rsidR="00EC6172">
        <w:rPr>
          <w:lang w:val="en-US"/>
        </w:rPr>
        <w:t xml:space="preserve"> </w:t>
      </w:r>
      <w:r w:rsidR="00135B37">
        <w:rPr>
          <w:lang w:val="en-US"/>
        </w:rPr>
        <w:t xml:space="preserve">analysis from the </w:t>
      </w:r>
      <w:r w:rsidR="005C7608">
        <w:rPr>
          <w:lang w:val="en-US"/>
        </w:rPr>
        <w:t xml:space="preserve">Dapagliflozin </w:t>
      </w:r>
      <w:r w:rsidR="005C7608" w:rsidRPr="006E7554">
        <w:rPr>
          <w:lang w:val="en-US"/>
        </w:rPr>
        <w:t>Effect on</w:t>
      </w:r>
      <w:r w:rsidR="005C7608">
        <w:rPr>
          <w:lang w:val="en-US"/>
        </w:rPr>
        <w:t xml:space="preserve"> </w:t>
      </w:r>
      <w:r w:rsidR="005C7608" w:rsidRPr="006E7554">
        <w:rPr>
          <w:lang w:val="en-US"/>
        </w:rPr>
        <w:t xml:space="preserve">Cardiovascular Events (DECLARE) – </w:t>
      </w:r>
      <w:r w:rsidR="005C7608">
        <w:rPr>
          <w:lang w:val="en-US"/>
        </w:rPr>
        <w:t>Thrombolysis in Myocardial Infarction (</w:t>
      </w:r>
      <w:r w:rsidR="005C7608" w:rsidRPr="006E7554">
        <w:rPr>
          <w:lang w:val="en-US"/>
        </w:rPr>
        <w:t>TIMI</w:t>
      </w:r>
      <w:r w:rsidR="005C7608">
        <w:rPr>
          <w:lang w:val="en-US"/>
        </w:rPr>
        <w:t>)</w:t>
      </w:r>
      <w:r w:rsidR="005C7608" w:rsidRPr="006E7554">
        <w:rPr>
          <w:lang w:val="en-US"/>
        </w:rPr>
        <w:t xml:space="preserve"> 58</w:t>
      </w:r>
      <w:r w:rsidR="005C7608">
        <w:rPr>
          <w:lang w:val="en-US"/>
        </w:rPr>
        <w:t xml:space="preserve"> trial </w:t>
      </w:r>
      <w:r w:rsidR="00135B37">
        <w:rPr>
          <w:lang w:val="en-US"/>
        </w:rPr>
        <w:t xml:space="preserve">to examine </w:t>
      </w:r>
      <w:r w:rsidR="00135B37" w:rsidRPr="00483A4F">
        <w:rPr>
          <w:lang w:val="en-US"/>
        </w:rPr>
        <w:t xml:space="preserve">the </w:t>
      </w:r>
      <w:r w:rsidR="00135B37">
        <w:rPr>
          <w:lang w:val="en-US"/>
        </w:rPr>
        <w:t xml:space="preserve">cardiovascular </w:t>
      </w:r>
      <w:r w:rsidR="00135B37" w:rsidRPr="00483A4F">
        <w:rPr>
          <w:lang w:val="en-US"/>
        </w:rPr>
        <w:t xml:space="preserve">efficacy </w:t>
      </w:r>
      <w:r w:rsidR="00135B37">
        <w:rPr>
          <w:lang w:val="en-US"/>
        </w:rPr>
        <w:t xml:space="preserve">and safety </w:t>
      </w:r>
      <w:r w:rsidR="00135B37" w:rsidRPr="00483A4F">
        <w:rPr>
          <w:lang w:val="en-US"/>
        </w:rPr>
        <w:t xml:space="preserve">of dapagliflozin according to baseline </w:t>
      </w:r>
      <w:r w:rsidR="00C92B99">
        <w:rPr>
          <w:lang w:val="en-US"/>
        </w:rPr>
        <w:t>kidney</w:t>
      </w:r>
      <w:r w:rsidR="00135B37" w:rsidRPr="00483A4F">
        <w:rPr>
          <w:lang w:val="en-US"/>
        </w:rPr>
        <w:t xml:space="preserve"> function and albuminuria status.</w:t>
      </w:r>
      <w:r w:rsidR="00086EBE">
        <w:rPr>
          <w:lang w:val="en-US"/>
        </w:rPr>
        <w:fldChar w:fldCharType="begin">
          <w:fldData xml:space="preserve">PEVuZE5vdGU+PENpdGU+PEF1dGhvcj5XaXZpb3R0PC9BdXRob3I+PFllYXI+MjAxODwvWWVhcj48
UmVjTnVtPjc2MzwvUmVjTnVtPjxEaXNwbGF5VGV4dD48c3R5bGUgZmFjZT0ic3VwZXJzY3JpcHQi
PjEyLTE0PC9zdHlsZT48L0Rpc3BsYXlUZXh0PjxyZWNvcmQ+PHJlYy1udW1iZXI+NzYzPC9yZWMt
bnVtYmVyPjxmb3JlaWduLWtleXM+PGtleSBhcHA9IkVOIiBkYi1pZD0idjk5OWZyOXQxd3g5MDdl
czBmN3Y1ZWY3ZjB0cngwZTV2dmFzIiB0aW1lc3RhbXA9IjE1NDMyNzM0MDAiPjc2Mzwva2V5Pjwv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dGhvcj5CYW5zaWxhbCwgUy48L2F1dGhvcj48YXV0aG9yPkJoYXR0LCBELiBMLjwvYXV0aG9yPjxh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086EBE">
        <w:rPr>
          <w:lang w:val="en-US"/>
        </w:rPr>
        <w:instrText xml:space="preserve"> ADDIN EN.CITE </w:instrText>
      </w:r>
      <w:r w:rsidR="00086EBE">
        <w:rPr>
          <w:lang w:val="en-US"/>
        </w:rPr>
        <w:fldChar w:fldCharType="begin">
          <w:fldData xml:space="preserve">PEVuZE5vdGU+PENpdGU+PEF1dGhvcj5XaXZpb3R0PC9BdXRob3I+PFllYXI+MjAxODwvWWVhcj48
UmVjTnVtPjc2MzwvUmVjTnVtPjxEaXNwbGF5VGV4dD48c3R5bGUgZmFjZT0ic3VwZXJzY3JpcHQi
PjEyLTE0PC9zdHlsZT48L0Rpc3BsYXlUZXh0PjxyZWNvcmQ+PHJlYy1udW1iZXI+NzYzPC9yZWMt
bnVtYmVyPjxmb3JlaWduLWtleXM+PGtleSBhcHA9IkVOIiBkYi1pZD0idjk5OWZyOXQxd3g5MDdl
czBmN3Y1ZWY3ZjB0cngwZTV2dmFzIiB0aW1lc3RhbXA9IjE1NDMyNzM0MDAiPjc2Mzwva2V5Pjwv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dGhvcj5CYW5zaWxhbCwgUy48L2F1dGhvcj48YXV0aG9yPkJoYXR0LCBELiBMLjwvYXV0aG9yPjxh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086EBE">
        <w:rPr>
          <w:lang w:val="en-US"/>
        </w:rPr>
        <w:instrText xml:space="preserve"> ADDIN EN.CITE.DATA </w:instrText>
      </w:r>
      <w:r w:rsidR="00086EBE">
        <w:rPr>
          <w:lang w:val="en-US"/>
        </w:rPr>
      </w:r>
      <w:r w:rsidR="00086EBE">
        <w:rPr>
          <w:lang w:val="en-US"/>
        </w:rPr>
        <w:fldChar w:fldCharType="end"/>
      </w:r>
      <w:r w:rsidR="00086EBE">
        <w:rPr>
          <w:lang w:val="en-US"/>
        </w:rPr>
      </w:r>
      <w:r w:rsidR="00086EBE">
        <w:rPr>
          <w:lang w:val="en-US"/>
        </w:rPr>
        <w:fldChar w:fldCharType="separate"/>
      </w:r>
      <w:r w:rsidR="00086EBE" w:rsidRPr="008F7DE4">
        <w:rPr>
          <w:noProof/>
          <w:vertAlign w:val="superscript"/>
          <w:lang w:val="en-US"/>
        </w:rPr>
        <w:t>12-14</w:t>
      </w:r>
      <w:r w:rsidR="00086EBE">
        <w:rPr>
          <w:lang w:val="en-US"/>
        </w:rPr>
        <w:fldChar w:fldCharType="end"/>
      </w:r>
      <w:r w:rsidR="007A7443">
        <w:rPr>
          <w:lang w:val="en-US"/>
        </w:rPr>
        <w:t xml:space="preserve"> </w:t>
      </w:r>
      <w:r w:rsidR="008A2A90">
        <w:rPr>
          <w:lang w:val="en-US"/>
        </w:rPr>
        <w:t xml:space="preserve">The dual primary endpoints of DECLARE-TIMI 58 were the composite of cardiovascular death </w:t>
      </w:r>
      <w:r w:rsidR="008A2A90">
        <w:rPr>
          <w:lang w:val="en-US"/>
        </w:rPr>
        <w:lastRenderedPageBreak/>
        <w:t xml:space="preserve">and hospitalization for heart failure (HHF) and major adverse cardiovascular events (MACE), the composite of myocardial infarction, ischemic stroke, and cardiovascular death. Dapagliflozin significantly reduced the risk of cardiovascular death and HHF, driven by a reduction in HHF, and </w:t>
      </w:r>
      <w:r w:rsidR="00EC5B66">
        <w:rPr>
          <w:lang w:val="en-US"/>
        </w:rPr>
        <w:t>was non-inferior with respect to MACE</w:t>
      </w:r>
      <w:r w:rsidR="008A2A90">
        <w:rPr>
          <w:lang w:val="en-US"/>
        </w:rPr>
        <w:t>.</w:t>
      </w:r>
      <w:r w:rsidR="00FA0DFE">
        <w:rPr>
          <w:lang w:val="en-US"/>
        </w:rPr>
        <w:fldChar w:fldCharType="begin">
          <w:fldData xml:space="preserve">PEVuZE5vdGU+PENpdGU+PEF1dGhvcj5XaXZpb3R0PC9BdXRob3I+PFllYXI+MjAxOTwvWWVhcj48
UmVjTnVtPjE0NjY8L1JlY051bT48RGlzcGxheVRleHQ+PHN0eWxlIGZhY2U9InN1cGVyc2NyaXB0
Ij4xNDwvc3R5bGU+PC9EaXNwbGF5VGV4dD48cmVjb3JkPjxyZWMtbnVtYmVyPjE0NjY8L3JlYy1u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AC7B8B">
        <w:rPr>
          <w:lang w:val="en-US"/>
        </w:rPr>
        <w:instrText xml:space="preserve"> ADDIN EN.CITE </w:instrText>
      </w:r>
      <w:r w:rsidR="00AC7B8B">
        <w:rPr>
          <w:lang w:val="en-US"/>
        </w:rPr>
        <w:fldChar w:fldCharType="begin">
          <w:fldData xml:space="preserve">PEVuZE5vdGU+PENpdGU+PEF1dGhvcj5XaXZpb3R0PC9BdXRob3I+PFllYXI+MjAxOTwvWWVhcj48
UmVjTnVtPjE0NjY8L1JlY051bT48RGlzcGxheVRleHQ+PHN0eWxlIGZhY2U9InN1cGVyc2NyaXB0
Ij4xNDwvc3R5bGU+PC9EaXNwbGF5VGV4dD48cmVjb3JkPjxyZWMtbnVtYmVyPjE0NjY8L3JlYy1u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AC7B8B">
        <w:rPr>
          <w:lang w:val="en-US"/>
        </w:rPr>
        <w:instrText xml:space="preserve"> ADDIN EN.CITE.DATA </w:instrText>
      </w:r>
      <w:r w:rsidR="00AC7B8B">
        <w:rPr>
          <w:lang w:val="en-US"/>
        </w:rPr>
      </w:r>
      <w:r w:rsidR="00AC7B8B">
        <w:rPr>
          <w:lang w:val="en-US"/>
        </w:rPr>
        <w:fldChar w:fldCharType="end"/>
      </w:r>
      <w:r w:rsidR="00FA0DFE">
        <w:rPr>
          <w:lang w:val="en-US"/>
        </w:rPr>
      </w:r>
      <w:r w:rsidR="00FA0DFE">
        <w:rPr>
          <w:lang w:val="en-US"/>
        </w:rPr>
        <w:fldChar w:fldCharType="separate"/>
      </w:r>
      <w:r w:rsidR="00AC7B8B" w:rsidRPr="00AC7B8B">
        <w:rPr>
          <w:noProof/>
          <w:vertAlign w:val="superscript"/>
          <w:lang w:val="en-US"/>
        </w:rPr>
        <w:t>14</w:t>
      </w:r>
      <w:r w:rsidR="00FA0DFE">
        <w:rPr>
          <w:lang w:val="en-US"/>
        </w:rPr>
        <w:fldChar w:fldCharType="end"/>
      </w:r>
      <w:r w:rsidR="00FA0DFE">
        <w:rPr>
          <w:lang w:val="en-US"/>
        </w:rPr>
        <w:t xml:space="preserve"> </w:t>
      </w:r>
      <w:r w:rsidR="008A2A90">
        <w:rPr>
          <w:lang w:val="en-US"/>
        </w:rPr>
        <w:t xml:space="preserve"> </w:t>
      </w:r>
    </w:p>
    <w:p w14:paraId="40255319" w14:textId="7016F696" w:rsidR="00B83BDD" w:rsidRPr="00974942" w:rsidRDefault="00B83BDD" w:rsidP="00965613">
      <w:pPr>
        <w:ind w:firstLine="720"/>
        <w:rPr>
          <w:lang w:val="en-US"/>
        </w:rPr>
      </w:pPr>
    </w:p>
    <w:p w14:paraId="63496EFD" w14:textId="4E1CC9E9" w:rsidR="00F710B6" w:rsidRPr="00F710B6" w:rsidRDefault="00B936F4" w:rsidP="00FF2360">
      <w:pPr>
        <w:pStyle w:val="Heading1"/>
      </w:pPr>
      <w:r w:rsidRPr="00B936F4">
        <w:t>Materials and Methods</w:t>
      </w:r>
    </w:p>
    <w:p w14:paraId="77A345DF" w14:textId="58BFD897" w:rsidR="00FB5387" w:rsidRDefault="006E7554" w:rsidP="00FF2360">
      <w:pPr>
        <w:pStyle w:val="Heading2"/>
      </w:pPr>
      <w:r>
        <w:t xml:space="preserve">Study </w:t>
      </w:r>
      <w:r w:rsidR="008C6EF0">
        <w:t>p</w:t>
      </w:r>
      <w:r>
        <w:t>opulation</w:t>
      </w:r>
    </w:p>
    <w:p w14:paraId="21812375" w14:textId="7DC5CAF9" w:rsidR="00C47FD3" w:rsidRPr="00037748" w:rsidRDefault="006E7554" w:rsidP="002E0B6E">
      <w:pPr>
        <w:rPr>
          <w:lang w:val="en-US"/>
        </w:rPr>
      </w:pPr>
      <w:r>
        <w:rPr>
          <w:lang w:val="en-US"/>
        </w:rPr>
        <w:t xml:space="preserve">The </w:t>
      </w:r>
      <w:r w:rsidR="0094483D">
        <w:rPr>
          <w:lang w:val="en-US"/>
        </w:rPr>
        <w:t>design and</w:t>
      </w:r>
      <w:r w:rsidR="000E173A">
        <w:rPr>
          <w:lang w:val="en-US"/>
        </w:rPr>
        <w:t xml:space="preserve"> the</w:t>
      </w:r>
      <w:r w:rsidR="0094483D">
        <w:rPr>
          <w:lang w:val="en-US"/>
        </w:rPr>
        <w:t xml:space="preserve"> primary results of </w:t>
      </w:r>
      <w:r w:rsidR="00DD7086">
        <w:rPr>
          <w:lang w:val="en-US"/>
        </w:rPr>
        <w:t xml:space="preserve">the </w:t>
      </w:r>
      <w:r w:rsidR="004B0CF1">
        <w:rPr>
          <w:lang w:val="en-US"/>
        </w:rPr>
        <w:t xml:space="preserve">DECLARE-TIMI 58 </w:t>
      </w:r>
      <w:r w:rsidR="0094483D">
        <w:rPr>
          <w:lang w:val="en-US"/>
        </w:rPr>
        <w:t>t</w:t>
      </w:r>
      <w:r w:rsidRPr="006E7554">
        <w:rPr>
          <w:lang w:val="en-US"/>
        </w:rPr>
        <w:t>rial</w:t>
      </w:r>
      <w:r w:rsidR="00722F7C">
        <w:rPr>
          <w:lang w:val="en-US"/>
        </w:rPr>
        <w:t xml:space="preserve"> (</w:t>
      </w:r>
      <w:r w:rsidR="00722F7C" w:rsidRPr="00722F7C">
        <w:rPr>
          <w:lang w:val="en-US"/>
        </w:rPr>
        <w:t>NCT01730534</w:t>
      </w:r>
      <w:r w:rsidR="00722F7C">
        <w:rPr>
          <w:lang w:val="en-US"/>
        </w:rPr>
        <w:t>)</w:t>
      </w:r>
      <w:r w:rsidR="0094483D">
        <w:rPr>
          <w:lang w:val="en-US"/>
        </w:rPr>
        <w:t xml:space="preserve"> have been </w:t>
      </w:r>
      <w:r w:rsidR="00334906">
        <w:rPr>
          <w:lang w:val="en-US"/>
        </w:rPr>
        <w:t xml:space="preserve">previously </w:t>
      </w:r>
      <w:r w:rsidR="0094483D">
        <w:rPr>
          <w:lang w:val="en-US"/>
        </w:rPr>
        <w:t>published.</w:t>
      </w:r>
      <w:r w:rsidR="005316C5">
        <w:rPr>
          <w:lang w:val="en-US"/>
        </w:rPr>
        <w:fldChar w:fldCharType="begin">
          <w:fldData xml:space="preserve">PEVuZE5vdGU+PENpdGU+PEF1dGhvcj5XaXZpb3R0PC9BdXRob3I+PFllYXI+MjAxODwvWWVhcj48
UmVjTnVtPjc2MzwvUmVjTnVtPjxEaXNwbGF5VGV4dD48c3R5bGUgZmFjZT0ic3VwZXJzY3JpcHQi
PjEyLTE0PC9zdHlsZT48L0Rpc3BsYXlUZXh0PjxyZWNvcmQ+PHJlYy1udW1iZXI+NzYzPC9yZWMt
bnVtYmVyPjxmb3JlaWduLWtleXM+PGtleSBhcHA9IkVOIiBkYi1pZD0idjk5OWZyOXQxd3g5MDdl
czBmN3Y1ZWY3ZjB0cngwZTV2dmFzIiB0aW1lc3RhbXA9IjE1NDMyNzM0MDAiPjc2Mzwva2V5Pjwv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dGhvcj5CYW5zaWxhbCwgUy48L2F1dGhvcj48YXV0aG9yPkJoYXR0LCBELiBMLjwvYXV0aG9yPjxh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086EBE">
        <w:rPr>
          <w:lang w:val="en-US"/>
        </w:rPr>
        <w:instrText xml:space="preserve"> ADDIN EN.CITE </w:instrText>
      </w:r>
      <w:r w:rsidR="00086EBE">
        <w:rPr>
          <w:lang w:val="en-US"/>
        </w:rPr>
        <w:fldChar w:fldCharType="begin">
          <w:fldData xml:space="preserve">PEVuZE5vdGU+PENpdGU+PEF1dGhvcj5XaXZpb3R0PC9BdXRob3I+PFllYXI+MjAxODwvWWVhcj48
UmVjTnVtPjc2MzwvUmVjTnVtPjxEaXNwbGF5VGV4dD48c3R5bGUgZmFjZT0ic3VwZXJzY3JpcHQi
PjEyLTE0PC9zdHlsZT48L0Rpc3BsYXlUZXh0PjxyZWNvcmQ+PHJlYy1udW1iZXI+NzYzPC9yZWMt
bnVtYmVyPjxmb3JlaWduLWtleXM+PGtleSBhcHA9IkVOIiBkYi1pZD0idjk5OWZyOXQxd3g5MDdl
czBmN3Y1ZWY3ZjB0cngwZTV2dmFzIiB0aW1lc3RhbXA9IjE1NDMyNzM0MDAiPjc2Mzwva2V5Pjwv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dGhvcj5CYW5zaWxhbCwgUy48L2F1dGhvcj48YXV0aG9yPkJoYXR0LCBELiBMLjwvYXV0aG9yPjxh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086EBE">
        <w:rPr>
          <w:lang w:val="en-US"/>
        </w:rPr>
        <w:instrText xml:space="preserve"> ADDIN EN.CITE.DATA </w:instrText>
      </w:r>
      <w:r w:rsidR="00086EBE">
        <w:rPr>
          <w:lang w:val="en-US"/>
        </w:rPr>
      </w:r>
      <w:r w:rsidR="00086EBE">
        <w:rPr>
          <w:lang w:val="en-US"/>
        </w:rPr>
        <w:fldChar w:fldCharType="end"/>
      </w:r>
      <w:r w:rsidR="005316C5">
        <w:rPr>
          <w:lang w:val="en-US"/>
        </w:rPr>
      </w:r>
      <w:r w:rsidR="005316C5">
        <w:rPr>
          <w:lang w:val="en-US"/>
        </w:rPr>
        <w:fldChar w:fldCharType="separate"/>
      </w:r>
      <w:r w:rsidR="008F7DE4" w:rsidRPr="008F7DE4">
        <w:rPr>
          <w:noProof/>
          <w:vertAlign w:val="superscript"/>
          <w:lang w:val="en-US"/>
        </w:rPr>
        <w:t>12-14</w:t>
      </w:r>
      <w:r w:rsidR="005316C5">
        <w:rPr>
          <w:lang w:val="en-US"/>
        </w:rPr>
        <w:fldChar w:fldCharType="end"/>
      </w:r>
      <w:r w:rsidR="00943768">
        <w:rPr>
          <w:lang w:val="en-US"/>
        </w:rPr>
        <w:t xml:space="preserve"> </w:t>
      </w:r>
      <w:r w:rsidR="00390824">
        <w:rPr>
          <w:lang w:val="en-US"/>
        </w:rPr>
        <w:t>In brief, the</w:t>
      </w:r>
      <w:r w:rsidR="00683228">
        <w:rPr>
          <w:lang w:val="en-US"/>
        </w:rPr>
        <w:t xml:space="preserve"> DECLARE-TIMI 58</w:t>
      </w:r>
      <w:r w:rsidR="00390824">
        <w:rPr>
          <w:lang w:val="en-US"/>
        </w:rPr>
        <w:t xml:space="preserve"> trial randomized </w:t>
      </w:r>
      <w:r w:rsidR="00683228">
        <w:rPr>
          <w:lang w:val="en-US"/>
        </w:rPr>
        <w:t xml:space="preserve">17,160 patients with </w:t>
      </w:r>
      <w:r w:rsidR="00EF2E38">
        <w:rPr>
          <w:lang w:val="en-US"/>
        </w:rPr>
        <w:t xml:space="preserve">T2DM </w:t>
      </w:r>
      <w:r w:rsidR="00683228">
        <w:rPr>
          <w:lang w:val="en-US"/>
        </w:rPr>
        <w:t xml:space="preserve">and multiple risk factors (MRF) for or established atherosclerotic cardiovascular disease (ASCVD) </w:t>
      </w:r>
      <w:r w:rsidR="001B1C44">
        <w:rPr>
          <w:lang w:val="en-US"/>
        </w:rPr>
        <w:t xml:space="preserve">after a 4 week run-in phase </w:t>
      </w:r>
      <w:r w:rsidR="00390824">
        <w:rPr>
          <w:lang w:val="en-US"/>
        </w:rPr>
        <w:t xml:space="preserve">to either </w:t>
      </w:r>
      <w:r w:rsidR="00683228">
        <w:rPr>
          <w:lang w:val="en-US"/>
        </w:rPr>
        <w:t xml:space="preserve">dapagliflozin </w:t>
      </w:r>
      <w:r w:rsidR="00390824">
        <w:rPr>
          <w:lang w:val="en-US"/>
        </w:rPr>
        <w:t xml:space="preserve">or </w:t>
      </w:r>
      <w:r w:rsidR="00683228">
        <w:rPr>
          <w:lang w:val="en-US"/>
        </w:rPr>
        <w:t xml:space="preserve">placebo </w:t>
      </w:r>
      <w:r w:rsidR="00683228" w:rsidRPr="00377862">
        <w:rPr>
          <w:lang w:val="en-US"/>
        </w:rPr>
        <w:t>on top of standard-of-care medical therapy</w:t>
      </w:r>
      <w:r w:rsidR="00683228">
        <w:rPr>
          <w:lang w:val="en-US"/>
        </w:rPr>
        <w:t>.</w:t>
      </w:r>
      <w:r w:rsidR="006A0CF9">
        <w:rPr>
          <w:lang w:val="en-US"/>
        </w:rPr>
        <w:t xml:space="preserve"> </w:t>
      </w:r>
      <w:r w:rsidR="00D52DEF">
        <w:rPr>
          <w:lang w:val="en-US"/>
        </w:rPr>
        <w:t>Eligible p</w:t>
      </w:r>
      <w:r w:rsidR="007112E2">
        <w:rPr>
          <w:lang w:val="en-US"/>
        </w:rPr>
        <w:t>atients with e</w:t>
      </w:r>
      <w:r w:rsidR="002F16EF" w:rsidRPr="002F16EF">
        <w:rPr>
          <w:lang w:val="en-US"/>
        </w:rPr>
        <w:t xml:space="preserve">stablished ASCVD had </w:t>
      </w:r>
      <w:r w:rsidR="00D30B23">
        <w:rPr>
          <w:lang w:val="en-US"/>
        </w:rPr>
        <w:t xml:space="preserve">to be </w:t>
      </w:r>
      <w:r w:rsidR="002F16EF" w:rsidRPr="002F16EF">
        <w:rPr>
          <w:lang w:val="en-US"/>
        </w:rPr>
        <w:t>≥40 years</w:t>
      </w:r>
      <w:r w:rsidR="00D30B23">
        <w:rPr>
          <w:lang w:val="en-US"/>
        </w:rPr>
        <w:t xml:space="preserve"> </w:t>
      </w:r>
      <w:r w:rsidR="002F16EF" w:rsidRPr="002F16EF">
        <w:rPr>
          <w:lang w:val="en-US"/>
        </w:rPr>
        <w:t xml:space="preserve">old </w:t>
      </w:r>
      <w:r w:rsidR="005E5DE6">
        <w:rPr>
          <w:lang w:val="en-US"/>
        </w:rPr>
        <w:t xml:space="preserve">and </w:t>
      </w:r>
      <w:r w:rsidR="005524DF">
        <w:rPr>
          <w:lang w:val="en-US"/>
        </w:rPr>
        <w:t xml:space="preserve">have </w:t>
      </w:r>
      <w:r w:rsidR="002F16EF" w:rsidRPr="002F16EF">
        <w:rPr>
          <w:lang w:val="en-US"/>
        </w:rPr>
        <w:t>either</w:t>
      </w:r>
      <w:r w:rsidR="00B42666">
        <w:rPr>
          <w:lang w:val="en-US"/>
        </w:rPr>
        <w:t xml:space="preserve"> a history of </w:t>
      </w:r>
      <w:r w:rsidR="002F16EF" w:rsidRPr="002F16EF">
        <w:rPr>
          <w:lang w:val="en-US"/>
        </w:rPr>
        <w:t>ischemic heart disease, cerebrovascular disease</w:t>
      </w:r>
      <w:r w:rsidR="00983B5B">
        <w:rPr>
          <w:lang w:val="en-US"/>
        </w:rPr>
        <w:t>,</w:t>
      </w:r>
      <w:r w:rsidR="002F16EF" w:rsidRPr="002F16EF">
        <w:rPr>
          <w:lang w:val="en-US"/>
        </w:rPr>
        <w:t xml:space="preserve"> or peripheral arterial disease. </w:t>
      </w:r>
      <w:r w:rsidR="00D52DEF">
        <w:rPr>
          <w:lang w:val="en-US"/>
        </w:rPr>
        <w:t>P</w:t>
      </w:r>
      <w:r w:rsidR="00E52549">
        <w:rPr>
          <w:lang w:val="en-US"/>
        </w:rPr>
        <w:t xml:space="preserve">atients with MRF were </w:t>
      </w:r>
      <w:r w:rsidR="00247483">
        <w:rPr>
          <w:lang w:val="en-US"/>
        </w:rPr>
        <w:t>men</w:t>
      </w:r>
      <w:r w:rsidR="002F16EF" w:rsidRPr="002F16EF">
        <w:rPr>
          <w:lang w:val="en-US"/>
        </w:rPr>
        <w:t xml:space="preserve"> ≥55 years</w:t>
      </w:r>
      <w:r w:rsidR="00247483">
        <w:rPr>
          <w:lang w:val="en-US"/>
        </w:rPr>
        <w:t xml:space="preserve"> </w:t>
      </w:r>
      <w:r w:rsidR="002F16EF" w:rsidRPr="002F16EF">
        <w:rPr>
          <w:lang w:val="en-US"/>
        </w:rPr>
        <w:t xml:space="preserve">old </w:t>
      </w:r>
      <w:r w:rsidR="00247483">
        <w:rPr>
          <w:lang w:val="en-US"/>
        </w:rPr>
        <w:t xml:space="preserve">and women </w:t>
      </w:r>
      <w:r w:rsidR="002F16EF" w:rsidRPr="002F16EF">
        <w:rPr>
          <w:lang w:val="en-US"/>
        </w:rPr>
        <w:t>≥60 years</w:t>
      </w:r>
      <w:r w:rsidR="00247483">
        <w:rPr>
          <w:lang w:val="en-US"/>
        </w:rPr>
        <w:t xml:space="preserve"> </w:t>
      </w:r>
      <w:r w:rsidR="002F16EF" w:rsidRPr="002F16EF">
        <w:rPr>
          <w:lang w:val="en-US"/>
        </w:rPr>
        <w:t xml:space="preserve">old </w:t>
      </w:r>
      <w:r w:rsidR="00247483">
        <w:rPr>
          <w:lang w:val="en-US"/>
        </w:rPr>
        <w:t xml:space="preserve">who had </w:t>
      </w:r>
      <w:r w:rsidR="002F16EF" w:rsidRPr="002F16EF">
        <w:rPr>
          <w:lang w:val="en-US"/>
        </w:rPr>
        <w:t>at least one of</w:t>
      </w:r>
      <w:r w:rsidR="0019358E">
        <w:rPr>
          <w:lang w:val="en-US"/>
        </w:rPr>
        <w:t xml:space="preserve"> the following cardiovascular risk factors</w:t>
      </w:r>
      <w:r w:rsidR="002F16EF" w:rsidRPr="002F16EF">
        <w:rPr>
          <w:lang w:val="en-US"/>
        </w:rPr>
        <w:t xml:space="preserve">: dyslipidemia, hypertension or current tobacco use. </w:t>
      </w:r>
      <w:r w:rsidR="001C0081" w:rsidRPr="001C0081">
        <w:rPr>
          <w:lang w:val="en-US"/>
        </w:rPr>
        <w:t xml:space="preserve">Patients with a creatinine clearance </w:t>
      </w:r>
      <w:r w:rsidR="00EA1217">
        <w:rPr>
          <w:lang w:val="en-US"/>
        </w:rPr>
        <w:t xml:space="preserve">below </w:t>
      </w:r>
      <w:r w:rsidR="001C0081" w:rsidRPr="001C0081">
        <w:rPr>
          <w:lang w:val="en-US"/>
        </w:rPr>
        <w:t>60 ml</w:t>
      </w:r>
      <w:r w:rsidR="00911E6D">
        <w:rPr>
          <w:lang w:val="en-US"/>
        </w:rPr>
        <w:t>/min</w:t>
      </w:r>
      <w:r w:rsidR="001C0081" w:rsidRPr="001C0081">
        <w:rPr>
          <w:lang w:val="en-US"/>
        </w:rPr>
        <w:t xml:space="preserve"> </w:t>
      </w:r>
      <w:r w:rsidR="00EA1217">
        <w:rPr>
          <w:lang w:val="en-US"/>
        </w:rPr>
        <w:t xml:space="preserve">at </w:t>
      </w:r>
      <w:r w:rsidR="009B2A13">
        <w:rPr>
          <w:lang w:val="en-US"/>
        </w:rPr>
        <w:t xml:space="preserve">screening </w:t>
      </w:r>
      <w:r w:rsidR="00B43483">
        <w:rPr>
          <w:lang w:val="en-US"/>
        </w:rPr>
        <w:t xml:space="preserve">before entering the run-in period </w:t>
      </w:r>
      <w:r w:rsidR="001C0081" w:rsidRPr="001C0081">
        <w:rPr>
          <w:lang w:val="en-US"/>
        </w:rPr>
        <w:t>were excluded from the trial.</w:t>
      </w:r>
      <w:r w:rsidR="00657258">
        <w:rPr>
          <w:lang w:val="en-US"/>
        </w:rPr>
        <w:t xml:space="preserve"> </w:t>
      </w:r>
      <w:r w:rsidR="00037748">
        <w:rPr>
          <w:lang w:val="en-US"/>
        </w:rPr>
        <w:t xml:space="preserve">The trial was </w:t>
      </w:r>
      <w:r w:rsidR="00037748" w:rsidRPr="00037748">
        <w:rPr>
          <w:lang w:val="en-US"/>
        </w:rPr>
        <w:t>approved by institutional review boards, and written consent was obtained from all participating patients.</w:t>
      </w:r>
    </w:p>
    <w:p w14:paraId="1F988DEC" w14:textId="39EBAE0E" w:rsidR="00386644" w:rsidRPr="00FB5387" w:rsidRDefault="00397EFD" w:rsidP="00FF2360">
      <w:pPr>
        <w:pStyle w:val="Heading2"/>
      </w:pPr>
      <w:r>
        <w:t>Outcomes of interest</w:t>
      </w:r>
    </w:p>
    <w:p w14:paraId="507C7D5F" w14:textId="77A64162" w:rsidR="007C5901" w:rsidRPr="001127C3" w:rsidRDefault="00FE07A1" w:rsidP="007C5901">
      <w:pPr>
        <w:rPr>
          <w:lang w:val="en-US"/>
        </w:rPr>
      </w:pPr>
      <w:r>
        <w:rPr>
          <w:lang w:val="en-US"/>
        </w:rPr>
        <w:t xml:space="preserve">The goal of </w:t>
      </w:r>
      <w:r w:rsidR="00911E6D">
        <w:rPr>
          <w:lang w:val="en-US"/>
        </w:rPr>
        <w:t xml:space="preserve">the present </w:t>
      </w:r>
      <w:r w:rsidR="00F071EA">
        <w:rPr>
          <w:lang w:val="en-US"/>
        </w:rPr>
        <w:t xml:space="preserve">analyses </w:t>
      </w:r>
      <w:r>
        <w:rPr>
          <w:lang w:val="en-US"/>
        </w:rPr>
        <w:t xml:space="preserve">was to examine the efficacy and safety of dapagliflozin </w:t>
      </w:r>
      <w:r w:rsidR="005A248D">
        <w:rPr>
          <w:lang w:val="en-US"/>
        </w:rPr>
        <w:t xml:space="preserve">according to </w:t>
      </w:r>
      <w:r w:rsidR="00244474">
        <w:rPr>
          <w:lang w:val="en-US"/>
        </w:rPr>
        <w:t xml:space="preserve">baseline </w:t>
      </w:r>
      <w:r w:rsidR="00610BFD">
        <w:rPr>
          <w:lang w:val="en-US"/>
        </w:rPr>
        <w:t xml:space="preserve">eGFR </w:t>
      </w:r>
      <w:r w:rsidR="00737EA6">
        <w:rPr>
          <w:lang w:val="en-US"/>
        </w:rPr>
        <w:t>and albumin</w:t>
      </w:r>
      <w:r w:rsidR="00610BFD">
        <w:rPr>
          <w:lang w:val="en-US"/>
        </w:rPr>
        <w:t>uria</w:t>
      </w:r>
      <w:r w:rsidR="00737EA6">
        <w:rPr>
          <w:lang w:val="en-US"/>
        </w:rPr>
        <w:t xml:space="preserve"> status</w:t>
      </w:r>
      <w:r w:rsidR="005A248D">
        <w:rPr>
          <w:lang w:val="en-US"/>
        </w:rPr>
        <w:t xml:space="preserve">. </w:t>
      </w:r>
      <w:r w:rsidR="009E48D0">
        <w:rPr>
          <w:lang w:val="en-US"/>
        </w:rPr>
        <w:t>T</w:t>
      </w:r>
      <w:r w:rsidR="007C5901">
        <w:rPr>
          <w:lang w:val="en-US"/>
        </w:rPr>
        <w:t>he composite</w:t>
      </w:r>
      <w:r w:rsidR="009B2A13">
        <w:rPr>
          <w:lang w:val="en-US"/>
        </w:rPr>
        <w:t>s</w:t>
      </w:r>
      <w:r w:rsidR="007C5901">
        <w:rPr>
          <w:lang w:val="en-US"/>
        </w:rPr>
        <w:t xml:space="preserve"> of CV death/HHF and MACE </w:t>
      </w:r>
      <w:r w:rsidR="009E48D0">
        <w:rPr>
          <w:lang w:val="en-US"/>
        </w:rPr>
        <w:t xml:space="preserve">were used </w:t>
      </w:r>
      <w:r w:rsidR="007C5901">
        <w:rPr>
          <w:lang w:val="en-US"/>
        </w:rPr>
        <w:t xml:space="preserve">as </w:t>
      </w:r>
      <w:r w:rsidR="001A684B">
        <w:rPr>
          <w:lang w:val="en-US"/>
        </w:rPr>
        <w:t xml:space="preserve">the </w:t>
      </w:r>
      <w:r w:rsidR="004C3EE6">
        <w:rPr>
          <w:lang w:val="en-US"/>
        </w:rPr>
        <w:t xml:space="preserve">primary </w:t>
      </w:r>
      <w:r w:rsidR="007C5901">
        <w:rPr>
          <w:lang w:val="en-US"/>
        </w:rPr>
        <w:t xml:space="preserve">efficacy outcomes of interest. </w:t>
      </w:r>
      <w:r w:rsidR="00375EBC">
        <w:rPr>
          <w:lang w:val="en-US"/>
        </w:rPr>
        <w:t xml:space="preserve">Additional </w:t>
      </w:r>
      <w:r w:rsidR="00C87F63">
        <w:rPr>
          <w:lang w:val="en-US"/>
        </w:rPr>
        <w:t xml:space="preserve">outcomes </w:t>
      </w:r>
      <w:r w:rsidR="006F79D2">
        <w:rPr>
          <w:lang w:val="en-US"/>
        </w:rPr>
        <w:t xml:space="preserve">were </w:t>
      </w:r>
      <w:r w:rsidR="00375EBC">
        <w:rPr>
          <w:lang w:val="en-US"/>
        </w:rPr>
        <w:t>t</w:t>
      </w:r>
      <w:r w:rsidR="004C3EE6">
        <w:rPr>
          <w:lang w:val="en-US"/>
        </w:rPr>
        <w:t xml:space="preserve">he individual components </w:t>
      </w:r>
      <w:r w:rsidR="00375EBC">
        <w:rPr>
          <w:lang w:val="en-US"/>
        </w:rPr>
        <w:t xml:space="preserve">of the composite outcomes </w:t>
      </w:r>
      <w:r w:rsidR="004C3EE6">
        <w:rPr>
          <w:lang w:val="en-US"/>
        </w:rPr>
        <w:t xml:space="preserve">as well as all-cause death. </w:t>
      </w:r>
      <w:r w:rsidR="007C5901">
        <w:rPr>
          <w:lang w:val="en-US"/>
        </w:rPr>
        <w:t xml:space="preserve">Safety outcomes of interest included major hypoglycemia, amputations, diabetic ketoacidosis, and fractures. </w:t>
      </w:r>
    </w:p>
    <w:p w14:paraId="4F53B457" w14:textId="5369282A" w:rsidR="00E87EC5" w:rsidRPr="00AB426D" w:rsidRDefault="003E5121" w:rsidP="00DB6606">
      <w:pPr>
        <w:ind w:firstLine="720"/>
        <w:rPr>
          <w:lang w:val="en-US"/>
        </w:rPr>
      </w:pPr>
      <w:bookmarkStart w:id="2" w:name="_Hlk61940549"/>
      <w:bookmarkStart w:id="3" w:name="_Hlk61941625"/>
      <w:r>
        <w:rPr>
          <w:lang w:val="en-US"/>
        </w:rPr>
        <w:lastRenderedPageBreak/>
        <w:t>P</w:t>
      </w:r>
      <w:r w:rsidR="00995B67" w:rsidRPr="001127C3">
        <w:rPr>
          <w:lang w:val="en-US"/>
        </w:rPr>
        <w:t xml:space="preserve">atients </w:t>
      </w:r>
      <w:r>
        <w:rPr>
          <w:lang w:val="en-US"/>
        </w:rPr>
        <w:t xml:space="preserve">were categorized </w:t>
      </w:r>
      <w:r w:rsidR="00995B67" w:rsidRPr="001127C3">
        <w:rPr>
          <w:lang w:val="en-US"/>
        </w:rPr>
        <w:t>according</w:t>
      </w:r>
      <w:r w:rsidR="00706F76">
        <w:rPr>
          <w:lang w:val="en-US"/>
        </w:rPr>
        <w:t xml:space="preserve"> to</w:t>
      </w:r>
      <w:r w:rsidR="00995B67" w:rsidRPr="001127C3">
        <w:rPr>
          <w:lang w:val="en-US"/>
        </w:rPr>
        <w:t xml:space="preserve"> their baseline eGFR (&lt;60 vs. </w:t>
      </w:r>
      <w:r w:rsidR="00995B67" w:rsidRPr="001127C3">
        <w:rPr>
          <w:rFonts w:cstheme="minorHAnsi"/>
          <w:lang w:val="en-US"/>
        </w:rPr>
        <w:t>≥</w:t>
      </w:r>
      <w:r w:rsidR="00995B67" w:rsidRPr="001127C3">
        <w:rPr>
          <w:lang w:val="en-US"/>
        </w:rPr>
        <w:t>60 ml/min/1.73m</w:t>
      </w:r>
      <w:r w:rsidR="00995B67" w:rsidRPr="001127C3">
        <w:rPr>
          <w:vertAlign w:val="superscript"/>
          <w:lang w:val="en-US"/>
        </w:rPr>
        <w:t>2</w:t>
      </w:r>
      <w:r w:rsidR="00995B67" w:rsidRPr="001127C3">
        <w:rPr>
          <w:lang w:val="en-US"/>
        </w:rPr>
        <w:t xml:space="preserve"> </w:t>
      </w:r>
      <w:r w:rsidR="00706F76">
        <w:rPr>
          <w:lang w:val="en-US"/>
        </w:rPr>
        <w:t xml:space="preserve">using </w:t>
      </w:r>
      <w:r w:rsidR="00995B67" w:rsidRPr="001127C3">
        <w:rPr>
          <w:lang w:val="en-US"/>
        </w:rPr>
        <w:t>the CKD</w:t>
      </w:r>
      <w:r w:rsidR="00995B67" w:rsidRPr="001127C3">
        <w:rPr>
          <w:lang w:val="en-US"/>
        </w:rPr>
        <w:noBreakHyphen/>
        <w:t>EPI formula) and baseline urinary albumin</w:t>
      </w:r>
      <w:r w:rsidR="00C13E7C">
        <w:rPr>
          <w:lang w:val="en-US"/>
        </w:rPr>
        <w:t>-</w:t>
      </w:r>
      <w:r w:rsidR="00995B67" w:rsidRPr="001127C3">
        <w:rPr>
          <w:lang w:val="en-US"/>
        </w:rPr>
        <w:t>to</w:t>
      </w:r>
      <w:r w:rsidR="00C13E7C">
        <w:rPr>
          <w:lang w:val="en-US"/>
        </w:rPr>
        <w:t>-</w:t>
      </w:r>
      <w:r w:rsidR="00995B67" w:rsidRPr="001127C3">
        <w:rPr>
          <w:lang w:val="en-US"/>
        </w:rPr>
        <w:t xml:space="preserve">creatinine ratio (UACR: &lt;30 versus </w:t>
      </w:r>
      <w:r w:rsidR="00995B67" w:rsidRPr="001127C3">
        <w:rPr>
          <w:rFonts w:cstheme="minorHAnsi"/>
          <w:lang w:val="en-US"/>
        </w:rPr>
        <w:t>≥</w:t>
      </w:r>
      <w:r w:rsidR="00995B67" w:rsidRPr="001127C3">
        <w:rPr>
          <w:lang w:val="en-US"/>
        </w:rPr>
        <w:t xml:space="preserve">30 mg/g) and </w:t>
      </w:r>
      <w:r>
        <w:rPr>
          <w:lang w:val="en-US"/>
        </w:rPr>
        <w:t xml:space="preserve">categorically </w:t>
      </w:r>
      <w:r w:rsidR="00995B67" w:rsidRPr="001127C3">
        <w:rPr>
          <w:lang w:val="en-US"/>
        </w:rPr>
        <w:t>ranked by the number of markers</w:t>
      </w:r>
      <w:r w:rsidR="006B1CC6">
        <w:rPr>
          <w:lang w:val="en-US"/>
        </w:rPr>
        <w:t xml:space="preserve"> (i.e., 0, 1, or 2 markers)</w:t>
      </w:r>
      <w:r w:rsidR="00995B67" w:rsidRPr="001127C3">
        <w:rPr>
          <w:lang w:val="en-US"/>
        </w:rPr>
        <w:t>.</w:t>
      </w:r>
      <w:r w:rsidR="004C547C" w:rsidRPr="001127C3">
        <w:rPr>
          <w:lang w:val="en-US"/>
        </w:rPr>
        <w:t xml:space="preserve"> These strata were </w:t>
      </w:r>
      <w:r w:rsidR="00A75D3F" w:rsidRPr="001127C3">
        <w:rPr>
          <w:lang w:val="en-US"/>
        </w:rPr>
        <w:t>selected based on diabetes guideline</w:t>
      </w:r>
      <w:r w:rsidR="00C4157C">
        <w:rPr>
          <w:lang w:val="en-US"/>
        </w:rPr>
        <w:t>s</w:t>
      </w:r>
      <w:r w:rsidR="00A75D3F" w:rsidRPr="001127C3">
        <w:rPr>
          <w:lang w:val="en-US"/>
        </w:rPr>
        <w:t xml:space="preserve"> </w:t>
      </w:r>
      <w:r w:rsidR="008E0E9C">
        <w:rPr>
          <w:lang w:val="en-US"/>
        </w:rPr>
        <w:t xml:space="preserve">including the </w:t>
      </w:r>
      <w:r w:rsidR="00C4157C">
        <w:rPr>
          <w:lang w:val="en-US"/>
        </w:rPr>
        <w:t>recommend</w:t>
      </w:r>
      <w:r w:rsidR="008E0E9C">
        <w:rPr>
          <w:lang w:val="en-US"/>
        </w:rPr>
        <w:t>ed</w:t>
      </w:r>
      <w:r w:rsidR="00C4157C">
        <w:rPr>
          <w:lang w:val="en-US"/>
        </w:rPr>
        <w:t xml:space="preserve"> initiation of </w:t>
      </w:r>
      <w:r w:rsidR="004C547C" w:rsidRPr="001127C3">
        <w:rPr>
          <w:lang w:val="en-US"/>
        </w:rPr>
        <w:t xml:space="preserve">angiotensin-converting enzyme inhibitors or angiotensin receptor blockers </w:t>
      </w:r>
      <w:r w:rsidR="00F414F3" w:rsidRPr="001127C3">
        <w:rPr>
          <w:lang w:val="en-US"/>
        </w:rPr>
        <w:t xml:space="preserve">in patients with T2DM and </w:t>
      </w:r>
      <w:r w:rsidR="008864E1" w:rsidRPr="001127C3">
        <w:rPr>
          <w:lang w:val="en-US"/>
        </w:rPr>
        <w:t xml:space="preserve">either </w:t>
      </w:r>
      <w:r w:rsidR="004C547C" w:rsidRPr="001127C3">
        <w:rPr>
          <w:lang w:val="en-US"/>
        </w:rPr>
        <w:t>eGFR &lt;60</w:t>
      </w:r>
      <w:r w:rsidR="00546AF4">
        <w:rPr>
          <w:lang w:val="en-US"/>
        </w:rPr>
        <w:t xml:space="preserve"> ml/min/1.73m</w:t>
      </w:r>
      <w:r w:rsidR="00546AF4">
        <w:rPr>
          <w:vertAlign w:val="superscript"/>
          <w:lang w:val="en-US"/>
        </w:rPr>
        <w:t>2</w:t>
      </w:r>
      <w:r w:rsidR="004C547C" w:rsidRPr="001127C3">
        <w:rPr>
          <w:lang w:val="en-US"/>
        </w:rPr>
        <w:t xml:space="preserve"> and/or UACR &gt;30 mg/g.</w:t>
      </w:r>
      <w:bookmarkEnd w:id="2"/>
      <w:r w:rsidR="00DE3074">
        <w:rPr>
          <w:lang w:val="en-US"/>
        </w:rPr>
        <w:fldChar w:fldCharType="begin"/>
      </w:r>
      <w:r w:rsidR="00DE3074">
        <w:rPr>
          <w:lang w:val="en-US"/>
        </w:rPr>
        <w:instrText xml:space="preserve"> ADDIN EN.CITE &lt;EndNote&gt;&lt;Cite&gt;&lt;Author&gt;American Diabetes&lt;/Author&gt;&lt;Year&gt;2020&lt;/Year&gt;&lt;RecNum&gt;3790&lt;/RecNum&gt;&lt;DisplayText&gt;&lt;style face="superscript"&gt;15&lt;/style&gt;&lt;/DisplayText&gt;&lt;record&gt;&lt;rec-number&gt;3790&lt;/rec-number&gt;&lt;foreign-keys&gt;&lt;key app="EN" db-id="v999fr9t1wx907es0f7v5ef7f0trx0e5vvas" timestamp="1592300230"&gt;3790&lt;/key&gt;&lt;/foreign-keys&gt;&lt;ref-type name="Journal Article"&gt;17&lt;/ref-type&gt;&lt;contributors&gt;&lt;authors&gt;&lt;author&gt;American Diabetes, Association&lt;/author&gt;&lt;/authors&gt;&lt;/contributors&gt;&lt;titles&gt;&lt;title&gt;11. Microvascular Complications and Foot Care: Standards of Medical Care in Diabetes-2020&lt;/title&gt;&lt;secondary-title&gt;Diabetes Care&lt;/secondary-title&gt;&lt;/titles&gt;&lt;periodical&gt;&lt;full-title&gt;Diabetes Care&lt;/full-title&gt;&lt;/periodical&gt;&lt;pages&gt;S135-S151&lt;/pages&gt;&lt;volume&gt;43&lt;/volume&gt;&lt;number&gt;Suppl 1&lt;/number&gt;&lt;edition&gt;2019/12/22&lt;/edition&gt;&lt;dates&gt;&lt;year&gt;2020&lt;/year&gt;&lt;pub-dates&gt;&lt;date&gt;Jan&lt;/date&gt;&lt;/pub-dates&gt;&lt;/dates&gt;&lt;isbn&gt;1935-5548 (Electronic)&amp;#xD;0149-5992 (Linking)&lt;/isbn&gt;&lt;accession-num&gt;31862754&lt;/accession-num&gt;&lt;urls&gt;&lt;related-urls&gt;&lt;url&gt;https://www.ncbi.nlm.nih.gov/pubmed/31862754&lt;/url&gt;&lt;/related-urls&gt;&lt;/urls&gt;&lt;electronic-resource-num&gt;10.2337/dc20-S011&lt;/electronic-resource-num&gt;&lt;/record&gt;&lt;/Cite&gt;&lt;/EndNote&gt;</w:instrText>
      </w:r>
      <w:r w:rsidR="00DE3074">
        <w:rPr>
          <w:lang w:val="en-US"/>
        </w:rPr>
        <w:fldChar w:fldCharType="separate"/>
      </w:r>
      <w:r w:rsidR="00DE3074" w:rsidRPr="00DE3074">
        <w:rPr>
          <w:noProof/>
          <w:vertAlign w:val="superscript"/>
          <w:lang w:val="en-US"/>
        </w:rPr>
        <w:t>15</w:t>
      </w:r>
      <w:r w:rsidR="00DE3074">
        <w:rPr>
          <w:lang w:val="en-US"/>
        </w:rPr>
        <w:fldChar w:fldCharType="end"/>
      </w:r>
      <w:bookmarkEnd w:id="3"/>
      <w:r w:rsidR="004C547C" w:rsidRPr="001127C3">
        <w:rPr>
          <w:lang w:val="en-US"/>
        </w:rPr>
        <w:t xml:space="preserve"> </w:t>
      </w:r>
      <w:r w:rsidR="00995B67" w:rsidRPr="001127C3">
        <w:rPr>
          <w:lang w:val="en-US"/>
        </w:rPr>
        <w:t xml:space="preserve">Patients with eGFR </w:t>
      </w:r>
      <w:r w:rsidR="00995B67" w:rsidRPr="001127C3">
        <w:rPr>
          <w:rFonts w:cstheme="minorHAnsi"/>
          <w:lang w:val="en-US"/>
        </w:rPr>
        <w:t>≥</w:t>
      </w:r>
      <w:r w:rsidR="00995B67" w:rsidRPr="001127C3">
        <w:rPr>
          <w:lang w:val="en-US"/>
        </w:rPr>
        <w:t>60 ml/min/1.73m</w:t>
      </w:r>
      <w:r w:rsidR="00995B67" w:rsidRPr="001127C3">
        <w:rPr>
          <w:vertAlign w:val="superscript"/>
          <w:lang w:val="en-US"/>
        </w:rPr>
        <w:t xml:space="preserve">2 </w:t>
      </w:r>
      <w:r w:rsidR="00995B67" w:rsidRPr="001127C3">
        <w:rPr>
          <w:lang w:val="en-US"/>
        </w:rPr>
        <w:t>and UACR &lt;30 mg/g were</w:t>
      </w:r>
      <w:r w:rsidR="00D91386" w:rsidRPr="001127C3">
        <w:rPr>
          <w:lang w:val="en-US"/>
        </w:rPr>
        <w:t xml:space="preserve"> therefore</w:t>
      </w:r>
      <w:r w:rsidR="00995B67" w:rsidRPr="001127C3">
        <w:rPr>
          <w:lang w:val="en-US"/>
        </w:rPr>
        <w:t xml:space="preserve"> considered to </w:t>
      </w:r>
      <w:r w:rsidR="00995B67" w:rsidRPr="002D2B0F">
        <w:rPr>
          <w:lang w:val="en-US"/>
        </w:rPr>
        <w:t xml:space="preserve">have </w:t>
      </w:r>
      <w:r w:rsidR="00A66D8C" w:rsidRPr="002D2B0F">
        <w:rPr>
          <w:lang w:val="en-US"/>
        </w:rPr>
        <w:t>zero</w:t>
      </w:r>
      <w:r w:rsidR="00931783" w:rsidRPr="002D2B0F">
        <w:rPr>
          <w:lang w:val="en-US"/>
        </w:rPr>
        <w:t xml:space="preserve"> markers of</w:t>
      </w:r>
      <w:r w:rsidR="00995B67" w:rsidRPr="002D2B0F">
        <w:rPr>
          <w:lang w:val="en-US"/>
        </w:rPr>
        <w:t xml:space="preserve"> CKD. A sensitivity analysis was done using the eGFR and albuminuria risk categories of progression of CKD</w:t>
      </w:r>
      <w:r w:rsidR="00995B67" w:rsidRPr="001127C3">
        <w:rPr>
          <w:lang w:val="en-US"/>
        </w:rPr>
        <w:t xml:space="preserve"> </w:t>
      </w:r>
      <w:r w:rsidR="00995B67">
        <w:rPr>
          <w:lang w:val="en-US"/>
        </w:rPr>
        <w:t xml:space="preserve">from the </w:t>
      </w:r>
      <w:r w:rsidR="00995B67" w:rsidRPr="00DB63DD">
        <w:rPr>
          <w:lang w:val="en-US"/>
        </w:rPr>
        <w:t xml:space="preserve">Kidney Disease: Improving Global Outcomes </w:t>
      </w:r>
      <w:r w:rsidR="00995B67">
        <w:rPr>
          <w:lang w:val="en-US"/>
        </w:rPr>
        <w:t xml:space="preserve">(KDIGO) </w:t>
      </w:r>
      <w:r w:rsidR="00995B67" w:rsidRPr="00DB63DD">
        <w:rPr>
          <w:lang w:val="en-US"/>
        </w:rPr>
        <w:t>2012 Clinical</w:t>
      </w:r>
      <w:r w:rsidR="00995B67">
        <w:rPr>
          <w:lang w:val="en-US"/>
        </w:rPr>
        <w:t xml:space="preserve"> </w:t>
      </w:r>
      <w:r w:rsidR="00995B67" w:rsidRPr="00DB63DD">
        <w:rPr>
          <w:lang w:val="en-US"/>
        </w:rPr>
        <w:t>Practice Guideline</w:t>
      </w:r>
      <w:r w:rsidR="00E01905">
        <w:rPr>
          <w:lang w:val="en-US"/>
        </w:rPr>
        <w:t xml:space="preserve"> </w:t>
      </w:r>
      <w:r w:rsidR="00697EE1" w:rsidRPr="00F123C7">
        <w:rPr>
          <w:lang w:val="en-US"/>
        </w:rPr>
        <w:t>(</w:t>
      </w:r>
      <w:r w:rsidR="00697EE1" w:rsidRPr="00F123C7">
        <w:rPr>
          <w:lang w:val="en-US"/>
        </w:rPr>
        <w:fldChar w:fldCharType="begin"/>
      </w:r>
      <w:r w:rsidR="00697EE1" w:rsidRPr="00F123C7">
        <w:rPr>
          <w:lang w:val="en-US"/>
        </w:rPr>
        <w:instrText xml:space="preserve"> REF _Ref5635592 \h  \* MERGEFORMAT </w:instrText>
      </w:r>
      <w:r w:rsidR="00697EE1" w:rsidRPr="00F123C7">
        <w:rPr>
          <w:lang w:val="en-US"/>
        </w:rPr>
      </w:r>
      <w:r w:rsidR="00697EE1" w:rsidRPr="00F123C7">
        <w:rPr>
          <w:lang w:val="en-US"/>
        </w:rPr>
        <w:fldChar w:fldCharType="separate"/>
      </w:r>
      <w:r w:rsidR="00B570EF" w:rsidRPr="00B570EF">
        <w:rPr>
          <w:lang w:val="en-US"/>
        </w:rPr>
        <w:t xml:space="preserve">Supplemental Table </w:t>
      </w:r>
      <w:r w:rsidR="00B570EF" w:rsidRPr="00B570EF">
        <w:rPr>
          <w:noProof/>
          <w:lang w:val="en-US"/>
        </w:rPr>
        <w:t>1</w:t>
      </w:r>
      <w:r w:rsidR="00697EE1" w:rsidRPr="00F123C7">
        <w:rPr>
          <w:lang w:val="en-US"/>
        </w:rPr>
        <w:fldChar w:fldCharType="end"/>
      </w:r>
      <w:r w:rsidR="00697EE1" w:rsidRPr="00F123C7">
        <w:rPr>
          <w:lang w:val="en-US"/>
        </w:rPr>
        <w:t>).</w:t>
      </w:r>
      <w:r w:rsidR="00697EE1" w:rsidRPr="00F123C7">
        <w:rPr>
          <w:lang w:val="en-US"/>
        </w:rPr>
        <w:fldChar w:fldCharType="begin"/>
      </w:r>
      <w:r w:rsidR="00086EBE">
        <w:rPr>
          <w:lang w:val="en-US"/>
        </w:rPr>
        <w:instrText xml:space="preserve"> ADDIN EN.CITE &lt;EndNote&gt;&lt;Cite&gt;&lt;Year&gt;2013&lt;/Year&gt;&lt;RecNum&gt;515&lt;/RecNum&gt;&lt;DisplayText&gt;&lt;style face="superscript"&gt;16&lt;/style&gt;&lt;/DisplayText&gt;&lt;record&gt;&lt;rec-number&gt;515&lt;/rec-number&gt;&lt;foreign-keys&gt;&lt;key app="EN" db-id="xzzr0tt9jete5teaxpdvdpf5esdw99z2saa0" timestamp="1599408713" guid="51edd2d3-f921-4e3b-b5e8-155260c14a38"&gt;515&lt;/key&gt;&lt;/foreign-keys&gt;&lt;ref-type name="Journal Article"&gt;17&lt;/ref-type&gt;&lt;contributors&gt;&lt;/contributors&gt;&lt;titles&gt;&lt;title&gt;Chapter 1: Definition and classification of CKD&lt;/title&gt;&lt;secondary-title&gt;Kidney Int Suppl (2011)&lt;/secondary-title&gt;&lt;/titles&gt;&lt;periodical&gt;&lt;full-title&gt;Kidney Int Suppl (2011)&lt;/full-title&gt;&lt;/periodical&gt;&lt;pages&gt;19-62&lt;/pages&gt;&lt;volume&gt;3&lt;/volume&gt;&lt;number&gt;1&lt;/number&gt;&lt;edition&gt;2013/01/01&lt;/edition&gt;&lt;dates&gt;&lt;year&gt;2013&lt;/year&gt;&lt;pub-dates&gt;&lt;date&gt;Jan&lt;/date&gt;&lt;/pub-dates&gt;&lt;/dates&gt;&lt;isbn&gt;2157-1724 (Print)&amp;#xD;2157-1716 (Linking)&lt;/isbn&gt;&lt;accession-num&gt;25018975&lt;/accession-num&gt;&lt;urls&gt;&lt;related-urls&gt;&lt;url&gt;https://www.ncbi.nlm.nih.gov/pubmed/25018975&lt;/url&gt;&lt;url&gt;https://www.ncbi.nlm.nih.gov/pmc/articles/PMC4089693/pdf/kisup201264a.pdf&lt;/url&gt;&lt;/related-urls&gt;&lt;/urls&gt;&lt;custom2&gt;PMC4089693&lt;/custom2&gt;&lt;electronic-resource-num&gt;10.1038/kisup.2012.64&lt;/electronic-resource-num&gt;&lt;/record&gt;&lt;/Cite&gt;&lt;/EndNote&gt;</w:instrText>
      </w:r>
      <w:r w:rsidR="00697EE1" w:rsidRPr="00F123C7">
        <w:rPr>
          <w:lang w:val="en-US"/>
        </w:rPr>
        <w:fldChar w:fldCharType="separate"/>
      </w:r>
      <w:r w:rsidR="008F7DE4" w:rsidRPr="008F7DE4">
        <w:rPr>
          <w:noProof/>
          <w:vertAlign w:val="superscript"/>
          <w:lang w:val="en-US"/>
        </w:rPr>
        <w:t>16</w:t>
      </w:r>
      <w:r w:rsidR="00697EE1" w:rsidRPr="00F123C7">
        <w:rPr>
          <w:lang w:val="en-US"/>
        </w:rPr>
        <w:fldChar w:fldCharType="end"/>
      </w:r>
      <w:r w:rsidR="00BE6464" w:rsidRPr="00F123C7">
        <w:rPr>
          <w:lang w:val="en-US"/>
        </w:rPr>
        <w:t xml:space="preserve"> </w:t>
      </w:r>
      <w:r w:rsidR="00994571">
        <w:rPr>
          <w:lang w:val="en-US"/>
        </w:rPr>
        <w:t xml:space="preserve">Further analyses were performed using strata of eGFR (&lt;60, 60-&lt;90, </w:t>
      </w:r>
      <w:r w:rsidR="00994571">
        <w:rPr>
          <w:rFonts w:cstheme="minorHAnsi"/>
          <w:lang w:val="en-US"/>
        </w:rPr>
        <w:t>≥</w:t>
      </w:r>
      <w:r w:rsidR="00994571">
        <w:rPr>
          <w:lang w:val="en-US"/>
        </w:rPr>
        <w:t>90 ml/min/1.73 m</w:t>
      </w:r>
      <w:r w:rsidR="00994571" w:rsidRPr="0057635F">
        <w:rPr>
          <w:vertAlign w:val="superscript"/>
          <w:lang w:val="en-US"/>
        </w:rPr>
        <w:t>2</w:t>
      </w:r>
      <w:r w:rsidR="00994571">
        <w:rPr>
          <w:lang w:val="en-US"/>
        </w:rPr>
        <w:t xml:space="preserve">) and UACR (&lt;30, 30-300, &gt;300 mg/g). </w:t>
      </w:r>
    </w:p>
    <w:p w14:paraId="402526C8" w14:textId="0255FFD1" w:rsidR="003B4CF5" w:rsidRDefault="003B4CF5" w:rsidP="00FF2360">
      <w:pPr>
        <w:pStyle w:val="Heading2"/>
      </w:pPr>
      <w:r>
        <w:t xml:space="preserve">Statistical </w:t>
      </w:r>
      <w:r w:rsidR="008C6EF0">
        <w:t>a</w:t>
      </w:r>
      <w:r>
        <w:t>nalysis</w:t>
      </w:r>
    </w:p>
    <w:p w14:paraId="5CCA32F2" w14:textId="5DD99BD2" w:rsidR="006F09DE" w:rsidRDefault="005C16BF" w:rsidP="006F09DE">
      <w:pPr>
        <w:rPr>
          <w:lang w:val="en-US"/>
        </w:rPr>
      </w:pPr>
      <w:r w:rsidRPr="005C16BF">
        <w:rPr>
          <w:lang w:val="en-US"/>
        </w:rPr>
        <w:t xml:space="preserve">The baseline characteristics stratified by markers of kidney dysfunction </w:t>
      </w:r>
      <w:r w:rsidR="00923F5C">
        <w:rPr>
          <w:lang w:val="en-US"/>
        </w:rPr>
        <w:t>are</w:t>
      </w:r>
      <w:r w:rsidR="00923F5C" w:rsidRPr="005C16BF">
        <w:rPr>
          <w:lang w:val="en-US"/>
        </w:rPr>
        <w:t xml:space="preserve"> </w:t>
      </w:r>
      <w:r w:rsidRPr="005C16BF">
        <w:rPr>
          <w:lang w:val="en-US"/>
        </w:rPr>
        <w:t xml:space="preserve">reported as means and standard deviations or medians and IQR for continuous </w:t>
      </w:r>
      <w:r w:rsidR="00274D5F" w:rsidRPr="005C16BF">
        <w:rPr>
          <w:lang w:val="en-US"/>
        </w:rPr>
        <w:t>variables and</w:t>
      </w:r>
      <w:r w:rsidRPr="005C16BF">
        <w:rPr>
          <w:lang w:val="en-US"/>
        </w:rPr>
        <w:t xml:space="preserve"> counts and proportions for categorical variables. </w:t>
      </w:r>
      <w:r w:rsidR="006F09DE" w:rsidRPr="006F09DE">
        <w:rPr>
          <w:lang w:val="en-US"/>
        </w:rPr>
        <w:t xml:space="preserve">To assess the trend across the </w:t>
      </w:r>
      <w:r w:rsidR="00CB2CCB">
        <w:rPr>
          <w:lang w:val="en-US"/>
        </w:rPr>
        <w:t xml:space="preserve">levels of kidney </w:t>
      </w:r>
      <w:r w:rsidR="00D3658B">
        <w:rPr>
          <w:lang w:val="en-US"/>
        </w:rPr>
        <w:t>dysfunction</w:t>
      </w:r>
      <w:r w:rsidR="00CB2CCB">
        <w:rPr>
          <w:lang w:val="en-US"/>
        </w:rPr>
        <w:t xml:space="preserve">, </w:t>
      </w:r>
      <w:r w:rsidR="006F09DE" w:rsidRPr="006F09DE">
        <w:rPr>
          <w:lang w:val="en-US"/>
        </w:rPr>
        <w:t xml:space="preserve">the </w:t>
      </w:r>
      <w:proofErr w:type="spellStart"/>
      <w:r w:rsidR="007A3F23" w:rsidRPr="007A3F23">
        <w:rPr>
          <w:lang w:val="en-US"/>
        </w:rPr>
        <w:t>Jonckheere</w:t>
      </w:r>
      <w:proofErr w:type="spellEnd"/>
      <w:r w:rsidR="007A3F23" w:rsidRPr="007A3F23">
        <w:rPr>
          <w:lang w:val="en-US"/>
        </w:rPr>
        <w:t>-Terpstra</w:t>
      </w:r>
      <w:r w:rsidR="006F09DE" w:rsidRPr="006F09DE">
        <w:rPr>
          <w:lang w:val="en-US"/>
        </w:rPr>
        <w:t xml:space="preserve"> trend test was used for continuous</w:t>
      </w:r>
      <w:r w:rsidR="00396B52">
        <w:rPr>
          <w:lang w:val="en-US"/>
        </w:rPr>
        <w:t xml:space="preserve"> </w:t>
      </w:r>
      <w:r w:rsidR="006F09DE" w:rsidRPr="006F09DE">
        <w:rPr>
          <w:lang w:val="en-US"/>
        </w:rPr>
        <w:t>and the</w:t>
      </w:r>
      <w:r w:rsidR="00C01702" w:rsidRPr="00C01702">
        <w:rPr>
          <w:lang w:val="en-US"/>
        </w:rPr>
        <w:t xml:space="preserve"> Cochran–Armitage </w:t>
      </w:r>
      <w:r w:rsidR="00C01702">
        <w:rPr>
          <w:lang w:val="en-US"/>
        </w:rPr>
        <w:t>t</w:t>
      </w:r>
      <w:r w:rsidR="006F09DE" w:rsidRPr="006F09DE">
        <w:rPr>
          <w:lang w:val="en-US"/>
        </w:rPr>
        <w:t>rend test for categorical variables.</w:t>
      </w:r>
    </w:p>
    <w:p w14:paraId="109F7C55" w14:textId="1FF1E3F2" w:rsidR="00A02CA8" w:rsidRPr="00E8559B" w:rsidRDefault="004E687B" w:rsidP="002B655B">
      <w:pPr>
        <w:ind w:firstLine="720"/>
        <w:rPr>
          <w:lang w:val="en-US"/>
        </w:rPr>
      </w:pPr>
      <w:bookmarkStart w:id="4" w:name="_Hlk61944742"/>
      <w:r w:rsidRPr="004E687B">
        <w:rPr>
          <w:lang w:val="en-US"/>
        </w:rPr>
        <w:t>To assess the risk of</w:t>
      </w:r>
      <w:r w:rsidR="007F71FE">
        <w:rPr>
          <w:lang w:val="en-US"/>
        </w:rPr>
        <w:t xml:space="preserve"> </w:t>
      </w:r>
      <w:r w:rsidR="007F71FE" w:rsidRPr="004E687B">
        <w:rPr>
          <w:lang w:val="en-US"/>
        </w:rPr>
        <w:t>patients</w:t>
      </w:r>
      <w:r w:rsidR="007F71FE">
        <w:rPr>
          <w:lang w:val="en-US"/>
        </w:rPr>
        <w:t xml:space="preserve"> with </w:t>
      </w:r>
      <w:r>
        <w:rPr>
          <w:lang w:val="en-US"/>
        </w:rPr>
        <w:t xml:space="preserve">CKD </w:t>
      </w:r>
      <w:r w:rsidRPr="004E687B">
        <w:rPr>
          <w:lang w:val="en-US"/>
        </w:rPr>
        <w:t>compared with</w:t>
      </w:r>
      <w:r>
        <w:rPr>
          <w:lang w:val="en-US"/>
        </w:rPr>
        <w:t xml:space="preserve"> </w:t>
      </w:r>
      <w:r w:rsidR="007F71FE">
        <w:rPr>
          <w:lang w:val="en-US"/>
        </w:rPr>
        <w:t xml:space="preserve">those </w:t>
      </w:r>
      <w:r w:rsidR="007F71FE" w:rsidRPr="00994571">
        <w:rPr>
          <w:lang w:val="en-US"/>
        </w:rPr>
        <w:t>without</w:t>
      </w:r>
      <w:r w:rsidR="00EB01E7" w:rsidRPr="00994571">
        <w:rPr>
          <w:lang w:val="en-US"/>
        </w:rPr>
        <w:t xml:space="preserve"> </w:t>
      </w:r>
      <w:r w:rsidR="004C16A3">
        <w:rPr>
          <w:lang w:val="en-US"/>
        </w:rPr>
        <w:t>with</w:t>
      </w:r>
      <w:r w:rsidR="00EB01E7" w:rsidRPr="00994571">
        <w:rPr>
          <w:lang w:val="en-US"/>
        </w:rPr>
        <w:t>in the placebo arm</w:t>
      </w:r>
      <w:r w:rsidRPr="00994571">
        <w:rPr>
          <w:lang w:val="en-US"/>
        </w:rPr>
        <w:t>, Cox</w:t>
      </w:r>
      <w:r w:rsidRPr="004E687B">
        <w:rPr>
          <w:lang w:val="en-US"/>
        </w:rPr>
        <w:t xml:space="preserve"> regression models were adjusted for</w:t>
      </w:r>
      <w:r w:rsidR="00A9585C">
        <w:rPr>
          <w:lang w:val="en-US"/>
        </w:rPr>
        <w:t xml:space="preserve"> </w:t>
      </w:r>
      <w:r w:rsidR="00C41D15">
        <w:rPr>
          <w:lang w:val="en-US"/>
        </w:rPr>
        <w:t>a</w:t>
      </w:r>
      <w:r w:rsidR="00C41D15" w:rsidRPr="00C41D15">
        <w:rPr>
          <w:lang w:val="en-US"/>
        </w:rPr>
        <w:t>ge (</w:t>
      </w:r>
      <w:r w:rsidR="00C41D15">
        <w:rPr>
          <w:rFonts w:cstheme="minorHAnsi"/>
          <w:lang w:val="en-US"/>
        </w:rPr>
        <w:t>≥</w:t>
      </w:r>
      <w:r w:rsidR="00C41D15">
        <w:rPr>
          <w:lang w:val="en-US"/>
        </w:rPr>
        <w:t xml:space="preserve"> v</w:t>
      </w:r>
      <w:r w:rsidR="0079276F">
        <w:rPr>
          <w:lang w:val="en-US"/>
        </w:rPr>
        <w:t>ersu</w:t>
      </w:r>
      <w:r w:rsidR="00C41D15">
        <w:rPr>
          <w:lang w:val="en-US"/>
        </w:rPr>
        <w:t xml:space="preserve">s </w:t>
      </w:r>
      <w:r w:rsidR="00C41D15" w:rsidRPr="00C41D15">
        <w:rPr>
          <w:lang w:val="en-US"/>
        </w:rPr>
        <w:t>&lt;65</w:t>
      </w:r>
      <w:r w:rsidR="00C41D15">
        <w:rPr>
          <w:lang w:val="en-US"/>
        </w:rPr>
        <w:t xml:space="preserve"> years</w:t>
      </w:r>
      <w:r w:rsidR="00C41D15" w:rsidRPr="00C41D15">
        <w:rPr>
          <w:lang w:val="en-US"/>
        </w:rPr>
        <w:t>), sex, race (white vs non-white), median weight</w:t>
      </w:r>
      <w:r w:rsidR="00252AA9">
        <w:rPr>
          <w:lang w:val="en-US"/>
        </w:rPr>
        <w:t xml:space="preserve"> </w:t>
      </w:r>
      <w:r w:rsidR="00C41D15" w:rsidRPr="00C41D15">
        <w:rPr>
          <w:lang w:val="en-US"/>
        </w:rPr>
        <w:t>(</w:t>
      </w:r>
      <w:r w:rsidR="0078545B">
        <w:rPr>
          <w:rFonts w:cstheme="minorHAnsi"/>
          <w:lang w:val="en-US"/>
        </w:rPr>
        <w:t>≥ versus &lt;</w:t>
      </w:r>
      <w:r w:rsidR="00C41D15" w:rsidRPr="00C41D15">
        <w:rPr>
          <w:lang w:val="en-US"/>
        </w:rPr>
        <w:t>89</w:t>
      </w:r>
      <w:r w:rsidR="00C82A64">
        <w:rPr>
          <w:lang w:val="en-US"/>
        </w:rPr>
        <w:t xml:space="preserve"> kg</w:t>
      </w:r>
      <w:r w:rsidR="00C41D15" w:rsidRPr="00C41D15">
        <w:rPr>
          <w:lang w:val="en-US"/>
        </w:rPr>
        <w:t xml:space="preserve">), </w:t>
      </w:r>
      <w:r w:rsidR="00DF0FB2">
        <w:rPr>
          <w:lang w:val="en-US"/>
        </w:rPr>
        <w:t xml:space="preserve">history </w:t>
      </w:r>
      <w:r w:rsidR="00DF0FB2" w:rsidRPr="00C41D15">
        <w:rPr>
          <w:lang w:val="en-US"/>
        </w:rPr>
        <w:t xml:space="preserve">of </w:t>
      </w:r>
      <w:r w:rsidR="00DF0FB2">
        <w:rPr>
          <w:lang w:val="en-US"/>
        </w:rPr>
        <w:t>heart failure</w:t>
      </w:r>
      <w:r w:rsidR="00DF0FB2" w:rsidRPr="00C41D15">
        <w:rPr>
          <w:lang w:val="en-US"/>
        </w:rPr>
        <w:t xml:space="preserve">, </w:t>
      </w:r>
      <w:r w:rsidR="00DF0FB2">
        <w:rPr>
          <w:lang w:val="en-US"/>
        </w:rPr>
        <w:t>d</w:t>
      </w:r>
      <w:r w:rsidR="00DF0FB2" w:rsidRPr="00C41D15">
        <w:rPr>
          <w:lang w:val="en-US"/>
        </w:rPr>
        <w:t xml:space="preserve">yslipidemia, </w:t>
      </w:r>
      <w:r w:rsidR="00DF0FB2">
        <w:rPr>
          <w:lang w:val="en-US"/>
        </w:rPr>
        <w:t>h</w:t>
      </w:r>
      <w:r w:rsidR="00DF0FB2" w:rsidRPr="00C41D15">
        <w:rPr>
          <w:lang w:val="en-US"/>
        </w:rPr>
        <w:t xml:space="preserve">ypertension, </w:t>
      </w:r>
      <w:r w:rsidR="00DF0FB2">
        <w:rPr>
          <w:lang w:val="en-US"/>
        </w:rPr>
        <w:t>i</w:t>
      </w:r>
      <w:r w:rsidR="00DF0FB2" w:rsidRPr="00C41D15">
        <w:rPr>
          <w:lang w:val="en-US"/>
        </w:rPr>
        <w:t xml:space="preserve">schemic </w:t>
      </w:r>
      <w:r w:rsidR="00DF0FB2">
        <w:rPr>
          <w:lang w:val="en-US"/>
        </w:rPr>
        <w:t>s</w:t>
      </w:r>
      <w:r w:rsidR="00DF0FB2" w:rsidRPr="00C41D15">
        <w:rPr>
          <w:lang w:val="en-US"/>
        </w:rPr>
        <w:t xml:space="preserve">troke, </w:t>
      </w:r>
      <w:r w:rsidR="00DF0FB2">
        <w:rPr>
          <w:lang w:val="en-US"/>
        </w:rPr>
        <w:t xml:space="preserve">peripheral artery disease, </w:t>
      </w:r>
      <w:r w:rsidR="00C41D15" w:rsidRPr="00C41D15">
        <w:rPr>
          <w:lang w:val="en-US"/>
        </w:rPr>
        <w:t xml:space="preserve">duration of </w:t>
      </w:r>
      <w:r w:rsidR="000C26A8">
        <w:rPr>
          <w:lang w:val="en-US"/>
        </w:rPr>
        <w:t>diabetes (</w:t>
      </w:r>
      <w:r w:rsidR="000C26A8">
        <w:rPr>
          <w:rFonts w:cstheme="minorHAnsi"/>
          <w:lang w:val="en-US"/>
        </w:rPr>
        <w:t>≤</w:t>
      </w:r>
      <w:r w:rsidR="000C26A8">
        <w:rPr>
          <w:lang w:val="en-US"/>
        </w:rPr>
        <w:t xml:space="preserve"> versus </w:t>
      </w:r>
      <w:r w:rsidR="00C41D15" w:rsidRPr="00C41D15">
        <w:rPr>
          <w:lang w:val="en-US"/>
        </w:rPr>
        <w:t>&gt;10 years</w:t>
      </w:r>
      <w:r w:rsidR="001C0F47">
        <w:rPr>
          <w:lang w:val="en-US"/>
        </w:rPr>
        <w:t>)</w:t>
      </w:r>
      <w:r w:rsidR="00C41D15" w:rsidRPr="00C41D15">
        <w:rPr>
          <w:lang w:val="en-US"/>
        </w:rPr>
        <w:t xml:space="preserve">, </w:t>
      </w:r>
      <w:r w:rsidR="00AB4AA4">
        <w:rPr>
          <w:lang w:val="en-US"/>
        </w:rPr>
        <w:t>i</w:t>
      </w:r>
      <w:r w:rsidR="00C41D15" w:rsidRPr="00C41D15">
        <w:rPr>
          <w:lang w:val="en-US"/>
        </w:rPr>
        <w:t>nsulin use at baseline</w:t>
      </w:r>
      <w:r w:rsidR="000F4700">
        <w:rPr>
          <w:lang w:val="en-US"/>
        </w:rPr>
        <w:t xml:space="preserve">, </w:t>
      </w:r>
      <w:r w:rsidR="001F462F">
        <w:rPr>
          <w:lang w:val="en-US"/>
        </w:rPr>
        <w:t xml:space="preserve">and </w:t>
      </w:r>
      <w:r w:rsidR="0096455B">
        <w:rPr>
          <w:lang w:val="en-US"/>
        </w:rPr>
        <w:t>s</w:t>
      </w:r>
      <w:r w:rsidR="00C41D15" w:rsidRPr="00C41D15">
        <w:rPr>
          <w:lang w:val="en-US"/>
        </w:rPr>
        <w:t>moking status</w:t>
      </w:r>
      <w:r w:rsidR="00500AF9">
        <w:rPr>
          <w:lang w:val="en-US"/>
        </w:rPr>
        <w:t>.</w:t>
      </w:r>
      <w:r w:rsidR="00226A09">
        <w:rPr>
          <w:lang w:val="en-US"/>
        </w:rPr>
        <w:t xml:space="preserve"> </w:t>
      </w:r>
      <w:bookmarkEnd w:id="4"/>
      <w:r w:rsidR="004A3631" w:rsidRPr="002B655B">
        <w:rPr>
          <w:lang w:val="en-US"/>
        </w:rPr>
        <w:t>The average change in eGFR</w:t>
      </w:r>
      <w:r w:rsidR="004A3631">
        <w:rPr>
          <w:lang w:val="en-US"/>
        </w:rPr>
        <w:t>, blood pressure, and HbA1c</w:t>
      </w:r>
      <w:r w:rsidR="004A3631" w:rsidRPr="002B655B">
        <w:rPr>
          <w:lang w:val="en-US"/>
        </w:rPr>
        <w:t xml:space="preserve"> over time and the differences</w:t>
      </w:r>
      <w:r w:rsidR="004A3631">
        <w:rPr>
          <w:lang w:val="en-US"/>
        </w:rPr>
        <w:t xml:space="preserve"> </w:t>
      </w:r>
      <w:r w:rsidR="004A3631" w:rsidRPr="002B655B">
        <w:rPr>
          <w:lang w:val="en-US"/>
        </w:rPr>
        <w:t xml:space="preserve">between </w:t>
      </w:r>
      <w:r w:rsidR="004A3631">
        <w:rPr>
          <w:lang w:val="en-US"/>
        </w:rPr>
        <w:t xml:space="preserve">dapagliflozin </w:t>
      </w:r>
      <w:r w:rsidR="004A3631" w:rsidRPr="002B655B">
        <w:rPr>
          <w:lang w:val="en-US"/>
        </w:rPr>
        <w:t xml:space="preserve">and placebo </w:t>
      </w:r>
      <w:r w:rsidR="00923F5C">
        <w:rPr>
          <w:lang w:val="en-US"/>
        </w:rPr>
        <w:t xml:space="preserve">during the trial </w:t>
      </w:r>
      <w:r w:rsidR="004A3631" w:rsidRPr="002B655B">
        <w:rPr>
          <w:lang w:val="en-US"/>
        </w:rPr>
        <w:t>were assessed</w:t>
      </w:r>
      <w:r w:rsidR="004A3631">
        <w:rPr>
          <w:lang w:val="en-US"/>
        </w:rPr>
        <w:t xml:space="preserve"> </w:t>
      </w:r>
      <w:r w:rsidR="00BF4EFB">
        <w:rPr>
          <w:lang w:val="en-US"/>
        </w:rPr>
        <w:t>using</w:t>
      </w:r>
      <w:r w:rsidR="004A3631" w:rsidRPr="002B655B">
        <w:rPr>
          <w:lang w:val="en-US"/>
        </w:rPr>
        <w:t xml:space="preserve"> </w:t>
      </w:r>
      <w:r w:rsidR="004A3631">
        <w:rPr>
          <w:lang w:val="en-US"/>
        </w:rPr>
        <w:t>least square means and tested for interaction between subgroups at 6 months.</w:t>
      </w:r>
      <w:r w:rsidR="00E90D92">
        <w:rPr>
          <w:lang w:val="en-US"/>
        </w:rPr>
        <w:t xml:space="preserve"> </w:t>
      </w:r>
      <w:r w:rsidR="00A02CA8" w:rsidRPr="00E8559B">
        <w:rPr>
          <w:lang w:val="en-US"/>
        </w:rPr>
        <w:t xml:space="preserve">Cox regression models with interaction testing were </w:t>
      </w:r>
      <w:r w:rsidR="00C72316">
        <w:rPr>
          <w:lang w:val="en-US"/>
        </w:rPr>
        <w:t xml:space="preserve">used to </w:t>
      </w:r>
      <w:r w:rsidR="00AC7407">
        <w:rPr>
          <w:lang w:val="en-US"/>
        </w:rPr>
        <w:t>test heterogeneity of the relative treatment effect across the subgroups</w:t>
      </w:r>
      <w:r w:rsidR="00A02CA8" w:rsidRPr="00E8559B">
        <w:rPr>
          <w:lang w:val="en-US"/>
        </w:rPr>
        <w:t>.</w:t>
      </w:r>
      <w:r w:rsidR="008F1B25">
        <w:rPr>
          <w:lang w:val="en-US"/>
        </w:rPr>
        <w:t xml:space="preserve"> </w:t>
      </w:r>
      <w:r w:rsidR="008F1B25" w:rsidRPr="00A16EF6">
        <w:rPr>
          <w:lang w:val="en-US"/>
        </w:rPr>
        <w:t xml:space="preserve">All Cox models testing the </w:t>
      </w:r>
      <w:r w:rsidR="008F1B25" w:rsidRPr="0060415F">
        <w:rPr>
          <w:lang w:val="en-US"/>
        </w:rPr>
        <w:t xml:space="preserve">treatment effect of dapagliflozin versus </w:t>
      </w:r>
      <w:r w:rsidR="00923F5C" w:rsidRPr="0060415F">
        <w:rPr>
          <w:lang w:val="en-US"/>
        </w:rPr>
        <w:t xml:space="preserve">placebo </w:t>
      </w:r>
      <w:r w:rsidR="008F1B25" w:rsidRPr="0060415F">
        <w:rPr>
          <w:lang w:val="en-US"/>
        </w:rPr>
        <w:t xml:space="preserve">were stratified according to presence or absence of known ASCVD and </w:t>
      </w:r>
      <w:r w:rsidR="008F1B25" w:rsidRPr="0060415F">
        <w:rPr>
          <w:lang w:val="en-US"/>
        </w:rPr>
        <w:lastRenderedPageBreak/>
        <w:t xml:space="preserve">hematuria at baseline and analyzed using an intention-to-treat approach. </w:t>
      </w:r>
      <w:r w:rsidR="006C708F" w:rsidRPr="0060415F">
        <w:rPr>
          <w:lang w:val="en-US"/>
        </w:rPr>
        <w:t>The proportional hazards</w:t>
      </w:r>
      <w:r w:rsidR="006C708F" w:rsidRPr="00D9211A">
        <w:rPr>
          <w:lang w:val="en-US"/>
        </w:rPr>
        <w:t xml:space="preserve"> assumption was confirmed using s</w:t>
      </w:r>
      <w:r w:rsidR="006C708F" w:rsidRPr="001B567B">
        <w:rPr>
          <w:lang w:val="en-US"/>
        </w:rPr>
        <w:t>tatistical tests</w:t>
      </w:r>
      <w:r w:rsidR="002A68FC">
        <w:rPr>
          <w:lang w:val="en-US"/>
        </w:rPr>
        <w:t>.</w:t>
      </w:r>
      <w:r w:rsidR="006C708F" w:rsidRPr="001B567B">
        <w:rPr>
          <w:lang w:val="en-US"/>
        </w:rPr>
        <w:fldChar w:fldCharType="begin"/>
      </w:r>
      <w:r w:rsidR="00086EBE">
        <w:rPr>
          <w:lang w:val="en-US"/>
        </w:rPr>
        <w:instrText xml:space="preserve"> ADDIN EN.CITE &lt;EndNote&gt;&lt;Cite&gt;&lt;Author&gt;Grambsch&lt;/Author&gt;&lt;Year&gt;1994&lt;/Year&gt;&lt;RecNum&gt;651&lt;/RecNum&gt;&lt;DisplayText&gt;&lt;style face="superscript"&gt;17&lt;/style&gt;&lt;/DisplayText&gt;&lt;record&gt;&lt;rec-number&gt;651&lt;/rec-number&gt;&lt;foreign-keys&gt;&lt;key app="EN" db-id="xzzr0tt9jete5teaxpdvdpf5esdw99z2saa0" timestamp="1599409002" guid="ce0b810c-31ed-4393-8404-af0562b01295"&gt;651&lt;/key&gt;&lt;/foreign-keys&gt;&lt;ref-type name="Journal Article"&gt;17&lt;/ref-type&gt;&lt;contributors&gt;&lt;authors&gt;&lt;author&gt;Grambsch, Patricia M.&lt;/author&gt;&lt;author&gt;Therneau, Terry 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dates&gt;&lt;year&gt;1994&lt;/year&gt;&lt;/dates&gt;&lt;isbn&gt;0006-3444&lt;/isbn&gt;&lt;urls&gt;&lt;related-urls&gt;&lt;url&gt;https://doi.org/10.1093/biomet/81.3.515&lt;/url&gt;&lt;url&gt;https://academic.oup.com/biomet/article-abstract/81/3/515/257037?redirectedFrom=fulltext&lt;/url&gt;&lt;/related-urls&gt;&lt;/urls&gt;&lt;electronic-resource-num&gt;10.1093/biomet/81.3.515&lt;/electronic-resource-num&gt;&lt;access-date&gt;4/8/2019&lt;/access-date&gt;&lt;/record&gt;&lt;/Cite&gt;&lt;/EndNote&gt;</w:instrText>
      </w:r>
      <w:r w:rsidR="006C708F" w:rsidRPr="001B567B">
        <w:rPr>
          <w:lang w:val="en-US"/>
        </w:rPr>
        <w:fldChar w:fldCharType="separate"/>
      </w:r>
      <w:r w:rsidR="008F7DE4" w:rsidRPr="008F7DE4">
        <w:rPr>
          <w:noProof/>
          <w:vertAlign w:val="superscript"/>
          <w:lang w:val="en-US"/>
        </w:rPr>
        <w:t>17</w:t>
      </w:r>
      <w:r w:rsidR="006C708F" w:rsidRPr="001B567B">
        <w:rPr>
          <w:lang w:val="en-US"/>
        </w:rPr>
        <w:fldChar w:fldCharType="end"/>
      </w:r>
      <w:r w:rsidR="006C708F" w:rsidRPr="001B567B">
        <w:rPr>
          <w:lang w:val="en-US"/>
        </w:rPr>
        <w:t xml:space="preserve"> </w:t>
      </w:r>
      <w:r w:rsidR="00B2540E" w:rsidRPr="001B567B">
        <w:rPr>
          <w:lang w:val="en-US"/>
        </w:rPr>
        <w:t>P-values for heterogeneity are reported for the difference in magnitude of the absolute risk difference across subgroups.</w:t>
      </w:r>
      <w:r w:rsidR="00A3546D">
        <w:rPr>
          <w:lang w:val="en-US"/>
        </w:rPr>
        <w:fldChar w:fldCharType="begin"/>
      </w:r>
      <w:r w:rsidR="00086EBE">
        <w:rPr>
          <w:lang w:val="en-US"/>
        </w:rPr>
        <w:instrText xml:space="preserve"> ADDIN EN.CITE &lt;EndNote&gt;&lt;Cite&gt;&lt;Author&gt;Gail&lt;/Author&gt;&lt;Year&gt;1985&lt;/Year&gt;&lt;RecNum&gt;513&lt;/RecNum&gt;&lt;DisplayText&gt;&lt;style face="superscript"&gt;18&lt;/style&gt;&lt;/DisplayText&gt;&lt;record&gt;&lt;rec-number&gt;513&lt;/rec-number&gt;&lt;foreign-keys&gt;&lt;key app="EN" db-id="xzzr0tt9jete5teaxpdvdpf5esdw99z2saa0" timestamp="1599408712" guid="e4ffb24d-b204-4b49-840f-93b814886589"&gt;513&lt;/key&gt;&lt;/foreign-keys&gt;&lt;ref-type name="Journal Article"&gt;17&lt;/ref-type&gt;&lt;contributors&gt;&lt;authors&gt;&lt;author&gt;Gail, M.&lt;/author&gt;&lt;author&gt;Simon, R.&lt;/author&gt;&lt;/authors&gt;&lt;/contributors&gt;&lt;titles&gt;&lt;title&gt;Testing for qualitative interactions between treatment effects and patient subsets&lt;/title&gt;&lt;secondary-title&gt;Biometrics&lt;/secondary-title&gt;&lt;/titles&gt;&lt;periodical&gt;&lt;full-title&gt;Biometrics&lt;/full-title&gt;&lt;/periodical&gt;&lt;pages&gt;361-72&lt;/pages&gt;&lt;volume&gt;41&lt;/volume&gt;&lt;number&gt;2&lt;/number&gt;&lt;edition&gt;1985/06/01&lt;/edition&gt;&lt;keywords&gt;&lt;keyword&gt;*Biometry&lt;/keyword&gt;&lt;keyword&gt;Clinical Trials as Topic/*methods&lt;/keyword&gt;&lt;keyword&gt;Humans&lt;/keyword&gt;&lt;/keywords&gt;&lt;dates&gt;&lt;year&gt;1985&lt;/year&gt;&lt;pub-dates&gt;&lt;date&gt;Jun&lt;/date&gt;&lt;/pub-dates&gt;&lt;/dates&gt;&lt;isbn&gt;0006-341X (Print)&amp;#xD;0006-341X (Linking)&lt;/isbn&gt;&lt;accession-num&gt;4027319&lt;/accession-num&gt;&lt;urls&gt;&lt;related-urls&gt;&lt;url&gt;https://www.ncbi.nlm.nih.gov/pubmed/4027319&lt;/url&gt;&lt;/related-urls&gt;&lt;/urls&gt;&lt;/record&gt;&lt;/Cite&gt;&lt;/EndNote&gt;</w:instrText>
      </w:r>
      <w:r w:rsidR="00A3546D">
        <w:rPr>
          <w:lang w:val="en-US"/>
        </w:rPr>
        <w:fldChar w:fldCharType="separate"/>
      </w:r>
      <w:r w:rsidR="002A68FC" w:rsidRPr="002A68FC">
        <w:rPr>
          <w:noProof/>
          <w:vertAlign w:val="superscript"/>
          <w:lang w:val="en-US"/>
        </w:rPr>
        <w:t>18</w:t>
      </w:r>
      <w:r w:rsidR="00A3546D">
        <w:rPr>
          <w:lang w:val="en-US"/>
        </w:rPr>
        <w:fldChar w:fldCharType="end"/>
      </w:r>
      <w:r w:rsidR="00B2540E" w:rsidRPr="001B567B">
        <w:rPr>
          <w:lang w:val="en-US"/>
        </w:rPr>
        <w:t xml:space="preserve"> </w:t>
      </w:r>
    </w:p>
    <w:p w14:paraId="16C7777C" w14:textId="77777777" w:rsidR="003D18A9" w:rsidRDefault="00267D43" w:rsidP="00DC2343">
      <w:pPr>
        <w:ind w:firstLine="720"/>
        <w:rPr>
          <w:lang w:val="en-US"/>
        </w:rPr>
      </w:pPr>
      <w:r w:rsidRPr="00267D43">
        <w:rPr>
          <w:lang w:val="en-US"/>
        </w:rPr>
        <w:t>Statistical significance</w:t>
      </w:r>
      <w:r>
        <w:rPr>
          <w:lang w:val="en-US"/>
        </w:rPr>
        <w:t xml:space="preserve"> </w:t>
      </w:r>
      <w:r w:rsidRPr="00267D43">
        <w:rPr>
          <w:lang w:val="en-US"/>
        </w:rPr>
        <w:t>was assessed at a nominal alpha level of 0.05. All</w:t>
      </w:r>
      <w:r>
        <w:rPr>
          <w:lang w:val="en-US"/>
        </w:rPr>
        <w:t xml:space="preserve"> </w:t>
      </w:r>
      <w:r w:rsidRPr="00267D43">
        <w:rPr>
          <w:lang w:val="en-US"/>
        </w:rPr>
        <w:t xml:space="preserve">reported p values are two-sided </w:t>
      </w:r>
      <w:r w:rsidR="009E0089">
        <w:rPr>
          <w:lang w:val="en-US"/>
        </w:rPr>
        <w:t>with</w:t>
      </w:r>
      <w:r w:rsidR="009E0089" w:rsidRPr="00267D43">
        <w:rPr>
          <w:lang w:val="en-US"/>
        </w:rPr>
        <w:t xml:space="preserve"> </w:t>
      </w:r>
      <w:r w:rsidRPr="00267D43">
        <w:rPr>
          <w:lang w:val="en-US"/>
        </w:rPr>
        <w:t>no adjustments for</w:t>
      </w:r>
      <w:r>
        <w:rPr>
          <w:lang w:val="en-US"/>
        </w:rPr>
        <w:t xml:space="preserve"> </w:t>
      </w:r>
      <w:r w:rsidRPr="00267D43">
        <w:rPr>
          <w:lang w:val="en-US"/>
        </w:rPr>
        <w:t>multiple testing. Statistical analyses were</w:t>
      </w:r>
      <w:r>
        <w:rPr>
          <w:lang w:val="en-US"/>
        </w:rPr>
        <w:t xml:space="preserve"> </w:t>
      </w:r>
      <w:r w:rsidRPr="00267D43">
        <w:rPr>
          <w:lang w:val="en-US"/>
        </w:rPr>
        <w:t xml:space="preserve">carried out using </w:t>
      </w:r>
      <w:r w:rsidR="00AC28D3" w:rsidRPr="00AC28D3">
        <w:rPr>
          <w:lang w:val="en-US"/>
        </w:rPr>
        <w:t xml:space="preserve">R </w:t>
      </w:r>
      <w:r w:rsidR="002B6A25">
        <w:rPr>
          <w:lang w:val="en-US"/>
        </w:rPr>
        <w:t>(</w:t>
      </w:r>
      <w:r w:rsidR="00AC28D3" w:rsidRPr="00AC28D3">
        <w:rPr>
          <w:lang w:val="en-US"/>
        </w:rPr>
        <w:t>version 3.6.0</w:t>
      </w:r>
      <w:r w:rsidR="002B6A25">
        <w:rPr>
          <w:lang w:val="en-US"/>
        </w:rPr>
        <w:t>)</w:t>
      </w:r>
      <w:r w:rsidR="00AC28D3">
        <w:rPr>
          <w:lang w:val="en-US"/>
        </w:rPr>
        <w:t xml:space="preserve"> and </w:t>
      </w:r>
      <w:r w:rsidRPr="00267D43">
        <w:rPr>
          <w:lang w:val="en-US"/>
        </w:rPr>
        <w:t>SAS software, Version 9.</w:t>
      </w:r>
      <w:r w:rsidR="007D0C14">
        <w:rPr>
          <w:lang w:val="en-US"/>
        </w:rPr>
        <w:t>4.</w:t>
      </w:r>
    </w:p>
    <w:p w14:paraId="7820ED0A" w14:textId="77777777" w:rsidR="003D18A9" w:rsidRPr="003D18A9" w:rsidRDefault="003D18A9" w:rsidP="003D18A9">
      <w:pPr>
        <w:ind w:firstLine="720"/>
        <w:rPr>
          <w:lang w:val="en-US"/>
        </w:rPr>
      </w:pPr>
      <w:r w:rsidRPr="003D18A9">
        <w:rPr>
          <w:lang w:val="en-US"/>
        </w:rPr>
        <w:t>The data, analytic methods, and study materials will not be made available to other researchers for purposes of reproducing the results or replicating the procedure. However, we encourage parties interested in collaboration and data sharing to contact the corresponding author directly for further discussions.</w:t>
      </w:r>
    </w:p>
    <w:p w14:paraId="2893D576" w14:textId="02F89DB9" w:rsidR="00A61BDF" w:rsidRPr="00DC2343" w:rsidRDefault="00A61BDF" w:rsidP="00DC2343">
      <w:pPr>
        <w:ind w:firstLine="720"/>
        <w:rPr>
          <w:lang w:val="en-US"/>
        </w:rPr>
      </w:pPr>
      <w:r>
        <w:rPr>
          <w:lang w:val="en-US"/>
        </w:rPr>
        <w:br w:type="page"/>
      </w:r>
    </w:p>
    <w:p w14:paraId="40146237" w14:textId="34793285" w:rsidR="00B936F4" w:rsidRDefault="00131C7E" w:rsidP="00FF2360">
      <w:pPr>
        <w:pStyle w:val="Heading1"/>
      </w:pPr>
      <w:r>
        <w:lastRenderedPageBreak/>
        <w:t>Results</w:t>
      </w:r>
    </w:p>
    <w:p w14:paraId="3B220B4D" w14:textId="77777777" w:rsidR="00F1277D" w:rsidRDefault="00F1277D" w:rsidP="00FF2360">
      <w:pPr>
        <w:pStyle w:val="Heading2"/>
      </w:pPr>
      <w:r>
        <w:t xml:space="preserve">Study population </w:t>
      </w:r>
    </w:p>
    <w:p w14:paraId="721B78F3" w14:textId="0BF122AC" w:rsidR="00B0060D" w:rsidRPr="00126298" w:rsidRDefault="00E32465" w:rsidP="001A051A">
      <w:pPr>
        <w:rPr>
          <w:lang w:val="en-US"/>
        </w:rPr>
      </w:pPr>
      <w:bookmarkStart w:id="5" w:name="_Hlk61885147"/>
      <w:r w:rsidRPr="00E32465">
        <w:rPr>
          <w:lang w:val="en-US"/>
        </w:rPr>
        <w:t xml:space="preserve">The number of participants randomized and constituting follow-up </w:t>
      </w:r>
      <w:r w:rsidR="00430597">
        <w:rPr>
          <w:lang w:val="en-US"/>
        </w:rPr>
        <w:t>have been published previously</w:t>
      </w:r>
      <w:r w:rsidR="006F575E">
        <w:rPr>
          <w:lang w:val="en-US"/>
        </w:rPr>
        <w:fldChar w:fldCharType="begin">
          <w:fldData xml:space="preserve">PEVuZE5vdGU+PENpdGU+PEF1dGhvcj5XaXZpb3R0PC9BdXRob3I+PFllYXI+MjAxOTwvWWVhcj48
UmVjTnVtPjE0NjY8L1JlY051bT48RGlzcGxheVRleHQ+PHN0eWxlIGZhY2U9InN1cGVyc2NyaXB0
Ij4xNDwvc3R5bGU+PC9EaXNwbGF5VGV4dD48cmVjb3JkPjxyZWMtbnVtYmVyPjE0NjY8L3JlYy1u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6F575E">
        <w:rPr>
          <w:lang w:val="en-US"/>
        </w:rPr>
        <w:instrText xml:space="preserve"> ADDIN EN.CITE </w:instrText>
      </w:r>
      <w:r w:rsidR="006F575E">
        <w:rPr>
          <w:lang w:val="en-US"/>
        </w:rPr>
        <w:fldChar w:fldCharType="begin">
          <w:fldData xml:space="preserve">PEVuZE5vdGU+PENpdGU+PEF1dGhvcj5XaXZpb3R0PC9BdXRob3I+PFllYXI+MjAxOTwvWWVhcj48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</w:fldData>
        </w:fldChar>
      </w:r>
      <w:r w:rsidR="006F575E">
        <w:rPr>
          <w:lang w:val="en-US"/>
        </w:rPr>
        <w:instrText xml:space="preserve"> ADDIN EN.CITE.DATA </w:instrText>
      </w:r>
      <w:r w:rsidR="006F575E">
        <w:rPr>
          <w:lang w:val="en-US"/>
        </w:rPr>
      </w:r>
      <w:r w:rsidR="006F575E">
        <w:rPr>
          <w:lang w:val="en-US"/>
        </w:rPr>
        <w:fldChar w:fldCharType="end"/>
      </w:r>
      <w:r w:rsidR="006F575E">
        <w:rPr>
          <w:lang w:val="en-US"/>
        </w:rPr>
      </w:r>
      <w:r w:rsidR="006F575E">
        <w:rPr>
          <w:lang w:val="en-US"/>
        </w:rPr>
        <w:fldChar w:fldCharType="separate"/>
      </w:r>
      <w:r w:rsidR="006F575E" w:rsidRPr="00AC7B8B">
        <w:rPr>
          <w:noProof/>
          <w:vertAlign w:val="superscript"/>
          <w:lang w:val="en-US"/>
        </w:rPr>
        <w:t>14</w:t>
      </w:r>
      <w:r w:rsidR="006F575E">
        <w:rPr>
          <w:lang w:val="en-US"/>
        </w:rPr>
        <w:fldChar w:fldCharType="end"/>
      </w:r>
      <w:r w:rsidR="006F575E">
        <w:rPr>
          <w:lang w:val="en-US"/>
        </w:rPr>
        <w:t xml:space="preserve"> </w:t>
      </w:r>
      <w:r w:rsidR="00430597">
        <w:rPr>
          <w:lang w:val="en-US"/>
        </w:rPr>
        <w:t xml:space="preserve">and </w:t>
      </w:r>
      <w:r w:rsidRPr="00E32465">
        <w:rPr>
          <w:lang w:val="en-US"/>
        </w:rPr>
        <w:t>are shown in Supplement</w:t>
      </w:r>
      <w:r>
        <w:rPr>
          <w:lang w:val="en-US"/>
        </w:rPr>
        <w:t>al Figure 1.</w:t>
      </w:r>
      <w:r w:rsidR="008C61E3">
        <w:rPr>
          <w:lang w:val="en-US"/>
        </w:rPr>
        <w:t xml:space="preserve"> </w:t>
      </w:r>
      <w:bookmarkEnd w:id="5"/>
      <w:r w:rsidR="00370207">
        <w:rPr>
          <w:lang w:val="en-US"/>
        </w:rPr>
        <w:t>T</w:t>
      </w:r>
      <w:r w:rsidR="00E43754">
        <w:rPr>
          <w:lang w:val="en-US"/>
        </w:rPr>
        <w:t xml:space="preserve">he mean </w:t>
      </w:r>
      <w:r w:rsidR="00E43754" w:rsidRPr="003570A8">
        <w:rPr>
          <w:lang w:val="en-US"/>
        </w:rPr>
        <w:t xml:space="preserve">eGFR was 85 </w:t>
      </w:r>
      <w:r w:rsidR="00F2000E" w:rsidRPr="003570A8">
        <w:rPr>
          <w:lang w:val="en-US"/>
        </w:rPr>
        <w:t>(</w:t>
      </w:r>
      <w:r w:rsidR="00F2000E" w:rsidRPr="003570A8">
        <w:rPr>
          <w:rFonts w:cstheme="minorHAnsi"/>
          <w:lang w:val="en-US"/>
        </w:rPr>
        <w:t>±</w:t>
      </w:r>
      <w:r w:rsidR="00F2000E" w:rsidRPr="003570A8">
        <w:rPr>
          <w:lang w:val="en-US"/>
        </w:rPr>
        <w:t xml:space="preserve">17) </w:t>
      </w:r>
      <w:r w:rsidR="00E43754" w:rsidRPr="003570A8">
        <w:rPr>
          <w:lang w:val="en-US"/>
        </w:rPr>
        <w:t>ml/min/1.73m</w:t>
      </w:r>
      <w:r w:rsidR="00E43754" w:rsidRPr="00CC1D47">
        <w:rPr>
          <w:vertAlign w:val="superscript"/>
          <w:lang w:val="en-US"/>
        </w:rPr>
        <w:t>2</w:t>
      </w:r>
      <w:r w:rsidR="00E43754" w:rsidRPr="003570A8">
        <w:rPr>
          <w:lang w:val="en-US"/>
        </w:rPr>
        <w:t xml:space="preserve"> and the median UACR was </w:t>
      </w:r>
      <w:r w:rsidR="00F2000E" w:rsidRPr="003570A8">
        <w:rPr>
          <w:lang w:val="en-US"/>
        </w:rPr>
        <w:t xml:space="preserve">15 </w:t>
      </w:r>
      <w:r w:rsidR="000533C9">
        <w:rPr>
          <w:lang w:val="en-US"/>
        </w:rPr>
        <w:t xml:space="preserve">mg/g </w:t>
      </w:r>
      <w:r w:rsidR="00F2000E" w:rsidRPr="003570A8">
        <w:rPr>
          <w:lang w:val="en-US"/>
        </w:rPr>
        <w:t>(</w:t>
      </w:r>
      <w:r w:rsidR="00447FD4" w:rsidRPr="003570A8">
        <w:rPr>
          <w:lang w:val="en-US"/>
        </w:rPr>
        <w:t>interquartile range</w:t>
      </w:r>
      <w:r w:rsidR="00F2000E" w:rsidRPr="003570A8">
        <w:rPr>
          <w:lang w:val="en-US"/>
        </w:rPr>
        <w:t xml:space="preserve"> 6 - 55) </w:t>
      </w:r>
      <w:r w:rsidR="00E43754">
        <w:rPr>
          <w:lang w:val="en-US"/>
        </w:rPr>
        <w:t>g/mg</w:t>
      </w:r>
      <w:r w:rsidR="008E4AF3">
        <w:rPr>
          <w:lang w:val="en-US"/>
        </w:rPr>
        <w:t xml:space="preserve"> in the overall population</w:t>
      </w:r>
      <w:r w:rsidR="00E43754">
        <w:rPr>
          <w:lang w:val="en-US"/>
        </w:rPr>
        <w:t xml:space="preserve">. </w:t>
      </w:r>
      <w:r w:rsidR="00040677">
        <w:rPr>
          <w:lang w:val="en-US"/>
        </w:rPr>
        <w:t>Overall</w:t>
      </w:r>
      <w:r w:rsidR="00C65ED7">
        <w:rPr>
          <w:lang w:val="en-US"/>
        </w:rPr>
        <w:t xml:space="preserve">, </w:t>
      </w:r>
      <w:r w:rsidR="003E7B4A" w:rsidRPr="001366DA">
        <w:rPr>
          <w:lang w:val="en-US"/>
        </w:rPr>
        <w:t>1</w:t>
      </w:r>
      <w:r w:rsidR="003E7B4A">
        <w:rPr>
          <w:lang w:val="en-US"/>
        </w:rPr>
        <w:t>,</w:t>
      </w:r>
      <w:r w:rsidR="003E7B4A" w:rsidRPr="001366DA">
        <w:rPr>
          <w:lang w:val="en-US"/>
        </w:rPr>
        <w:t xml:space="preserve">265 (7.4%) </w:t>
      </w:r>
      <w:r w:rsidR="003E7B4A">
        <w:rPr>
          <w:lang w:val="en-US"/>
        </w:rPr>
        <w:t xml:space="preserve">patients </w:t>
      </w:r>
      <w:r w:rsidR="003E7B4A" w:rsidRPr="001366DA">
        <w:rPr>
          <w:lang w:val="en-US"/>
        </w:rPr>
        <w:t>had an eGFR &lt;60 ml/min/1.73m</w:t>
      </w:r>
      <w:r w:rsidR="003E7B4A" w:rsidRPr="001366DA">
        <w:rPr>
          <w:vertAlign w:val="superscript"/>
          <w:lang w:val="en-US"/>
        </w:rPr>
        <w:t xml:space="preserve">2 </w:t>
      </w:r>
      <w:r w:rsidR="003E7B4A" w:rsidRPr="00DF1BF2">
        <w:rPr>
          <w:lang w:val="en-US"/>
        </w:rPr>
        <w:t xml:space="preserve">and </w:t>
      </w:r>
      <w:r w:rsidR="003E7B4A" w:rsidRPr="001366DA">
        <w:rPr>
          <w:lang w:val="en-US"/>
        </w:rPr>
        <w:t>5</w:t>
      </w:r>
      <w:r w:rsidR="003E7B4A">
        <w:rPr>
          <w:lang w:val="en-US"/>
        </w:rPr>
        <w:t>,</w:t>
      </w:r>
      <w:r w:rsidR="003E7B4A" w:rsidRPr="001366DA">
        <w:rPr>
          <w:lang w:val="en-US"/>
        </w:rPr>
        <w:t xml:space="preserve">198 (30.3%) </w:t>
      </w:r>
      <w:r w:rsidR="003E7B4A">
        <w:rPr>
          <w:lang w:val="en-US"/>
        </w:rPr>
        <w:t xml:space="preserve">had </w:t>
      </w:r>
      <w:r w:rsidR="003E7B4A" w:rsidRPr="001366DA">
        <w:rPr>
          <w:lang w:val="en-US"/>
        </w:rPr>
        <w:t>albuminuria (UACR 30-300: n=4</w:t>
      </w:r>
      <w:r w:rsidR="003E7B4A">
        <w:rPr>
          <w:lang w:val="en-US"/>
        </w:rPr>
        <w:t>,</w:t>
      </w:r>
      <w:r w:rsidR="003E7B4A" w:rsidRPr="001366DA">
        <w:rPr>
          <w:lang w:val="en-US"/>
        </w:rPr>
        <w:t>029; UACR&gt;300: n=1</w:t>
      </w:r>
      <w:r w:rsidR="003E7B4A">
        <w:rPr>
          <w:lang w:val="en-US"/>
        </w:rPr>
        <w:t>,</w:t>
      </w:r>
      <w:r w:rsidR="003E7B4A" w:rsidRPr="001366DA">
        <w:rPr>
          <w:lang w:val="en-US"/>
        </w:rPr>
        <w:t xml:space="preserve">169). </w:t>
      </w:r>
      <w:r w:rsidR="00A323CE">
        <w:rPr>
          <w:lang w:val="en-US"/>
        </w:rPr>
        <w:t>Among patients who had both eGFR and UACR readings</w:t>
      </w:r>
      <w:r w:rsidR="00630B64" w:rsidRPr="00630B64">
        <w:rPr>
          <w:lang w:val="en-US"/>
        </w:rPr>
        <w:t xml:space="preserve">, </w:t>
      </w:r>
      <w:r w:rsidR="00F63357" w:rsidRPr="00630B64">
        <w:rPr>
          <w:lang w:val="en-US"/>
        </w:rPr>
        <w:t>1</w:t>
      </w:r>
      <w:r w:rsidR="00F63357">
        <w:rPr>
          <w:lang w:val="en-US"/>
        </w:rPr>
        <w:t>,</w:t>
      </w:r>
      <w:r w:rsidR="00F63357" w:rsidRPr="00630B64">
        <w:rPr>
          <w:lang w:val="en-US"/>
        </w:rPr>
        <w:t>2</w:t>
      </w:r>
      <w:r w:rsidR="00F63357">
        <w:rPr>
          <w:lang w:val="en-US"/>
        </w:rPr>
        <w:t xml:space="preserve">34 </w:t>
      </w:r>
      <w:r w:rsidR="00F63357" w:rsidRPr="00630B64">
        <w:rPr>
          <w:lang w:val="en-US"/>
        </w:rPr>
        <w:t>(7.</w:t>
      </w:r>
      <w:r w:rsidR="00F63357">
        <w:rPr>
          <w:lang w:val="en-US"/>
        </w:rPr>
        <w:t>3</w:t>
      </w:r>
      <w:r w:rsidR="00F63357" w:rsidRPr="00630B64">
        <w:rPr>
          <w:lang w:val="en-US"/>
        </w:rPr>
        <w:t>%) had an eGFR &lt;60 ml/min/1.73m</w:t>
      </w:r>
      <w:r w:rsidR="00F63357" w:rsidRPr="00630B64">
        <w:rPr>
          <w:vertAlign w:val="superscript"/>
          <w:lang w:val="en-US"/>
        </w:rPr>
        <w:t>2</w:t>
      </w:r>
      <w:r w:rsidR="00F63357">
        <w:rPr>
          <w:vertAlign w:val="superscript"/>
          <w:lang w:val="en-US"/>
        </w:rPr>
        <w:t xml:space="preserve"> </w:t>
      </w:r>
      <w:r w:rsidR="00F63357" w:rsidRPr="00F63357">
        <w:rPr>
          <w:lang w:val="en-US"/>
        </w:rPr>
        <w:t xml:space="preserve">and </w:t>
      </w:r>
      <w:r w:rsidR="00630B64" w:rsidRPr="00630B64">
        <w:rPr>
          <w:lang w:val="en-US"/>
        </w:rPr>
        <w:t>5</w:t>
      </w:r>
      <w:r w:rsidR="00041345">
        <w:rPr>
          <w:lang w:val="en-US"/>
        </w:rPr>
        <w:t>,</w:t>
      </w:r>
      <w:r w:rsidR="00630B64" w:rsidRPr="00630B64">
        <w:rPr>
          <w:lang w:val="en-US"/>
        </w:rPr>
        <w:t>19</w:t>
      </w:r>
      <w:r w:rsidR="00FD513D">
        <w:rPr>
          <w:lang w:val="en-US"/>
        </w:rPr>
        <w:t>9</w:t>
      </w:r>
      <w:r w:rsidR="00630B64" w:rsidRPr="00630B64">
        <w:rPr>
          <w:lang w:val="en-US"/>
        </w:rPr>
        <w:t xml:space="preserve"> (</w:t>
      </w:r>
      <w:r w:rsidR="00D31091">
        <w:rPr>
          <w:lang w:val="en-US"/>
        </w:rPr>
        <w:t>31.9</w:t>
      </w:r>
      <w:r w:rsidR="00630B64" w:rsidRPr="00630B64">
        <w:rPr>
          <w:lang w:val="en-US"/>
        </w:rPr>
        <w:t>%) patients had albuminuria (UACR 30-300: n=40</w:t>
      </w:r>
      <w:r w:rsidR="00B27C7E">
        <w:rPr>
          <w:lang w:val="en-US"/>
        </w:rPr>
        <w:t>30</w:t>
      </w:r>
      <w:r w:rsidR="00630B64" w:rsidRPr="00630B64">
        <w:rPr>
          <w:lang w:val="en-US"/>
        </w:rPr>
        <w:t>; UACR</w:t>
      </w:r>
      <w:r w:rsidR="008A58C0">
        <w:rPr>
          <w:lang w:val="en-US"/>
        </w:rPr>
        <w:t xml:space="preserve"> </w:t>
      </w:r>
      <w:r w:rsidR="00630B64" w:rsidRPr="00630B64">
        <w:rPr>
          <w:lang w:val="en-US"/>
        </w:rPr>
        <w:t xml:space="preserve">&gt;300: n=1169) </w:t>
      </w:r>
      <w:r w:rsidR="009D604C" w:rsidRPr="009D604C">
        <w:rPr>
          <w:lang w:val="en-US"/>
        </w:rPr>
        <w:t>at</w:t>
      </w:r>
      <w:r w:rsidR="009D604C">
        <w:rPr>
          <w:vertAlign w:val="superscript"/>
          <w:lang w:val="en-US"/>
        </w:rPr>
        <w:t xml:space="preserve"> </w:t>
      </w:r>
      <w:r w:rsidR="009D604C">
        <w:rPr>
          <w:lang w:val="en-US"/>
        </w:rPr>
        <w:t>randomization</w:t>
      </w:r>
      <w:r w:rsidR="00630B64" w:rsidRPr="00630B64">
        <w:rPr>
          <w:lang w:val="en-US"/>
        </w:rPr>
        <w:t>. Accordingly, 10</w:t>
      </w:r>
      <w:r w:rsidR="00041345">
        <w:rPr>
          <w:lang w:val="en-US"/>
        </w:rPr>
        <w:t>,</w:t>
      </w:r>
      <w:r w:rsidR="00630B64" w:rsidRPr="00630B64">
        <w:rPr>
          <w:lang w:val="en-US"/>
        </w:rPr>
        <w:t>958 (6</w:t>
      </w:r>
      <w:r w:rsidR="00B20447">
        <w:rPr>
          <w:lang w:val="en-US"/>
        </w:rPr>
        <w:t>5.1</w:t>
      </w:r>
      <w:r w:rsidR="00630B64" w:rsidRPr="00630B64">
        <w:rPr>
          <w:lang w:val="en-US"/>
        </w:rPr>
        <w:t xml:space="preserve">%) patients had no </w:t>
      </w:r>
      <w:r w:rsidR="008D1948">
        <w:rPr>
          <w:lang w:val="en-US"/>
        </w:rPr>
        <w:t xml:space="preserve">markers </w:t>
      </w:r>
      <w:r w:rsidR="00630B64" w:rsidRPr="00630B64">
        <w:rPr>
          <w:lang w:val="en-US"/>
        </w:rPr>
        <w:t xml:space="preserve">of </w:t>
      </w:r>
      <w:r w:rsidR="00EE3576">
        <w:rPr>
          <w:lang w:val="en-US"/>
        </w:rPr>
        <w:t xml:space="preserve">&gt;stage 2 </w:t>
      </w:r>
      <w:r w:rsidR="00630B64" w:rsidRPr="00630B64">
        <w:rPr>
          <w:lang w:val="en-US"/>
        </w:rPr>
        <w:t xml:space="preserve">CKD, </w:t>
      </w:r>
      <w:r w:rsidR="00F02D6C">
        <w:rPr>
          <w:lang w:val="en-US"/>
        </w:rPr>
        <w:t xml:space="preserve">while </w:t>
      </w:r>
      <w:r w:rsidR="00630B64" w:rsidRPr="00630B64">
        <w:rPr>
          <w:lang w:val="en-US"/>
        </w:rPr>
        <w:t>5</w:t>
      </w:r>
      <w:r w:rsidR="00EC704F">
        <w:rPr>
          <w:lang w:val="en-US"/>
        </w:rPr>
        <w:t>,</w:t>
      </w:r>
      <w:r w:rsidR="00630B64" w:rsidRPr="00630B64">
        <w:rPr>
          <w:lang w:val="en-US"/>
        </w:rPr>
        <w:t>3</w:t>
      </w:r>
      <w:r w:rsidR="0097176B">
        <w:rPr>
          <w:lang w:val="en-US"/>
        </w:rPr>
        <w:t>36</w:t>
      </w:r>
      <w:r w:rsidR="00630B64" w:rsidRPr="00630B64">
        <w:rPr>
          <w:lang w:val="en-US"/>
        </w:rPr>
        <w:t xml:space="preserve"> (31.</w:t>
      </w:r>
      <w:r w:rsidR="00B20447">
        <w:rPr>
          <w:lang w:val="en-US"/>
        </w:rPr>
        <w:t>7</w:t>
      </w:r>
      <w:r w:rsidR="00630B64" w:rsidRPr="00630B64">
        <w:rPr>
          <w:lang w:val="en-US"/>
        </w:rPr>
        <w:t xml:space="preserve">%) had </w:t>
      </w:r>
      <w:r w:rsidR="00EB105A">
        <w:rPr>
          <w:lang w:val="en-US"/>
        </w:rPr>
        <w:t xml:space="preserve">1 marker </w:t>
      </w:r>
      <w:r w:rsidR="001A4D01">
        <w:rPr>
          <w:lang w:val="en-US"/>
        </w:rPr>
        <w:t xml:space="preserve">of CKD </w:t>
      </w:r>
      <w:r w:rsidR="008E36A8">
        <w:rPr>
          <w:lang w:val="en-US"/>
        </w:rPr>
        <w:t>(</w:t>
      </w:r>
      <w:r w:rsidR="00630B64" w:rsidRPr="00630B64">
        <w:rPr>
          <w:lang w:val="en-US"/>
        </w:rPr>
        <w:t>either an eGFR &lt;60 ml/min/1.73m</w:t>
      </w:r>
      <w:r w:rsidR="00630B64" w:rsidRPr="00630B64">
        <w:rPr>
          <w:vertAlign w:val="superscript"/>
          <w:lang w:val="en-US"/>
        </w:rPr>
        <w:t>2</w:t>
      </w:r>
      <w:r w:rsidR="00630B64" w:rsidRPr="00630B64">
        <w:rPr>
          <w:lang w:val="en-US"/>
        </w:rPr>
        <w:t xml:space="preserve"> </w:t>
      </w:r>
      <w:r w:rsidR="009F74C3">
        <w:rPr>
          <w:lang w:val="en-US"/>
        </w:rPr>
        <w:t xml:space="preserve">[n=686] </w:t>
      </w:r>
      <w:r w:rsidR="00630B64" w:rsidRPr="00630B64">
        <w:rPr>
          <w:lang w:val="en-US"/>
        </w:rPr>
        <w:t>or albuminuria</w:t>
      </w:r>
      <w:r w:rsidR="005E4374">
        <w:rPr>
          <w:lang w:val="en-US"/>
        </w:rPr>
        <w:t xml:space="preserve"> </w:t>
      </w:r>
      <w:r w:rsidR="005E4374">
        <w:rPr>
          <w:rFonts w:cstheme="minorHAnsi"/>
          <w:lang w:val="en-US"/>
        </w:rPr>
        <w:t>≥</w:t>
      </w:r>
      <w:r w:rsidR="005E4374">
        <w:rPr>
          <w:lang w:val="en-US"/>
        </w:rPr>
        <w:t>30 mg/g</w:t>
      </w:r>
      <w:r w:rsidR="009F74C3">
        <w:rPr>
          <w:lang w:val="en-US"/>
        </w:rPr>
        <w:t xml:space="preserve"> [n=4,650]</w:t>
      </w:r>
      <w:r w:rsidR="0040682A">
        <w:rPr>
          <w:lang w:val="en-US"/>
        </w:rPr>
        <w:t>)</w:t>
      </w:r>
      <w:r w:rsidR="00630B64" w:rsidRPr="00630B64">
        <w:rPr>
          <w:lang w:val="en-US"/>
        </w:rPr>
        <w:t>, and 548 (3.</w:t>
      </w:r>
      <w:r w:rsidR="00866312">
        <w:rPr>
          <w:lang w:val="en-US"/>
        </w:rPr>
        <w:t>3</w:t>
      </w:r>
      <w:r w:rsidR="00630B64" w:rsidRPr="00630B64">
        <w:rPr>
          <w:lang w:val="en-US"/>
        </w:rPr>
        <w:t>%) patients had both</w:t>
      </w:r>
      <w:r w:rsidR="009F210C">
        <w:rPr>
          <w:lang w:val="en-US"/>
        </w:rPr>
        <w:t xml:space="preserve"> </w:t>
      </w:r>
      <w:r w:rsidR="00594F1B">
        <w:rPr>
          <w:lang w:val="en-US"/>
        </w:rPr>
        <w:t>(</w:t>
      </w:r>
      <w:r w:rsidR="00F83D10">
        <w:rPr>
          <w:lang w:val="en-US"/>
        </w:rPr>
        <w:t>Table 1</w:t>
      </w:r>
      <w:r w:rsidR="00FE20E7">
        <w:rPr>
          <w:lang w:val="en-US"/>
        </w:rPr>
        <w:t>). These categories are similar to the KDIGO low, mild, and moderate or high risk of CKD progression categories (</w:t>
      </w:r>
      <w:r w:rsidR="00BF260E">
        <w:rPr>
          <w:lang w:val="en-US"/>
        </w:rPr>
        <w:t>Supplemental Tables 1 and 2</w:t>
      </w:r>
      <w:r w:rsidR="00960CB9">
        <w:rPr>
          <w:lang w:val="en-US"/>
        </w:rPr>
        <w:t>)</w:t>
      </w:r>
      <w:r w:rsidR="00AC5BE6" w:rsidRPr="00CF7186">
        <w:rPr>
          <w:lang w:val="en-US"/>
        </w:rPr>
        <w:t>.</w:t>
      </w:r>
      <w:r w:rsidR="00AC5BE6">
        <w:rPr>
          <w:b/>
          <w:lang w:val="en-US"/>
        </w:rPr>
        <w:t xml:space="preserve"> </w:t>
      </w:r>
      <w:bookmarkStart w:id="6" w:name="_Hlk61944056"/>
      <w:r w:rsidR="007E25D6" w:rsidRPr="00BA093F">
        <w:rPr>
          <w:lang w:val="en-US"/>
        </w:rPr>
        <w:t xml:space="preserve">Patients </w:t>
      </w:r>
      <w:r w:rsidR="00AF02B8">
        <w:rPr>
          <w:lang w:val="en-US"/>
        </w:rPr>
        <w:t>with more markers of CKD</w:t>
      </w:r>
      <w:r w:rsidR="00F37035" w:rsidRPr="00BA093F">
        <w:rPr>
          <w:lang w:val="en-US"/>
        </w:rPr>
        <w:t xml:space="preserve"> </w:t>
      </w:r>
      <w:r w:rsidR="007E25D6" w:rsidRPr="00BA093F">
        <w:rPr>
          <w:lang w:val="en-US"/>
        </w:rPr>
        <w:t xml:space="preserve">were more likely to </w:t>
      </w:r>
      <w:r w:rsidR="00351B66" w:rsidRPr="00BA093F">
        <w:rPr>
          <w:lang w:val="en-US"/>
        </w:rPr>
        <w:t xml:space="preserve">be older, male </w:t>
      </w:r>
      <w:r w:rsidR="00807A6B" w:rsidRPr="00BA093F">
        <w:rPr>
          <w:lang w:val="en-US"/>
        </w:rPr>
        <w:t xml:space="preserve">and </w:t>
      </w:r>
      <w:r w:rsidR="00351B66" w:rsidRPr="00BA093F">
        <w:rPr>
          <w:lang w:val="en-US"/>
        </w:rPr>
        <w:t>have ASCVD</w:t>
      </w:r>
      <w:r w:rsidR="00807A6B" w:rsidRPr="00BA093F">
        <w:rPr>
          <w:lang w:val="en-US"/>
        </w:rPr>
        <w:t xml:space="preserve"> and </w:t>
      </w:r>
      <w:r w:rsidR="00351B66" w:rsidRPr="00BA093F">
        <w:rPr>
          <w:lang w:val="en-US"/>
        </w:rPr>
        <w:t xml:space="preserve">HF, </w:t>
      </w:r>
      <w:r w:rsidR="00C8591B">
        <w:rPr>
          <w:lang w:val="en-US"/>
        </w:rPr>
        <w:t>and</w:t>
      </w:r>
      <w:r w:rsidR="00C8591B" w:rsidRPr="00BA093F">
        <w:rPr>
          <w:lang w:val="en-US"/>
        </w:rPr>
        <w:t xml:space="preserve"> </w:t>
      </w:r>
      <w:r w:rsidR="00485CE5" w:rsidRPr="00BA093F">
        <w:rPr>
          <w:lang w:val="en-US"/>
        </w:rPr>
        <w:t>were well</w:t>
      </w:r>
      <w:r w:rsidR="009A7617">
        <w:rPr>
          <w:lang w:val="en-US"/>
        </w:rPr>
        <w:t>-</w:t>
      </w:r>
      <w:r w:rsidR="00485CE5" w:rsidRPr="00BA093F">
        <w:rPr>
          <w:lang w:val="en-US"/>
        </w:rPr>
        <w:t xml:space="preserve">treated with </w:t>
      </w:r>
      <w:r w:rsidR="00F768E8" w:rsidRPr="00BA093F">
        <w:rPr>
          <w:lang w:val="en-US"/>
        </w:rPr>
        <w:t>angiotensin-converting enzyme inhibitors</w:t>
      </w:r>
      <w:r w:rsidR="00793A52" w:rsidRPr="00BA093F">
        <w:rPr>
          <w:lang w:val="en-US"/>
        </w:rPr>
        <w:t xml:space="preserve"> or </w:t>
      </w:r>
      <w:r w:rsidR="00F768E8" w:rsidRPr="00BA093F">
        <w:rPr>
          <w:lang w:val="en-US"/>
        </w:rPr>
        <w:t>angiotensin receptor blockers</w:t>
      </w:r>
      <w:r w:rsidR="00485CE5" w:rsidRPr="00BA093F">
        <w:rPr>
          <w:lang w:val="en-US"/>
        </w:rPr>
        <w:t xml:space="preserve"> (</w:t>
      </w:r>
      <w:r w:rsidR="00793A52" w:rsidRPr="00BA093F">
        <w:rPr>
          <w:lang w:val="en-US"/>
        </w:rPr>
        <w:t>87.6%</w:t>
      </w:r>
      <w:r w:rsidR="00485CE5" w:rsidRPr="00BA093F">
        <w:rPr>
          <w:lang w:val="en-US"/>
        </w:rPr>
        <w:t>)</w:t>
      </w:r>
      <w:r w:rsidR="00793A52" w:rsidRPr="00BA093F">
        <w:rPr>
          <w:lang w:val="en-US"/>
        </w:rPr>
        <w:t xml:space="preserve"> and statins (</w:t>
      </w:r>
      <w:r w:rsidR="00F768E8" w:rsidRPr="00BA093F">
        <w:rPr>
          <w:lang w:val="en-US"/>
        </w:rPr>
        <w:t>81.4%</w:t>
      </w:r>
      <w:r w:rsidR="00793A52" w:rsidRPr="00BA093F">
        <w:rPr>
          <w:lang w:val="en-US"/>
        </w:rPr>
        <w:t>)</w:t>
      </w:r>
      <w:r w:rsidR="001E7DEA" w:rsidRPr="00BA093F">
        <w:rPr>
          <w:lang w:val="en-US"/>
        </w:rPr>
        <w:t xml:space="preserve"> </w:t>
      </w:r>
      <w:r w:rsidR="00A81E8C" w:rsidRPr="00BA093F">
        <w:rPr>
          <w:lang w:val="en-US"/>
        </w:rPr>
        <w:t>(</w:t>
      </w:r>
      <w:r w:rsidR="00960CB9">
        <w:rPr>
          <w:lang w:val="en-US"/>
        </w:rPr>
        <w:t>Table 1</w:t>
      </w:r>
      <w:r w:rsidR="00A81E8C" w:rsidRPr="00BA093F">
        <w:rPr>
          <w:lang w:val="en-US"/>
        </w:rPr>
        <w:t>).</w:t>
      </w:r>
    </w:p>
    <w:bookmarkEnd w:id="6"/>
    <w:p w14:paraId="737F4142" w14:textId="68DC659B" w:rsidR="00882360" w:rsidRPr="00856640" w:rsidRDefault="003014FB" w:rsidP="00FF2360">
      <w:pPr>
        <w:pStyle w:val="Heading2"/>
      </w:pPr>
      <w:r w:rsidRPr="00856640">
        <w:t xml:space="preserve">Cardiovascular </w:t>
      </w:r>
      <w:r w:rsidR="00D418EA" w:rsidRPr="00856640">
        <w:t>o</w:t>
      </w:r>
      <w:r w:rsidR="00882360" w:rsidRPr="00856640">
        <w:t xml:space="preserve">utcomes by </w:t>
      </w:r>
      <w:r w:rsidR="00392560">
        <w:t xml:space="preserve">markers of chronic kidney disease </w:t>
      </w:r>
      <w:r w:rsidR="002524AF" w:rsidRPr="00856640">
        <w:t xml:space="preserve">in </w:t>
      </w:r>
      <w:r w:rsidR="00882360" w:rsidRPr="00856640">
        <w:t>the placebo arm</w:t>
      </w:r>
    </w:p>
    <w:p w14:paraId="1B2B9C80" w14:textId="59039095" w:rsidR="005D264C" w:rsidRPr="00856640" w:rsidRDefault="00A33355" w:rsidP="00841634">
      <w:pPr>
        <w:rPr>
          <w:lang w:val="en-US"/>
        </w:rPr>
      </w:pPr>
      <w:r w:rsidRPr="00856640">
        <w:rPr>
          <w:lang w:val="en-US"/>
        </w:rPr>
        <w:t xml:space="preserve">Within the placebo arm, patients with more markers </w:t>
      </w:r>
      <w:r w:rsidR="00BB5295">
        <w:rPr>
          <w:lang w:val="en-US"/>
        </w:rPr>
        <w:t xml:space="preserve">of kidney disease </w:t>
      </w:r>
      <w:r w:rsidRPr="00856640">
        <w:rPr>
          <w:lang w:val="en-US"/>
        </w:rPr>
        <w:t xml:space="preserve">had higher </w:t>
      </w:r>
      <w:r w:rsidR="00BB5295">
        <w:rPr>
          <w:lang w:val="en-US"/>
        </w:rPr>
        <w:t xml:space="preserve">risk </w:t>
      </w:r>
      <w:r w:rsidRPr="00856640">
        <w:rPr>
          <w:lang w:val="en-US"/>
        </w:rPr>
        <w:t xml:space="preserve">for CV death/HHF (KM event </w:t>
      </w:r>
      <w:r w:rsidR="0007493A">
        <w:rPr>
          <w:lang w:val="en-US"/>
        </w:rPr>
        <w:t xml:space="preserve">incidence </w:t>
      </w:r>
      <w:r w:rsidRPr="00856640">
        <w:rPr>
          <w:lang w:val="en-US"/>
        </w:rPr>
        <w:t>at 4 years</w:t>
      </w:r>
      <w:r w:rsidR="004C4B32">
        <w:rPr>
          <w:lang w:val="en-US"/>
        </w:rPr>
        <w:t>:</w:t>
      </w:r>
      <w:r w:rsidRPr="00856640">
        <w:rPr>
          <w:lang w:val="en-US"/>
        </w:rPr>
        <w:t xml:space="preserve"> 3.9%, 8.3%, 17.4% for 0, 1, or 2 markers of CKD, respectively) and MACE (</w:t>
      </w:r>
      <w:r w:rsidR="004C4B32" w:rsidRPr="00856640">
        <w:rPr>
          <w:lang w:val="en-US"/>
        </w:rPr>
        <w:t xml:space="preserve">KM event </w:t>
      </w:r>
      <w:r w:rsidR="0007493A">
        <w:rPr>
          <w:lang w:val="en-US"/>
        </w:rPr>
        <w:t>incidence</w:t>
      </w:r>
      <w:r w:rsidR="004C4B32" w:rsidRPr="00856640">
        <w:rPr>
          <w:lang w:val="en-US"/>
        </w:rPr>
        <w:t xml:space="preserve"> at 4 years</w:t>
      </w:r>
      <w:r w:rsidR="004C4B32">
        <w:rPr>
          <w:lang w:val="en-US"/>
        </w:rPr>
        <w:t xml:space="preserve">: </w:t>
      </w:r>
      <w:r w:rsidRPr="00856640">
        <w:rPr>
          <w:lang w:val="en-US"/>
        </w:rPr>
        <w:t>7.5%, 11.6%, and 18.9% for 0, 1, or 2 markers of CKD, respectively</w:t>
      </w:r>
      <w:r w:rsidR="007D66CC" w:rsidRPr="00856640">
        <w:rPr>
          <w:lang w:val="en-US"/>
        </w:rPr>
        <w:t>;</w:t>
      </w:r>
      <w:r w:rsidR="005923B9">
        <w:rPr>
          <w:lang w:val="en-US"/>
        </w:rPr>
        <w:t xml:space="preserve"> Figure 1</w:t>
      </w:r>
      <w:r w:rsidR="001E53B2">
        <w:rPr>
          <w:lang w:val="en-US"/>
        </w:rPr>
        <w:t xml:space="preserve">, Panel </w:t>
      </w:r>
      <w:r w:rsidR="00830D3E">
        <w:rPr>
          <w:lang w:val="en-US"/>
        </w:rPr>
        <w:t>A</w:t>
      </w:r>
      <w:r w:rsidR="007D66CC" w:rsidRPr="00856640">
        <w:rPr>
          <w:lang w:val="en-US"/>
        </w:rPr>
        <w:t>).</w:t>
      </w:r>
      <w:r w:rsidR="00543B17" w:rsidRPr="00856640">
        <w:rPr>
          <w:lang w:val="en-US"/>
        </w:rPr>
        <w:t xml:space="preserve"> </w:t>
      </w:r>
      <w:r w:rsidR="00F95D2D" w:rsidRPr="00856640">
        <w:rPr>
          <w:lang w:val="en-US"/>
        </w:rPr>
        <w:t>Patients with</w:t>
      </w:r>
      <w:r w:rsidR="00D35D19">
        <w:rPr>
          <w:lang w:val="en-US"/>
        </w:rPr>
        <w:t xml:space="preserve"> only</w:t>
      </w:r>
      <w:r w:rsidR="00F95D2D" w:rsidRPr="00856640">
        <w:rPr>
          <w:lang w:val="en-US"/>
        </w:rPr>
        <w:t xml:space="preserve"> 1 marker of CKD had </w:t>
      </w:r>
      <w:r w:rsidR="00690543">
        <w:rPr>
          <w:lang w:val="en-US"/>
        </w:rPr>
        <w:t>comparably increased</w:t>
      </w:r>
      <w:r w:rsidR="00690543" w:rsidRPr="00856640">
        <w:rPr>
          <w:lang w:val="en-US"/>
        </w:rPr>
        <w:t xml:space="preserve"> </w:t>
      </w:r>
      <w:r w:rsidR="00F95D2D" w:rsidRPr="00856640">
        <w:rPr>
          <w:lang w:val="en-US"/>
        </w:rPr>
        <w:t>event rates irrespective whether</w:t>
      </w:r>
      <w:r w:rsidR="003D1AE1">
        <w:rPr>
          <w:lang w:val="en-US"/>
        </w:rPr>
        <w:t xml:space="preserve"> it was</w:t>
      </w:r>
      <w:r w:rsidR="00F95D2D" w:rsidRPr="00856640">
        <w:rPr>
          <w:lang w:val="en-US"/>
        </w:rPr>
        <w:t xml:space="preserve"> eGFR </w:t>
      </w:r>
      <w:r w:rsidR="00AD12E5">
        <w:rPr>
          <w:lang w:val="en-US"/>
        </w:rPr>
        <w:t>&lt;</w:t>
      </w:r>
      <w:r w:rsidR="00F95D2D" w:rsidRPr="00856640">
        <w:rPr>
          <w:lang w:val="en-US"/>
        </w:rPr>
        <w:t xml:space="preserve">60 </w:t>
      </w:r>
      <w:r w:rsidR="00F95D2D" w:rsidRPr="00690543">
        <w:rPr>
          <w:lang w:val="en-US"/>
        </w:rPr>
        <w:t>ml/min/1.73 m</w:t>
      </w:r>
      <w:r w:rsidR="00F95D2D" w:rsidRPr="00690543">
        <w:rPr>
          <w:vertAlign w:val="superscript"/>
          <w:lang w:val="en-US"/>
        </w:rPr>
        <w:t>2</w:t>
      </w:r>
      <w:r w:rsidR="00F95D2D" w:rsidRPr="00690543">
        <w:rPr>
          <w:lang w:val="en-US"/>
        </w:rPr>
        <w:t xml:space="preserve"> </w:t>
      </w:r>
      <w:r w:rsidR="00E60664" w:rsidRPr="00690543">
        <w:rPr>
          <w:lang w:val="en-US"/>
        </w:rPr>
        <w:t>(4-year KM</w:t>
      </w:r>
      <w:r w:rsidR="007827AA" w:rsidRPr="00690543">
        <w:rPr>
          <w:lang w:val="en-US"/>
        </w:rPr>
        <w:t xml:space="preserve"> incidence</w:t>
      </w:r>
      <w:r w:rsidR="00AE4C6D" w:rsidRPr="00690543">
        <w:rPr>
          <w:lang w:val="en-US"/>
        </w:rPr>
        <w:t>:</w:t>
      </w:r>
      <w:r w:rsidR="00E60664" w:rsidRPr="00690543">
        <w:rPr>
          <w:lang w:val="en-US"/>
        </w:rPr>
        <w:t xml:space="preserve"> </w:t>
      </w:r>
      <w:r w:rsidR="00D061E2" w:rsidRPr="00690543">
        <w:rPr>
          <w:lang w:val="en-US"/>
        </w:rPr>
        <w:t>7.2</w:t>
      </w:r>
      <w:r w:rsidR="00E60664" w:rsidRPr="00690543">
        <w:rPr>
          <w:lang w:val="en-US"/>
        </w:rPr>
        <w:t>%</w:t>
      </w:r>
      <w:r w:rsidR="003C3EF6" w:rsidRPr="00690543">
        <w:rPr>
          <w:lang w:val="en-US"/>
        </w:rPr>
        <w:t xml:space="preserve"> </w:t>
      </w:r>
      <w:r w:rsidR="00AE4C6D" w:rsidRPr="00690543">
        <w:rPr>
          <w:lang w:val="en-US"/>
        </w:rPr>
        <w:t xml:space="preserve">for CV Death/HHF </w:t>
      </w:r>
      <w:r w:rsidR="003C3EF6" w:rsidRPr="00690543">
        <w:rPr>
          <w:lang w:val="en-US"/>
        </w:rPr>
        <w:t>and 12.1%</w:t>
      </w:r>
      <w:r w:rsidR="00AE4C6D" w:rsidRPr="00690543">
        <w:rPr>
          <w:lang w:val="en-US"/>
        </w:rPr>
        <w:t xml:space="preserve"> for MACE</w:t>
      </w:r>
      <w:r w:rsidR="00E60664" w:rsidRPr="00690543">
        <w:rPr>
          <w:lang w:val="en-US"/>
        </w:rPr>
        <w:t xml:space="preserve">) </w:t>
      </w:r>
      <w:r w:rsidR="00F95D2D" w:rsidRPr="00690543">
        <w:rPr>
          <w:lang w:val="en-US"/>
        </w:rPr>
        <w:t xml:space="preserve">or UACR </w:t>
      </w:r>
      <w:r w:rsidR="00F95D2D" w:rsidRPr="00690543">
        <w:rPr>
          <w:rFonts w:cstheme="minorHAnsi"/>
          <w:lang w:val="en-US"/>
        </w:rPr>
        <w:t>≥</w:t>
      </w:r>
      <w:r w:rsidR="00F95D2D" w:rsidRPr="00690543">
        <w:rPr>
          <w:lang w:val="en-US"/>
        </w:rPr>
        <w:t>30 mg/g</w:t>
      </w:r>
      <w:r w:rsidR="00F95D2D" w:rsidRPr="00856640">
        <w:rPr>
          <w:lang w:val="en-US"/>
        </w:rPr>
        <w:t xml:space="preserve"> (</w:t>
      </w:r>
      <w:r w:rsidR="00E60664" w:rsidRPr="00856640">
        <w:rPr>
          <w:lang w:val="en-US"/>
        </w:rPr>
        <w:t xml:space="preserve">4-year KM </w:t>
      </w:r>
      <w:r w:rsidR="007827AA">
        <w:rPr>
          <w:lang w:val="en-US"/>
        </w:rPr>
        <w:t>incidence</w:t>
      </w:r>
      <w:r w:rsidR="00286C85">
        <w:rPr>
          <w:lang w:val="en-US"/>
        </w:rPr>
        <w:t>:</w:t>
      </w:r>
      <w:r w:rsidR="00E60664" w:rsidRPr="00856640">
        <w:rPr>
          <w:lang w:val="en-US"/>
        </w:rPr>
        <w:t xml:space="preserve"> </w:t>
      </w:r>
      <w:r w:rsidR="00D061E2" w:rsidRPr="00856640">
        <w:rPr>
          <w:lang w:val="en-US"/>
        </w:rPr>
        <w:t>8.5</w:t>
      </w:r>
      <w:r w:rsidR="00A83EA6" w:rsidRPr="00856640">
        <w:rPr>
          <w:lang w:val="en-US"/>
        </w:rPr>
        <w:t>%</w:t>
      </w:r>
      <w:r w:rsidR="00286C85">
        <w:rPr>
          <w:lang w:val="en-US"/>
        </w:rPr>
        <w:t xml:space="preserve"> for </w:t>
      </w:r>
      <w:r w:rsidR="00286C85" w:rsidRPr="00856640">
        <w:rPr>
          <w:lang w:val="en-US"/>
        </w:rPr>
        <w:t>CV Death/HHF</w:t>
      </w:r>
      <w:r w:rsidR="0056296D" w:rsidRPr="00856640">
        <w:rPr>
          <w:lang w:val="en-US"/>
        </w:rPr>
        <w:t xml:space="preserve"> and 11.6%</w:t>
      </w:r>
      <w:r w:rsidR="00286C85">
        <w:rPr>
          <w:lang w:val="en-US"/>
        </w:rPr>
        <w:t xml:space="preserve"> for </w:t>
      </w:r>
      <w:r w:rsidR="00286C85" w:rsidRPr="00856640">
        <w:rPr>
          <w:lang w:val="en-US"/>
        </w:rPr>
        <w:t>MACE</w:t>
      </w:r>
      <w:r w:rsidR="00F95D2D" w:rsidRPr="00856640">
        <w:rPr>
          <w:lang w:val="en-US"/>
        </w:rPr>
        <w:t>)</w:t>
      </w:r>
      <w:r w:rsidR="00797A19" w:rsidRPr="00856640">
        <w:rPr>
          <w:lang w:val="en-US"/>
        </w:rPr>
        <w:t>.</w:t>
      </w:r>
    </w:p>
    <w:p w14:paraId="1E77E3A2" w14:textId="27099325" w:rsidR="00CA5228" w:rsidRPr="00856640" w:rsidRDefault="00F70100" w:rsidP="005D264C">
      <w:pPr>
        <w:ind w:firstLine="720"/>
        <w:rPr>
          <w:lang w:val="en-US"/>
        </w:rPr>
      </w:pPr>
      <w:bookmarkStart w:id="7" w:name="_Hlk61944676"/>
      <w:r w:rsidRPr="00856640">
        <w:rPr>
          <w:lang w:val="en-US"/>
        </w:rPr>
        <w:lastRenderedPageBreak/>
        <w:t>This gradient</w:t>
      </w:r>
      <w:r w:rsidR="00FD5473">
        <w:rPr>
          <w:lang w:val="en-US"/>
        </w:rPr>
        <w:t>,</w:t>
      </w:r>
      <w:r w:rsidRPr="00856640">
        <w:rPr>
          <w:lang w:val="en-US"/>
        </w:rPr>
        <w:t xml:space="preserve"> </w:t>
      </w:r>
      <w:r w:rsidR="00AB6BDA" w:rsidRPr="00856640">
        <w:rPr>
          <w:lang w:val="en-US"/>
        </w:rPr>
        <w:t xml:space="preserve">with a stepwise increase </w:t>
      </w:r>
      <w:r w:rsidRPr="00856640">
        <w:rPr>
          <w:lang w:val="en-US"/>
        </w:rPr>
        <w:t xml:space="preserve">of risk </w:t>
      </w:r>
      <w:r w:rsidR="00AB6BDA" w:rsidRPr="00856640">
        <w:rPr>
          <w:lang w:val="en-US"/>
        </w:rPr>
        <w:t xml:space="preserve">for </w:t>
      </w:r>
      <w:r w:rsidRPr="00856640">
        <w:rPr>
          <w:lang w:val="en-US"/>
        </w:rPr>
        <w:t xml:space="preserve">patients with </w:t>
      </w:r>
      <w:r w:rsidR="00EE553E">
        <w:rPr>
          <w:lang w:val="en-US"/>
        </w:rPr>
        <w:t>more markers of CKD</w:t>
      </w:r>
      <w:r w:rsidR="00FD5473">
        <w:rPr>
          <w:lang w:val="en-US"/>
        </w:rPr>
        <w:t>,</w:t>
      </w:r>
      <w:r w:rsidR="00EE553E">
        <w:rPr>
          <w:lang w:val="en-US"/>
        </w:rPr>
        <w:t xml:space="preserve"> </w:t>
      </w:r>
      <w:r w:rsidRPr="00856640">
        <w:rPr>
          <w:lang w:val="en-US"/>
        </w:rPr>
        <w:t xml:space="preserve">remained </w:t>
      </w:r>
      <w:r w:rsidR="005F5CD2" w:rsidRPr="00856640">
        <w:rPr>
          <w:lang w:val="en-US"/>
        </w:rPr>
        <w:t xml:space="preserve">apparent </w:t>
      </w:r>
      <w:r w:rsidRPr="00856640">
        <w:rPr>
          <w:lang w:val="en-US"/>
        </w:rPr>
        <w:t>a</w:t>
      </w:r>
      <w:r w:rsidR="00D62C67" w:rsidRPr="00856640">
        <w:rPr>
          <w:lang w:val="en-US"/>
        </w:rPr>
        <w:t>fter multivariable adjustment</w:t>
      </w:r>
      <w:r w:rsidR="00D3647E" w:rsidRPr="00856640">
        <w:rPr>
          <w:lang w:val="en-US"/>
        </w:rPr>
        <w:t xml:space="preserve"> for both </w:t>
      </w:r>
      <w:r w:rsidR="00A43B84" w:rsidRPr="00856640">
        <w:rPr>
          <w:lang w:val="en-US"/>
        </w:rPr>
        <w:t>CV death</w:t>
      </w:r>
      <w:r w:rsidR="00E43C9F" w:rsidRPr="00856640">
        <w:rPr>
          <w:lang w:val="en-US"/>
        </w:rPr>
        <w:t>/</w:t>
      </w:r>
      <w:r w:rsidR="00A43B84" w:rsidRPr="00856640">
        <w:rPr>
          <w:lang w:val="en-US"/>
        </w:rPr>
        <w:t>HHF</w:t>
      </w:r>
      <w:r w:rsidR="00D3647E" w:rsidRPr="00856640">
        <w:rPr>
          <w:lang w:val="en-US"/>
        </w:rPr>
        <w:t xml:space="preserve"> (</w:t>
      </w:r>
      <w:r w:rsidR="00372C1D" w:rsidRPr="00856640">
        <w:rPr>
          <w:lang w:val="en-US"/>
        </w:rPr>
        <w:t>Adjusted</w:t>
      </w:r>
      <w:r w:rsidR="00ED7E7B" w:rsidRPr="00856640">
        <w:rPr>
          <w:lang w:val="en-US"/>
        </w:rPr>
        <w:t xml:space="preserve"> (Ad</w:t>
      </w:r>
      <w:r w:rsidR="002D4DC0" w:rsidRPr="00856640">
        <w:rPr>
          <w:lang w:val="en-US"/>
        </w:rPr>
        <w:t>j</w:t>
      </w:r>
      <w:r w:rsidR="00ED7E7B" w:rsidRPr="00856640">
        <w:rPr>
          <w:lang w:val="en-US"/>
        </w:rPr>
        <w:t>.)</w:t>
      </w:r>
      <w:r w:rsidR="00372C1D" w:rsidRPr="00856640">
        <w:rPr>
          <w:lang w:val="en-US"/>
        </w:rPr>
        <w:t xml:space="preserve"> </w:t>
      </w:r>
      <w:r w:rsidR="00E86D38" w:rsidRPr="00856640">
        <w:rPr>
          <w:lang w:val="en-US"/>
        </w:rPr>
        <w:t>hazard ratio (HR)</w:t>
      </w:r>
      <w:r w:rsidR="00786AC1" w:rsidRPr="00856640">
        <w:rPr>
          <w:lang w:val="en-US"/>
        </w:rPr>
        <w:t xml:space="preserve"> </w:t>
      </w:r>
      <w:r w:rsidR="00511284" w:rsidRPr="00856640">
        <w:rPr>
          <w:lang w:val="en-US"/>
        </w:rPr>
        <w:t xml:space="preserve">with </w:t>
      </w:r>
      <w:r w:rsidR="0026713F">
        <w:rPr>
          <w:lang w:val="en-US"/>
        </w:rPr>
        <w:t xml:space="preserve">no </w:t>
      </w:r>
      <w:r w:rsidR="00B92F78">
        <w:rPr>
          <w:lang w:val="en-US"/>
        </w:rPr>
        <w:t xml:space="preserve">markers of </w:t>
      </w:r>
      <w:r w:rsidR="0026713F">
        <w:rPr>
          <w:lang w:val="en-US"/>
        </w:rPr>
        <w:t xml:space="preserve">CKD </w:t>
      </w:r>
      <w:r w:rsidR="00786AC1" w:rsidRPr="00856640">
        <w:rPr>
          <w:lang w:val="en-US"/>
        </w:rPr>
        <w:t>as reference</w:t>
      </w:r>
      <w:r w:rsidR="00A41E25" w:rsidRPr="00856640">
        <w:rPr>
          <w:lang w:val="en-US"/>
        </w:rPr>
        <w:t>:</w:t>
      </w:r>
      <w:r w:rsidR="0040491C" w:rsidRPr="00856640">
        <w:rPr>
          <w:lang w:val="en-US"/>
        </w:rPr>
        <w:t xml:space="preserve"> </w:t>
      </w:r>
      <w:r w:rsidR="00C00C01" w:rsidRPr="00856640">
        <w:rPr>
          <w:lang w:val="en-US"/>
        </w:rPr>
        <w:t>Adj. HR 1.</w:t>
      </w:r>
      <w:r w:rsidR="007E37A6">
        <w:rPr>
          <w:lang w:val="en-US"/>
        </w:rPr>
        <w:t>84</w:t>
      </w:r>
      <w:r w:rsidR="00CA76B7" w:rsidRPr="00856640">
        <w:rPr>
          <w:lang w:val="en-US"/>
        </w:rPr>
        <w:t xml:space="preserve">, </w:t>
      </w:r>
      <w:r w:rsidR="002445DA" w:rsidRPr="00856640">
        <w:rPr>
          <w:lang w:val="en-US"/>
        </w:rPr>
        <w:t>95%</w:t>
      </w:r>
      <w:r w:rsidR="004402C4" w:rsidRPr="00856640">
        <w:rPr>
          <w:lang w:val="en-US"/>
        </w:rPr>
        <w:t xml:space="preserve"> </w:t>
      </w:r>
      <w:r w:rsidR="002445DA" w:rsidRPr="00856640">
        <w:rPr>
          <w:lang w:val="en-US"/>
        </w:rPr>
        <w:t xml:space="preserve">CI </w:t>
      </w:r>
      <w:r w:rsidR="00C00C01" w:rsidRPr="00856640">
        <w:rPr>
          <w:lang w:val="en-US"/>
        </w:rPr>
        <w:t>1.</w:t>
      </w:r>
      <w:r w:rsidR="007E37A6">
        <w:rPr>
          <w:lang w:val="en-US"/>
        </w:rPr>
        <w:t xml:space="preserve">52 </w:t>
      </w:r>
      <w:r w:rsidR="00CA76B7" w:rsidRPr="00856640">
        <w:rPr>
          <w:lang w:val="en-US"/>
        </w:rPr>
        <w:t xml:space="preserve">to </w:t>
      </w:r>
      <w:r w:rsidR="007E37A6">
        <w:rPr>
          <w:lang w:val="en-US"/>
        </w:rPr>
        <w:t>2.97</w:t>
      </w:r>
      <w:r w:rsidR="0040491C" w:rsidRPr="00856640">
        <w:rPr>
          <w:lang w:val="en-US"/>
        </w:rPr>
        <w:t xml:space="preserve"> for </w:t>
      </w:r>
      <w:r w:rsidR="009859FA">
        <w:rPr>
          <w:lang w:val="en-US"/>
        </w:rPr>
        <w:t>1 marker</w:t>
      </w:r>
      <w:r w:rsidR="00C00C01" w:rsidRPr="00856640">
        <w:rPr>
          <w:lang w:val="en-US"/>
        </w:rPr>
        <w:t xml:space="preserve">; </w:t>
      </w:r>
      <w:r w:rsidR="00077629" w:rsidRPr="00856640">
        <w:rPr>
          <w:lang w:val="en-US"/>
        </w:rPr>
        <w:t xml:space="preserve">Adj. HR </w:t>
      </w:r>
      <w:r w:rsidR="007E37A6">
        <w:rPr>
          <w:lang w:val="en-US"/>
        </w:rPr>
        <w:t>2.97</w:t>
      </w:r>
      <w:r w:rsidR="00CA76B7" w:rsidRPr="00856640">
        <w:rPr>
          <w:lang w:val="en-US"/>
        </w:rPr>
        <w:t xml:space="preserve">, </w:t>
      </w:r>
      <w:r w:rsidR="00012FB7" w:rsidRPr="00856640">
        <w:rPr>
          <w:lang w:val="en-US"/>
        </w:rPr>
        <w:t xml:space="preserve">95% CI </w:t>
      </w:r>
      <w:r w:rsidR="007E37A6">
        <w:rPr>
          <w:lang w:val="en-US"/>
        </w:rPr>
        <w:t>2.17</w:t>
      </w:r>
      <w:r w:rsidR="00BC0226" w:rsidRPr="00856640">
        <w:rPr>
          <w:lang w:val="en-US"/>
        </w:rPr>
        <w:t xml:space="preserve"> </w:t>
      </w:r>
      <w:r w:rsidR="00CA76B7" w:rsidRPr="00856640">
        <w:rPr>
          <w:lang w:val="en-US"/>
        </w:rPr>
        <w:t xml:space="preserve">to </w:t>
      </w:r>
      <w:r w:rsidR="007E37A6">
        <w:rPr>
          <w:lang w:val="en-US"/>
        </w:rPr>
        <w:t>4.07</w:t>
      </w:r>
      <w:r w:rsidR="001727D2" w:rsidRPr="00856640">
        <w:rPr>
          <w:lang w:val="en-US"/>
        </w:rPr>
        <w:t xml:space="preserve"> for </w:t>
      </w:r>
      <w:r w:rsidR="009859FA">
        <w:rPr>
          <w:lang w:val="en-US"/>
        </w:rPr>
        <w:t>2 markers of CKD</w:t>
      </w:r>
      <w:r w:rsidR="007E5784">
        <w:rPr>
          <w:lang w:val="en-US"/>
        </w:rPr>
        <w:t>;</w:t>
      </w:r>
      <w:r w:rsidR="00D35F1A" w:rsidRPr="00D35F1A">
        <w:rPr>
          <w:lang w:val="en-US"/>
        </w:rPr>
        <w:t xml:space="preserve"> </w:t>
      </w:r>
      <w:r w:rsidR="00D35F1A">
        <w:rPr>
          <w:lang w:val="en-US"/>
        </w:rPr>
        <w:t>both P &lt;0.001</w:t>
      </w:r>
      <w:r w:rsidR="00012FB7" w:rsidRPr="00856640">
        <w:rPr>
          <w:lang w:val="en-US"/>
        </w:rPr>
        <w:t>)</w:t>
      </w:r>
      <w:r w:rsidR="00DF17E6" w:rsidRPr="00856640">
        <w:rPr>
          <w:lang w:val="en-US"/>
        </w:rPr>
        <w:t xml:space="preserve"> </w:t>
      </w:r>
      <w:r w:rsidR="000F5139" w:rsidRPr="00856640">
        <w:rPr>
          <w:lang w:val="en-US"/>
        </w:rPr>
        <w:t>as well as</w:t>
      </w:r>
      <w:r w:rsidR="00DF17E6" w:rsidRPr="00856640">
        <w:rPr>
          <w:lang w:val="en-US"/>
        </w:rPr>
        <w:t xml:space="preserve"> </w:t>
      </w:r>
      <w:r w:rsidR="00E43C9F" w:rsidRPr="00856640">
        <w:rPr>
          <w:lang w:val="en-US"/>
        </w:rPr>
        <w:t>MACE</w:t>
      </w:r>
      <w:r w:rsidR="008A40ED" w:rsidRPr="00856640">
        <w:rPr>
          <w:lang w:val="en-US"/>
        </w:rPr>
        <w:t xml:space="preserve"> </w:t>
      </w:r>
      <w:r w:rsidR="00385590" w:rsidRPr="00856640">
        <w:rPr>
          <w:lang w:val="en-US"/>
        </w:rPr>
        <w:t>(</w:t>
      </w:r>
      <w:r w:rsidR="008A40ED" w:rsidRPr="00856640">
        <w:rPr>
          <w:lang w:val="en-US"/>
        </w:rPr>
        <w:t xml:space="preserve">Adj. HR </w:t>
      </w:r>
      <w:r w:rsidR="00A56AA6" w:rsidRPr="00856640">
        <w:rPr>
          <w:lang w:val="en-US"/>
        </w:rPr>
        <w:t>1.</w:t>
      </w:r>
      <w:r w:rsidR="00BC0226" w:rsidRPr="00856640">
        <w:rPr>
          <w:lang w:val="en-US"/>
        </w:rPr>
        <w:t>3</w:t>
      </w:r>
      <w:r w:rsidR="007E37A6">
        <w:rPr>
          <w:lang w:val="en-US"/>
        </w:rPr>
        <w:t>8</w:t>
      </w:r>
      <w:r w:rsidR="00CA76B7" w:rsidRPr="00856640">
        <w:rPr>
          <w:lang w:val="en-US"/>
        </w:rPr>
        <w:t xml:space="preserve">, </w:t>
      </w:r>
      <w:r w:rsidR="008A40ED" w:rsidRPr="00856640">
        <w:rPr>
          <w:lang w:val="en-US"/>
        </w:rPr>
        <w:t>95% CI 1.</w:t>
      </w:r>
      <w:r w:rsidR="00BC0226" w:rsidRPr="00856640">
        <w:rPr>
          <w:lang w:val="en-US"/>
        </w:rPr>
        <w:t>1</w:t>
      </w:r>
      <w:r w:rsidR="007E37A6">
        <w:rPr>
          <w:lang w:val="en-US"/>
        </w:rPr>
        <w:t>9</w:t>
      </w:r>
      <w:r w:rsidR="00BC0226" w:rsidRPr="00856640">
        <w:rPr>
          <w:lang w:val="en-US"/>
        </w:rPr>
        <w:t xml:space="preserve"> </w:t>
      </w:r>
      <w:r w:rsidR="00CA76B7" w:rsidRPr="00856640">
        <w:rPr>
          <w:lang w:val="en-US"/>
        </w:rPr>
        <w:t xml:space="preserve">to </w:t>
      </w:r>
      <w:r w:rsidR="00A56AA6" w:rsidRPr="00856640">
        <w:rPr>
          <w:lang w:val="en-US"/>
        </w:rPr>
        <w:t>1.</w:t>
      </w:r>
      <w:r w:rsidR="007E37A6">
        <w:rPr>
          <w:lang w:val="en-US"/>
        </w:rPr>
        <w:t>61</w:t>
      </w:r>
      <w:r w:rsidR="00BC0226" w:rsidRPr="00856640">
        <w:rPr>
          <w:lang w:val="en-US"/>
        </w:rPr>
        <w:t xml:space="preserve"> </w:t>
      </w:r>
      <w:r w:rsidR="00385590" w:rsidRPr="00856640">
        <w:rPr>
          <w:lang w:val="en-US"/>
        </w:rPr>
        <w:t xml:space="preserve">for </w:t>
      </w:r>
      <w:r w:rsidR="009859FA">
        <w:rPr>
          <w:lang w:val="en-US"/>
        </w:rPr>
        <w:t>1 marker of CKD</w:t>
      </w:r>
      <w:r w:rsidR="00A42C06" w:rsidRPr="00856640">
        <w:rPr>
          <w:lang w:val="en-US"/>
        </w:rPr>
        <w:t>;</w:t>
      </w:r>
      <w:r w:rsidR="008A40ED" w:rsidRPr="00856640">
        <w:rPr>
          <w:lang w:val="en-US"/>
        </w:rPr>
        <w:t xml:space="preserve"> Adj. HR </w:t>
      </w:r>
      <w:r w:rsidR="007E37A6">
        <w:rPr>
          <w:lang w:val="en-US"/>
        </w:rPr>
        <w:t>2</w:t>
      </w:r>
      <w:r w:rsidR="00185760" w:rsidRPr="00856640">
        <w:rPr>
          <w:lang w:val="en-US"/>
        </w:rPr>
        <w:t>.</w:t>
      </w:r>
      <w:r w:rsidR="007E37A6">
        <w:rPr>
          <w:lang w:val="en-US"/>
        </w:rPr>
        <w:t>00</w:t>
      </w:r>
      <w:r w:rsidR="00CA76B7" w:rsidRPr="00856640">
        <w:rPr>
          <w:lang w:val="en-US"/>
        </w:rPr>
        <w:t xml:space="preserve">, </w:t>
      </w:r>
      <w:r w:rsidR="008A40ED" w:rsidRPr="00856640">
        <w:rPr>
          <w:lang w:val="en-US"/>
        </w:rPr>
        <w:t xml:space="preserve">95% CI </w:t>
      </w:r>
      <w:r w:rsidR="00A56AA6" w:rsidRPr="00856640">
        <w:rPr>
          <w:lang w:val="en-US"/>
        </w:rPr>
        <w:t>1.</w:t>
      </w:r>
      <w:r w:rsidR="007E37A6">
        <w:rPr>
          <w:lang w:val="en-US"/>
        </w:rPr>
        <w:t>51</w:t>
      </w:r>
      <w:r w:rsidR="00185760" w:rsidRPr="00856640">
        <w:rPr>
          <w:lang w:val="en-US"/>
        </w:rPr>
        <w:t xml:space="preserve"> </w:t>
      </w:r>
      <w:r w:rsidR="00CA76B7" w:rsidRPr="00856640">
        <w:rPr>
          <w:lang w:val="en-US"/>
        </w:rPr>
        <w:t xml:space="preserve">to </w:t>
      </w:r>
      <w:r w:rsidR="00A56AA6" w:rsidRPr="00856640">
        <w:rPr>
          <w:lang w:val="en-US"/>
        </w:rPr>
        <w:t>2.</w:t>
      </w:r>
      <w:r w:rsidR="007E37A6">
        <w:rPr>
          <w:lang w:val="en-US"/>
        </w:rPr>
        <w:t>65</w:t>
      </w:r>
      <w:r w:rsidR="00185760" w:rsidRPr="00856640">
        <w:rPr>
          <w:lang w:val="en-US"/>
        </w:rPr>
        <w:t xml:space="preserve"> </w:t>
      </w:r>
      <w:r w:rsidR="004D765C" w:rsidRPr="00856640">
        <w:rPr>
          <w:lang w:val="en-US"/>
        </w:rPr>
        <w:t xml:space="preserve">for </w:t>
      </w:r>
      <w:r w:rsidR="009859FA">
        <w:rPr>
          <w:lang w:val="en-US"/>
        </w:rPr>
        <w:t>2 markers of CKD</w:t>
      </w:r>
      <w:r w:rsidR="007E5784">
        <w:rPr>
          <w:lang w:val="en-US"/>
        </w:rPr>
        <w:t>;</w:t>
      </w:r>
      <w:r w:rsidR="00D35F1A" w:rsidRPr="00D35F1A">
        <w:rPr>
          <w:lang w:val="en-US"/>
        </w:rPr>
        <w:t xml:space="preserve"> </w:t>
      </w:r>
      <w:r w:rsidR="00D35F1A">
        <w:rPr>
          <w:lang w:val="en-US"/>
        </w:rPr>
        <w:t>both P &lt;0.001</w:t>
      </w:r>
      <w:r w:rsidR="008A40ED" w:rsidRPr="00856640">
        <w:rPr>
          <w:lang w:val="en-US"/>
        </w:rPr>
        <w:t>)</w:t>
      </w:r>
      <w:r w:rsidR="00876578" w:rsidRPr="00856640">
        <w:rPr>
          <w:lang w:val="en-US"/>
        </w:rPr>
        <w:t>.</w:t>
      </w:r>
      <w:r w:rsidR="00710C0D" w:rsidRPr="00856640">
        <w:rPr>
          <w:lang w:val="en-US"/>
        </w:rPr>
        <w:t xml:space="preserve"> </w:t>
      </w:r>
    </w:p>
    <w:bookmarkEnd w:id="7"/>
    <w:p w14:paraId="64FE962F" w14:textId="7CFAB34E" w:rsidR="00A679BF" w:rsidRDefault="00B400D8" w:rsidP="00FF2360">
      <w:pPr>
        <w:pStyle w:val="Heading2"/>
      </w:pPr>
      <w:r>
        <w:t xml:space="preserve">Effects of dapagliflozin on </w:t>
      </w:r>
      <w:r w:rsidR="009955D6" w:rsidRPr="00934C4F">
        <w:t>c</w:t>
      </w:r>
      <w:r w:rsidR="008B2FA7" w:rsidRPr="00934C4F">
        <w:t>a</w:t>
      </w:r>
      <w:r w:rsidR="009F3588" w:rsidRPr="00934C4F">
        <w:t xml:space="preserve">rdiovascular </w:t>
      </w:r>
      <w:r w:rsidR="009955D6" w:rsidRPr="00934C4F">
        <w:t>r</w:t>
      </w:r>
      <w:r w:rsidR="009F3588" w:rsidRPr="00934C4F">
        <w:t xml:space="preserve">isk </w:t>
      </w:r>
      <w:r w:rsidR="009955D6" w:rsidRPr="00934C4F">
        <w:t>f</w:t>
      </w:r>
      <w:r w:rsidR="009F3588" w:rsidRPr="00934C4F">
        <w:t xml:space="preserve">actors </w:t>
      </w:r>
      <w:r w:rsidR="002E0C83" w:rsidRPr="00934C4F">
        <w:t>according to</w:t>
      </w:r>
      <w:r w:rsidR="003E5301" w:rsidRPr="00934C4F">
        <w:t xml:space="preserve"> </w:t>
      </w:r>
      <w:r w:rsidR="00F47FF7" w:rsidRPr="00934C4F">
        <w:t xml:space="preserve">baseline </w:t>
      </w:r>
      <w:r w:rsidR="00C92B99">
        <w:t>kidney</w:t>
      </w:r>
      <w:r w:rsidR="009C36A8" w:rsidRPr="00934C4F">
        <w:t xml:space="preserve"> function</w:t>
      </w:r>
    </w:p>
    <w:p w14:paraId="2687B5FC" w14:textId="68E15D4E" w:rsidR="00EB053E" w:rsidRPr="004F5DAF" w:rsidRDefault="00285802" w:rsidP="004F5DAF">
      <w:pPr>
        <w:keepLines/>
        <w:rPr>
          <w:color w:val="FF0000"/>
          <w:lang w:val="en-US"/>
        </w:rPr>
      </w:pPr>
      <w:r w:rsidRPr="0037647A">
        <w:rPr>
          <w:lang w:val="en-US"/>
        </w:rPr>
        <w:t>At 6 months, t</w:t>
      </w:r>
      <w:r w:rsidR="0081317A" w:rsidRPr="0037647A">
        <w:rPr>
          <w:lang w:val="en-US"/>
        </w:rPr>
        <w:t xml:space="preserve">he </w:t>
      </w:r>
      <w:r w:rsidR="0037647A" w:rsidRPr="0037647A">
        <w:rPr>
          <w:lang w:val="en-US"/>
        </w:rPr>
        <w:t>ex</w:t>
      </w:r>
      <w:r w:rsidR="0037647A">
        <w:rPr>
          <w:lang w:val="en-US"/>
        </w:rPr>
        <w:t xml:space="preserve">tent of </w:t>
      </w:r>
      <w:r w:rsidR="0081317A" w:rsidRPr="0037647A">
        <w:rPr>
          <w:lang w:val="en-US"/>
        </w:rPr>
        <w:t xml:space="preserve">HbA1c </w:t>
      </w:r>
      <w:r w:rsidR="0037647A" w:rsidRPr="0037647A">
        <w:rPr>
          <w:lang w:val="en-US"/>
        </w:rPr>
        <w:t xml:space="preserve">reduction with dapagliflozin </w:t>
      </w:r>
      <w:r w:rsidR="0081317A" w:rsidRPr="0037647A">
        <w:rPr>
          <w:lang w:val="en-US"/>
        </w:rPr>
        <w:t xml:space="preserve">was significantly smaller in patients with </w:t>
      </w:r>
      <w:r w:rsidR="00E734A4" w:rsidRPr="0037647A">
        <w:rPr>
          <w:lang w:val="en-US"/>
        </w:rPr>
        <w:t xml:space="preserve">lower baseline eGFR as compared with those with </w:t>
      </w:r>
      <w:r w:rsidR="000E4A33">
        <w:rPr>
          <w:lang w:val="en-US"/>
        </w:rPr>
        <w:t xml:space="preserve">more </w:t>
      </w:r>
      <w:r w:rsidR="008F27C9">
        <w:rPr>
          <w:lang w:val="en-US"/>
        </w:rPr>
        <w:t xml:space="preserve">preserved </w:t>
      </w:r>
      <w:r w:rsidR="00E734A4" w:rsidRPr="0037647A">
        <w:rPr>
          <w:lang w:val="en-US"/>
        </w:rPr>
        <w:t xml:space="preserve">kidney function </w:t>
      </w:r>
      <w:r w:rsidR="00332AD0" w:rsidRPr="0037647A">
        <w:rPr>
          <w:lang w:val="en-US"/>
        </w:rPr>
        <w:t>(</w:t>
      </w:r>
      <w:bookmarkStart w:id="8" w:name="_Hlk14000603"/>
      <w:r w:rsidR="00A3546D" w:rsidRPr="00A3546D">
        <w:rPr>
          <w:lang w:val="en-US"/>
        </w:rPr>
        <w:t xml:space="preserve">least-squares mean absolute difference </w:t>
      </w:r>
      <w:r w:rsidR="00332AD0" w:rsidRPr="0037647A">
        <w:rPr>
          <w:lang w:val="en-US"/>
        </w:rPr>
        <w:t>at 6 months</w:t>
      </w:r>
      <w:bookmarkEnd w:id="8"/>
      <w:r w:rsidR="00332AD0" w:rsidRPr="0037647A">
        <w:rPr>
          <w:lang w:val="en-US"/>
        </w:rPr>
        <w:t>:</w:t>
      </w:r>
      <w:r w:rsidR="00C55323">
        <w:rPr>
          <w:lang w:val="en-US"/>
        </w:rPr>
        <w:t xml:space="preserve"> </w:t>
      </w:r>
      <w:r w:rsidR="00C55323" w:rsidRPr="0037647A">
        <w:rPr>
          <w:lang w:val="en-US"/>
        </w:rPr>
        <w:t>-0.39 [95% CI  -0.</w:t>
      </w:r>
      <w:r w:rsidR="00C55323">
        <w:rPr>
          <w:lang w:val="en-US"/>
        </w:rPr>
        <w:t>52</w:t>
      </w:r>
      <w:r w:rsidR="00C55323" w:rsidRPr="0037647A">
        <w:rPr>
          <w:lang w:val="en-US"/>
        </w:rPr>
        <w:t xml:space="preserve"> to -0.27]</w:t>
      </w:r>
      <w:r w:rsidR="00E504FE" w:rsidRPr="0037647A">
        <w:rPr>
          <w:lang w:val="en-US"/>
        </w:rPr>
        <w:t>, -0.47</w:t>
      </w:r>
      <w:r w:rsidR="008F017D" w:rsidRPr="0037647A">
        <w:rPr>
          <w:lang w:val="en-US"/>
        </w:rPr>
        <w:t xml:space="preserve"> [95% CI -0.</w:t>
      </w:r>
      <w:r w:rsidR="007927E2">
        <w:rPr>
          <w:lang w:val="en-US"/>
        </w:rPr>
        <w:t>51</w:t>
      </w:r>
      <w:r w:rsidR="005A48C9" w:rsidRPr="0037647A">
        <w:rPr>
          <w:lang w:val="en-US"/>
        </w:rPr>
        <w:t>to -0.</w:t>
      </w:r>
      <w:r w:rsidR="007927E2" w:rsidRPr="007927E2">
        <w:rPr>
          <w:lang w:val="en-US"/>
        </w:rPr>
        <w:t xml:space="preserve"> </w:t>
      </w:r>
      <w:r w:rsidR="007927E2" w:rsidRPr="0037647A">
        <w:rPr>
          <w:lang w:val="en-US"/>
        </w:rPr>
        <w:t>42</w:t>
      </w:r>
      <w:r w:rsidR="008F017D" w:rsidRPr="0037647A">
        <w:rPr>
          <w:lang w:val="en-US"/>
        </w:rPr>
        <w:t>]</w:t>
      </w:r>
      <w:r w:rsidR="00E504FE" w:rsidRPr="0037647A">
        <w:rPr>
          <w:lang w:val="en-US"/>
        </w:rPr>
        <w:t xml:space="preserve">, and </w:t>
      </w:r>
      <w:r w:rsidR="00C55323" w:rsidRPr="0037647A">
        <w:rPr>
          <w:lang w:val="en-US"/>
        </w:rPr>
        <w:t>-0.70 [95% CI -0.</w:t>
      </w:r>
      <w:r w:rsidR="00C55323">
        <w:rPr>
          <w:lang w:val="en-US"/>
        </w:rPr>
        <w:t>7</w:t>
      </w:r>
      <w:r w:rsidR="00C55323" w:rsidRPr="0037647A">
        <w:rPr>
          <w:lang w:val="en-US"/>
        </w:rPr>
        <w:t>5 to -0.</w:t>
      </w:r>
      <w:r w:rsidR="00C55323">
        <w:rPr>
          <w:lang w:val="en-US"/>
        </w:rPr>
        <w:t>6</w:t>
      </w:r>
      <w:r w:rsidR="00C55323" w:rsidRPr="0037647A">
        <w:rPr>
          <w:lang w:val="en-US"/>
        </w:rPr>
        <w:t>5]</w:t>
      </w:r>
      <w:r w:rsidR="00630441">
        <w:rPr>
          <w:lang w:val="en-US"/>
        </w:rPr>
        <w:t xml:space="preserve"> </w:t>
      </w:r>
      <w:r w:rsidR="00332AD0" w:rsidRPr="009D6DC1">
        <w:rPr>
          <w:lang w:val="en-US"/>
        </w:rPr>
        <w:t>for eGFR</w:t>
      </w:r>
      <w:r w:rsidR="000609DC">
        <w:rPr>
          <w:lang w:val="en-US"/>
        </w:rPr>
        <w:t xml:space="preserve"> </w:t>
      </w:r>
      <w:r w:rsidR="000609DC" w:rsidRPr="009D6DC1">
        <w:rPr>
          <w:lang w:val="en-US"/>
        </w:rPr>
        <w:t>&lt;60</w:t>
      </w:r>
      <w:r w:rsidR="00332AD0" w:rsidRPr="009D6DC1">
        <w:rPr>
          <w:lang w:val="en-US"/>
        </w:rPr>
        <w:t>, 60-90,</w:t>
      </w:r>
      <w:r w:rsidR="007148F5" w:rsidRPr="009D6DC1">
        <w:rPr>
          <w:lang w:val="en-US"/>
        </w:rPr>
        <w:t xml:space="preserve"> </w:t>
      </w:r>
      <w:r w:rsidR="00332AD0" w:rsidRPr="009D6DC1">
        <w:rPr>
          <w:lang w:val="en-US"/>
        </w:rPr>
        <w:t xml:space="preserve">and </w:t>
      </w:r>
      <w:r w:rsidR="000609DC" w:rsidRPr="009D6DC1">
        <w:rPr>
          <w:lang w:val="en-US"/>
        </w:rPr>
        <w:t>≥90</w:t>
      </w:r>
      <w:r w:rsidR="000609DC">
        <w:rPr>
          <w:lang w:val="en-US"/>
        </w:rPr>
        <w:t xml:space="preserve"> </w:t>
      </w:r>
      <w:r w:rsidR="00332AD0" w:rsidRPr="009D6DC1">
        <w:rPr>
          <w:lang w:val="en-US"/>
        </w:rPr>
        <w:t xml:space="preserve">ml/min/1.73 m2, respectively; </w:t>
      </w:r>
      <w:bookmarkStart w:id="9" w:name="_Hlk13908682"/>
      <w:r w:rsidR="00332AD0" w:rsidRPr="009D6DC1">
        <w:rPr>
          <w:lang w:val="en-US"/>
        </w:rPr>
        <w:t>p</w:t>
      </w:r>
      <w:r w:rsidR="0026707F" w:rsidRPr="009D6DC1">
        <w:rPr>
          <w:lang w:val="en-US"/>
        </w:rPr>
        <w:t xml:space="preserve"> for </w:t>
      </w:r>
      <w:bookmarkEnd w:id="9"/>
      <w:r w:rsidR="00332AD0" w:rsidRPr="009D6DC1">
        <w:rPr>
          <w:lang w:val="en-US"/>
        </w:rPr>
        <w:t xml:space="preserve">interaction </w:t>
      </w:r>
      <w:r w:rsidR="00C63414" w:rsidRPr="009D6DC1">
        <w:rPr>
          <w:lang w:val="en-US"/>
        </w:rPr>
        <w:t>&lt;0.001</w:t>
      </w:r>
      <w:r w:rsidR="00A44045" w:rsidRPr="009D6DC1">
        <w:rPr>
          <w:lang w:val="en-US"/>
        </w:rPr>
        <w:t xml:space="preserve">; </w:t>
      </w:r>
      <w:r w:rsidR="00A25D05" w:rsidRPr="00A25D05">
        <w:rPr>
          <w:lang w:val="en-US"/>
        </w:rPr>
        <w:t>Su</w:t>
      </w:r>
      <w:r w:rsidR="00A25D05">
        <w:rPr>
          <w:lang w:val="en-US"/>
        </w:rPr>
        <w:t xml:space="preserve">pplemental Figure </w:t>
      </w:r>
      <w:r w:rsidR="001B7166">
        <w:rPr>
          <w:lang w:val="en-US"/>
        </w:rPr>
        <w:t>2</w:t>
      </w:r>
      <w:r w:rsidR="0081317A" w:rsidRPr="0037647A">
        <w:rPr>
          <w:lang w:val="en-US"/>
        </w:rPr>
        <w:t xml:space="preserve">). </w:t>
      </w:r>
      <w:r w:rsidR="001D17E5" w:rsidRPr="0026707F">
        <w:rPr>
          <w:lang w:val="en-US"/>
        </w:rPr>
        <w:t xml:space="preserve">Conversely, the magnitude </w:t>
      </w:r>
      <w:r w:rsidR="00E337A0">
        <w:rPr>
          <w:lang w:val="en-US"/>
        </w:rPr>
        <w:t xml:space="preserve">of effect of dapagliflozin compared with placebo </w:t>
      </w:r>
      <w:r w:rsidR="001D17E5" w:rsidRPr="0026707F">
        <w:rPr>
          <w:lang w:val="en-US"/>
        </w:rPr>
        <w:t>(</w:t>
      </w:r>
      <w:r w:rsidR="00020AA7" w:rsidRPr="00A3546D">
        <w:rPr>
          <w:lang w:val="en-US"/>
        </w:rPr>
        <w:t xml:space="preserve">average least-squares mean absolute difference </w:t>
      </w:r>
      <w:r w:rsidR="00020AA7" w:rsidRPr="0037647A">
        <w:rPr>
          <w:lang w:val="en-US"/>
        </w:rPr>
        <w:t>at 6 months</w:t>
      </w:r>
      <w:r w:rsidR="00E337A0">
        <w:rPr>
          <w:lang w:val="en-US"/>
        </w:rPr>
        <w:t>) across baseline kidney function (</w:t>
      </w:r>
      <w:r w:rsidR="00E337A0" w:rsidRPr="0026707F">
        <w:rPr>
          <w:lang w:val="en-US"/>
        </w:rPr>
        <w:t>eGFR ≥90, 60-90, and &lt;60 ml/min/1.73 m</w:t>
      </w:r>
      <w:r w:rsidR="00E337A0" w:rsidRPr="00E337A0">
        <w:rPr>
          <w:vertAlign w:val="superscript"/>
          <w:lang w:val="en-US"/>
        </w:rPr>
        <w:t>2</w:t>
      </w:r>
      <w:r w:rsidR="00E337A0">
        <w:rPr>
          <w:lang w:val="en-US"/>
        </w:rPr>
        <w:t>) was similar for systolic blood pressure (</w:t>
      </w:r>
      <w:r w:rsidR="008429AE" w:rsidRPr="0026707F">
        <w:rPr>
          <w:lang w:val="en-US"/>
        </w:rPr>
        <w:t>-</w:t>
      </w:r>
      <w:r w:rsidR="00284C84" w:rsidRPr="0026707F">
        <w:rPr>
          <w:lang w:val="en-US"/>
        </w:rPr>
        <w:t>3.0</w:t>
      </w:r>
      <w:r w:rsidR="008429AE" w:rsidRPr="0026707F">
        <w:rPr>
          <w:lang w:val="en-US"/>
        </w:rPr>
        <w:t>, -3.</w:t>
      </w:r>
      <w:r w:rsidR="00284C84" w:rsidRPr="0026707F">
        <w:rPr>
          <w:lang w:val="en-US"/>
        </w:rPr>
        <w:t>2</w:t>
      </w:r>
      <w:r w:rsidR="008429AE" w:rsidRPr="0026707F">
        <w:rPr>
          <w:lang w:val="en-US"/>
        </w:rPr>
        <w:t xml:space="preserve">, </w:t>
      </w:r>
      <w:r w:rsidR="00E337A0">
        <w:rPr>
          <w:lang w:val="en-US"/>
        </w:rPr>
        <w:t xml:space="preserve">and </w:t>
      </w:r>
      <w:r w:rsidR="008429AE" w:rsidRPr="0026707F">
        <w:rPr>
          <w:lang w:val="en-US"/>
        </w:rPr>
        <w:t>-3.</w:t>
      </w:r>
      <w:r w:rsidR="00284C84" w:rsidRPr="0026707F">
        <w:rPr>
          <w:lang w:val="en-US"/>
        </w:rPr>
        <w:t>6 mmHg</w:t>
      </w:r>
      <w:r w:rsidR="00E337A0">
        <w:rPr>
          <w:lang w:val="en-US"/>
        </w:rPr>
        <w:t>, respectively</w:t>
      </w:r>
      <w:r w:rsidR="004A0971" w:rsidRPr="0026707F">
        <w:rPr>
          <w:lang w:val="en-US"/>
        </w:rPr>
        <w:t xml:space="preserve">; </w:t>
      </w:r>
      <w:r w:rsidR="004A0971" w:rsidRPr="00AC7CA2">
        <w:rPr>
          <w:lang w:val="en-US"/>
        </w:rPr>
        <w:t>p</w:t>
      </w:r>
      <w:r w:rsidR="0026707F" w:rsidRPr="00AC7CA2">
        <w:rPr>
          <w:lang w:val="en-US"/>
        </w:rPr>
        <w:t xml:space="preserve"> for </w:t>
      </w:r>
      <w:r w:rsidR="004A0971" w:rsidRPr="00AC7CA2">
        <w:rPr>
          <w:lang w:val="en-US"/>
        </w:rPr>
        <w:t xml:space="preserve">interaction </w:t>
      </w:r>
      <w:r w:rsidR="009D6DC1">
        <w:rPr>
          <w:lang w:val="en-US"/>
        </w:rPr>
        <w:t>0.2</w:t>
      </w:r>
      <w:r w:rsidR="00D46798">
        <w:rPr>
          <w:lang w:val="en-US"/>
        </w:rPr>
        <w:t>5</w:t>
      </w:r>
      <w:r w:rsidR="001D17E5" w:rsidRPr="0026707F">
        <w:rPr>
          <w:lang w:val="en-US"/>
        </w:rPr>
        <w:t xml:space="preserve">), diastolic </w:t>
      </w:r>
      <w:r w:rsidR="00E337A0">
        <w:rPr>
          <w:lang w:val="en-US"/>
        </w:rPr>
        <w:t xml:space="preserve">blood pressure </w:t>
      </w:r>
      <w:r w:rsidR="004B18AA" w:rsidRPr="0026707F">
        <w:rPr>
          <w:lang w:val="en-US"/>
        </w:rPr>
        <w:t>(-</w:t>
      </w:r>
      <w:r w:rsidR="00D942FC" w:rsidRPr="0026707F">
        <w:rPr>
          <w:lang w:val="en-US"/>
        </w:rPr>
        <w:t>1.2</w:t>
      </w:r>
      <w:r w:rsidR="004B18AA" w:rsidRPr="0026707F">
        <w:rPr>
          <w:lang w:val="en-US"/>
        </w:rPr>
        <w:t xml:space="preserve">, </w:t>
      </w:r>
      <w:r w:rsidR="004B18AA" w:rsidRPr="006361B9">
        <w:rPr>
          <w:lang w:val="en-US"/>
        </w:rPr>
        <w:t>-</w:t>
      </w:r>
      <w:r w:rsidR="00D942FC" w:rsidRPr="006361B9">
        <w:rPr>
          <w:lang w:val="en-US"/>
        </w:rPr>
        <w:t>1.1</w:t>
      </w:r>
      <w:r w:rsidR="004B18AA" w:rsidRPr="006361B9">
        <w:rPr>
          <w:lang w:val="en-US"/>
        </w:rPr>
        <w:t xml:space="preserve">, </w:t>
      </w:r>
      <w:r w:rsidR="00E337A0">
        <w:rPr>
          <w:lang w:val="en-US"/>
        </w:rPr>
        <w:t xml:space="preserve">and </w:t>
      </w:r>
      <w:r w:rsidR="004B18AA" w:rsidRPr="006361B9">
        <w:rPr>
          <w:lang w:val="en-US"/>
        </w:rPr>
        <w:t>-</w:t>
      </w:r>
      <w:r w:rsidR="00D942FC" w:rsidRPr="006361B9">
        <w:rPr>
          <w:lang w:val="en-US"/>
        </w:rPr>
        <w:t>1.6</w:t>
      </w:r>
      <w:r w:rsidR="004B18AA" w:rsidRPr="006361B9">
        <w:rPr>
          <w:lang w:val="en-US"/>
        </w:rPr>
        <w:t xml:space="preserve"> mmHg, respectively; p</w:t>
      </w:r>
      <w:r w:rsidR="009451E3" w:rsidRPr="006361B9">
        <w:rPr>
          <w:lang w:val="en-US"/>
        </w:rPr>
        <w:t xml:space="preserve"> for </w:t>
      </w:r>
      <w:r w:rsidR="004B18AA" w:rsidRPr="006361B9">
        <w:rPr>
          <w:lang w:val="en-US"/>
        </w:rPr>
        <w:t>interaction 0.</w:t>
      </w:r>
      <w:r w:rsidR="00530BF3" w:rsidRPr="006361B9">
        <w:rPr>
          <w:lang w:val="en-US"/>
        </w:rPr>
        <w:t>50</w:t>
      </w:r>
      <w:r w:rsidR="004B18AA" w:rsidRPr="0026707F">
        <w:rPr>
          <w:lang w:val="en-US"/>
        </w:rPr>
        <w:t>)</w:t>
      </w:r>
      <w:r w:rsidR="001D17E5" w:rsidRPr="0026707F">
        <w:rPr>
          <w:lang w:val="en-US"/>
        </w:rPr>
        <w:t xml:space="preserve">, and body mass index </w:t>
      </w:r>
      <w:r w:rsidR="00410395" w:rsidRPr="0026707F">
        <w:rPr>
          <w:lang w:val="en-US"/>
        </w:rPr>
        <w:t>(</w:t>
      </w:r>
      <w:r w:rsidR="007D41FB" w:rsidRPr="0026707F">
        <w:rPr>
          <w:lang w:val="en-US"/>
        </w:rPr>
        <w:t>-</w:t>
      </w:r>
      <w:r w:rsidR="007D41FB" w:rsidRPr="0095245C">
        <w:rPr>
          <w:lang w:val="en-US"/>
        </w:rPr>
        <w:t>0.6</w:t>
      </w:r>
      <w:r w:rsidR="00693CCD" w:rsidRPr="0095245C">
        <w:rPr>
          <w:lang w:val="en-US"/>
        </w:rPr>
        <w:t>, -</w:t>
      </w:r>
      <w:r w:rsidR="007D41FB" w:rsidRPr="0095245C">
        <w:rPr>
          <w:lang w:val="en-US"/>
        </w:rPr>
        <w:t>0.6</w:t>
      </w:r>
      <w:r w:rsidR="00693CCD" w:rsidRPr="0095245C">
        <w:rPr>
          <w:lang w:val="en-US"/>
        </w:rPr>
        <w:t xml:space="preserve">, </w:t>
      </w:r>
      <w:r w:rsidR="00E337A0">
        <w:rPr>
          <w:lang w:val="en-US"/>
        </w:rPr>
        <w:t xml:space="preserve">and </w:t>
      </w:r>
      <w:r w:rsidR="00693CCD" w:rsidRPr="0095245C">
        <w:rPr>
          <w:lang w:val="en-US"/>
        </w:rPr>
        <w:t>-</w:t>
      </w:r>
      <w:r w:rsidR="007D41FB" w:rsidRPr="0095245C">
        <w:rPr>
          <w:lang w:val="en-US"/>
        </w:rPr>
        <w:t>0.5</w:t>
      </w:r>
      <w:r w:rsidR="00693CCD" w:rsidRPr="0095245C">
        <w:rPr>
          <w:lang w:val="en-US"/>
        </w:rPr>
        <w:t xml:space="preserve"> </w:t>
      </w:r>
      <w:r w:rsidR="00BC6FD8">
        <w:rPr>
          <w:lang w:val="en-US"/>
        </w:rPr>
        <w:t>kg/m</w:t>
      </w:r>
      <w:r w:rsidR="00BC6FD8" w:rsidRPr="00BC6FD8">
        <w:rPr>
          <w:vertAlign w:val="superscript"/>
          <w:lang w:val="en-US"/>
        </w:rPr>
        <w:t>2</w:t>
      </w:r>
      <w:r w:rsidR="00693CCD" w:rsidRPr="00893E0E">
        <w:rPr>
          <w:lang w:val="en-US"/>
        </w:rPr>
        <w:t>, respectively; p</w:t>
      </w:r>
      <w:r w:rsidR="0045067F" w:rsidRPr="00893E0E">
        <w:rPr>
          <w:lang w:val="en-US"/>
        </w:rPr>
        <w:t xml:space="preserve"> fo</w:t>
      </w:r>
      <w:r w:rsidR="00886ACB" w:rsidRPr="00893E0E">
        <w:rPr>
          <w:lang w:val="en-US"/>
        </w:rPr>
        <w:t>r</w:t>
      </w:r>
      <w:r w:rsidR="0045067F" w:rsidRPr="00893E0E">
        <w:rPr>
          <w:lang w:val="en-US"/>
        </w:rPr>
        <w:t xml:space="preserve"> i</w:t>
      </w:r>
      <w:r w:rsidR="00693CCD" w:rsidRPr="00893E0E">
        <w:rPr>
          <w:lang w:val="en-US"/>
        </w:rPr>
        <w:t>nteraction 0.</w:t>
      </w:r>
      <w:r w:rsidR="00895E26" w:rsidRPr="00893E0E">
        <w:rPr>
          <w:lang w:val="en-US"/>
        </w:rPr>
        <w:t>0</w:t>
      </w:r>
      <w:r w:rsidR="00D46798">
        <w:rPr>
          <w:lang w:val="en-US"/>
        </w:rPr>
        <w:t>6</w:t>
      </w:r>
      <w:r w:rsidR="000B017F">
        <w:rPr>
          <w:lang w:val="en-US"/>
        </w:rPr>
        <w:t>3</w:t>
      </w:r>
      <w:r w:rsidR="00410395" w:rsidRPr="0026707F">
        <w:rPr>
          <w:lang w:val="en-US"/>
        </w:rPr>
        <w:t xml:space="preserve">) </w:t>
      </w:r>
      <w:r w:rsidR="001D17E5" w:rsidRPr="0026707F">
        <w:rPr>
          <w:lang w:val="en-US"/>
        </w:rPr>
        <w:t>(</w:t>
      </w:r>
      <w:r w:rsidR="00B3095A">
        <w:rPr>
          <w:lang w:val="en-US"/>
        </w:rPr>
        <w:t>Supplemental Figure 1</w:t>
      </w:r>
      <w:r w:rsidR="001D17E5" w:rsidRPr="0026707F">
        <w:rPr>
          <w:lang w:val="en-US"/>
        </w:rPr>
        <w:t>).</w:t>
      </w:r>
      <w:r w:rsidR="00AF0B05">
        <w:rPr>
          <w:lang w:val="en-US"/>
        </w:rPr>
        <w:t xml:space="preserve"> </w:t>
      </w:r>
    </w:p>
    <w:p w14:paraId="5753FF16" w14:textId="1F424194" w:rsidR="00EB053E" w:rsidRPr="00563040" w:rsidRDefault="00E337A0" w:rsidP="00FF2360">
      <w:pPr>
        <w:pStyle w:val="Heading2"/>
      </w:pPr>
      <w:r>
        <w:t>Clinical e</w:t>
      </w:r>
      <w:r w:rsidR="00EB053E" w:rsidRPr="00563040">
        <w:t xml:space="preserve">fficacy and safety of dapagliflozin versus placebo according to </w:t>
      </w:r>
      <w:r w:rsidR="008B7F0C">
        <w:t xml:space="preserve">baseline </w:t>
      </w:r>
      <w:r w:rsidR="00EB053E" w:rsidRPr="00563040">
        <w:t xml:space="preserve">kidney function </w:t>
      </w:r>
    </w:p>
    <w:p w14:paraId="2326E4D8" w14:textId="3ED0D3FF" w:rsidR="000722AC" w:rsidRPr="000722AC" w:rsidRDefault="00EB053E" w:rsidP="001E1965">
      <w:pPr>
        <w:rPr>
          <w:lang w:val="en-US"/>
        </w:rPr>
      </w:pPr>
      <w:r w:rsidRPr="00EE3508">
        <w:rPr>
          <w:lang w:val="en-US"/>
        </w:rPr>
        <w:t xml:space="preserve">The relative risk reduction for CV death/HHF </w:t>
      </w:r>
      <w:r w:rsidR="001C712E">
        <w:rPr>
          <w:lang w:val="en-US"/>
        </w:rPr>
        <w:t xml:space="preserve">for dapagliflozin versus placebo </w:t>
      </w:r>
      <w:r w:rsidR="00563040" w:rsidRPr="00EE3508">
        <w:rPr>
          <w:lang w:val="en-US"/>
        </w:rPr>
        <w:t xml:space="preserve">was </w:t>
      </w:r>
      <w:r w:rsidRPr="00EE3508">
        <w:rPr>
          <w:lang w:val="en-US"/>
        </w:rPr>
        <w:t xml:space="preserve">consistent across the </w:t>
      </w:r>
      <w:r w:rsidR="00AE0047">
        <w:rPr>
          <w:lang w:val="en-US"/>
        </w:rPr>
        <w:t xml:space="preserve">kidney function </w:t>
      </w:r>
      <w:r w:rsidRPr="00EE3508">
        <w:rPr>
          <w:lang w:val="en-US"/>
        </w:rPr>
        <w:t>subgroups (P-interaction 0.24), though numerically greatest (42%) in patients with both reduced eGFR and albuminuria (No CKD: HR 0.87, 95% CI 0.72 to 1.06</w:t>
      </w:r>
      <w:r w:rsidRPr="002D3CD1">
        <w:rPr>
          <w:lang w:val="en-US"/>
        </w:rPr>
        <w:t>; 1 marker of CKD: HR 0.87, 95% CI 0.72 to 1.05; 2 markers of CKD: HR 0.58, 95% CI 0.36 to 0.94;</w:t>
      </w:r>
      <w:r w:rsidR="00E0468A" w:rsidRPr="002D3CD1">
        <w:rPr>
          <w:lang w:val="en-US"/>
        </w:rPr>
        <w:t xml:space="preserve"> </w:t>
      </w:r>
      <w:r w:rsidR="006E4D75">
        <w:rPr>
          <w:lang w:val="en-US"/>
        </w:rPr>
        <w:t>Figure 2</w:t>
      </w:r>
      <w:r w:rsidR="00E0468A" w:rsidRPr="002D3CD1">
        <w:rPr>
          <w:lang w:val="en-US"/>
        </w:rPr>
        <w:fldChar w:fldCharType="begin"/>
      </w:r>
      <w:r w:rsidR="00E0468A" w:rsidRPr="002D3CD1">
        <w:rPr>
          <w:lang w:val="en-US"/>
        </w:rPr>
        <w:instrText xml:space="preserve"> REF _Ref9611876 \h </w:instrText>
      </w:r>
      <w:r w:rsidR="00EE3508" w:rsidRPr="002D3CD1">
        <w:rPr>
          <w:lang w:val="en-US"/>
        </w:rPr>
        <w:instrText xml:space="preserve"> \* MERGEFORMAT </w:instrText>
      </w:r>
      <w:r w:rsidR="00E0468A" w:rsidRPr="002D3CD1">
        <w:rPr>
          <w:lang w:val="en-US"/>
        </w:rPr>
      </w:r>
      <w:r w:rsidR="00E0468A" w:rsidRPr="002D3CD1">
        <w:rPr>
          <w:lang w:val="en-US"/>
        </w:rPr>
        <w:fldChar w:fldCharType="end"/>
      </w:r>
      <w:r w:rsidR="00E0468A" w:rsidRPr="002D3CD1">
        <w:rPr>
          <w:lang w:val="en-US"/>
        </w:rPr>
        <w:t xml:space="preserve">). </w:t>
      </w:r>
      <w:r w:rsidR="00845BC1">
        <w:rPr>
          <w:lang w:val="en-US"/>
        </w:rPr>
        <w:t xml:space="preserve">Moreover, </w:t>
      </w:r>
      <w:r w:rsidR="00E3692C" w:rsidRPr="00E3692C">
        <w:rPr>
          <w:lang w:val="en-US"/>
        </w:rPr>
        <w:t xml:space="preserve">no effect modification for the magnitude of the relative risk reduction </w:t>
      </w:r>
      <w:r w:rsidR="00845BC1">
        <w:rPr>
          <w:lang w:val="en-US"/>
        </w:rPr>
        <w:t xml:space="preserve">was observed when </w:t>
      </w:r>
      <w:r w:rsidR="00845BC1" w:rsidRPr="00845BC1">
        <w:rPr>
          <w:lang w:val="en-US"/>
        </w:rPr>
        <w:t xml:space="preserve">eGFR (p-interaction 0.54) and UACR (p-interaction 0.24) </w:t>
      </w:r>
      <w:r w:rsidR="00845BC1">
        <w:rPr>
          <w:lang w:val="en-US"/>
        </w:rPr>
        <w:t xml:space="preserve">were fitted as continuous </w:t>
      </w:r>
      <w:r w:rsidR="001E1965" w:rsidRPr="00845BC1">
        <w:rPr>
          <w:lang w:val="en-US"/>
        </w:rPr>
        <w:t xml:space="preserve">log-transformed </w:t>
      </w:r>
      <w:r w:rsidR="00845BC1">
        <w:rPr>
          <w:lang w:val="en-US"/>
        </w:rPr>
        <w:t xml:space="preserve">variables </w:t>
      </w:r>
      <w:r w:rsidR="00845BC1" w:rsidRPr="00845BC1">
        <w:rPr>
          <w:lang w:val="en-US"/>
        </w:rPr>
        <w:t>using natural splines with 4 knots</w:t>
      </w:r>
      <w:r w:rsidR="00845BC1">
        <w:rPr>
          <w:lang w:val="en-US"/>
        </w:rPr>
        <w:t xml:space="preserve">. </w:t>
      </w:r>
      <w:r w:rsidR="009719C2">
        <w:rPr>
          <w:lang w:val="en-US"/>
        </w:rPr>
        <w:lastRenderedPageBreak/>
        <w:t>However, given their higher baseline risk, t</w:t>
      </w:r>
      <w:r w:rsidRPr="002D3CD1">
        <w:rPr>
          <w:lang w:val="en-US"/>
        </w:rPr>
        <w:t xml:space="preserve">he </w:t>
      </w:r>
      <w:r w:rsidR="00EE3508" w:rsidRPr="002D3CD1">
        <w:rPr>
          <w:lang w:val="en-US"/>
        </w:rPr>
        <w:t xml:space="preserve">magnitude of the </w:t>
      </w:r>
      <w:r w:rsidRPr="002D3CD1">
        <w:rPr>
          <w:lang w:val="en-US"/>
        </w:rPr>
        <w:t xml:space="preserve">absolute risk difference </w:t>
      </w:r>
      <w:r w:rsidR="00470389" w:rsidRPr="002D3CD1">
        <w:rPr>
          <w:lang w:val="en-US"/>
        </w:rPr>
        <w:t>was</w:t>
      </w:r>
      <w:r w:rsidRPr="002D3CD1">
        <w:rPr>
          <w:lang w:val="en-US"/>
        </w:rPr>
        <w:t xml:space="preserve"> </w:t>
      </w:r>
      <w:r w:rsidR="00EE3508" w:rsidRPr="002D3CD1">
        <w:rPr>
          <w:lang w:val="en-US"/>
        </w:rPr>
        <w:t xml:space="preserve">significantly </w:t>
      </w:r>
      <w:r w:rsidR="00470389" w:rsidRPr="002D3CD1">
        <w:rPr>
          <w:lang w:val="en-US"/>
        </w:rPr>
        <w:t>larger</w:t>
      </w:r>
      <w:r w:rsidRPr="002D3CD1">
        <w:rPr>
          <w:lang w:val="en-US"/>
        </w:rPr>
        <w:t xml:space="preserve"> in patients with </w:t>
      </w:r>
      <w:r w:rsidR="00722724">
        <w:rPr>
          <w:lang w:val="en-US"/>
        </w:rPr>
        <w:t xml:space="preserve">more markers of CKD </w:t>
      </w:r>
      <w:r w:rsidRPr="002D3CD1">
        <w:rPr>
          <w:lang w:val="en-US"/>
        </w:rPr>
        <w:t xml:space="preserve">(-0.5%, -1.0%, and -8.3% for 0, 1, or 2 markers of CKD, respectively; </w:t>
      </w:r>
      <w:r w:rsidRPr="00056667">
        <w:rPr>
          <w:lang w:val="en-US"/>
        </w:rPr>
        <w:t>p-interaction for absolute risk difference 0.02</w:t>
      </w:r>
      <w:r w:rsidR="002F790D">
        <w:rPr>
          <w:lang w:val="en-US"/>
        </w:rPr>
        <w:t>3</w:t>
      </w:r>
      <w:r w:rsidRPr="00056667">
        <w:rPr>
          <w:lang w:val="en-US"/>
        </w:rPr>
        <w:t xml:space="preserve">). </w:t>
      </w:r>
      <w:bookmarkStart w:id="10" w:name="_Hlk61948474"/>
      <w:r w:rsidR="00DA4CE9">
        <w:rPr>
          <w:lang w:val="en-US"/>
        </w:rPr>
        <w:t>T</w:t>
      </w:r>
      <w:r w:rsidR="00DA4CE9" w:rsidRPr="00056667">
        <w:rPr>
          <w:lang w:val="en-US"/>
        </w:rPr>
        <w:t xml:space="preserve">hese findings suggest that 13 </w:t>
      </w:r>
      <w:r w:rsidR="00DA4CE9">
        <w:rPr>
          <w:lang w:val="en-US"/>
        </w:rPr>
        <w:t xml:space="preserve">patients </w:t>
      </w:r>
      <w:r w:rsidR="00DA4CE9" w:rsidRPr="00056667">
        <w:rPr>
          <w:lang w:val="en-US"/>
        </w:rPr>
        <w:t>with</w:t>
      </w:r>
      <w:r w:rsidR="00DA4CE9">
        <w:rPr>
          <w:lang w:val="en-US"/>
        </w:rPr>
        <w:t xml:space="preserve"> both</w:t>
      </w:r>
      <w:r w:rsidR="00DA4CE9" w:rsidRPr="00056667">
        <w:rPr>
          <w:lang w:val="en-US"/>
        </w:rPr>
        <w:t xml:space="preserve"> eGFR &lt;60 </w:t>
      </w:r>
      <w:r w:rsidR="00436B66">
        <w:rPr>
          <w:lang w:val="en-US"/>
        </w:rPr>
        <w:t>ml/min/1.73m</w:t>
      </w:r>
      <w:r w:rsidR="00436B66" w:rsidRPr="00436B66">
        <w:rPr>
          <w:vertAlign w:val="superscript"/>
          <w:lang w:val="en-US"/>
        </w:rPr>
        <w:t>2</w:t>
      </w:r>
      <w:r w:rsidR="00B90F3F">
        <w:rPr>
          <w:lang w:val="en-US"/>
        </w:rPr>
        <w:t xml:space="preserve"> </w:t>
      </w:r>
      <w:r w:rsidR="00DA4CE9" w:rsidRPr="00056667">
        <w:rPr>
          <w:lang w:val="en-US"/>
        </w:rPr>
        <w:t xml:space="preserve">and UACR </w:t>
      </w:r>
      <w:r w:rsidR="00DA4CE9" w:rsidRPr="00056667">
        <w:rPr>
          <w:rFonts w:cstheme="minorHAnsi"/>
          <w:lang w:val="en-US"/>
        </w:rPr>
        <w:t>≥</w:t>
      </w:r>
      <w:r w:rsidR="00DA4CE9" w:rsidRPr="00056667">
        <w:rPr>
          <w:lang w:val="en-US"/>
        </w:rPr>
        <w:t xml:space="preserve">30mg/g </w:t>
      </w:r>
      <w:r w:rsidR="00167360">
        <w:rPr>
          <w:lang w:val="en-US"/>
        </w:rPr>
        <w:t xml:space="preserve">need </w:t>
      </w:r>
      <w:r w:rsidR="00DA4CE9" w:rsidRPr="00056667">
        <w:rPr>
          <w:lang w:val="en-US"/>
        </w:rPr>
        <w:t>to be treated over a duration of 4 years to prevent 1 event of CV death/HHF</w:t>
      </w:r>
      <w:bookmarkEnd w:id="10"/>
      <w:r w:rsidR="00DA4CE9" w:rsidRPr="00056667">
        <w:rPr>
          <w:lang w:val="en-US"/>
        </w:rPr>
        <w:t>.</w:t>
      </w:r>
      <w:r w:rsidR="00DA4CE9">
        <w:rPr>
          <w:lang w:val="en-US"/>
        </w:rPr>
        <w:t xml:space="preserve"> </w:t>
      </w:r>
      <w:r w:rsidR="00FD5473">
        <w:rPr>
          <w:lang w:val="en-US"/>
        </w:rPr>
        <w:t xml:space="preserve">An  analogous pattern was seen for </w:t>
      </w:r>
      <w:r w:rsidR="00A833E4" w:rsidRPr="00056667">
        <w:rPr>
          <w:lang w:val="en-US"/>
        </w:rPr>
        <w:t>MACE</w:t>
      </w:r>
      <w:r w:rsidR="00FD5473">
        <w:rPr>
          <w:lang w:val="en-US"/>
        </w:rPr>
        <w:t xml:space="preserve">, </w:t>
      </w:r>
      <w:r w:rsidR="00A833E4" w:rsidRPr="00056667">
        <w:rPr>
          <w:lang w:val="en-US"/>
        </w:rPr>
        <w:t xml:space="preserve"> </w:t>
      </w:r>
      <w:r w:rsidR="00FD5473">
        <w:rPr>
          <w:lang w:val="en-US"/>
        </w:rPr>
        <w:t xml:space="preserve">with similar relative risk reductions </w:t>
      </w:r>
      <w:r w:rsidR="00A833E4" w:rsidRPr="00056667">
        <w:rPr>
          <w:lang w:val="en-US"/>
        </w:rPr>
        <w:t xml:space="preserve">across </w:t>
      </w:r>
      <w:r w:rsidR="000F04BB" w:rsidRPr="00056667">
        <w:rPr>
          <w:lang w:val="en-US"/>
        </w:rPr>
        <w:t xml:space="preserve">the </w:t>
      </w:r>
      <w:r w:rsidR="00A833E4" w:rsidRPr="00056667">
        <w:rPr>
          <w:lang w:val="en-US"/>
        </w:rPr>
        <w:t xml:space="preserve">subgroups </w:t>
      </w:r>
      <w:r w:rsidRPr="00056667">
        <w:rPr>
          <w:lang w:val="en-US"/>
        </w:rPr>
        <w:t>(p-interaction 0.65)</w:t>
      </w:r>
      <w:r w:rsidR="009719C2">
        <w:rPr>
          <w:lang w:val="en-US"/>
        </w:rPr>
        <w:t>, but</w:t>
      </w:r>
      <w:r w:rsidRPr="00056667">
        <w:rPr>
          <w:lang w:val="en-US"/>
        </w:rPr>
        <w:t xml:space="preserve"> with the absolute risk difference being numerically greatest in patients with more </w:t>
      </w:r>
      <w:r w:rsidR="00102515">
        <w:rPr>
          <w:lang w:val="en-US"/>
        </w:rPr>
        <w:t>markers of</w:t>
      </w:r>
      <w:r w:rsidRPr="00056667">
        <w:rPr>
          <w:lang w:val="en-US"/>
        </w:rPr>
        <w:t xml:space="preserve"> CKD (-0.3%, -0.3%, -5.3% for 0, 1, or 2 markers of CKD, respectively</w:t>
      </w:r>
      <w:r w:rsidR="00FE3A68" w:rsidRPr="00056667">
        <w:rPr>
          <w:lang w:val="en-US"/>
        </w:rPr>
        <w:t>; p-interaction for absolute risk difference 0.31</w:t>
      </w:r>
      <w:r w:rsidRPr="00056667">
        <w:rPr>
          <w:lang w:val="en-US"/>
        </w:rPr>
        <w:t xml:space="preserve">). </w:t>
      </w:r>
      <w:r w:rsidR="00A74C7A">
        <w:rPr>
          <w:lang w:val="en-US"/>
        </w:rPr>
        <w:t xml:space="preserve">In patients with 1 marker of CKD, the results were </w:t>
      </w:r>
      <w:r w:rsidR="00F01C28">
        <w:rPr>
          <w:lang w:val="en-US"/>
        </w:rPr>
        <w:t xml:space="preserve">consistent and </w:t>
      </w:r>
      <w:r w:rsidR="00A74C7A">
        <w:rPr>
          <w:lang w:val="en-US"/>
        </w:rPr>
        <w:t xml:space="preserve">qualitatively similar </w:t>
      </w:r>
      <w:r w:rsidR="00F01C28">
        <w:rPr>
          <w:lang w:val="en-US"/>
        </w:rPr>
        <w:t xml:space="preserve">irrespective whether eGFR was below 60 ml/min or UACR </w:t>
      </w:r>
      <w:r w:rsidR="00F01C28">
        <w:rPr>
          <w:rFonts w:cstheme="minorHAnsi"/>
          <w:lang w:val="en-US"/>
        </w:rPr>
        <w:t>≥</w:t>
      </w:r>
      <w:r w:rsidR="00F01C28">
        <w:rPr>
          <w:lang w:val="en-US"/>
        </w:rPr>
        <w:t xml:space="preserve">30 mg/g </w:t>
      </w:r>
      <w:r w:rsidR="00A74C7A">
        <w:rPr>
          <w:lang w:val="en-US"/>
        </w:rPr>
        <w:t>(</w:t>
      </w:r>
      <w:r w:rsidR="005A58DB">
        <w:rPr>
          <w:lang w:val="en-US"/>
        </w:rPr>
        <w:t>Supplemental Figure 2</w:t>
      </w:r>
      <w:r w:rsidR="00A74C7A">
        <w:rPr>
          <w:lang w:val="en-US"/>
        </w:rPr>
        <w:t xml:space="preserve">). </w:t>
      </w:r>
    </w:p>
    <w:p w14:paraId="08049D33" w14:textId="6888FA93" w:rsidR="001E5D77" w:rsidRPr="00CE364A" w:rsidRDefault="009719C2" w:rsidP="001E5D77">
      <w:pPr>
        <w:ind w:firstLine="720"/>
        <w:rPr>
          <w:lang w:val="en-US"/>
        </w:rPr>
      </w:pPr>
      <w:r>
        <w:rPr>
          <w:lang w:val="en-US"/>
        </w:rPr>
        <w:t xml:space="preserve">Examining the individual components of CVD/HHF, </w:t>
      </w:r>
      <w:r w:rsidR="00232AFC">
        <w:rPr>
          <w:lang w:val="en-US"/>
        </w:rPr>
        <w:t xml:space="preserve">eGFR </w:t>
      </w:r>
      <w:r w:rsidR="00E337A0">
        <w:rPr>
          <w:lang w:val="en-US"/>
        </w:rPr>
        <w:t xml:space="preserve">appeared to have </w:t>
      </w:r>
      <w:r w:rsidR="00232AFC">
        <w:rPr>
          <w:lang w:val="en-US"/>
        </w:rPr>
        <w:t xml:space="preserve">a greater </w:t>
      </w:r>
      <w:r w:rsidR="009F4985">
        <w:rPr>
          <w:lang w:val="en-US"/>
        </w:rPr>
        <w:t xml:space="preserve">association </w:t>
      </w:r>
      <w:r w:rsidR="00E337A0">
        <w:rPr>
          <w:lang w:val="en-US"/>
        </w:rPr>
        <w:t xml:space="preserve">with the magnitude </w:t>
      </w:r>
      <w:r w:rsidR="009F4985">
        <w:rPr>
          <w:lang w:val="en-US"/>
        </w:rPr>
        <w:t xml:space="preserve">of </w:t>
      </w:r>
      <w:r w:rsidR="00232AFC">
        <w:rPr>
          <w:lang w:val="en-US"/>
        </w:rPr>
        <w:t xml:space="preserve">risk reduction with dapagliflozin on HHF whereas UACR </w:t>
      </w:r>
      <w:r w:rsidR="00E337A0">
        <w:rPr>
          <w:lang w:val="en-US"/>
        </w:rPr>
        <w:t xml:space="preserve">appeared to have a greater </w:t>
      </w:r>
      <w:r w:rsidR="00752D33">
        <w:rPr>
          <w:lang w:val="en-US"/>
        </w:rPr>
        <w:t>associat</w:t>
      </w:r>
      <w:r w:rsidR="00E337A0">
        <w:rPr>
          <w:lang w:val="en-US"/>
        </w:rPr>
        <w:t>ion</w:t>
      </w:r>
      <w:r w:rsidR="00752D33">
        <w:rPr>
          <w:lang w:val="en-US"/>
        </w:rPr>
        <w:t xml:space="preserve"> </w:t>
      </w:r>
      <w:r w:rsidR="004D161E">
        <w:rPr>
          <w:lang w:val="en-US"/>
        </w:rPr>
        <w:t xml:space="preserve">with </w:t>
      </w:r>
      <w:r w:rsidR="00E337A0">
        <w:rPr>
          <w:lang w:val="en-US"/>
        </w:rPr>
        <w:t xml:space="preserve">the magnitude of </w:t>
      </w:r>
      <w:r w:rsidR="00232AFC">
        <w:rPr>
          <w:lang w:val="en-US"/>
        </w:rPr>
        <w:t>risk reduction for CV death (</w:t>
      </w:r>
      <w:r w:rsidR="00503360">
        <w:rPr>
          <w:lang w:val="en-US"/>
        </w:rPr>
        <w:t xml:space="preserve">Supplemental </w:t>
      </w:r>
      <w:r w:rsidR="00232AFC">
        <w:rPr>
          <w:lang w:val="en-US"/>
        </w:rPr>
        <w:t xml:space="preserve">Figure 3A and </w:t>
      </w:r>
      <w:r w:rsidR="00503360">
        <w:rPr>
          <w:lang w:val="en-US"/>
        </w:rPr>
        <w:t xml:space="preserve">Supplemental Figure </w:t>
      </w:r>
      <w:r w:rsidR="00232AFC">
        <w:rPr>
          <w:lang w:val="en-US"/>
        </w:rPr>
        <w:t>3B, respectively). Moreover, a</w:t>
      </w:r>
      <w:r w:rsidR="003648B9">
        <w:rPr>
          <w:lang w:val="en-US"/>
        </w:rPr>
        <w:t>n</w:t>
      </w:r>
      <w:r w:rsidR="000722AC" w:rsidRPr="000722AC">
        <w:rPr>
          <w:lang w:val="en-US"/>
        </w:rPr>
        <w:t xml:space="preserve"> interaction (p-interaction 0.</w:t>
      </w:r>
      <w:r w:rsidR="00B00E34">
        <w:rPr>
          <w:lang w:val="en-US"/>
        </w:rPr>
        <w:t>036</w:t>
      </w:r>
      <w:r w:rsidR="000722AC" w:rsidRPr="000722AC">
        <w:rPr>
          <w:lang w:val="en-US"/>
        </w:rPr>
        <w:t xml:space="preserve">) was observed for </w:t>
      </w:r>
      <w:r w:rsidR="003057DA">
        <w:rPr>
          <w:lang w:val="en-US"/>
        </w:rPr>
        <w:t xml:space="preserve">effects of dapagliflozin versus placebo on </w:t>
      </w:r>
      <w:r w:rsidR="000722AC" w:rsidRPr="000722AC">
        <w:rPr>
          <w:lang w:val="en-US"/>
        </w:rPr>
        <w:t xml:space="preserve">all-cause mortality indicating a relative greater treatment benefit in patients with </w:t>
      </w:r>
      <w:r w:rsidR="004160A8">
        <w:rPr>
          <w:lang w:val="en-US"/>
        </w:rPr>
        <w:t xml:space="preserve">more markers of CKD </w:t>
      </w:r>
      <w:r w:rsidR="000722AC" w:rsidRPr="000722AC">
        <w:rPr>
          <w:lang w:val="en-US"/>
        </w:rPr>
        <w:t>(1 marker of CKD: HR 0.82, 95% CI 0.68 to 0.98; 2 marker: HR 0.</w:t>
      </w:r>
      <w:r w:rsidR="008018EA">
        <w:rPr>
          <w:lang w:val="en-US"/>
        </w:rPr>
        <w:t>75</w:t>
      </w:r>
      <w:r w:rsidR="000722AC" w:rsidRPr="000722AC">
        <w:rPr>
          <w:lang w:val="en-US"/>
        </w:rPr>
        <w:t>, 95% CI 0.</w:t>
      </w:r>
      <w:r w:rsidR="008018EA">
        <w:rPr>
          <w:lang w:val="en-US"/>
        </w:rPr>
        <w:t>47</w:t>
      </w:r>
      <w:r w:rsidR="000722AC" w:rsidRPr="000722AC">
        <w:rPr>
          <w:lang w:val="en-US"/>
        </w:rPr>
        <w:t xml:space="preserve">to </w:t>
      </w:r>
      <w:r w:rsidR="008018EA">
        <w:rPr>
          <w:lang w:val="en-US"/>
        </w:rPr>
        <w:t>1.18</w:t>
      </w:r>
      <w:r w:rsidR="000722AC" w:rsidRPr="000722AC">
        <w:rPr>
          <w:lang w:val="en-US"/>
        </w:rPr>
        <w:t>)</w:t>
      </w:r>
      <w:r w:rsidR="00690543">
        <w:rPr>
          <w:lang w:val="en-US"/>
        </w:rPr>
        <w:t>,</w:t>
      </w:r>
      <w:r w:rsidR="000722AC" w:rsidRPr="000722AC">
        <w:rPr>
          <w:lang w:val="en-US"/>
        </w:rPr>
        <w:t xml:space="preserve"> while no effect was seen for patients with</w:t>
      </w:r>
      <w:r w:rsidR="003205AE">
        <w:rPr>
          <w:lang w:val="en-US"/>
        </w:rPr>
        <w:t xml:space="preserve"> 0 marker</w:t>
      </w:r>
      <w:r w:rsidR="00157C5A">
        <w:rPr>
          <w:lang w:val="en-US"/>
        </w:rPr>
        <w:t>s</w:t>
      </w:r>
      <w:r w:rsidR="003205AE">
        <w:rPr>
          <w:lang w:val="en-US"/>
        </w:rPr>
        <w:t xml:space="preserve"> </w:t>
      </w:r>
      <w:r w:rsidR="000722AC" w:rsidRPr="000722AC">
        <w:rPr>
          <w:lang w:val="en-US"/>
        </w:rPr>
        <w:t xml:space="preserve">(HR 1.11, 95% CI 0.93 to 1.32). This effect modification appeared to be driven by UACR (p-interaction 0.007) and not by eGFR (p-interaction 0.61). In particular, patients with greater UACR tended to derive </w:t>
      </w:r>
      <w:r w:rsidR="009C0E5B">
        <w:rPr>
          <w:lang w:val="en-US"/>
        </w:rPr>
        <w:t xml:space="preserve">a </w:t>
      </w:r>
      <w:r w:rsidR="000722AC" w:rsidRPr="000722AC">
        <w:rPr>
          <w:lang w:val="en-US"/>
        </w:rPr>
        <w:t>greater reduction in all-cause mortality (UACR &lt;30 mg/g HR 1.11, 95% CI 0.94 to 1.30; UACR 30-300 mg/g HR 0.</w:t>
      </w:r>
      <w:r w:rsidR="00BC7D7C">
        <w:rPr>
          <w:lang w:val="en-US"/>
        </w:rPr>
        <w:t>77</w:t>
      </w:r>
      <w:r w:rsidR="000722AC" w:rsidRPr="000722AC">
        <w:rPr>
          <w:lang w:val="en-US"/>
        </w:rPr>
        <w:t>, 95% CI 0.</w:t>
      </w:r>
      <w:r w:rsidR="00BC7D7C">
        <w:rPr>
          <w:lang w:val="en-US"/>
        </w:rPr>
        <w:t xml:space="preserve">62 </w:t>
      </w:r>
      <w:r w:rsidR="000722AC" w:rsidRPr="000722AC">
        <w:rPr>
          <w:lang w:val="en-US"/>
        </w:rPr>
        <w:t xml:space="preserve">to </w:t>
      </w:r>
      <w:r w:rsidR="00BC7D7C">
        <w:rPr>
          <w:lang w:val="en-US"/>
        </w:rPr>
        <w:t>0.95</w:t>
      </w:r>
      <w:r w:rsidR="000722AC" w:rsidRPr="000722AC">
        <w:rPr>
          <w:lang w:val="en-US"/>
        </w:rPr>
        <w:t>; UACR ≥300 mg/g</w:t>
      </w:r>
      <w:r w:rsidR="00BC7D7C">
        <w:rPr>
          <w:lang w:val="en-US"/>
        </w:rPr>
        <w:t xml:space="preserve"> HR 0.73, 95% 0.53 to 1.01</w:t>
      </w:r>
      <w:r w:rsidR="000722AC" w:rsidRPr="000722AC">
        <w:rPr>
          <w:lang w:val="en-US"/>
        </w:rPr>
        <w:t xml:space="preserve">; p-interaction 0.007). </w:t>
      </w:r>
    </w:p>
    <w:p w14:paraId="5A9EC255" w14:textId="6A01C359" w:rsidR="00504202" w:rsidRPr="004C7C7C" w:rsidRDefault="00EB053E" w:rsidP="00E0468A">
      <w:pPr>
        <w:ind w:firstLine="720"/>
        <w:rPr>
          <w:b/>
          <w:bCs/>
          <w:lang w:val="en-US"/>
        </w:rPr>
      </w:pPr>
      <w:r w:rsidRPr="00CE364A">
        <w:rPr>
          <w:lang w:val="en-US"/>
        </w:rPr>
        <w:t xml:space="preserve">Similar results were </w:t>
      </w:r>
      <w:r w:rsidR="00626200" w:rsidRPr="00CE364A">
        <w:rPr>
          <w:lang w:val="en-US"/>
        </w:rPr>
        <w:t xml:space="preserve">found </w:t>
      </w:r>
      <w:r w:rsidRPr="00CE364A">
        <w:rPr>
          <w:lang w:val="en-US"/>
        </w:rPr>
        <w:t xml:space="preserve">when examining patients categorized according to the KDIGO risk </w:t>
      </w:r>
      <w:r w:rsidR="00D96C40" w:rsidRPr="001D4604">
        <w:rPr>
          <w:lang w:val="en-US"/>
        </w:rPr>
        <w:t xml:space="preserve">grouping </w:t>
      </w:r>
      <w:r w:rsidRPr="001D4604">
        <w:rPr>
          <w:lang w:val="en-US"/>
        </w:rPr>
        <w:t>(</w:t>
      </w:r>
      <w:r w:rsidR="005923B9" w:rsidRPr="001D4604">
        <w:rPr>
          <w:lang w:val="en-US"/>
        </w:rPr>
        <w:t xml:space="preserve">Supplemental Figure </w:t>
      </w:r>
      <w:r w:rsidR="00736630">
        <w:rPr>
          <w:lang w:val="en-US"/>
        </w:rPr>
        <w:t>5</w:t>
      </w:r>
      <w:r w:rsidRPr="001D4604">
        <w:rPr>
          <w:lang w:val="en-US"/>
        </w:rPr>
        <w:t xml:space="preserve">). </w:t>
      </w:r>
      <w:r w:rsidR="00A97D04" w:rsidRPr="001D4604">
        <w:rPr>
          <w:lang w:val="en-US"/>
        </w:rPr>
        <w:t>Moreover</w:t>
      </w:r>
      <w:r w:rsidR="00A97D04">
        <w:rPr>
          <w:lang w:val="en-US"/>
        </w:rPr>
        <w:t xml:space="preserve">, </w:t>
      </w:r>
      <w:r w:rsidR="00E0468A" w:rsidRPr="00E0468A">
        <w:rPr>
          <w:lang w:val="en-US"/>
        </w:rPr>
        <w:t>applying the inclusion criteria of the CREDENCE trial</w:t>
      </w:r>
      <w:r w:rsidR="00E0468A" w:rsidRPr="00E0468A">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 </w:instrText>
      </w:r>
      <w:r w:rsidR="000C0035">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EN.CITE.DATA </w:instrText>
      </w:r>
      <w:r w:rsidR="000C0035">
        <w:rPr>
          <w:lang w:val="en-US"/>
        </w:rPr>
      </w:r>
      <w:r w:rsidR="000C0035">
        <w:rPr>
          <w:lang w:val="en-US"/>
        </w:rPr>
        <w:fldChar w:fldCharType="end"/>
      </w:r>
      <w:r w:rsidR="00E0468A" w:rsidRPr="00E0468A">
        <w:rPr>
          <w:lang w:val="en-US"/>
        </w:rPr>
      </w:r>
      <w:r w:rsidR="00E0468A" w:rsidRPr="00E0468A">
        <w:rPr>
          <w:lang w:val="en-US"/>
        </w:rPr>
        <w:fldChar w:fldCharType="separate"/>
      </w:r>
      <w:r w:rsidR="000C0035" w:rsidRPr="000C0035">
        <w:rPr>
          <w:noProof/>
          <w:vertAlign w:val="superscript"/>
          <w:lang w:val="en-US"/>
        </w:rPr>
        <w:t>4</w:t>
      </w:r>
      <w:r w:rsidR="00E0468A" w:rsidRPr="00E0468A">
        <w:rPr>
          <w:lang w:val="en-US"/>
        </w:rPr>
        <w:fldChar w:fldCharType="end"/>
      </w:r>
      <w:r w:rsidR="00E0468A" w:rsidRPr="00E0468A">
        <w:rPr>
          <w:lang w:val="en-US"/>
        </w:rPr>
        <w:t xml:space="preserve"> (i.e., eGFR between </w:t>
      </w:r>
      <w:r w:rsidR="00E0468A" w:rsidRPr="00E0468A">
        <w:rPr>
          <w:rFonts w:cstheme="minorHAnsi"/>
          <w:lang w:val="en-US"/>
        </w:rPr>
        <w:t>≥</w:t>
      </w:r>
      <w:r w:rsidR="00E0468A" w:rsidRPr="00E0468A">
        <w:rPr>
          <w:lang w:val="en-US"/>
        </w:rPr>
        <w:t>30 to &lt;90 ml/min/1.73 m</w:t>
      </w:r>
      <w:r w:rsidR="00E0468A" w:rsidRPr="00E0468A">
        <w:rPr>
          <w:vertAlign w:val="superscript"/>
          <w:lang w:val="en-US"/>
        </w:rPr>
        <w:t>2</w:t>
      </w:r>
      <w:r w:rsidR="00E0468A" w:rsidRPr="00E0468A">
        <w:rPr>
          <w:lang w:val="en-US"/>
        </w:rPr>
        <w:t xml:space="preserve"> and UACR &gt;300 mg/g</w:t>
      </w:r>
      <w:r w:rsidR="00232AFC">
        <w:rPr>
          <w:lang w:val="en-US"/>
        </w:rPr>
        <w:t xml:space="preserve">; 718 </w:t>
      </w:r>
      <w:r w:rsidR="003522AC">
        <w:rPr>
          <w:lang w:val="en-US"/>
        </w:rPr>
        <w:t>subjects</w:t>
      </w:r>
      <w:r w:rsidR="00E0468A" w:rsidRPr="00E0468A">
        <w:rPr>
          <w:lang w:val="en-US"/>
        </w:rPr>
        <w:t xml:space="preserve">) </w:t>
      </w:r>
      <w:r w:rsidR="009C0E5B">
        <w:rPr>
          <w:lang w:val="en-US"/>
        </w:rPr>
        <w:t xml:space="preserve">identified a subgroup that </w:t>
      </w:r>
      <w:r w:rsidR="009C0E5B">
        <w:rPr>
          <w:lang w:val="en-US"/>
        </w:rPr>
        <w:lastRenderedPageBreak/>
        <w:t xml:space="preserve">demonstrated </w:t>
      </w:r>
      <w:r w:rsidR="00E0468A" w:rsidRPr="00E0468A">
        <w:rPr>
          <w:lang w:val="en-US"/>
        </w:rPr>
        <w:t xml:space="preserve">a 32% relative risk reduction (HR 0.68, 95% CI  0.46 to 1.00) for CV death/HHF and a 17% relative risk reduction (HR 0.83, 95% CI 0.58 to 1.18) for MACE. </w:t>
      </w:r>
      <w:r w:rsidR="009059B4">
        <w:rPr>
          <w:lang w:val="en-US"/>
        </w:rPr>
        <w:t xml:space="preserve">The observed point estimates were </w:t>
      </w:r>
      <w:r w:rsidR="00DD10ED">
        <w:rPr>
          <w:lang w:val="en-US"/>
        </w:rPr>
        <w:t xml:space="preserve">thus </w:t>
      </w:r>
      <w:r w:rsidR="009059B4">
        <w:rPr>
          <w:lang w:val="en-US"/>
        </w:rPr>
        <w:t>similar to those observed in the CREDENCE trial (</w:t>
      </w:r>
      <w:r w:rsidR="004C7C7C" w:rsidRPr="009059B4">
        <w:rPr>
          <w:lang w:val="en-US"/>
        </w:rPr>
        <w:t>CV death/HHF</w:t>
      </w:r>
      <w:r w:rsidR="009059B4">
        <w:rPr>
          <w:lang w:val="en-US"/>
        </w:rPr>
        <w:t xml:space="preserve"> HR</w:t>
      </w:r>
      <w:r w:rsidR="004C7C7C" w:rsidRPr="009059B4">
        <w:rPr>
          <w:lang w:val="en-US"/>
        </w:rPr>
        <w:t xml:space="preserve"> 0.69</w:t>
      </w:r>
      <w:r w:rsidR="009059B4">
        <w:rPr>
          <w:lang w:val="en-US"/>
        </w:rPr>
        <w:t xml:space="preserve">, 95% CI </w:t>
      </w:r>
      <w:r w:rsidR="004C7C7C" w:rsidRPr="009059B4">
        <w:rPr>
          <w:lang w:val="en-US"/>
        </w:rPr>
        <w:t>0.57</w:t>
      </w:r>
      <w:r w:rsidR="009059B4">
        <w:rPr>
          <w:lang w:val="en-US"/>
        </w:rPr>
        <w:t xml:space="preserve"> to </w:t>
      </w:r>
      <w:r w:rsidR="004C7C7C" w:rsidRPr="009059B4">
        <w:rPr>
          <w:lang w:val="en-US"/>
        </w:rPr>
        <w:t>0.83</w:t>
      </w:r>
      <w:r w:rsidR="009059B4">
        <w:rPr>
          <w:lang w:val="en-US"/>
        </w:rPr>
        <w:t xml:space="preserve">, </w:t>
      </w:r>
      <w:r w:rsidR="00504202" w:rsidRPr="009059B4">
        <w:rPr>
          <w:lang w:val="en-US"/>
        </w:rPr>
        <w:t xml:space="preserve">MACE </w:t>
      </w:r>
      <w:r w:rsidR="009059B4">
        <w:rPr>
          <w:lang w:val="en-US"/>
        </w:rPr>
        <w:t xml:space="preserve">HR </w:t>
      </w:r>
      <w:r w:rsidR="00504202" w:rsidRPr="009059B4">
        <w:rPr>
          <w:lang w:val="en-US"/>
        </w:rPr>
        <w:t>0.80</w:t>
      </w:r>
      <w:r w:rsidR="009059B4">
        <w:rPr>
          <w:lang w:val="en-US"/>
        </w:rPr>
        <w:t xml:space="preserve">, 95% CI </w:t>
      </w:r>
      <w:r w:rsidR="00504202" w:rsidRPr="009059B4">
        <w:rPr>
          <w:lang w:val="en-US"/>
        </w:rPr>
        <w:t>0.67</w:t>
      </w:r>
      <w:r w:rsidR="009059B4">
        <w:rPr>
          <w:lang w:val="en-US"/>
        </w:rPr>
        <w:t xml:space="preserve"> to </w:t>
      </w:r>
      <w:r w:rsidR="00504202" w:rsidRPr="009059B4">
        <w:rPr>
          <w:lang w:val="en-US"/>
        </w:rPr>
        <w:t>0.95)</w:t>
      </w:r>
      <w:r w:rsidR="00A20FD8">
        <w:rPr>
          <w:lang w:val="en-US"/>
        </w:rPr>
        <w:t>.</w:t>
      </w:r>
      <w:r w:rsidR="00A20FD8" w:rsidRPr="00E0468A">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A20FD8">
        <w:rPr>
          <w:lang w:val="en-US"/>
        </w:rPr>
        <w:instrText xml:space="preserve"> ADDIN EN.CITE </w:instrText>
      </w:r>
      <w:r w:rsidR="00A20FD8">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A20FD8">
        <w:rPr>
          <w:lang w:val="en-US"/>
        </w:rPr>
        <w:instrText xml:space="preserve"> ADDIN EN.CITE.DATA </w:instrText>
      </w:r>
      <w:r w:rsidR="00A20FD8">
        <w:rPr>
          <w:lang w:val="en-US"/>
        </w:rPr>
      </w:r>
      <w:r w:rsidR="00A20FD8">
        <w:rPr>
          <w:lang w:val="en-US"/>
        </w:rPr>
        <w:fldChar w:fldCharType="end"/>
      </w:r>
      <w:r w:rsidR="00A20FD8" w:rsidRPr="00E0468A">
        <w:rPr>
          <w:lang w:val="en-US"/>
        </w:rPr>
      </w:r>
      <w:r w:rsidR="00A20FD8" w:rsidRPr="00E0468A">
        <w:rPr>
          <w:lang w:val="en-US"/>
        </w:rPr>
        <w:fldChar w:fldCharType="separate"/>
      </w:r>
      <w:r w:rsidR="00A20FD8" w:rsidRPr="000C0035">
        <w:rPr>
          <w:noProof/>
          <w:vertAlign w:val="superscript"/>
          <w:lang w:val="en-US"/>
        </w:rPr>
        <w:t>4</w:t>
      </w:r>
      <w:r w:rsidR="00A20FD8" w:rsidRPr="00E0468A">
        <w:rPr>
          <w:lang w:val="en-US"/>
        </w:rPr>
        <w:fldChar w:fldCharType="end"/>
      </w:r>
    </w:p>
    <w:p w14:paraId="6E18BDE2" w14:textId="2CA899AC" w:rsidR="005F682F" w:rsidRPr="005F682F" w:rsidRDefault="00EB053E" w:rsidP="005F682F">
      <w:pPr>
        <w:ind w:firstLine="720"/>
        <w:rPr>
          <w:lang w:val="en-US"/>
        </w:rPr>
      </w:pPr>
      <w:r w:rsidRPr="00577B87">
        <w:rPr>
          <w:lang w:val="en-US"/>
        </w:rPr>
        <w:t xml:space="preserve">The safety profile of dapagliflozin was similar across all tested subgroups (Figure </w:t>
      </w:r>
      <w:r w:rsidR="003C5AB0">
        <w:rPr>
          <w:lang w:val="en-US"/>
        </w:rPr>
        <w:t>3</w:t>
      </w:r>
      <w:r w:rsidRPr="00577B87">
        <w:rPr>
          <w:lang w:val="en-US"/>
        </w:rPr>
        <w:t>). Most notably, the number of amputations, diabetic ketoacidosis, fractures, and major hypoglycemic events were balanced or numerically even lower with dapagliflozin as compared with placebo in patients with eGFR &lt;60 and UACR ≥30 mg/g.</w:t>
      </w:r>
      <w:r w:rsidR="005F682F" w:rsidRPr="00292A08">
        <w:rPr>
          <w:lang w:val="en-US"/>
        </w:rPr>
        <w:br w:type="page"/>
      </w:r>
    </w:p>
    <w:p w14:paraId="34A8D655" w14:textId="6F5A165C" w:rsidR="00131C7E" w:rsidRPr="00FF2360" w:rsidRDefault="00131C7E" w:rsidP="00FF2360">
      <w:pPr>
        <w:pStyle w:val="Heading1"/>
      </w:pPr>
      <w:r w:rsidRPr="00447B4E">
        <w:lastRenderedPageBreak/>
        <w:t>Discussion</w:t>
      </w:r>
    </w:p>
    <w:p w14:paraId="64284FBD" w14:textId="5DFEFA8D" w:rsidR="008B5B4E" w:rsidRDefault="00FB610B" w:rsidP="00C907E5">
      <w:pPr>
        <w:rPr>
          <w:lang w:val="en-US"/>
        </w:rPr>
      </w:pPr>
      <w:r>
        <w:rPr>
          <w:lang w:val="en-US"/>
        </w:rPr>
        <w:t>Th</w:t>
      </w:r>
      <w:r w:rsidR="008C6E85">
        <w:rPr>
          <w:lang w:val="en-US"/>
        </w:rPr>
        <w:t xml:space="preserve">e </w:t>
      </w:r>
      <w:r w:rsidR="00FE1EE7">
        <w:rPr>
          <w:lang w:val="en-US"/>
        </w:rPr>
        <w:t xml:space="preserve">results from the </w:t>
      </w:r>
      <w:r w:rsidR="008C6E85">
        <w:rPr>
          <w:lang w:val="en-US"/>
        </w:rPr>
        <w:t>present</w:t>
      </w:r>
      <w:r>
        <w:rPr>
          <w:lang w:val="en-US"/>
        </w:rPr>
        <w:t xml:space="preserve"> analys</w:t>
      </w:r>
      <w:r w:rsidR="00FE1EE7">
        <w:rPr>
          <w:lang w:val="en-US"/>
        </w:rPr>
        <w:t>e</w:t>
      </w:r>
      <w:r>
        <w:rPr>
          <w:lang w:val="en-US"/>
        </w:rPr>
        <w:t xml:space="preserve">s </w:t>
      </w:r>
      <w:r w:rsidR="00FE1EE7">
        <w:rPr>
          <w:lang w:val="en-US"/>
        </w:rPr>
        <w:t xml:space="preserve">of the </w:t>
      </w:r>
      <w:r>
        <w:rPr>
          <w:lang w:val="en-US"/>
        </w:rPr>
        <w:t xml:space="preserve">DECLARE-TIMI 58 trial </w:t>
      </w:r>
      <w:r w:rsidR="00D83477">
        <w:rPr>
          <w:lang w:val="en-US"/>
        </w:rPr>
        <w:t>showed</w:t>
      </w:r>
      <w:r>
        <w:rPr>
          <w:lang w:val="en-US"/>
        </w:rPr>
        <w:t xml:space="preserve"> </w:t>
      </w:r>
      <w:r w:rsidR="00193F81">
        <w:rPr>
          <w:lang w:val="en-US"/>
        </w:rPr>
        <w:t xml:space="preserve">largely </w:t>
      </w:r>
      <w:r w:rsidR="00326535">
        <w:rPr>
          <w:lang w:val="en-US"/>
        </w:rPr>
        <w:t xml:space="preserve">consistent </w:t>
      </w:r>
      <w:r w:rsidR="00CA5356">
        <w:rPr>
          <w:lang w:val="en-US"/>
        </w:rPr>
        <w:t>relative risk reduction</w:t>
      </w:r>
      <w:r w:rsidR="00193F81">
        <w:rPr>
          <w:lang w:val="en-US"/>
        </w:rPr>
        <w:t>s</w:t>
      </w:r>
      <w:r w:rsidR="00CA5356">
        <w:rPr>
          <w:lang w:val="en-US"/>
        </w:rPr>
        <w:t xml:space="preserve"> </w:t>
      </w:r>
      <w:r w:rsidR="00FE1EE7">
        <w:rPr>
          <w:lang w:val="en-US"/>
        </w:rPr>
        <w:t xml:space="preserve">with dapagliflozin </w:t>
      </w:r>
      <w:r w:rsidR="00193F81">
        <w:rPr>
          <w:lang w:val="en-US"/>
        </w:rPr>
        <w:t xml:space="preserve">in </w:t>
      </w:r>
      <w:r w:rsidR="000C4D14">
        <w:rPr>
          <w:lang w:val="en-US"/>
        </w:rPr>
        <w:t xml:space="preserve">cardiovascular </w:t>
      </w:r>
      <w:r w:rsidR="00664C96">
        <w:rPr>
          <w:lang w:val="en-US"/>
        </w:rPr>
        <w:t xml:space="preserve">events irrespective of </w:t>
      </w:r>
      <w:r w:rsidR="00664C96" w:rsidRPr="00262E57">
        <w:rPr>
          <w:lang w:val="en-US"/>
        </w:rPr>
        <w:t xml:space="preserve">baseline </w:t>
      </w:r>
      <w:r w:rsidR="00E679AE">
        <w:rPr>
          <w:lang w:val="en-US"/>
        </w:rPr>
        <w:t xml:space="preserve">eGFR </w:t>
      </w:r>
      <w:r w:rsidR="00664C96" w:rsidRPr="00262E57">
        <w:rPr>
          <w:lang w:val="en-US"/>
        </w:rPr>
        <w:t>and albuminuria status</w:t>
      </w:r>
      <w:r>
        <w:rPr>
          <w:lang w:val="en-US"/>
        </w:rPr>
        <w:t xml:space="preserve"> </w:t>
      </w:r>
      <w:r w:rsidR="009B33FA" w:rsidRPr="009B33FA">
        <w:rPr>
          <w:lang w:val="en-US"/>
        </w:rPr>
        <w:t xml:space="preserve">in a broad population of </w:t>
      </w:r>
      <w:r w:rsidR="00F14A16">
        <w:rPr>
          <w:lang w:val="en-US"/>
        </w:rPr>
        <w:t xml:space="preserve">patients with </w:t>
      </w:r>
      <w:r w:rsidR="00651DC0">
        <w:rPr>
          <w:lang w:val="en-US"/>
        </w:rPr>
        <w:t>T2DM</w:t>
      </w:r>
      <w:r w:rsidR="00651DC0" w:rsidRPr="009B33FA">
        <w:rPr>
          <w:lang w:val="en-US"/>
        </w:rPr>
        <w:t xml:space="preserve"> </w:t>
      </w:r>
      <w:r w:rsidR="009B33FA" w:rsidRPr="009B33FA">
        <w:rPr>
          <w:lang w:val="en-US"/>
        </w:rPr>
        <w:t xml:space="preserve">who had or were at risk for </w:t>
      </w:r>
      <w:r w:rsidR="00651DC0">
        <w:rPr>
          <w:lang w:val="en-US"/>
        </w:rPr>
        <w:t>ASCVD</w:t>
      </w:r>
      <w:r w:rsidR="00664C96">
        <w:rPr>
          <w:lang w:val="en-US"/>
        </w:rPr>
        <w:t xml:space="preserve">. </w:t>
      </w:r>
      <w:r w:rsidR="00193F81">
        <w:rPr>
          <w:lang w:val="en-US"/>
        </w:rPr>
        <w:t>However, p</w:t>
      </w:r>
      <w:r w:rsidR="000756CA">
        <w:rPr>
          <w:lang w:val="en-US"/>
        </w:rPr>
        <w:t xml:space="preserve">atients </w:t>
      </w:r>
      <w:r w:rsidR="00F44055">
        <w:rPr>
          <w:lang w:val="en-US"/>
        </w:rPr>
        <w:t xml:space="preserve">with more markers of CKD </w:t>
      </w:r>
      <w:r w:rsidR="009A786B">
        <w:rPr>
          <w:lang w:val="en-US"/>
        </w:rPr>
        <w:t xml:space="preserve">derived </w:t>
      </w:r>
      <w:r w:rsidR="00DB69D3">
        <w:rPr>
          <w:lang w:val="en-US"/>
        </w:rPr>
        <w:t xml:space="preserve">significantly </w:t>
      </w:r>
      <w:r w:rsidR="009A786B">
        <w:rPr>
          <w:lang w:val="en-US"/>
        </w:rPr>
        <w:t xml:space="preserve">greater absolute risk reduction </w:t>
      </w:r>
      <w:r w:rsidR="003077F3">
        <w:rPr>
          <w:lang w:val="en-US"/>
        </w:rPr>
        <w:t xml:space="preserve">for the composite of CV death and HHF </w:t>
      </w:r>
      <w:r w:rsidR="004A3017">
        <w:rPr>
          <w:lang w:val="en-US"/>
        </w:rPr>
        <w:t>reflecting</w:t>
      </w:r>
      <w:r w:rsidR="009C0E5B">
        <w:rPr>
          <w:lang w:val="en-US"/>
        </w:rPr>
        <w:t xml:space="preserve"> a consistent effect </w:t>
      </w:r>
      <w:r w:rsidR="001028F2">
        <w:rPr>
          <w:lang w:val="en-US"/>
        </w:rPr>
        <w:t xml:space="preserve">in the context of </w:t>
      </w:r>
      <w:r w:rsidR="000756CA">
        <w:rPr>
          <w:lang w:val="en-US"/>
        </w:rPr>
        <w:t xml:space="preserve">their </w:t>
      </w:r>
      <w:r w:rsidR="004A3017">
        <w:rPr>
          <w:lang w:val="en-US"/>
        </w:rPr>
        <w:t xml:space="preserve">higher </w:t>
      </w:r>
      <w:r w:rsidR="000756CA">
        <w:rPr>
          <w:lang w:val="en-US"/>
        </w:rPr>
        <w:t>baseline risk</w:t>
      </w:r>
      <w:r w:rsidR="00447B4E">
        <w:rPr>
          <w:lang w:val="en-US"/>
        </w:rPr>
        <w:t xml:space="preserve">, </w:t>
      </w:r>
      <w:r w:rsidR="004929F2">
        <w:rPr>
          <w:lang w:val="en-US"/>
        </w:rPr>
        <w:t>and with a clear disconnect between CV efficacy and measures of glucose control</w:t>
      </w:r>
      <w:r w:rsidR="000756CA">
        <w:rPr>
          <w:lang w:val="en-US"/>
        </w:rPr>
        <w:t>.</w:t>
      </w:r>
      <w:r w:rsidR="00333C81">
        <w:rPr>
          <w:lang w:val="en-US"/>
        </w:rPr>
        <w:t xml:space="preserve"> </w:t>
      </w:r>
      <w:r w:rsidR="00297073">
        <w:rPr>
          <w:lang w:val="en-US"/>
        </w:rPr>
        <w:t xml:space="preserve">Consistent with the results in the overall patient population, </w:t>
      </w:r>
      <w:r w:rsidR="00C22BAA">
        <w:rPr>
          <w:lang w:val="en-US"/>
        </w:rPr>
        <w:t xml:space="preserve">these favorable effects were not counterbalanced by </w:t>
      </w:r>
      <w:r w:rsidR="00E0430F">
        <w:rPr>
          <w:lang w:val="en-US"/>
        </w:rPr>
        <w:t>adverse</w:t>
      </w:r>
      <w:r w:rsidR="00C22BAA">
        <w:rPr>
          <w:lang w:val="en-US"/>
        </w:rPr>
        <w:t xml:space="preserve"> events as </w:t>
      </w:r>
      <w:r w:rsidR="00297073">
        <w:rPr>
          <w:lang w:val="en-US"/>
        </w:rPr>
        <w:t>there was no difference in major hypoglycemic events, amputations, or fractures</w:t>
      </w:r>
      <w:r w:rsidR="009C0E5B">
        <w:rPr>
          <w:lang w:val="en-US"/>
        </w:rPr>
        <w:t xml:space="preserve"> by treatment group</w:t>
      </w:r>
      <w:r w:rsidR="00297073">
        <w:rPr>
          <w:lang w:val="en-US"/>
        </w:rPr>
        <w:t xml:space="preserve"> in patients with </w:t>
      </w:r>
      <w:r w:rsidR="00A62DA8">
        <w:rPr>
          <w:lang w:val="en-US"/>
        </w:rPr>
        <w:t>more markers of CKD</w:t>
      </w:r>
      <w:r w:rsidR="00297073">
        <w:rPr>
          <w:lang w:val="en-US"/>
        </w:rPr>
        <w:t xml:space="preserve">. </w:t>
      </w:r>
      <w:r w:rsidR="003125B9">
        <w:rPr>
          <w:lang w:val="en-US"/>
        </w:rPr>
        <w:t xml:space="preserve">Baseline </w:t>
      </w:r>
      <w:r w:rsidR="00C92B99">
        <w:rPr>
          <w:lang w:val="en-US"/>
        </w:rPr>
        <w:t>kidney</w:t>
      </w:r>
      <w:r w:rsidR="003125B9">
        <w:rPr>
          <w:lang w:val="en-US"/>
        </w:rPr>
        <w:t xml:space="preserve"> function also did not modify the risk of diabetic ketoacidosis. </w:t>
      </w:r>
    </w:p>
    <w:p w14:paraId="76423D3A" w14:textId="44936CAA" w:rsidR="00DB1147" w:rsidRDefault="00630721" w:rsidP="001E38BF">
      <w:pPr>
        <w:ind w:firstLine="720"/>
        <w:rPr>
          <w:lang w:val="en-US"/>
        </w:rPr>
      </w:pPr>
      <w:r>
        <w:rPr>
          <w:lang w:val="en-US"/>
        </w:rPr>
        <w:t>I</w:t>
      </w:r>
      <w:r w:rsidR="004C658D">
        <w:rPr>
          <w:lang w:val="en-US"/>
        </w:rPr>
        <w:t>nitial concerns about the</w:t>
      </w:r>
      <w:r w:rsidR="00AE2D05">
        <w:rPr>
          <w:lang w:val="en-US"/>
        </w:rPr>
        <w:t xml:space="preserve"> glucose-lowering</w:t>
      </w:r>
      <w:r w:rsidR="004C658D">
        <w:rPr>
          <w:lang w:val="en-US"/>
        </w:rPr>
        <w:t xml:space="preserve"> efficacy of dapagliflozin</w:t>
      </w:r>
      <w:r w:rsidR="00AE2D05">
        <w:rPr>
          <w:lang w:val="en-US"/>
        </w:rPr>
        <w:t xml:space="preserve"> in patients with lower eGFR</w:t>
      </w:r>
      <w:r w:rsidR="004C658D">
        <w:rPr>
          <w:lang w:val="en-US"/>
        </w:rPr>
        <w:t xml:space="preserve">, led to requested modifications of the </w:t>
      </w:r>
      <w:r w:rsidR="00E337A0">
        <w:rPr>
          <w:lang w:val="en-US"/>
        </w:rPr>
        <w:t xml:space="preserve">DECLARE-TIMI 58 </w:t>
      </w:r>
      <w:r w:rsidR="004C658D">
        <w:rPr>
          <w:lang w:val="en-US"/>
        </w:rPr>
        <w:t xml:space="preserve">study protocol </w:t>
      </w:r>
      <w:r w:rsidR="00685792">
        <w:rPr>
          <w:lang w:val="en-US"/>
        </w:rPr>
        <w:t xml:space="preserve">by the US Food and Drug Administration </w:t>
      </w:r>
      <w:r w:rsidR="004C658D">
        <w:rPr>
          <w:lang w:val="en-US"/>
        </w:rPr>
        <w:t>to exclude patients with a creatinine clearance below 60 ml/min</w:t>
      </w:r>
      <w:r w:rsidR="004C658D">
        <w:rPr>
          <w:vertAlign w:val="superscript"/>
          <w:lang w:val="en-US"/>
        </w:rPr>
        <w:t xml:space="preserve"> </w:t>
      </w:r>
      <w:r w:rsidR="004C658D">
        <w:rPr>
          <w:lang w:val="en-US"/>
        </w:rPr>
        <w:t xml:space="preserve">at screening. </w:t>
      </w:r>
      <w:r w:rsidR="001E38BF" w:rsidRPr="00CE5210">
        <w:rPr>
          <w:lang w:val="en-US"/>
        </w:rPr>
        <w:t>The timing</w:t>
      </w:r>
      <w:r w:rsidR="001E38BF">
        <w:rPr>
          <w:lang w:val="en-US"/>
        </w:rPr>
        <w:t xml:space="preserve"> (enrollment before entering the run-in period versus randomization) as well as the use </w:t>
      </w:r>
      <w:r w:rsidR="001E38BF" w:rsidRPr="00CE5210">
        <w:rPr>
          <w:lang w:val="en-US"/>
        </w:rPr>
        <w:t xml:space="preserve">of the CKD-EPI equation </w:t>
      </w:r>
      <w:r w:rsidR="001E38BF">
        <w:rPr>
          <w:lang w:val="en-US"/>
        </w:rPr>
        <w:t xml:space="preserve">that tends to yield eGFR values lower than corresponding </w:t>
      </w:r>
      <w:proofErr w:type="spellStart"/>
      <w:r w:rsidR="001E38BF">
        <w:rPr>
          <w:lang w:val="en-US"/>
        </w:rPr>
        <w:t>CrCl</w:t>
      </w:r>
      <w:proofErr w:type="spellEnd"/>
      <w:r w:rsidR="001E38BF">
        <w:rPr>
          <w:lang w:val="en-US"/>
        </w:rPr>
        <w:t xml:space="preserve"> </w:t>
      </w:r>
      <w:r w:rsidR="001E38BF" w:rsidRPr="008E037B">
        <w:rPr>
          <w:lang w:val="en-US"/>
        </w:rPr>
        <w:t>estimates explains why a small proportion of patients with an estimated creatinine clearance &gt;60 ml/min at enrollment had eGFR levels below 60 ml/min/1.73 m</w:t>
      </w:r>
      <w:r w:rsidR="001E38BF" w:rsidRPr="008E037B">
        <w:rPr>
          <w:vertAlign w:val="superscript"/>
          <w:lang w:val="en-US"/>
        </w:rPr>
        <w:t>2</w:t>
      </w:r>
      <w:r w:rsidR="001E38BF" w:rsidRPr="008E037B">
        <w:rPr>
          <w:lang w:val="en-US"/>
        </w:rPr>
        <w:t xml:space="preserve"> at randomization.</w:t>
      </w:r>
      <w:r w:rsidR="002F357E" w:rsidRPr="008E037B">
        <w:rPr>
          <w:lang w:val="en-US"/>
        </w:rPr>
        <w:t xml:space="preserve"> </w:t>
      </w:r>
      <w:r w:rsidR="00223755" w:rsidRPr="008E037B">
        <w:rPr>
          <w:lang w:val="en-US"/>
        </w:rPr>
        <w:t xml:space="preserve">Treatment with dapagliflozin is not recommended </w:t>
      </w:r>
      <w:r w:rsidR="00E337A0" w:rsidRPr="008E037B">
        <w:rPr>
          <w:lang w:val="en-US"/>
        </w:rPr>
        <w:t>by the US Food and Drug Administration</w:t>
      </w:r>
      <w:r w:rsidR="00E337A0">
        <w:rPr>
          <w:lang w:val="en-US"/>
        </w:rPr>
        <w:t xml:space="preserve"> for glycemic control </w:t>
      </w:r>
      <w:r w:rsidR="00223755" w:rsidRPr="008E037B">
        <w:rPr>
          <w:lang w:val="en-US"/>
        </w:rPr>
        <w:t xml:space="preserve">in patients </w:t>
      </w:r>
      <w:r w:rsidR="00807323" w:rsidRPr="008E037B">
        <w:rPr>
          <w:lang w:val="en-US"/>
        </w:rPr>
        <w:t>with an eGFR &lt;45 ml/min/1.73 m</w:t>
      </w:r>
      <w:r w:rsidR="00807323" w:rsidRPr="008E037B">
        <w:rPr>
          <w:vertAlign w:val="superscript"/>
          <w:lang w:val="en-US"/>
        </w:rPr>
        <w:t>2</w:t>
      </w:r>
      <w:r w:rsidR="004929F2">
        <w:rPr>
          <w:lang w:val="en-US"/>
        </w:rPr>
        <w:t>,</w:t>
      </w:r>
      <w:r w:rsidR="00807323" w:rsidRPr="008E037B">
        <w:rPr>
          <w:vertAlign w:val="superscript"/>
          <w:lang w:val="en-US"/>
        </w:rPr>
        <w:t xml:space="preserve"> </w:t>
      </w:r>
      <w:r w:rsidR="00807323" w:rsidRPr="008E037B">
        <w:rPr>
          <w:lang w:val="en-US"/>
        </w:rPr>
        <w:t>and</w:t>
      </w:r>
      <w:r w:rsidR="00807323" w:rsidRPr="008E037B">
        <w:rPr>
          <w:vertAlign w:val="superscript"/>
          <w:lang w:val="en-US"/>
        </w:rPr>
        <w:t xml:space="preserve"> </w:t>
      </w:r>
      <w:r w:rsidR="004929F2" w:rsidRPr="0060415F">
        <w:rPr>
          <w:lang w:val="en-US"/>
        </w:rPr>
        <w:t>is</w:t>
      </w:r>
      <w:r w:rsidR="004929F2">
        <w:rPr>
          <w:vertAlign w:val="superscript"/>
          <w:lang w:val="en-US"/>
        </w:rPr>
        <w:t xml:space="preserve"> </w:t>
      </w:r>
      <w:r w:rsidR="00807323" w:rsidRPr="008E037B">
        <w:rPr>
          <w:lang w:val="en-US"/>
        </w:rPr>
        <w:t xml:space="preserve">contraindicated </w:t>
      </w:r>
      <w:r w:rsidR="00E337A0">
        <w:rPr>
          <w:lang w:val="en-US"/>
        </w:rPr>
        <w:t xml:space="preserve">for glycemic control </w:t>
      </w:r>
      <w:r w:rsidR="00807323" w:rsidRPr="008E037B">
        <w:rPr>
          <w:lang w:val="en-US"/>
        </w:rPr>
        <w:t>in patients with an eGFR &lt;</w:t>
      </w:r>
      <w:r w:rsidR="000148F1">
        <w:rPr>
          <w:lang w:val="en-US"/>
        </w:rPr>
        <w:t>30</w:t>
      </w:r>
      <w:r w:rsidR="00807323" w:rsidRPr="008E037B">
        <w:rPr>
          <w:lang w:val="en-US"/>
        </w:rPr>
        <w:t xml:space="preserve"> ml/min/1.73 m</w:t>
      </w:r>
      <w:r w:rsidR="00807323" w:rsidRPr="008E037B">
        <w:rPr>
          <w:vertAlign w:val="superscript"/>
          <w:lang w:val="en-US"/>
        </w:rPr>
        <w:t xml:space="preserve">2 </w:t>
      </w:r>
      <w:r w:rsidR="00E337A0" w:rsidRPr="00292A08">
        <w:rPr>
          <w:lang w:val="en-US"/>
        </w:rPr>
        <w:t>without established cardiovascular disease or cardiovascular risk factors</w:t>
      </w:r>
      <w:r w:rsidR="00DD521B" w:rsidRPr="008E037B">
        <w:rPr>
          <w:lang w:val="en-US"/>
        </w:rPr>
        <w:t>. However, these regulations were established because of an attenuated</w:t>
      </w:r>
      <w:r w:rsidR="00DD521B">
        <w:rPr>
          <w:lang w:val="en-US"/>
        </w:rPr>
        <w:t xml:space="preserve"> urinary glucosuria and thus lower </w:t>
      </w:r>
      <w:r w:rsidR="00E0430F">
        <w:rPr>
          <w:lang w:val="en-US"/>
        </w:rPr>
        <w:t xml:space="preserve">efficacy in </w:t>
      </w:r>
      <w:r w:rsidR="00DD521B">
        <w:rPr>
          <w:lang w:val="en-US"/>
        </w:rPr>
        <w:t xml:space="preserve">HbA1c reductions in </w:t>
      </w:r>
      <w:r w:rsidR="00373CA1">
        <w:rPr>
          <w:lang w:val="en-US"/>
        </w:rPr>
        <w:t xml:space="preserve">these </w:t>
      </w:r>
      <w:r w:rsidR="00DD521B">
        <w:rPr>
          <w:lang w:val="en-US"/>
        </w:rPr>
        <w:t xml:space="preserve">patients and not </w:t>
      </w:r>
      <w:r w:rsidR="00373CA1">
        <w:rPr>
          <w:lang w:val="en-US"/>
        </w:rPr>
        <w:t xml:space="preserve">because of </w:t>
      </w:r>
      <w:r w:rsidR="00DD521B">
        <w:rPr>
          <w:lang w:val="en-US"/>
        </w:rPr>
        <w:t>safety</w:t>
      </w:r>
      <w:r w:rsidR="00EE0EC6">
        <w:rPr>
          <w:lang w:val="en-US"/>
        </w:rPr>
        <w:t xml:space="preserve"> concerns</w:t>
      </w:r>
      <w:r w:rsidR="00DD521B">
        <w:rPr>
          <w:lang w:val="en-US"/>
        </w:rPr>
        <w:t xml:space="preserve">. </w:t>
      </w:r>
      <w:r w:rsidR="00C63083">
        <w:rPr>
          <w:lang w:val="en-US"/>
        </w:rPr>
        <w:t xml:space="preserve">In DECLARE-TIMI 58, </w:t>
      </w:r>
      <w:r w:rsidR="00673A75">
        <w:rPr>
          <w:lang w:val="en-US"/>
        </w:rPr>
        <w:t xml:space="preserve">we observed lower, albeit still significant, reductions </w:t>
      </w:r>
      <w:r w:rsidR="002C176C">
        <w:rPr>
          <w:lang w:val="en-US"/>
        </w:rPr>
        <w:t>in HbA1c in patients with lower baseline eGFR</w:t>
      </w:r>
      <w:r w:rsidR="00673A75">
        <w:rPr>
          <w:lang w:val="en-US"/>
        </w:rPr>
        <w:t xml:space="preserve"> as compared with patients who had more preserved baseline kidney function</w:t>
      </w:r>
      <w:r w:rsidR="00AE73B6">
        <w:rPr>
          <w:lang w:val="en-US"/>
        </w:rPr>
        <w:t>, whereas</w:t>
      </w:r>
      <w:r w:rsidR="007E4C12">
        <w:rPr>
          <w:lang w:val="en-US"/>
        </w:rPr>
        <w:t xml:space="preserve"> </w:t>
      </w:r>
      <w:r w:rsidR="00AE73B6">
        <w:rPr>
          <w:lang w:val="en-US"/>
        </w:rPr>
        <w:t xml:space="preserve">the magnitude in </w:t>
      </w:r>
      <w:r w:rsidR="00750FC4">
        <w:rPr>
          <w:lang w:val="en-US"/>
        </w:rPr>
        <w:t xml:space="preserve">blood pressure and body mass index </w:t>
      </w:r>
      <w:r w:rsidR="00AE73B6">
        <w:rPr>
          <w:lang w:val="en-US"/>
        </w:rPr>
        <w:lastRenderedPageBreak/>
        <w:t xml:space="preserve">reductions were consistent </w:t>
      </w:r>
      <w:r w:rsidR="00750FC4">
        <w:rPr>
          <w:lang w:val="en-US"/>
        </w:rPr>
        <w:t>irrespective of baseline kidney function</w:t>
      </w:r>
      <w:r w:rsidR="004D5869">
        <w:rPr>
          <w:lang w:val="en-US"/>
        </w:rPr>
        <w:t>,</w:t>
      </w:r>
      <w:r w:rsidR="00AE73B6">
        <w:rPr>
          <w:lang w:val="en-US"/>
        </w:rPr>
        <w:t xml:space="preserve"> </w:t>
      </w:r>
      <w:r w:rsidR="003938D1">
        <w:rPr>
          <w:lang w:val="en-US"/>
        </w:rPr>
        <w:t xml:space="preserve">suggesting </w:t>
      </w:r>
      <w:r w:rsidR="00750FC4">
        <w:rPr>
          <w:lang w:val="en-US"/>
        </w:rPr>
        <w:t>that these effects are mediated through non-</w:t>
      </w:r>
      <w:r w:rsidR="00A85E27">
        <w:rPr>
          <w:lang w:val="en-US"/>
        </w:rPr>
        <w:t>diuretic</w:t>
      </w:r>
      <w:r w:rsidR="00750FC4">
        <w:rPr>
          <w:lang w:val="en-US"/>
        </w:rPr>
        <w:t xml:space="preserve"> mechanisms.</w:t>
      </w:r>
      <w:r w:rsidR="00BF605F" w:rsidRPr="00BF605F">
        <w:rPr>
          <w:lang w:val="en-US"/>
        </w:rPr>
        <w:t xml:space="preserve"> </w:t>
      </w:r>
    </w:p>
    <w:p w14:paraId="3C2AC02F" w14:textId="5EC5BA18" w:rsidR="00953ADB" w:rsidRPr="00433732" w:rsidRDefault="00D91968" w:rsidP="00953ADB">
      <w:pPr>
        <w:ind w:firstLine="720"/>
        <w:rPr>
          <w:lang w:val="en-US"/>
        </w:rPr>
      </w:pPr>
      <w:r>
        <w:rPr>
          <w:lang w:val="en-US"/>
        </w:rPr>
        <w:t>While no difference was appreciated in secondary analyses of the individual trials</w:t>
      </w:r>
      <w:r w:rsidR="008B414A">
        <w:rPr>
          <w:lang w:val="en-US"/>
        </w:rPr>
        <w:t xml:space="preserve"> by baseline kidney function</w:t>
      </w:r>
      <w:r>
        <w:rPr>
          <w:lang w:val="en-US"/>
        </w:rPr>
        <w:t>,</w:t>
      </w:r>
      <w:r>
        <w:rPr>
          <w:lang w:val="en-US"/>
        </w:rPr>
        <w:fldChar w:fldCharType="begin">
          <w:fldData xml:space="preserve">PEVuZE5vdGU+PENpdGU+PEF1dGhvcj5OZXVlbjwvQXV0aG9yPjxZZWFyPjIwMTg8L1llYXI+PFJl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</w:fldData>
        </w:fldChar>
      </w:r>
      <w:r w:rsidR="00086EBE">
        <w:rPr>
          <w:lang w:val="en-US"/>
        </w:rPr>
        <w:instrText xml:space="preserve"> ADDIN EN.CITE </w:instrText>
      </w:r>
      <w:r w:rsidR="00086EBE">
        <w:rPr>
          <w:lang w:val="en-US"/>
        </w:rPr>
        <w:fldChar w:fldCharType="begin">
          <w:fldData xml:space="preserve">PEVuZE5vdGU+PENpdGU+PEF1dGhvcj5OZXVlbjwvQXV0aG9yPjxZZWFyPjIwMTg8L1llYXI+PFJl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</w:fldData>
        </w:fldChar>
      </w:r>
      <w:r w:rsidR="00086EBE">
        <w:rPr>
          <w:lang w:val="en-US"/>
        </w:rPr>
        <w:instrText xml:space="preserve"> ADDIN EN.CITE.DATA </w:instrText>
      </w:r>
      <w:r w:rsidR="00086EBE">
        <w:rPr>
          <w:lang w:val="en-US"/>
        </w:rPr>
      </w:r>
      <w:r w:rsidR="00086EBE">
        <w:rPr>
          <w:lang w:val="en-US"/>
        </w:rPr>
        <w:fldChar w:fldCharType="end"/>
      </w:r>
      <w:r>
        <w:rPr>
          <w:lang w:val="en-US"/>
        </w:rPr>
      </w:r>
      <w:r>
        <w:rPr>
          <w:lang w:val="en-US"/>
        </w:rPr>
        <w:fldChar w:fldCharType="separate"/>
      </w:r>
      <w:r w:rsidRPr="002A68FC">
        <w:rPr>
          <w:noProof/>
          <w:vertAlign w:val="superscript"/>
          <w:lang w:val="en-US"/>
        </w:rPr>
        <w:t>19, 20</w:t>
      </w:r>
      <w:r>
        <w:rPr>
          <w:lang w:val="en-US"/>
        </w:rPr>
        <w:fldChar w:fldCharType="end"/>
      </w:r>
      <w:r>
        <w:rPr>
          <w:lang w:val="en-US"/>
        </w:rPr>
        <w:t xml:space="preserve"> </w:t>
      </w:r>
      <w:r w:rsidR="004C658D" w:rsidRPr="0022221B">
        <w:rPr>
          <w:lang w:val="en-US"/>
        </w:rPr>
        <w:t>meta-analys</w:t>
      </w:r>
      <w:r w:rsidR="008B414A">
        <w:rPr>
          <w:lang w:val="en-US"/>
        </w:rPr>
        <w:t>e</w:t>
      </w:r>
      <w:r w:rsidR="004C658D" w:rsidRPr="0022221B">
        <w:rPr>
          <w:lang w:val="en-US"/>
        </w:rPr>
        <w:t xml:space="preserve">s of the three </w:t>
      </w:r>
      <w:r w:rsidR="00887960">
        <w:rPr>
          <w:lang w:val="en-US"/>
        </w:rPr>
        <w:t xml:space="preserve">completed </w:t>
      </w:r>
      <w:r w:rsidR="004C658D" w:rsidRPr="0022221B">
        <w:rPr>
          <w:lang w:val="en-US"/>
        </w:rPr>
        <w:t xml:space="preserve">SGLT2i cardiovascular outcomes trials </w:t>
      </w:r>
      <w:r w:rsidR="006101C5">
        <w:rPr>
          <w:lang w:val="en-US"/>
        </w:rPr>
        <w:t>indicated</w:t>
      </w:r>
      <w:r w:rsidR="004C658D" w:rsidRPr="0022221B">
        <w:rPr>
          <w:lang w:val="en-US"/>
        </w:rPr>
        <w:t xml:space="preserve"> </w:t>
      </w:r>
      <w:r w:rsidR="00987E0B">
        <w:rPr>
          <w:lang w:val="en-US"/>
        </w:rPr>
        <w:t xml:space="preserve">even </w:t>
      </w:r>
      <w:r w:rsidR="004C658D" w:rsidRPr="0022221B">
        <w:rPr>
          <w:lang w:val="en-US"/>
        </w:rPr>
        <w:t xml:space="preserve">greater protection from HHF in patients with worse </w:t>
      </w:r>
      <w:r w:rsidR="000274BC">
        <w:rPr>
          <w:lang w:val="en-US"/>
        </w:rPr>
        <w:t xml:space="preserve">baseline </w:t>
      </w:r>
      <w:r w:rsidR="00C92B99">
        <w:rPr>
          <w:lang w:val="en-US"/>
        </w:rPr>
        <w:t>kidney</w:t>
      </w:r>
      <w:r w:rsidR="004C658D" w:rsidRPr="0022221B">
        <w:rPr>
          <w:lang w:val="en-US"/>
        </w:rPr>
        <w:t xml:space="preserve"> function.</w:t>
      </w:r>
      <w:r w:rsidR="003F7EF1">
        <w:rPr>
          <w:lang w:val="en-US"/>
        </w:rPr>
        <w:fldChar w:fldCharType="begin">
          <w:fldData xml:space="preserve">PEVuZE5vdGU+PENpdGU+PEF1dGhvcj5aZWxuaWtlcjwvQXV0aG9yPjxZZWFyPjIwMTk8L1llYXI+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</w:fldData>
        </w:fldChar>
      </w:r>
      <w:r w:rsidR="003F7EF1">
        <w:rPr>
          <w:lang w:val="en-US"/>
        </w:rPr>
        <w:instrText xml:space="preserve"> ADDIN EN.CITE </w:instrText>
      </w:r>
      <w:r w:rsidR="003F7EF1">
        <w:rPr>
          <w:lang w:val="en-US"/>
        </w:rPr>
        <w:fldChar w:fldCharType="begin">
          <w:fldData xml:space="preserve">PEVuZE5vdGU+PENpdGU+PEF1dGhvcj5aZWxuaWtlcjwvQXV0aG9yPjxZZWFyPjIwMTk8L1llYXI+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</w:fldData>
        </w:fldChar>
      </w:r>
      <w:r w:rsidR="003F7EF1">
        <w:rPr>
          <w:lang w:val="en-US"/>
        </w:rPr>
        <w:instrText xml:space="preserve"> ADDIN EN.CITE.DATA </w:instrText>
      </w:r>
      <w:r w:rsidR="003F7EF1">
        <w:rPr>
          <w:lang w:val="en-US"/>
        </w:rPr>
      </w:r>
      <w:r w:rsidR="003F7EF1">
        <w:rPr>
          <w:lang w:val="en-US"/>
        </w:rPr>
        <w:fldChar w:fldCharType="end"/>
      </w:r>
      <w:r w:rsidR="003F7EF1">
        <w:rPr>
          <w:lang w:val="en-US"/>
        </w:rPr>
      </w:r>
      <w:r w:rsidR="003F7EF1">
        <w:rPr>
          <w:lang w:val="en-US"/>
        </w:rPr>
        <w:fldChar w:fldCharType="separate"/>
      </w:r>
      <w:r w:rsidR="003F7EF1" w:rsidRPr="003F7EF1">
        <w:rPr>
          <w:noProof/>
          <w:vertAlign w:val="superscript"/>
          <w:lang w:val="en-US"/>
        </w:rPr>
        <w:t>3</w:t>
      </w:r>
      <w:r w:rsidR="003F7EF1">
        <w:rPr>
          <w:lang w:val="en-US"/>
        </w:rPr>
        <w:fldChar w:fldCharType="end"/>
      </w:r>
      <w:r w:rsidR="004C658D" w:rsidRPr="0022221B">
        <w:rPr>
          <w:lang w:val="en-US"/>
        </w:rPr>
        <w:t xml:space="preserve"> </w:t>
      </w:r>
      <w:r w:rsidR="00395178">
        <w:rPr>
          <w:lang w:val="en-US"/>
        </w:rPr>
        <w:t xml:space="preserve">In addition to the </w:t>
      </w:r>
      <w:r w:rsidR="00395178" w:rsidRPr="00C76E7E">
        <w:rPr>
          <w:lang w:val="en-US"/>
        </w:rPr>
        <w:t xml:space="preserve">favorable </w:t>
      </w:r>
      <w:r w:rsidR="00BB6A8F">
        <w:rPr>
          <w:lang w:val="en-US"/>
        </w:rPr>
        <w:t xml:space="preserve">cardiovascular </w:t>
      </w:r>
      <w:r w:rsidR="00395178" w:rsidRPr="00C76E7E">
        <w:rPr>
          <w:lang w:val="en-US"/>
        </w:rPr>
        <w:t>outcomes across t</w:t>
      </w:r>
      <w:r w:rsidR="00395178" w:rsidRPr="00433732">
        <w:rPr>
          <w:lang w:val="en-US"/>
        </w:rPr>
        <w:t>he different stages of chronic kidney disease</w:t>
      </w:r>
      <w:r w:rsidR="006D582E" w:rsidRPr="00433732">
        <w:rPr>
          <w:lang w:val="en-US"/>
        </w:rPr>
        <w:t xml:space="preserve">, SGLT2i </w:t>
      </w:r>
      <w:r w:rsidR="005F71DD" w:rsidRPr="00433732">
        <w:rPr>
          <w:lang w:val="en-US"/>
        </w:rPr>
        <w:t>preserved the</w:t>
      </w:r>
      <w:r w:rsidR="003C147D" w:rsidRPr="00433732">
        <w:rPr>
          <w:lang w:val="en-US"/>
        </w:rPr>
        <w:t xml:space="preserve"> effect on </w:t>
      </w:r>
      <w:r w:rsidR="005F71DD" w:rsidRPr="00433732">
        <w:rPr>
          <w:lang w:val="en-US"/>
        </w:rPr>
        <w:t xml:space="preserve">risk reduction </w:t>
      </w:r>
      <w:r w:rsidR="00FC0287" w:rsidRPr="00433732">
        <w:rPr>
          <w:lang w:val="en-US"/>
        </w:rPr>
        <w:t xml:space="preserve">of </w:t>
      </w:r>
      <w:r w:rsidR="00C92B99">
        <w:rPr>
          <w:lang w:val="en-US"/>
        </w:rPr>
        <w:t>renal</w:t>
      </w:r>
      <w:r w:rsidR="00B76BC5" w:rsidRPr="00433732">
        <w:rPr>
          <w:lang w:val="en-US"/>
        </w:rPr>
        <w:t xml:space="preserve"> </w:t>
      </w:r>
      <w:r w:rsidR="003D740F" w:rsidRPr="00433732">
        <w:rPr>
          <w:lang w:val="en-US"/>
        </w:rPr>
        <w:t xml:space="preserve">events in patients </w:t>
      </w:r>
      <w:r w:rsidR="0058700D" w:rsidRPr="00433732">
        <w:rPr>
          <w:lang w:val="en-US"/>
        </w:rPr>
        <w:t>with worse</w:t>
      </w:r>
      <w:r w:rsidR="003D740F" w:rsidRPr="00433732">
        <w:rPr>
          <w:lang w:val="en-US"/>
        </w:rPr>
        <w:t xml:space="preserve"> </w:t>
      </w:r>
      <w:r w:rsidR="00323ECF" w:rsidRPr="00433732">
        <w:rPr>
          <w:lang w:val="en-US"/>
        </w:rPr>
        <w:t xml:space="preserve">baseline </w:t>
      </w:r>
      <w:r w:rsidR="00C92B99">
        <w:rPr>
          <w:lang w:val="en-US"/>
        </w:rPr>
        <w:t>kidney</w:t>
      </w:r>
      <w:r w:rsidR="00323ECF" w:rsidRPr="00433732">
        <w:rPr>
          <w:lang w:val="en-US"/>
        </w:rPr>
        <w:t xml:space="preserve"> function. </w:t>
      </w:r>
      <w:r w:rsidR="00E977AF" w:rsidRPr="00433732">
        <w:rPr>
          <w:lang w:val="en-US"/>
        </w:rPr>
        <w:t>The prognostic importance of the cardiorenal interaction and its bidirectional nature has been well established.</w:t>
      </w:r>
      <w:r w:rsidR="00E977AF" w:rsidRPr="00433732">
        <w:rPr>
          <w:lang w:val="en-US"/>
        </w:rPr>
        <w:fldChar w:fldCharType="begin">
          <w:fldData xml:space="preserve">PEVuZE5vdGU+PENpdGU+PEF1dGhvcj5SYW5nYXN3YW1pPC9BdXRob3I+PFllYXI+MjAxOTwvWWVh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</w:fldData>
        </w:fldChar>
      </w:r>
      <w:r w:rsidR="00086EBE">
        <w:rPr>
          <w:lang w:val="en-US"/>
        </w:rPr>
        <w:instrText xml:space="preserve"> ADDIN EN.CITE </w:instrText>
      </w:r>
      <w:r w:rsidR="00086EBE">
        <w:rPr>
          <w:lang w:val="en-US"/>
        </w:rPr>
        <w:fldChar w:fldCharType="begin">
          <w:fldData xml:space="preserve">PEVuZE5vdGU+PENpdGU+PEF1dGhvcj5SYW5nYXN3YW1pPC9BdXRob3I+PFllYXI+MjAxOTwvWWVh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</w:fldData>
        </w:fldChar>
      </w:r>
      <w:r w:rsidR="00086EBE">
        <w:rPr>
          <w:lang w:val="en-US"/>
        </w:rPr>
        <w:instrText xml:space="preserve"> ADDIN EN.CITE.DATA </w:instrText>
      </w:r>
      <w:r w:rsidR="00086EBE">
        <w:rPr>
          <w:lang w:val="en-US"/>
        </w:rPr>
      </w:r>
      <w:r w:rsidR="00086EBE">
        <w:rPr>
          <w:lang w:val="en-US"/>
        </w:rPr>
        <w:fldChar w:fldCharType="end"/>
      </w:r>
      <w:r w:rsidR="00E977AF" w:rsidRPr="00433732">
        <w:rPr>
          <w:lang w:val="en-US"/>
        </w:rPr>
      </w:r>
      <w:r w:rsidR="00E977AF" w:rsidRPr="00433732">
        <w:rPr>
          <w:lang w:val="en-US"/>
        </w:rPr>
        <w:fldChar w:fldCharType="separate"/>
      </w:r>
      <w:r w:rsidR="002A68FC" w:rsidRPr="002A68FC">
        <w:rPr>
          <w:noProof/>
          <w:vertAlign w:val="superscript"/>
          <w:lang w:val="en-US"/>
        </w:rPr>
        <w:t>1, 21, 22</w:t>
      </w:r>
      <w:r w:rsidR="00E977AF" w:rsidRPr="00433732">
        <w:rPr>
          <w:lang w:val="en-US"/>
        </w:rPr>
        <w:fldChar w:fldCharType="end"/>
      </w:r>
      <w:r w:rsidR="00E977AF" w:rsidRPr="00433732">
        <w:rPr>
          <w:lang w:val="en-US"/>
        </w:rPr>
        <w:t xml:space="preserve"> Both acute and chronic disorders of the heart and kidneys can cause acute or chronic disorders in the other.</w:t>
      </w:r>
      <w:r w:rsidR="007C0F73">
        <w:rPr>
          <w:lang w:val="en-US"/>
        </w:rPr>
        <w:fldChar w:fldCharType="begin">
          <w:fldData xml:space="preserve">PEVuZE5vdGU+PENpdGU+PEF1dGhvcj5Sb25jbzwvQXV0aG9yPjxZZWFyPjIwMDg8L1llYXI+PFJl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==
</w:fldData>
        </w:fldChar>
      </w:r>
      <w:r w:rsidR="00086EBE">
        <w:rPr>
          <w:lang w:val="en-US"/>
        </w:rPr>
        <w:instrText xml:space="preserve"> ADDIN EN.CITE </w:instrText>
      </w:r>
      <w:r w:rsidR="00086EBE">
        <w:rPr>
          <w:lang w:val="en-US"/>
        </w:rPr>
        <w:fldChar w:fldCharType="begin">
          <w:fldData xml:space="preserve">PEVuZE5vdGU+PENpdGU+PEF1dGhvcj5Sb25jbzwvQXV0aG9yPjxZZWFyPjIwMDg8L1llYXI+PFJl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==
</w:fldData>
        </w:fldChar>
      </w:r>
      <w:r w:rsidR="00086EBE">
        <w:rPr>
          <w:lang w:val="en-US"/>
        </w:rPr>
        <w:instrText xml:space="preserve"> ADDIN EN.CITE.DATA </w:instrText>
      </w:r>
      <w:r w:rsidR="00086EBE">
        <w:rPr>
          <w:lang w:val="en-US"/>
        </w:rPr>
      </w:r>
      <w:r w:rsidR="00086EBE">
        <w:rPr>
          <w:lang w:val="en-US"/>
        </w:rPr>
        <w:fldChar w:fldCharType="end"/>
      </w:r>
      <w:r w:rsidR="007C0F73">
        <w:rPr>
          <w:lang w:val="en-US"/>
        </w:rPr>
      </w:r>
      <w:r w:rsidR="007C0F73">
        <w:rPr>
          <w:lang w:val="en-US"/>
        </w:rPr>
        <w:fldChar w:fldCharType="separate"/>
      </w:r>
      <w:r w:rsidR="002A68FC" w:rsidRPr="002A68FC">
        <w:rPr>
          <w:noProof/>
          <w:vertAlign w:val="superscript"/>
          <w:lang w:val="en-US"/>
        </w:rPr>
        <w:t>1, 21</w:t>
      </w:r>
      <w:r w:rsidR="007C0F73">
        <w:rPr>
          <w:lang w:val="en-US"/>
        </w:rPr>
        <w:fldChar w:fldCharType="end"/>
      </w:r>
      <w:r w:rsidR="00E977AF" w:rsidRPr="00433732">
        <w:rPr>
          <w:lang w:val="en-US"/>
        </w:rPr>
        <w:t xml:space="preserve"> SGLT2i have multiple favorable effects that may interrupt this vicious </w:t>
      </w:r>
      <w:r w:rsidR="00D00254">
        <w:rPr>
          <w:lang w:val="en-US"/>
        </w:rPr>
        <w:t>circle</w:t>
      </w:r>
      <w:r w:rsidR="00E977AF" w:rsidRPr="00433732">
        <w:rPr>
          <w:lang w:val="en-US"/>
        </w:rPr>
        <w:t xml:space="preserve"> </w:t>
      </w:r>
      <w:r w:rsidR="009612F6" w:rsidRPr="00433732">
        <w:rPr>
          <w:lang w:val="en-US"/>
        </w:rPr>
        <w:t>by reducing the risk of hospitalization for heart failure</w:t>
      </w:r>
      <w:r w:rsidR="006D2B69" w:rsidRPr="00433732">
        <w:rPr>
          <w:lang w:val="en-US"/>
        </w:rPr>
        <w:t xml:space="preserve">, </w:t>
      </w:r>
      <w:r w:rsidR="009612F6" w:rsidRPr="00433732">
        <w:rPr>
          <w:lang w:val="en-US"/>
        </w:rPr>
        <w:t xml:space="preserve">prevention of </w:t>
      </w:r>
      <w:r w:rsidR="009C0E5B">
        <w:rPr>
          <w:lang w:val="en-US"/>
        </w:rPr>
        <w:t xml:space="preserve">deterioration of </w:t>
      </w:r>
      <w:r w:rsidR="009612F6" w:rsidRPr="00433732">
        <w:rPr>
          <w:lang w:val="en-US"/>
        </w:rPr>
        <w:t>kidney function and reduction in progression of albuminuria.</w:t>
      </w:r>
      <w:r w:rsidR="007B0BF6" w:rsidRPr="00433732">
        <w:rPr>
          <w:lang w:val="en-US"/>
        </w:rPr>
        <w:fldChar w:fldCharType="begin">
          <w:fldData xml:space="preserve">PEVuZE5vdGU+PENpdGU+PEF1dGhvcj5XYW5uZXI8L0F1dGhvcj48WWVhcj4yMDE2PC9ZZWFyPjxS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</w:fldData>
        </w:fldChar>
      </w:r>
      <w:r w:rsidR="00086EBE">
        <w:rPr>
          <w:lang w:val="en-US"/>
        </w:rPr>
        <w:instrText xml:space="preserve"> ADDIN EN.CITE </w:instrText>
      </w:r>
      <w:r w:rsidR="00086EBE">
        <w:rPr>
          <w:lang w:val="en-US"/>
        </w:rPr>
        <w:fldChar w:fldCharType="begin">
          <w:fldData xml:space="preserve">PEVuZE5vdGU+PENpdGU+PEF1dGhvcj5XYW5uZXI8L0F1dGhvcj48WWVhcj4yMDE2PC9ZZWFyPjxS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</w:fldData>
        </w:fldChar>
      </w:r>
      <w:r w:rsidR="00086EBE">
        <w:rPr>
          <w:lang w:val="en-US"/>
        </w:rPr>
        <w:instrText xml:space="preserve"> ADDIN EN.CITE.DATA </w:instrText>
      </w:r>
      <w:r w:rsidR="00086EBE">
        <w:rPr>
          <w:lang w:val="en-US"/>
        </w:rPr>
      </w:r>
      <w:r w:rsidR="00086EBE">
        <w:rPr>
          <w:lang w:val="en-US"/>
        </w:rPr>
        <w:fldChar w:fldCharType="end"/>
      </w:r>
      <w:r w:rsidR="007B0BF6" w:rsidRPr="00433732">
        <w:rPr>
          <w:lang w:val="en-US"/>
        </w:rPr>
      </w:r>
      <w:r w:rsidR="007B0BF6" w:rsidRPr="00433732">
        <w:rPr>
          <w:lang w:val="en-US"/>
        </w:rPr>
        <w:fldChar w:fldCharType="separate"/>
      </w:r>
      <w:r w:rsidR="00EB7240" w:rsidRPr="00EB7240">
        <w:rPr>
          <w:noProof/>
          <w:vertAlign w:val="superscript"/>
          <w:lang w:val="en-US"/>
        </w:rPr>
        <w:t>23-27</w:t>
      </w:r>
      <w:r w:rsidR="007B0BF6" w:rsidRPr="00433732">
        <w:rPr>
          <w:lang w:val="en-US"/>
        </w:rPr>
        <w:fldChar w:fldCharType="end"/>
      </w:r>
      <w:r w:rsidR="009612F6" w:rsidRPr="00433732">
        <w:rPr>
          <w:lang w:val="en-US"/>
        </w:rPr>
        <w:t xml:space="preserve"> </w:t>
      </w:r>
      <w:r w:rsidR="00E207AA" w:rsidRPr="00433732">
        <w:rPr>
          <w:lang w:val="en-US"/>
        </w:rPr>
        <w:t xml:space="preserve">The exact mechanisms </w:t>
      </w:r>
      <w:r w:rsidR="00E353FD" w:rsidRPr="00433732">
        <w:rPr>
          <w:lang w:val="en-US"/>
        </w:rPr>
        <w:t xml:space="preserve">of action </w:t>
      </w:r>
      <w:r w:rsidR="00E207AA" w:rsidRPr="00433732">
        <w:rPr>
          <w:lang w:val="en-US"/>
        </w:rPr>
        <w:t>remain</w:t>
      </w:r>
      <w:r w:rsidR="009C0E5B">
        <w:rPr>
          <w:lang w:val="en-US"/>
        </w:rPr>
        <w:t xml:space="preserve"> incompletely understood</w:t>
      </w:r>
      <w:r w:rsidR="00E207AA" w:rsidRPr="00433732">
        <w:rPr>
          <w:lang w:val="en-US"/>
        </w:rPr>
        <w:t xml:space="preserve"> and are subject to current research are </w:t>
      </w:r>
      <w:r w:rsidR="00CC451A" w:rsidRPr="00433732">
        <w:rPr>
          <w:lang w:val="en-US"/>
        </w:rPr>
        <w:t>believed</w:t>
      </w:r>
      <w:r w:rsidR="00E207AA" w:rsidRPr="00433732">
        <w:rPr>
          <w:lang w:val="en-US"/>
        </w:rPr>
        <w:t xml:space="preserve"> to include </w:t>
      </w:r>
      <w:r w:rsidR="00E977AF" w:rsidRPr="00433732">
        <w:rPr>
          <w:lang w:val="en-US"/>
        </w:rPr>
        <w:t>lowering of blood pressure, reduction in volume overload,</w:t>
      </w:r>
      <w:r w:rsidR="00482CDF" w:rsidRPr="00433732">
        <w:rPr>
          <w:lang w:val="en-US"/>
        </w:rPr>
        <w:t xml:space="preserve"> </w:t>
      </w:r>
      <w:r w:rsidR="0058018D">
        <w:rPr>
          <w:lang w:val="en-US"/>
        </w:rPr>
        <w:t xml:space="preserve"> changes in myocardial energetics, </w:t>
      </w:r>
      <w:r w:rsidR="00482CDF" w:rsidRPr="00433732">
        <w:rPr>
          <w:lang w:val="en-US"/>
        </w:rPr>
        <w:t xml:space="preserve">reducing the intraglomerular pressure, </w:t>
      </w:r>
      <w:r w:rsidR="00E977AF" w:rsidRPr="00433732">
        <w:rPr>
          <w:lang w:val="en-US"/>
        </w:rPr>
        <w:t>inflammation, and oxidant stress.</w:t>
      </w:r>
      <w:r w:rsidR="003F1FB0" w:rsidRPr="00433732">
        <w:rPr>
          <w:lang w:val="en-US"/>
        </w:rPr>
        <w:fldChar w:fldCharType="begin">
          <w:fldData xml:space="preserve">PEVuZE5vdGU+PENpdGU+PEF1dGhvcj5IZWVyc3Bpbms8L0F1dGhvcj48WWVhcj4yMDE2PC9ZZWFy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==
</w:fldData>
        </w:fldChar>
      </w:r>
      <w:r w:rsidR="00086EBE">
        <w:rPr>
          <w:lang w:val="en-US"/>
        </w:rPr>
        <w:instrText xml:space="preserve"> ADDIN EN.CITE </w:instrText>
      </w:r>
      <w:r w:rsidR="00086EBE">
        <w:rPr>
          <w:lang w:val="en-US"/>
        </w:rPr>
        <w:fldChar w:fldCharType="begin">
          <w:fldData xml:space="preserve">PEVuZE5vdGU+PENpdGU+PEF1dGhvcj5IZWVyc3Bpbms8L0F1dGhvcj48WWVhcj4yMDE2PC9ZZWFy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==
</w:fldData>
        </w:fldChar>
      </w:r>
      <w:r w:rsidR="00086EBE">
        <w:rPr>
          <w:lang w:val="en-US"/>
        </w:rPr>
        <w:instrText xml:space="preserve"> ADDIN EN.CITE.DATA </w:instrText>
      </w:r>
      <w:r w:rsidR="00086EBE">
        <w:rPr>
          <w:lang w:val="en-US"/>
        </w:rPr>
      </w:r>
      <w:r w:rsidR="00086EBE">
        <w:rPr>
          <w:lang w:val="en-US"/>
        </w:rPr>
        <w:fldChar w:fldCharType="end"/>
      </w:r>
      <w:r w:rsidR="003F1FB0" w:rsidRPr="00433732">
        <w:rPr>
          <w:lang w:val="en-US"/>
        </w:rPr>
      </w:r>
      <w:r w:rsidR="003F1FB0" w:rsidRPr="00433732">
        <w:rPr>
          <w:lang w:val="en-US"/>
        </w:rPr>
        <w:fldChar w:fldCharType="separate"/>
      </w:r>
      <w:r w:rsidR="00EB7240" w:rsidRPr="00EB7240">
        <w:rPr>
          <w:noProof/>
          <w:vertAlign w:val="superscript"/>
          <w:lang w:val="en-US"/>
        </w:rPr>
        <w:t>5, 9, 28</w:t>
      </w:r>
      <w:r w:rsidR="003F1FB0" w:rsidRPr="00433732">
        <w:rPr>
          <w:lang w:val="en-US"/>
        </w:rPr>
        <w:fldChar w:fldCharType="end"/>
      </w:r>
      <w:r w:rsidR="003F1FB0" w:rsidRPr="00433732">
        <w:rPr>
          <w:lang w:val="en-US"/>
        </w:rPr>
        <w:t xml:space="preserve">  </w:t>
      </w:r>
      <w:r w:rsidR="00E977AF" w:rsidRPr="00433732">
        <w:rPr>
          <w:lang w:val="en-US"/>
        </w:rPr>
        <w:t xml:space="preserve"> </w:t>
      </w:r>
    </w:p>
    <w:p w14:paraId="19293200" w14:textId="3368D803" w:rsidR="00057436" w:rsidRDefault="00797EDD" w:rsidP="00953ADB">
      <w:pPr>
        <w:ind w:firstLine="720"/>
        <w:rPr>
          <w:lang w:val="en-US"/>
        </w:rPr>
      </w:pPr>
      <w:r w:rsidRPr="00433732">
        <w:rPr>
          <w:lang w:val="en-US"/>
        </w:rPr>
        <w:t>The first</w:t>
      </w:r>
      <w:r w:rsidR="00AC634A">
        <w:rPr>
          <w:lang w:val="en-US"/>
        </w:rPr>
        <w:t xml:space="preserve"> dedicated</w:t>
      </w:r>
      <w:r w:rsidRPr="00433732">
        <w:rPr>
          <w:lang w:val="en-US"/>
        </w:rPr>
        <w:t xml:space="preserve"> SGLT2i kidney outcomes</w:t>
      </w:r>
      <w:r>
        <w:rPr>
          <w:lang w:val="en-US"/>
        </w:rPr>
        <w:t xml:space="preserve"> trial, t</w:t>
      </w:r>
      <w:r w:rsidR="00021FA9">
        <w:rPr>
          <w:lang w:val="en-US"/>
        </w:rPr>
        <w:t xml:space="preserve">he </w:t>
      </w:r>
      <w:r w:rsidR="00021FA9" w:rsidRPr="00EB7240">
        <w:rPr>
          <w:i/>
          <w:iCs/>
          <w:lang w:val="en-US"/>
        </w:rPr>
        <w:t>Canagliflozin and Renal Events in Diabetes with Established Nephropathy Clinical Evaluation</w:t>
      </w:r>
      <w:r w:rsidR="00021FA9">
        <w:rPr>
          <w:lang w:val="en-US"/>
        </w:rPr>
        <w:t xml:space="preserve"> (CREDENCE) trial</w:t>
      </w:r>
      <w:r w:rsidR="0094673F" w:rsidRPr="0094673F">
        <w:rPr>
          <w:lang w:val="en-US"/>
        </w:rPr>
        <w:t xml:space="preserve"> </w:t>
      </w:r>
      <w:r w:rsidR="00114C02">
        <w:rPr>
          <w:lang w:val="en-US"/>
        </w:rPr>
        <w:t xml:space="preserve">lends </w:t>
      </w:r>
      <w:r w:rsidR="0094673F">
        <w:rPr>
          <w:lang w:val="en-US"/>
        </w:rPr>
        <w:t xml:space="preserve">further support for the use of SGLT2i in patients with </w:t>
      </w:r>
      <w:r w:rsidR="001D0480">
        <w:rPr>
          <w:lang w:val="en-US"/>
        </w:rPr>
        <w:t>kidney dysfunction</w:t>
      </w:r>
      <w:r w:rsidR="0094673F">
        <w:rPr>
          <w:lang w:val="en-US"/>
        </w:rPr>
        <w:t xml:space="preserve">. </w:t>
      </w:r>
      <w:r w:rsidR="00EF77F6">
        <w:rPr>
          <w:lang w:val="en-US"/>
        </w:rPr>
        <w:t xml:space="preserve">The </w:t>
      </w:r>
      <w:r w:rsidR="0094673F">
        <w:rPr>
          <w:lang w:val="en-US"/>
        </w:rPr>
        <w:t>CREDENCE</w:t>
      </w:r>
      <w:r w:rsidR="00EE015E">
        <w:rPr>
          <w:lang w:val="en-US"/>
        </w:rPr>
        <w:t xml:space="preserve"> </w:t>
      </w:r>
      <w:r w:rsidR="00EF77F6">
        <w:rPr>
          <w:lang w:val="en-US"/>
        </w:rPr>
        <w:t>trial</w:t>
      </w:r>
      <w:r w:rsidR="002E4B8F">
        <w:rPr>
          <w:lang w:val="en-US"/>
        </w:rPr>
        <w:t>, which</w:t>
      </w:r>
      <w:r w:rsidR="00EF77F6">
        <w:rPr>
          <w:lang w:val="en-US"/>
        </w:rPr>
        <w:t xml:space="preserve"> </w:t>
      </w:r>
      <w:r w:rsidR="002F644A">
        <w:rPr>
          <w:lang w:val="en-US"/>
        </w:rPr>
        <w:t>included</w:t>
      </w:r>
      <w:r w:rsidR="00496858">
        <w:rPr>
          <w:lang w:val="en-US"/>
        </w:rPr>
        <w:t xml:space="preserve"> 4401</w:t>
      </w:r>
      <w:r w:rsidR="002F644A">
        <w:rPr>
          <w:lang w:val="en-US"/>
        </w:rPr>
        <w:t xml:space="preserve"> patients with diabetes and an eGFR between </w:t>
      </w:r>
      <w:r w:rsidR="00CF75AC">
        <w:rPr>
          <w:lang w:val="en-US"/>
        </w:rPr>
        <w:t>30 and 90 ml/min/1.73 m</w:t>
      </w:r>
      <w:r w:rsidR="00CF75AC" w:rsidRPr="00CF75AC">
        <w:rPr>
          <w:vertAlign w:val="superscript"/>
          <w:lang w:val="en-US"/>
        </w:rPr>
        <w:t>2</w:t>
      </w:r>
      <w:r w:rsidR="00CF75AC">
        <w:rPr>
          <w:lang w:val="en-US"/>
        </w:rPr>
        <w:t xml:space="preserve"> </w:t>
      </w:r>
      <w:r w:rsidR="002F644A">
        <w:rPr>
          <w:lang w:val="en-US"/>
        </w:rPr>
        <w:t>and concomitant macroalbuminuria (UACR &gt;300 mg/g</w:t>
      </w:r>
      <w:r w:rsidR="00093EEC">
        <w:rPr>
          <w:lang w:val="en-US"/>
        </w:rPr>
        <w:t xml:space="preserve"> to </w:t>
      </w:r>
      <w:r w:rsidR="007B01AC">
        <w:rPr>
          <w:lang w:val="en-US"/>
        </w:rPr>
        <w:t>≤</w:t>
      </w:r>
      <w:r w:rsidR="00093EEC">
        <w:rPr>
          <w:lang w:val="en-US"/>
        </w:rPr>
        <w:t>5000 mg/g</w:t>
      </w:r>
      <w:r w:rsidR="002F644A">
        <w:rPr>
          <w:lang w:val="en-US"/>
        </w:rPr>
        <w:t xml:space="preserve">) </w:t>
      </w:r>
      <w:r w:rsidR="00021FA9">
        <w:rPr>
          <w:lang w:val="en-US"/>
        </w:rPr>
        <w:t xml:space="preserve">was </w:t>
      </w:r>
      <w:r w:rsidR="0018546E">
        <w:rPr>
          <w:lang w:val="en-US"/>
        </w:rPr>
        <w:t xml:space="preserve">terminated early for overwhelming </w:t>
      </w:r>
      <w:r w:rsidR="00FD5473">
        <w:rPr>
          <w:lang w:val="en-US"/>
        </w:rPr>
        <w:t>efficacy</w:t>
      </w:r>
      <w:r w:rsidR="0018546E">
        <w:rPr>
          <w:lang w:val="en-US"/>
        </w:rPr>
        <w:t>.</w:t>
      </w:r>
      <w:r w:rsidR="00496858">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 </w:instrText>
      </w:r>
      <w:r w:rsidR="000C0035">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EN.CITE.DATA </w:instrText>
      </w:r>
      <w:r w:rsidR="000C0035">
        <w:rPr>
          <w:lang w:val="en-US"/>
        </w:rPr>
      </w:r>
      <w:r w:rsidR="000C0035">
        <w:rPr>
          <w:lang w:val="en-US"/>
        </w:rPr>
        <w:fldChar w:fldCharType="end"/>
      </w:r>
      <w:r w:rsidR="00496858">
        <w:rPr>
          <w:lang w:val="en-US"/>
        </w:rPr>
      </w:r>
      <w:r w:rsidR="00496858">
        <w:rPr>
          <w:lang w:val="en-US"/>
        </w:rPr>
        <w:fldChar w:fldCharType="separate"/>
      </w:r>
      <w:r w:rsidR="000C0035" w:rsidRPr="000C0035">
        <w:rPr>
          <w:noProof/>
          <w:vertAlign w:val="superscript"/>
          <w:lang w:val="en-US"/>
        </w:rPr>
        <w:t>4</w:t>
      </w:r>
      <w:r w:rsidR="00496858">
        <w:rPr>
          <w:lang w:val="en-US"/>
        </w:rPr>
        <w:fldChar w:fldCharType="end"/>
      </w:r>
      <w:r w:rsidR="0018546E">
        <w:rPr>
          <w:lang w:val="en-US"/>
        </w:rPr>
        <w:t xml:space="preserve"> </w:t>
      </w:r>
      <w:r w:rsidR="00912EFD">
        <w:rPr>
          <w:lang w:val="en-US"/>
        </w:rPr>
        <w:t>As compared with placebo, c</w:t>
      </w:r>
      <w:r w:rsidR="00587898">
        <w:rPr>
          <w:lang w:val="en-US"/>
        </w:rPr>
        <w:t>anagliflozin reduce</w:t>
      </w:r>
      <w:r w:rsidR="00B00861">
        <w:rPr>
          <w:lang w:val="en-US"/>
        </w:rPr>
        <w:t>d</w:t>
      </w:r>
      <w:r w:rsidR="00587898">
        <w:rPr>
          <w:lang w:val="en-US"/>
        </w:rPr>
        <w:t xml:space="preserve"> the risk of the </w:t>
      </w:r>
      <w:r w:rsidR="00B00861">
        <w:rPr>
          <w:lang w:val="en-US"/>
        </w:rPr>
        <w:t xml:space="preserve">primary </w:t>
      </w:r>
      <w:r w:rsidR="008D5BC7">
        <w:rPr>
          <w:lang w:val="en-US"/>
        </w:rPr>
        <w:t xml:space="preserve">endpoint, a composite </w:t>
      </w:r>
      <w:r w:rsidR="00587898">
        <w:rPr>
          <w:lang w:val="en-US"/>
        </w:rPr>
        <w:t xml:space="preserve">of end-stage kidney disease, doubling of serum creatinine, or renal or cardiovascular death by 30%. </w:t>
      </w:r>
      <w:r w:rsidR="00126402">
        <w:rPr>
          <w:lang w:val="en-US"/>
        </w:rPr>
        <w:t xml:space="preserve">In addition, </w:t>
      </w:r>
      <w:r w:rsidR="00FB431E">
        <w:rPr>
          <w:lang w:val="en-US"/>
        </w:rPr>
        <w:t xml:space="preserve">significant </w:t>
      </w:r>
      <w:r w:rsidR="00126402">
        <w:rPr>
          <w:lang w:val="en-US"/>
        </w:rPr>
        <w:t xml:space="preserve">reductions </w:t>
      </w:r>
      <w:r w:rsidR="000643DC">
        <w:rPr>
          <w:lang w:val="en-US"/>
        </w:rPr>
        <w:t xml:space="preserve">for </w:t>
      </w:r>
      <w:r w:rsidR="00902655">
        <w:rPr>
          <w:lang w:val="en-US"/>
        </w:rPr>
        <w:t xml:space="preserve">cardiovascular </w:t>
      </w:r>
      <w:r w:rsidR="000643DC">
        <w:rPr>
          <w:lang w:val="en-US"/>
        </w:rPr>
        <w:t xml:space="preserve">outcomes including the </w:t>
      </w:r>
      <w:r w:rsidR="000643DC" w:rsidRPr="00AC676B">
        <w:rPr>
          <w:lang w:val="en-US"/>
        </w:rPr>
        <w:t xml:space="preserve">composite of </w:t>
      </w:r>
      <w:r w:rsidR="00126402" w:rsidRPr="00AC676B">
        <w:rPr>
          <w:lang w:val="en-US"/>
        </w:rPr>
        <w:t xml:space="preserve">hospitalization for heart failure </w:t>
      </w:r>
      <w:r w:rsidR="000643DC" w:rsidRPr="00AC676B">
        <w:rPr>
          <w:lang w:val="en-US"/>
        </w:rPr>
        <w:t xml:space="preserve">and </w:t>
      </w:r>
      <w:r w:rsidR="00126402" w:rsidRPr="00AC676B">
        <w:rPr>
          <w:lang w:val="en-US"/>
        </w:rPr>
        <w:t>cardiovascular death (</w:t>
      </w:r>
      <w:r w:rsidR="000643DC" w:rsidRPr="00AC676B">
        <w:rPr>
          <w:lang w:val="en-US"/>
        </w:rPr>
        <w:t>31%</w:t>
      </w:r>
      <w:r w:rsidR="00126402" w:rsidRPr="00AC676B">
        <w:rPr>
          <w:lang w:val="en-US"/>
        </w:rPr>
        <w:t>)</w:t>
      </w:r>
      <w:r w:rsidR="000643DC" w:rsidRPr="00AC676B">
        <w:rPr>
          <w:lang w:val="en-US"/>
        </w:rPr>
        <w:t xml:space="preserve"> and </w:t>
      </w:r>
      <w:r w:rsidR="009B5D4F" w:rsidRPr="00AC676B">
        <w:rPr>
          <w:lang w:val="en-US"/>
        </w:rPr>
        <w:t xml:space="preserve">the composite of </w:t>
      </w:r>
      <w:r w:rsidR="000643DC" w:rsidRPr="00AC676B">
        <w:rPr>
          <w:lang w:val="en-US"/>
        </w:rPr>
        <w:t>myocardial infarction, stroke, or cardiovascular death</w:t>
      </w:r>
      <w:r w:rsidR="00C04A45" w:rsidRPr="00AC676B">
        <w:rPr>
          <w:lang w:val="en-US"/>
        </w:rPr>
        <w:t xml:space="preserve"> (20%)</w:t>
      </w:r>
      <w:r w:rsidR="000643DC" w:rsidRPr="00AC676B">
        <w:rPr>
          <w:lang w:val="en-US"/>
        </w:rPr>
        <w:t xml:space="preserve"> were </w:t>
      </w:r>
      <w:r w:rsidR="000643DC" w:rsidRPr="00AC676B">
        <w:rPr>
          <w:lang w:val="en-US"/>
        </w:rPr>
        <w:lastRenderedPageBreak/>
        <w:t>observed.</w:t>
      </w:r>
      <w:r w:rsidR="007C0F73">
        <w:rPr>
          <w:lang w:val="en-US"/>
        </w:rPr>
        <w:fldChar w:fldCharType="begin">
          <w:fldData xml:space="preserve">PEVuZE5vdGU+PENpdGU+PEF1dGhvcj5QZXJrb3ZpYzwvQXV0aG9yPjxZZWFyPjIwMTk8L1llYXI+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=
</w:fldData>
        </w:fldChar>
      </w:r>
      <w:r w:rsidR="00EB7240">
        <w:rPr>
          <w:lang w:val="en-US"/>
        </w:rPr>
        <w:instrText xml:space="preserve"> ADDIN EN.CITE </w:instrText>
      </w:r>
      <w:r w:rsidR="00EB7240">
        <w:rPr>
          <w:lang w:val="en-US"/>
        </w:rPr>
        <w:fldChar w:fldCharType="begin">
          <w:fldData xml:space="preserve">PEVuZE5vdGU+PENpdGU+PEF1dGhvcj5QZXJrb3ZpYzwvQXV0aG9yPjxZZWFyPjIwMTk8L1llYXI+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=
</w:fldData>
        </w:fldChar>
      </w:r>
      <w:r w:rsidR="00EB7240">
        <w:rPr>
          <w:lang w:val="en-US"/>
        </w:rPr>
        <w:instrText xml:space="preserve"> ADDIN EN.CITE.DATA </w:instrText>
      </w:r>
      <w:r w:rsidR="00EB7240">
        <w:rPr>
          <w:lang w:val="en-US"/>
        </w:rPr>
      </w:r>
      <w:r w:rsidR="00EB7240">
        <w:rPr>
          <w:lang w:val="en-US"/>
        </w:rPr>
        <w:fldChar w:fldCharType="end"/>
      </w:r>
      <w:r w:rsidR="007C0F73">
        <w:rPr>
          <w:lang w:val="en-US"/>
        </w:rPr>
      </w:r>
      <w:r w:rsidR="007C0F73">
        <w:rPr>
          <w:lang w:val="en-US"/>
        </w:rPr>
        <w:fldChar w:fldCharType="separate"/>
      </w:r>
      <w:r w:rsidR="00EB7240" w:rsidRPr="00EB7240">
        <w:rPr>
          <w:noProof/>
          <w:vertAlign w:val="superscript"/>
          <w:lang w:val="en-US"/>
        </w:rPr>
        <w:t>4, 29</w:t>
      </w:r>
      <w:r w:rsidR="007C0F73">
        <w:rPr>
          <w:lang w:val="en-US"/>
        </w:rPr>
        <w:fldChar w:fldCharType="end"/>
      </w:r>
      <w:r w:rsidR="002B02B3">
        <w:rPr>
          <w:lang w:val="en-US"/>
        </w:rPr>
        <w:t xml:space="preserve"> </w:t>
      </w:r>
      <w:r w:rsidR="005B6483" w:rsidRPr="00AC676B">
        <w:rPr>
          <w:lang w:val="en-US"/>
        </w:rPr>
        <w:t>As compared with CREDENCE</w:t>
      </w:r>
      <w:r w:rsidR="00A705CC" w:rsidRPr="00AC676B">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 </w:instrText>
      </w:r>
      <w:r w:rsidR="000C0035">
        <w:rPr>
          <w:lang w:val="en-US"/>
        </w:rPr>
        <w:fldChar w:fldCharType="begin">
          <w:fldData xml:space="preserve">PEVuZE5vdGU+PENpdGU+PEF1dGhvcj5QZXJrb3ZpYzwvQXV0aG9yPjxZZWFyPjIwMTk8L1llYXI+
PFJlY051bT4xNTc0PC9SZWNOdW0+PERpc3BsYXlUZXh0PjxzdHlsZSBmYWNlPSJzdXBlcnNjcmlw
dCI+NDwvc3R5bGU+PC9EaXNwbGF5VGV4dD48cmVjb3JkPjxyZWMtbnVtYmVyPjE1NzQ8L3JlYy1u
dW1iZXI+PGZvcmVpZ24ta2V5cz48a2V5IGFwcD0iRU4iIGRiLWlkPSJ2OTk5ZnI5dDF3eDkwN2Vz
MGY3djVlZjdmMHRyeDBlNXZ2YXMiIHRpbWVzdGFtcD0iMTU1NTcyOTgwOSI+MTU3NDwva2V5Pjwv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PjwvcGVyaW9kaWNhbD48ZWRpdGlvbj4yMDE5LzA0LzE3PC9lZGl0aW9uPjxkYXRlcz48eWVhcj4y
MDE5PC95ZWFyPjxwdWItZGF0ZXM+PGRhdGU+QXByIDE0PC9kYXRlPjwvcHViLWRhdGVzPjwvZGF0
ZXM+PGlzYm4+MTUzMy00NDA2IChFbGVjdHJvbmljKSYjeEQ7MDAyOC00NzkzIChMaW5raW5nKTwv
aXNibj48YWNjZXNzaW9uLW51bT4zMDk5MDI2MDwvYWNjZXNzaW9uLW51bT48dXJscz48cmVsYXRl
ZC11cmxzPjx1cmw+aHR0cHM6Ly93d3cubmNiaS5ubG0ubmloLmdvdi9wdWJtZWQvMzA5OTAyNjA8
L3VybD48L3JlbGF0ZWQtdXJscz48L3VybHM+PGVsZWN0cm9uaWMtcmVzb3VyY2UtbnVtPjEwLjEw
NTYvTkVKTW9hMTgxMTc0NDwvZWxlY3Ryb25pYy1yZXNvdXJjZS1udW0+PC9yZWNvcmQ+PC9DaXRl
PjwvRW5kTm90ZT5=
</w:fldData>
        </w:fldChar>
      </w:r>
      <w:r w:rsidR="000C0035">
        <w:rPr>
          <w:lang w:val="en-US"/>
        </w:rPr>
        <w:instrText xml:space="preserve"> ADDIN EN.CITE.DATA </w:instrText>
      </w:r>
      <w:r w:rsidR="000C0035">
        <w:rPr>
          <w:lang w:val="en-US"/>
        </w:rPr>
      </w:r>
      <w:r w:rsidR="000C0035">
        <w:rPr>
          <w:lang w:val="en-US"/>
        </w:rPr>
        <w:fldChar w:fldCharType="end"/>
      </w:r>
      <w:r w:rsidR="00A705CC" w:rsidRPr="00AC676B">
        <w:rPr>
          <w:lang w:val="en-US"/>
        </w:rPr>
      </w:r>
      <w:r w:rsidR="00A705CC" w:rsidRPr="00AC676B">
        <w:rPr>
          <w:lang w:val="en-US"/>
        </w:rPr>
        <w:fldChar w:fldCharType="separate"/>
      </w:r>
      <w:r w:rsidR="000C0035" w:rsidRPr="000C0035">
        <w:rPr>
          <w:noProof/>
          <w:vertAlign w:val="superscript"/>
          <w:lang w:val="en-US"/>
        </w:rPr>
        <w:t>4</w:t>
      </w:r>
      <w:r w:rsidR="00A705CC" w:rsidRPr="00AC676B">
        <w:rPr>
          <w:lang w:val="en-US"/>
        </w:rPr>
        <w:fldChar w:fldCharType="end"/>
      </w:r>
      <w:r w:rsidR="00E4691C" w:rsidRPr="00AC676B">
        <w:rPr>
          <w:lang w:val="en-US"/>
        </w:rPr>
        <w:t xml:space="preserve"> (and the </w:t>
      </w:r>
      <w:r w:rsidR="00A705CC" w:rsidRPr="00AC676B">
        <w:rPr>
          <w:lang w:val="en-US"/>
        </w:rPr>
        <w:t>2</w:t>
      </w:r>
      <w:r w:rsidR="00E4691C" w:rsidRPr="00AC676B">
        <w:rPr>
          <w:lang w:val="en-US"/>
        </w:rPr>
        <w:t xml:space="preserve"> </w:t>
      </w:r>
      <w:r w:rsidR="004B4CFC" w:rsidRPr="00AC676B">
        <w:rPr>
          <w:lang w:val="en-US"/>
        </w:rPr>
        <w:t xml:space="preserve">other </w:t>
      </w:r>
      <w:r w:rsidR="00E4691C" w:rsidRPr="00AC676B">
        <w:rPr>
          <w:lang w:val="en-US"/>
        </w:rPr>
        <w:t>SGLT2i cardiovascular outcomes trials</w:t>
      </w:r>
      <w:r w:rsidR="00A705CC" w:rsidRPr="00AC676B">
        <w:rPr>
          <w:lang w:val="en-US"/>
        </w:rPr>
        <w:fldChar w:fldCharType="begin">
          <w:fldData xml:space="preserve">PEVuZE5vdGU+PENpdGU+PEF1dGhvcj5aaW5tYW48L0F1dGhvcj48WWVhcj4yMDE1PC9ZZWFyPjxS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</w:fldData>
        </w:fldChar>
      </w:r>
      <w:r w:rsidR="00086EBE">
        <w:rPr>
          <w:lang w:val="en-US"/>
        </w:rPr>
        <w:instrText xml:space="preserve"> ADDIN EN.CITE </w:instrText>
      </w:r>
      <w:r w:rsidR="00086EBE">
        <w:rPr>
          <w:lang w:val="en-US"/>
        </w:rPr>
        <w:fldChar w:fldCharType="begin">
          <w:fldData xml:space="preserve">PEVuZE5vdGU+PENpdGU+PEF1dGhvcj5aaW5tYW48L0F1dGhvcj48WWVhcj4yMDE1PC9ZZWFyPjxS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</w:fldData>
        </w:fldChar>
      </w:r>
      <w:r w:rsidR="00086EBE">
        <w:rPr>
          <w:lang w:val="en-US"/>
        </w:rPr>
        <w:instrText xml:space="preserve"> ADDIN EN.CITE.DATA </w:instrText>
      </w:r>
      <w:r w:rsidR="00086EBE">
        <w:rPr>
          <w:lang w:val="en-US"/>
        </w:rPr>
      </w:r>
      <w:r w:rsidR="00086EBE">
        <w:rPr>
          <w:lang w:val="en-US"/>
        </w:rPr>
        <w:fldChar w:fldCharType="end"/>
      </w:r>
      <w:r w:rsidR="00A705CC" w:rsidRPr="00AC676B">
        <w:rPr>
          <w:lang w:val="en-US"/>
        </w:rPr>
      </w:r>
      <w:r w:rsidR="00A705CC" w:rsidRPr="00AC676B">
        <w:rPr>
          <w:lang w:val="en-US"/>
        </w:rPr>
        <w:fldChar w:fldCharType="separate"/>
      </w:r>
      <w:r w:rsidR="00EB7240" w:rsidRPr="00EB7240">
        <w:rPr>
          <w:noProof/>
          <w:vertAlign w:val="superscript"/>
          <w:lang w:val="en-US"/>
        </w:rPr>
        <w:t>30, 31</w:t>
      </w:r>
      <w:r w:rsidR="00A705CC" w:rsidRPr="00AC676B">
        <w:rPr>
          <w:lang w:val="en-US"/>
        </w:rPr>
        <w:fldChar w:fldCharType="end"/>
      </w:r>
      <w:r w:rsidR="00E4691C" w:rsidRPr="00AC676B">
        <w:rPr>
          <w:lang w:val="en-US"/>
        </w:rPr>
        <w:t>)</w:t>
      </w:r>
      <w:r w:rsidR="005B6483" w:rsidRPr="00AC676B">
        <w:rPr>
          <w:lang w:val="en-US"/>
        </w:rPr>
        <w:t>, patients in DECLARE-</w:t>
      </w:r>
      <w:r w:rsidR="005B6483" w:rsidRPr="0043356B">
        <w:rPr>
          <w:lang w:val="en-US"/>
        </w:rPr>
        <w:t>TIMI</w:t>
      </w:r>
      <w:r w:rsidR="0043356B" w:rsidRPr="0043356B">
        <w:rPr>
          <w:lang w:val="en-US"/>
        </w:rPr>
        <w:t> </w:t>
      </w:r>
      <w:r w:rsidR="005B6483" w:rsidRPr="0043356B">
        <w:rPr>
          <w:lang w:val="en-US"/>
        </w:rPr>
        <w:t>58</w:t>
      </w:r>
      <w:r w:rsidR="005B6483" w:rsidRPr="00AC676B">
        <w:rPr>
          <w:lang w:val="en-US"/>
        </w:rPr>
        <w:t xml:space="preserve"> had </w:t>
      </w:r>
      <w:r w:rsidR="00683881">
        <w:rPr>
          <w:lang w:val="en-US"/>
        </w:rPr>
        <w:t>more</w:t>
      </w:r>
      <w:r w:rsidR="005B6483" w:rsidRPr="00AC676B">
        <w:rPr>
          <w:lang w:val="en-US"/>
        </w:rPr>
        <w:t xml:space="preserve"> preserved baseline </w:t>
      </w:r>
      <w:r w:rsidR="0028021C">
        <w:rPr>
          <w:lang w:val="en-US"/>
        </w:rPr>
        <w:t xml:space="preserve">kidney </w:t>
      </w:r>
      <w:r w:rsidR="005B6483" w:rsidRPr="00AC676B">
        <w:rPr>
          <w:lang w:val="en-US"/>
        </w:rPr>
        <w:t>function</w:t>
      </w:r>
      <w:r w:rsidR="002535FA">
        <w:rPr>
          <w:lang w:val="en-US"/>
        </w:rPr>
        <w:t xml:space="preserve">. Even though only a small proportion of the DECLARE-TIMI 58 patient population would have met the </w:t>
      </w:r>
      <w:r w:rsidR="007470D0" w:rsidRPr="00AC676B">
        <w:rPr>
          <w:lang w:val="en-US"/>
        </w:rPr>
        <w:t>inclusion criteria</w:t>
      </w:r>
      <w:r w:rsidR="00D33F74" w:rsidRPr="00AC676B">
        <w:rPr>
          <w:lang w:val="en-US"/>
        </w:rPr>
        <w:t xml:space="preserve"> of CREDENCE</w:t>
      </w:r>
      <w:r w:rsidR="00802F9D">
        <w:rPr>
          <w:lang w:val="en-US"/>
        </w:rPr>
        <w:t xml:space="preserve"> (and thus </w:t>
      </w:r>
      <w:r w:rsidR="000C32BF">
        <w:rPr>
          <w:lang w:val="en-US"/>
        </w:rPr>
        <w:t xml:space="preserve">the confidence intervals are </w:t>
      </w:r>
      <w:r w:rsidR="00802F9D">
        <w:rPr>
          <w:lang w:val="en-US"/>
        </w:rPr>
        <w:t>wide)</w:t>
      </w:r>
      <w:r w:rsidR="002535FA">
        <w:rPr>
          <w:lang w:val="en-US"/>
        </w:rPr>
        <w:t xml:space="preserve">, it is noteworthy that the point estimates </w:t>
      </w:r>
      <w:r w:rsidR="00E53C34">
        <w:rPr>
          <w:lang w:val="en-US"/>
        </w:rPr>
        <w:t xml:space="preserve">of cardiovascular efficacy from analyses of this small subset in the DECLARE-TIMI 58 trial </w:t>
      </w:r>
      <w:r w:rsidR="0050687F">
        <w:rPr>
          <w:lang w:val="en-US"/>
        </w:rPr>
        <w:t xml:space="preserve">yielded nearly identical relative risk reductions </w:t>
      </w:r>
      <w:r w:rsidR="00E5670A">
        <w:rPr>
          <w:lang w:val="en-US"/>
        </w:rPr>
        <w:t xml:space="preserve">as observed in CREDENCE </w:t>
      </w:r>
      <w:r w:rsidR="0050687F">
        <w:rPr>
          <w:lang w:val="en-US"/>
        </w:rPr>
        <w:t xml:space="preserve">for CV death/HHF </w:t>
      </w:r>
      <w:r w:rsidR="00AB5E83">
        <w:rPr>
          <w:lang w:val="en-US"/>
        </w:rPr>
        <w:t xml:space="preserve">(32% vs 31%) </w:t>
      </w:r>
      <w:r w:rsidR="0050687F">
        <w:rPr>
          <w:lang w:val="en-US"/>
        </w:rPr>
        <w:t>and MACE</w:t>
      </w:r>
      <w:r w:rsidR="00AB5E83">
        <w:rPr>
          <w:lang w:val="en-US"/>
        </w:rPr>
        <w:t xml:space="preserve"> (</w:t>
      </w:r>
      <w:r w:rsidR="004B4058">
        <w:rPr>
          <w:lang w:val="en-US"/>
        </w:rPr>
        <w:t xml:space="preserve">17% vs. </w:t>
      </w:r>
      <w:r w:rsidR="00AB5E83">
        <w:rPr>
          <w:lang w:val="en-US"/>
        </w:rPr>
        <w:t>20%)</w:t>
      </w:r>
      <w:r w:rsidR="007470D0" w:rsidRPr="00AC676B">
        <w:rPr>
          <w:lang w:val="en-US"/>
        </w:rPr>
        <w:t xml:space="preserve">. </w:t>
      </w:r>
    </w:p>
    <w:p w14:paraId="17C31BEF" w14:textId="51641D9C" w:rsidR="00021FA9" w:rsidRPr="00AC676B" w:rsidRDefault="0076261B" w:rsidP="00953ADB">
      <w:pPr>
        <w:ind w:firstLine="720"/>
        <w:rPr>
          <w:lang w:val="en-US"/>
        </w:rPr>
      </w:pPr>
      <w:r>
        <w:rPr>
          <w:lang w:val="en-US"/>
        </w:rPr>
        <w:t>Kidney outcomes in the DECLARE</w:t>
      </w:r>
      <w:r w:rsidR="009E6A6E">
        <w:rPr>
          <w:lang w:val="en-US"/>
        </w:rPr>
        <w:noBreakHyphen/>
      </w:r>
      <w:r>
        <w:rPr>
          <w:lang w:val="en-US"/>
        </w:rPr>
        <w:t>TIMI</w:t>
      </w:r>
      <w:r w:rsidR="009E6A6E">
        <w:rPr>
          <w:lang w:val="en-US"/>
        </w:rPr>
        <w:t> </w:t>
      </w:r>
      <w:r>
        <w:rPr>
          <w:lang w:val="en-US"/>
        </w:rPr>
        <w:t xml:space="preserve">58 trial according to baseline kidney function have been recently reported </w:t>
      </w:r>
      <w:r w:rsidR="00FE1D48">
        <w:rPr>
          <w:lang w:val="en-US"/>
        </w:rPr>
        <w:t xml:space="preserve">showing </w:t>
      </w:r>
      <w:r>
        <w:rPr>
          <w:lang w:val="en-US"/>
        </w:rPr>
        <w:t>a consistent favorable effect</w:t>
      </w:r>
      <w:r w:rsidR="0073318F">
        <w:rPr>
          <w:lang w:val="en-US"/>
        </w:rPr>
        <w:t xml:space="preserve"> supp</w:t>
      </w:r>
      <w:r w:rsidR="0073318F" w:rsidRPr="00516528">
        <w:rPr>
          <w:lang w:val="en-US"/>
        </w:rPr>
        <w:t>orting the use of SGLT2i in patients with CKD</w:t>
      </w:r>
      <w:r w:rsidR="008B5907" w:rsidRPr="00516528">
        <w:rPr>
          <w:lang w:val="en-US"/>
        </w:rPr>
        <w:t>.</w:t>
      </w:r>
      <w:r w:rsidR="00860A83" w:rsidRPr="00516528">
        <w:rPr>
          <w:lang w:val="en-US"/>
        </w:rPr>
        <w:fldChar w:fldCharType="begin">
          <w:fldData xml:space="preserve">PEVuZE5vdGU+PENpdGU+PEF1dGhvcj5Nb3NlbnpvbjwvQXV0aG9yPjxZZWFyPjIwMTk8L1llYXI+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</w:fldData>
        </w:fldChar>
      </w:r>
      <w:r w:rsidR="00EB7240" w:rsidRPr="00516528">
        <w:rPr>
          <w:lang w:val="en-US"/>
        </w:rPr>
        <w:instrText xml:space="preserve"> ADDIN EN.CITE </w:instrText>
      </w:r>
      <w:r w:rsidR="00EB7240" w:rsidRPr="00516528">
        <w:rPr>
          <w:lang w:val="en-US"/>
        </w:rPr>
        <w:fldChar w:fldCharType="begin">
          <w:fldData xml:space="preserve">PEVuZE5vdGU+PENpdGU+PEF1dGhvcj5Nb3NlbnpvbjwvQXV0aG9yPjxZZWFyPjIwMTk8L1llYXI+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</w:fldData>
        </w:fldChar>
      </w:r>
      <w:r w:rsidR="00EB7240" w:rsidRPr="00516528">
        <w:rPr>
          <w:lang w:val="en-US"/>
        </w:rPr>
        <w:instrText xml:space="preserve"> ADDIN EN.CITE.DATA </w:instrText>
      </w:r>
      <w:r w:rsidR="00EB7240" w:rsidRPr="00516528">
        <w:rPr>
          <w:lang w:val="en-US"/>
        </w:rPr>
      </w:r>
      <w:r w:rsidR="00EB7240" w:rsidRPr="00516528">
        <w:rPr>
          <w:lang w:val="en-US"/>
        </w:rPr>
        <w:fldChar w:fldCharType="end"/>
      </w:r>
      <w:r w:rsidR="00860A83" w:rsidRPr="00516528">
        <w:rPr>
          <w:lang w:val="en-US"/>
        </w:rPr>
      </w:r>
      <w:r w:rsidR="00860A83" w:rsidRPr="00516528">
        <w:rPr>
          <w:lang w:val="en-US"/>
        </w:rPr>
        <w:fldChar w:fldCharType="separate"/>
      </w:r>
      <w:r w:rsidR="00EB7240" w:rsidRPr="00516528">
        <w:rPr>
          <w:noProof/>
          <w:vertAlign w:val="superscript"/>
          <w:lang w:val="en-US"/>
        </w:rPr>
        <w:t>32</w:t>
      </w:r>
      <w:r w:rsidR="00860A83" w:rsidRPr="00516528">
        <w:rPr>
          <w:lang w:val="en-US"/>
        </w:rPr>
        <w:fldChar w:fldCharType="end"/>
      </w:r>
      <w:r w:rsidR="0011315F" w:rsidRPr="00516528">
        <w:rPr>
          <w:lang w:val="en-US"/>
        </w:rPr>
        <w:t xml:space="preserve"> </w:t>
      </w:r>
      <w:r w:rsidR="0027598F" w:rsidRPr="00516528">
        <w:rPr>
          <w:lang w:val="en-US"/>
        </w:rPr>
        <w:t>D</w:t>
      </w:r>
      <w:r w:rsidRPr="00516528">
        <w:rPr>
          <w:lang w:val="en-US"/>
        </w:rPr>
        <w:t>edicated k</w:t>
      </w:r>
      <w:r w:rsidR="00B6337F" w:rsidRPr="00516528">
        <w:rPr>
          <w:lang w:val="en-US"/>
        </w:rPr>
        <w:t xml:space="preserve">idney outcome trials </w:t>
      </w:r>
      <w:r w:rsidR="00744C3F" w:rsidRPr="00516528">
        <w:rPr>
          <w:lang w:val="en-US"/>
        </w:rPr>
        <w:t xml:space="preserve">studying </w:t>
      </w:r>
      <w:r w:rsidR="00057436" w:rsidRPr="00516528">
        <w:rPr>
          <w:lang w:val="en-US"/>
        </w:rPr>
        <w:t xml:space="preserve">the role of SGLT2i in </w:t>
      </w:r>
      <w:r w:rsidR="00F739B0" w:rsidRPr="00516528">
        <w:rPr>
          <w:lang w:val="en-US"/>
        </w:rPr>
        <w:t>in patients with and without T2D</w:t>
      </w:r>
      <w:r w:rsidR="005439D4" w:rsidRPr="00516528">
        <w:rPr>
          <w:lang w:val="en-US"/>
        </w:rPr>
        <w:t>M</w:t>
      </w:r>
      <w:r w:rsidR="00F739B0" w:rsidRPr="00516528">
        <w:rPr>
          <w:lang w:val="en-US"/>
        </w:rPr>
        <w:t xml:space="preserve"> </w:t>
      </w:r>
      <w:r w:rsidR="008E48A3" w:rsidRPr="00516528">
        <w:rPr>
          <w:lang w:val="en-US"/>
        </w:rPr>
        <w:t xml:space="preserve">are </w:t>
      </w:r>
      <w:r w:rsidR="00777841" w:rsidRPr="00516528">
        <w:rPr>
          <w:lang w:val="en-US"/>
        </w:rPr>
        <w:t xml:space="preserve">currently </w:t>
      </w:r>
      <w:r w:rsidR="008E48A3" w:rsidRPr="00516528">
        <w:rPr>
          <w:lang w:val="en-US"/>
        </w:rPr>
        <w:t xml:space="preserve">ongoing. </w:t>
      </w:r>
      <w:r w:rsidR="00057436" w:rsidRPr="00516528">
        <w:rPr>
          <w:lang w:val="en-US"/>
        </w:rPr>
        <w:t xml:space="preserve">Recently, a press release has been issued stating that the </w:t>
      </w:r>
      <w:r w:rsidR="00057436" w:rsidRPr="00516528">
        <w:rPr>
          <w:i/>
          <w:iCs/>
          <w:lang w:val="en-US"/>
        </w:rPr>
        <w:t>Dapagliflozin And Prevention of Adverse outcomes in Chronic Kidney Disease</w:t>
      </w:r>
      <w:r w:rsidR="00057436" w:rsidRPr="00516528">
        <w:rPr>
          <w:lang w:val="en-US"/>
        </w:rPr>
        <w:t xml:space="preserve"> (DAPA-CKD) trial, a kidney outcomes trial comparing dapagliflozin with placebo in 4,245 patients with chronic kidney </w:t>
      </w:r>
      <w:r w:rsidR="00002DAE" w:rsidRPr="00516528">
        <w:rPr>
          <w:lang w:val="en-US"/>
        </w:rPr>
        <w:t xml:space="preserve">irrespective of the presence of diabetes has been stopped early for overwhelming </w:t>
      </w:r>
      <w:r w:rsidR="00FD5473">
        <w:rPr>
          <w:lang w:val="en-US"/>
        </w:rPr>
        <w:t>efficacy</w:t>
      </w:r>
      <w:r w:rsidR="00002DAE" w:rsidRPr="00516528">
        <w:rPr>
          <w:lang w:val="en-US"/>
        </w:rPr>
        <w:t>.</w:t>
      </w:r>
      <w:r w:rsidR="00002DAE">
        <w:rPr>
          <w:lang w:val="en-US"/>
        </w:rPr>
        <w:t xml:space="preserve"> </w:t>
      </w:r>
    </w:p>
    <w:p w14:paraId="792A078A" w14:textId="2B55193E" w:rsidR="00B5020C" w:rsidRDefault="00B5020C" w:rsidP="00B5020C">
      <w:pPr>
        <w:ind w:firstLine="720"/>
        <w:rPr>
          <w:lang w:val="en-US"/>
        </w:rPr>
      </w:pPr>
      <w:r>
        <w:rPr>
          <w:lang w:val="en-US"/>
        </w:rPr>
        <w:t>T</w:t>
      </w:r>
      <w:r w:rsidRPr="00C76E7E">
        <w:rPr>
          <w:lang w:val="en-US"/>
        </w:rPr>
        <w:t>he</w:t>
      </w:r>
      <w:r w:rsidR="00B70750">
        <w:rPr>
          <w:lang w:val="en-US"/>
        </w:rPr>
        <w:t xml:space="preserve">se data with </w:t>
      </w:r>
      <w:r w:rsidR="00AC634A">
        <w:rPr>
          <w:lang w:val="en-US"/>
        </w:rPr>
        <w:t>their</w:t>
      </w:r>
      <w:r w:rsidR="00B70750">
        <w:rPr>
          <w:lang w:val="en-US"/>
        </w:rPr>
        <w:t xml:space="preserve"> </w:t>
      </w:r>
      <w:r w:rsidRPr="00C76E7E">
        <w:rPr>
          <w:lang w:val="en-US"/>
        </w:rPr>
        <w:t xml:space="preserve">favorable </w:t>
      </w:r>
      <w:r>
        <w:rPr>
          <w:lang w:val="en-US"/>
        </w:rPr>
        <w:t>safety profile</w:t>
      </w:r>
      <w:r w:rsidRPr="00C76E7E">
        <w:rPr>
          <w:lang w:val="en-US"/>
        </w:rPr>
        <w:t xml:space="preserve"> across the different</w:t>
      </w:r>
      <w:r>
        <w:rPr>
          <w:lang w:val="en-US"/>
        </w:rPr>
        <w:t xml:space="preserve"> subgroups</w:t>
      </w:r>
      <w:r w:rsidRPr="00C76E7E">
        <w:rPr>
          <w:lang w:val="en-US"/>
        </w:rPr>
        <w:t xml:space="preserve"> of </w:t>
      </w:r>
      <w:r>
        <w:rPr>
          <w:lang w:val="en-US"/>
        </w:rPr>
        <w:t>CKD support the use of dapagliflozin in this patient population and further investigation of patients with more severe stages of CKD</w:t>
      </w:r>
      <w:r w:rsidR="00B70750" w:rsidRPr="00B70750">
        <w:rPr>
          <w:lang w:val="en-US"/>
        </w:rPr>
        <w:t xml:space="preserve"> </w:t>
      </w:r>
      <w:r w:rsidR="00B70750" w:rsidRPr="00AC676B">
        <w:rPr>
          <w:lang w:val="en-US"/>
        </w:rPr>
        <w:t>despite its lower glucose lowering effectiveness in this condition</w:t>
      </w:r>
      <w:r>
        <w:rPr>
          <w:lang w:val="en-US"/>
        </w:rPr>
        <w:t>.</w:t>
      </w:r>
      <w:r w:rsidRPr="008B5B4E">
        <w:rPr>
          <w:highlight w:val="yellow"/>
          <w:lang w:val="en-US"/>
        </w:rPr>
        <w:t xml:space="preserve"> </w:t>
      </w:r>
    </w:p>
    <w:p w14:paraId="3C077D6A" w14:textId="517F9280" w:rsidR="00900663" w:rsidRDefault="004E6619" w:rsidP="004E6619">
      <w:pPr>
        <w:rPr>
          <w:lang w:val="en-US"/>
        </w:rPr>
      </w:pPr>
      <w:r w:rsidRPr="004E6619">
        <w:rPr>
          <w:b/>
          <w:lang w:val="en-US"/>
        </w:rPr>
        <w:t>Limitations</w:t>
      </w:r>
    </w:p>
    <w:p w14:paraId="63147E52" w14:textId="60B02763" w:rsidR="00946219" w:rsidRPr="00726CC5" w:rsidRDefault="00B03250" w:rsidP="00900663">
      <w:pPr>
        <w:rPr>
          <w:lang w:val="en-US"/>
        </w:rPr>
      </w:pPr>
      <w:r w:rsidRPr="004E6619">
        <w:rPr>
          <w:lang w:val="en-US"/>
        </w:rPr>
        <w:t>T</w:t>
      </w:r>
      <w:r w:rsidR="00DA2640" w:rsidRPr="004E6619">
        <w:rPr>
          <w:lang w:val="en-US"/>
        </w:rPr>
        <w:t>h</w:t>
      </w:r>
      <w:r w:rsidR="00114C02">
        <w:rPr>
          <w:lang w:val="en-US"/>
        </w:rPr>
        <w:t>e</w:t>
      </w:r>
      <w:r w:rsidR="00DA2640" w:rsidRPr="004E6619">
        <w:rPr>
          <w:lang w:val="en-US"/>
        </w:rPr>
        <w:t>s</w:t>
      </w:r>
      <w:r w:rsidR="00114C02">
        <w:rPr>
          <w:lang w:val="en-US"/>
        </w:rPr>
        <w:t>e</w:t>
      </w:r>
      <w:r w:rsidR="00DA2640" w:rsidRPr="004E6619">
        <w:rPr>
          <w:lang w:val="en-US"/>
        </w:rPr>
        <w:t xml:space="preserve"> analys</w:t>
      </w:r>
      <w:r w:rsidR="00114C02">
        <w:rPr>
          <w:lang w:val="en-US"/>
        </w:rPr>
        <w:t>e</w:t>
      </w:r>
      <w:r w:rsidR="00DA2640" w:rsidRPr="004E6619">
        <w:rPr>
          <w:lang w:val="en-US"/>
        </w:rPr>
        <w:t xml:space="preserve">s </w:t>
      </w:r>
      <w:r w:rsidR="00114C02">
        <w:rPr>
          <w:lang w:val="en-US"/>
        </w:rPr>
        <w:t>are</w:t>
      </w:r>
      <w:r w:rsidR="00DA2640" w:rsidRPr="004E6619">
        <w:rPr>
          <w:lang w:val="en-US"/>
        </w:rPr>
        <w:t xml:space="preserve"> subject to the known limitations of subgroup analyses </w:t>
      </w:r>
      <w:r w:rsidR="00C040C7" w:rsidRPr="004E6619">
        <w:rPr>
          <w:lang w:val="en-US"/>
        </w:rPr>
        <w:t>including</w:t>
      </w:r>
      <w:r w:rsidR="00AB72F5" w:rsidRPr="004E6619">
        <w:rPr>
          <w:lang w:val="en-US"/>
        </w:rPr>
        <w:t xml:space="preserve"> </w:t>
      </w:r>
      <w:r w:rsidR="008674CE">
        <w:rPr>
          <w:lang w:val="en-US"/>
        </w:rPr>
        <w:t>their</w:t>
      </w:r>
      <w:r w:rsidR="000162CF">
        <w:rPr>
          <w:lang w:val="en-US"/>
        </w:rPr>
        <w:t xml:space="preserve"> exploratory nature and</w:t>
      </w:r>
      <w:r w:rsidR="008674CE">
        <w:rPr>
          <w:lang w:val="en-US"/>
        </w:rPr>
        <w:t xml:space="preserve"> </w:t>
      </w:r>
      <w:r w:rsidR="00AB72F5" w:rsidRPr="004E6619">
        <w:rPr>
          <w:lang w:val="en-US"/>
        </w:rPr>
        <w:t xml:space="preserve">limited </w:t>
      </w:r>
      <w:r w:rsidR="008674CE">
        <w:rPr>
          <w:lang w:val="en-US"/>
        </w:rPr>
        <w:t xml:space="preserve">statistical </w:t>
      </w:r>
      <w:r w:rsidR="00C040C7" w:rsidRPr="004E6619">
        <w:rPr>
          <w:lang w:val="en-US"/>
        </w:rPr>
        <w:t>power.</w:t>
      </w:r>
      <w:r w:rsidR="00AB72F5" w:rsidRPr="004E6619">
        <w:rPr>
          <w:lang w:val="en-US"/>
        </w:rPr>
        <w:t xml:space="preserve"> </w:t>
      </w:r>
      <w:r w:rsidR="004949A9" w:rsidRPr="00726CC5">
        <w:rPr>
          <w:lang w:val="en-US"/>
        </w:rPr>
        <w:t>Also</w:t>
      </w:r>
      <w:r w:rsidR="009B40E4" w:rsidRPr="00726CC5">
        <w:rPr>
          <w:lang w:val="en-US"/>
        </w:rPr>
        <w:t xml:space="preserve">, no adjustment for multiple testing was </w:t>
      </w:r>
      <w:r w:rsidR="00192D73" w:rsidRPr="00726CC5">
        <w:rPr>
          <w:lang w:val="en-US"/>
        </w:rPr>
        <w:t xml:space="preserve">done. </w:t>
      </w:r>
      <w:r w:rsidR="00D55050" w:rsidRPr="00726CC5">
        <w:rPr>
          <w:lang w:val="en-US"/>
        </w:rPr>
        <w:t xml:space="preserve">Furthermore, </w:t>
      </w:r>
      <w:r w:rsidR="00726CC5" w:rsidRPr="00726CC5">
        <w:rPr>
          <w:lang w:val="en-US"/>
        </w:rPr>
        <w:t>as</w:t>
      </w:r>
      <w:r w:rsidR="00726CC5">
        <w:rPr>
          <w:lang w:val="en-US"/>
        </w:rPr>
        <w:t xml:space="preserve"> </w:t>
      </w:r>
      <w:r w:rsidR="009A5CFC">
        <w:rPr>
          <w:lang w:val="en-US"/>
        </w:rPr>
        <w:t>afore</w:t>
      </w:r>
      <w:r w:rsidR="00726CC5">
        <w:rPr>
          <w:lang w:val="en-US"/>
        </w:rPr>
        <w:t xml:space="preserve">mentioned, </w:t>
      </w:r>
      <w:r w:rsidR="00D55050" w:rsidRPr="00726CC5">
        <w:rPr>
          <w:lang w:val="en-US"/>
        </w:rPr>
        <w:t>o</w:t>
      </w:r>
      <w:r w:rsidR="00CC5665" w:rsidRPr="00726CC5">
        <w:rPr>
          <w:lang w:val="en-US"/>
        </w:rPr>
        <w:t xml:space="preserve">wing to the inclusion criteria </w:t>
      </w:r>
      <w:r w:rsidR="00DE2F8C" w:rsidRPr="00726CC5">
        <w:rPr>
          <w:lang w:val="en-US"/>
        </w:rPr>
        <w:t>of the</w:t>
      </w:r>
      <w:r w:rsidR="00CC5665" w:rsidRPr="00726CC5">
        <w:rPr>
          <w:lang w:val="en-US"/>
        </w:rPr>
        <w:t xml:space="preserve"> DECLARE-TIMI 58</w:t>
      </w:r>
      <w:r w:rsidR="00DE2F8C" w:rsidRPr="00726CC5">
        <w:rPr>
          <w:lang w:val="en-US"/>
        </w:rPr>
        <w:t xml:space="preserve"> trial</w:t>
      </w:r>
      <w:r w:rsidR="00CC5665" w:rsidRPr="00726CC5">
        <w:rPr>
          <w:lang w:val="en-US"/>
        </w:rPr>
        <w:t xml:space="preserve">, </w:t>
      </w:r>
      <w:r w:rsidR="00893A37" w:rsidRPr="00726CC5">
        <w:rPr>
          <w:lang w:val="en-US"/>
        </w:rPr>
        <w:t xml:space="preserve">the majority of the patients had </w:t>
      </w:r>
      <w:r w:rsidR="00DE6A4E" w:rsidRPr="00726CC5">
        <w:rPr>
          <w:lang w:val="en-US"/>
        </w:rPr>
        <w:t xml:space="preserve">an </w:t>
      </w:r>
      <w:r w:rsidR="00893A37" w:rsidRPr="00726CC5">
        <w:rPr>
          <w:lang w:val="en-US"/>
        </w:rPr>
        <w:t xml:space="preserve">eGFR </w:t>
      </w:r>
      <w:r w:rsidR="00186BCC">
        <w:rPr>
          <w:rFonts w:cstheme="minorHAnsi"/>
          <w:lang w:val="en-US"/>
        </w:rPr>
        <w:t>≥</w:t>
      </w:r>
      <w:r w:rsidR="00893A37" w:rsidRPr="00726CC5">
        <w:rPr>
          <w:lang w:val="en-US"/>
        </w:rPr>
        <w:t>60ml/min/1.73 m</w:t>
      </w:r>
      <w:r w:rsidR="00893A37" w:rsidRPr="00057B1C">
        <w:rPr>
          <w:vertAlign w:val="superscript"/>
          <w:lang w:val="en-US"/>
        </w:rPr>
        <w:t>2</w:t>
      </w:r>
      <w:r w:rsidR="00893A37" w:rsidRPr="00726CC5">
        <w:rPr>
          <w:lang w:val="en-US"/>
        </w:rPr>
        <w:t xml:space="preserve"> </w:t>
      </w:r>
      <w:r w:rsidR="007F77A9" w:rsidRPr="00726CC5">
        <w:rPr>
          <w:lang w:val="en-US"/>
        </w:rPr>
        <w:t>constrain</w:t>
      </w:r>
      <w:r w:rsidR="00BF0369" w:rsidRPr="00726CC5">
        <w:rPr>
          <w:lang w:val="en-US"/>
        </w:rPr>
        <w:t>ing</w:t>
      </w:r>
      <w:r w:rsidR="00A95AF1" w:rsidRPr="00726CC5">
        <w:rPr>
          <w:lang w:val="en-US"/>
        </w:rPr>
        <w:t xml:space="preserve"> the </w:t>
      </w:r>
      <w:r w:rsidR="00117B3F" w:rsidRPr="00726CC5">
        <w:rPr>
          <w:lang w:val="en-US"/>
        </w:rPr>
        <w:t xml:space="preserve">generalizability to patients </w:t>
      </w:r>
      <w:r w:rsidR="00614E5B" w:rsidRPr="00726CC5">
        <w:rPr>
          <w:lang w:val="en-US"/>
        </w:rPr>
        <w:t xml:space="preserve">with </w:t>
      </w:r>
      <w:r w:rsidR="008674CE">
        <w:rPr>
          <w:lang w:val="en-US"/>
        </w:rPr>
        <w:t>lower eGFR</w:t>
      </w:r>
      <w:r w:rsidR="007D77B5" w:rsidRPr="00726CC5">
        <w:rPr>
          <w:lang w:val="en-US"/>
        </w:rPr>
        <w:t xml:space="preserve">. </w:t>
      </w:r>
    </w:p>
    <w:p w14:paraId="37A4A933" w14:textId="2A11F7B8" w:rsidR="00131C7E" w:rsidRDefault="00131C7E" w:rsidP="00FF2360">
      <w:pPr>
        <w:pStyle w:val="Heading1"/>
      </w:pPr>
      <w:r>
        <w:t>Conclusions</w:t>
      </w:r>
    </w:p>
    <w:p w14:paraId="60A5ECAE" w14:textId="77777777" w:rsidR="00235868" w:rsidRDefault="00AC634A" w:rsidP="00BD210C">
      <w:pPr>
        <w:rPr>
          <w:lang w:val="en-US"/>
        </w:rPr>
      </w:pPr>
      <w:r>
        <w:rPr>
          <w:lang w:val="en-US"/>
        </w:rPr>
        <w:t>Patients</w:t>
      </w:r>
      <w:r w:rsidR="00630B64" w:rsidRPr="00630B64">
        <w:rPr>
          <w:lang w:val="en-US"/>
        </w:rPr>
        <w:t xml:space="preserve"> with </w:t>
      </w:r>
      <w:r>
        <w:rPr>
          <w:lang w:val="en-US"/>
        </w:rPr>
        <w:t xml:space="preserve">more markers of </w:t>
      </w:r>
      <w:r w:rsidR="00314EEF">
        <w:rPr>
          <w:lang w:val="en-US"/>
        </w:rPr>
        <w:t>kidney</w:t>
      </w:r>
      <w:r w:rsidR="00630B64" w:rsidRPr="00630B64">
        <w:rPr>
          <w:lang w:val="en-US"/>
        </w:rPr>
        <w:t xml:space="preserve"> </w:t>
      </w:r>
      <w:r w:rsidR="00642D9D">
        <w:rPr>
          <w:lang w:val="en-US"/>
        </w:rPr>
        <w:t xml:space="preserve">dysfunction </w:t>
      </w:r>
      <w:r w:rsidR="00630B64" w:rsidRPr="00630B64">
        <w:rPr>
          <w:lang w:val="en-US"/>
        </w:rPr>
        <w:t>had higher rates of adverse CV outcomes.</w:t>
      </w:r>
      <w:r w:rsidR="00630B64" w:rsidRPr="00630B64">
        <w:rPr>
          <w:b/>
          <w:lang w:val="en-US"/>
        </w:rPr>
        <w:t xml:space="preserve"> </w:t>
      </w:r>
      <w:r w:rsidR="00630B64" w:rsidRPr="00630B64">
        <w:rPr>
          <w:lang w:val="en-US"/>
        </w:rPr>
        <w:t xml:space="preserve">Dapagliflozin </w:t>
      </w:r>
      <w:r w:rsidR="00193F81">
        <w:rPr>
          <w:lang w:val="en-US"/>
        </w:rPr>
        <w:t xml:space="preserve">had </w:t>
      </w:r>
      <w:r w:rsidR="00630B64" w:rsidRPr="00630B64">
        <w:rPr>
          <w:lang w:val="en-US"/>
        </w:rPr>
        <w:t xml:space="preserve">generally consistent relative </w:t>
      </w:r>
      <w:r w:rsidR="00065295" w:rsidRPr="00630B64">
        <w:rPr>
          <w:lang w:val="en-US"/>
        </w:rPr>
        <w:t xml:space="preserve">risk </w:t>
      </w:r>
      <w:r w:rsidR="00193F81">
        <w:rPr>
          <w:lang w:val="en-US"/>
        </w:rPr>
        <w:t xml:space="preserve">reductions </w:t>
      </w:r>
      <w:r w:rsidR="00065295" w:rsidRPr="00630B64">
        <w:rPr>
          <w:lang w:val="en-US"/>
        </w:rPr>
        <w:t>but</w:t>
      </w:r>
      <w:r w:rsidR="00630B64" w:rsidRPr="00630B64">
        <w:rPr>
          <w:lang w:val="en-US"/>
        </w:rPr>
        <w:t xml:space="preserve"> </w:t>
      </w:r>
      <w:r w:rsidR="00193F81">
        <w:rPr>
          <w:lang w:val="en-US"/>
        </w:rPr>
        <w:t xml:space="preserve">greater </w:t>
      </w:r>
      <w:r w:rsidR="00630B64" w:rsidRPr="00630B64">
        <w:rPr>
          <w:lang w:val="en-US"/>
        </w:rPr>
        <w:t xml:space="preserve">absolute risk </w:t>
      </w:r>
      <w:r w:rsidR="00193F81">
        <w:rPr>
          <w:lang w:val="en-US"/>
        </w:rPr>
        <w:t xml:space="preserve">reductions </w:t>
      </w:r>
      <w:r w:rsidR="00630B64" w:rsidRPr="00630B64">
        <w:rPr>
          <w:lang w:val="en-US"/>
        </w:rPr>
        <w:t xml:space="preserve">of CVD/HHF in </w:t>
      </w:r>
      <w:r w:rsidR="00630B64" w:rsidRPr="00630B64">
        <w:rPr>
          <w:lang w:val="en-US"/>
        </w:rPr>
        <w:lastRenderedPageBreak/>
        <w:t xml:space="preserve">patients with </w:t>
      </w:r>
      <w:r w:rsidR="001C6B98">
        <w:rPr>
          <w:lang w:val="en-US"/>
        </w:rPr>
        <w:t xml:space="preserve">more severe </w:t>
      </w:r>
      <w:r w:rsidR="00630B64" w:rsidRPr="00630B64">
        <w:rPr>
          <w:lang w:val="en-US"/>
        </w:rPr>
        <w:t xml:space="preserve">kidney disease </w:t>
      </w:r>
      <w:r w:rsidR="0007697B">
        <w:rPr>
          <w:lang w:val="en-US"/>
        </w:rPr>
        <w:t>(</w:t>
      </w:r>
      <w:r w:rsidR="00630B64" w:rsidRPr="00630B64">
        <w:rPr>
          <w:lang w:val="en-US"/>
        </w:rPr>
        <w:t>evidenced by both reduced eGFR and albuminuria</w:t>
      </w:r>
      <w:r w:rsidR="0007697B">
        <w:rPr>
          <w:lang w:val="en-US"/>
        </w:rPr>
        <w:t>)</w:t>
      </w:r>
      <w:r w:rsidR="00193F81">
        <w:rPr>
          <w:lang w:val="en-US"/>
        </w:rPr>
        <w:t>,</w:t>
      </w:r>
      <w:r w:rsidR="00DF6182">
        <w:rPr>
          <w:lang w:val="en-US"/>
        </w:rPr>
        <w:t xml:space="preserve"> reflecting the</w:t>
      </w:r>
      <w:r w:rsidR="00EF66A1">
        <w:rPr>
          <w:lang w:val="en-US"/>
        </w:rPr>
        <w:t>ir</w:t>
      </w:r>
      <w:r w:rsidR="00DF6182">
        <w:rPr>
          <w:lang w:val="en-US"/>
        </w:rPr>
        <w:t xml:space="preserve"> increased baseline risk</w:t>
      </w:r>
      <w:r w:rsidR="00630B64" w:rsidRPr="00630B64">
        <w:rPr>
          <w:lang w:val="en-US"/>
        </w:rPr>
        <w:t xml:space="preserve">. </w:t>
      </w:r>
    </w:p>
    <w:p w14:paraId="1F31EAE6" w14:textId="77777777" w:rsidR="00235868" w:rsidRPr="006D084F" w:rsidRDefault="00235868" w:rsidP="00235868">
      <w:pPr>
        <w:pStyle w:val="Heading1"/>
      </w:pPr>
      <w:r w:rsidRPr="006D084F">
        <w:t>Funding</w:t>
      </w:r>
    </w:p>
    <w:p w14:paraId="590D3798" w14:textId="731D5E79" w:rsidR="00235868" w:rsidRPr="00EE62E9" w:rsidRDefault="00235868" w:rsidP="00235868">
      <w:pPr>
        <w:rPr>
          <w:lang w:val="en-US"/>
        </w:rPr>
      </w:pPr>
      <w:r w:rsidRPr="00235868">
        <w:rPr>
          <w:lang w:val="en-US"/>
        </w:rPr>
        <w:t xml:space="preserve">The DECLARE TIMI-58 trial was funded by a grant from Astra Zeneca to Brigham and Women’s Hospital. </w:t>
      </w:r>
      <w:r w:rsidRPr="000A78CD">
        <w:rPr>
          <w:lang w:val="en-US"/>
        </w:rPr>
        <w:t xml:space="preserve">TAZ was supported by the </w:t>
      </w:r>
      <w:r w:rsidR="000A78CD" w:rsidRPr="000A78CD">
        <w:rPr>
          <w:lang w:val="en-US"/>
        </w:rPr>
        <w:t>Ge</w:t>
      </w:r>
      <w:r w:rsidR="000A78CD">
        <w:rPr>
          <w:lang w:val="en-US"/>
        </w:rPr>
        <w:t xml:space="preserve">rman Science Foundation </w:t>
      </w:r>
      <w:r w:rsidRPr="000A78CD">
        <w:rPr>
          <w:lang w:val="en-US"/>
        </w:rPr>
        <w:t>(ZE 1109/1-1 to TAZ)</w:t>
      </w:r>
      <w:r w:rsidR="00EE62E9" w:rsidRPr="000A78CD">
        <w:rPr>
          <w:lang w:val="en-US"/>
        </w:rPr>
        <w:t xml:space="preserve"> and the Austrian Science Funds (KLI 876-B)</w:t>
      </w:r>
      <w:r w:rsidRPr="00EE62E9">
        <w:rPr>
          <w:lang w:val="en-US"/>
        </w:rPr>
        <w:t xml:space="preserve">. </w:t>
      </w:r>
    </w:p>
    <w:p w14:paraId="74C468C8" w14:textId="7D6CE6EC" w:rsidR="00C97BF9" w:rsidRDefault="00C97BF9" w:rsidP="00C97BF9">
      <w:pPr>
        <w:pStyle w:val="Heading1"/>
      </w:pPr>
      <w:r w:rsidRPr="00C97BF9">
        <w:t>Role of the Funder:</w:t>
      </w:r>
    </w:p>
    <w:p w14:paraId="55E3DB00" w14:textId="23B64A4D" w:rsidR="00C97BF9" w:rsidRDefault="00C97BF9" w:rsidP="006422FE">
      <w:pPr>
        <w:rPr>
          <w:lang w:val="en-US"/>
        </w:rPr>
      </w:pPr>
      <w:r w:rsidRPr="00C97BF9">
        <w:rPr>
          <w:lang w:val="en-US"/>
        </w:rPr>
        <w:t xml:space="preserve">The trial was designed as a collaboration among the TIMI Study Group, </w:t>
      </w:r>
      <w:r>
        <w:rPr>
          <w:lang w:val="en-US"/>
        </w:rPr>
        <w:t xml:space="preserve">the </w:t>
      </w:r>
      <w:r w:rsidR="006422FE" w:rsidRPr="006422FE">
        <w:rPr>
          <w:lang w:val="en-US"/>
        </w:rPr>
        <w:t>Hadassah Medical Center</w:t>
      </w:r>
      <w:r>
        <w:rPr>
          <w:lang w:val="en-US"/>
        </w:rPr>
        <w:t xml:space="preserve">, </w:t>
      </w:r>
      <w:r w:rsidRPr="00C97BF9">
        <w:rPr>
          <w:lang w:val="en-US"/>
        </w:rPr>
        <w:t>the executive and steering committees, and AstraZeneca. The TIMI Study Group</w:t>
      </w:r>
      <w:r w:rsidR="006422FE">
        <w:rPr>
          <w:lang w:val="en-US"/>
        </w:rPr>
        <w:t xml:space="preserve">, </w:t>
      </w:r>
      <w:r w:rsidR="006422FE" w:rsidRPr="006422FE">
        <w:rPr>
          <w:lang w:val="en-US"/>
        </w:rPr>
        <w:t>Hadassah Medical Center</w:t>
      </w:r>
      <w:r w:rsidR="00D91A42">
        <w:rPr>
          <w:lang w:val="en-US"/>
        </w:rPr>
        <w:t>,</w:t>
      </w:r>
      <w:r w:rsidRPr="00C97BF9">
        <w:rPr>
          <w:lang w:val="en-US"/>
        </w:rPr>
        <w:t xml:space="preserve"> and AstraZeneca were responsible for the design and conduct of the trial; and collection and management of the data. The TIMI Study Group is responsible for the current analysis, interpretation of the data; preparation, review, and approval of the manuscript; and decision to submit the manuscript for publication.</w:t>
      </w:r>
    </w:p>
    <w:p w14:paraId="234D412B" w14:textId="2DCF90C7" w:rsidR="00185DC3" w:rsidRDefault="00185DC3" w:rsidP="0066664D">
      <w:pPr>
        <w:pStyle w:val="Heading1"/>
      </w:pPr>
      <w:r>
        <w:t>Access to Data and Data Analysis:</w:t>
      </w:r>
    </w:p>
    <w:p w14:paraId="0EF1E535" w14:textId="44C2CF84" w:rsidR="00185DC3" w:rsidRDefault="00185DC3" w:rsidP="006422FE">
      <w:pPr>
        <w:rPr>
          <w:lang w:val="en-US"/>
        </w:rPr>
      </w:pPr>
      <w:r w:rsidRPr="00185DC3">
        <w:rPr>
          <w:lang w:val="en-US"/>
        </w:rPr>
        <w:t>Dr</w:t>
      </w:r>
      <w:r w:rsidR="00176CBF">
        <w:rPr>
          <w:lang w:val="en-US"/>
        </w:rPr>
        <w:t xml:space="preserve">. </w:t>
      </w:r>
      <w:r w:rsidR="00EC37CA">
        <w:rPr>
          <w:lang w:val="en-US"/>
        </w:rPr>
        <w:t xml:space="preserve">Wiviott </w:t>
      </w:r>
      <w:r w:rsidRPr="00185DC3">
        <w:rPr>
          <w:lang w:val="en-US"/>
        </w:rPr>
        <w:t>had full access to all the data in the study and take</w:t>
      </w:r>
      <w:r w:rsidR="000E3B6E">
        <w:rPr>
          <w:lang w:val="en-US"/>
        </w:rPr>
        <w:t>s</w:t>
      </w:r>
      <w:r w:rsidRPr="00185DC3">
        <w:rPr>
          <w:lang w:val="en-US"/>
        </w:rPr>
        <w:t xml:space="preserve"> responsibility for the integrity of the data and the accuracy of the data analysis.</w:t>
      </w:r>
    </w:p>
    <w:p w14:paraId="49D9454C" w14:textId="7C68AA8C" w:rsidR="00327123" w:rsidRDefault="00327123" w:rsidP="00FE6372">
      <w:pPr>
        <w:pStyle w:val="Heading1"/>
      </w:pPr>
      <w:r>
        <w:t xml:space="preserve">Author </w:t>
      </w:r>
      <w:r w:rsidR="00274ACD">
        <w:t>C</w:t>
      </w:r>
      <w:r>
        <w:t>ontributions:</w:t>
      </w:r>
    </w:p>
    <w:p w14:paraId="1107D019" w14:textId="60E3FD0B" w:rsidR="00E10E5B" w:rsidRDefault="00FE6372" w:rsidP="006422FE">
      <w:pPr>
        <w:rPr>
          <w:lang w:val="en-US"/>
        </w:rPr>
      </w:pPr>
      <w:r w:rsidRPr="006E51D2">
        <w:rPr>
          <w:i/>
          <w:iCs/>
          <w:lang w:val="en-US"/>
        </w:rPr>
        <w:t>Study concept and design</w:t>
      </w:r>
      <w:r w:rsidR="00E10E5B" w:rsidRPr="006E51D2">
        <w:rPr>
          <w:i/>
          <w:iCs/>
          <w:lang w:val="en-US"/>
        </w:rPr>
        <w:t xml:space="preserve">: </w:t>
      </w:r>
      <w:r w:rsidR="00AA36E0" w:rsidRPr="00AA36E0">
        <w:rPr>
          <w:lang w:val="en-US"/>
        </w:rPr>
        <w:t>Zelniker, Raz, Mosenzon, Dwyer, Heerspink, Cahn, Bhatt</w:t>
      </w:r>
      <w:r w:rsidR="00E21AC3">
        <w:rPr>
          <w:lang w:val="en-US"/>
        </w:rPr>
        <w:t xml:space="preserve">, </w:t>
      </w:r>
      <w:r w:rsidR="00AA36E0" w:rsidRPr="00AA36E0">
        <w:rPr>
          <w:lang w:val="en-US"/>
        </w:rPr>
        <w:t>Leiter</w:t>
      </w:r>
      <w:r w:rsidR="00E21AC3">
        <w:rPr>
          <w:lang w:val="en-US"/>
        </w:rPr>
        <w:t xml:space="preserve">, </w:t>
      </w:r>
      <w:r w:rsidR="00AA36E0" w:rsidRPr="00AA36E0">
        <w:rPr>
          <w:lang w:val="en-US"/>
        </w:rPr>
        <w:t>McGuire</w:t>
      </w:r>
      <w:r w:rsidR="00E21AC3">
        <w:rPr>
          <w:lang w:val="en-US"/>
        </w:rPr>
        <w:t xml:space="preserve">, </w:t>
      </w:r>
      <w:r w:rsidR="00AA36E0" w:rsidRPr="00AA36E0">
        <w:rPr>
          <w:lang w:val="en-US"/>
        </w:rPr>
        <w:t>Wilding</w:t>
      </w:r>
      <w:r w:rsidR="00E21AC3">
        <w:rPr>
          <w:lang w:val="en-US"/>
        </w:rPr>
        <w:t xml:space="preserve">, </w:t>
      </w:r>
      <w:r w:rsidR="00AA36E0" w:rsidRPr="00AA36E0">
        <w:rPr>
          <w:lang w:val="en-US"/>
        </w:rPr>
        <w:t>Gause-Nilsson, Langkilde</w:t>
      </w:r>
      <w:r w:rsidR="00E21AC3">
        <w:rPr>
          <w:lang w:val="en-US"/>
        </w:rPr>
        <w:t xml:space="preserve">, </w:t>
      </w:r>
      <w:r w:rsidR="00AA36E0" w:rsidRPr="00AA36E0">
        <w:rPr>
          <w:lang w:val="en-US"/>
        </w:rPr>
        <w:t>Sabatine</w:t>
      </w:r>
      <w:r w:rsidR="00E21AC3">
        <w:rPr>
          <w:lang w:val="en-US"/>
        </w:rPr>
        <w:t xml:space="preserve">, </w:t>
      </w:r>
      <w:r w:rsidR="00AA36E0" w:rsidRPr="00AA36E0">
        <w:rPr>
          <w:lang w:val="en-US"/>
        </w:rPr>
        <w:t>Wiviott</w:t>
      </w:r>
    </w:p>
    <w:p w14:paraId="0D0E5E88" w14:textId="1E4C26DB" w:rsidR="00FE6372" w:rsidRDefault="00FE6372" w:rsidP="006422FE">
      <w:pPr>
        <w:rPr>
          <w:i/>
          <w:iCs/>
          <w:lang w:val="en-US"/>
        </w:rPr>
      </w:pPr>
      <w:r w:rsidRPr="006E51D2">
        <w:rPr>
          <w:i/>
          <w:iCs/>
          <w:lang w:val="en-US"/>
        </w:rPr>
        <w:t>Acquisition, analysis, or interpretation of data:</w:t>
      </w:r>
    </w:p>
    <w:p w14:paraId="6A7B60D2" w14:textId="3AAB802B" w:rsidR="00842626" w:rsidRPr="006E51D2" w:rsidRDefault="00842626" w:rsidP="006422FE">
      <w:pPr>
        <w:rPr>
          <w:i/>
          <w:iCs/>
          <w:lang w:val="en-US"/>
        </w:rPr>
      </w:pPr>
      <w:r w:rsidRPr="00AA36E0">
        <w:rPr>
          <w:lang w:val="en-US"/>
        </w:rPr>
        <w:t>Zelniker, Raz, Mosenzon, Dwyer, Heerspink, Cahn, Bhatt</w:t>
      </w:r>
      <w:r>
        <w:rPr>
          <w:lang w:val="en-US"/>
        </w:rPr>
        <w:t xml:space="preserve">, </w:t>
      </w:r>
      <w:r w:rsidRPr="00AA36E0">
        <w:rPr>
          <w:lang w:val="en-US"/>
        </w:rPr>
        <w:t>Leiter</w:t>
      </w:r>
      <w:r>
        <w:rPr>
          <w:lang w:val="en-US"/>
        </w:rPr>
        <w:t xml:space="preserve">, </w:t>
      </w:r>
      <w:r w:rsidRPr="00AA36E0">
        <w:rPr>
          <w:lang w:val="en-US"/>
        </w:rPr>
        <w:t>McGuire</w:t>
      </w:r>
      <w:r>
        <w:rPr>
          <w:lang w:val="en-US"/>
        </w:rPr>
        <w:t xml:space="preserve">, </w:t>
      </w:r>
      <w:r w:rsidRPr="00AA36E0">
        <w:rPr>
          <w:lang w:val="en-US"/>
        </w:rPr>
        <w:t>Wilding</w:t>
      </w:r>
      <w:r>
        <w:rPr>
          <w:lang w:val="en-US"/>
        </w:rPr>
        <w:t xml:space="preserve">, </w:t>
      </w:r>
      <w:r w:rsidRPr="00AA36E0">
        <w:rPr>
          <w:lang w:val="en-US"/>
        </w:rPr>
        <w:t>Gause-Nilsson, Langkilde</w:t>
      </w:r>
      <w:r>
        <w:rPr>
          <w:lang w:val="en-US"/>
        </w:rPr>
        <w:t xml:space="preserve">, </w:t>
      </w:r>
      <w:r w:rsidRPr="00AA36E0">
        <w:rPr>
          <w:lang w:val="en-US"/>
        </w:rPr>
        <w:t>Sabatine</w:t>
      </w:r>
      <w:r>
        <w:rPr>
          <w:lang w:val="en-US"/>
        </w:rPr>
        <w:t xml:space="preserve">, </w:t>
      </w:r>
      <w:r w:rsidRPr="00AA36E0">
        <w:rPr>
          <w:lang w:val="en-US"/>
        </w:rPr>
        <w:t>Wiviott</w:t>
      </w:r>
    </w:p>
    <w:p w14:paraId="2C7E52AF" w14:textId="1B50FF59" w:rsidR="008C7690" w:rsidRDefault="00FE6372" w:rsidP="008C7690">
      <w:pPr>
        <w:rPr>
          <w:i/>
          <w:iCs/>
          <w:lang w:val="en-US"/>
        </w:rPr>
      </w:pPr>
      <w:r w:rsidRPr="006E51D2">
        <w:rPr>
          <w:i/>
          <w:iCs/>
          <w:lang w:val="en-US"/>
        </w:rPr>
        <w:lastRenderedPageBreak/>
        <w:t>Drafting of the manuscript:</w:t>
      </w:r>
    </w:p>
    <w:p w14:paraId="0D60B0A2" w14:textId="7D50C321" w:rsidR="008C7690" w:rsidRPr="006E51D2" w:rsidRDefault="008C7690" w:rsidP="008C7690">
      <w:pPr>
        <w:rPr>
          <w:i/>
          <w:iCs/>
          <w:lang w:val="en-US"/>
        </w:rPr>
      </w:pPr>
      <w:r w:rsidRPr="00AA36E0">
        <w:rPr>
          <w:lang w:val="en-US"/>
        </w:rPr>
        <w:t>Zelniker</w:t>
      </w:r>
    </w:p>
    <w:p w14:paraId="0D76EC5E" w14:textId="1238D57F" w:rsidR="00FE6372" w:rsidRDefault="00FE6372" w:rsidP="006422FE">
      <w:pPr>
        <w:rPr>
          <w:i/>
          <w:iCs/>
          <w:lang w:val="en-US"/>
        </w:rPr>
      </w:pPr>
      <w:r w:rsidRPr="006E51D2">
        <w:rPr>
          <w:i/>
          <w:iCs/>
          <w:lang w:val="en-US"/>
        </w:rPr>
        <w:t>Critical revision of the manuscript for important intellectual content:</w:t>
      </w:r>
    </w:p>
    <w:p w14:paraId="130EAED2" w14:textId="77777777" w:rsidR="008C7690" w:rsidRPr="006E51D2" w:rsidRDefault="008C7690" w:rsidP="008C7690">
      <w:pPr>
        <w:rPr>
          <w:i/>
          <w:iCs/>
          <w:lang w:val="en-US"/>
        </w:rPr>
      </w:pPr>
      <w:r w:rsidRPr="00AA36E0">
        <w:rPr>
          <w:lang w:val="en-US"/>
        </w:rPr>
        <w:t>Zelniker, Raz, Mosenzon, Dwyer, Heerspink, Cahn, Bhatt</w:t>
      </w:r>
      <w:r>
        <w:rPr>
          <w:lang w:val="en-US"/>
        </w:rPr>
        <w:t xml:space="preserve">, </w:t>
      </w:r>
      <w:r w:rsidRPr="00AA36E0">
        <w:rPr>
          <w:lang w:val="en-US"/>
        </w:rPr>
        <w:t>Leiter</w:t>
      </w:r>
      <w:r>
        <w:rPr>
          <w:lang w:val="en-US"/>
        </w:rPr>
        <w:t xml:space="preserve">, </w:t>
      </w:r>
      <w:r w:rsidRPr="00AA36E0">
        <w:rPr>
          <w:lang w:val="en-US"/>
        </w:rPr>
        <w:t>McGuire</w:t>
      </w:r>
      <w:r>
        <w:rPr>
          <w:lang w:val="en-US"/>
        </w:rPr>
        <w:t xml:space="preserve">, </w:t>
      </w:r>
      <w:r w:rsidRPr="00AA36E0">
        <w:rPr>
          <w:lang w:val="en-US"/>
        </w:rPr>
        <w:t>Wilding</w:t>
      </w:r>
      <w:r>
        <w:rPr>
          <w:lang w:val="en-US"/>
        </w:rPr>
        <w:t xml:space="preserve">, </w:t>
      </w:r>
      <w:r w:rsidRPr="00AA36E0">
        <w:rPr>
          <w:lang w:val="en-US"/>
        </w:rPr>
        <w:t>Gause-Nilsson, Langkilde</w:t>
      </w:r>
      <w:r>
        <w:rPr>
          <w:lang w:val="en-US"/>
        </w:rPr>
        <w:t xml:space="preserve">, </w:t>
      </w:r>
      <w:r w:rsidRPr="00AA36E0">
        <w:rPr>
          <w:lang w:val="en-US"/>
        </w:rPr>
        <w:t>Sabatine</w:t>
      </w:r>
      <w:r>
        <w:rPr>
          <w:lang w:val="en-US"/>
        </w:rPr>
        <w:t xml:space="preserve">, </w:t>
      </w:r>
      <w:r w:rsidRPr="00AA36E0">
        <w:rPr>
          <w:lang w:val="en-US"/>
        </w:rPr>
        <w:t>Wiviott</w:t>
      </w:r>
    </w:p>
    <w:p w14:paraId="18B47ECF" w14:textId="77777777" w:rsidR="008C7690" w:rsidRDefault="00FE6372" w:rsidP="006422FE">
      <w:pPr>
        <w:rPr>
          <w:lang w:val="en-US"/>
        </w:rPr>
      </w:pPr>
      <w:r w:rsidRPr="006E51D2">
        <w:rPr>
          <w:i/>
          <w:iCs/>
          <w:lang w:val="en-US"/>
        </w:rPr>
        <w:t>Statistical analysis:</w:t>
      </w:r>
      <w:r w:rsidR="00AA36E0">
        <w:rPr>
          <w:lang w:val="en-US"/>
        </w:rPr>
        <w:t xml:space="preserve"> </w:t>
      </w:r>
    </w:p>
    <w:p w14:paraId="12600608" w14:textId="0F49AE68" w:rsidR="00FE6372" w:rsidRDefault="00AA36E0" w:rsidP="006422FE">
      <w:pPr>
        <w:rPr>
          <w:lang w:val="en-US"/>
        </w:rPr>
      </w:pPr>
      <w:r w:rsidRPr="00AA36E0">
        <w:rPr>
          <w:lang w:val="en-US"/>
        </w:rPr>
        <w:t>Goodrich, Im</w:t>
      </w:r>
    </w:p>
    <w:p w14:paraId="49AB30C8" w14:textId="6A3F44AF" w:rsidR="00FE6372" w:rsidRDefault="00FE6372" w:rsidP="006422FE">
      <w:pPr>
        <w:rPr>
          <w:i/>
          <w:iCs/>
          <w:lang w:val="en-US"/>
        </w:rPr>
      </w:pPr>
      <w:r w:rsidRPr="006E51D2">
        <w:rPr>
          <w:i/>
          <w:iCs/>
          <w:lang w:val="en-US"/>
        </w:rPr>
        <w:t>Obtained funding:</w:t>
      </w:r>
    </w:p>
    <w:p w14:paraId="71959583" w14:textId="0F2098CB" w:rsidR="008C7690" w:rsidRPr="006E51D2" w:rsidRDefault="008C7690" w:rsidP="008C7690">
      <w:pPr>
        <w:rPr>
          <w:i/>
          <w:iCs/>
          <w:lang w:val="en-US"/>
        </w:rPr>
      </w:pPr>
      <w:r w:rsidRPr="00AA36E0">
        <w:rPr>
          <w:lang w:val="en-US"/>
        </w:rPr>
        <w:t>Raz, Langkilde</w:t>
      </w:r>
      <w:r>
        <w:rPr>
          <w:lang w:val="en-US"/>
        </w:rPr>
        <w:t xml:space="preserve">, </w:t>
      </w:r>
      <w:r w:rsidRPr="00AA36E0">
        <w:rPr>
          <w:lang w:val="en-US"/>
        </w:rPr>
        <w:t>Sabatine</w:t>
      </w:r>
      <w:r>
        <w:rPr>
          <w:lang w:val="en-US"/>
        </w:rPr>
        <w:t xml:space="preserve">, </w:t>
      </w:r>
      <w:r w:rsidRPr="00AA36E0">
        <w:rPr>
          <w:lang w:val="en-US"/>
        </w:rPr>
        <w:t>Wiviott</w:t>
      </w:r>
    </w:p>
    <w:p w14:paraId="0FAA86E9" w14:textId="581C237F" w:rsidR="00FE6372" w:rsidRDefault="00FE6372" w:rsidP="006422FE">
      <w:pPr>
        <w:rPr>
          <w:i/>
          <w:iCs/>
          <w:lang w:val="en-US"/>
        </w:rPr>
      </w:pPr>
      <w:r w:rsidRPr="006E51D2">
        <w:rPr>
          <w:i/>
          <w:iCs/>
          <w:lang w:val="en-US"/>
        </w:rPr>
        <w:t>Study supervision:</w:t>
      </w:r>
      <w:r w:rsidR="0044357C">
        <w:rPr>
          <w:i/>
          <w:iCs/>
          <w:lang w:val="en-US"/>
        </w:rPr>
        <w:t xml:space="preserve"> </w:t>
      </w:r>
    </w:p>
    <w:p w14:paraId="4A8AB260" w14:textId="39DFA6EC" w:rsidR="0044357C" w:rsidRPr="006E51D2" w:rsidRDefault="0044357C" w:rsidP="0044357C">
      <w:pPr>
        <w:rPr>
          <w:i/>
          <w:iCs/>
          <w:lang w:val="en-US"/>
        </w:rPr>
      </w:pPr>
      <w:r w:rsidRPr="00AA36E0">
        <w:rPr>
          <w:lang w:val="en-US"/>
        </w:rPr>
        <w:t>Raz, Sabatine</w:t>
      </w:r>
      <w:r>
        <w:rPr>
          <w:lang w:val="en-US"/>
        </w:rPr>
        <w:t xml:space="preserve">, </w:t>
      </w:r>
      <w:r w:rsidRPr="00AA36E0">
        <w:rPr>
          <w:lang w:val="en-US"/>
        </w:rPr>
        <w:t>Wiviott</w:t>
      </w:r>
    </w:p>
    <w:p w14:paraId="6B1AAB57" w14:textId="77777777" w:rsidR="00235868" w:rsidRPr="00C97BF9" w:rsidRDefault="00235868" w:rsidP="00235868">
      <w:pPr>
        <w:pStyle w:val="Heading1"/>
      </w:pPr>
      <w:r w:rsidRPr="00C97BF9">
        <w:t>Conflicts of interest</w:t>
      </w:r>
    </w:p>
    <w:p w14:paraId="12DA6C31" w14:textId="5CF0F3A7" w:rsidR="00EC7E04" w:rsidRDefault="00235868" w:rsidP="00235868">
      <w:pPr>
        <w:rPr>
          <w:b/>
          <w:sz w:val="28"/>
          <w:lang w:val="en-US"/>
        </w:rPr>
      </w:pPr>
      <w:r w:rsidRPr="00FB49ED">
        <w:rPr>
          <w:b/>
          <w:lang w:val="en-US"/>
        </w:rPr>
        <w:t>TAZ</w:t>
      </w:r>
      <w:r w:rsidRPr="00FB49ED">
        <w:rPr>
          <w:bCs/>
          <w:lang w:val="en-US"/>
        </w:rPr>
        <w:t xml:space="preserve"> reports a research grant from Deutsche </w:t>
      </w:r>
      <w:proofErr w:type="spellStart"/>
      <w:r w:rsidRPr="00FB49ED">
        <w:rPr>
          <w:bCs/>
          <w:lang w:val="en-US"/>
        </w:rPr>
        <w:t>Forschungsgemeinschaft</w:t>
      </w:r>
      <w:proofErr w:type="spellEnd"/>
      <w:r w:rsidRPr="00FB49ED">
        <w:rPr>
          <w:bCs/>
          <w:lang w:val="en-US"/>
        </w:rPr>
        <w:t xml:space="preserve"> (ZE 1109/1-1) and lecture fees from </w:t>
      </w:r>
      <w:r w:rsidRPr="00FB49ED">
        <w:rPr>
          <w:lang w:val="en-US"/>
        </w:rPr>
        <w:t xml:space="preserve">AstraZeneca.  </w:t>
      </w:r>
      <w:r w:rsidRPr="00FB49ED">
        <w:rPr>
          <w:b/>
          <w:bCs/>
          <w:lang w:val="en-US"/>
        </w:rPr>
        <w:t>IR</w:t>
      </w:r>
      <w:r w:rsidRPr="00FB49ED">
        <w:rPr>
          <w:lang w:val="en-US"/>
        </w:rPr>
        <w:t xml:space="preserve"> reports </w:t>
      </w:r>
      <w:proofErr w:type="spellStart"/>
      <w:r w:rsidRPr="00FB49ED">
        <w:rPr>
          <w:lang w:val="en-US"/>
        </w:rPr>
        <w:t>reports</w:t>
      </w:r>
      <w:proofErr w:type="spellEnd"/>
      <w:r w:rsidRPr="00FB49ED">
        <w:rPr>
          <w:lang w:val="en-US"/>
        </w:rPr>
        <w:t xml:space="preserve"> personal fees from AstraZeneca, Bristol-Myers Squibb, Boehringer Ingelheim, Concenter </w:t>
      </w:r>
      <w:proofErr w:type="spellStart"/>
      <w:r w:rsidRPr="00FB49ED">
        <w:rPr>
          <w:lang w:val="en-US"/>
        </w:rPr>
        <w:t>BioPharma</w:t>
      </w:r>
      <w:proofErr w:type="spellEnd"/>
      <w:r w:rsidRPr="00FB49ED">
        <w:rPr>
          <w:lang w:val="en-US"/>
        </w:rPr>
        <w:t xml:space="preserve"> and </w:t>
      </w:r>
      <w:proofErr w:type="spellStart"/>
      <w:r w:rsidRPr="00FB49ED">
        <w:rPr>
          <w:lang w:val="en-US"/>
        </w:rPr>
        <w:t>Silkim</w:t>
      </w:r>
      <w:proofErr w:type="spellEnd"/>
      <w:r w:rsidRPr="00FB49ED">
        <w:rPr>
          <w:lang w:val="en-US"/>
        </w:rPr>
        <w:t xml:space="preserve">, Eli Lilly, Merck Sharp &amp; Dohme, Novo Nordisk, </w:t>
      </w:r>
      <w:proofErr w:type="spellStart"/>
      <w:r w:rsidRPr="00FB49ED">
        <w:rPr>
          <w:lang w:val="en-US"/>
        </w:rPr>
        <w:t>Orgenesis</w:t>
      </w:r>
      <w:proofErr w:type="spellEnd"/>
      <w:r w:rsidRPr="00FB49ED">
        <w:rPr>
          <w:lang w:val="en-US"/>
        </w:rPr>
        <w:t xml:space="preserve">, Pfizer, Sanofi, </w:t>
      </w:r>
      <w:proofErr w:type="spellStart"/>
      <w:r w:rsidRPr="00FB49ED">
        <w:rPr>
          <w:lang w:val="en-US"/>
        </w:rPr>
        <w:t>SmartZyme</w:t>
      </w:r>
      <w:proofErr w:type="spellEnd"/>
      <w:r w:rsidRPr="00FB49ED">
        <w:rPr>
          <w:lang w:val="en-US"/>
        </w:rPr>
        <w:t xml:space="preserve"> Innovation, </w:t>
      </w:r>
      <w:proofErr w:type="spellStart"/>
      <w:r w:rsidRPr="00FB49ED">
        <w:rPr>
          <w:lang w:val="en-US"/>
        </w:rPr>
        <w:t>Panaxia</w:t>
      </w:r>
      <w:proofErr w:type="spellEnd"/>
      <w:r w:rsidRPr="00FB49ED">
        <w:rPr>
          <w:lang w:val="en-US"/>
        </w:rPr>
        <w:t xml:space="preserve">, </w:t>
      </w:r>
      <w:proofErr w:type="spellStart"/>
      <w:r w:rsidRPr="00FB49ED">
        <w:rPr>
          <w:lang w:val="en-US"/>
        </w:rPr>
        <w:t>FuturRx</w:t>
      </w:r>
      <w:proofErr w:type="spellEnd"/>
      <w:r w:rsidRPr="00FB49ED">
        <w:rPr>
          <w:lang w:val="en-US"/>
        </w:rPr>
        <w:t xml:space="preserve">, </w:t>
      </w:r>
      <w:proofErr w:type="spellStart"/>
      <w:r w:rsidRPr="00FB49ED">
        <w:rPr>
          <w:lang w:val="en-US"/>
        </w:rPr>
        <w:t>Insuline</w:t>
      </w:r>
      <w:proofErr w:type="spellEnd"/>
      <w:r w:rsidRPr="00FB49ED">
        <w:rPr>
          <w:lang w:val="en-US"/>
        </w:rPr>
        <w:t xml:space="preserve"> Medical, Medial </w:t>
      </w:r>
      <w:proofErr w:type="spellStart"/>
      <w:r w:rsidRPr="00FB49ED">
        <w:rPr>
          <w:lang w:val="en-US"/>
        </w:rPr>
        <w:t>EarlySign</w:t>
      </w:r>
      <w:proofErr w:type="spellEnd"/>
      <w:r w:rsidRPr="00FB49ED">
        <w:rPr>
          <w:lang w:val="en-US"/>
        </w:rPr>
        <w:t xml:space="preserve">, </w:t>
      </w:r>
      <w:proofErr w:type="spellStart"/>
      <w:r w:rsidRPr="00FB49ED">
        <w:rPr>
          <w:lang w:val="en-US"/>
        </w:rPr>
        <w:t>CameraEyes</w:t>
      </w:r>
      <w:proofErr w:type="spellEnd"/>
      <w:r w:rsidRPr="00FB49ED">
        <w:rPr>
          <w:lang w:val="en-US"/>
        </w:rPr>
        <w:t xml:space="preserve">, </w:t>
      </w:r>
      <w:proofErr w:type="spellStart"/>
      <w:r w:rsidRPr="00FB49ED">
        <w:rPr>
          <w:lang w:val="en-US"/>
        </w:rPr>
        <w:t>Exscopia</w:t>
      </w:r>
      <w:proofErr w:type="spellEnd"/>
      <w:r w:rsidRPr="00FB49ED">
        <w:rPr>
          <w:lang w:val="en-US"/>
        </w:rPr>
        <w:t xml:space="preserve">, Dermal </w:t>
      </w:r>
      <w:proofErr w:type="spellStart"/>
      <w:r w:rsidRPr="00FB49ED">
        <w:rPr>
          <w:lang w:val="en-US"/>
        </w:rPr>
        <w:t>Biomics</w:t>
      </w:r>
      <w:proofErr w:type="spellEnd"/>
      <w:r w:rsidRPr="00FB49ED">
        <w:rPr>
          <w:lang w:val="en-US"/>
        </w:rPr>
        <w:t xml:space="preserve">, Johnson &amp; Johnson, Novartis, Teva, </w:t>
      </w:r>
      <w:proofErr w:type="spellStart"/>
      <w:r w:rsidRPr="00FB49ED">
        <w:rPr>
          <w:lang w:val="en-US"/>
        </w:rPr>
        <w:t>GlucoMe</w:t>
      </w:r>
      <w:proofErr w:type="spellEnd"/>
      <w:r w:rsidRPr="00FB49ED">
        <w:rPr>
          <w:lang w:val="en-US"/>
        </w:rPr>
        <w:t xml:space="preserve">, and </w:t>
      </w:r>
      <w:proofErr w:type="spellStart"/>
      <w:r w:rsidRPr="00FB49ED">
        <w:rPr>
          <w:lang w:val="en-US"/>
        </w:rPr>
        <w:t>DarioHealth</w:t>
      </w:r>
      <w:proofErr w:type="spellEnd"/>
      <w:r w:rsidRPr="00FB49ED">
        <w:rPr>
          <w:lang w:val="en-US"/>
        </w:rPr>
        <w:t xml:space="preserve">. </w:t>
      </w:r>
      <w:r w:rsidRPr="00FB49ED">
        <w:rPr>
          <w:b/>
          <w:bCs/>
          <w:lang w:val="en-US"/>
        </w:rPr>
        <w:t xml:space="preserve">OM </w:t>
      </w:r>
      <w:r w:rsidRPr="00FB49ED">
        <w:rPr>
          <w:lang w:val="en-US"/>
        </w:rPr>
        <w:t xml:space="preserve">reports grants and personal fees from AstraZeneca, Bristol-Myers Squibb, and Novo Nordisk and personal fees from Eli Lilly, Sanofi, Merck Sharp &amp; Dohme, Boehringer Ingelheim, Johnson &amp; Johnson, and Novartis. </w:t>
      </w:r>
      <w:r w:rsidRPr="00FB49ED">
        <w:rPr>
          <w:b/>
          <w:bCs/>
          <w:lang w:val="en-US"/>
        </w:rPr>
        <w:t>EG</w:t>
      </w:r>
      <w:r w:rsidRPr="00FB49ED">
        <w:rPr>
          <w:lang w:val="en-US"/>
        </w:rPr>
        <w:t xml:space="preserve"> and </w:t>
      </w:r>
      <w:r w:rsidRPr="00FB49ED">
        <w:rPr>
          <w:b/>
          <w:bCs/>
          <w:lang w:val="en-US"/>
        </w:rPr>
        <w:t xml:space="preserve">KI </w:t>
      </w:r>
      <w:r w:rsidRPr="00FB49ED">
        <w:rPr>
          <w:lang w:val="en-US"/>
        </w:rPr>
        <w:t xml:space="preserve"> are members of the TIMI Study Group, which has received institutional research grant support through Brigham and Women’s Hospital from: Abbott, Amgen, </w:t>
      </w:r>
      <w:proofErr w:type="spellStart"/>
      <w:r w:rsidRPr="00FB49ED">
        <w:rPr>
          <w:lang w:val="en-US"/>
        </w:rPr>
        <w:t>Aralez</w:t>
      </w:r>
      <w:proofErr w:type="spellEnd"/>
      <w:r w:rsidRPr="00FB49ED">
        <w:rPr>
          <w:lang w:val="en-US"/>
        </w:rPr>
        <w:t xml:space="preserve">, AstraZeneca, Bayer HealthCare Pharmaceuticals, Inc., BRAHMS, Daiichi-Sankyo, Eisai, GlaxoSmithKline, </w:t>
      </w:r>
      <w:proofErr w:type="spellStart"/>
      <w:r w:rsidRPr="00FB49ED">
        <w:rPr>
          <w:lang w:val="en-US"/>
        </w:rPr>
        <w:t>Intarcia</w:t>
      </w:r>
      <w:proofErr w:type="spellEnd"/>
      <w:r w:rsidRPr="00FB49ED">
        <w:rPr>
          <w:lang w:val="en-US"/>
        </w:rPr>
        <w:t xml:space="preserve">, Janssen, </w:t>
      </w:r>
      <w:proofErr w:type="spellStart"/>
      <w:r w:rsidRPr="00FB49ED">
        <w:rPr>
          <w:lang w:val="en-US"/>
        </w:rPr>
        <w:t>MedImmune</w:t>
      </w:r>
      <w:proofErr w:type="spellEnd"/>
      <w:r w:rsidRPr="00FB49ED">
        <w:rPr>
          <w:lang w:val="en-US"/>
        </w:rPr>
        <w:t xml:space="preserve">, Merck, Novartis, Pfizer, </w:t>
      </w:r>
      <w:proofErr w:type="spellStart"/>
      <w:r w:rsidRPr="00FB49ED">
        <w:rPr>
          <w:lang w:val="en-US"/>
        </w:rPr>
        <w:t>Poxel</w:t>
      </w:r>
      <w:proofErr w:type="spellEnd"/>
      <w:r w:rsidRPr="00FB49ED">
        <w:rPr>
          <w:lang w:val="en-US"/>
        </w:rPr>
        <w:t xml:space="preserve">, Quark Pharmaceuticals, Roche, Takeda, The Medicines Company, Zora Biosciences. </w:t>
      </w:r>
      <w:r w:rsidRPr="00235868">
        <w:rPr>
          <w:b/>
          <w:bCs/>
          <w:lang w:val="en-US"/>
        </w:rPr>
        <w:t>DLB</w:t>
      </w:r>
      <w:r w:rsidRPr="00235868">
        <w:rPr>
          <w:lang w:val="en-US"/>
        </w:rPr>
        <w:t xml:space="preserve"> </w:t>
      </w:r>
      <w:r w:rsidRPr="004B792E">
        <w:rPr>
          <w:lang w:val="en-US"/>
        </w:rPr>
        <w:t xml:space="preserve">discloses the following relationships - Advisory Board: </w:t>
      </w:r>
      <w:proofErr w:type="spellStart"/>
      <w:r w:rsidRPr="004B792E">
        <w:rPr>
          <w:lang w:val="en-US"/>
        </w:rPr>
        <w:t>Cardax</w:t>
      </w:r>
      <w:proofErr w:type="spellEnd"/>
      <w:r w:rsidRPr="004B792E">
        <w:rPr>
          <w:lang w:val="en-US"/>
        </w:rPr>
        <w:t xml:space="preserve">, </w:t>
      </w:r>
      <w:proofErr w:type="spellStart"/>
      <w:r w:rsidRPr="004B792E">
        <w:rPr>
          <w:lang w:val="en-US"/>
        </w:rPr>
        <w:t>CellProthera</w:t>
      </w:r>
      <w:proofErr w:type="spellEnd"/>
      <w:r w:rsidRPr="004B792E">
        <w:rPr>
          <w:lang w:val="en-US"/>
        </w:rPr>
        <w:t xml:space="preserve">, Cereno </w:t>
      </w:r>
      <w:r w:rsidRPr="004B792E">
        <w:rPr>
          <w:lang w:val="en-US"/>
        </w:rPr>
        <w:lastRenderedPageBreak/>
        <w:t xml:space="preserve">Scientific, Elsevier Practice Update Cardiology, Level Ex, Medscape Cardiology, </w:t>
      </w:r>
      <w:proofErr w:type="spellStart"/>
      <w:r w:rsidRPr="004B792E">
        <w:rPr>
          <w:lang w:val="en-US"/>
        </w:rPr>
        <w:t>PhaseBio</w:t>
      </w:r>
      <w:proofErr w:type="spellEnd"/>
      <w:r w:rsidRPr="004B792E">
        <w:rPr>
          <w:lang w:val="en-US"/>
        </w:rPr>
        <w:t xml:space="preserve">, </w:t>
      </w:r>
      <w:proofErr w:type="spellStart"/>
      <w:r w:rsidRPr="004B792E">
        <w:rPr>
          <w:lang w:val="en-US"/>
        </w:rPr>
        <w:t>PLx</w:t>
      </w:r>
      <w:proofErr w:type="spellEnd"/>
      <w:r w:rsidRPr="004B792E">
        <w:rPr>
          <w:lang w:val="en-US"/>
        </w:rPr>
        <w:t xml:space="preserve"> Pharma, </w:t>
      </w:r>
      <w:proofErr w:type="spellStart"/>
      <w:r w:rsidRPr="004B792E">
        <w:rPr>
          <w:lang w:val="en-US"/>
        </w:rPr>
        <w:t>Regado</w:t>
      </w:r>
      <w:proofErr w:type="spellEnd"/>
      <w:r w:rsidRPr="004B792E">
        <w:rPr>
          <w:lang w:val="en-US"/>
        </w:rPr>
        <w:t xml:space="preserve"> Biosciences; Board of Directors: Boston VA Research Institute, Society of Cardiovascular Patient Care, </w:t>
      </w:r>
      <w:proofErr w:type="spellStart"/>
      <w:r w:rsidRPr="004B792E">
        <w:rPr>
          <w:lang w:val="en-US"/>
        </w:rPr>
        <w:t>TobeSoft</w:t>
      </w:r>
      <w:proofErr w:type="spellEnd"/>
      <w:r w:rsidRPr="004B792E">
        <w:rPr>
          <w:lang w:val="en-US"/>
        </w:rPr>
        <w:t xml:space="preserve">; Chair: American Heart Association Quality Oversight Committee; Data Monitoring Committees: </w:t>
      </w:r>
      <w:proofErr w:type="spellStart"/>
      <w:r w:rsidRPr="004B792E">
        <w:rPr>
          <w:lang w:val="en-US"/>
        </w:rPr>
        <w:t>Baim</w:t>
      </w:r>
      <w:proofErr w:type="spellEnd"/>
      <w:r w:rsidRPr="004B792E">
        <w:rPr>
          <w:lang w:val="en-US"/>
        </w:rPr>
        <w:t xml:space="preserve"> Institute for Clinical Research (formerly Harvard Clinical Research Institute, for the PORTICO trial, funded by St. Jude Medical, now Abbott), Cleveland Clinic (including for the </w:t>
      </w:r>
      <w:proofErr w:type="spellStart"/>
      <w:r w:rsidRPr="004B792E">
        <w:rPr>
          <w:lang w:val="en-US"/>
        </w:rPr>
        <w:t>ExCEED</w:t>
      </w:r>
      <w:proofErr w:type="spellEnd"/>
      <w:r w:rsidRPr="004B792E">
        <w:rPr>
          <w:lang w:val="en-US"/>
        </w:rPr>
        <w:t xml:space="preserve"> trial, funded by Edwards), </w:t>
      </w:r>
      <w:proofErr w:type="spellStart"/>
      <w:r w:rsidRPr="004B792E">
        <w:rPr>
          <w:lang w:val="en-US"/>
        </w:rPr>
        <w:t>Contego</w:t>
      </w:r>
      <w:proofErr w:type="spellEnd"/>
      <w:r w:rsidRPr="004B792E">
        <w:rPr>
          <w:lang w:val="en-US"/>
        </w:rPr>
        <w:t xml:space="preserve"> Medical (Chair, PERFORMANCE 2), Duke Clinical Research Institute, Mayo Clinic, Mount Sinai School of Medicine (for the ENVISAGE trial, funded by Daiichi Sankyo), Population Health Research Institute; Honoraria: American College of Cardiology (Senior Associate Editor, Clinical Trials and News, ACC.org; Vice-Chair, ACC Accreditation Committee), </w:t>
      </w:r>
      <w:proofErr w:type="spellStart"/>
      <w:r w:rsidRPr="004B792E">
        <w:rPr>
          <w:lang w:val="en-US"/>
        </w:rPr>
        <w:t>Baim</w:t>
      </w:r>
      <w:proofErr w:type="spellEnd"/>
      <w:r w:rsidRPr="004B792E">
        <w:rPr>
          <w:lang w:val="en-US"/>
        </w:rPr>
        <w:t xml:space="preserve"> Institute for Clinical Research (formerly Harvard Clinical Research Institute; RE-DUAL PCI clinical trial steering committee funded by Boehringer Ingelheim; AEGIS-II executive committee funded by CSL Behring), Belvoir Publications (Editor in Chief, Harvard Heart Letter), Duke Clinical Research Institute (clinical trial steering committees, including for the PRONOUNCE trial, funded by Ferring Pharmaceuticals), HMP Global (Editor in Chief, Journal of Invasive Cardiology), Journal of the American College of Cardiology (Guest Editor; Associate Editor), K2P (Co-Chair, interdisciplinary curriculum), Level Ex, </w:t>
      </w:r>
      <w:proofErr w:type="spellStart"/>
      <w:r w:rsidRPr="004B792E">
        <w:rPr>
          <w:lang w:val="en-US"/>
        </w:rPr>
        <w:t>Medtelligence</w:t>
      </w:r>
      <w:proofErr w:type="spellEnd"/>
      <w:r w:rsidRPr="004B792E">
        <w:rPr>
          <w:lang w:val="en-US"/>
        </w:rPr>
        <w:t>/</w:t>
      </w:r>
      <w:proofErr w:type="spellStart"/>
      <w:r w:rsidRPr="004B792E">
        <w:rPr>
          <w:lang w:val="en-US"/>
        </w:rPr>
        <w:t>ReachMD</w:t>
      </w:r>
      <w:proofErr w:type="spellEnd"/>
      <w:r w:rsidRPr="004B792E">
        <w:rPr>
          <w:lang w:val="en-US"/>
        </w:rPr>
        <w:t xml:space="preserve"> (CME steering committees), MJH Life Sciences, Population Health Research Institute (for the COMPASS operations committee, publications committee, steering committee, and USA national co-leader, funded by Bayer),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Abbott, </w:t>
      </w:r>
      <w:proofErr w:type="spellStart"/>
      <w:r w:rsidRPr="004B792E">
        <w:rPr>
          <w:lang w:val="en-US"/>
        </w:rPr>
        <w:t>Afimmune</w:t>
      </w:r>
      <w:proofErr w:type="spellEnd"/>
      <w:r w:rsidRPr="004B792E">
        <w:rPr>
          <w:lang w:val="en-US"/>
        </w:rPr>
        <w:t xml:space="preserve">, </w:t>
      </w:r>
      <w:proofErr w:type="spellStart"/>
      <w:r w:rsidRPr="004B792E">
        <w:rPr>
          <w:lang w:val="en-US"/>
        </w:rPr>
        <w:t>Amarin</w:t>
      </w:r>
      <w:proofErr w:type="spellEnd"/>
      <w:r w:rsidRPr="004B792E">
        <w:rPr>
          <w:lang w:val="en-US"/>
        </w:rPr>
        <w:t xml:space="preserve">, Amgen, AstraZeneca, Bayer, Boehringer Ingelheim, Bristol-Myers Squibb, </w:t>
      </w:r>
      <w:proofErr w:type="spellStart"/>
      <w:r w:rsidRPr="004B792E">
        <w:rPr>
          <w:lang w:val="en-US"/>
        </w:rPr>
        <w:t>Cardax</w:t>
      </w:r>
      <w:proofErr w:type="spellEnd"/>
      <w:r w:rsidRPr="004B792E">
        <w:rPr>
          <w:lang w:val="en-US"/>
        </w:rPr>
        <w:t xml:space="preserve">, </w:t>
      </w:r>
      <w:proofErr w:type="spellStart"/>
      <w:r w:rsidRPr="004B792E">
        <w:rPr>
          <w:lang w:val="en-US"/>
        </w:rPr>
        <w:t>Chiesi</w:t>
      </w:r>
      <w:proofErr w:type="spellEnd"/>
      <w:r w:rsidRPr="004B792E">
        <w:rPr>
          <w:lang w:val="en-US"/>
        </w:rPr>
        <w:t xml:space="preserve">, CSL Behring, Eisai, Ethicon, Ferring Pharmaceuticals, Forest Laboratories, </w:t>
      </w:r>
      <w:proofErr w:type="spellStart"/>
      <w:r w:rsidRPr="004B792E">
        <w:rPr>
          <w:lang w:val="en-US"/>
        </w:rPr>
        <w:t>Fractyl</w:t>
      </w:r>
      <w:proofErr w:type="spellEnd"/>
      <w:r w:rsidRPr="004B792E">
        <w:rPr>
          <w:lang w:val="en-US"/>
        </w:rPr>
        <w:t xml:space="preserve">, </w:t>
      </w:r>
      <w:proofErr w:type="spellStart"/>
      <w:r w:rsidRPr="004B792E">
        <w:rPr>
          <w:lang w:val="en-US"/>
        </w:rPr>
        <w:t>Idorsia</w:t>
      </w:r>
      <w:proofErr w:type="spellEnd"/>
      <w:r w:rsidRPr="004B792E">
        <w:rPr>
          <w:lang w:val="en-US"/>
        </w:rPr>
        <w:t xml:space="preserve">, Ironwood, </w:t>
      </w:r>
      <w:proofErr w:type="spellStart"/>
      <w:r w:rsidRPr="004B792E">
        <w:rPr>
          <w:lang w:val="en-US"/>
        </w:rPr>
        <w:t>Ischemix</w:t>
      </w:r>
      <w:proofErr w:type="spellEnd"/>
      <w:r w:rsidRPr="004B792E">
        <w:rPr>
          <w:lang w:val="en-US"/>
        </w:rPr>
        <w:t xml:space="preserve">, Lexicon, Lilly, Medtronic, Pfizer, </w:t>
      </w:r>
      <w:proofErr w:type="spellStart"/>
      <w:r w:rsidRPr="004B792E">
        <w:rPr>
          <w:lang w:val="en-US"/>
        </w:rPr>
        <w:t>PhaseBio</w:t>
      </w:r>
      <w:proofErr w:type="spellEnd"/>
      <w:r w:rsidRPr="004B792E">
        <w:rPr>
          <w:lang w:val="en-US"/>
        </w:rPr>
        <w:t xml:space="preserve">, </w:t>
      </w:r>
      <w:proofErr w:type="spellStart"/>
      <w:r w:rsidRPr="004B792E">
        <w:rPr>
          <w:lang w:val="en-US"/>
        </w:rPr>
        <w:t>PLx</w:t>
      </w:r>
      <w:proofErr w:type="spellEnd"/>
      <w:r w:rsidRPr="004B792E">
        <w:rPr>
          <w:lang w:val="en-US"/>
        </w:rPr>
        <w:t xml:space="preserve"> Pharma, Regeneron, Roche, Sanofi Aventis, Synaptic, The Medicines Company; </w:t>
      </w:r>
      <w:r w:rsidRPr="004B792E">
        <w:rPr>
          <w:lang w:val="en-US"/>
        </w:rPr>
        <w:lastRenderedPageBreak/>
        <w:t xml:space="preserve">Royalties: Elsevier (Editor, Cardiovascular Intervention: A Companion to </w:t>
      </w:r>
      <w:proofErr w:type="spellStart"/>
      <w:r w:rsidRPr="004B792E">
        <w:rPr>
          <w:lang w:val="en-US"/>
        </w:rPr>
        <w:t>Braunwald’s</w:t>
      </w:r>
      <w:proofErr w:type="spellEnd"/>
      <w:r w:rsidRPr="004B792E">
        <w:rPr>
          <w:lang w:val="en-US"/>
        </w:rPr>
        <w:t xml:space="preserve"> Heart Disease); Site Co-Investigator: </w:t>
      </w:r>
      <w:proofErr w:type="spellStart"/>
      <w:r w:rsidRPr="004B792E">
        <w:rPr>
          <w:lang w:val="en-US"/>
        </w:rPr>
        <w:t>Biotronik</w:t>
      </w:r>
      <w:proofErr w:type="spellEnd"/>
      <w:r w:rsidRPr="004B792E">
        <w:rPr>
          <w:lang w:val="en-US"/>
        </w:rPr>
        <w:t xml:space="preserve">, Boston Scientific, CSI, St. Jude Medical (now Abbott), Svelte; Trustee: American College of Cardiology; Unfunded Research: </w:t>
      </w:r>
      <w:proofErr w:type="spellStart"/>
      <w:r w:rsidRPr="004B792E">
        <w:rPr>
          <w:lang w:val="en-US"/>
        </w:rPr>
        <w:t>FlowCo</w:t>
      </w:r>
      <w:proofErr w:type="spellEnd"/>
      <w:r w:rsidRPr="004B792E">
        <w:rPr>
          <w:lang w:val="en-US"/>
        </w:rPr>
        <w:t>, Merck, Novo Nordisk, Takeda.</w:t>
      </w:r>
      <w:r w:rsidRPr="00235868">
        <w:rPr>
          <w:lang w:val="en-US"/>
        </w:rPr>
        <w:t xml:space="preserve"> </w:t>
      </w:r>
      <w:r w:rsidRPr="00235868">
        <w:rPr>
          <w:b/>
          <w:bCs/>
          <w:lang w:val="en-US"/>
        </w:rPr>
        <w:t>DKG</w:t>
      </w:r>
      <w:r w:rsidRPr="00235868">
        <w:rPr>
          <w:lang w:val="en-US"/>
        </w:rPr>
        <w:t xml:space="preserve"> has provided clinical trial leadership for AstraZeneca, Sanofi Aventis, Janssen, Boehringer Ingelheim, Merck &amp; Co, Pfizer, Lilly US, Novo Nordisk, Lexicon, Eisai, GlaxoSmithKline, and Esperion, and consultancy for AstraZeneca, Sanofi Aventis, Lilly US, Boehringer Ingelheim, Merck &amp; Co, Novo Nordisk, Applied Therapeutics, </w:t>
      </w:r>
      <w:proofErr w:type="spellStart"/>
      <w:r w:rsidRPr="00235868">
        <w:rPr>
          <w:lang w:val="en-US"/>
        </w:rPr>
        <w:t>Afimmune</w:t>
      </w:r>
      <w:proofErr w:type="spellEnd"/>
      <w:r w:rsidRPr="00235868">
        <w:rPr>
          <w:lang w:val="en-US"/>
        </w:rPr>
        <w:t xml:space="preserve">, </w:t>
      </w:r>
      <w:proofErr w:type="spellStart"/>
      <w:r w:rsidRPr="00235868">
        <w:rPr>
          <w:lang w:val="en-US"/>
        </w:rPr>
        <w:t>Metavant</w:t>
      </w:r>
      <w:proofErr w:type="spellEnd"/>
      <w:r w:rsidRPr="00235868">
        <w:rPr>
          <w:lang w:val="en-US"/>
        </w:rPr>
        <w:t xml:space="preserve"> and Merck Sharp &amp; Dohme. </w:t>
      </w:r>
      <w:r w:rsidRPr="00235868">
        <w:rPr>
          <w:b/>
          <w:bCs/>
          <w:lang w:val="en-US"/>
        </w:rPr>
        <w:t>JPHW</w:t>
      </w:r>
      <w:r w:rsidRPr="00235868">
        <w:rPr>
          <w:lang w:val="en-US"/>
        </w:rPr>
        <w:t xml:space="preserve"> reports grants, consultancy fees (paid to his institution), and personal fees for lectures and trial steering committee participation from AstraZeneca; grants, consultancy fees (paid to his institution), and personal fees for lectures from Novo Nordisk; consultancy fees (paid to his institution) and personal fees for lectures from Boehringer Ingelheim, Janssen, Napp, Mundipharma, Lilly, Takeda, and Sanofi; and consultancy fees (paid to his institution) from Wilmington Healthcare. </w:t>
      </w:r>
      <w:r w:rsidRPr="00235868">
        <w:rPr>
          <w:b/>
          <w:bCs/>
          <w:lang w:val="en-US"/>
        </w:rPr>
        <w:t>IGN</w:t>
      </w:r>
      <w:r w:rsidRPr="00235868">
        <w:rPr>
          <w:lang w:val="en-US"/>
        </w:rPr>
        <w:t xml:space="preserve"> and </w:t>
      </w:r>
      <w:r w:rsidRPr="00235868">
        <w:rPr>
          <w:b/>
          <w:bCs/>
          <w:lang w:val="en-US"/>
        </w:rPr>
        <w:t>AML</w:t>
      </w:r>
      <w:r w:rsidRPr="00235868">
        <w:rPr>
          <w:lang w:val="en-US"/>
        </w:rPr>
        <w:t xml:space="preserve"> are employees of AstraZeneca. </w:t>
      </w:r>
      <w:r w:rsidRPr="00235868">
        <w:rPr>
          <w:b/>
          <w:bCs/>
          <w:lang w:val="en-US"/>
        </w:rPr>
        <w:t>MSS</w:t>
      </w:r>
      <w:r w:rsidRPr="00235868">
        <w:rPr>
          <w:lang w:val="en-US"/>
        </w:rPr>
        <w:t xml:space="preserve"> reports </w:t>
      </w:r>
      <w:proofErr w:type="spellStart"/>
      <w:r w:rsidRPr="00235868">
        <w:rPr>
          <w:lang w:val="en-US"/>
        </w:rPr>
        <w:t>reports</w:t>
      </w:r>
      <w:proofErr w:type="spellEnd"/>
      <w:r w:rsidRPr="00235868">
        <w:rPr>
          <w:lang w:val="en-US"/>
        </w:rPr>
        <w:t xml:space="preserve"> grants from AstraZeneca during the conduct of the study; grants and personal fees from Amgen, personal fees from Anthos Therapeutics, grants and personal fees from AstraZeneca, grants from Bayer, personal fees from Bristol-Myers Squibb, personal fees from CVS Caremark, grants from Daiichi-Sankyo, personal fees from </w:t>
      </w:r>
      <w:proofErr w:type="spellStart"/>
      <w:r w:rsidRPr="00235868">
        <w:rPr>
          <w:lang w:val="en-US"/>
        </w:rPr>
        <w:t>DalCor</w:t>
      </w:r>
      <w:proofErr w:type="spellEnd"/>
      <w:r w:rsidRPr="00235868">
        <w:rPr>
          <w:lang w:val="en-US"/>
        </w:rPr>
        <w:t xml:space="preserve">, personal fees from </w:t>
      </w:r>
      <w:proofErr w:type="spellStart"/>
      <w:r w:rsidRPr="00235868">
        <w:rPr>
          <w:lang w:val="en-US"/>
        </w:rPr>
        <w:t>Dyrnamix</w:t>
      </w:r>
      <w:proofErr w:type="spellEnd"/>
      <w:r w:rsidRPr="00235868">
        <w:rPr>
          <w:lang w:val="en-US"/>
        </w:rPr>
        <w:t xml:space="preserve">, grants from Eisai, personal fees from Esperion, grants from GlaxoSmithKline, personal fees from IFM Therapeutics, grants and personal fees from Intarcia, personal fees from Ionis, grants and personal fees from Janssen Research and Development, grants and personal fees from Medicines Company, grants and personal fees from </w:t>
      </w:r>
      <w:proofErr w:type="spellStart"/>
      <w:r w:rsidRPr="00235868">
        <w:rPr>
          <w:lang w:val="en-US"/>
        </w:rPr>
        <w:t>MedImmune</w:t>
      </w:r>
      <w:proofErr w:type="spellEnd"/>
      <w:r w:rsidRPr="00235868">
        <w:rPr>
          <w:lang w:val="en-US"/>
        </w:rPr>
        <w:t xml:space="preserve">, grants and personal fees from Merck, grants and personal fees from Novartis, grants from Pfizer, grants from </w:t>
      </w:r>
      <w:proofErr w:type="spellStart"/>
      <w:r w:rsidRPr="00235868">
        <w:rPr>
          <w:lang w:val="en-US"/>
        </w:rPr>
        <w:t>Poxel</w:t>
      </w:r>
      <w:proofErr w:type="spellEnd"/>
      <w:r w:rsidRPr="00235868">
        <w:rPr>
          <w:lang w:val="en-US"/>
        </w:rPr>
        <w:t xml:space="preserve">, grants from Quark Pharmaceuticals, grants from Takeda, outside the submitted work; and is a member of the TIMI Study Group, which has also received institutional research grant support through Brigham and Women’s Hospital from: Abbott, </w:t>
      </w:r>
      <w:proofErr w:type="spellStart"/>
      <w:r w:rsidRPr="00235868">
        <w:rPr>
          <w:lang w:val="en-US"/>
        </w:rPr>
        <w:t>Aralez</w:t>
      </w:r>
      <w:proofErr w:type="spellEnd"/>
      <w:r w:rsidRPr="00235868">
        <w:rPr>
          <w:lang w:val="en-US"/>
        </w:rPr>
        <w:t xml:space="preserve">, Roche, and Zora Biosciences. </w:t>
      </w:r>
      <w:r w:rsidRPr="00235868">
        <w:rPr>
          <w:b/>
          <w:bCs/>
          <w:lang w:val="en-US"/>
        </w:rPr>
        <w:t>SDW</w:t>
      </w:r>
      <w:r w:rsidRPr="00235868">
        <w:rPr>
          <w:lang w:val="en-US"/>
        </w:rPr>
        <w:t xml:space="preserve"> reports Dr. Wiviott reports grants from Amgen, Arena, AstraZeneca, Bristol Myers Squibb, Daiichi Sankyo, Eisai, Eli Lilly, Janssen, Merck and </w:t>
      </w:r>
      <w:r w:rsidRPr="00235868">
        <w:rPr>
          <w:lang w:val="en-US"/>
        </w:rPr>
        <w:lastRenderedPageBreak/>
        <w:t xml:space="preserve">Sanofi-Aventis, consulting fees from ARENA, AstraZeneca, Aegerion, Allergan, </w:t>
      </w:r>
      <w:proofErr w:type="spellStart"/>
      <w:r w:rsidRPr="00235868">
        <w:rPr>
          <w:lang w:val="en-US"/>
        </w:rPr>
        <w:t>Angelmed</w:t>
      </w:r>
      <w:proofErr w:type="spellEnd"/>
      <w:r w:rsidRPr="00235868">
        <w:rPr>
          <w:lang w:val="en-US"/>
        </w:rPr>
        <w:t xml:space="preserve">, Boehringer-Ingelheim, Boston Clinical Research Institute, Bristol Myers Squibb, Daiichi Sankyo, Eisai, Eli Lilly, Icon Clinical, Janssen, Lexicon, Merck, </w:t>
      </w:r>
      <w:proofErr w:type="spellStart"/>
      <w:r w:rsidRPr="00235868">
        <w:rPr>
          <w:lang w:val="en-US"/>
        </w:rPr>
        <w:t>Servier</w:t>
      </w:r>
      <w:proofErr w:type="spellEnd"/>
      <w:r w:rsidRPr="00235868">
        <w:rPr>
          <w:lang w:val="en-US"/>
        </w:rPr>
        <w:t xml:space="preserve">, St Jude Medical, </w:t>
      </w:r>
      <w:proofErr w:type="spellStart"/>
      <w:r w:rsidRPr="00235868">
        <w:rPr>
          <w:lang w:val="en-US"/>
        </w:rPr>
        <w:t>Xoma</w:t>
      </w:r>
      <w:proofErr w:type="spellEnd"/>
      <w:r w:rsidRPr="00235868">
        <w:rPr>
          <w:lang w:val="en-US"/>
        </w:rPr>
        <w:t xml:space="preserve">; his spouse, Dr. Caroline Fox is an employee of Merck; and is a member of the TIMI Study Group, which has received institutional research grant support through Brigham and Women’s Hospital from: Abbott, Amgen, </w:t>
      </w:r>
      <w:proofErr w:type="spellStart"/>
      <w:r w:rsidRPr="00235868">
        <w:rPr>
          <w:lang w:val="en-US"/>
        </w:rPr>
        <w:t>Aralez</w:t>
      </w:r>
      <w:proofErr w:type="spellEnd"/>
      <w:r w:rsidRPr="00235868">
        <w:rPr>
          <w:lang w:val="en-US"/>
        </w:rPr>
        <w:t xml:space="preserve">, AstraZeneca, Bayer HealthCare Pharmaceuticals, Inc., BRAHMS, Daiichi-Sankyo, Eisai, GlaxoSmithKline, </w:t>
      </w:r>
      <w:proofErr w:type="spellStart"/>
      <w:r w:rsidRPr="00235868">
        <w:rPr>
          <w:lang w:val="en-US"/>
        </w:rPr>
        <w:t>Intarcia</w:t>
      </w:r>
      <w:proofErr w:type="spellEnd"/>
      <w:r w:rsidRPr="00235868">
        <w:rPr>
          <w:lang w:val="en-US"/>
        </w:rPr>
        <w:t xml:space="preserve">, Janssen, </w:t>
      </w:r>
      <w:proofErr w:type="spellStart"/>
      <w:r w:rsidRPr="00235868">
        <w:rPr>
          <w:lang w:val="en-US"/>
        </w:rPr>
        <w:t>MedImmune</w:t>
      </w:r>
      <w:proofErr w:type="spellEnd"/>
      <w:r w:rsidRPr="00235868">
        <w:rPr>
          <w:lang w:val="en-US"/>
        </w:rPr>
        <w:t xml:space="preserve">, Merck, Novartis, Pfizer, </w:t>
      </w:r>
      <w:proofErr w:type="spellStart"/>
      <w:r w:rsidRPr="00235868">
        <w:rPr>
          <w:lang w:val="en-US"/>
        </w:rPr>
        <w:t>Poxel</w:t>
      </w:r>
      <w:proofErr w:type="spellEnd"/>
      <w:r w:rsidRPr="00235868">
        <w:rPr>
          <w:lang w:val="en-US"/>
        </w:rPr>
        <w:t xml:space="preserve">, Quark Pharmaceuticals, Roche, Takeda, The Medicines Company, Zora Biosciences. </w:t>
      </w:r>
      <w:r w:rsidR="00EC7E04" w:rsidRPr="00DC7C85">
        <w:rPr>
          <w:lang w:val="en-US"/>
        </w:rPr>
        <w:br w:type="page"/>
      </w:r>
    </w:p>
    <w:p w14:paraId="6CF34497" w14:textId="4B1C2C40" w:rsidR="003F08D5" w:rsidRDefault="00364B8A" w:rsidP="00FF2360">
      <w:pPr>
        <w:pStyle w:val="Heading1"/>
      </w:pPr>
      <w:r>
        <w:lastRenderedPageBreak/>
        <w:t>References</w:t>
      </w:r>
    </w:p>
    <w:p w14:paraId="4D342BD1" w14:textId="77777777" w:rsidR="00170B6E" w:rsidRPr="00170B6E" w:rsidRDefault="003F08D5" w:rsidP="00170B6E">
      <w:pPr>
        <w:pStyle w:val="EndNoteBibliography"/>
        <w:spacing w:after="0"/>
      </w:pPr>
      <w:r>
        <w:fldChar w:fldCharType="begin"/>
      </w:r>
      <w:r>
        <w:instrText xml:space="preserve"> ADDIN EN.REFLIST </w:instrText>
      </w:r>
      <w:r>
        <w:fldChar w:fldCharType="separate"/>
      </w:r>
      <w:r w:rsidR="00170B6E" w:rsidRPr="00170B6E">
        <w:t>1.</w:t>
      </w:r>
      <w:r w:rsidR="00170B6E" w:rsidRPr="00170B6E">
        <w:tab/>
        <w:t xml:space="preserve">Rangaswami J, Bhalla V, Blair JEA, Chang TI, Costa S, Lentine KL, Lerma EV, Mezue K, Molitch M, Mullens W, Ronco C, Tang WHW, McCullough PA, American Heart Association Council on the Kidney in Cardiovascular D and Council on Clinical C. Cardiorenal Syndrome: Classification, Pathophysiology, Diagnosis, and Treatment Strategies: A Scientific Statement From the American Heart Association. </w:t>
      </w:r>
      <w:r w:rsidR="00170B6E" w:rsidRPr="00170B6E">
        <w:rPr>
          <w:i/>
        </w:rPr>
        <w:t>Circulation</w:t>
      </w:r>
      <w:r w:rsidR="00170B6E" w:rsidRPr="00170B6E">
        <w:t>. 2019:CIR0000000000000664.</w:t>
      </w:r>
    </w:p>
    <w:p w14:paraId="3C451C03" w14:textId="77777777" w:rsidR="00170B6E" w:rsidRPr="00170B6E" w:rsidRDefault="00170B6E" w:rsidP="00170B6E">
      <w:pPr>
        <w:pStyle w:val="EndNoteBibliography"/>
        <w:spacing w:after="0"/>
      </w:pPr>
      <w:r w:rsidRPr="00170B6E">
        <w:t>2.</w:t>
      </w:r>
      <w:r w:rsidRPr="00170B6E">
        <w:tab/>
        <w:t xml:space="preserve">Scirica BM, Mosenzon O, Bhatt DL, Udell JA, Steg PG, McGuire DK, Im K, Kanevsky E, Stahre C, Sjostrand M, Raz I and Braunwald E. Cardiovascular Outcomes According to Urinary Albumin and Kidney Disease in Patients With Type 2 Diabetes at High Cardiovascular Risk: Observations From the SAVOR-TIMI 53 Trial. </w:t>
      </w:r>
      <w:r w:rsidRPr="00170B6E">
        <w:rPr>
          <w:i/>
        </w:rPr>
        <w:t>JAMA Cardiol</w:t>
      </w:r>
      <w:r w:rsidRPr="00170B6E">
        <w:t>. 2018;3:155-163.</w:t>
      </w:r>
    </w:p>
    <w:p w14:paraId="65A5899A" w14:textId="77777777" w:rsidR="00170B6E" w:rsidRPr="00170B6E" w:rsidRDefault="00170B6E" w:rsidP="00170B6E">
      <w:pPr>
        <w:pStyle w:val="EndNoteBibliography"/>
        <w:spacing w:after="0"/>
      </w:pPr>
      <w:r w:rsidRPr="00170B6E">
        <w:t>3.</w:t>
      </w:r>
      <w:r w:rsidRPr="00170B6E">
        <w:tab/>
        <w:t xml:space="preserve">Zelniker TA, Wiviott SD, Raz I, Im K, Goodrich EL, Bonaca MP, Mosenzon O, Kato ET, Cahn A, Furtado RHM, Bhatt DL, Leiter LA, McGuire DK, Wilding JPH and Sabatine MS. SGLT2 inhibitors for primary and secondary prevention of cardiovascular and renal outcomes in type 2 diabetes: a systematic review and meta-analysis of cardiovascular outcome trials. </w:t>
      </w:r>
      <w:r w:rsidRPr="00170B6E">
        <w:rPr>
          <w:i/>
        </w:rPr>
        <w:t>Lancet</w:t>
      </w:r>
      <w:r w:rsidRPr="00170B6E">
        <w:t>. 2019;393:31-39.</w:t>
      </w:r>
    </w:p>
    <w:p w14:paraId="3768F807" w14:textId="77777777" w:rsidR="00170B6E" w:rsidRPr="00170B6E" w:rsidRDefault="00170B6E" w:rsidP="00170B6E">
      <w:pPr>
        <w:pStyle w:val="EndNoteBibliography"/>
        <w:spacing w:after="0"/>
      </w:pPr>
      <w:r w:rsidRPr="00170B6E">
        <w:t>4.</w:t>
      </w:r>
      <w:r w:rsidRPr="00170B6E">
        <w:tab/>
        <w:t xml:space="preserve">Perkovic V, Jardine MJ, Neal B, Bompoint S, Heerspink HJL, Charytan DM, Edwards R, Agarwal R, Bakris G, Bull S, Cannon CP, Capuano G, Chu PL, de Zeeuw D, Greene T, Levin A, Pollock C, Wheeler DC, Yavin Y, Zhang H, Zinman B, Meininger G, Brenner BM, Mahaffey KW and Investigators CT. Canagliflozin and Renal Outcomes in Type 2 Diabetes and Nephropathy. </w:t>
      </w:r>
      <w:r w:rsidRPr="00170B6E">
        <w:rPr>
          <w:i/>
        </w:rPr>
        <w:t>N Engl J Med</w:t>
      </w:r>
      <w:r w:rsidRPr="00170B6E">
        <w:t>. 2019.</w:t>
      </w:r>
    </w:p>
    <w:p w14:paraId="2E67346B" w14:textId="77777777" w:rsidR="00170B6E" w:rsidRPr="00170B6E" w:rsidRDefault="00170B6E" w:rsidP="00170B6E">
      <w:pPr>
        <w:pStyle w:val="EndNoteBibliography"/>
        <w:spacing w:after="0"/>
      </w:pPr>
      <w:r w:rsidRPr="00170B6E">
        <w:t>5.</w:t>
      </w:r>
      <w:r w:rsidRPr="00170B6E">
        <w:tab/>
        <w:t xml:space="preserve">Zelniker TA and Braunwald E. Cardiac and Renal Effects of Sodium-Glucose Co-Transporter 2 Inhibitors in Diabetes: JACC State-of-the-Art Review. </w:t>
      </w:r>
      <w:r w:rsidRPr="00170B6E">
        <w:rPr>
          <w:i/>
        </w:rPr>
        <w:t>J Am Coll Cardiol</w:t>
      </w:r>
      <w:r w:rsidRPr="00170B6E">
        <w:t>. 2018;72:1845-1855.</w:t>
      </w:r>
    </w:p>
    <w:p w14:paraId="7420E7AF" w14:textId="77777777" w:rsidR="00170B6E" w:rsidRPr="00170B6E" w:rsidRDefault="00170B6E" w:rsidP="00170B6E">
      <w:pPr>
        <w:pStyle w:val="EndNoteBibliography"/>
        <w:spacing w:after="0"/>
      </w:pPr>
      <w:r w:rsidRPr="00170B6E">
        <w:t>6.</w:t>
      </w:r>
      <w:r w:rsidRPr="00170B6E">
        <w:tab/>
        <w:t xml:space="preserve">Kidokoro K, Cherney DZI, Bozovic A, Nagasu H, Satoh M, Kanda E, Sasaki T and Kashihara N. Evaluation of Glomerular Hemodynamic Function by Empagliflozin in Diabetic Mice Using In Vivo Imaging. </w:t>
      </w:r>
      <w:r w:rsidRPr="00170B6E">
        <w:rPr>
          <w:i/>
        </w:rPr>
        <w:t>Circulation</w:t>
      </w:r>
      <w:r w:rsidRPr="00170B6E">
        <w:t>. 2019;140:303-315.</w:t>
      </w:r>
    </w:p>
    <w:p w14:paraId="3DFAD54E" w14:textId="77777777" w:rsidR="00170B6E" w:rsidRPr="00170B6E" w:rsidRDefault="00170B6E" w:rsidP="00170B6E">
      <w:pPr>
        <w:pStyle w:val="EndNoteBibliography"/>
        <w:spacing w:after="0"/>
      </w:pPr>
      <w:r w:rsidRPr="00170B6E">
        <w:t>7.</w:t>
      </w:r>
      <w:r w:rsidRPr="00170B6E">
        <w:tab/>
        <w:t xml:space="preserve">Mazer CD, Hare GMT, Connelly PW, Gilbert RE, Shehata N, Quan A, Teoh H, Leiter LA, Zinman B, Juni P, Zuo F, Mistry N, Thorpe KE, Goldenberg RM, Yan AT, Connelly KA and Verma S. Effect of Empagliflozin on Erythropoietin Levels, Iron Stores, and Red Blood Cell Morphology in Patients With Type 2 Diabetes Mellitus and Coronary Artery Disease. </w:t>
      </w:r>
      <w:r w:rsidRPr="00170B6E">
        <w:rPr>
          <w:i/>
        </w:rPr>
        <w:t>Circulation</w:t>
      </w:r>
      <w:r w:rsidRPr="00170B6E">
        <w:t>. 2020;141:704-707.</w:t>
      </w:r>
    </w:p>
    <w:p w14:paraId="59A9662B" w14:textId="77777777" w:rsidR="00170B6E" w:rsidRPr="00170B6E" w:rsidRDefault="00170B6E" w:rsidP="00170B6E">
      <w:pPr>
        <w:pStyle w:val="EndNoteBibliography"/>
        <w:spacing w:after="0"/>
      </w:pPr>
      <w:r w:rsidRPr="00170B6E">
        <w:t>8.</w:t>
      </w:r>
      <w:r w:rsidRPr="00170B6E">
        <w:tab/>
        <w:t xml:space="preserve">Zelniker TA and Braunwald E. Clinical Benefit of Cardiorenal Effects of Sodium-Glucose Cotransporter 2 Inhibitors: JACC State-of-the-Art Review. </w:t>
      </w:r>
      <w:r w:rsidRPr="00170B6E">
        <w:rPr>
          <w:i/>
        </w:rPr>
        <w:t>J Am Coll Cardiol</w:t>
      </w:r>
      <w:r w:rsidRPr="00170B6E">
        <w:t>. 2020;75:435-447.</w:t>
      </w:r>
    </w:p>
    <w:p w14:paraId="6C41D262" w14:textId="77777777" w:rsidR="00170B6E" w:rsidRPr="00170B6E" w:rsidRDefault="00170B6E" w:rsidP="00170B6E">
      <w:pPr>
        <w:pStyle w:val="EndNoteBibliography"/>
        <w:spacing w:after="0"/>
      </w:pPr>
      <w:r w:rsidRPr="00170B6E">
        <w:t>9.</w:t>
      </w:r>
      <w:r w:rsidRPr="00170B6E">
        <w:tab/>
        <w:t xml:space="preserve">Zelniker TA and Braunwald E. Mechanisms of Cardiorenal Effects of Sodium-Glucose Cotransporter 2 Inhibitors: JACC State-of-the-Art Review. </w:t>
      </w:r>
      <w:r w:rsidRPr="00170B6E">
        <w:rPr>
          <w:i/>
        </w:rPr>
        <w:t>J Am Coll Cardiol</w:t>
      </w:r>
      <w:r w:rsidRPr="00170B6E">
        <w:t>. 2020;75:422-434.</w:t>
      </w:r>
    </w:p>
    <w:p w14:paraId="209C51BC" w14:textId="77777777" w:rsidR="00170B6E" w:rsidRPr="00170B6E" w:rsidRDefault="00170B6E" w:rsidP="00170B6E">
      <w:pPr>
        <w:pStyle w:val="EndNoteBibliography"/>
        <w:spacing w:after="0"/>
      </w:pPr>
      <w:r w:rsidRPr="00170B6E">
        <w:t>10.</w:t>
      </w:r>
      <w:r w:rsidRPr="00170B6E">
        <w:tab/>
        <w:t xml:space="preserve">Moen MF, Zhan M, Hsu VD, Walker LD, Einhorn LM, Seliger SL and Fink JC. Frequency of hypoglycemia and its significance in chronic kidney disease. </w:t>
      </w:r>
      <w:r w:rsidRPr="00170B6E">
        <w:rPr>
          <w:i/>
        </w:rPr>
        <w:t>Clin J Am Soc Nephrol</w:t>
      </w:r>
      <w:r w:rsidRPr="00170B6E">
        <w:t>. 2009;4:1121-7.</w:t>
      </w:r>
    </w:p>
    <w:p w14:paraId="7E8038C0" w14:textId="77777777" w:rsidR="00170B6E" w:rsidRPr="00170B6E" w:rsidRDefault="00170B6E" w:rsidP="00170B6E">
      <w:pPr>
        <w:pStyle w:val="EndNoteBibliography"/>
        <w:spacing w:after="0"/>
      </w:pPr>
      <w:r w:rsidRPr="00170B6E">
        <w:lastRenderedPageBreak/>
        <w:t>11.</w:t>
      </w:r>
      <w:r w:rsidRPr="00170B6E">
        <w:tab/>
        <w:t xml:space="preserve">Webster AC, Nagler EV, Morton RL and Masson P. Chronic Kidney Disease. </w:t>
      </w:r>
      <w:r w:rsidRPr="00170B6E">
        <w:rPr>
          <w:i/>
        </w:rPr>
        <w:t>Lancet</w:t>
      </w:r>
      <w:r w:rsidRPr="00170B6E">
        <w:t>. 2017;389:1238-1252.</w:t>
      </w:r>
    </w:p>
    <w:p w14:paraId="484735F1" w14:textId="77777777" w:rsidR="00170B6E" w:rsidRPr="00170B6E" w:rsidRDefault="00170B6E" w:rsidP="00170B6E">
      <w:pPr>
        <w:pStyle w:val="EndNoteBibliography"/>
        <w:spacing w:after="0"/>
      </w:pPr>
      <w:r w:rsidRPr="00170B6E">
        <w:t>12.</w:t>
      </w:r>
      <w:r w:rsidRPr="00170B6E">
        <w:tab/>
        <w:t xml:space="preserve">Wiviott SD, Raz I, Bonaca MP, Mosenzon O, Kato ET, Cahn A, Silverman MG, Bansilal S, Bhatt DL, Leiter LA, McGuire DK, Wilding JP, Gause-Nilsson IA, Langkilde AM, Johansson PA and Sabatine MS. The design and rationale for the Dapagliflozin Effect on Cardiovascular Events (DECLARE)-TIMI 58 Trial. </w:t>
      </w:r>
      <w:r w:rsidRPr="00170B6E">
        <w:rPr>
          <w:i/>
        </w:rPr>
        <w:t>Am Heart J</w:t>
      </w:r>
      <w:r w:rsidRPr="00170B6E">
        <w:t>. 2018;200:83-89.</w:t>
      </w:r>
    </w:p>
    <w:p w14:paraId="3800C0A6" w14:textId="77777777" w:rsidR="00170B6E" w:rsidRPr="00170B6E" w:rsidRDefault="00170B6E" w:rsidP="00170B6E">
      <w:pPr>
        <w:pStyle w:val="EndNoteBibliography"/>
        <w:spacing w:after="0"/>
      </w:pPr>
      <w:r w:rsidRPr="00170B6E">
        <w:t>13.</w:t>
      </w:r>
      <w:r w:rsidRPr="00170B6E">
        <w:tab/>
        <w:t xml:space="preserve">Raz I, Mosenzon O, Bonaca MP, Cahn A, Kato ET, Silverman MG, Bhatt DL, Leiter LA, McGuire DK, Wilding JPH, Gause-Nilsson IAM, Langkilde AM, Johansson PA, Sabatine MS and Wiviott SD. DECLARE-TIMI 58: Participants' baseline characteristics. </w:t>
      </w:r>
      <w:r w:rsidRPr="00170B6E">
        <w:rPr>
          <w:i/>
        </w:rPr>
        <w:t>Diabetes Obes Metab</w:t>
      </w:r>
      <w:r w:rsidRPr="00170B6E">
        <w:t>. 2018;20:1102-1110.</w:t>
      </w:r>
    </w:p>
    <w:p w14:paraId="348E8166" w14:textId="77777777" w:rsidR="00170B6E" w:rsidRPr="00170B6E" w:rsidRDefault="00170B6E" w:rsidP="00170B6E">
      <w:pPr>
        <w:pStyle w:val="EndNoteBibliography"/>
        <w:spacing w:after="0"/>
      </w:pPr>
      <w:r w:rsidRPr="00170B6E">
        <w:t>14.</w:t>
      </w:r>
      <w:r w:rsidRPr="00170B6E">
        <w:tab/>
        <w:t xml:space="preserve">Wiviott SD, Raz I, Bonaca MP, Mosenzon O, Kato ET, Cahn A, Silverman MG, Zelniker TA, Kuder JF, Murphy SA, Bhatt DL, Leiter LA, McGuire DK, Wilding JPH, Ruff CT, Gause-Nilsson IAM, Fredriksson M, Johansson PA, Langkilde AM and Sabatine MS. Dapagliflozin and Cardiovascular Outcomes in Type 2 Diabetes. </w:t>
      </w:r>
      <w:r w:rsidRPr="00170B6E">
        <w:rPr>
          <w:i/>
        </w:rPr>
        <w:t>N Engl J Med</w:t>
      </w:r>
      <w:r w:rsidRPr="00170B6E">
        <w:t>. 2019;380:347-357.</w:t>
      </w:r>
    </w:p>
    <w:p w14:paraId="5A0F604D" w14:textId="77777777" w:rsidR="00170B6E" w:rsidRPr="00170B6E" w:rsidRDefault="00170B6E" w:rsidP="00170B6E">
      <w:pPr>
        <w:pStyle w:val="EndNoteBibliography"/>
        <w:spacing w:after="0"/>
      </w:pPr>
      <w:r w:rsidRPr="00170B6E">
        <w:t>15.</w:t>
      </w:r>
      <w:r w:rsidRPr="00170B6E">
        <w:tab/>
        <w:t xml:space="preserve">American Diabetes A. 11. Microvascular Complications and Foot Care: Standards of Medical Care in Diabetes-2020. </w:t>
      </w:r>
      <w:r w:rsidRPr="00170B6E">
        <w:rPr>
          <w:i/>
        </w:rPr>
        <w:t>Diabetes Care</w:t>
      </w:r>
      <w:r w:rsidRPr="00170B6E">
        <w:t>. 2020;43:S135-S151.</w:t>
      </w:r>
    </w:p>
    <w:p w14:paraId="75248885" w14:textId="77777777" w:rsidR="00170B6E" w:rsidRPr="00170B6E" w:rsidRDefault="00170B6E" w:rsidP="00170B6E">
      <w:pPr>
        <w:pStyle w:val="EndNoteBibliography"/>
        <w:spacing w:after="0"/>
      </w:pPr>
      <w:r w:rsidRPr="00170B6E">
        <w:t>16.</w:t>
      </w:r>
      <w:r w:rsidRPr="00170B6E">
        <w:tab/>
        <w:t xml:space="preserve">Chapter 1: Definition and classification of CKD. </w:t>
      </w:r>
      <w:r w:rsidRPr="00170B6E">
        <w:rPr>
          <w:i/>
        </w:rPr>
        <w:t>Kidney Int Suppl (2011)</w:t>
      </w:r>
      <w:r w:rsidRPr="00170B6E">
        <w:t>. 2013;3:19-62.</w:t>
      </w:r>
    </w:p>
    <w:p w14:paraId="40E15C53" w14:textId="77777777" w:rsidR="00170B6E" w:rsidRPr="00170B6E" w:rsidRDefault="00170B6E" w:rsidP="00170B6E">
      <w:pPr>
        <w:pStyle w:val="EndNoteBibliography"/>
        <w:spacing w:after="0"/>
      </w:pPr>
      <w:r w:rsidRPr="00170B6E">
        <w:t>17.</w:t>
      </w:r>
      <w:r w:rsidRPr="00170B6E">
        <w:tab/>
        <w:t xml:space="preserve">Grambsch PM and Therneau TM. Proportional hazards tests and diagnostics based on weighted residuals. </w:t>
      </w:r>
      <w:r w:rsidRPr="00170B6E">
        <w:rPr>
          <w:i/>
        </w:rPr>
        <w:t>Biometrika</w:t>
      </w:r>
      <w:r w:rsidRPr="00170B6E">
        <w:t>. 1994;81:515-526.</w:t>
      </w:r>
    </w:p>
    <w:p w14:paraId="3C47E823" w14:textId="77777777" w:rsidR="00170B6E" w:rsidRPr="00170B6E" w:rsidRDefault="00170B6E" w:rsidP="00170B6E">
      <w:pPr>
        <w:pStyle w:val="EndNoteBibliography"/>
        <w:spacing w:after="0"/>
      </w:pPr>
      <w:r w:rsidRPr="00170B6E">
        <w:t>18.</w:t>
      </w:r>
      <w:r w:rsidRPr="00170B6E">
        <w:tab/>
        <w:t xml:space="preserve">Gail M and Simon R. Testing for qualitative interactions between treatment effects and patient subsets. </w:t>
      </w:r>
      <w:r w:rsidRPr="00170B6E">
        <w:rPr>
          <w:i/>
        </w:rPr>
        <w:t>Biometrics</w:t>
      </w:r>
      <w:r w:rsidRPr="00170B6E">
        <w:t>. 1985;41:361-72.</w:t>
      </w:r>
    </w:p>
    <w:p w14:paraId="72390176" w14:textId="77777777" w:rsidR="00170B6E" w:rsidRPr="00170B6E" w:rsidRDefault="00170B6E" w:rsidP="00170B6E">
      <w:pPr>
        <w:pStyle w:val="EndNoteBibliography"/>
        <w:spacing w:after="0"/>
      </w:pPr>
      <w:r w:rsidRPr="00170B6E">
        <w:t>19.</w:t>
      </w:r>
      <w:r w:rsidRPr="00170B6E">
        <w:tab/>
        <w:t xml:space="preserve">Neuen BL, Ohkuma T, Neal B, Matthews DR, de Zeeuw D, Mahaffey KW, Fulcher G, Desai M, Li Q, Deng H, Rosenthal N, Jardine MJ, Bakris G and Perkovic V. Cardiovascular and Renal Outcomes With Canagliflozin According to Baseline Kidney Function: Data from the CANVAS Program. </w:t>
      </w:r>
      <w:r w:rsidRPr="00170B6E">
        <w:rPr>
          <w:i/>
        </w:rPr>
        <w:t>Circulation</w:t>
      </w:r>
      <w:r w:rsidRPr="00170B6E">
        <w:t>. 2018.</w:t>
      </w:r>
    </w:p>
    <w:p w14:paraId="2C57372B" w14:textId="77777777" w:rsidR="00170B6E" w:rsidRPr="00170B6E" w:rsidRDefault="00170B6E" w:rsidP="00170B6E">
      <w:pPr>
        <w:pStyle w:val="EndNoteBibliography"/>
        <w:spacing w:after="0"/>
      </w:pPr>
      <w:r w:rsidRPr="00170B6E">
        <w:t>20.</w:t>
      </w:r>
      <w:r w:rsidRPr="00170B6E">
        <w:tab/>
        <w:t xml:space="preserve">Wanner C, Lachin JM, Inzucchi SE, Fitchett D, Mattheus M, George J, Woerle HJ, Broedl UC, von Eynatten M, Zinman B and Investigators E-RO. Empagliflozin and Clinical Outcomes in Patients With Type 2 Diabetes Mellitus, Established Cardiovascular Disease, and Chronic Kidney Disease. </w:t>
      </w:r>
      <w:r w:rsidRPr="00170B6E">
        <w:rPr>
          <w:i/>
        </w:rPr>
        <w:t>Circulation</w:t>
      </w:r>
      <w:r w:rsidRPr="00170B6E">
        <w:t>. 2018;137:119-129.</w:t>
      </w:r>
    </w:p>
    <w:p w14:paraId="5571E89C" w14:textId="77777777" w:rsidR="00170B6E" w:rsidRPr="00170B6E" w:rsidRDefault="00170B6E" w:rsidP="00170B6E">
      <w:pPr>
        <w:pStyle w:val="EndNoteBibliography"/>
        <w:spacing w:after="0"/>
      </w:pPr>
      <w:r w:rsidRPr="00170B6E">
        <w:t>21.</w:t>
      </w:r>
      <w:r w:rsidRPr="00170B6E">
        <w:tab/>
        <w:t xml:space="preserve">Ronco C, Haapio M, House AA, Anavekar N and Bellomo R. Cardiorenal syndrome. </w:t>
      </w:r>
      <w:r w:rsidRPr="00170B6E">
        <w:rPr>
          <w:i/>
        </w:rPr>
        <w:t>J Am Coll Cardiol</w:t>
      </w:r>
      <w:r w:rsidRPr="00170B6E">
        <w:t>. 2008;52:1527-39.</w:t>
      </w:r>
    </w:p>
    <w:p w14:paraId="6E443474" w14:textId="77777777" w:rsidR="00170B6E" w:rsidRPr="00170B6E" w:rsidRDefault="00170B6E" w:rsidP="00170B6E">
      <w:pPr>
        <w:pStyle w:val="EndNoteBibliography"/>
        <w:spacing w:after="0"/>
      </w:pPr>
      <w:r w:rsidRPr="00170B6E">
        <w:t>22.</w:t>
      </w:r>
      <w:r w:rsidRPr="00170B6E">
        <w:tab/>
        <w:t xml:space="preserve">Ronco C, McCullough P, Anker SD, Anand I, Aspromonte N, Bagshaw SM, Bellomo R, Berl T, Bobek I, Cruz DN, Daliento L, Davenport A, Haapio M, Hillege H, House AA, Katz N, Maisel A, Mankad S, Zanco P, Mebazaa A, Palazzuoli A, Ronco F, Shaw A, Sheinfeld G, Soni S, Vescovo G, Zamperetti N, Ponikowski P and Acute Dialysis Quality Initiative consensus g. Cardio-renal syndromes: report from the consensus conference of the acute dialysis quality initiative. </w:t>
      </w:r>
      <w:r w:rsidRPr="00170B6E">
        <w:rPr>
          <w:i/>
        </w:rPr>
        <w:t>Eur Heart J</w:t>
      </w:r>
      <w:r w:rsidRPr="00170B6E">
        <w:t>. 2010;31:703-11.</w:t>
      </w:r>
    </w:p>
    <w:p w14:paraId="446E526E" w14:textId="77777777" w:rsidR="00170B6E" w:rsidRPr="00170B6E" w:rsidRDefault="00170B6E" w:rsidP="00170B6E">
      <w:pPr>
        <w:pStyle w:val="EndNoteBibliography"/>
        <w:spacing w:after="0"/>
      </w:pPr>
      <w:r w:rsidRPr="00170B6E">
        <w:lastRenderedPageBreak/>
        <w:t>23.</w:t>
      </w:r>
      <w:r w:rsidRPr="00170B6E">
        <w:tab/>
        <w:t xml:space="preserve">Wanner C, Inzucchi SE, Lachin JM, Fitchett D, von Eynatten M, Mattheus M, Johansen OE, Woerle HJ, Broedl UC, Zinman B and Investigators E-RO. Empagliflozin and Progression of Kidney Disease in Type 2 Diabetes. </w:t>
      </w:r>
      <w:r w:rsidRPr="00170B6E">
        <w:rPr>
          <w:i/>
        </w:rPr>
        <w:t>N Engl J Med</w:t>
      </w:r>
      <w:r w:rsidRPr="00170B6E">
        <w:t>. 2016;375:323-34.</w:t>
      </w:r>
    </w:p>
    <w:p w14:paraId="0D4F7E7B" w14:textId="77777777" w:rsidR="00170B6E" w:rsidRPr="00170B6E" w:rsidRDefault="00170B6E" w:rsidP="00170B6E">
      <w:pPr>
        <w:pStyle w:val="EndNoteBibliography"/>
        <w:spacing w:after="0"/>
      </w:pPr>
      <w:r w:rsidRPr="00170B6E">
        <w:t>24.</w:t>
      </w:r>
      <w:r w:rsidRPr="00170B6E">
        <w:tab/>
        <w:t xml:space="preserve">Perkovic V, de Zeeuw D, Mahaffey KW, Fulcher G, Erondu N, Shaw W, Barrett TD, Weidner-Wells M, Deng H, Matthews DR and Neal B. Canagliflozin and renal outcomes in type 2 diabetes: results from the CANVAS Program randomised clinical trials. </w:t>
      </w:r>
      <w:r w:rsidRPr="00170B6E">
        <w:rPr>
          <w:i/>
        </w:rPr>
        <w:t>Lancet Diabetes Endocrinol</w:t>
      </w:r>
      <w:r w:rsidRPr="00170B6E">
        <w:t>. 2018;6:691-704.</w:t>
      </w:r>
    </w:p>
    <w:p w14:paraId="48060ACC" w14:textId="77777777" w:rsidR="00170B6E" w:rsidRPr="00170B6E" w:rsidRDefault="00170B6E" w:rsidP="00170B6E">
      <w:pPr>
        <w:pStyle w:val="EndNoteBibliography"/>
        <w:spacing w:after="0"/>
      </w:pPr>
      <w:r w:rsidRPr="00170B6E">
        <w:t>25.</w:t>
      </w:r>
      <w:r w:rsidRPr="00170B6E">
        <w:tab/>
        <w:t xml:space="preserve">Zelniker TA, Wiviott SD, Raz I, Im K, Goodrich EL, Furtado RHM, Bonaca MP, Mosenzon O, Kato ET, Cahn A, Bhatt DL, Leiter LA, McGuire DK, Wilding JPH and Sabatine MS. Comparison of the Effects of Glucagon-Like Peptide Receptor Agonists and Sodium-Glucose Co-Transporter 2 Inhibitors for Prevention of Major Adverse Cardiovascular and Renal Outcomes in Type 2 Diabetes Mellitus: A Systematic Review and Meta-Analysis of Cardiovascular Outcomes Trials. </w:t>
      </w:r>
      <w:r w:rsidRPr="00170B6E">
        <w:rPr>
          <w:i/>
        </w:rPr>
        <w:t>Circulation</w:t>
      </w:r>
      <w:r w:rsidRPr="00170B6E">
        <w:t>. 2019.</w:t>
      </w:r>
    </w:p>
    <w:p w14:paraId="4B144F37" w14:textId="77777777" w:rsidR="00170B6E" w:rsidRPr="00170B6E" w:rsidRDefault="00170B6E" w:rsidP="00170B6E">
      <w:pPr>
        <w:pStyle w:val="EndNoteBibliography"/>
        <w:spacing w:after="0"/>
      </w:pPr>
      <w:r w:rsidRPr="00170B6E">
        <w:t>26.</w:t>
      </w:r>
      <w:r w:rsidRPr="00170B6E">
        <w:tab/>
        <w:t xml:space="preserve">Kato ET, Silverman MG, Mosenzon O, Zelniker TA, Cahn A, Furtado RHM, Kuder J, Murphy SA, Bhatt DL, Leiter LA, McGuire DK, Wilding JPH, Bonaca MP, Ruff CT, Desai AS, Goto S, Johansson PA, Gause-Nilsson I, Johanson P, Langkilde AM, Raz I, Sabatine MS and Wiviott SD. Effect of Dapagliflozin on Heart Failure and Mortality in Type 2 Diabetes Mellitus. </w:t>
      </w:r>
      <w:r w:rsidRPr="00170B6E">
        <w:rPr>
          <w:i/>
        </w:rPr>
        <w:t>Circulation</w:t>
      </w:r>
      <w:r w:rsidRPr="00170B6E">
        <w:t>. 2019.</w:t>
      </w:r>
    </w:p>
    <w:p w14:paraId="4C47BE73" w14:textId="77777777" w:rsidR="00170B6E" w:rsidRPr="00170B6E" w:rsidRDefault="00170B6E" w:rsidP="00170B6E">
      <w:pPr>
        <w:pStyle w:val="EndNoteBibliography"/>
        <w:spacing w:after="0"/>
      </w:pPr>
      <w:r w:rsidRPr="00170B6E">
        <w:t>27.</w:t>
      </w:r>
      <w:r w:rsidRPr="00170B6E">
        <w:tab/>
        <w:t xml:space="preserve">Braunwald E. Diabetes, heart failure, and renal dysfunction: The vicious circles. </w:t>
      </w:r>
      <w:r w:rsidRPr="00170B6E">
        <w:rPr>
          <w:i/>
        </w:rPr>
        <w:t>Progress in cardiovascular diseases</w:t>
      </w:r>
      <w:r w:rsidRPr="00170B6E">
        <w:t>. 2019;62:298-302.</w:t>
      </w:r>
    </w:p>
    <w:p w14:paraId="567BF236" w14:textId="77777777" w:rsidR="00170B6E" w:rsidRPr="00170B6E" w:rsidRDefault="00170B6E" w:rsidP="00170B6E">
      <w:pPr>
        <w:pStyle w:val="EndNoteBibliography"/>
        <w:spacing w:after="0"/>
      </w:pPr>
      <w:r w:rsidRPr="00170B6E">
        <w:t>28.</w:t>
      </w:r>
      <w:r w:rsidRPr="00170B6E">
        <w:tab/>
        <w:t xml:space="preserve">Heerspink HJ, Perkins BA, Fitchett DH, Husain M and Cherney DZ. Sodium Glucose Cotransporter 2 Inhibitors in the Treatment of Diabetes Mellitus: Cardiovascular and Kidney Effects, Potential Mechanisms, and Clinical Applications. </w:t>
      </w:r>
      <w:r w:rsidRPr="00170B6E">
        <w:rPr>
          <w:i/>
        </w:rPr>
        <w:t>Circulation</w:t>
      </w:r>
      <w:r w:rsidRPr="00170B6E">
        <w:t>. 2016;134:752-72.</w:t>
      </w:r>
    </w:p>
    <w:p w14:paraId="24B27FCD" w14:textId="77777777" w:rsidR="00170B6E" w:rsidRPr="00170B6E" w:rsidRDefault="00170B6E" w:rsidP="00170B6E">
      <w:pPr>
        <w:pStyle w:val="EndNoteBibliography"/>
        <w:spacing w:after="0"/>
      </w:pPr>
      <w:r w:rsidRPr="00170B6E">
        <w:t>29.</w:t>
      </w:r>
      <w:r w:rsidRPr="00170B6E">
        <w:tab/>
        <w:t xml:space="preserve">Mahaffey KW, Jardine MJ, Bompoint S, Cannon CP, Neal B, Heerspink HJL, Charytan DM, Edwards R, Agarwal R, Bakris G, Bull S, Capuano G, de Zeeuw D, Greene T, Levin A, Pollock C, Sun T, Wheeler DC, Yavin Y, Zhang H, Zinman B, Rosenthal N, Brenner BM, Perkovic V and investigators Cs. Canagliflozin and Cardiovascular and Renal Outcomes in Type 2 Diabetes and Chronic Kidney Disease in Primary and Secondary Cardiovascular Prevention Groups: Results from the Randomized CREDENCE Trial. </w:t>
      </w:r>
      <w:r w:rsidRPr="00170B6E">
        <w:rPr>
          <w:i/>
        </w:rPr>
        <w:t>Circulation</w:t>
      </w:r>
      <w:r w:rsidRPr="00170B6E">
        <w:t>. 2019.</w:t>
      </w:r>
    </w:p>
    <w:p w14:paraId="1787A083" w14:textId="77777777" w:rsidR="00170B6E" w:rsidRPr="00170B6E" w:rsidRDefault="00170B6E" w:rsidP="00170B6E">
      <w:pPr>
        <w:pStyle w:val="EndNoteBibliography"/>
        <w:spacing w:after="0"/>
      </w:pPr>
      <w:r w:rsidRPr="00170B6E">
        <w:t>30.</w:t>
      </w:r>
      <w:r w:rsidRPr="00170B6E">
        <w:tab/>
        <w:t xml:space="preserve">Zinman B, Wanner C, Lachin JM, Fitchett D, Bluhmki E, Hantel S, Mattheus M, Devins T, Johansen OE, Woerle HJ, Broedl UC, Inzucchi SE and Investigators E-RO. Empagliflozin, Cardiovascular Outcomes, and Mortality in Type 2 Diabetes. </w:t>
      </w:r>
      <w:r w:rsidRPr="00170B6E">
        <w:rPr>
          <w:i/>
        </w:rPr>
        <w:t>N Engl J Med</w:t>
      </w:r>
      <w:r w:rsidRPr="00170B6E">
        <w:t>. 2015;373:2117-28.</w:t>
      </w:r>
    </w:p>
    <w:p w14:paraId="3BE68BE9" w14:textId="77777777" w:rsidR="00170B6E" w:rsidRPr="00170B6E" w:rsidRDefault="00170B6E" w:rsidP="00170B6E">
      <w:pPr>
        <w:pStyle w:val="EndNoteBibliography"/>
        <w:spacing w:after="0"/>
      </w:pPr>
      <w:r w:rsidRPr="00170B6E">
        <w:t>31.</w:t>
      </w:r>
      <w:r w:rsidRPr="00170B6E">
        <w:tab/>
        <w:t xml:space="preserve">Neal B, Perkovic V, Mahaffey KW, de Zeeuw D, Fulcher G, Erondu N, Shaw W, Law G, Desai M and Matthews DR. Canagliflozin and Cardiovascular and Renal Events in Type 2 Diabetes. </w:t>
      </w:r>
      <w:r w:rsidRPr="00170B6E">
        <w:rPr>
          <w:i/>
        </w:rPr>
        <w:t>N Engl J Med</w:t>
      </w:r>
      <w:r w:rsidRPr="00170B6E">
        <w:t>. 2017;377:644-657.</w:t>
      </w:r>
    </w:p>
    <w:p w14:paraId="69376C31" w14:textId="77777777" w:rsidR="00170B6E" w:rsidRPr="00170B6E" w:rsidRDefault="00170B6E" w:rsidP="00170B6E">
      <w:pPr>
        <w:pStyle w:val="EndNoteBibliography"/>
      </w:pPr>
      <w:r w:rsidRPr="00170B6E">
        <w:t>32.</w:t>
      </w:r>
      <w:r w:rsidRPr="00170B6E">
        <w:tab/>
        <w:t xml:space="preserve">Mosenzon O, Wiviott SD, Cahn A, Rozenberg A, Yanuv I, Goodrich EL, Murphy SA, Heerspink HJL, Zelniker TA, Dwyer JP, Bhatt DL, Leiter LA, McGuire DK, Wilding JPH, Kato ET, Gause-Nilsson IAM, Fredriksson M, Johansson PA, Langkilde AM, Sabatine MS and Raz I. Effects of dapagliflozin on development and progression of kidney disease in patients with type 2 diabetes: an analysis from the DECLARE-TIMI 58 randomised trial. </w:t>
      </w:r>
      <w:r w:rsidRPr="00170B6E">
        <w:rPr>
          <w:i/>
        </w:rPr>
        <w:t>Lancet Diabetes Endocrinol</w:t>
      </w:r>
      <w:r w:rsidRPr="00170B6E">
        <w:t>. 2019.</w:t>
      </w:r>
    </w:p>
    <w:p w14:paraId="293B605F" w14:textId="0F2DC050" w:rsidR="003F20FA" w:rsidRDefault="003F08D5" w:rsidP="00170B6E">
      <w:pPr>
        <w:pStyle w:val="Endnote"/>
        <w:sectPr w:rsidR="003F20FA" w:rsidSect="00A61BDF">
          <w:footerReference w:type="default" r:id="rId9"/>
          <w:pgSz w:w="12240" w:h="15840"/>
          <w:pgMar w:top="1440" w:right="1440" w:bottom="1440" w:left="1440" w:header="720" w:footer="720" w:gutter="0"/>
          <w:lnNumType w:countBy="1" w:restart="continuous"/>
          <w:cols w:space="720"/>
          <w:docGrid w:linePitch="360"/>
        </w:sectPr>
      </w:pPr>
      <w:r>
        <w:fldChar w:fldCharType="end"/>
      </w:r>
    </w:p>
    <w:p w14:paraId="374ED347" w14:textId="5792BC3B" w:rsidR="00156748" w:rsidRPr="00FF7B28" w:rsidRDefault="00D276A6" w:rsidP="00FF2360">
      <w:pPr>
        <w:pStyle w:val="Heading2"/>
      </w:pPr>
      <w:r>
        <w:lastRenderedPageBreak/>
        <w:t xml:space="preserve">Table </w:t>
      </w:r>
      <w:r w:rsidR="00A679AE">
        <w:rPr>
          <w:noProof/>
        </w:rPr>
        <w:fldChar w:fldCharType="begin"/>
      </w:r>
      <w:r w:rsidR="00A679AE">
        <w:rPr>
          <w:noProof/>
        </w:rPr>
        <w:instrText xml:space="preserve"> SEQ Table \* ARABIC </w:instrText>
      </w:r>
      <w:r w:rsidR="00A679AE">
        <w:rPr>
          <w:noProof/>
        </w:rPr>
        <w:fldChar w:fldCharType="separate"/>
      </w:r>
      <w:r w:rsidR="00B570EF">
        <w:rPr>
          <w:noProof/>
        </w:rPr>
        <w:t>1</w:t>
      </w:r>
      <w:r w:rsidR="00A679AE">
        <w:rPr>
          <w:noProof/>
        </w:rPr>
        <w:fldChar w:fldCharType="end"/>
      </w:r>
      <w:r>
        <w:t xml:space="preserve">: </w:t>
      </w:r>
      <w:r w:rsidR="00156748" w:rsidRPr="00B30CD4">
        <w:t xml:space="preserve">Baseline characteristics according to baseline </w:t>
      </w:r>
      <w:r w:rsidR="00501F50">
        <w:t>kidney</w:t>
      </w:r>
      <w:r w:rsidR="00156748" w:rsidRPr="00B30CD4">
        <w:t xml:space="preserve"> function and </w:t>
      </w:r>
      <w:r w:rsidR="00501F50">
        <w:t xml:space="preserve">urinary </w:t>
      </w:r>
      <w:r w:rsidR="00156748" w:rsidRPr="00B30CD4">
        <w:t>albumin status</w:t>
      </w:r>
    </w:p>
    <w:tbl>
      <w:tblPr>
        <w:tblStyle w:val="MediumList11"/>
        <w:tblW w:w="13392" w:type="dxa"/>
        <w:jc w:val="center"/>
        <w:tblLook w:val="04A0" w:firstRow="1" w:lastRow="0" w:firstColumn="1" w:lastColumn="0" w:noHBand="0" w:noVBand="1"/>
      </w:tblPr>
      <w:tblGrid>
        <w:gridCol w:w="4464"/>
        <w:gridCol w:w="2592"/>
        <w:gridCol w:w="2592"/>
        <w:gridCol w:w="2592"/>
        <w:gridCol w:w="1152"/>
      </w:tblGrid>
      <w:tr w:rsidR="00156748" w:rsidRPr="00924815" w14:paraId="38E732B8" w14:textId="77777777" w:rsidTr="0077350D">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top w:val="single" w:sz="4" w:space="0" w:color="auto"/>
              <w:left w:val="single" w:sz="4" w:space="0" w:color="auto"/>
              <w:bottom w:val="double" w:sz="4" w:space="0" w:color="auto"/>
              <w:right w:val="single" w:sz="4" w:space="0" w:color="auto"/>
            </w:tcBorders>
            <w:noWrap/>
            <w:vAlign w:val="center"/>
            <w:hideMark/>
          </w:tcPr>
          <w:p w14:paraId="660C24EE" w14:textId="77777777" w:rsidR="00156748" w:rsidRPr="004075A8" w:rsidRDefault="00156748" w:rsidP="0077350D">
            <w:pPr>
              <w:spacing w:line="240" w:lineRule="auto"/>
              <w:jc w:val="left"/>
              <w:rPr>
                <w:rFonts w:asciiTheme="minorHAnsi" w:eastAsia="Times New Roman" w:hAnsiTheme="minorHAnsi" w:cstheme="minorHAnsi"/>
                <w:color w:val="000000"/>
                <w:lang w:val="en-US"/>
              </w:rPr>
            </w:pPr>
            <w:r w:rsidRPr="004075A8">
              <w:rPr>
                <w:rFonts w:asciiTheme="minorHAnsi" w:eastAsia="Times New Roman" w:hAnsiTheme="minorHAnsi" w:cstheme="minorHAnsi"/>
                <w:color w:val="000000"/>
                <w:lang w:val="en-US"/>
              </w:rPr>
              <w:t>Characteristics</w:t>
            </w:r>
            <w:r>
              <w:rPr>
                <w:rFonts w:asciiTheme="minorHAnsi" w:eastAsia="Times New Roman" w:hAnsiTheme="minorHAnsi" w:cstheme="minorHAnsi"/>
                <w:color w:val="000000"/>
                <w:lang w:val="en-US"/>
              </w:rPr>
              <w:t>:</w:t>
            </w:r>
          </w:p>
        </w:tc>
        <w:tc>
          <w:tcPr>
            <w:tcW w:w="2592" w:type="dxa"/>
            <w:tcBorders>
              <w:top w:val="single" w:sz="4" w:space="0" w:color="auto"/>
              <w:left w:val="single" w:sz="4" w:space="0" w:color="auto"/>
              <w:bottom w:val="double" w:sz="4" w:space="0" w:color="auto"/>
              <w:right w:val="single" w:sz="4" w:space="0" w:color="auto"/>
            </w:tcBorders>
            <w:noWrap/>
            <w:vAlign w:val="center"/>
            <w:hideMark/>
          </w:tcPr>
          <w:p w14:paraId="7AF1AC01" w14:textId="5C138823" w:rsidR="00156748"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color w:val="000000"/>
                <w:lang w:val="en-US"/>
              </w:rPr>
            </w:pPr>
            <w:r w:rsidRPr="004075A8">
              <w:rPr>
                <w:rFonts w:asciiTheme="minorHAnsi" w:eastAsia="Times New Roman" w:hAnsiTheme="minorHAnsi" w:cstheme="minorHAnsi"/>
                <w:b/>
                <w:color w:val="000000"/>
                <w:lang w:val="en-US"/>
              </w:rPr>
              <w:t xml:space="preserve">No </w:t>
            </w:r>
            <w:r w:rsidR="002E65A7">
              <w:rPr>
                <w:rFonts w:asciiTheme="minorHAnsi" w:eastAsia="Times New Roman" w:hAnsiTheme="minorHAnsi" w:cstheme="minorHAnsi"/>
                <w:b/>
                <w:color w:val="000000"/>
                <w:lang w:val="en-US"/>
              </w:rPr>
              <w:t xml:space="preserve">markers of </w:t>
            </w:r>
            <w:r w:rsidRPr="004075A8">
              <w:rPr>
                <w:rFonts w:asciiTheme="minorHAnsi" w:eastAsia="Times New Roman" w:hAnsiTheme="minorHAnsi" w:cstheme="minorHAnsi"/>
                <w:b/>
                <w:color w:val="000000"/>
                <w:lang w:val="en-US"/>
              </w:rPr>
              <w:t>CKD</w:t>
            </w:r>
          </w:p>
          <w:p w14:paraId="246091A2" w14:textId="77777777" w:rsidR="00156748" w:rsidRPr="00C57F03"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lang w:val="en-US"/>
              </w:rPr>
            </w:pPr>
            <w:r w:rsidRPr="00C57F03">
              <w:rPr>
                <w:rFonts w:eastAsia="Times New Roman" w:cstheme="minorHAnsi"/>
                <w:color w:val="000000"/>
                <w:sz w:val="18"/>
                <w:lang w:val="en-US"/>
              </w:rPr>
              <w:t>eGFR &gt;60 ml/min/1.73 m</w:t>
            </w:r>
            <w:r w:rsidRPr="00C57F03">
              <w:rPr>
                <w:rFonts w:eastAsia="Times New Roman" w:cstheme="minorHAnsi"/>
                <w:color w:val="000000"/>
                <w:sz w:val="18"/>
                <w:vertAlign w:val="superscript"/>
                <w:lang w:val="en-US"/>
              </w:rPr>
              <w:t>2</w:t>
            </w:r>
            <w:r w:rsidRPr="00C57F03">
              <w:rPr>
                <w:rFonts w:eastAsia="Times New Roman" w:cstheme="minorHAnsi"/>
                <w:color w:val="000000"/>
                <w:sz w:val="18"/>
                <w:lang w:val="en-US"/>
              </w:rPr>
              <w:t xml:space="preserve"> and </w:t>
            </w:r>
          </w:p>
          <w:p w14:paraId="27BFC3A7" w14:textId="77777777" w:rsidR="00156748" w:rsidRPr="00C57F03"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lang w:val="en-US"/>
              </w:rPr>
            </w:pPr>
            <w:r w:rsidRPr="00C57F03">
              <w:rPr>
                <w:rFonts w:eastAsia="Times New Roman" w:cstheme="minorHAnsi"/>
                <w:color w:val="000000"/>
                <w:sz w:val="18"/>
                <w:lang w:val="en-US"/>
              </w:rPr>
              <w:t>UACR &lt;30 mg/g</w:t>
            </w:r>
          </w:p>
          <w:p w14:paraId="02C1A24E" w14:textId="77777777" w:rsidR="00156748" w:rsidRPr="004075A8"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(N = 10958)</w:t>
            </w:r>
          </w:p>
        </w:tc>
        <w:tc>
          <w:tcPr>
            <w:tcW w:w="2592" w:type="dxa"/>
            <w:tcBorders>
              <w:top w:val="single" w:sz="4" w:space="0" w:color="auto"/>
              <w:left w:val="single" w:sz="4" w:space="0" w:color="auto"/>
              <w:bottom w:val="double" w:sz="4" w:space="0" w:color="auto"/>
              <w:right w:val="single" w:sz="4" w:space="0" w:color="auto"/>
            </w:tcBorders>
            <w:noWrap/>
            <w:vAlign w:val="center"/>
            <w:hideMark/>
          </w:tcPr>
          <w:p w14:paraId="597C4C7F" w14:textId="2346FDCB" w:rsidR="00156748" w:rsidRDefault="00941FD7"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color w:val="000000"/>
                <w:lang w:val="en-US"/>
              </w:rPr>
            </w:pPr>
            <w:r>
              <w:rPr>
                <w:rFonts w:asciiTheme="minorHAnsi" w:eastAsia="Times New Roman" w:hAnsiTheme="minorHAnsi" w:cstheme="minorHAnsi"/>
                <w:b/>
                <w:color w:val="000000"/>
                <w:lang w:val="en-US"/>
              </w:rPr>
              <w:t xml:space="preserve">1 marker of </w:t>
            </w:r>
            <w:r w:rsidR="00156748" w:rsidRPr="004075A8">
              <w:rPr>
                <w:rFonts w:asciiTheme="minorHAnsi" w:eastAsia="Times New Roman" w:hAnsiTheme="minorHAnsi" w:cstheme="minorHAnsi"/>
                <w:b/>
                <w:color w:val="000000"/>
                <w:lang w:val="en-US"/>
              </w:rPr>
              <w:t>CKD</w:t>
            </w:r>
          </w:p>
          <w:p w14:paraId="108F8CE4" w14:textId="77777777" w:rsidR="00156748" w:rsidRPr="00C57F03"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lang w:val="en-US"/>
              </w:rPr>
            </w:pPr>
            <w:r w:rsidRPr="00C57F03">
              <w:rPr>
                <w:rFonts w:eastAsia="Times New Roman" w:cstheme="minorHAnsi"/>
                <w:color w:val="000000"/>
                <w:sz w:val="18"/>
                <w:lang w:val="en-US"/>
              </w:rPr>
              <w:t>eGFR &lt;60 ml/min/1.73 m</w:t>
            </w:r>
            <w:r w:rsidRPr="00C57F03">
              <w:rPr>
                <w:rFonts w:eastAsia="Times New Roman" w:cstheme="minorHAnsi"/>
                <w:color w:val="000000"/>
                <w:sz w:val="18"/>
                <w:vertAlign w:val="superscript"/>
                <w:lang w:val="en-US"/>
              </w:rPr>
              <w:t>2</w:t>
            </w:r>
            <w:r w:rsidRPr="00C57F03">
              <w:rPr>
                <w:rFonts w:eastAsia="Times New Roman" w:cstheme="minorHAnsi"/>
                <w:color w:val="000000"/>
                <w:sz w:val="18"/>
                <w:lang w:val="en-US"/>
              </w:rPr>
              <w:t xml:space="preserve"> or </w:t>
            </w:r>
          </w:p>
          <w:p w14:paraId="6E1CCEC2" w14:textId="77777777" w:rsidR="00156748" w:rsidRPr="00C57F03"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lang w:val="en-US"/>
              </w:rPr>
            </w:pPr>
            <w:r w:rsidRPr="00C57F03">
              <w:rPr>
                <w:rFonts w:eastAsia="Times New Roman" w:cstheme="minorHAnsi"/>
                <w:color w:val="000000"/>
                <w:sz w:val="18"/>
                <w:lang w:val="en-US"/>
              </w:rPr>
              <w:t xml:space="preserve">UACR </w:t>
            </w:r>
            <w:r w:rsidRPr="00C57F03">
              <w:rPr>
                <w:rFonts w:eastAsia="Times New Roman" w:cstheme="majorHAnsi"/>
                <w:color w:val="000000"/>
                <w:sz w:val="18"/>
                <w:lang w:val="en-US"/>
              </w:rPr>
              <w:t>≥</w:t>
            </w:r>
            <w:r w:rsidRPr="00C57F03">
              <w:rPr>
                <w:rFonts w:eastAsia="Times New Roman" w:cstheme="minorHAnsi"/>
                <w:color w:val="000000"/>
                <w:sz w:val="18"/>
                <w:lang w:val="en-US"/>
              </w:rPr>
              <w:t>30 mg/g</w:t>
            </w:r>
          </w:p>
          <w:p w14:paraId="6234D0B3" w14:textId="77777777" w:rsidR="00156748" w:rsidRPr="004075A8"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(N = 5336)</w:t>
            </w:r>
          </w:p>
        </w:tc>
        <w:tc>
          <w:tcPr>
            <w:tcW w:w="2592" w:type="dxa"/>
            <w:tcBorders>
              <w:top w:val="single" w:sz="4" w:space="0" w:color="auto"/>
              <w:left w:val="single" w:sz="4" w:space="0" w:color="auto"/>
              <w:bottom w:val="double" w:sz="4" w:space="0" w:color="auto"/>
              <w:right w:val="single" w:sz="4" w:space="0" w:color="auto"/>
            </w:tcBorders>
            <w:noWrap/>
            <w:vAlign w:val="center"/>
            <w:hideMark/>
          </w:tcPr>
          <w:p w14:paraId="1F375658" w14:textId="754E6D27" w:rsidR="00156748" w:rsidRDefault="00E779C6"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color w:val="000000"/>
                <w:lang w:val="en-US"/>
              </w:rPr>
            </w:pPr>
            <w:r>
              <w:rPr>
                <w:rFonts w:asciiTheme="minorHAnsi" w:eastAsia="Times New Roman" w:hAnsiTheme="minorHAnsi" w:cstheme="minorHAnsi"/>
                <w:b/>
                <w:color w:val="000000"/>
                <w:lang w:val="en-US"/>
              </w:rPr>
              <w:t xml:space="preserve">2 markers of </w:t>
            </w:r>
            <w:r w:rsidR="00156748" w:rsidRPr="004075A8">
              <w:rPr>
                <w:rFonts w:asciiTheme="minorHAnsi" w:eastAsia="Times New Roman" w:hAnsiTheme="minorHAnsi" w:cstheme="minorHAnsi"/>
                <w:b/>
                <w:color w:val="000000"/>
                <w:lang w:val="en-US"/>
              </w:rPr>
              <w:t>CKD</w:t>
            </w:r>
          </w:p>
          <w:p w14:paraId="28F8365A" w14:textId="77777777" w:rsidR="00156748" w:rsidRPr="00C57F03"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lang w:val="en-US"/>
              </w:rPr>
            </w:pPr>
            <w:r w:rsidRPr="00C57F03">
              <w:rPr>
                <w:rFonts w:eastAsia="Times New Roman" w:cstheme="minorHAnsi"/>
                <w:color w:val="000000"/>
                <w:sz w:val="18"/>
                <w:lang w:val="en-US"/>
              </w:rPr>
              <w:t>eGFR &lt;60 ml/min/1.73 m</w:t>
            </w:r>
            <w:r w:rsidRPr="00C57F03">
              <w:rPr>
                <w:rFonts w:eastAsia="Times New Roman" w:cstheme="minorHAnsi"/>
                <w:color w:val="000000"/>
                <w:sz w:val="18"/>
                <w:vertAlign w:val="superscript"/>
                <w:lang w:val="en-US"/>
              </w:rPr>
              <w:t>2</w:t>
            </w:r>
            <w:r w:rsidRPr="00C57F03">
              <w:rPr>
                <w:rFonts w:eastAsia="Times New Roman" w:cstheme="minorHAnsi"/>
                <w:color w:val="000000"/>
                <w:sz w:val="18"/>
                <w:lang w:val="en-US"/>
              </w:rPr>
              <w:t xml:space="preserve"> and </w:t>
            </w:r>
          </w:p>
          <w:p w14:paraId="5549E001" w14:textId="77777777" w:rsidR="00156748" w:rsidRPr="00C57F03"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lang w:val="en-US"/>
              </w:rPr>
            </w:pPr>
            <w:r w:rsidRPr="00C57F03">
              <w:rPr>
                <w:rFonts w:eastAsia="Times New Roman" w:cstheme="minorHAnsi"/>
                <w:color w:val="000000"/>
                <w:sz w:val="18"/>
                <w:lang w:val="en-US"/>
              </w:rPr>
              <w:t xml:space="preserve">UACR </w:t>
            </w:r>
            <w:r w:rsidRPr="00C57F03">
              <w:rPr>
                <w:rFonts w:eastAsia="Times New Roman" w:cstheme="majorHAnsi"/>
                <w:color w:val="000000"/>
                <w:sz w:val="18"/>
                <w:lang w:val="en-US"/>
              </w:rPr>
              <w:t>≥</w:t>
            </w:r>
            <w:r w:rsidRPr="00C57F03">
              <w:rPr>
                <w:rFonts w:eastAsia="Times New Roman" w:cstheme="minorHAnsi"/>
                <w:color w:val="000000"/>
                <w:sz w:val="18"/>
                <w:lang w:val="en-US"/>
              </w:rPr>
              <w:t>30 mg/g</w:t>
            </w:r>
          </w:p>
          <w:p w14:paraId="0E2360E1" w14:textId="77777777" w:rsidR="00156748" w:rsidRPr="00B4744B"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color w:val="000000"/>
                <w:lang w:val="en-US"/>
              </w:rPr>
            </w:pPr>
            <w:r>
              <w:rPr>
                <w:rFonts w:eastAsia="Times New Roman" w:cstheme="minorHAnsi"/>
                <w:b/>
                <w:color w:val="000000"/>
                <w:lang w:val="en-US"/>
              </w:rPr>
              <w:t>(N = 548)</w:t>
            </w:r>
          </w:p>
        </w:tc>
        <w:tc>
          <w:tcPr>
            <w:tcW w:w="1152" w:type="dxa"/>
            <w:tcBorders>
              <w:top w:val="single" w:sz="4" w:space="0" w:color="auto"/>
              <w:left w:val="single" w:sz="4" w:space="0" w:color="auto"/>
              <w:bottom w:val="double" w:sz="4" w:space="0" w:color="auto"/>
              <w:right w:val="single" w:sz="4" w:space="0" w:color="auto"/>
            </w:tcBorders>
            <w:noWrap/>
            <w:vAlign w:val="center"/>
            <w:hideMark/>
          </w:tcPr>
          <w:p w14:paraId="7E485B65" w14:textId="77777777" w:rsidR="00156748" w:rsidRPr="004075A8" w:rsidRDefault="00156748" w:rsidP="0077350D">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lang w:val="en-US"/>
              </w:rPr>
            </w:pPr>
            <w:r w:rsidRPr="004075A8">
              <w:rPr>
                <w:rFonts w:asciiTheme="minorHAnsi" w:eastAsia="Times New Roman" w:hAnsiTheme="minorHAnsi" w:cstheme="minorHAnsi"/>
                <w:b/>
                <w:color w:val="000000"/>
                <w:lang w:val="en-US"/>
              </w:rPr>
              <w:t>P-trend</w:t>
            </w:r>
          </w:p>
        </w:tc>
      </w:tr>
      <w:tr w:rsidR="00156748" w:rsidRPr="00924815" w14:paraId="559ABF1F"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top w:val="double" w:sz="4" w:space="0" w:color="auto"/>
              <w:left w:val="single" w:sz="4" w:space="0" w:color="auto"/>
              <w:right w:val="single" w:sz="4" w:space="0" w:color="auto"/>
            </w:tcBorders>
            <w:noWrap/>
            <w:hideMark/>
          </w:tcPr>
          <w:p w14:paraId="18918E98"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Age</w:t>
            </w:r>
            <w:r w:rsidRPr="002E1486">
              <w:rPr>
                <w:rFonts w:eastAsia="Times New Roman" w:cstheme="minorHAnsi"/>
                <w:b w:val="0"/>
                <w:color w:val="000000"/>
                <w:lang w:val="en-US"/>
              </w:rPr>
              <w:t>, Mean (SD)</w:t>
            </w:r>
          </w:p>
        </w:tc>
        <w:tc>
          <w:tcPr>
            <w:tcW w:w="2592" w:type="dxa"/>
            <w:tcBorders>
              <w:top w:val="double" w:sz="4" w:space="0" w:color="auto"/>
              <w:left w:val="single" w:sz="4" w:space="0" w:color="auto"/>
              <w:right w:val="single" w:sz="4" w:space="0" w:color="auto"/>
            </w:tcBorders>
            <w:noWrap/>
            <w:hideMark/>
          </w:tcPr>
          <w:p w14:paraId="23181737"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63.7 (6.7)</w:t>
            </w:r>
          </w:p>
        </w:tc>
        <w:tc>
          <w:tcPr>
            <w:tcW w:w="2592" w:type="dxa"/>
            <w:tcBorders>
              <w:top w:val="double" w:sz="4" w:space="0" w:color="auto"/>
              <w:left w:val="single" w:sz="4" w:space="0" w:color="auto"/>
              <w:right w:val="single" w:sz="4" w:space="0" w:color="auto"/>
            </w:tcBorders>
            <w:noWrap/>
            <w:hideMark/>
          </w:tcPr>
          <w:p w14:paraId="6E3F6315"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64.1 (7.1)</w:t>
            </w:r>
          </w:p>
        </w:tc>
        <w:tc>
          <w:tcPr>
            <w:tcW w:w="2592" w:type="dxa"/>
            <w:tcBorders>
              <w:top w:val="double" w:sz="4" w:space="0" w:color="auto"/>
              <w:left w:val="single" w:sz="4" w:space="0" w:color="auto"/>
              <w:right w:val="single" w:sz="4" w:space="0" w:color="auto"/>
            </w:tcBorders>
            <w:noWrap/>
            <w:hideMark/>
          </w:tcPr>
          <w:p w14:paraId="10C90F1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66.8 (6.9)</w:t>
            </w:r>
          </w:p>
        </w:tc>
        <w:tc>
          <w:tcPr>
            <w:tcW w:w="1152" w:type="dxa"/>
            <w:tcBorders>
              <w:top w:val="double" w:sz="4" w:space="0" w:color="auto"/>
              <w:left w:val="single" w:sz="4" w:space="0" w:color="auto"/>
              <w:right w:val="single" w:sz="4" w:space="0" w:color="auto"/>
            </w:tcBorders>
            <w:noWrap/>
            <w:hideMark/>
          </w:tcPr>
          <w:p w14:paraId="0C55E0B9"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01C4C36C"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2CA2DEA8" w14:textId="77777777" w:rsidR="00156748" w:rsidRPr="004075A8" w:rsidRDefault="00156748" w:rsidP="0077350D">
            <w:pPr>
              <w:spacing w:line="240" w:lineRule="auto"/>
              <w:jc w:val="left"/>
              <w:rPr>
                <w:rFonts w:eastAsia="Times New Roman" w:cstheme="minorHAnsi"/>
                <w:color w:val="000000"/>
                <w:lang w:val="en-US"/>
              </w:rPr>
            </w:pPr>
            <w:r>
              <w:rPr>
                <w:rFonts w:eastAsia="Times New Roman" w:cstheme="minorHAnsi"/>
                <w:color w:val="000000"/>
                <w:lang w:val="en-US"/>
              </w:rPr>
              <w:t xml:space="preserve">Female </w:t>
            </w:r>
            <w:r w:rsidRPr="004075A8">
              <w:rPr>
                <w:rFonts w:eastAsia="Times New Roman" w:cstheme="minorHAnsi"/>
                <w:color w:val="000000"/>
                <w:lang w:val="en-US"/>
              </w:rPr>
              <w:t>Sex</w:t>
            </w:r>
            <w:r w:rsidRPr="002E148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7F449710"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4392 (40.1)</w:t>
            </w:r>
          </w:p>
        </w:tc>
        <w:tc>
          <w:tcPr>
            <w:tcW w:w="2592" w:type="dxa"/>
            <w:tcBorders>
              <w:left w:val="single" w:sz="4" w:space="0" w:color="auto"/>
              <w:right w:val="single" w:sz="4" w:space="0" w:color="auto"/>
            </w:tcBorders>
            <w:noWrap/>
            <w:hideMark/>
          </w:tcPr>
          <w:p w14:paraId="05643E52"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1738 (32.6)</w:t>
            </w:r>
          </w:p>
        </w:tc>
        <w:tc>
          <w:tcPr>
            <w:tcW w:w="2592" w:type="dxa"/>
            <w:tcBorders>
              <w:left w:val="single" w:sz="4" w:space="0" w:color="auto"/>
              <w:right w:val="single" w:sz="4" w:space="0" w:color="auto"/>
            </w:tcBorders>
            <w:noWrap/>
            <w:hideMark/>
          </w:tcPr>
          <w:p w14:paraId="71B78CDA"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167 (30.5)</w:t>
            </w:r>
          </w:p>
        </w:tc>
        <w:tc>
          <w:tcPr>
            <w:tcW w:w="1152" w:type="dxa"/>
            <w:tcBorders>
              <w:left w:val="single" w:sz="4" w:space="0" w:color="auto"/>
              <w:right w:val="single" w:sz="4" w:space="0" w:color="auto"/>
            </w:tcBorders>
            <w:noWrap/>
            <w:hideMark/>
          </w:tcPr>
          <w:p w14:paraId="29A388D3"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40FA46DF"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7489C59F"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Race (Black/African-American)</w:t>
            </w:r>
            <w:r w:rsidRPr="002E148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646F583A"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371 (3.4)</w:t>
            </w:r>
          </w:p>
        </w:tc>
        <w:tc>
          <w:tcPr>
            <w:tcW w:w="2592" w:type="dxa"/>
            <w:tcBorders>
              <w:left w:val="single" w:sz="4" w:space="0" w:color="auto"/>
              <w:right w:val="single" w:sz="4" w:space="0" w:color="auto"/>
            </w:tcBorders>
            <w:noWrap/>
            <w:hideMark/>
          </w:tcPr>
          <w:p w14:paraId="1E989665"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189 (3.5)</w:t>
            </w:r>
          </w:p>
        </w:tc>
        <w:tc>
          <w:tcPr>
            <w:tcW w:w="2592" w:type="dxa"/>
            <w:tcBorders>
              <w:left w:val="single" w:sz="4" w:space="0" w:color="auto"/>
              <w:right w:val="single" w:sz="4" w:space="0" w:color="auto"/>
            </w:tcBorders>
            <w:noWrap/>
            <w:hideMark/>
          </w:tcPr>
          <w:p w14:paraId="5ECE54B1"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28 (5.1)</w:t>
            </w:r>
          </w:p>
        </w:tc>
        <w:tc>
          <w:tcPr>
            <w:tcW w:w="1152" w:type="dxa"/>
            <w:tcBorders>
              <w:left w:val="single" w:sz="4" w:space="0" w:color="auto"/>
              <w:right w:val="single" w:sz="4" w:space="0" w:color="auto"/>
            </w:tcBorders>
            <w:noWrap/>
            <w:hideMark/>
          </w:tcPr>
          <w:p w14:paraId="2C93E664"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0.12</w:t>
            </w:r>
          </w:p>
        </w:tc>
      </w:tr>
      <w:tr w:rsidR="00156748" w:rsidRPr="00924815" w14:paraId="474F4420"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5C7DA9DC"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BMI</w:t>
            </w:r>
            <w:r>
              <w:rPr>
                <w:rFonts w:eastAsia="Times New Roman" w:cstheme="minorHAnsi"/>
                <w:color w:val="000000"/>
                <w:lang w:val="en-US"/>
              </w:rPr>
              <w:t xml:space="preserve"> (kg/m</w:t>
            </w:r>
            <w:r w:rsidRPr="00F022BB">
              <w:rPr>
                <w:rFonts w:eastAsia="Times New Roman" w:cstheme="minorHAnsi"/>
                <w:color w:val="000000"/>
                <w:vertAlign w:val="superscript"/>
                <w:lang w:val="en-US"/>
              </w:rPr>
              <w:t>2</w:t>
            </w:r>
            <w:r>
              <w:rPr>
                <w:rFonts w:eastAsia="Times New Roman" w:cstheme="minorHAnsi"/>
                <w:color w:val="000000"/>
                <w:lang w:val="en-US"/>
              </w:rPr>
              <w:t>)</w:t>
            </w:r>
            <w:r w:rsidRPr="002E1486">
              <w:rPr>
                <w:rFonts w:eastAsia="Times New Roman" w:cstheme="minorHAnsi"/>
                <w:b w:val="0"/>
                <w:color w:val="000000"/>
                <w:lang w:val="en-US"/>
              </w:rPr>
              <w:t>, Mean (SD)</w:t>
            </w:r>
          </w:p>
        </w:tc>
        <w:tc>
          <w:tcPr>
            <w:tcW w:w="2592" w:type="dxa"/>
            <w:tcBorders>
              <w:left w:val="single" w:sz="4" w:space="0" w:color="auto"/>
              <w:right w:val="single" w:sz="4" w:space="0" w:color="auto"/>
            </w:tcBorders>
            <w:noWrap/>
            <w:hideMark/>
          </w:tcPr>
          <w:p w14:paraId="5BEA3663" w14:textId="24557544"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31.8 (5.9)</w:t>
            </w:r>
          </w:p>
        </w:tc>
        <w:tc>
          <w:tcPr>
            <w:tcW w:w="2592" w:type="dxa"/>
            <w:tcBorders>
              <w:left w:val="single" w:sz="4" w:space="0" w:color="auto"/>
              <w:right w:val="single" w:sz="4" w:space="0" w:color="auto"/>
            </w:tcBorders>
            <w:noWrap/>
            <w:hideMark/>
          </w:tcPr>
          <w:p w14:paraId="43354929" w14:textId="6B1D6C03"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32.3 (6.1)</w:t>
            </w:r>
          </w:p>
        </w:tc>
        <w:tc>
          <w:tcPr>
            <w:tcW w:w="2592" w:type="dxa"/>
            <w:tcBorders>
              <w:left w:val="single" w:sz="4" w:space="0" w:color="auto"/>
              <w:right w:val="single" w:sz="4" w:space="0" w:color="auto"/>
            </w:tcBorders>
            <w:noWrap/>
            <w:hideMark/>
          </w:tcPr>
          <w:p w14:paraId="6E447186"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34.8 (6.1)</w:t>
            </w:r>
          </w:p>
        </w:tc>
        <w:tc>
          <w:tcPr>
            <w:tcW w:w="1152" w:type="dxa"/>
            <w:tcBorders>
              <w:left w:val="single" w:sz="4" w:space="0" w:color="auto"/>
              <w:right w:val="single" w:sz="4" w:space="0" w:color="auto"/>
            </w:tcBorders>
            <w:noWrap/>
            <w:hideMark/>
          </w:tcPr>
          <w:p w14:paraId="52C41465"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018ADCF2"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46F56CDF"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HbA1c</w:t>
            </w:r>
            <w:r>
              <w:rPr>
                <w:rFonts w:eastAsia="Times New Roman" w:cstheme="minorHAnsi"/>
                <w:color w:val="000000"/>
                <w:lang w:val="en-US"/>
              </w:rPr>
              <w:t xml:space="preserve"> (%)</w:t>
            </w:r>
            <w:r w:rsidRPr="002E1486">
              <w:rPr>
                <w:rFonts w:eastAsia="Times New Roman" w:cstheme="minorHAnsi"/>
                <w:b w:val="0"/>
                <w:color w:val="000000"/>
                <w:lang w:val="en-US"/>
              </w:rPr>
              <w:t>, Mean (SD)</w:t>
            </w:r>
          </w:p>
        </w:tc>
        <w:tc>
          <w:tcPr>
            <w:tcW w:w="2592" w:type="dxa"/>
            <w:tcBorders>
              <w:left w:val="single" w:sz="4" w:space="0" w:color="auto"/>
              <w:right w:val="single" w:sz="4" w:space="0" w:color="auto"/>
            </w:tcBorders>
            <w:noWrap/>
            <w:hideMark/>
          </w:tcPr>
          <w:p w14:paraId="505E7A68" w14:textId="25E6DA6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8.2 (1.2)</w:t>
            </w:r>
          </w:p>
        </w:tc>
        <w:tc>
          <w:tcPr>
            <w:tcW w:w="2592" w:type="dxa"/>
            <w:tcBorders>
              <w:left w:val="single" w:sz="4" w:space="0" w:color="auto"/>
              <w:right w:val="single" w:sz="4" w:space="0" w:color="auto"/>
            </w:tcBorders>
            <w:noWrap/>
            <w:hideMark/>
          </w:tcPr>
          <w:p w14:paraId="538AC7FD"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8.5 (1.3)</w:t>
            </w:r>
          </w:p>
        </w:tc>
        <w:tc>
          <w:tcPr>
            <w:tcW w:w="2592" w:type="dxa"/>
            <w:tcBorders>
              <w:left w:val="single" w:sz="4" w:space="0" w:color="auto"/>
              <w:right w:val="single" w:sz="4" w:space="0" w:color="auto"/>
            </w:tcBorders>
            <w:noWrap/>
            <w:hideMark/>
          </w:tcPr>
          <w:p w14:paraId="0E271772"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8.4 (1.2)</w:t>
            </w:r>
          </w:p>
        </w:tc>
        <w:tc>
          <w:tcPr>
            <w:tcW w:w="1152" w:type="dxa"/>
            <w:tcBorders>
              <w:left w:val="single" w:sz="4" w:space="0" w:color="auto"/>
              <w:right w:val="single" w:sz="4" w:space="0" w:color="auto"/>
            </w:tcBorders>
            <w:noWrap/>
            <w:hideMark/>
          </w:tcPr>
          <w:p w14:paraId="0CBB1E6C"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2C811ABF"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474ADCDF"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LDL-C (mg/dL)</w:t>
            </w:r>
            <w:r w:rsidRPr="002E1486">
              <w:rPr>
                <w:rFonts w:eastAsia="Times New Roman" w:cstheme="minorHAnsi"/>
                <w:b w:val="0"/>
                <w:color w:val="000000"/>
                <w:lang w:val="en-US"/>
              </w:rPr>
              <w:t>, Mean (SD)</w:t>
            </w:r>
          </w:p>
        </w:tc>
        <w:tc>
          <w:tcPr>
            <w:tcW w:w="2592" w:type="dxa"/>
            <w:tcBorders>
              <w:left w:val="single" w:sz="4" w:space="0" w:color="auto"/>
              <w:right w:val="single" w:sz="4" w:space="0" w:color="auto"/>
            </w:tcBorders>
            <w:noWrap/>
            <w:hideMark/>
          </w:tcPr>
          <w:p w14:paraId="1E083041" w14:textId="7AB77556"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87.8 (34.7)</w:t>
            </w:r>
          </w:p>
        </w:tc>
        <w:tc>
          <w:tcPr>
            <w:tcW w:w="2592" w:type="dxa"/>
            <w:tcBorders>
              <w:left w:val="single" w:sz="4" w:space="0" w:color="auto"/>
              <w:right w:val="single" w:sz="4" w:space="0" w:color="auto"/>
            </w:tcBorders>
            <w:noWrap/>
            <w:hideMark/>
          </w:tcPr>
          <w:p w14:paraId="3B2FF95E" w14:textId="62C58E06"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87.3 (36.8)</w:t>
            </w:r>
          </w:p>
        </w:tc>
        <w:tc>
          <w:tcPr>
            <w:tcW w:w="2592" w:type="dxa"/>
            <w:tcBorders>
              <w:left w:val="single" w:sz="4" w:space="0" w:color="auto"/>
              <w:right w:val="single" w:sz="4" w:space="0" w:color="auto"/>
            </w:tcBorders>
            <w:noWrap/>
            <w:hideMark/>
          </w:tcPr>
          <w:p w14:paraId="3A7E5720" w14:textId="4FE65B6A"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84.3 (36.7)</w:t>
            </w:r>
          </w:p>
        </w:tc>
        <w:tc>
          <w:tcPr>
            <w:tcW w:w="1152" w:type="dxa"/>
            <w:tcBorders>
              <w:left w:val="single" w:sz="4" w:space="0" w:color="auto"/>
              <w:right w:val="single" w:sz="4" w:space="0" w:color="auto"/>
            </w:tcBorders>
            <w:noWrap/>
            <w:hideMark/>
          </w:tcPr>
          <w:p w14:paraId="1BE14783"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0.007</w:t>
            </w:r>
          </w:p>
        </w:tc>
      </w:tr>
      <w:tr w:rsidR="00156748" w:rsidRPr="00924815" w14:paraId="07294F59"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6FEBE707"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 xml:space="preserve">Diabetes </w:t>
            </w:r>
            <w:r>
              <w:rPr>
                <w:rFonts w:eastAsia="Times New Roman" w:cstheme="minorHAnsi"/>
                <w:color w:val="000000"/>
                <w:lang w:val="en-US"/>
              </w:rPr>
              <w:t>d</w:t>
            </w:r>
            <w:r w:rsidRPr="004075A8">
              <w:rPr>
                <w:rFonts w:eastAsia="Times New Roman" w:cstheme="minorHAnsi"/>
                <w:color w:val="000000"/>
                <w:lang w:val="en-US"/>
              </w:rPr>
              <w:t>uration</w:t>
            </w:r>
            <w:r w:rsidRPr="002E1486">
              <w:rPr>
                <w:rFonts w:eastAsia="Times New Roman" w:cstheme="minorHAnsi"/>
                <w:b w:val="0"/>
                <w:color w:val="000000"/>
                <w:lang w:val="en-US"/>
              </w:rPr>
              <w:t>, Median (IQR)</w:t>
            </w:r>
          </w:p>
        </w:tc>
        <w:tc>
          <w:tcPr>
            <w:tcW w:w="2592" w:type="dxa"/>
            <w:tcBorders>
              <w:left w:val="single" w:sz="4" w:space="0" w:color="auto"/>
              <w:right w:val="single" w:sz="4" w:space="0" w:color="auto"/>
            </w:tcBorders>
            <w:noWrap/>
            <w:hideMark/>
          </w:tcPr>
          <w:p w14:paraId="480AE8FC"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10.0 (6.0, 15.0)</w:t>
            </w:r>
          </w:p>
        </w:tc>
        <w:tc>
          <w:tcPr>
            <w:tcW w:w="2592" w:type="dxa"/>
            <w:tcBorders>
              <w:left w:val="single" w:sz="4" w:space="0" w:color="auto"/>
              <w:right w:val="single" w:sz="4" w:space="0" w:color="auto"/>
            </w:tcBorders>
            <w:noWrap/>
            <w:hideMark/>
          </w:tcPr>
          <w:p w14:paraId="6598E5A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12.0 (7.0, 18.0)</w:t>
            </w:r>
          </w:p>
        </w:tc>
        <w:tc>
          <w:tcPr>
            <w:tcW w:w="2592" w:type="dxa"/>
            <w:tcBorders>
              <w:left w:val="single" w:sz="4" w:space="0" w:color="auto"/>
              <w:right w:val="single" w:sz="4" w:space="0" w:color="auto"/>
            </w:tcBorders>
            <w:noWrap/>
            <w:hideMark/>
          </w:tcPr>
          <w:p w14:paraId="35B0581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15.0 (10.0, 20.0)</w:t>
            </w:r>
          </w:p>
        </w:tc>
        <w:tc>
          <w:tcPr>
            <w:tcW w:w="1152" w:type="dxa"/>
            <w:tcBorders>
              <w:left w:val="single" w:sz="4" w:space="0" w:color="auto"/>
              <w:right w:val="single" w:sz="4" w:space="0" w:color="auto"/>
            </w:tcBorders>
            <w:noWrap/>
            <w:hideMark/>
          </w:tcPr>
          <w:p w14:paraId="4931662B"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11E94FEC"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56D5C6FF"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ASCVD</w:t>
            </w:r>
            <w:r w:rsidRPr="002E148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62401148"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4123 (37.6)</w:t>
            </w:r>
          </w:p>
        </w:tc>
        <w:tc>
          <w:tcPr>
            <w:tcW w:w="2592" w:type="dxa"/>
            <w:tcBorders>
              <w:left w:val="single" w:sz="4" w:space="0" w:color="auto"/>
              <w:right w:val="single" w:sz="4" w:space="0" w:color="auto"/>
            </w:tcBorders>
            <w:noWrap/>
            <w:hideMark/>
          </w:tcPr>
          <w:p w14:paraId="4EE3DF88"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2396 (44.9)</w:t>
            </w:r>
          </w:p>
        </w:tc>
        <w:tc>
          <w:tcPr>
            <w:tcW w:w="2592" w:type="dxa"/>
            <w:tcBorders>
              <w:left w:val="single" w:sz="4" w:space="0" w:color="auto"/>
              <w:right w:val="single" w:sz="4" w:space="0" w:color="auto"/>
            </w:tcBorders>
            <w:noWrap/>
            <w:hideMark/>
          </w:tcPr>
          <w:p w14:paraId="17033F39"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297 (54.2)</w:t>
            </w:r>
          </w:p>
        </w:tc>
        <w:tc>
          <w:tcPr>
            <w:tcW w:w="1152" w:type="dxa"/>
            <w:tcBorders>
              <w:left w:val="single" w:sz="4" w:space="0" w:color="auto"/>
              <w:right w:val="single" w:sz="4" w:space="0" w:color="auto"/>
            </w:tcBorders>
            <w:noWrap/>
            <w:hideMark/>
          </w:tcPr>
          <w:p w14:paraId="729D26E0"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3605433B"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3EABBD9E" w14:textId="77777777" w:rsidR="00156748" w:rsidRPr="004075A8" w:rsidRDefault="00156748" w:rsidP="0077350D">
            <w:pPr>
              <w:tabs>
                <w:tab w:val="left" w:pos="525"/>
              </w:tabs>
              <w:spacing w:line="240" w:lineRule="auto"/>
              <w:jc w:val="left"/>
              <w:rPr>
                <w:rFonts w:eastAsia="Times New Roman" w:cstheme="minorHAnsi"/>
                <w:color w:val="000000"/>
                <w:lang w:val="en-US"/>
              </w:rPr>
            </w:pPr>
            <w:r w:rsidRPr="004075A8">
              <w:rPr>
                <w:rFonts w:eastAsia="Times New Roman" w:cstheme="minorHAnsi"/>
                <w:color w:val="000000"/>
                <w:lang w:val="en-US"/>
              </w:rPr>
              <w:t>Ischemic Heart Disease</w:t>
            </w:r>
            <w:r w:rsidRPr="00A36B6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5D9628AB"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3367 (30.7)</w:t>
            </w:r>
          </w:p>
        </w:tc>
        <w:tc>
          <w:tcPr>
            <w:tcW w:w="2592" w:type="dxa"/>
            <w:tcBorders>
              <w:left w:val="single" w:sz="4" w:space="0" w:color="auto"/>
              <w:right w:val="single" w:sz="4" w:space="0" w:color="auto"/>
            </w:tcBorders>
            <w:noWrap/>
            <w:hideMark/>
          </w:tcPr>
          <w:p w14:paraId="64A312E4"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1921 (36.0)</w:t>
            </w:r>
          </w:p>
        </w:tc>
        <w:tc>
          <w:tcPr>
            <w:tcW w:w="2592" w:type="dxa"/>
            <w:tcBorders>
              <w:left w:val="single" w:sz="4" w:space="0" w:color="auto"/>
              <w:right w:val="single" w:sz="4" w:space="0" w:color="auto"/>
            </w:tcBorders>
            <w:noWrap/>
            <w:hideMark/>
          </w:tcPr>
          <w:p w14:paraId="5F18AEC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252 (46.0)</w:t>
            </w:r>
          </w:p>
        </w:tc>
        <w:tc>
          <w:tcPr>
            <w:tcW w:w="1152" w:type="dxa"/>
            <w:tcBorders>
              <w:left w:val="single" w:sz="4" w:space="0" w:color="auto"/>
              <w:right w:val="single" w:sz="4" w:space="0" w:color="auto"/>
            </w:tcBorders>
            <w:noWrap/>
            <w:hideMark/>
          </w:tcPr>
          <w:p w14:paraId="50F73050"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556DD9AB"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02F103EE" w14:textId="77777777" w:rsidR="00156748" w:rsidRPr="004075A8" w:rsidRDefault="00156748" w:rsidP="0077350D">
            <w:pPr>
              <w:tabs>
                <w:tab w:val="left" w:pos="525"/>
              </w:tabs>
              <w:spacing w:line="240" w:lineRule="auto"/>
              <w:jc w:val="left"/>
              <w:rPr>
                <w:rFonts w:eastAsia="Times New Roman" w:cstheme="minorHAnsi"/>
                <w:color w:val="000000"/>
                <w:lang w:val="en-US"/>
              </w:rPr>
            </w:pPr>
            <w:r w:rsidRPr="004075A8">
              <w:rPr>
                <w:rFonts w:eastAsia="Times New Roman" w:cstheme="minorHAnsi"/>
                <w:color w:val="000000"/>
                <w:lang w:val="en-US"/>
              </w:rPr>
              <w:t>Prior Ischemic Stroke</w:t>
            </w:r>
            <w:r w:rsidRPr="00A36B6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73307E9A"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611 (5.6)</w:t>
            </w:r>
          </w:p>
        </w:tc>
        <w:tc>
          <w:tcPr>
            <w:tcW w:w="2592" w:type="dxa"/>
            <w:tcBorders>
              <w:left w:val="single" w:sz="4" w:space="0" w:color="auto"/>
              <w:right w:val="single" w:sz="4" w:space="0" w:color="auto"/>
            </w:tcBorders>
            <w:noWrap/>
            <w:hideMark/>
          </w:tcPr>
          <w:p w14:paraId="2675BC2E"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399 (7.5)</w:t>
            </w:r>
          </w:p>
        </w:tc>
        <w:tc>
          <w:tcPr>
            <w:tcW w:w="2592" w:type="dxa"/>
            <w:tcBorders>
              <w:left w:val="single" w:sz="4" w:space="0" w:color="auto"/>
              <w:right w:val="single" w:sz="4" w:space="0" w:color="auto"/>
            </w:tcBorders>
            <w:noWrap/>
            <w:hideMark/>
          </w:tcPr>
          <w:p w14:paraId="0DC10037"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63 (11.5)</w:t>
            </w:r>
          </w:p>
        </w:tc>
        <w:tc>
          <w:tcPr>
            <w:tcW w:w="1152" w:type="dxa"/>
            <w:tcBorders>
              <w:left w:val="single" w:sz="4" w:space="0" w:color="auto"/>
              <w:right w:val="single" w:sz="4" w:space="0" w:color="auto"/>
            </w:tcBorders>
            <w:noWrap/>
            <w:hideMark/>
          </w:tcPr>
          <w:p w14:paraId="4031E6BE"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1496CF35"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72445C5F" w14:textId="77777777" w:rsidR="00156748" w:rsidRPr="004075A8" w:rsidRDefault="00156748" w:rsidP="0077350D">
            <w:pPr>
              <w:tabs>
                <w:tab w:val="left" w:pos="525"/>
              </w:tabs>
              <w:spacing w:line="240" w:lineRule="auto"/>
              <w:jc w:val="left"/>
              <w:rPr>
                <w:rFonts w:eastAsia="Times New Roman" w:cstheme="minorHAnsi"/>
                <w:color w:val="000000"/>
                <w:lang w:val="en-US"/>
              </w:rPr>
            </w:pPr>
            <w:r w:rsidRPr="004075A8">
              <w:rPr>
                <w:rFonts w:eastAsia="Times New Roman" w:cstheme="minorHAnsi"/>
                <w:color w:val="000000"/>
                <w:lang w:val="en-US"/>
              </w:rPr>
              <w:t>PAD</w:t>
            </w:r>
            <w:r w:rsidRPr="00A36B6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43988DE4"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508 (4.6)</w:t>
            </w:r>
          </w:p>
        </w:tc>
        <w:tc>
          <w:tcPr>
            <w:tcW w:w="2592" w:type="dxa"/>
            <w:tcBorders>
              <w:left w:val="single" w:sz="4" w:space="0" w:color="auto"/>
              <w:right w:val="single" w:sz="4" w:space="0" w:color="auto"/>
            </w:tcBorders>
            <w:noWrap/>
            <w:hideMark/>
          </w:tcPr>
          <w:p w14:paraId="4E883486"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423 (7.9)</w:t>
            </w:r>
          </w:p>
        </w:tc>
        <w:tc>
          <w:tcPr>
            <w:tcW w:w="2592" w:type="dxa"/>
            <w:tcBorders>
              <w:left w:val="single" w:sz="4" w:space="0" w:color="auto"/>
              <w:right w:val="single" w:sz="4" w:space="0" w:color="auto"/>
            </w:tcBorders>
            <w:noWrap/>
            <w:hideMark/>
          </w:tcPr>
          <w:p w14:paraId="5A53EA92"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62 (11.3)</w:t>
            </w:r>
          </w:p>
        </w:tc>
        <w:tc>
          <w:tcPr>
            <w:tcW w:w="1152" w:type="dxa"/>
            <w:tcBorders>
              <w:left w:val="single" w:sz="4" w:space="0" w:color="auto"/>
              <w:right w:val="single" w:sz="4" w:space="0" w:color="auto"/>
            </w:tcBorders>
            <w:noWrap/>
            <w:hideMark/>
          </w:tcPr>
          <w:p w14:paraId="605AC079"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3C61F110"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7897D148"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Prior HF</w:t>
            </w:r>
            <w:r w:rsidRPr="00A36B6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7344BDBA"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970 (8.9)</w:t>
            </w:r>
          </w:p>
        </w:tc>
        <w:tc>
          <w:tcPr>
            <w:tcW w:w="2592" w:type="dxa"/>
            <w:tcBorders>
              <w:left w:val="single" w:sz="4" w:space="0" w:color="auto"/>
              <w:right w:val="single" w:sz="4" w:space="0" w:color="auto"/>
            </w:tcBorders>
            <w:noWrap/>
            <w:hideMark/>
          </w:tcPr>
          <w:p w14:paraId="2F2F6B1A"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615 (11.5)</w:t>
            </w:r>
          </w:p>
        </w:tc>
        <w:tc>
          <w:tcPr>
            <w:tcW w:w="2592" w:type="dxa"/>
            <w:tcBorders>
              <w:left w:val="single" w:sz="4" w:space="0" w:color="auto"/>
              <w:right w:val="single" w:sz="4" w:space="0" w:color="auto"/>
            </w:tcBorders>
            <w:noWrap/>
            <w:hideMark/>
          </w:tcPr>
          <w:p w14:paraId="492C98E4"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106 (19.3)</w:t>
            </w:r>
          </w:p>
        </w:tc>
        <w:tc>
          <w:tcPr>
            <w:tcW w:w="1152" w:type="dxa"/>
            <w:tcBorders>
              <w:left w:val="single" w:sz="4" w:space="0" w:color="auto"/>
              <w:right w:val="single" w:sz="4" w:space="0" w:color="auto"/>
            </w:tcBorders>
            <w:noWrap/>
            <w:hideMark/>
          </w:tcPr>
          <w:p w14:paraId="4EF23181"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1CE846E5"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1469CC6E" w14:textId="77777777" w:rsidR="00156748" w:rsidRPr="004075A8" w:rsidRDefault="00156748" w:rsidP="0077350D">
            <w:pPr>
              <w:spacing w:line="240" w:lineRule="auto"/>
              <w:jc w:val="left"/>
              <w:rPr>
                <w:rFonts w:eastAsia="Times New Roman" w:cstheme="minorHAnsi"/>
                <w:color w:val="000000"/>
                <w:lang w:val="en-US"/>
              </w:rPr>
            </w:pPr>
            <w:r>
              <w:rPr>
                <w:rFonts w:eastAsia="Times New Roman" w:cstheme="minorHAnsi"/>
                <w:color w:val="000000"/>
                <w:lang w:val="en-US"/>
              </w:rPr>
              <w:t xml:space="preserve">Prior </w:t>
            </w:r>
            <w:r w:rsidRPr="004075A8">
              <w:rPr>
                <w:rFonts w:eastAsia="Times New Roman" w:cstheme="minorHAnsi"/>
                <w:color w:val="000000"/>
                <w:lang w:val="en-US"/>
              </w:rPr>
              <w:t>amputation</w:t>
            </w:r>
            <w:r w:rsidRPr="00A36B66">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39D454BA"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30 (0.3)</w:t>
            </w:r>
          </w:p>
        </w:tc>
        <w:tc>
          <w:tcPr>
            <w:tcW w:w="2592" w:type="dxa"/>
            <w:tcBorders>
              <w:left w:val="single" w:sz="4" w:space="0" w:color="auto"/>
              <w:right w:val="single" w:sz="4" w:space="0" w:color="auto"/>
            </w:tcBorders>
            <w:noWrap/>
            <w:hideMark/>
          </w:tcPr>
          <w:p w14:paraId="21C34953"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62 (1.2)</w:t>
            </w:r>
          </w:p>
        </w:tc>
        <w:tc>
          <w:tcPr>
            <w:tcW w:w="2592" w:type="dxa"/>
            <w:tcBorders>
              <w:left w:val="single" w:sz="4" w:space="0" w:color="auto"/>
              <w:right w:val="single" w:sz="4" w:space="0" w:color="auto"/>
            </w:tcBorders>
            <w:noWrap/>
            <w:hideMark/>
          </w:tcPr>
          <w:p w14:paraId="5BE0C241"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11 (2.0)</w:t>
            </w:r>
          </w:p>
        </w:tc>
        <w:tc>
          <w:tcPr>
            <w:tcW w:w="1152" w:type="dxa"/>
            <w:tcBorders>
              <w:left w:val="single" w:sz="4" w:space="0" w:color="auto"/>
              <w:right w:val="single" w:sz="4" w:space="0" w:color="auto"/>
            </w:tcBorders>
            <w:noWrap/>
            <w:hideMark/>
          </w:tcPr>
          <w:p w14:paraId="58890DEE"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6FB0A889"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15F47418"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Smoker</w:t>
            </w:r>
            <w:r w:rsidRPr="00F35753">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5E167956"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1548 (14.1)</w:t>
            </w:r>
          </w:p>
        </w:tc>
        <w:tc>
          <w:tcPr>
            <w:tcW w:w="2592" w:type="dxa"/>
            <w:tcBorders>
              <w:left w:val="single" w:sz="4" w:space="0" w:color="auto"/>
              <w:right w:val="single" w:sz="4" w:space="0" w:color="auto"/>
            </w:tcBorders>
            <w:noWrap/>
            <w:hideMark/>
          </w:tcPr>
          <w:p w14:paraId="1F39B00F"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833 (15.6)</w:t>
            </w:r>
          </w:p>
        </w:tc>
        <w:tc>
          <w:tcPr>
            <w:tcW w:w="2592" w:type="dxa"/>
            <w:tcBorders>
              <w:left w:val="single" w:sz="4" w:space="0" w:color="auto"/>
              <w:right w:val="single" w:sz="4" w:space="0" w:color="auto"/>
            </w:tcBorders>
            <w:noWrap/>
            <w:hideMark/>
          </w:tcPr>
          <w:p w14:paraId="032404CC"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54 (9.9)</w:t>
            </w:r>
          </w:p>
        </w:tc>
        <w:tc>
          <w:tcPr>
            <w:tcW w:w="1152" w:type="dxa"/>
            <w:tcBorders>
              <w:left w:val="single" w:sz="4" w:space="0" w:color="auto"/>
              <w:right w:val="single" w:sz="4" w:space="0" w:color="auto"/>
            </w:tcBorders>
            <w:noWrap/>
            <w:hideMark/>
          </w:tcPr>
          <w:p w14:paraId="17D8B551"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0.66</w:t>
            </w:r>
          </w:p>
        </w:tc>
      </w:tr>
      <w:tr w:rsidR="00156748" w:rsidRPr="00924815" w14:paraId="23C243BE"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673E84E1"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Insulin</w:t>
            </w:r>
            <w:r w:rsidRPr="00F35753">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647CA858"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3972 (36.2)</w:t>
            </w:r>
          </w:p>
        </w:tc>
        <w:tc>
          <w:tcPr>
            <w:tcW w:w="2592" w:type="dxa"/>
            <w:tcBorders>
              <w:left w:val="single" w:sz="4" w:space="0" w:color="auto"/>
              <w:right w:val="single" w:sz="4" w:space="0" w:color="auto"/>
            </w:tcBorders>
            <w:noWrap/>
            <w:hideMark/>
          </w:tcPr>
          <w:p w14:paraId="1D53146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2559 (48.0)</w:t>
            </w:r>
          </w:p>
        </w:tc>
        <w:tc>
          <w:tcPr>
            <w:tcW w:w="2592" w:type="dxa"/>
            <w:tcBorders>
              <w:left w:val="single" w:sz="4" w:space="0" w:color="auto"/>
              <w:right w:val="single" w:sz="4" w:space="0" w:color="auto"/>
            </w:tcBorders>
            <w:noWrap/>
            <w:hideMark/>
          </w:tcPr>
          <w:p w14:paraId="17439F59"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343 (62.6)</w:t>
            </w:r>
          </w:p>
        </w:tc>
        <w:tc>
          <w:tcPr>
            <w:tcW w:w="1152" w:type="dxa"/>
            <w:tcBorders>
              <w:left w:val="single" w:sz="4" w:space="0" w:color="auto"/>
              <w:right w:val="single" w:sz="4" w:space="0" w:color="auto"/>
            </w:tcBorders>
            <w:noWrap/>
            <w:hideMark/>
          </w:tcPr>
          <w:p w14:paraId="1844D594"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72BF3397"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6EAD939B"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Metformin</w:t>
            </w:r>
            <w:r w:rsidRPr="00F35753">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14049B5F"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9121 (83.2)</w:t>
            </w:r>
          </w:p>
        </w:tc>
        <w:tc>
          <w:tcPr>
            <w:tcW w:w="2592" w:type="dxa"/>
            <w:tcBorders>
              <w:left w:val="single" w:sz="4" w:space="0" w:color="auto"/>
              <w:right w:val="single" w:sz="4" w:space="0" w:color="auto"/>
            </w:tcBorders>
            <w:noWrap/>
            <w:hideMark/>
          </w:tcPr>
          <w:p w14:paraId="0FC93AF2"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4359 (81.7)</w:t>
            </w:r>
          </w:p>
        </w:tc>
        <w:tc>
          <w:tcPr>
            <w:tcW w:w="2592" w:type="dxa"/>
            <w:tcBorders>
              <w:left w:val="single" w:sz="4" w:space="0" w:color="auto"/>
              <w:right w:val="single" w:sz="4" w:space="0" w:color="auto"/>
            </w:tcBorders>
            <w:noWrap/>
            <w:hideMark/>
          </w:tcPr>
          <w:p w14:paraId="35E70891"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347 (63.3)</w:t>
            </w:r>
          </w:p>
        </w:tc>
        <w:tc>
          <w:tcPr>
            <w:tcW w:w="1152" w:type="dxa"/>
            <w:tcBorders>
              <w:left w:val="single" w:sz="4" w:space="0" w:color="auto"/>
              <w:right w:val="single" w:sz="4" w:space="0" w:color="auto"/>
            </w:tcBorders>
            <w:noWrap/>
            <w:hideMark/>
          </w:tcPr>
          <w:p w14:paraId="7B40746B"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2F7A6998"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2C2B1879"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Sulfonylurea</w:t>
            </w:r>
            <w:r w:rsidRPr="003F20FA">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0C56B419"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4782 (43.6)</w:t>
            </w:r>
          </w:p>
        </w:tc>
        <w:tc>
          <w:tcPr>
            <w:tcW w:w="2592" w:type="dxa"/>
            <w:tcBorders>
              <w:left w:val="single" w:sz="4" w:space="0" w:color="auto"/>
              <w:right w:val="single" w:sz="4" w:space="0" w:color="auto"/>
            </w:tcBorders>
            <w:noWrap/>
            <w:hideMark/>
          </w:tcPr>
          <w:p w14:paraId="7547EA43"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2236 (41.9)</w:t>
            </w:r>
          </w:p>
        </w:tc>
        <w:tc>
          <w:tcPr>
            <w:tcW w:w="2592" w:type="dxa"/>
            <w:tcBorders>
              <w:left w:val="single" w:sz="4" w:space="0" w:color="auto"/>
              <w:right w:val="single" w:sz="4" w:space="0" w:color="auto"/>
            </w:tcBorders>
            <w:noWrap/>
            <w:hideMark/>
          </w:tcPr>
          <w:p w14:paraId="62F2FB9B"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183 (33.4)</w:t>
            </w:r>
          </w:p>
        </w:tc>
        <w:tc>
          <w:tcPr>
            <w:tcW w:w="1152" w:type="dxa"/>
            <w:tcBorders>
              <w:left w:val="single" w:sz="4" w:space="0" w:color="auto"/>
              <w:right w:val="single" w:sz="4" w:space="0" w:color="auto"/>
            </w:tcBorders>
            <w:noWrap/>
            <w:hideMark/>
          </w:tcPr>
          <w:p w14:paraId="1EAB5F79"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35DABE75"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0631AE62"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ACE-I/ARB</w:t>
            </w:r>
            <w:r w:rsidRPr="003F20FA">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3AFBA7FD"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8782 (80.1)</w:t>
            </w:r>
          </w:p>
        </w:tc>
        <w:tc>
          <w:tcPr>
            <w:tcW w:w="2592" w:type="dxa"/>
            <w:tcBorders>
              <w:left w:val="single" w:sz="4" w:space="0" w:color="auto"/>
              <w:right w:val="single" w:sz="4" w:space="0" w:color="auto"/>
            </w:tcBorders>
            <w:noWrap/>
            <w:hideMark/>
          </w:tcPr>
          <w:p w14:paraId="63686C33"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4425 (82.9)</w:t>
            </w:r>
          </w:p>
        </w:tc>
        <w:tc>
          <w:tcPr>
            <w:tcW w:w="2592" w:type="dxa"/>
            <w:tcBorders>
              <w:left w:val="single" w:sz="4" w:space="0" w:color="auto"/>
              <w:right w:val="single" w:sz="4" w:space="0" w:color="auto"/>
            </w:tcBorders>
            <w:noWrap/>
            <w:hideMark/>
          </w:tcPr>
          <w:p w14:paraId="380BD1D2"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480 (87.6)</w:t>
            </w:r>
          </w:p>
        </w:tc>
        <w:tc>
          <w:tcPr>
            <w:tcW w:w="1152" w:type="dxa"/>
            <w:tcBorders>
              <w:left w:val="single" w:sz="4" w:space="0" w:color="auto"/>
              <w:right w:val="single" w:sz="4" w:space="0" w:color="auto"/>
            </w:tcBorders>
            <w:noWrap/>
            <w:hideMark/>
          </w:tcPr>
          <w:p w14:paraId="387D3158"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77368A05"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23C95EE7"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Any diuretic</w:t>
            </w:r>
            <w:r w:rsidRPr="003F20FA">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7F4A99E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4204 (38.4)</w:t>
            </w:r>
          </w:p>
        </w:tc>
        <w:tc>
          <w:tcPr>
            <w:tcW w:w="2592" w:type="dxa"/>
            <w:tcBorders>
              <w:left w:val="single" w:sz="4" w:space="0" w:color="auto"/>
              <w:right w:val="single" w:sz="4" w:space="0" w:color="auto"/>
            </w:tcBorders>
            <w:noWrap/>
            <w:hideMark/>
          </w:tcPr>
          <w:p w14:paraId="6C0053BE"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2291 (42.9)</w:t>
            </w:r>
          </w:p>
        </w:tc>
        <w:tc>
          <w:tcPr>
            <w:tcW w:w="2592" w:type="dxa"/>
            <w:tcBorders>
              <w:left w:val="single" w:sz="4" w:space="0" w:color="auto"/>
              <w:right w:val="single" w:sz="4" w:space="0" w:color="auto"/>
            </w:tcBorders>
            <w:noWrap/>
            <w:hideMark/>
          </w:tcPr>
          <w:p w14:paraId="63998BD8"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342 (62.4)</w:t>
            </w:r>
          </w:p>
        </w:tc>
        <w:tc>
          <w:tcPr>
            <w:tcW w:w="1152" w:type="dxa"/>
            <w:tcBorders>
              <w:left w:val="single" w:sz="4" w:space="0" w:color="auto"/>
              <w:right w:val="single" w:sz="4" w:space="0" w:color="auto"/>
            </w:tcBorders>
            <w:noWrap/>
            <w:hideMark/>
          </w:tcPr>
          <w:p w14:paraId="1496C5F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1870D09F"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bottom w:val="nil"/>
              <w:right w:val="single" w:sz="4" w:space="0" w:color="auto"/>
            </w:tcBorders>
            <w:noWrap/>
            <w:hideMark/>
          </w:tcPr>
          <w:p w14:paraId="0259DF7A"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Antiplatelet Therapy</w:t>
            </w:r>
            <w:r w:rsidRPr="003F20FA">
              <w:rPr>
                <w:rFonts w:eastAsia="Times New Roman" w:cstheme="minorHAnsi"/>
                <w:b w:val="0"/>
                <w:color w:val="000000"/>
                <w:lang w:val="en-US"/>
              </w:rPr>
              <w:t>, N (%)</w:t>
            </w:r>
          </w:p>
        </w:tc>
        <w:tc>
          <w:tcPr>
            <w:tcW w:w="2592" w:type="dxa"/>
            <w:tcBorders>
              <w:left w:val="single" w:sz="4" w:space="0" w:color="auto"/>
              <w:bottom w:val="nil"/>
              <w:right w:val="single" w:sz="4" w:space="0" w:color="auto"/>
            </w:tcBorders>
            <w:noWrap/>
            <w:hideMark/>
          </w:tcPr>
          <w:p w14:paraId="4CDEEFF6"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6526 (59.6)</w:t>
            </w:r>
          </w:p>
        </w:tc>
        <w:tc>
          <w:tcPr>
            <w:tcW w:w="2592" w:type="dxa"/>
            <w:tcBorders>
              <w:left w:val="single" w:sz="4" w:space="0" w:color="auto"/>
              <w:bottom w:val="nil"/>
              <w:right w:val="single" w:sz="4" w:space="0" w:color="auto"/>
            </w:tcBorders>
            <w:noWrap/>
            <w:hideMark/>
          </w:tcPr>
          <w:p w14:paraId="1FA88364"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3370 (63.2)</w:t>
            </w:r>
          </w:p>
        </w:tc>
        <w:tc>
          <w:tcPr>
            <w:tcW w:w="2592" w:type="dxa"/>
            <w:tcBorders>
              <w:left w:val="single" w:sz="4" w:space="0" w:color="auto"/>
              <w:bottom w:val="nil"/>
              <w:right w:val="single" w:sz="4" w:space="0" w:color="auto"/>
            </w:tcBorders>
            <w:noWrap/>
            <w:hideMark/>
          </w:tcPr>
          <w:p w14:paraId="1EC567B3"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389 (71.0)</w:t>
            </w:r>
          </w:p>
        </w:tc>
        <w:tc>
          <w:tcPr>
            <w:tcW w:w="1152" w:type="dxa"/>
            <w:tcBorders>
              <w:left w:val="single" w:sz="4" w:space="0" w:color="auto"/>
              <w:bottom w:val="nil"/>
              <w:right w:val="single" w:sz="4" w:space="0" w:color="auto"/>
            </w:tcBorders>
            <w:noWrap/>
            <w:hideMark/>
          </w:tcPr>
          <w:p w14:paraId="162805BD"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&lt;0.001</w:t>
            </w:r>
          </w:p>
        </w:tc>
      </w:tr>
      <w:tr w:rsidR="00156748" w:rsidRPr="00924815" w14:paraId="12C62D4E"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top w:val="nil"/>
              <w:left w:val="single" w:sz="4" w:space="0" w:color="auto"/>
              <w:bottom w:val="double" w:sz="4" w:space="0" w:color="auto"/>
              <w:right w:val="single" w:sz="4" w:space="0" w:color="auto"/>
            </w:tcBorders>
            <w:noWrap/>
            <w:hideMark/>
          </w:tcPr>
          <w:p w14:paraId="3B0016A3"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Statin</w:t>
            </w:r>
            <w:r w:rsidRPr="003F20FA">
              <w:rPr>
                <w:rFonts w:eastAsia="Times New Roman" w:cstheme="minorHAnsi"/>
                <w:b w:val="0"/>
                <w:color w:val="000000"/>
                <w:lang w:val="en-US"/>
              </w:rPr>
              <w:t>, N (%)</w:t>
            </w:r>
          </w:p>
        </w:tc>
        <w:tc>
          <w:tcPr>
            <w:tcW w:w="2592" w:type="dxa"/>
            <w:tcBorders>
              <w:top w:val="nil"/>
              <w:left w:val="single" w:sz="4" w:space="0" w:color="auto"/>
              <w:bottom w:val="double" w:sz="4" w:space="0" w:color="auto"/>
              <w:right w:val="single" w:sz="4" w:space="0" w:color="auto"/>
            </w:tcBorders>
            <w:noWrap/>
            <w:hideMark/>
          </w:tcPr>
          <w:p w14:paraId="0D7151D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8090 (73.8)</w:t>
            </w:r>
          </w:p>
        </w:tc>
        <w:tc>
          <w:tcPr>
            <w:tcW w:w="2592" w:type="dxa"/>
            <w:tcBorders>
              <w:top w:val="nil"/>
              <w:left w:val="single" w:sz="4" w:space="0" w:color="auto"/>
              <w:bottom w:val="double" w:sz="4" w:space="0" w:color="auto"/>
              <w:right w:val="single" w:sz="4" w:space="0" w:color="auto"/>
            </w:tcBorders>
            <w:noWrap/>
            <w:hideMark/>
          </w:tcPr>
          <w:p w14:paraId="4F5E85A4"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3988 (74.7)</w:t>
            </w:r>
          </w:p>
        </w:tc>
        <w:tc>
          <w:tcPr>
            <w:tcW w:w="2592" w:type="dxa"/>
            <w:tcBorders>
              <w:top w:val="nil"/>
              <w:left w:val="single" w:sz="4" w:space="0" w:color="auto"/>
              <w:bottom w:val="double" w:sz="4" w:space="0" w:color="auto"/>
              <w:right w:val="single" w:sz="4" w:space="0" w:color="auto"/>
            </w:tcBorders>
            <w:noWrap/>
            <w:hideMark/>
          </w:tcPr>
          <w:p w14:paraId="7839D62B"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446 (81.4)</w:t>
            </w:r>
          </w:p>
        </w:tc>
        <w:tc>
          <w:tcPr>
            <w:tcW w:w="1152" w:type="dxa"/>
            <w:tcBorders>
              <w:top w:val="nil"/>
              <w:left w:val="single" w:sz="4" w:space="0" w:color="auto"/>
              <w:bottom w:val="double" w:sz="4" w:space="0" w:color="auto"/>
              <w:right w:val="single" w:sz="4" w:space="0" w:color="auto"/>
            </w:tcBorders>
            <w:noWrap/>
            <w:hideMark/>
          </w:tcPr>
          <w:p w14:paraId="5DDA178C"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0.0018</w:t>
            </w:r>
          </w:p>
        </w:tc>
      </w:tr>
      <w:tr w:rsidR="00156748" w:rsidRPr="00924815" w14:paraId="11561BF0"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top w:val="double" w:sz="4" w:space="0" w:color="auto"/>
              <w:left w:val="single" w:sz="4" w:space="0" w:color="auto"/>
              <w:right w:val="single" w:sz="4" w:space="0" w:color="auto"/>
            </w:tcBorders>
            <w:noWrap/>
            <w:hideMark/>
          </w:tcPr>
          <w:p w14:paraId="57C4BBD6" w14:textId="77777777" w:rsidR="00156748" w:rsidRPr="004075A8" w:rsidRDefault="00156748" w:rsidP="0077350D">
            <w:pPr>
              <w:spacing w:line="240" w:lineRule="auto"/>
              <w:jc w:val="left"/>
              <w:rPr>
                <w:rFonts w:eastAsia="Times New Roman" w:cstheme="minorHAnsi"/>
                <w:color w:val="000000"/>
                <w:lang w:val="en-US"/>
              </w:rPr>
            </w:pPr>
            <w:r w:rsidRPr="004075A8">
              <w:rPr>
                <w:rFonts w:eastAsia="Times New Roman" w:cstheme="minorHAnsi"/>
                <w:color w:val="000000"/>
                <w:lang w:val="en-US"/>
              </w:rPr>
              <w:t>eGFR (</w:t>
            </w:r>
            <w:r>
              <w:rPr>
                <w:rFonts w:eastAsia="Times New Roman" w:cstheme="minorHAnsi"/>
                <w:color w:val="000000"/>
                <w:lang w:val="en-US"/>
              </w:rPr>
              <w:t>ml/min/1.73 m</w:t>
            </w:r>
            <w:r w:rsidRPr="00DB0431">
              <w:rPr>
                <w:rFonts w:eastAsia="Times New Roman" w:cstheme="minorHAnsi"/>
                <w:color w:val="000000"/>
                <w:vertAlign w:val="superscript"/>
                <w:lang w:val="en-US"/>
              </w:rPr>
              <w:t>2</w:t>
            </w:r>
            <w:r>
              <w:rPr>
                <w:rFonts w:eastAsia="Times New Roman" w:cstheme="minorHAnsi"/>
                <w:color w:val="000000"/>
                <w:vertAlign w:val="superscript"/>
                <w:lang w:val="en-US"/>
              </w:rPr>
              <w:t xml:space="preserve"> </w:t>
            </w:r>
            <w:r w:rsidRPr="004075A8">
              <w:rPr>
                <w:rFonts w:eastAsia="Times New Roman" w:cstheme="minorHAnsi"/>
                <w:color w:val="000000"/>
                <w:lang w:val="en-US"/>
              </w:rPr>
              <w:t>CKD-EPI), Mean (SD)</w:t>
            </w:r>
          </w:p>
        </w:tc>
        <w:tc>
          <w:tcPr>
            <w:tcW w:w="2592" w:type="dxa"/>
            <w:tcBorders>
              <w:top w:val="double" w:sz="4" w:space="0" w:color="auto"/>
              <w:left w:val="single" w:sz="4" w:space="0" w:color="auto"/>
              <w:right w:val="single" w:sz="4" w:space="0" w:color="auto"/>
            </w:tcBorders>
            <w:noWrap/>
            <w:hideMark/>
          </w:tcPr>
          <w:p w14:paraId="3166EAEB"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88.1 (12.7)</w:t>
            </w:r>
          </w:p>
        </w:tc>
        <w:tc>
          <w:tcPr>
            <w:tcW w:w="2592" w:type="dxa"/>
            <w:tcBorders>
              <w:top w:val="double" w:sz="4" w:space="0" w:color="auto"/>
              <w:left w:val="single" w:sz="4" w:space="0" w:color="auto"/>
              <w:right w:val="single" w:sz="4" w:space="0" w:color="auto"/>
            </w:tcBorders>
            <w:noWrap/>
            <w:hideMark/>
          </w:tcPr>
          <w:p w14:paraId="544EFB9B"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83.0 (17.7)</w:t>
            </w:r>
          </w:p>
        </w:tc>
        <w:tc>
          <w:tcPr>
            <w:tcW w:w="2592" w:type="dxa"/>
            <w:tcBorders>
              <w:top w:val="double" w:sz="4" w:space="0" w:color="auto"/>
              <w:left w:val="single" w:sz="4" w:space="0" w:color="auto"/>
              <w:right w:val="single" w:sz="4" w:space="0" w:color="auto"/>
            </w:tcBorders>
            <w:noWrap/>
            <w:hideMark/>
          </w:tcPr>
          <w:p w14:paraId="75175906"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50.7 (7.2)</w:t>
            </w:r>
          </w:p>
        </w:tc>
        <w:tc>
          <w:tcPr>
            <w:tcW w:w="1152" w:type="dxa"/>
            <w:tcBorders>
              <w:top w:val="double" w:sz="4" w:space="0" w:color="auto"/>
              <w:left w:val="single" w:sz="4" w:space="0" w:color="auto"/>
              <w:right w:val="single" w:sz="4" w:space="0" w:color="auto"/>
            </w:tcBorders>
            <w:noWrap/>
            <w:hideMark/>
          </w:tcPr>
          <w:p w14:paraId="1BBF34B7" w14:textId="58F207DC" w:rsidR="00156748" w:rsidRPr="004075A8" w:rsidRDefault="00B917E7"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Pr>
                <w:rFonts w:eastAsia="Times New Roman" w:cstheme="minorHAnsi"/>
                <w:color w:val="000000"/>
                <w:lang w:val="en-US"/>
              </w:rPr>
              <w:t>n/a</w:t>
            </w:r>
          </w:p>
        </w:tc>
      </w:tr>
      <w:tr w:rsidR="00156748" w:rsidRPr="00924815" w14:paraId="64A9AC99"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2F7A764B" w14:textId="77777777" w:rsidR="00156748" w:rsidRPr="005C486C" w:rsidRDefault="00156748" w:rsidP="0077350D">
            <w:pPr>
              <w:spacing w:line="240" w:lineRule="auto"/>
              <w:jc w:val="left"/>
              <w:rPr>
                <w:rFonts w:eastAsia="Times New Roman" w:cstheme="minorHAnsi"/>
                <w:color w:val="000000"/>
              </w:rPr>
            </w:pPr>
            <w:r w:rsidRPr="005C486C">
              <w:rPr>
                <w:rFonts w:eastAsia="Times New Roman" w:cstheme="minorHAnsi"/>
                <w:color w:val="000000"/>
              </w:rPr>
              <w:t>UACR (mg/g)</w:t>
            </w:r>
            <w:r w:rsidRPr="005C486C">
              <w:rPr>
                <w:rFonts w:eastAsia="Times New Roman" w:cstheme="minorHAnsi"/>
                <w:b w:val="0"/>
                <w:color w:val="000000"/>
              </w:rPr>
              <w:t>, Median (IQR)</w:t>
            </w:r>
          </w:p>
        </w:tc>
        <w:tc>
          <w:tcPr>
            <w:tcW w:w="2592" w:type="dxa"/>
            <w:tcBorders>
              <w:left w:val="single" w:sz="4" w:space="0" w:color="auto"/>
              <w:right w:val="single" w:sz="4" w:space="0" w:color="auto"/>
            </w:tcBorders>
            <w:noWrap/>
            <w:hideMark/>
          </w:tcPr>
          <w:p w14:paraId="0818E641"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7.9 (4.7, 13.8)</w:t>
            </w:r>
          </w:p>
        </w:tc>
        <w:tc>
          <w:tcPr>
            <w:tcW w:w="2592" w:type="dxa"/>
            <w:tcBorders>
              <w:left w:val="single" w:sz="4" w:space="0" w:color="auto"/>
              <w:right w:val="single" w:sz="4" w:space="0" w:color="auto"/>
            </w:tcBorders>
            <w:noWrap/>
            <w:hideMark/>
          </w:tcPr>
          <w:p w14:paraId="3E45F845"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73.6 (38.7, 205.8)</w:t>
            </w:r>
          </w:p>
        </w:tc>
        <w:tc>
          <w:tcPr>
            <w:tcW w:w="2592" w:type="dxa"/>
            <w:tcBorders>
              <w:left w:val="single" w:sz="4" w:space="0" w:color="auto"/>
              <w:right w:val="single" w:sz="4" w:space="0" w:color="auto"/>
            </w:tcBorders>
            <w:noWrap/>
            <w:hideMark/>
          </w:tcPr>
          <w:p w14:paraId="1D5252CC"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118.9 (58.5, 422.3)</w:t>
            </w:r>
          </w:p>
        </w:tc>
        <w:tc>
          <w:tcPr>
            <w:tcW w:w="1152" w:type="dxa"/>
            <w:tcBorders>
              <w:left w:val="single" w:sz="4" w:space="0" w:color="auto"/>
              <w:right w:val="single" w:sz="4" w:space="0" w:color="auto"/>
            </w:tcBorders>
            <w:noWrap/>
            <w:hideMark/>
          </w:tcPr>
          <w:p w14:paraId="7A3F2CE1" w14:textId="3CCF250B" w:rsidR="00156748" w:rsidRPr="004075A8" w:rsidRDefault="00B917E7"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Pr>
                <w:rFonts w:eastAsia="Times New Roman" w:cstheme="minorHAnsi"/>
                <w:color w:val="000000"/>
                <w:lang w:val="en-US"/>
              </w:rPr>
              <w:t>m/a</w:t>
            </w:r>
          </w:p>
        </w:tc>
      </w:tr>
      <w:tr w:rsidR="00156748" w:rsidRPr="00924815" w14:paraId="15431E8E"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5C4F42F8" w14:textId="1B1E799B" w:rsidR="00156748" w:rsidRPr="004075A8" w:rsidRDefault="004120B4" w:rsidP="0077350D">
            <w:pPr>
              <w:spacing w:line="240" w:lineRule="auto"/>
              <w:jc w:val="left"/>
              <w:rPr>
                <w:rFonts w:eastAsia="Times New Roman" w:cstheme="minorHAnsi"/>
                <w:color w:val="000000"/>
                <w:lang w:val="en-US"/>
              </w:rPr>
            </w:pPr>
            <w:r>
              <w:rPr>
                <w:rFonts w:eastAsia="Times New Roman" w:cstheme="minorHAnsi"/>
                <w:color w:val="000000"/>
                <w:lang w:val="en-US"/>
              </w:rPr>
              <w:t>UACR &lt;30 mg/g</w:t>
            </w:r>
            <w:r w:rsidR="00156748" w:rsidRPr="00756D77">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67C918AE"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10958 (100.0)</w:t>
            </w:r>
          </w:p>
        </w:tc>
        <w:tc>
          <w:tcPr>
            <w:tcW w:w="2592" w:type="dxa"/>
            <w:tcBorders>
              <w:left w:val="single" w:sz="4" w:space="0" w:color="auto"/>
              <w:right w:val="single" w:sz="4" w:space="0" w:color="auto"/>
            </w:tcBorders>
            <w:noWrap/>
            <w:hideMark/>
          </w:tcPr>
          <w:p w14:paraId="28C4BD54"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686 (12.9)</w:t>
            </w:r>
          </w:p>
        </w:tc>
        <w:tc>
          <w:tcPr>
            <w:tcW w:w="2592" w:type="dxa"/>
            <w:tcBorders>
              <w:left w:val="single" w:sz="4" w:space="0" w:color="auto"/>
              <w:right w:val="single" w:sz="4" w:space="0" w:color="auto"/>
            </w:tcBorders>
            <w:noWrap/>
            <w:hideMark/>
          </w:tcPr>
          <w:p w14:paraId="1EA00B7F"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0 (0.0)</w:t>
            </w:r>
          </w:p>
        </w:tc>
        <w:tc>
          <w:tcPr>
            <w:tcW w:w="1152" w:type="dxa"/>
            <w:tcBorders>
              <w:left w:val="single" w:sz="4" w:space="0" w:color="auto"/>
              <w:right w:val="single" w:sz="4" w:space="0" w:color="auto"/>
            </w:tcBorders>
            <w:noWrap/>
            <w:hideMark/>
          </w:tcPr>
          <w:p w14:paraId="7CE5C1A7" w14:textId="3B8AE78E" w:rsidR="00156748" w:rsidRPr="004075A8" w:rsidRDefault="00B917E7"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Pr>
                <w:rFonts w:eastAsia="Times New Roman" w:cstheme="minorHAnsi"/>
                <w:color w:val="000000"/>
                <w:lang w:val="en-US"/>
              </w:rPr>
              <w:t>n/a</w:t>
            </w:r>
          </w:p>
        </w:tc>
      </w:tr>
      <w:tr w:rsidR="00156748" w:rsidRPr="00924815" w14:paraId="00A06E23" w14:textId="77777777" w:rsidTr="007735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hideMark/>
          </w:tcPr>
          <w:p w14:paraId="4AF7DCDE" w14:textId="5412553A" w:rsidR="00156748" w:rsidRPr="004075A8" w:rsidRDefault="004120B4" w:rsidP="0077350D">
            <w:pPr>
              <w:spacing w:line="240" w:lineRule="auto"/>
              <w:jc w:val="left"/>
              <w:rPr>
                <w:rFonts w:eastAsia="Times New Roman" w:cstheme="minorHAnsi"/>
                <w:color w:val="000000"/>
                <w:lang w:val="en-US"/>
              </w:rPr>
            </w:pPr>
            <w:r>
              <w:rPr>
                <w:rFonts w:eastAsia="Times New Roman" w:cstheme="minorHAnsi"/>
                <w:color w:val="000000"/>
                <w:lang w:val="en-US"/>
              </w:rPr>
              <w:t>UACR 30-300 mg/g</w:t>
            </w:r>
            <w:r w:rsidR="00156748" w:rsidRPr="00756D77">
              <w:rPr>
                <w:rFonts w:eastAsia="Times New Roman" w:cstheme="minorHAnsi"/>
                <w:b w:val="0"/>
                <w:color w:val="000000"/>
                <w:lang w:val="en-US"/>
              </w:rPr>
              <w:t>, N (%)</w:t>
            </w:r>
          </w:p>
        </w:tc>
        <w:tc>
          <w:tcPr>
            <w:tcW w:w="2592" w:type="dxa"/>
            <w:tcBorders>
              <w:left w:val="single" w:sz="4" w:space="0" w:color="auto"/>
              <w:right w:val="single" w:sz="4" w:space="0" w:color="auto"/>
            </w:tcBorders>
            <w:noWrap/>
            <w:hideMark/>
          </w:tcPr>
          <w:p w14:paraId="21E0FBBB"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0 (0.0)</w:t>
            </w:r>
          </w:p>
        </w:tc>
        <w:tc>
          <w:tcPr>
            <w:tcW w:w="2592" w:type="dxa"/>
            <w:tcBorders>
              <w:left w:val="single" w:sz="4" w:space="0" w:color="auto"/>
              <w:right w:val="single" w:sz="4" w:space="0" w:color="auto"/>
            </w:tcBorders>
            <w:noWrap/>
            <w:hideMark/>
          </w:tcPr>
          <w:p w14:paraId="4F25E88F"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3648 (68.4)</w:t>
            </w:r>
          </w:p>
        </w:tc>
        <w:tc>
          <w:tcPr>
            <w:tcW w:w="2592" w:type="dxa"/>
            <w:tcBorders>
              <w:left w:val="single" w:sz="4" w:space="0" w:color="auto"/>
              <w:right w:val="single" w:sz="4" w:space="0" w:color="auto"/>
            </w:tcBorders>
            <w:noWrap/>
            <w:hideMark/>
          </w:tcPr>
          <w:p w14:paraId="7C57958E" w14:textId="77777777" w:rsidR="00156748" w:rsidRPr="004075A8" w:rsidRDefault="00156748"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sidRPr="004075A8">
              <w:rPr>
                <w:rFonts w:eastAsia="Times New Roman" w:cstheme="minorHAnsi"/>
                <w:color w:val="000000"/>
                <w:lang w:val="en-US"/>
              </w:rPr>
              <w:t>381 (69.5)</w:t>
            </w:r>
          </w:p>
        </w:tc>
        <w:tc>
          <w:tcPr>
            <w:tcW w:w="1152" w:type="dxa"/>
            <w:tcBorders>
              <w:left w:val="single" w:sz="4" w:space="0" w:color="auto"/>
              <w:right w:val="single" w:sz="4" w:space="0" w:color="auto"/>
            </w:tcBorders>
            <w:noWrap/>
            <w:hideMark/>
          </w:tcPr>
          <w:p w14:paraId="47116019" w14:textId="6DA26233" w:rsidR="00156748" w:rsidRPr="004075A8" w:rsidRDefault="00B917E7" w:rsidP="0077350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US"/>
              </w:rPr>
            </w:pPr>
            <w:r>
              <w:rPr>
                <w:rFonts w:eastAsia="Times New Roman" w:cstheme="minorHAnsi"/>
                <w:color w:val="000000"/>
                <w:lang w:val="en-US"/>
              </w:rPr>
              <w:t>n/a</w:t>
            </w:r>
          </w:p>
        </w:tc>
      </w:tr>
      <w:tr w:rsidR="00156748" w:rsidRPr="00924815" w14:paraId="7EF0982C" w14:textId="77777777" w:rsidTr="0077350D">
        <w:trPr>
          <w:trHeight w:val="292"/>
          <w:jc w:val="center"/>
        </w:trPr>
        <w:tc>
          <w:tcPr>
            <w:cnfStyle w:val="001000000000" w:firstRow="0" w:lastRow="0" w:firstColumn="1" w:lastColumn="0" w:oddVBand="0" w:evenVBand="0" w:oddHBand="0" w:evenHBand="0" w:firstRowFirstColumn="0" w:firstRowLastColumn="0" w:lastRowFirstColumn="0" w:lastRowLastColumn="0"/>
            <w:tcW w:w="4464" w:type="dxa"/>
            <w:tcBorders>
              <w:left w:val="single" w:sz="4" w:space="0" w:color="auto"/>
              <w:right w:val="single" w:sz="4" w:space="0" w:color="auto"/>
            </w:tcBorders>
            <w:noWrap/>
            <w:vAlign w:val="bottom"/>
          </w:tcPr>
          <w:p w14:paraId="25ADDA08" w14:textId="511E53F8" w:rsidR="00156748" w:rsidRPr="004075A8" w:rsidRDefault="004120B4" w:rsidP="0077350D">
            <w:pPr>
              <w:spacing w:line="240" w:lineRule="auto"/>
              <w:jc w:val="left"/>
              <w:rPr>
                <w:rFonts w:eastAsia="Times New Roman" w:cstheme="minorHAnsi"/>
                <w:color w:val="000000"/>
                <w:lang w:val="en-US"/>
              </w:rPr>
            </w:pPr>
            <w:r>
              <w:rPr>
                <w:rFonts w:ascii="Calibri" w:hAnsi="Calibri" w:cs="Calibri"/>
                <w:color w:val="000000"/>
              </w:rPr>
              <w:t>UACR ≥300 mg/g</w:t>
            </w:r>
            <w:r w:rsidR="00156748" w:rsidRPr="00DA6276">
              <w:rPr>
                <w:rFonts w:ascii="Calibri" w:hAnsi="Calibri" w:cs="Calibri"/>
                <w:b w:val="0"/>
                <w:color w:val="000000"/>
              </w:rPr>
              <w:t>, N (%)</w:t>
            </w:r>
          </w:p>
        </w:tc>
        <w:tc>
          <w:tcPr>
            <w:tcW w:w="2592" w:type="dxa"/>
            <w:tcBorders>
              <w:left w:val="single" w:sz="4" w:space="0" w:color="auto"/>
              <w:right w:val="single" w:sz="4" w:space="0" w:color="auto"/>
            </w:tcBorders>
            <w:noWrap/>
            <w:vAlign w:val="bottom"/>
          </w:tcPr>
          <w:p w14:paraId="199229EB"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Pr>
                <w:rFonts w:ascii="Calibri" w:hAnsi="Calibri" w:cs="Calibri"/>
                <w:color w:val="000000"/>
              </w:rPr>
              <w:t>0 (0.0)</w:t>
            </w:r>
          </w:p>
        </w:tc>
        <w:tc>
          <w:tcPr>
            <w:tcW w:w="2592" w:type="dxa"/>
            <w:tcBorders>
              <w:left w:val="single" w:sz="4" w:space="0" w:color="auto"/>
              <w:right w:val="single" w:sz="4" w:space="0" w:color="auto"/>
            </w:tcBorders>
            <w:noWrap/>
            <w:vAlign w:val="bottom"/>
          </w:tcPr>
          <w:p w14:paraId="175EE684"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Pr>
                <w:rFonts w:ascii="Calibri" w:hAnsi="Calibri" w:cs="Calibri"/>
                <w:color w:val="000000"/>
              </w:rPr>
              <w:t>1002 (18.8)</w:t>
            </w:r>
          </w:p>
        </w:tc>
        <w:tc>
          <w:tcPr>
            <w:tcW w:w="2592" w:type="dxa"/>
            <w:tcBorders>
              <w:left w:val="single" w:sz="4" w:space="0" w:color="auto"/>
              <w:right w:val="single" w:sz="4" w:space="0" w:color="auto"/>
            </w:tcBorders>
            <w:noWrap/>
            <w:vAlign w:val="bottom"/>
          </w:tcPr>
          <w:p w14:paraId="2EBE1262" w14:textId="77777777" w:rsidR="00156748" w:rsidRPr="004075A8" w:rsidRDefault="00156748"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Pr>
                <w:rFonts w:ascii="Calibri" w:hAnsi="Calibri" w:cs="Calibri"/>
                <w:color w:val="000000"/>
              </w:rPr>
              <w:t>167 (30.5)</w:t>
            </w:r>
          </w:p>
        </w:tc>
        <w:tc>
          <w:tcPr>
            <w:tcW w:w="1152" w:type="dxa"/>
            <w:tcBorders>
              <w:left w:val="single" w:sz="4" w:space="0" w:color="auto"/>
              <w:right w:val="single" w:sz="4" w:space="0" w:color="auto"/>
            </w:tcBorders>
            <w:noWrap/>
            <w:vAlign w:val="bottom"/>
          </w:tcPr>
          <w:p w14:paraId="4CD4132E" w14:textId="7A45B565" w:rsidR="00156748" w:rsidRPr="004075A8" w:rsidRDefault="00B917E7" w:rsidP="0077350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US"/>
              </w:rPr>
            </w:pPr>
            <w:r>
              <w:rPr>
                <w:rFonts w:ascii="Calibri" w:hAnsi="Calibri" w:cs="Calibri"/>
                <w:color w:val="000000"/>
              </w:rPr>
              <w:t>n/a</w:t>
            </w:r>
          </w:p>
        </w:tc>
      </w:tr>
    </w:tbl>
    <w:p w14:paraId="6F0ACB04" w14:textId="36830499" w:rsidR="00156748" w:rsidRPr="005C486C" w:rsidRDefault="00156748" w:rsidP="00064F39">
      <w:pPr>
        <w:spacing w:before="120" w:line="240" w:lineRule="auto"/>
        <w:jc w:val="left"/>
        <w:rPr>
          <w:sz w:val="18"/>
          <w:szCs w:val="18"/>
        </w:rPr>
        <w:sectPr w:rsidR="00156748" w:rsidRPr="005C486C" w:rsidSect="00CE037D">
          <w:pgSz w:w="15840" w:h="12240" w:orient="landscape"/>
          <w:pgMar w:top="720" w:right="720" w:bottom="720" w:left="720" w:header="720" w:footer="720" w:gutter="0"/>
          <w:cols w:space="720"/>
          <w:docGrid w:linePitch="360"/>
        </w:sectPr>
      </w:pPr>
      <w:r w:rsidRPr="005C486C">
        <w:rPr>
          <w:sz w:val="18"/>
          <w:szCs w:val="18"/>
          <w:u w:val="single"/>
        </w:rPr>
        <w:t>Legend:</w:t>
      </w:r>
      <w:r w:rsidRPr="005C486C">
        <w:rPr>
          <w:sz w:val="18"/>
          <w:szCs w:val="18"/>
        </w:rPr>
        <w:t xml:space="preserve"> ACE-I = angiotensin-converting enzyme inhibitor, ARB = angiotensin receptor blocker, ASCVD = atherosclerotic cardiovascular disease, BMI =  body mass index, eGFR = estimated glomerular filtration rate, HbA1c = glycated  hemoglobin A1c, HF = heart failure, LDL-C = low-density lipoprotein cholesterol, </w:t>
      </w:r>
      <w:r w:rsidR="00B917E7" w:rsidRPr="005C486C">
        <w:rPr>
          <w:sz w:val="18"/>
          <w:szCs w:val="18"/>
        </w:rPr>
        <w:t xml:space="preserve">n/a = not applicable, </w:t>
      </w:r>
      <w:r w:rsidRPr="005C486C">
        <w:rPr>
          <w:sz w:val="18"/>
          <w:szCs w:val="18"/>
        </w:rPr>
        <w:t>PAD = peripheral artery disease, UACR = urinary albumin to creatinine ratio</w:t>
      </w:r>
    </w:p>
    <w:p w14:paraId="53B7AE3E" w14:textId="4004D90B" w:rsidR="00F7336B" w:rsidRPr="00FF7B28" w:rsidRDefault="00D45005" w:rsidP="00FF2360">
      <w:pPr>
        <w:pStyle w:val="Heading1"/>
      </w:pPr>
      <w:r w:rsidRPr="00FF7B28">
        <w:lastRenderedPageBreak/>
        <w:t>Figures:</w:t>
      </w:r>
    </w:p>
    <w:p w14:paraId="0A158CE4" w14:textId="77777777" w:rsidR="00795B81" w:rsidRDefault="00400E6D" w:rsidP="00400E6D">
      <w:pPr>
        <w:pStyle w:val="Caption"/>
      </w:pPr>
      <w:bookmarkStart w:id="11" w:name="_Ref9611876"/>
      <w:bookmarkStart w:id="12" w:name="_Ref5806168"/>
      <w:bookmarkStart w:id="13" w:name="_Ref14528259"/>
      <w:r w:rsidRPr="00854EAC">
        <w:t xml:space="preserve">Figure </w:t>
      </w:r>
      <w:r>
        <w:rPr>
          <w:noProof/>
        </w:rPr>
        <w:fldChar w:fldCharType="begin"/>
      </w:r>
      <w:r>
        <w:rPr>
          <w:noProof/>
        </w:rPr>
        <w:instrText xml:space="preserve"> SEQ Figure \* ARABIC </w:instrText>
      </w:r>
      <w:r>
        <w:rPr>
          <w:noProof/>
        </w:rPr>
        <w:fldChar w:fldCharType="separate"/>
      </w:r>
      <w:r w:rsidRPr="00854EAC">
        <w:rPr>
          <w:noProof/>
        </w:rPr>
        <w:t>1</w:t>
      </w:r>
      <w:r>
        <w:rPr>
          <w:noProof/>
        </w:rPr>
        <w:fldChar w:fldCharType="end"/>
      </w:r>
      <w:bookmarkEnd w:id="11"/>
      <w:r w:rsidRPr="00854EAC">
        <w:t xml:space="preserve">: </w:t>
      </w:r>
    </w:p>
    <w:p w14:paraId="365D3D3C" w14:textId="67F5E059" w:rsidR="0028131E" w:rsidRDefault="00795B81" w:rsidP="00795B81">
      <w:pPr>
        <w:pStyle w:val="Caption"/>
      </w:pPr>
      <w:r>
        <w:t xml:space="preserve">Panel A: </w:t>
      </w:r>
      <w:r w:rsidR="00400E6D" w:rsidRPr="00854EAC">
        <w:t xml:space="preserve">Kaplan Meier </w:t>
      </w:r>
      <w:r w:rsidR="00400E6D">
        <w:t>c</w:t>
      </w:r>
      <w:r w:rsidR="00400E6D" w:rsidRPr="00854EAC">
        <w:t>urves for the composite of CV death and hospitalization for heart failure (HHF)</w:t>
      </w:r>
      <w:r w:rsidR="00885903">
        <w:t xml:space="preserve"> </w:t>
      </w:r>
      <w:r w:rsidR="003E5395">
        <w:t xml:space="preserve">stratified by treatment and </w:t>
      </w:r>
      <w:r w:rsidR="00400E6D" w:rsidRPr="00854EAC">
        <w:t xml:space="preserve">the number of markers of </w:t>
      </w:r>
      <w:r w:rsidR="00400E6D">
        <w:t xml:space="preserve">chronic kidney disease </w:t>
      </w:r>
      <w:r w:rsidR="00400E6D" w:rsidRPr="00854EAC">
        <w:t>.</w:t>
      </w:r>
      <w:r w:rsidR="0028131E" w:rsidRPr="0028131E">
        <w:t xml:space="preserve"> </w:t>
      </w:r>
    </w:p>
    <w:p w14:paraId="08520C4E" w14:textId="3532C197" w:rsidR="00400E6D" w:rsidRDefault="0028131E" w:rsidP="00795B81">
      <w:pPr>
        <w:pStyle w:val="Caption"/>
      </w:pPr>
      <w:r w:rsidRPr="0028131E">
        <w:t xml:space="preserve">Panel </w:t>
      </w:r>
      <w:r>
        <w:t>B</w:t>
      </w:r>
      <w:r w:rsidRPr="0028131E">
        <w:t xml:space="preserve">: Kaplan Meier curves the composite of CV death and hospitalization for heart failure (HHF) </w:t>
      </w:r>
      <w:r w:rsidR="00233587" w:rsidRPr="0028131E">
        <w:t xml:space="preserve">[top panel] </w:t>
      </w:r>
      <w:r w:rsidR="00233587">
        <w:t xml:space="preserve">and </w:t>
      </w:r>
      <w:r w:rsidR="00233587" w:rsidRPr="0028131E">
        <w:t xml:space="preserve">for major adverse cardiovascular events (MACE), the composite of myocardial infarction, ischemic stroke, and cardiovascular (CV) death </w:t>
      </w:r>
      <w:r w:rsidRPr="0028131E">
        <w:t xml:space="preserve">[bottom panel] according to the number of markers of chronic kidney disease within the </w:t>
      </w:r>
      <w:r w:rsidR="00660379" w:rsidRPr="00660379">
        <w:rPr>
          <w:i/>
          <w:iCs/>
          <w:u w:val="single"/>
        </w:rPr>
        <w:t>dapagliflozin</w:t>
      </w:r>
      <w:r w:rsidRPr="0028131E">
        <w:t xml:space="preserve"> arm.</w:t>
      </w:r>
    </w:p>
    <w:p w14:paraId="1F5DB31E" w14:textId="5EAC94E4" w:rsidR="00400E6D" w:rsidRPr="0028131E" w:rsidRDefault="003E5395" w:rsidP="00400E6D">
      <w:pPr>
        <w:rPr>
          <w:lang w:val="en-US"/>
        </w:rPr>
      </w:pPr>
      <w:r>
        <w:t xml:space="preserve">Panel B: </w:t>
      </w:r>
      <w:r w:rsidRPr="00854EAC">
        <w:t xml:space="preserve">Kaplan Meier </w:t>
      </w:r>
      <w:r>
        <w:t>c</w:t>
      </w:r>
      <w:r w:rsidRPr="00854EAC">
        <w:t>urves for</w:t>
      </w:r>
      <w:r>
        <w:t xml:space="preserve"> </w:t>
      </w:r>
      <w:r w:rsidR="0038036D">
        <w:t xml:space="preserve">major adverse cardiovascular events (MACE), </w:t>
      </w:r>
      <w:r w:rsidRPr="00854EAC">
        <w:t xml:space="preserve">the composite of </w:t>
      </w:r>
      <w:r>
        <w:t xml:space="preserve">myocardial infarction, ischemic stroke, and cardiovascular death stratified by treatment and </w:t>
      </w:r>
      <w:r w:rsidRPr="00854EAC">
        <w:t xml:space="preserve">the number of markers of </w:t>
      </w:r>
      <w:r>
        <w:t xml:space="preserve">chronic kidney disease </w:t>
      </w:r>
      <w:r w:rsidRPr="00854EAC">
        <w:t>.</w:t>
      </w:r>
      <w:r w:rsidRPr="0028131E">
        <w:t xml:space="preserve"> </w:t>
      </w:r>
      <w:r w:rsidR="00034EA2">
        <w:rPr>
          <w:lang w:val="en-US"/>
        </w:rPr>
        <w:t xml:space="preserve">The solid and dashed lines indicate treatment with placebo and dapagliflozin, respectively. </w:t>
      </w:r>
    </w:p>
    <w:p w14:paraId="7898889A" w14:textId="6C0AD329" w:rsidR="00213311" w:rsidRDefault="00A109EF" w:rsidP="00FF2360">
      <w:pPr>
        <w:pStyle w:val="Caption"/>
      </w:pPr>
      <w:r>
        <w:t xml:space="preserve">Figure </w:t>
      </w:r>
      <w:r w:rsidR="00A679AE">
        <w:rPr>
          <w:noProof/>
        </w:rPr>
        <w:fldChar w:fldCharType="begin"/>
      </w:r>
      <w:r w:rsidR="00A679AE">
        <w:rPr>
          <w:noProof/>
        </w:rPr>
        <w:instrText xml:space="preserve"> SEQ Figure \* ARABIC </w:instrText>
      </w:r>
      <w:r w:rsidR="00A679AE">
        <w:rPr>
          <w:noProof/>
        </w:rPr>
        <w:fldChar w:fldCharType="separate"/>
      </w:r>
      <w:r w:rsidR="00B570EF">
        <w:rPr>
          <w:noProof/>
        </w:rPr>
        <w:t>2</w:t>
      </w:r>
      <w:r w:rsidR="00A679AE">
        <w:rPr>
          <w:noProof/>
        </w:rPr>
        <w:fldChar w:fldCharType="end"/>
      </w:r>
      <w:bookmarkEnd w:id="12"/>
      <w:r w:rsidR="00634F4E">
        <w:t xml:space="preserve">: </w:t>
      </w:r>
      <w:r w:rsidR="000245CC" w:rsidRPr="000245CC">
        <w:t xml:space="preserve">Relative effect and absolute risk difference of dapagliflozin versus placebo on cardiovascular events by number of markers of </w:t>
      </w:r>
      <w:r w:rsidR="00741193">
        <w:t>chronic kidney disease</w:t>
      </w:r>
      <w:r w:rsidR="000245CC" w:rsidRPr="000245CC">
        <w:t>.</w:t>
      </w:r>
      <w:bookmarkEnd w:id="13"/>
    </w:p>
    <w:p w14:paraId="48BDF740" w14:textId="23E0AFC0" w:rsidR="000245CC" w:rsidRDefault="00FE68B7" w:rsidP="00FE68B7">
      <w:pPr>
        <w:spacing w:line="276" w:lineRule="auto"/>
        <w:rPr>
          <w:lang w:val="en-US"/>
        </w:rPr>
      </w:pPr>
      <w:r w:rsidRPr="00DC1EFC">
        <w:rPr>
          <w:u w:val="single"/>
          <w:lang w:val="en-US"/>
        </w:rPr>
        <w:t>Legend:</w:t>
      </w:r>
      <w:r w:rsidRPr="00C81347">
        <w:rPr>
          <w:lang w:val="en-US"/>
        </w:rPr>
        <w:t xml:space="preserve"> ACM = a</w:t>
      </w:r>
      <w:r>
        <w:rPr>
          <w:lang w:val="en-US"/>
        </w:rPr>
        <w:t>ll-cause mortality, Adj. = adjusted, CI = confidence interval, CKD = chronic kidney disease, CV = cardiovascular, eGFR = estimated glomerular filtration rate, HHF = hospitalization for heart failure, HR = hazard ratio, MACE = major adverse cardiovascular events, MI = myocardial infarction, UACR = urinary albumin to creatinine ratio</w:t>
      </w:r>
    </w:p>
    <w:p w14:paraId="6AFCCDF4" w14:textId="77777777" w:rsidR="00FE68B7" w:rsidRDefault="00FE68B7" w:rsidP="00FE68B7">
      <w:pPr>
        <w:spacing w:line="276" w:lineRule="auto"/>
        <w:rPr>
          <w:lang w:val="en-US"/>
        </w:rPr>
      </w:pPr>
    </w:p>
    <w:p w14:paraId="6E9888FC" w14:textId="2CFACB90" w:rsidR="00130FC5" w:rsidRDefault="00E20E02" w:rsidP="00FF2360">
      <w:pPr>
        <w:pStyle w:val="Heading2"/>
      </w:pPr>
      <w:bookmarkStart w:id="14" w:name="_Ref5806334"/>
      <w:bookmarkStart w:id="15" w:name="_Ref5806320"/>
      <w:r>
        <w:t xml:space="preserve">Figure </w:t>
      </w:r>
      <w:r w:rsidR="00A679AE">
        <w:rPr>
          <w:noProof/>
        </w:rPr>
        <w:fldChar w:fldCharType="begin"/>
      </w:r>
      <w:r w:rsidR="00A679AE">
        <w:rPr>
          <w:noProof/>
        </w:rPr>
        <w:instrText xml:space="preserve"> SEQ Figure \* ARABIC </w:instrText>
      </w:r>
      <w:r w:rsidR="00A679AE">
        <w:rPr>
          <w:noProof/>
        </w:rPr>
        <w:fldChar w:fldCharType="separate"/>
      </w:r>
      <w:r w:rsidR="001D30BF">
        <w:rPr>
          <w:noProof/>
        </w:rPr>
        <w:t>3</w:t>
      </w:r>
      <w:r w:rsidR="00A679AE">
        <w:rPr>
          <w:noProof/>
        </w:rPr>
        <w:fldChar w:fldCharType="end"/>
      </w:r>
      <w:bookmarkEnd w:id="14"/>
      <w:r>
        <w:t xml:space="preserve">: </w:t>
      </w:r>
      <w:bookmarkEnd w:id="15"/>
      <w:r w:rsidR="00E0468A">
        <w:t>Safety outcomes of</w:t>
      </w:r>
      <w:r w:rsidR="00E0468A" w:rsidRPr="001D12EA">
        <w:t xml:space="preserve"> dapagliflozin </w:t>
      </w:r>
      <w:r w:rsidR="00E0468A">
        <w:t xml:space="preserve">versus placebo </w:t>
      </w:r>
      <w:r w:rsidR="00E0468A" w:rsidRPr="001D12EA">
        <w:t xml:space="preserve">by </w:t>
      </w:r>
      <w:r w:rsidR="00E0468A">
        <w:t xml:space="preserve">number of markers of </w:t>
      </w:r>
      <w:r w:rsidR="00E97D7F">
        <w:t>chronic kidney disease</w:t>
      </w:r>
      <w:r w:rsidR="00E0468A">
        <w:t>.</w:t>
      </w:r>
    </w:p>
    <w:p w14:paraId="09E7F82E" w14:textId="77777777" w:rsidR="00FE68B7" w:rsidRDefault="00FE68B7">
      <w:pPr>
        <w:spacing w:after="160" w:line="259" w:lineRule="auto"/>
        <w:jc w:val="left"/>
        <w:rPr>
          <w:b/>
          <w:sz w:val="24"/>
          <w:lang w:val="en-US"/>
        </w:rPr>
      </w:pPr>
      <w:r w:rsidRPr="001C61E9">
        <w:rPr>
          <w:lang w:val="en-US"/>
        </w:rPr>
        <w:br w:type="page"/>
      </w:r>
    </w:p>
    <w:p w14:paraId="18986DB6" w14:textId="61DD34B5" w:rsidR="000638E9" w:rsidRDefault="00047459" w:rsidP="005527E6">
      <w:pPr>
        <w:pStyle w:val="Heading2"/>
        <w:rPr>
          <w:b w:val="0"/>
        </w:rPr>
        <w:sectPr w:rsidR="000638E9">
          <w:pgSz w:w="12240" w:h="15840"/>
          <w:pgMar w:top="1440" w:right="1440" w:bottom="1440" w:left="1440" w:header="720" w:footer="720" w:gutter="0"/>
          <w:cols w:space="720"/>
          <w:docGrid w:linePitch="360"/>
        </w:sectPr>
      </w:pPr>
      <w:r w:rsidRPr="00486DAA">
        <w:lastRenderedPageBreak/>
        <w:br w:type="page"/>
      </w:r>
    </w:p>
    <w:p w14:paraId="7D191C7E" w14:textId="1994E99B" w:rsidR="00C6580E" w:rsidRPr="00134E60" w:rsidRDefault="00D23DDE" w:rsidP="005527E6">
      <w:pPr>
        <w:pStyle w:val="Heading2"/>
        <w:rPr>
          <w:bCs/>
        </w:rPr>
      </w:pPr>
      <w:r>
        <w:lastRenderedPageBreak/>
        <w:t>Figure 1</w:t>
      </w:r>
      <w:r w:rsidRPr="00002A4B">
        <w:rPr>
          <w:bCs/>
          <w:szCs w:val="24"/>
        </w:rPr>
        <w:t xml:space="preserve">, </w:t>
      </w:r>
      <w:r w:rsidR="00002A4B" w:rsidRPr="00002A4B">
        <w:rPr>
          <w:bCs/>
          <w:szCs w:val="24"/>
        </w:rPr>
        <w:t>Panel A: CV death/HHF</w:t>
      </w:r>
    </w:p>
    <w:p w14:paraId="289C4F03" w14:textId="63882784" w:rsidR="00C6580E" w:rsidRDefault="00691FDB">
      <w:pPr>
        <w:spacing w:after="160" w:line="259" w:lineRule="auto"/>
        <w:jc w:val="left"/>
      </w:pPr>
      <w:r>
        <w:rPr>
          <w:noProof/>
        </w:rPr>
        <w:drawing>
          <wp:inline distT="0" distB="0" distL="0" distR="0" wp14:anchorId="0B66A54D" wp14:editId="546C8DC8">
            <wp:extent cx="822960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0" cy="4933950"/>
                    </a:xfrm>
                    <a:prstGeom prst="rect">
                      <a:avLst/>
                    </a:prstGeom>
                    <a:noFill/>
                    <a:ln>
                      <a:noFill/>
                    </a:ln>
                  </pic:spPr>
                </pic:pic>
              </a:graphicData>
            </a:graphic>
          </wp:inline>
        </w:drawing>
      </w:r>
    </w:p>
    <w:p w14:paraId="203DB773" w14:textId="0B36BFCF" w:rsidR="00C6580E" w:rsidRDefault="00C6580E">
      <w:pPr>
        <w:spacing w:after="160" w:line="259" w:lineRule="auto"/>
        <w:jc w:val="left"/>
      </w:pPr>
      <w:r>
        <w:br w:type="page"/>
      </w:r>
    </w:p>
    <w:p w14:paraId="13EAB8F9" w14:textId="41FC99BA" w:rsidR="00002A4B" w:rsidRPr="00134E60" w:rsidRDefault="00002A4B" w:rsidP="00002A4B">
      <w:pPr>
        <w:pStyle w:val="Heading2"/>
        <w:rPr>
          <w:b w:val="0"/>
          <w:bCs/>
        </w:rPr>
      </w:pPr>
      <w:r>
        <w:lastRenderedPageBreak/>
        <w:t>Figure 1</w:t>
      </w:r>
      <w:r w:rsidRPr="00002A4B">
        <w:rPr>
          <w:bCs/>
          <w:szCs w:val="24"/>
        </w:rPr>
        <w:t xml:space="preserve">, Panel </w:t>
      </w:r>
      <w:r>
        <w:rPr>
          <w:bCs/>
          <w:szCs w:val="24"/>
        </w:rPr>
        <w:t>B</w:t>
      </w:r>
      <w:r w:rsidRPr="00002A4B">
        <w:rPr>
          <w:bCs/>
          <w:szCs w:val="24"/>
        </w:rPr>
        <w:t xml:space="preserve">: </w:t>
      </w:r>
      <w:r>
        <w:rPr>
          <w:bCs/>
          <w:szCs w:val="24"/>
        </w:rPr>
        <w:t>MACE</w:t>
      </w:r>
    </w:p>
    <w:p w14:paraId="77D539EF" w14:textId="612DEB38" w:rsidR="00C6580E" w:rsidRDefault="00691FDB">
      <w:pPr>
        <w:spacing w:after="160" w:line="259" w:lineRule="auto"/>
        <w:jc w:val="left"/>
        <w:rPr>
          <w:b/>
          <w:sz w:val="24"/>
          <w:lang w:val="en-US"/>
        </w:rPr>
      </w:pPr>
      <w:r>
        <w:rPr>
          <w:noProof/>
        </w:rPr>
        <w:drawing>
          <wp:inline distT="0" distB="0" distL="0" distR="0" wp14:anchorId="3968A237" wp14:editId="1AAC5B0E">
            <wp:extent cx="8229600" cy="493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4933950"/>
                    </a:xfrm>
                    <a:prstGeom prst="rect">
                      <a:avLst/>
                    </a:prstGeom>
                    <a:noFill/>
                    <a:ln>
                      <a:noFill/>
                    </a:ln>
                  </pic:spPr>
                </pic:pic>
              </a:graphicData>
            </a:graphic>
          </wp:inline>
        </w:drawing>
      </w:r>
      <w:r w:rsidR="00C6580E">
        <w:br w:type="page"/>
      </w:r>
    </w:p>
    <w:p w14:paraId="19E6B5E0" w14:textId="118D612A" w:rsidR="00437DEE" w:rsidRDefault="000638E9" w:rsidP="00FF2360">
      <w:pPr>
        <w:pStyle w:val="Heading2"/>
      </w:pPr>
      <w:r>
        <w:lastRenderedPageBreak/>
        <w:t>Figure 2</w:t>
      </w:r>
      <w:r w:rsidR="00FB1060">
        <w:t xml:space="preserve"> </w:t>
      </w:r>
    </w:p>
    <w:p w14:paraId="7BB36D9A" w14:textId="7B5823EB" w:rsidR="00C46752" w:rsidRPr="00C46752" w:rsidRDefault="00333A87" w:rsidP="00C46752">
      <w:pPr>
        <w:rPr>
          <w:lang w:val="en-US"/>
        </w:rPr>
      </w:pPr>
      <w:r>
        <w:rPr>
          <w:noProof/>
        </w:rPr>
        <w:drawing>
          <wp:inline distT="0" distB="0" distL="0" distR="0" wp14:anchorId="21ADE61A" wp14:editId="043CE67E">
            <wp:extent cx="8788740" cy="426365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1583" cy="4265035"/>
                    </a:xfrm>
                    <a:prstGeom prst="rect">
                      <a:avLst/>
                    </a:prstGeom>
                    <a:noFill/>
                    <a:ln>
                      <a:noFill/>
                    </a:ln>
                  </pic:spPr>
                </pic:pic>
              </a:graphicData>
            </a:graphic>
          </wp:inline>
        </w:drawing>
      </w:r>
    </w:p>
    <w:p w14:paraId="0D97C170" w14:textId="77777777" w:rsidR="00DE380C" w:rsidRDefault="00DE380C" w:rsidP="00DE380C">
      <w:pPr>
        <w:spacing w:after="160" w:line="259" w:lineRule="auto"/>
        <w:jc w:val="center"/>
        <w:rPr>
          <w:lang w:val="en-US"/>
        </w:rPr>
      </w:pPr>
    </w:p>
    <w:p w14:paraId="11E49F76" w14:textId="14D5A0D9" w:rsidR="00DE380C" w:rsidRDefault="00DE380C" w:rsidP="00DE380C">
      <w:pPr>
        <w:spacing w:after="160" w:line="259" w:lineRule="auto"/>
        <w:jc w:val="center"/>
        <w:rPr>
          <w:lang w:val="en-US"/>
        </w:rPr>
      </w:pPr>
    </w:p>
    <w:p w14:paraId="0AC62712" w14:textId="77777777" w:rsidR="00DE380C" w:rsidRDefault="00DE380C" w:rsidP="00DE380C"/>
    <w:p w14:paraId="5430C6D9" w14:textId="4873775F" w:rsidR="00E20E02" w:rsidRDefault="00E20E02" w:rsidP="00FF2360">
      <w:pPr>
        <w:pStyle w:val="Heading2"/>
      </w:pPr>
      <w:r>
        <w:lastRenderedPageBreak/>
        <w:t xml:space="preserve">Figure </w:t>
      </w:r>
      <w:r w:rsidR="00291E81">
        <w:t>3</w:t>
      </w:r>
      <w:r w:rsidR="00E00110">
        <w:t xml:space="preserve"> </w:t>
      </w:r>
    </w:p>
    <w:p w14:paraId="492A624D" w14:textId="1387849F" w:rsidR="00C17FF7" w:rsidRDefault="007E3BED" w:rsidP="00E0468A">
      <w:pPr>
        <w:rPr>
          <w:lang w:val="en-US"/>
        </w:rPr>
      </w:pPr>
      <w:r>
        <w:rPr>
          <w:noProof/>
          <w:lang w:val="en-US"/>
        </w:rPr>
        <w:drawing>
          <wp:inline distT="0" distB="0" distL="0" distR="0" wp14:anchorId="5DEA1ADD" wp14:editId="618A590F">
            <wp:extent cx="8229600" cy="3838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3838575"/>
                    </a:xfrm>
                    <a:prstGeom prst="rect">
                      <a:avLst/>
                    </a:prstGeom>
                    <a:noFill/>
                    <a:ln>
                      <a:noFill/>
                    </a:ln>
                  </pic:spPr>
                </pic:pic>
              </a:graphicData>
            </a:graphic>
          </wp:inline>
        </w:drawing>
      </w:r>
    </w:p>
    <w:p w14:paraId="14ED1EDE" w14:textId="3931F770" w:rsidR="00E0468A" w:rsidRPr="00E0468A" w:rsidRDefault="00E0468A" w:rsidP="00333A87">
      <w:pPr>
        <w:spacing w:after="160" w:line="259" w:lineRule="auto"/>
        <w:jc w:val="left"/>
        <w:rPr>
          <w:lang w:val="en-US"/>
        </w:rPr>
      </w:pPr>
    </w:p>
    <w:p w14:paraId="0FB75DD0" w14:textId="7E7D4A7F" w:rsidR="003B38C4" w:rsidRPr="003B38C4" w:rsidRDefault="003B38C4" w:rsidP="003B38C4">
      <w:pPr>
        <w:rPr>
          <w:lang w:val="en-US"/>
        </w:rPr>
      </w:pPr>
    </w:p>
    <w:p w14:paraId="6E495416" w14:textId="61C074FB" w:rsidR="00E20E02" w:rsidRPr="00710098" w:rsidRDefault="00E20E02" w:rsidP="002F1F01">
      <w:pPr>
        <w:jc w:val="center"/>
        <w:rPr>
          <w:lang w:val="en-US"/>
        </w:rPr>
      </w:pPr>
    </w:p>
    <w:p w14:paraId="525C26C8" w14:textId="0013091E" w:rsidR="00E20E02" w:rsidRDefault="00E20E02" w:rsidP="00B80825">
      <w:pPr>
        <w:jc w:val="center"/>
        <w:rPr>
          <w:lang w:val="en-US"/>
        </w:rPr>
      </w:pPr>
    </w:p>
    <w:p w14:paraId="07972EB3" w14:textId="7D1D1AB3" w:rsidR="00676F01" w:rsidRPr="006D7981" w:rsidRDefault="00676F01" w:rsidP="00FB3F53">
      <w:pPr>
        <w:spacing w:after="160" w:line="259" w:lineRule="auto"/>
        <w:jc w:val="left"/>
        <w:rPr>
          <w:b/>
          <w:sz w:val="24"/>
          <w:lang w:val="en-US"/>
        </w:rPr>
      </w:pPr>
      <w:bookmarkStart w:id="16" w:name="_GoBack"/>
      <w:bookmarkEnd w:id="16"/>
    </w:p>
    <w:sectPr w:rsidR="00676F01" w:rsidRPr="006D7981" w:rsidSect="00FB3F53">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78BC" w16cex:dateUtc="2021-01-26T09:17:00Z"/>
  <w16cex:commentExtensible w16cex:durableId="23BA7A35" w16cex:dateUtc="2021-01-26T09:23:00Z"/>
  <w16cex:commentExtensible w16cex:durableId="23BA7DEC" w16cex:dateUtc="2021-01-26T09:39:00Z"/>
  <w16cex:commentExtensible w16cex:durableId="23BA7B24" w16cex:dateUtc="2021-01-26T09:27:00Z"/>
  <w16cex:commentExtensible w16cex:durableId="23BA7C27" w16cex:dateUtc="2021-01-26T09:31:00Z"/>
  <w16cex:commentExtensible w16cex:durableId="23BA7D36" w16cex:dateUtc="2021-01-26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D339" w14:textId="77777777" w:rsidR="003D2063" w:rsidRDefault="003D2063" w:rsidP="00E00110">
      <w:pPr>
        <w:spacing w:line="240" w:lineRule="auto"/>
      </w:pPr>
      <w:r>
        <w:separator/>
      </w:r>
    </w:p>
  </w:endnote>
  <w:endnote w:type="continuationSeparator" w:id="0">
    <w:p w14:paraId="1DDFFF6F" w14:textId="77777777" w:rsidR="003D2063" w:rsidRDefault="003D2063" w:rsidP="00E0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59833"/>
      <w:docPartObj>
        <w:docPartGallery w:val="Page Numbers (Bottom of Page)"/>
        <w:docPartUnique/>
      </w:docPartObj>
    </w:sdtPr>
    <w:sdtEndPr>
      <w:rPr>
        <w:noProof/>
      </w:rPr>
    </w:sdtEndPr>
    <w:sdtContent>
      <w:p w14:paraId="7CA30411" w14:textId="6EADFFC7" w:rsidR="00F77EEE" w:rsidRDefault="00F77E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1BD7F" w14:textId="77777777" w:rsidR="00F77EEE" w:rsidRDefault="00F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4791" w14:textId="77777777" w:rsidR="003D2063" w:rsidRDefault="003D2063" w:rsidP="00E00110">
      <w:pPr>
        <w:spacing w:line="240" w:lineRule="auto"/>
      </w:pPr>
      <w:r>
        <w:separator/>
      </w:r>
    </w:p>
  </w:footnote>
  <w:footnote w:type="continuationSeparator" w:id="0">
    <w:p w14:paraId="741A5383" w14:textId="77777777" w:rsidR="003D2063" w:rsidRDefault="003D2063" w:rsidP="00E001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5308"/>
    <w:multiLevelType w:val="hybridMultilevel"/>
    <w:tmpl w:val="F0B289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TUzMjOwMDExMLVU0lEKTi0uzszPAykwNK4FAOjOOhgtAAAA"/>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zr0tt9jete5teaxpdvdpf5esdw99z2saa0&quot;&gt;My EndNote Library&lt;record-ids&gt;&lt;item&gt;293&lt;/item&gt;&lt;item&gt;339&lt;/item&gt;&lt;item&gt;388&lt;/item&gt;&lt;item&gt;450&lt;/item&gt;&lt;item&gt;452&lt;/item&gt;&lt;item&gt;459&lt;/item&gt;&lt;item&gt;487&lt;/item&gt;&lt;item&gt;506&lt;/item&gt;&lt;item&gt;513&lt;/item&gt;&lt;item&gt;515&lt;/item&gt;&lt;item&gt;516&lt;/item&gt;&lt;item&gt;650&lt;/item&gt;&lt;item&gt;651&lt;/item&gt;&lt;item&gt;694&lt;/item&gt;&lt;item&gt;748&lt;/item&gt;&lt;item&gt;827&lt;/item&gt;&lt;item&gt;1067&lt;/item&gt;&lt;/record-ids&gt;&lt;/item&gt;&lt;/Libraries&gt;"/>
  </w:docVars>
  <w:rsids>
    <w:rsidRoot w:val="007D19C7"/>
    <w:rsid w:val="00001110"/>
    <w:rsid w:val="00002A4B"/>
    <w:rsid w:val="00002DAE"/>
    <w:rsid w:val="0000377D"/>
    <w:rsid w:val="000037E3"/>
    <w:rsid w:val="000049E6"/>
    <w:rsid w:val="00004B6E"/>
    <w:rsid w:val="00004CCD"/>
    <w:rsid w:val="00005239"/>
    <w:rsid w:val="000056E8"/>
    <w:rsid w:val="00006DFD"/>
    <w:rsid w:val="00007B22"/>
    <w:rsid w:val="00010821"/>
    <w:rsid w:val="00010A72"/>
    <w:rsid w:val="00010A7C"/>
    <w:rsid w:val="00011486"/>
    <w:rsid w:val="00011986"/>
    <w:rsid w:val="00012DD5"/>
    <w:rsid w:val="00012FB7"/>
    <w:rsid w:val="000132BA"/>
    <w:rsid w:val="000148F1"/>
    <w:rsid w:val="000153E7"/>
    <w:rsid w:val="00015A84"/>
    <w:rsid w:val="000162CF"/>
    <w:rsid w:val="0001637B"/>
    <w:rsid w:val="0001730F"/>
    <w:rsid w:val="0001796C"/>
    <w:rsid w:val="00017D41"/>
    <w:rsid w:val="00020AA7"/>
    <w:rsid w:val="00021FA9"/>
    <w:rsid w:val="000221C6"/>
    <w:rsid w:val="00022A29"/>
    <w:rsid w:val="00023447"/>
    <w:rsid w:val="000245CC"/>
    <w:rsid w:val="00025A68"/>
    <w:rsid w:val="000271AB"/>
    <w:rsid w:val="000274BC"/>
    <w:rsid w:val="00032ED8"/>
    <w:rsid w:val="00032F41"/>
    <w:rsid w:val="00033302"/>
    <w:rsid w:val="00033D5E"/>
    <w:rsid w:val="00034B5A"/>
    <w:rsid w:val="00034EA2"/>
    <w:rsid w:val="000353D2"/>
    <w:rsid w:val="0003551A"/>
    <w:rsid w:val="0003692A"/>
    <w:rsid w:val="00036CB1"/>
    <w:rsid w:val="00037748"/>
    <w:rsid w:val="00037A8E"/>
    <w:rsid w:val="00040677"/>
    <w:rsid w:val="00041345"/>
    <w:rsid w:val="00041543"/>
    <w:rsid w:val="000425C9"/>
    <w:rsid w:val="0004368D"/>
    <w:rsid w:val="000444BE"/>
    <w:rsid w:val="00044521"/>
    <w:rsid w:val="00044F0A"/>
    <w:rsid w:val="00046573"/>
    <w:rsid w:val="00046ABE"/>
    <w:rsid w:val="00046CD5"/>
    <w:rsid w:val="00046FFD"/>
    <w:rsid w:val="00047459"/>
    <w:rsid w:val="00050B2B"/>
    <w:rsid w:val="00051062"/>
    <w:rsid w:val="00051B7E"/>
    <w:rsid w:val="0005261B"/>
    <w:rsid w:val="00052F5C"/>
    <w:rsid w:val="00052FEE"/>
    <w:rsid w:val="000533C9"/>
    <w:rsid w:val="00053638"/>
    <w:rsid w:val="000536A6"/>
    <w:rsid w:val="00053DDC"/>
    <w:rsid w:val="0005502A"/>
    <w:rsid w:val="000558B9"/>
    <w:rsid w:val="00056430"/>
    <w:rsid w:val="00056667"/>
    <w:rsid w:val="00056DBC"/>
    <w:rsid w:val="00056F25"/>
    <w:rsid w:val="000570B4"/>
    <w:rsid w:val="000572F2"/>
    <w:rsid w:val="00057436"/>
    <w:rsid w:val="00057B1C"/>
    <w:rsid w:val="00057F82"/>
    <w:rsid w:val="000609DC"/>
    <w:rsid w:val="00060B63"/>
    <w:rsid w:val="00060C79"/>
    <w:rsid w:val="0006351B"/>
    <w:rsid w:val="000638E9"/>
    <w:rsid w:val="000643DC"/>
    <w:rsid w:val="00064DDE"/>
    <w:rsid w:val="00064F39"/>
    <w:rsid w:val="00065295"/>
    <w:rsid w:val="000664CD"/>
    <w:rsid w:val="00066D05"/>
    <w:rsid w:val="000672A4"/>
    <w:rsid w:val="000708C0"/>
    <w:rsid w:val="00071143"/>
    <w:rsid w:val="00071982"/>
    <w:rsid w:val="000722AC"/>
    <w:rsid w:val="00072ADE"/>
    <w:rsid w:val="00072B60"/>
    <w:rsid w:val="00073639"/>
    <w:rsid w:val="00073CAB"/>
    <w:rsid w:val="000740C2"/>
    <w:rsid w:val="0007412D"/>
    <w:rsid w:val="0007493A"/>
    <w:rsid w:val="000756CA"/>
    <w:rsid w:val="000763CB"/>
    <w:rsid w:val="00076724"/>
    <w:rsid w:val="0007697B"/>
    <w:rsid w:val="00077629"/>
    <w:rsid w:val="00081920"/>
    <w:rsid w:val="0008463A"/>
    <w:rsid w:val="00084CF4"/>
    <w:rsid w:val="00085FB5"/>
    <w:rsid w:val="00086146"/>
    <w:rsid w:val="00086EBE"/>
    <w:rsid w:val="000876E9"/>
    <w:rsid w:val="00087EA3"/>
    <w:rsid w:val="00090790"/>
    <w:rsid w:val="00091CD6"/>
    <w:rsid w:val="00092438"/>
    <w:rsid w:val="00092B0D"/>
    <w:rsid w:val="00092E10"/>
    <w:rsid w:val="00093EEC"/>
    <w:rsid w:val="00094312"/>
    <w:rsid w:val="00094450"/>
    <w:rsid w:val="000947B7"/>
    <w:rsid w:val="00094A46"/>
    <w:rsid w:val="0009622E"/>
    <w:rsid w:val="00097DE1"/>
    <w:rsid w:val="000A000E"/>
    <w:rsid w:val="000A0CAE"/>
    <w:rsid w:val="000A22AB"/>
    <w:rsid w:val="000A24EF"/>
    <w:rsid w:val="000A298A"/>
    <w:rsid w:val="000A39F9"/>
    <w:rsid w:val="000A3BC1"/>
    <w:rsid w:val="000A4853"/>
    <w:rsid w:val="000A51F6"/>
    <w:rsid w:val="000A5F74"/>
    <w:rsid w:val="000A6258"/>
    <w:rsid w:val="000A6F77"/>
    <w:rsid w:val="000A77DC"/>
    <w:rsid w:val="000A78CD"/>
    <w:rsid w:val="000A7AEC"/>
    <w:rsid w:val="000A7FCF"/>
    <w:rsid w:val="000B017F"/>
    <w:rsid w:val="000B1126"/>
    <w:rsid w:val="000B1CFB"/>
    <w:rsid w:val="000B3099"/>
    <w:rsid w:val="000B3568"/>
    <w:rsid w:val="000B42A9"/>
    <w:rsid w:val="000B4CA3"/>
    <w:rsid w:val="000B515F"/>
    <w:rsid w:val="000B5C86"/>
    <w:rsid w:val="000B7EFF"/>
    <w:rsid w:val="000C0035"/>
    <w:rsid w:val="000C0E51"/>
    <w:rsid w:val="000C0F1A"/>
    <w:rsid w:val="000C13F6"/>
    <w:rsid w:val="000C2001"/>
    <w:rsid w:val="000C26A8"/>
    <w:rsid w:val="000C2F34"/>
    <w:rsid w:val="000C2F8C"/>
    <w:rsid w:val="000C32BF"/>
    <w:rsid w:val="000C4029"/>
    <w:rsid w:val="000C48B7"/>
    <w:rsid w:val="000C4D14"/>
    <w:rsid w:val="000C5572"/>
    <w:rsid w:val="000C5AAB"/>
    <w:rsid w:val="000C5CF2"/>
    <w:rsid w:val="000C5E2C"/>
    <w:rsid w:val="000C60A6"/>
    <w:rsid w:val="000D0996"/>
    <w:rsid w:val="000D100B"/>
    <w:rsid w:val="000D137E"/>
    <w:rsid w:val="000D1407"/>
    <w:rsid w:val="000D2B95"/>
    <w:rsid w:val="000D39D1"/>
    <w:rsid w:val="000D402D"/>
    <w:rsid w:val="000D5CFC"/>
    <w:rsid w:val="000D612E"/>
    <w:rsid w:val="000D6720"/>
    <w:rsid w:val="000D6774"/>
    <w:rsid w:val="000D6DB1"/>
    <w:rsid w:val="000D6F3E"/>
    <w:rsid w:val="000E153C"/>
    <w:rsid w:val="000E173A"/>
    <w:rsid w:val="000E303A"/>
    <w:rsid w:val="000E398C"/>
    <w:rsid w:val="000E3B6E"/>
    <w:rsid w:val="000E3DAD"/>
    <w:rsid w:val="000E4337"/>
    <w:rsid w:val="000E4A33"/>
    <w:rsid w:val="000E4F64"/>
    <w:rsid w:val="000E5B3A"/>
    <w:rsid w:val="000E6112"/>
    <w:rsid w:val="000F00CA"/>
    <w:rsid w:val="000F04BB"/>
    <w:rsid w:val="000F0B72"/>
    <w:rsid w:val="000F11CB"/>
    <w:rsid w:val="000F1299"/>
    <w:rsid w:val="000F1701"/>
    <w:rsid w:val="000F4700"/>
    <w:rsid w:val="000F5139"/>
    <w:rsid w:val="000F6A15"/>
    <w:rsid w:val="000F6E47"/>
    <w:rsid w:val="000F7520"/>
    <w:rsid w:val="000F76B1"/>
    <w:rsid w:val="00100185"/>
    <w:rsid w:val="00100947"/>
    <w:rsid w:val="00101451"/>
    <w:rsid w:val="00102515"/>
    <w:rsid w:val="001028F2"/>
    <w:rsid w:val="00103E5C"/>
    <w:rsid w:val="001041F9"/>
    <w:rsid w:val="00111B90"/>
    <w:rsid w:val="00111CE2"/>
    <w:rsid w:val="001121EB"/>
    <w:rsid w:val="001122C7"/>
    <w:rsid w:val="0011275D"/>
    <w:rsid w:val="001127C3"/>
    <w:rsid w:val="001127DD"/>
    <w:rsid w:val="00112F45"/>
    <w:rsid w:val="0011315F"/>
    <w:rsid w:val="00113C74"/>
    <w:rsid w:val="00113DCC"/>
    <w:rsid w:val="00114C02"/>
    <w:rsid w:val="001155DC"/>
    <w:rsid w:val="00116F0F"/>
    <w:rsid w:val="0011758D"/>
    <w:rsid w:val="00117B3F"/>
    <w:rsid w:val="00121A95"/>
    <w:rsid w:val="001224DD"/>
    <w:rsid w:val="001229D8"/>
    <w:rsid w:val="00123A23"/>
    <w:rsid w:val="00123DF1"/>
    <w:rsid w:val="00125807"/>
    <w:rsid w:val="0012587C"/>
    <w:rsid w:val="00126298"/>
    <w:rsid w:val="00126402"/>
    <w:rsid w:val="0012649F"/>
    <w:rsid w:val="0012684F"/>
    <w:rsid w:val="0012720D"/>
    <w:rsid w:val="00127247"/>
    <w:rsid w:val="001276C8"/>
    <w:rsid w:val="00130FC5"/>
    <w:rsid w:val="00131C7E"/>
    <w:rsid w:val="001325D5"/>
    <w:rsid w:val="0013282D"/>
    <w:rsid w:val="001329EA"/>
    <w:rsid w:val="00132AD4"/>
    <w:rsid w:val="00132DD8"/>
    <w:rsid w:val="00133C68"/>
    <w:rsid w:val="00134DC5"/>
    <w:rsid w:val="00134E60"/>
    <w:rsid w:val="00135A26"/>
    <w:rsid w:val="00135B2C"/>
    <w:rsid w:val="00135B37"/>
    <w:rsid w:val="00135C22"/>
    <w:rsid w:val="00135F28"/>
    <w:rsid w:val="00135FC1"/>
    <w:rsid w:val="001366DA"/>
    <w:rsid w:val="00137166"/>
    <w:rsid w:val="001373B3"/>
    <w:rsid w:val="0014003E"/>
    <w:rsid w:val="001410FE"/>
    <w:rsid w:val="00141669"/>
    <w:rsid w:val="001421AF"/>
    <w:rsid w:val="00143926"/>
    <w:rsid w:val="001442BA"/>
    <w:rsid w:val="001451DD"/>
    <w:rsid w:val="00145B96"/>
    <w:rsid w:val="0014600F"/>
    <w:rsid w:val="001464F3"/>
    <w:rsid w:val="00146BAB"/>
    <w:rsid w:val="001474FF"/>
    <w:rsid w:val="0014757F"/>
    <w:rsid w:val="00150758"/>
    <w:rsid w:val="00150DEB"/>
    <w:rsid w:val="00151519"/>
    <w:rsid w:val="001542F0"/>
    <w:rsid w:val="00154515"/>
    <w:rsid w:val="0015462D"/>
    <w:rsid w:val="00154F62"/>
    <w:rsid w:val="001556D8"/>
    <w:rsid w:val="0015576A"/>
    <w:rsid w:val="00155CBD"/>
    <w:rsid w:val="00156748"/>
    <w:rsid w:val="0015678B"/>
    <w:rsid w:val="00157C5A"/>
    <w:rsid w:val="001617A2"/>
    <w:rsid w:val="001640E5"/>
    <w:rsid w:val="0016412A"/>
    <w:rsid w:val="00164E42"/>
    <w:rsid w:val="00164F5A"/>
    <w:rsid w:val="001659F8"/>
    <w:rsid w:val="00167360"/>
    <w:rsid w:val="001673AC"/>
    <w:rsid w:val="00167702"/>
    <w:rsid w:val="00170B6E"/>
    <w:rsid w:val="00171057"/>
    <w:rsid w:val="00171261"/>
    <w:rsid w:val="00171B5F"/>
    <w:rsid w:val="001727D2"/>
    <w:rsid w:val="001737A4"/>
    <w:rsid w:val="00173D58"/>
    <w:rsid w:val="001747B2"/>
    <w:rsid w:val="001756B7"/>
    <w:rsid w:val="00176CBF"/>
    <w:rsid w:val="00176FCB"/>
    <w:rsid w:val="00181AE6"/>
    <w:rsid w:val="0018344C"/>
    <w:rsid w:val="001847C1"/>
    <w:rsid w:val="00184E2E"/>
    <w:rsid w:val="0018546E"/>
    <w:rsid w:val="00185508"/>
    <w:rsid w:val="00185760"/>
    <w:rsid w:val="00185C6F"/>
    <w:rsid w:val="00185DC3"/>
    <w:rsid w:val="00186BCC"/>
    <w:rsid w:val="001872F4"/>
    <w:rsid w:val="00190FEE"/>
    <w:rsid w:val="00191AF4"/>
    <w:rsid w:val="00192D73"/>
    <w:rsid w:val="0019358E"/>
    <w:rsid w:val="001937C2"/>
    <w:rsid w:val="00193F81"/>
    <w:rsid w:val="001951F3"/>
    <w:rsid w:val="001A051A"/>
    <w:rsid w:val="001A0DC2"/>
    <w:rsid w:val="001A151B"/>
    <w:rsid w:val="001A26A0"/>
    <w:rsid w:val="001A30DE"/>
    <w:rsid w:val="001A4D01"/>
    <w:rsid w:val="001A5DBA"/>
    <w:rsid w:val="001A5F0F"/>
    <w:rsid w:val="001A684B"/>
    <w:rsid w:val="001A7B10"/>
    <w:rsid w:val="001B0423"/>
    <w:rsid w:val="001B0576"/>
    <w:rsid w:val="001B1930"/>
    <w:rsid w:val="001B1C44"/>
    <w:rsid w:val="001B2376"/>
    <w:rsid w:val="001B2468"/>
    <w:rsid w:val="001B24A3"/>
    <w:rsid w:val="001B2F60"/>
    <w:rsid w:val="001B3B1C"/>
    <w:rsid w:val="001B4167"/>
    <w:rsid w:val="001B4987"/>
    <w:rsid w:val="001B567B"/>
    <w:rsid w:val="001B65A0"/>
    <w:rsid w:val="001B7166"/>
    <w:rsid w:val="001C0081"/>
    <w:rsid w:val="001C03AB"/>
    <w:rsid w:val="001C0BD3"/>
    <w:rsid w:val="001C0F47"/>
    <w:rsid w:val="001C160C"/>
    <w:rsid w:val="001C1AD0"/>
    <w:rsid w:val="001C2833"/>
    <w:rsid w:val="001C38C9"/>
    <w:rsid w:val="001C457F"/>
    <w:rsid w:val="001C61E9"/>
    <w:rsid w:val="001C6B98"/>
    <w:rsid w:val="001C712E"/>
    <w:rsid w:val="001C77C4"/>
    <w:rsid w:val="001D0311"/>
    <w:rsid w:val="001D0480"/>
    <w:rsid w:val="001D08F2"/>
    <w:rsid w:val="001D12EA"/>
    <w:rsid w:val="001D14C2"/>
    <w:rsid w:val="001D17E5"/>
    <w:rsid w:val="001D30BF"/>
    <w:rsid w:val="001D3D61"/>
    <w:rsid w:val="001D4604"/>
    <w:rsid w:val="001E06B3"/>
    <w:rsid w:val="001E13CA"/>
    <w:rsid w:val="001E1404"/>
    <w:rsid w:val="001E1556"/>
    <w:rsid w:val="001E1965"/>
    <w:rsid w:val="001E1ACD"/>
    <w:rsid w:val="001E2899"/>
    <w:rsid w:val="001E2D70"/>
    <w:rsid w:val="001E38BF"/>
    <w:rsid w:val="001E46D6"/>
    <w:rsid w:val="001E4B4A"/>
    <w:rsid w:val="001E53B2"/>
    <w:rsid w:val="001E5D77"/>
    <w:rsid w:val="001E79A8"/>
    <w:rsid w:val="001E7DEA"/>
    <w:rsid w:val="001E7FB2"/>
    <w:rsid w:val="001F09E3"/>
    <w:rsid w:val="001F25A2"/>
    <w:rsid w:val="001F2636"/>
    <w:rsid w:val="001F462F"/>
    <w:rsid w:val="001F46E8"/>
    <w:rsid w:val="001F5485"/>
    <w:rsid w:val="001F5E81"/>
    <w:rsid w:val="001F61AE"/>
    <w:rsid w:val="001F66D6"/>
    <w:rsid w:val="001F6712"/>
    <w:rsid w:val="001F6F31"/>
    <w:rsid w:val="001F7D13"/>
    <w:rsid w:val="00201994"/>
    <w:rsid w:val="00201A03"/>
    <w:rsid w:val="00202195"/>
    <w:rsid w:val="0020219A"/>
    <w:rsid w:val="00202D36"/>
    <w:rsid w:val="00203BD2"/>
    <w:rsid w:val="00203DAA"/>
    <w:rsid w:val="0020488E"/>
    <w:rsid w:val="0020506E"/>
    <w:rsid w:val="00205EC6"/>
    <w:rsid w:val="0020645A"/>
    <w:rsid w:val="002074E5"/>
    <w:rsid w:val="00210B82"/>
    <w:rsid w:val="00210E25"/>
    <w:rsid w:val="002114B0"/>
    <w:rsid w:val="002124B2"/>
    <w:rsid w:val="00213311"/>
    <w:rsid w:val="002133AD"/>
    <w:rsid w:val="00213DF2"/>
    <w:rsid w:val="0021430D"/>
    <w:rsid w:val="002145E9"/>
    <w:rsid w:val="00214CC3"/>
    <w:rsid w:val="00214E7D"/>
    <w:rsid w:val="00214FF5"/>
    <w:rsid w:val="00215050"/>
    <w:rsid w:val="00215B4D"/>
    <w:rsid w:val="002162F3"/>
    <w:rsid w:val="0021704C"/>
    <w:rsid w:val="00217FF7"/>
    <w:rsid w:val="00220A3C"/>
    <w:rsid w:val="00221528"/>
    <w:rsid w:val="00221D8D"/>
    <w:rsid w:val="002221CD"/>
    <w:rsid w:val="0022221B"/>
    <w:rsid w:val="002222AF"/>
    <w:rsid w:val="00223755"/>
    <w:rsid w:val="00223830"/>
    <w:rsid w:val="00224C3E"/>
    <w:rsid w:val="00225956"/>
    <w:rsid w:val="0022698F"/>
    <w:rsid w:val="00226A09"/>
    <w:rsid w:val="00227529"/>
    <w:rsid w:val="002300FE"/>
    <w:rsid w:val="00231350"/>
    <w:rsid w:val="00231DEE"/>
    <w:rsid w:val="00231EC2"/>
    <w:rsid w:val="00232AFC"/>
    <w:rsid w:val="00233174"/>
    <w:rsid w:val="00233587"/>
    <w:rsid w:val="00233CED"/>
    <w:rsid w:val="00234A07"/>
    <w:rsid w:val="002352CF"/>
    <w:rsid w:val="00235652"/>
    <w:rsid w:val="00235868"/>
    <w:rsid w:val="00235BDA"/>
    <w:rsid w:val="00236244"/>
    <w:rsid w:val="00237541"/>
    <w:rsid w:val="0023758C"/>
    <w:rsid w:val="0023764B"/>
    <w:rsid w:val="002400AE"/>
    <w:rsid w:val="002411A1"/>
    <w:rsid w:val="002435A0"/>
    <w:rsid w:val="00244474"/>
    <w:rsid w:val="002445DA"/>
    <w:rsid w:val="002445FB"/>
    <w:rsid w:val="002455B7"/>
    <w:rsid w:val="00245DD6"/>
    <w:rsid w:val="00247483"/>
    <w:rsid w:val="00247D58"/>
    <w:rsid w:val="00250275"/>
    <w:rsid w:val="002504ED"/>
    <w:rsid w:val="00250D82"/>
    <w:rsid w:val="00251293"/>
    <w:rsid w:val="002514EB"/>
    <w:rsid w:val="002524AF"/>
    <w:rsid w:val="00252AA9"/>
    <w:rsid w:val="00252B02"/>
    <w:rsid w:val="002533A9"/>
    <w:rsid w:val="002535FA"/>
    <w:rsid w:val="00254447"/>
    <w:rsid w:val="002549FE"/>
    <w:rsid w:val="00256476"/>
    <w:rsid w:val="002574E6"/>
    <w:rsid w:val="002579E6"/>
    <w:rsid w:val="00257A93"/>
    <w:rsid w:val="0026095D"/>
    <w:rsid w:val="00260AE5"/>
    <w:rsid w:val="002626A3"/>
    <w:rsid w:val="00262D53"/>
    <w:rsid w:val="00262E57"/>
    <w:rsid w:val="0026341A"/>
    <w:rsid w:val="00263E4C"/>
    <w:rsid w:val="0026471E"/>
    <w:rsid w:val="00265655"/>
    <w:rsid w:val="00265886"/>
    <w:rsid w:val="00265BF9"/>
    <w:rsid w:val="00265FD1"/>
    <w:rsid w:val="00266CF3"/>
    <w:rsid w:val="0026707F"/>
    <w:rsid w:val="0026713F"/>
    <w:rsid w:val="00267499"/>
    <w:rsid w:val="00267D43"/>
    <w:rsid w:val="00267F69"/>
    <w:rsid w:val="00270421"/>
    <w:rsid w:val="00270506"/>
    <w:rsid w:val="0027187D"/>
    <w:rsid w:val="00271926"/>
    <w:rsid w:val="00272A87"/>
    <w:rsid w:val="002745D9"/>
    <w:rsid w:val="00274ACD"/>
    <w:rsid w:val="00274D5F"/>
    <w:rsid w:val="00274E1A"/>
    <w:rsid w:val="0027598F"/>
    <w:rsid w:val="00276C0B"/>
    <w:rsid w:val="00277717"/>
    <w:rsid w:val="0028021C"/>
    <w:rsid w:val="002808F8"/>
    <w:rsid w:val="0028131E"/>
    <w:rsid w:val="00281DE8"/>
    <w:rsid w:val="00281F66"/>
    <w:rsid w:val="002839EA"/>
    <w:rsid w:val="00283DEB"/>
    <w:rsid w:val="00284837"/>
    <w:rsid w:val="00284C84"/>
    <w:rsid w:val="002850D6"/>
    <w:rsid w:val="00285802"/>
    <w:rsid w:val="00286C85"/>
    <w:rsid w:val="00286CDB"/>
    <w:rsid w:val="00286F95"/>
    <w:rsid w:val="00287046"/>
    <w:rsid w:val="002911A7"/>
    <w:rsid w:val="0029180C"/>
    <w:rsid w:val="00291E81"/>
    <w:rsid w:val="00292A08"/>
    <w:rsid w:val="00292E0D"/>
    <w:rsid w:val="002930D0"/>
    <w:rsid w:val="002936F8"/>
    <w:rsid w:val="00293E7E"/>
    <w:rsid w:val="002941EE"/>
    <w:rsid w:val="002950D5"/>
    <w:rsid w:val="002951E3"/>
    <w:rsid w:val="0029531E"/>
    <w:rsid w:val="00296BB0"/>
    <w:rsid w:val="00297073"/>
    <w:rsid w:val="0029751B"/>
    <w:rsid w:val="002A04A9"/>
    <w:rsid w:val="002A1160"/>
    <w:rsid w:val="002A1212"/>
    <w:rsid w:val="002A2305"/>
    <w:rsid w:val="002A28C8"/>
    <w:rsid w:val="002A2937"/>
    <w:rsid w:val="002A392B"/>
    <w:rsid w:val="002A3E5E"/>
    <w:rsid w:val="002A60A5"/>
    <w:rsid w:val="002A6200"/>
    <w:rsid w:val="002A68FC"/>
    <w:rsid w:val="002A7A3F"/>
    <w:rsid w:val="002B02B3"/>
    <w:rsid w:val="002B09E0"/>
    <w:rsid w:val="002B0D4F"/>
    <w:rsid w:val="002B112C"/>
    <w:rsid w:val="002B129B"/>
    <w:rsid w:val="002B2ECE"/>
    <w:rsid w:val="002B3730"/>
    <w:rsid w:val="002B41BA"/>
    <w:rsid w:val="002B5157"/>
    <w:rsid w:val="002B55B5"/>
    <w:rsid w:val="002B655B"/>
    <w:rsid w:val="002B6A25"/>
    <w:rsid w:val="002B6EF9"/>
    <w:rsid w:val="002B724A"/>
    <w:rsid w:val="002B7412"/>
    <w:rsid w:val="002B7510"/>
    <w:rsid w:val="002B7A3D"/>
    <w:rsid w:val="002B7D72"/>
    <w:rsid w:val="002B7FCF"/>
    <w:rsid w:val="002C06B5"/>
    <w:rsid w:val="002C0E78"/>
    <w:rsid w:val="002C133A"/>
    <w:rsid w:val="002C176C"/>
    <w:rsid w:val="002C18B5"/>
    <w:rsid w:val="002C1E0C"/>
    <w:rsid w:val="002C1F34"/>
    <w:rsid w:val="002C2575"/>
    <w:rsid w:val="002C2B82"/>
    <w:rsid w:val="002C3635"/>
    <w:rsid w:val="002C3645"/>
    <w:rsid w:val="002C552D"/>
    <w:rsid w:val="002C5D35"/>
    <w:rsid w:val="002D01D1"/>
    <w:rsid w:val="002D0DA8"/>
    <w:rsid w:val="002D16D0"/>
    <w:rsid w:val="002D21FD"/>
    <w:rsid w:val="002D27AE"/>
    <w:rsid w:val="002D2B0F"/>
    <w:rsid w:val="002D3CD1"/>
    <w:rsid w:val="002D3FFD"/>
    <w:rsid w:val="002D4DC0"/>
    <w:rsid w:val="002D5875"/>
    <w:rsid w:val="002E0229"/>
    <w:rsid w:val="002E04DE"/>
    <w:rsid w:val="002E0B6E"/>
    <w:rsid w:val="002E0C83"/>
    <w:rsid w:val="002E1486"/>
    <w:rsid w:val="002E1EC7"/>
    <w:rsid w:val="002E21E0"/>
    <w:rsid w:val="002E24C7"/>
    <w:rsid w:val="002E3079"/>
    <w:rsid w:val="002E35E6"/>
    <w:rsid w:val="002E47EE"/>
    <w:rsid w:val="002E4B8F"/>
    <w:rsid w:val="002E5875"/>
    <w:rsid w:val="002E594B"/>
    <w:rsid w:val="002E5B89"/>
    <w:rsid w:val="002E5BF4"/>
    <w:rsid w:val="002E6028"/>
    <w:rsid w:val="002E609B"/>
    <w:rsid w:val="002E65A7"/>
    <w:rsid w:val="002E6605"/>
    <w:rsid w:val="002E6E17"/>
    <w:rsid w:val="002E6F11"/>
    <w:rsid w:val="002E73D4"/>
    <w:rsid w:val="002E7681"/>
    <w:rsid w:val="002E7CDF"/>
    <w:rsid w:val="002E7FC0"/>
    <w:rsid w:val="002F00BD"/>
    <w:rsid w:val="002F1171"/>
    <w:rsid w:val="002F16EF"/>
    <w:rsid w:val="002F1F01"/>
    <w:rsid w:val="002F2425"/>
    <w:rsid w:val="002F29F2"/>
    <w:rsid w:val="002F357E"/>
    <w:rsid w:val="002F3BD6"/>
    <w:rsid w:val="002F467E"/>
    <w:rsid w:val="002F54F7"/>
    <w:rsid w:val="002F644A"/>
    <w:rsid w:val="002F737E"/>
    <w:rsid w:val="002F790D"/>
    <w:rsid w:val="00300CBC"/>
    <w:rsid w:val="003014FB"/>
    <w:rsid w:val="00301975"/>
    <w:rsid w:val="0030247B"/>
    <w:rsid w:val="00302ACE"/>
    <w:rsid w:val="003036A5"/>
    <w:rsid w:val="00303E80"/>
    <w:rsid w:val="00304CA0"/>
    <w:rsid w:val="00304FF5"/>
    <w:rsid w:val="00305578"/>
    <w:rsid w:val="003057DA"/>
    <w:rsid w:val="00305E68"/>
    <w:rsid w:val="003067CE"/>
    <w:rsid w:val="00306A63"/>
    <w:rsid w:val="00307084"/>
    <w:rsid w:val="003075B4"/>
    <w:rsid w:val="003077F3"/>
    <w:rsid w:val="00307F42"/>
    <w:rsid w:val="00310E38"/>
    <w:rsid w:val="00310E8C"/>
    <w:rsid w:val="00311AFF"/>
    <w:rsid w:val="00311CDE"/>
    <w:rsid w:val="00311D68"/>
    <w:rsid w:val="003125B9"/>
    <w:rsid w:val="00314094"/>
    <w:rsid w:val="00314EEF"/>
    <w:rsid w:val="00315297"/>
    <w:rsid w:val="003154C2"/>
    <w:rsid w:val="00320415"/>
    <w:rsid w:val="0032042B"/>
    <w:rsid w:val="003205AE"/>
    <w:rsid w:val="00321095"/>
    <w:rsid w:val="00321C52"/>
    <w:rsid w:val="00322963"/>
    <w:rsid w:val="00322CA6"/>
    <w:rsid w:val="00323219"/>
    <w:rsid w:val="00323E7E"/>
    <w:rsid w:val="00323ECF"/>
    <w:rsid w:val="003245BC"/>
    <w:rsid w:val="003245E4"/>
    <w:rsid w:val="00324782"/>
    <w:rsid w:val="00324C5A"/>
    <w:rsid w:val="003261EB"/>
    <w:rsid w:val="003262A7"/>
    <w:rsid w:val="00326491"/>
    <w:rsid w:val="00326535"/>
    <w:rsid w:val="00326BFF"/>
    <w:rsid w:val="00326E31"/>
    <w:rsid w:val="00326FAB"/>
    <w:rsid w:val="00327123"/>
    <w:rsid w:val="00327565"/>
    <w:rsid w:val="00327E8E"/>
    <w:rsid w:val="00330D6A"/>
    <w:rsid w:val="003322AB"/>
    <w:rsid w:val="00332AD0"/>
    <w:rsid w:val="003334DB"/>
    <w:rsid w:val="003337C2"/>
    <w:rsid w:val="00333A87"/>
    <w:rsid w:val="00333C81"/>
    <w:rsid w:val="003340D6"/>
    <w:rsid w:val="0033467A"/>
    <w:rsid w:val="00334906"/>
    <w:rsid w:val="00335508"/>
    <w:rsid w:val="00335A04"/>
    <w:rsid w:val="00335CBC"/>
    <w:rsid w:val="0033632A"/>
    <w:rsid w:val="003363E7"/>
    <w:rsid w:val="00336636"/>
    <w:rsid w:val="003404D9"/>
    <w:rsid w:val="00340558"/>
    <w:rsid w:val="00340AF3"/>
    <w:rsid w:val="0034148A"/>
    <w:rsid w:val="00341530"/>
    <w:rsid w:val="00341FEE"/>
    <w:rsid w:val="0034307D"/>
    <w:rsid w:val="00343B84"/>
    <w:rsid w:val="00344947"/>
    <w:rsid w:val="00344A3F"/>
    <w:rsid w:val="003450A8"/>
    <w:rsid w:val="00345413"/>
    <w:rsid w:val="0034565E"/>
    <w:rsid w:val="003456A9"/>
    <w:rsid w:val="00347954"/>
    <w:rsid w:val="00350080"/>
    <w:rsid w:val="00350D49"/>
    <w:rsid w:val="00351B66"/>
    <w:rsid w:val="00351F58"/>
    <w:rsid w:val="00352000"/>
    <w:rsid w:val="003521E1"/>
    <w:rsid w:val="003522AC"/>
    <w:rsid w:val="0035238D"/>
    <w:rsid w:val="003526B7"/>
    <w:rsid w:val="00354FA1"/>
    <w:rsid w:val="00356A02"/>
    <w:rsid w:val="003570A8"/>
    <w:rsid w:val="003635DB"/>
    <w:rsid w:val="00363998"/>
    <w:rsid w:val="0036414B"/>
    <w:rsid w:val="00364757"/>
    <w:rsid w:val="003648B9"/>
    <w:rsid w:val="00364B8A"/>
    <w:rsid w:val="00365C97"/>
    <w:rsid w:val="00365E1A"/>
    <w:rsid w:val="00366931"/>
    <w:rsid w:val="00366AAA"/>
    <w:rsid w:val="00366BDC"/>
    <w:rsid w:val="00366BFC"/>
    <w:rsid w:val="00370207"/>
    <w:rsid w:val="00370AC9"/>
    <w:rsid w:val="00371016"/>
    <w:rsid w:val="00371BF9"/>
    <w:rsid w:val="0037269A"/>
    <w:rsid w:val="00372C1D"/>
    <w:rsid w:val="00372CA9"/>
    <w:rsid w:val="0037302E"/>
    <w:rsid w:val="00373480"/>
    <w:rsid w:val="00373B56"/>
    <w:rsid w:val="00373CA1"/>
    <w:rsid w:val="003743CF"/>
    <w:rsid w:val="00374696"/>
    <w:rsid w:val="003749F8"/>
    <w:rsid w:val="00375EBC"/>
    <w:rsid w:val="0037647A"/>
    <w:rsid w:val="0037733B"/>
    <w:rsid w:val="00377862"/>
    <w:rsid w:val="0038036D"/>
    <w:rsid w:val="0038248B"/>
    <w:rsid w:val="0038312D"/>
    <w:rsid w:val="00384815"/>
    <w:rsid w:val="00384B5B"/>
    <w:rsid w:val="00385590"/>
    <w:rsid w:val="00386644"/>
    <w:rsid w:val="00387B55"/>
    <w:rsid w:val="00390824"/>
    <w:rsid w:val="003914CF"/>
    <w:rsid w:val="00392560"/>
    <w:rsid w:val="00392811"/>
    <w:rsid w:val="003938D1"/>
    <w:rsid w:val="00393C5E"/>
    <w:rsid w:val="00394C93"/>
    <w:rsid w:val="00395178"/>
    <w:rsid w:val="00396884"/>
    <w:rsid w:val="00396B52"/>
    <w:rsid w:val="00396E67"/>
    <w:rsid w:val="00397EFD"/>
    <w:rsid w:val="003A1130"/>
    <w:rsid w:val="003A1660"/>
    <w:rsid w:val="003A2870"/>
    <w:rsid w:val="003A2A38"/>
    <w:rsid w:val="003A3A75"/>
    <w:rsid w:val="003A4E8A"/>
    <w:rsid w:val="003A54C8"/>
    <w:rsid w:val="003A565C"/>
    <w:rsid w:val="003A5A63"/>
    <w:rsid w:val="003A5AC4"/>
    <w:rsid w:val="003A5F31"/>
    <w:rsid w:val="003A618D"/>
    <w:rsid w:val="003A68E6"/>
    <w:rsid w:val="003A6F4A"/>
    <w:rsid w:val="003A794E"/>
    <w:rsid w:val="003A7DE7"/>
    <w:rsid w:val="003B096C"/>
    <w:rsid w:val="003B258D"/>
    <w:rsid w:val="003B38C4"/>
    <w:rsid w:val="003B3E11"/>
    <w:rsid w:val="003B3F23"/>
    <w:rsid w:val="003B4C3A"/>
    <w:rsid w:val="003B4CF5"/>
    <w:rsid w:val="003B526C"/>
    <w:rsid w:val="003B5337"/>
    <w:rsid w:val="003B6984"/>
    <w:rsid w:val="003B7B69"/>
    <w:rsid w:val="003C147D"/>
    <w:rsid w:val="003C2194"/>
    <w:rsid w:val="003C3695"/>
    <w:rsid w:val="003C3EF6"/>
    <w:rsid w:val="003C42A9"/>
    <w:rsid w:val="003C42D8"/>
    <w:rsid w:val="003C4CC4"/>
    <w:rsid w:val="003C5AB0"/>
    <w:rsid w:val="003C5AF7"/>
    <w:rsid w:val="003C72D0"/>
    <w:rsid w:val="003D0188"/>
    <w:rsid w:val="003D120C"/>
    <w:rsid w:val="003D18A9"/>
    <w:rsid w:val="003D1AE1"/>
    <w:rsid w:val="003D2063"/>
    <w:rsid w:val="003D299D"/>
    <w:rsid w:val="003D2A12"/>
    <w:rsid w:val="003D2FBD"/>
    <w:rsid w:val="003D2FD5"/>
    <w:rsid w:val="003D317E"/>
    <w:rsid w:val="003D469E"/>
    <w:rsid w:val="003D47E4"/>
    <w:rsid w:val="003D47F4"/>
    <w:rsid w:val="003D4A7B"/>
    <w:rsid w:val="003D4E2E"/>
    <w:rsid w:val="003D6C76"/>
    <w:rsid w:val="003D6C86"/>
    <w:rsid w:val="003D740F"/>
    <w:rsid w:val="003D7602"/>
    <w:rsid w:val="003D7C2C"/>
    <w:rsid w:val="003E0269"/>
    <w:rsid w:val="003E098D"/>
    <w:rsid w:val="003E1FD4"/>
    <w:rsid w:val="003E2CA7"/>
    <w:rsid w:val="003E2E18"/>
    <w:rsid w:val="003E3677"/>
    <w:rsid w:val="003E420E"/>
    <w:rsid w:val="003E47F0"/>
    <w:rsid w:val="003E5121"/>
    <w:rsid w:val="003E52D2"/>
    <w:rsid w:val="003E5301"/>
    <w:rsid w:val="003E5395"/>
    <w:rsid w:val="003E53CC"/>
    <w:rsid w:val="003E5B36"/>
    <w:rsid w:val="003E673C"/>
    <w:rsid w:val="003E709E"/>
    <w:rsid w:val="003E7818"/>
    <w:rsid w:val="003E7B4A"/>
    <w:rsid w:val="003F013B"/>
    <w:rsid w:val="003F066A"/>
    <w:rsid w:val="003F08D5"/>
    <w:rsid w:val="003F0B59"/>
    <w:rsid w:val="003F0B5A"/>
    <w:rsid w:val="003F11D5"/>
    <w:rsid w:val="003F1FB0"/>
    <w:rsid w:val="003F20FA"/>
    <w:rsid w:val="003F294C"/>
    <w:rsid w:val="003F2A55"/>
    <w:rsid w:val="003F3396"/>
    <w:rsid w:val="003F5803"/>
    <w:rsid w:val="003F5A7F"/>
    <w:rsid w:val="003F68D1"/>
    <w:rsid w:val="003F70AE"/>
    <w:rsid w:val="003F7619"/>
    <w:rsid w:val="003F7EF1"/>
    <w:rsid w:val="00400858"/>
    <w:rsid w:val="00400E6D"/>
    <w:rsid w:val="00402102"/>
    <w:rsid w:val="00402ADB"/>
    <w:rsid w:val="004038CF"/>
    <w:rsid w:val="00403D45"/>
    <w:rsid w:val="0040491C"/>
    <w:rsid w:val="00405019"/>
    <w:rsid w:val="004055D5"/>
    <w:rsid w:val="004064E9"/>
    <w:rsid w:val="0040682A"/>
    <w:rsid w:val="004075A8"/>
    <w:rsid w:val="00407D36"/>
    <w:rsid w:val="00410395"/>
    <w:rsid w:val="004120B4"/>
    <w:rsid w:val="0041335C"/>
    <w:rsid w:val="00413CCD"/>
    <w:rsid w:val="004144DE"/>
    <w:rsid w:val="00414519"/>
    <w:rsid w:val="004156CD"/>
    <w:rsid w:val="004160A8"/>
    <w:rsid w:val="00416389"/>
    <w:rsid w:val="0041761D"/>
    <w:rsid w:val="00420091"/>
    <w:rsid w:val="00420A17"/>
    <w:rsid w:val="00420B00"/>
    <w:rsid w:val="00420E9C"/>
    <w:rsid w:val="00421FE7"/>
    <w:rsid w:val="004223E5"/>
    <w:rsid w:val="00423B2D"/>
    <w:rsid w:val="004245D8"/>
    <w:rsid w:val="00427DC6"/>
    <w:rsid w:val="00427DE3"/>
    <w:rsid w:val="00427E5D"/>
    <w:rsid w:val="00430510"/>
    <w:rsid w:val="00430597"/>
    <w:rsid w:val="0043087E"/>
    <w:rsid w:val="004310B9"/>
    <w:rsid w:val="0043115D"/>
    <w:rsid w:val="0043142B"/>
    <w:rsid w:val="00431946"/>
    <w:rsid w:val="0043356B"/>
    <w:rsid w:val="00433732"/>
    <w:rsid w:val="004359E0"/>
    <w:rsid w:val="004364F6"/>
    <w:rsid w:val="00436706"/>
    <w:rsid w:val="00436B66"/>
    <w:rsid w:val="00437BF4"/>
    <w:rsid w:val="00437DEE"/>
    <w:rsid w:val="00440049"/>
    <w:rsid w:val="004402C4"/>
    <w:rsid w:val="00440ABA"/>
    <w:rsid w:val="00440AD1"/>
    <w:rsid w:val="00440D53"/>
    <w:rsid w:val="00441E99"/>
    <w:rsid w:val="004424A3"/>
    <w:rsid w:val="0044261C"/>
    <w:rsid w:val="00442A85"/>
    <w:rsid w:val="00443281"/>
    <w:rsid w:val="0044357C"/>
    <w:rsid w:val="00443F44"/>
    <w:rsid w:val="0044538B"/>
    <w:rsid w:val="004456C9"/>
    <w:rsid w:val="004461BE"/>
    <w:rsid w:val="004469FB"/>
    <w:rsid w:val="00446C76"/>
    <w:rsid w:val="00447936"/>
    <w:rsid w:val="00447B4E"/>
    <w:rsid w:val="00447FD4"/>
    <w:rsid w:val="004500FD"/>
    <w:rsid w:val="00450182"/>
    <w:rsid w:val="0045067F"/>
    <w:rsid w:val="00450E35"/>
    <w:rsid w:val="00451309"/>
    <w:rsid w:val="0045581A"/>
    <w:rsid w:val="004576AC"/>
    <w:rsid w:val="00457D16"/>
    <w:rsid w:val="0046000F"/>
    <w:rsid w:val="00461285"/>
    <w:rsid w:val="004612A2"/>
    <w:rsid w:val="004613F6"/>
    <w:rsid w:val="00461B8D"/>
    <w:rsid w:val="00461F95"/>
    <w:rsid w:val="00462698"/>
    <w:rsid w:val="004648F8"/>
    <w:rsid w:val="00465419"/>
    <w:rsid w:val="00466725"/>
    <w:rsid w:val="00466C50"/>
    <w:rsid w:val="00467F64"/>
    <w:rsid w:val="00470341"/>
    <w:rsid w:val="00470389"/>
    <w:rsid w:val="004709C9"/>
    <w:rsid w:val="00471990"/>
    <w:rsid w:val="00471B88"/>
    <w:rsid w:val="00472741"/>
    <w:rsid w:val="00472A42"/>
    <w:rsid w:val="00475F7B"/>
    <w:rsid w:val="00476053"/>
    <w:rsid w:val="00476897"/>
    <w:rsid w:val="0048004C"/>
    <w:rsid w:val="004804D1"/>
    <w:rsid w:val="00481BB2"/>
    <w:rsid w:val="00481EFD"/>
    <w:rsid w:val="004821E3"/>
    <w:rsid w:val="00482977"/>
    <w:rsid w:val="00482A82"/>
    <w:rsid w:val="00482CDF"/>
    <w:rsid w:val="00482ECB"/>
    <w:rsid w:val="00483331"/>
    <w:rsid w:val="00483370"/>
    <w:rsid w:val="00483790"/>
    <w:rsid w:val="00483A4F"/>
    <w:rsid w:val="00484258"/>
    <w:rsid w:val="00485A4C"/>
    <w:rsid w:val="00485CE5"/>
    <w:rsid w:val="00485DEC"/>
    <w:rsid w:val="00486DAA"/>
    <w:rsid w:val="00487639"/>
    <w:rsid w:val="004900FC"/>
    <w:rsid w:val="00490199"/>
    <w:rsid w:val="00490257"/>
    <w:rsid w:val="00491E32"/>
    <w:rsid w:val="004929F2"/>
    <w:rsid w:val="00492B3E"/>
    <w:rsid w:val="00492DA4"/>
    <w:rsid w:val="004933FE"/>
    <w:rsid w:val="00494883"/>
    <w:rsid w:val="004949A9"/>
    <w:rsid w:val="00495A1D"/>
    <w:rsid w:val="00496858"/>
    <w:rsid w:val="004968D9"/>
    <w:rsid w:val="004A0427"/>
    <w:rsid w:val="004A07CD"/>
    <w:rsid w:val="004A095D"/>
    <w:rsid w:val="004A0960"/>
    <w:rsid w:val="004A0971"/>
    <w:rsid w:val="004A3017"/>
    <w:rsid w:val="004A329C"/>
    <w:rsid w:val="004A3338"/>
    <w:rsid w:val="004A3631"/>
    <w:rsid w:val="004A3EAA"/>
    <w:rsid w:val="004A4075"/>
    <w:rsid w:val="004A4B5E"/>
    <w:rsid w:val="004A5ADF"/>
    <w:rsid w:val="004A5B5E"/>
    <w:rsid w:val="004A5F1F"/>
    <w:rsid w:val="004A60F8"/>
    <w:rsid w:val="004A67DD"/>
    <w:rsid w:val="004A7878"/>
    <w:rsid w:val="004A7B1D"/>
    <w:rsid w:val="004B0280"/>
    <w:rsid w:val="004B050A"/>
    <w:rsid w:val="004B0522"/>
    <w:rsid w:val="004B0CF1"/>
    <w:rsid w:val="004B0FF8"/>
    <w:rsid w:val="004B1404"/>
    <w:rsid w:val="004B18AA"/>
    <w:rsid w:val="004B19B0"/>
    <w:rsid w:val="004B1F28"/>
    <w:rsid w:val="004B3E6D"/>
    <w:rsid w:val="004B4058"/>
    <w:rsid w:val="004B40F7"/>
    <w:rsid w:val="004B4772"/>
    <w:rsid w:val="004B48B9"/>
    <w:rsid w:val="004B4CFC"/>
    <w:rsid w:val="004B5889"/>
    <w:rsid w:val="004B62AB"/>
    <w:rsid w:val="004B662D"/>
    <w:rsid w:val="004B6713"/>
    <w:rsid w:val="004C16A3"/>
    <w:rsid w:val="004C252A"/>
    <w:rsid w:val="004C2809"/>
    <w:rsid w:val="004C39A6"/>
    <w:rsid w:val="004C3DC9"/>
    <w:rsid w:val="004C3E0D"/>
    <w:rsid w:val="004C3EE6"/>
    <w:rsid w:val="004C436A"/>
    <w:rsid w:val="004C4B32"/>
    <w:rsid w:val="004C518D"/>
    <w:rsid w:val="004C547C"/>
    <w:rsid w:val="004C658D"/>
    <w:rsid w:val="004C6741"/>
    <w:rsid w:val="004C6B69"/>
    <w:rsid w:val="004C7C7C"/>
    <w:rsid w:val="004D04CF"/>
    <w:rsid w:val="004D06E9"/>
    <w:rsid w:val="004D0AAC"/>
    <w:rsid w:val="004D161E"/>
    <w:rsid w:val="004D25FC"/>
    <w:rsid w:val="004D3717"/>
    <w:rsid w:val="004D3A7E"/>
    <w:rsid w:val="004D3EE3"/>
    <w:rsid w:val="004D5640"/>
    <w:rsid w:val="004D56AD"/>
    <w:rsid w:val="004D5869"/>
    <w:rsid w:val="004D6006"/>
    <w:rsid w:val="004D61D4"/>
    <w:rsid w:val="004D6BAF"/>
    <w:rsid w:val="004D765C"/>
    <w:rsid w:val="004D7687"/>
    <w:rsid w:val="004D7A24"/>
    <w:rsid w:val="004D7D4B"/>
    <w:rsid w:val="004E06AD"/>
    <w:rsid w:val="004E313B"/>
    <w:rsid w:val="004E49EE"/>
    <w:rsid w:val="004E4C80"/>
    <w:rsid w:val="004E5094"/>
    <w:rsid w:val="004E6619"/>
    <w:rsid w:val="004E687B"/>
    <w:rsid w:val="004E69A3"/>
    <w:rsid w:val="004E6C87"/>
    <w:rsid w:val="004E718E"/>
    <w:rsid w:val="004F00E4"/>
    <w:rsid w:val="004F0166"/>
    <w:rsid w:val="004F157A"/>
    <w:rsid w:val="004F171E"/>
    <w:rsid w:val="004F219A"/>
    <w:rsid w:val="004F482B"/>
    <w:rsid w:val="004F4B52"/>
    <w:rsid w:val="004F4F48"/>
    <w:rsid w:val="004F5AF6"/>
    <w:rsid w:val="004F5DAF"/>
    <w:rsid w:val="004F71A6"/>
    <w:rsid w:val="004F73F7"/>
    <w:rsid w:val="004F7D9E"/>
    <w:rsid w:val="00500AF9"/>
    <w:rsid w:val="00501F50"/>
    <w:rsid w:val="00502505"/>
    <w:rsid w:val="0050288A"/>
    <w:rsid w:val="00502976"/>
    <w:rsid w:val="00502A59"/>
    <w:rsid w:val="00503360"/>
    <w:rsid w:val="00504202"/>
    <w:rsid w:val="0050432C"/>
    <w:rsid w:val="00504354"/>
    <w:rsid w:val="00504BDD"/>
    <w:rsid w:val="00505768"/>
    <w:rsid w:val="00505C45"/>
    <w:rsid w:val="005062A8"/>
    <w:rsid w:val="0050687F"/>
    <w:rsid w:val="00506D86"/>
    <w:rsid w:val="0050711B"/>
    <w:rsid w:val="00507B1E"/>
    <w:rsid w:val="00510644"/>
    <w:rsid w:val="00511178"/>
    <w:rsid w:val="00511284"/>
    <w:rsid w:val="005121BE"/>
    <w:rsid w:val="00513949"/>
    <w:rsid w:val="00513F12"/>
    <w:rsid w:val="005149F0"/>
    <w:rsid w:val="00515A11"/>
    <w:rsid w:val="00516528"/>
    <w:rsid w:val="00516F8C"/>
    <w:rsid w:val="00520323"/>
    <w:rsid w:val="00521AF8"/>
    <w:rsid w:val="00521FED"/>
    <w:rsid w:val="00525068"/>
    <w:rsid w:val="00525216"/>
    <w:rsid w:val="00525332"/>
    <w:rsid w:val="00525F44"/>
    <w:rsid w:val="005269ED"/>
    <w:rsid w:val="005278FD"/>
    <w:rsid w:val="00527A00"/>
    <w:rsid w:val="00530BF3"/>
    <w:rsid w:val="00530DFA"/>
    <w:rsid w:val="005316C5"/>
    <w:rsid w:val="0053219F"/>
    <w:rsid w:val="00532CD0"/>
    <w:rsid w:val="00533000"/>
    <w:rsid w:val="00533C8D"/>
    <w:rsid w:val="005342FD"/>
    <w:rsid w:val="005344AD"/>
    <w:rsid w:val="00536626"/>
    <w:rsid w:val="00536A38"/>
    <w:rsid w:val="0053731C"/>
    <w:rsid w:val="00537A38"/>
    <w:rsid w:val="00537E2C"/>
    <w:rsid w:val="0054015F"/>
    <w:rsid w:val="00540AA5"/>
    <w:rsid w:val="00541CB3"/>
    <w:rsid w:val="005439D4"/>
    <w:rsid w:val="00543A5E"/>
    <w:rsid w:val="00543B17"/>
    <w:rsid w:val="005453BF"/>
    <w:rsid w:val="00545AA5"/>
    <w:rsid w:val="00545FA6"/>
    <w:rsid w:val="00546AF4"/>
    <w:rsid w:val="0054740C"/>
    <w:rsid w:val="00550275"/>
    <w:rsid w:val="00551234"/>
    <w:rsid w:val="005512E0"/>
    <w:rsid w:val="0055220A"/>
    <w:rsid w:val="005524DF"/>
    <w:rsid w:val="0055258E"/>
    <w:rsid w:val="005527E6"/>
    <w:rsid w:val="00552C0A"/>
    <w:rsid w:val="005531A7"/>
    <w:rsid w:val="0055538A"/>
    <w:rsid w:val="00555B40"/>
    <w:rsid w:val="005560EC"/>
    <w:rsid w:val="00557136"/>
    <w:rsid w:val="00557444"/>
    <w:rsid w:val="00561F4F"/>
    <w:rsid w:val="00562284"/>
    <w:rsid w:val="0056296D"/>
    <w:rsid w:val="00562B82"/>
    <w:rsid w:val="00563040"/>
    <w:rsid w:val="00563F9A"/>
    <w:rsid w:val="0056408B"/>
    <w:rsid w:val="00565BA1"/>
    <w:rsid w:val="005667C0"/>
    <w:rsid w:val="00566F5E"/>
    <w:rsid w:val="00570462"/>
    <w:rsid w:val="00570C63"/>
    <w:rsid w:val="0057102C"/>
    <w:rsid w:val="00571125"/>
    <w:rsid w:val="005719D4"/>
    <w:rsid w:val="005724C1"/>
    <w:rsid w:val="00573157"/>
    <w:rsid w:val="005748C2"/>
    <w:rsid w:val="0057635F"/>
    <w:rsid w:val="005765EA"/>
    <w:rsid w:val="00576909"/>
    <w:rsid w:val="00577B87"/>
    <w:rsid w:val="00577F0C"/>
    <w:rsid w:val="00580102"/>
    <w:rsid w:val="0058018D"/>
    <w:rsid w:val="00580ED5"/>
    <w:rsid w:val="005812BB"/>
    <w:rsid w:val="00582CAF"/>
    <w:rsid w:val="00583665"/>
    <w:rsid w:val="00584783"/>
    <w:rsid w:val="005848D9"/>
    <w:rsid w:val="00584C2E"/>
    <w:rsid w:val="00584EA0"/>
    <w:rsid w:val="005851F1"/>
    <w:rsid w:val="00586E7A"/>
    <w:rsid w:val="0058700D"/>
    <w:rsid w:val="00587898"/>
    <w:rsid w:val="005923B9"/>
    <w:rsid w:val="00592D73"/>
    <w:rsid w:val="00594581"/>
    <w:rsid w:val="00594D74"/>
    <w:rsid w:val="00594F1B"/>
    <w:rsid w:val="00595A28"/>
    <w:rsid w:val="00595F14"/>
    <w:rsid w:val="00596059"/>
    <w:rsid w:val="005A1155"/>
    <w:rsid w:val="005A228D"/>
    <w:rsid w:val="005A248D"/>
    <w:rsid w:val="005A33F5"/>
    <w:rsid w:val="005A4773"/>
    <w:rsid w:val="005A48C9"/>
    <w:rsid w:val="005A4C0D"/>
    <w:rsid w:val="005A5144"/>
    <w:rsid w:val="005A53BF"/>
    <w:rsid w:val="005A58DB"/>
    <w:rsid w:val="005A60CB"/>
    <w:rsid w:val="005A68B4"/>
    <w:rsid w:val="005A71BD"/>
    <w:rsid w:val="005A759D"/>
    <w:rsid w:val="005B0384"/>
    <w:rsid w:val="005B1FCA"/>
    <w:rsid w:val="005B240E"/>
    <w:rsid w:val="005B243E"/>
    <w:rsid w:val="005B31F9"/>
    <w:rsid w:val="005B33D3"/>
    <w:rsid w:val="005B35EF"/>
    <w:rsid w:val="005B3BBA"/>
    <w:rsid w:val="005B5B12"/>
    <w:rsid w:val="005B5F2B"/>
    <w:rsid w:val="005B6335"/>
    <w:rsid w:val="005B6483"/>
    <w:rsid w:val="005B78DD"/>
    <w:rsid w:val="005C0040"/>
    <w:rsid w:val="005C0405"/>
    <w:rsid w:val="005C0B34"/>
    <w:rsid w:val="005C1178"/>
    <w:rsid w:val="005C158A"/>
    <w:rsid w:val="005C16BF"/>
    <w:rsid w:val="005C1B59"/>
    <w:rsid w:val="005C2650"/>
    <w:rsid w:val="005C279B"/>
    <w:rsid w:val="005C3D3F"/>
    <w:rsid w:val="005C4759"/>
    <w:rsid w:val="005C486C"/>
    <w:rsid w:val="005C4E13"/>
    <w:rsid w:val="005C689B"/>
    <w:rsid w:val="005C7608"/>
    <w:rsid w:val="005D181A"/>
    <w:rsid w:val="005D18D6"/>
    <w:rsid w:val="005D1A60"/>
    <w:rsid w:val="005D264C"/>
    <w:rsid w:val="005D3613"/>
    <w:rsid w:val="005D3C22"/>
    <w:rsid w:val="005D3CBF"/>
    <w:rsid w:val="005D415F"/>
    <w:rsid w:val="005D6FA1"/>
    <w:rsid w:val="005D721D"/>
    <w:rsid w:val="005E00EA"/>
    <w:rsid w:val="005E1049"/>
    <w:rsid w:val="005E148B"/>
    <w:rsid w:val="005E185F"/>
    <w:rsid w:val="005E1B2C"/>
    <w:rsid w:val="005E231F"/>
    <w:rsid w:val="005E330E"/>
    <w:rsid w:val="005E3934"/>
    <w:rsid w:val="005E4374"/>
    <w:rsid w:val="005E5DE6"/>
    <w:rsid w:val="005E63C8"/>
    <w:rsid w:val="005F02F6"/>
    <w:rsid w:val="005F04BB"/>
    <w:rsid w:val="005F1D01"/>
    <w:rsid w:val="005F37B6"/>
    <w:rsid w:val="005F3D13"/>
    <w:rsid w:val="005F5BDF"/>
    <w:rsid w:val="005F5CD2"/>
    <w:rsid w:val="005F682F"/>
    <w:rsid w:val="005F6AC5"/>
    <w:rsid w:val="005F71DD"/>
    <w:rsid w:val="006000E4"/>
    <w:rsid w:val="006016F0"/>
    <w:rsid w:val="00602C71"/>
    <w:rsid w:val="00602F2C"/>
    <w:rsid w:val="0060415F"/>
    <w:rsid w:val="00604550"/>
    <w:rsid w:val="00605D62"/>
    <w:rsid w:val="00606245"/>
    <w:rsid w:val="00606477"/>
    <w:rsid w:val="0060667B"/>
    <w:rsid w:val="00607594"/>
    <w:rsid w:val="006075BC"/>
    <w:rsid w:val="006101C5"/>
    <w:rsid w:val="0061078A"/>
    <w:rsid w:val="00610BFD"/>
    <w:rsid w:val="00611040"/>
    <w:rsid w:val="006113AB"/>
    <w:rsid w:val="006114DE"/>
    <w:rsid w:val="00611546"/>
    <w:rsid w:val="00611982"/>
    <w:rsid w:val="00613CD2"/>
    <w:rsid w:val="00614D72"/>
    <w:rsid w:val="00614E5B"/>
    <w:rsid w:val="00615354"/>
    <w:rsid w:val="00615727"/>
    <w:rsid w:val="00617B38"/>
    <w:rsid w:val="00620520"/>
    <w:rsid w:val="00620B9B"/>
    <w:rsid w:val="00620E05"/>
    <w:rsid w:val="00620F0F"/>
    <w:rsid w:val="006241E7"/>
    <w:rsid w:val="006254F3"/>
    <w:rsid w:val="0062589C"/>
    <w:rsid w:val="00626200"/>
    <w:rsid w:val="00630441"/>
    <w:rsid w:val="00630721"/>
    <w:rsid w:val="00630A1B"/>
    <w:rsid w:val="00630B64"/>
    <w:rsid w:val="00631876"/>
    <w:rsid w:val="00631935"/>
    <w:rsid w:val="0063241A"/>
    <w:rsid w:val="00632D8B"/>
    <w:rsid w:val="006336D0"/>
    <w:rsid w:val="00633B68"/>
    <w:rsid w:val="00633C16"/>
    <w:rsid w:val="00634258"/>
    <w:rsid w:val="006342AE"/>
    <w:rsid w:val="00634468"/>
    <w:rsid w:val="00634E49"/>
    <w:rsid w:val="00634F4E"/>
    <w:rsid w:val="00635544"/>
    <w:rsid w:val="006361B9"/>
    <w:rsid w:val="006374D8"/>
    <w:rsid w:val="006376B8"/>
    <w:rsid w:val="00637715"/>
    <w:rsid w:val="006402C1"/>
    <w:rsid w:val="00640A10"/>
    <w:rsid w:val="006417B4"/>
    <w:rsid w:val="006422FE"/>
    <w:rsid w:val="00642D9D"/>
    <w:rsid w:val="0064463E"/>
    <w:rsid w:val="00644A96"/>
    <w:rsid w:val="00646D3D"/>
    <w:rsid w:val="00647F11"/>
    <w:rsid w:val="006514C8"/>
    <w:rsid w:val="00651787"/>
    <w:rsid w:val="006517BF"/>
    <w:rsid w:val="00651867"/>
    <w:rsid w:val="00651DC0"/>
    <w:rsid w:val="00652ADF"/>
    <w:rsid w:val="00652F03"/>
    <w:rsid w:val="0065302E"/>
    <w:rsid w:val="00653508"/>
    <w:rsid w:val="00655F9E"/>
    <w:rsid w:val="00657258"/>
    <w:rsid w:val="00657CCF"/>
    <w:rsid w:val="00660379"/>
    <w:rsid w:val="00660B31"/>
    <w:rsid w:val="0066177A"/>
    <w:rsid w:val="00661BF9"/>
    <w:rsid w:val="00662E15"/>
    <w:rsid w:val="00663716"/>
    <w:rsid w:val="006638C6"/>
    <w:rsid w:val="00664399"/>
    <w:rsid w:val="00664C96"/>
    <w:rsid w:val="006659CD"/>
    <w:rsid w:val="0066664D"/>
    <w:rsid w:val="00666728"/>
    <w:rsid w:val="006709F5"/>
    <w:rsid w:val="00670C8A"/>
    <w:rsid w:val="006710B9"/>
    <w:rsid w:val="00671392"/>
    <w:rsid w:val="00671F35"/>
    <w:rsid w:val="00672814"/>
    <w:rsid w:val="00672F03"/>
    <w:rsid w:val="00673A75"/>
    <w:rsid w:val="00673B01"/>
    <w:rsid w:val="00673BBA"/>
    <w:rsid w:val="00674001"/>
    <w:rsid w:val="006751CE"/>
    <w:rsid w:val="00675200"/>
    <w:rsid w:val="006764C7"/>
    <w:rsid w:val="00676F01"/>
    <w:rsid w:val="00677753"/>
    <w:rsid w:val="006805F4"/>
    <w:rsid w:val="00680D08"/>
    <w:rsid w:val="00681092"/>
    <w:rsid w:val="006810B0"/>
    <w:rsid w:val="00682350"/>
    <w:rsid w:val="006827EC"/>
    <w:rsid w:val="0068319B"/>
    <w:rsid w:val="00683228"/>
    <w:rsid w:val="006837B2"/>
    <w:rsid w:val="00683881"/>
    <w:rsid w:val="00683902"/>
    <w:rsid w:val="00685792"/>
    <w:rsid w:val="0068627C"/>
    <w:rsid w:val="00690543"/>
    <w:rsid w:val="00691EF6"/>
    <w:rsid w:val="00691FDB"/>
    <w:rsid w:val="006932ED"/>
    <w:rsid w:val="0069376C"/>
    <w:rsid w:val="00693CCD"/>
    <w:rsid w:val="006942D6"/>
    <w:rsid w:val="006945F4"/>
    <w:rsid w:val="006955EC"/>
    <w:rsid w:val="00695BFA"/>
    <w:rsid w:val="0069633B"/>
    <w:rsid w:val="00696576"/>
    <w:rsid w:val="006970D3"/>
    <w:rsid w:val="00697484"/>
    <w:rsid w:val="00697EE1"/>
    <w:rsid w:val="006A0C64"/>
    <w:rsid w:val="006A0CF9"/>
    <w:rsid w:val="006A22EB"/>
    <w:rsid w:val="006A2646"/>
    <w:rsid w:val="006A2741"/>
    <w:rsid w:val="006A324F"/>
    <w:rsid w:val="006A341E"/>
    <w:rsid w:val="006A345F"/>
    <w:rsid w:val="006A34A1"/>
    <w:rsid w:val="006A37AA"/>
    <w:rsid w:val="006A3910"/>
    <w:rsid w:val="006A39BB"/>
    <w:rsid w:val="006A3F18"/>
    <w:rsid w:val="006A6FC8"/>
    <w:rsid w:val="006B0B1E"/>
    <w:rsid w:val="006B0CAF"/>
    <w:rsid w:val="006B1CC6"/>
    <w:rsid w:val="006B1FAD"/>
    <w:rsid w:val="006B23CF"/>
    <w:rsid w:val="006B2EA6"/>
    <w:rsid w:val="006B3386"/>
    <w:rsid w:val="006B42D3"/>
    <w:rsid w:val="006B4FA9"/>
    <w:rsid w:val="006B5EC4"/>
    <w:rsid w:val="006B6349"/>
    <w:rsid w:val="006B6642"/>
    <w:rsid w:val="006B6F0D"/>
    <w:rsid w:val="006C0504"/>
    <w:rsid w:val="006C0CCB"/>
    <w:rsid w:val="006C0F14"/>
    <w:rsid w:val="006C11B6"/>
    <w:rsid w:val="006C346D"/>
    <w:rsid w:val="006C504F"/>
    <w:rsid w:val="006C6E8D"/>
    <w:rsid w:val="006C708F"/>
    <w:rsid w:val="006C71C3"/>
    <w:rsid w:val="006C71C5"/>
    <w:rsid w:val="006C75FC"/>
    <w:rsid w:val="006C771D"/>
    <w:rsid w:val="006D0191"/>
    <w:rsid w:val="006D07E0"/>
    <w:rsid w:val="006D0A86"/>
    <w:rsid w:val="006D1100"/>
    <w:rsid w:val="006D12BB"/>
    <w:rsid w:val="006D16FB"/>
    <w:rsid w:val="006D1A5B"/>
    <w:rsid w:val="006D2B69"/>
    <w:rsid w:val="006D34A9"/>
    <w:rsid w:val="006D3D34"/>
    <w:rsid w:val="006D44B1"/>
    <w:rsid w:val="006D53E2"/>
    <w:rsid w:val="006D582E"/>
    <w:rsid w:val="006D6395"/>
    <w:rsid w:val="006D75C4"/>
    <w:rsid w:val="006D7981"/>
    <w:rsid w:val="006D7FB8"/>
    <w:rsid w:val="006E01FC"/>
    <w:rsid w:val="006E02B6"/>
    <w:rsid w:val="006E0EF1"/>
    <w:rsid w:val="006E16DB"/>
    <w:rsid w:val="006E21E3"/>
    <w:rsid w:val="006E2EDF"/>
    <w:rsid w:val="006E4B70"/>
    <w:rsid w:val="006E4D75"/>
    <w:rsid w:val="006E51D2"/>
    <w:rsid w:val="006E5422"/>
    <w:rsid w:val="006E600E"/>
    <w:rsid w:val="006E7554"/>
    <w:rsid w:val="006E7708"/>
    <w:rsid w:val="006E79BC"/>
    <w:rsid w:val="006F09DE"/>
    <w:rsid w:val="006F2617"/>
    <w:rsid w:val="006F38D9"/>
    <w:rsid w:val="006F4958"/>
    <w:rsid w:val="006F4E59"/>
    <w:rsid w:val="006F575E"/>
    <w:rsid w:val="006F597C"/>
    <w:rsid w:val="006F65D2"/>
    <w:rsid w:val="006F6D11"/>
    <w:rsid w:val="006F79D2"/>
    <w:rsid w:val="006F7E3B"/>
    <w:rsid w:val="0070003D"/>
    <w:rsid w:val="00700083"/>
    <w:rsid w:val="0070012B"/>
    <w:rsid w:val="0070046D"/>
    <w:rsid w:val="0070082D"/>
    <w:rsid w:val="00700C18"/>
    <w:rsid w:val="0070258F"/>
    <w:rsid w:val="007026AD"/>
    <w:rsid w:val="00702E8D"/>
    <w:rsid w:val="00705B54"/>
    <w:rsid w:val="0070635C"/>
    <w:rsid w:val="0070693F"/>
    <w:rsid w:val="00706F76"/>
    <w:rsid w:val="00707504"/>
    <w:rsid w:val="00707519"/>
    <w:rsid w:val="00710098"/>
    <w:rsid w:val="007100F9"/>
    <w:rsid w:val="00710229"/>
    <w:rsid w:val="0071023E"/>
    <w:rsid w:val="007102B4"/>
    <w:rsid w:val="00710C0D"/>
    <w:rsid w:val="00710F9C"/>
    <w:rsid w:val="007112E2"/>
    <w:rsid w:val="007122E4"/>
    <w:rsid w:val="0071252D"/>
    <w:rsid w:val="0071323D"/>
    <w:rsid w:val="007133E1"/>
    <w:rsid w:val="007139E3"/>
    <w:rsid w:val="00713CEB"/>
    <w:rsid w:val="00713F1B"/>
    <w:rsid w:val="00714008"/>
    <w:rsid w:val="0071461B"/>
    <w:rsid w:val="007148F5"/>
    <w:rsid w:val="007160A2"/>
    <w:rsid w:val="00716D77"/>
    <w:rsid w:val="007204C0"/>
    <w:rsid w:val="007222C8"/>
    <w:rsid w:val="00722724"/>
    <w:rsid w:val="00722F7C"/>
    <w:rsid w:val="00724013"/>
    <w:rsid w:val="00724B3D"/>
    <w:rsid w:val="00725159"/>
    <w:rsid w:val="00725894"/>
    <w:rsid w:val="007259E4"/>
    <w:rsid w:val="00726410"/>
    <w:rsid w:val="00726CC5"/>
    <w:rsid w:val="007272DF"/>
    <w:rsid w:val="007300EF"/>
    <w:rsid w:val="0073015F"/>
    <w:rsid w:val="00730C26"/>
    <w:rsid w:val="00731C26"/>
    <w:rsid w:val="00732124"/>
    <w:rsid w:val="007330F6"/>
    <w:rsid w:val="0073318F"/>
    <w:rsid w:val="00733D92"/>
    <w:rsid w:val="00733E4F"/>
    <w:rsid w:val="0073413F"/>
    <w:rsid w:val="00734547"/>
    <w:rsid w:val="00734806"/>
    <w:rsid w:val="0073595A"/>
    <w:rsid w:val="007363DA"/>
    <w:rsid w:val="00736630"/>
    <w:rsid w:val="0073761A"/>
    <w:rsid w:val="0073769F"/>
    <w:rsid w:val="00737EA6"/>
    <w:rsid w:val="00741193"/>
    <w:rsid w:val="007411EC"/>
    <w:rsid w:val="0074139B"/>
    <w:rsid w:val="00741814"/>
    <w:rsid w:val="00742FE3"/>
    <w:rsid w:val="007447FE"/>
    <w:rsid w:val="00744C3F"/>
    <w:rsid w:val="00745ED2"/>
    <w:rsid w:val="00746E8D"/>
    <w:rsid w:val="007470D0"/>
    <w:rsid w:val="00750FC4"/>
    <w:rsid w:val="007517B0"/>
    <w:rsid w:val="0075215E"/>
    <w:rsid w:val="00752992"/>
    <w:rsid w:val="00752BCB"/>
    <w:rsid w:val="00752D33"/>
    <w:rsid w:val="00753A71"/>
    <w:rsid w:val="00755CEE"/>
    <w:rsid w:val="00756D77"/>
    <w:rsid w:val="00757260"/>
    <w:rsid w:val="007574F2"/>
    <w:rsid w:val="00760293"/>
    <w:rsid w:val="00761C6E"/>
    <w:rsid w:val="0076261B"/>
    <w:rsid w:val="007634B4"/>
    <w:rsid w:val="00765E4F"/>
    <w:rsid w:val="00767F65"/>
    <w:rsid w:val="00772C20"/>
    <w:rsid w:val="0077350D"/>
    <w:rsid w:val="00774446"/>
    <w:rsid w:val="00774773"/>
    <w:rsid w:val="0077522F"/>
    <w:rsid w:val="00776C51"/>
    <w:rsid w:val="00777841"/>
    <w:rsid w:val="00780172"/>
    <w:rsid w:val="00782497"/>
    <w:rsid w:val="007827AA"/>
    <w:rsid w:val="00783658"/>
    <w:rsid w:val="00784C80"/>
    <w:rsid w:val="0078545B"/>
    <w:rsid w:val="00785572"/>
    <w:rsid w:val="00785F2F"/>
    <w:rsid w:val="00785F6D"/>
    <w:rsid w:val="00785FEA"/>
    <w:rsid w:val="00786AC1"/>
    <w:rsid w:val="00786B04"/>
    <w:rsid w:val="007871BA"/>
    <w:rsid w:val="00787FDF"/>
    <w:rsid w:val="0079035B"/>
    <w:rsid w:val="00790547"/>
    <w:rsid w:val="00790CAC"/>
    <w:rsid w:val="0079113F"/>
    <w:rsid w:val="007919BF"/>
    <w:rsid w:val="007922FB"/>
    <w:rsid w:val="0079276F"/>
    <w:rsid w:val="007927E2"/>
    <w:rsid w:val="00792C32"/>
    <w:rsid w:val="00793092"/>
    <w:rsid w:val="007930C2"/>
    <w:rsid w:val="00793A20"/>
    <w:rsid w:val="00793A52"/>
    <w:rsid w:val="00793DE3"/>
    <w:rsid w:val="007950F0"/>
    <w:rsid w:val="00795B81"/>
    <w:rsid w:val="00796607"/>
    <w:rsid w:val="0079785D"/>
    <w:rsid w:val="00797A19"/>
    <w:rsid w:val="00797EDD"/>
    <w:rsid w:val="007A083F"/>
    <w:rsid w:val="007A2088"/>
    <w:rsid w:val="007A26D4"/>
    <w:rsid w:val="007A2E36"/>
    <w:rsid w:val="007A30C4"/>
    <w:rsid w:val="007A3185"/>
    <w:rsid w:val="007A325E"/>
    <w:rsid w:val="007A37B0"/>
    <w:rsid w:val="007A3F23"/>
    <w:rsid w:val="007A3F5D"/>
    <w:rsid w:val="007A47E1"/>
    <w:rsid w:val="007A4A30"/>
    <w:rsid w:val="007A588E"/>
    <w:rsid w:val="007A6022"/>
    <w:rsid w:val="007A6871"/>
    <w:rsid w:val="007A6A17"/>
    <w:rsid w:val="007A7443"/>
    <w:rsid w:val="007A769D"/>
    <w:rsid w:val="007A7BEE"/>
    <w:rsid w:val="007A7E4F"/>
    <w:rsid w:val="007B011A"/>
    <w:rsid w:val="007B01AC"/>
    <w:rsid w:val="007B03F7"/>
    <w:rsid w:val="007B0BF6"/>
    <w:rsid w:val="007B17F7"/>
    <w:rsid w:val="007B19E6"/>
    <w:rsid w:val="007B1E5F"/>
    <w:rsid w:val="007B237A"/>
    <w:rsid w:val="007B299F"/>
    <w:rsid w:val="007B3BA8"/>
    <w:rsid w:val="007B51B6"/>
    <w:rsid w:val="007B5BAF"/>
    <w:rsid w:val="007B6185"/>
    <w:rsid w:val="007B6BAD"/>
    <w:rsid w:val="007C0F73"/>
    <w:rsid w:val="007C1DD2"/>
    <w:rsid w:val="007C1DD5"/>
    <w:rsid w:val="007C23A4"/>
    <w:rsid w:val="007C47AB"/>
    <w:rsid w:val="007C5901"/>
    <w:rsid w:val="007C7439"/>
    <w:rsid w:val="007D0594"/>
    <w:rsid w:val="007D0C14"/>
    <w:rsid w:val="007D1426"/>
    <w:rsid w:val="007D19C7"/>
    <w:rsid w:val="007D2727"/>
    <w:rsid w:val="007D2B7B"/>
    <w:rsid w:val="007D2BE6"/>
    <w:rsid w:val="007D41FB"/>
    <w:rsid w:val="007D436C"/>
    <w:rsid w:val="007D48E4"/>
    <w:rsid w:val="007D4C19"/>
    <w:rsid w:val="007D4E57"/>
    <w:rsid w:val="007D501C"/>
    <w:rsid w:val="007D52D4"/>
    <w:rsid w:val="007D5865"/>
    <w:rsid w:val="007D58BF"/>
    <w:rsid w:val="007D5A23"/>
    <w:rsid w:val="007D66CC"/>
    <w:rsid w:val="007D6D01"/>
    <w:rsid w:val="007D73FD"/>
    <w:rsid w:val="007D746B"/>
    <w:rsid w:val="007D77B5"/>
    <w:rsid w:val="007E0144"/>
    <w:rsid w:val="007E0502"/>
    <w:rsid w:val="007E1B70"/>
    <w:rsid w:val="007E2001"/>
    <w:rsid w:val="007E2260"/>
    <w:rsid w:val="007E25D6"/>
    <w:rsid w:val="007E32C5"/>
    <w:rsid w:val="007E35A1"/>
    <w:rsid w:val="007E37A6"/>
    <w:rsid w:val="007E3BED"/>
    <w:rsid w:val="007E3F8B"/>
    <w:rsid w:val="007E4C12"/>
    <w:rsid w:val="007E5784"/>
    <w:rsid w:val="007E594F"/>
    <w:rsid w:val="007E648C"/>
    <w:rsid w:val="007E7ACE"/>
    <w:rsid w:val="007F0510"/>
    <w:rsid w:val="007F091C"/>
    <w:rsid w:val="007F0CA5"/>
    <w:rsid w:val="007F0D11"/>
    <w:rsid w:val="007F15C8"/>
    <w:rsid w:val="007F25C7"/>
    <w:rsid w:val="007F2E52"/>
    <w:rsid w:val="007F4E96"/>
    <w:rsid w:val="007F6191"/>
    <w:rsid w:val="007F71FE"/>
    <w:rsid w:val="007F77A9"/>
    <w:rsid w:val="008018EA"/>
    <w:rsid w:val="00801CA6"/>
    <w:rsid w:val="00802091"/>
    <w:rsid w:val="00802F9D"/>
    <w:rsid w:val="0080355B"/>
    <w:rsid w:val="00803B8A"/>
    <w:rsid w:val="00803D30"/>
    <w:rsid w:val="00805AA6"/>
    <w:rsid w:val="00805D93"/>
    <w:rsid w:val="00807323"/>
    <w:rsid w:val="008075EE"/>
    <w:rsid w:val="00807A6B"/>
    <w:rsid w:val="0081034C"/>
    <w:rsid w:val="00810821"/>
    <w:rsid w:val="00811520"/>
    <w:rsid w:val="00811EA0"/>
    <w:rsid w:val="0081317A"/>
    <w:rsid w:val="008146EC"/>
    <w:rsid w:val="00814818"/>
    <w:rsid w:val="00814880"/>
    <w:rsid w:val="00814D36"/>
    <w:rsid w:val="008153A8"/>
    <w:rsid w:val="00817D28"/>
    <w:rsid w:val="00817D7E"/>
    <w:rsid w:val="00820DBB"/>
    <w:rsid w:val="008216B1"/>
    <w:rsid w:val="00821CC8"/>
    <w:rsid w:val="00822A30"/>
    <w:rsid w:val="0082461D"/>
    <w:rsid w:val="00824F97"/>
    <w:rsid w:val="0082538B"/>
    <w:rsid w:val="0082595F"/>
    <w:rsid w:val="00825C79"/>
    <w:rsid w:val="00827707"/>
    <w:rsid w:val="0082794E"/>
    <w:rsid w:val="00830245"/>
    <w:rsid w:val="00830262"/>
    <w:rsid w:val="00830268"/>
    <w:rsid w:val="00830A8A"/>
    <w:rsid w:val="00830D3E"/>
    <w:rsid w:val="0083156B"/>
    <w:rsid w:val="0083315D"/>
    <w:rsid w:val="00833D84"/>
    <w:rsid w:val="008342AA"/>
    <w:rsid w:val="008345DA"/>
    <w:rsid w:val="00834887"/>
    <w:rsid w:val="00835B24"/>
    <w:rsid w:val="008401E8"/>
    <w:rsid w:val="00840CFA"/>
    <w:rsid w:val="00841446"/>
    <w:rsid w:val="00841634"/>
    <w:rsid w:val="00842626"/>
    <w:rsid w:val="008429AE"/>
    <w:rsid w:val="00842F76"/>
    <w:rsid w:val="0084339B"/>
    <w:rsid w:val="00843B4E"/>
    <w:rsid w:val="00844D2A"/>
    <w:rsid w:val="00845BC1"/>
    <w:rsid w:val="00845FB9"/>
    <w:rsid w:val="0084772D"/>
    <w:rsid w:val="00847DB9"/>
    <w:rsid w:val="00851112"/>
    <w:rsid w:val="00851427"/>
    <w:rsid w:val="00851FE4"/>
    <w:rsid w:val="008525E9"/>
    <w:rsid w:val="0085265E"/>
    <w:rsid w:val="00852710"/>
    <w:rsid w:val="00852B50"/>
    <w:rsid w:val="00853F28"/>
    <w:rsid w:val="00854D73"/>
    <w:rsid w:val="00854EAC"/>
    <w:rsid w:val="0085527B"/>
    <w:rsid w:val="0085538E"/>
    <w:rsid w:val="00856456"/>
    <w:rsid w:val="00856640"/>
    <w:rsid w:val="0085696A"/>
    <w:rsid w:val="008574EB"/>
    <w:rsid w:val="008601A2"/>
    <w:rsid w:val="0086070E"/>
    <w:rsid w:val="00860A83"/>
    <w:rsid w:val="00861EB5"/>
    <w:rsid w:val="00862371"/>
    <w:rsid w:val="0086506D"/>
    <w:rsid w:val="00865186"/>
    <w:rsid w:val="00866312"/>
    <w:rsid w:val="00866510"/>
    <w:rsid w:val="008674CE"/>
    <w:rsid w:val="00867A63"/>
    <w:rsid w:val="00870A47"/>
    <w:rsid w:val="00872310"/>
    <w:rsid w:val="008725EF"/>
    <w:rsid w:val="00873A4C"/>
    <w:rsid w:val="0087528C"/>
    <w:rsid w:val="00875767"/>
    <w:rsid w:val="008758F6"/>
    <w:rsid w:val="00876578"/>
    <w:rsid w:val="00876636"/>
    <w:rsid w:val="008775B3"/>
    <w:rsid w:val="00877F16"/>
    <w:rsid w:val="00880632"/>
    <w:rsid w:val="00880853"/>
    <w:rsid w:val="00881B58"/>
    <w:rsid w:val="0088226C"/>
    <w:rsid w:val="00882360"/>
    <w:rsid w:val="0088264F"/>
    <w:rsid w:val="00884D99"/>
    <w:rsid w:val="00885469"/>
    <w:rsid w:val="00885903"/>
    <w:rsid w:val="00885BE9"/>
    <w:rsid w:val="00886488"/>
    <w:rsid w:val="008864CA"/>
    <w:rsid w:val="008864E1"/>
    <w:rsid w:val="008864F0"/>
    <w:rsid w:val="00886ACB"/>
    <w:rsid w:val="00886C82"/>
    <w:rsid w:val="00886F65"/>
    <w:rsid w:val="00887960"/>
    <w:rsid w:val="00887B28"/>
    <w:rsid w:val="0089168B"/>
    <w:rsid w:val="00893A37"/>
    <w:rsid w:val="00893E0E"/>
    <w:rsid w:val="00893E2E"/>
    <w:rsid w:val="008951C9"/>
    <w:rsid w:val="00895872"/>
    <w:rsid w:val="00895E26"/>
    <w:rsid w:val="00895FA3"/>
    <w:rsid w:val="00895FBB"/>
    <w:rsid w:val="00896367"/>
    <w:rsid w:val="008966B9"/>
    <w:rsid w:val="00897254"/>
    <w:rsid w:val="00897848"/>
    <w:rsid w:val="00897EB2"/>
    <w:rsid w:val="008A0B04"/>
    <w:rsid w:val="008A0EB0"/>
    <w:rsid w:val="008A12AD"/>
    <w:rsid w:val="008A172B"/>
    <w:rsid w:val="008A1F43"/>
    <w:rsid w:val="008A2A90"/>
    <w:rsid w:val="008A40ED"/>
    <w:rsid w:val="008A4B19"/>
    <w:rsid w:val="008A58C0"/>
    <w:rsid w:val="008A5BF9"/>
    <w:rsid w:val="008A66AC"/>
    <w:rsid w:val="008A707E"/>
    <w:rsid w:val="008B01DD"/>
    <w:rsid w:val="008B072D"/>
    <w:rsid w:val="008B160B"/>
    <w:rsid w:val="008B21FB"/>
    <w:rsid w:val="008B2FA7"/>
    <w:rsid w:val="008B372A"/>
    <w:rsid w:val="008B37D9"/>
    <w:rsid w:val="008B3CA7"/>
    <w:rsid w:val="008B3ED9"/>
    <w:rsid w:val="008B414A"/>
    <w:rsid w:val="008B4187"/>
    <w:rsid w:val="008B4B44"/>
    <w:rsid w:val="008B51AD"/>
    <w:rsid w:val="008B54B5"/>
    <w:rsid w:val="008B5599"/>
    <w:rsid w:val="008B5907"/>
    <w:rsid w:val="008B5B4E"/>
    <w:rsid w:val="008B7E2F"/>
    <w:rsid w:val="008B7F0C"/>
    <w:rsid w:val="008C1016"/>
    <w:rsid w:val="008C14F3"/>
    <w:rsid w:val="008C22AB"/>
    <w:rsid w:val="008C26C7"/>
    <w:rsid w:val="008C310D"/>
    <w:rsid w:val="008C333A"/>
    <w:rsid w:val="008C3883"/>
    <w:rsid w:val="008C5816"/>
    <w:rsid w:val="008C61E3"/>
    <w:rsid w:val="008C6CAB"/>
    <w:rsid w:val="008C6E85"/>
    <w:rsid w:val="008C6EF0"/>
    <w:rsid w:val="008C7690"/>
    <w:rsid w:val="008D01A7"/>
    <w:rsid w:val="008D0F53"/>
    <w:rsid w:val="008D110E"/>
    <w:rsid w:val="008D1948"/>
    <w:rsid w:val="008D2118"/>
    <w:rsid w:val="008D35FE"/>
    <w:rsid w:val="008D3C3F"/>
    <w:rsid w:val="008D560D"/>
    <w:rsid w:val="008D5BC7"/>
    <w:rsid w:val="008D6AF2"/>
    <w:rsid w:val="008D73D8"/>
    <w:rsid w:val="008E037B"/>
    <w:rsid w:val="008E0872"/>
    <w:rsid w:val="008E0E9C"/>
    <w:rsid w:val="008E34D6"/>
    <w:rsid w:val="008E36A8"/>
    <w:rsid w:val="008E40FA"/>
    <w:rsid w:val="008E4832"/>
    <w:rsid w:val="008E4875"/>
    <w:rsid w:val="008E48A3"/>
    <w:rsid w:val="008E4AF3"/>
    <w:rsid w:val="008E75DB"/>
    <w:rsid w:val="008E7832"/>
    <w:rsid w:val="008E7B5C"/>
    <w:rsid w:val="008F017D"/>
    <w:rsid w:val="008F0648"/>
    <w:rsid w:val="008F0EAA"/>
    <w:rsid w:val="008F1095"/>
    <w:rsid w:val="008F18CB"/>
    <w:rsid w:val="008F1B25"/>
    <w:rsid w:val="008F227D"/>
    <w:rsid w:val="008F27C9"/>
    <w:rsid w:val="008F2C23"/>
    <w:rsid w:val="008F2F97"/>
    <w:rsid w:val="008F3462"/>
    <w:rsid w:val="008F376B"/>
    <w:rsid w:val="008F39D8"/>
    <w:rsid w:val="008F3B82"/>
    <w:rsid w:val="008F3D42"/>
    <w:rsid w:val="008F4915"/>
    <w:rsid w:val="008F5B45"/>
    <w:rsid w:val="008F62A7"/>
    <w:rsid w:val="008F6525"/>
    <w:rsid w:val="008F7DE4"/>
    <w:rsid w:val="00900663"/>
    <w:rsid w:val="009008D6"/>
    <w:rsid w:val="00900953"/>
    <w:rsid w:val="009009BF"/>
    <w:rsid w:val="009010A4"/>
    <w:rsid w:val="00901CF3"/>
    <w:rsid w:val="00901E38"/>
    <w:rsid w:val="00902655"/>
    <w:rsid w:val="009031A6"/>
    <w:rsid w:val="00903C6A"/>
    <w:rsid w:val="0090427F"/>
    <w:rsid w:val="00904907"/>
    <w:rsid w:val="00905064"/>
    <w:rsid w:val="00905288"/>
    <w:rsid w:val="009059B4"/>
    <w:rsid w:val="0090698B"/>
    <w:rsid w:val="00910179"/>
    <w:rsid w:val="00911E6D"/>
    <w:rsid w:val="009128F0"/>
    <w:rsid w:val="00912EFD"/>
    <w:rsid w:val="00913AD6"/>
    <w:rsid w:val="0091427E"/>
    <w:rsid w:val="009149C5"/>
    <w:rsid w:val="00915EAA"/>
    <w:rsid w:val="00916BDA"/>
    <w:rsid w:val="00917185"/>
    <w:rsid w:val="009175E3"/>
    <w:rsid w:val="0092023A"/>
    <w:rsid w:val="0092096D"/>
    <w:rsid w:val="00921A15"/>
    <w:rsid w:val="00922F6D"/>
    <w:rsid w:val="0092353B"/>
    <w:rsid w:val="00923F5C"/>
    <w:rsid w:val="00924815"/>
    <w:rsid w:val="00925060"/>
    <w:rsid w:val="00925FFF"/>
    <w:rsid w:val="00926199"/>
    <w:rsid w:val="009269B2"/>
    <w:rsid w:val="00926E01"/>
    <w:rsid w:val="00927C78"/>
    <w:rsid w:val="00930452"/>
    <w:rsid w:val="00930F95"/>
    <w:rsid w:val="00931783"/>
    <w:rsid w:val="00932064"/>
    <w:rsid w:val="009344AD"/>
    <w:rsid w:val="00934A06"/>
    <w:rsid w:val="00934C4F"/>
    <w:rsid w:val="00934DB5"/>
    <w:rsid w:val="00936665"/>
    <w:rsid w:val="00936D33"/>
    <w:rsid w:val="00937A0A"/>
    <w:rsid w:val="00937BD1"/>
    <w:rsid w:val="0094026F"/>
    <w:rsid w:val="00940BA0"/>
    <w:rsid w:val="00940F77"/>
    <w:rsid w:val="00941FD7"/>
    <w:rsid w:val="0094282D"/>
    <w:rsid w:val="00942B34"/>
    <w:rsid w:val="00942C49"/>
    <w:rsid w:val="0094363F"/>
    <w:rsid w:val="00943768"/>
    <w:rsid w:val="00944562"/>
    <w:rsid w:val="0094483D"/>
    <w:rsid w:val="00944961"/>
    <w:rsid w:val="009451E3"/>
    <w:rsid w:val="00946219"/>
    <w:rsid w:val="009463C9"/>
    <w:rsid w:val="0094673F"/>
    <w:rsid w:val="0094693B"/>
    <w:rsid w:val="00946B9B"/>
    <w:rsid w:val="009470A5"/>
    <w:rsid w:val="00947665"/>
    <w:rsid w:val="00947F70"/>
    <w:rsid w:val="00950CDB"/>
    <w:rsid w:val="0095174C"/>
    <w:rsid w:val="009521A4"/>
    <w:rsid w:val="009521EC"/>
    <w:rsid w:val="0095245C"/>
    <w:rsid w:val="00953ADB"/>
    <w:rsid w:val="00955133"/>
    <w:rsid w:val="0095572B"/>
    <w:rsid w:val="00956D2C"/>
    <w:rsid w:val="009578C6"/>
    <w:rsid w:val="00960CB9"/>
    <w:rsid w:val="00960F5E"/>
    <w:rsid w:val="009612F6"/>
    <w:rsid w:val="00961589"/>
    <w:rsid w:val="0096245E"/>
    <w:rsid w:val="009629C8"/>
    <w:rsid w:val="00964342"/>
    <w:rsid w:val="0096455B"/>
    <w:rsid w:val="00964EA3"/>
    <w:rsid w:val="00965244"/>
    <w:rsid w:val="00965613"/>
    <w:rsid w:val="0096598F"/>
    <w:rsid w:val="00965B94"/>
    <w:rsid w:val="00965E15"/>
    <w:rsid w:val="0096630E"/>
    <w:rsid w:val="0096685E"/>
    <w:rsid w:val="00970704"/>
    <w:rsid w:val="00970AC1"/>
    <w:rsid w:val="009712A7"/>
    <w:rsid w:val="009712AD"/>
    <w:rsid w:val="0097171A"/>
    <w:rsid w:val="0097176B"/>
    <w:rsid w:val="009719C2"/>
    <w:rsid w:val="00971DEC"/>
    <w:rsid w:val="009727CC"/>
    <w:rsid w:val="00974942"/>
    <w:rsid w:val="009754B4"/>
    <w:rsid w:val="00975851"/>
    <w:rsid w:val="00975C35"/>
    <w:rsid w:val="00976B6E"/>
    <w:rsid w:val="009777DA"/>
    <w:rsid w:val="0098034A"/>
    <w:rsid w:val="009805E7"/>
    <w:rsid w:val="00980BF8"/>
    <w:rsid w:val="009811BA"/>
    <w:rsid w:val="00981C7A"/>
    <w:rsid w:val="0098276E"/>
    <w:rsid w:val="00983B5B"/>
    <w:rsid w:val="009856FB"/>
    <w:rsid w:val="009859FA"/>
    <w:rsid w:val="00985DF7"/>
    <w:rsid w:val="0098661A"/>
    <w:rsid w:val="00986852"/>
    <w:rsid w:val="00987A18"/>
    <w:rsid w:val="00987E0B"/>
    <w:rsid w:val="00990424"/>
    <w:rsid w:val="00991E06"/>
    <w:rsid w:val="00992778"/>
    <w:rsid w:val="00994482"/>
    <w:rsid w:val="009944D2"/>
    <w:rsid w:val="00994571"/>
    <w:rsid w:val="00994FD4"/>
    <w:rsid w:val="009955D6"/>
    <w:rsid w:val="0099563B"/>
    <w:rsid w:val="00995B67"/>
    <w:rsid w:val="009960FC"/>
    <w:rsid w:val="00996FAF"/>
    <w:rsid w:val="00997C72"/>
    <w:rsid w:val="009A00ED"/>
    <w:rsid w:val="009A0398"/>
    <w:rsid w:val="009A0CD3"/>
    <w:rsid w:val="009A1407"/>
    <w:rsid w:val="009A1699"/>
    <w:rsid w:val="009A19B3"/>
    <w:rsid w:val="009A1FC1"/>
    <w:rsid w:val="009A21C9"/>
    <w:rsid w:val="009A2352"/>
    <w:rsid w:val="009A2560"/>
    <w:rsid w:val="009A3A51"/>
    <w:rsid w:val="009A3B0C"/>
    <w:rsid w:val="009A4553"/>
    <w:rsid w:val="009A45EE"/>
    <w:rsid w:val="009A49B8"/>
    <w:rsid w:val="009A5CFC"/>
    <w:rsid w:val="009A5FC6"/>
    <w:rsid w:val="009A6239"/>
    <w:rsid w:val="009A625E"/>
    <w:rsid w:val="009A6599"/>
    <w:rsid w:val="009A6D67"/>
    <w:rsid w:val="009A7617"/>
    <w:rsid w:val="009A786B"/>
    <w:rsid w:val="009A7BD9"/>
    <w:rsid w:val="009A7C34"/>
    <w:rsid w:val="009B1EEA"/>
    <w:rsid w:val="009B261A"/>
    <w:rsid w:val="009B2A13"/>
    <w:rsid w:val="009B33FA"/>
    <w:rsid w:val="009B3FA9"/>
    <w:rsid w:val="009B40E4"/>
    <w:rsid w:val="009B5D4F"/>
    <w:rsid w:val="009B7B98"/>
    <w:rsid w:val="009C0C91"/>
    <w:rsid w:val="009C0E5B"/>
    <w:rsid w:val="009C122E"/>
    <w:rsid w:val="009C19B8"/>
    <w:rsid w:val="009C23F0"/>
    <w:rsid w:val="009C25A5"/>
    <w:rsid w:val="009C2BDB"/>
    <w:rsid w:val="009C36A8"/>
    <w:rsid w:val="009C3B92"/>
    <w:rsid w:val="009C4E8D"/>
    <w:rsid w:val="009C5642"/>
    <w:rsid w:val="009C74FA"/>
    <w:rsid w:val="009C7615"/>
    <w:rsid w:val="009C764D"/>
    <w:rsid w:val="009D012B"/>
    <w:rsid w:val="009D01C2"/>
    <w:rsid w:val="009D2307"/>
    <w:rsid w:val="009D2374"/>
    <w:rsid w:val="009D36CD"/>
    <w:rsid w:val="009D3832"/>
    <w:rsid w:val="009D4928"/>
    <w:rsid w:val="009D4D1D"/>
    <w:rsid w:val="009D604C"/>
    <w:rsid w:val="009D6149"/>
    <w:rsid w:val="009D6DC1"/>
    <w:rsid w:val="009D6E79"/>
    <w:rsid w:val="009D7336"/>
    <w:rsid w:val="009D7607"/>
    <w:rsid w:val="009D7BEE"/>
    <w:rsid w:val="009E0089"/>
    <w:rsid w:val="009E027C"/>
    <w:rsid w:val="009E0F67"/>
    <w:rsid w:val="009E2A5C"/>
    <w:rsid w:val="009E2C08"/>
    <w:rsid w:val="009E3988"/>
    <w:rsid w:val="009E3AFD"/>
    <w:rsid w:val="009E48D0"/>
    <w:rsid w:val="009E4C5E"/>
    <w:rsid w:val="009E5B18"/>
    <w:rsid w:val="009E60AD"/>
    <w:rsid w:val="009E64F9"/>
    <w:rsid w:val="009E6791"/>
    <w:rsid w:val="009E6A6E"/>
    <w:rsid w:val="009E7568"/>
    <w:rsid w:val="009F04E4"/>
    <w:rsid w:val="009F210C"/>
    <w:rsid w:val="009F2C06"/>
    <w:rsid w:val="009F32E2"/>
    <w:rsid w:val="009F3588"/>
    <w:rsid w:val="009F46C3"/>
    <w:rsid w:val="009F4985"/>
    <w:rsid w:val="009F4B9A"/>
    <w:rsid w:val="009F5EC1"/>
    <w:rsid w:val="009F74C3"/>
    <w:rsid w:val="009F7D7A"/>
    <w:rsid w:val="00A0045D"/>
    <w:rsid w:val="00A00A59"/>
    <w:rsid w:val="00A00BE6"/>
    <w:rsid w:val="00A017C2"/>
    <w:rsid w:val="00A01CCC"/>
    <w:rsid w:val="00A01D80"/>
    <w:rsid w:val="00A02C68"/>
    <w:rsid w:val="00A02CA8"/>
    <w:rsid w:val="00A02F92"/>
    <w:rsid w:val="00A0324B"/>
    <w:rsid w:val="00A04C82"/>
    <w:rsid w:val="00A06EE0"/>
    <w:rsid w:val="00A06FEB"/>
    <w:rsid w:val="00A0730F"/>
    <w:rsid w:val="00A109EF"/>
    <w:rsid w:val="00A10A61"/>
    <w:rsid w:val="00A11619"/>
    <w:rsid w:val="00A11DE9"/>
    <w:rsid w:val="00A127CC"/>
    <w:rsid w:val="00A12865"/>
    <w:rsid w:val="00A130CD"/>
    <w:rsid w:val="00A134F5"/>
    <w:rsid w:val="00A14AFB"/>
    <w:rsid w:val="00A15339"/>
    <w:rsid w:val="00A15BE6"/>
    <w:rsid w:val="00A15E7C"/>
    <w:rsid w:val="00A1616A"/>
    <w:rsid w:val="00A1642F"/>
    <w:rsid w:val="00A16722"/>
    <w:rsid w:val="00A16EF6"/>
    <w:rsid w:val="00A16F0C"/>
    <w:rsid w:val="00A20631"/>
    <w:rsid w:val="00A20B47"/>
    <w:rsid w:val="00A20FD8"/>
    <w:rsid w:val="00A20FFD"/>
    <w:rsid w:val="00A21179"/>
    <w:rsid w:val="00A231C5"/>
    <w:rsid w:val="00A24494"/>
    <w:rsid w:val="00A248DC"/>
    <w:rsid w:val="00A25D05"/>
    <w:rsid w:val="00A274FC"/>
    <w:rsid w:val="00A27565"/>
    <w:rsid w:val="00A27B4C"/>
    <w:rsid w:val="00A30581"/>
    <w:rsid w:val="00A3100A"/>
    <w:rsid w:val="00A31550"/>
    <w:rsid w:val="00A323CE"/>
    <w:rsid w:val="00A327F8"/>
    <w:rsid w:val="00A33355"/>
    <w:rsid w:val="00A33D99"/>
    <w:rsid w:val="00A34E28"/>
    <w:rsid w:val="00A3546D"/>
    <w:rsid w:val="00A36ADE"/>
    <w:rsid w:val="00A36B66"/>
    <w:rsid w:val="00A37679"/>
    <w:rsid w:val="00A400AC"/>
    <w:rsid w:val="00A41415"/>
    <w:rsid w:val="00A41E25"/>
    <w:rsid w:val="00A4231D"/>
    <w:rsid w:val="00A427E2"/>
    <w:rsid w:val="00A42C06"/>
    <w:rsid w:val="00A43071"/>
    <w:rsid w:val="00A43A04"/>
    <w:rsid w:val="00A43B84"/>
    <w:rsid w:val="00A44045"/>
    <w:rsid w:val="00A447FF"/>
    <w:rsid w:val="00A456DF"/>
    <w:rsid w:val="00A51318"/>
    <w:rsid w:val="00A5210E"/>
    <w:rsid w:val="00A53051"/>
    <w:rsid w:val="00A53094"/>
    <w:rsid w:val="00A5389F"/>
    <w:rsid w:val="00A54643"/>
    <w:rsid w:val="00A549AD"/>
    <w:rsid w:val="00A54E6E"/>
    <w:rsid w:val="00A55386"/>
    <w:rsid w:val="00A55666"/>
    <w:rsid w:val="00A56AA6"/>
    <w:rsid w:val="00A57563"/>
    <w:rsid w:val="00A57D1E"/>
    <w:rsid w:val="00A57EF2"/>
    <w:rsid w:val="00A60D97"/>
    <w:rsid w:val="00A61BDF"/>
    <w:rsid w:val="00A626EB"/>
    <w:rsid w:val="00A62DA8"/>
    <w:rsid w:val="00A634FF"/>
    <w:rsid w:val="00A652F2"/>
    <w:rsid w:val="00A661CA"/>
    <w:rsid w:val="00A6636A"/>
    <w:rsid w:val="00A6688A"/>
    <w:rsid w:val="00A66CC7"/>
    <w:rsid w:val="00A66D57"/>
    <w:rsid w:val="00A66D8C"/>
    <w:rsid w:val="00A679AE"/>
    <w:rsid w:val="00A679BF"/>
    <w:rsid w:val="00A67B06"/>
    <w:rsid w:val="00A7001A"/>
    <w:rsid w:val="00A705CC"/>
    <w:rsid w:val="00A71691"/>
    <w:rsid w:val="00A71EDE"/>
    <w:rsid w:val="00A71FA8"/>
    <w:rsid w:val="00A72D66"/>
    <w:rsid w:val="00A74C7A"/>
    <w:rsid w:val="00A7510E"/>
    <w:rsid w:val="00A755E2"/>
    <w:rsid w:val="00A758A6"/>
    <w:rsid w:val="00A75B60"/>
    <w:rsid w:val="00A75CE7"/>
    <w:rsid w:val="00A75D3F"/>
    <w:rsid w:val="00A75DC9"/>
    <w:rsid w:val="00A76444"/>
    <w:rsid w:val="00A76B7A"/>
    <w:rsid w:val="00A77AF0"/>
    <w:rsid w:val="00A77E90"/>
    <w:rsid w:val="00A80926"/>
    <w:rsid w:val="00A80C78"/>
    <w:rsid w:val="00A81E86"/>
    <w:rsid w:val="00A81E8C"/>
    <w:rsid w:val="00A833E4"/>
    <w:rsid w:val="00A83EA6"/>
    <w:rsid w:val="00A84F1B"/>
    <w:rsid w:val="00A85E27"/>
    <w:rsid w:val="00A8677D"/>
    <w:rsid w:val="00A87BFC"/>
    <w:rsid w:val="00A87F32"/>
    <w:rsid w:val="00A90E1E"/>
    <w:rsid w:val="00A90E5C"/>
    <w:rsid w:val="00A91144"/>
    <w:rsid w:val="00A92804"/>
    <w:rsid w:val="00A93A39"/>
    <w:rsid w:val="00A93F88"/>
    <w:rsid w:val="00A946B7"/>
    <w:rsid w:val="00A94972"/>
    <w:rsid w:val="00A95605"/>
    <w:rsid w:val="00A9585C"/>
    <w:rsid w:val="00A95923"/>
    <w:rsid w:val="00A95AF1"/>
    <w:rsid w:val="00A9793F"/>
    <w:rsid w:val="00A97D04"/>
    <w:rsid w:val="00AA0830"/>
    <w:rsid w:val="00AA0FF3"/>
    <w:rsid w:val="00AA2028"/>
    <w:rsid w:val="00AA367A"/>
    <w:rsid w:val="00AA36E0"/>
    <w:rsid w:val="00AA3A89"/>
    <w:rsid w:val="00AA3E49"/>
    <w:rsid w:val="00AA509B"/>
    <w:rsid w:val="00AA57D6"/>
    <w:rsid w:val="00AA74B7"/>
    <w:rsid w:val="00AA7897"/>
    <w:rsid w:val="00AA7AC7"/>
    <w:rsid w:val="00AB03D9"/>
    <w:rsid w:val="00AB1303"/>
    <w:rsid w:val="00AB14A4"/>
    <w:rsid w:val="00AB1D77"/>
    <w:rsid w:val="00AB268D"/>
    <w:rsid w:val="00AB30E7"/>
    <w:rsid w:val="00AB31D2"/>
    <w:rsid w:val="00AB426D"/>
    <w:rsid w:val="00AB4532"/>
    <w:rsid w:val="00AB4803"/>
    <w:rsid w:val="00AB4AA4"/>
    <w:rsid w:val="00AB4AEE"/>
    <w:rsid w:val="00AB4FE0"/>
    <w:rsid w:val="00AB53DE"/>
    <w:rsid w:val="00AB585E"/>
    <w:rsid w:val="00AB5E83"/>
    <w:rsid w:val="00AB6144"/>
    <w:rsid w:val="00AB6204"/>
    <w:rsid w:val="00AB6BDA"/>
    <w:rsid w:val="00AB6FDA"/>
    <w:rsid w:val="00AB72F5"/>
    <w:rsid w:val="00AB7F0E"/>
    <w:rsid w:val="00AC06A6"/>
    <w:rsid w:val="00AC0CBA"/>
    <w:rsid w:val="00AC0F50"/>
    <w:rsid w:val="00AC0FA1"/>
    <w:rsid w:val="00AC12B2"/>
    <w:rsid w:val="00AC28D3"/>
    <w:rsid w:val="00AC2ABF"/>
    <w:rsid w:val="00AC5BE6"/>
    <w:rsid w:val="00AC634A"/>
    <w:rsid w:val="00AC676B"/>
    <w:rsid w:val="00AC6B6C"/>
    <w:rsid w:val="00AC7407"/>
    <w:rsid w:val="00AC7B8B"/>
    <w:rsid w:val="00AC7C5B"/>
    <w:rsid w:val="00AC7CA2"/>
    <w:rsid w:val="00AD0D93"/>
    <w:rsid w:val="00AD0F29"/>
    <w:rsid w:val="00AD12E5"/>
    <w:rsid w:val="00AD26E6"/>
    <w:rsid w:val="00AD290C"/>
    <w:rsid w:val="00AD3293"/>
    <w:rsid w:val="00AD37FF"/>
    <w:rsid w:val="00AD3E04"/>
    <w:rsid w:val="00AD4742"/>
    <w:rsid w:val="00AD4B3E"/>
    <w:rsid w:val="00AD4C49"/>
    <w:rsid w:val="00AD62E8"/>
    <w:rsid w:val="00AD69BC"/>
    <w:rsid w:val="00AE0047"/>
    <w:rsid w:val="00AE0B92"/>
    <w:rsid w:val="00AE0E78"/>
    <w:rsid w:val="00AE2141"/>
    <w:rsid w:val="00AE2D05"/>
    <w:rsid w:val="00AE3698"/>
    <w:rsid w:val="00AE4C6D"/>
    <w:rsid w:val="00AE6248"/>
    <w:rsid w:val="00AE644C"/>
    <w:rsid w:val="00AE66E7"/>
    <w:rsid w:val="00AE6B79"/>
    <w:rsid w:val="00AE6EF1"/>
    <w:rsid w:val="00AE73B6"/>
    <w:rsid w:val="00AF02B8"/>
    <w:rsid w:val="00AF0544"/>
    <w:rsid w:val="00AF0B05"/>
    <w:rsid w:val="00AF0C1C"/>
    <w:rsid w:val="00AF256E"/>
    <w:rsid w:val="00AF2897"/>
    <w:rsid w:val="00AF29B8"/>
    <w:rsid w:val="00AF2C1E"/>
    <w:rsid w:val="00AF39E1"/>
    <w:rsid w:val="00AF4815"/>
    <w:rsid w:val="00AF4D21"/>
    <w:rsid w:val="00AF587D"/>
    <w:rsid w:val="00AF6914"/>
    <w:rsid w:val="00AF71EF"/>
    <w:rsid w:val="00AF77A4"/>
    <w:rsid w:val="00B0060D"/>
    <w:rsid w:val="00B00861"/>
    <w:rsid w:val="00B00E34"/>
    <w:rsid w:val="00B01596"/>
    <w:rsid w:val="00B01B8E"/>
    <w:rsid w:val="00B03250"/>
    <w:rsid w:val="00B03ACC"/>
    <w:rsid w:val="00B048EF"/>
    <w:rsid w:val="00B0648F"/>
    <w:rsid w:val="00B06E07"/>
    <w:rsid w:val="00B104AB"/>
    <w:rsid w:val="00B116CA"/>
    <w:rsid w:val="00B11E7E"/>
    <w:rsid w:val="00B120BF"/>
    <w:rsid w:val="00B135C4"/>
    <w:rsid w:val="00B1419E"/>
    <w:rsid w:val="00B14210"/>
    <w:rsid w:val="00B15910"/>
    <w:rsid w:val="00B161E5"/>
    <w:rsid w:val="00B16FD7"/>
    <w:rsid w:val="00B1701A"/>
    <w:rsid w:val="00B175E5"/>
    <w:rsid w:val="00B20447"/>
    <w:rsid w:val="00B20A2C"/>
    <w:rsid w:val="00B20A61"/>
    <w:rsid w:val="00B238BF"/>
    <w:rsid w:val="00B24798"/>
    <w:rsid w:val="00B25237"/>
    <w:rsid w:val="00B2540E"/>
    <w:rsid w:val="00B254B9"/>
    <w:rsid w:val="00B25E1B"/>
    <w:rsid w:val="00B25FE5"/>
    <w:rsid w:val="00B26796"/>
    <w:rsid w:val="00B26D9D"/>
    <w:rsid w:val="00B27C7E"/>
    <w:rsid w:val="00B27CAD"/>
    <w:rsid w:val="00B3095A"/>
    <w:rsid w:val="00B30CD4"/>
    <w:rsid w:val="00B30FBC"/>
    <w:rsid w:val="00B33345"/>
    <w:rsid w:val="00B337AB"/>
    <w:rsid w:val="00B337F6"/>
    <w:rsid w:val="00B3420C"/>
    <w:rsid w:val="00B3427D"/>
    <w:rsid w:val="00B353BE"/>
    <w:rsid w:val="00B35ED3"/>
    <w:rsid w:val="00B36467"/>
    <w:rsid w:val="00B36FEC"/>
    <w:rsid w:val="00B375AB"/>
    <w:rsid w:val="00B400D8"/>
    <w:rsid w:val="00B4047C"/>
    <w:rsid w:val="00B4112F"/>
    <w:rsid w:val="00B411D2"/>
    <w:rsid w:val="00B41604"/>
    <w:rsid w:val="00B42088"/>
    <w:rsid w:val="00B421DA"/>
    <w:rsid w:val="00B42666"/>
    <w:rsid w:val="00B42B1D"/>
    <w:rsid w:val="00B42FCA"/>
    <w:rsid w:val="00B43483"/>
    <w:rsid w:val="00B43C28"/>
    <w:rsid w:val="00B452BC"/>
    <w:rsid w:val="00B473AC"/>
    <w:rsid w:val="00B4744B"/>
    <w:rsid w:val="00B4746B"/>
    <w:rsid w:val="00B5020C"/>
    <w:rsid w:val="00B504D3"/>
    <w:rsid w:val="00B5112B"/>
    <w:rsid w:val="00B5208E"/>
    <w:rsid w:val="00B52CDD"/>
    <w:rsid w:val="00B534E2"/>
    <w:rsid w:val="00B53C1D"/>
    <w:rsid w:val="00B54AFE"/>
    <w:rsid w:val="00B552D5"/>
    <w:rsid w:val="00B55EC6"/>
    <w:rsid w:val="00B56241"/>
    <w:rsid w:val="00B56471"/>
    <w:rsid w:val="00B567DB"/>
    <w:rsid w:val="00B56E37"/>
    <w:rsid w:val="00B570EF"/>
    <w:rsid w:val="00B6000E"/>
    <w:rsid w:val="00B602C7"/>
    <w:rsid w:val="00B60E88"/>
    <w:rsid w:val="00B610E6"/>
    <w:rsid w:val="00B6180C"/>
    <w:rsid w:val="00B61BE0"/>
    <w:rsid w:val="00B62FB1"/>
    <w:rsid w:val="00B630A2"/>
    <w:rsid w:val="00B63152"/>
    <w:rsid w:val="00B6337F"/>
    <w:rsid w:val="00B65E5F"/>
    <w:rsid w:val="00B6637D"/>
    <w:rsid w:val="00B6666C"/>
    <w:rsid w:val="00B67352"/>
    <w:rsid w:val="00B67B09"/>
    <w:rsid w:val="00B67DE4"/>
    <w:rsid w:val="00B70750"/>
    <w:rsid w:val="00B71572"/>
    <w:rsid w:val="00B72FFE"/>
    <w:rsid w:val="00B7327A"/>
    <w:rsid w:val="00B7439C"/>
    <w:rsid w:val="00B74771"/>
    <w:rsid w:val="00B74DA2"/>
    <w:rsid w:val="00B7547B"/>
    <w:rsid w:val="00B75D5B"/>
    <w:rsid w:val="00B76220"/>
    <w:rsid w:val="00B76BC5"/>
    <w:rsid w:val="00B76D63"/>
    <w:rsid w:val="00B770ED"/>
    <w:rsid w:val="00B77AE3"/>
    <w:rsid w:val="00B77BA1"/>
    <w:rsid w:val="00B80825"/>
    <w:rsid w:val="00B80A12"/>
    <w:rsid w:val="00B820D3"/>
    <w:rsid w:val="00B82AA4"/>
    <w:rsid w:val="00B82C47"/>
    <w:rsid w:val="00B83AE0"/>
    <w:rsid w:val="00B83BDD"/>
    <w:rsid w:val="00B841C2"/>
    <w:rsid w:val="00B84925"/>
    <w:rsid w:val="00B85425"/>
    <w:rsid w:val="00B87ECD"/>
    <w:rsid w:val="00B90F3F"/>
    <w:rsid w:val="00B917E7"/>
    <w:rsid w:val="00B92D9C"/>
    <w:rsid w:val="00B92F78"/>
    <w:rsid w:val="00B93056"/>
    <w:rsid w:val="00B93437"/>
    <w:rsid w:val="00B936F4"/>
    <w:rsid w:val="00B93F24"/>
    <w:rsid w:val="00B94800"/>
    <w:rsid w:val="00B96801"/>
    <w:rsid w:val="00B96B5E"/>
    <w:rsid w:val="00B9760C"/>
    <w:rsid w:val="00BA021A"/>
    <w:rsid w:val="00BA06BB"/>
    <w:rsid w:val="00BA093F"/>
    <w:rsid w:val="00BA10CB"/>
    <w:rsid w:val="00BA1CE7"/>
    <w:rsid w:val="00BA25C6"/>
    <w:rsid w:val="00BA408F"/>
    <w:rsid w:val="00BA4227"/>
    <w:rsid w:val="00BA4766"/>
    <w:rsid w:val="00BA4F07"/>
    <w:rsid w:val="00BA58BE"/>
    <w:rsid w:val="00BA68A8"/>
    <w:rsid w:val="00BA78C2"/>
    <w:rsid w:val="00BB020B"/>
    <w:rsid w:val="00BB0313"/>
    <w:rsid w:val="00BB2D0F"/>
    <w:rsid w:val="00BB3CFB"/>
    <w:rsid w:val="00BB5295"/>
    <w:rsid w:val="00BB5379"/>
    <w:rsid w:val="00BB54A1"/>
    <w:rsid w:val="00BB5915"/>
    <w:rsid w:val="00BB629F"/>
    <w:rsid w:val="00BB6A8F"/>
    <w:rsid w:val="00BB6E29"/>
    <w:rsid w:val="00BB7132"/>
    <w:rsid w:val="00BC0226"/>
    <w:rsid w:val="00BC054A"/>
    <w:rsid w:val="00BC0959"/>
    <w:rsid w:val="00BC096C"/>
    <w:rsid w:val="00BC19D2"/>
    <w:rsid w:val="00BC1EA2"/>
    <w:rsid w:val="00BC226E"/>
    <w:rsid w:val="00BC25C4"/>
    <w:rsid w:val="00BC26DA"/>
    <w:rsid w:val="00BC2C9B"/>
    <w:rsid w:val="00BC6170"/>
    <w:rsid w:val="00BC6C05"/>
    <w:rsid w:val="00BC6D16"/>
    <w:rsid w:val="00BC6FD8"/>
    <w:rsid w:val="00BC7B68"/>
    <w:rsid w:val="00BC7D7C"/>
    <w:rsid w:val="00BD009E"/>
    <w:rsid w:val="00BD08C4"/>
    <w:rsid w:val="00BD210C"/>
    <w:rsid w:val="00BD25B2"/>
    <w:rsid w:val="00BD441C"/>
    <w:rsid w:val="00BD527F"/>
    <w:rsid w:val="00BD5A6F"/>
    <w:rsid w:val="00BD60BD"/>
    <w:rsid w:val="00BD775B"/>
    <w:rsid w:val="00BE0611"/>
    <w:rsid w:val="00BE0641"/>
    <w:rsid w:val="00BE10A6"/>
    <w:rsid w:val="00BE22B0"/>
    <w:rsid w:val="00BE22CE"/>
    <w:rsid w:val="00BE2683"/>
    <w:rsid w:val="00BE5736"/>
    <w:rsid w:val="00BE6464"/>
    <w:rsid w:val="00BE6D1B"/>
    <w:rsid w:val="00BE6FA3"/>
    <w:rsid w:val="00BF0369"/>
    <w:rsid w:val="00BF064E"/>
    <w:rsid w:val="00BF0CC8"/>
    <w:rsid w:val="00BF1813"/>
    <w:rsid w:val="00BF2021"/>
    <w:rsid w:val="00BF260E"/>
    <w:rsid w:val="00BF3376"/>
    <w:rsid w:val="00BF346F"/>
    <w:rsid w:val="00BF3D4E"/>
    <w:rsid w:val="00BF4EFB"/>
    <w:rsid w:val="00BF5253"/>
    <w:rsid w:val="00BF53C6"/>
    <w:rsid w:val="00BF5E0D"/>
    <w:rsid w:val="00BF605F"/>
    <w:rsid w:val="00BF7EB5"/>
    <w:rsid w:val="00C00A31"/>
    <w:rsid w:val="00C00C01"/>
    <w:rsid w:val="00C00E1E"/>
    <w:rsid w:val="00C01702"/>
    <w:rsid w:val="00C02901"/>
    <w:rsid w:val="00C040C7"/>
    <w:rsid w:val="00C043E0"/>
    <w:rsid w:val="00C04426"/>
    <w:rsid w:val="00C04984"/>
    <w:rsid w:val="00C04A45"/>
    <w:rsid w:val="00C107B6"/>
    <w:rsid w:val="00C12786"/>
    <w:rsid w:val="00C13080"/>
    <w:rsid w:val="00C1344E"/>
    <w:rsid w:val="00C13AB6"/>
    <w:rsid w:val="00C13E7C"/>
    <w:rsid w:val="00C14315"/>
    <w:rsid w:val="00C14AE4"/>
    <w:rsid w:val="00C14BAE"/>
    <w:rsid w:val="00C17FF7"/>
    <w:rsid w:val="00C203E8"/>
    <w:rsid w:val="00C20E99"/>
    <w:rsid w:val="00C21E17"/>
    <w:rsid w:val="00C2268D"/>
    <w:rsid w:val="00C22BAA"/>
    <w:rsid w:val="00C231BF"/>
    <w:rsid w:val="00C23BA0"/>
    <w:rsid w:val="00C24149"/>
    <w:rsid w:val="00C24F8F"/>
    <w:rsid w:val="00C25CAD"/>
    <w:rsid w:val="00C25D99"/>
    <w:rsid w:val="00C26341"/>
    <w:rsid w:val="00C26469"/>
    <w:rsid w:val="00C26BEF"/>
    <w:rsid w:val="00C2707E"/>
    <w:rsid w:val="00C30011"/>
    <w:rsid w:val="00C30447"/>
    <w:rsid w:val="00C30CEE"/>
    <w:rsid w:val="00C30EC7"/>
    <w:rsid w:val="00C3193D"/>
    <w:rsid w:val="00C31D06"/>
    <w:rsid w:val="00C31D20"/>
    <w:rsid w:val="00C321D7"/>
    <w:rsid w:val="00C352FF"/>
    <w:rsid w:val="00C35B32"/>
    <w:rsid w:val="00C35BD9"/>
    <w:rsid w:val="00C36305"/>
    <w:rsid w:val="00C371E9"/>
    <w:rsid w:val="00C372CB"/>
    <w:rsid w:val="00C3796D"/>
    <w:rsid w:val="00C40C88"/>
    <w:rsid w:val="00C413E3"/>
    <w:rsid w:val="00C4157C"/>
    <w:rsid w:val="00C41744"/>
    <w:rsid w:val="00C41D15"/>
    <w:rsid w:val="00C41D5D"/>
    <w:rsid w:val="00C42667"/>
    <w:rsid w:val="00C42EE5"/>
    <w:rsid w:val="00C42F1D"/>
    <w:rsid w:val="00C44C08"/>
    <w:rsid w:val="00C451C8"/>
    <w:rsid w:val="00C4653F"/>
    <w:rsid w:val="00C46752"/>
    <w:rsid w:val="00C47100"/>
    <w:rsid w:val="00C474D6"/>
    <w:rsid w:val="00C477C6"/>
    <w:rsid w:val="00C47FD3"/>
    <w:rsid w:val="00C51971"/>
    <w:rsid w:val="00C51B4C"/>
    <w:rsid w:val="00C526F2"/>
    <w:rsid w:val="00C52893"/>
    <w:rsid w:val="00C538CC"/>
    <w:rsid w:val="00C54A59"/>
    <w:rsid w:val="00C55323"/>
    <w:rsid w:val="00C561BB"/>
    <w:rsid w:val="00C56971"/>
    <w:rsid w:val="00C57161"/>
    <w:rsid w:val="00C57CA3"/>
    <w:rsid w:val="00C57D79"/>
    <w:rsid w:val="00C57F03"/>
    <w:rsid w:val="00C6025F"/>
    <w:rsid w:val="00C607F7"/>
    <w:rsid w:val="00C62CAE"/>
    <w:rsid w:val="00C63083"/>
    <w:rsid w:val="00C63414"/>
    <w:rsid w:val="00C639A6"/>
    <w:rsid w:val="00C64A07"/>
    <w:rsid w:val="00C64D52"/>
    <w:rsid w:val="00C655AD"/>
    <w:rsid w:val="00C6580E"/>
    <w:rsid w:val="00C65ED7"/>
    <w:rsid w:val="00C66EAA"/>
    <w:rsid w:val="00C677FD"/>
    <w:rsid w:val="00C67DAF"/>
    <w:rsid w:val="00C7029E"/>
    <w:rsid w:val="00C702D8"/>
    <w:rsid w:val="00C71012"/>
    <w:rsid w:val="00C71451"/>
    <w:rsid w:val="00C72316"/>
    <w:rsid w:val="00C73932"/>
    <w:rsid w:val="00C739A2"/>
    <w:rsid w:val="00C73D1D"/>
    <w:rsid w:val="00C74F1C"/>
    <w:rsid w:val="00C75987"/>
    <w:rsid w:val="00C763AB"/>
    <w:rsid w:val="00C76D8E"/>
    <w:rsid w:val="00C76E7E"/>
    <w:rsid w:val="00C7765C"/>
    <w:rsid w:val="00C809DF"/>
    <w:rsid w:val="00C80AA4"/>
    <w:rsid w:val="00C81347"/>
    <w:rsid w:val="00C81646"/>
    <w:rsid w:val="00C82732"/>
    <w:rsid w:val="00C82A64"/>
    <w:rsid w:val="00C837AB"/>
    <w:rsid w:val="00C843CD"/>
    <w:rsid w:val="00C84871"/>
    <w:rsid w:val="00C8511B"/>
    <w:rsid w:val="00C856FA"/>
    <w:rsid w:val="00C8591B"/>
    <w:rsid w:val="00C85AEB"/>
    <w:rsid w:val="00C85BB6"/>
    <w:rsid w:val="00C864E0"/>
    <w:rsid w:val="00C87F63"/>
    <w:rsid w:val="00C87FE7"/>
    <w:rsid w:val="00C907E5"/>
    <w:rsid w:val="00C90B85"/>
    <w:rsid w:val="00C910C2"/>
    <w:rsid w:val="00C914A8"/>
    <w:rsid w:val="00C91EC7"/>
    <w:rsid w:val="00C926AC"/>
    <w:rsid w:val="00C927AB"/>
    <w:rsid w:val="00C92B99"/>
    <w:rsid w:val="00C92E6F"/>
    <w:rsid w:val="00C93E11"/>
    <w:rsid w:val="00C9506C"/>
    <w:rsid w:val="00C9507A"/>
    <w:rsid w:val="00C954BF"/>
    <w:rsid w:val="00C9621C"/>
    <w:rsid w:val="00C97BF9"/>
    <w:rsid w:val="00CA0219"/>
    <w:rsid w:val="00CA05AD"/>
    <w:rsid w:val="00CA1EDD"/>
    <w:rsid w:val="00CA34AE"/>
    <w:rsid w:val="00CA48A2"/>
    <w:rsid w:val="00CA49BF"/>
    <w:rsid w:val="00CA5228"/>
    <w:rsid w:val="00CA5356"/>
    <w:rsid w:val="00CA5511"/>
    <w:rsid w:val="00CA5926"/>
    <w:rsid w:val="00CA6060"/>
    <w:rsid w:val="00CA6426"/>
    <w:rsid w:val="00CA6C1F"/>
    <w:rsid w:val="00CA6F40"/>
    <w:rsid w:val="00CA742A"/>
    <w:rsid w:val="00CA76B7"/>
    <w:rsid w:val="00CA7BEE"/>
    <w:rsid w:val="00CB1357"/>
    <w:rsid w:val="00CB18E8"/>
    <w:rsid w:val="00CB1CAB"/>
    <w:rsid w:val="00CB1D27"/>
    <w:rsid w:val="00CB252B"/>
    <w:rsid w:val="00CB29F1"/>
    <w:rsid w:val="00CB2CCB"/>
    <w:rsid w:val="00CB33E2"/>
    <w:rsid w:val="00CB37D9"/>
    <w:rsid w:val="00CB3B28"/>
    <w:rsid w:val="00CB6EEE"/>
    <w:rsid w:val="00CB7104"/>
    <w:rsid w:val="00CC03D9"/>
    <w:rsid w:val="00CC180F"/>
    <w:rsid w:val="00CC1C46"/>
    <w:rsid w:val="00CC1D47"/>
    <w:rsid w:val="00CC206F"/>
    <w:rsid w:val="00CC2309"/>
    <w:rsid w:val="00CC29FB"/>
    <w:rsid w:val="00CC2BF2"/>
    <w:rsid w:val="00CC451A"/>
    <w:rsid w:val="00CC4638"/>
    <w:rsid w:val="00CC4C91"/>
    <w:rsid w:val="00CC4DB8"/>
    <w:rsid w:val="00CC5665"/>
    <w:rsid w:val="00CC5792"/>
    <w:rsid w:val="00CC69A6"/>
    <w:rsid w:val="00CC74C8"/>
    <w:rsid w:val="00CC75D4"/>
    <w:rsid w:val="00CD0090"/>
    <w:rsid w:val="00CD114A"/>
    <w:rsid w:val="00CD1982"/>
    <w:rsid w:val="00CD1F86"/>
    <w:rsid w:val="00CD23AB"/>
    <w:rsid w:val="00CD254E"/>
    <w:rsid w:val="00CD387E"/>
    <w:rsid w:val="00CD4250"/>
    <w:rsid w:val="00CD70F7"/>
    <w:rsid w:val="00CE037D"/>
    <w:rsid w:val="00CE05F2"/>
    <w:rsid w:val="00CE0F73"/>
    <w:rsid w:val="00CE140B"/>
    <w:rsid w:val="00CE1E51"/>
    <w:rsid w:val="00CE1F91"/>
    <w:rsid w:val="00CE364A"/>
    <w:rsid w:val="00CE3B5D"/>
    <w:rsid w:val="00CE3F6A"/>
    <w:rsid w:val="00CE4184"/>
    <w:rsid w:val="00CE5210"/>
    <w:rsid w:val="00CE5EB9"/>
    <w:rsid w:val="00CE678A"/>
    <w:rsid w:val="00CE6FCF"/>
    <w:rsid w:val="00CE781D"/>
    <w:rsid w:val="00CF0018"/>
    <w:rsid w:val="00CF2C0C"/>
    <w:rsid w:val="00CF2C2D"/>
    <w:rsid w:val="00CF3689"/>
    <w:rsid w:val="00CF3E24"/>
    <w:rsid w:val="00CF59D7"/>
    <w:rsid w:val="00CF6D20"/>
    <w:rsid w:val="00CF7186"/>
    <w:rsid w:val="00CF75AC"/>
    <w:rsid w:val="00D00254"/>
    <w:rsid w:val="00D003D5"/>
    <w:rsid w:val="00D0056D"/>
    <w:rsid w:val="00D00A54"/>
    <w:rsid w:val="00D016F4"/>
    <w:rsid w:val="00D0179E"/>
    <w:rsid w:val="00D017F4"/>
    <w:rsid w:val="00D02B50"/>
    <w:rsid w:val="00D03234"/>
    <w:rsid w:val="00D03C27"/>
    <w:rsid w:val="00D03C5C"/>
    <w:rsid w:val="00D0494B"/>
    <w:rsid w:val="00D04979"/>
    <w:rsid w:val="00D05F87"/>
    <w:rsid w:val="00D061E2"/>
    <w:rsid w:val="00D061FE"/>
    <w:rsid w:val="00D06551"/>
    <w:rsid w:val="00D06E05"/>
    <w:rsid w:val="00D0707F"/>
    <w:rsid w:val="00D070FA"/>
    <w:rsid w:val="00D07E51"/>
    <w:rsid w:val="00D10C10"/>
    <w:rsid w:val="00D11944"/>
    <w:rsid w:val="00D12329"/>
    <w:rsid w:val="00D170D3"/>
    <w:rsid w:val="00D171EF"/>
    <w:rsid w:val="00D17750"/>
    <w:rsid w:val="00D178F1"/>
    <w:rsid w:val="00D20716"/>
    <w:rsid w:val="00D20815"/>
    <w:rsid w:val="00D210AA"/>
    <w:rsid w:val="00D21AA6"/>
    <w:rsid w:val="00D224DB"/>
    <w:rsid w:val="00D226E7"/>
    <w:rsid w:val="00D22BB5"/>
    <w:rsid w:val="00D23DDE"/>
    <w:rsid w:val="00D247D9"/>
    <w:rsid w:val="00D24AF8"/>
    <w:rsid w:val="00D25097"/>
    <w:rsid w:val="00D262D4"/>
    <w:rsid w:val="00D26BDE"/>
    <w:rsid w:val="00D276A6"/>
    <w:rsid w:val="00D30B23"/>
    <w:rsid w:val="00D30DD4"/>
    <w:rsid w:val="00D30FF3"/>
    <w:rsid w:val="00D31091"/>
    <w:rsid w:val="00D319E0"/>
    <w:rsid w:val="00D3200A"/>
    <w:rsid w:val="00D3250F"/>
    <w:rsid w:val="00D32E71"/>
    <w:rsid w:val="00D33C52"/>
    <w:rsid w:val="00D33F74"/>
    <w:rsid w:val="00D34FD4"/>
    <w:rsid w:val="00D35D19"/>
    <w:rsid w:val="00D35F1A"/>
    <w:rsid w:val="00D35FA6"/>
    <w:rsid w:val="00D3647E"/>
    <w:rsid w:val="00D3658B"/>
    <w:rsid w:val="00D36E04"/>
    <w:rsid w:val="00D40C5F"/>
    <w:rsid w:val="00D418EA"/>
    <w:rsid w:val="00D419ED"/>
    <w:rsid w:val="00D41A3E"/>
    <w:rsid w:val="00D42CBE"/>
    <w:rsid w:val="00D42D59"/>
    <w:rsid w:val="00D438F0"/>
    <w:rsid w:val="00D4407D"/>
    <w:rsid w:val="00D442B4"/>
    <w:rsid w:val="00D45005"/>
    <w:rsid w:val="00D45767"/>
    <w:rsid w:val="00D45998"/>
    <w:rsid w:val="00D45E0C"/>
    <w:rsid w:val="00D464AD"/>
    <w:rsid w:val="00D46798"/>
    <w:rsid w:val="00D4773C"/>
    <w:rsid w:val="00D47ABE"/>
    <w:rsid w:val="00D50063"/>
    <w:rsid w:val="00D510BB"/>
    <w:rsid w:val="00D52480"/>
    <w:rsid w:val="00D5267A"/>
    <w:rsid w:val="00D52DEF"/>
    <w:rsid w:val="00D52F8B"/>
    <w:rsid w:val="00D53E13"/>
    <w:rsid w:val="00D54203"/>
    <w:rsid w:val="00D55050"/>
    <w:rsid w:val="00D551A8"/>
    <w:rsid w:val="00D55341"/>
    <w:rsid w:val="00D55390"/>
    <w:rsid w:val="00D55952"/>
    <w:rsid w:val="00D55DB3"/>
    <w:rsid w:val="00D55E76"/>
    <w:rsid w:val="00D621AF"/>
    <w:rsid w:val="00D62C67"/>
    <w:rsid w:val="00D63371"/>
    <w:rsid w:val="00D63401"/>
    <w:rsid w:val="00D635E5"/>
    <w:rsid w:val="00D6412A"/>
    <w:rsid w:val="00D643A1"/>
    <w:rsid w:val="00D64736"/>
    <w:rsid w:val="00D660E7"/>
    <w:rsid w:val="00D669C1"/>
    <w:rsid w:val="00D67073"/>
    <w:rsid w:val="00D7007E"/>
    <w:rsid w:val="00D708A1"/>
    <w:rsid w:val="00D70E7C"/>
    <w:rsid w:val="00D717A7"/>
    <w:rsid w:val="00D71B78"/>
    <w:rsid w:val="00D72154"/>
    <w:rsid w:val="00D72F15"/>
    <w:rsid w:val="00D733D8"/>
    <w:rsid w:val="00D73756"/>
    <w:rsid w:val="00D73FA9"/>
    <w:rsid w:val="00D74BFA"/>
    <w:rsid w:val="00D750C2"/>
    <w:rsid w:val="00D75548"/>
    <w:rsid w:val="00D769FB"/>
    <w:rsid w:val="00D7707B"/>
    <w:rsid w:val="00D77EBF"/>
    <w:rsid w:val="00D80E46"/>
    <w:rsid w:val="00D817D8"/>
    <w:rsid w:val="00D82B5C"/>
    <w:rsid w:val="00D83477"/>
    <w:rsid w:val="00D83829"/>
    <w:rsid w:val="00D8436E"/>
    <w:rsid w:val="00D84C2C"/>
    <w:rsid w:val="00D866D7"/>
    <w:rsid w:val="00D86B56"/>
    <w:rsid w:val="00D877F5"/>
    <w:rsid w:val="00D90972"/>
    <w:rsid w:val="00D9106C"/>
    <w:rsid w:val="00D91386"/>
    <w:rsid w:val="00D91968"/>
    <w:rsid w:val="00D91A42"/>
    <w:rsid w:val="00D9211A"/>
    <w:rsid w:val="00D937F7"/>
    <w:rsid w:val="00D93BEC"/>
    <w:rsid w:val="00D93F7A"/>
    <w:rsid w:val="00D9428D"/>
    <w:rsid w:val="00D942FC"/>
    <w:rsid w:val="00D94DE7"/>
    <w:rsid w:val="00D95123"/>
    <w:rsid w:val="00D95132"/>
    <w:rsid w:val="00D96071"/>
    <w:rsid w:val="00D96C40"/>
    <w:rsid w:val="00D96F3D"/>
    <w:rsid w:val="00DA03DD"/>
    <w:rsid w:val="00DA0654"/>
    <w:rsid w:val="00DA0D7E"/>
    <w:rsid w:val="00DA2640"/>
    <w:rsid w:val="00DA2C24"/>
    <w:rsid w:val="00DA2E6F"/>
    <w:rsid w:val="00DA3FB5"/>
    <w:rsid w:val="00DA4CE9"/>
    <w:rsid w:val="00DA5E68"/>
    <w:rsid w:val="00DA5EC1"/>
    <w:rsid w:val="00DA6191"/>
    <w:rsid w:val="00DA6276"/>
    <w:rsid w:val="00DA6DE0"/>
    <w:rsid w:val="00DA6F39"/>
    <w:rsid w:val="00DB0431"/>
    <w:rsid w:val="00DB1147"/>
    <w:rsid w:val="00DB1446"/>
    <w:rsid w:val="00DB1779"/>
    <w:rsid w:val="00DB4289"/>
    <w:rsid w:val="00DB63DD"/>
    <w:rsid w:val="00DB64AE"/>
    <w:rsid w:val="00DB6606"/>
    <w:rsid w:val="00DB69D3"/>
    <w:rsid w:val="00DB6AEF"/>
    <w:rsid w:val="00DB7050"/>
    <w:rsid w:val="00DB7CA7"/>
    <w:rsid w:val="00DC0E15"/>
    <w:rsid w:val="00DC1EFC"/>
    <w:rsid w:val="00DC1FBD"/>
    <w:rsid w:val="00DC2343"/>
    <w:rsid w:val="00DC2718"/>
    <w:rsid w:val="00DC456F"/>
    <w:rsid w:val="00DC4A5B"/>
    <w:rsid w:val="00DC4BEE"/>
    <w:rsid w:val="00DC6D67"/>
    <w:rsid w:val="00DC7C85"/>
    <w:rsid w:val="00DD00D9"/>
    <w:rsid w:val="00DD0110"/>
    <w:rsid w:val="00DD0514"/>
    <w:rsid w:val="00DD0B52"/>
    <w:rsid w:val="00DD10ED"/>
    <w:rsid w:val="00DD1F61"/>
    <w:rsid w:val="00DD4035"/>
    <w:rsid w:val="00DD4FE2"/>
    <w:rsid w:val="00DD521B"/>
    <w:rsid w:val="00DD5549"/>
    <w:rsid w:val="00DD6E84"/>
    <w:rsid w:val="00DD7086"/>
    <w:rsid w:val="00DD77AD"/>
    <w:rsid w:val="00DE071D"/>
    <w:rsid w:val="00DE1FE2"/>
    <w:rsid w:val="00DE21FB"/>
    <w:rsid w:val="00DE2F8C"/>
    <w:rsid w:val="00DE3074"/>
    <w:rsid w:val="00DE354E"/>
    <w:rsid w:val="00DE355D"/>
    <w:rsid w:val="00DE35A7"/>
    <w:rsid w:val="00DE380C"/>
    <w:rsid w:val="00DE45DC"/>
    <w:rsid w:val="00DE49DB"/>
    <w:rsid w:val="00DE5A0C"/>
    <w:rsid w:val="00DE676A"/>
    <w:rsid w:val="00DE6A4E"/>
    <w:rsid w:val="00DE6B1D"/>
    <w:rsid w:val="00DE7DF5"/>
    <w:rsid w:val="00DE7F8A"/>
    <w:rsid w:val="00DF0014"/>
    <w:rsid w:val="00DF02A9"/>
    <w:rsid w:val="00DF0FB2"/>
    <w:rsid w:val="00DF17E6"/>
    <w:rsid w:val="00DF1BF2"/>
    <w:rsid w:val="00DF250F"/>
    <w:rsid w:val="00DF2595"/>
    <w:rsid w:val="00DF27E8"/>
    <w:rsid w:val="00DF28C4"/>
    <w:rsid w:val="00DF2D01"/>
    <w:rsid w:val="00DF4799"/>
    <w:rsid w:val="00DF4C4F"/>
    <w:rsid w:val="00DF6182"/>
    <w:rsid w:val="00DF6EFB"/>
    <w:rsid w:val="00DF74EB"/>
    <w:rsid w:val="00DF7667"/>
    <w:rsid w:val="00E00071"/>
    <w:rsid w:val="00E00110"/>
    <w:rsid w:val="00E0069B"/>
    <w:rsid w:val="00E00BA1"/>
    <w:rsid w:val="00E00D4E"/>
    <w:rsid w:val="00E00D51"/>
    <w:rsid w:val="00E01702"/>
    <w:rsid w:val="00E01905"/>
    <w:rsid w:val="00E01976"/>
    <w:rsid w:val="00E02467"/>
    <w:rsid w:val="00E0272C"/>
    <w:rsid w:val="00E03526"/>
    <w:rsid w:val="00E03A69"/>
    <w:rsid w:val="00E03D70"/>
    <w:rsid w:val="00E0430F"/>
    <w:rsid w:val="00E0468A"/>
    <w:rsid w:val="00E04D89"/>
    <w:rsid w:val="00E06A2A"/>
    <w:rsid w:val="00E06E1D"/>
    <w:rsid w:val="00E07863"/>
    <w:rsid w:val="00E10E5B"/>
    <w:rsid w:val="00E10F3E"/>
    <w:rsid w:val="00E1127A"/>
    <w:rsid w:val="00E139DE"/>
    <w:rsid w:val="00E13EB4"/>
    <w:rsid w:val="00E14C85"/>
    <w:rsid w:val="00E160F4"/>
    <w:rsid w:val="00E16661"/>
    <w:rsid w:val="00E17CA3"/>
    <w:rsid w:val="00E207AA"/>
    <w:rsid w:val="00E20CE2"/>
    <w:rsid w:val="00E20E02"/>
    <w:rsid w:val="00E21AC3"/>
    <w:rsid w:val="00E21B3A"/>
    <w:rsid w:val="00E21CE0"/>
    <w:rsid w:val="00E23285"/>
    <w:rsid w:val="00E240D5"/>
    <w:rsid w:val="00E24902"/>
    <w:rsid w:val="00E24C1C"/>
    <w:rsid w:val="00E25819"/>
    <w:rsid w:val="00E263FD"/>
    <w:rsid w:val="00E270E8"/>
    <w:rsid w:val="00E27760"/>
    <w:rsid w:val="00E3013C"/>
    <w:rsid w:val="00E3113F"/>
    <w:rsid w:val="00E319E1"/>
    <w:rsid w:val="00E31E80"/>
    <w:rsid w:val="00E32044"/>
    <w:rsid w:val="00E32465"/>
    <w:rsid w:val="00E32AC4"/>
    <w:rsid w:val="00E337A0"/>
    <w:rsid w:val="00E33D3D"/>
    <w:rsid w:val="00E3516A"/>
    <w:rsid w:val="00E353FD"/>
    <w:rsid w:val="00E360E3"/>
    <w:rsid w:val="00E36187"/>
    <w:rsid w:val="00E36347"/>
    <w:rsid w:val="00E3692C"/>
    <w:rsid w:val="00E40795"/>
    <w:rsid w:val="00E40A15"/>
    <w:rsid w:val="00E40BBC"/>
    <w:rsid w:val="00E423E8"/>
    <w:rsid w:val="00E4309B"/>
    <w:rsid w:val="00E43754"/>
    <w:rsid w:val="00E43C9F"/>
    <w:rsid w:val="00E441DA"/>
    <w:rsid w:val="00E4460F"/>
    <w:rsid w:val="00E449D4"/>
    <w:rsid w:val="00E45522"/>
    <w:rsid w:val="00E455DE"/>
    <w:rsid w:val="00E46512"/>
    <w:rsid w:val="00E4691C"/>
    <w:rsid w:val="00E472CB"/>
    <w:rsid w:val="00E474CB"/>
    <w:rsid w:val="00E47A35"/>
    <w:rsid w:val="00E504FE"/>
    <w:rsid w:val="00E50D15"/>
    <w:rsid w:val="00E510E2"/>
    <w:rsid w:val="00E51311"/>
    <w:rsid w:val="00E51BF4"/>
    <w:rsid w:val="00E52549"/>
    <w:rsid w:val="00E528D6"/>
    <w:rsid w:val="00E52BE9"/>
    <w:rsid w:val="00E53C34"/>
    <w:rsid w:val="00E5670A"/>
    <w:rsid w:val="00E56C05"/>
    <w:rsid w:val="00E604DD"/>
    <w:rsid w:val="00E60664"/>
    <w:rsid w:val="00E60CEE"/>
    <w:rsid w:val="00E60F3A"/>
    <w:rsid w:val="00E64033"/>
    <w:rsid w:val="00E64888"/>
    <w:rsid w:val="00E64A2E"/>
    <w:rsid w:val="00E64C61"/>
    <w:rsid w:val="00E64E84"/>
    <w:rsid w:val="00E64F1C"/>
    <w:rsid w:val="00E65B27"/>
    <w:rsid w:val="00E66C92"/>
    <w:rsid w:val="00E676B0"/>
    <w:rsid w:val="00E679AE"/>
    <w:rsid w:val="00E67A87"/>
    <w:rsid w:val="00E704A4"/>
    <w:rsid w:val="00E70BEA"/>
    <w:rsid w:val="00E73144"/>
    <w:rsid w:val="00E734A4"/>
    <w:rsid w:val="00E73D47"/>
    <w:rsid w:val="00E747C5"/>
    <w:rsid w:val="00E75F78"/>
    <w:rsid w:val="00E76069"/>
    <w:rsid w:val="00E774BA"/>
    <w:rsid w:val="00E775F5"/>
    <w:rsid w:val="00E77744"/>
    <w:rsid w:val="00E779C6"/>
    <w:rsid w:val="00E77C63"/>
    <w:rsid w:val="00E77E44"/>
    <w:rsid w:val="00E77E47"/>
    <w:rsid w:val="00E800C5"/>
    <w:rsid w:val="00E810F6"/>
    <w:rsid w:val="00E81B1E"/>
    <w:rsid w:val="00E82227"/>
    <w:rsid w:val="00E834D5"/>
    <w:rsid w:val="00E84E86"/>
    <w:rsid w:val="00E8559B"/>
    <w:rsid w:val="00E867D8"/>
    <w:rsid w:val="00E86D38"/>
    <w:rsid w:val="00E87754"/>
    <w:rsid w:val="00E87EC5"/>
    <w:rsid w:val="00E908D1"/>
    <w:rsid w:val="00E90D92"/>
    <w:rsid w:val="00E91D0C"/>
    <w:rsid w:val="00E91D47"/>
    <w:rsid w:val="00E92109"/>
    <w:rsid w:val="00E93862"/>
    <w:rsid w:val="00E942B2"/>
    <w:rsid w:val="00E944DB"/>
    <w:rsid w:val="00E977AF"/>
    <w:rsid w:val="00E97C33"/>
    <w:rsid w:val="00E97D7F"/>
    <w:rsid w:val="00EA0B72"/>
    <w:rsid w:val="00EA1217"/>
    <w:rsid w:val="00EA151E"/>
    <w:rsid w:val="00EA2D45"/>
    <w:rsid w:val="00EA3B2E"/>
    <w:rsid w:val="00EA3F3F"/>
    <w:rsid w:val="00EA6957"/>
    <w:rsid w:val="00EA7B5E"/>
    <w:rsid w:val="00EA7DAF"/>
    <w:rsid w:val="00EB01E7"/>
    <w:rsid w:val="00EB053E"/>
    <w:rsid w:val="00EB105A"/>
    <w:rsid w:val="00EB1FA4"/>
    <w:rsid w:val="00EB2861"/>
    <w:rsid w:val="00EB295A"/>
    <w:rsid w:val="00EB4AD3"/>
    <w:rsid w:val="00EB4C42"/>
    <w:rsid w:val="00EB4E22"/>
    <w:rsid w:val="00EB599A"/>
    <w:rsid w:val="00EB6025"/>
    <w:rsid w:val="00EB68E9"/>
    <w:rsid w:val="00EB6E71"/>
    <w:rsid w:val="00EB7240"/>
    <w:rsid w:val="00EB7BA7"/>
    <w:rsid w:val="00EB7BEE"/>
    <w:rsid w:val="00EC09DB"/>
    <w:rsid w:val="00EC0B5E"/>
    <w:rsid w:val="00EC0B91"/>
    <w:rsid w:val="00EC1502"/>
    <w:rsid w:val="00EC1553"/>
    <w:rsid w:val="00EC2562"/>
    <w:rsid w:val="00EC37CA"/>
    <w:rsid w:val="00EC4996"/>
    <w:rsid w:val="00EC5B66"/>
    <w:rsid w:val="00EC5D6A"/>
    <w:rsid w:val="00EC5F7D"/>
    <w:rsid w:val="00EC6172"/>
    <w:rsid w:val="00EC6573"/>
    <w:rsid w:val="00EC704F"/>
    <w:rsid w:val="00EC7E04"/>
    <w:rsid w:val="00ED157D"/>
    <w:rsid w:val="00ED1C90"/>
    <w:rsid w:val="00ED3BA6"/>
    <w:rsid w:val="00ED66F7"/>
    <w:rsid w:val="00ED6B4A"/>
    <w:rsid w:val="00ED7E7B"/>
    <w:rsid w:val="00EE015E"/>
    <w:rsid w:val="00EE01F6"/>
    <w:rsid w:val="00EE0EC6"/>
    <w:rsid w:val="00EE167B"/>
    <w:rsid w:val="00EE1B2F"/>
    <w:rsid w:val="00EE3508"/>
    <w:rsid w:val="00EE3576"/>
    <w:rsid w:val="00EE3783"/>
    <w:rsid w:val="00EE37CB"/>
    <w:rsid w:val="00EE3945"/>
    <w:rsid w:val="00EE3A8E"/>
    <w:rsid w:val="00EE3CC8"/>
    <w:rsid w:val="00EE553E"/>
    <w:rsid w:val="00EE577D"/>
    <w:rsid w:val="00EE62E9"/>
    <w:rsid w:val="00EE6457"/>
    <w:rsid w:val="00EE6B05"/>
    <w:rsid w:val="00EE6D55"/>
    <w:rsid w:val="00EE77D4"/>
    <w:rsid w:val="00EF07DF"/>
    <w:rsid w:val="00EF0B26"/>
    <w:rsid w:val="00EF1A95"/>
    <w:rsid w:val="00EF2613"/>
    <w:rsid w:val="00EF2E38"/>
    <w:rsid w:val="00EF3107"/>
    <w:rsid w:val="00EF3320"/>
    <w:rsid w:val="00EF4205"/>
    <w:rsid w:val="00EF51CF"/>
    <w:rsid w:val="00EF57B4"/>
    <w:rsid w:val="00EF58B4"/>
    <w:rsid w:val="00EF6582"/>
    <w:rsid w:val="00EF66A1"/>
    <w:rsid w:val="00EF773C"/>
    <w:rsid w:val="00EF77F6"/>
    <w:rsid w:val="00F01AA8"/>
    <w:rsid w:val="00F01C28"/>
    <w:rsid w:val="00F01E9E"/>
    <w:rsid w:val="00F022BB"/>
    <w:rsid w:val="00F02D6C"/>
    <w:rsid w:val="00F030AA"/>
    <w:rsid w:val="00F0381D"/>
    <w:rsid w:val="00F04258"/>
    <w:rsid w:val="00F04F02"/>
    <w:rsid w:val="00F05D3C"/>
    <w:rsid w:val="00F06285"/>
    <w:rsid w:val="00F071EA"/>
    <w:rsid w:val="00F077A3"/>
    <w:rsid w:val="00F07D15"/>
    <w:rsid w:val="00F07E41"/>
    <w:rsid w:val="00F103A2"/>
    <w:rsid w:val="00F1099E"/>
    <w:rsid w:val="00F11771"/>
    <w:rsid w:val="00F123C7"/>
    <w:rsid w:val="00F1277D"/>
    <w:rsid w:val="00F12A0D"/>
    <w:rsid w:val="00F133AB"/>
    <w:rsid w:val="00F14025"/>
    <w:rsid w:val="00F143C4"/>
    <w:rsid w:val="00F14A16"/>
    <w:rsid w:val="00F15990"/>
    <w:rsid w:val="00F15C4E"/>
    <w:rsid w:val="00F15D46"/>
    <w:rsid w:val="00F2000E"/>
    <w:rsid w:val="00F20B53"/>
    <w:rsid w:val="00F23322"/>
    <w:rsid w:val="00F24729"/>
    <w:rsid w:val="00F251A0"/>
    <w:rsid w:val="00F252B2"/>
    <w:rsid w:val="00F25418"/>
    <w:rsid w:val="00F255E8"/>
    <w:rsid w:val="00F267D5"/>
    <w:rsid w:val="00F26C46"/>
    <w:rsid w:val="00F276B1"/>
    <w:rsid w:val="00F300E2"/>
    <w:rsid w:val="00F3138F"/>
    <w:rsid w:val="00F32283"/>
    <w:rsid w:val="00F337EC"/>
    <w:rsid w:val="00F338B9"/>
    <w:rsid w:val="00F35753"/>
    <w:rsid w:val="00F35BEB"/>
    <w:rsid w:val="00F365FD"/>
    <w:rsid w:val="00F36768"/>
    <w:rsid w:val="00F37035"/>
    <w:rsid w:val="00F371CE"/>
    <w:rsid w:val="00F37233"/>
    <w:rsid w:val="00F37BB9"/>
    <w:rsid w:val="00F404B2"/>
    <w:rsid w:val="00F40A36"/>
    <w:rsid w:val="00F414F3"/>
    <w:rsid w:val="00F4231F"/>
    <w:rsid w:val="00F42ACE"/>
    <w:rsid w:val="00F4365D"/>
    <w:rsid w:val="00F44055"/>
    <w:rsid w:val="00F45D7C"/>
    <w:rsid w:val="00F47630"/>
    <w:rsid w:val="00F47A14"/>
    <w:rsid w:val="00F47FF7"/>
    <w:rsid w:val="00F5037E"/>
    <w:rsid w:val="00F517F3"/>
    <w:rsid w:val="00F51EDA"/>
    <w:rsid w:val="00F521A6"/>
    <w:rsid w:val="00F525F9"/>
    <w:rsid w:val="00F53D54"/>
    <w:rsid w:val="00F5442E"/>
    <w:rsid w:val="00F54607"/>
    <w:rsid w:val="00F54729"/>
    <w:rsid w:val="00F54798"/>
    <w:rsid w:val="00F549F3"/>
    <w:rsid w:val="00F54A37"/>
    <w:rsid w:val="00F54B78"/>
    <w:rsid w:val="00F55AD3"/>
    <w:rsid w:val="00F5729E"/>
    <w:rsid w:val="00F60732"/>
    <w:rsid w:val="00F61026"/>
    <w:rsid w:val="00F61B81"/>
    <w:rsid w:val="00F630DE"/>
    <w:rsid w:val="00F63357"/>
    <w:rsid w:val="00F63851"/>
    <w:rsid w:val="00F64B5E"/>
    <w:rsid w:val="00F65227"/>
    <w:rsid w:val="00F658DF"/>
    <w:rsid w:val="00F65B22"/>
    <w:rsid w:val="00F70100"/>
    <w:rsid w:val="00F710B6"/>
    <w:rsid w:val="00F7141C"/>
    <w:rsid w:val="00F71E83"/>
    <w:rsid w:val="00F72FBC"/>
    <w:rsid w:val="00F7336B"/>
    <w:rsid w:val="00F739B0"/>
    <w:rsid w:val="00F74F0A"/>
    <w:rsid w:val="00F75D78"/>
    <w:rsid w:val="00F76755"/>
    <w:rsid w:val="00F768E8"/>
    <w:rsid w:val="00F77EEE"/>
    <w:rsid w:val="00F77F7B"/>
    <w:rsid w:val="00F806C6"/>
    <w:rsid w:val="00F8077E"/>
    <w:rsid w:val="00F80A7E"/>
    <w:rsid w:val="00F8144E"/>
    <w:rsid w:val="00F814AF"/>
    <w:rsid w:val="00F8189F"/>
    <w:rsid w:val="00F827C0"/>
    <w:rsid w:val="00F82892"/>
    <w:rsid w:val="00F8365A"/>
    <w:rsid w:val="00F83698"/>
    <w:rsid w:val="00F83BBE"/>
    <w:rsid w:val="00F83D10"/>
    <w:rsid w:val="00F840D5"/>
    <w:rsid w:val="00F848EA"/>
    <w:rsid w:val="00F8497B"/>
    <w:rsid w:val="00F87578"/>
    <w:rsid w:val="00F903D6"/>
    <w:rsid w:val="00F90F16"/>
    <w:rsid w:val="00F92D2C"/>
    <w:rsid w:val="00F936E6"/>
    <w:rsid w:val="00F93954"/>
    <w:rsid w:val="00F93D6A"/>
    <w:rsid w:val="00F95D2D"/>
    <w:rsid w:val="00F9768E"/>
    <w:rsid w:val="00F97DF1"/>
    <w:rsid w:val="00F97F90"/>
    <w:rsid w:val="00FA0219"/>
    <w:rsid w:val="00FA0550"/>
    <w:rsid w:val="00FA0DFE"/>
    <w:rsid w:val="00FA0EDF"/>
    <w:rsid w:val="00FA6C01"/>
    <w:rsid w:val="00FA6C9F"/>
    <w:rsid w:val="00FB0304"/>
    <w:rsid w:val="00FB047D"/>
    <w:rsid w:val="00FB0FB1"/>
    <w:rsid w:val="00FB1060"/>
    <w:rsid w:val="00FB1703"/>
    <w:rsid w:val="00FB1F43"/>
    <w:rsid w:val="00FB2677"/>
    <w:rsid w:val="00FB3F53"/>
    <w:rsid w:val="00FB431E"/>
    <w:rsid w:val="00FB49ED"/>
    <w:rsid w:val="00FB4D42"/>
    <w:rsid w:val="00FB4D4B"/>
    <w:rsid w:val="00FB5387"/>
    <w:rsid w:val="00FB5908"/>
    <w:rsid w:val="00FB610B"/>
    <w:rsid w:val="00FB6F96"/>
    <w:rsid w:val="00FB7599"/>
    <w:rsid w:val="00FB7782"/>
    <w:rsid w:val="00FB7DF8"/>
    <w:rsid w:val="00FC013A"/>
    <w:rsid w:val="00FC0287"/>
    <w:rsid w:val="00FC0ACB"/>
    <w:rsid w:val="00FC0E44"/>
    <w:rsid w:val="00FC1FA5"/>
    <w:rsid w:val="00FC2AE7"/>
    <w:rsid w:val="00FC3C86"/>
    <w:rsid w:val="00FC450E"/>
    <w:rsid w:val="00FC508C"/>
    <w:rsid w:val="00FC5DED"/>
    <w:rsid w:val="00FC62C1"/>
    <w:rsid w:val="00FC6A38"/>
    <w:rsid w:val="00FC7FE8"/>
    <w:rsid w:val="00FD001C"/>
    <w:rsid w:val="00FD053B"/>
    <w:rsid w:val="00FD1352"/>
    <w:rsid w:val="00FD1AFC"/>
    <w:rsid w:val="00FD1D3C"/>
    <w:rsid w:val="00FD1E8B"/>
    <w:rsid w:val="00FD1F95"/>
    <w:rsid w:val="00FD1FC8"/>
    <w:rsid w:val="00FD253F"/>
    <w:rsid w:val="00FD309C"/>
    <w:rsid w:val="00FD43E3"/>
    <w:rsid w:val="00FD461B"/>
    <w:rsid w:val="00FD46C3"/>
    <w:rsid w:val="00FD498F"/>
    <w:rsid w:val="00FD4B30"/>
    <w:rsid w:val="00FD513D"/>
    <w:rsid w:val="00FD5473"/>
    <w:rsid w:val="00FD7986"/>
    <w:rsid w:val="00FE07A1"/>
    <w:rsid w:val="00FE09B2"/>
    <w:rsid w:val="00FE1D48"/>
    <w:rsid w:val="00FE1EAD"/>
    <w:rsid w:val="00FE1EE7"/>
    <w:rsid w:val="00FE20E7"/>
    <w:rsid w:val="00FE2F60"/>
    <w:rsid w:val="00FE39F4"/>
    <w:rsid w:val="00FE3A68"/>
    <w:rsid w:val="00FE48DD"/>
    <w:rsid w:val="00FE59AB"/>
    <w:rsid w:val="00FE6372"/>
    <w:rsid w:val="00FE68B7"/>
    <w:rsid w:val="00FE6CA4"/>
    <w:rsid w:val="00FE6CE0"/>
    <w:rsid w:val="00FE759C"/>
    <w:rsid w:val="00FF0131"/>
    <w:rsid w:val="00FF01CB"/>
    <w:rsid w:val="00FF05B9"/>
    <w:rsid w:val="00FF2360"/>
    <w:rsid w:val="00FF2B9F"/>
    <w:rsid w:val="00FF2C6A"/>
    <w:rsid w:val="00FF334B"/>
    <w:rsid w:val="00FF3773"/>
    <w:rsid w:val="00FF44E0"/>
    <w:rsid w:val="00FF4A83"/>
    <w:rsid w:val="00FF672F"/>
    <w:rsid w:val="00FF6764"/>
    <w:rsid w:val="00FF7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40D14"/>
  <w15:chartTrackingRefBased/>
  <w15:docId w15:val="{6143FF60-EACA-462E-BDE8-7B99042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5E"/>
    <w:pPr>
      <w:spacing w:after="0" w:line="480" w:lineRule="auto"/>
      <w:jc w:val="both"/>
    </w:pPr>
    <w:rPr>
      <w:lang w:val="de-DE"/>
    </w:rPr>
  </w:style>
  <w:style w:type="paragraph" w:styleId="Heading1">
    <w:name w:val="heading 1"/>
    <w:basedOn w:val="Normal"/>
    <w:next w:val="Normal"/>
    <w:link w:val="Heading1Char"/>
    <w:uiPriority w:val="9"/>
    <w:qFormat/>
    <w:rsid w:val="00FF2360"/>
    <w:pPr>
      <w:spacing w:before="120"/>
      <w:outlineLvl w:val="0"/>
    </w:pPr>
    <w:rPr>
      <w:b/>
      <w:sz w:val="28"/>
      <w:lang w:val="en-US"/>
    </w:rPr>
  </w:style>
  <w:style w:type="paragraph" w:styleId="Heading2">
    <w:name w:val="heading 2"/>
    <w:basedOn w:val="Heading1"/>
    <w:next w:val="Normal"/>
    <w:link w:val="Heading2Char"/>
    <w:uiPriority w:val="9"/>
    <w:unhideWhenUsed/>
    <w:qFormat/>
    <w:rsid w:val="00A61BDF"/>
    <w:pPr>
      <w:spacing w:before="240" w:after="120" w:line="360" w:lineRule="auto"/>
      <w:outlineLvl w:val="1"/>
    </w:pPr>
    <w:rPr>
      <w:sz w:val="24"/>
    </w:rPr>
  </w:style>
  <w:style w:type="paragraph" w:styleId="Heading3">
    <w:name w:val="heading 3"/>
    <w:basedOn w:val="Heading1"/>
    <w:next w:val="Normal"/>
    <w:link w:val="Heading3Char"/>
    <w:uiPriority w:val="9"/>
    <w:unhideWhenUsed/>
    <w:qFormat/>
    <w:rsid w:val="00350D49"/>
    <w:pPr>
      <w:outlineLvl w:val="2"/>
    </w:pPr>
  </w:style>
  <w:style w:type="paragraph" w:styleId="Heading4">
    <w:name w:val="heading 4"/>
    <w:basedOn w:val="Caption"/>
    <w:next w:val="Normal"/>
    <w:link w:val="Heading4Char"/>
    <w:uiPriority w:val="9"/>
    <w:unhideWhenUsed/>
    <w:qFormat/>
    <w:rsid w:val="006254F3"/>
    <w:pPr>
      <w:spacing w:line="276" w:lineRule="auto"/>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38A"/>
    <w:rPr>
      <w:color w:val="0563C1" w:themeColor="hyperlink"/>
      <w:u w:val="single"/>
    </w:rPr>
  </w:style>
  <w:style w:type="character" w:styleId="UnresolvedMention">
    <w:name w:val="Unresolved Mention"/>
    <w:basedOn w:val="DefaultParagraphFont"/>
    <w:uiPriority w:val="99"/>
    <w:semiHidden/>
    <w:unhideWhenUsed/>
    <w:rsid w:val="0055538A"/>
    <w:rPr>
      <w:color w:val="605E5C"/>
      <w:shd w:val="clear" w:color="auto" w:fill="E1DFDD"/>
    </w:rPr>
  </w:style>
  <w:style w:type="character" w:customStyle="1" w:styleId="Heading1Char">
    <w:name w:val="Heading 1 Char"/>
    <w:basedOn w:val="DefaultParagraphFont"/>
    <w:link w:val="Heading1"/>
    <w:uiPriority w:val="9"/>
    <w:rsid w:val="00FF2360"/>
    <w:rPr>
      <w:b/>
      <w:sz w:val="28"/>
    </w:rPr>
  </w:style>
  <w:style w:type="paragraph" w:customStyle="1" w:styleId="EndNoteBibliographyTitle">
    <w:name w:val="EndNote Bibliography Title"/>
    <w:basedOn w:val="Normal"/>
    <w:link w:val="EndNoteBibliographyTitleChar"/>
    <w:rsid w:val="003F08D5"/>
    <w:pPr>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3F08D5"/>
    <w:rPr>
      <w:rFonts w:ascii="Calibri" w:hAnsi="Calibri" w:cs="Calibri"/>
      <w:noProof/>
      <w:sz w:val="24"/>
    </w:rPr>
  </w:style>
  <w:style w:type="paragraph" w:customStyle="1" w:styleId="EndNoteBibliography">
    <w:name w:val="EndNote Bibliography"/>
    <w:basedOn w:val="Normal"/>
    <w:link w:val="EndNoteBibliographyChar"/>
    <w:rsid w:val="002B7D72"/>
    <w:pPr>
      <w:spacing w:before="120" w:after="120"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2B7D72"/>
    <w:rPr>
      <w:rFonts w:ascii="Calibri" w:hAnsi="Calibri" w:cs="Calibri"/>
      <w:noProof/>
      <w:sz w:val="24"/>
    </w:rPr>
  </w:style>
  <w:style w:type="character" w:styleId="CommentReference">
    <w:name w:val="annotation reference"/>
    <w:basedOn w:val="DefaultParagraphFont"/>
    <w:uiPriority w:val="99"/>
    <w:semiHidden/>
    <w:unhideWhenUsed/>
    <w:rsid w:val="003F08D5"/>
    <w:rPr>
      <w:sz w:val="16"/>
      <w:szCs w:val="16"/>
    </w:rPr>
  </w:style>
  <w:style w:type="paragraph" w:styleId="CommentText">
    <w:name w:val="annotation text"/>
    <w:basedOn w:val="Normal"/>
    <w:link w:val="CommentTextChar"/>
    <w:uiPriority w:val="99"/>
    <w:unhideWhenUsed/>
    <w:rsid w:val="003F08D5"/>
    <w:pPr>
      <w:spacing w:after="160" w:line="240" w:lineRule="auto"/>
      <w:jc w:val="left"/>
    </w:pPr>
    <w:rPr>
      <w:sz w:val="20"/>
      <w:szCs w:val="20"/>
      <w:lang w:val="en-US"/>
    </w:rPr>
  </w:style>
  <w:style w:type="character" w:customStyle="1" w:styleId="CommentTextChar">
    <w:name w:val="Comment Text Char"/>
    <w:basedOn w:val="DefaultParagraphFont"/>
    <w:link w:val="CommentText"/>
    <w:uiPriority w:val="99"/>
    <w:rsid w:val="003F08D5"/>
    <w:rPr>
      <w:sz w:val="20"/>
      <w:szCs w:val="20"/>
    </w:rPr>
  </w:style>
  <w:style w:type="paragraph" w:styleId="BalloonText">
    <w:name w:val="Balloon Text"/>
    <w:basedOn w:val="Normal"/>
    <w:link w:val="BalloonTextChar"/>
    <w:uiPriority w:val="99"/>
    <w:semiHidden/>
    <w:unhideWhenUsed/>
    <w:rsid w:val="003F08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D5"/>
    <w:rPr>
      <w:rFonts w:ascii="Segoe UI" w:hAnsi="Segoe UI" w:cs="Segoe UI"/>
      <w:sz w:val="18"/>
      <w:szCs w:val="18"/>
      <w:lang w:val="de-DE"/>
    </w:rPr>
  </w:style>
  <w:style w:type="character" w:customStyle="1" w:styleId="Heading2Char">
    <w:name w:val="Heading 2 Char"/>
    <w:basedOn w:val="DefaultParagraphFont"/>
    <w:link w:val="Heading2"/>
    <w:uiPriority w:val="9"/>
    <w:rsid w:val="00A61BDF"/>
    <w:rPr>
      <w:b/>
      <w:sz w:val="24"/>
    </w:rPr>
  </w:style>
  <w:style w:type="paragraph" w:customStyle="1" w:styleId="Endnote">
    <w:name w:val="Endnote"/>
    <w:basedOn w:val="EndNoteBibliography"/>
    <w:link w:val="EndnoteChar"/>
    <w:qFormat/>
    <w:rsid w:val="00634258"/>
    <w:pPr>
      <w:spacing w:after="0"/>
    </w:pPr>
  </w:style>
  <w:style w:type="character" w:customStyle="1" w:styleId="EndnoteChar">
    <w:name w:val="Endnote Char"/>
    <w:basedOn w:val="EndNoteBibliographyChar"/>
    <w:link w:val="Endnote"/>
    <w:rsid w:val="00634258"/>
    <w:rPr>
      <w:rFonts w:ascii="Calibri" w:hAnsi="Calibri" w:cs="Calibri"/>
      <w:noProof/>
      <w:sz w:val="24"/>
    </w:rPr>
  </w:style>
  <w:style w:type="paragraph" w:styleId="ListParagraph">
    <w:name w:val="List Paragraph"/>
    <w:basedOn w:val="Normal"/>
    <w:uiPriority w:val="34"/>
    <w:qFormat/>
    <w:rsid w:val="00FB4D42"/>
    <w:pPr>
      <w:ind w:left="720"/>
      <w:contextualSpacing/>
    </w:pPr>
  </w:style>
  <w:style w:type="paragraph" w:styleId="NoSpacing">
    <w:name w:val="No Spacing"/>
    <w:uiPriority w:val="1"/>
    <w:qFormat/>
    <w:rsid w:val="007100F9"/>
    <w:pPr>
      <w:spacing w:after="0" w:line="240" w:lineRule="auto"/>
      <w:jc w:val="both"/>
    </w:pPr>
    <w:rPr>
      <w:lang w:val="de-DE"/>
    </w:rPr>
  </w:style>
  <w:style w:type="paragraph" w:styleId="Caption">
    <w:name w:val="caption"/>
    <w:basedOn w:val="Heading2"/>
    <w:next w:val="Normal"/>
    <w:uiPriority w:val="35"/>
    <w:unhideWhenUsed/>
    <w:qFormat/>
    <w:rsid w:val="00A109EF"/>
  </w:style>
  <w:style w:type="paragraph" w:customStyle="1" w:styleId="Default">
    <w:name w:val="Default"/>
    <w:rsid w:val="006D0A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1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D7C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350D49"/>
    <w:rPr>
      <w:b/>
      <w:sz w:val="28"/>
    </w:rPr>
  </w:style>
  <w:style w:type="character" w:customStyle="1" w:styleId="Heading4Char">
    <w:name w:val="Heading 4 Char"/>
    <w:basedOn w:val="DefaultParagraphFont"/>
    <w:link w:val="Heading4"/>
    <w:uiPriority w:val="9"/>
    <w:rsid w:val="006254F3"/>
    <w:rPr>
      <w:b/>
      <w:sz w:val="24"/>
    </w:rPr>
  </w:style>
  <w:style w:type="paragraph" w:styleId="TOC1">
    <w:name w:val="toc 1"/>
    <w:basedOn w:val="Normal"/>
    <w:next w:val="Normal"/>
    <w:autoRedefine/>
    <w:uiPriority w:val="39"/>
    <w:unhideWhenUsed/>
    <w:rsid w:val="00FC450E"/>
    <w:pPr>
      <w:tabs>
        <w:tab w:val="right" w:leader="dot" w:pos="9350"/>
      </w:tabs>
      <w:spacing w:after="100"/>
    </w:pPr>
    <w:rPr>
      <w:b/>
      <w:noProof/>
    </w:rPr>
  </w:style>
  <w:style w:type="paragraph" w:styleId="TOC2">
    <w:name w:val="toc 2"/>
    <w:basedOn w:val="Normal"/>
    <w:next w:val="Normal"/>
    <w:autoRedefine/>
    <w:uiPriority w:val="39"/>
    <w:unhideWhenUsed/>
    <w:rsid w:val="00D93BEC"/>
    <w:pPr>
      <w:spacing w:after="100"/>
      <w:ind w:left="220"/>
    </w:pPr>
  </w:style>
  <w:style w:type="table" w:customStyle="1" w:styleId="MediumList11">
    <w:name w:val="Medium List 11"/>
    <w:basedOn w:val="TableNormal"/>
    <w:uiPriority w:val="65"/>
    <w:rsid w:val="008D211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E00110"/>
    <w:pPr>
      <w:tabs>
        <w:tab w:val="center" w:pos="4680"/>
        <w:tab w:val="right" w:pos="9360"/>
      </w:tabs>
      <w:spacing w:line="240" w:lineRule="auto"/>
    </w:pPr>
  </w:style>
  <w:style w:type="character" w:customStyle="1" w:styleId="HeaderChar">
    <w:name w:val="Header Char"/>
    <w:basedOn w:val="DefaultParagraphFont"/>
    <w:link w:val="Header"/>
    <w:uiPriority w:val="99"/>
    <w:rsid w:val="00E00110"/>
    <w:rPr>
      <w:lang w:val="de-DE"/>
    </w:rPr>
  </w:style>
  <w:style w:type="paragraph" w:styleId="Footer">
    <w:name w:val="footer"/>
    <w:basedOn w:val="Normal"/>
    <w:link w:val="FooterChar"/>
    <w:uiPriority w:val="99"/>
    <w:unhideWhenUsed/>
    <w:rsid w:val="00E00110"/>
    <w:pPr>
      <w:tabs>
        <w:tab w:val="center" w:pos="4680"/>
        <w:tab w:val="right" w:pos="9360"/>
      </w:tabs>
      <w:spacing w:line="240" w:lineRule="auto"/>
    </w:pPr>
  </w:style>
  <w:style w:type="character" w:customStyle="1" w:styleId="FooterChar">
    <w:name w:val="Footer Char"/>
    <w:basedOn w:val="DefaultParagraphFont"/>
    <w:link w:val="Footer"/>
    <w:uiPriority w:val="99"/>
    <w:rsid w:val="00E00110"/>
    <w:rPr>
      <w:lang w:val="de-DE"/>
    </w:rPr>
  </w:style>
  <w:style w:type="character" w:styleId="LineNumber">
    <w:name w:val="line number"/>
    <w:basedOn w:val="DefaultParagraphFont"/>
    <w:uiPriority w:val="99"/>
    <w:semiHidden/>
    <w:unhideWhenUsed/>
    <w:rsid w:val="00A61BDF"/>
  </w:style>
  <w:style w:type="paragraph" w:styleId="CommentSubject">
    <w:name w:val="annotation subject"/>
    <w:basedOn w:val="CommentText"/>
    <w:next w:val="CommentText"/>
    <w:link w:val="CommentSubjectChar"/>
    <w:uiPriority w:val="99"/>
    <w:semiHidden/>
    <w:unhideWhenUsed/>
    <w:rsid w:val="00EB6E71"/>
    <w:pPr>
      <w:spacing w:after="0"/>
      <w:jc w:val="both"/>
    </w:pPr>
    <w:rPr>
      <w:b/>
      <w:bCs/>
      <w:lang w:val="de-DE"/>
    </w:rPr>
  </w:style>
  <w:style w:type="character" w:customStyle="1" w:styleId="CommentSubjectChar">
    <w:name w:val="Comment Subject Char"/>
    <w:basedOn w:val="CommentTextChar"/>
    <w:link w:val="CommentSubject"/>
    <w:uiPriority w:val="99"/>
    <w:semiHidden/>
    <w:rsid w:val="00EB6E71"/>
    <w:rPr>
      <w:b/>
      <w:bCs/>
      <w:sz w:val="20"/>
      <w:szCs w:val="20"/>
      <w:lang w:val="de-DE"/>
    </w:rPr>
  </w:style>
  <w:style w:type="paragraph" w:styleId="Revision">
    <w:name w:val="Revision"/>
    <w:hidden/>
    <w:uiPriority w:val="99"/>
    <w:semiHidden/>
    <w:rsid w:val="00292A08"/>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4679">
      <w:bodyDiv w:val="1"/>
      <w:marLeft w:val="0"/>
      <w:marRight w:val="0"/>
      <w:marTop w:val="0"/>
      <w:marBottom w:val="0"/>
      <w:divBdr>
        <w:top w:val="none" w:sz="0" w:space="0" w:color="auto"/>
        <w:left w:val="none" w:sz="0" w:space="0" w:color="auto"/>
        <w:bottom w:val="none" w:sz="0" w:space="0" w:color="auto"/>
        <w:right w:val="none" w:sz="0" w:space="0" w:color="auto"/>
      </w:divBdr>
    </w:div>
    <w:div w:id="230505682">
      <w:bodyDiv w:val="1"/>
      <w:marLeft w:val="0"/>
      <w:marRight w:val="0"/>
      <w:marTop w:val="0"/>
      <w:marBottom w:val="0"/>
      <w:divBdr>
        <w:top w:val="none" w:sz="0" w:space="0" w:color="auto"/>
        <w:left w:val="none" w:sz="0" w:space="0" w:color="auto"/>
        <w:bottom w:val="none" w:sz="0" w:space="0" w:color="auto"/>
        <w:right w:val="none" w:sz="0" w:space="0" w:color="auto"/>
      </w:divBdr>
    </w:div>
    <w:div w:id="399324660">
      <w:bodyDiv w:val="1"/>
      <w:marLeft w:val="0"/>
      <w:marRight w:val="0"/>
      <w:marTop w:val="0"/>
      <w:marBottom w:val="0"/>
      <w:divBdr>
        <w:top w:val="none" w:sz="0" w:space="0" w:color="auto"/>
        <w:left w:val="none" w:sz="0" w:space="0" w:color="auto"/>
        <w:bottom w:val="none" w:sz="0" w:space="0" w:color="auto"/>
        <w:right w:val="none" w:sz="0" w:space="0" w:color="auto"/>
      </w:divBdr>
    </w:div>
    <w:div w:id="426534787">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08397905">
      <w:bodyDiv w:val="1"/>
      <w:marLeft w:val="0"/>
      <w:marRight w:val="0"/>
      <w:marTop w:val="0"/>
      <w:marBottom w:val="0"/>
      <w:divBdr>
        <w:top w:val="none" w:sz="0" w:space="0" w:color="auto"/>
        <w:left w:val="none" w:sz="0" w:space="0" w:color="auto"/>
        <w:bottom w:val="none" w:sz="0" w:space="0" w:color="auto"/>
        <w:right w:val="none" w:sz="0" w:space="0" w:color="auto"/>
      </w:divBdr>
    </w:div>
    <w:div w:id="778644926">
      <w:bodyDiv w:val="1"/>
      <w:marLeft w:val="0"/>
      <w:marRight w:val="0"/>
      <w:marTop w:val="0"/>
      <w:marBottom w:val="0"/>
      <w:divBdr>
        <w:top w:val="none" w:sz="0" w:space="0" w:color="auto"/>
        <w:left w:val="none" w:sz="0" w:space="0" w:color="auto"/>
        <w:bottom w:val="none" w:sz="0" w:space="0" w:color="auto"/>
        <w:right w:val="none" w:sz="0" w:space="0" w:color="auto"/>
      </w:divBdr>
    </w:div>
    <w:div w:id="787041446">
      <w:bodyDiv w:val="1"/>
      <w:marLeft w:val="0"/>
      <w:marRight w:val="0"/>
      <w:marTop w:val="0"/>
      <w:marBottom w:val="0"/>
      <w:divBdr>
        <w:top w:val="none" w:sz="0" w:space="0" w:color="auto"/>
        <w:left w:val="none" w:sz="0" w:space="0" w:color="auto"/>
        <w:bottom w:val="none" w:sz="0" w:space="0" w:color="auto"/>
        <w:right w:val="none" w:sz="0" w:space="0" w:color="auto"/>
      </w:divBdr>
    </w:div>
    <w:div w:id="862786758">
      <w:bodyDiv w:val="1"/>
      <w:marLeft w:val="0"/>
      <w:marRight w:val="0"/>
      <w:marTop w:val="0"/>
      <w:marBottom w:val="0"/>
      <w:divBdr>
        <w:top w:val="none" w:sz="0" w:space="0" w:color="auto"/>
        <w:left w:val="none" w:sz="0" w:space="0" w:color="auto"/>
        <w:bottom w:val="none" w:sz="0" w:space="0" w:color="auto"/>
        <w:right w:val="none" w:sz="0" w:space="0" w:color="auto"/>
      </w:divBdr>
    </w:div>
    <w:div w:id="887957588">
      <w:bodyDiv w:val="1"/>
      <w:marLeft w:val="0"/>
      <w:marRight w:val="0"/>
      <w:marTop w:val="0"/>
      <w:marBottom w:val="0"/>
      <w:divBdr>
        <w:top w:val="none" w:sz="0" w:space="0" w:color="auto"/>
        <w:left w:val="none" w:sz="0" w:space="0" w:color="auto"/>
        <w:bottom w:val="none" w:sz="0" w:space="0" w:color="auto"/>
        <w:right w:val="none" w:sz="0" w:space="0" w:color="auto"/>
      </w:divBdr>
    </w:div>
    <w:div w:id="900020905">
      <w:bodyDiv w:val="1"/>
      <w:marLeft w:val="0"/>
      <w:marRight w:val="0"/>
      <w:marTop w:val="0"/>
      <w:marBottom w:val="0"/>
      <w:divBdr>
        <w:top w:val="none" w:sz="0" w:space="0" w:color="auto"/>
        <w:left w:val="none" w:sz="0" w:space="0" w:color="auto"/>
        <w:bottom w:val="none" w:sz="0" w:space="0" w:color="auto"/>
        <w:right w:val="none" w:sz="0" w:space="0" w:color="auto"/>
      </w:divBdr>
    </w:div>
    <w:div w:id="1989086946">
      <w:bodyDiv w:val="1"/>
      <w:marLeft w:val="0"/>
      <w:marRight w:val="0"/>
      <w:marTop w:val="0"/>
      <w:marBottom w:val="0"/>
      <w:divBdr>
        <w:top w:val="none" w:sz="0" w:space="0" w:color="auto"/>
        <w:left w:val="none" w:sz="0" w:space="0" w:color="auto"/>
        <w:bottom w:val="none" w:sz="0" w:space="0" w:color="auto"/>
        <w:right w:val="none" w:sz="0" w:space="0" w:color="auto"/>
      </w:divBdr>
    </w:div>
    <w:div w:id="20277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viott@bwh.harvard.ed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F042-EC80-4EA1-AEA5-03DEF912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8099</Words>
  <Characters>46165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Zelniker</dc:creator>
  <cp:keywords/>
  <dc:description/>
  <cp:lastModifiedBy>Wilding, John</cp:lastModifiedBy>
  <cp:revision>3</cp:revision>
  <dcterms:created xsi:type="dcterms:W3CDTF">2021-05-12T13:24:00Z</dcterms:created>
  <dcterms:modified xsi:type="dcterms:W3CDTF">2021-05-12T13:25:00Z</dcterms:modified>
</cp:coreProperties>
</file>