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2C0" w:rsidRPr="00BB2BB3" w:rsidRDefault="008F62C0" w:rsidP="0077313C">
      <w:pPr>
        <w:spacing w:line="360" w:lineRule="auto"/>
        <w:jc w:val="center"/>
        <w:rPr>
          <w:b/>
        </w:rPr>
      </w:pPr>
      <w:r w:rsidRPr="00BB2BB3">
        <w:rPr>
          <w:b/>
        </w:rPr>
        <w:t xml:space="preserve">Use of acute psychiatric hospitalisation: </w:t>
      </w:r>
      <w:r w:rsidR="000E63DE" w:rsidRPr="00BB2BB3">
        <w:rPr>
          <w:b/>
        </w:rPr>
        <w:t>a study of the factors influencing decisions to arrange acute admission to inp</w:t>
      </w:r>
      <w:r w:rsidR="00D23C07" w:rsidRPr="00BB2BB3">
        <w:rPr>
          <w:b/>
        </w:rPr>
        <w:t>atient mental health facilities</w:t>
      </w:r>
    </w:p>
    <w:p w:rsidR="008F62C0" w:rsidRPr="00BB2BB3" w:rsidRDefault="008F62C0" w:rsidP="0077313C">
      <w:pPr>
        <w:spacing w:line="360" w:lineRule="auto"/>
      </w:pPr>
    </w:p>
    <w:p w:rsidR="00C67AE1" w:rsidRPr="00BB2BB3" w:rsidRDefault="008F62C0" w:rsidP="0077313C">
      <w:pPr>
        <w:spacing w:line="360" w:lineRule="auto"/>
        <w:jc w:val="center"/>
        <w:rPr>
          <w:b/>
        </w:rPr>
      </w:pPr>
      <w:proofErr w:type="spellStart"/>
      <w:r w:rsidRPr="00BB2BB3">
        <w:rPr>
          <w:b/>
        </w:rPr>
        <w:t>Rajan</w:t>
      </w:r>
      <w:proofErr w:type="spellEnd"/>
      <w:r w:rsidRPr="00BB2BB3">
        <w:rPr>
          <w:b/>
        </w:rPr>
        <w:t xml:space="preserve"> Nathan</w:t>
      </w:r>
      <w:r w:rsidR="00C67AE1" w:rsidRPr="00BB2BB3">
        <w:rPr>
          <w:b/>
          <w:vertAlign w:val="superscript"/>
        </w:rPr>
        <w:t>1</w:t>
      </w:r>
      <w:r w:rsidRPr="00BB2BB3">
        <w:rPr>
          <w:b/>
        </w:rPr>
        <w:t xml:space="preserve">, </w:t>
      </w:r>
      <w:r w:rsidR="00B01EC4" w:rsidRPr="00BB2BB3">
        <w:rPr>
          <w:b/>
        </w:rPr>
        <w:t>Mark Gabbay</w:t>
      </w:r>
      <w:proofErr w:type="gramStart"/>
      <w:r w:rsidR="00B01EC4" w:rsidRPr="00BB2BB3">
        <w:rPr>
          <w:b/>
        </w:rPr>
        <w:t>,</w:t>
      </w:r>
      <w:r w:rsidR="00B01EC4" w:rsidRPr="00BB2BB3">
        <w:rPr>
          <w:b/>
          <w:vertAlign w:val="superscript"/>
        </w:rPr>
        <w:t>2,3</w:t>
      </w:r>
      <w:proofErr w:type="gramEnd"/>
      <w:r w:rsidR="00B01EC4" w:rsidRPr="00BB2BB3">
        <w:rPr>
          <w:b/>
        </w:rPr>
        <w:t xml:space="preserve"> </w:t>
      </w:r>
      <w:r w:rsidR="00E73C66" w:rsidRPr="00BB2BB3">
        <w:rPr>
          <w:b/>
        </w:rPr>
        <w:t>Sean Boyle</w:t>
      </w:r>
      <w:r w:rsidR="00E73C66" w:rsidRPr="00BB2BB3">
        <w:rPr>
          <w:b/>
          <w:vertAlign w:val="superscript"/>
        </w:rPr>
        <w:t>1</w:t>
      </w:r>
      <w:r w:rsidR="00E73C66" w:rsidRPr="00BB2BB3">
        <w:rPr>
          <w:b/>
        </w:rPr>
        <w:t>, Phil E</w:t>
      </w:r>
      <w:r w:rsidR="002E13D3" w:rsidRPr="00BB2BB3">
        <w:rPr>
          <w:b/>
        </w:rPr>
        <w:t>l</w:t>
      </w:r>
      <w:r w:rsidR="00E73C66" w:rsidRPr="00BB2BB3">
        <w:rPr>
          <w:b/>
        </w:rPr>
        <w:t>liot</w:t>
      </w:r>
      <w:r w:rsidR="002E13D3" w:rsidRPr="00BB2BB3">
        <w:rPr>
          <w:b/>
        </w:rPr>
        <w:t>t</w:t>
      </w:r>
      <w:r w:rsidR="00E73C66" w:rsidRPr="00BB2BB3">
        <w:rPr>
          <w:b/>
          <w:vertAlign w:val="superscript"/>
        </w:rPr>
        <w:t>1</w:t>
      </w:r>
      <w:r w:rsidR="00E73C66" w:rsidRPr="00BB2BB3">
        <w:rPr>
          <w:b/>
        </w:rPr>
        <w:t>, C</w:t>
      </w:r>
      <w:r w:rsidR="00D23C07" w:rsidRPr="00BB2BB3">
        <w:rPr>
          <w:b/>
        </w:rPr>
        <w:t>larissa Giebel</w:t>
      </w:r>
      <w:r w:rsidR="00C67AE1" w:rsidRPr="00BB2BB3">
        <w:rPr>
          <w:b/>
          <w:vertAlign w:val="superscript"/>
        </w:rPr>
        <w:t>2,3</w:t>
      </w:r>
      <w:r w:rsidR="00D23C07" w:rsidRPr="00BB2BB3">
        <w:rPr>
          <w:b/>
        </w:rPr>
        <w:t xml:space="preserve">, </w:t>
      </w:r>
      <w:r w:rsidRPr="00BB2BB3">
        <w:rPr>
          <w:b/>
        </w:rPr>
        <w:t>Carl O’Loughlin</w:t>
      </w:r>
      <w:r w:rsidR="00E73C66" w:rsidRPr="00BB2BB3">
        <w:rPr>
          <w:b/>
          <w:vertAlign w:val="superscript"/>
        </w:rPr>
        <w:t>1</w:t>
      </w:r>
      <w:r w:rsidRPr="00BB2BB3">
        <w:rPr>
          <w:b/>
        </w:rPr>
        <w:t xml:space="preserve">, </w:t>
      </w:r>
      <w:r w:rsidR="001A1654" w:rsidRPr="00BB2BB3">
        <w:rPr>
          <w:b/>
        </w:rPr>
        <w:t>Pete Wilson</w:t>
      </w:r>
      <w:r w:rsidR="0034075C" w:rsidRPr="00BB2BB3">
        <w:rPr>
          <w:b/>
          <w:vertAlign w:val="superscript"/>
        </w:rPr>
        <w:t>4</w:t>
      </w:r>
      <w:r w:rsidR="0034075C" w:rsidRPr="00BB2BB3">
        <w:rPr>
          <w:b/>
        </w:rPr>
        <w:t>, Saini Pooja</w:t>
      </w:r>
      <w:r w:rsidR="00A75606" w:rsidRPr="00BB2BB3">
        <w:rPr>
          <w:b/>
          <w:vertAlign w:val="superscript"/>
        </w:rPr>
        <w:t>5</w:t>
      </w:r>
      <w:r w:rsidR="00764D33" w:rsidRPr="00BB2BB3">
        <w:rPr>
          <w:b/>
        </w:rPr>
        <w:t xml:space="preserve"> </w:t>
      </w:r>
    </w:p>
    <w:p w:rsidR="00C67AE1" w:rsidRPr="00BB2BB3" w:rsidRDefault="00C67AE1" w:rsidP="0077313C">
      <w:pPr>
        <w:spacing w:line="360" w:lineRule="auto"/>
        <w:jc w:val="center"/>
      </w:pPr>
      <w:r w:rsidRPr="00BB2BB3">
        <w:rPr>
          <w:vertAlign w:val="superscript"/>
        </w:rPr>
        <w:t>1</w:t>
      </w:r>
      <w:r w:rsidRPr="00BB2BB3">
        <w:t xml:space="preserve"> </w:t>
      </w:r>
      <w:r w:rsidR="00B837D6" w:rsidRPr="00BB2BB3">
        <w:t>Cheshire and Wirral Partnership</w:t>
      </w:r>
      <w:r w:rsidRPr="00BB2BB3">
        <w:t xml:space="preserve"> NHS Foundation Trust, England</w:t>
      </w:r>
    </w:p>
    <w:p w:rsidR="00C67AE1" w:rsidRPr="00BB2BB3" w:rsidRDefault="00C67AE1" w:rsidP="0077313C">
      <w:pPr>
        <w:spacing w:line="360" w:lineRule="auto"/>
        <w:jc w:val="center"/>
      </w:pPr>
      <w:r w:rsidRPr="00BB2BB3">
        <w:rPr>
          <w:vertAlign w:val="superscript"/>
        </w:rPr>
        <w:t>2</w:t>
      </w:r>
      <w:r w:rsidRPr="00BB2BB3">
        <w:t xml:space="preserve"> NIHR CLAHRC NWC, England</w:t>
      </w:r>
    </w:p>
    <w:p w:rsidR="00C67AE1" w:rsidRPr="00BB2BB3" w:rsidRDefault="00C67AE1" w:rsidP="0077313C">
      <w:pPr>
        <w:spacing w:line="360" w:lineRule="auto"/>
        <w:jc w:val="center"/>
      </w:pPr>
      <w:r w:rsidRPr="00BB2BB3">
        <w:rPr>
          <w:vertAlign w:val="superscript"/>
        </w:rPr>
        <w:t>3</w:t>
      </w:r>
      <w:r w:rsidRPr="00BB2BB3">
        <w:t xml:space="preserve"> Institute of Population Health Sciences, University of Liverpool, England</w:t>
      </w:r>
    </w:p>
    <w:p w:rsidR="00C67AE1" w:rsidRPr="00BB2BB3" w:rsidRDefault="00C67AE1" w:rsidP="0077313C">
      <w:pPr>
        <w:spacing w:line="360" w:lineRule="auto"/>
        <w:jc w:val="center"/>
      </w:pPr>
      <w:r w:rsidRPr="00BB2BB3">
        <w:rPr>
          <w:vertAlign w:val="superscript"/>
        </w:rPr>
        <w:t>4</w:t>
      </w:r>
      <w:r w:rsidRPr="00BB2BB3">
        <w:t xml:space="preserve"> </w:t>
      </w:r>
      <w:r w:rsidR="001A1654" w:rsidRPr="00BB2BB3">
        <w:t>Health Education North West</w:t>
      </w:r>
    </w:p>
    <w:p w:rsidR="0034075C" w:rsidRPr="00BB2BB3" w:rsidRDefault="0034075C" w:rsidP="0077313C">
      <w:pPr>
        <w:spacing w:line="360" w:lineRule="auto"/>
        <w:jc w:val="center"/>
      </w:pPr>
      <w:r w:rsidRPr="00BB2BB3">
        <w:rPr>
          <w:vertAlign w:val="superscript"/>
        </w:rPr>
        <w:t>5</w:t>
      </w:r>
      <w:r w:rsidRPr="00BB2BB3">
        <w:t xml:space="preserve"> Liverpool John </w:t>
      </w:r>
      <w:proofErr w:type="spellStart"/>
      <w:r w:rsidRPr="00BB2BB3">
        <w:t>Moores</w:t>
      </w:r>
      <w:proofErr w:type="spellEnd"/>
      <w:r w:rsidRPr="00BB2BB3">
        <w:t xml:space="preserve"> University, England</w:t>
      </w:r>
    </w:p>
    <w:p w:rsidR="00A750CE" w:rsidRPr="00BB2BB3" w:rsidRDefault="00A750CE" w:rsidP="0077313C">
      <w:pPr>
        <w:spacing w:line="360" w:lineRule="auto"/>
        <w:jc w:val="center"/>
      </w:pPr>
    </w:p>
    <w:p w:rsidR="008F62C0" w:rsidRPr="00BB2BB3" w:rsidRDefault="008F62C0" w:rsidP="0077313C">
      <w:pPr>
        <w:spacing w:line="360" w:lineRule="auto"/>
      </w:pPr>
    </w:p>
    <w:p w:rsidR="00C71892" w:rsidRPr="00BB2BB3" w:rsidRDefault="00C71892" w:rsidP="00C71892">
      <w:pPr>
        <w:spacing w:after="411" w:line="252" w:lineRule="auto"/>
        <w:ind w:left="20" w:right="187" w:hanging="5"/>
        <w:rPr>
          <w:rFonts w:ascii="Cambria" w:eastAsia="Cambria" w:hAnsi="Cambria" w:cs="Cambria"/>
          <w:color w:val="000000"/>
          <w:sz w:val="20"/>
          <w:lang w:eastAsia="en-GB"/>
        </w:rPr>
      </w:pPr>
      <w:r w:rsidRPr="00BB2BB3">
        <w:rPr>
          <w:rFonts w:eastAsia="Cambria"/>
          <w:b/>
          <w:color w:val="000000"/>
          <w:lang w:eastAsia="en-GB"/>
        </w:rPr>
        <w:t>Corresponding author:</w:t>
      </w:r>
      <w:r w:rsidRPr="00BB2BB3">
        <w:rPr>
          <w:rFonts w:eastAsia="Cambria"/>
          <w:color w:val="000000"/>
          <w:lang w:eastAsia="en-GB"/>
        </w:rPr>
        <w:t xml:space="preserve"> Dr Pooja Saini (</w:t>
      </w:r>
      <w:hyperlink r:id="rId8" w:history="1">
        <w:r w:rsidRPr="00BB2BB3">
          <w:rPr>
            <w:rFonts w:eastAsia="Cambria"/>
            <w:color w:val="0563C1" w:themeColor="hyperlink"/>
            <w:u w:val="single"/>
            <w:lang w:eastAsia="en-GB"/>
          </w:rPr>
          <w:t>p.saini@ljmu.ac.uk</w:t>
        </w:r>
      </w:hyperlink>
      <w:r w:rsidRPr="00BB2BB3">
        <w:rPr>
          <w:rFonts w:eastAsia="Cambria"/>
          <w:color w:val="000000"/>
          <w:lang w:eastAsia="en-GB"/>
        </w:rPr>
        <w:t xml:space="preserve">) Liverpool John </w:t>
      </w:r>
      <w:proofErr w:type="spellStart"/>
      <w:r w:rsidRPr="00BB2BB3">
        <w:rPr>
          <w:rFonts w:eastAsia="Cambria"/>
          <w:color w:val="000000"/>
          <w:lang w:eastAsia="en-GB"/>
        </w:rPr>
        <w:t>Moores</w:t>
      </w:r>
      <w:proofErr w:type="spellEnd"/>
      <w:r w:rsidRPr="00BB2BB3">
        <w:rPr>
          <w:rFonts w:eastAsia="Cambria"/>
          <w:color w:val="000000"/>
          <w:lang w:eastAsia="en-GB"/>
        </w:rPr>
        <w:t xml:space="preserve"> University, Liverpool, United Kingdom</w:t>
      </w:r>
    </w:p>
    <w:p w:rsidR="00EC616D" w:rsidRPr="00BB2BB3" w:rsidRDefault="00EC616D" w:rsidP="0077313C">
      <w:pPr>
        <w:spacing w:line="360" w:lineRule="auto"/>
      </w:pPr>
    </w:p>
    <w:p w:rsidR="001D39D3" w:rsidRPr="00BB2BB3" w:rsidRDefault="001D39D3" w:rsidP="0077313C">
      <w:pPr>
        <w:spacing w:line="360" w:lineRule="auto"/>
      </w:pPr>
    </w:p>
    <w:p w:rsidR="001D39D3" w:rsidRPr="00BB2BB3" w:rsidRDefault="001D39D3" w:rsidP="0077313C">
      <w:pPr>
        <w:spacing w:line="360" w:lineRule="auto"/>
      </w:pPr>
    </w:p>
    <w:p w:rsidR="0096695C" w:rsidRPr="00BB2BB3" w:rsidRDefault="0096695C">
      <w:pPr>
        <w:rPr>
          <w:b/>
        </w:rPr>
      </w:pPr>
      <w:r w:rsidRPr="00BB2BB3">
        <w:rPr>
          <w:b/>
        </w:rPr>
        <w:br w:type="page"/>
      </w:r>
    </w:p>
    <w:p w:rsidR="00C67AE1" w:rsidRPr="00BB2BB3" w:rsidRDefault="00C67AE1" w:rsidP="0077313C">
      <w:pPr>
        <w:spacing w:line="360" w:lineRule="auto"/>
        <w:rPr>
          <w:b/>
        </w:rPr>
      </w:pPr>
      <w:r w:rsidRPr="00BB2BB3">
        <w:rPr>
          <w:b/>
        </w:rPr>
        <w:lastRenderedPageBreak/>
        <w:t>ABSTRACT</w:t>
      </w:r>
    </w:p>
    <w:p w:rsidR="0008729F" w:rsidRPr="00BB2BB3" w:rsidRDefault="0008729F" w:rsidP="0077313C">
      <w:pPr>
        <w:spacing w:line="360" w:lineRule="auto"/>
        <w:rPr>
          <w:b/>
        </w:rPr>
      </w:pPr>
    </w:p>
    <w:p w:rsidR="001D39D3" w:rsidRPr="00BB2BB3" w:rsidRDefault="002859A1" w:rsidP="00FE7CCA">
      <w:pPr>
        <w:spacing w:line="360" w:lineRule="auto"/>
        <w:rPr>
          <w:bCs/>
        </w:rPr>
      </w:pPr>
      <w:r w:rsidRPr="00BB2BB3">
        <w:rPr>
          <w:b/>
        </w:rPr>
        <w:t>Background</w:t>
      </w:r>
      <w:r w:rsidR="001D39D3" w:rsidRPr="00BB2BB3">
        <w:rPr>
          <w:b/>
        </w:rPr>
        <w:t xml:space="preserve">: </w:t>
      </w:r>
      <w:r w:rsidR="006834EE" w:rsidRPr="00BB2BB3">
        <w:rPr>
          <w:bCs/>
        </w:rPr>
        <w:t>Human d</w:t>
      </w:r>
      <w:r w:rsidR="0006792D" w:rsidRPr="00BB2BB3">
        <w:rPr>
          <w:bCs/>
        </w:rPr>
        <w:t>ecision-making in</w:t>
      </w:r>
      <w:r w:rsidR="006834EE" w:rsidRPr="00BB2BB3">
        <w:rPr>
          <w:bCs/>
        </w:rPr>
        <w:t>volves a complex interplay of intra- and inter-personal factors. The decisions clinicians make in practice are subject to a wide range of influences. Admission to a psychiatric hospital is a major clinical intervention, but the decision</w:t>
      </w:r>
      <w:r w:rsidR="00217CB0" w:rsidRPr="00BB2BB3">
        <w:rPr>
          <w:bCs/>
        </w:rPr>
        <w:t>-making process</w:t>
      </w:r>
      <w:r w:rsidR="006F11F4" w:rsidRPr="00BB2BB3">
        <w:rPr>
          <w:bCs/>
        </w:rPr>
        <w:t>es about</w:t>
      </w:r>
      <w:r w:rsidR="00217CB0" w:rsidRPr="00BB2BB3">
        <w:rPr>
          <w:bCs/>
        </w:rPr>
        <w:t xml:space="preserve"> admissions</w:t>
      </w:r>
      <w:r w:rsidR="006834EE" w:rsidRPr="00BB2BB3">
        <w:rPr>
          <w:bCs/>
        </w:rPr>
        <w:t xml:space="preserve"> remain unclear. </w:t>
      </w:r>
    </w:p>
    <w:p w:rsidR="001D39D3" w:rsidRPr="00BB2BB3" w:rsidRDefault="001D39D3" w:rsidP="00FE7CCA">
      <w:pPr>
        <w:spacing w:line="360" w:lineRule="auto"/>
        <w:rPr>
          <w:bCs/>
        </w:rPr>
      </w:pPr>
    </w:p>
    <w:p w:rsidR="0070297A" w:rsidRPr="00BB2BB3" w:rsidRDefault="001D39D3" w:rsidP="00FE7CCA">
      <w:pPr>
        <w:spacing w:line="360" w:lineRule="auto"/>
        <w:rPr>
          <w:bCs/>
        </w:rPr>
      </w:pPr>
      <w:r w:rsidRPr="00BB2BB3">
        <w:rPr>
          <w:b/>
          <w:bCs/>
        </w:rPr>
        <w:t>Aims:</w:t>
      </w:r>
      <w:r w:rsidRPr="00BB2BB3">
        <w:rPr>
          <w:bCs/>
        </w:rPr>
        <w:t xml:space="preserve"> T</w:t>
      </w:r>
      <w:r w:rsidR="0006792D" w:rsidRPr="00BB2BB3">
        <w:rPr>
          <w:bCs/>
        </w:rPr>
        <w:t>o de</w:t>
      </w:r>
      <w:r w:rsidR="00C1209E" w:rsidRPr="00BB2BB3">
        <w:rPr>
          <w:bCs/>
        </w:rPr>
        <w:t xml:space="preserve">lineate the range of </w:t>
      </w:r>
      <w:r w:rsidR="0006792D" w:rsidRPr="00BB2BB3">
        <w:rPr>
          <w:bCs/>
        </w:rPr>
        <w:t xml:space="preserve">factors influencing </w:t>
      </w:r>
      <w:r w:rsidR="00C1209E" w:rsidRPr="00BB2BB3">
        <w:rPr>
          <w:bCs/>
        </w:rPr>
        <w:t xml:space="preserve">clinicians’ </w:t>
      </w:r>
      <w:r w:rsidR="0006792D" w:rsidRPr="00BB2BB3">
        <w:rPr>
          <w:bCs/>
        </w:rPr>
        <w:t xml:space="preserve">decisions to </w:t>
      </w:r>
      <w:r w:rsidR="00C1209E" w:rsidRPr="00BB2BB3">
        <w:rPr>
          <w:bCs/>
        </w:rPr>
        <w:t>arrange acute psychiatric admissions</w:t>
      </w:r>
      <w:r w:rsidR="00EB25EF" w:rsidRPr="00BB2BB3">
        <w:rPr>
          <w:bCs/>
        </w:rPr>
        <w:t xml:space="preserve">. </w:t>
      </w:r>
      <w:r w:rsidR="0070297A" w:rsidRPr="00BB2BB3">
        <w:rPr>
          <w:bCs/>
        </w:rPr>
        <w:t xml:space="preserve"> </w:t>
      </w:r>
    </w:p>
    <w:p w:rsidR="0070297A" w:rsidRPr="00BB2BB3" w:rsidRDefault="0070297A" w:rsidP="00FE7CCA">
      <w:pPr>
        <w:spacing w:line="360" w:lineRule="auto"/>
        <w:rPr>
          <w:b/>
        </w:rPr>
      </w:pPr>
    </w:p>
    <w:p w:rsidR="0006792D" w:rsidRPr="00BB2BB3" w:rsidRDefault="002859A1" w:rsidP="00FE7CCA">
      <w:pPr>
        <w:spacing w:line="360" w:lineRule="auto"/>
        <w:rPr>
          <w:bCs/>
        </w:rPr>
      </w:pPr>
      <w:r w:rsidRPr="00BB2BB3">
        <w:rPr>
          <w:b/>
        </w:rPr>
        <w:t>Methods</w:t>
      </w:r>
      <w:r w:rsidR="001D39D3" w:rsidRPr="00BB2BB3">
        <w:rPr>
          <w:b/>
        </w:rPr>
        <w:t>:</w:t>
      </w:r>
      <w:r w:rsidR="006F11F4" w:rsidRPr="00BB2BB3">
        <w:rPr>
          <w:b/>
        </w:rPr>
        <w:t xml:space="preserve"> </w:t>
      </w:r>
      <w:r w:rsidR="006F11F4" w:rsidRPr="00BB2BB3">
        <w:t>We undertook s</w:t>
      </w:r>
      <w:r w:rsidR="0085553B" w:rsidRPr="00BB2BB3">
        <w:rPr>
          <w:bCs/>
        </w:rPr>
        <w:t xml:space="preserve">ix focus groups with teams centrally involved in decisions to admit patients to hospital (crisis resolution home treatment teams, liaison psychiatry, approved mental health practitioners and consultant psychiatrists). The data were analysed using qualitative thematic analysis.  </w:t>
      </w:r>
    </w:p>
    <w:p w:rsidR="0006792D" w:rsidRPr="00BB2BB3" w:rsidRDefault="0006792D" w:rsidP="00FE7CCA">
      <w:pPr>
        <w:spacing w:line="360" w:lineRule="auto"/>
        <w:rPr>
          <w:b/>
        </w:rPr>
      </w:pPr>
    </w:p>
    <w:p w:rsidR="00A46F4E" w:rsidRPr="00BB2BB3" w:rsidRDefault="002859A1" w:rsidP="00FE7CCA">
      <w:pPr>
        <w:spacing w:line="360" w:lineRule="auto"/>
        <w:rPr>
          <w:bCs/>
        </w:rPr>
      </w:pPr>
      <w:r w:rsidRPr="00BB2BB3">
        <w:rPr>
          <w:b/>
        </w:rPr>
        <w:t>Results</w:t>
      </w:r>
      <w:r w:rsidR="001D39D3" w:rsidRPr="00BB2BB3">
        <w:rPr>
          <w:b/>
        </w:rPr>
        <w:t xml:space="preserve">: </w:t>
      </w:r>
      <w:r w:rsidR="0085553B" w:rsidRPr="00BB2BB3">
        <w:rPr>
          <w:bCs/>
        </w:rPr>
        <w:t>Our data show a complex range of factors influencing decision making that were categorised as those related to: (</w:t>
      </w:r>
      <w:proofErr w:type="spellStart"/>
      <w:r w:rsidR="0085553B" w:rsidRPr="00BB2BB3">
        <w:rPr>
          <w:bCs/>
        </w:rPr>
        <w:t>i</w:t>
      </w:r>
      <w:proofErr w:type="spellEnd"/>
      <w:r w:rsidR="0085553B" w:rsidRPr="00BB2BB3">
        <w:rPr>
          <w:bCs/>
        </w:rPr>
        <w:t>) Clinical or Risk factors; (ii)</w:t>
      </w:r>
      <w:r w:rsidR="0085553B" w:rsidRPr="00BB2BB3">
        <w:rPr>
          <w:bCs/>
          <w:i/>
        </w:rPr>
        <w:t xml:space="preserve"> </w:t>
      </w:r>
      <w:r w:rsidR="0085553B" w:rsidRPr="00BB2BB3">
        <w:rPr>
          <w:bCs/>
        </w:rPr>
        <w:t xml:space="preserve">Threat or fear factors influencing Clinicians; (iii) Interpersonal dynamics between staff and patients; (iv) Contextual factors.  </w:t>
      </w:r>
    </w:p>
    <w:p w:rsidR="00A46F4E" w:rsidRPr="00BB2BB3" w:rsidRDefault="00A46F4E" w:rsidP="00FE7CCA">
      <w:pPr>
        <w:spacing w:line="360" w:lineRule="auto"/>
        <w:rPr>
          <w:b/>
        </w:rPr>
      </w:pPr>
    </w:p>
    <w:p w:rsidR="006D03DC" w:rsidRPr="00BB2BB3" w:rsidRDefault="002859A1" w:rsidP="00FE7CCA">
      <w:pPr>
        <w:spacing w:line="360" w:lineRule="auto"/>
        <w:rPr>
          <w:bCs/>
        </w:rPr>
      </w:pPr>
      <w:r w:rsidRPr="00BB2BB3">
        <w:rPr>
          <w:b/>
        </w:rPr>
        <w:t>Conclusions</w:t>
      </w:r>
      <w:r w:rsidR="002B78A6" w:rsidRPr="00BB2BB3">
        <w:rPr>
          <w:b/>
        </w:rPr>
        <w:t xml:space="preserve">: </w:t>
      </w:r>
      <w:r w:rsidR="00137626" w:rsidRPr="00BB2BB3">
        <w:rPr>
          <w:bCs/>
        </w:rPr>
        <w:t>Decisions to arrange acute admission to hospital are not</w:t>
      </w:r>
      <w:r w:rsidR="003F07A0" w:rsidRPr="00BB2BB3">
        <w:rPr>
          <w:bCs/>
        </w:rPr>
        <w:t xml:space="preserve"> just a result of the appraisal of clinical and risk-related information. </w:t>
      </w:r>
      <w:r w:rsidR="00137626" w:rsidRPr="00BB2BB3">
        <w:rPr>
          <w:bCs/>
        </w:rPr>
        <w:t xml:space="preserve"> </w:t>
      </w:r>
      <w:r w:rsidR="003F07A0" w:rsidRPr="00BB2BB3">
        <w:rPr>
          <w:bCs/>
        </w:rPr>
        <w:t xml:space="preserve">Emotional, interpersonal and contextual factors are also critical in decision-making. </w:t>
      </w:r>
      <w:r w:rsidR="006D03DC" w:rsidRPr="00BB2BB3">
        <w:rPr>
          <w:bCs/>
        </w:rPr>
        <w:t xml:space="preserve">Delineating the breadth of factors that bear on clinical decision-making can </w:t>
      </w:r>
      <w:r w:rsidR="0074521D" w:rsidRPr="00BB2BB3">
        <w:rPr>
          <w:bCs/>
        </w:rPr>
        <w:t>inform</w:t>
      </w:r>
      <w:r w:rsidR="006D03DC" w:rsidRPr="00BB2BB3">
        <w:rPr>
          <w:bCs/>
        </w:rPr>
        <w:t xml:space="preserve"> approach</w:t>
      </w:r>
      <w:r w:rsidR="0074521D" w:rsidRPr="00BB2BB3">
        <w:rPr>
          <w:bCs/>
        </w:rPr>
        <w:t>es</w:t>
      </w:r>
      <w:r w:rsidR="006D03DC" w:rsidRPr="00BB2BB3">
        <w:rPr>
          <w:bCs/>
        </w:rPr>
        <w:t xml:space="preserve"> </w:t>
      </w:r>
      <w:r w:rsidR="00E93E45" w:rsidRPr="00BB2BB3">
        <w:rPr>
          <w:bCs/>
        </w:rPr>
        <w:t>to (</w:t>
      </w:r>
      <w:proofErr w:type="spellStart"/>
      <w:r w:rsidR="00E93E45" w:rsidRPr="00BB2BB3">
        <w:rPr>
          <w:bCs/>
        </w:rPr>
        <w:t>i</w:t>
      </w:r>
      <w:proofErr w:type="spellEnd"/>
      <w:r w:rsidR="00E93E45" w:rsidRPr="00BB2BB3">
        <w:rPr>
          <w:bCs/>
        </w:rPr>
        <w:t xml:space="preserve">) </w:t>
      </w:r>
      <w:r w:rsidR="006D03DC" w:rsidRPr="00BB2BB3">
        <w:rPr>
          <w:bCs/>
        </w:rPr>
        <w:t>clinical</w:t>
      </w:r>
      <w:r w:rsidR="0074521D" w:rsidRPr="00BB2BB3">
        <w:rPr>
          <w:bCs/>
        </w:rPr>
        <w:t>-</w:t>
      </w:r>
      <w:r w:rsidR="006D03DC" w:rsidRPr="00BB2BB3">
        <w:rPr>
          <w:bCs/>
        </w:rPr>
        <w:t>decision</w:t>
      </w:r>
      <w:r w:rsidR="0074521D" w:rsidRPr="00BB2BB3">
        <w:rPr>
          <w:bCs/>
        </w:rPr>
        <w:t>-making research</w:t>
      </w:r>
      <w:r w:rsidR="006D03DC" w:rsidRPr="00BB2BB3">
        <w:rPr>
          <w:bCs/>
        </w:rPr>
        <w:t xml:space="preserve">, </w:t>
      </w:r>
      <w:r w:rsidR="00E93E45" w:rsidRPr="00BB2BB3">
        <w:rPr>
          <w:bCs/>
        </w:rPr>
        <w:t xml:space="preserve">(ii) </w:t>
      </w:r>
      <w:r w:rsidR="006D03DC" w:rsidRPr="00BB2BB3">
        <w:rPr>
          <w:bCs/>
        </w:rPr>
        <w:t>the training and supervision of clinicians</w:t>
      </w:r>
      <w:r w:rsidR="0074521D" w:rsidRPr="00BB2BB3">
        <w:rPr>
          <w:bCs/>
        </w:rPr>
        <w:t>,</w:t>
      </w:r>
      <w:r w:rsidR="006D03DC" w:rsidRPr="00BB2BB3">
        <w:rPr>
          <w:bCs/>
        </w:rPr>
        <w:t xml:space="preserve"> and </w:t>
      </w:r>
      <w:r w:rsidR="00E93E45" w:rsidRPr="00BB2BB3">
        <w:rPr>
          <w:bCs/>
        </w:rPr>
        <w:t xml:space="preserve">(iii) </w:t>
      </w:r>
      <w:r w:rsidR="006D03DC" w:rsidRPr="00BB2BB3">
        <w:rPr>
          <w:bCs/>
        </w:rPr>
        <w:t xml:space="preserve">service delivery models. </w:t>
      </w:r>
    </w:p>
    <w:p w:rsidR="00A46F4E" w:rsidRPr="00BB2BB3" w:rsidRDefault="00A46F4E" w:rsidP="00FE7CCA">
      <w:pPr>
        <w:spacing w:line="360" w:lineRule="auto"/>
        <w:rPr>
          <w:bCs/>
        </w:rPr>
      </w:pPr>
    </w:p>
    <w:p w:rsidR="00C67AE1" w:rsidRPr="00BB2BB3" w:rsidRDefault="00C67AE1" w:rsidP="00FE7CCA">
      <w:pPr>
        <w:spacing w:line="360" w:lineRule="auto"/>
      </w:pPr>
    </w:p>
    <w:p w:rsidR="00C67AE1" w:rsidRPr="00BB2BB3" w:rsidRDefault="002859A1" w:rsidP="00FE7CCA">
      <w:pPr>
        <w:spacing w:line="360" w:lineRule="auto"/>
      </w:pPr>
      <w:r w:rsidRPr="00BB2BB3">
        <w:rPr>
          <w:b/>
        </w:rPr>
        <w:t>Keywords:</w:t>
      </w:r>
      <w:r w:rsidRPr="00BB2BB3">
        <w:t xml:space="preserve"> mental health; admission; inpatient; healthcare services; psychiatric care</w:t>
      </w:r>
    </w:p>
    <w:p w:rsidR="00C67AE1" w:rsidRPr="00BB2BB3" w:rsidRDefault="00C67AE1" w:rsidP="00FE7CCA">
      <w:pPr>
        <w:spacing w:line="360" w:lineRule="auto"/>
      </w:pPr>
    </w:p>
    <w:p w:rsidR="00122CA4" w:rsidRPr="00BB2BB3" w:rsidRDefault="00122CA4" w:rsidP="00FE7CCA">
      <w:pPr>
        <w:spacing w:line="360" w:lineRule="auto"/>
        <w:rPr>
          <w:b/>
          <w:u w:val="single"/>
        </w:rPr>
      </w:pPr>
    </w:p>
    <w:p w:rsidR="00122CA4" w:rsidRPr="00BB2BB3" w:rsidRDefault="00122CA4" w:rsidP="00FE7CCA">
      <w:pPr>
        <w:spacing w:line="360" w:lineRule="auto"/>
        <w:rPr>
          <w:b/>
          <w:u w:val="single"/>
        </w:rPr>
      </w:pPr>
    </w:p>
    <w:p w:rsidR="00122CA4" w:rsidRPr="00BB2BB3" w:rsidRDefault="00122CA4" w:rsidP="00FE7CCA">
      <w:pPr>
        <w:spacing w:line="360" w:lineRule="auto"/>
        <w:rPr>
          <w:b/>
          <w:u w:val="single"/>
        </w:rPr>
      </w:pPr>
    </w:p>
    <w:p w:rsidR="00122CA4" w:rsidRPr="00BB2BB3" w:rsidRDefault="00122CA4" w:rsidP="00FE7CCA">
      <w:pPr>
        <w:spacing w:line="360" w:lineRule="auto"/>
        <w:rPr>
          <w:b/>
          <w:u w:val="single"/>
        </w:rPr>
      </w:pPr>
    </w:p>
    <w:p w:rsidR="00C12329" w:rsidRPr="00BB2BB3" w:rsidRDefault="007B79BF" w:rsidP="00FE7CCA">
      <w:pPr>
        <w:spacing w:line="360" w:lineRule="auto"/>
        <w:rPr>
          <w:b/>
        </w:rPr>
      </w:pPr>
      <w:r w:rsidRPr="00BB2BB3">
        <w:rPr>
          <w:b/>
        </w:rPr>
        <w:lastRenderedPageBreak/>
        <w:t>INTRODUCTION</w:t>
      </w:r>
    </w:p>
    <w:p w:rsidR="00752633" w:rsidRPr="00BB2BB3" w:rsidRDefault="00752633" w:rsidP="00FE7CCA">
      <w:pPr>
        <w:spacing w:line="360" w:lineRule="auto"/>
      </w:pPr>
    </w:p>
    <w:p w:rsidR="004B37E2" w:rsidRPr="00BB2BB3" w:rsidRDefault="00195D37" w:rsidP="00FE7CCA">
      <w:pPr>
        <w:spacing w:line="360" w:lineRule="auto"/>
      </w:pPr>
      <w:r w:rsidRPr="00BB2BB3">
        <w:t xml:space="preserve">The extensive </w:t>
      </w:r>
      <w:r w:rsidR="009A7F31" w:rsidRPr="00BB2BB3">
        <w:t>empirically based</w:t>
      </w:r>
      <w:r w:rsidR="00052292" w:rsidRPr="00BB2BB3">
        <w:t xml:space="preserve"> literature evaluating the effectiveness of mental health interventions tends to focus on discrete ‘treatments’ for specific </w:t>
      </w:r>
      <w:r w:rsidR="00793589" w:rsidRPr="00BB2BB3">
        <w:t xml:space="preserve">clinical </w:t>
      </w:r>
      <w:r w:rsidR="00052292" w:rsidRPr="00BB2BB3">
        <w:t xml:space="preserve">conditions </w:t>
      </w:r>
      <w:r w:rsidR="00793589" w:rsidRPr="00BB2BB3">
        <w:t>(e.g. suicidal ideation) which may include</w:t>
      </w:r>
      <w:r w:rsidR="00052292" w:rsidRPr="00BB2BB3">
        <w:t xml:space="preserve"> psychological </w:t>
      </w:r>
      <w:r w:rsidR="001248BA" w:rsidRPr="00BB2BB3">
        <w:t xml:space="preserve">or pharmacological interventions </w:t>
      </w:r>
      <w:r w:rsidR="00970259" w:rsidRPr="00BB2BB3">
        <w:t xml:space="preserve">(e.g. </w:t>
      </w:r>
      <w:proofErr w:type="spellStart"/>
      <w:r w:rsidR="00970259" w:rsidRPr="00BB2BB3">
        <w:t>Munder</w:t>
      </w:r>
      <w:proofErr w:type="spellEnd"/>
      <w:r w:rsidR="00970259" w:rsidRPr="00BB2BB3">
        <w:t xml:space="preserve"> et al 2019; </w:t>
      </w:r>
      <w:proofErr w:type="spellStart"/>
      <w:r w:rsidR="00970259" w:rsidRPr="00BB2BB3">
        <w:t>Bighelli</w:t>
      </w:r>
      <w:proofErr w:type="spellEnd"/>
      <w:r w:rsidR="00970259" w:rsidRPr="00BB2BB3">
        <w:t xml:space="preserve"> et al 2018</w:t>
      </w:r>
      <w:r w:rsidR="00925B28" w:rsidRPr="00BB2BB3">
        <w:t>;</w:t>
      </w:r>
      <w:r w:rsidR="00970259" w:rsidRPr="00BB2BB3">
        <w:t xml:space="preserve"> </w:t>
      </w:r>
      <w:bookmarkStart w:id="0" w:name="_Hlk43714066"/>
      <w:r w:rsidR="00970259" w:rsidRPr="00BB2BB3">
        <w:t>Cipriani et al 2018</w:t>
      </w:r>
      <w:bookmarkEnd w:id="0"/>
      <w:r w:rsidR="00970259" w:rsidRPr="00BB2BB3">
        <w:t xml:space="preserve">; </w:t>
      </w:r>
      <w:bookmarkStart w:id="1" w:name="_Hlk43714074"/>
      <w:proofErr w:type="spellStart"/>
      <w:r w:rsidR="001C7FD7" w:rsidRPr="00BB2BB3">
        <w:rPr>
          <w:bCs/>
        </w:rPr>
        <w:t>Tiihonen</w:t>
      </w:r>
      <w:proofErr w:type="spellEnd"/>
      <w:r w:rsidR="001C7FD7" w:rsidRPr="00BB2BB3">
        <w:rPr>
          <w:bCs/>
        </w:rPr>
        <w:t xml:space="preserve"> et al 2017</w:t>
      </w:r>
      <w:bookmarkEnd w:id="1"/>
      <w:r w:rsidR="001C7FD7" w:rsidRPr="00BB2BB3">
        <w:rPr>
          <w:bCs/>
        </w:rPr>
        <w:t>)</w:t>
      </w:r>
      <w:r w:rsidR="00052292" w:rsidRPr="00BB2BB3">
        <w:t xml:space="preserve">. However, the reality of mental health provision is that these well-defined and researched </w:t>
      </w:r>
      <w:r w:rsidR="00525D4C" w:rsidRPr="00BB2BB3">
        <w:t>macro-interventions</w:t>
      </w:r>
      <w:r w:rsidR="00052292" w:rsidRPr="00BB2BB3">
        <w:t xml:space="preserve"> sit within a wider spectrum of activities</w:t>
      </w:r>
      <w:r w:rsidR="00C12329" w:rsidRPr="00BB2BB3">
        <w:t xml:space="preserve">, such as assessments, follow-up contacts, referrals, </w:t>
      </w:r>
      <w:r w:rsidR="005717F5" w:rsidRPr="00BB2BB3">
        <w:t xml:space="preserve">transfers of care </w:t>
      </w:r>
      <w:r w:rsidR="00C12329" w:rsidRPr="00BB2BB3">
        <w:t>and admissions</w:t>
      </w:r>
      <w:r w:rsidR="005717F5" w:rsidRPr="00BB2BB3">
        <w:t xml:space="preserve"> </w:t>
      </w:r>
      <w:r w:rsidR="001C7FD7" w:rsidRPr="00BB2BB3">
        <w:t>(</w:t>
      </w:r>
      <w:bookmarkStart w:id="2" w:name="_Hlk43714081"/>
      <w:r w:rsidR="001C7FD7" w:rsidRPr="00BB2BB3">
        <w:t>Ellis et al, 2017</w:t>
      </w:r>
      <w:bookmarkEnd w:id="2"/>
      <w:r w:rsidR="001C7FD7" w:rsidRPr="00BB2BB3">
        <w:t>)</w:t>
      </w:r>
      <w:r w:rsidR="00C12329" w:rsidRPr="00BB2BB3">
        <w:t xml:space="preserve">. </w:t>
      </w:r>
      <w:r w:rsidR="003D27CD" w:rsidRPr="00BB2BB3">
        <w:t xml:space="preserve">The macro-interventions aim to have an influence at broad levels such as national or institutional levels to review the linkages within several levels of a service or system. </w:t>
      </w:r>
      <w:r w:rsidR="00863754" w:rsidRPr="00BB2BB3">
        <w:t xml:space="preserve">These activities </w:t>
      </w:r>
      <w:r w:rsidR="003D27CD" w:rsidRPr="00BB2BB3">
        <w:t xml:space="preserve">for acute admission </w:t>
      </w:r>
      <w:r w:rsidR="00863754" w:rsidRPr="00BB2BB3">
        <w:t xml:space="preserve">can influence outcomes </w:t>
      </w:r>
      <w:r w:rsidR="001248BA" w:rsidRPr="00BB2BB3">
        <w:t>by controlling access to discrete interventions</w:t>
      </w:r>
      <w:r w:rsidR="003D27CD" w:rsidRPr="00BB2BB3">
        <w:t xml:space="preserve"> (e.g. inpatient treatment)</w:t>
      </w:r>
      <w:r w:rsidR="001248BA" w:rsidRPr="00BB2BB3">
        <w:t>, influencing patients</w:t>
      </w:r>
      <w:r w:rsidR="00DC1103" w:rsidRPr="00BB2BB3">
        <w:t>’</w:t>
      </w:r>
      <w:r w:rsidR="001248BA" w:rsidRPr="00BB2BB3">
        <w:t xml:space="preserve"> perceptions of the services, and serving as a means to offer micro-interventions (such as advice, education and instillation of hope)</w:t>
      </w:r>
      <w:r w:rsidR="00FE74EC" w:rsidRPr="00BB2BB3">
        <w:t xml:space="preserve"> (</w:t>
      </w:r>
      <w:bookmarkStart w:id="3" w:name="_Hlk43714089"/>
      <w:proofErr w:type="spellStart"/>
      <w:r w:rsidR="00FE74EC" w:rsidRPr="00BB2BB3">
        <w:t>Unich</w:t>
      </w:r>
      <w:proofErr w:type="spellEnd"/>
      <w:r w:rsidR="00FE74EC" w:rsidRPr="00BB2BB3">
        <w:t xml:space="preserve"> et al, 2011</w:t>
      </w:r>
      <w:bookmarkEnd w:id="3"/>
      <w:r w:rsidR="00FE74EC" w:rsidRPr="00BB2BB3">
        <w:t>)</w:t>
      </w:r>
      <w:r w:rsidR="00952DCC" w:rsidRPr="00BB2BB3">
        <w:t xml:space="preserve">. </w:t>
      </w:r>
      <w:r w:rsidR="001248BA" w:rsidRPr="00BB2BB3">
        <w:t>Despite the potential for these wider activities to</w:t>
      </w:r>
      <w:r w:rsidR="0010185D" w:rsidRPr="00BB2BB3">
        <w:t xml:space="preserve"> impact on outcomes</w:t>
      </w:r>
      <w:r w:rsidR="004B0779" w:rsidRPr="00BB2BB3">
        <w:t>,</w:t>
      </w:r>
      <w:r w:rsidR="005717F5" w:rsidRPr="00BB2BB3">
        <w:t xml:space="preserve"> they have not been subject to the same </w:t>
      </w:r>
      <w:r w:rsidR="00156A98" w:rsidRPr="00BB2BB3">
        <w:t xml:space="preserve">level of </w:t>
      </w:r>
      <w:r w:rsidR="005717F5" w:rsidRPr="00BB2BB3">
        <w:t>academic scrutiny</w:t>
      </w:r>
      <w:r w:rsidR="00413B51" w:rsidRPr="00BB2BB3">
        <w:t xml:space="preserve"> as those elements of care more conventionally defined as treatment</w:t>
      </w:r>
      <w:r w:rsidR="005717F5" w:rsidRPr="00BB2BB3">
        <w:t xml:space="preserve">. </w:t>
      </w:r>
      <w:r w:rsidR="00413B51" w:rsidRPr="00BB2BB3">
        <w:t>Of the</w:t>
      </w:r>
      <w:r w:rsidR="00457A1D" w:rsidRPr="00BB2BB3">
        <w:t xml:space="preserve"> less </w:t>
      </w:r>
      <w:r w:rsidR="00B716B2" w:rsidRPr="00BB2BB3">
        <w:t>studied</w:t>
      </w:r>
      <w:r w:rsidR="00457A1D" w:rsidRPr="00BB2BB3">
        <w:t xml:space="preserve"> interventions</w:t>
      </w:r>
      <w:r w:rsidR="00822D23" w:rsidRPr="00BB2BB3">
        <w:t xml:space="preserve">, </w:t>
      </w:r>
      <w:r w:rsidR="00E1539A" w:rsidRPr="00BB2BB3">
        <w:t xml:space="preserve">acute </w:t>
      </w:r>
      <w:r w:rsidR="00822D23" w:rsidRPr="00BB2BB3">
        <w:t xml:space="preserve">admission to hospital is one of the most significant in terms of </w:t>
      </w:r>
      <w:r w:rsidR="005A50D4" w:rsidRPr="00BB2BB3">
        <w:t>patient experience</w:t>
      </w:r>
      <w:r w:rsidR="00457A1D" w:rsidRPr="00BB2BB3">
        <w:t xml:space="preserve">, </w:t>
      </w:r>
      <w:r w:rsidR="00121690" w:rsidRPr="00BB2BB3">
        <w:t>micro-</w:t>
      </w:r>
      <w:r w:rsidR="00457A1D" w:rsidRPr="00BB2BB3">
        <w:t>therapeutic</w:t>
      </w:r>
      <w:r w:rsidR="00525D4C" w:rsidRPr="00BB2BB3">
        <w:t xml:space="preserve"> opportunities, </w:t>
      </w:r>
      <w:r w:rsidR="005A50D4" w:rsidRPr="00BB2BB3">
        <w:t>and resource utilisation</w:t>
      </w:r>
      <w:r w:rsidR="00764D33" w:rsidRPr="00BB2BB3">
        <w:t xml:space="preserve"> (</w:t>
      </w:r>
      <w:bookmarkStart w:id="4" w:name="_Hlk43714097"/>
      <w:r w:rsidR="00764D33" w:rsidRPr="00BB2BB3">
        <w:t>de Jong et al, 2017</w:t>
      </w:r>
      <w:bookmarkEnd w:id="4"/>
      <w:r w:rsidR="00764D33" w:rsidRPr="00BB2BB3">
        <w:t xml:space="preserve">; </w:t>
      </w:r>
      <w:bookmarkStart w:id="5" w:name="_Hlk43714106"/>
      <w:r w:rsidR="00764D33" w:rsidRPr="00BB2BB3">
        <w:t>Jefferies-Sewell et al, 2015</w:t>
      </w:r>
      <w:bookmarkEnd w:id="5"/>
      <w:r w:rsidR="00764D33" w:rsidRPr="00BB2BB3">
        <w:t xml:space="preserve">; </w:t>
      </w:r>
      <w:bookmarkStart w:id="6" w:name="_Hlk43714112"/>
      <w:proofErr w:type="spellStart"/>
      <w:r w:rsidR="00FE74EC" w:rsidRPr="00BB2BB3">
        <w:t>Unich</w:t>
      </w:r>
      <w:proofErr w:type="spellEnd"/>
      <w:r w:rsidR="00FE74EC" w:rsidRPr="00BB2BB3">
        <w:t xml:space="preserve"> et al, 2011</w:t>
      </w:r>
      <w:bookmarkEnd w:id="6"/>
      <w:r w:rsidR="00FE74EC" w:rsidRPr="00BB2BB3">
        <w:t xml:space="preserve">; </w:t>
      </w:r>
      <w:bookmarkStart w:id="7" w:name="_Hlk43714121"/>
      <w:proofErr w:type="spellStart"/>
      <w:r w:rsidR="00764D33" w:rsidRPr="00BB2BB3">
        <w:t>Goerge</w:t>
      </w:r>
      <w:proofErr w:type="spellEnd"/>
      <w:r w:rsidR="00764D33" w:rsidRPr="00BB2BB3">
        <w:t xml:space="preserve"> et al 2002</w:t>
      </w:r>
      <w:bookmarkEnd w:id="7"/>
      <w:r w:rsidR="00764D33" w:rsidRPr="00BB2BB3">
        <w:t>)</w:t>
      </w:r>
      <w:r w:rsidR="005A50D4" w:rsidRPr="00BB2BB3">
        <w:t xml:space="preserve">. </w:t>
      </w:r>
    </w:p>
    <w:p w:rsidR="003917B1" w:rsidRPr="00BB2BB3" w:rsidRDefault="003917B1" w:rsidP="00FE7CCA">
      <w:pPr>
        <w:spacing w:line="360" w:lineRule="auto"/>
      </w:pPr>
    </w:p>
    <w:p w:rsidR="00156A98" w:rsidRPr="00BB2BB3" w:rsidRDefault="002B35CB" w:rsidP="00FE7CCA">
      <w:pPr>
        <w:spacing w:line="360" w:lineRule="auto"/>
      </w:pPr>
      <w:r w:rsidRPr="00BB2BB3">
        <w:t xml:space="preserve">The </w:t>
      </w:r>
      <w:r w:rsidR="00FD1A87" w:rsidRPr="00BB2BB3">
        <w:t xml:space="preserve">limited </w:t>
      </w:r>
      <w:r w:rsidRPr="00BB2BB3">
        <w:t xml:space="preserve">literature that exists </w:t>
      </w:r>
      <w:r w:rsidR="007F144E" w:rsidRPr="00BB2BB3">
        <w:t>identifies crisis</w:t>
      </w:r>
      <w:r w:rsidRPr="00BB2BB3">
        <w:t xml:space="preserve"> stabilisation</w:t>
      </w:r>
      <w:r w:rsidR="007F144E" w:rsidRPr="00BB2BB3">
        <w:t>, potential for harm and mental state acuity as key reasons for emergency admission (</w:t>
      </w:r>
      <w:r w:rsidR="00832FFC" w:rsidRPr="00BB2BB3">
        <w:t xml:space="preserve">e.g. </w:t>
      </w:r>
      <w:bookmarkStart w:id="8" w:name="_Hlk43714129"/>
      <w:r w:rsidR="000B5664" w:rsidRPr="00BB2BB3">
        <w:t>Joint Commissioning Panel for Mental Health, 2013</w:t>
      </w:r>
      <w:bookmarkEnd w:id="8"/>
      <w:r w:rsidR="001A3FD0" w:rsidRPr="00BB2BB3">
        <w:t xml:space="preserve">; </w:t>
      </w:r>
      <w:bookmarkStart w:id="9" w:name="_Hlk43714136"/>
      <w:proofErr w:type="spellStart"/>
      <w:r w:rsidR="001A3FD0" w:rsidRPr="00BB2BB3">
        <w:t>Scharfstein</w:t>
      </w:r>
      <w:proofErr w:type="spellEnd"/>
      <w:r w:rsidR="001A3FD0" w:rsidRPr="00BB2BB3">
        <w:t xml:space="preserve"> et al., 2009</w:t>
      </w:r>
      <w:bookmarkEnd w:id="9"/>
      <w:r w:rsidR="001A3FD0" w:rsidRPr="00BB2BB3">
        <w:t xml:space="preserve">; </w:t>
      </w:r>
      <w:bookmarkStart w:id="10" w:name="_Hlk43714146"/>
      <w:proofErr w:type="spellStart"/>
      <w:r w:rsidR="001A3FD0" w:rsidRPr="00BB2BB3">
        <w:t>Zeigenbein</w:t>
      </w:r>
      <w:proofErr w:type="spellEnd"/>
      <w:r w:rsidR="001A3FD0" w:rsidRPr="00BB2BB3">
        <w:t xml:space="preserve"> et al., 2006</w:t>
      </w:r>
      <w:bookmarkEnd w:id="10"/>
      <w:r w:rsidR="00764D33" w:rsidRPr="00BB2BB3">
        <w:t>; de Jong et al, 2017; Jefferies-Sewell et al, 2015</w:t>
      </w:r>
      <w:r w:rsidR="000B5664" w:rsidRPr="00BB2BB3">
        <w:t>)</w:t>
      </w:r>
      <w:r w:rsidRPr="00BB2BB3">
        <w:t xml:space="preserve">. </w:t>
      </w:r>
      <w:r w:rsidR="00E504EC" w:rsidRPr="00BB2BB3">
        <w:t>The way</w:t>
      </w:r>
      <w:r w:rsidR="006F11F4" w:rsidRPr="00BB2BB3">
        <w:t>s</w:t>
      </w:r>
      <w:r w:rsidR="00E504EC" w:rsidRPr="00BB2BB3">
        <w:t xml:space="preserve"> these decisions are made in practice </w:t>
      </w:r>
      <w:r w:rsidR="006F11F4" w:rsidRPr="00BB2BB3">
        <w:t>are</w:t>
      </w:r>
      <w:r w:rsidR="00E504EC" w:rsidRPr="00BB2BB3">
        <w:t xml:space="preserve"> not well understood</w:t>
      </w:r>
      <w:r w:rsidR="007D6010" w:rsidRPr="00BB2BB3">
        <w:t xml:space="preserve"> and cl</w:t>
      </w:r>
      <w:r w:rsidR="001248BA" w:rsidRPr="00BB2BB3">
        <w:t xml:space="preserve">inical </w:t>
      </w:r>
      <w:r w:rsidR="000B5664" w:rsidRPr="00BB2BB3">
        <w:t xml:space="preserve">experience </w:t>
      </w:r>
      <w:r w:rsidR="00DC6AC8" w:rsidRPr="00BB2BB3">
        <w:t>points to</w:t>
      </w:r>
      <w:r w:rsidR="000B5664" w:rsidRPr="00BB2BB3">
        <w:t xml:space="preserve"> significant variability.</w:t>
      </w:r>
      <w:r w:rsidR="00E504EC" w:rsidRPr="00BB2BB3">
        <w:t xml:space="preserve">  </w:t>
      </w:r>
      <w:r w:rsidR="007F7111" w:rsidRPr="00BB2BB3">
        <w:t xml:space="preserve">This variability may, in part, arise due to the presence of clinician-based cognitive biases that have been demonstrated </w:t>
      </w:r>
      <w:r w:rsidR="006F207D" w:rsidRPr="00BB2BB3">
        <w:t xml:space="preserve">empirically </w:t>
      </w:r>
      <w:r w:rsidR="007F7111" w:rsidRPr="00BB2BB3">
        <w:t>in clinical decision-making by psychiatrists (</w:t>
      </w:r>
      <w:proofErr w:type="spellStart"/>
      <w:r w:rsidR="007F7111" w:rsidRPr="00BB2BB3">
        <w:t>Bhugra</w:t>
      </w:r>
      <w:proofErr w:type="spellEnd"/>
      <w:r w:rsidR="007F7111" w:rsidRPr="00BB2BB3">
        <w:t xml:space="preserve"> et al, 2011). However, </w:t>
      </w:r>
      <w:r w:rsidR="001D6496" w:rsidRPr="00BB2BB3">
        <w:t xml:space="preserve">deeper </w:t>
      </w:r>
      <w:r w:rsidR="007F7111" w:rsidRPr="00BB2BB3">
        <w:t>understanding of the actual decision-making process</w:t>
      </w:r>
      <w:r w:rsidR="00CF0875" w:rsidRPr="00BB2BB3">
        <w:t>es</w:t>
      </w:r>
      <w:r w:rsidR="007F7111" w:rsidRPr="00BB2BB3">
        <w:t xml:space="preserve"> and the factors </w:t>
      </w:r>
      <w:r w:rsidR="00057555" w:rsidRPr="00BB2BB3">
        <w:t>t</w:t>
      </w:r>
      <w:r w:rsidR="00CF0875" w:rsidRPr="00BB2BB3">
        <w:t xml:space="preserve">hat influence these processes remains limited. </w:t>
      </w:r>
      <w:r w:rsidR="00604BA7" w:rsidRPr="00BB2BB3">
        <w:t>Predicting, managing and responding to pressures on</w:t>
      </w:r>
      <w:r w:rsidR="00F67B3A" w:rsidRPr="00BB2BB3">
        <w:t xml:space="preserve"> the inpatient resource require</w:t>
      </w:r>
      <w:r w:rsidR="00604BA7" w:rsidRPr="00BB2BB3">
        <w:t xml:space="preserve"> greater clarity about the factors at play in real life decision-making at the point of acute admission. </w:t>
      </w:r>
      <w:r w:rsidR="00156A98" w:rsidRPr="00BB2BB3">
        <w:t xml:space="preserve">Furthermore, the development and </w:t>
      </w:r>
      <w:r w:rsidR="00156A98" w:rsidRPr="00BB2BB3">
        <w:lastRenderedPageBreak/>
        <w:t xml:space="preserve">application of technological support for decision-making relies on a </w:t>
      </w:r>
      <w:r w:rsidR="00C5238F" w:rsidRPr="00BB2BB3">
        <w:t>thorough appreciation of how in-</w:t>
      </w:r>
      <w:r w:rsidR="00156A98" w:rsidRPr="00BB2BB3">
        <w:t>the</w:t>
      </w:r>
      <w:r w:rsidR="00C5238F" w:rsidRPr="00BB2BB3">
        <w:t>-</w:t>
      </w:r>
      <w:r w:rsidR="00156A98" w:rsidRPr="00BB2BB3">
        <w:t>moment complex decisions are made (</w:t>
      </w:r>
      <w:bookmarkStart w:id="11" w:name="_Hlk43714154"/>
      <w:r w:rsidR="00156A98" w:rsidRPr="00BB2BB3">
        <w:t>Islam et al</w:t>
      </w:r>
      <w:r w:rsidR="001A3FD0" w:rsidRPr="00BB2BB3">
        <w:t>.</w:t>
      </w:r>
      <w:r w:rsidR="00156A98" w:rsidRPr="00BB2BB3">
        <w:t>, 2015</w:t>
      </w:r>
      <w:bookmarkEnd w:id="11"/>
      <w:r w:rsidR="00156A98" w:rsidRPr="00BB2BB3">
        <w:t xml:space="preserve">). </w:t>
      </w:r>
    </w:p>
    <w:p w:rsidR="003917B1" w:rsidRPr="00BB2BB3" w:rsidRDefault="003917B1" w:rsidP="00FE7CCA">
      <w:pPr>
        <w:spacing w:line="360" w:lineRule="auto"/>
      </w:pPr>
    </w:p>
    <w:p w:rsidR="00413B51" w:rsidRPr="00BB2BB3" w:rsidRDefault="00377A7B" w:rsidP="00FE7CCA">
      <w:pPr>
        <w:spacing w:line="360" w:lineRule="auto"/>
      </w:pPr>
      <w:r w:rsidRPr="00BB2BB3">
        <w:t>S</w:t>
      </w:r>
      <w:r w:rsidR="00650DFE" w:rsidRPr="00BB2BB3">
        <w:t xml:space="preserve">tudies of decision-making </w:t>
      </w:r>
      <w:r w:rsidR="00EC7214" w:rsidRPr="00BB2BB3">
        <w:t xml:space="preserve">in </w:t>
      </w:r>
      <w:r w:rsidR="00F127FE" w:rsidRPr="00BB2BB3">
        <w:t xml:space="preserve">mental health </w:t>
      </w:r>
      <w:r w:rsidR="00EC7214" w:rsidRPr="00BB2BB3">
        <w:t xml:space="preserve">settings </w:t>
      </w:r>
      <w:r w:rsidR="00650DFE" w:rsidRPr="00BB2BB3">
        <w:t xml:space="preserve">have tended to </w:t>
      </w:r>
      <w:r w:rsidR="00EC7214" w:rsidRPr="00BB2BB3">
        <w:t>concentrate</w:t>
      </w:r>
      <w:r w:rsidR="00650DFE" w:rsidRPr="00BB2BB3">
        <w:t xml:space="preserve"> on disorder-</w:t>
      </w:r>
      <w:r w:rsidR="00EC7214" w:rsidRPr="00BB2BB3">
        <w:t>based</w:t>
      </w:r>
      <w:r w:rsidR="00650DFE" w:rsidRPr="00BB2BB3">
        <w:t xml:space="preserve"> </w:t>
      </w:r>
      <w:r w:rsidR="00C5238F" w:rsidRPr="00BB2BB3">
        <w:t>and</w:t>
      </w:r>
      <w:r w:rsidR="0034075C" w:rsidRPr="00BB2BB3">
        <w:t xml:space="preserve"> patient-based factors</w:t>
      </w:r>
      <w:r w:rsidR="00650DFE" w:rsidRPr="00BB2BB3">
        <w:t xml:space="preserve"> </w:t>
      </w:r>
      <w:r w:rsidR="005534E6" w:rsidRPr="00BB2BB3">
        <w:t>(e.g.</w:t>
      </w:r>
      <w:r w:rsidR="001A1654" w:rsidRPr="00BB2BB3">
        <w:t xml:space="preserve"> </w:t>
      </w:r>
      <w:bookmarkStart w:id="12" w:name="_Hlk43714160"/>
      <w:proofErr w:type="spellStart"/>
      <w:r w:rsidR="00D15C6B" w:rsidRPr="00BB2BB3">
        <w:t>Riecher</w:t>
      </w:r>
      <w:proofErr w:type="spellEnd"/>
      <w:r w:rsidR="00D15C6B" w:rsidRPr="00BB2BB3">
        <w:rPr>
          <w:vertAlign w:val="superscript"/>
        </w:rPr>
        <w:t xml:space="preserve"> </w:t>
      </w:r>
      <w:r w:rsidR="00D15C6B" w:rsidRPr="00BB2BB3">
        <w:t>et al.</w:t>
      </w:r>
      <w:r w:rsidR="001A1654" w:rsidRPr="00BB2BB3">
        <w:t xml:space="preserve"> 199</w:t>
      </w:r>
      <w:r w:rsidR="009121B6" w:rsidRPr="00BB2BB3">
        <w:t>1</w:t>
      </w:r>
      <w:bookmarkEnd w:id="12"/>
      <w:r w:rsidR="009121B6" w:rsidRPr="00BB2BB3">
        <w:t xml:space="preserve">; </w:t>
      </w:r>
      <w:bookmarkStart w:id="13" w:name="_Hlk43714170"/>
      <w:r w:rsidR="009121B6" w:rsidRPr="00BB2BB3">
        <w:t>Rabinowitz et al. 1994</w:t>
      </w:r>
      <w:bookmarkEnd w:id="13"/>
      <w:r w:rsidR="009121B6" w:rsidRPr="00BB2BB3">
        <w:t xml:space="preserve">; </w:t>
      </w:r>
      <w:bookmarkStart w:id="14" w:name="_Hlk43714178"/>
      <w:r w:rsidR="009121B6" w:rsidRPr="00BB2BB3">
        <w:t>Goldberg et al. 2007</w:t>
      </w:r>
      <w:bookmarkEnd w:id="14"/>
      <w:r w:rsidR="005534E6" w:rsidRPr="00BB2BB3">
        <w:t>)</w:t>
      </w:r>
      <w:r w:rsidR="00D15C6B" w:rsidRPr="00BB2BB3">
        <w:t>.</w:t>
      </w:r>
      <w:r w:rsidR="005534E6" w:rsidRPr="00BB2BB3">
        <w:t xml:space="preserve"> </w:t>
      </w:r>
      <w:r w:rsidR="00B21FC4" w:rsidRPr="00BB2BB3">
        <w:t xml:space="preserve">There have been </w:t>
      </w:r>
      <w:r w:rsidR="005D7E37" w:rsidRPr="00BB2BB3">
        <w:t xml:space="preserve">some </w:t>
      </w:r>
      <w:r w:rsidR="00B21FC4" w:rsidRPr="00BB2BB3">
        <w:t xml:space="preserve">studies examining specific aspects of clinical decision-making such as shared-decision making </w:t>
      </w:r>
      <w:bookmarkStart w:id="15" w:name="_Hlk43714190"/>
      <w:r w:rsidR="00B21FC4" w:rsidRPr="00BB2BB3">
        <w:t>(</w:t>
      </w:r>
      <w:proofErr w:type="spellStart"/>
      <w:r w:rsidR="00B21FC4" w:rsidRPr="00BB2BB3">
        <w:t>Puschner</w:t>
      </w:r>
      <w:proofErr w:type="spellEnd"/>
      <w:r w:rsidR="00B21FC4" w:rsidRPr="00BB2BB3">
        <w:t xml:space="preserve"> et al., 2016; Slade 2017</w:t>
      </w:r>
      <w:bookmarkEnd w:id="15"/>
      <w:r w:rsidR="00B21FC4" w:rsidRPr="00BB2BB3">
        <w:t>), the accuracy of decision-making (</w:t>
      </w:r>
      <w:bookmarkStart w:id="16" w:name="_Hlk43714206"/>
      <w:r w:rsidR="00B21FC4" w:rsidRPr="00BB2BB3">
        <w:t>Miller et al., 2015</w:t>
      </w:r>
      <w:bookmarkEnd w:id="16"/>
      <w:r w:rsidR="00B21FC4" w:rsidRPr="00BB2BB3">
        <w:t>)</w:t>
      </w:r>
      <w:r w:rsidR="00ED309A" w:rsidRPr="00BB2BB3">
        <w:t>, the role of</w:t>
      </w:r>
      <w:r w:rsidR="00B21FC4" w:rsidRPr="00BB2BB3">
        <w:t xml:space="preserve"> </w:t>
      </w:r>
      <w:r w:rsidR="005D7E37" w:rsidRPr="00BB2BB3">
        <w:t>human factors (</w:t>
      </w:r>
      <w:bookmarkStart w:id="17" w:name="_Hlk43714217"/>
      <w:proofErr w:type="spellStart"/>
      <w:r w:rsidR="005D7E37" w:rsidRPr="00BB2BB3">
        <w:rPr>
          <w:lang w:val="en"/>
        </w:rPr>
        <w:t>Heiden</w:t>
      </w:r>
      <w:proofErr w:type="spellEnd"/>
      <w:r w:rsidR="005D7E37" w:rsidRPr="00BB2BB3">
        <w:rPr>
          <w:lang w:val="en"/>
        </w:rPr>
        <w:t xml:space="preserve"> et al., 2017</w:t>
      </w:r>
      <w:bookmarkEnd w:id="17"/>
      <w:r w:rsidR="005D7E37" w:rsidRPr="00BB2BB3">
        <w:rPr>
          <w:lang w:val="en"/>
        </w:rPr>
        <w:t xml:space="preserve">) and the </w:t>
      </w:r>
      <w:r w:rsidR="00ED309A" w:rsidRPr="00BB2BB3">
        <w:rPr>
          <w:lang w:val="en"/>
        </w:rPr>
        <w:t>influence of the way risk is framed</w:t>
      </w:r>
      <w:r w:rsidR="005D7E37" w:rsidRPr="00BB2BB3">
        <w:t xml:space="preserve"> (Jefferies-Sewell et al, 2015)</w:t>
      </w:r>
      <w:r w:rsidR="005D7E37" w:rsidRPr="00BB2BB3">
        <w:rPr>
          <w:lang w:val="en"/>
        </w:rPr>
        <w:t xml:space="preserve">. </w:t>
      </w:r>
      <w:r w:rsidR="00B21FC4" w:rsidRPr="00BB2BB3">
        <w:t xml:space="preserve"> </w:t>
      </w:r>
      <w:r w:rsidR="00ED309A" w:rsidRPr="00BB2BB3">
        <w:t>Nevertheless</w:t>
      </w:r>
      <w:r w:rsidR="005D7E37" w:rsidRPr="00BB2BB3">
        <w:t xml:space="preserve">, </w:t>
      </w:r>
      <w:r w:rsidR="00D417FC" w:rsidRPr="00BB2BB3">
        <w:t xml:space="preserve">there has been limited empirical analysis of </w:t>
      </w:r>
      <w:r w:rsidR="005D7E37" w:rsidRPr="00BB2BB3">
        <w:t>how decisions are made in practice.</w:t>
      </w:r>
      <w:r w:rsidR="00D417FC" w:rsidRPr="00BB2BB3">
        <w:t xml:space="preserve"> </w:t>
      </w:r>
      <w:r w:rsidR="00A5304B" w:rsidRPr="00BB2BB3">
        <w:t xml:space="preserve">One published study has specifically </w:t>
      </w:r>
      <w:r w:rsidR="006F79F1" w:rsidRPr="00BB2BB3">
        <w:t>examined</w:t>
      </w:r>
      <w:r w:rsidR="00A5304B" w:rsidRPr="00BB2BB3">
        <w:t xml:space="preserve"> decision-making by mental health crisis team clinicians </w:t>
      </w:r>
      <w:r w:rsidR="009E6F2E" w:rsidRPr="00BB2BB3">
        <w:t>(</w:t>
      </w:r>
      <w:bookmarkStart w:id="18" w:name="_Hlk43714231"/>
      <w:r w:rsidR="009E6F2E" w:rsidRPr="00BB2BB3">
        <w:t>Lombardo et al. 2019</w:t>
      </w:r>
      <w:bookmarkEnd w:id="18"/>
      <w:r w:rsidR="009E6F2E" w:rsidRPr="00BB2BB3">
        <w:t>)</w:t>
      </w:r>
      <w:r w:rsidR="006F79F1" w:rsidRPr="00BB2BB3">
        <w:t xml:space="preserve">. </w:t>
      </w:r>
      <w:r w:rsidR="00D417FC" w:rsidRPr="00BB2BB3">
        <w:t xml:space="preserve">However, a review of the literature did not identify any study that has specifically examined the </w:t>
      </w:r>
      <w:r w:rsidR="001D3C04" w:rsidRPr="00BB2BB3">
        <w:t xml:space="preserve">wide range </w:t>
      </w:r>
      <w:r w:rsidR="00DD31A9" w:rsidRPr="00BB2BB3">
        <w:t>of</w:t>
      </w:r>
      <w:r w:rsidR="009C26A1" w:rsidRPr="00BB2BB3">
        <w:t xml:space="preserve"> factors influencing mental health practitioners</w:t>
      </w:r>
      <w:r w:rsidR="006C5351" w:rsidRPr="00BB2BB3">
        <w:t>’</w:t>
      </w:r>
      <w:r w:rsidR="009C26A1" w:rsidRPr="00BB2BB3">
        <w:t xml:space="preserve"> decision-making</w:t>
      </w:r>
      <w:r w:rsidR="009E6F2E" w:rsidRPr="00BB2BB3">
        <w:t xml:space="preserve"> in relation</w:t>
      </w:r>
      <w:r w:rsidR="009C26A1" w:rsidRPr="00BB2BB3">
        <w:t xml:space="preserve"> to acute </w:t>
      </w:r>
      <w:r w:rsidR="009E6F2E" w:rsidRPr="00BB2BB3">
        <w:t xml:space="preserve">hospital </w:t>
      </w:r>
      <w:r w:rsidR="009C26A1" w:rsidRPr="00BB2BB3">
        <w:t>admission</w:t>
      </w:r>
      <w:r w:rsidR="009E6F2E" w:rsidRPr="00BB2BB3">
        <w:t>s</w:t>
      </w:r>
      <w:r w:rsidR="009C26A1" w:rsidRPr="00BB2BB3">
        <w:t>.</w:t>
      </w:r>
      <w:r w:rsidR="00D417FC" w:rsidRPr="00BB2BB3">
        <w:t xml:space="preserve"> </w:t>
      </w:r>
      <w:r w:rsidR="00EC7214" w:rsidRPr="00BB2BB3">
        <w:t xml:space="preserve"> </w:t>
      </w:r>
      <w:r w:rsidR="00D15C6B" w:rsidRPr="00BB2BB3">
        <w:t xml:space="preserve">Gaining a more in-depth understanding of </w:t>
      </w:r>
      <w:r w:rsidR="001D3C04" w:rsidRPr="00BB2BB3">
        <w:t>these factors</w:t>
      </w:r>
      <w:r w:rsidR="00D15C6B" w:rsidRPr="00BB2BB3">
        <w:t xml:space="preserve"> </w:t>
      </w:r>
      <w:r w:rsidR="001D3C04" w:rsidRPr="00BB2BB3">
        <w:t xml:space="preserve">will </w:t>
      </w:r>
      <w:r w:rsidR="00D15C6B" w:rsidRPr="00BB2BB3">
        <w:t xml:space="preserve">inform </w:t>
      </w:r>
      <w:r w:rsidR="001D3C04" w:rsidRPr="00BB2BB3">
        <w:t>approaches to</w:t>
      </w:r>
      <w:r w:rsidR="00D15C6B" w:rsidRPr="00BB2BB3">
        <w:t xml:space="preserve"> clinical training and supervision of clinicians. Further</w:t>
      </w:r>
      <w:r w:rsidR="004A0B4C" w:rsidRPr="00BB2BB3">
        <w:t>more</w:t>
      </w:r>
      <w:r w:rsidR="00D15C6B" w:rsidRPr="00BB2BB3">
        <w:t xml:space="preserve">, service delivery models should take account of the way decisions are made in practice. </w:t>
      </w:r>
    </w:p>
    <w:p w:rsidR="00A760D7" w:rsidRPr="00BB2BB3" w:rsidRDefault="00A760D7" w:rsidP="00FE7CCA">
      <w:pPr>
        <w:spacing w:line="360" w:lineRule="auto"/>
      </w:pPr>
    </w:p>
    <w:p w:rsidR="00413B51" w:rsidRPr="00BB2BB3" w:rsidRDefault="00A760D7" w:rsidP="00FE7CCA">
      <w:pPr>
        <w:spacing w:line="360" w:lineRule="auto"/>
      </w:pPr>
      <w:r w:rsidRPr="00BB2BB3">
        <w:t xml:space="preserve">The </w:t>
      </w:r>
      <w:r w:rsidR="00413B51" w:rsidRPr="00BB2BB3">
        <w:t xml:space="preserve">objective of this study was to identify </w:t>
      </w:r>
      <w:r w:rsidR="001A3FD0" w:rsidRPr="00BB2BB3">
        <w:t xml:space="preserve">both clinical and non-clinical </w:t>
      </w:r>
      <w:r w:rsidR="00413B51" w:rsidRPr="00BB2BB3">
        <w:t xml:space="preserve">factors that </w:t>
      </w:r>
      <w:r w:rsidR="00FD1A87" w:rsidRPr="00BB2BB3">
        <w:t>clinicians</w:t>
      </w:r>
      <w:r w:rsidR="00D15C6B" w:rsidRPr="00BB2BB3">
        <w:t xml:space="preserve"> consider when making</w:t>
      </w:r>
      <w:r w:rsidR="00FD1A87" w:rsidRPr="00BB2BB3">
        <w:t xml:space="preserve"> decisions</w:t>
      </w:r>
      <w:r w:rsidR="00413B51" w:rsidRPr="00BB2BB3">
        <w:t xml:space="preserve"> to admit patient</w:t>
      </w:r>
      <w:r w:rsidR="000C5E6C" w:rsidRPr="00BB2BB3">
        <w:t>s</w:t>
      </w:r>
      <w:r w:rsidR="00413B51" w:rsidRPr="00BB2BB3">
        <w:t xml:space="preserve"> to acute psychiatric units. </w:t>
      </w:r>
    </w:p>
    <w:p w:rsidR="007B79BF" w:rsidRPr="00BB2BB3" w:rsidRDefault="007B79BF" w:rsidP="00FE7CCA">
      <w:pPr>
        <w:spacing w:line="360" w:lineRule="auto"/>
        <w:rPr>
          <w:b/>
        </w:rPr>
      </w:pPr>
    </w:p>
    <w:p w:rsidR="006B7130" w:rsidRPr="00BB2BB3" w:rsidRDefault="007B79BF" w:rsidP="00FE7CCA">
      <w:pPr>
        <w:spacing w:line="360" w:lineRule="auto"/>
        <w:rPr>
          <w:b/>
        </w:rPr>
      </w:pPr>
      <w:r w:rsidRPr="00BB2BB3">
        <w:rPr>
          <w:b/>
        </w:rPr>
        <w:t>METHOD</w:t>
      </w:r>
    </w:p>
    <w:p w:rsidR="006B7130" w:rsidRPr="00BB2BB3" w:rsidRDefault="006B7130" w:rsidP="00FE7CCA">
      <w:pPr>
        <w:spacing w:line="360" w:lineRule="auto"/>
      </w:pPr>
    </w:p>
    <w:p w:rsidR="0034075C" w:rsidRPr="00BB2BB3" w:rsidRDefault="0071469D" w:rsidP="00FE7CCA">
      <w:pPr>
        <w:spacing w:line="360" w:lineRule="auto"/>
        <w:rPr>
          <w:b/>
          <w:i/>
        </w:rPr>
      </w:pPr>
      <w:r w:rsidRPr="00BB2BB3">
        <w:rPr>
          <w:b/>
          <w:i/>
        </w:rPr>
        <w:t>P</w:t>
      </w:r>
      <w:r w:rsidR="0034075C" w:rsidRPr="00BB2BB3">
        <w:rPr>
          <w:b/>
          <w:i/>
        </w:rPr>
        <w:t>articipants</w:t>
      </w:r>
    </w:p>
    <w:p w:rsidR="00014311" w:rsidRPr="00BB2BB3" w:rsidRDefault="00014311" w:rsidP="00FE7CCA">
      <w:pPr>
        <w:spacing w:line="360" w:lineRule="auto"/>
      </w:pPr>
    </w:p>
    <w:p w:rsidR="00175FDE" w:rsidRPr="00BB2BB3" w:rsidRDefault="00014311" w:rsidP="00FE7CCA">
      <w:pPr>
        <w:spacing w:line="360" w:lineRule="auto"/>
      </w:pPr>
      <w:r w:rsidRPr="00BB2BB3">
        <w:t xml:space="preserve">The study was conducted in a large UK based NHS provider of community and hospital-based mental health services in the North West area of England. From a review of the service models and policies, four clinician-group types directly involved in decisions to acutely admit patients </w:t>
      </w:r>
      <w:r w:rsidR="00175FDE" w:rsidRPr="00BB2BB3">
        <w:t>were identified</w:t>
      </w:r>
      <w:r w:rsidR="00763C51" w:rsidRPr="00BB2BB3">
        <w:t xml:space="preserve">. The </w:t>
      </w:r>
      <w:r w:rsidR="00175FDE" w:rsidRPr="00BB2BB3">
        <w:t>Crisis Resolution Home Treatment Team</w:t>
      </w:r>
      <w:r w:rsidR="003F60C6" w:rsidRPr="00BB2BB3">
        <w:t xml:space="preserve"> (CRHTT)</w:t>
      </w:r>
      <w:r w:rsidR="00763C51" w:rsidRPr="00BB2BB3">
        <w:t xml:space="preserve"> clinicians have a role to support patients who require urgent mental health support. They are involved in the care of many patients who are considered for admission to hospital and the clinicians in this team are involved in decisions to admit. The Liaison Psychiatry team clinicians provide a service to patients </w:t>
      </w:r>
      <w:r w:rsidR="00763C51" w:rsidRPr="00BB2BB3">
        <w:lastRenderedPageBreak/>
        <w:t>in a ge</w:t>
      </w:r>
      <w:r w:rsidR="00482433" w:rsidRPr="00BB2BB3">
        <w:t>neral medical hospital who have unaddressed mental health problems. A large part of this team’s workload is made up of assessing patients who have presented to the emergency department having engaged in suicidal behaviour and/or expressed suicidal urges. Assessments are often undertaken to determine how best to manage outstanding risks and the clinicians</w:t>
      </w:r>
      <w:r w:rsidR="00763C51" w:rsidRPr="00BB2BB3">
        <w:t xml:space="preserve"> </w:t>
      </w:r>
      <w:r w:rsidR="00482433" w:rsidRPr="00BB2BB3">
        <w:t xml:space="preserve">must routinely consider whether admission to a psychiatric facility is necessary. </w:t>
      </w:r>
      <w:r w:rsidR="002255B7" w:rsidRPr="00BB2BB3">
        <w:t xml:space="preserve">The members of the first two groups were </w:t>
      </w:r>
      <w:r w:rsidR="00F807FB" w:rsidRPr="00BB2BB3">
        <w:t>mental health nurses.</w:t>
      </w:r>
      <w:r w:rsidR="002255B7" w:rsidRPr="00BB2BB3">
        <w:t xml:space="preserve"> </w:t>
      </w:r>
      <w:r w:rsidR="00482433" w:rsidRPr="00BB2BB3">
        <w:t xml:space="preserve">The third group of clinicians, </w:t>
      </w:r>
      <w:r w:rsidR="00175FDE" w:rsidRPr="00BB2BB3">
        <w:t xml:space="preserve">Approved Mental Health Practitioners </w:t>
      </w:r>
      <w:r w:rsidR="003F60C6" w:rsidRPr="00BB2BB3">
        <w:t>(AMPH)</w:t>
      </w:r>
      <w:r w:rsidR="00482433" w:rsidRPr="00BB2BB3">
        <w:t xml:space="preserve"> have a statutory role in relation to patients who are assessed for compulsory admission to a psychiatric hospital. Within the legislative framework for the area in which this study was undertaken (Mental Health Act 1983, amended 2007 for England and Wales), compulsory admission is dependent on an application made by an AMHP. </w:t>
      </w:r>
      <w:r w:rsidR="00F807FB" w:rsidRPr="00BB2BB3">
        <w:t xml:space="preserve">Members of this third group were all mental health social workers. </w:t>
      </w:r>
      <w:r w:rsidR="002255B7" w:rsidRPr="00BB2BB3">
        <w:t>The fourth group</w:t>
      </w:r>
      <w:r w:rsidR="00D063C2" w:rsidRPr="00BB2BB3">
        <w:t>,</w:t>
      </w:r>
      <w:r w:rsidR="00057555" w:rsidRPr="00BB2BB3">
        <w:t xml:space="preserve"> </w:t>
      </w:r>
      <w:r w:rsidR="00175FDE" w:rsidRPr="00BB2BB3">
        <w:t>Consultant Psychiatrists</w:t>
      </w:r>
      <w:r w:rsidR="00482433" w:rsidRPr="00BB2BB3">
        <w:t>,</w:t>
      </w:r>
      <w:r w:rsidR="00D063C2" w:rsidRPr="00BB2BB3">
        <w:t xml:space="preserve"> are regularly involved in decisions about admission to hospital. This may arise because they have an ongoing role in the care of the patient, they work with others teams (including the first and second groups mentioned above), or they become involved in an on-call </w:t>
      </w:r>
      <w:r w:rsidR="002255B7" w:rsidRPr="00BB2BB3">
        <w:t xml:space="preserve">capacity. </w:t>
      </w:r>
      <w:r w:rsidR="009F2C2C" w:rsidRPr="00BB2BB3">
        <w:t xml:space="preserve">All participants had been qualified and practising more than two years. </w:t>
      </w:r>
    </w:p>
    <w:p w:rsidR="00175FDE" w:rsidRPr="00BB2BB3" w:rsidRDefault="00175FDE" w:rsidP="00FE7CCA">
      <w:pPr>
        <w:spacing w:line="360" w:lineRule="auto"/>
      </w:pPr>
    </w:p>
    <w:p w:rsidR="00060880" w:rsidRPr="00BB2BB3" w:rsidRDefault="00060880" w:rsidP="00FE7CCA">
      <w:pPr>
        <w:spacing w:line="360" w:lineRule="auto"/>
        <w:rPr>
          <w:b/>
          <w:i/>
        </w:rPr>
      </w:pPr>
      <w:r w:rsidRPr="00BB2BB3">
        <w:rPr>
          <w:b/>
          <w:i/>
        </w:rPr>
        <w:t>Design</w:t>
      </w:r>
    </w:p>
    <w:p w:rsidR="00060880" w:rsidRPr="00BB2BB3" w:rsidRDefault="00060880" w:rsidP="009F2C2C">
      <w:pPr>
        <w:spacing w:line="360" w:lineRule="auto"/>
        <w:rPr>
          <w:b/>
          <w:i/>
        </w:rPr>
      </w:pPr>
    </w:p>
    <w:p w:rsidR="003F60C6" w:rsidRPr="00BB2BB3" w:rsidRDefault="00060880" w:rsidP="009F2C2C">
      <w:pPr>
        <w:spacing w:line="360" w:lineRule="auto"/>
      </w:pPr>
      <w:r w:rsidRPr="00BB2BB3">
        <w:t xml:space="preserve">This study </w:t>
      </w:r>
      <w:r w:rsidR="00DC1103" w:rsidRPr="00BB2BB3">
        <w:t>employed</w:t>
      </w:r>
      <w:r w:rsidRPr="00BB2BB3">
        <w:t xml:space="preserve"> a qualitative approach using focus groups to explore the experiences of clinical staff making decisions for admitting mental health patients to hospital. Staff were invited to participate in focus group discussions. Six</w:t>
      </w:r>
      <w:r w:rsidR="00175FDE" w:rsidRPr="00BB2BB3">
        <w:t xml:space="preserve"> focus groups were conducted</w:t>
      </w:r>
      <w:r w:rsidR="00536895" w:rsidRPr="00BB2BB3">
        <w:t xml:space="preserve">. </w:t>
      </w:r>
      <w:r w:rsidR="003F60C6" w:rsidRPr="00BB2BB3">
        <w:t xml:space="preserve">The first was with the primary ‘gatekeepers’ for the inpatient services, the CRHTT. Their remit was to assess and treat patients presenting with mental health problems in acute crisis from a specified catchment. The second group comprised Liaison Psychiatrists who were based in an acute hospital and responded to referrals from the hospital emergency department and inpatient wards. The third group was defined by the members having a specific non-medical role in the assessment and decision-making where legally mandated admission was considered necessary, the AMPH. The final group, Consultant Psychiatrists, become involved if there are particular complexities or involuntary detention is being formally considered. </w:t>
      </w:r>
    </w:p>
    <w:p w:rsidR="00175FDE" w:rsidRPr="00BB2BB3" w:rsidRDefault="00175FDE" w:rsidP="00FE7CCA">
      <w:pPr>
        <w:spacing w:line="360" w:lineRule="auto"/>
      </w:pPr>
    </w:p>
    <w:p w:rsidR="00BB2BB3" w:rsidRDefault="00BB2BB3" w:rsidP="00FE7CCA">
      <w:pPr>
        <w:spacing w:line="360" w:lineRule="auto"/>
        <w:rPr>
          <w:b/>
          <w:i/>
        </w:rPr>
      </w:pPr>
    </w:p>
    <w:p w:rsidR="0071469D" w:rsidRPr="00BB2BB3" w:rsidRDefault="0034075C" w:rsidP="00FE7CCA">
      <w:pPr>
        <w:spacing w:line="360" w:lineRule="auto"/>
        <w:rPr>
          <w:b/>
          <w:i/>
        </w:rPr>
      </w:pPr>
      <w:r w:rsidRPr="00BB2BB3">
        <w:rPr>
          <w:b/>
          <w:i/>
        </w:rPr>
        <w:lastRenderedPageBreak/>
        <w:t>P</w:t>
      </w:r>
      <w:r w:rsidR="0071469D" w:rsidRPr="00BB2BB3">
        <w:rPr>
          <w:b/>
          <w:i/>
        </w:rPr>
        <w:t xml:space="preserve">rocedure </w:t>
      </w:r>
    </w:p>
    <w:p w:rsidR="0034075C" w:rsidRPr="00BB2BB3" w:rsidRDefault="0034075C" w:rsidP="00FE7CCA">
      <w:pPr>
        <w:spacing w:line="360" w:lineRule="auto"/>
        <w:rPr>
          <w:b/>
          <w:i/>
        </w:rPr>
      </w:pPr>
    </w:p>
    <w:p w:rsidR="006E1E57" w:rsidRPr="00BB2BB3" w:rsidRDefault="006E1E57" w:rsidP="00FE7CCA">
      <w:pPr>
        <w:spacing w:line="360" w:lineRule="auto"/>
      </w:pPr>
      <w:r w:rsidRPr="00BB2BB3">
        <w:t>SB introduced the study to the four eligible staff groups across the Trust</w:t>
      </w:r>
      <w:r w:rsidR="00DF29FB" w:rsidRPr="00BB2BB3">
        <w:t xml:space="preserve">. </w:t>
      </w:r>
      <w:r w:rsidR="00E02B40" w:rsidRPr="00BB2BB3">
        <w:t xml:space="preserve">To </w:t>
      </w:r>
      <w:r w:rsidR="00DF29FB" w:rsidRPr="00BB2BB3">
        <w:t xml:space="preserve">reduce disruption to participants’ clinical commitments, where possible focus groups were </w:t>
      </w:r>
      <w:r w:rsidR="00E02B40" w:rsidRPr="00BB2BB3">
        <w:t>conducted</w:t>
      </w:r>
      <w:r w:rsidR="00DF29FB" w:rsidRPr="00BB2BB3">
        <w:t xml:space="preserve"> at the end of </w:t>
      </w:r>
      <w:r w:rsidRPr="00BB2BB3">
        <w:t xml:space="preserve">a </w:t>
      </w:r>
      <w:r w:rsidR="00DF29FB" w:rsidRPr="00BB2BB3">
        <w:t xml:space="preserve">scheduled </w:t>
      </w:r>
      <w:r w:rsidRPr="00BB2BB3">
        <w:t xml:space="preserve">weekly review meetings. </w:t>
      </w:r>
    </w:p>
    <w:p w:rsidR="003917B1" w:rsidRPr="00BB2BB3" w:rsidRDefault="003917B1" w:rsidP="00FE7CCA">
      <w:pPr>
        <w:spacing w:line="360" w:lineRule="auto"/>
        <w:rPr>
          <w:b/>
          <w:i/>
        </w:rPr>
      </w:pPr>
    </w:p>
    <w:p w:rsidR="00060880" w:rsidRPr="00BB2BB3" w:rsidRDefault="00895C27" w:rsidP="00FE7CCA">
      <w:pPr>
        <w:spacing w:line="360" w:lineRule="auto"/>
      </w:pPr>
      <w:r w:rsidRPr="00BB2BB3">
        <w:t xml:space="preserve">The </w:t>
      </w:r>
      <w:r w:rsidR="00481A0F" w:rsidRPr="00BB2BB3">
        <w:t>focus group facilitators</w:t>
      </w:r>
      <w:r w:rsidRPr="00BB2BB3">
        <w:t xml:space="preserve"> </w:t>
      </w:r>
      <w:r w:rsidR="00481A0F" w:rsidRPr="00BB2BB3">
        <w:t>comprised a</w:t>
      </w:r>
      <w:r w:rsidR="00542504" w:rsidRPr="00BB2BB3">
        <w:t xml:space="preserve"> </w:t>
      </w:r>
      <w:r w:rsidRPr="00BB2BB3">
        <w:t>clinic</w:t>
      </w:r>
      <w:r w:rsidR="00542504" w:rsidRPr="00BB2BB3">
        <w:t xml:space="preserve">ian (SB), </w:t>
      </w:r>
      <w:r w:rsidR="00481A0F" w:rsidRPr="00BB2BB3">
        <w:t xml:space="preserve">a </w:t>
      </w:r>
      <w:r w:rsidR="00542504" w:rsidRPr="00BB2BB3">
        <w:t xml:space="preserve">clinical </w:t>
      </w:r>
      <w:r w:rsidRPr="00BB2BB3">
        <w:t xml:space="preserve">academic (RN), </w:t>
      </w:r>
      <w:r w:rsidR="00481A0F" w:rsidRPr="00BB2BB3">
        <w:t xml:space="preserve">a </w:t>
      </w:r>
      <w:r w:rsidRPr="00BB2BB3">
        <w:t xml:space="preserve">service user representative (CO), </w:t>
      </w:r>
      <w:r w:rsidR="00481A0F" w:rsidRPr="00BB2BB3">
        <w:t xml:space="preserve">a </w:t>
      </w:r>
      <w:r w:rsidRPr="00BB2BB3">
        <w:t xml:space="preserve">research </w:t>
      </w:r>
      <w:r w:rsidR="00481A0F" w:rsidRPr="00BB2BB3">
        <w:t>manager</w:t>
      </w:r>
      <w:r w:rsidRPr="00BB2BB3">
        <w:t xml:space="preserve"> (PE) and a</w:t>
      </w:r>
      <w:r w:rsidR="00481A0F" w:rsidRPr="00BB2BB3">
        <w:t xml:space="preserve"> university</w:t>
      </w:r>
      <w:r w:rsidRPr="00BB2BB3">
        <w:t xml:space="preserve"> academic (PS). </w:t>
      </w:r>
      <w:r w:rsidR="006E1E57" w:rsidRPr="00BB2BB3">
        <w:t>S</w:t>
      </w:r>
      <w:r w:rsidR="000F45E0" w:rsidRPr="00BB2BB3">
        <w:t xml:space="preserve">emi-structured </w:t>
      </w:r>
      <w:r w:rsidR="006F11F4" w:rsidRPr="00BB2BB3">
        <w:t xml:space="preserve">focus group </w:t>
      </w:r>
      <w:r w:rsidR="000F45E0" w:rsidRPr="00BB2BB3">
        <w:t>schedule</w:t>
      </w:r>
      <w:r w:rsidR="006E1E57" w:rsidRPr="00BB2BB3">
        <w:t>s were designed with</w:t>
      </w:r>
      <w:r w:rsidR="000F45E0" w:rsidRPr="00BB2BB3">
        <w:t xml:space="preserve"> questions to facilitate the discussion about admission decisions. </w:t>
      </w:r>
      <w:r w:rsidR="00060880" w:rsidRPr="00BB2BB3">
        <w:t xml:space="preserve">During the </w:t>
      </w:r>
      <w:r w:rsidR="00DB5D79" w:rsidRPr="00BB2BB3">
        <w:t>focus groups</w:t>
      </w:r>
      <w:r w:rsidR="00060880" w:rsidRPr="00BB2BB3">
        <w:t xml:space="preserve">, participants were asked </w:t>
      </w:r>
      <w:r w:rsidR="00A90FD5" w:rsidRPr="00BB2BB3">
        <w:t xml:space="preserve">in general terms to talk about how they made decisions in relation to the acute admissions of patients to hospital. </w:t>
      </w:r>
      <w:r w:rsidR="0024313A" w:rsidRPr="00BB2BB3">
        <w:t xml:space="preserve">Groups were encouraged to talk in more detail about the range of reasons for their decisions. </w:t>
      </w:r>
      <w:r w:rsidR="00BA1F29" w:rsidRPr="00BB2BB3">
        <w:t xml:space="preserve">At the beginning of the focus groups, written informed consent was obtained from all participants. </w:t>
      </w:r>
      <w:r w:rsidR="00F57116" w:rsidRPr="00BB2BB3">
        <w:t>The f</w:t>
      </w:r>
      <w:r w:rsidR="00BA1F29" w:rsidRPr="00BB2BB3">
        <w:t>ocus groups</w:t>
      </w:r>
      <w:r w:rsidR="006E1E57" w:rsidRPr="00BB2BB3">
        <w:t xml:space="preserve"> </w:t>
      </w:r>
      <w:r w:rsidR="00BA1F29" w:rsidRPr="00BB2BB3">
        <w:t xml:space="preserve">lasted </w:t>
      </w:r>
      <w:r w:rsidRPr="00BB2BB3">
        <w:t>approximately one hour</w:t>
      </w:r>
      <w:r w:rsidR="00060880" w:rsidRPr="00BB2BB3">
        <w:t xml:space="preserve">. </w:t>
      </w:r>
      <w:r w:rsidR="00DB5D79" w:rsidRPr="00BB2BB3">
        <w:t xml:space="preserve">Focus Groups </w:t>
      </w:r>
      <w:r w:rsidR="00060880" w:rsidRPr="00BB2BB3">
        <w:t>were recorded using a digital audio recorder and transcribed verbatim.</w:t>
      </w:r>
    </w:p>
    <w:p w:rsidR="007B79BF" w:rsidRPr="00BB2BB3" w:rsidRDefault="007B79BF" w:rsidP="00FE7CCA">
      <w:pPr>
        <w:autoSpaceDE w:val="0"/>
        <w:autoSpaceDN w:val="0"/>
        <w:adjustRightInd w:val="0"/>
        <w:spacing w:line="360" w:lineRule="auto"/>
        <w:jc w:val="left"/>
        <w:rPr>
          <w:b/>
          <w:bCs/>
          <w:i/>
        </w:rPr>
      </w:pPr>
    </w:p>
    <w:p w:rsidR="009E1109" w:rsidRPr="00BB2BB3" w:rsidRDefault="009E1109" w:rsidP="00FE7CCA">
      <w:pPr>
        <w:autoSpaceDE w:val="0"/>
        <w:autoSpaceDN w:val="0"/>
        <w:adjustRightInd w:val="0"/>
        <w:spacing w:line="360" w:lineRule="auto"/>
        <w:jc w:val="left"/>
        <w:rPr>
          <w:b/>
          <w:bCs/>
          <w:i/>
        </w:rPr>
      </w:pPr>
      <w:r w:rsidRPr="00BB2BB3">
        <w:rPr>
          <w:b/>
          <w:bCs/>
          <w:i/>
        </w:rPr>
        <w:t>Patient and public involvement and engagement (PPIE)</w:t>
      </w:r>
    </w:p>
    <w:p w:rsidR="009E1109" w:rsidRPr="00BB2BB3" w:rsidRDefault="009E1109" w:rsidP="00FE7CCA">
      <w:pPr>
        <w:autoSpaceDE w:val="0"/>
        <w:autoSpaceDN w:val="0"/>
        <w:adjustRightInd w:val="0"/>
        <w:spacing w:line="360" w:lineRule="auto"/>
        <w:jc w:val="left"/>
        <w:rPr>
          <w:b/>
          <w:bCs/>
          <w:i/>
        </w:rPr>
      </w:pPr>
    </w:p>
    <w:p w:rsidR="009E1109" w:rsidRPr="00BB2BB3" w:rsidRDefault="009E1109" w:rsidP="00FE7CCA">
      <w:pPr>
        <w:autoSpaceDE w:val="0"/>
        <w:autoSpaceDN w:val="0"/>
        <w:adjustRightInd w:val="0"/>
        <w:spacing w:line="360" w:lineRule="auto"/>
        <w:jc w:val="left"/>
      </w:pPr>
      <w:r w:rsidRPr="00BB2BB3">
        <w:t>CO</w:t>
      </w:r>
      <w:r w:rsidR="00377A7B" w:rsidRPr="00BB2BB3">
        <w:t>, who had experience of being admitted to hospital,</w:t>
      </w:r>
      <w:r w:rsidRPr="00BB2BB3">
        <w:t xml:space="preserve"> was involved from the inception of the study and contributed to the development and refinement of recruitment strategies, analysis of data, and dissemination plan</w:t>
      </w:r>
      <w:r w:rsidR="00DC1103" w:rsidRPr="00BB2BB3">
        <w:t xml:space="preserve"> </w:t>
      </w:r>
      <w:r w:rsidR="00536895" w:rsidRPr="00BB2BB3">
        <w:t>and was</w:t>
      </w:r>
      <w:r w:rsidRPr="00BB2BB3">
        <w:t xml:space="preserve"> leading on a further study exploring the views of other patients who had been admitted to inpatient wards. </w:t>
      </w:r>
    </w:p>
    <w:p w:rsidR="009E1109" w:rsidRPr="00BB2BB3" w:rsidRDefault="009E1109" w:rsidP="00FE7CCA">
      <w:pPr>
        <w:autoSpaceDE w:val="0"/>
        <w:autoSpaceDN w:val="0"/>
        <w:adjustRightInd w:val="0"/>
        <w:spacing w:line="360" w:lineRule="auto"/>
        <w:jc w:val="left"/>
      </w:pPr>
    </w:p>
    <w:p w:rsidR="00F356DB" w:rsidRPr="00BB2BB3" w:rsidRDefault="00BA1F29" w:rsidP="00FE7CCA">
      <w:pPr>
        <w:spacing w:line="360" w:lineRule="auto"/>
      </w:pPr>
      <w:r w:rsidRPr="00BB2BB3">
        <w:rPr>
          <w:b/>
          <w:i/>
        </w:rPr>
        <w:t>Data a</w:t>
      </w:r>
      <w:r w:rsidR="00F356DB" w:rsidRPr="00BB2BB3">
        <w:rPr>
          <w:b/>
          <w:i/>
        </w:rPr>
        <w:t xml:space="preserve">nalysis </w:t>
      </w:r>
      <w:r w:rsidR="00E50120" w:rsidRPr="00BB2BB3">
        <w:rPr>
          <w:b/>
          <w:i/>
        </w:rPr>
        <w:t>(Figure 1.)</w:t>
      </w:r>
    </w:p>
    <w:p w:rsidR="00060880" w:rsidRPr="00BB2BB3" w:rsidRDefault="00060880" w:rsidP="00FE7CCA">
      <w:pPr>
        <w:spacing w:line="360" w:lineRule="auto"/>
        <w:rPr>
          <w:color w:val="000000"/>
        </w:rPr>
      </w:pPr>
    </w:p>
    <w:p w:rsidR="00F356DB" w:rsidRPr="00BB2BB3" w:rsidRDefault="006A04F5" w:rsidP="00FE7CCA">
      <w:pPr>
        <w:spacing w:line="360" w:lineRule="auto"/>
        <w:rPr>
          <w:color w:val="000000"/>
        </w:rPr>
      </w:pPr>
      <w:r w:rsidRPr="00BB2BB3">
        <w:rPr>
          <w:color w:val="000000"/>
        </w:rPr>
        <w:t xml:space="preserve">The analysis of all transcripts was conducted and discussed by five members of the research team (SB, RN, CO, PE and PS), each with different disciplinary backgrounds. The data were analysed following the principles of qualitative </w:t>
      </w:r>
      <w:r w:rsidR="00E02B40" w:rsidRPr="00BB2BB3">
        <w:rPr>
          <w:color w:val="000000"/>
        </w:rPr>
        <w:t xml:space="preserve">thematic </w:t>
      </w:r>
      <w:r w:rsidRPr="00BB2BB3">
        <w:rPr>
          <w:color w:val="000000"/>
        </w:rPr>
        <w:t>analysis (</w:t>
      </w:r>
      <w:bookmarkStart w:id="19" w:name="_Hlk43714246"/>
      <w:r w:rsidRPr="00BB2BB3">
        <w:rPr>
          <w:color w:val="000000"/>
        </w:rPr>
        <w:t>Braun and Clarke, 2006</w:t>
      </w:r>
      <w:bookmarkEnd w:id="19"/>
      <w:r w:rsidRPr="00BB2BB3">
        <w:rPr>
          <w:color w:val="000000"/>
        </w:rPr>
        <w:t>)</w:t>
      </w:r>
      <w:r w:rsidR="00060880" w:rsidRPr="00BB2BB3">
        <w:rPr>
          <w:color w:val="000000"/>
        </w:rPr>
        <w:t>.</w:t>
      </w:r>
      <w:r w:rsidRPr="00BB2BB3">
        <w:rPr>
          <w:color w:val="000000"/>
        </w:rPr>
        <w:t xml:space="preserve"> </w:t>
      </w:r>
      <w:r w:rsidR="002223C0" w:rsidRPr="00BB2BB3">
        <w:t xml:space="preserve">The iterative coding process enabled the continual revision of themes until the final classifications of major themes were agreed by the team. The coding frame reflected our a priori interest in the theoretical concepts of transition and symbolic resources, and was also developed inductively from the entire data set. The </w:t>
      </w:r>
      <w:r w:rsidR="002223C0" w:rsidRPr="00BB2BB3">
        <w:lastRenderedPageBreak/>
        <w:t xml:space="preserve">frame helped categorise data in terms of the cultural (e.g. </w:t>
      </w:r>
      <w:r w:rsidR="0020273F" w:rsidRPr="00BB2BB3">
        <w:t>staff</w:t>
      </w:r>
      <w:r w:rsidR="002223C0" w:rsidRPr="00BB2BB3">
        <w:t xml:space="preserve"> values), social (e.g. interpersonal relationships, organisational practices), and psychological (e.g. self-understandings as participants) aspects of </w:t>
      </w:r>
      <w:r w:rsidR="0020273F" w:rsidRPr="00BB2BB3">
        <w:t xml:space="preserve">decision-making </w:t>
      </w:r>
      <w:r w:rsidR="002223C0" w:rsidRPr="00BB2BB3">
        <w:t xml:space="preserve">(e.g. codes included ‘learning </w:t>
      </w:r>
      <w:r w:rsidR="0020273F" w:rsidRPr="00BB2BB3">
        <w:t>from past experiences’</w:t>
      </w:r>
      <w:r w:rsidR="002223C0" w:rsidRPr="00BB2BB3">
        <w:t xml:space="preserve">, ‘trusting professionals’, ‘reflecting upon oneself’). During repeated rounds frequent comparisons </w:t>
      </w:r>
      <w:r w:rsidR="00F125BC" w:rsidRPr="00BB2BB3">
        <w:t xml:space="preserve">were made </w:t>
      </w:r>
      <w:r w:rsidR="002223C0" w:rsidRPr="00BB2BB3">
        <w:t xml:space="preserve">across codes and the interview data to develop, review, and refine themes </w:t>
      </w:r>
      <w:r w:rsidR="002223C0" w:rsidRPr="00BB2BB3">
        <w:rPr>
          <w:color w:val="000000"/>
        </w:rPr>
        <w:t>(Braun and Clarke, 2006)</w:t>
      </w:r>
      <w:r w:rsidR="002223C0" w:rsidRPr="00BB2BB3">
        <w:t xml:space="preserve"> on the basis of the complementarity, convergence, and dissonance of ideas across data sources</w:t>
      </w:r>
      <w:r w:rsidR="00060880" w:rsidRPr="00BB2BB3">
        <w:t xml:space="preserve"> (</w:t>
      </w:r>
      <w:bookmarkStart w:id="20" w:name="_Hlk43714256"/>
      <w:r w:rsidR="00060880" w:rsidRPr="00BB2BB3">
        <w:t>Farmer et al, 2006</w:t>
      </w:r>
      <w:bookmarkEnd w:id="20"/>
      <w:r w:rsidR="00060880" w:rsidRPr="00BB2BB3">
        <w:t>)</w:t>
      </w:r>
      <w:r w:rsidR="002223C0" w:rsidRPr="00BB2BB3">
        <w:t xml:space="preserve">. </w:t>
      </w:r>
      <w:r w:rsidRPr="00BB2BB3">
        <w:rPr>
          <w:color w:val="000000"/>
        </w:rPr>
        <w:t>All findings were then critically</w:t>
      </w:r>
      <w:r w:rsidR="002223C0" w:rsidRPr="00BB2BB3">
        <w:rPr>
          <w:color w:val="000000"/>
        </w:rPr>
        <w:t xml:space="preserve"> </w:t>
      </w:r>
      <w:r w:rsidRPr="00BB2BB3">
        <w:rPr>
          <w:color w:val="000000"/>
        </w:rPr>
        <w:t>tested within the research group. Any</w:t>
      </w:r>
      <w:r w:rsidR="002223C0" w:rsidRPr="00BB2BB3">
        <w:rPr>
          <w:color w:val="000000"/>
        </w:rPr>
        <w:t xml:space="preserve"> </w:t>
      </w:r>
      <w:r w:rsidRPr="00BB2BB3">
        <w:rPr>
          <w:color w:val="000000"/>
        </w:rPr>
        <w:t>disagreements were resolved by discussion.</w:t>
      </w:r>
      <w:r w:rsidR="002223C0" w:rsidRPr="00BB2BB3">
        <w:rPr>
          <w:color w:val="000000"/>
        </w:rPr>
        <w:t xml:space="preserve"> </w:t>
      </w:r>
    </w:p>
    <w:p w:rsidR="009E1109" w:rsidRPr="00BB2BB3" w:rsidRDefault="009E1109" w:rsidP="00FE7CCA">
      <w:pPr>
        <w:spacing w:line="360" w:lineRule="auto"/>
        <w:rPr>
          <w:color w:val="000000"/>
        </w:rPr>
      </w:pPr>
    </w:p>
    <w:p w:rsidR="009E1109" w:rsidRPr="00BB2BB3" w:rsidRDefault="009E1109" w:rsidP="00FE7CCA">
      <w:pPr>
        <w:spacing w:line="360" w:lineRule="auto"/>
        <w:rPr>
          <w:i/>
        </w:rPr>
      </w:pPr>
      <w:r w:rsidRPr="00BB2BB3">
        <w:rPr>
          <w:b/>
          <w:i/>
        </w:rPr>
        <w:t>Ethical consideration</w:t>
      </w:r>
    </w:p>
    <w:p w:rsidR="009E1109" w:rsidRPr="00BB2BB3" w:rsidRDefault="009E1109" w:rsidP="00FE7CCA">
      <w:pPr>
        <w:spacing w:line="360" w:lineRule="auto"/>
      </w:pPr>
      <w:r w:rsidRPr="00BB2BB3">
        <w:t>Ethical approval was obtained from the Trust’s R&amp;D Department and University of Liverpool Ethics Research Committee prior to study commencement (</w:t>
      </w:r>
      <w:r w:rsidRPr="00BB2BB3">
        <w:rPr>
          <w:bCs/>
        </w:rPr>
        <w:t>Reference number: 2161</w:t>
      </w:r>
      <w:r w:rsidRPr="00BB2BB3">
        <w:t xml:space="preserve">). All participants were informed about the study via an invitation email that provided details of the study, a participant information sheet and the consent form. </w:t>
      </w:r>
    </w:p>
    <w:p w:rsidR="009E1109" w:rsidRPr="00BB2BB3" w:rsidRDefault="009E1109" w:rsidP="00FE7CCA">
      <w:pPr>
        <w:spacing w:line="360" w:lineRule="auto"/>
      </w:pPr>
    </w:p>
    <w:p w:rsidR="007B79BF" w:rsidRPr="00BB2BB3" w:rsidRDefault="007B79BF" w:rsidP="0096695C">
      <w:pPr>
        <w:rPr>
          <w:b/>
          <w:u w:val="single"/>
        </w:rPr>
      </w:pPr>
    </w:p>
    <w:p w:rsidR="00104F23" w:rsidRPr="00BB2BB3" w:rsidRDefault="007B79BF" w:rsidP="0096695C">
      <w:pPr>
        <w:rPr>
          <w:b/>
        </w:rPr>
      </w:pPr>
      <w:r w:rsidRPr="00BB2BB3">
        <w:rPr>
          <w:b/>
        </w:rPr>
        <w:t>RESULTS</w:t>
      </w:r>
    </w:p>
    <w:p w:rsidR="00104F23" w:rsidRPr="00BB2BB3" w:rsidRDefault="00104F23" w:rsidP="00FE7CCA">
      <w:pPr>
        <w:spacing w:line="360" w:lineRule="auto"/>
      </w:pPr>
    </w:p>
    <w:p w:rsidR="009604B3" w:rsidRPr="00BB2BB3" w:rsidRDefault="00CE4DF4" w:rsidP="00FE7CCA">
      <w:pPr>
        <w:spacing w:line="360" w:lineRule="auto"/>
      </w:pPr>
      <w:r w:rsidRPr="00BB2BB3">
        <w:t>Thirty-eight</w:t>
      </w:r>
      <w:r w:rsidR="000B0DCE" w:rsidRPr="00BB2BB3">
        <w:t xml:space="preserve"> participants took part in focus groups between </w:t>
      </w:r>
      <w:r w:rsidR="00397BCD" w:rsidRPr="00BB2BB3">
        <w:t>26 June and 27 July 2017</w:t>
      </w:r>
      <w:r w:rsidR="000B0DCE" w:rsidRPr="00BB2BB3">
        <w:t xml:space="preserve">. </w:t>
      </w:r>
      <w:r w:rsidR="00F82A9D" w:rsidRPr="00BB2BB3">
        <w:t>Table 1 shows the breakdown of participants in each focus group.</w:t>
      </w:r>
    </w:p>
    <w:p w:rsidR="00F82A9D" w:rsidRPr="00BB2BB3" w:rsidRDefault="00F82A9D" w:rsidP="00FE7CCA">
      <w:pPr>
        <w:spacing w:line="360" w:lineRule="auto"/>
        <w:rPr>
          <w:rFonts w:ascii="Times New Roman" w:hAnsi="Times New Roman" w:cs="Times New Roman"/>
        </w:rPr>
      </w:pPr>
    </w:p>
    <w:p w:rsidR="00057555" w:rsidRPr="00BB2BB3" w:rsidRDefault="00057555" w:rsidP="00FE7CCA">
      <w:pPr>
        <w:spacing w:line="360" w:lineRule="auto"/>
        <w:rPr>
          <w:b/>
        </w:rPr>
      </w:pPr>
    </w:p>
    <w:p w:rsidR="00F82A9D" w:rsidRPr="00BB2BB3" w:rsidRDefault="00F82A9D" w:rsidP="00FE7CCA">
      <w:pPr>
        <w:spacing w:line="360" w:lineRule="auto"/>
        <w:rPr>
          <w:b/>
        </w:rPr>
      </w:pPr>
      <w:r w:rsidRPr="00BB2BB3">
        <w:rPr>
          <w:b/>
        </w:rPr>
        <w:t>Table 1:</w:t>
      </w:r>
      <w:r w:rsidR="00FD563B" w:rsidRPr="00BB2BB3">
        <w:rPr>
          <w:b/>
        </w:rPr>
        <w:t xml:space="preserve"> Participants who took part in each of the six focus group discussions</w:t>
      </w:r>
    </w:p>
    <w:p w:rsidR="00F82A9D" w:rsidRPr="00BB2BB3" w:rsidRDefault="00F82A9D" w:rsidP="00FE7CCA">
      <w:pPr>
        <w:spacing w:line="360" w:lineRule="auto"/>
        <w:rPr>
          <w:b/>
        </w:rPr>
      </w:pPr>
    </w:p>
    <w:tbl>
      <w:tblPr>
        <w:tblStyle w:val="TableGrid"/>
        <w:tblW w:w="0" w:type="auto"/>
        <w:tblLook w:val="04A0" w:firstRow="1" w:lastRow="0" w:firstColumn="1" w:lastColumn="0" w:noHBand="0" w:noVBand="1"/>
      </w:tblPr>
      <w:tblGrid>
        <w:gridCol w:w="3005"/>
        <w:gridCol w:w="3005"/>
        <w:gridCol w:w="3006"/>
      </w:tblGrid>
      <w:tr w:rsidR="00F82A9D" w:rsidRPr="00BB2BB3" w:rsidTr="001125A2">
        <w:tc>
          <w:tcPr>
            <w:tcW w:w="3005" w:type="dxa"/>
          </w:tcPr>
          <w:p w:rsidR="00F82A9D" w:rsidRPr="00BB2BB3" w:rsidRDefault="00F82A9D" w:rsidP="00FE7CCA">
            <w:pPr>
              <w:spacing w:line="360" w:lineRule="auto"/>
              <w:jc w:val="center"/>
              <w:rPr>
                <w:b/>
              </w:rPr>
            </w:pPr>
            <w:r w:rsidRPr="00BB2BB3">
              <w:rPr>
                <w:b/>
              </w:rPr>
              <w:t>Focus Group</w:t>
            </w:r>
          </w:p>
        </w:tc>
        <w:tc>
          <w:tcPr>
            <w:tcW w:w="3005" w:type="dxa"/>
          </w:tcPr>
          <w:p w:rsidR="00F82A9D" w:rsidRPr="00BB2BB3" w:rsidRDefault="00F82A9D" w:rsidP="00FE7CCA">
            <w:pPr>
              <w:spacing w:line="360" w:lineRule="auto"/>
              <w:jc w:val="center"/>
              <w:rPr>
                <w:b/>
              </w:rPr>
            </w:pPr>
            <w:r w:rsidRPr="00BB2BB3">
              <w:rPr>
                <w:b/>
              </w:rPr>
              <w:t>Clinical Group</w:t>
            </w:r>
          </w:p>
        </w:tc>
        <w:tc>
          <w:tcPr>
            <w:tcW w:w="3006" w:type="dxa"/>
          </w:tcPr>
          <w:p w:rsidR="00F82A9D" w:rsidRPr="00BB2BB3" w:rsidRDefault="00F82A9D" w:rsidP="00FE7CCA">
            <w:pPr>
              <w:spacing w:line="360" w:lineRule="auto"/>
              <w:jc w:val="center"/>
              <w:rPr>
                <w:b/>
              </w:rPr>
            </w:pPr>
            <w:r w:rsidRPr="00BB2BB3">
              <w:rPr>
                <w:b/>
              </w:rPr>
              <w:t>N=38</w:t>
            </w:r>
          </w:p>
        </w:tc>
      </w:tr>
      <w:tr w:rsidR="00FE74EC" w:rsidRPr="00BB2BB3" w:rsidTr="001125A2">
        <w:tc>
          <w:tcPr>
            <w:tcW w:w="3005" w:type="dxa"/>
          </w:tcPr>
          <w:p w:rsidR="00FE74EC" w:rsidRPr="00BB2BB3" w:rsidRDefault="00FE74EC" w:rsidP="00FE7CCA">
            <w:pPr>
              <w:spacing w:line="360" w:lineRule="auto"/>
              <w:jc w:val="center"/>
              <w:rPr>
                <w:b/>
              </w:rPr>
            </w:pPr>
            <w:r w:rsidRPr="00BB2BB3">
              <w:rPr>
                <w:b/>
              </w:rPr>
              <w:t>1</w:t>
            </w:r>
          </w:p>
        </w:tc>
        <w:tc>
          <w:tcPr>
            <w:tcW w:w="3005" w:type="dxa"/>
          </w:tcPr>
          <w:p w:rsidR="00FE74EC" w:rsidRPr="00BB2BB3" w:rsidRDefault="00FE74EC" w:rsidP="00FE7CCA">
            <w:pPr>
              <w:spacing w:line="360" w:lineRule="auto"/>
              <w:jc w:val="center"/>
              <w:rPr>
                <w:b/>
              </w:rPr>
            </w:pPr>
            <w:r w:rsidRPr="00BB2BB3">
              <w:t>CRHTT* (1)</w:t>
            </w:r>
          </w:p>
        </w:tc>
        <w:tc>
          <w:tcPr>
            <w:tcW w:w="3006" w:type="dxa"/>
          </w:tcPr>
          <w:p w:rsidR="00FE74EC" w:rsidRPr="00BB2BB3" w:rsidRDefault="00FE74EC" w:rsidP="00FE7CCA">
            <w:pPr>
              <w:spacing w:line="360" w:lineRule="auto"/>
              <w:jc w:val="center"/>
              <w:rPr>
                <w:b/>
              </w:rPr>
            </w:pPr>
            <w:r w:rsidRPr="00BB2BB3">
              <w:rPr>
                <w:bCs/>
              </w:rPr>
              <w:t>7</w:t>
            </w:r>
          </w:p>
        </w:tc>
      </w:tr>
      <w:tr w:rsidR="00FE74EC" w:rsidRPr="00BB2BB3" w:rsidTr="001125A2">
        <w:tc>
          <w:tcPr>
            <w:tcW w:w="3005" w:type="dxa"/>
          </w:tcPr>
          <w:p w:rsidR="00FE74EC" w:rsidRPr="00BB2BB3" w:rsidRDefault="00FE74EC" w:rsidP="00FE7CCA">
            <w:pPr>
              <w:spacing w:line="360" w:lineRule="auto"/>
              <w:jc w:val="center"/>
              <w:rPr>
                <w:b/>
              </w:rPr>
            </w:pPr>
            <w:r w:rsidRPr="00BB2BB3">
              <w:rPr>
                <w:b/>
              </w:rPr>
              <w:t>2</w:t>
            </w:r>
          </w:p>
        </w:tc>
        <w:tc>
          <w:tcPr>
            <w:tcW w:w="3005" w:type="dxa"/>
          </w:tcPr>
          <w:p w:rsidR="00FE74EC" w:rsidRPr="00BB2BB3" w:rsidRDefault="00FE74EC" w:rsidP="00FE7CCA">
            <w:pPr>
              <w:spacing w:line="360" w:lineRule="auto"/>
              <w:jc w:val="center"/>
              <w:rPr>
                <w:b/>
              </w:rPr>
            </w:pPr>
            <w:r w:rsidRPr="00BB2BB3">
              <w:t>CRHTT (2)</w:t>
            </w:r>
          </w:p>
        </w:tc>
        <w:tc>
          <w:tcPr>
            <w:tcW w:w="3006" w:type="dxa"/>
          </w:tcPr>
          <w:p w:rsidR="00FE74EC" w:rsidRPr="00BB2BB3" w:rsidRDefault="00FE74EC" w:rsidP="00FE7CCA">
            <w:pPr>
              <w:spacing w:line="360" w:lineRule="auto"/>
              <w:jc w:val="center"/>
              <w:rPr>
                <w:b/>
              </w:rPr>
            </w:pPr>
            <w:r w:rsidRPr="00BB2BB3">
              <w:rPr>
                <w:bCs/>
              </w:rPr>
              <w:t>6</w:t>
            </w:r>
          </w:p>
        </w:tc>
      </w:tr>
      <w:tr w:rsidR="00FE74EC" w:rsidRPr="00BB2BB3" w:rsidTr="001125A2">
        <w:tc>
          <w:tcPr>
            <w:tcW w:w="3005" w:type="dxa"/>
          </w:tcPr>
          <w:p w:rsidR="00FE74EC" w:rsidRPr="00BB2BB3" w:rsidRDefault="00FE74EC" w:rsidP="00FE7CCA">
            <w:pPr>
              <w:spacing w:line="360" w:lineRule="auto"/>
              <w:jc w:val="center"/>
              <w:rPr>
                <w:b/>
              </w:rPr>
            </w:pPr>
            <w:r w:rsidRPr="00BB2BB3">
              <w:rPr>
                <w:b/>
              </w:rPr>
              <w:t>3</w:t>
            </w:r>
          </w:p>
        </w:tc>
        <w:tc>
          <w:tcPr>
            <w:tcW w:w="3005" w:type="dxa"/>
          </w:tcPr>
          <w:p w:rsidR="00FE74EC" w:rsidRPr="00BB2BB3" w:rsidRDefault="00FE74EC" w:rsidP="00FE7CCA">
            <w:pPr>
              <w:spacing w:line="360" w:lineRule="auto"/>
              <w:jc w:val="center"/>
              <w:rPr>
                <w:b/>
              </w:rPr>
            </w:pPr>
            <w:r w:rsidRPr="00BB2BB3">
              <w:t xml:space="preserve">CRHTT (3) </w:t>
            </w:r>
          </w:p>
        </w:tc>
        <w:tc>
          <w:tcPr>
            <w:tcW w:w="3006" w:type="dxa"/>
          </w:tcPr>
          <w:p w:rsidR="00FE74EC" w:rsidRPr="00BB2BB3" w:rsidRDefault="00FE74EC" w:rsidP="00FE7CCA">
            <w:pPr>
              <w:spacing w:line="360" w:lineRule="auto"/>
              <w:jc w:val="center"/>
              <w:rPr>
                <w:b/>
              </w:rPr>
            </w:pPr>
            <w:r w:rsidRPr="00BB2BB3">
              <w:rPr>
                <w:bCs/>
              </w:rPr>
              <w:t>5</w:t>
            </w:r>
          </w:p>
        </w:tc>
      </w:tr>
      <w:tr w:rsidR="00FE74EC" w:rsidRPr="00BB2BB3" w:rsidTr="001125A2">
        <w:tc>
          <w:tcPr>
            <w:tcW w:w="3005" w:type="dxa"/>
          </w:tcPr>
          <w:p w:rsidR="00FE74EC" w:rsidRPr="00BB2BB3" w:rsidRDefault="00FE74EC" w:rsidP="00FE7CCA">
            <w:pPr>
              <w:spacing w:line="360" w:lineRule="auto"/>
              <w:jc w:val="center"/>
              <w:rPr>
                <w:b/>
              </w:rPr>
            </w:pPr>
            <w:r w:rsidRPr="00BB2BB3">
              <w:rPr>
                <w:b/>
              </w:rPr>
              <w:t>4</w:t>
            </w:r>
          </w:p>
        </w:tc>
        <w:tc>
          <w:tcPr>
            <w:tcW w:w="3005" w:type="dxa"/>
          </w:tcPr>
          <w:p w:rsidR="00FE74EC" w:rsidRPr="00BB2BB3" w:rsidRDefault="00FE74EC" w:rsidP="00FE7CCA">
            <w:pPr>
              <w:spacing w:line="360" w:lineRule="auto"/>
              <w:jc w:val="center"/>
              <w:rPr>
                <w:b/>
              </w:rPr>
            </w:pPr>
            <w:r w:rsidRPr="00BB2BB3">
              <w:t>Consultant Psychiatrists</w:t>
            </w:r>
          </w:p>
        </w:tc>
        <w:tc>
          <w:tcPr>
            <w:tcW w:w="3006" w:type="dxa"/>
          </w:tcPr>
          <w:p w:rsidR="00FE74EC" w:rsidRPr="00BB2BB3" w:rsidRDefault="00FE74EC" w:rsidP="00FE7CCA">
            <w:pPr>
              <w:spacing w:line="360" w:lineRule="auto"/>
              <w:jc w:val="center"/>
              <w:rPr>
                <w:b/>
              </w:rPr>
            </w:pPr>
            <w:r w:rsidRPr="00BB2BB3">
              <w:rPr>
                <w:bCs/>
              </w:rPr>
              <w:t>6</w:t>
            </w:r>
          </w:p>
        </w:tc>
      </w:tr>
      <w:tr w:rsidR="00FE74EC" w:rsidRPr="00BB2BB3" w:rsidTr="001125A2">
        <w:tc>
          <w:tcPr>
            <w:tcW w:w="3005" w:type="dxa"/>
          </w:tcPr>
          <w:p w:rsidR="00FE74EC" w:rsidRPr="00BB2BB3" w:rsidRDefault="00FE74EC" w:rsidP="00FE7CCA">
            <w:pPr>
              <w:spacing w:line="360" w:lineRule="auto"/>
              <w:jc w:val="center"/>
              <w:rPr>
                <w:b/>
              </w:rPr>
            </w:pPr>
            <w:r w:rsidRPr="00BB2BB3">
              <w:rPr>
                <w:b/>
              </w:rPr>
              <w:t>5</w:t>
            </w:r>
          </w:p>
        </w:tc>
        <w:tc>
          <w:tcPr>
            <w:tcW w:w="3005" w:type="dxa"/>
          </w:tcPr>
          <w:p w:rsidR="00FE74EC" w:rsidRPr="00BB2BB3" w:rsidRDefault="00FE74EC" w:rsidP="00FE7CCA">
            <w:pPr>
              <w:spacing w:line="360" w:lineRule="auto"/>
              <w:jc w:val="center"/>
              <w:rPr>
                <w:b/>
              </w:rPr>
            </w:pPr>
            <w:r w:rsidRPr="00BB2BB3">
              <w:rPr>
                <w:bCs/>
              </w:rPr>
              <w:t>AMPH</w:t>
            </w:r>
            <w:r w:rsidRPr="00BB2BB3">
              <w:rPr>
                <w:b/>
              </w:rPr>
              <w:t>**</w:t>
            </w:r>
          </w:p>
        </w:tc>
        <w:tc>
          <w:tcPr>
            <w:tcW w:w="3006" w:type="dxa"/>
          </w:tcPr>
          <w:p w:rsidR="00FE74EC" w:rsidRPr="00BB2BB3" w:rsidRDefault="00FE74EC" w:rsidP="00FE7CCA">
            <w:pPr>
              <w:spacing w:line="360" w:lineRule="auto"/>
              <w:jc w:val="center"/>
              <w:rPr>
                <w:b/>
              </w:rPr>
            </w:pPr>
            <w:r w:rsidRPr="00BB2BB3">
              <w:rPr>
                <w:bCs/>
              </w:rPr>
              <w:t>10</w:t>
            </w:r>
          </w:p>
        </w:tc>
      </w:tr>
      <w:tr w:rsidR="00FE74EC" w:rsidRPr="00BB2BB3" w:rsidTr="001125A2">
        <w:tc>
          <w:tcPr>
            <w:tcW w:w="3005" w:type="dxa"/>
          </w:tcPr>
          <w:p w:rsidR="00FE74EC" w:rsidRPr="00BB2BB3" w:rsidRDefault="00FE74EC" w:rsidP="00FE7CCA">
            <w:pPr>
              <w:spacing w:line="360" w:lineRule="auto"/>
              <w:jc w:val="center"/>
              <w:rPr>
                <w:b/>
              </w:rPr>
            </w:pPr>
            <w:r w:rsidRPr="00BB2BB3">
              <w:rPr>
                <w:b/>
              </w:rPr>
              <w:t>6</w:t>
            </w:r>
          </w:p>
        </w:tc>
        <w:tc>
          <w:tcPr>
            <w:tcW w:w="3005" w:type="dxa"/>
          </w:tcPr>
          <w:p w:rsidR="00FE74EC" w:rsidRPr="00BB2BB3" w:rsidRDefault="00FE74EC" w:rsidP="00FE7CCA">
            <w:pPr>
              <w:spacing w:line="360" w:lineRule="auto"/>
              <w:jc w:val="center"/>
              <w:rPr>
                <w:bCs/>
              </w:rPr>
            </w:pPr>
            <w:r w:rsidRPr="00BB2BB3">
              <w:rPr>
                <w:bCs/>
              </w:rPr>
              <w:t>Liaison psychiatry team</w:t>
            </w:r>
          </w:p>
        </w:tc>
        <w:tc>
          <w:tcPr>
            <w:tcW w:w="3006" w:type="dxa"/>
          </w:tcPr>
          <w:p w:rsidR="00FE74EC" w:rsidRPr="00BB2BB3" w:rsidRDefault="00FE74EC" w:rsidP="00FE7CCA">
            <w:pPr>
              <w:spacing w:line="360" w:lineRule="auto"/>
              <w:jc w:val="center"/>
              <w:rPr>
                <w:b/>
              </w:rPr>
            </w:pPr>
            <w:r w:rsidRPr="00BB2BB3">
              <w:rPr>
                <w:bCs/>
              </w:rPr>
              <w:t>4</w:t>
            </w:r>
          </w:p>
        </w:tc>
      </w:tr>
    </w:tbl>
    <w:p w:rsidR="00F82A9D" w:rsidRPr="00BB2BB3" w:rsidRDefault="00F82A9D" w:rsidP="00FE7CCA">
      <w:pPr>
        <w:spacing w:line="360" w:lineRule="auto"/>
        <w:rPr>
          <w:b/>
          <w:sz w:val="22"/>
          <w:szCs w:val="22"/>
        </w:rPr>
      </w:pPr>
      <w:r w:rsidRPr="00BB2BB3">
        <w:rPr>
          <w:b/>
          <w:sz w:val="22"/>
          <w:szCs w:val="22"/>
        </w:rPr>
        <w:lastRenderedPageBreak/>
        <w:t>*</w:t>
      </w:r>
      <w:r w:rsidRPr="00BB2BB3">
        <w:rPr>
          <w:sz w:val="22"/>
          <w:szCs w:val="22"/>
        </w:rPr>
        <w:t xml:space="preserve"> Crisis Resolution Home Treatment Teams</w:t>
      </w:r>
      <w:r w:rsidR="00611E5A" w:rsidRPr="00BB2BB3">
        <w:rPr>
          <w:rStyle w:val="FootnoteReference"/>
          <w:sz w:val="22"/>
          <w:szCs w:val="22"/>
        </w:rPr>
        <w:footnoteReference w:id="1"/>
      </w:r>
      <w:r w:rsidRPr="00BB2BB3">
        <w:rPr>
          <w:sz w:val="22"/>
          <w:szCs w:val="22"/>
        </w:rPr>
        <w:t xml:space="preserve"> ** Approved Mental Health </w:t>
      </w:r>
      <w:r w:rsidR="00611E5A" w:rsidRPr="00BB2BB3">
        <w:rPr>
          <w:sz w:val="22"/>
          <w:szCs w:val="22"/>
        </w:rPr>
        <w:t>Professionals</w:t>
      </w:r>
      <w:r w:rsidR="00611E5A" w:rsidRPr="00BB2BB3">
        <w:rPr>
          <w:rStyle w:val="FootnoteReference"/>
          <w:sz w:val="22"/>
          <w:szCs w:val="22"/>
        </w:rPr>
        <w:footnoteReference w:id="2"/>
      </w:r>
    </w:p>
    <w:p w:rsidR="00F82A9D" w:rsidRPr="00BB2BB3" w:rsidRDefault="00F82A9D" w:rsidP="00FE7CCA">
      <w:pPr>
        <w:spacing w:line="360" w:lineRule="auto"/>
      </w:pPr>
    </w:p>
    <w:p w:rsidR="003F60C6" w:rsidRPr="00BB2BB3" w:rsidRDefault="00DB5D79" w:rsidP="00585ACD">
      <w:pPr>
        <w:spacing w:line="480" w:lineRule="auto"/>
        <w:rPr>
          <w:bCs/>
        </w:rPr>
      </w:pPr>
      <w:r w:rsidRPr="00BB2BB3">
        <w:t>F</w:t>
      </w:r>
      <w:r w:rsidR="003F60C6" w:rsidRPr="00BB2BB3">
        <w:t xml:space="preserve">our inter-related themes were conceptualised as reflecting the corpus of this material (Table 2). The themes illustrated </w:t>
      </w:r>
      <w:r w:rsidR="003F60C6" w:rsidRPr="00BB2BB3">
        <w:rPr>
          <w:bCs/>
        </w:rPr>
        <w:t xml:space="preserve">a more complex range of factors. The first theme </w:t>
      </w:r>
      <w:r w:rsidR="003F60C6" w:rsidRPr="00BB2BB3">
        <w:rPr>
          <w:bCs/>
          <w:i/>
        </w:rPr>
        <w:t>Clinical or Risk factors</w:t>
      </w:r>
      <w:r w:rsidR="003F60C6" w:rsidRPr="00BB2BB3">
        <w:rPr>
          <w:bCs/>
        </w:rPr>
        <w:t xml:space="preserve"> theme encompasses issues that would be expected to influence decision-making such as </w:t>
      </w:r>
      <w:r w:rsidR="00585ACD" w:rsidRPr="00BB2BB3">
        <w:rPr>
          <w:bCs/>
        </w:rPr>
        <w:t xml:space="preserve">acuity of patient </w:t>
      </w:r>
      <w:r w:rsidR="003F60C6" w:rsidRPr="00BB2BB3">
        <w:rPr>
          <w:bCs/>
        </w:rPr>
        <w:t xml:space="preserve">clinical history, associated risks </w:t>
      </w:r>
      <w:r w:rsidR="00585ACD" w:rsidRPr="00BB2BB3">
        <w:rPr>
          <w:bCs/>
        </w:rPr>
        <w:t xml:space="preserve">such as substance misuse </w:t>
      </w:r>
      <w:r w:rsidR="003F60C6" w:rsidRPr="00BB2BB3">
        <w:rPr>
          <w:bCs/>
        </w:rPr>
        <w:t xml:space="preserve">and the viability of alternatives to admission. The second theme </w:t>
      </w:r>
      <w:r w:rsidR="003F60C6" w:rsidRPr="00BB2BB3">
        <w:rPr>
          <w:bCs/>
          <w:i/>
        </w:rPr>
        <w:t xml:space="preserve">Threat or fear factors influencing Clinicians </w:t>
      </w:r>
      <w:r w:rsidR="003F60C6" w:rsidRPr="00BB2BB3">
        <w:rPr>
          <w:bCs/>
        </w:rPr>
        <w:t xml:space="preserve">highlights the anticipation of negative evaluation of the clinician’s practice in the event of a possible future serious untoward incident. The third theme </w:t>
      </w:r>
      <w:r w:rsidR="003F60C6" w:rsidRPr="00BB2BB3">
        <w:rPr>
          <w:bCs/>
          <w:i/>
        </w:rPr>
        <w:t>Interpersonal dynamics</w:t>
      </w:r>
      <w:r w:rsidR="003F60C6" w:rsidRPr="00BB2BB3">
        <w:rPr>
          <w:bCs/>
        </w:rPr>
        <w:t xml:space="preserve"> </w:t>
      </w:r>
      <w:r w:rsidR="003F60C6" w:rsidRPr="00BB2BB3">
        <w:rPr>
          <w:bCs/>
          <w:i/>
        </w:rPr>
        <w:t>between staff</w:t>
      </w:r>
      <w:r w:rsidR="003F60C6" w:rsidRPr="00BB2BB3">
        <w:rPr>
          <w:bCs/>
        </w:rPr>
        <w:t xml:space="preserve"> </w:t>
      </w:r>
      <w:r w:rsidR="003F60C6" w:rsidRPr="00BB2BB3">
        <w:rPr>
          <w:bCs/>
          <w:i/>
        </w:rPr>
        <w:t>and patients</w:t>
      </w:r>
      <w:r w:rsidR="003F60C6" w:rsidRPr="00BB2BB3">
        <w:rPr>
          <w:bCs/>
        </w:rPr>
        <w:t xml:space="preserve"> is related to the nature of the dynamic between the people involved in the decision</w:t>
      </w:r>
      <w:r w:rsidR="00585ACD" w:rsidRPr="00BB2BB3">
        <w:rPr>
          <w:bCs/>
        </w:rPr>
        <w:t xml:space="preserve"> that needs to be made</w:t>
      </w:r>
      <w:r w:rsidR="003F60C6" w:rsidRPr="00BB2BB3">
        <w:rPr>
          <w:bCs/>
        </w:rPr>
        <w:t xml:space="preserve">. The fourth theme </w:t>
      </w:r>
      <w:r w:rsidR="003F60C6" w:rsidRPr="00BB2BB3">
        <w:rPr>
          <w:bCs/>
          <w:i/>
        </w:rPr>
        <w:t>Contextual factors</w:t>
      </w:r>
      <w:r w:rsidR="003F60C6" w:rsidRPr="00BB2BB3">
        <w:rPr>
          <w:bCs/>
        </w:rPr>
        <w:t xml:space="preserve"> identifies the circumstances of the context and assessment and other service issues</w:t>
      </w:r>
      <w:r w:rsidR="00585ACD" w:rsidRPr="00BB2BB3">
        <w:rPr>
          <w:bCs/>
        </w:rPr>
        <w:t xml:space="preserve"> such as resource availability</w:t>
      </w:r>
      <w:r w:rsidR="003F60C6" w:rsidRPr="00BB2BB3">
        <w:rPr>
          <w:bCs/>
        </w:rPr>
        <w:t xml:space="preserve">. </w:t>
      </w:r>
      <w:r w:rsidR="003F60C6" w:rsidRPr="00BB2BB3">
        <w:t xml:space="preserve">Each of these themes is developed below. </w:t>
      </w:r>
    </w:p>
    <w:p w:rsidR="00057555" w:rsidRPr="00BB2BB3" w:rsidRDefault="00057555" w:rsidP="003F60C6">
      <w:pPr>
        <w:rPr>
          <w:b/>
        </w:rPr>
      </w:pPr>
    </w:p>
    <w:p w:rsidR="00057555" w:rsidRPr="00BB2BB3" w:rsidRDefault="00057555" w:rsidP="003F60C6">
      <w:pPr>
        <w:rPr>
          <w:b/>
        </w:rPr>
      </w:pPr>
    </w:p>
    <w:p w:rsidR="00057555" w:rsidRPr="00BB2BB3" w:rsidRDefault="00057555" w:rsidP="003F60C6">
      <w:pPr>
        <w:rPr>
          <w:b/>
        </w:rPr>
      </w:pPr>
    </w:p>
    <w:p w:rsidR="00585ACD" w:rsidRPr="00BB2BB3" w:rsidRDefault="0096695C" w:rsidP="003F60C6">
      <w:pPr>
        <w:rPr>
          <w:b/>
          <w:bCs/>
          <w:i/>
          <w:iCs/>
        </w:rPr>
      </w:pPr>
      <w:r w:rsidRPr="00BB2BB3">
        <w:rPr>
          <w:b/>
        </w:rPr>
        <w:t>Table Two: Overview of themes and subthemes</w:t>
      </w:r>
    </w:p>
    <w:p w:rsidR="00585ACD" w:rsidRPr="00BB2BB3" w:rsidRDefault="00585ACD" w:rsidP="003F60C6">
      <w:pPr>
        <w:rPr>
          <w:b/>
          <w:bCs/>
          <w:i/>
          <w:iCs/>
        </w:rPr>
      </w:pPr>
    </w:p>
    <w:tbl>
      <w:tblPr>
        <w:tblStyle w:val="TableGrid"/>
        <w:tblW w:w="9634" w:type="dxa"/>
        <w:tblLook w:val="04A0" w:firstRow="1" w:lastRow="0" w:firstColumn="1" w:lastColumn="0" w:noHBand="0" w:noVBand="1"/>
      </w:tblPr>
      <w:tblGrid>
        <w:gridCol w:w="3114"/>
        <w:gridCol w:w="6520"/>
      </w:tblGrid>
      <w:tr w:rsidR="00585ACD" w:rsidRPr="00BB2BB3" w:rsidTr="004C13BF">
        <w:tc>
          <w:tcPr>
            <w:tcW w:w="3114" w:type="dxa"/>
          </w:tcPr>
          <w:p w:rsidR="00585ACD" w:rsidRPr="00BB2BB3" w:rsidRDefault="00585ACD" w:rsidP="004C13BF">
            <w:pPr>
              <w:spacing w:line="480" w:lineRule="auto"/>
              <w:rPr>
                <w:b/>
              </w:rPr>
            </w:pPr>
            <w:r w:rsidRPr="00BB2BB3">
              <w:rPr>
                <w:b/>
              </w:rPr>
              <w:t>Theme</w:t>
            </w:r>
          </w:p>
        </w:tc>
        <w:tc>
          <w:tcPr>
            <w:tcW w:w="6520" w:type="dxa"/>
          </w:tcPr>
          <w:p w:rsidR="00585ACD" w:rsidRPr="00BB2BB3" w:rsidRDefault="00585ACD" w:rsidP="004C13BF">
            <w:pPr>
              <w:spacing w:line="480" w:lineRule="auto"/>
              <w:rPr>
                <w:b/>
              </w:rPr>
            </w:pPr>
            <w:r w:rsidRPr="00BB2BB3">
              <w:rPr>
                <w:b/>
              </w:rPr>
              <w:t>Subtheme</w:t>
            </w:r>
          </w:p>
        </w:tc>
      </w:tr>
      <w:tr w:rsidR="00585ACD" w:rsidRPr="00BB2BB3" w:rsidTr="004C13BF">
        <w:tc>
          <w:tcPr>
            <w:tcW w:w="3114" w:type="dxa"/>
          </w:tcPr>
          <w:p w:rsidR="00585ACD" w:rsidRPr="00BB2BB3" w:rsidRDefault="00585ACD" w:rsidP="0096695C">
            <w:r w:rsidRPr="00BB2BB3">
              <w:t xml:space="preserve">1. Clinical </w:t>
            </w:r>
            <w:r w:rsidR="00CD5D41" w:rsidRPr="00BB2BB3">
              <w:t>and</w:t>
            </w:r>
            <w:r w:rsidRPr="00BB2BB3">
              <w:t xml:space="preserve"> </w:t>
            </w:r>
            <w:r w:rsidR="00CD5D41" w:rsidRPr="00BB2BB3">
              <w:t>r</w:t>
            </w:r>
            <w:r w:rsidRPr="00BB2BB3">
              <w:t>isk factors</w:t>
            </w:r>
          </w:p>
        </w:tc>
        <w:tc>
          <w:tcPr>
            <w:tcW w:w="6520" w:type="dxa"/>
          </w:tcPr>
          <w:p w:rsidR="00585ACD" w:rsidRPr="00BB2BB3" w:rsidRDefault="00585ACD" w:rsidP="0096695C">
            <w:pPr>
              <w:rPr>
                <w:i/>
              </w:rPr>
            </w:pPr>
            <w:r w:rsidRPr="00BB2BB3">
              <w:rPr>
                <w:i/>
              </w:rPr>
              <w:t>Acuity of clinical history</w:t>
            </w:r>
          </w:p>
          <w:p w:rsidR="00585ACD" w:rsidRPr="00BB2BB3" w:rsidRDefault="00585ACD" w:rsidP="0096695C">
            <w:pPr>
              <w:rPr>
                <w:i/>
              </w:rPr>
            </w:pPr>
            <w:r w:rsidRPr="00BB2BB3">
              <w:rPr>
                <w:i/>
              </w:rPr>
              <w:t>Substance misuse</w:t>
            </w:r>
          </w:p>
          <w:p w:rsidR="00585ACD" w:rsidRPr="00BB2BB3" w:rsidRDefault="00585ACD" w:rsidP="0096695C">
            <w:pPr>
              <w:rPr>
                <w:i/>
              </w:rPr>
            </w:pPr>
            <w:r w:rsidRPr="00BB2BB3">
              <w:rPr>
                <w:i/>
              </w:rPr>
              <w:t>Alternatives to admission</w:t>
            </w:r>
          </w:p>
        </w:tc>
      </w:tr>
      <w:tr w:rsidR="00585ACD" w:rsidRPr="00BB2BB3" w:rsidTr="004C13BF">
        <w:tc>
          <w:tcPr>
            <w:tcW w:w="3114" w:type="dxa"/>
          </w:tcPr>
          <w:p w:rsidR="00585ACD" w:rsidRPr="00BB2BB3" w:rsidRDefault="00585ACD" w:rsidP="0096695C">
            <w:r w:rsidRPr="00BB2BB3">
              <w:t>2. Threat/fear factors</w:t>
            </w:r>
          </w:p>
        </w:tc>
        <w:tc>
          <w:tcPr>
            <w:tcW w:w="6520" w:type="dxa"/>
          </w:tcPr>
          <w:p w:rsidR="00585ACD" w:rsidRPr="00BB2BB3" w:rsidRDefault="00585ACD" w:rsidP="0096695C">
            <w:pPr>
              <w:rPr>
                <w:i/>
              </w:rPr>
            </w:pPr>
            <w:r w:rsidRPr="00BB2BB3">
              <w:rPr>
                <w:i/>
              </w:rPr>
              <w:t>‘Worse case’ scenario</w:t>
            </w:r>
          </w:p>
          <w:p w:rsidR="00585ACD" w:rsidRPr="00BB2BB3" w:rsidRDefault="00585ACD" w:rsidP="0096695C">
            <w:pPr>
              <w:rPr>
                <w:i/>
              </w:rPr>
            </w:pPr>
            <w:r w:rsidRPr="00BB2BB3">
              <w:rPr>
                <w:i/>
              </w:rPr>
              <w:t>Repercussions following decisions</w:t>
            </w:r>
          </w:p>
        </w:tc>
      </w:tr>
      <w:tr w:rsidR="00585ACD" w:rsidRPr="00BB2BB3" w:rsidTr="004C13BF">
        <w:tc>
          <w:tcPr>
            <w:tcW w:w="3114" w:type="dxa"/>
          </w:tcPr>
          <w:p w:rsidR="00585ACD" w:rsidRPr="00BB2BB3" w:rsidRDefault="00585ACD" w:rsidP="0096695C">
            <w:r w:rsidRPr="00BB2BB3">
              <w:t>3. Interpersonal dynamics</w:t>
            </w:r>
          </w:p>
        </w:tc>
        <w:tc>
          <w:tcPr>
            <w:tcW w:w="6520" w:type="dxa"/>
          </w:tcPr>
          <w:p w:rsidR="00585ACD" w:rsidRPr="00BB2BB3" w:rsidRDefault="00585ACD" w:rsidP="0096695C">
            <w:pPr>
              <w:rPr>
                <w:i/>
              </w:rPr>
            </w:pPr>
            <w:r w:rsidRPr="00BB2BB3">
              <w:rPr>
                <w:i/>
              </w:rPr>
              <w:t>Patient-clinician dynamic</w:t>
            </w:r>
          </w:p>
          <w:p w:rsidR="00585ACD" w:rsidRPr="00BB2BB3" w:rsidRDefault="00585ACD" w:rsidP="0096695C">
            <w:pPr>
              <w:rPr>
                <w:i/>
              </w:rPr>
            </w:pPr>
            <w:r w:rsidRPr="00BB2BB3">
              <w:rPr>
                <w:i/>
              </w:rPr>
              <w:t>Professional-clinician dynamic</w:t>
            </w:r>
          </w:p>
        </w:tc>
      </w:tr>
      <w:tr w:rsidR="00585ACD" w:rsidRPr="00BB2BB3" w:rsidTr="004C13BF">
        <w:tc>
          <w:tcPr>
            <w:tcW w:w="3114" w:type="dxa"/>
          </w:tcPr>
          <w:p w:rsidR="00585ACD" w:rsidRPr="00BB2BB3" w:rsidRDefault="00585ACD" w:rsidP="0096695C">
            <w:r w:rsidRPr="00BB2BB3">
              <w:t>4. Contextual factors</w:t>
            </w:r>
          </w:p>
        </w:tc>
        <w:tc>
          <w:tcPr>
            <w:tcW w:w="6520" w:type="dxa"/>
          </w:tcPr>
          <w:p w:rsidR="00053594" w:rsidRPr="00BB2BB3" w:rsidRDefault="00053594" w:rsidP="0096695C">
            <w:pPr>
              <w:rPr>
                <w:bCs/>
                <w:i/>
                <w:iCs/>
              </w:rPr>
            </w:pPr>
            <w:r w:rsidRPr="00BB2BB3">
              <w:rPr>
                <w:bCs/>
                <w:i/>
                <w:iCs/>
              </w:rPr>
              <w:t>The influence of resource availability</w:t>
            </w:r>
          </w:p>
          <w:p w:rsidR="00585ACD" w:rsidRPr="00BB2BB3" w:rsidRDefault="00053594" w:rsidP="0096695C">
            <w:pPr>
              <w:rPr>
                <w:i/>
              </w:rPr>
            </w:pPr>
            <w:r w:rsidRPr="00BB2BB3">
              <w:rPr>
                <w:bCs/>
                <w:i/>
                <w:iCs/>
              </w:rPr>
              <w:t>Pressure and lack of support for lone workers</w:t>
            </w:r>
          </w:p>
        </w:tc>
      </w:tr>
    </w:tbl>
    <w:p w:rsidR="00585ACD" w:rsidRPr="00BB2BB3" w:rsidRDefault="00585ACD" w:rsidP="003F60C6">
      <w:pPr>
        <w:rPr>
          <w:b/>
          <w:bCs/>
          <w:i/>
          <w:iCs/>
        </w:rPr>
      </w:pPr>
    </w:p>
    <w:p w:rsidR="00F82A9D" w:rsidRPr="00BB2BB3" w:rsidRDefault="00F82A9D" w:rsidP="00FE7CCA">
      <w:pPr>
        <w:spacing w:line="360" w:lineRule="auto"/>
        <w:rPr>
          <w:b/>
          <w:bCs/>
          <w:i/>
          <w:iCs/>
        </w:rPr>
      </w:pPr>
    </w:p>
    <w:p w:rsidR="001125A2" w:rsidRPr="00BB2BB3" w:rsidRDefault="00F65BF5" w:rsidP="00CD5D41">
      <w:pPr>
        <w:spacing w:line="360" w:lineRule="auto"/>
        <w:rPr>
          <w:b/>
          <w:bCs/>
        </w:rPr>
      </w:pPr>
      <w:r w:rsidRPr="00BB2BB3">
        <w:rPr>
          <w:b/>
          <w:bCs/>
        </w:rPr>
        <w:lastRenderedPageBreak/>
        <w:t xml:space="preserve">Clinical </w:t>
      </w:r>
      <w:r w:rsidR="00FA584D" w:rsidRPr="00BB2BB3">
        <w:rPr>
          <w:b/>
          <w:bCs/>
        </w:rPr>
        <w:t>and</w:t>
      </w:r>
      <w:r w:rsidRPr="00BB2BB3">
        <w:rPr>
          <w:b/>
          <w:bCs/>
        </w:rPr>
        <w:t xml:space="preserve"> </w:t>
      </w:r>
      <w:r w:rsidR="00FA584D" w:rsidRPr="00BB2BB3">
        <w:rPr>
          <w:b/>
          <w:bCs/>
        </w:rPr>
        <w:t>r</w:t>
      </w:r>
      <w:r w:rsidRPr="00BB2BB3">
        <w:rPr>
          <w:b/>
          <w:bCs/>
        </w:rPr>
        <w:t>isk factors</w:t>
      </w:r>
    </w:p>
    <w:p w:rsidR="00D958A4" w:rsidRPr="00BB2BB3" w:rsidRDefault="00D36F84" w:rsidP="00B179BF">
      <w:pPr>
        <w:spacing w:line="360" w:lineRule="auto"/>
      </w:pPr>
      <w:r w:rsidRPr="00BB2BB3">
        <w:t>An emergent theme included those factors that would ordinarily be considered the basis of the decision to admit. These included the</w:t>
      </w:r>
      <w:r w:rsidR="00D42BF8" w:rsidRPr="00BB2BB3">
        <w:t xml:space="preserve"> nature of the </w:t>
      </w:r>
      <w:r w:rsidR="00D958A4" w:rsidRPr="00BB2BB3">
        <w:t xml:space="preserve">presenting </w:t>
      </w:r>
      <w:r w:rsidR="0065084F" w:rsidRPr="00BB2BB3">
        <w:t>clinical issues</w:t>
      </w:r>
      <w:r w:rsidR="004807AA" w:rsidRPr="00BB2BB3">
        <w:t xml:space="preserve"> </w:t>
      </w:r>
      <w:r w:rsidR="00D958A4" w:rsidRPr="00BB2BB3">
        <w:t>(e.g. ‘</w:t>
      </w:r>
      <w:r w:rsidR="00D958A4" w:rsidRPr="00BB2BB3">
        <w:rPr>
          <w:i/>
          <w:iCs/>
        </w:rPr>
        <w:t>clinical presentation</w:t>
      </w:r>
      <w:r w:rsidR="00D958A4" w:rsidRPr="00BB2BB3">
        <w:t>,’ FG2; ‘</w:t>
      </w:r>
      <w:r w:rsidR="00D958A4" w:rsidRPr="00BB2BB3">
        <w:rPr>
          <w:i/>
          <w:iCs/>
        </w:rPr>
        <w:t>how they’re presenting</w:t>
      </w:r>
      <w:r w:rsidR="00D958A4" w:rsidRPr="00BB2BB3">
        <w:t>,’ FG3</w:t>
      </w:r>
      <w:r w:rsidR="004807AA" w:rsidRPr="00BB2BB3">
        <w:t xml:space="preserve">; </w:t>
      </w:r>
      <w:r w:rsidR="00D958A4" w:rsidRPr="00BB2BB3">
        <w:t>‘)</w:t>
      </w:r>
      <w:r w:rsidR="00E909D6" w:rsidRPr="00BB2BB3">
        <w:t>,</w:t>
      </w:r>
      <w:r w:rsidR="0065084F" w:rsidRPr="00BB2BB3">
        <w:t xml:space="preserve"> the time course of those issues (e.g. </w:t>
      </w:r>
      <w:r w:rsidR="00D958A4" w:rsidRPr="00BB2BB3">
        <w:t xml:space="preserve"> </w:t>
      </w:r>
      <w:r w:rsidR="00E909D6" w:rsidRPr="00BB2BB3">
        <w:t>‘</w:t>
      </w:r>
      <w:r w:rsidR="0065084F" w:rsidRPr="00BB2BB3">
        <w:rPr>
          <w:i/>
          <w:iCs/>
        </w:rPr>
        <w:t>what’s been going on in the last few days, few weeks</w:t>
      </w:r>
      <w:proofErr w:type="gramStart"/>
      <w:r w:rsidR="0065084F" w:rsidRPr="00BB2BB3">
        <w:rPr>
          <w:i/>
          <w:iCs/>
        </w:rPr>
        <w:t xml:space="preserve">, </w:t>
      </w:r>
      <w:r w:rsidR="00E909D6" w:rsidRPr="00BB2BB3">
        <w:rPr>
          <w:i/>
          <w:iCs/>
        </w:rPr>
        <w:t>,</w:t>
      </w:r>
      <w:proofErr w:type="gramEnd"/>
      <w:r w:rsidR="00E909D6" w:rsidRPr="00BB2BB3">
        <w:t>’</w:t>
      </w:r>
      <w:r w:rsidR="0065084F" w:rsidRPr="00BB2BB3">
        <w:t xml:space="preserve"> FG6)</w:t>
      </w:r>
      <w:r w:rsidR="00F57116" w:rsidRPr="00BB2BB3">
        <w:t>,</w:t>
      </w:r>
      <w:r w:rsidR="0065084F" w:rsidRPr="00BB2BB3">
        <w:t xml:space="preserve"> and other factors relevant to the presentation (e.g. ‘</w:t>
      </w:r>
      <w:r w:rsidR="0065084F" w:rsidRPr="00BB2BB3">
        <w:rPr>
          <w:i/>
          <w:iCs/>
        </w:rPr>
        <w:t>concordant with their medication</w:t>
      </w:r>
      <w:r w:rsidR="00F57116" w:rsidRPr="00BB2BB3">
        <w:rPr>
          <w:i/>
          <w:iCs/>
        </w:rPr>
        <w:t>.</w:t>
      </w:r>
      <w:r w:rsidR="00E909D6" w:rsidRPr="00BB2BB3">
        <w:rPr>
          <w:i/>
          <w:iCs/>
        </w:rPr>
        <w:t>..</w:t>
      </w:r>
      <w:r w:rsidR="0065084F" w:rsidRPr="00BB2BB3">
        <w:rPr>
          <w:i/>
          <w:iCs/>
        </w:rPr>
        <w:t xml:space="preserve"> missing any of their secondary service appointments</w:t>
      </w:r>
      <w:r w:rsidR="00E909D6" w:rsidRPr="00BB2BB3">
        <w:rPr>
          <w:i/>
          <w:iCs/>
        </w:rPr>
        <w:t>,’</w:t>
      </w:r>
      <w:r w:rsidR="0065084F" w:rsidRPr="00BB2BB3">
        <w:t xml:space="preserve"> FG6</w:t>
      </w:r>
      <w:r w:rsidR="00E909D6" w:rsidRPr="00BB2BB3">
        <w:t>; ‘</w:t>
      </w:r>
      <w:r w:rsidR="0065084F" w:rsidRPr="00BB2BB3">
        <w:rPr>
          <w:i/>
          <w:iCs/>
        </w:rPr>
        <w:t>under the influence of illicit substances or alcohol?</w:t>
      </w:r>
      <w:r w:rsidR="00E909D6" w:rsidRPr="00BB2BB3">
        <w:t>’</w:t>
      </w:r>
      <w:r w:rsidR="0065084F" w:rsidRPr="00BB2BB3">
        <w:t xml:space="preserve"> FG6</w:t>
      </w:r>
      <w:r w:rsidR="00E909D6" w:rsidRPr="00BB2BB3">
        <w:t xml:space="preserve">). </w:t>
      </w:r>
    </w:p>
    <w:p w:rsidR="00E909D6" w:rsidRPr="00BB2BB3" w:rsidRDefault="00E909D6" w:rsidP="00B179BF">
      <w:pPr>
        <w:spacing w:line="360" w:lineRule="auto"/>
      </w:pPr>
    </w:p>
    <w:p w:rsidR="00E909D6" w:rsidRPr="00BB2BB3" w:rsidRDefault="00D36F84" w:rsidP="00B179BF">
      <w:pPr>
        <w:spacing w:line="360" w:lineRule="auto"/>
        <w:rPr>
          <w:i/>
          <w:iCs/>
        </w:rPr>
      </w:pPr>
      <w:r w:rsidRPr="00BB2BB3">
        <w:t xml:space="preserve">This theme also incorporated the notion of risk. Examples included </w:t>
      </w:r>
      <w:r w:rsidR="00E909D6" w:rsidRPr="00BB2BB3">
        <w:rPr>
          <w:i/>
          <w:iCs/>
        </w:rPr>
        <w:t>‘risk factors that you identify in the assessment</w:t>
      </w:r>
      <w:r w:rsidR="00B15509" w:rsidRPr="00BB2BB3">
        <w:rPr>
          <w:i/>
          <w:iCs/>
        </w:rPr>
        <w:t>’</w:t>
      </w:r>
      <w:r w:rsidR="00E909D6" w:rsidRPr="00BB2BB3">
        <w:t xml:space="preserve"> (FG2),</w:t>
      </w:r>
      <w:r w:rsidR="0017003A" w:rsidRPr="00BB2BB3">
        <w:t xml:space="preserve"> whether ‘</w:t>
      </w:r>
      <w:r w:rsidR="0017003A" w:rsidRPr="00BB2BB3">
        <w:rPr>
          <w:i/>
          <w:iCs/>
        </w:rPr>
        <w:t>someone had done something you know of a pretty serious nature to either put themselves at risk or someone else</w:t>
      </w:r>
      <w:r w:rsidR="0017003A" w:rsidRPr="00BB2BB3">
        <w:t xml:space="preserve">’ (FG5) </w:t>
      </w:r>
      <w:r w:rsidR="00B15509" w:rsidRPr="00BB2BB3">
        <w:t>and</w:t>
      </w:r>
      <w:r w:rsidR="00E909D6" w:rsidRPr="00BB2BB3">
        <w:t xml:space="preserve"> ‘</w:t>
      </w:r>
      <w:r w:rsidR="00E909D6" w:rsidRPr="00BB2BB3">
        <w:rPr>
          <w:i/>
          <w:iCs/>
        </w:rPr>
        <w:t>have they got forward planning [or] an intent to end their life</w:t>
      </w:r>
      <w:r w:rsidR="00E909D6" w:rsidRPr="00BB2BB3">
        <w:t>,’ (FG2)</w:t>
      </w:r>
      <w:r w:rsidR="00B15509" w:rsidRPr="00BB2BB3">
        <w:t xml:space="preserve">. </w:t>
      </w:r>
    </w:p>
    <w:p w:rsidR="00B15509" w:rsidRPr="00BB2BB3" w:rsidRDefault="00B15509" w:rsidP="00B179BF">
      <w:pPr>
        <w:spacing w:line="360" w:lineRule="auto"/>
        <w:rPr>
          <w:i/>
          <w:iCs/>
        </w:rPr>
      </w:pPr>
    </w:p>
    <w:p w:rsidR="00B15509" w:rsidRPr="00BB2BB3" w:rsidRDefault="00DD6CB9" w:rsidP="00B179BF">
      <w:pPr>
        <w:spacing w:line="360" w:lineRule="auto"/>
      </w:pPr>
      <w:r w:rsidRPr="00BB2BB3">
        <w:t xml:space="preserve">Related to both clinical and risk factors were considerations of </w:t>
      </w:r>
      <w:r w:rsidR="00B15509" w:rsidRPr="00BB2BB3">
        <w:t>whether the team can ‘</w:t>
      </w:r>
      <w:r w:rsidR="00B15509" w:rsidRPr="00BB2BB3">
        <w:rPr>
          <w:i/>
          <w:iCs/>
        </w:rPr>
        <w:t>safely manage this person at home</w:t>
      </w:r>
      <w:r w:rsidR="00B15509" w:rsidRPr="00BB2BB3">
        <w:t xml:space="preserve">’ (FG3) </w:t>
      </w:r>
      <w:r w:rsidRPr="00BB2BB3">
        <w:t>or whether there are</w:t>
      </w:r>
      <w:r w:rsidR="00B15509" w:rsidRPr="00BB2BB3">
        <w:t xml:space="preserve"> ‘</w:t>
      </w:r>
      <w:r w:rsidR="00B15509" w:rsidRPr="00BB2BB3">
        <w:rPr>
          <w:i/>
          <w:iCs/>
        </w:rPr>
        <w:t>acute symptoms that cannot be managed in the community</w:t>
      </w:r>
      <w:r w:rsidR="00B15509" w:rsidRPr="00BB2BB3">
        <w:t>’ (FG2). In assessing this issue, practitioners ‘</w:t>
      </w:r>
      <w:r w:rsidR="00B15509" w:rsidRPr="00BB2BB3">
        <w:rPr>
          <w:i/>
          <w:iCs/>
        </w:rPr>
        <w:t>look at a patient</w:t>
      </w:r>
      <w:r w:rsidR="00DC1103" w:rsidRPr="00BB2BB3">
        <w:rPr>
          <w:i/>
          <w:iCs/>
        </w:rPr>
        <w:t>’</w:t>
      </w:r>
      <w:r w:rsidR="00B15509" w:rsidRPr="00BB2BB3">
        <w:rPr>
          <w:i/>
          <w:iCs/>
        </w:rPr>
        <w:t>s care plan</w:t>
      </w:r>
      <w:r w:rsidR="00B15509" w:rsidRPr="00BB2BB3">
        <w:t>’ (FG1) and consider whether they ‘</w:t>
      </w:r>
      <w:r w:rsidR="00B15509" w:rsidRPr="00BB2BB3">
        <w:rPr>
          <w:i/>
          <w:iCs/>
        </w:rPr>
        <w:t>live alone, have they got anybody to look after them</w:t>
      </w:r>
      <w:r w:rsidR="00B15509" w:rsidRPr="00BB2BB3">
        <w:t>?’ (FG6) and if there is ‘</w:t>
      </w:r>
      <w:r w:rsidR="00B15509" w:rsidRPr="00BB2BB3">
        <w:rPr>
          <w:i/>
          <w:iCs/>
        </w:rPr>
        <w:t xml:space="preserve">evidence of carer breakdown, carer stress’ (FG3). </w:t>
      </w:r>
    </w:p>
    <w:p w:rsidR="00F65BF5" w:rsidRPr="00BB2BB3" w:rsidRDefault="00F65BF5" w:rsidP="00B179BF">
      <w:pPr>
        <w:spacing w:line="360" w:lineRule="auto"/>
      </w:pPr>
    </w:p>
    <w:p w:rsidR="00254C62" w:rsidRPr="00BB2BB3" w:rsidRDefault="00D86FFA" w:rsidP="00B179BF">
      <w:pPr>
        <w:spacing w:line="360" w:lineRule="auto"/>
      </w:pPr>
      <w:r w:rsidRPr="00BB2BB3">
        <w:t>Participants</w:t>
      </w:r>
      <w:r w:rsidR="004F5CA8" w:rsidRPr="00BB2BB3">
        <w:t xml:space="preserve"> reported that </w:t>
      </w:r>
      <w:r w:rsidR="00E50120" w:rsidRPr="00BB2BB3">
        <w:t>decision-making involves consideration of potential risks of admission and whether other options have been considered:</w:t>
      </w:r>
      <w:r w:rsidR="00254C62" w:rsidRPr="00BB2BB3">
        <w:t xml:space="preserve"> </w:t>
      </w:r>
    </w:p>
    <w:p w:rsidR="00254C62" w:rsidRPr="00BB2BB3" w:rsidRDefault="00254C62" w:rsidP="00B179BF">
      <w:pPr>
        <w:spacing w:line="360" w:lineRule="auto"/>
      </w:pPr>
    </w:p>
    <w:p w:rsidR="00254C62" w:rsidRPr="00BB2BB3" w:rsidRDefault="00254C62" w:rsidP="00B179BF">
      <w:pPr>
        <w:spacing w:line="360" w:lineRule="auto"/>
        <w:ind w:left="720"/>
      </w:pPr>
      <w:r w:rsidRPr="00BB2BB3">
        <w:t>‘</w:t>
      </w:r>
      <w:proofErr w:type="gramStart"/>
      <w:r w:rsidRPr="00BB2BB3">
        <w:rPr>
          <w:i/>
          <w:iCs/>
        </w:rPr>
        <w:t>admission</w:t>
      </w:r>
      <w:proofErr w:type="gramEnd"/>
      <w:r w:rsidRPr="00BB2BB3">
        <w:rPr>
          <w:i/>
          <w:iCs/>
        </w:rPr>
        <w:t xml:space="preserve"> … might be a really I guess dangerous experience for them if they become dependent on that environment</w:t>
      </w:r>
      <w:r w:rsidRPr="00BB2BB3">
        <w:t>.’ (FG1)</w:t>
      </w:r>
    </w:p>
    <w:p w:rsidR="00254C62" w:rsidRPr="00BB2BB3" w:rsidRDefault="00254C62" w:rsidP="00B179BF">
      <w:pPr>
        <w:spacing w:line="360" w:lineRule="auto"/>
        <w:ind w:left="720"/>
      </w:pPr>
    </w:p>
    <w:p w:rsidR="00254C62" w:rsidRPr="00BB2BB3" w:rsidRDefault="00254C62" w:rsidP="00B179BF">
      <w:pPr>
        <w:spacing w:line="360" w:lineRule="auto"/>
        <w:ind w:left="720"/>
      </w:pPr>
      <w:r w:rsidRPr="00BB2BB3">
        <w:t>‘</w:t>
      </w:r>
      <w:proofErr w:type="gramStart"/>
      <w:r w:rsidRPr="00BB2BB3">
        <w:rPr>
          <w:i/>
          <w:iCs/>
        </w:rPr>
        <w:t>for</w:t>
      </w:r>
      <w:proofErr w:type="gramEnd"/>
      <w:r w:rsidRPr="00BB2BB3">
        <w:rPr>
          <w:i/>
          <w:iCs/>
        </w:rPr>
        <w:t xml:space="preserve"> lots of reasons really it’s better for the patient to be at home and rather than [hospital] it’s not a great environment if you can avoid it … it’s restrictive</w:t>
      </w:r>
      <w:r w:rsidRPr="00BB2BB3">
        <w:t>.’ (FG2)</w:t>
      </w:r>
    </w:p>
    <w:p w:rsidR="00254C62" w:rsidRPr="00BB2BB3" w:rsidRDefault="00254C62" w:rsidP="00B179BF">
      <w:pPr>
        <w:spacing w:line="360" w:lineRule="auto"/>
        <w:ind w:left="720"/>
      </w:pPr>
    </w:p>
    <w:p w:rsidR="00254C62" w:rsidRPr="00BB2BB3" w:rsidRDefault="00254C62" w:rsidP="00B179BF">
      <w:pPr>
        <w:spacing w:line="360" w:lineRule="auto"/>
        <w:ind w:left="720"/>
      </w:pPr>
      <w:r w:rsidRPr="00BB2BB3">
        <w:t>‘</w:t>
      </w:r>
      <w:proofErr w:type="gramStart"/>
      <w:r w:rsidRPr="00BB2BB3">
        <w:rPr>
          <w:i/>
          <w:iCs/>
        </w:rPr>
        <w:t>people</w:t>
      </w:r>
      <w:proofErr w:type="gramEnd"/>
      <w:r w:rsidRPr="00BB2BB3">
        <w:rPr>
          <w:i/>
          <w:iCs/>
        </w:rPr>
        <w:t xml:space="preserve"> </w:t>
      </w:r>
      <w:r w:rsidR="00FA584D" w:rsidRPr="00BB2BB3">
        <w:rPr>
          <w:i/>
          <w:iCs/>
        </w:rPr>
        <w:t>do view</w:t>
      </w:r>
      <w:r w:rsidRPr="00BB2BB3">
        <w:rPr>
          <w:i/>
          <w:iCs/>
        </w:rPr>
        <w:t xml:space="preserve"> hospital as the way of keeping people safe and we know that that’s not true, hospitals can’t keep somebody safe</w:t>
      </w:r>
      <w:r w:rsidRPr="00BB2BB3">
        <w:t>.’ (FG3)</w:t>
      </w:r>
    </w:p>
    <w:p w:rsidR="00254C62" w:rsidRPr="00BB2BB3" w:rsidRDefault="00254C62" w:rsidP="00B179BF">
      <w:pPr>
        <w:spacing w:line="360" w:lineRule="auto"/>
      </w:pPr>
    </w:p>
    <w:p w:rsidR="00254C62" w:rsidRPr="00BB2BB3" w:rsidRDefault="00254C62" w:rsidP="00B179BF">
      <w:pPr>
        <w:spacing w:line="360" w:lineRule="auto"/>
        <w:ind w:left="720"/>
      </w:pPr>
      <w:r w:rsidRPr="00BB2BB3">
        <w:lastRenderedPageBreak/>
        <w:t>‘</w:t>
      </w:r>
      <w:proofErr w:type="gramStart"/>
      <w:r w:rsidRPr="00BB2BB3">
        <w:rPr>
          <w:i/>
          <w:iCs/>
        </w:rPr>
        <w:t>we</w:t>
      </w:r>
      <w:proofErr w:type="gramEnd"/>
      <w:r w:rsidRPr="00BB2BB3">
        <w:rPr>
          <w:i/>
          <w:iCs/>
        </w:rPr>
        <w:t xml:space="preserve"> should have exhausted you know the all of you know collaborative options prior to making that decision to actually admit to hospital.</w:t>
      </w:r>
      <w:r w:rsidRPr="00BB2BB3">
        <w:t>’ (FG5)</w:t>
      </w:r>
    </w:p>
    <w:p w:rsidR="00254C62" w:rsidRPr="00BB2BB3" w:rsidRDefault="00254C62" w:rsidP="00B179BF">
      <w:pPr>
        <w:spacing w:line="360" w:lineRule="auto"/>
      </w:pPr>
    </w:p>
    <w:p w:rsidR="00254C62" w:rsidRPr="00BB2BB3" w:rsidRDefault="00254C62" w:rsidP="00B179BF">
      <w:pPr>
        <w:spacing w:line="360" w:lineRule="auto"/>
      </w:pPr>
      <w:r w:rsidRPr="00BB2BB3">
        <w:t xml:space="preserve">There was a recognition that decision-making </w:t>
      </w:r>
      <w:r w:rsidR="00CD6426" w:rsidRPr="00BB2BB3">
        <w:t xml:space="preserve">is </w:t>
      </w:r>
      <w:r w:rsidRPr="00BB2BB3">
        <w:t xml:space="preserve">subjective: </w:t>
      </w:r>
    </w:p>
    <w:p w:rsidR="00254C62" w:rsidRPr="00BB2BB3" w:rsidRDefault="00254C62" w:rsidP="00B179BF">
      <w:pPr>
        <w:spacing w:line="360" w:lineRule="auto"/>
      </w:pPr>
    </w:p>
    <w:p w:rsidR="00254C62" w:rsidRPr="00BB2BB3" w:rsidRDefault="00254C62" w:rsidP="00B179BF">
      <w:pPr>
        <w:spacing w:line="360" w:lineRule="auto"/>
        <w:ind w:left="720"/>
      </w:pPr>
      <w:r w:rsidRPr="00BB2BB3">
        <w:t>‘</w:t>
      </w:r>
      <w:r w:rsidRPr="00BB2BB3">
        <w:rPr>
          <w:i/>
          <w:iCs/>
        </w:rPr>
        <w:t>you can see it as inappropriate from the inpatient point of view but it may be appropriate from the community point of view … it</w:t>
      </w:r>
      <w:r w:rsidR="006119EB" w:rsidRPr="00BB2BB3">
        <w:rPr>
          <w:i/>
          <w:iCs/>
        </w:rPr>
        <w:t>’</w:t>
      </w:r>
      <w:r w:rsidRPr="00BB2BB3">
        <w:rPr>
          <w:i/>
          <w:iCs/>
        </w:rPr>
        <w:t>s all perspective I don’t think it’s about what's appropriate or not appropriate</w:t>
      </w:r>
      <w:r w:rsidRPr="00BB2BB3">
        <w:t>.’ (FG4)</w:t>
      </w:r>
    </w:p>
    <w:p w:rsidR="00254C62" w:rsidRPr="00BB2BB3" w:rsidRDefault="00254C62" w:rsidP="00B179BF">
      <w:pPr>
        <w:spacing w:line="360" w:lineRule="auto"/>
        <w:ind w:left="720"/>
      </w:pPr>
    </w:p>
    <w:p w:rsidR="00254C62" w:rsidRPr="00BB2BB3" w:rsidRDefault="00254C62" w:rsidP="00B179BF">
      <w:pPr>
        <w:spacing w:line="360" w:lineRule="auto"/>
        <w:ind w:left="720"/>
      </w:pPr>
      <w:r w:rsidRPr="00BB2BB3">
        <w:t>‘</w:t>
      </w:r>
      <w:proofErr w:type="gramStart"/>
      <w:r w:rsidRPr="00BB2BB3">
        <w:rPr>
          <w:i/>
          <w:iCs/>
        </w:rPr>
        <w:t>there</w:t>
      </w:r>
      <w:proofErr w:type="gramEnd"/>
      <w:r w:rsidRPr="00BB2BB3">
        <w:rPr>
          <w:i/>
          <w:iCs/>
        </w:rPr>
        <w:t xml:space="preserve"> are people</w:t>
      </w:r>
      <w:r w:rsidR="005A1692" w:rsidRPr="00BB2BB3">
        <w:rPr>
          <w:i/>
          <w:iCs/>
        </w:rPr>
        <w:t>’s</w:t>
      </w:r>
      <w:r w:rsidRPr="00BB2BB3">
        <w:rPr>
          <w:i/>
          <w:iCs/>
        </w:rPr>
        <w:t xml:space="preserve"> analytical sort of attempt to analyse the reason of admission and </w:t>
      </w:r>
      <w:r w:rsidR="005A1692" w:rsidRPr="00BB2BB3">
        <w:rPr>
          <w:i/>
          <w:iCs/>
        </w:rPr>
        <w:t xml:space="preserve">who are </w:t>
      </w:r>
      <w:r w:rsidRPr="00BB2BB3">
        <w:rPr>
          <w:i/>
          <w:iCs/>
        </w:rPr>
        <w:t xml:space="preserve">able to articulate it and put it in writing …. </w:t>
      </w:r>
      <w:proofErr w:type="gramStart"/>
      <w:r w:rsidRPr="00BB2BB3">
        <w:rPr>
          <w:i/>
          <w:iCs/>
        </w:rPr>
        <w:t>other</w:t>
      </w:r>
      <w:proofErr w:type="gramEnd"/>
      <w:r w:rsidRPr="00BB2BB3">
        <w:rPr>
          <w:i/>
          <w:iCs/>
        </w:rPr>
        <w:t xml:space="preserve"> people just intuition</w:t>
      </w:r>
      <w:r w:rsidRPr="00BB2BB3">
        <w:t>’ (FG4)</w:t>
      </w:r>
    </w:p>
    <w:p w:rsidR="00CD6426" w:rsidRPr="00BB2BB3" w:rsidRDefault="00CD6426" w:rsidP="00B179BF">
      <w:pPr>
        <w:spacing w:line="360" w:lineRule="auto"/>
        <w:ind w:left="720"/>
      </w:pPr>
    </w:p>
    <w:p w:rsidR="00254C62" w:rsidRPr="00BB2BB3" w:rsidRDefault="00E50120" w:rsidP="00B179BF">
      <w:pPr>
        <w:spacing w:line="360" w:lineRule="auto"/>
      </w:pPr>
      <w:r w:rsidRPr="00BB2BB3">
        <w:t>Patients with</w:t>
      </w:r>
      <w:r w:rsidR="00254C62" w:rsidRPr="00BB2BB3">
        <w:t xml:space="preserve"> personality disorder</w:t>
      </w:r>
      <w:r w:rsidR="005A1692" w:rsidRPr="00BB2BB3">
        <w:t xml:space="preserve"> </w:t>
      </w:r>
      <w:r w:rsidRPr="00BB2BB3">
        <w:t xml:space="preserve">were held to present a particular challenge for decision-making: </w:t>
      </w:r>
    </w:p>
    <w:p w:rsidR="00254C62" w:rsidRPr="00BB2BB3" w:rsidRDefault="00254C62" w:rsidP="00B179BF">
      <w:pPr>
        <w:spacing w:line="360" w:lineRule="auto"/>
      </w:pPr>
    </w:p>
    <w:p w:rsidR="00254C62" w:rsidRPr="00BB2BB3" w:rsidRDefault="00254C62" w:rsidP="00B179BF">
      <w:pPr>
        <w:spacing w:line="360" w:lineRule="auto"/>
        <w:ind w:left="720"/>
      </w:pPr>
      <w:r w:rsidRPr="00BB2BB3">
        <w:t>‘</w:t>
      </w:r>
      <w:r w:rsidRPr="00BB2BB3">
        <w:rPr>
          <w:i/>
          <w:iCs/>
        </w:rPr>
        <w:t>the [personality] disordered patients tend to be the ones that are the most challenging in terms of whether we send them home or we admit’… ‘</w:t>
      </w:r>
      <w:proofErr w:type="gramStart"/>
      <w:r w:rsidRPr="00BB2BB3">
        <w:rPr>
          <w:i/>
          <w:iCs/>
        </w:rPr>
        <w:t>the</w:t>
      </w:r>
      <w:proofErr w:type="gramEnd"/>
      <w:r w:rsidRPr="00BB2BB3">
        <w:rPr>
          <w:i/>
          <w:iCs/>
        </w:rPr>
        <w:t xml:space="preserve"> admissions aren’t helpful to those disordered patients on the whole</w:t>
      </w:r>
      <w:r w:rsidRPr="00BB2BB3">
        <w:t>.’ (FG1)</w:t>
      </w:r>
    </w:p>
    <w:p w:rsidR="00254C62" w:rsidRPr="00BB2BB3" w:rsidRDefault="00254C62" w:rsidP="00B179BF">
      <w:pPr>
        <w:spacing w:line="360" w:lineRule="auto"/>
        <w:ind w:left="720"/>
      </w:pPr>
    </w:p>
    <w:p w:rsidR="00254C62" w:rsidRPr="00BB2BB3" w:rsidRDefault="00254C62" w:rsidP="00B179BF">
      <w:pPr>
        <w:spacing w:line="360" w:lineRule="auto"/>
        <w:ind w:left="720"/>
      </w:pPr>
      <w:r w:rsidRPr="00BB2BB3">
        <w:t>‘</w:t>
      </w:r>
      <w:r w:rsidRPr="00BB2BB3">
        <w:rPr>
          <w:i/>
          <w:iCs/>
        </w:rPr>
        <w:t xml:space="preserve">some people with personality issues … say certain things to try and get into hospital and really you don’t feel that they need to be in hospital </w:t>
      </w:r>
      <w:proofErr w:type="spellStart"/>
      <w:r w:rsidRPr="00BB2BB3">
        <w:rPr>
          <w:i/>
          <w:iCs/>
        </w:rPr>
        <w:t>er</w:t>
      </w:r>
      <w:proofErr w:type="spellEnd"/>
      <w:r w:rsidRPr="00BB2BB3">
        <w:rPr>
          <w:i/>
          <w:iCs/>
        </w:rPr>
        <w:t xml:space="preserve"> you feel that they probably won’t act upon the things that they're saying and can easily be managed at home but unfortunately the things they are saying you’ve not got any choice sometimes to admit that person because you’ve not got the full MDT you're there on your own</w:t>
      </w:r>
      <w:r w:rsidRPr="00BB2BB3">
        <w:t>.’ (FG3)</w:t>
      </w:r>
    </w:p>
    <w:p w:rsidR="00254C62" w:rsidRPr="00BB2BB3" w:rsidRDefault="00254C62" w:rsidP="00B179BF">
      <w:pPr>
        <w:spacing w:line="360" w:lineRule="auto"/>
        <w:ind w:left="720"/>
      </w:pPr>
    </w:p>
    <w:p w:rsidR="00254C62" w:rsidRPr="00BB2BB3" w:rsidRDefault="00254C62" w:rsidP="00B179BF">
      <w:pPr>
        <w:spacing w:line="360" w:lineRule="auto"/>
        <w:ind w:left="720"/>
      </w:pPr>
      <w:r w:rsidRPr="00BB2BB3">
        <w:t>‘</w:t>
      </w:r>
      <w:proofErr w:type="gramStart"/>
      <w:r w:rsidRPr="00BB2BB3">
        <w:rPr>
          <w:i/>
          <w:iCs/>
        </w:rPr>
        <w:t>diagnosis</w:t>
      </w:r>
      <w:proofErr w:type="gramEnd"/>
      <w:r w:rsidRPr="00BB2BB3">
        <w:rPr>
          <w:i/>
          <w:iCs/>
        </w:rPr>
        <w:t xml:space="preserve"> of EUPD </w:t>
      </w:r>
      <w:r w:rsidR="00ED024E" w:rsidRPr="00BB2BB3">
        <w:rPr>
          <w:i/>
          <w:iCs/>
        </w:rPr>
        <w:t xml:space="preserve">[Emotionally Unstable Personality Disorder] </w:t>
      </w:r>
      <w:r w:rsidRPr="00BB2BB3">
        <w:rPr>
          <w:i/>
          <w:iCs/>
        </w:rPr>
        <w:t>quite frankly the hardest ones to deal with</w:t>
      </w:r>
      <w:r w:rsidRPr="00BB2BB3">
        <w:t>.’ (FG5)</w:t>
      </w:r>
    </w:p>
    <w:p w:rsidR="00254C62" w:rsidRPr="00BB2BB3" w:rsidRDefault="00254C62" w:rsidP="00B179BF">
      <w:pPr>
        <w:spacing w:line="360" w:lineRule="auto"/>
        <w:ind w:left="720"/>
      </w:pPr>
    </w:p>
    <w:p w:rsidR="00254C62" w:rsidRPr="00BB2BB3" w:rsidRDefault="00254C62" w:rsidP="00B179BF">
      <w:pPr>
        <w:spacing w:line="360" w:lineRule="auto"/>
      </w:pPr>
      <w:r w:rsidRPr="00BB2BB3">
        <w:t xml:space="preserve">Furthermore, </w:t>
      </w:r>
      <w:r w:rsidR="00ED024E" w:rsidRPr="00BB2BB3">
        <w:t xml:space="preserve">patients with </w:t>
      </w:r>
      <w:r w:rsidRPr="00BB2BB3">
        <w:t>personality disorder</w:t>
      </w:r>
      <w:r w:rsidR="00ED024E" w:rsidRPr="00BB2BB3">
        <w:t xml:space="preserve">s seemed to be viewed more negatively and they were considered to present particular problems for in-patient </w:t>
      </w:r>
      <w:proofErr w:type="gramStart"/>
      <w:r w:rsidR="00ED024E" w:rsidRPr="00BB2BB3">
        <w:t>management.</w:t>
      </w:r>
      <w:r w:rsidR="00F3723A" w:rsidRPr="00BB2BB3">
        <w:t>:</w:t>
      </w:r>
      <w:proofErr w:type="gramEnd"/>
    </w:p>
    <w:p w:rsidR="002E01F2" w:rsidRPr="00BB2BB3" w:rsidRDefault="002E01F2" w:rsidP="00B179BF">
      <w:pPr>
        <w:spacing w:line="360" w:lineRule="auto"/>
      </w:pPr>
    </w:p>
    <w:p w:rsidR="002E01F2" w:rsidRPr="00BB2BB3" w:rsidRDefault="002E01F2" w:rsidP="00B179BF">
      <w:pPr>
        <w:spacing w:line="360" w:lineRule="auto"/>
        <w:ind w:left="720"/>
      </w:pPr>
      <w:r w:rsidRPr="00BB2BB3">
        <w:lastRenderedPageBreak/>
        <w:t>‘</w:t>
      </w:r>
      <w:proofErr w:type="gramStart"/>
      <w:r w:rsidRPr="00BB2BB3">
        <w:rPr>
          <w:i/>
          <w:iCs/>
        </w:rPr>
        <w:t>personality</w:t>
      </w:r>
      <w:proofErr w:type="gramEnd"/>
      <w:r w:rsidRPr="00BB2BB3">
        <w:rPr>
          <w:i/>
          <w:iCs/>
        </w:rPr>
        <w:t xml:space="preserve"> disorders … are generally better if they are kept out of hospital you know because</w:t>
      </w:r>
      <w:r w:rsidR="00057555" w:rsidRPr="00BB2BB3">
        <w:rPr>
          <w:i/>
          <w:iCs/>
        </w:rPr>
        <w:t>,</w:t>
      </w:r>
      <w:r w:rsidRPr="00BB2BB3">
        <w:rPr>
          <w:i/>
          <w:iCs/>
        </w:rPr>
        <w:t xml:space="preserve"> because the</w:t>
      </w:r>
      <w:r w:rsidR="006119EB" w:rsidRPr="00BB2BB3">
        <w:rPr>
          <w:i/>
          <w:iCs/>
        </w:rPr>
        <w:t>i</w:t>
      </w:r>
      <w:r w:rsidRPr="00BB2BB3">
        <w:rPr>
          <w:i/>
          <w:iCs/>
        </w:rPr>
        <w:t>r coping strategies are taken off them</w:t>
      </w:r>
      <w:r w:rsidRPr="00BB2BB3">
        <w:t>.’ (FG1)</w:t>
      </w:r>
    </w:p>
    <w:p w:rsidR="002E01F2" w:rsidRPr="00BB2BB3" w:rsidRDefault="002E01F2" w:rsidP="00B179BF">
      <w:pPr>
        <w:spacing w:line="360" w:lineRule="auto"/>
        <w:ind w:left="720"/>
      </w:pPr>
    </w:p>
    <w:p w:rsidR="002E01F2" w:rsidRPr="00BB2BB3" w:rsidRDefault="002E01F2" w:rsidP="00B179BF">
      <w:pPr>
        <w:spacing w:line="360" w:lineRule="auto"/>
        <w:ind w:left="720"/>
      </w:pPr>
      <w:r w:rsidRPr="00BB2BB3">
        <w:t>‘</w:t>
      </w:r>
      <w:r w:rsidRPr="00BB2BB3">
        <w:rPr>
          <w:i/>
          <w:iCs/>
        </w:rPr>
        <w:t>If the patient’s got a personalit</w:t>
      </w:r>
      <w:r w:rsidR="00616EDE" w:rsidRPr="00BB2BB3">
        <w:rPr>
          <w:i/>
          <w:iCs/>
        </w:rPr>
        <w:t>y [sic]</w:t>
      </w:r>
      <w:r w:rsidRPr="00BB2BB3">
        <w:rPr>
          <w:i/>
          <w:iCs/>
        </w:rPr>
        <w:t xml:space="preserve"> … admission generally isn’t helpful to them.  They generally start to escalate, self-harming behaviours when people start talking about discharge for instance</w:t>
      </w:r>
      <w:r w:rsidRPr="00BB2BB3">
        <w:t>.’ (FG6)</w:t>
      </w:r>
    </w:p>
    <w:p w:rsidR="002E01F2" w:rsidRPr="00BB2BB3" w:rsidRDefault="002E01F2" w:rsidP="00B179BF">
      <w:pPr>
        <w:spacing w:line="360" w:lineRule="auto"/>
        <w:ind w:left="720"/>
      </w:pPr>
    </w:p>
    <w:p w:rsidR="002E01F2" w:rsidRPr="00BB2BB3" w:rsidRDefault="002E01F2" w:rsidP="00B179BF">
      <w:pPr>
        <w:spacing w:line="360" w:lineRule="auto"/>
        <w:ind w:left="720"/>
      </w:pPr>
      <w:r w:rsidRPr="00BB2BB3">
        <w:t>‘</w:t>
      </w:r>
      <w:proofErr w:type="gramStart"/>
      <w:r w:rsidRPr="00BB2BB3">
        <w:rPr>
          <w:i/>
          <w:iCs/>
        </w:rPr>
        <w:t>you’re</w:t>
      </w:r>
      <w:proofErr w:type="gramEnd"/>
      <w:r w:rsidRPr="00BB2BB3">
        <w:rPr>
          <w:i/>
          <w:iCs/>
        </w:rPr>
        <w:t xml:space="preserve"> going to create an absolute bit of a nightmare environment on the ward because …., they all start to escalate their behaviours to match each other</w:t>
      </w:r>
      <w:r w:rsidRPr="00BB2BB3">
        <w:t>.’ (FG1)</w:t>
      </w:r>
    </w:p>
    <w:p w:rsidR="002E01F2" w:rsidRPr="00BB2BB3" w:rsidRDefault="002E01F2" w:rsidP="00B179BF">
      <w:pPr>
        <w:spacing w:line="360" w:lineRule="auto"/>
        <w:ind w:left="720"/>
      </w:pPr>
    </w:p>
    <w:p w:rsidR="002E01F2" w:rsidRPr="00BB2BB3" w:rsidRDefault="002E01F2" w:rsidP="00B179BF">
      <w:pPr>
        <w:spacing w:line="360" w:lineRule="auto"/>
        <w:ind w:left="720"/>
      </w:pPr>
      <w:r w:rsidRPr="00BB2BB3">
        <w:t>‘</w:t>
      </w:r>
      <w:proofErr w:type="gramStart"/>
      <w:r w:rsidRPr="00BB2BB3">
        <w:rPr>
          <w:i/>
          <w:iCs/>
        </w:rPr>
        <w:t>some</w:t>
      </w:r>
      <w:proofErr w:type="gramEnd"/>
      <w:r w:rsidRPr="00BB2BB3">
        <w:rPr>
          <w:i/>
          <w:iCs/>
        </w:rPr>
        <w:t xml:space="preserve"> people you know personality issues could learn behaviours and then learn more maladaptive coping behaviours whilst their on the ward</w:t>
      </w:r>
      <w:r w:rsidRPr="00BB2BB3">
        <w:t>.’ (FG3)</w:t>
      </w:r>
    </w:p>
    <w:p w:rsidR="00FE7CCA" w:rsidRPr="00BB2BB3" w:rsidRDefault="00FE7CCA" w:rsidP="00B179BF">
      <w:pPr>
        <w:spacing w:line="360" w:lineRule="auto"/>
      </w:pPr>
    </w:p>
    <w:p w:rsidR="00D65A0B" w:rsidRPr="00BB2BB3" w:rsidRDefault="00CD5D41" w:rsidP="00B179BF">
      <w:pPr>
        <w:spacing w:line="360" w:lineRule="auto"/>
        <w:rPr>
          <w:b/>
          <w:bCs/>
        </w:rPr>
      </w:pPr>
      <w:r w:rsidRPr="00BB2BB3">
        <w:rPr>
          <w:b/>
          <w:bCs/>
        </w:rPr>
        <w:t>T</w:t>
      </w:r>
      <w:r w:rsidR="00242D3B" w:rsidRPr="00BB2BB3">
        <w:rPr>
          <w:b/>
          <w:bCs/>
        </w:rPr>
        <w:t>hreat/fear factors</w:t>
      </w:r>
    </w:p>
    <w:p w:rsidR="00CD5D41" w:rsidRPr="00BB2BB3" w:rsidRDefault="00CD5D41" w:rsidP="00B179BF">
      <w:pPr>
        <w:spacing w:line="360" w:lineRule="auto"/>
      </w:pPr>
      <w:r w:rsidRPr="00BB2BB3">
        <w:t xml:space="preserve">A prominent topic that emerged across the interviews was fear of future adverse outcomes for both a patient and the staff member making the decision to admit or not. Including not having an alternative for patients who may be at high risk of dependency to being institutionalised, the environment potentially being restrictive and a negative experience for patients, or patients being under the influence of alcohol at the time of admission. Additionally, due to staff feeling as though they have no other alternative as hospitals for many were seen as safer places than perhaps a person’s other alternatives; </w:t>
      </w:r>
    </w:p>
    <w:p w:rsidR="00FD563B" w:rsidRPr="00BB2BB3" w:rsidRDefault="00FD563B" w:rsidP="00B179BF">
      <w:pPr>
        <w:spacing w:line="360" w:lineRule="auto"/>
        <w:ind w:left="720"/>
      </w:pPr>
    </w:p>
    <w:p w:rsidR="00CD5D41" w:rsidRPr="00BB2BB3" w:rsidRDefault="00CD5D41" w:rsidP="00B179BF">
      <w:pPr>
        <w:spacing w:line="360" w:lineRule="auto"/>
        <w:ind w:left="720"/>
      </w:pPr>
      <w:r w:rsidRPr="00BB2BB3">
        <w:t>‘</w:t>
      </w:r>
      <w:proofErr w:type="gramStart"/>
      <w:r w:rsidRPr="00BB2BB3">
        <w:rPr>
          <w:i/>
          <w:iCs/>
        </w:rPr>
        <w:t>for</w:t>
      </w:r>
      <w:proofErr w:type="gramEnd"/>
      <w:r w:rsidRPr="00BB2BB3">
        <w:rPr>
          <w:i/>
          <w:iCs/>
        </w:rPr>
        <w:t xml:space="preserve"> lots of reasons really it’s better for the patient to be at home and rather than [hospital] it’s not a great environment if you can avoid it … it’s restrictive</w:t>
      </w:r>
      <w:r w:rsidRPr="00BB2BB3">
        <w:t>.’ (FG2)</w:t>
      </w:r>
    </w:p>
    <w:p w:rsidR="004A2BD8" w:rsidRPr="00BB2BB3" w:rsidRDefault="004A2BD8" w:rsidP="00B179BF">
      <w:pPr>
        <w:spacing w:line="360" w:lineRule="auto"/>
      </w:pPr>
    </w:p>
    <w:p w:rsidR="004A2BD8" w:rsidRPr="00BB2BB3" w:rsidRDefault="004A2BD8" w:rsidP="00B179BF">
      <w:pPr>
        <w:spacing w:line="360" w:lineRule="auto"/>
        <w:ind w:left="720"/>
      </w:pPr>
      <w:r w:rsidRPr="00BB2BB3">
        <w:t>‘</w:t>
      </w:r>
      <w:r w:rsidRPr="00BB2BB3">
        <w:rPr>
          <w:i/>
          <w:iCs/>
        </w:rPr>
        <w:t>I sent him home but then I always sit back and I always think oh my god you know worse case again, worse case what happens if he does go out and he does harm somebody and they look at all the documentation</w:t>
      </w:r>
      <w:r w:rsidRPr="00BB2BB3">
        <w:t>.’ (FG1)</w:t>
      </w:r>
    </w:p>
    <w:p w:rsidR="00736EEB" w:rsidRPr="00BB2BB3" w:rsidRDefault="00736EEB" w:rsidP="00B179BF">
      <w:pPr>
        <w:spacing w:line="360" w:lineRule="auto"/>
      </w:pPr>
    </w:p>
    <w:p w:rsidR="00736EEB" w:rsidRPr="00BB2BB3" w:rsidRDefault="00736EEB" w:rsidP="00B179BF">
      <w:pPr>
        <w:spacing w:line="360" w:lineRule="auto"/>
      </w:pPr>
      <w:r w:rsidRPr="00BB2BB3">
        <w:t xml:space="preserve">The fear was greater where the practitioner was the last professional to see the patient before the adverse incident: </w:t>
      </w:r>
    </w:p>
    <w:p w:rsidR="00736EEB" w:rsidRPr="00BB2BB3" w:rsidRDefault="00736EEB" w:rsidP="00B179BF">
      <w:pPr>
        <w:spacing w:line="360" w:lineRule="auto"/>
      </w:pPr>
    </w:p>
    <w:p w:rsidR="004A2BD8" w:rsidRPr="00BB2BB3" w:rsidRDefault="00736EEB" w:rsidP="00B179BF">
      <w:pPr>
        <w:spacing w:line="360" w:lineRule="auto"/>
        <w:ind w:left="720"/>
      </w:pPr>
      <w:r w:rsidRPr="00BB2BB3">
        <w:lastRenderedPageBreak/>
        <w:t>‘</w:t>
      </w:r>
      <w:proofErr w:type="gramStart"/>
      <w:r w:rsidRPr="00BB2BB3">
        <w:rPr>
          <w:i/>
          <w:iCs/>
        </w:rPr>
        <w:t>there</w:t>
      </w:r>
      <w:proofErr w:type="gramEnd"/>
      <w:r w:rsidRPr="00BB2BB3">
        <w:rPr>
          <w:i/>
          <w:iCs/>
        </w:rPr>
        <w:t xml:space="preserve"> is fear now I mean I'm saying the word fear … so it makes you think … purely because based on the fact that … I'm the last person that</w:t>
      </w:r>
      <w:r w:rsidR="00FA584D" w:rsidRPr="00BB2BB3">
        <w:rPr>
          <w:i/>
          <w:iCs/>
        </w:rPr>
        <w:t>’s</w:t>
      </w:r>
      <w:r w:rsidRPr="00BB2BB3">
        <w:rPr>
          <w:i/>
          <w:iCs/>
        </w:rPr>
        <w:t xml:space="preserve"> seen this patient.</w:t>
      </w:r>
      <w:r w:rsidRPr="00BB2BB3">
        <w:t>’ (FG2)</w:t>
      </w:r>
    </w:p>
    <w:p w:rsidR="00736EEB" w:rsidRPr="00BB2BB3" w:rsidRDefault="00736EEB" w:rsidP="00B179BF">
      <w:pPr>
        <w:spacing w:line="360" w:lineRule="auto"/>
        <w:ind w:left="720"/>
      </w:pPr>
    </w:p>
    <w:p w:rsidR="00B179BF" w:rsidRPr="00BB2BB3" w:rsidRDefault="00B179BF" w:rsidP="00B179BF">
      <w:pPr>
        <w:spacing w:line="360" w:lineRule="auto"/>
      </w:pPr>
      <w:r w:rsidRPr="00BB2BB3">
        <w:t xml:space="preserve">There was a particular focus on anticipated negative evaluation in the course of internal or external scrutiny processes such as being called to be a witness at a coroner’s court if a patient was to die who was not admitted to hospital:  </w:t>
      </w:r>
    </w:p>
    <w:p w:rsidR="004A2BD8" w:rsidRPr="00BB2BB3" w:rsidRDefault="004A2BD8" w:rsidP="00B179BF">
      <w:pPr>
        <w:spacing w:line="360" w:lineRule="auto"/>
      </w:pPr>
    </w:p>
    <w:p w:rsidR="00CB231A" w:rsidRPr="00BB2BB3" w:rsidRDefault="002651F5" w:rsidP="00B179BF">
      <w:pPr>
        <w:spacing w:line="360" w:lineRule="auto"/>
        <w:ind w:left="720"/>
        <w:rPr>
          <w:i/>
          <w:iCs/>
        </w:rPr>
      </w:pPr>
      <w:r w:rsidRPr="00BB2BB3">
        <w:rPr>
          <w:i/>
          <w:iCs/>
        </w:rPr>
        <w:t xml:space="preserve">‘Usually there's a backlash from that …. </w:t>
      </w:r>
      <w:proofErr w:type="gramStart"/>
      <w:r w:rsidRPr="00BB2BB3">
        <w:rPr>
          <w:i/>
          <w:iCs/>
        </w:rPr>
        <w:t>like</w:t>
      </w:r>
      <w:proofErr w:type="gramEnd"/>
      <w:r w:rsidRPr="00BB2BB3">
        <w:rPr>
          <w:i/>
          <w:iCs/>
        </w:rPr>
        <w:t xml:space="preserve"> the threat of even coroner’s court… we all dread it’ (FG1)</w:t>
      </w:r>
    </w:p>
    <w:p w:rsidR="004A2BD8" w:rsidRPr="00BB2BB3" w:rsidRDefault="004A2BD8" w:rsidP="00B179BF">
      <w:pPr>
        <w:spacing w:line="360" w:lineRule="auto"/>
      </w:pPr>
    </w:p>
    <w:p w:rsidR="004A2BD8" w:rsidRPr="00BB2BB3" w:rsidRDefault="004A2BD8" w:rsidP="00B179BF">
      <w:pPr>
        <w:spacing w:line="360" w:lineRule="auto"/>
        <w:ind w:left="720"/>
        <w:rPr>
          <w:i/>
          <w:iCs/>
        </w:rPr>
      </w:pPr>
      <w:r w:rsidRPr="00BB2BB3">
        <w:rPr>
          <w:i/>
          <w:iCs/>
        </w:rPr>
        <w:t>‘I think people also fear… the RCA [root cause analysis] process.’ (FG3)</w:t>
      </w:r>
    </w:p>
    <w:p w:rsidR="00736EEB" w:rsidRPr="00BB2BB3" w:rsidRDefault="00736EEB" w:rsidP="00B179BF">
      <w:pPr>
        <w:spacing w:line="360" w:lineRule="auto"/>
        <w:ind w:left="720"/>
        <w:rPr>
          <w:i/>
          <w:iCs/>
        </w:rPr>
      </w:pPr>
    </w:p>
    <w:p w:rsidR="00B179BF" w:rsidRPr="00BB2BB3" w:rsidRDefault="00B179BF" w:rsidP="00B179BF">
      <w:pPr>
        <w:spacing w:line="360" w:lineRule="auto"/>
      </w:pPr>
      <w:r w:rsidRPr="00BB2BB3">
        <w:t xml:space="preserve">The attribution of fault and the personal consequences were discussed across all of the focus groups and seemed to increase the potential of fear and guilt for participants: </w:t>
      </w:r>
    </w:p>
    <w:p w:rsidR="00736EEB" w:rsidRPr="00BB2BB3" w:rsidRDefault="00736EEB" w:rsidP="00B179BF">
      <w:pPr>
        <w:spacing w:line="360" w:lineRule="auto"/>
      </w:pPr>
    </w:p>
    <w:p w:rsidR="00736EEB" w:rsidRPr="00BB2BB3" w:rsidRDefault="00736EEB" w:rsidP="00B179BF">
      <w:pPr>
        <w:spacing w:line="360" w:lineRule="auto"/>
        <w:ind w:left="720"/>
      </w:pPr>
      <w:r w:rsidRPr="00BB2BB3">
        <w:t>‘</w:t>
      </w:r>
      <w:proofErr w:type="gramStart"/>
      <w:r w:rsidRPr="00BB2BB3">
        <w:rPr>
          <w:i/>
          <w:iCs/>
        </w:rPr>
        <w:t>if</w:t>
      </w:r>
      <w:proofErr w:type="gramEnd"/>
      <w:r w:rsidRPr="00BB2BB3">
        <w:rPr>
          <w:i/>
          <w:iCs/>
        </w:rPr>
        <w:t xml:space="preserve"> you send them away you’re it’s your fault he’s dead</w:t>
      </w:r>
      <w:r w:rsidRPr="00BB2BB3">
        <w:t>.’ (FG2)</w:t>
      </w:r>
    </w:p>
    <w:p w:rsidR="00736EEB" w:rsidRPr="00BB2BB3" w:rsidRDefault="00736EEB" w:rsidP="00B179BF">
      <w:pPr>
        <w:spacing w:line="360" w:lineRule="auto"/>
      </w:pPr>
    </w:p>
    <w:p w:rsidR="004A2BD8" w:rsidRPr="00BB2BB3" w:rsidRDefault="00736EEB" w:rsidP="00B179BF">
      <w:pPr>
        <w:spacing w:line="360" w:lineRule="auto"/>
        <w:ind w:left="720"/>
      </w:pPr>
      <w:r w:rsidRPr="00BB2BB3">
        <w:t>‘</w:t>
      </w:r>
      <w:proofErr w:type="gramStart"/>
      <w:r w:rsidRPr="00BB2BB3">
        <w:rPr>
          <w:i/>
          <w:iCs/>
        </w:rPr>
        <w:t>you</w:t>
      </w:r>
      <w:proofErr w:type="gramEnd"/>
      <w:r w:rsidRPr="00BB2BB3">
        <w:rPr>
          <w:i/>
          <w:iCs/>
        </w:rPr>
        <w:t xml:space="preserve"> know there is that worry about if things go wrong how will that look… what will be the repercussions from that</w:t>
      </w:r>
      <w:r w:rsidRPr="00BB2BB3">
        <w:t>.’ (FG3)</w:t>
      </w:r>
    </w:p>
    <w:p w:rsidR="00736EEB" w:rsidRPr="00BB2BB3" w:rsidRDefault="00736EEB" w:rsidP="00B179BF">
      <w:pPr>
        <w:spacing w:line="360" w:lineRule="auto"/>
        <w:ind w:left="720"/>
      </w:pPr>
    </w:p>
    <w:p w:rsidR="00B179BF" w:rsidRPr="00BB2BB3" w:rsidRDefault="00B179BF" w:rsidP="00B179BF">
      <w:pPr>
        <w:spacing w:line="360" w:lineRule="auto"/>
      </w:pPr>
      <w:r w:rsidRPr="00BB2BB3">
        <w:t>It was not only the anticipation, but also the experience of staff and of negative evaluation that was reported. Participants reminisced of previous events that had caused them distress and upset and how they had felt unsupported and on their own:</w:t>
      </w:r>
    </w:p>
    <w:p w:rsidR="00736EEB" w:rsidRPr="00BB2BB3" w:rsidRDefault="00736EEB" w:rsidP="00B179BF">
      <w:pPr>
        <w:spacing w:line="360" w:lineRule="auto"/>
      </w:pPr>
    </w:p>
    <w:p w:rsidR="00736EEB" w:rsidRPr="00BB2BB3" w:rsidRDefault="00736EEB" w:rsidP="00B179BF">
      <w:pPr>
        <w:spacing w:line="360" w:lineRule="auto"/>
        <w:ind w:left="720"/>
      </w:pPr>
      <w:r w:rsidRPr="00BB2BB3">
        <w:t>‘</w:t>
      </w:r>
      <w:proofErr w:type="gramStart"/>
      <w:r w:rsidRPr="00BB2BB3">
        <w:rPr>
          <w:i/>
          <w:iCs/>
        </w:rPr>
        <w:t>we</w:t>
      </w:r>
      <w:proofErr w:type="gramEnd"/>
      <w:r w:rsidRPr="00BB2BB3">
        <w:rPr>
          <w:i/>
          <w:iCs/>
        </w:rPr>
        <w:t xml:space="preserve"> were hounded and we had big meetings and we were told we’d failed this gentleman and the practitioner involved went through a horrendous time</w:t>
      </w:r>
      <w:r w:rsidRPr="00BB2BB3">
        <w:t>.’ (FG1)</w:t>
      </w:r>
    </w:p>
    <w:p w:rsidR="00736EEB" w:rsidRPr="00BB2BB3" w:rsidRDefault="00736EEB" w:rsidP="00B179BF">
      <w:pPr>
        <w:spacing w:line="360" w:lineRule="auto"/>
        <w:ind w:left="720"/>
      </w:pPr>
    </w:p>
    <w:p w:rsidR="00736EEB" w:rsidRPr="00BB2BB3" w:rsidRDefault="00736EEB" w:rsidP="00B179BF">
      <w:pPr>
        <w:spacing w:line="360" w:lineRule="auto"/>
        <w:ind w:left="720"/>
      </w:pPr>
      <w:r w:rsidRPr="00BB2BB3">
        <w:t>‘</w:t>
      </w:r>
      <w:proofErr w:type="spellStart"/>
      <w:r w:rsidRPr="00BB2BB3">
        <w:rPr>
          <w:i/>
          <w:iCs/>
        </w:rPr>
        <w:t>'cause</w:t>
      </w:r>
      <w:proofErr w:type="spellEnd"/>
      <w:r w:rsidRPr="00BB2BB3">
        <w:rPr>
          <w:i/>
          <w:iCs/>
        </w:rPr>
        <w:t xml:space="preserve"> I've been to coroner’s and it was a quite horrendous five day event with barristers and everything it was awful, so everything I write I always look at it and think would he accept that</w:t>
      </w:r>
      <w:r w:rsidRPr="00BB2BB3">
        <w:t>.’ (FG 2)</w:t>
      </w:r>
    </w:p>
    <w:p w:rsidR="00736EEB" w:rsidRPr="00BB2BB3" w:rsidRDefault="00736EEB" w:rsidP="00B179BF">
      <w:pPr>
        <w:spacing w:line="360" w:lineRule="auto"/>
        <w:ind w:left="720"/>
      </w:pPr>
    </w:p>
    <w:p w:rsidR="00B179BF" w:rsidRPr="00BB2BB3" w:rsidRDefault="00B179BF" w:rsidP="00B179BF">
      <w:pPr>
        <w:spacing w:line="360" w:lineRule="auto"/>
      </w:pPr>
      <w:r w:rsidRPr="00BB2BB3">
        <w:lastRenderedPageBreak/>
        <w:t xml:space="preserve">Participants felt that such experiences influenced their decision-making in admitting patients and thus making them more risk averse. The degree of support in the event of an adverse incident was referred to negatively: </w:t>
      </w:r>
    </w:p>
    <w:p w:rsidR="00254EC1" w:rsidRPr="00BB2BB3" w:rsidRDefault="00254EC1" w:rsidP="00B179BF">
      <w:pPr>
        <w:spacing w:line="360" w:lineRule="auto"/>
      </w:pPr>
    </w:p>
    <w:p w:rsidR="003A5ADD" w:rsidRPr="00BB2BB3" w:rsidRDefault="003A5ADD" w:rsidP="00B179BF">
      <w:pPr>
        <w:spacing w:line="360" w:lineRule="auto"/>
        <w:ind w:left="720"/>
      </w:pPr>
      <w:r w:rsidRPr="00BB2BB3">
        <w:t>‘</w:t>
      </w:r>
      <w:r w:rsidRPr="00BB2BB3">
        <w:rPr>
          <w:i/>
          <w:iCs/>
        </w:rPr>
        <w:t>you’re under pressure to admit these people because of the risk and it’s a case of like well I don’t feel that they probably need to be in obviously but am I going to be backed up if something happens</w:t>
      </w:r>
      <w:r w:rsidRPr="00BB2BB3">
        <w:t>.’ (FG2)</w:t>
      </w:r>
    </w:p>
    <w:p w:rsidR="003A5ADD" w:rsidRPr="00BB2BB3" w:rsidRDefault="003A5ADD" w:rsidP="00B179BF">
      <w:pPr>
        <w:spacing w:line="360" w:lineRule="auto"/>
        <w:ind w:left="720"/>
      </w:pPr>
    </w:p>
    <w:p w:rsidR="00507441" w:rsidRPr="00BB2BB3" w:rsidRDefault="00507441" w:rsidP="00B179BF">
      <w:pPr>
        <w:spacing w:line="360" w:lineRule="auto"/>
      </w:pPr>
    </w:p>
    <w:p w:rsidR="00DA3EDF" w:rsidRPr="00BB2BB3" w:rsidRDefault="00CD6426" w:rsidP="00B179BF">
      <w:pPr>
        <w:spacing w:line="360" w:lineRule="auto"/>
        <w:rPr>
          <w:b/>
        </w:rPr>
      </w:pPr>
      <w:r w:rsidRPr="00BB2BB3">
        <w:rPr>
          <w:b/>
        </w:rPr>
        <w:t>Interpersonal</w:t>
      </w:r>
      <w:r w:rsidR="00DA3EDF" w:rsidRPr="00BB2BB3">
        <w:rPr>
          <w:b/>
        </w:rPr>
        <w:t xml:space="preserve"> dynamic</w:t>
      </w:r>
      <w:r w:rsidRPr="00BB2BB3">
        <w:rPr>
          <w:b/>
        </w:rPr>
        <w:t>s</w:t>
      </w:r>
      <w:r w:rsidR="00DA3EDF" w:rsidRPr="00BB2BB3">
        <w:rPr>
          <w:b/>
        </w:rPr>
        <w:t xml:space="preserve"> </w:t>
      </w:r>
    </w:p>
    <w:p w:rsidR="00F80BC0" w:rsidRPr="00BB2BB3" w:rsidRDefault="00AF62BB" w:rsidP="00B179BF">
      <w:pPr>
        <w:spacing w:line="360" w:lineRule="auto"/>
        <w:rPr>
          <w:b/>
          <w:bCs/>
          <w:i/>
          <w:iCs/>
        </w:rPr>
      </w:pPr>
      <w:r w:rsidRPr="00BB2BB3">
        <w:rPr>
          <w:b/>
          <w:bCs/>
          <w:i/>
          <w:iCs/>
        </w:rPr>
        <w:t>Patient-clinician dynamic</w:t>
      </w:r>
    </w:p>
    <w:p w:rsidR="00254EC1" w:rsidRPr="00BB2BB3" w:rsidRDefault="00B179BF" w:rsidP="00B179BF">
      <w:pPr>
        <w:spacing w:line="360" w:lineRule="auto"/>
      </w:pPr>
      <w:r w:rsidRPr="00BB2BB3">
        <w:t xml:space="preserve">Participants gave description of scenarios in which patients were overtly attempting to influence the practitioners’ decision. They reported feeling pushed into a corner on occasion when patients threatened to harm or kill themselves if not admitted to hospital. They felt that some patients manipulated them into making a decision to admit them. Others were known to be in potential situations that would increase their risk such as going out: </w:t>
      </w:r>
    </w:p>
    <w:p w:rsidR="00FD563B" w:rsidRPr="00BB2BB3" w:rsidRDefault="00FD563B" w:rsidP="00B179BF">
      <w:pPr>
        <w:spacing w:line="360" w:lineRule="auto"/>
      </w:pPr>
    </w:p>
    <w:p w:rsidR="00254EC1" w:rsidRPr="00BB2BB3" w:rsidRDefault="00254EC1" w:rsidP="00B179BF">
      <w:pPr>
        <w:spacing w:line="360" w:lineRule="auto"/>
        <w:ind w:left="720"/>
      </w:pPr>
      <w:r w:rsidRPr="00BB2BB3">
        <w:t>‘</w:t>
      </w:r>
      <w:r w:rsidRPr="00BB2BB3">
        <w:rPr>
          <w:i/>
          <w:iCs/>
        </w:rPr>
        <w:t>Sometimes the patient can push you in to a corner and say well if you send me home I’m going to kill myself.</w:t>
      </w:r>
      <w:r w:rsidRPr="00BB2BB3">
        <w:t>’ (FG1)</w:t>
      </w:r>
    </w:p>
    <w:p w:rsidR="00254EC1" w:rsidRPr="00BB2BB3" w:rsidRDefault="00254EC1" w:rsidP="00B179BF">
      <w:pPr>
        <w:spacing w:line="360" w:lineRule="auto"/>
        <w:ind w:left="720"/>
      </w:pPr>
    </w:p>
    <w:p w:rsidR="00254EC1" w:rsidRPr="00BB2BB3" w:rsidRDefault="00254EC1" w:rsidP="00B179BF">
      <w:pPr>
        <w:spacing w:line="360" w:lineRule="auto"/>
        <w:ind w:left="720"/>
      </w:pPr>
      <w:r w:rsidRPr="00BB2BB3">
        <w:t>‘</w:t>
      </w:r>
      <w:proofErr w:type="gramStart"/>
      <w:r w:rsidRPr="00BB2BB3">
        <w:rPr>
          <w:i/>
          <w:iCs/>
        </w:rPr>
        <w:t>the</w:t>
      </w:r>
      <w:proofErr w:type="gramEnd"/>
      <w:r w:rsidRPr="00BB2BB3">
        <w:rPr>
          <w:i/>
          <w:iCs/>
        </w:rPr>
        <w:t xml:space="preserve"> line which can be quite powerful around what a person may say that they will now be driven to do</w:t>
      </w:r>
      <w:r w:rsidRPr="00BB2BB3">
        <w:t>.’ (FG3)</w:t>
      </w:r>
    </w:p>
    <w:p w:rsidR="00254EC1" w:rsidRPr="00BB2BB3" w:rsidRDefault="00254EC1" w:rsidP="00B179BF">
      <w:pPr>
        <w:spacing w:line="360" w:lineRule="auto"/>
        <w:ind w:left="720"/>
      </w:pPr>
    </w:p>
    <w:p w:rsidR="00254EC1" w:rsidRPr="00BB2BB3" w:rsidRDefault="00254EC1" w:rsidP="00B179BF">
      <w:pPr>
        <w:spacing w:line="360" w:lineRule="auto"/>
        <w:ind w:left="720"/>
      </w:pPr>
      <w:r w:rsidRPr="00BB2BB3">
        <w:t>‘</w:t>
      </w:r>
      <w:proofErr w:type="gramStart"/>
      <w:r w:rsidRPr="00BB2BB3">
        <w:rPr>
          <w:i/>
          <w:iCs/>
        </w:rPr>
        <w:t>he</w:t>
      </w:r>
      <w:proofErr w:type="gramEnd"/>
      <w:r w:rsidRPr="00BB2BB3">
        <w:rPr>
          <w:i/>
          <w:iCs/>
        </w:rPr>
        <w:t xml:space="preserve"> was quite cute in how he was portraying I think he was sort of playing a bit of a game</w:t>
      </w:r>
      <w:r w:rsidRPr="00BB2BB3">
        <w:t>.’ (FG5)</w:t>
      </w:r>
    </w:p>
    <w:p w:rsidR="00254EC1" w:rsidRPr="00BB2BB3" w:rsidRDefault="00254EC1" w:rsidP="00B179BF">
      <w:pPr>
        <w:spacing w:line="360" w:lineRule="auto"/>
        <w:ind w:left="720"/>
      </w:pPr>
    </w:p>
    <w:p w:rsidR="00254EC1" w:rsidRPr="00BB2BB3" w:rsidRDefault="00254EC1" w:rsidP="00B179BF">
      <w:pPr>
        <w:spacing w:line="360" w:lineRule="auto"/>
        <w:ind w:left="720"/>
      </w:pPr>
      <w:r w:rsidRPr="00BB2BB3">
        <w:t>‘</w:t>
      </w:r>
      <w:proofErr w:type="gramStart"/>
      <w:r w:rsidRPr="00BB2BB3">
        <w:rPr>
          <w:i/>
          <w:iCs/>
        </w:rPr>
        <w:t>the</w:t>
      </w:r>
      <w:proofErr w:type="gramEnd"/>
      <w:r w:rsidRPr="00BB2BB3">
        <w:rPr>
          <w:i/>
          <w:iCs/>
        </w:rPr>
        <w:t xml:space="preserve"> person will always go out of a lot of time will go out and do something to try and influence that. … and that can be anything nothing to do with mental health whatsoever</w:t>
      </w:r>
      <w:r w:rsidRPr="00BB2BB3">
        <w:t>.’ (FG6)</w:t>
      </w:r>
    </w:p>
    <w:p w:rsidR="001C3486" w:rsidRPr="00BB2BB3" w:rsidRDefault="001C3486" w:rsidP="00B179BF">
      <w:pPr>
        <w:spacing w:line="360" w:lineRule="auto"/>
      </w:pPr>
    </w:p>
    <w:p w:rsidR="00B179BF" w:rsidRPr="00BB2BB3" w:rsidRDefault="00B179BF" w:rsidP="00B179BF">
      <w:pPr>
        <w:spacing w:line="360" w:lineRule="auto"/>
      </w:pPr>
      <w:r w:rsidRPr="00BB2BB3">
        <w:t xml:space="preserve">Participants referred to some patients having the expectation to be admitted once they had made that decision themselves. Some patients were perceived to sabotage their </w:t>
      </w:r>
      <w:r w:rsidRPr="00BB2BB3">
        <w:lastRenderedPageBreak/>
        <w:t xml:space="preserve">home treatment so that they would be admitted to hospital and others presumed that they could be admitted for long periods: </w:t>
      </w:r>
    </w:p>
    <w:p w:rsidR="00364CB3" w:rsidRPr="00BB2BB3" w:rsidRDefault="00364CB3" w:rsidP="00B179BF">
      <w:pPr>
        <w:spacing w:line="360" w:lineRule="auto"/>
      </w:pPr>
    </w:p>
    <w:p w:rsidR="001C54DA" w:rsidRPr="00BB2BB3" w:rsidRDefault="001C54DA" w:rsidP="00B179BF">
      <w:pPr>
        <w:spacing w:line="360" w:lineRule="auto"/>
        <w:ind w:left="720"/>
      </w:pPr>
      <w:r w:rsidRPr="00BB2BB3">
        <w:t>‘</w:t>
      </w:r>
      <w:r w:rsidRPr="00BB2BB3">
        <w:rPr>
          <w:i/>
          <w:iCs/>
        </w:rPr>
        <w:t xml:space="preserve">It’s hard when someone’s expectation is admission and sometimes they’ll reluctantly agree to </w:t>
      </w:r>
      <w:r w:rsidR="00384EFE" w:rsidRPr="00BB2BB3">
        <w:rPr>
          <w:i/>
          <w:iCs/>
        </w:rPr>
        <w:t>[home treatment]</w:t>
      </w:r>
      <w:r w:rsidRPr="00BB2BB3">
        <w:rPr>
          <w:i/>
          <w:iCs/>
        </w:rPr>
        <w:t xml:space="preserve"> but you know … will sabotage it … and not engage</w:t>
      </w:r>
      <w:r w:rsidRPr="00BB2BB3">
        <w:t>.’ (FG1)</w:t>
      </w:r>
    </w:p>
    <w:p w:rsidR="00410EB7" w:rsidRPr="00BB2BB3" w:rsidRDefault="00410EB7" w:rsidP="00B179BF">
      <w:pPr>
        <w:spacing w:line="360" w:lineRule="auto"/>
        <w:ind w:left="720"/>
      </w:pPr>
    </w:p>
    <w:p w:rsidR="00410EB7" w:rsidRPr="00BB2BB3" w:rsidRDefault="00410EB7" w:rsidP="00B179BF">
      <w:pPr>
        <w:spacing w:line="360" w:lineRule="auto"/>
        <w:ind w:left="720"/>
      </w:pPr>
      <w:r w:rsidRPr="00BB2BB3">
        <w:t>‘</w:t>
      </w:r>
      <w:r w:rsidR="00143F03" w:rsidRPr="00BB2BB3">
        <w:rPr>
          <w:i/>
          <w:iCs/>
        </w:rPr>
        <w:t>P</w:t>
      </w:r>
      <w:r w:rsidRPr="00BB2BB3">
        <w:rPr>
          <w:i/>
          <w:iCs/>
        </w:rPr>
        <w:t>ublic</w:t>
      </w:r>
      <w:r w:rsidR="00364CB3" w:rsidRPr="00BB2BB3">
        <w:rPr>
          <w:i/>
          <w:iCs/>
        </w:rPr>
        <w:t>’</w:t>
      </w:r>
      <w:r w:rsidRPr="00BB2BB3">
        <w:rPr>
          <w:i/>
          <w:iCs/>
        </w:rPr>
        <w:t xml:space="preserve">s </w:t>
      </w:r>
      <w:r w:rsidR="001D4F40" w:rsidRPr="00BB2BB3">
        <w:rPr>
          <w:i/>
          <w:iCs/>
        </w:rPr>
        <w:t>preconception</w:t>
      </w:r>
      <w:r w:rsidRPr="00BB2BB3">
        <w:rPr>
          <w:i/>
          <w:iCs/>
        </w:rPr>
        <w:t xml:space="preserve"> that we keep people in hospital for months on end and they think that that will solve everything and they don’t realise that might only be a couple of days’</w:t>
      </w:r>
      <w:r w:rsidRPr="00BB2BB3">
        <w:t xml:space="preserve"> (FG6)</w:t>
      </w:r>
    </w:p>
    <w:p w:rsidR="001C54DA" w:rsidRPr="00BB2BB3" w:rsidRDefault="001C54DA" w:rsidP="00B179BF">
      <w:pPr>
        <w:spacing w:line="360" w:lineRule="auto"/>
      </w:pPr>
    </w:p>
    <w:p w:rsidR="00B179BF" w:rsidRPr="00BB2BB3" w:rsidRDefault="00B179BF" w:rsidP="00B179BF">
      <w:pPr>
        <w:spacing w:line="360" w:lineRule="auto"/>
      </w:pPr>
      <w:r w:rsidRPr="00BB2BB3">
        <w:t xml:space="preserve">Another aspect raised by participants that may influence them not to admit patients was when they questioned the integrity about whether a patient was being truthful about their condition or whether they were wanting to be admitted for other reasons: </w:t>
      </w:r>
    </w:p>
    <w:p w:rsidR="007465D5" w:rsidRPr="00BB2BB3" w:rsidRDefault="007465D5" w:rsidP="00B179BF">
      <w:pPr>
        <w:spacing w:line="360" w:lineRule="auto"/>
      </w:pPr>
    </w:p>
    <w:p w:rsidR="007465D5" w:rsidRPr="00BB2BB3" w:rsidRDefault="007465D5" w:rsidP="00B179BF">
      <w:pPr>
        <w:spacing w:line="360" w:lineRule="auto"/>
      </w:pPr>
      <w:r w:rsidRPr="00BB2BB3">
        <w:tab/>
        <w:t>‘</w:t>
      </w:r>
      <w:r w:rsidRPr="00BB2BB3">
        <w:rPr>
          <w:i/>
          <w:iCs/>
        </w:rPr>
        <w:t>Are they telling you the truth?</w:t>
      </w:r>
      <w:r w:rsidRPr="00BB2BB3">
        <w:t>’ (FG6)</w:t>
      </w:r>
    </w:p>
    <w:p w:rsidR="007465D5" w:rsidRPr="00BB2BB3" w:rsidRDefault="007465D5" w:rsidP="00B179BF">
      <w:pPr>
        <w:spacing w:line="360" w:lineRule="auto"/>
      </w:pPr>
    </w:p>
    <w:p w:rsidR="007465D5" w:rsidRPr="00BB2BB3" w:rsidRDefault="007465D5" w:rsidP="00B179BF">
      <w:pPr>
        <w:spacing w:line="360" w:lineRule="auto"/>
        <w:ind w:left="720"/>
      </w:pPr>
      <w:r w:rsidRPr="00BB2BB3">
        <w:t>‘</w:t>
      </w:r>
      <w:r w:rsidRPr="00BB2BB3">
        <w:rPr>
          <w:i/>
          <w:iCs/>
        </w:rPr>
        <w:t>We’ve had people trying to hide from criminal proceedings but obviously they keep that part of it all quiet</w:t>
      </w:r>
      <w:r w:rsidRPr="00BB2BB3">
        <w:t>.’ (FG6)</w:t>
      </w:r>
    </w:p>
    <w:p w:rsidR="007465D5" w:rsidRPr="00BB2BB3" w:rsidRDefault="007465D5" w:rsidP="00B179BF">
      <w:pPr>
        <w:spacing w:line="360" w:lineRule="auto"/>
      </w:pPr>
    </w:p>
    <w:p w:rsidR="00143F03" w:rsidRPr="00BB2BB3" w:rsidRDefault="00AF62BB" w:rsidP="00B179BF">
      <w:pPr>
        <w:spacing w:line="360" w:lineRule="auto"/>
        <w:rPr>
          <w:b/>
          <w:bCs/>
          <w:i/>
          <w:iCs/>
        </w:rPr>
      </w:pPr>
      <w:r w:rsidRPr="00BB2BB3">
        <w:rPr>
          <w:b/>
          <w:bCs/>
          <w:i/>
          <w:iCs/>
        </w:rPr>
        <w:t>Professional-clinician dynamic</w:t>
      </w:r>
    </w:p>
    <w:p w:rsidR="00053594" w:rsidRPr="00BB2BB3" w:rsidRDefault="007465D5" w:rsidP="00B179BF">
      <w:pPr>
        <w:spacing w:line="360" w:lineRule="auto"/>
      </w:pPr>
      <w:r w:rsidRPr="00BB2BB3">
        <w:t xml:space="preserve">Participants </w:t>
      </w:r>
      <w:r w:rsidR="00143F03" w:rsidRPr="00BB2BB3">
        <w:t>described</w:t>
      </w:r>
      <w:r w:rsidR="00A07F90" w:rsidRPr="00BB2BB3">
        <w:t xml:space="preserve"> the influence of other professionals on the decision-mak</w:t>
      </w:r>
      <w:r w:rsidR="00053594" w:rsidRPr="00BB2BB3">
        <w:t>ing dynamic, particularly when finding themselves in awkward positions. For example, when patients had already been informed that they would be admitted to hospital prior to their assessment taking place. Scenarios such as these sometimes influenced the clinician to make a decision to admit a patient, when perhaps this might not have been the outcome if an assessment had been conducted without raising a patient’s expectations first:</w:t>
      </w:r>
    </w:p>
    <w:p w:rsidR="001C54DA" w:rsidRPr="00BB2BB3" w:rsidRDefault="001C54DA" w:rsidP="00B179BF">
      <w:pPr>
        <w:spacing w:line="360" w:lineRule="auto"/>
      </w:pPr>
    </w:p>
    <w:p w:rsidR="001C54DA" w:rsidRPr="00BB2BB3" w:rsidRDefault="001C54DA" w:rsidP="00B179BF">
      <w:pPr>
        <w:spacing w:line="360" w:lineRule="auto"/>
      </w:pPr>
      <w:r w:rsidRPr="00BB2BB3">
        <w:tab/>
        <w:t>‘</w:t>
      </w:r>
      <w:proofErr w:type="gramStart"/>
      <w:r w:rsidRPr="00BB2BB3">
        <w:rPr>
          <w:i/>
          <w:iCs/>
        </w:rPr>
        <w:t>a</w:t>
      </w:r>
      <w:proofErr w:type="gramEnd"/>
      <w:r w:rsidRPr="00BB2BB3">
        <w:rPr>
          <w:i/>
          <w:iCs/>
        </w:rPr>
        <w:t xml:space="preserve"> big factor is the patient’s expectations from other professionals</w:t>
      </w:r>
      <w:r w:rsidRPr="00BB2BB3">
        <w:t>.’ (FG2)</w:t>
      </w:r>
    </w:p>
    <w:p w:rsidR="001C54DA" w:rsidRPr="00BB2BB3" w:rsidRDefault="001C54DA" w:rsidP="00B179BF">
      <w:pPr>
        <w:spacing w:line="360" w:lineRule="auto"/>
      </w:pPr>
    </w:p>
    <w:p w:rsidR="001C54DA" w:rsidRPr="00BB2BB3" w:rsidRDefault="001C54DA" w:rsidP="00B179BF">
      <w:pPr>
        <w:spacing w:line="360" w:lineRule="auto"/>
        <w:ind w:left="720"/>
      </w:pPr>
      <w:r w:rsidRPr="00BB2BB3">
        <w:t>‘</w:t>
      </w:r>
      <w:r w:rsidRPr="00BB2BB3">
        <w:rPr>
          <w:i/>
          <w:iCs/>
        </w:rPr>
        <w:t>I turned up</w:t>
      </w:r>
      <w:r w:rsidR="00143F03" w:rsidRPr="00BB2BB3">
        <w:rPr>
          <w:i/>
          <w:iCs/>
        </w:rPr>
        <w:t>,</w:t>
      </w:r>
      <w:r w:rsidRPr="00BB2BB3">
        <w:rPr>
          <w:i/>
          <w:iCs/>
        </w:rPr>
        <w:t xml:space="preserve"> there was two practitioners for the CMHT and they had already said he was to be admitted and told his girlfriend and told him</w:t>
      </w:r>
      <w:r w:rsidRPr="00BB2BB3">
        <w:t>.’ (FG2)</w:t>
      </w:r>
    </w:p>
    <w:p w:rsidR="0060766B" w:rsidRPr="00BB2BB3" w:rsidRDefault="0060766B" w:rsidP="00B179BF">
      <w:pPr>
        <w:spacing w:line="360" w:lineRule="auto"/>
        <w:ind w:left="720"/>
      </w:pPr>
    </w:p>
    <w:p w:rsidR="0060766B" w:rsidRPr="00BB2BB3" w:rsidRDefault="0060766B" w:rsidP="00B179BF">
      <w:pPr>
        <w:spacing w:line="360" w:lineRule="auto"/>
        <w:ind w:left="720"/>
      </w:pPr>
      <w:r w:rsidRPr="00BB2BB3">
        <w:lastRenderedPageBreak/>
        <w:t>‘</w:t>
      </w:r>
      <w:proofErr w:type="gramStart"/>
      <w:r w:rsidRPr="00BB2BB3">
        <w:t>really</w:t>
      </w:r>
      <w:proofErr w:type="gramEnd"/>
      <w:r w:rsidRPr="00BB2BB3">
        <w:t xml:space="preserve"> difficult because those expectations are raised.’ (FG3)</w:t>
      </w:r>
    </w:p>
    <w:p w:rsidR="00053594" w:rsidRPr="00BB2BB3" w:rsidRDefault="00053594" w:rsidP="00B179BF">
      <w:pPr>
        <w:spacing w:line="360" w:lineRule="auto"/>
      </w:pPr>
    </w:p>
    <w:p w:rsidR="00053594" w:rsidRPr="00BB2BB3" w:rsidRDefault="00053594" w:rsidP="00B179BF">
      <w:pPr>
        <w:spacing w:line="360" w:lineRule="auto"/>
      </w:pPr>
      <w:r w:rsidRPr="00BB2BB3">
        <w:t xml:space="preserve">The pressure to admit a patient by other staff, family members or patients themselves was discussed. In some cases, participants would feel influenced and pressured into making the decision to admit a patient. Reflecting on the fear previously discussed, participants reported they would admit patients to avoid the criticism and backlash if anything were to go wrong in the future rather than due to the clinical need of a patient: </w:t>
      </w:r>
    </w:p>
    <w:p w:rsidR="00053594" w:rsidRPr="00BB2BB3" w:rsidRDefault="00053594" w:rsidP="00B179BF">
      <w:pPr>
        <w:spacing w:line="360" w:lineRule="auto"/>
      </w:pPr>
    </w:p>
    <w:p w:rsidR="001C54DA" w:rsidRPr="00BB2BB3" w:rsidRDefault="001C54DA" w:rsidP="00B179BF">
      <w:pPr>
        <w:spacing w:line="360" w:lineRule="auto"/>
        <w:ind w:left="720"/>
      </w:pPr>
      <w:r w:rsidRPr="00BB2BB3">
        <w:t>‘</w:t>
      </w:r>
      <w:r w:rsidRPr="00BB2BB3">
        <w:rPr>
          <w:i/>
          <w:iCs/>
        </w:rPr>
        <w:t>everybody around them is screaming at you to admit or you feel as if you know if you don’t as we've said and something does happen adverse happens to them that you're just going you're going to get all that sort of criticism of why you didn’t admit so there is a big pressure</w:t>
      </w:r>
      <w:r w:rsidRPr="00BB2BB3">
        <w:t>.’ (FG1)</w:t>
      </w:r>
    </w:p>
    <w:p w:rsidR="0060766B" w:rsidRPr="00BB2BB3" w:rsidRDefault="0060766B" w:rsidP="00B179BF">
      <w:pPr>
        <w:spacing w:line="360" w:lineRule="auto"/>
        <w:ind w:left="720"/>
      </w:pPr>
    </w:p>
    <w:p w:rsidR="0060766B" w:rsidRPr="00BB2BB3" w:rsidRDefault="0060766B" w:rsidP="00B179BF">
      <w:pPr>
        <w:spacing w:line="360" w:lineRule="auto"/>
        <w:ind w:left="720"/>
      </w:pPr>
      <w:r w:rsidRPr="00BB2BB3">
        <w:t>‘</w:t>
      </w:r>
      <w:r w:rsidRPr="00BB2BB3">
        <w:rPr>
          <w:i/>
          <w:iCs/>
        </w:rPr>
        <w:t xml:space="preserve">you might have pressure from A&amp;E staff who have already done an assessment and put high risk needs admission </w:t>
      </w:r>
      <w:proofErr w:type="spellStart"/>
      <w:r w:rsidRPr="00BB2BB3">
        <w:rPr>
          <w:i/>
          <w:iCs/>
        </w:rPr>
        <w:t>erm</w:t>
      </w:r>
      <w:proofErr w:type="spellEnd"/>
      <w:r w:rsidRPr="00BB2BB3">
        <w:rPr>
          <w:i/>
          <w:iCs/>
        </w:rPr>
        <w:t xml:space="preserve"> you’ve got the family shouting at you that they need admission so there’s lots of other factors if it’s the middle of the night sending them out at 3 o’clock in the morning when they say they’re going to kill themselves there’s those threats, there’s all those things that influence your decision</w:t>
      </w:r>
      <w:r w:rsidRPr="00BB2BB3">
        <w:t xml:space="preserve">.’ (FG2) </w:t>
      </w:r>
    </w:p>
    <w:p w:rsidR="0060766B" w:rsidRPr="00BB2BB3" w:rsidRDefault="0060766B" w:rsidP="00B179BF">
      <w:pPr>
        <w:spacing w:line="360" w:lineRule="auto"/>
      </w:pPr>
    </w:p>
    <w:p w:rsidR="00CD6426" w:rsidRPr="00BB2BB3" w:rsidRDefault="00881F40" w:rsidP="00B179BF">
      <w:pPr>
        <w:spacing w:line="360" w:lineRule="auto"/>
      </w:pPr>
      <w:r w:rsidRPr="00BB2BB3">
        <w:t>These examples further illustrate how participants’ may be influenced when</w:t>
      </w:r>
      <w:r w:rsidR="00CD6426" w:rsidRPr="00BB2BB3">
        <w:t xml:space="preserve"> another professional commit</w:t>
      </w:r>
      <w:r w:rsidRPr="00BB2BB3">
        <w:t>s</w:t>
      </w:r>
      <w:r w:rsidR="00CD6426" w:rsidRPr="00BB2BB3">
        <w:t xml:space="preserve"> to a decision </w:t>
      </w:r>
      <w:r w:rsidRPr="00BB2BB3">
        <w:t xml:space="preserve">that </w:t>
      </w:r>
      <w:r w:rsidR="00CD6426" w:rsidRPr="00BB2BB3">
        <w:t>can cause problems</w:t>
      </w:r>
      <w:r w:rsidRPr="00BB2BB3">
        <w:t xml:space="preserve"> if it is then not adhered to</w:t>
      </w:r>
      <w:r w:rsidR="00CD6426" w:rsidRPr="00BB2BB3">
        <w:t xml:space="preserve">: </w:t>
      </w:r>
    </w:p>
    <w:p w:rsidR="00CD6426" w:rsidRPr="00BB2BB3" w:rsidRDefault="00CD6426" w:rsidP="00B179BF">
      <w:pPr>
        <w:spacing w:line="360" w:lineRule="auto"/>
      </w:pPr>
    </w:p>
    <w:p w:rsidR="0060766B" w:rsidRPr="00BB2BB3" w:rsidRDefault="0060766B" w:rsidP="00B179BF">
      <w:pPr>
        <w:spacing w:line="360" w:lineRule="auto"/>
        <w:ind w:left="720"/>
      </w:pPr>
      <w:r w:rsidRPr="00BB2BB3">
        <w:t>‘</w:t>
      </w:r>
      <w:proofErr w:type="gramStart"/>
      <w:r w:rsidRPr="00BB2BB3">
        <w:rPr>
          <w:i/>
          <w:iCs/>
        </w:rPr>
        <w:t>once</w:t>
      </w:r>
      <w:proofErr w:type="gramEnd"/>
      <w:r w:rsidRPr="00BB2BB3">
        <w:rPr>
          <w:i/>
          <w:iCs/>
        </w:rPr>
        <w:t xml:space="preserve"> other professionals have seen them and already made the decision that they feel they need to be in hospital you are kind of sometimes backed into a corner</w:t>
      </w:r>
      <w:r w:rsidRPr="00BB2BB3">
        <w:t>.’ (FG2)</w:t>
      </w:r>
    </w:p>
    <w:p w:rsidR="000D4964" w:rsidRPr="00BB2BB3" w:rsidRDefault="000D4964" w:rsidP="00B179BF">
      <w:pPr>
        <w:spacing w:line="360" w:lineRule="auto"/>
      </w:pPr>
    </w:p>
    <w:p w:rsidR="000D4964" w:rsidRPr="00BB2BB3" w:rsidRDefault="000D4964" w:rsidP="00B179BF">
      <w:pPr>
        <w:spacing w:line="360" w:lineRule="auto"/>
        <w:ind w:left="720"/>
      </w:pPr>
      <w:r w:rsidRPr="00BB2BB3">
        <w:t>‘</w:t>
      </w:r>
      <w:proofErr w:type="gramStart"/>
      <w:r w:rsidRPr="00BB2BB3">
        <w:rPr>
          <w:i/>
          <w:iCs/>
        </w:rPr>
        <w:t>it’s</w:t>
      </w:r>
      <w:proofErr w:type="gramEnd"/>
      <w:r w:rsidRPr="00BB2BB3">
        <w:rPr>
          <w:i/>
          <w:iCs/>
        </w:rPr>
        <w:t xml:space="preserve"> difficult to deviate from the prevailing consensus view particularly when it’s about risk or high risk</w:t>
      </w:r>
      <w:r w:rsidRPr="00BB2BB3">
        <w:t>.’ (FG5)</w:t>
      </w:r>
    </w:p>
    <w:p w:rsidR="00053594" w:rsidRPr="00BB2BB3" w:rsidRDefault="00053594" w:rsidP="00B179BF">
      <w:pPr>
        <w:spacing w:line="360" w:lineRule="auto"/>
        <w:rPr>
          <w:b/>
        </w:rPr>
      </w:pPr>
    </w:p>
    <w:p w:rsidR="00BB2BB3" w:rsidRDefault="00BB2BB3" w:rsidP="00B179BF">
      <w:pPr>
        <w:spacing w:line="360" w:lineRule="auto"/>
        <w:rPr>
          <w:b/>
        </w:rPr>
      </w:pPr>
    </w:p>
    <w:p w:rsidR="00BB2BB3" w:rsidRDefault="00BB2BB3" w:rsidP="00B179BF">
      <w:pPr>
        <w:spacing w:line="360" w:lineRule="auto"/>
        <w:rPr>
          <w:b/>
        </w:rPr>
      </w:pPr>
    </w:p>
    <w:p w:rsidR="00BB2BB3" w:rsidRDefault="00BB2BB3" w:rsidP="00B179BF">
      <w:pPr>
        <w:spacing w:line="360" w:lineRule="auto"/>
        <w:rPr>
          <w:b/>
        </w:rPr>
      </w:pPr>
    </w:p>
    <w:p w:rsidR="00D10343" w:rsidRPr="00BB2BB3" w:rsidRDefault="00D10343" w:rsidP="00B179BF">
      <w:pPr>
        <w:spacing w:line="360" w:lineRule="auto"/>
        <w:rPr>
          <w:b/>
        </w:rPr>
      </w:pPr>
      <w:r w:rsidRPr="00BB2BB3">
        <w:rPr>
          <w:b/>
        </w:rPr>
        <w:lastRenderedPageBreak/>
        <w:t>Context</w:t>
      </w:r>
      <w:r w:rsidR="00597F11" w:rsidRPr="00BB2BB3">
        <w:rPr>
          <w:b/>
        </w:rPr>
        <w:t>ual factors</w:t>
      </w:r>
      <w:r w:rsidRPr="00BB2BB3">
        <w:rPr>
          <w:b/>
        </w:rPr>
        <w:t xml:space="preserve"> </w:t>
      </w:r>
    </w:p>
    <w:p w:rsidR="00881F40" w:rsidRPr="00BB2BB3" w:rsidRDefault="00053594" w:rsidP="00B179BF">
      <w:pPr>
        <w:spacing w:line="360" w:lineRule="auto"/>
        <w:rPr>
          <w:b/>
          <w:bCs/>
          <w:i/>
          <w:iCs/>
        </w:rPr>
      </w:pPr>
      <w:r w:rsidRPr="00BB2BB3">
        <w:rPr>
          <w:b/>
          <w:bCs/>
          <w:i/>
          <w:iCs/>
        </w:rPr>
        <w:t>The influence of r</w:t>
      </w:r>
      <w:r w:rsidR="00882BE1" w:rsidRPr="00BB2BB3">
        <w:rPr>
          <w:b/>
          <w:bCs/>
          <w:i/>
          <w:iCs/>
        </w:rPr>
        <w:t>esource</w:t>
      </w:r>
      <w:r w:rsidRPr="00BB2BB3">
        <w:rPr>
          <w:b/>
          <w:bCs/>
          <w:i/>
          <w:iCs/>
        </w:rPr>
        <w:t xml:space="preserve"> availability</w:t>
      </w:r>
    </w:p>
    <w:p w:rsidR="00053594" w:rsidRPr="00BB2BB3" w:rsidRDefault="00053594" w:rsidP="00B179BF">
      <w:pPr>
        <w:spacing w:line="360" w:lineRule="auto"/>
      </w:pPr>
      <w:r w:rsidRPr="00BB2BB3">
        <w:t>Participants highlighted the importance of resource availability when considering whether to admit patients. If there was no bed availability in the local or nearby inpatient wards then a decision to manage a patient at home may have been made, whereas if there was a bed available the same patient may have been admitted:</w:t>
      </w:r>
    </w:p>
    <w:p w:rsidR="00053594" w:rsidRPr="00BB2BB3" w:rsidRDefault="00053594" w:rsidP="00B179BF">
      <w:pPr>
        <w:spacing w:line="360" w:lineRule="auto"/>
      </w:pPr>
    </w:p>
    <w:p w:rsidR="00053594" w:rsidRPr="00BB2BB3" w:rsidRDefault="00053594" w:rsidP="00B179BF">
      <w:pPr>
        <w:spacing w:line="360" w:lineRule="auto"/>
        <w:ind w:left="720"/>
      </w:pPr>
      <w:r w:rsidRPr="00BB2BB3">
        <w:t>‘</w:t>
      </w:r>
      <w:r w:rsidRPr="00BB2BB3">
        <w:rPr>
          <w:i/>
          <w:iCs/>
        </w:rPr>
        <w:t>People feel a lot of pressure because there’s less inpatient beds</w:t>
      </w:r>
      <w:r w:rsidRPr="00BB2BB3">
        <w:t>.’ (FG2)</w:t>
      </w:r>
    </w:p>
    <w:p w:rsidR="00053594" w:rsidRPr="00BB2BB3" w:rsidRDefault="00053594" w:rsidP="00B179BF">
      <w:pPr>
        <w:spacing w:line="360" w:lineRule="auto"/>
        <w:ind w:left="720"/>
      </w:pPr>
    </w:p>
    <w:p w:rsidR="00053594" w:rsidRPr="00BB2BB3" w:rsidRDefault="00053594" w:rsidP="00B179BF">
      <w:pPr>
        <w:spacing w:line="360" w:lineRule="auto"/>
      </w:pPr>
      <w:r w:rsidRPr="00BB2BB3">
        <w:t xml:space="preserve">The lack of beds can then also increase the pressures on community teams who are then expected to follow up more patients within community settings and those at higher risk (who would have been admitted if a bed was available) will need to be monitored more often; thus adding more hours to their workload: </w:t>
      </w:r>
    </w:p>
    <w:p w:rsidR="00053594" w:rsidRPr="00BB2BB3" w:rsidRDefault="00053594" w:rsidP="00B179BF">
      <w:pPr>
        <w:spacing w:line="360" w:lineRule="auto"/>
        <w:ind w:left="720"/>
      </w:pPr>
    </w:p>
    <w:p w:rsidR="00053594" w:rsidRPr="00BB2BB3" w:rsidRDefault="00053594" w:rsidP="00B179BF">
      <w:pPr>
        <w:spacing w:line="360" w:lineRule="auto"/>
        <w:ind w:left="720"/>
      </w:pPr>
    </w:p>
    <w:p w:rsidR="00053594" w:rsidRPr="00BB2BB3" w:rsidRDefault="00053594" w:rsidP="00B179BF">
      <w:pPr>
        <w:spacing w:line="360" w:lineRule="auto"/>
        <w:ind w:left="720"/>
      </w:pPr>
      <w:r w:rsidRPr="00BB2BB3">
        <w:t>‘</w:t>
      </w:r>
      <w:r w:rsidRPr="00BB2BB3">
        <w:rPr>
          <w:i/>
          <w:iCs/>
        </w:rPr>
        <w:t>Our community teams are really struggling with their capacity as well</w:t>
      </w:r>
      <w:r w:rsidRPr="00BB2BB3">
        <w:t>.’ (FG3)</w:t>
      </w:r>
    </w:p>
    <w:p w:rsidR="00053594" w:rsidRPr="00BB2BB3" w:rsidRDefault="00053594" w:rsidP="00B179BF">
      <w:pPr>
        <w:spacing w:line="360" w:lineRule="auto"/>
        <w:ind w:left="720"/>
      </w:pPr>
    </w:p>
    <w:p w:rsidR="00053594" w:rsidRPr="00BB2BB3" w:rsidRDefault="00053594" w:rsidP="00B179BF">
      <w:pPr>
        <w:spacing w:line="360" w:lineRule="auto"/>
      </w:pPr>
      <w:r w:rsidRPr="00BB2BB3">
        <w:t xml:space="preserve">Additionally, there was a belief expressed by participants that patients with personality disorder had come to distract resources away from those with ‘serious mental illness’ [SMI]: </w:t>
      </w:r>
    </w:p>
    <w:p w:rsidR="00053594" w:rsidRPr="00BB2BB3" w:rsidRDefault="00053594" w:rsidP="00B179BF">
      <w:pPr>
        <w:spacing w:line="360" w:lineRule="auto"/>
      </w:pPr>
    </w:p>
    <w:p w:rsidR="00053594" w:rsidRPr="00BB2BB3" w:rsidRDefault="00053594" w:rsidP="00B179BF">
      <w:pPr>
        <w:spacing w:line="360" w:lineRule="auto"/>
        <w:ind w:left="720"/>
      </w:pPr>
      <w:r w:rsidRPr="00BB2BB3">
        <w:t>‘</w:t>
      </w:r>
      <w:proofErr w:type="gramStart"/>
      <w:r w:rsidRPr="00BB2BB3">
        <w:rPr>
          <w:i/>
          <w:iCs/>
        </w:rPr>
        <w:t>we</w:t>
      </w:r>
      <w:proofErr w:type="gramEnd"/>
      <w:r w:rsidRPr="00BB2BB3">
        <w:rPr>
          <w:i/>
          <w:iCs/>
        </w:rPr>
        <w:t xml:space="preserve"> didn’t look after people with [personality] disorders. … We just looked after people with mental illness … but a lot of CMHT’s time now is taken up with is taking up with managing and those people that are escalating their behaviours and seeking that constant attention that that constant because they don’t know how to manage themselves and they're always seeking outside support… the SMIs are generally on the peripheries aren’t they</w:t>
      </w:r>
      <w:r w:rsidRPr="00BB2BB3">
        <w:t>.’ (FG1)</w:t>
      </w:r>
    </w:p>
    <w:p w:rsidR="00053594" w:rsidRPr="00BB2BB3" w:rsidRDefault="00053594" w:rsidP="00B179BF">
      <w:pPr>
        <w:spacing w:line="360" w:lineRule="auto"/>
        <w:ind w:left="720"/>
      </w:pPr>
    </w:p>
    <w:p w:rsidR="00A02D88" w:rsidRPr="00BB2BB3" w:rsidRDefault="00A02D88" w:rsidP="00B179BF">
      <w:pPr>
        <w:spacing w:line="360" w:lineRule="auto"/>
        <w:rPr>
          <w:b/>
          <w:bCs/>
          <w:i/>
          <w:iCs/>
        </w:rPr>
      </w:pPr>
      <w:r w:rsidRPr="00BB2BB3">
        <w:rPr>
          <w:b/>
          <w:bCs/>
          <w:i/>
          <w:iCs/>
        </w:rPr>
        <w:t xml:space="preserve">Pressure </w:t>
      </w:r>
      <w:r w:rsidR="00053594" w:rsidRPr="00BB2BB3">
        <w:rPr>
          <w:b/>
          <w:bCs/>
          <w:i/>
          <w:iCs/>
        </w:rPr>
        <w:t xml:space="preserve">and lack of </w:t>
      </w:r>
      <w:r w:rsidRPr="00BB2BB3">
        <w:rPr>
          <w:b/>
          <w:bCs/>
          <w:i/>
          <w:iCs/>
        </w:rPr>
        <w:t xml:space="preserve">support </w:t>
      </w:r>
      <w:r w:rsidR="00053594" w:rsidRPr="00BB2BB3">
        <w:rPr>
          <w:b/>
          <w:bCs/>
          <w:i/>
          <w:iCs/>
        </w:rPr>
        <w:t>for lone workers</w:t>
      </w:r>
    </w:p>
    <w:p w:rsidR="00053594" w:rsidRPr="00BB2BB3" w:rsidRDefault="00053594" w:rsidP="00B179BF">
      <w:pPr>
        <w:spacing w:line="360" w:lineRule="auto"/>
      </w:pPr>
      <w:r w:rsidRPr="00BB2BB3">
        <w:t xml:space="preserve">The pressure of working alone in the community or on night shifts within both hospital and community settings were raised as pertinent issues for participants. Night shifts were reported as the most difficult times of day to conduct assessments as often staff were making decisions on their own whereas during the day they may have had the opportunity to liaise with colleagues or other support networks: </w:t>
      </w:r>
    </w:p>
    <w:p w:rsidR="00A760D7" w:rsidRPr="00BB2BB3" w:rsidRDefault="00A760D7" w:rsidP="00B179BF">
      <w:pPr>
        <w:spacing w:line="360" w:lineRule="auto"/>
        <w:ind w:left="720"/>
      </w:pPr>
    </w:p>
    <w:p w:rsidR="00A760D7" w:rsidRPr="00BB2BB3" w:rsidRDefault="00A760D7" w:rsidP="00B179BF">
      <w:pPr>
        <w:spacing w:line="360" w:lineRule="auto"/>
        <w:ind w:left="720"/>
      </w:pPr>
      <w:r w:rsidRPr="00BB2BB3">
        <w:t>‘</w:t>
      </w:r>
      <w:proofErr w:type="gramStart"/>
      <w:r w:rsidRPr="00BB2BB3">
        <w:rPr>
          <w:i/>
          <w:iCs/>
        </w:rPr>
        <w:t>you’re</w:t>
      </w:r>
      <w:proofErr w:type="gramEnd"/>
      <w:r w:rsidRPr="00BB2BB3">
        <w:rPr>
          <w:i/>
          <w:iCs/>
        </w:rPr>
        <w:t xml:space="preserve"> like a lone practitioner </w:t>
      </w:r>
      <w:proofErr w:type="spellStart"/>
      <w:r w:rsidRPr="00BB2BB3">
        <w:rPr>
          <w:i/>
          <w:iCs/>
        </w:rPr>
        <w:t>'cause</w:t>
      </w:r>
      <w:proofErr w:type="spellEnd"/>
      <w:r w:rsidRPr="00BB2BB3">
        <w:rPr>
          <w:i/>
          <w:iCs/>
        </w:rPr>
        <w:t xml:space="preserve"> you know if you’ve got like a few assessments waiting</w:t>
      </w:r>
      <w:r w:rsidRPr="00BB2BB3">
        <w:t>.’ (FG2)</w:t>
      </w:r>
    </w:p>
    <w:p w:rsidR="00A760D7" w:rsidRPr="00BB2BB3" w:rsidRDefault="00A760D7" w:rsidP="00B179BF">
      <w:pPr>
        <w:spacing w:line="360" w:lineRule="auto"/>
        <w:ind w:left="720"/>
      </w:pPr>
    </w:p>
    <w:p w:rsidR="00D86FFA" w:rsidRPr="00BB2BB3" w:rsidRDefault="00A760D7" w:rsidP="00B179BF">
      <w:pPr>
        <w:spacing w:line="360" w:lineRule="auto"/>
        <w:ind w:left="720"/>
      </w:pPr>
      <w:r w:rsidRPr="00BB2BB3">
        <w:t>‘</w:t>
      </w:r>
      <w:proofErr w:type="gramStart"/>
      <w:r w:rsidRPr="00BB2BB3">
        <w:rPr>
          <w:i/>
          <w:iCs/>
        </w:rPr>
        <w:t>it</w:t>
      </w:r>
      <w:proofErr w:type="gramEnd"/>
      <w:r w:rsidRPr="00BB2BB3">
        <w:rPr>
          <w:i/>
          <w:iCs/>
        </w:rPr>
        <w:t xml:space="preserve"> would have been a different decision from day time with other services available, with other support</w:t>
      </w:r>
      <w:r w:rsidRPr="00BB2BB3">
        <w:t>.’ (FG3)</w:t>
      </w:r>
    </w:p>
    <w:p w:rsidR="00053594" w:rsidRPr="00BB2BB3" w:rsidRDefault="00053594" w:rsidP="00B179BF">
      <w:pPr>
        <w:spacing w:line="360" w:lineRule="auto"/>
      </w:pPr>
    </w:p>
    <w:p w:rsidR="00053594" w:rsidRPr="00BB2BB3" w:rsidRDefault="00053594" w:rsidP="00B179BF">
      <w:pPr>
        <w:spacing w:line="360" w:lineRule="auto"/>
      </w:pPr>
      <w:r w:rsidRPr="00BB2BB3">
        <w:t xml:space="preserve">Furthermore, participants felt that for some cases there was not enough  time to reflect and discuss assessments with others on whether to admit patients or not and this was thought to be an important factor that may have influenced the outcome of their decisions: </w:t>
      </w:r>
    </w:p>
    <w:p w:rsidR="00053594" w:rsidRPr="00BB2BB3" w:rsidRDefault="00053594" w:rsidP="00B179BF">
      <w:pPr>
        <w:spacing w:line="360" w:lineRule="auto"/>
      </w:pPr>
    </w:p>
    <w:p w:rsidR="00D86FFA" w:rsidRPr="00BB2BB3" w:rsidRDefault="00D86FFA" w:rsidP="00B179BF">
      <w:pPr>
        <w:spacing w:line="360" w:lineRule="auto"/>
      </w:pPr>
    </w:p>
    <w:p w:rsidR="00D86FFA" w:rsidRPr="00BB2BB3" w:rsidRDefault="00D86FFA" w:rsidP="00B179BF">
      <w:pPr>
        <w:spacing w:line="360" w:lineRule="auto"/>
        <w:ind w:left="720"/>
      </w:pPr>
      <w:r w:rsidRPr="00BB2BB3">
        <w:t>‘</w:t>
      </w:r>
      <w:r w:rsidRPr="00BB2BB3">
        <w:rPr>
          <w:i/>
          <w:iCs/>
        </w:rPr>
        <w:t xml:space="preserve">the time to reflect to communicate if you think about what prevents an admission is the ability to step back think about it, discuss it with your colleagues </w:t>
      </w:r>
      <w:proofErr w:type="spellStart"/>
      <w:r w:rsidRPr="00BB2BB3">
        <w:rPr>
          <w:i/>
          <w:iCs/>
        </w:rPr>
        <w:t>er</w:t>
      </w:r>
      <w:proofErr w:type="spellEnd"/>
      <w:r w:rsidRPr="00BB2BB3">
        <w:rPr>
          <w:i/>
          <w:iCs/>
        </w:rPr>
        <w:t xml:space="preserve"> when you're having to work 100% all the time you don’t get that time to be able to reflect with colleagues</w:t>
      </w:r>
      <w:r w:rsidRPr="00BB2BB3">
        <w:t>.’ (FG4)</w:t>
      </w:r>
    </w:p>
    <w:p w:rsidR="0040185C" w:rsidRPr="00BB2BB3" w:rsidRDefault="0040185C" w:rsidP="00FE7CCA">
      <w:pPr>
        <w:spacing w:line="360" w:lineRule="auto"/>
        <w:ind w:left="720"/>
      </w:pPr>
    </w:p>
    <w:p w:rsidR="00BB2BB3" w:rsidRDefault="00BB2BB3" w:rsidP="00FE7CCA">
      <w:pPr>
        <w:spacing w:line="360" w:lineRule="auto"/>
      </w:pPr>
    </w:p>
    <w:p w:rsidR="00267290" w:rsidRPr="00BB2BB3" w:rsidRDefault="007B79BF" w:rsidP="00FE7CCA">
      <w:pPr>
        <w:spacing w:line="360" w:lineRule="auto"/>
        <w:rPr>
          <w:b/>
        </w:rPr>
      </w:pPr>
      <w:r w:rsidRPr="00BB2BB3">
        <w:rPr>
          <w:b/>
        </w:rPr>
        <w:t>DISCUSSION</w:t>
      </w:r>
    </w:p>
    <w:p w:rsidR="002859A1" w:rsidRPr="00BB2BB3" w:rsidRDefault="002859A1" w:rsidP="00FE7CCA">
      <w:pPr>
        <w:spacing w:line="360" w:lineRule="auto"/>
        <w:rPr>
          <w:b/>
        </w:rPr>
      </w:pPr>
    </w:p>
    <w:p w:rsidR="00DA13FE" w:rsidRPr="00BB2BB3" w:rsidRDefault="00F01B2E" w:rsidP="00B179BF">
      <w:pPr>
        <w:spacing w:line="360" w:lineRule="auto"/>
        <w:rPr>
          <w:bCs/>
        </w:rPr>
      </w:pPr>
      <w:r w:rsidRPr="00BB2BB3">
        <w:rPr>
          <w:bCs/>
        </w:rPr>
        <w:t xml:space="preserve">This study is the first to </w:t>
      </w:r>
      <w:r w:rsidR="003E2861" w:rsidRPr="00BB2BB3">
        <w:rPr>
          <w:bCs/>
        </w:rPr>
        <w:t xml:space="preserve">directly </w:t>
      </w:r>
      <w:r w:rsidRPr="00BB2BB3">
        <w:rPr>
          <w:bCs/>
        </w:rPr>
        <w:t xml:space="preserve">examine </w:t>
      </w:r>
      <w:r w:rsidR="00FE74EC" w:rsidRPr="00BB2BB3">
        <w:rPr>
          <w:bCs/>
        </w:rPr>
        <w:t xml:space="preserve">both </w:t>
      </w:r>
      <w:r w:rsidRPr="00BB2BB3">
        <w:rPr>
          <w:bCs/>
        </w:rPr>
        <w:t>the</w:t>
      </w:r>
      <w:r w:rsidR="00FE74EC" w:rsidRPr="00BB2BB3">
        <w:rPr>
          <w:bCs/>
        </w:rPr>
        <w:t xml:space="preserve"> clinical and non-clinical</w:t>
      </w:r>
      <w:r w:rsidRPr="00BB2BB3">
        <w:rPr>
          <w:bCs/>
        </w:rPr>
        <w:t xml:space="preserve"> factors that influence mental health clinicians’ decision-making in relation to acute psychiatric admissions. </w:t>
      </w:r>
      <w:r w:rsidR="00793589" w:rsidRPr="00BB2BB3">
        <w:rPr>
          <w:bCs/>
        </w:rPr>
        <w:t>This study addresses an important topic that has been relatively understudied, considering the frequency of psychiatric admissions required to manage symptom exacerbations</w:t>
      </w:r>
      <w:r w:rsidR="000B5637" w:rsidRPr="00BB2BB3">
        <w:rPr>
          <w:bCs/>
        </w:rPr>
        <w:t xml:space="preserve"> and crises</w:t>
      </w:r>
      <w:r w:rsidR="00793589" w:rsidRPr="00BB2BB3">
        <w:rPr>
          <w:bCs/>
        </w:rPr>
        <w:t xml:space="preserve">. </w:t>
      </w:r>
      <w:r w:rsidR="00F65BF5" w:rsidRPr="00BB2BB3">
        <w:rPr>
          <w:bCs/>
        </w:rPr>
        <w:t>D</w:t>
      </w:r>
      <w:r w:rsidRPr="00BB2BB3">
        <w:rPr>
          <w:bCs/>
        </w:rPr>
        <w:t xml:space="preserve">iscussions with a representative group of decision-makers found a wide range of factors that fell within four broad themes. </w:t>
      </w:r>
      <w:r w:rsidR="00D4182B" w:rsidRPr="00BB2BB3">
        <w:rPr>
          <w:bCs/>
        </w:rPr>
        <w:t>The clinical/risk factor theme</w:t>
      </w:r>
      <w:r w:rsidR="00A804A5" w:rsidRPr="00BB2BB3">
        <w:rPr>
          <w:bCs/>
        </w:rPr>
        <w:t>, which encompasses issues that would be expected to influence decision-making (e.g. the clinical history, associated risks and the viability of alternatives to admission),</w:t>
      </w:r>
      <w:r w:rsidR="00D4182B" w:rsidRPr="00BB2BB3">
        <w:rPr>
          <w:bCs/>
        </w:rPr>
        <w:t xml:space="preserve"> is consistent </w:t>
      </w:r>
      <w:r w:rsidR="00057555" w:rsidRPr="00BB2BB3">
        <w:rPr>
          <w:bCs/>
        </w:rPr>
        <w:t>with</w:t>
      </w:r>
      <w:r w:rsidR="00D4182B" w:rsidRPr="00BB2BB3">
        <w:rPr>
          <w:bCs/>
        </w:rPr>
        <w:t xml:space="preserve"> other research examining decision-making in acute mental health scenarios</w:t>
      </w:r>
      <w:r w:rsidR="00A804A5" w:rsidRPr="00BB2BB3">
        <w:rPr>
          <w:bCs/>
        </w:rPr>
        <w:t xml:space="preserve"> (e.g. </w:t>
      </w:r>
      <w:proofErr w:type="spellStart"/>
      <w:r w:rsidR="00A804A5" w:rsidRPr="00BB2BB3">
        <w:rPr>
          <w:bCs/>
        </w:rPr>
        <w:t>Unick</w:t>
      </w:r>
      <w:proofErr w:type="spellEnd"/>
      <w:r w:rsidR="00A804A5" w:rsidRPr="00BB2BB3">
        <w:rPr>
          <w:bCs/>
        </w:rPr>
        <w:t xml:space="preserve"> et al, 2011, Lombardo et al, 2019, Jefferies-Sewell et al, 2015</w:t>
      </w:r>
      <w:r w:rsidR="000D7D39" w:rsidRPr="00BB2BB3">
        <w:rPr>
          <w:bCs/>
        </w:rPr>
        <w:t>, George et al 2002</w:t>
      </w:r>
      <w:r w:rsidR="00A804A5" w:rsidRPr="00BB2BB3">
        <w:rPr>
          <w:bCs/>
        </w:rPr>
        <w:t>)</w:t>
      </w:r>
      <w:r w:rsidR="00D4182B" w:rsidRPr="00BB2BB3">
        <w:rPr>
          <w:bCs/>
        </w:rPr>
        <w:t xml:space="preserve">. </w:t>
      </w:r>
      <w:r w:rsidR="00F807FB" w:rsidRPr="00BB2BB3">
        <w:rPr>
          <w:bCs/>
        </w:rPr>
        <w:t>Of most relevance, a</w:t>
      </w:r>
      <w:r w:rsidR="00D4182B" w:rsidRPr="00BB2BB3">
        <w:rPr>
          <w:bCs/>
        </w:rPr>
        <w:t xml:space="preserve"> qualitative study </w:t>
      </w:r>
      <w:r w:rsidR="00393EBC" w:rsidRPr="00BB2BB3">
        <w:rPr>
          <w:bCs/>
        </w:rPr>
        <w:t>of</w:t>
      </w:r>
      <w:r w:rsidR="00D4182B" w:rsidRPr="00BB2BB3">
        <w:rPr>
          <w:bCs/>
        </w:rPr>
        <w:t xml:space="preserve"> decisions at the interface between community and inpatient mental health services found</w:t>
      </w:r>
      <w:r w:rsidR="00393EBC" w:rsidRPr="00BB2BB3">
        <w:rPr>
          <w:bCs/>
        </w:rPr>
        <w:t xml:space="preserve"> a clinical criterion</w:t>
      </w:r>
      <w:r w:rsidR="00D4182B" w:rsidRPr="00BB2BB3">
        <w:rPr>
          <w:bCs/>
        </w:rPr>
        <w:t xml:space="preserve"> </w:t>
      </w:r>
      <w:r w:rsidR="00393EBC" w:rsidRPr="00BB2BB3">
        <w:rPr>
          <w:bCs/>
        </w:rPr>
        <w:t>(‘</w:t>
      </w:r>
      <w:r w:rsidR="00D4182B" w:rsidRPr="00BB2BB3">
        <w:rPr>
          <w:bCs/>
        </w:rPr>
        <w:t>symptom severity</w:t>
      </w:r>
      <w:r w:rsidR="00393EBC" w:rsidRPr="00BB2BB3">
        <w:rPr>
          <w:bCs/>
        </w:rPr>
        <w:t>’)</w:t>
      </w:r>
      <w:r w:rsidR="00D4182B" w:rsidRPr="00BB2BB3">
        <w:rPr>
          <w:bCs/>
        </w:rPr>
        <w:t xml:space="preserve"> and risk to be the primary basis for </w:t>
      </w:r>
      <w:r w:rsidR="00D4182B" w:rsidRPr="00BB2BB3">
        <w:rPr>
          <w:bCs/>
        </w:rPr>
        <w:lastRenderedPageBreak/>
        <w:t xml:space="preserve">decision-making (Lombardo et al, 2019). </w:t>
      </w:r>
      <w:r w:rsidR="00E72012" w:rsidRPr="00BB2BB3">
        <w:rPr>
          <w:bCs/>
        </w:rPr>
        <w:t>In that study, a separate theme (‘experience’) descri</w:t>
      </w:r>
      <w:r w:rsidR="001E222D" w:rsidRPr="00BB2BB3">
        <w:rPr>
          <w:bCs/>
        </w:rPr>
        <w:t xml:space="preserve">bed how the past history of managing crises was used </w:t>
      </w:r>
      <w:r w:rsidR="004D677B" w:rsidRPr="00BB2BB3">
        <w:rPr>
          <w:bCs/>
        </w:rPr>
        <w:t>to</w:t>
      </w:r>
      <w:r w:rsidR="001E222D" w:rsidRPr="00BB2BB3">
        <w:rPr>
          <w:bCs/>
        </w:rPr>
        <w:t xml:space="preserve"> influence current decisions. In the present study </w:t>
      </w:r>
      <w:r w:rsidR="00393EBC" w:rsidRPr="00BB2BB3">
        <w:rPr>
          <w:bCs/>
        </w:rPr>
        <w:t>such past history issues were</w:t>
      </w:r>
      <w:r w:rsidR="001E222D" w:rsidRPr="00BB2BB3">
        <w:rPr>
          <w:bCs/>
        </w:rPr>
        <w:t xml:space="preserve"> bound up in the clinical/risk factor theme</w:t>
      </w:r>
      <w:r w:rsidR="008678D7" w:rsidRPr="00BB2BB3">
        <w:rPr>
          <w:bCs/>
        </w:rPr>
        <w:t xml:space="preserve"> as they were considered part of the clinical/risk history</w:t>
      </w:r>
      <w:r w:rsidR="001E222D" w:rsidRPr="00BB2BB3">
        <w:rPr>
          <w:bCs/>
        </w:rPr>
        <w:t xml:space="preserve">. </w:t>
      </w:r>
      <w:r w:rsidR="00A804A5" w:rsidRPr="00BB2BB3">
        <w:rPr>
          <w:bCs/>
        </w:rPr>
        <w:t>T</w:t>
      </w:r>
      <w:r w:rsidR="00170BC8" w:rsidRPr="00BB2BB3">
        <w:rPr>
          <w:bCs/>
        </w:rPr>
        <w:t xml:space="preserve">he effect of risk information on clinical decisions </w:t>
      </w:r>
      <w:r w:rsidR="00A804A5" w:rsidRPr="00BB2BB3">
        <w:rPr>
          <w:bCs/>
        </w:rPr>
        <w:t>has been found to differ</w:t>
      </w:r>
      <w:r w:rsidR="00170BC8" w:rsidRPr="00BB2BB3">
        <w:rPr>
          <w:bCs/>
        </w:rPr>
        <w:t xml:space="preserve"> depending on the way that information is framed (</w:t>
      </w:r>
      <w:r w:rsidR="00170BC8" w:rsidRPr="00BB2BB3">
        <w:t xml:space="preserve">Jefferies-Sewell et al, 2015). </w:t>
      </w:r>
      <w:r w:rsidR="00057555" w:rsidRPr="00BB2BB3">
        <w:rPr>
          <w:bCs/>
        </w:rPr>
        <w:t>This</w:t>
      </w:r>
      <w:r w:rsidR="008461C6" w:rsidRPr="00BB2BB3">
        <w:rPr>
          <w:bCs/>
        </w:rPr>
        <w:t xml:space="preserve"> </w:t>
      </w:r>
      <w:r w:rsidR="00B179BF" w:rsidRPr="00BB2BB3">
        <w:rPr>
          <w:bCs/>
        </w:rPr>
        <w:t xml:space="preserve">study demonstrated that clinician decision-making was influenced by wider factors </w:t>
      </w:r>
      <w:r w:rsidR="008461C6" w:rsidRPr="00BB2BB3">
        <w:rPr>
          <w:bCs/>
        </w:rPr>
        <w:t>than those related to the clinical and risk history. The superiority of clinical judgement over statistical models in identifying the need for admission has been attributed to subjective factors (</w:t>
      </w:r>
      <w:proofErr w:type="spellStart"/>
      <w:r w:rsidR="00B5726E" w:rsidRPr="00BB2BB3">
        <w:rPr>
          <w:bCs/>
        </w:rPr>
        <w:t>Zanovello</w:t>
      </w:r>
      <w:proofErr w:type="spellEnd"/>
      <w:r w:rsidR="008461C6" w:rsidRPr="00BB2BB3">
        <w:rPr>
          <w:bCs/>
        </w:rPr>
        <w:t xml:space="preserve"> et al, 2020), but few previous studies have set out to </w:t>
      </w:r>
      <w:r w:rsidR="00B179BF" w:rsidRPr="00BB2BB3">
        <w:rPr>
          <w:bCs/>
        </w:rPr>
        <w:t xml:space="preserve">y examine </w:t>
      </w:r>
      <w:r w:rsidR="008461C6" w:rsidRPr="00BB2BB3">
        <w:rPr>
          <w:bCs/>
        </w:rPr>
        <w:t xml:space="preserve">the nature of these factors. </w:t>
      </w:r>
    </w:p>
    <w:p w:rsidR="00792621" w:rsidRPr="00BB2BB3" w:rsidRDefault="00792621" w:rsidP="00FE7CCA">
      <w:pPr>
        <w:spacing w:line="360" w:lineRule="auto"/>
        <w:rPr>
          <w:bCs/>
        </w:rPr>
      </w:pPr>
    </w:p>
    <w:p w:rsidR="00792621" w:rsidRPr="00BB2BB3" w:rsidRDefault="00792621" w:rsidP="00FE7CCA">
      <w:pPr>
        <w:autoSpaceDE w:val="0"/>
        <w:autoSpaceDN w:val="0"/>
        <w:adjustRightInd w:val="0"/>
        <w:spacing w:line="360" w:lineRule="auto"/>
        <w:jc w:val="left"/>
        <w:rPr>
          <w:bCs/>
        </w:rPr>
      </w:pPr>
      <w:r w:rsidRPr="00BB2BB3">
        <w:rPr>
          <w:bCs/>
        </w:rPr>
        <w:t xml:space="preserve">The </w:t>
      </w:r>
      <w:r w:rsidR="00EC067A" w:rsidRPr="00BB2BB3">
        <w:rPr>
          <w:bCs/>
        </w:rPr>
        <w:t>critical</w:t>
      </w:r>
      <w:r w:rsidRPr="00BB2BB3">
        <w:rPr>
          <w:bCs/>
        </w:rPr>
        <w:t xml:space="preserve"> element of the second theme (threat/fear factors) was the consequences of a serious adverse event (particularly suicide or serious violence) following their assessment. </w:t>
      </w:r>
      <w:r w:rsidR="00A66EE2" w:rsidRPr="00BB2BB3">
        <w:t xml:space="preserve">Prior experiences and pre-existing beliefs by clinicians </w:t>
      </w:r>
      <w:r w:rsidR="006F5D4F" w:rsidRPr="00BB2BB3">
        <w:t>have been reported to</w:t>
      </w:r>
      <w:r w:rsidR="00A66EE2" w:rsidRPr="00BB2BB3">
        <w:t xml:space="preserve"> affect hospitalisation decisions (</w:t>
      </w:r>
      <w:proofErr w:type="spellStart"/>
      <w:r w:rsidR="00A66EE2" w:rsidRPr="00BB2BB3">
        <w:t>Unic</w:t>
      </w:r>
      <w:r w:rsidR="00A804A5" w:rsidRPr="00BB2BB3">
        <w:t>k</w:t>
      </w:r>
      <w:proofErr w:type="spellEnd"/>
      <w:r w:rsidR="00A66EE2" w:rsidRPr="00BB2BB3">
        <w:t xml:space="preserve"> et al, 2011). </w:t>
      </w:r>
      <w:r w:rsidR="006F5D4F" w:rsidRPr="00BB2BB3">
        <w:t xml:space="preserve">In </w:t>
      </w:r>
      <w:r w:rsidR="008678D7" w:rsidRPr="00BB2BB3">
        <w:t xml:space="preserve">the present </w:t>
      </w:r>
      <w:r w:rsidR="006F5D4F" w:rsidRPr="00BB2BB3">
        <w:t xml:space="preserve">study, </w:t>
      </w:r>
      <w:r w:rsidR="006F5D4F" w:rsidRPr="00BB2BB3">
        <w:rPr>
          <w:bCs/>
        </w:rPr>
        <w:t>t</w:t>
      </w:r>
      <w:r w:rsidR="00A66EE2" w:rsidRPr="00BB2BB3">
        <w:rPr>
          <w:bCs/>
        </w:rPr>
        <w:t>h</w:t>
      </w:r>
      <w:r w:rsidR="006119EB" w:rsidRPr="00BB2BB3">
        <w:rPr>
          <w:bCs/>
        </w:rPr>
        <w:t>e</w:t>
      </w:r>
      <w:r w:rsidR="00A66EE2" w:rsidRPr="00BB2BB3">
        <w:rPr>
          <w:bCs/>
        </w:rPr>
        <w:t>s</w:t>
      </w:r>
      <w:r w:rsidR="006119EB" w:rsidRPr="00BB2BB3">
        <w:rPr>
          <w:bCs/>
        </w:rPr>
        <w:t>e</w:t>
      </w:r>
      <w:r w:rsidR="00A66EE2" w:rsidRPr="00BB2BB3">
        <w:rPr>
          <w:bCs/>
        </w:rPr>
        <w:t xml:space="preserve"> w</w:t>
      </w:r>
      <w:r w:rsidR="006119EB" w:rsidRPr="00BB2BB3">
        <w:rPr>
          <w:bCs/>
        </w:rPr>
        <w:t>ere</w:t>
      </w:r>
      <w:r w:rsidR="00A66EE2" w:rsidRPr="00BB2BB3">
        <w:rPr>
          <w:bCs/>
        </w:rPr>
        <w:t xml:space="preserve"> predominantly described as either the personal or vicarious past experience of negative evaluation of practice after an adverse event or a concern about a future investigation process and the anticipation of resulting negative evaluation of the clinician’s practice.</w:t>
      </w:r>
      <w:r w:rsidR="00E764F1" w:rsidRPr="00BB2BB3">
        <w:rPr>
          <w:bCs/>
        </w:rPr>
        <w:t xml:space="preserve"> The threat/fear factor theme overlaps with the theme labelled ‘anxiety’ by Lombardo et al (2019) which described a process of decision-making to diffuse anxiety. Both themes highlight the need to recognise that clinical decision-making in acute scenarios involves the clinician managing negative affect. </w:t>
      </w:r>
      <w:r w:rsidR="006F5D4F" w:rsidRPr="00BB2BB3">
        <w:rPr>
          <w:bCs/>
        </w:rPr>
        <w:t>More research is needed on how past experiences influence clinician’s future decisions making processes.</w:t>
      </w:r>
      <w:r w:rsidR="006119EB" w:rsidRPr="00BB2BB3">
        <w:rPr>
          <w:bCs/>
        </w:rPr>
        <w:t xml:space="preserve"> </w:t>
      </w:r>
    </w:p>
    <w:p w:rsidR="00792621" w:rsidRPr="00BB2BB3" w:rsidRDefault="00792621" w:rsidP="00FE7CCA">
      <w:pPr>
        <w:spacing w:line="360" w:lineRule="auto"/>
        <w:rPr>
          <w:bCs/>
        </w:rPr>
      </w:pPr>
    </w:p>
    <w:p w:rsidR="004A4316" w:rsidRPr="00BB2BB3" w:rsidRDefault="00C22C69" w:rsidP="00FE7CCA">
      <w:pPr>
        <w:spacing w:line="360" w:lineRule="auto"/>
        <w:rPr>
          <w:bCs/>
        </w:rPr>
      </w:pPr>
      <w:r w:rsidRPr="00BB2BB3">
        <w:rPr>
          <w:bCs/>
        </w:rPr>
        <w:t>The</w:t>
      </w:r>
      <w:r w:rsidR="004A4316" w:rsidRPr="00BB2BB3">
        <w:rPr>
          <w:bCs/>
        </w:rPr>
        <w:t xml:space="preserve"> third theme </w:t>
      </w:r>
      <w:r w:rsidRPr="00BB2BB3">
        <w:rPr>
          <w:bCs/>
        </w:rPr>
        <w:t xml:space="preserve">(interpersonal dynamics) was </w:t>
      </w:r>
      <w:r w:rsidR="004A4316" w:rsidRPr="00BB2BB3">
        <w:rPr>
          <w:bCs/>
        </w:rPr>
        <w:t>manifest in the form of clinicians attributing intent to the patient (e.g. assuming the patients’ account was deliberately modified to influence the clinician to act in a way that otherwise they would not have done) which they then found made decision-making more difficult. If patients or other clinicians had prior expectations about the need for admission, this could also interfere with the assessment and decision-making. An additional element of the interpersonal dynamic theme was the pressure from others (e.g. other professionals or family).</w:t>
      </w:r>
      <w:r w:rsidR="00957B18" w:rsidRPr="00BB2BB3">
        <w:rPr>
          <w:bCs/>
        </w:rPr>
        <w:t xml:space="preserve"> There are similarities between the interpersonal dynamic theme and</w:t>
      </w:r>
      <w:r w:rsidR="004A4316" w:rsidRPr="00BB2BB3">
        <w:rPr>
          <w:bCs/>
        </w:rPr>
        <w:t xml:space="preserve"> </w:t>
      </w:r>
      <w:r w:rsidR="00957B18" w:rsidRPr="00BB2BB3">
        <w:rPr>
          <w:bCs/>
        </w:rPr>
        <w:t xml:space="preserve">Lombardo </w:t>
      </w:r>
      <w:proofErr w:type="gramStart"/>
      <w:r w:rsidR="00957B18" w:rsidRPr="00BB2BB3">
        <w:rPr>
          <w:bCs/>
        </w:rPr>
        <w:t>et</w:t>
      </w:r>
      <w:proofErr w:type="gramEnd"/>
      <w:r w:rsidR="00957B18" w:rsidRPr="00BB2BB3">
        <w:rPr>
          <w:bCs/>
        </w:rPr>
        <w:t xml:space="preserve"> </w:t>
      </w:r>
      <w:proofErr w:type="spellStart"/>
      <w:r w:rsidR="00957B18" w:rsidRPr="00BB2BB3">
        <w:rPr>
          <w:bCs/>
        </w:rPr>
        <w:t>als</w:t>
      </w:r>
      <w:proofErr w:type="spellEnd"/>
      <w:r w:rsidR="001D6496" w:rsidRPr="00BB2BB3">
        <w:rPr>
          <w:bCs/>
        </w:rPr>
        <w:t>’</w:t>
      </w:r>
      <w:r w:rsidR="00957B18" w:rsidRPr="00BB2BB3">
        <w:rPr>
          <w:bCs/>
        </w:rPr>
        <w:t xml:space="preserve"> </w:t>
      </w:r>
      <w:r w:rsidR="00957B18" w:rsidRPr="00BB2BB3">
        <w:rPr>
          <w:bCs/>
        </w:rPr>
        <w:lastRenderedPageBreak/>
        <w:t>‘agenda’ theme (L</w:t>
      </w:r>
      <w:r w:rsidR="00F807FB" w:rsidRPr="00BB2BB3">
        <w:rPr>
          <w:bCs/>
        </w:rPr>
        <w:t>ombardo et al 2019). The latter, which comprises</w:t>
      </w:r>
      <w:r w:rsidR="00957B18" w:rsidRPr="00BB2BB3">
        <w:rPr>
          <w:bCs/>
        </w:rPr>
        <w:t xml:space="preserve"> the stated and perceived agendas identified in a referrer, patient or carer</w:t>
      </w:r>
      <w:r w:rsidR="00F807FB" w:rsidRPr="00BB2BB3">
        <w:rPr>
          <w:bCs/>
        </w:rPr>
        <w:t>,</w:t>
      </w:r>
      <w:r w:rsidR="00957B18" w:rsidRPr="00BB2BB3">
        <w:rPr>
          <w:bCs/>
        </w:rPr>
        <w:t xml:space="preserve"> </w:t>
      </w:r>
      <w:r w:rsidR="00E72012" w:rsidRPr="00BB2BB3">
        <w:rPr>
          <w:bCs/>
        </w:rPr>
        <w:t xml:space="preserve">also relates to the role of interaction-based processes on decision making. </w:t>
      </w:r>
    </w:p>
    <w:p w:rsidR="00EC067A" w:rsidRPr="00BB2BB3" w:rsidRDefault="00EC067A" w:rsidP="00FE7CCA">
      <w:pPr>
        <w:spacing w:line="360" w:lineRule="auto"/>
        <w:rPr>
          <w:bCs/>
        </w:rPr>
      </w:pPr>
    </w:p>
    <w:p w:rsidR="00EC067A" w:rsidRPr="00BB2BB3" w:rsidRDefault="00EC067A" w:rsidP="00FE7CCA">
      <w:pPr>
        <w:spacing w:line="360" w:lineRule="auto"/>
        <w:rPr>
          <w:bCs/>
        </w:rPr>
      </w:pPr>
      <w:r w:rsidRPr="00BB2BB3">
        <w:rPr>
          <w:bCs/>
        </w:rPr>
        <w:t xml:space="preserve">The final broad theme (contextual factors) included general service capacity factors </w:t>
      </w:r>
      <w:r w:rsidR="002A28B3" w:rsidRPr="00BB2BB3">
        <w:rPr>
          <w:bCs/>
        </w:rPr>
        <w:t>such as</w:t>
      </w:r>
      <w:r w:rsidRPr="00BB2BB3">
        <w:rPr>
          <w:bCs/>
        </w:rPr>
        <w:t xml:space="preserve"> the reduced availability of inpatient beds</w:t>
      </w:r>
      <w:r w:rsidR="002A28B3" w:rsidRPr="00BB2BB3">
        <w:rPr>
          <w:bCs/>
        </w:rPr>
        <w:t xml:space="preserve">. </w:t>
      </w:r>
      <w:r w:rsidR="00EF61BB" w:rsidRPr="00BB2BB3">
        <w:rPr>
          <w:bCs/>
        </w:rPr>
        <w:t>The role of contextual factors in general psychiatric decision-making (rather than specifically those in acute scenarios) has been previously identified (</w:t>
      </w:r>
      <w:proofErr w:type="spellStart"/>
      <w:r w:rsidR="00EF61BB" w:rsidRPr="00BB2BB3">
        <w:rPr>
          <w:bCs/>
        </w:rPr>
        <w:t>Bhugra</w:t>
      </w:r>
      <w:proofErr w:type="spellEnd"/>
      <w:r w:rsidR="00EF61BB" w:rsidRPr="00BB2BB3">
        <w:rPr>
          <w:bCs/>
        </w:rPr>
        <w:t xml:space="preserve"> et al, 2011).</w:t>
      </w:r>
      <w:r w:rsidRPr="00BB2BB3">
        <w:rPr>
          <w:bCs/>
        </w:rPr>
        <w:t xml:space="preserve"> </w:t>
      </w:r>
      <w:r w:rsidR="002A28B3" w:rsidRPr="00BB2BB3">
        <w:rPr>
          <w:bCs/>
        </w:rPr>
        <w:t xml:space="preserve">Contradictory findings are available for the </w:t>
      </w:r>
      <w:r w:rsidR="00EF61BB" w:rsidRPr="00BB2BB3">
        <w:rPr>
          <w:bCs/>
        </w:rPr>
        <w:t xml:space="preserve">specific </w:t>
      </w:r>
      <w:r w:rsidR="002A28B3" w:rsidRPr="00BB2BB3">
        <w:rPr>
          <w:bCs/>
        </w:rPr>
        <w:t xml:space="preserve">influence of bed availability with older studies suggesting this has no significance influence (George et al 2002) but more recent studies </w:t>
      </w:r>
      <w:r w:rsidR="00B5726E" w:rsidRPr="00BB2BB3">
        <w:rPr>
          <w:bCs/>
        </w:rPr>
        <w:t>an effect</w:t>
      </w:r>
      <w:r w:rsidR="002A28B3" w:rsidRPr="00BB2BB3">
        <w:rPr>
          <w:bCs/>
        </w:rPr>
        <w:t xml:space="preserve"> (</w:t>
      </w:r>
      <w:bookmarkStart w:id="21" w:name="_Hlk43714314"/>
      <w:proofErr w:type="spellStart"/>
      <w:r w:rsidR="002A28B3" w:rsidRPr="00BB2BB3">
        <w:rPr>
          <w:bCs/>
        </w:rPr>
        <w:t>Tyrer</w:t>
      </w:r>
      <w:proofErr w:type="spellEnd"/>
      <w:r w:rsidR="002A28B3" w:rsidRPr="00BB2BB3">
        <w:rPr>
          <w:bCs/>
        </w:rPr>
        <w:t xml:space="preserve"> et al. 2017</w:t>
      </w:r>
      <w:bookmarkEnd w:id="21"/>
      <w:r w:rsidR="002A28B3" w:rsidRPr="00BB2BB3">
        <w:rPr>
          <w:bCs/>
        </w:rPr>
        <w:t xml:space="preserve">, </w:t>
      </w:r>
      <w:proofErr w:type="spellStart"/>
      <w:r w:rsidR="002A28B3" w:rsidRPr="00BB2BB3">
        <w:rPr>
          <w:bCs/>
        </w:rPr>
        <w:t>Unick</w:t>
      </w:r>
      <w:proofErr w:type="spellEnd"/>
      <w:r w:rsidR="002A28B3" w:rsidRPr="00BB2BB3">
        <w:rPr>
          <w:bCs/>
        </w:rPr>
        <w:t xml:space="preserve"> et al, 2011</w:t>
      </w:r>
      <w:r w:rsidR="001E222D" w:rsidRPr="00BB2BB3">
        <w:rPr>
          <w:bCs/>
        </w:rPr>
        <w:t>, Lombardo et al, 2019</w:t>
      </w:r>
      <w:r w:rsidR="002A28B3" w:rsidRPr="00BB2BB3">
        <w:rPr>
          <w:bCs/>
        </w:rPr>
        <w:t xml:space="preserve">). </w:t>
      </w:r>
      <w:r w:rsidR="00B5726E" w:rsidRPr="00BB2BB3">
        <w:rPr>
          <w:bCs/>
        </w:rPr>
        <w:t>In the present study, t</w:t>
      </w:r>
      <w:r w:rsidR="002A28B3" w:rsidRPr="00BB2BB3">
        <w:rPr>
          <w:bCs/>
        </w:rPr>
        <w:t xml:space="preserve">he increased pressures on community services as well the specific context </w:t>
      </w:r>
      <w:r w:rsidR="001F14A5" w:rsidRPr="00BB2BB3">
        <w:rPr>
          <w:bCs/>
        </w:rPr>
        <w:t xml:space="preserve">(e.g. availability of peer support, lone working and the time of day) </w:t>
      </w:r>
      <w:r w:rsidR="002A28B3" w:rsidRPr="00BB2BB3">
        <w:rPr>
          <w:bCs/>
        </w:rPr>
        <w:t xml:space="preserve">in which the clinician undertook the assessment </w:t>
      </w:r>
      <w:r w:rsidR="00B5726E" w:rsidRPr="00BB2BB3">
        <w:rPr>
          <w:bCs/>
        </w:rPr>
        <w:t xml:space="preserve">were reported to </w:t>
      </w:r>
      <w:r w:rsidR="001F14A5" w:rsidRPr="00BB2BB3">
        <w:rPr>
          <w:bCs/>
        </w:rPr>
        <w:t>influence decisions</w:t>
      </w:r>
      <w:r w:rsidR="002A28B3" w:rsidRPr="00BB2BB3">
        <w:rPr>
          <w:bCs/>
        </w:rPr>
        <w:t xml:space="preserve"> to admit patients. </w:t>
      </w:r>
    </w:p>
    <w:p w:rsidR="00AA3025" w:rsidRPr="00BB2BB3" w:rsidRDefault="00AA3025" w:rsidP="00FE7CCA">
      <w:pPr>
        <w:spacing w:line="360" w:lineRule="auto"/>
        <w:rPr>
          <w:bCs/>
        </w:rPr>
      </w:pPr>
    </w:p>
    <w:p w:rsidR="002D2357" w:rsidRPr="00BB2BB3" w:rsidRDefault="002D2357" w:rsidP="002D2357">
      <w:pPr>
        <w:autoSpaceDE w:val="0"/>
        <w:autoSpaceDN w:val="0"/>
        <w:adjustRightInd w:val="0"/>
        <w:spacing w:line="360" w:lineRule="auto"/>
        <w:jc w:val="left"/>
      </w:pPr>
      <w:r w:rsidRPr="00BB2BB3">
        <w:rPr>
          <w:bCs/>
        </w:rPr>
        <w:t>This study highlighted that an assessing practitioner</w:t>
      </w:r>
      <w:r w:rsidR="006776ED" w:rsidRPr="00BB2BB3">
        <w:rPr>
          <w:bCs/>
        </w:rPr>
        <w:t xml:space="preserve"> or clinicians </w:t>
      </w:r>
      <w:r w:rsidRPr="00BB2BB3">
        <w:rPr>
          <w:bCs/>
        </w:rPr>
        <w:t xml:space="preserve">is not just making a decision on hospitalisation. They are simultaneously deciding if not hospital, then where else may the patient be treated, such as via home treatment, community mental health support or in primary care. The decision-making process </w:t>
      </w:r>
      <w:r w:rsidR="00484A5D" w:rsidRPr="00BB2BB3">
        <w:rPr>
          <w:bCs/>
        </w:rPr>
        <w:t>seems to be</w:t>
      </w:r>
      <w:r w:rsidRPr="00BB2BB3">
        <w:rPr>
          <w:bCs/>
        </w:rPr>
        <w:t xml:space="preserve"> about how to get the most appropriate support for the person at that specific point in time. Similar to Lombardo et al, </w:t>
      </w:r>
      <w:r w:rsidR="006776ED" w:rsidRPr="00BB2BB3">
        <w:rPr>
          <w:bCs/>
        </w:rPr>
        <w:t>(</w:t>
      </w:r>
      <w:r w:rsidRPr="00BB2BB3">
        <w:rPr>
          <w:bCs/>
        </w:rPr>
        <w:t>2019) this study found that p</w:t>
      </w:r>
      <w:r w:rsidRPr="00BB2BB3">
        <w:t>atient needs was the primary driver behind decisions but that</w:t>
      </w:r>
      <w:r w:rsidR="00484A5D" w:rsidRPr="00BB2BB3">
        <w:t xml:space="preserve"> heuristics</w:t>
      </w:r>
      <w:r w:rsidRPr="00BB2BB3">
        <w:t xml:space="preserve"> also played a key role</w:t>
      </w:r>
      <w:r w:rsidR="006776ED" w:rsidRPr="00BB2BB3">
        <w:t xml:space="preserve"> in decision-making for clinicians</w:t>
      </w:r>
      <w:r w:rsidRPr="00BB2BB3">
        <w:t xml:space="preserve">. </w:t>
      </w:r>
    </w:p>
    <w:p w:rsidR="002D2357" w:rsidRPr="00BB2BB3" w:rsidRDefault="002D2357" w:rsidP="002D2357">
      <w:pPr>
        <w:autoSpaceDE w:val="0"/>
        <w:autoSpaceDN w:val="0"/>
        <w:adjustRightInd w:val="0"/>
        <w:jc w:val="left"/>
        <w:rPr>
          <w:rFonts w:ascii="AdvOTea1a7398" w:hAnsi="AdvOTea1a7398" w:cs="AdvOTea1a7398"/>
          <w:sz w:val="19"/>
          <w:szCs w:val="19"/>
        </w:rPr>
      </w:pPr>
    </w:p>
    <w:p w:rsidR="00EC067A" w:rsidRPr="00BB2BB3" w:rsidRDefault="00560C77" w:rsidP="002D2357">
      <w:pPr>
        <w:spacing w:line="360" w:lineRule="auto"/>
        <w:rPr>
          <w:bCs/>
        </w:rPr>
      </w:pPr>
      <w:r w:rsidRPr="00BB2BB3">
        <w:rPr>
          <w:bCs/>
        </w:rPr>
        <w:t>R</w:t>
      </w:r>
      <w:r w:rsidR="00EC067A" w:rsidRPr="00BB2BB3">
        <w:rPr>
          <w:bCs/>
        </w:rPr>
        <w:t xml:space="preserve">unning across all four themes was the particular relevance of personality disorder to decision-making.  </w:t>
      </w:r>
      <w:r w:rsidR="00377A7B" w:rsidRPr="00BB2BB3">
        <w:rPr>
          <w:bCs/>
        </w:rPr>
        <w:t>In line with</w:t>
      </w:r>
      <w:r w:rsidRPr="00BB2BB3">
        <w:rPr>
          <w:bCs/>
        </w:rPr>
        <w:t xml:space="preserve"> previous studies (</w:t>
      </w:r>
      <w:bookmarkStart w:id="22" w:name="_Hlk43714325"/>
      <w:r w:rsidRPr="00BB2BB3">
        <w:rPr>
          <w:bCs/>
        </w:rPr>
        <w:t xml:space="preserve">Burke et al, 2019; </w:t>
      </w:r>
      <w:proofErr w:type="spellStart"/>
      <w:r w:rsidRPr="00BB2BB3">
        <w:rPr>
          <w:bCs/>
        </w:rPr>
        <w:t>Bodner</w:t>
      </w:r>
      <w:proofErr w:type="spellEnd"/>
      <w:r w:rsidRPr="00BB2BB3">
        <w:rPr>
          <w:bCs/>
        </w:rPr>
        <w:t xml:space="preserve"> et al, 2015; </w:t>
      </w:r>
      <w:r w:rsidRPr="00BB2BB3">
        <w:rPr>
          <w:color w:val="131413"/>
        </w:rPr>
        <w:t xml:space="preserve">Commons </w:t>
      </w:r>
      <w:proofErr w:type="spellStart"/>
      <w:r w:rsidRPr="00BB2BB3">
        <w:rPr>
          <w:color w:val="131413"/>
        </w:rPr>
        <w:t>Treloar</w:t>
      </w:r>
      <w:proofErr w:type="spellEnd"/>
      <w:r w:rsidRPr="00BB2BB3">
        <w:rPr>
          <w:color w:val="131413"/>
        </w:rPr>
        <w:t xml:space="preserve"> and Lewis 2008</w:t>
      </w:r>
      <w:bookmarkEnd w:id="22"/>
      <w:r w:rsidRPr="00BB2BB3">
        <w:rPr>
          <w:color w:val="131413"/>
        </w:rPr>
        <w:t xml:space="preserve">), </w:t>
      </w:r>
      <w:r w:rsidRPr="00BB2BB3">
        <w:rPr>
          <w:bCs/>
        </w:rPr>
        <w:t>t</w:t>
      </w:r>
      <w:r w:rsidR="00EC067A" w:rsidRPr="00BB2BB3">
        <w:rPr>
          <w:bCs/>
        </w:rPr>
        <w:t>he clinical assessment of patients with personality disorder (as opposed to those with mental illness) was considered more challenging</w:t>
      </w:r>
      <w:r w:rsidR="006B4A82" w:rsidRPr="00BB2BB3">
        <w:rPr>
          <w:bCs/>
        </w:rPr>
        <w:t>.</w:t>
      </w:r>
      <w:r w:rsidR="004932F5" w:rsidRPr="00BB2BB3">
        <w:rPr>
          <w:bCs/>
        </w:rPr>
        <w:t xml:space="preserve"> This study suggests tensions, negative attitudes and possibly a negative bias of staff towards this patient population. This finding is consistent the tendency for clinicians to hold more negative attitudes to personality disorder in comparison to mental illness (Lewis and Appleby et al, 1988; </w:t>
      </w:r>
      <w:proofErr w:type="spellStart"/>
      <w:r w:rsidR="004932F5" w:rsidRPr="00BB2BB3">
        <w:rPr>
          <w:bCs/>
        </w:rPr>
        <w:t>Chartonas</w:t>
      </w:r>
      <w:proofErr w:type="spellEnd"/>
      <w:r w:rsidR="004932F5" w:rsidRPr="00BB2BB3">
        <w:rPr>
          <w:bCs/>
        </w:rPr>
        <w:t xml:space="preserve"> et al, 2018).</w:t>
      </w:r>
      <w:r w:rsidR="00EC067A" w:rsidRPr="00BB2BB3">
        <w:rPr>
          <w:bCs/>
        </w:rPr>
        <w:t xml:space="preserve"> </w:t>
      </w:r>
      <w:r w:rsidR="00893890" w:rsidRPr="00BB2BB3">
        <w:rPr>
          <w:bCs/>
        </w:rPr>
        <w:t>P</w:t>
      </w:r>
      <w:r w:rsidR="00413784" w:rsidRPr="00BB2BB3">
        <w:rPr>
          <w:bCs/>
        </w:rPr>
        <w:t xml:space="preserve">revious studies </w:t>
      </w:r>
      <w:r w:rsidR="00893890" w:rsidRPr="00BB2BB3">
        <w:rPr>
          <w:bCs/>
        </w:rPr>
        <w:t>have highlighted f</w:t>
      </w:r>
      <w:r w:rsidR="00893890" w:rsidRPr="00BB2BB3">
        <w:rPr>
          <w:color w:val="131413"/>
        </w:rPr>
        <w:t xml:space="preserve">actors that influence attitudes which include service setting, practitioners’ level of experience and the absence of specific training to enhance an </w:t>
      </w:r>
      <w:r w:rsidR="00893890" w:rsidRPr="00BB2BB3">
        <w:rPr>
          <w:color w:val="131413"/>
        </w:rPr>
        <w:lastRenderedPageBreak/>
        <w:t>understanding of personality disorder</w:t>
      </w:r>
      <w:r w:rsidR="00893890" w:rsidRPr="00BB2BB3" w:rsidDel="00893890">
        <w:rPr>
          <w:bCs/>
        </w:rPr>
        <w:t xml:space="preserve"> </w:t>
      </w:r>
      <w:r w:rsidR="00413784" w:rsidRPr="00BB2BB3">
        <w:rPr>
          <w:bCs/>
        </w:rPr>
        <w:t>(</w:t>
      </w:r>
      <w:r w:rsidR="00893890" w:rsidRPr="00BB2BB3">
        <w:rPr>
          <w:color w:val="131413"/>
        </w:rPr>
        <w:t xml:space="preserve">Commons </w:t>
      </w:r>
      <w:proofErr w:type="spellStart"/>
      <w:r w:rsidR="00893890" w:rsidRPr="00BB2BB3">
        <w:rPr>
          <w:color w:val="131413"/>
        </w:rPr>
        <w:t>Treloar</w:t>
      </w:r>
      <w:proofErr w:type="spellEnd"/>
      <w:r w:rsidR="00893890" w:rsidRPr="00BB2BB3">
        <w:rPr>
          <w:color w:val="131413"/>
        </w:rPr>
        <w:t xml:space="preserve"> and Lewis 2008)</w:t>
      </w:r>
      <w:r w:rsidR="00413784" w:rsidRPr="00BB2BB3">
        <w:rPr>
          <w:bCs/>
        </w:rPr>
        <w:t xml:space="preserve">. </w:t>
      </w:r>
      <w:r w:rsidR="00793589" w:rsidRPr="00BB2BB3">
        <w:rPr>
          <w:bCs/>
        </w:rPr>
        <w:t xml:space="preserve">Thus highlighting the attitudes of staff on their judgement on the deservedness of people with personality disorder, the lack of training and skills to manage thus subgroup of patients, stigma attached to certain diagnosis and the malignant alienation of patients. </w:t>
      </w:r>
    </w:p>
    <w:p w:rsidR="00EC067A" w:rsidRPr="00BB2BB3" w:rsidRDefault="00EC067A" w:rsidP="00FE7CCA">
      <w:pPr>
        <w:spacing w:line="360" w:lineRule="auto"/>
        <w:rPr>
          <w:bCs/>
        </w:rPr>
      </w:pPr>
    </w:p>
    <w:p w:rsidR="001D6496" w:rsidRPr="00BB2BB3" w:rsidRDefault="004932F5" w:rsidP="00FE7CCA">
      <w:pPr>
        <w:spacing w:line="360" w:lineRule="auto"/>
        <w:rPr>
          <w:bCs/>
        </w:rPr>
      </w:pPr>
      <w:r w:rsidRPr="00BB2BB3">
        <w:rPr>
          <w:bCs/>
        </w:rPr>
        <w:t xml:space="preserve">This study demonstrates that clinical decision-making in acute psychiatric scenarios is complex not only because of the need to formulate diverse information relating to the patient’s presentation and history, but also because </w:t>
      </w:r>
      <w:r w:rsidR="00AD529D" w:rsidRPr="00BB2BB3">
        <w:rPr>
          <w:bCs/>
        </w:rPr>
        <w:t>in real</w:t>
      </w:r>
      <w:r w:rsidR="001D6496" w:rsidRPr="00BB2BB3">
        <w:rPr>
          <w:bCs/>
        </w:rPr>
        <w:t>-</w:t>
      </w:r>
      <w:r w:rsidR="00AD529D" w:rsidRPr="00BB2BB3">
        <w:rPr>
          <w:bCs/>
        </w:rPr>
        <w:t>wo</w:t>
      </w:r>
      <w:r w:rsidR="001D6496" w:rsidRPr="00BB2BB3">
        <w:rPr>
          <w:bCs/>
        </w:rPr>
        <w:t>r</w:t>
      </w:r>
      <w:r w:rsidR="00AD529D" w:rsidRPr="00BB2BB3">
        <w:rPr>
          <w:bCs/>
        </w:rPr>
        <w:t>ld setting</w:t>
      </w:r>
      <w:r w:rsidR="00F807FB" w:rsidRPr="00BB2BB3">
        <w:rPr>
          <w:bCs/>
        </w:rPr>
        <w:t>s</w:t>
      </w:r>
      <w:r w:rsidR="00AD529D" w:rsidRPr="00BB2BB3">
        <w:rPr>
          <w:bCs/>
        </w:rPr>
        <w:t xml:space="preserve"> there are other factors that impact on decision-</w:t>
      </w:r>
      <w:r w:rsidR="00B00B06" w:rsidRPr="00BB2BB3">
        <w:rPr>
          <w:bCs/>
        </w:rPr>
        <w:t xml:space="preserve">making processes. </w:t>
      </w:r>
      <w:r w:rsidR="00B73CC1" w:rsidRPr="00BB2BB3">
        <w:rPr>
          <w:bCs/>
        </w:rPr>
        <w:t>Whilst other studies have explored influences on decision-making by mental health clinicians, including in acute psychiatric scenarios, this study is novel because there h</w:t>
      </w:r>
      <w:r w:rsidR="00F74D70" w:rsidRPr="00BB2BB3">
        <w:rPr>
          <w:bCs/>
        </w:rPr>
        <w:t xml:space="preserve">as been a focus on objective and subjective factors involved in the specific decision to admit patients to psychiatric hospitals. This is a critical decision whether viewed from the perspective of the patient (e.g. in terms of entering an institution and potentially restricting their liberty), the clinician (e.g. admission is seen as an option they must consider if there is deemed to be a potential for harm to self or others) and from the provider organisation (e.g. inpatient resources are costly and have limited availability). </w:t>
      </w:r>
    </w:p>
    <w:p w:rsidR="00AA3025" w:rsidRPr="00BB2BB3" w:rsidRDefault="00F74D70" w:rsidP="00FE7CCA">
      <w:pPr>
        <w:spacing w:line="360" w:lineRule="auto"/>
        <w:rPr>
          <w:bCs/>
        </w:rPr>
      </w:pPr>
      <w:r w:rsidRPr="00BB2BB3">
        <w:rPr>
          <w:bCs/>
        </w:rPr>
        <w:br/>
      </w:r>
      <w:r w:rsidR="00B00B06" w:rsidRPr="00BB2BB3">
        <w:rPr>
          <w:bCs/>
        </w:rPr>
        <w:t xml:space="preserve">To understand the origins of </w:t>
      </w:r>
      <w:r w:rsidRPr="00BB2BB3">
        <w:rPr>
          <w:bCs/>
        </w:rPr>
        <w:t>the</w:t>
      </w:r>
      <w:r w:rsidR="00B00B06" w:rsidRPr="00BB2BB3">
        <w:rPr>
          <w:bCs/>
        </w:rPr>
        <w:t xml:space="preserve"> factors</w:t>
      </w:r>
      <w:r w:rsidRPr="00BB2BB3">
        <w:rPr>
          <w:bCs/>
        </w:rPr>
        <w:t xml:space="preserve"> found in this study</w:t>
      </w:r>
      <w:r w:rsidR="00B00B06" w:rsidRPr="00BB2BB3">
        <w:rPr>
          <w:bCs/>
        </w:rPr>
        <w:t>, instead of the viewing the clinician’s role as just attempting to objectively appraise clinical data, it is necessary to firstly recognise that the clinician is just as susceptible as people in other decision-making scenarios to more subjective and implicit processes (</w:t>
      </w:r>
      <w:r w:rsidR="007660D5" w:rsidRPr="00BB2BB3">
        <w:rPr>
          <w:bCs/>
        </w:rPr>
        <w:t>such as</w:t>
      </w:r>
      <w:r w:rsidR="00B4096C" w:rsidRPr="00BB2BB3">
        <w:rPr>
          <w:bCs/>
        </w:rPr>
        <w:t xml:space="preserve"> those </w:t>
      </w:r>
      <w:r w:rsidR="00B00B06" w:rsidRPr="00BB2BB3">
        <w:rPr>
          <w:bCs/>
        </w:rPr>
        <w:t xml:space="preserve">arising from anticipating the consequences of decision-making and/or from interactions with others). Secondly, to understand the way decisions are made, account needs to be taken of the wider system in which the decision-maker is acting. </w:t>
      </w:r>
      <w:r w:rsidR="00AA3025" w:rsidRPr="00BB2BB3">
        <w:rPr>
          <w:bCs/>
        </w:rPr>
        <w:t xml:space="preserve">The findings of this study </w:t>
      </w:r>
      <w:r w:rsidR="008F3D48" w:rsidRPr="00BB2BB3">
        <w:rPr>
          <w:bCs/>
        </w:rPr>
        <w:t>suggest t</w:t>
      </w:r>
      <w:r w:rsidR="00AA3025" w:rsidRPr="00BB2BB3">
        <w:rPr>
          <w:bCs/>
        </w:rPr>
        <w:t xml:space="preserve">raining and supervision of mental health clinicians making decisions </w:t>
      </w:r>
      <w:r w:rsidR="00F0597E" w:rsidRPr="00BB2BB3">
        <w:rPr>
          <w:bCs/>
        </w:rPr>
        <w:t>about patients</w:t>
      </w:r>
      <w:r w:rsidR="00AA3025" w:rsidRPr="00BB2BB3">
        <w:rPr>
          <w:bCs/>
        </w:rPr>
        <w:t xml:space="preserve"> should not just focus on how to elicit and interpret case-based clinical and risk-related information. Consideration should also be given to how to deal with wider influences which include fears of the consequence of future adverse events, pressures on </w:t>
      </w:r>
      <w:r w:rsidR="008F3D48" w:rsidRPr="00BB2BB3">
        <w:rPr>
          <w:bCs/>
        </w:rPr>
        <w:t xml:space="preserve">decision-making from a range of sources and the relevance of contextual factors. </w:t>
      </w:r>
      <w:r w:rsidR="00B00B06" w:rsidRPr="00BB2BB3">
        <w:rPr>
          <w:bCs/>
        </w:rPr>
        <w:t xml:space="preserve">Whilst it is possible to </w:t>
      </w:r>
      <w:r w:rsidR="00B4096C" w:rsidRPr="00BB2BB3">
        <w:rPr>
          <w:bCs/>
        </w:rPr>
        <w:t>standardise</w:t>
      </w:r>
      <w:r w:rsidR="00B00B06" w:rsidRPr="00BB2BB3">
        <w:rPr>
          <w:bCs/>
        </w:rPr>
        <w:t xml:space="preserve"> approaches to appraising clinical and risk information relevant to decision making (through for example diagnosis and risk assessment tools</w:t>
      </w:r>
      <w:r w:rsidR="007660D5" w:rsidRPr="00BB2BB3">
        <w:rPr>
          <w:bCs/>
        </w:rPr>
        <w:t>,</w:t>
      </w:r>
      <w:r w:rsidR="00B00B06" w:rsidRPr="00BB2BB3">
        <w:rPr>
          <w:bCs/>
        </w:rPr>
        <w:t xml:space="preserve"> respectively), </w:t>
      </w:r>
      <w:r w:rsidR="00B4096C" w:rsidRPr="00BB2BB3">
        <w:rPr>
          <w:bCs/>
        </w:rPr>
        <w:t xml:space="preserve">the implicit and subjective processes influencing decision-making are less amenable to standardisation. However, there is scope to </w:t>
      </w:r>
      <w:r w:rsidR="00B4096C" w:rsidRPr="00BB2BB3">
        <w:rPr>
          <w:bCs/>
        </w:rPr>
        <w:lastRenderedPageBreak/>
        <w:t xml:space="preserve">encourage clinicians’ awareness of such processes to reduce the unwarranted variation in practice that can otherwise arise. The findings also support the need to take a whole systems approach to the way decisions are made. </w:t>
      </w:r>
      <w:r w:rsidR="00277643" w:rsidRPr="00BB2BB3">
        <w:rPr>
          <w:bCs/>
        </w:rPr>
        <w:t xml:space="preserve">Although there are no clearly defined clinical criteria for admission to hospital, the legislative framework in which </w:t>
      </w:r>
      <w:r w:rsidR="00216F98" w:rsidRPr="00BB2BB3">
        <w:rPr>
          <w:bCs/>
        </w:rPr>
        <w:t>participants of this study were working</w:t>
      </w:r>
      <w:r w:rsidR="00277643" w:rsidRPr="00BB2BB3">
        <w:rPr>
          <w:bCs/>
        </w:rPr>
        <w:t xml:space="preserve"> set</w:t>
      </w:r>
      <w:r w:rsidR="00216F98" w:rsidRPr="00BB2BB3">
        <w:rPr>
          <w:bCs/>
        </w:rPr>
        <w:t>s a threshold for admission in some case</w:t>
      </w:r>
      <w:r w:rsidR="007660D5" w:rsidRPr="00BB2BB3">
        <w:rPr>
          <w:bCs/>
        </w:rPr>
        <w:t>s</w:t>
      </w:r>
      <w:r w:rsidR="00277643" w:rsidRPr="00BB2BB3">
        <w:rPr>
          <w:bCs/>
        </w:rPr>
        <w:t>. The framework for the area where the current study was carried out</w:t>
      </w:r>
      <w:r w:rsidR="004F0660" w:rsidRPr="00BB2BB3">
        <w:rPr>
          <w:bCs/>
        </w:rPr>
        <w:t>, (the Mental Health Act 1983, amended in 2007, for England and Wales) provides for compulsory admission in the event that the patient is suffering from a mental disorder that</w:t>
      </w:r>
      <w:r w:rsidR="00216F98" w:rsidRPr="00BB2BB3">
        <w:rPr>
          <w:bCs/>
        </w:rPr>
        <w:t xml:space="preserve"> warrants detention in hospital</w:t>
      </w:r>
      <w:r w:rsidR="007660D5" w:rsidRPr="00BB2BB3">
        <w:rPr>
          <w:bCs/>
        </w:rPr>
        <w:t xml:space="preserve"> and</w:t>
      </w:r>
      <w:r w:rsidR="00216F98" w:rsidRPr="00BB2BB3">
        <w:rPr>
          <w:bCs/>
        </w:rPr>
        <w:t xml:space="preserve"> that admission </w:t>
      </w:r>
      <w:r w:rsidR="004F0660" w:rsidRPr="00BB2BB3">
        <w:rPr>
          <w:bCs/>
        </w:rPr>
        <w:t xml:space="preserve">is necessary for the patient’s health, safety or to protect other people. </w:t>
      </w:r>
      <w:r w:rsidR="00763C51" w:rsidRPr="00BB2BB3">
        <w:rPr>
          <w:bCs/>
        </w:rPr>
        <w:t>Whether or not admission is on a compulsory basis</w:t>
      </w:r>
      <w:r w:rsidR="007660D5" w:rsidRPr="00BB2BB3">
        <w:rPr>
          <w:bCs/>
        </w:rPr>
        <w:t>,</w:t>
      </w:r>
      <w:r w:rsidR="00763C51" w:rsidRPr="00BB2BB3">
        <w:rPr>
          <w:bCs/>
        </w:rPr>
        <w:t xml:space="preserve"> this </w:t>
      </w:r>
      <w:r w:rsidR="006368BA" w:rsidRPr="00BB2BB3">
        <w:rPr>
          <w:bCs/>
        </w:rPr>
        <w:t>study demonstrates that the</w:t>
      </w:r>
      <w:r w:rsidR="00763C51" w:rsidRPr="00BB2BB3">
        <w:rPr>
          <w:bCs/>
        </w:rPr>
        <w:t xml:space="preserve"> in-practice</w:t>
      </w:r>
      <w:r w:rsidR="006368BA" w:rsidRPr="00BB2BB3">
        <w:rPr>
          <w:bCs/>
        </w:rPr>
        <w:t xml:space="preserve"> threshold is </w:t>
      </w:r>
      <w:r w:rsidR="00763C51" w:rsidRPr="00BB2BB3">
        <w:rPr>
          <w:bCs/>
        </w:rPr>
        <w:t xml:space="preserve">also heavily </w:t>
      </w:r>
      <w:r w:rsidR="006368BA" w:rsidRPr="00BB2BB3">
        <w:rPr>
          <w:bCs/>
        </w:rPr>
        <w:t>dependent on factors unrelated to the patient’s needs. Further, t</w:t>
      </w:r>
      <w:r w:rsidR="00B617A9" w:rsidRPr="00BB2BB3">
        <w:rPr>
          <w:bCs/>
        </w:rPr>
        <w:t xml:space="preserve">he study highlights how current approaches to scrutinising </w:t>
      </w:r>
      <w:r w:rsidR="00CA3710" w:rsidRPr="00BB2BB3">
        <w:rPr>
          <w:bCs/>
        </w:rPr>
        <w:t xml:space="preserve">past </w:t>
      </w:r>
      <w:r w:rsidR="00B617A9" w:rsidRPr="00BB2BB3">
        <w:rPr>
          <w:bCs/>
        </w:rPr>
        <w:t xml:space="preserve">practice after serious incidents can </w:t>
      </w:r>
      <w:r w:rsidR="00CA3710" w:rsidRPr="00BB2BB3">
        <w:rPr>
          <w:bCs/>
        </w:rPr>
        <w:t>have an adverse effect on</w:t>
      </w:r>
      <w:r w:rsidR="00B617A9" w:rsidRPr="00BB2BB3">
        <w:rPr>
          <w:bCs/>
        </w:rPr>
        <w:t xml:space="preserve"> </w:t>
      </w:r>
      <w:r w:rsidR="00CA3710" w:rsidRPr="00BB2BB3">
        <w:rPr>
          <w:bCs/>
        </w:rPr>
        <w:t xml:space="preserve">future practice. </w:t>
      </w:r>
      <w:r w:rsidR="00B617A9" w:rsidRPr="00BB2BB3">
        <w:rPr>
          <w:bCs/>
        </w:rPr>
        <w:t xml:space="preserve"> </w:t>
      </w:r>
      <w:r w:rsidR="006368BA" w:rsidRPr="00BB2BB3">
        <w:rPr>
          <w:bCs/>
        </w:rPr>
        <w:t xml:space="preserve">These findings demonstrate that as well as attempting to decide what may be best for the patient, the clinician is considering the implications of their decisions on available resources and anticipating how their decision will be judged in the event of an adverse outcome (i.e. the patient causing serious harm to themselves or others). Although </w:t>
      </w:r>
      <w:r w:rsidR="008678D7" w:rsidRPr="00BB2BB3">
        <w:rPr>
          <w:bCs/>
        </w:rPr>
        <w:t xml:space="preserve">from the perspective of the clinician undertaking many assessments, </w:t>
      </w:r>
      <w:r w:rsidR="006368BA" w:rsidRPr="00BB2BB3">
        <w:rPr>
          <w:bCs/>
        </w:rPr>
        <w:t>the latter is unlikely</w:t>
      </w:r>
      <w:r w:rsidR="008678D7" w:rsidRPr="00BB2BB3">
        <w:rPr>
          <w:bCs/>
        </w:rPr>
        <w:t xml:space="preserve"> and unpredictable</w:t>
      </w:r>
      <w:r w:rsidR="007660D5" w:rsidRPr="00BB2BB3">
        <w:rPr>
          <w:bCs/>
        </w:rPr>
        <w:t xml:space="preserve"> (Graney et al, 2020)</w:t>
      </w:r>
      <w:r w:rsidR="006368BA" w:rsidRPr="00BB2BB3">
        <w:rPr>
          <w:bCs/>
        </w:rPr>
        <w:t xml:space="preserve">, the clinician </w:t>
      </w:r>
      <w:r w:rsidR="008678D7" w:rsidRPr="00BB2BB3">
        <w:rPr>
          <w:bCs/>
        </w:rPr>
        <w:t>appears to hold in mind the possibility</w:t>
      </w:r>
      <w:r w:rsidR="006368BA" w:rsidRPr="00BB2BB3">
        <w:rPr>
          <w:bCs/>
        </w:rPr>
        <w:t xml:space="preserve"> that a post-incident investigation will scrutinise each decision against the different standard of the incident having occurred. </w:t>
      </w:r>
      <w:r w:rsidR="00963E61" w:rsidRPr="00BB2BB3">
        <w:rPr>
          <w:bCs/>
        </w:rPr>
        <w:t>The theoretical framework ‘</w:t>
      </w:r>
      <w:proofErr w:type="spellStart"/>
      <w:r w:rsidR="00963E61" w:rsidRPr="00BB2BB3">
        <w:rPr>
          <w:bCs/>
        </w:rPr>
        <w:t>mindlines</w:t>
      </w:r>
      <w:proofErr w:type="spellEnd"/>
      <w:r w:rsidR="00963E61" w:rsidRPr="00BB2BB3">
        <w:rPr>
          <w:bCs/>
        </w:rPr>
        <w:t>’ may be a useful starting point to consider where these influences sit within the overall decision-making underpinnings, albeit based around knowledge management in practice, there are useful parallels</w:t>
      </w:r>
      <w:r w:rsidR="00B53B65" w:rsidRPr="00BB2BB3">
        <w:rPr>
          <w:bCs/>
        </w:rPr>
        <w:t xml:space="preserve"> (Gabbay and Le May 2004; </w:t>
      </w:r>
      <w:proofErr w:type="spellStart"/>
      <w:r w:rsidR="00B53B65" w:rsidRPr="00BB2BB3">
        <w:rPr>
          <w:bCs/>
        </w:rPr>
        <w:t>Wieringa</w:t>
      </w:r>
      <w:proofErr w:type="spellEnd"/>
      <w:r w:rsidR="00B53B65" w:rsidRPr="00BB2BB3">
        <w:rPr>
          <w:bCs/>
        </w:rPr>
        <w:t xml:space="preserve"> and </w:t>
      </w:r>
      <w:proofErr w:type="spellStart"/>
      <w:r w:rsidR="00B53B65" w:rsidRPr="00BB2BB3">
        <w:rPr>
          <w:bCs/>
        </w:rPr>
        <w:t>Greenhalgh</w:t>
      </w:r>
      <w:proofErr w:type="spellEnd"/>
      <w:r w:rsidR="00B53B65" w:rsidRPr="00BB2BB3">
        <w:rPr>
          <w:bCs/>
        </w:rPr>
        <w:t>, 2015)</w:t>
      </w:r>
    </w:p>
    <w:p w:rsidR="00083889" w:rsidRPr="00BB2BB3" w:rsidRDefault="00083889" w:rsidP="00FE7CCA">
      <w:pPr>
        <w:spacing w:line="360" w:lineRule="auto"/>
        <w:rPr>
          <w:bCs/>
        </w:rPr>
      </w:pPr>
    </w:p>
    <w:p w:rsidR="002859A1" w:rsidRPr="00BB2BB3" w:rsidRDefault="00D47A98" w:rsidP="00FE7CCA">
      <w:pPr>
        <w:spacing w:line="360" w:lineRule="auto"/>
        <w:rPr>
          <w:b/>
        </w:rPr>
      </w:pPr>
      <w:r w:rsidRPr="00BB2BB3">
        <w:rPr>
          <w:b/>
        </w:rPr>
        <w:t xml:space="preserve">Strengths and </w:t>
      </w:r>
      <w:r w:rsidR="002859A1" w:rsidRPr="00BB2BB3">
        <w:rPr>
          <w:b/>
        </w:rPr>
        <w:t>Limitations</w:t>
      </w:r>
    </w:p>
    <w:p w:rsidR="002859A1" w:rsidRPr="00BB2BB3" w:rsidRDefault="00BA5C6A" w:rsidP="00444BDD">
      <w:pPr>
        <w:autoSpaceDE w:val="0"/>
        <w:autoSpaceDN w:val="0"/>
        <w:adjustRightInd w:val="0"/>
        <w:spacing w:line="360" w:lineRule="auto"/>
        <w:rPr>
          <w:bCs/>
        </w:rPr>
      </w:pPr>
      <w:r w:rsidRPr="00BB2BB3">
        <w:t xml:space="preserve">Since this paper references mainly the content of focus groups with mental health </w:t>
      </w:r>
      <w:r w:rsidR="00D47A98" w:rsidRPr="00BB2BB3">
        <w:t>clinicians</w:t>
      </w:r>
      <w:r w:rsidRPr="00BB2BB3">
        <w:t>, it is limited to their perspective.</w:t>
      </w:r>
      <w:r w:rsidR="00D47A98" w:rsidRPr="00BB2BB3">
        <w:t xml:space="preserve"> However, a strength of the study i</w:t>
      </w:r>
      <w:r w:rsidR="00444BDD" w:rsidRPr="00BB2BB3">
        <w:t>s</w:t>
      </w:r>
      <w:r w:rsidR="00D47A98" w:rsidRPr="00BB2BB3">
        <w:t xml:space="preserve"> the number of participants (n=38) </w:t>
      </w:r>
      <w:r w:rsidR="00D47A98" w:rsidRPr="00BB2BB3">
        <w:rPr>
          <w:bCs/>
        </w:rPr>
        <w:t>and representation being sought from across the region and four different mental health disciplines.</w:t>
      </w:r>
      <w:r w:rsidR="006776ED" w:rsidRPr="00BB2BB3">
        <w:rPr>
          <w:bCs/>
        </w:rPr>
        <w:t xml:space="preserve"> Previous studies have been limited to collecting data from one team (Lombardo et al, 2019).</w:t>
      </w:r>
      <w:r w:rsidR="00D47A98" w:rsidRPr="00BB2BB3">
        <w:rPr>
          <w:bCs/>
        </w:rPr>
        <w:t xml:space="preserve"> </w:t>
      </w:r>
      <w:r w:rsidR="009F2C2C" w:rsidRPr="00BB2BB3">
        <w:rPr>
          <w:bCs/>
        </w:rPr>
        <w:t xml:space="preserve">Future studies may also explore if predefined roles of teams influence their decision making. </w:t>
      </w:r>
      <w:r w:rsidR="006B506B" w:rsidRPr="00BB2BB3">
        <w:rPr>
          <w:bCs/>
        </w:rPr>
        <w:t>A</w:t>
      </w:r>
      <w:r w:rsidR="00BB394B" w:rsidRPr="00BB2BB3">
        <w:rPr>
          <w:bCs/>
        </w:rPr>
        <w:t xml:space="preserve">ssociated affect </w:t>
      </w:r>
      <w:r w:rsidR="008B725A" w:rsidRPr="00BB2BB3">
        <w:rPr>
          <w:bCs/>
        </w:rPr>
        <w:t>(</w:t>
      </w:r>
      <w:proofErr w:type="spellStart"/>
      <w:r w:rsidR="008B725A" w:rsidRPr="00BB2BB3">
        <w:rPr>
          <w:bCs/>
        </w:rPr>
        <w:t>Kensinger</w:t>
      </w:r>
      <w:proofErr w:type="spellEnd"/>
      <w:r w:rsidR="008B725A" w:rsidRPr="00BB2BB3">
        <w:rPr>
          <w:bCs/>
        </w:rPr>
        <w:t xml:space="preserve"> and Ford 2020) </w:t>
      </w:r>
      <w:r w:rsidR="006B506B" w:rsidRPr="00BB2BB3">
        <w:rPr>
          <w:bCs/>
        </w:rPr>
        <w:t xml:space="preserve">may lead </w:t>
      </w:r>
      <w:r w:rsidR="00BB394B" w:rsidRPr="00BB2BB3">
        <w:rPr>
          <w:bCs/>
        </w:rPr>
        <w:t xml:space="preserve">to greater reporting of certain factors (e.g. </w:t>
      </w:r>
      <w:r w:rsidR="00BB394B" w:rsidRPr="00BB2BB3">
        <w:rPr>
          <w:bCs/>
        </w:rPr>
        <w:lastRenderedPageBreak/>
        <w:t xml:space="preserve">threat/fear factors which by definition are associated with </w:t>
      </w:r>
      <w:r w:rsidR="00093910" w:rsidRPr="00BB2BB3">
        <w:rPr>
          <w:bCs/>
        </w:rPr>
        <w:t xml:space="preserve">negative </w:t>
      </w:r>
      <w:r w:rsidR="00BB394B" w:rsidRPr="00BB2BB3">
        <w:rPr>
          <w:bCs/>
        </w:rPr>
        <w:t xml:space="preserve">affect) and under-reporting of other </w:t>
      </w:r>
      <w:r w:rsidR="00093910" w:rsidRPr="00BB2BB3">
        <w:rPr>
          <w:bCs/>
        </w:rPr>
        <w:t xml:space="preserve">less affect-laden </w:t>
      </w:r>
      <w:r w:rsidR="00BB394B" w:rsidRPr="00BB2BB3">
        <w:rPr>
          <w:bCs/>
        </w:rPr>
        <w:t xml:space="preserve">scenarios.  </w:t>
      </w:r>
      <w:r w:rsidR="00093910" w:rsidRPr="00BB2BB3">
        <w:rPr>
          <w:bCs/>
        </w:rPr>
        <w:t xml:space="preserve">The use of focus groups rather than 1:1 interviews may have inhibited some participants from disclosing sensitive issues. </w:t>
      </w:r>
      <w:r w:rsidR="00BB394B" w:rsidRPr="00BB2BB3">
        <w:rPr>
          <w:bCs/>
        </w:rPr>
        <w:t xml:space="preserve">It is not possible from this research to know the degree to which the identified factors actually do influence decisions in real time. </w:t>
      </w:r>
      <w:r w:rsidR="006B506B" w:rsidRPr="00BB2BB3">
        <w:rPr>
          <w:bCs/>
        </w:rPr>
        <w:t>The participants</w:t>
      </w:r>
      <w:r w:rsidR="00093910" w:rsidRPr="00BB2BB3">
        <w:rPr>
          <w:bCs/>
        </w:rPr>
        <w:t xml:space="preserve"> all worked within the same organisation and the role of organisation-specific cultural influences on decision-making </w:t>
      </w:r>
      <w:r w:rsidR="008F3D48" w:rsidRPr="00BB2BB3">
        <w:rPr>
          <w:bCs/>
        </w:rPr>
        <w:t>cannot be</w:t>
      </w:r>
      <w:r w:rsidR="00093910" w:rsidRPr="00BB2BB3">
        <w:rPr>
          <w:bCs/>
        </w:rPr>
        <w:t xml:space="preserve"> not </w:t>
      </w:r>
      <w:r w:rsidR="008F3D48" w:rsidRPr="00BB2BB3">
        <w:rPr>
          <w:bCs/>
        </w:rPr>
        <w:t>determined</w:t>
      </w:r>
      <w:r w:rsidR="00093910" w:rsidRPr="00BB2BB3">
        <w:rPr>
          <w:bCs/>
        </w:rPr>
        <w:t xml:space="preserve">. </w:t>
      </w:r>
      <w:r w:rsidRPr="00BB2BB3">
        <w:t xml:space="preserve"> </w:t>
      </w:r>
      <w:r w:rsidR="00F807FB" w:rsidRPr="00BB2BB3">
        <w:t xml:space="preserve">Furthermore, the legislative framework in place in the area where the study was undertaken may have an influence on decision-making which limits the generalisability of this study to other areas. </w:t>
      </w:r>
      <w:r w:rsidR="006B506B" w:rsidRPr="00BB2BB3">
        <w:t xml:space="preserve">This study focused on the perspective of professionals and it is essential </w:t>
      </w:r>
      <w:r w:rsidRPr="00BB2BB3">
        <w:t xml:space="preserve">future research </w:t>
      </w:r>
      <w:r w:rsidR="006B506B" w:rsidRPr="00BB2BB3">
        <w:t xml:space="preserve">also </w:t>
      </w:r>
      <w:r w:rsidRPr="00BB2BB3">
        <w:t xml:space="preserve">include </w:t>
      </w:r>
      <w:r w:rsidRPr="00BB2BB3">
        <w:rPr>
          <w:bCs/>
        </w:rPr>
        <w:t>p</w:t>
      </w:r>
      <w:r w:rsidR="008B4E4B" w:rsidRPr="00BB2BB3">
        <w:rPr>
          <w:bCs/>
        </w:rPr>
        <w:t>atients’ experiences of decisions being made about them</w:t>
      </w:r>
      <w:r w:rsidRPr="00BB2BB3">
        <w:rPr>
          <w:bCs/>
        </w:rPr>
        <w:t>.</w:t>
      </w:r>
    </w:p>
    <w:p w:rsidR="00BA5C6A" w:rsidRPr="00BB2BB3" w:rsidRDefault="00BA5C6A" w:rsidP="00FE7CCA">
      <w:pPr>
        <w:autoSpaceDE w:val="0"/>
        <w:autoSpaceDN w:val="0"/>
        <w:adjustRightInd w:val="0"/>
        <w:spacing w:line="360" w:lineRule="auto"/>
        <w:jc w:val="left"/>
        <w:rPr>
          <w:bCs/>
        </w:rPr>
      </w:pPr>
    </w:p>
    <w:p w:rsidR="002859A1" w:rsidRPr="00BB2BB3" w:rsidRDefault="002859A1" w:rsidP="00FE7CCA">
      <w:pPr>
        <w:spacing w:line="360" w:lineRule="auto"/>
        <w:rPr>
          <w:b/>
        </w:rPr>
      </w:pPr>
      <w:r w:rsidRPr="00BB2BB3">
        <w:rPr>
          <w:b/>
        </w:rPr>
        <w:t>Conclusions</w:t>
      </w:r>
    </w:p>
    <w:p w:rsidR="002859A1" w:rsidRPr="00BB2BB3" w:rsidRDefault="002859A1" w:rsidP="00FE7CCA">
      <w:pPr>
        <w:spacing w:line="360" w:lineRule="auto"/>
        <w:rPr>
          <w:b/>
        </w:rPr>
      </w:pPr>
    </w:p>
    <w:p w:rsidR="002859A1" w:rsidRPr="00BB2BB3" w:rsidRDefault="00CA3710" w:rsidP="00FE7CCA">
      <w:pPr>
        <w:spacing w:line="360" w:lineRule="auto"/>
        <w:rPr>
          <w:bCs/>
        </w:rPr>
      </w:pPr>
      <w:r w:rsidRPr="00BB2BB3">
        <w:rPr>
          <w:bCs/>
        </w:rPr>
        <w:t xml:space="preserve">This study reveals that clinical decision-making at the point of </w:t>
      </w:r>
      <w:r w:rsidR="00E3534A" w:rsidRPr="00BB2BB3">
        <w:rPr>
          <w:bCs/>
        </w:rPr>
        <w:t xml:space="preserve">hospital </w:t>
      </w:r>
      <w:r w:rsidRPr="00BB2BB3">
        <w:rPr>
          <w:bCs/>
        </w:rPr>
        <w:t xml:space="preserve">admission entails more than just making sense of clinical and risk-related data. Clinicians are faced with managing wider complex intra- and inter- personal factors that have the potential to interfere with the way the decision is made. </w:t>
      </w:r>
      <w:r w:rsidR="00444BDD" w:rsidRPr="00BB2BB3">
        <w:rPr>
          <w:bCs/>
        </w:rPr>
        <w:t>Uncovering</w:t>
      </w:r>
      <w:r w:rsidRPr="00BB2BB3">
        <w:rPr>
          <w:bCs/>
        </w:rPr>
        <w:t xml:space="preserve"> the breadth of </w:t>
      </w:r>
      <w:r w:rsidR="00E3534A" w:rsidRPr="00BB2BB3">
        <w:rPr>
          <w:bCs/>
        </w:rPr>
        <w:t xml:space="preserve">relevant </w:t>
      </w:r>
      <w:r w:rsidRPr="00BB2BB3">
        <w:rPr>
          <w:bCs/>
        </w:rPr>
        <w:t xml:space="preserve">factors </w:t>
      </w:r>
      <w:r w:rsidR="00956375" w:rsidRPr="00BB2BB3">
        <w:rPr>
          <w:bCs/>
        </w:rPr>
        <w:t xml:space="preserve">can </w:t>
      </w:r>
      <w:r w:rsidRPr="00BB2BB3">
        <w:rPr>
          <w:bCs/>
        </w:rPr>
        <w:t>contribute to a more informed approach to</w:t>
      </w:r>
      <w:r w:rsidR="008A09AA" w:rsidRPr="00BB2BB3">
        <w:rPr>
          <w:bCs/>
        </w:rPr>
        <w:t xml:space="preserve"> research into clinical decisions, to the</w:t>
      </w:r>
      <w:r w:rsidRPr="00BB2BB3">
        <w:rPr>
          <w:bCs/>
        </w:rPr>
        <w:t xml:space="preserve"> training and supervision of clinicians</w:t>
      </w:r>
      <w:r w:rsidR="00F41A76" w:rsidRPr="00BB2BB3">
        <w:rPr>
          <w:bCs/>
        </w:rPr>
        <w:t>,</w:t>
      </w:r>
      <w:r w:rsidRPr="00BB2BB3">
        <w:rPr>
          <w:bCs/>
        </w:rPr>
        <w:t xml:space="preserve"> and to service delivery models. </w:t>
      </w:r>
    </w:p>
    <w:p w:rsidR="002859A1" w:rsidRPr="00BB2BB3" w:rsidRDefault="002859A1" w:rsidP="008B2D96">
      <w:pPr>
        <w:rPr>
          <w:b/>
        </w:rPr>
      </w:pPr>
    </w:p>
    <w:p w:rsidR="002859A1" w:rsidRPr="00BB2BB3" w:rsidRDefault="002859A1" w:rsidP="007B79BF">
      <w:pPr>
        <w:spacing w:line="360" w:lineRule="auto"/>
        <w:rPr>
          <w:b/>
        </w:rPr>
      </w:pPr>
    </w:p>
    <w:p w:rsidR="007B79BF" w:rsidRPr="00BB2BB3" w:rsidRDefault="007B79BF" w:rsidP="007B79BF">
      <w:pPr>
        <w:autoSpaceDE w:val="0"/>
        <w:autoSpaceDN w:val="0"/>
        <w:adjustRightInd w:val="0"/>
        <w:spacing w:line="360" w:lineRule="auto"/>
        <w:jc w:val="left"/>
        <w:rPr>
          <w:b/>
        </w:rPr>
      </w:pPr>
      <w:r w:rsidRPr="00BB2BB3">
        <w:rPr>
          <w:b/>
        </w:rPr>
        <w:t>DATA AVAILABILITY STATEMENT</w:t>
      </w:r>
    </w:p>
    <w:p w:rsidR="007B79BF" w:rsidRPr="00BB2BB3" w:rsidRDefault="007B79BF" w:rsidP="007B79BF">
      <w:pPr>
        <w:autoSpaceDE w:val="0"/>
        <w:autoSpaceDN w:val="0"/>
        <w:adjustRightInd w:val="0"/>
        <w:spacing w:line="360" w:lineRule="auto"/>
        <w:jc w:val="left"/>
      </w:pPr>
    </w:p>
    <w:p w:rsidR="007B79BF" w:rsidRPr="00BB2BB3" w:rsidRDefault="007B79BF" w:rsidP="007B79BF">
      <w:pPr>
        <w:autoSpaceDE w:val="0"/>
        <w:autoSpaceDN w:val="0"/>
        <w:adjustRightInd w:val="0"/>
        <w:spacing w:line="360" w:lineRule="auto"/>
        <w:jc w:val="left"/>
      </w:pPr>
      <w:r w:rsidRPr="00BB2BB3">
        <w:t>The original contributions presented in the study are included in the article, further inquiries can be directed to the corresponding author.</w:t>
      </w:r>
    </w:p>
    <w:p w:rsidR="007B79BF" w:rsidRPr="00BB2BB3" w:rsidRDefault="007B79BF" w:rsidP="007B79BF">
      <w:pPr>
        <w:autoSpaceDE w:val="0"/>
        <w:autoSpaceDN w:val="0"/>
        <w:adjustRightInd w:val="0"/>
        <w:spacing w:line="360" w:lineRule="auto"/>
        <w:jc w:val="left"/>
      </w:pPr>
    </w:p>
    <w:p w:rsidR="007B79BF" w:rsidRPr="00BB2BB3" w:rsidRDefault="007B79BF" w:rsidP="007B79BF">
      <w:pPr>
        <w:autoSpaceDE w:val="0"/>
        <w:autoSpaceDN w:val="0"/>
        <w:adjustRightInd w:val="0"/>
        <w:spacing w:line="360" w:lineRule="auto"/>
        <w:jc w:val="left"/>
        <w:rPr>
          <w:b/>
        </w:rPr>
      </w:pPr>
      <w:r w:rsidRPr="00BB2BB3">
        <w:rPr>
          <w:b/>
        </w:rPr>
        <w:t>AUTHOR CONTRIBUTIONS</w:t>
      </w:r>
    </w:p>
    <w:p w:rsidR="007B79BF" w:rsidRPr="00BB2BB3" w:rsidRDefault="007B79BF" w:rsidP="007B79BF">
      <w:pPr>
        <w:autoSpaceDE w:val="0"/>
        <w:autoSpaceDN w:val="0"/>
        <w:adjustRightInd w:val="0"/>
        <w:spacing w:line="360" w:lineRule="auto"/>
        <w:jc w:val="left"/>
      </w:pPr>
      <w:r w:rsidRPr="00BB2BB3">
        <w:t>TN, SB, CO and PS conceived of and designed the research. SB and</w:t>
      </w:r>
    </w:p>
    <w:p w:rsidR="007B79BF" w:rsidRPr="00BB2BB3" w:rsidRDefault="007B79BF" w:rsidP="007B79BF">
      <w:pPr>
        <w:autoSpaceDE w:val="0"/>
        <w:autoSpaceDN w:val="0"/>
        <w:adjustRightInd w:val="0"/>
        <w:spacing w:line="360" w:lineRule="auto"/>
        <w:jc w:val="left"/>
      </w:pPr>
      <w:r w:rsidRPr="00BB2BB3">
        <w:t>TN collected the data and SB, TN, CO and PS analysed the data. TN and PS wrote the manuscript. All authors contributed to the article and approved the submitted version.</w:t>
      </w:r>
    </w:p>
    <w:p w:rsidR="007B79BF" w:rsidRDefault="007B79BF" w:rsidP="007B79BF">
      <w:pPr>
        <w:autoSpaceDE w:val="0"/>
        <w:autoSpaceDN w:val="0"/>
        <w:adjustRightInd w:val="0"/>
        <w:spacing w:line="360" w:lineRule="auto"/>
        <w:jc w:val="left"/>
      </w:pPr>
    </w:p>
    <w:p w:rsidR="00BB2BB3" w:rsidRPr="00BB2BB3" w:rsidRDefault="00BB2BB3" w:rsidP="007B79BF">
      <w:pPr>
        <w:autoSpaceDE w:val="0"/>
        <w:autoSpaceDN w:val="0"/>
        <w:adjustRightInd w:val="0"/>
        <w:spacing w:line="360" w:lineRule="auto"/>
        <w:jc w:val="left"/>
      </w:pPr>
      <w:bookmarkStart w:id="23" w:name="_GoBack"/>
      <w:bookmarkEnd w:id="23"/>
    </w:p>
    <w:p w:rsidR="007B79BF" w:rsidRPr="00BB2BB3" w:rsidRDefault="007B79BF" w:rsidP="007B79BF">
      <w:pPr>
        <w:autoSpaceDE w:val="0"/>
        <w:autoSpaceDN w:val="0"/>
        <w:adjustRightInd w:val="0"/>
        <w:spacing w:line="360" w:lineRule="auto"/>
        <w:jc w:val="left"/>
        <w:rPr>
          <w:b/>
        </w:rPr>
      </w:pPr>
      <w:r w:rsidRPr="00BB2BB3">
        <w:rPr>
          <w:b/>
        </w:rPr>
        <w:lastRenderedPageBreak/>
        <w:t>FUNDING</w:t>
      </w:r>
    </w:p>
    <w:p w:rsidR="007B79BF" w:rsidRPr="00BB2BB3" w:rsidRDefault="007B79BF" w:rsidP="007B79BF">
      <w:pPr>
        <w:autoSpaceDE w:val="0"/>
        <w:autoSpaceDN w:val="0"/>
        <w:adjustRightInd w:val="0"/>
        <w:spacing w:line="360" w:lineRule="auto"/>
        <w:jc w:val="left"/>
        <w:rPr>
          <w:b/>
        </w:rPr>
      </w:pPr>
    </w:p>
    <w:p w:rsidR="002859A1" w:rsidRPr="00BB2BB3" w:rsidRDefault="002859A1" w:rsidP="007B79BF">
      <w:pPr>
        <w:spacing w:line="360" w:lineRule="auto"/>
        <w:rPr>
          <w:rStyle w:val="Emphasis"/>
          <w:i w:val="0"/>
          <w:color w:val="202020"/>
          <w:shd w:val="clear" w:color="auto" w:fill="FFFFFF"/>
        </w:rPr>
      </w:pPr>
      <w:r w:rsidRPr="00BB2BB3">
        <w:rPr>
          <w:rStyle w:val="Emphasis"/>
          <w:i w:val="0"/>
          <w:color w:val="202020"/>
          <w:shd w:val="clear" w:color="auto" w:fill="FFFFFF"/>
        </w:rPr>
        <w:t xml:space="preserve">This project </w:t>
      </w:r>
      <w:r w:rsidR="000D60C3" w:rsidRPr="00BB2BB3">
        <w:rPr>
          <w:rStyle w:val="Emphasis"/>
          <w:i w:val="0"/>
          <w:color w:val="202020"/>
          <w:shd w:val="clear" w:color="auto" w:fill="FFFFFF"/>
        </w:rPr>
        <w:t>received</w:t>
      </w:r>
      <w:r w:rsidRPr="00BB2BB3">
        <w:rPr>
          <w:rStyle w:val="Emphasis"/>
          <w:i w:val="0"/>
          <w:color w:val="202020"/>
          <w:shd w:val="clear" w:color="auto" w:fill="FFFFFF"/>
        </w:rPr>
        <w:t xml:space="preserve"> fund</w:t>
      </w:r>
      <w:r w:rsidR="000D60C3" w:rsidRPr="00BB2BB3">
        <w:rPr>
          <w:rStyle w:val="Emphasis"/>
          <w:i w:val="0"/>
          <w:color w:val="202020"/>
          <w:shd w:val="clear" w:color="auto" w:fill="FFFFFF"/>
        </w:rPr>
        <w:t>ing from</w:t>
      </w:r>
      <w:r w:rsidRPr="00BB2BB3">
        <w:rPr>
          <w:rStyle w:val="Emphasis"/>
          <w:i w:val="0"/>
          <w:color w:val="202020"/>
          <w:shd w:val="clear" w:color="auto" w:fill="FFFFFF"/>
        </w:rPr>
        <w:t xml:space="preserve"> The National Institute for Health Research Collaboration for Leadership in Applied Health Research and Care North West Coast (NIHR CLAHRC NWC). The views expressed here are those of the author(s) and not necessarily those of the NHS, the NIHR, or the Department of Health and Social Care.</w:t>
      </w:r>
    </w:p>
    <w:p w:rsidR="002859A1" w:rsidRPr="00BB2BB3" w:rsidRDefault="002859A1" w:rsidP="0077313C">
      <w:pPr>
        <w:spacing w:line="360" w:lineRule="auto"/>
        <w:rPr>
          <w:b/>
        </w:rPr>
      </w:pPr>
    </w:p>
    <w:p w:rsidR="002859A1" w:rsidRPr="00BB2BB3" w:rsidRDefault="007B79BF" w:rsidP="0077313C">
      <w:pPr>
        <w:spacing w:line="360" w:lineRule="auto"/>
        <w:rPr>
          <w:b/>
        </w:rPr>
      </w:pPr>
      <w:bookmarkStart w:id="24" w:name="_Hlk44338394"/>
      <w:r w:rsidRPr="00BB2BB3">
        <w:rPr>
          <w:b/>
        </w:rPr>
        <w:t>REFERENCES</w:t>
      </w:r>
    </w:p>
    <w:p w:rsidR="002859A1" w:rsidRPr="00BB2BB3" w:rsidRDefault="002859A1" w:rsidP="0077313C">
      <w:pPr>
        <w:spacing w:line="360" w:lineRule="auto"/>
        <w:rPr>
          <w:b/>
        </w:rPr>
      </w:pPr>
    </w:p>
    <w:p w:rsidR="00970259" w:rsidRPr="00BB2BB3" w:rsidRDefault="00970259" w:rsidP="0077313C">
      <w:pPr>
        <w:spacing w:line="360" w:lineRule="auto"/>
        <w:rPr>
          <w:shd w:val="clear" w:color="auto" w:fill="FFFFFF"/>
        </w:rPr>
      </w:pPr>
      <w:proofErr w:type="spellStart"/>
      <w:r w:rsidRPr="00BB2BB3">
        <w:rPr>
          <w:shd w:val="clear" w:color="auto" w:fill="FFFFFF"/>
        </w:rPr>
        <w:t>Bighelli</w:t>
      </w:r>
      <w:proofErr w:type="spellEnd"/>
      <w:r w:rsidRPr="00BB2BB3">
        <w:rPr>
          <w:shd w:val="clear" w:color="auto" w:fill="FFFFFF"/>
        </w:rPr>
        <w:t xml:space="preserve">, I., </w:t>
      </w:r>
      <w:proofErr w:type="spellStart"/>
      <w:r w:rsidRPr="00BB2BB3">
        <w:rPr>
          <w:shd w:val="clear" w:color="auto" w:fill="FFFFFF"/>
        </w:rPr>
        <w:t>Salanti</w:t>
      </w:r>
      <w:proofErr w:type="spellEnd"/>
      <w:r w:rsidRPr="00BB2BB3">
        <w:rPr>
          <w:shd w:val="clear" w:color="auto" w:fill="FFFFFF"/>
        </w:rPr>
        <w:t xml:space="preserve">, G., </w:t>
      </w:r>
      <w:proofErr w:type="spellStart"/>
      <w:r w:rsidRPr="00BB2BB3">
        <w:rPr>
          <w:shd w:val="clear" w:color="auto" w:fill="FFFFFF"/>
        </w:rPr>
        <w:t>Huhn</w:t>
      </w:r>
      <w:proofErr w:type="spellEnd"/>
      <w:r w:rsidRPr="00BB2BB3">
        <w:rPr>
          <w:shd w:val="clear" w:color="auto" w:fill="FFFFFF"/>
        </w:rPr>
        <w:t>, M., Schneider</w:t>
      </w:r>
      <w:r w:rsidRPr="00BB2BB3">
        <w:rPr>
          <w:rFonts w:ascii="Cambria Math" w:hAnsi="Cambria Math" w:cs="Cambria Math"/>
          <w:shd w:val="clear" w:color="auto" w:fill="FFFFFF"/>
        </w:rPr>
        <w:t>‐</w:t>
      </w:r>
      <w:proofErr w:type="spellStart"/>
      <w:r w:rsidRPr="00BB2BB3">
        <w:rPr>
          <w:shd w:val="clear" w:color="auto" w:fill="FFFFFF"/>
        </w:rPr>
        <w:t>Thoma</w:t>
      </w:r>
      <w:proofErr w:type="spellEnd"/>
      <w:r w:rsidRPr="00BB2BB3">
        <w:rPr>
          <w:shd w:val="clear" w:color="auto" w:fill="FFFFFF"/>
        </w:rPr>
        <w:t xml:space="preserve">, J., Krause, M., </w:t>
      </w:r>
      <w:proofErr w:type="spellStart"/>
      <w:r w:rsidRPr="00BB2BB3">
        <w:rPr>
          <w:shd w:val="clear" w:color="auto" w:fill="FFFFFF"/>
        </w:rPr>
        <w:t>Reitmeir</w:t>
      </w:r>
      <w:proofErr w:type="spellEnd"/>
      <w:r w:rsidRPr="00BB2BB3">
        <w:rPr>
          <w:shd w:val="clear" w:color="auto" w:fill="FFFFFF"/>
        </w:rPr>
        <w:t xml:space="preserve">, C., Wallis, S., </w:t>
      </w:r>
      <w:proofErr w:type="spellStart"/>
      <w:r w:rsidRPr="00BB2BB3">
        <w:rPr>
          <w:shd w:val="clear" w:color="auto" w:fill="FFFFFF"/>
        </w:rPr>
        <w:t>Schwermann</w:t>
      </w:r>
      <w:proofErr w:type="spellEnd"/>
      <w:r w:rsidRPr="00BB2BB3">
        <w:rPr>
          <w:shd w:val="clear" w:color="auto" w:fill="FFFFFF"/>
        </w:rPr>
        <w:t xml:space="preserve">, F., </w:t>
      </w:r>
      <w:proofErr w:type="spellStart"/>
      <w:r w:rsidRPr="00BB2BB3">
        <w:rPr>
          <w:shd w:val="clear" w:color="auto" w:fill="FFFFFF"/>
        </w:rPr>
        <w:t>Pitschel</w:t>
      </w:r>
      <w:r w:rsidRPr="00BB2BB3">
        <w:rPr>
          <w:rFonts w:ascii="Cambria Math" w:hAnsi="Cambria Math" w:cs="Cambria Math"/>
          <w:shd w:val="clear" w:color="auto" w:fill="FFFFFF"/>
        </w:rPr>
        <w:t>‐</w:t>
      </w:r>
      <w:r w:rsidRPr="00BB2BB3">
        <w:rPr>
          <w:shd w:val="clear" w:color="auto" w:fill="FFFFFF"/>
        </w:rPr>
        <w:t>Walz</w:t>
      </w:r>
      <w:proofErr w:type="spellEnd"/>
      <w:r w:rsidRPr="00BB2BB3">
        <w:rPr>
          <w:shd w:val="clear" w:color="auto" w:fill="FFFFFF"/>
        </w:rPr>
        <w:t xml:space="preserve">, G., </w:t>
      </w:r>
      <w:proofErr w:type="spellStart"/>
      <w:r w:rsidRPr="00BB2BB3">
        <w:rPr>
          <w:shd w:val="clear" w:color="auto" w:fill="FFFFFF"/>
        </w:rPr>
        <w:t>Barbui</w:t>
      </w:r>
      <w:proofErr w:type="spellEnd"/>
      <w:r w:rsidRPr="00BB2BB3">
        <w:rPr>
          <w:shd w:val="clear" w:color="auto" w:fill="FFFFFF"/>
        </w:rPr>
        <w:t>, C. and Furukawa, T.A., 2018. Psychological interventions to reduce positive symptoms in schizophrenia: systematic review and network meta</w:t>
      </w:r>
      <w:r w:rsidRPr="00BB2BB3">
        <w:rPr>
          <w:rFonts w:ascii="Cambria Math" w:hAnsi="Cambria Math" w:cs="Cambria Math"/>
          <w:shd w:val="clear" w:color="auto" w:fill="FFFFFF"/>
        </w:rPr>
        <w:t>‐</w:t>
      </w:r>
      <w:r w:rsidRPr="00BB2BB3">
        <w:rPr>
          <w:shd w:val="clear" w:color="auto" w:fill="FFFFFF"/>
        </w:rPr>
        <w:t>analysis. </w:t>
      </w:r>
      <w:r w:rsidRPr="00BB2BB3">
        <w:rPr>
          <w:i/>
          <w:iCs/>
          <w:shd w:val="clear" w:color="auto" w:fill="FFFFFF"/>
        </w:rPr>
        <w:t>World Psychiatry</w:t>
      </w:r>
      <w:r w:rsidRPr="00BB2BB3">
        <w:rPr>
          <w:shd w:val="clear" w:color="auto" w:fill="FFFFFF"/>
        </w:rPr>
        <w:t>, </w:t>
      </w:r>
      <w:r w:rsidRPr="00BB2BB3">
        <w:rPr>
          <w:i/>
          <w:iCs/>
          <w:shd w:val="clear" w:color="auto" w:fill="FFFFFF"/>
        </w:rPr>
        <w:t>17</w:t>
      </w:r>
      <w:r w:rsidRPr="00BB2BB3">
        <w:rPr>
          <w:shd w:val="clear" w:color="auto" w:fill="FFFFFF"/>
        </w:rPr>
        <w:t>(3), pp.316-329.</w:t>
      </w:r>
    </w:p>
    <w:p w:rsidR="00EF61BB" w:rsidRPr="00BB2BB3" w:rsidRDefault="00EF61BB" w:rsidP="0077313C">
      <w:pPr>
        <w:spacing w:line="360" w:lineRule="auto"/>
        <w:rPr>
          <w:shd w:val="clear" w:color="auto" w:fill="FFFFFF"/>
        </w:rPr>
      </w:pPr>
    </w:p>
    <w:p w:rsidR="00EF61BB" w:rsidRPr="00BB2BB3" w:rsidRDefault="00EF61BB" w:rsidP="0077313C">
      <w:pPr>
        <w:spacing w:line="360" w:lineRule="auto"/>
        <w:rPr>
          <w:shd w:val="clear" w:color="auto" w:fill="FFFFFF"/>
        </w:rPr>
      </w:pPr>
      <w:proofErr w:type="spellStart"/>
      <w:r w:rsidRPr="00BB2BB3">
        <w:rPr>
          <w:shd w:val="clear" w:color="auto" w:fill="FFFFFF"/>
        </w:rPr>
        <w:t>Bhugra</w:t>
      </w:r>
      <w:proofErr w:type="spellEnd"/>
      <w:r w:rsidRPr="00BB2BB3">
        <w:rPr>
          <w:shd w:val="clear" w:color="auto" w:fill="FFFFFF"/>
        </w:rPr>
        <w:t xml:space="preserve">, D., Easter, A., </w:t>
      </w:r>
      <w:proofErr w:type="spellStart"/>
      <w:r w:rsidRPr="00BB2BB3">
        <w:rPr>
          <w:shd w:val="clear" w:color="auto" w:fill="FFFFFF"/>
        </w:rPr>
        <w:t>Mallaris</w:t>
      </w:r>
      <w:proofErr w:type="spellEnd"/>
      <w:r w:rsidRPr="00BB2BB3">
        <w:rPr>
          <w:shd w:val="clear" w:color="auto" w:fill="FFFFFF"/>
        </w:rPr>
        <w:t>, Y., &amp; Gupta, S. (2011). Clinical decision making in psychiatry by psychiatrists. </w:t>
      </w:r>
      <w:proofErr w:type="spellStart"/>
      <w:r w:rsidRPr="00BB2BB3">
        <w:rPr>
          <w:i/>
          <w:iCs/>
          <w:shd w:val="clear" w:color="auto" w:fill="FFFFFF"/>
        </w:rPr>
        <w:t>Acta</w:t>
      </w:r>
      <w:proofErr w:type="spellEnd"/>
      <w:r w:rsidRPr="00BB2BB3">
        <w:rPr>
          <w:i/>
          <w:iCs/>
          <w:shd w:val="clear" w:color="auto" w:fill="FFFFFF"/>
        </w:rPr>
        <w:t xml:space="preserve"> </w:t>
      </w:r>
      <w:proofErr w:type="spellStart"/>
      <w:r w:rsidRPr="00BB2BB3">
        <w:rPr>
          <w:i/>
          <w:iCs/>
          <w:shd w:val="clear" w:color="auto" w:fill="FFFFFF"/>
        </w:rPr>
        <w:t>Psychiatrica</w:t>
      </w:r>
      <w:proofErr w:type="spellEnd"/>
      <w:r w:rsidRPr="00BB2BB3">
        <w:rPr>
          <w:i/>
          <w:iCs/>
          <w:shd w:val="clear" w:color="auto" w:fill="FFFFFF"/>
        </w:rPr>
        <w:t xml:space="preserve"> </w:t>
      </w:r>
      <w:proofErr w:type="spellStart"/>
      <w:r w:rsidRPr="00BB2BB3">
        <w:rPr>
          <w:i/>
          <w:iCs/>
          <w:shd w:val="clear" w:color="auto" w:fill="FFFFFF"/>
        </w:rPr>
        <w:t>Scandinavica</w:t>
      </w:r>
      <w:proofErr w:type="spellEnd"/>
      <w:r w:rsidRPr="00BB2BB3">
        <w:rPr>
          <w:shd w:val="clear" w:color="auto" w:fill="FFFFFF"/>
        </w:rPr>
        <w:t>, </w:t>
      </w:r>
      <w:r w:rsidRPr="00BB2BB3">
        <w:rPr>
          <w:i/>
          <w:iCs/>
          <w:shd w:val="clear" w:color="auto" w:fill="FFFFFF"/>
        </w:rPr>
        <w:t>124</w:t>
      </w:r>
      <w:r w:rsidRPr="00BB2BB3">
        <w:rPr>
          <w:shd w:val="clear" w:color="auto" w:fill="FFFFFF"/>
        </w:rPr>
        <w:t>(5), 403-411.</w:t>
      </w:r>
    </w:p>
    <w:p w:rsidR="00970259" w:rsidRPr="00BB2BB3" w:rsidRDefault="00970259" w:rsidP="0077313C">
      <w:pPr>
        <w:spacing w:line="360" w:lineRule="auto"/>
        <w:rPr>
          <w:shd w:val="clear" w:color="auto" w:fill="FFFFFF"/>
        </w:rPr>
      </w:pPr>
    </w:p>
    <w:p w:rsidR="00560C77" w:rsidRPr="00BB2BB3" w:rsidRDefault="00560C77" w:rsidP="0077313C">
      <w:pPr>
        <w:spacing w:line="360" w:lineRule="auto"/>
        <w:rPr>
          <w:color w:val="333333"/>
          <w:lang w:val="en"/>
        </w:rPr>
      </w:pPr>
      <w:proofErr w:type="spellStart"/>
      <w:r w:rsidRPr="00BB2BB3">
        <w:rPr>
          <w:color w:val="333333"/>
          <w:lang w:val="en"/>
        </w:rPr>
        <w:t>Bodner</w:t>
      </w:r>
      <w:proofErr w:type="spellEnd"/>
      <w:r w:rsidRPr="00BB2BB3">
        <w:rPr>
          <w:color w:val="333333"/>
          <w:lang w:val="en"/>
        </w:rPr>
        <w:t>, E., Cohen-</w:t>
      </w:r>
      <w:proofErr w:type="spellStart"/>
      <w:r w:rsidRPr="00BB2BB3">
        <w:rPr>
          <w:color w:val="333333"/>
          <w:lang w:val="en"/>
        </w:rPr>
        <w:t>Fridel</w:t>
      </w:r>
      <w:proofErr w:type="spellEnd"/>
      <w:r w:rsidRPr="00BB2BB3">
        <w:rPr>
          <w:color w:val="333333"/>
          <w:lang w:val="en"/>
        </w:rPr>
        <w:t xml:space="preserve">, S., </w:t>
      </w:r>
      <w:proofErr w:type="spellStart"/>
      <w:r w:rsidRPr="00BB2BB3">
        <w:rPr>
          <w:color w:val="333333"/>
          <w:lang w:val="en"/>
        </w:rPr>
        <w:t>Mashiah</w:t>
      </w:r>
      <w:proofErr w:type="spellEnd"/>
      <w:r w:rsidRPr="00BB2BB3">
        <w:rPr>
          <w:color w:val="333333"/>
          <w:lang w:val="en"/>
        </w:rPr>
        <w:t xml:space="preserve">, M. </w:t>
      </w:r>
      <w:r w:rsidRPr="00BB2BB3">
        <w:rPr>
          <w:i/>
          <w:iCs/>
          <w:color w:val="333333"/>
          <w:lang w:val="en"/>
        </w:rPr>
        <w:t>et al.</w:t>
      </w:r>
      <w:r w:rsidRPr="00BB2BB3">
        <w:rPr>
          <w:color w:val="333333"/>
          <w:lang w:val="en"/>
        </w:rPr>
        <w:t xml:space="preserve"> The attitudes of psychiatric hospital staff toward hospitalization and treatment of patients with borderline personality disorder. </w:t>
      </w:r>
      <w:r w:rsidRPr="00BB2BB3">
        <w:rPr>
          <w:i/>
          <w:iCs/>
          <w:color w:val="333333"/>
          <w:lang w:val="en"/>
        </w:rPr>
        <w:t>BMC Psychiatry</w:t>
      </w:r>
      <w:r w:rsidRPr="00BB2BB3">
        <w:rPr>
          <w:color w:val="333333"/>
          <w:lang w:val="en"/>
        </w:rPr>
        <w:t xml:space="preserve"> </w:t>
      </w:r>
      <w:r w:rsidRPr="00BB2BB3">
        <w:rPr>
          <w:b/>
          <w:bCs/>
          <w:color w:val="333333"/>
          <w:lang w:val="en"/>
        </w:rPr>
        <w:t xml:space="preserve">15, </w:t>
      </w:r>
      <w:r w:rsidRPr="00BB2BB3">
        <w:rPr>
          <w:color w:val="333333"/>
          <w:lang w:val="en"/>
        </w:rPr>
        <w:t xml:space="preserve">2 (2015). </w:t>
      </w:r>
      <w:hyperlink r:id="rId9" w:history="1">
        <w:r w:rsidRPr="00BB2BB3">
          <w:rPr>
            <w:rStyle w:val="Hyperlink"/>
            <w:lang w:val="en"/>
          </w:rPr>
          <w:t>https://doi.org/10.1186/s12888-014-0380-y</w:t>
        </w:r>
      </w:hyperlink>
    </w:p>
    <w:p w:rsidR="00560C77" w:rsidRPr="00BB2BB3" w:rsidRDefault="00560C77" w:rsidP="0077313C">
      <w:pPr>
        <w:spacing w:line="360" w:lineRule="auto"/>
        <w:rPr>
          <w:shd w:val="clear" w:color="auto" w:fill="FFFFFF"/>
        </w:rPr>
      </w:pPr>
    </w:p>
    <w:p w:rsidR="00060880" w:rsidRPr="00BB2BB3" w:rsidRDefault="00060880" w:rsidP="0077313C">
      <w:pPr>
        <w:pStyle w:val="NormalWeb"/>
        <w:autoSpaceDE w:val="0"/>
        <w:autoSpaceDN w:val="0"/>
        <w:adjustRightInd w:val="0"/>
        <w:spacing w:line="360" w:lineRule="auto"/>
        <w:rPr>
          <w:rFonts w:ascii="Arial" w:hAnsi="Arial" w:cs="Arial"/>
        </w:rPr>
      </w:pPr>
      <w:r w:rsidRPr="00BB2BB3">
        <w:rPr>
          <w:rFonts w:ascii="Arial" w:hAnsi="Arial" w:cs="Arial"/>
          <w:bCs/>
        </w:rPr>
        <w:t>Braun</w:t>
      </w:r>
      <w:r w:rsidRPr="00BB2BB3">
        <w:rPr>
          <w:rFonts w:ascii="Arial" w:hAnsi="Arial" w:cs="Arial"/>
        </w:rPr>
        <w:t xml:space="preserve">, V., &amp; </w:t>
      </w:r>
      <w:r w:rsidRPr="00BB2BB3">
        <w:rPr>
          <w:rFonts w:ascii="Arial" w:hAnsi="Arial" w:cs="Arial"/>
          <w:bCs/>
        </w:rPr>
        <w:t>Clarke</w:t>
      </w:r>
      <w:r w:rsidRPr="00BB2BB3">
        <w:rPr>
          <w:rFonts w:ascii="Arial" w:hAnsi="Arial" w:cs="Arial"/>
        </w:rPr>
        <w:t>, V. (</w:t>
      </w:r>
      <w:r w:rsidRPr="00BB2BB3">
        <w:rPr>
          <w:rFonts w:ascii="Arial" w:hAnsi="Arial" w:cs="Arial"/>
          <w:bCs/>
        </w:rPr>
        <w:t>2006</w:t>
      </w:r>
      <w:r w:rsidRPr="00BB2BB3">
        <w:rPr>
          <w:rFonts w:ascii="Arial" w:hAnsi="Arial" w:cs="Arial"/>
        </w:rPr>
        <w:t>). Using thematic analysis in psychology. Qualitative Research in Psychology, 3(2), 77–101.</w:t>
      </w:r>
    </w:p>
    <w:p w:rsidR="00060880" w:rsidRPr="00BB2BB3" w:rsidRDefault="00060880" w:rsidP="0077313C">
      <w:pPr>
        <w:spacing w:line="360" w:lineRule="auto"/>
        <w:rPr>
          <w:shd w:val="clear" w:color="auto" w:fill="FFFFFF"/>
        </w:rPr>
      </w:pPr>
    </w:p>
    <w:p w:rsidR="001F78BF" w:rsidRPr="00BB2BB3" w:rsidRDefault="001F78BF" w:rsidP="0077313C">
      <w:pPr>
        <w:spacing w:line="360" w:lineRule="auto"/>
        <w:rPr>
          <w:rStyle w:val="Hyperlink"/>
          <w:lang w:val="en"/>
        </w:rPr>
      </w:pPr>
      <w:r w:rsidRPr="00BB2BB3">
        <w:rPr>
          <w:color w:val="333333"/>
          <w:lang w:val="en"/>
        </w:rPr>
        <w:t xml:space="preserve">Burke, L., </w:t>
      </w:r>
      <w:proofErr w:type="spellStart"/>
      <w:r w:rsidRPr="00BB2BB3">
        <w:rPr>
          <w:color w:val="333333"/>
          <w:lang w:val="en"/>
        </w:rPr>
        <w:t>Kells</w:t>
      </w:r>
      <w:proofErr w:type="spellEnd"/>
      <w:r w:rsidRPr="00BB2BB3">
        <w:rPr>
          <w:color w:val="333333"/>
          <w:lang w:val="en"/>
        </w:rPr>
        <w:t xml:space="preserve">, M., Flynn, D. </w:t>
      </w:r>
      <w:r w:rsidRPr="00BB2BB3">
        <w:rPr>
          <w:i/>
          <w:iCs/>
          <w:color w:val="333333"/>
          <w:lang w:val="en"/>
        </w:rPr>
        <w:t>et al.</w:t>
      </w:r>
      <w:r w:rsidRPr="00BB2BB3">
        <w:rPr>
          <w:color w:val="333333"/>
          <w:lang w:val="en"/>
        </w:rPr>
        <w:t xml:space="preserve"> Exploring staff perceptions of the utility of clinician connections when working with emotionally dysregulated clients. </w:t>
      </w:r>
      <w:proofErr w:type="spellStart"/>
      <w:proofErr w:type="gramStart"/>
      <w:r w:rsidRPr="00BB2BB3">
        <w:rPr>
          <w:i/>
          <w:iCs/>
          <w:color w:val="333333"/>
          <w:lang w:val="en"/>
        </w:rPr>
        <w:t>bord</w:t>
      </w:r>
      <w:proofErr w:type="spellEnd"/>
      <w:proofErr w:type="gramEnd"/>
      <w:r w:rsidRPr="00BB2BB3">
        <w:rPr>
          <w:i/>
          <w:iCs/>
          <w:color w:val="333333"/>
          <w:lang w:val="en"/>
        </w:rPr>
        <w:t xml:space="preserve"> personal </w:t>
      </w:r>
      <w:proofErr w:type="spellStart"/>
      <w:r w:rsidRPr="00BB2BB3">
        <w:rPr>
          <w:i/>
          <w:iCs/>
          <w:color w:val="333333"/>
          <w:lang w:val="en"/>
        </w:rPr>
        <w:t>disord</w:t>
      </w:r>
      <w:proofErr w:type="spellEnd"/>
      <w:r w:rsidRPr="00BB2BB3">
        <w:rPr>
          <w:i/>
          <w:iCs/>
          <w:color w:val="333333"/>
          <w:lang w:val="en"/>
        </w:rPr>
        <w:t xml:space="preserve"> </w:t>
      </w:r>
      <w:proofErr w:type="spellStart"/>
      <w:r w:rsidRPr="00BB2BB3">
        <w:rPr>
          <w:i/>
          <w:iCs/>
          <w:color w:val="333333"/>
          <w:lang w:val="en"/>
        </w:rPr>
        <w:t>emot</w:t>
      </w:r>
      <w:proofErr w:type="spellEnd"/>
      <w:r w:rsidRPr="00BB2BB3">
        <w:rPr>
          <w:i/>
          <w:iCs/>
          <w:color w:val="333333"/>
          <w:lang w:val="en"/>
        </w:rPr>
        <w:t xml:space="preserve"> </w:t>
      </w:r>
      <w:proofErr w:type="spellStart"/>
      <w:r w:rsidRPr="00BB2BB3">
        <w:rPr>
          <w:i/>
          <w:iCs/>
          <w:color w:val="333333"/>
          <w:lang w:val="en"/>
        </w:rPr>
        <w:t>dysregul</w:t>
      </w:r>
      <w:proofErr w:type="spellEnd"/>
      <w:r w:rsidRPr="00BB2BB3">
        <w:rPr>
          <w:color w:val="333333"/>
          <w:lang w:val="en"/>
        </w:rPr>
        <w:t xml:space="preserve"> </w:t>
      </w:r>
      <w:r w:rsidRPr="00BB2BB3">
        <w:rPr>
          <w:b/>
          <w:bCs/>
          <w:color w:val="333333"/>
          <w:lang w:val="en"/>
        </w:rPr>
        <w:t xml:space="preserve">6, </w:t>
      </w:r>
      <w:r w:rsidRPr="00BB2BB3">
        <w:rPr>
          <w:color w:val="333333"/>
          <w:lang w:val="en"/>
        </w:rPr>
        <w:t xml:space="preserve">12 (2019). </w:t>
      </w:r>
      <w:hyperlink r:id="rId10" w:history="1">
        <w:r w:rsidRPr="00BB2BB3">
          <w:rPr>
            <w:rStyle w:val="Hyperlink"/>
            <w:lang w:val="en"/>
          </w:rPr>
          <w:t>https://doi.org/10.1186/s40479-019-0109-0</w:t>
        </w:r>
      </w:hyperlink>
    </w:p>
    <w:p w:rsidR="004932F5" w:rsidRPr="00BB2BB3" w:rsidRDefault="004932F5" w:rsidP="0077313C">
      <w:pPr>
        <w:spacing w:line="360" w:lineRule="auto"/>
        <w:rPr>
          <w:rStyle w:val="Hyperlink"/>
          <w:lang w:val="en"/>
        </w:rPr>
      </w:pPr>
    </w:p>
    <w:p w:rsidR="004932F5" w:rsidRPr="00BB2BB3" w:rsidRDefault="004932F5" w:rsidP="0077313C">
      <w:pPr>
        <w:spacing w:line="360" w:lineRule="auto"/>
        <w:rPr>
          <w:color w:val="333333"/>
          <w:lang w:val="en"/>
        </w:rPr>
      </w:pPr>
      <w:proofErr w:type="spellStart"/>
      <w:r w:rsidRPr="00BB2BB3">
        <w:rPr>
          <w:color w:val="333333"/>
        </w:rPr>
        <w:t>Chartonas</w:t>
      </w:r>
      <w:proofErr w:type="spellEnd"/>
      <w:r w:rsidRPr="00BB2BB3">
        <w:rPr>
          <w:color w:val="333333"/>
        </w:rPr>
        <w:t xml:space="preserve">, D., </w:t>
      </w:r>
      <w:proofErr w:type="spellStart"/>
      <w:r w:rsidRPr="00BB2BB3">
        <w:rPr>
          <w:color w:val="333333"/>
        </w:rPr>
        <w:t>Kyratsous</w:t>
      </w:r>
      <w:proofErr w:type="spellEnd"/>
      <w:r w:rsidRPr="00BB2BB3">
        <w:rPr>
          <w:color w:val="333333"/>
        </w:rPr>
        <w:t xml:space="preserve">, M., </w:t>
      </w:r>
      <w:proofErr w:type="spellStart"/>
      <w:r w:rsidRPr="00BB2BB3">
        <w:rPr>
          <w:color w:val="333333"/>
        </w:rPr>
        <w:t>Dracass</w:t>
      </w:r>
      <w:proofErr w:type="spellEnd"/>
      <w:r w:rsidRPr="00BB2BB3">
        <w:rPr>
          <w:color w:val="333333"/>
        </w:rPr>
        <w:t xml:space="preserve">, S., Lee, T., &amp; </w:t>
      </w:r>
      <w:proofErr w:type="spellStart"/>
      <w:r w:rsidRPr="00BB2BB3">
        <w:rPr>
          <w:color w:val="333333"/>
        </w:rPr>
        <w:t>Bhui</w:t>
      </w:r>
      <w:proofErr w:type="spellEnd"/>
      <w:r w:rsidRPr="00BB2BB3">
        <w:rPr>
          <w:color w:val="333333"/>
        </w:rPr>
        <w:t>, K. (2017). Personality disorder: still the patients psychiatrists dislike</w:t>
      </w:r>
      <w:proofErr w:type="gramStart"/>
      <w:r w:rsidRPr="00BB2BB3">
        <w:rPr>
          <w:color w:val="333333"/>
        </w:rPr>
        <w:t>?.</w:t>
      </w:r>
      <w:proofErr w:type="gramEnd"/>
      <w:r w:rsidRPr="00BB2BB3">
        <w:rPr>
          <w:color w:val="333333"/>
        </w:rPr>
        <w:t> </w:t>
      </w:r>
      <w:proofErr w:type="spellStart"/>
      <w:r w:rsidRPr="00BB2BB3">
        <w:rPr>
          <w:i/>
          <w:iCs/>
          <w:color w:val="333333"/>
        </w:rPr>
        <w:t>BJPsych</w:t>
      </w:r>
      <w:proofErr w:type="spellEnd"/>
      <w:r w:rsidRPr="00BB2BB3">
        <w:rPr>
          <w:i/>
          <w:iCs/>
          <w:color w:val="333333"/>
        </w:rPr>
        <w:t xml:space="preserve"> bulletin</w:t>
      </w:r>
      <w:r w:rsidRPr="00BB2BB3">
        <w:rPr>
          <w:color w:val="333333"/>
        </w:rPr>
        <w:t>, </w:t>
      </w:r>
      <w:r w:rsidRPr="00BB2BB3">
        <w:rPr>
          <w:i/>
          <w:iCs/>
          <w:color w:val="333333"/>
        </w:rPr>
        <w:t>41</w:t>
      </w:r>
      <w:r w:rsidRPr="00BB2BB3">
        <w:rPr>
          <w:color w:val="333333"/>
        </w:rPr>
        <w:t>(1), 12-17.</w:t>
      </w:r>
    </w:p>
    <w:p w:rsidR="001F78BF" w:rsidRPr="00BB2BB3" w:rsidRDefault="001F78BF" w:rsidP="0077313C">
      <w:pPr>
        <w:spacing w:line="360" w:lineRule="auto"/>
        <w:rPr>
          <w:shd w:val="clear" w:color="auto" w:fill="FFFFFF"/>
        </w:rPr>
      </w:pPr>
    </w:p>
    <w:p w:rsidR="00970259" w:rsidRPr="00BB2BB3" w:rsidRDefault="00970259" w:rsidP="0077313C">
      <w:pPr>
        <w:spacing w:line="360" w:lineRule="auto"/>
        <w:rPr>
          <w:shd w:val="clear" w:color="auto" w:fill="FFFFFF"/>
        </w:rPr>
      </w:pPr>
      <w:r w:rsidRPr="00BB2BB3">
        <w:rPr>
          <w:shd w:val="clear" w:color="auto" w:fill="FFFFFF"/>
        </w:rPr>
        <w:t xml:space="preserve">Cipriani, A., Furukawa, T.A., </w:t>
      </w:r>
      <w:proofErr w:type="spellStart"/>
      <w:r w:rsidRPr="00BB2BB3">
        <w:rPr>
          <w:shd w:val="clear" w:color="auto" w:fill="FFFFFF"/>
        </w:rPr>
        <w:t>Salanti</w:t>
      </w:r>
      <w:proofErr w:type="spellEnd"/>
      <w:r w:rsidRPr="00BB2BB3">
        <w:rPr>
          <w:shd w:val="clear" w:color="auto" w:fill="FFFFFF"/>
        </w:rPr>
        <w:t xml:space="preserve">, G., </w:t>
      </w:r>
      <w:proofErr w:type="spellStart"/>
      <w:r w:rsidRPr="00BB2BB3">
        <w:rPr>
          <w:shd w:val="clear" w:color="auto" w:fill="FFFFFF"/>
        </w:rPr>
        <w:t>Chaimani</w:t>
      </w:r>
      <w:proofErr w:type="spellEnd"/>
      <w:r w:rsidRPr="00BB2BB3">
        <w:rPr>
          <w:shd w:val="clear" w:color="auto" w:fill="FFFFFF"/>
        </w:rPr>
        <w:t xml:space="preserve">, A., Atkinson, L.Z., Ogawa, Y., </w:t>
      </w:r>
      <w:proofErr w:type="spellStart"/>
      <w:r w:rsidRPr="00BB2BB3">
        <w:rPr>
          <w:shd w:val="clear" w:color="auto" w:fill="FFFFFF"/>
        </w:rPr>
        <w:t>Leucht</w:t>
      </w:r>
      <w:proofErr w:type="spellEnd"/>
      <w:r w:rsidRPr="00BB2BB3">
        <w:rPr>
          <w:shd w:val="clear" w:color="auto" w:fill="FFFFFF"/>
        </w:rPr>
        <w:t xml:space="preserve">, S., </w:t>
      </w:r>
      <w:proofErr w:type="spellStart"/>
      <w:r w:rsidRPr="00BB2BB3">
        <w:rPr>
          <w:shd w:val="clear" w:color="auto" w:fill="FFFFFF"/>
        </w:rPr>
        <w:t>Ruhe</w:t>
      </w:r>
      <w:proofErr w:type="spellEnd"/>
      <w:r w:rsidRPr="00BB2BB3">
        <w:rPr>
          <w:shd w:val="clear" w:color="auto" w:fill="FFFFFF"/>
        </w:rPr>
        <w:t xml:space="preserve">, H.G., Turner, E.H., Higgins, J.P. and Egger, M., 2018. Comparative </w:t>
      </w:r>
      <w:r w:rsidRPr="00BB2BB3">
        <w:rPr>
          <w:shd w:val="clear" w:color="auto" w:fill="FFFFFF"/>
        </w:rPr>
        <w:lastRenderedPageBreak/>
        <w:t>efficacy and acceptability of 21 antidepressant drugs for the acute treatment of adults with major depressive disorder: a systematic review and network meta-analysis. </w:t>
      </w:r>
      <w:r w:rsidRPr="00BB2BB3">
        <w:rPr>
          <w:i/>
          <w:iCs/>
          <w:shd w:val="clear" w:color="auto" w:fill="FFFFFF"/>
        </w:rPr>
        <w:t>Focus</w:t>
      </w:r>
      <w:r w:rsidRPr="00BB2BB3">
        <w:rPr>
          <w:shd w:val="clear" w:color="auto" w:fill="FFFFFF"/>
        </w:rPr>
        <w:t>, </w:t>
      </w:r>
      <w:r w:rsidRPr="00BB2BB3">
        <w:rPr>
          <w:i/>
          <w:iCs/>
          <w:shd w:val="clear" w:color="auto" w:fill="FFFFFF"/>
        </w:rPr>
        <w:t>16</w:t>
      </w:r>
      <w:r w:rsidRPr="00BB2BB3">
        <w:rPr>
          <w:shd w:val="clear" w:color="auto" w:fill="FFFFFF"/>
        </w:rPr>
        <w:t>(4), pp.420-429.</w:t>
      </w:r>
    </w:p>
    <w:p w:rsidR="001F14A5" w:rsidRPr="00BB2BB3" w:rsidRDefault="001F14A5" w:rsidP="0077313C">
      <w:pPr>
        <w:spacing w:line="360" w:lineRule="auto"/>
        <w:rPr>
          <w:shd w:val="clear" w:color="auto" w:fill="FFFFFF"/>
        </w:rPr>
      </w:pPr>
    </w:p>
    <w:p w:rsidR="001F14A5" w:rsidRPr="00BB2BB3" w:rsidRDefault="001F14A5" w:rsidP="0077313C">
      <w:pPr>
        <w:autoSpaceDE w:val="0"/>
        <w:autoSpaceDN w:val="0"/>
        <w:adjustRightInd w:val="0"/>
        <w:spacing w:line="360" w:lineRule="auto"/>
        <w:jc w:val="left"/>
        <w:rPr>
          <w:shd w:val="clear" w:color="auto" w:fill="FFFFFF"/>
        </w:rPr>
      </w:pPr>
      <w:r w:rsidRPr="00BB2BB3">
        <w:rPr>
          <w:color w:val="131413"/>
        </w:rPr>
        <w:t xml:space="preserve">Commons </w:t>
      </w:r>
      <w:proofErr w:type="spellStart"/>
      <w:r w:rsidRPr="00BB2BB3">
        <w:rPr>
          <w:color w:val="131413"/>
        </w:rPr>
        <w:t>Treloar</w:t>
      </w:r>
      <w:proofErr w:type="spellEnd"/>
      <w:r w:rsidRPr="00BB2BB3">
        <w:rPr>
          <w:color w:val="131413"/>
        </w:rPr>
        <w:t xml:space="preserve"> AJ, Lewis AJ. Professional attitudes towards deliberate self-harm in patients with borderline personality disorder. </w:t>
      </w:r>
      <w:proofErr w:type="spellStart"/>
      <w:r w:rsidRPr="00BB2BB3">
        <w:rPr>
          <w:color w:val="131413"/>
        </w:rPr>
        <w:t>Aust</w:t>
      </w:r>
      <w:proofErr w:type="spellEnd"/>
      <w:r w:rsidRPr="00BB2BB3">
        <w:rPr>
          <w:color w:val="131413"/>
        </w:rPr>
        <w:t xml:space="preserve"> N Z J Psychiatry. 2008</w:t>
      </w:r>
      <w:proofErr w:type="gramStart"/>
      <w:r w:rsidRPr="00BB2BB3">
        <w:rPr>
          <w:color w:val="131413"/>
        </w:rPr>
        <w:t>;42</w:t>
      </w:r>
      <w:proofErr w:type="gramEnd"/>
      <w:r w:rsidRPr="00BB2BB3">
        <w:rPr>
          <w:color w:val="131413"/>
        </w:rPr>
        <w:t xml:space="preserve">(7):578–84. </w:t>
      </w:r>
      <w:r w:rsidRPr="00BB2BB3">
        <w:rPr>
          <w:color w:val="0000FF"/>
        </w:rPr>
        <w:t>https://doi.org/10.1080/00048670802119796</w:t>
      </w:r>
      <w:r w:rsidRPr="00BB2BB3">
        <w:rPr>
          <w:color w:val="131413"/>
        </w:rPr>
        <w:t>.</w:t>
      </w:r>
    </w:p>
    <w:p w:rsidR="002A28B3" w:rsidRPr="00BB2BB3" w:rsidRDefault="002A28B3" w:rsidP="0077313C">
      <w:pPr>
        <w:spacing w:line="360" w:lineRule="auto"/>
        <w:rPr>
          <w:shd w:val="clear" w:color="auto" w:fill="FFFFFF"/>
        </w:rPr>
      </w:pPr>
    </w:p>
    <w:p w:rsidR="001C7FD7" w:rsidRPr="00BB2BB3" w:rsidRDefault="001F14A5" w:rsidP="0077313C">
      <w:pPr>
        <w:spacing w:line="360" w:lineRule="auto"/>
        <w:rPr>
          <w:color w:val="212121"/>
          <w:lang w:val="en"/>
        </w:rPr>
      </w:pPr>
      <w:proofErr w:type="gramStart"/>
      <w:r w:rsidRPr="00BB2BB3">
        <w:rPr>
          <w:color w:val="212121"/>
          <w:lang w:val="en"/>
        </w:rPr>
        <w:t>de</w:t>
      </w:r>
      <w:proofErr w:type="gramEnd"/>
      <w:r w:rsidRPr="00BB2BB3">
        <w:rPr>
          <w:color w:val="212121"/>
          <w:lang w:val="en"/>
        </w:rPr>
        <w:t xml:space="preserve"> Jong MH, </w:t>
      </w:r>
      <w:proofErr w:type="spellStart"/>
      <w:r w:rsidRPr="00BB2BB3">
        <w:rPr>
          <w:color w:val="212121"/>
          <w:lang w:val="en"/>
        </w:rPr>
        <w:t>Oorschot</w:t>
      </w:r>
      <w:proofErr w:type="spellEnd"/>
      <w:r w:rsidRPr="00BB2BB3">
        <w:rPr>
          <w:color w:val="212121"/>
          <w:lang w:val="en"/>
        </w:rPr>
        <w:t xml:space="preserve"> M, </w:t>
      </w:r>
      <w:proofErr w:type="spellStart"/>
      <w:r w:rsidRPr="00BB2BB3">
        <w:rPr>
          <w:color w:val="212121"/>
          <w:lang w:val="en"/>
        </w:rPr>
        <w:t>Kamperman</w:t>
      </w:r>
      <w:proofErr w:type="spellEnd"/>
      <w:r w:rsidRPr="00BB2BB3">
        <w:rPr>
          <w:color w:val="212121"/>
          <w:lang w:val="en"/>
        </w:rPr>
        <w:t xml:space="preserve"> AM, et al. Crucial factors preceding compulsory psychiatric admission: a qualitative patient-record study. </w:t>
      </w:r>
      <w:r w:rsidRPr="00BB2BB3">
        <w:rPr>
          <w:i/>
          <w:iCs/>
          <w:color w:val="212121"/>
          <w:lang w:val="en"/>
        </w:rPr>
        <w:t>BMC Psychiatry</w:t>
      </w:r>
      <w:r w:rsidRPr="00BB2BB3">
        <w:rPr>
          <w:color w:val="212121"/>
          <w:lang w:val="en"/>
        </w:rPr>
        <w:t>. 2017</w:t>
      </w:r>
      <w:proofErr w:type="gramStart"/>
      <w:r w:rsidRPr="00BB2BB3">
        <w:rPr>
          <w:color w:val="212121"/>
          <w:lang w:val="en"/>
        </w:rPr>
        <w:t>;17</w:t>
      </w:r>
      <w:proofErr w:type="gramEnd"/>
      <w:r w:rsidRPr="00BB2BB3">
        <w:rPr>
          <w:color w:val="212121"/>
          <w:lang w:val="en"/>
        </w:rPr>
        <w:t xml:space="preserve">(1):350. Published 2017 Oct 24. </w:t>
      </w:r>
      <w:proofErr w:type="gramStart"/>
      <w:r w:rsidRPr="00BB2BB3">
        <w:rPr>
          <w:color w:val="212121"/>
          <w:lang w:val="en"/>
        </w:rPr>
        <w:t>doi:</w:t>
      </w:r>
      <w:proofErr w:type="gramEnd"/>
      <w:r w:rsidRPr="00BB2BB3">
        <w:rPr>
          <w:color w:val="212121"/>
          <w:lang w:val="en"/>
        </w:rPr>
        <w:t>10.1186/s12888-017-1512-y</w:t>
      </w:r>
    </w:p>
    <w:p w:rsidR="00925B28" w:rsidRPr="00BB2BB3" w:rsidRDefault="00925B28" w:rsidP="0077313C">
      <w:pPr>
        <w:spacing w:line="360" w:lineRule="auto"/>
        <w:rPr>
          <w:shd w:val="clear" w:color="auto" w:fill="FFFFFF"/>
        </w:rPr>
      </w:pPr>
    </w:p>
    <w:p w:rsidR="00970259" w:rsidRPr="00BB2BB3" w:rsidRDefault="001C7FD7" w:rsidP="0077313C">
      <w:pPr>
        <w:spacing w:line="360" w:lineRule="auto"/>
        <w:rPr>
          <w:shd w:val="clear" w:color="auto" w:fill="FFFFFF"/>
        </w:rPr>
      </w:pPr>
      <w:r w:rsidRPr="00BB2BB3">
        <w:rPr>
          <w:shd w:val="clear" w:color="auto" w:fill="FFFFFF"/>
        </w:rPr>
        <w:t xml:space="preserve">Ellis, L.A., </w:t>
      </w:r>
      <w:proofErr w:type="spellStart"/>
      <w:r w:rsidRPr="00BB2BB3">
        <w:rPr>
          <w:shd w:val="clear" w:color="auto" w:fill="FFFFFF"/>
        </w:rPr>
        <w:t>Churruca</w:t>
      </w:r>
      <w:proofErr w:type="spellEnd"/>
      <w:r w:rsidRPr="00BB2BB3">
        <w:rPr>
          <w:shd w:val="clear" w:color="auto" w:fill="FFFFFF"/>
        </w:rPr>
        <w:t>, K. and Braithwaite, J., 2017. Mental health services conceptualised as complex adaptive systems: what can be learned</w:t>
      </w:r>
      <w:proofErr w:type="gramStart"/>
      <w:r w:rsidRPr="00BB2BB3">
        <w:rPr>
          <w:shd w:val="clear" w:color="auto" w:fill="FFFFFF"/>
        </w:rPr>
        <w:t>?.</w:t>
      </w:r>
      <w:proofErr w:type="gramEnd"/>
      <w:r w:rsidRPr="00BB2BB3">
        <w:rPr>
          <w:shd w:val="clear" w:color="auto" w:fill="FFFFFF"/>
        </w:rPr>
        <w:t> </w:t>
      </w:r>
      <w:r w:rsidRPr="00BB2BB3">
        <w:rPr>
          <w:i/>
          <w:iCs/>
          <w:shd w:val="clear" w:color="auto" w:fill="FFFFFF"/>
        </w:rPr>
        <w:t>International journal of mental health systems</w:t>
      </w:r>
      <w:r w:rsidRPr="00BB2BB3">
        <w:rPr>
          <w:shd w:val="clear" w:color="auto" w:fill="FFFFFF"/>
        </w:rPr>
        <w:t>, </w:t>
      </w:r>
      <w:r w:rsidRPr="00BB2BB3">
        <w:rPr>
          <w:i/>
          <w:iCs/>
          <w:shd w:val="clear" w:color="auto" w:fill="FFFFFF"/>
        </w:rPr>
        <w:t>11</w:t>
      </w:r>
      <w:r w:rsidRPr="00BB2BB3">
        <w:rPr>
          <w:shd w:val="clear" w:color="auto" w:fill="FFFFFF"/>
        </w:rPr>
        <w:t>(1), p.43.</w:t>
      </w:r>
    </w:p>
    <w:p w:rsidR="009121B6" w:rsidRPr="00BB2BB3" w:rsidRDefault="009121B6" w:rsidP="0077313C">
      <w:pPr>
        <w:spacing w:line="360" w:lineRule="auto"/>
        <w:rPr>
          <w:shd w:val="clear" w:color="auto" w:fill="FFFFFF"/>
        </w:rPr>
      </w:pPr>
    </w:p>
    <w:p w:rsidR="00060880" w:rsidRPr="00BB2BB3" w:rsidRDefault="00060880" w:rsidP="0077313C">
      <w:pPr>
        <w:pStyle w:val="NormalWeb"/>
        <w:autoSpaceDE w:val="0"/>
        <w:autoSpaceDN w:val="0"/>
        <w:adjustRightInd w:val="0"/>
        <w:spacing w:line="360" w:lineRule="auto"/>
        <w:rPr>
          <w:rFonts w:ascii="Arial" w:hAnsi="Arial" w:cs="Arial"/>
        </w:rPr>
      </w:pPr>
      <w:r w:rsidRPr="00BB2BB3">
        <w:rPr>
          <w:rFonts w:ascii="Arial" w:hAnsi="Arial" w:cs="Arial"/>
        </w:rPr>
        <w:t xml:space="preserve">Farmer, T., Robinson, K., Elliot, S.J. &amp; </w:t>
      </w:r>
      <w:proofErr w:type="spellStart"/>
      <w:r w:rsidRPr="00BB2BB3">
        <w:rPr>
          <w:rFonts w:ascii="Arial" w:hAnsi="Arial" w:cs="Arial"/>
        </w:rPr>
        <w:t>Eyles</w:t>
      </w:r>
      <w:proofErr w:type="spellEnd"/>
      <w:r w:rsidRPr="00BB2BB3">
        <w:rPr>
          <w:rFonts w:ascii="Arial" w:hAnsi="Arial" w:cs="Arial"/>
        </w:rPr>
        <w:t xml:space="preserve">, J. (2006). Developing and implementing a triangulation protocol for qualitative health research. </w:t>
      </w:r>
      <w:r w:rsidRPr="00BB2BB3">
        <w:rPr>
          <w:rFonts w:ascii="Arial" w:hAnsi="Arial" w:cs="Arial"/>
          <w:i/>
          <w:iCs/>
        </w:rPr>
        <w:t>Qualitative Health Research</w:t>
      </w:r>
      <w:r w:rsidRPr="00BB2BB3">
        <w:rPr>
          <w:rFonts w:ascii="Arial" w:hAnsi="Arial" w:cs="Arial"/>
        </w:rPr>
        <w:t xml:space="preserve">, </w:t>
      </w:r>
      <w:r w:rsidRPr="00BB2BB3">
        <w:rPr>
          <w:rFonts w:ascii="Arial" w:hAnsi="Arial" w:cs="Arial"/>
          <w:i/>
          <w:iCs/>
        </w:rPr>
        <w:t>16</w:t>
      </w:r>
      <w:r w:rsidRPr="00BB2BB3">
        <w:rPr>
          <w:rFonts w:ascii="Arial" w:hAnsi="Arial" w:cs="Arial"/>
        </w:rPr>
        <w:t>, 277–294.</w:t>
      </w:r>
    </w:p>
    <w:p w:rsidR="00B53B65" w:rsidRPr="00BB2BB3" w:rsidRDefault="00B53B65" w:rsidP="0077313C">
      <w:pPr>
        <w:pStyle w:val="NormalWeb"/>
        <w:autoSpaceDE w:val="0"/>
        <w:autoSpaceDN w:val="0"/>
        <w:adjustRightInd w:val="0"/>
        <w:spacing w:line="360" w:lineRule="auto"/>
        <w:rPr>
          <w:rFonts w:ascii="Arial" w:hAnsi="Arial" w:cs="Arial"/>
        </w:rPr>
      </w:pPr>
    </w:p>
    <w:p w:rsidR="00B53B65" w:rsidRPr="00BB2BB3" w:rsidRDefault="00B53B65" w:rsidP="0077313C">
      <w:pPr>
        <w:pStyle w:val="NormalWeb"/>
        <w:autoSpaceDE w:val="0"/>
        <w:autoSpaceDN w:val="0"/>
        <w:adjustRightInd w:val="0"/>
        <w:spacing w:line="360" w:lineRule="auto"/>
        <w:rPr>
          <w:rFonts w:ascii="Arial" w:hAnsi="Arial" w:cs="Arial"/>
        </w:rPr>
      </w:pPr>
      <w:r w:rsidRPr="00BB2BB3">
        <w:rPr>
          <w:rFonts w:ascii="Arial" w:hAnsi="Arial" w:cs="Arial"/>
        </w:rPr>
        <w:t>Gabbay, J. and Le May, A., 2004. Evidence based guidelines or collectively constructed “</w:t>
      </w:r>
      <w:proofErr w:type="spellStart"/>
      <w:r w:rsidRPr="00BB2BB3">
        <w:rPr>
          <w:rFonts w:ascii="Arial" w:hAnsi="Arial" w:cs="Arial"/>
        </w:rPr>
        <w:t>mindlines</w:t>
      </w:r>
      <w:proofErr w:type="spellEnd"/>
      <w:r w:rsidRPr="00BB2BB3">
        <w:rPr>
          <w:rFonts w:ascii="Arial" w:hAnsi="Arial" w:cs="Arial"/>
        </w:rPr>
        <w:t>?” Ethnographic study of knowledge management in primary care. </w:t>
      </w:r>
      <w:proofErr w:type="spellStart"/>
      <w:r w:rsidRPr="00BB2BB3">
        <w:rPr>
          <w:rFonts w:ascii="Arial" w:hAnsi="Arial" w:cs="Arial"/>
          <w:i/>
          <w:iCs/>
        </w:rPr>
        <w:t>Bmj</w:t>
      </w:r>
      <w:proofErr w:type="spellEnd"/>
      <w:r w:rsidRPr="00BB2BB3">
        <w:rPr>
          <w:rFonts w:ascii="Arial" w:hAnsi="Arial" w:cs="Arial"/>
        </w:rPr>
        <w:t>, </w:t>
      </w:r>
      <w:r w:rsidRPr="00BB2BB3">
        <w:rPr>
          <w:rFonts w:ascii="Arial" w:hAnsi="Arial" w:cs="Arial"/>
          <w:i/>
          <w:iCs/>
        </w:rPr>
        <w:t>329</w:t>
      </w:r>
      <w:r w:rsidRPr="00BB2BB3">
        <w:rPr>
          <w:rFonts w:ascii="Arial" w:hAnsi="Arial" w:cs="Arial"/>
        </w:rPr>
        <w:t>(7473), p.1013.</w:t>
      </w:r>
    </w:p>
    <w:p w:rsidR="00060880" w:rsidRPr="00BB2BB3" w:rsidRDefault="00060880" w:rsidP="0077313C">
      <w:pPr>
        <w:spacing w:line="360" w:lineRule="auto"/>
        <w:rPr>
          <w:color w:val="222222"/>
          <w:shd w:val="clear" w:color="auto" w:fill="FFFFFF"/>
        </w:rPr>
      </w:pPr>
    </w:p>
    <w:p w:rsidR="001F78BF" w:rsidRPr="00BB2BB3" w:rsidRDefault="001F14A5" w:rsidP="001F78BF">
      <w:pPr>
        <w:spacing w:line="360" w:lineRule="auto"/>
        <w:rPr>
          <w:bCs/>
        </w:rPr>
      </w:pPr>
      <w:r w:rsidRPr="00BB2BB3">
        <w:rPr>
          <w:color w:val="212121"/>
          <w:lang w:val="en"/>
        </w:rPr>
        <w:t xml:space="preserve">George L, Durbin J, Sheldon T, Goering P. Patient and contextual factors related to the decision to hospitalize patients from emergency psychiatric services. </w:t>
      </w:r>
      <w:proofErr w:type="spellStart"/>
      <w:r w:rsidRPr="00BB2BB3">
        <w:rPr>
          <w:i/>
          <w:iCs/>
          <w:color w:val="212121"/>
          <w:lang w:val="en"/>
        </w:rPr>
        <w:t>Psychiatr</w:t>
      </w:r>
      <w:proofErr w:type="spellEnd"/>
      <w:r w:rsidRPr="00BB2BB3">
        <w:rPr>
          <w:i/>
          <w:iCs/>
          <w:color w:val="212121"/>
          <w:lang w:val="en"/>
        </w:rPr>
        <w:t xml:space="preserve"> Serv</w:t>
      </w:r>
      <w:r w:rsidRPr="00BB2BB3">
        <w:rPr>
          <w:color w:val="212121"/>
          <w:lang w:val="en"/>
        </w:rPr>
        <w:t>. 2002</w:t>
      </w:r>
      <w:proofErr w:type="gramStart"/>
      <w:r w:rsidRPr="00BB2BB3">
        <w:rPr>
          <w:color w:val="212121"/>
          <w:lang w:val="en"/>
        </w:rPr>
        <w:t>;53</w:t>
      </w:r>
      <w:proofErr w:type="gramEnd"/>
      <w:r w:rsidRPr="00BB2BB3">
        <w:rPr>
          <w:color w:val="212121"/>
          <w:lang w:val="en"/>
        </w:rPr>
        <w:t>(12):1586</w:t>
      </w:r>
      <w:r w:rsidRPr="00BB2BB3">
        <w:rPr>
          <w:rFonts w:ascii="Cambria Math" w:hAnsi="Cambria Math" w:cs="Cambria Math"/>
          <w:color w:val="212121"/>
          <w:lang w:val="en"/>
        </w:rPr>
        <w:t>‐</w:t>
      </w:r>
      <w:r w:rsidRPr="00BB2BB3">
        <w:rPr>
          <w:color w:val="212121"/>
          <w:lang w:val="en"/>
        </w:rPr>
        <w:t>1591. doi:10.1176/appi.ps.53.12.1586.</w:t>
      </w:r>
      <w:r w:rsidR="001F78BF" w:rsidRPr="00BB2BB3">
        <w:rPr>
          <w:bCs/>
        </w:rPr>
        <w:t xml:space="preserve"> </w:t>
      </w:r>
    </w:p>
    <w:p w:rsidR="001F78BF" w:rsidRPr="00BB2BB3" w:rsidRDefault="001F78BF" w:rsidP="001F78BF">
      <w:pPr>
        <w:spacing w:line="360" w:lineRule="auto"/>
        <w:rPr>
          <w:bCs/>
        </w:rPr>
      </w:pPr>
    </w:p>
    <w:p w:rsidR="009121B6" w:rsidRPr="00BB2BB3" w:rsidRDefault="009121B6" w:rsidP="0077313C">
      <w:pPr>
        <w:spacing w:line="360" w:lineRule="auto"/>
        <w:rPr>
          <w:shd w:val="clear" w:color="auto" w:fill="FFFFFF"/>
        </w:rPr>
      </w:pPr>
      <w:r w:rsidRPr="00BB2BB3">
        <w:rPr>
          <w:shd w:val="clear" w:color="auto" w:fill="FFFFFF"/>
        </w:rPr>
        <w:t>Goldberg, J.F., Ernst, C.L. and Bird, S., 2007. Predicting hospitalization versus discharge of suicidal patients presenting to a psychiatric emergency service. </w:t>
      </w:r>
      <w:r w:rsidRPr="00BB2BB3">
        <w:rPr>
          <w:i/>
          <w:iCs/>
          <w:shd w:val="clear" w:color="auto" w:fill="FFFFFF"/>
        </w:rPr>
        <w:t>Psychiatric Services</w:t>
      </w:r>
      <w:r w:rsidRPr="00BB2BB3">
        <w:rPr>
          <w:shd w:val="clear" w:color="auto" w:fill="FFFFFF"/>
        </w:rPr>
        <w:t>, </w:t>
      </w:r>
      <w:r w:rsidRPr="00BB2BB3">
        <w:rPr>
          <w:i/>
          <w:iCs/>
          <w:shd w:val="clear" w:color="auto" w:fill="FFFFFF"/>
        </w:rPr>
        <w:t>58</w:t>
      </w:r>
      <w:r w:rsidRPr="00BB2BB3">
        <w:rPr>
          <w:shd w:val="clear" w:color="auto" w:fill="FFFFFF"/>
        </w:rPr>
        <w:t>(4), pp.561-565.</w:t>
      </w:r>
    </w:p>
    <w:p w:rsidR="007660D5" w:rsidRPr="00BB2BB3" w:rsidRDefault="007660D5" w:rsidP="0077313C">
      <w:pPr>
        <w:spacing w:line="360" w:lineRule="auto"/>
        <w:rPr>
          <w:shd w:val="clear" w:color="auto" w:fill="FFFFFF"/>
        </w:rPr>
      </w:pPr>
    </w:p>
    <w:p w:rsidR="007660D5" w:rsidRPr="00BB2BB3" w:rsidRDefault="007660D5" w:rsidP="0077313C">
      <w:pPr>
        <w:spacing w:line="360" w:lineRule="auto"/>
        <w:rPr>
          <w:shd w:val="clear" w:color="auto" w:fill="FFFFFF"/>
        </w:rPr>
      </w:pPr>
      <w:r w:rsidRPr="00BB2BB3">
        <w:rPr>
          <w:shd w:val="clear" w:color="auto" w:fill="FFFFFF"/>
        </w:rPr>
        <w:lastRenderedPageBreak/>
        <w:t xml:space="preserve">Graney, J., Hunt, I. M., </w:t>
      </w:r>
      <w:proofErr w:type="spellStart"/>
      <w:r w:rsidRPr="00BB2BB3">
        <w:rPr>
          <w:shd w:val="clear" w:color="auto" w:fill="FFFFFF"/>
        </w:rPr>
        <w:t>Quinlivan</w:t>
      </w:r>
      <w:proofErr w:type="spellEnd"/>
      <w:r w:rsidRPr="00BB2BB3">
        <w:rPr>
          <w:shd w:val="clear" w:color="auto" w:fill="FFFFFF"/>
        </w:rPr>
        <w:t xml:space="preserve">, L., Rodway, C., Turnbull, P., </w:t>
      </w:r>
      <w:proofErr w:type="spellStart"/>
      <w:r w:rsidRPr="00BB2BB3">
        <w:rPr>
          <w:shd w:val="clear" w:color="auto" w:fill="FFFFFF"/>
        </w:rPr>
        <w:t>Gianatsi</w:t>
      </w:r>
      <w:proofErr w:type="spellEnd"/>
      <w:r w:rsidRPr="00BB2BB3">
        <w:rPr>
          <w:shd w:val="clear" w:color="auto" w:fill="FFFFFF"/>
        </w:rPr>
        <w:t>, M</w:t>
      </w:r>
      <w:proofErr w:type="gramStart"/>
      <w:r w:rsidRPr="00BB2BB3">
        <w:rPr>
          <w:shd w:val="clear" w:color="auto" w:fill="FFFFFF"/>
        </w:rPr>
        <w:t>., ...</w:t>
      </w:r>
      <w:proofErr w:type="gramEnd"/>
      <w:r w:rsidRPr="00BB2BB3">
        <w:rPr>
          <w:shd w:val="clear" w:color="auto" w:fill="FFFFFF"/>
        </w:rPr>
        <w:t xml:space="preserve"> &amp; </w:t>
      </w:r>
      <w:proofErr w:type="spellStart"/>
      <w:r w:rsidRPr="00BB2BB3">
        <w:rPr>
          <w:shd w:val="clear" w:color="auto" w:fill="FFFFFF"/>
        </w:rPr>
        <w:t>Kapur</w:t>
      </w:r>
      <w:proofErr w:type="spellEnd"/>
      <w:r w:rsidRPr="00BB2BB3">
        <w:rPr>
          <w:shd w:val="clear" w:color="auto" w:fill="FFFFFF"/>
        </w:rPr>
        <w:t>, N. (2020). Suicide risk assessment in UK mental health services: a national mixed-methods study. The Lancet Psychiatry, 7(12), 1046-1053.</w:t>
      </w:r>
    </w:p>
    <w:p w:rsidR="00B21FC4" w:rsidRPr="00BB2BB3" w:rsidRDefault="00B21FC4" w:rsidP="0077313C">
      <w:pPr>
        <w:spacing w:line="360" w:lineRule="auto"/>
        <w:rPr>
          <w:shd w:val="clear" w:color="auto" w:fill="FFFFFF"/>
        </w:rPr>
      </w:pPr>
    </w:p>
    <w:p w:rsidR="00B21FC4" w:rsidRPr="00BB2BB3" w:rsidRDefault="00B21FC4" w:rsidP="0077313C">
      <w:pPr>
        <w:spacing w:line="360" w:lineRule="auto"/>
        <w:rPr>
          <w:shd w:val="clear" w:color="auto" w:fill="FFFFFF"/>
        </w:rPr>
      </w:pPr>
      <w:proofErr w:type="spellStart"/>
      <w:r w:rsidRPr="00BB2BB3">
        <w:rPr>
          <w:shd w:val="clear" w:color="auto" w:fill="FFFFFF"/>
        </w:rPr>
        <w:t>Heiden</w:t>
      </w:r>
      <w:proofErr w:type="spellEnd"/>
      <w:r w:rsidRPr="00BB2BB3">
        <w:rPr>
          <w:shd w:val="clear" w:color="auto" w:fill="FFFFFF"/>
        </w:rPr>
        <w:t xml:space="preserve">, S.M., Holden, R.J., Alder, C.A., </w:t>
      </w:r>
      <w:proofErr w:type="spellStart"/>
      <w:r w:rsidRPr="00BB2BB3">
        <w:rPr>
          <w:shd w:val="clear" w:color="auto" w:fill="FFFFFF"/>
        </w:rPr>
        <w:t>Bodke</w:t>
      </w:r>
      <w:proofErr w:type="spellEnd"/>
      <w:r w:rsidRPr="00BB2BB3">
        <w:rPr>
          <w:shd w:val="clear" w:color="auto" w:fill="FFFFFF"/>
        </w:rPr>
        <w:t xml:space="preserve">, K. and </w:t>
      </w:r>
      <w:proofErr w:type="spellStart"/>
      <w:r w:rsidRPr="00BB2BB3">
        <w:rPr>
          <w:shd w:val="clear" w:color="auto" w:fill="FFFFFF"/>
        </w:rPr>
        <w:t>Boustani</w:t>
      </w:r>
      <w:proofErr w:type="spellEnd"/>
      <w:r w:rsidRPr="00BB2BB3">
        <w:rPr>
          <w:shd w:val="clear" w:color="auto" w:fill="FFFFFF"/>
        </w:rPr>
        <w:t>, M., 2017. Human factors in mental healthcare: A work system analysis of a community-based program for older adults with depression and dementia. </w:t>
      </w:r>
      <w:r w:rsidRPr="00BB2BB3">
        <w:rPr>
          <w:i/>
          <w:iCs/>
          <w:shd w:val="clear" w:color="auto" w:fill="FFFFFF"/>
        </w:rPr>
        <w:t>Applied ergonomics</w:t>
      </w:r>
      <w:r w:rsidRPr="00BB2BB3">
        <w:rPr>
          <w:shd w:val="clear" w:color="auto" w:fill="FFFFFF"/>
        </w:rPr>
        <w:t>, </w:t>
      </w:r>
      <w:r w:rsidRPr="00BB2BB3">
        <w:rPr>
          <w:i/>
          <w:iCs/>
          <w:shd w:val="clear" w:color="auto" w:fill="FFFFFF"/>
        </w:rPr>
        <w:t>64</w:t>
      </w:r>
      <w:r w:rsidRPr="00BB2BB3">
        <w:rPr>
          <w:shd w:val="clear" w:color="auto" w:fill="FFFFFF"/>
        </w:rPr>
        <w:t>, pp.27-40.</w:t>
      </w:r>
    </w:p>
    <w:p w:rsidR="00F126A4" w:rsidRPr="00BB2BB3" w:rsidRDefault="00F126A4" w:rsidP="0077313C">
      <w:pPr>
        <w:spacing w:line="360" w:lineRule="auto"/>
        <w:rPr>
          <w:color w:val="222222"/>
          <w:shd w:val="clear" w:color="auto" w:fill="FFFFFF"/>
        </w:rPr>
      </w:pPr>
    </w:p>
    <w:p w:rsidR="0087515E" w:rsidRPr="00BB2BB3" w:rsidRDefault="0087515E" w:rsidP="0077313C">
      <w:pPr>
        <w:spacing w:line="360" w:lineRule="auto"/>
        <w:rPr>
          <w:color w:val="222222"/>
          <w:shd w:val="clear" w:color="auto" w:fill="FFFFFF"/>
        </w:rPr>
      </w:pPr>
      <w:r w:rsidRPr="00BB2BB3">
        <w:rPr>
          <w:color w:val="222222"/>
          <w:shd w:val="clear" w:color="auto" w:fill="FFFFFF"/>
        </w:rPr>
        <w:t xml:space="preserve">Islam, R., Weir, C.R., Jones, M., Del </w:t>
      </w:r>
      <w:proofErr w:type="spellStart"/>
      <w:r w:rsidRPr="00BB2BB3">
        <w:rPr>
          <w:color w:val="222222"/>
          <w:shd w:val="clear" w:color="auto" w:fill="FFFFFF"/>
        </w:rPr>
        <w:t>Fiol</w:t>
      </w:r>
      <w:proofErr w:type="spellEnd"/>
      <w:r w:rsidRPr="00BB2BB3">
        <w:rPr>
          <w:color w:val="222222"/>
          <w:shd w:val="clear" w:color="auto" w:fill="FFFFFF"/>
        </w:rPr>
        <w:t xml:space="preserve">, G. and </w:t>
      </w:r>
      <w:proofErr w:type="spellStart"/>
      <w:r w:rsidRPr="00BB2BB3">
        <w:rPr>
          <w:color w:val="222222"/>
          <w:shd w:val="clear" w:color="auto" w:fill="FFFFFF"/>
        </w:rPr>
        <w:t>Samore</w:t>
      </w:r>
      <w:proofErr w:type="spellEnd"/>
      <w:r w:rsidRPr="00BB2BB3">
        <w:rPr>
          <w:color w:val="222222"/>
          <w:shd w:val="clear" w:color="auto" w:fill="FFFFFF"/>
        </w:rPr>
        <w:t>, M.H., 2015. Understanding complex clinical reasoning in infectious diseases for improving clinical decision support design. </w:t>
      </w:r>
      <w:r w:rsidRPr="00BB2BB3">
        <w:rPr>
          <w:i/>
          <w:iCs/>
          <w:color w:val="222222"/>
          <w:shd w:val="clear" w:color="auto" w:fill="FFFFFF"/>
        </w:rPr>
        <w:t>BMC medical informatics and decision making</w:t>
      </w:r>
      <w:r w:rsidRPr="00BB2BB3">
        <w:rPr>
          <w:color w:val="222222"/>
          <w:shd w:val="clear" w:color="auto" w:fill="FFFFFF"/>
        </w:rPr>
        <w:t>, </w:t>
      </w:r>
      <w:r w:rsidRPr="00BB2BB3">
        <w:rPr>
          <w:i/>
          <w:iCs/>
          <w:color w:val="222222"/>
          <w:shd w:val="clear" w:color="auto" w:fill="FFFFFF"/>
        </w:rPr>
        <w:t>15</w:t>
      </w:r>
      <w:r w:rsidRPr="00BB2BB3">
        <w:rPr>
          <w:color w:val="222222"/>
          <w:shd w:val="clear" w:color="auto" w:fill="FFFFFF"/>
        </w:rPr>
        <w:t>(1), p.101.</w:t>
      </w:r>
    </w:p>
    <w:p w:rsidR="00560C77" w:rsidRPr="00BB2BB3" w:rsidRDefault="00560C77" w:rsidP="0077313C">
      <w:pPr>
        <w:spacing w:line="360" w:lineRule="auto"/>
        <w:rPr>
          <w:color w:val="222222"/>
          <w:shd w:val="clear" w:color="auto" w:fill="FFFFFF"/>
        </w:rPr>
      </w:pPr>
    </w:p>
    <w:p w:rsidR="00560C77" w:rsidRPr="00BB2BB3" w:rsidRDefault="00560C77" w:rsidP="0077313C">
      <w:pPr>
        <w:spacing w:line="360" w:lineRule="auto"/>
        <w:rPr>
          <w:bCs/>
        </w:rPr>
      </w:pPr>
      <w:r w:rsidRPr="00BB2BB3">
        <w:rPr>
          <w:rStyle w:val="authors5"/>
          <w:color w:val="333333"/>
          <w:lang w:val="en"/>
        </w:rPr>
        <w:t>Jefferies-Sewell, K., Sharma, S., Gale, T.M., Hawley, C.J., Georgiou, G.J. &amp; Laws, K.R.</w:t>
      </w:r>
      <w:r w:rsidRPr="00BB2BB3">
        <w:rPr>
          <w:color w:val="333333"/>
          <w:lang w:val="en"/>
        </w:rPr>
        <w:t xml:space="preserve"> </w:t>
      </w:r>
      <w:r w:rsidRPr="00BB2BB3">
        <w:rPr>
          <w:rStyle w:val="Date1"/>
          <w:color w:val="333333"/>
          <w:lang w:val="en"/>
        </w:rPr>
        <w:t>(2015)</w:t>
      </w:r>
      <w:r w:rsidRPr="00BB2BB3">
        <w:rPr>
          <w:color w:val="333333"/>
          <w:lang w:val="en"/>
        </w:rPr>
        <w:t xml:space="preserve"> </w:t>
      </w:r>
      <w:proofErr w:type="gramStart"/>
      <w:r w:rsidRPr="00BB2BB3">
        <w:rPr>
          <w:rStyle w:val="arttitle4"/>
          <w:color w:val="333333"/>
          <w:lang w:val="en"/>
        </w:rPr>
        <w:t>To</w:t>
      </w:r>
      <w:proofErr w:type="gramEnd"/>
      <w:r w:rsidRPr="00BB2BB3">
        <w:rPr>
          <w:rStyle w:val="arttitle4"/>
          <w:color w:val="333333"/>
          <w:lang w:val="en"/>
        </w:rPr>
        <w:t xml:space="preserve"> admit or not to admit? The effect of framing on risk assessment decision making in psychiatrists,</w:t>
      </w:r>
      <w:r w:rsidRPr="00BB2BB3">
        <w:rPr>
          <w:color w:val="333333"/>
          <w:lang w:val="en"/>
        </w:rPr>
        <w:t xml:space="preserve"> </w:t>
      </w:r>
      <w:r w:rsidRPr="00BB2BB3">
        <w:rPr>
          <w:rStyle w:val="serialtitle"/>
          <w:color w:val="333333"/>
          <w:lang w:val="en"/>
        </w:rPr>
        <w:t>Journal of Mental Health,</w:t>
      </w:r>
      <w:r w:rsidRPr="00BB2BB3">
        <w:rPr>
          <w:color w:val="333333"/>
          <w:lang w:val="en"/>
        </w:rPr>
        <w:t xml:space="preserve"> </w:t>
      </w:r>
      <w:r w:rsidRPr="00BB2BB3">
        <w:rPr>
          <w:rStyle w:val="volumeissue"/>
          <w:color w:val="333333"/>
          <w:lang w:val="en"/>
        </w:rPr>
        <w:t>24:1,</w:t>
      </w:r>
      <w:r w:rsidRPr="00BB2BB3">
        <w:rPr>
          <w:color w:val="333333"/>
          <w:lang w:val="en"/>
        </w:rPr>
        <w:t xml:space="preserve"> </w:t>
      </w:r>
      <w:r w:rsidRPr="00BB2BB3">
        <w:rPr>
          <w:rStyle w:val="pagerange"/>
          <w:color w:val="333333"/>
          <w:lang w:val="en"/>
        </w:rPr>
        <w:t>20-23,</w:t>
      </w:r>
      <w:r w:rsidRPr="00BB2BB3">
        <w:rPr>
          <w:color w:val="333333"/>
          <w:lang w:val="en"/>
        </w:rPr>
        <w:t xml:space="preserve"> </w:t>
      </w:r>
      <w:r w:rsidRPr="00BB2BB3">
        <w:rPr>
          <w:rStyle w:val="doilink"/>
          <w:color w:val="333333"/>
          <w:lang w:val="en"/>
        </w:rPr>
        <w:t xml:space="preserve">DOI: </w:t>
      </w:r>
      <w:hyperlink r:id="rId11" w:history="1">
        <w:r w:rsidRPr="00BB2BB3">
          <w:rPr>
            <w:rStyle w:val="doilink"/>
            <w:color w:val="10147E"/>
            <w:lang w:val="en"/>
          </w:rPr>
          <w:t>10.3109/09638237.2014.951477</w:t>
        </w:r>
      </w:hyperlink>
    </w:p>
    <w:p w:rsidR="00560C77" w:rsidRPr="00BB2BB3" w:rsidRDefault="00560C77" w:rsidP="0077313C">
      <w:pPr>
        <w:spacing w:line="360" w:lineRule="auto"/>
        <w:rPr>
          <w:color w:val="222222"/>
          <w:shd w:val="clear" w:color="auto" w:fill="FFFFFF"/>
        </w:rPr>
      </w:pPr>
    </w:p>
    <w:p w:rsidR="00C24A83" w:rsidRPr="00BB2BB3" w:rsidRDefault="00C24A83" w:rsidP="0077313C">
      <w:pPr>
        <w:spacing w:line="360" w:lineRule="auto"/>
        <w:rPr>
          <w:color w:val="222222"/>
          <w:shd w:val="clear" w:color="auto" w:fill="FFFFFF"/>
        </w:rPr>
      </w:pPr>
      <w:r w:rsidRPr="00BB2BB3">
        <w:rPr>
          <w:color w:val="222222"/>
          <w:shd w:val="clear" w:color="auto" w:fill="FFFFFF"/>
        </w:rPr>
        <w:t>Joint Commissioning Panel for Mental Health, 2013.</w:t>
      </w:r>
      <w:r w:rsidRPr="00BB2BB3">
        <w:t xml:space="preserve"> </w:t>
      </w:r>
      <w:r w:rsidRPr="00BB2BB3">
        <w:rPr>
          <w:color w:val="222222"/>
          <w:shd w:val="clear" w:color="auto" w:fill="FFFFFF"/>
        </w:rPr>
        <w:t>Guidance for commissioners of</w:t>
      </w:r>
    </w:p>
    <w:p w:rsidR="00C24A83" w:rsidRPr="00BB2BB3" w:rsidRDefault="00C24A83" w:rsidP="0077313C">
      <w:pPr>
        <w:spacing w:line="360" w:lineRule="auto"/>
        <w:rPr>
          <w:color w:val="222222"/>
          <w:shd w:val="clear" w:color="auto" w:fill="FFFFFF"/>
        </w:rPr>
      </w:pPr>
      <w:proofErr w:type="gramStart"/>
      <w:r w:rsidRPr="00BB2BB3">
        <w:rPr>
          <w:color w:val="222222"/>
          <w:shd w:val="clear" w:color="auto" w:fill="FFFFFF"/>
        </w:rPr>
        <w:t>acute</w:t>
      </w:r>
      <w:proofErr w:type="gramEnd"/>
      <w:r w:rsidRPr="00BB2BB3">
        <w:rPr>
          <w:color w:val="222222"/>
          <w:shd w:val="clear" w:color="auto" w:fill="FFFFFF"/>
        </w:rPr>
        <w:t xml:space="preserve"> care – inpatient and crisis home treatment. London: Joint Commissioning Panel for Mental Health.</w:t>
      </w:r>
    </w:p>
    <w:p w:rsidR="004932F5" w:rsidRPr="00BB2BB3" w:rsidRDefault="004932F5" w:rsidP="0077313C">
      <w:pPr>
        <w:spacing w:line="360" w:lineRule="auto"/>
        <w:rPr>
          <w:color w:val="222222"/>
          <w:shd w:val="clear" w:color="auto" w:fill="FFFFFF"/>
        </w:rPr>
      </w:pPr>
    </w:p>
    <w:p w:rsidR="004932F5" w:rsidRPr="00BB2BB3" w:rsidRDefault="004932F5" w:rsidP="0077313C">
      <w:pPr>
        <w:spacing w:line="360" w:lineRule="auto"/>
        <w:rPr>
          <w:color w:val="222222"/>
          <w:shd w:val="clear" w:color="auto" w:fill="FFFFFF"/>
        </w:rPr>
      </w:pPr>
      <w:r w:rsidRPr="00BB2BB3">
        <w:rPr>
          <w:color w:val="222222"/>
          <w:shd w:val="clear" w:color="auto" w:fill="FFFFFF"/>
        </w:rPr>
        <w:t xml:space="preserve">Lewis, G., &amp; Appleby, L. (1988). Personality disorder: the </w:t>
      </w:r>
      <w:proofErr w:type="gramStart"/>
      <w:r w:rsidRPr="00BB2BB3">
        <w:rPr>
          <w:color w:val="222222"/>
          <w:shd w:val="clear" w:color="auto" w:fill="FFFFFF"/>
        </w:rPr>
        <w:t>patients</w:t>
      </w:r>
      <w:proofErr w:type="gramEnd"/>
      <w:r w:rsidRPr="00BB2BB3">
        <w:rPr>
          <w:color w:val="222222"/>
          <w:shd w:val="clear" w:color="auto" w:fill="FFFFFF"/>
        </w:rPr>
        <w:t xml:space="preserve"> psychiatrists dislike. </w:t>
      </w:r>
      <w:r w:rsidRPr="00BB2BB3">
        <w:rPr>
          <w:i/>
          <w:iCs/>
          <w:color w:val="222222"/>
          <w:shd w:val="clear" w:color="auto" w:fill="FFFFFF"/>
        </w:rPr>
        <w:t>The British Journal of Psychiatry</w:t>
      </w:r>
      <w:r w:rsidRPr="00BB2BB3">
        <w:rPr>
          <w:color w:val="222222"/>
          <w:shd w:val="clear" w:color="auto" w:fill="FFFFFF"/>
        </w:rPr>
        <w:t>, </w:t>
      </w:r>
      <w:r w:rsidRPr="00BB2BB3">
        <w:rPr>
          <w:i/>
          <w:iCs/>
          <w:color w:val="222222"/>
          <w:shd w:val="clear" w:color="auto" w:fill="FFFFFF"/>
        </w:rPr>
        <w:t>153</w:t>
      </w:r>
      <w:r w:rsidRPr="00BB2BB3">
        <w:rPr>
          <w:color w:val="222222"/>
          <w:shd w:val="clear" w:color="auto" w:fill="FFFFFF"/>
        </w:rPr>
        <w:t>(1), 44-49.</w:t>
      </w:r>
    </w:p>
    <w:p w:rsidR="005068E8" w:rsidRPr="00BB2BB3" w:rsidRDefault="005068E8" w:rsidP="0077313C">
      <w:pPr>
        <w:spacing w:line="360" w:lineRule="auto"/>
        <w:rPr>
          <w:color w:val="222222"/>
          <w:shd w:val="clear" w:color="auto" w:fill="FFFFFF"/>
        </w:rPr>
      </w:pPr>
    </w:p>
    <w:p w:rsidR="009E6F2E" w:rsidRPr="00BB2BB3" w:rsidRDefault="009E6F2E" w:rsidP="0077313C">
      <w:pPr>
        <w:spacing w:line="360" w:lineRule="auto"/>
        <w:rPr>
          <w:color w:val="222222"/>
          <w:shd w:val="clear" w:color="auto" w:fill="FFFFFF"/>
        </w:rPr>
      </w:pPr>
      <w:r w:rsidRPr="00BB2BB3">
        <w:rPr>
          <w:color w:val="222222"/>
          <w:shd w:val="clear" w:color="auto" w:fill="FFFFFF"/>
        </w:rPr>
        <w:t xml:space="preserve">Lombardo, C., Santos, M., Van </w:t>
      </w:r>
      <w:proofErr w:type="spellStart"/>
      <w:r w:rsidRPr="00BB2BB3">
        <w:rPr>
          <w:color w:val="222222"/>
          <w:shd w:val="clear" w:color="auto" w:fill="FFFFFF"/>
        </w:rPr>
        <w:t>Bortel</w:t>
      </w:r>
      <w:proofErr w:type="spellEnd"/>
      <w:r w:rsidRPr="00BB2BB3">
        <w:rPr>
          <w:color w:val="222222"/>
          <w:shd w:val="clear" w:color="auto" w:fill="FFFFFF"/>
        </w:rPr>
        <w:t xml:space="preserve">, T., </w:t>
      </w:r>
      <w:proofErr w:type="spellStart"/>
      <w:r w:rsidRPr="00BB2BB3">
        <w:rPr>
          <w:color w:val="222222"/>
          <w:shd w:val="clear" w:color="auto" w:fill="FFFFFF"/>
        </w:rPr>
        <w:t>Croos</w:t>
      </w:r>
      <w:proofErr w:type="spellEnd"/>
      <w:r w:rsidRPr="00BB2BB3">
        <w:rPr>
          <w:color w:val="222222"/>
          <w:shd w:val="clear" w:color="auto" w:fill="FFFFFF"/>
        </w:rPr>
        <w:t xml:space="preserve">, R., </w:t>
      </w:r>
      <w:proofErr w:type="spellStart"/>
      <w:r w:rsidRPr="00BB2BB3">
        <w:rPr>
          <w:color w:val="222222"/>
          <w:shd w:val="clear" w:color="auto" w:fill="FFFFFF"/>
        </w:rPr>
        <w:t>Arensman</w:t>
      </w:r>
      <w:proofErr w:type="spellEnd"/>
      <w:r w:rsidRPr="00BB2BB3">
        <w:rPr>
          <w:color w:val="222222"/>
          <w:shd w:val="clear" w:color="auto" w:fill="FFFFFF"/>
        </w:rPr>
        <w:t>, E. and Ray, M.K., 2019. Decision-making in crisis resolution and home treatment teams: The AWARE framework. </w:t>
      </w:r>
      <w:proofErr w:type="spellStart"/>
      <w:r w:rsidRPr="00BB2BB3">
        <w:rPr>
          <w:i/>
          <w:iCs/>
          <w:color w:val="222222"/>
          <w:shd w:val="clear" w:color="auto" w:fill="FFFFFF"/>
        </w:rPr>
        <w:t>BJPsych</w:t>
      </w:r>
      <w:proofErr w:type="spellEnd"/>
      <w:r w:rsidRPr="00BB2BB3">
        <w:rPr>
          <w:i/>
          <w:iCs/>
          <w:color w:val="222222"/>
          <w:shd w:val="clear" w:color="auto" w:fill="FFFFFF"/>
        </w:rPr>
        <w:t xml:space="preserve"> bulletin</w:t>
      </w:r>
      <w:r w:rsidRPr="00BB2BB3">
        <w:rPr>
          <w:color w:val="222222"/>
          <w:shd w:val="clear" w:color="auto" w:fill="FFFFFF"/>
        </w:rPr>
        <w:t>, </w:t>
      </w:r>
      <w:r w:rsidRPr="00BB2BB3">
        <w:rPr>
          <w:i/>
          <w:iCs/>
          <w:color w:val="222222"/>
          <w:shd w:val="clear" w:color="auto" w:fill="FFFFFF"/>
        </w:rPr>
        <w:t>43</w:t>
      </w:r>
      <w:r w:rsidRPr="00BB2BB3">
        <w:rPr>
          <w:color w:val="222222"/>
          <w:shd w:val="clear" w:color="auto" w:fill="FFFFFF"/>
        </w:rPr>
        <w:t>(2), pp.61-66.</w:t>
      </w:r>
    </w:p>
    <w:p w:rsidR="0087515E" w:rsidRPr="00BB2BB3" w:rsidRDefault="0087515E" w:rsidP="0077313C">
      <w:pPr>
        <w:spacing w:line="360" w:lineRule="auto"/>
        <w:rPr>
          <w:color w:val="222222"/>
          <w:shd w:val="clear" w:color="auto" w:fill="FFFFFF"/>
        </w:rPr>
      </w:pPr>
    </w:p>
    <w:p w:rsidR="009F07D3" w:rsidRPr="00BB2BB3" w:rsidRDefault="009F07D3" w:rsidP="0077313C">
      <w:pPr>
        <w:spacing w:line="360" w:lineRule="auto"/>
        <w:rPr>
          <w:color w:val="222222"/>
          <w:shd w:val="clear" w:color="auto" w:fill="FFFFFF"/>
        </w:rPr>
      </w:pPr>
      <w:r w:rsidRPr="00BB2BB3">
        <w:rPr>
          <w:color w:val="222222"/>
          <w:shd w:val="clear" w:color="auto" w:fill="FFFFFF"/>
        </w:rPr>
        <w:t>Miller, D.J., Spengler, E.S. and Spengler, P.M., 2015. A meta-analysis of confidence and judgment accuracy in clinical decision making. </w:t>
      </w:r>
      <w:r w:rsidRPr="00BB2BB3">
        <w:rPr>
          <w:i/>
          <w:iCs/>
          <w:color w:val="222222"/>
          <w:shd w:val="clear" w:color="auto" w:fill="FFFFFF"/>
        </w:rPr>
        <w:t xml:space="preserve">Journal of </w:t>
      </w:r>
      <w:proofErr w:type="spellStart"/>
      <w:r w:rsidRPr="00BB2BB3">
        <w:rPr>
          <w:i/>
          <w:iCs/>
          <w:color w:val="222222"/>
          <w:shd w:val="clear" w:color="auto" w:fill="FFFFFF"/>
        </w:rPr>
        <w:t>Counseling</w:t>
      </w:r>
      <w:proofErr w:type="spellEnd"/>
      <w:r w:rsidRPr="00BB2BB3">
        <w:rPr>
          <w:i/>
          <w:iCs/>
          <w:color w:val="222222"/>
          <w:shd w:val="clear" w:color="auto" w:fill="FFFFFF"/>
        </w:rPr>
        <w:t xml:space="preserve"> Psychology</w:t>
      </w:r>
      <w:r w:rsidRPr="00BB2BB3">
        <w:rPr>
          <w:color w:val="222222"/>
          <w:shd w:val="clear" w:color="auto" w:fill="FFFFFF"/>
        </w:rPr>
        <w:t>, </w:t>
      </w:r>
      <w:r w:rsidRPr="00BB2BB3">
        <w:rPr>
          <w:i/>
          <w:iCs/>
          <w:color w:val="222222"/>
          <w:shd w:val="clear" w:color="auto" w:fill="FFFFFF"/>
        </w:rPr>
        <w:t>62</w:t>
      </w:r>
      <w:r w:rsidRPr="00BB2BB3">
        <w:rPr>
          <w:color w:val="222222"/>
          <w:shd w:val="clear" w:color="auto" w:fill="FFFFFF"/>
        </w:rPr>
        <w:t>(4), p.553.</w:t>
      </w:r>
    </w:p>
    <w:p w:rsidR="00C81E25" w:rsidRPr="00BB2BB3" w:rsidRDefault="00C81E25" w:rsidP="0077313C">
      <w:pPr>
        <w:spacing w:line="360" w:lineRule="auto"/>
        <w:rPr>
          <w:color w:val="222222"/>
          <w:shd w:val="clear" w:color="auto" w:fill="FFFFFF"/>
        </w:rPr>
      </w:pPr>
    </w:p>
    <w:p w:rsidR="00C81E25" w:rsidRPr="00BB2BB3" w:rsidRDefault="00C81E25" w:rsidP="0077313C">
      <w:pPr>
        <w:spacing w:line="360" w:lineRule="auto"/>
        <w:rPr>
          <w:color w:val="222222"/>
          <w:shd w:val="clear" w:color="auto" w:fill="FFFFFF"/>
        </w:rPr>
      </w:pPr>
      <w:proofErr w:type="spellStart"/>
      <w:r w:rsidRPr="00BB2BB3">
        <w:rPr>
          <w:color w:val="222222"/>
          <w:shd w:val="clear" w:color="auto" w:fill="FFFFFF"/>
        </w:rPr>
        <w:t>Puschner</w:t>
      </w:r>
      <w:proofErr w:type="spellEnd"/>
      <w:r w:rsidRPr="00BB2BB3">
        <w:rPr>
          <w:color w:val="222222"/>
          <w:shd w:val="clear" w:color="auto" w:fill="FFFFFF"/>
        </w:rPr>
        <w:t xml:space="preserve">, B., Becker, T., Mayer, B., Jordan, H., Maj, M., </w:t>
      </w:r>
      <w:proofErr w:type="spellStart"/>
      <w:r w:rsidRPr="00BB2BB3">
        <w:rPr>
          <w:color w:val="222222"/>
          <w:shd w:val="clear" w:color="auto" w:fill="FFFFFF"/>
        </w:rPr>
        <w:t>Fiorillo</w:t>
      </w:r>
      <w:proofErr w:type="spellEnd"/>
      <w:r w:rsidRPr="00BB2BB3">
        <w:rPr>
          <w:color w:val="222222"/>
          <w:shd w:val="clear" w:color="auto" w:fill="FFFFFF"/>
        </w:rPr>
        <w:t xml:space="preserve">, A., </w:t>
      </w:r>
      <w:proofErr w:type="spellStart"/>
      <w:r w:rsidRPr="00BB2BB3">
        <w:rPr>
          <w:color w:val="222222"/>
          <w:shd w:val="clear" w:color="auto" w:fill="FFFFFF"/>
        </w:rPr>
        <w:t>Egerhazi</w:t>
      </w:r>
      <w:proofErr w:type="spellEnd"/>
      <w:r w:rsidRPr="00BB2BB3">
        <w:rPr>
          <w:color w:val="222222"/>
          <w:shd w:val="clear" w:color="auto" w:fill="FFFFFF"/>
        </w:rPr>
        <w:t xml:space="preserve">, A., </w:t>
      </w:r>
      <w:proofErr w:type="spellStart"/>
      <w:r w:rsidRPr="00BB2BB3">
        <w:rPr>
          <w:color w:val="222222"/>
          <w:shd w:val="clear" w:color="auto" w:fill="FFFFFF"/>
        </w:rPr>
        <w:t>Ivánka</w:t>
      </w:r>
      <w:proofErr w:type="spellEnd"/>
      <w:r w:rsidRPr="00BB2BB3">
        <w:rPr>
          <w:color w:val="222222"/>
          <w:shd w:val="clear" w:color="auto" w:fill="FFFFFF"/>
        </w:rPr>
        <w:t xml:space="preserve">, T., </w:t>
      </w:r>
      <w:proofErr w:type="spellStart"/>
      <w:r w:rsidRPr="00BB2BB3">
        <w:rPr>
          <w:color w:val="222222"/>
          <w:shd w:val="clear" w:color="auto" w:fill="FFFFFF"/>
        </w:rPr>
        <w:t>Munk-Jørgensen</w:t>
      </w:r>
      <w:proofErr w:type="spellEnd"/>
      <w:r w:rsidRPr="00BB2BB3">
        <w:rPr>
          <w:color w:val="222222"/>
          <w:shd w:val="clear" w:color="auto" w:fill="FFFFFF"/>
        </w:rPr>
        <w:t xml:space="preserve">, P., </w:t>
      </w:r>
      <w:proofErr w:type="spellStart"/>
      <w:r w:rsidRPr="00BB2BB3">
        <w:rPr>
          <w:color w:val="222222"/>
          <w:shd w:val="clear" w:color="auto" w:fill="FFFFFF"/>
        </w:rPr>
        <w:t>Bording</w:t>
      </w:r>
      <w:proofErr w:type="spellEnd"/>
      <w:r w:rsidRPr="00BB2BB3">
        <w:rPr>
          <w:color w:val="222222"/>
          <w:shd w:val="clear" w:color="auto" w:fill="FFFFFF"/>
        </w:rPr>
        <w:t xml:space="preserve">, M.K. and </w:t>
      </w:r>
      <w:proofErr w:type="spellStart"/>
      <w:r w:rsidRPr="00BB2BB3">
        <w:rPr>
          <w:color w:val="222222"/>
          <w:shd w:val="clear" w:color="auto" w:fill="FFFFFF"/>
        </w:rPr>
        <w:t>Roessler</w:t>
      </w:r>
      <w:proofErr w:type="spellEnd"/>
      <w:r w:rsidRPr="00BB2BB3">
        <w:rPr>
          <w:color w:val="222222"/>
          <w:shd w:val="clear" w:color="auto" w:fill="FFFFFF"/>
        </w:rPr>
        <w:t xml:space="preserve">, W., 2016. Clinical </w:t>
      </w:r>
      <w:r w:rsidRPr="00BB2BB3">
        <w:rPr>
          <w:color w:val="222222"/>
          <w:shd w:val="clear" w:color="auto" w:fill="FFFFFF"/>
        </w:rPr>
        <w:lastRenderedPageBreak/>
        <w:t>decision making and outcome in the routine care of people with severe mental illness across Europe (CEDAR). </w:t>
      </w:r>
      <w:r w:rsidRPr="00BB2BB3">
        <w:rPr>
          <w:i/>
          <w:iCs/>
          <w:color w:val="222222"/>
          <w:shd w:val="clear" w:color="auto" w:fill="FFFFFF"/>
        </w:rPr>
        <w:t>Epidemiology and psychiatric sciences</w:t>
      </w:r>
      <w:r w:rsidRPr="00BB2BB3">
        <w:rPr>
          <w:color w:val="222222"/>
          <w:shd w:val="clear" w:color="auto" w:fill="FFFFFF"/>
        </w:rPr>
        <w:t>, </w:t>
      </w:r>
      <w:r w:rsidRPr="00BB2BB3">
        <w:rPr>
          <w:i/>
          <w:iCs/>
          <w:color w:val="222222"/>
          <w:shd w:val="clear" w:color="auto" w:fill="FFFFFF"/>
        </w:rPr>
        <w:t>25</w:t>
      </w:r>
      <w:r w:rsidRPr="00BB2BB3">
        <w:rPr>
          <w:color w:val="222222"/>
          <w:shd w:val="clear" w:color="auto" w:fill="FFFFFF"/>
        </w:rPr>
        <w:t>(1), pp.69-79.</w:t>
      </w:r>
    </w:p>
    <w:p w:rsidR="00C24A83" w:rsidRPr="00BB2BB3" w:rsidRDefault="00C24A83" w:rsidP="0077313C">
      <w:pPr>
        <w:spacing w:line="360" w:lineRule="auto"/>
        <w:rPr>
          <w:color w:val="222222"/>
          <w:shd w:val="clear" w:color="auto" w:fill="FFFFFF"/>
        </w:rPr>
      </w:pPr>
    </w:p>
    <w:p w:rsidR="00970259" w:rsidRPr="00BB2BB3" w:rsidRDefault="00970259" w:rsidP="0077313C">
      <w:pPr>
        <w:spacing w:line="360" w:lineRule="auto"/>
        <w:rPr>
          <w:color w:val="222222"/>
          <w:shd w:val="clear" w:color="auto" w:fill="FFFFFF"/>
        </w:rPr>
      </w:pPr>
      <w:proofErr w:type="spellStart"/>
      <w:r w:rsidRPr="00BB2BB3">
        <w:rPr>
          <w:color w:val="222222"/>
          <w:shd w:val="clear" w:color="auto" w:fill="FFFFFF"/>
        </w:rPr>
        <w:t>Munder</w:t>
      </w:r>
      <w:proofErr w:type="spellEnd"/>
      <w:r w:rsidRPr="00BB2BB3">
        <w:rPr>
          <w:color w:val="222222"/>
          <w:shd w:val="clear" w:color="auto" w:fill="FFFFFF"/>
        </w:rPr>
        <w:t xml:space="preserve">, T., </w:t>
      </w:r>
      <w:proofErr w:type="spellStart"/>
      <w:r w:rsidRPr="00BB2BB3">
        <w:rPr>
          <w:color w:val="222222"/>
          <w:shd w:val="clear" w:color="auto" w:fill="FFFFFF"/>
        </w:rPr>
        <w:t>Flückiger</w:t>
      </w:r>
      <w:proofErr w:type="spellEnd"/>
      <w:r w:rsidRPr="00BB2BB3">
        <w:rPr>
          <w:color w:val="222222"/>
          <w:shd w:val="clear" w:color="auto" w:fill="FFFFFF"/>
        </w:rPr>
        <w:t xml:space="preserve">, C., </w:t>
      </w:r>
      <w:proofErr w:type="spellStart"/>
      <w:r w:rsidRPr="00BB2BB3">
        <w:rPr>
          <w:color w:val="222222"/>
          <w:shd w:val="clear" w:color="auto" w:fill="FFFFFF"/>
        </w:rPr>
        <w:t>Leichsenring</w:t>
      </w:r>
      <w:proofErr w:type="spellEnd"/>
      <w:r w:rsidRPr="00BB2BB3">
        <w:rPr>
          <w:color w:val="222222"/>
          <w:shd w:val="clear" w:color="auto" w:fill="FFFFFF"/>
        </w:rPr>
        <w:t xml:space="preserve">, F., </w:t>
      </w:r>
      <w:proofErr w:type="spellStart"/>
      <w:r w:rsidRPr="00BB2BB3">
        <w:rPr>
          <w:color w:val="222222"/>
          <w:shd w:val="clear" w:color="auto" w:fill="FFFFFF"/>
        </w:rPr>
        <w:t>Abbass</w:t>
      </w:r>
      <w:proofErr w:type="spellEnd"/>
      <w:r w:rsidRPr="00BB2BB3">
        <w:rPr>
          <w:color w:val="222222"/>
          <w:shd w:val="clear" w:color="auto" w:fill="FFFFFF"/>
        </w:rPr>
        <w:t xml:space="preserve">, A.A., </w:t>
      </w:r>
      <w:proofErr w:type="spellStart"/>
      <w:r w:rsidRPr="00BB2BB3">
        <w:rPr>
          <w:color w:val="222222"/>
          <w:shd w:val="clear" w:color="auto" w:fill="FFFFFF"/>
        </w:rPr>
        <w:t>Hilsenroth</w:t>
      </w:r>
      <w:proofErr w:type="spellEnd"/>
      <w:r w:rsidRPr="00BB2BB3">
        <w:rPr>
          <w:color w:val="222222"/>
          <w:shd w:val="clear" w:color="auto" w:fill="FFFFFF"/>
        </w:rPr>
        <w:t xml:space="preserve">, M.J., </w:t>
      </w:r>
      <w:proofErr w:type="spellStart"/>
      <w:r w:rsidRPr="00BB2BB3">
        <w:rPr>
          <w:color w:val="222222"/>
          <w:shd w:val="clear" w:color="auto" w:fill="FFFFFF"/>
        </w:rPr>
        <w:t>Luyten</w:t>
      </w:r>
      <w:proofErr w:type="spellEnd"/>
      <w:r w:rsidRPr="00BB2BB3">
        <w:rPr>
          <w:color w:val="222222"/>
          <w:shd w:val="clear" w:color="auto" w:fill="FFFFFF"/>
        </w:rPr>
        <w:t xml:space="preserve">, P., </w:t>
      </w:r>
      <w:proofErr w:type="spellStart"/>
      <w:r w:rsidRPr="00BB2BB3">
        <w:rPr>
          <w:color w:val="222222"/>
          <w:shd w:val="clear" w:color="auto" w:fill="FFFFFF"/>
        </w:rPr>
        <w:t>Rabung</w:t>
      </w:r>
      <w:proofErr w:type="spellEnd"/>
      <w:r w:rsidRPr="00BB2BB3">
        <w:rPr>
          <w:color w:val="222222"/>
          <w:shd w:val="clear" w:color="auto" w:fill="FFFFFF"/>
        </w:rPr>
        <w:t xml:space="preserve">, S., </w:t>
      </w:r>
      <w:proofErr w:type="spellStart"/>
      <w:r w:rsidRPr="00BB2BB3">
        <w:rPr>
          <w:color w:val="222222"/>
          <w:shd w:val="clear" w:color="auto" w:fill="FFFFFF"/>
        </w:rPr>
        <w:t>Steinert</w:t>
      </w:r>
      <w:proofErr w:type="spellEnd"/>
      <w:r w:rsidRPr="00BB2BB3">
        <w:rPr>
          <w:color w:val="222222"/>
          <w:shd w:val="clear" w:color="auto" w:fill="FFFFFF"/>
        </w:rPr>
        <w:t xml:space="preserve">, C. and </w:t>
      </w:r>
      <w:proofErr w:type="spellStart"/>
      <w:r w:rsidRPr="00BB2BB3">
        <w:rPr>
          <w:color w:val="222222"/>
          <w:shd w:val="clear" w:color="auto" w:fill="FFFFFF"/>
        </w:rPr>
        <w:t>Wampold</w:t>
      </w:r>
      <w:proofErr w:type="spellEnd"/>
      <w:r w:rsidRPr="00BB2BB3">
        <w:rPr>
          <w:color w:val="222222"/>
          <w:shd w:val="clear" w:color="auto" w:fill="FFFFFF"/>
        </w:rPr>
        <w:t>, B.E., 2019. Is psychotherapy effective? A re-analysis of treatments for depression. </w:t>
      </w:r>
      <w:r w:rsidRPr="00BB2BB3">
        <w:rPr>
          <w:i/>
          <w:iCs/>
          <w:color w:val="222222"/>
          <w:shd w:val="clear" w:color="auto" w:fill="FFFFFF"/>
        </w:rPr>
        <w:t>Epidemiology and psychiatric sciences</w:t>
      </w:r>
      <w:r w:rsidRPr="00BB2BB3">
        <w:rPr>
          <w:color w:val="222222"/>
          <w:shd w:val="clear" w:color="auto" w:fill="FFFFFF"/>
        </w:rPr>
        <w:t>, </w:t>
      </w:r>
      <w:r w:rsidRPr="00BB2BB3">
        <w:rPr>
          <w:i/>
          <w:iCs/>
          <w:color w:val="222222"/>
          <w:shd w:val="clear" w:color="auto" w:fill="FFFFFF"/>
        </w:rPr>
        <w:t>28</w:t>
      </w:r>
      <w:r w:rsidRPr="00BB2BB3">
        <w:rPr>
          <w:color w:val="222222"/>
          <w:shd w:val="clear" w:color="auto" w:fill="FFFFFF"/>
        </w:rPr>
        <w:t>(3), pp.268-274.</w:t>
      </w:r>
    </w:p>
    <w:p w:rsidR="009121B6" w:rsidRPr="00BB2BB3" w:rsidRDefault="009121B6" w:rsidP="0077313C">
      <w:pPr>
        <w:spacing w:line="360" w:lineRule="auto"/>
        <w:rPr>
          <w:color w:val="222222"/>
          <w:shd w:val="clear" w:color="auto" w:fill="FFFFFF"/>
        </w:rPr>
      </w:pPr>
    </w:p>
    <w:p w:rsidR="009121B6" w:rsidRPr="00BB2BB3" w:rsidRDefault="009121B6" w:rsidP="0077313C">
      <w:pPr>
        <w:spacing w:line="360" w:lineRule="auto"/>
        <w:rPr>
          <w:color w:val="222222"/>
          <w:shd w:val="clear" w:color="auto" w:fill="FFFFFF"/>
        </w:rPr>
      </w:pPr>
      <w:r w:rsidRPr="00BB2BB3">
        <w:rPr>
          <w:color w:val="222222"/>
          <w:shd w:val="clear" w:color="auto" w:fill="FFFFFF"/>
        </w:rPr>
        <w:t xml:space="preserve">Rabinowitz, J., Mark, M. and </w:t>
      </w:r>
      <w:proofErr w:type="spellStart"/>
      <w:r w:rsidRPr="00BB2BB3">
        <w:rPr>
          <w:color w:val="222222"/>
          <w:shd w:val="clear" w:color="auto" w:fill="FFFFFF"/>
        </w:rPr>
        <w:t>Slyuzberg</w:t>
      </w:r>
      <w:proofErr w:type="spellEnd"/>
      <w:r w:rsidRPr="00BB2BB3">
        <w:rPr>
          <w:color w:val="222222"/>
          <w:shd w:val="clear" w:color="auto" w:fill="FFFFFF"/>
        </w:rPr>
        <w:t>, M., 1994. How individual clinicians make admission decisions in psychiatric emergency rooms. </w:t>
      </w:r>
      <w:r w:rsidRPr="00BB2BB3">
        <w:rPr>
          <w:i/>
          <w:iCs/>
          <w:color w:val="222222"/>
          <w:shd w:val="clear" w:color="auto" w:fill="FFFFFF"/>
        </w:rPr>
        <w:t>Journal of psychiatric research</w:t>
      </w:r>
      <w:r w:rsidRPr="00BB2BB3">
        <w:rPr>
          <w:color w:val="222222"/>
          <w:shd w:val="clear" w:color="auto" w:fill="FFFFFF"/>
        </w:rPr>
        <w:t>, </w:t>
      </w:r>
      <w:r w:rsidRPr="00BB2BB3">
        <w:rPr>
          <w:i/>
          <w:iCs/>
          <w:color w:val="222222"/>
          <w:shd w:val="clear" w:color="auto" w:fill="FFFFFF"/>
        </w:rPr>
        <w:t>28</w:t>
      </w:r>
      <w:r w:rsidRPr="00BB2BB3">
        <w:rPr>
          <w:color w:val="222222"/>
          <w:shd w:val="clear" w:color="auto" w:fill="FFFFFF"/>
        </w:rPr>
        <w:t>(5), pp.475-482.</w:t>
      </w:r>
    </w:p>
    <w:p w:rsidR="00F127FE" w:rsidRPr="00BB2BB3" w:rsidRDefault="00F127FE" w:rsidP="0077313C">
      <w:pPr>
        <w:spacing w:line="360" w:lineRule="auto"/>
        <w:rPr>
          <w:color w:val="222222"/>
          <w:shd w:val="clear" w:color="auto" w:fill="FFFFFF"/>
        </w:rPr>
      </w:pPr>
    </w:p>
    <w:p w:rsidR="00F127FE" w:rsidRPr="00BB2BB3" w:rsidRDefault="00F127FE" w:rsidP="0077313C">
      <w:pPr>
        <w:spacing w:line="360" w:lineRule="auto"/>
        <w:rPr>
          <w:color w:val="222222"/>
          <w:shd w:val="clear" w:color="auto" w:fill="FFFFFF"/>
        </w:rPr>
      </w:pPr>
      <w:proofErr w:type="spellStart"/>
      <w:r w:rsidRPr="00BB2BB3">
        <w:rPr>
          <w:color w:val="222222"/>
          <w:shd w:val="clear" w:color="auto" w:fill="FFFFFF"/>
        </w:rPr>
        <w:t>Riecher</w:t>
      </w:r>
      <w:proofErr w:type="spellEnd"/>
      <w:r w:rsidRPr="00BB2BB3">
        <w:rPr>
          <w:color w:val="222222"/>
          <w:shd w:val="clear" w:color="auto" w:fill="FFFFFF"/>
        </w:rPr>
        <w:t xml:space="preserve">, A., </w:t>
      </w:r>
      <w:proofErr w:type="spellStart"/>
      <w:r w:rsidRPr="00BB2BB3">
        <w:rPr>
          <w:color w:val="222222"/>
          <w:shd w:val="clear" w:color="auto" w:fill="FFFFFF"/>
        </w:rPr>
        <w:t>Rössler</w:t>
      </w:r>
      <w:proofErr w:type="spellEnd"/>
      <w:r w:rsidRPr="00BB2BB3">
        <w:rPr>
          <w:color w:val="222222"/>
          <w:shd w:val="clear" w:color="auto" w:fill="FFFFFF"/>
        </w:rPr>
        <w:t xml:space="preserve">, W., </w:t>
      </w:r>
      <w:proofErr w:type="spellStart"/>
      <w:r w:rsidRPr="00BB2BB3">
        <w:rPr>
          <w:color w:val="222222"/>
          <w:shd w:val="clear" w:color="auto" w:fill="FFFFFF"/>
        </w:rPr>
        <w:t>Löffler</w:t>
      </w:r>
      <w:proofErr w:type="spellEnd"/>
      <w:r w:rsidRPr="00BB2BB3">
        <w:rPr>
          <w:color w:val="222222"/>
          <w:shd w:val="clear" w:color="auto" w:fill="FFFFFF"/>
        </w:rPr>
        <w:t xml:space="preserve">, W. and </w:t>
      </w:r>
      <w:proofErr w:type="spellStart"/>
      <w:r w:rsidRPr="00BB2BB3">
        <w:rPr>
          <w:color w:val="222222"/>
          <w:shd w:val="clear" w:color="auto" w:fill="FFFFFF"/>
        </w:rPr>
        <w:t>Fätkenheuer</w:t>
      </w:r>
      <w:proofErr w:type="spellEnd"/>
      <w:r w:rsidRPr="00BB2BB3">
        <w:rPr>
          <w:color w:val="222222"/>
          <w:shd w:val="clear" w:color="auto" w:fill="FFFFFF"/>
        </w:rPr>
        <w:t>, B., 1991. Factors influencing compulsory admission of psychiatric patients. </w:t>
      </w:r>
      <w:r w:rsidRPr="00BB2BB3">
        <w:rPr>
          <w:i/>
          <w:iCs/>
          <w:color w:val="222222"/>
          <w:shd w:val="clear" w:color="auto" w:fill="FFFFFF"/>
        </w:rPr>
        <w:t>Psychological medicine</w:t>
      </w:r>
      <w:r w:rsidRPr="00BB2BB3">
        <w:rPr>
          <w:color w:val="222222"/>
          <w:shd w:val="clear" w:color="auto" w:fill="FFFFFF"/>
        </w:rPr>
        <w:t>, </w:t>
      </w:r>
      <w:r w:rsidRPr="00BB2BB3">
        <w:rPr>
          <w:i/>
          <w:iCs/>
          <w:color w:val="222222"/>
          <w:shd w:val="clear" w:color="auto" w:fill="FFFFFF"/>
        </w:rPr>
        <w:t>21</w:t>
      </w:r>
      <w:r w:rsidRPr="00BB2BB3">
        <w:rPr>
          <w:color w:val="222222"/>
          <w:shd w:val="clear" w:color="auto" w:fill="FFFFFF"/>
        </w:rPr>
        <w:t>(1), pp.197-208.</w:t>
      </w:r>
    </w:p>
    <w:p w:rsidR="000B0F9A" w:rsidRPr="00BB2BB3" w:rsidRDefault="000B0F9A" w:rsidP="0077313C">
      <w:pPr>
        <w:spacing w:line="360" w:lineRule="auto"/>
        <w:rPr>
          <w:color w:val="222222"/>
          <w:shd w:val="clear" w:color="auto" w:fill="FFFFFF"/>
        </w:rPr>
      </w:pPr>
    </w:p>
    <w:p w:rsidR="000B0F9A" w:rsidRPr="00BB2BB3" w:rsidRDefault="000B0F9A" w:rsidP="0077313C">
      <w:pPr>
        <w:spacing w:line="360" w:lineRule="auto"/>
        <w:rPr>
          <w:color w:val="222222"/>
          <w:shd w:val="clear" w:color="auto" w:fill="FFFFFF"/>
        </w:rPr>
      </w:pPr>
      <w:proofErr w:type="spellStart"/>
      <w:r w:rsidRPr="00BB2BB3">
        <w:rPr>
          <w:color w:val="222222"/>
          <w:shd w:val="clear" w:color="auto" w:fill="FFFFFF"/>
        </w:rPr>
        <w:t>Sharfstein</w:t>
      </w:r>
      <w:proofErr w:type="spellEnd"/>
      <w:r w:rsidRPr="00BB2BB3">
        <w:rPr>
          <w:color w:val="222222"/>
          <w:shd w:val="clear" w:color="auto" w:fill="FFFFFF"/>
        </w:rPr>
        <w:t>, S.S., 2009. Goals of inpatient treatment for psychiatric disorders. </w:t>
      </w:r>
      <w:r w:rsidRPr="00BB2BB3">
        <w:rPr>
          <w:i/>
          <w:iCs/>
          <w:color w:val="222222"/>
          <w:shd w:val="clear" w:color="auto" w:fill="FFFFFF"/>
        </w:rPr>
        <w:t>Annual Review of Medicine</w:t>
      </w:r>
      <w:r w:rsidRPr="00BB2BB3">
        <w:rPr>
          <w:color w:val="222222"/>
          <w:shd w:val="clear" w:color="auto" w:fill="FFFFFF"/>
        </w:rPr>
        <w:t>, </w:t>
      </w:r>
      <w:r w:rsidRPr="00BB2BB3">
        <w:rPr>
          <w:i/>
          <w:iCs/>
          <w:color w:val="222222"/>
          <w:shd w:val="clear" w:color="auto" w:fill="FFFFFF"/>
        </w:rPr>
        <w:t>60</w:t>
      </w:r>
      <w:r w:rsidRPr="00BB2BB3">
        <w:rPr>
          <w:color w:val="222222"/>
          <w:shd w:val="clear" w:color="auto" w:fill="FFFFFF"/>
        </w:rPr>
        <w:t>, pp.393-403.</w:t>
      </w:r>
    </w:p>
    <w:p w:rsidR="00A66EE2" w:rsidRPr="00BB2BB3" w:rsidRDefault="00A66EE2" w:rsidP="0077313C">
      <w:pPr>
        <w:spacing w:line="360" w:lineRule="auto"/>
        <w:rPr>
          <w:color w:val="222222"/>
          <w:shd w:val="clear" w:color="auto" w:fill="FFFFFF"/>
        </w:rPr>
      </w:pPr>
    </w:p>
    <w:p w:rsidR="00A66EE2" w:rsidRPr="00BB2BB3" w:rsidRDefault="00A66EE2" w:rsidP="0077313C">
      <w:pPr>
        <w:spacing w:line="360" w:lineRule="auto"/>
        <w:rPr>
          <w:color w:val="222222"/>
          <w:shd w:val="clear" w:color="auto" w:fill="FFFFFF"/>
        </w:rPr>
      </w:pPr>
      <w:r w:rsidRPr="00BB2BB3">
        <w:rPr>
          <w:color w:val="212121"/>
          <w:lang w:val="en"/>
        </w:rPr>
        <w:t xml:space="preserve">Slade M. Implementing shared decision making in routine mental health care. </w:t>
      </w:r>
      <w:r w:rsidRPr="00BB2BB3">
        <w:rPr>
          <w:i/>
          <w:iCs/>
          <w:color w:val="212121"/>
          <w:lang w:val="en"/>
        </w:rPr>
        <w:t>World Psychiatry</w:t>
      </w:r>
      <w:r w:rsidRPr="00BB2BB3">
        <w:rPr>
          <w:color w:val="212121"/>
          <w:lang w:val="en"/>
        </w:rPr>
        <w:t>. 2017</w:t>
      </w:r>
      <w:proofErr w:type="gramStart"/>
      <w:r w:rsidRPr="00BB2BB3">
        <w:rPr>
          <w:color w:val="212121"/>
          <w:lang w:val="en"/>
        </w:rPr>
        <w:t>;16</w:t>
      </w:r>
      <w:proofErr w:type="gramEnd"/>
      <w:r w:rsidRPr="00BB2BB3">
        <w:rPr>
          <w:color w:val="212121"/>
          <w:lang w:val="en"/>
        </w:rPr>
        <w:t>(2):146</w:t>
      </w:r>
      <w:r w:rsidRPr="00BB2BB3">
        <w:rPr>
          <w:rFonts w:ascii="Cambria Math" w:hAnsi="Cambria Math" w:cs="Cambria Math"/>
          <w:color w:val="212121"/>
          <w:lang w:val="en"/>
        </w:rPr>
        <w:t>‐</w:t>
      </w:r>
      <w:r w:rsidRPr="00BB2BB3">
        <w:rPr>
          <w:color w:val="212121"/>
          <w:lang w:val="en"/>
        </w:rPr>
        <w:t>153. doi:10.1002/wps.20412</w:t>
      </w:r>
    </w:p>
    <w:p w:rsidR="00970259" w:rsidRPr="00BB2BB3" w:rsidRDefault="00970259" w:rsidP="0077313C">
      <w:pPr>
        <w:spacing w:line="360" w:lineRule="auto"/>
        <w:rPr>
          <w:color w:val="222222"/>
          <w:shd w:val="clear" w:color="auto" w:fill="FFFFFF"/>
        </w:rPr>
      </w:pPr>
    </w:p>
    <w:p w:rsidR="00970259" w:rsidRPr="00BB2BB3" w:rsidRDefault="00970259" w:rsidP="0077313C">
      <w:pPr>
        <w:spacing w:line="360" w:lineRule="auto"/>
        <w:rPr>
          <w:bCs/>
        </w:rPr>
      </w:pPr>
      <w:bookmarkStart w:id="25" w:name="_Hlk38372410"/>
      <w:proofErr w:type="spellStart"/>
      <w:r w:rsidRPr="00BB2BB3">
        <w:rPr>
          <w:bCs/>
        </w:rPr>
        <w:t>Tiihonen</w:t>
      </w:r>
      <w:bookmarkEnd w:id="25"/>
      <w:proofErr w:type="spellEnd"/>
      <w:r w:rsidRPr="00BB2BB3">
        <w:rPr>
          <w:bCs/>
        </w:rPr>
        <w:t xml:space="preserve">, J., </w:t>
      </w:r>
      <w:proofErr w:type="spellStart"/>
      <w:r w:rsidRPr="00BB2BB3">
        <w:rPr>
          <w:bCs/>
        </w:rPr>
        <w:t>Mittendorfer-Rutz</w:t>
      </w:r>
      <w:proofErr w:type="spellEnd"/>
      <w:r w:rsidRPr="00BB2BB3">
        <w:rPr>
          <w:bCs/>
        </w:rPr>
        <w:t xml:space="preserve">, E., </w:t>
      </w:r>
      <w:proofErr w:type="spellStart"/>
      <w:r w:rsidRPr="00BB2BB3">
        <w:rPr>
          <w:bCs/>
        </w:rPr>
        <w:t>Majak</w:t>
      </w:r>
      <w:proofErr w:type="spellEnd"/>
      <w:r w:rsidRPr="00BB2BB3">
        <w:rPr>
          <w:bCs/>
        </w:rPr>
        <w:t xml:space="preserve">, M., </w:t>
      </w:r>
      <w:proofErr w:type="spellStart"/>
      <w:r w:rsidRPr="00BB2BB3">
        <w:rPr>
          <w:bCs/>
        </w:rPr>
        <w:t>Mehtälä</w:t>
      </w:r>
      <w:proofErr w:type="spellEnd"/>
      <w:r w:rsidRPr="00BB2BB3">
        <w:rPr>
          <w:bCs/>
        </w:rPr>
        <w:t xml:space="preserve">, J., </w:t>
      </w:r>
      <w:proofErr w:type="spellStart"/>
      <w:r w:rsidRPr="00BB2BB3">
        <w:rPr>
          <w:bCs/>
        </w:rPr>
        <w:t>Hoti</w:t>
      </w:r>
      <w:proofErr w:type="spellEnd"/>
      <w:r w:rsidRPr="00BB2BB3">
        <w:rPr>
          <w:bCs/>
        </w:rPr>
        <w:t xml:space="preserve">, F., </w:t>
      </w:r>
      <w:proofErr w:type="spellStart"/>
      <w:r w:rsidRPr="00BB2BB3">
        <w:rPr>
          <w:bCs/>
        </w:rPr>
        <w:t>Jedenius</w:t>
      </w:r>
      <w:proofErr w:type="spellEnd"/>
      <w:r w:rsidRPr="00BB2BB3">
        <w:rPr>
          <w:bCs/>
        </w:rPr>
        <w:t xml:space="preserve">, E., </w:t>
      </w:r>
      <w:proofErr w:type="spellStart"/>
      <w:r w:rsidRPr="00BB2BB3">
        <w:rPr>
          <w:bCs/>
        </w:rPr>
        <w:t>Enkusson</w:t>
      </w:r>
      <w:proofErr w:type="spellEnd"/>
      <w:r w:rsidRPr="00BB2BB3">
        <w:rPr>
          <w:bCs/>
        </w:rPr>
        <w:t xml:space="preserve">, D., </w:t>
      </w:r>
      <w:proofErr w:type="spellStart"/>
      <w:r w:rsidRPr="00BB2BB3">
        <w:rPr>
          <w:bCs/>
        </w:rPr>
        <w:t>Leval</w:t>
      </w:r>
      <w:proofErr w:type="spellEnd"/>
      <w:r w:rsidRPr="00BB2BB3">
        <w:rPr>
          <w:bCs/>
        </w:rPr>
        <w:t xml:space="preserve">, A., Sermon, J., </w:t>
      </w:r>
      <w:proofErr w:type="spellStart"/>
      <w:r w:rsidRPr="00BB2BB3">
        <w:rPr>
          <w:bCs/>
        </w:rPr>
        <w:t>Tanskanen</w:t>
      </w:r>
      <w:proofErr w:type="spellEnd"/>
      <w:r w:rsidRPr="00BB2BB3">
        <w:rPr>
          <w:bCs/>
        </w:rPr>
        <w:t xml:space="preserve">, A. and </w:t>
      </w:r>
      <w:proofErr w:type="spellStart"/>
      <w:r w:rsidRPr="00BB2BB3">
        <w:rPr>
          <w:bCs/>
        </w:rPr>
        <w:t>Taipale</w:t>
      </w:r>
      <w:proofErr w:type="spellEnd"/>
      <w:r w:rsidRPr="00BB2BB3">
        <w:rPr>
          <w:bCs/>
        </w:rPr>
        <w:t>, H., 2017. Real-world effectiveness of antipsychotic treatments in a nationwide cohort of 29 823 patients with schizophrenia. </w:t>
      </w:r>
      <w:r w:rsidRPr="00BB2BB3">
        <w:rPr>
          <w:bCs/>
          <w:i/>
          <w:iCs/>
        </w:rPr>
        <w:t>JAMA psychiatry</w:t>
      </w:r>
      <w:r w:rsidRPr="00BB2BB3">
        <w:rPr>
          <w:bCs/>
        </w:rPr>
        <w:t>, </w:t>
      </w:r>
      <w:r w:rsidRPr="00BB2BB3">
        <w:rPr>
          <w:bCs/>
          <w:i/>
          <w:iCs/>
        </w:rPr>
        <w:t>74</w:t>
      </w:r>
      <w:r w:rsidRPr="00BB2BB3">
        <w:rPr>
          <w:bCs/>
        </w:rPr>
        <w:t>(7), pp.686-693.</w:t>
      </w:r>
    </w:p>
    <w:p w:rsidR="001D5BDC" w:rsidRPr="00BB2BB3" w:rsidRDefault="001D5BDC" w:rsidP="0077313C">
      <w:pPr>
        <w:spacing w:line="360" w:lineRule="auto"/>
        <w:rPr>
          <w:bCs/>
        </w:rPr>
      </w:pPr>
    </w:p>
    <w:p w:rsidR="001D5BDC" w:rsidRPr="00BB2BB3" w:rsidRDefault="001D5BDC" w:rsidP="0077313C">
      <w:pPr>
        <w:spacing w:line="360" w:lineRule="auto"/>
        <w:rPr>
          <w:bCs/>
        </w:rPr>
      </w:pPr>
      <w:proofErr w:type="spellStart"/>
      <w:r w:rsidRPr="00BB2BB3">
        <w:rPr>
          <w:bCs/>
        </w:rPr>
        <w:t>Tyrer</w:t>
      </w:r>
      <w:proofErr w:type="spellEnd"/>
      <w:r w:rsidRPr="00BB2BB3">
        <w:rPr>
          <w:bCs/>
        </w:rPr>
        <w:t xml:space="preserve">, P., </w:t>
      </w:r>
      <w:proofErr w:type="spellStart"/>
      <w:r w:rsidRPr="00BB2BB3">
        <w:rPr>
          <w:bCs/>
        </w:rPr>
        <w:t>Sharfstein</w:t>
      </w:r>
      <w:proofErr w:type="spellEnd"/>
      <w:r w:rsidRPr="00BB2BB3">
        <w:rPr>
          <w:bCs/>
        </w:rPr>
        <w:t xml:space="preserve">, S., O'Reilly, R., Allison, S. and </w:t>
      </w:r>
      <w:proofErr w:type="spellStart"/>
      <w:r w:rsidRPr="00BB2BB3">
        <w:rPr>
          <w:bCs/>
        </w:rPr>
        <w:t>Bastiampillai</w:t>
      </w:r>
      <w:proofErr w:type="spellEnd"/>
      <w:r w:rsidRPr="00BB2BB3">
        <w:rPr>
          <w:bCs/>
        </w:rPr>
        <w:t>, T., 2017. Psychiatric hospital beds: an Orwellian crisis. </w:t>
      </w:r>
      <w:r w:rsidRPr="00BB2BB3">
        <w:rPr>
          <w:bCs/>
          <w:i/>
          <w:iCs/>
        </w:rPr>
        <w:t>The Lancet</w:t>
      </w:r>
      <w:r w:rsidRPr="00BB2BB3">
        <w:rPr>
          <w:bCs/>
        </w:rPr>
        <w:t>, </w:t>
      </w:r>
      <w:r w:rsidRPr="00BB2BB3">
        <w:rPr>
          <w:bCs/>
          <w:i/>
          <w:iCs/>
        </w:rPr>
        <w:t>389</w:t>
      </w:r>
      <w:r w:rsidRPr="00BB2BB3">
        <w:rPr>
          <w:bCs/>
        </w:rPr>
        <w:t>(10067), p.363.</w:t>
      </w:r>
    </w:p>
    <w:p w:rsidR="00A804A5" w:rsidRPr="00BB2BB3" w:rsidRDefault="00A804A5" w:rsidP="0077313C">
      <w:pPr>
        <w:spacing w:line="360" w:lineRule="auto"/>
        <w:rPr>
          <w:bCs/>
        </w:rPr>
      </w:pPr>
    </w:p>
    <w:p w:rsidR="00A804A5" w:rsidRPr="00BB2BB3" w:rsidRDefault="00A804A5" w:rsidP="0077313C">
      <w:pPr>
        <w:spacing w:line="360" w:lineRule="auto"/>
        <w:rPr>
          <w:bCs/>
        </w:rPr>
      </w:pPr>
      <w:proofErr w:type="spellStart"/>
      <w:r w:rsidRPr="00BB2BB3">
        <w:rPr>
          <w:bCs/>
        </w:rPr>
        <w:t>Unick</w:t>
      </w:r>
      <w:proofErr w:type="spellEnd"/>
      <w:r w:rsidRPr="00BB2BB3">
        <w:rPr>
          <w:bCs/>
        </w:rPr>
        <w:t xml:space="preserve">, G. J., </w:t>
      </w:r>
      <w:proofErr w:type="spellStart"/>
      <w:r w:rsidRPr="00BB2BB3">
        <w:rPr>
          <w:bCs/>
        </w:rPr>
        <w:t>Kessell</w:t>
      </w:r>
      <w:proofErr w:type="spellEnd"/>
      <w:r w:rsidRPr="00BB2BB3">
        <w:rPr>
          <w:bCs/>
        </w:rPr>
        <w:t>, E., Woodard, E. K., Leary, M., Dilley, J. W., &amp; Shumway, M. (2011). Factors affecting psychiatric inpatient hospitalization from a psychiatric emergency service. </w:t>
      </w:r>
      <w:r w:rsidRPr="00BB2BB3">
        <w:rPr>
          <w:bCs/>
          <w:i/>
          <w:iCs/>
        </w:rPr>
        <w:t>General Hospital Psychiatry</w:t>
      </w:r>
      <w:r w:rsidRPr="00BB2BB3">
        <w:rPr>
          <w:bCs/>
        </w:rPr>
        <w:t>, </w:t>
      </w:r>
      <w:r w:rsidRPr="00BB2BB3">
        <w:rPr>
          <w:bCs/>
          <w:i/>
          <w:iCs/>
        </w:rPr>
        <w:t>33</w:t>
      </w:r>
      <w:r w:rsidRPr="00BB2BB3">
        <w:rPr>
          <w:bCs/>
        </w:rPr>
        <w:t>(6), 618-625.</w:t>
      </w:r>
    </w:p>
    <w:p w:rsidR="00832FFC" w:rsidRPr="00BB2BB3" w:rsidRDefault="00832FFC" w:rsidP="0077313C">
      <w:pPr>
        <w:spacing w:line="360" w:lineRule="auto"/>
        <w:rPr>
          <w:bCs/>
        </w:rPr>
      </w:pPr>
    </w:p>
    <w:p w:rsidR="00B53B65" w:rsidRPr="00BB2BB3" w:rsidRDefault="00B53B65" w:rsidP="0077313C">
      <w:pPr>
        <w:spacing w:line="360" w:lineRule="auto"/>
        <w:rPr>
          <w:color w:val="212121"/>
        </w:rPr>
      </w:pPr>
      <w:proofErr w:type="spellStart"/>
      <w:r w:rsidRPr="00BB2BB3">
        <w:rPr>
          <w:color w:val="212121"/>
        </w:rPr>
        <w:lastRenderedPageBreak/>
        <w:t>Wieringa</w:t>
      </w:r>
      <w:proofErr w:type="spellEnd"/>
      <w:r w:rsidRPr="00BB2BB3">
        <w:rPr>
          <w:color w:val="212121"/>
        </w:rPr>
        <w:t xml:space="preserve">, S. and </w:t>
      </w:r>
      <w:proofErr w:type="spellStart"/>
      <w:r w:rsidRPr="00BB2BB3">
        <w:rPr>
          <w:color w:val="212121"/>
        </w:rPr>
        <w:t>Greenhalgh</w:t>
      </w:r>
      <w:proofErr w:type="spellEnd"/>
      <w:r w:rsidRPr="00BB2BB3">
        <w:rPr>
          <w:color w:val="212121"/>
        </w:rPr>
        <w:t xml:space="preserve">, T., 2015. 10 years of </w:t>
      </w:r>
      <w:proofErr w:type="spellStart"/>
      <w:r w:rsidRPr="00BB2BB3">
        <w:rPr>
          <w:color w:val="212121"/>
        </w:rPr>
        <w:t>mindlines</w:t>
      </w:r>
      <w:proofErr w:type="spellEnd"/>
      <w:r w:rsidRPr="00BB2BB3">
        <w:rPr>
          <w:color w:val="212121"/>
        </w:rPr>
        <w:t>: a systematic review and commentary. </w:t>
      </w:r>
      <w:r w:rsidRPr="00BB2BB3">
        <w:rPr>
          <w:i/>
          <w:iCs/>
          <w:color w:val="212121"/>
        </w:rPr>
        <w:t>Implementation Science</w:t>
      </w:r>
      <w:r w:rsidRPr="00BB2BB3">
        <w:rPr>
          <w:color w:val="212121"/>
        </w:rPr>
        <w:t>, </w:t>
      </w:r>
      <w:r w:rsidRPr="00BB2BB3">
        <w:rPr>
          <w:i/>
          <w:iCs/>
          <w:color w:val="212121"/>
        </w:rPr>
        <w:t>10</w:t>
      </w:r>
      <w:r w:rsidRPr="00BB2BB3">
        <w:rPr>
          <w:color w:val="212121"/>
        </w:rPr>
        <w:t>(1), p.45.</w:t>
      </w:r>
    </w:p>
    <w:p w:rsidR="008461C6" w:rsidRPr="00BB2BB3" w:rsidRDefault="008461C6" w:rsidP="0077313C">
      <w:pPr>
        <w:spacing w:line="360" w:lineRule="auto"/>
        <w:rPr>
          <w:color w:val="212121"/>
        </w:rPr>
      </w:pPr>
    </w:p>
    <w:p w:rsidR="008461C6" w:rsidRPr="00BB2BB3" w:rsidRDefault="008461C6" w:rsidP="0077313C">
      <w:pPr>
        <w:spacing w:line="360" w:lineRule="auto"/>
        <w:rPr>
          <w:color w:val="212121"/>
          <w:lang w:val="en"/>
        </w:rPr>
      </w:pPr>
      <w:proofErr w:type="spellStart"/>
      <w:r w:rsidRPr="00BB2BB3">
        <w:rPr>
          <w:color w:val="212121"/>
        </w:rPr>
        <w:t>Zanovello</w:t>
      </w:r>
      <w:proofErr w:type="spellEnd"/>
      <w:r w:rsidRPr="00BB2BB3">
        <w:rPr>
          <w:color w:val="212121"/>
        </w:rPr>
        <w:t xml:space="preserve">, S., </w:t>
      </w:r>
      <w:proofErr w:type="spellStart"/>
      <w:r w:rsidRPr="00BB2BB3">
        <w:rPr>
          <w:color w:val="212121"/>
        </w:rPr>
        <w:t>Donisi</w:t>
      </w:r>
      <w:proofErr w:type="spellEnd"/>
      <w:r w:rsidRPr="00BB2BB3">
        <w:rPr>
          <w:color w:val="212121"/>
        </w:rPr>
        <w:t xml:space="preserve">, V., </w:t>
      </w:r>
      <w:proofErr w:type="spellStart"/>
      <w:r w:rsidRPr="00BB2BB3">
        <w:rPr>
          <w:color w:val="212121"/>
        </w:rPr>
        <w:t>Tedeschi</w:t>
      </w:r>
      <w:proofErr w:type="spellEnd"/>
      <w:r w:rsidRPr="00BB2BB3">
        <w:rPr>
          <w:color w:val="212121"/>
        </w:rPr>
        <w:t xml:space="preserve">, F., Ruggeri, M., Moretti, F., </w:t>
      </w:r>
      <w:proofErr w:type="spellStart"/>
      <w:r w:rsidRPr="00BB2BB3">
        <w:rPr>
          <w:color w:val="212121"/>
        </w:rPr>
        <w:t>Rimondini</w:t>
      </w:r>
      <w:proofErr w:type="spellEnd"/>
      <w:r w:rsidRPr="00BB2BB3">
        <w:rPr>
          <w:color w:val="212121"/>
        </w:rPr>
        <w:t xml:space="preserve">, M., &amp; </w:t>
      </w:r>
      <w:proofErr w:type="spellStart"/>
      <w:r w:rsidRPr="00BB2BB3">
        <w:rPr>
          <w:color w:val="212121"/>
        </w:rPr>
        <w:t>Amaddeo</w:t>
      </w:r>
      <w:proofErr w:type="spellEnd"/>
      <w:r w:rsidRPr="00BB2BB3">
        <w:rPr>
          <w:color w:val="212121"/>
        </w:rPr>
        <w:t>, F. (2020). Predicting patients' readmission: Do clinicians outperform a statistical model? An exploratory study on clinical risk judgment in mental health. </w:t>
      </w:r>
      <w:r w:rsidRPr="00BB2BB3">
        <w:rPr>
          <w:i/>
          <w:iCs/>
          <w:color w:val="212121"/>
        </w:rPr>
        <w:t>The Journal of nervous and mental disease</w:t>
      </w:r>
      <w:r w:rsidRPr="00BB2BB3">
        <w:rPr>
          <w:color w:val="212121"/>
        </w:rPr>
        <w:t>, </w:t>
      </w:r>
      <w:r w:rsidRPr="00BB2BB3">
        <w:rPr>
          <w:i/>
          <w:iCs/>
          <w:color w:val="212121"/>
        </w:rPr>
        <w:t>208</w:t>
      </w:r>
      <w:r w:rsidRPr="00BB2BB3">
        <w:rPr>
          <w:color w:val="212121"/>
        </w:rPr>
        <w:t>(5), 353-361.</w:t>
      </w:r>
    </w:p>
    <w:p w:rsidR="002A28B3" w:rsidRPr="00BB2BB3" w:rsidRDefault="002A28B3" w:rsidP="0077313C">
      <w:pPr>
        <w:spacing w:line="360" w:lineRule="auto"/>
        <w:rPr>
          <w:bCs/>
        </w:rPr>
      </w:pPr>
    </w:p>
    <w:p w:rsidR="002A28B3" w:rsidRPr="00560C77" w:rsidRDefault="00832FFC" w:rsidP="007B79BF">
      <w:pPr>
        <w:spacing w:line="360" w:lineRule="auto"/>
        <w:rPr>
          <w:bCs/>
        </w:rPr>
      </w:pPr>
      <w:proofErr w:type="spellStart"/>
      <w:r w:rsidRPr="00BB2BB3">
        <w:rPr>
          <w:bCs/>
        </w:rPr>
        <w:t>Ziegenbein</w:t>
      </w:r>
      <w:proofErr w:type="spellEnd"/>
      <w:r w:rsidRPr="00BB2BB3">
        <w:rPr>
          <w:bCs/>
        </w:rPr>
        <w:t xml:space="preserve">, M., </w:t>
      </w:r>
      <w:proofErr w:type="spellStart"/>
      <w:r w:rsidRPr="00BB2BB3">
        <w:rPr>
          <w:bCs/>
        </w:rPr>
        <w:t>Anreis</w:t>
      </w:r>
      <w:proofErr w:type="spellEnd"/>
      <w:r w:rsidRPr="00BB2BB3">
        <w:rPr>
          <w:bCs/>
        </w:rPr>
        <w:t xml:space="preserve">, C., </w:t>
      </w:r>
      <w:proofErr w:type="spellStart"/>
      <w:r w:rsidRPr="00BB2BB3">
        <w:rPr>
          <w:bCs/>
        </w:rPr>
        <w:t>Brüggen</w:t>
      </w:r>
      <w:proofErr w:type="spellEnd"/>
      <w:r w:rsidRPr="00BB2BB3">
        <w:rPr>
          <w:bCs/>
        </w:rPr>
        <w:t xml:space="preserve">, B., </w:t>
      </w:r>
      <w:proofErr w:type="spellStart"/>
      <w:r w:rsidRPr="00BB2BB3">
        <w:rPr>
          <w:bCs/>
        </w:rPr>
        <w:t>Ohlmeier</w:t>
      </w:r>
      <w:proofErr w:type="spellEnd"/>
      <w:r w:rsidRPr="00BB2BB3">
        <w:rPr>
          <w:bCs/>
        </w:rPr>
        <w:t xml:space="preserve">, M. and </w:t>
      </w:r>
      <w:proofErr w:type="spellStart"/>
      <w:r w:rsidRPr="00BB2BB3">
        <w:rPr>
          <w:bCs/>
        </w:rPr>
        <w:t>Kropp</w:t>
      </w:r>
      <w:proofErr w:type="spellEnd"/>
      <w:r w:rsidRPr="00BB2BB3">
        <w:rPr>
          <w:bCs/>
        </w:rPr>
        <w:t>, S., 2006. Possible criteria for inpatient psychiatric admissions: which patients are transferred from emergency services to inpatient psychiatric treatment</w:t>
      </w:r>
      <w:proofErr w:type="gramStart"/>
      <w:r w:rsidRPr="00BB2BB3">
        <w:rPr>
          <w:bCs/>
        </w:rPr>
        <w:t>?.</w:t>
      </w:r>
      <w:proofErr w:type="gramEnd"/>
      <w:r w:rsidRPr="00BB2BB3">
        <w:rPr>
          <w:bCs/>
        </w:rPr>
        <w:t xml:space="preserve"> BMC Health Services Research, 6(1), p.150</w:t>
      </w:r>
      <w:bookmarkEnd w:id="24"/>
    </w:p>
    <w:sectPr w:rsidR="002A28B3" w:rsidRPr="00560C77">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075D" w16cex:dateUtc="2020-06-22T09:33:00Z"/>
  <w16cex:commentExtensible w16cex:durableId="229B07A8" w16cex:dateUtc="2020-06-22T09:34:00Z"/>
  <w16cex:commentExtensible w16cex:durableId="229B0861" w16cex:dateUtc="2020-06-22T09:37:00Z"/>
  <w16cex:commentExtensible w16cex:durableId="229B0871" w16cex:dateUtc="2020-06-22T09:37:00Z"/>
  <w16cex:commentExtensible w16cex:durableId="229B0888" w16cex:dateUtc="2020-06-22T09:38:00Z"/>
  <w16cex:commentExtensible w16cex:durableId="229B08DA" w16cex:dateUtc="2020-06-22T09: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4C9" w:rsidRDefault="004A44C9" w:rsidP="002859A1">
      <w:r>
        <w:separator/>
      </w:r>
    </w:p>
  </w:endnote>
  <w:endnote w:type="continuationSeparator" w:id="0">
    <w:p w:rsidR="004A44C9" w:rsidRDefault="004A44C9" w:rsidP="0028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dvOTea1a7398">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868419"/>
      <w:docPartObj>
        <w:docPartGallery w:val="Page Numbers (Bottom of Page)"/>
        <w:docPartUnique/>
      </w:docPartObj>
    </w:sdtPr>
    <w:sdtEndPr>
      <w:rPr>
        <w:noProof/>
      </w:rPr>
    </w:sdtEndPr>
    <w:sdtContent>
      <w:p w:rsidR="00881F40" w:rsidRDefault="00881F40">
        <w:pPr>
          <w:pStyle w:val="Footer"/>
          <w:jc w:val="right"/>
        </w:pPr>
        <w:r>
          <w:fldChar w:fldCharType="begin"/>
        </w:r>
        <w:r>
          <w:instrText xml:space="preserve"> PAGE   \* MERGEFORMAT </w:instrText>
        </w:r>
        <w:r>
          <w:fldChar w:fldCharType="separate"/>
        </w:r>
        <w:r w:rsidR="00BB2BB3">
          <w:rPr>
            <w:noProof/>
          </w:rPr>
          <w:t>26</w:t>
        </w:r>
        <w:r>
          <w:rPr>
            <w:noProof/>
          </w:rPr>
          <w:fldChar w:fldCharType="end"/>
        </w:r>
      </w:p>
    </w:sdtContent>
  </w:sdt>
  <w:p w:rsidR="00881F40" w:rsidRDefault="00881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4C9" w:rsidRDefault="004A44C9" w:rsidP="002859A1">
      <w:r>
        <w:separator/>
      </w:r>
    </w:p>
  </w:footnote>
  <w:footnote w:type="continuationSeparator" w:id="0">
    <w:p w:rsidR="004A44C9" w:rsidRDefault="004A44C9" w:rsidP="002859A1">
      <w:r>
        <w:continuationSeparator/>
      </w:r>
    </w:p>
  </w:footnote>
  <w:footnote w:id="1">
    <w:p w:rsidR="00611E5A" w:rsidRDefault="00611E5A">
      <w:pPr>
        <w:pStyle w:val="FootnoteText"/>
      </w:pPr>
      <w:r>
        <w:rPr>
          <w:rStyle w:val="FootnoteReference"/>
        </w:rPr>
        <w:footnoteRef/>
      </w:r>
      <w:r>
        <w:t xml:space="preserve"> </w:t>
      </w:r>
      <w:r w:rsidRPr="00611E5A">
        <w:t>Crisis Resolution Home Treatment Teams</w:t>
      </w:r>
      <w:r>
        <w:t xml:space="preserve"> undertake urgent assessments of patients in acute crisis and provide signposting to appropriate services and/or short-term support. </w:t>
      </w:r>
    </w:p>
  </w:footnote>
  <w:footnote w:id="2">
    <w:p w:rsidR="00611E5A" w:rsidRDefault="00611E5A">
      <w:pPr>
        <w:pStyle w:val="FootnoteText"/>
      </w:pPr>
      <w:r>
        <w:rPr>
          <w:rStyle w:val="FootnoteReference"/>
        </w:rPr>
        <w:footnoteRef/>
      </w:r>
      <w:r>
        <w:t xml:space="preserve"> Approved Mental Health Professionals are authorised to carry out certain duties which are critical to assessments and admissions of patients under the Mental Health Act.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F6A"/>
    <w:multiLevelType w:val="hybridMultilevel"/>
    <w:tmpl w:val="2456611C"/>
    <w:lvl w:ilvl="0" w:tplc="012C4D68">
      <w:start w:val="1"/>
      <w:numFmt w:val="decimal"/>
      <w:lvlText w:val="%1."/>
      <w:lvlJc w:val="left"/>
      <w:pPr>
        <w:ind w:left="720" w:hanging="360"/>
      </w:pPr>
      <w:rPr>
        <w:rFonts w:ascii="Helvetica" w:hAnsi="Helvetica" w:cstheme="minorBid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626D9"/>
    <w:multiLevelType w:val="hybridMultilevel"/>
    <w:tmpl w:val="1982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B499C"/>
    <w:multiLevelType w:val="hybridMultilevel"/>
    <w:tmpl w:val="283E1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A2869"/>
    <w:multiLevelType w:val="hybridMultilevel"/>
    <w:tmpl w:val="F9C23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C6C85"/>
    <w:multiLevelType w:val="hybridMultilevel"/>
    <w:tmpl w:val="F9E8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BE43B6"/>
    <w:multiLevelType w:val="hybridMultilevel"/>
    <w:tmpl w:val="50903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0456D5"/>
    <w:multiLevelType w:val="hybridMultilevel"/>
    <w:tmpl w:val="E0CED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2E4913"/>
    <w:multiLevelType w:val="hybridMultilevel"/>
    <w:tmpl w:val="AA22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1206D"/>
    <w:multiLevelType w:val="hybridMultilevel"/>
    <w:tmpl w:val="02B8C5F6"/>
    <w:lvl w:ilvl="0" w:tplc="3962D64E">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84192"/>
    <w:multiLevelType w:val="hybridMultilevel"/>
    <w:tmpl w:val="78F6F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6959B5"/>
    <w:multiLevelType w:val="hybridMultilevel"/>
    <w:tmpl w:val="55DA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12654"/>
    <w:multiLevelType w:val="hybridMultilevel"/>
    <w:tmpl w:val="328A2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57388B"/>
    <w:multiLevelType w:val="hybridMultilevel"/>
    <w:tmpl w:val="A080F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7"/>
  </w:num>
  <w:num w:numId="6">
    <w:abstractNumId w:val="5"/>
  </w:num>
  <w:num w:numId="7">
    <w:abstractNumId w:val="9"/>
  </w:num>
  <w:num w:numId="8">
    <w:abstractNumId w:val="10"/>
  </w:num>
  <w:num w:numId="9">
    <w:abstractNumId w:val="8"/>
  </w:num>
  <w:num w:numId="10">
    <w:abstractNumId w:val="0"/>
  </w:num>
  <w:num w:numId="11">
    <w:abstractNumId w:val="1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74EEE4C-D12E-40CD-B8A5-4BF0ADDD19A9}"/>
    <w:docVar w:name="dgnword-eventsink" w:val="171512456"/>
  </w:docVars>
  <w:rsids>
    <w:rsidRoot w:val="003614E0"/>
    <w:rsid w:val="00004009"/>
    <w:rsid w:val="000065A7"/>
    <w:rsid w:val="000120FE"/>
    <w:rsid w:val="00013C38"/>
    <w:rsid w:val="00013CF3"/>
    <w:rsid w:val="00014311"/>
    <w:rsid w:val="000205DD"/>
    <w:rsid w:val="00021641"/>
    <w:rsid w:val="0002631B"/>
    <w:rsid w:val="00031DAB"/>
    <w:rsid w:val="000402BF"/>
    <w:rsid w:val="00041EED"/>
    <w:rsid w:val="00047C7A"/>
    <w:rsid w:val="00052292"/>
    <w:rsid w:val="00053594"/>
    <w:rsid w:val="00054D35"/>
    <w:rsid w:val="000570CF"/>
    <w:rsid w:val="00057555"/>
    <w:rsid w:val="00060880"/>
    <w:rsid w:val="00063022"/>
    <w:rsid w:val="0006792D"/>
    <w:rsid w:val="00080B50"/>
    <w:rsid w:val="00083889"/>
    <w:rsid w:val="00086C2D"/>
    <w:rsid w:val="0008729F"/>
    <w:rsid w:val="00091C68"/>
    <w:rsid w:val="00092004"/>
    <w:rsid w:val="00093910"/>
    <w:rsid w:val="000B0DCE"/>
    <w:rsid w:val="000B0F9A"/>
    <w:rsid w:val="000B10DE"/>
    <w:rsid w:val="000B5637"/>
    <w:rsid w:val="000B5664"/>
    <w:rsid w:val="000C109B"/>
    <w:rsid w:val="000C3CF1"/>
    <w:rsid w:val="000C5E6C"/>
    <w:rsid w:val="000D4964"/>
    <w:rsid w:val="000D55EF"/>
    <w:rsid w:val="000D60C3"/>
    <w:rsid w:val="000D7D39"/>
    <w:rsid w:val="000E3F5F"/>
    <w:rsid w:val="000E49B0"/>
    <w:rsid w:val="000E63DE"/>
    <w:rsid w:val="000E6F8D"/>
    <w:rsid w:val="000E70AE"/>
    <w:rsid w:val="000F45E0"/>
    <w:rsid w:val="000F56C0"/>
    <w:rsid w:val="001008D6"/>
    <w:rsid w:val="0010185D"/>
    <w:rsid w:val="00104F23"/>
    <w:rsid w:val="00111620"/>
    <w:rsid w:val="001125A2"/>
    <w:rsid w:val="0011590E"/>
    <w:rsid w:val="00121690"/>
    <w:rsid w:val="00122CA4"/>
    <w:rsid w:val="001248BA"/>
    <w:rsid w:val="0013486D"/>
    <w:rsid w:val="001368EA"/>
    <w:rsid w:val="00137626"/>
    <w:rsid w:val="00140005"/>
    <w:rsid w:val="00143F03"/>
    <w:rsid w:val="001500C8"/>
    <w:rsid w:val="001535CE"/>
    <w:rsid w:val="00156A98"/>
    <w:rsid w:val="0017003A"/>
    <w:rsid w:val="00170BC8"/>
    <w:rsid w:val="00175FDE"/>
    <w:rsid w:val="0018131E"/>
    <w:rsid w:val="00181A63"/>
    <w:rsid w:val="0019428D"/>
    <w:rsid w:val="00195D37"/>
    <w:rsid w:val="001A1654"/>
    <w:rsid w:val="001A3FD0"/>
    <w:rsid w:val="001C3486"/>
    <w:rsid w:val="001C3E56"/>
    <w:rsid w:val="001C54DA"/>
    <w:rsid w:val="001C7FD7"/>
    <w:rsid w:val="001D0D59"/>
    <w:rsid w:val="001D338B"/>
    <w:rsid w:val="001D39D3"/>
    <w:rsid w:val="001D3C04"/>
    <w:rsid w:val="001D454A"/>
    <w:rsid w:val="001D4F40"/>
    <w:rsid w:val="001D5971"/>
    <w:rsid w:val="001D5BDC"/>
    <w:rsid w:val="001D6496"/>
    <w:rsid w:val="001E222D"/>
    <w:rsid w:val="001F025D"/>
    <w:rsid w:val="001F14A5"/>
    <w:rsid w:val="001F47E2"/>
    <w:rsid w:val="001F78BF"/>
    <w:rsid w:val="0020050A"/>
    <w:rsid w:val="0020273F"/>
    <w:rsid w:val="00207DA5"/>
    <w:rsid w:val="0021435A"/>
    <w:rsid w:val="00216F98"/>
    <w:rsid w:val="00217CB0"/>
    <w:rsid w:val="002223C0"/>
    <w:rsid w:val="002251DC"/>
    <w:rsid w:val="002255B7"/>
    <w:rsid w:val="00242D3B"/>
    <w:rsid w:val="0024313A"/>
    <w:rsid w:val="00246A08"/>
    <w:rsid w:val="00253860"/>
    <w:rsid w:val="00254C62"/>
    <w:rsid w:val="00254EC1"/>
    <w:rsid w:val="002579FB"/>
    <w:rsid w:val="00257B8C"/>
    <w:rsid w:val="00261835"/>
    <w:rsid w:val="002651F5"/>
    <w:rsid w:val="00266A77"/>
    <w:rsid w:val="00266E0B"/>
    <w:rsid w:val="00267290"/>
    <w:rsid w:val="00270CAC"/>
    <w:rsid w:val="00277643"/>
    <w:rsid w:val="00281542"/>
    <w:rsid w:val="00282F4C"/>
    <w:rsid w:val="002859A1"/>
    <w:rsid w:val="002866CE"/>
    <w:rsid w:val="002878A8"/>
    <w:rsid w:val="00290483"/>
    <w:rsid w:val="00294FAF"/>
    <w:rsid w:val="002A147B"/>
    <w:rsid w:val="002A28B3"/>
    <w:rsid w:val="002A2E61"/>
    <w:rsid w:val="002B2371"/>
    <w:rsid w:val="002B35CB"/>
    <w:rsid w:val="002B3DA0"/>
    <w:rsid w:val="002B78A6"/>
    <w:rsid w:val="002D2357"/>
    <w:rsid w:val="002D5981"/>
    <w:rsid w:val="002E01F2"/>
    <w:rsid w:val="002E13D3"/>
    <w:rsid w:val="00302A32"/>
    <w:rsid w:val="00312684"/>
    <w:rsid w:val="003172E6"/>
    <w:rsid w:val="00322EF4"/>
    <w:rsid w:val="00325DBB"/>
    <w:rsid w:val="0034075C"/>
    <w:rsid w:val="0035337B"/>
    <w:rsid w:val="00353DBD"/>
    <w:rsid w:val="003614E0"/>
    <w:rsid w:val="00364411"/>
    <w:rsid w:val="00364CB3"/>
    <w:rsid w:val="00367886"/>
    <w:rsid w:val="00370836"/>
    <w:rsid w:val="00377A7B"/>
    <w:rsid w:val="00377FC3"/>
    <w:rsid w:val="00384514"/>
    <w:rsid w:val="00384EFE"/>
    <w:rsid w:val="003917B1"/>
    <w:rsid w:val="00393EBC"/>
    <w:rsid w:val="00397BCD"/>
    <w:rsid w:val="003A5ADD"/>
    <w:rsid w:val="003C24E3"/>
    <w:rsid w:val="003D27CD"/>
    <w:rsid w:val="003D3CA9"/>
    <w:rsid w:val="003D6B5B"/>
    <w:rsid w:val="003E2861"/>
    <w:rsid w:val="003F07A0"/>
    <w:rsid w:val="003F3DEA"/>
    <w:rsid w:val="003F6017"/>
    <w:rsid w:val="003F60C6"/>
    <w:rsid w:val="0040185C"/>
    <w:rsid w:val="00410EB7"/>
    <w:rsid w:val="00411208"/>
    <w:rsid w:val="00412E18"/>
    <w:rsid w:val="00413784"/>
    <w:rsid w:val="00413B51"/>
    <w:rsid w:val="00416DD7"/>
    <w:rsid w:val="004234D8"/>
    <w:rsid w:val="00425317"/>
    <w:rsid w:val="00430456"/>
    <w:rsid w:val="004342B4"/>
    <w:rsid w:val="00444BDD"/>
    <w:rsid w:val="00447ABE"/>
    <w:rsid w:val="004547B1"/>
    <w:rsid w:val="00455E11"/>
    <w:rsid w:val="00457A1D"/>
    <w:rsid w:val="00457EE0"/>
    <w:rsid w:val="004631EF"/>
    <w:rsid w:val="004807AA"/>
    <w:rsid w:val="00481A0F"/>
    <w:rsid w:val="00482433"/>
    <w:rsid w:val="00484A5D"/>
    <w:rsid w:val="0048500B"/>
    <w:rsid w:val="004932F5"/>
    <w:rsid w:val="004A0B4C"/>
    <w:rsid w:val="004A2BD8"/>
    <w:rsid w:val="004A4316"/>
    <w:rsid w:val="004A44C9"/>
    <w:rsid w:val="004A4D08"/>
    <w:rsid w:val="004B0779"/>
    <w:rsid w:val="004B37E2"/>
    <w:rsid w:val="004C0260"/>
    <w:rsid w:val="004C572A"/>
    <w:rsid w:val="004D2C75"/>
    <w:rsid w:val="004D34C2"/>
    <w:rsid w:val="004D677B"/>
    <w:rsid w:val="004E0AA5"/>
    <w:rsid w:val="004E1A71"/>
    <w:rsid w:val="004F0660"/>
    <w:rsid w:val="004F2419"/>
    <w:rsid w:val="004F5CA8"/>
    <w:rsid w:val="0050237A"/>
    <w:rsid w:val="00504945"/>
    <w:rsid w:val="00506336"/>
    <w:rsid w:val="00506850"/>
    <w:rsid w:val="005068E8"/>
    <w:rsid w:val="00507441"/>
    <w:rsid w:val="00511115"/>
    <w:rsid w:val="00525D4C"/>
    <w:rsid w:val="00536895"/>
    <w:rsid w:val="00542504"/>
    <w:rsid w:val="005534E6"/>
    <w:rsid w:val="00555451"/>
    <w:rsid w:val="00560C77"/>
    <w:rsid w:val="00570605"/>
    <w:rsid w:val="005717F5"/>
    <w:rsid w:val="0057412B"/>
    <w:rsid w:val="0057606B"/>
    <w:rsid w:val="00585ACD"/>
    <w:rsid w:val="00586EB4"/>
    <w:rsid w:val="005871ED"/>
    <w:rsid w:val="005946D1"/>
    <w:rsid w:val="00596A59"/>
    <w:rsid w:val="00597F11"/>
    <w:rsid w:val="005A0144"/>
    <w:rsid w:val="005A1249"/>
    <w:rsid w:val="005A1692"/>
    <w:rsid w:val="005A4A6B"/>
    <w:rsid w:val="005A50D4"/>
    <w:rsid w:val="005B5C5F"/>
    <w:rsid w:val="005B6ECF"/>
    <w:rsid w:val="005C128E"/>
    <w:rsid w:val="005D5F2E"/>
    <w:rsid w:val="005D64A0"/>
    <w:rsid w:val="005D6A96"/>
    <w:rsid w:val="005D7E37"/>
    <w:rsid w:val="00602954"/>
    <w:rsid w:val="00604BA7"/>
    <w:rsid w:val="00605345"/>
    <w:rsid w:val="0060766B"/>
    <w:rsid w:val="006119EB"/>
    <w:rsid w:val="00611E5A"/>
    <w:rsid w:val="0061456A"/>
    <w:rsid w:val="006149D3"/>
    <w:rsid w:val="00616EDE"/>
    <w:rsid w:val="00621F60"/>
    <w:rsid w:val="00624F57"/>
    <w:rsid w:val="00625D72"/>
    <w:rsid w:val="006368BA"/>
    <w:rsid w:val="00645A49"/>
    <w:rsid w:val="0065084F"/>
    <w:rsid w:val="00650DFE"/>
    <w:rsid w:val="006553AD"/>
    <w:rsid w:val="00655960"/>
    <w:rsid w:val="00665A25"/>
    <w:rsid w:val="00667FA7"/>
    <w:rsid w:val="006776ED"/>
    <w:rsid w:val="00677BEF"/>
    <w:rsid w:val="006827A0"/>
    <w:rsid w:val="006834EE"/>
    <w:rsid w:val="00687772"/>
    <w:rsid w:val="006A00E7"/>
    <w:rsid w:val="006A04F5"/>
    <w:rsid w:val="006A39BC"/>
    <w:rsid w:val="006B26EC"/>
    <w:rsid w:val="006B474F"/>
    <w:rsid w:val="006B4A82"/>
    <w:rsid w:val="006B506B"/>
    <w:rsid w:val="006B7130"/>
    <w:rsid w:val="006B75D8"/>
    <w:rsid w:val="006C0DC6"/>
    <w:rsid w:val="006C5351"/>
    <w:rsid w:val="006D03DC"/>
    <w:rsid w:val="006D2BE0"/>
    <w:rsid w:val="006D42E9"/>
    <w:rsid w:val="006E1E57"/>
    <w:rsid w:val="006E4AEA"/>
    <w:rsid w:val="006F11F4"/>
    <w:rsid w:val="006F177C"/>
    <w:rsid w:val="006F207D"/>
    <w:rsid w:val="006F5728"/>
    <w:rsid w:val="006F5D4F"/>
    <w:rsid w:val="006F79F1"/>
    <w:rsid w:val="00701968"/>
    <w:rsid w:val="0070297A"/>
    <w:rsid w:val="00704CCC"/>
    <w:rsid w:val="0071118D"/>
    <w:rsid w:val="0071469D"/>
    <w:rsid w:val="00723A75"/>
    <w:rsid w:val="00736EEB"/>
    <w:rsid w:val="0074521D"/>
    <w:rsid w:val="007465D5"/>
    <w:rsid w:val="0075068E"/>
    <w:rsid w:val="00752633"/>
    <w:rsid w:val="00761D9F"/>
    <w:rsid w:val="00763C51"/>
    <w:rsid w:val="00764D33"/>
    <w:rsid w:val="007660D5"/>
    <w:rsid w:val="007677E0"/>
    <w:rsid w:val="0077313C"/>
    <w:rsid w:val="00775578"/>
    <w:rsid w:val="00782709"/>
    <w:rsid w:val="007910BE"/>
    <w:rsid w:val="00792621"/>
    <w:rsid w:val="00793589"/>
    <w:rsid w:val="007A0370"/>
    <w:rsid w:val="007A4DE3"/>
    <w:rsid w:val="007A549C"/>
    <w:rsid w:val="007B34DE"/>
    <w:rsid w:val="007B3EEB"/>
    <w:rsid w:val="007B602E"/>
    <w:rsid w:val="007B79BF"/>
    <w:rsid w:val="007D6010"/>
    <w:rsid w:val="007E0F68"/>
    <w:rsid w:val="007E3815"/>
    <w:rsid w:val="007F144E"/>
    <w:rsid w:val="007F7111"/>
    <w:rsid w:val="008009CC"/>
    <w:rsid w:val="00807350"/>
    <w:rsid w:val="00810EA9"/>
    <w:rsid w:val="00814FDA"/>
    <w:rsid w:val="00822D23"/>
    <w:rsid w:val="00832FFC"/>
    <w:rsid w:val="00835532"/>
    <w:rsid w:val="008357F4"/>
    <w:rsid w:val="008461C6"/>
    <w:rsid w:val="0085553B"/>
    <w:rsid w:val="00857189"/>
    <w:rsid w:val="00863754"/>
    <w:rsid w:val="008678D7"/>
    <w:rsid w:val="0087515E"/>
    <w:rsid w:val="00875173"/>
    <w:rsid w:val="00877CDE"/>
    <w:rsid w:val="00881F40"/>
    <w:rsid w:val="00882A35"/>
    <w:rsid w:val="00882BE1"/>
    <w:rsid w:val="00887167"/>
    <w:rsid w:val="00890468"/>
    <w:rsid w:val="00893890"/>
    <w:rsid w:val="0089493D"/>
    <w:rsid w:val="00895586"/>
    <w:rsid w:val="00895779"/>
    <w:rsid w:val="00895C27"/>
    <w:rsid w:val="00896C12"/>
    <w:rsid w:val="008A09AA"/>
    <w:rsid w:val="008A59F1"/>
    <w:rsid w:val="008A5BC7"/>
    <w:rsid w:val="008A78D2"/>
    <w:rsid w:val="008B07A4"/>
    <w:rsid w:val="008B2D96"/>
    <w:rsid w:val="008B4E4B"/>
    <w:rsid w:val="008B53EE"/>
    <w:rsid w:val="008B725A"/>
    <w:rsid w:val="008B7FA5"/>
    <w:rsid w:val="008C4889"/>
    <w:rsid w:val="008C6654"/>
    <w:rsid w:val="008C70FB"/>
    <w:rsid w:val="008C7BD0"/>
    <w:rsid w:val="008E1CFA"/>
    <w:rsid w:val="008E269B"/>
    <w:rsid w:val="008E54F9"/>
    <w:rsid w:val="008E6A7A"/>
    <w:rsid w:val="008F3D48"/>
    <w:rsid w:val="008F62C0"/>
    <w:rsid w:val="00904FE0"/>
    <w:rsid w:val="00910245"/>
    <w:rsid w:val="009121B6"/>
    <w:rsid w:val="0092116D"/>
    <w:rsid w:val="00924697"/>
    <w:rsid w:val="00925B28"/>
    <w:rsid w:val="00926C41"/>
    <w:rsid w:val="0094061B"/>
    <w:rsid w:val="00952DCC"/>
    <w:rsid w:val="00956375"/>
    <w:rsid w:val="00957B18"/>
    <w:rsid w:val="009604B3"/>
    <w:rsid w:val="00960D9D"/>
    <w:rsid w:val="00961D0D"/>
    <w:rsid w:val="00963E61"/>
    <w:rsid w:val="00966429"/>
    <w:rsid w:val="00966774"/>
    <w:rsid w:val="0096695C"/>
    <w:rsid w:val="00970259"/>
    <w:rsid w:val="00971F51"/>
    <w:rsid w:val="00972E2E"/>
    <w:rsid w:val="009739B2"/>
    <w:rsid w:val="0097443E"/>
    <w:rsid w:val="00976EF8"/>
    <w:rsid w:val="0098380A"/>
    <w:rsid w:val="00993298"/>
    <w:rsid w:val="009A14D9"/>
    <w:rsid w:val="009A7F31"/>
    <w:rsid w:val="009B0747"/>
    <w:rsid w:val="009B34C9"/>
    <w:rsid w:val="009B3D6D"/>
    <w:rsid w:val="009C26A1"/>
    <w:rsid w:val="009C400B"/>
    <w:rsid w:val="009E1109"/>
    <w:rsid w:val="009E221A"/>
    <w:rsid w:val="009E6F2E"/>
    <w:rsid w:val="009F07D3"/>
    <w:rsid w:val="009F1609"/>
    <w:rsid w:val="009F2C2C"/>
    <w:rsid w:val="00A00DD3"/>
    <w:rsid w:val="00A02D88"/>
    <w:rsid w:val="00A07F90"/>
    <w:rsid w:val="00A15E36"/>
    <w:rsid w:val="00A20629"/>
    <w:rsid w:val="00A22442"/>
    <w:rsid w:val="00A32D54"/>
    <w:rsid w:val="00A33F6B"/>
    <w:rsid w:val="00A40DE0"/>
    <w:rsid w:val="00A43ACD"/>
    <w:rsid w:val="00A456EC"/>
    <w:rsid w:val="00A46F4E"/>
    <w:rsid w:val="00A52BD3"/>
    <w:rsid w:val="00A52FAB"/>
    <w:rsid w:val="00A5304B"/>
    <w:rsid w:val="00A601C1"/>
    <w:rsid w:val="00A66EE2"/>
    <w:rsid w:val="00A7170B"/>
    <w:rsid w:val="00A72925"/>
    <w:rsid w:val="00A73746"/>
    <w:rsid w:val="00A750CE"/>
    <w:rsid w:val="00A75606"/>
    <w:rsid w:val="00A760D7"/>
    <w:rsid w:val="00A77FA8"/>
    <w:rsid w:val="00A804A5"/>
    <w:rsid w:val="00A83B7B"/>
    <w:rsid w:val="00A8537D"/>
    <w:rsid w:val="00A90FD5"/>
    <w:rsid w:val="00A910C0"/>
    <w:rsid w:val="00A94973"/>
    <w:rsid w:val="00A9716D"/>
    <w:rsid w:val="00AA2485"/>
    <w:rsid w:val="00AA3025"/>
    <w:rsid w:val="00AA4500"/>
    <w:rsid w:val="00AC5668"/>
    <w:rsid w:val="00AD42BD"/>
    <w:rsid w:val="00AD529D"/>
    <w:rsid w:val="00AE1338"/>
    <w:rsid w:val="00AE72D6"/>
    <w:rsid w:val="00AF62BB"/>
    <w:rsid w:val="00B0068D"/>
    <w:rsid w:val="00B00B06"/>
    <w:rsid w:val="00B01EC4"/>
    <w:rsid w:val="00B04817"/>
    <w:rsid w:val="00B04FC9"/>
    <w:rsid w:val="00B06B27"/>
    <w:rsid w:val="00B15509"/>
    <w:rsid w:val="00B179BF"/>
    <w:rsid w:val="00B2102D"/>
    <w:rsid w:val="00B21FC4"/>
    <w:rsid w:val="00B25730"/>
    <w:rsid w:val="00B35C14"/>
    <w:rsid w:val="00B40561"/>
    <w:rsid w:val="00B4096C"/>
    <w:rsid w:val="00B42072"/>
    <w:rsid w:val="00B5153C"/>
    <w:rsid w:val="00B53B65"/>
    <w:rsid w:val="00B5726E"/>
    <w:rsid w:val="00B617A9"/>
    <w:rsid w:val="00B6188B"/>
    <w:rsid w:val="00B63FCA"/>
    <w:rsid w:val="00B65735"/>
    <w:rsid w:val="00B70E4A"/>
    <w:rsid w:val="00B7123C"/>
    <w:rsid w:val="00B716B2"/>
    <w:rsid w:val="00B71E19"/>
    <w:rsid w:val="00B7281B"/>
    <w:rsid w:val="00B73CC1"/>
    <w:rsid w:val="00B83263"/>
    <w:rsid w:val="00B837D6"/>
    <w:rsid w:val="00B879D1"/>
    <w:rsid w:val="00B90F45"/>
    <w:rsid w:val="00B92DAB"/>
    <w:rsid w:val="00B972CB"/>
    <w:rsid w:val="00BA1F29"/>
    <w:rsid w:val="00BA5C6A"/>
    <w:rsid w:val="00BB2BB3"/>
    <w:rsid w:val="00BB394B"/>
    <w:rsid w:val="00BD0DCA"/>
    <w:rsid w:val="00BE7FFA"/>
    <w:rsid w:val="00BF13A4"/>
    <w:rsid w:val="00BF59D8"/>
    <w:rsid w:val="00BF5EBA"/>
    <w:rsid w:val="00C1209E"/>
    <w:rsid w:val="00C12329"/>
    <w:rsid w:val="00C15099"/>
    <w:rsid w:val="00C21596"/>
    <w:rsid w:val="00C22C69"/>
    <w:rsid w:val="00C24A83"/>
    <w:rsid w:val="00C37CA5"/>
    <w:rsid w:val="00C47FB2"/>
    <w:rsid w:val="00C5238F"/>
    <w:rsid w:val="00C55888"/>
    <w:rsid w:val="00C56B86"/>
    <w:rsid w:val="00C67AE1"/>
    <w:rsid w:val="00C71892"/>
    <w:rsid w:val="00C819AD"/>
    <w:rsid w:val="00C81E25"/>
    <w:rsid w:val="00C86A20"/>
    <w:rsid w:val="00C97D09"/>
    <w:rsid w:val="00CA3710"/>
    <w:rsid w:val="00CB0AB4"/>
    <w:rsid w:val="00CB1D37"/>
    <w:rsid w:val="00CB231A"/>
    <w:rsid w:val="00CC0CCA"/>
    <w:rsid w:val="00CC3625"/>
    <w:rsid w:val="00CC3F5C"/>
    <w:rsid w:val="00CD5D41"/>
    <w:rsid w:val="00CD6426"/>
    <w:rsid w:val="00CD7B56"/>
    <w:rsid w:val="00CE190B"/>
    <w:rsid w:val="00CE4DF4"/>
    <w:rsid w:val="00CF0875"/>
    <w:rsid w:val="00D063C2"/>
    <w:rsid w:val="00D0707B"/>
    <w:rsid w:val="00D10343"/>
    <w:rsid w:val="00D15C6B"/>
    <w:rsid w:val="00D23C07"/>
    <w:rsid w:val="00D36F84"/>
    <w:rsid w:val="00D379C3"/>
    <w:rsid w:val="00D417FC"/>
    <w:rsid w:val="00D4182B"/>
    <w:rsid w:val="00D424C7"/>
    <w:rsid w:val="00D42BF8"/>
    <w:rsid w:val="00D45D29"/>
    <w:rsid w:val="00D47A98"/>
    <w:rsid w:val="00D52646"/>
    <w:rsid w:val="00D65A0B"/>
    <w:rsid w:val="00D67E2D"/>
    <w:rsid w:val="00D75A50"/>
    <w:rsid w:val="00D77558"/>
    <w:rsid w:val="00D856E7"/>
    <w:rsid w:val="00D86FFA"/>
    <w:rsid w:val="00D958A4"/>
    <w:rsid w:val="00DA0145"/>
    <w:rsid w:val="00DA13FE"/>
    <w:rsid w:val="00DA35F4"/>
    <w:rsid w:val="00DA3EDF"/>
    <w:rsid w:val="00DB0146"/>
    <w:rsid w:val="00DB5D79"/>
    <w:rsid w:val="00DB5DE6"/>
    <w:rsid w:val="00DC039E"/>
    <w:rsid w:val="00DC1103"/>
    <w:rsid w:val="00DC6AC8"/>
    <w:rsid w:val="00DD31A9"/>
    <w:rsid w:val="00DD6CB9"/>
    <w:rsid w:val="00DD6DA7"/>
    <w:rsid w:val="00DE0CAE"/>
    <w:rsid w:val="00DE2A08"/>
    <w:rsid w:val="00DE3F4D"/>
    <w:rsid w:val="00DE5BBC"/>
    <w:rsid w:val="00DF013E"/>
    <w:rsid w:val="00DF29FB"/>
    <w:rsid w:val="00E01469"/>
    <w:rsid w:val="00E02B40"/>
    <w:rsid w:val="00E1539A"/>
    <w:rsid w:val="00E21866"/>
    <w:rsid w:val="00E2404C"/>
    <w:rsid w:val="00E2415E"/>
    <w:rsid w:val="00E30598"/>
    <w:rsid w:val="00E3534A"/>
    <w:rsid w:val="00E41F9B"/>
    <w:rsid w:val="00E50120"/>
    <w:rsid w:val="00E504EC"/>
    <w:rsid w:val="00E61CC7"/>
    <w:rsid w:val="00E72012"/>
    <w:rsid w:val="00E73C66"/>
    <w:rsid w:val="00E764F1"/>
    <w:rsid w:val="00E909D6"/>
    <w:rsid w:val="00E93E45"/>
    <w:rsid w:val="00E95192"/>
    <w:rsid w:val="00EA62EF"/>
    <w:rsid w:val="00EB0F79"/>
    <w:rsid w:val="00EB25EF"/>
    <w:rsid w:val="00EC067A"/>
    <w:rsid w:val="00EC2D28"/>
    <w:rsid w:val="00EC3702"/>
    <w:rsid w:val="00EC616D"/>
    <w:rsid w:val="00EC7214"/>
    <w:rsid w:val="00ED024E"/>
    <w:rsid w:val="00ED03E5"/>
    <w:rsid w:val="00ED309A"/>
    <w:rsid w:val="00ED71FB"/>
    <w:rsid w:val="00EE5991"/>
    <w:rsid w:val="00EE5F16"/>
    <w:rsid w:val="00EF61BB"/>
    <w:rsid w:val="00F01B2E"/>
    <w:rsid w:val="00F0597E"/>
    <w:rsid w:val="00F125BC"/>
    <w:rsid w:val="00F126A4"/>
    <w:rsid w:val="00F127FE"/>
    <w:rsid w:val="00F132D3"/>
    <w:rsid w:val="00F139E5"/>
    <w:rsid w:val="00F2585C"/>
    <w:rsid w:val="00F356DB"/>
    <w:rsid w:val="00F3723A"/>
    <w:rsid w:val="00F41A76"/>
    <w:rsid w:val="00F444AE"/>
    <w:rsid w:val="00F56FC7"/>
    <w:rsid w:val="00F57116"/>
    <w:rsid w:val="00F65BF5"/>
    <w:rsid w:val="00F67B3A"/>
    <w:rsid w:val="00F74D70"/>
    <w:rsid w:val="00F77A47"/>
    <w:rsid w:val="00F807FB"/>
    <w:rsid w:val="00F80BC0"/>
    <w:rsid w:val="00F82A9D"/>
    <w:rsid w:val="00F90348"/>
    <w:rsid w:val="00F97015"/>
    <w:rsid w:val="00FA01D6"/>
    <w:rsid w:val="00FA35CD"/>
    <w:rsid w:val="00FA584D"/>
    <w:rsid w:val="00FC3124"/>
    <w:rsid w:val="00FC4DE2"/>
    <w:rsid w:val="00FD101B"/>
    <w:rsid w:val="00FD1A87"/>
    <w:rsid w:val="00FD2B9A"/>
    <w:rsid w:val="00FD563B"/>
    <w:rsid w:val="00FE12F2"/>
    <w:rsid w:val="00FE715A"/>
    <w:rsid w:val="00FE74EC"/>
    <w:rsid w:val="00FE7CCA"/>
    <w:rsid w:val="00FF0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CEF6F"/>
  <w15:docId w15:val="{AB7D4F21-B5CC-4E82-BAE9-45781328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34D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27"/>
    <w:pPr>
      <w:ind w:left="720"/>
      <w:contextualSpacing/>
    </w:pPr>
  </w:style>
  <w:style w:type="paragraph" w:styleId="NormalWeb">
    <w:name w:val="Normal (Web)"/>
    <w:basedOn w:val="Normal"/>
    <w:uiPriority w:val="99"/>
    <w:unhideWhenUsed/>
    <w:rsid w:val="007B34DE"/>
    <w:rPr>
      <w:rFonts w:ascii="Times New Roman" w:hAnsi="Times New Roman" w:cs="Times New Roman"/>
    </w:rPr>
  </w:style>
  <w:style w:type="character" w:styleId="Hyperlink">
    <w:name w:val="Hyperlink"/>
    <w:basedOn w:val="DefaultParagraphFont"/>
    <w:uiPriority w:val="99"/>
    <w:unhideWhenUsed/>
    <w:rsid w:val="007B34DE"/>
    <w:rPr>
      <w:color w:val="0563C1" w:themeColor="hyperlink"/>
      <w:u w:val="single"/>
    </w:rPr>
  </w:style>
  <w:style w:type="character" w:customStyle="1" w:styleId="Heading2Char">
    <w:name w:val="Heading 2 Char"/>
    <w:basedOn w:val="DefaultParagraphFont"/>
    <w:link w:val="Heading2"/>
    <w:uiPriority w:val="9"/>
    <w:semiHidden/>
    <w:rsid w:val="007B34DE"/>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A43ACD"/>
    <w:rPr>
      <w:sz w:val="16"/>
      <w:szCs w:val="16"/>
    </w:rPr>
  </w:style>
  <w:style w:type="paragraph" w:styleId="CommentText">
    <w:name w:val="annotation text"/>
    <w:basedOn w:val="Normal"/>
    <w:link w:val="CommentTextChar"/>
    <w:uiPriority w:val="99"/>
    <w:semiHidden/>
    <w:unhideWhenUsed/>
    <w:rsid w:val="00A43ACD"/>
    <w:rPr>
      <w:sz w:val="20"/>
      <w:szCs w:val="20"/>
    </w:rPr>
  </w:style>
  <w:style w:type="character" w:customStyle="1" w:styleId="CommentTextChar">
    <w:name w:val="Comment Text Char"/>
    <w:basedOn w:val="DefaultParagraphFont"/>
    <w:link w:val="CommentText"/>
    <w:uiPriority w:val="99"/>
    <w:semiHidden/>
    <w:rsid w:val="00A43ACD"/>
    <w:rPr>
      <w:sz w:val="20"/>
      <w:szCs w:val="20"/>
    </w:rPr>
  </w:style>
  <w:style w:type="paragraph" w:styleId="BalloonText">
    <w:name w:val="Balloon Text"/>
    <w:basedOn w:val="Normal"/>
    <w:link w:val="BalloonTextChar"/>
    <w:uiPriority w:val="99"/>
    <w:semiHidden/>
    <w:unhideWhenUsed/>
    <w:rsid w:val="00A43ACD"/>
    <w:rPr>
      <w:rFonts w:ascii="Tahoma" w:hAnsi="Tahoma" w:cs="Tahoma"/>
      <w:sz w:val="16"/>
      <w:szCs w:val="16"/>
    </w:rPr>
  </w:style>
  <w:style w:type="character" w:customStyle="1" w:styleId="BalloonTextChar">
    <w:name w:val="Balloon Text Char"/>
    <w:basedOn w:val="DefaultParagraphFont"/>
    <w:link w:val="BalloonText"/>
    <w:uiPriority w:val="99"/>
    <w:semiHidden/>
    <w:rsid w:val="00A43ACD"/>
    <w:rPr>
      <w:rFonts w:ascii="Tahoma" w:hAnsi="Tahoma" w:cs="Tahoma"/>
      <w:sz w:val="16"/>
      <w:szCs w:val="16"/>
    </w:rPr>
  </w:style>
  <w:style w:type="paragraph" w:styleId="Header">
    <w:name w:val="header"/>
    <w:basedOn w:val="Normal"/>
    <w:link w:val="HeaderChar"/>
    <w:uiPriority w:val="99"/>
    <w:unhideWhenUsed/>
    <w:rsid w:val="002859A1"/>
    <w:pPr>
      <w:tabs>
        <w:tab w:val="center" w:pos="4513"/>
        <w:tab w:val="right" w:pos="9026"/>
      </w:tabs>
    </w:pPr>
  </w:style>
  <w:style w:type="character" w:customStyle="1" w:styleId="HeaderChar">
    <w:name w:val="Header Char"/>
    <w:basedOn w:val="DefaultParagraphFont"/>
    <w:link w:val="Header"/>
    <w:uiPriority w:val="99"/>
    <w:rsid w:val="002859A1"/>
  </w:style>
  <w:style w:type="paragraph" w:styleId="Footer">
    <w:name w:val="footer"/>
    <w:basedOn w:val="Normal"/>
    <w:link w:val="FooterChar"/>
    <w:uiPriority w:val="99"/>
    <w:unhideWhenUsed/>
    <w:rsid w:val="002859A1"/>
    <w:pPr>
      <w:tabs>
        <w:tab w:val="center" w:pos="4513"/>
        <w:tab w:val="right" w:pos="9026"/>
      </w:tabs>
    </w:pPr>
  </w:style>
  <w:style w:type="character" w:customStyle="1" w:styleId="FooterChar">
    <w:name w:val="Footer Char"/>
    <w:basedOn w:val="DefaultParagraphFont"/>
    <w:link w:val="Footer"/>
    <w:uiPriority w:val="99"/>
    <w:rsid w:val="002859A1"/>
  </w:style>
  <w:style w:type="paragraph" w:styleId="CommentSubject">
    <w:name w:val="annotation subject"/>
    <w:basedOn w:val="CommentText"/>
    <w:next w:val="CommentText"/>
    <w:link w:val="CommentSubjectChar"/>
    <w:uiPriority w:val="99"/>
    <w:semiHidden/>
    <w:unhideWhenUsed/>
    <w:rsid w:val="002859A1"/>
    <w:rPr>
      <w:b/>
      <w:bCs/>
    </w:rPr>
  </w:style>
  <w:style w:type="character" w:customStyle="1" w:styleId="CommentSubjectChar">
    <w:name w:val="Comment Subject Char"/>
    <w:basedOn w:val="CommentTextChar"/>
    <w:link w:val="CommentSubject"/>
    <w:uiPriority w:val="99"/>
    <w:semiHidden/>
    <w:rsid w:val="002859A1"/>
    <w:rPr>
      <w:b/>
      <w:bCs/>
      <w:sz w:val="20"/>
      <w:szCs w:val="20"/>
    </w:rPr>
  </w:style>
  <w:style w:type="character" w:styleId="Emphasis">
    <w:name w:val="Emphasis"/>
    <w:basedOn w:val="DefaultParagraphFont"/>
    <w:uiPriority w:val="20"/>
    <w:qFormat/>
    <w:rsid w:val="002859A1"/>
    <w:rPr>
      <w:i/>
      <w:iCs/>
    </w:rPr>
  </w:style>
  <w:style w:type="paragraph" w:styleId="FootnoteText">
    <w:name w:val="footnote text"/>
    <w:basedOn w:val="Normal"/>
    <w:link w:val="FootnoteTextChar"/>
    <w:uiPriority w:val="99"/>
    <w:semiHidden/>
    <w:unhideWhenUsed/>
    <w:rsid w:val="00E21866"/>
    <w:rPr>
      <w:sz w:val="20"/>
      <w:szCs w:val="20"/>
    </w:rPr>
  </w:style>
  <w:style w:type="character" w:customStyle="1" w:styleId="FootnoteTextChar">
    <w:name w:val="Footnote Text Char"/>
    <w:basedOn w:val="DefaultParagraphFont"/>
    <w:link w:val="FootnoteText"/>
    <w:uiPriority w:val="99"/>
    <w:semiHidden/>
    <w:rsid w:val="00E21866"/>
    <w:rPr>
      <w:sz w:val="20"/>
      <w:szCs w:val="20"/>
    </w:rPr>
  </w:style>
  <w:style w:type="character" w:styleId="FootnoteReference">
    <w:name w:val="footnote reference"/>
    <w:basedOn w:val="DefaultParagraphFont"/>
    <w:uiPriority w:val="99"/>
    <w:semiHidden/>
    <w:unhideWhenUsed/>
    <w:rsid w:val="00E21866"/>
    <w:rPr>
      <w:vertAlign w:val="superscript"/>
    </w:rPr>
  </w:style>
  <w:style w:type="table" w:styleId="TableGrid">
    <w:name w:val="Table Grid"/>
    <w:basedOn w:val="TableNormal"/>
    <w:uiPriority w:val="39"/>
    <w:rsid w:val="00910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5">
    <w:name w:val="authors5"/>
    <w:basedOn w:val="DefaultParagraphFont"/>
    <w:rsid w:val="000E49B0"/>
  </w:style>
  <w:style w:type="character" w:customStyle="1" w:styleId="Date1">
    <w:name w:val="Date1"/>
    <w:basedOn w:val="DefaultParagraphFont"/>
    <w:rsid w:val="000E49B0"/>
  </w:style>
  <w:style w:type="character" w:customStyle="1" w:styleId="arttitle4">
    <w:name w:val="art_title4"/>
    <w:basedOn w:val="DefaultParagraphFont"/>
    <w:rsid w:val="000E49B0"/>
  </w:style>
  <w:style w:type="character" w:customStyle="1" w:styleId="serialtitle">
    <w:name w:val="serial_title"/>
    <w:basedOn w:val="DefaultParagraphFont"/>
    <w:rsid w:val="000E49B0"/>
  </w:style>
  <w:style w:type="character" w:customStyle="1" w:styleId="volumeissue">
    <w:name w:val="volume_issue"/>
    <w:basedOn w:val="DefaultParagraphFont"/>
    <w:rsid w:val="000E49B0"/>
  </w:style>
  <w:style w:type="character" w:customStyle="1" w:styleId="pagerange">
    <w:name w:val="page_range"/>
    <w:basedOn w:val="DefaultParagraphFont"/>
    <w:rsid w:val="000E49B0"/>
  </w:style>
  <w:style w:type="character" w:customStyle="1" w:styleId="doilink">
    <w:name w:val="doi_link"/>
    <w:basedOn w:val="DefaultParagraphFont"/>
    <w:rsid w:val="000E49B0"/>
  </w:style>
  <w:style w:type="character" w:customStyle="1" w:styleId="orcid-id-https2">
    <w:name w:val="orcid-id-https2"/>
    <w:basedOn w:val="DefaultParagraphFont"/>
    <w:rsid w:val="00764D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906">
      <w:bodyDiv w:val="1"/>
      <w:marLeft w:val="0"/>
      <w:marRight w:val="0"/>
      <w:marTop w:val="0"/>
      <w:marBottom w:val="0"/>
      <w:divBdr>
        <w:top w:val="none" w:sz="0" w:space="0" w:color="auto"/>
        <w:left w:val="none" w:sz="0" w:space="0" w:color="auto"/>
        <w:bottom w:val="none" w:sz="0" w:space="0" w:color="auto"/>
        <w:right w:val="none" w:sz="0" w:space="0" w:color="auto"/>
      </w:divBdr>
    </w:div>
    <w:div w:id="115104064">
      <w:bodyDiv w:val="1"/>
      <w:marLeft w:val="0"/>
      <w:marRight w:val="0"/>
      <w:marTop w:val="0"/>
      <w:marBottom w:val="0"/>
      <w:divBdr>
        <w:top w:val="none" w:sz="0" w:space="0" w:color="auto"/>
        <w:left w:val="none" w:sz="0" w:space="0" w:color="auto"/>
        <w:bottom w:val="none" w:sz="0" w:space="0" w:color="auto"/>
        <w:right w:val="none" w:sz="0" w:space="0" w:color="auto"/>
      </w:divBdr>
      <w:divsChild>
        <w:div w:id="1851408699">
          <w:marLeft w:val="0"/>
          <w:marRight w:val="0"/>
          <w:marTop w:val="0"/>
          <w:marBottom w:val="0"/>
          <w:divBdr>
            <w:top w:val="none" w:sz="0" w:space="0" w:color="auto"/>
            <w:left w:val="none" w:sz="0" w:space="0" w:color="auto"/>
            <w:bottom w:val="none" w:sz="0" w:space="0" w:color="auto"/>
            <w:right w:val="none" w:sz="0" w:space="0" w:color="auto"/>
          </w:divBdr>
          <w:divsChild>
            <w:div w:id="983314508">
              <w:marLeft w:val="0"/>
              <w:marRight w:val="0"/>
              <w:marTop w:val="0"/>
              <w:marBottom w:val="0"/>
              <w:divBdr>
                <w:top w:val="none" w:sz="0" w:space="0" w:color="auto"/>
                <w:left w:val="none" w:sz="0" w:space="0" w:color="auto"/>
                <w:bottom w:val="none" w:sz="0" w:space="0" w:color="auto"/>
                <w:right w:val="none" w:sz="0" w:space="0" w:color="auto"/>
              </w:divBdr>
              <w:divsChild>
                <w:div w:id="1389844684">
                  <w:marLeft w:val="0"/>
                  <w:marRight w:val="0"/>
                  <w:marTop w:val="0"/>
                  <w:marBottom w:val="0"/>
                  <w:divBdr>
                    <w:top w:val="none" w:sz="0" w:space="0" w:color="auto"/>
                    <w:left w:val="none" w:sz="0" w:space="0" w:color="auto"/>
                    <w:bottom w:val="none" w:sz="0" w:space="0" w:color="auto"/>
                    <w:right w:val="none" w:sz="0" w:space="0" w:color="auto"/>
                  </w:divBdr>
                  <w:divsChild>
                    <w:div w:id="1543522011">
                      <w:marLeft w:val="0"/>
                      <w:marRight w:val="0"/>
                      <w:marTop w:val="0"/>
                      <w:marBottom w:val="0"/>
                      <w:divBdr>
                        <w:top w:val="none" w:sz="0" w:space="0" w:color="auto"/>
                        <w:left w:val="none" w:sz="0" w:space="0" w:color="auto"/>
                        <w:bottom w:val="none" w:sz="0" w:space="0" w:color="auto"/>
                        <w:right w:val="none" w:sz="0" w:space="0" w:color="auto"/>
                      </w:divBdr>
                      <w:divsChild>
                        <w:div w:id="552545759">
                          <w:marLeft w:val="0"/>
                          <w:marRight w:val="0"/>
                          <w:marTop w:val="0"/>
                          <w:marBottom w:val="0"/>
                          <w:divBdr>
                            <w:top w:val="none" w:sz="0" w:space="0" w:color="auto"/>
                            <w:left w:val="none" w:sz="0" w:space="0" w:color="auto"/>
                            <w:bottom w:val="none" w:sz="0" w:space="0" w:color="auto"/>
                            <w:right w:val="none" w:sz="0" w:space="0" w:color="auto"/>
                          </w:divBdr>
                          <w:divsChild>
                            <w:div w:id="1715888125">
                              <w:marLeft w:val="0"/>
                              <w:marRight w:val="0"/>
                              <w:marTop w:val="0"/>
                              <w:marBottom w:val="0"/>
                              <w:divBdr>
                                <w:top w:val="none" w:sz="0" w:space="0" w:color="auto"/>
                                <w:left w:val="none" w:sz="0" w:space="0" w:color="auto"/>
                                <w:bottom w:val="none" w:sz="0" w:space="0" w:color="auto"/>
                                <w:right w:val="none" w:sz="0" w:space="0" w:color="auto"/>
                              </w:divBdr>
                              <w:divsChild>
                                <w:div w:id="882667914">
                                  <w:marLeft w:val="0"/>
                                  <w:marRight w:val="0"/>
                                  <w:marTop w:val="0"/>
                                  <w:marBottom w:val="0"/>
                                  <w:divBdr>
                                    <w:top w:val="none" w:sz="0" w:space="0" w:color="auto"/>
                                    <w:left w:val="none" w:sz="0" w:space="0" w:color="auto"/>
                                    <w:bottom w:val="none" w:sz="0" w:space="0" w:color="auto"/>
                                    <w:right w:val="none" w:sz="0" w:space="0" w:color="auto"/>
                                  </w:divBdr>
                                  <w:divsChild>
                                    <w:div w:id="446388045">
                                      <w:marLeft w:val="0"/>
                                      <w:marRight w:val="0"/>
                                      <w:marTop w:val="0"/>
                                      <w:marBottom w:val="0"/>
                                      <w:divBdr>
                                        <w:top w:val="none" w:sz="0" w:space="0" w:color="auto"/>
                                        <w:left w:val="none" w:sz="0" w:space="0" w:color="auto"/>
                                        <w:bottom w:val="none" w:sz="0" w:space="0" w:color="auto"/>
                                        <w:right w:val="none" w:sz="0" w:space="0" w:color="auto"/>
                                      </w:divBdr>
                                      <w:divsChild>
                                        <w:div w:id="1225992122">
                                          <w:marLeft w:val="0"/>
                                          <w:marRight w:val="0"/>
                                          <w:marTop w:val="0"/>
                                          <w:marBottom w:val="0"/>
                                          <w:divBdr>
                                            <w:top w:val="none" w:sz="0" w:space="0" w:color="auto"/>
                                            <w:left w:val="none" w:sz="0" w:space="0" w:color="auto"/>
                                            <w:bottom w:val="none" w:sz="0" w:space="0" w:color="auto"/>
                                            <w:right w:val="none" w:sz="0" w:space="0" w:color="auto"/>
                                          </w:divBdr>
                                          <w:divsChild>
                                            <w:div w:id="1534613328">
                                              <w:marLeft w:val="0"/>
                                              <w:marRight w:val="0"/>
                                              <w:marTop w:val="0"/>
                                              <w:marBottom w:val="0"/>
                                              <w:divBdr>
                                                <w:top w:val="none" w:sz="0" w:space="0" w:color="auto"/>
                                                <w:left w:val="none" w:sz="0" w:space="0" w:color="auto"/>
                                                <w:bottom w:val="none" w:sz="0" w:space="0" w:color="auto"/>
                                                <w:right w:val="none" w:sz="0" w:space="0" w:color="auto"/>
                                              </w:divBdr>
                                              <w:divsChild>
                                                <w:div w:id="336154540">
                                                  <w:marLeft w:val="0"/>
                                                  <w:marRight w:val="0"/>
                                                  <w:marTop w:val="0"/>
                                                  <w:marBottom w:val="0"/>
                                                  <w:divBdr>
                                                    <w:top w:val="none" w:sz="0" w:space="0" w:color="auto"/>
                                                    <w:left w:val="none" w:sz="0" w:space="0" w:color="auto"/>
                                                    <w:bottom w:val="none" w:sz="0" w:space="0" w:color="auto"/>
                                                    <w:right w:val="none" w:sz="0" w:space="0" w:color="auto"/>
                                                  </w:divBdr>
                                                </w:div>
                                                <w:div w:id="945505617">
                                                  <w:marLeft w:val="0"/>
                                                  <w:marRight w:val="0"/>
                                                  <w:marTop w:val="0"/>
                                                  <w:marBottom w:val="0"/>
                                                  <w:divBdr>
                                                    <w:top w:val="none" w:sz="0" w:space="0" w:color="auto"/>
                                                    <w:left w:val="none" w:sz="0" w:space="0" w:color="auto"/>
                                                    <w:bottom w:val="none" w:sz="0" w:space="0" w:color="auto"/>
                                                    <w:right w:val="none" w:sz="0" w:space="0" w:color="auto"/>
                                                  </w:divBdr>
                                                  <w:divsChild>
                                                    <w:div w:id="768888367">
                                                      <w:marLeft w:val="0"/>
                                                      <w:marRight w:val="0"/>
                                                      <w:marTop w:val="0"/>
                                                      <w:marBottom w:val="0"/>
                                                      <w:divBdr>
                                                        <w:top w:val="none" w:sz="0" w:space="0" w:color="auto"/>
                                                        <w:left w:val="none" w:sz="0" w:space="0" w:color="auto"/>
                                                        <w:bottom w:val="none" w:sz="0" w:space="0" w:color="auto"/>
                                                        <w:right w:val="none" w:sz="0" w:space="0" w:color="auto"/>
                                                      </w:divBdr>
                                                      <w:divsChild>
                                                        <w:div w:id="545868946">
                                                          <w:marLeft w:val="0"/>
                                                          <w:marRight w:val="0"/>
                                                          <w:marTop w:val="0"/>
                                                          <w:marBottom w:val="0"/>
                                                          <w:divBdr>
                                                            <w:top w:val="none" w:sz="0" w:space="0" w:color="auto"/>
                                                            <w:left w:val="none" w:sz="0" w:space="0" w:color="auto"/>
                                                            <w:bottom w:val="none" w:sz="0" w:space="0" w:color="auto"/>
                                                            <w:right w:val="none" w:sz="0" w:space="0" w:color="auto"/>
                                                          </w:divBdr>
                                                          <w:divsChild>
                                                            <w:div w:id="3807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71209">
                                                      <w:marLeft w:val="0"/>
                                                      <w:marRight w:val="0"/>
                                                      <w:marTop w:val="0"/>
                                                      <w:marBottom w:val="0"/>
                                                      <w:divBdr>
                                                        <w:top w:val="none" w:sz="0" w:space="0" w:color="auto"/>
                                                        <w:left w:val="none" w:sz="0" w:space="0" w:color="auto"/>
                                                        <w:bottom w:val="none" w:sz="0" w:space="0" w:color="auto"/>
                                                        <w:right w:val="none" w:sz="0" w:space="0" w:color="auto"/>
                                                      </w:divBdr>
                                                      <w:divsChild>
                                                        <w:div w:id="1087773516">
                                                          <w:marLeft w:val="0"/>
                                                          <w:marRight w:val="0"/>
                                                          <w:marTop w:val="0"/>
                                                          <w:marBottom w:val="0"/>
                                                          <w:divBdr>
                                                            <w:top w:val="none" w:sz="0" w:space="0" w:color="auto"/>
                                                            <w:left w:val="none" w:sz="0" w:space="0" w:color="auto"/>
                                                            <w:bottom w:val="none" w:sz="0" w:space="0" w:color="auto"/>
                                                            <w:right w:val="none" w:sz="0" w:space="0" w:color="auto"/>
                                                          </w:divBdr>
                                                          <w:divsChild>
                                                            <w:div w:id="146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3160">
                                                      <w:marLeft w:val="0"/>
                                                      <w:marRight w:val="0"/>
                                                      <w:marTop w:val="0"/>
                                                      <w:marBottom w:val="0"/>
                                                      <w:divBdr>
                                                        <w:top w:val="none" w:sz="0" w:space="0" w:color="auto"/>
                                                        <w:left w:val="none" w:sz="0" w:space="0" w:color="auto"/>
                                                        <w:bottom w:val="none" w:sz="0" w:space="0" w:color="auto"/>
                                                        <w:right w:val="none" w:sz="0" w:space="0" w:color="auto"/>
                                                      </w:divBdr>
                                                      <w:divsChild>
                                                        <w:div w:id="92286900">
                                                          <w:marLeft w:val="0"/>
                                                          <w:marRight w:val="0"/>
                                                          <w:marTop w:val="0"/>
                                                          <w:marBottom w:val="0"/>
                                                          <w:divBdr>
                                                            <w:top w:val="none" w:sz="0" w:space="0" w:color="auto"/>
                                                            <w:left w:val="none" w:sz="0" w:space="0" w:color="auto"/>
                                                            <w:bottom w:val="none" w:sz="0" w:space="0" w:color="auto"/>
                                                            <w:right w:val="none" w:sz="0" w:space="0" w:color="auto"/>
                                                          </w:divBdr>
                                                          <w:divsChild>
                                                            <w:div w:id="4004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1665598">
      <w:bodyDiv w:val="1"/>
      <w:marLeft w:val="0"/>
      <w:marRight w:val="0"/>
      <w:marTop w:val="0"/>
      <w:marBottom w:val="0"/>
      <w:divBdr>
        <w:top w:val="none" w:sz="0" w:space="0" w:color="auto"/>
        <w:left w:val="none" w:sz="0" w:space="0" w:color="auto"/>
        <w:bottom w:val="none" w:sz="0" w:space="0" w:color="auto"/>
        <w:right w:val="none" w:sz="0" w:space="0" w:color="auto"/>
      </w:divBdr>
    </w:div>
    <w:div w:id="279922230">
      <w:bodyDiv w:val="1"/>
      <w:marLeft w:val="0"/>
      <w:marRight w:val="0"/>
      <w:marTop w:val="0"/>
      <w:marBottom w:val="0"/>
      <w:divBdr>
        <w:top w:val="none" w:sz="0" w:space="0" w:color="auto"/>
        <w:left w:val="none" w:sz="0" w:space="0" w:color="auto"/>
        <w:bottom w:val="none" w:sz="0" w:space="0" w:color="auto"/>
        <w:right w:val="none" w:sz="0" w:space="0" w:color="auto"/>
      </w:divBdr>
      <w:divsChild>
        <w:div w:id="221870939">
          <w:marLeft w:val="0"/>
          <w:marRight w:val="0"/>
          <w:marTop w:val="0"/>
          <w:marBottom w:val="0"/>
          <w:divBdr>
            <w:top w:val="none" w:sz="0" w:space="0" w:color="auto"/>
            <w:left w:val="none" w:sz="0" w:space="0" w:color="auto"/>
            <w:bottom w:val="none" w:sz="0" w:space="0" w:color="auto"/>
            <w:right w:val="none" w:sz="0" w:space="0" w:color="auto"/>
          </w:divBdr>
          <w:divsChild>
            <w:div w:id="1026103878">
              <w:marLeft w:val="0"/>
              <w:marRight w:val="0"/>
              <w:marTop w:val="0"/>
              <w:marBottom w:val="0"/>
              <w:divBdr>
                <w:top w:val="none" w:sz="0" w:space="0" w:color="auto"/>
                <w:left w:val="none" w:sz="0" w:space="0" w:color="auto"/>
                <w:bottom w:val="none" w:sz="0" w:space="0" w:color="auto"/>
                <w:right w:val="none" w:sz="0" w:space="0" w:color="auto"/>
              </w:divBdr>
              <w:divsChild>
                <w:div w:id="1339120121">
                  <w:marLeft w:val="0"/>
                  <w:marRight w:val="0"/>
                  <w:marTop w:val="0"/>
                  <w:marBottom w:val="0"/>
                  <w:divBdr>
                    <w:top w:val="none" w:sz="0" w:space="0" w:color="auto"/>
                    <w:left w:val="none" w:sz="0" w:space="0" w:color="auto"/>
                    <w:bottom w:val="none" w:sz="0" w:space="0" w:color="auto"/>
                    <w:right w:val="none" w:sz="0" w:space="0" w:color="auto"/>
                  </w:divBdr>
                  <w:divsChild>
                    <w:div w:id="381101147">
                      <w:marLeft w:val="0"/>
                      <w:marRight w:val="0"/>
                      <w:marTop w:val="0"/>
                      <w:marBottom w:val="0"/>
                      <w:divBdr>
                        <w:top w:val="none" w:sz="0" w:space="0" w:color="auto"/>
                        <w:left w:val="none" w:sz="0" w:space="0" w:color="auto"/>
                        <w:bottom w:val="none" w:sz="0" w:space="0" w:color="auto"/>
                        <w:right w:val="none" w:sz="0" w:space="0" w:color="auto"/>
                      </w:divBdr>
                      <w:divsChild>
                        <w:div w:id="2116627760">
                          <w:marLeft w:val="0"/>
                          <w:marRight w:val="0"/>
                          <w:marTop w:val="0"/>
                          <w:marBottom w:val="0"/>
                          <w:divBdr>
                            <w:top w:val="none" w:sz="0" w:space="0" w:color="auto"/>
                            <w:left w:val="none" w:sz="0" w:space="0" w:color="auto"/>
                            <w:bottom w:val="none" w:sz="0" w:space="0" w:color="auto"/>
                            <w:right w:val="none" w:sz="0" w:space="0" w:color="auto"/>
                          </w:divBdr>
                          <w:divsChild>
                            <w:div w:id="170922379">
                              <w:marLeft w:val="0"/>
                              <w:marRight w:val="0"/>
                              <w:marTop w:val="0"/>
                              <w:marBottom w:val="0"/>
                              <w:divBdr>
                                <w:top w:val="none" w:sz="0" w:space="0" w:color="auto"/>
                                <w:left w:val="none" w:sz="0" w:space="0" w:color="auto"/>
                                <w:bottom w:val="none" w:sz="0" w:space="0" w:color="auto"/>
                                <w:right w:val="none" w:sz="0" w:space="0" w:color="auto"/>
                              </w:divBdr>
                              <w:divsChild>
                                <w:div w:id="1849438432">
                                  <w:marLeft w:val="0"/>
                                  <w:marRight w:val="0"/>
                                  <w:marTop w:val="0"/>
                                  <w:marBottom w:val="0"/>
                                  <w:divBdr>
                                    <w:top w:val="none" w:sz="0" w:space="0" w:color="auto"/>
                                    <w:left w:val="none" w:sz="0" w:space="0" w:color="auto"/>
                                    <w:bottom w:val="none" w:sz="0" w:space="0" w:color="auto"/>
                                    <w:right w:val="none" w:sz="0" w:space="0" w:color="auto"/>
                                  </w:divBdr>
                                  <w:divsChild>
                                    <w:div w:id="2012023608">
                                      <w:marLeft w:val="0"/>
                                      <w:marRight w:val="0"/>
                                      <w:marTop w:val="0"/>
                                      <w:marBottom w:val="0"/>
                                      <w:divBdr>
                                        <w:top w:val="none" w:sz="0" w:space="0" w:color="auto"/>
                                        <w:left w:val="none" w:sz="0" w:space="0" w:color="auto"/>
                                        <w:bottom w:val="none" w:sz="0" w:space="0" w:color="auto"/>
                                        <w:right w:val="none" w:sz="0" w:space="0" w:color="auto"/>
                                      </w:divBdr>
                                      <w:divsChild>
                                        <w:div w:id="632637241">
                                          <w:marLeft w:val="0"/>
                                          <w:marRight w:val="0"/>
                                          <w:marTop w:val="0"/>
                                          <w:marBottom w:val="0"/>
                                          <w:divBdr>
                                            <w:top w:val="none" w:sz="0" w:space="0" w:color="auto"/>
                                            <w:left w:val="none" w:sz="0" w:space="0" w:color="auto"/>
                                            <w:bottom w:val="none" w:sz="0" w:space="0" w:color="auto"/>
                                            <w:right w:val="none" w:sz="0" w:space="0" w:color="auto"/>
                                          </w:divBdr>
                                          <w:divsChild>
                                            <w:div w:id="1061489879">
                                              <w:marLeft w:val="0"/>
                                              <w:marRight w:val="0"/>
                                              <w:marTop w:val="0"/>
                                              <w:marBottom w:val="0"/>
                                              <w:divBdr>
                                                <w:top w:val="none" w:sz="0" w:space="0" w:color="auto"/>
                                                <w:left w:val="none" w:sz="0" w:space="0" w:color="auto"/>
                                                <w:bottom w:val="none" w:sz="0" w:space="0" w:color="auto"/>
                                                <w:right w:val="none" w:sz="0" w:space="0" w:color="auto"/>
                                              </w:divBdr>
                                              <w:divsChild>
                                                <w:div w:id="1692761388">
                                                  <w:marLeft w:val="0"/>
                                                  <w:marRight w:val="0"/>
                                                  <w:marTop w:val="0"/>
                                                  <w:marBottom w:val="0"/>
                                                  <w:divBdr>
                                                    <w:top w:val="none" w:sz="0" w:space="0" w:color="auto"/>
                                                    <w:left w:val="none" w:sz="0" w:space="0" w:color="auto"/>
                                                    <w:bottom w:val="none" w:sz="0" w:space="0" w:color="auto"/>
                                                    <w:right w:val="none" w:sz="0" w:space="0" w:color="auto"/>
                                                  </w:divBdr>
                                                  <w:divsChild>
                                                    <w:div w:id="1543011012">
                                                      <w:marLeft w:val="0"/>
                                                      <w:marRight w:val="0"/>
                                                      <w:marTop w:val="0"/>
                                                      <w:marBottom w:val="0"/>
                                                      <w:divBdr>
                                                        <w:top w:val="none" w:sz="0" w:space="0" w:color="auto"/>
                                                        <w:left w:val="none" w:sz="0" w:space="0" w:color="auto"/>
                                                        <w:bottom w:val="none" w:sz="0" w:space="0" w:color="auto"/>
                                                        <w:right w:val="none" w:sz="0" w:space="0" w:color="auto"/>
                                                      </w:divBdr>
                                                      <w:divsChild>
                                                        <w:div w:id="1018040177">
                                                          <w:marLeft w:val="0"/>
                                                          <w:marRight w:val="0"/>
                                                          <w:marTop w:val="0"/>
                                                          <w:marBottom w:val="0"/>
                                                          <w:divBdr>
                                                            <w:top w:val="none" w:sz="0" w:space="0" w:color="auto"/>
                                                            <w:left w:val="none" w:sz="0" w:space="0" w:color="auto"/>
                                                            <w:bottom w:val="none" w:sz="0" w:space="0" w:color="auto"/>
                                                            <w:right w:val="none" w:sz="0" w:space="0" w:color="auto"/>
                                                          </w:divBdr>
                                                          <w:divsChild>
                                                            <w:div w:id="259684695">
                                                              <w:marLeft w:val="0"/>
                                                              <w:marRight w:val="0"/>
                                                              <w:marTop w:val="0"/>
                                                              <w:marBottom w:val="0"/>
                                                              <w:divBdr>
                                                                <w:top w:val="none" w:sz="0" w:space="0" w:color="auto"/>
                                                                <w:left w:val="none" w:sz="0" w:space="0" w:color="auto"/>
                                                                <w:bottom w:val="none" w:sz="0" w:space="0" w:color="auto"/>
                                                                <w:right w:val="none" w:sz="0" w:space="0" w:color="auto"/>
                                                              </w:divBdr>
                                                              <w:divsChild>
                                                                <w:div w:id="2009673355">
                                                                  <w:marLeft w:val="0"/>
                                                                  <w:marRight w:val="0"/>
                                                                  <w:marTop w:val="0"/>
                                                                  <w:marBottom w:val="0"/>
                                                                  <w:divBdr>
                                                                    <w:top w:val="none" w:sz="0" w:space="0" w:color="auto"/>
                                                                    <w:left w:val="none" w:sz="0" w:space="0" w:color="auto"/>
                                                                    <w:bottom w:val="none" w:sz="0" w:space="0" w:color="auto"/>
                                                                    <w:right w:val="none" w:sz="0" w:space="0" w:color="auto"/>
                                                                  </w:divBdr>
                                                                  <w:divsChild>
                                                                    <w:div w:id="1022247150">
                                                                      <w:marLeft w:val="0"/>
                                                                      <w:marRight w:val="0"/>
                                                                      <w:marTop w:val="0"/>
                                                                      <w:marBottom w:val="0"/>
                                                                      <w:divBdr>
                                                                        <w:top w:val="none" w:sz="0" w:space="0" w:color="auto"/>
                                                                        <w:left w:val="none" w:sz="0" w:space="0" w:color="auto"/>
                                                                        <w:bottom w:val="none" w:sz="0" w:space="0" w:color="auto"/>
                                                                        <w:right w:val="none" w:sz="0" w:space="0" w:color="auto"/>
                                                                      </w:divBdr>
                                                                      <w:divsChild>
                                                                        <w:div w:id="1838031936">
                                                                          <w:marLeft w:val="0"/>
                                                                          <w:marRight w:val="0"/>
                                                                          <w:marTop w:val="0"/>
                                                                          <w:marBottom w:val="0"/>
                                                                          <w:divBdr>
                                                                            <w:top w:val="none" w:sz="0" w:space="0" w:color="auto"/>
                                                                            <w:left w:val="none" w:sz="0" w:space="0" w:color="auto"/>
                                                                            <w:bottom w:val="none" w:sz="0" w:space="0" w:color="auto"/>
                                                                            <w:right w:val="none" w:sz="0" w:space="0" w:color="auto"/>
                                                                          </w:divBdr>
                                                                          <w:divsChild>
                                                                            <w:div w:id="1478375804">
                                                                              <w:marLeft w:val="0"/>
                                                                              <w:marRight w:val="0"/>
                                                                              <w:marTop w:val="0"/>
                                                                              <w:marBottom w:val="0"/>
                                                                              <w:divBdr>
                                                                                <w:top w:val="none" w:sz="0" w:space="0" w:color="auto"/>
                                                                                <w:left w:val="none" w:sz="0" w:space="0" w:color="auto"/>
                                                                                <w:bottom w:val="none" w:sz="0" w:space="0" w:color="auto"/>
                                                                                <w:right w:val="none" w:sz="0" w:space="0" w:color="auto"/>
                                                                              </w:divBdr>
                                                                              <w:divsChild>
                                                                                <w:div w:id="1064261700">
                                                                                  <w:marLeft w:val="0"/>
                                                                                  <w:marRight w:val="0"/>
                                                                                  <w:marTop w:val="0"/>
                                                                                  <w:marBottom w:val="0"/>
                                                                                  <w:divBdr>
                                                                                    <w:top w:val="none" w:sz="0" w:space="0" w:color="auto"/>
                                                                                    <w:left w:val="none" w:sz="0" w:space="0" w:color="auto"/>
                                                                                    <w:bottom w:val="none" w:sz="0" w:space="0" w:color="auto"/>
                                                                                    <w:right w:val="none" w:sz="0" w:space="0" w:color="auto"/>
                                                                                  </w:divBdr>
                                                                                  <w:divsChild>
                                                                                    <w:div w:id="763578618">
                                                                                      <w:marLeft w:val="0"/>
                                                                                      <w:marRight w:val="0"/>
                                                                                      <w:marTop w:val="0"/>
                                                                                      <w:marBottom w:val="0"/>
                                                                                      <w:divBdr>
                                                                                        <w:top w:val="none" w:sz="0" w:space="0" w:color="auto"/>
                                                                                        <w:left w:val="none" w:sz="0" w:space="0" w:color="auto"/>
                                                                                        <w:bottom w:val="none" w:sz="0" w:space="0" w:color="auto"/>
                                                                                        <w:right w:val="none" w:sz="0" w:space="0" w:color="auto"/>
                                                                                      </w:divBdr>
                                                                                      <w:divsChild>
                                                                                        <w:div w:id="1815296786">
                                                                                          <w:marLeft w:val="0"/>
                                                                                          <w:marRight w:val="0"/>
                                                                                          <w:marTop w:val="0"/>
                                                                                          <w:marBottom w:val="0"/>
                                                                                          <w:divBdr>
                                                                                            <w:top w:val="none" w:sz="0" w:space="0" w:color="auto"/>
                                                                                            <w:left w:val="none" w:sz="0" w:space="0" w:color="auto"/>
                                                                                            <w:bottom w:val="none" w:sz="0" w:space="0" w:color="auto"/>
                                                                                            <w:right w:val="none" w:sz="0" w:space="0" w:color="auto"/>
                                                                                          </w:divBdr>
                                                                                          <w:divsChild>
                                                                                            <w:div w:id="22366699">
                                                                                              <w:marLeft w:val="0"/>
                                                                                              <w:marRight w:val="0"/>
                                                                                              <w:marTop w:val="0"/>
                                                                                              <w:marBottom w:val="0"/>
                                                                                              <w:divBdr>
                                                                                                <w:top w:val="none" w:sz="0" w:space="0" w:color="auto"/>
                                                                                                <w:left w:val="none" w:sz="0" w:space="0" w:color="auto"/>
                                                                                                <w:bottom w:val="none" w:sz="0" w:space="0" w:color="auto"/>
                                                                                                <w:right w:val="none" w:sz="0" w:space="0" w:color="auto"/>
                                                                                              </w:divBdr>
                                                                                              <w:divsChild>
                                                                                                <w:div w:id="716197423">
                                                                                                  <w:marLeft w:val="0"/>
                                                                                                  <w:marRight w:val="0"/>
                                                                                                  <w:marTop w:val="0"/>
                                                                                                  <w:marBottom w:val="0"/>
                                                                                                  <w:divBdr>
                                                                                                    <w:top w:val="none" w:sz="0" w:space="0" w:color="auto"/>
                                                                                                    <w:left w:val="single" w:sz="12" w:space="8" w:color="auto"/>
                                                                                                    <w:bottom w:val="none" w:sz="0" w:space="0" w:color="auto"/>
                                                                                                    <w:right w:val="none" w:sz="0" w:space="0" w:color="auto"/>
                                                                                                  </w:divBdr>
                                                                                                  <w:divsChild>
                                                                                                    <w:div w:id="327828035">
                                                                                                      <w:marLeft w:val="0"/>
                                                                                                      <w:marRight w:val="0"/>
                                                                                                      <w:marTop w:val="0"/>
                                                                                                      <w:marBottom w:val="0"/>
                                                                                                      <w:divBdr>
                                                                                                        <w:top w:val="none" w:sz="0" w:space="0" w:color="auto"/>
                                                                                                        <w:left w:val="none" w:sz="0" w:space="0" w:color="auto"/>
                                                                                                        <w:bottom w:val="none" w:sz="0" w:space="0" w:color="auto"/>
                                                                                                        <w:right w:val="none" w:sz="0" w:space="0" w:color="auto"/>
                                                                                                      </w:divBdr>
                                                                                                      <w:divsChild>
                                                                                                        <w:div w:id="1431661619">
                                                                                                          <w:marLeft w:val="0"/>
                                                                                                          <w:marRight w:val="0"/>
                                                                                                          <w:marTop w:val="0"/>
                                                                                                          <w:marBottom w:val="0"/>
                                                                                                          <w:divBdr>
                                                                                                            <w:top w:val="none" w:sz="0" w:space="0" w:color="auto"/>
                                                                                                            <w:left w:val="none" w:sz="0" w:space="0" w:color="auto"/>
                                                                                                            <w:bottom w:val="none" w:sz="0" w:space="0" w:color="auto"/>
                                                                                                            <w:right w:val="none" w:sz="0" w:space="0" w:color="auto"/>
                                                                                                          </w:divBdr>
                                                                                                          <w:divsChild>
                                                                                                            <w:div w:id="2024476078">
                                                                                                              <w:marLeft w:val="0"/>
                                                                                                              <w:marRight w:val="0"/>
                                                                                                              <w:marTop w:val="0"/>
                                                                                                              <w:marBottom w:val="0"/>
                                                                                                              <w:divBdr>
                                                                                                                <w:top w:val="none" w:sz="0" w:space="0" w:color="auto"/>
                                                                                                                <w:left w:val="none" w:sz="0" w:space="0" w:color="auto"/>
                                                                                                                <w:bottom w:val="none" w:sz="0" w:space="0" w:color="auto"/>
                                                                                                                <w:right w:val="none" w:sz="0" w:space="0" w:color="auto"/>
                                                                                                              </w:divBdr>
                                                                                                              <w:divsChild>
                                                                                                                <w:div w:id="677074316">
                                                                                                                  <w:marLeft w:val="0"/>
                                                                                                                  <w:marRight w:val="0"/>
                                                                                                                  <w:marTop w:val="0"/>
                                                                                                                  <w:marBottom w:val="0"/>
                                                                                                                  <w:divBdr>
                                                                                                                    <w:top w:val="none" w:sz="0" w:space="0" w:color="auto"/>
                                                                                                                    <w:left w:val="none" w:sz="0" w:space="0" w:color="auto"/>
                                                                                                                    <w:bottom w:val="none" w:sz="0" w:space="0" w:color="auto"/>
                                                                                                                    <w:right w:val="none" w:sz="0" w:space="0" w:color="auto"/>
                                                                                                                  </w:divBdr>
                                                                                                                  <w:divsChild>
                                                                                                                    <w:div w:id="248582376">
                                                                                                                      <w:marLeft w:val="0"/>
                                                                                                                      <w:marRight w:val="0"/>
                                                                                                                      <w:marTop w:val="0"/>
                                                                                                                      <w:marBottom w:val="0"/>
                                                                                                                      <w:divBdr>
                                                                                                                        <w:top w:val="none" w:sz="0" w:space="0" w:color="auto"/>
                                                                                                                        <w:left w:val="none" w:sz="0" w:space="0" w:color="auto"/>
                                                                                                                        <w:bottom w:val="none" w:sz="0" w:space="0" w:color="auto"/>
                                                                                                                        <w:right w:val="none" w:sz="0" w:space="0" w:color="auto"/>
                                                                                                                      </w:divBdr>
                                                                                                                      <w:divsChild>
                                                                                                                        <w:div w:id="1818646688">
                                                                                                                          <w:marLeft w:val="0"/>
                                                                                                                          <w:marRight w:val="0"/>
                                                                                                                          <w:marTop w:val="0"/>
                                                                                                                          <w:marBottom w:val="0"/>
                                                                                                                          <w:divBdr>
                                                                                                                            <w:top w:val="none" w:sz="0" w:space="0" w:color="auto"/>
                                                                                                                            <w:left w:val="none" w:sz="0" w:space="0" w:color="auto"/>
                                                                                                                            <w:bottom w:val="none" w:sz="0" w:space="0" w:color="auto"/>
                                                                                                                            <w:right w:val="none" w:sz="0" w:space="0" w:color="auto"/>
                                                                                                                          </w:divBdr>
                                                                                                                          <w:divsChild>
                                                                                                                            <w:div w:id="679625212">
                                                                                                                              <w:marLeft w:val="0"/>
                                                                                                                              <w:marRight w:val="0"/>
                                                                                                                              <w:marTop w:val="0"/>
                                                                                                                              <w:marBottom w:val="0"/>
                                                                                                                              <w:divBdr>
                                                                                                                                <w:top w:val="none" w:sz="0" w:space="0" w:color="auto"/>
                                                                                                                                <w:left w:val="none" w:sz="0" w:space="0" w:color="auto"/>
                                                                                                                                <w:bottom w:val="none" w:sz="0" w:space="0" w:color="auto"/>
                                                                                                                                <w:right w:val="none" w:sz="0" w:space="0" w:color="auto"/>
                                                                                                                              </w:divBdr>
                                                                                                                              <w:divsChild>
                                                                                                                                <w:div w:id="813184493">
                                                                                                                                  <w:marLeft w:val="0"/>
                                                                                                                                  <w:marRight w:val="0"/>
                                                                                                                                  <w:marTop w:val="0"/>
                                                                                                                                  <w:marBottom w:val="0"/>
                                                                                                                                  <w:divBdr>
                                                                                                                                    <w:top w:val="none" w:sz="0" w:space="0" w:color="auto"/>
                                                                                                                                    <w:left w:val="none" w:sz="0" w:space="0" w:color="auto"/>
                                                                                                                                    <w:bottom w:val="none" w:sz="0" w:space="0" w:color="auto"/>
                                                                                                                                    <w:right w:val="none" w:sz="0" w:space="0" w:color="auto"/>
                                                                                                                                  </w:divBdr>
                                                                                                                                </w:div>
                                                                                                                                <w:div w:id="1383213988">
                                                                                                                                  <w:marLeft w:val="0"/>
                                                                                                                                  <w:marRight w:val="0"/>
                                                                                                                                  <w:marTop w:val="0"/>
                                                                                                                                  <w:marBottom w:val="0"/>
                                                                                                                                  <w:divBdr>
                                                                                                                                    <w:top w:val="none" w:sz="0" w:space="0" w:color="auto"/>
                                                                                                                                    <w:left w:val="none" w:sz="0" w:space="0" w:color="auto"/>
                                                                                                                                    <w:bottom w:val="none" w:sz="0" w:space="0" w:color="auto"/>
                                                                                                                                    <w:right w:val="none" w:sz="0" w:space="0" w:color="auto"/>
                                                                                                                                  </w:divBdr>
                                                                                                                                </w:div>
                                                                                                                                <w:div w:id="1506356290">
                                                                                                                                  <w:marLeft w:val="0"/>
                                                                                                                                  <w:marRight w:val="0"/>
                                                                                                                                  <w:marTop w:val="0"/>
                                                                                                                                  <w:marBottom w:val="0"/>
                                                                                                                                  <w:divBdr>
                                                                                                                                    <w:top w:val="none" w:sz="0" w:space="0" w:color="auto"/>
                                                                                                                                    <w:left w:val="none" w:sz="0" w:space="0" w:color="auto"/>
                                                                                                                                    <w:bottom w:val="none" w:sz="0" w:space="0" w:color="auto"/>
                                                                                                                                    <w:right w:val="none" w:sz="0" w:space="0" w:color="auto"/>
                                                                                                                                  </w:divBdr>
                                                                                                                                </w:div>
                                                                                                                                <w:div w:id="1985038858">
                                                                                                                                  <w:marLeft w:val="0"/>
                                                                                                                                  <w:marRight w:val="0"/>
                                                                                                                                  <w:marTop w:val="0"/>
                                                                                                                                  <w:marBottom w:val="0"/>
                                                                                                                                  <w:divBdr>
                                                                                                                                    <w:top w:val="none" w:sz="0" w:space="0" w:color="auto"/>
                                                                                                                                    <w:left w:val="none" w:sz="0" w:space="0" w:color="auto"/>
                                                                                                                                    <w:bottom w:val="none" w:sz="0" w:space="0" w:color="auto"/>
                                                                                                                                    <w:right w:val="none" w:sz="0" w:space="0" w:color="auto"/>
                                                                                                                                  </w:divBdr>
                                                                                                                                </w:div>
                                                                                                                                <w:div w:id="1923374563">
                                                                                                                                  <w:marLeft w:val="0"/>
                                                                                                                                  <w:marRight w:val="0"/>
                                                                                                                                  <w:marTop w:val="0"/>
                                                                                                                                  <w:marBottom w:val="0"/>
                                                                                                                                  <w:divBdr>
                                                                                                                                    <w:top w:val="none" w:sz="0" w:space="0" w:color="auto"/>
                                                                                                                                    <w:left w:val="none" w:sz="0" w:space="0" w:color="auto"/>
                                                                                                                                    <w:bottom w:val="none" w:sz="0" w:space="0" w:color="auto"/>
                                                                                                                                    <w:right w:val="none" w:sz="0" w:space="0" w:color="auto"/>
                                                                                                                                  </w:divBdr>
                                                                                                                                </w:div>
                                                                                                                                <w:div w:id="1934195970">
                                                                                                                                  <w:marLeft w:val="0"/>
                                                                                                                                  <w:marRight w:val="0"/>
                                                                                                                                  <w:marTop w:val="0"/>
                                                                                                                                  <w:marBottom w:val="0"/>
                                                                                                                                  <w:divBdr>
                                                                                                                                    <w:top w:val="none" w:sz="0" w:space="0" w:color="auto"/>
                                                                                                                                    <w:left w:val="none" w:sz="0" w:space="0" w:color="auto"/>
                                                                                                                                    <w:bottom w:val="none" w:sz="0" w:space="0" w:color="auto"/>
                                                                                                                                    <w:right w:val="none" w:sz="0" w:space="0" w:color="auto"/>
                                                                                                                                  </w:divBdr>
                                                                                                                                </w:div>
                                                                                                                                <w:div w:id="1441753934">
                                                                                                                                  <w:marLeft w:val="0"/>
                                                                                                                                  <w:marRight w:val="0"/>
                                                                                                                                  <w:marTop w:val="0"/>
                                                                                                                                  <w:marBottom w:val="0"/>
                                                                                                                                  <w:divBdr>
                                                                                                                                    <w:top w:val="none" w:sz="0" w:space="0" w:color="auto"/>
                                                                                                                                    <w:left w:val="none" w:sz="0" w:space="0" w:color="auto"/>
                                                                                                                                    <w:bottom w:val="none" w:sz="0" w:space="0" w:color="auto"/>
                                                                                                                                    <w:right w:val="none" w:sz="0" w:space="0" w:color="auto"/>
                                                                                                                                  </w:divBdr>
                                                                                                                                </w:div>
                                                                                                                                <w:div w:id="987981299">
                                                                                                                                  <w:marLeft w:val="0"/>
                                                                                                                                  <w:marRight w:val="0"/>
                                                                                                                                  <w:marTop w:val="0"/>
                                                                                                                                  <w:marBottom w:val="0"/>
                                                                                                                                  <w:divBdr>
                                                                                                                                    <w:top w:val="none" w:sz="0" w:space="0" w:color="auto"/>
                                                                                                                                    <w:left w:val="none" w:sz="0" w:space="0" w:color="auto"/>
                                                                                                                                    <w:bottom w:val="none" w:sz="0" w:space="0" w:color="auto"/>
                                                                                                                                    <w:right w:val="none" w:sz="0" w:space="0" w:color="auto"/>
                                                                                                                                  </w:divBdr>
                                                                                                                                </w:div>
                                                                                                                                <w:div w:id="1088573511">
                                                                                                                                  <w:marLeft w:val="0"/>
                                                                                                                                  <w:marRight w:val="0"/>
                                                                                                                                  <w:marTop w:val="0"/>
                                                                                                                                  <w:marBottom w:val="0"/>
                                                                                                                                  <w:divBdr>
                                                                                                                                    <w:top w:val="none" w:sz="0" w:space="0" w:color="auto"/>
                                                                                                                                    <w:left w:val="none" w:sz="0" w:space="0" w:color="auto"/>
                                                                                                                                    <w:bottom w:val="none" w:sz="0" w:space="0" w:color="auto"/>
                                                                                                                                    <w:right w:val="none" w:sz="0" w:space="0" w:color="auto"/>
                                                                                                                                  </w:divBdr>
                                                                                                                                </w:div>
                                                                                                                                <w:div w:id="1360157690">
                                                                                                                                  <w:marLeft w:val="0"/>
                                                                                                                                  <w:marRight w:val="0"/>
                                                                                                                                  <w:marTop w:val="0"/>
                                                                                                                                  <w:marBottom w:val="0"/>
                                                                                                                                  <w:divBdr>
                                                                                                                                    <w:top w:val="none" w:sz="0" w:space="0" w:color="auto"/>
                                                                                                                                    <w:left w:val="none" w:sz="0" w:space="0" w:color="auto"/>
                                                                                                                                    <w:bottom w:val="none" w:sz="0" w:space="0" w:color="auto"/>
                                                                                                                                    <w:right w:val="none" w:sz="0" w:space="0" w:color="auto"/>
                                                                                                                                  </w:divBdr>
                                                                                                                                </w:div>
                                                                                                                                <w:div w:id="659819557">
                                                                                                                                  <w:marLeft w:val="0"/>
                                                                                                                                  <w:marRight w:val="0"/>
                                                                                                                                  <w:marTop w:val="0"/>
                                                                                                                                  <w:marBottom w:val="0"/>
                                                                                                                                  <w:divBdr>
                                                                                                                                    <w:top w:val="none" w:sz="0" w:space="0" w:color="auto"/>
                                                                                                                                    <w:left w:val="none" w:sz="0" w:space="0" w:color="auto"/>
                                                                                                                                    <w:bottom w:val="none" w:sz="0" w:space="0" w:color="auto"/>
                                                                                                                                    <w:right w:val="none" w:sz="0" w:space="0" w:color="auto"/>
                                                                                                                                  </w:divBdr>
                                                                                                                                </w:div>
                                                                                                                                <w:div w:id="59180977">
                                                                                                                                  <w:marLeft w:val="0"/>
                                                                                                                                  <w:marRight w:val="0"/>
                                                                                                                                  <w:marTop w:val="0"/>
                                                                                                                                  <w:marBottom w:val="0"/>
                                                                                                                                  <w:divBdr>
                                                                                                                                    <w:top w:val="none" w:sz="0" w:space="0" w:color="auto"/>
                                                                                                                                    <w:left w:val="none" w:sz="0" w:space="0" w:color="auto"/>
                                                                                                                                    <w:bottom w:val="none" w:sz="0" w:space="0" w:color="auto"/>
                                                                                                                                    <w:right w:val="none" w:sz="0" w:space="0" w:color="auto"/>
                                                                                                                                  </w:divBdr>
                                                                                                                                </w:div>
                                                                                                                                <w:div w:id="359553103">
                                                                                                                                  <w:marLeft w:val="0"/>
                                                                                                                                  <w:marRight w:val="0"/>
                                                                                                                                  <w:marTop w:val="0"/>
                                                                                                                                  <w:marBottom w:val="0"/>
                                                                                                                                  <w:divBdr>
                                                                                                                                    <w:top w:val="none" w:sz="0" w:space="0" w:color="auto"/>
                                                                                                                                    <w:left w:val="none" w:sz="0" w:space="0" w:color="auto"/>
                                                                                                                                    <w:bottom w:val="none" w:sz="0" w:space="0" w:color="auto"/>
                                                                                                                                    <w:right w:val="none" w:sz="0" w:space="0" w:color="auto"/>
                                                                                                                                  </w:divBdr>
                                                                                                                                </w:div>
                                                                                                                                <w:div w:id="2047830493">
                                                                                                                                  <w:marLeft w:val="0"/>
                                                                                                                                  <w:marRight w:val="0"/>
                                                                                                                                  <w:marTop w:val="0"/>
                                                                                                                                  <w:marBottom w:val="0"/>
                                                                                                                                  <w:divBdr>
                                                                                                                                    <w:top w:val="none" w:sz="0" w:space="0" w:color="auto"/>
                                                                                                                                    <w:left w:val="none" w:sz="0" w:space="0" w:color="auto"/>
                                                                                                                                    <w:bottom w:val="none" w:sz="0" w:space="0" w:color="auto"/>
                                                                                                                                    <w:right w:val="none" w:sz="0" w:space="0" w:color="auto"/>
                                                                                                                                  </w:divBdr>
                                                                                                                                </w:div>
                                                                                                                                <w:div w:id="2030913006">
                                                                                                                                  <w:marLeft w:val="0"/>
                                                                                                                                  <w:marRight w:val="0"/>
                                                                                                                                  <w:marTop w:val="0"/>
                                                                                                                                  <w:marBottom w:val="0"/>
                                                                                                                                  <w:divBdr>
                                                                                                                                    <w:top w:val="none" w:sz="0" w:space="0" w:color="auto"/>
                                                                                                                                    <w:left w:val="none" w:sz="0" w:space="0" w:color="auto"/>
                                                                                                                                    <w:bottom w:val="none" w:sz="0" w:space="0" w:color="auto"/>
                                                                                                                                    <w:right w:val="none" w:sz="0" w:space="0" w:color="auto"/>
                                                                                                                                  </w:divBdr>
                                                                                                                                </w:div>
                                                                                                                                <w:div w:id="1457486381">
                                                                                                                                  <w:marLeft w:val="0"/>
                                                                                                                                  <w:marRight w:val="0"/>
                                                                                                                                  <w:marTop w:val="0"/>
                                                                                                                                  <w:marBottom w:val="0"/>
                                                                                                                                  <w:divBdr>
                                                                                                                                    <w:top w:val="none" w:sz="0" w:space="0" w:color="auto"/>
                                                                                                                                    <w:left w:val="none" w:sz="0" w:space="0" w:color="auto"/>
                                                                                                                                    <w:bottom w:val="none" w:sz="0" w:space="0" w:color="auto"/>
                                                                                                                                    <w:right w:val="none" w:sz="0" w:space="0" w:color="auto"/>
                                                                                                                                  </w:divBdr>
                                                                                                                                </w:div>
                                                                                                                                <w:div w:id="976884274">
                                                                                                                                  <w:marLeft w:val="0"/>
                                                                                                                                  <w:marRight w:val="0"/>
                                                                                                                                  <w:marTop w:val="0"/>
                                                                                                                                  <w:marBottom w:val="0"/>
                                                                                                                                  <w:divBdr>
                                                                                                                                    <w:top w:val="none" w:sz="0" w:space="0" w:color="auto"/>
                                                                                                                                    <w:left w:val="none" w:sz="0" w:space="0" w:color="auto"/>
                                                                                                                                    <w:bottom w:val="none" w:sz="0" w:space="0" w:color="auto"/>
                                                                                                                                    <w:right w:val="none" w:sz="0" w:space="0" w:color="auto"/>
                                                                                                                                  </w:divBdr>
                                                                                                                                </w:div>
                                                                                                                                <w:div w:id="682240809">
                                                                                                                                  <w:marLeft w:val="0"/>
                                                                                                                                  <w:marRight w:val="0"/>
                                                                                                                                  <w:marTop w:val="0"/>
                                                                                                                                  <w:marBottom w:val="0"/>
                                                                                                                                  <w:divBdr>
                                                                                                                                    <w:top w:val="none" w:sz="0" w:space="0" w:color="auto"/>
                                                                                                                                    <w:left w:val="none" w:sz="0" w:space="0" w:color="auto"/>
                                                                                                                                    <w:bottom w:val="none" w:sz="0" w:space="0" w:color="auto"/>
                                                                                                                                    <w:right w:val="none" w:sz="0" w:space="0" w:color="auto"/>
                                                                                                                                  </w:divBdr>
                                                                                                                                </w:div>
                                                                                                                                <w:div w:id="16435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754784">
      <w:bodyDiv w:val="1"/>
      <w:marLeft w:val="0"/>
      <w:marRight w:val="0"/>
      <w:marTop w:val="0"/>
      <w:marBottom w:val="0"/>
      <w:divBdr>
        <w:top w:val="none" w:sz="0" w:space="0" w:color="auto"/>
        <w:left w:val="none" w:sz="0" w:space="0" w:color="auto"/>
        <w:bottom w:val="none" w:sz="0" w:space="0" w:color="auto"/>
        <w:right w:val="none" w:sz="0" w:space="0" w:color="auto"/>
      </w:divBdr>
    </w:div>
    <w:div w:id="358090989">
      <w:bodyDiv w:val="1"/>
      <w:marLeft w:val="0"/>
      <w:marRight w:val="0"/>
      <w:marTop w:val="0"/>
      <w:marBottom w:val="0"/>
      <w:divBdr>
        <w:top w:val="none" w:sz="0" w:space="0" w:color="auto"/>
        <w:left w:val="none" w:sz="0" w:space="0" w:color="auto"/>
        <w:bottom w:val="none" w:sz="0" w:space="0" w:color="auto"/>
        <w:right w:val="none" w:sz="0" w:space="0" w:color="auto"/>
      </w:divBdr>
    </w:div>
    <w:div w:id="535502875">
      <w:bodyDiv w:val="1"/>
      <w:marLeft w:val="0"/>
      <w:marRight w:val="0"/>
      <w:marTop w:val="0"/>
      <w:marBottom w:val="0"/>
      <w:divBdr>
        <w:top w:val="none" w:sz="0" w:space="0" w:color="auto"/>
        <w:left w:val="none" w:sz="0" w:space="0" w:color="auto"/>
        <w:bottom w:val="none" w:sz="0" w:space="0" w:color="auto"/>
        <w:right w:val="none" w:sz="0" w:space="0" w:color="auto"/>
      </w:divBdr>
    </w:div>
    <w:div w:id="538902943">
      <w:bodyDiv w:val="1"/>
      <w:marLeft w:val="0"/>
      <w:marRight w:val="0"/>
      <w:marTop w:val="0"/>
      <w:marBottom w:val="0"/>
      <w:divBdr>
        <w:top w:val="none" w:sz="0" w:space="0" w:color="auto"/>
        <w:left w:val="none" w:sz="0" w:space="0" w:color="auto"/>
        <w:bottom w:val="none" w:sz="0" w:space="0" w:color="auto"/>
        <w:right w:val="none" w:sz="0" w:space="0" w:color="auto"/>
      </w:divBdr>
      <w:divsChild>
        <w:div w:id="1891921740">
          <w:marLeft w:val="0"/>
          <w:marRight w:val="0"/>
          <w:marTop w:val="0"/>
          <w:marBottom w:val="0"/>
          <w:divBdr>
            <w:top w:val="none" w:sz="0" w:space="0" w:color="auto"/>
            <w:left w:val="none" w:sz="0" w:space="0" w:color="auto"/>
            <w:bottom w:val="none" w:sz="0" w:space="0" w:color="auto"/>
            <w:right w:val="none" w:sz="0" w:space="0" w:color="auto"/>
          </w:divBdr>
        </w:div>
      </w:divsChild>
    </w:div>
    <w:div w:id="577322706">
      <w:bodyDiv w:val="1"/>
      <w:marLeft w:val="0"/>
      <w:marRight w:val="0"/>
      <w:marTop w:val="0"/>
      <w:marBottom w:val="0"/>
      <w:divBdr>
        <w:top w:val="none" w:sz="0" w:space="0" w:color="auto"/>
        <w:left w:val="none" w:sz="0" w:space="0" w:color="auto"/>
        <w:bottom w:val="none" w:sz="0" w:space="0" w:color="auto"/>
        <w:right w:val="none" w:sz="0" w:space="0" w:color="auto"/>
      </w:divBdr>
    </w:div>
    <w:div w:id="750469931">
      <w:bodyDiv w:val="1"/>
      <w:marLeft w:val="0"/>
      <w:marRight w:val="0"/>
      <w:marTop w:val="0"/>
      <w:marBottom w:val="0"/>
      <w:divBdr>
        <w:top w:val="none" w:sz="0" w:space="0" w:color="auto"/>
        <w:left w:val="none" w:sz="0" w:space="0" w:color="auto"/>
        <w:bottom w:val="none" w:sz="0" w:space="0" w:color="auto"/>
        <w:right w:val="none" w:sz="0" w:space="0" w:color="auto"/>
      </w:divBdr>
    </w:div>
    <w:div w:id="814026359">
      <w:bodyDiv w:val="1"/>
      <w:marLeft w:val="0"/>
      <w:marRight w:val="0"/>
      <w:marTop w:val="0"/>
      <w:marBottom w:val="0"/>
      <w:divBdr>
        <w:top w:val="none" w:sz="0" w:space="0" w:color="auto"/>
        <w:left w:val="none" w:sz="0" w:space="0" w:color="auto"/>
        <w:bottom w:val="none" w:sz="0" w:space="0" w:color="auto"/>
        <w:right w:val="none" w:sz="0" w:space="0" w:color="auto"/>
      </w:divBdr>
    </w:div>
    <w:div w:id="815881973">
      <w:bodyDiv w:val="1"/>
      <w:marLeft w:val="0"/>
      <w:marRight w:val="0"/>
      <w:marTop w:val="0"/>
      <w:marBottom w:val="0"/>
      <w:divBdr>
        <w:top w:val="none" w:sz="0" w:space="0" w:color="auto"/>
        <w:left w:val="none" w:sz="0" w:space="0" w:color="auto"/>
        <w:bottom w:val="none" w:sz="0" w:space="0" w:color="auto"/>
        <w:right w:val="none" w:sz="0" w:space="0" w:color="auto"/>
      </w:divBdr>
      <w:divsChild>
        <w:div w:id="515392231">
          <w:marLeft w:val="0"/>
          <w:marRight w:val="0"/>
          <w:marTop w:val="0"/>
          <w:marBottom w:val="0"/>
          <w:divBdr>
            <w:top w:val="none" w:sz="0" w:space="0" w:color="auto"/>
            <w:left w:val="none" w:sz="0" w:space="0" w:color="auto"/>
            <w:bottom w:val="none" w:sz="0" w:space="0" w:color="auto"/>
            <w:right w:val="none" w:sz="0" w:space="0" w:color="auto"/>
          </w:divBdr>
          <w:divsChild>
            <w:div w:id="1566140901">
              <w:marLeft w:val="0"/>
              <w:marRight w:val="0"/>
              <w:marTop w:val="100"/>
              <w:marBottom w:val="100"/>
              <w:divBdr>
                <w:top w:val="none" w:sz="0" w:space="0" w:color="auto"/>
                <w:left w:val="none" w:sz="0" w:space="0" w:color="auto"/>
                <w:bottom w:val="none" w:sz="0" w:space="0" w:color="auto"/>
                <w:right w:val="none" w:sz="0" w:space="0" w:color="auto"/>
              </w:divBdr>
              <w:divsChild>
                <w:div w:id="428507024">
                  <w:marLeft w:val="0"/>
                  <w:marRight w:val="0"/>
                  <w:marTop w:val="0"/>
                  <w:marBottom w:val="0"/>
                  <w:divBdr>
                    <w:top w:val="none" w:sz="0" w:space="0" w:color="auto"/>
                    <w:left w:val="none" w:sz="0" w:space="0" w:color="auto"/>
                    <w:bottom w:val="none" w:sz="0" w:space="0" w:color="auto"/>
                    <w:right w:val="none" w:sz="0" w:space="0" w:color="auto"/>
                  </w:divBdr>
                  <w:divsChild>
                    <w:div w:id="766118830">
                      <w:marLeft w:val="0"/>
                      <w:marRight w:val="0"/>
                      <w:marTop w:val="0"/>
                      <w:marBottom w:val="0"/>
                      <w:divBdr>
                        <w:top w:val="none" w:sz="0" w:space="0" w:color="auto"/>
                        <w:left w:val="none" w:sz="0" w:space="0" w:color="auto"/>
                        <w:bottom w:val="none" w:sz="0" w:space="0" w:color="auto"/>
                        <w:right w:val="none" w:sz="0" w:space="0" w:color="auto"/>
                      </w:divBdr>
                      <w:divsChild>
                        <w:div w:id="1535770692">
                          <w:marLeft w:val="0"/>
                          <w:marRight w:val="0"/>
                          <w:marTop w:val="0"/>
                          <w:marBottom w:val="0"/>
                          <w:divBdr>
                            <w:top w:val="none" w:sz="0" w:space="0" w:color="auto"/>
                            <w:left w:val="none" w:sz="0" w:space="0" w:color="auto"/>
                            <w:bottom w:val="none" w:sz="0" w:space="0" w:color="auto"/>
                            <w:right w:val="none" w:sz="0" w:space="0" w:color="auto"/>
                          </w:divBdr>
                          <w:divsChild>
                            <w:div w:id="1473136193">
                              <w:marLeft w:val="0"/>
                              <w:marRight w:val="0"/>
                              <w:marTop w:val="0"/>
                              <w:marBottom w:val="0"/>
                              <w:divBdr>
                                <w:top w:val="none" w:sz="0" w:space="0" w:color="auto"/>
                                <w:left w:val="none" w:sz="0" w:space="0" w:color="auto"/>
                                <w:bottom w:val="none" w:sz="0" w:space="0" w:color="auto"/>
                                <w:right w:val="none" w:sz="0" w:space="0" w:color="auto"/>
                              </w:divBdr>
                              <w:divsChild>
                                <w:div w:id="1037466832">
                                  <w:marLeft w:val="0"/>
                                  <w:marRight w:val="0"/>
                                  <w:marTop w:val="100"/>
                                  <w:marBottom w:val="100"/>
                                  <w:divBdr>
                                    <w:top w:val="none" w:sz="0" w:space="0" w:color="auto"/>
                                    <w:left w:val="none" w:sz="0" w:space="0" w:color="auto"/>
                                    <w:bottom w:val="none" w:sz="0" w:space="0" w:color="auto"/>
                                    <w:right w:val="none" w:sz="0" w:space="0" w:color="auto"/>
                                  </w:divBdr>
                                  <w:divsChild>
                                    <w:div w:id="1041630377">
                                      <w:marLeft w:val="0"/>
                                      <w:marRight w:val="0"/>
                                      <w:marTop w:val="0"/>
                                      <w:marBottom w:val="120"/>
                                      <w:divBdr>
                                        <w:top w:val="none" w:sz="0" w:space="0" w:color="auto"/>
                                        <w:left w:val="none" w:sz="0" w:space="0" w:color="auto"/>
                                        <w:bottom w:val="none" w:sz="0" w:space="0" w:color="auto"/>
                                        <w:right w:val="none" w:sz="0" w:space="0" w:color="auto"/>
                                      </w:divBdr>
                                      <w:divsChild>
                                        <w:div w:id="1608929701">
                                          <w:marLeft w:val="0"/>
                                          <w:marRight w:val="0"/>
                                          <w:marTop w:val="0"/>
                                          <w:marBottom w:val="0"/>
                                          <w:divBdr>
                                            <w:top w:val="none" w:sz="0" w:space="0" w:color="auto"/>
                                            <w:left w:val="none" w:sz="0" w:space="0" w:color="auto"/>
                                            <w:bottom w:val="none" w:sz="0" w:space="0" w:color="auto"/>
                                            <w:right w:val="none" w:sz="0" w:space="0" w:color="auto"/>
                                          </w:divBdr>
                                          <w:divsChild>
                                            <w:div w:id="1459953355">
                                              <w:marLeft w:val="0"/>
                                              <w:marRight w:val="0"/>
                                              <w:marTop w:val="0"/>
                                              <w:marBottom w:val="0"/>
                                              <w:divBdr>
                                                <w:top w:val="none" w:sz="0" w:space="0" w:color="auto"/>
                                                <w:left w:val="none" w:sz="0" w:space="0" w:color="auto"/>
                                                <w:bottom w:val="none" w:sz="0" w:space="0" w:color="auto"/>
                                                <w:right w:val="none" w:sz="0" w:space="0" w:color="auto"/>
                                              </w:divBdr>
                                              <w:divsChild>
                                                <w:div w:id="77694514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108426">
      <w:bodyDiv w:val="1"/>
      <w:marLeft w:val="0"/>
      <w:marRight w:val="0"/>
      <w:marTop w:val="0"/>
      <w:marBottom w:val="0"/>
      <w:divBdr>
        <w:top w:val="none" w:sz="0" w:space="0" w:color="auto"/>
        <w:left w:val="none" w:sz="0" w:space="0" w:color="auto"/>
        <w:bottom w:val="none" w:sz="0" w:space="0" w:color="auto"/>
        <w:right w:val="none" w:sz="0" w:space="0" w:color="auto"/>
      </w:divBdr>
    </w:div>
    <w:div w:id="878056182">
      <w:bodyDiv w:val="1"/>
      <w:marLeft w:val="0"/>
      <w:marRight w:val="0"/>
      <w:marTop w:val="0"/>
      <w:marBottom w:val="0"/>
      <w:divBdr>
        <w:top w:val="none" w:sz="0" w:space="0" w:color="auto"/>
        <w:left w:val="none" w:sz="0" w:space="0" w:color="auto"/>
        <w:bottom w:val="none" w:sz="0" w:space="0" w:color="auto"/>
        <w:right w:val="none" w:sz="0" w:space="0" w:color="auto"/>
      </w:divBdr>
      <w:divsChild>
        <w:div w:id="858592489">
          <w:marLeft w:val="0"/>
          <w:marRight w:val="0"/>
          <w:marTop w:val="0"/>
          <w:marBottom w:val="0"/>
          <w:divBdr>
            <w:top w:val="none" w:sz="0" w:space="0" w:color="auto"/>
            <w:left w:val="none" w:sz="0" w:space="0" w:color="auto"/>
            <w:bottom w:val="none" w:sz="0" w:space="0" w:color="auto"/>
            <w:right w:val="none" w:sz="0" w:space="0" w:color="auto"/>
          </w:divBdr>
          <w:divsChild>
            <w:div w:id="1162039770">
              <w:marLeft w:val="0"/>
              <w:marRight w:val="0"/>
              <w:marTop w:val="0"/>
              <w:marBottom w:val="0"/>
              <w:divBdr>
                <w:top w:val="none" w:sz="0" w:space="0" w:color="auto"/>
                <w:left w:val="none" w:sz="0" w:space="0" w:color="auto"/>
                <w:bottom w:val="none" w:sz="0" w:space="0" w:color="auto"/>
                <w:right w:val="none" w:sz="0" w:space="0" w:color="auto"/>
              </w:divBdr>
              <w:divsChild>
                <w:div w:id="498931555">
                  <w:marLeft w:val="0"/>
                  <w:marRight w:val="0"/>
                  <w:marTop w:val="0"/>
                  <w:marBottom w:val="0"/>
                  <w:divBdr>
                    <w:top w:val="none" w:sz="0" w:space="0" w:color="auto"/>
                    <w:left w:val="none" w:sz="0" w:space="0" w:color="auto"/>
                    <w:bottom w:val="none" w:sz="0" w:space="0" w:color="auto"/>
                    <w:right w:val="none" w:sz="0" w:space="0" w:color="auto"/>
                  </w:divBdr>
                  <w:divsChild>
                    <w:div w:id="871307660">
                      <w:marLeft w:val="0"/>
                      <w:marRight w:val="0"/>
                      <w:marTop w:val="0"/>
                      <w:marBottom w:val="0"/>
                      <w:divBdr>
                        <w:top w:val="none" w:sz="0" w:space="0" w:color="auto"/>
                        <w:left w:val="none" w:sz="0" w:space="0" w:color="auto"/>
                        <w:bottom w:val="none" w:sz="0" w:space="0" w:color="auto"/>
                        <w:right w:val="none" w:sz="0" w:space="0" w:color="auto"/>
                      </w:divBdr>
                      <w:divsChild>
                        <w:div w:id="521094867">
                          <w:marLeft w:val="0"/>
                          <w:marRight w:val="0"/>
                          <w:marTop w:val="0"/>
                          <w:marBottom w:val="0"/>
                          <w:divBdr>
                            <w:top w:val="none" w:sz="0" w:space="0" w:color="auto"/>
                            <w:left w:val="none" w:sz="0" w:space="0" w:color="auto"/>
                            <w:bottom w:val="none" w:sz="0" w:space="0" w:color="auto"/>
                            <w:right w:val="none" w:sz="0" w:space="0" w:color="auto"/>
                          </w:divBdr>
                          <w:divsChild>
                            <w:div w:id="1113212854">
                              <w:marLeft w:val="0"/>
                              <w:marRight w:val="0"/>
                              <w:marTop w:val="0"/>
                              <w:marBottom w:val="0"/>
                              <w:divBdr>
                                <w:top w:val="none" w:sz="0" w:space="0" w:color="auto"/>
                                <w:left w:val="none" w:sz="0" w:space="0" w:color="auto"/>
                                <w:bottom w:val="none" w:sz="0" w:space="0" w:color="auto"/>
                                <w:right w:val="none" w:sz="0" w:space="0" w:color="auto"/>
                              </w:divBdr>
                              <w:divsChild>
                                <w:div w:id="145434235">
                                  <w:marLeft w:val="0"/>
                                  <w:marRight w:val="0"/>
                                  <w:marTop w:val="0"/>
                                  <w:marBottom w:val="0"/>
                                  <w:divBdr>
                                    <w:top w:val="none" w:sz="0" w:space="0" w:color="auto"/>
                                    <w:left w:val="none" w:sz="0" w:space="0" w:color="auto"/>
                                    <w:bottom w:val="none" w:sz="0" w:space="0" w:color="auto"/>
                                    <w:right w:val="none" w:sz="0" w:space="0" w:color="auto"/>
                                  </w:divBdr>
                                  <w:divsChild>
                                    <w:div w:id="223882093">
                                      <w:marLeft w:val="0"/>
                                      <w:marRight w:val="0"/>
                                      <w:marTop w:val="0"/>
                                      <w:marBottom w:val="0"/>
                                      <w:divBdr>
                                        <w:top w:val="none" w:sz="0" w:space="0" w:color="auto"/>
                                        <w:left w:val="none" w:sz="0" w:space="0" w:color="auto"/>
                                        <w:bottom w:val="none" w:sz="0" w:space="0" w:color="auto"/>
                                        <w:right w:val="none" w:sz="0" w:space="0" w:color="auto"/>
                                      </w:divBdr>
                                      <w:divsChild>
                                        <w:div w:id="1671327115">
                                          <w:marLeft w:val="0"/>
                                          <w:marRight w:val="0"/>
                                          <w:marTop w:val="0"/>
                                          <w:marBottom w:val="0"/>
                                          <w:divBdr>
                                            <w:top w:val="none" w:sz="0" w:space="0" w:color="auto"/>
                                            <w:left w:val="none" w:sz="0" w:space="0" w:color="auto"/>
                                            <w:bottom w:val="none" w:sz="0" w:space="0" w:color="auto"/>
                                            <w:right w:val="none" w:sz="0" w:space="0" w:color="auto"/>
                                          </w:divBdr>
                                          <w:divsChild>
                                            <w:div w:id="1607731073">
                                              <w:marLeft w:val="0"/>
                                              <w:marRight w:val="0"/>
                                              <w:marTop w:val="0"/>
                                              <w:marBottom w:val="0"/>
                                              <w:divBdr>
                                                <w:top w:val="none" w:sz="0" w:space="0" w:color="auto"/>
                                                <w:left w:val="none" w:sz="0" w:space="0" w:color="auto"/>
                                                <w:bottom w:val="none" w:sz="0" w:space="0" w:color="auto"/>
                                                <w:right w:val="none" w:sz="0" w:space="0" w:color="auto"/>
                                              </w:divBdr>
                                              <w:divsChild>
                                                <w:div w:id="915938809">
                                                  <w:marLeft w:val="0"/>
                                                  <w:marRight w:val="0"/>
                                                  <w:marTop w:val="0"/>
                                                  <w:marBottom w:val="0"/>
                                                  <w:divBdr>
                                                    <w:top w:val="none" w:sz="0" w:space="0" w:color="auto"/>
                                                    <w:left w:val="none" w:sz="0" w:space="0" w:color="auto"/>
                                                    <w:bottom w:val="none" w:sz="0" w:space="0" w:color="auto"/>
                                                    <w:right w:val="none" w:sz="0" w:space="0" w:color="auto"/>
                                                  </w:divBdr>
                                                  <w:divsChild>
                                                    <w:div w:id="125200846">
                                                      <w:marLeft w:val="0"/>
                                                      <w:marRight w:val="0"/>
                                                      <w:marTop w:val="0"/>
                                                      <w:marBottom w:val="0"/>
                                                      <w:divBdr>
                                                        <w:top w:val="none" w:sz="0" w:space="0" w:color="auto"/>
                                                        <w:left w:val="none" w:sz="0" w:space="0" w:color="auto"/>
                                                        <w:bottom w:val="none" w:sz="0" w:space="0" w:color="auto"/>
                                                        <w:right w:val="none" w:sz="0" w:space="0" w:color="auto"/>
                                                      </w:divBdr>
                                                      <w:divsChild>
                                                        <w:div w:id="1762142451">
                                                          <w:marLeft w:val="0"/>
                                                          <w:marRight w:val="0"/>
                                                          <w:marTop w:val="0"/>
                                                          <w:marBottom w:val="0"/>
                                                          <w:divBdr>
                                                            <w:top w:val="none" w:sz="0" w:space="0" w:color="auto"/>
                                                            <w:left w:val="none" w:sz="0" w:space="0" w:color="auto"/>
                                                            <w:bottom w:val="none" w:sz="0" w:space="0" w:color="auto"/>
                                                            <w:right w:val="none" w:sz="0" w:space="0" w:color="auto"/>
                                                          </w:divBdr>
                                                          <w:divsChild>
                                                            <w:div w:id="538905573">
                                                              <w:marLeft w:val="0"/>
                                                              <w:marRight w:val="0"/>
                                                              <w:marTop w:val="0"/>
                                                              <w:marBottom w:val="0"/>
                                                              <w:divBdr>
                                                                <w:top w:val="none" w:sz="0" w:space="0" w:color="auto"/>
                                                                <w:left w:val="none" w:sz="0" w:space="0" w:color="auto"/>
                                                                <w:bottom w:val="none" w:sz="0" w:space="0" w:color="auto"/>
                                                                <w:right w:val="none" w:sz="0" w:space="0" w:color="auto"/>
                                                              </w:divBdr>
                                                              <w:divsChild>
                                                                <w:div w:id="1472022564">
                                                                  <w:marLeft w:val="0"/>
                                                                  <w:marRight w:val="0"/>
                                                                  <w:marTop w:val="0"/>
                                                                  <w:marBottom w:val="0"/>
                                                                  <w:divBdr>
                                                                    <w:top w:val="none" w:sz="0" w:space="0" w:color="auto"/>
                                                                    <w:left w:val="none" w:sz="0" w:space="0" w:color="auto"/>
                                                                    <w:bottom w:val="none" w:sz="0" w:space="0" w:color="auto"/>
                                                                    <w:right w:val="none" w:sz="0" w:space="0" w:color="auto"/>
                                                                  </w:divBdr>
                                                                  <w:divsChild>
                                                                    <w:div w:id="732891699">
                                                                      <w:marLeft w:val="0"/>
                                                                      <w:marRight w:val="0"/>
                                                                      <w:marTop w:val="0"/>
                                                                      <w:marBottom w:val="0"/>
                                                                      <w:divBdr>
                                                                        <w:top w:val="none" w:sz="0" w:space="0" w:color="auto"/>
                                                                        <w:left w:val="none" w:sz="0" w:space="0" w:color="auto"/>
                                                                        <w:bottom w:val="none" w:sz="0" w:space="0" w:color="auto"/>
                                                                        <w:right w:val="none" w:sz="0" w:space="0" w:color="auto"/>
                                                                      </w:divBdr>
                                                                      <w:divsChild>
                                                                        <w:div w:id="1577007950">
                                                                          <w:marLeft w:val="0"/>
                                                                          <w:marRight w:val="0"/>
                                                                          <w:marTop w:val="0"/>
                                                                          <w:marBottom w:val="0"/>
                                                                          <w:divBdr>
                                                                            <w:top w:val="none" w:sz="0" w:space="0" w:color="auto"/>
                                                                            <w:left w:val="none" w:sz="0" w:space="0" w:color="auto"/>
                                                                            <w:bottom w:val="none" w:sz="0" w:space="0" w:color="auto"/>
                                                                            <w:right w:val="none" w:sz="0" w:space="0" w:color="auto"/>
                                                                          </w:divBdr>
                                                                          <w:divsChild>
                                                                            <w:div w:id="104616821">
                                                                              <w:marLeft w:val="0"/>
                                                                              <w:marRight w:val="0"/>
                                                                              <w:marTop w:val="0"/>
                                                                              <w:marBottom w:val="0"/>
                                                                              <w:divBdr>
                                                                                <w:top w:val="none" w:sz="0" w:space="0" w:color="auto"/>
                                                                                <w:left w:val="none" w:sz="0" w:space="0" w:color="auto"/>
                                                                                <w:bottom w:val="none" w:sz="0" w:space="0" w:color="auto"/>
                                                                                <w:right w:val="none" w:sz="0" w:space="0" w:color="auto"/>
                                                                              </w:divBdr>
                                                                              <w:divsChild>
                                                                                <w:div w:id="1832671445">
                                                                                  <w:marLeft w:val="0"/>
                                                                                  <w:marRight w:val="0"/>
                                                                                  <w:marTop w:val="0"/>
                                                                                  <w:marBottom w:val="0"/>
                                                                                  <w:divBdr>
                                                                                    <w:top w:val="none" w:sz="0" w:space="0" w:color="auto"/>
                                                                                    <w:left w:val="none" w:sz="0" w:space="0" w:color="auto"/>
                                                                                    <w:bottom w:val="none" w:sz="0" w:space="0" w:color="auto"/>
                                                                                    <w:right w:val="none" w:sz="0" w:space="0" w:color="auto"/>
                                                                                  </w:divBdr>
                                                                                  <w:divsChild>
                                                                                    <w:div w:id="1508714648">
                                                                                      <w:marLeft w:val="0"/>
                                                                                      <w:marRight w:val="0"/>
                                                                                      <w:marTop w:val="0"/>
                                                                                      <w:marBottom w:val="0"/>
                                                                                      <w:divBdr>
                                                                                        <w:top w:val="none" w:sz="0" w:space="0" w:color="auto"/>
                                                                                        <w:left w:val="none" w:sz="0" w:space="0" w:color="auto"/>
                                                                                        <w:bottom w:val="none" w:sz="0" w:space="0" w:color="auto"/>
                                                                                        <w:right w:val="none" w:sz="0" w:space="0" w:color="auto"/>
                                                                                      </w:divBdr>
                                                                                      <w:divsChild>
                                                                                        <w:div w:id="93133501">
                                                                                          <w:marLeft w:val="0"/>
                                                                                          <w:marRight w:val="0"/>
                                                                                          <w:marTop w:val="0"/>
                                                                                          <w:marBottom w:val="0"/>
                                                                                          <w:divBdr>
                                                                                            <w:top w:val="none" w:sz="0" w:space="0" w:color="auto"/>
                                                                                            <w:left w:val="none" w:sz="0" w:space="0" w:color="auto"/>
                                                                                            <w:bottom w:val="none" w:sz="0" w:space="0" w:color="auto"/>
                                                                                            <w:right w:val="none" w:sz="0" w:space="0" w:color="auto"/>
                                                                                          </w:divBdr>
                                                                                          <w:divsChild>
                                                                                            <w:div w:id="1662349400">
                                                                                              <w:marLeft w:val="0"/>
                                                                                              <w:marRight w:val="0"/>
                                                                                              <w:marTop w:val="0"/>
                                                                                              <w:marBottom w:val="0"/>
                                                                                              <w:divBdr>
                                                                                                <w:top w:val="none" w:sz="0" w:space="0" w:color="auto"/>
                                                                                                <w:left w:val="none" w:sz="0" w:space="0" w:color="auto"/>
                                                                                                <w:bottom w:val="none" w:sz="0" w:space="0" w:color="auto"/>
                                                                                                <w:right w:val="none" w:sz="0" w:space="0" w:color="auto"/>
                                                                                              </w:divBdr>
                                                                                              <w:divsChild>
                                                                                                <w:div w:id="804814496">
                                                                                                  <w:marLeft w:val="0"/>
                                                                                                  <w:marRight w:val="0"/>
                                                                                                  <w:marTop w:val="0"/>
                                                                                                  <w:marBottom w:val="0"/>
                                                                                                  <w:divBdr>
                                                                                                    <w:top w:val="none" w:sz="0" w:space="0" w:color="auto"/>
                                                                                                    <w:left w:val="single" w:sz="12" w:space="8" w:color="auto"/>
                                                                                                    <w:bottom w:val="none" w:sz="0" w:space="0" w:color="auto"/>
                                                                                                    <w:right w:val="none" w:sz="0" w:space="0" w:color="auto"/>
                                                                                                  </w:divBdr>
                                                                                                  <w:divsChild>
                                                                                                    <w:div w:id="371224638">
                                                                                                      <w:marLeft w:val="0"/>
                                                                                                      <w:marRight w:val="0"/>
                                                                                                      <w:marTop w:val="0"/>
                                                                                                      <w:marBottom w:val="0"/>
                                                                                                      <w:divBdr>
                                                                                                        <w:top w:val="none" w:sz="0" w:space="0" w:color="auto"/>
                                                                                                        <w:left w:val="none" w:sz="0" w:space="0" w:color="auto"/>
                                                                                                        <w:bottom w:val="none" w:sz="0" w:space="0" w:color="auto"/>
                                                                                                        <w:right w:val="none" w:sz="0" w:space="0" w:color="auto"/>
                                                                                                      </w:divBdr>
                                                                                                      <w:divsChild>
                                                                                                        <w:div w:id="1100178203">
                                                                                                          <w:marLeft w:val="0"/>
                                                                                                          <w:marRight w:val="0"/>
                                                                                                          <w:marTop w:val="0"/>
                                                                                                          <w:marBottom w:val="0"/>
                                                                                                          <w:divBdr>
                                                                                                            <w:top w:val="none" w:sz="0" w:space="0" w:color="auto"/>
                                                                                                            <w:left w:val="none" w:sz="0" w:space="0" w:color="auto"/>
                                                                                                            <w:bottom w:val="none" w:sz="0" w:space="0" w:color="auto"/>
                                                                                                            <w:right w:val="none" w:sz="0" w:space="0" w:color="auto"/>
                                                                                                          </w:divBdr>
                                                                                                          <w:divsChild>
                                                                                                            <w:div w:id="1081023725">
                                                                                                              <w:marLeft w:val="0"/>
                                                                                                              <w:marRight w:val="0"/>
                                                                                                              <w:marTop w:val="0"/>
                                                                                                              <w:marBottom w:val="0"/>
                                                                                                              <w:divBdr>
                                                                                                                <w:top w:val="none" w:sz="0" w:space="0" w:color="auto"/>
                                                                                                                <w:left w:val="none" w:sz="0" w:space="0" w:color="auto"/>
                                                                                                                <w:bottom w:val="none" w:sz="0" w:space="0" w:color="auto"/>
                                                                                                                <w:right w:val="none" w:sz="0" w:space="0" w:color="auto"/>
                                                                                                              </w:divBdr>
                                                                                                              <w:divsChild>
                                                                                                                <w:div w:id="1486429851">
                                                                                                                  <w:marLeft w:val="0"/>
                                                                                                                  <w:marRight w:val="0"/>
                                                                                                                  <w:marTop w:val="0"/>
                                                                                                                  <w:marBottom w:val="0"/>
                                                                                                                  <w:divBdr>
                                                                                                                    <w:top w:val="none" w:sz="0" w:space="0" w:color="auto"/>
                                                                                                                    <w:left w:val="none" w:sz="0" w:space="0" w:color="auto"/>
                                                                                                                    <w:bottom w:val="none" w:sz="0" w:space="0" w:color="auto"/>
                                                                                                                    <w:right w:val="none" w:sz="0" w:space="0" w:color="auto"/>
                                                                                                                  </w:divBdr>
                                                                                                                  <w:divsChild>
                                                                                                                    <w:div w:id="361637424">
                                                                                                                      <w:marLeft w:val="0"/>
                                                                                                                      <w:marRight w:val="0"/>
                                                                                                                      <w:marTop w:val="0"/>
                                                                                                                      <w:marBottom w:val="0"/>
                                                                                                                      <w:divBdr>
                                                                                                                        <w:top w:val="none" w:sz="0" w:space="0" w:color="auto"/>
                                                                                                                        <w:left w:val="none" w:sz="0" w:space="0" w:color="auto"/>
                                                                                                                        <w:bottom w:val="none" w:sz="0" w:space="0" w:color="auto"/>
                                                                                                                        <w:right w:val="none" w:sz="0" w:space="0" w:color="auto"/>
                                                                                                                      </w:divBdr>
                                                                                                                    </w:div>
                                                                                                                    <w:div w:id="76052239">
                                                                                                                      <w:marLeft w:val="0"/>
                                                                                                                      <w:marRight w:val="0"/>
                                                                                                                      <w:marTop w:val="0"/>
                                                                                                                      <w:marBottom w:val="0"/>
                                                                                                                      <w:divBdr>
                                                                                                                        <w:top w:val="none" w:sz="0" w:space="0" w:color="auto"/>
                                                                                                                        <w:left w:val="none" w:sz="0" w:space="0" w:color="auto"/>
                                                                                                                        <w:bottom w:val="none" w:sz="0" w:space="0" w:color="auto"/>
                                                                                                                        <w:right w:val="none" w:sz="0" w:space="0" w:color="auto"/>
                                                                                                                      </w:divBdr>
                                                                                                                    </w:div>
                                                                                                                    <w:div w:id="850071571">
                                                                                                                      <w:marLeft w:val="0"/>
                                                                                                                      <w:marRight w:val="0"/>
                                                                                                                      <w:marTop w:val="0"/>
                                                                                                                      <w:marBottom w:val="0"/>
                                                                                                                      <w:divBdr>
                                                                                                                        <w:top w:val="none" w:sz="0" w:space="0" w:color="auto"/>
                                                                                                                        <w:left w:val="none" w:sz="0" w:space="0" w:color="auto"/>
                                                                                                                        <w:bottom w:val="none" w:sz="0" w:space="0" w:color="auto"/>
                                                                                                                        <w:right w:val="none" w:sz="0" w:space="0" w:color="auto"/>
                                                                                                                      </w:divBdr>
                                                                                                                    </w:div>
                                                                                                                    <w:div w:id="11725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708649">
      <w:bodyDiv w:val="1"/>
      <w:marLeft w:val="0"/>
      <w:marRight w:val="0"/>
      <w:marTop w:val="0"/>
      <w:marBottom w:val="0"/>
      <w:divBdr>
        <w:top w:val="none" w:sz="0" w:space="0" w:color="auto"/>
        <w:left w:val="none" w:sz="0" w:space="0" w:color="auto"/>
        <w:bottom w:val="none" w:sz="0" w:space="0" w:color="auto"/>
        <w:right w:val="none" w:sz="0" w:space="0" w:color="auto"/>
      </w:divBdr>
    </w:div>
    <w:div w:id="1075855059">
      <w:bodyDiv w:val="1"/>
      <w:marLeft w:val="0"/>
      <w:marRight w:val="0"/>
      <w:marTop w:val="0"/>
      <w:marBottom w:val="0"/>
      <w:divBdr>
        <w:top w:val="none" w:sz="0" w:space="0" w:color="auto"/>
        <w:left w:val="none" w:sz="0" w:space="0" w:color="auto"/>
        <w:bottom w:val="none" w:sz="0" w:space="0" w:color="auto"/>
        <w:right w:val="none" w:sz="0" w:space="0" w:color="auto"/>
      </w:divBdr>
      <w:divsChild>
        <w:div w:id="680202640">
          <w:marLeft w:val="0"/>
          <w:marRight w:val="0"/>
          <w:marTop w:val="0"/>
          <w:marBottom w:val="0"/>
          <w:divBdr>
            <w:top w:val="none" w:sz="0" w:space="0" w:color="auto"/>
            <w:left w:val="none" w:sz="0" w:space="0" w:color="auto"/>
            <w:bottom w:val="none" w:sz="0" w:space="0" w:color="auto"/>
            <w:right w:val="none" w:sz="0" w:space="0" w:color="auto"/>
          </w:divBdr>
          <w:divsChild>
            <w:div w:id="2021733264">
              <w:marLeft w:val="0"/>
              <w:marRight w:val="0"/>
              <w:marTop w:val="0"/>
              <w:marBottom w:val="0"/>
              <w:divBdr>
                <w:top w:val="none" w:sz="0" w:space="0" w:color="auto"/>
                <w:left w:val="none" w:sz="0" w:space="0" w:color="auto"/>
                <w:bottom w:val="none" w:sz="0" w:space="0" w:color="auto"/>
                <w:right w:val="none" w:sz="0" w:space="0" w:color="auto"/>
              </w:divBdr>
              <w:divsChild>
                <w:div w:id="1589314113">
                  <w:marLeft w:val="0"/>
                  <w:marRight w:val="0"/>
                  <w:marTop w:val="0"/>
                  <w:marBottom w:val="0"/>
                  <w:divBdr>
                    <w:top w:val="none" w:sz="0" w:space="0" w:color="auto"/>
                    <w:left w:val="none" w:sz="0" w:space="0" w:color="auto"/>
                    <w:bottom w:val="none" w:sz="0" w:space="0" w:color="auto"/>
                    <w:right w:val="none" w:sz="0" w:space="0" w:color="auto"/>
                  </w:divBdr>
                  <w:divsChild>
                    <w:div w:id="357505565">
                      <w:marLeft w:val="0"/>
                      <w:marRight w:val="0"/>
                      <w:marTop w:val="0"/>
                      <w:marBottom w:val="0"/>
                      <w:divBdr>
                        <w:top w:val="none" w:sz="0" w:space="0" w:color="auto"/>
                        <w:left w:val="none" w:sz="0" w:space="0" w:color="auto"/>
                        <w:bottom w:val="none" w:sz="0" w:space="0" w:color="auto"/>
                        <w:right w:val="none" w:sz="0" w:space="0" w:color="auto"/>
                      </w:divBdr>
                      <w:divsChild>
                        <w:div w:id="2036224103">
                          <w:marLeft w:val="0"/>
                          <w:marRight w:val="0"/>
                          <w:marTop w:val="0"/>
                          <w:marBottom w:val="0"/>
                          <w:divBdr>
                            <w:top w:val="none" w:sz="0" w:space="0" w:color="auto"/>
                            <w:left w:val="none" w:sz="0" w:space="0" w:color="auto"/>
                            <w:bottom w:val="none" w:sz="0" w:space="0" w:color="auto"/>
                            <w:right w:val="none" w:sz="0" w:space="0" w:color="auto"/>
                          </w:divBdr>
                          <w:divsChild>
                            <w:div w:id="1525094501">
                              <w:marLeft w:val="0"/>
                              <w:marRight w:val="0"/>
                              <w:marTop w:val="0"/>
                              <w:marBottom w:val="0"/>
                              <w:divBdr>
                                <w:top w:val="none" w:sz="0" w:space="0" w:color="auto"/>
                                <w:left w:val="none" w:sz="0" w:space="0" w:color="auto"/>
                                <w:bottom w:val="none" w:sz="0" w:space="0" w:color="auto"/>
                                <w:right w:val="none" w:sz="0" w:space="0" w:color="auto"/>
                              </w:divBdr>
                              <w:divsChild>
                                <w:div w:id="1067260398">
                                  <w:marLeft w:val="0"/>
                                  <w:marRight w:val="0"/>
                                  <w:marTop w:val="0"/>
                                  <w:marBottom w:val="0"/>
                                  <w:divBdr>
                                    <w:top w:val="none" w:sz="0" w:space="0" w:color="auto"/>
                                    <w:left w:val="none" w:sz="0" w:space="0" w:color="auto"/>
                                    <w:bottom w:val="none" w:sz="0" w:space="0" w:color="auto"/>
                                    <w:right w:val="none" w:sz="0" w:space="0" w:color="auto"/>
                                  </w:divBdr>
                                  <w:divsChild>
                                    <w:div w:id="144206764">
                                      <w:marLeft w:val="0"/>
                                      <w:marRight w:val="0"/>
                                      <w:marTop w:val="0"/>
                                      <w:marBottom w:val="0"/>
                                      <w:divBdr>
                                        <w:top w:val="none" w:sz="0" w:space="0" w:color="auto"/>
                                        <w:left w:val="none" w:sz="0" w:space="0" w:color="auto"/>
                                        <w:bottom w:val="none" w:sz="0" w:space="0" w:color="auto"/>
                                        <w:right w:val="none" w:sz="0" w:space="0" w:color="auto"/>
                                      </w:divBdr>
                                      <w:divsChild>
                                        <w:div w:id="1646200786">
                                          <w:marLeft w:val="0"/>
                                          <w:marRight w:val="0"/>
                                          <w:marTop w:val="0"/>
                                          <w:marBottom w:val="0"/>
                                          <w:divBdr>
                                            <w:top w:val="none" w:sz="0" w:space="0" w:color="auto"/>
                                            <w:left w:val="none" w:sz="0" w:space="0" w:color="auto"/>
                                            <w:bottom w:val="none" w:sz="0" w:space="0" w:color="auto"/>
                                            <w:right w:val="none" w:sz="0" w:space="0" w:color="auto"/>
                                          </w:divBdr>
                                          <w:divsChild>
                                            <w:div w:id="1875265046">
                                              <w:marLeft w:val="0"/>
                                              <w:marRight w:val="0"/>
                                              <w:marTop w:val="0"/>
                                              <w:marBottom w:val="0"/>
                                              <w:divBdr>
                                                <w:top w:val="none" w:sz="0" w:space="0" w:color="auto"/>
                                                <w:left w:val="none" w:sz="0" w:space="0" w:color="auto"/>
                                                <w:bottom w:val="none" w:sz="0" w:space="0" w:color="auto"/>
                                                <w:right w:val="none" w:sz="0" w:space="0" w:color="auto"/>
                                              </w:divBdr>
                                              <w:divsChild>
                                                <w:div w:id="682516890">
                                                  <w:marLeft w:val="0"/>
                                                  <w:marRight w:val="0"/>
                                                  <w:marTop w:val="0"/>
                                                  <w:marBottom w:val="0"/>
                                                  <w:divBdr>
                                                    <w:top w:val="none" w:sz="0" w:space="0" w:color="auto"/>
                                                    <w:left w:val="none" w:sz="0" w:space="0" w:color="auto"/>
                                                    <w:bottom w:val="none" w:sz="0" w:space="0" w:color="auto"/>
                                                    <w:right w:val="none" w:sz="0" w:space="0" w:color="auto"/>
                                                  </w:divBdr>
                                                  <w:divsChild>
                                                    <w:div w:id="2026443475">
                                                      <w:marLeft w:val="0"/>
                                                      <w:marRight w:val="0"/>
                                                      <w:marTop w:val="0"/>
                                                      <w:marBottom w:val="0"/>
                                                      <w:divBdr>
                                                        <w:top w:val="none" w:sz="0" w:space="0" w:color="auto"/>
                                                        <w:left w:val="none" w:sz="0" w:space="0" w:color="auto"/>
                                                        <w:bottom w:val="none" w:sz="0" w:space="0" w:color="auto"/>
                                                        <w:right w:val="none" w:sz="0" w:space="0" w:color="auto"/>
                                                      </w:divBdr>
                                                      <w:divsChild>
                                                        <w:div w:id="2043940521">
                                                          <w:marLeft w:val="0"/>
                                                          <w:marRight w:val="0"/>
                                                          <w:marTop w:val="0"/>
                                                          <w:marBottom w:val="0"/>
                                                          <w:divBdr>
                                                            <w:top w:val="none" w:sz="0" w:space="0" w:color="auto"/>
                                                            <w:left w:val="none" w:sz="0" w:space="0" w:color="auto"/>
                                                            <w:bottom w:val="none" w:sz="0" w:space="0" w:color="auto"/>
                                                            <w:right w:val="none" w:sz="0" w:space="0" w:color="auto"/>
                                                          </w:divBdr>
                                                          <w:divsChild>
                                                            <w:div w:id="17850007">
                                                              <w:marLeft w:val="0"/>
                                                              <w:marRight w:val="0"/>
                                                              <w:marTop w:val="0"/>
                                                              <w:marBottom w:val="0"/>
                                                              <w:divBdr>
                                                                <w:top w:val="none" w:sz="0" w:space="0" w:color="auto"/>
                                                                <w:left w:val="none" w:sz="0" w:space="0" w:color="auto"/>
                                                                <w:bottom w:val="none" w:sz="0" w:space="0" w:color="auto"/>
                                                                <w:right w:val="none" w:sz="0" w:space="0" w:color="auto"/>
                                                              </w:divBdr>
                                                              <w:divsChild>
                                                                <w:div w:id="1406760411">
                                                                  <w:marLeft w:val="0"/>
                                                                  <w:marRight w:val="0"/>
                                                                  <w:marTop w:val="0"/>
                                                                  <w:marBottom w:val="0"/>
                                                                  <w:divBdr>
                                                                    <w:top w:val="none" w:sz="0" w:space="0" w:color="auto"/>
                                                                    <w:left w:val="none" w:sz="0" w:space="0" w:color="auto"/>
                                                                    <w:bottom w:val="none" w:sz="0" w:space="0" w:color="auto"/>
                                                                    <w:right w:val="none" w:sz="0" w:space="0" w:color="auto"/>
                                                                  </w:divBdr>
                                                                  <w:divsChild>
                                                                    <w:div w:id="19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4923699">
      <w:bodyDiv w:val="1"/>
      <w:marLeft w:val="0"/>
      <w:marRight w:val="0"/>
      <w:marTop w:val="0"/>
      <w:marBottom w:val="0"/>
      <w:divBdr>
        <w:top w:val="none" w:sz="0" w:space="0" w:color="auto"/>
        <w:left w:val="none" w:sz="0" w:space="0" w:color="auto"/>
        <w:bottom w:val="none" w:sz="0" w:space="0" w:color="auto"/>
        <w:right w:val="none" w:sz="0" w:space="0" w:color="auto"/>
      </w:divBdr>
    </w:div>
    <w:div w:id="1252853702">
      <w:bodyDiv w:val="1"/>
      <w:marLeft w:val="0"/>
      <w:marRight w:val="0"/>
      <w:marTop w:val="0"/>
      <w:marBottom w:val="0"/>
      <w:divBdr>
        <w:top w:val="none" w:sz="0" w:space="0" w:color="auto"/>
        <w:left w:val="none" w:sz="0" w:space="0" w:color="auto"/>
        <w:bottom w:val="none" w:sz="0" w:space="0" w:color="auto"/>
        <w:right w:val="none" w:sz="0" w:space="0" w:color="auto"/>
      </w:divBdr>
      <w:divsChild>
        <w:div w:id="1016419479">
          <w:marLeft w:val="0"/>
          <w:marRight w:val="0"/>
          <w:marTop w:val="0"/>
          <w:marBottom w:val="0"/>
          <w:divBdr>
            <w:top w:val="none" w:sz="0" w:space="0" w:color="auto"/>
            <w:left w:val="none" w:sz="0" w:space="0" w:color="auto"/>
            <w:bottom w:val="none" w:sz="0" w:space="0" w:color="auto"/>
            <w:right w:val="none" w:sz="0" w:space="0" w:color="auto"/>
          </w:divBdr>
          <w:divsChild>
            <w:div w:id="62798326">
              <w:marLeft w:val="0"/>
              <w:marRight w:val="0"/>
              <w:marTop w:val="0"/>
              <w:marBottom w:val="0"/>
              <w:divBdr>
                <w:top w:val="none" w:sz="0" w:space="0" w:color="auto"/>
                <w:left w:val="none" w:sz="0" w:space="0" w:color="auto"/>
                <w:bottom w:val="none" w:sz="0" w:space="0" w:color="auto"/>
                <w:right w:val="none" w:sz="0" w:space="0" w:color="auto"/>
              </w:divBdr>
              <w:divsChild>
                <w:div w:id="1120611171">
                  <w:marLeft w:val="0"/>
                  <w:marRight w:val="0"/>
                  <w:marTop w:val="0"/>
                  <w:marBottom w:val="0"/>
                  <w:divBdr>
                    <w:top w:val="none" w:sz="0" w:space="0" w:color="auto"/>
                    <w:left w:val="none" w:sz="0" w:space="0" w:color="auto"/>
                    <w:bottom w:val="none" w:sz="0" w:space="0" w:color="auto"/>
                    <w:right w:val="none" w:sz="0" w:space="0" w:color="auto"/>
                  </w:divBdr>
                  <w:divsChild>
                    <w:div w:id="1414014013">
                      <w:marLeft w:val="0"/>
                      <w:marRight w:val="0"/>
                      <w:marTop w:val="0"/>
                      <w:marBottom w:val="0"/>
                      <w:divBdr>
                        <w:top w:val="none" w:sz="0" w:space="0" w:color="auto"/>
                        <w:left w:val="none" w:sz="0" w:space="0" w:color="auto"/>
                        <w:bottom w:val="none" w:sz="0" w:space="0" w:color="auto"/>
                        <w:right w:val="none" w:sz="0" w:space="0" w:color="auto"/>
                      </w:divBdr>
                      <w:divsChild>
                        <w:div w:id="1386442518">
                          <w:marLeft w:val="0"/>
                          <w:marRight w:val="0"/>
                          <w:marTop w:val="0"/>
                          <w:marBottom w:val="0"/>
                          <w:divBdr>
                            <w:top w:val="none" w:sz="0" w:space="0" w:color="auto"/>
                            <w:left w:val="none" w:sz="0" w:space="0" w:color="auto"/>
                            <w:bottom w:val="none" w:sz="0" w:space="0" w:color="auto"/>
                            <w:right w:val="none" w:sz="0" w:space="0" w:color="auto"/>
                          </w:divBdr>
                          <w:divsChild>
                            <w:div w:id="1567061329">
                              <w:marLeft w:val="0"/>
                              <w:marRight w:val="0"/>
                              <w:marTop w:val="0"/>
                              <w:marBottom w:val="0"/>
                              <w:divBdr>
                                <w:top w:val="none" w:sz="0" w:space="0" w:color="auto"/>
                                <w:left w:val="none" w:sz="0" w:space="0" w:color="auto"/>
                                <w:bottom w:val="none" w:sz="0" w:space="0" w:color="auto"/>
                                <w:right w:val="none" w:sz="0" w:space="0" w:color="auto"/>
                              </w:divBdr>
                              <w:divsChild>
                                <w:div w:id="1145127042">
                                  <w:marLeft w:val="-225"/>
                                  <w:marRight w:val="-225"/>
                                  <w:marTop w:val="0"/>
                                  <w:marBottom w:val="0"/>
                                  <w:divBdr>
                                    <w:top w:val="none" w:sz="0" w:space="0" w:color="auto"/>
                                    <w:left w:val="none" w:sz="0" w:space="0" w:color="auto"/>
                                    <w:bottom w:val="none" w:sz="0" w:space="0" w:color="auto"/>
                                    <w:right w:val="none" w:sz="0" w:space="0" w:color="auto"/>
                                  </w:divBdr>
                                  <w:divsChild>
                                    <w:div w:id="2090955539">
                                      <w:marLeft w:val="0"/>
                                      <w:marRight w:val="0"/>
                                      <w:marTop w:val="0"/>
                                      <w:marBottom w:val="0"/>
                                      <w:divBdr>
                                        <w:top w:val="none" w:sz="0" w:space="0" w:color="auto"/>
                                        <w:left w:val="none" w:sz="0" w:space="0" w:color="auto"/>
                                        <w:bottom w:val="none" w:sz="0" w:space="0" w:color="auto"/>
                                        <w:right w:val="none" w:sz="0" w:space="0" w:color="auto"/>
                                      </w:divBdr>
                                      <w:divsChild>
                                        <w:div w:id="2097824642">
                                          <w:marLeft w:val="0"/>
                                          <w:marRight w:val="0"/>
                                          <w:marTop w:val="0"/>
                                          <w:marBottom w:val="0"/>
                                          <w:divBdr>
                                            <w:top w:val="none" w:sz="0" w:space="0" w:color="auto"/>
                                            <w:left w:val="none" w:sz="0" w:space="0" w:color="auto"/>
                                            <w:bottom w:val="none" w:sz="0" w:space="0" w:color="auto"/>
                                            <w:right w:val="none" w:sz="0" w:space="0" w:color="auto"/>
                                          </w:divBdr>
                                          <w:divsChild>
                                            <w:div w:id="445464710">
                                              <w:marLeft w:val="-225"/>
                                              <w:marRight w:val="-225"/>
                                              <w:marTop w:val="0"/>
                                              <w:marBottom w:val="0"/>
                                              <w:divBdr>
                                                <w:top w:val="none" w:sz="0" w:space="0" w:color="auto"/>
                                                <w:left w:val="none" w:sz="0" w:space="0" w:color="auto"/>
                                                <w:bottom w:val="none" w:sz="0" w:space="0" w:color="auto"/>
                                                <w:right w:val="none" w:sz="0" w:space="0" w:color="auto"/>
                                              </w:divBdr>
                                              <w:divsChild>
                                                <w:div w:id="1128821338">
                                                  <w:marLeft w:val="0"/>
                                                  <w:marRight w:val="0"/>
                                                  <w:marTop w:val="0"/>
                                                  <w:marBottom w:val="0"/>
                                                  <w:divBdr>
                                                    <w:top w:val="none" w:sz="0" w:space="0" w:color="auto"/>
                                                    <w:left w:val="none" w:sz="0" w:space="0" w:color="auto"/>
                                                    <w:bottom w:val="none" w:sz="0" w:space="0" w:color="auto"/>
                                                    <w:right w:val="none" w:sz="0" w:space="0" w:color="auto"/>
                                                  </w:divBdr>
                                                  <w:divsChild>
                                                    <w:div w:id="1193373382">
                                                      <w:marLeft w:val="0"/>
                                                      <w:marRight w:val="0"/>
                                                      <w:marTop w:val="0"/>
                                                      <w:marBottom w:val="270"/>
                                                      <w:divBdr>
                                                        <w:top w:val="none" w:sz="0" w:space="0" w:color="auto"/>
                                                        <w:left w:val="none" w:sz="0" w:space="0" w:color="auto"/>
                                                        <w:bottom w:val="none" w:sz="0" w:space="0" w:color="auto"/>
                                                        <w:right w:val="none" w:sz="0" w:space="0" w:color="auto"/>
                                                      </w:divBdr>
                                                      <w:divsChild>
                                                        <w:div w:id="939795627">
                                                          <w:marLeft w:val="0"/>
                                                          <w:marRight w:val="0"/>
                                                          <w:marTop w:val="0"/>
                                                          <w:marBottom w:val="0"/>
                                                          <w:divBdr>
                                                            <w:top w:val="none" w:sz="0" w:space="0" w:color="auto"/>
                                                            <w:left w:val="none" w:sz="0" w:space="0" w:color="auto"/>
                                                            <w:bottom w:val="none" w:sz="0" w:space="0" w:color="auto"/>
                                                            <w:right w:val="none" w:sz="0" w:space="0" w:color="auto"/>
                                                          </w:divBdr>
                                                          <w:divsChild>
                                                            <w:div w:id="2041930310">
                                                              <w:marLeft w:val="0"/>
                                                              <w:marRight w:val="0"/>
                                                              <w:marTop w:val="225"/>
                                                              <w:marBottom w:val="225"/>
                                                              <w:divBdr>
                                                                <w:top w:val="none" w:sz="0" w:space="0" w:color="auto"/>
                                                                <w:left w:val="none" w:sz="0" w:space="0" w:color="auto"/>
                                                                <w:bottom w:val="none" w:sz="0" w:space="0" w:color="auto"/>
                                                                <w:right w:val="none" w:sz="0" w:space="0" w:color="auto"/>
                                                              </w:divBdr>
                                                              <w:divsChild>
                                                                <w:div w:id="4208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403521">
      <w:bodyDiv w:val="1"/>
      <w:marLeft w:val="0"/>
      <w:marRight w:val="0"/>
      <w:marTop w:val="0"/>
      <w:marBottom w:val="0"/>
      <w:divBdr>
        <w:top w:val="none" w:sz="0" w:space="0" w:color="auto"/>
        <w:left w:val="none" w:sz="0" w:space="0" w:color="auto"/>
        <w:bottom w:val="none" w:sz="0" w:space="0" w:color="auto"/>
        <w:right w:val="none" w:sz="0" w:space="0" w:color="auto"/>
      </w:divBdr>
    </w:div>
    <w:div w:id="1435708169">
      <w:bodyDiv w:val="1"/>
      <w:marLeft w:val="0"/>
      <w:marRight w:val="0"/>
      <w:marTop w:val="0"/>
      <w:marBottom w:val="0"/>
      <w:divBdr>
        <w:top w:val="none" w:sz="0" w:space="0" w:color="auto"/>
        <w:left w:val="none" w:sz="0" w:space="0" w:color="auto"/>
        <w:bottom w:val="none" w:sz="0" w:space="0" w:color="auto"/>
        <w:right w:val="none" w:sz="0" w:space="0" w:color="auto"/>
      </w:divBdr>
      <w:divsChild>
        <w:div w:id="605776282">
          <w:marLeft w:val="0"/>
          <w:marRight w:val="0"/>
          <w:marTop w:val="0"/>
          <w:marBottom w:val="0"/>
          <w:divBdr>
            <w:top w:val="none" w:sz="0" w:space="0" w:color="auto"/>
            <w:left w:val="none" w:sz="0" w:space="0" w:color="auto"/>
            <w:bottom w:val="none" w:sz="0" w:space="0" w:color="auto"/>
            <w:right w:val="none" w:sz="0" w:space="0" w:color="auto"/>
          </w:divBdr>
          <w:divsChild>
            <w:div w:id="694423234">
              <w:marLeft w:val="0"/>
              <w:marRight w:val="0"/>
              <w:marTop w:val="100"/>
              <w:marBottom w:val="100"/>
              <w:divBdr>
                <w:top w:val="none" w:sz="0" w:space="0" w:color="auto"/>
                <w:left w:val="none" w:sz="0" w:space="0" w:color="auto"/>
                <w:bottom w:val="none" w:sz="0" w:space="0" w:color="auto"/>
                <w:right w:val="none" w:sz="0" w:space="0" w:color="auto"/>
              </w:divBdr>
              <w:divsChild>
                <w:div w:id="59258504">
                  <w:marLeft w:val="0"/>
                  <w:marRight w:val="0"/>
                  <w:marTop w:val="0"/>
                  <w:marBottom w:val="0"/>
                  <w:divBdr>
                    <w:top w:val="none" w:sz="0" w:space="0" w:color="auto"/>
                    <w:left w:val="none" w:sz="0" w:space="0" w:color="auto"/>
                    <w:bottom w:val="none" w:sz="0" w:space="0" w:color="auto"/>
                    <w:right w:val="none" w:sz="0" w:space="0" w:color="auto"/>
                  </w:divBdr>
                  <w:divsChild>
                    <w:div w:id="735783699">
                      <w:marLeft w:val="0"/>
                      <w:marRight w:val="0"/>
                      <w:marTop w:val="0"/>
                      <w:marBottom w:val="0"/>
                      <w:divBdr>
                        <w:top w:val="none" w:sz="0" w:space="0" w:color="auto"/>
                        <w:left w:val="none" w:sz="0" w:space="0" w:color="auto"/>
                        <w:bottom w:val="none" w:sz="0" w:space="0" w:color="auto"/>
                        <w:right w:val="none" w:sz="0" w:space="0" w:color="auto"/>
                      </w:divBdr>
                      <w:divsChild>
                        <w:div w:id="638846754">
                          <w:marLeft w:val="0"/>
                          <w:marRight w:val="0"/>
                          <w:marTop w:val="0"/>
                          <w:marBottom w:val="0"/>
                          <w:divBdr>
                            <w:top w:val="none" w:sz="0" w:space="0" w:color="auto"/>
                            <w:left w:val="none" w:sz="0" w:space="0" w:color="auto"/>
                            <w:bottom w:val="none" w:sz="0" w:space="0" w:color="auto"/>
                            <w:right w:val="none" w:sz="0" w:space="0" w:color="auto"/>
                          </w:divBdr>
                          <w:divsChild>
                            <w:div w:id="282276478">
                              <w:marLeft w:val="0"/>
                              <w:marRight w:val="0"/>
                              <w:marTop w:val="0"/>
                              <w:marBottom w:val="0"/>
                              <w:divBdr>
                                <w:top w:val="none" w:sz="0" w:space="0" w:color="auto"/>
                                <w:left w:val="none" w:sz="0" w:space="0" w:color="auto"/>
                                <w:bottom w:val="none" w:sz="0" w:space="0" w:color="auto"/>
                                <w:right w:val="none" w:sz="0" w:space="0" w:color="auto"/>
                              </w:divBdr>
                              <w:divsChild>
                                <w:div w:id="521864990">
                                  <w:marLeft w:val="0"/>
                                  <w:marRight w:val="0"/>
                                  <w:marTop w:val="100"/>
                                  <w:marBottom w:val="100"/>
                                  <w:divBdr>
                                    <w:top w:val="none" w:sz="0" w:space="0" w:color="auto"/>
                                    <w:left w:val="none" w:sz="0" w:space="0" w:color="auto"/>
                                    <w:bottom w:val="none" w:sz="0" w:space="0" w:color="auto"/>
                                    <w:right w:val="none" w:sz="0" w:space="0" w:color="auto"/>
                                  </w:divBdr>
                                  <w:divsChild>
                                    <w:div w:id="997490317">
                                      <w:marLeft w:val="0"/>
                                      <w:marRight w:val="0"/>
                                      <w:marTop w:val="0"/>
                                      <w:marBottom w:val="135"/>
                                      <w:divBdr>
                                        <w:top w:val="none" w:sz="0" w:space="0" w:color="auto"/>
                                        <w:left w:val="none" w:sz="0" w:space="0" w:color="auto"/>
                                        <w:bottom w:val="single" w:sz="12" w:space="9" w:color="EBEBEB"/>
                                        <w:right w:val="none" w:sz="0" w:space="0" w:color="auto"/>
                                      </w:divBdr>
                                      <w:divsChild>
                                        <w:div w:id="1446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733048">
      <w:bodyDiv w:val="1"/>
      <w:marLeft w:val="0"/>
      <w:marRight w:val="0"/>
      <w:marTop w:val="0"/>
      <w:marBottom w:val="0"/>
      <w:divBdr>
        <w:top w:val="none" w:sz="0" w:space="0" w:color="auto"/>
        <w:left w:val="none" w:sz="0" w:space="0" w:color="auto"/>
        <w:bottom w:val="none" w:sz="0" w:space="0" w:color="auto"/>
        <w:right w:val="none" w:sz="0" w:space="0" w:color="auto"/>
      </w:divBdr>
      <w:divsChild>
        <w:div w:id="1375429631">
          <w:marLeft w:val="0"/>
          <w:marRight w:val="0"/>
          <w:marTop w:val="0"/>
          <w:marBottom w:val="0"/>
          <w:divBdr>
            <w:top w:val="none" w:sz="0" w:space="0" w:color="auto"/>
            <w:left w:val="none" w:sz="0" w:space="0" w:color="auto"/>
            <w:bottom w:val="none" w:sz="0" w:space="0" w:color="auto"/>
            <w:right w:val="none" w:sz="0" w:space="0" w:color="auto"/>
          </w:divBdr>
          <w:divsChild>
            <w:div w:id="925772435">
              <w:marLeft w:val="0"/>
              <w:marRight w:val="0"/>
              <w:marTop w:val="0"/>
              <w:marBottom w:val="0"/>
              <w:divBdr>
                <w:top w:val="none" w:sz="0" w:space="0" w:color="auto"/>
                <w:left w:val="none" w:sz="0" w:space="0" w:color="auto"/>
                <w:bottom w:val="none" w:sz="0" w:space="0" w:color="auto"/>
                <w:right w:val="none" w:sz="0" w:space="0" w:color="auto"/>
              </w:divBdr>
              <w:divsChild>
                <w:div w:id="300621584">
                  <w:marLeft w:val="0"/>
                  <w:marRight w:val="0"/>
                  <w:marTop w:val="0"/>
                  <w:marBottom w:val="0"/>
                  <w:divBdr>
                    <w:top w:val="none" w:sz="0" w:space="0" w:color="auto"/>
                    <w:left w:val="none" w:sz="0" w:space="0" w:color="auto"/>
                    <w:bottom w:val="none" w:sz="0" w:space="0" w:color="auto"/>
                    <w:right w:val="none" w:sz="0" w:space="0" w:color="auto"/>
                  </w:divBdr>
                  <w:divsChild>
                    <w:div w:id="926811697">
                      <w:marLeft w:val="0"/>
                      <w:marRight w:val="0"/>
                      <w:marTop w:val="0"/>
                      <w:marBottom w:val="0"/>
                      <w:divBdr>
                        <w:top w:val="none" w:sz="0" w:space="0" w:color="auto"/>
                        <w:left w:val="none" w:sz="0" w:space="0" w:color="auto"/>
                        <w:bottom w:val="none" w:sz="0" w:space="0" w:color="auto"/>
                        <w:right w:val="none" w:sz="0" w:space="0" w:color="auto"/>
                      </w:divBdr>
                      <w:divsChild>
                        <w:div w:id="1860313365">
                          <w:marLeft w:val="0"/>
                          <w:marRight w:val="0"/>
                          <w:marTop w:val="0"/>
                          <w:marBottom w:val="0"/>
                          <w:divBdr>
                            <w:top w:val="none" w:sz="0" w:space="0" w:color="auto"/>
                            <w:left w:val="none" w:sz="0" w:space="0" w:color="auto"/>
                            <w:bottom w:val="none" w:sz="0" w:space="0" w:color="auto"/>
                            <w:right w:val="none" w:sz="0" w:space="0" w:color="auto"/>
                          </w:divBdr>
                          <w:divsChild>
                            <w:div w:id="1755974062">
                              <w:marLeft w:val="0"/>
                              <w:marRight w:val="0"/>
                              <w:marTop w:val="0"/>
                              <w:marBottom w:val="0"/>
                              <w:divBdr>
                                <w:top w:val="none" w:sz="0" w:space="0" w:color="auto"/>
                                <w:left w:val="none" w:sz="0" w:space="0" w:color="auto"/>
                                <w:bottom w:val="none" w:sz="0" w:space="0" w:color="auto"/>
                                <w:right w:val="none" w:sz="0" w:space="0" w:color="auto"/>
                              </w:divBdr>
                              <w:divsChild>
                                <w:div w:id="620306740">
                                  <w:marLeft w:val="0"/>
                                  <w:marRight w:val="0"/>
                                  <w:marTop w:val="0"/>
                                  <w:marBottom w:val="0"/>
                                  <w:divBdr>
                                    <w:top w:val="none" w:sz="0" w:space="0" w:color="auto"/>
                                    <w:left w:val="none" w:sz="0" w:space="0" w:color="auto"/>
                                    <w:bottom w:val="none" w:sz="0" w:space="0" w:color="auto"/>
                                    <w:right w:val="none" w:sz="0" w:space="0" w:color="auto"/>
                                  </w:divBdr>
                                  <w:divsChild>
                                    <w:div w:id="1443576557">
                                      <w:marLeft w:val="0"/>
                                      <w:marRight w:val="0"/>
                                      <w:marTop w:val="0"/>
                                      <w:marBottom w:val="0"/>
                                      <w:divBdr>
                                        <w:top w:val="none" w:sz="0" w:space="0" w:color="auto"/>
                                        <w:left w:val="none" w:sz="0" w:space="0" w:color="auto"/>
                                        <w:bottom w:val="none" w:sz="0" w:space="0" w:color="auto"/>
                                        <w:right w:val="none" w:sz="0" w:space="0" w:color="auto"/>
                                      </w:divBdr>
                                      <w:divsChild>
                                        <w:div w:id="1241133001">
                                          <w:marLeft w:val="0"/>
                                          <w:marRight w:val="0"/>
                                          <w:marTop w:val="0"/>
                                          <w:marBottom w:val="0"/>
                                          <w:divBdr>
                                            <w:top w:val="none" w:sz="0" w:space="0" w:color="auto"/>
                                            <w:left w:val="none" w:sz="0" w:space="0" w:color="auto"/>
                                            <w:bottom w:val="none" w:sz="0" w:space="0" w:color="auto"/>
                                            <w:right w:val="none" w:sz="0" w:space="0" w:color="auto"/>
                                          </w:divBdr>
                                          <w:divsChild>
                                            <w:div w:id="894121506">
                                              <w:marLeft w:val="0"/>
                                              <w:marRight w:val="0"/>
                                              <w:marTop w:val="0"/>
                                              <w:marBottom w:val="0"/>
                                              <w:divBdr>
                                                <w:top w:val="none" w:sz="0" w:space="0" w:color="auto"/>
                                                <w:left w:val="none" w:sz="0" w:space="0" w:color="auto"/>
                                                <w:bottom w:val="none" w:sz="0" w:space="0" w:color="auto"/>
                                                <w:right w:val="none" w:sz="0" w:space="0" w:color="auto"/>
                                              </w:divBdr>
                                              <w:divsChild>
                                                <w:div w:id="861552606">
                                                  <w:marLeft w:val="0"/>
                                                  <w:marRight w:val="0"/>
                                                  <w:marTop w:val="0"/>
                                                  <w:marBottom w:val="0"/>
                                                  <w:divBdr>
                                                    <w:top w:val="none" w:sz="0" w:space="0" w:color="auto"/>
                                                    <w:left w:val="none" w:sz="0" w:space="0" w:color="auto"/>
                                                    <w:bottom w:val="none" w:sz="0" w:space="0" w:color="auto"/>
                                                    <w:right w:val="none" w:sz="0" w:space="0" w:color="auto"/>
                                                  </w:divBdr>
                                                  <w:divsChild>
                                                    <w:div w:id="1233395789">
                                                      <w:marLeft w:val="0"/>
                                                      <w:marRight w:val="0"/>
                                                      <w:marTop w:val="0"/>
                                                      <w:marBottom w:val="0"/>
                                                      <w:divBdr>
                                                        <w:top w:val="none" w:sz="0" w:space="0" w:color="auto"/>
                                                        <w:left w:val="none" w:sz="0" w:space="0" w:color="auto"/>
                                                        <w:bottom w:val="none" w:sz="0" w:space="0" w:color="auto"/>
                                                        <w:right w:val="none" w:sz="0" w:space="0" w:color="auto"/>
                                                      </w:divBdr>
                                                      <w:divsChild>
                                                        <w:div w:id="847672360">
                                                          <w:marLeft w:val="0"/>
                                                          <w:marRight w:val="0"/>
                                                          <w:marTop w:val="0"/>
                                                          <w:marBottom w:val="0"/>
                                                          <w:divBdr>
                                                            <w:top w:val="none" w:sz="0" w:space="0" w:color="auto"/>
                                                            <w:left w:val="none" w:sz="0" w:space="0" w:color="auto"/>
                                                            <w:bottom w:val="none" w:sz="0" w:space="0" w:color="auto"/>
                                                            <w:right w:val="none" w:sz="0" w:space="0" w:color="auto"/>
                                                          </w:divBdr>
                                                          <w:divsChild>
                                                            <w:div w:id="1560437445">
                                                              <w:marLeft w:val="0"/>
                                                              <w:marRight w:val="0"/>
                                                              <w:marTop w:val="0"/>
                                                              <w:marBottom w:val="0"/>
                                                              <w:divBdr>
                                                                <w:top w:val="none" w:sz="0" w:space="0" w:color="auto"/>
                                                                <w:left w:val="none" w:sz="0" w:space="0" w:color="auto"/>
                                                                <w:bottom w:val="none" w:sz="0" w:space="0" w:color="auto"/>
                                                                <w:right w:val="none" w:sz="0" w:space="0" w:color="auto"/>
                                                              </w:divBdr>
                                                              <w:divsChild>
                                                                <w:div w:id="1452938274">
                                                                  <w:marLeft w:val="0"/>
                                                                  <w:marRight w:val="0"/>
                                                                  <w:marTop w:val="0"/>
                                                                  <w:marBottom w:val="0"/>
                                                                  <w:divBdr>
                                                                    <w:top w:val="none" w:sz="0" w:space="0" w:color="auto"/>
                                                                    <w:left w:val="none" w:sz="0" w:space="0" w:color="auto"/>
                                                                    <w:bottom w:val="none" w:sz="0" w:space="0" w:color="auto"/>
                                                                    <w:right w:val="none" w:sz="0" w:space="0" w:color="auto"/>
                                                                  </w:divBdr>
                                                                  <w:divsChild>
                                                                    <w:div w:id="133564132">
                                                                      <w:marLeft w:val="0"/>
                                                                      <w:marRight w:val="0"/>
                                                                      <w:marTop w:val="0"/>
                                                                      <w:marBottom w:val="0"/>
                                                                      <w:divBdr>
                                                                        <w:top w:val="none" w:sz="0" w:space="0" w:color="auto"/>
                                                                        <w:left w:val="none" w:sz="0" w:space="0" w:color="auto"/>
                                                                        <w:bottom w:val="none" w:sz="0" w:space="0" w:color="auto"/>
                                                                        <w:right w:val="none" w:sz="0" w:space="0" w:color="auto"/>
                                                                      </w:divBdr>
                                                                      <w:divsChild>
                                                                        <w:div w:id="891501956">
                                                                          <w:marLeft w:val="0"/>
                                                                          <w:marRight w:val="0"/>
                                                                          <w:marTop w:val="0"/>
                                                                          <w:marBottom w:val="0"/>
                                                                          <w:divBdr>
                                                                            <w:top w:val="none" w:sz="0" w:space="0" w:color="auto"/>
                                                                            <w:left w:val="none" w:sz="0" w:space="0" w:color="auto"/>
                                                                            <w:bottom w:val="none" w:sz="0" w:space="0" w:color="auto"/>
                                                                            <w:right w:val="none" w:sz="0" w:space="0" w:color="auto"/>
                                                                          </w:divBdr>
                                                                          <w:divsChild>
                                                                            <w:div w:id="1272932150">
                                                                              <w:marLeft w:val="0"/>
                                                                              <w:marRight w:val="0"/>
                                                                              <w:marTop w:val="0"/>
                                                                              <w:marBottom w:val="0"/>
                                                                              <w:divBdr>
                                                                                <w:top w:val="none" w:sz="0" w:space="0" w:color="auto"/>
                                                                                <w:left w:val="none" w:sz="0" w:space="0" w:color="auto"/>
                                                                                <w:bottom w:val="none" w:sz="0" w:space="0" w:color="auto"/>
                                                                                <w:right w:val="none" w:sz="0" w:space="0" w:color="auto"/>
                                                                              </w:divBdr>
                                                                              <w:divsChild>
                                                                                <w:div w:id="1633443588">
                                                                                  <w:marLeft w:val="0"/>
                                                                                  <w:marRight w:val="0"/>
                                                                                  <w:marTop w:val="0"/>
                                                                                  <w:marBottom w:val="0"/>
                                                                                  <w:divBdr>
                                                                                    <w:top w:val="none" w:sz="0" w:space="0" w:color="auto"/>
                                                                                    <w:left w:val="none" w:sz="0" w:space="0" w:color="auto"/>
                                                                                    <w:bottom w:val="none" w:sz="0" w:space="0" w:color="auto"/>
                                                                                    <w:right w:val="none" w:sz="0" w:space="0" w:color="auto"/>
                                                                                  </w:divBdr>
                                                                                  <w:divsChild>
                                                                                    <w:div w:id="1446660060">
                                                                                      <w:marLeft w:val="0"/>
                                                                                      <w:marRight w:val="0"/>
                                                                                      <w:marTop w:val="0"/>
                                                                                      <w:marBottom w:val="0"/>
                                                                                      <w:divBdr>
                                                                                        <w:top w:val="none" w:sz="0" w:space="0" w:color="auto"/>
                                                                                        <w:left w:val="none" w:sz="0" w:space="0" w:color="auto"/>
                                                                                        <w:bottom w:val="none" w:sz="0" w:space="0" w:color="auto"/>
                                                                                        <w:right w:val="none" w:sz="0" w:space="0" w:color="auto"/>
                                                                                      </w:divBdr>
                                                                                      <w:divsChild>
                                                                                        <w:div w:id="1722904823">
                                                                                          <w:marLeft w:val="0"/>
                                                                                          <w:marRight w:val="0"/>
                                                                                          <w:marTop w:val="0"/>
                                                                                          <w:marBottom w:val="0"/>
                                                                                          <w:divBdr>
                                                                                            <w:top w:val="none" w:sz="0" w:space="0" w:color="auto"/>
                                                                                            <w:left w:val="none" w:sz="0" w:space="0" w:color="auto"/>
                                                                                            <w:bottom w:val="none" w:sz="0" w:space="0" w:color="auto"/>
                                                                                            <w:right w:val="none" w:sz="0" w:space="0" w:color="auto"/>
                                                                                          </w:divBdr>
                                                                                          <w:divsChild>
                                                                                            <w:div w:id="957295555">
                                                                                              <w:marLeft w:val="0"/>
                                                                                              <w:marRight w:val="0"/>
                                                                                              <w:marTop w:val="0"/>
                                                                                              <w:marBottom w:val="0"/>
                                                                                              <w:divBdr>
                                                                                                <w:top w:val="none" w:sz="0" w:space="0" w:color="auto"/>
                                                                                                <w:left w:val="none" w:sz="0" w:space="0" w:color="auto"/>
                                                                                                <w:bottom w:val="none" w:sz="0" w:space="0" w:color="auto"/>
                                                                                                <w:right w:val="none" w:sz="0" w:space="0" w:color="auto"/>
                                                                                              </w:divBdr>
                                                                                              <w:divsChild>
                                                                                                <w:div w:id="1073619591">
                                                                                                  <w:marLeft w:val="0"/>
                                                                                                  <w:marRight w:val="0"/>
                                                                                                  <w:marTop w:val="0"/>
                                                                                                  <w:marBottom w:val="0"/>
                                                                                                  <w:divBdr>
                                                                                                    <w:top w:val="none" w:sz="0" w:space="0" w:color="auto"/>
                                                                                                    <w:left w:val="single" w:sz="12" w:space="8" w:color="auto"/>
                                                                                                    <w:bottom w:val="none" w:sz="0" w:space="0" w:color="auto"/>
                                                                                                    <w:right w:val="none" w:sz="0" w:space="0" w:color="auto"/>
                                                                                                  </w:divBdr>
                                                                                                  <w:divsChild>
                                                                                                    <w:div w:id="1877039529">
                                                                                                      <w:marLeft w:val="0"/>
                                                                                                      <w:marRight w:val="0"/>
                                                                                                      <w:marTop w:val="0"/>
                                                                                                      <w:marBottom w:val="0"/>
                                                                                                      <w:divBdr>
                                                                                                        <w:top w:val="none" w:sz="0" w:space="0" w:color="auto"/>
                                                                                                        <w:left w:val="none" w:sz="0" w:space="0" w:color="auto"/>
                                                                                                        <w:bottom w:val="none" w:sz="0" w:space="0" w:color="auto"/>
                                                                                                        <w:right w:val="none" w:sz="0" w:space="0" w:color="auto"/>
                                                                                                      </w:divBdr>
                                                                                                      <w:divsChild>
                                                                                                        <w:div w:id="1773478977">
                                                                                                          <w:marLeft w:val="0"/>
                                                                                                          <w:marRight w:val="0"/>
                                                                                                          <w:marTop w:val="0"/>
                                                                                                          <w:marBottom w:val="0"/>
                                                                                                          <w:divBdr>
                                                                                                            <w:top w:val="none" w:sz="0" w:space="0" w:color="auto"/>
                                                                                                            <w:left w:val="none" w:sz="0" w:space="0" w:color="auto"/>
                                                                                                            <w:bottom w:val="none" w:sz="0" w:space="0" w:color="auto"/>
                                                                                                            <w:right w:val="none" w:sz="0" w:space="0" w:color="auto"/>
                                                                                                          </w:divBdr>
                                                                                                          <w:divsChild>
                                                                                                            <w:div w:id="986280123">
                                                                                                              <w:marLeft w:val="0"/>
                                                                                                              <w:marRight w:val="0"/>
                                                                                                              <w:marTop w:val="0"/>
                                                                                                              <w:marBottom w:val="0"/>
                                                                                                              <w:divBdr>
                                                                                                                <w:top w:val="none" w:sz="0" w:space="0" w:color="auto"/>
                                                                                                                <w:left w:val="none" w:sz="0" w:space="0" w:color="auto"/>
                                                                                                                <w:bottom w:val="none" w:sz="0" w:space="0" w:color="auto"/>
                                                                                                                <w:right w:val="none" w:sz="0" w:space="0" w:color="auto"/>
                                                                                                              </w:divBdr>
                                                                                                              <w:divsChild>
                                                                                                                <w:div w:id="1273706214">
                                                                                                                  <w:marLeft w:val="0"/>
                                                                                                                  <w:marRight w:val="0"/>
                                                                                                                  <w:marTop w:val="0"/>
                                                                                                                  <w:marBottom w:val="0"/>
                                                                                                                  <w:divBdr>
                                                                                                                    <w:top w:val="none" w:sz="0" w:space="0" w:color="auto"/>
                                                                                                                    <w:left w:val="none" w:sz="0" w:space="0" w:color="auto"/>
                                                                                                                    <w:bottom w:val="none" w:sz="0" w:space="0" w:color="auto"/>
                                                                                                                    <w:right w:val="none" w:sz="0" w:space="0" w:color="auto"/>
                                                                                                                  </w:divBdr>
                                                                                                                  <w:divsChild>
                                                                                                                    <w:div w:id="178008079">
                                                                                                                      <w:marLeft w:val="0"/>
                                                                                                                      <w:marRight w:val="0"/>
                                                                                                                      <w:marTop w:val="0"/>
                                                                                                                      <w:marBottom w:val="0"/>
                                                                                                                      <w:divBdr>
                                                                                                                        <w:top w:val="none" w:sz="0" w:space="0" w:color="auto"/>
                                                                                                                        <w:left w:val="none" w:sz="0" w:space="0" w:color="auto"/>
                                                                                                                        <w:bottom w:val="none" w:sz="0" w:space="0" w:color="auto"/>
                                                                                                                        <w:right w:val="none" w:sz="0" w:space="0" w:color="auto"/>
                                                                                                                      </w:divBdr>
                                                                                                                      <w:divsChild>
                                                                                                                        <w:div w:id="32004536">
                                                                                                                          <w:marLeft w:val="0"/>
                                                                                                                          <w:marRight w:val="0"/>
                                                                                                                          <w:marTop w:val="0"/>
                                                                                                                          <w:marBottom w:val="0"/>
                                                                                                                          <w:divBdr>
                                                                                                                            <w:top w:val="none" w:sz="0" w:space="0" w:color="auto"/>
                                                                                                                            <w:left w:val="none" w:sz="0" w:space="0" w:color="auto"/>
                                                                                                                            <w:bottom w:val="none" w:sz="0" w:space="0" w:color="auto"/>
                                                                                                                            <w:right w:val="none" w:sz="0" w:space="0" w:color="auto"/>
                                                                                                                          </w:divBdr>
                                                                                                                          <w:divsChild>
                                                                                                                            <w:div w:id="333846489">
                                                                                                                              <w:marLeft w:val="0"/>
                                                                                                                              <w:marRight w:val="0"/>
                                                                                                                              <w:marTop w:val="0"/>
                                                                                                                              <w:marBottom w:val="0"/>
                                                                                                                              <w:divBdr>
                                                                                                                                <w:top w:val="none" w:sz="0" w:space="0" w:color="auto"/>
                                                                                                                                <w:left w:val="none" w:sz="0" w:space="0" w:color="auto"/>
                                                                                                                                <w:bottom w:val="none" w:sz="0" w:space="0" w:color="auto"/>
                                                                                                                                <w:right w:val="none" w:sz="0" w:space="0" w:color="auto"/>
                                                                                                                              </w:divBdr>
                                                                                                                              <w:divsChild>
                                                                                                                                <w:div w:id="453135631">
                                                                                                                                  <w:marLeft w:val="0"/>
                                                                                                                                  <w:marRight w:val="0"/>
                                                                                                                                  <w:marTop w:val="0"/>
                                                                                                                                  <w:marBottom w:val="0"/>
                                                                                                                                  <w:divBdr>
                                                                                                                                    <w:top w:val="none" w:sz="0" w:space="0" w:color="auto"/>
                                                                                                                                    <w:left w:val="none" w:sz="0" w:space="0" w:color="auto"/>
                                                                                                                                    <w:bottom w:val="none" w:sz="0" w:space="0" w:color="auto"/>
                                                                                                                                    <w:right w:val="none" w:sz="0" w:space="0" w:color="auto"/>
                                                                                                                                  </w:divBdr>
                                                                                                                                </w:div>
                                                                                                                                <w:div w:id="1389765749">
                                                                                                                                  <w:marLeft w:val="0"/>
                                                                                                                                  <w:marRight w:val="0"/>
                                                                                                                                  <w:marTop w:val="0"/>
                                                                                                                                  <w:marBottom w:val="0"/>
                                                                                                                                  <w:divBdr>
                                                                                                                                    <w:top w:val="none" w:sz="0" w:space="0" w:color="auto"/>
                                                                                                                                    <w:left w:val="none" w:sz="0" w:space="0" w:color="auto"/>
                                                                                                                                    <w:bottom w:val="none" w:sz="0" w:space="0" w:color="auto"/>
                                                                                                                                    <w:right w:val="none" w:sz="0" w:space="0" w:color="auto"/>
                                                                                                                                  </w:divBdr>
                                                                                                                                </w:div>
                                                                                                                                <w:div w:id="756749780">
                                                                                                                                  <w:marLeft w:val="0"/>
                                                                                                                                  <w:marRight w:val="0"/>
                                                                                                                                  <w:marTop w:val="0"/>
                                                                                                                                  <w:marBottom w:val="0"/>
                                                                                                                                  <w:divBdr>
                                                                                                                                    <w:top w:val="none" w:sz="0" w:space="0" w:color="auto"/>
                                                                                                                                    <w:left w:val="none" w:sz="0" w:space="0" w:color="auto"/>
                                                                                                                                    <w:bottom w:val="none" w:sz="0" w:space="0" w:color="auto"/>
                                                                                                                                    <w:right w:val="none" w:sz="0" w:space="0" w:color="auto"/>
                                                                                                                                  </w:divBdr>
                                                                                                                                </w:div>
                                                                                                                                <w:div w:id="122116997">
                                                                                                                                  <w:marLeft w:val="0"/>
                                                                                                                                  <w:marRight w:val="0"/>
                                                                                                                                  <w:marTop w:val="0"/>
                                                                                                                                  <w:marBottom w:val="0"/>
                                                                                                                                  <w:divBdr>
                                                                                                                                    <w:top w:val="none" w:sz="0" w:space="0" w:color="auto"/>
                                                                                                                                    <w:left w:val="none" w:sz="0" w:space="0" w:color="auto"/>
                                                                                                                                    <w:bottom w:val="none" w:sz="0" w:space="0" w:color="auto"/>
                                                                                                                                    <w:right w:val="none" w:sz="0" w:space="0" w:color="auto"/>
                                                                                                                                  </w:divBdr>
                                                                                                                                </w:div>
                                                                                                                                <w:div w:id="238295874">
                                                                                                                                  <w:marLeft w:val="0"/>
                                                                                                                                  <w:marRight w:val="0"/>
                                                                                                                                  <w:marTop w:val="0"/>
                                                                                                                                  <w:marBottom w:val="0"/>
                                                                                                                                  <w:divBdr>
                                                                                                                                    <w:top w:val="none" w:sz="0" w:space="0" w:color="auto"/>
                                                                                                                                    <w:left w:val="none" w:sz="0" w:space="0" w:color="auto"/>
                                                                                                                                    <w:bottom w:val="none" w:sz="0" w:space="0" w:color="auto"/>
                                                                                                                                    <w:right w:val="none" w:sz="0" w:space="0" w:color="auto"/>
                                                                                                                                  </w:divBdr>
                                                                                                                                </w:div>
                                                                                                                                <w:div w:id="822358276">
                                                                                                                                  <w:marLeft w:val="0"/>
                                                                                                                                  <w:marRight w:val="0"/>
                                                                                                                                  <w:marTop w:val="0"/>
                                                                                                                                  <w:marBottom w:val="0"/>
                                                                                                                                  <w:divBdr>
                                                                                                                                    <w:top w:val="none" w:sz="0" w:space="0" w:color="auto"/>
                                                                                                                                    <w:left w:val="none" w:sz="0" w:space="0" w:color="auto"/>
                                                                                                                                    <w:bottom w:val="none" w:sz="0" w:space="0" w:color="auto"/>
                                                                                                                                    <w:right w:val="none" w:sz="0" w:space="0" w:color="auto"/>
                                                                                                                                  </w:divBdr>
                                                                                                                                </w:div>
                                                                                                                                <w:div w:id="149100004">
                                                                                                                                  <w:marLeft w:val="0"/>
                                                                                                                                  <w:marRight w:val="0"/>
                                                                                                                                  <w:marTop w:val="0"/>
                                                                                                                                  <w:marBottom w:val="0"/>
                                                                                                                                  <w:divBdr>
                                                                                                                                    <w:top w:val="none" w:sz="0" w:space="0" w:color="auto"/>
                                                                                                                                    <w:left w:val="none" w:sz="0" w:space="0" w:color="auto"/>
                                                                                                                                    <w:bottom w:val="none" w:sz="0" w:space="0" w:color="auto"/>
                                                                                                                                    <w:right w:val="none" w:sz="0" w:space="0" w:color="auto"/>
                                                                                                                                  </w:divBdr>
                                                                                                                                </w:div>
                                                                                                                                <w:div w:id="1298028827">
                                                                                                                                  <w:marLeft w:val="0"/>
                                                                                                                                  <w:marRight w:val="0"/>
                                                                                                                                  <w:marTop w:val="0"/>
                                                                                                                                  <w:marBottom w:val="0"/>
                                                                                                                                  <w:divBdr>
                                                                                                                                    <w:top w:val="none" w:sz="0" w:space="0" w:color="auto"/>
                                                                                                                                    <w:left w:val="none" w:sz="0" w:space="0" w:color="auto"/>
                                                                                                                                    <w:bottom w:val="none" w:sz="0" w:space="0" w:color="auto"/>
                                                                                                                                    <w:right w:val="none" w:sz="0" w:space="0" w:color="auto"/>
                                                                                                                                  </w:divBdr>
                                                                                                                                </w:div>
                                                                                                                                <w:div w:id="77213733">
                                                                                                                                  <w:marLeft w:val="0"/>
                                                                                                                                  <w:marRight w:val="0"/>
                                                                                                                                  <w:marTop w:val="0"/>
                                                                                                                                  <w:marBottom w:val="0"/>
                                                                                                                                  <w:divBdr>
                                                                                                                                    <w:top w:val="none" w:sz="0" w:space="0" w:color="auto"/>
                                                                                                                                    <w:left w:val="none" w:sz="0" w:space="0" w:color="auto"/>
                                                                                                                                    <w:bottom w:val="none" w:sz="0" w:space="0" w:color="auto"/>
                                                                                                                                    <w:right w:val="none" w:sz="0" w:space="0" w:color="auto"/>
                                                                                                                                  </w:divBdr>
                                                                                                                                </w:div>
                                                                                                                                <w:div w:id="534200577">
                                                                                                                                  <w:marLeft w:val="0"/>
                                                                                                                                  <w:marRight w:val="0"/>
                                                                                                                                  <w:marTop w:val="0"/>
                                                                                                                                  <w:marBottom w:val="0"/>
                                                                                                                                  <w:divBdr>
                                                                                                                                    <w:top w:val="none" w:sz="0" w:space="0" w:color="auto"/>
                                                                                                                                    <w:left w:val="none" w:sz="0" w:space="0" w:color="auto"/>
                                                                                                                                    <w:bottom w:val="none" w:sz="0" w:space="0" w:color="auto"/>
                                                                                                                                    <w:right w:val="none" w:sz="0" w:space="0" w:color="auto"/>
                                                                                                                                  </w:divBdr>
                                                                                                                                </w:div>
                                                                                                                                <w:div w:id="1666515383">
                                                                                                                                  <w:marLeft w:val="0"/>
                                                                                                                                  <w:marRight w:val="0"/>
                                                                                                                                  <w:marTop w:val="0"/>
                                                                                                                                  <w:marBottom w:val="0"/>
                                                                                                                                  <w:divBdr>
                                                                                                                                    <w:top w:val="none" w:sz="0" w:space="0" w:color="auto"/>
                                                                                                                                    <w:left w:val="none" w:sz="0" w:space="0" w:color="auto"/>
                                                                                                                                    <w:bottom w:val="none" w:sz="0" w:space="0" w:color="auto"/>
                                                                                                                                    <w:right w:val="none" w:sz="0" w:space="0" w:color="auto"/>
                                                                                                                                  </w:divBdr>
                                                                                                                                </w:div>
                                                                                                                                <w:div w:id="1557817509">
                                                                                                                                  <w:marLeft w:val="0"/>
                                                                                                                                  <w:marRight w:val="0"/>
                                                                                                                                  <w:marTop w:val="0"/>
                                                                                                                                  <w:marBottom w:val="0"/>
                                                                                                                                  <w:divBdr>
                                                                                                                                    <w:top w:val="none" w:sz="0" w:space="0" w:color="auto"/>
                                                                                                                                    <w:left w:val="none" w:sz="0" w:space="0" w:color="auto"/>
                                                                                                                                    <w:bottom w:val="none" w:sz="0" w:space="0" w:color="auto"/>
                                                                                                                                    <w:right w:val="none" w:sz="0" w:space="0" w:color="auto"/>
                                                                                                                                  </w:divBdr>
                                                                                                                                </w:div>
                                                                                                                                <w:div w:id="951133271">
                                                                                                                                  <w:marLeft w:val="0"/>
                                                                                                                                  <w:marRight w:val="0"/>
                                                                                                                                  <w:marTop w:val="0"/>
                                                                                                                                  <w:marBottom w:val="0"/>
                                                                                                                                  <w:divBdr>
                                                                                                                                    <w:top w:val="none" w:sz="0" w:space="0" w:color="auto"/>
                                                                                                                                    <w:left w:val="none" w:sz="0" w:space="0" w:color="auto"/>
                                                                                                                                    <w:bottom w:val="none" w:sz="0" w:space="0" w:color="auto"/>
                                                                                                                                    <w:right w:val="none" w:sz="0" w:space="0" w:color="auto"/>
                                                                                                                                  </w:divBdr>
                                                                                                                                </w:div>
                                                                                                                                <w:div w:id="1124888812">
                                                                                                                                  <w:marLeft w:val="0"/>
                                                                                                                                  <w:marRight w:val="0"/>
                                                                                                                                  <w:marTop w:val="0"/>
                                                                                                                                  <w:marBottom w:val="0"/>
                                                                                                                                  <w:divBdr>
                                                                                                                                    <w:top w:val="none" w:sz="0" w:space="0" w:color="auto"/>
                                                                                                                                    <w:left w:val="none" w:sz="0" w:space="0" w:color="auto"/>
                                                                                                                                    <w:bottom w:val="none" w:sz="0" w:space="0" w:color="auto"/>
                                                                                                                                    <w:right w:val="none" w:sz="0" w:space="0" w:color="auto"/>
                                                                                                                                  </w:divBdr>
                                                                                                                                </w:div>
                                                                                                                                <w:div w:id="1049575526">
                                                                                                                                  <w:marLeft w:val="0"/>
                                                                                                                                  <w:marRight w:val="0"/>
                                                                                                                                  <w:marTop w:val="0"/>
                                                                                                                                  <w:marBottom w:val="0"/>
                                                                                                                                  <w:divBdr>
                                                                                                                                    <w:top w:val="none" w:sz="0" w:space="0" w:color="auto"/>
                                                                                                                                    <w:left w:val="none" w:sz="0" w:space="0" w:color="auto"/>
                                                                                                                                    <w:bottom w:val="none" w:sz="0" w:space="0" w:color="auto"/>
                                                                                                                                    <w:right w:val="none" w:sz="0" w:space="0" w:color="auto"/>
                                                                                                                                  </w:divBdr>
                                                                                                                                </w:div>
                                                                                                                                <w:div w:id="488641960">
                                                                                                                                  <w:marLeft w:val="0"/>
                                                                                                                                  <w:marRight w:val="0"/>
                                                                                                                                  <w:marTop w:val="0"/>
                                                                                                                                  <w:marBottom w:val="0"/>
                                                                                                                                  <w:divBdr>
                                                                                                                                    <w:top w:val="none" w:sz="0" w:space="0" w:color="auto"/>
                                                                                                                                    <w:left w:val="none" w:sz="0" w:space="0" w:color="auto"/>
                                                                                                                                    <w:bottom w:val="none" w:sz="0" w:space="0" w:color="auto"/>
                                                                                                                                    <w:right w:val="none" w:sz="0" w:space="0" w:color="auto"/>
                                                                                                                                  </w:divBdr>
                                                                                                                                </w:div>
                                                                                                                                <w:div w:id="1687445126">
                                                                                                                                  <w:marLeft w:val="0"/>
                                                                                                                                  <w:marRight w:val="0"/>
                                                                                                                                  <w:marTop w:val="0"/>
                                                                                                                                  <w:marBottom w:val="0"/>
                                                                                                                                  <w:divBdr>
                                                                                                                                    <w:top w:val="none" w:sz="0" w:space="0" w:color="auto"/>
                                                                                                                                    <w:left w:val="none" w:sz="0" w:space="0" w:color="auto"/>
                                                                                                                                    <w:bottom w:val="none" w:sz="0" w:space="0" w:color="auto"/>
                                                                                                                                    <w:right w:val="none" w:sz="0" w:space="0" w:color="auto"/>
                                                                                                                                  </w:divBdr>
                                                                                                                                </w:div>
                                                                                                                                <w:div w:id="1505391787">
                                                                                                                                  <w:marLeft w:val="0"/>
                                                                                                                                  <w:marRight w:val="0"/>
                                                                                                                                  <w:marTop w:val="0"/>
                                                                                                                                  <w:marBottom w:val="0"/>
                                                                                                                                  <w:divBdr>
                                                                                                                                    <w:top w:val="none" w:sz="0" w:space="0" w:color="auto"/>
                                                                                                                                    <w:left w:val="none" w:sz="0" w:space="0" w:color="auto"/>
                                                                                                                                    <w:bottom w:val="none" w:sz="0" w:space="0" w:color="auto"/>
                                                                                                                                    <w:right w:val="none" w:sz="0" w:space="0" w:color="auto"/>
                                                                                                                                  </w:divBdr>
                                                                                                                                </w:div>
                                                                                                                                <w:div w:id="18398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911434">
      <w:bodyDiv w:val="1"/>
      <w:marLeft w:val="0"/>
      <w:marRight w:val="0"/>
      <w:marTop w:val="0"/>
      <w:marBottom w:val="0"/>
      <w:divBdr>
        <w:top w:val="none" w:sz="0" w:space="0" w:color="auto"/>
        <w:left w:val="none" w:sz="0" w:space="0" w:color="auto"/>
        <w:bottom w:val="none" w:sz="0" w:space="0" w:color="auto"/>
        <w:right w:val="none" w:sz="0" w:space="0" w:color="auto"/>
      </w:divBdr>
      <w:divsChild>
        <w:div w:id="1354186405">
          <w:marLeft w:val="0"/>
          <w:marRight w:val="0"/>
          <w:marTop w:val="0"/>
          <w:marBottom w:val="0"/>
          <w:divBdr>
            <w:top w:val="none" w:sz="0" w:space="0" w:color="auto"/>
            <w:left w:val="none" w:sz="0" w:space="0" w:color="auto"/>
            <w:bottom w:val="none" w:sz="0" w:space="0" w:color="auto"/>
            <w:right w:val="none" w:sz="0" w:space="0" w:color="auto"/>
          </w:divBdr>
          <w:divsChild>
            <w:div w:id="124592793">
              <w:marLeft w:val="0"/>
              <w:marRight w:val="0"/>
              <w:marTop w:val="0"/>
              <w:marBottom w:val="0"/>
              <w:divBdr>
                <w:top w:val="none" w:sz="0" w:space="0" w:color="auto"/>
                <w:left w:val="none" w:sz="0" w:space="0" w:color="auto"/>
                <w:bottom w:val="none" w:sz="0" w:space="0" w:color="auto"/>
                <w:right w:val="none" w:sz="0" w:space="0" w:color="auto"/>
              </w:divBdr>
              <w:divsChild>
                <w:div w:id="97413921">
                  <w:marLeft w:val="0"/>
                  <w:marRight w:val="0"/>
                  <w:marTop w:val="0"/>
                  <w:marBottom w:val="0"/>
                  <w:divBdr>
                    <w:top w:val="none" w:sz="0" w:space="0" w:color="auto"/>
                    <w:left w:val="none" w:sz="0" w:space="0" w:color="auto"/>
                    <w:bottom w:val="none" w:sz="0" w:space="0" w:color="auto"/>
                    <w:right w:val="none" w:sz="0" w:space="0" w:color="auto"/>
                  </w:divBdr>
                  <w:divsChild>
                    <w:div w:id="663633577">
                      <w:marLeft w:val="0"/>
                      <w:marRight w:val="0"/>
                      <w:marTop w:val="0"/>
                      <w:marBottom w:val="0"/>
                      <w:divBdr>
                        <w:top w:val="none" w:sz="0" w:space="0" w:color="auto"/>
                        <w:left w:val="none" w:sz="0" w:space="0" w:color="auto"/>
                        <w:bottom w:val="none" w:sz="0" w:space="0" w:color="auto"/>
                        <w:right w:val="none" w:sz="0" w:space="0" w:color="auto"/>
                      </w:divBdr>
                      <w:divsChild>
                        <w:div w:id="101075807">
                          <w:marLeft w:val="0"/>
                          <w:marRight w:val="0"/>
                          <w:marTop w:val="0"/>
                          <w:marBottom w:val="0"/>
                          <w:divBdr>
                            <w:top w:val="none" w:sz="0" w:space="0" w:color="auto"/>
                            <w:left w:val="none" w:sz="0" w:space="0" w:color="auto"/>
                            <w:bottom w:val="none" w:sz="0" w:space="0" w:color="auto"/>
                            <w:right w:val="none" w:sz="0" w:space="0" w:color="auto"/>
                          </w:divBdr>
                          <w:divsChild>
                            <w:div w:id="467750541">
                              <w:marLeft w:val="0"/>
                              <w:marRight w:val="0"/>
                              <w:marTop w:val="0"/>
                              <w:marBottom w:val="0"/>
                              <w:divBdr>
                                <w:top w:val="none" w:sz="0" w:space="0" w:color="auto"/>
                                <w:left w:val="none" w:sz="0" w:space="0" w:color="auto"/>
                                <w:bottom w:val="none" w:sz="0" w:space="0" w:color="auto"/>
                                <w:right w:val="none" w:sz="0" w:space="0" w:color="auto"/>
                              </w:divBdr>
                              <w:divsChild>
                                <w:div w:id="1533766130">
                                  <w:marLeft w:val="0"/>
                                  <w:marRight w:val="0"/>
                                  <w:marTop w:val="0"/>
                                  <w:marBottom w:val="0"/>
                                  <w:divBdr>
                                    <w:top w:val="none" w:sz="0" w:space="0" w:color="auto"/>
                                    <w:left w:val="none" w:sz="0" w:space="0" w:color="auto"/>
                                    <w:bottom w:val="none" w:sz="0" w:space="0" w:color="auto"/>
                                    <w:right w:val="none" w:sz="0" w:space="0" w:color="auto"/>
                                  </w:divBdr>
                                  <w:divsChild>
                                    <w:div w:id="753630553">
                                      <w:marLeft w:val="0"/>
                                      <w:marRight w:val="0"/>
                                      <w:marTop w:val="0"/>
                                      <w:marBottom w:val="0"/>
                                      <w:divBdr>
                                        <w:top w:val="none" w:sz="0" w:space="0" w:color="auto"/>
                                        <w:left w:val="none" w:sz="0" w:space="0" w:color="auto"/>
                                        <w:bottom w:val="none" w:sz="0" w:space="0" w:color="auto"/>
                                        <w:right w:val="none" w:sz="0" w:space="0" w:color="auto"/>
                                      </w:divBdr>
                                      <w:divsChild>
                                        <w:div w:id="1324549682">
                                          <w:marLeft w:val="0"/>
                                          <w:marRight w:val="0"/>
                                          <w:marTop w:val="0"/>
                                          <w:marBottom w:val="0"/>
                                          <w:divBdr>
                                            <w:top w:val="none" w:sz="0" w:space="0" w:color="auto"/>
                                            <w:left w:val="none" w:sz="0" w:space="0" w:color="auto"/>
                                            <w:bottom w:val="none" w:sz="0" w:space="0" w:color="auto"/>
                                            <w:right w:val="none" w:sz="0" w:space="0" w:color="auto"/>
                                          </w:divBdr>
                                          <w:divsChild>
                                            <w:div w:id="2137289491">
                                              <w:marLeft w:val="0"/>
                                              <w:marRight w:val="0"/>
                                              <w:marTop w:val="0"/>
                                              <w:marBottom w:val="0"/>
                                              <w:divBdr>
                                                <w:top w:val="none" w:sz="0" w:space="0" w:color="auto"/>
                                                <w:left w:val="none" w:sz="0" w:space="0" w:color="auto"/>
                                                <w:bottom w:val="none" w:sz="0" w:space="0" w:color="auto"/>
                                                <w:right w:val="none" w:sz="0" w:space="0" w:color="auto"/>
                                              </w:divBdr>
                                              <w:divsChild>
                                                <w:div w:id="1662470069">
                                                  <w:marLeft w:val="0"/>
                                                  <w:marRight w:val="0"/>
                                                  <w:marTop w:val="0"/>
                                                  <w:marBottom w:val="0"/>
                                                  <w:divBdr>
                                                    <w:top w:val="none" w:sz="0" w:space="0" w:color="auto"/>
                                                    <w:left w:val="none" w:sz="0" w:space="0" w:color="auto"/>
                                                    <w:bottom w:val="none" w:sz="0" w:space="0" w:color="auto"/>
                                                    <w:right w:val="none" w:sz="0" w:space="0" w:color="auto"/>
                                                  </w:divBdr>
                                                  <w:divsChild>
                                                    <w:div w:id="1493058657">
                                                      <w:marLeft w:val="0"/>
                                                      <w:marRight w:val="0"/>
                                                      <w:marTop w:val="0"/>
                                                      <w:marBottom w:val="0"/>
                                                      <w:divBdr>
                                                        <w:top w:val="none" w:sz="0" w:space="0" w:color="auto"/>
                                                        <w:left w:val="none" w:sz="0" w:space="0" w:color="auto"/>
                                                        <w:bottom w:val="none" w:sz="0" w:space="0" w:color="auto"/>
                                                        <w:right w:val="none" w:sz="0" w:space="0" w:color="auto"/>
                                                      </w:divBdr>
                                                      <w:divsChild>
                                                        <w:div w:id="1068453312">
                                                          <w:marLeft w:val="0"/>
                                                          <w:marRight w:val="0"/>
                                                          <w:marTop w:val="0"/>
                                                          <w:marBottom w:val="0"/>
                                                          <w:divBdr>
                                                            <w:top w:val="none" w:sz="0" w:space="0" w:color="auto"/>
                                                            <w:left w:val="none" w:sz="0" w:space="0" w:color="auto"/>
                                                            <w:bottom w:val="none" w:sz="0" w:space="0" w:color="auto"/>
                                                            <w:right w:val="none" w:sz="0" w:space="0" w:color="auto"/>
                                                          </w:divBdr>
                                                          <w:divsChild>
                                                            <w:div w:id="1497650360">
                                                              <w:marLeft w:val="0"/>
                                                              <w:marRight w:val="0"/>
                                                              <w:marTop w:val="0"/>
                                                              <w:marBottom w:val="0"/>
                                                              <w:divBdr>
                                                                <w:top w:val="none" w:sz="0" w:space="0" w:color="auto"/>
                                                                <w:left w:val="none" w:sz="0" w:space="0" w:color="auto"/>
                                                                <w:bottom w:val="none" w:sz="0" w:space="0" w:color="auto"/>
                                                                <w:right w:val="none" w:sz="0" w:space="0" w:color="auto"/>
                                                              </w:divBdr>
                                                              <w:divsChild>
                                                                <w:div w:id="1986884461">
                                                                  <w:marLeft w:val="0"/>
                                                                  <w:marRight w:val="0"/>
                                                                  <w:marTop w:val="0"/>
                                                                  <w:marBottom w:val="0"/>
                                                                  <w:divBdr>
                                                                    <w:top w:val="none" w:sz="0" w:space="0" w:color="auto"/>
                                                                    <w:left w:val="none" w:sz="0" w:space="0" w:color="auto"/>
                                                                    <w:bottom w:val="none" w:sz="0" w:space="0" w:color="auto"/>
                                                                    <w:right w:val="none" w:sz="0" w:space="0" w:color="auto"/>
                                                                  </w:divBdr>
                                                                  <w:divsChild>
                                                                    <w:div w:id="599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4724015">
      <w:bodyDiv w:val="1"/>
      <w:marLeft w:val="0"/>
      <w:marRight w:val="0"/>
      <w:marTop w:val="0"/>
      <w:marBottom w:val="0"/>
      <w:divBdr>
        <w:top w:val="none" w:sz="0" w:space="0" w:color="auto"/>
        <w:left w:val="none" w:sz="0" w:space="0" w:color="auto"/>
        <w:bottom w:val="none" w:sz="0" w:space="0" w:color="auto"/>
        <w:right w:val="none" w:sz="0" w:space="0" w:color="auto"/>
      </w:divBdr>
    </w:div>
    <w:div w:id="1771465916">
      <w:bodyDiv w:val="1"/>
      <w:marLeft w:val="0"/>
      <w:marRight w:val="0"/>
      <w:marTop w:val="0"/>
      <w:marBottom w:val="0"/>
      <w:divBdr>
        <w:top w:val="none" w:sz="0" w:space="0" w:color="auto"/>
        <w:left w:val="none" w:sz="0" w:space="0" w:color="auto"/>
        <w:bottom w:val="none" w:sz="0" w:space="0" w:color="auto"/>
        <w:right w:val="none" w:sz="0" w:space="0" w:color="auto"/>
      </w:divBdr>
    </w:div>
    <w:div w:id="1885634023">
      <w:bodyDiv w:val="1"/>
      <w:marLeft w:val="0"/>
      <w:marRight w:val="0"/>
      <w:marTop w:val="0"/>
      <w:marBottom w:val="0"/>
      <w:divBdr>
        <w:top w:val="none" w:sz="0" w:space="0" w:color="auto"/>
        <w:left w:val="none" w:sz="0" w:space="0" w:color="auto"/>
        <w:bottom w:val="none" w:sz="0" w:space="0" w:color="auto"/>
        <w:right w:val="none" w:sz="0" w:space="0" w:color="auto"/>
      </w:divBdr>
      <w:divsChild>
        <w:div w:id="496196150">
          <w:marLeft w:val="0"/>
          <w:marRight w:val="0"/>
          <w:marTop w:val="0"/>
          <w:marBottom w:val="0"/>
          <w:divBdr>
            <w:top w:val="none" w:sz="0" w:space="0" w:color="auto"/>
            <w:left w:val="none" w:sz="0" w:space="0" w:color="auto"/>
            <w:bottom w:val="none" w:sz="0" w:space="0" w:color="auto"/>
            <w:right w:val="none" w:sz="0" w:space="0" w:color="auto"/>
          </w:divBdr>
          <w:divsChild>
            <w:div w:id="340160847">
              <w:marLeft w:val="0"/>
              <w:marRight w:val="0"/>
              <w:marTop w:val="0"/>
              <w:marBottom w:val="0"/>
              <w:divBdr>
                <w:top w:val="none" w:sz="0" w:space="0" w:color="auto"/>
                <w:left w:val="none" w:sz="0" w:space="0" w:color="auto"/>
                <w:bottom w:val="none" w:sz="0" w:space="0" w:color="auto"/>
                <w:right w:val="none" w:sz="0" w:space="0" w:color="auto"/>
              </w:divBdr>
              <w:divsChild>
                <w:div w:id="1891921781">
                  <w:marLeft w:val="0"/>
                  <w:marRight w:val="0"/>
                  <w:marTop w:val="0"/>
                  <w:marBottom w:val="0"/>
                  <w:divBdr>
                    <w:top w:val="none" w:sz="0" w:space="0" w:color="auto"/>
                    <w:left w:val="none" w:sz="0" w:space="0" w:color="auto"/>
                    <w:bottom w:val="none" w:sz="0" w:space="0" w:color="auto"/>
                    <w:right w:val="none" w:sz="0" w:space="0" w:color="auto"/>
                  </w:divBdr>
                  <w:divsChild>
                    <w:div w:id="98448284">
                      <w:marLeft w:val="0"/>
                      <w:marRight w:val="0"/>
                      <w:marTop w:val="0"/>
                      <w:marBottom w:val="0"/>
                      <w:divBdr>
                        <w:top w:val="none" w:sz="0" w:space="0" w:color="auto"/>
                        <w:left w:val="none" w:sz="0" w:space="0" w:color="auto"/>
                        <w:bottom w:val="none" w:sz="0" w:space="0" w:color="auto"/>
                        <w:right w:val="none" w:sz="0" w:space="0" w:color="auto"/>
                      </w:divBdr>
                      <w:divsChild>
                        <w:div w:id="873225136">
                          <w:marLeft w:val="0"/>
                          <w:marRight w:val="0"/>
                          <w:marTop w:val="0"/>
                          <w:marBottom w:val="0"/>
                          <w:divBdr>
                            <w:top w:val="none" w:sz="0" w:space="0" w:color="auto"/>
                            <w:left w:val="none" w:sz="0" w:space="0" w:color="auto"/>
                            <w:bottom w:val="none" w:sz="0" w:space="0" w:color="auto"/>
                            <w:right w:val="none" w:sz="0" w:space="0" w:color="auto"/>
                          </w:divBdr>
                          <w:divsChild>
                            <w:div w:id="115804622">
                              <w:marLeft w:val="0"/>
                              <w:marRight w:val="0"/>
                              <w:marTop w:val="0"/>
                              <w:marBottom w:val="0"/>
                              <w:divBdr>
                                <w:top w:val="none" w:sz="0" w:space="0" w:color="auto"/>
                                <w:left w:val="none" w:sz="0" w:space="0" w:color="auto"/>
                                <w:bottom w:val="none" w:sz="0" w:space="0" w:color="auto"/>
                                <w:right w:val="none" w:sz="0" w:space="0" w:color="auto"/>
                              </w:divBdr>
                              <w:divsChild>
                                <w:div w:id="1681085222">
                                  <w:marLeft w:val="-225"/>
                                  <w:marRight w:val="-225"/>
                                  <w:marTop w:val="0"/>
                                  <w:marBottom w:val="0"/>
                                  <w:divBdr>
                                    <w:top w:val="none" w:sz="0" w:space="0" w:color="auto"/>
                                    <w:left w:val="none" w:sz="0" w:space="0" w:color="auto"/>
                                    <w:bottom w:val="none" w:sz="0" w:space="0" w:color="auto"/>
                                    <w:right w:val="none" w:sz="0" w:space="0" w:color="auto"/>
                                  </w:divBdr>
                                  <w:divsChild>
                                    <w:div w:id="1063523298">
                                      <w:marLeft w:val="0"/>
                                      <w:marRight w:val="0"/>
                                      <w:marTop w:val="0"/>
                                      <w:marBottom w:val="0"/>
                                      <w:divBdr>
                                        <w:top w:val="none" w:sz="0" w:space="0" w:color="auto"/>
                                        <w:left w:val="none" w:sz="0" w:space="0" w:color="auto"/>
                                        <w:bottom w:val="none" w:sz="0" w:space="0" w:color="auto"/>
                                        <w:right w:val="none" w:sz="0" w:space="0" w:color="auto"/>
                                      </w:divBdr>
                                      <w:divsChild>
                                        <w:div w:id="305208587">
                                          <w:marLeft w:val="0"/>
                                          <w:marRight w:val="0"/>
                                          <w:marTop w:val="0"/>
                                          <w:marBottom w:val="0"/>
                                          <w:divBdr>
                                            <w:top w:val="none" w:sz="0" w:space="0" w:color="auto"/>
                                            <w:left w:val="none" w:sz="0" w:space="0" w:color="auto"/>
                                            <w:bottom w:val="none" w:sz="0" w:space="0" w:color="auto"/>
                                            <w:right w:val="none" w:sz="0" w:space="0" w:color="auto"/>
                                          </w:divBdr>
                                          <w:divsChild>
                                            <w:div w:id="1471053370">
                                              <w:marLeft w:val="-225"/>
                                              <w:marRight w:val="-225"/>
                                              <w:marTop w:val="0"/>
                                              <w:marBottom w:val="0"/>
                                              <w:divBdr>
                                                <w:top w:val="none" w:sz="0" w:space="0" w:color="auto"/>
                                                <w:left w:val="none" w:sz="0" w:space="0" w:color="auto"/>
                                                <w:bottom w:val="none" w:sz="0" w:space="0" w:color="auto"/>
                                                <w:right w:val="none" w:sz="0" w:space="0" w:color="auto"/>
                                              </w:divBdr>
                                              <w:divsChild>
                                                <w:div w:id="1382287366">
                                                  <w:marLeft w:val="0"/>
                                                  <w:marRight w:val="0"/>
                                                  <w:marTop w:val="0"/>
                                                  <w:marBottom w:val="0"/>
                                                  <w:divBdr>
                                                    <w:top w:val="none" w:sz="0" w:space="0" w:color="auto"/>
                                                    <w:left w:val="none" w:sz="0" w:space="0" w:color="auto"/>
                                                    <w:bottom w:val="none" w:sz="0" w:space="0" w:color="auto"/>
                                                    <w:right w:val="none" w:sz="0" w:space="0" w:color="auto"/>
                                                  </w:divBdr>
                                                  <w:divsChild>
                                                    <w:div w:id="1146046895">
                                                      <w:marLeft w:val="0"/>
                                                      <w:marRight w:val="0"/>
                                                      <w:marTop w:val="0"/>
                                                      <w:marBottom w:val="270"/>
                                                      <w:divBdr>
                                                        <w:top w:val="none" w:sz="0" w:space="0" w:color="auto"/>
                                                        <w:left w:val="none" w:sz="0" w:space="0" w:color="auto"/>
                                                        <w:bottom w:val="none" w:sz="0" w:space="0" w:color="auto"/>
                                                        <w:right w:val="none" w:sz="0" w:space="0" w:color="auto"/>
                                                      </w:divBdr>
                                                      <w:divsChild>
                                                        <w:div w:id="702709220">
                                                          <w:marLeft w:val="0"/>
                                                          <w:marRight w:val="0"/>
                                                          <w:marTop w:val="0"/>
                                                          <w:marBottom w:val="0"/>
                                                          <w:divBdr>
                                                            <w:top w:val="none" w:sz="0" w:space="0" w:color="auto"/>
                                                            <w:left w:val="none" w:sz="0" w:space="0" w:color="auto"/>
                                                            <w:bottom w:val="none" w:sz="0" w:space="0" w:color="auto"/>
                                                            <w:right w:val="none" w:sz="0" w:space="0" w:color="auto"/>
                                                          </w:divBdr>
                                                          <w:divsChild>
                                                            <w:div w:id="169373733">
                                                              <w:marLeft w:val="0"/>
                                                              <w:marRight w:val="0"/>
                                                              <w:marTop w:val="0"/>
                                                              <w:marBottom w:val="0"/>
                                                              <w:divBdr>
                                                                <w:top w:val="none" w:sz="0" w:space="0" w:color="auto"/>
                                                                <w:left w:val="none" w:sz="0" w:space="0" w:color="auto"/>
                                                                <w:bottom w:val="none" w:sz="0" w:space="0" w:color="auto"/>
                                                                <w:right w:val="none" w:sz="0" w:space="0" w:color="auto"/>
                                                              </w:divBdr>
                                                              <w:divsChild>
                                                                <w:div w:id="733502395">
                                                                  <w:marLeft w:val="0"/>
                                                                  <w:marRight w:val="0"/>
                                                                  <w:marTop w:val="0"/>
                                                                  <w:marBottom w:val="0"/>
                                                                  <w:divBdr>
                                                                    <w:top w:val="none" w:sz="0" w:space="0" w:color="auto"/>
                                                                    <w:left w:val="none" w:sz="0" w:space="0" w:color="auto"/>
                                                                    <w:bottom w:val="none" w:sz="0" w:space="0" w:color="auto"/>
                                                                    <w:right w:val="none" w:sz="0" w:space="0" w:color="auto"/>
                                                                  </w:divBdr>
                                                                  <w:divsChild>
                                                                    <w:div w:id="1165436558">
                                                                      <w:marLeft w:val="0"/>
                                                                      <w:marRight w:val="0"/>
                                                                      <w:marTop w:val="0"/>
                                                                      <w:marBottom w:val="0"/>
                                                                      <w:divBdr>
                                                                        <w:top w:val="none" w:sz="0" w:space="0" w:color="auto"/>
                                                                        <w:left w:val="none" w:sz="0" w:space="0" w:color="auto"/>
                                                                        <w:bottom w:val="none" w:sz="0" w:space="0" w:color="auto"/>
                                                                        <w:right w:val="none" w:sz="0" w:space="0" w:color="auto"/>
                                                                      </w:divBdr>
                                                                    </w:div>
                                                                  </w:divsChild>
                                                                </w:div>
                                                                <w:div w:id="1011685449">
                                                                  <w:marLeft w:val="0"/>
                                                                  <w:marRight w:val="0"/>
                                                                  <w:marTop w:val="0"/>
                                                                  <w:marBottom w:val="0"/>
                                                                  <w:divBdr>
                                                                    <w:top w:val="none" w:sz="0" w:space="0" w:color="auto"/>
                                                                    <w:left w:val="none" w:sz="0" w:space="0" w:color="auto"/>
                                                                    <w:bottom w:val="none" w:sz="0" w:space="0" w:color="auto"/>
                                                                    <w:right w:val="none" w:sz="0" w:space="0" w:color="auto"/>
                                                                  </w:divBdr>
                                                                  <w:divsChild>
                                                                    <w:div w:id="1190143641">
                                                                      <w:marLeft w:val="0"/>
                                                                      <w:marRight w:val="0"/>
                                                                      <w:marTop w:val="0"/>
                                                                      <w:marBottom w:val="0"/>
                                                                      <w:divBdr>
                                                                        <w:top w:val="none" w:sz="0" w:space="0" w:color="auto"/>
                                                                        <w:left w:val="none" w:sz="0" w:space="0" w:color="auto"/>
                                                                        <w:bottom w:val="none" w:sz="0" w:space="0" w:color="auto"/>
                                                                        <w:right w:val="none" w:sz="0" w:space="0" w:color="auto"/>
                                                                      </w:divBdr>
                                                                    </w:div>
                                                                  </w:divsChild>
                                                                </w:div>
                                                                <w:div w:id="1794202837">
                                                                  <w:marLeft w:val="0"/>
                                                                  <w:marRight w:val="0"/>
                                                                  <w:marTop w:val="0"/>
                                                                  <w:marBottom w:val="0"/>
                                                                  <w:divBdr>
                                                                    <w:top w:val="none" w:sz="0" w:space="0" w:color="auto"/>
                                                                    <w:left w:val="none" w:sz="0" w:space="0" w:color="auto"/>
                                                                    <w:bottom w:val="none" w:sz="0" w:space="0" w:color="auto"/>
                                                                    <w:right w:val="none" w:sz="0" w:space="0" w:color="auto"/>
                                                                  </w:divBdr>
                                                                  <w:divsChild>
                                                                    <w:div w:id="1073044786">
                                                                      <w:marLeft w:val="0"/>
                                                                      <w:marRight w:val="0"/>
                                                                      <w:marTop w:val="0"/>
                                                                      <w:marBottom w:val="0"/>
                                                                      <w:divBdr>
                                                                        <w:top w:val="none" w:sz="0" w:space="0" w:color="auto"/>
                                                                        <w:left w:val="none" w:sz="0" w:space="0" w:color="auto"/>
                                                                        <w:bottom w:val="none" w:sz="0" w:space="0" w:color="auto"/>
                                                                        <w:right w:val="none" w:sz="0" w:space="0" w:color="auto"/>
                                                                      </w:divBdr>
                                                                    </w:div>
                                                                  </w:divsChild>
                                                                </w:div>
                                                                <w:div w:id="1107889675">
                                                                  <w:marLeft w:val="0"/>
                                                                  <w:marRight w:val="0"/>
                                                                  <w:marTop w:val="0"/>
                                                                  <w:marBottom w:val="0"/>
                                                                  <w:divBdr>
                                                                    <w:top w:val="none" w:sz="0" w:space="0" w:color="auto"/>
                                                                    <w:left w:val="none" w:sz="0" w:space="0" w:color="auto"/>
                                                                    <w:bottom w:val="none" w:sz="0" w:space="0" w:color="auto"/>
                                                                    <w:right w:val="none" w:sz="0" w:space="0" w:color="auto"/>
                                                                  </w:divBdr>
                                                                  <w:divsChild>
                                                                    <w:div w:id="1806661505">
                                                                      <w:marLeft w:val="0"/>
                                                                      <w:marRight w:val="0"/>
                                                                      <w:marTop w:val="0"/>
                                                                      <w:marBottom w:val="0"/>
                                                                      <w:divBdr>
                                                                        <w:top w:val="none" w:sz="0" w:space="0" w:color="auto"/>
                                                                        <w:left w:val="none" w:sz="0" w:space="0" w:color="auto"/>
                                                                        <w:bottom w:val="none" w:sz="0" w:space="0" w:color="auto"/>
                                                                        <w:right w:val="none" w:sz="0" w:space="0" w:color="auto"/>
                                                                      </w:divBdr>
                                                                    </w:div>
                                                                  </w:divsChild>
                                                                </w:div>
                                                                <w:div w:id="1883907101">
                                                                  <w:marLeft w:val="0"/>
                                                                  <w:marRight w:val="0"/>
                                                                  <w:marTop w:val="0"/>
                                                                  <w:marBottom w:val="0"/>
                                                                  <w:divBdr>
                                                                    <w:top w:val="none" w:sz="0" w:space="0" w:color="auto"/>
                                                                    <w:left w:val="none" w:sz="0" w:space="0" w:color="auto"/>
                                                                    <w:bottom w:val="none" w:sz="0" w:space="0" w:color="auto"/>
                                                                    <w:right w:val="none" w:sz="0" w:space="0" w:color="auto"/>
                                                                  </w:divBdr>
                                                                  <w:divsChild>
                                                                    <w:div w:id="14730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6485">
                                                              <w:marLeft w:val="0"/>
                                                              <w:marRight w:val="0"/>
                                                              <w:marTop w:val="0"/>
                                                              <w:marBottom w:val="0"/>
                                                              <w:divBdr>
                                                                <w:top w:val="none" w:sz="0" w:space="0" w:color="auto"/>
                                                                <w:left w:val="none" w:sz="0" w:space="0" w:color="auto"/>
                                                                <w:bottom w:val="none" w:sz="0" w:space="0" w:color="auto"/>
                                                                <w:right w:val="none" w:sz="0" w:space="0" w:color="auto"/>
                                                              </w:divBdr>
                                                              <w:divsChild>
                                                                <w:div w:id="1007947972">
                                                                  <w:marLeft w:val="0"/>
                                                                  <w:marRight w:val="0"/>
                                                                  <w:marTop w:val="0"/>
                                                                  <w:marBottom w:val="0"/>
                                                                  <w:divBdr>
                                                                    <w:top w:val="none" w:sz="0" w:space="0" w:color="auto"/>
                                                                    <w:left w:val="none" w:sz="0" w:space="0" w:color="auto"/>
                                                                    <w:bottom w:val="none" w:sz="0" w:space="0" w:color="auto"/>
                                                                    <w:right w:val="none" w:sz="0" w:space="0" w:color="auto"/>
                                                                  </w:divBdr>
                                                                  <w:divsChild>
                                                                    <w:div w:id="665203944">
                                                                      <w:marLeft w:val="0"/>
                                                                      <w:marRight w:val="0"/>
                                                                      <w:marTop w:val="0"/>
                                                                      <w:marBottom w:val="0"/>
                                                                      <w:divBdr>
                                                                        <w:top w:val="none" w:sz="0" w:space="0" w:color="auto"/>
                                                                        <w:left w:val="none" w:sz="0" w:space="0" w:color="auto"/>
                                                                        <w:bottom w:val="none" w:sz="0" w:space="0" w:color="auto"/>
                                                                        <w:right w:val="none" w:sz="0" w:space="0" w:color="auto"/>
                                                                      </w:divBdr>
                                                                      <w:divsChild>
                                                                        <w:div w:id="1575124322">
                                                                          <w:marLeft w:val="0"/>
                                                                          <w:marRight w:val="0"/>
                                                                          <w:marTop w:val="0"/>
                                                                          <w:marBottom w:val="0"/>
                                                                          <w:divBdr>
                                                                            <w:top w:val="none" w:sz="0" w:space="0" w:color="auto"/>
                                                                            <w:left w:val="none" w:sz="0" w:space="0" w:color="auto"/>
                                                                            <w:bottom w:val="none" w:sz="0" w:space="0" w:color="auto"/>
                                                                            <w:right w:val="none" w:sz="0" w:space="0" w:color="auto"/>
                                                                          </w:divBdr>
                                                                          <w:divsChild>
                                                                            <w:div w:id="1989820840">
                                                                              <w:marLeft w:val="0"/>
                                                                              <w:marRight w:val="0"/>
                                                                              <w:marTop w:val="0"/>
                                                                              <w:marBottom w:val="0"/>
                                                                              <w:divBdr>
                                                                                <w:top w:val="none" w:sz="0" w:space="0" w:color="auto"/>
                                                                                <w:left w:val="none" w:sz="0" w:space="0" w:color="auto"/>
                                                                                <w:bottom w:val="none" w:sz="0" w:space="0" w:color="auto"/>
                                                                                <w:right w:val="none" w:sz="0" w:space="0" w:color="auto"/>
                                                                              </w:divBdr>
                                                                            </w:div>
                                                                          </w:divsChild>
                                                                        </w:div>
                                                                        <w:div w:id="556622384">
                                                                          <w:marLeft w:val="0"/>
                                                                          <w:marRight w:val="0"/>
                                                                          <w:marTop w:val="0"/>
                                                                          <w:marBottom w:val="0"/>
                                                                          <w:divBdr>
                                                                            <w:top w:val="none" w:sz="0" w:space="0" w:color="auto"/>
                                                                            <w:left w:val="none" w:sz="0" w:space="0" w:color="auto"/>
                                                                            <w:bottom w:val="none" w:sz="0" w:space="0" w:color="auto"/>
                                                                            <w:right w:val="none" w:sz="0" w:space="0" w:color="auto"/>
                                                                          </w:divBdr>
                                                                          <w:divsChild>
                                                                            <w:div w:id="1000039799">
                                                                              <w:marLeft w:val="0"/>
                                                                              <w:marRight w:val="0"/>
                                                                              <w:marTop w:val="0"/>
                                                                              <w:marBottom w:val="0"/>
                                                                              <w:divBdr>
                                                                                <w:top w:val="none" w:sz="0" w:space="0" w:color="auto"/>
                                                                                <w:left w:val="none" w:sz="0" w:space="0" w:color="auto"/>
                                                                                <w:bottom w:val="none" w:sz="0" w:space="0" w:color="auto"/>
                                                                                <w:right w:val="none" w:sz="0" w:space="0" w:color="auto"/>
                                                                              </w:divBdr>
                                                                            </w:div>
                                                                          </w:divsChild>
                                                                        </w:div>
                                                                        <w:div w:id="1784302977">
                                                                          <w:marLeft w:val="0"/>
                                                                          <w:marRight w:val="0"/>
                                                                          <w:marTop w:val="0"/>
                                                                          <w:marBottom w:val="0"/>
                                                                          <w:divBdr>
                                                                            <w:top w:val="none" w:sz="0" w:space="0" w:color="auto"/>
                                                                            <w:left w:val="none" w:sz="0" w:space="0" w:color="auto"/>
                                                                            <w:bottom w:val="none" w:sz="0" w:space="0" w:color="auto"/>
                                                                            <w:right w:val="none" w:sz="0" w:space="0" w:color="auto"/>
                                                                          </w:divBdr>
                                                                          <w:divsChild>
                                                                            <w:div w:id="1596744113">
                                                                              <w:marLeft w:val="0"/>
                                                                              <w:marRight w:val="0"/>
                                                                              <w:marTop w:val="0"/>
                                                                              <w:marBottom w:val="0"/>
                                                                              <w:divBdr>
                                                                                <w:top w:val="none" w:sz="0" w:space="0" w:color="auto"/>
                                                                                <w:left w:val="none" w:sz="0" w:space="0" w:color="auto"/>
                                                                                <w:bottom w:val="none" w:sz="0" w:space="0" w:color="auto"/>
                                                                                <w:right w:val="none" w:sz="0" w:space="0" w:color="auto"/>
                                                                              </w:divBdr>
                                                                            </w:div>
                                                                          </w:divsChild>
                                                                        </w:div>
                                                                        <w:div w:id="460073081">
                                                                          <w:marLeft w:val="0"/>
                                                                          <w:marRight w:val="0"/>
                                                                          <w:marTop w:val="0"/>
                                                                          <w:marBottom w:val="0"/>
                                                                          <w:divBdr>
                                                                            <w:top w:val="none" w:sz="0" w:space="0" w:color="auto"/>
                                                                            <w:left w:val="none" w:sz="0" w:space="0" w:color="auto"/>
                                                                            <w:bottom w:val="none" w:sz="0" w:space="0" w:color="auto"/>
                                                                            <w:right w:val="none" w:sz="0" w:space="0" w:color="auto"/>
                                                                          </w:divBdr>
                                                                          <w:divsChild>
                                                                            <w:div w:id="1535926132">
                                                                              <w:marLeft w:val="0"/>
                                                                              <w:marRight w:val="0"/>
                                                                              <w:marTop w:val="0"/>
                                                                              <w:marBottom w:val="0"/>
                                                                              <w:divBdr>
                                                                                <w:top w:val="none" w:sz="0" w:space="0" w:color="auto"/>
                                                                                <w:left w:val="none" w:sz="0" w:space="0" w:color="auto"/>
                                                                                <w:bottom w:val="none" w:sz="0" w:space="0" w:color="auto"/>
                                                                                <w:right w:val="none" w:sz="0" w:space="0" w:color="auto"/>
                                                                              </w:divBdr>
                                                                            </w:div>
                                                                          </w:divsChild>
                                                                        </w:div>
                                                                        <w:div w:id="1010257613">
                                                                          <w:marLeft w:val="0"/>
                                                                          <w:marRight w:val="0"/>
                                                                          <w:marTop w:val="0"/>
                                                                          <w:marBottom w:val="0"/>
                                                                          <w:divBdr>
                                                                            <w:top w:val="none" w:sz="0" w:space="0" w:color="auto"/>
                                                                            <w:left w:val="none" w:sz="0" w:space="0" w:color="auto"/>
                                                                            <w:bottom w:val="none" w:sz="0" w:space="0" w:color="auto"/>
                                                                            <w:right w:val="none" w:sz="0" w:space="0" w:color="auto"/>
                                                                          </w:divBdr>
                                                                          <w:divsChild>
                                                                            <w:div w:id="12486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74063">
                                                              <w:marLeft w:val="0"/>
                                                              <w:marRight w:val="0"/>
                                                              <w:marTop w:val="225"/>
                                                              <w:marBottom w:val="225"/>
                                                              <w:divBdr>
                                                                <w:top w:val="none" w:sz="0" w:space="0" w:color="auto"/>
                                                                <w:left w:val="none" w:sz="0" w:space="0" w:color="auto"/>
                                                                <w:bottom w:val="none" w:sz="0" w:space="0" w:color="auto"/>
                                                                <w:right w:val="none" w:sz="0" w:space="0" w:color="auto"/>
                                                              </w:divBdr>
                                                              <w:divsChild>
                                                                <w:div w:id="703595796">
                                                                  <w:marLeft w:val="0"/>
                                                                  <w:marRight w:val="0"/>
                                                                  <w:marTop w:val="0"/>
                                                                  <w:marBottom w:val="0"/>
                                                                  <w:divBdr>
                                                                    <w:top w:val="none" w:sz="0" w:space="0" w:color="auto"/>
                                                                    <w:left w:val="none" w:sz="0" w:space="0" w:color="auto"/>
                                                                    <w:bottom w:val="none" w:sz="0" w:space="0" w:color="auto"/>
                                                                    <w:right w:val="none" w:sz="0" w:space="0" w:color="auto"/>
                                                                  </w:divBdr>
                                                                </w:div>
                                                                <w:div w:id="15573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644795">
      <w:bodyDiv w:val="1"/>
      <w:marLeft w:val="0"/>
      <w:marRight w:val="0"/>
      <w:marTop w:val="0"/>
      <w:marBottom w:val="0"/>
      <w:divBdr>
        <w:top w:val="none" w:sz="0" w:space="0" w:color="auto"/>
        <w:left w:val="none" w:sz="0" w:space="0" w:color="auto"/>
        <w:bottom w:val="none" w:sz="0" w:space="0" w:color="auto"/>
        <w:right w:val="none" w:sz="0" w:space="0" w:color="auto"/>
      </w:divBdr>
      <w:divsChild>
        <w:div w:id="928737080">
          <w:marLeft w:val="0"/>
          <w:marRight w:val="0"/>
          <w:marTop w:val="0"/>
          <w:marBottom w:val="0"/>
          <w:divBdr>
            <w:top w:val="none" w:sz="0" w:space="0" w:color="auto"/>
            <w:left w:val="none" w:sz="0" w:space="0" w:color="auto"/>
            <w:bottom w:val="none" w:sz="0" w:space="0" w:color="auto"/>
            <w:right w:val="none" w:sz="0" w:space="0" w:color="auto"/>
          </w:divBdr>
          <w:divsChild>
            <w:div w:id="1733651208">
              <w:marLeft w:val="0"/>
              <w:marRight w:val="0"/>
              <w:marTop w:val="0"/>
              <w:marBottom w:val="0"/>
              <w:divBdr>
                <w:top w:val="none" w:sz="0" w:space="0" w:color="auto"/>
                <w:left w:val="none" w:sz="0" w:space="0" w:color="auto"/>
                <w:bottom w:val="none" w:sz="0" w:space="0" w:color="auto"/>
                <w:right w:val="none" w:sz="0" w:space="0" w:color="auto"/>
              </w:divBdr>
              <w:divsChild>
                <w:div w:id="339549969">
                  <w:marLeft w:val="0"/>
                  <w:marRight w:val="0"/>
                  <w:marTop w:val="0"/>
                  <w:marBottom w:val="0"/>
                  <w:divBdr>
                    <w:top w:val="none" w:sz="0" w:space="0" w:color="auto"/>
                    <w:left w:val="none" w:sz="0" w:space="0" w:color="auto"/>
                    <w:bottom w:val="none" w:sz="0" w:space="0" w:color="auto"/>
                    <w:right w:val="none" w:sz="0" w:space="0" w:color="auto"/>
                  </w:divBdr>
                  <w:divsChild>
                    <w:div w:id="1834563385">
                      <w:marLeft w:val="0"/>
                      <w:marRight w:val="0"/>
                      <w:marTop w:val="0"/>
                      <w:marBottom w:val="0"/>
                      <w:divBdr>
                        <w:top w:val="none" w:sz="0" w:space="0" w:color="auto"/>
                        <w:left w:val="none" w:sz="0" w:space="0" w:color="auto"/>
                        <w:bottom w:val="none" w:sz="0" w:space="0" w:color="auto"/>
                        <w:right w:val="none" w:sz="0" w:space="0" w:color="auto"/>
                      </w:divBdr>
                      <w:divsChild>
                        <w:div w:id="546450655">
                          <w:marLeft w:val="0"/>
                          <w:marRight w:val="0"/>
                          <w:marTop w:val="0"/>
                          <w:marBottom w:val="0"/>
                          <w:divBdr>
                            <w:top w:val="none" w:sz="0" w:space="0" w:color="auto"/>
                            <w:left w:val="none" w:sz="0" w:space="0" w:color="auto"/>
                            <w:bottom w:val="none" w:sz="0" w:space="0" w:color="auto"/>
                            <w:right w:val="none" w:sz="0" w:space="0" w:color="auto"/>
                          </w:divBdr>
                          <w:divsChild>
                            <w:div w:id="503861711">
                              <w:marLeft w:val="0"/>
                              <w:marRight w:val="0"/>
                              <w:marTop w:val="0"/>
                              <w:marBottom w:val="0"/>
                              <w:divBdr>
                                <w:top w:val="none" w:sz="0" w:space="0" w:color="auto"/>
                                <w:left w:val="none" w:sz="0" w:space="0" w:color="auto"/>
                                <w:bottom w:val="none" w:sz="0" w:space="0" w:color="auto"/>
                                <w:right w:val="none" w:sz="0" w:space="0" w:color="auto"/>
                              </w:divBdr>
                              <w:divsChild>
                                <w:div w:id="1692879134">
                                  <w:marLeft w:val="0"/>
                                  <w:marRight w:val="0"/>
                                  <w:marTop w:val="0"/>
                                  <w:marBottom w:val="0"/>
                                  <w:divBdr>
                                    <w:top w:val="none" w:sz="0" w:space="0" w:color="auto"/>
                                    <w:left w:val="none" w:sz="0" w:space="0" w:color="auto"/>
                                    <w:bottom w:val="none" w:sz="0" w:space="0" w:color="auto"/>
                                    <w:right w:val="none" w:sz="0" w:space="0" w:color="auto"/>
                                  </w:divBdr>
                                  <w:divsChild>
                                    <w:div w:id="823817483">
                                      <w:marLeft w:val="0"/>
                                      <w:marRight w:val="0"/>
                                      <w:marTop w:val="0"/>
                                      <w:marBottom w:val="0"/>
                                      <w:divBdr>
                                        <w:top w:val="none" w:sz="0" w:space="0" w:color="auto"/>
                                        <w:left w:val="none" w:sz="0" w:space="0" w:color="auto"/>
                                        <w:bottom w:val="none" w:sz="0" w:space="0" w:color="auto"/>
                                        <w:right w:val="none" w:sz="0" w:space="0" w:color="auto"/>
                                      </w:divBdr>
                                      <w:divsChild>
                                        <w:div w:id="449472741">
                                          <w:marLeft w:val="0"/>
                                          <w:marRight w:val="0"/>
                                          <w:marTop w:val="0"/>
                                          <w:marBottom w:val="0"/>
                                          <w:divBdr>
                                            <w:top w:val="none" w:sz="0" w:space="0" w:color="auto"/>
                                            <w:left w:val="none" w:sz="0" w:space="0" w:color="auto"/>
                                            <w:bottom w:val="none" w:sz="0" w:space="0" w:color="auto"/>
                                            <w:right w:val="none" w:sz="0" w:space="0" w:color="auto"/>
                                          </w:divBdr>
                                          <w:divsChild>
                                            <w:div w:id="858659095">
                                              <w:marLeft w:val="0"/>
                                              <w:marRight w:val="0"/>
                                              <w:marTop w:val="0"/>
                                              <w:marBottom w:val="0"/>
                                              <w:divBdr>
                                                <w:top w:val="none" w:sz="0" w:space="0" w:color="auto"/>
                                                <w:left w:val="none" w:sz="0" w:space="0" w:color="auto"/>
                                                <w:bottom w:val="none" w:sz="0" w:space="0" w:color="auto"/>
                                                <w:right w:val="none" w:sz="0" w:space="0" w:color="auto"/>
                                              </w:divBdr>
                                              <w:divsChild>
                                                <w:div w:id="1544437092">
                                                  <w:marLeft w:val="0"/>
                                                  <w:marRight w:val="0"/>
                                                  <w:marTop w:val="0"/>
                                                  <w:marBottom w:val="0"/>
                                                  <w:divBdr>
                                                    <w:top w:val="none" w:sz="0" w:space="0" w:color="auto"/>
                                                    <w:left w:val="none" w:sz="0" w:space="0" w:color="auto"/>
                                                    <w:bottom w:val="none" w:sz="0" w:space="0" w:color="auto"/>
                                                    <w:right w:val="none" w:sz="0" w:space="0" w:color="auto"/>
                                                  </w:divBdr>
                                                  <w:divsChild>
                                                    <w:div w:id="1299414881">
                                                      <w:marLeft w:val="0"/>
                                                      <w:marRight w:val="0"/>
                                                      <w:marTop w:val="0"/>
                                                      <w:marBottom w:val="0"/>
                                                      <w:divBdr>
                                                        <w:top w:val="none" w:sz="0" w:space="0" w:color="auto"/>
                                                        <w:left w:val="none" w:sz="0" w:space="0" w:color="auto"/>
                                                        <w:bottom w:val="none" w:sz="0" w:space="0" w:color="auto"/>
                                                        <w:right w:val="none" w:sz="0" w:space="0" w:color="auto"/>
                                                      </w:divBdr>
                                                      <w:divsChild>
                                                        <w:div w:id="1486315335">
                                                          <w:marLeft w:val="0"/>
                                                          <w:marRight w:val="0"/>
                                                          <w:marTop w:val="0"/>
                                                          <w:marBottom w:val="0"/>
                                                          <w:divBdr>
                                                            <w:top w:val="none" w:sz="0" w:space="0" w:color="auto"/>
                                                            <w:left w:val="none" w:sz="0" w:space="0" w:color="auto"/>
                                                            <w:bottom w:val="none" w:sz="0" w:space="0" w:color="auto"/>
                                                            <w:right w:val="none" w:sz="0" w:space="0" w:color="auto"/>
                                                          </w:divBdr>
                                                          <w:divsChild>
                                                            <w:div w:id="16398329">
                                                              <w:marLeft w:val="0"/>
                                                              <w:marRight w:val="0"/>
                                                              <w:marTop w:val="0"/>
                                                              <w:marBottom w:val="0"/>
                                                              <w:divBdr>
                                                                <w:top w:val="none" w:sz="0" w:space="0" w:color="auto"/>
                                                                <w:left w:val="none" w:sz="0" w:space="0" w:color="auto"/>
                                                                <w:bottom w:val="none" w:sz="0" w:space="0" w:color="auto"/>
                                                                <w:right w:val="none" w:sz="0" w:space="0" w:color="auto"/>
                                                              </w:divBdr>
                                                              <w:divsChild>
                                                                <w:div w:id="1306622397">
                                                                  <w:marLeft w:val="0"/>
                                                                  <w:marRight w:val="0"/>
                                                                  <w:marTop w:val="0"/>
                                                                  <w:marBottom w:val="0"/>
                                                                  <w:divBdr>
                                                                    <w:top w:val="none" w:sz="0" w:space="0" w:color="auto"/>
                                                                    <w:left w:val="none" w:sz="0" w:space="0" w:color="auto"/>
                                                                    <w:bottom w:val="none" w:sz="0" w:space="0" w:color="auto"/>
                                                                    <w:right w:val="none" w:sz="0" w:space="0" w:color="auto"/>
                                                                  </w:divBdr>
                                                                  <w:divsChild>
                                                                    <w:div w:id="4016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7690045">
      <w:bodyDiv w:val="1"/>
      <w:marLeft w:val="0"/>
      <w:marRight w:val="0"/>
      <w:marTop w:val="0"/>
      <w:marBottom w:val="0"/>
      <w:divBdr>
        <w:top w:val="none" w:sz="0" w:space="0" w:color="auto"/>
        <w:left w:val="none" w:sz="0" w:space="0" w:color="auto"/>
        <w:bottom w:val="none" w:sz="0" w:space="0" w:color="auto"/>
        <w:right w:val="none" w:sz="0" w:space="0" w:color="auto"/>
      </w:divBdr>
    </w:div>
    <w:div w:id="2117479072">
      <w:bodyDiv w:val="1"/>
      <w:marLeft w:val="0"/>
      <w:marRight w:val="0"/>
      <w:marTop w:val="0"/>
      <w:marBottom w:val="0"/>
      <w:divBdr>
        <w:top w:val="none" w:sz="0" w:space="0" w:color="auto"/>
        <w:left w:val="none" w:sz="0" w:space="0" w:color="auto"/>
        <w:bottom w:val="none" w:sz="0" w:space="0" w:color="auto"/>
        <w:right w:val="none" w:sz="0" w:space="0" w:color="auto"/>
      </w:divBdr>
      <w:divsChild>
        <w:div w:id="1476139273">
          <w:marLeft w:val="0"/>
          <w:marRight w:val="0"/>
          <w:marTop w:val="0"/>
          <w:marBottom w:val="0"/>
          <w:divBdr>
            <w:top w:val="none" w:sz="0" w:space="0" w:color="auto"/>
            <w:left w:val="none" w:sz="0" w:space="0" w:color="auto"/>
            <w:bottom w:val="none" w:sz="0" w:space="0" w:color="auto"/>
            <w:right w:val="none" w:sz="0" w:space="0" w:color="auto"/>
          </w:divBdr>
          <w:divsChild>
            <w:div w:id="245263463">
              <w:marLeft w:val="0"/>
              <w:marRight w:val="0"/>
              <w:marTop w:val="100"/>
              <w:marBottom w:val="100"/>
              <w:divBdr>
                <w:top w:val="none" w:sz="0" w:space="0" w:color="auto"/>
                <w:left w:val="none" w:sz="0" w:space="0" w:color="auto"/>
                <w:bottom w:val="none" w:sz="0" w:space="0" w:color="auto"/>
                <w:right w:val="none" w:sz="0" w:space="0" w:color="auto"/>
              </w:divBdr>
              <w:divsChild>
                <w:div w:id="1066799029">
                  <w:marLeft w:val="0"/>
                  <w:marRight w:val="0"/>
                  <w:marTop w:val="0"/>
                  <w:marBottom w:val="0"/>
                  <w:divBdr>
                    <w:top w:val="none" w:sz="0" w:space="0" w:color="auto"/>
                    <w:left w:val="none" w:sz="0" w:space="0" w:color="auto"/>
                    <w:bottom w:val="none" w:sz="0" w:space="0" w:color="auto"/>
                    <w:right w:val="none" w:sz="0" w:space="0" w:color="auto"/>
                  </w:divBdr>
                  <w:divsChild>
                    <w:div w:id="1313177043">
                      <w:marLeft w:val="0"/>
                      <w:marRight w:val="0"/>
                      <w:marTop w:val="0"/>
                      <w:marBottom w:val="0"/>
                      <w:divBdr>
                        <w:top w:val="none" w:sz="0" w:space="0" w:color="auto"/>
                        <w:left w:val="none" w:sz="0" w:space="0" w:color="auto"/>
                        <w:bottom w:val="none" w:sz="0" w:space="0" w:color="auto"/>
                        <w:right w:val="none" w:sz="0" w:space="0" w:color="auto"/>
                      </w:divBdr>
                      <w:divsChild>
                        <w:div w:id="1390300804">
                          <w:marLeft w:val="0"/>
                          <w:marRight w:val="0"/>
                          <w:marTop w:val="0"/>
                          <w:marBottom w:val="0"/>
                          <w:divBdr>
                            <w:top w:val="none" w:sz="0" w:space="0" w:color="auto"/>
                            <w:left w:val="none" w:sz="0" w:space="0" w:color="auto"/>
                            <w:bottom w:val="none" w:sz="0" w:space="0" w:color="auto"/>
                            <w:right w:val="none" w:sz="0" w:space="0" w:color="auto"/>
                          </w:divBdr>
                          <w:divsChild>
                            <w:div w:id="194581391">
                              <w:marLeft w:val="0"/>
                              <w:marRight w:val="0"/>
                              <w:marTop w:val="0"/>
                              <w:marBottom w:val="0"/>
                              <w:divBdr>
                                <w:top w:val="none" w:sz="0" w:space="0" w:color="auto"/>
                                <w:left w:val="none" w:sz="0" w:space="0" w:color="auto"/>
                                <w:bottom w:val="none" w:sz="0" w:space="0" w:color="auto"/>
                                <w:right w:val="none" w:sz="0" w:space="0" w:color="auto"/>
                              </w:divBdr>
                              <w:divsChild>
                                <w:div w:id="1533416900">
                                  <w:marLeft w:val="0"/>
                                  <w:marRight w:val="0"/>
                                  <w:marTop w:val="100"/>
                                  <w:marBottom w:val="100"/>
                                  <w:divBdr>
                                    <w:top w:val="none" w:sz="0" w:space="0" w:color="auto"/>
                                    <w:left w:val="none" w:sz="0" w:space="0" w:color="auto"/>
                                    <w:bottom w:val="none" w:sz="0" w:space="0" w:color="auto"/>
                                    <w:right w:val="none" w:sz="0" w:space="0" w:color="auto"/>
                                  </w:divBdr>
                                  <w:divsChild>
                                    <w:div w:id="883910819">
                                      <w:marLeft w:val="0"/>
                                      <w:marRight w:val="0"/>
                                      <w:marTop w:val="0"/>
                                      <w:marBottom w:val="0"/>
                                      <w:divBdr>
                                        <w:top w:val="none" w:sz="0" w:space="0" w:color="auto"/>
                                        <w:left w:val="none" w:sz="0" w:space="0" w:color="auto"/>
                                        <w:bottom w:val="none" w:sz="0" w:space="0" w:color="auto"/>
                                        <w:right w:val="none" w:sz="0" w:space="0" w:color="auto"/>
                                      </w:divBdr>
                                      <w:divsChild>
                                        <w:div w:id="1236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aini@ljmu.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109/09638237.2014.951477" TargetMode="External"/><Relationship Id="rId5" Type="http://schemas.openxmlformats.org/officeDocument/2006/relationships/webSettings" Target="webSettings.xml"/><Relationship Id="rId10" Type="http://schemas.openxmlformats.org/officeDocument/2006/relationships/hyperlink" Target="https://doi.org/10.1186/s40479-019-0109-0" TargetMode="External"/><Relationship Id="rId4" Type="http://schemas.openxmlformats.org/officeDocument/2006/relationships/settings" Target="settings.xml"/><Relationship Id="rId9" Type="http://schemas.openxmlformats.org/officeDocument/2006/relationships/hyperlink" Target="https://doi.org/10.1186/s12888-014-0380-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876E5-07A3-4BBD-9E51-66BE5BB9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7553</Words>
  <Characters>43058</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Cheshire and Wirral Partnership NHS Foundation Trust</Company>
  <LinksUpToDate>false</LinksUpToDate>
  <CharactersWithSpaces>50510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bigjunk@btinternet.com</dc:creator>
  <cp:lastModifiedBy>Saini, Pooja</cp:lastModifiedBy>
  <cp:revision>3</cp:revision>
  <cp:lastPrinted>2021-04-16T17:37:00Z</cp:lastPrinted>
  <dcterms:created xsi:type="dcterms:W3CDTF">2021-05-12T15:25:00Z</dcterms:created>
  <dcterms:modified xsi:type="dcterms:W3CDTF">2021-05-14T09:03:00Z</dcterms:modified>
</cp:coreProperties>
</file>