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69A3E" w14:textId="41F43C99" w:rsidR="00480258" w:rsidRPr="008708CA" w:rsidRDefault="00480258" w:rsidP="006941EF">
      <w:pPr>
        <w:pStyle w:val="MDPI11articletype"/>
        <w:rPr>
          <w:lang w:val="en-GB"/>
        </w:rPr>
      </w:pPr>
      <w:bookmarkStart w:id="0" w:name="_GoBack"/>
      <w:bookmarkEnd w:id="0"/>
      <w:r w:rsidRPr="008708CA">
        <w:rPr>
          <w:lang w:val="en-GB"/>
        </w:rPr>
        <w:t>Article</w:t>
      </w:r>
    </w:p>
    <w:p w14:paraId="30677468" w14:textId="669A5409" w:rsidR="0064512F" w:rsidRPr="008708CA" w:rsidRDefault="0064512F" w:rsidP="006941EF">
      <w:pPr>
        <w:pStyle w:val="MDPI12title"/>
        <w:rPr>
          <w:lang w:val="en-GB"/>
        </w:rPr>
      </w:pPr>
      <w:r w:rsidRPr="008708CA">
        <w:rPr>
          <w:lang w:val="en-GB"/>
        </w:rPr>
        <w:t xml:space="preserve">Small-RNA </w:t>
      </w:r>
      <w:r w:rsidR="00ED480C" w:rsidRPr="008708CA">
        <w:rPr>
          <w:lang w:val="en-GB"/>
        </w:rPr>
        <w:t xml:space="preserve">Sequencing Reveals Altered Skeletal Muscle </w:t>
      </w:r>
      <w:r w:rsidRPr="008708CA">
        <w:rPr>
          <w:lang w:val="en-GB"/>
        </w:rPr>
        <w:t xml:space="preserve">microRNAs and snoRNAs </w:t>
      </w:r>
      <w:r w:rsidR="00ED480C" w:rsidRPr="008708CA">
        <w:rPr>
          <w:lang w:val="en-GB"/>
        </w:rPr>
        <w:t xml:space="preserve">Signatures </w:t>
      </w:r>
      <w:r w:rsidRPr="008708CA">
        <w:rPr>
          <w:lang w:val="en-GB"/>
        </w:rPr>
        <w:t xml:space="preserve">in </w:t>
      </w:r>
      <w:r w:rsidR="00ED480C" w:rsidRPr="008708CA">
        <w:rPr>
          <w:lang w:val="en-GB"/>
        </w:rPr>
        <w:t xml:space="preserve">Weanling Male </w:t>
      </w:r>
      <w:r w:rsidR="00ED480C" w:rsidRPr="008708CA">
        <w:rPr>
          <w:lang w:val="en-GB"/>
        </w:rPr>
        <w:br/>
        <w:t>Of</w:t>
      </w:r>
      <w:r w:rsidRPr="008708CA">
        <w:rPr>
          <w:lang w:val="en-GB"/>
        </w:rPr>
        <w:t xml:space="preserve">fspring from </w:t>
      </w:r>
      <w:r w:rsidR="00ED480C" w:rsidRPr="008708CA">
        <w:rPr>
          <w:lang w:val="en-GB"/>
        </w:rPr>
        <w:t xml:space="preserve">Mouse Dams Fed </w:t>
      </w:r>
      <w:r w:rsidRPr="008708CA">
        <w:rPr>
          <w:lang w:val="en-GB"/>
        </w:rPr>
        <w:t xml:space="preserve">a </w:t>
      </w:r>
      <w:r w:rsidR="00ED480C" w:rsidRPr="008708CA">
        <w:rPr>
          <w:lang w:val="en-GB"/>
        </w:rPr>
        <w:t>Low P</w:t>
      </w:r>
      <w:r w:rsidRPr="008708CA">
        <w:rPr>
          <w:lang w:val="en-GB"/>
        </w:rPr>
        <w:t xml:space="preserve">rotein </w:t>
      </w:r>
      <w:r w:rsidR="00ED480C" w:rsidRPr="008708CA">
        <w:rPr>
          <w:lang w:val="en-GB"/>
        </w:rPr>
        <w:t xml:space="preserve">Diet </w:t>
      </w:r>
      <w:r w:rsidRPr="008708CA">
        <w:rPr>
          <w:lang w:val="en-GB"/>
        </w:rPr>
        <w:t xml:space="preserve">during </w:t>
      </w:r>
      <w:r w:rsidR="00ED480C" w:rsidRPr="008708CA">
        <w:rPr>
          <w:lang w:val="en-GB"/>
        </w:rPr>
        <w:t>Lactation</w:t>
      </w:r>
    </w:p>
    <w:p w14:paraId="1D8EAC5F" w14:textId="5DCF637A" w:rsidR="00D72549" w:rsidRPr="008708CA" w:rsidRDefault="00D72549" w:rsidP="006941EF">
      <w:pPr>
        <w:pStyle w:val="MDPI13authornames"/>
        <w:rPr>
          <w:vertAlign w:val="superscript"/>
          <w:lang w:val="en-GB"/>
        </w:rPr>
      </w:pPr>
      <w:r w:rsidRPr="006941EF">
        <w:rPr>
          <w:highlight w:val="yellow"/>
          <w:lang w:val="en-GB"/>
        </w:rPr>
        <w:t>Ioannis Kanakis</w:t>
      </w:r>
      <w:r w:rsidR="00ED480C" w:rsidRPr="006941EF">
        <w:rPr>
          <w:highlight w:val="yellow"/>
          <w:lang w:val="en-GB"/>
        </w:rPr>
        <w:t xml:space="preserve"> </w:t>
      </w:r>
      <w:r w:rsidRPr="006941EF">
        <w:rPr>
          <w:highlight w:val="yellow"/>
          <w:vertAlign w:val="superscript"/>
          <w:lang w:val="en-GB"/>
        </w:rPr>
        <w:t>1,</w:t>
      </w:r>
      <w:r w:rsidRPr="006941EF">
        <w:rPr>
          <w:vertAlign w:val="superscript"/>
          <w:lang w:val="en-GB"/>
        </w:rPr>
        <w:t>2,</w:t>
      </w:r>
      <w:r w:rsidRPr="008708CA">
        <w:rPr>
          <w:lang w:val="en-GB"/>
        </w:rPr>
        <w:t>*, Moussira Alameddine</w:t>
      </w:r>
      <w:r w:rsidR="00ED480C" w:rsidRPr="008708CA">
        <w:rPr>
          <w:lang w:val="en-GB"/>
        </w:rPr>
        <w:t xml:space="preserve"> </w:t>
      </w:r>
      <w:r w:rsidRPr="008708CA">
        <w:rPr>
          <w:vertAlign w:val="superscript"/>
          <w:lang w:val="en-GB"/>
        </w:rPr>
        <w:t>1</w:t>
      </w:r>
      <w:r w:rsidRPr="008708CA">
        <w:rPr>
          <w:lang w:val="en-GB"/>
        </w:rPr>
        <w:t>, Leighton Folkes</w:t>
      </w:r>
      <w:r w:rsidR="00ED480C" w:rsidRPr="008708CA">
        <w:rPr>
          <w:lang w:val="en-GB"/>
        </w:rPr>
        <w:t xml:space="preserve"> </w:t>
      </w:r>
      <w:r w:rsidRPr="008708CA">
        <w:rPr>
          <w:vertAlign w:val="superscript"/>
          <w:lang w:val="en-GB"/>
        </w:rPr>
        <w:t>3</w:t>
      </w:r>
      <w:r w:rsidRPr="008708CA">
        <w:rPr>
          <w:lang w:val="en-GB"/>
        </w:rPr>
        <w:t>, Simon Moxon</w:t>
      </w:r>
      <w:r w:rsidR="00ED480C" w:rsidRPr="008708CA">
        <w:rPr>
          <w:lang w:val="en-GB"/>
        </w:rPr>
        <w:t xml:space="preserve"> </w:t>
      </w:r>
      <w:r w:rsidRPr="008708CA">
        <w:rPr>
          <w:vertAlign w:val="superscript"/>
          <w:lang w:val="en-GB"/>
        </w:rPr>
        <w:t>3</w:t>
      </w:r>
      <w:r w:rsidRPr="008708CA">
        <w:rPr>
          <w:lang w:val="en-GB"/>
        </w:rPr>
        <w:t>, Ioanna Myrtziou</w:t>
      </w:r>
      <w:r w:rsidR="00ED480C" w:rsidRPr="008708CA">
        <w:rPr>
          <w:lang w:val="en-GB"/>
        </w:rPr>
        <w:t xml:space="preserve"> </w:t>
      </w:r>
      <w:r w:rsidRPr="008708CA">
        <w:rPr>
          <w:vertAlign w:val="superscript"/>
          <w:lang w:val="en-GB"/>
        </w:rPr>
        <w:t>2</w:t>
      </w:r>
      <w:r w:rsidRPr="008708CA">
        <w:rPr>
          <w:lang w:val="en-GB"/>
        </w:rPr>
        <w:t>, Susan E. Ozanne</w:t>
      </w:r>
      <w:r w:rsidR="00ED480C" w:rsidRPr="008708CA">
        <w:rPr>
          <w:lang w:val="en-GB"/>
        </w:rPr>
        <w:t xml:space="preserve"> </w:t>
      </w:r>
      <w:r w:rsidRPr="008708CA">
        <w:rPr>
          <w:vertAlign w:val="superscript"/>
          <w:lang w:val="en-GB"/>
        </w:rPr>
        <w:t>4</w:t>
      </w:r>
      <w:r w:rsidRPr="008708CA">
        <w:rPr>
          <w:lang w:val="en-GB"/>
        </w:rPr>
        <w:t>, Mandy J. Peffers</w:t>
      </w:r>
      <w:r w:rsidR="00ED480C" w:rsidRPr="008708CA">
        <w:rPr>
          <w:lang w:val="en-GB"/>
        </w:rPr>
        <w:t xml:space="preserve"> </w:t>
      </w:r>
      <w:r w:rsidRPr="008708CA">
        <w:rPr>
          <w:vertAlign w:val="superscript"/>
          <w:lang w:val="en-GB"/>
        </w:rPr>
        <w:t>1</w:t>
      </w:r>
      <w:r w:rsidRPr="008708CA">
        <w:rPr>
          <w:lang w:val="en-GB"/>
        </w:rPr>
        <w:t>, Katarzyna Goljanek-Whysall</w:t>
      </w:r>
      <w:r w:rsidR="00ED480C" w:rsidRPr="008708CA">
        <w:rPr>
          <w:lang w:val="en-GB"/>
        </w:rPr>
        <w:t xml:space="preserve"> </w:t>
      </w:r>
      <w:r w:rsidRPr="008708CA">
        <w:rPr>
          <w:vertAlign w:val="superscript"/>
          <w:lang w:val="en-GB"/>
        </w:rPr>
        <w:t>1,5,†</w:t>
      </w:r>
      <w:r w:rsidR="00ED480C" w:rsidRPr="008708CA">
        <w:rPr>
          <w:lang w:val="en-GB"/>
        </w:rPr>
        <w:t xml:space="preserve"> and </w:t>
      </w:r>
      <w:r w:rsidRPr="008708CA">
        <w:rPr>
          <w:lang w:val="en-GB"/>
        </w:rPr>
        <w:t>Aphrodite Vasilaki</w:t>
      </w:r>
      <w:r w:rsidR="00ED480C" w:rsidRPr="008708CA">
        <w:rPr>
          <w:lang w:val="en-GB"/>
        </w:rPr>
        <w:t xml:space="preserve"> </w:t>
      </w:r>
      <w:r w:rsidRPr="008708CA">
        <w:rPr>
          <w:vertAlign w:val="superscript"/>
          <w:lang w:val="en-GB"/>
        </w:rPr>
        <w:t>1</w:t>
      </w:r>
      <w:r w:rsidR="00ED480C" w:rsidRPr="008708CA">
        <w:rPr>
          <w:vertAlign w:val="superscript"/>
          <w:lang w:val="en-GB"/>
        </w:rPr>
        <w:t>,</w:t>
      </w:r>
      <w:r w:rsidRPr="008708CA">
        <w:rPr>
          <w:vertAlign w:val="superscript"/>
          <w:lang w:val="en-GB"/>
        </w:rPr>
        <w:t>†</w:t>
      </w:r>
    </w:p>
    <w:p w14:paraId="101C36C5" w14:textId="77777777" w:rsidR="006941EF" w:rsidRPr="006941EF" w:rsidRDefault="006941EF" w:rsidP="006941EF">
      <w:pPr>
        <w:pStyle w:val="MDPI16affiliation"/>
        <w:rPr>
          <w:color w:val="000000" w:themeColor="text1"/>
        </w:rPr>
      </w:pPr>
      <w:r w:rsidRPr="00ED480C">
        <w:rPr>
          <w:vertAlign w:val="superscript"/>
        </w:rPr>
        <w:t>1</w:t>
      </w:r>
      <w:r w:rsidRPr="00ED480C">
        <w:tab/>
      </w:r>
      <w:r>
        <w:t>Department of Musculoskeletal &amp; Ageing Science</w:t>
      </w:r>
      <w:r w:rsidRPr="006941EF">
        <w:t>, Institute of Life Course &amp; Medical Sciences, Faculty of Health &amp; Life Sciences, University of Liverpool, Liverpool, L7 8TX, UK;</w:t>
      </w:r>
      <w:r w:rsidRPr="006941EF">
        <w:rPr>
          <w:color w:val="000000" w:themeColor="text1"/>
        </w:rPr>
        <w:t xml:space="preserve"> </w:t>
      </w:r>
      <w:hyperlink r:id="rId7" w:history="1">
        <w:r w:rsidRPr="006941EF">
          <w:rPr>
            <w:rStyle w:val="Hyperlink"/>
            <w:color w:val="000000" w:themeColor="text1"/>
            <w:u w:val="none"/>
          </w:rPr>
          <w:t>M.Alameddine@liverpool.ac.uk</w:t>
        </w:r>
      </w:hyperlink>
      <w:r w:rsidRPr="006941EF">
        <w:rPr>
          <w:color w:val="000000" w:themeColor="text1"/>
        </w:rPr>
        <w:t xml:space="preserve"> (M.A.); </w:t>
      </w:r>
      <w:hyperlink r:id="rId8" w:tooltip="Click to copy the author's email" w:history="1">
        <w:r w:rsidRPr="006941EF">
          <w:rPr>
            <w:rStyle w:val="Hyperlink"/>
            <w:color w:val="000000" w:themeColor="text1"/>
            <w:u w:val="none"/>
          </w:rPr>
          <w:t>peffs@liverpool.ac.uk</w:t>
        </w:r>
      </w:hyperlink>
      <w:r w:rsidRPr="006941EF">
        <w:rPr>
          <w:color w:val="000000" w:themeColor="text1"/>
        </w:rPr>
        <w:t xml:space="preserve"> (M.J.P.); </w:t>
      </w:r>
      <w:hyperlink r:id="rId9" w:tooltip="Click to copy the author's email" w:history="1">
        <w:r w:rsidRPr="006941EF">
          <w:rPr>
            <w:rStyle w:val="Hyperlink"/>
            <w:color w:val="000000" w:themeColor="text1"/>
            <w:u w:val="none"/>
          </w:rPr>
          <w:t>vasilaki@liverpool.ac.uk</w:t>
        </w:r>
      </w:hyperlink>
      <w:r w:rsidRPr="006941EF">
        <w:rPr>
          <w:color w:val="000000" w:themeColor="text1"/>
        </w:rPr>
        <w:t xml:space="preserve"> (A.V.)</w:t>
      </w:r>
    </w:p>
    <w:p w14:paraId="256DCDFA" w14:textId="77777777" w:rsidR="006941EF" w:rsidRPr="006941EF" w:rsidRDefault="006941EF" w:rsidP="006941EF">
      <w:pPr>
        <w:pStyle w:val="MDPI16affiliation"/>
        <w:rPr>
          <w:color w:val="000000" w:themeColor="text1"/>
        </w:rPr>
      </w:pPr>
      <w:r w:rsidRPr="006941EF">
        <w:rPr>
          <w:vertAlign w:val="superscript"/>
        </w:rPr>
        <w:t>2</w:t>
      </w:r>
      <w:r w:rsidRPr="006941EF">
        <w:tab/>
        <w:t>Chester Medical School, Faculty of Medicine and Life Sciences, University of Chester, Chester, CH2 1BR, UK</w:t>
      </w:r>
      <w:r w:rsidRPr="006941EF">
        <w:rPr>
          <w:color w:val="000000" w:themeColor="text1"/>
        </w:rPr>
        <w:t xml:space="preserve">; </w:t>
      </w:r>
      <w:hyperlink r:id="rId10" w:tooltip="Click to copy the author's email" w:history="1">
        <w:r w:rsidRPr="006941EF">
          <w:rPr>
            <w:rStyle w:val="Hyperlink"/>
            <w:color w:val="000000" w:themeColor="text1"/>
            <w:u w:val="none"/>
          </w:rPr>
          <w:t>i.myrtzioukanaki@chester.ac.uk</w:t>
        </w:r>
      </w:hyperlink>
    </w:p>
    <w:p w14:paraId="0083C252" w14:textId="77777777" w:rsidR="006941EF" w:rsidRPr="006941EF" w:rsidRDefault="006941EF" w:rsidP="006941EF">
      <w:pPr>
        <w:pStyle w:val="MDPI16affiliation"/>
        <w:rPr>
          <w:color w:val="000000" w:themeColor="text1"/>
        </w:rPr>
      </w:pPr>
      <w:r w:rsidRPr="006941EF">
        <w:rPr>
          <w:color w:val="000000" w:themeColor="text1"/>
          <w:vertAlign w:val="superscript"/>
        </w:rPr>
        <w:t>3</w:t>
      </w:r>
      <w:r w:rsidRPr="006941EF">
        <w:rPr>
          <w:color w:val="000000" w:themeColor="text1"/>
        </w:rPr>
        <w:tab/>
        <w:t xml:space="preserve">School of Biological Sciences, Faculty of Science, University of East Anglia, Norwich, NR4 7TJ, UK; </w:t>
      </w:r>
      <w:hyperlink r:id="rId11" w:history="1">
        <w:r w:rsidRPr="006941EF">
          <w:rPr>
            <w:rStyle w:val="Hyperlink"/>
            <w:color w:val="000000" w:themeColor="text1"/>
            <w:u w:val="none"/>
          </w:rPr>
          <w:t>L.Folkes@uea.ac.uk</w:t>
        </w:r>
      </w:hyperlink>
      <w:r w:rsidRPr="006941EF">
        <w:rPr>
          <w:color w:val="000000" w:themeColor="text1"/>
        </w:rPr>
        <w:t xml:space="preserve"> (L.F.); </w:t>
      </w:r>
      <w:hyperlink r:id="rId12" w:history="1">
        <w:r w:rsidRPr="006941EF">
          <w:rPr>
            <w:rStyle w:val="Hyperlink"/>
            <w:color w:val="000000" w:themeColor="text1"/>
            <w:u w:val="none"/>
          </w:rPr>
          <w:t>s.moxon@uea.ac.uk</w:t>
        </w:r>
      </w:hyperlink>
      <w:r w:rsidRPr="006941EF">
        <w:rPr>
          <w:color w:val="000000" w:themeColor="text1"/>
        </w:rPr>
        <w:t xml:space="preserve"> (S.M.)</w:t>
      </w:r>
    </w:p>
    <w:p w14:paraId="59C276BD" w14:textId="77777777" w:rsidR="006941EF" w:rsidRPr="006941EF" w:rsidRDefault="006941EF" w:rsidP="006941EF">
      <w:pPr>
        <w:pStyle w:val="MDPI16affiliation"/>
        <w:rPr>
          <w:color w:val="000000" w:themeColor="text1"/>
        </w:rPr>
      </w:pPr>
      <w:r w:rsidRPr="006941EF">
        <w:rPr>
          <w:color w:val="000000" w:themeColor="text1"/>
          <w:vertAlign w:val="superscript"/>
        </w:rPr>
        <w:t>4</w:t>
      </w:r>
      <w:r w:rsidRPr="006941EF">
        <w:rPr>
          <w:color w:val="000000" w:themeColor="text1"/>
        </w:rPr>
        <w:tab/>
        <w:t xml:space="preserve">Metabolic Research Laboratories, Wellcome-MRC Institute of Metabolic Science, University of Cambridge, Cambridge, CB2 0QQ, UK; </w:t>
      </w:r>
      <w:hyperlink r:id="rId13" w:tooltip="Click to copy the author's email" w:history="1">
        <w:r w:rsidRPr="006941EF">
          <w:rPr>
            <w:rStyle w:val="Hyperlink"/>
            <w:color w:val="000000" w:themeColor="text1"/>
            <w:u w:val="none"/>
          </w:rPr>
          <w:t>seo10@cam.ac.uk</w:t>
        </w:r>
      </w:hyperlink>
    </w:p>
    <w:p w14:paraId="14521E49" w14:textId="77777777" w:rsidR="006941EF" w:rsidRPr="006941EF" w:rsidRDefault="006941EF" w:rsidP="006941EF">
      <w:pPr>
        <w:pStyle w:val="MDPI16affiliation"/>
        <w:rPr>
          <w:color w:val="000000" w:themeColor="text1"/>
        </w:rPr>
      </w:pPr>
      <w:r w:rsidRPr="006941EF">
        <w:rPr>
          <w:color w:val="000000" w:themeColor="text1"/>
          <w:vertAlign w:val="superscript"/>
        </w:rPr>
        <w:t>5</w:t>
      </w:r>
      <w:r w:rsidRPr="006941EF">
        <w:rPr>
          <w:color w:val="000000" w:themeColor="text1"/>
        </w:rPr>
        <w:tab/>
        <w:t>Department of Physiology, School of Medicine and REMEDI, CMNHS, NUI Galway, Galway,</w:t>
      </w:r>
      <w:r w:rsidRPr="006941EF">
        <w:t xml:space="preserve"> H91 TK33,</w:t>
      </w:r>
      <w:r w:rsidRPr="006941EF">
        <w:rPr>
          <w:color w:val="000000" w:themeColor="text1"/>
        </w:rPr>
        <w:t xml:space="preserve"> Ireland; </w:t>
      </w:r>
      <w:hyperlink r:id="rId14" w:tooltip="Click to copy the author's email" w:history="1">
        <w:r w:rsidRPr="006941EF">
          <w:rPr>
            <w:rStyle w:val="Hyperlink"/>
            <w:color w:val="000000" w:themeColor="text1"/>
            <w:u w:val="none"/>
          </w:rPr>
          <w:t>kasia.whysall@nuigalway.ie</w:t>
        </w:r>
      </w:hyperlink>
      <w:r w:rsidRPr="006941EF">
        <w:rPr>
          <w:color w:val="000000" w:themeColor="text1"/>
        </w:rPr>
        <w:t xml:space="preserve"> (K.G.-W.)</w:t>
      </w:r>
    </w:p>
    <w:p w14:paraId="2D608B7F" w14:textId="77777777" w:rsidR="006941EF" w:rsidRPr="006941EF" w:rsidRDefault="006941EF" w:rsidP="006941EF">
      <w:pPr>
        <w:pStyle w:val="MDPI16affiliation"/>
      </w:pPr>
      <w:r w:rsidRPr="006941EF">
        <w:rPr>
          <w:b/>
        </w:rPr>
        <w:t>*</w:t>
      </w:r>
      <w:r w:rsidRPr="006941EF">
        <w:tab/>
        <w:t xml:space="preserve">Correspondence: </w:t>
      </w:r>
      <w:hyperlink r:id="rId15" w:history="1">
        <w:r w:rsidRPr="006941EF">
          <w:rPr>
            <w:rStyle w:val="Hyperlink"/>
            <w:color w:val="000000" w:themeColor="text1"/>
            <w:u w:val="none"/>
          </w:rPr>
          <w:t>i.kanakis@chester.ac.uk</w:t>
        </w:r>
      </w:hyperlink>
      <w:r w:rsidRPr="006941EF">
        <w:rPr>
          <w:color w:val="000000" w:themeColor="text1"/>
        </w:rPr>
        <w:t xml:space="preserve"> o</w:t>
      </w:r>
      <w:r w:rsidRPr="006941EF">
        <w:t>r i.kanakis@liverpool.ac.uk</w:t>
      </w:r>
    </w:p>
    <w:p w14:paraId="4FF99766" w14:textId="11DC88FC" w:rsidR="00D72549" w:rsidRPr="006941EF" w:rsidRDefault="006941EF" w:rsidP="006941EF">
      <w:pPr>
        <w:pStyle w:val="MDPI16affiliation"/>
        <w:rPr>
          <w:color w:val="000000" w:themeColor="text1"/>
          <w:sz w:val="12"/>
          <w:szCs w:val="12"/>
          <w:u w:val="single"/>
          <w:lang w:eastAsia="en-GB"/>
        </w:rPr>
      </w:pPr>
      <w:r w:rsidRPr="006941EF">
        <w:t>†</w:t>
      </w:r>
      <w:r w:rsidRPr="006941EF">
        <w:tab/>
        <w:t>These authors joint last authorship.</w:t>
      </w:r>
    </w:p>
    <w:tbl>
      <w:tblPr>
        <w:tblpPr w:leftFromText="198" w:rightFromText="198" w:vertAnchor="page" w:horzAnchor="margin" w:tblpY="9353"/>
        <w:tblW w:w="2410" w:type="dxa"/>
        <w:tblLayout w:type="fixed"/>
        <w:tblCellMar>
          <w:left w:w="0" w:type="dxa"/>
          <w:right w:w="0" w:type="dxa"/>
        </w:tblCellMar>
        <w:tblLook w:val="04A0" w:firstRow="1" w:lastRow="0" w:firstColumn="1" w:lastColumn="0" w:noHBand="0" w:noVBand="1"/>
      </w:tblPr>
      <w:tblGrid>
        <w:gridCol w:w="2410"/>
      </w:tblGrid>
      <w:tr w:rsidR="00C15A78" w:rsidRPr="008708CA" w14:paraId="0361ECA6" w14:textId="77777777" w:rsidTr="00C15A78">
        <w:tc>
          <w:tcPr>
            <w:tcW w:w="2410" w:type="dxa"/>
            <w:shd w:val="clear" w:color="auto" w:fill="auto"/>
          </w:tcPr>
          <w:p w14:paraId="42DD97A3" w14:textId="7064F314" w:rsidR="00C15A78" w:rsidRPr="008708CA" w:rsidRDefault="00C15A78" w:rsidP="00C15A78">
            <w:pPr>
              <w:pStyle w:val="MDPI61Citation"/>
              <w:spacing w:line="228" w:lineRule="auto"/>
              <w:jc w:val="both"/>
              <w:rPr>
                <w:lang w:val="en-GB"/>
              </w:rPr>
            </w:pPr>
            <w:r w:rsidRPr="008708CA">
              <w:rPr>
                <w:b/>
                <w:lang w:val="en-GB"/>
              </w:rPr>
              <w:t>Citation:</w:t>
            </w:r>
            <w:r w:rsidRPr="008708CA">
              <w:rPr>
                <w:lang w:val="en-GB"/>
              </w:rPr>
              <w:t xml:space="preserve"> Kanakis, I.; Alameddine, M.; Folkes, L.; Moxon, S.; Myrtziou, I; Ozanne, S.E.; Peffers, M.J.; Goljanek-Whysall, K.; Vasilaki, A.  Small-RNA sequencing reveals altered skeletal muscle microRNAs and snoRNAs signatures in weanling male offspring from mouse dams fed a low protein diet during lactation. </w:t>
            </w:r>
            <w:r w:rsidRPr="008708CA">
              <w:rPr>
                <w:i/>
                <w:lang w:val="en-GB"/>
              </w:rPr>
              <w:t xml:space="preserve">Cells </w:t>
            </w:r>
            <w:r w:rsidRPr="008708CA">
              <w:rPr>
                <w:b/>
                <w:lang w:val="en-GB"/>
              </w:rPr>
              <w:t>2021</w:t>
            </w:r>
            <w:r w:rsidRPr="008708CA">
              <w:rPr>
                <w:lang w:val="en-GB"/>
              </w:rPr>
              <w:t xml:space="preserve">, </w:t>
            </w:r>
            <w:r w:rsidRPr="008708CA">
              <w:rPr>
                <w:i/>
                <w:lang w:val="en-GB"/>
              </w:rPr>
              <w:t>10</w:t>
            </w:r>
            <w:r w:rsidRPr="008708CA">
              <w:rPr>
                <w:lang w:val="en-GB"/>
              </w:rPr>
              <w:t>, x. https://doi.org/10.3390/xxxxx</w:t>
            </w:r>
          </w:p>
          <w:p w14:paraId="10E239D8" w14:textId="6BCE37EE" w:rsidR="00C15A78" w:rsidRPr="008708CA" w:rsidRDefault="00C15A78" w:rsidP="00ED480C">
            <w:pPr>
              <w:pStyle w:val="MDPI15academiceditor"/>
              <w:spacing w:after="240" w:line="228" w:lineRule="auto"/>
              <w:jc w:val="both"/>
              <w:rPr>
                <w:lang w:val="en-GB"/>
              </w:rPr>
            </w:pPr>
            <w:r w:rsidRPr="008708CA">
              <w:rPr>
                <w:lang w:val="en-GB"/>
              </w:rPr>
              <w:t xml:space="preserve">Academic Editor: </w:t>
            </w:r>
          </w:p>
          <w:p w14:paraId="51D1CA17" w14:textId="1BB19BC3" w:rsidR="00C15A78" w:rsidRPr="008708CA" w:rsidRDefault="00C15A78" w:rsidP="00C15A78">
            <w:pPr>
              <w:pStyle w:val="MDPI14history"/>
              <w:spacing w:line="228" w:lineRule="auto"/>
              <w:jc w:val="both"/>
              <w:rPr>
                <w:lang w:val="en-GB"/>
              </w:rPr>
            </w:pPr>
            <w:r w:rsidRPr="008708CA">
              <w:rPr>
                <w:lang w:val="en-GB"/>
              </w:rPr>
              <w:t xml:space="preserve">Received: </w:t>
            </w:r>
            <w:r w:rsidR="00ED480C" w:rsidRPr="008708CA">
              <w:rPr>
                <w:lang w:val="en-GB"/>
              </w:rPr>
              <w:t>13 April 2021</w:t>
            </w:r>
          </w:p>
          <w:p w14:paraId="7842BE27" w14:textId="3A0C109B" w:rsidR="00C15A78" w:rsidRPr="008708CA" w:rsidRDefault="00C15A78" w:rsidP="00C15A78">
            <w:pPr>
              <w:pStyle w:val="MDPI14history"/>
              <w:spacing w:line="228" w:lineRule="auto"/>
              <w:jc w:val="both"/>
              <w:rPr>
                <w:lang w:val="en-GB"/>
              </w:rPr>
            </w:pPr>
            <w:r w:rsidRPr="008708CA">
              <w:rPr>
                <w:lang w:val="en-GB"/>
              </w:rPr>
              <w:t xml:space="preserve">Accepted: </w:t>
            </w:r>
            <w:r w:rsidR="00ED480C" w:rsidRPr="008708CA">
              <w:rPr>
                <w:lang w:val="en-GB"/>
              </w:rPr>
              <w:t>9 May 2021</w:t>
            </w:r>
          </w:p>
          <w:p w14:paraId="3385CA4A" w14:textId="0256C8F5" w:rsidR="00C15A78" w:rsidRPr="008708CA" w:rsidRDefault="00C15A78" w:rsidP="00ED480C">
            <w:pPr>
              <w:pStyle w:val="MDPI14history"/>
              <w:spacing w:after="240" w:line="228" w:lineRule="auto"/>
              <w:jc w:val="both"/>
              <w:rPr>
                <w:lang w:val="en-GB"/>
              </w:rPr>
            </w:pPr>
            <w:r w:rsidRPr="008708CA">
              <w:rPr>
                <w:lang w:val="en-GB"/>
              </w:rPr>
              <w:t>Published: date</w:t>
            </w:r>
          </w:p>
          <w:p w14:paraId="2EAE56EB" w14:textId="0F1C053E" w:rsidR="00C15A78" w:rsidRPr="008708CA" w:rsidRDefault="00C15A78" w:rsidP="00C15A78">
            <w:pPr>
              <w:pStyle w:val="MDPI63Notes"/>
              <w:spacing w:after="0" w:line="228" w:lineRule="auto"/>
              <w:jc w:val="both"/>
              <w:rPr>
                <w:lang w:val="en-GB"/>
              </w:rPr>
            </w:pPr>
            <w:r w:rsidRPr="008708CA">
              <w:rPr>
                <w:b/>
                <w:lang w:val="en-GB"/>
              </w:rPr>
              <w:t>Publisher’s Note:</w:t>
            </w:r>
            <w:r w:rsidRPr="008708CA">
              <w:rPr>
                <w:lang w:val="en-GB"/>
              </w:rPr>
              <w:t xml:space="preserve"> MDPI stays neutral with regard to jurisdictional claims in published maps and institutional affiliations.</w:t>
            </w:r>
          </w:p>
          <w:p w14:paraId="71494DA2" w14:textId="77777777" w:rsidR="00C15A78" w:rsidRPr="008708CA" w:rsidRDefault="00C15A78" w:rsidP="00ED480C">
            <w:pPr>
              <w:adjustRightInd w:val="0"/>
              <w:snapToGrid w:val="0"/>
              <w:spacing w:before="60" w:after="60" w:line="228" w:lineRule="auto"/>
              <w:ind w:right="113"/>
              <w:rPr>
                <w:rFonts w:eastAsia="DengXian"/>
                <w:bCs/>
                <w:noProof w:val="0"/>
                <w:sz w:val="14"/>
                <w:szCs w:val="14"/>
                <w:lang w:val="en-GB" w:bidi="en-US"/>
              </w:rPr>
            </w:pPr>
            <w:r w:rsidRPr="008708CA">
              <w:rPr>
                <w:rFonts w:eastAsia="DengXian"/>
                <w:lang w:val="en-GB" w:eastAsia="en-GB"/>
              </w:rPr>
              <w:drawing>
                <wp:inline distT="0" distB="0" distL="0" distR="0" wp14:anchorId="3402C52A" wp14:editId="6952B8A4">
                  <wp:extent cx="695325" cy="24765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p>
          <w:p w14:paraId="24343F02" w14:textId="77777777" w:rsidR="00C15A78" w:rsidRPr="008708CA" w:rsidRDefault="00C15A78" w:rsidP="00C15A78">
            <w:pPr>
              <w:adjustRightInd w:val="0"/>
              <w:snapToGrid w:val="0"/>
              <w:spacing w:line="228" w:lineRule="auto"/>
              <w:ind w:right="113"/>
              <w:rPr>
                <w:rFonts w:eastAsia="DengXian"/>
                <w:bCs/>
                <w:noProof w:val="0"/>
                <w:sz w:val="14"/>
                <w:szCs w:val="14"/>
                <w:lang w:val="en-GB" w:bidi="en-US"/>
              </w:rPr>
            </w:pPr>
            <w:r w:rsidRPr="008708CA">
              <w:rPr>
                <w:rFonts w:eastAsia="DengXian"/>
                <w:b/>
                <w:bCs/>
                <w:noProof w:val="0"/>
                <w:sz w:val="14"/>
                <w:szCs w:val="14"/>
                <w:lang w:val="en-GB" w:bidi="en-US"/>
              </w:rPr>
              <w:t>Copyright:</w:t>
            </w:r>
            <w:r w:rsidRPr="008708CA">
              <w:rPr>
                <w:rFonts w:eastAsia="DengXian"/>
                <w:bCs/>
                <w:noProof w:val="0"/>
                <w:sz w:val="14"/>
                <w:szCs w:val="14"/>
                <w:lang w:val="en-GB" w:bidi="en-US"/>
              </w:rPr>
              <w:t xml:space="preserve"> © 2021 by the authors. Submitted for possible open access publication under the terms and conditions of the Creative Commons Attribution (CC BY) license (https://creativecommons.org/licenses/by/4.0/).</w:t>
            </w:r>
          </w:p>
        </w:tc>
      </w:tr>
      <w:tr w:rsidR="00C15A78" w:rsidRPr="008708CA" w14:paraId="10E172EE" w14:textId="77777777" w:rsidTr="00C15A78">
        <w:tc>
          <w:tcPr>
            <w:tcW w:w="2410" w:type="dxa"/>
            <w:shd w:val="clear" w:color="auto" w:fill="auto"/>
          </w:tcPr>
          <w:p w14:paraId="5EC04344" w14:textId="77777777" w:rsidR="00C15A78" w:rsidRPr="008708CA" w:rsidRDefault="00C15A78" w:rsidP="00C15A78">
            <w:pPr>
              <w:pStyle w:val="MDPI61Citation"/>
              <w:spacing w:line="228" w:lineRule="auto"/>
              <w:jc w:val="both"/>
              <w:rPr>
                <w:b/>
                <w:lang w:val="en-GB"/>
              </w:rPr>
            </w:pPr>
          </w:p>
        </w:tc>
      </w:tr>
    </w:tbl>
    <w:p w14:paraId="305D03BB" w14:textId="62678D4C" w:rsidR="00480258" w:rsidRPr="008708CA" w:rsidRDefault="00480258" w:rsidP="00ED480C">
      <w:pPr>
        <w:pStyle w:val="MDPI17abstract"/>
        <w:rPr>
          <w:lang w:val="en-GB"/>
        </w:rPr>
      </w:pPr>
      <w:r w:rsidRPr="008708CA">
        <w:rPr>
          <w:b/>
          <w:lang w:val="en-GB"/>
        </w:rPr>
        <w:t xml:space="preserve">Abstract: </w:t>
      </w:r>
      <w:r w:rsidR="000F248F" w:rsidRPr="008708CA">
        <w:rPr>
          <w:lang w:val="en-GB"/>
        </w:rPr>
        <w:t xml:space="preserve">Maternal diet during gestation and lactation affects the development of skeletal muscles in offspring and determines muscle health in later life. In this </w:t>
      </w:r>
      <w:r w:rsidR="00DD5E96">
        <w:rPr>
          <w:lang w:val="en-GB"/>
        </w:rPr>
        <w:t>paper</w:t>
      </w:r>
      <w:r w:rsidR="000F248F" w:rsidRPr="008708CA">
        <w:rPr>
          <w:lang w:val="en-GB"/>
        </w:rPr>
        <w:t>, we describe the association between maternal low protein diet-induced changes in offspring skeletal muscle and the differential expression (DE) of small non-coding RNAs (sncRNAs). We used a mouse model of maternal protein restriction, where dams were fed either a normal (N, 20%) or a low protein (L, 8%) diet during gestation and newborns were cross-fostered to N or L lactating dams, resulting in the generation of NN, NL and LN offspring groups. Total body and tibialis anterior (TA) weights were decreased in weanling NL male offspring but were not different in the LN group, as compared to NN. However, histological evaluation of TA muscle revealed reduced muscle fibre size in both groups at weaning. Small RNA-sequencing demonstrated DE of multiple miRs, snoRNAs and snRNAs. Bioinformatic analyses of miRs-15a, -34a, -122 and -199a, in combination with known myomiRs, confirmed their implication in key muscle-specific biological processes. This is the first comprehensive report for the DE of sncRNAs in nutrition-associated programming of skeletal muscle development, highlighting the need for further research to unravel the detailed molecular mechanisms.</w:t>
      </w:r>
    </w:p>
    <w:p w14:paraId="7B64F74B" w14:textId="09B09E0B" w:rsidR="00480258" w:rsidRPr="008708CA" w:rsidRDefault="00ED480C" w:rsidP="00ED480C">
      <w:pPr>
        <w:pStyle w:val="MDPI18keywords"/>
        <w:rPr>
          <w:lang w:val="en-GB"/>
        </w:rPr>
      </w:pPr>
      <w:r w:rsidRPr="008708CA">
        <w:rPr>
          <w:b/>
          <w:lang w:val="en-GB"/>
        </w:rPr>
        <w:t>Keywords:</w:t>
      </w:r>
      <w:r w:rsidR="00480258" w:rsidRPr="008708CA">
        <w:rPr>
          <w:b/>
          <w:lang w:val="en-GB"/>
        </w:rPr>
        <w:t xml:space="preserve"> </w:t>
      </w:r>
      <w:r w:rsidR="000F248F" w:rsidRPr="008708CA">
        <w:rPr>
          <w:lang w:val="en-GB"/>
        </w:rPr>
        <w:t>maternal protein restriction</w:t>
      </w:r>
      <w:r w:rsidRPr="008708CA">
        <w:rPr>
          <w:lang w:val="en-GB"/>
        </w:rPr>
        <w:t xml:space="preserve">; </w:t>
      </w:r>
      <w:r w:rsidR="000F248F" w:rsidRPr="008708CA">
        <w:rPr>
          <w:lang w:val="en-GB"/>
        </w:rPr>
        <w:t>muscle development</w:t>
      </w:r>
      <w:r w:rsidRPr="008708CA">
        <w:rPr>
          <w:lang w:val="en-GB"/>
        </w:rPr>
        <w:t xml:space="preserve">; </w:t>
      </w:r>
      <w:r w:rsidR="000F248F" w:rsidRPr="008708CA">
        <w:rPr>
          <w:lang w:val="en-GB"/>
        </w:rPr>
        <w:t>offspring</w:t>
      </w:r>
      <w:r w:rsidRPr="008708CA">
        <w:rPr>
          <w:lang w:val="en-GB"/>
        </w:rPr>
        <w:t xml:space="preserve">; </w:t>
      </w:r>
      <w:r w:rsidR="000F248F" w:rsidRPr="008708CA">
        <w:rPr>
          <w:lang w:val="en-GB"/>
        </w:rPr>
        <w:t>microRNAs</w:t>
      </w:r>
      <w:r w:rsidRPr="008708CA">
        <w:rPr>
          <w:lang w:val="en-GB"/>
        </w:rPr>
        <w:t xml:space="preserve">; </w:t>
      </w:r>
      <w:r w:rsidR="000F248F" w:rsidRPr="008708CA">
        <w:rPr>
          <w:lang w:val="en-GB"/>
        </w:rPr>
        <w:t>sncRNAs</w:t>
      </w:r>
      <w:r w:rsidRPr="008708CA">
        <w:rPr>
          <w:lang w:val="en-GB"/>
        </w:rPr>
        <w:t>;</w:t>
      </w:r>
      <w:r w:rsidRPr="008708CA">
        <w:rPr>
          <w:highlight w:val="green"/>
          <w:lang w:val="en-GB"/>
        </w:rPr>
        <w:t xml:space="preserve"> </w:t>
      </w:r>
      <w:r w:rsidR="000F248F" w:rsidRPr="008708CA">
        <w:rPr>
          <w:lang w:val="en-GB"/>
        </w:rPr>
        <w:t>snoRNAs</w:t>
      </w:r>
    </w:p>
    <w:p w14:paraId="6B6FFAB2" w14:textId="77777777" w:rsidR="00480258" w:rsidRPr="008708CA" w:rsidRDefault="00480258" w:rsidP="00ED480C">
      <w:pPr>
        <w:pStyle w:val="MDPI19line"/>
        <w:pBdr>
          <w:bottom w:val="single" w:sz="4" w:space="1" w:color="000000"/>
        </w:pBdr>
        <w:rPr>
          <w:lang w:val="en-GB"/>
        </w:rPr>
      </w:pPr>
    </w:p>
    <w:p w14:paraId="2C0060C0" w14:textId="1D39488C" w:rsidR="00480258" w:rsidRPr="008708CA" w:rsidRDefault="002969C6" w:rsidP="002969C6">
      <w:pPr>
        <w:pStyle w:val="MDPI21heading1"/>
        <w:rPr>
          <w:lang w:val="en-GB"/>
        </w:rPr>
      </w:pPr>
      <w:r w:rsidRPr="008708CA">
        <w:rPr>
          <w:lang w:val="en-GB"/>
        </w:rPr>
        <w:t xml:space="preserve">1. </w:t>
      </w:r>
      <w:r w:rsidR="00480258" w:rsidRPr="008708CA">
        <w:rPr>
          <w:lang w:val="en-GB"/>
        </w:rPr>
        <w:t>Introduction</w:t>
      </w:r>
    </w:p>
    <w:p w14:paraId="4F421B64" w14:textId="7B40206E" w:rsidR="000F248F" w:rsidRPr="008708CA" w:rsidRDefault="000F248F" w:rsidP="002969C6">
      <w:pPr>
        <w:pStyle w:val="MDPI31text"/>
        <w:rPr>
          <w:b/>
          <w:lang w:val="en-GB"/>
        </w:rPr>
      </w:pPr>
      <w:r w:rsidRPr="008708CA">
        <w:rPr>
          <w:lang w:val="en-GB"/>
        </w:rPr>
        <w:t xml:space="preserve">Intrauterine growth restriction and low birthweight </w:t>
      </w:r>
      <w:r w:rsidR="0006731F">
        <w:rPr>
          <w:lang w:val="en-GB"/>
        </w:rPr>
        <w:t>are</w:t>
      </w:r>
      <w:r w:rsidR="0006731F" w:rsidRPr="008708CA">
        <w:rPr>
          <w:lang w:val="en-GB"/>
        </w:rPr>
        <w:t xml:space="preserve"> </w:t>
      </w:r>
      <w:r w:rsidRPr="008708CA">
        <w:rPr>
          <w:lang w:val="en-GB"/>
        </w:rPr>
        <w:t xml:space="preserve">linked with a predisposition to adverse health consequences in adulthood, including insulin resistance, cardiovascular disease, hypertension and obesity [1]. Therefore, the concept of </w:t>
      </w:r>
      <w:r w:rsidR="0006731F" w:rsidRPr="008708CA">
        <w:rPr>
          <w:lang w:val="en-GB"/>
        </w:rPr>
        <w:t>foetal</w:t>
      </w:r>
      <w:r w:rsidRPr="008708CA">
        <w:rPr>
          <w:lang w:val="en-GB"/>
        </w:rPr>
        <w:t xml:space="preserve"> and perinatal programming of later disease has been developed. Maternal diet during gestation and lactation plays a crucial role in embryonic and post-natal development of the offspring as it is the only source of nutrients through the placenta in pregnancy and</w:t>
      </w:r>
      <w:r w:rsidR="0006731F">
        <w:rPr>
          <w:lang w:val="en-GB"/>
        </w:rPr>
        <w:t xml:space="preserve"> </w:t>
      </w:r>
      <w:r w:rsidRPr="008708CA">
        <w:rPr>
          <w:lang w:val="en-GB"/>
        </w:rPr>
        <w:t xml:space="preserve">provides all essential </w:t>
      </w:r>
      <w:r w:rsidRPr="008708CA">
        <w:rPr>
          <w:lang w:val="en-GB"/>
        </w:rPr>
        <w:lastRenderedPageBreak/>
        <w:t xml:space="preserve">components for neonatal growth during lactation. Poor maternal nutrition during gestation and/or lactation is known to reduce growth and impair muscle development and stem cell activity </w:t>
      </w:r>
      <w:r w:rsidR="002969C6" w:rsidRPr="008708CA">
        <w:rPr>
          <w:bCs/>
          <w:lang w:val="en-GB"/>
        </w:rPr>
        <w:t>[2–4</w:t>
      </w:r>
      <w:r w:rsidRPr="008708CA">
        <w:rPr>
          <w:bCs/>
          <w:lang w:val="en-GB"/>
        </w:rPr>
        <w:t>]</w:t>
      </w:r>
      <w:r w:rsidRPr="008708CA">
        <w:rPr>
          <w:lang w:val="en-GB"/>
        </w:rPr>
        <w:t xml:space="preserve">, increase fat accretion [5] and alter metabolism [6] in the offspring. Offspring skeletal muscle development is susceptible to maternal nutrient restriction which also results in reduced offspring birth weight caused by decreases in </w:t>
      </w:r>
      <w:r w:rsidR="00E71A9C" w:rsidRPr="008708CA">
        <w:rPr>
          <w:lang w:val="en-GB"/>
        </w:rPr>
        <w:t>foetal</w:t>
      </w:r>
      <w:r w:rsidRPr="008708CA">
        <w:rPr>
          <w:lang w:val="en-GB"/>
        </w:rPr>
        <w:t xml:space="preserve"> circulating amino acids [7,8]. Studies using ovine </w:t>
      </w:r>
      <w:r w:rsidR="00E71A9C">
        <w:rPr>
          <w:lang w:val="en-GB"/>
        </w:rPr>
        <w:t>foet</w:t>
      </w:r>
      <w:r w:rsidRPr="008708CA">
        <w:rPr>
          <w:lang w:val="en-GB"/>
        </w:rPr>
        <w:t xml:space="preserve">uses and offspring exposed to a poor nutritional environment in utero highlighted deficient muscle growth due to altered myofibre number and composition [9,10]. Further studies using mouse and rat models of maternal protein restriction suggested that this effect on muscle function may be long-lasting throughout the life-course </w:t>
      </w:r>
      <w:r w:rsidR="002969C6" w:rsidRPr="008708CA">
        <w:rPr>
          <w:lang w:val="en-GB"/>
        </w:rPr>
        <w:t>[11–13</w:t>
      </w:r>
      <w:r w:rsidRPr="008708CA">
        <w:rPr>
          <w:lang w:val="en-GB"/>
        </w:rPr>
        <w:t>]</w:t>
      </w:r>
      <w:r w:rsidRPr="008708CA">
        <w:rPr>
          <w:b/>
          <w:bCs/>
          <w:lang w:val="en-GB"/>
        </w:rPr>
        <w:t>.</w:t>
      </w:r>
      <w:r w:rsidRPr="008708CA">
        <w:rPr>
          <w:lang w:val="en-GB"/>
        </w:rPr>
        <w:t xml:space="preserve"> There is also evidence from human studies of low muscle fibre score in elderly men born with low birth weight [14]. However, there is little understanding of the cellular and molecular mechanisms whereby environmental modulation in utero or in early postnatal life may lead to altered development of the musculoskeletal system [15,16].</w:t>
      </w:r>
    </w:p>
    <w:p w14:paraId="3621986E" w14:textId="3405B120" w:rsidR="000F248F" w:rsidRPr="008708CA" w:rsidRDefault="000F248F" w:rsidP="002969C6">
      <w:pPr>
        <w:pStyle w:val="MDPI31text"/>
        <w:rPr>
          <w:b/>
          <w:lang w:val="en-GB"/>
        </w:rPr>
      </w:pPr>
      <w:r w:rsidRPr="008708CA">
        <w:rPr>
          <w:lang w:val="en-GB"/>
        </w:rPr>
        <w:t>The epigenetic regulation of skeletal muscle development and ageing has gained significant interest during the last decade [17,18]. Small non-coding RNAs (sncRNAs) are a class of epigenetic molecules including microRNAs (miRs), small nucleolar RNAs (snoRNAs) and small nuclear RNAs (snRNAs).</w:t>
      </w:r>
      <w:r w:rsidR="002969C6" w:rsidRPr="008708CA">
        <w:rPr>
          <w:b/>
          <w:lang w:val="en-GB"/>
        </w:rPr>
        <w:t xml:space="preserve"> </w:t>
      </w:r>
      <w:r w:rsidRPr="008708CA">
        <w:rPr>
          <w:lang w:val="en-GB"/>
        </w:rPr>
        <w:t xml:space="preserve">These RNA molecules are fully functional, transcribed from DNA without processing for translation into proteins and, thus, act as crucial factors regulating gene expression. All three types of sncRNAs have been implicated in myogenesis and skeletal muscle development and regeneration [19,20]. </w:t>
      </w:r>
      <w:r w:rsidR="00E71A9C">
        <w:rPr>
          <w:lang w:val="en-GB"/>
        </w:rPr>
        <w:t>m</w:t>
      </w:r>
      <w:r w:rsidR="00E71A9C" w:rsidRPr="008708CA">
        <w:rPr>
          <w:lang w:val="en-GB"/>
        </w:rPr>
        <w:t xml:space="preserve">iRs </w:t>
      </w:r>
      <w:r w:rsidRPr="008708CA">
        <w:rPr>
          <w:lang w:val="en-GB"/>
        </w:rPr>
        <w:t>are non-coding RNAs (ncRNAs), 19</w:t>
      </w:r>
      <w:r w:rsidR="00E71A9C">
        <w:rPr>
          <w:lang w:val="en-GB"/>
        </w:rPr>
        <w:t>–</w:t>
      </w:r>
      <w:r w:rsidRPr="008708CA">
        <w:rPr>
          <w:lang w:val="en-GB"/>
        </w:rPr>
        <w:t>22 nucleotides (nt) in length</w:t>
      </w:r>
      <w:r w:rsidR="00E71A9C">
        <w:rPr>
          <w:lang w:val="en-GB"/>
        </w:rPr>
        <w:t>,</w:t>
      </w:r>
      <w:r w:rsidRPr="008708CA">
        <w:rPr>
          <w:lang w:val="en-GB"/>
        </w:rPr>
        <w:t xml:space="preserve"> that regulate post-transcriptional gene expression and are linked to muscle development, disease</w:t>
      </w:r>
      <w:r w:rsidR="00E71A9C">
        <w:rPr>
          <w:lang w:val="en-GB"/>
        </w:rPr>
        <w:t xml:space="preserve"> </w:t>
      </w:r>
      <w:r w:rsidR="008708CA" w:rsidRPr="008708CA">
        <w:rPr>
          <w:lang w:val="en-GB"/>
        </w:rPr>
        <w:t>and</w:t>
      </w:r>
      <w:r w:rsidRPr="008708CA">
        <w:rPr>
          <w:lang w:val="en-GB"/>
        </w:rPr>
        <w:t xml:space="preserve"> ageing [21,22]. Dietary interventions result in changes in miR expression in muscle [23]</w:t>
      </w:r>
      <w:r w:rsidR="00E71A9C">
        <w:rPr>
          <w:lang w:val="en-GB"/>
        </w:rPr>
        <w:t>,</w:t>
      </w:r>
      <w:r w:rsidRPr="008708CA">
        <w:rPr>
          <w:lang w:val="en-GB"/>
        </w:rPr>
        <w:t xml:space="preserve"> suggesting that the effects of diet on muscle may be mediated by miR-regulated changes in gene expression. </w:t>
      </w:r>
      <w:r w:rsidR="00E71A9C">
        <w:rPr>
          <w:lang w:val="en-GB"/>
        </w:rPr>
        <w:t>miR</w:t>
      </w:r>
      <w:r w:rsidRPr="008708CA">
        <w:rPr>
          <w:lang w:val="en-GB"/>
        </w:rPr>
        <w:t xml:space="preserve">s can simultaneously regulate many genes and </w:t>
      </w:r>
      <w:r w:rsidR="00E71A9C" w:rsidRPr="008708CA">
        <w:rPr>
          <w:lang w:val="en-GB"/>
        </w:rPr>
        <w:t>signalling</w:t>
      </w:r>
      <w:r w:rsidRPr="008708CA">
        <w:rPr>
          <w:lang w:val="en-GB"/>
        </w:rPr>
        <w:t xml:space="preserve"> pathways</w:t>
      </w:r>
      <w:r w:rsidR="008708CA" w:rsidRPr="008708CA">
        <w:rPr>
          <w:lang w:val="en-GB"/>
        </w:rPr>
        <w:t>, and</w:t>
      </w:r>
      <w:r w:rsidRPr="008708CA">
        <w:rPr>
          <w:lang w:val="en-GB"/>
        </w:rPr>
        <w:t xml:space="preserve"> therefore potentially physiological and pathological processes. It has been suggested that not all miRs are ubiquitously expressed, but </w:t>
      </w:r>
      <w:r w:rsidR="00E71A9C">
        <w:rPr>
          <w:lang w:val="en-GB"/>
        </w:rPr>
        <w:t>many</w:t>
      </w:r>
      <w:r w:rsidRPr="008708CA">
        <w:rPr>
          <w:lang w:val="en-GB"/>
        </w:rPr>
        <w:t xml:space="preserve"> miRs are expressed in a tissue-specific manner [24,25]. There is a class of miRs in which their expression is directly associated with striated muscle, known as myomiRs [26], including miR-1, miR-133a, miR-133b, miR-206, miR-208b, miR-486 and miR-499 </w:t>
      </w:r>
      <w:r w:rsidR="002969C6" w:rsidRPr="008708CA">
        <w:rPr>
          <w:bCs/>
          <w:lang w:val="en-GB"/>
        </w:rPr>
        <w:t>[27–30</w:t>
      </w:r>
      <w:r w:rsidRPr="008708CA">
        <w:rPr>
          <w:bCs/>
          <w:lang w:val="en-GB"/>
        </w:rPr>
        <w:t>]</w:t>
      </w:r>
      <w:r w:rsidRPr="008708CA">
        <w:rPr>
          <w:lang w:val="en-GB"/>
        </w:rPr>
        <w:t>. Although myomiRs have been extensively studied, other miRs may also be involved in regulating skeletal muscle development.</w:t>
      </w:r>
    </w:p>
    <w:p w14:paraId="7235C824" w14:textId="7DA6B8C5" w:rsidR="000F248F" w:rsidRPr="008708CA" w:rsidRDefault="000F248F" w:rsidP="002969C6">
      <w:pPr>
        <w:pStyle w:val="MDPI31text"/>
        <w:rPr>
          <w:b/>
          <w:lang w:val="en-GB"/>
        </w:rPr>
      </w:pPr>
      <w:r w:rsidRPr="008708CA">
        <w:rPr>
          <w:lang w:val="en-GB"/>
        </w:rPr>
        <w:t xml:space="preserve">Ribosomes are considered as the cellular converters of the genetic codes, embedded in messenger RNAs, converting these codes into proteins [31]. It is known that ribosomal RNAs (rRNA) are post-transcriptionally modified via </w:t>
      </w:r>
      <w:r w:rsidR="002969C6" w:rsidRPr="008708CA">
        <w:rPr>
          <w:lang w:val="en-GB"/>
        </w:rPr>
        <w:t>2</w:t>
      </w:r>
      <w:r w:rsidR="002969C6" w:rsidRPr="008708CA">
        <w:rPr>
          <w:b/>
          <w:lang w:val="en-GB"/>
        </w:rPr>
        <w:t>′</w:t>
      </w:r>
      <w:r w:rsidRPr="008708CA">
        <w:rPr>
          <w:lang w:val="en-GB"/>
        </w:rPr>
        <w:t xml:space="preserve">O-ribose methylation or pseudouridylation [32]. These site-specific covalent modifications regulate the translational process. </w:t>
      </w:r>
      <w:r w:rsidR="00E71A9C">
        <w:rPr>
          <w:lang w:val="en-GB"/>
        </w:rPr>
        <w:t>s</w:t>
      </w:r>
      <w:r w:rsidR="00E71A9C" w:rsidRPr="008708CA">
        <w:rPr>
          <w:lang w:val="en-GB"/>
        </w:rPr>
        <w:t xml:space="preserve">noRNAs </w:t>
      </w:r>
      <w:r w:rsidRPr="008708CA">
        <w:rPr>
          <w:lang w:val="en-GB"/>
        </w:rPr>
        <w:t>are mainly intron-derived, 50</w:t>
      </w:r>
      <w:r w:rsidR="00E71A9C">
        <w:rPr>
          <w:lang w:val="en-GB"/>
        </w:rPr>
        <w:t>–</w:t>
      </w:r>
      <w:r w:rsidRPr="008708CA">
        <w:rPr>
          <w:lang w:val="en-GB"/>
        </w:rPr>
        <w:t>250 nt long ncRNAs with high expression levels accumulating in the nucleolus. They are classified as C/D box snoRNAs (SNORDs), which are responsible for 2′-O-methylation of rRNAs</w:t>
      </w:r>
      <w:r w:rsidR="00E71A9C">
        <w:rPr>
          <w:lang w:val="en-GB"/>
        </w:rPr>
        <w:t>,</w:t>
      </w:r>
      <w:r w:rsidRPr="008708CA">
        <w:rPr>
          <w:lang w:val="en-GB"/>
        </w:rPr>
        <w:t xml:space="preserve"> or H/ACA box snoRNAs (SNORAs)</w:t>
      </w:r>
      <w:r w:rsidR="00E71A9C">
        <w:rPr>
          <w:lang w:val="en-GB"/>
        </w:rPr>
        <w:t>,</w:t>
      </w:r>
      <w:r w:rsidRPr="008708CA">
        <w:rPr>
          <w:lang w:val="en-GB"/>
        </w:rPr>
        <w:t xml:space="preserve"> which guide pseudouridylation of nucleotides [33,34]. However, approximately half of human snoRNAs have no predictable rRNA targets</w:t>
      </w:r>
      <w:r w:rsidR="008708CA" w:rsidRPr="008708CA">
        <w:rPr>
          <w:lang w:val="en-GB"/>
        </w:rPr>
        <w:t>, and</w:t>
      </w:r>
      <w:r w:rsidRPr="008708CA">
        <w:rPr>
          <w:lang w:val="en-GB"/>
        </w:rPr>
        <w:t xml:space="preserve"> numerous snoRNAs have been associated with diseases [35,36] that show no defects in rRNAs [37]. On the other hand, snRNAs have an average size of 150 nt, which localise in the nucleus and mainly control intron splicing [38]. </w:t>
      </w:r>
      <w:r w:rsidR="00E71A9C">
        <w:rPr>
          <w:lang w:val="en-GB"/>
        </w:rPr>
        <w:t>snR</w:t>
      </w:r>
      <w:r w:rsidRPr="008708CA">
        <w:rPr>
          <w:lang w:val="en-GB"/>
        </w:rPr>
        <w:t xml:space="preserve">NAs are present as ribonucleoprotein particles (snRNPs) forming a large complex (spliceosome) which mediate splicing by attachment to the unspliced primary RNA transcripts </w:t>
      </w:r>
      <w:r w:rsidR="002969C6" w:rsidRPr="008708CA">
        <w:rPr>
          <w:lang w:val="en-GB"/>
        </w:rPr>
        <w:t>[39–41</w:t>
      </w:r>
      <w:r w:rsidRPr="008708CA">
        <w:rPr>
          <w:lang w:val="en-GB"/>
        </w:rPr>
        <w:t>]. Despite the vital roles described, very little is known for the specific functions of snoRNAs and snRNAs in skeletal muscle physiology.</w:t>
      </w:r>
    </w:p>
    <w:p w14:paraId="2A6FBB73" w14:textId="000B4E7D" w:rsidR="000F248F" w:rsidRPr="008708CA" w:rsidRDefault="000F248F" w:rsidP="002969C6">
      <w:pPr>
        <w:pStyle w:val="MDPI31text"/>
        <w:rPr>
          <w:b/>
          <w:lang w:val="en-GB"/>
        </w:rPr>
      </w:pPr>
      <w:r w:rsidRPr="008708CA">
        <w:rPr>
          <w:lang w:val="en-GB"/>
        </w:rPr>
        <w:t xml:space="preserve">In this study, we aimed to identify miRs, snoRNAs and snRNAs that may regulate reduced skeletal muscle growth in the offspring due to maternal protein undernutrition during pregnancy or during lactation. We utilised a mouse model of maternal protein restriction and analysed small RNA-seq data derived from skeletal muscle of 21 days (21d) male offspring to determine sncRNAs that are differentially expressed at weaning. Furthermore, we validated some of the observed differentially expressed (DE) miRs by qPCR </w:t>
      </w:r>
      <w:r w:rsidRPr="008708CA">
        <w:rPr>
          <w:lang w:val="en-GB"/>
        </w:rPr>
        <w:lastRenderedPageBreak/>
        <w:t xml:space="preserve">and performed an in silico bioinformatic analysis to unravel which </w:t>
      </w:r>
      <w:r w:rsidR="00E71A9C" w:rsidRPr="008708CA">
        <w:rPr>
          <w:lang w:val="en-GB"/>
        </w:rPr>
        <w:t>signalling</w:t>
      </w:r>
      <w:r w:rsidRPr="008708CA">
        <w:rPr>
          <w:lang w:val="en-GB"/>
        </w:rPr>
        <w:t xml:space="preserve"> pathways and cellular functions may be affected by these miRs.</w:t>
      </w:r>
    </w:p>
    <w:p w14:paraId="16D45A63" w14:textId="2A5F290D" w:rsidR="00480258" w:rsidRPr="008708CA" w:rsidRDefault="002969C6" w:rsidP="002969C6">
      <w:pPr>
        <w:pStyle w:val="MDPI21heading1"/>
        <w:rPr>
          <w:lang w:val="en-GB"/>
        </w:rPr>
      </w:pPr>
      <w:r w:rsidRPr="008708CA">
        <w:rPr>
          <w:lang w:val="en-GB" w:eastAsia="zh-CN"/>
        </w:rPr>
        <w:t xml:space="preserve">2. </w:t>
      </w:r>
      <w:r w:rsidR="00480258" w:rsidRPr="008708CA">
        <w:rPr>
          <w:lang w:val="en-GB"/>
        </w:rPr>
        <w:t>Materials and Methods</w:t>
      </w:r>
    </w:p>
    <w:p w14:paraId="338DEF0A" w14:textId="137794F3" w:rsidR="00321E81" w:rsidRPr="008708CA" w:rsidRDefault="002969C6" w:rsidP="002969C6">
      <w:pPr>
        <w:pStyle w:val="MDPI22heading2"/>
        <w:rPr>
          <w:b/>
          <w:noProof w:val="0"/>
          <w:lang w:val="en-GB"/>
        </w:rPr>
      </w:pPr>
      <w:r w:rsidRPr="008708CA">
        <w:rPr>
          <w:noProof w:val="0"/>
          <w:lang w:val="en-GB"/>
        </w:rPr>
        <w:t xml:space="preserve">2.1. </w:t>
      </w:r>
      <w:r w:rsidR="00321E81" w:rsidRPr="008708CA">
        <w:rPr>
          <w:noProof w:val="0"/>
          <w:lang w:val="en-GB"/>
        </w:rPr>
        <w:t>Animals</w:t>
      </w:r>
    </w:p>
    <w:p w14:paraId="67182BDF" w14:textId="0878E065" w:rsidR="00321E81" w:rsidRPr="008708CA" w:rsidRDefault="00321E81" w:rsidP="002969C6">
      <w:pPr>
        <w:pStyle w:val="MDPI31text"/>
        <w:rPr>
          <w:b/>
          <w:lang w:val="en-GB"/>
        </w:rPr>
      </w:pPr>
      <w:r w:rsidRPr="008708CA">
        <w:rPr>
          <w:lang w:val="en-GB"/>
        </w:rPr>
        <w:t>B6.Cg-Tg(Thy1-YFP)16Jrs/J mice, expressing yellow fluorescent protein (YFP) only in neuronal cells (Jackson Laboratory; stock number 003709)</w:t>
      </w:r>
      <w:r w:rsidR="00E71A9C">
        <w:rPr>
          <w:lang w:val="en-GB"/>
        </w:rPr>
        <w:t>,</w:t>
      </w:r>
      <w:r w:rsidRPr="008708CA">
        <w:rPr>
          <w:lang w:val="en-GB"/>
        </w:rPr>
        <w:t xml:space="preserve"> were used in this study. Mice were housed in individually vented cages maintained at 21 ± 2</w:t>
      </w:r>
      <w:r w:rsidR="002969C6" w:rsidRPr="008708CA">
        <w:rPr>
          <w:lang w:val="en-GB"/>
        </w:rPr>
        <w:t xml:space="preserve"> °</w:t>
      </w:r>
      <w:r w:rsidRPr="008708CA">
        <w:rPr>
          <w:lang w:val="en-GB"/>
        </w:rPr>
        <w:t>C on a 12</w:t>
      </w:r>
      <w:r w:rsidR="002969C6" w:rsidRPr="008708CA">
        <w:rPr>
          <w:lang w:val="en-GB"/>
        </w:rPr>
        <w:t xml:space="preserve"> </w:t>
      </w:r>
      <w:r w:rsidR="002969C6" w:rsidRPr="008708CA">
        <w:rPr>
          <w:bCs/>
          <w:lang w:val="en-GB"/>
        </w:rPr>
        <w:t>h</w:t>
      </w:r>
      <w:r w:rsidRPr="008708CA">
        <w:rPr>
          <w:lang w:val="en-GB"/>
        </w:rPr>
        <w:t xml:space="preserve"> light/dark cycle. All experimental protocols were performed according to the UK Animals (Scientific Procedures) Act 1986 regulations and obtained ethical approval from the University of Liverpool Animal Welfare Ethical Review Board (AWERB). </w:t>
      </w:r>
      <w:r w:rsidR="001D69F1" w:rsidRPr="008708CA">
        <w:rPr>
          <w:lang w:val="en-GB"/>
        </w:rPr>
        <w:t xml:space="preserve">Animal use followed the 3Rs guidelines. </w:t>
      </w:r>
      <w:r w:rsidRPr="008708CA">
        <w:rPr>
          <w:lang w:val="en-GB"/>
        </w:rPr>
        <w:t>Mice were kept at the Biomedical Services Unit (BSU) of the University of Liverpool and monitored daily for any health and welfare issues.</w:t>
      </w:r>
    </w:p>
    <w:p w14:paraId="39B87DC1" w14:textId="6816EFFC" w:rsidR="00321E81" w:rsidRPr="008708CA" w:rsidRDefault="002969C6" w:rsidP="002969C6">
      <w:pPr>
        <w:pStyle w:val="MDPI22heading2"/>
        <w:spacing w:before="240"/>
        <w:rPr>
          <w:b/>
          <w:noProof w:val="0"/>
          <w:lang w:val="en-GB"/>
        </w:rPr>
      </w:pPr>
      <w:r w:rsidRPr="008708CA">
        <w:rPr>
          <w:noProof w:val="0"/>
          <w:lang w:val="en-GB"/>
        </w:rPr>
        <w:t xml:space="preserve">2.2. </w:t>
      </w:r>
      <w:r w:rsidR="00321E81" w:rsidRPr="008708CA">
        <w:rPr>
          <w:noProof w:val="0"/>
          <w:lang w:val="en-GB"/>
        </w:rPr>
        <w:t xml:space="preserve">Experimental </w:t>
      </w:r>
      <w:r w:rsidRPr="008708CA">
        <w:rPr>
          <w:noProof w:val="0"/>
          <w:lang w:val="en-GB"/>
        </w:rPr>
        <w:t>Groups</w:t>
      </w:r>
    </w:p>
    <w:p w14:paraId="75BD2057" w14:textId="0A7D869D" w:rsidR="00321E81" w:rsidRPr="008708CA" w:rsidRDefault="00321E81" w:rsidP="002969C6">
      <w:pPr>
        <w:pStyle w:val="MDPI31text"/>
        <w:rPr>
          <w:b/>
          <w:lang w:val="en-GB"/>
        </w:rPr>
      </w:pPr>
      <w:r w:rsidRPr="008708CA">
        <w:rPr>
          <w:lang w:val="en-GB"/>
        </w:rPr>
        <w:t xml:space="preserve">Mice were fed ad libitum with solid food pellets containing normal protein proportion (N, 20% crude protein; Special Diet Services, UK; code 824226) or low protein proportion (L, 8% crude protein; Special Diet Services, UK; code 824248) with isocaloric value. </w:t>
      </w:r>
      <w:r w:rsidR="00E71A9C" w:rsidRPr="008708CA">
        <w:rPr>
          <w:lang w:val="en-GB"/>
        </w:rPr>
        <w:t>Eight</w:t>
      </w:r>
      <w:r w:rsidR="00E71A9C">
        <w:rPr>
          <w:lang w:val="en-GB"/>
        </w:rPr>
        <w:t>-</w:t>
      </w:r>
      <w:r w:rsidR="00E71A9C" w:rsidRPr="008708CA">
        <w:rPr>
          <w:lang w:val="en-GB"/>
        </w:rPr>
        <w:t>week</w:t>
      </w:r>
      <w:r w:rsidR="00E71A9C">
        <w:rPr>
          <w:lang w:val="en-GB"/>
        </w:rPr>
        <w:t>-</w:t>
      </w:r>
      <w:r w:rsidRPr="008708CA">
        <w:rPr>
          <w:lang w:val="en-GB"/>
        </w:rPr>
        <w:t>old nulliparous female mice were fed on either N or L protein diet for two weeks before mating with age-matched males on N diet. The pregnant mice were kept on the same diet throughout gestation (19</w:t>
      </w:r>
      <w:r w:rsidR="001D16BE" w:rsidRPr="008708CA">
        <w:rPr>
          <w:lang w:val="en-GB"/>
        </w:rPr>
        <w:t>–</w:t>
      </w:r>
      <w:r w:rsidRPr="008708CA">
        <w:rPr>
          <w:lang w:val="en-GB"/>
        </w:rPr>
        <w:t xml:space="preserve">21 days). Within 24 </w:t>
      </w:r>
      <w:r w:rsidR="002969C6" w:rsidRPr="008708CA">
        <w:rPr>
          <w:bCs/>
          <w:lang w:val="en-GB"/>
        </w:rPr>
        <w:t>h</w:t>
      </w:r>
      <w:r w:rsidRPr="008708CA">
        <w:rPr>
          <w:lang w:val="en-GB"/>
        </w:rPr>
        <w:t xml:space="preserve"> after birth, male pups from N dams were cross-fostered with other N dams (NN group, n</w:t>
      </w:r>
      <w:r w:rsidR="002969C6" w:rsidRPr="008708CA">
        <w:rPr>
          <w:lang w:val="en-GB"/>
        </w:rPr>
        <w:t xml:space="preserve"> </w:t>
      </w:r>
      <w:r w:rsidRPr="008708CA">
        <w:rPr>
          <w:lang w:val="en-GB"/>
        </w:rPr>
        <w:t>=</w:t>
      </w:r>
      <w:r w:rsidR="002969C6" w:rsidRPr="008708CA">
        <w:rPr>
          <w:lang w:val="en-GB"/>
        </w:rPr>
        <w:t xml:space="preserve"> </w:t>
      </w:r>
      <w:r w:rsidRPr="008708CA">
        <w:rPr>
          <w:lang w:val="en-GB"/>
        </w:rPr>
        <w:t>5) or L dams (NL group, n</w:t>
      </w:r>
      <w:r w:rsidR="002969C6" w:rsidRPr="008708CA">
        <w:rPr>
          <w:lang w:val="en-GB"/>
        </w:rPr>
        <w:t xml:space="preserve"> </w:t>
      </w:r>
      <w:r w:rsidRPr="008708CA">
        <w:rPr>
          <w:lang w:val="en-GB"/>
        </w:rPr>
        <w:t>=</w:t>
      </w:r>
      <w:r w:rsidR="002969C6" w:rsidRPr="008708CA">
        <w:rPr>
          <w:lang w:val="en-GB"/>
        </w:rPr>
        <w:t xml:space="preserve"> </w:t>
      </w:r>
      <w:r w:rsidRPr="008708CA">
        <w:rPr>
          <w:lang w:val="en-GB"/>
        </w:rPr>
        <w:t>5) that were maintained under the same experimental conditions, but fed with L diet two weeks prior to mating and during gestation and lactation (21 days), whilst pups from L dams were transferred to N dams for lactation (LN, n</w:t>
      </w:r>
      <w:r w:rsidR="002969C6" w:rsidRPr="008708CA">
        <w:rPr>
          <w:lang w:val="en-GB"/>
        </w:rPr>
        <w:t xml:space="preserve"> </w:t>
      </w:r>
      <w:r w:rsidRPr="008708CA">
        <w:rPr>
          <w:lang w:val="en-GB"/>
        </w:rPr>
        <w:t>=</w:t>
      </w:r>
      <w:r w:rsidR="002969C6" w:rsidRPr="008708CA">
        <w:rPr>
          <w:lang w:val="en-GB"/>
        </w:rPr>
        <w:t xml:space="preserve"> </w:t>
      </w:r>
      <w:r w:rsidRPr="008708CA">
        <w:rPr>
          <w:lang w:val="en-GB"/>
        </w:rPr>
        <w:t xml:space="preserve">5). Suckling pup numbers </w:t>
      </w:r>
      <w:r w:rsidR="00E71A9C">
        <w:rPr>
          <w:lang w:val="en-GB"/>
        </w:rPr>
        <w:t>were</w:t>
      </w:r>
      <w:r w:rsidR="00E71A9C" w:rsidRPr="008708CA">
        <w:rPr>
          <w:lang w:val="en-GB"/>
        </w:rPr>
        <w:t xml:space="preserve"> </w:t>
      </w:r>
      <w:r w:rsidRPr="008708CA">
        <w:rPr>
          <w:lang w:val="en-GB"/>
        </w:rPr>
        <w:t>kept the same for all dams during the 21d lactation period (n</w:t>
      </w:r>
      <w:r w:rsidR="002969C6" w:rsidRPr="008708CA">
        <w:rPr>
          <w:lang w:val="en-GB"/>
        </w:rPr>
        <w:t xml:space="preserve"> </w:t>
      </w:r>
      <w:r w:rsidRPr="008708CA">
        <w:rPr>
          <w:lang w:val="en-GB"/>
        </w:rPr>
        <w:t>=</w:t>
      </w:r>
      <w:r w:rsidR="002969C6" w:rsidRPr="008708CA">
        <w:rPr>
          <w:lang w:val="en-GB"/>
        </w:rPr>
        <w:t xml:space="preserve"> </w:t>
      </w:r>
      <w:r w:rsidRPr="008708CA">
        <w:rPr>
          <w:lang w:val="en-GB"/>
        </w:rPr>
        <w:t>5 pups) to avoid confounding issues of litter size difference (Fig</w:t>
      </w:r>
      <w:r w:rsidR="000A5294" w:rsidRPr="008708CA">
        <w:rPr>
          <w:lang w:val="en-GB"/>
        </w:rPr>
        <w:t>ure</w:t>
      </w:r>
      <w:r w:rsidRPr="008708CA">
        <w:rPr>
          <w:lang w:val="en-GB"/>
        </w:rPr>
        <w:t xml:space="preserve"> 1A). Male offspring were culled at the end of lactation by CO</w:t>
      </w:r>
      <w:r w:rsidRPr="006941EF">
        <w:rPr>
          <w:vertAlign w:val="subscript"/>
          <w:lang w:val="en-GB"/>
        </w:rPr>
        <w:t>2</w:t>
      </w:r>
      <w:r w:rsidRPr="008708CA">
        <w:rPr>
          <w:lang w:val="en-GB"/>
        </w:rPr>
        <w:t xml:space="preserve"> euthanasia and weighed and tibialis anterior (TA) skeletal muscles were immediately dissected and weighed.</w:t>
      </w:r>
    </w:p>
    <w:p w14:paraId="3F71E5D9" w14:textId="0BC4E683" w:rsidR="00321E81" w:rsidRPr="008708CA" w:rsidRDefault="002969C6" w:rsidP="002969C6">
      <w:pPr>
        <w:pStyle w:val="MDPI22heading2"/>
        <w:spacing w:before="240"/>
        <w:rPr>
          <w:b/>
          <w:noProof w:val="0"/>
          <w:lang w:val="en-GB"/>
        </w:rPr>
      </w:pPr>
      <w:r w:rsidRPr="008708CA">
        <w:rPr>
          <w:noProof w:val="0"/>
          <w:lang w:val="en-GB"/>
        </w:rPr>
        <w:t xml:space="preserve">2.3. </w:t>
      </w:r>
      <w:r w:rsidR="00321E81" w:rsidRPr="008708CA">
        <w:rPr>
          <w:noProof w:val="0"/>
          <w:lang w:val="en-GB"/>
        </w:rPr>
        <w:t xml:space="preserve">Skeletal </w:t>
      </w:r>
      <w:r w:rsidRPr="008708CA">
        <w:rPr>
          <w:noProof w:val="0"/>
          <w:lang w:val="en-GB"/>
        </w:rPr>
        <w:t>Muscle Histology</w:t>
      </w:r>
    </w:p>
    <w:p w14:paraId="0F8B8EC6" w14:textId="0274F28F" w:rsidR="00321E81" w:rsidRPr="008708CA" w:rsidRDefault="00321E81" w:rsidP="002969C6">
      <w:pPr>
        <w:pStyle w:val="MDPI31text"/>
        <w:rPr>
          <w:b/>
          <w:lang w:val="en-GB"/>
        </w:rPr>
      </w:pPr>
      <w:r w:rsidRPr="008708CA">
        <w:rPr>
          <w:lang w:val="en-GB"/>
        </w:rPr>
        <w:t>To characterise the skeletal muscle phenotype, TA muscles (n</w:t>
      </w:r>
      <w:r w:rsidR="002969C6" w:rsidRPr="008708CA">
        <w:rPr>
          <w:lang w:val="en-GB"/>
        </w:rPr>
        <w:t xml:space="preserve"> </w:t>
      </w:r>
      <w:r w:rsidRPr="008708CA">
        <w:rPr>
          <w:lang w:val="en-GB"/>
        </w:rPr>
        <w:t>=</w:t>
      </w:r>
      <w:r w:rsidR="002969C6" w:rsidRPr="008708CA">
        <w:rPr>
          <w:lang w:val="en-GB"/>
        </w:rPr>
        <w:t xml:space="preserve"> </w:t>
      </w:r>
      <w:r w:rsidRPr="008708CA">
        <w:rPr>
          <w:lang w:val="en-GB"/>
        </w:rPr>
        <w:t>4/group) were mounted directly on a cork disk surrounded with Cryomatrix (</w:t>
      </w:r>
      <w:r w:rsidR="006941EF" w:rsidRPr="00DD69DD">
        <w:t xml:space="preserve">Thermo </w:t>
      </w:r>
      <w:r w:rsidR="006941EF">
        <w:t>Scientific</w:t>
      </w:r>
      <w:r w:rsidR="006941EF">
        <w:rPr>
          <w:vertAlign w:val="superscript"/>
        </w:rPr>
        <w:t>TM</w:t>
      </w:r>
      <w:r w:rsidRPr="008708CA">
        <w:rPr>
          <w:lang w:val="en-GB"/>
        </w:rPr>
        <w:t>, UK), immersed in liquid nitrogen-frozen isopentane (Sigma Aldrich, UK) for cryoprotection</w:t>
      </w:r>
      <w:r w:rsidR="00E71A9C">
        <w:rPr>
          <w:lang w:val="en-GB"/>
        </w:rPr>
        <w:t xml:space="preserve"> </w:t>
      </w:r>
      <w:r w:rsidR="008708CA" w:rsidRPr="008708CA">
        <w:rPr>
          <w:lang w:val="en-GB"/>
        </w:rPr>
        <w:t>and</w:t>
      </w:r>
      <w:r w:rsidRPr="008708CA">
        <w:rPr>
          <w:lang w:val="en-GB"/>
        </w:rPr>
        <w:t xml:space="preserve"> stored at -80</w:t>
      </w:r>
      <w:r w:rsidR="00E71A9C">
        <w:rPr>
          <w:lang w:val="en-GB"/>
        </w:rPr>
        <w:t xml:space="preserve"> °</w:t>
      </w:r>
      <w:r w:rsidRPr="008708CA">
        <w:rPr>
          <w:lang w:val="en-GB"/>
        </w:rPr>
        <w:t>C</w:t>
      </w:r>
      <w:r w:rsidR="002969C6" w:rsidRPr="008708CA">
        <w:rPr>
          <w:b/>
          <w:lang w:val="en-GB"/>
        </w:rPr>
        <w:t xml:space="preserve"> </w:t>
      </w:r>
      <w:r w:rsidRPr="008708CA">
        <w:rPr>
          <w:lang w:val="en-GB"/>
        </w:rPr>
        <w:t>until cryosectioning. TA muscles were placed at -20</w:t>
      </w:r>
      <w:r w:rsidR="00E71A9C">
        <w:rPr>
          <w:lang w:val="en-GB"/>
        </w:rPr>
        <w:t xml:space="preserve"> °</w:t>
      </w:r>
      <w:r w:rsidRPr="008708CA">
        <w:rPr>
          <w:lang w:val="en-GB"/>
        </w:rPr>
        <w:t>C for at least 30 min prior to cryosectioning. Transverse sections (10 μm) were cut using a Leica cryotome and collected on Superfrost glass slides (</w:t>
      </w:r>
      <w:r w:rsidR="006941EF" w:rsidRPr="00DD69DD">
        <w:t xml:space="preserve">Thermo </w:t>
      </w:r>
      <w:r w:rsidR="006941EF">
        <w:t>Scientific</w:t>
      </w:r>
      <w:r w:rsidR="006941EF">
        <w:rPr>
          <w:vertAlign w:val="superscript"/>
        </w:rPr>
        <w:t>TM</w:t>
      </w:r>
      <w:r w:rsidRPr="008708CA">
        <w:rPr>
          <w:lang w:val="en-GB"/>
        </w:rPr>
        <w:t>, UK). Sections were washed with PBS for 10 min before staining with 1:1000 dilution of rhodamine wheat germ agglutinin (WGA; 5 μg/mL;Vector Laboratories, UK) for 10 min, mounted in antifade medium (Vector Laboratories, UK) and were visualised with an Axio Scan.Z1 slide scanner (Zeiss, UK). Minimum Feret’s diameter (MFD) was measured using ImageJ software (U.S. National Institutes of Health, USA).</w:t>
      </w:r>
    </w:p>
    <w:p w14:paraId="7581603B" w14:textId="3A81DADF" w:rsidR="00321E81" w:rsidRPr="008708CA" w:rsidRDefault="001D16BE" w:rsidP="001D16BE">
      <w:pPr>
        <w:pStyle w:val="MDPI22heading2"/>
        <w:spacing w:before="240"/>
        <w:rPr>
          <w:b/>
          <w:noProof w:val="0"/>
          <w:lang w:val="en-GB"/>
        </w:rPr>
      </w:pPr>
      <w:r w:rsidRPr="008708CA">
        <w:rPr>
          <w:noProof w:val="0"/>
          <w:lang w:val="en-GB"/>
        </w:rPr>
        <w:t xml:space="preserve">2.4. </w:t>
      </w:r>
      <w:r w:rsidR="00321E81" w:rsidRPr="008708CA">
        <w:rPr>
          <w:noProof w:val="0"/>
          <w:lang w:val="en-GB"/>
        </w:rPr>
        <w:t xml:space="preserve">RNA </w:t>
      </w:r>
      <w:r w:rsidRPr="008708CA">
        <w:rPr>
          <w:noProof w:val="0"/>
          <w:lang w:val="en-GB"/>
        </w:rPr>
        <w:t>Isolation</w:t>
      </w:r>
      <w:r w:rsidR="00321E81" w:rsidRPr="008708CA">
        <w:rPr>
          <w:noProof w:val="0"/>
          <w:lang w:val="en-GB"/>
        </w:rPr>
        <w:t xml:space="preserve">, </w:t>
      </w:r>
      <w:r w:rsidRPr="008708CA">
        <w:rPr>
          <w:noProof w:val="0"/>
          <w:lang w:val="en-GB"/>
        </w:rPr>
        <w:t xml:space="preserve">Library Preparation </w:t>
      </w:r>
      <w:r w:rsidR="00321E81" w:rsidRPr="008708CA">
        <w:rPr>
          <w:noProof w:val="0"/>
          <w:lang w:val="en-GB"/>
        </w:rPr>
        <w:t xml:space="preserve">for </w:t>
      </w:r>
      <w:r w:rsidRPr="008708CA">
        <w:rPr>
          <w:noProof w:val="0"/>
          <w:lang w:val="en-GB"/>
        </w:rPr>
        <w:t xml:space="preserve">Small </w:t>
      </w:r>
      <w:r w:rsidR="00321E81" w:rsidRPr="008708CA">
        <w:rPr>
          <w:noProof w:val="0"/>
          <w:lang w:val="en-GB"/>
        </w:rPr>
        <w:t xml:space="preserve">RNA-Seq and </w:t>
      </w:r>
      <w:r w:rsidRPr="008708CA">
        <w:rPr>
          <w:noProof w:val="0"/>
          <w:lang w:val="en-GB"/>
        </w:rPr>
        <w:t>Sequencing</w:t>
      </w:r>
    </w:p>
    <w:p w14:paraId="7F55A799" w14:textId="34EE10DA" w:rsidR="00321E81" w:rsidRPr="008708CA" w:rsidRDefault="00321E81" w:rsidP="001D16BE">
      <w:pPr>
        <w:pStyle w:val="MDPI31text"/>
        <w:rPr>
          <w:b/>
          <w:lang w:val="en-GB"/>
        </w:rPr>
      </w:pPr>
      <w:r w:rsidRPr="008708CA">
        <w:rPr>
          <w:lang w:val="en-GB"/>
        </w:rPr>
        <w:t>TA skeletal muscles were ground using a mortar and pestle and liquid nitrogen. Total RNA was isolated and purified by the mirVanaTM kit (</w:t>
      </w:r>
      <w:r w:rsidR="006941EF" w:rsidRPr="00DD69DD">
        <w:t xml:space="preserve">Thermo </w:t>
      </w:r>
      <w:r w:rsidR="006941EF">
        <w:t>Scientific</w:t>
      </w:r>
      <w:r w:rsidR="006941EF">
        <w:rPr>
          <w:vertAlign w:val="superscript"/>
        </w:rPr>
        <w:t>TM</w:t>
      </w:r>
      <w:r w:rsidRPr="008708CA">
        <w:rPr>
          <w:lang w:val="en-GB"/>
        </w:rPr>
        <w:t>, UK) using the manufacturer’s protocols. Samples were processed with Clip-Clap</w:t>
      </w:r>
      <w:r w:rsidRPr="00CF40A4">
        <w:rPr>
          <w:vertAlign w:val="superscript"/>
          <w:lang w:val="en-GB"/>
        </w:rPr>
        <w:t>TM</w:t>
      </w:r>
      <w:r w:rsidRPr="008708CA">
        <w:rPr>
          <w:lang w:val="en-GB"/>
        </w:rPr>
        <w:t xml:space="preserve"> Acid Pyrophosphatase (Cambio, UK) prior to the library preparation to remove any </w:t>
      </w:r>
      <w:r w:rsidR="002969C6" w:rsidRPr="008708CA">
        <w:rPr>
          <w:lang w:val="en-GB"/>
        </w:rPr>
        <w:t>5</w:t>
      </w:r>
      <w:r w:rsidR="002969C6" w:rsidRPr="008708CA">
        <w:rPr>
          <w:b/>
          <w:lang w:val="en-GB"/>
        </w:rPr>
        <w:t>′</w:t>
      </w:r>
      <w:r w:rsidRPr="008708CA">
        <w:rPr>
          <w:lang w:val="en-GB"/>
        </w:rPr>
        <w:t xml:space="preserve"> cap structures</w:t>
      </w:r>
      <w:r w:rsidR="008708CA" w:rsidRPr="008708CA">
        <w:rPr>
          <w:lang w:val="en-GB"/>
        </w:rPr>
        <w:t>, and</w:t>
      </w:r>
      <w:r w:rsidRPr="008708CA">
        <w:rPr>
          <w:lang w:val="en-GB"/>
        </w:rPr>
        <w:t xml:space="preserve"> size selected using a range 120</w:t>
      </w:r>
      <w:r w:rsidR="001D16BE" w:rsidRPr="008708CA">
        <w:rPr>
          <w:lang w:val="en-GB"/>
        </w:rPr>
        <w:t>–</w:t>
      </w:r>
      <w:r w:rsidRPr="008708CA">
        <w:rPr>
          <w:lang w:val="en-GB"/>
        </w:rPr>
        <w:t>300</w:t>
      </w:r>
      <w:r w:rsidR="001D16BE" w:rsidRPr="008708CA">
        <w:rPr>
          <w:lang w:val="en-GB"/>
        </w:rPr>
        <w:t xml:space="preserve"> </w:t>
      </w:r>
      <w:r w:rsidRPr="008708CA">
        <w:rPr>
          <w:lang w:val="en-GB"/>
        </w:rPr>
        <w:t>bp including adapters ensuring the unbiased identification of sncRNAs. Preparation of a small RNA-Seq library from submitted total RNA sample was performed using the NEBNext</w:t>
      </w:r>
      <w:r w:rsidR="00EA303C" w:rsidRPr="008708CA">
        <w:rPr>
          <w:b/>
          <w:vertAlign w:val="superscript"/>
          <w:lang w:val="en-GB"/>
        </w:rPr>
        <w:t>®</w:t>
      </w:r>
      <w:r w:rsidRPr="008708CA">
        <w:rPr>
          <w:lang w:val="en-GB"/>
        </w:rPr>
        <w:t xml:space="preserve"> small RNA library preparation kit (New England Biolabs, UK). Small-RNA sequencing was conducted using the Illumina HiSeq 4000 (Illumina, San Diego, USA) at 2 × 150-base pair (bp) paired-end sequencing, generating </w:t>
      </w:r>
      <w:r w:rsidRPr="008708CA">
        <w:rPr>
          <w:lang w:val="en-GB"/>
        </w:rPr>
        <w:lastRenderedPageBreak/>
        <w:t>data from &gt;280 M clusters per lane. Sequencing was performed at the Centre for Genomic Research, University of Liverpool (</w:t>
      </w:r>
      <w:hyperlink r:id="rId17" w:history="1">
        <w:r w:rsidR="00CC498A" w:rsidRPr="00605378">
          <w:rPr>
            <w:rStyle w:val="Hyperlink"/>
            <w:color w:val="000000" w:themeColor="text1"/>
            <w:u w:val="none"/>
            <w:lang w:val="en-GB"/>
          </w:rPr>
          <w:t>https://www.liverpool.ac.uk/genomic-research/</w:t>
        </w:r>
      </w:hyperlink>
      <w:r w:rsidR="006941EF" w:rsidRPr="00605378">
        <w:rPr>
          <w:rStyle w:val="Hyperlink"/>
          <w:color w:val="000000" w:themeColor="text1"/>
          <w:u w:val="none"/>
          <w:lang w:val="en-GB"/>
        </w:rPr>
        <w:t xml:space="preserve">, </w:t>
      </w:r>
      <w:r w:rsidR="00605378">
        <w:rPr>
          <w:lang w:val="en-GB"/>
        </w:rPr>
        <w:t xml:space="preserve">accessed </w:t>
      </w:r>
      <w:r w:rsidR="00605378">
        <w:t>on 09 May 2021</w:t>
      </w:r>
      <w:r w:rsidR="00605378">
        <w:rPr>
          <w:lang w:val="en-GB"/>
        </w:rPr>
        <w:t>).</w:t>
      </w:r>
    </w:p>
    <w:p w14:paraId="1B786E33" w14:textId="38E5EE4F" w:rsidR="00321E81" w:rsidRPr="008708CA" w:rsidRDefault="001D16BE" w:rsidP="001D16BE">
      <w:pPr>
        <w:pStyle w:val="MDPI22heading2"/>
        <w:spacing w:before="240"/>
        <w:rPr>
          <w:b/>
          <w:noProof w:val="0"/>
          <w:lang w:val="en-GB"/>
        </w:rPr>
      </w:pPr>
      <w:r w:rsidRPr="008708CA">
        <w:rPr>
          <w:noProof w:val="0"/>
          <w:lang w:val="en-GB"/>
        </w:rPr>
        <w:t xml:space="preserve">2.5. </w:t>
      </w:r>
      <w:r w:rsidR="00321E81" w:rsidRPr="008708CA">
        <w:rPr>
          <w:noProof w:val="0"/>
          <w:lang w:val="en-GB"/>
        </w:rPr>
        <w:t xml:space="preserve">Small RNA-seq </w:t>
      </w:r>
      <w:r w:rsidR="00EA303C" w:rsidRPr="008708CA">
        <w:rPr>
          <w:noProof w:val="0"/>
          <w:lang w:val="en-GB"/>
        </w:rPr>
        <w:t xml:space="preserve">Data </w:t>
      </w:r>
      <w:r w:rsidRPr="008708CA">
        <w:rPr>
          <w:noProof w:val="0"/>
          <w:lang w:val="en-GB"/>
        </w:rPr>
        <w:t>Processing</w:t>
      </w:r>
    </w:p>
    <w:p w14:paraId="76286826" w14:textId="3185A6CB" w:rsidR="00321E81" w:rsidRPr="008708CA" w:rsidRDefault="00321E81" w:rsidP="001D16BE">
      <w:pPr>
        <w:pStyle w:val="MDPI31text"/>
        <w:rPr>
          <w:b/>
          <w:lang w:val="en-GB"/>
        </w:rPr>
      </w:pPr>
      <w:r w:rsidRPr="008708CA">
        <w:rPr>
          <w:lang w:val="en-GB"/>
        </w:rPr>
        <w:t xml:space="preserve">Mouse (mmu) mature miR sequences were downloaded from miRBase (v22.1) [42] in FASTA format. For the alignment of sRNA reads, the FASTA format miRBase sequence files were made non-redundant using java code and Uracil bases (U) were changed to thymine (T). Small RNA reads were converted from FASTQ to FASTA format and then processed to trim sequencing adaptors </w:t>
      </w:r>
      <w:r w:rsidR="00021C68" w:rsidRPr="008708CA">
        <w:rPr>
          <w:lang w:val="en-GB"/>
        </w:rPr>
        <w:t>using the</w:t>
      </w:r>
      <w:r w:rsidR="0013600C" w:rsidRPr="008708CA">
        <w:rPr>
          <w:lang w:val="en-GB"/>
        </w:rPr>
        <w:t xml:space="preserve"> </w:t>
      </w:r>
      <w:r w:rsidR="00021C68" w:rsidRPr="008708CA">
        <w:rPr>
          <w:lang w:val="en-GB"/>
        </w:rPr>
        <w:t xml:space="preserve">Perl script </w:t>
      </w:r>
      <w:r w:rsidR="008708CA" w:rsidRPr="008708CA">
        <w:rPr>
          <w:lang w:val="en-GB"/>
        </w:rPr>
        <w:t>“</w:t>
      </w:r>
      <w:r w:rsidR="00021C68" w:rsidRPr="008708CA">
        <w:rPr>
          <w:lang w:val="en-GB"/>
        </w:rPr>
        <w:t>Remove adaptors</w:t>
      </w:r>
      <w:r w:rsidR="008708CA" w:rsidRPr="008708CA">
        <w:rPr>
          <w:lang w:val="en-GB"/>
        </w:rPr>
        <w:t>”</w:t>
      </w:r>
      <w:r w:rsidR="00021C68" w:rsidRPr="008708CA">
        <w:rPr>
          <w:lang w:val="en-GB"/>
        </w:rPr>
        <w:t xml:space="preserve"> [</w:t>
      </w:r>
      <w:r w:rsidR="00DA0BC4" w:rsidRPr="008708CA">
        <w:rPr>
          <w:lang w:val="en-GB"/>
        </w:rPr>
        <w:t>43</w:t>
      </w:r>
      <w:r w:rsidR="00021C68" w:rsidRPr="008708CA">
        <w:rPr>
          <w:lang w:val="en-GB"/>
        </w:rPr>
        <w:t>]</w:t>
      </w:r>
      <w:r w:rsidR="00E71A9C">
        <w:rPr>
          <w:lang w:val="en-GB"/>
        </w:rPr>
        <w:t>,</w:t>
      </w:r>
      <w:r w:rsidR="00021C68" w:rsidRPr="008708CA">
        <w:rPr>
          <w:lang w:val="en-GB"/>
        </w:rPr>
        <w:t xml:space="preserve"> </w:t>
      </w:r>
      <w:r w:rsidRPr="008708CA">
        <w:rPr>
          <w:lang w:val="en-GB"/>
        </w:rPr>
        <w:t>recognising the first 8 bases of the adapter sequence. The processed reads were then aligned to the processed mature miR sequences allowing zero mismatches using PatMaN [4</w:t>
      </w:r>
      <w:r w:rsidR="00DA0BC4" w:rsidRPr="008708CA">
        <w:rPr>
          <w:lang w:val="en-GB"/>
        </w:rPr>
        <w:t>4</w:t>
      </w:r>
      <w:r w:rsidRPr="008708CA">
        <w:rPr>
          <w:lang w:val="en-GB"/>
        </w:rPr>
        <w:t>] (parameters: -s -e 0 -g 0 and -s -e 1 -g 0). Custom java code was used to parse the alignment files and generate an aligned read count table across all samples. The DESeq2 [4</w:t>
      </w:r>
      <w:r w:rsidR="00DA0BC4" w:rsidRPr="008708CA">
        <w:rPr>
          <w:lang w:val="en-GB"/>
        </w:rPr>
        <w:t>5</w:t>
      </w:r>
      <w:r w:rsidRPr="008708CA">
        <w:rPr>
          <w:lang w:val="en-GB"/>
        </w:rPr>
        <w:t>] method within iDEP [4</w:t>
      </w:r>
      <w:r w:rsidR="00DA0BC4" w:rsidRPr="008708CA">
        <w:rPr>
          <w:lang w:val="en-GB"/>
        </w:rPr>
        <w:t>6</w:t>
      </w:r>
      <w:r w:rsidRPr="008708CA">
        <w:rPr>
          <w:lang w:val="en-GB"/>
        </w:rPr>
        <w:t>] (version 91) was used for normalisation of counts between samples and calling differentially expressed (DE) miRs using default settings.</w:t>
      </w:r>
    </w:p>
    <w:p w14:paraId="72A13B10" w14:textId="4465538D" w:rsidR="00CC498A" w:rsidRPr="008708CA" w:rsidRDefault="00321E81" w:rsidP="001D16BE">
      <w:pPr>
        <w:pStyle w:val="MDPI31text"/>
        <w:rPr>
          <w:b/>
          <w:lang w:val="en-GB"/>
        </w:rPr>
      </w:pPr>
      <w:r w:rsidRPr="008708CA">
        <w:rPr>
          <w:lang w:val="en-GB"/>
        </w:rPr>
        <w:t xml:space="preserve">To obtain sncRNA reference sequences, the </w:t>
      </w:r>
      <w:r w:rsidRPr="006941EF">
        <w:rPr>
          <w:i/>
          <w:iCs/>
          <w:lang w:val="en-GB"/>
        </w:rPr>
        <w:t>Mus musculus</w:t>
      </w:r>
      <w:r w:rsidRPr="008708CA">
        <w:rPr>
          <w:lang w:val="en-GB"/>
        </w:rPr>
        <w:t xml:space="preserve"> (Genome Assembly GRCm38) annotation in gff3 format was downloaded from Ensemble [4</w:t>
      </w:r>
      <w:r w:rsidR="00DA0BC4" w:rsidRPr="008708CA">
        <w:rPr>
          <w:lang w:val="en-GB"/>
        </w:rPr>
        <w:t>7</w:t>
      </w:r>
      <w:r w:rsidRPr="008708CA">
        <w:rPr>
          <w:lang w:val="en-GB"/>
        </w:rPr>
        <w:t>] (release-96) from which all records representing a non-coding RNA gene with a snoRNA biotype were extracted and converted into bed format. The processed annotation file in bed format along with the Mus musculus genome top level assembly (Ensemble release-96, GRCm38) was used with the function “getfasta” within the bedtools software [4</w:t>
      </w:r>
      <w:r w:rsidR="00DA0BC4" w:rsidRPr="008708CA">
        <w:rPr>
          <w:lang w:val="en-GB"/>
        </w:rPr>
        <w:t>8</w:t>
      </w:r>
      <w:r w:rsidRPr="008708CA">
        <w:rPr>
          <w:lang w:val="en-GB"/>
        </w:rPr>
        <w:t xml:space="preserve">] (parameters: -s -name) to extract snoRNA sequences in FASTA format. The FASTA format snoRNA sequence file was then made non-redundant using java code. The processed sRNA reads were then aligned to the snoRNA sequences, aligned read count tables were generated and differential expression analysis was performed as described above. Java code used for sequencing processing </w:t>
      </w:r>
      <w:r w:rsidR="00544AAD" w:rsidRPr="008708CA">
        <w:rPr>
          <w:lang w:val="en-GB"/>
        </w:rPr>
        <w:t>along with count matrices are</w:t>
      </w:r>
      <w:r w:rsidRPr="008708CA">
        <w:rPr>
          <w:lang w:val="en-GB"/>
        </w:rPr>
        <w:t xml:space="preserve"> available online at </w:t>
      </w:r>
      <w:hyperlink r:id="rId18" w:history="1">
        <w:r w:rsidR="00544AAD" w:rsidRPr="00605378">
          <w:rPr>
            <w:rStyle w:val="Hyperlink"/>
            <w:color w:val="000000" w:themeColor="text1"/>
            <w:u w:val="none"/>
            <w:lang w:val="en-GB"/>
          </w:rPr>
          <w:t>https://github.com/lf-bioinformatics/sRNA-code</w:t>
        </w:r>
      </w:hyperlink>
      <w:r w:rsidR="00605378" w:rsidRPr="00605378">
        <w:rPr>
          <w:color w:val="000000" w:themeColor="text1"/>
          <w:lang w:val="en-GB"/>
        </w:rPr>
        <w:t xml:space="preserve">, </w:t>
      </w:r>
      <w:r w:rsidR="00605378" w:rsidRPr="00605378">
        <w:rPr>
          <w:lang w:val="en-GB"/>
        </w:rPr>
        <w:t>ac</w:t>
      </w:r>
      <w:r w:rsidR="00605378">
        <w:rPr>
          <w:lang w:val="en-GB"/>
        </w:rPr>
        <w:t xml:space="preserve">cessed </w:t>
      </w:r>
      <w:r w:rsidR="00605378">
        <w:t>on 09 May 2021</w:t>
      </w:r>
      <w:r w:rsidR="00605378">
        <w:rPr>
          <w:lang w:val="en-GB"/>
        </w:rPr>
        <w:t>.</w:t>
      </w:r>
    </w:p>
    <w:p w14:paraId="6ACDE493" w14:textId="06101C9D" w:rsidR="00321E81" w:rsidRPr="008708CA" w:rsidRDefault="00321E81" w:rsidP="001D16BE">
      <w:pPr>
        <w:pStyle w:val="MDPI31text"/>
        <w:rPr>
          <w:b/>
          <w:lang w:val="en-GB"/>
        </w:rPr>
      </w:pPr>
      <w:r w:rsidRPr="008708CA">
        <w:rPr>
          <w:lang w:val="en-GB"/>
        </w:rPr>
        <w:t xml:space="preserve">Data </w:t>
      </w:r>
      <w:r w:rsidR="00E71A9C">
        <w:rPr>
          <w:lang w:val="en-GB"/>
        </w:rPr>
        <w:t>were</w:t>
      </w:r>
      <w:r w:rsidR="00E71A9C" w:rsidRPr="008708CA">
        <w:rPr>
          <w:lang w:val="en-GB"/>
        </w:rPr>
        <w:t xml:space="preserve"> </w:t>
      </w:r>
      <w:r w:rsidRPr="008708CA">
        <w:rPr>
          <w:lang w:val="en-GB"/>
        </w:rPr>
        <w:t>assessed using pairwise comparisons, while correlation heatmaps and principal component analysis (PCA) plots were visualised using the Clustvis web tool [4</w:t>
      </w:r>
      <w:r w:rsidR="00DA0BC4" w:rsidRPr="008708CA">
        <w:rPr>
          <w:lang w:val="en-GB"/>
        </w:rPr>
        <w:t>9</w:t>
      </w:r>
      <w:r w:rsidRPr="008708CA">
        <w:rPr>
          <w:lang w:val="en-GB"/>
        </w:rPr>
        <w:t>]. DE miRs were extracted by applying the threshold of false discovery rate (FDR) adjusted p-values</w:t>
      </w:r>
      <w:r w:rsidR="00EA303C" w:rsidRPr="008708CA">
        <w:rPr>
          <w:lang w:val="en-GB"/>
        </w:rPr>
        <w:t xml:space="preserve"> </w:t>
      </w:r>
      <w:r w:rsidRPr="008708CA">
        <w:rPr>
          <w:lang w:val="en-GB"/>
        </w:rPr>
        <w:t>&lt;</w:t>
      </w:r>
      <w:r w:rsidR="00EA303C" w:rsidRPr="008708CA">
        <w:rPr>
          <w:lang w:val="en-GB"/>
        </w:rPr>
        <w:t xml:space="preserve"> </w:t>
      </w:r>
      <w:r w:rsidRPr="008708CA">
        <w:rPr>
          <w:lang w:val="en-GB"/>
        </w:rPr>
        <w:t>0.05 (FDR</w:t>
      </w:r>
      <w:r w:rsidR="00EA303C" w:rsidRPr="008708CA">
        <w:rPr>
          <w:lang w:val="en-GB"/>
        </w:rPr>
        <w:t xml:space="preserve"> </w:t>
      </w:r>
      <w:r w:rsidRPr="008708CA">
        <w:rPr>
          <w:lang w:val="en-GB"/>
        </w:rPr>
        <w:t>&lt;</w:t>
      </w:r>
      <w:r w:rsidR="00EA303C" w:rsidRPr="008708CA">
        <w:rPr>
          <w:lang w:val="en-GB"/>
        </w:rPr>
        <w:t xml:space="preserve"> </w:t>
      </w:r>
      <w:r w:rsidRPr="008708CA">
        <w:rPr>
          <w:lang w:val="en-GB"/>
        </w:rPr>
        <w:t>0.05), generated using the Benjamini</w:t>
      </w:r>
      <w:r w:rsidR="00E71A9C">
        <w:rPr>
          <w:lang w:val="en-GB"/>
        </w:rPr>
        <w:t>–</w:t>
      </w:r>
      <w:r w:rsidRPr="008708CA">
        <w:rPr>
          <w:lang w:val="en-GB"/>
        </w:rPr>
        <w:t>Hochberg method [</w:t>
      </w:r>
      <w:r w:rsidR="00DA0BC4" w:rsidRPr="008708CA">
        <w:rPr>
          <w:lang w:val="en-GB"/>
        </w:rPr>
        <w:t>50</w:t>
      </w:r>
      <w:r w:rsidRPr="008708CA">
        <w:rPr>
          <w:lang w:val="en-GB"/>
        </w:rPr>
        <w:t>] and an absolute value of log2 fold change of 1.0 (|log2FC|</w:t>
      </w:r>
      <w:r w:rsidR="00EA303C" w:rsidRPr="008708CA">
        <w:rPr>
          <w:lang w:val="en-GB"/>
        </w:rPr>
        <w:t xml:space="preserve"> </w:t>
      </w:r>
      <w:r w:rsidRPr="008708CA">
        <w:rPr>
          <w:lang w:val="en-GB"/>
        </w:rPr>
        <w:t>&gt;</w:t>
      </w:r>
      <w:r w:rsidR="00EA303C" w:rsidRPr="008708CA">
        <w:rPr>
          <w:lang w:val="en-GB"/>
        </w:rPr>
        <w:t xml:space="preserve"> </w:t>
      </w:r>
      <w:r w:rsidRPr="008708CA">
        <w:rPr>
          <w:lang w:val="en-GB"/>
        </w:rPr>
        <w:t>1, equating to a 2-fold change) in the first instance; thresholds of FDR</w:t>
      </w:r>
      <w:r w:rsidR="00EA303C" w:rsidRPr="008708CA">
        <w:rPr>
          <w:lang w:val="en-GB"/>
        </w:rPr>
        <w:t xml:space="preserve"> </w:t>
      </w:r>
      <w:r w:rsidRPr="008708CA">
        <w:rPr>
          <w:lang w:val="en-GB"/>
        </w:rPr>
        <w:t>&lt;</w:t>
      </w:r>
      <w:r w:rsidR="00EA303C" w:rsidRPr="008708CA">
        <w:rPr>
          <w:lang w:val="en-GB"/>
        </w:rPr>
        <w:t xml:space="preserve"> </w:t>
      </w:r>
      <w:r w:rsidRPr="008708CA">
        <w:rPr>
          <w:lang w:val="en-GB"/>
        </w:rPr>
        <w:t>0.001 and |log2FC|</w:t>
      </w:r>
      <w:r w:rsidR="00EA303C" w:rsidRPr="008708CA">
        <w:rPr>
          <w:lang w:val="en-GB"/>
        </w:rPr>
        <w:t xml:space="preserve"> </w:t>
      </w:r>
      <w:r w:rsidRPr="008708CA">
        <w:rPr>
          <w:lang w:val="en-GB"/>
        </w:rPr>
        <w:t>&gt;</w:t>
      </w:r>
      <w:r w:rsidR="00EA303C" w:rsidRPr="008708CA">
        <w:rPr>
          <w:lang w:val="en-GB"/>
        </w:rPr>
        <w:t xml:space="preserve"> </w:t>
      </w:r>
      <w:r w:rsidRPr="008708CA">
        <w:rPr>
          <w:lang w:val="en-GB"/>
        </w:rPr>
        <w:t>1.3 (equating to a 2.5-fold change) and FDR</w:t>
      </w:r>
      <w:r w:rsidR="00EA303C" w:rsidRPr="008708CA">
        <w:rPr>
          <w:lang w:val="en-GB"/>
        </w:rPr>
        <w:t xml:space="preserve"> </w:t>
      </w:r>
      <w:r w:rsidRPr="008708CA">
        <w:rPr>
          <w:lang w:val="en-GB"/>
        </w:rPr>
        <w:t>&lt;</w:t>
      </w:r>
      <w:r w:rsidR="00EA303C" w:rsidRPr="008708CA">
        <w:rPr>
          <w:lang w:val="en-GB"/>
        </w:rPr>
        <w:t xml:space="preserve"> </w:t>
      </w:r>
      <w:r w:rsidRPr="008708CA">
        <w:rPr>
          <w:lang w:val="en-GB"/>
        </w:rPr>
        <w:t>0.05 and |log2FC|</w:t>
      </w:r>
      <w:r w:rsidR="00EA303C" w:rsidRPr="008708CA">
        <w:rPr>
          <w:lang w:val="en-GB"/>
        </w:rPr>
        <w:t xml:space="preserve"> </w:t>
      </w:r>
      <w:r w:rsidRPr="008708CA">
        <w:rPr>
          <w:lang w:val="en-GB"/>
        </w:rPr>
        <w:t>&gt;</w:t>
      </w:r>
      <w:r w:rsidR="00EA303C" w:rsidRPr="008708CA">
        <w:rPr>
          <w:lang w:val="en-GB"/>
        </w:rPr>
        <w:t xml:space="preserve"> </w:t>
      </w:r>
      <w:r w:rsidRPr="008708CA">
        <w:rPr>
          <w:lang w:val="en-GB"/>
        </w:rPr>
        <w:t>1.3 were applied when narrowing the DE miR and snoRNAs ranges, respectively.</w:t>
      </w:r>
    </w:p>
    <w:p w14:paraId="1ECA6A56" w14:textId="5688468A" w:rsidR="00321E81" w:rsidRPr="008708CA" w:rsidRDefault="001D16BE" w:rsidP="001D16BE">
      <w:pPr>
        <w:pStyle w:val="MDPI22heading2"/>
        <w:spacing w:before="240"/>
        <w:rPr>
          <w:b/>
          <w:noProof w:val="0"/>
          <w:lang w:val="en-GB"/>
        </w:rPr>
      </w:pPr>
      <w:r w:rsidRPr="008708CA">
        <w:rPr>
          <w:noProof w:val="0"/>
          <w:lang w:val="en-GB"/>
        </w:rPr>
        <w:t xml:space="preserve">2.6. </w:t>
      </w:r>
      <w:r w:rsidR="00321E81" w:rsidRPr="008708CA">
        <w:rPr>
          <w:noProof w:val="0"/>
          <w:lang w:val="en-GB"/>
        </w:rPr>
        <w:t xml:space="preserve">Quantitative </w:t>
      </w:r>
      <w:r w:rsidR="00EA303C" w:rsidRPr="008708CA">
        <w:rPr>
          <w:noProof w:val="0"/>
          <w:lang w:val="en-GB"/>
        </w:rPr>
        <w:t>Polymerase Chai</w:t>
      </w:r>
      <w:r w:rsidR="00321E81" w:rsidRPr="008708CA">
        <w:rPr>
          <w:noProof w:val="0"/>
          <w:lang w:val="en-GB"/>
        </w:rPr>
        <w:t xml:space="preserve">n </w:t>
      </w:r>
      <w:r w:rsidR="00EA303C" w:rsidRPr="008708CA">
        <w:rPr>
          <w:noProof w:val="0"/>
          <w:lang w:val="en-GB"/>
        </w:rPr>
        <w:t xml:space="preserve">Reaction </w:t>
      </w:r>
      <w:r w:rsidR="00321E81" w:rsidRPr="008708CA">
        <w:rPr>
          <w:noProof w:val="0"/>
          <w:lang w:val="en-GB"/>
        </w:rPr>
        <w:t>(qPCR)</w:t>
      </w:r>
    </w:p>
    <w:p w14:paraId="565E2E4C" w14:textId="2E9E4776" w:rsidR="00321E81" w:rsidRPr="008708CA" w:rsidRDefault="00321E81" w:rsidP="001D16BE">
      <w:pPr>
        <w:pStyle w:val="MDPI31text"/>
        <w:rPr>
          <w:b/>
          <w:lang w:val="en-GB"/>
        </w:rPr>
      </w:pPr>
      <w:r w:rsidRPr="008708CA">
        <w:rPr>
          <w:lang w:val="en-GB"/>
        </w:rPr>
        <w:t>For miR expression analysis, total RNA was isolated and purified using the mirVanaTM kit (Thermo Fischer, UK), reverse transcription of total RNA containing miRs was performed with miScript II RT kit (Qiagen, UK). qPCR was performed on a RotorGene™ 6000 (Corbett Research) instrument in a 20</w:t>
      </w:r>
      <w:r w:rsidR="00E71A9C">
        <w:rPr>
          <w:lang w:val="en-GB"/>
        </w:rPr>
        <w:t xml:space="preserve"> </w:t>
      </w:r>
      <w:r w:rsidRPr="008708CA">
        <w:rPr>
          <w:lang w:val="en-GB"/>
        </w:rPr>
        <w:t>μL reaction mixture; qPCR conditions were:</w:t>
      </w:r>
      <w:r w:rsidR="00E71A9C">
        <w:rPr>
          <w:lang w:val="en-GB"/>
        </w:rPr>
        <w:t xml:space="preserve"> </w:t>
      </w:r>
      <w:r w:rsidRPr="008708CA">
        <w:rPr>
          <w:lang w:val="en-GB"/>
        </w:rPr>
        <w:t>95</w:t>
      </w:r>
      <w:r w:rsidR="00EA303C" w:rsidRPr="008708CA">
        <w:rPr>
          <w:lang w:val="en-GB"/>
        </w:rPr>
        <w:t xml:space="preserve"> </w:t>
      </w:r>
      <w:r w:rsidRPr="008708CA">
        <w:rPr>
          <w:lang w:val="en-GB"/>
        </w:rPr>
        <w:t>°C for 30</w:t>
      </w:r>
      <w:r w:rsidRPr="00E71A9C">
        <w:rPr>
          <w:lang w:val="en-GB"/>
        </w:rPr>
        <w:t xml:space="preserve"> </w:t>
      </w:r>
      <w:r w:rsidR="002969C6" w:rsidRPr="006941EF">
        <w:rPr>
          <w:lang w:val="en-GB"/>
        </w:rPr>
        <w:t>s</w:t>
      </w:r>
      <w:r w:rsidRPr="00E71A9C">
        <w:rPr>
          <w:lang w:val="en-GB"/>
        </w:rPr>
        <w:t>, 55</w:t>
      </w:r>
      <w:r w:rsidR="00EA303C" w:rsidRPr="00E71A9C">
        <w:rPr>
          <w:lang w:val="en-GB"/>
        </w:rPr>
        <w:t xml:space="preserve"> </w:t>
      </w:r>
      <w:r w:rsidRPr="00E71A9C">
        <w:rPr>
          <w:lang w:val="en-GB"/>
        </w:rPr>
        <w:t xml:space="preserve">°C for 30 </w:t>
      </w:r>
      <w:r w:rsidR="002969C6" w:rsidRPr="006941EF">
        <w:rPr>
          <w:lang w:val="en-GB"/>
        </w:rPr>
        <w:t>s</w:t>
      </w:r>
      <w:r w:rsidR="008708CA" w:rsidRPr="00E71A9C">
        <w:rPr>
          <w:lang w:val="en-GB"/>
        </w:rPr>
        <w:t xml:space="preserve"> and</w:t>
      </w:r>
      <w:r w:rsidRPr="00E71A9C">
        <w:rPr>
          <w:lang w:val="en-GB"/>
        </w:rPr>
        <w:t xml:space="preserve"> 72</w:t>
      </w:r>
      <w:r w:rsidR="00EA303C" w:rsidRPr="00E71A9C">
        <w:rPr>
          <w:lang w:val="en-GB"/>
        </w:rPr>
        <w:t xml:space="preserve"> </w:t>
      </w:r>
      <w:r w:rsidRPr="00E71A9C">
        <w:rPr>
          <w:lang w:val="en-GB"/>
        </w:rPr>
        <w:t xml:space="preserve">°C for 30 </w:t>
      </w:r>
      <w:r w:rsidR="002969C6" w:rsidRPr="006941EF">
        <w:rPr>
          <w:lang w:val="en-GB"/>
        </w:rPr>
        <w:t>s</w:t>
      </w:r>
      <w:r w:rsidRPr="00E71A9C">
        <w:rPr>
          <w:lang w:val="en-GB"/>
        </w:rPr>
        <w:t xml:space="preserve"> (40 cycles) using a hot start step of 95</w:t>
      </w:r>
      <w:r w:rsidR="00EA303C" w:rsidRPr="00E71A9C">
        <w:rPr>
          <w:lang w:val="en-GB"/>
        </w:rPr>
        <w:t xml:space="preserve"> </w:t>
      </w:r>
      <w:r w:rsidRPr="00E71A9C">
        <w:rPr>
          <w:lang w:val="en-GB"/>
        </w:rPr>
        <w:t xml:space="preserve">°C for 15 </w:t>
      </w:r>
      <w:r w:rsidR="002969C6" w:rsidRPr="006941EF">
        <w:rPr>
          <w:lang w:val="en-GB"/>
        </w:rPr>
        <w:t>s</w:t>
      </w:r>
      <w:r w:rsidRPr="00E71A9C">
        <w:rPr>
          <w:lang w:val="en-GB"/>
        </w:rPr>
        <w:t>.</w:t>
      </w:r>
      <w:r w:rsidRPr="008708CA">
        <w:rPr>
          <w:lang w:val="en-GB"/>
        </w:rPr>
        <w:t xml:space="preserve"> Specific primers for miR-15a, -34a, -125b, -199 and -206 (Table </w:t>
      </w:r>
      <w:r w:rsidR="00CF732C" w:rsidRPr="008708CA">
        <w:rPr>
          <w:lang w:val="en-GB"/>
        </w:rPr>
        <w:t>S</w:t>
      </w:r>
      <w:r w:rsidRPr="008708CA">
        <w:rPr>
          <w:lang w:val="en-GB"/>
        </w:rPr>
        <w:t>1) were used for the qPCR utili</w:t>
      </w:r>
      <w:r w:rsidR="008708CA">
        <w:rPr>
          <w:lang w:val="en-GB"/>
        </w:rPr>
        <w:t>s</w:t>
      </w:r>
      <w:r w:rsidRPr="008708CA">
        <w:rPr>
          <w:lang w:val="en-GB"/>
        </w:rPr>
        <w:t>ing RNU6 as the reference gene [5</w:t>
      </w:r>
      <w:r w:rsidR="00DA0BC4" w:rsidRPr="008708CA">
        <w:rPr>
          <w:lang w:val="en-GB"/>
        </w:rPr>
        <w:t>1</w:t>
      </w:r>
      <w:r w:rsidRPr="008708CA">
        <w:rPr>
          <w:lang w:val="en-GB"/>
        </w:rPr>
        <w:t>,5</w:t>
      </w:r>
      <w:r w:rsidR="00DA0BC4" w:rsidRPr="008708CA">
        <w:rPr>
          <w:lang w:val="en-GB"/>
        </w:rPr>
        <w:t>2</w:t>
      </w:r>
      <w:r w:rsidRPr="008708CA">
        <w:rPr>
          <w:lang w:val="en-GB"/>
        </w:rPr>
        <w:t xml:space="preserve">]. </w:t>
      </w:r>
      <w:r w:rsidR="00E71A9C">
        <w:rPr>
          <w:lang w:val="en-GB"/>
        </w:rPr>
        <w:t>The r</w:t>
      </w:r>
      <w:r w:rsidR="00E71A9C" w:rsidRPr="008708CA">
        <w:rPr>
          <w:lang w:val="en-GB"/>
        </w:rPr>
        <w:t xml:space="preserve">esults </w:t>
      </w:r>
      <w:r w:rsidRPr="008708CA">
        <w:rPr>
          <w:lang w:val="en-GB"/>
        </w:rPr>
        <w:t>were analysed using the modified delta CT method [5</w:t>
      </w:r>
      <w:r w:rsidR="00DA0BC4" w:rsidRPr="008708CA">
        <w:rPr>
          <w:lang w:val="en-GB"/>
        </w:rPr>
        <w:t>3</w:t>
      </w:r>
      <w:r w:rsidRPr="008708CA">
        <w:rPr>
          <w:lang w:val="en-GB"/>
        </w:rPr>
        <w:t>].</w:t>
      </w:r>
    </w:p>
    <w:p w14:paraId="3674EDDB" w14:textId="08157954" w:rsidR="00321E81" w:rsidRPr="008708CA" w:rsidRDefault="001D16BE" w:rsidP="001D16BE">
      <w:pPr>
        <w:pStyle w:val="MDPI22heading2"/>
        <w:spacing w:before="240"/>
        <w:rPr>
          <w:b/>
          <w:noProof w:val="0"/>
          <w:lang w:val="en-GB"/>
        </w:rPr>
      </w:pPr>
      <w:r w:rsidRPr="008708CA">
        <w:rPr>
          <w:noProof w:val="0"/>
          <w:lang w:val="en-GB"/>
        </w:rPr>
        <w:t xml:space="preserve">2.7. </w:t>
      </w:r>
      <w:r w:rsidR="00321E81" w:rsidRPr="008708CA">
        <w:rPr>
          <w:noProof w:val="0"/>
          <w:lang w:val="en-GB"/>
        </w:rPr>
        <w:t xml:space="preserve">Bioinformatic </w:t>
      </w:r>
      <w:r w:rsidR="00EA303C" w:rsidRPr="008708CA">
        <w:rPr>
          <w:noProof w:val="0"/>
          <w:lang w:val="en-GB"/>
        </w:rPr>
        <w:t xml:space="preserve">Pathway Analysis </w:t>
      </w:r>
      <w:r w:rsidR="00321E81" w:rsidRPr="008708CA">
        <w:rPr>
          <w:noProof w:val="0"/>
          <w:lang w:val="en-GB"/>
        </w:rPr>
        <w:t>of DE miRs and miR:</w:t>
      </w:r>
      <w:r w:rsidR="00EA303C" w:rsidRPr="008708CA">
        <w:rPr>
          <w:noProof w:val="0"/>
          <w:lang w:val="en-GB"/>
        </w:rPr>
        <w:t>Target Prediction</w:t>
      </w:r>
    </w:p>
    <w:p w14:paraId="3ED5B1AA" w14:textId="641C26C7" w:rsidR="00321E81" w:rsidRPr="008708CA" w:rsidRDefault="00321E81" w:rsidP="001D16BE">
      <w:pPr>
        <w:pStyle w:val="MDPI31text"/>
        <w:rPr>
          <w:b/>
          <w:lang w:val="en-GB"/>
        </w:rPr>
      </w:pPr>
      <w:r w:rsidRPr="008708CA">
        <w:rPr>
          <w:lang w:val="en-GB"/>
        </w:rPr>
        <w:t xml:space="preserve">Potential biological connections of all DE miRs were identified using Ingenuity Pathway Analysis (IPA) (IPA, Qiagen Redwood City, USA) </w:t>
      </w:r>
      <w:r w:rsidR="008708CA" w:rsidRPr="008708CA">
        <w:rPr>
          <w:lang w:val="en-GB"/>
        </w:rPr>
        <w:t>“</w:t>
      </w:r>
      <w:r w:rsidRPr="008708CA">
        <w:rPr>
          <w:lang w:val="en-GB"/>
        </w:rPr>
        <w:t>Core Analysis</w:t>
      </w:r>
      <w:r w:rsidR="008708CA" w:rsidRPr="008708CA">
        <w:rPr>
          <w:lang w:val="en-GB"/>
        </w:rPr>
        <w:t>”</w:t>
      </w:r>
      <w:r w:rsidRPr="008708CA">
        <w:rPr>
          <w:lang w:val="en-GB"/>
        </w:rPr>
        <w:t>. Putative miR-target gene prediction was performed by uploading DE miR data into the MicroRNA Target Filter module within IPA. This module combines experimentally validated databases, peer-reviewed publications and target gene predictions using TargetScan [5</w:t>
      </w:r>
      <w:r w:rsidR="00DA0BC4" w:rsidRPr="008708CA">
        <w:rPr>
          <w:lang w:val="en-GB"/>
        </w:rPr>
        <w:t>4</w:t>
      </w:r>
      <w:r w:rsidRPr="008708CA">
        <w:rPr>
          <w:lang w:val="en-GB"/>
        </w:rPr>
        <w:t xml:space="preserve">] to identify </w:t>
      </w:r>
      <w:r w:rsidRPr="008708CA">
        <w:rPr>
          <w:lang w:val="en-GB"/>
        </w:rPr>
        <w:lastRenderedPageBreak/>
        <w:t>miR</w:t>
      </w:r>
      <w:r w:rsidR="00E71A9C">
        <w:rPr>
          <w:lang w:val="en-GB"/>
        </w:rPr>
        <w:t>–</w:t>
      </w:r>
      <w:r w:rsidRPr="008708CA">
        <w:rPr>
          <w:lang w:val="en-GB"/>
        </w:rPr>
        <w:t>mRNA interactions</w:t>
      </w:r>
      <w:r w:rsidR="00E71A9C">
        <w:rPr>
          <w:lang w:val="en-GB"/>
        </w:rPr>
        <w:t xml:space="preserve"> </w:t>
      </w:r>
      <w:r w:rsidR="008708CA" w:rsidRPr="008708CA">
        <w:rPr>
          <w:lang w:val="en-GB"/>
        </w:rPr>
        <w:t>and</w:t>
      </w:r>
      <w:r w:rsidRPr="008708CA">
        <w:rPr>
          <w:lang w:val="en-GB"/>
        </w:rPr>
        <w:t xml:space="preserve"> creates biological networks describing functional associations. For each core analysis, “diseases and bio-functions” were queried. In addition, to predict gene targets of the selected miRs, the miRWalk on-line tool [5</w:t>
      </w:r>
      <w:r w:rsidR="00DA0BC4" w:rsidRPr="008708CA">
        <w:rPr>
          <w:lang w:val="en-GB"/>
        </w:rPr>
        <w:t>5</w:t>
      </w:r>
      <w:r w:rsidRPr="008708CA">
        <w:rPr>
          <w:lang w:val="en-GB"/>
        </w:rPr>
        <w:t>] was utilised by searching through four databases</w:t>
      </w:r>
      <w:r w:rsidR="00E71A9C">
        <w:rPr>
          <w:lang w:val="en-GB"/>
        </w:rPr>
        <w:t>:</w:t>
      </w:r>
      <w:r w:rsidR="00E71A9C" w:rsidRPr="008708CA">
        <w:rPr>
          <w:lang w:val="en-GB"/>
        </w:rPr>
        <w:t xml:space="preserve"> </w:t>
      </w:r>
      <w:r w:rsidRPr="008708CA">
        <w:rPr>
          <w:lang w:val="en-GB"/>
        </w:rPr>
        <w:t>miRWalk, TargetScan</w:t>
      </w:r>
      <w:r w:rsidR="00DA0BC4" w:rsidRPr="008708CA">
        <w:rPr>
          <w:lang w:val="en-GB"/>
        </w:rPr>
        <w:t>, miRDB</w:t>
      </w:r>
      <w:r w:rsidRPr="008708CA">
        <w:rPr>
          <w:lang w:val="en-GB"/>
        </w:rPr>
        <w:t xml:space="preserve"> [5</w:t>
      </w:r>
      <w:r w:rsidR="000D32C3">
        <w:rPr>
          <w:lang w:val="en-GB"/>
        </w:rPr>
        <w:t>6</w:t>
      </w:r>
      <w:r w:rsidRPr="008708CA">
        <w:rPr>
          <w:lang w:val="en-GB"/>
        </w:rPr>
        <w:t>] and MiRTarBase [5</w:t>
      </w:r>
      <w:r w:rsidR="000D32C3">
        <w:rPr>
          <w:lang w:val="en-GB"/>
        </w:rPr>
        <w:t>7</w:t>
      </w:r>
      <w:r w:rsidRPr="008708CA">
        <w:rPr>
          <w:lang w:val="en-GB"/>
        </w:rPr>
        <w:t>]. Cytoscape v3.7.2 [5</w:t>
      </w:r>
      <w:r w:rsidR="00DA0BC4" w:rsidRPr="008708CA">
        <w:rPr>
          <w:lang w:val="en-GB"/>
        </w:rPr>
        <w:t>8</w:t>
      </w:r>
      <w:r w:rsidRPr="008708CA">
        <w:rPr>
          <w:lang w:val="en-GB"/>
        </w:rPr>
        <w:t xml:space="preserve">] software was used to build the interaction networks between predicted targets and selected miRs as well as to determine the biological roles of the target mRNAs utilising Gene Ontology (GO) terms of biological process and molecular functions </w:t>
      </w:r>
      <w:r w:rsidR="0070545F">
        <w:rPr>
          <w:lang w:val="en-GB"/>
        </w:rPr>
        <w:t>u</w:t>
      </w:r>
      <w:r w:rsidRPr="008708CA">
        <w:rPr>
          <w:lang w:val="en-GB"/>
        </w:rPr>
        <w:t>sing the ClueGO plug-in [5</w:t>
      </w:r>
      <w:r w:rsidR="00DA0BC4" w:rsidRPr="008708CA">
        <w:rPr>
          <w:lang w:val="en-GB"/>
        </w:rPr>
        <w:t>9</w:t>
      </w:r>
      <w:r w:rsidRPr="008708CA">
        <w:rPr>
          <w:lang w:val="en-GB"/>
        </w:rPr>
        <w:t>]. KEGG pathway analysis [</w:t>
      </w:r>
      <w:r w:rsidR="00DA0BC4" w:rsidRPr="008708CA">
        <w:rPr>
          <w:lang w:val="en-GB"/>
        </w:rPr>
        <w:t>60</w:t>
      </w:r>
      <w:r w:rsidRPr="008708CA">
        <w:rPr>
          <w:lang w:val="en-GB"/>
        </w:rPr>
        <w:t>] was performed to determine the implication of the predicted gene targets in biological pathways. P&lt;0.05 was considered to indicate a statistically significant result.</w:t>
      </w:r>
    </w:p>
    <w:p w14:paraId="5301A64B" w14:textId="32D8AF6C" w:rsidR="00321E81" w:rsidRPr="008708CA" w:rsidRDefault="001D16BE" w:rsidP="001D16BE">
      <w:pPr>
        <w:pStyle w:val="MDPI22heading2"/>
        <w:spacing w:before="240"/>
        <w:rPr>
          <w:bCs/>
          <w:noProof w:val="0"/>
          <w:lang w:val="en-GB"/>
        </w:rPr>
      </w:pPr>
      <w:r w:rsidRPr="008708CA">
        <w:rPr>
          <w:bCs/>
          <w:noProof w:val="0"/>
          <w:lang w:val="en-GB"/>
        </w:rPr>
        <w:t xml:space="preserve">2.8. </w:t>
      </w:r>
      <w:r w:rsidR="00321E81" w:rsidRPr="008708CA">
        <w:rPr>
          <w:noProof w:val="0"/>
          <w:lang w:val="en-GB"/>
        </w:rPr>
        <w:t xml:space="preserve">Statistical </w:t>
      </w:r>
      <w:r w:rsidR="00EA303C" w:rsidRPr="008708CA">
        <w:rPr>
          <w:noProof w:val="0"/>
          <w:lang w:val="en-GB"/>
        </w:rPr>
        <w:t>Analysis</w:t>
      </w:r>
    </w:p>
    <w:p w14:paraId="5CCEC348" w14:textId="4C751F51" w:rsidR="00321E81" w:rsidRPr="008708CA" w:rsidRDefault="00321E81" w:rsidP="001D16BE">
      <w:pPr>
        <w:pStyle w:val="MDPI31text"/>
        <w:rPr>
          <w:b/>
          <w:lang w:val="en-GB"/>
        </w:rPr>
      </w:pPr>
      <w:r w:rsidRPr="008708CA">
        <w:rPr>
          <w:lang w:val="en-GB"/>
        </w:rPr>
        <w:t>All data were analysed with GraphPad Prism 6 software and expressed as the mean ± SD. Data sets were tested for Gaussian distribution with the D’Agostino</w:t>
      </w:r>
      <w:r w:rsidR="00E71A9C">
        <w:rPr>
          <w:lang w:val="en-GB"/>
        </w:rPr>
        <w:t>–</w:t>
      </w:r>
      <w:r w:rsidRPr="008708CA">
        <w:rPr>
          <w:lang w:val="en-GB"/>
        </w:rPr>
        <w:t>Pearson normality test. Comparisons between the NN and NL groups were performed by unpaired Student’s t-test or Mann</w:t>
      </w:r>
      <w:r w:rsidR="00E71A9C">
        <w:rPr>
          <w:lang w:val="en-GB"/>
        </w:rPr>
        <w:t>–</w:t>
      </w:r>
      <w:r w:rsidRPr="008708CA">
        <w:rPr>
          <w:lang w:val="en-GB"/>
        </w:rPr>
        <w:t>Whitney U test. Bioinformatic analyses statistics were performed with built-in packages in IPA and Cytoscape. The P values in GO analysis were calculated with Fisher’s Exact test corrected with Bonferroni post hoc test in Cytoscape. In all cases, P values less than 0.05 were considered statistically significant.</w:t>
      </w:r>
    </w:p>
    <w:p w14:paraId="43ED5B55" w14:textId="15530272" w:rsidR="00480258" w:rsidRPr="008708CA" w:rsidRDefault="001D16BE" w:rsidP="001D16BE">
      <w:pPr>
        <w:pStyle w:val="MDPI21heading1"/>
        <w:rPr>
          <w:lang w:val="en-GB"/>
        </w:rPr>
      </w:pPr>
      <w:r w:rsidRPr="008708CA">
        <w:rPr>
          <w:lang w:val="en-GB"/>
        </w:rPr>
        <w:t xml:space="preserve">3. </w:t>
      </w:r>
      <w:r w:rsidR="00480258" w:rsidRPr="008708CA">
        <w:rPr>
          <w:lang w:val="en-GB"/>
        </w:rPr>
        <w:t>Results</w:t>
      </w:r>
    </w:p>
    <w:p w14:paraId="2AC2267F" w14:textId="6D473831" w:rsidR="001F5FE6" w:rsidRPr="008708CA" w:rsidRDefault="001D16BE" w:rsidP="001D16BE">
      <w:pPr>
        <w:pStyle w:val="MDPI22heading2"/>
        <w:rPr>
          <w:b/>
          <w:noProof w:val="0"/>
          <w:lang w:val="en-GB"/>
        </w:rPr>
      </w:pPr>
      <w:r w:rsidRPr="008708CA">
        <w:rPr>
          <w:noProof w:val="0"/>
          <w:lang w:val="en-GB"/>
        </w:rPr>
        <w:t xml:space="preserve">3.1. </w:t>
      </w:r>
      <w:r w:rsidR="001F5FE6" w:rsidRPr="008708CA">
        <w:rPr>
          <w:noProof w:val="0"/>
          <w:lang w:val="en-GB"/>
        </w:rPr>
        <w:t xml:space="preserve">Skeletal </w:t>
      </w:r>
      <w:r w:rsidR="00EA303C" w:rsidRPr="008708CA">
        <w:rPr>
          <w:noProof w:val="0"/>
          <w:lang w:val="en-GB"/>
        </w:rPr>
        <w:t>Muscle Phenotypic Characterisation</w:t>
      </w:r>
      <w:r w:rsidR="001F5FE6" w:rsidRPr="008708CA">
        <w:rPr>
          <w:noProof w:val="0"/>
          <w:lang w:val="en-GB"/>
        </w:rPr>
        <w:t xml:space="preserve"> of </w:t>
      </w:r>
      <w:r w:rsidR="00EA303C" w:rsidRPr="008708CA">
        <w:rPr>
          <w:noProof w:val="0"/>
          <w:lang w:val="en-GB"/>
        </w:rPr>
        <w:t>Male Offspring</w:t>
      </w:r>
    </w:p>
    <w:p w14:paraId="68D20081" w14:textId="72CC2920" w:rsidR="001F5FE6" w:rsidRPr="008708CA" w:rsidRDefault="001F5FE6" w:rsidP="001D16BE">
      <w:pPr>
        <w:pStyle w:val="MDPI31text"/>
        <w:rPr>
          <w:b/>
          <w:lang w:val="en-GB"/>
        </w:rPr>
      </w:pPr>
      <w:r w:rsidRPr="008708CA">
        <w:rPr>
          <w:lang w:val="en-GB"/>
        </w:rPr>
        <w:t xml:space="preserve">Male offspring were collected at weaning (21d) and the size and total body weight were compared using the NN group as control (NN vs. NL and NN vs. LN). Our data </w:t>
      </w:r>
      <w:r w:rsidR="00740E55" w:rsidRPr="008708CA">
        <w:rPr>
          <w:lang w:val="en-GB"/>
        </w:rPr>
        <w:t>indicate</w:t>
      </w:r>
      <w:r w:rsidR="00740E55">
        <w:rPr>
          <w:lang w:val="en-GB"/>
        </w:rPr>
        <w:t xml:space="preserve"> </w:t>
      </w:r>
      <w:r w:rsidRPr="008708CA">
        <w:rPr>
          <w:lang w:val="en-GB"/>
        </w:rPr>
        <w:t>that mice born from dams maintained on a normal protein diet but fed postnatally by a foster dam maintained on a low diet (NL) showed significant reductions in body size (</w:t>
      </w:r>
      <w:r w:rsidR="000A5294" w:rsidRPr="008708CA">
        <w:rPr>
          <w:lang w:val="en-GB"/>
        </w:rPr>
        <w:t>Figure</w:t>
      </w:r>
      <w:r w:rsidRPr="008708CA">
        <w:rPr>
          <w:lang w:val="en-GB"/>
        </w:rPr>
        <w:t xml:space="preserve"> 1B) and total body weight (</w:t>
      </w:r>
      <w:r w:rsidR="000A5294" w:rsidRPr="008708CA">
        <w:rPr>
          <w:lang w:val="en-GB"/>
        </w:rPr>
        <w:t>Figure</w:t>
      </w:r>
      <w:r w:rsidR="00EA303C" w:rsidRPr="008708CA">
        <w:rPr>
          <w:lang w:val="en-GB"/>
        </w:rPr>
        <w:t xml:space="preserve"> </w:t>
      </w:r>
      <w:r w:rsidRPr="008708CA">
        <w:rPr>
          <w:lang w:val="en-GB"/>
        </w:rPr>
        <w:t xml:space="preserve">1C) at 21 days compared to NN male mice. On the contrary, neonates born from dams on a low protein diet but were fed by dams on normal protein diet during lactation (LN) appeared to have equal mean size and total body weight to the NN group at weaning, as shown in </w:t>
      </w:r>
      <w:r w:rsidR="000A5294" w:rsidRPr="008708CA">
        <w:rPr>
          <w:lang w:val="en-GB"/>
        </w:rPr>
        <w:t>Figure</w:t>
      </w:r>
      <w:r w:rsidRPr="008708CA">
        <w:rPr>
          <w:lang w:val="en-GB"/>
        </w:rPr>
        <w:t xml:space="preserve"> 1B</w:t>
      </w:r>
      <w:r w:rsidR="00740E55">
        <w:rPr>
          <w:lang w:val="en-GB"/>
        </w:rPr>
        <w:t>,</w:t>
      </w:r>
      <w:r w:rsidRPr="008708CA">
        <w:rPr>
          <w:lang w:val="en-GB"/>
        </w:rPr>
        <w:t>C. It is importan</w:t>
      </w:r>
      <w:r w:rsidR="00740E55">
        <w:rPr>
          <w:lang w:val="en-GB"/>
        </w:rPr>
        <w:t>t</w:t>
      </w:r>
      <w:r w:rsidRPr="008708CA">
        <w:rPr>
          <w:lang w:val="en-GB"/>
        </w:rPr>
        <w:t xml:space="preserve"> to note that the total body weight of P0 (day of birth) neonates born from dams on low protein diet (L) was significantly lower than pups born from dams on normal protein diet (N) (</w:t>
      </w:r>
      <w:r w:rsidR="000A5294" w:rsidRPr="008708CA">
        <w:rPr>
          <w:lang w:val="en-GB"/>
        </w:rPr>
        <w:t>Figure</w:t>
      </w:r>
      <w:r w:rsidRPr="008708CA">
        <w:rPr>
          <w:lang w:val="en-GB"/>
        </w:rPr>
        <w:t xml:space="preserve"> </w:t>
      </w:r>
      <w:r w:rsidR="00CF732C" w:rsidRPr="008708CA">
        <w:rPr>
          <w:lang w:val="en-GB"/>
        </w:rPr>
        <w:t>S</w:t>
      </w:r>
      <w:r w:rsidRPr="008708CA">
        <w:rPr>
          <w:lang w:val="en-GB"/>
        </w:rPr>
        <w:t>1A</w:t>
      </w:r>
      <w:r w:rsidR="00740E55">
        <w:rPr>
          <w:lang w:val="en-GB"/>
        </w:rPr>
        <w:t>,</w:t>
      </w:r>
      <w:r w:rsidRPr="008708CA">
        <w:rPr>
          <w:lang w:val="en-GB"/>
        </w:rPr>
        <w:t>B).</w:t>
      </w:r>
    </w:p>
    <w:p w14:paraId="13EEB3A8" w14:textId="1D52B493" w:rsidR="001F5FE6" w:rsidRPr="008708CA" w:rsidRDefault="001F5FE6" w:rsidP="001D16BE">
      <w:pPr>
        <w:pStyle w:val="MDPI31text"/>
        <w:rPr>
          <w:b/>
          <w:lang w:val="en-GB"/>
        </w:rPr>
      </w:pPr>
      <w:r w:rsidRPr="008708CA">
        <w:rPr>
          <w:lang w:val="en-GB"/>
        </w:rPr>
        <w:t>TA muscle weight index (expressing the net TA weight per total body weight of each pup) for NL offspring was lower compared to NN offspring, demonstrating a profound effect of maternal low protein consumption during lactation which was not observed in muscles from LN males (</w:t>
      </w:r>
      <w:r w:rsidR="000A5294" w:rsidRPr="008708CA">
        <w:rPr>
          <w:lang w:val="en-GB"/>
        </w:rPr>
        <w:t>Figure</w:t>
      </w:r>
      <w:r w:rsidRPr="008708CA">
        <w:rPr>
          <w:lang w:val="en-GB"/>
        </w:rPr>
        <w:t xml:space="preserve"> 1D). </w:t>
      </w:r>
      <w:r w:rsidR="00740E55">
        <w:rPr>
          <w:lang w:val="en-GB"/>
        </w:rPr>
        <w:t>To</w:t>
      </w:r>
      <w:r w:rsidRPr="008708CA">
        <w:rPr>
          <w:lang w:val="en-GB"/>
        </w:rPr>
        <w:t xml:space="preserve"> test if muscle size was associated with muscle fibre size, we compared the MFD in WGA stained cryosections from fibres in the midshaft of the TA muscle. We found that the MFD of TA muscle fibres from the NL and LN groups was significantly lower than the NN group (</w:t>
      </w:r>
      <w:r w:rsidR="000A5294" w:rsidRPr="008708CA">
        <w:rPr>
          <w:lang w:val="en-GB"/>
        </w:rPr>
        <w:t>Figure</w:t>
      </w:r>
      <w:r w:rsidRPr="008708CA">
        <w:rPr>
          <w:lang w:val="en-GB"/>
        </w:rPr>
        <w:t xml:space="preserve"> 1E</w:t>
      </w:r>
      <w:r w:rsidR="00EA303C" w:rsidRPr="008708CA">
        <w:rPr>
          <w:lang w:val="en-GB"/>
        </w:rPr>
        <w:t>,</w:t>
      </w:r>
      <w:r w:rsidRPr="008708CA">
        <w:rPr>
          <w:lang w:val="en-GB"/>
        </w:rPr>
        <w:t>F).</w:t>
      </w:r>
    </w:p>
    <w:p w14:paraId="07EDE512" w14:textId="27A2D01A" w:rsidR="00F423B4" w:rsidRPr="008708CA" w:rsidRDefault="00F423B4" w:rsidP="001D16BE">
      <w:pPr>
        <w:pStyle w:val="MDPI52figure"/>
        <w:ind w:left="2608"/>
        <w:jc w:val="left"/>
        <w:rPr>
          <w:lang w:val="en-GB"/>
        </w:rPr>
      </w:pPr>
      <w:r w:rsidRPr="008708CA">
        <w:rPr>
          <w:noProof/>
          <w:lang w:val="en-GB" w:eastAsia="en-GB" w:bidi="ar-SA"/>
        </w:rPr>
        <w:lastRenderedPageBreak/>
        <w:drawing>
          <wp:inline distT="0" distB="0" distL="0" distR="0" wp14:anchorId="2C163DE7" wp14:editId="50ABD9A2">
            <wp:extent cx="4947600" cy="348874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10114" r="10114"/>
                    <a:stretch>
                      <a:fillRect/>
                    </a:stretch>
                  </pic:blipFill>
                  <pic:spPr bwMode="auto">
                    <a:xfrm>
                      <a:off x="0" y="0"/>
                      <a:ext cx="4947600" cy="3488744"/>
                    </a:xfrm>
                    <a:prstGeom prst="rect">
                      <a:avLst/>
                    </a:prstGeom>
                    <a:noFill/>
                    <a:ln>
                      <a:noFill/>
                    </a:ln>
                    <a:extLst>
                      <a:ext uri="{53640926-AAD7-44D8-BBD7-CCE9431645EC}">
                        <a14:shadowObscured xmlns:a14="http://schemas.microsoft.com/office/drawing/2010/main"/>
                      </a:ext>
                    </a:extLst>
                  </pic:spPr>
                </pic:pic>
              </a:graphicData>
            </a:graphic>
          </wp:inline>
        </w:drawing>
      </w:r>
    </w:p>
    <w:p w14:paraId="31C1A850" w14:textId="375A1DA3" w:rsidR="00F423B4" w:rsidRPr="008708CA" w:rsidRDefault="001D16BE" w:rsidP="001D16BE">
      <w:pPr>
        <w:pStyle w:val="MDPI51figurecaption"/>
        <w:rPr>
          <w:b/>
          <w:lang w:val="en-GB"/>
        </w:rPr>
      </w:pPr>
      <w:r w:rsidRPr="008708CA">
        <w:rPr>
          <w:b/>
          <w:lang w:val="en-GB"/>
        </w:rPr>
        <w:t xml:space="preserve">Figure 1. </w:t>
      </w:r>
      <w:r w:rsidR="00845C15" w:rsidRPr="008708CA">
        <w:rPr>
          <w:lang w:val="en-GB"/>
        </w:rPr>
        <w:t>Experimental design and skeletal muscle morphology. Illustrative description of the experimental design of the study (</w:t>
      </w:r>
      <w:r w:rsidR="00845C15" w:rsidRPr="008708CA">
        <w:rPr>
          <w:b/>
          <w:bCs/>
          <w:lang w:val="en-GB"/>
        </w:rPr>
        <w:t>A</w:t>
      </w:r>
      <w:r w:rsidR="00845C15" w:rsidRPr="008708CA">
        <w:rPr>
          <w:lang w:val="en-GB"/>
        </w:rPr>
        <w:t>). Male 21d offspring lactated by dams on low protein diet (NL) were smaller in size (</w:t>
      </w:r>
      <w:r w:rsidR="00845C15" w:rsidRPr="008708CA">
        <w:rPr>
          <w:b/>
          <w:bCs/>
          <w:lang w:val="en-GB"/>
        </w:rPr>
        <w:t>B</w:t>
      </w:r>
      <w:r w:rsidR="00845C15" w:rsidRPr="008708CA">
        <w:rPr>
          <w:lang w:val="en-GB"/>
        </w:rPr>
        <w:t>) and had lower total body (</w:t>
      </w:r>
      <w:r w:rsidR="00845C15" w:rsidRPr="008708CA">
        <w:rPr>
          <w:b/>
          <w:bCs/>
          <w:lang w:val="en-GB"/>
        </w:rPr>
        <w:t>C</w:t>
      </w:r>
      <w:r w:rsidR="00845C15" w:rsidRPr="008708CA">
        <w:rPr>
          <w:lang w:val="en-GB"/>
        </w:rPr>
        <w:t>) and TA muscle/body weight index (</w:t>
      </w:r>
      <w:r w:rsidR="00845C15" w:rsidRPr="008708CA">
        <w:rPr>
          <w:b/>
          <w:bCs/>
          <w:lang w:val="en-GB"/>
        </w:rPr>
        <w:t>D</w:t>
      </w:r>
      <w:r w:rsidR="00845C15" w:rsidRPr="008708CA">
        <w:rPr>
          <w:lang w:val="en-GB"/>
        </w:rPr>
        <w:t>) compared to the NN group, while offspring lactated by dams on normal protein diet (LN) did not differ from NN control group. Histological assessment revealed that TA myofibre size was decreased in both NL and LN groups, as shown in representative images (</w:t>
      </w:r>
      <w:r w:rsidR="00845C15" w:rsidRPr="008708CA">
        <w:rPr>
          <w:b/>
          <w:bCs/>
          <w:lang w:val="en-GB"/>
        </w:rPr>
        <w:t>E</w:t>
      </w:r>
      <w:r w:rsidR="00845C15" w:rsidRPr="008708CA">
        <w:rPr>
          <w:lang w:val="en-GB"/>
        </w:rPr>
        <w:t>) and measurements of muscle fibre minimum Feret’s diameter (MFD) (</w:t>
      </w:r>
      <w:r w:rsidR="00845C15" w:rsidRPr="008708CA">
        <w:rPr>
          <w:b/>
          <w:bCs/>
          <w:lang w:val="en-GB"/>
        </w:rPr>
        <w:t>F</w:t>
      </w:r>
      <w:r w:rsidR="00845C15" w:rsidRPr="008708CA">
        <w:rPr>
          <w:lang w:val="en-GB"/>
        </w:rPr>
        <w:t xml:space="preserve">). All data are presented as </w:t>
      </w:r>
      <w:r w:rsidR="00142329">
        <w:rPr>
          <w:lang w:val="en-GB"/>
        </w:rPr>
        <w:t>mean ± SD</w:t>
      </w:r>
      <w:r w:rsidR="00845C15" w:rsidRPr="008708CA">
        <w:rPr>
          <w:lang w:val="en-GB"/>
        </w:rPr>
        <w:t>.</w:t>
      </w:r>
      <w:r w:rsidR="002969C6" w:rsidRPr="00605378">
        <w:rPr>
          <w:bCs/>
          <w:lang w:val="en-GB"/>
        </w:rPr>
        <w:t xml:space="preserve"> </w:t>
      </w:r>
      <w:r w:rsidR="00845C15" w:rsidRPr="00605378">
        <w:rPr>
          <w:lang w:val="en-GB"/>
        </w:rPr>
        <w:t>*</w:t>
      </w:r>
      <w:r w:rsidR="00EA303C" w:rsidRPr="00605378">
        <w:rPr>
          <w:lang w:val="en-GB"/>
        </w:rPr>
        <w:t xml:space="preserve"> </w:t>
      </w:r>
      <w:r w:rsidR="00845C15" w:rsidRPr="00605378">
        <w:rPr>
          <w:i/>
          <w:iCs/>
          <w:lang w:val="en-GB"/>
        </w:rPr>
        <w:t>p</w:t>
      </w:r>
      <w:r w:rsidR="00EA303C" w:rsidRPr="00605378">
        <w:rPr>
          <w:lang w:val="en-GB"/>
        </w:rPr>
        <w:t xml:space="preserve"> </w:t>
      </w:r>
      <w:r w:rsidR="00845C15" w:rsidRPr="00605378">
        <w:rPr>
          <w:lang w:val="en-GB"/>
        </w:rPr>
        <w:t>&lt;</w:t>
      </w:r>
      <w:r w:rsidR="00EA303C" w:rsidRPr="00605378">
        <w:rPr>
          <w:lang w:val="en-GB"/>
        </w:rPr>
        <w:t xml:space="preserve"> </w:t>
      </w:r>
      <w:r w:rsidR="00845C15" w:rsidRPr="00605378">
        <w:rPr>
          <w:lang w:val="en-GB"/>
        </w:rPr>
        <w:t>0.05, ***</w:t>
      </w:r>
      <w:r w:rsidR="00EA303C" w:rsidRPr="00605378">
        <w:rPr>
          <w:lang w:val="en-GB"/>
        </w:rPr>
        <w:t xml:space="preserve"> </w:t>
      </w:r>
      <w:r w:rsidR="00845C15" w:rsidRPr="00605378">
        <w:rPr>
          <w:i/>
          <w:iCs/>
          <w:lang w:val="en-GB"/>
        </w:rPr>
        <w:t>p</w:t>
      </w:r>
      <w:r w:rsidR="00EA303C" w:rsidRPr="00605378">
        <w:rPr>
          <w:lang w:val="en-GB"/>
        </w:rPr>
        <w:t xml:space="preserve"> </w:t>
      </w:r>
      <w:r w:rsidR="00845C15" w:rsidRPr="00605378">
        <w:rPr>
          <w:lang w:val="en-GB"/>
        </w:rPr>
        <w:t>&lt;</w:t>
      </w:r>
      <w:r w:rsidR="00EA303C" w:rsidRPr="00605378">
        <w:rPr>
          <w:lang w:val="en-GB"/>
        </w:rPr>
        <w:t xml:space="preserve"> </w:t>
      </w:r>
      <w:r w:rsidR="00845C15" w:rsidRPr="00605378">
        <w:rPr>
          <w:lang w:val="en-GB"/>
        </w:rPr>
        <w:t>0.001</w:t>
      </w:r>
      <w:r w:rsidR="00605378">
        <w:rPr>
          <w:lang w:val="en-GB"/>
        </w:rPr>
        <w:t xml:space="preserve">, </w:t>
      </w:r>
      <w:r w:rsidR="00605378" w:rsidRPr="00605378">
        <w:rPr>
          <w:i/>
          <w:iCs/>
        </w:rPr>
        <w:t>ns</w:t>
      </w:r>
      <w:r w:rsidR="00605378" w:rsidRPr="00605378">
        <w:t>, non</w:t>
      </w:r>
      <w:r w:rsidR="00605378">
        <w:t xml:space="preserve"> </w:t>
      </w:r>
      <w:r w:rsidR="00605378" w:rsidRPr="00605378">
        <w:t>significant</w:t>
      </w:r>
      <w:r w:rsidR="00EA303C" w:rsidRPr="00605378">
        <w:rPr>
          <w:lang w:val="en-GB"/>
        </w:rPr>
        <w:t xml:space="preserve">. Scale </w:t>
      </w:r>
      <w:r w:rsidR="00845C15" w:rsidRPr="00605378">
        <w:rPr>
          <w:lang w:val="en-GB"/>
        </w:rPr>
        <w:t>bar: 100</w:t>
      </w:r>
      <w:r w:rsidR="00142329" w:rsidRPr="00605378">
        <w:rPr>
          <w:lang w:val="en-GB"/>
        </w:rPr>
        <w:t xml:space="preserve"> </w:t>
      </w:r>
      <w:r w:rsidR="00845C15" w:rsidRPr="00605378">
        <w:rPr>
          <w:lang w:val="en-GB"/>
        </w:rPr>
        <w:t>μm.</w:t>
      </w:r>
    </w:p>
    <w:p w14:paraId="69AAF0F3" w14:textId="581619C2" w:rsidR="00845C15" w:rsidRPr="008708CA" w:rsidRDefault="001D16BE" w:rsidP="001D16BE">
      <w:pPr>
        <w:pStyle w:val="MDPI22heading2"/>
        <w:spacing w:before="240"/>
        <w:rPr>
          <w:b/>
          <w:noProof w:val="0"/>
          <w:lang w:val="en-GB"/>
        </w:rPr>
      </w:pPr>
      <w:r w:rsidRPr="008708CA">
        <w:rPr>
          <w:noProof w:val="0"/>
          <w:lang w:val="en-GB"/>
        </w:rPr>
        <w:t xml:space="preserve">3.2. </w:t>
      </w:r>
      <w:r w:rsidR="00845C15" w:rsidRPr="008708CA">
        <w:rPr>
          <w:noProof w:val="0"/>
          <w:lang w:val="en-GB"/>
        </w:rPr>
        <w:t xml:space="preserve">Differential </w:t>
      </w:r>
      <w:r w:rsidR="00EA303C" w:rsidRPr="008708CA">
        <w:rPr>
          <w:noProof w:val="0"/>
          <w:lang w:val="en-GB"/>
        </w:rPr>
        <w:t xml:space="preserve">Expression Analysis </w:t>
      </w:r>
      <w:r w:rsidR="00845C15" w:rsidRPr="008708CA">
        <w:rPr>
          <w:noProof w:val="0"/>
          <w:lang w:val="en-GB"/>
        </w:rPr>
        <w:t xml:space="preserve">of miRs in TA </w:t>
      </w:r>
      <w:r w:rsidR="00EA303C" w:rsidRPr="008708CA">
        <w:rPr>
          <w:noProof w:val="0"/>
          <w:lang w:val="en-GB"/>
        </w:rPr>
        <w:t>Skeletal Muscle</w:t>
      </w:r>
    </w:p>
    <w:p w14:paraId="5DEA9768" w14:textId="486EA11B" w:rsidR="00845C15" w:rsidRPr="008708CA" w:rsidRDefault="00845C15" w:rsidP="001D16BE">
      <w:pPr>
        <w:pStyle w:val="MDPI31text"/>
        <w:rPr>
          <w:b/>
          <w:lang w:val="en-GB"/>
        </w:rPr>
      </w:pPr>
      <w:r w:rsidRPr="008708CA">
        <w:rPr>
          <w:lang w:val="en-GB"/>
        </w:rPr>
        <w:t>Small RNA-seq was performed using total RNA isolated from TA muscles of male offspring at weaning. All RNA samples (500</w:t>
      </w:r>
      <w:r w:rsidR="00EA303C" w:rsidRPr="008708CA">
        <w:rPr>
          <w:lang w:val="en-GB"/>
        </w:rPr>
        <w:t xml:space="preserve"> </w:t>
      </w:r>
      <w:r w:rsidRPr="008708CA">
        <w:rPr>
          <w:lang w:val="en-GB"/>
        </w:rPr>
        <w:t>ng) were of high purity and integrity with RNA Integrity Number (RIN) &gt;7 as assessed on the Agilent 2100 Bioanalyzer system (Agilent Technologies Ltd</w:t>
      </w:r>
      <w:r w:rsidR="002969C6" w:rsidRPr="008708CA">
        <w:rPr>
          <w:b/>
          <w:lang w:val="en-GB"/>
        </w:rPr>
        <w:t>.</w:t>
      </w:r>
      <w:r w:rsidRPr="008708CA">
        <w:rPr>
          <w:lang w:val="en-GB"/>
        </w:rPr>
        <w:t>, UK).</w:t>
      </w:r>
      <w:r w:rsidR="002969C6" w:rsidRPr="008708CA">
        <w:rPr>
          <w:b/>
          <w:lang w:val="en-GB"/>
        </w:rPr>
        <w:t xml:space="preserve"> </w:t>
      </w:r>
      <w:r w:rsidRPr="008708CA">
        <w:rPr>
          <w:lang w:val="en-GB"/>
        </w:rPr>
        <w:t>An average of 14.18 million total reads for NN, 14.72 million for NL and 14.05 million for LN group was generated</w:t>
      </w:r>
      <w:r w:rsidR="00142329">
        <w:rPr>
          <w:lang w:val="en-GB"/>
        </w:rPr>
        <w:t>,</w:t>
      </w:r>
      <w:r w:rsidRPr="008708CA">
        <w:rPr>
          <w:lang w:val="en-GB"/>
        </w:rPr>
        <w:t xml:space="preserve"> of which 13.28%, 3.65% and 13.96% were mature miRs with mapped reads of 2.05 million, 0.51 million and 1.99 million, respectively. Normalised reads were used to estimate small RNA transcript expression of all samples, aiming to identify the most abundant sncRNAs. </w:t>
      </w:r>
      <w:r w:rsidR="00142329">
        <w:rPr>
          <w:lang w:val="en-GB"/>
        </w:rPr>
        <w:t>In total,</w:t>
      </w:r>
      <w:r w:rsidRPr="008708CA">
        <w:rPr>
          <w:lang w:val="en-GB"/>
        </w:rPr>
        <w:t xml:space="preserve"> 796 mature miRs were detected (</w:t>
      </w:r>
      <w:r w:rsidR="000A5294" w:rsidRPr="008708CA">
        <w:rPr>
          <w:lang w:val="en-GB"/>
        </w:rPr>
        <w:t>Figure</w:t>
      </w:r>
      <w:r w:rsidRPr="008708CA">
        <w:rPr>
          <w:lang w:val="en-GB"/>
        </w:rPr>
        <w:t xml:space="preserve"> 2A). Only miRs with at least 10 raw reads in ≥60% of the samples in each group (≥3 samples/group) were considered measurable</w:t>
      </w:r>
      <w:r w:rsidR="00142329">
        <w:rPr>
          <w:lang w:val="en-GB"/>
        </w:rPr>
        <w:t>,</w:t>
      </w:r>
      <w:r w:rsidRPr="008708CA">
        <w:rPr>
          <w:lang w:val="en-GB"/>
        </w:rPr>
        <w:t xml:space="preserve"> and</w:t>
      </w:r>
      <w:r w:rsidR="00142329">
        <w:rPr>
          <w:lang w:val="en-GB"/>
        </w:rPr>
        <w:t>,</w:t>
      </w:r>
      <w:r w:rsidRPr="008708CA">
        <w:rPr>
          <w:lang w:val="en-GB"/>
        </w:rPr>
        <w:t xml:space="preserve"> after filtering with FDR</w:t>
      </w:r>
      <w:r w:rsidR="00142329">
        <w:rPr>
          <w:lang w:val="en-GB"/>
        </w:rPr>
        <w:t xml:space="preserve"> </w:t>
      </w:r>
      <w:r w:rsidRPr="008708CA">
        <w:rPr>
          <w:lang w:val="en-GB"/>
        </w:rPr>
        <w:t>≤</w:t>
      </w:r>
      <w:r w:rsidR="00142329">
        <w:rPr>
          <w:lang w:val="en-GB"/>
        </w:rPr>
        <w:t xml:space="preserve"> </w:t>
      </w:r>
      <w:r w:rsidRPr="008708CA">
        <w:rPr>
          <w:lang w:val="en-GB"/>
        </w:rPr>
        <w:t xml:space="preserve">0.05 and |log2FC|&gt;1 (Fold Change), 179 miRs </w:t>
      </w:r>
      <w:r w:rsidR="00142329">
        <w:rPr>
          <w:lang w:val="en-GB"/>
        </w:rPr>
        <w:t>were</w:t>
      </w:r>
      <w:r w:rsidR="00142329" w:rsidRPr="008708CA">
        <w:rPr>
          <w:lang w:val="en-GB"/>
        </w:rPr>
        <w:t xml:space="preserve"> </w:t>
      </w:r>
      <w:r w:rsidRPr="008708CA">
        <w:rPr>
          <w:lang w:val="en-GB"/>
        </w:rPr>
        <w:t>extracted (</w:t>
      </w:r>
      <w:r w:rsidR="000A5294" w:rsidRPr="008708CA">
        <w:rPr>
          <w:lang w:val="en-GB"/>
        </w:rPr>
        <w:t>Figure</w:t>
      </w:r>
      <w:r w:rsidRPr="008708CA">
        <w:rPr>
          <w:lang w:val="en-GB"/>
        </w:rPr>
        <w:t xml:space="preserve"> 2B). The DE of common miRs </w:t>
      </w:r>
      <w:r w:rsidR="00142329">
        <w:rPr>
          <w:lang w:val="en-GB"/>
        </w:rPr>
        <w:t>among</w:t>
      </w:r>
      <w:r w:rsidR="00142329" w:rsidRPr="008708CA">
        <w:rPr>
          <w:lang w:val="en-GB"/>
        </w:rPr>
        <w:t xml:space="preserve"> </w:t>
      </w:r>
      <w:r w:rsidRPr="008708CA">
        <w:rPr>
          <w:lang w:val="en-GB"/>
        </w:rPr>
        <w:t>the three groups, 145 in total, was statistically significant when NN and NL groups were compared, while no differences in miR expression levels were found between NN and LN groups. The only exception was miR-122 expression</w:t>
      </w:r>
      <w:r w:rsidR="00142329">
        <w:rPr>
          <w:lang w:val="en-GB"/>
        </w:rPr>
        <w:t>,</w:t>
      </w:r>
      <w:r w:rsidRPr="008708CA">
        <w:rPr>
          <w:lang w:val="en-GB"/>
        </w:rPr>
        <w:t xml:space="preserve"> which was slightly increased in LN group in comparison with NN (</w:t>
      </w:r>
      <w:r w:rsidRPr="008708CA">
        <w:rPr>
          <w:i/>
          <w:iCs/>
          <w:lang w:val="en-GB"/>
        </w:rPr>
        <w:t>p</w:t>
      </w:r>
      <w:r w:rsidR="008D1BA4" w:rsidRPr="008708CA">
        <w:rPr>
          <w:lang w:val="en-GB"/>
        </w:rPr>
        <w:t xml:space="preserve"> </w:t>
      </w:r>
      <w:r w:rsidRPr="008708CA">
        <w:rPr>
          <w:lang w:val="en-GB"/>
        </w:rPr>
        <w:t>=</w:t>
      </w:r>
      <w:r w:rsidR="008D1BA4" w:rsidRPr="008708CA">
        <w:rPr>
          <w:lang w:val="en-GB"/>
        </w:rPr>
        <w:t xml:space="preserve"> </w:t>
      </w:r>
      <w:r w:rsidRPr="008708CA">
        <w:rPr>
          <w:lang w:val="en-GB"/>
        </w:rPr>
        <w:t xml:space="preserve">0.046, Table </w:t>
      </w:r>
      <w:r w:rsidR="00CF732C" w:rsidRPr="008708CA">
        <w:rPr>
          <w:lang w:val="en-GB"/>
        </w:rPr>
        <w:t>S</w:t>
      </w:r>
      <w:r w:rsidRPr="008708CA">
        <w:rPr>
          <w:lang w:val="en-GB"/>
        </w:rPr>
        <w:t>2).</w:t>
      </w:r>
    </w:p>
    <w:p w14:paraId="14D72AFA" w14:textId="1DE361C3" w:rsidR="00845C15" w:rsidRPr="008708CA" w:rsidRDefault="00845C15" w:rsidP="001D16BE">
      <w:pPr>
        <w:pStyle w:val="MDPI31text"/>
        <w:rPr>
          <w:b/>
          <w:lang w:val="en-GB"/>
        </w:rPr>
      </w:pPr>
      <w:r w:rsidRPr="008708CA">
        <w:rPr>
          <w:lang w:val="en-GB"/>
        </w:rPr>
        <w:t>To reduce the high number of DE mature miRs in order to have a range of the most significant common miRs with the highest potency and a possible biological role, we applied an additional stricter filter of FDR</w:t>
      </w:r>
      <w:r w:rsidR="008D1BA4" w:rsidRPr="008708CA">
        <w:rPr>
          <w:lang w:val="en-GB"/>
        </w:rPr>
        <w:t xml:space="preserve"> </w:t>
      </w:r>
      <w:r w:rsidRPr="008708CA">
        <w:rPr>
          <w:lang w:val="en-GB"/>
        </w:rPr>
        <w:t>&lt;</w:t>
      </w:r>
      <w:r w:rsidR="008D1BA4" w:rsidRPr="008708CA">
        <w:rPr>
          <w:lang w:val="en-GB"/>
        </w:rPr>
        <w:t xml:space="preserve"> </w:t>
      </w:r>
      <w:r w:rsidRPr="008708CA">
        <w:rPr>
          <w:lang w:val="en-GB"/>
        </w:rPr>
        <w:t>0.001 and |log2FC|&gt;1.3 (&gt;</w:t>
      </w:r>
      <w:r w:rsidR="00142329" w:rsidRPr="008708CA">
        <w:rPr>
          <w:lang w:val="en-GB"/>
        </w:rPr>
        <w:t>2.5-fold</w:t>
      </w:r>
      <w:r w:rsidRPr="008708CA">
        <w:rPr>
          <w:lang w:val="en-GB"/>
        </w:rPr>
        <w:t xml:space="preserve"> change), which resulted in 92 miRs (Table </w:t>
      </w:r>
      <w:r w:rsidR="00CF732C" w:rsidRPr="008708CA">
        <w:rPr>
          <w:lang w:val="en-GB"/>
        </w:rPr>
        <w:t>S</w:t>
      </w:r>
      <w:r w:rsidRPr="008708CA">
        <w:rPr>
          <w:lang w:val="en-GB"/>
        </w:rPr>
        <w:t xml:space="preserve">2). A PCA of NN, NL and LN samples using the DE of these 92 miRs indicated a significant difference </w:t>
      </w:r>
      <w:r w:rsidR="00142329">
        <w:rPr>
          <w:lang w:val="en-GB"/>
        </w:rPr>
        <w:t>of</w:t>
      </w:r>
      <w:r w:rsidR="00142329" w:rsidRPr="008708CA">
        <w:rPr>
          <w:lang w:val="en-GB"/>
        </w:rPr>
        <w:t xml:space="preserve"> </w:t>
      </w:r>
      <w:r w:rsidRPr="008708CA">
        <w:rPr>
          <w:lang w:val="en-GB"/>
        </w:rPr>
        <w:t>the NL</w:t>
      </w:r>
      <w:r w:rsidR="00142329">
        <w:rPr>
          <w:lang w:val="en-GB"/>
        </w:rPr>
        <w:t xml:space="preserve"> </w:t>
      </w:r>
      <w:r w:rsidR="00142329" w:rsidRPr="008708CA">
        <w:rPr>
          <w:lang w:val="en-GB"/>
        </w:rPr>
        <w:t>group</w:t>
      </w:r>
      <w:r w:rsidRPr="008708CA">
        <w:rPr>
          <w:lang w:val="en-GB"/>
        </w:rPr>
        <w:t xml:space="preserve"> against the NN/LN groups (</w:t>
      </w:r>
      <w:r w:rsidR="000A5294" w:rsidRPr="008708CA">
        <w:rPr>
          <w:lang w:val="en-GB"/>
        </w:rPr>
        <w:t>Figure</w:t>
      </w:r>
      <w:r w:rsidRPr="008708CA">
        <w:rPr>
          <w:lang w:val="en-GB"/>
        </w:rPr>
        <w:t xml:space="preserve"> 2C). The samples of the latter groups were overlapped in the PCA plot</w:t>
      </w:r>
      <w:r w:rsidR="00142329">
        <w:rPr>
          <w:lang w:val="en-GB"/>
        </w:rPr>
        <w:t>,</w:t>
      </w:r>
      <w:r w:rsidRPr="008708CA">
        <w:rPr>
          <w:lang w:val="en-GB"/>
        </w:rPr>
        <w:t xml:space="preserve"> indicating similarity in miR expression (</w:t>
      </w:r>
      <w:r w:rsidR="000A5294" w:rsidRPr="008708CA">
        <w:rPr>
          <w:lang w:val="en-GB"/>
        </w:rPr>
        <w:t>Figure</w:t>
      </w:r>
      <w:r w:rsidRPr="008708CA">
        <w:rPr>
          <w:lang w:val="en-GB"/>
        </w:rPr>
        <w:t xml:space="preserve"> 2C). Finally, a heatmap revealed a clear difference in the distribution of these 92 common miRs between the NN/LN and NL </w:t>
      </w:r>
      <w:r w:rsidRPr="008708CA">
        <w:rPr>
          <w:lang w:val="en-GB"/>
        </w:rPr>
        <w:lastRenderedPageBreak/>
        <w:t>groups of male mice (</w:t>
      </w:r>
      <w:r w:rsidR="000A5294" w:rsidRPr="008708CA">
        <w:rPr>
          <w:lang w:val="en-GB"/>
        </w:rPr>
        <w:t>Figure</w:t>
      </w:r>
      <w:r w:rsidRPr="008708CA">
        <w:rPr>
          <w:lang w:val="en-GB"/>
        </w:rPr>
        <w:t xml:space="preserve"> 2D). Notably, two groups of samples were distinguishable: the DE of miRs from TA muscles of NL samples were assembled in one cluster</w:t>
      </w:r>
      <w:r w:rsidR="00142329">
        <w:rPr>
          <w:lang w:val="en-GB"/>
        </w:rPr>
        <w:t>,</w:t>
      </w:r>
      <w:r w:rsidRPr="008708CA">
        <w:rPr>
          <w:lang w:val="en-GB"/>
        </w:rPr>
        <w:t xml:space="preserve"> while NN and LN samples were presented as a combined cluster, indicating similar miR expression levels (</w:t>
      </w:r>
      <w:r w:rsidR="000A5294" w:rsidRPr="008708CA">
        <w:rPr>
          <w:lang w:val="en-GB"/>
        </w:rPr>
        <w:t>Figure</w:t>
      </w:r>
      <w:r w:rsidRPr="008708CA">
        <w:rPr>
          <w:lang w:val="en-GB"/>
        </w:rPr>
        <w:t xml:space="preserve"> 2D).</w:t>
      </w:r>
    </w:p>
    <w:p w14:paraId="33D5C3B0" w14:textId="5AF883A1" w:rsidR="00845C15" w:rsidRPr="008708CA" w:rsidRDefault="00845C15" w:rsidP="001D16BE">
      <w:pPr>
        <w:pStyle w:val="MDPI52figure"/>
        <w:ind w:left="2608"/>
        <w:jc w:val="left"/>
        <w:rPr>
          <w:lang w:val="en-GB"/>
        </w:rPr>
      </w:pPr>
      <w:r w:rsidRPr="007F071A">
        <w:rPr>
          <w:noProof/>
          <w:lang w:val="en-GB" w:eastAsia="en-GB" w:bidi="ar-SA"/>
        </w:rPr>
        <w:drawing>
          <wp:inline distT="0" distB="0" distL="0" distR="0" wp14:anchorId="0ADEA9E8" wp14:editId="7090F36F">
            <wp:extent cx="5006662" cy="377631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2672" r="12672"/>
                    <a:stretch>
                      <a:fillRect/>
                    </a:stretch>
                  </pic:blipFill>
                  <pic:spPr bwMode="auto">
                    <a:xfrm>
                      <a:off x="0" y="0"/>
                      <a:ext cx="5006662" cy="3776313"/>
                    </a:xfrm>
                    <a:prstGeom prst="rect">
                      <a:avLst/>
                    </a:prstGeom>
                    <a:noFill/>
                    <a:ln>
                      <a:noFill/>
                    </a:ln>
                    <a:extLst>
                      <a:ext uri="{53640926-AAD7-44D8-BBD7-CCE9431645EC}">
                        <a14:shadowObscured xmlns:a14="http://schemas.microsoft.com/office/drawing/2010/main"/>
                      </a:ext>
                    </a:extLst>
                  </pic:spPr>
                </pic:pic>
              </a:graphicData>
            </a:graphic>
          </wp:inline>
        </w:drawing>
      </w:r>
    </w:p>
    <w:p w14:paraId="62B93AC1" w14:textId="0D176FF3" w:rsidR="00845C15" w:rsidRPr="008708CA" w:rsidRDefault="001D16BE" w:rsidP="008D1BA4">
      <w:pPr>
        <w:pStyle w:val="MDPI51figurecaption"/>
        <w:jc w:val="both"/>
        <w:rPr>
          <w:b/>
          <w:lang w:val="en-GB"/>
        </w:rPr>
      </w:pPr>
      <w:r w:rsidRPr="008708CA">
        <w:rPr>
          <w:b/>
          <w:lang w:val="en-GB"/>
        </w:rPr>
        <w:t xml:space="preserve">Figure 2. </w:t>
      </w:r>
      <w:r w:rsidR="00845C15" w:rsidRPr="008708CA">
        <w:rPr>
          <w:lang w:val="en-GB"/>
        </w:rPr>
        <w:t>Differential expression of miRs. Small RNA-seq data analysis (n</w:t>
      </w:r>
      <w:r w:rsidR="008D1BA4" w:rsidRPr="008708CA">
        <w:rPr>
          <w:lang w:val="en-GB"/>
        </w:rPr>
        <w:t xml:space="preserve"> </w:t>
      </w:r>
      <w:r w:rsidR="00845C15" w:rsidRPr="008708CA">
        <w:rPr>
          <w:lang w:val="en-GB"/>
        </w:rPr>
        <w:t>=</w:t>
      </w:r>
      <w:r w:rsidR="008D1BA4" w:rsidRPr="008708CA">
        <w:rPr>
          <w:lang w:val="en-GB"/>
        </w:rPr>
        <w:t xml:space="preserve"> </w:t>
      </w:r>
      <w:r w:rsidR="00845C15" w:rsidRPr="008708CA">
        <w:rPr>
          <w:lang w:val="en-GB"/>
        </w:rPr>
        <w:t>5/group) showed differential expression (DE) of numerous miRs, illustrated by Volcano plot (</w:t>
      </w:r>
      <w:r w:rsidR="00845C15" w:rsidRPr="008708CA">
        <w:rPr>
          <w:b/>
          <w:bCs/>
          <w:lang w:val="en-GB"/>
        </w:rPr>
        <w:t>A</w:t>
      </w:r>
      <w:r w:rsidR="00845C15" w:rsidRPr="008708CA">
        <w:rPr>
          <w:lang w:val="en-GB"/>
        </w:rPr>
        <w:t>). After filtering with FDR≤0.05 and |log2FC|≥1, the</w:t>
      </w:r>
      <w:r w:rsidR="00142329">
        <w:rPr>
          <w:lang w:val="en-GB"/>
        </w:rPr>
        <w:t>re were</w:t>
      </w:r>
      <w:r w:rsidR="00845C15" w:rsidRPr="008708CA">
        <w:rPr>
          <w:lang w:val="en-GB"/>
        </w:rPr>
        <w:t xml:space="preserve"> </w:t>
      </w:r>
      <w:r w:rsidR="00142329" w:rsidRPr="008708CA">
        <w:rPr>
          <w:lang w:val="en-GB"/>
        </w:rPr>
        <w:t xml:space="preserve">179 </w:t>
      </w:r>
      <w:r w:rsidR="00845C15" w:rsidRPr="008708CA">
        <w:rPr>
          <w:lang w:val="en-GB"/>
        </w:rPr>
        <w:t>remaining DE miRs</w:t>
      </w:r>
      <w:r w:rsidR="00142329">
        <w:rPr>
          <w:lang w:val="en-GB"/>
        </w:rPr>
        <w:t>,</w:t>
      </w:r>
      <w:r w:rsidR="00845C15" w:rsidRPr="008708CA">
        <w:rPr>
          <w:lang w:val="en-GB"/>
        </w:rPr>
        <w:t xml:space="preserve"> where 145 were common </w:t>
      </w:r>
      <w:r w:rsidR="00142329">
        <w:rPr>
          <w:lang w:val="en-GB"/>
        </w:rPr>
        <w:t>among</w:t>
      </w:r>
      <w:r w:rsidR="00142329" w:rsidRPr="008708CA">
        <w:rPr>
          <w:lang w:val="en-GB"/>
        </w:rPr>
        <w:t xml:space="preserve"> </w:t>
      </w:r>
      <w:r w:rsidR="00845C15" w:rsidRPr="008708CA">
        <w:rPr>
          <w:lang w:val="en-GB"/>
        </w:rPr>
        <w:t>NN, NL and LN groups (</w:t>
      </w:r>
      <w:r w:rsidR="00845C15" w:rsidRPr="008708CA">
        <w:rPr>
          <w:b/>
          <w:bCs/>
          <w:lang w:val="en-GB"/>
        </w:rPr>
        <w:t>B</w:t>
      </w:r>
      <w:r w:rsidR="00845C15" w:rsidRPr="008708CA">
        <w:rPr>
          <w:lang w:val="en-GB"/>
        </w:rPr>
        <w:t>). Application of additional and strict</w:t>
      </w:r>
      <w:r w:rsidR="00142329">
        <w:rPr>
          <w:lang w:val="en-GB"/>
        </w:rPr>
        <w:t>er</w:t>
      </w:r>
      <w:r w:rsidR="00845C15" w:rsidRPr="008708CA">
        <w:rPr>
          <w:lang w:val="en-GB"/>
        </w:rPr>
        <w:t xml:space="preserve"> filters, FDR</w:t>
      </w:r>
      <w:r w:rsidR="00142329">
        <w:rPr>
          <w:lang w:val="en-GB"/>
        </w:rPr>
        <w:t xml:space="preserve"> </w:t>
      </w:r>
      <w:r w:rsidR="00845C15" w:rsidRPr="008708CA">
        <w:rPr>
          <w:lang w:val="en-GB"/>
        </w:rPr>
        <w:t>≤</w:t>
      </w:r>
      <w:r w:rsidR="00142329">
        <w:rPr>
          <w:lang w:val="en-GB"/>
        </w:rPr>
        <w:t xml:space="preserve"> </w:t>
      </w:r>
      <w:r w:rsidR="00845C15" w:rsidRPr="008708CA">
        <w:rPr>
          <w:lang w:val="en-GB"/>
        </w:rPr>
        <w:t>0.001 and |log2FC|≥1.3, narrowed the number of common DE miRs to 92</w:t>
      </w:r>
      <w:r w:rsidR="006C0958">
        <w:rPr>
          <w:lang w:val="en-GB"/>
        </w:rPr>
        <w:t xml:space="preserve"> </w:t>
      </w:r>
      <w:r w:rsidR="006C0958">
        <w:t>(see Table S2)</w:t>
      </w:r>
      <w:r w:rsidR="00845C15" w:rsidRPr="008708CA">
        <w:rPr>
          <w:lang w:val="en-GB"/>
        </w:rPr>
        <w:t>; PCA analysis indicated a profound difference between NN and NL groups (</w:t>
      </w:r>
      <w:r w:rsidR="008D1BA4" w:rsidRPr="008708CA">
        <w:rPr>
          <w:b/>
          <w:bCs/>
          <w:lang w:val="en-GB"/>
        </w:rPr>
        <w:t>C</w:t>
      </w:r>
      <w:r w:rsidR="00845C15" w:rsidRPr="008708CA">
        <w:rPr>
          <w:lang w:val="en-GB"/>
        </w:rPr>
        <w:t>)</w:t>
      </w:r>
      <w:r w:rsidR="00142329">
        <w:rPr>
          <w:lang w:val="en-GB"/>
        </w:rPr>
        <w:t>,</w:t>
      </w:r>
      <w:r w:rsidR="00845C15" w:rsidRPr="008708CA">
        <w:rPr>
          <w:lang w:val="en-GB"/>
        </w:rPr>
        <w:t xml:space="preserve"> whilst NN and LN were mapped together. These differences were also reflected in expression heatmap of these 92 miRs (</w:t>
      </w:r>
      <w:r w:rsidR="00845C15" w:rsidRPr="008708CA">
        <w:rPr>
          <w:b/>
          <w:bCs/>
          <w:lang w:val="en-GB"/>
        </w:rPr>
        <w:t>D</w:t>
      </w:r>
      <w:r w:rsidR="00845C15" w:rsidRPr="008708CA">
        <w:rPr>
          <w:lang w:val="en-GB"/>
        </w:rPr>
        <w:t>).</w:t>
      </w:r>
      <w:r w:rsidR="00930773" w:rsidRPr="008708CA">
        <w:rPr>
          <w:lang w:val="en-GB"/>
        </w:rPr>
        <w:t xml:space="preserve"> The </w:t>
      </w:r>
      <w:r w:rsidR="00142329" w:rsidRPr="008708CA">
        <w:rPr>
          <w:lang w:val="en-GB"/>
        </w:rPr>
        <w:t>colour</w:t>
      </w:r>
      <w:r w:rsidR="00930773" w:rsidRPr="008708CA">
        <w:rPr>
          <w:lang w:val="en-GB"/>
        </w:rPr>
        <w:t xml:space="preserve"> of each entry is determined by the number of reads, ranging from red (</w:t>
      </w:r>
      <w:r w:rsidR="006C0958">
        <w:t>positive</w:t>
      </w:r>
      <w:r w:rsidR="00930773" w:rsidRPr="008708CA">
        <w:rPr>
          <w:lang w:val="en-GB"/>
        </w:rPr>
        <w:t xml:space="preserve"> values) to blue (</w:t>
      </w:r>
      <w:r w:rsidR="006C0958">
        <w:t>negative</w:t>
      </w:r>
      <w:r w:rsidR="006C0958" w:rsidRPr="008708CA">
        <w:rPr>
          <w:lang w:val="en-GB"/>
        </w:rPr>
        <w:t xml:space="preserve"> </w:t>
      </w:r>
      <w:r w:rsidR="00930773" w:rsidRPr="008708CA">
        <w:rPr>
          <w:lang w:val="en-GB"/>
        </w:rPr>
        <w:t>values).</w:t>
      </w:r>
    </w:p>
    <w:p w14:paraId="5BD7BE0A" w14:textId="7E4AC3BC" w:rsidR="00755F43" w:rsidRPr="008708CA" w:rsidRDefault="001D16BE" w:rsidP="001D16BE">
      <w:pPr>
        <w:pStyle w:val="MDPI22heading2"/>
        <w:spacing w:before="240"/>
        <w:rPr>
          <w:b/>
          <w:noProof w:val="0"/>
          <w:lang w:val="en-GB"/>
        </w:rPr>
      </w:pPr>
      <w:r w:rsidRPr="008708CA">
        <w:rPr>
          <w:noProof w:val="0"/>
          <w:lang w:val="en-GB"/>
        </w:rPr>
        <w:t xml:space="preserve">3.3. </w:t>
      </w:r>
      <w:r w:rsidR="00755F43" w:rsidRPr="008708CA">
        <w:rPr>
          <w:noProof w:val="0"/>
          <w:lang w:val="en-GB"/>
        </w:rPr>
        <w:t>Ingenuity Pathway Analysis for all DE miRs</w:t>
      </w:r>
    </w:p>
    <w:p w14:paraId="31250E6D" w14:textId="270896D5" w:rsidR="00845C15" w:rsidRPr="008708CA" w:rsidRDefault="00755F43" w:rsidP="001D16BE">
      <w:pPr>
        <w:pStyle w:val="MDPI31text"/>
        <w:rPr>
          <w:b/>
          <w:lang w:val="en-GB"/>
        </w:rPr>
      </w:pPr>
      <w:r w:rsidRPr="008708CA">
        <w:rPr>
          <w:lang w:val="en-GB"/>
        </w:rPr>
        <w:t xml:space="preserve">To explore the potential biological associations of the 92 DE miRs in TA skeletal muscles from NL versus NN/LN male offspring, we undertook an IPA </w:t>
      </w:r>
      <w:r w:rsidR="008708CA" w:rsidRPr="008708CA">
        <w:rPr>
          <w:lang w:val="en-GB"/>
        </w:rPr>
        <w:t>“</w:t>
      </w:r>
      <w:r w:rsidRPr="008708CA">
        <w:rPr>
          <w:lang w:val="en-GB"/>
        </w:rPr>
        <w:t>Core Analysis</w:t>
      </w:r>
      <w:r w:rsidR="008708CA" w:rsidRPr="008708CA">
        <w:rPr>
          <w:lang w:val="en-GB"/>
        </w:rPr>
        <w:t>”</w:t>
      </w:r>
      <w:r w:rsidRPr="008708CA">
        <w:rPr>
          <w:lang w:val="en-GB"/>
        </w:rPr>
        <w:t xml:space="preserve">. Networks were generated based on information from Ingenuity Pathway Knowledge Database. Significant cellular functions determined by the DE miRs and predicted gene targets included </w:t>
      </w:r>
      <w:r w:rsidR="008708CA" w:rsidRPr="008708CA">
        <w:rPr>
          <w:lang w:val="en-GB"/>
        </w:rPr>
        <w:t>“</w:t>
      </w:r>
      <w:r w:rsidRPr="008708CA">
        <w:rPr>
          <w:lang w:val="en-GB"/>
        </w:rPr>
        <w:t>morphology of muscle cells</w:t>
      </w:r>
      <w:r w:rsidR="008708CA" w:rsidRPr="008708CA">
        <w:rPr>
          <w:lang w:val="en-GB"/>
        </w:rPr>
        <w:t>”</w:t>
      </w:r>
      <w:r w:rsidRPr="008708CA">
        <w:rPr>
          <w:lang w:val="en-GB"/>
        </w:rPr>
        <w:t xml:space="preserve"> (</w:t>
      </w:r>
      <w:bookmarkStart w:id="1" w:name="OLE_LINK1"/>
      <w:bookmarkStart w:id="2" w:name="OLE_LINK2"/>
      <w:r w:rsidR="008762CA" w:rsidRPr="008708CA">
        <w:rPr>
          <w:i/>
          <w:iCs/>
          <w:lang w:val="en-GB"/>
        </w:rPr>
        <w:t>p</w:t>
      </w:r>
      <w:bookmarkEnd w:id="1"/>
      <w:bookmarkEnd w:id="2"/>
      <w:r w:rsidR="008762CA" w:rsidRPr="008708CA">
        <w:rPr>
          <w:lang w:val="en-GB"/>
        </w:rPr>
        <w:t xml:space="preserve"> </w:t>
      </w:r>
      <w:r w:rsidRPr="008708CA">
        <w:rPr>
          <w:lang w:val="en-GB"/>
        </w:rPr>
        <w:t>=</w:t>
      </w:r>
      <w:r w:rsidR="008762CA" w:rsidRPr="008708CA">
        <w:rPr>
          <w:lang w:val="en-GB"/>
        </w:rPr>
        <w:t xml:space="preserve"> </w:t>
      </w:r>
      <w:r w:rsidRPr="008708CA">
        <w:rPr>
          <w:lang w:val="en-GB"/>
        </w:rPr>
        <w:t xml:space="preserve">0.017) and </w:t>
      </w:r>
      <w:r w:rsidR="008708CA" w:rsidRPr="008708CA">
        <w:rPr>
          <w:lang w:val="en-GB"/>
        </w:rPr>
        <w:t>“</w:t>
      </w:r>
      <w:r w:rsidRPr="008708CA">
        <w:rPr>
          <w:lang w:val="en-GB"/>
        </w:rPr>
        <w:t>differentiation of muscle cells</w:t>
      </w:r>
      <w:r w:rsidR="008708CA" w:rsidRPr="008708CA">
        <w:rPr>
          <w:lang w:val="en-GB"/>
        </w:rPr>
        <w:t>”</w:t>
      </w:r>
      <w:r w:rsidRPr="008708CA">
        <w:rPr>
          <w:lang w:val="en-GB"/>
        </w:rPr>
        <w:t xml:space="preserve"> (</w:t>
      </w:r>
      <w:r w:rsidR="008762CA" w:rsidRPr="008708CA">
        <w:rPr>
          <w:i/>
          <w:iCs/>
          <w:lang w:val="en-GB"/>
        </w:rPr>
        <w:t>p</w:t>
      </w:r>
      <w:r w:rsidR="008762CA" w:rsidRPr="008708CA">
        <w:rPr>
          <w:lang w:val="en-GB"/>
        </w:rPr>
        <w:t xml:space="preserve"> </w:t>
      </w:r>
      <w:r w:rsidRPr="008708CA">
        <w:rPr>
          <w:lang w:val="en-GB"/>
        </w:rPr>
        <w:t>=</w:t>
      </w:r>
      <w:r w:rsidR="008762CA" w:rsidRPr="008708CA">
        <w:rPr>
          <w:lang w:val="en-GB"/>
        </w:rPr>
        <w:t xml:space="preserve"> </w:t>
      </w:r>
      <w:r w:rsidRPr="008708CA">
        <w:rPr>
          <w:lang w:val="en-GB"/>
        </w:rPr>
        <w:t xml:space="preserve">0.008). The most interesting diseases associated with the constructed networks were </w:t>
      </w:r>
      <w:r w:rsidR="008708CA" w:rsidRPr="008708CA">
        <w:rPr>
          <w:lang w:val="en-GB"/>
        </w:rPr>
        <w:t>“</w:t>
      </w:r>
      <w:r w:rsidRPr="008708CA">
        <w:rPr>
          <w:lang w:val="en-GB"/>
        </w:rPr>
        <w:t>disarray of muscle cells</w:t>
      </w:r>
      <w:r w:rsidR="008708CA" w:rsidRPr="008708CA">
        <w:rPr>
          <w:lang w:val="en-GB"/>
        </w:rPr>
        <w:t>”</w:t>
      </w:r>
      <w:r w:rsidRPr="008708CA">
        <w:rPr>
          <w:lang w:val="en-GB"/>
        </w:rPr>
        <w:t xml:space="preserve"> (</w:t>
      </w:r>
      <w:r w:rsidR="008762CA" w:rsidRPr="008708CA">
        <w:rPr>
          <w:i/>
          <w:iCs/>
          <w:lang w:val="en-GB"/>
        </w:rPr>
        <w:t>p</w:t>
      </w:r>
      <w:r w:rsidR="008762CA" w:rsidRPr="008708CA">
        <w:rPr>
          <w:lang w:val="en-GB"/>
        </w:rPr>
        <w:t xml:space="preserve"> </w:t>
      </w:r>
      <w:r w:rsidRPr="008708CA">
        <w:rPr>
          <w:lang w:val="en-GB"/>
        </w:rPr>
        <w:t>=</w:t>
      </w:r>
      <w:r w:rsidR="008762CA" w:rsidRPr="008708CA">
        <w:rPr>
          <w:lang w:val="en-GB"/>
        </w:rPr>
        <w:t xml:space="preserve"> </w:t>
      </w:r>
      <w:r w:rsidRPr="008708CA">
        <w:rPr>
          <w:lang w:val="en-GB"/>
        </w:rPr>
        <w:t xml:space="preserve">0.022) and </w:t>
      </w:r>
      <w:r w:rsidR="008708CA" w:rsidRPr="008708CA">
        <w:rPr>
          <w:lang w:val="en-GB"/>
        </w:rPr>
        <w:t>“</w:t>
      </w:r>
      <w:r w:rsidRPr="008708CA">
        <w:rPr>
          <w:lang w:val="en-GB"/>
        </w:rPr>
        <w:t>dystrophy of muscle</w:t>
      </w:r>
      <w:r w:rsidR="008708CA" w:rsidRPr="008708CA">
        <w:rPr>
          <w:lang w:val="en-GB"/>
        </w:rPr>
        <w:t>”</w:t>
      </w:r>
      <w:r w:rsidRPr="008708CA">
        <w:rPr>
          <w:lang w:val="en-GB"/>
        </w:rPr>
        <w:t xml:space="preserve"> (</w:t>
      </w:r>
      <w:r w:rsidR="008762CA" w:rsidRPr="008708CA">
        <w:rPr>
          <w:i/>
          <w:iCs/>
          <w:lang w:val="en-GB"/>
        </w:rPr>
        <w:t>p</w:t>
      </w:r>
      <w:r w:rsidR="008762CA" w:rsidRPr="008708CA">
        <w:rPr>
          <w:lang w:val="en-GB"/>
        </w:rPr>
        <w:t xml:space="preserve"> </w:t>
      </w:r>
      <w:r w:rsidRPr="008708CA">
        <w:rPr>
          <w:lang w:val="en-GB"/>
        </w:rPr>
        <w:t>=</w:t>
      </w:r>
      <w:r w:rsidR="008762CA" w:rsidRPr="008708CA">
        <w:rPr>
          <w:lang w:val="en-GB"/>
        </w:rPr>
        <w:t xml:space="preserve"> </w:t>
      </w:r>
      <w:r w:rsidR="006C0958" w:rsidRPr="008762CA">
        <w:t>1.11</w:t>
      </w:r>
      <w:r w:rsidR="006C0958">
        <w:t xml:space="preserve"> × 10</w:t>
      </w:r>
      <w:r w:rsidR="006C0958">
        <w:rPr>
          <w:vertAlign w:val="superscript"/>
        </w:rPr>
        <w:t>-6</w:t>
      </w:r>
      <w:r w:rsidRPr="008708CA">
        <w:rPr>
          <w:lang w:val="en-GB"/>
        </w:rPr>
        <w:t xml:space="preserve">) (Figure 3A). The top scoring network identified was </w:t>
      </w:r>
      <w:r w:rsidR="008708CA" w:rsidRPr="008708CA">
        <w:rPr>
          <w:lang w:val="en-GB"/>
        </w:rPr>
        <w:t>“</w:t>
      </w:r>
      <w:r w:rsidRPr="008708CA">
        <w:rPr>
          <w:lang w:val="en-GB"/>
        </w:rPr>
        <w:t>Organismal Injury and Abnormalities</w:t>
      </w:r>
      <w:r w:rsidR="008708CA" w:rsidRPr="008708CA">
        <w:rPr>
          <w:lang w:val="en-GB"/>
        </w:rPr>
        <w:t>”</w:t>
      </w:r>
      <w:r w:rsidRPr="008708CA">
        <w:rPr>
          <w:lang w:val="en-GB"/>
        </w:rPr>
        <w:t xml:space="preserve">, with P value </w:t>
      </w:r>
      <w:r w:rsidR="00142329" w:rsidRPr="008708CA">
        <w:rPr>
          <w:lang w:val="en-GB"/>
        </w:rPr>
        <w:t>rang</w:t>
      </w:r>
      <w:r w:rsidR="00142329">
        <w:rPr>
          <w:lang w:val="en-GB"/>
        </w:rPr>
        <w:t>ing</w:t>
      </w:r>
      <w:r w:rsidR="00142329" w:rsidRPr="008708CA">
        <w:rPr>
          <w:lang w:val="en-GB"/>
        </w:rPr>
        <w:t xml:space="preserve"> </w:t>
      </w:r>
      <w:r w:rsidRPr="008708CA">
        <w:rPr>
          <w:lang w:val="en-GB"/>
        </w:rPr>
        <w:t xml:space="preserve">between </w:t>
      </w:r>
      <w:r w:rsidR="006C0958" w:rsidRPr="006C0958">
        <w:t>4.87 × 10</w:t>
      </w:r>
      <w:r w:rsidR="006C0958" w:rsidRPr="006C0958">
        <w:rPr>
          <w:vertAlign w:val="superscript"/>
        </w:rPr>
        <w:t>-2</w:t>
      </w:r>
      <w:r w:rsidRPr="006C0958">
        <w:rPr>
          <w:lang w:val="en-GB"/>
        </w:rPr>
        <w:t xml:space="preserve"> and </w:t>
      </w:r>
      <w:r w:rsidR="006C0958" w:rsidRPr="006C0958">
        <w:t>7.41 × 10</w:t>
      </w:r>
      <w:r w:rsidR="006C0958" w:rsidRPr="006C0958">
        <w:rPr>
          <w:vertAlign w:val="superscript"/>
        </w:rPr>
        <w:t>-6</w:t>
      </w:r>
      <w:r w:rsidRPr="006C0958">
        <w:rPr>
          <w:lang w:val="en-GB"/>
        </w:rPr>
        <w:t xml:space="preserve"> </w:t>
      </w:r>
      <w:r w:rsidR="00142329" w:rsidRPr="006C0958">
        <w:rPr>
          <w:lang w:val="en-GB"/>
        </w:rPr>
        <w:t xml:space="preserve">and </w:t>
      </w:r>
      <w:r w:rsidRPr="006C0958">
        <w:rPr>
          <w:lang w:val="en-GB"/>
        </w:rPr>
        <w:t xml:space="preserve">involving 62 DE miRs. Finally, IPA revealed two statistically significant GOs associated with the DE miRs, namely </w:t>
      </w:r>
      <w:r w:rsidR="008708CA" w:rsidRPr="006C0958">
        <w:rPr>
          <w:lang w:val="en-GB"/>
        </w:rPr>
        <w:t>“</w:t>
      </w:r>
      <w:r w:rsidRPr="006C0958">
        <w:rPr>
          <w:lang w:val="en-GB"/>
        </w:rPr>
        <w:t>apoptosis of muscle cells</w:t>
      </w:r>
      <w:r w:rsidR="008708CA" w:rsidRPr="006C0958">
        <w:rPr>
          <w:lang w:val="en-GB"/>
        </w:rPr>
        <w:t>”</w:t>
      </w:r>
      <w:r w:rsidRPr="006C0958">
        <w:rPr>
          <w:lang w:val="en-GB"/>
        </w:rPr>
        <w:t xml:space="preserve"> (</w:t>
      </w:r>
      <w:r w:rsidR="008762CA" w:rsidRPr="006C0958">
        <w:rPr>
          <w:i/>
          <w:iCs/>
          <w:lang w:val="en-GB"/>
        </w:rPr>
        <w:t>p</w:t>
      </w:r>
      <w:r w:rsidR="008762CA" w:rsidRPr="006C0958">
        <w:rPr>
          <w:lang w:val="en-GB"/>
        </w:rPr>
        <w:t xml:space="preserve"> </w:t>
      </w:r>
      <w:r w:rsidRPr="006C0958">
        <w:rPr>
          <w:lang w:val="en-GB"/>
        </w:rPr>
        <w:t>=</w:t>
      </w:r>
      <w:r w:rsidR="008762CA" w:rsidRPr="006C0958">
        <w:rPr>
          <w:lang w:val="en-GB"/>
        </w:rPr>
        <w:t xml:space="preserve"> </w:t>
      </w:r>
      <w:r w:rsidR="006C0958" w:rsidRPr="006C0958">
        <w:t>5.58 × 10</w:t>
      </w:r>
      <w:r w:rsidR="006C0958" w:rsidRPr="006C0958">
        <w:rPr>
          <w:vertAlign w:val="superscript"/>
        </w:rPr>
        <w:t>-8</w:t>
      </w:r>
      <w:r w:rsidRPr="006C0958">
        <w:rPr>
          <w:lang w:val="en-GB"/>
        </w:rPr>
        <w:t xml:space="preserve">) and </w:t>
      </w:r>
      <w:r w:rsidR="008708CA" w:rsidRPr="006C0958">
        <w:rPr>
          <w:lang w:val="en-GB"/>
        </w:rPr>
        <w:t>“</w:t>
      </w:r>
      <w:r w:rsidRPr="006C0958">
        <w:rPr>
          <w:lang w:val="en-GB"/>
        </w:rPr>
        <w:t>proliferation of muscle cells</w:t>
      </w:r>
      <w:r w:rsidR="008708CA" w:rsidRPr="006C0958">
        <w:rPr>
          <w:lang w:val="en-GB"/>
        </w:rPr>
        <w:t>”</w:t>
      </w:r>
      <w:r w:rsidRPr="006C0958">
        <w:rPr>
          <w:lang w:val="en-GB"/>
        </w:rPr>
        <w:t xml:space="preserve"> (</w:t>
      </w:r>
      <w:r w:rsidR="008762CA" w:rsidRPr="006C0958">
        <w:rPr>
          <w:i/>
          <w:iCs/>
          <w:lang w:val="en-GB"/>
        </w:rPr>
        <w:t>p</w:t>
      </w:r>
      <w:r w:rsidR="008762CA" w:rsidRPr="006C0958">
        <w:rPr>
          <w:lang w:val="en-GB"/>
        </w:rPr>
        <w:t xml:space="preserve"> </w:t>
      </w:r>
      <w:r w:rsidRPr="006C0958">
        <w:rPr>
          <w:lang w:val="en-GB"/>
        </w:rPr>
        <w:t>=</w:t>
      </w:r>
      <w:r w:rsidR="008762CA" w:rsidRPr="006C0958">
        <w:rPr>
          <w:lang w:val="en-GB"/>
        </w:rPr>
        <w:t xml:space="preserve"> </w:t>
      </w:r>
      <w:r w:rsidR="006C0958" w:rsidRPr="006C0958">
        <w:t>1.36 × 10</w:t>
      </w:r>
      <w:r w:rsidR="006C0958" w:rsidRPr="006C0958">
        <w:rPr>
          <w:vertAlign w:val="superscript"/>
        </w:rPr>
        <w:t>-10</w:t>
      </w:r>
      <w:r w:rsidRPr="006C0958">
        <w:rPr>
          <w:lang w:val="en-GB"/>
        </w:rPr>
        <w:t>) (Figure 3B)</w:t>
      </w:r>
      <w:r w:rsidR="00142329" w:rsidRPr="006C0958">
        <w:rPr>
          <w:lang w:val="en-GB"/>
        </w:rPr>
        <w:t>,</w:t>
      </w:r>
      <w:r w:rsidRPr="006C0958">
        <w:rPr>
          <w:lang w:val="en-GB"/>
        </w:rPr>
        <w:t xml:space="preserve"> as well as statistically significant GOs associated with predicted gene targets, e.g.</w:t>
      </w:r>
      <w:r w:rsidR="002969C6" w:rsidRPr="006C0958">
        <w:rPr>
          <w:b/>
          <w:lang w:val="en-GB"/>
        </w:rPr>
        <w:t>,</w:t>
      </w:r>
      <w:r w:rsidRPr="006C0958">
        <w:rPr>
          <w:lang w:val="en-GB"/>
        </w:rPr>
        <w:t xml:space="preserve"> </w:t>
      </w:r>
      <w:r w:rsidR="008708CA" w:rsidRPr="006C0958">
        <w:rPr>
          <w:lang w:val="en-GB"/>
        </w:rPr>
        <w:t>“</w:t>
      </w:r>
      <w:r w:rsidRPr="006C0958">
        <w:rPr>
          <w:lang w:val="en-GB"/>
        </w:rPr>
        <w:t>muscular hypertrophy</w:t>
      </w:r>
      <w:r w:rsidR="008708CA" w:rsidRPr="006C0958">
        <w:rPr>
          <w:lang w:val="en-GB"/>
        </w:rPr>
        <w:t>”</w:t>
      </w:r>
      <w:r w:rsidRPr="006C0958">
        <w:rPr>
          <w:lang w:val="en-GB"/>
        </w:rPr>
        <w:t xml:space="preserve"> (</w:t>
      </w:r>
      <w:r w:rsidR="008762CA" w:rsidRPr="006C0958">
        <w:rPr>
          <w:i/>
          <w:iCs/>
          <w:lang w:val="en-GB"/>
        </w:rPr>
        <w:t>p</w:t>
      </w:r>
      <w:r w:rsidR="008762CA" w:rsidRPr="006C0958">
        <w:rPr>
          <w:lang w:val="en-GB"/>
        </w:rPr>
        <w:t xml:space="preserve"> </w:t>
      </w:r>
      <w:r w:rsidRPr="006C0958">
        <w:rPr>
          <w:lang w:val="en-GB"/>
        </w:rPr>
        <w:t>=</w:t>
      </w:r>
      <w:r w:rsidR="008762CA" w:rsidRPr="006C0958">
        <w:rPr>
          <w:lang w:val="en-GB"/>
        </w:rPr>
        <w:t xml:space="preserve"> </w:t>
      </w:r>
      <w:r w:rsidR="006C0958" w:rsidRPr="006C0958">
        <w:t>8.51 × 10</w:t>
      </w:r>
      <w:r w:rsidR="006C0958" w:rsidRPr="006C0958">
        <w:rPr>
          <w:vertAlign w:val="superscript"/>
        </w:rPr>
        <w:t>-8</w:t>
      </w:r>
      <w:r w:rsidRPr="006C0958">
        <w:rPr>
          <w:lang w:val="en-GB"/>
        </w:rPr>
        <w:t xml:space="preserve">) and </w:t>
      </w:r>
      <w:r w:rsidR="008708CA" w:rsidRPr="006C0958">
        <w:rPr>
          <w:lang w:val="en-GB"/>
        </w:rPr>
        <w:t>“</w:t>
      </w:r>
      <w:r w:rsidRPr="006C0958">
        <w:rPr>
          <w:lang w:val="en-GB"/>
        </w:rPr>
        <w:t>muscle contraction</w:t>
      </w:r>
      <w:r w:rsidR="008708CA" w:rsidRPr="006C0958">
        <w:rPr>
          <w:lang w:val="en-GB"/>
        </w:rPr>
        <w:t>”</w:t>
      </w:r>
      <w:r w:rsidRPr="006C0958">
        <w:rPr>
          <w:lang w:val="en-GB"/>
        </w:rPr>
        <w:t xml:space="preserve"> (</w:t>
      </w:r>
      <w:r w:rsidR="008762CA" w:rsidRPr="006C0958">
        <w:rPr>
          <w:i/>
          <w:iCs/>
          <w:lang w:val="en-GB"/>
        </w:rPr>
        <w:t>p</w:t>
      </w:r>
      <w:r w:rsidR="008762CA" w:rsidRPr="006C0958">
        <w:rPr>
          <w:lang w:val="en-GB"/>
        </w:rPr>
        <w:t xml:space="preserve"> </w:t>
      </w:r>
      <w:r w:rsidRPr="006C0958">
        <w:rPr>
          <w:lang w:val="en-GB"/>
        </w:rPr>
        <w:t>=</w:t>
      </w:r>
      <w:r w:rsidR="008762CA" w:rsidRPr="006C0958">
        <w:rPr>
          <w:lang w:val="en-GB"/>
        </w:rPr>
        <w:t xml:space="preserve"> </w:t>
      </w:r>
      <w:r w:rsidR="006C0958" w:rsidRPr="006C0958">
        <w:t>1.5 × 10</w:t>
      </w:r>
      <w:r w:rsidR="006C0958" w:rsidRPr="006C0958">
        <w:rPr>
          <w:vertAlign w:val="superscript"/>
        </w:rPr>
        <w:t>-6</w:t>
      </w:r>
      <w:r w:rsidRPr="006C0958">
        <w:rPr>
          <w:lang w:val="en-GB"/>
        </w:rPr>
        <w:t>) (Figure 3C). A full list of statist</w:t>
      </w:r>
      <w:r w:rsidRPr="008708CA">
        <w:rPr>
          <w:lang w:val="en-GB"/>
        </w:rPr>
        <w:t xml:space="preserve">ically significant GOs associated with muscle is provided in Table </w:t>
      </w:r>
      <w:r w:rsidR="00CF732C" w:rsidRPr="008708CA">
        <w:rPr>
          <w:lang w:val="en-GB"/>
        </w:rPr>
        <w:t>S</w:t>
      </w:r>
      <w:r w:rsidRPr="008708CA">
        <w:rPr>
          <w:lang w:val="en-GB"/>
        </w:rPr>
        <w:t>3.</w:t>
      </w:r>
    </w:p>
    <w:p w14:paraId="2174ACF2" w14:textId="68556CA6" w:rsidR="00755F43" w:rsidRPr="008708CA" w:rsidRDefault="007F071A" w:rsidP="007F071A">
      <w:pPr>
        <w:pStyle w:val="MDPI52figure"/>
        <w:rPr>
          <w:lang w:val="en-GB"/>
        </w:rPr>
      </w:pPr>
      <w:r>
        <w:rPr>
          <w:noProof/>
          <w:snapToGrid/>
          <w:lang w:val="en-GB" w:eastAsia="en-GB" w:bidi="ar-SA"/>
        </w:rPr>
        <w:lastRenderedPageBreak/>
        <w:drawing>
          <wp:inline distT="0" distB="0" distL="0" distR="0" wp14:anchorId="303617DD" wp14:editId="3757AA6B">
            <wp:extent cx="6645603" cy="669099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t="2150" b="22340"/>
                    <a:stretch/>
                  </pic:blipFill>
                  <pic:spPr bwMode="auto">
                    <a:xfrm>
                      <a:off x="0" y="0"/>
                      <a:ext cx="6645910" cy="6691304"/>
                    </a:xfrm>
                    <a:prstGeom prst="rect">
                      <a:avLst/>
                    </a:prstGeom>
                    <a:ln>
                      <a:noFill/>
                    </a:ln>
                    <a:extLst>
                      <a:ext uri="{53640926-AAD7-44D8-BBD7-CCE9431645EC}">
                        <a14:shadowObscured xmlns:a14="http://schemas.microsoft.com/office/drawing/2010/main"/>
                      </a:ext>
                    </a:extLst>
                  </pic:spPr>
                </pic:pic>
              </a:graphicData>
            </a:graphic>
          </wp:inline>
        </w:drawing>
      </w:r>
    </w:p>
    <w:p w14:paraId="0234DA96" w14:textId="2D5A2A7F" w:rsidR="00755F43" w:rsidRPr="008708CA" w:rsidRDefault="007F071A" w:rsidP="007F071A">
      <w:pPr>
        <w:pStyle w:val="MDPI51figurecaption"/>
        <w:ind w:left="425" w:right="425"/>
        <w:jc w:val="both"/>
        <w:rPr>
          <w:b/>
          <w:lang w:val="en-GB"/>
        </w:rPr>
      </w:pPr>
      <w:r w:rsidRPr="007F071A">
        <w:rPr>
          <w:b/>
          <w:lang w:val="en-GB"/>
        </w:rPr>
        <w:t xml:space="preserve">Figure 3. </w:t>
      </w:r>
      <w:r w:rsidR="00755F43" w:rsidRPr="008708CA">
        <w:rPr>
          <w:lang w:val="en-GB"/>
        </w:rPr>
        <w:t>Bioinformatic analyses of differentially expressed miRs. Ingenuity Pathway Analysis representation of functions using DE miRs between NN/LN and NL male groups. Differentiation, morphology</w:t>
      </w:r>
      <w:r w:rsidR="00142329">
        <w:rPr>
          <w:lang w:val="en-GB"/>
        </w:rPr>
        <w:t xml:space="preserve"> </w:t>
      </w:r>
      <w:r w:rsidR="008708CA" w:rsidRPr="008708CA">
        <w:rPr>
          <w:lang w:val="en-GB"/>
        </w:rPr>
        <w:t>and</w:t>
      </w:r>
      <w:r w:rsidR="00755F43" w:rsidRPr="008708CA">
        <w:rPr>
          <w:lang w:val="en-GB"/>
        </w:rPr>
        <w:t xml:space="preserve"> disarray of muscle cells were identified by IPA as the predominant cellular functions and dystrophy of muscle as the most relevant disease which were correlated with the 92 differentially expressed miRs (</w:t>
      </w:r>
      <w:r w:rsidR="00755F43" w:rsidRPr="008708CA">
        <w:rPr>
          <w:b/>
          <w:bCs/>
          <w:lang w:val="en-GB"/>
        </w:rPr>
        <w:t>A</w:t>
      </w:r>
      <w:r w:rsidR="00755F43" w:rsidRPr="008708CA">
        <w:rPr>
          <w:lang w:val="en-GB"/>
        </w:rPr>
        <w:t>). Top GO terms identified in miR IPA core analysis were apoptosis and cell proliferation which relate to specific miRs (</w:t>
      </w:r>
      <w:r w:rsidR="00755F43" w:rsidRPr="008708CA">
        <w:rPr>
          <w:b/>
          <w:bCs/>
          <w:lang w:val="en-GB"/>
        </w:rPr>
        <w:t>B</w:t>
      </w:r>
      <w:r w:rsidR="00755F43" w:rsidRPr="008708CA">
        <w:rPr>
          <w:lang w:val="en-GB"/>
        </w:rPr>
        <w:t>). Muscle hypertrophy and contraction were the top GO terms associated with predicted gene targets of DE miRs (</w:t>
      </w:r>
      <w:r w:rsidR="00755F43" w:rsidRPr="008708CA">
        <w:rPr>
          <w:b/>
          <w:bCs/>
          <w:lang w:val="en-GB"/>
        </w:rPr>
        <w:t>C</w:t>
      </w:r>
      <w:r w:rsidR="00755F43" w:rsidRPr="008708CA">
        <w:rPr>
          <w:lang w:val="en-GB"/>
        </w:rPr>
        <w:t xml:space="preserve">). Figures are graphical representations </w:t>
      </w:r>
      <w:r w:rsidR="00142329">
        <w:rPr>
          <w:lang w:val="en-GB"/>
        </w:rPr>
        <w:t>of</w:t>
      </w:r>
      <w:r w:rsidR="00142329" w:rsidRPr="008708CA">
        <w:rPr>
          <w:lang w:val="en-GB"/>
        </w:rPr>
        <w:t xml:space="preserve"> </w:t>
      </w:r>
      <w:r w:rsidR="00755F43" w:rsidRPr="008708CA">
        <w:rPr>
          <w:lang w:val="en-GB"/>
        </w:rPr>
        <w:t>miRs identified in our data in their respective networks. Red nodes correspond to upregulated gene expression in NN/LN</w:t>
      </w:r>
      <w:r w:rsidR="008708CA" w:rsidRPr="008708CA">
        <w:rPr>
          <w:lang w:val="en-GB"/>
        </w:rPr>
        <w:t>, and</w:t>
      </w:r>
      <w:r w:rsidR="00755F43" w:rsidRPr="008708CA">
        <w:rPr>
          <w:lang w:val="en-GB"/>
        </w:rPr>
        <w:t xml:space="preserve"> green nodes downregulation. Intensity of colour is related to higher fold-change. Legends to the main features in the networks are shown. </w:t>
      </w:r>
      <w:r w:rsidR="00142329">
        <w:rPr>
          <w:lang w:val="en-GB"/>
        </w:rPr>
        <w:t>The f</w:t>
      </w:r>
      <w:r w:rsidR="00755F43" w:rsidRPr="008708CA">
        <w:rPr>
          <w:lang w:val="en-GB"/>
        </w:rPr>
        <w:t>unction colour is dependent on whether it is predicted to be activated or inhibited.</w:t>
      </w:r>
    </w:p>
    <w:p w14:paraId="1F0B23C5" w14:textId="3E822F05" w:rsidR="00917D8E" w:rsidRPr="008708CA" w:rsidRDefault="001D16BE" w:rsidP="001D16BE">
      <w:pPr>
        <w:pStyle w:val="MDPI22heading2"/>
        <w:spacing w:before="240"/>
        <w:rPr>
          <w:b/>
          <w:noProof w:val="0"/>
          <w:lang w:val="en-GB"/>
        </w:rPr>
      </w:pPr>
      <w:r w:rsidRPr="008708CA">
        <w:rPr>
          <w:noProof w:val="0"/>
          <w:lang w:val="en-GB"/>
        </w:rPr>
        <w:t xml:space="preserve">3.4. </w:t>
      </w:r>
      <w:r w:rsidR="00917D8E" w:rsidRPr="008708CA">
        <w:rPr>
          <w:noProof w:val="0"/>
          <w:lang w:val="en-GB"/>
        </w:rPr>
        <w:t xml:space="preserve">Selection and </w:t>
      </w:r>
      <w:r w:rsidR="008762CA" w:rsidRPr="008708CA">
        <w:rPr>
          <w:noProof w:val="0"/>
          <w:lang w:val="en-GB"/>
        </w:rPr>
        <w:t xml:space="preserve">Validation </w:t>
      </w:r>
      <w:r w:rsidR="00917D8E" w:rsidRPr="008708CA">
        <w:rPr>
          <w:noProof w:val="0"/>
          <w:lang w:val="en-GB"/>
        </w:rPr>
        <w:t xml:space="preserve">of miRs from </w:t>
      </w:r>
      <w:r w:rsidR="008762CA" w:rsidRPr="008708CA">
        <w:rPr>
          <w:noProof w:val="0"/>
          <w:lang w:val="en-GB"/>
        </w:rPr>
        <w:t xml:space="preserve">Small </w:t>
      </w:r>
      <w:r w:rsidR="00917D8E" w:rsidRPr="008708CA">
        <w:rPr>
          <w:noProof w:val="0"/>
          <w:lang w:val="en-GB"/>
        </w:rPr>
        <w:t>RNA-seq</w:t>
      </w:r>
    </w:p>
    <w:p w14:paraId="0968040D" w14:textId="7331A6DC" w:rsidR="00917D8E" w:rsidRPr="008708CA" w:rsidRDefault="00917D8E" w:rsidP="001D16BE">
      <w:pPr>
        <w:pStyle w:val="MDPI31text"/>
        <w:rPr>
          <w:b/>
          <w:lang w:val="en-GB"/>
        </w:rPr>
      </w:pPr>
      <w:r w:rsidRPr="008708CA">
        <w:rPr>
          <w:lang w:val="en-GB"/>
        </w:rPr>
        <w:t>The next step was to select miRs which demonstrated a strong difference, in terms of both fold change DE and FDR</w:t>
      </w:r>
      <w:r w:rsidR="008708CA" w:rsidRPr="008708CA">
        <w:rPr>
          <w:lang w:val="en-GB"/>
        </w:rPr>
        <w:t>, and</w:t>
      </w:r>
      <w:r w:rsidRPr="008708CA">
        <w:rPr>
          <w:lang w:val="en-GB"/>
        </w:rPr>
        <w:t xml:space="preserve"> </w:t>
      </w:r>
      <w:r w:rsidR="00142329">
        <w:rPr>
          <w:lang w:val="en-GB"/>
        </w:rPr>
        <w:t>among</w:t>
      </w:r>
      <w:r w:rsidR="00142329" w:rsidRPr="008708CA">
        <w:rPr>
          <w:lang w:val="en-GB"/>
        </w:rPr>
        <w:t xml:space="preserve"> </w:t>
      </w:r>
      <w:r w:rsidRPr="008708CA">
        <w:rPr>
          <w:lang w:val="en-GB"/>
        </w:rPr>
        <w:t xml:space="preserve">the NN, LN and NL groups of male mice which </w:t>
      </w:r>
      <w:r w:rsidRPr="008708CA">
        <w:rPr>
          <w:lang w:val="en-GB"/>
        </w:rPr>
        <w:lastRenderedPageBreak/>
        <w:t>could have an impact of skeletal muscle development. We focused on four miRs: miR-15a, -34a, -122</w:t>
      </w:r>
      <w:r w:rsidR="008708CA" w:rsidRPr="008708CA">
        <w:rPr>
          <w:lang w:val="en-GB"/>
        </w:rPr>
        <w:t xml:space="preserve"> and</w:t>
      </w:r>
      <w:r w:rsidRPr="008708CA">
        <w:rPr>
          <w:lang w:val="en-GB"/>
        </w:rPr>
        <w:t xml:space="preserve"> -199a. These specific miRs were selected based on our current work, the level of DE</w:t>
      </w:r>
      <w:r w:rsidR="008708CA" w:rsidRPr="008708CA">
        <w:rPr>
          <w:lang w:val="en-GB"/>
        </w:rPr>
        <w:t xml:space="preserve"> and</w:t>
      </w:r>
      <w:r w:rsidRPr="008708CA">
        <w:rPr>
          <w:lang w:val="en-GB"/>
        </w:rPr>
        <w:t xml:space="preserve"> following a literature search of the DE genes.</w:t>
      </w:r>
    </w:p>
    <w:p w14:paraId="5F47A5B9" w14:textId="154BBBFC" w:rsidR="00917D8E" w:rsidRPr="008708CA" w:rsidRDefault="00917D8E" w:rsidP="001D16BE">
      <w:pPr>
        <w:pStyle w:val="MDPI31text"/>
        <w:rPr>
          <w:b/>
          <w:lang w:val="en-GB"/>
        </w:rPr>
      </w:pPr>
      <w:r w:rsidRPr="008708CA">
        <w:rPr>
          <w:lang w:val="en-GB"/>
        </w:rPr>
        <w:t>Among the 92 mature miRs with statistically significant DE, 42 were found with lower expression levels in NN/LN as compared to the NL group, including miR-122, while 50 were upregulated in NN/LN, including miR-15a, -34a and -199a (</w:t>
      </w:r>
      <w:r w:rsidR="000A5294" w:rsidRPr="008708CA">
        <w:rPr>
          <w:lang w:val="en-GB"/>
        </w:rPr>
        <w:t>Figure</w:t>
      </w:r>
      <w:r w:rsidRPr="008708CA">
        <w:rPr>
          <w:lang w:val="en-GB"/>
        </w:rPr>
        <w:t xml:space="preserve"> 4A). Next, we tested if the selected miRs (miR-122, miR-15a, miR-34a and miR-199a)</w:t>
      </w:r>
      <w:r w:rsidR="002969C6" w:rsidRPr="008708CA">
        <w:rPr>
          <w:b/>
          <w:lang w:val="en-GB"/>
        </w:rPr>
        <w:t xml:space="preserve"> </w:t>
      </w:r>
      <w:r w:rsidRPr="008708CA">
        <w:rPr>
          <w:lang w:val="en-GB"/>
        </w:rPr>
        <w:t>in combination with established and well-studied muscle-specific myomiRs [26], such as miR-1, -133a, -133b, -206, -208b, -486</w:t>
      </w:r>
      <w:r w:rsidR="008708CA" w:rsidRPr="008708CA">
        <w:rPr>
          <w:lang w:val="en-GB"/>
        </w:rPr>
        <w:t xml:space="preserve"> and</w:t>
      </w:r>
      <w:r w:rsidRPr="008708CA">
        <w:rPr>
          <w:lang w:val="en-GB"/>
        </w:rPr>
        <w:t xml:space="preserve"> -499, known regulators of muscle cell proliferation and differentiation, can form a group of miRs able to profoundly distinguish the two groups of mice based on their expression levels in TA skeletal muscle. Indeed, a miR expression levels-generated heatmap, including these miRs, showed a clear DE of this group of miRs</w:t>
      </w:r>
      <w:r w:rsidR="00142329">
        <w:rPr>
          <w:lang w:val="en-GB"/>
        </w:rPr>
        <w:t>,</w:t>
      </w:r>
      <w:r w:rsidRPr="008708CA">
        <w:rPr>
          <w:lang w:val="en-GB"/>
        </w:rPr>
        <w:t xml:space="preserve"> highlighting the significant phenotypic difference in skeletal muscles affected by maternal protein </w:t>
      </w:r>
      <w:r w:rsidR="00142329" w:rsidRPr="008708CA">
        <w:rPr>
          <w:lang w:val="en-GB"/>
        </w:rPr>
        <w:t>restriction</w:t>
      </w:r>
      <w:r w:rsidRPr="008708CA">
        <w:rPr>
          <w:lang w:val="en-GB"/>
        </w:rPr>
        <w:t xml:space="preserve"> during lactation in NL males (</w:t>
      </w:r>
      <w:r w:rsidR="000A5294" w:rsidRPr="008708CA">
        <w:rPr>
          <w:lang w:val="en-GB"/>
        </w:rPr>
        <w:t>Figure</w:t>
      </w:r>
      <w:r w:rsidRPr="008708CA">
        <w:rPr>
          <w:lang w:val="en-GB"/>
        </w:rPr>
        <w:t xml:space="preserve"> 4B). Finally, qPCR analysis was used to validate the miR-seq data. We found that miR-122 was expressed at higher levels in NL (</w:t>
      </w:r>
      <w:r w:rsidR="000A5294" w:rsidRPr="008708CA">
        <w:rPr>
          <w:lang w:val="en-GB"/>
        </w:rPr>
        <w:t>Figure</w:t>
      </w:r>
      <w:r w:rsidRPr="008708CA">
        <w:rPr>
          <w:lang w:val="en-GB"/>
        </w:rPr>
        <w:t xml:space="preserve"> 4C), but not LN, a finding that contradicts the sequence data. </w:t>
      </w:r>
      <w:r w:rsidR="00E71A9C">
        <w:rPr>
          <w:lang w:val="en-GB"/>
        </w:rPr>
        <w:t>miR</w:t>
      </w:r>
      <w:r w:rsidRPr="008708CA">
        <w:rPr>
          <w:lang w:val="en-GB"/>
        </w:rPr>
        <w:t>s-15a, -199a and -34a expression levels were significantly lower in the NL mice</w:t>
      </w:r>
      <w:r w:rsidR="00142329">
        <w:rPr>
          <w:lang w:val="en-GB"/>
        </w:rPr>
        <w:t>,</w:t>
      </w:r>
      <w:r w:rsidRPr="008708CA">
        <w:rPr>
          <w:lang w:val="en-GB"/>
        </w:rPr>
        <w:t xml:space="preserve"> as shown in </w:t>
      </w:r>
      <w:r w:rsidR="000A5294" w:rsidRPr="008708CA">
        <w:rPr>
          <w:lang w:val="en-GB"/>
        </w:rPr>
        <w:t>Figure</w:t>
      </w:r>
      <w:r w:rsidRPr="008708CA">
        <w:rPr>
          <w:lang w:val="en-GB"/>
        </w:rPr>
        <w:t xml:space="preserve"> 4D</w:t>
      </w:r>
      <w:r w:rsidR="00142329">
        <w:rPr>
          <w:lang w:val="en-GB"/>
        </w:rPr>
        <w:t>–</w:t>
      </w:r>
      <w:r w:rsidRPr="008708CA">
        <w:rPr>
          <w:lang w:val="en-GB"/>
        </w:rPr>
        <w:t xml:space="preserve">F, respectively. These results </w:t>
      </w:r>
      <w:r w:rsidR="00142329">
        <w:rPr>
          <w:lang w:val="en-GB"/>
        </w:rPr>
        <w:t>are</w:t>
      </w:r>
      <w:r w:rsidR="00142329" w:rsidRPr="008708CA">
        <w:rPr>
          <w:lang w:val="en-GB"/>
        </w:rPr>
        <w:t xml:space="preserve"> </w:t>
      </w:r>
      <w:r w:rsidRPr="008708CA">
        <w:rPr>
          <w:lang w:val="en-GB"/>
        </w:rPr>
        <w:t>in agreement with miR-seq, while miR-206 expression levels were higher in NN than in NL and LN, which contradicts the sequence data (</w:t>
      </w:r>
      <w:r w:rsidR="000A5294" w:rsidRPr="008708CA">
        <w:rPr>
          <w:lang w:val="en-GB"/>
        </w:rPr>
        <w:t>Figure</w:t>
      </w:r>
      <w:r w:rsidRPr="008708CA">
        <w:rPr>
          <w:lang w:val="en-GB"/>
        </w:rPr>
        <w:t xml:space="preserve"> 4G). In addition, miR-34a expression levels were found lower by qPCR in LN as compared to NN, a result which also opposes the miR-seq data (</w:t>
      </w:r>
      <w:r w:rsidR="000A5294" w:rsidRPr="008708CA">
        <w:rPr>
          <w:lang w:val="en-GB"/>
        </w:rPr>
        <w:t>Figure</w:t>
      </w:r>
      <w:r w:rsidRPr="008708CA">
        <w:rPr>
          <w:lang w:val="en-GB"/>
        </w:rPr>
        <w:t xml:space="preserve"> 4B</w:t>
      </w:r>
      <w:r w:rsidR="00142329">
        <w:rPr>
          <w:lang w:val="en-GB"/>
        </w:rPr>
        <w:t>,</w:t>
      </w:r>
      <w:r w:rsidRPr="008708CA">
        <w:rPr>
          <w:lang w:val="en-GB"/>
        </w:rPr>
        <w:t>F).</w:t>
      </w:r>
    </w:p>
    <w:p w14:paraId="51BB92BA" w14:textId="7C1949CE" w:rsidR="00917D8E" w:rsidRPr="008708CA" w:rsidRDefault="00917D8E" w:rsidP="001D16BE">
      <w:pPr>
        <w:pStyle w:val="MDPI52figure"/>
        <w:ind w:left="2608"/>
        <w:jc w:val="left"/>
        <w:rPr>
          <w:lang w:val="en-GB"/>
        </w:rPr>
      </w:pPr>
      <w:r w:rsidRPr="007F071A">
        <w:rPr>
          <w:noProof/>
          <w:lang w:val="en-GB" w:eastAsia="en-GB" w:bidi="ar-SA"/>
        </w:rPr>
        <w:drawing>
          <wp:inline distT="0" distB="0" distL="0" distR="0" wp14:anchorId="71316995" wp14:editId="44F220AD">
            <wp:extent cx="4865271" cy="50636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865271" cy="5063605"/>
                    </a:xfrm>
                    <a:prstGeom prst="rect">
                      <a:avLst/>
                    </a:prstGeom>
                    <a:noFill/>
                    <a:ln>
                      <a:noFill/>
                    </a:ln>
                  </pic:spPr>
                </pic:pic>
              </a:graphicData>
            </a:graphic>
          </wp:inline>
        </w:drawing>
      </w:r>
    </w:p>
    <w:p w14:paraId="02E92697" w14:textId="11C88C8A" w:rsidR="00917D8E" w:rsidRPr="008708CA" w:rsidRDefault="001D16BE" w:rsidP="005D38E5">
      <w:pPr>
        <w:pStyle w:val="MDPI51figurecaption"/>
        <w:jc w:val="both"/>
        <w:rPr>
          <w:b/>
          <w:lang w:val="en-GB"/>
        </w:rPr>
      </w:pPr>
      <w:r w:rsidRPr="008708CA">
        <w:rPr>
          <w:b/>
          <w:lang w:val="en-GB"/>
        </w:rPr>
        <w:lastRenderedPageBreak/>
        <w:t xml:space="preserve">Figure 4. </w:t>
      </w:r>
      <w:r w:rsidR="00917D8E" w:rsidRPr="008708CA">
        <w:rPr>
          <w:lang w:val="en-GB"/>
        </w:rPr>
        <w:t xml:space="preserve">Validation of selected differentially expressed miRs by qPCR. </w:t>
      </w:r>
      <w:r w:rsidR="00142329">
        <w:rPr>
          <w:lang w:val="en-GB"/>
        </w:rPr>
        <w:t>Among the</w:t>
      </w:r>
      <w:r w:rsidR="00917D8E" w:rsidRPr="008708CA">
        <w:rPr>
          <w:lang w:val="en-GB"/>
        </w:rPr>
        <w:t xml:space="preserve"> 92 miRs with DE between NN/LN and NL as determined by small RNA-seq, miR-122 expression was higher in NL</w:t>
      </w:r>
      <w:r w:rsidR="00142329">
        <w:rPr>
          <w:lang w:val="en-GB"/>
        </w:rPr>
        <w:t>,</w:t>
      </w:r>
      <w:r w:rsidR="00917D8E" w:rsidRPr="008708CA">
        <w:rPr>
          <w:lang w:val="en-GB"/>
        </w:rPr>
        <w:t xml:space="preserve"> whereas miR-15a, -34a and -199a were found upregulated in NN and LN (</w:t>
      </w:r>
      <w:r w:rsidR="00917D8E" w:rsidRPr="008708CA">
        <w:rPr>
          <w:b/>
          <w:bCs/>
          <w:lang w:val="en-GB"/>
        </w:rPr>
        <w:t>A</w:t>
      </w:r>
      <w:r w:rsidR="00917D8E" w:rsidRPr="008708CA">
        <w:rPr>
          <w:lang w:val="en-GB"/>
        </w:rPr>
        <w:t>). The combination of these</w:t>
      </w:r>
      <w:r w:rsidR="00142329">
        <w:rPr>
          <w:lang w:val="en-GB"/>
        </w:rPr>
        <w:t xml:space="preserve"> four</w:t>
      </w:r>
      <w:r w:rsidR="00917D8E" w:rsidRPr="008708CA">
        <w:rPr>
          <w:lang w:val="en-GB"/>
        </w:rPr>
        <w:t xml:space="preserve"> miRs with known myomiRs revealed an interactive set of skeletal muscle-associated miRs in which the degree of DE between NN/LN and NL is very strong</w:t>
      </w:r>
      <w:r w:rsidR="00142329">
        <w:rPr>
          <w:lang w:val="en-GB"/>
        </w:rPr>
        <w:t>,</w:t>
      </w:r>
      <w:r w:rsidR="00917D8E" w:rsidRPr="008708CA">
        <w:rPr>
          <w:lang w:val="en-GB"/>
        </w:rPr>
        <w:t xml:space="preserve"> as illustrated by the expression heatmap (</w:t>
      </w:r>
      <w:r w:rsidR="00917D8E" w:rsidRPr="008708CA">
        <w:rPr>
          <w:b/>
          <w:bCs/>
          <w:lang w:val="en-GB"/>
        </w:rPr>
        <w:t>B</w:t>
      </w:r>
      <w:r w:rsidR="00917D8E" w:rsidRPr="008708CA">
        <w:rPr>
          <w:lang w:val="en-GB"/>
        </w:rPr>
        <w:t xml:space="preserve">). </w:t>
      </w:r>
      <w:r w:rsidR="00046019" w:rsidRPr="008708CA">
        <w:rPr>
          <w:lang w:val="en-GB"/>
        </w:rPr>
        <w:t xml:space="preserve">The </w:t>
      </w:r>
      <w:r w:rsidR="00142329" w:rsidRPr="008708CA">
        <w:rPr>
          <w:lang w:val="en-GB"/>
        </w:rPr>
        <w:t>colour</w:t>
      </w:r>
      <w:r w:rsidR="00046019" w:rsidRPr="008708CA">
        <w:rPr>
          <w:lang w:val="en-GB"/>
        </w:rPr>
        <w:t xml:space="preserve"> of each entry is determined by the number of reads, ranging from yellow (negative values) to brown (positive values). </w:t>
      </w:r>
      <w:r w:rsidR="00917D8E" w:rsidRPr="008708CA">
        <w:rPr>
          <w:lang w:val="en-GB"/>
        </w:rPr>
        <w:t>To confirm the expression levels, validation by qPCR showed increased expression in NL, but not in LN, for miR-122 (</w:t>
      </w:r>
      <w:r w:rsidR="00917D8E" w:rsidRPr="008708CA">
        <w:rPr>
          <w:b/>
          <w:bCs/>
          <w:lang w:val="en-GB"/>
        </w:rPr>
        <w:t>C</w:t>
      </w:r>
      <w:r w:rsidR="00917D8E" w:rsidRPr="008708CA">
        <w:rPr>
          <w:lang w:val="en-GB"/>
        </w:rPr>
        <w:t>).</w:t>
      </w:r>
      <w:r w:rsidR="002969C6" w:rsidRPr="008708CA">
        <w:rPr>
          <w:b/>
          <w:lang w:val="en-GB"/>
        </w:rPr>
        <w:t xml:space="preserve"> </w:t>
      </w:r>
      <w:r w:rsidR="00142329">
        <w:rPr>
          <w:lang w:val="en-GB"/>
        </w:rPr>
        <w:t>The r</w:t>
      </w:r>
      <w:r w:rsidR="00142329" w:rsidRPr="008708CA">
        <w:rPr>
          <w:lang w:val="en-GB"/>
        </w:rPr>
        <w:t xml:space="preserve">esults </w:t>
      </w:r>
      <w:r w:rsidR="00917D8E" w:rsidRPr="008708CA">
        <w:rPr>
          <w:lang w:val="en-GB"/>
        </w:rPr>
        <w:t>were similar between small RNA-seq and qPCR for miR-15a (</w:t>
      </w:r>
      <w:r w:rsidR="00917D8E" w:rsidRPr="008708CA">
        <w:rPr>
          <w:b/>
          <w:bCs/>
          <w:lang w:val="en-GB"/>
        </w:rPr>
        <w:t>D</w:t>
      </w:r>
      <w:r w:rsidR="00917D8E" w:rsidRPr="008708CA">
        <w:rPr>
          <w:lang w:val="en-GB"/>
        </w:rPr>
        <w:t>) and miR-199a (</w:t>
      </w:r>
      <w:r w:rsidR="00917D8E" w:rsidRPr="008708CA">
        <w:rPr>
          <w:b/>
          <w:bCs/>
          <w:lang w:val="en-GB"/>
        </w:rPr>
        <w:t>E</w:t>
      </w:r>
      <w:r w:rsidR="00917D8E" w:rsidRPr="008708CA">
        <w:rPr>
          <w:lang w:val="en-GB"/>
        </w:rPr>
        <w:t>), while for miR-34a (</w:t>
      </w:r>
      <w:r w:rsidR="00917D8E" w:rsidRPr="008708CA">
        <w:rPr>
          <w:b/>
          <w:bCs/>
          <w:lang w:val="en-GB"/>
        </w:rPr>
        <w:t>F</w:t>
      </w:r>
      <w:r w:rsidR="00917D8E" w:rsidRPr="008708CA">
        <w:rPr>
          <w:lang w:val="en-GB"/>
        </w:rPr>
        <w:t>) and miR-206 (</w:t>
      </w:r>
      <w:r w:rsidR="00917D8E" w:rsidRPr="008708CA">
        <w:rPr>
          <w:b/>
          <w:bCs/>
          <w:lang w:val="en-GB"/>
        </w:rPr>
        <w:t>G</w:t>
      </w:r>
      <w:r w:rsidR="00917D8E" w:rsidRPr="008708CA">
        <w:rPr>
          <w:lang w:val="en-GB"/>
        </w:rPr>
        <w:t>) were different between the two detection systems. *</w:t>
      </w:r>
      <w:r w:rsidR="005D38E5" w:rsidRPr="008708CA">
        <w:rPr>
          <w:lang w:val="en-GB"/>
        </w:rPr>
        <w:t xml:space="preserve"> </w:t>
      </w:r>
      <w:r w:rsidR="00917D8E" w:rsidRPr="008708CA">
        <w:rPr>
          <w:i/>
          <w:iCs/>
          <w:lang w:val="en-GB"/>
        </w:rPr>
        <w:t>p</w:t>
      </w:r>
      <w:r w:rsidR="005D38E5" w:rsidRPr="008708CA">
        <w:rPr>
          <w:lang w:val="en-GB"/>
        </w:rPr>
        <w:t xml:space="preserve"> </w:t>
      </w:r>
      <w:r w:rsidR="00917D8E" w:rsidRPr="008708CA">
        <w:rPr>
          <w:lang w:val="en-GB"/>
        </w:rPr>
        <w:t>&lt;</w:t>
      </w:r>
      <w:r w:rsidR="005D38E5" w:rsidRPr="008708CA">
        <w:rPr>
          <w:lang w:val="en-GB"/>
        </w:rPr>
        <w:t xml:space="preserve"> </w:t>
      </w:r>
      <w:r w:rsidR="00917D8E" w:rsidRPr="008708CA">
        <w:rPr>
          <w:lang w:val="en-GB"/>
        </w:rPr>
        <w:t>0.05, **</w:t>
      </w:r>
      <w:r w:rsidR="005D38E5" w:rsidRPr="008708CA">
        <w:rPr>
          <w:lang w:val="en-GB"/>
        </w:rPr>
        <w:t xml:space="preserve"> </w:t>
      </w:r>
      <w:r w:rsidR="00917D8E" w:rsidRPr="008708CA">
        <w:rPr>
          <w:i/>
          <w:iCs/>
          <w:lang w:val="en-GB"/>
        </w:rPr>
        <w:t>p</w:t>
      </w:r>
      <w:r w:rsidR="005D38E5" w:rsidRPr="008708CA">
        <w:rPr>
          <w:lang w:val="en-GB"/>
        </w:rPr>
        <w:t xml:space="preserve"> </w:t>
      </w:r>
      <w:r w:rsidR="00917D8E" w:rsidRPr="008708CA">
        <w:rPr>
          <w:lang w:val="en-GB"/>
        </w:rPr>
        <w:t>&lt;</w:t>
      </w:r>
      <w:r w:rsidR="005D38E5" w:rsidRPr="008708CA">
        <w:rPr>
          <w:lang w:val="en-GB"/>
        </w:rPr>
        <w:t xml:space="preserve"> </w:t>
      </w:r>
      <w:r w:rsidR="00917D8E" w:rsidRPr="008708CA">
        <w:rPr>
          <w:lang w:val="en-GB"/>
        </w:rPr>
        <w:t>0.01.</w:t>
      </w:r>
    </w:p>
    <w:p w14:paraId="5878DFDE" w14:textId="48D3F02F" w:rsidR="00EC2F77" w:rsidRPr="008708CA" w:rsidRDefault="001D16BE" w:rsidP="001D16BE">
      <w:pPr>
        <w:pStyle w:val="MDPI22heading2"/>
        <w:spacing w:before="240"/>
        <w:rPr>
          <w:b/>
          <w:noProof w:val="0"/>
          <w:lang w:val="en-GB"/>
        </w:rPr>
      </w:pPr>
      <w:r w:rsidRPr="008708CA">
        <w:rPr>
          <w:iCs/>
          <w:noProof w:val="0"/>
          <w:lang w:val="en-GB"/>
        </w:rPr>
        <w:t xml:space="preserve">3.5. </w:t>
      </w:r>
      <w:r w:rsidR="00EC2F77" w:rsidRPr="008708CA">
        <w:rPr>
          <w:noProof w:val="0"/>
          <w:lang w:val="en-GB"/>
        </w:rPr>
        <w:t xml:space="preserve">Selected miRs-15a, -34a, -122 and -199a </w:t>
      </w:r>
      <w:r w:rsidR="005D38E5" w:rsidRPr="008708CA">
        <w:rPr>
          <w:noProof w:val="0"/>
          <w:lang w:val="en-GB"/>
        </w:rPr>
        <w:t>Bioinformatic Pa</w:t>
      </w:r>
      <w:r w:rsidR="00EC2F77" w:rsidRPr="008708CA">
        <w:rPr>
          <w:noProof w:val="0"/>
          <w:lang w:val="en-GB"/>
        </w:rPr>
        <w:t xml:space="preserve">thway </w:t>
      </w:r>
      <w:r w:rsidR="005D38E5" w:rsidRPr="008708CA">
        <w:rPr>
          <w:noProof w:val="0"/>
          <w:lang w:val="en-GB"/>
        </w:rPr>
        <w:t>Analysis</w:t>
      </w:r>
    </w:p>
    <w:p w14:paraId="09FD0AC6" w14:textId="496F8092" w:rsidR="00917D8E" w:rsidRPr="008708CA" w:rsidRDefault="00EC2F77" w:rsidP="001D16BE">
      <w:pPr>
        <w:pStyle w:val="MDPI31text"/>
        <w:rPr>
          <w:b/>
          <w:lang w:val="en-GB"/>
        </w:rPr>
      </w:pPr>
      <w:r w:rsidRPr="008708CA">
        <w:rPr>
          <w:lang w:val="en-GB"/>
        </w:rPr>
        <w:t>Based on the observations and data described above, we performed a bioinformatic analysis to explore the possible molecular pathways and cellular functions that the predicted target genes of our selected mature miRs could be implicated in. Using a combination of strict parameters</w:t>
      </w:r>
      <w:r w:rsidR="002764C6">
        <w:rPr>
          <w:lang w:val="en-GB"/>
        </w:rPr>
        <w:t>,</w:t>
      </w:r>
      <w:r w:rsidRPr="008708CA">
        <w:rPr>
          <w:lang w:val="en-GB"/>
        </w:rPr>
        <w:t xml:space="preserve"> i.e., seed length range 16-21 at the </w:t>
      </w:r>
      <w:r w:rsidR="002969C6" w:rsidRPr="008708CA">
        <w:rPr>
          <w:lang w:val="en-GB"/>
        </w:rPr>
        <w:t>3</w:t>
      </w:r>
      <w:r w:rsidR="002969C6" w:rsidRPr="008708CA">
        <w:rPr>
          <w:b/>
          <w:lang w:val="en-GB"/>
        </w:rPr>
        <w:t>′</w:t>
      </w:r>
      <w:r w:rsidRPr="008708CA">
        <w:rPr>
          <w:lang w:val="en-GB"/>
        </w:rPr>
        <w:t>-UTR site, binding p value of 1 and showing only the statistically significant mRNAs which occurred in all three miR databases (TargetScan, miRDB</w:t>
      </w:r>
      <w:r w:rsidR="002764C6">
        <w:rPr>
          <w:lang w:val="en-GB"/>
        </w:rPr>
        <w:t xml:space="preserve"> and</w:t>
      </w:r>
      <w:r w:rsidR="002764C6" w:rsidRPr="008708CA">
        <w:rPr>
          <w:lang w:val="en-GB"/>
        </w:rPr>
        <w:t xml:space="preserve"> </w:t>
      </w:r>
      <w:r w:rsidRPr="008708CA">
        <w:rPr>
          <w:lang w:val="en-GB"/>
        </w:rPr>
        <w:t>MiRTarBase), we identified 70 predicted target genes in total for the four selected miRs (</w:t>
      </w:r>
      <w:r w:rsidR="000A5294" w:rsidRPr="008708CA">
        <w:rPr>
          <w:lang w:val="en-GB"/>
        </w:rPr>
        <w:t>Figure</w:t>
      </w:r>
      <w:r w:rsidRPr="008708CA">
        <w:rPr>
          <w:lang w:val="en-GB"/>
        </w:rPr>
        <w:t xml:space="preserve"> 5A). GO analysis using the GlueGO plug-in of the Cytoscape software and including biological process, cellular functions and KEGG pathways revealed an interactive molecular network</w:t>
      </w:r>
      <w:r w:rsidR="00E806A0">
        <w:rPr>
          <w:lang w:val="en-GB"/>
        </w:rPr>
        <w:t>,</w:t>
      </w:r>
      <w:r w:rsidRPr="008708CA">
        <w:rPr>
          <w:lang w:val="en-GB"/>
        </w:rPr>
        <w:t xml:space="preserve"> as shown in </w:t>
      </w:r>
      <w:r w:rsidR="000A5294" w:rsidRPr="008708CA">
        <w:rPr>
          <w:lang w:val="en-GB"/>
        </w:rPr>
        <w:t>Figure</w:t>
      </w:r>
      <w:r w:rsidRPr="008708CA">
        <w:rPr>
          <w:lang w:val="en-GB"/>
        </w:rPr>
        <w:t xml:space="preserve"> 5B. The six GO terms with the lower </w:t>
      </w:r>
      <w:r w:rsidRPr="008708CA">
        <w:rPr>
          <w:i/>
          <w:lang w:val="en-GB"/>
        </w:rPr>
        <w:t>p</w:t>
      </w:r>
      <w:r w:rsidRPr="008708CA">
        <w:rPr>
          <w:lang w:val="en-GB"/>
        </w:rPr>
        <w:t xml:space="preserve"> values after Bonferroni corrections were: </w:t>
      </w:r>
      <w:r w:rsidR="008708CA" w:rsidRPr="008708CA">
        <w:rPr>
          <w:lang w:val="en-GB"/>
        </w:rPr>
        <w:t>“</w:t>
      </w:r>
      <w:r w:rsidRPr="008708CA">
        <w:rPr>
          <w:lang w:val="en-GB"/>
        </w:rPr>
        <w:t>cerebellum morphogenesis</w:t>
      </w:r>
      <w:r w:rsidR="008708CA" w:rsidRPr="008708CA">
        <w:rPr>
          <w:lang w:val="en-GB"/>
        </w:rPr>
        <w:t>”</w:t>
      </w:r>
      <w:r w:rsidRPr="008708CA">
        <w:rPr>
          <w:lang w:val="en-GB"/>
        </w:rPr>
        <w:t xml:space="preserve"> (</w:t>
      </w:r>
      <w:r w:rsidRPr="008708CA">
        <w:rPr>
          <w:i/>
          <w:lang w:val="en-GB"/>
        </w:rPr>
        <w:t>p</w:t>
      </w:r>
      <w:r w:rsidR="005D38E5" w:rsidRPr="008708CA">
        <w:rPr>
          <w:i/>
          <w:lang w:val="en-GB"/>
        </w:rPr>
        <w:t xml:space="preserve"> </w:t>
      </w:r>
      <w:r w:rsidRPr="008708CA">
        <w:rPr>
          <w:lang w:val="en-GB"/>
        </w:rPr>
        <w:t>=</w:t>
      </w:r>
      <w:r w:rsidR="005D38E5" w:rsidRPr="008708CA">
        <w:rPr>
          <w:lang w:val="en-GB"/>
        </w:rPr>
        <w:t xml:space="preserve"> </w:t>
      </w:r>
      <w:r w:rsidRPr="008708CA">
        <w:rPr>
          <w:lang w:val="en-GB"/>
        </w:rPr>
        <w:t xml:space="preserve">0.0017), </w:t>
      </w:r>
      <w:r w:rsidR="008708CA" w:rsidRPr="008708CA">
        <w:rPr>
          <w:lang w:val="en-GB"/>
        </w:rPr>
        <w:t>“</w:t>
      </w:r>
      <w:r w:rsidRPr="008708CA">
        <w:rPr>
          <w:lang w:val="en-GB"/>
        </w:rPr>
        <w:t>embryonic pattern specification</w:t>
      </w:r>
      <w:r w:rsidR="008708CA" w:rsidRPr="008708CA">
        <w:rPr>
          <w:lang w:val="en-GB"/>
        </w:rPr>
        <w:t>”</w:t>
      </w:r>
      <w:r w:rsidRPr="008708CA">
        <w:rPr>
          <w:lang w:val="en-GB"/>
        </w:rPr>
        <w:t xml:space="preserve"> (</w:t>
      </w:r>
      <w:r w:rsidRPr="008708CA">
        <w:rPr>
          <w:i/>
          <w:lang w:val="en-GB"/>
        </w:rPr>
        <w:t>p</w:t>
      </w:r>
      <w:r w:rsidR="005D38E5" w:rsidRPr="008708CA">
        <w:rPr>
          <w:i/>
          <w:lang w:val="en-GB"/>
        </w:rPr>
        <w:t xml:space="preserve"> </w:t>
      </w:r>
      <w:r w:rsidRPr="008708CA">
        <w:rPr>
          <w:lang w:val="en-GB"/>
        </w:rPr>
        <w:t>=</w:t>
      </w:r>
      <w:r w:rsidR="005D38E5" w:rsidRPr="008708CA">
        <w:rPr>
          <w:lang w:val="en-GB"/>
        </w:rPr>
        <w:t xml:space="preserve"> </w:t>
      </w:r>
      <w:r w:rsidRPr="008708CA">
        <w:rPr>
          <w:lang w:val="en-GB"/>
        </w:rPr>
        <w:t xml:space="preserve">0.0015), </w:t>
      </w:r>
      <w:r w:rsidR="008708CA" w:rsidRPr="008708CA">
        <w:rPr>
          <w:lang w:val="en-GB"/>
        </w:rPr>
        <w:t>“</w:t>
      </w:r>
      <w:r w:rsidRPr="008708CA">
        <w:rPr>
          <w:lang w:val="en-GB"/>
        </w:rPr>
        <w:t>regulation of striated muscle cell apoptotic process</w:t>
      </w:r>
      <w:r w:rsidR="008708CA" w:rsidRPr="008708CA">
        <w:rPr>
          <w:lang w:val="en-GB"/>
        </w:rPr>
        <w:t>”</w:t>
      </w:r>
      <w:r w:rsidRPr="008708CA">
        <w:rPr>
          <w:lang w:val="en-GB"/>
        </w:rPr>
        <w:t xml:space="preserve"> (</w:t>
      </w:r>
      <w:r w:rsidRPr="008708CA">
        <w:rPr>
          <w:i/>
          <w:lang w:val="en-GB"/>
        </w:rPr>
        <w:t>p</w:t>
      </w:r>
      <w:r w:rsidR="005D38E5" w:rsidRPr="008708CA">
        <w:rPr>
          <w:i/>
          <w:lang w:val="en-GB"/>
        </w:rPr>
        <w:t xml:space="preserve"> </w:t>
      </w:r>
      <w:r w:rsidRPr="006C0958">
        <w:rPr>
          <w:lang w:val="en-GB"/>
        </w:rPr>
        <w:t>=</w:t>
      </w:r>
      <w:r w:rsidR="005D38E5" w:rsidRPr="006C0958">
        <w:rPr>
          <w:lang w:val="en-GB"/>
        </w:rPr>
        <w:t xml:space="preserve"> </w:t>
      </w:r>
      <w:r w:rsidR="006C0958" w:rsidRPr="006C0958">
        <w:t>4.2 × 10</w:t>
      </w:r>
      <w:r w:rsidR="00066223">
        <w:rPr>
          <w:vertAlign w:val="superscript"/>
        </w:rPr>
        <w:t>−</w:t>
      </w:r>
      <w:r w:rsidR="006C0958" w:rsidRPr="006C0958">
        <w:rPr>
          <w:vertAlign w:val="superscript"/>
        </w:rPr>
        <w:t>4</w:t>
      </w:r>
      <w:r w:rsidRPr="006C0958">
        <w:rPr>
          <w:lang w:val="en-GB"/>
        </w:rPr>
        <w:t xml:space="preserve">), </w:t>
      </w:r>
      <w:r w:rsidR="008708CA" w:rsidRPr="006C0958">
        <w:rPr>
          <w:lang w:val="en-GB"/>
        </w:rPr>
        <w:t>“</w:t>
      </w:r>
      <w:r w:rsidRPr="006C0958">
        <w:rPr>
          <w:lang w:val="en-GB"/>
        </w:rPr>
        <w:t>embryonic cranial skeleton morphogenesis</w:t>
      </w:r>
      <w:r w:rsidR="008708CA" w:rsidRPr="006C0958">
        <w:rPr>
          <w:lang w:val="en-GB"/>
        </w:rPr>
        <w:t>”</w:t>
      </w:r>
      <w:r w:rsidRPr="006C0958">
        <w:rPr>
          <w:lang w:val="en-GB"/>
        </w:rPr>
        <w:t xml:space="preserve"> (</w:t>
      </w:r>
      <w:r w:rsidRPr="006C0958">
        <w:rPr>
          <w:i/>
          <w:lang w:val="en-GB"/>
        </w:rPr>
        <w:t>p</w:t>
      </w:r>
      <w:r w:rsidR="005D38E5" w:rsidRPr="006C0958">
        <w:rPr>
          <w:i/>
          <w:lang w:val="en-GB"/>
        </w:rPr>
        <w:t xml:space="preserve"> </w:t>
      </w:r>
      <w:r w:rsidRPr="006C0958">
        <w:rPr>
          <w:lang w:val="en-GB"/>
        </w:rPr>
        <w:t>=</w:t>
      </w:r>
      <w:r w:rsidR="005D38E5" w:rsidRPr="006C0958">
        <w:rPr>
          <w:lang w:val="en-GB"/>
        </w:rPr>
        <w:t xml:space="preserve"> </w:t>
      </w:r>
      <w:r w:rsidR="006C0958" w:rsidRPr="006C0958">
        <w:t>2.21 × 10</w:t>
      </w:r>
      <w:r w:rsidR="00066223">
        <w:rPr>
          <w:vertAlign w:val="superscript"/>
        </w:rPr>
        <w:t>−</w:t>
      </w:r>
      <w:r w:rsidR="006C0958" w:rsidRPr="006C0958">
        <w:rPr>
          <w:vertAlign w:val="superscript"/>
        </w:rPr>
        <w:t>4</w:t>
      </w:r>
      <w:r w:rsidRPr="006C0958">
        <w:rPr>
          <w:lang w:val="en-GB"/>
        </w:rPr>
        <w:t xml:space="preserve">), </w:t>
      </w:r>
      <w:r w:rsidR="008708CA" w:rsidRPr="006C0958">
        <w:rPr>
          <w:lang w:val="en-GB"/>
        </w:rPr>
        <w:t>“</w:t>
      </w:r>
      <w:r w:rsidRPr="006C0958">
        <w:rPr>
          <w:lang w:val="en-GB"/>
        </w:rPr>
        <w:t>positive regulation of cellular response to insulin stimulus</w:t>
      </w:r>
      <w:r w:rsidR="008708CA" w:rsidRPr="006C0958">
        <w:rPr>
          <w:lang w:val="en-GB"/>
        </w:rPr>
        <w:t>”</w:t>
      </w:r>
      <w:r w:rsidRPr="006C0958">
        <w:rPr>
          <w:lang w:val="en-GB"/>
        </w:rPr>
        <w:t xml:space="preserve"> (</w:t>
      </w:r>
      <w:r w:rsidRPr="006C0958">
        <w:rPr>
          <w:i/>
          <w:lang w:val="en-GB"/>
        </w:rPr>
        <w:t>p</w:t>
      </w:r>
      <w:r w:rsidR="005D38E5" w:rsidRPr="006C0958">
        <w:rPr>
          <w:i/>
          <w:lang w:val="en-GB"/>
        </w:rPr>
        <w:t xml:space="preserve"> </w:t>
      </w:r>
      <w:r w:rsidRPr="006C0958">
        <w:rPr>
          <w:lang w:val="en-GB"/>
        </w:rPr>
        <w:t>=</w:t>
      </w:r>
      <w:r w:rsidR="005D38E5" w:rsidRPr="006C0958">
        <w:rPr>
          <w:lang w:val="en-GB"/>
        </w:rPr>
        <w:t xml:space="preserve"> </w:t>
      </w:r>
      <w:r w:rsidR="006C0958" w:rsidRPr="006C0958">
        <w:t>5.13 × 10</w:t>
      </w:r>
      <w:r w:rsidR="00066223">
        <w:rPr>
          <w:vertAlign w:val="superscript"/>
        </w:rPr>
        <w:t>−</w:t>
      </w:r>
      <w:r w:rsidR="006C0958" w:rsidRPr="006C0958">
        <w:rPr>
          <w:vertAlign w:val="superscript"/>
        </w:rPr>
        <w:t>5</w:t>
      </w:r>
      <w:r w:rsidRPr="006C0958">
        <w:rPr>
          <w:lang w:val="en-GB"/>
        </w:rPr>
        <w:t xml:space="preserve">) and </w:t>
      </w:r>
      <w:r w:rsidR="008708CA" w:rsidRPr="006C0958">
        <w:rPr>
          <w:lang w:val="en-GB"/>
        </w:rPr>
        <w:t>“</w:t>
      </w:r>
      <w:r w:rsidRPr="006C0958">
        <w:rPr>
          <w:lang w:val="en-GB"/>
        </w:rPr>
        <w:t>regulation of histone methylation</w:t>
      </w:r>
      <w:r w:rsidR="008708CA" w:rsidRPr="006C0958">
        <w:rPr>
          <w:lang w:val="en-GB"/>
        </w:rPr>
        <w:t>”</w:t>
      </w:r>
      <w:r w:rsidRPr="006C0958">
        <w:rPr>
          <w:lang w:val="en-GB"/>
        </w:rPr>
        <w:t xml:space="preserve"> (</w:t>
      </w:r>
      <w:r w:rsidRPr="006C0958">
        <w:rPr>
          <w:i/>
          <w:lang w:val="en-GB"/>
        </w:rPr>
        <w:t>p</w:t>
      </w:r>
      <w:r w:rsidR="005D38E5" w:rsidRPr="006C0958">
        <w:rPr>
          <w:i/>
          <w:lang w:val="en-GB"/>
        </w:rPr>
        <w:t xml:space="preserve"> </w:t>
      </w:r>
      <w:r w:rsidRPr="006C0958">
        <w:rPr>
          <w:lang w:val="en-GB"/>
        </w:rPr>
        <w:t>=</w:t>
      </w:r>
      <w:r w:rsidR="005D38E5" w:rsidRPr="006C0958">
        <w:rPr>
          <w:lang w:val="en-GB"/>
        </w:rPr>
        <w:t xml:space="preserve"> </w:t>
      </w:r>
      <w:r w:rsidR="006C0958" w:rsidRPr="006C0958">
        <w:t>4.41 × 10</w:t>
      </w:r>
      <w:r w:rsidR="00066223">
        <w:rPr>
          <w:vertAlign w:val="superscript"/>
        </w:rPr>
        <w:t>−</w:t>
      </w:r>
      <w:r w:rsidR="006C0958" w:rsidRPr="006C0958">
        <w:rPr>
          <w:vertAlign w:val="superscript"/>
        </w:rPr>
        <w:t>5</w:t>
      </w:r>
      <w:r w:rsidRPr="006C0958">
        <w:rPr>
          <w:lang w:val="en-GB"/>
        </w:rPr>
        <w:t>) (</w:t>
      </w:r>
      <w:r w:rsidR="000A5294" w:rsidRPr="008708CA">
        <w:rPr>
          <w:lang w:val="en-GB"/>
        </w:rPr>
        <w:t>Figure</w:t>
      </w:r>
      <w:r w:rsidRPr="008708CA">
        <w:rPr>
          <w:lang w:val="en-GB"/>
        </w:rPr>
        <w:t xml:space="preserve"> 5C).</w:t>
      </w:r>
    </w:p>
    <w:p w14:paraId="789E8D84" w14:textId="42A1FDF4" w:rsidR="00EC2F77" w:rsidRPr="008708CA" w:rsidRDefault="007F071A" w:rsidP="007F071A">
      <w:pPr>
        <w:pStyle w:val="MDPI52figure"/>
        <w:rPr>
          <w:lang w:val="en-GB"/>
        </w:rPr>
      </w:pPr>
      <w:r>
        <w:rPr>
          <w:noProof/>
          <w:snapToGrid/>
          <w:lang w:val="en-GB" w:eastAsia="en-GB" w:bidi="ar-SA"/>
        </w:rPr>
        <w:lastRenderedPageBreak/>
        <w:drawing>
          <wp:inline distT="0" distB="0" distL="0" distR="0" wp14:anchorId="5B9854AD" wp14:editId="5B3136F5">
            <wp:extent cx="5943600" cy="618609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4822" cy="6187364"/>
                    </a:xfrm>
                    <a:prstGeom prst="rect">
                      <a:avLst/>
                    </a:prstGeom>
                  </pic:spPr>
                </pic:pic>
              </a:graphicData>
            </a:graphic>
          </wp:inline>
        </w:drawing>
      </w:r>
    </w:p>
    <w:p w14:paraId="04C2A729" w14:textId="13939DAA" w:rsidR="00EC2F77" w:rsidRPr="008708CA" w:rsidRDefault="007F071A" w:rsidP="007F071A">
      <w:pPr>
        <w:pStyle w:val="MDPI51figurecaption"/>
        <w:ind w:left="425" w:right="425"/>
        <w:jc w:val="both"/>
        <w:rPr>
          <w:b/>
          <w:lang w:val="en-GB"/>
        </w:rPr>
      </w:pPr>
      <w:r w:rsidRPr="007F071A">
        <w:rPr>
          <w:b/>
          <w:lang w:val="en-GB"/>
        </w:rPr>
        <w:t xml:space="preserve">Figure 5. </w:t>
      </w:r>
      <w:r w:rsidR="00EC2F77" w:rsidRPr="008708CA">
        <w:rPr>
          <w:lang w:val="en-GB"/>
        </w:rPr>
        <w:t xml:space="preserve">Bioinformatic network of selected miRs predicted gene targets. Target analysis of miR-15a, -34a, -199a and -122 by Cytoscape showed numerous </w:t>
      </w:r>
      <w:r w:rsidR="003C2AB0" w:rsidRPr="008708CA">
        <w:rPr>
          <w:lang w:val="en-GB"/>
        </w:rPr>
        <w:t xml:space="preserve">(70) </w:t>
      </w:r>
      <w:r w:rsidR="00EC2F77" w:rsidRPr="008708CA">
        <w:rPr>
          <w:lang w:val="en-GB"/>
        </w:rPr>
        <w:t>predicted gene targets (</w:t>
      </w:r>
      <w:r w:rsidR="00EC2F77" w:rsidRPr="008708CA">
        <w:rPr>
          <w:b/>
          <w:bCs/>
          <w:lang w:val="en-GB"/>
        </w:rPr>
        <w:t>A</w:t>
      </w:r>
      <w:r w:rsidR="00EC2F77" w:rsidRPr="008708CA">
        <w:rPr>
          <w:lang w:val="en-GB"/>
        </w:rPr>
        <w:t>). KEGG pathway analysis of the 70 predicted genes indicated that they could interact with each other forming a molecular network that can regulate significant as well as diverse developmental processes</w:t>
      </w:r>
      <w:r w:rsidR="00E15B8F" w:rsidRPr="008708CA">
        <w:rPr>
          <w:lang w:val="en-GB"/>
        </w:rPr>
        <w:t xml:space="preserve">. </w:t>
      </w:r>
      <w:r w:rsidR="004675CD" w:rsidRPr="008708CA">
        <w:rPr>
          <w:lang w:val="en-GB"/>
        </w:rPr>
        <w:t>Small c</w:t>
      </w:r>
      <w:r w:rsidR="008D3322" w:rsidRPr="008708CA">
        <w:rPr>
          <w:lang w:val="en-GB"/>
        </w:rPr>
        <w:t>irc</w:t>
      </w:r>
      <w:r w:rsidR="004675CD" w:rsidRPr="008708CA">
        <w:rPr>
          <w:lang w:val="en-GB"/>
        </w:rPr>
        <w:t xml:space="preserve">les represent a range of </w:t>
      </w:r>
      <w:r w:rsidR="004675CD" w:rsidRPr="008708CA">
        <w:rPr>
          <w:i/>
          <w:iCs/>
          <w:lang w:val="en-GB"/>
        </w:rPr>
        <w:t>p</w:t>
      </w:r>
      <w:r w:rsidR="004675CD" w:rsidRPr="008708CA">
        <w:rPr>
          <w:lang w:val="en-GB"/>
        </w:rPr>
        <w:t xml:space="preserve"> value of </w:t>
      </w:r>
      <w:r w:rsidR="00C506A2" w:rsidRPr="00C506A2">
        <w:rPr>
          <w:lang w:val="en-GB"/>
        </w:rPr>
        <w:t>1.5</w:t>
      </w:r>
      <w:r w:rsidR="00C506A2">
        <w:rPr>
          <w:lang w:val="en-GB"/>
        </w:rPr>
        <w:t>–</w:t>
      </w:r>
      <w:r w:rsidR="00C506A2" w:rsidRPr="00C506A2">
        <w:rPr>
          <w:lang w:val="en-GB"/>
        </w:rPr>
        <w:t>1.7</w:t>
      </w:r>
      <w:r w:rsidR="00C506A2">
        <w:rPr>
          <w:lang w:val="en-GB"/>
        </w:rPr>
        <w:t xml:space="preserve"> × </w:t>
      </w:r>
      <w:r w:rsidR="00C506A2" w:rsidRPr="00C506A2">
        <w:rPr>
          <w:lang w:val="en-GB"/>
        </w:rPr>
        <w:t>10</w:t>
      </w:r>
      <w:r w:rsidR="00C506A2" w:rsidRPr="00C506A2">
        <w:rPr>
          <w:vertAlign w:val="superscript"/>
          <w:lang w:val="en-GB"/>
        </w:rPr>
        <w:t>−3</w:t>
      </w:r>
      <w:r w:rsidR="004675CD" w:rsidRPr="008708CA">
        <w:rPr>
          <w:lang w:val="en-GB"/>
        </w:rPr>
        <w:t xml:space="preserve">, moderate </w:t>
      </w:r>
      <w:r w:rsidR="008D3322" w:rsidRPr="008708CA">
        <w:rPr>
          <w:lang w:val="en-GB"/>
        </w:rPr>
        <w:t xml:space="preserve">circles </w:t>
      </w:r>
      <w:r w:rsidR="00C506A2" w:rsidRPr="00C506A2">
        <w:rPr>
          <w:lang w:val="en-GB"/>
        </w:rPr>
        <w:t>2.2</w:t>
      </w:r>
      <w:r w:rsidR="00C506A2">
        <w:rPr>
          <w:lang w:val="en-GB"/>
        </w:rPr>
        <w:t>–</w:t>
      </w:r>
      <w:r w:rsidR="00C506A2" w:rsidRPr="00C506A2">
        <w:rPr>
          <w:lang w:val="en-GB"/>
        </w:rPr>
        <w:t>4.2</w:t>
      </w:r>
      <w:r w:rsidR="00C506A2">
        <w:rPr>
          <w:lang w:val="en-GB"/>
        </w:rPr>
        <w:t xml:space="preserve"> × </w:t>
      </w:r>
      <w:r w:rsidR="00C506A2" w:rsidRPr="00C506A2">
        <w:rPr>
          <w:lang w:val="en-GB"/>
        </w:rPr>
        <w:t>10</w:t>
      </w:r>
      <w:r w:rsidR="00C506A2" w:rsidRPr="00C506A2">
        <w:rPr>
          <w:vertAlign w:val="superscript"/>
          <w:lang w:val="en-GB"/>
        </w:rPr>
        <w:t>−5</w:t>
      </w:r>
      <w:r w:rsidR="004675CD" w:rsidRPr="008708CA">
        <w:rPr>
          <w:lang w:val="en-GB"/>
        </w:rPr>
        <w:t xml:space="preserve"> and large </w:t>
      </w:r>
      <w:r w:rsidR="008D3322" w:rsidRPr="008708CA">
        <w:rPr>
          <w:lang w:val="en-GB"/>
        </w:rPr>
        <w:t xml:space="preserve">circles </w:t>
      </w:r>
      <w:r w:rsidR="00C506A2" w:rsidRPr="00C506A2">
        <w:rPr>
          <w:lang w:val="en-GB"/>
        </w:rPr>
        <w:t>4.4</w:t>
      </w:r>
      <w:r w:rsidR="00C506A2">
        <w:rPr>
          <w:lang w:val="en-GB"/>
        </w:rPr>
        <w:t>–</w:t>
      </w:r>
      <w:r w:rsidR="00C506A2" w:rsidRPr="00C506A2">
        <w:rPr>
          <w:lang w:val="en-GB"/>
        </w:rPr>
        <w:t>5.1</w:t>
      </w:r>
      <w:r w:rsidR="00C506A2">
        <w:rPr>
          <w:lang w:val="en-GB"/>
        </w:rPr>
        <w:t xml:space="preserve"> × </w:t>
      </w:r>
      <w:r w:rsidR="00C506A2" w:rsidRPr="00C506A2">
        <w:rPr>
          <w:lang w:val="en-GB"/>
        </w:rPr>
        <w:t>10</w:t>
      </w:r>
      <w:r w:rsidR="00C506A2" w:rsidRPr="00C506A2">
        <w:rPr>
          <w:vertAlign w:val="superscript"/>
          <w:lang w:val="en-GB"/>
        </w:rPr>
        <w:t>−5</w:t>
      </w:r>
      <w:r w:rsidR="00F3782E" w:rsidRPr="008708CA">
        <w:rPr>
          <w:lang w:val="en-GB"/>
        </w:rPr>
        <w:t xml:space="preserve"> after Bonferroni correction</w:t>
      </w:r>
      <w:r w:rsidR="004675CD" w:rsidRPr="008708CA">
        <w:rPr>
          <w:lang w:val="en-GB"/>
        </w:rPr>
        <w:t xml:space="preserve"> </w:t>
      </w:r>
      <w:r w:rsidR="00EC2F77" w:rsidRPr="008708CA">
        <w:rPr>
          <w:lang w:val="en-GB"/>
        </w:rPr>
        <w:t>(</w:t>
      </w:r>
      <w:r w:rsidR="00EC2F77" w:rsidRPr="008708CA">
        <w:rPr>
          <w:b/>
          <w:bCs/>
          <w:lang w:val="en-GB"/>
        </w:rPr>
        <w:t>B</w:t>
      </w:r>
      <w:r w:rsidR="00EC2F77" w:rsidRPr="008708CA">
        <w:rPr>
          <w:lang w:val="en-GB"/>
        </w:rPr>
        <w:t>). The most significant GO showing statistical significance were cerebellum morphogenesis, embryonic pattern specification, regulation of striated muscle cell apoptotic process, embryonic cranial skeleton morphogenesis, positive regulation of cellular response to insulin stimulus and regulation of histone methylation (</w:t>
      </w:r>
      <w:r w:rsidR="00EC2F77" w:rsidRPr="008708CA">
        <w:rPr>
          <w:b/>
          <w:bCs/>
          <w:lang w:val="en-GB"/>
        </w:rPr>
        <w:t>C</w:t>
      </w:r>
      <w:r w:rsidR="00EC2F77" w:rsidRPr="008708CA">
        <w:rPr>
          <w:lang w:val="en-GB"/>
        </w:rPr>
        <w:t>).</w:t>
      </w:r>
    </w:p>
    <w:p w14:paraId="1B4CA31D" w14:textId="6E232E9A" w:rsidR="00EC2F77" w:rsidRPr="008708CA" w:rsidRDefault="00EC2F77" w:rsidP="001D16BE">
      <w:pPr>
        <w:pStyle w:val="MDPI31text"/>
        <w:rPr>
          <w:b/>
          <w:lang w:val="en-GB"/>
        </w:rPr>
      </w:pPr>
      <w:r w:rsidRPr="008708CA">
        <w:rPr>
          <w:lang w:val="en-GB"/>
        </w:rPr>
        <w:t xml:space="preserve">Furthermore, to assess if our selected miRs interact with muscle-specific myomiRs, we used an </w:t>
      </w:r>
      <w:r w:rsidRPr="008708CA">
        <w:rPr>
          <w:iCs/>
          <w:lang w:val="en-GB"/>
        </w:rPr>
        <w:t>in silico</w:t>
      </w:r>
      <w:r w:rsidRPr="008708CA">
        <w:rPr>
          <w:lang w:val="en-GB"/>
        </w:rPr>
        <w:t xml:space="preserve"> approach via Cytoscape</w:t>
      </w:r>
      <w:r w:rsidR="00E806A0">
        <w:rPr>
          <w:lang w:val="en-GB"/>
        </w:rPr>
        <w:t>,</w:t>
      </w:r>
      <w:r w:rsidRPr="008708CA">
        <w:rPr>
          <w:lang w:val="en-GB"/>
        </w:rPr>
        <w:t xml:space="preserve"> which revealed that this set of miRs appear to share some common gene targets forming an interrelated network (</w:t>
      </w:r>
      <w:r w:rsidR="000A5294" w:rsidRPr="008708CA">
        <w:rPr>
          <w:lang w:val="en-GB"/>
        </w:rPr>
        <w:t>Figure</w:t>
      </w:r>
      <w:r w:rsidRPr="008708CA">
        <w:rPr>
          <w:lang w:val="en-GB"/>
        </w:rPr>
        <w:t xml:space="preserve"> </w:t>
      </w:r>
      <w:r w:rsidR="00CF732C" w:rsidRPr="008708CA">
        <w:rPr>
          <w:lang w:val="en-GB"/>
        </w:rPr>
        <w:t>S</w:t>
      </w:r>
      <w:r w:rsidRPr="008708CA">
        <w:rPr>
          <w:lang w:val="en-GB"/>
        </w:rPr>
        <w:t>2A). GO analysis showed that this combination of miRs (selected plus myomiRs) were involved in important developmental stages of the musculoskeletal system including motor neuron axon guidance and negative regulation of muscle tissue development (</w:t>
      </w:r>
      <w:r w:rsidR="000A5294" w:rsidRPr="008708CA">
        <w:rPr>
          <w:lang w:val="en-GB"/>
        </w:rPr>
        <w:t>Figure</w:t>
      </w:r>
      <w:r w:rsidRPr="008708CA">
        <w:rPr>
          <w:lang w:val="en-GB"/>
        </w:rPr>
        <w:t xml:space="preserve"> </w:t>
      </w:r>
      <w:r w:rsidR="00CF732C" w:rsidRPr="008708CA">
        <w:rPr>
          <w:lang w:val="en-GB"/>
        </w:rPr>
        <w:t>S</w:t>
      </w:r>
      <w:r w:rsidRPr="008708CA">
        <w:rPr>
          <w:lang w:val="en-GB"/>
        </w:rPr>
        <w:t>2B</w:t>
      </w:r>
      <w:r w:rsidR="00E806A0">
        <w:rPr>
          <w:lang w:val="en-GB"/>
        </w:rPr>
        <w:t>,</w:t>
      </w:r>
      <w:r w:rsidRPr="008708CA">
        <w:rPr>
          <w:lang w:val="en-GB"/>
        </w:rPr>
        <w:t>C).</w:t>
      </w:r>
    </w:p>
    <w:p w14:paraId="01D5691D" w14:textId="5AAA5A64" w:rsidR="00906308" w:rsidRPr="008708CA" w:rsidRDefault="001D16BE" w:rsidP="001D16BE">
      <w:pPr>
        <w:pStyle w:val="MDPI22heading2"/>
        <w:spacing w:before="240"/>
        <w:rPr>
          <w:b/>
          <w:noProof w:val="0"/>
          <w:lang w:val="en-GB"/>
        </w:rPr>
      </w:pPr>
      <w:r w:rsidRPr="008708CA">
        <w:rPr>
          <w:noProof w:val="0"/>
          <w:lang w:val="en-GB"/>
        </w:rPr>
        <w:lastRenderedPageBreak/>
        <w:t xml:space="preserve">3.6. </w:t>
      </w:r>
      <w:r w:rsidR="00906308" w:rsidRPr="008708CA">
        <w:rPr>
          <w:noProof w:val="0"/>
          <w:lang w:val="en-GB"/>
        </w:rPr>
        <w:t xml:space="preserve">Analysis of DE snoRNAs and snRNAs in TA </w:t>
      </w:r>
      <w:r w:rsidR="001D449C" w:rsidRPr="008708CA">
        <w:rPr>
          <w:noProof w:val="0"/>
          <w:lang w:val="en-GB"/>
        </w:rPr>
        <w:t>Skeletal Mu</w:t>
      </w:r>
      <w:r w:rsidR="00906308" w:rsidRPr="008708CA">
        <w:rPr>
          <w:noProof w:val="0"/>
          <w:lang w:val="en-GB"/>
        </w:rPr>
        <w:t>scle</w:t>
      </w:r>
    </w:p>
    <w:p w14:paraId="6D751654" w14:textId="2C0657E0" w:rsidR="00906308" w:rsidRPr="008708CA" w:rsidRDefault="00906308" w:rsidP="001D16BE">
      <w:pPr>
        <w:pStyle w:val="MDPI31text"/>
        <w:rPr>
          <w:b/>
          <w:lang w:val="en-GB"/>
        </w:rPr>
      </w:pPr>
      <w:r w:rsidRPr="008708CA">
        <w:rPr>
          <w:lang w:val="en-GB"/>
        </w:rPr>
        <w:t>We further analysed the small RNA-seq datasets to identify the DE snoRNA and snRNAs from TA skeletal muscles. Average</w:t>
      </w:r>
      <w:r w:rsidR="00E806A0">
        <w:rPr>
          <w:lang w:val="en-GB"/>
        </w:rPr>
        <w:t>s</w:t>
      </w:r>
      <w:r w:rsidRPr="008708CA">
        <w:rPr>
          <w:lang w:val="en-GB"/>
        </w:rPr>
        <w:t xml:space="preserve"> of 14.18 million total reads for NN, 14.72 million for NL and 14.05 million for LN group </w:t>
      </w:r>
      <w:r w:rsidR="00E806A0">
        <w:rPr>
          <w:lang w:val="en-GB"/>
        </w:rPr>
        <w:t>were</w:t>
      </w:r>
      <w:r w:rsidR="00E806A0" w:rsidRPr="008708CA">
        <w:rPr>
          <w:lang w:val="en-GB"/>
        </w:rPr>
        <w:t xml:space="preserve"> </w:t>
      </w:r>
      <w:r w:rsidRPr="008708CA">
        <w:rPr>
          <w:lang w:val="en-GB"/>
        </w:rPr>
        <w:t>generated</w:t>
      </w:r>
      <w:r w:rsidR="00E806A0">
        <w:rPr>
          <w:lang w:val="en-GB"/>
        </w:rPr>
        <w:t>,</w:t>
      </w:r>
      <w:r w:rsidRPr="008708CA">
        <w:rPr>
          <w:lang w:val="en-GB"/>
        </w:rPr>
        <w:t xml:space="preserve"> of which 12.77%, 14.95% and 10.88% were snoRNAs and snRNAs with mapped reads of 1.80 million, 2.22 million and 1.51 million, respectively. We detected 514 snoRNA and snRNAs in total, of which 95 were considered statistically significant</w:t>
      </w:r>
      <w:r w:rsidR="00E806A0">
        <w:rPr>
          <w:lang w:val="en-GB"/>
        </w:rPr>
        <w:t>,</w:t>
      </w:r>
      <w:r w:rsidRPr="008708CA">
        <w:rPr>
          <w:lang w:val="en-GB"/>
        </w:rPr>
        <w:t xml:space="preserve"> having FDR≤0.05 and |log2FC|&gt;1.3 (</w:t>
      </w:r>
      <w:r w:rsidR="000A5294" w:rsidRPr="008708CA">
        <w:rPr>
          <w:lang w:val="en-GB"/>
        </w:rPr>
        <w:t>Figure</w:t>
      </w:r>
      <w:r w:rsidRPr="008708CA">
        <w:rPr>
          <w:lang w:val="en-GB"/>
        </w:rPr>
        <w:t xml:space="preserve"> 6A). It is worth noticing that</w:t>
      </w:r>
      <w:r w:rsidR="00E806A0">
        <w:rPr>
          <w:lang w:val="en-GB"/>
        </w:rPr>
        <w:t>,</w:t>
      </w:r>
      <w:r w:rsidRPr="008708CA">
        <w:rPr>
          <w:lang w:val="en-GB"/>
        </w:rPr>
        <w:t xml:space="preserve"> </w:t>
      </w:r>
      <w:r w:rsidR="00E806A0">
        <w:rPr>
          <w:lang w:val="en-GB"/>
        </w:rPr>
        <w:t>of</w:t>
      </w:r>
      <w:r w:rsidR="00E806A0" w:rsidRPr="008708CA">
        <w:rPr>
          <w:lang w:val="en-GB"/>
        </w:rPr>
        <w:t xml:space="preserve"> </w:t>
      </w:r>
      <w:r w:rsidRPr="008708CA">
        <w:rPr>
          <w:lang w:val="en-GB"/>
        </w:rPr>
        <w:t xml:space="preserve">these 343 sncRNAs, </w:t>
      </w:r>
      <w:r w:rsidR="00E806A0">
        <w:rPr>
          <w:lang w:val="en-GB"/>
        </w:rPr>
        <w:t>2</w:t>
      </w:r>
      <w:r w:rsidR="00E806A0" w:rsidRPr="008708CA">
        <w:rPr>
          <w:lang w:val="en-GB"/>
        </w:rPr>
        <w:t xml:space="preserve"> </w:t>
      </w:r>
      <w:r w:rsidRPr="008708CA">
        <w:rPr>
          <w:lang w:val="en-GB"/>
        </w:rPr>
        <w:t>were identified as snRNAs (RNU3a and RNU73b), 39 H/ACA box snoRNAs (SNORA), 80 C/D box snoRNAs (SNORDs), 2 small Cajal body-specific RNAs (scaRNAs) and 220 uncharacterised (</w:t>
      </w:r>
      <w:r w:rsidR="000A5294" w:rsidRPr="008708CA">
        <w:rPr>
          <w:lang w:val="en-GB"/>
        </w:rPr>
        <w:t>Figure</w:t>
      </w:r>
      <w:r w:rsidRPr="008708CA">
        <w:rPr>
          <w:lang w:val="en-GB"/>
        </w:rPr>
        <w:t xml:space="preserve"> 5B). After FDR and log2FC filter application, we used 2 snRNAs, 11 SNORAs, 26 SNORDs and 56 uncharacterised sncRNAs (</w:t>
      </w:r>
      <w:r w:rsidR="000A5294" w:rsidRPr="008708CA">
        <w:rPr>
          <w:lang w:val="en-GB"/>
        </w:rPr>
        <w:t>Figure</w:t>
      </w:r>
      <w:r w:rsidRPr="008708CA">
        <w:rPr>
          <w:lang w:val="en-GB"/>
        </w:rPr>
        <w:t xml:space="preserve"> 6B</w:t>
      </w:r>
      <w:r w:rsidR="00E806A0">
        <w:rPr>
          <w:lang w:val="en-GB"/>
        </w:rPr>
        <w:t xml:space="preserve"> and</w:t>
      </w:r>
      <w:r w:rsidR="00E806A0" w:rsidRPr="008708CA">
        <w:rPr>
          <w:lang w:val="en-GB"/>
        </w:rPr>
        <w:t xml:space="preserve"> </w:t>
      </w:r>
      <w:r w:rsidRPr="008708CA">
        <w:rPr>
          <w:lang w:val="en-GB"/>
        </w:rPr>
        <w:t xml:space="preserve">Table </w:t>
      </w:r>
      <w:r w:rsidR="00CF732C" w:rsidRPr="008708CA">
        <w:rPr>
          <w:lang w:val="en-GB"/>
        </w:rPr>
        <w:t>S</w:t>
      </w:r>
      <w:r w:rsidRPr="008708CA">
        <w:rPr>
          <w:lang w:val="en-GB"/>
        </w:rPr>
        <w:t>4). The analysis of normalised counts showed that Rnu3a was highly expressed in the TA muscles from NL group in comparison with either NN or LN. On the contrary, Rnu73a expression was significantly increased in NN and LN mice (</w:t>
      </w:r>
      <w:r w:rsidR="000A5294" w:rsidRPr="008708CA">
        <w:rPr>
          <w:lang w:val="en-GB"/>
        </w:rPr>
        <w:t>Figure</w:t>
      </w:r>
      <w:r w:rsidRPr="008708CA">
        <w:rPr>
          <w:lang w:val="en-GB"/>
        </w:rPr>
        <w:t xml:space="preserve"> 6C). PCA analysis using DE SNORAs and SNORDs showed that NL samples were clustered tightly while NN and LN samples were grouped (</w:t>
      </w:r>
      <w:r w:rsidR="000A5294" w:rsidRPr="008708CA">
        <w:rPr>
          <w:lang w:val="en-GB"/>
        </w:rPr>
        <w:t>Figure</w:t>
      </w:r>
      <w:r w:rsidRPr="008708CA">
        <w:rPr>
          <w:lang w:val="en-GB"/>
        </w:rPr>
        <w:t xml:space="preserve"> 6D). The heatmap representing DE revealed a clear difference in the distribution of SNORAs and SNORDs between the NN/LN and NL groups of male mice (</w:t>
      </w:r>
      <w:r w:rsidR="000A5294" w:rsidRPr="008708CA">
        <w:rPr>
          <w:lang w:val="en-GB"/>
        </w:rPr>
        <w:t>Figure</w:t>
      </w:r>
      <w:r w:rsidRPr="008708CA">
        <w:rPr>
          <w:lang w:val="en-GB"/>
        </w:rPr>
        <w:t xml:space="preserve"> 6E).</w:t>
      </w:r>
    </w:p>
    <w:p w14:paraId="62DDE92C" w14:textId="10B7540C" w:rsidR="00906308" w:rsidRPr="008708CA" w:rsidRDefault="00E93495" w:rsidP="001D16BE">
      <w:pPr>
        <w:pStyle w:val="MDPI52figure"/>
        <w:rPr>
          <w:lang w:val="en-GB"/>
        </w:rPr>
      </w:pPr>
      <w:r w:rsidRPr="00472931">
        <w:rPr>
          <w:noProof/>
          <w:lang w:val="en-GB" w:eastAsia="en-GB" w:bidi="ar-SA"/>
        </w:rPr>
        <w:drawing>
          <wp:inline distT="0" distB="0" distL="0" distR="0" wp14:anchorId="400361FD" wp14:editId="2ED3AB06">
            <wp:extent cx="5011435" cy="52149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4903" cy="5228953"/>
                    </a:xfrm>
                    <a:prstGeom prst="rect">
                      <a:avLst/>
                    </a:prstGeom>
                    <a:noFill/>
                    <a:ln>
                      <a:noFill/>
                    </a:ln>
                  </pic:spPr>
                </pic:pic>
              </a:graphicData>
            </a:graphic>
          </wp:inline>
        </w:drawing>
      </w:r>
    </w:p>
    <w:p w14:paraId="123D0707" w14:textId="0393E57D" w:rsidR="00906308" w:rsidRPr="008708CA" w:rsidRDefault="001D16BE" w:rsidP="001D16BE">
      <w:pPr>
        <w:pStyle w:val="MDPI51figurecaption"/>
        <w:ind w:left="425" w:right="425"/>
        <w:jc w:val="both"/>
        <w:rPr>
          <w:b/>
          <w:lang w:val="en-GB"/>
        </w:rPr>
      </w:pPr>
      <w:r w:rsidRPr="008708CA">
        <w:rPr>
          <w:b/>
          <w:lang w:val="en-GB"/>
        </w:rPr>
        <w:lastRenderedPageBreak/>
        <w:t xml:space="preserve">Figure 6. </w:t>
      </w:r>
      <w:r w:rsidR="00906308" w:rsidRPr="008708CA">
        <w:rPr>
          <w:lang w:val="en-GB"/>
        </w:rPr>
        <w:t xml:space="preserve">Bioinformatic analyses of differentially expressed sn/snoRNAs. Small RNA-seq data analysis revealed DE of multiple snRNAs and snoRNAs, as shown in </w:t>
      </w:r>
      <w:r w:rsidR="00E806A0">
        <w:rPr>
          <w:lang w:val="en-GB"/>
        </w:rPr>
        <w:t xml:space="preserve">the </w:t>
      </w:r>
      <w:r w:rsidR="00906308" w:rsidRPr="008708CA">
        <w:rPr>
          <w:lang w:val="en-GB"/>
        </w:rPr>
        <w:t>Volcano plot (</w:t>
      </w:r>
      <w:r w:rsidR="00906308" w:rsidRPr="008708CA">
        <w:rPr>
          <w:b/>
          <w:bCs/>
          <w:lang w:val="en-GB"/>
        </w:rPr>
        <w:t>A</w:t>
      </w:r>
      <w:r w:rsidR="00906308" w:rsidRPr="008708CA">
        <w:rPr>
          <w:lang w:val="en-GB"/>
        </w:rPr>
        <w:t>). Filters application of FDR≤0.05 and |log2FC|≥1.3 indicated the residual 95 DE sncRNAs</w:t>
      </w:r>
      <w:r w:rsidR="00E806A0">
        <w:rPr>
          <w:lang w:val="en-GB"/>
        </w:rPr>
        <w:t>,</w:t>
      </w:r>
      <w:r w:rsidR="00906308" w:rsidRPr="008708CA">
        <w:rPr>
          <w:lang w:val="en-GB"/>
        </w:rPr>
        <w:t xml:space="preserve"> of which 56 were uncharacterised (</w:t>
      </w:r>
      <w:r w:rsidR="00906308" w:rsidRPr="008708CA">
        <w:rPr>
          <w:b/>
          <w:bCs/>
          <w:lang w:val="en-GB"/>
        </w:rPr>
        <w:t>B</w:t>
      </w:r>
      <w:r w:rsidR="00906308" w:rsidRPr="008708CA">
        <w:rPr>
          <w:lang w:val="en-GB"/>
        </w:rPr>
        <w:t>). The expression levels of snRNAs showed statistically significant upregulation of RNU3a and downregulation of RNU73b in NL group in comparison with NN and LN groups (</w:t>
      </w:r>
      <w:r w:rsidR="00906308" w:rsidRPr="008708CA">
        <w:rPr>
          <w:b/>
          <w:bCs/>
          <w:lang w:val="en-GB"/>
        </w:rPr>
        <w:t>C</w:t>
      </w:r>
      <w:r w:rsidR="00906308" w:rsidRPr="008708CA">
        <w:rPr>
          <w:lang w:val="en-GB"/>
        </w:rPr>
        <w:t>). PCA analysis demonstrated a profound difference between NN and NL groups (</w:t>
      </w:r>
      <w:r w:rsidR="00906308" w:rsidRPr="008708CA">
        <w:rPr>
          <w:b/>
          <w:bCs/>
          <w:lang w:val="en-GB"/>
        </w:rPr>
        <w:t>D</w:t>
      </w:r>
      <w:r w:rsidR="00906308" w:rsidRPr="008708CA">
        <w:rPr>
          <w:lang w:val="en-GB"/>
        </w:rPr>
        <w:t>)</w:t>
      </w:r>
      <w:r w:rsidR="00E806A0">
        <w:rPr>
          <w:lang w:val="en-GB"/>
        </w:rPr>
        <w:t>,</w:t>
      </w:r>
      <w:r w:rsidR="00906308" w:rsidRPr="008708CA">
        <w:rPr>
          <w:lang w:val="en-GB"/>
        </w:rPr>
        <w:t xml:space="preserve"> whilst NN and LN were clustered together. DE expression levels of SNORAs and SNORDs were plotted as heatmap suggesting distinct clusters of NN/LN and NL samples (</w:t>
      </w:r>
      <w:r w:rsidR="00906308" w:rsidRPr="008708CA">
        <w:rPr>
          <w:b/>
          <w:bCs/>
          <w:lang w:val="en-GB"/>
        </w:rPr>
        <w:t>E</w:t>
      </w:r>
      <w:r w:rsidR="00906308" w:rsidRPr="008708CA">
        <w:rPr>
          <w:lang w:val="en-GB"/>
        </w:rPr>
        <w:t xml:space="preserve">). </w:t>
      </w:r>
      <w:r w:rsidR="00930773" w:rsidRPr="008708CA">
        <w:rPr>
          <w:lang w:val="en-GB"/>
        </w:rPr>
        <w:t xml:space="preserve">The </w:t>
      </w:r>
      <w:r w:rsidR="00E806A0" w:rsidRPr="008708CA">
        <w:rPr>
          <w:lang w:val="en-GB"/>
        </w:rPr>
        <w:t>colour</w:t>
      </w:r>
      <w:r w:rsidR="00930773" w:rsidRPr="008708CA">
        <w:rPr>
          <w:lang w:val="en-GB"/>
        </w:rPr>
        <w:t xml:space="preserve"> of each entry is determined by the number of reads, ranging from blue (negative values) to red (positive values). </w:t>
      </w:r>
      <w:r w:rsidR="00906308" w:rsidRPr="008708CA">
        <w:rPr>
          <w:lang w:val="en-GB"/>
        </w:rPr>
        <w:t>**</w:t>
      </w:r>
      <w:r w:rsidR="001D449C" w:rsidRPr="008708CA">
        <w:rPr>
          <w:lang w:val="en-GB"/>
        </w:rPr>
        <w:t xml:space="preserve"> </w:t>
      </w:r>
      <w:r w:rsidR="00906308" w:rsidRPr="008708CA">
        <w:rPr>
          <w:i/>
          <w:iCs/>
          <w:lang w:val="en-GB"/>
        </w:rPr>
        <w:t>p</w:t>
      </w:r>
      <w:r w:rsidR="001D449C" w:rsidRPr="008708CA">
        <w:rPr>
          <w:lang w:val="en-GB"/>
        </w:rPr>
        <w:t xml:space="preserve"> </w:t>
      </w:r>
      <w:r w:rsidR="00906308" w:rsidRPr="008708CA">
        <w:rPr>
          <w:lang w:val="en-GB"/>
        </w:rPr>
        <w:t>&lt;</w:t>
      </w:r>
      <w:r w:rsidR="001D449C" w:rsidRPr="008708CA">
        <w:rPr>
          <w:lang w:val="en-GB"/>
        </w:rPr>
        <w:t xml:space="preserve"> </w:t>
      </w:r>
      <w:r w:rsidR="00906308" w:rsidRPr="008708CA">
        <w:rPr>
          <w:lang w:val="en-GB"/>
        </w:rPr>
        <w:t>0.01 as compared to NN, &amp;&amp;</w:t>
      </w:r>
      <w:r w:rsidR="001D449C" w:rsidRPr="008708CA">
        <w:rPr>
          <w:lang w:val="en-GB"/>
        </w:rPr>
        <w:t xml:space="preserve"> </w:t>
      </w:r>
      <w:r w:rsidR="00906308" w:rsidRPr="008708CA">
        <w:rPr>
          <w:i/>
          <w:iCs/>
          <w:lang w:val="en-GB"/>
        </w:rPr>
        <w:t>p</w:t>
      </w:r>
      <w:r w:rsidR="001D449C" w:rsidRPr="008708CA">
        <w:rPr>
          <w:lang w:val="en-GB"/>
        </w:rPr>
        <w:t xml:space="preserve"> </w:t>
      </w:r>
      <w:r w:rsidR="00906308" w:rsidRPr="008708CA">
        <w:rPr>
          <w:lang w:val="en-GB"/>
        </w:rPr>
        <w:t>&lt;</w:t>
      </w:r>
      <w:r w:rsidR="001D449C" w:rsidRPr="008708CA">
        <w:rPr>
          <w:lang w:val="en-GB"/>
        </w:rPr>
        <w:t xml:space="preserve"> </w:t>
      </w:r>
      <w:r w:rsidR="00906308" w:rsidRPr="008708CA">
        <w:rPr>
          <w:lang w:val="en-GB"/>
        </w:rPr>
        <w:t>0.01 as compared to LN; ns</w:t>
      </w:r>
      <w:r w:rsidR="00E806A0">
        <w:rPr>
          <w:lang w:val="en-GB"/>
        </w:rPr>
        <w:t>,</w:t>
      </w:r>
      <w:r w:rsidR="00E806A0" w:rsidRPr="008708CA">
        <w:rPr>
          <w:lang w:val="en-GB"/>
        </w:rPr>
        <w:t xml:space="preserve"> </w:t>
      </w:r>
      <w:r w:rsidR="00906308" w:rsidRPr="008708CA">
        <w:rPr>
          <w:lang w:val="en-GB"/>
        </w:rPr>
        <w:t>not significant.</w:t>
      </w:r>
    </w:p>
    <w:p w14:paraId="743FF171" w14:textId="4B940FAF" w:rsidR="00F423B4" w:rsidRPr="008708CA" w:rsidRDefault="001D16BE" w:rsidP="001D16BE">
      <w:pPr>
        <w:pStyle w:val="MDPI21heading1"/>
        <w:rPr>
          <w:lang w:val="en-GB"/>
        </w:rPr>
      </w:pPr>
      <w:r w:rsidRPr="008708CA">
        <w:rPr>
          <w:lang w:val="en-GB"/>
        </w:rPr>
        <w:t xml:space="preserve">4. </w:t>
      </w:r>
      <w:r w:rsidR="00845C15" w:rsidRPr="008708CA">
        <w:rPr>
          <w:lang w:val="en-GB"/>
        </w:rPr>
        <w:t>Discussion</w:t>
      </w:r>
    </w:p>
    <w:p w14:paraId="19801E9F" w14:textId="5BD7A2BB" w:rsidR="00296E30" w:rsidRPr="008708CA" w:rsidRDefault="00296E30" w:rsidP="001D16BE">
      <w:pPr>
        <w:pStyle w:val="MDPI31text"/>
        <w:rPr>
          <w:b/>
          <w:lang w:val="en-GB"/>
        </w:rPr>
      </w:pPr>
      <w:r w:rsidRPr="008708CA">
        <w:rPr>
          <w:lang w:val="en-GB"/>
        </w:rPr>
        <w:t>In this study, we report that maternal protein undernutrition during lactation (NL) causes a significant decrease in body mass, skeletal muscle weight and muscle fibre size in male offspring at weaning. This phenotype was accompanied by a very strong DE of numerous miRs as well as snRNAs and snoRNAs between NN and NL groups of mice. We also found that</w:t>
      </w:r>
      <w:r w:rsidR="00E806A0">
        <w:rPr>
          <w:lang w:val="en-GB"/>
        </w:rPr>
        <w:t>,</w:t>
      </w:r>
      <w:r w:rsidRPr="008708CA">
        <w:rPr>
          <w:lang w:val="en-GB"/>
        </w:rPr>
        <w:t xml:space="preserve"> among the plethora of altered miRs, there are four previously unreported DE miRs which strongly correlate with muscle-specific myomiRs and in silico bioinformatic analyses</w:t>
      </w:r>
      <w:r w:rsidR="00E806A0">
        <w:rPr>
          <w:lang w:val="en-GB"/>
        </w:rPr>
        <w:t>,</w:t>
      </w:r>
      <w:r w:rsidRPr="008708CA">
        <w:rPr>
          <w:lang w:val="en-GB"/>
        </w:rPr>
        <w:t xml:space="preserve"> </w:t>
      </w:r>
      <w:r w:rsidR="00E806A0" w:rsidRPr="008708CA">
        <w:rPr>
          <w:lang w:val="en-GB"/>
        </w:rPr>
        <w:t>implicat</w:t>
      </w:r>
      <w:r w:rsidR="00E806A0">
        <w:rPr>
          <w:lang w:val="en-GB"/>
        </w:rPr>
        <w:t>ing</w:t>
      </w:r>
      <w:r w:rsidR="00E806A0" w:rsidRPr="008708CA">
        <w:rPr>
          <w:lang w:val="en-GB"/>
        </w:rPr>
        <w:t xml:space="preserve"> </w:t>
      </w:r>
      <w:r w:rsidRPr="008708CA">
        <w:rPr>
          <w:lang w:val="en-GB"/>
        </w:rPr>
        <w:t>them in important developmental processes of the musculoskeletal system. Additionally, we demonstrated that mice born from dams fed a low protein diet during gestation but exposed to normal amounts of protein during lactation (LN) have a similar growth to the NN offspring with no apparent differences in body size, body weight or muscle weight at weaning. However, despite the lack of difference in weight, the TA myofibre size in these mice was reduced, which is similar to the reduction observed in the TA myofibres of the NL offspring.</w:t>
      </w:r>
    </w:p>
    <w:p w14:paraId="63238630" w14:textId="161BC0EA" w:rsidR="00296E30" w:rsidRPr="008708CA" w:rsidRDefault="00296E30" w:rsidP="001D16BE">
      <w:pPr>
        <w:pStyle w:val="MDPI31text"/>
        <w:rPr>
          <w:b/>
          <w:lang w:val="en-GB"/>
        </w:rPr>
      </w:pPr>
      <w:r w:rsidRPr="008708CA">
        <w:rPr>
          <w:lang w:val="en-GB"/>
        </w:rPr>
        <w:t>There is growing evidence that the early-life nutritional environment, both in utero and in the early postnatal period, can have persistent long-lasting effects on later life health. Based on the developmental programming concept, this intergenerational effect can lead to high risk of obesity, type 2 diabetes a</w:t>
      </w:r>
      <w:r w:rsidR="00E806A0">
        <w:rPr>
          <w:lang w:val="en-GB"/>
        </w:rPr>
        <w:t>nd</w:t>
      </w:r>
      <w:r w:rsidRPr="008708CA">
        <w:rPr>
          <w:lang w:val="en-GB"/>
        </w:rPr>
        <w:t xml:space="preserve"> cardiovascular diseases [1,6</w:t>
      </w:r>
      <w:r w:rsidR="00DA0BC4" w:rsidRPr="008708CA">
        <w:rPr>
          <w:lang w:val="en-GB"/>
        </w:rPr>
        <w:t>1</w:t>
      </w:r>
      <w:r w:rsidRPr="008708CA">
        <w:rPr>
          <w:lang w:val="en-GB"/>
        </w:rPr>
        <w:t xml:space="preserve">]. Skeletal muscle is characterised by plasticity and is highly </w:t>
      </w:r>
      <w:r w:rsidRPr="00E806A0">
        <w:rPr>
          <w:lang w:val="en-GB"/>
        </w:rPr>
        <w:t xml:space="preserve">adaptive to nutritional changes by altering size, metabolic rates and functional properties. It is also affected in response to maternal nutritional imbalance by changes in offspring phenotype </w:t>
      </w:r>
      <w:r w:rsidR="002969C6" w:rsidRPr="006941EF">
        <w:rPr>
          <w:lang w:val="en-GB"/>
        </w:rPr>
        <w:t>[10,62–64</w:t>
      </w:r>
      <w:r w:rsidRPr="00E806A0">
        <w:rPr>
          <w:lang w:val="en-GB"/>
        </w:rPr>
        <w:t xml:space="preserve">]. During </w:t>
      </w:r>
      <w:r w:rsidR="00E71A9C" w:rsidRPr="00E806A0">
        <w:rPr>
          <w:lang w:val="en-GB"/>
        </w:rPr>
        <w:t>foet</w:t>
      </w:r>
      <w:r w:rsidRPr="00E806A0">
        <w:rPr>
          <w:lang w:val="en-GB"/>
        </w:rPr>
        <w:t xml:space="preserve">al development, undernutrition can determine muscle fibre formation and growth in the offspring by suppression of muscle development associated gene </w:t>
      </w:r>
      <w:r w:rsidRPr="008708CA">
        <w:rPr>
          <w:lang w:val="en-GB"/>
        </w:rPr>
        <w:t>expression [6</w:t>
      </w:r>
      <w:r w:rsidR="00DA0BC4" w:rsidRPr="008708CA">
        <w:rPr>
          <w:lang w:val="en-GB"/>
        </w:rPr>
        <w:t>5</w:t>
      </w:r>
      <w:r w:rsidRPr="008708CA">
        <w:rPr>
          <w:lang w:val="en-GB"/>
        </w:rPr>
        <w:t>]. Pregnancy and lactation are considered as critical periods</w:t>
      </w:r>
      <w:r w:rsidR="008708CA" w:rsidRPr="008708CA">
        <w:rPr>
          <w:lang w:val="en-GB"/>
        </w:rPr>
        <w:t>, and</w:t>
      </w:r>
      <w:r w:rsidRPr="008708CA">
        <w:rPr>
          <w:lang w:val="en-GB"/>
        </w:rPr>
        <w:t xml:space="preserve"> it is evident that nutrient restriction before weaning may cause permanent changes in skeletal muscle [6</w:t>
      </w:r>
      <w:r w:rsidR="00DA0BC4" w:rsidRPr="008708CA">
        <w:rPr>
          <w:lang w:val="en-GB"/>
        </w:rPr>
        <w:t>6</w:t>
      </w:r>
      <w:r w:rsidRPr="008708CA">
        <w:rPr>
          <w:lang w:val="en-GB"/>
        </w:rPr>
        <w:t xml:space="preserve">]. Consistently, our results </w:t>
      </w:r>
      <w:r w:rsidR="00E806A0" w:rsidRPr="008708CA">
        <w:rPr>
          <w:lang w:val="en-GB"/>
        </w:rPr>
        <w:t>demonstrate</w:t>
      </w:r>
      <w:r w:rsidR="00E806A0">
        <w:rPr>
          <w:lang w:val="en-GB"/>
        </w:rPr>
        <w:t xml:space="preserve"> </w:t>
      </w:r>
      <w:r w:rsidRPr="008708CA">
        <w:rPr>
          <w:lang w:val="en-GB"/>
        </w:rPr>
        <w:t>that maternal low protein intake during lactation results in lower total body and skeletal muscle weight in NL male offspring. The result that pups at birth were found different in size and weight (depending on maternal protein diet during gestation) is in accordance with previous reports [6</w:t>
      </w:r>
      <w:r w:rsidR="00DA0BC4" w:rsidRPr="008708CA">
        <w:rPr>
          <w:lang w:val="en-GB"/>
        </w:rPr>
        <w:t>7</w:t>
      </w:r>
      <w:r w:rsidRPr="008708CA">
        <w:rPr>
          <w:lang w:val="en-GB"/>
        </w:rPr>
        <w:t>]. It appears that maternal diet during lactation can modify neonatal growth, since the LN group showed accelerated catch up growth and reach</w:t>
      </w:r>
      <w:r w:rsidR="00E806A0">
        <w:rPr>
          <w:lang w:val="en-GB"/>
        </w:rPr>
        <w:t>ed</w:t>
      </w:r>
      <w:r w:rsidRPr="008708CA">
        <w:rPr>
          <w:lang w:val="en-GB"/>
        </w:rPr>
        <w:t xml:space="preserve"> the same size and weight with the NN group at weaning, but not muscle fibre size. On the other hand, although P0 pups from mothers on normal protein diet are bigger, maternal low protein diet during lactation constrains their growth</w:t>
      </w:r>
      <w:r w:rsidR="00E806A0">
        <w:rPr>
          <w:lang w:val="en-GB"/>
        </w:rPr>
        <w:t>,</w:t>
      </w:r>
      <w:r w:rsidRPr="008708CA">
        <w:rPr>
          <w:lang w:val="en-GB"/>
        </w:rPr>
        <w:t xml:space="preserve"> resulting in smaller size of both total body and muscle fibres. During postnatal developmental stages, skeletal muscle growth is attained by muscle fibre size increase</w:t>
      </w:r>
      <w:r w:rsidR="008708CA" w:rsidRPr="008708CA">
        <w:rPr>
          <w:lang w:val="en-GB"/>
        </w:rPr>
        <w:t>, and</w:t>
      </w:r>
      <w:r w:rsidRPr="008708CA">
        <w:rPr>
          <w:lang w:val="en-GB"/>
        </w:rPr>
        <w:t xml:space="preserve"> not muscle fibre number, mainly by satellite cells proliferation and myoblasts fusion [6</w:t>
      </w:r>
      <w:r w:rsidR="00DA0BC4" w:rsidRPr="008708CA">
        <w:rPr>
          <w:lang w:val="en-GB"/>
        </w:rPr>
        <w:t>8</w:t>
      </w:r>
      <w:r w:rsidRPr="008708CA">
        <w:rPr>
          <w:lang w:val="en-GB"/>
        </w:rPr>
        <w:t>]</w:t>
      </w:r>
      <w:r w:rsidR="008708CA" w:rsidRPr="008708CA">
        <w:rPr>
          <w:lang w:val="en-GB"/>
        </w:rPr>
        <w:t>, and</w:t>
      </w:r>
      <w:r w:rsidRPr="008708CA">
        <w:rPr>
          <w:lang w:val="en-GB"/>
        </w:rPr>
        <w:t xml:space="preserve"> muscle-specific net protein hypertrophic increase until 3 weeks of age [6</w:t>
      </w:r>
      <w:r w:rsidR="00DA0BC4" w:rsidRPr="008708CA">
        <w:rPr>
          <w:lang w:val="en-GB"/>
        </w:rPr>
        <w:t>9</w:t>
      </w:r>
      <w:r w:rsidRPr="008708CA">
        <w:rPr>
          <w:lang w:val="en-GB"/>
        </w:rPr>
        <w:t>]. Our results reveal that maternal low protein intake during pregnancy and/or lactation results in decreased size of myofibres, as assessed by fibre size measurements, consistent with other studies in rat [6</w:t>
      </w:r>
      <w:r w:rsidR="00DA0BC4" w:rsidRPr="008708CA">
        <w:rPr>
          <w:lang w:val="en-GB"/>
        </w:rPr>
        <w:t>3</w:t>
      </w:r>
      <w:r w:rsidR="00E806A0">
        <w:rPr>
          <w:lang w:val="en-GB"/>
        </w:rPr>
        <w:t>]</w:t>
      </w:r>
      <w:r w:rsidRPr="008708CA">
        <w:rPr>
          <w:lang w:val="en-GB"/>
        </w:rPr>
        <w:t>. This suggests that gestational as well as lactational protein feeding determines the skeletal muscle fibre size. This is crucial, since the myofibre number is still growing shortly after birth in rodents</w:t>
      </w:r>
      <w:r w:rsidR="008708CA" w:rsidRPr="008708CA">
        <w:rPr>
          <w:lang w:val="en-GB"/>
        </w:rPr>
        <w:t xml:space="preserve"> [70–72]. </w:t>
      </w:r>
      <w:r w:rsidRPr="008708CA">
        <w:rPr>
          <w:lang w:val="en-GB"/>
        </w:rPr>
        <w:t>However, most studies have mainly focused on maternal high-fat diet [7</w:t>
      </w:r>
      <w:r w:rsidR="00AA1B16" w:rsidRPr="008708CA">
        <w:rPr>
          <w:lang w:val="en-GB"/>
        </w:rPr>
        <w:t>3</w:t>
      </w:r>
      <w:r w:rsidRPr="008708CA">
        <w:rPr>
          <w:lang w:val="en-GB"/>
        </w:rPr>
        <w:t>] and cafeteria diets [7</w:t>
      </w:r>
      <w:r w:rsidR="00AA1B16" w:rsidRPr="008708CA">
        <w:rPr>
          <w:lang w:val="en-GB"/>
        </w:rPr>
        <w:t>4</w:t>
      </w:r>
      <w:r w:rsidRPr="008708CA">
        <w:rPr>
          <w:lang w:val="en-GB"/>
        </w:rPr>
        <w:t>,7</w:t>
      </w:r>
      <w:r w:rsidR="00AA1B16" w:rsidRPr="008708CA">
        <w:rPr>
          <w:lang w:val="en-GB"/>
        </w:rPr>
        <w:t>5</w:t>
      </w:r>
      <w:r w:rsidRPr="008708CA">
        <w:rPr>
          <w:lang w:val="en-GB"/>
        </w:rPr>
        <w:t>], but little is known about the mechanisms of low protein diet and how it affects muscle development in the offspring.</w:t>
      </w:r>
    </w:p>
    <w:p w14:paraId="64DFC3C4" w14:textId="519E096D" w:rsidR="00296E30" w:rsidRPr="008708CA" w:rsidRDefault="00296E30" w:rsidP="001D16BE">
      <w:pPr>
        <w:pStyle w:val="MDPI31text"/>
        <w:rPr>
          <w:b/>
          <w:lang w:val="en-GB"/>
        </w:rPr>
      </w:pPr>
      <w:r w:rsidRPr="008708CA">
        <w:rPr>
          <w:lang w:val="en-GB"/>
        </w:rPr>
        <w:lastRenderedPageBreak/>
        <w:t>Although myogenesis is extensively studied, the focus has been limited to transcription factors and gene regulation. During the last decade, myomiRs have triggered the attention of many studies and next generation sequencing analyses have confirmed that myomiRs are abundant in muscle tissue [30]. MyomiRs are expressed in both cardiac and skeletal muscle with the exception of miR-206 [27], which is skeletal muscle-specific. Other studies have reported that some myomiRs are also expressed in other tissues at low levels, but it is accepted that their main roles are still in muscle [25]. For example, miR-486 is often referred to as “muscle-enriched” rather than “muscle-specific” because is expressed in other tissues as well [29]. In our study, we aimed to describe the miR signature that maternal low protein intake establishes in the skeletal muscle of male offspring. The skeletal muscle phenotypic differences between NN and NL groups</w:t>
      </w:r>
      <w:r w:rsidR="00E806A0">
        <w:rPr>
          <w:lang w:val="en-GB"/>
        </w:rPr>
        <w:t xml:space="preserve"> </w:t>
      </w:r>
      <w:r w:rsidRPr="008708CA">
        <w:rPr>
          <w:lang w:val="en-GB"/>
        </w:rPr>
        <w:t>was complemented with a profound change in miR signature</w:t>
      </w:r>
      <w:r w:rsidR="00E806A0">
        <w:rPr>
          <w:lang w:val="en-GB"/>
        </w:rPr>
        <w:t>,</w:t>
      </w:r>
      <w:r w:rsidRPr="008708CA">
        <w:rPr>
          <w:lang w:val="en-GB"/>
        </w:rPr>
        <w:t xml:space="preserve"> resulting in a clear distinguishable grouping of mice in PCA analysis and expression heatmaps. As expected, among the 92 DE miR that we found, after applying very strict statistical limits to ensure high accuracy of our results, myomiRs were included. Their expression levels during skeletal muscle development have been reported previously. </w:t>
      </w:r>
      <w:r w:rsidR="00E806A0">
        <w:rPr>
          <w:lang w:val="en-GB"/>
        </w:rPr>
        <w:t>miR</w:t>
      </w:r>
      <w:r w:rsidRPr="008708CA">
        <w:rPr>
          <w:lang w:val="en-GB"/>
        </w:rPr>
        <w:t xml:space="preserve">-1 and </w:t>
      </w:r>
      <w:r w:rsidR="00E806A0" w:rsidRPr="008708CA">
        <w:rPr>
          <w:lang w:val="en-GB"/>
        </w:rPr>
        <w:t>mi</w:t>
      </w:r>
      <w:r w:rsidR="00E806A0">
        <w:rPr>
          <w:lang w:val="en-GB"/>
        </w:rPr>
        <w:t>R</w:t>
      </w:r>
      <w:r w:rsidRPr="008708CA">
        <w:rPr>
          <w:lang w:val="en-GB"/>
        </w:rPr>
        <w:t>-133a, for example, are upregulated by MyoD and MyoG during both human and mouse skeletal muscle differentiation in vitro [7</w:t>
      </w:r>
      <w:r w:rsidR="00AA1B16" w:rsidRPr="008708CA">
        <w:rPr>
          <w:lang w:val="en-GB"/>
        </w:rPr>
        <w:t>6</w:t>
      </w:r>
      <w:r w:rsidRPr="008708CA">
        <w:rPr>
          <w:lang w:val="en-GB"/>
        </w:rPr>
        <w:t>,7</w:t>
      </w:r>
      <w:r w:rsidR="00AA1B16" w:rsidRPr="008708CA">
        <w:rPr>
          <w:lang w:val="en-GB"/>
        </w:rPr>
        <w:t>7</w:t>
      </w:r>
      <w:r w:rsidRPr="008708CA">
        <w:rPr>
          <w:lang w:val="en-GB"/>
        </w:rPr>
        <w:t>] and in vivo [7</w:t>
      </w:r>
      <w:r w:rsidR="00AA1B16" w:rsidRPr="008708CA">
        <w:rPr>
          <w:lang w:val="en-GB"/>
        </w:rPr>
        <w:t>8</w:t>
      </w:r>
      <w:r w:rsidRPr="008708CA">
        <w:rPr>
          <w:lang w:val="en-GB"/>
        </w:rPr>
        <w:t>,7</w:t>
      </w:r>
      <w:r w:rsidR="00AA1B16" w:rsidRPr="008708CA">
        <w:rPr>
          <w:lang w:val="en-GB"/>
        </w:rPr>
        <w:t>9</w:t>
      </w:r>
      <w:r w:rsidRPr="008708CA">
        <w:rPr>
          <w:lang w:val="en-GB"/>
        </w:rPr>
        <w:t>] and also support myogenic differentiation [</w:t>
      </w:r>
      <w:r w:rsidR="00AA1B16" w:rsidRPr="008708CA">
        <w:rPr>
          <w:lang w:val="en-GB"/>
        </w:rPr>
        <w:t>80</w:t>
      </w:r>
      <w:r w:rsidRPr="008708CA">
        <w:rPr>
          <w:lang w:val="en-GB"/>
        </w:rPr>
        <w:t>,8</w:t>
      </w:r>
      <w:r w:rsidR="00AA1B16" w:rsidRPr="008708CA">
        <w:rPr>
          <w:lang w:val="en-GB"/>
        </w:rPr>
        <w:t>1</w:t>
      </w:r>
      <w:r w:rsidRPr="008708CA">
        <w:rPr>
          <w:lang w:val="en-GB"/>
        </w:rPr>
        <w:t xml:space="preserve">]. Furthermore, miR-1/206/133 control embryonic myogenesis through regulation of BAF chromatin </w:t>
      </w:r>
      <w:r w:rsidR="00E806A0" w:rsidRPr="008708CA">
        <w:rPr>
          <w:lang w:val="en-GB"/>
        </w:rPr>
        <w:t>remodelling</w:t>
      </w:r>
      <w:r w:rsidRPr="008708CA">
        <w:rPr>
          <w:lang w:val="en-GB"/>
        </w:rPr>
        <w:t xml:space="preserve"> complexes [8</w:t>
      </w:r>
      <w:r w:rsidR="00AA1B16" w:rsidRPr="008708CA">
        <w:rPr>
          <w:lang w:val="en-GB"/>
        </w:rPr>
        <w:t>2</w:t>
      </w:r>
      <w:r w:rsidRPr="008708CA">
        <w:rPr>
          <w:lang w:val="en-GB"/>
        </w:rPr>
        <w:t>]. Our findings are in agreement with these expression levels, i.e.</w:t>
      </w:r>
      <w:r w:rsidR="002969C6" w:rsidRPr="008708CA">
        <w:rPr>
          <w:b/>
          <w:lang w:val="en-GB"/>
        </w:rPr>
        <w:t>,</w:t>
      </w:r>
      <w:r w:rsidRPr="008708CA">
        <w:rPr>
          <w:lang w:val="en-GB"/>
        </w:rPr>
        <w:t xml:space="preserve"> miR-1 and -133a were significantly downregulated in the NL group compared with the NN group at weaning. It is also known that miR-1 and -206 suppress Pax7 expression and act as regulators of satellite cell proliferation and differentiation [8</w:t>
      </w:r>
      <w:r w:rsidR="00AA1B16" w:rsidRPr="008708CA">
        <w:rPr>
          <w:lang w:val="en-GB"/>
        </w:rPr>
        <w:t>1</w:t>
      </w:r>
      <w:r w:rsidRPr="008708CA">
        <w:rPr>
          <w:lang w:val="en-GB"/>
        </w:rPr>
        <w:t>]. Postnatal muscle hypertrophy may also be regulated by satellite cell number per fibre at birth and their rate of proliferation as well as protein deposition (i.e., protein synthesis and degradation) [8</w:t>
      </w:r>
      <w:r w:rsidR="00AA1B16" w:rsidRPr="008708CA">
        <w:rPr>
          <w:lang w:val="en-GB"/>
        </w:rPr>
        <w:t>3</w:t>
      </w:r>
      <w:r w:rsidRPr="008708CA">
        <w:rPr>
          <w:lang w:val="en-GB"/>
        </w:rPr>
        <w:t>]. Therefore, our future studies will focus on satellite cells which will be assessed in histological sections.</w:t>
      </w:r>
    </w:p>
    <w:p w14:paraId="7766185B" w14:textId="36DC8A77" w:rsidR="00296E30" w:rsidRPr="008708CA" w:rsidRDefault="00E71A9C" w:rsidP="001D16BE">
      <w:pPr>
        <w:pStyle w:val="MDPI31text"/>
        <w:rPr>
          <w:b/>
          <w:lang w:val="en-GB"/>
        </w:rPr>
      </w:pPr>
      <w:r>
        <w:rPr>
          <w:lang w:val="en-GB"/>
        </w:rPr>
        <w:t>miR</w:t>
      </w:r>
      <w:r w:rsidR="00296E30" w:rsidRPr="008708CA">
        <w:rPr>
          <w:lang w:val="en-GB"/>
        </w:rPr>
        <w:t>-206 was downregulated in NL mice and in LN mice too and validated by qPCR. It has been shown that miR-206 is highly expressed in newly formed muscle fibres, indicating that miR-206 may be involved in muscle regeneration and maturation [8</w:t>
      </w:r>
      <w:r w:rsidR="00AA1B16" w:rsidRPr="008708CA">
        <w:rPr>
          <w:lang w:val="en-GB"/>
        </w:rPr>
        <w:t>4</w:t>
      </w:r>
      <w:r w:rsidR="00296E30" w:rsidRPr="008708CA">
        <w:rPr>
          <w:lang w:val="en-GB"/>
        </w:rPr>
        <w:t>]. Moreover, miR-206 directly targets Pax3</w:t>
      </w:r>
      <w:r w:rsidR="0002743E">
        <w:rPr>
          <w:lang w:val="en-GB"/>
        </w:rPr>
        <w:t>,</w:t>
      </w:r>
      <w:r w:rsidR="00296E30" w:rsidRPr="008708CA">
        <w:rPr>
          <w:lang w:val="en-GB"/>
        </w:rPr>
        <w:t xml:space="preserve"> and inhibition with antagomirs results in delayed myogenic differentiation [8</w:t>
      </w:r>
      <w:r w:rsidR="00AA1B16" w:rsidRPr="008708CA">
        <w:rPr>
          <w:lang w:val="en-GB"/>
        </w:rPr>
        <w:t>5</w:t>
      </w:r>
      <w:r w:rsidR="00296E30" w:rsidRPr="008708CA">
        <w:rPr>
          <w:lang w:val="en-GB"/>
        </w:rPr>
        <w:t>], but the miR</w:t>
      </w:r>
      <w:r w:rsidR="0021143D" w:rsidRPr="008708CA">
        <w:rPr>
          <w:bCs/>
          <w:lang w:val="en-GB"/>
        </w:rPr>
        <w:t>-</w:t>
      </w:r>
      <w:r w:rsidR="00296E30" w:rsidRPr="008708CA">
        <w:rPr>
          <w:lang w:val="en-GB"/>
        </w:rPr>
        <w:t>206 family is not essential for in vitro myogenesis</w:t>
      </w:r>
      <w:r w:rsidR="0002743E">
        <w:rPr>
          <w:lang w:val="en-GB"/>
        </w:rPr>
        <w:t>,</w:t>
      </w:r>
      <w:r w:rsidR="00296E30" w:rsidRPr="008708CA">
        <w:rPr>
          <w:lang w:val="en-GB"/>
        </w:rPr>
        <w:t xml:space="preserve"> although</w:t>
      </w:r>
      <w:r w:rsidR="0002743E">
        <w:rPr>
          <w:lang w:val="en-GB"/>
        </w:rPr>
        <w:t xml:space="preserve"> it</w:t>
      </w:r>
      <w:r w:rsidR="00296E30" w:rsidRPr="008708CA">
        <w:rPr>
          <w:lang w:val="en-GB"/>
        </w:rPr>
        <w:t xml:space="preserve"> modulates the differentiation of skeletal myoblasts [8</w:t>
      </w:r>
      <w:r w:rsidR="00AA1B16" w:rsidRPr="008708CA">
        <w:rPr>
          <w:lang w:val="en-GB"/>
        </w:rPr>
        <w:t>6</w:t>
      </w:r>
      <w:r w:rsidR="00296E30" w:rsidRPr="008708CA">
        <w:rPr>
          <w:lang w:val="en-GB"/>
        </w:rPr>
        <w:t>]. These results clearly demonstrate that the animal model used in the present study is valid and produces reliable sequencing data in accordance with the phenotypic outcome, since muscle size and miR expression are consistent with previous literature. Therefore, we proceeded to select and validate novel miRs that may have key functions in the nutrition-dependent developmental programming of skeletal muscle. It is reported that miR-15a has the highest expression level in skeletal muscle in comparison with other tissues [8</w:t>
      </w:r>
      <w:r w:rsidR="00AA1B16" w:rsidRPr="008708CA">
        <w:rPr>
          <w:lang w:val="en-GB"/>
        </w:rPr>
        <w:t>7</w:t>
      </w:r>
      <w:r w:rsidR="00296E30" w:rsidRPr="008708CA">
        <w:rPr>
          <w:lang w:val="en-GB"/>
        </w:rPr>
        <w:t>] and is upregulated during human skeletal myoblast differentiation [8</w:t>
      </w:r>
      <w:r w:rsidR="00AA1B16" w:rsidRPr="008708CA">
        <w:rPr>
          <w:lang w:val="en-GB"/>
        </w:rPr>
        <w:t>8</w:t>
      </w:r>
      <w:r w:rsidR="00296E30" w:rsidRPr="008708CA">
        <w:rPr>
          <w:lang w:val="en-GB"/>
        </w:rPr>
        <w:t>]. In addition, miR-34a targets thioredoxin reductase 2 (TXNRD2), which</w:t>
      </w:r>
      <w:r w:rsidR="002969C6" w:rsidRPr="008708CA">
        <w:rPr>
          <w:b/>
          <w:lang w:val="en-GB"/>
        </w:rPr>
        <w:t xml:space="preserve"> </w:t>
      </w:r>
      <w:r w:rsidR="00296E30" w:rsidRPr="008708CA">
        <w:rPr>
          <w:lang w:val="en-GB"/>
        </w:rPr>
        <w:t>plays an important role in redox homeostasis of skeletal muscle [8</w:t>
      </w:r>
      <w:r w:rsidR="00090636" w:rsidRPr="008708CA">
        <w:rPr>
          <w:lang w:val="en-GB"/>
        </w:rPr>
        <w:t>9</w:t>
      </w:r>
      <w:r w:rsidR="00296E30" w:rsidRPr="008708CA">
        <w:rPr>
          <w:lang w:val="en-GB"/>
        </w:rPr>
        <w:t>] and is also involved in neuronal development [</w:t>
      </w:r>
      <w:r w:rsidR="00090636" w:rsidRPr="008708CA">
        <w:rPr>
          <w:lang w:val="en-GB"/>
        </w:rPr>
        <w:t>90</w:t>
      </w:r>
      <w:r w:rsidR="00296E30" w:rsidRPr="008708CA">
        <w:rPr>
          <w:lang w:val="en-GB"/>
        </w:rPr>
        <w:t>]. Circulating miR-122 can enter muscle and adipose tissues in mice and reduce mRNA levels of genes involved in triglyceride synthesis and, thus, regulate energy balance [9</w:t>
      </w:r>
      <w:r w:rsidR="00090636" w:rsidRPr="008708CA">
        <w:rPr>
          <w:lang w:val="en-GB"/>
        </w:rPr>
        <w:t>1</w:t>
      </w:r>
      <w:r w:rsidR="00296E30" w:rsidRPr="008708CA">
        <w:rPr>
          <w:lang w:val="en-GB"/>
        </w:rPr>
        <w:t>]. Finally, miR-199a-3p expression is highly expressed in skeletal muscle and controls genes of the IGF1/Akt/mTOR signalling pathway to regulate C2C12 myoblasts differentiation [9</w:t>
      </w:r>
      <w:r w:rsidR="00090636" w:rsidRPr="008708CA">
        <w:rPr>
          <w:lang w:val="en-GB"/>
        </w:rPr>
        <w:t>2</w:t>
      </w:r>
      <w:r w:rsidR="00296E30" w:rsidRPr="008708CA">
        <w:rPr>
          <w:lang w:val="en-GB"/>
        </w:rPr>
        <w:t>].</w:t>
      </w:r>
    </w:p>
    <w:p w14:paraId="22C15951" w14:textId="3DF4E1FC" w:rsidR="00296E30" w:rsidRPr="008708CA" w:rsidRDefault="00296E30" w:rsidP="001D16BE">
      <w:pPr>
        <w:pStyle w:val="MDPI31text"/>
        <w:rPr>
          <w:b/>
          <w:lang w:val="en-GB"/>
        </w:rPr>
      </w:pPr>
      <w:r w:rsidRPr="008708CA">
        <w:rPr>
          <w:lang w:val="en-GB"/>
        </w:rPr>
        <w:t xml:space="preserve">It has also been previously reported that </w:t>
      </w:r>
      <w:r w:rsidR="00E71A9C">
        <w:rPr>
          <w:lang w:val="en-GB"/>
        </w:rPr>
        <w:t>foet</w:t>
      </w:r>
      <w:r w:rsidRPr="008708CA">
        <w:rPr>
          <w:lang w:val="en-GB"/>
        </w:rPr>
        <w:t>al exposure to maternal diabetes is associated with increased skeletal muscle expression of miR-15a</w:t>
      </w:r>
      <w:r w:rsidR="008708CA" w:rsidRPr="008708CA">
        <w:rPr>
          <w:lang w:val="en-GB"/>
        </w:rPr>
        <w:t>, and</w:t>
      </w:r>
      <w:r w:rsidRPr="008708CA">
        <w:rPr>
          <w:lang w:val="en-GB"/>
        </w:rPr>
        <w:t xml:space="preserve"> that this may contribute to development of metabolic disease in later life [9</w:t>
      </w:r>
      <w:r w:rsidR="00090636" w:rsidRPr="008708CA">
        <w:rPr>
          <w:lang w:val="en-GB"/>
        </w:rPr>
        <w:t>3</w:t>
      </w:r>
      <w:r w:rsidRPr="008708CA">
        <w:rPr>
          <w:lang w:val="en-GB"/>
        </w:rPr>
        <w:t>]. Furthermore, miR-15a expression is elevated in powerlifters as compared to normal human controls [9</w:t>
      </w:r>
      <w:r w:rsidR="00090636" w:rsidRPr="008708CA">
        <w:rPr>
          <w:lang w:val="en-GB"/>
        </w:rPr>
        <w:t>4</w:t>
      </w:r>
      <w:r w:rsidRPr="008708CA">
        <w:rPr>
          <w:lang w:val="en-GB"/>
        </w:rPr>
        <w:t xml:space="preserve">] showing a positive correlation with increased muscle mass and strength. </w:t>
      </w:r>
      <w:r w:rsidR="00E71A9C">
        <w:rPr>
          <w:lang w:val="en-GB"/>
        </w:rPr>
        <w:t>miR</w:t>
      </w:r>
      <w:r w:rsidRPr="008708CA">
        <w:rPr>
          <w:lang w:val="en-GB"/>
        </w:rPr>
        <w:t>-34a was also downregulated in NL mice and LN mice</w:t>
      </w:r>
      <w:r w:rsidR="00144656">
        <w:rPr>
          <w:lang w:val="en-GB"/>
        </w:rPr>
        <w:t>,</w:t>
      </w:r>
      <w:r w:rsidRPr="008708CA">
        <w:rPr>
          <w:lang w:val="en-GB"/>
        </w:rPr>
        <w:t xml:space="preserve"> as </w:t>
      </w:r>
      <w:r w:rsidR="00144656" w:rsidRPr="008708CA">
        <w:rPr>
          <w:lang w:val="en-GB"/>
        </w:rPr>
        <w:t>show</w:t>
      </w:r>
      <w:r w:rsidR="00144656">
        <w:rPr>
          <w:lang w:val="en-GB"/>
        </w:rPr>
        <w:t>n</w:t>
      </w:r>
      <w:r w:rsidR="00144656" w:rsidRPr="008708CA">
        <w:rPr>
          <w:lang w:val="en-GB"/>
        </w:rPr>
        <w:t xml:space="preserve"> </w:t>
      </w:r>
      <w:r w:rsidRPr="008708CA">
        <w:rPr>
          <w:lang w:val="en-GB"/>
        </w:rPr>
        <w:t xml:space="preserve">by qPCR. </w:t>
      </w:r>
      <w:r w:rsidR="00E71A9C">
        <w:rPr>
          <w:lang w:val="en-GB"/>
        </w:rPr>
        <w:t>miR</w:t>
      </w:r>
      <w:r w:rsidRPr="008708CA">
        <w:rPr>
          <w:lang w:val="en-GB"/>
        </w:rPr>
        <w:t xml:space="preserve">-34a has been shown to induce senescence of endothelial progenitor cells by inhibiting SIRT1, which results in increased levels of </w:t>
      </w:r>
      <w:r w:rsidRPr="008708CA">
        <w:rPr>
          <w:lang w:val="en-GB"/>
        </w:rPr>
        <w:lastRenderedPageBreak/>
        <w:t>acetylated FOXO1 [9</w:t>
      </w:r>
      <w:r w:rsidR="00090636" w:rsidRPr="008708CA">
        <w:rPr>
          <w:lang w:val="en-GB"/>
        </w:rPr>
        <w:t>5</w:t>
      </w:r>
      <w:r w:rsidRPr="008708CA">
        <w:rPr>
          <w:lang w:val="en-GB"/>
        </w:rPr>
        <w:t>] and</w:t>
      </w:r>
      <w:r w:rsidR="00144656">
        <w:rPr>
          <w:lang w:val="en-GB"/>
        </w:rPr>
        <w:t>,</w:t>
      </w:r>
      <w:r w:rsidRPr="008708CA">
        <w:rPr>
          <w:lang w:val="en-GB"/>
        </w:rPr>
        <w:t xml:space="preserve"> thus, inhibits skeletal muscle development. Other studies suggest that Sirt1 antisense (AS) long non-coding RNA (lncRNA) interacts with its mRNA to inhibit muscle formation by attenuating function of miR-34a [9</w:t>
      </w:r>
      <w:r w:rsidR="00090636" w:rsidRPr="008708CA">
        <w:rPr>
          <w:lang w:val="en-GB"/>
        </w:rPr>
        <w:t>6</w:t>
      </w:r>
      <w:r w:rsidRPr="008708CA">
        <w:rPr>
          <w:lang w:val="en-GB"/>
        </w:rPr>
        <w:t>]. Additionally, several reports describe that miR-34a plays important roles in neuronal development [89]. Specifically, miR-34a has been shown to regulate spinal morphology and neurite outgrowth and is associated with both morphological and electrophysiological changes in mouse models [9</w:t>
      </w:r>
      <w:r w:rsidR="00090636" w:rsidRPr="008708CA">
        <w:rPr>
          <w:lang w:val="en-GB"/>
        </w:rPr>
        <w:t>7</w:t>
      </w:r>
      <w:r w:rsidRPr="008708CA">
        <w:rPr>
          <w:lang w:val="en-GB"/>
        </w:rPr>
        <w:t>]. Ectopic expression of miR-34a has also been shown to modulate neural differentiation by increasing the percentage of post-mitotic neurons and neurite elongation of mouse neural stem cells, whereas antagomirs of miR-34a had the opposite effect, suggesting that miR-34a is required for proper neuronal differentiation [9</w:t>
      </w:r>
      <w:r w:rsidR="00090636" w:rsidRPr="008708CA">
        <w:rPr>
          <w:lang w:val="en-GB"/>
        </w:rPr>
        <w:t>8</w:t>
      </w:r>
      <w:r w:rsidRPr="008708CA">
        <w:rPr>
          <w:lang w:val="en-GB"/>
        </w:rPr>
        <w:t xml:space="preserve">]. Differences in the timing of changes in muscle innervation during development between </w:t>
      </w:r>
      <w:r w:rsidR="00144656">
        <w:rPr>
          <w:lang w:val="en-GB"/>
        </w:rPr>
        <w:t>hu</w:t>
      </w:r>
      <w:r w:rsidRPr="008708CA">
        <w:rPr>
          <w:lang w:val="en-GB"/>
        </w:rPr>
        <w:t xml:space="preserve">man and in small mammals have been reported, thus in </w:t>
      </w:r>
      <w:r w:rsidR="00144656">
        <w:rPr>
          <w:lang w:val="en-GB"/>
        </w:rPr>
        <w:t>hu</w:t>
      </w:r>
      <w:r w:rsidRPr="008708CA">
        <w:rPr>
          <w:lang w:val="en-GB"/>
        </w:rPr>
        <w:t xml:space="preserve">man the transition from poly- to </w:t>
      </w:r>
      <w:r w:rsidR="00144656" w:rsidRPr="008708CA">
        <w:rPr>
          <w:lang w:val="en-GB"/>
        </w:rPr>
        <w:t>mono</w:t>
      </w:r>
      <w:r w:rsidR="00144656">
        <w:rPr>
          <w:lang w:val="en-GB"/>
        </w:rPr>
        <w:t>-</w:t>
      </w:r>
      <w:r w:rsidRPr="008708CA">
        <w:rPr>
          <w:lang w:val="en-GB"/>
        </w:rPr>
        <w:t>neuronal muscle innervation takes place between the 16 and 25 weeks of gestation</w:t>
      </w:r>
      <w:r w:rsidR="00144656">
        <w:rPr>
          <w:lang w:val="en-GB"/>
        </w:rPr>
        <w:t>,</w:t>
      </w:r>
      <w:r w:rsidRPr="008708CA">
        <w:rPr>
          <w:lang w:val="en-GB"/>
        </w:rPr>
        <w:t xml:space="preserve"> whereas in rodents these changes occur relatively later in the first two weeks after birth [9</w:t>
      </w:r>
      <w:r w:rsidR="00090636" w:rsidRPr="008708CA">
        <w:rPr>
          <w:lang w:val="en-GB"/>
        </w:rPr>
        <w:t>9</w:t>
      </w:r>
      <w:r w:rsidRPr="008708CA">
        <w:rPr>
          <w:lang w:val="en-GB"/>
        </w:rPr>
        <w:t>]. It is therefore possible that the reduction in miR-34a evident in both NL and LN groups is associated with dysregulation of muscle fibre innervation due to inadequate intake of protein during gestation or lactation and our future studies will focus on examining any specific changes occurring in muscle innervation in these mice phenotypically.</w:t>
      </w:r>
    </w:p>
    <w:p w14:paraId="6E8C2E72" w14:textId="0F8F2A7F" w:rsidR="00296E30" w:rsidRPr="008708CA" w:rsidRDefault="00296E30" w:rsidP="001D16BE">
      <w:pPr>
        <w:pStyle w:val="MDPI31text"/>
        <w:rPr>
          <w:b/>
          <w:lang w:val="en-GB"/>
        </w:rPr>
      </w:pPr>
      <w:r w:rsidRPr="008708CA">
        <w:rPr>
          <w:lang w:val="en-GB"/>
        </w:rPr>
        <w:t>Although miR-122 is considered as a striated muscle-specific miR [25], its function has not been extensively explored. However, it is known to exhibit an inhibitory role of in the TGFβ/Smad signalling pathway in skeletal muscle fibrosis after contusion [</w:t>
      </w:r>
      <w:r w:rsidR="00090636" w:rsidRPr="008708CA">
        <w:rPr>
          <w:lang w:val="en-GB"/>
        </w:rPr>
        <w:t>100</w:t>
      </w:r>
      <w:r w:rsidRPr="008708CA">
        <w:rPr>
          <w:lang w:val="en-GB"/>
        </w:rPr>
        <w:t>]. Finally, miR-199a regulates myogenic differentiation by acting downstream of Srf</w:t>
      </w:r>
      <w:r w:rsidR="00144656">
        <w:rPr>
          <w:lang w:val="en-GB"/>
        </w:rPr>
        <w:t>,</w:t>
      </w:r>
      <w:r w:rsidRPr="008708CA">
        <w:rPr>
          <w:lang w:val="en-GB"/>
        </w:rPr>
        <w:t xml:space="preserve"> which targets multiple factors within the Wnt signalling pathway [7</w:t>
      </w:r>
      <w:r w:rsidR="00090636" w:rsidRPr="008708CA">
        <w:rPr>
          <w:lang w:val="en-GB"/>
        </w:rPr>
        <w:t>9</w:t>
      </w:r>
      <w:r w:rsidRPr="008708CA">
        <w:rPr>
          <w:lang w:val="en-GB"/>
        </w:rPr>
        <w:t xml:space="preserve">]. Based on this literature, we selected miRs-15a, -34a, -122 and -199a and examined the DE of miR-seq by qPCR. Our bioinformatic approaches revealed that our validated miRs are predicted to target a variety of genes </w:t>
      </w:r>
      <w:r w:rsidR="00144656">
        <w:rPr>
          <w:lang w:val="en-GB"/>
        </w:rPr>
        <w:t>that</w:t>
      </w:r>
      <w:r w:rsidR="00144656" w:rsidRPr="008708CA">
        <w:rPr>
          <w:lang w:val="en-GB"/>
        </w:rPr>
        <w:t xml:space="preserve"> regulate</w:t>
      </w:r>
      <w:r w:rsidR="00144656">
        <w:rPr>
          <w:lang w:val="en-GB"/>
        </w:rPr>
        <w:t xml:space="preserve"> </w:t>
      </w:r>
      <w:r w:rsidRPr="008708CA">
        <w:rPr>
          <w:lang w:val="en-GB"/>
        </w:rPr>
        <w:t>different developmental processes including striated muscle cell apoptosis and histone methylation</w:t>
      </w:r>
      <w:r w:rsidR="00144656">
        <w:rPr>
          <w:lang w:val="en-GB"/>
        </w:rPr>
        <w:t>,</w:t>
      </w:r>
      <w:r w:rsidRPr="008708CA">
        <w:rPr>
          <w:lang w:val="en-GB"/>
        </w:rPr>
        <w:t xml:space="preserve"> which is associated with epigenetic regulation of embryonic myogenesis [10</w:t>
      </w:r>
      <w:r w:rsidR="00090636" w:rsidRPr="008708CA">
        <w:rPr>
          <w:lang w:val="en-GB"/>
        </w:rPr>
        <w:t>1</w:t>
      </w:r>
      <w:r w:rsidRPr="008708CA">
        <w:rPr>
          <w:lang w:val="en-GB"/>
        </w:rPr>
        <w:t>]. Importantly, these miRs share a variety of common predicted gene targets that are implicated in skeletal muscle physiology with myomiRs. We, therefore, conclude that the four selected miRs can serve as a complement of known myomiRs and form a promising set to monitor skeletal muscle development, but further studies need to confirm this idea. Considering that tissue-specific miR expression can be affected by the nutritional status and, in this case, the maternal low protein consumption particularly during lactation, we can conclude that the DE of these miRs might be the cause of reduced myofibre size in NL mice. The present study also highlights the importance of a maternal balanced diet especially during lactation as this has a direct impact on offspring health. A limitation of our work is that we have not examined the role of our selected miRs in vitro, e.g., by using C2C12 cells to evaluate fusion and myofibre formation, or in vivo by direct injections of miRs or ant</w:t>
      </w:r>
      <w:r w:rsidR="00774F39">
        <w:rPr>
          <w:lang w:val="en-GB"/>
        </w:rPr>
        <w:t>a</w:t>
      </w:r>
      <w:r w:rsidRPr="008708CA">
        <w:rPr>
          <w:lang w:val="en-GB"/>
        </w:rPr>
        <w:t>gomiRs and assessment of skeletal muscle integrity throughout life</w:t>
      </w:r>
      <w:r w:rsidR="00144656">
        <w:rPr>
          <w:lang w:val="en-GB"/>
        </w:rPr>
        <w:t xml:space="preserve"> </w:t>
      </w:r>
      <w:r w:rsidRPr="008708CA">
        <w:rPr>
          <w:lang w:val="en-GB"/>
        </w:rPr>
        <w:t>course. However, these approaches are beyond the scope of our present study and we intend to include them in our future work.</w:t>
      </w:r>
    </w:p>
    <w:p w14:paraId="12DECA32" w14:textId="7151D060" w:rsidR="00296E30" w:rsidRPr="008708CA" w:rsidRDefault="00296E30" w:rsidP="001D16BE">
      <w:pPr>
        <w:pStyle w:val="MDPI31text"/>
        <w:rPr>
          <w:b/>
          <w:lang w:val="en-GB"/>
        </w:rPr>
      </w:pPr>
      <w:r w:rsidRPr="008708CA">
        <w:rPr>
          <w:lang w:val="en-GB"/>
        </w:rPr>
        <w:t>The increase in skeletal muscle mass after birth occurs primarily through muscle fibre hypertrophy given that fibre number is established during early postnatal development [10</w:t>
      </w:r>
      <w:r w:rsidR="00090636" w:rsidRPr="008708CA">
        <w:rPr>
          <w:lang w:val="en-GB"/>
        </w:rPr>
        <w:t>2</w:t>
      </w:r>
      <w:r w:rsidRPr="008708CA">
        <w:rPr>
          <w:lang w:val="en-GB"/>
        </w:rPr>
        <w:t>]. The amount of protein synthesised by a cell is dependent on translational capacity and efficiency. Ribosome biogenesis is as an important regulator of skeletal muscle growth and maintenance by changing the cellular translational capacity. There is a role for ribosome biogenesis in skeletal muscle growth during postnatal development [10</w:t>
      </w:r>
      <w:r w:rsidR="00090636" w:rsidRPr="008708CA">
        <w:rPr>
          <w:lang w:val="en-GB"/>
        </w:rPr>
        <w:t>3</w:t>
      </w:r>
      <w:r w:rsidRPr="008708CA">
        <w:rPr>
          <w:lang w:val="en-GB"/>
        </w:rPr>
        <w:t>]. In mammals, the ribosome is assembled from ribosomal RNAs (rRNAs), together with at least 80 different protein subunits [31]. Within the ribosome</w:t>
      </w:r>
      <w:r w:rsidR="00144656">
        <w:rPr>
          <w:lang w:val="en-GB"/>
        </w:rPr>
        <w:t>,</w:t>
      </w:r>
      <w:r w:rsidRPr="008708CA">
        <w:rPr>
          <w:lang w:val="en-GB"/>
        </w:rPr>
        <w:t xml:space="preserve"> 18S rRNA guides the decoding of the mRNA</w:t>
      </w:r>
      <w:r w:rsidR="00144656">
        <w:rPr>
          <w:lang w:val="en-GB"/>
        </w:rPr>
        <w:t>,</w:t>
      </w:r>
      <w:r w:rsidRPr="008708CA">
        <w:rPr>
          <w:lang w:val="en-GB"/>
        </w:rPr>
        <w:t xml:space="preserve"> whereas 28S rRNA forms the core of the peptidyltransferase centre that polymeri</w:t>
      </w:r>
      <w:r w:rsidR="008708CA">
        <w:rPr>
          <w:lang w:val="en-GB"/>
        </w:rPr>
        <w:t>s</w:t>
      </w:r>
      <w:r w:rsidRPr="008708CA">
        <w:rPr>
          <w:lang w:val="en-GB"/>
        </w:rPr>
        <w:t>es the amino acid sequence encoded by the mRNA into functional proteins. Maturation post-transcriptionally of rRNAs is part of the biosynthesis of ribosomes [10</w:t>
      </w:r>
      <w:r w:rsidR="00090636" w:rsidRPr="008708CA">
        <w:rPr>
          <w:lang w:val="en-GB"/>
        </w:rPr>
        <w:t>4</w:t>
      </w:r>
      <w:r w:rsidRPr="008708CA">
        <w:rPr>
          <w:lang w:val="en-GB"/>
        </w:rPr>
        <w:t>]. 47S rRNA ribonucleolytic processing into mature 18S, 5.8S</w:t>
      </w:r>
      <w:r w:rsidR="008708CA" w:rsidRPr="008708CA">
        <w:rPr>
          <w:lang w:val="en-GB"/>
        </w:rPr>
        <w:t xml:space="preserve"> and</w:t>
      </w:r>
      <w:r w:rsidRPr="008708CA">
        <w:rPr>
          <w:lang w:val="en-GB"/>
        </w:rPr>
        <w:t xml:space="preserve"> 28S rRNAs is rate-limiting for ribosome biogenesis [10</w:t>
      </w:r>
      <w:r w:rsidR="00090636" w:rsidRPr="008708CA">
        <w:rPr>
          <w:lang w:val="en-GB"/>
        </w:rPr>
        <w:t>5</w:t>
      </w:r>
      <w:r w:rsidRPr="008708CA">
        <w:rPr>
          <w:lang w:val="en-GB"/>
        </w:rPr>
        <w:t>]. We identified an increase in U3 in NL compared to NN.</w:t>
      </w:r>
      <w:r w:rsidR="002969C6" w:rsidRPr="008708CA">
        <w:rPr>
          <w:b/>
          <w:lang w:val="en-GB"/>
        </w:rPr>
        <w:t xml:space="preserve"> </w:t>
      </w:r>
      <w:r w:rsidRPr="008708CA">
        <w:rPr>
          <w:lang w:val="en-GB"/>
        </w:rPr>
        <w:t xml:space="preserve">Whilst a </w:t>
      </w:r>
      <w:r w:rsidRPr="008708CA">
        <w:rPr>
          <w:lang w:val="en-GB"/>
        </w:rPr>
        <w:lastRenderedPageBreak/>
        <w:t xml:space="preserve">network of snoRNAs </w:t>
      </w:r>
      <w:r w:rsidR="00144656" w:rsidRPr="008708CA">
        <w:rPr>
          <w:lang w:val="en-GB"/>
        </w:rPr>
        <w:t>is</w:t>
      </w:r>
      <w:r w:rsidRPr="008708CA">
        <w:rPr>
          <w:lang w:val="en-GB"/>
        </w:rPr>
        <w:t xml:space="preserve"> involved in key ribosome biogenesis processes [10</w:t>
      </w:r>
      <w:r w:rsidR="00090636" w:rsidRPr="008708CA">
        <w:rPr>
          <w:lang w:val="en-GB"/>
        </w:rPr>
        <w:t>6], U</w:t>
      </w:r>
      <w:r w:rsidRPr="008708CA">
        <w:rPr>
          <w:lang w:val="en-GB"/>
        </w:rPr>
        <w:t xml:space="preserve">3 is a factor in the generation of 18S rRNA [106]. This snoRNA is a highly abundant and evolutionarily conserved box C/D-class snoRNA, guiding the endoribonucleolytic processing of the </w:t>
      </w:r>
      <w:r w:rsidR="002969C6" w:rsidRPr="008708CA">
        <w:rPr>
          <w:lang w:val="en-GB"/>
        </w:rPr>
        <w:t>5</w:t>
      </w:r>
      <w:r w:rsidR="002969C6" w:rsidRPr="008708CA">
        <w:rPr>
          <w:b/>
          <w:lang w:val="en-GB"/>
        </w:rPr>
        <w:t>′</w:t>
      </w:r>
      <w:r w:rsidRPr="008708CA">
        <w:rPr>
          <w:lang w:val="en-GB"/>
        </w:rPr>
        <w:t xml:space="preserve"> external transcribed spacer (ETS) of the 47S pre-rRNA by base complementarity-guided pre-rRNA substrate recognition [10</w:t>
      </w:r>
      <w:r w:rsidR="00090636" w:rsidRPr="008708CA">
        <w:rPr>
          <w:lang w:val="en-GB"/>
        </w:rPr>
        <w:t>7</w:t>
      </w:r>
      <w:r w:rsidRPr="008708CA">
        <w:rPr>
          <w:lang w:val="en-GB"/>
        </w:rPr>
        <w:t>]. It has a key role in the maturation of 18S rRNA [10</w:t>
      </w:r>
      <w:r w:rsidR="00090636" w:rsidRPr="008708CA">
        <w:rPr>
          <w:lang w:val="en-GB"/>
        </w:rPr>
        <w:t>8</w:t>
      </w:r>
      <w:r w:rsidRPr="008708CA">
        <w:rPr>
          <w:lang w:val="en-GB"/>
        </w:rPr>
        <w:t>,10</w:t>
      </w:r>
      <w:r w:rsidR="00090636" w:rsidRPr="008708CA">
        <w:rPr>
          <w:lang w:val="en-GB"/>
        </w:rPr>
        <w:t>9</w:t>
      </w:r>
      <w:r w:rsidRPr="008708CA">
        <w:rPr>
          <w:lang w:val="en-GB"/>
        </w:rPr>
        <w:t>]. In cartilage, we demonstrated the global impact of reduced U3 expression on protein translational processes and inflammatory pathways and found that altering U3 expression has a direct effect on rRNA expression and translational capacity of chondrocytes. We showed that the extracellular environment is capable of controlling cellular U3 levels, thereby tuning the cell’s capacity to generate mature rRNA species [1</w:t>
      </w:r>
      <w:r w:rsidR="00090636" w:rsidRPr="008708CA">
        <w:rPr>
          <w:lang w:val="en-GB"/>
        </w:rPr>
        <w:t>10</w:t>
      </w:r>
      <w:r w:rsidRPr="008708CA">
        <w:rPr>
          <w:lang w:val="en-GB"/>
        </w:rPr>
        <w:t>]. The increase in U3 in NL may be a compensatory method to protein restriction.</w:t>
      </w:r>
    </w:p>
    <w:p w14:paraId="07FFA088" w14:textId="596C5622" w:rsidR="00296E30" w:rsidRPr="008708CA" w:rsidRDefault="00296E30" w:rsidP="001D16BE">
      <w:pPr>
        <w:pStyle w:val="MDPI31text"/>
        <w:rPr>
          <w:b/>
          <w:lang w:val="en-GB"/>
        </w:rPr>
      </w:pPr>
      <w:r w:rsidRPr="008708CA">
        <w:rPr>
          <w:lang w:val="en-GB"/>
        </w:rPr>
        <w:t>Although miRs have been extensively studied, very limited evidence refers to the role of non-miR sncRNAs in muscle development [11</w:t>
      </w:r>
      <w:r w:rsidR="00090636" w:rsidRPr="008708CA">
        <w:rPr>
          <w:lang w:val="en-GB"/>
        </w:rPr>
        <w:t>1</w:t>
      </w:r>
      <w:r w:rsidRPr="008708CA">
        <w:rPr>
          <w:lang w:val="en-GB"/>
        </w:rPr>
        <w:t>]. Several SNORDs, such as SNORD-116, -48, -84, -95</w:t>
      </w:r>
      <w:r w:rsidR="00144656">
        <w:rPr>
          <w:lang w:val="en-GB"/>
        </w:rPr>
        <w:t xml:space="preserve"> and</w:t>
      </w:r>
      <w:r w:rsidR="00144656" w:rsidRPr="008708CA">
        <w:rPr>
          <w:lang w:val="en-GB"/>
        </w:rPr>
        <w:t xml:space="preserve"> </w:t>
      </w:r>
      <w:r w:rsidRPr="008708CA">
        <w:rPr>
          <w:lang w:val="en-GB"/>
        </w:rPr>
        <w:t>-97, showed DE in skeletal muscle of Amyotrophic Lateral Sclerosis (ALS) patients as compared to healthy controls [11</w:t>
      </w:r>
      <w:r w:rsidR="00090636" w:rsidRPr="008708CA">
        <w:rPr>
          <w:lang w:val="en-GB"/>
        </w:rPr>
        <w:t>2</w:t>
      </w:r>
      <w:r w:rsidRPr="008708CA">
        <w:rPr>
          <w:lang w:val="en-GB"/>
        </w:rPr>
        <w:t>]. RNA-seq analysis using serum and muscle samples of Duchenne Muscular Dystrophy (DMD) patients also revealed altered snoRNA and snRNA levels</w:t>
      </w:r>
      <w:r w:rsidR="00144656">
        <w:rPr>
          <w:lang w:val="en-GB"/>
        </w:rPr>
        <w:t>,</w:t>
      </w:r>
      <w:r w:rsidRPr="008708CA">
        <w:rPr>
          <w:lang w:val="en-GB"/>
        </w:rPr>
        <w:t xml:space="preserve"> suggesting their use as potential biomarkers for DMD [11</w:t>
      </w:r>
      <w:r w:rsidR="00090636" w:rsidRPr="008708CA">
        <w:rPr>
          <w:lang w:val="en-GB"/>
        </w:rPr>
        <w:t>3</w:t>
      </w:r>
      <w:r w:rsidRPr="008708CA">
        <w:rPr>
          <w:lang w:val="en-GB"/>
        </w:rPr>
        <w:t>]. Here, we report that low protein intake during lactation in NL male mice results in DE of multiple snoRNAs of both C/D and H/ACA box subtypes with canonical roles, for the first time in the literature. Two snoRNAs (SNORD33 and SNORD35) were reduced in NL. Whilst these snoRNAs have canonical roles [11</w:t>
      </w:r>
      <w:r w:rsidR="00090636" w:rsidRPr="008708CA">
        <w:rPr>
          <w:lang w:val="en-GB"/>
        </w:rPr>
        <w:t>4</w:t>
      </w:r>
      <w:r w:rsidRPr="008708CA">
        <w:rPr>
          <w:lang w:val="en-GB"/>
        </w:rPr>
        <w:t>], they additionally have non-canonical roles as regulators of metabolic and oxidative stress pathways in mammalian cells as they were induced in vivo in response the generalised oxidative stress [11</w:t>
      </w:r>
      <w:r w:rsidR="00090636" w:rsidRPr="008708CA">
        <w:rPr>
          <w:lang w:val="en-GB"/>
        </w:rPr>
        <w:t>5</w:t>
      </w:r>
      <w:r w:rsidRPr="008708CA">
        <w:rPr>
          <w:lang w:val="en-GB"/>
        </w:rPr>
        <w:t>]. Loss of their host gene Rpl13a altered mitochondrial metabolism and lowered reactive oxygen species (ROS) production, but the snoRNAs are themselves regulated by reactive oxygen species and oxidative stress, with dynamic accumulation of snoRNAs in the cytoplasm in response to oxidative stress [11</w:t>
      </w:r>
      <w:r w:rsidR="00090636" w:rsidRPr="008708CA">
        <w:rPr>
          <w:lang w:val="en-GB"/>
        </w:rPr>
        <w:t>6</w:t>
      </w:r>
      <w:r w:rsidRPr="008708CA">
        <w:rPr>
          <w:lang w:val="en-GB"/>
        </w:rPr>
        <w:t>]. In human knee cartilage</w:t>
      </w:r>
      <w:r w:rsidR="00144656">
        <w:rPr>
          <w:lang w:val="en-GB"/>
        </w:rPr>
        <w:t>,</w:t>
      </w:r>
      <w:r w:rsidRPr="008708CA">
        <w:rPr>
          <w:lang w:val="en-GB"/>
        </w:rPr>
        <w:t xml:space="preserve"> we identified changes in these </w:t>
      </w:r>
      <w:r w:rsidR="008708CA" w:rsidRPr="008708CA">
        <w:rPr>
          <w:lang w:val="en-GB"/>
        </w:rPr>
        <w:t>“</w:t>
      </w:r>
      <w:r w:rsidRPr="008708CA">
        <w:rPr>
          <w:lang w:val="en-GB"/>
        </w:rPr>
        <w:t>oxi-snoRNAs</w:t>
      </w:r>
      <w:r w:rsidR="008708CA" w:rsidRPr="008708CA">
        <w:rPr>
          <w:lang w:val="en-GB"/>
        </w:rPr>
        <w:t>”</w:t>
      </w:r>
      <w:r w:rsidRPr="008708CA">
        <w:rPr>
          <w:lang w:val="en-GB"/>
        </w:rPr>
        <w:t xml:space="preserve"> in ageing and osteoarthritis</w:t>
      </w:r>
      <w:r w:rsidR="008708CA" w:rsidRPr="008708CA">
        <w:rPr>
          <w:lang w:val="en-GB"/>
        </w:rPr>
        <w:t>, and</w:t>
      </w:r>
      <w:r w:rsidRPr="008708CA">
        <w:rPr>
          <w:lang w:val="en-GB"/>
        </w:rPr>
        <w:t xml:space="preserve"> this was a cross species effect. Our in vitro experiments demonstrated that they respond to their environment and oxidative stress stimuli and using physiological levels of ROS generated using fibronectin fragments increased the expression these snoRNAs [11</w:t>
      </w:r>
      <w:r w:rsidR="00090636" w:rsidRPr="008708CA">
        <w:rPr>
          <w:lang w:val="en-GB"/>
        </w:rPr>
        <w:t>7</w:t>
      </w:r>
      <w:r w:rsidRPr="008708CA">
        <w:rPr>
          <w:lang w:val="en-GB"/>
        </w:rPr>
        <w:t>]. In skeletal muscle, suboptimal maternal nutrition followed by accelerated postnatal growth has been shown to induce an accelerated ageing phenotype and oxidative stress in adult offspring male rats.</w:t>
      </w:r>
      <w:r w:rsidR="002969C6" w:rsidRPr="008708CA">
        <w:rPr>
          <w:b/>
          <w:lang w:val="en-GB"/>
        </w:rPr>
        <w:t xml:space="preserve"> </w:t>
      </w:r>
      <w:r w:rsidRPr="008708CA">
        <w:rPr>
          <w:lang w:val="en-GB"/>
        </w:rPr>
        <w:t xml:space="preserve">Specifically, Tarry-Adkins et al. demonstrated that rats born to dams fed on low protein chow but suckled postnatally by a dam maintained on a normal diet until weaning and maintained on a normal diet until 12 months of age have accelerated telomere shortening and increased DNA damage, which was associated with a strong oxidative stress phenotype, a compensatory increased antioxidant </w:t>
      </w:r>
      <w:r w:rsidR="00DD5E96" w:rsidRPr="008708CA">
        <w:rPr>
          <w:lang w:val="en-GB"/>
        </w:rPr>
        <w:t>defence</w:t>
      </w:r>
      <w:r w:rsidRPr="008708CA">
        <w:rPr>
          <w:lang w:val="en-GB"/>
        </w:rPr>
        <w:t xml:space="preserve"> enzyme activity and inflammation [11</w:t>
      </w:r>
      <w:r w:rsidR="00090636" w:rsidRPr="008708CA">
        <w:rPr>
          <w:lang w:val="en-GB"/>
        </w:rPr>
        <w:t>8</w:t>
      </w:r>
      <w:r w:rsidRPr="008708CA">
        <w:rPr>
          <w:lang w:val="en-GB"/>
        </w:rPr>
        <w:t xml:space="preserve">]. The authors also demonstrated that mitochondrial dysfunction was evident in the muscle of the offspring by a reduction in citrate synthase activity (a marker of intact mitochondria) and increased </w:t>
      </w:r>
      <w:r w:rsidR="00144656">
        <w:rPr>
          <w:lang w:val="en-GB"/>
        </w:rPr>
        <w:t>C</w:t>
      </w:r>
      <w:r w:rsidR="00144656" w:rsidRPr="008708CA">
        <w:rPr>
          <w:lang w:val="en-GB"/>
        </w:rPr>
        <w:t xml:space="preserve">omplex </w:t>
      </w:r>
      <w:r w:rsidRPr="008708CA">
        <w:rPr>
          <w:lang w:val="en-GB"/>
        </w:rPr>
        <w:t xml:space="preserve">I, linked </w:t>
      </w:r>
      <w:r w:rsidR="00144656">
        <w:rPr>
          <w:lang w:val="en-GB"/>
        </w:rPr>
        <w:t>C</w:t>
      </w:r>
      <w:r w:rsidR="00144656" w:rsidRPr="008708CA">
        <w:rPr>
          <w:lang w:val="en-GB"/>
        </w:rPr>
        <w:t xml:space="preserve">omplex </w:t>
      </w:r>
      <w:r w:rsidRPr="008708CA">
        <w:rPr>
          <w:lang w:val="en-GB"/>
        </w:rPr>
        <w:t>II</w:t>
      </w:r>
      <w:r w:rsidR="006941EF">
        <w:rPr>
          <w:lang w:val="en-GB"/>
        </w:rPr>
        <w:t xml:space="preserve"> </w:t>
      </w:r>
      <w:r w:rsidRPr="008708CA">
        <w:rPr>
          <w:lang w:val="en-GB"/>
        </w:rPr>
        <w:t xml:space="preserve">III and </w:t>
      </w:r>
      <w:r w:rsidR="00144656">
        <w:rPr>
          <w:lang w:val="en-GB"/>
        </w:rPr>
        <w:t>C</w:t>
      </w:r>
      <w:r w:rsidR="00144656" w:rsidRPr="008708CA">
        <w:rPr>
          <w:lang w:val="en-GB"/>
        </w:rPr>
        <w:t xml:space="preserve">omplex </w:t>
      </w:r>
      <w:r w:rsidRPr="008708CA">
        <w:rPr>
          <w:lang w:val="en-GB"/>
        </w:rPr>
        <w:t>IV electron transport chain (ETC) activity</w:t>
      </w:r>
      <w:r w:rsidR="00144656">
        <w:rPr>
          <w:lang w:val="en-GB"/>
        </w:rPr>
        <w:t>,</w:t>
      </w:r>
      <w:r w:rsidRPr="008708CA">
        <w:rPr>
          <w:lang w:val="en-GB"/>
        </w:rPr>
        <w:t xml:space="preserve"> suggesting that muscle mitochondria might have to compensate for fewer mitochondria by increasing the activity of ETC complexes to generate sufficient ATP, which in turn produces more ROS. Although we </w:t>
      </w:r>
      <w:r w:rsidR="00144656">
        <w:rPr>
          <w:lang w:val="en-GB"/>
        </w:rPr>
        <w:t>did</w:t>
      </w:r>
      <w:r w:rsidR="00144656" w:rsidRPr="008708CA">
        <w:rPr>
          <w:lang w:val="en-GB"/>
        </w:rPr>
        <w:t xml:space="preserve"> </w:t>
      </w:r>
      <w:r w:rsidRPr="008708CA">
        <w:rPr>
          <w:lang w:val="en-GB"/>
        </w:rPr>
        <w:t xml:space="preserve">not </w:t>
      </w:r>
      <w:r w:rsidR="00144656" w:rsidRPr="008708CA">
        <w:rPr>
          <w:lang w:val="en-GB"/>
        </w:rPr>
        <w:t>examine</w:t>
      </w:r>
      <w:r w:rsidR="00144656">
        <w:rPr>
          <w:lang w:val="en-GB"/>
        </w:rPr>
        <w:t xml:space="preserve"> </w:t>
      </w:r>
      <w:r w:rsidRPr="008708CA">
        <w:rPr>
          <w:lang w:val="en-GB"/>
        </w:rPr>
        <w:t>these changes directly in this study, we speculate that these ROS-related mechanistic changes occur as a consequence of suboptimal in utero and early environments and are affected directly by oxi-miRs and/or oxi-snoRNAs</w:t>
      </w:r>
      <w:r w:rsidR="00144656">
        <w:rPr>
          <w:lang w:val="en-GB"/>
        </w:rPr>
        <w:t>,</w:t>
      </w:r>
      <w:r w:rsidRPr="008708CA">
        <w:rPr>
          <w:lang w:val="en-GB"/>
        </w:rPr>
        <w:t xml:space="preserve"> and this in turn leads to the development of ROS induced age-related diseases including sarcopenia [11</w:t>
      </w:r>
      <w:r w:rsidR="00090636" w:rsidRPr="008708CA">
        <w:rPr>
          <w:lang w:val="en-GB"/>
        </w:rPr>
        <w:t>8</w:t>
      </w:r>
      <w:r w:rsidRPr="008708CA">
        <w:rPr>
          <w:lang w:val="en-GB"/>
        </w:rPr>
        <w:t>].</w:t>
      </w:r>
    </w:p>
    <w:p w14:paraId="427BF9A9" w14:textId="28D97D4C" w:rsidR="00480258" w:rsidRPr="008708CA" w:rsidRDefault="001D16BE" w:rsidP="001D16BE">
      <w:pPr>
        <w:pStyle w:val="MDPI21heading1"/>
        <w:rPr>
          <w:lang w:val="en-GB"/>
        </w:rPr>
      </w:pPr>
      <w:r w:rsidRPr="008708CA">
        <w:rPr>
          <w:lang w:val="en-GB"/>
        </w:rPr>
        <w:t xml:space="preserve">5. </w:t>
      </w:r>
      <w:r w:rsidR="00480258" w:rsidRPr="008708CA">
        <w:rPr>
          <w:lang w:val="en-GB"/>
        </w:rPr>
        <w:t>Conclusions</w:t>
      </w:r>
    </w:p>
    <w:p w14:paraId="062BC3C5" w14:textId="7F5EE2ED" w:rsidR="00296E30" w:rsidRPr="008708CA" w:rsidRDefault="008708CA" w:rsidP="001D16BE">
      <w:pPr>
        <w:pStyle w:val="MDPI31text"/>
        <w:rPr>
          <w:b/>
          <w:lang w:val="en-GB"/>
        </w:rPr>
      </w:pPr>
      <w:r w:rsidRPr="008708CA">
        <w:rPr>
          <w:lang w:val="en-GB"/>
        </w:rPr>
        <w:t>W</w:t>
      </w:r>
      <w:r w:rsidR="00296E30" w:rsidRPr="008708CA">
        <w:rPr>
          <w:lang w:val="en-GB"/>
        </w:rPr>
        <w:t xml:space="preserve">e </w:t>
      </w:r>
      <w:r w:rsidRPr="008708CA">
        <w:rPr>
          <w:lang w:val="en-GB"/>
        </w:rPr>
        <w:t xml:space="preserve">here </w:t>
      </w:r>
      <w:r w:rsidR="00296E30" w:rsidRPr="008708CA">
        <w:rPr>
          <w:lang w:val="en-GB"/>
        </w:rPr>
        <w:t xml:space="preserve">report that small RNA-seq reveals numerous sncRNAs which are correlated with reduced skeletal muscle size of 21d male offspring that were lactated from mouse dams on low protein diet. We further describe four differentially expressed miRs, miRs-15a, -34a, -122 and -199a, that may be implicated in this process. These selected miRs could </w:t>
      </w:r>
      <w:r w:rsidR="00296E30" w:rsidRPr="008708CA">
        <w:rPr>
          <w:lang w:val="en-GB"/>
        </w:rPr>
        <w:lastRenderedPageBreak/>
        <w:t>be combined with established myomiRs composing an interactive biomolecular network that may regulate this effect</w:t>
      </w:r>
      <w:r w:rsidR="009F31CE">
        <w:rPr>
          <w:lang w:val="en-GB"/>
        </w:rPr>
        <w:t>,</w:t>
      </w:r>
      <w:r w:rsidR="00296E30" w:rsidRPr="008708CA">
        <w:rPr>
          <w:lang w:val="en-GB"/>
        </w:rPr>
        <w:t xml:space="preserve"> as the bioinformatic approach revealed. Finally, to our knowledge, this is the first study exploring the role of snoRNAs in muscle development under restricted diet conditions. Although we do not provide a mechanistic explanation or a functional outcome of these alterations, our study suggests novel sncRNA signatures and identify potential candidates for innovative directions in muscle development. Future studies will facilitate uncover</w:t>
      </w:r>
      <w:r w:rsidR="009F31CE">
        <w:rPr>
          <w:lang w:val="en-GB"/>
        </w:rPr>
        <w:t>ing</w:t>
      </w:r>
      <w:r w:rsidR="00296E30" w:rsidRPr="008708CA">
        <w:rPr>
          <w:lang w:val="en-GB"/>
        </w:rPr>
        <w:t xml:space="preserve"> the detailed molecular mechanisms.</w:t>
      </w:r>
    </w:p>
    <w:p w14:paraId="27C6CFB7" w14:textId="488D4CFA" w:rsidR="00480258" w:rsidRPr="008708CA" w:rsidRDefault="00480258" w:rsidP="00C00F51">
      <w:pPr>
        <w:pStyle w:val="MDPI62BackMatter"/>
        <w:spacing w:before="240"/>
        <w:rPr>
          <w:lang w:val="en-GB"/>
        </w:rPr>
      </w:pPr>
      <w:r w:rsidRPr="008708CA">
        <w:rPr>
          <w:b/>
          <w:lang w:val="en-GB"/>
        </w:rPr>
        <w:t>Supplementary Materials:</w:t>
      </w:r>
      <w:r w:rsidRPr="008708CA">
        <w:rPr>
          <w:lang w:val="en-GB"/>
        </w:rPr>
        <w:t xml:space="preserve"> The following are available online at www.mdpi.com/xxx/s1, Figure S1: </w:t>
      </w:r>
      <w:r w:rsidR="00296E30" w:rsidRPr="008708CA">
        <w:rPr>
          <w:lang w:val="en-GB"/>
        </w:rPr>
        <w:t>Macroscopical differences between N and L pups</w:t>
      </w:r>
      <w:r w:rsidRPr="008708CA">
        <w:rPr>
          <w:lang w:val="en-GB"/>
        </w:rPr>
        <w:t xml:space="preserve">, </w:t>
      </w:r>
      <w:r w:rsidR="00296E30" w:rsidRPr="008708CA">
        <w:rPr>
          <w:lang w:val="en-GB"/>
        </w:rPr>
        <w:t xml:space="preserve">Figure </w:t>
      </w:r>
      <w:r w:rsidR="008708CA" w:rsidRPr="008708CA">
        <w:rPr>
          <w:lang w:val="en-GB"/>
        </w:rPr>
        <w:t>S2</w:t>
      </w:r>
      <w:r w:rsidR="00296E30" w:rsidRPr="008708CA">
        <w:rPr>
          <w:lang w:val="en-GB"/>
        </w:rPr>
        <w:t xml:space="preserve">: Predicted gene target analysis for combined selected miRs and myomiRs, </w:t>
      </w:r>
      <w:r w:rsidRPr="008708CA">
        <w:rPr>
          <w:lang w:val="en-GB"/>
        </w:rPr>
        <w:t xml:space="preserve">Table S1: </w:t>
      </w:r>
      <w:r w:rsidR="00E71A9C">
        <w:rPr>
          <w:lang w:val="en-GB"/>
        </w:rPr>
        <w:t>miR</w:t>
      </w:r>
      <w:r w:rsidR="00296E30" w:rsidRPr="008708CA">
        <w:rPr>
          <w:lang w:val="en-GB"/>
        </w:rPr>
        <w:t xml:space="preserve"> primer list used for qPCR validation of small RNA-seq data</w:t>
      </w:r>
      <w:r w:rsidRPr="008708CA">
        <w:rPr>
          <w:lang w:val="en-GB"/>
        </w:rPr>
        <w:t xml:space="preserve">, </w:t>
      </w:r>
      <w:r w:rsidR="00296E30" w:rsidRPr="008708CA">
        <w:rPr>
          <w:lang w:val="en-GB"/>
        </w:rPr>
        <w:t>Table</w:t>
      </w:r>
      <w:r w:rsidRPr="008708CA">
        <w:rPr>
          <w:lang w:val="en-GB"/>
        </w:rPr>
        <w:t xml:space="preserve"> S</w:t>
      </w:r>
      <w:r w:rsidR="00296E30" w:rsidRPr="008708CA">
        <w:rPr>
          <w:lang w:val="en-GB"/>
        </w:rPr>
        <w:t>2</w:t>
      </w:r>
      <w:r w:rsidRPr="008708CA">
        <w:rPr>
          <w:lang w:val="en-GB"/>
        </w:rPr>
        <w:t xml:space="preserve">: </w:t>
      </w:r>
      <w:r w:rsidR="00296E30" w:rsidRPr="008708CA">
        <w:rPr>
          <w:lang w:val="en-GB"/>
        </w:rPr>
        <w:t>Differentially expressed miRs</w:t>
      </w:r>
      <w:r w:rsidR="008708CA" w:rsidRPr="008708CA">
        <w:rPr>
          <w:lang w:val="en-GB"/>
        </w:rPr>
        <w:t xml:space="preserve">, </w:t>
      </w:r>
      <w:r w:rsidR="00296E30" w:rsidRPr="008708CA">
        <w:rPr>
          <w:lang w:val="en-GB"/>
        </w:rPr>
        <w:t>Table S3: GO analysis using IPA, Table S4: Differentially expressed sncRNAs.</w:t>
      </w:r>
    </w:p>
    <w:p w14:paraId="2C02F119" w14:textId="6F90AA1E" w:rsidR="00296E30" w:rsidRPr="008708CA" w:rsidRDefault="00480258" w:rsidP="00480258">
      <w:pPr>
        <w:pStyle w:val="MDPI62BackMatter"/>
        <w:rPr>
          <w:lang w:val="en-GB"/>
        </w:rPr>
      </w:pPr>
      <w:r w:rsidRPr="008708CA">
        <w:rPr>
          <w:b/>
          <w:lang w:val="en-GB"/>
        </w:rPr>
        <w:t>Author Contributions:</w:t>
      </w:r>
      <w:r w:rsidRPr="008708CA">
        <w:rPr>
          <w:lang w:val="en-GB"/>
        </w:rPr>
        <w:t xml:space="preserve"> </w:t>
      </w:r>
      <w:r w:rsidR="00296E30" w:rsidRPr="008708CA">
        <w:rPr>
          <w:lang w:val="en-GB"/>
        </w:rPr>
        <w:t>I.K., A.V. and K.G-W designed the experiments with input from S.E.O. and M.J.P; I.K</w:t>
      </w:r>
      <w:r w:rsidR="008708CA" w:rsidRPr="008708CA">
        <w:rPr>
          <w:lang w:val="en-GB"/>
        </w:rPr>
        <w:t xml:space="preserve">. and </w:t>
      </w:r>
      <w:r w:rsidR="00296E30" w:rsidRPr="008708CA">
        <w:rPr>
          <w:lang w:val="en-GB"/>
        </w:rPr>
        <w:t>M.A. performed the experiments</w:t>
      </w:r>
      <w:r w:rsidR="008708CA" w:rsidRPr="008708CA">
        <w:rPr>
          <w:lang w:val="en-GB"/>
        </w:rPr>
        <w:t xml:space="preserve"> and</w:t>
      </w:r>
      <w:r w:rsidR="00296E30" w:rsidRPr="008708CA">
        <w:rPr>
          <w:lang w:val="en-GB"/>
        </w:rPr>
        <w:t xml:space="preserve"> acquired and analysed the data; L.F., I.M. and S.M. analysed the sequencing data; </w:t>
      </w:r>
      <w:r w:rsidR="008708CA" w:rsidRPr="008708CA">
        <w:rPr>
          <w:lang w:val="en-GB"/>
        </w:rPr>
        <w:t xml:space="preserve">and </w:t>
      </w:r>
      <w:r w:rsidR="00296E30" w:rsidRPr="008708CA">
        <w:rPr>
          <w:lang w:val="en-GB"/>
        </w:rPr>
        <w:t>I.K. drafted the manuscript, which was critically revised and approved by all co-authors.</w:t>
      </w:r>
    </w:p>
    <w:p w14:paraId="62415C0B" w14:textId="1BDB2E39" w:rsidR="00480258" w:rsidRPr="008708CA" w:rsidRDefault="00480258" w:rsidP="00480258">
      <w:pPr>
        <w:pStyle w:val="MDPI62BackMatter"/>
        <w:rPr>
          <w:lang w:val="en-GB"/>
        </w:rPr>
      </w:pPr>
      <w:r w:rsidRPr="008708CA">
        <w:rPr>
          <w:b/>
          <w:lang w:val="en-GB"/>
        </w:rPr>
        <w:t>Funding:</w:t>
      </w:r>
      <w:r w:rsidRPr="008708CA">
        <w:rPr>
          <w:lang w:val="en-GB"/>
        </w:rPr>
        <w:t xml:space="preserve"> </w:t>
      </w:r>
      <w:r w:rsidR="00296E30" w:rsidRPr="008708CA">
        <w:rPr>
          <w:lang w:val="en-GB"/>
        </w:rPr>
        <w:t>This work was funded by the BBSRC (grant BB/P008429/1) to A.V. and K.G-W. and departmental support from the Institute of Life Course and Medical Sciences, University of Liverpool to I.K. M.J.P is funded through a Wellcome Trust Clinical Intermediate Fellowship (grant 107471/Z/15/Z).</w:t>
      </w:r>
      <w:r w:rsidR="002969C6" w:rsidRPr="008708CA">
        <w:rPr>
          <w:lang w:val="en-GB"/>
        </w:rPr>
        <w:t xml:space="preserve"> </w:t>
      </w:r>
      <w:r w:rsidR="00296E30" w:rsidRPr="008708CA">
        <w:rPr>
          <w:lang w:val="en-GB"/>
        </w:rPr>
        <w:t>We thank the Biomedical Services Unit and the Centre for Genomic Research at the University of Liverpool. S.E.O. is a member of the MRC Metabolic Diseases Unit (MC_UU_00014/4).</w:t>
      </w:r>
    </w:p>
    <w:p w14:paraId="6F7164B4" w14:textId="08CE2E94" w:rsidR="001D16BE" w:rsidRPr="008708CA" w:rsidRDefault="001D16BE" w:rsidP="001D16BE">
      <w:pPr>
        <w:pStyle w:val="MDPI62BackMatter"/>
        <w:rPr>
          <w:lang w:val="en-GB"/>
        </w:rPr>
      </w:pPr>
      <w:r w:rsidRPr="00024EB5">
        <w:rPr>
          <w:b/>
          <w:lang w:val="en-GB"/>
        </w:rPr>
        <w:t>Institutional Review Board Statement:</w:t>
      </w:r>
      <w:r w:rsidRPr="00024EB5">
        <w:rPr>
          <w:lang w:val="en-GB"/>
        </w:rPr>
        <w:t xml:space="preserve"> </w:t>
      </w:r>
      <w:r w:rsidR="00024EB5" w:rsidRPr="00ED480C">
        <w:t>All experimental protocols were performed according to the UK Animals (Scientific Procedures) Act 1986 regulations and obtained ethical approval from the University of Liverpool Animal Welfare Ethical Review Board (AWERB).</w:t>
      </w:r>
      <w:r w:rsidR="00024EB5">
        <w:t xml:space="preserve"> All animal procedures were performed under a valid Home Office Project Licence.</w:t>
      </w:r>
    </w:p>
    <w:p w14:paraId="3200D3A1" w14:textId="5FEB24AD" w:rsidR="001D16BE" w:rsidRPr="008708CA" w:rsidRDefault="001D16BE" w:rsidP="001D16BE">
      <w:pPr>
        <w:pStyle w:val="MDPI62BackMatter"/>
        <w:rPr>
          <w:lang w:val="en-GB"/>
        </w:rPr>
      </w:pPr>
      <w:r w:rsidRPr="00024EB5">
        <w:rPr>
          <w:b/>
          <w:lang w:val="en-GB"/>
        </w:rPr>
        <w:t>Informed Consent Statement:</w:t>
      </w:r>
      <w:r w:rsidRPr="00024EB5">
        <w:rPr>
          <w:lang w:val="en-GB"/>
        </w:rPr>
        <w:t xml:space="preserve"> Not applicable.</w:t>
      </w:r>
    </w:p>
    <w:p w14:paraId="0074F31B" w14:textId="1B237FB7" w:rsidR="00904204" w:rsidRPr="008708CA" w:rsidRDefault="00296E30" w:rsidP="00904204">
      <w:pPr>
        <w:pStyle w:val="MDPI62BackMatter"/>
        <w:rPr>
          <w:b/>
          <w:lang w:val="en-GB"/>
        </w:rPr>
      </w:pPr>
      <w:bookmarkStart w:id="3" w:name="_Hlk60054323"/>
      <w:r w:rsidRPr="008708CA">
        <w:rPr>
          <w:b/>
          <w:lang w:val="en-GB"/>
        </w:rPr>
        <w:t xml:space="preserve">Data </w:t>
      </w:r>
      <w:r w:rsidR="009353B4" w:rsidRPr="008708CA">
        <w:rPr>
          <w:b/>
          <w:lang w:val="en-GB"/>
        </w:rPr>
        <w:t>A</w:t>
      </w:r>
      <w:r w:rsidRPr="008708CA">
        <w:rPr>
          <w:b/>
          <w:lang w:val="en-GB"/>
        </w:rPr>
        <w:t>vailability</w:t>
      </w:r>
      <w:r w:rsidR="009353B4" w:rsidRPr="008708CA">
        <w:rPr>
          <w:b/>
          <w:lang w:val="en-GB"/>
        </w:rPr>
        <w:t xml:space="preserve"> Statement</w:t>
      </w:r>
      <w:r w:rsidR="00904204" w:rsidRPr="008708CA">
        <w:rPr>
          <w:b/>
          <w:lang w:val="en-GB"/>
        </w:rPr>
        <w:t xml:space="preserve">: </w:t>
      </w:r>
      <w:r w:rsidRPr="008708CA">
        <w:rPr>
          <w:lang w:val="en-GB"/>
        </w:rPr>
        <w:t xml:space="preserve">Raw sequencing data for this study </w:t>
      </w:r>
      <w:r w:rsidR="008708CA" w:rsidRPr="008708CA">
        <w:rPr>
          <w:lang w:val="en-GB"/>
        </w:rPr>
        <w:t xml:space="preserve">are </w:t>
      </w:r>
      <w:r w:rsidRPr="008708CA">
        <w:rPr>
          <w:lang w:val="en-GB"/>
        </w:rPr>
        <w:t>stored at the Sequence Read Archive (SRA) using the BioProject accession: PRJNA668275</w:t>
      </w:r>
    </w:p>
    <w:bookmarkEnd w:id="3"/>
    <w:p w14:paraId="0E41A121" w14:textId="77777777" w:rsidR="009353B4" w:rsidRPr="008708CA" w:rsidRDefault="00480258" w:rsidP="009353B4">
      <w:pPr>
        <w:pStyle w:val="MDPI62BackMatter"/>
        <w:rPr>
          <w:lang w:val="en-GB"/>
        </w:rPr>
      </w:pPr>
      <w:r w:rsidRPr="008708CA">
        <w:rPr>
          <w:b/>
          <w:lang w:val="en-GB"/>
        </w:rPr>
        <w:t>Conflicts of Interest:</w:t>
      </w:r>
      <w:r w:rsidRPr="008708CA">
        <w:rPr>
          <w:lang w:val="en-GB"/>
        </w:rPr>
        <w:t xml:space="preserve"> </w:t>
      </w:r>
      <w:r w:rsidR="009353B4" w:rsidRPr="008708CA">
        <w:rPr>
          <w:lang w:val="en-GB"/>
        </w:rPr>
        <w:t>The authors have no conflicts to declare.</w:t>
      </w:r>
    </w:p>
    <w:p w14:paraId="5E7E3122" w14:textId="77777777" w:rsidR="00480258" w:rsidRPr="008708CA" w:rsidRDefault="00480258" w:rsidP="001D16BE">
      <w:pPr>
        <w:pStyle w:val="MDPI21heading1"/>
        <w:ind w:left="0"/>
        <w:rPr>
          <w:lang w:val="en-GB"/>
        </w:rPr>
      </w:pPr>
      <w:r w:rsidRPr="008708CA">
        <w:rPr>
          <w:lang w:val="en-GB"/>
        </w:rPr>
        <w:t>References</w:t>
      </w:r>
    </w:p>
    <w:p w14:paraId="779660A2" w14:textId="09734DFC" w:rsidR="00CF732C" w:rsidRPr="008708CA" w:rsidRDefault="00CF732C" w:rsidP="000D2D7D">
      <w:pPr>
        <w:pStyle w:val="MDPI71References"/>
        <w:rPr>
          <w:lang w:val="en-GB"/>
        </w:rPr>
      </w:pPr>
      <w:r w:rsidRPr="008708CA">
        <w:rPr>
          <w:lang w:val="en-GB"/>
        </w:rPr>
        <w:t>Barker,</w:t>
      </w:r>
      <w:r w:rsidRPr="008708CA">
        <w:rPr>
          <w:i/>
          <w:lang w:val="en-GB"/>
        </w:rPr>
        <w:t xml:space="preserve"> </w:t>
      </w:r>
      <w:r w:rsidRPr="008708CA">
        <w:rPr>
          <w:lang w:val="en-GB"/>
        </w:rPr>
        <w:t>D.J.</w:t>
      </w:r>
      <w:r w:rsidRPr="008708CA">
        <w:rPr>
          <w:i/>
          <w:lang w:val="en-GB"/>
        </w:rPr>
        <w:t xml:space="preserve"> </w:t>
      </w:r>
      <w:r w:rsidRPr="008708CA">
        <w:rPr>
          <w:lang w:val="en-GB"/>
        </w:rPr>
        <w:t>The</w:t>
      </w:r>
      <w:r w:rsidRPr="008708CA">
        <w:rPr>
          <w:i/>
          <w:lang w:val="en-GB"/>
        </w:rPr>
        <w:t xml:space="preserve"> </w:t>
      </w:r>
      <w:r w:rsidRPr="008708CA">
        <w:rPr>
          <w:lang w:val="en-GB"/>
        </w:rPr>
        <w:t>fetal</w:t>
      </w:r>
      <w:r w:rsidRPr="008708CA">
        <w:rPr>
          <w:i/>
          <w:lang w:val="en-GB"/>
        </w:rPr>
        <w:t xml:space="preserve"> </w:t>
      </w:r>
      <w:r w:rsidRPr="008708CA">
        <w:rPr>
          <w:lang w:val="en-GB"/>
        </w:rPr>
        <w:t>and</w:t>
      </w:r>
      <w:r w:rsidRPr="008708CA">
        <w:rPr>
          <w:i/>
          <w:lang w:val="en-GB"/>
        </w:rPr>
        <w:t xml:space="preserve"> </w:t>
      </w:r>
      <w:r w:rsidRPr="008708CA">
        <w:rPr>
          <w:lang w:val="en-GB"/>
        </w:rPr>
        <w:t>infant</w:t>
      </w:r>
      <w:r w:rsidRPr="008708CA">
        <w:rPr>
          <w:i/>
          <w:lang w:val="en-GB"/>
        </w:rPr>
        <w:t xml:space="preserve"> </w:t>
      </w:r>
      <w:r w:rsidRPr="008708CA">
        <w:rPr>
          <w:lang w:val="en-GB"/>
        </w:rPr>
        <w:t>origins</w:t>
      </w:r>
      <w:r w:rsidRPr="008708CA">
        <w:rPr>
          <w:i/>
          <w:lang w:val="en-GB"/>
        </w:rPr>
        <w:t xml:space="preserve"> </w:t>
      </w:r>
      <w:r w:rsidRPr="008708CA">
        <w:rPr>
          <w:lang w:val="en-GB"/>
        </w:rPr>
        <w:t>of</w:t>
      </w:r>
      <w:r w:rsidRPr="008708CA">
        <w:rPr>
          <w:i/>
          <w:lang w:val="en-GB"/>
        </w:rPr>
        <w:t xml:space="preserve"> </w:t>
      </w:r>
      <w:r w:rsidRPr="008708CA">
        <w:rPr>
          <w:lang w:val="en-GB"/>
        </w:rPr>
        <w:t>disease.</w:t>
      </w:r>
      <w:r w:rsidRPr="008708CA">
        <w:rPr>
          <w:i/>
          <w:lang w:val="en-GB"/>
        </w:rPr>
        <w:t xml:space="preserve"> </w:t>
      </w:r>
      <w:r w:rsidRPr="008708CA">
        <w:rPr>
          <w:lang w:val="en-GB"/>
        </w:rPr>
        <w:t>Eur</w:t>
      </w:r>
      <w:r w:rsidRPr="008708CA">
        <w:rPr>
          <w:i/>
          <w:lang w:val="en-GB"/>
        </w:rPr>
        <w:t xml:space="preserve"> </w:t>
      </w:r>
      <w:r w:rsidRPr="008708CA">
        <w:rPr>
          <w:lang w:val="en-GB"/>
        </w:rPr>
        <w:t>J</w:t>
      </w:r>
      <w:r w:rsidRPr="008708CA">
        <w:rPr>
          <w:i/>
          <w:lang w:val="en-GB"/>
        </w:rPr>
        <w:t xml:space="preserve"> </w:t>
      </w:r>
      <w:r w:rsidRPr="008708CA">
        <w:rPr>
          <w:lang w:val="en-GB"/>
        </w:rPr>
        <w:t>Clin</w:t>
      </w:r>
      <w:r w:rsidRPr="008708CA">
        <w:rPr>
          <w:i/>
          <w:lang w:val="en-GB"/>
        </w:rPr>
        <w:t xml:space="preserve"> </w:t>
      </w:r>
      <w:r w:rsidRPr="008708CA">
        <w:rPr>
          <w:lang w:val="en-GB"/>
        </w:rPr>
        <w:t>Invest</w:t>
      </w:r>
      <w:r w:rsidRPr="008708CA">
        <w:rPr>
          <w:i/>
          <w:lang w:val="en-GB"/>
        </w:rPr>
        <w:t xml:space="preserve"> </w:t>
      </w:r>
      <w:r w:rsidR="000D2D7D" w:rsidRPr="008708CA">
        <w:rPr>
          <w:b/>
          <w:lang w:val="en-GB"/>
        </w:rPr>
        <w:t>1995</w:t>
      </w:r>
      <w:r w:rsidR="000D2D7D" w:rsidRPr="008708CA">
        <w:rPr>
          <w:lang w:val="en-GB"/>
        </w:rPr>
        <w:t>,</w:t>
      </w:r>
      <w:r w:rsidR="000D2D7D" w:rsidRPr="008708CA">
        <w:rPr>
          <w:i/>
          <w:lang w:val="en-GB"/>
        </w:rPr>
        <w:t xml:space="preserve"> 25</w:t>
      </w:r>
      <w:r w:rsidR="000D2D7D" w:rsidRPr="008708CA">
        <w:rPr>
          <w:lang w:val="en-GB"/>
        </w:rPr>
        <w:t>,</w:t>
      </w:r>
      <w:r w:rsidR="000D2D7D" w:rsidRPr="008708CA">
        <w:rPr>
          <w:i/>
          <w:lang w:val="en-GB"/>
        </w:rPr>
        <w:t xml:space="preserve"> </w:t>
      </w:r>
      <w:r w:rsidR="000D2D7D" w:rsidRPr="008708CA">
        <w:rPr>
          <w:lang w:val="en-GB"/>
        </w:rPr>
        <w:t>457–463</w:t>
      </w:r>
      <w:r w:rsidRPr="008708CA">
        <w:rPr>
          <w:lang w:val="en-GB"/>
        </w:rPr>
        <w:t>,</w:t>
      </w:r>
      <w:r w:rsidRPr="008708CA">
        <w:rPr>
          <w:i/>
          <w:lang w:val="en-GB"/>
        </w:rPr>
        <w:t xml:space="preserve"> </w:t>
      </w:r>
      <w:r w:rsidR="000D2D7D" w:rsidRPr="008708CA">
        <w:rPr>
          <w:lang w:val="en-GB"/>
        </w:rPr>
        <w:t>doi:</w:t>
      </w:r>
      <w:r w:rsidRPr="008708CA">
        <w:rPr>
          <w:lang w:val="en-GB"/>
        </w:rPr>
        <w:t>10.1111/j.1365-2362.1995.tb01730.x.</w:t>
      </w:r>
    </w:p>
    <w:p w14:paraId="5F061DFC" w14:textId="76737E9C" w:rsidR="00CF732C" w:rsidRPr="008708CA" w:rsidRDefault="00CF732C" w:rsidP="000D2D7D">
      <w:pPr>
        <w:pStyle w:val="MDPI71References"/>
        <w:rPr>
          <w:lang w:val="en-GB"/>
        </w:rPr>
      </w:pPr>
      <w:r w:rsidRPr="008708CA">
        <w:rPr>
          <w:lang w:val="en-GB"/>
        </w:rPr>
        <w:t>Reed,</w:t>
      </w:r>
      <w:r w:rsidRPr="008708CA">
        <w:rPr>
          <w:i/>
          <w:lang w:val="en-GB"/>
        </w:rPr>
        <w:t xml:space="preserve"> </w:t>
      </w:r>
      <w:r w:rsidRPr="008708CA">
        <w:rPr>
          <w:lang w:val="en-GB"/>
        </w:rPr>
        <w:t>S.A.;</w:t>
      </w:r>
      <w:r w:rsidRPr="008708CA">
        <w:rPr>
          <w:i/>
          <w:lang w:val="en-GB"/>
        </w:rPr>
        <w:t xml:space="preserve"> </w:t>
      </w:r>
      <w:r w:rsidRPr="008708CA">
        <w:rPr>
          <w:lang w:val="en-GB"/>
        </w:rPr>
        <w:t>Raja,</w:t>
      </w:r>
      <w:r w:rsidRPr="008708CA">
        <w:rPr>
          <w:i/>
          <w:lang w:val="en-GB"/>
        </w:rPr>
        <w:t xml:space="preserve"> </w:t>
      </w:r>
      <w:r w:rsidRPr="008708CA">
        <w:rPr>
          <w:lang w:val="en-GB"/>
        </w:rPr>
        <w:t>J.S.;</w:t>
      </w:r>
      <w:r w:rsidRPr="008708CA">
        <w:rPr>
          <w:i/>
          <w:lang w:val="en-GB"/>
        </w:rPr>
        <w:t xml:space="preserve"> </w:t>
      </w:r>
      <w:r w:rsidRPr="008708CA">
        <w:rPr>
          <w:lang w:val="en-GB"/>
        </w:rPr>
        <w:t>Hoffman,</w:t>
      </w:r>
      <w:r w:rsidRPr="008708CA">
        <w:rPr>
          <w:i/>
          <w:lang w:val="en-GB"/>
        </w:rPr>
        <w:t xml:space="preserve"> </w:t>
      </w:r>
      <w:r w:rsidRPr="008708CA">
        <w:rPr>
          <w:lang w:val="en-GB"/>
        </w:rPr>
        <w:t>M.L.;</w:t>
      </w:r>
      <w:r w:rsidRPr="008708CA">
        <w:rPr>
          <w:i/>
          <w:lang w:val="en-GB"/>
        </w:rPr>
        <w:t xml:space="preserve"> </w:t>
      </w:r>
      <w:r w:rsidRPr="008708CA">
        <w:rPr>
          <w:lang w:val="en-GB"/>
        </w:rPr>
        <w:t>Zinn,</w:t>
      </w:r>
      <w:r w:rsidRPr="008708CA">
        <w:rPr>
          <w:i/>
          <w:lang w:val="en-GB"/>
        </w:rPr>
        <w:t xml:space="preserve"> </w:t>
      </w:r>
      <w:r w:rsidRPr="008708CA">
        <w:rPr>
          <w:lang w:val="en-GB"/>
        </w:rPr>
        <w:t>S.A.;</w:t>
      </w:r>
      <w:r w:rsidRPr="008708CA">
        <w:rPr>
          <w:i/>
          <w:lang w:val="en-GB"/>
        </w:rPr>
        <w:t xml:space="preserve"> </w:t>
      </w:r>
      <w:r w:rsidRPr="008708CA">
        <w:rPr>
          <w:lang w:val="en-GB"/>
        </w:rPr>
        <w:t>Govoni,</w:t>
      </w:r>
      <w:r w:rsidRPr="008708CA">
        <w:rPr>
          <w:i/>
          <w:lang w:val="en-GB"/>
        </w:rPr>
        <w:t xml:space="preserve"> </w:t>
      </w:r>
      <w:r w:rsidRPr="008708CA">
        <w:rPr>
          <w:lang w:val="en-GB"/>
        </w:rPr>
        <w:t>K.E.</w:t>
      </w:r>
      <w:r w:rsidRPr="008708CA">
        <w:rPr>
          <w:i/>
          <w:lang w:val="en-GB"/>
        </w:rPr>
        <w:t xml:space="preserve"> </w:t>
      </w:r>
      <w:r w:rsidRPr="008708CA">
        <w:rPr>
          <w:lang w:val="en-GB"/>
        </w:rPr>
        <w:t>Poor</w:t>
      </w:r>
      <w:r w:rsidRPr="008708CA">
        <w:rPr>
          <w:i/>
          <w:lang w:val="en-GB"/>
        </w:rPr>
        <w:t xml:space="preserve"> </w:t>
      </w:r>
      <w:r w:rsidRPr="008708CA">
        <w:rPr>
          <w:lang w:val="en-GB"/>
        </w:rPr>
        <w:t>maternal</w:t>
      </w:r>
      <w:r w:rsidRPr="008708CA">
        <w:rPr>
          <w:i/>
          <w:lang w:val="en-GB"/>
        </w:rPr>
        <w:t xml:space="preserve"> </w:t>
      </w:r>
      <w:r w:rsidRPr="008708CA">
        <w:rPr>
          <w:lang w:val="en-GB"/>
        </w:rPr>
        <w:t>nutrition</w:t>
      </w:r>
      <w:r w:rsidRPr="008708CA">
        <w:rPr>
          <w:i/>
          <w:lang w:val="en-GB"/>
        </w:rPr>
        <w:t xml:space="preserve"> </w:t>
      </w:r>
      <w:r w:rsidRPr="008708CA">
        <w:rPr>
          <w:lang w:val="en-GB"/>
        </w:rPr>
        <w:t>inhibits</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Pr="008708CA">
        <w:rPr>
          <w:i/>
          <w:lang w:val="en-GB"/>
        </w:rPr>
        <w:t xml:space="preserve"> </w:t>
      </w:r>
      <w:r w:rsidRPr="008708CA">
        <w:rPr>
          <w:lang w:val="en-GB"/>
        </w:rPr>
        <w:t>in</w:t>
      </w:r>
      <w:r w:rsidRPr="008708CA">
        <w:rPr>
          <w:i/>
          <w:lang w:val="en-GB"/>
        </w:rPr>
        <w:t xml:space="preserve"> </w:t>
      </w:r>
      <w:r w:rsidRPr="008708CA">
        <w:rPr>
          <w:lang w:val="en-GB"/>
        </w:rPr>
        <w:t>ovine</w:t>
      </w:r>
      <w:r w:rsidRPr="008708CA">
        <w:rPr>
          <w:i/>
          <w:lang w:val="en-GB"/>
        </w:rPr>
        <w:t xml:space="preserve"> </w:t>
      </w:r>
      <w:r w:rsidRPr="008708CA">
        <w:rPr>
          <w:lang w:val="en-GB"/>
        </w:rPr>
        <w:t>offspring.</w:t>
      </w:r>
      <w:r w:rsidRPr="008708CA">
        <w:rPr>
          <w:i/>
          <w:lang w:val="en-GB"/>
        </w:rPr>
        <w:t xml:space="preserve"> </w:t>
      </w:r>
      <w:r w:rsidRPr="008708CA">
        <w:rPr>
          <w:lang w:val="en-GB"/>
        </w:rPr>
        <w:t>J</w:t>
      </w:r>
      <w:r w:rsidRPr="008708CA">
        <w:rPr>
          <w:i/>
          <w:lang w:val="en-GB"/>
        </w:rPr>
        <w:t xml:space="preserve"> </w:t>
      </w:r>
      <w:r w:rsidRPr="008708CA">
        <w:rPr>
          <w:lang w:val="en-GB"/>
        </w:rPr>
        <w:t>Anim</w:t>
      </w:r>
      <w:r w:rsidRPr="008708CA">
        <w:rPr>
          <w:i/>
          <w:lang w:val="en-GB"/>
        </w:rPr>
        <w:t xml:space="preserve"> </w:t>
      </w:r>
      <w:r w:rsidRPr="008708CA">
        <w:rPr>
          <w:lang w:val="en-GB"/>
        </w:rPr>
        <w:t>Sci</w:t>
      </w:r>
      <w:r w:rsidRPr="008708CA">
        <w:rPr>
          <w:i/>
          <w:lang w:val="en-GB"/>
        </w:rPr>
        <w:t xml:space="preserve"> </w:t>
      </w:r>
      <w:r w:rsidRPr="008708CA">
        <w:rPr>
          <w:lang w:val="en-GB"/>
        </w:rPr>
        <w:t>Biotechnol</w:t>
      </w:r>
      <w:r w:rsidRPr="008708CA">
        <w:rPr>
          <w:i/>
          <w:lang w:val="en-GB"/>
        </w:rPr>
        <w:t xml:space="preserve"> </w:t>
      </w:r>
      <w:r w:rsidR="000D2D7D" w:rsidRPr="008708CA">
        <w:rPr>
          <w:b/>
          <w:lang w:val="en-GB"/>
        </w:rPr>
        <w:t>2014</w:t>
      </w:r>
      <w:r w:rsidR="000D2D7D" w:rsidRPr="008708CA">
        <w:rPr>
          <w:lang w:val="en-GB"/>
        </w:rPr>
        <w:t>,</w:t>
      </w:r>
      <w:r w:rsidR="000D2D7D" w:rsidRPr="008708CA">
        <w:rPr>
          <w:i/>
          <w:lang w:val="en-GB"/>
        </w:rPr>
        <w:t xml:space="preserve"> 5</w:t>
      </w:r>
      <w:r w:rsidR="000D2D7D" w:rsidRPr="008708CA">
        <w:rPr>
          <w:lang w:val="en-GB"/>
        </w:rPr>
        <w:t>,</w:t>
      </w:r>
      <w:r w:rsidR="000D2D7D" w:rsidRPr="008708CA">
        <w:rPr>
          <w:i/>
          <w:lang w:val="en-GB"/>
        </w:rPr>
        <w:t xml:space="preserve"> </w:t>
      </w:r>
      <w:r w:rsidR="000D2D7D" w:rsidRPr="008708CA">
        <w:rPr>
          <w:lang w:val="en-GB"/>
        </w:rPr>
        <w:t>43</w:t>
      </w:r>
      <w:r w:rsidRPr="008708CA">
        <w:rPr>
          <w:lang w:val="en-GB"/>
        </w:rPr>
        <w:t>,</w:t>
      </w:r>
      <w:r w:rsidRPr="008708CA">
        <w:rPr>
          <w:i/>
          <w:lang w:val="en-GB"/>
        </w:rPr>
        <w:t xml:space="preserve"> </w:t>
      </w:r>
      <w:r w:rsidR="000D2D7D" w:rsidRPr="008708CA">
        <w:rPr>
          <w:lang w:val="en-GB"/>
        </w:rPr>
        <w:t>doi:</w:t>
      </w:r>
      <w:r w:rsidRPr="008708CA">
        <w:rPr>
          <w:lang w:val="en-GB"/>
        </w:rPr>
        <w:t>10.1186/2049-1891-5-43.</w:t>
      </w:r>
    </w:p>
    <w:p w14:paraId="08B9458F" w14:textId="23BDF81B" w:rsidR="00CF732C" w:rsidRPr="008708CA" w:rsidRDefault="00CF732C" w:rsidP="000D2D7D">
      <w:pPr>
        <w:pStyle w:val="MDPI71References"/>
        <w:rPr>
          <w:lang w:val="en-GB"/>
        </w:rPr>
      </w:pPr>
      <w:r w:rsidRPr="008708CA">
        <w:rPr>
          <w:lang w:val="en-GB"/>
        </w:rPr>
        <w:t>Oreffo,</w:t>
      </w:r>
      <w:r w:rsidRPr="008708CA">
        <w:rPr>
          <w:i/>
          <w:lang w:val="en-GB"/>
        </w:rPr>
        <w:t xml:space="preserve"> </w:t>
      </w:r>
      <w:r w:rsidRPr="008708CA">
        <w:rPr>
          <w:lang w:val="en-GB"/>
        </w:rPr>
        <w:t>R.O.;</w:t>
      </w:r>
      <w:r w:rsidRPr="008708CA">
        <w:rPr>
          <w:i/>
          <w:lang w:val="en-GB"/>
        </w:rPr>
        <w:t xml:space="preserve"> </w:t>
      </w:r>
      <w:r w:rsidRPr="008708CA">
        <w:rPr>
          <w:lang w:val="en-GB"/>
        </w:rPr>
        <w:t>Lashbrooke,</w:t>
      </w:r>
      <w:r w:rsidRPr="008708CA">
        <w:rPr>
          <w:i/>
          <w:lang w:val="en-GB"/>
        </w:rPr>
        <w:t xml:space="preserve"> </w:t>
      </w:r>
      <w:r w:rsidRPr="008708CA">
        <w:rPr>
          <w:lang w:val="en-GB"/>
        </w:rPr>
        <w:t>B.;</w:t>
      </w:r>
      <w:r w:rsidRPr="008708CA">
        <w:rPr>
          <w:i/>
          <w:lang w:val="en-GB"/>
        </w:rPr>
        <w:t xml:space="preserve"> </w:t>
      </w:r>
      <w:r w:rsidRPr="008708CA">
        <w:rPr>
          <w:lang w:val="en-GB"/>
        </w:rPr>
        <w:t>Roach,</w:t>
      </w:r>
      <w:r w:rsidRPr="008708CA">
        <w:rPr>
          <w:i/>
          <w:lang w:val="en-GB"/>
        </w:rPr>
        <w:t xml:space="preserve"> </w:t>
      </w:r>
      <w:r w:rsidRPr="008708CA">
        <w:rPr>
          <w:lang w:val="en-GB"/>
        </w:rPr>
        <w:t>H.I.;</w:t>
      </w:r>
      <w:r w:rsidRPr="008708CA">
        <w:rPr>
          <w:i/>
          <w:lang w:val="en-GB"/>
        </w:rPr>
        <w:t xml:space="preserve"> </w:t>
      </w:r>
      <w:r w:rsidRPr="008708CA">
        <w:rPr>
          <w:lang w:val="en-GB"/>
        </w:rPr>
        <w:t>Clarke,</w:t>
      </w:r>
      <w:r w:rsidRPr="008708CA">
        <w:rPr>
          <w:i/>
          <w:lang w:val="en-GB"/>
        </w:rPr>
        <w:t xml:space="preserve"> </w:t>
      </w:r>
      <w:r w:rsidRPr="008708CA">
        <w:rPr>
          <w:lang w:val="en-GB"/>
        </w:rPr>
        <w:t>N.M.;</w:t>
      </w:r>
      <w:r w:rsidRPr="008708CA">
        <w:rPr>
          <w:i/>
          <w:lang w:val="en-GB"/>
        </w:rPr>
        <w:t xml:space="preserve"> </w:t>
      </w:r>
      <w:r w:rsidRPr="008708CA">
        <w:rPr>
          <w:lang w:val="en-GB"/>
        </w:rPr>
        <w:t>Cooper,</w:t>
      </w:r>
      <w:r w:rsidRPr="008708CA">
        <w:rPr>
          <w:i/>
          <w:lang w:val="en-GB"/>
        </w:rPr>
        <w:t xml:space="preserve"> </w:t>
      </w:r>
      <w:r w:rsidRPr="008708CA">
        <w:rPr>
          <w:lang w:val="en-GB"/>
        </w:rPr>
        <w:t>C.</w:t>
      </w:r>
      <w:r w:rsidRPr="008708CA">
        <w:rPr>
          <w:i/>
          <w:lang w:val="en-GB"/>
        </w:rPr>
        <w:t xml:space="preserve"> </w:t>
      </w:r>
      <w:r w:rsidRPr="008708CA">
        <w:rPr>
          <w:lang w:val="en-GB"/>
        </w:rPr>
        <w:t>Maternal</w:t>
      </w:r>
      <w:r w:rsidRPr="008708CA">
        <w:rPr>
          <w:i/>
          <w:lang w:val="en-GB"/>
        </w:rPr>
        <w:t xml:space="preserve"> </w:t>
      </w:r>
      <w:r w:rsidRPr="008708CA">
        <w:rPr>
          <w:lang w:val="en-GB"/>
        </w:rPr>
        <w:t>protein</w:t>
      </w:r>
      <w:r w:rsidRPr="008708CA">
        <w:rPr>
          <w:i/>
          <w:lang w:val="en-GB"/>
        </w:rPr>
        <w:t xml:space="preserve"> </w:t>
      </w:r>
      <w:r w:rsidRPr="008708CA">
        <w:rPr>
          <w:lang w:val="en-GB"/>
        </w:rPr>
        <w:t>deficiency</w:t>
      </w:r>
      <w:r w:rsidRPr="008708CA">
        <w:rPr>
          <w:i/>
          <w:lang w:val="en-GB"/>
        </w:rPr>
        <w:t xml:space="preserve"> </w:t>
      </w:r>
      <w:r w:rsidRPr="008708CA">
        <w:rPr>
          <w:lang w:val="en-GB"/>
        </w:rPr>
        <w:t>affects</w:t>
      </w:r>
      <w:r w:rsidRPr="008708CA">
        <w:rPr>
          <w:i/>
          <w:lang w:val="en-GB"/>
        </w:rPr>
        <w:t xml:space="preserve"> </w:t>
      </w:r>
      <w:r w:rsidRPr="008708CA">
        <w:rPr>
          <w:lang w:val="en-GB"/>
        </w:rPr>
        <w:t>mesenchymal</w:t>
      </w:r>
      <w:r w:rsidRPr="008708CA">
        <w:rPr>
          <w:i/>
          <w:lang w:val="en-GB"/>
        </w:rPr>
        <w:t xml:space="preserve"> </w:t>
      </w:r>
      <w:r w:rsidRPr="008708CA">
        <w:rPr>
          <w:lang w:val="en-GB"/>
        </w:rPr>
        <w:t>stem</w:t>
      </w:r>
      <w:r w:rsidRPr="008708CA">
        <w:rPr>
          <w:i/>
          <w:lang w:val="en-GB"/>
        </w:rPr>
        <w:t xml:space="preserve"> </w:t>
      </w:r>
      <w:r w:rsidRPr="008708CA">
        <w:rPr>
          <w:lang w:val="en-GB"/>
        </w:rPr>
        <w:t>cell</w:t>
      </w:r>
      <w:r w:rsidRPr="008708CA">
        <w:rPr>
          <w:i/>
          <w:lang w:val="en-GB"/>
        </w:rPr>
        <w:t xml:space="preserve"> </w:t>
      </w:r>
      <w:r w:rsidRPr="008708CA">
        <w:rPr>
          <w:lang w:val="en-GB"/>
        </w:rPr>
        <w:t>activity</w:t>
      </w:r>
      <w:r w:rsidRPr="008708CA">
        <w:rPr>
          <w:i/>
          <w:lang w:val="en-GB"/>
        </w:rPr>
        <w:t xml:space="preserve"> </w:t>
      </w:r>
      <w:r w:rsidRPr="008708CA">
        <w:rPr>
          <w:lang w:val="en-GB"/>
        </w:rPr>
        <w:t>in</w:t>
      </w:r>
      <w:r w:rsidRPr="008708CA">
        <w:rPr>
          <w:i/>
          <w:lang w:val="en-GB"/>
        </w:rPr>
        <w:t xml:space="preserve"> </w:t>
      </w:r>
      <w:r w:rsidRPr="008708CA">
        <w:rPr>
          <w:lang w:val="en-GB"/>
        </w:rPr>
        <w:t>the</w:t>
      </w:r>
      <w:r w:rsidRPr="008708CA">
        <w:rPr>
          <w:i/>
          <w:lang w:val="en-GB"/>
        </w:rPr>
        <w:t xml:space="preserve"> </w:t>
      </w:r>
      <w:r w:rsidRPr="008708CA">
        <w:rPr>
          <w:lang w:val="en-GB"/>
        </w:rPr>
        <w:t>developing</w:t>
      </w:r>
      <w:r w:rsidRPr="008708CA">
        <w:rPr>
          <w:i/>
          <w:lang w:val="en-GB"/>
        </w:rPr>
        <w:t xml:space="preserve"> </w:t>
      </w:r>
      <w:r w:rsidRPr="008708CA">
        <w:rPr>
          <w:lang w:val="en-GB"/>
        </w:rPr>
        <w:t>offspring.</w:t>
      </w:r>
      <w:r w:rsidRPr="008708CA">
        <w:rPr>
          <w:i/>
          <w:lang w:val="en-GB"/>
        </w:rPr>
        <w:t xml:space="preserve"> </w:t>
      </w:r>
      <w:r w:rsidRPr="008708CA">
        <w:rPr>
          <w:lang w:val="en-GB"/>
        </w:rPr>
        <w:t>Bone</w:t>
      </w:r>
      <w:r w:rsidRPr="008708CA">
        <w:rPr>
          <w:i/>
          <w:lang w:val="en-GB"/>
        </w:rPr>
        <w:t xml:space="preserve"> </w:t>
      </w:r>
      <w:r w:rsidR="000D2D7D" w:rsidRPr="008708CA">
        <w:rPr>
          <w:b/>
          <w:lang w:val="en-GB"/>
        </w:rPr>
        <w:t>2003</w:t>
      </w:r>
      <w:r w:rsidR="000D2D7D" w:rsidRPr="008708CA">
        <w:rPr>
          <w:lang w:val="en-GB"/>
        </w:rPr>
        <w:t>,</w:t>
      </w:r>
      <w:r w:rsidR="000D2D7D" w:rsidRPr="008708CA">
        <w:rPr>
          <w:i/>
          <w:lang w:val="en-GB"/>
        </w:rPr>
        <w:t xml:space="preserve"> 33</w:t>
      </w:r>
      <w:r w:rsidR="000D2D7D" w:rsidRPr="008708CA">
        <w:rPr>
          <w:lang w:val="en-GB"/>
        </w:rPr>
        <w:t>,</w:t>
      </w:r>
      <w:r w:rsidR="000D2D7D" w:rsidRPr="008708CA">
        <w:rPr>
          <w:i/>
          <w:lang w:val="en-GB"/>
        </w:rPr>
        <w:t xml:space="preserve"> </w:t>
      </w:r>
      <w:r w:rsidR="000D2D7D" w:rsidRPr="008708CA">
        <w:rPr>
          <w:lang w:val="en-GB"/>
        </w:rPr>
        <w:t>100–107</w:t>
      </w:r>
      <w:r w:rsidRPr="008708CA">
        <w:rPr>
          <w:lang w:val="en-GB"/>
        </w:rPr>
        <w:t>,</w:t>
      </w:r>
      <w:r w:rsidRPr="008708CA">
        <w:rPr>
          <w:i/>
          <w:lang w:val="en-GB"/>
        </w:rPr>
        <w:t xml:space="preserve"> </w:t>
      </w:r>
      <w:r w:rsidR="000D2D7D" w:rsidRPr="008708CA">
        <w:rPr>
          <w:lang w:val="en-GB"/>
        </w:rPr>
        <w:t>doi:</w:t>
      </w:r>
      <w:r w:rsidRPr="008708CA">
        <w:rPr>
          <w:lang w:val="en-GB"/>
        </w:rPr>
        <w:t>10.1016/s8756-3282(03)00166-2.</w:t>
      </w:r>
    </w:p>
    <w:p w14:paraId="46AE3FD6" w14:textId="4A5B7CEB" w:rsidR="00CF732C" w:rsidRPr="008708CA" w:rsidRDefault="00CF732C" w:rsidP="000D2D7D">
      <w:pPr>
        <w:pStyle w:val="MDPI71References"/>
        <w:rPr>
          <w:lang w:val="en-GB"/>
        </w:rPr>
      </w:pPr>
      <w:r w:rsidRPr="008708CA">
        <w:rPr>
          <w:lang w:val="en-GB"/>
        </w:rPr>
        <w:t>Raja,</w:t>
      </w:r>
      <w:r w:rsidRPr="008708CA">
        <w:rPr>
          <w:i/>
          <w:lang w:val="en-GB"/>
        </w:rPr>
        <w:t xml:space="preserve"> </w:t>
      </w:r>
      <w:r w:rsidRPr="008708CA">
        <w:rPr>
          <w:lang w:val="en-GB"/>
        </w:rPr>
        <w:t>J.S.;</w:t>
      </w:r>
      <w:r w:rsidRPr="008708CA">
        <w:rPr>
          <w:i/>
          <w:lang w:val="en-GB"/>
        </w:rPr>
        <w:t xml:space="preserve"> </w:t>
      </w:r>
      <w:r w:rsidRPr="008708CA">
        <w:rPr>
          <w:lang w:val="en-GB"/>
        </w:rPr>
        <w:t>Hoffman,</w:t>
      </w:r>
      <w:r w:rsidRPr="008708CA">
        <w:rPr>
          <w:i/>
          <w:lang w:val="en-GB"/>
        </w:rPr>
        <w:t xml:space="preserve"> </w:t>
      </w:r>
      <w:r w:rsidRPr="008708CA">
        <w:rPr>
          <w:lang w:val="en-GB"/>
        </w:rPr>
        <w:t>M.L.;</w:t>
      </w:r>
      <w:r w:rsidRPr="008708CA">
        <w:rPr>
          <w:i/>
          <w:lang w:val="en-GB"/>
        </w:rPr>
        <w:t xml:space="preserve"> </w:t>
      </w:r>
      <w:r w:rsidRPr="008708CA">
        <w:rPr>
          <w:lang w:val="en-GB"/>
        </w:rPr>
        <w:t>Govoni,</w:t>
      </w:r>
      <w:r w:rsidRPr="008708CA">
        <w:rPr>
          <w:i/>
          <w:lang w:val="en-GB"/>
        </w:rPr>
        <w:t xml:space="preserve"> </w:t>
      </w:r>
      <w:r w:rsidRPr="008708CA">
        <w:rPr>
          <w:lang w:val="en-GB"/>
        </w:rPr>
        <w:t>K.E.;</w:t>
      </w:r>
      <w:r w:rsidRPr="008708CA">
        <w:rPr>
          <w:i/>
          <w:lang w:val="en-GB"/>
        </w:rPr>
        <w:t xml:space="preserve"> </w:t>
      </w:r>
      <w:r w:rsidRPr="008708CA">
        <w:rPr>
          <w:lang w:val="en-GB"/>
        </w:rPr>
        <w:t>Zinn,</w:t>
      </w:r>
      <w:r w:rsidRPr="008708CA">
        <w:rPr>
          <w:i/>
          <w:lang w:val="en-GB"/>
        </w:rPr>
        <w:t xml:space="preserve"> </w:t>
      </w:r>
      <w:r w:rsidRPr="008708CA">
        <w:rPr>
          <w:lang w:val="en-GB"/>
        </w:rPr>
        <w:t>S.A.;</w:t>
      </w:r>
      <w:r w:rsidRPr="008708CA">
        <w:rPr>
          <w:i/>
          <w:lang w:val="en-GB"/>
        </w:rPr>
        <w:t xml:space="preserve"> </w:t>
      </w:r>
      <w:r w:rsidRPr="008708CA">
        <w:rPr>
          <w:lang w:val="en-GB"/>
        </w:rPr>
        <w:t>Reed,</w:t>
      </w:r>
      <w:r w:rsidRPr="008708CA">
        <w:rPr>
          <w:i/>
          <w:lang w:val="en-GB"/>
        </w:rPr>
        <w:t xml:space="preserve"> </w:t>
      </w:r>
      <w:r w:rsidRPr="008708CA">
        <w:rPr>
          <w:lang w:val="en-GB"/>
        </w:rPr>
        <w:t>S.A.</w:t>
      </w:r>
      <w:r w:rsidRPr="008708CA">
        <w:rPr>
          <w:i/>
          <w:lang w:val="en-GB"/>
        </w:rPr>
        <w:t xml:space="preserve"> </w:t>
      </w:r>
      <w:r w:rsidRPr="008708CA">
        <w:rPr>
          <w:lang w:val="en-GB"/>
        </w:rPr>
        <w:t>Restricted</w:t>
      </w:r>
      <w:r w:rsidRPr="008708CA">
        <w:rPr>
          <w:i/>
          <w:lang w:val="en-GB"/>
        </w:rPr>
        <w:t xml:space="preserve"> </w:t>
      </w:r>
      <w:r w:rsidRPr="008708CA">
        <w:rPr>
          <w:lang w:val="en-GB"/>
        </w:rPr>
        <w:t>maternal</w:t>
      </w:r>
      <w:r w:rsidRPr="008708CA">
        <w:rPr>
          <w:i/>
          <w:lang w:val="en-GB"/>
        </w:rPr>
        <w:t xml:space="preserve"> </w:t>
      </w:r>
      <w:r w:rsidRPr="008708CA">
        <w:rPr>
          <w:lang w:val="en-GB"/>
        </w:rPr>
        <w:t>nutrition</w:t>
      </w:r>
      <w:r w:rsidRPr="008708CA">
        <w:rPr>
          <w:i/>
          <w:lang w:val="en-GB"/>
        </w:rPr>
        <w:t xml:space="preserve"> </w:t>
      </w:r>
      <w:r w:rsidRPr="008708CA">
        <w:rPr>
          <w:lang w:val="en-GB"/>
        </w:rPr>
        <w:t>alters</w:t>
      </w:r>
      <w:r w:rsidRPr="008708CA">
        <w:rPr>
          <w:i/>
          <w:lang w:val="en-GB"/>
        </w:rPr>
        <w:t xml:space="preserve"> </w:t>
      </w:r>
      <w:r w:rsidRPr="008708CA">
        <w:rPr>
          <w:lang w:val="en-GB"/>
        </w:rPr>
        <w:t>myogenic</w:t>
      </w:r>
      <w:r w:rsidRPr="008708CA">
        <w:rPr>
          <w:i/>
          <w:lang w:val="en-GB"/>
        </w:rPr>
        <w:t xml:space="preserve"> </w:t>
      </w:r>
      <w:r w:rsidRPr="008708CA">
        <w:rPr>
          <w:lang w:val="en-GB"/>
        </w:rPr>
        <w:t>regulatory</w:t>
      </w:r>
      <w:r w:rsidRPr="008708CA">
        <w:rPr>
          <w:i/>
          <w:lang w:val="en-GB"/>
        </w:rPr>
        <w:t xml:space="preserve"> </w:t>
      </w:r>
      <w:r w:rsidRPr="008708CA">
        <w:rPr>
          <w:lang w:val="en-GB"/>
        </w:rPr>
        <w:t>factor</w:t>
      </w:r>
      <w:r w:rsidRPr="008708CA">
        <w:rPr>
          <w:i/>
          <w:lang w:val="en-GB"/>
        </w:rPr>
        <w:t xml:space="preserve"> </w:t>
      </w:r>
      <w:r w:rsidRPr="008708CA">
        <w:rPr>
          <w:lang w:val="en-GB"/>
        </w:rPr>
        <w:t>expression</w:t>
      </w:r>
      <w:r w:rsidRPr="008708CA">
        <w:rPr>
          <w:i/>
          <w:lang w:val="en-GB"/>
        </w:rPr>
        <w:t xml:space="preserve"> </w:t>
      </w:r>
      <w:r w:rsidRPr="008708CA">
        <w:rPr>
          <w:lang w:val="en-GB"/>
        </w:rPr>
        <w:t>in</w:t>
      </w:r>
      <w:r w:rsidRPr="008708CA">
        <w:rPr>
          <w:i/>
          <w:lang w:val="en-GB"/>
        </w:rPr>
        <w:t xml:space="preserve"> </w:t>
      </w:r>
      <w:r w:rsidRPr="008708CA">
        <w:rPr>
          <w:lang w:val="en-GB"/>
        </w:rPr>
        <w:t>satellite</w:t>
      </w:r>
      <w:r w:rsidRPr="008708CA">
        <w:rPr>
          <w:i/>
          <w:lang w:val="en-GB"/>
        </w:rPr>
        <w:t xml:space="preserve"> </w:t>
      </w:r>
      <w:r w:rsidRPr="008708CA">
        <w:rPr>
          <w:lang w:val="en-GB"/>
        </w:rPr>
        <w:t>cells</w:t>
      </w:r>
      <w:r w:rsidRPr="008708CA">
        <w:rPr>
          <w:i/>
          <w:lang w:val="en-GB"/>
        </w:rPr>
        <w:t xml:space="preserve"> </w:t>
      </w:r>
      <w:r w:rsidRPr="008708CA">
        <w:rPr>
          <w:lang w:val="en-GB"/>
        </w:rPr>
        <w:t>of</w:t>
      </w:r>
      <w:r w:rsidRPr="008708CA">
        <w:rPr>
          <w:i/>
          <w:lang w:val="en-GB"/>
        </w:rPr>
        <w:t xml:space="preserve"> </w:t>
      </w:r>
      <w:r w:rsidRPr="008708CA">
        <w:rPr>
          <w:lang w:val="en-GB"/>
        </w:rPr>
        <w:t>ovine</w:t>
      </w:r>
      <w:r w:rsidRPr="008708CA">
        <w:rPr>
          <w:i/>
          <w:lang w:val="en-GB"/>
        </w:rPr>
        <w:t xml:space="preserve"> </w:t>
      </w:r>
      <w:r w:rsidRPr="008708CA">
        <w:rPr>
          <w:lang w:val="en-GB"/>
        </w:rPr>
        <w:t>offspring.</w:t>
      </w:r>
      <w:r w:rsidRPr="008708CA">
        <w:rPr>
          <w:i/>
          <w:lang w:val="en-GB"/>
        </w:rPr>
        <w:t xml:space="preserve"> </w:t>
      </w:r>
      <w:r w:rsidRPr="008708CA">
        <w:rPr>
          <w:lang w:val="en-GB"/>
        </w:rPr>
        <w:t>Animal</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10</w:t>
      </w:r>
      <w:r w:rsidR="000D2D7D" w:rsidRPr="008708CA">
        <w:rPr>
          <w:lang w:val="en-GB"/>
        </w:rPr>
        <w:t>,</w:t>
      </w:r>
      <w:r w:rsidR="000D2D7D" w:rsidRPr="008708CA">
        <w:rPr>
          <w:i/>
          <w:lang w:val="en-GB"/>
        </w:rPr>
        <w:t xml:space="preserve"> </w:t>
      </w:r>
      <w:r w:rsidR="000D2D7D" w:rsidRPr="008708CA">
        <w:rPr>
          <w:lang w:val="en-GB"/>
        </w:rPr>
        <w:t>1200–1203</w:t>
      </w:r>
      <w:r w:rsidRPr="008708CA">
        <w:rPr>
          <w:lang w:val="en-GB"/>
        </w:rPr>
        <w:t>,</w:t>
      </w:r>
      <w:r w:rsidRPr="008708CA">
        <w:rPr>
          <w:i/>
          <w:lang w:val="en-GB"/>
        </w:rPr>
        <w:t xml:space="preserve"> </w:t>
      </w:r>
      <w:r w:rsidR="000D2D7D" w:rsidRPr="008708CA">
        <w:rPr>
          <w:lang w:val="en-GB"/>
        </w:rPr>
        <w:t>doi:</w:t>
      </w:r>
      <w:r w:rsidRPr="008708CA">
        <w:rPr>
          <w:lang w:val="en-GB"/>
        </w:rPr>
        <w:t>10.1017/S1751731116000070.</w:t>
      </w:r>
    </w:p>
    <w:p w14:paraId="25D3DA1F" w14:textId="46C94D05" w:rsidR="00CF732C" w:rsidRPr="008708CA" w:rsidRDefault="00CF732C" w:rsidP="000D2D7D">
      <w:pPr>
        <w:pStyle w:val="MDPI71References"/>
        <w:rPr>
          <w:lang w:val="en-GB"/>
        </w:rPr>
      </w:pPr>
      <w:r w:rsidRPr="008708CA">
        <w:rPr>
          <w:lang w:val="en-GB"/>
        </w:rPr>
        <w:t>Du,</w:t>
      </w:r>
      <w:r w:rsidRPr="008708CA">
        <w:rPr>
          <w:i/>
          <w:lang w:val="en-GB"/>
        </w:rPr>
        <w:t xml:space="preserve"> </w:t>
      </w:r>
      <w:r w:rsidRPr="008708CA">
        <w:rPr>
          <w:lang w:val="en-GB"/>
        </w:rPr>
        <w:t>M.;</w:t>
      </w:r>
      <w:r w:rsidRPr="008708CA">
        <w:rPr>
          <w:i/>
          <w:lang w:val="en-GB"/>
        </w:rPr>
        <w:t xml:space="preserve"> </w:t>
      </w:r>
      <w:r w:rsidRPr="008708CA">
        <w:rPr>
          <w:lang w:val="en-GB"/>
        </w:rPr>
        <w:t>Zhao,</w:t>
      </w:r>
      <w:r w:rsidRPr="008708CA">
        <w:rPr>
          <w:i/>
          <w:lang w:val="en-GB"/>
        </w:rPr>
        <w:t xml:space="preserve"> </w:t>
      </w:r>
      <w:r w:rsidRPr="008708CA">
        <w:rPr>
          <w:lang w:val="en-GB"/>
        </w:rPr>
        <w:t>J.X.;</w:t>
      </w:r>
      <w:r w:rsidRPr="008708CA">
        <w:rPr>
          <w:i/>
          <w:lang w:val="en-GB"/>
        </w:rPr>
        <w:t xml:space="preserve"> </w:t>
      </w:r>
      <w:r w:rsidRPr="008708CA">
        <w:rPr>
          <w:lang w:val="en-GB"/>
        </w:rPr>
        <w:t>Yan,</w:t>
      </w:r>
      <w:r w:rsidRPr="008708CA">
        <w:rPr>
          <w:i/>
          <w:lang w:val="en-GB"/>
        </w:rPr>
        <w:t xml:space="preserve"> </w:t>
      </w:r>
      <w:r w:rsidRPr="008708CA">
        <w:rPr>
          <w:lang w:val="en-GB"/>
        </w:rPr>
        <w:t>X.;</w:t>
      </w:r>
      <w:r w:rsidRPr="008708CA">
        <w:rPr>
          <w:i/>
          <w:lang w:val="en-GB"/>
        </w:rPr>
        <w:t xml:space="preserve"> </w:t>
      </w:r>
      <w:r w:rsidRPr="008708CA">
        <w:rPr>
          <w:lang w:val="en-GB"/>
        </w:rPr>
        <w:t>Huang,</w:t>
      </w:r>
      <w:r w:rsidRPr="008708CA">
        <w:rPr>
          <w:i/>
          <w:lang w:val="en-GB"/>
        </w:rPr>
        <w:t xml:space="preserve"> </w:t>
      </w:r>
      <w:r w:rsidRPr="008708CA">
        <w:rPr>
          <w:lang w:val="en-GB"/>
        </w:rPr>
        <w:t>Y.;</w:t>
      </w:r>
      <w:r w:rsidRPr="008708CA">
        <w:rPr>
          <w:i/>
          <w:lang w:val="en-GB"/>
        </w:rPr>
        <w:t xml:space="preserve"> </w:t>
      </w:r>
      <w:r w:rsidRPr="008708CA">
        <w:rPr>
          <w:lang w:val="en-GB"/>
        </w:rPr>
        <w:t>Nicodemus,</w:t>
      </w:r>
      <w:r w:rsidRPr="008708CA">
        <w:rPr>
          <w:i/>
          <w:lang w:val="en-GB"/>
        </w:rPr>
        <w:t xml:space="preserve"> </w:t>
      </w:r>
      <w:r w:rsidRPr="008708CA">
        <w:rPr>
          <w:lang w:val="en-GB"/>
        </w:rPr>
        <w:t>L.V.;</w:t>
      </w:r>
      <w:r w:rsidRPr="008708CA">
        <w:rPr>
          <w:i/>
          <w:lang w:val="en-GB"/>
        </w:rPr>
        <w:t xml:space="preserve"> </w:t>
      </w:r>
      <w:r w:rsidRPr="008708CA">
        <w:rPr>
          <w:lang w:val="en-GB"/>
        </w:rPr>
        <w:t>Yue,</w:t>
      </w:r>
      <w:r w:rsidRPr="008708CA">
        <w:rPr>
          <w:i/>
          <w:lang w:val="en-GB"/>
        </w:rPr>
        <w:t xml:space="preserve"> </w:t>
      </w:r>
      <w:r w:rsidRPr="008708CA">
        <w:rPr>
          <w:lang w:val="en-GB"/>
        </w:rPr>
        <w:t>W.;</w:t>
      </w:r>
      <w:r w:rsidRPr="008708CA">
        <w:rPr>
          <w:i/>
          <w:lang w:val="en-GB"/>
        </w:rPr>
        <w:t xml:space="preserve"> </w:t>
      </w:r>
      <w:r w:rsidRPr="008708CA">
        <w:rPr>
          <w:lang w:val="en-GB"/>
        </w:rPr>
        <w:t>McCormick,</w:t>
      </w:r>
      <w:r w:rsidRPr="008708CA">
        <w:rPr>
          <w:i/>
          <w:lang w:val="en-GB"/>
        </w:rPr>
        <w:t xml:space="preserve"> </w:t>
      </w:r>
      <w:r w:rsidRPr="008708CA">
        <w:rPr>
          <w:lang w:val="en-GB"/>
        </w:rPr>
        <w:t>R.J.;</w:t>
      </w:r>
      <w:r w:rsidRPr="008708CA">
        <w:rPr>
          <w:i/>
          <w:lang w:val="en-GB"/>
        </w:rPr>
        <w:t xml:space="preserve"> </w:t>
      </w:r>
      <w:r w:rsidRPr="008708CA">
        <w:rPr>
          <w:lang w:val="en-GB"/>
        </w:rPr>
        <w:t>Zhu,</w:t>
      </w:r>
      <w:r w:rsidRPr="008708CA">
        <w:rPr>
          <w:i/>
          <w:lang w:val="en-GB"/>
        </w:rPr>
        <w:t xml:space="preserve"> </w:t>
      </w:r>
      <w:r w:rsidRPr="008708CA">
        <w:rPr>
          <w:lang w:val="en-GB"/>
        </w:rPr>
        <w:t>M.J.</w:t>
      </w:r>
      <w:r w:rsidRPr="008708CA">
        <w:rPr>
          <w:i/>
          <w:lang w:val="en-GB"/>
        </w:rPr>
        <w:t xml:space="preserve"> </w:t>
      </w:r>
      <w:r w:rsidRPr="008708CA">
        <w:rPr>
          <w:lang w:val="en-GB"/>
        </w:rPr>
        <w:t>Fetal</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Pr="008708CA">
        <w:rPr>
          <w:i/>
          <w:lang w:val="en-GB"/>
        </w:rPr>
        <w:t xml:space="preserve"> </w:t>
      </w:r>
      <w:r w:rsidRPr="008708CA">
        <w:rPr>
          <w:lang w:val="en-GB"/>
        </w:rPr>
        <w:t>mesenchymal</w:t>
      </w:r>
      <w:r w:rsidRPr="008708CA">
        <w:rPr>
          <w:i/>
          <w:lang w:val="en-GB"/>
        </w:rPr>
        <w:t xml:space="preserve"> </w:t>
      </w:r>
      <w:r w:rsidRPr="008708CA">
        <w:rPr>
          <w:lang w:val="en-GB"/>
        </w:rPr>
        <w:t>multipotent</w:t>
      </w:r>
      <w:r w:rsidRPr="008708CA">
        <w:rPr>
          <w:i/>
          <w:lang w:val="en-GB"/>
        </w:rPr>
        <w:t xml:space="preserve"> </w:t>
      </w:r>
      <w:r w:rsidRPr="008708CA">
        <w:rPr>
          <w:lang w:val="en-GB"/>
        </w:rPr>
        <w:t>cell</w:t>
      </w:r>
      <w:r w:rsidRPr="008708CA">
        <w:rPr>
          <w:i/>
          <w:lang w:val="en-GB"/>
        </w:rPr>
        <w:t xml:space="preserve"> </w:t>
      </w:r>
      <w:r w:rsidRPr="008708CA">
        <w:rPr>
          <w:lang w:val="en-GB"/>
        </w:rPr>
        <w:t>differentiation</w:t>
      </w:r>
      <w:r w:rsidR="008708CA" w:rsidRPr="008708CA">
        <w:rPr>
          <w:lang w:val="en-GB"/>
        </w:rPr>
        <w:t>, and</w:t>
      </w:r>
      <w:r w:rsidRPr="008708CA">
        <w:rPr>
          <w:i/>
          <w:lang w:val="en-GB"/>
        </w:rPr>
        <w:t xml:space="preserve"> </w:t>
      </w:r>
      <w:r w:rsidRPr="008708CA">
        <w:rPr>
          <w:lang w:val="en-GB"/>
        </w:rPr>
        <w:t>associated</w:t>
      </w:r>
      <w:r w:rsidRPr="008708CA">
        <w:rPr>
          <w:i/>
          <w:lang w:val="en-GB"/>
        </w:rPr>
        <w:t xml:space="preserve"> </w:t>
      </w:r>
      <w:r w:rsidRPr="008708CA">
        <w:rPr>
          <w:lang w:val="en-GB"/>
        </w:rPr>
        <w:t>signaling</w:t>
      </w:r>
      <w:r w:rsidRPr="008708CA">
        <w:rPr>
          <w:i/>
          <w:lang w:val="en-GB"/>
        </w:rPr>
        <w:t xml:space="preserve"> </w:t>
      </w:r>
      <w:r w:rsidRPr="008708CA">
        <w:rPr>
          <w:lang w:val="en-GB"/>
        </w:rPr>
        <w:t>pathways.</w:t>
      </w:r>
      <w:r w:rsidRPr="008708CA">
        <w:rPr>
          <w:i/>
          <w:lang w:val="en-GB"/>
        </w:rPr>
        <w:t xml:space="preserve"> </w:t>
      </w:r>
      <w:r w:rsidRPr="008708CA">
        <w:rPr>
          <w:lang w:val="en-GB"/>
        </w:rPr>
        <w:t>J</w:t>
      </w:r>
      <w:r w:rsidRPr="008708CA">
        <w:rPr>
          <w:i/>
          <w:lang w:val="en-GB"/>
        </w:rPr>
        <w:t xml:space="preserve"> </w:t>
      </w:r>
      <w:r w:rsidRPr="008708CA">
        <w:rPr>
          <w:lang w:val="en-GB"/>
        </w:rPr>
        <w:t>Anim</w:t>
      </w:r>
      <w:r w:rsidRPr="008708CA">
        <w:rPr>
          <w:i/>
          <w:lang w:val="en-GB"/>
        </w:rPr>
        <w:t xml:space="preserve"> </w:t>
      </w:r>
      <w:r w:rsidRPr="008708CA">
        <w:rPr>
          <w:lang w:val="en-GB"/>
        </w:rPr>
        <w:t>Sci</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89</w:t>
      </w:r>
      <w:r w:rsidR="000D2D7D" w:rsidRPr="008708CA">
        <w:rPr>
          <w:lang w:val="en-GB"/>
        </w:rPr>
        <w:t>,</w:t>
      </w:r>
      <w:r w:rsidR="000D2D7D" w:rsidRPr="008708CA">
        <w:rPr>
          <w:i/>
          <w:lang w:val="en-GB"/>
        </w:rPr>
        <w:t xml:space="preserve"> </w:t>
      </w:r>
      <w:r w:rsidR="000D2D7D" w:rsidRPr="008708CA">
        <w:rPr>
          <w:lang w:val="en-GB"/>
        </w:rPr>
        <w:t>583–590</w:t>
      </w:r>
      <w:r w:rsidRPr="008708CA">
        <w:rPr>
          <w:lang w:val="en-GB"/>
        </w:rPr>
        <w:t>,</w:t>
      </w:r>
      <w:r w:rsidRPr="008708CA">
        <w:rPr>
          <w:i/>
          <w:lang w:val="en-GB"/>
        </w:rPr>
        <w:t xml:space="preserve"> </w:t>
      </w:r>
      <w:r w:rsidR="000D2D7D" w:rsidRPr="008708CA">
        <w:rPr>
          <w:lang w:val="en-GB"/>
        </w:rPr>
        <w:t>doi:</w:t>
      </w:r>
      <w:r w:rsidRPr="008708CA">
        <w:rPr>
          <w:lang w:val="en-GB"/>
        </w:rPr>
        <w:t>10.2527/jas.2010-3386.</w:t>
      </w:r>
    </w:p>
    <w:p w14:paraId="4B63A7E2" w14:textId="706F800C" w:rsidR="00CF732C" w:rsidRPr="008708CA" w:rsidRDefault="00CF732C" w:rsidP="000D2D7D">
      <w:pPr>
        <w:pStyle w:val="MDPI71References"/>
        <w:rPr>
          <w:lang w:val="en-GB"/>
        </w:rPr>
      </w:pPr>
      <w:r w:rsidRPr="008708CA">
        <w:rPr>
          <w:lang w:val="en-GB"/>
        </w:rPr>
        <w:t>Jousse,</w:t>
      </w:r>
      <w:r w:rsidRPr="008708CA">
        <w:rPr>
          <w:i/>
          <w:lang w:val="en-GB"/>
        </w:rPr>
        <w:t xml:space="preserve"> </w:t>
      </w:r>
      <w:r w:rsidRPr="008708CA">
        <w:rPr>
          <w:lang w:val="en-GB"/>
        </w:rPr>
        <w:t>C.;</w:t>
      </w:r>
      <w:r w:rsidRPr="008708CA">
        <w:rPr>
          <w:i/>
          <w:lang w:val="en-GB"/>
        </w:rPr>
        <w:t xml:space="preserve"> </w:t>
      </w:r>
      <w:r w:rsidRPr="008708CA">
        <w:rPr>
          <w:lang w:val="en-GB"/>
        </w:rPr>
        <w:t>Muranishi,</w:t>
      </w:r>
      <w:r w:rsidRPr="008708CA">
        <w:rPr>
          <w:i/>
          <w:lang w:val="en-GB"/>
        </w:rPr>
        <w:t xml:space="preserve"> </w:t>
      </w:r>
      <w:r w:rsidRPr="008708CA">
        <w:rPr>
          <w:lang w:val="en-GB"/>
        </w:rPr>
        <w:t>Y.;</w:t>
      </w:r>
      <w:r w:rsidRPr="008708CA">
        <w:rPr>
          <w:i/>
          <w:lang w:val="en-GB"/>
        </w:rPr>
        <w:t xml:space="preserve"> </w:t>
      </w:r>
      <w:r w:rsidRPr="008708CA">
        <w:rPr>
          <w:lang w:val="en-GB"/>
        </w:rPr>
        <w:t>Parry,</w:t>
      </w:r>
      <w:r w:rsidRPr="008708CA">
        <w:rPr>
          <w:i/>
          <w:lang w:val="en-GB"/>
        </w:rPr>
        <w:t xml:space="preserve"> </w:t>
      </w:r>
      <w:r w:rsidRPr="008708CA">
        <w:rPr>
          <w:lang w:val="en-GB"/>
        </w:rPr>
        <w:t>L.;</w:t>
      </w:r>
      <w:r w:rsidRPr="008708CA">
        <w:rPr>
          <w:i/>
          <w:lang w:val="en-GB"/>
        </w:rPr>
        <w:t xml:space="preserve"> </w:t>
      </w:r>
      <w:r w:rsidRPr="008708CA">
        <w:rPr>
          <w:lang w:val="en-GB"/>
        </w:rPr>
        <w:t>Montaurier,</w:t>
      </w:r>
      <w:r w:rsidRPr="008708CA">
        <w:rPr>
          <w:i/>
          <w:lang w:val="en-GB"/>
        </w:rPr>
        <w:t xml:space="preserve"> </w:t>
      </w:r>
      <w:r w:rsidRPr="008708CA">
        <w:rPr>
          <w:lang w:val="en-GB"/>
        </w:rPr>
        <w:t>C.;</w:t>
      </w:r>
      <w:r w:rsidRPr="008708CA">
        <w:rPr>
          <w:i/>
          <w:lang w:val="en-GB"/>
        </w:rPr>
        <w:t xml:space="preserve"> </w:t>
      </w:r>
      <w:r w:rsidRPr="008708CA">
        <w:rPr>
          <w:lang w:val="en-GB"/>
        </w:rPr>
        <w:t>Even,</w:t>
      </w:r>
      <w:r w:rsidRPr="008708CA">
        <w:rPr>
          <w:i/>
          <w:lang w:val="en-GB"/>
        </w:rPr>
        <w:t xml:space="preserve"> </w:t>
      </w:r>
      <w:r w:rsidRPr="008708CA">
        <w:rPr>
          <w:lang w:val="en-GB"/>
        </w:rPr>
        <w:t>P.;</w:t>
      </w:r>
      <w:r w:rsidRPr="008708CA">
        <w:rPr>
          <w:i/>
          <w:lang w:val="en-GB"/>
        </w:rPr>
        <w:t xml:space="preserve"> </w:t>
      </w:r>
      <w:r w:rsidRPr="008708CA">
        <w:rPr>
          <w:lang w:val="en-GB"/>
        </w:rPr>
        <w:t>Launay,</w:t>
      </w:r>
      <w:r w:rsidRPr="008708CA">
        <w:rPr>
          <w:i/>
          <w:lang w:val="en-GB"/>
        </w:rPr>
        <w:t xml:space="preserve"> </w:t>
      </w:r>
      <w:r w:rsidRPr="008708CA">
        <w:rPr>
          <w:lang w:val="en-GB"/>
        </w:rPr>
        <w:t>J.M.;</w:t>
      </w:r>
      <w:r w:rsidRPr="008708CA">
        <w:rPr>
          <w:i/>
          <w:lang w:val="en-GB"/>
        </w:rPr>
        <w:t xml:space="preserve"> </w:t>
      </w:r>
      <w:r w:rsidRPr="008708CA">
        <w:rPr>
          <w:lang w:val="en-GB"/>
        </w:rPr>
        <w:t>Carraro,</w:t>
      </w:r>
      <w:r w:rsidRPr="008708CA">
        <w:rPr>
          <w:i/>
          <w:lang w:val="en-GB"/>
        </w:rPr>
        <w:t xml:space="preserve"> </w:t>
      </w:r>
      <w:r w:rsidRPr="008708CA">
        <w:rPr>
          <w:lang w:val="en-GB"/>
        </w:rPr>
        <w:t>V.;</w:t>
      </w:r>
      <w:r w:rsidRPr="008708CA">
        <w:rPr>
          <w:i/>
          <w:lang w:val="en-GB"/>
        </w:rPr>
        <w:t xml:space="preserve"> </w:t>
      </w:r>
      <w:r w:rsidRPr="008708CA">
        <w:rPr>
          <w:lang w:val="en-GB"/>
        </w:rPr>
        <w:t>Maurin,</w:t>
      </w:r>
      <w:r w:rsidRPr="008708CA">
        <w:rPr>
          <w:i/>
          <w:lang w:val="en-GB"/>
        </w:rPr>
        <w:t xml:space="preserve"> </w:t>
      </w:r>
      <w:r w:rsidRPr="008708CA">
        <w:rPr>
          <w:lang w:val="en-GB"/>
        </w:rPr>
        <w:t>A.C.;</w:t>
      </w:r>
      <w:r w:rsidRPr="008708CA">
        <w:rPr>
          <w:i/>
          <w:lang w:val="en-GB"/>
        </w:rPr>
        <w:t xml:space="preserve"> </w:t>
      </w:r>
      <w:r w:rsidRPr="008708CA">
        <w:rPr>
          <w:lang w:val="en-GB"/>
        </w:rPr>
        <w:t>Averous,</w:t>
      </w:r>
      <w:r w:rsidRPr="008708CA">
        <w:rPr>
          <w:i/>
          <w:lang w:val="en-GB"/>
        </w:rPr>
        <w:t xml:space="preserve"> </w:t>
      </w:r>
      <w:r w:rsidRPr="008708CA">
        <w:rPr>
          <w:lang w:val="en-GB"/>
        </w:rPr>
        <w:t>J.;</w:t>
      </w:r>
      <w:r w:rsidRPr="008708CA">
        <w:rPr>
          <w:i/>
          <w:lang w:val="en-GB"/>
        </w:rPr>
        <w:t xml:space="preserve"> </w:t>
      </w:r>
      <w:r w:rsidRPr="008708CA">
        <w:rPr>
          <w:lang w:val="en-GB"/>
        </w:rPr>
        <w:t>Chaveroux,</w:t>
      </w:r>
      <w:r w:rsidRPr="008708CA">
        <w:rPr>
          <w:i/>
          <w:lang w:val="en-GB"/>
        </w:rPr>
        <w:t xml:space="preserve"> </w:t>
      </w:r>
      <w:r w:rsidRPr="008708CA">
        <w:rPr>
          <w:lang w:val="en-GB"/>
        </w:rPr>
        <w:t>C.</w:t>
      </w:r>
      <w:r w:rsidR="000D2D7D" w:rsidRPr="008708CA">
        <w:rPr>
          <w:lang w:val="en-GB"/>
        </w:rPr>
        <w:t>; et al.</w:t>
      </w:r>
      <w:r w:rsidRPr="008708CA">
        <w:rPr>
          <w:i/>
          <w:lang w:val="en-GB"/>
        </w:rPr>
        <w:t xml:space="preserve"> </w:t>
      </w:r>
      <w:r w:rsidRPr="008708CA">
        <w:rPr>
          <w:lang w:val="en-GB"/>
        </w:rPr>
        <w:t>Perinatal</w:t>
      </w:r>
      <w:r w:rsidRPr="008708CA">
        <w:rPr>
          <w:i/>
          <w:lang w:val="en-GB"/>
        </w:rPr>
        <w:t xml:space="preserve"> </w:t>
      </w:r>
      <w:r w:rsidRPr="008708CA">
        <w:rPr>
          <w:lang w:val="en-GB"/>
        </w:rPr>
        <w:t>protein</w:t>
      </w:r>
      <w:r w:rsidRPr="008708CA">
        <w:rPr>
          <w:i/>
          <w:lang w:val="en-GB"/>
        </w:rPr>
        <w:t xml:space="preserve"> </w:t>
      </w:r>
      <w:r w:rsidRPr="008708CA">
        <w:rPr>
          <w:lang w:val="en-GB"/>
        </w:rPr>
        <w:t>malnutrition</w:t>
      </w:r>
      <w:r w:rsidRPr="008708CA">
        <w:rPr>
          <w:i/>
          <w:lang w:val="en-GB"/>
        </w:rPr>
        <w:t xml:space="preserve"> </w:t>
      </w:r>
      <w:r w:rsidRPr="008708CA">
        <w:rPr>
          <w:lang w:val="en-GB"/>
        </w:rPr>
        <w:t>affects</w:t>
      </w:r>
      <w:r w:rsidRPr="008708CA">
        <w:rPr>
          <w:i/>
          <w:lang w:val="en-GB"/>
        </w:rPr>
        <w:t xml:space="preserve"> </w:t>
      </w:r>
      <w:r w:rsidRPr="008708CA">
        <w:rPr>
          <w:lang w:val="en-GB"/>
        </w:rPr>
        <w:t>mitochondrial</w:t>
      </w:r>
      <w:r w:rsidRPr="008708CA">
        <w:rPr>
          <w:i/>
          <w:lang w:val="en-GB"/>
        </w:rPr>
        <w:t xml:space="preserve"> </w:t>
      </w:r>
      <w:r w:rsidRPr="008708CA">
        <w:rPr>
          <w:lang w:val="en-GB"/>
        </w:rPr>
        <w:t>function</w:t>
      </w:r>
      <w:r w:rsidRPr="008708CA">
        <w:rPr>
          <w:i/>
          <w:lang w:val="en-GB"/>
        </w:rPr>
        <w:t xml:space="preserve"> </w:t>
      </w:r>
      <w:r w:rsidRPr="008708CA">
        <w:rPr>
          <w:lang w:val="en-GB"/>
        </w:rPr>
        <w:t>in</w:t>
      </w:r>
      <w:r w:rsidRPr="008708CA">
        <w:rPr>
          <w:i/>
          <w:lang w:val="en-GB"/>
        </w:rPr>
        <w:t xml:space="preserve"> </w:t>
      </w:r>
      <w:r w:rsidRPr="008708CA">
        <w:rPr>
          <w:lang w:val="en-GB"/>
        </w:rPr>
        <w:t>adult</w:t>
      </w:r>
      <w:r w:rsidRPr="008708CA">
        <w:rPr>
          <w:i/>
          <w:lang w:val="en-GB"/>
        </w:rPr>
        <w:t xml:space="preserve"> </w:t>
      </w:r>
      <w:r w:rsidRPr="008708CA">
        <w:rPr>
          <w:lang w:val="en-GB"/>
        </w:rPr>
        <w:t>and</w:t>
      </w:r>
      <w:r w:rsidRPr="008708CA">
        <w:rPr>
          <w:i/>
          <w:lang w:val="en-GB"/>
        </w:rPr>
        <w:t xml:space="preserve"> </w:t>
      </w:r>
      <w:r w:rsidRPr="008708CA">
        <w:rPr>
          <w:lang w:val="en-GB"/>
        </w:rPr>
        <w:t>results</w:t>
      </w:r>
      <w:r w:rsidRPr="008708CA">
        <w:rPr>
          <w:i/>
          <w:lang w:val="en-GB"/>
        </w:rPr>
        <w:t xml:space="preserve"> </w:t>
      </w:r>
      <w:r w:rsidRPr="008708CA">
        <w:rPr>
          <w:lang w:val="en-GB"/>
        </w:rPr>
        <w:t>in</w:t>
      </w:r>
      <w:r w:rsidRPr="008708CA">
        <w:rPr>
          <w:i/>
          <w:lang w:val="en-GB"/>
        </w:rPr>
        <w:t xml:space="preserve"> </w:t>
      </w:r>
      <w:r w:rsidRPr="008708CA">
        <w:rPr>
          <w:lang w:val="en-GB"/>
        </w:rPr>
        <w:t>a</w:t>
      </w:r>
      <w:r w:rsidRPr="008708CA">
        <w:rPr>
          <w:i/>
          <w:lang w:val="en-GB"/>
        </w:rPr>
        <w:t xml:space="preserve"> </w:t>
      </w:r>
      <w:r w:rsidRPr="008708CA">
        <w:rPr>
          <w:lang w:val="en-GB"/>
        </w:rPr>
        <w:t>resistance</w:t>
      </w:r>
      <w:r w:rsidRPr="008708CA">
        <w:rPr>
          <w:i/>
          <w:lang w:val="en-GB"/>
        </w:rPr>
        <w:t xml:space="preserve"> </w:t>
      </w:r>
      <w:r w:rsidRPr="008708CA">
        <w:rPr>
          <w:lang w:val="en-GB"/>
        </w:rPr>
        <w:t>to</w:t>
      </w:r>
      <w:r w:rsidRPr="008708CA">
        <w:rPr>
          <w:i/>
          <w:lang w:val="en-GB"/>
        </w:rPr>
        <w:t xml:space="preserve"> </w:t>
      </w:r>
      <w:r w:rsidRPr="008708CA">
        <w:rPr>
          <w:lang w:val="en-GB"/>
        </w:rPr>
        <w:t>high</w:t>
      </w:r>
      <w:r w:rsidRPr="008708CA">
        <w:rPr>
          <w:i/>
          <w:lang w:val="en-GB"/>
        </w:rPr>
        <w:t xml:space="preserve"> </w:t>
      </w:r>
      <w:r w:rsidRPr="008708CA">
        <w:rPr>
          <w:lang w:val="en-GB"/>
        </w:rPr>
        <w:t>fat</w:t>
      </w:r>
      <w:r w:rsidRPr="008708CA">
        <w:rPr>
          <w:i/>
          <w:lang w:val="en-GB"/>
        </w:rPr>
        <w:t xml:space="preserve"> </w:t>
      </w:r>
      <w:r w:rsidRPr="008708CA">
        <w:rPr>
          <w:lang w:val="en-GB"/>
        </w:rPr>
        <w:t>diet-induced</w:t>
      </w:r>
      <w:r w:rsidRPr="008708CA">
        <w:rPr>
          <w:i/>
          <w:lang w:val="en-GB"/>
        </w:rPr>
        <w:t xml:space="preserve"> </w:t>
      </w:r>
      <w:r w:rsidRPr="008708CA">
        <w:rPr>
          <w:lang w:val="en-GB"/>
        </w:rPr>
        <w:t>obesity.</w:t>
      </w:r>
      <w:r w:rsidRPr="008708CA">
        <w:rPr>
          <w:i/>
          <w:lang w:val="en-GB"/>
        </w:rPr>
        <w:t xml:space="preserve"> </w:t>
      </w:r>
      <w:r w:rsidR="000D2D7D" w:rsidRPr="008708CA">
        <w:rPr>
          <w:i/>
          <w:lang w:val="en-GB"/>
        </w:rPr>
        <w:t>PLoS ONE</w:t>
      </w:r>
      <w:r w:rsidRPr="008708CA">
        <w:rPr>
          <w:i/>
          <w:lang w:val="en-GB"/>
        </w:rPr>
        <w:t xml:space="preserve"> </w:t>
      </w:r>
      <w:r w:rsidRPr="008708CA">
        <w:rPr>
          <w:lang w:val="en-GB"/>
        </w:rPr>
        <w:t>2014,</w:t>
      </w:r>
      <w:r w:rsidRPr="008708CA">
        <w:rPr>
          <w:i/>
          <w:lang w:val="en-GB"/>
        </w:rPr>
        <w:t xml:space="preserve"> </w:t>
      </w:r>
      <w:r w:rsidRPr="008708CA">
        <w:rPr>
          <w:lang w:val="en-GB"/>
        </w:rPr>
        <w:t>9,</w:t>
      </w:r>
      <w:r w:rsidRPr="008708CA">
        <w:rPr>
          <w:i/>
          <w:lang w:val="en-GB"/>
        </w:rPr>
        <w:t xml:space="preserve"> </w:t>
      </w:r>
      <w:r w:rsidRPr="008708CA">
        <w:rPr>
          <w:lang w:val="en-GB"/>
        </w:rPr>
        <w:t>e104896,</w:t>
      </w:r>
      <w:r w:rsidRPr="008708CA">
        <w:rPr>
          <w:i/>
          <w:lang w:val="en-GB"/>
        </w:rPr>
        <w:t xml:space="preserve"> </w:t>
      </w:r>
      <w:r w:rsidR="000D2D7D" w:rsidRPr="008708CA">
        <w:rPr>
          <w:lang w:val="en-GB"/>
        </w:rPr>
        <w:t>doi:</w:t>
      </w:r>
      <w:r w:rsidRPr="008708CA">
        <w:rPr>
          <w:lang w:val="en-GB"/>
        </w:rPr>
        <w:t>10.1371/journal.pone.0104896.</w:t>
      </w:r>
    </w:p>
    <w:p w14:paraId="492C7406" w14:textId="47FF142E" w:rsidR="00CF732C" w:rsidRPr="008708CA" w:rsidRDefault="00CF732C" w:rsidP="000D2D7D">
      <w:pPr>
        <w:pStyle w:val="MDPI71References"/>
        <w:rPr>
          <w:lang w:val="en-GB"/>
        </w:rPr>
      </w:pPr>
      <w:r w:rsidRPr="008708CA">
        <w:rPr>
          <w:lang w:val="en-GB"/>
        </w:rPr>
        <w:t>Jansson,</w:t>
      </w:r>
      <w:r w:rsidRPr="008708CA">
        <w:rPr>
          <w:i/>
          <w:lang w:val="en-GB"/>
        </w:rPr>
        <w:t xml:space="preserve"> </w:t>
      </w:r>
      <w:r w:rsidRPr="008708CA">
        <w:rPr>
          <w:lang w:val="en-GB"/>
        </w:rPr>
        <w:t>N.;</w:t>
      </w:r>
      <w:r w:rsidRPr="008708CA">
        <w:rPr>
          <w:i/>
          <w:lang w:val="en-GB"/>
        </w:rPr>
        <w:t xml:space="preserve"> </w:t>
      </w:r>
      <w:r w:rsidRPr="008708CA">
        <w:rPr>
          <w:lang w:val="en-GB"/>
        </w:rPr>
        <w:t>Pettersson,</w:t>
      </w:r>
      <w:r w:rsidRPr="008708CA">
        <w:rPr>
          <w:i/>
          <w:lang w:val="en-GB"/>
        </w:rPr>
        <w:t xml:space="preserve"> </w:t>
      </w:r>
      <w:r w:rsidRPr="008708CA">
        <w:rPr>
          <w:lang w:val="en-GB"/>
        </w:rPr>
        <w:t>J.;</w:t>
      </w:r>
      <w:r w:rsidRPr="008708CA">
        <w:rPr>
          <w:i/>
          <w:lang w:val="en-GB"/>
        </w:rPr>
        <w:t xml:space="preserve"> </w:t>
      </w:r>
      <w:r w:rsidRPr="008708CA">
        <w:rPr>
          <w:lang w:val="en-GB"/>
        </w:rPr>
        <w:t>Haafiz,</w:t>
      </w:r>
      <w:r w:rsidRPr="008708CA">
        <w:rPr>
          <w:i/>
          <w:lang w:val="en-GB"/>
        </w:rPr>
        <w:t xml:space="preserve"> </w:t>
      </w:r>
      <w:r w:rsidRPr="008708CA">
        <w:rPr>
          <w:lang w:val="en-GB"/>
        </w:rPr>
        <w:t>A.;</w:t>
      </w:r>
      <w:r w:rsidRPr="008708CA">
        <w:rPr>
          <w:i/>
          <w:lang w:val="en-GB"/>
        </w:rPr>
        <w:t xml:space="preserve"> </w:t>
      </w:r>
      <w:r w:rsidRPr="008708CA">
        <w:rPr>
          <w:lang w:val="en-GB"/>
        </w:rPr>
        <w:t>Ericsson,</w:t>
      </w:r>
      <w:r w:rsidRPr="008708CA">
        <w:rPr>
          <w:i/>
          <w:lang w:val="en-GB"/>
        </w:rPr>
        <w:t xml:space="preserve"> </w:t>
      </w:r>
      <w:r w:rsidRPr="008708CA">
        <w:rPr>
          <w:lang w:val="en-GB"/>
        </w:rPr>
        <w:t>A.;</w:t>
      </w:r>
      <w:r w:rsidRPr="008708CA">
        <w:rPr>
          <w:i/>
          <w:lang w:val="en-GB"/>
        </w:rPr>
        <w:t xml:space="preserve"> </w:t>
      </w:r>
      <w:r w:rsidRPr="008708CA">
        <w:rPr>
          <w:lang w:val="en-GB"/>
        </w:rPr>
        <w:t>Palmberg,</w:t>
      </w:r>
      <w:r w:rsidRPr="008708CA">
        <w:rPr>
          <w:i/>
          <w:lang w:val="en-GB"/>
        </w:rPr>
        <w:t xml:space="preserve"> </w:t>
      </w:r>
      <w:r w:rsidRPr="008708CA">
        <w:rPr>
          <w:lang w:val="en-GB"/>
        </w:rPr>
        <w:t>I.;</w:t>
      </w:r>
      <w:r w:rsidRPr="008708CA">
        <w:rPr>
          <w:i/>
          <w:lang w:val="en-GB"/>
        </w:rPr>
        <w:t xml:space="preserve"> </w:t>
      </w:r>
      <w:r w:rsidRPr="008708CA">
        <w:rPr>
          <w:lang w:val="en-GB"/>
        </w:rPr>
        <w:t>Tranberg,</w:t>
      </w:r>
      <w:r w:rsidRPr="008708CA">
        <w:rPr>
          <w:i/>
          <w:lang w:val="en-GB"/>
        </w:rPr>
        <w:t xml:space="preserve"> </w:t>
      </w:r>
      <w:r w:rsidRPr="008708CA">
        <w:rPr>
          <w:lang w:val="en-GB"/>
        </w:rPr>
        <w:t>M.;</w:t>
      </w:r>
      <w:r w:rsidRPr="008708CA">
        <w:rPr>
          <w:i/>
          <w:lang w:val="en-GB"/>
        </w:rPr>
        <w:t xml:space="preserve"> </w:t>
      </w:r>
      <w:r w:rsidRPr="008708CA">
        <w:rPr>
          <w:lang w:val="en-GB"/>
        </w:rPr>
        <w:t>Ganapathy,</w:t>
      </w:r>
      <w:r w:rsidRPr="008708CA">
        <w:rPr>
          <w:i/>
          <w:lang w:val="en-GB"/>
        </w:rPr>
        <w:t xml:space="preserve"> </w:t>
      </w:r>
      <w:r w:rsidRPr="008708CA">
        <w:rPr>
          <w:lang w:val="en-GB"/>
        </w:rPr>
        <w:t>V.;</w:t>
      </w:r>
      <w:r w:rsidRPr="008708CA">
        <w:rPr>
          <w:i/>
          <w:lang w:val="en-GB"/>
        </w:rPr>
        <w:t xml:space="preserve"> </w:t>
      </w:r>
      <w:r w:rsidRPr="008708CA">
        <w:rPr>
          <w:lang w:val="en-GB"/>
        </w:rPr>
        <w:t>Powell,</w:t>
      </w:r>
      <w:r w:rsidRPr="008708CA">
        <w:rPr>
          <w:i/>
          <w:lang w:val="en-GB"/>
        </w:rPr>
        <w:t xml:space="preserve"> </w:t>
      </w:r>
      <w:r w:rsidRPr="008708CA">
        <w:rPr>
          <w:lang w:val="en-GB"/>
        </w:rPr>
        <w:t>T.L.;</w:t>
      </w:r>
      <w:r w:rsidRPr="008708CA">
        <w:rPr>
          <w:i/>
          <w:lang w:val="en-GB"/>
        </w:rPr>
        <w:t xml:space="preserve"> </w:t>
      </w:r>
      <w:r w:rsidRPr="008708CA">
        <w:rPr>
          <w:lang w:val="en-GB"/>
        </w:rPr>
        <w:t>Jansson,</w:t>
      </w:r>
      <w:r w:rsidRPr="008708CA">
        <w:rPr>
          <w:i/>
          <w:lang w:val="en-GB"/>
        </w:rPr>
        <w:t xml:space="preserve"> </w:t>
      </w:r>
      <w:r w:rsidRPr="008708CA">
        <w:rPr>
          <w:lang w:val="en-GB"/>
        </w:rPr>
        <w:t>T.</w:t>
      </w:r>
      <w:r w:rsidRPr="008708CA">
        <w:rPr>
          <w:i/>
          <w:lang w:val="en-GB"/>
        </w:rPr>
        <w:t xml:space="preserve"> </w:t>
      </w:r>
      <w:r w:rsidRPr="008708CA">
        <w:rPr>
          <w:lang w:val="en-GB"/>
        </w:rPr>
        <w:t>Down-regulation</w:t>
      </w:r>
      <w:r w:rsidRPr="008708CA">
        <w:rPr>
          <w:i/>
          <w:lang w:val="en-GB"/>
        </w:rPr>
        <w:t xml:space="preserve"> </w:t>
      </w:r>
      <w:r w:rsidRPr="008708CA">
        <w:rPr>
          <w:lang w:val="en-GB"/>
        </w:rPr>
        <w:t>of</w:t>
      </w:r>
      <w:r w:rsidRPr="008708CA">
        <w:rPr>
          <w:i/>
          <w:lang w:val="en-GB"/>
        </w:rPr>
        <w:t xml:space="preserve"> </w:t>
      </w:r>
      <w:r w:rsidRPr="008708CA">
        <w:rPr>
          <w:lang w:val="en-GB"/>
        </w:rPr>
        <w:t>placental</w:t>
      </w:r>
      <w:r w:rsidRPr="008708CA">
        <w:rPr>
          <w:i/>
          <w:lang w:val="en-GB"/>
        </w:rPr>
        <w:t xml:space="preserve"> </w:t>
      </w:r>
      <w:r w:rsidRPr="008708CA">
        <w:rPr>
          <w:lang w:val="en-GB"/>
        </w:rPr>
        <w:t>transport</w:t>
      </w:r>
      <w:r w:rsidRPr="008708CA">
        <w:rPr>
          <w:i/>
          <w:lang w:val="en-GB"/>
        </w:rPr>
        <w:t xml:space="preserve"> </w:t>
      </w:r>
      <w:r w:rsidRPr="008708CA">
        <w:rPr>
          <w:lang w:val="en-GB"/>
        </w:rPr>
        <w:t>of</w:t>
      </w:r>
      <w:r w:rsidRPr="008708CA">
        <w:rPr>
          <w:i/>
          <w:lang w:val="en-GB"/>
        </w:rPr>
        <w:t xml:space="preserve"> </w:t>
      </w:r>
      <w:r w:rsidRPr="008708CA">
        <w:rPr>
          <w:lang w:val="en-GB"/>
        </w:rPr>
        <w:t>amino</w:t>
      </w:r>
      <w:r w:rsidRPr="008708CA">
        <w:rPr>
          <w:i/>
          <w:lang w:val="en-GB"/>
        </w:rPr>
        <w:t xml:space="preserve"> </w:t>
      </w:r>
      <w:r w:rsidRPr="008708CA">
        <w:rPr>
          <w:lang w:val="en-GB"/>
        </w:rPr>
        <w:t>acids</w:t>
      </w:r>
      <w:r w:rsidRPr="008708CA">
        <w:rPr>
          <w:i/>
          <w:lang w:val="en-GB"/>
        </w:rPr>
        <w:t xml:space="preserve"> </w:t>
      </w:r>
      <w:r w:rsidRPr="008708CA">
        <w:rPr>
          <w:lang w:val="en-GB"/>
        </w:rPr>
        <w:t>precedes</w:t>
      </w:r>
      <w:r w:rsidRPr="008708CA">
        <w:rPr>
          <w:i/>
          <w:lang w:val="en-GB"/>
        </w:rPr>
        <w:t xml:space="preserve"> </w:t>
      </w:r>
      <w:r w:rsidRPr="008708CA">
        <w:rPr>
          <w:lang w:val="en-GB"/>
        </w:rPr>
        <w:t>the</w:t>
      </w:r>
      <w:r w:rsidRPr="008708CA">
        <w:rPr>
          <w:i/>
          <w:lang w:val="en-GB"/>
        </w:rPr>
        <w:t xml:space="preserve"> </w:t>
      </w:r>
      <w:r w:rsidRPr="008708CA">
        <w:rPr>
          <w:lang w:val="en-GB"/>
        </w:rPr>
        <w:t>development</w:t>
      </w:r>
      <w:r w:rsidRPr="008708CA">
        <w:rPr>
          <w:i/>
          <w:lang w:val="en-GB"/>
        </w:rPr>
        <w:t xml:space="preserve"> </w:t>
      </w:r>
      <w:r w:rsidRPr="008708CA">
        <w:rPr>
          <w:lang w:val="en-GB"/>
        </w:rPr>
        <w:t>of</w:t>
      </w:r>
      <w:r w:rsidRPr="008708CA">
        <w:rPr>
          <w:i/>
          <w:lang w:val="en-GB"/>
        </w:rPr>
        <w:t xml:space="preserve"> </w:t>
      </w:r>
      <w:r w:rsidRPr="008708CA">
        <w:rPr>
          <w:lang w:val="en-GB"/>
        </w:rPr>
        <w:t>intrauterine</w:t>
      </w:r>
      <w:r w:rsidRPr="008708CA">
        <w:rPr>
          <w:i/>
          <w:lang w:val="en-GB"/>
        </w:rPr>
        <w:t xml:space="preserve"> </w:t>
      </w:r>
      <w:r w:rsidRPr="008708CA">
        <w:rPr>
          <w:lang w:val="en-GB"/>
        </w:rPr>
        <w:t>growth</w:t>
      </w:r>
      <w:r w:rsidRPr="008708CA">
        <w:rPr>
          <w:i/>
          <w:lang w:val="en-GB"/>
        </w:rPr>
        <w:t xml:space="preserve"> </w:t>
      </w:r>
      <w:r w:rsidRPr="008708CA">
        <w:rPr>
          <w:lang w:val="en-GB"/>
        </w:rPr>
        <w:t>restriction</w:t>
      </w:r>
      <w:r w:rsidRPr="008708CA">
        <w:rPr>
          <w:i/>
          <w:lang w:val="en-GB"/>
        </w:rPr>
        <w:t xml:space="preserve"> </w:t>
      </w:r>
      <w:r w:rsidRPr="008708CA">
        <w:rPr>
          <w:lang w:val="en-GB"/>
        </w:rPr>
        <w:t>in</w:t>
      </w:r>
      <w:r w:rsidRPr="008708CA">
        <w:rPr>
          <w:i/>
          <w:lang w:val="en-GB"/>
        </w:rPr>
        <w:t xml:space="preserve"> </w:t>
      </w:r>
      <w:r w:rsidRPr="008708CA">
        <w:rPr>
          <w:lang w:val="en-GB"/>
        </w:rPr>
        <w:t>rats</w:t>
      </w:r>
      <w:r w:rsidRPr="008708CA">
        <w:rPr>
          <w:i/>
          <w:lang w:val="en-GB"/>
        </w:rPr>
        <w:t xml:space="preserve"> </w:t>
      </w:r>
      <w:r w:rsidRPr="008708CA">
        <w:rPr>
          <w:lang w:val="en-GB"/>
        </w:rPr>
        <w:t>fed</w:t>
      </w:r>
      <w:r w:rsidRPr="008708CA">
        <w:rPr>
          <w:i/>
          <w:lang w:val="en-GB"/>
        </w:rPr>
        <w:t xml:space="preserve"> </w:t>
      </w:r>
      <w:r w:rsidRPr="008708CA">
        <w:rPr>
          <w:lang w:val="en-GB"/>
        </w:rPr>
        <w:t>a</w:t>
      </w:r>
      <w:r w:rsidRPr="008708CA">
        <w:rPr>
          <w:i/>
          <w:lang w:val="en-GB"/>
        </w:rPr>
        <w:t xml:space="preserve"> </w:t>
      </w:r>
      <w:r w:rsidRPr="008708CA">
        <w:rPr>
          <w:lang w:val="en-GB"/>
        </w:rPr>
        <w:t>low</w:t>
      </w:r>
      <w:r w:rsidRPr="008708CA">
        <w:rPr>
          <w:i/>
          <w:lang w:val="en-GB"/>
        </w:rPr>
        <w:t xml:space="preserve"> </w:t>
      </w:r>
      <w:r w:rsidRPr="008708CA">
        <w:rPr>
          <w:lang w:val="en-GB"/>
        </w:rPr>
        <w:t>protein</w:t>
      </w:r>
      <w:r w:rsidRPr="008708CA">
        <w:rPr>
          <w:i/>
          <w:lang w:val="en-GB"/>
        </w:rPr>
        <w:t xml:space="preserve"> </w:t>
      </w:r>
      <w:r w:rsidRPr="008708CA">
        <w:rPr>
          <w:lang w:val="en-GB"/>
        </w:rPr>
        <w:t>diet.</w:t>
      </w:r>
      <w:r w:rsidRPr="008708CA">
        <w:rPr>
          <w:i/>
          <w:lang w:val="en-GB"/>
        </w:rPr>
        <w:t xml:space="preserve"> </w:t>
      </w:r>
      <w:r w:rsidRPr="008708CA">
        <w:rPr>
          <w:lang w:val="en-GB"/>
        </w:rPr>
        <w:t>J</w:t>
      </w:r>
      <w:r w:rsidRPr="008708CA">
        <w:rPr>
          <w:i/>
          <w:lang w:val="en-GB"/>
        </w:rPr>
        <w:t xml:space="preserve"> </w:t>
      </w:r>
      <w:r w:rsidRPr="008708CA">
        <w:rPr>
          <w:lang w:val="en-GB"/>
        </w:rPr>
        <w:t>Physiol</w:t>
      </w:r>
      <w:r w:rsidRPr="008708CA">
        <w:rPr>
          <w:i/>
          <w:lang w:val="en-GB"/>
        </w:rPr>
        <w:t xml:space="preserve"> </w:t>
      </w:r>
      <w:r w:rsidR="000D2D7D" w:rsidRPr="008708CA">
        <w:rPr>
          <w:b/>
          <w:lang w:val="en-GB"/>
        </w:rPr>
        <w:t>2006</w:t>
      </w:r>
      <w:r w:rsidR="000D2D7D" w:rsidRPr="008708CA">
        <w:rPr>
          <w:lang w:val="en-GB"/>
        </w:rPr>
        <w:t>,</w:t>
      </w:r>
      <w:r w:rsidR="000D2D7D" w:rsidRPr="008708CA">
        <w:rPr>
          <w:i/>
          <w:lang w:val="en-GB"/>
        </w:rPr>
        <w:t xml:space="preserve"> 576</w:t>
      </w:r>
      <w:r w:rsidR="000D2D7D" w:rsidRPr="008708CA">
        <w:rPr>
          <w:lang w:val="en-GB"/>
        </w:rPr>
        <w:t>,</w:t>
      </w:r>
      <w:r w:rsidR="000D2D7D" w:rsidRPr="008708CA">
        <w:rPr>
          <w:i/>
          <w:lang w:val="en-GB"/>
        </w:rPr>
        <w:t xml:space="preserve"> </w:t>
      </w:r>
      <w:r w:rsidR="000D2D7D" w:rsidRPr="008708CA">
        <w:rPr>
          <w:lang w:val="en-GB"/>
        </w:rPr>
        <w:t>935–946</w:t>
      </w:r>
      <w:r w:rsidRPr="008708CA">
        <w:rPr>
          <w:lang w:val="en-GB"/>
        </w:rPr>
        <w:t>,</w:t>
      </w:r>
      <w:r w:rsidRPr="008708CA">
        <w:rPr>
          <w:i/>
          <w:lang w:val="en-GB"/>
        </w:rPr>
        <w:t xml:space="preserve"> </w:t>
      </w:r>
      <w:r w:rsidR="000D2D7D" w:rsidRPr="008708CA">
        <w:rPr>
          <w:lang w:val="en-GB"/>
        </w:rPr>
        <w:t>doi:</w:t>
      </w:r>
      <w:r w:rsidRPr="008708CA">
        <w:rPr>
          <w:lang w:val="en-GB"/>
        </w:rPr>
        <w:t>10.1113/jphysiol.2006.116509.</w:t>
      </w:r>
    </w:p>
    <w:p w14:paraId="496BEBBC" w14:textId="233F3BE6" w:rsidR="00CF732C" w:rsidRPr="008708CA" w:rsidRDefault="00CF732C" w:rsidP="000D2D7D">
      <w:pPr>
        <w:pStyle w:val="MDPI71References"/>
        <w:rPr>
          <w:lang w:val="en-GB"/>
        </w:rPr>
      </w:pPr>
      <w:r w:rsidRPr="008708CA">
        <w:rPr>
          <w:lang w:val="en-GB"/>
        </w:rPr>
        <w:t>Pantham,</w:t>
      </w:r>
      <w:r w:rsidRPr="008708CA">
        <w:rPr>
          <w:i/>
          <w:lang w:val="en-GB"/>
        </w:rPr>
        <w:t xml:space="preserve"> </w:t>
      </w:r>
      <w:r w:rsidRPr="008708CA">
        <w:rPr>
          <w:lang w:val="en-GB"/>
        </w:rPr>
        <w:t>P.;</w:t>
      </w:r>
      <w:r w:rsidRPr="008708CA">
        <w:rPr>
          <w:i/>
          <w:lang w:val="en-GB"/>
        </w:rPr>
        <w:t xml:space="preserve"> </w:t>
      </w:r>
      <w:r w:rsidRPr="008708CA">
        <w:rPr>
          <w:lang w:val="en-GB"/>
        </w:rPr>
        <w:t>Rosario,</w:t>
      </w:r>
      <w:r w:rsidRPr="008708CA">
        <w:rPr>
          <w:i/>
          <w:lang w:val="en-GB"/>
        </w:rPr>
        <w:t xml:space="preserve"> </w:t>
      </w:r>
      <w:r w:rsidRPr="008708CA">
        <w:rPr>
          <w:lang w:val="en-GB"/>
        </w:rPr>
        <w:t>F.J.;</w:t>
      </w:r>
      <w:r w:rsidRPr="008708CA">
        <w:rPr>
          <w:i/>
          <w:lang w:val="en-GB"/>
        </w:rPr>
        <w:t xml:space="preserve"> </w:t>
      </w:r>
      <w:r w:rsidRPr="008708CA">
        <w:rPr>
          <w:lang w:val="en-GB"/>
        </w:rPr>
        <w:t>Nijland,</w:t>
      </w:r>
      <w:r w:rsidRPr="008708CA">
        <w:rPr>
          <w:i/>
          <w:lang w:val="en-GB"/>
        </w:rPr>
        <w:t xml:space="preserve"> </w:t>
      </w:r>
      <w:r w:rsidRPr="008708CA">
        <w:rPr>
          <w:lang w:val="en-GB"/>
        </w:rPr>
        <w:t>M.;</w:t>
      </w:r>
      <w:r w:rsidRPr="008708CA">
        <w:rPr>
          <w:i/>
          <w:lang w:val="en-GB"/>
        </w:rPr>
        <w:t xml:space="preserve"> </w:t>
      </w:r>
      <w:r w:rsidRPr="008708CA">
        <w:rPr>
          <w:lang w:val="en-GB"/>
        </w:rPr>
        <w:t>Cheung,</w:t>
      </w:r>
      <w:r w:rsidRPr="008708CA">
        <w:rPr>
          <w:i/>
          <w:lang w:val="en-GB"/>
        </w:rPr>
        <w:t xml:space="preserve"> </w:t>
      </w:r>
      <w:r w:rsidRPr="008708CA">
        <w:rPr>
          <w:lang w:val="en-GB"/>
        </w:rPr>
        <w:t>A.;</w:t>
      </w:r>
      <w:r w:rsidRPr="008708CA">
        <w:rPr>
          <w:i/>
          <w:lang w:val="en-GB"/>
        </w:rPr>
        <w:t xml:space="preserve"> </w:t>
      </w:r>
      <w:r w:rsidRPr="008708CA">
        <w:rPr>
          <w:lang w:val="en-GB"/>
        </w:rPr>
        <w:t>Nathanielsz,</w:t>
      </w:r>
      <w:r w:rsidRPr="008708CA">
        <w:rPr>
          <w:i/>
          <w:lang w:val="en-GB"/>
        </w:rPr>
        <w:t xml:space="preserve"> </w:t>
      </w:r>
      <w:r w:rsidRPr="008708CA">
        <w:rPr>
          <w:lang w:val="en-GB"/>
        </w:rPr>
        <w:t>P.W.;</w:t>
      </w:r>
      <w:r w:rsidRPr="008708CA">
        <w:rPr>
          <w:i/>
          <w:lang w:val="en-GB"/>
        </w:rPr>
        <w:t xml:space="preserve"> </w:t>
      </w:r>
      <w:r w:rsidRPr="008708CA">
        <w:rPr>
          <w:lang w:val="en-GB"/>
        </w:rPr>
        <w:t>Powell,</w:t>
      </w:r>
      <w:r w:rsidRPr="008708CA">
        <w:rPr>
          <w:i/>
          <w:lang w:val="en-GB"/>
        </w:rPr>
        <w:t xml:space="preserve"> </w:t>
      </w:r>
      <w:r w:rsidRPr="008708CA">
        <w:rPr>
          <w:lang w:val="en-GB"/>
        </w:rPr>
        <w:t>T.L.;</w:t>
      </w:r>
      <w:r w:rsidRPr="008708CA">
        <w:rPr>
          <w:i/>
          <w:lang w:val="en-GB"/>
        </w:rPr>
        <w:t xml:space="preserve"> </w:t>
      </w:r>
      <w:r w:rsidRPr="008708CA">
        <w:rPr>
          <w:lang w:val="en-GB"/>
        </w:rPr>
        <w:t>Galan,</w:t>
      </w:r>
      <w:r w:rsidRPr="008708CA">
        <w:rPr>
          <w:i/>
          <w:lang w:val="en-GB"/>
        </w:rPr>
        <w:t xml:space="preserve"> </w:t>
      </w:r>
      <w:r w:rsidRPr="008708CA">
        <w:rPr>
          <w:lang w:val="en-GB"/>
        </w:rPr>
        <w:t>H.L.;</w:t>
      </w:r>
      <w:r w:rsidRPr="008708CA">
        <w:rPr>
          <w:i/>
          <w:lang w:val="en-GB"/>
        </w:rPr>
        <w:t xml:space="preserve"> </w:t>
      </w:r>
      <w:r w:rsidRPr="008708CA">
        <w:rPr>
          <w:lang w:val="en-GB"/>
        </w:rPr>
        <w:t>Li,</w:t>
      </w:r>
      <w:r w:rsidRPr="008708CA">
        <w:rPr>
          <w:i/>
          <w:lang w:val="en-GB"/>
        </w:rPr>
        <w:t xml:space="preserve"> </w:t>
      </w:r>
      <w:r w:rsidRPr="008708CA">
        <w:rPr>
          <w:lang w:val="en-GB"/>
        </w:rPr>
        <w:t>C.;</w:t>
      </w:r>
      <w:r w:rsidRPr="008708CA">
        <w:rPr>
          <w:i/>
          <w:lang w:val="en-GB"/>
        </w:rPr>
        <w:t xml:space="preserve"> </w:t>
      </w:r>
      <w:r w:rsidRPr="008708CA">
        <w:rPr>
          <w:lang w:val="en-GB"/>
        </w:rPr>
        <w:t>Jansson,</w:t>
      </w:r>
      <w:r w:rsidRPr="008708CA">
        <w:rPr>
          <w:i/>
          <w:lang w:val="en-GB"/>
        </w:rPr>
        <w:t xml:space="preserve"> </w:t>
      </w:r>
      <w:r w:rsidRPr="008708CA">
        <w:rPr>
          <w:lang w:val="en-GB"/>
        </w:rPr>
        <w:t>T.</w:t>
      </w:r>
      <w:r w:rsidRPr="008708CA">
        <w:rPr>
          <w:i/>
          <w:lang w:val="en-GB"/>
        </w:rPr>
        <w:t xml:space="preserve"> </w:t>
      </w:r>
      <w:r w:rsidRPr="008708CA">
        <w:rPr>
          <w:lang w:val="en-GB"/>
        </w:rPr>
        <w:t>Reduced</w:t>
      </w:r>
      <w:r w:rsidRPr="008708CA">
        <w:rPr>
          <w:i/>
          <w:lang w:val="en-GB"/>
        </w:rPr>
        <w:t xml:space="preserve"> </w:t>
      </w:r>
      <w:r w:rsidRPr="008708CA">
        <w:rPr>
          <w:lang w:val="en-GB"/>
        </w:rPr>
        <w:t>placental</w:t>
      </w:r>
      <w:r w:rsidRPr="008708CA">
        <w:rPr>
          <w:i/>
          <w:lang w:val="en-GB"/>
        </w:rPr>
        <w:t xml:space="preserve"> </w:t>
      </w:r>
      <w:r w:rsidRPr="008708CA">
        <w:rPr>
          <w:lang w:val="en-GB"/>
        </w:rPr>
        <w:t>amino</w:t>
      </w:r>
      <w:r w:rsidRPr="008708CA">
        <w:rPr>
          <w:i/>
          <w:lang w:val="en-GB"/>
        </w:rPr>
        <w:t xml:space="preserve"> </w:t>
      </w:r>
      <w:r w:rsidRPr="008708CA">
        <w:rPr>
          <w:lang w:val="en-GB"/>
        </w:rPr>
        <w:t>acid</w:t>
      </w:r>
      <w:r w:rsidRPr="008708CA">
        <w:rPr>
          <w:i/>
          <w:lang w:val="en-GB"/>
        </w:rPr>
        <w:t xml:space="preserve"> </w:t>
      </w:r>
      <w:r w:rsidRPr="008708CA">
        <w:rPr>
          <w:lang w:val="en-GB"/>
        </w:rPr>
        <w:t>transport</w:t>
      </w:r>
      <w:r w:rsidRPr="008708CA">
        <w:rPr>
          <w:i/>
          <w:lang w:val="en-GB"/>
        </w:rPr>
        <w:t xml:space="preserve"> </w:t>
      </w:r>
      <w:r w:rsidRPr="008708CA">
        <w:rPr>
          <w:lang w:val="en-GB"/>
        </w:rPr>
        <w:t>in</w:t>
      </w:r>
      <w:r w:rsidRPr="008708CA">
        <w:rPr>
          <w:i/>
          <w:lang w:val="en-GB"/>
        </w:rPr>
        <w:t xml:space="preserve"> </w:t>
      </w:r>
      <w:r w:rsidRPr="008708CA">
        <w:rPr>
          <w:lang w:val="en-GB"/>
        </w:rPr>
        <w:t>response</w:t>
      </w:r>
      <w:r w:rsidRPr="008708CA">
        <w:rPr>
          <w:i/>
          <w:lang w:val="en-GB"/>
        </w:rPr>
        <w:t xml:space="preserve"> </w:t>
      </w:r>
      <w:r w:rsidRPr="008708CA">
        <w:rPr>
          <w:lang w:val="en-GB"/>
        </w:rPr>
        <w:t>to</w:t>
      </w:r>
      <w:r w:rsidRPr="008708CA">
        <w:rPr>
          <w:i/>
          <w:lang w:val="en-GB"/>
        </w:rPr>
        <w:t xml:space="preserve"> </w:t>
      </w:r>
      <w:r w:rsidRPr="008708CA">
        <w:rPr>
          <w:lang w:val="en-GB"/>
        </w:rPr>
        <w:t>maternal</w:t>
      </w:r>
      <w:r w:rsidRPr="008708CA">
        <w:rPr>
          <w:i/>
          <w:lang w:val="en-GB"/>
        </w:rPr>
        <w:t xml:space="preserve"> </w:t>
      </w:r>
      <w:r w:rsidRPr="008708CA">
        <w:rPr>
          <w:lang w:val="en-GB"/>
        </w:rPr>
        <w:t>nutrient</w:t>
      </w:r>
      <w:r w:rsidRPr="008708CA">
        <w:rPr>
          <w:i/>
          <w:lang w:val="en-GB"/>
        </w:rPr>
        <w:t xml:space="preserve"> </w:t>
      </w:r>
      <w:r w:rsidRPr="008708CA">
        <w:rPr>
          <w:lang w:val="en-GB"/>
        </w:rPr>
        <w:t>restriction</w:t>
      </w:r>
      <w:r w:rsidRPr="008708CA">
        <w:rPr>
          <w:i/>
          <w:lang w:val="en-GB"/>
        </w:rPr>
        <w:t xml:space="preserve"> </w:t>
      </w:r>
      <w:r w:rsidRPr="008708CA">
        <w:rPr>
          <w:lang w:val="en-GB"/>
        </w:rPr>
        <w:t>in</w:t>
      </w:r>
      <w:r w:rsidRPr="008708CA">
        <w:rPr>
          <w:i/>
          <w:lang w:val="en-GB"/>
        </w:rPr>
        <w:t xml:space="preserve"> </w:t>
      </w:r>
      <w:r w:rsidRPr="008708CA">
        <w:rPr>
          <w:lang w:val="en-GB"/>
        </w:rPr>
        <w:t>the</w:t>
      </w:r>
      <w:r w:rsidRPr="008708CA">
        <w:rPr>
          <w:i/>
          <w:lang w:val="en-GB"/>
        </w:rPr>
        <w:t xml:space="preserve"> </w:t>
      </w:r>
      <w:r w:rsidRPr="008708CA">
        <w:rPr>
          <w:lang w:val="en-GB"/>
        </w:rPr>
        <w:t>baboon.</w:t>
      </w:r>
      <w:r w:rsidRPr="008708CA">
        <w:rPr>
          <w:i/>
          <w:lang w:val="en-GB"/>
        </w:rPr>
        <w:t xml:space="preserve"> </w:t>
      </w:r>
      <w:r w:rsidRPr="008708CA">
        <w:rPr>
          <w:lang w:val="en-GB"/>
        </w:rPr>
        <w:t>Am</w:t>
      </w:r>
      <w:r w:rsidRPr="008708CA">
        <w:rPr>
          <w:i/>
          <w:lang w:val="en-GB"/>
        </w:rPr>
        <w:t xml:space="preserve"> </w:t>
      </w:r>
      <w:r w:rsidRPr="008708CA">
        <w:rPr>
          <w:lang w:val="en-GB"/>
        </w:rPr>
        <w:t>J</w:t>
      </w:r>
      <w:r w:rsidRPr="008708CA">
        <w:rPr>
          <w:i/>
          <w:lang w:val="en-GB"/>
        </w:rPr>
        <w:t xml:space="preserve"> </w:t>
      </w:r>
      <w:r w:rsidRPr="008708CA">
        <w:rPr>
          <w:lang w:val="en-GB"/>
        </w:rPr>
        <w:t>Physiol</w:t>
      </w:r>
      <w:r w:rsidRPr="008708CA">
        <w:rPr>
          <w:i/>
          <w:lang w:val="en-GB"/>
        </w:rPr>
        <w:t xml:space="preserve"> </w:t>
      </w:r>
      <w:r w:rsidRPr="008708CA">
        <w:rPr>
          <w:lang w:val="en-GB"/>
        </w:rPr>
        <w:t>Regul</w:t>
      </w:r>
      <w:r w:rsidRPr="008708CA">
        <w:rPr>
          <w:i/>
          <w:lang w:val="en-GB"/>
        </w:rPr>
        <w:t xml:space="preserve"> </w:t>
      </w:r>
      <w:r w:rsidRPr="008708CA">
        <w:rPr>
          <w:lang w:val="en-GB"/>
        </w:rPr>
        <w:t>Integr</w:t>
      </w:r>
      <w:r w:rsidRPr="008708CA">
        <w:rPr>
          <w:i/>
          <w:lang w:val="en-GB"/>
        </w:rPr>
        <w:t xml:space="preserve"> </w:t>
      </w:r>
      <w:r w:rsidRPr="008708CA">
        <w:rPr>
          <w:lang w:val="en-GB"/>
        </w:rPr>
        <w:t>Comp</w:t>
      </w:r>
      <w:r w:rsidRPr="008708CA">
        <w:rPr>
          <w:i/>
          <w:lang w:val="en-GB"/>
        </w:rPr>
        <w:t xml:space="preserve"> </w:t>
      </w:r>
      <w:r w:rsidRPr="008708CA">
        <w:rPr>
          <w:lang w:val="en-GB"/>
        </w:rPr>
        <w:t>Physiol</w:t>
      </w:r>
      <w:r w:rsidRPr="008708CA">
        <w:rPr>
          <w:i/>
          <w:lang w:val="en-GB"/>
        </w:rPr>
        <w:t xml:space="preserve"> </w:t>
      </w:r>
      <w:r w:rsidRPr="008708CA">
        <w:rPr>
          <w:lang w:val="en-GB"/>
        </w:rPr>
        <w:t>2015,</w:t>
      </w:r>
      <w:r w:rsidRPr="008708CA">
        <w:rPr>
          <w:i/>
          <w:lang w:val="en-GB"/>
        </w:rPr>
        <w:t xml:space="preserve"> </w:t>
      </w:r>
      <w:r w:rsidRPr="008708CA">
        <w:rPr>
          <w:lang w:val="en-GB"/>
        </w:rPr>
        <w:t>309,</w:t>
      </w:r>
      <w:r w:rsidRPr="008708CA">
        <w:rPr>
          <w:i/>
          <w:lang w:val="en-GB"/>
        </w:rPr>
        <w:t xml:space="preserve"> </w:t>
      </w:r>
      <w:r w:rsidRPr="008708CA">
        <w:rPr>
          <w:lang w:val="en-GB"/>
        </w:rPr>
        <w:t>R740-746,</w:t>
      </w:r>
      <w:r w:rsidR="000D2D7D" w:rsidRPr="008708CA">
        <w:rPr>
          <w:i/>
          <w:lang w:val="en-GB"/>
        </w:rPr>
        <w:t xml:space="preserve"> </w:t>
      </w:r>
      <w:r w:rsidR="000D2D7D" w:rsidRPr="008708CA">
        <w:rPr>
          <w:lang w:val="en-GB"/>
        </w:rPr>
        <w:t>doi:</w:t>
      </w:r>
      <w:r w:rsidRPr="008708CA">
        <w:rPr>
          <w:lang w:val="en-GB"/>
        </w:rPr>
        <w:t>10.1152/ajpregu.00161.2015.</w:t>
      </w:r>
    </w:p>
    <w:p w14:paraId="4C3F782B" w14:textId="5E5C18D5" w:rsidR="00CF732C" w:rsidRPr="008708CA" w:rsidRDefault="00CF732C" w:rsidP="000D2D7D">
      <w:pPr>
        <w:pStyle w:val="MDPI71References"/>
        <w:rPr>
          <w:lang w:val="en-GB"/>
        </w:rPr>
      </w:pPr>
      <w:r w:rsidRPr="008708CA">
        <w:rPr>
          <w:lang w:val="en-GB"/>
        </w:rPr>
        <w:t>Zhu,</w:t>
      </w:r>
      <w:r w:rsidRPr="008708CA">
        <w:rPr>
          <w:i/>
          <w:lang w:val="en-GB"/>
        </w:rPr>
        <w:t xml:space="preserve"> </w:t>
      </w:r>
      <w:r w:rsidRPr="008708CA">
        <w:rPr>
          <w:lang w:val="en-GB"/>
        </w:rPr>
        <w:t>M.J.;</w:t>
      </w:r>
      <w:r w:rsidRPr="008708CA">
        <w:rPr>
          <w:i/>
          <w:lang w:val="en-GB"/>
        </w:rPr>
        <w:t xml:space="preserve"> </w:t>
      </w:r>
      <w:r w:rsidRPr="008708CA">
        <w:rPr>
          <w:lang w:val="en-GB"/>
        </w:rPr>
        <w:t>Ford,</w:t>
      </w:r>
      <w:r w:rsidRPr="008708CA">
        <w:rPr>
          <w:i/>
          <w:lang w:val="en-GB"/>
        </w:rPr>
        <w:t xml:space="preserve"> </w:t>
      </w:r>
      <w:r w:rsidRPr="008708CA">
        <w:rPr>
          <w:lang w:val="en-GB"/>
        </w:rPr>
        <w:t>S.P.;</w:t>
      </w:r>
      <w:r w:rsidRPr="008708CA">
        <w:rPr>
          <w:i/>
          <w:lang w:val="en-GB"/>
        </w:rPr>
        <w:t xml:space="preserve"> </w:t>
      </w:r>
      <w:r w:rsidRPr="008708CA">
        <w:rPr>
          <w:lang w:val="en-GB"/>
        </w:rPr>
        <w:t>Nathanielsz,</w:t>
      </w:r>
      <w:r w:rsidRPr="008708CA">
        <w:rPr>
          <w:i/>
          <w:lang w:val="en-GB"/>
        </w:rPr>
        <w:t xml:space="preserve"> </w:t>
      </w:r>
      <w:r w:rsidRPr="008708CA">
        <w:rPr>
          <w:lang w:val="en-GB"/>
        </w:rPr>
        <w:t>P.W.;</w:t>
      </w:r>
      <w:r w:rsidRPr="008708CA">
        <w:rPr>
          <w:i/>
          <w:lang w:val="en-GB"/>
        </w:rPr>
        <w:t xml:space="preserve"> </w:t>
      </w:r>
      <w:r w:rsidRPr="008708CA">
        <w:rPr>
          <w:lang w:val="en-GB"/>
        </w:rPr>
        <w:t>Du,</w:t>
      </w:r>
      <w:r w:rsidRPr="008708CA">
        <w:rPr>
          <w:i/>
          <w:lang w:val="en-GB"/>
        </w:rPr>
        <w:t xml:space="preserve"> </w:t>
      </w:r>
      <w:r w:rsidRPr="008708CA">
        <w:rPr>
          <w:lang w:val="en-GB"/>
        </w:rPr>
        <w:t>M.</w:t>
      </w:r>
      <w:r w:rsidRPr="008708CA">
        <w:rPr>
          <w:i/>
          <w:lang w:val="en-GB"/>
        </w:rPr>
        <w:t xml:space="preserve"> </w:t>
      </w:r>
      <w:r w:rsidRPr="008708CA">
        <w:rPr>
          <w:lang w:val="en-GB"/>
        </w:rPr>
        <w:t>Effect</w:t>
      </w:r>
      <w:r w:rsidRPr="008708CA">
        <w:rPr>
          <w:i/>
          <w:lang w:val="en-GB"/>
        </w:rPr>
        <w:t xml:space="preserve"> </w:t>
      </w:r>
      <w:r w:rsidRPr="008708CA">
        <w:rPr>
          <w:lang w:val="en-GB"/>
        </w:rPr>
        <w:t>of</w:t>
      </w:r>
      <w:r w:rsidRPr="008708CA">
        <w:rPr>
          <w:i/>
          <w:lang w:val="en-GB"/>
        </w:rPr>
        <w:t xml:space="preserve"> </w:t>
      </w:r>
      <w:r w:rsidRPr="008708CA">
        <w:rPr>
          <w:lang w:val="en-GB"/>
        </w:rPr>
        <w:t>maternal</w:t>
      </w:r>
      <w:r w:rsidRPr="008708CA">
        <w:rPr>
          <w:i/>
          <w:lang w:val="en-GB"/>
        </w:rPr>
        <w:t xml:space="preserve"> </w:t>
      </w:r>
      <w:r w:rsidRPr="008708CA">
        <w:rPr>
          <w:lang w:val="en-GB"/>
        </w:rPr>
        <w:t>nutrient</w:t>
      </w:r>
      <w:r w:rsidRPr="008708CA">
        <w:rPr>
          <w:i/>
          <w:lang w:val="en-GB"/>
        </w:rPr>
        <w:t xml:space="preserve"> </w:t>
      </w:r>
      <w:r w:rsidRPr="008708CA">
        <w:rPr>
          <w:lang w:val="en-GB"/>
        </w:rPr>
        <w:t>restriction</w:t>
      </w:r>
      <w:r w:rsidRPr="008708CA">
        <w:rPr>
          <w:i/>
          <w:lang w:val="en-GB"/>
        </w:rPr>
        <w:t xml:space="preserve"> </w:t>
      </w:r>
      <w:r w:rsidRPr="008708CA">
        <w:rPr>
          <w:lang w:val="en-GB"/>
        </w:rPr>
        <w:t>in</w:t>
      </w:r>
      <w:r w:rsidRPr="008708CA">
        <w:rPr>
          <w:i/>
          <w:lang w:val="en-GB"/>
        </w:rPr>
        <w:t xml:space="preserve"> </w:t>
      </w:r>
      <w:r w:rsidRPr="008708CA">
        <w:rPr>
          <w:lang w:val="en-GB"/>
        </w:rPr>
        <w:t>sheep</w:t>
      </w:r>
      <w:r w:rsidRPr="008708CA">
        <w:rPr>
          <w:i/>
          <w:lang w:val="en-GB"/>
        </w:rPr>
        <w:t xml:space="preserve"> </w:t>
      </w:r>
      <w:r w:rsidRPr="008708CA">
        <w:rPr>
          <w:lang w:val="en-GB"/>
        </w:rPr>
        <w:t>on</w:t>
      </w:r>
      <w:r w:rsidRPr="008708CA">
        <w:rPr>
          <w:i/>
          <w:lang w:val="en-GB"/>
        </w:rPr>
        <w:t xml:space="preserve"> </w:t>
      </w:r>
      <w:r w:rsidRPr="008708CA">
        <w:rPr>
          <w:lang w:val="en-GB"/>
        </w:rPr>
        <w:t>the</w:t>
      </w:r>
      <w:r w:rsidRPr="008708CA">
        <w:rPr>
          <w:i/>
          <w:lang w:val="en-GB"/>
        </w:rPr>
        <w:t xml:space="preserve"> </w:t>
      </w:r>
      <w:r w:rsidRPr="008708CA">
        <w:rPr>
          <w:lang w:val="en-GB"/>
        </w:rPr>
        <w:t>development</w:t>
      </w:r>
      <w:r w:rsidRPr="008708CA">
        <w:rPr>
          <w:i/>
          <w:lang w:val="en-GB"/>
        </w:rPr>
        <w:t xml:space="preserve"> </w:t>
      </w:r>
      <w:r w:rsidRPr="008708CA">
        <w:rPr>
          <w:lang w:val="en-GB"/>
        </w:rPr>
        <w:t>of</w:t>
      </w:r>
      <w:r w:rsidRPr="008708CA">
        <w:rPr>
          <w:i/>
          <w:lang w:val="en-GB"/>
        </w:rPr>
        <w:t xml:space="preserve"> </w:t>
      </w:r>
      <w:r w:rsidRPr="008708CA">
        <w:rPr>
          <w:lang w:val="en-GB"/>
        </w:rPr>
        <w:t>fetal</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Biol</w:t>
      </w:r>
      <w:r w:rsidRPr="008708CA">
        <w:rPr>
          <w:i/>
          <w:lang w:val="en-GB"/>
        </w:rPr>
        <w:t xml:space="preserve"> </w:t>
      </w:r>
      <w:r w:rsidRPr="008708CA">
        <w:rPr>
          <w:lang w:val="en-GB"/>
        </w:rPr>
        <w:t>Reprod</w:t>
      </w:r>
      <w:r w:rsidRPr="008708CA">
        <w:rPr>
          <w:i/>
          <w:lang w:val="en-GB"/>
        </w:rPr>
        <w:t xml:space="preserve"> </w:t>
      </w:r>
      <w:r w:rsidR="000D2D7D" w:rsidRPr="008708CA">
        <w:rPr>
          <w:b/>
          <w:lang w:val="en-GB"/>
        </w:rPr>
        <w:t>2004</w:t>
      </w:r>
      <w:r w:rsidR="000D2D7D" w:rsidRPr="008708CA">
        <w:rPr>
          <w:lang w:val="en-GB"/>
        </w:rPr>
        <w:t>,</w:t>
      </w:r>
      <w:r w:rsidR="000D2D7D" w:rsidRPr="008708CA">
        <w:rPr>
          <w:i/>
          <w:lang w:val="en-GB"/>
        </w:rPr>
        <w:t xml:space="preserve"> 71</w:t>
      </w:r>
      <w:r w:rsidR="000D2D7D" w:rsidRPr="008708CA">
        <w:rPr>
          <w:lang w:val="en-GB"/>
        </w:rPr>
        <w:t>,</w:t>
      </w:r>
      <w:r w:rsidR="000D2D7D" w:rsidRPr="008708CA">
        <w:rPr>
          <w:i/>
          <w:lang w:val="en-GB"/>
        </w:rPr>
        <w:t xml:space="preserve"> </w:t>
      </w:r>
      <w:r w:rsidR="000D2D7D" w:rsidRPr="008708CA">
        <w:rPr>
          <w:lang w:val="en-GB"/>
        </w:rPr>
        <w:t>1968–1973</w:t>
      </w:r>
      <w:r w:rsidRPr="008708CA">
        <w:rPr>
          <w:lang w:val="en-GB"/>
        </w:rPr>
        <w:t>,</w:t>
      </w:r>
      <w:r w:rsidRPr="008708CA">
        <w:rPr>
          <w:i/>
          <w:lang w:val="en-GB"/>
        </w:rPr>
        <w:t xml:space="preserve"> </w:t>
      </w:r>
      <w:r w:rsidR="000D2D7D" w:rsidRPr="008708CA">
        <w:rPr>
          <w:lang w:val="en-GB"/>
        </w:rPr>
        <w:t>doi:</w:t>
      </w:r>
      <w:r w:rsidRPr="008708CA">
        <w:rPr>
          <w:lang w:val="en-GB"/>
        </w:rPr>
        <w:t>10.1095/biolreprod.104.034561.</w:t>
      </w:r>
    </w:p>
    <w:p w14:paraId="39F1E08A" w14:textId="1D3B8C65" w:rsidR="00CF732C" w:rsidRPr="008708CA" w:rsidRDefault="00CF732C" w:rsidP="000D2D7D">
      <w:pPr>
        <w:pStyle w:val="MDPI71References"/>
        <w:rPr>
          <w:lang w:val="en-GB"/>
        </w:rPr>
      </w:pPr>
      <w:r w:rsidRPr="008708CA">
        <w:rPr>
          <w:lang w:val="en-GB"/>
        </w:rPr>
        <w:t>Zhu,</w:t>
      </w:r>
      <w:r w:rsidRPr="008708CA">
        <w:rPr>
          <w:i/>
          <w:lang w:val="en-GB"/>
        </w:rPr>
        <w:t xml:space="preserve"> </w:t>
      </w:r>
      <w:r w:rsidRPr="008708CA">
        <w:rPr>
          <w:lang w:val="en-GB"/>
        </w:rPr>
        <w:t>M.J.;</w:t>
      </w:r>
      <w:r w:rsidRPr="008708CA">
        <w:rPr>
          <w:i/>
          <w:lang w:val="en-GB"/>
        </w:rPr>
        <w:t xml:space="preserve"> </w:t>
      </w:r>
      <w:r w:rsidRPr="008708CA">
        <w:rPr>
          <w:lang w:val="en-GB"/>
        </w:rPr>
        <w:t>Ford,</w:t>
      </w:r>
      <w:r w:rsidRPr="008708CA">
        <w:rPr>
          <w:i/>
          <w:lang w:val="en-GB"/>
        </w:rPr>
        <w:t xml:space="preserve"> </w:t>
      </w:r>
      <w:r w:rsidRPr="008708CA">
        <w:rPr>
          <w:lang w:val="en-GB"/>
        </w:rPr>
        <w:t>S.P.;</w:t>
      </w:r>
      <w:r w:rsidRPr="008708CA">
        <w:rPr>
          <w:i/>
          <w:lang w:val="en-GB"/>
        </w:rPr>
        <w:t xml:space="preserve"> </w:t>
      </w:r>
      <w:r w:rsidRPr="008708CA">
        <w:rPr>
          <w:lang w:val="en-GB"/>
        </w:rPr>
        <w:t>Means,</w:t>
      </w:r>
      <w:r w:rsidRPr="008708CA">
        <w:rPr>
          <w:i/>
          <w:lang w:val="en-GB"/>
        </w:rPr>
        <w:t xml:space="preserve"> </w:t>
      </w:r>
      <w:r w:rsidRPr="008708CA">
        <w:rPr>
          <w:lang w:val="en-GB"/>
        </w:rPr>
        <w:t>W.J.;</w:t>
      </w:r>
      <w:r w:rsidRPr="008708CA">
        <w:rPr>
          <w:i/>
          <w:lang w:val="en-GB"/>
        </w:rPr>
        <w:t xml:space="preserve"> </w:t>
      </w:r>
      <w:r w:rsidRPr="008708CA">
        <w:rPr>
          <w:lang w:val="en-GB"/>
        </w:rPr>
        <w:t>Hess,</w:t>
      </w:r>
      <w:r w:rsidRPr="008708CA">
        <w:rPr>
          <w:i/>
          <w:lang w:val="en-GB"/>
        </w:rPr>
        <w:t xml:space="preserve"> </w:t>
      </w:r>
      <w:r w:rsidRPr="008708CA">
        <w:rPr>
          <w:lang w:val="en-GB"/>
        </w:rPr>
        <w:t>B.W.;</w:t>
      </w:r>
      <w:r w:rsidRPr="008708CA">
        <w:rPr>
          <w:i/>
          <w:lang w:val="en-GB"/>
        </w:rPr>
        <w:t xml:space="preserve"> </w:t>
      </w:r>
      <w:r w:rsidRPr="008708CA">
        <w:rPr>
          <w:lang w:val="en-GB"/>
        </w:rPr>
        <w:t>Nathanielsz,</w:t>
      </w:r>
      <w:r w:rsidRPr="008708CA">
        <w:rPr>
          <w:i/>
          <w:lang w:val="en-GB"/>
        </w:rPr>
        <w:t xml:space="preserve"> </w:t>
      </w:r>
      <w:r w:rsidRPr="008708CA">
        <w:rPr>
          <w:lang w:val="en-GB"/>
        </w:rPr>
        <w:t>P.W.;</w:t>
      </w:r>
      <w:r w:rsidRPr="008708CA">
        <w:rPr>
          <w:i/>
          <w:lang w:val="en-GB"/>
        </w:rPr>
        <w:t xml:space="preserve"> </w:t>
      </w:r>
      <w:r w:rsidRPr="008708CA">
        <w:rPr>
          <w:lang w:val="en-GB"/>
        </w:rPr>
        <w:t>Du,</w:t>
      </w:r>
      <w:r w:rsidRPr="008708CA">
        <w:rPr>
          <w:i/>
          <w:lang w:val="en-GB"/>
        </w:rPr>
        <w:t xml:space="preserve"> </w:t>
      </w:r>
      <w:r w:rsidRPr="008708CA">
        <w:rPr>
          <w:lang w:val="en-GB"/>
        </w:rPr>
        <w:t>M.</w:t>
      </w:r>
      <w:r w:rsidRPr="008708CA">
        <w:rPr>
          <w:i/>
          <w:lang w:val="en-GB"/>
        </w:rPr>
        <w:t xml:space="preserve"> </w:t>
      </w:r>
      <w:r w:rsidRPr="008708CA">
        <w:rPr>
          <w:lang w:val="en-GB"/>
        </w:rPr>
        <w:t>Maternal</w:t>
      </w:r>
      <w:r w:rsidRPr="008708CA">
        <w:rPr>
          <w:i/>
          <w:lang w:val="en-GB"/>
        </w:rPr>
        <w:t xml:space="preserve"> </w:t>
      </w:r>
      <w:r w:rsidRPr="008708CA">
        <w:rPr>
          <w:lang w:val="en-GB"/>
        </w:rPr>
        <w:t>nutrient</w:t>
      </w:r>
      <w:r w:rsidRPr="008708CA">
        <w:rPr>
          <w:i/>
          <w:lang w:val="en-GB"/>
        </w:rPr>
        <w:t xml:space="preserve"> </w:t>
      </w:r>
      <w:r w:rsidRPr="008708CA">
        <w:rPr>
          <w:lang w:val="en-GB"/>
        </w:rPr>
        <w:t>restriction</w:t>
      </w:r>
      <w:r w:rsidRPr="008708CA">
        <w:rPr>
          <w:i/>
          <w:lang w:val="en-GB"/>
        </w:rPr>
        <w:t xml:space="preserve"> </w:t>
      </w:r>
      <w:r w:rsidRPr="008708CA">
        <w:rPr>
          <w:lang w:val="en-GB"/>
        </w:rPr>
        <w:t>affects</w:t>
      </w:r>
      <w:r w:rsidRPr="008708CA">
        <w:rPr>
          <w:i/>
          <w:lang w:val="en-GB"/>
        </w:rPr>
        <w:t xml:space="preserve"> </w:t>
      </w:r>
      <w:r w:rsidRPr="008708CA">
        <w:rPr>
          <w:lang w:val="en-GB"/>
        </w:rPr>
        <w:t>properties</w:t>
      </w:r>
      <w:r w:rsidRPr="008708CA">
        <w:rPr>
          <w:i/>
          <w:lang w:val="en-GB"/>
        </w:rPr>
        <w:t xml:space="preserve"> </w:t>
      </w:r>
      <w:r w:rsidRPr="008708CA">
        <w:rPr>
          <w:lang w:val="en-GB"/>
        </w:rPr>
        <w:t>of</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in</w:t>
      </w:r>
      <w:r w:rsidRPr="008708CA">
        <w:rPr>
          <w:i/>
          <w:lang w:val="en-GB"/>
        </w:rPr>
        <w:t xml:space="preserve"> </w:t>
      </w:r>
      <w:r w:rsidRPr="008708CA">
        <w:rPr>
          <w:lang w:val="en-GB"/>
        </w:rPr>
        <w:t>offspring.</w:t>
      </w:r>
      <w:r w:rsidRPr="008708CA">
        <w:rPr>
          <w:i/>
          <w:lang w:val="en-GB"/>
        </w:rPr>
        <w:t xml:space="preserve"> </w:t>
      </w:r>
      <w:r w:rsidRPr="008708CA">
        <w:rPr>
          <w:lang w:val="en-GB"/>
        </w:rPr>
        <w:t>J</w:t>
      </w:r>
      <w:r w:rsidRPr="008708CA">
        <w:rPr>
          <w:i/>
          <w:lang w:val="en-GB"/>
        </w:rPr>
        <w:t xml:space="preserve"> </w:t>
      </w:r>
      <w:r w:rsidRPr="008708CA">
        <w:rPr>
          <w:lang w:val="en-GB"/>
        </w:rPr>
        <w:t>Physiol</w:t>
      </w:r>
      <w:r w:rsidRPr="008708CA">
        <w:rPr>
          <w:i/>
          <w:lang w:val="en-GB"/>
        </w:rPr>
        <w:t xml:space="preserve"> </w:t>
      </w:r>
      <w:r w:rsidR="000D2D7D" w:rsidRPr="008708CA">
        <w:rPr>
          <w:b/>
          <w:lang w:val="en-GB"/>
        </w:rPr>
        <w:t>2006</w:t>
      </w:r>
      <w:r w:rsidR="000D2D7D" w:rsidRPr="008708CA">
        <w:rPr>
          <w:lang w:val="en-GB"/>
        </w:rPr>
        <w:t>,</w:t>
      </w:r>
      <w:r w:rsidR="000D2D7D" w:rsidRPr="008708CA">
        <w:rPr>
          <w:i/>
          <w:lang w:val="en-GB"/>
        </w:rPr>
        <w:t xml:space="preserve"> 575</w:t>
      </w:r>
      <w:r w:rsidR="000D2D7D" w:rsidRPr="008708CA">
        <w:rPr>
          <w:lang w:val="en-GB"/>
        </w:rPr>
        <w:t>,</w:t>
      </w:r>
      <w:r w:rsidR="000D2D7D" w:rsidRPr="008708CA">
        <w:rPr>
          <w:i/>
          <w:lang w:val="en-GB"/>
        </w:rPr>
        <w:t xml:space="preserve"> </w:t>
      </w:r>
      <w:r w:rsidR="000D2D7D" w:rsidRPr="008708CA">
        <w:rPr>
          <w:lang w:val="en-GB"/>
        </w:rPr>
        <w:t>241–250</w:t>
      </w:r>
      <w:r w:rsidRPr="008708CA">
        <w:rPr>
          <w:lang w:val="en-GB"/>
        </w:rPr>
        <w:t>,</w:t>
      </w:r>
      <w:r w:rsidRPr="008708CA">
        <w:rPr>
          <w:i/>
          <w:lang w:val="en-GB"/>
        </w:rPr>
        <w:t xml:space="preserve"> </w:t>
      </w:r>
      <w:r w:rsidR="000D2D7D" w:rsidRPr="008708CA">
        <w:rPr>
          <w:lang w:val="en-GB"/>
        </w:rPr>
        <w:t>doi:</w:t>
      </w:r>
      <w:r w:rsidRPr="008708CA">
        <w:rPr>
          <w:lang w:val="en-GB"/>
        </w:rPr>
        <w:t>10.1113/jphysiol.2006.112110.</w:t>
      </w:r>
    </w:p>
    <w:p w14:paraId="0F3FDC96" w14:textId="770D8AE4" w:rsidR="00CF732C" w:rsidRPr="008708CA" w:rsidRDefault="00CF732C" w:rsidP="000D2D7D">
      <w:pPr>
        <w:pStyle w:val="MDPI71References"/>
        <w:rPr>
          <w:lang w:val="en-GB"/>
        </w:rPr>
      </w:pPr>
      <w:r w:rsidRPr="008708CA">
        <w:rPr>
          <w:lang w:val="en-GB"/>
        </w:rPr>
        <w:lastRenderedPageBreak/>
        <w:t>Confortim,</w:t>
      </w:r>
      <w:r w:rsidRPr="008708CA">
        <w:rPr>
          <w:i/>
          <w:lang w:val="en-GB"/>
        </w:rPr>
        <w:t xml:space="preserve"> </w:t>
      </w:r>
      <w:r w:rsidRPr="008708CA">
        <w:rPr>
          <w:lang w:val="en-GB"/>
        </w:rPr>
        <w:t>H.D.;</w:t>
      </w:r>
      <w:r w:rsidRPr="008708CA">
        <w:rPr>
          <w:i/>
          <w:lang w:val="en-GB"/>
        </w:rPr>
        <w:t xml:space="preserve"> </w:t>
      </w:r>
      <w:r w:rsidRPr="008708CA">
        <w:rPr>
          <w:lang w:val="en-GB"/>
        </w:rPr>
        <w:t>Jeronimo,</w:t>
      </w:r>
      <w:r w:rsidRPr="008708CA">
        <w:rPr>
          <w:i/>
          <w:lang w:val="en-GB"/>
        </w:rPr>
        <w:t xml:space="preserve"> </w:t>
      </w:r>
      <w:r w:rsidRPr="008708CA">
        <w:rPr>
          <w:lang w:val="en-GB"/>
        </w:rPr>
        <w:t>L.C.;</w:t>
      </w:r>
      <w:r w:rsidRPr="008708CA">
        <w:rPr>
          <w:i/>
          <w:lang w:val="en-GB"/>
        </w:rPr>
        <w:t xml:space="preserve"> </w:t>
      </w:r>
      <w:r w:rsidRPr="008708CA">
        <w:rPr>
          <w:lang w:val="en-GB"/>
        </w:rPr>
        <w:t>Centenaro,</w:t>
      </w:r>
      <w:r w:rsidRPr="008708CA">
        <w:rPr>
          <w:i/>
          <w:lang w:val="en-GB"/>
        </w:rPr>
        <w:t xml:space="preserve"> </w:t>
      </w:r>
      <w:r w:rsidRPr="008708CA">
        <w:rPr>
          <w:lang w:val="en-GB"/>
        </w:rPr>
        <w:t>L.A.;</w:t>
      </w:r>
      <w:r w:rsidRPr="008708CA">
        <w:rPr>
          <w:i/>
          <w:lang w:val="en-GB"/>
        </w:rPr>
        <w:t xml:space="preserve"> </w:t>
      </w:r>
      <w:r w:rsidRPr="008708CA">
        <w:rPr>
          <w:lang w:val="en-GB"/>
        </w:rPr>
        <w:t>Pinheiro,</w:t>
      </w:r>
      <w:r w:rsidRPr="008708CA">
        <w:rPr>
          <w:i/>
          <w:lang w:val="en-GB"/>
        </w:rPr>
        <w:t xml:space="preserve"> </w:t>
      </w:r>
      <w:r w:rsidRPr="008708CA">
        <w:rPr>
          <w:lang w:val="en-GB"/>
        </w:rPr>
        <w:t>P.F.;</w:t>
      </w:r>
      <w:r w:rsidRPr="008708CA">
        <w:rPr>
          <w:i/>
          <w:lang w:val="en-GB"/>
        </w:rPr>
        <w:t xml:space="preserve"> </w:t>
      </w:r>
      <w:r w:rsidRPr="008708CA">
        <w:rPr>
          <w:lang w:val="en-GB"/>
        </w:rPr>
        <w:t>Matheus,</w:t>
      </w:r>
      <w:r w:rsidRPr="008708CA">
        <w:rPr>
          <w:i/>
          <w:lang w:val="en-GB"/>
        </w:rPr>
        <w:t xml:space="preserve"> </w:t>
      </w:r>
      <w:r w:rsidRPr="008708CA">
        <w:rPr>
          <w:lang w:val="en-GB"/>
        </w:rPr>
        <w:t>S.M.;</w:t>
      </w:r>
      <w:r w:rsidRPr="008708CA">
        <w:rPr>
          <w:i/>
          <w:lang w:val="en-GB"/>
        </w:rPr>
        <w:t xml:space="preserve"> </w:t>
      </w:r>
      <w:r w:rsidRPr="008708CA">
        <w:rPr>
          <w:lang w:val="en-GB"/>
        </w:rPr>
        <w:t>Torrejais,</w:t>
      </w:r>
      <w:r w:rsidRPr="008708CA">
        <w:rPr>
          <w:i/>
          <w:lang w:val="en-GB"/>
        </w:rPr>
        <w:t xml:space="preserve"> </w:t>
      </w:r>
      <w:r w:rsidRPr="008708CA">
        <w:rPr>
          <w:lang w:val="en-GB"/>
        </w:rPr>
        <w:t>M.M.</w:t>
      </w:r>
      <w:r w:rsidRPr="008708CA">
        <w:rPr>
          <w:i/>
          <w:lang w:val="en-GB"/>
        </w:rPr>
        <w:t xml:space="preserve"> </w:t>
      </w:r>
      <w:r w:rsidRPr="008708CA">
        <w:rPr>
          <w:lang w:val="en-GB"/>
        </w:rPr>
        <w:t>Maternal</w:t>
      </w:r>
      <w:r w:rsidRPr="008708CA">
        <w:rPr>
          <w:i/>
          <w:lang w:val="en-GB"/>
        </w:rPr>
        <w:t xml:space="preserve"> </w:t>
      </w:r>
      <w:r w:rsidRPr="008708CA">
        <w:rPr>
          <w:lang w:val="en-GB"/>
        </w:rPr>
        <w:t>protein</w:t>
      </w:r>
      <w:r w:rsidRPr="008708CA">
        <w:rPr>
          <w:i/>
          <w:lang w:val="en-GB"/>
        </w:rPr>
        <w:t xml:space="preserve"> </w:t>
      </w:r>
      <w:r w:rsidRPr="008708CA">
        <w:rPr>
          <w:lang w:val="en-GB"/>
        </w:rPr>
        <w:t>restriction</w:t>
      </w:r>
      <w:r w:rsidRPr="008708CA">
        <w:rPr>
          <w:i/>
          <w:lang w:val="en-GB"/>
        </w:rPr>
        <w:t xml:space="preserve"> </w:t>
      </w:r>
      <w:r w:rsidRPr="008708CA">
        <w:rPr>
          <w:lang w:val="en-GB"/>
        </w:rPr>
        <w:t>during</w:t>
      </w:r>
      <w:r w:rsidRPr="008708CA">
        <w:rPr>
          <w:i/>
          <w:lang w:val="en-GB"/>
        </w:rPr>
        <w:t xml:space="preserve"> </w:t>
      </w:r>
      <w:r w:rsidRPr="008708CA">
        <w:rPr>
          <w:lang w:val="en-GB"/>
        </w:rPr>
        <w:t>pregnancy</w:t>
      </w:r>
      <w:r w:rsidRPr="008708CA">
        <w:rPr>
          <w:i/>
          <w:lang w:val="en-GB"/>
        </w:rPr>
        <w:t xml:space="preserve"> </w:t>
      </w:r>
      <w:r w:rsidRPr="008708CA">
        <w:rPr>
          <w:lang w:val="en-GB"/>
        </w:rPr>
        <w:t>and</w:t>
      </w:r>
      <w:r w:rsidRPr="008708CA">
        <w:rPr>
          <w:i/>
          <w:lang w:val="en-GB"/>
        </w:rPr>
        <w:t xml:space="preserve"> </w:t>
      </w:r>
      <w:r w:rsidRPr="008708CA">
        <w:rPr>
          <w:lang w:val="en-GB"/>
        </w:rPr>
        <w:t>lactation</w:t>
      </w:r>
      <w:r w:rsidRPr="008708CA">
        <w:rPr>
          <w:i/>
          <w:lang w:val="en-GB"/>
        </w:rPr>
        <w:t xml:space="preserve"> </w:t>
      </w:r>
      <w:r w:rsidRPr="008708CA">
        <w:rPr>
          <w:lang w:val="en-GB"/>
        </w:rPr>
        <w:t>affects</w:t>
      </w:r>
      <w:r w:rsidRPr="008708CA">
        <w:rPr>
          <w:i/>
          <w:lang w:val="en-GB"/>
        </w:rPr>
        <w:t xml:space="preserve"> </w:t>
      </w:r>
      <w:r w:rsidRPr="008708CA">
        <w:rPr>
          <w:lang w:val="en-GB"/>
        </w:rPr>
        <w:t>the</w:t>
      </w:r>
      <w:r w:rsidRPr="008708CA">
        <w:rPr>
          <w:i/>
          <w:lang w:val="en-GB"/>
        </w:rPr>
        <w:t xml:space="preserve"> </w:t>
      </w:r>
      <w:r w:rsidRPr="008708CA">
        <w:rPr>
          <w:lang w:val="en-GB"/>
        </w:rPr>
        <w:t>development</w:t>
      </w:r>
      <w:r w:rsidRPr="008708CA">
        <w:rPr>
          <w:i/>
          <w:lang w:val="en-GB"/>
        </w:rPr>
        <w:t xml:space="preserve"> </w:t>
      </w:r>
      <w:r w:rsidRPr="008708CA">
        <w:rPr>
          <w:lang w:val="en-GB"/>
        </w:rPr>
        <w:t>of</w:t>
      </w:r>
      <w:r w:rsidRPr="008708CA">
        <w:rPr>
          <w:i/>
          <w:lang w:val="en-GB"/>
        </w:rPr>
        <w:t xml:space="preserve"> </w:t>
      </w:r>
      <w:r w:rsidRPr="008708CA">
        <w:rPr>
          <w:lang w:val="en-GB"/>
        </w:rPr>
        <w:t>muscle</w:t>
      </w:r>
      <w:r w:rsidRPr="008708CA">
        <w:rPr>
          <w:i/>
          <w:lang w:val="en-GB"/>
        </w:rPr>
        <w:t xml:space="preserve"> </w:t>
      </w:r>
      <w:r w:rsidRPr="008708CA">
        <w:rPr>
          <w:lang w:val="en-GB"/>
        </w:rPr>
        <w:t>fibers</w:t>
      </w:r>
      <w:r w:rsidRPr="008708CA">
        <w:rPr>
          <w:i/>
          <w:lang w:val="en-GB"/>
        </w:rPr>
        <w:t xml:space="preserve"> </w:t>
      </w:r>
      <w:r w:rsidRPr="008708CA">
        <w:rPr>
          <w:lang w:val="en-GB"/>
        </w:rPr>
        <w:t>and</w:t>
      </w:r>
      <w:r w:rsidRPr="008708CA">
        <w:rPr>
          <w:i/>
          <w:lang w:val="en-GB"/>
        </w:rPr>
        <w:t xml:space="preserve"> </w:t>
      </w:r>
      <w:r w:rsidRPr="008708CA">
        <w:rPr>
          <w:lang w:val="en-GB"/>
        </w:rPr>
        <w:t>neuromuscular</w:t>
      </w:r>
      <w:r w:rsidRPr="008708CA">
        <w:rPr>
          <w:i/>
          <w:lang w:val="en-GB"/>
        </w:rPr>
        <w:t xml:space="preserve"> </w:t>
      </w:r>
      <w:r w:rsidRPr="008708CA">
        <w:rPr>
          <w:lang w:val="en-GB"/>
        </w:rPr>
        <w:t>junctions</w:t>
      </w:r>
      <w:r w:rsidRPr="008708CA">
        <w:rPr>
          <w:i/>
          <w:lang w:val="en-GB"/>
        </w:rPr>
        <w:t xml:space="preserve"> </w:t>
      </w:r>
      <w:r w:rsidRPr="008708CA">
        <w:rPr>
          <w:lang w:val="en-GB"/>
        </w:rPr>
        <w:t>in</w:t>
      </w:r>
      <w:r w:rsidRPr="008708CA">
        <w:rPr>
          <w:i/>
          <w:lang w:val="en-GB"/>
        </w:rPr>
        <w:t xml:space="preserve"> </w:t>
      </w:r>
      <w:r w:rsidRPr="008708CA">
        <w:rPr>
          <w:lang w:val="en-GB"/>
        </w:rPr>
        <w:t>rats.</w:t>
      </w:r>
      <w:r w:rsidRPr="008708CA">
        <w:rPr>
          <w:i/>
          <w:lang w:val="en-GB"/>
        </w:rPr>
        <w:t xml:space="preserve"> </w:t>
      </w:r>
      <w:r w:rsidRPr="008708CA">
        <w:rPr>
          <w:lang w:val="en-GB"/>
        </w:rPr>
        <w:t>Muscle</w:t>
      </w:r>
      <w:r w:rsidRPr="008708CA">
        <w:rPr>
          <w:i/>
          <w:lang w:val="en-GB"/>
        </w:rPr>
        <w:t xml:space="preserve"> </w:t>
      </w:r>
      <w:r w:rsidRPr="008708CA">
        <w:rPr>
          <w:lang w:val="en-GB"/>
        </w:rPr>
        <w:t>Nerve</w:t>
      </w:r>
      <w:r w:rsidRPr="008708CA">
        <w:rPr>
          <w:i/>
          <w:lang w:val="en-GB"/>
        </w:rPr>
        <w:t xml:space="preserve"> </w:t>
      </w:r>
      <w:r w:rsidR="000D2D7D" w:rsidRPr="008708CA">
        <w:rPr>
          <w:b/>
          <w:lang w:val="en-GB"/>
        </w:rPr>
        <w:t>2017</w:t>
      </w:r>
      <w:r w:rsidR="000D2D7D" w:rsidRPr="008708CA">
        <w:rPr>
          <w:lang w:val="en-GB"/>
        </w:rPr>
        <w:t>,</w:t>
      </w:r>
      <w:r w:rsidR="000D2D7D" w:rsidRPr="008708CA">
        <w:rPr>
          <w:i/>
          <w:lang w:val="en-GB"/>
        </w:rPr>
        <w:t xml:space="preserve"> 55</w:t>
      </w:r>
      <w:r w:rsidR="000D2D7D" w:rsidRPr="008708CA">
        <w:rPr>
          <w:lang w:val="en-GB"/>
        </w:rPr>
        <w:t>,</w:t>
      </w:r>
      <w:r w:rsidR="000D2D7D" w:rsidRPr="008708CA">
        <w:rPr>
          <w:i/>
          <w:lang w:val="en-GB"/>
        </w:rPr>
        <w:t xml:space="preserve"> </w:t>
      </w:r>
      <w:r w:rsidR="000D2D7D" w:rsidRPr="008708CA">
        <w:rPr>
          <w:lang w:val="en-GB"/>
        </w:rPr>
        <w:t>109–115</w:t>
      </w:r>
      <w:r w:rsidRPr="008708CA">
        <w:rPr>
          <w:lang w:val="en-GB"/>
        </w:rPr>
        <w:t>,</w:t>
      </w:r>
      <w:r w:rsidRPr="008708CA">
        <w:rPr>
          <w:i/>
          <w:lang w:val="en-GB"/>
        </w:rPr>
        <w:t xml:space="preserve"> </w:t>
      </w:r>
      <w:r w:rsidR="000D2D7D" w:rsidRPr="008708CA">
        <w:rPr>
          <w:lang w:val="en-GB"/>
        </w:rPr>
        <w:t>doi:</w:t>
      </w:r>
      <w:r w:rsidRPr="008708CA">
        <w:rPr>
          <w:lang w:val="en-GB"/>
        </w:rPr>
        <w:t>10.1002/mus.25187.</w:t>
      </w:r>
    </w:p>
    <w:p w14:paraId="1FFE20CA" w14:textId="66B7A473" w:rsidR="00CF732C" w:rsidRPr="008708CA" w:rsidRDefault="00CF732C" w:rsidP="000D2D7D">
      <w:pPr>
        <w:pStyle w:val="MDPI71References"/>
        <w:rPr>
          <w:lang w:val="en-GB"/>
        </w:rPr>
      </w:pPr>
      <w:r w:rsidRPr="008708CA">
        <w:rPr>
          <w:lang w:val="en-GB"/>
        </w:rPr>
        <w:t>Confortim,</w:t>
      </w:r>
      <w:r w:rsidRPr="008708CA">
        <w:rPr>
          <w:i/>
          <w:lang w:val="en-GB"/>
        </w:rPr>
        <w:t xml:space="preserve"> </w:t>
      </w:r>
      <w:r w:rsidRPr="008708CA">
        <w:rPr>
          <w:lang w:val="en-GB"/>
        </w:rPr>
        <w:t>H.D.;</w:t>
      </w:r>
      <w:r w:rsidRPr="008708CA">
        <w:rPr>
          <w:i/>
          <w:lang w:val="en-GB"/>
        </w:rPr>
        <w:t xml:space="preserve"> </w:t>
      </w:r>
      <w:r w:rsidRPr="008708CA">
        <w:rPr>
          <w:lang w:val="en-GB"/>
        </w:rPr>
        <w:t>Jeronimo,</w:t>
      </w:r>
      <w:r w:rsidRPr="008708CA">
        <w:rPr>
          <w:i/>
          <w:lang w:val="en-GB"/>
        </w:rPr>
        <w:t xml:space="preserve"> </w:t>
      </w:r>
      <w:r w:rsidRPr="008708CA">
        <w:rPr>
          <w:lang w:val="en-GB"/>
        </w:rPr>
        <w:t>L.C.;</w:t>
      </w:r>
      <w:r w:rsidRPr="008708CA">
        <w:rPr>
          <w:i/>
          <w:lang w:val="en-GB"/>
        </w:rPr>
        <w:t xml:space="preserve"> </w:t>
      </w:r>
      <w:r w:rsidRPr="008708CA">
        <w:rPr>
          <w:lang w:val="en-GB"/>
        </w:rPr>
        <w:t>Centenaro,</w:t>
      </w:r>
      <w:r w:rsidRPr="008708CA">
        <w:rPr>
          <w:i/>
          <w:lang w:val="en-GB"/>
        </w:rPr>
        <w:t xml:space="preserve"> </w:t>
      </w:r>
      <w:r w:rsidRPr="008708CA">
        <w:rPr>
          <w:lang w:val="en-GB"/>
        </w:rPr>
        <w:t>L.A.;</w:t>
      </w:r>
      <w:r w:rsidRPr="008708CA">
        <w:rPr>
          <w:i/>
          <w:lang w:val="en-GB"/>
        </w:rPr>
        <w:t xml:space="preserve"> </w:t>
      </w:r>
      <w:r w:rsidRPr="008708CA">
        <w:rPr>
          <w:lang w:val="en-GB"/>
        </w:rPr>
        <w:t>Felipe</w:t>
      </w:r>
      <w:r w:rsidRPr="008708CA">
        <w:rPr>
          <w:i/>
          <w:lang w:val="en-GB"/>
        </w:rPr>
        <w:t xml:space="preserve"> </w:t>
      </w:r>
      <w:r w:rsidRPr="008708CA">
        <w:rPr>
          <w:lang w:val="en-GB"/>
        </w:rPr>
        <w:t>Pinheiro,</w:t>
      </w:r>
      <w:r w:rsidRPr="008708CA">
        <w:rPr>
          <w:i/>
          <w:lang w:val="en-GB"/>
        </w:rPr>
        <w:t xml:space="preserve"> </w:t>
      </w:r>
      <w:r w:rsidRPr="008708CA">
        <w:rPr>
          <w:lang w:val="en-GB"/>
        </w:rPr>
        <w:t>P.F.;</w:t>
      </w:r>
      <w:r w:rsidRPr="008708CA">
        <w:rPr>
          <w:i/>
          <w:lang w:val="en-GB"/>
        </w:rPr>
        <w:t xml:space="preserve"> </w:t>
      </w:r>
      <w:r w:rsidRPr="008708CA">
        <w:rPr>
          <w:lang w:val="en-GB"/>
        </w:rPr>
        <w:t>Brancalhao,</w:t>
      </w:r>
      <w:r w:rsidRPr="008708CA">
        <w:rPr>
          <w:i/>
          <w:lang w:val="en-GB"/>
        </w:rPr>
        <w:t xml:space="preserve"> </w:t>
      </w:r>
      <w:r w:rsidRPr="008708CA">
        <w:rPr>
          <w:lang w:val="en-GB"/>
        </w:rPr>
        <w:t>R.M.;</w:t>
      </w:r>
      <w:r w:rsidRPr="008708CA">
        <w:rPr>
          <w:i/>
          <w:lang w:val="en-GB"/>
        </w:rPr>
        <w:t xml:space="preserve"> </w:t>
      </w:r>
      <w:r w:rsidRPr="008708CA">
        <w:rPr>
          <w:lang w:val="en-GB"/>
        </w:rPr>
        <w:t>Michelin</w:t>
      </w:r>
      <w:r w:rsidRPr="008708CA">
        <w:rPr>
          <w:i/>
          <w:lang w:val="en-GB"/>
        </w:rPr>
        <w:t xml:space="preserve"> </w:t>
      </w:r>
      <w:r w:rsidRPr="008708CA">
        <w:rPr>
          <w:lang w:val="en-GB"/>
        </w:rPr>
        <w:t>Matheus,</w:t>
      </w:r>
      <w:r w:rsidRPr="008708CA">
        <w:rPr>
          <w:i/>
          <w:lang w:val="en-GB"/>
        </w:rPr>
        <w:t xml:space="preserve"> </w:t>
      </w:r>
      <w:r w:rsidRPr="008708CA">
        <w:rPr>
          <w:lang w:val="en-GB"/>
        </w:rPr>
        <w:t>S.M.;</w:t>
      </w:r>
      <w:r w:rsidRPr="008708CA">
        <w:rPr>
          <w:i/>
          <w:lang w:val="en-GB"/>
        </w:rPr>
        <w:t xml:space="preserve"> </w:t>
      </w:r>
      <w:r w:rsidRPr="008708CA">
        <w:rPr>
          <w:lang w:val="en-GB"/>
        </w:rPr>
        <w:t>Torrejais,</w:t>
      </w:r>
      <w:r w:rsidRPr="008708CA">
        <w:rPr>
          <w:i/>
          <w:lang w:val="en-GB"/>
        </w:rPr>
        <w:t xml:space="preserve"> </w:t>
      </w:r>
      <w:r w:rsidRPr="008708CA">
        <w:rPr>
          <w:lang w:val="en-GB"/>
        </w:rPr>
        <w:t>M.M.</w:t>
      </w:r>
      <w:r w:rsidRPr="008708CA">
        <w:rPr>
          <w:i/>
          <w:lang w:val="en-GB"/>
        </w:rPr>
        <w:t xml:space="preserve"> </w:t>
      </w:r>
      <w:r w:rsidRPr="008708CA">
        <w:rPr>
          <w:lang w:val="en-GB"/>
        </w:rPr>
        <w:t>Effects</w:t>
      </w:r>
      <w:r w:rsidRPr="008708CA">
        <w:rPr>
          <w:i/>
          <w:lang w:val="en-GB"/>
        </w:rPr>
        <w:t xml:space="preserve"> </w:t>
      </w:r>
      <w:r w:rsidRPr="008708CA">
        <w:rPr>
          <w:lang w:val="en-GB"/>
        </w:rPr>
        <w:t>of</w:t>
      </w:r>
      <w:r w:rsidRPr="008708CA">
        <w:rPr>
          <w:i/>
          <w:lang w:val="en-GB"/>
        </w:rPr>
        <w:t xml:space="preserve"> </w:t>
      </w:r>
      <w:r w:rsidRPr="008708CA">
        <w:rPr>
          <w:lang w:val="en-GB"/>
        </w:rPr>
        <w:t>aging</w:t>
      </w:r>
      <w:r w:rsidRPr="008708CA">
        <w:rPr>
          <w:i/>
          <w:lang w:val="en-GB"/>
        </w:rPr>
        <w:t xml:space="preserve"> </w:t>
      </w:r>
      <w:r w:rsidRPr="008708CA">
        <w:rPr>
          <w:lang w:val="en-GB"/>
        </w:rPr>
        <w:t>and</w:t>
      </w:r>
      <w:r w:rsidRPr="008708CA">
        <w:rPr>
          <w:i/>
          <w:lang w:val="en-GB"/>
        </w:rPr>
        <w:t xml:space="preserve"> </w:t>
      </w:r>
      <w:r w:rsidRPr="008708CA">
        <w:rPr>
          <w:lang w:val="en-GB"/>
        </w:rPr>
        <w:t>maternal</w:t>
      </w:r>
      <w:r w:rsidRPr="008708CA">
        <w:rPr>
          <w:i/>
          <w:lang w:val="en-GB"/>
        </w:rPr>
        <w:t xml:space="preserve"> </w:t>
      </w:r>
      <w:r w:rsidRPr="008708CA">
        <w:rPr>
          <w:lang w:val="en-GB"/>
        </w:rPr>
        <w:t>protein</w:t>
      </w:r>
      <w:r w:rsidRPr="008708CA">
        <w:rPr>
          <w:i/>
          <w:lang w:val="en-GB"/>
        </w:rPr>
        <w:t xml:space="preserve"> </w:t>
      </w:r>
      <w:r w:rsidRPr="008708CA">
        <w:rPr>
          <w:lang w:val="en-GB"/>
        </w:rPr>
        <w:t>restriction</w:t>
      </w:r>
      <w:r w:rsidRPr="008708CA">
        <w:rPr>
          <w:i/>
          <w:lang w:val="en-GB"/>
        </w:rPr>
        <w:t xml:space="preserve"> </w:t>
      </w:r>
      <w:r w:rsidRPr="008708CA">
        <w:rPr>
          <w:lang w:val="en-GB"/>
        </w:rPr>
        <w:t>on</w:t>
      </w:r>
      <w:r w:rsidRPr="008708CA">
        <w:rPr>
          <w:i/>
          <w:lang w:val="en-GB"/>
        </w:rPr>
        <w:t xml:space="preserve"> </w:t>
      </w:r>
      <w:r w:rsidRPr="008708CA">
        <w:rPr>
          <w:lang w:val="en-GB"/>
        </w:rPr>
        <w:t>the</w:t>
      </w:r>
      <w:r w:rsidRPr="008708CA">
        <w:rPr>
          <w:i/>
          <w:lang w:val="en-GB"/>
        </w:rPr>
        <w:t xml:space="preserve"> </w:t>
      </w:r>
      <w:r w:rsidRPr="008708CA">
        <w:rPr>
          <w:lang w:val="en-GB"/>
        </w:rPr>
        <w:t>muscle</w:t>
      </w:r>
      <w:r w:rsidRPr="008708CA">
        <w:rPr>
          <w:i/>
          <w:lang w:val="en-GB"/>
        </w:rPr>
        <w:t xml:space="preserve"> </w:t>
      </w:r>
      <w:r w:rsidRPr="008708CA">
        <w:rPr>
          <w:lang w:val="en-GB"/>
        </w:rPr>
        <w:t>fibers</w:t>
      </w:r>
      <w:r w:rsidRPr="008708CA">
        <w:rPr>
          <w:i/>
          <w:lang w:val="en-GB"/>
        </w:rPr>
        <w:t xml:space="preserve"> </w:t>
      </w:r>
      <w:r w:rsidRPr="008708CA">
        <w:rPr>
          <w:lang w:val="en-GB"/>
        </w:rPr>
        <w:t>morphology</w:t>
      </w:r>
      <w:r w:rsidRPr="008708CA">
        <w:rPr>
          <w:i/>
          <w:lang w:val="en-GB"/>
        </w:rPr>
        <w:t xml:space="preserve"> </w:t>
      </w:r>
      <w:r w:rsidRPr="008708CA">
        <w:rPr>
          <w:lang w:val="en-GB"/>
        </w:rPr>
        <w:t>and</w:t>
      </w:r>
      <w:r w:rsidRPr="008708CA">
        <w:rPr>
          <w:i/>
          <w:lang w:val="en-GB"/>
        </w:rPr>
        <w:t xml:space="preserve"> </w:t>
      </w:r>
      <w:r w:rsidRPr="008708CA">
        <w:rPr>
          <w:lang w:val="en-GB"/>
        </w:rPr>
        <w:t>neuromuscular</w:t>
      </w:r>
      <w:r w:rsidRPr="008708CA">
        <w:rPr>
          <w:i/>
          <w:lang w:val="en-GB"/>
        </w:rPr>
        <w:t xml:space="preserve"> </w:t>
      </w:r>
      <w:r w:rsidRPr="008708CA">
        <w:rPr>
          <w:lang w:val="en-GB"/>
        </w:rPr>
        <w:t>junctions</w:t>
      </w:r>
      <w:r w:rsidRPr="008708CA">
        <w:rPr>
          <w:i/>
          <w:lang w:val="en-GB"/>
        </w:rPr>
        <w:t xml:space="preserve"> </w:t>
      </w:r>
      <w:r w:rsidRPr="008708CA">
        <w:rPr>
          <w:lang w:val="en-GB"/>
        </w:rPr>
        <w:t>of</w:t>
      </w:r>
      <w:r w:rsidRPr="008708CA">
        <w:rPr>
          <w:i/>
          <w:lang w:val="en-GB"/>
        </w:rPr>
        <w:t xml:space="preserve"> </w:t>
      </w:r>
      <w:r w:rsidRPr="008708CA">
        <w:rPr>
          <w:lang w:val="en-GB"/>
        </w:rPr>
        <w:t>rats</w:t>
      </w:r>
      <w:r w:rsidRPr="008708CA">
        <w:rPr>
          <w:i/>
          <w:lang w:val="en-GB"/>
        </w:rPr>
        <w:t xml:space="preserve"> </w:t>
      </w:r>
      <w:r w:rsidRPr="008708CA">
        <w:rPr>
          <w:lang w:val="en-GB"/>
        </w:rPr>
        <w:t>after</w:t>
      </w:r>
      <w:r w:rsidRPr="008708CA">
        <w:rPr>
          <w:i/>
          <w:lang w:val="en-GB"/>
        </w:rPr>
        <w:t xml:space="preserve"> </w:t>
      </w:r>
      <w:r w:rsidRPr="008708CA">
        <w:rPr>
          <w:lang w:val="en-GB"/>
        </w:rPr>
        <w:t>nutritional</w:t>
      </w:r>
      <w:r w:rsidRPr="008708CA">
        <w:rPr>
          <w:i/>
          <w:lang w:val="en-GB"/>
        </w:rPr>
        <w:t xml:space="preserve"> </w:t>
      </w:r>
      <w:r w:rsidRPr="008708CA">
        <w:rPr>
          <w:lang w:val="en-GB"/>
        </w:rPr>
        <w:t>recovery.</w:t>
      </w:r>
      <w:r w:rsidRPr="008708CA">
        <w:rPr>
          <w:i/>
          <w:lang w:val="en-GB"/>
        </w:rPr>
        <w:t xml:space="preserve"> </w:t>
      </w:r>
      <w:r w:rsidRPr="008708CA">
        <w:rPr>
          <w:lang w:val="en-GB"/>
        </w:rPr>
        <w:t>Micron</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71</w:t>
      </w:r>
      <w:r w:rsidR="000D2D7D" w:rsidRPr="008708CA">
        <w:rPr>
          <w:lang w:val="en-GB"/>
        </w:rPr>
        <w:t>,</w:t>
      </w:r>
      <w:r w:rsidR="000D2D7D" w:rsidRPr="008708CA">
        <w:rPr>
          <w:i/>
          <w:lang w:val="en-GB"/>
        </w:rPr>
        <w:t xml:space="preserve"> </w:t>
      </w:r>
      <w:r w:rsidR="000D2D7D" w:rsidRPr="008708CA">
        <w:rPr>
          <w:lang w:val="en-GB"/>
        </w:rPr>
        <w:t>7–13</w:t>
      </w:r>
      <w:r w:rsidRPr="008708CA">
        <w:rPr>
          <w:lang w:val="en-GB"/>
        </w:rPr>
        <w:t>,</w:t>
      </w:r>
      <w:r w:rsidRPr="008708CA">
        <w:rPr>
          <w:i/>
          <w:lang w:val="en-GB"/>
        </w:rPr>
        <w:t xml:space="preserve"> </w:t>
      </w:r>
      <w:r w:rsidR="000D2D7D" w:rsidRPr="008708CA">
        <w:rPr>
          <w:lang w:val="en-GB"/>
        </w:rPr>
        <w:t>doi:</w:t>
      </w:r>
      <w:r w:rsidRPr="008708CA">
        <w:rPr>
          <w:lang w:val="en-GB"/>
        </w:rPr>
        <w:t>10.1016/j.micron.2014.12.006.</w:t>
      </w:r>
    </w:p>
    <w:p w14:paraId="733CA4FE" w14:textId="04BB69D2" w:rsidR="00CF732C" w:rsidRPr="008708CA" w:rsidRDefault="00CF732C" w:rsidP="000D2D7D">
      <w:pPr>
        <w:pStyle w:val="MDPI71References"/>
        <w:rPr>
          <w:lang w:val="en-GB"/>
        </w:rPr>
      </w:pPr>
      <w:r w:rsidRPr="008708CA">
        <w:rPr>
          <w:lang w:val="en-GB"/>
        </w:rPr>
        <w:t>Beauchamp,</w:t>
      </w:r>
      <w:r w:rsidRPr="008708CA">
        <w:rPr>
          <w:i/>
          <w:lang w:val="en-GB"/>
        </w:rPr>
        <w:t xml:space="preserve"> </w:t>
      </w:r>
      <w:r w:rsidRPr="008708CA">
        <w:rPr>
          <w:lang w:val="en-GB"/>
        </w:rPr>
        <w:t>B.;</w:t>
      </w:r>
      <w:r w:rsidRPr="008708CA">
        <w:rPr>
          <w:i/>
          <w:lang w:val="en-GB"/>
        </w:rPr>
        <w:t xml:space="preserve"> </w:t>
      </w:r>
      <w:r w:rsidRPr="008708CA">
        <w:rPr>
          <w:lang w:val="en-GB"/>
        </w:rPr>
        <w:t>Ghosh,</w:t>
      </w:r>
      <w:r w:rsidRPr="008708CA">
        <w:rPr>
          <w:i/>
          <w:lang w:val="en-GB"/>
        </w:rPr>
        <w:t xml:space="preserve"> </w:t>
      </w:r>
      <w:r w:rsidRPr="008708CA">
        <w:rPr>
          <w:lang w:val="en-GB"/>
        </w:rPr>
        <w:t>S.;</w:t>
      </w:r>
      <w:r w:rsidRPr="008708CA">
        <w:rPr>
          <w:i/>
          <w:lang w:val="en-GB"/>
        </w:rPr>
        <w:t xml:space="preserve"> </w:t>
      </w:r>
      <w:r w:rsidRPr="008708CA">
        <w:rPr>
          <w:lang w:val="en-GB"/>
        </w:rPr>
        <w:t>Dysart,</w:t>
      </w:r>
      <w:r w:rsidRPr="008708CA">
        <w:rPr>
          <w:i/>
          <w:lang w:val="en-GB"/>
        </w:rPr>
        <w:t xml:space="preserve"> </w:t>
      </w:r>
      <w:r w:rsidRPr="008708CA">
        <w:rPr>
          <w:lang w:val="en-GB"/>
        </w:rPr>
        <w:t>M.W.;</w:t>
      </w:r>
      <w:r w:rsidRPr="008708CA">
        <w:rPr>
          <w:i/>
          <w:lang w:val="en-GB"/>
        </w:rPr>
        <w:t xml:space="preserve"> </w:t>
      </w:r>
      <w:r w:rsidRPr="008708CA">
        <w:rPr>
          <w:lang w:val="en-GB"/>
        </w:rPr>
        <w:t>Kanaan,</w:t>
      </w:r>
      <w:r w:rsidRPr="008708CA">
        <w:rPr>
          <w:i/>
          <w:lang w:val="en-GB"/>
        </w:rPr>
        <w:t xml:space="preserve"> </w:t>
      </w:r>
      <w:r w:rsidRPr="008708CA">
        <w:rPr>
          <w:lang w:val="en-GB"/>
        </w:rPr>
        <w:t>G.N.;</w:t>
      </w:r>
      <w:r w:rsidRPr="008708CA">
        <w:rPr>
          <w:i/>
          <w:lang w:val="en-GB"/>
        </w:rPr>
        <w:t xml:space="preserve"> </w:t>
      </w:r>
      <w:r w:rsidRPr="008708CA">
        <w:rPr>
          <w:lang w:val="en-GB"/>
        </w:rPr>
        <w:t>Chu,</w:t>
      </w:r>
      <w:r w:rsidRPr="008708CA">
        <w:rPr>
          <w:i/>
          <w:lang w:val="en-GB"/>
        </w:rPr>
        <w:t xml:space="preserve"> </w:t>
      </w:r>
      <w:r w:rsidRPr="008708CA">
        <w:rPr>
          <w:lang w:val="en-GB"/>
        </w:rPr>
        <w:t>A.;</w:t>
      </w:r>
      <w:r w:rsidRPr="008708CA">
        <w:rPr>
          <w:i/>
          <w:lang w:val="en-GB"/>
        </w:rPr>
        <w:t xml:space="preserve"> </w:t>
      </w:r>
      <w:r w:rsidRPr="008708CA">
        <w:rPr>
          <w:lang w:val="en-GB"/>
        </w:rPr>
        <w:t>Blais,</w:t>
      </w:r>
      <w:r w:rsidRPr="008708CA">
        <w:rPr>
          <w:i/>
          <w:lang w:val="en-GB"/>
        </w:rPr>
        <w:t xml:space="preserve"> </w:t>
      </w:r>
      <w:r w:rsidRPr="008708CA">
        <w:rPr>
          <w:lang w:val="en-GB"/>
        </w:rPr>
        <w:t>A.;</w:t>
      </w:r>
      <w:r w:rsidRPr="008708CA">
        <w:rPr>
          <w:i/>
          <w:lang w:val="en-GB"/>
        </w:rPr>
        <w:t xml:space="preserve"> </w:t>
      </w:r>
      <w:r w:rsidRPr="008708CA">
        <w:rPr>
          <w:lang w:val="en-GB"/>
        </w:rPr>
        <w:t>Rajamanickam,</w:t>
      </w:r>
      <w:r w:rsidRPr="008708CA">
        <w:rPr>
          <w:i/>
          <w:lang w:val="en-GB"/>
        </w:rPr>
        <w:t xml:space="preserve"> </w:t>
      </w:r>
      <w:r w:rsidRPr="008708CA">
        <w:rPr>
          <w:lang w:val="en-GB"/>
        </w:rPr>
        <w:t>K.;</w:t>
      </w:r>
      <w:r w:rsidRPr="008708CA">
        <w:rPr>
          <w:i/>
          <w:lang w:val="en-GB"/>
        </w:rPr>
        <w:t xml:space="preserve"> </w:t>
      </w:r>
      <w:r w:rsidRPr="008708CA">
        <w:rPr>
          <w:lang w:val="en-GB"/>
        </w:rPr>
        <w:t>Tsai,</w:t>
      </w:r>
      <w:r w:rsidRPr="008708CA">
        <w:rPr>
          <w:i/>
          <w:lang w:val="en-GB"/>
        </w:rPr>
        <w:t xml:space="preserve"> </w:t>
      </w:r>
      <w:r w:rsidRPr="008708CA">
        <w:rPr>
          <w:lang w:val="en-GB"/>
        </w:rPr>
        <w:t>E.C.;</w:t>
      </w:r>
      <w:r w:rsidRPr="008708CA">
        <w:rPr>
          <w:i/>
          <w:lang w:val="en-GB"/>
        </w:rPr>
        <w:t xml:space="preserve"> </w:t>
      </w:r>
      <w:r w:rsidRPr="008708CA">
        <w:rPr>
          <w:lang w:val="en-GB"/>
        </w:rPr>
        <w:t>Patti,</w:t>
      </w:r>
      <w:r w:rsidRPr="008708CA">
        <w:rPr>
          <w:i/>
          <w:lang w:val="en-GB"/>
        </w:rPr>
        <w:t xml:space="preserve"> </w:t>
      </w:r>
      <w:r w:rsidRPr="008708CA">
        <w:rPr>
          <w:lang w:val="en-GB"/>
        </w:rPr>
        <w:t>M.E.;</w:t>
      </w:r>
      <w:r w:rsidRPr="008708CA">
        <w:rPr>
          <w:i/>
          <w:lang w:val="en-GB"/>
        </w:rPr>
        <w:t xml:space="preserve"> </w:t>
      </w:r>
      <w:r w:rsidRPr="008708CA">
        <w:rPr>
          <w:lang w:val="en-GB"/>
        </w:rPr>
        <w:t>Harper,</w:t>
      </w:r>
      <w:r w:rsidRPr="008708CA">
        <w:rPr>
          <w:i/>
          <w:lang w:val="en-GB"/>
        </w:rPr>
        <w:t xml:space="preserve"> </w:t>
      </w:r>
      <w:r w:rsidRPr="008708CA">
        <w:rPr>
          <w:lang w:val="en-GB"/>
        </w:rPr>
        <w:t>M.E.</w:t>
      </w:r>
      <w:r w:rsidRPr="008708CA">
        <w:rPr>
          <w:i/>
          <w:lang w:val="en-GB"/>
        </w:rPr>
        <w:t xml:space="preserve"> </w:t>
      </w:r>
      <w:r w:rsidRPr="008708CA">
        <w:rPr>
          <w:lang w:val="en-GB"/>
        </w:rPr>
        <w:t>Low</w:t>
      </w:r>
      <w:r w:rsidRPr="008708CA">
        <w:rPr>
          <w:i/>
          <w:lang w:val="en-GB"/>
        </w:rPr>
        <w:t xml:space="preserve"> </w:t>
      </w:r>
      <w:r w:rsidRPr="008708CA">
        <w:rPr>
          <w:lang w:val="en-GB"/>
        </w:rPr>
        <w:t>birth</w:t>
      </w:r>
      <w:r w:rsidRPr="008708CA">
        <w:rPr>
          <w:i/>
          <w:lang w:val="en-GB"/>
        </w:rPr>
        <w:t xml:space="preserve"> </w:t>
      </w:r>
      <w:r w:rsidRPr="008708CA">
        <w:rPr>
          <w:lang w:val="en-GB"/>
        </w:rPr>
        <w:t>weight</w:t>
      </w:r>
      <w:r w:rsidRPr="008708CA">
        <w:rPr>
          <w:i/>
          <w:lang w:val="en-GB"/>
        </w:rPr>
        <w:t xml:space="preserve"> </w:t>
      </w:r>
      <w:r w:rsidRPr="008708CA">
        <w:rPr>
          <w:lang w:val="en-GB"/>
        </w:rPr>
        <w:t>is</w:t>
      </w:r>
      <w:r w:rsidRPr="008708CA">
        <w:rPr>
          <w:i/>
          <w:lang w:val="en-GB"/>
        </w:rPr>
        <w:t xml:space="preserve"> </w:t>
      </w:r>
      <w:r w:rsidRPr="008708CA">
        <w:rPr>
          <w:lang w:val="en-GB"/>
        </w:rPr>
        <w:t>associated</w:t>
      </w:r>
      <w:r w:rsidRPr="008708CA">
        <w:rPr>
          <w:i/>
          <w:lang w:val="en-GB"/>
        </w:rPr>
        <w:t xml:space="preserve"> </w:t>
      </w:r>
      <w:r w:rsidRPr="008708CA">
        <w:rPr>
          <w:lang w:val="en-GB"/>
        </w:rPr>
        <w:t>with</w:t>
      </w:r>
      <w:r w:rsidRPr="008708CA">
        <w:rPr>
          <w:i/>
          <w:lang w:val="en-GB"/>
        </w:rPr>
        <w:t xml:space="preserve"> </w:t>
      </w:r>
      <w:r w:rsidRPr="008708CA">
        <w:rPr>
          <w:lang w:val="en-GB"/>
        </w:rPr>
        <w:t>adiposity,</w:t>
      </w:r>
      <w:r w:rsidRPr="008708CA">
        <w:rPr>
          <w:i/>
          <w:lang w:val="en-GB"/>
        </w:rPr>
        <w:t xml:space="preserve"> </w:t>
      </w:r>
      <w:r w:rsidRPr="008708CA">
        <w:rPr>
          <w:lang w:val="en-GB"/>
        </w:rPr>
        <w:t>impaired</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energetics</w:t>
      </w:r>
      <w:r w:rsidRPr="008708CA">
        <w:rPr>
          <w:i/>
          <w:lang w:val="en-GB"/>
        </w:rPr>
        <w:t xml:space="preserve"> </w:t>
      </w:r>
      <w:r w:rsidRPr="008708CA">
        <w:rPr>
          <w:lang w:val="en-GB"/>
        </w:rPr>
        <w:t>and</w:t>
      </w:r>
      <w:r w:rsidRPr="008708CA">
        <w:rPr>
          <w:i/>
          <w:lang w:val="en-GB"/>
        </w:rPr>
        <w:t xml:space="preserve"> </w:t>
      </w:r>
      <w:r w:rsidRPr="008708CA">
        <w:rPr>
          <w:lang w:val="en-GB"/>
        </w:rPr>
        <w:t>weight</w:t>
      </w:r>
      <w:r w:rsidRPr="008708CA">
        <w:rPr>
          <w:i/>
          <w:lang w:val="en-GB"/>
        </w:rPr>
        <w:t xml:space="preserve"> </w:t>
      </w:r>
      <w:r w:rsidRPr="008708CA">
        <w:rPr>
          <w:lang w:val="en-GB"/>
        </w:rPr>
        <w:t>loss</w:t>
      </w:r>
      <w:r w:rsidRPr="008708CA">
        <w:rPr>
          <w:i/>
          <w:lang w:val="en-GB"/>
        </w:rPr>
        <w:t xml:space="preserve"> </w:t>
      </w:r>
      <w:r w:rsidRPr="008708CA">
        <w:rPr>
          <w:lang w:val="en-GB"/>
        </w:rPr>
        <w:t>resistance</w:t>
      </w:r>
      <w:r w:rsidRPr="008708CA">
        <w:rPr>
          <w:i/>
          <w:lang w:val="en-GB"/>
        </w:rPr>
        <w:t xml:space="preserve"> </w:t>
      </w:r>
      <w:r w:rsidRPr="008708CA">
        <w:rPr>
          <w:lang w:val="en-GB"/>
        </w:rPr>
        <w:t>in</w:t>
      </w:r>
      <w:r w:rsidRPr="008708CA">
        <w:rPr>
          <w:i/>
          <w:lang w:val="en-GB"/>
        </w:rPr>
        <w:t xml:space="preserve"> </w:t>
      </w:r>
      <w:r w:rsidRPr="008708CA">
        <w:rPr>
          <w:lang w:val="en-GB"/>
        </w:rPr>
        <w:t>mice.</w:t>
      </w:r>
      <w:r w:rsidRPr="008708CA">
        <w:rPr>
          <w:i/>
          <w:lang w:val="en-GB"/>
        </w:rPr>
        <w:t xml:space="preserve"> </w:t>
      </w:r>
      <w:r w:rsidRPr="008708CA">
        <w:rPr>
          <w:lang w:val="en-GB"/>
        </w:rPr>
        <w:t>Int</w:t>
      </w:r>
      <w:r w:rsidRPr="008708CA">
        <w:rPr>
          <w:i/>
          <w:lang w:val="en-GB"/>
        </w:rPr>
        <w:t xml:space="preserve"> </w:t>
      </w:r>
      <w:r w:rsidRPr="008708CA">
        <w:rPr>
          <w:lang w:val="en-GB"/>
        </w:rPr>
        <w:t>J</w:t>
      </w:r>
      <w:r w:rsidRPr="008708CA">
        <w:rPr>
          <w:i/>
          <w:lang w:val="en-GB"/>
        </w:rPr>
        <w:t xml:space="preserve"> </w:t>
      </w:r>
      <w:r w:rsidRPr="008708CA">
        <w:rPr>
          <w:lang w:val="en-GB"/>
        </w:rPr>
        <w:t>Obes</w:t>
      </w:r>
      <w:r w:rsidRPr="008708CA">
        <w:rPr>
          <w:i/>
          <w:lang w:val="en-GB"/>
        </w:rPr>
        <w:t xml:space="preserve"> </w:t>
      </w:r>
      <w:r w:rsidRPr="008708CA">
        <w:rPr>
          <w:lang w:val="en-GB"/>
        </w:rPr>
        <w:t>(Lond)</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39</w:t>
      </w:r>
      <w:r w:rsidR="000D2D7D" w:rsidRPr="008708CA">
        <w:rPr>
          <w:lang w:val="en-GB"/>
        </w:rPr>
        <w:t>,</w:t>
      </w:r>
      <w:r w:rsidR="000D2D7D" w:rsidRPr="008708CA">
        <w:rPr>
          <w:i/>
          <w:lang w:val="en-GB"/>
        </w:rPr>
        <w:t xml:space="preserve"> </w:t>
      </w:r>
      <w:r w:rsidR="000D2D7D" w:rsidRPr="008708CA">
        <w:rPr>
          <w:lang w:val="en-GB"/>
        </w:rPr>
        <w:t>702–711</w:t>
      </w:r>
      <w:r w:rsidRPr="008708CA">
        <w:rPr>
          <w:lang w:val="en-GB"/>
        </w:rPr>
        <w:t>,</w:t>
      </w:r>
      <w:r w:rsidRPr="008708CA">
        <w:rPr>
          <w:i/>
          <w:lang w:val="en-GB"/>
        </w:rPr>
        <w:t xml:space="preserve"> </w:t>
      </w:r>
      <w:r w:rsidR="000D2D7D" w:rsidRPr="008708CA">
        <w:rPr>
          <w:lang w:val="en-GB"/>
        </w:rPr>
        <w:t>doi:</w:t>
      </w:r>
      <w:r w:rsidRPr="008708CA">
        <w:rPr>
          <w:lang w:val="en-GB"/>
        </w:rPr>
        <w:t>10.1038/ijo.2014.120.</w:t>
      </w:r>
    </w:p>
    <w:p w14:paraId="7892ACA4" w14:textId="09841DA6" w:rsidR="00CF732C" w:rsidRPr="008708CA" w:rsidRDefault="00CF732C" w:rsidP="000D2D7D">
      <w:pPr>
        <w:pStyle w:val="MDPI71References"/>
        <w:rPr>
          <w:lang w:val="en-GB"/>
        </w:rPr>
      </w:pPr>
      <w:r w:rsidRPr="008708CA">
        <w:rPr>
          <w:lang w:val="en-GB"/>
        </w:rPr>
        <w:t>Patel,</w:t>
      </w:r>
      <w:r w:rsidRPr="008708CA">
        <w:rPr>
          <w:i/>
          <w:lang w:val="en-GB"/>
        </w:rPr>
        <w:t xml:space="preserve"> </w:t>
      </w:r>
      <w:r w:rsidRPr="008708CA">
        <w:rPr>
          <w:lang w:val="en-GB"/>
        </w:rPr>
        <w:t>H.P.;</w:t>
      </w:r>
      <w:r w:rsidRPr="008708CA">
        <w:rPr>
          <w:i/>
          <w:lang w:val="en-GB"/>
        </w:rPr>
        <w:t xml:space="preserve"> </w:t>
      </w:r>
      <w:r w:rsidRPr="008708CA">
        <w:rPr>
          <w:lang w:val="en-GB"/>
        </w:rPr>
        <w:t>Jameson,</w:t>
      </w:r>
      <w:r w:rsidRPr="008708CA">
        <w:rPr>
          <w:i/>
          <w:lang w:val="en-GB"/>
        </w:rPr>
        <w:t xml:space="preserve"> </w:t>
      </w:r>
      <w:r w:rsidRPr="008708CA">
        <w:rPr>
          <w:lang w:val="en-GB"/>
        </w:rPr>
        <w:t>K.A.;</w:t>
      </w:r>
      <w:r w:rsidRPr="008708CA">
        <w:rPr>
          <w:i/>
          <w:lang w:val="en-GB"/>
        </w:rPr>
        <w:t xml:space="preserve"> </w:t>
      </w:r>
      <w:r w:rsidRPr="008708CA">
        <w:rPr>
          <w:lang w:val="en-GB"/>
        </w:rPr>
        <w:t>Syddall,</w:t>
      </w:r>
      <w:r w:rsidRPr="008708CA">
        <w:rPr>
          <w:i/>
          <w:lang w:val="en-GB"/>
        </w:rPr>
        <w:t xml:space="preserve"> </w:t>
      </w:r>
      <w:r w:rsidRPr="008708CA">
        <w:rPr>
          <w:lang w:val="en-GB"/>
        </w:rPr>
        <w:t>H.E.;</w:t>
      </w:r>
      <w:r w:rsidRPr="008708CA">
        <w:rPr>
          <w:i/>
          <w:lang w:val="en-GB"/>
        </w:rPr>
        <w:t xml:space="preserve"> </w:t>
      </w:r>
      <w:r w:rsidRPr="008708CA">
        <w:rPr>
          <w:lang w:val="en-GB"/>
        </w:rPr>
        <w:t>Martin,</w:t>
      </w:r>
      <w:r w:rsidRPr="008708CA">
        <w:rPr>
          <w:i/>
          <w:lang w:val="en-GB"/>
        </w:rPr>
        <w:t xml:space="preserve"> </w:t>
      </w:r>
      <w:r w:rsidRPr="008708CA">
        <w:rPr>
          <w:lang w:val="en-GB"/>
        </w:rPr>
        <w:t>H.J.;</w:t>
      </w:r>
      <w:r w:rsidRPr="008708CA">
        <w:rPr>
          <w:i/>
          <w:lang w:val="en-GB"/>
        </w:rPr>
        <w:t xml:space="preserve"> </w:t>
      </w:r>
      <w:r w:rsidRPr="008708CA">
        <w:rPr>
          <w:lang w:val="en-GB"/>
        </w:rPr>
        <w:t>Stewart,</w:t>
      </w:r>
      <w:r w:rsidRPr="008708CA">
        <w:rPr>
          <w:i/>
          <w:lang w:val="en-GB"/>
        </w:rPr>
        <w:t xml:space="preserve"> </w:t>
      </w:r>
      <w:r w:rsidRPr="008708CA">
        <w:rPr>
          <w:lang w:val="en-GB"/>
        </w:rPr>
        <w:t>C.E.;</w:t>
      </w:r>
      <w:r w:rsidRPr="008708CA">
        <w:rPr>
          <w:i/>
          <w:lang w:val="en-GB"/>
        </w:rPr>
        <w:t xml:space="preserve"> </w:t>
      </w:r>
      <w:r w:rsidRPr="008708CA">
        <w:rPr>
          <w:lang w:val="en-GB"/>
        </w:rPr>
        <w:t>Cooper,</w:t>
      </w:r>
      <w:r w:rsidRPr="008708CA">
        <w:rPr>
          <w:i/>
          <w:lang w:val="en-GB"/>
        </w:rPr>
        <w:t xml:space="preserve"> </w:t>
      </w:r>
      <w:r w:rsidRPr="008708CA">
        <w:rPr>
          <w:lang w:val="en-GB"/>
        </w:rPr>
        <w:t>C.;</w:t>
      </w:r>
      <w:r w:rsidRPr="008708CA">
        <w:rPr>
          <w:i/>
          <w:lang w:val="en-GB"/>
        </w:rPr>
        <w:t xml:space="preserve"> </w:t>
      </w:r>
      <w:r w:rsidRPr="008708CA">
        <w:rPr>
          <w:lang w:val="en-GB"/>
        </w:rPr>
        <w:t>Sayer,</w:t>
      </w:r>
      <w:r w:rsidRPr="008708CA">
        <w:rPr>
          <w:i/>
          <w:lang w:val="en-GB"/>
        </w:rPr>
        <w:t xml:space="preserve"> </w:t>
      </w:r>
      <w:r w:rsidRPr="008708CA">
        <w:rPr>
          <w:lang w:val="en-GB"/>
        </w:rPr>
        <w:t>A.A.</w:t>
      </w:r>
      <w:r w:rsidRPr="008708CA">
        <w:rPr>
          <w:i/>
          <w:lang w:val="en-GB"/>
        </w:rPr>
        <w:t xml:space="preserve"> </w:t>
      </w:r>
      <w:r w:rsidRPr="008708CA">
        <w:rPr>
          <w:lang w:val="en-GB"/>
        </w:rPr>
        <w:t>Developmental</w:t>
      </w:r>
      <w:r w:rsidRPr="008708CA">
        <w:rPr>
          <w:i/>
          <w:lang w:val="en-GB"/>
        </w:rPr>
        <w:t xml:space="preserve"> </w:t>
      </w:r>
      <w:r w:rsidRPr="008708CA">
        <w:rPr>
          <w:lang w:val="en-GB"/>
        </w:rPr>
        <w:t>influences,</w:t>
      </w:r>
      <w:r w:rsidRPr="008708CA">
        <w:rPr>
          <w:i/>
          <w:lang w:val="en-GB"/>
        </w:rPr>
        <w:t xml:space="preserve"> </w:t>
      </w:r>
      <w:r w:rsidRPr="008708CA">
        <w:rPr>
          <w:lang w:val="en-GB"/>
        </w:rPr>
        <w:t>muscle</w:t>
      </w:r>
      <w:r w:rsidRPr="008708CA">
        <w:rPr>
          <w:i/>
          <w:lang w:val="en-GB"/>
        </w:rPr>
        <w:t xml:space="preserve"> </w:t>
      </w:r>
      <w:r w:rsidRPr="008708CA">
        <w:rPr>
          <w:lang w:val="en-GB"/>
        </w:rPr>
        <w:t>morphology</w:t>
      </w:r>
      <w:r w:rsidR="008708CA" w:rsidRPr="008708CA">
        <w:rPr>
          <w:lang w:val="en-GB"/>
        </w:rPr>
        <w:t>, and</w:t>
      </w:r>
      <w:r w:rsidRPr="008708CA">
        <w:rPr>
          <w:i/>
          <w:lang w:val="en-GB"/>
        </w:rPr>
        <w:t xml:space="preserve"> </w:t>
      </w:r>
      <w:r w:rsidRPr="008708CA">
        <w:rPr>
          <w:lang w:val="en-GB"/>
        </w:rPr>
        <w:t>sarcopenia</w:t>
      </w:r>
      <w:r w:rsidRPr="008708CA">
        <w:rPr>
          <w:i/>
          <w:lang w:val="en-GB"/>
        </w:rPr>
        <w:t xml:space="preserve"> </w:t>
      </w:r>
      <w:r w:rsidRPr="008708CA">
        <w:rPr>
          <w:lang w:val="en-GB"/>
        </w:rPr>
        <w:t>in</w:t>
      </w:r>
      <w:r w:rsidRPr="008708CA">
        <w:rPr>
          <w:i/>
          <w:lang w:val="en-GB"/>
        </w:rPr>
        <w:t xml:space="preserve"> </w:t>
      </w:r>
      <w:r w:rsidRPr="008708CA">
        <w:rPr>
          <w:lang w:val="en-GB"/>
        </w:rPr>
        <w:t>community-dwelling</w:t>
      </w:r>
      <w:r w:rsidRPr="008708CA">
        <w:rPr>
          <w:i/>
          <w:lang w:val="en-GB"/>
        </w:rPr>
        <w:t xml:space="preserve"> </w:t>
      </w:r>
      <w:r w:rsidRPr="008708CA">
        <w:rPr>
          <w:lang w:val="en-GB"/>
        </w:rPr>
        <w:t>older</w:t>
      </w:r>
      <w:r w:rsidRPr="008708CA">
        <w:rPr>
          <w:i/>
          <w:lang w:val="en-GB"/>
        </w:rPr>
        <w:t xml:space="preserve"> </w:t>
      </w:r>
      <w:r w:rsidRPr="008708CA">
        <w:rPr>
          <w:lang w:val="en-GB"/>
        </w:rPr>
        <w:t>men.</w:t>
      </w:r>
      <w:r w:rsidRPr="008708CA">
        <w:rPr>
          <w:i/>
          <w:lang w:val="en-GB"/>
        </w:rPr>
        <w:t xml:space="preserve"> </w:t>
      </w:r>
      <w:r w:rsidRPr="008708CA">
        <w:rPr>
          <w:lang w:val="en-GB"/>
        </w:rPr>
        <w:t>J</w:t>
      </w:r>
      <w:r w:rsidRPr="008708CA">
        <w:rPr>
          <w:i/>
          <w:lang w:val="en-GB"/>
        </w:rPr>
        <w:t xml:space="preserve"> </w:t>
      </w:r>
      <w:r w:rsidRPr="008708CA">
        <w:rPr>
          <w:lang w:val="en-GB"/>
        </w:rPr>
        <w:t>Gerontol</w:t>
      </w:r>
      <w:r w:rsidRPr="008708CA">
        <w:rPr>
          <w:i/>
          <w:lang w:val="en-GB"/>
        </w:rPr>
        <w:t xml:space="preserve"> </w:t>
      </w:r>
      <w:r w:rsidRPr="008708CA">
        <w:rPr>
          <w:lang w:val="en-GB"/>
        </w:rPr>
        <w:t>A</w:t>
      </w:r>
      <w:r w:rsidRPr="008708CA">
        <w:rPr>
          <w:i/>
          <w:lang w:val="en-GB"/>
        </w:rPr>
        <w:t xml:space="preserve"> </w:t>
      </w:r>
      <w:r w:rsidRPr="008708CA">
        <w:rPr>
          <w:lang w:val="en-GB"/>
        </w:rPr>
        <w:t>Biol</w:t>
      </w:r>
      <w:r w:rsidRPr="008708CA">
        <w:rPr>
          <w:i/>
          <w:lang w:val="en-GB"/>
        </w:rPr>
        <w:t xml:space="preserve"> </w:t>
      </w:r>
      <w:r w:rsidRPr="008708CA">
        <w:rPr>
          <w:lang w:val="en-GB"/>
        </w:rPr>
        <w:t>Sci</w:t>
      </w:r>
      <w:r w:rsidRPr="008708CA">
        <w:rPr>
          <w:i/>
          <w:lang w:val="en-GB"/>
        </w:rPr>
        <w:t xml:space="preserve"> </w:t>
      </w:r>
      <w:r w:rsidRPr="008708CA">
        <w:rPr>
          <w:lang w:val="en-GB"/>
        </w:rPr>
        <w:t>Med</w:t>
      </w:r>
      <w:r w:rsidRPr="008708CA">
        <w:rPr>
          <w:i/>
          <w:lang w:val="en-GB"/>
        </w:rPr>
        <w:t xml:space="preserve"> </w:t>
      </w:r>
      <w:r w:rsidRPr="008708CA">
        <w:rPr>
          <w:lang w:val="en-GB"/>
        </w:rPr>
        <w:t>Sci</w:t>
      </w:r>
      <w:r w:rsidRPr="008708CA">
        <w:rPr>
          <w:i/>
          <w:lang w:val="en-GB"/>
        </w:rPr>
        <w:t xml:space="preserve"> </w:t>
      </w:r>
      <w:r w:rsidR="000D2D7D" w:rsidRPr="008708CA">
        <w:rPr>
          <w:b/>
          <w:lang w:val="en-GB"/>
        </w:rPr>
        <w:t>2012</w:t>
      </w:r>
      <w:r w:rsidR="000D2D7D" w:rsidRPr="008708CA">
        <w:rPr>
          <w:lang w:val="en-GB"/>
        </w:rPr>
        <w:t>,</w:t>
      </w:r>
      <w:r w:rsidR="000D2D7D" w:rsidRPr="008708CA">
        <w:rPr>
          <w:i/>
          <w:lang w:val="en-GB"/>
        </w:rPr>
        <w:t xml:space="preserve"> 67</w:t>
      </w:r>
      <w:r w:rsidR="000D2D7D" w:rsidRPr="008708CA">
        <w:rPr>
          <w:lang w:val="en-GB"/>
        </w:rPr>
        <w:t>,</w:t>
      </w:r>
      <w:r w:rsidR="000D2D7D" w:rsidRPr="008708CA">
        <w:rPr>
          <w:i/>
          <w:lang w:val="en-GB"/>
        </w:rPr>
        <w:t xml:space="preserve"> </w:t>
      </w:r>
      <w:r w:rsidR="000D2D7D" w:rsidRPr="008708CA">
        <w:rPr>
          <w:lang w:val="en-GB"/>
        </w:rPr>
        <w:t>82–87</w:t>
      </w:r>
      <w:r w:rsidRPr="008708CA">
        <w:rPr>
          <w:lang w:val="en-GB"/>
        </w:rPr>
        <w:t>,</w:t>
      </w:r>
      <w:r w:rsidRPr="008708CA">
        <w:rPr>
          <w:i/>
          <w:lang w:val="en-GB"/>
        </w:rPr>
        <w:t xml:space="preserve"> </w:t>
      </w:r>
      <w:r w:rsidR="000D2D7D" w:rsidRPr="008708CA">
        <w:rPr>
          <w:lang w:val="en-GB"/>
        </w:rPr>
        <w:t>doi:</w:t>
      </w:r>
      <w:r w:rsidRPr="008708CA">
        <w:rPr>
          <w:lang w:val="en-GB"/>
        </w:rPr>
        <w:t>10.1093/gerona/glr020.</w:t>
      </w:r>
    </w:p>
    <w:p w14:paraId="2DF5FFE6" w14:textId="39C01270" w:rsidR="00CF732C" w:rsidRPr="008708CA" w:rsidRDefault="00CF732C" w:rsidP="000D2D7D">
      <w:pPr>
        <w:pStyle w:val="MDPI71References"/>
        <w:rPr>
          <w:lang w:val="en-GB"/>
        </w:rPr>
      </w:pPr>
      <w:r w:rsidRPr="008708CA">
        <w:rPr>
          <w:lang w:val="en-GB"/>
        </w:rPr>
        <w:t>Godfrey,</w:t>
      </w:r>
      <w:r w:rsidRPr="008708CA">
        <w:rPr>
          <w:i/>
          <w:lang w:val="en-GB"/>
        </w:rPr>
        <w:t xml:space="preserve"> </w:t>
      </w:r>
      <w:r w:rsidRPr="008708CA">
        <w:rPr>
          <w:lang w:val="en-GB"/>
        </w:rPr>
        <w:t>K.M.;</w:t>
      </w:r>
      <w:r w:rsidRPr="008708CA">
        <w:rPr>
          <w:i/>
          <w:lang w:val="en-GB"/>
        </w:rPr>
        <w:t xml:space="preserve"> </w:t>
      </w:r>
      <w:r w:rsidRPr="008708CA">
        <w:rPr>
          <w:lang w:val="en-GB"/>
        </w:rPr>
        <w:t>Barker,</w:t>
      </w:r>
      <w:r w:rsidRPr="008708CA">
        <w:rPr>
          <w:i/>
          <w:lang w:val="en-GB"/>
        </w:rPr>
        <w:t xml:space="preserve"> </w:t>
      </w:r>
      <w:r w:rsidRPr="008708CA">
        <w:rPr>
          <w:lang w:val="en-GB"/>
        </w:rPr>
        <w:t>D.J.</w:t>
      </w:r>
      <w:r w:rsidRPr="008708CA">
        <w:rPr>
          <w:i/>
          <w:lang w:val="en-GB"/>
        </w:rPr>
        <w:t xml:space="preserve"> </w:t>
      </w:r>
      <w:r w:rsidRPr="008708CA">
        <w:rPr>
          <w:lang w:val="en-GB"/>
        </w:rPr>
        <w:t>Fetal</w:t>
      </w:r>
      <w:r w:rsidRPr="008708CA">
        <w:rPr>
          <w:i/>
          <w:lang w:val="en-GB"/>
        </w:rPr>
        <w:t xml:space="preserve"> </w:t>
      </w:r>
      <w:r w:rsidRPr="008708CA">
        <w:rPr>
          <w:lang w:val="en-GB"/>
        </w:rPr>
        <w:t>nutrition</w:t>
      </w:r>
      <w:r w:rsidRPr="008708CA">
        <w:rPr>
          <w:i/>
          <w:lang w:val="en-GB"/>
        </w:rPr>
        <w:t xml:space="preserve"> </w:t>
      </w:r>
      <w:r w:rsidRPr="008708CA">
        <w:rPr>
          <w:lang w:val="en-GB"/>
        </w:rPr>
        <w:t>and</w:t>
      </w:r>
      <w:r w:rsidRPr="008708CA">
        <w:rPr>
          <w:i/>
          <w:lang w:val="en-GB"/>
        </w:rPr>
        <w:t xml:space="preserve"> </w:t>
      </w:r>
      <w:r w:rsidRPr="008708CA">
        <w:rPr>
          <w:lang w:val="en-GB"/>
        </w:rPr>
        <w:t>adult</w:t>
      </w:r>
      <w:r w:rsidRPr="008708CA">
        <w:rPr>
          <w:i/>
          <w:lang w:val="en-GB"/>
        </w:rPr>
        <w:t xml:space="preserve"> </w:t>
      </w:r>
      <w:r w:rsidRPr="008708CA">
        <w:rPr>
          <w:lang w:val="en-GB"/>
        </w:rPr>
        <w:t>disease.</w:t>
      </w:r>
      <w:r w:rsidRPr="008708CA">
        <w:rPr>
          <w:i/>
          <w:lang w:val="en-GB"/>
        </w:rPr>
        <w:t xml:space="preserve"> </w:t>
      </w:r>
      <w:r w:rsidRPr="008708CA">
        <w:rPr>
          <w:lang w:val="en-GB"/>
        </w:rPr>
        <w:t>Am</w:t>
      </w:r>
      <w:r w:rsidRPr="008708CA">
        <w:rPr>
          <w:i/>
          <w:lang w:val="en-GB"/>
        </w:rPr>
        <w:t xml:space="preserve"> </w:t>
      </w:r>
      <w:r w:rsidRPr="008708CA">
        <w:rPr>
          <w:lang w:val="en-GB"/>
        </w:rPr>
        <w:t>J</w:t>
      </w:r>
      <w:r w:rsidRPr="008708CA">
        <w:rPr>
          <w:i/>
          <w:lang w:val="en-GB"/>
        </w:rPr>
        <w:t xml:space="preserve"> </w:t>
      </w:r>
      <w:r w:rsidRPr="008708CA">
        <w:rPr>
          <w:lang w:val="en-GB"/>
        </w:rPr>
        <w:t>Clin</w:t>
      </w:r>
      <w:r w:rsidRPr="008708CA">
        <w:rPr>
          <w:i/>
          <w:lang w:val="en-GB"/>
        </w:rPr>
        <w:t xml:space="preserve"> </w:t>
      </w:r>
      <w:r w:rsidRPr="008708CA">
        <w:rPr>
          <w:lang w:val="en-GB"/>
        </w:rPr>
        <w:t>Nutr</w:t>
      </w:r>
      <w:r w:rsidRPr="008708CA">
        <w:rPr>
          <w:i/>
          <w:lang w:val="en-GB"/>
        </w:rPr>
        <w:t xml:space="preserve"> </w:t>
      </w:r>
      <w:r w:rsidRPr="008708CA">
        <w:rPr>
          <w:lang w:val="en-GB"/>
        </w:rPr>
        <w:t>2000,</w:t>
      </w:r>
      <w:r w:rsidRPr="008708CA">
        <w:rPr>
          <w:i/>
          <w:lang w:val="en-GB"/>
        </w:rPr>
        <w:t xml:space="preserve"> </w:t>
      </w:r>
      <w:r w:rsidRPr="008708CA">
        <w:rPr>
          <w:lang w:val="en-GB"/>
        </w:rPr>
        <w:t>71,</w:t>
      </w:r>
      <w:r w:rsidRPr="008708CA">
        <w:rPr>
          <w:i/>
          <w:lang w:val="en-GB"/>
        </w:rPr>
        <w:t xml:space="preserve"> </w:t>
      </w:r>
      <w:r w:rsidRPr="008708CA">
        <w:rPr>
          <w:lang w:val="en-GB"/>
        </w:rPr>
        <w:t>1344S-1352S,</w:t>
      </w:r>
      <w:r w:rsidR="000D2D7D" w:rsidRPr="008708CA">
        <w:rPr>
          <w:i/>
          <w:lang w:val="en-GB"/>
        </w:rPr>
        <w:t xml:space="preserve"> </w:t>
      </w:r>
      <w:r w:rsidR="000D2D7D" w:rsidRPr="008708CA">
        <w:rPr>
          <w:lang w:val="en-GB"/>
        </w:rPr>
        <w:t>doi:</w:t>
      </w:r>
      <w:r w:rsidRPr="008708CA">
        <w:rPr>
          <w:lang w:val="en-GB"/>
        </w:rPr>
        <w:t>10.1093/ajcn/71.5.1344s.</w:t>
      </w:r>
    </w:p>
    <w:p w14:paraId="5166D8D2" w14:textId="409C6DAF" w:rsidR="00CF732C" w:rsidRPr="008708CA" w:rsidRDefault="00CF732C" w:rsidP="000D2D7D">
      <w:pPr>
        <w:pStyle w:val="MDPI71References"/>
        <w:rPr>
          <w:lang w:val="en-GB"/>
        </w:rPr>
      </w:pPr>
      <w:r w:rsidRPr="008708CA">
        <w:rPr>
          <w:lang w:val="en-GB"/>
        </w:rPr>
        <w:t>Barker,</w:t>
      </w:r>
      <w:r w:rsidRPr="008708CA">
        <w:rPr>
          <w:i/>
          <w:lang w:val="en-GB"/>
        </w:rPr>
        <w:t xml:space="preserve"> </w:t>
      </w:r>
      <w:r w:rsidRPr="008708CA">
        <w:rPr>
          <w:lang w:val="en-GB"/>
        </w:rPr>
        <w:t>D.J.</w:t>
      </w:r>
      <w:r w:rsidRPr="008708CA">
        <w:rPr>
          <w:i/>
          <w:lang w:val="en-GB"/>
        </w:rPr>
        <w:t xml:space="preserve"> </w:t>
      </w:r>
      <w:r w:rsidRPr="008708CA">
        <w:rPr>
          <w:lang w:val="en-GB"/>
        </w:rPr>
        <w:t>The</w:t>
      </w:r>
      <w:r w:rsidRPr="008708CA">
        <w:rPr>
          <w:i/>
          <w:lang w:val="en-GB"/>
        </w:rPr>
        <w:t xml:space="preserve"> </w:t>
      </w:r>
      <w:r w:rsidRPr="008708CA">
        <w:rPr>
          <w:lang w:val="en-GB"/>
        </w:rPr>
        <w:t>fetal</w:t>
      </w:r>
      <w:r w:rsidRPr="008708CA">
        <w:rPr>
          <w:i/>
          <w:lang w:val="en-GB"/>
        </w:rPr>
        <w:t xml:space="preserve"> </w:t>
      </w:r>
      <w:r w:rsidRPr="008708CA">
        <w:rPr>
          <w:lang w:val="en-GB"/>
        </w:rPr>
        <w:t>origins</w:t>
      </w:r>
      <w:r w:rsidRPr="008708CA">
        <w:rPr>
          <w:i/>
          <w:lang w:val="en-GB"/>
        </w:rPr>
        <w:t xml:space="preserve"> </w:t>
      </w:r>
      <w:r w:rsidRPr="008708CA">
        <w:rPr>
          <w:lang w:val="en-GB"/>
        </w:rPr>
        <w:t>of</w:t>
      </w:r>
      <w:r w:rsidRPr="008708CA">
        <w:rPr>
          <w:i/>
          <w:lang w:val="en-GB"/>
        </w:rPr>
        <w:t xml:space="preserve"> </w:t>
      </w:r>
      <w:r w:rsidRPr="008708CA">
        <w:rPr>
          <w:lang w:val="en-GB"/>
        </w:rPr>
        <w:t>diseases</w:t>
      </w:r>
      <w:r w:rsidRPr="008708CA">
        <w:rPr>
          <w:i/>
          <w:lang w:val="en-GB"/>
        </w:rPr>
        <w:t xml:space="preserve"> </w:t>
      </w:r>
      <w:r w:rsidRPr="008708CA">
        <w:rPr>
          <w:lang w:val="en-GB"/>
        </w:rPr>
        <w:t>of</w:t>
      </w:r>
      <w:r w:rsidRPr="008708CA">
        <w:rPr>
          <w:i/>
          <w:lang w:val="en-GB"/>
        </w:rPr>
        <w:t xml:space="preserve"> </w:t>
      </w:r>
      <w:r w:rsidRPr="008708CA">
        <w:rPr>
          <w:lang w:val="en-GB"/>
        </w:rPr>
        <w:t>old</w:t>
      </w:r>
      <w:r w:rsidRPr="008708CA">
        <w:rPr>
          <w:i/>
          <w:lang w:val="en-GB"/>
        </w:rPr>
        <w:t xml:space="preserve"> </w:t>
      </w:r>
      <w:r w:rsidRPr="008708CA">
        <w:rPr>
          <w:lang w:val="en-GB"/>
        </w:rPr>
        <w:t>age.</w:t>
      </w:r>
      <w:r w:rsidRPr="008708CA">
        <w:rPr>
          <w:i/>
          <w:lang w:val="en-GB"/>
        </w:rPr>
        <w:t xml:space="preserve"> </w:t>
      </w:r>
      <w:r w:rsidRPr="008708CA">
        <w:rPr>
          <w:lang w:val="en-GB"/>
        </w:rPr>
        <w:t>Eur</w:t>
      </w:r>
      <w:r w:rsidRPr="008708CA">
        <w:rPr>
          <w:i/>
          <w:lang w:val="en-GB"/>
        </w:rPr>
        <w:t xml:space="preserve"> </w:t>
      </w:r>
      <w:r w:rsidRPr="008708CA">
        <w:rPr>
          <w:lang w:val="en-GB"/>
        </w:rPr>
        <w:t>J</w:t>
      </w:r>
      <w:r w:rsidRPr="008708CA">
        <w:rPr>
          <w:i/>
          <w:lang w:val="en-GB"/>
        </w:rPr>
        <w:t xml:space="preserve"> </w:t>
      </w:r>
      <w:r w:rsidRPr="008708CA">
        <w:rPr>
          <w:lang w:val="en-GB"/>
        </w:rPr>
        <w:t>Clin</w:t>
      </w:r>
      <w:r w:rsidRPr="008708CA">
        <w:rPr>
          <w:i/>
          <w:lang w:val="en-GB"/>
        </w:rPr>
        <w:t xml:space="preserve"> </w:t>
      </w:r>
      <w:r w:rsidRPr="008708CA">
        <w:rPr>
          <w:lang w:val="en-GB"/>
        </w:rPr>
        <w:t>Nutr</w:t>
      </w:r>
      <w:r w:rsidRPr="008708CA">
        <w:rPr>
          <w:i/>
          <w:lang w:val="en-GB"/>
        </w:rPr>
        <w:t xml:space="preserve"> </w:t>
      </w:r>
      <w:r w:rsidRPr="008708CA">
        <w:rPr>
          <w:lang w:val="en-GB"/>
        </w:rPr>
        <w:t>1992,</w:t>
      </w:r>
      <w:r w:rsidRPr="008708CA">
        <w:rPr>
          <w:i/>
          <w:lang w:val="en-GB"/>
        </w:rPr>
        <w:t xml:space="preserve"> </w:t>
      </w:r>
      <w:r w:rsidRPr="008708CA">
        <w:rPr>
          <w:lang w:val="en-GB"/>
        </w:rPr>
        <w:t>46</w:t>
      </w:r>
      <w:r w:rsidRPr="008708CA">
        <w:rPr>
          <w:i/>
          <w:lang w:val="en-GB"/>
        </w:rPr>
        <w:t xml:space="preserve"> </w:t>
      </w:r>
      <w:r w:rsidRPr="008708CA">
        <w:rPr>
          <w:lang w:val="en-GB"/>
        </w:rPr>
        <w:t>Suppl</w:t>
      </w:r>
      <w:r w:rsidRPr="008708CA">
        <w:rPr>
          <w:i/>
          <w:lang w:val="en-GB"/>
        </w:rPr>
        <w:t xml:space="preserve"> </w:t>
      </w:r>
      <w:r w:rsidRPr="008708CA">
        <w:rPr>
          <w:lang w:val="en-GB"/>
        </w:rPr>
        <w:t>3,</w:t>
      </w:r>
      <w:r w:rsidRPr="008708CA">
        <w:rPr>
          <w:i/>
          <w:lang w:val="en-GB"/>
        </w:rPr>
        <w:t xml:space="preserve"> </w:t>
      </w:r>
      <w:r w:rsidRPr="008708CA">
        <w:rPr>
          <w:lang w:val="en-GB"/>
        </w:rPr>
        <w:t>S3-9.</w:t>
      </w:r>
    </w:p>
    <w:p w14:paraId="7198C7F4" w14:textId="6AECCC89" w:rsidR="00CF732C" w:rsidRPr="008708CA" w:rsidRDefault="00CF732C" w:rsidP="000D2D7D">
      <w:pPr>
        <w:pStyle w:val="MDPI71References"/>
        <w:rPr>
          <w:lang w:val="en-GB"/>
        </w:rPr>
      </w:pPr>
      <w:r w:rsidRPr="008708CA">
        <w:rPr>
          <w:lang w:val="en-GB"/>
        </w:rPr>
        <w:t>Soriano-Arroquia,</w:t>
      </w:r>
      <w:r w:rsidRPr="008708CA">
        <w:rPr>
          <w:i/>
          <w:lang w:val="en-GB"/>
        </w:rPr>
        <w:t xml:space="preserve"> </w:t>
      </w:r>
      <w:r w:rsidRPr="008708CA">
        <w:rPr>
          <w:lang w:val="en-GB"/>
        </w:rPr>
        <w:t>A.;</w:t>
      </w:r>
      <w:r w:rsidRPr="008708CA">
        <w:rPr>
          <w:i/>
          <w:lang w:val="en-GB"/>
        </w:rPr>
        <w:t xml:space="preserve"> </w:t>
      </w:r>
      <w:r w:rsidRPr="008708CA">
        <w:rPr>
          <w:lang w:val="en-GB"/>
        </w:rPr>
        <w:t>House,</w:t>
      </w:r>
      <w:r w:rsidRPr="008708CA">
        <w:rPr>
          <w:i/>
          <w:lang w:val="en-GB"/>
        </w:rPr>
        <w:t xml:space="preserve"> </w:t>
      </w:r>
      <w:r w:rsidRPr="008708CA">
        <w:rPr>
          <w:lang w:val="en-GB"/>
        </w:rPr>
        <w:t>L.;</w:t>
      </w:r>
      <w:r w:rsidRPr="008708CA">
        <w:rPr>
          <w:i/>
          <w:lang w:val="en-GB"/>
        </w:rPr>
        <w:t xml:space="preserve"> </w:t>
      </w:r>
      <w:r w:rsidRPr="008708CA">
        <w:rPr>
          <w:lang w:val="en-GB"/>
        </w:rPr>
        <w:t>Tregilgas,</w:t>
      </w:r>
      <w:r w:rsidRPr="008708CA">
        <w:rPr>
          <w:i/>
          <w:lang w:val="en-GB"/>
        </w:rPr>
        <w:t xml:space="preserve"> </w:t>
      </w:r>
      <w:r w:rsidRPr="008708CA">
        <w:rPr>
          <w:lang w:val="en-GB"/>
        </w:rPr>
        <w:t>L.;</w:t>
      </w:r>
      <w:r w:rsidRPr="008708CA">
        <w:rPr>
          <w:i/>
          <w:lang w:val="en-GB"/>
        </w:rPr>
        <w:t xml:space="preserve"> </w:t>
      </w:r>
      <w:r w:rsidRPr="008708CA">
        <w:rPr>
          <w:lang w:val="en-GB"/>
        </w:rPr>
        <w:t>Canty-Laird,</w:t>
      </w:r>
      <w:r w:rsidRPr="008708CA">
        <w:rPr>
          <w:i/>
          <w:lang w:val="en-GB"/>
        </w:rPr>
        <w:t xml:space="preserve"> </w:t>
      </w:r>
      <w:r w:rsidRPr="008708CA">
        <w:rPr>
          <w:lang w:val="en-GB"/>
        </w:rPr>
        <w:t>E.;</w:t>
      </w:r>
      <w:r w:rsidRPr="008708CA">
        <w:rPr>
          <w:i/>
          <w:lang w:val="en-GB"/>
        </w:rPr>
        <w:t xml:space="preserve"> </w:t>
      </w: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The</w:t>
      </w:r>
      <w:r w:rsidRPr="008708CA">
        <w:rPr>
          <w:i/>
          <w:lang w:val="en-GB"/>
        </w:rPr>
        <w:t xml:space="preserve"> </w:t>
      </w:r>
      <w:r w:rsidRPr="008708CA">
        <w:rPr>
          <w:lang w:val="en-GB"/>
        </w:rPr>
        <w:t>functional</w:t>
      </w:r>
      <w:r w:rsidRPr="008708CA">
        <w:rPr>
          <w:i/>
          <w:lang w:val="en-GB"/>
        </w:rPr>
        <w:t xml:space="preserve"> </w:t>
      </w:r>
      <w:r w:rsidRPr="008708CA">
        <w:rPr>
          <w:lang w:val="en-GB"/>
        </w:rPr>
        <w:t>consequences</w:t>
      </w:r>
      <w:r w:rsidRPr="008708CA">
        <w:rPr>
          <w:i/>
          <w:lang w:val="en-GB"/>
        </w:rPr>
        <w:t xml:space="preserve"> </w:t>
      </w:r>
      <w:r w:rsidRPr="008708CA">
        <w:rPr>
          <w:lang w:val="en-GB"/>
        </w:rPr>
        <w:t>of</w:t>
      </w:r>
      <w:r w:rsidRPr="008708CA">
        <w:rPr>
          <w:i/>
          <w:lang w:val="en-GB"/>
        </w:rPr>
        <w:t xml:space="preserve"> </w:t>
      </w:r>
      <w:r w:rsidRPr="008708CA">
        <w:rPr>
          <w:lang w:val="en-GB"/>
        </w:rPr>
        <w:t>age-related</w:t>
      </w:r>
      <w:r w:rsidRPr="008708CA">
        <w:rPr>
          <w:i/>
          <w:lang w:val="en-GB"/>
        </w:rPr>
        <w:t xml:space="preserve"> </w:t>
      </w:r>
      <w:r w:rsidRPr="008708CA">
        <w:rPr>
          <w:lang w:val="en-GB"/>
        </w:rPr>
        <w:t>changes</w:t>
      </w:r>
      <w:r w:rsidRPr="008708CA">
        <w:rPr>
          <w:i/>
          <w:lang w:val="en-GB"/>
        </w:rPr>
        <w:t xml:space="preserve"> </w:t>
      </w:r>
      <w:r w:rsidRPr="008708CA">
        <w:rPr>
          <w:lang w:val="en-GB"/>
        </w:rPr>
        <w:t>in</w:t>
      </w:r>
      <w:r w:rsidRPr="008708CA">
        <w:rPr>
          <w:i/>
          <w:lang w:val="en-GB"/>
        </w:rPr>
        <w:t xml:space="preserve"> </w:t>
      </w:r>
      <w:r w:rsidRPr="008708CA">
        <w:rPr>
          <w:lang w:val="en-GB"/>
        </w:rPr>
        <w:t>microRNA</w:t>
      </w:r>
      <w:r w:rsidRPr="008708CA">
        <w:rPr>
          <w:i/>
          <w:lang w:val="en-GB"/>
        </w:rPr>
        <w:t xml:space="preserve"> </w:t>
      </w:r>
      <w:r w:rsidRPr="008708CA">
        <w:rPr>
          <w:lang w:val="en-GB"/>
        </w:rPr>
        <w:t>expression</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Biogerontology</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17</w:t>
      </w:r>
      <w:r w:rsidR="000D2D7D" w:rsidRPr="008708CA">
        <w:rPr>
          <w:lang w:val="en-GB"/>
        </w:rPr>
        <w:t>,</w:t>
      </w:r>
      <w:r w:rsidR="000D2D7D" w:rsidRPr="008708CA">
        <w:rPr>
          <w:i/>
          <w:lang w:val="en-GB"/>
        </w:rPr>
        <w:t xml:space="preserve"> </w:t>
      </w:r>
      <w:r w:rsidR="000D2D7D" w:rsidRPr="008708CA">
        <w:rPr>
          <w:lang w:val="en-GB"/>
        </w:rPr>
        <w:t>641–654</w:t>
      </w:r>
      <w:r w:rsidRPr="008708CA">
        <w:rPr>
          <w:lang w:val="en-GB"/>
        </w:rPr>
        <w:t>,</w:t>
      </w:r>
      <w:r w:rsidRPr="008708CA">
        <w:rPr>
          <w:i/>
          <w:lang w:val="en-GB"/>
        </w:rPr>
        <w:t xml:space="preserve"> </w:t>
      </w:r>
      <w:r w:rsidR="000D2D7D" w:rsidRPr="008708CA">
        <w:rPr>
          <w:lang w:val="en-GB"/>
        </w:rPr>
        <w:t>doi:</w:t>
      </w:r>
      <w:r w:rsidRPr="008708CA">
        <w:rPr>
          <w:lang w:val="en-GB"/>
        </w:rPr>
        <w:t>10.1007/s10522-016-9638-8.</w:t>
      </w:r>
    </w:p>
    <w:p w14:paraId="0D3BC96A" w14:textId="6979CA11" w:rsidR="00CF732C" w:rsidRPr="008708CA" w:rsidRDefault="00CF732C" w:rsidP="000D2D7D">
      <w:pPr>
        <w:pStyle w:val="MDPI71References"/>
        <w:rPr>
          <w:lang w:val="en-GB"/>
        </w:rPr>
      </w:pP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Sweetman,</w:t>
      </w:r>
      <w:r w:rsidRPr="008708CA">
        <w:rPr>
          <w:i/>
          <w:lang w:val="en-GB"/>
        </w:rPr>
        <w:t xml:space="preserve"> </w:t>
      </w:r>
      <w:r w:rsidRPr="008708CA">
        <w:rPr>
          <w:lang w:val="en-GB"/>
        </w:rPr>
        <w:t>D.;</w:t>
      </w:r>
      <w:r w:rsidRPr="008708CA">
        <w:rPr>
          <w:i/>
          <w:lang w:val="en-GB"/>
        </w:rPr>
        <w:t xml:space="preserve"> </w:t>
      </w:r>
      <w:r w:rsidRPr="008708CA">
        <w:rPr>
          <w:lang w:val="en-GB"/>
        </w:rPr>
        <w:t>Munsterberg,</w:t>
      </w:r>
      <w:r w:rsidRPr="008708CA">
        <w:rPr>
          <w:i/>
          <w:lang w:val="en-GB"/>
        </w:rPr>
        <w:t xml:space="preserve"> </w:t>
      </w:r>
      <w:r w:rsidRPr="008708CA">
        <w:rPr>
          <w:lang w:val="en-GB"/>
        </w:rPr>
        <w:t>A.E.</w:t>
      </w:r>
      <w:r w:rsidRPr="008708CA">
        <w:rPr>
          <w:i/>
          <w:lang w:val="en-GB"/>
        </w:rPr>
        <w:t xml:space="preserve"> </w:t>
      </w:r>
      <w:r w:rsidRPr="008708CA">
        <w:rPr>
          <w:lang w:val="en-GB"/>
        </w:rPr>
        <w:t>microRNAs</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differentiation</w:t>
      </w:r>
      <w:r w:rsidRPr="008708CA">
        <w:rPr>
          <w:i/>
          <w:lang w:val="en-GB"/>
        </w:rPr>
        <w:t xml:space="preserve"> </w:t>
      </w:r>
      <w:r w:rsidRPr="008708CA">
        <w:rPr>
          <w:lang w:val="en-GB"/>
        </w:rPr>
        <w:t>and</w:t>
      </w:r>
      <w:r w:rsidRPr="008708CA">
        <w:rPr>
          <w:i/>
          <w:lang w:val="en-GB"/>
        </w:rPr>
        <w:t xml:space="preserve"> </w:t>
      </w:r>
      <w:r w:rsidRPr="008708CA">
        <w:rPr>
          <w:lang w:val="en-GB"/>
        </w:rPr>
        <w:t>disease.</w:t>
      </w:r>
      <w:r w:rsidRPr="008708CA">
        <w:rPr>
          <w:i/>
          <w:lang w:val="en-GB"/>
        </w:rPr>
        <w:t xml:space="preserve"> </w:t>
      </w:r>
      <w:r w:rsidRPr="008708CA">
        <w:rPr>
          <w:lang w:val="en-GB"/>
        </w:rPr>
        <w:t>Clin</w:t>
      </w:r>
      <w:r w:rsidRPr="008708CA">
        <w:rPr>
          <w:i/>
          <w:lang w:val="en-GB"/>
        </w:rPr>
        <w:t xml:space="preserve"> </w:t>
      </w:r>
      <w:r w:rsidRPr="008708CA">
        <w:rPr>
          <w:lang w:val="en-GB"/>
        </w:rPr>
        <w:t>Sci</w:t>
      </w:r>
      <w:r w:rsidRPr="008708CA">
        <w:rPr>
          <w:i/>
          <w:lang w:val="en-GB"/>
        </w:rPr>
        <w:t xml:space="preserve"> </w:t>
      </w:r>
      <w:r w:rsidRPr="008708CA">
        <w:rPr>
          <w:lang w:val="en-GB"/>
        </w:rPr>
        <w:t>(Lond)</w:t>
      </w:r>
      <w:r w:rsidRPr="008708CA">
        <w:rPr>
          <w:i/>
          <w:lang w:val="en-GB"/>
        </w:rPr>
        <w:t xml:space="preserve"> </w:t>
      </w:r>
      <w:r w:rsidR="000D2D7D" w:rsidRPr="008708CA">
        <w:rPr>
          <w:b/>
          <w:lang w:val="en-GB"/>
        </w:rPr>
        <w:t>2012</w:t>
      </w:r>
      <w:r w:rsidR="000D2D7D" w:rsidRPr="008708CA">
        <w:rPr>
          <w:lang w:val="en-GB"/>
        </w:rPr>
        <w:t>,</w:t>
      </w:r>
      <w:r w:rsidR="000D2D7D" w:rsidRPr="008708CA">
        <w:rPr>
          <w:i/>
          <w:lang w:val="en-GB"/>
        </w:rPr>
        <w:t xml:space="preserve"> 123</w:t>
      </w:r>
      <w:r w:rsidR="000D2D7D" w:rsidRPr="008708CA">
        <w:rPr>
          <w:lang w:val="en-GB"/>
        </w:rPr>
        <w:t>,</w:t>
      </w:r>
      <w:r w:rsidR="000D2D7D" w:rsidRPr="008708CA">
        <w:rPr>
          <w:i/>
          <w:lang w:val="en-GB"/>
        </w:rPr>
        <w:t xml:space="preserve"> </w:t>
      </w:r>
      <w:r w:rsidR="000D2D7D" w:rsidRPr="008708CA">
        <w:rPr>
          <w:lang w:val="en-GB"/>
        </w:rPr>
        <w:t>611–625</w:t>
      </w:r>
      <w:r w:rsidRPr="008708CA">
        <w:rPr>
          <w:lang w:val="en-GB"/>
        </w:rPr>
        <w:t>,</w:t>
      </w:r>
      <w:r w:rsidRPr="008708CA">
        <w:rPr>
          <w:i/>
          <w:lang w:val="en-GB"/>
        </w:rPr>
        <w:t xml:space="preserve"> </w:t>
      </w:r>
      <w:r w:rsidR="000D2D7D" w:rsidRPr="008708CA">
        <w:rPr>
          <w:lang w:val="en-GB"/>
        </w:rPr>
        <w:t>doi:</w:t>
      </w:r>
      <w:r w:rsidRPr="008708CA">
        <w:rPr>
          <w:lang w:val="en-GB"/>
        </w:rPr>
        <w:t>10.1042/CS20110634.</w:t>
      </w:r>
    </w:p>
    <w:p w14:paraId="49AA9F08" w14:textId="2FA3ECE7" w:rsidR="00CF732C" w:rsidRPr="008708CA" w:rsidRDefault="00CF732C" w:rsidP="000D2D7D">
      <w:pPr>
        <w:pStyle w:val="MDPI71References"/>
        <w:rPr>
          <w:lang w:val="en-GB"/>
        </w:rPr>
      </w:pPr>
      <w:r w:rsidRPr="008708CA">
        <w:rPr>
          <w:lang w:val="en-GB"/>
        </w:rPr>
        <w:t>Goncalves,</w:t>
      </w:r>
      <w:r w:rsidRPr="008708CA">
        <w:rPr>
          <w:i/>
          <w:lang w:val="en-GB"/>
        </w:rPr>
        <w:t xml:space="preserve"> </w:t>
      </w:r>
      <w:r w:rsidRPr="008708CA">
        <w:rPr>
          <w:lang w:val="en-GB"/>
        </w:rPr>
        <w:t>T.J.M.;</w:t>
      </w:r>
      <w:r w:rsidRPr="008708CA">
        <w:rPr>
          <w:i/>
          <w:lang w:val="en-GB"/>
        </w:rPr>
        <w:t xml:space="preserve"> </w:t>
      </w:r>
      <w:r w:rsidRPr="008708CA">
        <w:rPr>
          <w:lang w:val="en-GB"/>
        </w:rPr>
        <w:t>Armand,</w:t>
      </w:r>
      <w:r w:rsidRPr="008708CA">
        <w:rPr>
          <w:i/>
          <w:lang w:val="en-GB"/>
        </w:rPr>
        <w:t xml:space="preserve"> </w:t>
      </w:r>
      <w:r w:rsidRPr="008708CA">
        <w:rPr>
          <w:lang w:val="en-GB"/>
        </w:rPr>
        <w:t>A.S.</w:t>
      </w:r>
      <w:r w:rsidRPr="008708CA">
        <w:rPr>
          <w:i/>
          <w:lang w:val="en-GB"/>
        </w:rPr>
        <w:t xml:space="preserve"> </w:t>
      </w:r>
      <w:r w:rsidRPr="008708CA">
        <w:rPr>
          <w:lang w:val="en-GB"/>
        </w:rPr>
        <w:t>Non-coding</w:t>
      </w:r>
      <w:r w:rsidRPr="008708CA">
        <w:rPr>
          <w:i/>
          <w:lang w:val="en-GB"/>
        </w:rPr>
        <w:t xml:space="preserve"> </w:t>
      </w:r>
      <w:r w:rsidRPr="008708CA">
        <w:rPr>
          <w:lang w:val="en-GB"/>
        </w:rPr>
        <w:t>RNAs</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regeneration.</w:t>
      </w:r>
      <w:r w:rsidRPr="008708CA">
        <w:rPr>
          <w:i/>
          <w:lang w:val="en-GB"/>
        </w:rPr>
        <w:t xml:space="preserve"> </w:t>
      </w:r>
      <w:r w:rsidRPr="008708CA">
        <w:rPr>
          <w:lang w:val="en-GB"/>
        </w:rPr>
        <w:t>Noncoding</w:t>
      </w:r>
      <w:r w:rsidRPr="008708CA">
        <w:rPr>
          <w:i/>
          <w:lang w:val="en-GB"/>
        </w:rPr>
        <w:t xml:space="preserve"> </w:t>
      </w:r>
      <w:r w:rsidRPr="008708CA">
        <w:rPr>
          <w:lang w:val="en-GB"/>
        </w:rPr>
        <w:t>RNA</w:t>
      </w:r>
      <w:r w:rsidRPr="008708CA">
        <w:rPr>
          <w:i/>
          <w:lang w:val="en-GB"/>
        </w:rPr>
        <w:t xml:space="preserve"> </w:t>
      </w:r>
      <w:r w:rsidRPr="008708CA">
        <w:rPr>
          <w:lang w:val="en-GB"/>
        </w:rPr>
        <w:t>Res</w:t>
      </w:r>
      <w:r w:rsidRPr="008708CA">
        <w:rPr>
          <w:i/>
          <w:lang w:val="en-GB"/>
        </w:rPr>
        <w:t xml:space="preserve"> </w:t>
      </w:r>
      <w:r w:rsidR="000D2D7D" w:rsidRPr="008708CA">
        <w:rPr>
          <w:b/>
          <w:lang w:val="en-GB"/>
        </w:rPr>
        <w:t>2017</w:t>
      </w:r>
      <w:r w:rsidR="000D2D7D" w:rsidRPr="008708CA">
        <w:rPr>
          <w:lang w:val="en-GB"/>
        </w:rPr>
        <w:t>,</w:t>
      </w:r>
      <w:r w:rsidR="000D2D7D" w:rsidRPr="008708CA">
        <w:rPr>
          <w:i/>
          <w:lang w:val="en-GB"/>
        </w:rPr>
        <w:t xml:space="preserve"> 2</w:t>
      </w:r>
      <w:r w:rsidR="000D2D7D" w:rsidRPr="008708CA">
        <w:rPr>
          <w:lang w:val="en-GB"/>
        </w:rPr>
        <w:t>,</w:t>
      </w:r>
      <w:r w:rsidR="000D2D7D" w:rsidRPr="008708CA">
        <w:rPr>
          <w:i/>
          <w:lang w:val="en-GB"/>
        </w:rPr>
        <w:t xml:space="preserve"> </w:t>
      </w:r>
      <w:r w:rsidR="000D2D7D" w:rsidRPr="008708CA">
        <w:rPr>
          <w:lang w:val="en-GB"/>
        </w:rPr>
        <w:t>56–67</w:t>
      </w:r>
      <w:r w:rsidRPr="008708CA">
        <w:rPr>
          <w:lang w:val="en-GB"/>
        </w:rPr>
        <w:t>,</w:t>
      </w:r>
      <w:r w:rsidRPr="008708CA">
        <w:rPr>
          <w:i/>
          <w:lang w:val="en-GB"/>
        </w:rPr>
        <w:t xml:space="preserve"> </w:t>
      </w:r>
      <w:r w:rsidR="000D2D7D" w:rsidRPr="008708CA">
        <w:rPr>
          <w:lang w:val="en-GB"/>
        </w:rPr>
        <w:t>doi:</w:t>
      </w:r>
      <w:r w:rsidRPr="008708CA">
        <w:rPr>
          <w:lang w:val="en-GB"/>
        </w:rPr>
        <w:t>10.1016/j.ncrna.2017.03.003.</w:t>
      </w:r>
    </w:p>
    <w:p w14:paraId="31A3C03C" w14:textId="060B702C" w:rsidR="00CF732C" w:rsidRPr="008708CA" w:rsidRDefault="00CF732C" w:rsidP="000D2D7D">
      <w:pPr>
        <w:pStyle w:val="MDPI71References"/>
        <w:rPr>
          <w:lang w:val="en-GB"/>
        </w:rPr>
      </w:pPr>
      <w:r w:rsidRPr="008708CA">
        <w:rPr>
          <w:lang w:val="en-GB"/>
        </w:rPr>
        <w:t>Nie,</w:t>
      </w:r>
      <w:r w:rsidRPr="008708CA">
        <w:rPr>
          <w:i/>
          <w:lang w:val="en-GB"/>
        </w:rPr>
        <w:t xml:space="preserve"> </w:t>
      </w:r>
      <w:r w:rsidRPr="008708CA">
        <w:rPr>
          <w:lang w:val="en-GB"/>
        </w:rPr>
        <w:t>M.;</w:t>
      </w:r>
      <w:r w:rsidRPr="008708CA">
        <w:rPr>
          <w:i/>
          <w:lang w:val="en-GB"/>
        </w:rPr>
        <w:t xml:space="preserve"> </w:t>
      </w:r>
      <w:r w:rsidRPr="008708CA">
        <w:rPr>
          <w:lang w:val="en-GB"/>
        </w:rPr>
        <w:t>Deng,</w:t>
      </w:r>
      <w:r w:rsidRPr="008708CA">
        <w:rPr>
          <w:i/>
          <w:lang w:val="en-GB"/>
        </w:rPr>
        <w:t xml:space="preserve"> </w:t>
      </w:r>
      <w:r w:rsidRPr="008708CA">
        <w:rPr>
          <w:lang w:val="en-GB"/>
        </w:rPr>
        <w:t>Z.L.;</w:t>
      </w:r>
      <w:r w:rsidRPr="008708CA">
        <w:rPr>
          <w:i/>
          <w:lang w:val="en-GB"/>
        </w:rPr>
        <w:t xml:space="preserve"> </w:t>
      </w:r>
      <w:r w:rsidRPr="008708CA">
        <w:rPr>
          <w:lang w:val="en-GB"/>
        </w:rPr>
        <w:t>Liu,</w:t>
      </w:r>
      <w:r w:rsidRPr="008708CA">
        <w:rPr>
          <w:i/>
          <w:lang w:val="en-GB"/>
        </w:rPr>
        <w:t xml:space="preserve"> </w:t>
      </w:r>
      <w:r w:rsidRPr="008708CA">
        <w:rPr>
          <w:lang w:val="en-GB"/>
        </w:rPr>
        <w:t>J.;</w:t>
      </w:r>
      <w:r w:rsidRPr="008708CA">
        <w:rPr>
          <w:i/>
          <w:lang w:val="en-GB"/>
        </w:rPr>
        <w:t xml:space="preserve"> </w:t>
      </w:r>
      <w:r w:rsidRPr="008708CA">
        <w:rPr>
          <w:lang w:val="en-GB"/>
        </w:rPr>
        <w:t>Wang,</w:t>
      </w:r>
      <w:r w:rsidRPr="008708CA">
        <w:rPr>
          <w:i/>
          <w:lang w:val="en-GB"/>
        </w:rPr>
        <w:t xml:space="preserve"> </w:t>
      </w:r>
      <w:r w:rsidRPr="008708CA">
        <w:rPr>
          <w:lang w:val="en-GB"/>
        </w:rPr>
        <w:t>D.Z.</w:t>
      </w:r>
      <w:r w:rsidRPr="008708CA">
        <w:rPr>
          <w:i/>
          <w:lang w:val="en-GB"/>
        </w:rPr>
        <w:t xml:space="preserve"> </w:t>
      </w:r>
      <w:r w:rsidRPr="008708CA">
        <w:rPr>
          <w:lang w:val="en-GB"/>
        </w:rPr>
        <w:t>Noncoding</w:t>
      </w:r>
      <w:r w:rsidRPr="008708CA">
        <w:rPr>
          <w:i/>
          <w:lang w:val="en-GB"/>
        </w:rPr>
        <w:t xml:space="preserve"> </w:t>
      </w:r>
      <w:r w:rsidRPr="008708CA">
        <w:rPr>
          <w:lang w:val="en-GB"/>
        </w:rPr>
        <w:t>RNAs,</w:t>
      </w:r>
      <w:r w:rsidRPr="008708CA">
        <w:rPr>
          <w:i/>
          <w:lang w:val="en-GB"/>
        </w:rPr>
        <w:t xml:space="preserve"> </w:t>
      </w:r>
      <w:r w:rsidRPr="008708CA">
        <w:rPr>
          <w:lang w:val="en-GB"/>
        </w:rPr>
        <w:t>Emerging</w:t>
      </w:r>
      <w:r w:rsidRPr="008708CA">
        <w:rPr>
          <w:i/>
          <w:lang w:val="en-GB"/>
        </w:rPr>
        <w:t xml:space="preserve"> </w:t>
      </w:r>
      <w:r w:rsidRPr="008708CA">
        <w:rPr>
          <w:lang w:val="en-GB"/>
        </w:rPr>
        <w:t>Regulators</w:t>
      </w:r>
      <w:r w:rsidRPr="008708CA">
        <w:rPr>
          <w:i/>
          <w:lang w:val="en-GB"/>
        </w:rPr>
        <w:t xml:space="preserve"> </w:t>
      </w:r>
      <w:r w:rsidRPr="008708CA">
        <w:rPr>
          <w:lang w:val="en-GB"/>
        </w:rPr>
        <w:t>of</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Pr="008708CA">
        <w:rPr>
          <w:i/>
          <w:lang w:val="en-GB"/>
        </w:rPr>
        <w:t xml:space="preserve"> </w:t>
      </w:r>
      <w:r w:rsidRPr="008708CA">
        <w:rPr>
          <w:lang w:val="en-GB"/>
        </w:rPr>
        <w:t>and</w:t>
      </w:r>
      <w:r w:rsidRPr="008708CA">
        <w:rPr>
          <w:i/>
          <w:lang w:val="en-GB"/>
        </w:rPr>
        <w:t xml:space="preserve"> </w:t>
      </w:r>
      <w:r w:rsidRPr="008708CA">
        <w:rPr>
          <w:lang w:val="en-GB"/>
        </w:rPr>
        <w:t>Diseases.</w:t>
      </w:r>
      <w:r w:rsidRPr="008708CA">
        <w:rPr>
          <w:i/>
          <w:lang w:val="en-GB"/>
        </w:rPr>
        <w:t xml:space="preserve"> </w:t>
      </w:r>
      <w:r w:rsidRPr="008708CA">
        <w:rPr>
          <w:lang w:val="en-GB"/>
        </w:rPr>
        <w:t>Biomed</w:t>
      </w:r>
      <w:r w:rsidRPr="008708CA">
        <w:rPr>
          <w:i/>
          <w:lang w:val="en-GB"/>
        </w:rPr>
        <w:t xml:space="preserve"> </w:t>
      </w:r>
      <w:r w:rsidRPr="008708CA">
        <w:rPr>
          <w:lang w:val="en-GB"/>
        </w:rPr>
        <w:t>Res</w:t>
      </w:r>
      <w:r w:rsidRPr="008708CA">
        <w:rPr>
          <w:i/>
          <w:lang w:val="en-GB"/>
        </w:rPr>
        <w:t xml:space="preserve"> </w:t>
      </w:r>
      <w:r w:rsidRPr="008708CA">
        <w:rPr>
          <w:lang w:val="en-GB"/>
        </w:rPr>
        <w:t>Int</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2015</w:t>
      </w:r>
      <w:r w:rsidR="000D2D7D" w:rsidRPr="008708CA">
        <w:rPr>
          <w:lang w:val="en-GB"/>
        </w:rPr>
        <w:t>,</w:t>
      </w:r>
      <w:r w:rsidR="000D2D7D" w:rsidRPr="008708CA">
        <w:rPr>
          <w:i/>
          <w:lang w:val="en-GB"/>
        </w:rPr>
        <w:t xml:space="preserve"> </w:t>
      </w:r>
      <w:r w:rsidR="000D2D7D" w:rsidRPr="008708CA">
        <w:rPr>
          <w:lang w:val="en-GB"/>
        </w:rPr>
        <w:t>676575</w:t>
      </w:r>
      <w:r w:rsidRPr="008708CA">
        <w:rPr>
          <w:lang w:val="en-GB"/>
        </w:rPr>
        <w:t>,</w:t>
      </w:r>
      <w:r w:rsidRPr="008708CA">
        <w:rPr>
          <w:i/>
          <w:lang w:val="en-GB"/>
        </w:rPr>
        <w:t xml:space="preserve"> </w:t>
      </w:r>
      <w:r w:rsidR="000D2D7D" w:rsidRPr="008708CA">
        <w:rPr>
          <w:lang w:val="en-GB"/>
        </w:rPr>
        <w:t>doi:</w:t>
      </w:r>
      <w:r w:rsidRPr="008708CA">
        <w:rPr>
          <w:lang w:val="en-GB"/>
        </w:rPr>
        <w:t>10.1155/2015/676575.</w:t>
      </w:r>
    </w:p>
    <w:p w14:paraId="72129ED4" w14:textId="0CFC65EA" w:rsidR="00CF732C" w:rsidRPr="008708CA" w:rsidRDefault="00CF732C" w:rsidP="000D2D7D">
      <w:pPr>
        <w:pStyle w:val="MDPI71References"/>
        <w:rPr>
          <w:lang w:val="en-GB"/>
        </w:rPr>
      </w:pP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Pais,</w:t>
      </w:r>
      <w:r w:rsidRPr="008708CA">
        <w:rPr>
          <w:i/>
          <w:lang w:val="en-GB"/>
        </w:rPr>
        <w:t xml:space="preserve"> </w:t>
      </w:r>
      <w:r w:rsidRPr="008708CA">
        <w:rPr>
          <w:lang w:val="en-GB"/>
        </w:rPr>
        <w:t>H.;</w:t>
      </w:r>
      <w:r w:rsidRPr="008708CA">
        <w:rPr>
          <w:i/>
          <w:lang w:val="en-GB"/>
        </w:rPr>
        <w:t xml:space="preserve"> </w:t>
      </w:r>
      <w:r w:rsidRPr="008708CA">
        <w:rPr>
          <w:lang w:val="en-GB"/>
        </w:rPr>
        <w:t>Rathjen,</w:t>
      </w:r>
      <w:r w:rsidRPr="008708CA">
        <w:rPr>
          <w:i/>
          <w:lang w:val="en-GB"/>
        </w:rPr>
        <w:t xml:space="preserve"> </w:t>
      </w:r>
      <w:r w:rsidRPr="008708CA">
        <w:rPr>
          <w:lang w:val="en-GB"/>
        </w:rPr>
        <w:t>T.;</w:t>
      </w:r>
      <w:r w:rsidRPr="008708CA">
        <w:rPr>
          <w:i/>
          <w:lang w:val="en-GB"/>
        </w:rPr>
        <w:t xml:space="preserve"> </w:t>
      </w:r>
      <w:r w:rsidRPr="008708CA">
        <w:rPr>
          <w:lang w:val="en-GB"/>
        </w:rPr>
        <w:t>Sweetman,</w:t>
      </w:r>
      <w:r w:rsidRPr="008708CA">
        <w:rPr>
          <w:i/>
          <w:lang w:val="en-GB"/>
        </w:rPr>
        <w:t xml:space="preserve"> </w:t>
      </w:r>
      <w:r w:rsidRPr="008708CA">
        <w:rPr>
          <w:lang w:val="en-GB"/>
        </w:rPr>
        <w:t>D.;</w:t>
      </w:r>
      <w:r w:rsidRPr="008708CA">
        <w:rPr>
          <w:i/>
          <w:lang w:val="en-GB"/>
        </w:rPr>
        <w:t xml:space="preserve"> </w:t>
      </w:r>
      <w:r w:rsidRPr="008708CA">
        <w:rPr>
          <w:lang w:val="en-GB"/>
        </w:rPr>
        <w:t>Dalmay,</w:t>
      </w:r>
      <w:r w:rsidRPr="008708CA">
        <w:rPr>
          <w:i/>
          <w:lang w:val="en-GB"/>
        </w:rPr>
        <w:t xml:space="preserve"> </w:t>
      </w:r>
      <w:r w:rsidRPr="008708CA">
        <w:rPr>
          <w:lang w:val="en-GB"/>
        </w:rPr>
        <w:t>T.;</w:t>
      </w:r>
      <w:r w:rsidRPr="008708CA">
        <w:rPr>
          <w:i/>
          <w:lang w:val="en-GB"/>
        </w:rPr>
        <w:t xml:space="preserve"> </w:t>
      </w:r>
      <w:r w:rsidRPr="008708CA">
        <w:rPr>
          <w:lang w:val="en-GB"/>
        </w:rPr>
        <w:t>Munsterberg,</w:t>
      </w:r>
      <w:r w:rsidRPr="008708CA">
        <w:rPr>
          <w:i/>
          <w:lang w:val="en-GB"/>
        </w:rPr>
        <w:t xml:space="preserve"> </w:t>
      </w:r>
      <w:r w:rsidRPr="008708CA">
        <w:rPr>
          <w:lang w:val="en-GB"/>
        </w:rPr>
        <w:t>A.</w:t>
      </w:r>
      <w:r w:rsidRPr="008708CA">
        <w:rPr>
          <w:i/>
          <w:lang w:val="en-GB"/>
        </w:rPr>
        <w:t xml:space="preserve"> </w:t>
      </w:r>
      <w:r w:rsidRPr="008708CA">
        <w:rPr>
          <w:lang w:val="en-GB"/>
        </w:rPr>
        <w:t>Regulation</w:t>
      </w:r>
      <w:r w:rsidRPr="008708CA">
        <w:rPr>
          <w:i/>
          <w:lang w:val="en-GB"/>
        </w:rPr>
        <w:t xml:space="preserve"> </w:t>
      </w:r>
      <w:r w:rsidRPr="008708CA">
        <w:rPr>
          <w:lang w:val="en-GB"/>
        </w:rPr>
        <w:t>of</w:t>
      </w:r>
      <w:r w:rsidRPr="008708CA">
        <w:rPr>
          <w:i/>
          <w:lang w:val="en-GB"/>
        </w:rPr>
        <w:t xml:space="preserve"> </w:t>
      </w:r>
      <w:r w:rsidRPr="008708CA">
        <w:rPr>
          <w:lang w:val="en-GB"/>
        </w:rPr>
        <w:t>multiple</w:t>
      </w:r>
      <w:r w:rsidRPr="008708CA">
        <w:rPr>
          <w:i/>
          <w:lang w:val="en-GB"/>
        </w:rPr>
        <w:t xml:space="preserve"> </w:t>
      </w:r>
      <w:r w:rsidRPr="008708CA">
        <w:rPr>
          <w:lang w:val="en-GB"/>
        </w:rPr>
        <w:t>target</w:t>
      </w:r>
      <w:r w:rsidRPr="008708CA">
        <w:rPr>
          <w:i/>
          <w:lang w:val="en-GB"/>
        </w:rPr>
        <w:t xml:space="preserve"> </w:t>
      </w:r>
      <w:r w:rsidRPr="008708CA">
        <w:rPr>
          <w:lang w:val="en-GB"/>
        </w:rPr>
        <w:t>genes</w:t>
      </w:r>
      <w:r w:rsidRPr="008708CA">
        <w:rPr>
          <w:i/>
          <w:lang w:val="en-GB"/>
        </w:rPr>
        <w:t xml:space="preserve"> </w:t>
      </w:r>
      <w:r w:rsidRPr="008708CA">
        <w:rPr>
          <w:lang w:val="en-GB"/>
        </w:rPr>
        <w:t>by</w:t>
      </w:r>
      <w:r w:rsidRPr="008708CA">
        <w:rPr>
          <w:i/>
          <w:lang w:val="en-GB"/>
        </w:rPr>
        <w:t xml:space="preserve"> </w:t>
      </w:r>
      <w:r w:rsidRPr="008708CA">
        <w:rPr>
          <w:lang w:val="en-GB"/>
        </w:rPr>
        <w:t>miR-1</w:t>
      </w:r>
      <w:r w:rsidRPr="008708CA">
        <w:rPr>
          <w:i/>
          <w:lang w:val="en-GB"/>
        </w:rPr>
        <w:t xml:space="preserve"> </w:t>
      </w:r>
      <w:r w:rsidRPr="008708CA">
        <w:rPr>
          <w:lang w:val="en-GB"/>
        </w:rPr>
        <w:t>and</w:t>
      </w:r>
      <w:r w:rsidRPr="008708CA">
        <w:rPr>
          <w:i/>
          <w:lang w:val="en-GB"/>
        </w:rPr>
        <w:t xml:space="preserve"> </w:t>
      </w:r>
      <w:r w:rsidRPr="008708CA">
        <w:rPr>
          <w:lang w:val="en-GB"/>
        </w:rPr>
        <w:t>miR-206</w:t>
      </w:r>
      <w:r w:rsidRPr="008708CA">
        <w:rPr>
          <w:i/>
          <w:lang w:val="en-GB"/>
        </w:rPr>
        <w:t xml:space="preserve"> </w:t>
      </w:r>
      <w:r w:rsidRPr="008708CA">
        <w:rPr>
          <w:lang w:val="en-GB"/>
        </w:rPr>
        <w:t>is</w:t>
      </w:r>
      <w:r w:rsidRPr="008708CA">
        <w:rPr>
          <w:i/>
          <w:lang w:val="en-GB"/>
        </w:rPr>
        <w:t xml:space="preserve"> </w:t>
      </w:r>
      <w:r w:rsidRPr="008708CA">
        <w:rPr>
          <w:lang w:val="en-GB"/>
        </w:rPr>
        <w:t>pivotal</w:t>
      </w:r>
      <w:r w:rsidRPr="008708CA">
        <w:rPr>
          <w:i/>
          <w:lang w:val="en-GB"/>
        </w:rPr>
        <w:t xml:space="preserve"> </w:t>
      </w:r>
      <w:r w:rsidRPr="008708CA">
        <w:rPr>
          <w:lang w:val="en-GB"/>
        </w:rPr>
        <w:t>for</w:t>
      </w:r>
      <w:r w:rsidRPr="008708CA">
        <w:rPr>
          <w:i/>
          <w:lang w:val="en-GB"/>
        </w:rPr>
        <w:t xml:space="preserve"> </w:t>
      </w:r>
      <w:r w:rsidRPr="008708CA">
        <w:rPr>
          <w:lang w:val="en-GB"/>
        </w:rPr>
        <w:t>C2C12</w:t>
      </w:r>
      <w:r w:rsidRPr="008708CA">
        <w:rPr>
          <w:i/>
          <w:lang w:val="en-GB"/>
        </w:rPr>
        <w:t xml:space="preserve"> </w:t>
      </w:r>
      <w:r w:rsidRPr="008708CA">
        <w:rPr>
          <w:lang w:val="en-GB"/>
        </w:rPr>
        <w:t>myoblast</w:t>
      </w:r>
      <w:r w:rsidRPr="008708CA">
        <w:rPr>
          <w:i/>
          <w:lang w:val="en-GB"/>
        </w:rPr>
        <w:t xml:space="preserve"> </w:t>
      </w:r>
      <w:r w:rsidRPr="008708CA">
        <w:rPr>
          <w:lang w:val="en-GB"/>
        </w:rPr>
        <w:t>differentiation.</w:t>
      </w:r>
      <w:r w:rsidRPr="008708CA">
        <w:rPr>
          <w:i/>
          <w:lang w:val="en-GB"/>
        </w:rPr>
        <w:t xml:space="preserve"> </w:t>
      </w:r>
      <w:r w:rsidRPr="008708CA">
        <w:rPr>
          <w:lang w:val="en-GB"/>
        </w:rPr>
        <w:t>J</w:t>
      </w:r>
      <w:r w:rsidRPr="008708CA">
        <w:rPr>
          <w:i/>
          <w:lang w:val="en-GB"/>
        </w:rPr>
        <w:t xml:space="preserve"> </w:t>
      </w:r>
      <w:r w:rsidRPr="008708CA">
        <w:rPr>
          <w:lang w:val="en-GB"/>
        </w:rPr>
        <w:t>Cell</w:t>
      </w:r>
      <w:r w:rsidRPr="008708CA">
        <w:rPr>
          <w:i/>
          <w:lang w:val="en-GB"/>
        </w:rPr>
        <w:t xml:space="preserve"> </w:t>
      </w:r>
      <w:r w:rsidRPr="008708CA">
        <w:rPr>
          <w:lang w:val="en-GB"/>
        </w:rPr>
        <w:t>Sci</w:t>
      </w:r>
      <w:r w:rsidRPr="008708CA">
        <w:rPr>
          <w:i/>
          <w:lang w:val="en-GB"/>
        </w:rPr>
        <w:t xml:space="preserve"> </w:t>
      </w:r>
      <w:r w:rsidR="000D2D7D" w:rsidRPr="008708CA">
        <w:rPr>
          <w:b/>
          <w:lang w:val="en-GB"/>
        </w:rPr>
        <w:t>2012</w:t>
      </w:r>
      <w:r w:rsidR="000D2D7D" w:rsidRPr="008708CA">
        <w:rPr>
          <w:lang w:val="en-GB"/>
        </w:rPr>
        <w:t>,</w:t>
      </w:r>
      <w:r w:rsidR="000D2D7D" w:rsidRPr="008708CA">
        <w:rPr>
          <w:i/>
          <w:lang w:val="en-GB"/>
        </w:rPr>
        <w:t xml:space="preserve"> 125</w:t>
      </w:r>
      <w:r w:rsidR="000D2D7D" w:rsidRPr="008708CA">
        <w:rPr>
          <w:lang w:val="en-GB"/>
        </w:rPr>
        <w:t>,</w:t>
      </w:r>
      <w:r w:rsidR="000D2D7D" w:rsidRPr="008708CA">
        <w:rPr>
          <w:i/>
          <w:lang w:val="en-GB"/>
        </w:rPr>
        <w:t xml:space="preserve"> </w:t>
      </w:r>
      <w:r w:rsidR="000D2D7D" w:rsidRPr="008708CA">
        <w:rPr>
          <w:lang w:val="en-GB"/>
        </w:rPr>
        <w:t>3590–3600</w:t>
      </w:r>
      <w:r w:rsidRPr="008708CA">
        <w:rPr>
          <w:lang w:val="en-GB"/>
        </w:rPr>
        <w:t>,</w:t>
      </w:r>
      <w:r w:rsidRPr="008708CA">
        <w:rPr>
          <w:i/>
          <w:lang w:val="en-GB"/>
        </w:rPr>
        <w:t xml:space="preserve"> </w:t>
      </w:r>
      <w:r w:rsidR="000D2D7D" w:rsidRPr="008708CA">
        <w:rPr>
          <w:lang w:val="en-GB"/>
        </w:rPr>
        <w:t>doi:</w:t>
      </w:r>
      <w:r w:rsidRPr="008708CA">
        <w:rPr>
          <w:lang w:val="en-GB"/>
        </w:rPr>
        <w:t>10.1242/jcs.101758.</w:t>
      </w:r>
    </w:p>
    <w:p w14:paraId="4F640D79" w14:textId="799B01B2" w:rsidR="00CF732C" w:rsidRPr="008708CA" w:rsidRDefault="00CF732C" w:rsidP="000D2D7D">
      <w:pPr>
        <w:pStyle w:val="MDPI71References"/>
        <w:rPr>
          <w:lang w:val="en-GB"/>
        </w:rPr>
      </w:pPr>
      <w:r w:rsidRPr="008708CA">
        <w:rPr>
          <w:lang w:val="en-GB"/>
        </w:rPr>
        <w:t>Brown,</w:t>
      </w:r>
      <w:r w:rsidRPr="008708CA">
        <w:rPr>
          <w:i/>
          <w:lang w:val="en-GB"/>
        </w:rPr>
        <w:t xml:space="preserve"> </w:t>
      </w:r>
      <w:r w:rsidRPr="008708CA">
        <w:rPr>
          <w:lang w:val="en-GB"/>
        </w:rPr>
        <w:t>D.M.;</w:t>
      </w:r>
      <w:r w:rsidRPr="008708CA">
        <w:rPr>
          <w:i/>
          <w:lang w:val="en-GB"/>
        </w:rPr>
        <w:t xml:space="preserve"> </w:t>
      </w: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microRNAs:</w:t>
      </w:r>
      <w:r w:rsidRPr="008708CA">
        <w:rPr>
          <w:i/>
          <w:lang w:val="en-GB"/>
        </w:rPr>
        <w:t xml:space="preserve"> </w:t>
      </w:r>
      <w:r w:rsidRPr="008708CA">
        <w:rPr>
          <w:lang w:val="en-GB"/>
        </w:rPr>
        <w:t>Modulators</w:t>
      </w:r>
      <w:r w:rsidRPr="008708CA">
        <w:rPr>
          <w:i/>
          <w:lang w:val="en-GB"/>
        </w:rPr>
        <w:t xml:space="preserve"> </w:t>
      </w:r>
      <w:r w:rsidRPr="008708CA">
        <w:rPr>
          <w:lang w:val="en-GB"/>
        </w:rPr>
        <w:t>of</w:t>
      </w:r>
      <w:r w:rsidRPr="008708CA">
        <w:rPr>
          <w:i/>
          <w:lang w:val="en-GB"/>
        </w:rPr>
        <w:t xml:space="preserve"> </w:t>
      </w:r>
      <w:r w:rsidRPr="008708CA">
        <w:rPr>
          <w:lang w:val="en-GB"/>
        </w:rPr>
        <w:t>the</w:t>
      </w:r>
      <w:r w:rsidRPr="008708CA">
        <w:rPr>
          <w:i/>
          <w:lang w:val="en-GB"/>
        </w:rPr>
        <w:t xml:space="preserve"> </w:t>
      </w:r>
      <w:r w:rsidRPr="008708CA">
        <w:rPr>
          <w:lang w:val="en-GB"/>
        </w:rPr>
        <w:t>underlying</w:t>
      </w:r>
      <w:r w:rsidRPr="008708CA">
        <w:rPr>
          <w:i/>
          <w:lang w:val="en-GB"/>
        </w:rPr>
        <w:t xml:space="preserve"> </w:t>
      </w:r>
      <w:r w:rsidRPr="008708CA">
        <w:rPr>
          <w:lang w:val="en-GB"/>
        </w:rPr>
        <w:t>pathophysiology</w:t>
      </w:r>
      <w:r w:rsidRPr="008708CA">
        <w:rPr>
          <w:i/>
          <w:lang w:val="en-GB"/>
        </w:rPr>
        <w:t xml:space="preserve"> </w:t>
      </w:r>
      <w:r w:rsidRPr="008708CA">
        <w:rPr>
          <w:lang w:val="en-GB"/>
        </w:rPr>
        <w:t>of</w:t>
      </w:r>
      <w:r w:rsidRPr="008708CA">
        <w:rPr>
          <w:i/>
          <w:lang w:val="en-GB"/>
        </w:rPr>
        <w:t xml:space="preserve"> </w:t>
      </w:r>
      <w:r w:rsidRPr="008708CA">
        <w:rPr>
          <w:lang w:val="en-GB"/>
        </w:rPr>
        <w:t>sarcopenia?</w:t>
      </w:r>
      <w:r w:rsidRPr="008708CA">
        <w:rPr>
          <w:i/>
          <w:lang w:val="en-GB"/>
        </w:rPr>
        <w:t xml:space="preserve"> </w:t>
      </w:r>
      <w:r w:rsidRPr="008708CA">
        <w:rPr>
          <w:lang w:val="en-GB"/>
        </w:rPr>
        <w:t>Ageing</w:t>
      </w:r>
      <w:r w:rsidRPr="008708CA">
        <w:rPr>
          <w:i/>
          <w:lang w:val="en-GB"/>
        </w:rPr>
        <w:t xml:space="preserve"> </w:t>
      </w:r>
      <w:r w:rsidRPr="008708CA">
        <w:rPr>
          <w:lang w:val="en-GB"/>
        </w:rPr>
        <w:t>Res</w:t>
      </w:r>
      <w:r w:rsidRPr="008708CA">
        <w:rPr>
          <w:i/>
          <w:lang w:val="en-GB"/>
        </w:rPr>
        <w:t xml:space="preserve"> </w:t>
      </w:r>
      <w:r w:rsidRPr="008708CA">
        <w:rPr>
          <w:lang w:val="en-GB"/>
        </w:rPr>
        <w:t>Rev</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24</w:t>
      </w:r>
      <w:r w:rsidR="000D2D7D" w:rsidRPr="008708CA">
        <w:rPr>
          <w:lang w:val="en-GB"/>
        </w:rPr>
        <w:t>,</w:t>
      </w:r>
      <w:r w:rsidR="000D2D7D" w:rsidRPr="008708CA">
        <w:rPr>
          <w:i/>
          <w:lang w:val="en-GB"/>
        </w:rPr>
        <w:t xml:space="preserve"> </w:t>
      </w:r>
      <w:r w:rsidR="000D2D7D" w:rsidRPr="008708CA">
        <w:rPr>
          <w:lang w:val="en-GB"/>
        </w:rPr>
        <w:t>263–273</w:t>
      </w:r>
      <w:r w:rsidRPr="008708CA">
        <w:rPr>
          <w:lang w:val="en-GB"/>
        </w:rPr>
        <w:t>,</w:t>
      </w:r>
      <w:r w:rsidRPr="008708CA">
        <w:rPr>
          <w:i/>
          <w:lang w:val="en-GB"/>
        </w:rPr>
        <w:t xml:space="preserve"> </w:t>
      </w:r>
      <w:r w:rsidR="000D2D7D" w:rsidRPr="008708CA">
        <w:rPr>
          <w:lang w:val="en-GB"/>
        </w:rPr>
        <w:t>doi:</w:t>
      </w:r>
      <w:r w:rsidRPr="008708CA">
        <w:rPr>
          <w:lang w:val="en-GB"/>
        </w:rPr>
        <w:t>10.1016/j.arr.2015.08.007.</w:t>
      </w:r>
    </w:p>
    <w:p w14:paraId="4C65A882" w14:textId="022682B7" w:rsidR="00CF732C" w:rsidRPr="008708CA" w:rsidRDefault="00CF732C" w:rsidP="000D2D7D">
      <w:pPr>
        <w:pStyle w:val="MDPI71References"/>
        <w:rPr>
          <w:lang w:val="en-GB"/>
        </w:rPr>
      </w:pPr>
      <w:r w:rsidRPr="008708CA">
        <w:rPr>
          <w:lang w:val="en-GB"/>
        </w:rPr>
        <w:t>McGregor,</w:t>
      </w:r>
      <w:r w:rsidRPr="008708CA">
        <w:rPr>
          <w:i/>
          <w:lang w:val="en-GB"/>
        </w:rPr>
        <w:t xml:space="preserve"> </w:t>
      </w:r>
      <w:r w:rsidRPr="008708CA">
        <w:rPr>
          <w:lang w:val="en-GB"/>
        </w:rPr>
        <w:t>R.A.;</w:t>
      </w:r>
      <w:r w:rsidRPr="008708CA">
        <w:rPr>
          <w:i/>
          <w:lang w:val="en-GB"/>
        </w:rPr>
        <w:t xml:space="preserve"> </w:t>
      </w:r>
      <w:r w:rsidRPr="008708CA">
        <w:rPr>
          <w:lang w:val="en-GB"/>
        </w:rPr>
        <w:t>Poppitt,</w:t>
      </w:r>
      <w:r w:rsidRPr="008708CA">
        <w:rPr>
          <w:i/>
          <w:lang w:val="en-GB"/>
        </w:rPr>
        <w:t xml:space="preserve"> </w:t>
      </w:r>
      <w:r w:rsidRPr="008708CA">
        <w:rPr>
          <w:lang w:val="en-GB"/>
        </w:rPr>
        <w:t>S.D.;</w:t>
      </w:r>
      <w:r w:rsidRPr="008708CA">
        <w:rPr>
          <w:i/>
          <w:lang w:val="en-GB"/>
        </w:rPr>
        <w:t xml:space="preserve"> </w:t>
      </w:r>
      <w:r w:rsidRPr="008708CA">
        <w:rPr>
          <w:lang w:val="en-GB"/>
        </w:rPr>
        <w:t>Cameron-Smith,</w:t>
      </w:r>
      <w:r w:rsidRPr="008708CA">
        <w:rPr>
          <w:i/>
          <w:lang w:val="en-GB"/>
        </w:rPr>
        <w:t xml:space="preserve"> </w:t>
      </w:r>
      <w:r w:rsidRPr="008708CA">
        <w:rPr>
          <w:lang w:val="en-GB"/>
        </w:rPr>
        <w:t>D.</w:t>
      </w:r>
      <w:r w:rsidRPr="008708CA">
        <w:rPr>
          <w:i/>
          <w:lang w:val="en-GB"/>
        </w:rPr>
        <w:t xml:space="preserve"> </w:t>
      </w:r>
      <w:r w:rsidRPr="008708CA">
        <w:rPr>
          <w:lang w:val="en-GB"/>
        </w:rPr>
        <w:t>Role</w:t>
      </w:r>
      <w:r w:rsidRPr="008708CA">
        <w:rPr>
          <w:i/>
          <w:lang w:val="en-GB"/>
        </w:rPr>
        <w:t xml:space="preserve"> </w:t>
      </w:r>
      <w:r w:rsidRPr="008708CA">
        <w:rPr>
          <w:lang w:val="en-GB"/>
        </w:rPr>
        <w:t>of</w:t>
      </w:r>
      <w:r w:rsidRPr="008708CA">
        <w:rPr>
          <w:i/>
          <w:lang w:val="en-GB"/>
        </w:rPr>
        <w:t xml:space="preserve"> </w:t>
      </w:r>
      <w:r w:rsidRPr="008708CA">
        <w:rPr>
          <w:lang w:val="en-GB"/>
        </w:rPr>
        <w:t>microRNAs</w:t>
      </w:r>
      <w:r w:rsidRPr="008708CA">
        <w:rPr>
          <w:i/>
          <w:lang w:val="en-GB"/>
        </w:rPr>
        <w:t xml:space="preserve"> </w:t>
      </w:r>
      <w:r w:rsidRPr="008708CA">
        <w:rPr>
          <w:lang w:val="en-GB"/>
        </w:rPr>
        <w:t>in</w:t>
      </w:r>
      <w:r w:rsidRPr="008708CA">
        <w:rPr>
          <w:i/>
          <w:lang w:val="en-GB"/>
        </w:rPr>
        <w:t xml:space="preserve"> </w:t>
      </w:r>
      <w:r w:rsidRPr="008708CA">
        <w:rPr>
          <w:lang w:val="en-GB"/>
        </w:rPr>
        <w:t>the</w:t>
      </w:r>
      <w:r w:rsidRPr="008708CA">
        <w:rPr>
          <w:i/>
          <w:lang w:val="en-GB"/>
        </w:rPr>
        <w:t xml:space="preserve"> </w:t>
      </w:r>
      <w:r w:rsidRPr="008708CA">
        <w:rPr>
          <w:lang w:val="en-GB"/>
        </w:rPr>
        <w:t>age-related</w:t>
      </w:r>
      <w:r w:rsidRPr="008708CA">
        <w:rPr>
          <w:i/>
          <w:lang w:val="en-GB"/>
        </w:rPr>
        <w:t xml:space="preserve"> </w:t>
      </w:r>
      <w:r w:rsidRPr="008708CA">
        <w:rPr>
          <w:lang w:val="en-GB"/>
        </w:rPr>
        <w:t>changes</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and</w:t>
      </w:r>
      <w:r w:rsidRPr="008708CA">
        <w:rPr>
          <w:i/>
          <w:lang w:val="en-GB"/>
        </w:rPr>
        <w:t xml:space="preserve"> </w:t>
      </w:r>
      <w:r w:rsidRPr="008708CA">
        <w:rPr>
          <w:lang w:val="en-GB"/>
        </w:rPr>
        <w:t>diet</w:t>
      </w:r>
      <w:r w:rsidRPr="008708CA">
        <w:rPr>
          <w:i/>
          <w:lang w:val="en-GB"/>
        </w:rPr>
        <w:t xml:space="preserve"> </w:t>
      </w:r>
      <w:r w:rsidRPr="008708CA">
        <w:rPr>
          <w:lang w:val="en-GB"/>
        </w:rPr>
        <w:t>or</w:t>
      </w:r>
      <w:r w:rsidRPr="008708CA">
        <w:rPr>
          <w:i/>
          <w:lang w:val="en-GB"/>
        </w:rPr>
        <w:t xml:space="preserve"> </w:t>
      </w:r>
      <w:r w:rsidRPr="008708CA">
        <w:rPr>
          <w:lang w:val="en-GB"/>
        </w:rPr>
        <w:t>exercise</w:t>
      </w:r>
      <w:r w:rsidRPr="008708CA">
        <w:rPr>
          <w:i/>
          <w:lang w:val="en-GB"/>
        </w:rPr>
        <w:t xml:space="preserve"> </w:t>
      </w:r>
      <w:r w:rsidRPr="008708CA">
        <w:rPr>
          <w:lang w:val="en-GB"/>
        </w:rPr>
        <w:t>interventions</w:t>
      </w:r>
      <w:r w:rsidRPr="008708CA">
        <w:rPr>
          <w:i/>
          <w:lang w:val="en-GB"/>
        </w:rPr>
        <w:t xml:space="preserve"> </w:t>
      </w:r>
      <w:r w:rsidRPr="008708CA">
        <w:rPr>
          <w:lang w:val="en-GB"/>
        </w:rPr>
        <w:t>to</w:t>
      </w:r>
      <w:r w:rsidRPr="008708CA">
        <w:rPr>
          <w:i/>
          <w:lang w:val="en-GB"/>
        </w:rPr>
        <w:t xml:space="preserve"> </w:t>
      </w:r>
      <w:r w:rsidRPr="008708CA">
        <w:rPr>
          <w:lang w:val="en-GB"/>
        </w:rPr>
        <w:t>promote</w:t>
      </w:r>
      <w:r w:rsidRPr="008708CA">
        <w:rPr>
          <w:i/>
          <w:lang w:val="en-GB"/>
        </w:rPr>
        <w:t xml:space="preserve"> </w:t>
      </w:r>
      <w:r w:rsidRPr="008708CA">
        <w:rPr>
          <w:lang w:val="en-GB"/>
        </w:rPr>
        <w:t>healthy</w:t>
      </w:r>
      <w:r w:rsidRPr="008708CA">
        <w:rPr>
          <w:i/>
          <w:lang w:val="en-GB"/>
        </w:rPr>
        <w:t xml:space="preserve"> </w:t>
      </w:r>
      <w:r w:rsidRPr="008708CA">
        <w:rPr>
          <w:lang w:val="en-GB"/>
        </w:rPr>
        <w:t>aging</w:t>
      </w:r>
      <w:r w:rsidRPr="008708CA">
        <w:rPr>
          <w:i/>
          <w:lang w:val="en-GB"/>
        </w:rPr>
        <w:t xml:space="preserve"> </w:t>
      </w:r>
      <w:r w:rsidRPr="008708CA">
        <w:rPr>
          <w:lang w:val="en-GB"/>
        </w:rPr>
        <w:t>in</w:t>
      </w:r>
      <w:r w:rsidRPr="008708CA">
        <w:rPr>
          <w:i/>
          <w:lang w:val="en-GB"/>
        </w:rPr>
        <w:t xml:space="preserve"> </w:t>
      </w:r>
      <w:r w:rsidRPr="008708CA">
        <w:rPr>
          <w:lang w:val="en-GB"/>
        </w:rPr>
        <w:t>humans.</w:t>
      </w:r>
      <w:r w:rsidRPr="008708CA">
        <w:rPr>
          <w:i/>
          <w:lang w:val="en-GB"/>
        </w:rPr>
        <w:t xml:space="preserve"> </w:t>
      </w:r>
      <w:r w:rsidRPr="008708CA">
        <w:rPr>
          <w:lang w:val="en-GB"/>
        </w:rPr>
        <w:t>Ageing</w:t>
      </w:r>
      <w:r w:rsidRPr="008708CA">
        <w:rPr>
          <w:i/>
          <w:lang w:val="en-GB"/>
        </w:rPr>
        <w:t xml:space="preserve"> </w:t>
      </w:r>
      <w:r w:rsidRPr="008708CA">
        <w:rPr>
          <w:lang w:val="en-GB"/>
        </w:rPr>
        <w:t>Res</w:t>
      </w:r>
      <w:r w:rsidRPr="008708CA">
        <w:rPr>
          <w:i/>
          <w:lang w:val="en-GB"/>
        </w:rPr>
        <w:t xml:space="preserve"> </w:t>
      </w:r>
      <w:r w:rsidRPr="008708CA">
        <w:rPr>
          <w:lang w:val="en-GB"/>
        </w:rPr>
        <w:t>Rev</w:t>
      </w:r>
      <w:r w:rsidRPr="008708CA">
        <w:rPr>
          <w:i/>
          <w:lang w:val="en-GB"/>
        </w:rPr>
        <w:t xml:space="preserve"> </w:t>
      </w:r>
      <w:r w:rsidR="000D2D7D" w:rsidRPr="008708CA">
        <w:rPr>
          <w:b/>
          <w:lang w:val="en-GB"/>
        </w:rPr>
        <w:t>2014</w:t>
      </w:r>
      <w:r w:rsidR="000D2D7D" w:rsidRPr="008708CA">
        <w:rPr>
          <w:lang w:val="en-GB"/>
        </w:rPr>
        <w:t>,</w:t>
      </w:r>
      <w:r w:rsidR="000D2D7D" w:rsidRPr="008708CA">
        <w:rPr>
          <w:i/>
          <w:lang w:val="en-GB"/>
        </w:rPr>
        <w:t xml:space="preserve"> 17</w:t>
      </w:r>
      <w:r w:rsidR="000D2D7D" w:rsidRPr="008708CA">
        <w:rPr>
          <w:lang w:val="en-GB"/>
        </w:rPr>
        <w:t>,</w:t>
      </w:r>
      <w:r w:rsidR="000D2D7D" w:rsidRPr="008708CA">
        <w:rPr>
          <w:i/>
          <w:lang w:val="en-GB"/>
        </w:rPr>
        <w:t xml:space="preserve"> </w:t>
      </w:r>
      <w:r w:rsidR="000D2D7D" w:rsidRPr="008708CA">
        <w:rPr>
          <w:lang w:val="en-GB"/>
        </w:rPr>
        <w:t>25–33</w:t>
      </w:r>
      <w:r w:rsidRPr="008708CA">
        <w:rPr>
          <w:lang w:val="en-GB"/>
        </w:rPr>
        <w:t>,</w:t>
      </w:r>
      <w:r w:rsidRPr="008708CA">
        <w:rPr>
          <w:i/>
          <w:lang w:val="en-GB"/>
        </w:rPr>
        <w:t xml:space="preserve"> </w:t>
      </w:r>
      <w:r w:rsidR="000D2D7D" w:rsidRPr="008708CA">
        <w:rPr>
          <w:lang w:val="en-GB"/>
        </w:rPr>
        <w:t>doi:</w:t>
      </w:r>
      <w:r w:rsidRPr="008708CA">
        <w:rPr>
          <w:lang w:val="en-GB"/>
        </w:rPr>
        <w:t>10.1016/j.arr.2014.05.001.</w:t>
      </w:r>
    </w:p>
    <w:p w14:paraId="72FE5CFD" w14:textId="08950931" w:rsidR="00CF732C" w:rsidRPr="008708CA" w:rsidRDefault="00CF732C" w:rsidP="000D2D7D">
      <w:pPr>
        <w:pStyle w:val="MDPI71References"/>
        <w:rPr>
          <w:lang w:val="en-GB"/>
        </w:rPr>
      </w:pPr>
      <w:r w:rsidRPr="008708CA">
        <w:rPr>
          <w:lang w:val="en-GB"/>
        </w:rPr>
        <w:t>Lee,</w:t>
      </w:r>
      <w:r w:rsidRPr="008708CA">
        <w:rPr>
          <w:i/>
          <w:lang w:val="en-GB"/>
        </w:rPr>
        <w:t xml:space="preserve"> </w:t>
      </w:r>
      <w:r w:rsidRPr="008708CA">
        <w:rPr>
          <w:lang w:val="en-GB"/>
        </w:rPr>
        <w:t>R.C.;</w:t>
      </w:r>
      <w:r w:rsidRPr="008708CA">
        <w:rPr>
          <w:i/>
          <w:lang w:val="en-GB"/>
        </w:rPr>
        <w:t xml:space="preserve"> </w:t>
      </w:r>
      <w:r w:rsidRPr="008708CA">
        <w:rPr>
          <w:lang w:val="en-GB"/>
        </w:rPr>
        <w:t>Ambros,</w:t>
      </w:r>
      <w:r w:rsidRPr="008708CA">
        <w:rPr>
          <w:i/>
          <w:lang w:val="en-GB"/>
        </w:rPr>
        <w:t xml:space="preserve"> </w:t>
      </w:r>
      <w:r w:rsidRPr="008708CA">
        <w:rPr>
          <w:lang w:val="en-GB"/>
        </w:rPr>
        <w:t>V.</w:t>
      </w:r>
      <w:r w:rsidRPr="008708CA">
        <w:rPr>
          <w:i/>
          <w:lang w:val="en-GB"/>
        </w:rPr>
        <w:t xml:space="preserve"> </w:t>
      </w:r>
      <w:r w:rsidRPr="008708CA">
        <w:rPr>
          <w:lang w:val="en-GB"/>
        </w:rPr>
        <w:t>An</w:t>
      </w:r>
      <w:r w:rsidRPr="008708CA">
        <w:rPr>
          <w:i/>
          <w:lang w:val="en-GB"/>
        </w:rPr>
        <w:t xml:space="preserve"> </w:t>
      </w:r>
      <w:r w:rsidRPr="008708CA">
        <w:rPr>
          <w:lang w:val="en-GB"/>
        </w:rPr>
        <w:t>extensive</w:t>
      </w:r>
      <w:r w:rsidRPr="008708CA">
        <w:rPr>
          <w:i/>
          <w:lang w:val="en-GB"/>
        </w:rPr>
        <w:t xml:space="preserve"> </w:t>
      </w:r>
      <w:r w:rsidRPr="008708CA">
        <w:rPr>
          <w:lang w:val="en-GB"/>
        </w:rPr>
        <w:t>class</w:t>
      </w:r>
      <w:r w:rsidRPr="008708CA">
        <w:rPr>
          <w:i/>
          <w:lang w:val="en-GB"/>
        </w:rPr>
        <w:t xml:space="preserve"> </w:t>
      </w:r>
      <w:r w:rsidRPr="008708CA">
        <w:rPr>
          <w:lang w:val="en-GB"/>
        </w:rPr>
        <w:t>of</w:t>
      </w:r>
      <w:r w:rsidRPr="008708CA">
        <w:rPr>
          <w:i/>
          <w:lang w:val="en-GB"/>
        </w:rPr>
        <w:t xml:space="preserve"> </w:t>
      </w:r>
      <w:r w:rsidRPr="008708CA">
        <w:rPr>
          <w:lang w:val="en-GB"/>
        </w:rPr>
        <w:t>small</w:t>
      </w:r>
      <w:r w:rsidRPr="008708CA">
        <w:rPr>
          <w:i/>
          <w:lang w:val="en-GB"/>
        </w:rPr>
        <w:t xml:space="preserve"> </w:t>
      </w:r>
      <w:r w:rsidRPr="008708CA">
        <w:rPr>
          <w:lang w:val="en-GB"/>
        </w:rPr>
        <w:t>RNAs</w:t>
      </w:r>
      <w:r w:rsidRPr="008708CA">
        <w:rPr>
          <w:i/>
          <w:lang w:val="en-GB"/>
        </w:rPr>
        <w:t xml:space="preserve"> </w:t>
      </w:r>
      <w:r w:rsidRPr="008708CA">
        <w:rPr>
          <w:lang w:val="en-GB"/>
        </w:rPr>
        <w:t>in</w:t>
      </w:r>
      <w:r w:rsidRPr="008708CA">
        <w:rPr>
          <w:i/>
          <w:lang w:val="en-GB"/>
        </w:rPr>
        <w:t xml:space="preserve"> </w:t>
      </w:r>
      <w:r w:rsidRPr="008708CA">
        <w:rPr>
          <w:lang w:val="en-GB"/>
        </w:rPr>
        <w:t>Caenorhabditis</w:t>
      </w:r>
      <w:r w:rsidRPr="008708CA">
        <w:rPr>
          <w:i/>
          <w:lang w:val="en-GB"/>
        </w:rPr>
        <w:t xml:space="preserve"> </w:t>
      </w:r>
      <w:r w:rsidRPr="008708CA">
        <w:rPr>
          <w:lang w:val="en-GB"/>
        </w:rPr>
        <w:t>elegans.</w:t>
      </w:r>
      <w:r w:rsidRPr="008708CA">
        <w:rPr>
          <w:i/>
          <w:lang w:val="en-GB"/>
        </w:rPr>
        <w:t xml:space="preserve"> </w:t>
      </w:r>
      <w:r w:rsidRPr="008708CA">
        <w:rPr>
          <w:lang w:val="en-GB"/>
        </w:rPr>
        <w:t>Science</w:t>
      </w:r>
      <w:r w:rsidRPr="008708CA">
        <w:rPr>
          <w:i/>
          <w:lang w:val="en-GB"/>
        </w:rPr>
        <w:t xml:space="preserve"> </w:t>
      </w:r>
      <w:r w:rsidR="000D2D7D" w:rsidRPr="008708CA">
        <w:rPr>
          <w:b/>
          <w:lang w:val="en-GB"/>
        </w:rPr>
        <w:t>2001</w:t>
      </w:r>
      <w:r w:rsidR="000D2D7D" w:rsidRPr="008708CA">
        <w:rPr>
          <w:lang w:val="en-GB"/>
        </w:rPr>
        <w:t>,</w:t>
      </w:r>
      <w:r w:rsidR="000D2D7D" w:rsidRPr="008708CA">
        <w:rPr>
          <w:i/>
          <w:lang w:val="en-GB"/>
        </w:rPr>
        <w:t xml:space="preserve"> 294</w:t>
      </w:r>
      <w:r w:rsidR="000D2D7D" w:rsidRPr="008708CA">
        <w:rPr>
          <w:lang w:val="en-GB"/>
        </w:rPr>
        <w:t>,</w:t>
      </w:r>
      <w:r w:rsidR="000D2D7D" w:rsidRPr="008708CA">
        <w:rPr>
          <w:i/>
          <w:lang w:val="en-GB"/>
        </w:rPr>
        <w:t xml:space="preserve"> </w:t>
      </w:r>
      <w:r w:rsidR="000D2D7D" w:rsidRPr="008708CA">
        <w:rPr>
          <w:lang w:val="en-GB"/>
        </w:rPr>
        <w:t>862–864</w:t>
      </w:r>
      <w:r w:rsidRPr="008708CA">
        <w:rPr>
          <w:lang w:val="en-GB"/>
        </w:rPr>
        <w:t>,</w:t>
      </w:r>
      <w:r w:rsidRPr="008708CA">
        <w:rPr>
          <w:i/>
          <w:lang w:val="en-GB"/>
        </w:rPr>
        <w:t xml:space="preserve"> </w:t>
      </w:r>
      <w:r w:rsidR="000D2D7D" w:rsidRPr="008708CA">
        <w:rPr>
          <w:lang w:val="en-GB"/>
        </w:rPr>
        <w:t>doi:</w:t>
      </w:r>
      <w:r w:rsidRPr="008708CA">
        <w:rPr>
          <w:lang w:val="en-GB"/>
        </w:rPr>
        <w:t>10.1126/science.1065329.</w:t>
      </w:r>
    </w:p>
    <w:p w14:paraId="234246FB" w14:textId="6784FBA2" w:rsidR="00CF732C" w:rsidRPr="008708CA" w:rsidRDefault="00CF732C" w:rsidP="000D2D7D">
      <w:pPr>
        <w:pStyle w:val="MDPI71References"/>
        <w:rPr>
          <w:lang w:val="en-GB"/>
        </w:rPr>
      </w:pPr>
      <w:r w:rsidRPr="008708CA">
        <w:rPr>
          <w:lang w:val="en-GB"/>
        </w:rPr>
        <w:t>Lagos-Quintana,</w:t>
      </w:r>
      <w:r w:rsidRPr="008708CA">
        <w:rPr>
          <w:i/>
          <w:lang w:val="en-GB"/>
        </w:rPr>
        <w:t xml:space="preserve"> </w:t>
      </w:r>
      <w:r w:rsidRPr="008708CA">
        <w:rPr>
          <w:lang w:val="en-GB"/>
        </w:rPr>
        <w:t>M.;</w:t>
      </w:r>
      <w:r w:rsidRPr="008708CA">
        <w:rPr>
          <w:i/>
          <w:lang w:val="en-GB"/>
        </w:rPr>
        <w:t xml:space="preserve"> </w:t>
      </w:r>
      <w:r w:rsidRPr="008708CA">
        <w:rPr>
          <w:lang w:val="en-GB"/>
        </w:rPr>
        <w:t>Rauhut,</w:t>
      </w:r>
      <w:r w:rsidRPr="008708CA">
        <w:rPr>
          <w:i/>
          <w:lang w:val="en-GB"/>
        </w:rPr>
        <w:t xml:space="preserve"> </w:t>
      </w:r>
      <w:r w:rsidRPr="008708CA">
        <w:rPr>
          <w:lang w:val="en-GB"/>
        </w:rPr>
        <w:t>R.;</w:t>
      </w:r>
      <w:r w:rsidRPr="008708CA">
        <w:rPr>
          <w:i/>
          <w:lang w:val="en-GB"/>
        </w:rPr>
        <w:t xml:space="preserve"> </w:t>
      </w:r>
      <w:r w:rsidRPr="008708CA">
        <w:rPr>
          <w:lang w:val="en-GB"/>
        </w:rPr>
        <w:t>Yalcin,</w:t>
      </w:r>
      <w:r w:rsidRPr="008708CA">
        <w:rPr>
          <w:i/>
          <w:lang w:val="en-GB"/>
        </w:rPr>
        <w:t xml:space="preserve"> </w:t>
      </w:r>
      <w:r w:rsidRPr="008708CA">
        <w:rPr>
          <w:lang w:val="en-GB"/>
        </w:rPr>
        <w:t>A.;</w:t>
      </w:r>
      <w:r w:rsidRPr="008708CA">
        <w:rPr>
          <w:i/>
          <w:lang w:val="en-GB"/>
        </w:rPr>
        <w:t xml:space="preserve"> </w:t>
      </w:r>
      <w:r w:rsidRPr="008708CA">
        <w:rPr>
          <w:lang w:val="en-GB"/>
        </w:rPr>
        <w:t>Meyer,</w:t>
      </w:r>
      <w:r w:rsidRPr="008708CA">
        <w:rPr>
          <w:i/>
          <w:lang w:val="en-GB"/>
        </w:rPr>
        <w:t xml:space="preserve"> </w:t>
      </w:r>
      <w:r w:rsidRPr="008708CA">
        <w:rPr>
          <w:lang w:val="en-GB"/>
        </w:rPr>
        <w:t>J.;</w:t>
      </w:r>
      <w:r w:rsidRPr="008708CA">
        <w:rPr>
          <w:i/>
          <w:lang w:val="en-GB"/>
        </w:rPr>
        <w:t xml:space="preserve"> </w:t>
      </w:r>
      <w:r w:rsidRPr="008708CA">
        <w:rPr>
          <w:lang w:val="en-GB"/>
        </w:rPr>
        <w:t>Lendeckel,</w:t>
      </w:r>
      <w:r w:rsidRPr="008708CA">
        <w:rPr>
          <w:i/>
          <w:lang w:val="en-GB"/>
        </w:rPr>
        <w:t xml:space="preserve"> </w:t>
      </w:r>
      <w:r w:rsidRPr="008708CA">
        <w:rPr>
          <w:lang w:val="en-GB"/>
        </w:rPr>
        <w:t>W.;</w:t>
      </w:r>
      <w:r w:rsidRPr="008708CA">
        <w:rPr>
          <w:i/>
          <w:lang w:val="en-GB"/>
        </w:rPr>
        <w:t xml:space="preserve"> </w:t>
      </w:r>
      <w:r w:rsidRPr="008708CA">
        <w:rPr>
          <w:lang w:val="en-GB"/>
        </w:rPr>
        <w:t>Tuschl,</w:t>
      </w:r>
      <w:r w:rsidRPr="008708CA">
        <w:rPr>
          <w:i/>
          <w:lang w:val="en-GB"/>
        </w:rPr>
        <w:t xml:space="preserve"> </w:t>
      </w:r>
      <w:r w:rsidRPr="008708CA">
        <w:rPr>
          <w:lang w:val="en-GB"/>
        </w:rPr>
        <w:t>T.</w:t>
      </w:r>
      <w:r w:rsidRPr="008708CA">
        <w:rPr>
          <w:i/>
          <w:lang w:val="en-GB"/>
        </w:rPr>
        <w:t xml:space="preserve"> </w:t>
      </w:r>
      <w:r w:rsidRPr="008708CA">
        <w:rPr>
          <w:lang w:val="en-GB"/>
        </w:rPr>
        <w:t>Identification</w:t>
      </w:r>
      <w:r w:rsidRPr="008708CA">
        <w:rPr>
          <w:i/>
          <w:lang w:val="en-GB"/>
        </w:rPr>
        <w:t xml:space="preserve"> </w:t>
      </w:r>
      <w:r w:rsidRPr="008708CA">
        <w:rPr>
          <w:lang w:val="en-GB"/>
        </w:rPr>
        <w:t>of</w:t>
      </w:r>
      <w:r w:rsidRPr="008708CA">
        <w:rPr>
          <w:i/>
          <w:lang w:val="en-GB"/>
        </w:rPr>
        <w:t xml:space="preserve"> </w:t>
      </w:r>
      <w:r w:rsidRPr="008708CA">
        <w:rPr>
          <w:lang w:val="en-GB"/>
        </w:rPr>
        <w:t>tissue-specific</w:t>
      </w:r>
      <w:r w:rsidRPr="008708CA">
        <w:rPr>
          <w:i/>
          <w:lang w:val="en-GB"/>
        </w:rPr>
        <w:t xml:space="preserve"> </w:t>
      </w:r>
      <w:r w:rsidRPr="008708CA">
        <w:rPr>
          <w:lang w:val="en-GB"/>
        </w:rPr>
        <w:t>microRNAs</w:t>
      </w:r>
      <w:r w:rsidRPr="008708CA">
        <w:rPr>
          <w:i/>
          <w:lang w:val="en-GB"/>
        </w:rPr>
        <w:t xml:space="preserve"> </w:t>
      </w:r>
      <w:r w:rsidRPr="008708CA">
        <w:rPr>
          <w:lang w:val="en-GB"/>
        </w:rPr>
        <w:t>from</w:t>
      </w:r>
      <w:r w:rsidRPr="008708CA">
        <w:rPr>
          <w:i/>
          <w:lang w:val="en-GB"/>
        </w:rPr>
        <w:t xml:space="preserve"> </w:t>
      </w:r>
      <w:r w:rsidRPr="008708CA">
        <w:rPr>
          <w:lang w:val="en-GB"/>
        </w:rPr>
        <w:t>mouse.</w:t>
      </w:r>
      <w:r w:rsidRPr="008708CA">
        <w:rPr>
          <w:i/>
          <w:lang w:val="en-GB"/>
        </w:rPr>
        <w:t xml:space="preserve"> </w:t>
      </w:r>
      <w:r w:rsidRPr="008708CA">
        <w:rPr>
          <w:lang w:val="en-GB"/>
        </w:rPr>
        <w:t>Curr</w:t>
      </w:r>
      <w:r w:rsidRPr="008708CA">
        <w:rPr>
          <w:i/>
          <w:lang w:val="en-GB"/>
        </w:rPr>
        <w:t xml:space="preserve"> </w:t>
      </w:r>
      <w:r w:rsidRPr="008708CA">
        <w:rPr>
          <w:lang w:val="en-GB"/>
        </w:rPr>
        <w:t>Biol</w:t>
      </w:r>
      <w:r w:rsidRPr="008708CA">
        <w:rPr>
          <w:i/>
          <w:lang w:val="en-GB"/>
        </w:rPr>
        <w:t xml:space="preserve"> </w:t>
      </w:r>
      <w:r w:rsidR="000D2D7D" w:rsidRPr="008708CA">
        <w:rPr>
          <w:b/>
          <w:lang w:val="en-GB"/>
        </w:rPr>
        <w:t>2002</w:t>
      </w:r>
      <w:r w:rsidR="000D2D7D" w:rsidRPr="008708CA">
        <w:rPr>
          <w:lang w:val="en-GB"/>
        </w:rPr>
        <w:t>,</w:t>
      </w:r>
      <w:r w:rsidR="000D2D7D" w:rsidRPr="008708CA">
        <w:rPr>
          <w:i/>
          <w:lang w:val="en-GB"/>
        </w:rPr>
        <w:t xml:space="preserve"> 12</w:t>
      </w:r>
      <w:r w:rsidR="000D2D7D" w:rsidRPr="008708CA">
        <w:rPr>
          <w:lang w:val="en-GB"/>
        </w:rPr>
        <w:t>,</w:t>
      </w:r>
      <w:r w:rsidR="000D2D7D" w:rsidRPr="008708CA">
        <w:rPr>
          <w:i/>
          <w:lang w:val="en-GB"/>
        </w:rPr>
        <w:t xml:space="preserve"> </w:t>
      </w:r>
      <w:r w:rsidR="000D2D7D" w:rsidRPr="008708CA">
        <w:rPr>
          <w:lang w:val="en-GB"/>
        </w:rPr>
        <w:t>735–739</w:t>
      </w:r>
      <w:r w:rsidRPr="008708CA">
        <w:rPr>
          <w:lang w:val="en-GB"/>
        </w:rPr>
        <w:t>,</w:t>
      </w:r>
      <w:r w:rsidRPr="008708CA">
        <w:rPr>
          <w:i/>
          <w:lang w:val="en-GB"/>
        </w:rPr>
        <w:t xml:space="preserve"> </w:t>
      </w:r>
      <w:r w:rsidR="000D2D7D" w:rsidRPr="008708CA">
        <w:rPr>
          <w:lang w:val="en-GB"/>
        </w:rPr>
        <w:t>doi:</w:t>
      </w:r>
      <w:r w:rsidRPr="008708CA">
        <w:rPr>
          <w:lang w:val="en-GB"/>
        </w:rPr>
        <w:t>10.1016/s0960-9822(02)00809-6.</w:t>
      </w:r>
    </w:p>
    <w:p w14:paraId="40A9C268" w14:textId="38D91466" w:rsidR="00CF732C" w:rsidRPr="008708CA" w:rsidRDefault="00CF732C" w:rsidP="000D2D7D">
      <w:pPr>
        <w:pStyle w:val="MDPI71References"/>
        <w:rPr>
          <w:lang w:val="en-GB"/>
        </w:rPr>
      </w:pPr>
      <w:r w:rsidRPr="008708CA">
        <w:rPr>
          <w:lang w:val="en-GB"/>
        </w:rPr>
        <w:t>McCarthy,</w:t>
      </w:r>
      <w:r w:rsidRPr="008708CA">
        <w:rPr>
          <w:i/>
          <w:lang w:val="en-GB"/>
        </w:rPr>
        <w:t xml:space="preserve"> </w:t>
      </w:r>
      <w:r w:rsidRPr="008708CA">
        <w:rPr>
          <w:lang w:val="en-GB"/>
        </w:rPr>
        <w:t>J.J.</w:t>
      </w:r>
      <w:r w:rsidRPr="008708CA">
        <w:rPr>
          <w:i/>
          <w:lang w:val="en-GB"/>
        </w:rPr>
        <w:t xml:space="preserve"> </w:t>
      </w:r>
      <w:r w:rsidRPr="008708CA">
        <w:rPr>
          <w:lang w:val="en-GB"/>
        </w:rPr>
        <w:t>MicroRNA-206</w:t>
      </w:r>
      <w:r w:rsidR="000D2D7D" w:rsidRPr="008708CA">
        <w:rPr>
          <w:lang w:val="en-GB"/>
        </w:rPr>
        <w:t>: The</w:t>
      </w:r>
      <w:r w:rsidRPr="008708CA">
        <w:rPr>
          <w:i/>
          <w:lang w:val="en-GB"/>
        </w:rPr>
        <w:t xml:space="preserve"> </w:t>
      </w:r>
      <w:r w:rsidRPr="008708CA">
        <w:rPr>
          <w:lang w:val="en-GB"/>
        </w:rPr>
        <w:t>skeletal</w:t>
      </w:r>
      <w:r w:rsidRPr="008708CA">
        <w:rPr>
          <w:i/>
          <w:lang w:val="en-GB"/>
        </w:rPr>
        <w:t xml:space="preserve"> </w:t>
      </w:r>
      <w:r w:rsidRPr="008708CA">
        <w:rPr>
          <w:lang w:val="en-GB"/>
        </w:rPr>
        <w:t>muscle-specific</w:t>
      </w:r>
      <w:r w:rsidRPr="008708CA">
        <w:rPr>
          <w:i/>
          <w:lang w:val="en-GB"/>
        </w:rPr>
        <w:t xml:space="preserve"> </w:t>
      </w:r>
      <w:r w:rsidRPr="008708CA">
        <w:rPr>
          <w:lang w:val="en-GB"/>
        </w:rPr>
        <w:t>myomiR.</w:t>
      </w:r>
      <w:r w:rsidRPr="008708CA">
        <w:rPr>
          <w:i/>
          <w:lang w:val="en-GB"/>
        </w:rPr>
        <w:t xml:space="preserve"> </w:t>
      </w:r>
      <w:r w:rsidRPr="008708CA">
        <w:rPr>
          <w:lang w:val="en-GB"/>
        </w:rPr>
        <w:t>Biochim</w:t>
      </w:r>
      <w:r w:rsidRPr="008708CA">
        <w:rPr>
          <w:i/>
          <w:lang w:val="en-GB"/>
        </w:rPr>
        <w:t xml:space="preserve"> </w:t>
      </w:r>
      <w:r w:rsidRPr="008708CA">
        <w:rPr>
          <w:lang w:val="en-GB"/>
        </w:rPr>
        <w:t>Biophys</w:t>
      </w:r>
      <w:r w:rsidRPr="008708CA">
        <w:rPr>
          <w:i/>
          <w:lang w:val="en-GB"/>
        </w:rPr>
        <w:t xml:space="preserve"> </w:t>
      </w:r>
      <w:r w:rsidRPr="008708CA">
        <w:rPr>
          <w:lang w:val="en-GB"/>
        </w:rPr>
        <w:t>Acta</w:t>
      </w:r>
      <w:r w:rsidRPr="008708CA">
        <w:rPr>
          <w:i/>
          <w:lang w:val="en-GB"/>
        </w:rPr>
        <w:t xml:space="preserve"> </w:t>
      </w:r>
      <w:r w:rsidR="000D2D7D" w:rsidRPr="008708CA">
        <w:rPr>
          <w:b/>
          <w:lang w:val="en-GB"/>
        </w:rPr>
        <w:t>2008</w:t>
      </w:r>
      <w:r w:rsidR="000D2D7D" w:rsidRPr="008708CA">
        <w:rPr>
          <w:lang w:val="en-GB"/>
        </w:rPr>
        <w:t>,</w:t>
      </w:r>
      <w:r w:rsidR="000D2D7D" w:rsidRPr="008708CA">
        <w:rPr>
          <w:i/>
          <w:lang w:val="en-GB"/>
        </w:rPr>
        <w:t xml:space="preserve"> 1779</w:t>
      </w:r>
      <w:r w:rsidR="000D2D7D" w:rsidRPr="008708CA">
        <w:rPr>
          <w:lang w:val="en-GB"/>
        </w:rPr>
        <w:t>,</w:t>
      </w:r>
      <w:r w:rsidR="000D2D7D" w:rsidRPr="008708CA">
        <w:rPr>
          <w:i/>
          <w:lang w:val="en-GB"/>
        </w:rPr>
        <w:t xml:space="preserve"> </w:t>
      </w:r>
      <w:r w:rsidR="000D2D7D" w:rsidRPr="008708CA">
        <w:rPr>
          <w:lang w:val="en-GB"/>
        </w:rPr>
        <w:t>682–691</w:t>
      </w:r>
      <w:r w:rsidRPr="008708CA">
        <w:rPr>
          <w:lang w:val="en-GB"/>
        </w:rPr>
        <w:t>,</w:t>
      </w:r>
      <w:r w:rsidRPr="008708CA">
        <w:rPr>
          <w:i/>
          <w:lang w:val="en-GB"/>
        </w:rPr>
        <w:t xml:space="preserve"> </w:t>
      </w:r>
      <w:r w:rsidR="000D2D7D" w:rsidRPr="008708CA">
        <w:rPr>
          <w:lang w:val="en-GB"/>
        </w:rPr>
        <w:t>doi:</w:t>
      </w:r>
      <w:r w:rsidRPr="008708CA">
        <w:rPr>
          <w:lang w:val="en-GB"/>
        </w:rPr>
        <w:t>10.1016/j.bbagrm.2008.03.001.</w:t>
      </w:r>
    </w:p>
    <w:p w14:paraId="4B93E49A" w14:textId="71AE479F" w:rsidR="00CF732C" w:rsidRPr="008708CA" w:rsidRDefault="00CF732C" w:rsidP="000D2D7D">
      <w:pPr>
        <w:pStyle w:val="MDPI71References"/>
        <w:rPr>
          <w:lang w:val="en-GB"/>
        </w:rPr>
      </w:pPr>
      <w:r w:rsidRPr="008708CA">
        <w:rPr>
          <w:lang w:val="en-GB"/>
        </w:rPr>
        <w:t>Sempere,</w:t>
      </w:r>
      <w:r w:rsidRPr="008708CA">
        <w:rPr>
          <w:i/>
          <w:lang w:val="en-GB"/>
        </w:rPr>
        <w:t xml:space="preserve"> </w:t>
      </w:r>
      <w:r w:rsidRPr="008708CA">
        <w:rPr>
          <w:lang w:val="en-GB"/>
        </w:rPr>
        <w:t>L.F.;</w:t>
      </w:r>
      <w:r w:rsidRPr="008708CA">
        <w:rPr>
          <w:i/>
          <w:lang w:val="en-GB"/>
        </w:rPr>
        <w:t xml:space="preserve"> </w:t>
      </w:r>
      <w:r w:rsidRPr="008708CA">
        <w:rPr>
          <w:lang w:val="en-GB"/>
        </w:rPr>
        <w:t>Freemantle,</w:t>
      </w:r>
      <w:r w:rsidRPr="008708CA">
        <w:rPr>
          <w:i/>
          <w:lang w:val="en-GB"/>
        </w:rPr>
        <w:t xml:space="preserve"> </w:t>
      </w:r>
      <w:r w:rsidRPr="008708CA">
        <w:rPr>
          <w:lang w:val="en-GB"/>
        </w:rPr>
        <w:t>S.;</w:t>
      </w:r>
      <w:r w:rsidRPr="008708CA">
        <w:rPr>
          <w:i/>
          <w:lang w:val="en-GB"/>
        </w:rPr>
        <w:t xml:space="preserve"> </w:t>
      </w:r>
      <w:r w:rsidRPr="008708CA">
        <w:rPr>
          <w:lang w:val="en-GB"/>
        </w:rPr>
        <w:t>Pitha-Rowe,</w:t>
      </w:r>
      <w:r w:rsidRPr="008708CA">
        <w:rPr>
          <w:i/>
          <w:lang w:val="en-GB"/>
        </w:rPr>
        <w:t xml:space="preserve"> </w:t>
      </w:r>
      <w:r w:rsidRPr="008708CA">
        <w:rPr>
          <w:lang w:val="en-GB"/>
        </w:rPr>
        <w:t>I.;</w:t>
      </w:r>
      <w:r w:rsidRPr="008708CA">
        <w:rPr>
          <w:i/>
          <w:lang w:val="en-GB"/>
        </w:rPr>
        <w:t xml:space="preserve"> </w:t>
      </w:r>
      <w:r w:rsidRPr="008708CA">
        <w:rPr>
          <w:lang w:val="en-GB"/>
        </w:rPr>
        <w:t>Moss,</w:t>
      </w:r>
      <w:r w:rsidRPr="008708CA">
        <w:rPr>
          <w:i/>
          <w:lang w:val="en-GB"/>
        </w:rPr>
        <w:t xml:space="preserve"> </w:t>
      </w:r>
      <w:r w:rsidRPr="008708CA">
        <w:rPr>
          <w:lang w:val="en-GB"/>
        </w:rPr>
        <w:t>E.;</w:t>
      </w:r>
      <w:r w:rsidRPr="008708CA">
        <w:rPr>
          <w:i/>
          <w:lang w:val="en-GB"/>
        </w:rPr>
        <w:t xml:space="preserve"> </w:t>
      </w:r>
      <w:r w:rsidRPr="008708CA">
        <w:rPr>
          <w:lang w:val="en-GB"/>
        </w:rPr>
        <w:t>Dmitrovsky,</w:t>
      </w:r>
      <w:r w:rsidRPr="008708CA">
        <w:rPr>
          <w:i/>
          <w:lang w:val="en-GB"/>
        </w:rPr>
        <w:t xml:space="preserve"> </w:t>
      </w:r>
      <w:r w:rsidRPr="008708CA">
        <w:rPr>
          <w:lang w:val="en-GB"/>
        </w:rPr>
        <w:t>E.;</w:t>
      </w:r>
      <w:r w:rsidRPr="008708CA">
        <w:rPr>
          <w:i/>
          <w:lang w:val="en-GB"/>
        </w:rPr>
        <w:t xml:space="preserve"> </w:t>
      </w:r>
      <w:r w:rsidRPr="008708CA">
        <w:rPr>
          <w:lang w:val="en-GB"/>
        </w:rPr>
        <w:t>Ambros,</w:t>
      </w:r>
      <w:r w:rsidRPr="008708CA">
        <w:rPr>
          <w:i/>
          <w:lang w:val="en-GB"/>
        </w:rPr>
        <w:t xml:space="preserve"> </w:t>
      </w:r>
      <w:r w:rsidRPr="008708CA">
        <w:rPr>
          <w:lang w:val="en-GB"/>
        </w:rPr>
        <w:t>V.</w:t>
      </w:r>
      <w:r w:rsidRPr="008708CA">
        <w:rPr>
          <w:i/>
          <w:lang w:val="en-GB"/>
        </w:rPr>
        <w:t xml:space="preserve"> </w:t>
      </w:r>
      <w:r w:rsidRPr="008708CA">
        <w:rPr>
          <w:lang w:val="en-GB"/>
        </w:rPr>
        <w:t>Expression</w:t>
      </w:r>
      <w:r w:rsidRPr="008708CA">
        <w:rPr>
          <w:i/>
          <w:lang w:val="en-GB"/>
        </w:rPr>
        <w:t xml:space="preserve"> </w:t>
      </w:r>
      <w:r w:rsidRPr="008708CA">
        <w:rPr>
          <w:lang w:val="en-GB"/>
        </w:rPr>
        <w:t>profiling</w:t>
      </w:r>
      <w:r w:rsidRPr="008708CA">
        <w:rPr>
          <w:i/>
          <w:lang w:val="en-GB"/>
        </w:rPr>
        <w:t xml:space="preserve"> </w:t>
      </w:r>
      <w:r w:rsidRPr="008708CA">
        <w:rPr>
          <w:lang w:val="en-GB"/>
        </w:rPr>
        <w:t>of</w:t>
      </w:r>
      <w:r w:rsidRPr="008708CA">
        <w:rPr>
          <w:i/>
          <w:lang w:val="en-GB"/>
        </w:rPr>
        <w:t xml:space="preserve"> </w:t>
      </w:r>
      <w:r w:rsidRPr="008708CA">
        <w:rPr>
          <w:lang w:val="en-GB"/>
        </w:rPr>
        <w:t>mammalian</w:t>
      </w:r>
      <w:r w:rsidRPr="008708CA">
        <w:rPr>
          <w:i/>
          <w:lang w:val="en-GB"/>
        </w:rPr>
        <w:t xml:space="preserve"> </w:t>
      </w:r>
      <w:r w:rsidRPr="008708CA">
        <w:rPr>
          <w:lang w:val="en-GB"/>
        </w:rPr>
        <w:t>microRNAs</w:t>
      </w:r>
      <w:r w:rsidRPr="008708CA">
        <w:rPr>
          <w:i/>
          <w:lang w:val="en-GB"/>
        </w:rPr>
        <w:t xml:space="preserve"> </w:t>
      </w:r>
      <w:r w:rsidRPr="008708CA">
        <w:rPr>
          <w:lang w:val="en-GB"/>
        </w:rPr>
        <w:t>uncovers</w:t>
      </w:r>
      <w:r w:rsidRPr="008708CA">
        <w:rPr>
          <w:i/>
          <w:lang w:val="en-GB"/>
        </w:rPr>
        <w:t xml:space="preserve"> </w:t>
      </w:r>
      <w:r w:rsidRPr="008708CA">
        <w:rPr>
          <w:lang w:val="en-GB"/>
        </w:rPr>
        <w:t>a</w:t>
      </w:r>
      <w:r w:rsidRPr="008708CA">
        <w:rPr>
          <w:i/>
          <w:lang w:val="en-GB"/>
        </w:rPr>
        <w:t xml:space="preserve"> </w:t>
      </w:r>
      <w:r w:rsidRPr="008708CA">
        <w:rPr>
          <w:lang w:val="en-GB"/>
        </w:rPr>
        <w:t>subset</w:t>
      </w:r>
      <w:r w:rsidRPr="008708CA">
        <w:rPr>
          <w:i/>
          <w:lang w:val="en-GB"/>
        </w:rPr>
        <w:t xml:space="preserve"> </w:t>
      </w:r>
      <w:r w:rsidRPr="008708CA">
        <w:rPr>
          <w:lang w:val="en-GB"/>
        </w:rPr>
        <w:t>of</w:t>
      </w:r>
      <w:r w:rsidRPr="008708CA">
        <w:rPr>
          <w:i/>
          <w:lang w:val="en-GB"/>
        </w:rPr>
        <w:t xml:space="preserve"> </w:t>
      </w:r>
      <w:r w:rsidRPr="008708CA">
        <w:rPr>
          <w:lang w:val="en-GB"/>
        </w:rPr>
        <w:t>brain-expressed</w:t>
      </w:r>
      <w:r w:rsidRPr="008708CA">
        <w:rPr>
          <w:i/>
          <w:lang w:val="en-GB"/>
        </w:rPr>
        <w:t xml:space="preserve"> </w:t>
      </w:r>
      <w:r w:rsidRPr="008708CA">
        <w:rPr>
          <w:lang w:val="en-GB"/>
        </w:rPr>
        <w:t>microRNAs</w:t>
      </w:r>
      <w:r w:rsidRPr="008708CA">
        <w:rPr>
          <w:i/>
          <w:lang w:val="en-GB"/>
        </w:rPr>
        <w:t xml:space="preserve"> </w:t>
      </w:r>
      <w:r w:rsidRPr="008708CA">
        <w:rPr>
          <w:lang w:val="en-GB"/>
        </w:rPr>
        <w:t>with</w:t>
      </w:r>
      <w:r w:rsidRPr="008708CA">
        <w:rPr>
          <w:i/>
          <w:lang w:val="en-GB"/>
        </w:rPr>
        <w:t xml:space="preserve"> </w:t>
      </w:r>
      <w:r w:rsidRPr="008708CA">
        <w:rPr>
          <w:lang w:val="en-GB"/>
        </w:rPr>
        <w:t>possible</w:t>
      </w:r>
      <w:r w:rsidRPr="008708CA">
        <w:rPr>
          <w:i/>
          <w:lang w:val="en-GB"/>
        </w:rPr>
        <w:t xml:space="preserve"> </w:t>
      </w:r>
      <w:r w:rsidRPr="008708CA">
        <w:rPr>
          <w:lang w:val="en-GB"/>
        </w:rPr>
        <w:t>roles</w:t>
      </w:r>
      <w:r w:rsidRPr="008708CA">
        <w:rPr>
          <w:i/>
          <w:lang w:val="en-GB"/>
        </w:rPr>
        <w:t xml:space="preserve"> </w:t>
      </w:r>
      <w:r w:rsidRPr="008708CA">
        <w:rPr>
          <w:lang w:val="en-GB"/>
        </w:rPr>
        <w:t>in</w:t>
      </w:r>
      <w:r w:rsidRPr="008708CA">
        <w:rPr>
          <w:i/>
          <w:lang w:val="en-GB"/>
        </w:rPr>
        <w:t xml:space="preserve"> </w:t>
      </w:r>
      <w:r w:rsidRPr="008708CA">
        <w:rPr>
          <w:lang w:val="en-GB"/>
        </w:rPr>
        <w:t>murine</w:t>
      </w:r>
      <w:r w:rsidRPr="008708CA">
        <w:rPr>
          <w:i/>
          <w:lang w:val="en-GB"/>
        </w:rPr>
        <w:t xml:space="preserve"> </w:t>
      </w:r>
      <w:r w:rsidRPr="008708CA">
        <w:rPr>
          <w:lang w:val="en-GB"/>
        </w:rPr>
        <w:t>and</w:t>
      </w:r>
      <w:r w:rsidRPr="008708CA">
        <w:rPr>
          <w:i/>
          <w:lang w:val="en-GB"/>
        </w:rPr>
        <w:t xml:space="preserve"> </w:t>
      </w:r>
      <w:r w:rsidRPr="008708CA">
        <w:rPr>
          <w:lang w:val="en-GB"/>
        </w:rPr>
        <w:t>human</w:t>
      </w:r>
      <w:r w:rsidRPr="008708CA">
        <w:rPr>
          <w:i/>
          <w:lang w:val="en-GB"/>
        </w:rPr>
        <w:t xml:space="preserve"> </w:t>
      </w:r>
      <w:r w:rsidRPr="008708CA">
        <w:rPr>
          <w:lang w:val="en-GB"/>
        </w:rPr>
        <w:t>neuronal</w:t>
      </w:r>
      <w:r w:rsidRPr="008708CA">
        <w:rPr>
          <w:i/>
          <w:lang w:val="en-GB"/>
        </w:rPr>
        <w:t xml:space="preserve"> </w:t>
      </w:r>
      <w:r w:rsidRPr="008708CA">
        <w:rPr>
          <w:lang w:val="en-GB"/>
        </w:rPr>
        <w:t>differentiation.</w:t>
      </w:r>
      <w:r w:rsidRPr="008708CA">
        <w:rPr>
          <w:i/>
          <w:lang w:val="en-GB"/>
        </w:rPr>
        <w:t xml:space="preserve"> </w:t>
      </w:r>
      <w:r w:rsidRPr="008708CA">
        <w:rPr>
          <w:lang w:val="en-GB"/>
        </w:rPr>
        <w:t>Genome</w:t>
      </w:r>
      <w:r w:rsidRPr="008708CA">
        <w:rPr>
          <w:i/>
          <w:lang w:val="en-GB"/>
        </w:rPr>
        <w:t xml:space="preserve"> </w:t>
      </w:r>
      <w:r w:rsidRPr="008708CA">
        <w:rPr>
          <w:lang w:val="en-GB"/>
        </w:rPr>
        <w:t>Biol</w:t>
      </w:r>
      <w:r w:rsidRPr="008708CA">
        <w:rPr>
          <w:i/>
          <w:lang w:val="en-GB"/>
        </w:rPr>
        <w:t xml:space="preserve"> </w:t>
      </w:r>
      <w:r w:rsidRPr="008708CA">
        <w:rPr>
          <w:lang w:val="en-GB"/>
        </w:rPr>
        <w:t>2004,</w:t>
      </w:r>
      <w:r w:rsidRPr="008708CA">
        <w:rPr>
          <w:i/>
          <w:lang w:val="en-GB"/>
        </w:rPr>
        <w:t xml:space="preserve"> </w:t>
      </w:r>
      <w:r w:rsidRPr="008708CA">
        <w:rPr>
          <w:lang w:val="en-GB"/>
        </w:rPr>
        <w:t>5,</w:t>
      </w:r>
      <w:r w:rsidRPr="008708CA">
        <w:rPr>
          <w:i/>
          <w:lang w:val="en-GB"/>
        </w:rPr>
        <w:t xml:space="preserve"> </w:t>
      </w:r>
      <w:r w:rsidRPr="008708CA">
        <w:rPr>
          <w:lang w:val="en-GB"/>
        </w:rPr>
        <w:t>R13,</w:t>
      </w:r>
      <w:r w:rsidRPr="008708CA">
        <w:rPr>
          <w:i/>
          <w:lang w:val="en-GB"/>
        </w:rPr>
        <w:t xml:space="preserve"> </w:t>
      </w:r>
      <w:r w:rsidR="000D2D7D" w:rsidRPr="008708CA">
        <w:rPr>
          <w:lang w:val="en-GB"/>
        </w:rPr>
        <w:t>doi:</w:t>
      </w:r>
      <w:r w:rsidRPr="008708CA">
        <w:rPr>
          <w:lang w:val="en-GB"/>
        </w:rPr>
        <w:t>10.1186/gb-2004-5-3-r13.</w:t>
      </w:r>
    </w:p>
    <w:p w14:paraId="03B5B31A" w14:textId="538FC234" w:rsidR="00CF732C" w:rsidRPr="008708CA" w:rsidRDefault="00CF732C" w:rsidP="000D2D7D">
      <w:pPr>
        <w:pStyle w:val="MDPI71References"/>
        <w:rPr>
          <w:lang w:val="en-GB"/>
        </w:rPr>
      </w:pPr>
      <w:r w:rsidRPr="008708CA">
        <w:rPr>
          <w:lang w:val="en-GB"/>
        </w:rPr>
        <w:t>van</w:t>
      </w:r>
      <w:r w:rsidRPr="008708CA">
        <w:rPr>
          <w:i/>
          <w:lang w:val="en-GB"/>
        </w:rPr>
        <w:t xml:space="preserve"> </w:t>
      </w:r>
      <w:r w:rsidRPr="008708CA">
        <w:rPr>
          <w:lang w:val="en-GB"/>
        </w:rPr>
        <w:t>Rooij,</w:t>
      </w:r>
      <w:r w:rsidRPr="008708CA">
        <w:rPr>
          <w:i/>
          <w:lang w:val="en-GB"/>
        </w:rPr>
        <w:t xml:space="preserve"> </w:t>
      </w:r>
      <w:r w:rsidRPr="008708CA">
        <w:rPr>
          <w:lang w:val="en-GB"/>
        </w:rPr>
        <w:t>E.;</w:t>
      </w:r>
      <w:r w:rsidRPr="008708CA">
        <w:rPr>
          <w:i/>
          <w:lang w:val="en-GB"/>
        </w:rPr>
        <w:t xml:space="preserve"> </w:t>
      </w:r>
      <w:r w:rsidRPr="008708CA">
        <w:rPr>
          <w:lang w:val="en-GB"/>
        </w:rPr>
        <w:t>Quiat,</w:t>
      </w:r>
      <w:r w:rsidRPr="008708CA">
        <w:rPr>
          <w:i/>
          <w:lang w:val="en-GB"/>
        </w:rPr>
        <w:t xml:space="preserve"> </w:t>
      </w:r>
      <w:r w:rsidRPr="008708CA">
        <w:rPr>
          <w:lang w:val="en-GB"/>
        </w:rPr>
        <w:t>D.;</w:t>
      </w:r>
      <w:r w:rsidRPr="008708CA">
        <w:rPr>
          <w:i/>
          <w:lang w:val="en-GB"/>
        </w:rPr>
        <w:t xml:space="preserve"> </w:t>
      </w:r>
      <w:r w:rsidRPr="008708CA">
        <w:rPr>
          <w:lang w:val="en-GB"/>
        </w:rPr>
        <w:t>Johnson,</w:t>
      </w:r>
      <w:r w:rsidRPr="008708CA">
        <w:rPr>
          <w:i/>
          <w:lang w:val="en-GB"/>
        </w:rPr>
        <w:t xml:space="preserve"> </w:t>
      </w:r>
      <w:r w:rsidRPr="008708CA">
        <w:rPr>
          <w:lang w:val="en-GB"/>
        </w:rPr>
        <w:t>B.A.;</w:t>
      </w:r>
      <w:r w:rsidRPr="008708CA">
        <w:rPr>
          <w:i/>
          <w:lang w:val="en-GB"/>
        </w:rPr>
        <w:t xml:space="preserve"> </w:t>
      </w:r>
      <w:r w:rsidRPr="008708CA">
        <w:rPr>
          <w:lang w:val="en-GB"/>
        </w:rPr>
        <w:t>Sutherland,</w:t>
      </w:r>
      <w:r w:rsidRPr="008708CA">
        <w:rPr>
          <w:i/>
          <w:lang w:val="en-GB"/>
        </w:rPr>
        <w:t xml:space="preserve"> </w:t>
      </w:r>
      <w:r w:rsidRPr="008708CA">
        <w:rPr>
          <w:lang w:val="en-GB"/>
        </w:rPr>
        <w:t>L.B.;</w:t>
      </w:r>
      <w:r w:rsidRPr="008708CA">
        <w:rPr>
          <w:i/>
          <w:lang w:val="en-GB"/>
        </w:rPr>
        <w:t xml:space="preserve"> </w:t>
      </w:r>
      <w:r w:rsidRPr="008708CA">
        <w:rPr>
          <w:lang w:val="en-GB"/>
        </w:rPr>
        <w:t>Qi,</w:t>
      </w:r>
      <w:r w:rsidRPr="008708CA">
        <w:rPr>
          <w:i/>
          <w:lang w:val="en-GB"/>
        </w:rPr>
        <w:t xml:space="preserve"> </w:t>
      </w:r>
      <w:r w:rsidRPr="008708CA">
        <w:rPr>
          <w:lang w:val="en-GB"/>
        </w:rPr>
        <w:t>X.;</w:t>
      </w:r>
      <w:r w:rsidRPr="008708CA">
        <w:rPr>
          <w:i/>
          <w:lang w:val="en-GB"/>
        </w:rPr>
        <w:t xml:space="preserve"> </w:t>
      </w:r>
      <w:r w:rsidRPr="008708CA">
        <w:rPr>
          <w:lang w:val="en-GB"/>
        </w:rPr>
        <w:t>Richardson,</w:t>
      </w:r>
      <w:r w:rsidRPr="008708CA">
        <w:rPr>
          <w:i/>
          <w:lang w:val="en-GB"/>
        </w:rPr>
        <w:t xml:space="preserve"> </w:t>
      </w:r>
      <w:r w:rsidRPr="008708CA">
        <w:rPr>
          <w:lang w:val="en-GB"/>
        </w:rPr>
        <w:t>J.A.;</w:t>
      </w:r>
      <w:r w:rsidRPr="008708CA">
        <w:rPr>
          <w:i/>
          <w:lang w:val="en-GB"/>
        </w:rPr>
        <w:t xml:space="preserve"> </w:t>
      </w:r>
      <w:r w:rsidRPr="008708CA">
        <w:rPr>
          <w:lang w:val="en-GB"/>
        </w:rPr>
        <w:t>Kelm,</w:t>
      </w:r>
      <w:r w:rsidRPr="008708CA">
        <w:rPr>
          <w:i/>
          <w:lang w:val="en-GB"/>
        </w:rPr>
        <w:t xml:space="preserve"> </w:t>
      </w:r>
      <w:r w:rsidRPr="008708CA">
        <w:rPr>
          <w:lang w:val="en-GB"/>
        </w:rPr>
        <w:t>R.J.,</w:t>
      </w:r>
      <w:r w:rsidRPr="008708CA">
        <w:rPr>
          <w:i/>
          <w:lang w:val="en-GB"/>
        </w:rPr>
        <w:t xml:space="preserve"> </w:t>
      </w:r>
      <w:r w:rsidRPr="008708CA">
        <w:rPr>
          <w:lang w:val="en-GB"/>
        </w:rPr>
        <w:t>Jr.;</w:t>
      </w:r>
      <w:r w:rsidRPr="008708CA">
        <w:rPr>
          <w:i/>
          <w:lang w:val="en-GB"/>
        </w:rPr>
        <w:t xml:space="preserve"> </w:t>
      </w:r>
      <w:r w:rsidRPr="008708CA">
        <w:rPr>
          <w:lang w:val="en-GB"/>
        </w:rPr>
        <w:t>Olson,</w:t>
      </w:r>
      <w:r w:rsidRPr="008708CA">
        <w:rPr>
          <w:i/>
          <w:lang w:val="en-GB"/>
        </w:rPr>
        <w:t xml:space="preserve"> </w:t>
      </w:r>
      <w:r w:rsidRPr="008708CA">
        <w:rPr>
          <w:lang w:val="en-GB"/>
        </w:rPr>
        <w:t>E.N.</w:t>
      </w:r>
      <w:r w:rsidRPr="008708CA">
        <w:rPr>
          <w:i/>
          <w:lang w:val="en-GB"/>
        </w:rPr>
        <w:t xml:space="preserve"> </w:t>
      </w:r>
      <w:r w:rsidRPr="008708CA">
        <w:rPr>
          <w:lang w:val="en-GB"/>
        </w:rPr>
        <w:t>A</w:t>
      </w:r>
      <w:r w:rsidRPr="008708CA">
        <w:rPr>
          <w:i/>
          <w:lang w:val="en-GB"/>
        </w:rPr>
        <w:t xml:space="preserve"> </w:t>
      </w:r>
      <w:r w:rsidRPr="008708CA">
        <w:rPr>
          <w:lang w:val="en-GB"/>
        </w:rPr>
        <w:t>family</w:t>
      </w:r>
      <w:r w:rsidRPr="008708CA">
        <w:rPr>
          <w:i/>
          <w:lang w:val="en-GB"/>
        </w:rPr>
        <w:t xml:space="preserve"> </w:t>
      </w:r>
      <w:r w:rsidRPr="008708CA">
        <w:rPr>
          <w:lang w:val="en-GB"/>
        </w:rPr>
        <w:t>of</w:t>
      </w:r>
      <w:r w:rsidRPr="008708CA">
        <w:rPr>
          <w:i/>
          <w:lang w:val="en-GB"/>
        </w:rPr>
        <w:t xml:space="preserve"> </w:t>
      </w:r>
      <w:r w:rsidRPr="008708CA">
        <w:rPr>
          <w:lang w:val="en-GB"/>
        </w:rPr>
        <w:t>microRNAs</w:t>
      </w:r>
      <w:r w:rsidRPr="008708CA">
        <w:rPr>
          <w:i/>
          <w:lang w:val="en-GB"/>
        </w:rPr>
        <w:t xml:space="preserve"> </w:t>
      </w:r>
      <w:r w:rsidRPr="008708CA">
        <w:rPr>
          <w:lang w:val="en-GB"/>
        </w:rPr>
        <w:t>encoded</w:t>
      </w:r>
      <w:r w:rsidRPr="008708CA">
        <w:rPr>
          <w:i/>
          <w:lang w:val="en-GB"/>
        </w:rPr>
        <w:t xml:space="preserve"> </w:t>
      </w:r>
      <w:r w:rsidRPr="008708CA">
        <w:rPr>
          <w:lang w:val="en-GB"/>
        </w:rPr>
        <w:t>by</w:t>
      </w:r>
      <w:r w:rsidRPr="008708CA">
        <w:rPr>
          <w:i/>
          <w:lang w:val="en-GB"/>
        </w:rPr>
        <w:t xml:space="preserve"> </w:t>
      </w:r>
      <w:r w:rsidRPr="008708CA">
        <w:rPr>
          <w:lang w:val="en-GB"/>
        </w:rPr>
        <w:t>myosin</w:t>
      </w:r>
      <w:r w:rsidRPr="008708CA">
        <w:rPr>
          <w:i/>
          <w:lang w:val="en-GB"/>
        </w:rPr>
        <w:t xml:space="preserve"> </w:t>
      </w:r>
      <w:r w:rsidRPr="008708CA">
        <w:rPr>
          <w:lang w:val="en-GB"/>
        </w:rPr>
        <w:t>genes</w:t>
      </w:r>
      <w:r w:rsidRPr="008708CA">
        <w:rPr>
          <w:i/>
          <w:lang w:val="en-GB"/>
        </w:rPr>
        <w:t xml:space="preserve"> </w:t>
      </w:r>
      <w:r w:rsidRPr="008708CA">
        <w:rPr>
          <w:lang w:val="en-GB"/>
        </w:rPr>
        <w:t>governs</w:t>
      </w:r>
      <w:r w:rsidRPr="008708CA">
        <w:rPr>
          <w:i/>
          <w:lang w:val="en-GB"/>
        </w:rPr>
        <w:t xml:space="preserve"> </w:t>
      </w:r>
      <w:r w:rsidRPr="008708CA">
        <w:rPr>
          <w:lang w:val="en-GB"/>
        </w:rPr>
        <w:t>myosin</w:t>
      </w:r>
      <w:r w:rsidRPr="008708CA">
        <w:rPr>
          <w:i/>
          <w:lang w:val="en-GB"/>
        </w:rPr>
        <w:t xml:space="preserve"> </w:t>
      </w:r>
      <w:r w:rsidRPr="008708CA">
        <w:rPr>
          <w:lang w:val="en-GB"/>
        </w:rPr>
        <w:t>expression</w:t>
      </w:r>
      <w:r w:rsidRPr="008708CA">
        <w:rPr>
          <w:i/>
          <w:lang w:val="en-GB"/>
        </w:rPr>
        <w:t xml:space="preserve"> </w:t>
      </w:r>
      <w:r w:rsidRPr="008708CA">
        <w:rPr>
          <w:lang w:val="en-GB"/>
        </w:rPr>
        <w:t>and</w:t>
      </w:r>
      <w:r w:rsidRPr="008708CA">
        <w:rPr>
          <w:i/>
          <w:lang w:val="en-GB"/>
        </w:rPr>
        <w:t xml:space="preserve"> </w:t>
      </w:r>
      <w:r w:rsidRPr="008708CA">
        <w:rPr>
          <w:lang w:val="en-GB"/>
        </w:rPr>
        <w:t>muscle</w:t>
      </w:r>
      <w:r w:rsidRPr="008708CA">
        <w:rPr>
          <w:i/>
          <w:lang w:val="en-GB"/>
        </w:rPr>
        <w:t xml:space="preserve"> </w:t>
      </w:r>
      <w:r w:rsidRPr="008708CA">
        <w:rPr>
          <w:lang w:val="en-GB"/>
        </w:rPr>
        <w:t>performance.</w:t>
      </w:r>
      <w:r w:rsidRPr="008708CA">
        <w:rPr>
          <w:i/>
          <w:lang w:val="en-GB"/>
        </w:rPr>
        <w:t xml:space="preserve"> </w:t>
      </w:r>
      <w:r w:rsidRPr="008708CA">
        <w:rPr>
          <w:lang w:val="en-GB"/>
        </w:rPr>
        <w:t>Dev</w:t>
      </w:r>
      <w:r w:rsidRPr="008708CA">
        <w:rPr>
          <w:i/>
          <w:lang w:val="en-GB"/>
        </w:rPr>
        <w:t xml:space="preserve"> </w:t>
      </w:r>
      <w:r w:rsidRPr="008708CA">
        <w:rPr>
          <w:lang w:val="en-GB"/>
        </w:rPr>
        <w:t>Cell</w:t>
      </w:r>
      <w:r w:rsidRPr="008708CA">
        <w:rPr>
          <w:i/>
          <w:lang w:val="en-GB"/>
        </w:rPr>
        <w:t xml:space="preserve"> </w:t>
      </w:r>
      <w:r w:rsidR="000D2D7D" w:rsidRPr="008708CA">
        <w:rPr>
          <w:b/>
          <w:lang w:val="en-GB"/>
        </w:rPr>
        <w:t>2009</w:t>
      </w:r>
      <w:r w:rsidR="000D2D7D" w:rsidRPr="008708CA">
        <w:rPr>
          <w:lang w:val="en-GB"/>
        </w:rPr>
        <w:t>,</w:t>
      </w:r>
      <w:r w:rsidR="000D2D7D" w:rsidRPr="008708CA">
        <w:rPr>
          <w:i/>
          <w:lang w:val="en-GB"/>
        </w:rPr>
        <w:t xml:space="preserve"> 17</w:t>
      </w:r>
      <w:r w:rsidR="000D2D7D" w:rsidRPr="008708CA">
        <w:rPr>
          <w:lang w:val="en-GB"/>
        </w:rPr>
        <w:t>,</w:t>
      </w:r>
      <w:r w:rsidR="000D2D7D" w:rsidRPr="008708CA">
        <w:rPr>
          <w:i/>
          <w:lang w:val="en-GB"/>
        </w:rPr>
        <w:t xml:space="preserve"> </w:t>
      </w:r>
      <w:r w:rsidR="000D2D7D" w:rsidRPr="008708CA">
        <w:rPr>
          <w:lang w:val="en-GB"/>
        </w:rPr>
        <w:t>662–673</w:t>
      </w:r>
      <w:r w:rsidRPr="008708CA">
        <w:rPr>
          <w:lang w:val="en-GB"/>
        </w:rPr>
        <w:t>,</w:t>
      </w:r>
      <w:r w:rsidRPr="008708CA">
        <w:rPr>
          <w:i/>
          <w:lang w:val="en-GB"/>
        </w:rPr>
        <w:t xml:space="preserve"> </w:t>
      </w:r>
      <w:r w:rsidR="000D2D7D" w:rsidRPr="008708CA">
        <w:rPr>
          <w:lang w:val="en-GB"/>
        </w:rPr>
        <w:t>doi:</w:t>
      </w:r>
      <w:r w:rsidRPr="008708CA">
        <w:rPr>
          <w:lang w:val="en-GB"/>
        </w:rPr>
        <w:t>10.1016/j.devcel.2009.10.013.</w:t>
      </w:r>
    </w:p>
    <w:p w14:paraId="6CA4A709" w14:textId="7CB26DC5" w:rsidR="00CF732C" w:rsidRPr="008708CA" w:rsidRDefault="00CF732C" w:rsidP="000D2D7D">
      <w:pPr>
        <w:pStyle w:val="MDPI71References"/>
        <w:rPr>
          <w:lang w:val="en-GB"/>
        </w:rPr>
      </w:pPr>
      <w:r w:rsidRPr="008708CA">
        <w:rPr>
          <w:lang w:val="en-GB"/>
        </w:rPr>
        <w:t>Small,</w:t>
      </w:r>
      <w:r w:rsidRPr="008708CA">
        <w:rPr>
          <w:i/>
          <w:lang w:val="en-GB"/>
        </w:rPr>
        <w:t xml:space="preserve"> </w:t>
      </w:r>
      <w:r w:rsidRPr="008708CA">
        <w:rPr>
          <w:lang w:val="en-GB"/>
        </w:rPr>
        <w:t>E.M.;</w:t>
      </w:r>
      <w:r w:rsidRPr="008708CA">
        <w:rPr>
          <w:i/>
          <w:lang w:val="en-GB"/>
        </w:rPr>
        <w:t xml:space="preserve"> </w:t>
      </w:r>
      <w:r w:rsidRPr="008708CA">
        <w:rPr>
          <w:lang w:val="en-GB"/>
        </w:rPr>
        <w:t>O</w:t>
      </w:r>
      <w:r w:rsidR="002969C6" w:rsidRPr="008708CA">
        <w:rPr>
          <w:lang w:val="en-GB"/>
        </w:rPr>
        <w:t>’</w:t>
      </w:r>
      <w:r w:rsidRPr="008708CA">
        <w:rPr>
          <w:lang w:val="en-GB"/>
        </w:rPr>
        <w:t>Rourke,</w:t>
      </w:r>
      <w:r w:rsidRPr="008708CA">
        <w:rPr>
          <w:i/>
          <w:lang w:val="en-GB"/>
        </w:rPr>
        <w:t xml:space="preserve"> </w:t>
      </w:r>
      <w:r w:rsidRPr="008708CA">
        <w:rPr>
          <w:lang w:val="en-GB"/>
        </w:rPr>
        <w:t>J.R.;</w:t>
      </w:r>
      <w:r w:rsidRPr="008708CA">
        <w:rPr>
          <w:i/>
          <w:lang w:val="en-GB"/>
        </w:rPr>
        <w:t xml:space="preserve"> </w:t>
      </w:r>
      <w:r w:rsidRPr="008708CA">
        <w:rPr>
          <w:lang w:val="en-GB"/>
        </w:rPr>
        <w:t>Moresi,</w:t>
      </w:r>
      <w:r w:rsidRPr="008708CA">
        <w:rPr>
          <w:i/>
          <w:lang w:val="en-GB"/>
        </w:rPr>
        <w:t xml:space="preserve"> </w:t>
      </w:r>
      <w:r w:rsidRPr="008708CA">
        <w:rPr>
          <w:lang w:val="en-GB"/>
        </w:rPr>
        <w:t>V.;</w:t>
      </w:r>
      <w:r w:rsidRPr="008708CA">
        <w:rPr>
          <w:i/>
          <w:lang w:val="en-GB"/>
        </w:rPr>
        <w:t xml:space="preserve"> </w:t>
      </w:r>
      <w:r w:rsidRPr="008708CA">
        <w:rPr>
          <w:lang w:val="en-GB"/>
        </w:rPr>
        <w:t>Sutherland,</w:t>
      </w:r>
      <w:r w:rsidRPr="008708CA">
        <w:rPr>
          <w:i/>
          <w:lang w:val="en-GB"/>
        </w:rPr>
        <w:t xml:space="preserve"> </w:t>
      </w:r>
      <w:r w:rsidRPr="008708CA">
        <w:rPr>
          <w:lang w:val="en-GB"/>
        </w:rPr>
        <w:t>L.B.;</w:t>
      </w:r>
      <w:r w:rsidRPr="008708CA">
        <w:rPr>
          <w:i/>
          <w:lang w:val="en-GB"/>
        </w:rPr>
        <w:t xml:space="preserve"> </w:t>
      </w:r>
      <w:r w:rsidRPr="008708CA">
        <w:rPr>
          <w:lang w:val="en-GB"/>
        </w:rPr>
        <w:t>McAnally,</w:t>
      </w:r>
      <w:r w:rsidRPr="008708CA">
        <w:rPr>
          <w:i/>
          <w:lang w:val="en-GB"/>
        </w:rPr>
        <w:t xml:space="preserve"> </w:t>
      </w:r>
      <w:r w:rsidRPr="008708CA">
        <w:rPr>
          <w:lang w:val="en-GB"/>
        </w:rPr>
        <w:t>J.;</w:t>
      </w:r>
      <w:r w:rsidRPr="008708CA">
        <w:rPr>
          <w:i/>
          <w:lang w:val="en-GB"/>
        </w:rPr>
        <w:t xml:space="preserve"> </w:t>
      </w:r>
      <w:r w:rsidRPr="008708CA">
        <w:rPr>
          <w:lang w:val="en-GB"/>
        </w:rPr>
        <w:t>Gerard,</w:t>
      </w:r>
      <w:r w:rsidRPr="008708CA">
        <w:rPr>
          <w:i/>
          <w:lang w:val="en-GB"/>
        </w:rPr>
        <w:t xml:space="preserve"> </w:t>
      </w:r>
      <w:r w:rsidRPr="008708CA">
        <w:rPr>
          <w:lang w:val="en-GB"/>
        </w:rPr>
        <w:t>R.D.;</w:t>
      </w:r>
      <w:r w:rsidRPr="008708CA">
        <w:rPr>
          <w:i/>
          <w:lang w:val="en-GB"/>
        </w:rPr>
        <w:t xml:space="preserve"> </w:t>
      </w:r>
      <w:r w:rsidRPr="008708CA">
        <w:rPr>
          <w:lang w:val="en-GB"/>
        </w:rPr>
        <w:t>Richardson,</w:t>
      </w:r>
      <w:r w:rsidRPr="008708CA">
        <w:rPr>
          <w:i/>
          <w:lang w:val="en-GB"/>
        </w:rPr>
        <w:t xml:space="preserve"> </w:t>
      </w:r>
      <w:r w:rsidRPr="008708CA">
        <w:rPr>
          <w:lang w:val="en-GB"/>
        </w:rPr>
        <w:t>J.A.;</w:t>
      </w:r>
      <w:r w:rsidRPr="008708CA">
        <w:rPr>
          <w:i/>
          <w:lang w:val="en-GB"/>
        </w:rPr>
        <w:t xml:space="preserve"> </w:t>
      </w:r>
      <w:r w:rsidRPr="008708CA">
        <w:rPr>
          <w:lang w:val="en-GB"/>
        </w:rPr>
        <w:t>Olson,</w:t>
      </w:r>
      <w:r w:rsidRPr="008708CA">
        <w:rPr>
          <w:i/>
          <w:lang w:val="en-GB"/>
        </w:rPr>
        <w:t xml:space="preserve"> </w:t>
      </w:r>
      <w:r w:rsidRPr="008708CA">
        <w:rPr>
          <w:lang w:val="en-GB"/>
        </w:rPr>
        <w:t>E.N.</w:t>
      </w:r>
      <w:r w:rsidRPr="008708CA">
        <w:rPr>
          <w:i/>
          <w:lang w:val="en-GB"/>
        </w:rPr>
        <w:t xml:space="preserve"> </w:t>
      </w:r>
      <w:r w:rsidRPr="008708CA">
        <w:rPr>
          <w:lang w:val="en-GB"/>
        </w:rPr>
        <w:t>Regulation</w:t>
      </w:r>
      <w:r w:rsidRPr="008708CA">
        <w:rPr>
          <w:i/>
          <w:lang w:val="en-GB"/>
        </w:rPr>
        <w:t xml:space="preserve"> </w:t>
      </w:r>
      <w:r w:rsidRPr="008708CA">
        <w:rPr>
          <w:lang w:val="en-GB"/>
        </w:rPr>
        <w:t>of</w:t>
      </w:r>
      <w:r w:rsidRPr="008708CA">
        <w:rPr>
          <w:i/>
          <w:lang w:val="en-GB"/>
        </w:rPr>
        <w:t xml:space="preserve"> </w:t>
      </w:r>
      <w:r w:rsidRPr="008708CA">
        <w:rPr>
          <w:lang w:val="en-GB"/>
        </w:rPr>
        <w:t>PI3-kinase/Akt</w:t>
      </w:r>
      <w:r w:rsidRPr="008708CA">
        <w:rPr>
          <w:i/>
          <w:lang w:val="en-GB"/>
        </w:rPr>
        <w:t xml:space="preserve"> </w:t>
      </w:r>
      <w:r w:rsidRPr="008708CA">
        <w:rPr>
          <w:lang w:val="en-GB"/>
        </w:rPr>
        <w:t>signaling</w:t>
      </w:r>
      <w:r w:rsidRPr="008708CA">
        <w:rPr>
          <w:i/>
          <w:lang w:val="en-GB"/>
        </w:rPr>
        <w:t xml:space="preserve"> </w:t>
      </w:r>
      <w:r w:rsidRPr="008708CA">
        <w:rPr>
          <w:lang w:val="en-GB"/>
        </w:rPr>
        <w:t>by</w:t>
      </w:r>
      <w:r w:rsidRPr="008708CA">
        <w:rPr>
          <w:i/>
          <w:lang w:val="en-GB"/>
        </w:rPr>
        <w:t xml:space="preserve"> </w:t>
      </w:r>
      <w:r w:rsidRPr="008708CA">
        <w:rPr>
          <w:lang w:val="en-GB"/>
        </w:rPr>
        <w:t>muscle-enriched</w:t>
      </w:r>
      <w:r w:rsidRPr="008708CA">
        <w:rPr>
          <w:i/>
          <w:lang w:val="en-GB"/>
        </w:rPr>
        <w:t xml:space="preserve"> </w:t>
      </w:r>
      <w:r w:rsidRPr="008708CA">
        <w:rPr>
          <w:lang w:val="en-GB"/>
        </w:rPr>
        <w:t>microRNA-486.</w:t>
      </w:r>
      <w:r w:rsidRPr="008708CA">
        <w:rPr>
          <w:i/>
          <w:lang w:val="en-GB"/>
        </w:rPr>
        <w:t xml:space="preserve"> </w:t>
      </w:r>
      <w:r w:rsidRPr="008708CA">
        <w:rPr>
          <w:lang w:val="en-GB"/>
        </w:rPr>
        <w:t>Proc</w:t>
      </w:r>
      <w:r w:rsidRPr="008708CA">
        <w:rPr>
          <w:i/>
          <w:lang w:val="en-GB"/>
        </w:rPr>
        <w:t xml:space="preserve"> </w:t>
      </w:r>
      <w:r w:rsidRPr="008708CA">
        <w:rPr>
          <w:lang w:val="en-GB"/>
        </w:rPr>
        <w:t>Natl</w:t>
      </w:r>
      <w:r w:rsidRPr="008708CA">
        <w:rPr>
          <w:i/>
          <w:lang w:val="en-GB"/>
        </w:rPr>
        <w:t xml:space="preserve"> </w:t>
      </w:r>
      <w:r w:rsidRPr="008708CA">
        <w:rPr>
          <w:lang w:val="en-GB"/>
        </w:rPr>
        <w:t>Acad</w:t>
      </w:r>
      <w:r w:rsidRPr="008708CA">
        <w:rPr>
          <w:i/>
          <w:lang w:val="en-GB"/>
        </w:rPr>
        <w:t xml:space="preserve"> </w:t>
      </w:r>
      <w:r w:rsidRPr="008708CA">
        <w:rPr>
          <w:lang w:val="en-GB"/>
        </w:rPr>
        <w:t>Sci</w:t>
      </w:r>
      <w:r w:rsidRPr="008708CA">
        <w:rPr>
          <w:i/>
          <w:lang w:val="en-GB"/>
        </w:rPr>
        <w:t xml:space="preserve"> </w:t>
      </w:r>
      <w:r w:rsidRPr="008708CA">
        <w:rPr>
          <w:lang w:val="en-GB"/>
        </w:rPr>
        <w:t>U</w:t>
      </w:r>
      <w:r w:rsidRPr="008708CA">
        <w:rPr>
          <w:i/>
          <w:lang w:val="en-GB"/>
        </w:rPr>
        <w:t xml:space="preserve"> </w:t>
      </w:r>
      <w:r w:rsidRPr="008708CA">
        <w:rPr>
          <w:lang w:val="en-GB"/>
        </w:rPr>
        <w:t>S</w:t>
      </w:r>
      <w:r w:rsidRPr="008708CA">
        <w:rPr>
          <w:i/>
          <w:lang w:val="en-GB"/>
        </w:rPr>
        <w:t xml:space="preserve"> </w:t>
      </w:r>
      <w:r w:rsidRPr="008708CA">
        <w:rPr>
          <w:lang w:val="en-GB"/>
        </w:rPr>
        <w:t>A</w:t>
      </w:r>
      <w:r w:rsidRPr="008708CA">
        <w:rPr>
          <w:i/>
          <w:lang w:val="en-GB"/>
        </w:rPr>
        <w:t xml:space="preserve"> </w:t>
      </w:r>
      <w:r w:rsidR="000D2D7D" w:rsidRPr="008708CA">
        <w:rPr>
          <w:b/>
          <w:lang w:val="en-GB"/>
        </w:rPr>
        <w:t>2010</w:t>
      </w:r>
      <w:r w:rsidR="000D2D7D" w:rsidRPr="008708CA">
        <w:rPr>
          <w:lang w:val="en-GB"/>
        </w:rPr>
        <w:t>,</w:t>
      </w:r>
      <w:r w:rsidR="000D2D7D" w:rsidRPr="008708CA">
        <w:rPr>
          <w:i/>
          <w:lang w:val="en-GB"/>
        </w:rPr>
        <w:t xml:space="preserve"> 107</w:t>
      </w:r>
      <w:r w:rsidR="000D2D7D" w:rsidRPr="008708CA">
        <w:rPr>
          <w:lang w:val="en-GB"/>
        </w:rPr>
        <w:t>,</w:t>
      </w:r>
      <w:r w:rsidR="000D2D7D" w:rsidRPr="008708CA">
        <w:rPr>
          <w:i/>
          <w:lang w:val="en-GB"/>
        </w:rPr>
        <w:t xml:space="preserve"> </w:t>
      </w:r>
      <w:r w:rsidR="000D2D7D" w:rsidRPr="008708CA">
        <w:rPr>
          <w:lang w:val="en-GB"/>
        </w:rPr>
        <w:t>4218–4223</w:t>
      </w:r>
      <w:r w:rsidRPr="008708CA">
        <w:rPr>
          <w:lang w:val="en-GB"/>
        </w:rPr>
        <w:t>,</w:t>
      </w:r>
      <w:r w:rsidRPr="008708CA">
        <w:rPr>
          <w:i/>
          <w:lang w:val="en-GB"/>
        </w:rPr>
        <w:t xml:space="preserve"> </w:t>
      </w:r>
      <w:r w:rsidR="000D2D7D" w:rsidRPr="008708CA">
        <w:rPr>
          <w:lang w:val="en-GB"/>
        </w:rPr>
        <w:t>doi:</w:t>
      </w:r>
      <w:r w:rsidRPr="008708CA">
        <w:rPr>
          <w:lang w:val="en-GB"/>
        </w:rPr>
        <w:t>10.1073/pnas.1000300107.</w:t>
      </w:r>
    </w:p>
    <w:p w14:paraId="03A90620" w14:textId="3B8FC3E8" w:rsidR="00CF732C" w:rsidRPr="008708CA" w:rsidRDefault="00CF732C" w:rsidP="000D2D7D">
      <w:pPr>
        <w:pStyle w:val="MDPI71References"/>
        <w:rPr>
          <w:lang w:val="en-GB"/>
        </w:rPr>
      </w:pPr>
      <w:r w:rsidRPr="008708CA">
        <w:rPr>
          <w:lang w:val="en-GB"/>
        </w:rPr>
        <w:t>Horak,</w:t>
      </w:r>
      <w:r w:rsidRPr="008708CA">
        <w:rPr>
          <w:i/>
          <w:lang w:val="en-GB"/>
        </w:rPr>
        <w:t xml:space="preserve"> </w:t>
      </w:r>
      <w:r w:rsidRPr="008708CA">
        <w:rPr>
          <w:lang w:val="en-GB"/>
        </w:rPr>
        <w:t>M.;</w:t>
      </w:r>
      <w:r w:rsidRPr="008708CA">
        <w:rPr>
          <w:i/>
          <w:lang w:val="en-GB"/>
        </w:rPr>
        <w:t xml:space="preserve"> </w:t>
      </w:r>
      <w:r w:rsidRPr="008708CA">
        <w:rPr>
          <w:lang w:val="en-GB"/>
        </w:rPr>
        <w:t>Novak,</w:t>
      </w:r>
      <w:r w:rsidRPr="008708CA">
        <w:rPr>
          <w:i/>
          <w:lang w:val="en-GB"/>
        </w:rPr>
        <w:t xml:space="preserve"> </w:t>
      </w:r>
      <w:r w:rsidRPr="008708CA">
        <w:rPr>
          <w:lang w:val="en-GB"/>
        </w:rPr>
        <w:t>J.;</w:t>
      </w:r>
      <w:r w:rsidRPr="008708CA">
        <w:rPr>
          <w:i/>
          <w:lang w:val="en-GB"/>
        </w:rPr>
        <w:t xml:space="preserve"> </w:t>
      </w:r>
      <w:r w:rsidRPr="008708CA">
        <w:rPr>
          <w:lang w:val="en-GB"/>
        </w:rPr>
        <w:t>Bienertova-Vasku,</w:t>
      </w:r>
      <w:r w:rsidRPr="008708CA">
        <w:rPr>
          <w:i/>
          <w:lang w:val="en-GB"/>
        </w:rPr>
        <w:t xml:space="preserve"> </w:t>
      </w:r>
      <w:r w:rsidRPr="008708CA">
        <w:rPr>
          <w:lang w:val="en-GB"/>
        </w:rPr>
        <w:t>J.</w:t>
      </w:r>
      <w:r w:rsidRPr="008708CA">
        <w:rPr>
          <w:i/>
          <w:lang w:val="en-GB"/>
        </w:rPr>
        <w:t xml:space="preserve"> </w:t>
      </w:r>
      <w:r w:rsidRPr="008708CA">
        <w:rPr>
          <w:lang w:val="en-GB"/>
        </w:rPr>
        <w:t>Muscle-specific</w:t>
      </w:r>
      <w:r w:rsidRPr="008708CA">
        <w:rPr>
          <w:i/>
          <w:lang w:val="en-GB"/>
        </w:rPr>
        <w:t xml:space="preserve"> </w:t>
      </w:r>
      <w:r w:rsidRPr="008708CA">
        <w:rPr>
          <w:lang w:val="en-GB"/>
        </w:rPr>
        <w:t>microRNAs</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Pr="008708CA">
        <w:rPr>
          <w:i/>
          <w:lang w:val="en-GB"/>
        </w:rPr>
        <w:t xml:space="preserve"> </w:t>
      </w:r>
      <w:r w:rsidRPr="008708CA">
        <w:rPr>
          <w:lang w:val="en-GB"/>
        </w:rPr>
        <w:t>Dev</w:t>
      </w:r>
      <w:r w:rsidRPr="008708CA">
        <w:rPr>
          <w:i/>
          <w:lang w:val="en-GB"/>
        </w:rPr>
        <w:t xml:space="preserve"> </w:t>
      </w:r>
      <w:r w:rsidRPr="008708CA">
        <w:rPr>
          <w:lang w:val="en-GB"/>
        </w:rPr>
        <w:t>Biol</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410</w:t>
      </w:r>
      <w:r w:rsidR="000D2D7D" w:rsidRPr="008708CA">
        <w:rPr>
          <w:lang w:val="en-GB"/>
        </w:rPr>
        <w:t>,</w:t>
      </w:r>
      <w:r w:rsidR="000D2D7D" w:rsidRPr="008708CA">
        <w:rPr>
          <w:i/>
          <w:lang w:val="en-GB"/>
        </w:rPr>
        <w:t xml:space="preserve"> </w:t>
      </w:r>
      <w:r w:rsidR="000D2D7D" w:rsidRPr="008708CA">
        <w:rPr>
          <w:lang w:val="en-GB"/>
        </w:rPr>
        <w:t>1–13</w:t>
      </w:r>
      <w:r w:rsidRPr="008708CA">
        <w:rPr>
          <w:lang w:val="en-GB"/>
        </w:rPr>
        <w:t>,</w:t>
      </w:r>
      <w:r w:rsidRPr="008708CA">
        <w:rPr>
          <w:i/>
          <w:lang w:val="en-GB"/>
        </w:rPr>
        <w:t xml:space="preserve"> </w:t>
      </w:r>
      <w:r w:rsidR="000D2D7D" w:rsidRPr="008708CA">
        <w:rPr>
          <w:lang w:val="en-GB"/>
        </w:rPr>
        <w:t>doi:</w:t>
      </w:r>
      <w:r w:rsidRPr="008708CA">
        <w:rPr>
          <w:lang w:val="en-GB"/>
        </w:rPr>
        <w:t>10.1016/j.ydbio.2015.12.013.</w:t>
      </w:r>
    </w:p>
    <w:p w14:paraId="065CA4DD" w14:textId="714710D1" w:rsidR="00CF732C" w:rsidRPr="008708CA" w:rsidRDefault="00CF732C" w:rsidP="000D2D7D">
      <w:pPr>
        <w:pStyle w:val="MDPI71References"/>
        <w:rPr>
          <w:lang w:val="en-GB"/>
        </w:rPr>
      </w:pPr>
      <w:r w:rsidRPr="008708CA">
        <w:rPr>
          <w:lang w:val="en-GB"/>
        </w:rPr>
        <w:t>Khatter,</w:t>
      </w:r>
      <w:r w:rsidRPr="008708CA">
        <w:rPr>
          <w:i/>
          <w:lang w:val="en-GB"/>
        </w:rPr>
        <w:t xml:space="preserve"> </w:t>
      </w:r>
      <w:r w:rsidRPr="008708CA">
        <w:rPr>
          <w:lang w:val="en-GB"/>
        </w:rPr>
        <w:t>H.;</w:t>
      </w:r>
      <w:r w:rsidRPr="008708CA">
        <w:rPr>
          <w:i/>
          <w:lang w:val="en-GB"/>
        </w:rPr>
        <w:t xml:space="preserve"> </w:t>
      </w:r>
      <w:r w:rsidRPr="008708CA">
        <w:rPr>
          <w:lang w:val="en-GB"/>
        </w:rPr>
        <w:t>Myasnikov,</w:t>
      </w:r>
      <w:r w:rsidRPr="008708CA">
        <w:rPr>
          <w:i/>
          <w:lang w:val="en-GB"/>
        </w:rPr>
        <w:t xml:space="preserve"> </w:t>
      </w:r>
      <w:r w:rsidRPr="008708CA">
        <w:rPr>
          <w:lang w:val="en-GB"/>
        </w:rPr>
        <w:t>A.G.;</w:t>
      </w:r>
      <w:r w:rsidRPr="008708CA">
        <w:rPr>
          <w:i/>
          <w:lang w:val="en-GB"/>
        </w:rPr>
        <w:t xml:space="preserve"> </w:t>
      </w:r>
      <w:r w:rsidRPr="008708CA">
        <w:rPr>
          <w:lang w:val="en-GB"/>
        </w:rPr>
        <w:t>Natchiar,</w:t>
      </w:r>
      <w:r w:rsidRPr="008708CA">
        <w:rPr>
          <w:i/>
          <w:lang w:val="en-GB"/>
        </w:rPr>
        <w:t xml:space="preserve"> </w:t>
      </w:r>
      <w:r w:rsidRPr="008708CA">
        <w:rPr>
          <w:lang w:val="en-GB"/>
        </w:rPr>
        <w:t>S.K.;</w:t>
      </w:r>
      <w:r w:rsidRPr="008708CA">
        <w:rPr>
          <w:i/>
          <w:lang w:val="en-GB"/>
        </w:rPr>
        <w:t xml:space="preserve"> </w:t>
      </w:r>
      <w:r w:rsidRPr="008708CA">
        <w:rPr>
          <w:lang w:val="en-GB"/>
        </w:rPr>
        <w:t>Klaholz,</w:t>
      </w:r>
      <w:r w:rsidRPr="008708CA">
        <w:rPr>
          <w:i/>
          <w:lang w:val="en-GB"/>
        </w:rPr>
        <w:t xml:space="preserve"> </w:t>
      </w:r>
      <w:r w:rsidRPr="008708CA">
        <w:rPr>
          <w:lang w:val="en-GB"/>
        </w:rPr>
        <w:t>B.P.</w:t>
      </w:r>
      <w:r w:rsidRPr="008708CA">
        <w:rPr>
          <w:i/>
          <w:lang w:val="en-GB"/>
        </w:rPr>
        <w:t xml:space="preserve"> </w:t>
      </w:r>
      <w:r w:rsidRPr="008708CA">
        <w:rPr>
          <w:lang w:val="en-GB"/>
        </w:rPr>
        <w:t>Structure</w:t>
      </w:r>
      <w:r w:rsidRPr="008708CA">
        <w:rPr>
          <w:i/>
          <w:lang w:val="en-GB"/>
        </w:rPr>
        <w:t xml:space="preserve"> </w:t>
      </w:r>
      <w:r w:rsidRPr="008708CA">
        <w:rPr>
          <w:lang w:val="en-GB"/>
        </w:rPr>
        <w:t>of</w:t>
      </w:r>
      <w:r w:rsidRPr="008708CA">
        <w:rPr>
          <w:i/>
          <w:lang w:val="en-GB"/>
        </w:rPr>
        <w:t xml:space="preserve"> </w:t>
      </w:r>
      <w:r w:rsidRPr="008708CA">
        <w:rPr>
          <w:lang w:val="en-GB"/>
        </w:rPr>
        <w:t>the</w:t>
      </w:r>
      <w:r w:rsidRPr="008708CA">
        <w:rPr>
          <w:i/>
          <w:lang w:val="en-GB"/>
        </w:rPr>
        <w:t xml:space="preserve"> </w:t>
      </w:r>
      <w:r w:rsidRPr="008708CA">
        <w:rPr>
          <w:lang w:val="en-GB"/>
        </w:rPr>
        <w:t>human</w:t>
      </w:r>
      <w:r w:rsidRPr="008708CA">
        <w:rPr>
          <w:i/>
          <w:lang w:val="en-GB"/>
        </w:rPr>
        <w:t xml:space="preserve"> </w:t>
      </w:r>
      <w:r w:rsidRPr="008708CA">
        <w:rPr>
          <w:lang w:val="en-GB"/>
        </w:rPr>
        <w:t>80S</w:t>
      </w:r>
      <w:r w:rsidRPr="008708CA">
        <w:rPr>
          <w:i/>
          <w:lang w:val="en-GB"/>
        </w:rPr>
        <w:t xml:space="preserve"> </w:t>
      </w:r>
      <w:r w:rsidRPr="008708CA">
        <w:rPr>
          <w:lang w:val="en-GB"/>
        </w:rPr>
        <w:t>ribosome.</w:t>
      </w:r>
      <w:r w:rsidRPr="008708CA">
        <w:rPr>
          <w:i/>
          <w:lang w:val="en-GB"/>
        </w:rPr>
        <w:t xml:space="preserve"> </w:t>
      </w:r>
      <w:r w:rsidRPr="008708CA">
        <w:rPr>
          <w:lang w:val="en-GB"/>
        </w:rPr>
        <w:t>Nature</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520</w:t>
      </w:r>
      <w:r w:rsidR="000D2D7D" w:rsidRPr="008708CA">
        <w:rPr>
          <w:lang w:val="en-GB"/>
        </w:rPr>
        <w:t>,</w:t>
      </w:r>
      <w:r w:rsidR="000D2D7D" w:rsidRPr="008708CA">
        <w:rPr>
          <w:i/>
          <w:lang w:val="en-GB"/>
        </w:rPr>
        <w:t xml:space="preserve"> </w:t>
      </w:r>
      <w:r w:rsidR="000D2D7D" w:rsidRPr="008708CA">
        <w:rPr>
          <w:lang w:val="en-GB"/>
        </w:rPr>
        <w:t>640–645</w:t>
      </w:r>
      <w:r w:rsidRPr="008708CA">
        <w:rPr>
          <w:lang w:val="en-GB"/>
        </w:rPr>
        <w:t>,</w:t>
      </w:r>
      <w:r w:rsidRPr="008708CA">
        <w:rPr>
          <w:i/>
          <w:lang w:val="en-GB"/>
        </w:rPr>
        <w:t xml:space="preserve"> </w:t>
      </w:r>
      <w:r w:rsidR="000D2D7D" w:rsidRPr="008708CA">
        <w:rPr>
          <w:lang w:val="en-GB"/>
        </w:rPr>
        <w:t>doi:</w:t>
      </w:r>
      <w:r w:rsidRPr="008708CA">
        <w:rPr>
          <w:lang w:val="en-GB"/>
        </w:rPr>
        <w:t>10.1038/nature14427.</w:t>
      </w:r>
    </w:p>
    <w:p w14:paraId="2B2D5E58" w14:textId="6668F85B" w:rsidR="00CF732C" w:rsidRPr="008708CA" w:rsidRDefault="00CF732C" w:rsidP="000D2D7D">
      <w:pPr>
        <w:pStyle w:val="MDPI71References"/>
        <w:rPr>
          <w:lang w:val="en-GB"/>
        </w:rPr>
      </w:pPr>
      <w:r w:rsidRPr="008708CA">
        <w:rPr>
          <w:lang w:val="en-GB"/>
        </w:rPr>
        <w:t>Jady,</w:t>
      </w:r>
      <w:r w:rsidRPr="008708CA">
        <w:rPr>
          <w:i/>
          <w:lang w:val="en-GB"/>
        </w:rPr>
        <w:t xml:space="preserve"> </w:t>
      </w:r>
      <w:r w:rsidRPr="008708CA">
        <w:rPr>
          <w:lang w:val="en-GB"/>
        </w:rPr>
        <w:t>B.E.;</w:t>
      </w:r>
      <w:r w:rsidRPr="008708CA">
        <w:rPr>
          <w:i/>
          <w:lang w:val="en-GB"/>
        </w:rPr>
        <w:t xml:space="preserve"> </w:t>
      </w:r>
      <w:r w:rsidRPr="008708CA">
        <w:rPr>
          <w:lang w:val="en-GB"/>
        </w:rPr>
        <w:t>Kiss,</w:t>
      </w:r>
      <w:r w:rsidRPr="008708CA">
        <w:rPr>
          <w:i/>
          <w:lang w:val="en-GB"/>
        </w:rPr>
        <w:t xml:space="preserve"> </w:t>
      </w:r>
      <w:r w:rsidRPr="008708CA">
        <w:rPr>
          <w:lang w:val="en-GB"/>
        </w:rPr>
        <w:t>T.</w:t>
      </w:r>
      <w:r w:rsidRPr="008708CA">
        <w:rPr>
          <w:i/>
          <w:lang w:val="en-GB"/>
        </w:rPr>
        <w:t xml:space="preserve"> </w:t>
      </w:r>
      <w:r w:rsidRPr="008708CA">
        <w:rPr>
          <w:lang w:val="en-GB"/>
        </w:rPr>
        <w:t>A</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guide</w:t>
      </w:r>
      <w:r w:rsidRPr="008708CA">
        <w:rPr>
          <w:i/>
          <w:lang w:val="en-GB"/>
        </w:rPr>
        <w:t xml:space="preserve"> </w:t>
      </w:r>
      <w:r w:rsidRPr="008708CA">
        <w:rPr>
          <w:lang w:val="en-GB"/>
        </w:rPr>
        <w:t>RNA</w:t>
      </w:r>
      <w:r w:rsidRPr="008708CA">
        <w:rPr>
          <w:i/>
          <w:lang w:val="en-GB"/>
        </w:rPr>
        <w:t xml:space="preserve"> </w:t>
      </w:r>
      <w:r w:rsidRPr="008708CA">
        <w:rPr>
          <w:lang w:val="en-GB"/>
        </w:rPr>
        <w:t>functions</w:t>
      </w:r>
      <w:r w:rsidRPr="008708CA">
        <w:rPr>
          <w:i/>
          <w:lang w:val="en-GB"/>
        </w:rPr>
        <w:t xml:space="preserve"> </w:t>
      </w:r>
      <w:r w:rsidRPr="008708CA">
        <w:rPr>
          <w:lang w:val="en-GB"/>
        </w:rPr>
        <w:t>both</w:t>
      </w:r>
      <w:r w:rsidRPr="008708CA">
        <w:rPr>
          <w:i/>
          <w:lang w:val="en-GB"/>
        </w:rPr>
        <w:t xml:space="preserve"> </w:t>
      </w:r>
      <w:r w:rsidRPr="008708CA">
        <w:rPr>
          <w:lang w:val="en-GB"/>
        </w:rPr>
        <w:t>in</w:t>
      </w:r>
      <w:r w:rsidRPr="008708CA">
        <w:rPr>
          <w:i/>
          <w:lang w:val="en-GB"/>
        </w:rPr>
        <w:t xml:space="preserve"> </w:t>
      </w:r>
      <w:r w:rsidRPr="008708CA">
        <w:rPr>
          <w:lang w:val="en-GB"/>
        </w:rPr>
        <w:t>2</w:t>
      </w:r>
      <w:r w:rsidR="002969C6" w:rsidRPr="008708CA">
        <w:rPr>
          <w:lang w:val="en-GB"/>
        </w:rPr>
        <w:t>’</w:t>
      </w:r>
      <w:r w:rsidRPr="008708CA">
        <w:rPr>
          <w:lang w:val="en-GB"/>
        </w:rPr>
        <w:t>-O-ribose</w:t>
      </w:r>
      <w:r w:rsidRPr="008708CA">
        <w:rPr>
          <w:i/>
          <w:lang w:val="en-GB"/>
        </w:rPr>
        <w:t xml:space="preserve"> </w:t>
      </w:r>
      <w:r w:rsidRPr="008708CA">
        <w:rPr>
          <w:lang w:val="en-GB"/>
        </w:rPr>
        <w:t>methylation</w:t>
      </w:r>
      <w:r w:rsidRPr="008708CA">
        <w:rPr>
          <w:i/>
          <w:lang w:val="en-GB"/>
        </w:rPr>
        <w:t xml:space="preserve"> </w:t>
      </w:r>
      <w:r w:rsidRPr="008708CA">
        <w:rPr>
          <w:lang w:val="en-GB"/>
        </w:rPr>
        <w:t>and</w:t>
      </w:r>
      <w:r w:rsidRPr="008708CA">
        <w:rPr>
          <w:i/>
          <w:lang w:val="en-GB"/>
        </w:rPr>
        <w:t xml:space="preserve"> </w:t>
      </w:r>
      <w:r w:rsidRPr="008708CA">
        <w:rPr>
          <w:lang w:val="en-GB"/>
        </w:rPr>
        <w:t>pseudouridylation</w:t>
      </w:r>
      <w:r w:rsidRPr="008708CA">
        <w:rPr>
          <w:i/>
          <w:lang w:val="en-GB"/>
        </w:rPr>
        <w:t xml:space="preserve"> </w:t>
      </w:r>
      <w:r w:rsidRPr="008708CA">
        <w:rPr>
          <w:lang w:val="en-GB"/>
        </w:rPr>
        <w:t>of</w:t>
      </w:r>
      <w:r w:rsidRPr="008708CA">
        <w:rPr>
          <w:i/>
          <w:lang w:val="en-GB"/>
        </w:rPr>
        <w:t xml:space="preserve"> </w:t>
      </w:r>
      <w:r w:rsidRPr="008708CA">
        <w:rPr>
          <w:lang w:val="en-GB"/>
        </w:rPr>
        <w:t>the</w:t>
      </w:r>
      <w:r w:rsidRPr="008708CA">
        <w:rPr>
          <w:i/>
          <w:lang w:val="en-GB"/>
        </w:rPr>
        <w:t xml:space="preserve"> </w:t>
      </w:r>
      <w:r w:rsidRPr="008708CA">
        <w:rPr>
          <w:lang w:val="en-GB"/>
        </w:rPr>
        <w:t>U5</w:t>
      </w:r>
      <w:r w:rsidRPr="008708CA">
        <w:rPr>
          <w:i/>
          <w:lang w:val="en-GB"/>
        </w:rPr>
        <w:t xml:space="preserve"> </w:t>
      </w:r>
      <w:r w:rsidRPr="008708CA">
        <w:rPr>
          <w:lang w:val="en-GB"/>
        </w:rPr>
        <w:t>spliceosomal</w:t>
      </w:r>
      <w:r w:rsidRPr="008708CA">
        <w:rPr>
          <w:i/>
          <w:lang w:val="en-GB"/>
        </w:rPr>
        <w:t xml:space="preserve"> </w:t>
      </w:r>
      <w:r w:rsidRPr="008708CA">
        <w:rPr>
          <w:lang w:val="en-GB"/>
        </w:rPr>
        <w:t>RNA.</w:t>
      </w:r>
      <w:r w:rsidRPr="008708CA">
        <w:rPr>
          <w:i/>
          <w:lang w:val="en-GB"/>
        </w:rPr>
        <w:t xml:space="preserve"> </w:t>
      </w:r>
      <w:r w:rsidRPr="008708CA">
        <w:rPr>
          <w:lang w:val="en-GB"/>
        </w:rPr>
        <w:t>EMBO</w:t>
      </w:r>
      <w:r w:rsidRPr="008708CA">
        <w:rPr>
          <w:i/>
          <w:lang w:val="en-GB"/>
        </w:rPr>
        <w:t xml:space="preserve"> </w:t>
      </w:r>
      <w:r w:rsidRPr="008708CA">
        <w:rPr>
          <w:lang w:val="en-GB"/>
        </w:rPr>
        <w:t>J</w:t>
      </w:r>
      <w:r w:rsidRPr="008708CA">
        <w:rPr>
          <w:i/>
          <w:lang w:val="en-GB"/>
        </w:rPr>
        <w:t xml:space="preserve"> </w:t>
      </w:r>
      <w:r w:rsidR="000D2D7D" w:rsidRPr="008708CA">
        <w:rPr>
          <w:b/>
          <w:lang w:val="en-GB"/>
        </w:rPr>
        <w:t>2001</w:t>
      </w:r>
      <w:r w:rsidR="000D2D7D" w:rsidRPr="008708CA">
        <w:rPr>
          <w:lang w:val="en-GB"/>
        </w:rPr>
        <w:t>,</w:t>
      </w:r>
      <w:r w:rsidR="000D2D7D" w:rsidRPr="008708CA">
        <w:rPr>
          <w:i/>
          <w:lang w:val="en-GB"/>
        </w:rPr>
        <w:t xml:space="preserve"> 20</w:t>
      </w:r>
      <w:r w:rsidR="000D2D7D" w:rsidRPr="008708CA">
        <w:rPr>
          <w:lang w:val="en-GB"/>
        </w:rPr>
        <w:t>,</w:t>
      </w:r>
      <w:r w:rsidR="000D2D7D" w:rsidRPr="008708CA">
        <w:rPr>
          <w:i/>
          <w:lang w:val="en-GB"/>
        </w:rPr>
        <w:t xml:space="preserve"> </w:t>
      </w:r>
      <w:r w:rsidR="000D2D7D" w:rsidRPr="008708CA">
        <w:rPr>
          <w:lang w:val="en-GB"/>
        </w:rPr>
        <w:t>541–551</w:t>
      </w:r>
      <w:r w:rsidRPr="008708CA">
        <w:rPr>
          <w:lang w:val="en-GB"/>
        </w:rPr>
        <w:t>,</w:t>
      </w:r>
      <w:r w:rsidRPr="008708CA">
        <w:rPr>
          <w:i/>
          <w:lang w:val="en-GB"/>
        </w:rPr>
        <w:t xml:space="preserve"> </w:t>
      </w:r>
      <w:r w:rsidR="000D2D7D" w:rsidRPr="008708CA">
        <w:rPr>
          <w:lang w:val="en-GB"/>
        </w:rPr>
        <w:t>doi:</w:t>
      </w:r>
      <w:r w:rsidRPr="008708CA">
        <w:rPr>
          <w:lang w:val="en-GB"/>
        </w:rPr>
        <w:t>10.1093/emboj/20.3.541.</w:t>
      </w:r>
    </w:p>
    <w:p w14:paraId="06892852" w14:textId="5514868F" w:rsidR="00CF732C" w:rsidRPr="008708CA" w:rsidRDefault="00CF732C" w:rsidP="000D2D7D">
      <w:pPr>
        <w:pStyle w:val="MDPI71References"/>
        <w:rPr>
          <w:lang w:val="en-GB"/>
        </w:rPr>
      </w:pPr>
      <w:r w:rsidRPr="008708CA">
        <w:rPr>
          <w:lang w:val="en-GB"/>
        </w:rPr>
        <w:t>Cavaille,</w:t>
      </w:r>
      <w:r w:rsidRPr="008708CA">
        <w:rPr>
          <w:i/>
          <w:lang w:val="en-GB"/>
        </w:rPr>
        <w:t xml:space="preserve"> </w:t>
      </w:r>
      <w:r w:rsidRPr="008708CA">
        <w:rPr>
          <w:lang w:val="en-GB"/>
        </w:rPr>
        <w:t>J.;</w:t>
      </w:r>
      <w:r w:rsidRPr="008708CA">
        <w:rPr>
          <w:i/>
          <w:lang w:val="en-GB"/>
        </w:rPr>
        <w:t xml:space="preserve"> </w:t>
      </w:r>
      <w:r w:rsidRPr="008708CA">
        <w:rPr>
          <w:lang w:val="en-GB"/>
        </w:rPr>
        <w:t>Nicoloso,</w:t>
      </w:r>
      <w:r w:rsidRPr="008708CA">
        <w:rPr>
          <w:i/>
          <w:lang w:val="en-GB"/>
        </w:rPr>
        <w:t xml:space="preserve"> </w:t>
      </w:r>
      <w:r w:rsidRPr="008708CA">
        <w:rPr>
          <w:lang w:val="en-GB"/>
        </w:rPr>
        <w:t>M.;</w:t>
      </w:r>
      <w:r w:rsidRPr="008708CA">
        <w:rPr>
          <w:i/>
          <w:lang w:val="en-GB"/>
        </w:rPr>
        <w:t xml:space="preserve"> </w:t>
      </w:r>
      <w:r w:rsidRPr="008708CA">
        <w:rPr>
          <w:lang w:val="en-GB"/>
        </w:rPr>
        <w:t>Bachellerie,</w:t>
      </w:r>
      <w:r w:rsidRPr="008708CA">
        <w:rPr>
          <w:i/>
          <w:lang w:val="en-GB"/>
        </w:rPr>
        <w:t xml:space="preserve"> </w:t>
      </w:r>
      <w:r w:rsidRPr="008708CA">
        <w:rPr>
          <w:lang w:val="en-GB"/>
        </w:rPr>
        <w:t>J.P.</w:t>
      </w:r>
      <w:r w:rsidRPr="008708CA">
        <w:rPr>
          <w:i/>
          <w:lang w:val="en-GB"/>
        </w:rPr>
        <w:t xml:space="preserve"> </w:t>
      </w:r>
      <w:r w:rsidRPr="008708CA">
        <w:rPr>
          <w:lang w:val="en-GB"/>
        </w:rPr>
        <w:t>Targeted</w:t>
      </w:r>
      <w:r w:rsidRPr="008708CA">
        <w:rPr>
          <w:i/>
          <w:lang w:val="en-GB"/>
        </w:rPr>
        <w:t xml:space="preserve"> </w:t>
      </w:r>
      <w:r w:rsidRPr="008708CA">
        <w:rPr>
          <w:lang w:val="en-GB"/>
        </w:rPr>
        <w:t>ribose</w:t>
      </w:r>
      <w:r w:rsidRPr="008708CA">
        <w:rPr>
          <w:i/>
          <w:lang w:val="en-GB"/>
        </w:rPr>
        <w:t xml:space="preserve"> </w:t>
      </w:r>
      <w:r w:rsidRPr="008708CA">
        <w:rPr>
          <w:lang w:val="en-GB"/>
        </w:rPr>
        <w:t>methylation</w:t>
      </w:r>
      <w:r w:rsidRPr="008708CA">
        <w:rPr>
          <w:i/>
          <w:lang w:val="en-GB"/>
        </w:rPr>
        <w:t xml:space="preserve"> </w:t>
      </w:r>
      <w:r w:rsidRPr="008708CA">
        <w:rPr>
          <w:lang w:val="en-GB"/>
        </w:rPr>
        <w:t>of</w:t>
      </w:r>
      <w:r w:rsidRPr="008708CA">
        <w:rPr>
          <w:i/>
          <w:lang w:val="en-GB"/>
        </w:rPr>
        <w:t xml:space="preserve"> </w:t>
      </w:r>
      <w:r w:rsidRPr="008708CA">
        <w:rPr>
          <w:lang w:val="en-GB"/>
        </w:rPr>
        <w:t>RNA</w:t>
      </w:r>
      <w:r w:rsidRPr="008708CA">
        <w:rPr>
          <w:i/>
          <w:lang w:val="en-GB"/>
        </w:rPr>
        <w:t xml:space="preserve"> </w:t>
      </w:r>
      <w:r w:rsidRPr="008708CA">
        <w:rPr>
          <w:lang w:val="en-GB"/>
        </w:rPr>
        <w:t>in</w:t>
      </w:r>
      <w:r w:rsidRPr="008708CA">
        <w:rPr>
          <w:i/>
          <w:lang w:val="en-GB"/>
        </w:rPr>
        <w:t xml:space="preserve"> </w:t>
      </w:r>
      <w:r w:rsidRPr="008708CA">
        <w:rPr>
          <w:lang w:val="en-GB"/>
        </w:rPr>
        <w:t>vivo</w:t>
      </w:r>
      <w:r w:rsidRPr="008708CA">
        <w:rPr>
          <w:i/>
          <w:lang w:val="en-GB"/>
        </w:rPr>
        <w:t xml:space="preserve"> </w:t>
      </w:r>
      <w:r w:rsidRPr="008708CA">
        <w:rPr>
          <w:lang w:val="en-GB"/>
        </w:rPr>
        <w:t>directed</w:t>
      </w:r>
      <w:r w:rsidRPr="008708CA">
        <w:rPr>
          <w:i/>
          <w:lang w:val="en-GB"/>
        </w:rPr>
        <w:t xml:space="preserve"> </w:t>
      </w:r>
      <w:r w:rsidRPr="008708CA">
        <w:rPr>
          <w:lang w:val="en-GB"/>
        </w:rPr>
        <w:t>by</w:t>
      </w:r>
      <w:r w:rsidRPr="008708CA">
        <w:rPr>
          <w:i/>
          <w:lang w:val="en-GB"/>
        </w:rPr>
        <w:t xml:space="preserve"> </w:t>
      </w:r>
      <w:r w:rsidRPr="008708CA">
        <w:rPr>
          <w:lang w:val="en-GB"/>
        </w:rPr>
        <w:t>tailored</w:t>
      </w:r>
      <w:r w:rsidRPr="008708CA">
        <w:rPr>
          <w:i/>
          <w:lang w:val="en-GB"/>
        </w:rPr>
        <w:t xml:space="preserve"> </w:t>
      </w:r>
      <w:r w:rsidRPr="008708CA">
        <w:rPr>
          <w:lang w:val="en-GB"/>
        </w:rPr>
        <w:t>antisense</w:t>
      </w:r>
      <w:r w:rsidRPr="008708CA">
        <w:rPr>
          <w:i/>
          <w:lang w:val="en-GB"/>
        </w:rPr>
        <w:t xml:space="preserve"> </w:t>
      </w:r>
      <w:r w:rsidRPr="008708CA">
        <w:rPr>
          <w:lang w:val="en-GB"/>
        </w:rPr>
        <w:t>RNA</w:t>
      </w:r>
      <w:r w:rsidRPr="008708CA">
        <w:rPr>
          <w:i/>
          <w:lang w:val="en-GB"/>
        </w:rPr>
        <w:t xml:space="preserve"> </w:t>
      </w:r>
      <w:r w:rsidRPr="008708CA">
        <w:rPr>
          <w:lang w:val="en-GB"/>
        </w:rPr>
        <w:t>guides.</w:t>
      </w:r>
      <w:r w:rsidRPr="008708CA">
        <w:rPr>
          <w:i/>
          <w:lang w:val="en-GB"/>
        </w:rPr>
        <w:t xml:space="preserve"> </w:t>
      </w:r>
      <w:r w:rsidRPr="008708CA">
        <w:rPr>
          <w:lang w:val="en-GB"/>
        </w:rPr>
        <w:t>Nature</w:t>
      </w:r>
      <w:r w:rsidRPr="008708CA">
        <w:rPr>
          <w:i/>
          <w:lang w:val="en-GB"/>
        </w:rPr>
        <w:t xml:space="preserve"> </w:t>
      </w:r>
      <w:r w:rsidR="000D2D7D" w:rsidRPr="008708CA">
        <w:rPr>
          <w:b/>
          <w:lang w:val="en-GB"/>
        </w:rPr>
        <w:t>1996</w:t>
      </w:r>
      <w:r w:rsidR="000D2D7D" w:rsidRPr="008708CA">
        <w:rPr>
          <w:lang w:val="en-GB"/>
        </w:rPr>
        <w:t>,</w:t>
      </w:r>
      <w:r w:rsidR="000D2D7D" w:rsidRPr="008708CA">
        <w:rPr>
          <w:i/>
          <w:lang w:val="en-GB"/>
        </w:rPr>
        <w:t xml:space="preserve"> 383</w:t>
      </w:r>
      <w:r w:rsidR="000D2D7D" w:rsidRPr="008708CA">
        <w:rPr>
          <w:lang w:val="en-GB"/>
        </w:rPr>
        <w:t>,</w:t>
      </w:r>
      <w:r w:rsidR="000D2D7D" w:rsidRPr="008708CA">
        <w:rPr>
          <w:i/>
          <w:lang w:val="en-GB"/>
        </w:rPr>
        <w:t xml:space="preserve"> </w:t>
      </w:r>
      <w:r w:rsidR="000D2D7D" w:rsidRPr="008708CA">
        <w:rPr>
          <w:lang w:val="en-GB"/>
        </w:rPr>
        <w:t>732–735</w:t>
      </w:r>
      <w:r w:rsidRPr="008708CA">
        <w:rPr>
          <w:lang w:val="en-GB"/>
        </w:rPr>
        <w:t>,</w:t>
      </w:r>
      <w:r w:rsidRPr="008708CA">
        <w:rPr>
          <w:i/>
          <w:lang w:val="en-GB"/>
        </w:rPr>
        <w:t xml:space="preserve"> </w:t>
      </w:r>
      <w:r w:rsidR="000D2D7D" w:rsidRPr="008708CA">
        <w:rPr>
          <w:lang w:val="en-GB"/>
        </w:rPr>
        <w:t>doi:</w:t>
      </w:r>
      <w:r w:rsidRPr="008708CA">
        <w:rPr>
          <w:lang w:val="en-GB"/>
        </w:rPr>
        <w:t>10.1038/383732a0.</w:t>
      </w:r>
    </w:p>
    <w:p w14:paraId="56DC76CD" w14:textId="7A7380B7" w:rsidR="00CF732C" w:rsidRPr="008708CA" w:rsidRDefault="00CF732C" w:rsidP="000D2D7D">
      <w:pPr>
        <w:pStyle w:val="MDPI71References"/>
        <w:rPr>
          <w:lang w:val="en-GB"/>
        </w:rPr>
      </w:pPr>
      <w:r w:rsidRPr="008708CA">
        <w:rPr>
          <w:lang w:val="en-GB"/>
        </w:rPr>
        <w:t>Ganot,</w:t>
      </w:r>
      <w:r w:rsidRPr="008708CA">
        <w:rPr>
          <w:i/>
          <w:lang w:val="en-GB"/>
        </w:rPr>
        <w:t xml:space="preserve"> </w:t>
      </w:r>
      <w:r w:rsidRPr="008708CA">
        <w:rPr>
          <w:lang w:val="en-GB"/>
        </w:rPr>
        <w:t>P.;</w:t>
      </w:r>
      <w:r w:rsidRPr="008708CA">
        <w:rPr>
          <w:i/>
          <w:lang w:val="en-GB"/>
        </w:rPr>
        <w:t xml:space="preserve"> </w:t>
      </w:r>
      <w:r w:rsidRPr="008708CA">
        <w:rPr>
          <w:lang w:val="en-GB"/>
        </w:rPr>
        <w:t>Bortolin,</w:t>
      </w:r>
      <w:r w:rsidRPr="008708CA">
        <w:rPr>
          <w:i/>
          <w:lang w:val="en-GB"/>
        </w:rPr>
        <w:t xml:space="preserve"> </w:t>
      </w:r>
      <w:r w:rsidRPr="008708CA">
        <w:rPr>
          <w:lang w:val="en-GB"/>
        </w:rPr>
        <w:t>M.L.;</w:t>
      </w:r>
      <w:r w:rsidRPr="008708CA">
        <w:rPr>
          <w:i/>
          <w:lang w:val="en-GB"/>
        </w:rPr>
        <w:t xml:space="preserve"> </w:t>
      </w:r>
      <w:r w:rsidRPr="008708CA">
        <w:rPr>
          <w:lang w:val="en-GB"/>
        </w:rPr>
        <w:t>Kiss,</w:t>
      </w:r>
      <w:r w:rsidRPr="008708CA">
        <w:rPr>
          <w:i/>
          <w:lang w:val="en-GB"/>
        </w:rPr>
        <w:t xml:space="preserve"> </w:t>
      </w:r>
      <w:r w:rsidRPr="008708CA">
        <w:rPr>
          <w:lang w:val="en-GB"/>
        </w:rPr>
        <w:t>T.</w:t>
      </w:r>
      <w:r w:rsidRPr="008708CA">
        <w:rPr>
          <w:i/>
          <w:lang w:val="en-GB"/>
        </w:rPr>
        <w:t xml:space="preserve"> </w:t>
      </w:r>
      <w:r w:rsidRPr="008708CA">
        <w:rPr>
          <w:lang w:val="en-GB"/>
        </w:rPr>
        <w:t>Site-specific</w:t>
      </w:r>
      <w:r w:rsidRPr="008708CA">
        <w:rPr>
          <w:i/>
          <w:lang w:val="en-GB"/>
        </w:rPr>
        <w:t xml:space="preserve"> </w:t>
      </w:r>
      <w:r w:rsidRPr="008708CA">
        <w:rPr>
          <w:lang w:val="en-GB"/>
        </w:rPr>
        <w:t>pseudouridine</w:t>
      </w:r>
      <w:r w:rsidRPr="008708CA">
        <w:rPr>
          <w:i/>
          <w:lang w:val="en-GB"/>
        </w:rPr>
        <w:t xml:space="preserve"> </w:t>
      </w:r>
      <w:r w:rsidRPr="008708CA">
        <w:rPr>
          <w:lang w:val="en-GB"/>
        </w:rPr>
        <w:t>formation</w:t>
      </w:r>
      <w:r w:rsidRPr="008708CA">
        <w:rPr>
          <w:i/>
          <w:lang w:val="en-GB"/>
        </w:rPr>
        <w:t xml:space="preserve"> </w:t>
      </w:r>
      <w:r w:rsidRPr="008708CA">
        <w:rPr>
          <w:lang w:val="en-GB"/>
        </w:rPr>
        <w:t>in</w:t>
      </w:r>
      <w:r w:rsidRPr="008708CA">
        <w:rPr>
          <w:i/>
          <w:lang w:val="en-GB"/>
        </w:rPr>
        <w:t xml:space="preserve"> </w:t>
      </w:r>
      <w:r w:rsidRPr="008708CA">
        <w:rPr>
          <w:lang w:val="en-GB"/>
        </w:rPr>
        <w:t>preribosomal</w:t>
      </w:r>
      <w:r w:rsidRPr="008708CA">
        <w:rPr>
          <w:i/>
          <w:lang w:val="en-GB"/>
        </w:rPr>
        <w:t xml:space="preserve"> </w:t>
      </w:r>
      <w:r w:rsidRPr="008708CA">
        <w:rPr>
          <w:lang w:val="en-GB"/>
        </w:rPr>
        <w:t>RNA</w:t>
      </w:r>
      <w:r w:rsidRPr="008708CA">
        <w:rPr>
          <w:i/>
          <w:lang w:val="en-GB"/>
        </w:rPr>
        <w:t xml:space="preserve"> </w:t>
      </w:r>
      <w:r w:rsidRPr="008708CA">
        <w:rPr>
          <w:lang w:val="en-GB"/>
        </w:rPr>
        <w:t>is</w:t>
      </w:r>
      <w:r w:rsidRPr="008708CA">
        <w:rPr>
          <w:i/>
          <w:lang w:val="en-GB"/>
        </w:rPr>
        <w:t xml:space="preserve"> </w:t>
      </w:r>
      <w:r w:rsidRPr="008708CA">
        <w:rPr>
          <w:lang w:val="en-GB"/>
        </w:rPr>
        <w:t>guided</w:t>
      </w:r>
      <w:r w:rsidRPr="008708CA">
        <w:rPr>
          <w:i/>
          <w:lang w:val="en-GB"/>
        </w:rPr>
        <w:t xml:space="preserve"> </w:t>
      </w:r>
      <w:r w:rsidRPr="008708CA">
        <w:rPr>
          <w:lang w:val="en-GB"/>
        </w:rPr>
        <w:t>by</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RNAs.</w:t>
      </w:r>
      <w:r w:rsidRPr="008708CA">
        <w:rPr>
          <w:i/>
          <w:lang w:val="en-GB"/>
        </w:rPr>
        <w:t xml:space="preserve"> </w:t>
      </w:r>
      <w:r w:rsidRPr="008708CA">
        <w:rPr>
          <w:lang w:val="en-GB"/>
        </w:rPr>
        <w:t>Cell</w:t>
      </w:r>
      <w:r w:rsidRPr="008708CA">
        <w:rPr>
          <w:i/>
          <w:lang w:val="en-GB"/>
        </w:rPr>
        <w:t xml:space="preserve"> </w:t>
      </w:r>
      <w:r w:rsidR="000D2D7D" w:rsidRPr="008708CA">
        <w:rPr>
          <w:b/>
          <w:lang w:val="en-GB"/>
        </w:rPr>
        <w:t>1997</w:t>
      </w:r>
      <w:r w:rsidR="000D2D7D" w:rsidRPr="008708CA">
        <w:rPr>
          <w:lang w:val="en-GB"/>
        </w:rPr>
        <w:t>,</w:t>
      </w:r>
      <w:r w:rsidR="000D2D7D" w:rsidRPr="008708CA">
        <w:rPr>
          <w:i/>
          <w:lang w:val="en-GB"/>
        </w:rPr>
        <w:t xml:space="preserve"> 89</w:t>
      </w:r>
      <w:r w:rsidR="000D2D7D" w:rsidRPr="008708CA">
        <w:rPr>
          <w:lang w:val="en-GB"/>
        </w:rPr>
        <w:t>,</w:t>
      </w:r>
      <w:r w:rsidR="000D2D7D" w:rsidRPr="008708CA">
        <w:rPr>
          <w:i/>
          <w:lang w:val="en-GB"/>
        </w:rPr>
        <w:t xml:space="preserve"> </w:t>
      </w:r>
      <w:r w:rsidR="000D2D7D" w:rsidRPr="008708CA">
        <w:rPr>
          <w:lang w:val="en-GB"/>
        </w:rPr>
        <w:t>799–809</w:t>
      </w:r>
      <w:r w:rsidRPr="008708CA">
        <w:rPr>
          <w:lang w:val="en-GB"/>
        </w:rPr>
        <w:t>,</w:t>
      </w:r>
      <w:r w:rsidRPr="008708CA">
        <w:rPr>
          <w:i/>
          <w:lang w:val="en-GB"/>
        </w:rPr>
        <w:t xml:space="preserve"> </w:t>
      </w:r>
      <w:r w:rsidR="000D2D7D" w:rsidRPr="008708CA">
        <w:rPr>
          <w:lang w:val="en-GB"/>
        </w:rPr>
        <w:t>doi:</w:t>
      </w:r>
      <w:r w:rsidRPr="008708CA">
        <w:rPr>
          <w:lang w:val="en-GB"/>
        </w:rPr>
        <w:t>10.1016/s0092-8674(00)80263-9.</w:t>
      </w:r>
    </w:p>
    <w:p w14:paraId="62C68C55" w14:textId="641EDB1C" w:rsidR="00CF732C" w:rsidRPr="008708CA" w:rsidRDefault="00CF732C" w:rsidP="000D2D7D">
      <w:pPr>
        <w:pStyle w:val="MDPI71References"/>
        <w:rPr>
          <w:lang w:val="en-GB"/>
        </w:rPr>
      </w:pPr>
      <w:r w:rsidRPr="008708CA">
        <w:rPr>
          <w:lang w:val="en-GB"/>
        </w:rPr>
        <w:t>Peffers,</w:t>
      </w:r>
      <w:r w:rsidRPr="008708CA">
        <w:rPr>
          <w:i/>
          <w:lang w:val="en-GB"/>
        </w:rPr>
        <w:t xml:space="preserve"> </w:t>
      </w:r>
      <w:r w:rsidRPr="008708CA">
        <w:rPr>
          <w:lang w:val="en-GB"/>
        </w:rPr>
        <w:t>M.J.;</w:t>
      </w:r>
      <w:r w:rsidRPr="008708CA">
        <w:rPr>
          <w:i/>
          <w:lang w:val="en-GB"/>
        </w:rPr>
        <w:t xml:space="preserve"> </w:t>
      </w:r>
      <w:r w:rsidRPr="008708CA">
        <w:rPr>
          <w:lang w:val="en-GB"/>
        </w:rPr>
        <w:t>Chabronova,</w:t>
      </w:r>
      <w:r w:rsidRPr="008708CA">
        <w:rPr>
          <w:i/>
          <w:lang w:val="en-GB"/>
        </w:rPr>
        <w:t xml:space="preserve"> </w:t>
      </w:r>
      <w:r w:rsidRPr="008708CA">
        <w:rPr>
          <w:lang w:val="en-GB"/>
        </w:rPr>
        <w:t>A.;</w:t>
      </w:r>
      <w:r w:rsidRPr="008708CA">
        <w:rPr>
          <w:i/>
          <w:lang w:val="en-GB"/>
        </w:rPr>
        <w:t xml:space="preserve"> </w:t>
      </w:r>
      <w:r w:rsidRPr="008708CA">
        <w:rPr>
          <w:lang w:val="en-GB"/>
        </w:rPr>
        <w:t>Balaskas,</w:t>
      </w:r>
      <w:r w:rsidRPr="008708CA">
        <w:rPr>
          <w:i/>
          <w:lang w:val="en-GB"/>
        </w:rPr>
        <w:t xml:space="preserve"> </w:t>
      </w:r>
      <w:r w:rsidRPr="008708CA">
        <w:rPr>
          <w:lang w:val="en-GB"/>
        </w:rPr>
        <w:t>P.;</w:t>
      </w:r>
      <w:r w:rsidRPr="008708CA">
        <w:rPr>
          <w:i/>
          <w:lang w:val="en-GB"/>
        </w:rPr>
        <w:t xml:space="preserve"> </w:t>
      </w:r>
      <w:r w:rsidRPr="008708CA">
        <w:rPr>
          <w:lang w:val="en-GB"/>
        </w:rPr>
        <w:t>Fang,</w:t>
      </w:r>
      <w:r w:rsidRPr="008708CA">
        <w:rPr>
          <w:i/>
          <w:lang w:val="en-GB"/>
        </w:rPr>
        <w:t xml:space="preserve"> </w:t>
      </w:r>
      <w:r w:rsidRPr="008708CA">
        <w:rPr>
          <w:lang w:val="en-GB"/>
        </w:rPr>
        <w:t>Y.;</w:t>
      </w:r>
      <w:r w:rsidRPr="008708CA">
        <w:rPr>
          <w:i/>
          <w:lang w:val="en-GB"/>
        </w:rPr>
        <w:t xml:space="preserve"> </w:t>
      </w:r>
      <w:r w:rsidRPr="008708CA">
        <w:rPr>
          <w:lang w:val="en-GB"/>
        </w:rPr>
        <w:t>Dyer,</w:t>
      </w:r>
      <w:r w:rsidRPr="008708CA">
        <w:rPr>
          <w:i/>
          <w:lang w:val="en-GB"/>
        </w:rPr>
        <w:t xml:space="preserve"> </w:t>
      </w:r>
      <w:r w:rsidRPr="008708CA">
        <w:rPr>
          <w:lang w:val="en-GB"/>
        </w:rPr>
        <w:t>P.;</w:t>
      </w:r>
      <w:r w:rsidRPr="008708CA">
        <w:rPr>
          <w:i/>
          <w:lang w:val="en-GB"/>
        </w:rPr>
        <w:t xml:space="preserve"> </w:t>
      </w:r>
      <w:r w:rsidRPr="008708CA">
        <w:rPr>
          <w:lang w:val="en-GB"/>
        </w:rPr>
        <w:t>Cremers,</w:t>
      </w:r>
      <w:r w:rsidRPr="008708CA">
        <w:rPr>
          <w:i/>
          <w:lang w:val="en-GB"/>
        </w:rPr>
        <w:t xml:space="preserve"> </w:t>
      </w:r>
      <w:r w:rsidRPr="008708CA">
        <w:rPr>
          <w:lang w:val="en-GB"/>
        </w:rPr>
        <w:t>A.;</w:t>
      </w:r>
      <w:r w:rsidRPr="008708CA">
        <w:rPr>
          <w:i/>
          <w:lang w:val="en-GB"/>
        </w:rPr>
        <w:t xml:space="preserve"> </w:t>
      </w:r>
      <w:r w:rsidRPr="008708CA">
        <w:rPr>
          <w:lang w:val="en-GB"/>
        </w:rPr>
        <w:t>Emans,</w:t>
      </w:r>
      <w:r w:rsidRPr="008708CA">
        <w:rPr>
          <w:i/>
          <w:lang w:val="en-GB"/>
        </w:rPr>
        <w:t xml:space="preserve"> </w:t>
      </w:r>
      <w:r w:rsidRPr="008708CA">
        <w:rPr>
          <w:lang w:val="en-GB"/>
        </w:rPr>
        <w:t>P.J.;</w:t>
      </w:r>
      <w:r w:rsidRPr="008708CA">
        <w:rPr>
          <w:i/>
          <w:lang w:val="en-GB"/>
        </w:rPr>
        <w:t xml:space="preserve"> </w:t>
      </w:r>
      <w:r w:rsidRPr="008708CA">
        <w:rPr>
          <w:lang w:val="en-GB"/>
        </w:rPr>
        <w:t>Feczko,</w:t>
      </w:r>
      <w:r w:rsidRPr="008708CA">
        <w:rPr>
          <w:i/>
          <w:lang w:val="en-GB"/>
        </w:rPr>
        <w:t xml:space="preserve"> </w:t>
      </w:r>
      <w:r w:rsidRPr="008708CA">
        <w:rPr>
          <w:lang w:val="en-GB"/>
        </w:rPr>
        <w:t>P.Z.;</w:t>
      </w:r>
      <w:r w:rsidRPr="008708CA">
        <w:rPr>
          <w:i/>
          <w:lang w:val="en-GB"/>
        </w:rPr>
        <w:t xml:space="preserve"> </w:t>
      </w:r>
      <w:r w:rsidRPr="008708CA">
        <w:rPr>
          <w:lang w:val="en-GB"/>
        </w:rPr>
        <w:t>Caron,</w:t>
      </w:r>
      <w:r w:rsidRPr="008708CA">
        <w:rPr>
          <w:i/>
          <w:lang w:val="en-GB"/>
        </w:rPr>
        <w:t xml:space="preserve"> </w:t>
      </w:r>
      <w:r w:rsidRPr="008708CA">
        <w:rPr>
          <w:lang w:val="en-GB"/>
        </w:rPr>
        <w:t>M.M.;</w:t>
      </w:r>
      <w:r w:rsidRPr="008708CA">
        <w:rPr>
          <w:i/>
          <w:lang w:val="en-GB"/>
        </w:rPr>
        <w:t xml:space="preserve"> </w:t>
      </w:r>
      <w:r w:rsidRPr="008708CA">
        <w:rPr>
          <w:lang w:val="en-GB"/>
        </w:rPr>
        <w:t>Welting,</w:t>
      </w:r>
      <w:r w:rsidRPr="008708CA">
        <w:rPr>
          <w:i/>
          <w:lang w:val="en-GB"/>
        </w:rPr>
        <w:t xml:space="preserve"> </w:t>
      </w:r>
      <w:r w:rsidRPr="008708CA">
        <w:rPr>
          <w:lang w:val="en-GB"/>
        </w:rPr>
        <w:t>T.J.M.</w:t>
      </w:r>
      <w:r w:rsidRPr="008708CA">
        <w:rPr>
          <w:i/>
          <w:lang w:val="en-GB"/>
        </w:rPr>
        <w:t xml:space="preserve"> </w:t>
      </w:r>
      <w:r w:rsidRPr="008708CA">
        <w:rPr>
          <w:lang w:val="en-GB"/>
        </w:rPr>
        <w:t>SnoRNA</w:t>
      </w:r>
      <w:r w:rsidRPr="008708CA">
        <w:rPr>
          <w:i/>
          <w:lang w:val="en-GB"/>
        </w:rPr>
        <w:t xml:space="preserve"> </w:t>
      </w:r>
      <w:r w:rsidRPr="008708CA">
        <w:rPr>
          <w:lang w:val="en-GB"/>
        </w:rPr>
        <w:t>signatures</w:t>
      </w:r>
      <w:r w:rsidRPr="008708CA">
        <w:rPr>
          <w:i/>
          <w:lang w:val="en-GB"/>
        </w:rPr>
        <w:t xml:space="preserve"> </w:t>
      </w:r>
      <w:r w:rsidRPr="008708CA">
        <w:rPr>
          <w:lang w:val="en-GB"/>
        </w:rPr>
        <w:t>in</w:t>
      </w:r>
      <w:r w:rsidRPr="008708CA">
        <w:rPr>
          <w:i/>
          <w:lang w:val="en-GB"/>
        </w:rPr>
        <w:t xml:space="preserve"> </w:t>
      </w:r>
      <w:r w:rsidRPr="008708CA">
        <w:rPr>
          <w:lang w:val="en-GB"/>
        </w:rPr>
        <w:t>cartilage</w:t>
      </w:r>
      <w:r w:rsidRPr="008708CA">
        <w:rPr>
          <w:i/>
          <w:lang w:val="en-GB"/>
        </w:rPr>
        <w:t xml:space="preserve"> </w:t>
      </w:r>
      <w:r w:rsidRPr="008708CA">
        <w:rPr>
          <w:lang w:val="en-GB"/>
        </w:rPr>
        <w:t>ageing</w:t>
      </w:r>
      <w:r w:rsidRPr="008708CA">
        <w:rPr>
          <w:i/>
          <w:lang w:val="en-GB"/>
        </w:rPr>
        <w:t xml:space="preserve"> </w:t>
      </w:r>
      <w:r w:rsidRPr="008708CA">
        <w:rPr>
          <w:lang w:val="en-GB"/>
        </w:rPr>
        <w:t>and</w:t>
      </w:r>
      <w:r w:rsidRPr="008708CA">
        <w:rPr>
          <w:i/>
          <w:lang w:val="en-GB"/>
        </w:rPr>
        <w:t xml:space="preserve"> </w:t>
      </w:r>
      <w:r w:rsidRPr="008708CA">
        <w:rPr>
          <w:lang w:val="en-GB"/>
        </w:rPr>
        <w:t>osteoarthritis.</w:t>
      </w:r>
      <w:r w:rsidRPr="008708CA">
        <w:rPr>
          <w:i/>
          <w:lang w:val="en-GB"/>
        </w:rPr>
        <w:t xml:space="preserve"> </w:t>
      </w:r>
      <w:r w:rsidRPr="008708CA">
        <w:rPr>
          <w:lang w:val="en-GB"/>
        </w:rPr>
        <w:t>Sci</w:t>
      </w:r>
      <w:r w:rsidRPr="008708CA">
        <w:rPr>
          <w:i/>
          <w:lang w:val="en-GB"/>
        </w:rPr>
        <w:t xml:space="preserve"> </w:t>
      </w:r>
      <w:r w:rsidRPr="008708CA">
        <w:rPr>
          <w:lang w:val="en-GB"/>
        </w:rPr>
        <w:t>Rep</w:t>
      </w:r>
      <w:r w:rsidRPr="008708CA">
        <w:rPr>
          <w:i/>
          <w:lang w:val="en-GB"/>
        </w:rPr>
        <w:t xml:space="preserve"> </w:t>
      </w:r>
      <w:r w:rsidR="000D2D7D" w:rsidRPr="008708CA">
        <w:rPr>
          <w:b/>
          <w:lang w:val="en-GB"/>
        </w:rPr>
        <w:t>2020</w:t>
      </w:r>
      <w:r w:rsidR="000D2D7D" w:rsidRPr="008708CA">
        <w:rPr>
          <w:lang w:val="en-GB"/>
        </w:rPr>
        <w:t>,</w:t>
      </w:r>
      <w:r w:rsidR="000D2D7D" w:rsidRPr="008708CA">
        <w:rPr>
          <w:i/>
          <w:lang w:val="en-GB"/>
        </w:rPr>
        <w:t xml:space="preserve"> 10</w:t>
      </w:r>
      <w:r w:rsidR="000D2D7D" w:rsidRPr="008708CA">
        <w:rPr>
          <w:lang w:val="en-GB"/>
        </w:rPr>
        <w:t>,</w:t>
      </w:r>
      <w:r w:rsidR="000D2D7D" w:rsidRPr="008708CA">
        <w:rPr>
          <w:i/>
          <w:lang w:val="en-GB"/>
        </w:rPr>
        <w:t xml:space="preserve"> </w:t>
      </w:r>
      <w:r w:rsidR="000D2D7D" w:rsidRPr="008708CA">
        <w:rPr>
          <w:lang w:val="en-GB"/>
        </w:rPr>
        <w:t>10641</w:t>
      </w:r>
      <w:r w:rsidRPr="008708CA">
        <w:rPr>
          <w:lang w:val="en-GB"/>
        </w:rPr>
        <w:t>,</w:t>
      </w:r>
      <w:r w:rsidRPr="008708CA">
        <w:rPr>
          <w:i/>
          <w:lang w:val="en-GB"/>
        </w:rPr>
        <w:t xml:space="preserve"> </w:t>
      </w:r>
      <w:r w:rsidR="000D2D7D" w:rsidRPr="008708CA">
        <w:rPr>
          <w:lang w:val="en-GB"/>
        </w:rPr>
        <w:t>doi:</w:t>
      </w:r>
      <w:r w:rsidRPr="008708CA">
        <w:rPr>
          <w:lang w:val="en-GB"/>
        </w:rPr>
        <w:t>10.1038/s41598-020-67446-z.</w:t>
      </w:r>
    </w:p>
    <w:p w14:paraId="76028E5D" w14:textId="41C72A10" w:rsidR="00CF732C" w:rsidRPr="008708CA" w:rsidRDefault="00CF732C" w:rsidP="000D2D7D">
      <w:pPr>
        <w:pStyle w:val="MDPI71References"/>
        <w:rPr>
          <w:lang w:val="en-GB"/>
        </w:rPr>
      </w:pPr>
      <w:r w:rsidRPr="008708CA">
        <w:rPr>
          <w:lang w:val="en-GB"/>
        </w:rPr>
        <w:t>Stepanov,</w:t>
      </w:r>
      <w:r w:rsidRPr="008708CA">
        <w:rPr>
          <w:i/>
          <w:lang w:val="en-GB"/>
        </w:rPr>
        <w:t xml:space="preserve"> </w:t>
      </w:r>
      <w:r w:rsidRPr="008708CA">
        <w:rPr>
          <w:lang w:val="en-GB"/>
        </w:rPr>
        <w:t>G.A.;</w:t>
      </w:r>
      <w:r w:rsidRPr="008708CA">
        <w:rPr>
          <w:i/>
          <w:lang w:val="en-GB"/>
        </w:rPr>
        <w:t xml:space="preserve"> </w:t>
      </w:r>
      <w:r w:rsidRPr="008708CA">
        <w:rPr>
          <w:lang w:val="en-GB"/>
        </w:rPr>
        <w:t>Filippova,</w:t>
      </w:r>
      <w:r w:rsidRPr="008708CA">
        <w:rPr>
          <w:i/>
          <w:lang w:val="en-GB"/>
        </w:rPr>
        <w:t xml:space="preserve"> </w:t>
      </w:r>
      <w:r w:rsidRPr="008708CA">
        <w:rPr>
          <w:lang w:val="en-GB"/>
        </w:rPr>
        <w:t>J.A.;</w:t>
      </w:r>
      <w:r w:rsidRPr="008708CA">
        <w:rPr>
          <w:i/>
          <w:lang w:val="en-GB"/>
        </w:rPr>
        <w:t xml:space="preserve"> </w:t>
      </w:r>
      <w:r w:rsidRPr="008708CA">
        <w:rPr>
          <w:lang w:val="en-GB"/>
        </w:rPr>
        <w:t>Komissarov,</w:t>
      </w:r>
      <w:r w:rsidRPr="008708CA">
        <w:rPr>
          <w:i/>
          <w:lang w:val="en-GB"/>
        </w:rPr>
        <w:t xml:space="preserve"> </w:t>
      </w:r>
      <w:r w:rsidRPr="008708CA">
        <w:rPr>
          <w:lang w:val="en-GB"/>
        </w:rPr>
        <w:t>A.B.;</w:t>
      </w:r>
      <w:r w:rsidRPr="008708CA">
        <w:rPr>
          <w:i/>
          <w:lang w:val="en-GB"/>
        </w:rPr>
        <w:t xml:space="preserve"> </w:t>
      </w:r>
      <w:r w:rsidRPr="008708CA">
        <w:rPr>
          <w:lang w:val="en-GB"/>
        </w:rPr>
        <w:t>Kuligina,</w:t>
      </w:r>
      <w:r w:rsidRPr="008708CA">
        <w:rPr>
          <w:i/>
          <w:lang w:val="en-GB"/>
        </w:rPr>
        <w:t xml:space="preserve"> </w:t>
      </w:r>
      <w:r w:rsidRPr="008708CA">
        <w:rPr>
          <w:lang w:val="en-GB"/>
        </w:rPr>
        <w:t>E.V.;</w:t>
      </w:r>
      <w:r w:rsidRPr="008708CA">
        <w:rPr>
          <w:i/>
          <w:lang w:val="en-GB"/>
        </w:rPr>
        <w:t xml:space="preserve"> </w:t>
      </w:r>
      <w:r w:rsidRPr="008708CA">
        <w:rPr>
          <w:lang w:val="en-GB"/>
        </w:rPr>
        <w:t>Richter,</w:t>
      </w:r>
      <w:r w:rsidRPr="008708CA">
        <w:rPr>
          <w:i/>
          <w:lang w:val="en-GB"/>
        </w:rPr>
        <w:t xml:space="preserve"> </w:t>
      </w:r>
      <w:r w:rsidRPr="008708CA">
        <w:rPr>
          <w:lang w:val="en-GB"/>
        </w:rPr>
        <w:t>V.A.;</w:t>
      </w:r>
      <w:r w:rsidRPr="008708CA">
        <w:rPr>
          <w:i/>
          <w:lang w:val="en-GB"/>
        </w:rPr>
        <w:t xml:space="preserve"> </w:t>
      </w:r>
      <w:r w:rsidRPr="008708CA">
        <w:rPr>
          <w:lang w:val="en-GB"/>
        </w:rPr>
        <w:t>Semenov,</w:t>
      </w:r>
      <w:r w:rsidRPr="008708CA">
        <w:rPr>
          <w:i/>
          <w:lang w:val="en-GB"/>
        </w:rPr>
        <w:t xml:space="preserve"> </w:t>
      </w:r>
      <w:r w:rsidRPr="008708CA">
        <w:rPr>
          <w:lang w:val="en-GB"/>
        </w:rPr>
        <w:t>D.V.</w:t>
      </w:r>
      <w:r w:rsidRPr="008708CA">
        <w:rPr>
          <w:i/>
          <w:lang w:val="en-GB"/>
        </w:rPr>
        <w:t xml:space="preserve"> </w:t>
      </w:r>
      <w:r w:rsidRPr="008708CA">
        <w:rPr>
          <w:lang w:val="en-GB"/>
        </w:rPr>
        <w:t>Regulatory</w:t>
      </w:r>
      <w:r w:rsidRPr="008708CA">
        <w:rPr>
          <w:i/>
          <w:lang w:val="en-GB"/>
        </w:rPr>
        <w:t xml:space="preserve"> </w:t>
      </w:r>
      <w:r w:rsidRPr="008708CA">
        <w:rPr>
          <w:lang w:val="en-GB"/>
        </w:rPr>
        <w:t>role</w:t>
      </w:r>
      <w:r w:rsidRPr="008708CA">
        <w:rPr>
          <w:i/>
          <w:lang w:val="en-GB"/>
        </w:rPr>
        <w:t xml:space="preserve"> </w:t>
      </w:r>
      <w:r w:rsidRPr="008708CA">
        <w:rPr>
          <w:lang w:val="en-GB"/>
        </w:rPr>
        <w:t>of</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RNAs</w:t>
      </w:r>
      <w:r w:rsidRPr="008708CA">
        <w:rPr>
          <w:i/>
          <w:lang w:val="en-GB"/>
        </w:rPr>
        <w:t xml:space="preserve"> </w:t>
      </w:r>
      <w:r w:rsidRPr="008708CA">
        <w:rPr>
          <w:lang w:val="en-GB"/>
        </w:rPr>
        <w:t>in</w:t>
      </w:r>
      <w:r w:rsidRPr="008708CA">
        <w:rPr>
          <w:i/>
          <w:lang w:val="en-GB"/>
        </w:rPr>
        <w:t xml:space="preserve"> </w:t>
      </w:r>
      <w:r w:rsidRPr="008708CA">
        <w:rPr>
          <w:lang w:val="en-GB"/>
        </w:rPr>
        <w:t>human</w:t>
      </w:r>
      <w:r w:rsidRPr="008708CA">
        <w:rPr>
          <w:i/>
          <w:lang w:val="en-GB"/>
        </w:rPr>
        <w:t xml:space="preserve"> </w:t>
      </w:r>
      <w:r w:rsidRPr="008708CA">
        <w:rPr>
          <w:lang w:val="en-GB"/>
        </w:rPr>
        <w:t>diseases.</w:t>
      </w:r>
      <w:r w:rsidRPr="008708CA">
        <w:rPr>
          <w:i/>
          <w:lang w:val="en-GB"/>
        </w:rPr>
        <w:t xml:space="preserve"> </w:t>
      </w:r>
      <w:r w:rsidRPr="008708CA">
        <w:rPr>
          <w:lang w:val="en-GB"/>
        </w:rPr>
        <w:t>Biomed</w:t>
      </w:r>
      <w:r w:rsidRPr="008708CA">
        <w:rPr>
          <w:i/>
          <w:lang w:val="en-GB"/>
        </w:rPr>
        <w:t xml:space="preserve"> </w:t>
      </w:r>
      <w:r w:rsidRPr="008708CA">
        <w:rPr>
          <w:lang w:val="en-GB"/>
        </w:rPr>
        <w:t>Res</w:t>
      </w:r>
      <w:r w:rsidRPr="008708CA">
        <w:rPr>
          <w:i/>
          <w:lang w:val="en-GB"/>
        </w:rPr>
        <w:t xml:space="preserve"> </w:t>
      </w:r>
      <w:r w:rsidRPr="008708CA">
        <w:rPr>
          <w:lang w:val="en-GB"/>
        </w:rPr>
        <w:t>Int</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2015</w:t>
      </w:r>
      <w:r w:rsidR="000D2D7D" w:rsidRPr="008708CA">
        <w:rPr>
          <w:lang w:val="en-GB"/>
        </w:rPr>
        <w:t>,</w:t>
      </w:r>
      <w:r w:rsidR="000D2D7D" w:rsidRPr="008708CA">
        <w:rPr>
          <w:i/>
          <w:lang w:val="en-GB"/>
        </w:rPr>
        <w:t xml:space="preserve"> </w:t>
      </w:r>
      <w:r w:rsidR="000D2D7D" w:rsidRPr="008708CA">
        <w:rPr>
          <w:lang w:val="en-GB"/>
        </w:rPr>
        <w:t>206849</w:t>
      </w:r>
      <w:r w:rsidRPr="008708CA">
        <w:rPr>
          <w:lang w:val="en-GB"/>
        </w:rPr>
        <w:t>,</w:t>
      </w:r>
      <w:r w:rsidRPr="008708CA">
        <w:rPr>
          <w:i/>
          <w:lang w:val="en-GB"/>
        </w:rPr>
        <w:t xml:space="preserve"> </w:t>
      </w:r>
      <w:r w:rsidR="000D2D7D" w:rsidRPr="008708CA">
        <w:rPr>
          <w:lang w:val="en-GB"/>
        </w:rPr>
        <w:t>doi:</w:t>
      </w:r>
      <w:r w:rsidRPr="008708CA">
        <w:rPr>
          <w:lang w:val="en-GB"/>
        </w:rPr>
        <w:t>10.1155/2015/206849.</w:t>
      </w:r>
    </w:p>
    <w:p w14:paraId="5B1C7ECB" w14:textId="380719DE" w:rsidR="00CF732C" w:rsidRPr="008708CA" w:rsidRDefault="00CF732C" w:rsidP="000D2D7D">
      <w:pPr>
        <w:pStyle w:val="MDPI71References"/>
        <w:rPr>
          <w:lang w:val="en-GB"/>
        </w:rPr>
      </w:pPr>
      <w:r w:rsidRPr="008708CA">
        <w:rPr>
          <w:lang w:val="en-GB"/>
        </w:rPr>
        <w:t>Falaleeva,</w:t>
      </w:r>
      <w:r w:rsidRPr="008708CA">
        <w:rPr>
          <w:i/>
          <w:lang w:val="en-GB"/>
        </w:rPr>
        <w:t xml:space="preserve"> </w:t>
      </w:r>
      <w:r w:rsidRPr="008708CA">
        <w:rPr>
          <w:lang w:val="en-GB"/>
        </w:rPr>
        <w:t>M.;</w:t>
      </w:r>
      <w:r w:rsidRPr="008708CA">
        <w:rPr>
          <w:i/>
          <w:lang w:val="en-GB"/>
        </w:rPr>
        <w:t xml:space="preserve"> </w:t>
      </w:r>
      <w:r w:rsidRPr="008708CA">
        <w:rPr>
          <w:lang w:val="en-GB"/>
        </w:rPr>
        <w:t>Welden,</w:t>
      </w:r>
      <w:r w:rsidRPr="008708CA">
        <w:rPr>
          <w:i/>
          <w:lang w:val="en-GB"/>
        </w:rPr>
        <w:t xml:space="preserve"> </w:t>
      </w:r>
      <w:r w:rsidRPr="008708CA">
        <w:rPr>
          <w:lang w:val="en-GB"/>
        </w:rPr>
        <w:t>J.R.;</w:t>
      </w:r>
      <w:r w:rsidRPr="008708CA">
        <w:rPr>
          <w:i/>
          <w:lang w:val="en-GB"/>
        </w:rPr>
        <w:t xml:space="preserve"> </w:t>
      </w:r>
      <w:r w:rsidRPr="008708CA">
        <w:rPr>
          <w:lang w:val="en-GB"/>
        </w:rPr>
        <w:t>Duncan,</w:t>
      </w:r>
      <w:r w:rsidRPr="008708CA">
        <w:rPr>
          <w:i/>
          <w:lang w:val="en-GB"/>
        </w:rPr>
        <w:t xml:space="preserve"> </w:t>
      </w:r>
      <w:r w:rsidRPr="008708CA">
        <w:rPr>
          <w:lang w:val="en-GB"/>
        </w:rPr>
        <w:t>M.J.;</w:t>
      </w:r>
      <w:r w:rsidRPr="008708CA">
        <w:rPr>
          <w:i/>
          <w:lang w:val="en-GB"/>
        </w:rPr>
        <w:t xml:space="preserve"> </w:t>
      </w:r>
      <w:r w:rsidRPr="008708CA">
        <w:rPr>
          <w:lang w:val="en-GB"/>
        </w:rPr>
        <w:t>Stamm,</w:t>
      </w:r>
      <w:r w:rsidRPr="008708CA">
        <w:rPr>
          <w:i/>
          <w:lang w:val="en-GB"/>
        </w:rPr>
        <w:t xml:space="preserve"> </w:t>
      </w:r>
      <w:r w:rsidRPr="008708CA">
        <w:rPr>
          <w:lang w:val="en-GB"/>
        </w:rPr>
        <w:t>S.</w:t>
      </w:r>
      <w:r w:rsidRPr="008708CA">
        <w:rPr>
          <w:i/>
          <w:lang w:val="en-GB"/>
        </w:rPr>
        <w:t xml:space="preserve"> </w:t>
      </w:r>
      <w:r w:rsidRPr="008708CA">
        <w:rPr>
          <w:lang w:val="en-GB"/>
        </w:rPr>
        <w:t>C/D-box</w:t>
      </w:r>
      <w:r w:rsidRPr="008708CA">
        <w:rPr>
          <w:i/>
          <w:lang w:val="en-GB"/>
        </w:rPr>
        <w:t xml:space="preserve"> </w:t>
      </w:r>
      <w:r w:rsidRPr="008708CA">
        <w:rPr>
          <w:lang w:val="en-GB"/>
        </w:rPr>
        <w:t>snoRNAs</w:t>
      </w:r>
      <w:r w:rsidRPr="008708CA">
        <w:rPr>
          <w:i/>
          <w:lang w:val="en-GB"/>
        </w:rPr>
        <w:t xml:space="preserve"> </w:t>
      </w:r>
      <w:r w:rsidRPr="008708CA">
        <w:rPr>
          <w:lang w:val="en-GB"/>
        </w:rPr>
        <w:t>form</w:t>
      </w:r>
      <w:r w:rsidRPr="008708CA">
        <w:rPr>
          <w:i/>
          <w:lang w:val="en-GB"/>
        </w:rPr>
        <w:t xml:space="preserve"> </w:t>
      </w:r>
      <w:r w:rsidRPr="008708CA">
        <w:rPr>
          <w:lang w:val="en-GB"/>
        </w:rPr>
        <w:t>methylating</w:t>
      </w:r>
      <w:r w:rsidRPr="008708CA">
        <w:rPr>
          <w:i/>
          <w:lang w:val="en-GB"/>
        </w:rPr>
        <w:t xml:space="preserve"> </w:t>
      </w:r>
      <w:r w:rsidRPr="008708CA">
        <w:rPr>
          <w:lang w:val="en-GB"/>
        </w:rPr>
        <w:t>and</w:t>
      </w:r>
      <w:r w:rsidRPr="008708CA">
        <w:rPr>
          <w:i/>
          <w:lang w:val="en-GB"/>
        </w:rPr>
        <w:t xml:space="preserve"> </w:t>
      </w:r>
      <w:r w:rsidRPr="008708CA">
        <w:rPr>
          <w:lang w:val="en-GB"/>
        </w:rPr>
        <w:t>non-methylating</w:t>
      </w:r>
      <w:r w:rsidRPr="008708CA">
        <w:rPr>
          <w:i/>
          <w:lang w:val="en-GB"/>
        </w:rPr>
        <w:t xml:space="preserve"> </w:t>
      </w:r>
      <w:r w:rsidRPr="008708CA">
        <w:rPr>
          <w:lang w:val="en-GB"/>
        </w:rPr>
        <w:t>ribonucleoprotein</w:t>
      </w:r>
      <w:r w:rsidRPr="008708CA">
        <w:rPr>
          <w:i/>
          <w:lang w:val="en-GB"/>
        </w:rPr>
        <w:t xml:space="preserve"> </w:t>
      </w:r>
      <w:r w:rsidRPr="008708CA">
        <w:rPr>
          <w:lang w:val="en-GB"/>
        </w:rPr>
        <w:t>complexes:</w:t>
      </w:r>
      <w:r w:rsidRPr="008708CA">
        <w:rPr>
          <w:i/>
          <w:lang w:val="en-GB"/>
        </w:rPr>
        <w:t xml:space="preserve"> </w:t>
      </w:r>
      <w:r w:rsidRPr="008708CA">
        <w:rPr>
          <w:lang w:val="en-GB"/>
        </w:rPr>
        <w:t>Old</w:t>
      </w:r>
      <w:r w:rsidRPr="008708CA">
        <w:rPr>
          <w:i/>
          <w:lang w:val="en-GB"/>
        </w:rPr>
        <w:t xml:space="preserve"> </w:t>
      </w:r>
      <w:r w:rsidRPr="008708CA">
        <w:rPr>
          <w:lang w:val="en-GB"/>
        </w:rPr>
        <w:t>dogs</w:t>
      </w:r>
      <w:r w:rsidRPr="008708CA">
        <w:rPr>
          <w:i/>
          <w:lang w:val="en-GB"/>
        </w:rPr>
        <w:t xml:space="preserve"> </w:t>
      </w:r>
      <w:r w:rsidRPr="008708CA">
        <w:rPr>
          <w:lang w:val="en-GB"/>
        </w:rPr>
        <w:t>show</w:t>
      </w:r>
      <w:r w:rsidRPr="008708CA">
        <w:rPr>
          <w:i/>
          <w:lang w:val="en-GB"/>
        </w:rPr>
        <w:t xml:space="preserve"> </w:t>
      </w:r>
      <w:r w:rsidRPr="008708CA">
        <w:rPr>
          <w:lang w:val="en-GB"/>
        </w:rPr>
        <w:t>new</w:t>
      </w:r>
      <w:r w:rsidRPr="008708CA">
        <w:rPr>
          <w:i/>
          <w:lang w:val="en-GB"/>
        </w:rPr>
        <w:t xml:space="preserve"> </w:t>
      </w:r>
      <w:r w:rsidRPr="008708CA">
        <w:rPr>
          <w:lang w:val="en-GB"/>
        </w:rPr>
        <w:t>tricks.</w:t>
      </w:r>
      <w:r w:rsidRPr="008708CA">
        <w:rPr>
          <w:i/>
          <w:lang w:val="en-GB"/>
        </w:rPr>
        <w:t xml:space="preserve"> </w:t>
      </w:r>
      <w:r w:rsidRPr="008708CA">
        <w:rPr>
          <w:lang w:val="en-GB"/>
        </w:rPr>
        <w:t>Bioessays</w:t>
      </w:r>
      <w:r w:rsidRPr="008708CA">
        <w:rPr>
          <w:i/>
          <w:lang w:val="en-GB"/>
        </w:rPr>
        <w:t xml:space="preserve"> </w:t>
      </w:r>
      <w:r w:rsidRPr="008708CA">
        <w:rPr>
          <w:lang w:val="en-GB"/>
        </w:rPr>
        <w:t>2017,</w:t>
      </w:r>
      <w:r w:rsidRPr="008708CA">
        <w:rPr>
          <w:i/>
          <w:lang w:val="en-GB"/>
        </w:rPr>
        <w:t xml:space="preserve"> </w:t>
      </w:r>
      <w:r w:rsidRPr="008708CA">
        <w:rPr>
          <w:lang w:val="en-GB"/>
        </w:rPr>
        <w:t>39,</w:t>
      </w:r>
      <w:r w:rsidRPr="008708CA">
        <w:rPr>
          <w:i/>
          <w:lang w:val="en-GB"/>
        </w:rPr>
        <w:t xml:space="preserve"> </w:t>
      </w:r>
      <w:r w:rsidR="000D2D7D" w:rsidRPr="008708CA">
        <w:rPr>
          <w:lang w:val="en-GB"/>
        </w:rPr>
        <w:t>doi:</w:t>
      </w:r>
      <w:r w:rsidRPr="008708CA">
        <w:rPr>
          <w:lang w:val="en-GB"/>
        </w:rPr>
        <w:t>10.1002/bies.201600264.</w:t>
      </w:r>
    </w:p>
    <w:p w14:paraId="6F391912" w14:textId="33E944C4" w:rsidR="00CF732C" w:rsidRPr="008708CA" w:rsidRDefault="00CF732C" w:rsidP="000D2D7D">
      <w:pPr>
        <w:pStyle w:val="MDPI71References"/>
        <w:rPr>
          <w:lang w:val="en-GB"/>
        </w:rPr>
      </w:pPr>
      <w:r w:rsidRPr="008708CA">
        <w:rPr>
          <w:lang w:val="en-GB"/>
        </w:rPr>
        <w:lastRenderedPageBreak/>
        <w:t>Maniatis,</w:t>
      </w:r>
      <w:r w:rsidRPr="008708CA">
        <w:rPr>
          <w:i/>
          <w:lang w:val="en-GB"/>
        </w:rPr>
        <w:t xml:space="preserve"> </w:t>
      </w:r>
      <w:r w:rsidRPr="008708CA">
        <w:rPr>
          <w:lang w:val="en-GB"/>
        </w:rPr>
        <w:t>T.;</w:t>
      </w:r>
      <w:r w:rsidRPr="008708CA">
        <w:rPr>
          <w:i/>
          <w:lang w:val="en-GB"/>
        </w:rPr>
        <w:t xml:space="preserve"> </w:t>
      </w:r>
      <w:r w:rsidRPr="008708CA">
        <w:rPr>
          <w:lang w:val="en-GB"/>
        </w:rPr>
        <w:t>Reed,</w:t>
      </w:r>
      <w:r w:rsidRPr="008708CA">
        <w:rPr>
          <w:i/>
          <w:lang w:val="en-GB"/>
        </w:rPr>
        <w:t xml:space="preserve"> </w:t>
      </w:r>
      <w:r w:rsidRPr="008708CA">
        <w:rPr>
          <w:lang w:val="en-GB"/>
        </w:rPr>
        <w:t>R.</w:t>
      </w:r>
      <w:r w:rsidRPr="008708CA">
        <w:rPr>
          <w:i/>
          <w:lang w:val="en-GB"/>
        </w:rPr>
        <w:t xml:space="preserve"> </w:t>
      </w:r>
      <w:r w:rsidRPr="008708CA">
        <w:rPr>
          <w:lang w:val="en-GB"/>
        </w:rPr>
        <w:t>The</w:t>
      </w:r>
      <w:r w:rsidRPr="008708CA">
        <w:rPr>
          <w:i/>
          <w:lang w:val="en-GB"/>
        </w:rPr>
        <w:t xml:space="preserve"> </w:t>
      </w:r>
      <w:r w:rsidRPr="008708CA">
        <w:rPr>
          <w:lang w:val="en-GB"/>
        </w:rPr>
        <w:t>role</w:t>
      </w:r>
      <w:r w:rsidRPr="008708CA">
        <w:rPr>
          <w:i/>
          <w:lang w:val="en-GB"/>
        </w:rPr>
        <w:t xml:space="preserve"> </w:t>
      </w:r>
      <w:r w:rsidRPr="008708CA">
        <w:rPr>
          <w:lang w:val="en-GB"/>
        </w:rPr>
        <w:t>of</w:t>
      </w:r>
      <w:r w:rsidRPr="008708CA">
        <w:rPr>
          <w:i/>
          <w:lang w:val="en-GB"/>
        </w:rPr>
        <w:t xml:space="preserve"> </w:t>
      </w:r>
      <w:r w:rsidRPr="008708CA">
        <w:rPr>
          <w:lang w:val="en-GB"/>
        </w:rPr>
        <w:t>small</w:t>
      </w:r>
      <w:r w:rsidRPr="008708CA">
        <w:rPr>
          <w:i/>
          <w:lang w:val="en-GB"/>
        </w:rPr>
        <w:t xml:space="preserve"> </w:t>
      </w:r>
      <w:r w:rsidRPr="008708CA">
        <w:rPr>
          <w:lang w:val="en-GB"/>
        </w:rPr>
        <w:t>nuclear</w:t>
      </w:r>
      <w:r w:rsidRPr="008708CA">
        <w:rPr>
          <w:i/>
          <w:lang w:val="en-GB"/>
        </w:rPr>
        <w:t xml:space="preserve"> </w:t>
      </w:r>
      <w:r w:rsidRPr="008708CA">
        <w:rPr>
          <w:lang w:val="en-GB"/>
        </w:rPr>
        <w:t>ribonucleoprotein</w:t>
      </w:r>
      <w:r w:rsidRPr="008708CA">
        <w:rPr>
          <w:i/>
          <w:lang w:val="en-GB"/>
        </w:rPr>
        <w:t xml:space="preserve"> </w:t>
      </w:r>
      <w:r w:rsidRPr="008708CA">
        <w:rPr>
          <w:lang w:val="en-GB"/>
        </w:rPr>
        <w:t>particles</w:t>
      </w:r>
      <w:r w:rsidRPr="008708CA">
        <w:rPr>
          <w:i/>
          <w:lang w:val="en-GB"/>
        </w:rPr>
        <w:t xml:space="preserve"> </w:t>
      </w:r>
      <w:r w:rsidRPr="008708CA">
        <w:rPr>
          <w:lang w:val="en-GB"/>
        </w:rPr>
        <w:t>in</w:t>
      </w:r>
      <w:r w:rsidRPr="008708CA">
        <w:rPr>
          <w:i/>
          <w:lang w:val="en-GB"/>
        </w:rPr>
        <w:t xml:space="preserve"> </w:t>
      </w:r>
      <w:r w:rsidRPr="008708CA">
        <w:rPr>
          <w:lang w:val="en-GB"/>
        </w:rPr>
        <w:t>pre-mRNA</w:t>
      </w:r>
      <w:r w:rsidRPr="008708CA">
        <w:rPr>
          <w:i/>
          <w:lang w:val="en-GB"/>
        </w:rPr>
        <w:t xml:space="preserve"> </w:t>
      </w:r>
      <w:r w:rsidRPr="008708CA">
        <w:rPr>
          <w:lang w:val="en-GB"/>
        </w:rPr>
        <w:t>splicing.</w:t>
      </w:r>
      <w:r w:rsidRPr="008708CA">
        <w:rPr>
          <w:i/>
          <w:lang w:val="en-GB"/>
        </w:rPr>
        <w:t xml:space="preserve"> </w:t>
      </w:r>
      <w:r w:rsidRPr="008708CA">
        <w:rPr>
          <w:lang w:val="en-GB"/>
        </w:rPr>
        <w:t>Nature</w:t>
      </w:r>
      <w:r w:rsidRPr="008708CA">
        <w:rPr>
          <w:i/>
          <w:lang w:val="en-GB"/>
        </w:rPr>
        <w:t xml:space="preserve"> </w:t>
      </w:r>
      <w:r w:rsidR="000D2D7D" w:rsidRPr="008708CA">
        <w:rPr>
          <w:b/>
          <w:lang w:val="en-GB"/>
        </w:rPr>
        <w:t>1987</w:t>
      </w:r>
      <w:r w:rsidR="000D2D7D" w:rsidRPr="008708CA">
        <w:rPr>
          <w:lang w:val="en-GB"/>
        </w:rPr>
        <w:t>,</w:t>
      </w:r>
      <w:r w:rsidR="000D2D7D" w:rsidRPr="008708CA">
        <w:rPr>
          <w:i/>
          <w:lang w:val="en-GB"/>
        </w:rPr>
        <w:t xml:space="preserve"> 325</w:t>
      </w:r>
      <w:r w:rsidR="000D2D7D" w:rsidRPr="008708CA">
        <w:rPr>
          <w:lang w:val="en-GB"/>
        </w:rPr>
        <w:t>,</w:t>
      </w:r>
      <w:r w:rsidR="000D2D7D" w:rsidRPr="008708CA">
        <w:rPr>
          <w:i/>
          <w:lang w:val="en-GB"/>
        </w:rPr>
        <w:t xml:space="preserve"> </w:t>
      </w:r>
      <w:r w:rsidR="000D2D7D" w:rsidRPr="008708CA">
        <w:rPr>
          <w:lang w:val="en-GB"/>
        </w:rPr>
        <w:t>673–678</w:t>
      </w:r>
      <w:r w:rsidRPr="008708CA">
        <w:rPr>
          <w:lang w:val="en-GB"/>
        </w:rPr>
        <w:t>,</w:t>
      </w:r>
      <w:r w:rsidRPr="008708CA">
        <w:rPr>
          <w:i/>
          <w:lang w:val="en-GB"/>
        </w:rPr>
        <w:t xml:space="preserve"> </w:t>
      </w:r>
      <w:r w:rsidR="000D2D7D" w:rsidRPr="008708CA">
        <w:rPr>
          <w:lang w:val="en-GB"/>
        </w:rPr>
        <w:t>doi:</w:t>
      </w:r>
      <w:r w:rsidRPr="008708CA">
        <w:rPr>
          <w:lang w:val="en-GB"/>
        </w:rPr>
        <w:t>10.1038/325673a0.</w:t>
      </w:r>
    </w:p>
    <w:p w14:paraId="7C83B3E2" w14:textId="72527AE2" w:rsidR="00CF732C" w:rsidRPr="008708CA" w:rsidRDefault="00CF732C" w:rsidP="000D2D7D">
      <w:pPr>
        <w:pStyle w:val="MDPI71References"/>
        <w:rPr>
          <w:lang w:val="en-GB"/>
        </w:rPr>
      </w:pPr>
      <w:r w:rsidRPr="008708CA">
        <w:rPr>
          <w:lang w:val="en-GB"/>
        </w:rPr>
        <w:t>Buratti,</w:t>
      </w:r>
      <w:r w:rsidRPr="008708CA">
        <w:rPr>
          <w:i/>
          <w:lang w:val="en-GB"/>
        </w:rPr>
        <w:t xml:space="preserve"> </w:t>
      </w:r>
      <w:r w:rsidRPr="008708CA">
        <w:rPr>
          <w:lang w:val="en-GB"/>
        </w:rPr>
        <w:t>E.;</w:t>
      </w:r>
      <w:r w:rsidRPr="008708CA">
        <w:rPr>
          <w:i/>
          <w:lang w:val="en-GB"/>
        </w:rPr>
        <w:t xml:space="preserve"> </w:t>
      </w:r>
      <w:r w:rsidRPr="008708CA">
        <w:rPr>
          <w:lang w:val="en-GB"/>
        </w:rPr>
        <w:t>Baralle,</w:t>
      </w:r>
      <w:r w:rsidRPr="008708CA">
        <w:rPr>
          <w:i/>
          <w:lang w:val="en-GB"/>
        </w:rPr>
        <w:t xml:space="preserve"> </w:t>
      </w:r>
      <w:r w:rsidRPr="008708CA">
        <w:rPr>
          <w:lang w:val="en-GB"/>
        </w:rPr>
        <w:t>F.E.</w:t>
      </w:r>
      <w:r w:rsidRPr="008708CA">
        <w:rPr>
          <w:i/>
          <w:lang w:val="en-GB"/>
        </w:rPr>
        <w:t xml:space="preserve"> </w:t>
      </w:r>
      <w:r w:rsidRPr="008708CA">
        <w:rPr>
          <w:lang w:val="en-GB"/>
        </w:rPr>
        <w:t>The</w:t>
      </w:r>
      <w:r w:rsidRPr="008708CA">
        <w:rPr>
          <w:i/>
          <w:lang w:val="en-GB"/>
        </w:rPr>
        <w:t xml:space="preserve"> </w:t>
      </w:r>
      <w:r w:rsidRPr="008708CA">
        <w:rPr>
          <w:lang w:val="en-GB"/>
        </w:rPr>
        <w:t>multiple</w:t>
      </w:r>
      <w:r w:rsidRPr="008708CA">
        <w:rPr>
          <w:i/>
          <w:lang w:val="en-GB"/>
        </w:rPr>
        <w:t xml:space="preserve"> </w:t>
      </w:r>
      <w:r w:rsidRPr="008708CA">
        <w:rPr>
          <w:lang w:val="en-GB"/>
        </w:rPr>
        <w:t>roles</w:t>
      </w:r>
      <w:r w:rsidRPr="008708CA">
        <w:rPr>
          <w:i/>
          <w:lang w:val="en-GB"/>
        </w:rPr>
        <w:t xml:space="preserve"> </w:t>
      </w:r>
      <w:r w:rsidRPr="008708CA">
        <w:rPr>
          <w:lang w:val="en-GB"/>
        </w:rPr>
        <w:t>of</w:t>
      </w:r>
      <w:r w:rsidRPr="008708CA">
        <w:rPr>
          <w:i/>
          <w:lang w:val="en-GB"/>
        </w:rPr>
        <w:t xml:space="preserve"> </w:t>
      </w:r>
      <w:r w:rsidRPr="008708CA">
        <w:rPr>
          <w:lang w:val="en-GB"/>
        </w:rPr>
        <w:t>TDP-43</w:t>
      </w:r>
      <w:r w:rsidRPr="008708CA">
        <w:rPr>
          <w:i/>
          <w:lang w:val="en-GB"/>
        </w:rPr>
        <w:t xml:space="preserve"> </w:t>
      </w:r>
      <w:r w:rsidRPr="008708CA">
        <w:rPr>
          <w:lang w:val="en-GB"/>
        </w:rPr>
        <w:t>in</w:t>
      </w:r>
      <w:r w:rsidRPr="008708CA">
        <w:rPr>
          <w:i/>
          <w:lang w:val="en-GB"/>
        </w:rPr>
        <w:t xml:space="preserve"> </w:t>
      </w:r>
      <w:r w:rsidRPr="008708CA">
        <w:rPr>
          <w:lang w:val="en-GB"/>
        </w:rPr>
        <w:t>pre-mRNA</w:t>
      </w:r>
      <w:r w:rsidRPr="008708CA">
        <w:rPr>
          <w:i/>
          <w:lang w:val="en-GB"/>
        </w:rPr>
        <w:t xml:space="preserve"> </w:t>
      </w:r>
      <w:r w:rsidRPr="008708CA">
        <w:rPr>
          <w:lang w:val="en-GB"/>
        </w:rPr>
        <w:t>processing</w:t>
      </w:r>
      <w:r w:rsidRPr="008708CA">
        <w:rPr>
          <w:i/>
          <w:lang w:val="en-GB"/>
        </w:rPr>
        <w:t xml:space="preserve"> </w:t>
      </w:r>
      <w:r w:rsidRPr="008708CA">
        <w:rPr>
          <w:lang w:val="en-GB"/>
        </w:rPr>
        <w:t>and</w:t>
      </w:r>
      <w:r w:rsidRPr="008708CA">
        <w:rPr>
          <w:i/>
          <w:lang w:val="en-GB"/>
        </w:rPr>
        <w:t xml:space="preserve"> </w:t>
      </w:r>
      <w:r w:rsidRPr="008708CA">
        <w:rPr>
          <w:lang w:val="en-GB"/>
        </w:rPr>
        <w:t>gene</w:t>
      </w:r>
      <w:r w:rsidRPr="008708CA">
        <w:rPr>
          <w:i/>
          <w:lang w:val="en-GB"/>
        </w:rPr>
        <w:t xml:space="preserve"> </w:t>
      </w:r>
      <w:r w:rsidRPr="008708CA">
        <w:rPr>
          <w:lang w:val="en-GB"/>
        </w:rPr>
        <w:t>expression</w:t>
      </w:r>
      <w:r w:rsidRPr="008708CA">
        <w:rPr>
          <w:i/>
          <w:lang w:val="en-GB"/>
        </w:rPr>
        <w:t xml:space="preserve"> </w:t>
      </w:r>
      <w:r w:rsidRPr="008708CA">
        <w:rPr>
          <w:lang w:val="en-GB"/>
        </w:rPr>
        <w:t>regulation.</w:t>
      </w:r>
      <w:r w:rsidRPr="008708CA">
        <w:rPr>
          <w:i/>
          <w:lang w:val="en-GB"/>
        </w:rPr>
        <w:t xml:space="preserve"> </w:t>
      </w:r>
      <w:r w:rsidRPr="008708CA">
        <w:rPr>
          <w:lang w:val="en-GB"/>
        </w:rPr>
        <w:t>RNA</w:t>
      </w:r>
      <w:r w:rsidRPr="008708CA">
        <w:rPr>
          <w:i/>
          <w:lang w:val="en-GB"/>
        </w:rPr>
        <w:t xml:space="preserve"> </w:t>
      </w:r>
      <w:r w:rsidRPr="008708CA">
        <w:rPr>
          <w:lang w:val="en-GB"/>
        </w:rPr>
        <w:t>Biol</w:t>
      </w:r>
      <w:r w:rsidRPr="008708CA">
        <w:rPr>
          <w:i/>
          <w:lang w:val="en-GB"/>
        </w:rPr>
        <w:t xml:space="preserve"> </w:t>
      </w:r>
      <w:r w:rsidR="000D2D7D" w:rsidRPr="008708CA">
        <w:rPr>
          <w:b/>
          <w:lang w:val="en-GB"/>
        </w:rPr>
        <w:t>2010</w:t>
      </w:r>
      <w:r w:rsidR="000D2D7D" w:rsidRPr="008708CA">
        <w:rPr>
          <w:lang w:val="en-GB"/>
        </w:rPr>
        <w:t>,</w:t>
      </w:r>
      <w:r w:rsidR="000D2D7D" w:rsidRPr="008708CA">
        <w:rPr>
          <w:i/>
          <w:lang w:val="en-GB"/>
        </w:rPr>
        <w:t xml:space="preserve"> 7</w:t>
      </w:r>
      <w:r w:rsidR="000D2D7D" w:rsidRPr="008708CA">
        <w:rPr>
          <w:lang w:val="en-GB"/>
        </w:rPr>
        <w:t>,</w:t>
      </w:r>
      <w:r w:rsidR="000D2D7D" w:rsidRPr="008708CA">
        <w:rPr>
          <w:i/>
          <w:lang w:val="en-GB"/>
        </w:rPr>
        <w:t xml:space="preserve"> </w:t>
      </w:r>
      <w:r w:rsidR="000D2D7D" w:rsidRPr="008708CA">
        <w:rPr>
          <w:lang w:val="en-GB"/>
        </w:rPr>
        <w:t>420–429</w:t>
      </w:r>
      <w:r w:rsidRPr="008708CA">
        <w:rPr>
          <w:lang w:val="en-GB"/>
        </w:rPr>
        <w:t>,</w:t>
      </w:r>
      <w:r w:rsidRPr="008708CA">
        <w:rPr>
          <w:i/>
          <w:lang w:val="en-GB"/>
        </w:rPr>
        <w:t xml:space="preserve"> </w:t>
      </w:r>
      <w:r w:rsidR="000D2D7D" w:rsidRPr="008708CA">
        <w:rPr>
          <w:lang w:val="en-GB"/>
        </w:rPr>
        <w:t>doi:</w:t>
      </w:r>
      <w:r w:rsidRPr="008708CA">
        <w:rPr>
          <w:lang w:val="en-GB"/>
        </w:rPr>
        <w:t>10.4161/rna.7.4.12205.</w:t>
      </w:r>
    </w:p>
    <w:p w14:paraId="6398D81D" w14:textId="19E1B4F3" w:rsidR="00CF732C" w:rsidRPr="008708CA" w:rsidRDefault="00CF732C" w:rsidP="000D2D7D">
      <w:pPr>
        <w:pStyle w:val="MDPI71References"/>
        <w:rPr>
          <w:lang w:val="en-GB"/>
        </w:rPr>
      </w:pPr>
      <w:r w:rsidRPr="008708CA">
        <w:rPr>
          <w:lang w:val="en-GB"/>
        </w:rPr>
        <w:t>Ideue,</w:t>
      </w:r>
      <w:r w:rsidRPr="008708CA">
        <w:rPr>
          <w:i/>
          <w:lang w:val="en-GB"/>
        </w:rPr>
        <w:t xml:space="preserve"> </w:t>
      </w:r>
      <w:r w:rsidRPr="008708CA">
        <w:rPr>
          <w:lang w:val="en-GB"/>
        </w:rPr>
        <w:t>T.;</w:t>
      </w:r>
      <w:r w:rsidRPr="008708CA">
        <w:rPr>
          <w:i/>
          <w:lang w:val="en-GB"/>
        </w:rPr>
        <w:t xml:space="preserve"> </w:t>
      </w:r>
      <w:r w:rsidRPr="008708CA">
        <w:rPr>
          <w:lang w:val="en-GB"/>
        </w:rPr>
        <w:t>Adachi,</w:t>
      </w:r>
      <w:r w:rsidRPr="008708CA">
        <w:rPr>
          <w:i/>
          <w:lang w:val="en-GB"/>
        </w:rPr>
        <w:t xml:space="preserve"> </w:t>
      </w:r>
      <w:r w:rsidRPr="008708CA">
        <w:rPr>
          <w:lang w:val="en-GB"/>
        </w:rPr>
        <w:t>S.;</w:t>
      </w:r>
      <w:r w:rsidRPr="008708CA">
        <w:rPr>
          <w:i/>
          <w:lang w:val="en-GB"/>
        </w:rPr>
        <w:t xml:space="preserve"> </w:t>
      </w:r>
      <w:r w:rsidRPr="008708CA">
        <w:rPr>
          <w:lang w:val="en-GB"/>
        </w:rPr>
        <w:t>Naganuma,</w:t>
      </w:r>
      <w:r w:rsidRPr="008708CA">
        <w:rPr>
          <w:i/>
          <w:lang w:val="en-GB"/>
        </w:rPr>
        <w:t xml:space="preserve"> </w:t>
      </w:r>
      <w:r w:rsidRPr="008708CA">
        <w:rPr>
          <w:lang w:val="en-GB"/>
        </w:rPr>
        <w:t>T.;</w:t>
      </w:r>
      <w:r w:rsidRPr="008708CA">
        <w:rPr>
          <w:i/>
          <w:lang w:val="en-GB"/>
        </w:rPr>
        <w:t xml:space="preserve"> </w:t>
      </w:r>
      <w:r w:rsidRPr="008708CA">
        <w:rPr>
          <w:lang w:val="en-GB"/>
        </w:rPr>
        <w:t>Tanigawa,</w:t>
      </w:r>
      <w:r w:rsidRPr="008708CA">
        <w:rPr>
          <w:i/>
          <w:lang w:val="en-GB"/>
        </w:rPr>
        <w:t xml:space="preserve"> </w:t>
      </w:r>
      <w:r w:rsidRPr="008708CA">
        <w:rPr>
          <w:lang w:val="en-GB"/>
        </w:rPr>
        <w:t>A.;</w:t>
      </w:r>
      <w:r w:rsidRPr="008708CA">
        <w:rPr>
          <w:i/>
          <w:lang w:val="en-GB"/>
        </w:rPr>
        <w:t xml:space="preserve"> </w:t>
      </w:r>
      <w:r w:rsidRPr="008708CA">
        <w:rPr>
          <w:lang w:val="en-GB"/>
        </w:rPr>
        <w:t>Natsume,</w:t>
      </w:r>
      <w:r w:rsidRPr="008708CA">
        <w:rPr>
          <w:i/>
          <w:lang w:val="en-GB"/>
        </w:rPr>
        <w:t xml:space="preserve"> </w:t>
      </w:r>
      <w:r w:rsidRPr="008708CA">
        <w:rPr>
          <w:lang w:val="en-GB"/>
        </w:rPr>
        <w:t>T.;</w:t>
      </w:r>
      <w:r w:rsidRPr="008708CA">
        <w:rPr>
          <w:i/>
          <w:lang w:val="en-GB"/>
        </w:rPr>
        <w:t xml:space="preserve"> </w:t>
      </w:r>
      <w:r w:rsidRPr="008708CA">
        <w:rPr>
          <w:lang w:val="en-GB"/>
        </w:rPr>
        <w:t>Hirose,</w:t>
      </w:r>
      <w:r w:rsidRPr="008708CA">
        <w:rPr>
          <w:i/>
          <w:lang w:val="en-GB"/>
        </w:rPr>
        <w:t xml:space="preserve"> </w:t>
      </w:r>
      <w:r w:rsidRPr="008708CA">
        <w:rPr>
          <w:lang w:val="en-GB"/>
        </w:rPr>
        <w:t>T.</w:t>
      </w:r>
      <w:r w:rsidRPr="008708CA">
        <w:rPr>
          <w:i/>
          <w:lang w:val="en-GB"/>
        </w:rPr>
        <w:t xml:space="preserve"> </w:t>
      </w:r>
      <w:r w:rsidRPr="008708CA">
        <w:rPr>
          <w:lang w:val="en-GB"/>
        </w:rPr>
        <w:t>U7</w:t>
      </w:r>
      <w:r w:rsidRPr="008708CA">
        <w:rPr>
          <w:i/>
          <w:lang w:val="en-GB"/>
        </w:rPr>
        <w:t xml:space="preserve"> </w:t>
      </w:r>
      <w:r w:rsidRPr="008708CA">
        <w:rPr>
          <w:lang w:val="en-GB"/>
        </w:rPr>
        <w:t>small</w:t>
      </w:r>
      <w:r w:rsidRPr="008708CA">
        <w:rPr>
          <w:i/>
          <w:lang w:val="en-GB"/>
        </w:rPr>
        <w:t xml:space="preserve"> </w:t>
      </w:r>
      <w:r w:rsidRPr="008708CA">
        <w:rPr>
          <w:lang w:val="en-GB"/>
        </w:rPr>
        <w:t>nuclear</w:t>
      </w:r>
      <w:r w:rsidRPr="008708CA">
        <w:rPr>
          <w:i/>
          <w:lang w:val="en-GB"/>
        </w:rPr>
        <w:t xml:space="preserve"> </w:t>
      </w:r>
      <w:r w:rsidRPr="008708CA">
        <w:rPr>
          <w:lang w:val="en-GB"/>
        </w:rPr>
        <w:t>ribonucleoprotein</w:t>
      </w:r>
      <w:r w:rsidRPr="008708CA">
        <w:rPr>
          <w:i/>
          <w:lang w:val="en-GB"/>
        </w:rPr>
        <w:t xml:space="preserve"> </w:t>
      </w:r>
      <w:r w:rsidRPr="008708CA">
        <w:rPr>
          <w:lang w:val="en-GB"/>
        </w:rPr>
        <w:t>represses</w:t>
      </w:r>
      <w:r w:rsidRPr="008708CA">
        <w:rPr>
          <w:i/>
          <w:lang w:val="en-GB"/>
        </w:rPr>
        <w:t xml:space="preserve"> </w:t>
      </w:r>
      <w:r w:rsidRPr="008708CA">
        <w:rPr>
          <w:lang w:val="en-GB"/>
        </w:rPr>
        <w:t>histone</w:t>
      </w:r>
      <w:r w:rsidRPr="008708CA">
        <w:rPr>
          <w:i/>
          <w:lang w:val="en-GB"/>
        </w:rPr>
        <w:t xml:space="preserve"> </w:t>
      </w:r>
      <w:r w:rsidRPr="008708CA">
        <w:rPr>
          <w:lang w:val="en-GB"/>
        </w:rPr>
        <w:t>gene</w:t>
      </w:r>
      <w:r w:rsidRPr="008708CA">
        <w:rPr>
          <w:i/>
          <w:lang w:val="en-GB"/>
        </w:rPr>
        <w:t xml:space="preserve"> </w:t>
      </w:r>
      <w:r w:rsidRPr="008708CA">
        <w:rPr>
          <w:lang w:val="en-GB"/>
        </w:rPr>
        <w:t>transcription</w:t>
      </w:r>
      <w:r w:rsidRPr="008708CA">
        <w:rPr>
          <w:i/>
          <w:lang w:val="en-GB"/>
        </w:rPr>
        <w:t xml:space="preserve"> </w:t>
      </w:r>
      <w:r w:rsidRPr="008708CA">
        <w:rPr>
          <w:lang w:val="en-GB"/>
        </w:rPr>
        <w:t>in</w:t>
      </w:r>
      <w:r w:rsidRPr="008708CA">
        <w:rPr>
          <w:i/>
          <w:lang w:val="en-GB"/>
        </w:rPr>
        <w:t xml:space="preserve"> </w:t>
      </w:r>
      <w:r w:rsidRPr="008708CA">
        <w:rPr>
          <w:lang w:val="en-GB"/>
        </w:rPr>
        <w:t>cell</w:t>
      </w:r>
      <w:r w:rsidRPr="008708CA">
        <w:rPr>
          <w:i/>
          <w:lang w:val="en-GB"/>
        </w:rPr>
        <w:t xml:space="preserve"> </w:t>
      </w:r>
      <w:r w:rsidRPr="008708CA">
        <w:rPr>
          <w:lang w:val="en-GB"/>
        </w:rPr>
        <w:t>cycle-arrested</w:t>
      </w:r>
      <w:r w:rsidRPr="008708CA">
        <w:rPr>
          <w:i/>
          <w:lang w:val="en-GB"/>
        </w:rPr>
        <w:t xml:space="preserve"> </w:t>
      </w:r>
      <w:r w:rsidRPr="008708CA">
        <w:rPr>
          <w:lang w:val="en-GB"/>
        </w:rPr>
        <w:t>cells.</w:t>
      </w:r>
      <w:r w:rsidRPr="008708CA">
        <w:rPr>
          <w:i/>
          <w:lang w:val="en-GB"/>
        </w:rPr>
        <w:t xml:space="preserve"> </w:t>
      </w:r>
      <w:r w:rsidRPr="008708CA">
        <w:rPr>
          <w:lang w:val="en-GB"/>
        </w:rPr>
        <w:t>Proc</w:t>
      </w:r>
      <w:r w:rsidRPr="008708CA">
        <w:rPr>
          <w:i/>
          <w:lang w:val="en-GB"/>
        </w:rPr>
        <w:t xml:space="preserve"> </w:t>
      </w:r>
      <w:r w:rsidRPr="008708CA">
        <w:rPr>
          <w:lang w:val="en-GB"/>
        </w:rPr>
        <w:t>Natl</w:t>
      </w:r>
      <w:r w:rsidRPr="008708CA">
        <w:rPr>
          <w:i/>
          <w:lang w:val="en-GB"/>
        </w:rPr>
        <w:t xml:space="preserve"> </w:t>
      </w:r>
      <w:r w:rsidRPr="008708CA">
        <w:rPr>
          <w:lang w:val="en-GB"/>
        </w:rPr>
        <w:t>Acad</w:t>
      </w:r>
      <w:r w:rsidRPr="008708CA">
        <w:rPr>
          <w:i/>
          <w:lang w:val="en-GB"/>
        </w:rPr>
        <w:t xml:space="preserve"> </w:t>
      </w:r>
      <w:r w:rsidRPr="008708CA">
        <w:rPr>
          <w:lang w:val="en-GB"/>
        </w:rPr>
        <w:t>Sci</w:t>
      </w:r>
      <w:r w:rsidRPr="008708CA">
        <w:rPr>
          <w:i/>
          <w:lang w:val="en-GB"/>
        </w:rPr>
        <w:t xml:space="preserve"> </w:t>
      </w:r>
      <w:r w:rsidRPr="008708CA">
        <w:rPr>
          <w:lang w:val="en-GB"/>
        </w:rPr>
        <w:t>U</w:t>
      </w:r>
      <w:r w:rsidRPr="008708CA">
        <w:rPr>
          <w:i/>
          <w:lang w:val="en-GB"/>
        </w:rPr>
        <w:t xml:space="preserve"> </w:t>
      </w:r>
      <w:r w:rsidRPr="008708CA">
        <w:rPr>
          <w:lang w:val="en-GB"/>
        </w:rPr>
        <w:t>S</w:t>
      </w:r>
      <w:r w:rsidRPr="008708CA">
        <w:rPr>
          <w:i/>
          <w:lang w:val="en-GB"/>
        </w:rPr>
        <w:t xml:space="preserve"> </w:t>
      </w:r>
      <w:r w:rsidRPr="008708CA">
        <w:rPr>
          <w:lang w:val="en-GB"/>
        </w:rPr>
        <w:t>A</w:t>
      </w:r>
      <w:r w:rsidRPr="008708CA">
        <w:rPr>
          <w:i/>
          <w:lang w:val="en-GB"/>
        </w:rPr>
        <w:t xml:space="preserve"> </w:t>
      </w:r>
      <w:r w:rsidR="000D2D7D" w:rsidRPr="008708CA">
        <w:rPr>
          <w:b/>
          <w:lang w:val="en-GB"/>
        </w:rPr>
        <w:t>2012</w:t>
      </w:r>
      <w:r w:rsidR="000D2D7D" w:rsidRPr="008708CA">
        <w:rPr>
          <w:lang w:val="en-GB"/>
        </w:rPr>
        <w:t>,</w:t>
      </w:r>
      <w:r w:rsidR="000D2D7D" w:rsidRPr="008708CA">
        <w:rPr>
          <w:i/>
          <w:lang w:val="en-GB"/>
        </w:rPr>
        <w:t xml:space="preserve"> 109</w:t>
      </w:r>
      <w:r w:rsidR="000D2D7D" w:rsidRPr="008708CA">
        <w:rPr>
          <w:lang w:val="en-GB"/>
        </w:rPr>
        <w:t>,</w:t>
      </w:r>
      <w:r w:rsidR="000D2D7D" w:rsidRPr="008708CA">
        <w:rPr>
          <w:i/>
          <w:lang w:val="en-GB"/>
        </w:rPr>
        <w:t xml:space="preserve"> </w:t>
      </w:r>
      <w:r w:rsidR="000D2D7D" w:rsidRPr="008708CA">
        <w:rPr>
          <w:lang w:val="en-GB"/>
        </w:rPr>
        <w:t>5693–5698</w:t>
      </w:r>
      <w:r w:rsidRPr="008708CA">
        <w:rPr>
          <w:lang w:val="en-GB"/>
        </w:rPr>
        <w:t>,</w:t>
      </w:r>
      <w:r w:rsidRPr="008708CA">
        <w:rPr>
          <w:i/>
          <w:lang w:val="en-GB"/>
        </w:rPr>
        <w:t xml:space="preserve"> </w:t>
      </w:r>
      <w:r w:rsidR="000D2D7D" w:rsidRPr="008708CA">
        <w:rPr>
          <w:lang w:val="en-GB"/>
        </w:rPr>
        <w:t>doi:</w:t>
      </w:r>
      <w:r w:rsidRPr="008708CA">
        <w:rPr>
          <w:lang w:val="en-GB"/>
        </w:rPr>
        <w:t>10.1073/pnas.1200523109.</w:t>
      </w:r>
    </w:p>
    <w:p w14:paraId="79A7C9D7" w14:textId="07D6AA5D" w:rsidR="00CF732C" w:rsidRPr="008708CA" w:rsidRDefault="00CF732C" w:rsidP="000D2D7D">
      <w:pPr>
        <w:pStyle w:val="MDPI71References"/>
        <w:rPr>
          <w:lang w:val="en-GB"/>
        </w:rPr>
      </w:pPr>
      <w:r w:rsidRPr="008708CA">
        <w:rPr>
          <w:lang w:val="en-GB"/>
        </w:rPr>
        <w:t>Lasda,</w:t>
      </w:r>
      <w:r w:rsidRPr="008708CA">
        <w:rPr>
          <w:i/>
          <w:lang w:val="en-GB"/>
        </w:rPr>
        <w:t xml:space="preserve"> </w:t>
      </w:r>
      <w:r w:rsidRPr="008708CA">
        <w:rPr>
          <w:lang w:val="en-GB"/>
        </w:rPr>
        <w:t>E.L.;</w:t>
      </w:r>
      <w:r w:rsidRPr="008708CA">
        <w:rPr>
          <w:i/>
          <w:lang w:val="en-GB"/>
        </w:rPr>
        <w:t xml:space="preserve"> </w:t>
      </w:r>
      <w:r w:rsidRPr="008708CA">
        <w:rPr>
          <w:lang w:val="en-GB"/>
        </w:rPr>
        <w:t>Blumenthal,</w:t>
      </w:r>
      <w:r w:rsidRPr="008708CA">
        <w:rPr>
          <w:i/>
          <w:lang w:val="en-GB"/>
        </w:rPr>
        <w:t xml:space="preserve"> </w:t>
      </w:r>
      <w:r w:rsidRPr="008708CA">
        <w:rPr>
          <w:lang w:val="en-GB"/>
        </w:rPr>
        <w:t>T.</w:t>
      </w:r>
      <w:r w:rsidRPr="008708CA">
        <w:rPr>
          <w:i/>
          <w:lang w:val="en-GB"/>
        </w:rPr>
        <w:t xml:space="preserve"> </w:t>
      </w:r>
      <w:r w:rsidRPr="008708CA">
        <w:rPr>
          <w:lang w:val="en-GB"/>
        </w:rPr>
        <w:t>Trans-splicing.</w:t>
      </w:r>
      <w:r w:rsidRPr="008708CA">
        <w:rPr>
          <w:i/>
          <w:lang w:val="en-GB"/>
        </w:rPr>
        <w:t xml:space="preserve"> </w:t>
      </w:r>
      <w:r w:rsidRPr="008708CA">
        <w:rPr>
          <w:lang w:val="en-GB"/>
        </w:rPr>
        <w:t>Wiley</w:t>
      </w:r>
      <w:r w:rsidRPr="008708CA">
        <w:rPr>
          <w:i/>
          <w:lang w:val="en-GB"/>
        </w:rPr>
        <w:t xml:space="preserve"> </w:t>
      </w:r>
      <w:r w:rsidRPr="008708CA">
        <w:rPr>
          <w:lang w:val="en-GB"/>
        </w:rPr>
        <w:t>Interdiscip</w:t>
      </w:r>
      <w:r w:rsidRPr="008708CA">
        <w:rPr>
          <w:i/>
          <w:lang w:val="en-GB"/>
        </w:rPr>
        <w:t xml:space="preserve"> </w:t>
      </w:r>
      <w:r w:rsidRPr="008708CA">
        <w:rPr>
          <w:lang w:val="en-GB"/>
        </w:rPr>
        <w:t>Rev</w:t>
      </w:r>
      <w:r w:rsidRPr="008708CA">
        <w:rPr>
          <w:i/>
          <w:lang w:val="en-GB"/>
        </w:rPr>
        <w:t xml:space="preserve"> </w:t>
      </w:r>
      <w:r w:rsidRPr="008708CA">
        <w:rPr>
          <w:lang w:val="en-GB"/>
        </w:rPr>
        <w:t>RNA</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2</w:t>
      </w:r>
      <w:r w:rsidR="000D2D7D" w:rsidRPr="008708CA">
        <w:rPr>
          <w:lang w:val="en-GB"/>
        </w:rPr>
        <w:t>,</w:t>
      </w:r>
      <w:r w:rsidR="000D2D7D" w:rsidRPr="008708CA">
        <w:rPr>
          <w:i/>
          <w:lang w:val="en-GB"/>
        </w:rPr>
        <w:t xml:space="preserve"> </w:t>
      </w:r>
      <w:r w:rsidR="000D2D7D" w:rsidRPr="008708CA">
        <w:rPr>
          <w:lang w:val="en-GB"/>
        </w:rPr>
        <w:t>417–434</w:t>
      </w:r>
      <w:r w:rsidRPr="008708CA">
        <w:rPr>
          <w:lang w:val="en-GB"/>
        </w:rPr>
        <w:t>,</w:t>
      </w:r>
      <w:r w:rsidRPr="008708CA">
        <w:rPr>
          <w:i/>
          <w:lang w:val="en-GB"/>
        </w:rPr>
        <w:t xml:space="preserve"> </w:t>
      </w:r>
      <w:r w:rsidR="000D2D7D" w:rsidRPr="008708CA">
        <w:rPr>
          <w:lang w:val="en-GB"/>
        </w:rPr>
        <w:t>doi:</w:t>
      </w:r>
      <w:r w:rsidRPr="008708CA">
        <w:rPr>
          <w:lang w:val="en-GB"/>
        </w:rPr>
        <w:t>10.1002/wrna.71.</w:t>
      </w:r>
    </w:p>
    <w:p w14:paraId="34F7403B" w14:textId="63006D1D" w:rsidR="00CF732C" w:rsidRPr="008708CA" w:rsidRDefault="00CF732C" w:rsidP="000D2D7D">
      <w:pPr>
        <w:pStyle w:val="MDPI71References"/>
        <w:rPr>
          <w:lang w:val="en-GB"/>
        </w:rPr>
      </w:pPr>
      <w:r w:rsidRPr="008708CA">
        <w:rPr>
          <w:lang w:val="en-GB"/>
        </w:rPr>
        <w:t>Kozomara,</w:t>
      </w:r>
      <w:r w:rsidRPr="008708CA">
        <w:rPr>
          <w:i/>
          <w:lang w:val="en-GB"/>
        </w:rPr>
        <w:t xml:space="preserve"> </w:t>
      </w:r>
      <w:r w:rsidRPr="008708CA">
        <w:rPr>
          <w:lang w:val="en-GB"/>
        </w:rPr>
        <w:t>A.;</w:t>
      </w:r>
      <w:r w:rsidRPr="008708CA">
        <w:rPr>
          <w:i/>
          <w:lang w:val="en-GB"/>
        </w:rPr>
        <w:t xml:space="preserve"> </w:t>
      </w:r>
      <w:r w:rsidRPr="008708CA">
        <w:rPr>
          <w:lang w:val="en-GB"/>
        </w:rPr>
        <w:t>Birgaoanu,</w:t>
      </w:r>
      <w:r w:rsidRPr="008708CA">
        <w:rPr>
          <w:i/>
          <w:lang w:val="en-GB"/>
        </w:rPr>
        <w:t xml:space="preserve"> </w:t>
      </w:r>
      <w:r w:rsidRPr="008708CA">
        <w:rPr>
          <w:lang w:val="en-GB"/>
        </w:rPr>
        <w:t>M.;</w:t>
      </w:r>
      <w:r w:rsidRPr="008708CA">
        <w:rPr>
          <w:i/>
          <w:lang w:val="en-GB"/>
        </w:rPr>
        <w:t xml:space="preserve"> </w:t>
      </w:r>
      <w:r w:rsidRPr="008708CA">
        <w:rPr>
          <w:lang w:val="en-GB"/>
        </w:rPr>
        <w:t>Griffiths-Jones,</w:t>
      </w:r>
      <w:r w:rsidRPr="008708CA">
        <w:rPr>
          <w:i/>
          <w:lang w:val="en-GB"/>
        </w:rPr>
        <w:t xml:space="preserve"> </w:t>
      </w:r>
      <w:r w:rsidRPr="008708CA">
        <w:rPr>
          <w:lang w:val="en-GB"/>
        </w:rPr>
        <w:t>S.</w:t>
      </w:r>
      <w:r w:rsidRPr="008708CA">
        <w:rPr>
          <w:i/>
          <w:lang w:val="en-GB"/>
        </w:rPr>
        <w:t xml:space="preserve"> </w:t>
      </w:r>
      <w:r w:rsidRPr="008708CA">
        <w:rPr>
          <w:lang w:val="en-GB"/>
        </w:rPr>
        <w:t>miRBase</w:t>
      </w:r>
      <w:r w:rsidR="000D2D7D" w:rsidRPr="008708CA">
        <w:rPr>
          <w:lang w:val="en-GB"/>
        </w:rPr>
        <w:t>: From</w:t>
      </w:r>
      <w:r w:rsidRPr="008708CA">
        <w:rPr>
          <w:i/>
          <w:lang w:val="en-GB"/>
        </w:rPr>
        <w:t xml:space="preserve"> </w:t>
      </w:r>
      <w:r w:rsidRPr="008708CA">
        <w:rPr>
          <w:lang w:val="en-GB"/>
        </w:rPr>
        <w:t>microRNA</w:t>
      </w:r>
      <w:r w:rsidRPr="008708CA">
        <w:rPr>
          <w:i/>
          <w:lang w:val="en-GB"/>
        </w:rPr>
        <w:t xml:space="preserve"> </w:t>
      </w:r>
      <w:r w:rsidRPr="008708CA">
        <w:rPr>
          <w:lang w:val="en-GB"/>
        </w:rPr>
        <w:t>sequences</w:t>
      </w:r>
      <w:r w:rsidRPr="008708CA">
        <w:rPr>
          <w:i/>
          <w:lang w:val="en-GB"/>
        </w:rPr>
        <w:t xml:space="preserve"> </w:t>
      </w:r>
      <w:r w:rsidRPr="008708CA">
        <w:rPr>
          <w:lang w:val="en-GB"/>
        </w:rPr>
        <w:t>to</w:t>
      </w:r>
      <w:r w:rsidRPr="008708CA">
        <w:rPr>
          <w:i/>
          <w:lang w:val="en-GB"/>
        </w:rPr>
        <w:t xml:space="preserve"> </w:t>
      </w:r>
      <w:r w:rsidRPr="008708CA">
        <w:rPr>
          <w:lang w:val="en-GB"/>
        </w:rPr>
        <w:t>function.</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Pr="008708CA">
        <w:rPr>
          <w:lang w:val="en-GB"/>
        </w:rPr>
        <w:t>2019,</w:t>
      </w:r>
      <w:r w:rsidRPr="008708CA">
        <w:rPr>
          <w:i/>
          <w:lang w:val="en-GB"/>
        </w:rPr>
        <w:t xml:space="preserve"> </w:t>
      </w:r>
      <w:r w:rsidRPr="008708CA">
        <w:rPr>
          <w:lang w:val="en-GB"/>
        </w:rPr>
        <w:t>47,</w:t>
      </w:r>
      <w:r w:rsidRPr="008708CA">
        <w:rPr>
          <w:i/>
          <w:lang w:val="en-GB"/>
        </w:rPr>
        <w:t xml:space="preserve"> </w:t>
      </w:r>
      <w:r w:rsidRPr="008708CA">
        <w:rPr>
          <w:lang w:val="en-GB"/>
        </w:rPr>
        <w:t>D155-D162,</w:t>
      </w:r>
      <w:r w:rsidR="000D2D7D" w:rsidRPr="008708CA">
        <w:rPr>
          <w:i/>
          <w:lang w:val="en-GB"/>
        </w:rPr>
        <w:t xml:space="preserve"> </w:t>
      </w:r>
      <w:r w:rsidR="000D2D7D" w:rsidRPr="008708CA">
        <w:rPr>
          <w:lang w:val="en-GB"/>
        </w:rPr>
        <w:t>doi:</w:t>
      </w:r>
      <w:r w:rsidRPr="008708CA">
        <w:rPr>
          <w:lang w:val="en-GB"/>
        </w:rPr>
        <w:t>10.1093/nar/gky1141.</w:t>
      </w:r>
    </w:p>
    <w:p w14:paraId="05CD09D0" w14:textId="6BF423BD" w:rsidR="00090636" w:rsidRPr="008708CA" w:rsidRDefault="00A114C0" w:rsidP="000D2D7D">
      <w:pPr>
        <w:pStyle w:val="MDPI71References"/>
        <w:rPr>
          <w:lang w:val="en-GB"/>
        </w:rPr>
      </w:pPr>
      <w:r w:rsidRPr="008708CA">
        <w:rPr>
          <w:lang w:val="en-GB"/>
        </w:rPr>
        <w:t>Fowler,</w:t>
      </w:r>
      <w:r w:rsidRPr="008708CA">
        <w:rPr>
          <w:i/>
          <w:lang w:val="en-GB"/>
        </w:rPr>
        <w:t xml:space="preserve"> </w:t>
      </w:r>
      <w:r w:rsidRPr="008708CA">
        <w:rPr>
          <w:lang w:val="en-GB"/>
        </w:rPr>
        <w:t>E.K.;</w:t>
      </w:r>
      <w:r w:rsidRPr="008708CA">
        <w:rPr>
          <w:i/>
          <w:lang w:val="en-GB"/>
        </w:rPr>
        <w:t xml:space="preserve"> </w:t>
      </w:r>
      <w:r w:rsidRPr="008708CA">
        <w:rPr>
          <w:lang w:val="en-GB"/>
        </w:rPr>
        <w:t>Bradley,</w:t>
      </w:r>
      <w:r w:rsidRPr="008708CA">
        <w:rPr>
          <w:i/>
          <w:lang w:val="en-GB"/>
        </w:rPr>
        <w:t xml:space="preserve"> </w:t>
      </w:r>
      <w:r w:rsidRPr="008708CA">
        <w:rPr>
          <w:lang w:val="en-GB"/>
        </w:rPr>
        <w:t>T.;</w:t>
      </w:r>
      <w:r w:rsidRPr="008708CA">
        <w:rPr>
          <w:i/>
          <w:lang w:val="en-GB"/>
        </w:rPr>
        <w:t xml:space="preserve"> </w:t>
      </w:r>
      <w:r w:rsidRPr="008708CA">
        <w:rPr>
          <w:lang w:val="en-GB"/>
        </w:rPr>
        <w:t>Moxon,</w:t>
      </w:r>
      <w:r w:rsidRPr="008708CA">
        <w:rPr>
          <w:i/>
          <w:lang w:val="en-GB"/>
        </w:rPr>
        <w:t xml:space="preserve"> </w:t>
      </w:r>
      <w:r w:rsidRPr="008708CA">
        <w:rPr>
          <w:lang w:val="en-GB"/>
        </w:rPr>
        <w:t>S.;</w:t>
      </w:r>
      <w:r w:rsidRPr="008708CA">
        <w:rPr>
          <w:i/>
          <w:lang w:val="en-GB"/>
        </w:rPr>
        <w:t xml:space="preserve"> </w:t>
      </w:r>
      <w:r w:rsidRPr="008708CA">
        <w:rPr>
          <w:lang w:val="en-GB"/>
        </w:rPr>
        <w:t>Chapman,</w:t>
      </w:r>
      <w:r w:rsidRPr="008708CA">
        <w:rPr>
          <w:i/>
          <w:lang w:val="en-GB"/>
        </w:rPr>
        <w:t xml:space="preserve"> </w:t>
      </w:r>
      <w:r w:rsidRPr="008708CA">
        <w:rPr>
          <w:lang w:val="en-GB"/>
        </w:rPr>
        <w:t>T.</w:t>
      </w:r>
      <w:r w:rsidRPr="008708CA">
        <w:rPr>
          <w:i/>
          <w:lang w:val="en-GB"/>
        </w:rPr>
        <w:t xml:space="preserve"> </w:t>
      </w:r>
      <w:r w:rsidRPr="008708CA">
        <w:rPr>
          <w:lang w:val="en-GB"/>
        </w:rPr>
        <w:t>Divergence</w:t>
      </w:r>
      <w:r w:rsidRPr="008708CA">
        <w:rPr>
          <w:i/>
          <w:lang w:val="en-GB"/>
        </w:rPr>
        <w:t xml:space="preserve"> </w:t>
      </w:r>
      <w:r w:rsidRPr="008708CA">
        <w:rPr>
          <w:lang w:val="en-GB"/>
        </w:rPr>
        <w:t>in</w:t>
      </w:r>
      <w:r w:rsidRPr="008708CA">
        <w:rPr>
          <w:i/>
          <w:lang w:val="en-GB"/>
        </w:rPr>
        <w:t xml:space="preserve"> </w:t>
      </w:r>
      <w:r w:rsidRPr="008708CA">
        <w:rPr>
          <w:lang w:val="en-GB"/>
        </w:rPr>
        <w:t>transcriptional</w:t>
      </w:r>
      <w:r w:rsidRPr="008708CA">
        <w:rPr>
          <w:i/>
          <w:lang w:val="en-GB"/>
        </w:rPr>
        <w:t xml:space="preserve"> </w:t>
      </w:r>
      <w:r w:rsidRPr="008708CA">
        <w:rPr>
          <w:lang w:val="en-GB"/>
        </w:rPr>
        <w:t>and</w:t>
      </w:r>
      <w:r w:rsidRPr="008708CA">
        <w:rPr>
          <w:i/>
          <w:lang w:val="en-GB"/>
        </w:rPr>
        <w:t xml:space="preserve"> </w:t>
      </w:r>
      <w:r w:rsidRPr="008708CA">
        <w:rPr>
          <w:lang w:val="en-GB"/>
        </w:rPr>
        <w:t>regulatory</w:t>
      </w:r>
      <w:r w:rsidRPr="008708CA">
        <w:rPr>
          <w:i/>
          <w:lang w:val="en-GB"/>
        </w:rPr>
        <w:t xml:space="preserve"> </w:t>
      </w:r>
      <w:r w:rsidRPr="008708CA">
        <w:rPr>
          <w:lang w:val="en-GB"/>
        </w:rPr>
        <w:t>responses</w:t>
      </w:r>
      <w:r w:rsidRPr="008708CA">
        <w:rPr>
          <w:i/>
          <w:lang w:val="en-GB"/>
        </w:rPr>
        <w:t xml:space="preserve"> </w:t>
      </w:r>
      <w:r w:rsidRPr="008708CA">
        <w:rPr>
          <w:lang w:val="en-GB"/>
        </w:rPr>
        <w:t>to</w:t>
      </w:r>
      <w:r w:rsidRPr="008708CA">
        <w:rPr>
          <w:i/>
          <w:lang w:val="en-GB"/>
        </w:rPr>
        <w:t xml:space="preserve"> </w:t>
      </w:r>
      <w:r w:rsidRPr="008708CA">
        <w:rPr>
          <w:lang w:val="en-GB"/>
        </w:rPr>
        <w:t>mating</w:t>
      </w:r>
      <w:r w:rsidRPr="008708CA">
        <w:rPr>
          <w:i/>
          <w:lang w:val="en-GB"/>
        </w:rPr>
        <w:t xml:space="preserve"> </w:t>
      </w:r>
      <w:r w:rsidRPr="008708CA">
        <w:rPr>
          <w:lang w:val="en-GB"/>
        </w:rPr>
        <w:t>in</w:t>
      </w:r>
      <w:r w:rsidRPr="008708CA">
        <w:rPr>
          <w:i/>
          <w:lang w:val="en-GB"/>
        </w:rPr>
        <w:t xml:space="preserve"> </w:t>
      </w:r>
      <w:r w:rsidRPr="008708CA">
        <w:rPr>
          <w:lang w:val="en-GB"/>
        </w:rPr>
        <w:t>male</w:t>
      </w:r>
      <w:r w:rsidRPr="008708CA">
        <w:rPr>
          <w:i/>
          <w:lang w:val="en-GB"/>
        </w:rPr>
        <w:t xml:space="preserve"> </w:t>
      </w:r>
      <w:r w:rsidRPr="008708CA">
        <w:rPr>
          <w:lang w:val="en-GB"/>
        </w:rPr>
        <w:t>and</w:t>
      </w:r>
      <w:r w:rsidRPr="008708CA">
        <w:rPr>
          <w:i/>
          <w:lang w:val="en-GB"/>
        </w:rPr>
        <w:t xml:space="preserve"> </w:t>
      </w:r>
      <w:r w:rsidRPr="008708CA">
        <w:rPr>
          <w:lang w:val="en-GB"/>
        </w:rPr>
        <w:t>female</w:t>
      </w:r>
      <w:r w:rsidRPr="008708CA">
        <w:rPr>
          <w:i/>
          <w:lang w:val="en-GB"/>
        </w:rPr>
        <w:t xml:space="preserve"> </w:t>
      </w:r>
      <w:r w:rsidRPr="008708CA">
        <w:rPr>
          <w:lang w:val="en-GB"/>
        </w:rPr>
        <w:t>fruitflies.</w:t>
      </w:r>
      <w:r w:rsidRPr="008708CA">
        <w:rPr>
          <w:i/>
          <w:lang w:val="en-GB"/>
        </w:rPr>
        <w:t xml:space="preserve"> </w:t>
      </w:r>
      <w:r w:rsidRPr="008708CA">
        <w:rPr>
          <w:lang w:val="en-GB"/>
        </w:rPr>
        <w:t>Sci</w:t>
      </w:r>
      <w:r w:rsidRPr="008708CA">
        <w:rPr>
          <w:i/>
          <w:lang w:val="en-GB"/>
        </w:rPr>
        <w:t xml:space="preserve"> </w:t>
      </w:r>
      <w:r w:rsidRPr="008708CA">
        <w:rPr>
          <w:lang w:val="en-GB"/>
        </w:rPr>
        <w:t>Rep</w:t>
      </w:r>
      <w:r w:rsidRPr="008708CA">
        <w:rPr>
          <w:i/>
          <w:lang w:val="en-GB"/>
        </w:rPr>
        <w:t xml:space="preserve"> </w:t>
      </w:r>
      <w:r w:rsidR="000D2D7D" w:rsidRPr="008708CA">
        <w:rPr>
          <w:b/>
          <w:lang w:val="en-GB"/>
        </w:rPr>
        <w:t>2019</w:t>
      </w:r>
      <w:r w:rsidR="000D2D7D" w:rsidRPr="008708CA">
        <w:rPr>
          <w:lang w:val="en-GB"/>
        </w:rPr>
        <w:t>,</w:t>
      </w:r>
      <w:r w:rsidR="000D2D7D" w:rsidRPr="008708CA">
        <w:rPr>
          <w:i/>
          <w:lang w:val="en-GB"/>
        </w:rPr>
        <w:t xml:space="preserve"> 9</w:t>
      </w:r>
      <w:r w:rsidR="000D2D7D" w:rsidRPr="008708CA">
        <w:rPr>
          <w:lang w:val="en-GB"/>
        </w:rPr>
        <w:t>,</w:t>
      </w:r>
      <w:r w:rsidR="000D2D7D" w:rsidRPr="008708CA">
        <w:rPr>
          <w:i/>
          <w:lang w:val="en-GB"/>
        </w:rPr>
        <w:t xml:space="preserve"> </w:t>
      </w:r>
      <w:r w:rsidR="000D2D7D" w:rsidRPr="008708CA">
        <w:rPr>
          <w:lang w:val="en-GB"/>
        </w:rPr>
        <w:t>16100</w:t>
      </w:r>
      <w:r w:rsidRPr="008708CA">
        <w:rPr>
          <w:lang w:val="en-GB"/>
        </w:rPr>
        <w:t>,</w:t>
      </w:r>
      <w:r w:rsidRPr="008708CA">
        <w:rPr>
          <w:i/>
          <w:lang w:val="en-GB"/>
        </w:rPr>
        <w:t xml:space="preserve"> </w:t>
      </w:r>
      <w:r w:rsidRPr="008708CA">
        <w:rPr>
          <w:lang w:val="en-GB"/>
        </w:rPr>
        <w:t>doi.org/10.1038/s41598-019-51141-9.</w:t>
      </w:r>
    </w:p>
    <w:p w14:paraId="0C67EC7B" w14:textId="5E891D0B" w:rsidR="00CF732C" w:rsidRPr="008708CA" w:rsidRDefault="00CF732C" w:rsidP="000D2D7D">
      <w:pPr>
        <w:pStyle w:val="MDPI71References"/>
        <w:rPr>
          <w:lang w:val="en-GB"/>
        </w:rPr>
      </w:pPr>
      <w:r w:rsidRPr="008708CA">
        <w:rPr>
          <w:lang w:val="en-GB"/>
        </w:rPr>
        <w:t>Prufer,</w:t>
      </w:r>
      <w:r w:rsidRPr="008708CA">
        <w:rPr>
          <w:i/>
          <w:lang w:val="en-GB"/>
        </w:rPr>
        <w:t xml:space="preserve"> </w:t>
      </w:r>
      <w:r w:rsidRPr="008708CA">
        <w:rPr>
          <w:lang w:val="en-GB"/>
        </w:rPr>
        <w:t>K.;</w:t>
      </w:r>
      <w:r w:rsidRPr="008708CA">
        <w:rPr>
          <w:i/>
          <w:lang w:val="en-GB"/>
        </w:rPr>
        <w:t xml:space="preserve"> </w:t>
      </w:r>
      <w:r w:rsidRPr="008708CA">
        <w:rPr>
          <w:lang w:val="en-GB"/>
        </w:rPr>
        <w:t>Stenzel,</w:t>
      </w:r>
      <w:r w:rsidRPr="008708CA">
        <w:rPr>
          <w:i/>
          <w:lang w:val="en-GB"/>
        </w:rPr>
        <w:t xml:space="preserve"> </w:t>
      </w:r>
      <w:r w:rsidRPr="008708CA">
        <w:rPr>
          <w:lang w:val="en-GB"/>
        </w:rPr>
        <w:t>U.;</w:t>
      </w:r>
      <w:r w:rsidRPr="008708CA">
        <w:rPr>
          <w:i/>
          <w:lang w:val="en-GB"/>
        </w:rPr>
        <w:t xml:space="preserve"> </w:t>
      </w:r>
      <w:r w:rsidRPr="008708CA">
        <w:rPr>
          <w:lang w:val="en-GB"/>
        </w:rPr>
        <w:t>Dannemann,</w:t>
      </w:r>
      <w:r w:rsidRPr="008708CA">
        <w:rPr>
          <w:i/>
          <w:lang w:val="en-GB"/>
        </w:rPr>
        <w:t xml:space="preserve"> </w:t>
      </w:r>
      <w:r w:rsidRPr="008708CA">
        <w:rPr>
          <w:lang w:val="en-GB"/>
        </w:rPr>
        <w:t>M.;</w:t>
      </w:r>
      <w:r w:rsidRPr="008708CA">
        <w:rPr>
          <w:i/>
          <w:lang w:val="en-GB"/>
        </w:rPr>
        <w:t xml:space="preserve"> </w:t>
      </w:r>
      <w:r w:rsidRPr="008708CA">
        <w:rPr>
          <w:lang w:val="en-GB"/>
        </w:rPr>
        <w:t>Green,</w:t>
      </w:r>
      <w:r w:rsidRPr="008708CA">
        <w:rPr>
          <w:i/>
          <w:lang w:val="en-GB"/>
        </w:rPr>
        <w:t xml:space="preserve"> </w:t>
      </w:r>
      <w:r w:rsidRPr="008708CA">
        <w:rPr>
          <w:lang w:val="en-GB"/>
        </w:rPr>
        <w:t>R.E.;</w:t>
      </w:r>
      <w:r w:rsidRPr="008708CA">
        <w:rPr>
          <w:i/>
          <w:lang w:val="en-GB"/>
        </w:rPr>
        <w:t xml:space="preserve"> </w:t>
      </w:r>
      <w:r w:rsidRPr="008708CA">
        <w:rPr>
          <w:lang w:val="en-GB"/>
        </w:rPr>
        <w:t>Lachmann,</w:t>
      </w:r>
      <w:r w:rsidRPr="008708CA">
        <w:rPr>
          <w:i/>
          <w:lang w:val="en-GB"/>
        </w:rPr>
        <w:t xml:space="preserve"> </w:t>
      </w:r>
      <w:r w:rsidRPr="008708CA">
        <w:rPr>
          <w:lang w:val="en-GB"/>
        </w:rPr>
        <w:t>M.;</w:t>
      </w:r>
      <w:r w:rsidRPr="008708CA">
        <w:rPr>
          <w:i/>
          <w:lang w:val="en-GB"/>
        </w:rPr>
        <w:t xml:space="preserve"> </w:t>
      </w:r>
      <w:r w:rsidRPr="008708CA">
        <w:rPr>
          <w:lang w:val="en-GB"/>
        </w:rPr>
        <w:t>Kelso,</w:t>
      </w:r>
      <w:r w:rsidRPr="008708CA">
        <w:rPr>
          <w:i/>
          <w:lang w:val="en-GB"/>
        </w:rPr>
        <w:t xml:space="preserve"> </w:t>
      </w:r>
      <w:r w:rsidRPr="008708CA">
        <w:rPr>
          <w:lang w:val="en-GB"/>
        </w:rPr>
        <w:t>J.</w:t>
      </w:r>
      <w:r w:rsidRPr="008708CA">
        <w:rPr>
          <w:i/>
          <w:lang w:val="en-GB"/>
        </w:rPr>
        <w:t xml:space="preserve"> </w:t>
      </w:r>
      <w:r w:rsidRPr="008708CA">
        <w:rPr>
          <w:lang w:val="en-GB"/>
        </w:rPr>
        <w:t>PatMaN</w:t>
      </w:r>
      <w:r w:rsidR="000D2D7D" w:rsidRPr="008708CA">
        <w:rPr>
          <w:lang w:val="en-GB"/>
        </w:rPr>
        <w:t>: Rapid</w:t>
      </w:r>
      <w:r w:rsidRPr="008708CA">
        <w:rPr>
          <w:i/>
          <w:lang w:val="en-GB"/>
        </w:rPr>
        <w:t xml:space="preserve"> </w:t>
      </w:r>
      <w:r w:rsidRPr="008708CA">
        <w:rPr>
          <w:lang w:val="en-GB"/>
        </w:rPr>
        <w:t>alignment</w:t>
      </w:r>
      <w:r w:rsidRPr="008708CA">
        <w:rPr>
          <w:i/>
          <w:lang w:val="en-GB"/>
        </w:rPr>
        <w:t xml:space="preserve"> </w:t>
      </w:r>
      <w:r w:rsidRPr="008708CA">
        <w:rPr>
          <w:lang w:val="en-GB"/>
        </w:rPr>
        <w:t>of</w:t>
      </w:r>
      <w:r w:rsidRPr="008708CA">
        <w:rPr>
          <w:i/>
          <w:lang w:val="en-GB"/>
        </w:rPr>
        <w:t xml:space="preserve"> </w:t>
      </w:r>
      <w:r w:rsidRPr="008708CA">
        <w:rPr>
          <w:lang w:val="en-GB"/>
        </w:rPr>
        <w:t>short</w:t>
      </w:r>
      <w:r w:rsidRPr="008708CA">
        <w:rPr>
          <w:i/>
          <w:lang w:val="en-GB"/>
        </w:rPr>
        <w:t xml:space="preserve"> </w:t>
      </w:r>
      <w:r w:rsidRPr="008708CA">
        <w:rPr>
          <w:lang w:val="en-GB"/>
        </w:rPr>
        <w:t>sequences</w:t>
      </w:r>
      <w:r w:rsidRPr="008708CA">
        <w:rPr>
          <w:i/>
          <w:lang w:val="en-GB"/>
        </w:rPr>
        <w:t xml:space="preserve"> </w:t>
      </w:r>
      <w:r w:rsidRPr="008708CA">
        <w:rPr>
          <w:lang w:val="en-GB"/>
        </w:rPr>
        <w:t>to</w:t>
      </w:r>
      <w:r w:rsidRPr="008708CA">
        <w:rPr>
          <w:i/>
          <w:lang w:val="en-GB"/>
        </w:rPr>
        <w:t xml:space="preserve"> </w:t>
      </w:r>
      <w:r w:rsidRPr="008708CA">
        <w:rPr>
          <w:lang w:val="en-GB"/>
        </w:rPr>
        <w:t>large</w:t>
      </w:r>
      <w:r w:rsidRPr="008708CA">
        <w:rPr>
          <w:i/>
          <w:lang w:val="en-GB"/>
        </w:rPr>
        <w:t xml:space="preserve"> </w:t>
      </w:r>
      <w:r w:rsidRPr="008708CA">
        <w:rPr>
          <w:lang w:val="en-GB"/>
        </w:rPr>
        <w:t>databases.</w:t>
      </w:r>
      <w:r w:rsidRPr="008708CA">
        <w:rPr>
          <w:i/>
          <w:lang w:val="en-GB"/>
        </w:rPr>
        <w:t xml:space="preserve"> </w:t>
      </w:r>
      <w:r w:rsidRPr="008708CA">
        <w:rPr>
          <w:lang w:val="en-GB"/>
        </w:rPr>
        <w:t>Bioinformatics</w:t>
      </w:r>
      <w:r w:rsidRPr="008708CA">
        <w:rPr>
          <w:i/>
          <w:lang w:val="en-GB"/>
        </w:rPr>
        <w:t xml:space="preserve"> </w:t>
      </w:r>
      <w:r w:rsidR="000D2D7D" w:rsidRPr="008708CA">
        <w:rPr>
          <w:b/>
          <w:lang w:val="en-GB"/>
        </w:rPr>
        <w:t>2008</w:t>
      </w:r>
      <w:r w:rsidR="000D2D7D" w:rsidRPr="008708CA">
        <w:rPr>
          <w:lang w:val="en-GB"/>
        </w:rPr>
        <w:t>,</w:t>
      </w:r>
      <w:r w:rsidR="000D2D7D" w:rsidRPr="008708CA">
        <w:rPr>
          <w:i/>
          <w:lang w:val="en-GB"/>
        </w:rPr>
        <w:t xml:space="preserve"> 24</w:t>
      </w:r>
      <w:r w:rsidR="000D2D7D" w:rsidRPr="008708CA">
        <w:rPr>
          <w:lang w:val="en-GB"/>
        </w:rPr>
        <w:t>,</w:t>
      </w:r>
      <w:r w:rsidR="000D2D7D" w:rsidRPr="008708CA">
        <w:rPr>
          <w:i/>
          <w:lang w:val="en-GB"/>
        </w:rPr>
        <w:t xml:space="preserve"> </w:t>
      </w:r>
      <w:r w:rsidR="000D2D7D" w:rsidRPr="008708CA">
        <w:rPr>
          <w:lang w:val="en-GB"/>
        </w:rPr>
        <w:t>1530–1531</w:t>
      </w:r>
      <w:r w:rsidRPr="008708CA">
        <w:rPr>
          <w:lang w:val="en-GB"/>
        </w:rPr>
        <w:t>,</w:t>
      </w:r>
      <w:r w:rsidRPr="008708CA">
        <w:rPr>
          <w:i/>
          <w:lang w:val="en-GB"/>
        </w:rPr>
        <w:t xml:space="preserve"> </w:t>
      </w:r>
      <w:r w:rsidR="000D2D7D" w:rsidRPr="008708CA">
        <w:rPr>
          <w:lang w:val="en-GB"/>
        </w:rPr>
        <w:t>doi:</w:t>
      </w:r>
      <w:r w:rsidRPr="008708CA">
        <w:rPr>
          <w:lang w:val="en-GB"/>
        </w:rPr>
        <w:t>10.1093/bioinformatics/btn223.</w:t>
      </w:r>
    </w:p>
    <w:p w14:paraId="09E7E462" w14:textId="2F10B7C2" w:rsidR="00CF732C" w:rsidRPr="008708CA" w:rsidRDefault="00CF732C" w:rsidP="000D2D7D">
      <w:pPr>
        <w:pStyle w:val="MDPI71References"/>
        <w:rPr>
          <w:lang w:val="en-GB"/>
        </w:rPr>
      </w:pPr>
      <w:r w:rsidRPr="008708CA">
        <w:rPr>
          <w:lang w:val="en-GB"/>
        </w:rPr>
        <w:t>Love,</w:t>
      </w:r>
      <w:r w:rsidRPr="008708CA">
        <w:rPr>
          <w:i/>
          <w:lang w:val="en-GB"/>
        </w:rPr>
        <w:t xml:space="preserve"> </w:t>
      </w:r>
      <w:r w:rsidRPr="008708CA">
        <w:rPr>
          <w:lang w:val="en-GB"/>
        </w:rPr>
        <w:t>M.I.;</w:t>
      </w:r>
      <w:r w:rsidRPr="008708CA">
        <w:rPr>
          <w:i/>
          <w:lang w:val="en-GB"/>
        </w:rPr>
        <w:t xml:space="preserve"> </w:t>
      </w:r>
      <w:r w:rsidRPr="008708CA">
        <w:rPr>
          <w:lang w:val="en-GB"/>
        </w:rPr>
        <w:t>Huber,</w:t>
      </w:r>
      <w:r w:rsidRPr="008708CA">
        <w:rPr>
          <w:i/>
          <w:lang w:val="en-GB"/>
        </w:rPr>
        <w:t xml:space="preserve"> </w:t>
      </w:r>
      <w:r w:rsidRPr="008708CA">
        <w:rPr>
          <w:lang w:val="en-GB"/>
        </w:rPr>
        <w:t>W.;</w:t>
      </w:r>
      <w:r w:rsidRPr="008708CA">
        <w:rPr>
          <w:i/>
          <w:lang w:val="en-GB"/>
        </w:rPr>
        <w:t xml:space="preserve"> </w:t>
      </w:r>
      <w:r w:rsidRPr="008708CA">
        <w:rPr>
          <w:lang w:val="en-GB"/>
        </w:rPr>
        <w:t>Anders,</w:t>
      </w:r>
      <w:r w:rsidRPr="008708CA">
        <w:rPr>
          <w:i/>
          <w:lang w:val="en-GB"/>
        </w:rPr>
        <w:t xml:space="preserve"> </w:t>
      </w:r>
      <w:r w:rsidRPr="008708CA">
        <w:rPr>
          <w:lang w:val="en-GB"/>
        </w:rPr>
        <w:t>S.</w:t>
      </w:r>
      <w:r w:rsidRPr="008708CA">
        <w:rPr>
          <w:i/>
          <w:lang w:val="en-GB"/>
        </w:rPr>
        <w:t xml:space="preserve"> </w:t>
      </w:r>
      <w:r w:rsidRPr="008708CA">
        <w:rPr>
          <w:lang w:val="en-GB"/>
        </w:rPr>
        <w:t>Moderated</w:t>
      </w:r>
      <w:r w:rsidRPr="008708CA">
        <w:rPr>
          <w:i/>
          <w:lang w:val="en-GB"/>
        </w:rPr>
        <w:t xml:space="preserve"> </w:t>
      </w:r>
      <w:r w:rsidRPr="008708CA">
        <w:rPr>
          <w:lang w:val="en-GB"/>
        </w:rPr>
        <w:t>estimation</w:t>
      </w:r>
      <w:r w:rsidRPr="008708CA">
        <w:rPr>
          <w:i/>
          <w:lang w:val="en-GB"/>
        </w:rPr>
        <w:t xml:space="preserve"> </w:t>
      </w:r>
      <w:r w:rsidRPr="008708CA">
        <w:rPr>
          <w:lang w:val="en-GB"/>
        </w:rPr>
        <w:t>of</w:t>
      </w:r>
      <w:r w:rsidRPr="008708CA">
        <w:rPr>
          <w:i/>
          <w:lang w:val="en-GB"/>
        </w:rPr>
        <w:t xml:space="preserve"> </w:t>
      </w:r>
      <w:r w:rsidRPr="008708CA">
        <w:rPr>
          <w:lang w:val="en-GB"/>
        </w:rPr>
        <w:t>fold</w:t>
      </w:r>
      <w:r w:rsidRPr="008708CA">
        <w:rPr>
          <w:i/>
          <w:lang w:val="en-GB"/>
        </w:rPr>
        <w:t xml:space="preserve"> </w:t>
      </w:r>
      <w:r w:rsidRPr="008708CA">
        <w:rPr>
          <w:lang w:val="en-GB"/>
        </w:rPr>
        <w:t>change</w:t>
      </w:r>
      <w:r w:rsidRPr="008708CA">
        <w:rPr>
          <w:i/>
          <w:lang w:val="en-GB"/>
        </w:rPr>
        <w:t xml:space="preserve"> </w:t>
      </w:r>
      <w:r w:rsidRPr="008708CA">
        <w:rPr>
          <w:lang w:val="en-GB"/>
        </w:rPr>
        <w:t>and</w:t>
      </w:r>
      <w:r w:rsidRPr="008708CA">
        <w:rPr>
          <w:i/>
          <w:lang w:val="en-GB"/>
        </w:rPr>
        <w:t xml:space="preserve"> </w:t>
      </w:r>
      <w:r w:rsidRPr="008708CA">
        <w:rPr>
          <w:lang w:val="en-GB"/>
        </w:rPr>
        <w:t>dispersion</w:t>
      </w:r>
      <w:r w:rsidRPr="008708CA">
        <w:rPr>
          <w:i/>
          <w:lang w:val="en-GB"/>
        </w:rPr>
        <w:t xml:space="preserve"> </w:t>
      </w:r>
      <w:r w:rsidRPr="008708CA">
        <w:rPr>
          <w:lang w:val="en-GB"/>
        </w:rPr>
        <w:t>for</w:t>
      </w:r>
      <w:r w:rsidRPr="008708CA">
        <w:rPr>
          <w:i/>
          <w:lang w:val="en-GB"/>
        </w:rPr>
        <w:t xml:space="preserve"> </w:t>
      </w:r>
      <w:r w:rsidRPr="008708CA">
        <w:rPr>
          <w:lang w:val="en-GB"/>
        </w:rPr>
        <w:t>RNA-seq</w:t>
      </w:r>
      <w:r w:rsidRPr="008708CA">
        <w:rPr>
          <w:i/>
          <w:lang w:val="en-GB"/>
        </w:rPr>
        <w:t xml:space="preserve"> </w:t>
      </w:r>
      <w:r w:rsidRPr="008708CA">
        <w:rPr>
          <w:lang w:val="en-GB"/>
        </w:rPr>
        <w:t>data</w:t>
      </w:r>
      <w:r w:rsidRPr="008708CA">
        <w:rPr>
          <w:i/>
          <w:lang w:val="en-GB"/>
        </w:rPr>
        <w:t xml:space="preserve"> </w:t>
      </w:r>
      <w:r w:rsidRPr="008708CA">
        <w:rPr>
          <w:lang w:val="en-GB"/>
        </w:rPr>
        <w:t>with</w:t>
      </w:r>
      <w:r w:rsidRPr="008708CA">
        <w:rPr>
          <w:i/>
          <w:lang w:val="en-GB"/>
        </w:rPr>
        <w:t xml:space="preserve"> </w:t>
      </w:r>
      <w:r w:rsidRPr="008708CA">
        <w:rPr>
          <w:lang w:val="en-GB"/>
        </w:rPr>
        <w:t>DESeq2.</w:t>
      </w:r>
      <w:r w:rsidRPr="008708CA">
        <w:rPr>
          <w:i/>
          <w:lang w:val="en-GB"/>
        </w:rPr>
        <w:t xml:space="preserve"> </w:t>
      </w:r>
      <w:r w:rsidRPr="008708CA">
        <w:rPr>
          <w:lang w:val="en-GB"/>
        </w:rPr>
        <w:t>Genome</w:t>
      </w:r>
      <w:r w:rsidRPr="008708CA">
        <w:rPr>
          <w:i/>
          <w:lang w:val="en-GB"/>
        </w:rPr>
        <w:t xml:space="preserve"> </w:t>
      </w:r>
      <w:r w:rsidRPr="008708CA">
        <w:rPr>
          <w:lang w:val="en-GB"/>
        </w:rPr>
        <w:t>Biol</w:t>
      </w:r>
      <w:r w:rsidRPr="008708CA">
        <w:rPr>
          <w:i/>
          <w:lang w:val="en-GB"/>
        </w:rPr>
        <w:t xml:space="preserve"> </w:t>
      </w:r>
      <w:r w:rsidR="000D2D7D" w:rsidRPr="008708CA">
        <w:rPr>
          <w:b/>
          <w:lang w:val="en-GB"/>
        </w:rPr>
        <w:t>2014</w:t>
      </w:r>
      <w:r w:rsidR="000D2D7D" w:rsidRPr="008708CA">
        <w:rPr>
          <w:lang w:val="en-GB"/>
        </w:rPr>
        <w:t>,</w:t>
      </w:r>
      <w:r w:rsidR="000D2D7D" w:rsidRPr="008708CA">
        <w:rPr>
          <w:i/>
          <w:lang w:val="en-GB"/>
        </w:rPr>
        <w:t xml:space="preserve"> 15</w:t>
      </w:r>
      <w:r w:rsidR="000D2D7D" w:rsidRPr="008708CA">
        <w:rPr>
          <w:lang w:val="en-GB"/>
        </w:rPr>
        <w:t>,</w:t>
      </w:r>
      <w:r w:rsidR="000D2D7D" w:rsidRPr="008708CA">
        <w:rPr>
          <w:i/>
          <w:lang w:val="en-GB"/>
        </w:rPr>
        <w:t xml:space="preserve"> </w:t>
      </w:r>
      <w:r w:rsidR="000D2D7D" w:rsidRPr="008708CA">
        <w:rPr>
          <w:lang w:val="en-GB"/>
        </w:rPr>
        <w:t>550</w:t>
      </w:r>
      <w:r w:rsidRPr="008708CA">
        <w:rPr>
          <w:lang w:val="en-GB"/>
        </w:rPr>
        <w:t>,</w:t>
      </w:r>
      <w:r w:rsidRPr="008708CA">
        <w:rPr>
          <w:i/>
          <w:lang w:val="en-GB"/>
        </w:rPr>
        <w:t xml:space="preserve"> </w:t>
      </w:r>
      <w:r w:rsidR="000D2D7D" w:rsidRPr="008708CA">
        <w:rPr>
          <w:lang w:val="en-GB"/>
        </w:rPr>
        <w:t>doi:</w:t>
      </w:r>
      <w:r w:rsidRPr="008708CA">
        <w:rPr>
          <w:lang w:val="en-GB"/>
        </w:rPr>
        <w:t>10.1186/s13059-014-0550-8.</w:t>
      </w:r>
    </w:p>
    <w:p w14:paraId="203131D6" w14:textId="04A2369B" w:rsidR="00CF732C" w:rsidRPr="008708CA" w:rsidRDefault="00CF732C" w:rsidP="000D2D7D">
      <w:pPr>
        <w:pStyle w:val="MDPI71References"/>
        <w:rPr>
          <w:lang w:val="en-GB"/>
        </w:rPr>
      </w:pPr>
      <w:r w:rsidRPr="008708CA">
        <w:rPr>
          <w:lang w:val="en-GB"/>
        </w:rPr>
        <w:t>Ge,</w:t>
      </w:r>
      <w:r w:rsidRPr="008708CA">
        <w:rPr>
          <w:i/>
          <w:lang w:val="en-GB"/>
        </w:rPr>
        <w:t xml:space="preserve"> </w:t>
      </w:r>
      <w:r w:rsidRPr="008708CA">
        <w:rPr>
          <w:lang w:val="en-GB"/>
        </w:rPr>
        <w:t>S.X.;</w:t>
      </w:r>
      <w:r w:rsidRPr="008708CA">
        <w:rPr>
          <w:i/>
          <w:lang w:val="en-GB"/>
        </w:rPr>
        <w:t xml:space="preserve"> </w:t>
      </w:r>
      <w:r w:rsidRPr="008708CA">
        <w:rPr>
          <w:lang w:val="en-GB"/>
        </w:rPr>
        <w:t>Son,</w:t>
      </w:r>
      <w:r w:rsidRPr="008708CA">
        <w:rPr>
          <w:i/>
          <w:lang w:val="en-GB"/>
        </w:rPr>
        <w:t xml:space="preserve"> </w:t>
      </w:r>
      <w:r w:rsidRPr="008708CA">
        <w:rPr>
          <w:lang w:val="en-GB"/>
        </w:rPr>
        <w:t>E.W.;</w:t>
      </w:r>
      <w:r w:rsidRPr="008708CA">
        <w:rPr>
          <w:i/>
          <w:lang w:val="en-GB"/>
        </w:rPr>
        <w:t xml:space="preserve"> </w:t>
      </w:r>
      <w:r w:rsidRPr="008708CA">
        <w:rPr>
          <w:lang w:val="en-GB"/>
        </w:rPr>
        <w:t>Yao,</w:t>
      </w:r>
      <w:r w:rsidRPr="008708CA">
        <w:rPr>
          <w:i/>
          <w:lang w:val="en-GB"/>
        </w:rPr>
        <w:t xml:space="preserve"> </w:t>
      </w:r>
      <w:r w:rsidRPr="008708CA">
        <w:rPr>
          <w:lang w:val="en-GB"/>
        </w:rPr>
        <w:t>R.</w:t>
      </w:r>
      <w:r w:rsidRPr="008708CA">
        <w:rPr>
          <w:i/>
          <w:lang w:val="en-GB"/>
        </w:rPr>
        <w:t xml:space="preserve"> </w:t>
      </w:r>
      <w:r w:rsidRPr="008708CA">
        <w:rPr>
          <w:lang w:val="en-GB"/>
        </w:rPr>
        <w:t>iDEP</w:t>
      </w:r>
      <w:r w:rsidR="000D2D7D" w:rsidRPr="008708CA">
        <w:rPr>
          <w:lang w:val="en-GB"/>
        </w:rPr>
        <w:t>: An</w:t>
      </w:r>
      <w:r w:rsidRPr="008708CA">
        <w:rPr>
          <w:i/>
          <w:lang w:val="en-GB"/>
        </w:rPr>
        <w:t xml:space="preserve"> </w:t>
      </w:r>
      <w:r w:rsidRPr="008708CA">
        <w:rPr>
          <w:lang w:val="en-GB"/>
        </w:rPr>
        <w:t>integrated</w:t>
      </w:r>
      <w:r w:rsidRPr="008708CA">
        <w:rPr>
          <w:i/>
          <w:lang w:val="en-GB"/>
        </w:rPr>
        <w:t xml:space="preserve"> </w:t>
      </w:r>
      <w:r w:rsidRPr="008708CA">
        <w:rPr>
          <w:lang w:val="en-GB"/>
        </w:rPr>
        <w:t>web</w:t>
      </w:r>
      <w:r w:rsidRPr="008708CA">
        <w:rPr>
          <w:i/>
          <w:lang w:val="en-GB"/>
        </w:rPr>
        <w:t xml:space="preserve"> </w:t>
      </w:r>
      <w:r w:rsidRPr="008708CA">
        <w:rPr>
          <w:lang w:val="en-GB"/>
        </w:rPr>
        <w:t>application</w:t>
      </w:r>
      <w:r w:rsidRPr="008708CA">
        <w:rPr>
          <w:i/>
          <w:lang w:val="en-GB"/>
        </w:rPr>
        <w:t xml:space="preserve"> </w:t>
      </w:r>
      <w:r w:rsidRPr="008708CA">
        <w:rPr>
          <w:lang w:val="en-GB"/>
        </w:rPr>
        <w:t>for</w:t>
      </w:r>
      <w:r w:rsidRPr="008708CA">
        <w:rPr>
          <w:i/>
          <w:lang w:val="en-GB"/>
        </w:rPr>
        <w:t xml:space="preserve"> </w:t>
      </w:r>
      <w:r w:rsidRPr="008708CA">
        <w:rPr>
          <w:lang w:val="en-GB"/>
        </w:rPr>
        <w:t>differential</w:t>
      </w:r>
      <w:r w:rsidRPr="008708CA">
        <w:rPr>
          <w:i/>
          <w:lang w:val="en-GB"/>
        </w:rPr>
        <w:t xml:space="preserve"> </w:t>
      </w:r>
      <w:r w:rsidRPr="008708CA">
        <w:rPr>
          <w:lang w:val="en-GB"/>
        </w:rPr>
        <w:t>expression</w:t>
      </w:r>
      <w:r w:rsidRPr="008708CA">
        <w:rPr>
          <w:i/>
          <w:lang w:val="en-GB"/>
        </w:rPr>
        <w:t xml:space="preserve"> </w:t>
      </w:r>
      <w:r w:rsidRPr="008708CA">
        <w:rPr>
          <w:lang w:val="en-GB"/>
        </w:rPr>
        <w:t>and</w:t>
      </w:r>
      <w:r w:rsidRPr="008708CA">
        <w:rPr>
          <w:i/>
          <w:lang w:val="en-GB"/>
        </w:rPr>
        <w:t xml:space="preserve"> </w:t>
      </w:r>
      <w:r w:rsidRPr="008708CA">
        <w:rPr>
          <w:lang w:val="en-GB"/>
        </w:rPr>
        <w:t>pathway</w:t>
      </w:r>
      <w:r w:rsidRPr="008708CA">
        <w:rPr>
          <w:i/>
          <w:lang w:val="en-GB"/>
        </w:rPr>
        <w:t xml:space="preserve"> </w:t>
      </w:r>
      <w:r w:rsidRPr="008708CA">
        <w:rPr>
          <w:lang w:val="en-GB"/>
        </w:rPr>
        <w:t>analysis</w:t>
      </w:r>
      <w:r w:rsidRPr="008708CA">
        <w:rPr>
          <w:i/>
          <w:lang w:val="en-GB"/>
        </w:rPr>
        <w:t xml:space="preserve"> </w:t>
      </w:r>
      <w:r w:rsidRPr="008708CA">
        <w:rPr>
          <w:lang w:val="en-GB"/>
        </w:rPr>
        <w:t>of</w:t>
      </w:r>
      <w:r w:rsidRPr="008708CA">
        <w:rPr>
          <w:i/>
          <w:lang w:val="en-GB"/>
        </w:rPr>
        <w:t xml:space="preserve"> </w:t>
      </w:r>
      <w:r w:rsidRPr="008708CA">
        <w:rPr>
          <w:lang w:val="en-GB"/>
        </w:rPr>
        <w:t>RNA-Seq</w:t>
      </w:r>
      <w:r w:rsidRPr="008708CA">
        <w:rPr>
          <w:i/>
          <w:lang w:val="en-GB"/>
        </w:rPr>
        <w:t xml:space="preserve"> </w:t>
      </w:r>
      <w:r w:rsidRPr="008708CA">
        <w:rPr>
          <w:lang w:val="en-GB"/>
        </w:rPr>
        <w:t>data.</w:t>
      </w:r>
      <w:r w:rsidRPr="008708CA">
        <w:rPr>
          <w:i/>
          <w:lang w:val="en-GB"/>
        </w:rPr>
        <w:t xml:space="preserve"> </w:t>
      </w:r>
      <w:r w:rsidRPr="008708CA">
        <w:rPr>
          <w:lang w:val="en-GB"/>
        </w:rPr>
        <w:t>BMC</w:t>
      </w:r>
      <w:r w:rsidRPr="008708CA">
        <w:rPr>
          <w:i/>
          <w:lang w:val="en-GB"/>
        </w:rPr>
        <w:t xml:space="preserve"> </w:t>
      </w:r>
      <w:r w:rsidRPr="008708CA">
        <w:rPr>
          <w:lang w:val="en-GB"/>
        </w:rPr>
        <w:t>Bioinformatics</w:t>
      </w:r>
      <w:r w:rsidRPr="008708CA">
        <w:rPr>
          <w:i/>
          <w:lang w:val="en-GB"/>
        </w:rPr>
        <w:t xml:space="preserve"> </w:t>
      </w:r>
      <w:r w:rsidR="000D2D7D" w:rsidRPr="008708CA">
        <w:rPr>
          <w:b/>
          <w:lang w:val="en-GB"/>
        </w:rPr>
        <w:t>2018</w:t>
      </w:r>
      <w:r w:rsidR="000D2D7D" w:rsidRPr="008708CA">
        <w:rPr>
          <w:lang w:val="en-GB"/>
        </w:rPr>
        <w:t>,</w:t>
      </w:r>
      <w:r w:rsidR="000D2D7D" w:rsidRPr="008708CA">
        <w:rPr>
          <w:i/>
          <w:lang w:val="en-GB"/>
        </w:rPr>
        <w:t xml:space="preserve"> 19</w:t>
      </w:r>
      <w:r w:rsidR="000D2D7D" w:rsidRPr="008708CA">
        <w:rPr>
          <w:lang w:val="en-GB"/>
        </w:rPr>
        <w:t>,</w:t>
      </w:r>
      <w:r w:rsidR="000D2D7D" w:rsidRPr="008708CA">
        <w:rPr>
          <w:i/>
          <w:lang w:val="en-GB"/>
        </w:rPr>
        <w:t xml:space="preserve"> </w:t>
      </w:r>
      <w:r w:rsidR="000D2D7D" w:rsidRPr="008708CA">
        <w:rPr>
          <w:lang w:val="en-GB"/>
        </w:rPr>
        <w:t>534</w:t>
      </w:r>
      <w:r w:rsidRPr="008708CA">
        <w:rPr>
          <w:lang w:val="en-GB"/>
        </w:rPr>
        <w:t>,</w:t>
      </w:r>
      <w:r w:rsidRPr="008708CA">
        <w:rPr>
          <w:i/>
          <w:lang w:val="en-GB"/>
        </w:rPr>
        <w:t xml:space="preserve"> </w:t>
      </w:r>
      <w:r w:rsidR="000D2D7D" w:rsidRPr="008708CA">
        <w:rPr>
          <w:lang w:val="en-GB"/>
        </w:rPr>
        <w:t>doi:</w:t>
      </w:r>
      <w:r w:rsidRPr="008708CA">
        <w:rPr>
          <w:lang w:val="en-GB"/>
        </w:rPr>
        <w:t>10.1186/s12859-018-2486-6.</w:t>
      </w:r>
    </w:p>
    <w:p w14:paraId="1A5194FE" w14:textId="3A5787C0" w:rsidR="00CF732C" w:rsidRPr="008708CA" w:rsidRDefault="00CF732C" w:rsidP="000D2D7D">
      <w:pPr>
        <w:pStyle w:val="MDPI71References"/>
        <w:rPr>
          <w:lang w:val="en-GB"/>
        </w:rPr>
      </w:pPr>
      <w:r w:rsidRPr="008708CA">
        <w:rPr>
          <w:lang w:val="en-GB"/>
        </w:rPr>
        <w:t>Yates,</w:t>
      </w:r>
      <w:r w:rsidRPr="008708CA">
        <w:rPr>
          <w:i/>
          <w:lang w:val="en-GB"/>
        </w:rPr>
        <w:t xml:space="preserve"> </w:t>
      </w:r>
      <w:r w:rsidRPr="008708CA">
        <w:rPr>
          <w:lang w:val="en-GB"/>
        </w:rPr>
        <w:t>A.D.;</w:t>
      </w:r>
      <w:r w:rsidRPr="008708CA">
        <w:rPr>
          <w:i/>
          <w:lang w:val="en-GB"/>
        </w:rPr>
        <w:t xml:space="preserve"> </w:t>
      </w:r>
      <w:r w:rsidRPr="008708CA">
        <w:rPr>
          <w:lang w:val="en-GB"/>
        </w:rPr>
        <w:t>Achuthan,</w:t>
      </w:r>
      <w:r w:rsidRPr="008708CA">
        <w:rPr>
          <w:i/>
          <w:lang w:val="en-GB"/>
        </w:rPr>
        <w:t xml:space="preserve"> </w:t>
      </w:r>
      <w:r w:rsidRPr="008708CA">
        <w:rPr>
          <w:lang w:val="en-GB"/>
        </w:rPr>
        <w:t>P.;</w:t>
      </w:r>
      <w:r w:rsidRPr="008708CA">
        <w:rPr>
          <w:i/>
          <w:lang w:val="en-GB"/>
        </w:rPr>
        <w:t xml:space="preserve"> </w:t>
      </w:r>
      <w:r w:rsidRPr="008708CA">
        <w:rPr>
          <w:lang w:val="en-GB"/>
        </w:rPr>
        <w:t>Akanni,</w:t>
      </w:r>
      <w:r w:rsidRPr="008708CA">
        <w:rPr>
          <w:i/>
          <w:lang w:val="en-GB"/>
        </w:rPr>
        <w:t xml:space="preserve"> </w:t>
      </w:r>
      <w:r w:rsidRPr="008708CA">
        <w:rPr>
          <w:lang w:val="en-GB"/>
        </w:rPr>
        <w:t>W.;</w:t>
      </w:r>
      <w:r w:rsidRPr="008708CA">
        <w:rPr>
          <w:i/>
          <w:lang w:val="en-GB"/>
        </w:rPr>
        <w:t xml:space="preserve"> </w:t>
      </w:r>
      <w:r w:rsidRPr="008708CA">
        <w:rPr>
          <w:lang w:val="en-GB"/>
        </w:rPr>
        <w:t>Allen,</w:t>
      </w:r>
      <w:r w:rsidRPr="008708CA">
        <w:rPr>
          <w:i/>
          <w:lang w:val="en-GB"/>
        </w:rPr>
        <w:t xml:space="preserve"> </w:t>
      </w:r>
      <w:r w:rsidRPr="008708CA">
        <w:rPr>
          <w:lang w:val="en-GB"/>
        </w:rPr>
        <w:t>J.;</w:t>
      </w:r>
      <w:r w:rsidRPr="008708CA">
        <w:rPr>
          <w:i/>
          <w:lang w:val="en-GB"/>
        </w:rPr>
        <w:t xml:space="preserve"> </w:t>
      </w:r>
      <w:r w:rsidRPr="008708CA">
        <w:rPr>
          <w:lang w:val="en-GB"/>
        </w:rPr>
        <w:t>Allen,</w:t>
      </w:r>
      <w:r w:rsidRPr="008708CA">
        <w:rPr>
          <w:i/>
          <w:lang w:val="en-GB"/>
        </w:rPr>
        <w:t xml:space="preserve"> </w:t>
      </w:r>
      <w:r w:rsidRPr="008708CA">
        <w:rPr>
          <w:lang w:val="en-GB"/>
        </w:rPr>
        <w:t>J.;</w:t>
      </w:r>
      <w:r w:rsidRPr="008708CA">
        <w:rPr>
          <w:i/>
          <w:lang w:val="en-GB"/>
        </w:rPr>
        <w:t xml:space="preserve"> </w:t>
      </w:r>
      <w:r w:rsidRPr="008708CA">
        <w:rPr>
          <w:lang w:val="en-GB"/>
        </w:rPr>
        <w:t>Alvarez-Jarreta,</w:t>
      </w:r>
      <w:r w:rsidRPr="008708CA">
        <w:rPr>
          <w:i/>
          <w:lang w:val="en-GB"/>
        </w:rPr>
        <w:t xml:space="preserve"> </w:t>
      </w:r>
      <w:r w:rsidRPr="008708CA">
        <w:rPr>
          <w:lang w:val="en-GB"/>
        </w:rPr>
        <w:t>J.;</w:t>
      </w:r>
      <w:r w:rsidRPr="008708CA">
        <w:rPr>
          <w:i/>
          <w:lang w:val="en-GB"/>
        </w:rPr>
        <w:t xml:space="preserve"> </w:t>
      </w:r>
      <w:r w:rsidRPr="008708CA">
        <w:rPr>
          <w:lang w:val="en-GB"/>
        </w:rPr>
        <w:t>Amode,</w:t>
      </w:r>
      <w:r w:rsidRPr="008708CA">
        <w:rPr>
          <w:i/>
          <w:lang w:val="en-GB"/>
        </w:rPr>
        <w:t xml:space="preserve"> </w:t>
      </w:r>
      <w:r w:rsidRPr="008708CA">
        <w:rPr>
          <w:lang w:val="en-GB"/>
        </w:rPr>
        <w:t>M.R.;</w:t>
      </w:r>
      <w:r w:rsidRPr="008708CA">
        <w:rPr>
          <w:i/>
          <w:lang w:val="en-GB"/>
        </w:rPr>
        <w:t xml:space="preserve"> </w:t>
      </w:r>
      <w:r w:rsidRPr="008708CA">
        <w:rPr>
          <w:lang w:val="en-GB"/>
        </w:rPr>
        <w:t>Armean,</w:t>
      </w:r>
      <w:r w:rsidRPr="008708CA">
        <w:rPr>
          <w:i/>
          <w:lang w:val="en-GB"/>
        </w:rPr>
        <w:t xml:space="preserve"> </w:t>
      </w:r>
      <w:r w:rsidRPr="008708CA">
        <w:rPr>
          <w:lang w:val="en-GB"/>
        </w:rPr>
        <w:t>I.M.;</w:t>
      </w:r>
      <w:r w:rsidRPr="008708CA">
        <w:rPr>
          <w:i/>
          <w:lang w:val="en-GB"/>
        </w:rPr>
        <w:t xml:space="preserve"> </w:t>
      </w:r>
      <w:r w:rsidRPr="008708CA">
        <w:rPr>
          <w:lang w:val="en-GB"/>
        </w:rPr>
        <w:t>Azov,</w:t>
      </w:r>
      <w:r w:rsidRPr="008708CA">
        <w:rPr>
          <w:i/>
          <w:lang w:val="en-GB"/>
        </w:rPr>
        <w:t xml:space="preserve"> </w:t>
      </w:r>
      <w:r w:rsidRPr="008708CA">
        <w:rPr>
          <w:lang w:val="en-GB"/>
        </w:rPr>
        <w:t>A.G.;</w:t>
      </w:r>
      <w:r w:rsidRPr="008708CA">
        <w:rPr>
          <w:i/>
          <w:lang w:val="en-GB"/>
        </w:rPr>
        <w:t xml:space="preserve"> </w:t>
      </w:r>
      <w:r w:rsidRPr="008708CA">
        <w:rPr>
          <w:lang w:val="en-GB"/>
        </w:rPr>
        <w:t>Bennett,</w:t>
      </w:r>
      <w:r w:rsidRPr="008708CA">
        <w:rPr>
          <w:i/>
          <w:lang w:val="en-GB"/>
        </w:rPr>
        <w:t xml:space="preserve"> </w:t>
      </w:r>
      <w:r w:rsidRPr="008708CA">
        <w:rPr>
          <w:lang w:val="en-GB"/>
        </w:rPr>
        <w:t>R.</w:t>
      </w:r>
      <w:r w:rsidR="000D2D7D" w:rsidRPr="008708CA">
        <w:rPr>
          <w:lang w:val="en-GB"/>
        </w:rPr>
        <w:t>; et al.</w:t>
      </w:r>
      <w:r w:rsidRPr="008708CA">
        <w:rPr>
          <w:i/>
          <w:lang w:val="en-GB"/>
        </w:rPr>
        <w:t xml:space="preserve"> </w:t>
      </w:r>
      <w:r w:rsidRPr="008708CA">
        <w:rPr>
          <w:lang w:val="en-GB"/>
        </w:rPr>
        <w:t>Ensembl</w:t>
      </w:r>
      <w:r w:rsidRPr="008708CA">
        <w:rPr>
          <w:i/>
          <w:lang w:val="en-GB"/>
        </w:rPr>
        <w:t xml:space="preserve"> </w:t>
      </w:r>
      <w:r w:rsidRPr="008708CA">
        <w:rPr>
          <w:lang w:val="en-GB"/>
        </w:rPr>
        <w:t>2020.</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Pr="008708CA">
        <w:rPr>
          <w:lang w:val="en-GB"/>
        </w:rPr>
        <w:t>2020,</w:t>
      </w:r>
      <w:r w:rsidRPr="008708CA">
        <w:rPr>
          <w:i/>
          <w:lang w:val="en-GB"/>
        </w:rPr>
        <w:t xml:space="preserve"> </w:t>
      </w:r>
      <w:r w:rsidRPr="008708CA">
        <w:rPr>
          <w:lang w:val="en-GB"/>
        </w:rPr>
        <w:t>48,</w:t>
      </w:r>
      <w:r w:rsidRPr="008708CA">
        <w:rPr>
          <w:i/>
          <w:lang w:val="en-GB"/>
        </w:rPr>
        <w:t xml:space="preserve"> </w:t>
      </w:r>
      <w:r w:rsidRPr="008708CA">
        <w:rPr>
          <w:lang w:val="en-GB"/>
        </w:rPr>
        <w:t>D682-D688,</w:t>
      </w:r>
      <w:r w:rsidR="000D2D7D" w:rsidRPr="008708CA">
        <w:rPr>
          <w:i/>
          <w:lang w:val="en-GB"/>
        </w:rPr>
        <w:t xml:space="preserve"> </w:t>
      </w:r>
      <w:r w:rsidR="000D2D7D" w:rsidRPr="008708CA">
        <w:rPr>
          <w:lang w:val="en-GB"/>
        </w:rPr>
        <w:t>doi:</w:t>
      </w:r>
      <w:r w:rsidRPr="008708CA">
        <w:rPr>
          <w:lang w:val="en-GB"/>
        </w:rPr>
        <w:t>10.1093/nar/gkz966.</w:t>
      </w:r>
    </w:p>
    <w:p w14:paraId="46CD9B3B" w14:textId="07959D5A" w:rsidR="00CF732C" w:rsidRPr="008708CA" w:rsidRDefault="00CF732C" w:rsidP="000D2D7D">
      <w:pPr>
        <w:pStyle w:val="MDPI71References"/>
        <w:rPr>
          <w:lang w:val="en-GB"/>
        </w:rPr>
      </w:pPr>
      <w:r w:rsidRPr="008708CA">
        <w:rPr>
          <w:lang w:val="en-GB"/>
        </w:rPr>
        <w:t>Quinlan,</w:t>
      </w:r>
      <w:r w:rsidRPr="008708CA">
        <w:rPr>
          <w:i/>
          <w:lang w:val="en-GB"/>
        </w:rPr>
        <w:t xml:space="preserve"> </w:t>
      </w:r>
      <w:r w:rsidRPr="008708CA">
        <w:rPr>
          <w:lang w:val="en-GB"/>
        </w:rPr>
        <w:t>A.R.;</w:t>
      </w:r>
      <w:r w:rsidRPr="008708CA">
        <w:rPr>
          <w:i/>
          <w:lang w:val="en-GB"/>
        </w:rPr>
        <w:t xml:space="preserve"> </w:t>
      </w:r>
      <w:r w:rsidRPr="008708CA">
        <w:rPr>
          <w:lang w:val="en-GB"/>
        </w:rPr>
        <w:t>Hall,</w:t>
      </w:r>
      <w:r w:rsidRPr="008708CA">
        <w:rPr>
          <w:i/>
          <w:lang w:val="en-GB"/>
        </w:rPr>
        <w:t xml:space="preserve"> </w:t>
      </w:r>
      <w:r w:rsidRPr="008708CA">
        <w:rPr>
          <w:lang w:val="en-GB"/>
        </w:rPr>
        <w:t>I.M.</w:t>
      </w:r>
      <w:r w:rsidRPr="008708CA">
        <w:rPr>
          <w:i/>
          <w:lang w:val="en-GB"/>
        </w:rPr>
        <w:t xml:space="preserve"> </w:t>
      </w:r>
      <w:r w:rsidRPr="008708CA">
        <w:rPr>
          <w:lang w:val="en-GB"/>
        </w:rPr>
        <w:t>BEDTools</w:t>
      </w:r>
      <w:r w:rsidR="000D2D7D" w:rsidRPr="008708CA">
        <w:rPr>
          <w:lang w:val="en-GB"/>
        </w:rPr>
        <w:t>: A</w:t>
      </w:r>
      <w:r w:rsidRPr="008708CA">
        <w:rPr>
          <w:i/>
          <w:lang w:val="en-GB"/>
        </w:rPr>
        <w:t xml:space="preserve"> </w:t>
      </w:r>
      <w:r w:rsidRPr="008708CA">
        <w:rPr>
          <w:lang w:val="en-GB"/>
        </w:rPr>
        <w:t>flexible</w:t>
      </w:r>
      <w:r w:rsidRPr="008708CA">
        <w:rPr>
          <w:i/>
          <w:lang w:val="en-GB"/>
        </w:rPr>
        <w:t xml:space="preserve"> </w:t>
      </w:r>
      <w:r w:rsidRPr="008708CA">
        <w:rPr>
          <w:lang w:val="en-GB"/>
        </w:rPr>
        <w:t>suite</w:t>
      </w:r>
      <w:r w:rsidRPr="008708CA">
        <w:rPr>
          <w:i/>
          <w:lang w:val="en-GB"/>
        </w:rPr>
        <w:t xml:space="preserve"> </w:t>
      </w:r>
      <w:r w:rsidRPr="008708CA">
        <w:rPr>
          <w:lang w:val="en-GB"/>
        </w:rPr>
        <w:t>of</w:t>
      </w:r>
      <w:r w:rsidRPr="008708CA">
        <w:rPr>
          <w:i/>
          <w:lang w:val="en-GB"/>
        </w:rPr>
        <w:t xml:space="preserve"> </w:t>
      </w:r>
      <w:r w:rsidRPr="008708CA">
        <w:rPr>
          <w:lang w:val="en-GB"/>
        </w:rPr>
        <w:t>utilities</w:t>
      </w:r>
      <w:r w:rsidRPr="008708CA">
        <w:rPr>
          <w:i/>
          <w:lang w:val="en-GB"/>
        </w:rPr>
        <w:t xml:space="preserve"> </w:t>
      </w:r>
      <w:r w:rsidRPr="008708CA">
        <w:rPr>
          <w:lang w:val="en-GB"/>
        </w:rPr>
        <w:t>for</w:t>
      </w:r>
      <w:r w:rsidRPr="008708CA">
        <w:rPr>
          <w:i/>
          <w:lang w:val="en-GB"/>
        </w:rPr>
        <w:t xml:space="preserve"> </w:t>
      </w:r>
      <w:r w:rsidRPr="008708CA">
        <w:rPr>
          <w:lang w:val="en-GB"/>
        </w:rPr>
        <w:t>comparing</w:t>
      </w:r>
      <w:r w:rsidRPr="008708CA">
        <w:rPr>
          <w:i/>
          <w:lang w:val="en-GB"/>
        </w:rPr>
        <w:t xml:space="preserve"> </w:t>
      </w:r>
      <w:r w:rsidRPr="008708CA">
        <w:rPr>
          <w:lang w:val="en-GB"/>
        </w:rPr>
        <w:t>genomic</w:t>
      </w:r>
      <w:r w:rsidRPr="008708CA">
        <w:rPr>
          <w:i/>
          <w:lang w:val="en-GB"/>
        </w:rPr>
        <w:t xml:space="preserve"> </w:t>
      </w:r>
      <w:r w:rsidRPr="008708CA">
        <w:rPr>
          <w:lang w:val="en-GB"/>
        </w:rPr>
        <w:t>features.</w:t>
      </w:r>
      <w:r w:rsidRPr="008708CA">
        <w:rPr>
          <w:i/>
          <w:lang w:val="en-GB"/>
        </w:rPr>
        <w:t xml:space="preserve"> </w:t>
      </w:r>
      <w:r w:rsidRPr="008708CA">
        <w:rPr>
          <w:lang w:val="en-GB"/>
        </w:rPr>
        <w:t>Bioinformatics</w:t>
      </w:r>
      <w:r w:rsidRPr="008708CA">
        <w:rPr>
          <w:i/>
          <w:lang w:val="en-GB"/>
        </w:rPr>
        <w:t xml:space="preserve"> </w:t>
      </w:r>
      <w:r w:rsidR="000D2D7D" w:rsidRPr="008708CA">
        <w:rPr>
          <w:b/>
          <w:lang w:val="en-GB"/>
        </w:rPr>
        <w:t>2010</w:t>
      </w:r>
      <w:r w:rsidR="000D2D7D" w:rsidRPr="008708CA">
        <w:rPr>
          <w:lang w:val="en-GB"/>
        </w:rPr>
        <w:t>,</w:t>
      </w:r>
      <w:r w:rsidR="000D2D7D" w:rsidRPr="008708CA">
        <w:rPr>
          <w:i/>
          <w:lang w:val="en-GB"/>
        </w:rPr>
        <w:t xml:space="preserve"> 26</w:t>
      </w:r>
      <w:r w:rsidR="000D2D7D" w:rsidRPr="008708CA">
        <w:rPr>
          <w:lang w:val="en-GB"/>
        </w:rPr>
        <w:t>,</w:t>
      </w:r>
      <w:r w:rsidR="000D2D7D" w:rsidRPr="008708CA">
        <w:rPr>
          <w:i/>
          <w:lang w:val="en-GB"/>
        </w:rPr>
        <w:t xml:space="preserve"> </w:t>
      </w:r>
      <w:r w:rsidR="000D2D7D" w:rsidRPr="008708CA">
        <w:rPr>
          <w:lang w:val="en-GB"/>
        </w:rPr>
        <w:t>841–842</w:t>
      </w:r>
      <w:r w:rsidRPr="008708CA">
        <w:rPr>
          <w:lang w:val="en-GB"/>
        </w:rPr>
        <w:t>,</w:t>
      </w:r>
      <w:r w:rsidRPr="008708CA">
        <w:rPr>
          <w:i/>
          <w:lang w:val="en-GB"/>
        </w:rPr>
        <w:t xml:space="preserve"> </w:t>
      </w:r>
      <w:r w:rsidR="000D2D7D" w:rsidRPr="008708CA">
        <w:rPr>
          <w:lang w:val="en-GB"/>
        </w:rPr>
        <w:t>doi:</w:t>
      </w:r>
      <w:r w:rsidRPr="008708CA">
        <w:rPr>
          <w:lang w:val="en-GB"/>
        </w:rPr>
        <w:t>10.1093/bioinformatics/btq033.</w:t>
      </w:r>
    </w:p>
    <w:p w14:paraId="58C900CC" w14:textId="62578752" w:rsidR="00CF732C" w:rsidRPr="008708CA" w:rsidRDefault="00CF732C" w:rsidP="000D2D7D">
      <w:pPr>
        <w:pStyle w:val="MDPI71References"/>
        <w:rPr>
          <w:lang w:val="en-GB"/>
        </w:rPr>
      </w:pPr>
      <w:r w:rsidRPr="008708CA">
        <w:rPr>
          <w:lang w:val="en-GB"/>
        </w:rPr>
        <w:t>Metsalu,</w:t>
      </w:r>
      <w:r w:rsidRPr="008708CA">
        <w:rPr>
          <w:i/>
          <w:lang w:val="en-GB"/>
        </w:rPr>
        <w:t xml:space="preserve"> </w:t>
      </w:r>
      <w:r w:rsidRPr="008708CA">
        <w:rPr>
          <w:lang w:val="en-GB"/>
        </w:rPr>
        <w:t>T.;</w:t>
      </w:r>
      <w:r w:rsidRPr="008708CA">
        <w:rPr>
          <w:i/>
          <w:lang w:val="en-GB"/>
        </w:rPr>
        <w:t xml:space="preserve"> </w:t>
      </w:r>
      <w:r w:rsidRPr="008708CA">
        <w:rPr>
          <w:lang w:val="en-GB"/>
        </w:rPr>
        <w:t>Vilo,</w:t>
      </w:r>
      <w:r w:rsidRPr="008708CA">
        <w:rPr>
          <w:i/>
          <w:lang w:val="en-GB"/>
        </w:rPr>
        <w:t xml:space="preserve"> </w:t>
      </w:r>
      <w:r w:rsidRPr="008708CA">
        <w:rPr>
          <w:lang w:val="en-GB"/>
        </w:rPr>
        <w:t>J.</w:t>
      </w:r>
      <w:r w:rsidRPr="008708CA">
        <w:rPr>
          <w:i/>
          <w:lang w:val="en-GB"/>
        </w:rPr>
        <w:t xml:space="preserve"> </w:t>
      </w:r>
      <w:r w:rsidRPr="008708CA">
        <w:rPr>
          <w:lang w:val="en-GB"/>
        </w:rPr>
        <w:t>ClustVis</w:t>
      </w:r>
      <w:r w:rsidR="000D2D7D" w:rsidRPr="008708CA">
        <w:rPr>
          <w:lang w:val="en-GB"/>
        </w:rPr>
        <w:t>: A</w:t>
      </w:r>
      <w:r w:rsidRPr="008708CA">
        <w:rPr>
          <w:i/>
          <w:lang w:val="en-GB"/>
        </w:rPr>
        <w:t xml:space="preserve"> </w:t>
      </w:r>
      <w:r w:rsidRPr="008708CA">
        <w:rPr>
          <w:lang w:val="en-GB"/>
        </w:rPr>
        <w:t>web</w:t>
      </w:r>
      <w:r w:rsidRPr="008708CA">
        <w:rPr>
          <w:i/>
          <w:lang w:val="en-GB"/>
        </w:rPr>
        <w:t xml:space="preserve"> </w:t>
      </w:r>
      <w:r w:rsidRPr="008708CA">
        <w:rPr>
          <w:lang w:val="en-GB"/>
        </w:rPr>
        <w:t>tool</w:t>
      </w:r>
      <w:r w:rsidRPr="008708CA">
        <w:rPr>
          <w:i/>
          <w:lang w:val="en-GB"/>
        </w:rPr>
        <w:t xml:space="preserve"> </w:t>
      </w:r>
      <w:r w:rsidRPr="008708CA">
        <w:rPr>
          <w:lang w:val="en-GB"/>
        </w:rPr>
        <w:t>for</w:t>
      </w:r>
      <w:r w:rsidRPr="008708CA">
        <w:rPr>
          <w:i/>
          <w:lang w:val="en-GB"/>
        </w:rPr>
        <w:t xml:space="preserve"> </w:t>
      </w:r>
      <w:r w:rsidRPr="008708CA">
        <w:rPr>
          <w:lang w:val="en-GB"/>
        </w:rPr>
        <w:t>visualizing</w:t>
      </w:r>
      <w:r w:rsidRPr="008708CA">
        <w:rPr>
          <w:i/>
          <w:lang w:val="en-GB"/>
        </w:rPr>
        <w:t xml:space="preserve"> </w:t>
      </w:r>
      <w:r w:rsidRPr="008708CA">
        <w:rPr>
          <w:lang w:val="en-GB"/>
        </w:rPr>
        <w:t>clustering</w:t>
      </w:r>
      <w:r w:rsidRPr="008708CA">
        <w:rPr>
          <w:i/>
          <w:lang w:val="en-GB"/>
        </w:rPr>
        <w:t xml:space="preserve"> </w:t>
      </w:r>
      <w:r w:rsidRPr="008708CA">
        <w:rPr>
          <w:lang w:val="en-GB"/>
        </w:rPr>
        <w:t>of</w:t>
      </w:r>
      <w:r w:rsidRPr="008708CA">
        <w:rPr>
          <w:i/>
          <w:lang w:val="en-GB"/>
        </w:rPr>
        <w:t xml:space="preserve"> </w:t>
      </w:r>
      <w:r w:rsidRPr="008708CA">
        <w:rPr>
          <w:lang w:val="en-GB"/>
        </w:rPr>
        <w:t>multivariate</w:t>
      </w:r>
      <w:r w:rsidRPr="008708CA">
        <w:rPr>
          <w:i/>
          <w:lang w:val="en-GB"/>
        </w:rPr>
        <w:t xml:space="preserve"> </w:t>
      </w:r>
      <w:r w:rsidRPr="008708CA">
        <w:rPr>
          <w:lang w:val="en-GB"/>
        </w:rPr>
        <w:t>data</w:t>
      </w:r>
      <w:r w:rsidRPr="008708CA">
        <w:rPr>
          <w:i/>
          <w:lang w:val="en-GB"/>
        </w:rPr>
        <w:t xml:space="preserve"> </w:t>
      </w:r>
      <w:r w:rsidRPr="008708CA">
        <w:rPr>
          <w:lang w:val="en-GB"/>
        </w:rPr>
        <w:t>using</w:t>
      </w:r>
      <w:r w:rsidRPr="008708CA">
        <w:rPr>
          <w:i/>
          <w:lang w:val="en-GB"/>
        </w:rPr>
        <w:t xml:space="preserve"> </w:t>
      </w:r>
      <w:r w:rsidRPr="008708CA">
        <w:rPr>
          <w:lang w:val="en-GB"/>
        </w:rPr>
        <w:t>Principal</w:t>
      </w:r>
      <w:r w:rsidRPr="008708CA">
        <w:rPr>
          <w:i/>
          <w:lang w:val="en-GB"/>
        </w:rPr>
        <w:t xml:space="preserve"> </w:t>
      </w:r>
      <w:r w:rsidRPr="008708CA">
        <w:rPr>
          <w:lang w:val="en-GB"/>
        </w:rPr>
        <w:t>Component</w:t>
      </w:r>
      <w:r w:rsidRPr="008708CA">
        <w:rPr>
          <w:i/>
          <w:lang w:val="en-GB"/>
        </w:rPr>
        <w:t xml:space="preserve"> </w:t>
      </w:r>
      <w:r w:rsidRPr="008708CA">
        <w:rPr>
          <w:lang w:val="en-GB"/>
        </w:rPr>
        <w:t>Analysis</w:t>
      </w:r>
      <w:r w:rsidRPr="008708CA">
        <w:rPr>
          <w:i/>
          <w:lang w:val="en-GB"/>
        </w:rPr>
        <w:t xml:space="preserve"> </w:t>
      </w:r>
      <w:r w:rsidRPr="008708CA">
        <w:rPr>
          <w:lang w:val="en-GB"/>
        </w:rPr>
        <w:t>and</w:t>
      </w:r>
      <w:r w:rsidRPr="008708CA">
        <w:rPr>
          <w:i/>
          <w:lang w:val="en-GB"/>
        </w:rPr>
        <w:t xml:space="preserve"> </w:t>
      </w:r>
      <w:r w:rsidRPr="008708CA">
        <w:rPr>
          <w:lang w:val="en-GB"/>
        </w:rPr>
        <w:t>heatmap.</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Pr="008708CA">
        <w:rPr>
          <w:lang w:val="en-GB"/>
        </w:rPr>
        <w:t>2015,</w:t>
      </w:r>
      <w:r w:rsidRPr="008708CA">
        <w:rPr>
          <w:i/>
          <w:lang w:val="en-GB"/>
        </w:rPr>
        <w:t xml:space="preserve"> </w:t>
      </w:r>
      <w:r w:rsidRPr="008708CA">
        <w:rPr>
          <w:lang w:val="en-GB"/>
        </w:rPr>
        <w:t>43,</w:t>
      </w:r>
      <w:r w:rsidRPr="008708CA">
        <w:rPr>
          <w:i/>
          <w:lang w:val="en-GB"/>
        </w:rPr>
        <w:t xml:space="preserve"> </w:t>
      </w:r>
      <w:r w:rsidRPr="008708CA">
        <w:rPr>
          <w:lang w:val="en-GB"/>
        </w:rPr>
        <w:t>W566-570,</w:t>
      </w:r>
      <w:r w:rsidR="000D2D7D" w:rsidRPr="008708CA">
        <w:rPr>
          <w:i/>
          <w:lang w:val="en-GB"/>
        </w:rPr>
        <w:t xml:space="preserve"> </w:t>
      </w:r>
      <w:r w:rsidR="000D2D7D" w:rsidRPr="008708CA">
        <w:rPr>
          <w:lang w:val="en-GB"/>
        </w:rPr>
        <w:t>doi:</w:t>
      </w:r>
      <w:r w:rsidRPr="008708CA">
        <w:rPr>
          <w:lang w:val="en-GB"/>
        </w:rPr>
        <w:t>10.1093/nar/gkv468.</w:t>
      </w:r>
    </w:p>
    <w:p w14:paraId="32306E33" w14:textId="3DEDBBE0" w:rsidR="00CF732C" w:rsidRPr="008708CA" w:rsidRDefault="00CF732C" w:rsidP="000D2D7D">
      <w:pPr>
        <w:pStyle w:val="MDPI71References"/>
        <w:rPr>
          <w:lang w:val="en-GB"/>
        </w:rPr>
      </w:pPr>
      <w:r w:rsidRPr="008708CA">
        <w:rPr>
          <w:lang w:val="en-GB"/>
        </w:rPr>
        <w:t>Benjamini,</w:t>
      </w:r>
      <w:r w:rsidRPr="008708CA">
        <w:rPr>
          <w:i/>
          <w:lang w:val="en-GB"/>
        </w:rPr>
        <w:t xml:space="preserve"> </w:t>
      </w:r>
      <w:r w:rsidRPr="008708CA">
        <w:rPr>
          <w:lang w:val="en-GB"/>
        </w:rPr>
        <w:t>Y.;</w:t>
      </w:r>
      <w:r w:rsidRPr="008708CA">
        <w:rPr>
          <w:i/>
          <w:lang w:val="en-GB"/>
        </w:rPr>
        <w:t xml:space="preserve"> </w:t>
      </w:r>
      <w:r w:rsidRPr="008708CA">
        <w:rPr>
          <w:lang w:val="en-GB"/>
        </w:rPr>
        <w:t>Drai,</w:t>
      </w:r>
      <w:r w:rsidRPr="008708CA">
        <w:rPr>
          <w:i/>
          <w:lang w:val="en-GB"/>
        </w:rPr>
        <w:t xml:space="preserve"> </w:t>
      </w:r>
      <w:r w:rsidRPr="008708CA">
        <w:rPr>
          <w:lang w:val="en-GB"/>
        </w:rPr>
        <w:t>D.;</w:t>
      </w:r>
      <w:r w:rsidRPr="008708CA">
        <w:rPr>
          <w:i/>
          <w:lang w:val="en-GB"/>
        </w:rPr>
        <w:t xml:space="preserve"> </w:t>
      </w:r>
      <w:r w:rsidRPr="008708CA">
        <w:rPr>
          <w:lang w:val="en-GB"/>
        </w:rPr>
        <w:t>Elmer,</w:t>
      </w:r>
      <w:r w:rsidRPr="008708CA">
        <w:rPr>
          <w:i/>
          <w:lang w:val="en-GB"/>
        </w:rPr>
        <w:t xml:space="preserve"> </w:t>
      </w:r>
      <w:r w:rsidRPr="008708CA">
        <w:rPr>
          <w:lang w:val="en-GB"/>
        </w:rPr>
        <w:t>G.;</w:t>
      </w:r>
      <w:r w:rsidRPr="008708CA">
        <w:rPr>
          <w:i/>
          <w:lang w:val="en-GB"/>
        </w:rPr>
        <w:t xml:space="preserve"> </w:t>
      </w:r>
      <w:r w:rsidRPr="008708CA">
        <w:rPr>
          <w:lang w:val="en-GB"/>
        </w:rPr>
        <w:t>Kafkafi,</w:t>
      </w:r>
      <w:r w:rsidRPr="008708CA">
        <w:rPr>
          <w:i/>
          <w:lang w:val="en-GB"/>
        </w:rPr>
        <w:t xml:space="preserve"> </w:t>
      </w:r>
      <w:r w:rsidRPr="008708CA">
        <w:rPr>
          <w:lang w:val="en-GB"/>
        </w:rPr>
        <w:t>N.;</w:t>
      </w:r>
      <w:r w:rsidRPr="008708CA">
        <w:rPr>
          <w:i/>
          <w:lang w:val="en-GB"/>
        </w:rPr>
        <w:t xml:space="preserve"> </w:t>
      </w:r>
      <w:r w:rsidRPr="008708CA">
        <w:rPr>
          <w:lang w:val="en-GB"/>
        </w:rPr>
        <w:t>Golani,</w:t>
      </w:r>
      <w:r w:rsidRPr="008708CA">
        <w:rPr>
          <w:i/>
          <w:lang w:val="en-GB"/>
        </w:rPr>
        <w:t xml:space="preserve"> </w:t>
      </w:r>
      <w:r w:rsidRPr="008708CA">
        <w:rPr>
          <w:lang w:val="en-GB"/>
        </w:rPr>
        <w:t>I.</w:t>
      </w:r>
      <w:r w:rsidRPr="008708CA">
        <w:rPr>
          <w:i/>
          <w:lang w:val="en-GB"/>
        </w:rPr>
        <w:t xml:space="preserve"> </w:t>
      </w:r>
      <w:r w:rsidRPr="008708CA">
        <w:rPr>
          <w:lang w:val="en-GB"/>
        </w:rPr>
        <w:t>Controlling</w:t>
      </w:r>
      <w:r w:rsidRPr="008708CA">
        <w:rPr>
          <w:i/>
          <w:lang w:val="en-GB"/>
        </w:rPr>
        <w:t xml:space="preserve"> </w:t>
      </w:r>
      <w:r w:rsidRPr="008708CA">
        <w:rPr>
          <w:lang w:val="en-GB"/>
        </w:rPr>
        <w:t>the</w:t>
      </w:r>
      <w:r w:rsidRPr="008708CA">
        <w:rPr>
          <w:i/>
          <w:lang w:val="en-GB"/>
        </w:rPr>
        <w:t xml:space="preserve"> </w:t>
      </w:r>
      <w:r w:rsidRPr="008708CA">
        <w:rPr>
          <w:lang w:val="en-GB"/>
        </w:rPr>
        <w:t>false</w:t>
      </w:r>
      <w:r w:rsidRPr="008708CA">
        <w:rPr>
          <w:i/>
          <w:lang w:val="en-GB"/>
        </w:rPr>
        <w:t xml:space="preserve"> </w:t>
      </w:r>
      <w:r w:rsidRPr="008708CA">
        <w:rPr>
          <w:lang w:val="en-GB"/>
        </w:rPr>
        <w:t>discovery</w:t>
      </w:r>
      <w:r w:rsidRPr="008708CA">
        <w:rPr>
          <w:i/>
          <w:lang w:val="en-GB"/>
        </w:rPr>
        <w:t xml:space="preserve"> </w:t>
      </w:r>
      <w:r w:rsidRPr="008708CA">
        <w:rPr>
          <w:lang w:val="en-GB"/>
        </w:rPr>
        <w:t>rate</w:t>
      </w:r>
      <w:r w:rsidRPr="008708CA">
        <w:rPr>
          <w:i/>
          <w:lang w:val="en-GB"/>
        </w:rPr>
        <w:t xml:space="preserve"> </w:t>
      </w:r>
      <w:r w:rsidRPr="008708CA">
        <w:rPr>
          <w:lang w:val="en-GB"/>
        </w:rPr>
        <w:t>in</w:t>
      </w:r>
      <w:r w:rsidRPr="008708CA">
        <w:rPr>
          <w:i/>
          <w:lang w:val="en-GB"/>
        </w:rPr>
        <w:t xml:space="preserve"> </w:t>
      </w:r>
      <w:r w:rsidRPr="008708CA">
        <w:rPr>
          <w:lang w:val="en-GB"/>
        </w:rPr>
        <w:t>behavior</w:t>
      </w:r>
      <w:r w:rsidRPr="008708CA">
        <w:rPr>
          <w:i/>
          <w:lang w:val="en-GB"/>
        </w:rPr>
        <w:t xml:space="preserve"> </w:t>
      </w:r>
      <w:r w:rsidRPr="008708CA">
        <w:rPr>
          <w:lang w:val="en-GB"/>
        </w:rPr>
        <w:t>genetics</w:t>
      </w:r>
      <w:r w:rsidRPr="008708CA">
        <w:rPr>
          <w:i/>
          <w:lang w:val="en-GB"/>
        </w:rPr>
        <w:t xml:space="preserve"> </w:t>
      </w:r>
      <w:r w:rsidRPr="008708CA">
        <w:rPr>
          <w:lang w:val="en-GB"/>
        </w:rPr>
        <w:t>research.</w:t>
      </w:r>
      <w:r w:rsidRPr="008708CA">
        <w:rPr>
          <w:i/>
          <w:lang w:val="en-GB"/>
        </w:rPr>
        <w:t xml:space="preserve"> </w:t>
      </w:r>
      <w:r w:rsidRPr="008708CA">
        <w:rPr>
          <w:lang w:val="en-GB"/>
        </w:rPr>
        <w:t>Behav</w:t>
      </w:r>
      <w:r w:rsidRPr="008708CA">
        <w:rPr>
          <w:i/>
          <w:lang w:val="en-GB"/>
        </w:rPr>
        <w:t xml:space="preserve"> </w:t>
      </w:r>
      <w:r w:rsidRPr="008708CA">
        <w:rPr>
          <w:lang w:val="en-GB"/>
        </w:rPr>
        <w:t>Brain</w:t>
      </w:r>
      <w:r w:rsidRPr="008708CA">
        <w:rPr>
          <w:i/>
          <w:lang w:val="en-GB"/>
        </w:rPr>
        <w:t xml:space="preserve"> </w:t>
      </w:r>
      <w:r w:rsidRPr="008708CA">
        <w:rPr>
          <w:lang w:val="en-GB"/>
        </w:rPr>
        <w:t>Res</w:t>
      </w:r>
      <w:r w:rsidRPr="008708CA">
        <w:rPr>
          <w:i/>
          <w:lang w:val="en-GB"/>
        </w:rPr>
        <w:t xml:space="preserve"> </w:t>
      </w:r>
      <w:r w:rsidR="000D2D7D" w:rsidRPr="008708CA">
        <w:rPr>
          <w:b/>
          <w:lang w:val="en-GB"/>
        </w:rPr>
        <w:t>2001</w:t>
      </w:r>
      <w:r w:rsidR="000D2D7D" w:rsidRPr="008708CA">
        <w:rPr>
          <w:lang w:val="en-GB"/>
        </w:rPr>
        <w:t>,</w:t>
      </w:r>
      <w:r w:rsidR="000D2D7D" w:rsidRPr="008708CA">
        <w:rPr>
          <w:i/>
          <w:lang w:val="en-GB"/>
        </w:rPr>
        <w:t xml:space="preserve"> 125</w:t>
      </w:r>
      <w:r w:rsidR="000D2D7D" w:rsidRPr="008708CA">
        <w:rPr>
          <w:lang w:val="en-GB"/>
        </w:rPr>
        <w:t>,</w:t>
      </w:r>
      <w:r w:rsidR="000D2D7D" w:rsidRPr="008708CA">
        <w:rPr>
          <w:i/>
          <w:lang w:val="en-GB"/>
        </w:rPr>
        <w:t xml:space="preserve"> </w:t>
      </w:r>
      <w:r w:rsidR="000D2D7D" w:rsidRPr="008708CA">
        <w:rPr>
          <w:lang w:val="en-GB"/>
        </w:rPr>
        <w:t>279–284</w:t>
      </w:r>
      <w:r w:rsidRPr="008708CA">
        <w:rPr>
          <w:lang w:val="en-GB"/>
        </w:rPr>
        <w:t>,</w:t>
      </w:r>
      <w:r w:rsidRPr="008708CA">
        <w:rPr>
          <w:i/>
          <w:lang w:val="en-GB"/>
        </w:rPr>
        <w:t xml:space="preserve"> </w:t>
      </w:r>
      <w:r w:rsidR="000D2D7D" w:rsidRPr="008708CA">
        <w:rPr>
          <w:lang w:val="en-GB"/>
        </w:rPr>
        <w:t>doi:</w:t>
      </w:r>
      <w:r w:rsidRPr="008708CA">
        <w:rPr>
          <w:lang w:val="en-GB"/>
        </w:rPr>
        <w:t>10.1016/s0166-4328(01)00297-2.</w:t>
      </w:r>
    </w:p>
    <w:p w14:paraId="07005713" w14:textId="054BB003" w:rsidR="00CF732C" w:rsidRPr="008708CA" w:rsidRDefault="00CF732C" w:rsidP="000D2D7D">
      <w:pPr>
        <w:pStyle w:val="MDPI71References"/>
        <w:rPr>
          <w:lang w:val="en-GB"/>
        </w:rPr>
      </w:pPr>
      <w:r w:rsidRPr="008708CA">
        <w:rPr>
          <w:lang w:val="en-GB"/>
        </w:rPr>
        <w:t>Proctor,</w:t>
      </w:r>
      <w:r w:rsidRPr="008708CA">
        <w:rPr>
          <w:i/>
          <w:lang w:val="en-GB"/>
        </w:rPr>
        <w:t xml:space="preserve"> </w:t>
      </w:r>
      <w:r w:rsidRPr="008708CA">
        <w:rPr>
          <w:lang w:val="en-GB"/>
        </w:rPr>
        <w:t>C.J.;</w:t>
      </w:r>
      <w:r w:rsidRPr="008708CA">
        <w:rPr>
          <w:i/>
          <w:lang w:val="en-GB"/>
        </w:rPr>
        <w:t xml:space="preserve"> </w:t>
      </w: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Using</w:t>
      </w:r>
      <w:r w:rsidRPr="008708CA">
        <w:rPr>
          <w:i/>
          <w:lang w:val="en-GB"/>
        </w:rPr>
        <w:t xml:space="preserve"> </w:t>
      </w:r>
      <w:r w:rsidRPr="008708CA">
        <w:rPr>
          <w:lang w:val="en-GB"/>
        </w:rPr>
        <w:t>computer</w:t>
      </w:r>
      <w:r w:rsidRPr="008708CA">
        <w:rPr>
          <w:i/>
          <w:lang w:val="en-GB"/>
        </w:rPr>
        <w:t xml:space="preserve"> </w:t>
      </w:r>
      <w:r w:rsidRPr="008708CA">
        <w:rPr>
          <w:lang w:val="en-GB"/>
        </w:rPr>
        <w:t>simulation</w:t>
      </w:r>
      <w:r w:rsidRPr="008708CA">
        <w:rPr>
          <w:i/>
          <w:lang w:val="en-GB"/>
        </w:rPr>
        <w:t xml:space="preserve"> </w:t>
      </w:r>
      <w:r w:rsidRPr="008708CA">
        <w:rPr>
          <w:lang w:val="en-GB"/>
        </w:rPr>
        <w:t>models</w:t>
      </w:r>
      <w:r w:rsidRPr="008708CA">
        <w:rPr>
          <w:i/>
          <w:lang w:val="en-GB"/>
        </w:rPr>
        <w:t xml:space="preserve"> </w:t>
      </w:r>
      <w:r w:rsidRPr="008708CA">
        <w:rPr>
          <w:lang w:val="en-GB"/>
        </w:rPr>
        <w:t>to</w:t>
      </w:r>
      <w:r w:rsidRPr="008708CA">
        <w:rPr>
          <w:i/>
          <w:lang w:val="en-GB"/>
        </w:rPr>
        <w:t xml:space="preserve"> </w:t>
      </w:r>
      <w:r w:rsidRPr="008708CA">
        <w:rPr>
          <w:lang w:val="en-GB"/>
        </w:rPr>
        <w:t>investigate</w:t>
      </w:r>
      <w:r w:rsidRPr="008708CA">
        <w:rPr>
          <w:i/>
          <w:lang w:val="en-GB"/>
        </w:rPr>
        <w:t xml:space="preserve"> </w:t>
      </w:r>
      <w:r w:rsidRPr="008708CA">
        <w:rPr>
          <w:lang w:val="en-GB"/>
        </w:rPr>
        <w:t>the</w:t>
      </w:r>
      <w:r w:rsidRPr="008708CA">
        <w:rPr>
          <w:i/>
          <w:lang w:val="en-GB"/>
        </w:rPr>
        <w:t xml:space="preserve"> </w:t>
      </w:r>
      <w:r w:rsidRPr="008708CA">
        <w:rPr>
          <w:lang w:val="en-GB"/>
        </w:rPr>
        <w:t>most</w:t>
      </w:r>
      <w:r w:rsidRPr="008708CA">
        <w:rPr>
          <w:i/>
          <w:lang w:val="en-GB"/>
        </w:rPr>
        <w:t xml:space="preserve"> </w:t>
      </w:r>
      <w:r w:rsidRPr="008708CA">
        <w:rPr>
          <w:lang w:val="en-GB"/>
        </w:rPr>
        <w:t>promising</w:t>
      </w:r>
      <w:r w:rsidRPr="008708CA">
        <w:rPr>
          <w:i/>
          <w:lang w:val="en-GB"/>
        </w:rPr>
        <w:t xml:space="preserve"> </w:t>
      </w:r>
      <w:r w:rsidRPr="008708CA">
        <w:rPr>
          <w:lang w:val="en-GB"/>
        </w:rPr>
        <w:t>microRNAs</w:t>
      </w:r>
      <w:r w:rsidRPr="008708CA">
        <w:rPr>
          <w:i/>
          <w:lang w:val="en-GB"/>
        </w:rPr>
        <w:t xml:space="preserve"> </w:t>
      </w:r>
      <w:r w:rsidRPr="008708CA">
        <w:rPr>
          <w:lang w:val="en-GB"/>
        </w:rPr>
        <w:t>to</w:t>
      </w:r>
      <w:r w:rsidRPr="008708CA">
        <w:rPr>
          <w:i/>
          <w:lang w:val="en-GB"/>
        </w:rPr>
        <w:t xml:space="preserve"> </w:t>
      </w:r>
      <w:r w:rsidRPr="008708CA">
        <w:rPr>
          <w:lang w:val="en-GB"/>
        </w:rPr>
        <w:t>improve</w:t>
      </w:r>
      <w:r w:rsidRPr="008708CA">
        <w:rPr>
          <w:i/>
          <w:lang w:val="en-GB"/>
        </w:rPr>
        <w:t xml:space="preserve"> </w:t>
      </w:r>
      <w:r w:rsidRPr="008708CA">
        <w:rPr>
          <w:lang w:val="en-GB"/>
        </w:rPr>
        <w:t>muscle</w:t>
      </w:r>
      <w:r w:rsidRPr="008708CA">
        <w:rPr>
          <w:i/>
          <w:lang w:val="en-GB"/>
        </w:rPr>
        <w:t xml:space="preserve"> </w:t>
      </w:r>
      <w:r w:rsidRPr="008708CA">
        <w:rPr>
          <w:lang w:val="en-GB"/>
        </w:rPr>
        <w:t>regeneration</w:t>
      </w:r>
      <w:r w:rsidRPr="008708CA">
        <w:rPr>
          <w:i/>
          <w:lang w:val="en-GB"/>
        </w:rPr>
        <w:t xml:space="preserve"> </w:t>
      </w:r>
      <w:r w:rsidRPr="008708CA">
        <w:rPr>
          <w:lang w:val="en-GB"/>
        </w:rPr>
        <w:t>during</w:t>
      </w:r>
      <w:r w:rsidRPr="008708CA">
        <w:rPr>
          <w:i/>
          <w:lang w:val="en-GB"/>
        </w:rPr>
        <w:t xml:space="preserve"> </w:t>
      </w:r>
      <w:r w:rsidRPr="008708CA">
        <w:rPr>
          <w:lang w:val="en-GB"/>
        </w:rPr>
        <w:t>ageing.</w:t>
      </w:r>
      <w:r w:rsidRPr="008708CA">
        <w:rPr>
          <w:i/>
          <w:lang w:val="en-GB"/>
        </w:rPr>
        <w:t xml:space="preserve"> </w:t>
      </w:r>
      <w:r w:rsidRPr="008708CA">
        <w:rPr>
          <w:lang w:val="en-GB"/>
        </w:rPr>
        <w:t>Sci</w:t>
      </w:r>
      <w:r w:rsidRPr="008708CA">
        <w:rPr>
          <w:i/>
          <w:lang w:val="en-GB"/>
        </w:rPr>
        <w:t xml:space="preserve"> </w:t>
      </w:r>
      <w:r w:rsidRPr="008708CA">
        <w:rPr>
          <w:lang w:val="en-GB"/>
        </w:rPr>
        <w:t>Rep</w:t>
      </w:r>
      <w:r w:rsidRPr="008708CA">
        <w:rPr>
          <w:i/>
          <w:lang w:val="en-GB"/>
        </w:rPr>
        <w:t xml:space="preserve"> </w:t>
      </w:r>
      <w:r w:rsidR="000D2D7D" w:rsidRPr="008708CA">
        <w:rPr>
          <w:b/>
          <w:lang w:val="en-GB"/>
        </w:rPr>
        <w:t>2017</w:t>
      </w:r>
      <w:r w:rsidR="000D2D7D" w:rsidRPr="008708CA">
        <w:rPr>
          <w:lang w:val="en-GB"/>
        </w:rPr>
        <w:t>,</w:t>
      </w:r>
      <w:r w:rsidR="000D2D7D" w:rsidRPr="008708CA">
        <w:rPr>
          <w:i/>
          <w:lang w:val="en-GB"/>
        </w:rPr>
        <w:t xml:space="preserve"> 7</w:t>
      </w:r>
      <w:r w:rsidR="000D2D7D" w:rsidRPr="008708CA">
        <w:rPr>
          <w:lang w:val="en-GB"/>
        </w:rPr>
        <w:t>,</w:t>
      </w:r>
      <w:r w:rsidR="000D2D7D" w:rsidRPr="008708CA">
        <w:rPr>
          <w:i/>
          <w:lang w:val="en-GB"/>
        </w:rPr>
        <w:t xml:space="preserve"> </w:t>
      </w:r>
      <w:r w:rsidR="000D2D7D" w:rsidRPr="008708CA">
        <w:rPr>
          <w:lang w:val="en-GB"/>
        </w:rPr>
        <w:t>12314</w:t>
      </w:r>
      <w:r w:rsidRPr="008708CA">
        <w:rPr>
          <w:lang w:val="en-GB"/>
        </w:rPr>
        <w:t>,</w:t>
      </w:r>
      <w:r w:rsidRPr="008708CA">
        <w:rPr>
          <w:i/>
          <w:lang w:val="en-GB"/>
        </w:rPr>
        <w:t xml:space="preserve"> </w:t>
      </w:r>
      <w:r w:rsidR="000D2D7D" w:rsidRPr="008708CA">
        <w:rPr>
          <w:lang w:val="en-GB"/>
        </w:rPr>
        <w:t>doi:</w:t>
      </w:r>
      <w:r w:rsidRPr="008708CA">
        <w:rPr>
          <w:lang w:val="en-GB"/>
        </w:rPr>
        <w:t>10.1038/s41598-017-12538-6.</w:t>
      </w:r>
    </w:p>
    <w:p w14:paraId="33191E63" w14:textId="3B69302B" w:rsidR="00CF732C" w:rsidRPr="008708CA" w:rsidRDefault="00CF732C" w:rsidP="000D2D7D">
      <w:pPr>
        <w:pStyle w:val="MDPI71References"/>
        <w:rPr>
          <w:lang w:val="en-GB"/>
        </w:rPr>
      </w:pPr>
      <w:r w:rsidRPr="008708CA">
        <w:rPr>
          <w:lang w:val="en-GB"/>
        </w:rPr>
        <w:t>Peffers,</w:t>
      </w:r>
      <w:r w:rsidRPr="008708CA">
        <w:rPr>
          <w:i/>
          <w:lang w:val="en-GB"/>
        </w:rPr>
        <w:t xml:space="preserve"> </w:t>
      </w:r>
      <w:r w:rsidRPr="008708CA">
        <w:rPr>
          <w:lang w:val="en-GB"/>
        </w:rPr>
        <w:t>M.J.;</w:t>
      </w:r>
      <w:r w:rsidRPr="008708CA">
        <w:rPr>
          <w:i/>
          <w:lang w:val="en-GB"/>
        </w:rPr>
        <w:t xml:space="preserve"> </w:t>
      </w: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Collins,</w:t>
      </w:r>
      <w:r w:rsidRPr="008708CA">
        <w:rPr>
          <w:i/>
          <w:lang w:val="en-GB"/>
        </w:rPr>
        <w:t xml:space="preserve"> </w:t>
      </w:r>
      <w:r w:rsidRPr="008708CA">
        <w:rPr>
          <w:lang w:val="en-GB"/>
        </w:rPr>
        <w:t>J.;</w:t>
      </w:r>
      <w:r w:rsidRPr="008708CA">
        <w:rPr>
          <w:i/>
          <w:lang w:val="en-GB"/>
        </w:rPr>
        <w:t xml:space="preserve"> </w:t>
      </w:r>
      <w:r w:rsidRPr="008708CA">
        <w:rPr>
          <w:lang w:val="en-GB"/>
        </w:rPr>
        <w:t>Fang,</w:t>
      </w:r>
      <w:r w:rsidRPr="008708CA">
        <w:rPr>
          <w:i/>
          <w:lang w:val="en-GB"/>
        </w:rPr>
        <w:t xml:space="preserve"> </w:t>
      </w:r>
      <w:r w:rsidRPr="008708CA">
        <w:rPr>
          <w:lang w:val="en-GB"/>
        </w:rPr>
        <w:t>Y.;</w:t>
      </w:r>
      <w:r w:rsidRPr="008708CA">
        <w:rPr>
          <w:i/>
          <w:lang w:val="en-GB"/>
        </w:rPr>
        <w:t xml:space="preserve"> </w:t>
      </w:r>
      <w:r w:rsidRPr="008708CA">
        <w:rPr>
          <w:lang w:val="en-GB"/>
        </w:rPr>
        <w:t>Rushton,</w:t>
      </w:r>
      <w:r w:rsidRPr="008708CA">
        <w:rPr>
          <w:i/>
          <w:lang w:val="en-GB"/>
        </w:rPr>
        <w:t xml:space="preserve"> </w:t>
      </w:r>
      <w:r w:rsidRPr="008708CA">
        <w:rPr>
          <w:lang w:val="en-GB"/>
        </w:rPr>
        <w:t>M.;</w:t>
      </w:r>
      <w:r w:rsidRPr="008708CA">
        <w:rPr>
          <w:i/>
          <w:lang w:val="en-GB"/>
        </w:rPr>
        <w:t xml:space="preserve"> </w:t>
      </w:r>
      <w:r w:rsidRPr="008708CA">
        <w:rPr>
          <w:lang w:val="en-GB"/>
        </w:rPr>
        <w:t>Loughlin,</w:t>
      </w:r>
      <w:r w:rsidRPr="008708CA">
        <w:rPr>
          <w:i/>
          <w:lang w:val="en-GB"/>
        </w:rPr>
        <w:t xml:space="preserve"> </w:t>
      </w:r>
      <w:r w:rsidRPr="008708CA">
        <w:rPr>
          <w:lang w:val="en-GB"/>
        </w:rPr>
        <w:t>J.;</w:t>
      </w:r>
      <w:r w:rsidRPr="008708CA">
        <w:rPr>
          <w:i/>
          <w:lang w:val="en-GB"/>
        </w:rPr>
        <w:t xml:space="preserve"> </w:t>
      </w:r>
      <w:r w:rsidRPr="008708CA">
        <w:rPr>
          <w:lang w:val="en-GB"/>
        </w:rPr>
        <w:t>Proctor,</w:t>
      </w:r>
      <w:r w:rsidRPr="008708CA">
        <w:rPr>
          <w:i/>
          <w:lang w:val="en-GB"/>
        </w:rPr>
        <w:t xml:space="preserve"> </w:t>
      </w:r>
      <w:r w:rsidRPr="008708CA">
        <w:rPr>
          <w:lang w:val="en-GB"/>
        </w:rPr>
        <w:t>C.;</w:t>
      </w:r>
      <w:r w:rsidRPr="008708CA">
        <w:rPr>
          <w:i/>
          <w:lang w:val="en-GB"/>
        </w:rPr>
        <w:t xml:space="preserve"> </w:t>
      </w:r>
      <w:r w:rsidRPr="008708CA">
        <w:rPr>
          <w:lang w:val="en-GB"/>
        </w:rPr>
        <w:t>Clegg,</w:t>
      </w:r>
      <w:r w:rsidRPr="008708CA">
        <w:rPr>
          <w:i/>
          <w:lang w:val="en-GB"/>
        </w:rPr>
        <w:t xml:space="preserve"> </w:t>
      </w:r>
      <w:r w:rsidRPr="008708CA">
        <w:rPr>
          <w:lang w:val="en-GB"/>
        </w:rPr>
        <w:t>P.D.</w:t>
      </w:r>
      <w:r w:rsidRPr="008708CA">
        <w:rPr>
          <w:i/>
          <w:lang w:val="en-GB"/>
        </w:rPr>
        <w:t xml:space="preserve"> </w:t>
      </w:r>
      <w:r w:rsidRPr="008708CA">
        <w:rPr>
          <w:lang w:val="en-GB"/>
        </w:rPr>
        <w:t>Decoding</w:t>
      </w:r>
      <w:r w:rsidRPr="008708CA">
        <w:rPr>
          <w:i/>
          <w:lang w:val="en-GB"/>
        </w:rPr>
        <w:t xml:space="preserve"> </w:t>
      </w:r>
      <w:r w:rsidRPr="008708CA">
        <w:rPr>
          <w:lang w:val="en-GB"/>
        </w:rPr>
        <w:t>the</w:t>
      </w:r>
      <w:r w:rsidRPr="008708CA">
        <w:rPr>
          <w:i/>
          <w:lang w:val="en-GB"/>
        </w:rPr>
        <w:t xml:space="preserve"> </w:t>
      </w:r>
      <w:r w:rsidRPr="008708CA">
        <w:rPr>
          <w:lang w:val="en-GB"/>
        </w:rPr>
        <w:t>Regulatory</w:t>
      </w:r>
      <w:r w:rsidRPr="008708CA">
        <w:rPr>
          <w:i/>
          <w:lang w:val="en-GB"/>
        </w:rPr>
        <w:t xml:space="preserve"> </w:t>
      </w:r>
      <w:r w:rsidRPr="008708CA">
        <w:rPr>
          <w:lang w:val="en-GB"/>
        </w:rPr>
        <w:t>Landscape</w:t>
      </w:r>
      <w:r w:rsidRPr="008708CA">
        <w:rPr>
          <w:i/>
          <w:lang w:val="en-GB"/>
        </w:rPr>
        <w:t xml:space="preserve"> </w:t>
      </w:r>
      <w:r w:rsidRPr="008708CA">
        <w:rPr>
          <w:lang w:val="en-GB"/>
        </w:rPr>
        <w:t>of</w:t>
      </w:r>
      <w:r w:rsidRPr="008708CA">
        <w:rPr>
          <w:i/>
          <w:lang w:val="en-GB"/>
        </w:rPr>
        <w:t xml:space="preserve"> </w:t>
      </w:r>
      <w:r w:rsidRPr="008708CA">
        <w:rPr>
          <w:lang w:val="en-GB"/>
        </w:rPr>
        <w:t>Ageing</w:t>
      </w:r>
      <w:r w:rsidRPr="008708CA">
        <w:rPr>
          <w:i/>
          <w:lang w:val="en-GB"/>
        </w:rPr>
        <w:t xml:space="preserve"> </w:t>
      </w:r>
      <w:r w:rsidRPr="008708CA">
        <w:rPr>
          <w:lang w:val="en-GB"/>
        </w:rPr>
        <w:t>in</w:t>
      </w:r>
      <w:r w:rsidRPr="008708CA">
        <w:rPr>
          <w:i/>
          <w:lang w:val="en-GB"/>
        </w:rPr>
        <w:t xml:space="preserve"> </w:t>
      </w:r>
      <w:r w:rsidRPr="008708CA">
        <w:rPr>
          <w:lang w:val="en-GB"/>
        </w:rPr>
        <w:t>Musculoskeletal</w:t>
      </w:r>
      <w:r w:rsidRPr="008708CA">
        <w:rPr>
          <w:i/>
          <w:lang w:val="en-GB"/>
        </w:rPr>
        <w:t xml:space="preserve"> </w:t>
      </w:r>
      <w:r w:rsidRPr="008708CA">
        <w:rPr>
          <w:lang w:val="en-GB"/>
        </w:rPr>
        <w:t>Engineered</w:t>
      </w:r>
      <w:r w:rsidRPr="008708CA">
        <w:rPr>
          <w:i/>
          <w:lang w:val="en-GB"/>
        </w:rPr>
        <w:t xml:space="preserve"> </w:t>
      </w:r>
      <w:r w:rsidRPr="008708CA">
        <w:rPr>
          <w:lang w:val="en-GB"/>
        </w:rPr>
        <w:t>Tissues</w:t>
      </w:r>
      <w:r w:rsidRPr="008708CA">
        <w:rPr>
          <w:i/>
          <w:lang w:val="en-GB"/>
        </w:rPr>
        <w:t xml:space="preserve"> </w:t>
      </w:r>
      <w:r w:rsidRPr="008708CA">
        <w:rPr>
          <w:lang w:val="en-GB"/>
        </w:rPr>
        <w:t>Using</w:t>
      </w:r>
      <w:r w:rsidRPr="008708CA">
        <w:rPr>
          <w:i/>
          <w:lang w:val="en-GB"/>
        </w:rPr>
        <w:t xml:space="preserve"> </w:t>
      </w:r>
      <w:r w:rsidRPr="008708CA">
        <w:rPr>
          <w:lang w:val="en-GB"/>
        </w:rPr>
        <w:t>Genome-Wide</w:t>
      </w:r>
      <w:r w:rsidRPr="008708CA">
        <w:rPr>
          <w:i/>
          <w:lang w:val="en-GB"/>
        </w:rPr>
        <w:t xml:space="preserve"> </w:t>
      </w:r>
      <w:r w:rsidRPr="008708CA">
        <w:rPr>
          <w:lang w:val="en-GB"/>
        </w:rPr>
        <w:t>DNA</w:t>
      </w:r>
      <w:r w:rsidRPr="008708CA">
        <w:rPr>
          <w:i/>
          <w:lang w:val="en-GB"/>
        </w:rPr>
        <w:t xml:space="preserve"> </w:t>
      </w:r>
      <w:r w:rsidRPr="008708CA">
        <w:rPr>
          <w:lang w:val="en-GB"/>
        </w:rPr>
        <w:t>Methylation</w:t>
      </w:r>
      <w:r w:rsidRPr="008708CA">
        <w:rPr>
          <w:i/>
          <w:lang w:val="en-GB"/>
        </w:rPr>
        <w:t xml:space="preserve"> </w:t>
      </w:r>
      <w:r w:rsidRPr="008708CA">
        <w:rPr>
          <w:lang w:val="en-GB"/>
        </w:rPr>
        <w:t>and</w:t>
      </w:r>
      <w:r w:rsidRPr="008708CA">
        <w:rPr>
          <w:i/>
          <w:lang w:val="en-GB"/>
        </w:rPr>
        <w:t xml:space="preserve"> </w:t>
      </w:r>
      <w:r w:rsidRPr="008708CA">
        <w:rPr>
          <w:lang w:val="en-GB"/>
        </w:rPr>
        <w:t>RNASeq.</w:t>
      </w:r>
      <w:r w:rsidRPr="008708CA">
        <w:rPr>
          <w:i/>
          <w:lang w:val="en-GB"/>
        </w:rPr>
        <w:t xml:space="preserve"> </w:t>
      </w:r>
      <w:r w:rsidR="000D2D7D" w:rsidRPr="008708CA">
        <w:rPr>
          <w:i/>
          <w:lang w:val="en-GB"/>
        </w:rPr>
        <w:t>PLoS ONE</w:t>
      </w:r>
      <w:r w:rsidRPr="008708CA">
        <w:rPr>
          <w:i/>
          <w:lang w:val="en-GB"/>
        </w:rPr>
        <w:t xml:space="preserve"> </w:t>
      </w:r>
      <w:r w:rsidRPr="008708CA">
        <w:rPr>
          <w:lang w:val="en-GB"/>
        </w:rPr>
        <w:t>2016,</w:t>
      </w:r>
      <w:r w:rsidRPr="008708CA">
        <w:rPr>
          <w:i/>
          <w:lang w:val="en-GB"/>
        </w:rPr>
        <w:t xml:space="preserve"> </w:t>
      </w:r>
      <w:r w:rsidRPr="008708CA">
        <w:rPr>
          <w:lang w:val="en-GB"/>
        </w:rPr>
        <w:t>11,</w:t>
      </w:r>
      <w:r w:rsidRPr="008708CA">
        <w:rPr>
          <w:i/>
          <w:lang w:val="en-GB"/>
        </w:rPr>
        <w:t xml:space="preserve"> </w:t>
      </w:r>
      <w:r w:rsidRPr="008708CA">
        <w:rPr>
          <w:lang w:val="en-GB"/>
        </w:rPr>
        <w:t>e0160517,</w:t>
      </w:r>
      <w:r w:rsidRPr="008708CA">
        <w:rPr>
          <w:i/>
          <w:lang w:val="en-GB"/>
        </w:rPr>
        <w:t xml:space="preserve"> </w:t>
      </w:r>
      <w:r w:rsidR="000D2D7D" w:rsidRPr="008708CA">
        <w:rPr>
          <w:lang w:val="en-GB"/>
        </w:rPr>
        <w:t>doi:</w:t>
      </w:r>
      <w:r w:rsidRPr="008708CA">
        <w:rPr>
          <w:lang w:val="en-GB"/>
        </w:rPr>
        <w:t>10.1371/journal.pone.0160517.</w:t>
      </w:r>
    </w:p>
    <w:p w14:paraId="65AF956D" w14:textId="6B43DB4E" w:rsidR="00CF732C" w:rsidRPr="008708CA" w:rsidRDefault="00CF732C" w:rsidP="000D2D7D">
      <w:pPr>
        <w:pStyle w:val="MDPI71References"/>
        <w:rPr>
          <w:lang w:val="en-GB"/>
        </w:rPr>
      </w:pPr>
      <w:r w:rsidRPr="008708CA">
        <w:rPr>
          <w:lang w:val="en-GB"/>
        </w:rPr>
        <w:t>Livak,</w:t>
      </w:r>
      <w:r w:rsidRPr="008708CA">
        <w:rPr>
          <w:i/>
          <w:lang w:val="en-GB"/>
        </w:rPr>
        <w:t xml:space="preserve"> </w:t>
      </w:r>
      <w:r w:rsidRPr="008708CA">
        <w:rPr>
          <w:lang w:val="en-GB"/>
        </w:rPr>
        <w:t>K.J.;</w:t>
      </w:r>
      <w:r w:rsidRPr="008708CA">
        <w:rPr>
          <w:i/>
          <w:lang w:val="en-GB"/>
        </w:rPr>
        <w:t xml:space="preserve"> </w:t>
      </w:r>
      <w:r w:rsidRPr="008708CA">
        <w:rPr>
          <w:lang w:val="en-GB"/>
        </w:rPr>
        <w:t>Schmittgen,</w:t>
      </w:r>
      <w:r w:rsidRPr="008708CA">
        <w:rPr>
          <w:i/>
          <w:lang w:val="en-GB"/>
        </w:rPr>
        <w:t xml:space="preserve"> </w:t>
      </w:r>
      <w:r w:rsidRPr="008708CA">
        <w:rPr>
          <w:lang w:val="en-GB"/>
        </w:rPr>
        <w:t>T.D.</w:t>
      </w:r>
      <w:r w:rsidRPr="008708CA">
        <w:rPr>
          <w:i/>
          <w:lang w:val="en-GB"/>
        </w:rPr>
        <w:t xml:space="preserve"> </w:t>
      </w:r>
      <w:r w:rsidRPr="008708CA">
        <w:rPr>
          <w:lang w:val="en-GB"/>
        </w:rPr>
        <w:t>Analysis</w:t>
      </w:r>
      <w:r w:rsidRPr="008708CA">
        <w:rPr>
          <w:i/>
          <w:lang w:val="en-GB"/>
        </w:rPr>
        <w:t xml:space="preserve"> </w:t>
      </w:r>
      <w:r w:rsidRPr="008708CA">
        <w:rPr>
          <w:lang w:val="en-GB"/>
        </w:rPr>
        <w:t>of</w:t>
      </w:r>
      <w:r w:rsidRPr="008708CA">
        <w:rPr>
          <w:i/>
          <w:lang w:val="en-GB"/>
        </w:rPr>
        <w:t xml:space="preserve"> </w:t>
      </w:r>
      <w:r w:rsidRPr="008708CA">
        <w:rPr>
          <w:lang w:val="en-GB"/>
        </w:rPr>
        <w:t>relative</w:t>
      </w:r>
      <w:r w:rsidRPr="008708CA">
        <w:rPr>
          <w:i/>
          <w:lang w:val="en-GB"/>
        </w:rPr>
        <w:t xml:space="preserve"> </w:t>
      </w:r>
      <w:r w:rsidRPr="008708CA">
        <w:rPr>
          <w:lang w:val="en-GB"/>
        </w:rPr>
        <w:t>gene</w:t>
      </w:r>
      <w:r w:rsidRPr="008708CA">
        <w:rPr>
          <w:i/>
          <w:lang w:val="en-GB"/>
        </w:rPr>
        <w:t xml:space="preserve"> </w:t>
      </w:r>
      <w:r w:rsidRPr="008708CA">
        <w:rPr>
          <w:lang w:val="en-GB"/>
        </w:rPr>
        <w:t>expression</w:t>
      </w:r>
      <w:r w:rsidRPr="008708CA">
        <w:rPr>
          <w:i/>
          <w:lang w:val="en-GB"/>
        </w:rPr>
        <w:t xml:space="preserve"> </w:t>
      </w:r>
      <w:r w:rsidRPr="008708CA">
        <w:rPr>
          <w:lang w:val="en-GB"/>
        </w:rPr>
        <w:t>data</w:t>
      </w:r>
      <w:r w:rsidRPr="008708CA">
        <w:rPr>
          <w:i/>
          <w:lang w:val="en-GB"/>
        </w:rPr>
        <w:t xml:space="preserve"> </w:t>
      </w:r>
      <w:r w:rsidRPr="008708CA">
        <w:rPr>
          <w:lang w:val="en-GB"/>
        </w:rPr>
        <w:t>using</w:t>
      </w:r>
      <w:r w:rsidRPr="008708CA">
        <w:rPr>
          <w:i/>
          <w:lang w:val="en-GB"/>
        </w:rPr>
        <w:t xml:space="preserve"> </w:t>
      </w:r>
      <w:r w:rsidRPr="008708CA">
        <w:rPr>
          <w:lang w:val="en-GB"/>
        </w:rPr>
        <w:t>real-time</w:t>
      </w:r>
      <w:r w:rsidRPr="008708CA">
        <w:rPr>
          <w:i/>
          <w:lang w:val="en-GB"/>
        </w:rPr>
        <w:t xml:space="preserve"> </w:t>
      </w:r>
      <w:r w:rsidRPr="008708CA">
        <w:rPr>
          <w:lang w:val="en-GB"/>
        </w:rPr>
        <w:t>quantitative</w:t>
      </w:r>
      <w:r w:rsidRPr="008708CA">
        <w:rPr>
          <w:i/>
          <w:lang w:val="en-GB"/>
        </w:rPr>
        <w:t xml:space="preserve"> </w:t>
      </w:r>
      <w:r w:rsidRPr="008708CA">
        <w:rPr>
          <w:lang w:val="en-GB"/>
        </w:rPr>
        <w:t>PCR</w:t>
      </w:r>
      <w:r w:rsidRPr="008708CA">
        <w:rPr>
          <w:i/>
          <w:lang w:val="en-GB"/>
        </w:rPr>
        <w:t xml:space="preserve"> </w:t>
      </w:r>
      <w:r w:rsidRPr="008708CA">
        <w:rPr>
          <w:lang w:val="en-GB"/>
        </w:rPr>
        <w:t>and</w:t>
      </w:r>
      <w:r w:rsidRPr="008708CA">
        <w:rPr>
          <w:i/>
          <w:lang w:val="en-GB"/>
        </w:rPr>
        <w:t xml:space="preserve"> </w:t>
      </w:r>
      <w:r w:rsidRPr="008708CA">
        <w:rPr>
          <w:lang w:val="en-GB"/>
        </w:rPr>
        <w:t>the</w:t>
      </w:r>
      <w:r w:rsidRPr="008708CA">
        <w:rPr>
          <w:i/>
          <w:lang w:val="en-GB"/>
        </w:rPr>
        <w:t xml:space="preserve"> </w:t>
      </w:r>
      <w:r w:rsidRPr="008708CA">
        <w:rPr>
          <w:lang w:val="en-GB"/>
        </w:rPr>
        <w:t>2(-Delta</w:t>
      </w:r>
      <w:r w:rsidRPr="008708CA">
        <w:rPr>
          <w:i/>
          <w:lang w:val="en-GB"/>
        </w:rPr>
        <w:t xml:space="preserve"> </w:t>
      </w:r>
      <w:r w:rsidRPr="008708CA">
        <w:rPr>
          <w:lang w:val="en-GB"/>
        </w:rPr>
        <w:t>Delta</w:t>
      </w:r>
      <w:r w:rsidRPr="008708CA">
        <w:rPr>
          <w:i/>
          <w:lang w:val="en-GB"/>
        </w:rPr>
        <w:t xml:space="preserve"> </w:t>
      </w:r>
      <w:r w:rsidRPr="008708CA">
        <w:rPr>
          <w:lang w:val="en-GB"/>
        </w:rPr>
        <w:t>C(T))</w:t>
      </w:r>
      <w:r w:rsidRPr="008708CA">
        <w:rPr>
          <w:i/>
          <w:lang w:val="en-GB"/>
        </w:rPr>
        <w:t xml:space="preserve"> </w:t>
      </w:r>
      <w:r w:rsidRPr="008708CA">
        <w:rPr>
          <w:lang w:val="en-GB"/>
        </w:rPr>
        <w:t>Method.</w:t>
      </w:r>
      <w:r w:rsidRPr="008708CA">
        <w:rPr>
          <w:i/>
          <w:lang w:val="en-GB"/>
        </w:rPr>
        <w:t xml:space="preserve"> </w:t>
      </w:r>
      <w:r w:rsidRPr="008708CA">
        <w:rPr>
          <w:lang w:val="en-GB"/>
        </w:rPr>
        <w:t>Methods</w:t>
      </w:r>
      <w:r w:rsidRPr="008708CA">
        <w:rPr>
          <w:i/>
          <w:lang w:val="en-GB"/>
        </w:rPr>
        <w:t xml:space="preserve"> </w:t>
      </w:r>
      <w:r w:rsidR="000D2D7D" w:rsidRPr="008708CA">
        <w:rPr>
          <w:b/>
          <w:lang w:val="en-GB"/>
        </w:rPr>
        <w:t>2001</w:t>
      </w:r>
      <w:r w:rsidR="000D2D7D" w:rsidRPr="008708CA">
        <w:rPr>
          <w:lang w:val="en-GB"/>
        </w:rPr>
        <w:t>,</w:t>
      </w:r>
      <w:r w:rsidR="000D2D7D" w:rsidRPr="008708CA">
        <w:rPr>
          <w:i/>
          <w:lang w:val="en-GB"/>
        </w:rPr>
        <w:t xml:space="preserve"> 25</w:t>
      </w:r>
      <w:r w:rsidR="000D2D7D" w:rsidRPr="008708CA">
        <w:rPr>
          <w:lang w:val="en-GB"/>
        </w:rPr>
        <w:t>,</w:t>
      </w:r>
      <w:r w:rsidR="000D2D7D" w:rsidRPr="008708CA">
        <w:rPr>
          <w:i/>
          <w:lang w:val="en-GB"/>
        </w:rPr>
        <w:t xml:space="preserve"> </w:t>
      </w:r>
      <w:r w:rsidR="000D2D7D" w:rsidRPr="008708CA">
        <w:rPr>
          <w:lang w:val="en-GB"/>
        </w:rPr>
        <w:t>402–408</w:t>
      </w:r>
      <w:r w:rsidRPr="008708CA">
        <w:rPr>
          <w:lang w:val="en-GB"/>
        </w:rPr>
        <w:t>,</w:t>
      </w:r>
      <w:r w:rsidRPr="008708CA">
        <w:rPr>
          <w:i/>
          <w:lang w:val="en-GB"/>
        </w:rPr>
        <w:t xml:space="preserve"> </w:t>
      </w:r>
      <w:r w:rsidR="000D2D7D" w:rsidRPr="008708CA">
        <w:rPr>
          <w:lang w:val="en-GB"/>
        </w:rPr>
        <w:t>doi:</w:t>
      </w:r>
      <w:r w:rsidRPr="008708CA">
        <w:rPr>
          <w:lang w:val="en-GB"/>
        </w:rPr>
        <w:t>10.1006/meth.2001.1262.</w:t>
      </w:r>
    </w:p>
    <w:p w14:paraId="1C047228" w14:textId="51D3929A" w:rsidR="00CF732C" w:rsidRPr="008708CA" w:rsidRDefault="00CF732C" w:rsidP="000D2D7D">
      <w:pPr>
        <w:pStyle w:val="MDPI71References"/>
        <w:rPr>
          <w:lang w:val="en-GB"/>
        </w:rPr>
      </w:pPr>
      <w:r w:rsidRPr="008708CA">
        <w:rPr>
          <w:lang w:val="en-GB"/>
        </w:rPr>
        <w:t>Agarwal,</w:t>
      </w:r>
      <w:r w:rsidRPr="008708CA">
        <w:rPr>
          <w:i/>
          <w:lang w:val="en-GB"/>
        </w:rPr>
        <w:t xml:space="preserve"> </w:t>
      </w:r>
      <w:r w:rsidRPr="008708CA">
        <w:rPr>
          <w:lang w:val="en-GB"/>
        </w:rPr>
        <w:t>V.;</w:t>
      </w:r>
      <w:r w:rsidRPr="008708CA">
        <w:rPr>
          <w:i/>
          <w:lang w:val="en-GB"/>
        </w:rPr>
        <w:t xml:space="preserve"> </w:t>
      </w:r>
      <w:r w:rsidRPr="008708CA">
        <w:rPr>
          <w:lang w:val="en-GB"/>
        </w:rPr>
        <w:t>Bell,</w:t>
      </w:r>
      <w:r w:rsidRPr="008708CA">
        <w:rPr>
          <w:i/>
          <w:lang w:val="en-GB"/>
        </w:rPr>
        <w:t xml:space="preserve"> </w:t>
      </w:r>
      <w:r w:rsidRPr="008708CA">
        <w:rPr>
          <w:lang w:val="en-GB"/>
        </w:rPr>
        <w:t>G.W.;</w:t>
      </w:r>
      <w:r w:rsidRPr="008708CA">
        <w:rPr>
          <w:i/>
          <w:lang w:val="en-GB"/>
        </w:rPr>
        <w:t xml:space="preserve"> </w:t>
      </w:r>
      <w:r w:rsidRPr="008708CA">
        <w:rPr>
          <w:lang w:val="en-GB"/>
        </w:rPr>
        <w:t>Nam,</w:t>
      </w:r>
      <w:r w:rsidRPr="008708CA">
        <w:rPr>
          <w:i/>
          <w:lang w:val="en-GB"/>
        </w:rPr>
        <w:t xml:space="preserve"> </w:t>
      </w:r>
      <w:r w:rsidRPr="008708CA">
        <w:rPr>
          <w:lang w:val="en-GB"/>
        </w:rPr>
        <w:t>J.W.;</w:t>
      </w:r>
      <w:r w:rsidRPr="008708CA">
        <w:rPr>
          <w:i/>
          <w:lang w:val="en-GB"/>
        </w:rPr>
        <w:t xml:space="preserve"> </w:t>
      </w:r>
      <w:r w:rsidRPr="008708CA">
        <w:rPr>
          <w:lang w:val="en-GB"/>
        </w:rPr>
        <w:t>Bartel,</w:t>
      </w:r>
      <w:r w:rsidRPr="008708CA">
        <w:rPr>
          <w:i/>
          <w:lang w:val="en-GB"/>
        </w:rPr>
        <w:t xml:space="preserve"> </w:t>
      </w:r>
      <w:r w:rsidRPr="008708CA">
        <w:rPr>
          <w:lang w:val="en-GB"/>
        </w:rPr>
        <w:t>D.P.</w:t>
      </w:r>
      <w:r w:rsidRPr="008708CA">
        <w:rPr>
          <w:i/>
          <w:lang w:val="en-GB"/>
        </w:rPr>
        <w:t xml:space="preserve"> </w:t>
      </w:r>
      <w:r w:rsidRPr="008708CA">
        <w:rPr>
          <w:lang w:val="en-GB"/>
        </w:rPr>
        <w:t>Predicting</w:t>
      </w:r>
      <w:r w:rsidRPr="008708CA">
        <w:rPr>
          <w:i/>
          <w:lang w:val="en-GB"/>
        </w:rPr>
        <w:t xml:space="preserve"> </w:t>
      </w:r>
      <w:r w:rsidRPr="008708CA">
        <w:rPr>
          <w:lang w:val="en-GB"/>
        </w:rPr>
        <w:t>effective</w:t>
      </w:r>
      <w:r w:rsidRPr="008708CA">
        <w:rPr>
          <w:i/>
          <w:lang w:val="en-GB"/>
        </w:rPr>
        <w:t xml:space="preserve"> </w:t>
      </w:r>
      <w:r w:rsidRPr="008708CA">
        <w:rPr>
          <w:lang w:val="en-GB"/>
        </w:rPr>
        <w:t>microRNA</w:t>
      </w:r>
      <w:r w:rsidRPr="008708CA">
        <w:rPr>
          <w:i/>
          <w:lang w:val="en-GB"/>
        </w:rPr>
        <w:t xml:space="preserve"> </w:t>
      </w:r>
      <w:r w:rsidRPr="008708CA">
        <w:rPr>
          <w:lang w:val="en-GB"/>
        </w:rPr>
        <w:t>target</w:t>
      </w:r>
      <w:r w:rsidRPr="008708CA">
        <w:rPr>
          <w:i/>
          <w:lang w:val="en-GB"/>
        </w:rPr>
        <w:t xml:space="preserve"> </w:t>
      </w:r>
      <w:r w:rsidRPr="008708CA">
        <w:rPr>
          <w:lang w:val="en-GB"/>
        </w:rPr>
        <w:t>sites</w:t>
      </w:r>
      <w:r w:rsidRPr="008708CA">
        <w:rPr>
          <w:i/>
          <w:lang w:val="en-GB"/>
        </w:rPr>
        <w:t xml:space="preserve"> </w:t>
      </w:r>
      <w:r w:rsidRPr="008708CA">
        <w:rPr>
          <w:lang w:val="en-GB"/>
        </w:rPr>
        <w:t>in</w:t>
      </w:r>
      <w:r w:rsidRPr="008708CA">
        <w:rPr>
          <w:i/>
          <w:lang w:val="en-GB"/>
        </w:rPr>
        <w:t xml:space="preserve"> </w:t>
      </w:r>
      <w:r w:rsidRPr="008708CA">
        <w:rPr>
          <w:lang w:val="en-GB"/>
        </w:rPr>
        <w:t>mammalian</w:t>
      </w:r>
      <w:r w:rsidRPr="008708CA">
        <w:rPr>
          <w:i/>
          <w:lang w:val="en-GB"/>
        </w:rPr>
        <w:t xml:space="preserve"> </w:t>
      </w:r>
      <w:r w:rsidRPr="008708CA">
        <w:rPr>
          <w:lang w:val="en-GB"/>
        </w:rPr>
        <w:t>mRNAs.</w:t>
      </w:r>
      <w:r w:rsidRPr="008708CA">
        <w:rPr>
          <w:i/>
          <w:lang w:val="en-GB"/>
        </w:rPr>
        <w:t xml:space="preserve"> </w:t>
      </w:r>
      <w:r w:rsidRPr="008708CA">
        <w:rPr>
          <w:lang w:val="en-GB"/>
        </w:rPr>
        <w:t>Elife</w:t>
      </w:r>
      <w:r w:rsidRPr="008708CA">
        <w:rPr>
          <w:i/>
          <w:lang w:val="en-GB"/>
        </w:rPr>
        <w:t xml:space="preserve"> </w:t>
      </w:r>
      <w:r w:rsidRPr="008708CA">
        <w:rPr>
          <w:lang w:val="en-GB"/>
        </w:rPr>
        <w:t>2015,</w:t>
      </w:r>
      <w:r w:rsidRPr="008708CA">
        <w:rPr>
          <w:i/>
          <w:lang w:val="en-GB"/>
        </w:rPr>
        <w:t xml:space="preserve"> </w:t>
      </w:r>
      <w:r w:rsidRPr="008708CA">
        <w:rPr>
          <w:lang w:val="en-GB"/>
        </w:rPr>
        <w:t>4,</w:t>
      </w:r>
      <w:r w:rsidRPr="008708CA">
        <w:rPr>
          <w:i/>
          <w:lang w:val="en-GB"/>
        </w:rPr>
        <w:t xml:space="preserve"> </w:t>
      </w:r>
      <w:r w:rsidR="000D2D7D" w:rsidRPr="008708CA">
        <w:rPr>
          <w:lang w:val="en-GB"/>
        </w:rPr>
        <w:t>doi:</w:t>
      </w:r>
      <w:r w:rsidRPr="008708CA">
        <w:rPr>
          <w:lang w:val="en-GB"/>
        </w:rPr>
        <w:t>10.7554/eLife.05005.</w:t>
      </w:r>
    </w:p>
    <w:p w14:paraId="719C3029" w14:textId="2E50348B" w:rsidR="00CF732C" w:rsidRPr="008708CA" w:rsidRDefault="00CF732C" w:rsidP="000D2D7D">
      <w:pPr>
        <w:pStyle w:val="MDPI71References"/>
        <w:rPr>
          <w:lang w:val="en-GB"/>
        </w:rPr>
      </w:pPr>
      <w:r w:rsidRPr="008708CA">
        <w:rPr>
          <w:lang w:val="en-GB"/>
        </w:rPr>
        <w:t>Dweep,</w:t>
      </w:r>
      <w:r w:rsidRPr="008708CA">
        <w:rPr>
          <w:i/>
          <w:lang w:val="en-GB"/>
        </w:rPr>
        <w:t xml:space="preserve"> </w:t>
      </w:r>
      <w:r w:rsidRPr="008708CA">
        <w:rPr>
          <w:lang w:val="en-GB"/>
        </w:rPr>
        <w:t>H.;</w:t>
      </w:r>
      <w:r w:rsidRPr="008708CA">
        <w:rPr>
          <w:i/>
          <w:lang w:val="en-GB"/>
        </w:rPr>
        <w:t xml:space="preserve"> </w:t>
      </w:r>
      <w:r w:rsidRPr="008708CA">
        <w:rPr>
          <w:lang w:val="en-GB"/>
        </w:rPr>
        <w:t>Gretz,</w:t>
      </w:r>
      <w:r w:rsidRPr="008708CA">
        <w:rPr>
          <w:i/>
          <w:lang w:val="en-GB"/>
        </w:rPr>
        <w:t xml:space="preserve"> </w:t>
      </w:r>
      <w:r w:rsidRPr="008708CA">
        <w:rPr>
          <w:lang w:val="en-GB"/>
        </w:rPr>
        <w:t>N.</w:t>
      </w:r>
      <w:r w:rsidRPr="008708CA">
        <w:rPr>
          <w:i/>
          <w:lang w:val="en-GB"/>
        </w:rPr>
        <w:t xml:space="preserve"> </w:t>
      </w:r>
      <w:r w:rsidRPr="008708CA">
        <w:rPr>
          <w:lang w:val="en-GB"/>
        </w:rPr>
        <w:t>miRWalk2.0</w:t>
      </w:r>
      <w:r w:rsidR="000D2D7D" w:rsidRPr="008708CA">
        <w:rPr>
          <w:lang w:val="en-GB"/>
        </w:rPr>
        <w:t>: A</w:t>
      </w:r>
      <w:r w:rsidRPr="008708CA">
        <w:rPr>
          <w:i/>
          <w:lang w:val="en-GB"/>
        </w:rPr>
        <w:t xml:space="preserve"> </w:t>
      </w:r>
      <w:r w:rsidRPr="008708CA">
        <w:rPr>
          <w:lang w:val="en-GB"/>
        </w:rPr>
        <w:t>comprehensive</w:t>
      </w:r>
      <w:r w:rsidRPr="008708CA">
        <w:rPr>
          <w:i/>
          <w:lang w:val="en-GB"/>
        </w:rPr>
        <w:t xml:space="preserve"> </w:t>
      </w:r>
      <w:r w:rsidRPr="008708CA">
        <w:rPr>
          <w:lang w:val="en-GB"/>
        </w:rPr>
        <w:t>atlas</w:t>
      </w:r>
      <w:r w:rsidRPr="008708CA">
        <w:rPr>
          <w:i/>
          <w:lang w:val="en-GB"/>
        </w:rPr>
        <w:t xml:space="preserve"> </w:t>
      </w:r>
      <w:r w:rsidRPr="008708CA">
        <w:rPr>
          <w:lang w:val="en-GB"/>
        </w:rPr>
        <w:t>of</w:t>
      </w:r>
      <w:r w:rsidRPr="008708CA">
        <w:rPr>
          <w:i/>
          <w:lang w:val="en-GB"/>
        </w:rPr>
        <w:t xml:space="preserve"> </w:t>
      </w:r>
      <w:r w:rsidRPr="008708CA">
        <w:rPr>
          <w:lang w:val="en-GB"/>
        </w:rPr>
        <w:t>microRNA-target</w:t>
      </w:r>
      <w:r w:rsidRPr="008708CA">
        <w:rPr>
          <w:i/>
          <w:lang w:val="en-GB"/>
        </w:rPr>
        <w:t xml:space="preserve"> </w:t>
      </w:r>
      <w:r w:rsidRPr="008708CA">
        <w:rPr>
          <w:lang w:val="en-GB"/>
        </w:rPr>
        <w:t>interactions.</w:t>
      </w:r>
      <w:r w:rsidRPr="008708CA">
        <w:rPr>
          <w:i/>
          <w:lang w:val="en-GB"/>
        </w:rPr>
        <w:t xml:space="preserve"> </w:t>
      </w:r>
      <w:r w:rsidRPr="008708CA">
        <w:rPr>
          <w:lang w:val="en-GB"/>
        </w:rPr>
        <w:t>Nat</w:t>
      </w:r>
      <w:r w:rsidRPr="008708CA">
        <w:rPr>
          <w:i/>
          <w:lang w:val="en-GB"/>
        </w:rPr>
        <w:t xml:space="preserve"> </w:t>
      </w:r>
      <w:r w:rsidRPr="008708CA">
        <w:rPr>
          <w:lang w:val="en-GB"/>
        </w:rPr>
        <w:t>Methods</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12</w:t>
      </w:r>
      <w:r w:rsidR="000D2D7D" w:rsidRPr="008708CA">
        <w:rPr>
          <w:lang w:val="en-GB"/>
        </w:rPr>
        <w:t>,</w:t>
      </w:r>
      <w:r w:rsidR="000D2D7D" w:rsidRPr="008708CA">
        <w:rPr>
          <w:i/>
          <w:lang w:val="en-GB"/>
        </w:rPr>
        <w:t xml:space="preserve"> </w:t>
      </w:r>
      <w:r w:rsidR="000D2D7D" w:rsidRPr="008708CA">
        <w:rPr>
          <w:lang w:val="en-GB"/>
        </w:rPr>
        <w:t>697</w:t>
      </w:r>
      <w:r w:rsidRPr="008708CA">
        <w:rPr>
          <w:lang w:val="en-GB"/>
        </w:rPr>
        <w:t>,</w:t>
      </w:r>
      <w:r w:rsidRPr="008708CA">
        <w:rPr>
          <w:i/>
          <w:lang w:val="en-GB"/>
        </w:rPr>
        <w:t xml:space="preserve"> </w:t>
      </w:r>
      <w:r w:rsidR="000D2D7D" w:rsidRPr="008708CA">
        <w:rPr>
          <w:lang w:val="en-GB"/>
        </w:rPr>
        <w:t>doi:</w:t>
      </w:r>
      <w:r w:rsidRPr="008708CA">
        <w:rPr>
          <w:lang w:val="en-GB"/>
        </w:rPr>
        <w:t>10.1038/nmeth.3485.</w:t>
      </w:r>
    </w:p>
    <w:p w14:paraId="0FF0879D" w14:textId="54252ED2" w:rsidR="00CF732C" w:rsidRPr="008708CA" w:rsidRDefault="00CF732C" w:rsidP="000D2D7D">
      <w:pPr>
        <w:pStyle w:val="MDPI71References"/>
        <w:rPr>
          <w:lang w:val="en-GB"/>
        </w:rPr>
      </w:pPr>
      <w:r w:rsidRPr="008708CA">
        <w:rPr>
          <w:lang w:val="en-GB"/>
        </w:rPr>
        <w:t>Wong,</w:t>
      </w:r>
      <w:r w:rsidRPr="008708CA">
        <w:rPr>
          <w:i/>
          <w:lang w:val="en-GB"/>
        </w:rPr>
        <w:t xml:space="preserve"> </w:t>
      </w:r>
      <w:r w:rsidRPr="008708CA">
        <w:rPr>
          <w:lang w:val="en-GB"/>
        </w:rPr>
        <w:t>N.;</w:t>
      </w:r>
      <w:r w:rsidRPr="008708CA">
        <w:rPr>
          <w:i/>
          <w:lang w:val="en-GB"/>
        </w:rPr>
        <w:t xml:space="preserve"> </w:t>
      </w:r>
      <w:r w:rsidRPr="008708CA">
        <w:rPr>
          <w:lang w:val="en-GB"/>
        </w:rPr>
        <w:t>Wang,</w:t>
      </w:r>
      <w:r w:rsidRPr="008708CA">
        <w:rPr>
          <w:i/>
          <w:lang w:val="en-GB"/>
        </w:rPr>
        <w:t xml:space="preserve"> </w:t>
      </w:r>
      <w:r w:rsidRPr="008708CA">
        <w:rPr>
          <w:lang w:val="en-GB"/>
        </w:rPr>
        <w:t>X.</w:t>
      </w:r>
      <w:r w:rsidRPr="008708CA">
        <w:rPr>
          <w:i/>
          <w:lang w:val="en-GB"/>
        </w:rPr>
        <w:t xml:space="preserve"> </w:t>
      </w:r>
      <w:r w:rsidRPr="008708CA">
        <w:rPr>
          <w:lang w:val="en-GB"/>
        </w:rPr>
        <w:t>miRDB</w:t>
      </w:r>
      <w:r w:rsidR="000D2D7D" w:rsidRPr="008708CA">
        <w:rPr>
          <w:lang w:val="en-GB"/>
        </w:rPr>
        <w:t>: An</w:t>
      </w:r>
      <w:r w:rsidRPr="008708CA">
        <w:rPr>
          <w:i/>
          <w:lang w:val="en-GB"/>
        </w:rPr>
        <w:t xml:space="preserve"> </w:t>
      </w:r>
      <w:r w:rsidRPr="008708CA">
        <w:rPr>
          <w:lang w:val="en-GB"/>
        </w:rPr>
        <w:t>online</w:t>
      </w:r>
      <w:r w:rsidRPr="008708CA">
        <w:rPr>
          <w:i/>
          <w:lang w:val="en-GB"/>
        </w:rPr>
        <w:t xml:space="preserve"> </w:t>
      </w:r>
      <w:r w:rsidRPr="008708CA">
        <w:rPr>
          <w:lang w:val="en-GB"/>
        </w:rPr>
        <w:t>resource</w:t>
      </w:r>
      <w:r w:rsidRPr="008708CA">
        <w:rPr>
          <w:i/>
          <w:lang w:val="en-GB"/>
        </w:rPr>
        <w:t xml:space="preserve"> </w:t>
      </w:r>
      <w:r w:rsidRPr="008708CA">
        <w:rPr>
          <w:lang w:val="en-GB"/>
        </w:rPr>
        <w:t>for</w:t>
      </w:r>
      <w:r w:rsidRPr="008708CA">
        <w:rPr>
          <w:i/>
          <w:lang w:val="en-GB"/>
        </w:rPr>
        <w:t xml:space="preserve"> </w:t>
      </w:r>
      <w:r w:rsidRPr="008708CA">
        <w:rPr>
          <w:lang w:val="en-GB"/>
        </w:rPr>
        <w:t>microRNA</w:t>
      </w:r>
      <w:r w:rsidRPr="008708CA">
        <w:rPr>
          <w:i/>
          <w:lang w:val="en-GB"/>
        </w:rPr>
        <w:t xml:space="preserve"> </w:t>
      </w:r>
      <w:r w:rsidRPr="008708CA">
        <w:rPr>
          <w:lang w:val="en-GB"/>
        </w:rPr>
        <w:t>target</w:t>
      </w:r>
      <w:r w:rsidRPr="008708CA">
        <w:rPr>
          <w:i/>
          <w:lang w:val="en-GB"/>
        </w:rPr>
        <w:t xml:space="preserve"> </w:t>
      </w:r>
      <w:r w:rsidRPr="008708CA">
        <w:rPr>
          <w:lang w:val="en-GB"/>
        </w:rPr>
        <w:t>prediction</w:t>
      </w:r>
      <w:r w:rsidRPr="008708CA">
        <w:rPr>
          <w:i/>
          <w:lang w:val="en-GB"/>
        </w:rPr>
        <w:t xml:space="preserve"> </w:t>
      </w:r>
      <w:r w:rsidRPr="008708CA">
        <w:rPr>
          <w:lang w:val="en-GB"/>
        </w:rPr>
        <w:t>and</w:t>
      </w:r>
      <w:r w:rsidRPr="008708CA">
        <w:rPr>
          <w:i/>
          <w:lang w:val="en-GB"/>
        </w:rPr>
        <w:t xml:space="preserve"> </w:t>
      </w:r>
      <w:r w:rsidRPr="008708CA">
        <w:rPr>
          <w:lang w:val="en-GB"/>
        </w:rPr>
        <w:t>functional</w:t>
      </w:r>
      <w:r w:rsidRPr="008708CA">
        <w:rPr>
          <w:i/>
          <w:lang w:val="en-GB"/>
        </w:rPr>
        <w:t xml:space="preserve"> </w:t>
      </w:r>
      <w:r w:rsidRPr="008708CA">
        <w:rPr>
          <w:lang w:val="en-GB"/>
        </w:rPr>
        <w:t>annotations.</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Pr="008708CA">
        <w:rPr>
          <w:lang w:val="en-GB"/>
        </w:rPr>
        <w:t>2015,</w:t>
      </w:r>
      <w:r w:rsidRPr="008708CA">
        <w:rPr>
          <w:i/>
          <w:lang w:val="en-GB"/>
        </w:rPr>
        <w:t xml:space="preserve"> </w:t>
      </w:r>
      <w:r w:rsidRPr="008708CA">
        <w:rPr>
          <w:lang w:val="en-GB"/>
        </w:rPr>
        <w:t>43,</w:t>
      </w:r>
      <w:r w:rsidRPr="008708CA">
        <w:rPr>
          <w:i/>
          <w:lang w:val="en-GB"/>
        </w:rPr>
        <w:t xml:space="preserve"> </w:t>
      </w:r>
      <w:r w:rsidRPr="008708CA">
        <w:rPr>
          <w:lang w:val="en-GB"/>
        </w:rPr>
        <w:t>D146-152,</w:t>
      </w:r>
      <w:r w:rsidR="000D2D7D" w:rsidRPr="008708CA">
        <w:rPr>
          <w:i/>
          <w:lang w:val="en-GB"/>
        </w:rPr>
        <w:t xml:space="preserve"> </w:t>
      </w:r>
      <w:r w:rsidR="000D2D7D" w:rsidRPr="008708CA">
        <w:rPr>
          <w:lang w:val="en-GB"/>
        </w:rPr>
        <w:t>doi:</w:t>
      </w:r>
      <w:r w:rsidRPr="008708CA">
        <w:rPr>
          <w:lang w:val="en-GB"/>
        </w:rPr>
        <w:t>10.1093/nar/gku1104.</w:t>
      </w:r>
    </w:p>
    <w:p w14:paraId="198F491C" w14:textId="4CA7E6D8" w:rsidR="00CF732C" w:rsidRPr="008708CA" w:rsidRDefault="00CF732C" w:rsidP="000D2D7D">
      <w:pPr>
        <w:pStyle w:val="MDPI71References"/>
        <w:rPr>
          <w:lang w:val="en-GB"/>
        </w:rPr>
      </w:pPr>
      <w:r w:rsidRPr="008708CA">
        <w:rPr>
          <w:lang w:val="en-GB"/>
        </w:rPr>
        <w:t>Hsu,</w:t>
      </w:r>
      <w:r w:rsidRPr="008708CA">
        <w:rPr>
          <w:i/>
          <w:lang w:val="en-GB"/>
        </w:rPr>
        <w:t xml:space="preserve"> </w:t>
      </w:r>
      <w:r w:rsidRPr="008708CA">
        <w:rPr>
          <w:lang w:val="en-GB"/>
        </w:rPr>
        <w:t>S.D.;</w:t>
      </w:r>
      <w:r w:rsidRPr="008708CA">
        <w:rPr>
          <w:i/>
          <w:lang w:val="en-GB"/>
        </w:rPr>
        <w:t xml:space="preserve"> </w:t>
      </w:r>
      <w:r w:rsidRPr="008708CA">
        <w:rPr>
          <w:lang w:val="en-GB"/>
        </w:rPr>
        <w:t>Lin,</w:t>
      </w:r>
      <w:r w:rsidRPr="008708CA">
        <w:rPr>
          <w:i/>
          <w:lang w:val="en-GB"/>
        </w:rPr>
        <w:t xml:space="preserve"> </w:t>
      </w:r>
      <w:r w:rsidRPr="008708CA">
        <w:rPr>
          <w:lang w:val="en-GB"/>
        </w:rPr>
        <w:t>F.M.;</w:t>
      </w:r>
      <w:r w:rsidRPr="008708CA">
        <w:rPr>
          <w:i/>
          <w:lang w:val="en-GB"/>
        </w:rPr>
        <w:t xml:space="preserve"> </w:t>
      </w:r>
      <w:r w:rsidRPr="008708CA">
        <w:rPr>
          <w:lang w:val="en-GB"/>
        </w:rPr>
        <w:t>Wu,</w:t>
      </w:r>
      <w:r w:rsidRPr="008708CA">
        <w:rPr>
          <w:i/>
          <w:lang w:val="en-GB"/>
        </w:rPr>
        <w:t xml:space="preserve"> </w:t>
      </w:r>
      <w:r w:rsidRPr="008708CA">
        <w:rPr>
          <w:lang w:val="en-GB"/>
        </w:rPr>
        <w:t>W.Y.;</w:t>
      </w:r>
      <w:r w:rsidRPr="008708CA">
        <w:rPr>
          <w:i/>
          <w:lang w:val="en-GB"/>
        </w:rPr>
        <w:t xml:space="preserve"> </w:t>
      </w:r>
      <w:r w:rsidRPr="008708CA">
        <w:rPr>
          <w:lang w:val="en-GB"/>
        </w:rPr>
        <w:t>Liang,</w:t>
      </w:r>
      <w:r w:rsidRPr="008708CA">
        <w:rPr>
          <w:i/>
          <w:lang w:val="en-GB"/>
        </w:rPr>
        <w:t xml:space="preserve"> </w:t>
      </w:r>
      <w:r w:rsidRPr="008708CA">
        <w:rPr>
          <w:lang w:val="en-GB"/>
        </w:rPr>
        <w:t>C.;</w:t>
      </w:r>
      <w:r w:rsidRPr="008708CA">
        <w:rPr>
          <w:i/>
          <w:lang w:val="en-GB"/>
        </w:rPr>
        <w:t xml:space="preserve"> </w:t>
      </w:r>
      <w:r w:rsidRPr="008708CA">
        <w:rPr>
          <w:lang w:val="en-GB"/>
        </w:rPr>
        <w:t>Huang,</w:t>
      </w:r>
      <w:r w:rsidRPr="008708CA">
        <w:rPr>
          <w:i/>
          <w:lang w:val="en-GB"/>
        </w:rPr>
        <w:t xml:space="preserve"> </w:t>
      </w:r>
      <w:r w:rsidRPr="008708CA">
        <w:rPr>
          <w:lang w:val="en-GB"/>
        </w:rPr>
        <w:t>W.C.;</w:t>
      </w:r>
      <w:r w:rsidRPr="008708CA">
        <w:rPr>
          <w:i/>
          <w:lang w:val="en-GB"/>
        </w:rPr>
        <w:t xml:space="preserve"> </w:t>
      </w:r>
      <w:r w:rsidRPr="008708CA">
        <w:rPr>
          <w:lang w:val="en-GB"/>
        </w:rPr>
        <w:t>Chan,</w:t>
      </w:r>
      <w:r w:rsidRPr="008708CA">
        <w:rPr>
          <w:i/>
          <w:lang w:val="en-GB"/>
        </w:rPr>
        <w:t xml:space="preserve"> </w:t>
      </w:r>
      <w:r w:rsidRPr="008708CA">
        <w:rPr>
          <w:lang w:val="en-GB"/>
        </w:rPr>
        <w:t>W.L.;</w:t>
      </w:r>
      <w:r w:rsidRPr="008708CA">
        <w:rPr>
          <w:i/>
          <w:lang w:val="en-GB"/>
        </w:rPr>
        <w:t xml:space="preserve"> </w:t>
      </w:r>
      <w:r w:rsidRPr="008708CA">
        <w:rPr>
          <w:lang w:val="en-GB"/>
        </w:rPr>
        <w:t>Tsai,</w:t>
      </w:r>
      <w:r w:rsidRPr="008708CA">
        <w:rPr>
          <w:i/>
          <w:lang w:val="en-GB"/>
        </w:rPr>
        <w:t xml:space="preserve"> </w:t>
      </w:r>
      <w:r w:rsidRPr="008708CA">
        <w:rPr>
          <w:lang w:val="en-GB"/>
        </w:rPr>
        <w:t>W.T.;</w:t>
      </w:r>
      <w:r w:rsidRPr="008708CA">
        <w:rPr>
          <w:i/>
          <w:lang w:val="en-GB"/>
        </w:rPr>
        <w:t xml:space="preserve"> </w:t>
      </w:r>
      <w:r w:rsidRPr="008708CA">
        <w:rPr>
          <w:lang w:val="en-GB"/>
        </w:rPr>
        <w:t>Chen,</w:t>
      </w:r>
      <w:r w:rsidRPr="008708CA">
        <w:rPr>
          <w:i/>
          <w:lang w:val="en-GB"/>
        </w:rPr>
        <w:t xml:space="preserve"> </w:t>
      </w:r>
      <w:r w:rsidRPr="008708CA">
        <w:rPr>
          <w:lang w:val="en-GB"/>
        </w:rPr>
        <w:t>G.Z.;</w:t>
      </w:r>
      <w:r w:rsidRPr="008708CA">
        <w:rPr>
          <w:i/>
          <w:lang w:val="en-GB"/>
        </w:rPr>
        <w:t xml:space="preserve"> </w:t>
      </w:r>
      <w:r w:rsidRPr="008708CA">
        <w:rPr>
          <w:lang w:val="en-GB"/>
        </w:rPr>
        <w:t>Lee,</w:t>
      </w:r>
      <w:r w:rsidRPr="008708CA">
        <w:rPr>
          <w:i/>
          <w:lang w:val="en-GB"/>
        </w:rPr>
        <w:t xml:space="preserve"> </w:t>
      </w:r>
      <w:r w:rsidRPr="008708CA">
        <w:rPr>
          <w:lang w:val="en-GB"/>
        </w:rPr>
        <w:t>C.J.;</w:t>
      </w:r>
      <w:r w:rsidRPr="008708CA">
        <w:rPr>
          <w:i/>
          <w:lang w:val="en-GB"/>
        </w:rPr>
        <w:t xml:space="preserve"> </w:t>
      </w:r>
      <w:r w:rsidRPr="008708CA">
        <w:rPr>
          <w:lang w:val="en-GB"/>
        </w:rPr>
        <w:t>Chiu,</w:t>
      </w:r>
      <w:r w:rsidRPr="008708CA">
        <w:rPr>
          <w:i/>
          <w:lang w:val="en-GB"/>
        </w:rPr>
        <w:t xml:space="preserve"> </w:t>
      </w:r>
      <w:r w:rsidRPr="008708CA">
        <w:rPr>
          <w:lang w:val="en-GB"/>
        </w:rPr>
        <w:t>C.M.</w:t>
      </w:r>
      <w:r w:rsidR="000D2D7D" w:rsidRPr="008708CA">
        <w:rPr>
          <w:lang w:val="en-GB"/>
        </w:rPr>
        <w:t>; et al.</w:t>
      </w:r>
      <w:r w:rsidRPr="008708CA">
        <w:rPr>
          <w:i/>
          <w:lang w:val="en-GB"/>
        </w:rPr>
        <w:t xml:space="preserve"> </w:t>
      </w:r>
      <w:r w:rsidRPr="008708CA">
        <w:rPr>
          <w:lang w:val="en-GB"/>
        </w:rPr>
        <w:t>miRTarBase</w:t>
      </w:r>
      <w:r w:rsidR="000D2D7D" w:rsidRPr="008708CA">
        <w:rPr>
          <w:lang w:val="en-GB"/>
        </w:rPr>
        <w:t>: A</w:t>
      </w:r>
      <w:r w:rsidRPr="008708CA">
        <w:rPr>
          <w:i/>
          <w:lang w:val="en-GB"/>
        </w:rPr>
        <w:t xml:space="preserve"> </w:t>
      </w:r>
      <w:r w:rsidRPr="008708CA">
        <w:rPr>
          <w:lang w:val="en-GB"/>
        </w:rPr>
        <w:t>database</w:t>
      </w:r>
      <w:r w:rsidRPr="008708CA">
        <w:rPr>
          <w:i/>
          <w:lang w:val="en-GB"/>
        </w:rPr>
        <w:t xml:space="preserve"> </w:t>
      </w:r>
      <w:r w:rsidRPr="008708CA">
        <w:rPr>
          <w:lang w:val="en-GB"/>
        </w:rPr>
        <w:t>curates</w:t>
      </w:r>
      <w:r w:rsidRPr="008708CA">
        <w:rPr>
          <w:i/>
          <w:lang w:val="en-GB"/>
        </w:rPr>
        <w:t xml:space="preserve"> </w:t>
      </w:r>
      <w:r w:rsidRPr="008708CA">
        <w:rPr>
          <w:lang w:val="en-GB"/>
        </w:rPr>
        <w:t>experimentally</w:t>
      </w:r>
      <w:r w:rsidRPr="008708CA">
        <w:rPr>
          <w:i/>
          <w:lang w:val="en-GB"/>
        </w:rPr>
        <w:t xml:space="preserve"> </w:t>
      </w:r>
      <w:r w:rsidRPr="008708CA">
        <w:rPr>
          <w:lang w:val="en-GB"/>
        </w:rPr>
        <w:t>validated</w:t>
      </w:r>
      <w:r w:rsidRPr="008708CA">
        <w:rPr>
          <w:i/>
          <w:lang w:val="en-GB"/>
        </w:rPr>
        <w:t xml:space="preserve"> </w:t>
      </w:r>
      <w:r w:rsidRPr="008708CA">
        <w:rPr>
          <w:lang w:val="en-GB"/>
        </w:rPr>
        <w:t>microRNA-target</w:t>
      </w:r>
      <w:r w:rsidRPr="008708CA">
        <w:rPr>
          <w:i/>
          <w:lang w:val="en-GB"/>
        </w:rPr>
        <w:t xml:space="preserve"> </w:t>
      </w:r>
      <w:r w:rsidRPr="008708CA">
        <w:rPr>
          <w:lang w:val="en-GB"/>
        </w:rPr>
        <w:t>interactions.</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Pr="008708CA">
        <w:rPr>
          <w:lang w:val="en-GB"/>
        </w:rPr>
        <w:t>2011,</w:t>
      </w:r>
      <w:r w:rsidRPr="008708CA">
        <w:rPr>
          <w:i/>
          <w:lang w:val="en-GB"/>
        </w:rPr>
        <w:t xml:space="preserve"> </w:t>
      </w:r>
      <w:r w:rsidRPr="008708CA">
        <w:rPr>
          <w:lang w:val="en-GB"/>
        </w:rPr>
        <w:t>39,</w:t>
      </w:r>
      <w:r w:rsidRPr="008708CA">
        <w:rPr>
          <w:i/>
          <w:lang w:val="en-GB"/>
        </w:rPr>
        <w:t xml:space="preserve"> </w:t>
      </w:r>
      <w:r w:rsidRPr="008708CA">
        <w:rPr>
          <w:lang w:val="en-GB"/>
        </w:rPr>
        <w:t>D163-169,</w:t>
      </w:r>
      <w:r w:rsidR="000D2D7D" w:rsidRPr="008708CA">
        <w:rPr>
          <w:i/>
          <w:lang w:val="en-GB"/>
        </w:rPr>
        <w:t xml:space="preserve"> </w:t>
      </w:r>
      <w:r w:rsidR="000D2D7D" w:rsidRPr="008708CA">
        <w:rPr>
          <w:lang w:val="en-GB"/>
        </w:rPr>
        <w:t>doi:</w:t>
      </w:r>
      <w:r w:rsidRPr="008708CA">
        <w:rPr>
          <w:lang w:val="en-GB"/>
        </w:rPr>
        <w:t>10.1093/nar/gkq1107.</w:t>
      </w:r>
    </w:p>
    <w:p w14:paraId="28F47E0E" w14:textId="76F87120" w:rsidR="00CF732C" w:rsidRPr="008708CA" w:rsidRDefault="00CF732C" w:rsidP="000D2D7D">
      <w:pPr>
        <w:pStyle w:val="MDPI71References"/>
        <w:rPr>
          <w:lang w:val="en-GB"/>
        </w:rPr>
      </w:pPr>
      <w:r w:rsidRPr="008708CA">
        <w:rPr>
          <w:lang w:val="en-GB"/>
        </w:rPr>
        <w:t>Shannon,</w:t>
      </w:r>
      <w:r w:rsidRPr="008708CA">
        <w:rPr>
          <w:i/>
          <w:lang w:val="en-GB"/>
        </w:rPr>
        <w:t xml:space="preserve"> </w:t>
      </w:r>
      <w:r w:rsidRPr="008708CA">
        <w:rPr>
          <w:lang w:val="en-GB"/>
        </w:rPr>
        <w:t>P.;</w:t>
      </w:r>
      <w:r w:rsidRPr="008708CA">
        <w:rPr>
          <w:i/>
          <w:lang w:val="en-GB"/>
        </w:rPr>
        <w:t xml:space="preserve"> </w:t>
      </w:r>
      <w:r w:rsidRPr="008708CA">
        <w:rPr>
          <w:lang w:val="en-GB"/>
        </w:rPr>
        <w:t>Markiel,</w:t>
      </w:r>
      <w:r w:rsidRPr="008708CA">
        <w:rPr>
          <w:i/>
          <w:lang w:val="en-GB"/>
        </w:rPr>
        <w:t xml:space="preserve"> </w:t>
      </w:r>
      <w:r w:rsidRPr="008708CA">
        <w:rPr>
          <w:lang w:val="en-GB"/>
        </w:rPr>
        <w:t>A.;</w:t>
      </w:r>
      <w:r w:rsidRPr="008708CA">
        <w:rPr>
          <w:i/>
          <w:lang w:val="en-GB"/>
        </w:rPr>
        <w:t xml:space="preserve"> </w:t>
      </w:r>
      <w:r w:rsidRPr="008708CA">
        <w:rPr>
          <w:lang w:val="en-GB"/>
        </w:rPr>
        <w:t>Ozier,</w:t>
      </w:r>
      <w:r w:rsidRPr="008708CA">
        <w:rPr>
          <w:i/>
          <w:lang w:val="en-GB"/>
        </w:rPr>
        <w:t xml:space="preserve"> </w:t>
      </w:r>
      <w:r w:rsidRPr="008708CA">
        <w:rPr>
          <w:lang w:val="en-GB"/>
        </w:rPr>
        <w:t>O.;</w:t>
      </w:r>
      <w:r w:rsidRPr="008708CA">
        <w:rPr>
          <w:i/>
          <w:lang w:val="en-GB"/>
        </w:rPr>
        <w:t xml:space="preserve"> </w:t>
      </w:r>
      <w:r w:rsidRPr="008708CA">
        <w:rPr>
          <w:lang w:val="en-GB"/>
        </w:rPr>
        <w:t>Baliga,</w:t>
      </w:r>
      <w:r w:rsidRPr="008708CA">
        <w:rPr>
          <w:i/>
          <w:lang w:val="en-GB"/>
        </w:rPr>
        <w:t xml:space="preserve"> </w:t>
      </w:r>
      <w:r w:rsidRPr="008708CA">
        <w:rPr>
          <w:lang w:val="en-GB"/>
        </w:rPr>
        <w:t>N.S.;</w:t>
      </w:r>
      <w:r w:rsidRPr="008708CA">
        <w:rPr>
          <w:i/>
          <w:lang w:val="en-GB"/>
        </w:rPr>
        <w:t xml:space="preserve"> </w:t>
      </w:r>
      <w:r w:rsidRPr="008708CA">
        <w:rPr>
          <w:lang w:val="en-GB"/>
        </w:rPr>
        <w:t>Wang,</w:t>
      </w:r>
      <w:r w:rsidRPr="008708CA">
        <w:rPr>
          <w:i/>
          <w:lang w:val="en-GB"/>
        </w:rPr>
        <w:t xml:space="preserve"> </w:t>
      </w:r>
      <w:r w:rsidRPr="008708CA">
        <w:rPr>
          <w:lang w:val="en-GB"/>
        </w:rPr>
        <w:t>J.T.;</w:t>
      </w:r>
      <w:r w:rsidRPr="008708CA">
        <w:rPr>
          <w:i/>
          <w:lang w:val="en-GB"/>
        </w:rPr>
        <w:t xml:space="preserve"> </w:t>
      </w:r>
      <w:r w:rsidRPr="008708CA">
        <w:rPr>
          <w:lang w:val="en-GB"/>
        </w:rPr>
        <w:t>Ramage,</w:t>
      </w:r>
      <w:r w:rsidRPr="008708CA">
        <w:rPr>
          <w:i/>
          <w:lang w:val="en-GB"/>
        </w:rPr>
        <w:t xml:space="preserve"> </w:t>
      </w:r>
      <w:r w:rsidRPr="008708CA">
        <w:rPr>
          <w:lang w:val="en-GB"/>
        </w:rPr>
        <w:t>D.;</w:t>
      </w:r>
      <w:r w:rsidRPr="008708CA">
        <w:rPr>
          <w:i/>
          <w:lang w:val="en-GB"/>
        </w:rPr>
        <w:t xml:space="preserve"> </w:t>
      </w:r>
      <w:r w:rsidRPr="008708CA">
        <w:rPr>
          <w:lang w:val="en-GB"/>
        </w:rPr>
        <w:t>Amin,</w:t>
      </w:r>
      <w:r w:rsidRPr="008708CA">
        <w:rPr>
          <w:i/>
          <w:lang w:val="en-GB"/>
        </w:rPr>
        <w:t xml:space="preserve"> </w:t>
      </w:r>
      <w:r w:rsidRPr="008708CA">
        <w:rPr>
          <w:lang w:val="en-GB"/>
        </w:rPr>
        <w:t>N.;</w:t>
      </w:r>
      <w:r w:rsidRPr="008708CA">
        <w:rPr>
          <w:i/>
          <w:lang w:val="en-GB"/>
        </w:rPr>
        <w:t xml:space="preserve"> </w:t>
      </w:r>
      <w:r w:rsidRPr="008708CA">
        <w:rPr>
          <w:lang w:val="en-GB"/>
        </w:rPr>
        <w:t>Schwikowski,</w:t>
      </w:r>
      <w:r w:rsidRPr="008708CA">
        <w:rPr>
          <w:i/>
          <w:lang w:val="en-GB"/>
        </w:rPr>
        <w:t xml:space="preserve"> </w:t>
      </w:r>
      <w:r w:rsidRPr="008708CA">
        <w:rPr>
          <w:lang w:val="en-GB"/>
        </w:rPr>
        <w:t>B.;</w:t>
      </w:r>
      <w:r w:rsidRPr="008708CA">
        <w:rPr>
          <w:i/>
          <w:lang w:val="en-GB"/>
        </w:rPr>
        <w:t xml:space="preserve"> </w:t>
      </w:r>
      <w:r w:rsidRPr="008708CA">
        <w:rPr>
          <w:lang w:val="en-GB"/>
        </w:rPr>
        <w:t>Ideker,</w:t>
      </w:r>
      <w:r w:rsidRPr="008708CA">
        <w:rPr>
          <w:i/>
          <w:lang w:val="en-GB"/>
        </w:rPr>
        <w:t xml:space="preserve"> </w:t>
      </w:r>
      <w:r w:rsidRPr="008708CA">
        <w:rPr>
          <w:lang w:val="en-GB"/>
        </w:rPr>
        <w:t>T.</w:t>
      </w:r>
      <w:r w:rsidRPr="008708CA">
        <w:rPr>
          <w:i/>
          <w:lang w:val="en-GB"/>
        </w:rPr>
        <w:t xml:space="preserve"> </w:t>
      </w:r>
      <w:r w:rsidRPr="008708CA">
        <w:rPr>
          <w:lang w:val="en-GB"/>
        </w:rPr>
        <w:t>Cytoscape</w:t>
      </w:r>
      <w:r w:rsidR="000D2D7D" w:rsidRPr="008708CA">
        <w:rPr>
          <w:lang w:val="en-GB"/>
        </w:rPr>
        <w:t>: A</w:t>
      </w:r>
      <w:r w:rsidRPr="008708CA">
        <w:rPr>
          <w:i/>
          <w:lang w:val="en-GB"/>
        </w:rPr>
        <w:t xml:space="preserve"> </w:t>
      </w:r>
      <w:r w:rsidRPr="008708CA">
        <w:rPr>
          <w:lang w:val="en-GB"/>
        </w:rPr>
        <w:t>software</w:t>
      </w:r>
      <w:r w:rsidRPr="008708CA">
        <w:rPr>
          <w:i/>
          <w:lang w:val="en-GB"/>
        </w:rPr>
        <w:t xml:space="preserve"> </w:t>
      </w:r>
      <w:r w:rsidRPr="008708CA">
        <w:rPr>
          <w:lang w:val="en-GB"/>
        </w:rPr>
        <w:t>environment</w:t>
      </w:r>
      <w:r w:rsidRPr="008708CA">
        <w:rPr>
          <w:i/>
          <w:lang w:val="en-GB"/>
        </w:rPr>
        <w:t xml:space="preserve"> </w:t>
      </w:r>
      <w:r w:rsidRPr="008708CA">
        <w:rPr>
          <w:lang w:val="en-GB"/>
        </w:rPr>
        <w:t>for</w:t>
      </w:r>
      <w:r w:rsidRPr="008708CA">
        <w:rPr>
          <w:i/>
          <w:lang w:val="en-GB"/>
        </w:rPr>
        <w:t xml:space="preserve"> </w:t>
      </w:r>
      <w:r w:rsidRPr="008708CA">
        <w:rPr>
          <w:lang w:val="en-GB"/>
        </w:rPr>
        <w:t>integrated</w:t>
      </w:r>
      <w:r w:rsidRPr="008708CA">
        <w:rPr>
          <w:i/>
          <w:lang w:val="en-GB"/>
        </w:rPr>
        <w:t xml:space="preserve"> </w:t>
      </w:r>
      <w:r w:rsidRPr="008708CA">
        <w:rPr>
          <w:lang w:val="en-GB"/>
        </w:rPr>
        <w:t>models</w:t>
      </w:r>
      <w:r w:rsidRPr="008708CA">
        <w:rPr>
          <w:i/>
          <w:lang w:val="en-GB"/>
        </w:rPr>
        <w:t xml:space="preserve"> </w:t>
      </w:r>
      <w:r w:rsidRPr="008708CA">
        <w:rPr>
          <w:lang w:val="en-GB"/>
        </w:rPr>
        <w:t>of</w:t>
      </w:r>
      <w:r w:rsidRPr="008708CA">
        <w:rPr>
          <w:i/>
          <w:lang w:val="en-GB"/>
        </w:rPr>
        <w:t xml:space="preserve"> </w:t>
      </w:r>
      <w:r w:rsidRPr="008708CA">
        <w:rPr>
          <w:lang w:val="en-GB"/>
        </w:rPr>
        <w:t>biomolecular</w:t>
      </w:r>
      <w:r w:rsidRPr="008708CA">
        <w:rPr>
          <w:i/>
          <w:lang w:val="en-GB"/>
        </w:rPr>
        <w:t xml:space="preserve"> </w:t>
      </w:r>
      <w:r w:rsidRPr="008708CA">
        <w:rPr>
          <w:lang w:val="en-GB"/>
        </w:rPr>
        <w:t>interaction</w:t>
      </w:r>
      <w:r w:rsidRPr="008708CA">
        <w:rPr>
          <w:i/>
          <w:lang w:val="en-GB"/>
        </w:rPr>
        <w:t xml:space="preserve"> </w:t>
      </w:r>
      <w:r w:rsidRPr="008708CA">
        <w:rPr>
          <w:lang w:val="en-GB"/>
        </w:rPr>
        <w:t>networks.</w:t>
      </w:r>
      <w:r w:rsidRPr="008708CA">
        <w:rPr>
          <w:i/>
          <w:lang w:val="en-GB"/>
        </w:rPr>
        <w:t xml:space="preserve"> </w:t>
      </w:r>
      <w:r w:rsidRPr="008708CA">
        <w:rPr>
          <w:lang w:val="en-GB"/>
        </w:rPr>
        <w:t>Genome</w:t>
      </w:r>
      <w:r w:rsidRPr="008708CA">
        <w:rPr>
          <w:i/>
          <w:lang w:val="en-GB"/>
        </w:rPr>
        <w:t xml:space="preserve"> </w:t>
      </w:r>
      <w:r w:rsidRPr="008708CA">
        <w:rPr>
          <w:lang w:val="en-GB"/>
        </w:rPr>
        <w:t>Res</w:t>
      </w:r>
      <w:r w:rsidRPr="008708CA">
        <w:rPr>
          <w:i/>
          <w:lang w:val="en-GB"/>
        </w:rPr>
        <w:t xml:space="preserve"> </w:t>
      </w:r>
      <w:r w:rsidR="000D2D7D" w:rsidRPr="008708CA">
        <w:rPr>
          <w:b/>
          <w:lang w:val="en-GB"/>
        </w:rPr>
        <w:t>2003</w:t>
      </w:r>
      <w:r w:rsidR="000D2D7D" w:rsidRPr="008708CA">
        <w:rPr>
          <w:lang w:val="en-GB"/>
        </w:rPr>
        <w:t>,</w:t>
      </w:r>
      <w:r w:rsidR="000D2D7D" w:rsidRPr="008708CA">
        <w:rPr>
          <w:i/>
          <w:lang w:val="en-GB"/>
        </w:rPr>
        <w:t xml:space="preserve"> 13</w:t>
      </w:r>
      <w:r w:rsidR="000D2D7D" w:rsidRPr="008708CA">
        <w:rPr>
          <w:lang w:val="en-GB"/>
        </w:rPr>
        <w:t>,</w:t>
      </w:r>
      <w:r w:rsidR="000D2D7D" w:rsidRPr="008708CA">
        <w:rPr>
          <w:i/>
          <w:lang w:val="en-GB"/>
        </w:rPr>
        <w:t xml:space="preserve"> </w:t>
      </w:r>
      <w:r w:rsidR="000D2D7D" w:rsidRPr="008708CA">
        <w:rPr>
          <w:lang w:val="en-GB"/>
        </w:rPr>
        <w:t>2498–2504</w:t>
      </w:r>
      <w:r w:rsidRPr="008708CA">
        <w:rPr>
          <w:lang w:val="en-GB"/>
        </w:rPr>
        <w:t>,</w:t>
      </w:r>
      <w:r w:rsidRPr="008708CA">
        <w:rPr>
          <w:i/>
          <w:lang w:val="en-GB"/>
        </w:rPr>
        <w:t xml:space="preserve"> </w:t>
      </w:r>
      <w:r w:rsidR="000D2D7D" w:rsidRPr="008708CA">
        <w:rPr>
          <w:lang w:val="en-GB"/>
        </w:rPr>
        <w:t>doi:</w:t>
      </w:r>
      <w:r w:rsidRPr="008708CA">
        <w:rPr>
          <w:lang w:val="en-GB"/>
        </w:rPr>
        <w:t>10.1101/gr.1239303.</w:t>
      </w:r>
    </w:p>
    <w:p w14:paraId="4694B27B" w14:textId="3948A312" w:rsidR="00CF732C" w:rsidRPr="008708CA" w:rsidRDefault="00CF732C" w:rsidP="000D2D7D">
      <w:pPr>
        <w:pStyle w:val="MDPI71References"/>
        <w:rPr>
          <w:lang w:val="en-GB"/>
        </w:rPr>
      </w:pPr>
      <w:r w:rsidRPr="008708CA">
        <w:rPr>
          <w:lang w:val="en-GB"/>
        </w:rPr>
        <w:t>Bindea,</w:t>
      </w:r>
      <w:r w:rsidRPr="008708CA">
        <w:rPr>
          <w:i/>
          <w:lang w:val="en-GB"/>
        </w:rPr>
        <w:t xml:space="preserve"> </w:t>
      </w:r>
      <w:r w:rsidRPr="008708CA">
        <w:rPr>
          <w:lang w:val="en-GB"/>
        </w:rPr>
        <w:t>G.;</w:t>
      </w:r>
      <w:r w:rsidRPr="008708CA">
        <w:rPr>
          <w:i/>
          <w:lang w:val="en-GB"/>
        </w:rPr>
        <w:t xml:space="preserve"> </w:t>
      </w:r>
      <w:r w:rsidRPr="008708CA">
        <w:rPr>
          <w:lang w:val="en-GB"/>
        </w:rPr>
        <w:t>Mlecnik,</w:t>
      </w:r>
      <w:r w:rsidRPr="008708CA">
        <w:rPr>
          <w:i/>
          <w:lang w:val="en-GB"/>
        </w:rPr>
        <w:t xml:space="preserve"> </w:t>
      </w:r>
      <w:r w:rsidRPr="008708CA">
        <w:rPr>
          <w:lang w:val="en-GB"/>
        </w:rPr>
        <w:t>B.;</w:t>
      </w:r>
      <w:r w:rsidRPr="008708CA">
        <w:rPr>
          <w:i/>
          <w:lang w:val="en-GB"/>
        </w:rPr>
        <w:t xml:space="preserve"> </w:t>
      </w:r>
      <w:r w:rsidRPr="008708CA">
        <w:rPr>
          <w:lang w:val="en-GB"/>
        </w:rPr>
        <w:t>Hackl,</w:t>
      </w:r>
      <w:r w:rsidRPr="008708CA">
        <w:rPr>
          <w:i/>
          <w:lang w:val="en-GB"/>
        </w:rPr>
        <w:t xml:space="preserve"> </w:t>
      </w:r>
      <w:r w:rsidRPr="008708CA">
        <w:rPr>
          <w:lang w:val="en-GB"/>
        </w:rPr>
        <w:t>H.;</w:t>
      </w:r>
      <w:r w:rsidRPr="008708CA">
        <w:rPr>
          <w:i/>
          <w:lang w:val="en-GB"/>
        </w:rPr>
        <w:t xml:space="preserve"> </w:t>
      </w:r>
      <w:r w:rsidRPr="008708CA">
        <w:rPr>
          <w:lang w:val="en-GB"/>
        </w:rPr>
        <w:t>Charoentong,</w:t>
      </w:r>
      <w:r w:rsidRPr="008708CA">
        <w:rPr>
          <w:i/>
          <w:lang w:val="en-GB"/>
        </w:rPr>
        <w:t xml:space="preserve"> </w:t>
      </w:r>
      <w:r w:rsidRPr="008708CA">
        <w:rPr>
          <w:lang w:val="en-GB"/>
        </w:rPr>
        <w:t>P.;</w:t>
      </w:r>
      <w:r w:rsidRPr="008708CA">
        <w:rPr>
          <w:i/>
          <w:lang w:val="en-GB"/>
        </w:rPr>
        <w:t xml:space="preserve"> </w:t>
      </w:r>
      <w:r w:rsidRPr="008708CA">
        <w:rPr>
          <w:lang w:val="en-GB"/>
        </w:rPr>
        <w:t>Tosolini,</w:t>
      </w:r>
      <w:r w:rsidRPr="008708CA">
        <w:rPr>
          <w:i/>
          <w:lang w:val="en-GB"/>
        </w:rPr>
        <w:t xml:space="preserve"> </w:t>
      </w:r>
      <w:r w:rsidRPr="008708CA">
        <w:rPr>
          <w:lang w:val="en-GB"/>
        </w:rPr>
        <w:t>M.;</w:t>
      </w:r>
      <w:r w:rsidRPr="008708CA">
        <w:rPr>
          <w:i/>
          <w:lang w:val="en-GB"/>
        </w:rPr>
        <w:t xml:space="preserve"> </w:t>
      </w:r>
      <w:r w:rsidRPr="008708CA">
        <w:rPr>
          <w:lang w:val="en-GB"/>
        </w:rPr>
        <w:t>Kirilovsky,</w:t>
      </w:r>
      <w:r w:rsidRPr="008708CA">
        <w:rPr>
          <w:i/>
          <w:lang w:val="en-GB"/>
        </w:rPr>
        <w:t xml:space="preserve"> </w:t>
      </w:r>
      <w:r w:rsidRPr="008708CA">
        <w:rPr>
          <w:lang w:val="en-GB"/>
        </w:rPr>
        <w:t>A.;</w:t>
      </w:r>
      <w:r w:rsidRPr="008708CA">
        <w:rPr>
          <w:i/>
          <w:lang w:val="en-GB"/>
        </w:rPr>
        <w:t xml:space="preserve"> </w:t>
      </w:r>
      <w:r w:rsidRPr="008708CA">
        <w:rPr>
          <w:lang w:val="en-GB"/>
        </w:rPr>
        <w:t>Fridman,</w:t>
      </w:r>
      <w:r w:rsidRPr="008708CA">
        <w:rPr>
          <w:i/>
          <w:lang w:val="en-GB"/>
        </w:rPr>
        <w:t xml:space="preserve"> </w:t>
      </w:r>
      <w:r w:rsidRPr="008708CA">
        <w:rPr>
          <w:lang w:val="en-GB"/>
        </w:rPr>
        <w:t>W.H.;</w:t>
      </w:r>
      <w:r w:rsidRPr="008708CA">
        <w:rPr>
          <w:i/>
          <w:lang w:val="en-GB"/>
        </w:rPr>
        <w:t xml:space="preserve"> </w:t>
      </w:r>
      <w:r w:rsidRPr="008708CA">
        <w:rPr>
          <w:lang w:val="en-GB"/>
        </w:rPr>
        <w:t>Pages,</w:t>
      </w:r>
      <w:r w:rsidRPr="008708CA">
        <w:rPr>
          <w:i/>
          <w:lang w:val="en-GB"/>
        </w:rPr>
        <w:t xml:space="preserve"> </w:t>
      </w:r>
      <w:r w:rsidRPr="008708CA">
        <w:rPr>
          <w:lang w:val="en-GB"/>
        </w:rPr>
        <w:t>F.;</w:t>
      </w:r>
      <w:r w:rsidRPr="008708CA">
        <w:rPr>
          <w:i/>
          <w:lang w:val="en-GB"/>
        </w:rPr>
        <w:t xml:space="preserve"> </w:t>
      </w:r>
      <w:r w:rsidRPr="008708CA">
        <w:rPr>
          <w:lang w:val="en-GB"/>
        </w:rPr>
        <w:t>Trajanoski,</w:t>
      </w:r>
      <w:r w:rsidRPr="008708CA">
        <w:rPr>
          <w:i/>
          <w:lang w:val="en-GB"/>
        </w:rPr>
        <w:t xml:space="preserve"> </w:t>
      </w:r>
      <w:r w:rsidRPr="008708CA">
        <w:rPr>
          <w:lang w:val="en-GB"/>
        </w:rPr>
        <w:t>Z.;</w:t>
      </w:r>
      <w:r w:rsidRPr="008708CA">
        <w:rPr>
          <w:i/>
          <w:lang w:val="en-GB"/>
        </w:rPr>
        <w:t xml:space="preserve"> </w:t>
      </w:r>
      <w:r w:rsidRPr="008708CA">
        <w:rPr>
          <w:lang w:val="en-GB"/>
        </w:rPr>
        <w:t>Galon,</w:t>
      </w:r>
      <w:r w:rsidRPr="008708CA">
        <w:rPr>
          <w:i/>
          <w:lang w:val="en-GB"/>
        </w:rPr>
        <w:t xml:space="preserve"> </w:t>
      </w:r>
      <w:r w:rsidRPr="008708CA">
        <w:rPr>
          <w:lang w:val="en-GB"/>
        </w:rPr>
        <w:t>J.</w:t>
      </w:r>
      <w:r w:rsidRPr="008708CA">
        <w:rPr>
          <w:i/>
          <w:lang w:val="en-GB"/>
        </w:rPr>
        <w:t xml:space="preserve"> </w:t>
      </w:r>
      <w:r w:rsidRPr="008708CA">
        <w:rPr>
          <w:lang w:val="en-GB"/>
        </w:rPr>
        <w:t>ClueGO</w:t>
      </w:r>
      <w:r w:rsidR="000D2D7D" w:rsidRPr="008708CA">
        <w:rPr>
          <w:lang w:val="en-GB"/>
        </w:rPr>
        <w:t>: A</w:t>
      </w:r>
      <w:r w:rsidRPr="008708CA">
        <w:rPr>
          <w:i/>
          <w:lang w:val="en-GB"/>
        </w:rPr>
        <w:t xml:space="preserve"> </w:t>
      </w:r>
      <w:r w:rsidRPr="008708CA">
        <w:rPr>
          <w:lang w:val="en-GB"/>
        </w:rPr>
        <w:t>Cytoscape</w:t>
      </w:r>
      <w:r w:rsidRPr="008708CA">
        <w:rPr>
          <w:i/>
          <w:lang w:val="en-GB"/>
        </w:rPr>
        <w:t xml:space="preserve"> </w:t>
      </w:r>
      <w:r w:rsidRPr="008708CA">
        <w:rPr>
          <w:lang w:val="en-GB"/>
        </w:rPr>
        <w:t>plug-in</w:t>
      </w:r>
      <w:r w:rsidRPr="008708CA">
        <w:rPr>
          <w:i/>
          <w:lang w:val="en-GB"/>
        </w:rPr>
        <w:t xml:space="preserve"> </w:t>
      </w:r>
      <w:r w:rsidRPr="008708CA">
        <w:rPr>
          <w:lang w:val="en-GB"/>
        </w:rPr>
        <w:t>to</w:t>
      </w:r>
      <w:r w:rsidRPr="008708CA">
        <w:rPr>
          <w:i/>
          <w:lang w:val="en-GB"/>
        </w:rPr>
        <w:t xml:space="preserve"> </w:t>
      </w:r>
      <w:r w:rsidRPr="008708CA">
        <w:rPr>
          <w:lang w:val="en-GB"/>
        </w:rPr>
        <w:t>decipher</w:t>
      </w:r>
      <w:r w:rsidRPr="008708CA">
        <w:rPr>
          <w:i/>
          <w:lang w:val="en-GB"/>
        </w:rPr>
        <w:t xml:space="preserve"> </w:t>
      </w:r>
      <w:r w:rsidRPr="008708CA">
        <w:rPr>
          <w:lang w:val="en-GB"/>
        </w:rPr>
        <w:t>functionally</w:t>
      </w:r>
      <w:r w:rsidRPr="008708CA">
        <w:rPr>
          <w:i/>
          <w:lang w:val="en-GB"/>
        </w:rPr>
        <w:t xml:space="preserve"> </w:t>
      </w:r>
      <w:r w:rsidRPr="008708CA">
        <w:rPr>
          <w:lang w:val="en-GB"/>
        </w:rPr>
        <w:t>grouped</w:t>
      </w:r>
      <w:r w:rsidRPr="008708CA">
        <w:rPr>
          <w:i/>
          <w:lang w:val="en-GB"/>
        </w:rPr>
        <w:t xml:space="preserve"> </w:t>
      </w:r>
      <w:r w:rsidRPr="008708CA">
        <w:rPr>
          <w:lang w:val="en-GB"/>
        </w:rPr>
        <w:t>gene</w:t>
      </w:r>
      <w:r w:rsidRPr="008708CA">
        <w:rPr>
          <w:i/>
          <w:lang w:val="en-GB"/>
        </w:rPr>
        <w:t xml:space="preserve"> </w:t>
      </w:r>
      <w:r w:rsidRPr="008708CA">
        <w:rPr>
          <w:lang w:val="en-GB"/>
        </w:rPr>
        <w:t>ontology</w:t>
      </w:r>
      <w:r w:rsidRPr="008708CA">
        <w:rPr>
          <w:i/>
          <w:lang w:val="en-GB"/>
        </w:rPr>
        <w:t xml:space="preserve"> </w:t>
      </w:r>
      <w:r w:rsidRPr="008708CA">
        <w:rPr>
          <w:lang w:val="en-GB"/>
        </w:rPr>
        <w:t>and</w:t>
      </w:r>
      <w:r w:rsidRPr="008708CA">
        <w:rPr>
          <w:i/>
          <w:lang w:val="en-GB"/>
        </w:rPr>
        <w:t xml:space="preserve"> </w:t>
      </w:r>
      <w:r w:rsidRPr="008708CA">
        <w:rPr>
          <w:lang w:val="en-GB"/>
        </w:rPr>
        <w:t>pathway</w:t>
      </w:r>
      <w:r w:rsidRPr="008708CA">
        <w:rPr>
          <w:i/>
          <w:lang w:val="en-GB"/>
        </w:rPr>
        <w:t xml:space="preserve"> </w:t>
      </w:r>
      <w:r w:rsidRPr="008708CA">
        <w:rPr>
          <w:lang w:val="en-GB"/>
        </w:rPr>
        <w:t>annotation</w:t>
      </w:r>
      <w:r w:rsidRPr="008708CA">
        <w:rPr>
          <w:i/>
          <w:lang w:val="en-GB"/>
        </w:rPr>
        <w:t xml:space="preserve"> </w:t>
      </w:r>
      <w:r w:rsidRPr="008708CA">
        <w:rPr>
          <w:lang w:val="en-GB"/>
        </w:rPr>
        <w:t>networks.</w:t>
      </w:r>
      <w:r w:rsidRPr="008708CA">
        <w:rPr>
          <w:i/>
          <w:lang w:val="en-GB"/>
        </w:rPr>
        <w:t xml:space="preserve"> </w:t>
      </w:r>
      <w:r w:rsidRPr="008708CA">
        <w:rPr>
          <w:lang w:val="en-GB"/>
        </w:rPr>
        <w:t>Bioinformatics</w:t>
      </w:r>
      <w:r w:rsidRPr="008708CA">
        <w:rPr>
          <w:i/>
          <w:lang w:val="en-GB"/>
        </w:rPr>
        <w:t xml:space="preserve"> </w:t>
      </w:r>
      <w:r w:rsidR="000D2D7D" w:rsidRPr="008708CA">
        <w:rPr>
          <w:b/>
          <w:lang w:val="en-GB"/>
        </w:rPr>
        <w:t>2009</w:t>
      </w:r>
      <w:r w:rsidR="000D2D7D" w:rsidRPr="008708CA">
        <w:rPr>
          <w:lang w:val="en-GB"/>
        </w:rPr>
        <w:t>,</w:t>
      </w:r>
      <w:r w:rsidR="000D2D7D" w:rsidRPr="008708CA">
        <w:rPr>
          <w:i/>
          <w:lang w:val="en-GB"/>
        </w:rPr>
        <w:t xml:space="preserve"> 25</w:t>
      </w:r>
      <w:r w:rsidR="000D2D7D" w:rsidRPr="008708CA">
        <w:rPr>
          <w:lang w:val="en-GB"/>
        </w:rPr>
        <w:t>,</w:t>
      </w:r>
      <w:r w:rsidR="000D2D7D" w:rsidRPr="008708CA">
        <w:rPr>
          <w:i/>
          <w:lang w:val="en-GB"/>
        </w:rPr>
        <w:t xml:space="preserve"> </w:t>
      </w:r>
      <w:r w:rsidR="000D2D7D" w:rsidRPr="008708CA">
        <w:rPr>
          <w:lang w:val="en-GB"/>
        </w:rPr>
        <w:t>1091–1093</w:t>
      </w:r>
      <w:r w:rsidRPr="008708CA">
        <w:rPr>
          <w:lang w:val="en-GB"/>
        </w:rPr>
        <w:t>,</w:t>
      </w:r>
      <w:r w:rsidRPr="008708CA">
        <w:rPr>
          <w:i/>
          <w:lang w:val="en-GB"/>
        </w:rPr>
        <w:t xml:space="preserve"> </w:t>
      </w:r>
      <w:r w:rsidR="000D2D7D" w:rsidRPr="008708CA">
        <w:rPr>
          <w:lang w:val="en-GB"/>
        </w:rPr>
        <w:t>doi:</w:t>
      </w:r>
      <w:r w:rsidRPr="008708CA">
        <w:rPr>
          <w:lang w:val="en-GB"/>
        </w:rPr>
        <w:t>10.1093/bioinformatics/btp101.</w:t>
      </w:r>
    </w:p>
    <w:p w14:paraId="518FF8E4" w14:textId="73786DF9" w:rsidR="00CF732C" w:rsidRPr="008708CA" w:rsidRDefault="00CF732C" w:rsidP="000D2D7D">
      <w:pPr>
        <w:pStyle w:val="MDPI71References"/>
        <w:rPr>
          <w:lang w:val="en-GB"/>
        </w:rPr>
      </w:pPr>
      <w:r w:rsidRPr="008708CA">
        <w:rPr>
          <w:lang w:val="en-GB"/>
        </w:rPr>
        <w:t>Kanehisa,</w:t>
      </w:r>
      <w:r w:rsidRPr="008708CA">
        <w:rPr>
          <w:i/>
          <w:lang w:val="en-GB"/>
        </w:rPr>
        <w:t xml:space="preserve"> </w:t>
      </w:r>
      <w:r w:rsidRPr="008708CA">
        <w:rPr>
          <w:lang w:val="en-GB"/>
        </w:rPr>
        <w:t>M.;</w:t>
      </w:r>
      <w:r w:rsidRPr="008708CA">
        <w:rPr>
          <w:i/>
          <w:lang w:val="en-GB"/>
        </w:rPr>
        <w:t xml:space="preserve"> </w:t>
      </w:r>
      <w:r w:rsidRPr="008708CA">
        <w:rPr>
          <w:lang w:val="en-GB"/>
        </w:rPr>
        <w:t>Goto,</w:t>
      </w:r>
      <w:r w:rsidRPr="008708CA">
        <w:rPr>
          <w:i/>
          <w:lang w:val="en-GB"/>
        </w:rPr>
        <w:t xml:space="preserve"> </w:t>
      </w:r>
      <w:r w:rsidRPr="008708CA">
        <w:rPr>
          <w:lang w:val="en-GB"/>
        </w:rPr>
        <w:t>S.</w:t>
      </w:r>
      <w:r w:rsidRPr="008708CA">
        <w:rPr>
          <w:i/>
          <w:lang w:val="en-GB"/>
        </w:rPr>
        <w:t xml:space="preserve"> </w:t>
      </w:r>
      <w:r w:rsidRPr="008708CA">
        <w:rPr>
          <w:lang w:val="en-GB"/>
        </w:rPr>
        <w:t>KEGG</w:t>
      </w:r>
      <w:r w:rsidR="000D2D7D" w:rsidRPr="008708CA">
        <w:rPr>
          <w:lang w:val="en-GB"/>
        </w:rPr>
        <w:t>: Kyoto</w:t>
      </w:r>
      <w:r w:rsidRPr="008708CA">
        <w:rPr>
          <w:i/>
          <w:lang w:val="en-GB"/>
        </w:rPr>
        <w:t xml:space="preserve"> </w:t>
      </w:r>
      <w:r w:rsidRPr="008708CA">
        <w:rPr>
          <w:lang w:val="en-GB"/>
        </w:rPr>
        <w:t>encyclopedia</w:t>
      </w:r>
      <w:r w:rsidRPr="008708CA">
        <w:rPr>
          <w:i/>
          <w:lang w:val="en-GB"/>
        </w:rPr>
        <w:t xml:space="preserve"> </w:t>
      </w:r>
      <w:r w:rsidRPr="008708CA">
        <w:rPr>
          <w:lang w:val="en-GB"/>
        </w:rPr>
        <w:t>of</w:t>
      </w:r>
      <w:r w:rsidRPr="008708CA">
        <w:rPr>
          <w:i/>
          <w:lang w:val="en-GB"/>
        </w:rPr>
        <w:t xml:space="preserve"> </w:t>
      </w:r>
      <w:r w:rsidRPr="008708CA">
        <w:rPr>
          <w:lang w:val="en-GB"/>
        </w:rPr>
        <w:t>genes</w:t>
      </w:r>
      <w:r w:rsidRPr="008708CA">
        <w:rPr>
          <w:i/>
          <w:lang w:val="en-GB"/>
        </w:rPr>
        <w:t xml:space="preserve"> </w:t>
      </w:r>
      <w:r w:rsidRPr="008708CA">
        <w:rPr>
          <w:lang w:val="en-GB"/>
        </w:rPr>
        <w:t>and</w:t>
      </w:r>
      <w:r w:rsidRPr="008708CA">
        <w:rPr>
          <w:i/>
          <w:lang w:val="en-GB"/>
        </w:rPr>
        <w:t xml:space="preserve"> </w:t>
      </w:r>
      <w:r w:rsidRPr="008708CA">
        <w:rPr>
          <w:lang w:val="en-GB"/>
        </w:rPr>
        <w:t>genomes.</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000D2D7D" w:rsidRPr="008708CA">
        <w:rPr>
          <w:b/>
          <w:lang w:val="en-GB"/>
        </w:rPr>
        <w:t>2000</w:t>
      </w:r>
      <w:r w:rsidR="000D2D7D" w:rsidRPr="008708CA">
        <w:rPr>
          <w:lang w:val="en-GB"/>
        </w:rPr>
        <w:t>,</w:t>
      </w:r>
      <w:r w:rsidR="000D2D7D" w:rsidRPr="008708CA">
        <w:rPr>
          <w:i/>
          <w:lang w:val="en-GB"/>
        </w:rPr>
        <w:t xml:space="preserve"> 28</w:t>
      </w:r>
      <w:r w:rsidR="000D2D7D" w:rsidRPr="008708CA">
        <w:rPr>
          <w:lang w:val="en-GB"/>
        </w:rPr>
        <w:t>,</w:t>
      </w:r>
      <w:r w:rsidR="000D2D7D" w:rsidRPr="008708CA">
        <w:rPr>
          <w:i/>
          <w:lang w:val="en-GB"/>
        </w:rPr>
        <w:t xml:space="preserve"> </w:t>
      </w:r>
      <w:r w:rsidR="000D2D7D" w:rsidRPr="008708CA">
        <w:rPr>
          <w:lang w:val="en-GB"/>
        </w:rPr>
        <w:t>27–30</w:t>
      </w:r>
      <w:r w:rsidRPr="008708CA">
        <w:rPr>
          <w:lang w:val="en-GB"/>
        </w:rPr>
        <w:t>,</w:t>
      </w:r>
      <w:r w:rsidRPr="008708CA">
        <w:rPr>
          <w:i/>
          <w:lang w:val="en-GB"/>
        </w:rPr>
        <w:t xml:space="preserve"> </w:t>
      </w:r>
      <w:r w:rsidR="000D2D7D" w:rsidRPr="008708CA">
        <w:rPr>
          <w:lang w:val="en-GB"/>
        </w:rPr>
        <w:t>doi:</w:t>
      </w:r>
      <w:r w:rsidRPr="008708CA">
        <w:rPr>
          <w:lang w:val="en-GB"/>
        </w:rPr>
        <w:t>10.1093/nar/28.1.27.</w:t>
      </w:r>
    </w:p>
    <w:p w14:paraId="1B4C255D" w14:textId="751AD729" w:rsidR="00CF732C" w:rsidRPr="008708CA" w:rsidRDefault="00CF732C" w:rsidP="000D2D7D">
      <w:pPr>
        <w:pStyle w:val="MDPI71References"/>
        <w:rPr>
          <w:lang w:val="en-GB"/>
        </w:rPr>
      </w:pPr>
      <w:r w:rsidRPr="008708CA">
        <w:rPr>
          <w:lang w:val="en-GB"/>
        </w:rPr>
        <w:t>Vickers,</w:t>
      </w:r>
      <w:r w:rsidRPr="008708CA">
        <w:rPr>
          <w:i/>
          <w:lang w:val="en-GB"/>
        </w:rPr>
        <w:t xml:space="preserve"> </w:t>
      </w:r>
      <w:r w:rsidRPr="008708CA">
        <w:rPr>
          <w:lang w:val="en-GB"/>
        </w:rPr>
        <w:t>M.H.;</w:t>
      </w:r>
      <w:r w:rsidRPr="008708CA">
        <w:rPr>
          <w:i/>
          <w:lang w:val="en-GB"/>
        </w:rPr>
        <w:t xml:space="preserve"> </w:t>
      </w:r>
      <w:r w:rsidRPr="008708CA">
        <w:rPr>
          <w:lang w:val="en-GB"/>
        </w:rPr>
        <w:t>Ikenasio,</w:t>
      </w:r>
      <w:r w:rsidRPr="008708CA">
        <w:rPr>
          <w:i/>
          <w:lang w:val="en-GB"/>
        </w:rPr>
        <w:t xml:space="preserve"> </w:t>
      </w:r>
      <w:r w:rsidRPr="008708CA">
        <w:rPr>
          <w:lang w:val="en-GB"/>
        </w:rPr>
        <w:t>B.A.;</w:t>
      </w:r>
      <w:r w:rsidRPr="008708CA">
        <w:rPr>
          <w:i/>
          <w:lang w:val="en-GB"/>
        </w:rPr>
        <w:t xml:space="preserve"> </w:t>
      </w:r>
      <w:r w:rsidRPr="008708CA">
        <w:rPr>
          <w:lang w:val="en-GB"/>
        </w:rPr>
        <w:t>Breier,</w:t>
      </w:r>
      <w:r w:rsidRPr="008708CA">
        <w:rPr>
          <w:i/>
          <w:lang w:val="en-GB"/>
        </w:rPr>
        <w:t xml:space="preserve"> </w:t>
      </w:r>
      <w:r w:rsidRPr="008708CA">
        <w:rPr>
          <w:lang w:val="en-GB"/>
        </w:rPr>
        <w:t>B.H.</w:t>
      </w:r>
      <w:r w:rsidRPr="008708CA">
        <w:rPr>
          <w:i/>
          <w:lang w:val="en-GB"/>
        </w:rPr>
        <w:t xml:space="preserve"> </w:t>
      </w:r>
      <w:r w:rsidRPr="008708CA">
        <w:rPr>
          <w:lang w:val="en-GB"/>
        </w:rPr>
        <w:t>IGF-I</w:t>
      </w:r>
      <w:r w:rsidRPr="008708CA">
        <w:rPr>
          <w:i/>
          <w:lang w:val="en-GB"/>
        </w:rPr>
        <w:t xml:space="preserve"> </w:t>
      </w:r>
      <w:r w:rsidRPr="008708CA">
        <w:rPr>
          <w:lang w:val="en-GB"/>
        </w:rPr>
        <w:t>treatment</w:t>
      </w:r>
      <w:r w:rsidRPr="008708CA">
        <w:rPr>
          <w:i/>
          <w:lang w:val="en-GB"/>
        </w:rPr>
        <w:t xml:space="preserve"> </w:t>
      </w:r>
      <w:r w:rsidRPr="008708CA">
        <w:rPr>
          <w:lang w:val="en-GB"/>
        </w:rPr>
        <w:t>reduces</w:t>
      </w:r>
      <w:r w:rsidRPr="008708CA">
        <w:rPr>
          <w:i/>
          <w:lang w:val="en-GB"/>
        </w:rPr>
        <w:t xml:space="preserve"> </w:t>
      </w:r>
      <w:r w:rsidRPr="008708CA">
        <w:rPr>
          <w:lang w:val="en-GB"/>
        </w:rPr>
        <w:t>hyperphagia,</w:t>
      </w:r>
      <w:r w:rsidRPr="008708CA">
        <w:rPr>
          <w:i/>
          <w:lang w:val="en-GB"/>
        </w:rPr>
        <w:t xml:space="preserve"> </w:t>
      </w:r>
      <w:r w:rsidRPr="008708CA">
        <w:rPr>
          <w:lang w:val="en-GB"/>
        </w:rPr>
        <w:t>obesity</w:t>
      </w:r>
      <w:r w:rsidR="008708CA" w:rsidRPr="008708CA">
        <w:rPr>
          <w:lang w:val="en-GB"/>
        </w:rPr>
        <w:t>, and</w:t>
      </w:r>
      <w:r w:rsidRPr="008708CA">
        <w:rPr>
          <w:i/>
          <w:lang w:val="en-GB"/>
        </w:rPr>
        <w:t xml:space="preserve"> </w:t>
      </w:r>
      <w:r w:rsidRPr="008708CA">
        <w:rPr>
          <w:lang w:val="en-GB"/>
        </w:rPr>
        <w:t>hypertension</w:t>
      </w:r>
      <w:r w:rsidRPr="008708CA">
        <w:rPr>
          <w:i/>
          <w:lang w:val="en-GB"/>
        </w:rPr>
        <w:t xml:space="preserve"> </w:t>
      </w:r>
      <w:r w:rsidRPr="008708CA">
        <w:rPr>
          <w:lang w:val="en-GB"/>
        </w:rPr>
        <w:t>in</w:t>
      </w:r>
      <w:r w:rsidRPr="008708CA">
        <w:rPr>
          <w:i/>
          <w:lang w:val="en-GB"/>
        </w:rPr>
        <w:t xml:space="preserve"> </w:t>
      </w:r>
      <w:r w:rsidRPr="008708CA">
        <w:rPr>
          <w:lang w:val="en-GB"/>
        </w:rPr>
        <w:t>metabolic</w:t>
      </w:r>
      <w:r w:rsidRPr="008708CA">
        <w:rPr>
          <w:i/>
          <w:lang w:val="en-GB"/>
        </w:rPr>
        <w:t xml:space="preserve"> </w:t>
      </w:r>
      <w:r w:rsidRPr="008708CA">
        <w:rPr>
          <w:lang w:val="en-GB"/>
        </w:rPr>
        <w:t>disorders</w:t>
      </w:r>
      <w:r w:rsidRPr="008708CA">
        <w:rPr>
          <w:i/>
          <w:lang w:val="en-GB"/>
        </w:rPr>
        <w:t xml:space="preserve"> </w:t>
      </w:r>
      <w:r w:rsidRPr="008708CA">
        <w:rPr>
          <w:lang w:val="en-GB"/>
        </w:rPr>
        <w:t>induced</w:t>
      </w:r>
      <w:r w:rsidRPr="008708CA">
        <w:rPr>
          <w:i/>
          <w:lang w:val="en-GB"/>
        </w:rPr>
        <w:t xml:space="preserve"> </w:t>
      </w:r>
      <w:r w:rsidRPr="008708CA">
        <w:rPr>
          <w:lang w:val="en-GB"/>
        </w:rPr>
        <w:t>by</w:t>
      </w:r>
      <w:r w:rsidRPr="008708CA">
        <w:rPr>
          <w:i/>
          <w:lang w:val="en-GB"/>
        </w:rPr>
        <w:t xml:space="preserve"> </w:t>
      </w:r>
      <w:r w:rsidRPr="008708CA">
        <w:rPr>
          <w:lang w:val="en-GB"/>
        </w:rPr>
        <w:t>fetal</w:t>
      </w:r>
      <w:r w:rsidRPr="008708CA">
        <w:rPr>
          <w:i/>
          <w:lang w:val="en-GB"/>
        </w:rPr>
        <w:t xml:space="preserve"> </w:t>
      </w:r>
      <w:r w:rsidRPr="008708CA">
        <w:rPr>
          <w:lang w:val="en-GB"/>
        </w:rPr>
        <w:t>programming.</w:t>
      </w:r>
      <w:r w:rsidRPr="008708CA">
        <w:rPr>
          <w:i/>
          <w:lang w:val="en-GB"/>
        </w:rPr>
        <w:t xml:space="preserve"> </w:t>
      </w:r>
      <w:r w:rsidRPr="008708CA">
        <w:rPr>
          <w:lang w:val="en-GB"/>
        </w:rPr>
        <w:t>Endocrinology</w:t>
      </w:r>
      <w:r w:rsidRPr="008708CA">
        <w:rPr>
          <w:i/>
          <w:lang w:val="en-GB"/>
        </w:rPr>
        <w:t xml:space="preserve"> </w:t>
      </w:r>
      <w:r w:rsidR="000D2D7D" w:rsidRPr="008708CA">
        <w:rPr>
          <w:b/>
          <w:lang w:val="en-GB"/>
        </w:rPr>
        <w:t>2001</w:t>
      </w:r>
      <w:r w:rsidR="000D2D7D" w:rsidRPr="008708CA">
        <w:rPr>
          <w:lang w:val="en-GB"/>
        </w:rPr>
        <w:t>,</w:t>
      </w:r>
      <w:r w:rsidR="000D2D7D" w:rsidRPr="008708CA">
        <w:rPr>
          <w:i/>
          <w:lang w:val="en-GB"/>
        </w:rPr>
        <w:t xml:space="preserve"> 142</w:t>
      </w:r>
      <w:r w:rsidR="000D2D7D" w:rsidRPr="008708CA">
        <w:rPr>
          <w:lang w:val="en-GB"/>
        </w:rPr>
        <w:t>,</w:t>
      </w:r>
      <w:r w:rsidR="000D2D7D" w:rsidRPr="008708CA">
        <w:rPr>
          <w:i/>
          <w:lang w:val="en-GB"/>
        </w:rPr>
        <w:t xml:space="preserve"> </w:t>
      </w:r>
      <w:r w:rsidR="000D2D7D" w:rsidRPr="008708CA">
        <w:rPr>
          <w:lang w:val="en-GB"/>
        </w:rPr>
        <w:t>3964–3973</w:t>
      </w:r>
      <w:r w:rsidRPr="008708CA">
        <w:rPr>
          <w:lang w:val="en-GB"/>
        </w:rPr>
        <w:t>,</w:t>
      </w:r>
      <w:r w:rsidRPr="008708CA">
        <w:rPr>
          <w:i/>
          <w:lang w:val="en-GB"/>
        </w:rPr>
        <w:t xml:space="preserve"> </w:t>
      </w:r>
      <w:r w:rsidR="000D2D7D" w:rsidRPr="008708CA">
        <w:rPr>
          <w:lang w:val="en-GB"/>
        </w:rPr>
        <w:t>doi:</w:t>
      </w:r>
      <w:r w:rsidRPr="008708CA">
        <w:rPr>
          <w:lang w:val="en-GB"/>
        </w:rPr>
        <w:t>10.1210/endo.142.9.8390.</w:t>
      </w:r>
    </w:p>
    <w:p w14:paraId="53420ECA" w14:textId="4DA23AFA" w:rsidR="00CF732C" w:rsidRPr="008708CA" w:rsidRDefault="00CF732C" w:rsidP="000D2D7D">
      <w:pPr>
        <w:pStyle w:val="MDPI71References"/>
        <w:rPr>
          <w:lang w:val="en-GB"/>
        </w:rPr>
      </w:pPr>
      <w:r w:rsidRPr="008708CA">
        <w:rPr>
          <w:lang w:val="en-GB"/>
        </w:rPr>
        <w:t>Fahey,</w:t>
      </w:r>
      <w:r w:rsidRPr="008708CA">
        <w:rPr>
          <w:i/>
          <w:lang w:val="en-GB"/>
        </w:rPr>
        <w:t xml:space="preserve"> </w:t>
      </w:r>
      <w:r w:rsidRPr="008708CA">
        <w:rPr>
          <w:lang w:val="en-GB"/>
        </w:rPr>
        <w:t>A.J.;</w:t>
      </w:r>
      <w:r w:rsidRPr="008708CA">
        <w:rPr>
          <w:i/>
          <w:lang w:val="en-GB"/>
        </w:rPr>
        <w:t xml:space="preserve"> </w:t>
      </w:r>
      <w:r w:rsidRPr="008708CA">
        <w:rPr>
          <w:lang w:val="en-GB"/>
        </w:rPr>
        <w:t>Brameld,</w:t>
      </w:r>
      <w:r w:rsidRPr="008708CA">
        <w:rPr>
          <w:i/>
          <w:lang w:val="en-GB"/>
        </w:rPr>
        <w:t xml:space="preserve"> </w:t>
      </w:r>
      <w:r w:rsidRPr="008708CA">
        <w:rPr>
          <w:lang w:val="en-GB"/>
        </w:rPr>
        <w:t>J.M.;</w:t>
      </w:r>
      <w:r w:rsidRPr="008708CA">
        <w:rPr>
          <w:i/>
          <w:lang w:val="en-GB"/>
        </w:rPr>
        <w:t xml:space="preserve"> </w:t>
      </w:r>
      <w:r w:rsidRPr="008708CA">
        <w:rPr>
          <w:lang w:val="en-GB"/>
        </w:rPr>
        <w:t>Parr,</w:t>
      </w:r>
      <w:r w:rsidRPr="008708CA">
        <w:rPr>
          <w:i/>
          <w:lang w:val="en-GB"/>
        </w:rPr>
        <w:t xml:space="preserve"> </w:t>
      </w:r>
      <w:r w:rsidRPr="008708CA">
        <w:rPr>
          <w:lang w:val="en-GB"/>
        </w:rPr>
        <w:t>T.;</w:t>
      </w:r>
      <w:r w:rsidRPr="008708CA">
        <w:rPr>
          <w:i/>
          <w:lang w:val="en-GB"/>
        </w:rPr>
        <w:t xml:space="preserve"> </w:t>
      </w:r>
      <w:r w:rsidRPr="008708CA">
        <w:rPr>
          <w:lang w:val="en-GB"/>
        </w:rPr>
        <w:t>Buttery,</w:t>
      </w:r>
      <w:r w:rsidRPr="008708CA">
        <w:rPr>
          <w:i/>
          <w:lang w:val="en-GB"/>
        </w:rPr>
        <w:t xml:space="preserve"> </w:t>
      </w:r>
      <w:r w:rsidRPr="008708CA">
        <w:rPr>
          <w:lang w:val="en-GB"/>
        </w:rPr>
        <w:t>P.J.</w:t>
      </w:r>
      <w:r w:rsidRPr="008708CA">
        <w:rPr>
          <w:i/>
          <w:lang w:val="en-GB"/>
        </w:rPr>
        <w:t xml:space="preserve"> </w:t>
      </w:r>
      <w:r w:rsidRPr="008708CA">
        <w:rPr>
          <w:lang w:val="en-GB"/>
        </w:rPr>
        <w:t>The</w:t>
      </w:r>
      <w:r w:rsidRPr="008708CA">
        <w:rPr>
          <w:i/>
          <w:lang w:val="en-GB"/>
        </w:rPr>
        <w:t xml:space="preserve"> </w:t>
      </w:r>
      <w:r w:rsidRPr="008708CA">
        <w:rPr>
          <w:lang w:val="en-GB"/>
        </w:rPr>
        <w:t>effect</w:t>
      </w:r>
      <w:r w:rsidRPr="008708CA">
        <w:rPr>
          <w:i/>
          <w:lang w:val="en-GB"/>
        </w:rPr>
        <w:t xml:space="preserve"> </w:t>
      </w:r>
      <w:r w:rsidRPr="008708CA">
        <w:rPr>
          <w:lang w:val="en-GB"/>
        </w:rPr>
        <w:t>of</w:t>
      </w:r>
      <w:r w:rsidRPr="008708CA">
        <w:rPr>
          <w:i/>
          <w:lang w:val="en-GB"/>
        </w:rPr>
        <w:t xml:space="preserve"> </w:t>
      </w:r>
      <w:r w:rsidRPr="008708CA">
        <w:rPr>
          <w:lang w:val="en-GB"/>
        </w:rPr>
        <w:t>maternal</w:t>
      </w:r>
      <w:r w:rsidRPr="008708CA">
        <w:rPr>
          <w:i/>
          <w:lang w:val="en-GB"/>
        </w:rPr>
        <w:t xml:space="preserve"> </w:t>
      </w:r>
      <w:r w:rsidRPr="008708CA">
        <w:rPr>
          <w:lang w:val="en-GB"/>
        </w:rPr>
        <w:t>undernutrition</w:t>
      </w:r>
      <w:r w:rsidRPr="008708CA">
        <w:rPr>
          <w:i/>
          <w:lang w:val="en-GB"/>
        </w:rPr>
        <w:t xml:space="preserve"> </w:t>
      </w:r>
      <w:r w:rsidRPr="008708CA">
        <w:rPr>
          <w:lang w:val="en-GB"/>
        </w:rPr>
        <w:t>before</w:t>
      </w:r>
      <w:r w:rsidRPr="008708CA">
        <w:rPr>
          <w:i/>
          <w:lang w:val="en-GB"/>
        </w:rPr>
        <w:t xml:space="preserve"> </w:t>
      </w:r>
      <w:r w:rsidRPr="008708CA">
        <w:rPr>
          <w:lang w:val="en-GB"/>
        </w:rPr>
        <w:t>muscle</w:t>
      </w:r>
      <w:r w:rsidRPr="008708CA">
        <w:rPr>
          <w:i/>
          <w:lang w:val="en-GB"/>
        </w:rPr>
        <w:t xml:space="preserve"> </w:t>
      </w:r>
      <w:r w:rsidRPr="008708CA">
        <w:rPr>
          <w:lang w:val="en-GB"/>
        </w:rPr>
        <w:t>differentiation</w:t>
      </w:r>
      <w:r w:rsidRPr="008708CA">
        <w:rPr>
          <w:i/>
          <w:lang w:val="en-GB"/>
        </w:rPr>
        <w:t xml:space="preserve"> </w:t>
      </w:r>
      <w:r w:rsidRPr="008708CA">
        <w:rPr>
          <w:lang w:val="en-GB"/>
        </w:rPr>
        <w:t>on</w:t>
      </w:r>
      <w:r w:rsidRPr="008708CA">
        <w:rPr>
          <w:i/>
          <w:lang w:val="en-GB"/>
        </w:rPr>
        <w:t xml:space="preserve"> </w:t>
      </w:r>
      <w:r w:rsidRPr="008708CA">
        <w:rPr>
          <w:lang w:val="en-GB"/>
        </w:rPr>
        <w:t>the</w:t>
      </w:r>
      <w:r w:rsidRPr="008708CA">
        <w:rPr>
          <w:i/>
          <w:lang w:val="en-GB"/>
        </w:rPr>
        <w:t xml:space="preserve"> </w:t>
      </w:r>
      <w:r w:rsidRPr="008708CA">
        <w:rPr>
          <w:lang w:val="en-GB"/>
        </w:rPr>
        <w:t>muscle</w:t>
      </w:r>
      <w:r w:rsidRPr="008708CA">
        <w:rPr>
          <w:i/>
          <w:lang w:val="en-GB"/>
        </w:rPr>
        <w:t xml:space="preserve"> </w:t>
      </w:r>
      <w:r w:rsidRPr="008708CA">
        <w:rPr>
          <w:lang w:val="en-GB"/>
        </w:rPr>
        <w:t>fiber</w:t>
      </w:r>
      <w:r w:rsidRPr="008708CA">
        <w:rPr>
          <w:i/>
          <w:lang w:val="en-GB"/>
        </w:rPr>
        <w:t xml:space="preserve"> </w:t>
      </w:r>
      <w:r w:rsidRPr="008708CA">
        <w:rPr>
          <w:lang w:val="en-GB"/>
        </w:rPr>
        <w:t>development</w:t>
      </w:r>
      <w:r w:rsidRPr="008708CA">
        <w:rPr>
          <w:i/>
          <w:lang w:val="en-GB"/>
        </w:rPr>
        <w:t xml:space="preserve"> </w:t>
      </w:r>
      <w:r w:rsidRPr="008708CA">
        <w:rPr>
          <w:lang w:val="en-GB"/>
        </w:rPr>
        <w:t>of</w:t>
      </w:r>
      <w:r w:rsidRPr="008708CA">
        <w:rPr>
          <w:i/>
          <w:lang w:val="en-GB"/>
        </w:rPr>
        <w:t xml:space="preserve"> </w:t>
      </w:r>
      <w:r w:rsidRPr="008708CA">
        <w:rPr>
          <w:lang w:val="en-GB"/>
        </w:rPr>
        <w:t>the</w:t>
      </w:r>
      <w:r w:rsidRPr="008708CA">
        <w:rPr>
          <w:i/>
          <w:lang w:val="en-GB"/>
        </w:rPr>
        <w:t xml:space="preserve"> </w:t>
      </w:r>
      <w:r w:rsidRPr="008708CA">
        <w:rPr>
          <w:lang w:val="en-GB"/>
        </w:rPr>
        <w:t>newborn</w:t>
      </w:r>
      <w:r w:rsidRPr="008708CA">
        <w:rPr>
          <w:i/>
          <w:lang w:val="en-GB"/>
        </w:rPr>
        <w:t xml:space="preserve"> </w:t>
      </w:r>
      <w:r w:rsidRPr="008708CA">
        <w:rPr>
          <w:lang w:val="en-GB"/>
        </w:rPr>
        <w:t>lamb.</w:t>
      </w:r>
      <w:r w:rsidRPr="008708CA">
        <w:rPr>
          <w:i/>
          <w:lang w:val="en-GB"/>
        </w:rPr>
        <w:t xml:space="preserve"> </w:t>
      </w:r>
      <w:r w:rsidRPr="008708CA">
        <w:rPr>
          <w:lang w:val="en-GB"/>
        </w:rPr>
        <w:t>J</w:t>
      </w:r>
      <w:r w:rsidRPr="008708CA">
        <w:rPr>
          <w:i/>
          <w:lang w:val="en-GB"/>
        </w:rPr>
        <w:t xml:space="preserve"> </w:t>
      </w:r>
      <w:r w:rsidRPr="008708CA">
        <w:rPr>
          <w:lang w:val="en-GB"/>
        </w:rPr>
        <w:t>Anim</w:t>
      </w:r>
      <w:r w:rsidRPr="008708CA">
        <w:rPr>
          <w:i/>
          <w:lang w:val="en-GB"/>
        </w:rPr>
        <w:t xml:space="preserve"> </w:t>
      </w:r>
      <w:r w:rsidRPr="008708CA">
        <w:rPr>
          <w:lang w:val="en-GB"/>
        </w:rPr>
        <w:t>Sci</w:t>
      </w:r>
      <w:r w:rsidRPr="008708CA">
        <w:rPr>
          <w:i/>
          <w:lang w:val="en-GB"/>
        </w:rPr>
        <w:t xml:space="preserve"> </w:t>
      </w:r>
      <w:r w:rsidR="000D2D7D" w:rsidRPr="008708CA">
        <w:rPr>
          <w:b/>
          <w:lang w:val="en-GB"/>
        </w:rPr>
        <w:t>2005</w:t>
      </w:r>
      <w:r w:rsidR="000D2D7D" w:rsidRPr="008708CA">
        <w:rPr>
          <w:lang w:val="en-GB"/>
        </w:rPr>
        <w:t>,</w:t>
      </w:r>
      <w:r w:rsidR="000D2D7D" w:rsidRPr="008708CA">
        <w:rPr>
          <w:i/>
          <w:lang w:val="en-GB"/>
        </w:rPr>
        <w:t xml:space="preserve"> 83</w:t>
      </w:r>
      <w:r w:rsidR="000D2D7D" w:rsidRPr="008708CA">
        <w:rPr>
          <w:lang w:val="en-GB"/>
        </w:rPr>
        <w:t>,</w:t>
      </w:r>
      <w:r w:rsidR="000D2D7D" w:rsidRPr="008708CA">
        <w:rPr>
          <w:i/>
          <w:lang w:val="en-GB"/>
        </w:rPr>
        <w:t xml:space="preserve"> </w:t>
      </w:r>
      <w:r w:rsidR="000D2D7D" w:rsidRPr="008708CA">
        <w:rPr>
          <w:lang w:val="en-GB"/>
        </w:rPr>
        <w:t>2564–2571</w:t>
      </w:r>
      <w:r w:rsidRPr="008708CA">
        <w:rPr>
          <w:lang w:val="en-GB"/>
        </w:rPr>
        <w:t>,</w:t>
      </w:r>
      <w:r w:rsidRPr="008708CA">
        <w:rPr>
          <w:i/>
          <w:lang w:val="en-GB"/>
        </w:rPr>
        <w:t xml:space="preserve"> </w:t>
      </w:r>
      <w:r w:rsidR="000D2D7D" w:rsidRPr="008708CA">
        <w:rPr>
          <w:lang w:val="en-GB"/>
        </w:rPr>
        <w:t>doi:</w:t>
      </w:r>
      <w:r w:rsidRPr="008708CA">
        <w:rPr>
          <w:lang w:val="en-GB"/>
        </w:rPr>
        <w:t>10.2527/2005.83112564x.</w:t>
      </w:r>
    </w:p>
    <w:p w14:paraId="283E4974" w14:textId="7641DF40" w:rsidR="00CF732C" w:rsidRPr="008708CA" w:rsidRDefault="00CF732C" w:rsidP="000D2D7D">
      <w:pPr>
        <w:pStyle w:val="MDPI71References"/>
        <w:rPr>
          <w:lang w:val="en-GB"/>
        </w:rPr>
      </w:pPr>
      <w:r w:rsidRPr="008708CA">
        <w:rPr>
          <w:lang w:val="en-GB"/>
        </w:rPr>
        <w:t>Mallinson,</w:t>
      </w:r>
      <w:r w:rsidRPr="008708CA">
        <w:rPr>
          <w:i/>
          <w:lang w:val="en-GB"/>
        </w:rPr>
        <w:t xml:space="preserve"> </w:t>
      </w:r>
      <w:r w:rsidRPr="008708CA">
        <w:rPr>
          <w:lang w:val="en-GB"/>
        </w:rPr>
        <w:t>J.E.;</w:t>
      </w:r>
      <w:r w:rsidRPr="008708CA">
        <w:rPr>
          <w:i/>
          <w:lang w:val="en-GB"/>
        </w:rPr>
        <w:t xml:space="preserve"> </w:t>
      </w:r>
      <w:r w:rsidRPr="008708CA">
        <w:rPr>
          <w:lang w:val="en-GB"/>
        </w:rPr>
        <w:t>Sculley,</w:t>
      </w:r>
      <w:r w:rsidRPr="008708CA">
        <w:rPr>
          <w:i/>
          <w:lang w:val="en-GB"/>
        </w:rPr>
        <w:t xml:space="preserve"> </w:t>
      </w:r>
      <w:r w:rsidRPr="008708CA">
        <w:rPr>
          <w:lang w:val="en-GB"/>
        </w:rPr>
        <w:t>D.V.;</w:t>
      </w:r>
      <w:r w:rsidRPr="008708CA">
        <w:rPr>
          <w:i/>
          <w:lang w:val="en-GB"/>
        </w:rPr>
        <w:t xml:space="preserve"> </w:t>
      </w:r>
      <w:r w:rsidRPr="008708CA">
        <w:rPr>
          <w:lang w:val="en-GB"/>
        </w:rPr>
        <w:t>Craigon,</w:t>
      </w:r>
      <w:r w:rsidRPr="008708CA">
        <w:rPr>
          <w:i/>
          <w:lang w:val="en-GB"/>
        </w:rPr>
        <w:t xml:space="preserve"> </w:t>
      </w:r>
      <w:r w:rsidRPr="008708CA">
        <w:rPr>
          <w:lang w:val="en-GB"/>
        </w:rPr>
        <w:t>J.;</w:t>
      </w:r>
      <w:r w:rsidRPr="008708CA">
        <w:rPr>
          <w:i/>
          <w:lang w:val="en-GB"/>
        </w:rPr>
        <w:t xml:space="preserve"> </w:t>
      </w:r>
      <w:r w:rsidRPr="008708CA">
        <w:rPr>
          <w:lang w:val="en-GB"/>
        </w:rPr>
        <w:t>Plant,</w:t>
      </w:r>
      <w:r w:rsidRPr="008708CA">
        <w:rPr>
          <w:i/>
          <w:lang w:val="en-GB"/>
        </w:rPr>
        <w:t xml:space="preserve"> </w:t>
      </w:r>
      <w:r w:rsidRPr="008708CA">
        <w:rPr>
          <w:lang w:val="en-GB"/>
        </w:rPr>
        <w:t>R.;</w:t>
      </w:r>
      <w:r w:rsidRPr="008708CA">
        <w:rPr>
          <w:i/>
          <w:lang w:val="en-GB"/>
        </w:rPr>
        <w:t xml:space="preserve"> </w:t>
      </w:r>
      <w:r w:rsidRPr="008708CA">
        <w:rPr>
          <w:lang w:val="en-GB"/>
        </w:rPr>
        <w:t>Langley-Evans,</w:t>
      </w:r>
      <w:r w:rsidRPr="008708CA">
        <w:rPr>
          <w:i/>
          <w:lang w:val="en-GB"/>
        </w:rPr>
        <w:t xml:space="preserve"> </w:t>
      </w:r>
      <w:r w:rsidRPr="008708CA">
        <w:rPr>
          <w:lang w:val="en-GB"/>
        </w:rPr>
        <w:t>S.C.;</w:t>
      </w:r>
      <w:r w:rsidRPr="008708CA">
        <w:rPr>
          <w:i/>
          <w:lang w:val="en-GB"/>
        </w:rPr>
        <w:t xml:space="preserve"> </w:t>
      </w:r>
      <w:r w:rsidRPr="008708CA">
        <w:rPr>
          <w:lang w:val="en-GB"/>
        </w:rPr>
        <w:t>Brameld,</w:t>
      </w:r>
      <w:r w:rsidRPr="008708CA">
        <w:rPr>
          <w:i/>
          <w:lang w:val="en-GB"/>
        </w:rPr>
        <w:t xml:space="preserve"> </w:t>
      </w:r>
      <w:r w:rsidRPr="008708CA">
        <w:rPr>
          <w:lang w:val="en-GB"/>
        </w:rPr>
        <w:t>J.M.</w:t>
      </w:r>
      <w:r w:rsidRPr="008708CA">
        <w:rPr>
          <w:i/>
          <w:lang w:val="en-GB"/>
        </w:rPr>
        <w:t xml:space="preserve"> </w:t>
      </w:r>
      <w:r w:rsidRPr="008708CA">
        <w:rPr>
          <w:lang w:val="en-GB"/>
        </w:rPr>
        <w:t>Fetal</w:t>
      </w:r>
      <w:r w:rsidRPr="008708CA">
        <w:rPr>
          <w:i/>
          <w:lang w:val="en-GB"/>
        </w:rPr>
        <w:t xml:space="preserve"> </w:t>
      </w:r>
      <w:r w:rsidRPr="008708CA">
        <w:rPr>
          <w:lang w:val="en-GB"/>
        </w:rPr>
        <w:t>exposure</w:t>
      </w:r>
      <w:r w:rsidRPr="008708CA">
        <w:rPr>
          <w:i/>
          <w:lang w:val="en-GB"/>
        </w:rPr>
        <w:t xml:space="preserve"> </w:t>
      </w:r>
      <w:r w:rsidRPr="008708CA">
        <w:rPr>
          <w:lang w:val="en-GB"/>
        </w:rPr>
        <w:t>to</w:t>
      </w:r>
      <w:r w:rsidRPr="008708CA">
        <w:rPr>
          <w:i/>
          <w:lang w:val="en-GB"/>
        </w:rPr>
        <w:t xml:space="preserve"> </w:t>
      </w:r>
      <w:r w:rsidRPr="008708CA">
        <w:rPr>
          <w:lang w:val="en-GB"/>
        </w:rPr>
        <w:t>a</w:t>
      </w:r>
      <w:r w:rsidRPr="008708CA">
        <w:rPr>
          <w:i/>
          <w:lang w:val="en-GB"/>
        </w:rPr>
        <w:t xml:space="preserve"> </w:t>
      </w:r>
      <w:r w:rsidRPr="008708CA">
        <w:rPr>
          <w:lang w:val="en-GB"/>
        </w:rPr>
        <w:t>maternal</w:t>
      </w:r>
      <w:r w:rsidRPr="008708CA">
        <w:rPr>
          <w:i/>
          <w:lang w:val="en-GB"/>
        </w:rPr>
        <w:t xml:space="preserve"> </w:t>
      </w:r>
      <w:r w:rsidRPr="008708CA">
        <w:rPr>
          <w:lang w:val="en-GB"/>
        </w:rPr>
        <w:t>low-protein</w:t>
      </w:r>
      <w:r w:rsidRPr="008708CA">
        <w:rPr>
          <w:i/>
          <w:lang w:val="en-GB"/>
        </w:rPr>
        <w:t xml:space="preserve"> </w:t>
      </w:r>
      <w:r w:rsidRPr="008708CA">
        <w:rPr>
          <w:lang w:val="en-GB"/>
        </w:rPr>
        <w:t>diet</w:t>
      </w:r>
      <w:r w:rsidRPr="008708CA">
        <w:rPr>
          <w:i/>
          <w:lang w:val="en-GB"/>
        </w:rPr>
        <w:t xml:space="preserve"> </w:t>
      </w:r>
      <w:r w:rsidRPr="008708CA">
        <w:rPr>
          <w:lang w:val="en-GB"/>
        </w:rPr>
        <w:t>during</w:t>
      </w:r>
      <w:r w:rsidRPr="008708CA">
        <w:rPr>
          <w:i/>
          <w:lang w:val="en-GB"/>
        </w:rPr>
        <w:t xml:space="preserve"> </w:t>
      </w:r>
      <w:r w:rsidRPr="008708CA">
        <w:rPr>
          <w:lang w:val="en-GB"/>
        </w:rPr>
        <w:t>mid-gestation</w:t>
      </w:r>
      <w:r w:rsidRPr="008708CA">
        <w:rPr>
          <w:i/>
          <w:lang w:val="en-GB"/>
        </w:rPr>
        <w:t xml:space="preserve"> </w:t>
      </w:r>
      <w:r w:rsidRPr="008708CA">
        <w:rPr>
          <w:lang w:val="en-GB"/>
        </w:rPr>
        <w:t>results</w:t>
      </w:r>
      <w:r w:rsidRPr="008708CA">
        <w:rPr>
          <w:i/>
          <w:lang w:val="en-GB"/>
        </w:rPr>
        <w:t xml:space="preserve"> </w:t>
      </w:r>
      <w:r w:rsidRPr="008708CA">
        <w:rPr>
          <w:lang w:val="en-GB"/>
        </w:rPr>
        <w:t>in</w:t>
      </w:r>
      <w:r w:rsidRPr="008708CA">
        <w:rPr>
          <w:i/>
          <w:lang w:val="en-GB"/>
        </w:rPr>
        <w:t xml:space="preserve"> </w:t>
      </w:r>
      <w:r w:rsidRPr="008708CA">
        <w:rPr>
          <w:lang w:val="en-GB"/>
        </w:rPr>
        <w:t>muscle-specific</w:t>
      </w:r>
      <w:r w:rsidRPr="008708CA">
        <w:rPr>
          <w:i/>
          <w:lang w:val="en-GB"/>
        </w:rPr>
        <w:t xml:space="preserve"> </w:t>
      </w:r>
      <w:r w:rsidRPr="008708CA">
        <w:rPr>
          <w:lang w:val="en-GB"/>
        </w:rPr>
        <w:t>effects</w:t>
      </w:r>
      <w:r w:rsidRPr="008708CA">
        <w:rPr>
          <w:i/>
          <w:lang w:val="en-GB"/>
        </w:rPr>
        <w:t xml:space="preserve"> </w:t>
      </w:r>
      <w:r w:rsidRPr="008708CA">
        <w:rPr>
          <w:lang w:val="en-GB"/>
        </w:rPr>
        <w:t>on</w:t>
      </w:r>
      <w:r w:rsidRPr="008708CA">
        <w:rPr>
          <w:i/>
          <w:lang w:val="en-GB"/>
        </w:rPr>
        <w:t xml:space="preserve"> </w:t>
      </w:r>
      <w:r w:rsidRPr="008708CA">
        <w:rPr>
          <w:lang w:val="en-GB"/>
        </w:rPr>
        <w:t>fibre</w:t>
      </w:r>
      <w:r w:rsidRPr="008708CA">
        <w:rPr>
          <w:i/>
          <w:lang w:val="en-GB"/>
        </w:rPr>
        <w:t xml:space="preserve"> </w:t>
      </w:r>
      <w:r w:rsidRPr="008708CA">
        <w:rPr>
          <w:lang w:val="en-GB"/>
        </w:rPr>
        <w:t>type</w:t>
      </w:r>
      <w:r w:rsidRPr="008708CA">
        <w:rPr>
          <w:i/>
          <w:lang w:val="en-GB"/>
        </w:rPr>
        <w:t xml:space="preserve"> </w:t>
      </w:r>
      <w:r w:rsidRPr="008708CA">
        <w:rPr>
          <w:lang w:val="en-GB"/>
        </w:rPr>
        <w:t>composition</w:t>
      </w:r>
      <w:r w:rsidRPr="008708CA">
        <w:rPr>
          <w:i/>
          <w:lang w:val="en-GB"/>
        </w:rPr>
        <w:t xml:space="preserve"> </w:t>
      </w:r>
      <w:r w:rsidRPr="008708CA">
        <w:rPr>
          <w:lang w:val="en-GB"/>
        </w:rPr>
        <w:t>in</w:t>
      </w:r>
      <w:r w:rsidRPr="008708CA">
        <w:rPr>
          <w:i/>
          <w:lang w:val="en-GB"/>
        </w:rPr>
        <w:t xml:space="preserve"> </w:t>
      </w:r>
      <w:r w:rsidRPr="008708CA">
        <w:rPr>
          <w:lang w:val="en-GB"/>
        </w:rPr>
        <w:t>young</w:t>
      </w:r>
      <w:r w:rsidRPr="008708CA">
        <w:rPr>
          <w:i/>
          <w:lang w:val="en-GB"/>
        </w:rPr>
        <w:t xml:space="preserve"> </w:t>
      </w:r>
      <w:r w:rsidRPr="008708CA">
        <w:rPr>
          <w:lang w:val="en-GB"/>
        </w:rPr>
        <w:t>rats.</w:t>
      </w:r>
      <w:r w:rsidRPr="008708CA">
        <w:rPr>
          <w:i/>
          <w:lang w:val="en-GB"/>
        </w:rPr>
        <w:t xml:space="preserve"> </w:t>
      </w:r>
      <w:r w:rsidRPr="008708CA">
        <w:rPr>
          <w:lang w:val="en-GB"/>
        </w:rPr>
        <w:t>Br</w:t>
      </w:r>
      <w:r w:rsidRPr="008708CA">
        <w:rPr>
          <w:i/>
          <w:lang w:val="en-GB"/>
        </w:rPr>
        <w:t xml:space="preserve"> </w:t>
      </w:r>
      <w:r w:rsidRPr="008708CA">
        <w:rPr>
          <w:lang w:val="en-GB"/>
        </w:rPr>
        <w:t>J</w:t>
      </w:r>
      <w:r w:rsidRPr="008708CA">
        <w:rPr>
          <w:i/>
          <w:lang w:val="en-GB"/>
        </w:rPr>
        <w:t xml:space="preserve"> </w:t>
      </w:r>
      <w:r w:rsidRPr="008708CA">
        <w:rPr>
          <w:lang w:val="en-GB"/>
        </w:rPr>
        <w:t>Nutr</w:t>
      </w:r>
      <w:r w:rsidRPr="008708CA">
        <w:rPr>
          <w:i/>
          <w:lang w:val="en-GB"/>
        </w:rPr>
        <w:t xml:space="preserve"> </w:t>
      </w:r>
      <w:r w:rsidR="000D2D7D" w:rsidRPr="008708CA">
        <w:rPr>
          <w:b/>
          <w:lang w:val="en-GB"/>
        </w:rPr>
        <w:t>2007</w:t>
      </w:r>
      <w:r w:rsidR="000D2D7D" w:rsidRPr="008708CA">
        <w:rPr>
          <w:lang w:val="en-GB"/>
        </w:rPr>
        <w:t>,</w:t>
      </w:r>
      <w:r w:rsidR="000D2D7D" w:rsidRPr="008708CA">
        <w:rPr>
          <w:i/>
          <w:lang w:val="en-GB"/>
        </w:rPr>
        <w:t xml:space="preserve"> 98</w:t>
      </w:r>
      <w:r w:rsidR="000D2D7D" w:rsidRPr="008708CA">
        <w:rPr>
          <w:lang w:val="en-GB"/>
        </w:rPr>
        <w:t>,</w:t>
      </w:r>
      <w:r w:rsidR="000D2D7D" w:rsidRPr="008708CA">
        <w:rPr>
          <w:i/>
          <w:lang w:val="en-GB"/>
        </w:rPr>
        <w:t xml:space="preserve"> </w:t>
      </w:r>
      <w:r w:rsidR="000D2D7D" w:rsidRPr="008708CA">
        <w:rPr>
          <w:lang w:val="en-GB"/>
        </w:rPr>
        <w:t>292–299</w:t>
      </w:r>
      <w:r w:rsidRPr="008708CA">
        <w:rPr>
          <w:lang w:val="en-GB"/>
        </w:rPr>
        <w:t>,</w:t>
      </w:r>
      <w:r w:rsidRPr="008708CA">
        <w:rPr>
          <w:i/>
          <w:lang w:val="en-GB"/>
        </w:rPr>
        <w:t xml:space="preserve"> </w:t>
      </w:r>
      <w:r w:rsidR="000D2D7D" w:rsidRPr="008708CA">
        <w:rPr>
          <w:lang w:val="en-GB"/>
        </w:rPr>
        <w:t>doi:</w:t>
      </w:r>
      <w:r w:rsidRPr="008708CA">
        <w:rPr>
          <w:lang w:val="en-GB"/>
        </w:rPr>
        <w:t>10.1017/S0007114507701678.</w:t>
      </w:r>
    </w:p>
    <w:p w14:paraId="7894BA75" w14:textId="269442DC" w:rsidR="00CF732C" w:rsidRPr="008708CA" w:rsidRDefault="00CF732C" w:rsidP="000D2D7D">
      <w:pPr>
        <w:pStyle w:val="MDPI71References"/>
        <w:rPr>
          <w:lang w:val="en-GB"/>
        </w:rPr>
      </w:pPr>
      <w:r w:rsidRPr="008708CA">
        <w:rPr>
          <w:lang w:val="en-GB"/>
        </w:rPr>
        <w:t>Toscano,</w:t>
      </w:r>
      <w:r w:rsidRPr="008708CA">
        <w:rPr>
          <w:i/>
          <w:lang w:val="en-GB"/>
        </w:rPr>
        <w:t xml:space="preserve"> </w:t>
      </w:r>
      <w:r w:rsidRPr="008708CA">
        <w:rPr>
          <w:lang w:val="en-GB"/>
        </w:rPr>
        <w:t>A.E.;</w:t>
      </w:r>
      <w:r w:rsidRPr="008708CA">
        <w:rPr>
          <w:i/>
          <w:lang w:val="en-GB"/>
        </w:rPr>
        <w:t xml:space="preserve"> </w:t>
      </w:r>
      <w:r w:rsidRPr="008708CA">
        <w:rPr>
          <w:lang w:val="en-GB"/>
        </w:rPr>
        <w:t>Manhaes-de-Castro,</w:t>
      </w:r>
      <w:r w:rsidRPr="008708CA">
        <w:rPr>
          <w:i/>
          <w:lang w:val="en-GB"/>
        </w:rPr>
        <w:t xml:space="preserve"> </w:t>
      </w:r>
      <w:r w:rsidRPr="008708CA">
        <w:rPr>
          <w:lang w:val="en-GB"/>
        </w:rPr>
        <w:t>R.;</w:t>
      </w:r>
      <w:r w:rsidRPr="008708CA">
        <w:rPr>
          <w:i/>
          <w:lang w:val="en-GB"/>
        </w:rPr>
        <w:t xml:space="preserve"> </w:t>
      </w:r>
      <w:r w:rsidRPr="008708CA">
        <w:rPr>
          <w:lang w:val="en-GB"/>
        </w:rPr>
        <w:t>Canon,</w:t>
      </w:r>
      <w:r w:rsidRPr="008708CA">
        <w:rPr>
          <w:i/>
          <w:lang w:val="en-GB"/>
        </w:rPr>
        <w:t xml:space="preserve"> </w:t>
      </w:r>
      <w:r w:rsidRPr="008708CA">
        <w:rPr>
          <w:lang w:val="en-GB"/>
        </w:rPr>
        <w:t>F.</w:t>
      </w:r>
      <w:r w:rsidRPr="008708CA">
        <w:rPr>
          <w:i/>
          <w:lang w:val="en-GB"/>
        </w:rPr>
        <w:t xml:space="preserve"> </w:t>
      </w:r>
      <w:r w:rsidRPr="008708CA">
        <w:rPr>
          <w:lang w:val="en-GB"/>
        </w:rPr>
        <w:t>Effect</w:t>
      </w:r>
      <w:r w:rsidRPr="008708CA">
        <w:rPr>
          <w:i/>
          <w:lang w:val="en-GB"/>
        </w:rPr>
        <w:t xml:space="preserve"> </w:t>
      </w:r>
      <w:r w:rsidRPr="008708CA">
        <w:rPr>
          <w:lang w:val="en-GB"/>
        </w:rPr>
        <w:t>of</w:t>
      </w:r>
      <w:r w:rsidRPr="008708CA">
        <w:rPr>
          <w:i/>
          <w:lang w:val="en-GB"/>
        </w:rPr>
        <w:t xml:space="preserve"> </w:t>
      </w:r>
      <w:r w:rsidRPr="008708CA">
        <w:rPr>
          <w:lang w:val="en-GB"/>
        </w:rPr>
        <w:t>a</w:t>
      </w:r>
      <w:r w:rsidRPr="008708CA">
        <w:rPr>
          <w:i/>
          <w:lang w:val="en-GB"/>
        </w:rPr>
        <w:t xml:space="preserve"> </w:t>
      </w:r>
      <w:r w:rsidRPr="008708CA">
        <w:rPr>
          <w:lang w:val="en-GB"/>
        </w:rPr>
        <w:t>low-protein</w:t>
      </w:r>
      <w:r w:rsidRPr="008708CA">
        <w:rPr>
          <w:i/>
          <w:lang w:val="en-GB"/>
        </w:rPr>
        <w:t xml:space="preserve"> </w:t>
      </w:r>
      <w:r w:rsidRPr="008708CA">
        <w:rPr>
          <w:lang w:val="en-GB"/>
        </w:rPr>
        <w:t>diet</w:t>
      </w:r>
      <w:r w:rsidRPr="008708CA">
        <w:rPr>
          <w:i/>
          <w:lang w:val="en-GB"/>
        </w:rPr>
        <w:t xml:space="preserve"> </w:t>
      </w:r>
      <w:r w:rsidRPr="008708CA">
        <w:rPr>
          <w:lang w:val="en-GB"/>
        </w:rPr>
        <w:t>during</w:t>
      </w:r>
      <w:r w:rsidRPr="008708CA">
        <w:rPr>
          <w:i/>
          <w:lang w:val="en-GB"/>
        </w:rPr>
        <w:t xml:space="preserve"> </w:t>
      </w:r>
      <w:r w:rsidRPr="008708CA">
        <w:rPr>
          <w:lang w:val="en-GB"/>
        </w:rPr>
        <w:t>pregnancy</w:t>
      </w:r>
      <w:r w:rsidRPr="008708CA">
        <w:rPr>
          <w:i/>
          <w:lang w:val="en-GB"/>
        </w:rPr>
        <w:t xml:space="preserve"> </w:t>
      </w:r>
      <w:r w:rsidRPr="008708CA">
        <w:rPr>
          <w:lang w:val="en-GB"/>
        </w:rPr>
        <w:t>on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mechanical</w:t>
      </w:r>
      <w:r w:rsidRPr="008708CA">
        <w:rPr>
          <w:i/>
          <w:lang w:val="en-GB"/>
        </w:rPr>
        <w:t xml:space="preserve"> </w:t>
      </w:r>
      <w:r w:rsidRPr="008708CA">
        <w:rPr>
          <w:lang w:val="en-GB"/>
        </w:rPr>
        <w:t>properties</w:t>
      </w:r>
      <w:r w:rsidRPr="008708CA">
        <w:rPr>
          <w:i/>
          <w:lang w:val="en-GB"/>
        </w:rPr>
        <w:t xml:space="preserve"> </w:t>
      </w:r>
      <w:r w:rsidRPr="008708CA">
        <w:rPr>
          <w:lang w:val="en-GB"/>
        </w:rPr>
        <w:t>of</w:t>
      </w:r>
      <w:r w:rsidRPr="008708CA">
        <w:rPr>
          <w:i/>
          <w:lang w:val="en-GB"/>
        </w:rPr>
        <w:t xml:space="preserve"> </w:t>
      </w:r>
      <w:r w:rsidRPr="008708CA">
        <w:rPr>
          <w:lang w:val="en-GB"/>
        </w:rPr>
        <w:t>offspring</w:t>
      </w:r>
      <w:r w:rsidRPr="008708CA">
        <w:rPr>
          <w:i/>
          <w:lang w:val="en-GB"/>
        </w:rPr>
        <w:t xml:space="preserve"> </w:t>
      </w:r>
      <w:r w:rsidRPr="008708CA">
        <w:rPr>
          <w:lang w:val="en-GB"/>
        </w:rPr>
        <w:t>rats.</w:t>
      </w:r>
      <w:r w:rsidRPr="008708CA">
        <w:rPr>
          <w:i/>
          <w:lang w:val="en-GB"/>
        </w:rPr>
        <w:t xml:space="preserve"> </w:t>
      </w:r>
      <w:r w:rsidRPr="008708CA">
        <w:rPr>
          <w:lang w:val="en-GB"/>
        </w:rPr>
        <w:t>Nutrition</w:t>
      </w:r>
      <w:r w:rsidRPr="008708CA">
        <w:rPr>
          <w:i/>
          <w:lang w:val="en-GB"/>
        </w:rPr>
        <w:t xml:space="preserve"> </w:t>
      </w:r>
      <w:r w:rsidR="000D2D7D" w:rsidRPr="008708CA">
        <w:rPr>
          <w:b/>
          <w:lang w:val="en-GB"/>
        </w:rPr>
        <w:t>2008</w:t>
      </w:r>
      <w:r w:rsidR="000D2D7D" w:rsidRPr="008708CA">
        <w:rPr>
          <w:lang w:val="en-GB"/>
        </w:rPr>
        <w:t>,</w:t>
      </w:r>
      <w:r w:rsidR="000D2D7D" w:rsidRPr="008708CA">
        <w:rPr>
          <w:i/>
          <w:lang w:val="en-GB"/>
        </w:rPr>
        <w:t xml:space="preserve"> 24</w:t>
      </w:r>
      <w:r w:rsidR="000D2D7D" w:rsidRPr="008708CA">
        <w:rPr>
          <w:lang w:val="en-GB"/>
        </w:rPr>
        <w:t>,</w:t>
      </w:r>
      <w:r w:rsidR="000D2D7D" w:rsidRPr="008708CA">
        <w:rPr>
          <w:i/>
          <w:lang w:val="en-GB"/>
        </w:rPr>
        <w:t xml:space="preserve"> </w:t>
      </w:r>
      <w:r w:rsidR="000D2D7D" w:rsidRPr="008708CA">
        <w:rPr>
          <w:lang w:val="en-GB"/>
        </w:rPr>
        <w:t>270–278</w:t>
      </w:r>
      <w:r w:rsidRPr="008708CA">
        <w:rPr>
          <w:lang w:val="en-GB"/>
        </w:rPr>
        <w:t>,</w:t>
      </w:r>
      <w:r w:rsidRPr="008708CA">
        <w:rPr>
          <w:i/>
          <w:lang w:val="en-GB"/>
        </w:rPr>
        <w:t xml:space="preserve"> </w:t>
      </w:r>
      <w:r w:rsidR="000D2D7D" w:rsidRPr="008708CA">
        <w:rPr>
          <w:lang w:val="en-GB"/>
        </w:rPr>
        <w:t>doi:</w:t>
      </w:r>
      <w:r w:rsidRPr="008708CA">
        <w:rPr>
          <w:lang w:val="en-GB"/>
        </w:rPr>
        <w:t>10.1016/j.nut.2007.12.004.</w:t>
      </w:r>
    </w:p>
    <w:p w14:paraId="7CC21A1A" w14:textId="408D1C56" w:rsidR="00CF732C" w:rsidRPr="008708CA" w:rsidRDefault="00CF732C" w:rsidP="000D2D7D">
      <w:pPr>
        <w:pStyle w:val="MDPI71References"/>
        <w:rPr>
          <w:lang w:val="en-GB"/>
        </w:rPr>
      </w:pPr>
      <w:r w:rsidRPr="008708CA">
        <w:rPr>
          <w:lang w:val="en-GB"/>
        </w:rPr>
        <w:t>Bayol,</w:t>
      </w:r>
      <w:r w:rsidRPr="008708CA">
        <w:rPr>
          <w:i/>
          <w:lang w:val="en-GB"/>
        </w:rPr>
        <w:t xml:space="preserve"> </w:t>
      </w:r>
      <w:r w:rsidRPr="008708CA">
        <w:rPr>
          <w:lang w:val="en-GB"/>
        </w:rPr>
        <w:t>S.;</w:t>
      </w:r>
      <w:r w:rsidRPr="008708CA">
        <w:rPr>
          <w:i/>
          <w:lang w:val="en-GB"/>
        </w:rPr>
        <w:t xml:space="preserve"> </w:t>
      </w:r>
      <w:r w:rsidRPr="008708CA">
        <w:rPr>
          <w:lang w:val="en-GB"/>
        </w:rPr>
        <w:t>Jones,</w:t>
      </w:r>
      <w:r w:rsidRPr="008708CA">
        <w:rPr>
          <w:i/>
          <w:lang w:val="en-GB"/>
        </w:rPr>
        <w:t xml:space="preserve"> </w:t>
      </w:r>
      <w:r w:rsidRPr="008708CA">
        <w:rPr>
          <w:lang w:val="en-GB"/>
        </w:rPr>
        <w:t>D.;</w:t>
      </w:r>
      <w:r w:rsidRPr="008708CA">
        <w:rPr>
          <w:i/>
          <w:lang w:val="en-GB"/>
        </w:rPr>
        <w:t xml:space="preserve"> </w:t>
      </w:r>
      <w:r w:rsidRPr="008708CA">
        <w:rPr>
          <w:lang w:val="en-GB"/>
        </w:rPr>
        <w:t>Goldspink,</w:t>
      </w:r>
      <w:r w:rsidRPr="008708CA">
        <w:rPr>
          <w:i/>
          <w:lang w:val="en-GB"/>
        </w:rPr>
        <w:t xml:space="preserve"> </w:t>
      </w:r>
      <w:r w:rsidRPr="008708CA">
        <w:rPr>
          <w:lang w:val="en-GB"/>
        </w:rPr>
        <w:t>G.;</w:t>
      </w:r>
      <w:r w:rsidRPr="008708CA">
        <w:rPr>
          <w:i/>
          <w:lang w:val="en-GB"/>
        </w:rPr>
        <w:t xml:space="preserve"> </w:t>
      </w:r>
      <w:r w:rsidRPr="008708CA">
        <w:rPr>
          <w:lang w:val="en-GB"/>
        </w:rPr>
        <w:t>Stickland,</w:t>
      </w:r>
      <w:r w:rsidRPr="008708CA">
        <w:rPr>
          <w:i/>
          <w:lang w:val="en-GB"/>
        </w:rPr>
        <w:t xml:space="preserve"> </w:t>
      </w:r>
      <w:r w:rsidRPr="008708CA">
        <w:rPr>
          <w:lang w:val="en-GB"/>
        </w:rPr>
        <w:t>N.C.</w:t>
      </w:r>
      <w:r w:rsidRPr="008708CA">
        <w:rPr>
          <w:i/>
          <w:lang w:val="en-GB"/>
        </w:rPr>
        <w:t xml:space="preserve"> </w:t>
      </w:r>
      <w:r w:rsidRPr="008708CA">
        <w:rPr>
          <w:lang w:val="en-GB"/>
        </w:rPr>
        <w:t>The</w:t>
      </w:r>
      <w:r w:rsidRPr="008708CA">
        <w:rPr>
          <w:i/>
          <w:lang w:val="en-GB"/>
        </w:rPr>
        <w:t xml:space="preserve"> </w:t>
      </w:r>
      <w:r w:rsidRPr="008708CA">
        <w:rPr>
          <w:lang w:val="en-GB"/>
        </w:rPr>
        <w:t>influence</w:t>
      </w:r>
      <w:r w:rsidRPr="008708CA">
        <w:rPr>
          <w:i/>
          <w:lang w:val="en-GB"/>
        </w:rPr>
        <w:t xml:space="preserve"> </w:t>
      </w:r>
      <w:r w:rsidRPr="008708CA">
        <w:rPr>
          <w:lang w:val="en-GB"/>
        </w:rPr>
        <w:t>of</w:t>
      </w:r>
      <w:r w:rsidRPr="008708CA">
        <w:rPr>
          <w:i/>
          <w:lang w:val="en-GB"/>
        </w:rPr>
        <w:t xml:space="preserve"> </w:t>
      </w:r>
      <w:r w:rsidRPr="008708CA">
        <w:rPr>
          <w:lang w:val="en-GB"/>
        </w:rPr>
        <w:t>undernutrition</w:t>
      </w:r>
      <w:r w:rsidRPr="008708CA">
        <w:rPr>
          <w:i/>
          <w:lang w:val="en-GB"/>
        </w:rPr>
        <w:t xml:space="preserve"> </w:t>
      </w:r>
      <w:r w:rsidRPr="008708CA">
        <w:rPr>
          <w:lang w:val="en-GB"/>
        </w:rPr>
        <w:t>during</w:t>
      </w:r>
      <w:r w:rsidRPr="008708CA">
        <w:rPr>
          <w:i/>
          <w:lang w:val="en-GB"/>
        </w:rPr>
        <w:t xml:space="preserve"> </w:t>
      </w:r>
      <w:r w:rsidRPr="008708CA">
        <w:rPr>
          <w:lang w:val="en-GB"/>
        </w:rPr>
        <w:t>gestation</w:t>
      </w:r>
      <w:r w:rsidRPr="008708CA">
        <w:rPr>
          <w:i/>
          <w:lang w:val="en-GB"/>
        </w:rPr>
        <w:t xml:space="preserve"> </w:t>
      </w:r>
      <w:r w:rsidRPr="008708CA">
        <w:rPr>
          <w:lang w:val="en-GB"/>
        </w:rPr>
        <w:t>on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cellularity</w:t>
      </w:r>
      <w:r w:rsidRPr="008708CA">
        <w:rPr>
          <w:i/>
          <w:lang w:val="en-GB"/>
        </w:rPr>
        <w:t xml:space="preserve"> </w:t>
      </w:r>
      <w:r w:rsidRPr="008708CA">
        <w:rPr>
          <w:lang w:val="en-GB"/>
        </w:rPr>
        <w:t>and</w:t>
      </w:r>
      <w:r w:rsidRPr="008708CA">
        <w:rPr>
          <w:i/>
          <w:lang w:val="en-GB"/>
        </w:rPr>
        <w:t xml:space="preserve"> </w:t>
      </w:r>
      <w:r w:rsidRPr="008708CA">
        <w:rPr>
          <w:lang w:val="en-GB"/>
        </w:rPr>
        <w:t>on</w:t>
      </w:r>
      <w:r w:rsidRPr="008708CA">
        <w:rPr>
          <w:i/>
          <w:lang w:val="en-GB"/>
        </w:rPr>
        <w:t xml:space="preserve"> </w:t>
      </w:r>
      <w:r w:rsidRPr="008708CA">
        <w:rPr>
          <w:lang w:val="en-GB"/>
        </w:rPr>
        <w:t>the</w:t>
      </w:r>
      <w:r w:rsidRPr="008708CA">
        <w:rPr>
          <w:i/>
          <w:lang w:val="en-GB"/>
        </w:rPr>
        <w:t xml:space="preserve"> </w:t>
      </w:r>
      <w:r w:rsidRPr="008708CA">
        <w:rPr>
          <w:lang w:val="en-GB"/>
        </w:rPr>
        <w:t>expression</w:t>
      </w:r>
      <w:r w:rsidRPr="008708CA">
        <w:rPr>
          <w:i/>
          <w:lang w:val="en-GB"/>
        </w:rPr>
        <w:t xml:space="preserve"> </w:t>
      </w:r>
      <w:r w:rsidRPr="008708CA">
        <w:rPr>
          <w:lang w:val="en-GB"/>
        </w:rPr>
        <w:t>of</w:t>
      </w:r>
      <w:r w:rsidRPr="008708CA">
        <w:rPr>
          <w:i/>
          <w:lang w:val="en-GB"/>
        </w:rPr>
        <w:t xml:space="preserve"> </w:t>
      </w:r>
      <w:r w:rsidRPr="008708CA">
        <w:rPr>
          <w:lang w:val="en-GB"/>
        </w:rPr>
        <w:t>genes</w:t>
      </w:r>
      <w:r w:rsidRPr="008708CA">
        <w:rPr>
          <w:i/>
          <w:lang w:val="en-GB"/>
        </w:rPr>
        <w:t xml:space="preserve"> </w:t>
      </w:r>
      <w:r w:rsidRPr="008708CA">
        <w:rPr>
          <w:lang w:val="en-GB"/>
        </w:rPr>
        <w:t>that</w:t>
      </w:r>
      <w:r w:rsidRPr="008708CA">
        <w:rPr>
          <w:i/>
          <w:lang w:val="en-GB"/>
        </w:rPr>
        <w:t xml:space="preserve"> </w:t>
      </w:r>
      <w:r w:rsidRPr="008708CA">
        <w:rPr>
          <w:lang w:val="en-GB"/>
        </w:rPr>
        <w:t>control</w:t>
      </w:r>
      <w:r w:rsidRPr="008708CA">
        <w:rPr>
          <w:i/>
          <w:lang w:val="en-GB"/>
        </w:rPr>
        <w:t xml:space="preserve"> </w:t>
      </w:r>
      <w:r w:rsidRPr="008708CA">
        <w:rPr>
          <w:lang w:val="en-GB"/>
        </w:rPr>
        <w:t>muscle</w:t>
      </w:r>
      <w:r w:rsidRPr="008708CA">
        <w:rPr>
          <w:i/>
          <w:lang w:val="en-GB"/>
        </w:rPr>
        <w:t xml:space="preserve"> </w:t>
      </w:r>
      <w:r w:rsidRPr="008708CA">
        <w:rPr>
          <w:lang w:val="en-GB"/>
        </w:rPr>
        <w:t>growth.</w:t>
      </w:r>
      <w:r w:rsidRPr="008708CA">
        <w:rPr>
          <w:i/>
          <w:lang w:val="en-GB"/>
        </w:rPr>
        <w:t xml:space="preserve"> </w:t>
      </w:r>
      <w:r w:rsidRPr="008708CA">
        <w:rPr>
          <w:lang w:val="en-GB"/>
        </w:rPr>
        <w:t>Br</w:t>
      </w:r>
      <w:r w:rsidRPr="008708CA">
        <w:rPr>
          <w:i/>
          <w:lang w:val="en-GB"/>
        </w:rPr>
        <w:t xml:space="preserve"> </w:t>
      </w:r>
      <w:r w:rsidRPr="008708CA">
        <w:rPr>
          <w:lang w:val="en-GB"/>
        </w:rPr>
        <w:t>J</w:t>
      </w:r>
      <w:r w:rsidRPr="008708CA">
        <w:rPr>
          <w:i/>
          <w:lang w:val="en-GB"/>
        </w:rPr>
        <w:t xml:space="preserve"> </w:t>
      </w:r>
      <w:r w:rsidRPr="008708CA">
        <w:rPr>
          <w:lang w:val="en-GB"/>
        </w:rPr>
        <w:t>Nutr</w:t>
      </w:r>
      <w:r w:rsidRPr="008708CA">
        <w:rPr>
          <w:i/>
          <w:lang w:val="en-GB"/>
        </w:rPr>
        <w:t xml:space="preserve"> </w:t>
      </w:r>
      <w:r w:rsidR="000D2D7D" w:rsidRPr="008708CA">
        <w:rPr>
          <w:b/>
          <w:lang w:val="en-GB"/>
        </w:rPr>
        <w:t>2004</w:t>
      </w:r>
      <w:r w:rsidR="000D2D7D" w:rsidRPr="008708CA">
        <w:rPr>
          <w:lang w:val="en-GB"/>
        </w:rPr>
        <w:t>,</w:t>
      </w:r>
      <w:r w:rsidR="000D2D7D" w:rsidRPr="008708CA">
        <w:rPr>
          <w:i/>
          <w:lang w:val="en-GB"/>
        </w:rPr>
        <w:t xml:space="preserve"> 91</w:t>
      </w:r>
      <w:r w:rsidR="000D2D7D" w:rsidRPr="008708CA">
        <w:rPr>
          <w:lang w:val="en-GB"/>
        </w:rPr>
        <w:t>,</w:t>
      </w:r>
      <w:r w:rsidR="000D2D7D" w:rsidRPr="008708CA">
        <w:rPr>
          <w:i/>
          <w:lang w:val="en-GB"/>
        </w:rPr>
        <w:t xml:space="preserve"> </w:t>
      </w:r>
      <w:r w:rsidR="000D2D7D" w:rsidRPr="008708CA">
        <w:rPr>
          <w:lang w:val="en-GB"/>
        </w:rPr>
        <w:t>331–339</w:t>
      </w:r>
      <w:r w:rsidRPr="008708CA">
        <w:rPr>
          <w:lang w:val="en-GB"/>
        </w:rPr>
        <w:t>,</w:t>
      </w:r>
      <w:r w:rsidRPr="008708CA">
        <w:rPr>
          <w:i/>
          <w:lang w:val="en-GB"/>
        </w:rPr>
        <w:t xml:space="preserve"> </w:t>
      </w:r>
      <w:r w:rsidR="000D2D7D" w:rsidRPr="008708CA">
        <w:rPr>
          <w:lang w:val="en-GB"/>
        </w:rPr>
        <w:t>doi:</w:t>
      </w:r>
      <w:r w:rsidRPr="008708CA">
        <w:rPr>
          <w:lang w:val="en-GB"/>
        </w:rPr>
        <w:t>10.1079/BJN20031070.</w:t>
      </w:r>
    </w:p>
    <w:p w14:paraId="3D706489" w14:textId="071C6EBA" w:rsidR="00CF732C" w:rsidRPr="008708CA" w:rsidRDefault="00CF732C" w:rsidP="000D2D7D">
      <w:pPr>
        <w:pStyle w:val="MDPI71References"/>
        <w:rPr>
          <w:lang w:val="en-GB"/>
        </w:rPr>
      </w:pPr>
      <w:r w:rsidRPr="008708CA">
        <w:rPr>
          <w:lang w:val="en-GB"/>
        </w:rPr>
        <w:lastRenderedPageBreak/>
        <w:t>Ozanne,</w:t>
      </w:r>
      <w:r w:rsidRPr="008708CA">
        <w:rPr>
          <w:i/>
          <w:lang w:val="en-GB"/>
        </w:rPr>
        <w:t xml:space="preserve"> </w:t>
      </w:r>
      <w:r w:rsidRPr="008708CA">
        <w:rPr>
          <w:lang w:val="en-GB"/>
        </w:rPr>
        <w:t>S.E.;</w:t>
      </w:r>
      <w:r w:rsidRPr="008708CA">
        <w:rPr>
          <w:i/>
          <w:lang w:val="en-GB"/>
        </w:rPr>
        <w:t xml:space="preserve"> </w:t>
      </w:r>
      <w:r w:rsidRPr="008708CA">
        <w:rPr>
          <w:lang w:val="en-GB"/>
        </w:rPr>
        <w:t>Olsen,</w:t>
      </w:r>
      <w:r w:rsidRPr="008708CA">
        <w:rPr>
          <w:i/>
          <w:lang w:val="en-GB"/>
        </w:rPr>
        <w:t xml:space="preserve"> </w:t>
      </w:r>
      <w:r w:rsidRPr="008708CA">
        <w:rPr>
          <w:lang w:val="en-GB"/>
        </w:rPr>
        <w:t>G.S.;</w:t>
      </w:r>
      <w:r w:rsidRPr="008708CA">
        <w:rPr>
          <w:i/>
          <w:lang w:val="en-GB"/>
        </w:rPr>
        <w:t xml:space="preserve"> </w:t>
      </w:r>
      <w:r w:rsidRPr="008708CA">
        <w:rPr>
          <w:lang w:val="en-GB"/>
        </w:rPr>
        <w:t>Hansen,</w:t>
      </w:r>
      <w:r w:rsidRPr="008708CA">
        <w:rPr>
          <w:i/>
          <w:lang w:val="en-GB"/>
        </w:rPr>
        <w:t xml:space="preserve"> </w:t>
      </w:r>
      <w:r w:rsidRPr="008708CA">
        <w:rPr>
          <w:lang w:val="en-GB"/>
        </w:rPr>
        <w:t>L.L.;</w:t>
      </w:r>
      <w:r w:rsidRPr="008708CA">
        <w:rPr>
          <w:i/>
          <w:lang w:val="en-GB"/>
        </w:rPr>
        <w:t xml:space="preserve"> </w:t>
      </w:r>
      <w:r w:rsidRPr="008708CA">
        <w:rPr>
          <w:lang w:val="en-GB"/>
        </w:rPr>
        <w:t>Tingey,</w:t>
      </w:r>
      <w:r w:rsidRPr="008708CA">
        <w:rPr>
          <w:i/>
          <w:lang w:val="en-GB"/>
        </w:rPr>
        <w:t xml:space="preserve"> </w:t>
      </w:r>
      <w:r w:rsidRPr="008708CA">
        <w:rPr>
          <w:lang w:val="en-GB"/>
        </w:rPr>
        <w:t>K.J.;</w:t>
      </w:r>
      <w:r w:rsidRPr="008708CA">
        <w:rPr>
          <w:i/>
          <w:lang w:val="en-GB"/>
        </w:rPr>
        <w:t xml:space="preserve"> </w:t>
      </w:r>
      <w:r w:rsidRPr="008708CA">
        <w:rPr>
          <w:lang w:val="en-GB"/>
        </w:rPr>
        <w:t>Nave,</w:t>
      </w:r>
      <w:r w:rsidRPr="008708CA">
        <w:rPr>
          <w:i/>
          <w:lang w:val="en-GB"/>
        </w:rPr>
        <w:t xml:space="preserve"> </w:t>
      </w:r>
      <w:r w:rsidRPr="008708CA">
        <w:rPr>
          <w:lang w:val="en-GB"/>
        </w:rPr>
        <w:t>B.T.;</w:t>
      </w:r>
      <w:r w:rsidRPr="008708CA">
        <w:rPr>
          <w:i/>
          <w:lang w:val="en-GB"/>
        </w:rPr>
        <w:t xml:space="preserve"> </w:t>
      </w:r>
      <w:r w:rsidRPr="008708CA">
        <w:rPr>
          <w:lang w:val="en-GB"/>
        </w:rPr>
        <w:t>Wang,</w:t>
      </w:r>
      <w:r w:rsidRPr="008708CA">
        <w:rPr>
          <w:i/>
          <w:lang w:val="en-GB"/>
        </w:rPr>
        <w:t xml:space="preserve"> </w:t>
      </w:r>
      <w:r w:rsidRPr="008708CA">
        <w:rPr>
          <w:lang w:val="en-GB"/>
        </w:rPr>
        <w:t>C.L.;</w:t>
      </w:r>
      <w:r w:rsidRPr="008708CA">
        <w:rPr>
          <w:i/>
          <w:lang w:val="en-GB"/>
        </w:rPr>
        <w:t xml:space="preserve"> </w:t>
      </w:r>
      <w:r w:rsidRPr="008708CA">
        <w:rPr>
          <w:lang w:val="en-GB"/>
        </w:rPr>
        <w:t>Hartil,</w:t>
      </w:r>
      <w:r w:rsidRPr="008708CA">
        <w:rPr>
          <w:i/>
          <w:lang w:val="en-GB"/>
        </w:rPr>
        <w:t xml:space="preserve"> </w:t>
      </w:r>
      <w:r w:rsidRPr="008708CA">
        <w:rPr>
          <w:lang w:val="en-GB"/>
        </w:rPr>
        <w:t>K.;</w:t>
      </w:r>
      <w:r w:rsidRPr="008708CA">
        <w:rPr>
          <w:i/>
          <w:lang w:val="en-GB"/>
        </w:rPr>
        <w:t xml:space="preserve"> </w:t>
      </w:r>
      <w:r w:rsidRPr="008708CA">
        <w:rPr>
          <w:lang w:val="en-GB"/>
        </w:rPr>
        <w:t>Petry,</w:t>
      </w:r>
      <w:r w:rsidRPr="008708CA">
        <w:rPr>
          <w:i/>
          <w:lang w:val="en-GB"/>
        </w:rPr>
        <w:t xml:space="preserve"> </w:t>
      </w:r>
      <w:r w:rsidRPr="008708CA">
        <w:rPr>
          <w:lang w:val="en-GB"/>
        </w:rPr>
        <w:t>C.J.;</w:t>
      </w:r>
      <w:r w:rsidRPr="008708CA">
        <w:rPr>
          <w:i/>
          <w:lang w:val="en-GB"/>
        </w:rPr>
        <w:t xml:space="preserve"> </w:t>
      </w:r>
      <w:r w:rsidRPr="008708CA">
        <w:rPr>
          <w:lang w:val="en-GB"/>
        </w:rPr>
        <w:t>Buckley,</w:t>
      </w:r>
      <w:r w:rsidRPr="008708CA">
        <w:rPr>
          <w:i/>
          <w:lang w:val="en-GB"/>
        </w:rPr>
        <w:t xml:space="preserve"> </w:t>
      </w:r>
      <w:r w:rsidRPr="008708CA">
        <w:rPr>
          <w:lang w:val="en-GB"/>
        </w:rPr>
        <w:t>A.J.;</w:t>
      </w:r>
      <w:r w:rsidRPr="008708CA">
        <w:rPr>
          <w:i/>
          <w:lang w:val="en-GB"/>
        </w:rPr>
        <w:t xml:space="preserve"> </w:t>
      </w:r>
      <w:r w:rsidRPr="008708CA">
        <w:rPr>
          <w:lang w:val="en-GB"/>
        </w:rPr>
        <w:t>Mosthaf-Seedorf,</w:t>
      </w:r>
      <w:r w:rsidRPr="008708CA">
        <w:rPr>
          <w:i/>
          <w:lang w:val="en-GB"/>
        </w:rPr>
        <w:t xml:space="preserve"> </w:t>
      </w:r>
      <w:r w:rsidRPr="008708CA">
        <w:rPr>
          <w:lang w:val="en-GB"/>
        </w:rPr>
        <w:t>L.</w:t>
      </w:r>
      <w:r w:rsidRPr="008708CA">
        <w:rPr>
          <w:i/>
          <w:lang w:val="en-GB"/>
        </w:rPr>
        <w:t xml:space="preserve"> </w:t>
      </w:r>
      <w:r w:rsidRPr="008708CA">
        <w:rPr>
          <w:lang w:val="en-GB"/>
        </w:rPr>
        <w:t>Early</w:t>
      </w:r>
      <w:r w:rsidRPr="008708CA">
        <w:rPr>
          <w:i/>
          <w:lang w:val="en-GB"/>
        </w:rPr>
        <w:t xml:space="preserve"> </w:t>
      </w:r>
      <w:r w:rsidRPr="008708CA">
        <w:rPr>
          <w:lang w:val="en-GB"/>
        </w:rPr>
        <w:t>growth</w:t>
      </w:r>
      <w:r w:rsidRPr="008708CA">
        <w:rPr>
          <w:i/>
          <w:lang w:val="en-GB"/>
        </w:rPr>
        <w:t xml:space="preserve"> </w:t>
      </w:r>
      <w:r w:rsidRPr="008708CA">
        <w:rPr>
          <w:lang w:val="en-GB"/>
        </w:rPr>
        <w:t>restriction</w:t>
      </w:r>
      <w:r w:rsidRPr="008708CA">
        <w:rPr>
          <w:i/>
          <w:lang w:val="en-GB"/>
        </w:rPr>
        <w:t xml:space="preserve"> </w:t>
      </w:r>
      <w:r w:rsidRPr="008708CA">
        <w:rPr>
          <w:lang w:val="en-GB"/>
        </w:rPr>
        <w:t>leads</w:t>
      </w:r>
      <w:r w:rsidRPr="008708CA">
        <w:rPr>
          <w:i/>
          <w:lang w:val="en-GB"/>
        </w:rPr>
        <w:t xml:space="preserve"> </w:t>
      </w:r>
      <w:r w:rsidRPr="008708CA">
        <w:rPr>
          <w:lang w:val="en-GB"/>
        </w:rPr>
        <w:t>to</w:t>
      </w:r>
      <w:r w:rsidRPr="008708CA">
        <w:rPr>
          <w:i/>
          <w:lang w:val="en-GB"/>
        </w:rPr>
        <w:t xml:space="preserve"> </w:t>
      </w:r>
      <w:r w:rsidRPr="008708CA">
        <w:rPr>
          <w:lang w:val="en-GB"/>
        </w:rPr>
        <w:t>down</w:t>
      </w:r>
      <w:r w:rsidRPr="008708CA">
        <w:rPr>
          <w:i/>
          <w:lang w:val="en-GB"/>
        </w:rPr>
        <w:t xml:space="preserve"> </w:t>
      </w:r>
      <w:r w:rsidRPr="008708CA">
        <w:rPr>
          <w:lang w:val="en-GB"/>
        </w:rPr>
        <w:t>regulation</w:t>
      </w:r>
      <w:r w:rsidRPr="008708CA">
        <w:rPr>
          <w:i/>
          <w:lang w:val="en-GB"/>
        </w:rPr>
        <w:t xml:space="preserve"> </w:t>
      </w:r>
      <w:r w:rsidRPr="008708CA">
        <w:rPr>
          <w:lang w:val="en-GB"/>
        </w:rPr>
        <w:t>of</w:t>
      </w:r>
      <w:r w:rsidRPr="008708CA">
        <w:rPr>
          <w:i/>
          <w:lang w:val="en-GB"/>
        </w:rPr>
        <w:t xml:space="preserve"> </w:t>
      </w:r>
      <w:r w:rsidRPr="008708CA">
        <w:rPr>
          <w:lang w:val="en-GB"/>
        </w:rPr>
        <w:t>protein</w:t>
      </w:r>
      <w:r w:rsidRPr="008708CA">
        <w:rPr>
          <w:i/>
          <w:lang w:val="en-GB"/>
        </w:rPr>
        <w:t xml:space="preserve"> </w:t>
      </w:r>
      <w:r w:rsidRPr="008708CA">
        <w:rPr>
          <w:lang w:val="en-GB"/>
        </w:rPr>
        <w:t>kinase</w:t>
      </w:r>
      <w:r w:rsidRPr="008708CA">
        <w:rPr>
          <w:i/>
          <w:lang w:val="en-GB"/>
        </w:rPr>
        <w:t xml:space="preserve"> </w:t>
      </w:r>
      <w:r w:rsidRPr="008708CA">
        <w:rPr>
          <w:lang w:val="en-GB"/>
        </w:rPr>
        <w:t>C</w:t>
      </w:r>
      <w:r w:rsidRPr="008708CA">
        <w:rPr>
          <w:i/>
          <w:lang w:val="en-GB"/>
        </w:rPr>
        <w:t xml:space="preserve"> </w:t>
      </w:r>
      <w:r w:rsidRPr="008708CA">
        <w:rPr>
          <w:lang w:val="en-GB"/>
        </w:rPr>
        <w:t>zeta</w:t>
      </w:r>
      <w:r w:rsidRPr="008708CA">
        <w:rPr>
          <w:i/>
          <w:lang w:val="en-GB"/>
        </w:rPr>
        <w:t xml:space="preserve"> </w:t>
      </w:r>
      <w:r w:rsidRPr="008708CA">
        <w:rPr>
          <w:lang w:val="en-GB"/>
        </w:rPr>
        <w:t>and</w:t>
      </w:r>
      <w:r w:rsidRPr="008708CA">
        <w:rPr>
          <w:i/>
          <w:lang w:val="en-GB"/>
        </w:rPr>
        <w:t xml:space="preserve"> </w:t>
      </w:r>
      <w:r w:rsidRPr="008708CA">
        <w:rPr>
          <w:lang w:val="en-GB"/>
        </w:rPr>
        <w:t>insulin</w:t>
      </w:r>
      <w:r w:rsidRPr="008708CA">
        <w:rPr>
          <w:i/>
          <w:lang w:val="en-GB"/>
        </w:rPr>
        <w:t xml:space="preserve"> </w:t>
      </w:r>
      <w:r w:rsidRPr="008708CA">
        <w:rPr>
          <w:lang w:val="en-GB"/>
        </w:rPr>
        <w:t>resistance</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J</w:t>
      </w:r>
      <w:r w:rsidRPr="008708CA">
        <w:rPr>
          <w:i/>
          <w:lang w:val="en-GB"/>
        </w:rPr>
        <w:t xml:space="preserve"> </w:t>
      </w:r>
      <w:r w:rsidRPr="008708CA">
        <w:rPr>
          <w:lang w:val="en-GB"/>
        </w:rPr>
        <w:t>Endocrinol</w:t>
      </w:r>
      <w:r w:rsidRPr="008708CA">
        <w:rPr>
          <w:i/>
          <w:lang w:val="en-GB"/>
        </w:rPr>
        <w:t xml:space="preserve"> </w:t>
      </w:r>
      <w:r w:rsidR="000D2D7D" w:rsidRPr="008708CA">
        <w:rPr>
          <w:b/>
          <w:lang w:val="en-GB"/>
        </w:rPr>
        <w:t>2003</w:t>
      </w:r>
      <w:r w:rsidR="000D2D7D" w:rsidRPr="008708CA">
        <w:rPr>
          <w:lang w:val="en-GB"/>
        </w:rPr>
        <w:t>,</w:t>
      </w:r>
      <w:r w:rsidR="000D2D7D" w:rsidRPr="008708CA">
        <w:rPr>
          <w:i/>
          <w:lang w:val="en-GB"/>
        </w:rPr>
        <w:t xml:space="preserve"> 177</w:t>
      </w:r>
      <w:r w:rsidR="000D2D7D" w:rsidRPr="008708CA">
        <w:rPr>
          <w:lang w:val="en-GB"/>
        </w:rPr>
        <w:t>,</w:t>
      </w:r>
      <w:r w:rsidR="000D2D7D" w:rsidRPr="008708CA">
        <w:rPr>
          <w:i/>
          <w:lang w:val="en-GB"/>
        </w:rPr>
        <w:t xml:space="preserve"> </w:t>
      </w:r>
      <w:r w:rsidR="000D2D7D" w:rsidRPr="008708CA">
        <w:rPr>
          <w:lang w:val="en-GB"/>
        </w:rPr>
        <w:t>235–241</w:t>
      </w:r>
      <w:r w:rsidRPr="008708CA">
        <w:rPr>
          <w:lang w:val="en-GB"/>
        </w:rPr>
        <w:t>,</w:t>
      </w:r>
      <w:r w:rsidRPr="008708CA">
        <w:rPr>
          <w:i/>
          <w:lang w:val="en-GB"/>
        </w:rPr>
        <w:t xml:space="preserve"> </w:t>
      </w:r>
      <w:r w:rsidR="000D2D7D" w:rsidRPr="008708CA">
        <w:rPr>
          <w:lang w:val="en-GB"/>
        </w:rPr>
        <w:t>doi:</w:t>
      </w:r>
      <w:r w:rsidRPr="008708CA">
        <w:rPr>
          <w:lang w:val="en-GB"/>
        </w:rPr>
        <w:t>10.1677/joe.0.1770235.</w:t>
      </w:r>
    </w:p>
    <w:p w14:paraId="1BCDB6CF" w14:textId="217A21CE" w:rsidR="00CF732C" w:rsidRPr="008708CA" w:rsidRDefault="00CF732C" w:rsidP="000D2D7D">
      <w:pPr>
        <w:pStyle w:val="MDPI71References"/>
        <w:rPr>
          <w:lang w:val="en-GB"/>
        </w:rPr>
      </w:pPr>
      <w:r w:rsidRPr="008708CA">
        <w:rPr>
          <w:lang w:val="en-GB"/>
        </w:rPr>
        <w:t>Chen,</w:t>
      </w:r>
      <w:r w:rsidRPr="008708CA">
        <w:rPr>
          <w:i/>
          <w:lang w:val="en-GB"/>
        </w:rPr>
        <w:t xml:space="preserve"> </w:t>
      </w:r>
      <w:r w:rsidRPr="008708CA">
        <w:rPr>
          <w:lang w:val="en-GB"/>
        </w:rPr>
        <w:t>J.H.;</w:t>
      </w:r>
      <w:r w:rsidRPr="008708CA">
        <w:rPr>
          <w:i/>
          <w:lang w:val="en-GB"/>
        </w:rPr>
        <w:t xml:space="preserve"> </w:t>
      </w:r>
      <w:r w:rsidRPr="008708CA">
        <w:rPr>
          <w:lang w:val="en-GB"/>
        </w:rPr>
        <w:t>Martin-Gronert,</w:t>
      </w:r>
      <w:r w:rsidRPr="008708CA">
        <w:rPr>
          <w:i/>
          <w:lang w:val="en-GB"/>
        </w:rPr>
        <w:t xml:space="preserve"> </w:t>
      </w:r>
      <w:r w:rsidRPr="008708CA">
        <w:rPr>
          <w:lang w:val="en-GB"/>
        </w:rPr>
        <w:t>M.S.;</w:t>
      </w:r>
      <w:r w:rsidRPr="008708CA">
        <w:rPr>
          <w:i/>
          <w:lang w:val="en-GB"/>
        </w:rPr>
        <w:t xml:space="preserve"> </w:t>
      </w:r>
      <w:r w:rsidRPr="008708CA">
        <w:rPr>
          <w:lang w:val="en-GB"/>
        </w:rPr>
        <w:t>Tarry-Adkins,</w:t>
      </w:r>
      <w:r w:rsidRPr="008708CA">
        <w:rPr>
          <w:i/>
          <w:lang w:val="en-GB"/>
        </w:rPr>
        <w:t xml:space="preserve"> </w:t>
      </w:r>
      <w:r w:rsidRPr="008708CA">
        <w:rPr>
          <w:lang w:val="en-GB"/>
        </w:rPr>
        <w:t>J.;</w:t>
      </w:r>
      <w:r w:rsidRPr="008708CA">
        <w:rPr>
          <w:i/>
          <w:lang w:val="en-GB"/>
        </w:rPr>
        <w:t xml:space="preserve"> </w:t>
      </w:r>
      <w:r w:rsidRPr="008708CA">
        <w:rPr>
          <w:lang w:val="en-GB"/>
        </w:rPr>
        <w:t>Ozanne,</w:t>
      </w:r>
      <w:r w:rsidRPr="008708CA">
        <w:rPr>
          <w:i/>
          <w:lang w:val="en-GB"/>
        </w:rPr>
        <w:t xml:space="preserve"> </w:t>
      </w:r>
      <w:r w:rsidRPr="008708CA">
        <w:rPr>
          <w:lang w:val="en-GB"/>
        </w:rPr>
        <w:t>S.E.</w:t>
      </w:r>
      <w:r w:rsidRPr="008708CA">
        <w:rPr>
          <w:i/>
          <w:lang w:val="en-GB"/>
        </w:rPr>
        <w:t xml:space="preserve"> </w:t>
      </w:r>
      <w:r w:rsidRPr="008708CA">
        <w:rPr>
          <w:lang w:val="en-GB"/>
        </w:rPr>
        <w:t>Maternal</w:t>
      </w:r>
      <w:r w:rsidRPr="008708CA">
        <w:rPr>
          <w:i/>
          <w:lang w:val="en-GB"/>
        </w:rPr>
        <w:t xml:space="preserve"> </w:t>
      </w:r>
      <w:r w:rsidRPr="008708CA">
        <w:rPr>
          <w:lang w:val="en-GB"/>
        </w:rPr>
        <w:t>protein</w:t>
      </w:r>
      <w:r w:rsidRPr="008708CA">
        <w:rPr>
          <w:i/>
          <w:lang w:val="en-GB"/>
        </w:rPr>
        <w:t xml:space="preserve"> </w:t>
      </w:r>
      <w:r w:rsidRPr="008708CA">
        <w:rPr>
          <w:lang w:val="en-GB"/>
        </w:rPr>
        <w:t>restriction</w:t>
      </w:r>
      <w:r w:rsidRPr="008708CA">
        <w:rPr>
          <w:i/>
          <w:lang w:val="en-GB"/>
        </w:rPr>
        <w:t xml:space="preserve"> </w:t>
      </w:r>
      <w:r w:rsidRPr="008708CA">
        <w:rPr>
          <w:lang w:val="en-GB"/>
        </w:rPr>
        <w:t>affects</w:t>
      </w:r>
      <w:r w:rsidRPr="008708CA">
        <w:rPr>
          <w:i/>
          <w:lang w:val="en-GB"/>
        </w:rPr>
        <w:t xml:space="preserve"> </w:t>
      </w:r>
      <w:r w:rsidRPr="008708CA">
        <w:rPr>
          <w:lang w:val="en-GB"/>
        </w:rPr>
        <w:t>postnatal</w:t>
      </w:r>
      <w:r w:rsidRPr="008708CA">
        <w:rPr>
          <w:i/>
          <w:lang w:val="en-GB"/>
        </w:rPr>
        <w:t xml:space="preserve"> </w:t>
      </w:r>
      <w:r w:rsidRPr="008708CA">
        <w:rPr>
          <w:lang w:val="en-GB"/>
        </w:rPr>
        <w:t>growth</w:t>
      </w:r>
      <w:r w:rsidRPr="008708CA">
        <w:rPr>
          <w:i/>
          <w:lang w:val="en-GB"/>
        </w:rPr>
        <w:t xml:space="preserve"> </w:t>
      </w:r>
      <w:r w:rsidRPr="008708CA">
        <w:rPr>
          <w:lang w:val="en-GB"/>
        </w:rPr>
        <w:t>and</w:t>
      </w:r>
      <w:r w:rsidRPr="008708CA">
        <w:rPr>
          <w:i/>
          <w:lang w:val="en-GB"/>
        </w:rPr>
        <w:t xml:space="preserve"> </w:t>
      </w:r>
      <w:r w:rsidRPr="008708CA">
        <w:rPr>
          <w:lang w:val="en-GB"/>
        </w:rPr>
        <w:t>the</w:t>
      </w:r>
      <w:r w:rsidRPr="008708CA">
        <w:rPr>
          <w:i/>
          <w:lang w:val="en-GB"/>
        </w:rPr>
        <w:t xml:space="preserve"> </w:t>
      </w:r>
      <w:r w:rsidRPr="008708CA">
        <w:rPr>
          <w:lang w:val="en-GB"/>
        </w:rPr>
        <w:t>expression</w:t>
      </w:r>
      <w:r w:rsidRPr="008708CA">
        <w:rPr>
          <w:i/>
          <w:lang w:val="en-GB"/>
        </w:rPr>
        <w:t xml:space="preserve"> </w:t>
      </w:r>
      <w:r w:rsidRPr="008708CA">
        <w:rPr>
          <w:lang w:val="en-GB"/>
        </w:rPr>
        <w:t>of</w:t>
      </w:r>
      <w:r w:rsidRPr="008708CA">
        <w:rPr>
          <w:i/>
          <w:lang w:val="en-GB"/>
        </w:rPr>
        <w:t xml:space="preserve"> </w:t>
      </w:r>
      <w:r w:rsidRPr="008708CA">
        <w:rPr>
          <w:lang w:val="en-GB"/>
        </w:rPr>
        <w:t>key</w:t>
      </w:r>
      <w:r w:rsidRPr="008708CA">
        <w:rPr>
          <w:i/>
          <w:lang w:val="en-GB"/>
        </w:rPr>
        <w:t xml:space="preserve"> </w:t>
      </w:r>
      <w:r w:rsidRPr="008708CA">
        <w:rPr>
          <w:lang w:val="en-GB"/>
        </w:rPr>
        <w:t>proteins</w:t>
      </w:r>
      <w:r w:rsidRPr="008708CA">
        <w:rPr>
          <w:i/>
          <w:lang w:val="en-GB"/>
        </w:rPr>
        <w:t xml:space="preserve"> </w:t>
      </w:r>
      <w:r w:rsidRPr="008708CA">
        <w:rPr>
          <w:lang w:val="en-GB"/>
        </w:rPr>
        <w:t>involved</w:t>
      </w:r>
      <w:r w:rsidRPr="008708CA">
        <w:rPr>
          <w:i/>
          <w:lang w:val="en-GB"/>
        </w:rPr>
        <w:t xml:space="preserve"> </w:t>
      </w:r>
      <w:r w:rsidRPr="008708CA">
        <w:rPr>
          <w:lang w:val="en-GB"/>
        </w:rPr>
        <w:t>in</w:t>
      </w:r>
      <w:r w:rsidRPr="008708CA">
        <w:rPr>
          <w:i/>
          <w:lang w:val="en-GB"/>
        </w:rPr>
        <w:t xml:space="preserve"> </w:t>
      </w:r>
      <w:r w:rsidRPr="008708CA">
        <w:rPr>
          <w:lang w:val="en-GB"/>
        </w:rPr>
        <w:t>lifespan</w:t>
      </w:r>
      <w:r w:rsidRPr="008708CA">
        <w:rPr>
          <w:i/>
          <w:lang w:val="en-GB"/>
        </w:rPr>
        <w:t xml:space="preserve"> </w:t>
      </w:r>
      <w:r w:rsidRPr="008708CA">
        <w:rPr>
          <w:lang w:val="en-GB"/>
        </w:rPr>
        <w:t>regulation</w:t>
      </w:r>
      <w:r w:rsidRPr="008708CA">
        <w:rPr>
          <w:i/>
          <w:lang w:val="en-GB"/>
        </w:rPr>
        <w:t xml:space="preserve"> </w:t>
      </w:r>
      <w:r w:rsidRPr="008708CA">
        <w:rPr>
          <w:lang w:val="en-GB"/>
        </w:rPr>
        <w:t>in</w:t>
      </w:r>
      <w:r w:rsidRPr="008708CA">
        <w:rPr>
          <w:i/>
          <w:lang w:val="en-GB"/>
        </w:rPr>
        <w:t xml:space="preserve"> </w:t>
      </w:r>
      <w:r w:rsidRPr="008708CA">
        <w:rPr>
          <w:lang w:val="en-GB"/>
        </w:rPr>
        <w:t>mice.</w:t>
      </w:r>
      <w:r w:rsidRPr="008708CA">
        <w:rPr>
          <w:i/>
          <w:lang w:val="en-GB"/>
        </w:rPr>
        <w:t xml:space="preserve"> </w:t>
      </w:r>
      <w:r w:rsidR="000D2D7D" w:rsidRPr="008708CA">
        <w:rPr>
          <w:i/>
          <w:lang w:val="en-GB"/>
        </w:rPr>
        <w:t>PLoS ONE</w:t>
      </w:r>
      <w:r w:rsidRPr="008708CA">
        <w:rPr>
          <w:i/>
          <w:lang w:val="en-GB"/>
        </w:rPr>
        <w:t xml:space="preserve"> </w:t>
      </w:r>
      <w:r w:rsidRPr="008708CA">
        <w:rPr>
          <w:lang w:val="en-GB"/>
        </w:rPr>
        <w:t>2009,</w:t>
      </w:r>
      <w:r w:rsidRPr="008708CA">
        <w:rPr>
          <w:i/>
          <w:lang w:val="en-GB"/>
        </w:rPr>
        <w:t xml:space="preserve"> </w:t>
      </w:r>
      <w:r w:rsidRPr="008708CA">
        <w:rPr>
          <w:lang w:val="en-GB"/>
        </w:rPr>
        <w:t>4,</w:t>
      </w:r>
      <w:r w:rsidRPr="008708CA">
        <w:rPr>
          <w:i/>
          <w:lang w:val="en-GB"/>
        </w:rPr>
        <w:t xml:space="preserve"> </w:t>
      </w:r>
      <w:r w:rsidRPr="008708CA">
        <w:rPr>
          <w:lang w:val="en-GB"/>
        </w:rPr>
        <w:t>e4950,</w:t>
      </w:r>
      <w:r w:rsidRPr="008708CA">
        <w:rPr>
          <w:i/>
          <w:lang w:val="en-GB"/>
        </w:rPr>
        <w:t xml:space="preserve"> </w:t>
      </w:r>
      <w:r w:rsidR="000D2D7D" w:rsidRPr="008708CA">
        <w:rPr>
          <w:lang w:val="en-GB"/>
        </w:rPr>
        <w:t>doi:</w:t>
      </w:r>
      <w:r w:rsidRPr="008708CA">
        <w:rPr>
          <w:lang w:val="en-GB"/>
        </w:rPr>
        <w:t>10.1371/journal.pone.0004950.</w:t>
      </w:r>
    </w:p>
    <w:p w14:paraId="3DEAF146" w14:textId="060488C7" w:rsidR="00CF732C" w:rsidRPr="008708CA" w:rsidRDefault="00CF732C" w:rsidP="000D2D7D">
      <w:pPr>
        <w:pStyle w:val="MDPI71References"/>
        <w:rPr>
          <w:lang w:val="en-GB"/>
        </w:rPr>
      </w:pPr>
      <w:r w:rsidRPr="008708CA">
        <w:rPr>
          <w:lang w:val="en-GB"/>
        </w:rPr>
        <w:t>Moss,</w:t>
      </w:r>
      <w:r w:rsidRPr="008708CA">
        <w:rPr>
          <w:i/>
          <w:lang w:val="en-GB"/>
        </w:rPr>
        <w:t xml:space="preserve"> </w:t>
      </w:r>
      <w:r w:rsidRPr="008708CA">
        <w:rPr>
          <w:lang w:val="en-GB"/>
        </w:rPr>
        <w:t>F.P.;</w:t>
      </w:r>
      <w:r w:rsidRPr="008708CA">
        <w:rPr>
          <w:i/>
          <w:lang w:val="en-GB"/>
        </w:rPr>
        <w:t xml:space="preserve"> </w:t>
      </w:r>
      <w:r w:rsidRPr="008708CA">
        <w:rPr>
          <w:lang w:val="en-GB"/>
        </w:rPr>
        <w:t>Leblond,</w:t>
      </w:r>
      <w:r w:rsidRPr="008708CA">
        <w:rPr>
          <w:i/>
          <w:lang w:val="en-GB"/>
        </w:rPr>
        <w:t xml:space="preserve"> </w:t>
      </w:r>
      <w:r w:rsidRPr="008708CA">
        <w:rPr>
          <w:lang w:val="en-GB"/>
        </w:rPr>
        <w:t>C.P.</w:t>
      </w:r>
      <w:r w:rsidRPr="008708CA">
        <w:rPr>
          <w:i/>
          <w:lang w:val="en-GB"/>
        </w:rPr>
        <w:t xml:space="preserve"> </w:t>
      </w:r>
      <w:r w:rsidRPr="008708CA">
        <w:rPr>
          <w:lang w:val="en-GB"/>
        </w:rPr>
        <w:t>Satellite</w:t>
      </w:r>
      <w:r w:rsidRPr="008708CA">
        <w:rPr>
          <w:i/>
          <w:lang w:val="en-GB"/>
        </w:rPr>
        <w:t xml:space="preserve"> </w:t>
      </w:r>
      <w:r w:rsidRPr="008708CA">
        <w:rPr>
          <w:lang w:val="en-GB"/>
        </w:rPr>
        <w:t>cells</w:t>
      </w:r>
      <w:r w:rsidRPr="008708CA">
        <w:rPr>
          <w:i/>
          <w:lang w:val="en-GB"/>
        </w:rPr>
        <w:t xml:space="preserve"> </w:t>
      </w:r>
      <w:r w:rsidRPr="008708CA">
        <w:rPr>
          <w:lang w:val="en-GB"/>
        </w:rPr>
        <w:t>as</w:t>
      </w:r>
      <w:r w:rsidRPr="008708CA">
        <w:rPr>
          <w:i/>
          <w:lang w:val="en-GB"/>
        </w:rPr>
        <w:t xml:space="preserve"> </w:t>
      </w:r>
      <w:r w:rsidRPr="008708CA">
        <w:rPr>
          <w:lang w:val="en-GB"/>
        </w:rPr>
        <w:t>the</w:t>
      </w:r>
      <w:r w:rsidRPr="008708CA">
        <w:rPr>
          <w:i/>
          <w:lang w:val="en-GB"/>
        </w:rPr>
        <w:t xml:space="preserve"> </w:t>
      </w:r>
      <w:r w:rsidRPr="008708CA">
        <w:rPr>
          <w:lang w:val="en-GB"/>
        </w:rPr>
        <w:t>source</w:t>
      </w:r>
      <w:r w:rsidRPr="008708CA">
        <w:rPr>
          <w:i/>
          <w:lang w:val="en-GB"/>
        </w:rPr>
        <w:t xml:space="preserve"> </w:t>
      </w:r>
      <w:r w:rsidRPr="008708CA">
        <w:rPr>
          <w:lang w:val="en-GB"/>
        </w:rPr>
        <w:t>of</w:t>
      </w:r>
      <w:r w:rsidRPr="008708CA">
        <w:rPr>
          <w:i/>
          <w:lang w:val="en-GB"/>
        </w:rPr>
        <w:t xml:space="preserve"> </w:t>
      </w:r>
      <w:r w:rsidRPr="008708CA">
        <w:rPr>
          <w:lang w:val="en-GB"/>
        </w:rPr>
        <w:t>nuclei</w:t>
      </w:r>
      <w:r w:rsidRPr="008708CA">
        <w:rPr>
          <w:i/>
          <w:lang w:val="en-GB"/>
        </w:rPr>
        <w:t xml:space="preserve"> </w:t>
      </w:r>
      <w:r w:rsidRPr="008708CA">
        <w:rPr>
          <w:lang w:val="en-GB"/>
        </w:rPr>
        <w:t>in</w:t>
      </w:r>
      <w:r w:rsidRPr="008708CA">
        <w:rPr>
          <w:i/>
          <w:lang w:val="en-GB"/>
        </w:rPr>
        <w:t xml:space="preserve"> </w:t>
      </w:r>
      <w:r w:rsidRPr="008708CA">
        <w:rPr>
          <w:lang w:val="en-GB"/>
        </w:rPr>
        <w:t>muscles</w:t>
      </w:r>
      <w:r w:rsidRPr="008708CA">
        <w:rPr>
          <w:i/>
          <w:lang w:val="en-GB"/>
        </w:rPr>
        <w:t xml:space="preserve"> </w:t>
      </w:r>
      <w:r w:rsidRPr="008708CA">
        <w:rPr>
          <w:lang w:val="en-GB"/>
        </w:rPr>
        <w:t>of</w:t>
      </w:r>
      <w:r w:rsidRPr="008708CA">
        <w:rPr>
          <w:i/>
          <w:lang w:val="en-GB"/>
        </w:rPr>
        <w:t xml:space="preserve"> </w:t>
      </w:r>
      <w:r w:rsidRPr="008708CA">
        <w:rPr>
          <w:lang w:val="en-GB"/>
        </w:rPr>
        <w:t>growing</w:t>
      </w:r>
      <w:r w:rsidRPr="008708CA">
        <w:rPr>
          <w:i/>
          <w:lang w:val="en-GB"/>
        </w:rPr>
        <w:t xml:space="preserve"> </w:t>
      </w:r>
      <w:r w:rsidRPr="008708CA">
        <w:rPr>
          <w:lang w:val="en-GB"/>
        </w:rPr>
        <w:t>rats.</w:t>
      </w:r>
      <w:r w:rsidRPr="008708CA">
        <w:rPr>
          <w:i/>
          <w:lang w:val="en-GB"/>
        </w:rPr>
        <w:t xml:space="preserve"> </w:t>
      </w:r>
      <w:r w:rsidRPr="008708CA">
        <w:rPr>
          <w:lang w:val="en-GB"/>
        </w:rPr>
        <w:t>Anat</w:t>
      </w:r>
      <w:r w:rsidRPr="008708CA">
        <w:rPr>
          <w:i/>
          <w:lang w:val="en-GB"/>
        </w:rPr>
        <w:t xml:space="preserve"> </w:t>
      </w:r>
      <w:r w:rsidRPr="008708CA">
        <w:rPr>
          <w:lang w:val="en-GB"/>
        </w:rPr>
        <w:t>Rec</w:t>
      </w:r>
      <w:r w:rsidRPr="008708CA">
        <w:rPr>
          <w:i/>
          <w:lang w:val="en-GB"/>
        </w:rPr>
        <w:t xml:space="preserve"> </w:t>
      </w:r>
      <w:r w:rsidR="000D2D7D" w:rsidRPr="008708CA">
        <w:rPr>
          <w:b/>
          <w:lang w:val="en-GB"/>
        </w:rPr>
        <w:t>1971</w:t>
      </w:r>
      <w:r w:rsidR="000D2D7D" w:rsidRPr="008708CA">
        <w:rPr>
          <w:lang w:val="en-GB"/>
        </w:rPr>
        <w:t>,</w:t>
      </w:r>
      <w:r w:rsidR="000D2D7D" w:rsidRPr="008708CA">
        <w:rPr>
          <w:i/>
          <w:lang w:val="en-GB"/>
        </w:rPr>
        <w:t xml:space="preserve"> 170</w:t>
      </w:r>
      <w:r w:rsidR="000D2D7D" w:rsidRPr="008708CA">
        <w:rPr>
          <w:lang w:val="en-GB"/>
        </w:rPr>
        <w:t>,</w:t>
      </w:r>
      <w:r w:rsidR="000D2D7D" w:rsidRPr="008708CA">
        <w:rPr>
          <w:i/>
          <w:lang w:val="en-GB"/>
        </w:rPr>
        <w:t xml:space="preserve"> </w:t>
      </w:r>
      <w:r w:rsidR="000D2D7D" w:rsidRPr="008708CA">
        <w:rPr>
          <w:lang w:val="en-GB"/>
        </w:rPr>
        <w:t>421–435</w:t>
      </w:r>
      <w:r w:rsidRPr="008708CA">
        <w:rPr>
          <w:lang w:val="en-GB"/>
        </w:rPr>
        <w:t>,</w:t>
      </w:r>
      <w:r w:rsidRPr="008708CA">
        <w:rPr>
          <w:i/>
          <w:lang w:val="en-GB"/>
        </w:rPr>
        <w:t xml:space="preserve"> </w:t>
      </w:r>
      <w:r w:rsidR="000D2D7D" w:rsidRPr="008708CA">
        <w:rPr>
          <w:lang w:val="en-GB"/>
        </w:rPr>
        <w:t>doi:</w:t>
      </w:r>
      <w:r w:rsidRPr="008708CA">
        <w:rPr>
          <w:lang w:val="en-GB"/>
        </w:rPr>
        <w:t>10.1002/ar.1091700405.</w:t>
      </w:r>
    </w:p>
    <w:p w14:paraId="7936EE9B" w14:textId="54C9FF4C" w:rsidR="00CF732C" w:rsidRPr="008708CA" w:rsidRDefault="00CF732C" w:rsidP="000D2D7D">
      <w:pPr>
        <w:pStyle w:val="MDPI71References"/>
        <w:rPr>
          <w:lang w:val="en-GB"/>
        </w:rPr>
      </w:pPr>
      <w:r w:rsidRPr="008708CA">
        <w:rPr>
          <w:lang w:val="en-GB"/>
        </w:rPr>
        <w:t>Miyazaki,</w:t>
      </w:r>
      <w:r w:rsidRPr="008708CA">
        <w:rPr>
          <w:i/>
          <w:lang w:val="en-GB"/>
        </w:rPr>
        <w:t xml:space="preserve"> </w:t>
      </w:r>
      <w:r w:rsidRPr="008708CA">
        <w:rPr>
          <w:lang w:val="en-GB"/>
        </w:rPr>
        <w:t>M.;</w:t>
      </w:r>
      <w:r w:rsidRPr="008708CA">
        <w:rPr>
          <w:i/>
          <w:lang w:val="en-GB"/>
        </w:rPr>
        <w:t xml:space="preserve"> </w:t>
      </w:r>
      <w:r w:rsidRPr="008708CA">
        <w:rPr>
          <w:lang w:val="en-GB"/>
        </w:rPr>
        <w:t>Esser,</w:t>
      </w:r>
      <w:r w:rsidRPr="008708CA">
        <w:rPr>
          <w:i/>
          <w:lang w:val="en-GB"/>
        </w:rPr>
        <w:t xml:space="preserve"> </w:t>
      </w:r>
      <w:r w:rsidRPr="008708CA">
        <w:rPr>
          <w:lang w:val="en-GB"/>
        </w:rPr>
        <w:t>K.A.</w:t>
      </w:r>
      <w:r w:rsidRPr="008708CA">
        <w:rPr>
          <w:i/>
          <w:lang w:val="en-GB"/>
        </w:rPr>
        <w:t xml:space="preserve"> </w:t>
      </w:r>
      <w:r w:rsidRPr="008708CA">
        <w:rPr>
          <w:lang w:val="en-GB"/>
        </w:rPr>
        <w:t>Cellular</w:t>
      </w:r>
      <w:r w:rsidRPr="008708CA">
        <w:rPr>
          <w:i/>
          <w:lang w:val="en-GB"/>
        </w:rPr>
        <w:t xml:space="preserve"> </w:t>
      </w:r>
      <w:r w:rsidRPr="008708CA">
        <w:rPr>
          <w:lang w:val="en-GB"/>
        </w:rPr>
        <w:t>mechanisms</w:t>
      </w:r>
      <w:r w:rsidRPr="008708CA">
        <w:rPr>
          <w:i/>
          <w:lang w:val="en-GB"/>
        </w:rPr>
        <w:t xml:space="preserve"> </w:t>
      </w:r>
      <w:r w:rsidRPr="008708CA">
        <w:rPr>
          <w:lang w:val="en-GB"/>
        </w:rPr>
        <w:t>regulating</w:t>
      </w:r>
      <w:r w:rsidRPr="008708CA">
        <w:rPr>
          <w:i/>
          <w:lang w:val="en-GB"/>
        </w:rPr>
        <w:t xml:space="preserve"> </w:t>
      </w:r>
      <w:r w:rsidRPr="008708CA">
        <w:rPr>
          <w:lang w:val="en-GB"/>
        </w:rPr>
        <w:t>protein</w:t>
      </w:r>
      <w:r w:rsidRPr="008708CA">
        <w:rPr>
          <w:i/>
          <w:lang w:val="en-GB"/>
        </w:rPr>
        <w:t xml:space="preserve"> </w:t>
      </w:r>
      <w:r w:rsidRPr="008708CA">
        <w:rPr>
          <w:lang w:val="en-GB"/>
        </w:rPr>
        <w:t>synthesis</w:t>
      </w:r>
      <w:r w:rsidRPr="008708CA">
        <w:rPr>
          <w:i/>
          <w:lang w:val="en-GB"/>
        </w:rPr>
        <w:t xml:space="preserve"> </w:t>
      </w:r>
      <w:r w:rsidRPr="008708CA">
        <w:rPr>
          <w:lang w:val="en-GB"/>
        </w:rPr>
        <w:t>and</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hypertrophy</w:t>
      </w:r>
      <w:r w:rsidRPr="008708CA">
        <w:rPr>
          <w:i/>
          <w:lang w:val="en-GB"/>
        </w:rPr>
        <w:t xml:space="preserve"> </w:t>
      </w:r>
      <w:r w:rsidRPr="008708CA">
        <w:rPr>
          <w:lang w:val="en-GB"/>
        </w:rPr>
        <w:t>in</w:t>
      </w:r>
      <w:r w:rsidRPr="008708CA">
        <w:rPr>
          <w:i/>
          <w:lang w:val="en-GB"/>
        </w:rPr>
        <w:t xml:space="preserve"> </w:t>
      </w:r>
      <w:r w:rsidRPr="008708CA">
        <w:rPr>
          <w:lang w:val="en-GB"/>
        </w:rPr>
        <w:t>animals.</w:t>
      </w:r>
      <w:r w:rsidRPr="008708CA">
        <w:rPr>
          <w:i/>
          <w:lang w:val="en-GB"/>
        </w:rPr>
        <w:t xml:space="preserve"> </w:t>
      </w:r>
      <w:r w:rsidRPr="008708CA">
        <w:rPr>
          <w:lang w:val="en-GB"/>
        </w:rPr>
        <w:t>J</w:t>
      </w:r>
      <w:r w:rsidRPr="008708CA">
        <w:rPr>
          <w:i/>
          <w:lang w:val="en-GB"/>
        </w:rPr>
        <w:t xml:space="preserve"> </w:t>
      </w:r>
      <w:r w:rsidRPr="008708CA">
        <w:rPr>
          <w:lang w:val="en-GB"/>
        </w:rPr>
        <w:t>Appl</w:t>
      </w:r>
      <w:r w:rsidRPr="008708CA">
        <w:rPr>
          <w:i/>
          <w:lang w:val="en-GB"/>
        </w:rPr>
        <w:t xml:space="preserve"> </w:t>
      </w:r>
      <w:r w:rsidRPr="008708CA">
        <w:rPr>
          <w:lang w:val="en-GB"/>
        </w:rPr>
        <w:t>Physiol</w:t>
      </w:r>
      <w:r w:rsidRPr="008708CA">
        <w:rPr>
          <w:i/>
          <w:lang w:val="en-GB"/>
        </w:rPr>
        <w:t xml:space="preserve"> </w:t>
      </w:r>
      <w:r w:rsidRPr="008708CA">
        <w:rPr>
          <w:lang w:val="en-GB"/>
        </w:rPr>
        <w:t>(1985)</w:t>
      </w:r>
      <w:r w:rsidRPr="008708CA">
        <w:rPr>
          <w:i/>
          <w:lang w:val="en-GB"/>
        </w:rPr>
        <w:t xml:space="preserve"> </w:t>
      </w:r>
      <w:r w:rsidR="000D2D7D" w:rsidRPr="008708CA">
        <w:rPr>
          <w:b/>
          <w:lang w:val="en-GB"/>
        </w:rPr>
        <w:t>2009</w:t>
      </w:r>
      <w:r w:rsidR="000D2D7D" w:rsidRPr="008708CA">
        <w:rPr>
          <w:lang w:val="en-GB"/>
        </w:rPr>
        <w:t>,</w:t>
      </w:r>
      <w:r w:rsidR="000D2D7D" w:rsidRPr="008708CA">
        <w:rPr>
          <w:i/>
          <w:lang w:val="en-GB"/>
        </w:rPr>
        <w:t xml:space="preserve"> 106</w:t>
      </w:r>
      <w:r w:rsidR="000D2D7D" w:rsidRPr="008708CA">
        <w:rPr>
          <w:lang w:val="en-GB"/>
        </w:rPr>
        <w:t>,</w:t>
      </w:r>
      <w:r w:rsidR="000D2D7D" w:rsidRPr="008708CA">
        <w:rPr>
          <w:i/>
          <w:lang w:val="en-GB"/>
        </w:rPr>
        <w:t xml:space="preserve"> </w:t>
      </w:r>
      <w:r w:rsidR="000D2D7D" w:rsidRPr="008708CA">
        <w:rPr>
          <w:lang w:val="en-GB"/>
        </w:rPr>
        <w:t>1367–1373</w:t>
      </w:r>
      <w:r w:rsidRPr="008708CA">
        <w:rPr>
          <w:lang w:val="en-GB"/>
        </w:rPr>
        <w:t>,</w:t>
      </w:r>
      <w:r w:rsidRPr="008708CA">
        <w:rPr>
          <w:i/>
          <w:lang w:val="en-GB"/>
        </w:rPr>
        <w:t xml:space="preserve"> </w:t>
      </w:r>
      <w:r w:rsidR="000D2D7D" w:rsidRPr="008708CA">
        <w:rPr>
          <w:lang w:val="en-GB"/>
        </w:rPr>
        <w:t>doi:</w:t>
      </w:r>
      <w:r w:rsidRPr="008708CA">
        <w:rPr>
          <w:lang w:val="en-GB"/>
        </w:rPr>
        <w:t>10.1152/japplphysiol.91355.2008.</w:t>
      </w:r>
    </w:p>
    <w:p w14:paraId="4B6CAAE4" w14:textId="7B29D6B3" w:rsidR="00CF732C" w:rsidRPr="008708CA" w:rsidRDefault="00CF732C" w:rsidP="000D2D7D">
      <w:pPr>
        <w:pStyle w:val="MDPI71References"/>
        <w:rPr>
          <w:lang w:val="en-GB"/>
        </w:rPr>
      </w:pPr>
      <w:r w:rsidRPr="008708CA">
        <w:rPr>
          <w:lang w:val="en-GB"/>
        </w:rPr>
        <w:t>Rehfeldt,</w:t>
      </w:r>
      <w:r w:rsidRPr="008708CA">
        <w:rPr>
          <w:i/>
          <w:lang w:val="en-GB"/>
        </w:rPr>
        <w:t xml:space="preserve"> </w:t>
      </w:r>
      <w:r w:rsidRPr="008708CA">
        <w:rPr>
          <w:lang w:val="en-GB"/>
        </w:rPr>
        <w:t>C.;</w:t>
      </w:r>
      <w:r w:rsidRPr="008708CA">
        <w:rPr>
          <w:i/>
          <w:lang w:val="en-GB"/>
        </w:rPr>
        <w:t xml:space="preserve"> </w:t>
      </w:r>
      <w:r w:rsidRPr="008708CA">
        <w:rPr>
          <w:lang w:val="en-GB"/>
        </w:rPr>
        <w:t>Nissen,</w:t>
      </w:r>
      <w:r w:rsidRPr="008708CA">
        <w:rPr>
          <w:i/>
          <w:lang w:val="en-GB"/>
        </w:rPr>
        <w:t xml:space="preserve"> </w:t>
      </w:r>
      <w:r w:rsidRPr="008708CA">
        <w:rPr>
          <w:lang w:val="en-GB"/>
        </w:rPr>
        <w:t>P.M.;</w:t>
      </w:r>
      <w:r w:rsidRPr="008708CA">
        <w:rPr>
          <w:i/>
          <w:lang w:val="en-GB"/>
        </w:rPr>
        <w:t xml:space="preserve"> </w:t>
      </w:r>
      <w:r w:rsidRPr="008708CA">
        <w:rPr>
          <w:lang w:val="en-GB"/>
        </w:rPr>
        <w:t>Kuhn,</w:t>
      </w:r>
      <w:r w:rsidRPr="008708CA">
        <w:rPr>
          <w:i/>
          <w:lang w:val="en-GB"/>
        </w:rPr>
        <w:t xml:space="preserve"> </w:t>
      </w:r>
      <w:r w:rsidRPr="008708CA">
        <w:rPr>
          <w:lang w:val="en-GB"/>
        </w:rPr>
        <w:t>G.;</w:t>
      </w:r>
      <w:r w:rsidRPr="008708CA">
        <w:rPr>
          <w:i/>
          <w:lang w:val="en-GB"/>
        </w:rPr>
        <w:t xml:space="preserve"> </w:t>
      </w:r>
      <w:r w:rsidRPr="008708CA">
        <w:rPr>
          <w:lang w:val="en-GB"/>
        </w:rPr>
        <w:t>Vestergaard,</w:t>
      </w:r>
      <w:r w:rsidRPr="008708CA">
        <w:rPr>
          <w:i/>
          <w:lang w:val="en-GB"/>
        </w:rPr>
        <w:t xml:space="preserve"> </w:t>
      </w:r>
      <w:r w:rsidRPr="008708CA">
        <w:rPr>
          <w:lang w:val="en-GB"/>
        </w:rPr>
        <w:t>M.;</w:t>
      </w:r>
      <w:r w:rsidRPr="008708CA">
        <w:rPr>
          <w:i/>
          <w:lang w:val="en-GB"/>
        </w:rPr>
        <w:t xml:space="preserve"> </w:t>
      </w:r>
      <w:r w:rsidRPr="008708CA">
        <w:rPr>
          <w:lang w:val="en-GB"/>
        </w:rPr>
        <w:t>Ender,</w:t>
      </w:r>
      <w:r w:rsidRPr="008708CA">
        <w:rPr>
          <w:i/>
          <w:lang w:val="en-GB"/>
        </w:rPr>
        <w:t xml:space="preserve"> </w:t>
      </w:r>
      <w:r w:rsidRPr="008708CA">
        <w:rPr>
          <w:lang w:val="en-GB"/>
        </w:rPr>
        <w:t>K.;</w:t>
      </w:r>
      <w:r w:rsidRPr="008708CA">
        <w:rPr>
          <w:i/>
          <w:lang w:val="en-GB"/>
        </w:rPr>
        <w:t xml:space="preserve"> </w:t>
      </w:r>
      <w:r w:rsidRPr="008708CA">
        <w:rPr>
          <w:lang w:val="en-GB"/>
        </w:rPr>
        <w:t>Oksbjerg,</w:t>
      </w:r>
      <w:r w:rsidRPr="008708CA">
        <w:rPr>
          <w:i/>
          <w:lang w:val="en-GB"/>
        </w:rPr>
        <w:t xml:space="preserve"> </w:t>
      </w:r>
      <w:r w:rsidRPr="008708CA">
        <w:rPr>
          <w:lang w:val="en-GB"/>
        </w:rPr>
        <w:t>N.</w:t>
      </w:r>
      <w:r w:rsidRPr="008708CA">
        <w:rPr>
          <w:i/>
          <w:lang w:val="en-GB"/>
        </w:rPr>
        <w:t xml:space="preserve"> </w:t>
      </w:r>
      <w:r w:rsidRPr="008708CA">
        <w:rPr>
          <w:lang w:val="en-GB"/>
        </w:rPr>
        <w:t>Effects</w:t>
      </w:r>
      <w:r w:rsidRPr="008708CA">
        <w:rPr>
          <w:i/>
          <w:lang w:val="en-GB"/>
        </w:rPr>
        <w:t xml:space="preserve"> </w:t>
      </w:r>
      <w:r w:rsidRPr="008708CA">
        <w:rPr>
          <w:lang w:val="en-GB"/>
        </w:rPr>
        <w:t>of</w:t>
      </w:r>
      <w:r w:rsidRPr="008708CA">
        <w:rPr>
          <w:i/>
          <w:lang w:val="en-GB"/>
        </w:rPr>
        <w:t xml:space="preserve"> </w:t>
      </w:r>
      <w:r w:rsidRPr="008708CA">
        <w:rPr>
          <w:lang w:val="en-GB"/>
        </w:rPr>
        <w:t>maternal</w:t>
      </w:r>
      <w:r w:rsidRPr="008708CA">
        <w:rPr>
          <w:i/>
          <w:lang w:val="en-GB"/>
        </w:rPr>
        <w:t xml:space="preserve"> </w:t>
      </w:r>
      <w:r w:rsidRPr="008708CA">
        <w:rPr>
          <w:lang w:val="en-GB"/>
        </w:rPr>
        <w:t>nutrition</w:t>
      </w:r>
      <w:r w:rsidRPr="008708CA">
        <w:rPr>
          <w:i/>
          <w:lang w:val="en-GB"/>
        </w:rPr>
        <w:t xml:space="preserve"> </w:t>
      </w:r>
      <w:r w:rsidRPr="008708CA">
        <w:rPr>
          <w:lang w:val="en-GB"/>
        </w:rPr>
        <w:t>and</w:t>
      </w:r>
      <w:r w:rsidRPr="008708CA">
        <w:rPr>
          <w:i/>
          <w:lang w:val="en-GB"/>
        </w:rPr>
        <w:t xml:space="preserve"> </w:t>
      </w:r>
      <w:r w:rsidRPr="008708CA">
        <w:rPr>
          <w:lang w:val="en-GB"/>
        </w:rPr>
        <w:t>porcine</w:t>
      </w:r>
      <w:r w:rsidRPr="008708CA">
        <w:rPr>
          <w:i/>
          <w:lang w:val="en-GB"/>
        </w:rPr>
        <w:t xml:space="preserve"> </w:t>
      </w:r>
      <w:r w:rsidRPr="008708CA">
        <w:rPr>
          <w:lang w:val="en-GB"/>
        </w:rPr>
        <w:t>growth</w:t>
      </w:r>
      <w:r w:rsidRPr="008708CA">
        <w:rPr>
          <w:i/>
          <w:lang w:val="en-GB"/>
        </w:rPr>
        <w:t xml:space="preserve"> </w:t>
      </w:r>
      <w:r w:rsidRPr="008708CA">
        <w:rPr>
          <w:lang w:val="en-GB"/>
        </w:rPr>
        <w:t>hormone</w:t>
      </w:r>
      <w:r w:rsidRPr="008708CA">
        <w:rPr>
          <w:i/>
          <w:lang w:val="en-GB"/>
        </w:rPr>
        <w:t xml:space="preserve"> </w:t>
      </w:r>
      <w:r w:rsidRPr="008708CA">
        <w:rPr>
          <w:lang w:val="en-GB"/>
        </w:rPr>
        <w:t>(pGH)</w:t>
      </w:r>
      <w:r w:rsidRPr="008708CA">
        <w:rPr>
          <w:i/>
          <w:lang w:val="en-GB"/>
        </w:rPr>
        <w:t xml:space="preserve"> </w:t>
      </w:r>
      <w:r w:rsidRPr="008708CA">
        <w:rPr>
          <w:lang w:val="en-GB"/>
        </w:rPr>
        <w:t>treatment</w:t>
      </w:r>
      <w:r w:rsidRPr="008708CA">
        <w:rPr>
          <w:i/>
          <w:lang w:val="en-GB"/>
        </w:rPr>
        <w:t xml:space="preserve"> </w:t>
      </w:r>
      <w:r w:rsidRPr="008708CA">
        <w:rPr>
          <w:lang w:val="en-GB"/>
        </w:rPr>
        <w:t>during</w:t>
      </w:r>
      <w:r w:rsidRPr="008708CA">
        <w:rPr>
          <w:i/>
          <w:lang w:val="en-GB"/>
        </w:rPr>
        <w:t xml:space="preserve"> </w:t>
      </w:r>
      <w:r w:rsidRPr="008708CA">
        <w:rPr>
          <w:lang w:val="en-GB"/>
        </w:rPr>
        <w:t>gestation</w:t>
      </w:r>
      <w:r w:rsidRPr="008708CA">
        <w:rPr>
          <w:i/>
          <w:lang w:val="en-GB"/>
        </w:rPr>
        <w:t xml:space="preserve"> </w:t>
      </w:r>
      <w:r w:rsidRPr="008708CA">
        <w:rPr>
          <w:lang w:val="en-GB"/>
        </w:rPr>
        <w:t>on</w:t>
      </w:r>
      <w:r w:rsidRPr="008708CA">
        <w:rPr>
          <w:i/>
          <w:lang w:val="en-GB"/>
        </w:rPr>
        <w:t xml:space="preserve"> </w:t>
      </w:r>
      <w:r w:rsidRPr="008708CA">
        <w:rPr>
          <w:lang w:val="en-GB"/>
        </w:rPr>
        <w:t>endocrine</w:t>
      </w:r>
      <w:r w:rsidRPr="008708CA">
        <w:rPr>
          <w:i/>
          <w:lang w:val="en-GB"/>
        </w:rPr>
        <w:t xml:space="preserve"> </w:t>
      </w:r>
      <w:r w:rsidRPr="008708CA">
        <w:rPr>
          <w:lang w:val="en-GB"/>
        </w:rPr>
        <w:t>and</w:t>
      </w:r>
      <w:r w:rsidRPr="008708CA">
        <w:rPr>
          <w:i/>
          <w:lang w:val="en-GB"/>
        </w:rPr>
        <w:t xml:space="preserve"> </w:t>
      </w:r>
      <w:r w:rsidRPr="008708CA">
        <w:rPr>
          <w:lang w:val="en-GB"/>
        </w:rPr>
        <w:t>metabolic</w:t>
      </w:r>
      <w:r w:rsidRPr="008708CA">
        <w:rPr>
          <w:i/>
          <w:lang w:val="en-GB"/>
        </w:rPr>
        <w:t xml:space="preserve"> </w:t>
      </w:r>
      <w:r w:rsidRPr="008708CA">
        <w:rPr>
          <w:lang w:val="en-GB"/>
        </w:rPr>
        <w:t>factors</w:t>
      </w:r>
      <w:r w:rsidRPr="008708CA">
        <w:rPr>
          <w:i/>
          <w:lang w:val="en-GB"/>
        </w:rPr>
        <w:t xml:space="preserve"> </w:t>
      </w:r>
      <w:r w:rsidRPr="008708CA">
        <w:rPr>
          <w:lang w:val="en-GB"/>
        </w:rPr>
        <w:t>in</w:t>
      </w:r>
      <w:r w:rsidRPr="008708CA">
        <w:rPr>
          <w:i/>
          <w:lang w:val="en-GB"/>
        </w:rPr>
        <w:t xml:space="preserve"> </w:t>
      </w:r>
      <w:r w:rsidRPr="008708CA">
        <w:rPr>
          <w:lang w:val="en-GB"/>
        </w:rPr>
        <w:t>sows,</w:t>
      </w:r>
      <w:r w:rsidRPr="008708CA">
        <w:rPr>
          <w:i/>
          <w:lang w:val="en-GB"/>
        </w:rPr>
        <w:t xml:space="preserve"> </w:t>
      </w:r>
      <w:r w:rsidRPr="008708CA">
        <w:rPr>
          <w:lang w:val="en-GB"/>
        </w:rPr>
        <w:t>fetuses</w:t>
      </w:r>
      <w:r w:rsidRPr="008708CA">
        <w:rPr>
          <w:i/>
          <w:lang w:val="en-GB"/>
        </w:rPr>
        <w:t xml:space="preserve"> </w:t>
      </w:r>
      <w:r w:rsidRPr="008708CA">
        <w:rPr>
          <w:lang w:val="en-GB"/>
        </w:rPr>
        <w:t>and</w:t>
      </w:r>
      <w:r w:rsidRPr="008708CA">
        <w:rPr>
          <w:i/>
          <w:lang w:val="en-GB"/>
        </w:rPr>
        <w:t xml:space="preserve"> </w:t>
      </w:r>
      <w:r w:rsidRPr="008708CA">
        <w:rPr>
          <w:lang w:val="en-GB"/>
        </w:rPr>
        <w:t>pigs,</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008708CA" w:rsidRPr="008708CA">
        <w:rPr>
          <w:lang w:val="en-GB"/>
        </w:rPr>
        <w:t>, and</w:t>
      </w:r>
      <w:r w:rsidRPr="008708CA">
        <w:rPr>
          <w:i/>
          <w:lang w:val="en-GB"/>
        </w:rPr>
        <w:t xml:space="preserve"> </w:t>
      </w:r>
      <w:r w:rsidRPr="008708CA">
        <w:rPr>
          <w:lang w:val="en-GB"/>
        </w:rPr>
        <w:t>postnatal</w:t>
      </w:r>
      <w:r w:rsidRPr="008708CA">
        <w:rPr>
          <w:i/>
          <w:lang w:val="en-GB"/>
        </w:rPr>
        <w:t xml:space="preserve"> </w:t>
      </w:r>
      <w:r w:rsidRPr="008708CA">
        <w:rPr>
          <w:lang w:val="en-GB"/>
        </w:rPr>
        <w:t>growth.</w:t>
      </w:r>
      <w:r w:rsidRPr="008708CA">
        <w:rPr>
          <w:i/>
          <w:lang w:val="en-GB"/>
        </w:rPr>
        <w:t xml:space="preserve"> </w:t>
      </w:r>
      <w:r w:rsidRPr="008708CA">
        <w:rPr>
          <w:lang w:val="en-GB"/>
        </w:rPr>
        <w:t>Domest</w:t>
      </w:r>
      <w:r w:rsidRPr="008708CA">
        <w:rPr>
          <w:i/>
          <w:lang w:val="en-GB"/>
        </w:rPr>
        <w:t xml:space="preserve"> </w:t>
      </w:r>
      <w:r w:rsidRPr="008708CA">
        <w:rPr>
          <w:lang w:val="en-GB"/>
        </w:rPr>
        <w:t>Anim</w:t>
      </w:r>
      <w:r w:rsidRPr="008708CA">
        <w:rPr>
          <w:i/>
          <w:lang w:val="en-GB"/>
        </w:rPr>
        <w:t xml:space="preserve"> </w:t>
      </w:r>
      <w:r w:rsidRPr="008708CA">
        <w:rPr>
          <w:lang w:val="en-GB"/>
        </w:rPr>
        <w:t>Endocrinol</w:t>
      </w:r>
      <w:r w:rsidRPr="008708CA">
        <w:rPr>
          <w:i/>
          <w:lang w:val="en-GB"/>
        </w:rPr>
        <w:t xml:space="preserve"> </w:t>
      </w:r>
      <w:r w:rsidR="000D2D7D" w:rsidRPr="008708CA">
        <w:rPr>
          <w:b/>
          <w:lang w:val="en-GB"/>
        </w:rPr>
        <w:t>2004</w:t>
      </w:r>
      <w:r w:rsidR="000D2D7D" w:rsidRPr="008708CA">
        <w:rPr>
          <w:lang w:val="en-GB"/>
        </w:rPr>
        <w:t>,</w:t>
      </w:r>
      <w:r w:rsidR="000D2D7D" w:rsidRPr="008708CA">
        <w:rPr>
          <w:i/>
          <w:lang w:val="en-GB"/>
        </w:rPr>
        <w:t xml:space="preserve"> 27</w:t>
      </w:r>
      <w:r w:rsidR="000D2D7D" w:rsidRPr="008708CA">
        <w:rPr>
          <w:lang w:val="en-GB"/>
        </w:rPr>
        <w:t>,</w:t>
      </w:r>
      <w:r w:rsidR="000D2D7D" w:rsidRPr="008708CA">
        <w:rPr>
          <w:i/>
          <w:lang w:val="en-GB"/>
        </w:rPr>
        <w:t xml:space="preserve"> </w:t>
      </w:r>
      <w:r w:rsidR="000D2D7D" w:rsidRPr="008708CA">
        <w:rPr>
          <w:lang w:val="en-GB"/>
        </w:rPr>
        <w:t>267–285</w:t>
      </w:r>
      <w:r w:rsidRPr="008708CA">
        <w:rPr>
          <w:lang w:val="en-GB"/>
        </w:rPr>
        <w:t>,</w:t>
      </w:r>
      <w:r w:rsidRPr="008708CA">
        <w:rPr>
          <w:i/>
          <w:lang w:val="en-GB"/>
        </w:rPr>
        <w:t xml:space="preserve"> </w:t>
      </w:r>
      <w:r w:rsidR="000D2D7D" w:rsidRPr="008708CA">
        <w:rPr>
          <w:lang w:val="en-GB"/>
        </w:rPr>
        <w:t>doi:</w:t>
      </w:r>
      <w:r w:rsidRPr="008708CA">
        <w:rPr>
          <w:lang w:val="en-GB"/>
        </w:rPr>
        <w:t>10.1016/j.domaniend.2004.06.005.</w:t>
      </w:r>
    </w:p>
    <w:p w14:paraId="22E4CCF7" w14:textId="41675F3C" w:rsidR="00CF732C" w:rsidRPr="008708CA" w:rsidRDefault="00CF732C" w:rsidP="000D2D7D">
      <w:pPr>
        <w:pStyle w:val="MDPI71References"/>
        <w:rPr>
          <w:lang w:val="en-GB"/>
        </w:rPr>
      </w:pPr>
      <w:r w:rsidRPr="008708CA">
        <w:rPr>
          <w:lang w:val="en-GB"/>
        </w:rPr>
        <w:t>Rayne,</w:t>
      </w:r>
      <w:r w:rsidRPr="008708CA">
        <w:rPr>
          <w:i/>
          <w:lang w:val="en-GB"/>
        </w:rPr>
        <w:t xml:space="preserve"> </w:t>
      </w:r>
      <w:r w:rsidRPr="008708CA">
        <w:rPr>
          <w:lang w:val="en-GB"/>
        </w:rPr>
        <w:t>J.;</w:t>
      </w:r>
      <w:r w:rsidRPr="008708CA">
        <w:rPr>
          <w:i/>
          <w:lang w:val="en-GB"/>
        </w:rPr>
        <w:t xml:space="preserve"> </w:t>
      </w:r>
      <w:r w:rsidRPr="008708CA">
        <w:rPr>
          <w:lang w:val="en-GB"/>
        </w:rPr>
        <w:t>Crawford,</w:t>
      </w:r>
      <w:r w:rsidRPr="008708CA">
        <w:rPr>
          <w:i/>
          <w:lang w:val="en-GB"/>
        </w:rPr>
        <w:t xml:space="preserve"> </w:t>
      </w:r>
      <w:r w:rsidRPr="008708CA">
        <w:rPr>
          <w:lang w:val="en-GB"/>
        </w:rPr>
        <w:t>G.N.</w:t>
      </w:r>
      <w:r w:rsidRPr="008708CA">
        <w:rPr>
          <w:i/>
          <w:lang w:val="en-GB"/>
        </w:rPr>
        <w:t xml:space="preserve"> </w:t>
      </w:r>
      <w:r w:rsidRPr="008708CA">
        <w:rPr>
          <w:lang w:val="en-GB"/>
        </w:rPr>
        <w:t>Increase</w:t>
      </w:r>
      <w:r w:rsidRPr="008708CA">
        <w:rPr>
          <w:i/>
          <w:lang w:val="en-GB"/>
        </w:rPr>
        <w:t xml:space="preserve"> </w:t>
      </w:r>
      <w:r w:rsidRPr="008708CA">
        <w:rPr>
          <w:lang w:val="en-GB"/>
        </w:rPr>
        <w:t>in</w:t>
      </w:r>
      <w:r w:rsidRPr="008708CA">
        <w:rPr>
          <w:i/>
          <w:lang w:val="en-GB"/>
        </w:rPr>
        <w:t xml:space="preserve"> </w:t>
      </w:r>
      <w:r w:rsidRPr="008708CA">
        <w:rPr>
          <w:lang w:val="en-GB"/>
        </w:rPr>
        <w:t>fibre</w:t>
      </w:r>
      <w:r w:rsidRPr="008708CA">
        <w:rPr>
          <w:i/>
          <w:lang w:val="en-GB"/>
        </w:rPr>
        <w:t xml:space="preserve"> </w:t>
      </w:r>
      <w:r w:rsidRPr="008708CA">
        <w:rPr>
          <w:lang w:val="en-GB"/>
        </w:rPr>
        <w:t>numbers</w:t>
      </w:r>
      <w:r w:rsidRPr="008708CA">
        <w:rPr>
          <w:i/>
          <w:lang w:val="en-GB"/>
        </w:rPr>
        <w:t xml:space="preserve"> </w:t>
      </w:r>
      <w:r w:rsidRPr="008708CA">
        <w:rPr>
          <w:lang w:val="en-GB"/>
        </w:rPr>
        <w:t>of</w:t>
      </w:r>
      <w:r w:rsidRPr="008708CA">
        <w:rPr>
          <w:i/>
          <w:lang w:val="en-GB"/>
        </w:rPr>
        <w:t xml:space="preserve"> </w:t>
      </w:r>
      <w:r w:rsidRPr="008708CA">
        <w:rPr>
          <w:lang w:val="en-GB"/>
        </w:rPr>
        <w:t>the</w:t>
      </w:r>
      <w:r w:rsidRPr="008708CA">
        <w:rPr>
          <w:i/>
          <w:lang w:val="en-GB"/>
        </w:rPr>
        <w:t xml:space="preserve"> </w:t>
      </w:r>
      <w:r w:rsidRPr="008708CA">
        <w:rPr>
          <w:lang w:val="en-GB"/>
        </w:rPr>
        <w:t>rat</w:t>
      </w:r>
      <w:r w:rsidRPr="008708CA">
        <w:rPr>
          <w:i/>
          <w:lang w:val="en-GB"/>
        </w:rPr>
        <w:t xml:space="preserve"> </w:t>
      </w:r>
      <w:r w:rsidRPr="008708CA">
        <w:rPr>
          <w:lang w:val="en-GB"/>
        </w:rPr>
        <w:t>pterygoid</w:t>
      </w:r>
      <w:r w:rsidRPr="008708CA">
        <w:rPr>
          <w:i/>
          <w:lang w:val="en-GB"/>
        </w:rPr>
        <w:t xml:space="preserve"> </w:t>
      </w:r>
      <w:r w:rsidRPr="008708CA">
        <w:rPr>
          <w:lang w:val="en-GB"/>
        </w:rPr>
        <w:t>muscles</w:t>
      </w:r>
      <w:r w:rsidRPr="008708CA">
        <w:rPr>
          <w:i/>
          <w:lang w:val="en-GB"/>
        </w:rPr>
        <w:t xml:space="preserve"> </w:t>
      </w:r>
      <w:r w:rsidRPr="008708CA">
        <w:rPr>
          <w:lang w:val="en-GB"/>
        </w:rPr>
        <w:t>during</w:t>
      </w:r>
      <w:r w:rsidRPr="008708CA">
        <w:rPr>
          <w:i/>
          <w:lang w:val="en-GB"/>
        </w:rPr>
        <w:t xml:space="preserve"> </w:t>
      </w:r>
      <w:r w:rsidRPr="008708CA">
        <w:rPr>
          <w:lang w:val="en-GB"/>
        </w:rPr>
        <w:t>postnatal</w:t>
      </w:r>
      <w:r w:rsidRPr="008708CA">
        <w:rPr>
          <w:i/>
          <w:lang w:val="en-GB"/>
        </w:rPr>
        <w:t xml:space="preserve"> </w:t>
      </w:r>
      <w:r w:rsidRPr="008708CA">
        <w:rPr>
          <w:lang w:val="en-GB"/>
        </w:rPr>
        <w:t>growth.</w:t>
      </w:r>
      <w:r w:rsidRPr="008708CA">
        <w:rPr>
          <w:i/>
          <w:lang w:val="en-GB"/>
        </w:rPr>
        <w:t xml:space="preserve"> </w:t>
      </w:r>
      <w:r w:rsidRPr="008708CA">
        <w:rPr>
          <w:lang w:val="en-GB"/>
        </w:rPr>
        <w:t>J</w:t>
      </w:r>
      <w:r w:rsidRPr="008708CA">
        <w:rPr>
          <w:i/>
          <w:lang w:val="en-GB"/>
        </w:rPr>
        <w:t xml:space="preserve"> </w:t>
      </w:r>
      <w:r w:rsidRPr="008708CA">
        <w:rPr>
          <w:lang w:val="en-GB"/>
        </w:rPr>
        <w:t>Anat</w:t>
      </w:r>
      <w:r w:rsidRPr="008708CA">
        <w:rPr>
          <w:i/>
          <w:lang w:val="en-GB"/>
        </w:rPr>
        <w:t xml:space="preserve"> </w:t>
      </w:r>
      <w:r w:rsidR="000D2D7D" w:rsidRPr="008708CA">
        <w:rPr>
          <w:b/>
          <w:lang w:val="en-GB"/>
        </w:rPr>
        <w:t>1975</w:t>
      </w:r>
      <w:r w:rsidR="000D2D7D" w:rsidRPr="008708CA">
        <w:rPr>
          <w:lang w:val="en-GB"/>
        </w:rPr>
        <w:t>,</w:t>
      </w:r>
      <w:r w:rsidR="000D2D7D" w:rsidRPr="008708CA">
        <w:rPr>
          <w:i/>
          <w:lang w:val="en-GB"/>
        </w:rPr>
        <w:t xml:space="preserve"> 119</w:t>
      </w:r>
      <w:r w:rsidR="000D2D7D" w:rsidRPr="008708CA">
        <w:rPr>
          <w:lang w:val="en-GB"/>
        </w:rPr>
        <w:t>,</w:t>
      </w:r>
      <w:r w:rsidR="000D2D7D" w:rsidRPr="008708CA">
        <w:rPr>
          <w:i/>
          <w:lang w:val="en-GB"/>
        </w:rPr>
        <w:t xml:space="preserve"> </w:t>
      </w:r>
      <w:r w:rsidR="000D2D7D" w:rsidRPr="008708CA">
        <w:rPr>
          <w:lang w:val="en-GB"/>
        </w:rPr>
        <w:t>347–357</w:t>
      </w:r>
      <w:r w:rsidRPr="008708CA">
        <w:rPr>
          <w:lang w:val="en-GB"/>
        </w:rPr>
        <w:t>.</w:t>
      </w:r>
    </w:p>
    <w:p w14:paraId="3E97D4EE" w14:textId="2B6E4D55" w:rsidR="00CF732C" w:rsidRPr="008708CA" w:rsidRDefault="00CF732C" w:rsidP="000D2D7D">
      <w:pPr>
        <w:pStyle w:val="MDPI71References"/>
        <w:rPr>
          <w:lang w:val="en-GB"/>
        </w:rPr>
      </w:pPr>
      <w:r w:rsidRPr="008708CA">
        <w:rPr>
          <w:lang w:val="en-GB"/>
        </w:rPr>
        <w:t>Summers,</w:t>
      </w:r>
      <w:r w:rsidRPr="008708CA">
        <w:rPr>
          <w:i/>
          <w:lang w:val="en-GB"/>
        </w:rPr>
        <w:t xml:space="preserve"> </w:t>
      </w:r>
      <w:r w:rsidRPr="008708CA">
        <w:rPr>
          <w:lang w:val="en-GB"/>
        </w:rPr>
        <w:t>P.J.;</w:t>
      </w:r>
      <w:r w:rsidRPr="008708CA">
        <w:rPr>
          <w:i/>
          <w:lang w:val="en-GB"/>
        </w:rPr>
        <w:t xml:space="preserve"> </w:t>
      </w:r>
      <w:r w:rsidRPr="008708CA">
        <w:rPr>
          <w:lang w:val="en-GB"/>
        </w:rPr>
        <w:t>Medrano,</w:t>
      </w:r>
      <w:r w:rsidRPr="008708CA">
        <w:rPr>
          <w:i/>
          <w:lang w:val="en-GB"/>
        </w:rPr>
        <w:t xml:space="preserve"> </w:t>
      </w:r>
      <w:r w:rsidRPr="008708CA">
        <w:rPr>
          <w:lang w:val="en-GB"/>
        </w:rPr>
        <w:t>J.F.</w:t>
      </w:r>
      <w:r w:rsidRPr="008708CA">
        <w:rPr>
          <w:i/>
          <w:lang w:val="en-GB"/>
        </w:rPr>
        <w:t xml:space="preserve"> </w:t>
      </w:r>
      <w:r w:rsidRPr="008708CA">
        <w:rPr>
          <w:lang w:val="en-GB"/>
        </w:rPr>
        <w:t>Delayed</w:t>
      </w:r>
      <w:r w:rsidRPr="008708CA">
        <w:rPr>
          <w:i/>
          <w:lang w:val="en-GB"/>
        </w:rPr>
        <w:t xml:space="preserve"> </w:t>
      </w:r>
      <w:r w:rsidRPr="008708CA">
        <w:rPr>
          <w:lang w:val="en-GB"/>
        </w:rPr>
        <w:t>myogenesis</w:t>
      </w:r>
      <w:r w:rsidRPr="008708CA">
        <w:rPr>
          <w:i/>
          <w:lang w:val="en-GB"/>
        </w:rPr>
        <w:t xml:space="preserve"> </w:t>
      </w:r>
      <w:r w:rsidRPr="008708CA">
        <w:rPr>
          <w:lang w:val="en-GB"/>
        </w:rPr>
        <w:t>associated</w:t>
      </w:r>
      <w:r w:rsidRPr="008708CA">
        <w:rPr>
          <w:i/>
          <w:lang w:val="en-GB"/>
        </w:rPr>
        <w:t xml:space="preserve"> </w:t>
      </w:r>
      <w:r w:rsidRPr="008708CA">
        <w:rPr>
          <w:lang w:val="en-GB"/>
        </w:rPr>
        <w:t>with</w:t>
      </w:r>
      <w:r w:rsidRPr="008708CA">
        <w:rPr>
          <w:i/>
          <w:lang w:val="en-GB"/>
        </w:rPr>
        <w:t xml:space="preserve"> </w:t>
      </w:r>
      <w:r w:rsidRPr="008708CA">
        <w:rPr>
          <w:lang w:val="en-GB"/>
        </w:rPr>
        <w:t>muscle</w:t>
      </w:r>
      <w:r w:rsidRPr="008708CA">
        <w:rPr>
          <w:i/>
          <w:lang w:val="en-GB"/>
        </w:rPr>
        <w:t xml:space="preserve"> </w:t>
      </w:r>
      <w:r w:rsidRPr="008708CA">
        <w:rPr>
          <w:lang w:val="en-GB"/>
        </w:rPr>
        <w:t>fiber</w:t>
      </w:r>
      <w:r w:rsidRPr="008708CA">
        <w:rPr>
          <w:i/>
          <w:lang w:val="en-GB"/>
        </w:rPr>
        <w:t xml:space="preserve"> </w:t>
      </w:r>
      <w:r w:rsidRPr="008708CA">
        <w:rPr>
          <w:lang w:val="en-GB"/>
        </w:rPr>
        <w:t>hyperplasia</w:t>
      </w:r>
      <w:r w:rsidRPr="008708CA">
        <w:rPr>
          <w:i/>
          <w:lang w:val="en-GB"/>
        </w:rPr>
        <w:t xml:space="preserve"> </w:t>
      </w:r>
      <w:r w:rsidRPr="008708CA">
        <w:rPr>
          <w:lang w:val="en-GB"/>
        </w:rPr>
        <w:t>in</w:t>
      </w:r>
      <w:r w:rsidRPr="008708CA">
        <w:rPr>
          <w:i/>
          <w:lang w:val="en-GB"/>
        </w:rPr>
        <w:t xml:space="preserve"> </w:t>
      </w:r>
      <w:r w:rsidRPr="008708CA">
        <w:rPr>
          <w:lang w:val="en-GB"/>
        </w:rPr>
        <w:t>high-growth</w:t>
      </w:r>
      <w:r w:rsidRPr="008708CA">
        <w:rPr>
          <w:i/>
          <w:lang w:val="en-GB"/>
        </w:rPr>
        <w:t xml:space="preserve"> </w:t>
      </w:r>
      <w:r w:rsidRPr="008708CA">
        <w:rPr>
          <w:lang w:val="en-GB"/>
        </w:rPr>
        <w:t>mice.</w:t>
      </w:r>
      <w:r w:rsidRPr="008708CA">
        <w:rPr>
          <w:i/>
          <w:lang w:val="en-GB"/>
        </w:rPr>
        <w:t xml:space="preserve"> </w:t>
      </w:r>
      <w:r w:rsidRPr="008708CA">
        <w:rPr>
          <w:lang w:val="en-GB"/>
        </w:rPr>
        <w:t>Proc</w:t>
      </w:r>
      <w:r w:rsidRPr="008708CA">
        <w:rPr>
          <w:i/>
          <w:lang w:val="en-GB"/>
        </w:rPr>
        <w:t xml:space="preserve"> </w:t>
      </w:r>
      <w:r w:rsidRPr="008708CA">
        <w:rPr>
          <w:lang w:val="en-GB"/>
        </w:rPr>
        <w:t>Soc</w:t>
      </w:r>
      <w:r w:rsidRPr="008708CA">
        <w:rPr>
          <w:i/>
          <w:lang w:val="en-GB"/>
        </w:rPr>
        <w:t xml:space="preserve"> </w:t>
      </w:r>
      <w:r w:rsidRPr="008708CA">
        <w:rPr>
          <w:lang w:val="en-GB"/>
        </w:rPr>
        <w:t>Exp</w:t>
      </w:r>
      <w:r w:rsidRPr="008708CA">
        <w:rPr>
          <w:i/>
          <w:lang w:val="en-GB"/>
        </w:rPr>
        <w:t xml:space="preserve"> </w:t>
      </w:r>
      <w:r w:rsidRPr="008708CA">
        <w:rPr>
          <w:lang w:val="en-GB"/>
        </w:rPr>
        <w:t>Biol</w:t>
      </w:r>
      <w:r w:rsidRPr="008708CA">
        <w:rPr>
          <w:i/>
          <w:lang w:val="en-GB"/>
        </w:rPr>
        <w:t xml:space="preserve"> </w:t>
      </w:r>
      <w:r w:rsidRPr="008708CA">
        <w:rPr>
          <w:lang w:val="en-GB"/>
        </w:rPr>
        <w:t>Med</w:t>
      </w:r>
      <w:r w:rsidRPr="008708CA">
        <w:rPr>
          <w:i/>
          <w:lang w:val="en-GB"/>
        </w:rPr>
        <w:t xml:space="preserve"> </w:t>
      </w:r>
      <w:r w:rsidR="000D2D7D" w:rsidRPr="008708CA">
        <w:rPr>
          <w:b/>
          <w:lang w:val="en-GB"/>
        </w:rPr>
        <w:t>1997</w:t>
      </w:r>
      <w:r w:rsidR="000D2D7D" w:rsidRPr="008708CA">
        <w:rPr>
          <w:lang w:val="en-GB"/>
        </w:rPr>
        <w:t>,</w:t>
      </w:r>
      <w:r w:rsidR="000D2D7D" w:rsidRPr="008708CA">
        <w:rPr>
          <w:i/>
          <w:lang w:val="en-GB"/>
        </w:rPr>
        <w:t xml:space="preserve"> 214</w:t>
      </w:r>
      <w:r w:rsidR="000D2D7D" w:rsidRPr="008708CA">
        <w:rPr>
          <w:lang w:val="en-GB"/>
        </w:rPr>
        <w:t>,</w:t>
      </w:r>
      <w:r w:rsidR="000D2D7D" w:rsidRPr="008708CA">
        <w:rPr>
          <w:i/>
          <w:lang w:val="en-GB"/>
        </w:rPr>
        <w:t xml:space="preserve"> </w:t>
      </w:r>
      <w:r w:rsidR="000D2D7D" w:rsidRPr="008708CA">
        <w:rPr>
          <w:lang w:val="en-GB"/>
        </w:rPr>
        <w:t>380–385</w:t>
      </w:r>
      <w:r w:rsidRPr="008708CA">
        <w:rPr>
          <w:lang w:val="en-GB"/>
        </w:rPr>
        <w:t>,</w:t>
      </w:r>
      <w:r w:rsidRPr="008708CA">
        <w:rPr>
          <w:i/>
          <w:lang w:val="en-GB"/>
        </w:rPr>
        <w:t xml:space="preserve"> </w:t>
      </w:r>
      <w:r w:rsidR="000D2D7D" w:rsidRPr="008708CA">
        <w:rPr>
          <w:lang w:val="en-GB"/>
        </w:rPr>
        <w:t>doi:</w:t>
      </w:r>
      <w:r w:rsidRPr="008708CA">
        <w:rPr>
          <w:lang w:val="en-GB"/>
        </w:rPr>
        <w:t>10.3181/00379727-214-44107.</w:t>
      </w:r>
    </w:p>
    <w:p w14:paraId="61D086F3" w14:textId="722F3712" w:rsidR="00CF732C" w:rsidRPr="008708CA" w:rsidRDefault="00CF732C" w:rsidP="000D2D7D">
      <w:pPr>
        <w:pStyle w:val="MDPI71References"/>
        <w:rPr>
          <w:lang w:val="en-GB"/>
        </w:rPr>
      </w:pPr>
      <w:r w:rsidRPr="008708CA">
        <w:rPr>
          <w:lang w:val="en-GB"/>
        </w:rPr>
        <w:t>Pileggi,</w:t>
      </w:r>
      <w:r w:rsidRPr="008708CA">
        <w:rPr>
          <w:i/>
          <w:lang w:val="en-GB"/>
        </w:rPr>
        <w:t xml:space="preserve"> </w:t>
      </w:r>
      <w:r w:rsidRPr="008708CA">
        <w:rPr>
          <w:lang w:val="en-GB"/>
        </w:rPr>
        <w:t>C.A.;</w:t>
      </w:r>
      <w:r w:rsidRPr="008708CA">
        <w:rPr>
          <w:i/>
          <w:lang w:val="en-GB"/>
        </w:rPr>
        <w:t xml:space="preserve"> </w:t>
      </w:r>
      <w:r w:rsidRPr="008708CA">
        <w:rPr>
          <w:lang w:val="en-GB"/>
        </w:rPr>
        <w:t>Hedges,</w:t>
      </w:r>
      <w:r w:rsidRPr="008708CA">
        <w:rPr>
          <w:i/>
          <w:lang w:val="en-GB"/>
        </w:rPr>
        <w:t xml:space="preserve"> </w:t>
      </w:r>
      <w:r w:rsidRPr="008708CA">
        <w:rPr>
          <w:lang w:val="en-GB"/>
        </w:rPr>
        <w:t>C.P.;</w:t>
      </w:r>
      <w:r w:rsidRPr="008708CA">
        <w:rPr>
          <w:i/>
          <w:lang w:val="en-GB"/>
        </w:rPr>
        <w:t xml:space="preserve"> </w:t>
      </w:r>
      <w:r w:rsidRPr="008708CA">
        <w:rPr>
          <w:lang w:val="en-GB"/>
        </w:rPr>
        <w:t>Segovia,</w:t>
      </w:r>
      <w:r w:rsidRPr="008708CA">
        <w:rPr>
          <w:i/>
          <w:lang w:val="en-GB"/>
        </w:rPr>
        <w:t xml:space="preserve"> </w:t>
      </w:r>
      <w:r w:rsidRPr="008708CA">
        <w:rPr>
          <w:lang w:val="en-GB"/>
        </w:rPr>
        <w:t>S.A.;</w:t>
      </w:r>
      <w:r w:rsidRPr="008708CA">
        <w:rPr>
          <w:i/>
          <w:lang w:val="en-GB"/>
        </w:rPr>
        <w:t xml:space="preserve"> </w:t>
      </w:r>
      <w:r w:rsidRPr="008708CA">
        <w:rPr>
          <w:lang w:val="en-GB"/>
        </w:rPr>
        <w:t>Markworth,</w:t>
      </w:r>
      <w:r w:rsidRPr="008708CA">
        <w:rPr>
          <w:i/>
          <w:lang w:val="en-GB"/>
        </w:rPr>
        <w:t xml:space="preserve"> </w:t>
      </w:r>
      <w:r w:rsidRPr="008708CA">
        <w:rPr>
          <w:lang w:val="en-GB"/>
        </w:rPr>
        <w:t>J.F.;</w:t>
      </w:r>
      <w:r w:rsidRPr="008708CA">
        <w:rPr>
          <w:i/>
          <w:lang w:val="en-GB"/>
        </w:rPr>
        <w:t xml:space="preserve"> </w:t>
      </w:r>
      <w:r w:rsidRPr="008708CA">
        <w:rPr>
          <w:lang w:val="en-GB"/>
        </w:rPr>
        <w:t>Durainayagam,</w:t>
      </w:r>
      <w:r w:rsidRPr="008708CA">
        <w:rPr>
          <w:i/>
          <w:lang w:val="en-GB"/>
        </w:rPr>
        <w:t xml:space="preserve"> </w:t>
      </w:r>
      <w:r w:rsidRPr="008708CA">
        <w:rPr>
          <w:lang w:val="en-GB"/>
        </w:rPr>
        <w:t>B.R.;</w:t>
      </w:r>
      <w:r w:rsidRPr="008708CA">
        <w:rPr>
          <w:i/>
          <w:lang w:val="en-GB"/>
        </w:rPr>
        <w:t xml:space="preserve"> </w:t>
      </w:r>
      <w:r w:rsidRPr="008708CA">
        <w:rPr>
          <w:lang w:val="en-GB"/>
        </w:rPr>
        <w:t>Gray,</w:t>
      </w:r>
      <w:r w:rsidRPr="008708CA">
        <w:rPr>
          <w:i/>
          <w:lang w:val="en-GB"/>
        </w:rPr>
        <w:t xml:space="preserve"> </w:t>
      </w:r>
      <w:r w:rsidRPr="008708CA">
        <w:rPr>
          <w:lang w:val="en-GB"/>
        </w:rPr>
        <w:t>C.;</w:t>
      </w:r>
      <w:r w:rsidRPr="008708CA">
        <w:rPr>
          <w:i/>
          <w:lang w:val="en-GB"/>
        </w:rPr>
        <w:t xml:space="preserve"> </w:t>
      </w:r>
      <w:r w:rsidRPr="008708CA">
        <w:rPr>
          <w:lang w:val="en-GB"/>
        </w:rPr>
        <w:t>Zhang,</w:t>
      </w:r>
      <w:r w:rsidRPr="008708CA">
        <w:rPr>
          <w:i/>
          <w:lang w:val="en-GB"/>
        </w:rPr>
        <w:t xml:space="preserve"> </w:t>
      </w:r>
      <w:r w:rsidRPr="008708CA">
        <w:rPr>
          <w:lang w:val="en-GB"/>
        </w:rPr>
        <w:t>X.D.;</w:t>
      </w:r>
      <w:r w:rsidRPr="008708CA">
        <w:rPr>
          <w:i/>
          <w:lang w:val="en-GB"/>
        </w:rPr>
        <w:t xml:space="preserve"> </w:t>
      </w:r>
      <w:r w:rsidRPr="008708CA">
        <w:rPr>
          <w:lang w:val="en-GB"/>
        </w:rPr>
        <w:t>Barnett,</w:t>
      </w:r>
      <w:r w:rsidRPr="008708CA">
        <w:rPr>
          <w:i/>
          <w:lang w:val="en-GB"/>
        </w:rPr>
        <w:t xml:space="preserve"> </w:t>
      </w:r>
      <w:r w:rsidRPr="008708CA">
        <w:rPr>
          <w:lang w:val="en-GB"/>
        </w:rPr>
        <w:t>M.P.;</w:t>
      </w:r>
      <w:r w:rsidRPr="008708CA">
        <w:rPr>
          <w:i/>
          <w:lang w:val="en-GB"/>
        </w:rPr>
        <w:t xml:space="preserve"> </w:t>
      </w:r>
      <w:r w:rsidRPr="008708CA">
        <w:rPr>
          <w:lang w:val="en-GB"/>
        </w:rPr>
        <w:t>Vickers,</w:t>
      </w:r>
      <w:r w:rsidRPr="008708CA">
        <w:rPr>
          <w:i/>
          <w:lang w:val="en-GB"/>
        </w:rPr>
        <w:t xml:space="preserve"> </w:t>
      </w:r>
      <w:r w:rsidRPr="008708CA">
        <w:rPr>
          <w:lang w:val="en-GB"/>
        </w:rPr>
        <w:t>M.H.;</w:t>
      </w:r>
      <w:r w:rsidRPr="008708CA">
        <w:rPr>
          <w:i/>
          <w:lang w:val="en-GB"/>
        </w:rPr>
        <w:t xml:space="preserve"> </w:t>
      </w:r>
      <w:r w:rsidRPr="008708CA">
        <w:rPr>
          <w:lang w:val="en-GB"/>
        </w:rPr>
        <w:t>Hickey,</w:t>
      </w:r>
      <w:r w:rsidRPr="008708CA">
        <w:rPr>
          <w:i/>
          <w:lang w:val="en-GB"/>
        </w:rPr>
        <w:t xml:space="preserve"> </w:t>
      </w:r>
      <w:r w:rsidRPr="008708CA">
        <w:rPr>
          <w:lang w:val="en-GB"/>
        </w:rPr>
        <w:t>A.J.</w:t>
      </w:r>
      <w:r w:rsidR="000D2D7D" w:rsidRPr="008708CA">
        <w:rPr>
          <w:lang w:val="en-GB"/>
        </w:rPr>
        <w:t>; et al.</w:t>
      </w:r>
      <w:r w:rsidRPr="008708CA">
        <w:rPr>
          <w:i/>
          <w:lang w:val="en-GB"/>
        </w:rPr>
        <w:t xml:space="preserve"> </w:t>
      </w:r>
      <w:r w:rsidRPr="008708CA">
        <w:rPr>
          <w:lang w:val="en-GB"/>
        </w:rPr>
        <w:t>Maternal</w:t>
      </w:r>
      <w:r w:rsidRPr="008708CA">
        <w:rPr>
          <w:i/>
          <w:lang w:val="en-GB"/>
        </w:rPr>
        <w:t xml:space="preserve"> </w:t>
      </w:r>
      <w:r w:rsidRPr="008708CA">
        <w:rPr>
          <w:lang w:val="en-GB"/>
        </w:rPr>
        <w:t>High</w:t>
      </w:r>
      <w:r w:rsidRPr="008708CA">
        <w:rPr>
          <w:i/>
          <w:lang w:val="en-GB"/>
        </w:rPr>
        <w:t xml:space="preserve"> </w:t>
      </w:r>
      <w:r w:rsidRPr="008708CA">
        <w:rPr>
          <w:lang w:val="en-GB"/>
        </w:rPr>
        <w:t>Fat</w:t>
      </w:r>
      <w:r w:rsidRPr="008708CA">
        <w:rPr>
          <w:i/>
          <w:lang w:val="en-GB"/>
        </w:rPr>
        <w:t xml:space="preserve"> </w:t>
      </w:r>
      <w:r w:rsidRPr="008708CA">
        <w:rPr>
          <w:lang w:val="en-GB"/>
        </w:rPr>
        <w:t>Diet</w:t>
      </w:r>
      <w:r w:rsidRPr="008708CA">
        <w:rPr>
          <w:i/>
          <w:lang w:val="en-GB"/>
        </w:rPr>
        <w:t xml:space="preserve"> </w:t>
      </w:r>
      <w:r w:rsidRPr="008708CA">
        <w:rPr>
          <w:lang w:val="en-GB"/>
        </w:rPr>
        <w:t>Alters</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Mitochondrial</w:t>
      </w:r>
      <w:r w:rsidRPr="008708CA">
        <w:rPr>
          <w:i/>
          <w:lang w:val="en-GB"/>
        </w:rPr>
        <w:t xml:space="preserve"> </w:t>
      </w:r>
      <w:r w:rsidRPr="008708CA">
        <w:rPr>
          <w:lang w:val="en-GB"/>
        </w:rPr>
        <w:t>Catalytic</w:t>
      </w:r>
      <w:r w:rsidRPr="008708CA">
        <w:rPr>
          <w:i/>
          <w:lang w:val="en-GB"/>
        </w:rPr>
        <w:t xml:space="preserve"> </w:t>
      </w:r>
      <w:r w:rsidRPr="008708CA">
        <w:rPr>
          <w:lang w:val="en-GB"/>
        </w:rPr>
        <w:t>Activity</w:t>
      </w:r>
      <w:r w:rsidRPr="008708CA">
        <w:rPr>
          <w:i/>
          <w:lang w:val="en-GB"/>
        </w:rPr>
        <w:t xml:space="preserve"> </w:t>
      </w:r>
      <w:r w:rsidRPr="008708CA">
        <w:rPr>
          <w:lang w:val="en-GB"/>
        </w:rPr>
        <w:t>in</w:t>
      </w:r>
      <w:r w:rsidRPr="008708CA">
        <w:rPr>
          <w:i/>
          <w:lang w:val="en-GB"/>
        </w:rPr>
        <w:t xml:space="preserve"> </w:t>
      </w:r>
      <w:r w:rsidRPr="008708CA">
        <w:rPr>
          <w:lang w:val="en-GB"/>
        </w:rPr>
        <w:t>Adult</w:t>
      </w:r>
      <w:r w:rsidRPr="008708CA">
        <w:rPr>
          <w:i/>
          <w:lang w:val="en-GB"/>
        </w:rPr>
        <w:t xml:space="preserve"> </w:t>
      </w:r>
      <w:r w:rsidRPr="008708CA">
        <w:rPr>
          <w:lang w:val="en-GB"/>
        </w:rPr>
        <w:t>Male</w:t>
      </w:r>
      <w:r w:rsidRPr="008708CA">
        <w:rPr>
          <w:i/>
          <w:lang w:val="en-GB"/>
        </w:rPr>
        <w:t xml:space="preserve"> </w:t>
      </w:r>
      <w:r w:rsidRPr="008708CA">
        <w:rPr>
          <w:lang w:val="en-GB"/>
        </w:rPr>
        <w:t>Rat</w:t>
      </w:r>
      <w:r w:rsidRPr="008708CA">
        <w:rPr>
          <w:i/>
          <w:lang w:val="en-GB"/>
        </w:rPr>
        <w:t xml:space="preserve"> </w:t>
      </w:r>
      <w:r w:rsidRPr="008708CA">
        <w:rPr>
          <w:lang w:val="en-GB"/>
        </w:rPr>
        <w:t>Offspring.</w:t>
      </w:r>
      <w:r w:rsidRPr="008708CA">
        <w:rPr>
          <w:i/>
          <w:lang w:val="en-GB"/>
        </w:rPr>
        <w:t xml:space="preserve"> </w:t>
      </w:r>
      <w:r w:rsidRPr="008708CA">
        <w:rPr>
          <w:lang w:val="en-GB"/>
        </w:rPr>
        <w:t>Front</w:t>
      </w:r>
      <w:r w:rsidRPr="008708CA">
        <w:rPr>
          <w:i/>
          <w:lang w:val="en-GB"/>
        </w:rPr>
        <w:t xml:space="preserve"> </w:t>
      </w:r>
      <w:r w:rsidRPr="008708CA">
        <w:rPr>
          <w:lang w:val="en-GB"/>
        </w:rPr>
        <w:t>Physiol</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7</w:t>
      </w:r>
      <w:r w:rsidR="000D2D7D" w:rsidRPr="008708CA">
        <w:rPr>
          <w:lang w:val="en-GB"/>
        </w:rPr>
        <w:t>,</w:t>
      </w:r>
      <w:r w:rsidR="000D2D7D" w:rsidRPr="008708CA">
        <w:rPr>
          <w:i/>
          <w:lang w:val="en-GB"/>
        </w:rPr>
        <w:t xml:space="preserve"> </w:t>
      </w:r>
      <w:r w:rsidR="000D2D7D" w:rsidRPr="008708CA">
        <w:rPr>
          <w:lang w:val="en-GB"/>
        </w:rPr>
        <w:t>546</w:t>
      </w:r>
      <w:r w:rsidRPr="008708CA">
        <w:rPr>
          <w:lang w:val="en-GB"/>
        </w:rPr>
        <w:t>,</w:t>
      </w:r>
      <w:r w:rsidRPr="008708CA">
        <w:rPr>
          <w:i/>
          <w:lang w:val="en-GB"/>
        </w:rPr>
        <w:t xml:space="preserve"> </w:t>
      </w:r>
      <w:r w:rsidR="000D2D7D" w:rsidRPr="008708CA">
        <w:rPr>
          <w:lang w:val="en-GB"/>
        </w:rPr>
        <w:t>doi:</w:t>
      </w:r>
      <w:r w:rsidRPr="008708CA">
        <w:rPr>
          <w:lang w:val="en-GB"/>
        </w:rPr>
        <w:t>10.3389/fphys.2016.00546.</w:t>
      </w:r>
    </w:p>
    <w:p w14:paraId="17D605FA" w14:textId="443EDC00" w:rsidR="00CF732C" w:rsidRPr="008708CA" w:rsidRDefault="00CF732C" w:rsidP="000D2D7D">
      <w:pPr>
        <w:pStyle w:val="MDPI71References"/>
        <w:rPr>
          <w:lang w:val="en-GB"/>
        </w:rPr>
      </w:pPr>
      <w:r w:rsidRPr="008708CA">
        <w:rPr>
          <w:lang w:val="en-GB"/>
        </w:rPr>
        <w:t>Bayol,</w:t>
      </w:r>
      <w:r w:rsidRPr="008708CA">
        <w:rPr>
          <w:i/>
          <w:lang w:val="en-GB"/>
        </w:rPr>
        <w:t xml:space="preserve"> </w:t>
      </w:r>
      <w:r w:rsidRPr="008708CA">
        <w:rPr>
          <w:lang w:val="en-GB"/>
        </w:rPr>
        <w:t>S.A.;</w:t>
      </w:r>
      <w:r w:rsidRPr="008708CA">
        <w:rPr>
          <w:i/>
          <w:lang w:val="en-GB"/>
        </w:rPr>
        <w:t xml:space="preserve"> </w:t>
      </w:r>
      <w:r w:rsidRPr="008708CA">
        <w:rPr>
          <w:lang w:val="en-GB"/>
        </w:rPr>
        <w:t>Simbi,</w:t>
      </w:r>
      <w:r w:rsidRPr="008708CA">
        <w:rPr>
          <w:i/>
          <w:lang w:val="en-GB"/>
        </w:rPr>
        <w:t xml:space="preserve"> </w:t>
      </w:r>
      <w:r w:rsidRPr="008708CA">
        <w:rPr>
          <w:lang w:val="en-GB"/>
        </w:rPr>
        <w:t>B.H.;</w:t>
      </w:r>
      <w:r w:rsidRPr="008708CA">
        <w:rPr>
          <w:i/>
          <w:lang w:val="en-GB"/>
        </w:rPr>
        <w:t xml:space="preserve"> </w:t>
      </w:r>
      <w:r w:rsidRPr="008708CA">
        <w:rPr>
          <w:lang w:val="en-GB"/>
        </w:rPr>
        <w:t>Stickland,</w:t>
      </w:r>
      <w:r w:rsidRPr="008708CA">
        <w:rPr>
          <w:i/>
          <w:lang w:val="en-GB"/>
        </w:rPr>
        <w:t xml:space="preserve"> </w:t>
      </w:r>
      <w:r w:rsidRPr="008708CA">
        <w:rPr>
          <w:lang w:val="en-GB"/>
        </w:rPr>
        <w:t>N.C.</w:t>
      </w:r>
      <w:r w:rsidRPr="008708CA">
        <w:rPr>
          <w:i/>
          <w:lang w:val="en-GB"/>
        </w:rPr>
        <w:t xml:space="preserve"> </w:t>
      </w:r>
      <w:r w:rsidRPr="008708CA">
        <w:rPr>
          <w:lang w:val="en-GB"/>
        </w:rPr>
        <w:t>A</w:t>
      </w:r>
      <w:r w:rsidRPr="008708CA">
        <w:rPr>
          <w:i/>
          <w:lang w:val="en-GB"/>
        </w:rPr>
        <w:t xml:space="preserve"> </w:t>
      </w:r>
      <w:r w:rsidRPr="008708CA">
        <w:rPr>
          <w:lang w:val="en-GB"/>
        </w:rPr>
        <w:t>maternal</w:t>
      </w:r>
      <w:r w:rsidRPr="008708CA">
        <w:rPr>
          <w:i/>
          <w:lang w:val="en-GB"/>
        </w:rPr>
        <w:t xml:space="preserve"> </w:t>
      </w:r>
      <w:r w:rsidRPr="008708CA">
        <w:rPr>
          <w:lang w:val="en-GB"/>
        </w:rPr>
        <w:t>cafeteria</w:t>
      </w:r>
      <w:r w:rsidRPr="008708CA">
        <w:rPr>
          <w:i/>
          <w:lang w:val="en-GB"/>
        </w:rPr>
        <w:t xml:space="preserve"> </w:t>
      </w:r>
      <w:r w:rsidRPr="008708CA">
        <w:rPr>
          <w:lang w:val="en-GB"/>
        </w:rPr>
        <w:t>diet</w:t>
      </w:r>
      <w:r w:rsidRPr="008708CA">
        <w:rPr>
          <w:i/>
          <w:lang w:val="en-GB"/>
        </w:rPr>
        <w:t xml:space="preserve"> </w:t>
      </w:r>
      <w:r w:rsidRPr="008708CA">
        <w:rPr>
          <w:lang w:val="en-GB"/>
        </w:rPr>
        <w:t>during</w:t>
      </w:r>
      <w:r w:rsidRPr="008708CA">
        <w:rPr>
          <w:i/>
          <w:lang w:val="en-GB"/>
        </w:rPr>
        <w:t xml:space="preserve"> </w:t>
      </w:r>
      <w:r w:rsidRPr="008708CA">
        <w:rPr>
          <w:lang w:val="en-GB"/>
        </w:rPr>
        <w:t>gestation</w:t>
      </w:r>
      <w:r w:rsidRPr="008708CA">
        <w:rPr>
          <w:i/>
          <w:lang w:val="en-GB"/>
        </w:rPr>
        <w:t xml:space="preserve"> </w:t>
      </w:r>
      <w:r w:rsidRPr="008708CA">
        <w:rPr>
          <w:lang w:val="en-GB"/>
        </w:rPr>
        <w:t>and</w:t>
      </w:r>
      <w:r w:rsidRPr="008708CA">
        <w:rPr>
          <w:i/>
          <w:lang w:val="en-GB"/>
        </w:rPr>
        <w:t xml:space="preserve"> </w:t>
      </w:r>
      <w:r w:rsidRPr="008708CA">
        <w:rPr>
          <w:lang w:val="en-GB"/>
        </w:rPr>
        <w:t>lactation</w:t>
      </w:r>
      <w:r w:rsidRPr="008708CA">
        <w:rPr>
          <w:i/>
          <w:lang w:val="en-GB"/>
        </w:rPr>
        <w:t xml:space="preserve"> </w:t>
      </w:r>
      <w:r w:rsidRPr="008708CA">
        <w:rPr>
          <w:lang w:val="en-GB"/>
        </w:rPr>
        <w:t>promotes</w:t>
      </w:r>
      <w:r w:rsidRPr="008708CA">
        <w:rPr>
          <w:i/>
          <w:lang w:val="en-GB"/>
        </w:rPr>
        <w:t xml:space="preserve"> </w:t>
      </w:r>
      <w:r w:rsidRPr="008708CA">
        <w:rPr>
          <w:lang w:val="en-GB"/>
        </w:rPr>
        <w:t>adiposity</w:t>
      </w:r>
      <w:r w:rsidRPr="008708CA">
        <w:rPr>
          <w:i/>
          <w:lang w:val="en-GB"/>
        </w:rPr>
        <w:t xml:space="preserve"> </w:t>
      </w:r>
      <w:r w:rsidRPr="008708CA">
        <w:rPr>
          <w:lang w:val="en-GB"/>
        </w:rPr>
        <w:t>and</w:t>
      </w:r>
      <w:r w:rsidRPr="008708CA">
        <w:rPr>
          <w:i/>
          <w:lang w:val="en-GB"/>
        </w:rPr>
        <w:t xml:space="preserve"> </w:t>
      </w:r>
      <w:r w:rsidRPr="008708CA">
        <w:rPr>
          <w:lang w:val="en-GB"/>
        </w:rPr>
        <w:t>impairs</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Pr="008708CA">
        <w:rPr>
          <w:i/>
          <w:lang w:val="en-GB"/>
        </w:rPr>
        <w:t xml:space="preserve"> </w:t>
      </w:r>
      <w:r w:rsidRPr="008708CA">
        <w:rPr>
          <w:lang w:val="en-GB"/>
        </w:rPr>
        <w:t>and</w:t>
      </w:r>
      <w:r w:rsidRPr="008708CA">
        <w:rPr>
          <w:i/>
          <w:lang w:val="en-GB"/>
        </w:rPr>
        <w:t xml:space="preserve"> </w:t>
      </w:r>
      <w:r w:rsidRPr="008708CA">
        <w:rPr>
          <w:lang w:val="en-GB"/>
        </w:rPr>
        <w:t>metabolism</w:t>
      </w:r>
      <w:r w:rsidRPr="008708CA">
        <w:rPr>
          <w:i/>
          <w:lang w:val="en-GB"/>
        </w:rPr>
        <w:t xml:space="preserve"> </w:t>
      </w:r>
      <w:r w:rsidRPr="008708CA">
        <w:rPr>
          <w:lang w:val="en-GB"/>
        </w:rPr>
        <w:t>in</w:t>
      </w:r>
      <w:r w:rsidRPr="008708CA">
        <w:rPr>
          <w:i/>
          <w:lang w:val="en-GB"/>
        </w:rPr>
        <w:t xml:space="preserve"> </w:t>
      </w:r>
      <w:r w:rsidRPr="008708CA">
        <w:rPr>
          <w:lang w:val="en-GB"/>
        </w:rPr>
        <w:t>rat</w:t>
      </w:r>
      <w:r w:rsidRPr="008708CA">
        <w:rPr>
          <w:i/>
          <w:lang w:val="en-GB"/>
        </w:rPr>
        <w:t xml:space="preserve"> </w:t>
      </w:r>
      <w:r w:rsidRPr="008708CA">
        <w:rPr>
          <w:lang w:val="en-GB"/>
        </w:rPr>
        <w:t>offspring</w:t>
      </w:r>
      <w:r w:rsidRPr="008708CA">
        <w:rPr>
          <w:i/>
          <w:lang w:val="en-GB"/>
        </w:rPr>
        <w:t xml:space="preserve"> </w:t>
      </w:r>
      <w:r w:rsidRPr="008708CA">
        <w:rPr>
          <w:lang w:val="en-GB"/>
        </w:rPr>
        <w:t>at</w:t>
      </w:r>
      <w:r w:rsidRPr="008708CA">
        <w:rPr>
          <w:i/>
          <w:lang w:val="en-GB"/>
        </w:rPr>
        <w:t xml:space="preserve"> </w:t>
      </w:r>
      <w:r w:rsidRPr="008708CA">
        <w:rPr>
          <w:lang w:val="en-GB"/>
        </w:rPr>
        <w:t>weaning.</w:t>
      </w:r>
      <w:r w:rsidRPr="008708CA">
        <w:rPr>
          <w:i/>
          <w:lang w:val="en-GB"/>
        </w:rPr>
        <w:t xml:space="preserve"> </w:t>
      </w:r>
      <w:r w:rsidRPr="008708CA">
        <w:rPr>
          <w:lang w:val="en-GB"/>
        </w:rPr>
        <w:t>J</w:t>
      </w:r>
      <w:r w:rsidRPr="008708CA">
        <w:rPr>
          <w:i/>
          <w:lang w:val="en-GB"/>
        </w:rPr>
        <w:t xml:space="preserve"> </w:t>
      </w:r>
      <w:r w:rsidRPr="008708CA">
        <w:rPr>
          <w:lang w:val="en-GB"/>
        </w:rPr>
        <w:t>Physiol</w:t>
      </w:r>
      <w:r w:rsidRPr="008708CA">
        <w:rPr>
          <w:i/>
          <w:lang w:val="en-GB"/>
        </w:rPr>
        <w:t xml:space="preserve"> </w:t>
      </w:r>
      <w:r w:rsidR="000D2D7D" w:rsidRPr="008708CA">
        <w:rPr>
          <w:b/>
          <w:lang w:val="en-GB"/>
        </w:rPr>
        <w:t>2005</w:t>
      </w:r>
      <w:r w:rsidR="000D2D7D" w:rsidRPr="008708CA">
        <w:rPr>
          <w:lang w:val="en-GB"/>
        </w:rPr>
        <w:t>,</w:t>
      </w:r>
      <w:r w:rsidR="000D2D7D" w:rsidRPr="008708CA">
        <w:rPr>
          <w:i/>
          <w:lang w:val="en-GB"/>
        </w:rPr>
        <w:t xml:space="preserve"> 567</w:t>
      </w:r>
      <w:r w:rsidR="000D2D7D" w:rsidRPr="008708CA">
        <w:rPr>
          <w:lang w:val="en-GB"/>
        </w:rPr>
        <w:t>,</w:t>
      </w:r>
      <w:r w:rsidR="000D2D7D" w:rsidRPr="008708CA">
        <w:rPr>
          <w:i/>
          <w:lang w:val="en-GB"/>
        </w:rPr>
        <w:t xml:space="preserve"> </w:t>
      </w:r>
      <w:r w:rsidR="000D2D7D" w:rsidRPr="008708CA">
        <w:rPr>
          <w:lang w:val="en-GB"/>
        </w:rPr>
        <w:t>951–961</w:t>
      </w:r>
      <w:r w:rsidRPr="008708CA">
        <w:rPr>
          <w:lang w:val="en-GB"/>
        </w:rPr>
        <w:t>,</w:t>
      </w:r>
      <w:r w:rsidRPr="008708CA">
        <w:rPr>
          <w:i/>
          <w:lang w:val="en-GB"/>
        </w:rPr>
        <w:t xml:space="preserve"> </w:t>
      </w:r>
      <w:r w:rsidR="000D2D7D" w:rsidRPr="008708CA">
        <w:rPr>
          <w:lang w:val="en-GB"/>
        </w:rPr>
        <w:t>doi:</w:t>
      </w:r>
      <w:r w:rsidRPr="008708CA">
        <w:rPr>
          <w:lang w:val="en-GB"/>
        </w:rPr>
        <w:t>10.1113/jphysiol.2005.088989.</w:t>
      </w:r>
    </w:p>
    <w:p w14:paraId="08AFF84D" w14:textId="792AD6E5" w:rsidR="00CF732C" w:rsidRPr="008708CA" w:rsidRDefault="00CF732C" w:rsidP="000D2D7D">
      <w:pPr>
        <w:pStyle w:val="MDPI71References"/>
        <w:rPr>
          <w:lang w:val="en-GB"/>
        </w:rPr>
      </w:pPr>
      <w:r w:rsidRPr="008708CA">
        <w:rPr>
          <w:lang w:val="en-GB"/>
        </w:rPr>
        <w:t>Alfaradhi,</w:t>
      </w:r>
      <w:r w:rsidRPr="008708CA">
        <w:rPr>
          <w:i/>
          <w:lang w:val="en-GB"/>
        </w:rPr>
        <w:t xml:space="preserve"> </w:t>
      </w:r>
      <w:r w:rsidRPr="008708CA">
        <w:rPr>
          <w:lang w:val="en-GB"/>
        </w:rPr>
        <w:t>M.Z.;</w:t>
      </w:r>
      <w:r w:rsidRPr="008708CA">
        <w:rPr>
          <w:i/>
          <w:lang w:val="en-GB"/>
        </w:rPr>
        <w:t xml:space="preserve"> </w:t>
      </w:r>
      <w:r w:rsidRPr="008708CA">
        <w:rPr>
          <w:lang w:val="en-GB"/>
        </w:rPr>
        <w:t>Ozanne,</w:t>
      </w:r>
      <w:r w:rsidRPr="008708CA">
        <w:rPr>
          <w:i/>
          <w:lang w:val="en-GB"/>
        </w:rPr>
        <w:t xml:space="preserve"> </w:t>
      </w:r>
      <w:r w:rsidRPr="008708CA">
        <w:rPr>
          <w:lang w:val="en-GB"/>
        </w:rPr>
        <w:t>S.E.</w:t>
      </w:r>
      <w:r w:rsidRPr="008708CA">
        <w:rPr>
          <w:i/>
          <w:lang w:val="en-GB"/>
        </w:rPr>
        <w:t xml:space="preserve"> </w:t>
      </w:r>
      <w:r w:rsidRPr="008708CA">
        <w:rPr>
          <w:lang w:val="en-GB"/>
        </w:rPr>
        <w:t>Developmental</w:t>
      </w:r>
      <w:r w:rsidRPr="008708CA">
        <w:rPr>
          <w:i/>
          <w:lang w:val="en-GB"/>
        </w:rPr>
        <w:t xml:space="preserve"> </w:t>
      </w:r>
      <w:r w:rsidRPr="008708CA">
        <w:rPr>
          <w:lang w:val="en-GB"/>
        </w:rPr>
        <w:t>programming</w:t>
      </w:r>
      <w:r w:rsidRPr="008708CA">
        <w:rPr>
          <w:i/>
          <w:lang w:val="en-GB"/>
        </w:rPr>
        <w:t xml:space="preserve"> </w:t>
      </w:r>
      <w:r w:rsidRPr="008708CA">
        <w:rPr>
          <w:lang w:val="en-GB"/>
        </w:rPr>
        <w:t>in</w:t>
      </w:r>
      <w:r w:rsidRPr="008708CA">
        <w:rPr>
          <w:i/>
          <w:lang w:val="en-GB"/>
        </w:rPr>
        <w:t xml:space="preserve"> </w:t>
      </w:r>
      <w:r w:rsidRPr="008708CA">
        <w:rPr>
          <w:lang w:val="en-GB"/>
        </w:rPr>
        <w:t>response</w:t>
      </w:r>
      <w:r w:rsidRPr="008708CA">
        <w:rPr>
          <w:i/>
          <w:lang w:val="en-GB"/>
        </w:rPr>
        <w:t xml:space="preserve"> </w:t>
      </w:r>
      <w:r w:rsidRPr="008708CA">
        <w:rPr>
          <w:lang w:val="en-GB"/>
        </w:rPr>
        <w:t>to</w:t>
      </w:r>
      <w:r w:rsidRPr="008708CA">
        <w:rPr>
          <w:i/>
          <w:lang w:val="en-GB"/>
        </w:rPr>
        <w:t xml:space="preserve"> </w:t>
      </w:r>
      <w:r w:rsidRPr="008708CA">
        <w:rPr>
          <w:lang w:val="en-GB"/>
        </w:rPr>
        <w:t>maternal</w:t>
      </w:r>
      <w:r w:rsidRPr="008708CA">
        <w:rPr>
          <w:i/>
          <w:lang w:val="en-GB"/>
        </w:rPr>
        <w:t xml:space="preserve"> </w:t>
      </w:r>
      <w:r w:rsidRPr="008708CA">
        <w:rPr>
          <w:lang w:val="en-GB"/>
        </w:rPr>
        <w:t>overnutrition.</w:t>
      </w:r>
      <w:r w:rsidRPr="008708CA">
        <w:rPr>
          <w:i/>
          <w:lang w:val="en-GB"/>
        </w:rPr>
        <w:t xml:space="preserve"> </w:t>
      </w:r>
      <w:r w:rsidRPr="008708CA">
        <w:rPr>
          <w:lang w:val="en-GB"/>
        </w:rPr>
        <w:t>Front</w:t>
      </w:r>
      <w:r w:rsidRPr="008708CA">
        <w:rPr>
          <w:i/>
          <w:lang w:val="en-GB"/>
        </w:rPr>
        <w:t xml:space="preserve"> </w:t>
      </w:r>
      <w:r w:rsidRPr="008708CA">
        <w:rPr>
          <w:lang w:val="en-GB"/>
        </w:rPr>
        <w:t>Genet</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2</w:t>
      </w:r>
      <w:r w:rsidR="000D2D7D" w:rsidRPr="008708CA">
        <w:rPr>
          <w:lang w:val="en-GB"/>
        </w:rPr>
        <w:t>,</w:t>
      </w:r>
      <w:r w:rsidR="000D2D7D" w:rsidRPr="008708CA">
        <w:rPr>
          <w:i/>
          <w:lang w:val="en-GB"/>
        </w:rPr>
        <w:t xml:space="preserve"> </w:t>
      </w:r>
      <w:r w:rsidR="000D2D7D" w:rsidRPr="008708CA">
        <w:rPr>
          <w:lang w:val="en-GB"/>
        </w:rPr>
        <w:t>27</w:t>
      </w:r>
      <w:r w:rsidRPr="008708CA">
        <w:rPr>
          <w:lang w:val="en-GB"/>
        </w:rPr>
        <w:t>,</w:t>
      </w:r>
      <w:r w:rsidRPr="008708CA">
        <w:rPr>
          <w:i/>
          <w:lang w:val="en-GB"/>
        </w:rPr>
        <w:t xml:space="preserve"> </w:t>
      </w:r>
      <w:r w:rsidR="000D2D7D" w:rsidRPr="008708CA">
        <w:rPr>
          <w:lang w:val="en-GB"/>
        </w:rPr>
        <w:t>doi:</w:t>
      </w:r>
      <w:r w:rsidRPr="008708CA">
        <w:rPr>
          <w:lang w:val="en-GB"/>
        </w:rPr>
        <w:t>10.3389/fgene.2011.00027.</w:t>
      </w:r>
    </w:p>
    <w:p w14:paraId="61D56974" w14:textId="6C9976F4" w:rsidR="00CF732C" w:rsidRPr="008708CA" w:rsidRDefault="00CF732C" w:rsidP="000D2D7D">
      <w:pPr>
        <w:pStyle w:val="MDPI71References"/>
        <w:rPr>
          <w:lang w:val="en-GB"/>
        </w:rPr>
      </w:pPr>
      <w:r w:rsidRPr="008708CA">
        <w:rPr>
          <w:lang w:val="en-GB"/>
        </w:rPr>
        <w:t>Koutsoulidou,</w:t>
      </w:r>
      <w:r w:rsidRPr="008708CA">
        <w:rPr>
          <w:i/>
          <w:lang w:val="en-GB"/>
        </w:rPr>
        <w:t xml:space="preserve"> </w:t>
      </w:r>
      <w:r w:rsidRPr="008708CA">
        <w:rPr>
          <w:lang w:val="en-GB"/>
        </w:rPr>
        <w:t>A.;</w:t>
      </w:r>
      <w:r w:rsidRPr="008708CA">
        <w:rPr>
          <w:i/>
          <w:lang w:val="en-GB"/>
        </w:rPr>
        <w:t xml:space="preserve"> </w:t>
      </w:r>
      <w:r w:rsidRPr="008708CA">
        <w:rPr>
          <w:lang w:val="en-GB"/>
        </w:rPr>
        <w:t>Mastroyiannopoulos,</w:t>
      </w:r>
      <w:r w:rsidRPr="008708CA">
        <w:rPr>
          <w:i/>
          <w:lang w:val="en-GB"/>
        </w:rPr>
        <w:t xml:space="preserve"> </w:t>
      </w:r>
      <w:r w:rsidRPr="008708CA">
        <w:rPr>
          <w:lang w:val="en-GB"/>
        </w:rPr>
        <w:t>N.P.;</w:t>
      </w:r>
      <w:r w:rsidRPr="008708CA">
        <w:rPr>
          <w:i/>
          <w:lang w:val="en-GB"/>
        </w:rPr>
        <w:t xml:space="preserve"> </w:t>
      </w:r>
      <w:r w:rsidRPr="008708CA">
        <w:rPr>
          <w:lang w:val="en-GB"/>
        </w:rPr>
        <w:t>Furling,</w:t>
      </w:r>
      <w:r w:rsidRPr="008708CA">
        <w:rPr>
          <w:i/>
          <w:lang w:val="en-GB"/>
        </w:rPr>
        <w:t xml:space="preserve"> </w:t>
      </w:r>
      <w:r w:rsidRPr="008708CA">
        <w:rPr>
          <w:lang w:val="en-GB"/>
        </w:rPr>
        <w:t>D.;</w:t>
      </w:r>
      <w:r w:rsidRPr="008708CA">
        <w:rPr>
          <w:i/>
          <w:lang w:val="en-GB"/>
        </w:rPr>
        <w:t xml:space="preserve"> </w:t>
      </w:r>
      <w:r w:rsidRPr="008708CA">
        <w:rPr>
          <w:lang w:val="en-GB"/>
        </w:rPr>
        <w:t>Uney,</w:t>
      </w:r>
      <w:r w:rsidRPr="008708CA">
        <w:rPr>
          <w:i/>
          <w:lang w:val="en-GB"/>
        </w:rPr>
        <w:t xml:space="preserve"> </w:t>
      </w:r>
      <w:r w:rsidRPr="008708CA">
        <w:rPr>
          <w:lang w:val="en-GB"/>
        </w:rPr>
        <w:t>J.B.;</w:t>
      </w:r>
      <w:r w:rsidRPr="008708CA">
        <w:rPr>
          <w:i/>
          <w:lang w:val="en-GB"/>
        </w:rPr>
        <w:t xml:space="preserve"> </w:t>
      </w:r>
      <w:r w:rsidRPr="008708CA">
        <w:rPr>
          <w:lang w:val="en-GB"/>
        </w:rPr>
        <w:t>Phylactou,</w:t>
      </w:r>
      <w:r w:rsidRPr="008708CA">
        <w:rPr>
          <w:i/>
          <w:lang w:val="en-GB"/>
        </w:rPr>
        <w:t xml:space="preserve"> </w:t>
      </w:r>
      <w:r w:rsidRPr="008708CA">
        <w:rPr>
          <w:lang w:val="en-GB"/>
        </w:rPr>
        <w:t>L.A.</w:t>
      </w:r>
      <w:r w:rsidRPr="008708CA">
        <w:rPr>
          <w:i/>
          <w:lang w:val="en-GB"/>
        </w:rPr>
        <w:t xml:space="preserve"> </w:t>
      </w:r>
      <w:r w:rsidRPr="008708CA">
        <w:rPr>
          <w:lang w:val="en-GB"/>
        </w:rPr>
        <w:t>Expression</w:t>
      </w:r>
      <w:r w:rsidRPr="008708CA">
        <w:rPr>
          <w:i/>
          <w:lang w:val="en-GB"/>
        </w:rPr>
        <w:t xml:space="preserve"> </w:t>
      </w:r>
      <w:r w:rsidRPr="008708CA">
        <w:rPr>
          <w:lang w:val="en-GB"/>
        </w:rPr>
        <w:t>of</w:t>
      </w:r>
      <w:r w:rsidRPr="008708CA">
        <w:rPr>
          <w:i/>
          <w:lang w:val="en-GB"/>
        </w:rPr>
        <w:t xml:space="preserve"> </w:t>
      </w:r>
      <w:r w:rsidRPr="008708CA">
        <w:rPr>
          <w:lang w:val="en-GB"/>
        </w:rPr>
        <w:t>miR-1,</w:t>
      </w:r>
      <w:r w:rsidRPr="008708CA">
        <w:rPr>
          <w:i/>
          <w:lang w:val="en-GB"/>
        </w:rPr>
        <w:t xml:space="preserve"> </w:t>
      </w:r>
      <w:r w:rsidRPr="008708CA">
        <w:rPr>
          <w:lang w:val="en-GB"/>
        </w:rPr>
        <w:t>miR-133a,</w:t>
      </w:r>
      <w:r w:rsidRPr="008708CA">
        <w:rPr>
          <w:i/>
          <w:lang w:val="en-GB"/>
        </w:rPr>
        <w:t xml:space="preserve"> </w:t>
      </w:r>
      <w:r w:rsidRPr="008708CA">
        <w:rPr>
          <w:lang w:val="en-GB"/>
        </w:rPr>
        <w:t>miR-133b</w:t>
      </w:r>
      <w:r w:rsidRPr="008708CA">
        <w:rPr>
          <w:i/>
          <w:lang w:val="en-GB"/>
        </w:rPr>
        <w:t xml:space="preserve"> </w:t>
      </w:r>
      <w:r w:rsidRPr="008708CA">
        <w:rPr>
          <w:lang w:val="en-GB"/>
        </w:rPr>
        <w:t>and</w:t>
      </w:r>
      <w:r w:rsidRPr="008708CA">
        <w:rPr>
          <w:i/>
          <w:lang w:val="en-GB"/>
        </w:rPr>
        <w:t xml:space="preserve"> </w:t>
      </w:r>
      <w:r w:rsidRPr="008708CA">
        <w:rPr>
          <w:lang w:val="en-GB"/>
        </w:rPr>
        <w:t>miR-206</w:t>
      </w:r>
      <w:r w:rsidRPr="008708CA">
        <w:rPr>
          <w:i/>
          <w:lang w:val="en-GB"/>
        </w:rPr>
        <w:t xml:space="preserve"> </w:t>
      </w:r>
      <w:r w:rsidRPr="008708CA">
        <w:rPr>
          <w:lang w:val="en-GB"/>
        </w:rPr>
        <w:t>increases</w:t>
      </w:r>
      <w:r w:rsidRPr="008708CA">
        <w:rPr>
          <w:i/>
          <w:lang w:val="en-GB"/>
        </w:rPr>
        <w:t xml:space="preserve"> </w:t>
      </w:r>
      <w:r w:rsidRPr="008708CA">
        <w:rPr>
          <w:lang w:val="en-GB"/>
        </w:rPr>
        <w:t>during</w:t>
      </w:r>
      <w:r w:rsidRPr="008708CA">
        <w:rPr>
          <w:i/>
          <w:lang w:val="en-GB"/>
        </w:rPr>
        <w:t xml:space="preserve"> </w:t>
      </w:r>
      <w:r w:rsidRPr="008708CA">
        <w:rPr>
          <w:lang w:val="en-GB"/>
        </w:rPr>
        <w:t>development</w:t>
      </w:r>
      <w:r w:rsidRPr="008708CA">
        <w:rPr>
          <w:i/>
          <w:lang w:val="en-GB"/>
        </w:rPr>
        <w:t xml:space="preserve"> </w:t>
      </w:r>
      <w:r w:rsidRPr="008708CA">
        <w:rPr>
          <w:lang w:val="en-GB"/>
        </w:rPr>
        <w:t>of</w:t>
      </w:r>
      <w:r w:rsidRPr="008708CA">
        <w:rPr>
          <w:i/>
          <w:lang w:val="en-GB"/>
        </w:rPr>
        <w:t xml:space="preserve"> </w:t>
      </w:r>
      <w:r w:rsidRPr="008708CA">
        <w:rPr>
          <w:lang w:val="en-GB"/>
        </w:rPr>
        <w:t>human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BMC</w:t>
      </w:r>
      <w:r w:rsidRPr="008708CA">
        <w:rPr>
          <w:i/>
          <w:lang w:val="en-GB"/>
        </w:rPr>
        <w:t xml:space="preserve"> </w:t>
      </w:r>
      <w:r w:rsidRPr="008708CA">
        <w:rPr>
          <w:lang w:val="en-GB"/>
        </w:rPr>
        <w:t>Dev</w:t>
      </w:r>
      <w:r w:rsidRPr="008708CA">
        <w:rPr>
          <w:i/>
          <w:lang w:val="en-GB"/>
        </w:rPr>
        <w:t xml:space="preserve"> </w:t>
      </w:r>
      <w:r w:rsidRPr="008708CA">
        <w:rPr>
          <w:lang w:val="en-GB"/>
        </w:rPr>
        <w:t>Biol</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11</w:t>
      </w:r>
      <w:r w:rsidR="000D2D7D" w:rsidRPr="008708CA">
        <w:rPr>
          <w:lang w:val="en-GB"/>
        </w:rPr>
        <w:t>,</w:t>
      </w:r>
      <w:r w:rsidR="000D2D7D" w:rsidRPr="008708CA">
        <w:rPr>
          <w:i/>
          <w:lang w:val="en-GB"/>
        </w:rPr>
        <w:t xml:space="preserve"> </w:t>
      </w:r>
      <w:r w:rsidR="000D2D7D" w:rsidRPr="008708CA">
        <w:rPr>
          <w:lang w:val="en-GB"/>
        </w:rPr>
        <w:t>34</w:t>
      </w:r>
      <w:r w:rsidRPr="008708CA">
        <w:rPr>
          <w:lang w:val="en-GB"/>
        </w:rPr>
        <w:t>,</w:t>
      </w:r>
      <w:r w:rsidRPr="008708CA">
        <w:rPr>
          <w:i/>
          <w:lang w:val="en-GB"/>
        </w:rPr>
        <w:t xml:space="preserve"> </w:t>
      </w:r>
      <w:r w:rsidR="000D2D7D" w:rsidRPr="008708CA">
        <w:rPr>
          <w:lang w:val="en-GB"/>
        </w:rPr>
        <w:t>doi:</w:t>
      </w:r>
      <w:r w:rsidRPr="008708CA">
        <w:rPr>
          <w:lang w:val="en-GB"/>
        </w:rPr>
        <w:t>10.1186/1471-213X-11-34.</w:t>
      </w:r>
    </w:p>
    <w:p w14:paraId="533B6BEB" w14:textId="72862213" w:rsidR="00CF732C" w:rsidRPr="008708CA" w:rsidRDefault="00CF732C" w:rsidP="000D2D7D">
      <w:pPr>
        <w:pStyle w:val="MDPI71References"/>
        <w:rPr>
          <w:lang w:val="en-GB"/>
        </w:rPr>
      </w:pPr>
      <w:r w:rsidRPr="008708CA">
        <w:rPr>
          <w:lang w:val="en-GB"/>
        </w:rPr>
        <w:t>Rao,</w:t>
      </w:r>
      <w:r w:rsidRPr="008708CA">
        <w:rPr>
          <w:i/>
          <w:lang w:val="en-GB"/>
        </w:rPr>
        <w:t xml:space="preserve"> </w:t>
      </w:r>
      <w:r w:rsidRPr="008708CA">
        <w:rPr>
          <w:lang w:val="en-GB"/>
        </w:rPr>
        <w:t>P.K.;</w:t>
      </w:r>
      <w:r w:rsidRPr="008708CA">
        <w:rPr>
          <w:i/>
          <w:lang w:val="en-GB"/>
        </w:rPr>
        <w:t xml:space="preserve"> </w:t>
      </w:r>
      <w:r w:rsidRPr="008708CA">
        <w:rPr>
          <w:lang w:val="en-GB"/>
        </w:rPr>
        <w:t>Kumar,</w:t>
      </w:r>
      <w:r w:rsidRPr="008708CA">
        <w:rPr>
          <w:i/>
          <w:lang w:val="en-GB"/>
        </w:rPr>
        <w:t xml:space="preserve"> </w:t>
      </w:r>
      <w:r w:rsidRPr="008708CA">
        <w:rPr>
          <w:lang w:val="en-GB"/>
        </w:rPr>
        <w:t>R.M.;</w:t>
      </w:r>
      <w:r w:rsidRPr="008708CA">
        <w:rPr>
          <w:i/>
          <w:lang w:val="en-GB"/>
        </w:rPr>
        <w:t xml:space="preserve"> </w:t>
      </w:r>
      <w:r w:rsidRPr="008708CA">
        <w:rPr>
          <w:lang w:val="en-GB"/>
        </w:rPr>
        <w:t>Farkhondeh,</w:t>
      </w:r>
      <w:r w:rsidRPr="008708CA">
        <w:rPr>
          <w:i/>
          <w:lang w:val="en-GB"/>
        </w:rPr>
        <w:t xml:space="preserve"> </w:t>
      </w:r>
      <w:r w:rsidRPr="008708CA">
        <w:rPr>
          <w:lang w:val="en-GB"/>
        </w:rPr>
        <w:t>M.;</w:t>
      </w:r>
      <w:r w:rsidRPr="008708CA">
        <w:rPr>
          <w:i/>
          <w:lang w:val="en-GB"/>
        </w:rPr>
        <w:t xml:space="preserve"> </w:t>
      </w:r>
      <w:r w:rsidRPr="008708CA">
        <w:rPr>
          <w:lang w:val="en-GB"/>
        </w:rPr>
        <w:t>Baskerville,</w:t>
      </w:r>
      <w:r w:rsidRPr="008708CA">
        <w:rPr>
          <w:i/>
          <w:lang w:val="en-GB"/>
        </w:rPr>
        <w:t xml:space="preserve"> </w:t>
      </w:r>
      <w:r w:rsidRPr="008708CA">
        <w:rPr>
          <w:lang w:val="en-GB"/>
        </w:rPr>
        <w:t>S.;</w:t>
      </w:r>
      <w:r w:rsidRPr="008708CA">
        <w:rPr>
          <w:i/>
          <w:lang w:val="en-GB"/>
        </w:rPr>
        <w:t xml:space="preserve"> </w:t>
      </w:r>
      <w:r w:rsidRPr="008708CA">
        <w:rPr>
          <w:lang w:val="en-GB"/>
        </w:rPr>
        <w:t>Lodish,</w:t>
      </w:r>
      <w:r w:rsidRPr="008708CA">
        <w:rPr>
          <w:i/>
          <w:lang w:val="en-GB"/>
        </w:rPr>
        <w:t xml:space="preserve"> </w:t>
      </w:r>
      <w:r w:rsidRPr="008708CA">
        <w:rPr>
          <w:lang w:val="en-GB"/>
        </w:rPr>
        <w:t>H.F.</w:t>
      </w:r>
      <w:r w:rsidRPr="008708CA">
        <w:rPr>
          <w:i/>
          <w:lang w:val="en-GB"/>
        </w:rPr>
        <w:t xml:space="preserve"> </w:t>
      </w:r>
      <w:r w:rsidRPr="008708CA">
        <w:rPr>
          <w:lang w:val="en-GB"/>
        </w:rPr>
        <w:t>Myogenic</w:t>
      </w:r>
      <w:r w:rsidRPr="008708CA">
        <w:rPr>
          <w:i/>
          <w:lang w:val="en-GB"/>
        </w:rPr>
        <w:t xml:space="preserve"> </w:t>
      </w:r>
      <w:r w:rsidRPr="008708CA">
        <w:rPr>
          <w:lang w:val="en-GB"/>
        </w:rPr>
        <w:t>factors</w:t>
      </w:r>
      <w:r w:rsidRPr="008708CA">
        <w:rPr>
          <w:i/>
          <w:lang w:val="en-GB"/>
        </w:rPr>
        <w:t xml:space="preserve"> </w:t>
      </w:r>
      <w:r w:rsidRPr="008708CA">
        <w:rPr>
          <w:lang w:val="en-GB"/>
        </w:rPr>
        <w:t>that</w:t>
      </w:r>
      <w:r w:rsidRPr="008708CA">
        <w:rPr>
          <w:i/>
          <w:lang w:val="en-GB"/>
        </w:rPr>
        <w:t xml:space="preserve"> </w:t>
      </w:r>
      <w:r w:rsidRPr="008708CA">
        <w:rPr>
          <w:lang w:val="en-GB"/>
        </w:rPr>
        <w:t>regulate</w:t>
      </w:r>
      <w:r w:rsidRPr="008708CA">
        <w:rPr>
          <w:i/>
          <w:lang w:val="en-GB"/>
        </w:rPr>
        <w:t xml:space="preserve"> </w:t>
      </w:r>
      <w:r w:rsidRPr="008708CA">
        <w:rPr>
          <w:lang w:val="en-GB"/>
        </w:rPr>
        <w:t>expression</w:t>
      </w:r>
      <w:r w:rsidRPr="008708CA">
        <w:rPr>
          <w:i/>
          <w:lang w:val="en-GB"/>
        </w:rPr>
        <w:t xml:space="preserve"> </w:t>
      </w:r>
      <w:r w:rsidRPr="008708CA">
        <w:rPr>
          <w:lang w:val="en-GB"/>
        </w:rPr>
        <w:t>of</w:t>
      </w:r>
      <w:r w:rsidRPr="008708CA">
        <w:rPr>
          <w:i/>
          <w:lang w:val="en-GB"/>
        </w:rPr>
        <w:t xml:space="preserve"> </w:t>
      </w:r>
      <w:r w:rsidRPr="008708CA">
        <w:rPr>
          <w:lang w:val="en-GB"/>
        </w:rPr>
        <w:t>muscle-specific</w:t>
      </w:r>
      <w:r w:rsidRPr="008708CA">
        <w:rPr>
          <w:i/>
          <w:lang w:val="en-GB"/>
        </w:rPr>
        <w:t xml:space="preserve"> </w:t>
      </w:r>
      <w:r w:rsidRPr="008708CA">
        <w:rPr>
          <w:lang w:val="en-GB"/>
        </w:rPr>
        <w:t>microRNAs.</w:t>
      </w:r>
      <w:r w:rsidRPr="008708CA">
        <w:rPr>
          <w:i/>
          <w:lang w:val="en-GB"/>
        </w:rPr>
        <w:t xml:space="preserve"> </w:t>
      </w:r>
      <w:r w:rsidRPr="008708CA">
        <w:rPr>
          <w:lang w:val="en-GB"/>
        </w:rPr>
        <w:t>Proc</w:t>
      </w:r>
      <w:r w:rsidRPr="008708CA">
        <w:rPr>
          <w:i/>
          <w:lang w:val="en-GB"/>
        </w:rPr>
        <w:t xml:space="preserve"> </w:t>
      </w:r>
      <w:r w:rsidRPr="008708CA">
        <w:rPr>
          <w:lang w:val="en-GB"/>
        </w:rPr>
        <w:t>Natl</w:t>
      </w:r>
      <w:r w:rsidRPr="008708CA">
        <w:rPr>
          <w:i/>
          <w:lang w:val="en-GB"/>
        </w:rPr>
        <w:t xml:space="preserve"> </w:t>
      </w:r>
      <w:r w:rsidRPr="008708CA">
        <w:rPr>
          <w:lang w:val="en-GB"/>
        </w:rPr>
        <w:t>Acad</w:t>
      </w:r>
      <w:r w:rsidRPr="008708CA">
        <w:rPr>
          <w:i/>
          <w:lang w:val="en-GB"/>
        </w:rPr>
        <w:t xml:space="preserve"> </w:t>
      </w:r>
      <w:r w:rsidRPr="008708CA">
        <w:rPr>
          <w:lang w:val="en-GB"/>
        </w:rPr>
        <w:t>Sci</w:t>
      </w:r>
      <w:r w:rsidRPr="008708CA">
        <w:rPr>
          <w:i/>
          <w:lang w:val="en-GB"/>
        </w:rPr>
        <w:t xml:space="preserve"> </w:t>
      </w:r>
      <w:r w:rsidRPr="008708CA">
        <w:rPr>
          <w:lang w:val="en-GB"/>
        </w:rPr>
        <w:t>U</w:t>
      </w:r>
      <w:r w:rsidRPr="008708CA">
        <w:rPr>
          <w:i/>
          <w:lang w:val="en-GB"/>
        </w:rPr>
        <w:t xml:space="preserve"> </w:t>
      </w:r>
      <w:r w:rsidRPr="008708CA">
        <w:rPr>
          <w:lang w:val="en-GB"/>
        </w:rPr>
        <w:t>S</w:t>
      </w:r>
      <w:r w:rsidRPr="008708CA">
        <w:rPr>
          <w:i/>
          <w:lang w:val="en-GB"/>
        </w:rPr>
        <w:t xml:space="preserve"> </w:t>
      </w:r>
      <w:r w:rsidRPr="008708CA">
        <w:rPr>
          <w:lang w:val="en-GB"/>
        </w:rPr>
        <w:t>A</w:t>
      </w:r>
      <w:r w:rsidRPr="008708CA">
        <w:rPr>
          <w:i/>
          <w:lang w:val="en-GB"/>
        </w:rPr>
        <w:t xml:space="preserve"> </w:t>
      </w:r>
      <w:r w:rsidR="000D2D7D" w:rsidRPr="008708CA">
        <w:rPr>
          <w:b/>
          <w:lang w:val="en-GB"/>
        </w:rPr>
        <w:t>2006</w:t>
      </w:r>
      <w:r w:rsidR="000D2D7D" w:rsidRPr="008708CA">
        <w:rPr>
          <w:lang w:val="en-GB"/>
        </w:rPr>
        <w:t>,</w:t>
      </w:r>
      <w:r w:rsidR="000D2D7D" w:rsidRPr="008708CA">
        <w:rPr>
          <w:i/>
          <w:lang w:val="en-GB"/>
        </w:rPr>
        <w:t xml:space="preserve"> 103</w:t>
      </w:r>
      <w:r w:rsidR="000D2D7D" w:rsidRPr="008708CA">
        <w:rPr>
          <w:lang w:val="en-GB"/>
        </w:rPr>
        <w:t>,</w:t>
      </w:r>
      <w:r w:rsidR="000D2D7D" w:rsidRPr="008708CA">
        <w:rPr>
          <w:i/>
          <w:lang w:val="en-GB"/>
        </w:rPr>
        <w:t xml:space="preserve"> </w:t>
      </w:r>
      <w:r w:rsidR="000D2D7D" w:rsidRPr="008708CA">
        <w:rPr>
          <w:lang w:val="en-GB"/>
        </w:rPr>
        <w:t>8721–8726</w:t>
      </w:r>
      <w:r w:rsidRPr="008708CA">
        <w:rPr>
          <w:lang w:val="en-GB"/>
        </w:rPr>
        <w:t>,</w:t>
      </w:r>
      <w:r w:rsidRPr="008708CA">
        <w:rPr>
          <w:i/>
          <w:lang w:val="en-GB"/>
        </w:rPr>
        <w:t xml:space="preserve"> </w:t>
      </w:r>
      <w:r w:rsidR="000D2D7D" w:rsidRPr="008708CA">
        <w:rPr>
          <w:lang w:val="en-GB"/>
        </w:rPr>
        <w:t>doi:</w:t>
      </w:r>
      <w:r w:rsidRPr="008708CA">
        <w:rPr>
          <w:lang w:val="en-GB"/>
        </w:rPr>
        <w:t>10.1073/pnas.0602831103.</w:t>
      </w:r>
    </w:p>
    <w:p w14:paraId="29A7FBFA" w14:textId="18E9965A" w:rsidR="00CF732C" w:rsidRPr="008708CA" w:rsidRDefault="00CF732C" w:rsidP="000D2D7D">
      <w:pPr>
        <w:pStyle w:val="MDPI71References"/>
        <w:rPr>
          <w:lang w:val="en-GB"/>
        </w:rPr>
      </w:pPr>
      <w:r w:rsidRPr="008708CA">
        <w:rPr>
          <w:lang w:val="en-GB"/>
        </w:rPr>
        <w:t>Butchart,</w:t>
      </w:r>
      <w:r w:rsidRPr="008708CA">
        <w:rPr>
          <w:i/>
          <w:lang w:val="en-GB"/>
        </w:rPr>
        <w:t xml:space="preserve"> </w:t>
      </w:r>
      <w:r w:rsidRPr="008708CA">
        <w:rPr>
          <w:lang w:val="en-GB"/>
        </w:rPr>
        <w:t>L.C.;</w:t>
      </w:r>
      <w:r w:rsidRPr="008708CA">
        <w:rPr>
          <w:i/>
          <w:lang w:val="en-GB"/>
        </w:rPr>
        <w:t xml:space="preserve"> </w:t>
      </w:r>
      <w:r w:rsidRPr="008708CA">
        <w:rPr>
          <w:lang w:val="en-GB"/>
        </w:rPr>
        <w:t>Fox,</w:t>
      </w:r>
      <w:r w:rsidRPr="008708CA">
        <w:rPr>
          <w:i/>
          <w:lang w:val="en-GB"/>
        </w:rPr>
        <w:t xml:space="preserve"> </w:t>
      </w:r>
      <w:r w:rsidRPr="008708CA">
        <w:rPr>
          <w:lang w:val="en-GB"/>
        </w:rPr>
        <w:t>A.;</w:t>
      </w:r>
      <w:r w:rsidRPr="008708CA">
        <w:rPr>
          <w:i/>
          <w:lang w:val="en-GB"/>
        </w:rPr>
        <w:t xml:space="preserve"> </w:t>
      </w:r>
      <w:r w:rsidRPr="008708CA">
        <w:rPr>
          <w:lang w:val="en-GB"/>
        </w:rPr>
        <w:t>Shavlakadze,</w:t>
      </w:r>
      <w:r w:rsidRPr="008708CA">
        <w:rPr>
          <w:i/>
          <w:lang w:val="en-GB"/>
        </w:rPr>
        <w:t xml:space="preserve"> </w:t>
      </w:r>
      <w:r w:rsidRPr="008708CA">
        <w:rPr>
          <w:lang w:val="en-GB"/>
        </w:rPr>
        <w:t>T.;</w:t>
      </w:r>
      <w:r w:rsidRPr="008708CA">
        <w:rPr>
          <w:i/>
          <w:lang w:val="en-GB"/>
        </w:rPr>
        <w:t xml:space="preserve"> </w:t>
      </w:r>
      <w:r w:rsidRPr="008708CA">
        <w:rPr>
          <w:lang w:val="en-GB"/>
        </w:rPr>
        <w:t>Grounds,</w:t>
      </w:r>
      <w:r w:rsidRPr="008708CA">
        <w:rPr>
          <w:i/>
          <w:lang w:val="en-GB"/>
        </w:rPr>
        <w:t xml:space="preserve"> </w:t>
      </w:r>
      <w:r w:rsidRPr="008708CA">
        <w:rPr>
          <w:lang w:val="en-GB"/>
        </w:rPr>
        <w:t>M.D.</w:t>
      </w:r>
      <w:r w:rsidRPr="008708CA">
        <w:rPr>
          <w:i/>
          <w:lang w:val="en-GB"/>
        </w:rPr>
        <w:t xml:space="preserve"> </w:t>
      </w:r>
      <w:r w:rsidRPr="008708CA">
        <w:rPr>
          <w:lang w:val="en-GB"/>
        </w:rPr>
        <w:t>The</w:t>
      </w:r>
      <w:r w:rsidRPr="008708CA">
        <w:rPr>
          <w:i/>
          <w:lang w:val="en-GB"/>
        </w:rPr>
        <w:t xml:space="preserve"> </w:t>
      </w:r>
      <w:r w:rsidRPr="008708CA">
        <w:rPr>
          <w:lang w:val="en-GB"/>
        </w:rPr>
        <w:t>long</w:t>
      </w:r>
      <w:r w:rsidRPr="008708CA">
        <w:rPr>
          <w:i/>
          <w:lang w:val="en-GB"/>
        </w:rPr>
        <w:t xml:space="preserve"> </w:t>
      </w:r>
      <w:r w:rsidRPr="008708CA">
        <w:rPr>
          <w:lang w:val="en-GB"/>
        </w:rPr>
        <w:t>and</w:t>
      </w:r>
      <w:r w:rsidRPr="008708CA">
        <w:rPr>
          <w:i/>
          <w:lang w:val="en-GB"/>
        </w:rPr>
        <w:t xml:space="preserve"> </w:t>
      </w:r>
      <w:r w:rsidRPr="008708CA">
        <w:rPr>
          <w:lang w:val="en-GB"/>
        </w:rPr>
        <w:t>short</w:t>
      </w:r>
      <w:r w:rsidRPr="008708CA">
        <w:rPr>
          <w:i/>
          <w:lang w:val="en-GB"/>
        </w:rPr>
        <w:t xml:space="preserve"> </w:t>
      </w:r>
      <w:r w:rsidRPr="008708CA">
        <w:rPr>
          <w:lang w:val="en-GB"/>
        </w:rPr>
        <w:t>of</w:t>
      </w:r>
      <w:r w:rsidRPr="008708CA">
        <w:rPr>
          <w:i/>
          <w:lang w:val="en-GB"/>
        </w:rPr>
        <w:t xml:space="preserve"> </w:t>
      </w:r>
      <w:r w:rsidRPr="008708CA">
        <w:rPr>
          <w:lang w:val="en-GB"/>
        </w:rPr>
        <w:t>non-coding</w:t>
      </w:r>
      <w:r w:rsidRPr="008708CA">
        <w:rPr>
          <w:i/>
          <w:lang w:val="en-GB"/>
        </w:rPr>
        <w:t xml:space="preserve"> </w:t>
      </w:r>
      <w:r w:rsidRPr="008708CA">
        <w:rPr>
          <w:lang w:val="en-GB"/>
        </w:rPr>
        <w:t>RNAs</w:t>
      </w:r>
      <w:r w:rsidRPr="008708CA">
        <w:rPr>
          <w:i/>
          <w:lang w:val="en-GB"/>
        </w:rPr>
        <w:t xml:space="preserve"> </w:t>
      </w:r>
      <w:r w:rsidRPr="008708CA">
        <w:rPr>
          <w:lang w:val="en-GB"/>
        </w:rPr>
        <w:t>during</w:t>
      </w:r>
      <w:r w:rsidRPr="008708CA">
        <w:rPr>
          <w:i/>
          <w:lang w:val="en-GB"/>
        </w:rPr>
        <w:t xml:space="preserve"> </w:t>
      </w:r>
      <w:r w:rsidRPr="008708CA">
        <w:rPr>
          <w:lang w:val="en-GB"/>
        </w:rPr>
        <w:t>post-natal</w:t>
      </w:r>
      <w:r w:rsidRPr="008708CA">
        <w:rPr>
          <w:i/>
          <w:lang w:val="en-GB"/>
        </w:rPr>
        <w:t xml:space="preserve"> </w:t>
      </w:r>
      <w:r w:rsidRPr="008708CA">
        <w:rPr>
          <w:lang w:val="en-GB"/>
        </w:rPr>
        <w:t>growth</w:t>
      </w:r>
      <w:r w:rsidRPr="008708CA">
        <w:rPr>
          <w:i/>
          <w:lang w:val="en-GB"/>
        </w:rPr>
        <w:t xml:space="preserve"> </w:t>
      </w:r>
      <w:r w:rsidRPr="008708CA">
        <w:rPr>
          <w:lang w:val="en-GB"/>
        </w:rPr>
        <w:t>and</w:t>
      </w:r>
      <w:r w:rsidRPr="008708CA">
        <w:rPr>
          <w:i/>
          <w:lang w:val="en-GB"/>
        </w:rPr>
        <w:t xml:space="preserve"> </w:t>
      </w:r>
      <w:r w:rsidRPr="008708CA">
        <w:rPr>
          <w:lang w:val="en-GB"/>
        </w:rPr>
        <w:t>differentiation</w:t>
      </w:r>
      <w:r w:rsidRPr="008708CA">
        <w:rPr>
          <w:i/>
          <w:lang w:val="en-GB"/>
        </w:rPr>
        <w:t xml:space="preserve"> </w:t>
      </w:r>
      <w:r w:rsidRPr="008708CA">
        <w:rPr>
          <w:lang w:val="en-GB"/>
        </w:rPr>
        <w:t>of</w:t>
      </w:r>
      <w:r w:rsidRPr="008708CA">
        <w:rPr>
          <w:i/>
          <w:lang w:val="en-GB"/>
        </w:rPr>
        <w:t xml:space="preserve"> </w:t>
      </w:r>
      <w:r w:rsidRPr="008708CA">
        <w:rPr>
          <w:lang w:val="en-GB"/>
        </w:rPr>
        <w:t>skeletal</w:t>
      </w:r>
      <w:r w:rsidRPr="008708CA">
        <w:rPr>
          <w:i/>
          <w:lang w:val="en-GB"/>
        </w:rPr>
        <w:t xml:space="preserve"> </w:t>
      </w:r>
      <w:r w:rsidRPr="008708CA">
        <w:rPr>
          <w:lang w:val="en-GB"/>
        </w:rPr>
        <w:t>muscles:</w:t>
      </w:r>
      <w:r w:rsidRPr="008708CA">
        <w:rPr>
          <w:i/>
          <w:lang w:val="en-GB"/>
        </w:rPr>
        <w:t xml:space="preserve"> </w:t>
      </w:r>
      <w:r w:rsidRPr="008708CA">
        <w:rPr>
          <w:lang w:val="en-GB"/>
        </w:rPr>
        <w:t>Focus</w:t>
      </w:r>
      <w:r w:rsidRPr="008708CA">
        <w:rPr>
          <w:i/>
          <w:lang w:val="en-GB"/>
        </w:rPr>
        <w:t xml:space="preserve"> </w:t>
      </w:r>
      <w:r w:rsidRPr="008708CA">
        <w:rPr>
          <w:lang w:val="en-GB"/>
        </w:rPr>
        <w:t>on</w:t>
      </w:r>
      <w:r w:rsidRPr="008708CA">
        <w:rPr>
          <w:i/>
          <w:lang w:val="en-GB"/>
        </w:rPr>
        <w:t xml:space="preserve"> </w:t>
      </w:r>
      <w:r w:rsidRPr="008708CA">
        <w:rPr>
          <w:lang w:val="en-GB"/>
        </w:rPr>
        <w:t>lncRNA</w:t>
      </w:r>
      <w:r w:rsidRPr="008708CA">
        <w:rPr>
          <w:i/>
          <w:lang w:val="en-GB"/>
        </w:rPr>
        <w:t xml:space="preserve"> </w:t>
      </w:r>
      <w:r w:rsidRPr="008708CA">
        <w:rPr>
          <w:lang w:val="en-GB"/>
        </w:rPr>
        <w:t>and</w:t>
      </w:r>
      <w:r w:rsidRPr="008708CA">
        <w:rPr>
          <w:i/>
          <w:lang w:val="en-GB"/>
        </w:rPr>
        <w:t xml:space="preserve"> </w:t>
      </w:r>
      <w:r w:rsidRPr="008708CA">
        <w:rPr>
          <w:lang w:val="en-GB"/>
        </w:rPr>
        <w:t>miRNAs.</w:t>
      </w:r>
      <w:r w:rsidRPr="008708CA">
        <w:rPr>
          <w:i/>
          <w:lang w:val="en-GB"/>
        </w:rPr>
        <w:t xml:space="preserve"> </w:t>
      </w:r>
      <w:r w:rsidRPr="008708CA">
        <w:rPr>
          <w:lang w:val="en-GB"/>
        </w:rPr>
        <w:t>Differentiation</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92</w:t>
      </w:r>
      <w:r w:rsidR="000D2D7D" w:rsidRPr="008708CA">
        <w:rPr>
          <w:lang w:val="en-GB"/>
        </w:rPr>
        <w:t>,</w:t>
      </w:r>
      <w:r w:rsidR="000D2D7D" w:rsidRPr="008708CA">
        <w:rPr>
          <w:i/>
          <w:lang w:val="en-GB"/>
        </w:rPr>
        <w:t xml:space="preserve"> </w:t>
      </w:r>
      <w:r w:rsidR="000D2D7D" w:rsidRPr="008708CA">
        <w:rPr>
          <w:lang w:val="en-GB"/>
        </w:rPr>
        <w:t>237–248</w:t>
      </w:r>
      <w:r w:rsidRPr="008708CA">
        <w:rPr>
          <w:lang w:val="en-GB"/>
        </w:rPr>
        <w:t>,</w:t>
      </w:r>
      <w:r w:rsidRPr="008708CA">
        <w:rPr>
          <w:i/>
          <w:lang w:val="en-GB"/>
        </w:rPr>
        <w:t xml:space="preserve"> </w:t>
      </w:r>
      <w:r w:rsidR="000D2D7D" w:rsidRPr="008708CA">
        <w:rPr>
          <w:lang w:val="en-GB"/>
        </w:rPr>
        <w:t>doi:</w:t>
      </w:r>
      <w:r w:rsidRPr="008708CA">
        <w:rPr>
          <w:lang w:val="en-GB"/>
        </w:rPr>
        <w:t>10.1016/j.diff.2016.05.003.</w:t>
      </w:r>
    </w:p>
    <w:p w14:paraId="2C7A64FD" w14:textId="44403B21" w:rsidR="00CF732C" w:rsidRPr="008708CA" w:rsidRDefault="00CF732C" w:rsidP="000D2D7D">
      <w:pPr>
        <w:pStyle w:val="MDPI71References"/>
        <w:rPr>
          <w:lang w:val="en-GB"/>
        </w:rPr>
      </w:pPr>
      <w:r w:rsidRPr="008708CA">
        <w:rPr>
          <w:lang w:val="en-GB"/>
        </w:rPr>
        <w:t>Lamon,</w:t>
      </w:r>
      <w:r w:rsidRPr="008708CA">
        <w:rPr>
          <w:i/>
          <w:lang w:val="en-GB"/>
        </w:rPr>
        <w:t xml:space="preserve"> </w:t>
      </w:r>
      <w:r w:rsidRPr="008708CA">
        <w:rPr>
          <w:lang w:val="en-GB"/>
        </w:rPr>
        <w:t>S.;</w:t>
      </w:r>
      <w:r w:rsidRPr="008708CA">
        <w:rPr>
          <w:i/>
          <w:lang w:val="en-GB"/>
        </w:rPr>
        <w:t xml:space="preserve"> </w:t>
      </w:r>
      <w:r w:rsidRPr="008708CA">
        <w:rPr>
          <w:lang w:val="en-GB"/>
        </w:rPr>
        <w:t>Zacharewicz,</w:t>
      </w:r>
      <w:r w:rsidRPr="008708CA">
        <w:rPr>
          <w:i/>
          <w:lang w:val="en-GB"/>
        </w:rPr>
        <w:t xml:space="preserve"> </w:t>
      </w:r>
      <w:r w:rsidRPr="008708CA">
        <w:rPr>
          <w:lang w:val="en-GB"/>
        </w:rPr>
        <w:t>E.;</w:t>
      </w:r>
      <w:r w:rsidRPr="008708CA">
        <w:rPr>
          <w:i/>
          <w:lang w:val="en-GB"/>
        </w:rPr>
        <w:t xml:space="preserve"> </w:t>
      </w:r>
      <w:r w:rsidRPr="008708CA">
        <w:rPr>
          <w:lang w:val="en-GB"/>
        </w:rPr>
        <w:t>Butchart,</w:t>
      </w:r>
      <w:r w:rsidRPr="008708CA">
        <w:rPr>
          <w:i/>
          <w:lang w:val="en-GB"/>
        </w:rPr>
        <w:t xml:space="preserve"> </w:t>
      </w:r>
      <w:r w:rsidRPr="008708CA">
        <w:rPr>
          <w:lang w:val="en-GB"/>
        </w:rPr>
        <w:t>L.C.;</w:t>
      </w:r>
      <w:r w:rsidRPr="008708CA">
        <w:rPr>
          <w:i/>
          <w:lang w:val="en-GB"/>
        </w:rPr>
        <w:t xml:space="preserve"> </w:t>
      </w:r>
      <w:r w:rsidRPr="008708CA">
        <w:rPr>
          <w:lang w:val="en-GB"/>
        </w:rPr>
        <w:t>Orellana,</w:t>
      </w:r>
      <w:r w:rsidRPr="008708CA">
        <w:rPr>
          <w:i/>
          <w:lang w:val="en-GB"/>
        </w:rPr>
        <w:t xml:space="preserve"> </w:t>
      </w:r>
      <w:r w:rsidRPr="008708CA">
        <w:rPr>
          <w:lang w:val="en-GB"/>
        </w:rPr>
        <w:t>L.;</w:t>
      </w:r>
      <w:r w:rsidRPr="008708CA">
        <w:rPr>
          <w:i/>
          <w:lang w:val="en-GB"/>
        </w:rPr>
        <w:t xml:space="preserve"> </w:t>
      </w:r>
      <w:r w:rsidRPr="008708CA">
        <w:rPr>
          <w:lang w:val="en-GB"/>
        </w:rPr>
        <w:t>Mikovic,</w:t>
      </w:r>
      <w:r w:rsidRPr="008708CA">
        <w:rPr>
          <w:i/>
          <w:lang w:val="en-GB"/>
        </w:rPr>
        <w:t xml:space="preserve"> </w:t>
      </w:r>
      <w:r w:rsidRPr="008708CA">
        <w:rPr>
          <w:lang w:val="en-GB"/>
        </w:rPr>
        <w:t>J.;</w:t>
      </w:r>
      <w:r w:rsidRPr="008708CA">
        <w:rPr>
          <w:i/>
          <w:lang w:val="en-GB"/>
        </w:rPr>
        <w:t xml:space="preserve"> </w:t>
      </w:r>
      <w:r w:rsidRPr="008708CA">
        <w:rPr>
          <w:lang w:val="en-GB"/>
        </w:rPr>
        <w:t>Grounds,</w:t>
      </w:r>
      <w:r w:rsidRPr="008708CA">
        <w:rPr>
          <w:i/>
          <w:lang w:val="en-GB"/>
        </w:rPr>
        <w:t xml:space="preserve"> </w:t>
      </w:r>
      <w:r w:rsidRPr="008708CA">
        <w:rPr>
          <w:lang w:val="en-GB"/>
        </w:rPr>
        <w:t>M.D.;</w:t>
      </w:r>
      <w:r w:rsidRPr="008708CA">
        <w:rPr>
          <w:i/>
          <w:lang w:val="en-GB"/>
        </w:rPr>
        <w:t xml:space="preserve"> </w:t>
      </w:r>
      <w:r w:rsidRPr="008708CA">
        <w:rPr>
          <w:lang w:val="en-GB"/>
        </w:rPr>
        <w:t>Russell,</w:t>
      </w:r>
      <w:r w:rsidRPr="008708CA">
        <w:rPr>
          <w:i/>
          <w:lang w:val="en-GB"/>
        </w:rPr>
        <w:t xml:space="preserve"> </w:t>
      </w:r>
      <w:r w:rsidRPr="008708CA">
        <w:rPr>
          <w:lang w:val="en-GB"/>
        </w:rPr>
        <w:t>A.P.</w:t>
      </w:r>
      <w:r w:rsidRPr="008708CA">
        <w:rPr>
          <w:i/>
          <w:lang w:val="en-GB"/>
        </w:rPr>
        <w:t xml:space="preserve"> </w:t>
      </w:r>
      <w:r w:rsidRPr="008708CA">
        <w:rPr>
          <w:lang w:val="en-GB"/>
        </w:rPr>
        <w:t>MicroRNA</w:t>
      </w:r>
      <w:r w:rsidRPr="008708CA">
        <w:rPr>
          <w:i/>
          <w:lang w:val="en-GB"/>
        </w:rPr>
        <w:t xml:space="preserve"> </w:t>
      </w:r>
      <w:r w:rsidRPr="008708CA">
        <w:rPr>
          <w:lang w:val="en-GB"/>
        </w:rPr>
        <w:t>expression</w:t>
      </w:r>
      <w:r w:rsidRPr="008708CA">
        <w:rPr>
          <w:i/>
          <w:lang w:val="en-GB"/>
        </w:rPr>
        <w:t xml:space="preserve"> </w:t>
      </w:r>
      <w:r w:rsidRPr="008708CA">
        <w:rPr>
          <w:lang w:val="en-GB"/>
        </w:rPr>
        <w:t>patterns</w:t>
      </w:r>
      <w:r w:rsidRPr="008708CA">
        <w:rPr>
          <w:i/>
          <w:lang w:val="en-GB"/>
        </w:rPr>
        <w:t xml:space="preserve"> </w:t>
      </w:r>
      <w:r w:rsidRPr="008708CA">
        <w:rPr>
          <w:lang w:val="en-GB"/>
        </w:rPr>
        <w:t>in</w:t>
      </w:r>
      <w:r w:rsidRPr="008708CA">
        <w:rPr>
          <w:i/>
          <w:lang w:val="en-GB"/>
        </w:rPr>
        <w:t xml:space="preserve"> </w:t>
      </w:r>
      <w:r w:rsidRPr="008708CA">
        <w:rPr>
          <w:lang w:val="en-GB"/>
        </w:rPr>
        <w:t>post-natal</w:t>
      </w:r>
      <w:r w:rsidRPr="008708CA">
        <w:rPr>
          <w:i/>
          <w:lang w:val="en-GB"/>
        </w:rPr>
        <w:t xml:space="preserve"> </w:t>
      </w:r>
      <w:r w:rsidRPr="008708CA">
        <w:rPr>
          <w:lang w:val="en-GB"/>
        </w:rPr>
        <w:t>mouse</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development.</w:t>
      </w:r>
      <w:r w:rsidRPr="008708CA">
        <w:rPr>
          <w:i/>
          <w:lang w:val="en-GB"/>
        </w:rPr>
        <w:t xml:space="preserve"> </w:t>
      </w:r>
      <w:r w:rsidRPr="008708CA">
        <w:rPr>
          <w:lang w:val="en-GB"/>
        </w:rPr>
        <w:t>BMC</w:t>
      </w:r>
      <w:r w:rsidRPr="008708CA">
        <w:rPr>
          <w:i/>
          <w:lang w:val="en-GB"/>
        </w:rPr>
        <w:t xml:space="preserve"> </w:t>
      </w:r>
      <w:r w:rsidRPr="008708CA">
        <w:rPr>
          <w:lang w:val="en-GB"/>
        </w:rPr>
        <w:t>Genomics</w:t>
      </w:r>
      <w:r w:rsidRPr="008708CA">
        <w:rPr>
          <w:i/>
          <w:lang w:val="en-GB"/>
        </w:rPr>
        <w:t xml:space="preserve"> </w:t>
      </w:r>
      <w:r w:rsidR="000D2D7D" w:rsidRPr="008708CA">
        <w:rPr>
          <w:b/>
          <w:lang w:val="en-GB"/>
        </w:rPr>
        <w:t>2017</w:t>
      </w:r>
      <w:r w:rsidR="000D2D7D" w:rsidRPr="008708CA">
        <w:rPr>
          <w:lang w:val="en-GB"/>
        </w:rPr>
        <w:t>,</w:t>
      </w:r>
      <w:r w:rsidR="000D2D7D" w:rsidRPr="008708CA">
        <w:rPr>
          <w:i/>
          <w:lang w:val="en-GB"/>
        </w:rPr>
        <w:t xml:space="preserve"> 18</w:t>
      </w:r>
      <w:r w:rsidR="000D2D7D" w:rsidRPr="008708CA">
        <w:rPr>
          <w:lang w:val="en-GB"/>
        </w:rPr>
        <w:t>,</w:t>
      </w:r>
      <w:r w:rsidR="000D2D7D" w:rsidRPr="008708CA">
        <w:rPr>
          <w:i/>
          <w:lang w:val="en-GB"/>
        </w:rPr>
        <w:t xml:space="preserve"> </w:t>
      </w:r>
      <w:r w:rsidR="000D2D7D" w:rsidRPr="008708CA">
        <w:rPr>
          <w:lang w:val="en-GB"/>
        </w:rPr>
        <w:t>52</w:t>
      </w:r>
      <w:r w:rsidRPr="008708CA">
        <w:rPr>
          <w:lang w:val="en-GB"/>
        </w:rPr>
        <w:t>,</w:t>
      </w:r>
      <w:r w:rsidRPr="008708CA">
        <w:rPr>
          <w:i/>
          <w:lang w:val="en-GB"/>
        </w:rPr>
        <w:t xml:space="preserve"> </w:t>
      </w:r>
      <w:r w:rsidR="000D2D7D" w:rsidRPr="008708CA">
        <w:rPr>
          <w:lang w:val="en-GB"/>
        </w:rPr>
        <w:t>doi:</w:t>
      </w:r>
      <w:r w:rsidRPr="008708CA">
        <w:rPr>
          <w:lang w:val="en-GB"/>
        </w:rPr>
        <w:t>10.1186/s12864-016-3399-2.</w:t>
      </w:r>
    </w:p>
    <w:p w14:paraId="6E80F61B" w14:textId="1D12F98F" w:rsidR="00CF732C" w:rsidRPr="008708CA" w:rsidRDefault="00CF732C" w:rsidP="000D2D7D">
      <w:pPr>
        <w:pStyle w:val="MDPI71References"/>
        <w:rPr>
          <w:lang w:val="en-GB"/>
        </w:rPr>
      </w:pPr>
      <w:r w:rsidRPr="008708CA">
        <w:rPr>
          <w:lang w:val="en-GB"/>
        </w:rPr>
        <w:t>Chen,</w:t>
      </w:r>
      <w:r w:rsidRPr="008708CA">
        <w:rPr>
          <w:i/>
          <w:lang w:val="en-GB"/>
        </w:rPr>
        <w:t xml:space="preserve"> </w:t>
      </w:r>
      <w:r w:rsidRPr="008708CA">
        <w:rPr>
          <w:lang w:val="en-GB"/>
        </w:rPr>
        <w:t>J.F.;</w:t>
      </w:r>
      <w:r w:rsidRPr="008708CA">
        <w:rPr>
          <w:i/>
          <w:lang w:val="en-GB"/>
        </w:rPr>
        <w:t xml:space="preserve"> </w:t>
      </w:r>
      <w:r w:rsidRPr="008708CA">
        <w:rPr>
          <w:lang w:val="en-GB"/>
        </w:rPr>
        <w:t>Mandel,</w:t>
      </w:r>
      <w:r w:rsidRPr="008708CA">
        <w:rPr>
          <w:i/>
          <w:lang w:val="en-GB"/>
        </w:rPr>
        <w:t xml:space="preserve"> </w:t>
      </w:r>
      <w:r w:rsidRPr="008708CA">
        <w:rPr>
          <w:lang w:val="en-GB"/>
        </w:rPr>
        <w:t>E.M.;</w:t>
      </w:r>
      <w:r w:rsidRPr="008708CA">
        <w:rPr>
          <w:i/>
          <w:lang w:val="en-GB"/>
        </w:rPr>
        <w:t xml:space="preserve"> </w:t>
      </w:r>
      <w:r w:rsidRPr="008708CA">
        <w:rPr>
          <w:lang w:val="en-GB"/>
        </w:rPr>
        <w:t>Thomson,</w:t>
      </w:r>
      <w:r w:rsidRPr="008708CA">
        <w:rPr>
          <w:i/>
          <w:lang w:val="en-GB"/>
        </w:rPr>
        <w:t xml:space="preserve"> </w:t>
      </w:r>
      <w:r w:rsidRPr="008708CA">
        <w:rPr>
          <w:lang w:val="en-GB"/>
        </w:rPr>
        <w:t>J.M.;</w:t>
      </w:r>
      <w:r w:rsidRPr="008708CA">
        <w:rPr>
          <w:i/>
          <w:lang w:val="en-GB"/>
        </w:rPr>
        <w:t xml:space="preserve"> </w:t>
      </w:r>
      <w:r w:rsidRPr="008708CA">
        <w:rPr>
          <w:lang w:val="en-GB"/>
        </w:rPr>
        <w:t>Wu,</w:t>
      </w:r>
      <w:r w:rsidRPr="008708CA">
        <w:rPr>
          <w:i/>
          <w:lang w:val="en-GB"/>
        </w:rPr>
        <w:t xml:space="preserve"> </w:t>
      </w:r>
      <w:r w:rsidRPr="008708CA">
        <w:rPr>
          <w:lang w:val="en-GB"/>
        </w:rPr>
        <w:t>Q.;</w:t>
      </w:r>
      <w:r w:rsidRPr="008708CA">
        <w:rPr>
          <w:i/>
          <w:lang w:val="en-GB"/>
        </w:rPr>
        <w:t xml:space="preserve"> </w:t>
      </w:r>
      <w:r w:rsidRPr="008708CA">
        <w:rPr>
          <w:lang w:val="en-GB"/>
        </w:rPr>
        <w:t>Callis,</w:t>
      </w:r>
      <w:r w:rsidRPr="008708CA">
        <w:rPr>
          <w:i/>
          <w:lang w:val="en-GB"/>
        </w:rPr>
        <w:t xml:space="preserve"> </w:t>
      </w:r>
      <w:r w:rsidRPr="008708CA">
        <w:rPr>
          <w:lang w:val="en-GB"/>
        </w:rPr>
        <w:t>T.E.;</w:t>
      </w:r>
      <w:r w:rsidRPr="008708CA">
        <w:rPr>
          <w:i/>
          <w:lang w:val="en-GB"/>
        </w:rPr>
        <w:t xml:space="preserve"> </w:t>
      </w:r>
      <w:r w:rsidRPr="008708CA">
        <w:rPr>
          <w:lang w:val="en-GB"/>
        </w:rPr>
        <w:t>Hammond,</w:t>
      </w:r>
      <w:r w:rsidRPr="008708CA">
        <w:rPr>
          <w:i/>
          <w:lang w:val="en-GB"/>
        </w:rPr>
        <w:t xml:space="preserve"> </w:t>
      </w:r>
      <w:r w:rsidRPr="008708CA">
        <w:rPr>
          <w:lang w:val="en-GB"/>
        </w:rPr>
        <w:t>S.M.;</w:t>
      </w:r>
      <w:r w:rsidRPr="008708CA">
        <w:rPr>
          <w:i/>
          <w:lang w:val="en-GB"/>
        </w:rPr>
        <w:t xml:space="preserve"> </w:t>
      </w:r>
      <w:r w:rsidRPr="008708CA">
        <w:rPr>
          <w:lang w:val="en-GB"/>
        </w:rPr>
        <w:t>Conlon,</w:t>
      </w:r>
      <w:r w:rsidRPr="008708CA">
        <w:rPr>
          <w:i/>
          <w:lang w:val="en-GB"/>
        </w:rPr>
        <w:t xml:space="preserve"> </w:t>
      </w:r>
      <w:r w:rsidRPr="008708CA">
        <w:rPr>
          <w:lang w:val="en-GB"/>
        </w:rPr>
        <w:t>F.L.;</w:t>
      </w:r>
      <w:r w:rsidRPr="008708CA">
        <w:rPr>
          <w:i/>
          <w:lang w:val="en-GB"/>
        </w:rPr>
        <w:t xml:space="preserve"> </w:t>
      </w:r>
      <w:r w:rsidRPr="008708CA">
        <w:rPr>
          <w:lang w:val="en-GB"/>
        </w:rPr>
        <w:t>Wang,</w:t>
      </w:r>
      <w:r w:rsidRPr="008708CA">
        <w:rPr>
          <w:i/>
          <w:lang w:val="en-GB"/>
        </w:rPr>
        <w:t xml:space="preserve"> </w:t>
      </w:r>
      <w:r w:rsidRPr="008708CA">
        <w:rPr>
          <w:lang w:val="en-GB"/>
        </w:rPr>
        <w:t>D.Z.</w:t>
      </w:r>
      <w:r w:rsidRPr="008708CA">
        <w:rPr>
          <w:i/>
          <w:lang w:val="en-GB"/>
        </w:rPr>
        <w:t xml:space="preserve"> </w:t>
      </w:r>
      <w:r w:rsidRPr="008708CA">
        <w:rPr>
          <w:lang w:val="en-GB"/>
        </w:rPr>
        <w:t>The</w:t>
      </w:r>
      <w:r w:rsidRPr="008708CA">
        <w:rPr>
          <w:i/>
          <w:lang w:val="en-GB"/>
        </w:rPr>
        <w:t xml:space="preserve"> </w:t>
      </w:r>
      <w:r w:rsidRPr="008708CA">
        <w:rPr>
          <w:lang w:val="en-GB"/>
        </w:rPr>
        <w:t>role</w:t>
      </w:r>
      <w:r w:rsidRPr="008708CA">
        <w:rPr>
          <w:i/>
          <w:lang w:val="en-GB"/>
        </w:rPr>
        <w:t xml:space="preserve"> </w:t>
      </w:r>
      <w:r w:rsidRPr="008708CA">
        <w:rPr>
          <w:lang w:val="en-GB"/>
        </w:rPr>
        <w:t>of</w:t>
      </w:r>
      <w:r w:rsidRPr="008708CA">
        <w:rPr>
          <w:i/>
          <w:lang w:val="en-GB"/>
        </w:rPr>
        <w:t xml:space="preserve"> </w:t>
      </w:r>
      <w:r w:rsidRPr="008708CA">
        <w:rPr>
          <w:lang w:val="en-GB"/>
        </w:rPr>
        <w:t>microRNA-1</w:t>
      </w:r>
      <w:r w:rsidRPr="008708CA">
        <w:rPr>
          <w:i/>
          <w:lang w:val="en-GB"/>
        </w:rPr>
        <w:t xml:space="preserve"> </w:t>
      </w:r>
      <w:r w:rsidRPr="008708CA">
        <w:rPr>
          <w:lang w:val="en-GB"/>
        </w:rPr>
        <w:t>and</w:t>
      </w:r>
      <w:r w:rsidRPr="008708CA">
        <w:rPr>
          <w:i/>
          <w:lang w:val="en-GB"/>
        </w:rPr>
        <w:t xml:space="preserve"> </w:t>
      </w:r>
      <w:r w:rsidRPr="008708CA">
        <w:rPr>
          <w:lang w:val="en-GB"/>
        </w:rPr>
        <w:t>microRNA-133</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proliferation</w:t>
      </w:r>
      <w:r w:rsidRPr="008708CA">
        <w:rPr>
          <w:i/>
          <w:lang w:val="en-GB"/>
        </w:rPr>
        <w:t xml:space="preserve"> </w:t>
      </w:r>
      <w:r w:rsidRPr="008708CA">
        <w:rPr>
          <w:lang w:val="en-GB"/>
        </w:rPr>
        <w:t>and</w:t>
      </w:r>
      <w:r w:rsidRPr="008708CA">
        <w:rPr>
          <w:i/>
          <w:lang w:val="en-GB"/>
        </w:rPr>
        <w:t xml:space="preserve"> </w:t>
      </w:r>
      <w:r w:rsidRPr="008708CA">
        <w:rPr>
          <w:lang w:val="en-GB"/>
        </w:rPr>
        <w:t>differentiation.</w:t>
      </w:r>
      <w:r w:rsidRPr="008708CA">
        <w:rPr>
          <w:i/>
          <w:lang w:val="en-GB"/>
        </w:rPr>
        <w:t xml:space="preserve"> </w:t>
      </w:r>
      <w:r w:rsidRPr="008708CA">
        <w:rPr>
          <w:lang w:val="en-GB"/>
        </w:rPr>
        <w:t>Nat</w:t>
      </w:r>
      <w:r w:rsidRPr="008708CA">
        <w:rPr>
          <w:i/>
          <w:lang w:val="en-GB"/>
        </w:rPr>
        <w:t xml:space="preserve"> </w:t>
      </w:r>
      <w:r w:rsidRPr="008708CA">
        <w:rPr>
          <w:lang w:val="en-GB"/>
        </w:rPr>
        <w:t>Genet</w:t>
      </w:r>
      <w:r w:rsidRPr="008708CA">
        <w:rPr>
          <w:i/>
          <w:lang w:val="en-GB"/>
        </w:rPr>
        <w:t xml:space="preserve"> </w:t>
      </w:r>
      <w:r w:rsidR="000D2D7D" w:rsidRPr="008708CA">
        <w:rPr>
          <w:b/>
          <w:lang w:val="en-GB"/>
        </w:rPr>
        <w:t>2006</w:t>
      </w:r>
      <w:r w:rsidR="000D2D7D" w:rsidRPr="008708CA">
        <w:rPr>
          <w:lang w:val="en-GB"/>
        </w:rPr>
        <w:t>,</w:t>
      </w:r>
      <w:r w:rsidR="000D2D7D" w:rsidRPr="008708CA">
        <w:rPr>
          <w:i/>
          <w:lang w:val="en-GB"/>
        </w:rPr>
        <w:t xml:space="preserve"> 38</w:t>
      </w:r>
      <w:r w:rsidR="000D2D7D" w:rsidRPr="008708CA">
        <w:rPr>
          <w:lang w:val="en-GB"/>
        </w:rPr>
        <w:t>,</w:t>
      </w:r>
      <w:r w:rsidR="000D2D7D" w:rsidRPr="008708CA">
        <w:rPr>
          <w:i/>
          <w:lang w:val="en-GB"/>
        </w:rPr>
        <w:t xml:space="preserve"> </w:t>
      </w:r>
      <w:r w:rsidR="000D2D7D" w:rsidRPr="008708CA">
        <w:rPr>
          <w:lang w:val="en-GB"/>
        </w:rPr>
        <w:t>228–233</w:t>
      </w:r>
      <w:r w:rsidRPr="008708CA">
        <w:rPr>
          <w:lang w:val="en-GB"/>
        </w:rPr>
        <w:t>,</w:t>
      </w:r>
      <w:r w:rsidRPr="008708CA">
        <w:rPr>
          <w:i/>
          <w:lang w:val="en-GB"/>
        </w:rPr>
        <w:t xml:space="preserve"> </w:t>
      </w:r>
      <w:r w:rsidR="000D2D7D" w:rsidRPr="008708CA">
        <w:rPr>
          <w:lang w:val="en-GB"/>
        </w:rPr>
        <w:t>doi:</w:t>
      </w:r>
      <w:r w:rsidRPr="008708CA">
        <w:rPr>
          <w:lang w:val="en-GB"/>
        </w:rPr>
        <w:t>10.1038/ng1725.</w:t>
      </w:r>
    </w:p>
    <w:p w14:paraId="646E4C7D" w14:textId="26908956" w:rsidR="00CF732C" w:rsidRPr="008708CA" w:rsidRDefault="00CF732C" w:rsidP="000D2D7D">
      <w:pPr>
        <w:pStyle w:val="MDPI71References"/>
        <w:rPr>
          <w:lang w:val="en-GB"/>
        </w:rPr>
      </w:pPr>
      <w:r w:rsidRPr="008708CA">
        <w:rPr>
          <w:lang w:val="en-GB"/>
        </w:rPr>
        <w:t>Chen,</w:t>
      </w:r>
      <w:r w:rsidRPr="008708CA">
        <w:rPr>
          <w:i/>
          <w:lang w:val="en-GB"/>
        </w:rPr>
        <w:t xml:space="preserve"> </w:t>
      </w:r>
      <w:r w:rsidRPr="008708CA">
        <w:rPr>
          <w:lang w:val="en-GB"/>
        </w:rPr>
        <w:t>J.F.;</w:t>
      </w:r>
      <w:r w:rsidRPr="008708CA">
        <w:rPr>
          <w:i/>
          <w:lang w:val="en-GB"/>
        </w:rPr>
        <w:t xml:space="preserve"> </w:t>
      </w:r>
      <w:r w:rsidRPr="008708CA">
        <w:rPr>
          <w:lang w:val="en-GB"/>
        </w:rPr>
        <w:t>Tao,</w:t>
      </w:r>
      <w:r w:rsidRPr="008708CA">
        <w:rPr>
          <w:i/>
          <w:lang w:val="en-GB"/>
        </w:rPr>
        <w:t xml:space="preserve"> </w:t>
      </w:r>
      <w:r w:rsidRPr="008708CA">
        <w:rPr>
          <w:lang w:val="en-GB"/>
        </w:rPr>
        <w:t>Y.;</w:t>
      </w:r>
      <w:r w:rsidRPr="008708CA">
        <w:rPr>
          <w:i/>
          <w:lang w:val="en-GB"/>
        </w:rPr>
        <w:t xml:space="preserve"> </w:t>
      </w:r>
      <w:r w:rsidRPr="008708CA">
        <w:rPr>
          <w:lang w:val="en-GB"/>
        </w:rPr>
        <w:t>Li,</w:t>
      </w:r>
      <w:r w:rsidRPr="008708CA">
        <w:rPr>
          <w:i/>
          <w:lang w:val="en-GB"/>
        </w:rPr>
        <w:t xml:space="preserve"> </w:t>
      </w:r>
      <w:r w:rsidRPr="008708CA">
        <w:rPr>
          <w:lang w:val="en-GB"/>
        </w:rPr>
        <w:t>J.;</w:t>
      </w:r>
      <w:r w:rsidRPr="008708CA">
        <w:rPr>
          <w:i/>
          <w:lang w:val="en-GB"/>
        </w:rPr>
        <w:t xml:space="preserve"> </w:t>
      </w:r>
      <w:r w:rsidRPr="008708CA">
        <w:rPr>
          <w:lang w:val="en-GB"/>
        </w:rPr>
        <w:t>Deng,</w:t>
      </w:r>
      <w:r w:rsidRPr="008708CA">
        <w:rPr>
          <w:i/>
          <w:lang w:val="en-GB"/>
        </w:rPr>
        <w:t xml:space="preserve"> </w:t>
      </w:r>
      <w:r w:rsidRPr="008708CA">
        <w:rPr>
          <w:lang w:val="en-GB"/>
        </w:rPr>
        <w:t>Z.;</w:t>
      </w:r>
      <w:r w:rsidRPr="008708CA">
        <w:rPr>
          <w:i/>
          <w:lang w:val="en-GB"/>
        </w:rPr>
        <w:t xml:space="preserve"> </w:t>
      </w:r>
      <w:r w:rsidRPr="008708CA">
        <w:rPr>
          <w:lang w:val="en-GB"/>
        </w:rPr>
        <w:t>Yan,</w:t>
      </w:r>
      <w:r w:rsidRPr="008708CA">
        <w:rPr>
          <w:i/>
          <w:lang w:val="en-GB"/>
        </w:rPr>
        <w:t xml:space="preserve"> </w:t>
      </w:r>
      <w:r w:rsidRPr="008708CA">
        <w:rPr>
          <w:lang w:val="en-GB"/>
        </w:rPr>
        <w:t>Z.;</w:t>
      </w:r>
      <w:r w:rsidRPr="008708CA">
        <w:rPr>
          <w:i/>
          <w:lang w:val="en-GB"/>
        </w:rPr>
        <w:t xml:space="preserve"> </w:t>
      </w:r>
      <w:r w:rsidRPr="008708CA">
        <w:rPr>
          <w:lang w:val="en-GB"/>
        </w:rPr>
        <w:t>Xiao,</w:t>
      </w:r>
      <w:r w:rsidRPr="008708CA">
        <w:rPr>
          <w:i/>
          <w:lang w:val="en-GB"/>
        </w:rPr>
        <w:t xml:space="preserve"> </w:t>
      </w:r>
      <w:r w:rsidRPr="008708CA">
        <w:rPr>
          <w:lang w:val="en-GB"/>
        </w:rPr>
        <w:t>X.;</w:t>
      </w:r>
      <w:r w:rsidRPr="008708CA">
        <w:rPr>
          <w:i/>
          <w:lang w:val="en-GB"/>
        </w:rPr>
        <w:t xml:space="preserve"> </w:t>
      </w:r>
      <w:r w:rsidRPr="008708CA">
        <w:rPr>
          <w:lang w:val="en-GB"/>
        </w:rPr>
        <w:t>Wang,</w:t>
      </w:r>
      <w:r w:rsidRPr="008708CA">
        <w:rPr>
          <w:i/>
          <w:lang w:val="en-GB"/>
        </w:rPr>
        <w:t xml:space="preserve"> </w:t>
      </w:r>
      <w:r w:rsidRPr="008708CA">
        <w:rPr>
          <w:lang w:val="en-GB"/>
        </w:rPr>
        <w:t>D.Z.</w:t>
      </w:r>
      <w:r w:rsidRPr="008708CA">
        <w:rPr>
          <w:i/>
          <w:lang w:val="en-GB"/>
        </w:rPr>
        <w:t xml:space="preserve"> </w:t>
      </w:r>
      <w:r w:rsidRPr="008708CA">
        <w:rPr>
          <w:lang w:val="en-GB"/>
        </w:rPr>
        <w:t>microRNA-1</w:t>
      </w:r>
      <w:r w:rsidRPr="008708CA">
        <w:rPr>
          <w:i/>
          <w:lang w:val="en-GB"/>
        </w:rPr>
        <w:t xml:space="preserve"> </w:t>
      </w:r>
      <w:r w:rsidRPr="008708CA">
        <w:rPr>
          <w:lang w:val="en-GB"/>
        </w:rPr>
        <w:t>and</w:t>
      </w:r>
      <w:r w:rsidRPr="008708CA">
        <w:rPr>
          <w:i/>
          <w:lang w:val="en-GB"/>
        </w:rPr>
        <w:t xml:space="preserve"> </w:t>
      </w:r>
      <w:r w:rsidRPr="008708CA">
        <w:rPr>
          <w:lang w:val="en-GB"/>
        </w:rPr>
        <w:t>microRNA-206</w:t>
      </w:r>
      <w:r w:rsidRPr="008708CA">
        <w:rPr>
          <w:i/>
          <w:lang w:val="en-GB"/>
        </w:rPr>
        <w:t xml:space="preserve"> </w:t>
      </w:r>
      <w:r w:rsidRPr="008708CA">
        <w:rPr>
          <w:lang w:val="en-GB"/>
        </w:rPr>
        <w:t>regulate</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satellite</w:t>
      </w:r>
      <w:r w:rsidRPr="008708CA">
        <w:rPr>
          <w:i/>
          <w:lang w:val="en-GB"/>
        </w:rPr>
        <w:t xml:space="preserve"> </w:t>
      </w:r>
      <w:r w:rsidRPr="008708CA">
        <w:rPr>
          <w:lang w:val="en-GB"/>
        </w:rPr>
        <w:t>cell</w:t>
      </w:r>
      <w:r w:rsidRPr="008708CA">
        <w:rPr>
          <w:i/>
          <w:lang w:val="en-GB"/>
        </w:rPr>
        <w:t xml:space="preserve"> </w:t>
      </w:r>
      <w:r w:rsidRPr="008708CA">
        <w:rPr>
          <w:lang w:val="en-GB"/>
        </w:rPr>
        <w:t>proliferation</w:t>
      </w:r>
      <w:r w:rsidRPr="008708CA">
        <w:rPr>
          <w:i/>
          <w:lang w:val="en-GB"/>
        </w:rPr>
        <w:t xml:space="preserve"> </w:t>
      </w:r>
      <w:r w:rsidRPr="008708CA">
        <w:rPr>
          <w:lang w:val="en-GB"/>
        </w:rPr>
        <w:t>and</w:t>
      </w:r>
      <w:r w:rsidRPr="008708CA">
        <w:rPr>
          <w:i/>
          <w:lang w:val="en-GB"/>
        </w:rPr>
        <w:t xml:space="preserve"> </w:t>
      </w:r>
      <w:r w:rsidRPr="008708CA">
        <w:rPr>
          <w:lang w:val="en-GB"/>
        </w:rPr>
        <w:t>differentiation</w:t>
      </w:r>
      <w:r w:rsidRPr="008708CA">
        <w:rPr>
          <w:i/>
          <w:lang w:val="en-GB"/>
        </w:rPr>
        <w:t xml:space="preserve"> </w:t>
      </w:r>
      <w:r w:rsidRPr="008708CA">
        <w:rPr>
          <w:lang w:val="en-GB"/>
        </w:rPr>
        <w:t>by</w:t>
      </w:r>
      <w:r w:rsidRPr="008708CA">
        <w:rPr>
          <w:i/>
          <w:lang w:val="en-GB"/>
        </w:rPr>
        <w:t xml:space="preserve"> </w:t>
      </w:r>
      <w:r w:rsidRPr="008708CA">
        <w:rPr>
          <w:lang w:val="en-GB"/>
        </w:rPr>
        <w:t>repressing</w:t>
      </w:r>
      <w:r w:rsidRPr="008708CA">
        <w:rPr>
          <w:i/>
          <w:lang w:val="en-GB"/>
        </w:rPr>
        <w:t xml:space="preserve"> </w:t>
      </w:r>
      <w:r w:rsidRPr="008708CA">
        <w:rPr>
          <w:lang w:val="en-GB"/>
        </w:rPr>
        <w:t>Pax7.</w:t>
      </w:r>
      <w:r w:rsidRPr="008708CA">
        <w:rPr>
          <w:i/>
          <w:lang w:val="en-GB"/>
        </w:rPr>
        <w:t xml:space="preserve"> </w:t>
      </w:r>
      <w:r w:rsidRPr="008708CA">
        <w:rPr>
          <w:lang w:val="en-GB"/>
        </w:rPr>
        <w:t>J</w:t>
      </w:r>
      <w:r w:rsidRPr="008708CA">
        <w:rPr>
          <w:i/>
          <w:lang w:val="en-GB"/>
        </w:rPr>
        <w:t xml:space="preserve"> </w:t>
      </w:r>
      <w:r w:rsidRPr="008708CA">
        <w:rPr>
          <w:lang w:val="en-GB"/>
        </w:rPr>
        <w:t>Cell</w:t>
      </w:r>
      <w:r w:rsidRPr="008708CA">
        <w:rPr>
          <w:i/>
          <w:lang w:val="en-GB"/>
        </w:rPr>
        <w:t xml:space="preserve"> </w:t>
      </w:r>
      <w:r w:rsidRPr="008708CA">
        <w:rPr>
          <w:lang w:val="en-GB"/>
        </w:rPr>
        <w:t>Biol</w:t>
      </w:r>
      <w:r w:rsidRPr="008708CA">
        <w:rPr>
          <w:i/>
          <w:lang w:val="en-GB"/>
        </w:rPr>
        <w:t xml:space="preserve"> </w:t>
      </w:r>
      <w:r w:rsidR="000D2D7D" w:rsidRPr="008708CA">
        <w:rPr>
          <w:b/>
          <w:lang w:val="en-GB"/>
        </w:rPr>
        <w:t>2010</w:t>
      </w:r>
      <w:r w:rsidR="000D2D7D" w:rsidRPr="008708CA">
        <w:rPr>
          <w:lang w:val="en-GB"/>
        </w:rPr>
        <w:t>,</w:t>
      </w:r>
      <w:r w:rsidR="000D2D7D" w:rsidRPr="008708CA">
        <w:rPr>
          <w:i/>
          <w:lang w:val="en-GB"/>
        </w:rPr>
        <w:t xml:space="preserve"> 190</w:t>
      </w:r>
      <w:r w:rsidR="000D2D7D" w:rsidRPr="008708CA">
        <w:rPr>
          <w:lang w:val="en-GB"/>
        </w:rPr>
        <w:t>,</w:t>
      </w:r>
      <w:r w:rsidR="000D2D7D" w:rsidRPr="008708CA">
        <w:rPr>
          <w:i/>
          <w:lang w:val="en-GB"/>
        </w:rPr>
        <w:t xml:space="preserve"> </w:t>
      </w:r>
      <w:r w:rsidR="000D2D7D" w:rsidRPr="008708CA">
        <w:rPr>
          <w:lang w:val="en-GB"/>
        </w:rPr>
        <w:t>867–879</w:t>
      </w:r>
      <w:r w:rsidRPr="008708CA">
        <w:rPr>
          <w:lang w:val="en-GB"/>
        </w:rPr>
        <w:t>,</w:t>
      </w:r>
      <w:r w:rsidRPr="008708CA">
        <w:rPr>
          <w:i/>
          <w:lang w:val="en-GB"/>
        </w:rPr>
        <w:t xml:space="preserve"> </w:t>
      </w:r>
      <w:r w:rsidR="000D2D7D" w:rsidRPr="008708CA">
        <w:rPr>
          <w:lang w:val="en-GB"/>
        </w:rPr>
        <w:t>doi:</w:t>
      </w:r>
      <w:r w:rsidRPr="008708CA">
        <w:rPr>
          <w:lang w:val="en-GB"/>
        </w:rPr>
        <w:t>10.1083/jcb.200911036.</w:t>
      </w:r>
    </w:p>
    <w:p w14:paraId="767939CA" w14:textId="77E1BF44" w:rsidR="00CF732C" w:rsidRPr="008708CA" w:rsidRDefault="00CF732C" w:rsidP="000D2D7D">
      <w:pPr>
        <w:pStyle w:val="MDPI71References"/>
        <w:rPr>
          <w:lang w:val="en-GB"/>
        </w:rPr>
      </w:pP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Mok,</w:t>
      </w:r>
      <w:r w:rsidRPr="008708CA">
        <w:rPr>
          <w:i/>
          <w:lang w:val="en-GB"/>
        </w:rPr>
        <w:t xml:space="preserve"> </w:t>
      </w:r>
      <w:r w:rsidRPr="008708CA">
        <w:rPr>
          <w:lang w:val="en-GB"/>
        </w:rPr>
        <w:t>G.F.;</w:t>
      </w:r>
      <w:r w:rsidRPr="008708CA">
        <w:rPr>
          <w:i/>
          <w:lang w:val="en-GB"/>
        </w:rPr>
        <w:t xml:space="preserve"> </w:t>
      </w:r>
      <w:r w:rsidRPr="008708CA">
        <w:rPr>
          <w:lang w:val="en-GB"/>
        </w:rPr>
        <w:t>Fahad</w:t>
      </w:r>
      <w:r w:rsidRPr="008708CA">
        <w:rPr>
          <w:i/>
          <w:lang w:val="en-GB"/>
        </w:rPr>
        <w:t xml:space="preserve"> </w:t>
      </w:r>
      <w:r w:rsidRPr="008708CA">
        <w:rPr>
          <w:lang w:val="en-GB"/>
        </w:rPr>
        <w:t>Alrefaei,</w:t>
      </w:r>
      <w:r w:rsidRPr="008708CA">
        <w:rPr>
          <w:i/>
          <w:lang w:val="en-GB"/>
        </w:rPr>
        <w:t xml:space="preserve"> </w:t>
      </w:r>
      <w:r w:rsidRPr="008708CA">
        <w:rPr>
          <w:lang w:val="en-GB"/>
        </w:rPr>
        <w:t>A.;</w:t>
      </w:r>
      <w:r w:rsidRPr="008708CA">
        <w:rPr>
          <w:i/>
          <w:lang w:val="en-GB"/>
        </w:rPr>
        <w:t xml:space="preserve"> </w:t>
      </w:r>
      <w:r w:rsidRPr="008708CA">
        <w:rPr>
          <w:lang w:val="en-GB"/>
        </w:rPr>
        <w:t>Kennerley,</w:t>
      </w:r>
      <w:r w:rsidRPr="008708CA">
        <w:rPr>
          <w:i/>
          <w:lang w:val="en-GB"/>
        </w:rPr>
        <w:t xml:space="preserve"> </w:t>
      </w:r>
      <w:r w:rsidRPr="008708CA">
        <w:rPr>
          <w:lang w:val="en-GB"/>
        </w:rPr>
        <w:t>N.;</w:t>
      </w:r>
      <w:r w:rsidRPr="008708CA">
        <w:rPr>
          <w:i/>
          <w:lang w:val="en-GB"/>
        </w:rPr>
        <w:t xml:space="preserve"> </w:t>
      </w:r>
      <w:r w:rsidRPr="008708CA">
        <w:rPr>
          <w:lang w:val="en-GB"/>
        </w:rPr>
        <w:t>Wheeler,</w:t>
      </w:r>
      <w:r w:rsidRPr="008708CA">
        <w:rPr>
          <w:i/>
          <w:lang w:val="en-GB"/>
        </w:rPr>
        <w:t xml:space="preserve"> </w:t>
      </w:r>
      <w:r w:rsidRPr="008708CA">
        <w:rPr>
          <w:lang w:val="en-GB"/>
        </w:rPr>
        <w:t>G.N.;</w:t>
      </w:r>
      <w:r w:rsidRPr="008708CA">
        <w:rPr>
          <w:i/>
          <w:lang w:val="en-GB"/>
        </w:rPr>
        <w:t xml:space="preserve"> </w:t>
      </w:r>
      <w:r w:rsidRPr="008708CA">
        <w:rPr>
          <w:lang w:val="en-GB"/>
        </w:rPr>
        <w:t>Munsterberg,</w:t>
      </w:r>
      <w:r w:rsidRPr="008708CA">
        <w:rPr>
          <w:i/>
          <w:lang w:val="en-GB"/>
        </w:rPr>
        <w:t xml:space="preserve"> </w:t>
      </w:r>
      <w:r w:rsidRPr="008708CA">
        <w:rPr>
          <w:lang w:val="en-GB"/>
        </w:rPr>
        <w:t>A.</w:t>
      </w:r>
      <w:r w:rsidRPr="008708CA">
        <w:rPr>
          <w:i/>
          <w:lang w:val="en-GB"/>
        </w:rPr>
        <w:t xml:space="preserve"> </w:t>
      </w:r>
      <w:r w:rsidRPr="008708CA">
        <w:rPr>
          <w:lang w:val="en-GB"/>
        </w:rPr>
        <w:t>myomiR-dependent</w:t>
      </w:r>
      <w:r w:rsidRPr="008708CA">
        <w:rPr>
          <w:i/>
          <w:lang w:val="en-GB"/>
        </w:rPr>
        <w:t xml:space="preserve"> </w:t>
      </w:r>
      <w:r w:rsidRPr="008708CA">
        <w:rPr>
          <w:lang w:val="en-GB"/>
        </w:rPr>
        <w:t>switching</w:t>
      </w:r>
      <w:r w:rsidRPr="008708CA">
        <w:rPr>
          <w:i/>
          <w:lang w:val="en-GB"/>
        </w:rPr>
        <w:t xml:space="preserve"> </w:t>
      </w:r>
      <w:r w:rsidRPr="008708CA">
        <w:rPr>
          <w:lang w:val="en-GB"/>
        </w:rPr>
        <w:t>of</w:t>
      </w:r>
      <w:r w:rsidRPr="008708CA">
        <w:rPr>
          <w:i/>
          <w:lang w:val="en-GB"/>
        </w:rPr>
        <w:t xml:space="preserve"> </w:t>
      </w:r>
      <w:r w:rsidRPr="008708CA">
        <w:rPr>
          <w:lang w:val="en-GB"/>
        </w:rPr>
        <w:t>BAF60</w:t>
      </w:r>
      <w:r w:rsidRPr="008708CA">
        <w:rPr>
          <w:i/>
          <w:lang w:val="en-GB"/>
        </w:rPr>
        <w:t xml:space="preserve"> </w:t>
      </w:r>
      <w:r w:rsidRPr="008708CA">
        <w:rPr>
          <w:lang w:val="en-GB"/>
        </w:rPr>
        <w:t>variant</w:t>
      </w:r>
      <w:r w:rsidRPr="008708CA">
        <w:rPr>
          <w:i/>
          <w:lang w:val="en-GB"/>
        </w:rPr>
        <w:t xml:space="preserve"> </w:t>
      </w:r>
      <w:r w:rsidRPr="008708CA">
        <w:rPr>
          <w:lang w:val="en-GB"/>
        </w:rPr>
        <w:t>incorporation</w:t>
      </w:r>
      <w:r w:rsidRPr="008708CA">
        <w:rPr>
          <w:i/>
          <w:lang w:val="en-GB"/>
        </w:rPr>
        <w:t xml:space="preserve"> </w:t>
      </w:r>
      <w:r w:rsidRPr="008708CA">
        <w:rPr>
          <w:lang w:val="en-GB"/>
        </w:rPr>
        <w:t>into</w:t>
      </w:r>
      <w:r w:rsidRPr="008708CA">
        <w:rPr>
          <w:i/>
          <w:lang w:val="en-GB"/>
        </w:rPr>
        <w:t xml:space="preserve"> </w:t>
      </w:r>
      <w:r w:rsidRPr="008708CA">
        <w:rPr>
          <w:lang w:val="en-GB"/>
        </w:rPr>
        <w:t>Brg1</w:t>
      </w:r>
      <w:r w:rsidRPr="008708CA">
        <w:rPr>
          <w:i/>
          <w:lang w:val="en-GB"/>
        </w:rPr>
        <w:t xml:space="preserve"> </w:t>
      </w:r>
      <w:r w:rsidRPr="008708CA">
        <w:rPr>
          <w:lang w:val="en-GB"/>
        </w:rPr>
        <w:t>chromatin</w:t>
      </w:r>
      <w:r w:rsidRPr="008708CA">
        <w:rPr>
          <w:i/>
          <w:lang w:val="en-GB"/>
        </w:rPr>
        <w:t xml:space="preserve"> </w:t>
      </w:r>
      <w:r w:rsidRPr="008708CA">
        <w:rPr>
          <w:lang w:val="en-GB"/>
        </w:rPr>
        <w:t>remodeling</w:t>
      </w:r>
      <w:r w:rsidRPr="008708CA">
        <w:rPr>
          <w:i/>
          <w:lang w:val="en-GB"/>
        </w:rPr>
        <w:t xml:space="preserve"> </w:t>
      </w:r>
      <w:r w:rsidRPr="008708CA">
        <w:rPr>
          <w:lang w:val="en-GB"/>
        </w:rPr>
        <w:t>complexes</w:t>
      </w:r>
      <w:r w:rsidRPr="008708CA">
        <w:rPr>
          <w:i/>
          <w:lang w:val="en-GB"/>
        </w:rPr>
        <w:t xml:space="preserve"> </w:t>
      </w:r>
      <w:r w:rsidRPr="008708CA">
        <w:rPr>
          <w:lang w:val="en-GB"/>
        </w:rPr>
        <w:t>during</w:t>
      </w:r>
      <w:r w:rsidRPr="008708CA">
        <w:rPr>
          <w:i/>
          <w:lang w:val="en-GB"/>
        </w:rPr>
        <w:t xml:space="preserve"> </w:t>
      </w:r>
      <w:r w:rsidRPr="008708CA">
        <w:rPr>
          <w:lang w:val="en-GB"/>
        </w:rPr>
        <w:t>embryo</w:t>
      </w:r>
      <w:r w:rsidRPr="008708CA">
        <w:rPr>
          <w:i/>
          <w:lang w:val="en-GB"/>
        </w:rPr>
        <w:t xml:space="preserve"> </w:t>
      </w:r>
      <w:r w:rsidRPr="008708CA">
        <w:rPr>
          <w:lang w:val="en-GB"/>
        </w:rPr>
        <w:t>myogenesis.</w:t>
      </w:r>
      <w:r w:rsidRPr="008708CA">
        <w:rPr>
          <w:i/>
          <w:lang w:val="en-GB"/>
        </w:rPr>
        <w:t xml:space="preserve"> </w:t>
      </w:r>
      <w:r w:rsidRPr="008708CA">
        <w:rPr>
          <w:lang w:val="en-GB"/>
        </w:rPr>
        <w:t>Development</w:t>
      </w:r>
      <w:r w:rsidRPr="008708CA">
        <w:rPr>
          <w:i/>
          <w:lang w:val="en-GB"/>
        </w:rPr>
        <w:t xml:space="preserve"> </w:t>
      </w:r>
      <w:r w:rsidR="000D2D7D" w:rsidRPr="008708CA">
        <w:rPr>
          <w:b/>
          <w:lang w:val="en-GB"/>
        </w:rPr>
        <w:t>2014</w:t>
      </w:r>
      <w:r w:rsidR="000D2D7D" w:rsidRPr="008708CA">
        <w:rPr>
          <w:lang w:val="en-GB"/>
        </w:rPr>
        <w:t>,</w:t>
      </w:r>
      <w:r w:rsidR="000D2D7D" w:rsidRPr="008708CA">
        <w:rPr>
          <w:i/>
          <w:lang w:val="en-GB"/>
        </w:rPr>
        <w:t xml:space="preserve"> 141</w:t>
      </w:r>
      <w:r w:rsidR="000D2D7D" w:rsidRPr="008708CA">
        <w:rPr>
          <w:lang w:val="en-GB"/>
        </w:rPr>
        <w:t>,</w:t>
      </w:r>
      <w:r w:rsidR="000D2D7D" w:rsidRPr="008708CA">
        <w:rPr>
          <w:i/>
          <w:lang w:val="en-GB"/>
        </w:rPr>
        <w:t xml:space="preserve"> </w:t>
      </w:r>
      <w:r w:rsidR="000D2D7D" w:rsidRPr="008708CA">
        <w:rPr>
          <w:lang w:val="en-GB"/>
        </w:rPr>
        <w:t>3378–3387</w:t>
      </w:r>
      <w:r w:rsidRPr="008708CA">
        <w:rPr>
          <w:lang w:val="en-GB"/>
        </w:rPr>
        <w:t>,</w:t>
      </w:r>
      <w:r w:rsidRPr="008708CA">
        <w:rPr>
          <w:i/>
          <w:lang w:val="en-GB"/>
        </w:rPr>
        <w:t xml:space="preserve"> </w:t>
      </w:r>
      <w:r w:rsidR="000D2D7D" w:rsidRPr="008708CA">
        <w:rPr>
          <w:lang w:val="en-GB"/>
        </w:rPr>
        <w:t>doi:</w:t>
      </w:r>
      <w:r w:rsidRPr="008708CA">
        <w:rPr>
          <w:lang w:val="en-GB"/>
        </w:rPr>
        <w:t>10.1242/dev.108787.</w:t>
      </w:r>
    </w:p>
    <w:p w14:paraId="23AAE72E" w14:textId="2CA25830" w:rsidR="00CF732C" w:rsidRPr="008708CA" w:rsidRDefault="00CF732C" w:rsidP="000D2D7D">
      <w:pPr>
        <w:pStyle w:val="MDPI71References"/>
        <w:rPr>
          <w:lang w:val="en-GB"/>
        </w:rPr>
      </w:pPr>
      <w:r w:rsidRPr="008708CA">
        <w:rPr>
          <w:lang w:val="en-GB"/>
        </w:rPr>
        <w:t>Gattazzo,</w:t>
      </w:r>
      <w:r w:rsidRPr="008708CA">
        <w:rPr>
          <w:i/>
          <w:lang w:val="en-GB"/>
        </w:rPr>
        <w:t xml:space="preserve"> </w:t>
      </w:r>
      <w:r w:rsidRPr="008708CA">
        <w:rPr>
          <w:lang w:val="en-GB"/>
        </w:rPr>
        <w:t>F.;</w:t>
      </w:r>
      <w:r w:rsidRPr="008708CA">
        <w:rPr>
          <w:i/>
          <w:lang w:val="en-GB"/>
        </w:rPr>
        <w:t xml:space="preserve"> </w:t>
      </w:r>
      <w:r w:rsidRPr="008708CA">
        <w:rPr>
          <w:lang w:val="en-GB"/>
        </w:rPr>
        <w:t>Laurent,</w:t>
      </w:r>
      <w:r w:rsidRPr="008708CA">
        <w:rPr>
          <w:i/>
          <w:lang w:val="en-GB"/>
        </w:rPr>
        <w:t xml:space="preserve"> </w:t>
      </w:r>
      <w:r w:rsidRPr="008708CA">
        <w:rPr>
          <w:lang w:val="en-GB"/>
        </w:rPr>
        <w:t>B.;</w:t>
      </w:r>
      <w:r w:rsidRPr="008708CA">
        <w:rPr>
          <w:i/>
          <w:lang w:val="en-GB"/>
        </w:rPr>
        <w:t xml:space="preserve"> </w:t>
      </w:r>
      <w:r w:rsidRPr="008708CA">
        <w:rPr>
          <w:lang w:val="en-GB"/>
        </w:rPr>
        <w:t>Relaix,</w:t>
      </w:r>
      <w:r w:rsidRPr="008708CA">
        <w:rPr>
          <w:i/>
          <w:lang w:val="en-GB"/>
        </w:rPr>
        <w:t xml:space="preserve"> </w:t>
      </w:r>
      <w:r w:rsidRPr="008708CA">
        <w:rPr>
          <w:lang w:val="en-GB"/>
        </w:rPr>
        <w:t>F.;</w:t>
      </w:r>
      <w:r w:rsidRPr="008708CA">
        <w:rPr>
          <w:i/>
          <w:lang w:val="en-GB"/>
        </w:rPr>
        <w:t xml:space="preserve"> </w:t>
      </w:r>
      <w:r w:rsidRPr="008708CA">
        <w:rPr>
          <w:lang w:val="en-GB"/>
        </w:rPr>
        <w:t>Rouard,</w:t>
      </w:r>
      <w:r w:rsidRPr="008708CA">
        <w:rPr>
          <w:i/>
          <w:lang w:val="en-GB"/>
        </w:rPr>
        <w:t xml:space="preserve"> </w:t>
      </w:r>
      <w:r w:rsidRPr="008708CA">
        <w:rPr>
          <w:lang w:val="en-GB"/>
        </w:rPr>
        <w:t>H.;</w:t>
      </w:r>
      <w:r w:rsidRPr="008708CA">
        <w:rPr>
          <w:i/>
          <w:lang w:val="en-GB"/>
        </w:rPr>
        <w:t xml:space="preserve"> </w:t>
      </w:r>
      <w:r w:rsidRPr="008708CA">
        <w:rPr>
          <w:lang w:val="en-GB"/>
        </w:rPr>
        <w:t>Didier,</w:t>
      </w:r>
      <w:r w:rsidRPr="008708CA">
        <w:rPr>
          <w:i/>
          <w:lang w:val="en-GB"/>
        </w:rPr>
        <w:t xml:space="preserve"> </w:t>
      </w:r>
      <w:r w:rsidRPr="008708CA">
        <w:rPr>
          <w:lang w:val="en-GB"/>
        </w:rPr>
        <w:t>N.</w:t>
      </w:r>
      <w:r w:rsidRPr="008708CA">
        <w:rPr>
          <w:i/>
          <w:lang w:val="en-GB"/>
        </w:rPr>
        <w:t xml:space="preserve"> </w:t>
      </w:r>
      <w:r w:rsidRPr="008708CA">
        <w:rPr>
          <w:lang w:val="en-GB"/>
        </w:rPr>
        <w:t>Distinct</w:t>
      </w:r>
      <w:r w:rsidRPr="008708CA">
        <w:rPr>
          <w:i/>
          <w:lang w:val="en-GB"/>
        </w:rPr>
        <w:t xml:space="preserve"> </w:t>
      </w:r>
      <w:r w:rsidRPr="008708CA">
        <w:rPr>
          <w:lang w:val="en-GB"/>
        </w:rPr>
        <w:t>Phases</w:t>
      </w:r>
      <w:r w:rsidRPr="008708CA">
        <w:rPr>
          <w:i/>
          <w:lang w:val="en-GB"/>
        </w:rPr>
        <w:t xml:space="preserve"> </w:t>
      </w:r>
      <w:r w:rsidRPr="008708CA">
        <w:rPr>
          <w:lang w:val="en-GB"/>
        </w:rPr>
        <w:t>of</w:t>
      </w:r>
      <w:r w:rsidRPr="008708CA">
        <w:rPr>
          <w:i/>
          <w:lang w:val="en-GB"/>
        </w:rPr>
        <w:t xml:space="preserve"> </w:t>
      </w:r>
      <w:r w:rsidRPr="008708CA">
        <w:rPr>
          <w:lang w:val="en-GB"/>
        </w:rPr>
        <w:t>Postnatal</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Growth</w:t>
      </w:r>
      <w:r w:rsidRPr="008708CA">
        <w:rPr>
          <w:i/>
          <w:lang w:val="en-GB"/>
        </w:rPr>
        <w:t xml:space="preserve"> </w:t>
      </w:r>
      <w:r w:rsidRPr="008708CA">
        <w:rPr>
          <w:lang w:val="en-GB"/>
        </w:rPr>
        <w:t>Govern</w:t>
      </w:r>
      <w:r w:rsidRPr="008708CA">
        <w:rPr>
          <w:i/>
          <w:lang w:val="en-GB"/>
        </w:rPr>
        <w:t xml:space="preserve"> </w:t>
      </w:r>
      <w:r w:rsidRPr="008708CA">
        <w:rPr>
          <w:lang w:val="en-GB"/>
        </w:rPr>
        <w:t>the</w:t>
      </w:r>
      <w:r w:rsidRPr="008708CA">
        <w:rPr>
          <w:i/>
          <w:lang w:val="en-GB"/>
        </w:rPr>
        <w:t xml:space="preserve"> </w:t>
      </w:r>
      <w:r w:rsidRPr="008708CA">
        <w:rPr>
          <w:lang w:val="en-GB"/>
        </w:rPr>
        <w:t>Progressive</w:t>
      </w:r>
      <w:r w:rsidRPr="008708CA">
        <w:rPr>
          <w:i/>
          <w:lang w:val="en-GB"/>
        </w:rPr>
        <w:t xml:space="preserve"> </w:t>
      </w:r>
      <w:r w:rsidRPr="008708CA">
        <w:rPr>
          <w:lang w:val="en-GB"/>
        </w:rPr>
        <w:t>Establishment</w:t>
      </w:r>
      <w:r w:rsidRPr="008708CA">
        <w:rPr>
          <w:i/>
          <w:lang w:val="en-GB"/>
        </w:rPr>
        <w:t xml:space="preserve"> </w:t>
      </w:r>
      <w:r w:rsidRPr="008708CA">
        <w:rPr>
          <w:lang w:val="en-GB"/>
        </w:rPr>
        <w:t>of</w:t>
      </w:r>
      <w:r w:rsidRPr="008708CA">
        <w:rPr>
          <w:i/>
          <w:lang w:val="en-GB"/>
        </w:rPr>
        <w:t xml:space="preserve"> </w:t>
      </w:r>
      <w:r w:rsidRPr="008708CA">
        <w:rPr>
          <w:lang w:val="en-GB"/>
        </w:rPr>
        <w:t>Muscle</w:t>
      </w:r>
      <w:r w:rsidRPr="008708CA">
        <w:rPr>
          <w:i/>
          <w:lang w:val="en-GB"/>
        </w:rPr>
        <w:t xml:space="preserve"> </w:t>
      </w:r>
      <w:r w:rsidRPr="008708CA">
        <w:rPr>
          <w:lang w:val="en-GB"/>
        </w:rPr>
        <w:t>Stem</w:t>
      </w:r>
      <w:r w:rsidRPr="008708CA">
        <w:rPr>
          <w:i/>
          <w:lang w:val="en-GB"/>
        </w:rPr>
        <w:t xml:space="preserve"> </w:t>
      </w:r>
      <w:r w:rsidRPr="008708CA">
        <w:rPr>
          <w:lang w:val="en-GB"/>
        </w:rPr>
        <w:t>Cell</w:t>
      </w:r>
      <w:r w:rsidRPr="008708CA">
        <w:rPr>
          <w:i/>
          <w:lang w:val="en-GB"/>
        </w:rPr>
        <w:t xml:space="preserve"> </w:t>
      </w:r>
      <w:r w:rsidRPr="008708CA">
        <w:rPr>
          <w:lang w:val="en-GB"/>
        </w:rPr>
        <w:t>Quiescence.</w:t>
      </w:r>
      <w:r w:rsidRPr="008708CA">
        <w:rPr>
          <w:i/>
          <w:lang w:val="en-GB"/>
        </w:rPr>
        <w:t xml:space="preserve"> </w:t>
      </w:r>
      <w:r w:rsidRPr="008708CA">
        <w:rPr>
          <w:lang w:val="en-GB"/>
        </w:rPr>
        <w:t>Stem</w:t>
      </w:r>
      <w:r w:rsidRPr="008708CA">
        <w:rPr>
          <w:i/>
          <w:lang w:val="en-GB"/>
        </w:rPr>
        <w:t xml:space="preserve"> </w:t>
      </w:r>
      <w:r w:rsidRPr="008708CA">
        <w:rPr>
          <w:lang w:val="en-GB"/>
        </w:rPr>
        <w:t>Cell</w:t>
      </w:r>
      <w:r w:rsidRPr="008708CA">
        <w:rPr>
          <w:i/>
          <w:lang w:val="en-GB"/>
        </w:rPr>
        <w:t xml:space="preserve"> </w:t>
      </w:r>
      <w:r w:rsidRPr="008708CA">
        <w:rPr>
          <w:lang w:val="en-GB"/>
        </w:rPr>
        <w:t>Reports</w:t>
      </w:r>
      <w:r w:rsidRPr="008708CA">
        <w:rPr>
          <w:i/>
          <w:lang w:val="en-GB"/>
        </w:rPr>
        <w:t xml:space="preserve"> </w:t>
      </w:r>
      <w:r w:rsidR="000D2D7D" w:rsidRPr="008708CA">
        <w:rPr>
          <w:b/>
          <w:lang w:val="en-GB"/>
        </w:rPr>
        <w:t>2020</w:t>
      </w:r>
      <w:r w:rsidR="000D2D7D" w:rsidRPr="008708CA">
        <w:rPr>
          <w:lang w:val="en-GB"/>
        </w:rPr>
        <w:t>,</w:t>
      </w:r>
      <w:r w:rsidR="000D2D7D" w:rsidRPr="008708CA">
        <w:rPr>
          <w:i/>
          <w:lang w:val="en-GB"/>
        </w:rPr>
        <w:t xml:space="preserve"> 15</w:t>
      </w:r>
      <w:r w:rsidR="000D2D7D" w:rsidRPr="008708CA">
        <w:rPr>
          <w:lang w:val="en-GB"/>
        </w:rPr>
        <w:t>,</w:t>
      </w:r>
      <w:r w:rsidR="000D2D7D" w:rsidRPr="008708CA">
        <w:rPr>
          <w:i/>
          <w:lang w:val="en-GB"/>
        </w:rPr>
        <w:t xml:space="preserve"> </w:t>
      </w:r>
      <w:r w:rsidR="000D2D7D" w:rsidRPr="008708CA">
        <w:rPr>
          <w:lang w:val="en-GB"/>
        </w:rPr>
        <w:t>597–611</w:t>
      </w:r>
      <w:r w:rsidRPr="008708CA">
        <w:rPr>
          <w:lang w:val="en-GB"/>
        </w:rPr>
        <w:t>,</w:t>
      </w:r>
      <w:r w:rsidRPr="008708CA">
        <w:rPr>
          <w:i/>
          <w:lang w:val="en-GB"/>
        </w:rPr>
        <w:t xml:space="preserve"> </w:t>
      </w:r>
      <w:r w:rsidR="000D2D7D" w:rsidRPr="008708CA">
        <w:rPr>
          <w:lang w:val="en-GB"/>
        </w:rPr>
        <w:t>doi:</w:t>
      </w:r>
      <w:r w:rsidRPr="008708CA">
        <w:rPr>
          <w:lang w:val="en-GB"/>
        </w:rPr>
        <w:t>10.1016/j.stemcr.2020.07.011.</w:t>
      </w:r>
    </w:p>
    <w:p w14:paraId="6E739FA8" w14:textId="77E0FE70" w:rsidR="00CF732C" w:rsidRPr="008708CA" w:rsidRDefault="00CF732C" w:rsidP="000D2D7D">
      <w:pPr>
        <w:pStyle w:val="MDPI71References"/>
        <w:rPr>
          <w:lang w:val="en-GB"/>
        </w:rPr>
      </w:pPr>
      <w:r w:rsidRPr="008708CA">
        <w:rPr>
          <w:lang w:val="en-GB"/>
        </w:rPr>
        <w:t>Yuasa,</w:t>
      </w:r>
      <w:r w:rsidRPr="008708CA">
        <w:rPr>
          <w:i/>
          <w:lang w:val="en-GB"/>
        </w:rPr>
        <w:t xml:space="preserve"> </w:t>
      </w:r>
      <w:r w:rsidRPr="008708CA">
        <w:rPr>
          <w:lang w:val="en-GB"/>
        </w:rPr>
        <w:t>K.;</w:t>
      </w:r>
      <w:r w:rsidRPr="008708CA">
        <w:rPr>
          <w:i/>
          <w:lang w:val="en-GB"/>
        </w:rPr>
        <w:t xml:space="preserve"> </w:t>
      </w:r>
      <w:r w:rsidRPr="008708CA">
        <w:rPr>
          <w:lang w:val="en-GB"/>
        </w:rPr>
        <w:t>Hagiwara,</w:t>
      </w:r>
      <w:r w:rsidRPr="008708CA">
        <w:rPr>
          <w:i/>
          <w:lang w:val="en-GB"/>
        </w:rPr>
        <w:t xml:space="preserve"> </w:t>
      </w:r>
      <w:r w:rsidRPr="008708CA">
        <w:rPr>
          <w:lang w:val="en-GB"/>
        </w:rPr>
        <w:t>Y.;</w:t>
      </w:r>
      <w:r w:rsidRPr="008708CA">
        <w:rPr>
          <w:i/>
          <w:lang w:val="en-GB"/>
        </w:rPr>
        <w:t xml:space="preserve"> </w:t>
      </w:r>
      <w:r w:rsidRPr="008708CA">
        <w:rPr>
          <w:lang w:val="en-GB"/>
        </w:rPr>
        <w:t>Ando,</w:t>
      </w:r>
      <w:r w:rsidRPr="008708CA">
        <w:rPr>
          <w:i/>
          <w:lang w:val="en-GB"/>
        </w:rPr>
        <w:t xml:space="preserve"> </w:t>
      </w:r>
      <w:r w:rsidRPr="008708CA">
        <w:rPr>
          <w:lang w:val="en-GB"/>
        </w:rPr>
        <w:t>M.;</w:t>
      </w:r>
      <w:r w:rsidRPr="008708CA">
        <w:rPr>
          <w:i/>
          <w:lang w:val="en-GB"/>
        </w:rPr>
        <w:t xml:space="preserve"> </w:t>
      </w:r>
      <w:r w:rsidRPr="008708CA">
        <w:rPr>
          <w:lang w:val="en-GB"/>
        </w:rPr>
        <w:t>Nakamura,</w:t>
      </w:r>
      <w:r w:rsidRPr="008708CA">
        <w:rPr>
          <w:i/>
          <w:lang w:val="en-GB"/>
        </w:rPr>
        <w:t xml:space="preserve"> </w:t>
      </w:r>
      <w:r w:rsidRPr="008708CA">
        <w:rPr>
          <w:lang w:val="en-GB"/>
        </w:rPr>
        <w:t>A.;</w:t>
      </w:r>
      <w:r w:rsidRPr="008708CA">
        <w:rPr>
          <w:i/>
          <w:lang w:val="en-GB"/>
        </w:rPr>
        <w:t xml:space="preserve"> </w:t>
      </w:r>
      <w:r w:rsidRPr="008708CA">
        <w:rPr>
          <w:lang w:val="en-GB"/>
        </w:rPr>
        <w:t>Takeda,</w:t>
      </w:r>
      <w:r w:rsidRPr="008708CA">
        <w:rPr>
          <w:i/>
          <w:lang w:val="en-GB"/>
        </w:rPr>
        <w:t xml:space="preserve"> </w:t>
      </w:r>
      <w:r w:rsidRPr="008708CA">
        <w:rPr>
          <w:lang w:val="en-GB"/>
        </w:rPr>
        <w:t>S.;</w:t>
      </w:r>
      <w:r w:rsidRPr="008708CA">
        <w:rPr>
          <w:i/>
          <w:lang w:val="en-GB"/>
        </w:rPr>
        <w:t xml:space="preserve"> </w:t>
      </w:r>
      <w:r w:rsidRPr="008708CA">
        <w:rPr>
          <w:lang w:val="en-GB"/>
        </w:rPr>
        <w:t>Hijikata,</w:t>
      </w:r>
      <w:r w:rsidRPr="008708CA">
        <w:rPr>
          <w:i/>
          <w:lang w:val="en-GB"/>
        </w:rPr>
        <w:t xml:space="preserve"> </w:t>
      </w:r>
      <w:r w:rsidRPr="008708CA">
        <w:rPr>
          <w:lang w:val="en-GB"/>
        </w:rPr>
        <w:t>T.</w:t>
      </w:r>
      <w:r w:rsidRPr="008708CA">
        <w:rPr>
          <w:i/>
          <w:lang w:val="en-GB"/>
        </w:rPr>
        <w:t xml:space="preserve"> </w:t>
      </w:r>
      <w:r w:rsidRPr="008708CA">
        <w:rPr>
          <w:lang w:val="en-GB"/>
        </w:rPr>
        <w:t>MicroRNA-206</w:t>
      </w:r>
      <w:r w:rsidRPr="008708CA">
        <w:rPr>
          <w:i/>
          <w:lang w:val="en-GB"/>
        </w:rPr>
        <w:t xml:space="preserve"> </w:t>
      </w:r>
      <w:r w:rsidRPr="008708CA">
        <w:rPr>
          <w:lang w:val="en-GB"/>
        </w:rPr>
        <w:t>is</w:t>
      </w:r>
      <w:r w:rsidRPr="008708CA">
        <w:rPr>
          <w:i/>
          <w:lang w:val="en-GB"/>
        </w:rPr>
        <w:t xml:space="preserve"> </w:t>
      </w:r>
      <w:r w:rsidRPr="008708CA">
        <w:rPr>
          <w:lang w:val="en-GB"/>
        </w:rPr>
        <w:t>highly</w:t>
      </w:r>
      <w:r w:rsidRPr="008708CA">
        <w:rPr>
          <w:i/>
          <w:lang w:val="en-GB"/>
        </w:rPr>
        <w:t xml:space="preserve"> </w:t>
      </w:r>
      <w:r w:rsidRPr="008708CA">
        <w:rPr>
          <w:lang w:val="en-GB"/>
        </w:rPr>
        <w:t>expressed</w:t>
      </w:r>
      <w:r w:rsidRPr="008708CA">
        <w:rPr>
          <w:i/>
          <w:lang w:val="en-GB"/>
        </w:rPr>
        <w:t xml:space="preserve"> </w:t>
      </w:r>
      <w:r w:rsidRPr="008708CA">
        <w:rPr>
          <w:lang w:val="en-GB"/>
        </w:rPr>
        <w:t>in</w:t>
      </w:r>
      <w:r w:rsidRPr="008708CA">
        <w:rPr>
          <w:i/>
          <w:lang w:val="en-GB"/>
        </w:rPr>
        <w:t xml:space="preserve"> </w:t>
      </w:r>
      <w:r w:rsidRPr="008708CA">
        <w:rPr>
          <w:lang w:val="en-GB"/>
        </w:rPr>
        <w:t>newly</w:t>
      </w:r>
      <w:r w:rsidRPr="008708CA">
        <w:rPr>
          <w:i/>
          <w:lang w:val="en-GB"/>
        </w:rPr>
        <w:t xml:space="preserve"> </w:t>
      </w:r>
      <w:r w:rsidRPr="008708CA">
        <w:rPr>
          <w:lang w:val="en-GB"/>
        </w:rPr>
        <w:t>formed</w:t>
      </w:r>
      <w:r w:rsidRPr="008708CA">
        <w:rPr>
          <w:i/>
          <w:lang w:val="en-GB"/>
        </w:rPr>
        <w:t xml:space="preserve"> </w:t>
      </w:r>
      <w:r w:rsidRPr="008708CA">
        <w:rPr>
          <w:lang w:val="en-GB"/>
        </w:rPr>
        <w:t>muscle</w:t>
      </w:r>
      <w:r w:rsidRPr="008708CA">
        <w:rPr>
          <w:i/>
          <w:lang w:val="en-GB"/>
        </w:rPr>
        <w:t xml:space="preserve"> </w:t>
      </w:r>
      <w:r w:rsidRPr="008708CA">
        <w:rPr>
          <w:lang w:val="en-GB"/>
        </w:rPr>
        <w:t>fibers</w:t>
      </w:r>
      <w:r w:rsidR="000D2D7D" w:rsidRPr="008708CA">
        <w:rPr>
          <w:lang w:val="en-GB"/>
        </w:rPr>
        <w:t>: Implications</w:t>
      </w:r>
      <w:r w:rsidRPr="008708CA">
        <w:rPr>
          <w:i/>
          <w:lang w:val="en-GB"/>
        </w:rPr>
        <w:t xml:space="preserve"> </w:t>
      </w:r>
      <w:r w:rsidRPr="008708CA">
        <w:rPr>
          <w:lang w:val="en-GB"/>
        </w:rPr>
        <w:t>regarding</w:t>
      </w:r>
      <w:r w:rsidRPr="008708CA">
        <w:rPr>
          <w:i/>
          <w:lang w:val="en-GB"/>
        </w:rPr>
        <w:t xml:space="preserve"> </w:t>
      </w:r>
      <w:r w:rsidRPr="008708CA">
        <w:rPr>
          <w:lang w:val="en-GB"/>
        </w:rPr>
        <w:t>potential</w:t>
      </w:r>
      <w:r w:rsidRPr="008708CA">
        <w:rPr>
          <w:i/>
          <w:lang w:val="en-GB"/>
        </w:rPr>
        <w:t xml:space="preserve"> </w:t>
      </w:r>
      <w:r w:rsidRPr="008708CA">
        <w:rPr>
          <w:lang w:val="en-GB"/>
        </w:rPr>
        <w:t>for</w:t>
      </w:r>
      <w:r w:rsidRPr="008708CA">
        <w:rPr>
          <w:i/>
          <w:lang w:val="en-GB"/>
        </w:rPr>
        <w:t xml:space="preserve"> </w:t>
      </w:r>
      <w:r w:rsidRPr="008708CA">
        <w:rPr>
          <w:lang w:val="en-GB"/>
        </w:rPr>
        <w:t>muscle</w:t>
      </w:r>
      <w:r w:rsidRPr="008708CA">
        <w:rPr>
          <w:i/>
          <w:lang w:val="en-GB"/>
        </w:rPr>
        <w:t xml:space="preserve"> </w:t>
      </w:r>
      <w:r w:rsidRPr="008708CA">
        <w:rPr>
          <w:lang w:val="en-GB"/>
        </w:rPr>
        <w:t>regeneration</w:t>
      </w:r>
      <w:r w:rsidRPr="008708CA">
        <w:rPr>
          <w:i/>
          <w:lang w:val="en-GB"/>
        </w:rPr>
        <w:t xml:space="preserve"> </w:t>
      </w:r>
      <w:r w:rsidRPr="008708CA">
        <w:rPr>
          <w:lang w:val="en-GB"/>
        </w:rPr>
        <w:t>and</w:t>
      </w:r>
      <w:r w:rsidRPr="008708CA">
        <w:rPr>
          <w:i/>
          <w:lang w:val="en-GB"/>
        </w:rPr>
        <w:t xml:space="preserve"> </w:t>
      </w:r>
      <w:r w:rsidRPr="008708CA">
        <w:rPr>
          <w:lang w:val="en-GB"/>
        </w:rPr>
        <w:t>maturation</w:t>
      </w:r>
      <w:r w:rsidRPr="008708CA">
        <w:rPr>
          <w:i/>
          <w:lang w:val="en-GB"/>
        </w:rPr>
        <w:t xml:space="preserve"> </w:t>
      </w:r>
      <w:r w:rsidRPr="008708CA">
        <w:rPr>
          <w:lang w:val="en-GB"/>
        </w:rPr>
        <w:t>in</w:t>
      </w:r>
      <w:r w:rsidRPr="008708CA">
        <w:rPr>
          <w:i/>
          <w:lang w:val="en-GB"/>
        </w:rPr>
        <w:t xml:space="preserve"> </w:t>
      </w:r>
      <w:r w:rsidRPr="008708CA">
        <w:rPr>
          <w:lang w:val="en-GB"/>
        </w:rPr>
        <w:t>muscular</w:t>
      </w:r>
      <w:r w:rsidRPr="008708CA">
        <w:rPr>
          <w:i/>
          <w:lang w:val="en-GB"/>
        </w:rPr>
        <w:t xml:space="preserve"> </w:t>
      </w:r>
      <w:r w:rsidRPr="008708CA">
        <w:rPr>
          <w:lang w:val="en-GB"/>
        </w:rPr>
        <w:t>dystrophy.</w:t>
      </w:r>
      <w:r w:rsidRPr="008708CA">
        <w:rPr>
          <w:i/>
          <w:lang w:val="en-GB"/>
        </w:rPr>
        <w:t xml:space="preserve"> </w:t>
      </w:r>
      <w:r w:rsidRPr="008708CA">
        <w:rPr>
          <w:lang w:val="en-GB"/>
        </w:rPr>
        <w:t>Cell</w:t>
      </w:r>
      <w:r w:rsidRPr="008708CA">
        <w:rPr>
          <w:i/>
          <w:lang w:val="en-GB"/>
        </w:rPr>
        <w:t xml:space="preserve"> </w:t>
      </w:r>
      <w:r w:rsidRPr="008708CA">
        <w:rPr>
          <w:lang w:val="en-GB"/>
        </w:rPr>
        <w:t>Struct</w:t>
      </w:r>
      <w:r w:rsidRPr="008708CA">
        <w:rPr>
          <w:i/>
          <w:lang w:val="en-GB"/>
        </w:rPr>
        <w:t xml:space="preserve"> </w:t>
      </w:r>
      <w:r w:rsidRPr="008708CA">
        <w:rPr>
          <w:lang w:val="en-GB"/>
        </w:rPr>
        <w:t>Funct</w:t>
      </w:r>
      <w:r w:rsidRPr="008708CA">
        <w:rPr>
          <w:i/>
          <w:lang w:val="en-GB"/>
        </w:rPr>
        <w:t xml:space="preserve"> </w:t>
      </w:r>
      <w:r w:rsidR="000D2D7D" w:rsidRPr="008708CA">
        <w:rPr>
          <w:b/>
          <w:lang w:val="en-GB"/>
        </w:rPr>
        <w:t>2008</w:t>
      </w:r>
      <w:r w:rsidR="000D2D7D" w:rsidRPr="008708CA">
        <w:rPr>
          <w:lang w:val="en-GB"/>
        </w:rPr>
        <w:t>,</w:t>
      </w:r>
      <w:r w:rsidR="000D2D7D" w:rsidRPr="008708CA">
        <w:rPr>
          <w:i/>
          <w:lang w:val="en-GB"/>
        </w:rPr>
        <w:t xml:space="preserve"> 33</w:t>
      </w:r>
      <w:r w:rsidR="000D2D7D" w:rsidRPr="008708CA">
        <w:rPr>
          <w:lang w:val="en-GB"/>
        </w:rPr>
        <w:t>,</w:t>
      </w:r>
      <w:r w:rsidR="000D2D7D" w:rsidRPr="008708CA">
        <w:rPr>
          <w:i/>
          <w:lang w:val="en-GB"/>
        </w:rPr>
        <w:t xml:space="preserve"> </w:t>
      </w:r>
      <w:r w:rsidR="000D2D7D" w:rsidRPr="008708CA">
        <w:rPr>
          <w:lang w:val="en-GB"/>
        </w:rPr>
        <w:t>163–169</w:t>
      </w:r>
      <w:r w:rsidRPr="008708CA">
        <w:rPr>
          <w:lang w:val="en-GB"/>
        </w:rPr>
        <w:t>,</w:t>
      </w:r>
      <w:r w:rsidRPr="008708CA">
        <w:rPr>
          <w:i/>
          <w:lang w:val="en-GB"/>
        </w:rPr>
        <w:t xml:space="preserve"> </w:t>
      </w:r>
      <w:r w:rsidR="000D2D7D" w:rsidRPr="008708CA">
        <w:rPr>
          <w:lang w:val="en-GB"/>
        </w:rPr>
        <w:t>doi:</w:t>
      </w:r>
      <w:r w:rsidRPr="008708CA">
        <w:rPr>
          <w:lang w:val="en-GB"/>
        </w:rPr>
        <w:t>10.1247/csf.08022.</w:t>
      </w:r>
    </w:p>
    <w:p w14:paraId="64C0E8F7" w14:textId="1D6B17C0" w:rsidR="00CF732C" w:rsidRPr="008708CA" w:rsidRDefault="00CF732C" w:rsidP="000D2D7D">
      <w:pPr>
        <w:pStyle w:val="MDPI71References"/>
        <w:rPr>
          <w:lang w:val="en-GB"/>
        </w:rPr>
      </w:pPr>
      <w:r w:rsidRPr="008708CA">
        <w:rPr>
          <w:lang w:val="en-GB"/>
        </w:rPr>
        <w:t>Goljanek-Whysall,</w:t>
      </w:r>
      <w:r w:rsidRPr="008708CA">
        <w:rPr>
          <w:i/>
          <w:lang w:val="en-GB"/>
        </w:rPr>
        <w:t xml:space="preserve"> </w:t>
      </w:r>
      <w:r w:rsidRPr="008708CA">
        <w:rPr>
          <w:lang w:val="en-GB"/>
        </w:rPr>
        <w:t>K.;</w:t>
      </w:r>
      <w:r w:rsidRPr="008708CA">
        <w:rPr>
          <w:i/>
          <w:lang w:val="en-GB"/>
        </w:rPr>
        <w:t xml:space="preserve"> </w:t>
      </w:r>
      <w:r w:rsidRPr="008708CA">
        <w:rPr>
          <w:lang w:val="en-GB"/>
        </w:rPr>
        <w:t>Sweetman,</w:t>
      </w:r>
      <w:r w:rsidRPr="008708CA">
        <w:rPr>
          <w:i/>
          <w:lang w:val="en-GB"/>
        </w:rPr>
        <w:t xml:space="preserve"> </w:t>
      </w:r>
      <w:r w:rsidRPr="008708CA">
        <w:rPr>
          <w:lang w:val="en-GB"/>
        </w:rPr>
        <w:t>D.;</w:t>
      </w:r>
      <w:r w:rsidRPr="008708CA">
        <w:rPr>
          <w:i/>
          <w:lang w:val="en-GB"/>
        </w:rPr>
        <w:t xml:space="preserve"> </w:t>
      </w:r>
      <w:r w:rsidRPr="008708CA">
        <w:rPr>
          <w:lang w:val="en-GB"/>
        </w:rPr>
        <w:t>Abu-Elmagd,</w:t>
      </w:r>
      <w:r w:rsidRPr="008708CA">
        <w:rPr>
          <w:i/>
          <w:lang w:val="en-GB"/>
        </w:rPr>
        <w:t xml:space="preserve"> </w:t>
      </w:r>
      <w:r w:rsidRPr="008708CA">
        <w:rPr>
          <w:lang w:val="en-GB"/>
        </w:rPr>
        <w:t>M.;</w:t>
      </w:r>
      <w:r w:rsidRPr="008708CA">
        <w:rPr>
          <w:i/>
          <w:lang w:val="en-GB"/>
        </w:rPr>
        <w:t xml:space="preserve"> </w:t>
      </w:r>
      <w:r w:rsidRPr="008708CA">
        <w:rPr>
          <w:lang w:val="en-GB"/>
        </w:rPr>
        <w:t>Chapnik,</w:t>
      </w:r>
      <w:r w:rsidRPr="008708CA">
        <w:rPr>
          <w:i/>
          <w:lang w:val="en-GB"/>
        </w:rPr>
        <w:t xml:space="preserve"> </w:t>
      </w:r>
      <w:r w:rsidRPr="008708CA">
        <w:rPr>
          <w:lang w:val="en-GB"/>
        </w:rPr>
        <w:t>E.;</w:t>
      </w:r>
      <w:r w:rsidRPr="008708CA">
        <w:rPr>
          <w:i/>
          <w:lang w:val="en-GB"/>
        </w:rPr>
        <w:t xml:space="preserve"> </w:t>
      </w:r>
      <w:r w:rsidRPr="008708CA">
        <w:rPr>
          <w:lang w:val="en-GB"/>
        </w:rPr>
        <w:t>Dalmay,</w:t>
      </w:r>
      <w:r w:rsidRPr="008708CA">
        <w:rPr>
          <w:i/>
          <w:lang w:val="en-GB"/>
        </w:rPr>
        <w:t xml:space="preserve"> </w:t>
      </w:r>
      <w:r w:rsidRPr="008708CA">
        <w:rPr>
          <w:lang w:val="en-GB"/>
        </w:rPr>
        <w:t>T.;</w:t>
      </w:r>
      <w:r w:rsidRPr="008708CA">
        <w:rPr>
          <w:i/>
          <w:lang w:val="en-GB"/>
        </w:rPr>
        <w:t xml:space="preserve"> </w:t>
      </w:r>
      <w:r w:rsidRPr="008708CA">
        <w:rPr>
          <w:lang w:val="en-GB"/>
        </w:rPr>
        <w:t>Hornstein,</w:t>
      </w:r>
      <w:r w:rsidRPr="008708CA">
        <w:rPr>
          <w:i/>
          <w:lang w:val="en-GB"/>
        </w:rPr>
        <w:t xml:space="preserve"> </w:t>
      </w:r>
      <w:r w:rsidRPr="008708CA">
        <w:rPr>
          <w:lang w:val="en-GB"/>
        </w:rPr>
        <w:t>E.;</w:t>
      </w:r>
      <w:r w:rsidRPr="008708CA">
        <w:rPr>
          <w:i/>
          <w:lang w:val="en-GB"/>
        </w:rPr>
        <w:t xml:space="preserve"> </w:t>
      </w:r>
      <w:r w:rsidRPr="008708CA">
        <w:rPr>
          <w:lang w:val="en-GB"/>
        </w:rPr>
        <w:t>Munsterberg,</w:t>
      </w:r>
      <w:r w:rsidRPr="008708CA">
        <w:rPr>
          <w:i/>
          <w:lang w:val="en-GB"/>
        </w:rPr>
        <w:t xml:space="preserve"> </w:t>
      </w:r>
      <w:r w:rsidRPr="008708CA">
        <w:rPr>
          <w:lang w:val="en-GB"/>
        </w:rPr>
        <w:t>A.</w:t>
      </w:r>
      <w:r w:rsidRPr="008708CA">
        <w:rPr>
          <w:i/>
          <w:lang w:val="en-GB"/>
        </w:rPr>
        <w:t xml:space="preserve"> </w:t>
      </w:r>
      <w:r w:rsidRPr="008708CA">
        <w:rPr>
          <w:lang w:val="en-GB"/>
        </w:rPr>
        <w:t>MicroRNA</w:t>
      </w:r>
      <w:r w:rsidRPr="008708CA">
        <w:rPr>
          <w:i/>
          <w:lang w:val="en-GB"/>
        </w:rPr>
        <w:t xml:space="preserve"> </w:t>
      </w:r>
      <w:r w:rsidRPr="008708CA">
        <w:rPr>
          <w:lang w:val="en-GB"/>
        </w:rPr>
        <w:t>regulation</w:t>
      </w:r>
      <w:r w:rsidRPr="008708CA">
        <w:rPr>
          <w:i/>
          <w:lang w:val="en-GB"/>
        </w:rPr>
        <w:t xml:space="preserve"> </w:t>
      </w:r>
      <w:r w:rsidRPr="008708CA">
        <w:rPr>
          <w:lang w:val="en-GB"/>
        </w:rPr>
        <w:t>of</w:t>
      </w:r>
      <w:r w:rsidRPr="008708CA">
        <w:rPr>
          <w:i/>
          <w:lang w:val="en-GB"/>
        </w:rPr>
        <w:t xml:space="preserve"> </w:t>
      </w:r>
      <w:r w:rsidRPr="008708CA">
        <w:rPr>
          <w:lang w:val="en-GB"/>
        </w:rPr>
        <w:t>the</w:t>
      </w:r>
      <w:r w:rsidRPr="008708CA">
        <w:rPr>
          <w:i/>
          <w:lang w:val="en-GB"/>
        </w:rPr>
        <w:t xml:space="preserve"> </w:t>
      </w:r>
      <w:r w:rsidRPr="008708CA">
        <w:rPr>
          <w:lang w:val="en-GB"/>
        </w:rPr>
        <w:t>paired-box</w:t>
      </w:r>
      <w:r w:rsidRPr="008708CA">
        <w:rPr>
          <w:i/>
          <w:lang w:val="en-GB"/>
        </w:rPr>
        <w:t xml:space="preserve"> </w:t>
      </w:r>
      <w:r w:rsidRPr="008708CA">
        <w:rPr>
          <w:lang w:val="en-GB"/>
        </w:rPr>
        <w:t>transcription</w:t>
      </w:r>
      <w:r w:rsidRPr="008708CA">
        <w:rPr>
          <w:i/>
          <w:lang w:val="en-GB"/>
        </w:rPr>
        <w:t xml:space="preserve"> </w:t>
      </w:r>
      <w:r w:rsidRPr="008708CA">
        <w:rPr>
          <w:lang w:val="en-GB"/>
        </w:rPr>
        <w:t>factor</w:t>
      </w:r>
      <w:r w:rsidRPr="008708CA">
        <w:rPr>
          <w:i/>
          <w:lang w:val="en-GB"/>
        </w:rPr>
        <w:t xml:space="preserve"> </w:t>
      </w:r>
      <w:r w:rsidRPr="008708CA">
        <w:rPr>
          <w:lang w:val="en-GB"/>
        </w:rPr>
        <w:t>Pax3</w:t>
      </w:r>
      <w:r w:rsidRPr="008708CA">
        <w:rPr>
          <w:i/>
          <w:lang w:val="en-GB"/>
        </w:rPr>
        <w:t xml:space="preserve"> </w:t>
      </w:r>
      <w:r w:rsidRPr="008708CA">
        <w:rPr>
          <w:lang w:val="en-GB"/>
        </w:rPr>
        <w:t>confers</w:t>
      </w:r>
      <w:r w:rsidRPr="008708CA">
        <w:rPr>
          <w:i/>
          <w:lang w:val="en-GB"/>
        </w:rPr>
        <w:t xml:space="preserve"> </w:t>
      </w:r>
      <w:r w:rsidRPr="008708CA">
        <w:rPr>
          <w:lang w:val="en-GB"/>
        </w:rPr>
        <w:t>robustness</w:t>
      </w:r>
      <w:r w:rsidRPr="008708CA">
        <w:rPr>
          <w:i/>
          <w:lang w:val="en-GB"/>
        </w:rPr>
        <w:t xml:space="preserve"> </w:t>
      </w:r>
      <w:r w:rsidRPr="008708CA">
        <w:rPr>
          <w:lang w:val="en-GB"/>
        </w:rPr>
        <w:t>to</w:t>
      </w:r>
      <w:r w:rsidRPr="008708CA">
        <w:rPr>
          <w:i/>
          <w:lang w:val="en-GB"/>
        </w:rPr>
        <w:t xml:space="preserve"> </w:t>
      </w:r>
      <w:r w:rsidRPr="008708CA">
        <w:rPr>
          <w:lang w:val="en-GB"/>
        </w:rPr>
        <w:t>developmental</w:t>
      </w:r>
      <w:r w:rsidRPr="008708CA">
        <w:rPr>
          <w:i/>
          <w:lang w:val="en-GB"/>
        </w:rPr>
        <w:t xml:space="preserve"> </w:t>
      </w:r>
      <w:r w:rsidRPr="008708CA">
        <w:rPr>
          <w:lang w:val="en-GB"/>
        </w:rPr>
        <w:t>timing</w:t>
      </w:r>
      <w:r w:rsidRPr="008708CA">
        <w:rPr>
          <w:i/>
          <w:lang w:val="en-GB"/>
        </w:rPr>
        <w:t xml:space="preserve"> </w:t>
      </w:r>
      <w:r w:rsidRPr="008708CA">
        <w:rPr>
          <w:lang w:val="en-GB"/>
        </w:rPr>
        <w:t>of</w:t>
      </w:r>
      <w:r w:rsidRPr="008708CA">
        <w:rPr>
          <w:i/>
          <w:lang w:val="en-GB"/>
        </w:rPr>
        <w:t xml:space="preserve"> </w:t>
      </w:r>
      <w:r w:rsidRPr="008708CA">
        <w:rPr>
          <w:lang w:val="en-GB"/>
        </w:rPr>
        <w:t>myogenesis.</w:t>
      </w:r>
      <w:r w:rsidRPr="008708CA">
        <w:rPr>
          <w:i/>
          <w:lang w:val="en-GB"/>
        </w:rPr>
        <w:t xml:space="preserve"> </w:t>
      </w:r>
      <w:r w:rsidRPr="008708CA">
        <w:rPr>
          <w:lang w:val="en-GB"/>
        </w:rPr>
        <w:t>Proc</w:t>
      </w:r>
      <w:r w:rsidRPr="008708CA">
        <w:rPr>
          <w:i/>
          <w:lang w:val="en-GB"/>
        </w:rPr>
        <w:t xml:space="preserve"> </w:t>
      </w:r>
      <w:r w:rsidRPr="008708CA">
        <w:rPr>
          <w:lang w:val="en-GB"/>
        </w:rPr>
        <w:t>Natl</w:t>
      </w:r>
      <w:r w:rsidRPr="008708CA">
        <w:rPr>
          <w:i/>
          <w:lang w:val="en-GB"/>
        </w:rPr>
        <w:t xml:space="preserve"> </w:t>
      </w:r>
      <w:r w:rsidRPr="008708CA">
        <w:rPr>
          <w:lang w:val="en-GB"/>
        </w:rPr>
        <w:t>Acad</w:t>
      </w:r>
      <w:r w:rsidRPr="008708CA">
        <w:rPr>
          <w:i/>
          <w:lang w:val="en-GB"/>
        </w:rPr>
        <w:t xml:space="preserve"> </w:t>
      </w:r>
      <w:r w:rsidRPr="008708CA">
        <w:rPr>
          <w:lang w:val="en-GB"/>
        </w:rPr>
        <w:t>Sci</w:t>
      </w:r>
      <w:r w:rsidRPr="008708CA">
        <w:rPr>
          <w:i/>
          <w:lang w:val="en-GB"/>
        </w:rPr>
        <w:t xml:space="preserve"> </w:t>
      </w:r>
      <w:r w:rsidRPr="008708CA">
        <w:rPr>
          <w:lang w:val="en-GB"/>
        </w:rPr>
        <w:t>U</w:t>
      </w:r>
      <w:r w:rsidRPr="008708CA">
        <w:rPr>
          <w:i/>
          <w:lang w:val="en-GB"/>
        </w:rPr>
        <w:t xml:space="preserve"> </w:t>
      </w:r>
      <w:r w:rsidRPr="008708CA">
        <w:rPr>
          <w:lang w:val="en-GB"/>
        </w:rPr>
        <w:t>S</w:t>
      </w:r>
      <w:r w:rsidRPr="008708CA">
        <w:rPr>
          <w:i/>
          <w:lang w:val="en-GB"/>
        </w:rPr>
        <w:t xml:space="preserve"> </w:t>
      </w:r>
      <w:r w:rsidRPr="008708CA">
        <w:rPr>
          <w:lang w:val="en-GB"/>
        </w:rPr>
        <w:t>A</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108</w:t>
      </w:r>
      <w:r w:rsidR="000D2D7D" w:rsidRPr="008708CA">
        <w:rPr>
          <w:lang w:val="en-GB"/>
        </w:rPr>
        <w:t>,</w:t>
      </w:r>
      <w:r w:rsidR="000D2D7D" w:rsidRPr="008708CA">
        <w:rPr>
          <w:i/>
          <w:lang w:val="en-GB"/>
        </w:rPr>
        <w:t xml:space="preserve"> </w:t>
      </w:r>
      <w:r w:rsidR="000D2D7D" w:rsidRPr="008708CA">
        <w:rPr>
          <w:lang w:val="en-GB"/>
        </w:rPr>
        <w:t>11936–11941</w:t>
      </w:r>
      <w:r w:rsidRPr="008708CA">
        <w:rPr>
          <w:lang w:val="en-GB"/>
        </w:rPr>
        <w:t>,</w:t>
      </w:r>
      <w:r w:rsidRPr="008708CA">
        <w:rPr>
          <w:i/>
          <w:lang w:val="en-GB"/>
        </w:rPr>
        <w:t xml:space="preserve"> </w:t>
      </w:r>
      <w:r w:rsidR="000D2D7D" w:rsidRPr="008708CA">
        <w:rPr>
          <w:lang w:val="en-GB"/>
        </w:rPr>
        <w:t>doi:</w:t>
      </w:r>
      <w:r w:rsidRPr="008708CA">
        <w:rPr>
          <w:lang w:val="en-GB"/>
        </w:rPr>
        <w:t>10.1073/pnas.1105362108.</w:t>
      </w:r>
    </w:p>
    <w:p w14:paraId="57B62C29" w14:textId="4FEAA449" w:rsidR="00CF732C" w:rsidRPr="008708CA" w:rsidRDefault="00CF732C" w:rsidP="000D2D7D">
      <w:pPr>
        <w:pStyle w:val="MDPI71References"/>
        <w:rPr>
          <w:lang w:val="en-GB"/>
        </w:rPr>
      </w:pPr>
      <w:r w:rsidRPr="008708CA">
        <w:rPr>
          <w:lang w:val="en-GB"/>
        </w:rPr>
        <w:t>Przanowska,</w:t>
      </w:r>
      <w:r w:rsidRPr="008708CA">
        <w:rPr>
          <w:i/>
          <w:lang w:val="en-GB"/>
        </w:rPr>
        <w:t xml:space="preserve"> </w:t>
      </w:r>
      <w:r w:rsidRPr="008708CA">
        <w:rPr>
          <w:lang w:val="en-GB"/>
        </w:rPr>
        <w:t>R.K.;</w:t>
      </w:r>
      <w:r w:rsidRPr="008708CA">
        <w:rPr>
          <w:i/>
          <w:lang w:val="en-GB"/>
        </w:rPr>
        <w:t xml:space="preserve"> </w:t>
      </w:r>
      <w:r w:rsidRPr="008708CA">
        <w:rPr>
          <w:lang w:val="en-GB"/>
        </w:rPr>
        <w:t>Sobierajska,</w:t>
      </w:r>
      <w:r w:rsidRPr="008708CA">
        <w:rPr>
          <w:i/>
          <w:lang w:val="en-GB"/>
        </w:rPr>
        <w:t xml:space="preserve"> </w:t>
      </w:r>
      <w:r w:rsidRPr="008708CA">
        <w:rPr>
          <w:lang w:val="en-GB"/>
        </w:rPr>
        <w:t>E.;</w:t>
      </w:r>
      <w:r w:rsidRPr="008708CA">
        <w:rPr>
          <w:i/>
          <w:lang w:val="en-GB"/>
        </w:rPr>
        <w:t xml:space="preserve"> </w:t>
      </w:r>
      <w:r w:rsidRPr="008708CA">
        <w:rPr>
          <w:lang w:val="en-GB"/>
        </w:rPr>
        <w:t>Su,</w:t>
      </w:r>
      <w:r w:rsidRPr="008708CA">
        <w:rPr>
          <w:i/>
          <w:lang w:val="en-GB"/>
        </w:rPr>
        <w:t xml:space="preserve"> </w:t>
      </w:r>
      <w:r w:rsidRPr="008708CA">
        <w:rPr>
          <w:lang w:val="en-GB"/>
        </w:rPr>
        <w:t>Z.;</w:t>
      </w:r>
      <w:r w:rsidRPr="008708CA">
        <w:rPr>
          <w:i/>
          <w:lang w:val="en-GB"/>
        </w:rPr>
        <w:t xml:space="preserve"> </w:t>
      </w:r>
      <w:r w:rsidRPr="008708CA">
        <w:rPr>
          <w:lang w:val="en-GB"/>
        </w:rPr>
        <w:t>Jensen,</w:t>
      </w:r>
      <w:r w:rsidRPr="008708CA">
        <w:rPr>
          <w:i/>
          <w:lang w:val="en-GB"/>
        </w:rPr>
        <w:t xml:space="preserve"> </w:t>
      </w:r>
      <w:r w:rsidRPr="008708CA">
        <w:rPr>
          <w:lang w:val="en-GB"/>
        </w:rPr>
        <w:t>K.;</w:t>
      </w:r>
      <w:r w:rsidRPr="008708CA">
        <w:rPr>
          <w:i/>
          <w:lang w:val="en-GB"/>
        </w:rPr>
        <w:t xml:space="preserve"> </w:t>
      </w:r>
      <w:r w:rsidRPr="008708CA">
        <w:rPr>
          <w:lang w:val="en-GB"/>
        </w:rPr>
        <w:t>Przanowski,</w:t>
      </w:r>
      <w:r w:rsidRPr="008708CA">
        <w:rPr>
          <w:i/>
          <w:lang w:val="en-GB"/>
        </w:rPr>
        <w:t xml:space="preserve"> </w:t>
      </w:r>
      <w:r w:rsidRPr="008708CA">
        <w:rPr>
          <w:lang w:val="en-GB"/>
        </w:rPr>
        <w:t>P.;</w:t>
      </w:r>
      <w:r w:rsidRPr="008708CA">
        <w:rPr>
          <w:i/>
          <w:lang w:val="en-GB"/>
        </w:rPr>
        <w:t xml:space="preserve"> </w:t>
      </w:r>
      <w:r w:rsidRPr="008708CA">
        <w:rPr>
          <w:lang w:val="en-GB"/>
        </w:rPr>
        <w:t>Nagdas,</w:t>
      </w:r>
      <w:r w:rsidRPr="008708CA">
        <w:rPr>
          <w:i/>
          <w:lang w:val="en-GB"/>
        </w:rPr>
        <w:t xml:space="preserve"> </w:t>
      </w:r>
      <w:r w:rsidRPr="008708CA">
        <w:rPr>
          <w:lang w:val="en-GB"/>
        </w:rPr>
        <w:t>S.;</w:t>
      </w:r>
      <w:r w:rsidRPr="008708CA">
        <w:rPr>
          <w:i/>
          <w:lang w:val="en-GB"/>
        </w:rPr>
        <w:t xml:space="preserve"> </w:t>
      </w:r>
      <w:r w:rsidRPr="008708CA">
        <w:rPr>
          <w:lang w:val="en-GB"/>
        </w:rPr>
        <w:t>Kashatus,</w:t>
      </w:r>
      <w:r w:rsidRPr="008708CA">
        <w:rPr>
          <w:i/>
          <w:lang w:val="en-GB"/>
        </w:rPr>
        <w:t xml:space="preserve"> </w:t>
      </w:r>
      <w:r w:rsidRPr="008708CA">
        <w:rPr>
          <w:lang w:val="en-GB"/>
        </w:rPr>
        <w:t>J.A.;</w:t>
      </w:r>
      <w:r w:rsidRPr="008708CA">
        <w:rPr>
          <w:i/>
          <w:lang w:val="en-GB"/>
        </w:rPr>
        <w:t xml:space="preserve"> </w:t>
      </w:r>
      <w:r w:rsidRPr="008708CA">
        <w:rPr>
          <w:lang w:val="en-GB"/>
        </w:rPr>
        <w:t>Kashatus,</w:t>
      </w:r>
      <w:r w:rsidRPr="008708CA">
        <w:rPr>
          <w:i/>
          <w:lang w:val="en-GB"/>
        </w:rPr>
        <w:t xml:space="preserve"> </w:t>
      </w:r>
      <w:r w:rsidRPr="008708CA">
        <w:rPr>
          <w:lang w:val="en-GB"/>
        </w:rPr>
        <w:t>D.F.;</w:t>
      </w:r>
      <w:r w:rsidRPr="008708CA">
        <w:rPr>
          <w:i/>
          <w:lang w:val="en-GB"/>
        </w:rPr>
        <w:t xml:space="preserve"> </w:t>
      </w:r>
      <w:r w:rsidRPr="008708CA">
        <w:rPr>
          <w:lang w:val="en-GB"/>
        </w:rPr>
        <w:t>Bhatnagar,</w:t>
      </w:r>
      <w:r w:rsidRPr="008708CA">
        <w:rPr>
          <w:i/>
          <w:lang w:val="en-GB"/>
        </w:rPr>
        <w:t xml:space="preserve"> </w:t>
      </w:r>
      <w:r w:rsidRPr="008708CA">
        <w:rPr>
          <w:lang w:val="en-GB"/>
        </w:rPr>
        <w:t>S.;</w:t>
      </w:r>
      <w:r w:rsidRPr="008708CA">
        <w:rPr>
          <w:i/>
          <w:lang w:val="en-GB"/>
        </w:rPr>
        <w:t xml:space="preserve"> </w:t>
      </w:r>
      <w:r w:rsidRPr="008708CA">
        <w:rPr>
          <w:lang w:val="en-GB"/>
        </w:rPr>
        <w:t>Lukens,</w:t>
      </w:r>
      <w:r w:rsidRPr="008708CA">
        <w:rPr>
          <w:i/>
          <w:lang w:val="en-GB"/>
        </w:rPr>
        <w:t xml:space="preserve"> </w:t>
      </w:r>
      <w:r w:rsidRPr="008708CA">
        <w:rPr>
          <w:lang w:val="en-GB"/>
        </w:rPr>
        <w:t>J.R.</w:t>
      </w:r>
      <w:r w:rsidR="000D2D7D" w:rsidRPr="008708CA">
        <w:rPr>
          <w:lang w:val="en-GB"/>
        </w:rPr>
        <w:t>; et al.</w:t>
      </w:r>
      <w:r w:rsidRPr="008708CA">
        <w:rPr>
          <w:i/>
          <w:lang w:val="en-GB"/>
        </w:rPr>
        <w:t xml:space="preserve"> </w:t>
      </w:r>
      <w:r w:rsidRPr="008708CA">
        <w:rPr>
          <w:lang w:val="en-GB"/>
        </w:rPr>
        <w:t>miR-206</w:t>
      </w:r>
      <w:r w:rsidRPr="008708CA">
        <w:rPr>
          <w:i/>
          <w:lang w:val="en-GB"/>
        </w:rPr>
        <w:t xml:space="preserve"> </w:t>
      </w:r>
      <w:r w:rsidRPr="008708CA">
        <w:rPr>
          <w:lang w:val="en-GB"/>
        </w:rPr>
        <w:t>family</w:t>
      </w:r>
      <w:r w:rsidRPr="008708CA">
        <w:rPr>
          <w:i/>
          <w:lang w:val="en-GB"/>
        </w:rPr>
        <w:t xml:space="preserve"> </w:t>
      </w:r>
      <w:r w:rsidRPr="008708CA">
        <w:rPr>
          <w:lang w:val="en-GB"/>
        </w:rPr>
        <w:t>is</w:t>
      </w:r>
      <w:r w:rsidRPr="008708CA">
        <w:rPr>
          <w:i/>
          <w:lang w:val="en-GB"/>
        </w:rPr>
        <w:t xml:space="preserve"> </w:t>
      </w:r>
      <w:r w:rsidRPr="008708CA">
        <w:rPr>
          <w:lang w:val="en-GB"/>
        </w:rPr>
        <w:t>important</w:t>
      </w:r>
      <w:r w:rsidRPr="008708CA">
        <w:rPr>
          <w:i/>
          <w:lang w:val="en-GB"/>
        </w:rPr>
        <w:t xml:space="preserve"> </w:t>
      </w:r>
      <w:r w:rsidRPr="008708CA">
        <w:rPr>
          <w:lang w:val="en-GB"/>
        </w:rPr>
        <w:t>for</w:t>
      </w:r>
      <w:r w:rsidRPr="008708CA">
        <w:rPr>
          <w:i/>
          <w:lang w:val="en-GB"/>
        </w:rPr>
        <w:t xml:space="preserve"> </w:t>
      </w:r>
      <w:r w:rsidRPr="008708CA">
        <w:rPr>
          <w:lang w:val="en-GB"/>
        </w:rPr>
        <w:t>mitochondrial</w:t>
      </w:r>
      <w:r w:rsidRPr="008708CA">
        <w:rPr>
          <w:i/>
          <w:lang w:val="en-GB"/>
        </w:rPr>
        <w:t xml:space="preserve"> </w:t>
      </w:r>
      <w:r w:rsidRPr="008708CA">
        <w:rPr>
          <w:lang w:val="en-GB"/>
        </w:rPr>
        <w:t>and</w:t>
      </w:r>
      <w:r w:rsidRPr="008708CA">
        <w:rPr>
          <w:i/>
          <w:lang w:val="en-GB"/>
        </w:rPr>
        <w:t xml:space="preserve"> </w:t>
      </w:r>
      <w:r w:rsidRPr="008708CA">
        <w:rPr>
          <w:lang w:val="en-GB"/>
        </w:rPr>
        <w:t>muscle</w:t>
      </w:r>
      <w:r w:rsidRPr="008708CA">
        <w:rPr>
          <w:i/>
          <w:lang w:val="en-GB"/>
        </w:rPr>
        <w:t xml:space="preserve"> </w:t>
      </w:r>
      <w:r w:rsidRPr="008708CA">
        <w:rPr>
          <w:lang w:val="en-GB"/>
        </w:rPr>
        <w:t>function,</w:t>
      </w:r>
      <w:r w:rsidRPr="008708CA">
        <w:rPr>
          <w:i/>
          <w:lang w:val="en-GB"/>
        </w:rPr>
        <w:t xml:space="preserve"> </w:t>
      </w:r>
      <w:r w:rsidRPr="008708CA">
        <w:rPr>
          <w:lang w:val="en-GB"/>
        </w:rPr>
        <w:t>but</w:t>
      </w:r>
      <w:r w:rsidRPr="008708CA">
        <w:rPr>
          <w:i/>
          <w:lang w:val="en-GB"/>
        </w:rPr>
        <w:t xml:space="preserve"> </w:t>
      </w:r>
      <w:r w:rsidRPr="008708CA">
        <w:rPr>
          <w:lang w:val="en-GB"/>
        </w:rPr>
        <w:t>not</w:t>
      </w:r>
      <w:r w:rsidRPr="008708CA">
        <w:rPr>
          <w:i/>
          <w:lang w:val="en-GB"/>
        </w:rPr>
        <w:t xml:space="preserve"> </w:t>
      </w:r>
      <w:r w:rsidRPr="008708CA">
        <w:rPr>
          <w:lang w:val="en-GB"/>
        </w:rPr>
        <w:t>essential</w:t>
      </w:r>
      <w:r w:rsidRPr="008708CA">
        <w:rPr>
          <w:i/>
          <w:lang w:val="en-GB"/>
        </w:rPr>
        <w:t xml:space="preserve"> </w:t>
      </w:r>
      <w:r w:rsidRPr="008708CA">
        <w:rPr>
          <w:lang w:val="en-GB"/>
        </w:rPr>
        <w:t>for</w:t>
      </w:r>
      <w:r w:rsidRPr="008708CA">
        <w:rPr>
          <w:i/>
          <w:lang w:val="en-GB"/>
        </w:rPr>
        <w:t xml:space="preserve"> </w:t>
      </w:r>
      <w:r w:rsidRPr="008708CA">
        <w:rPr>
          <w:lang w:val="en-GB"/>
        </w:rPr>
        <w:t>myogenesis</w:t>
      </w:r>
      <w:r w:rsidRPr="008708CA">
        <w:rPr>
          <w:i/>
          <w:lang w:val="en-GB"/>
        </w:rPr>
        <w:t xml:space="preserve"> </w:t>
      </w:r>
      <w:r w:rsidRPr="008708CA">
        <w:rPr>
          <w:lang w:val="en-GB"/>
        </w:rPr>
        <w:t>in</w:t>
      </w:r>
      <w:r w:rsidRPr="008708CA">
        <w:rPr>
          <w:i/>
          <w:lang w:val="en-GB"/>
        </w:rPr>
        <w:t xml:space="preserve"> </w:t>
      </w:r>
      <w:r w:rsidRPr="008708CA">
        <w:rPr>
          <w:lang w:val="en-GB"/>
        </w:rPr>
        <w:t>vitro.</w:t>
      </w:r>
      <w:r w:rsidRPr="008708CA">
        <w:rPr>
          <w:i/>
          <w:lang w:val="en-GB"/>
        </w:rPr>
        <w:t xml:space="preserve"> </w:t>
      </w:r>
      <w:r w:rsidRPr="008708CA">
        <w:rPr>
          <w:lang w:val="en-GB"/>
        </w:rPr>
        <w:t>FASEB</w:t>
      </w:r>
      <w:r w:rsidRPr="008708CA">
        <w:rPr>
          <w:i/>
          <w:lang w:val="en-GB"/>
        </w:rPr>
        <w:t xml:space="preserve"> </w:t>
      </w:r>
      <w:r w:rsidRPr="008708CA">
        <w:rPr>
          <w:lang w:val="en-GB"/>
        </w:rPr>
        <w:t>J</w:t>
      </w:r>
      <w:r w:rsidRPr="008708CA">
        <w:rPr>
          <w:i/>
          <w:lang w:val="en-GB"/>
        </w:rPr>
        <w:t xml:space="preserve"> </w:t>
      </w:r>
      <w:r w:rsidR="000D2D7D" w:rsidRPr="008708CA">
        <w:rPr>
          <w:b/>
          <w:lang w:val="en-GB"/>
        </w:rPr>
        <w:t>2020</w:t>
      </w:r>
      <w:r w:rsidR="000D2D7D" w:rsidRPr="008708CA">
        <w:rPr>
          <w:lang w:val="en-GB"/>
        </w:rPr>
        <w:t>,</w:t>
      </w:r>
      <w:r w:rsidR="000D2D7D" w:rsidRPr="008708CA">
        <w:rPr>
          <w:i/>
          <w:lang w:val="en-GB"/>
        </w:rPr>
        <w:t xml:space="preserve"> 34</w:t>
      </w:r>
      <w:r w:rsidR="000D2D7D" w:rsidRPr="008708CA">
        <w:rPr>
          <w:lang w:val="en-GB"/>
        </w:rPr>
        <w:t>,</w:t>
      </w:r>
      <w:r w:rsidR="000D2D7D" w:rsidRPr="008708CA">
        <w:rPr>
          <w:i/>
          <w:lang w:val="en-GB"/>
        </w:rPr>
        <w:t xml:space="preserve"> </w:t>
      </w:r>
      <w:r w:rsidR="000D2D7D" w:rsidRPr="008708CA">
        <w:rPr>
          <w:lang w:val="en-GB"/>
        </w:rPr>
        <w:t>7687–7702</w:t>
      </w:r>
      <w:r w:rsidRPr="008708CA">
        <w:rPr>
          <w:lang w:val="en-GB"/>
        </w:rPr>
        <w:t>,</w:t>
      </w:r>
      <w:r w:rsidRPr="008708CA">
        <w:rPr>
          <w:i/>
          <w:lang w:val="en-GB"/>
        </w:rPr>
        <w:t xml:space="preserve"> </w:t>
      </w:r>
      <w:r w:rsidR="000D2D7D" w:rsidRPr="008708CA">
        <w:rPr>
          <w:lang w:val="en-GB"/>
        </w:rPr>
        <w:t>doi:</w:t>
      </w:r>
      <w:r w:rsidRPr="008708CA">
        <w:rPr>
          <w:lang w:val="en-GB"/>
        </w:rPr>
        <w:t>10.1096/fj.201902855RR.</w:t>
      </w:r>
    </w:p>
    <w:p w14:paraId="02C91856" w14:textId="547C3964" w:rsidR="00CF732C" w:rsidRPr="008708CA" w:rsidRDefault="00CF732C" w:rsidP="000D2D7D">
      <w:pPr>
        <w:pStyle w:val="MDPI71References"/>
        <w:rPr>
          <w:lang w:val="en-GB"/>
        </w:rPr>
      </w:pPr>
      <w:r w:rsidRPr="008708CA">
        <w:rPr>
          <w:lang w:val="en-GB"/>
        </w:rPr>
        <w:t>Besnier,</w:t>
      </w:r>
      <w:r w:rsidRPr="008708CA">
        <w:rPr>
          <w:i/>
          <w:lang w:val="en-GB"/>
        </w:rPr>
        <w:t xml:space="preserve"> </w:t>
      </w:r>
      <w:r w:rsidRPr="008708CA">
        <w:rPr>
          <w:lang w:val="en-GB"/>
        </w:rPr>
        <w:t>M.;</w:t>
      </w:r>
      <w:r w:rsidRPr="008708CA">
        <w:rPr>
          <w:i/>
          <w:lang w:val="en-GB"/>
        </w:rPr>
        <w:t xml:space="preserve"> </w:t>
      </w:r>
      <w:r w:rsidRPr="008708CA">
        <w:rPr>
          <w:lang w:val="en-GB"/>
        </w:rPr>
        <w:t>Shantikumar,</w:t>
      </w:r>
      <w:r w:rsidRPr="008708CA">
        <w:rPr>
          <w:i/>
          <w:lang w:val="en-GB"/>
        </w:rPr>
        <w:t xml:space="preserve"> </w:t>
      </w:r>
      <w:r w:rsidRPr="008708CA">
        <w:rPr>
          <w:lang w:val="en-GB"/>
        </w:rPr>
        <w:t>S.;</w:t>
      </w:r>
      <w:r w:rsidRPr="008708CA">
        <w:rPr>
          <w:i/>
          <w:lang w:val="en-GB"/>
        </w:rPr>
        <w:t xml:space="preserve"> </w:t>
      </w:r>
      <w:r w:rsidRPr="008708CA">
        <w:rPr>
          <w:lang w:val="en-GB"/>
        </w:rPr>
        <w:t>Anwar,</w:t>
      </w:r>
      <w:r w:rsidRPr="008708CA">
        <w:rPr>
          <w:i/>
          <w:lang w:val="en-GB"/>
        </w:rPr>
        <w:t xml:space="preserve"> </w:t>
      </w:r>
      <w:r w:rsidRPr="008708CA">
        <w:rPr>
          <w:lang w:val="en-GB"/>
        </w:rPr>
        <w:t>M.;</w:t>
      </w:r>
      <w:r w:rsidRPr="008708CA">
        <w:rPr>
          <w:i/>
          <w:lang w:val="en-GB"/>
        </w:rPr>
        <w:t xml:space="preserve"> </w:t>
      </w:r>
      <w:r w:rsidRPr="008708CA">
        <w:rPr>
          <w:lang w:val="en-GB"/>
        </w:rPr>
        <w:t>Dixit,</w:t>
      </w:r>
      <w:r w:rsidRPr="008708CA">
        <w:rPr>
          <w:i/>
          <w:lang w:val="en-GB"/>
        </w:rPr>
        <w:t xml:space="preserve"> </w:t>
      </w:r>
      <w:r w:rsidRPr="008708CA">
        <w:rPr>
          <w:lang w:val="en-GB"/>
        </w:rPr>
        <w:t>P.;</w:t>
      </w:r>
      <w:r w:rsidRPr="008708CA">
        <w:rPr>
          <w:i/>
          <w:lang w:val="en-GB"/>
        </w:rPr>
        <w:t xml:space="preserve"> </w:t>
      </w:r>
      <w:r w:rsidRPr="008708CA">
        <w:rPr>
          <w:lang w:val="en-GB"/>
        </w:rPr>
        <w:t>Chamorro-Jorganes,</w:t>
      </w:r>
      <w:r w:rsidRPr="008708CA">
        <w:rPr>
          <w:i/>
          <w:lang w:val="en-GB"/>
        </w:rPr>
        <w:t xml:space="preserve"> </w:t>
      </w:r>
      <w:r w:rsidRPr="008708CA">
        <w:rPr>
          <w:lang w:val="en-GB"/>
        </w:rPr>
        <w:t>A.;</w:t>
      </w:r>
      <w:r w:rsidRPr="008708CA">
        <w:rPr>
          <w:i/>
          <w:lang w:val="en-GB"/>
        </w:rPr>
        <w:t xml:space="preserve"> </w:t>
      </w:r>
      <w:r w:rsidRPr="008708CA">
        <w:rPr>
          <w:lang w:val="en-GB"/>
        </w:rPr>
        <w:t>Sweaad,</w:t>
      </w:r>
      <w:r w:rsidRPr="008708CA">
        <w:rPr>
          <w:i/>
          <w:lang w:val="en-GB"/>
        </w:rPr>
        <w:t xml:space="preserve"> </w:t>
      </w:r>
      <w:r w:rsidRPr="008708CA">
        <w:rPr>
          <w:lang w:val="en-GB"/>
        </w:rPr>
        <w:t>W.;</w:t>
      </w:r>
      <w:r w:rsidRPr="008708CA">
        <w:rPr>
          <w:i/>
          <w:lang w:val="en-GB"/>
        </w:rPr>
        <w:t xml:space="preserve"> </w:t>
      </w:r>
      <w:r w:rsidRPr="008708CA">
        <w:rPr>
          <w:lang w:val="en-GB"/>
        </w:rPr>
        <w:t>Sala-Newby,</w:t>
      </w:r>
      <w:r w:rsidRPr="008708CA">
        <w:rPr>
          <w:i/>
          <w:lang w:val="en-GB"/>
        </w:rPr>
        <w:t xml:space="preserve"> </w:t>
      </w:r>
      <w:r w:rsidRPr="008708CA">
        <w:rPr>
          <w:lang w:val="en-GB"/>
        </w:rPr>
        <w:t>G.;</w:t>
      </w:r>
      <w:r w:rsidRPr="008708CA">
        <w:rPr>
          <w:i/>
          <w:lang w:val="en-GB"/>
        </w:rPr>
        <w:t xml:space="preserve"> </w:t>
      </w:r>
      <w:r w:rsidRPr="008708CA">
        <w:rPr>
          <w:lang w:val="en-GB"/>
        </w:rPr>
        <w:t>Madeddu,</w:t>
      </w:r>
      <w:r w:rsidRPr="008708CA">
        <w:rPr>
          <w:i/>
          <w:lang w:val="en-GB"/>
        </w:rPr>
        <w:t xml:space="preserve"> </w:t>
      </w:r>
      <w:r w:rsidRPr="008708CA">
        <w:rPr>
          <w:lang w:val="en-GB"/>
        </w:rPr>
        <w:t>P.;</w:t>
      </w:r>
      <w:r w:rsidRPr="008708CA">
        <w:rPr>
          <w:i/>
          <w:lang w:val="en-GB"/>
        </w:rPr>
        <w:t xml:space="preserve"> </w:t>
      </w:r>
      <w:r w:rsidRPr="008708CA">
        <w:rPr>
          <w:lang w:val="en-GB"/>
        </w:rPr>
        <w:t>Thomas,</w:t>
      </w:r>
      <w:r w:rsidRPr="008708CA">
        <w:rPr>
          <w:i/>
          <w:lang w:val="en-GB"/>
        </w:rPr>
        <w:t xml:space="preserve"> </w:t>
      </w:r>
      <w:r w:rsidRPr="008708CA">
        <w:rPr>
          <w:lang w:val="en-GB"/>
        </w:rPr>
        <w:t>A.C.;</w:t>
      </w:r>
      <w:r w:rsidRPr="008708CA">
        <w:rPr>
          <w:i/>
          <w:lang w:val="en-GB"/>
        </w:rPr>
        <w:t xml:space="preserve"> </w:t>
      </w:r>
      <w:r w:rsidRPr="008708CA">
        <w:rPr>
          <w:lang w:val="en-GB"/>
        </w:rPr>
        <w:t>Howard,</w:t>
      </w:r>
      <w:r w:rsidRPr="008708CA">
        <w:rPr>
          <w:i/>
          <w:lang w:val="en-GB"/>
        </w:rPr>
        <w:t xml:space="preserve"> </w:t>
      </w:r>
      <w:r w:rsidRPr="008708CA">
        <w:rPr>
          <w:lang w:val="en-GB"/>
        </w:rPr>
        <w:t>L.</w:t>
      </w:r>
      <w:r w:rsidR="000D2D7D" w:rsidRPr="008708CA">
        <w:rPr>
          <w:lang w:val="en-GB"/>
        </w:rPr>
        <w:t>; et al.</w:t>
      </w:r>
      <w:r w:rsidRPr="008708CA">
        <w:rPr>
          <w:i/>
          <w:lang w:val="en-GB"/>
        </w:rPr>
        <w:t xml:space="preserve"> </w:t>
      </w:r>
      <w:r w:rsidRPr="008708CA">
        <w:rPr>
          <w:lang w:val="en-GB"/>
        </w:rPr>
        <w:t>miR-15a/-16</w:t>
      </w:r>
      <w:r w:rsidRPr="008708CA">
        <w:rPr>
          <w:i/>
          <w:lang w:val="en-GB"/>
        </w:rPr>
        <w:t xml:space="preserve"> </w:t>
      </w:r>
      <w:r w:rsidRPr="008708CA">
        <w:rPr>
          <w:lang w:val="en-GB"/>
        </w:rPr>
        <w:t>Inhibit</w:t>
      </w:r>
      <w:r w:rsidRPr="008708CA">
        <w:rPr>
          <w:i/>
          <w:lang w:val="en-GB"/>
        </w:rPr>
        <w:t xml:space="preserve"> </w:t>
      </w:r>
      <w:r w:rsidRPr="008708CA">
        <w:rPr>
          <w:lang w:val="en-GB"/>
        </w:rPr>
        <w:t>Angiogenesis</w:t>
      </w:r>
      <w:r w:rsidRPr="008708CA">
        <w:rPr>
          <w:i/>
          <w:lang w:val="en-GB"/>
        </w:rPr>
        <w:t xml:space="preserve"> </w:t>
      </w:r>
      <w:r w:rsidRPr="008708CA">
        <w:rPr>
          <w:lang w:val="en-GB"/>
        </w:rPr>
        <w:t>by</w:t>
      </w:r>
      <w:r w:rsidRPr="008708CA">
        <w:rPr>
          <w:i/>
          <w:lang w:val="en-GB"/>
        </w:rPr>
        <w:t xml:space="preserve"> </w:t>
      </w:r>
      <w:r w:rsidRPr="008708CA">
        <w:rPr>
          <w:lang w:val="en-GB"/>
        </w:rPr>
        <w:t>Targeting</w:t>
      </w:r>
      <w:r w:rsidRPr="008708CA">
        <w:rPr>
          <w:i/>
          <w:lang w:val="en-GB"/>
        </w:rPr>
        <w:t xml:space="preserve"> </w:t>
      </w:r>
      <w:r w:rsidRPr="008708CA">
        <w:rPr>
          <w:lang w:val="en-GB"/>
        </w:rPr>
        <w:t>the</w:t>
      </w:r>
      <w:r w:rsidRPr="008708CA">
        <w:rPr>
          <w:i/>
          <w:lang w:val="en-GB"/>
        </w:rPr>
        <w:t xml:space="preserve"> </w:t>
      </w:r>
      <w:r w:rsidRPr="008708CA">
        <w:rPr>
          <w:lang w:val="en-GB"/>
        </w:rPr>
        <w:t>Tie2</w:t>
      </w:r>
      <w:r w:rsidRPr="008708CA">
        <w:rPr>
          <w:i/>
          <w:lang w:val="en-GB"/>
        </w:rPr>
        <w:t xml:space="preserve"> </w:t>
      </w:r>
      <w:r w:rsidRPr="008708CA">
        <w:rPr>
          <w:lang w:val="en-GB"/>
        </w:rPr>
        <w:t>Coding</w:t>
      </w:r>
      <w:r w:rsidRPr="008708CA">
        <w:rPr>
          <w:i/>
          <w:lang w:val="en-GB"/>
        </w:rPr>
        <w:t xml:space="preserve"> </w:t>
      </w:r>
      <w:r w:rsidRPr="008708CA">
        <w:rPr>
          <w:lang w:val="en-GB"/>
        </w:rPr>
        <w:t>Sequence:</w:t>
      </w:r>
      <w:r w:rsidRPr="008708CA">
        <w:rPr>
          <w:i/>
          <w:lang w:val="en-GB"/>
        </w:rPr>
        <w:t xml:space="preserve"> </w:t>
      </w:r>
      <w:r w:rsidRPr="008708CA">
        <w:rPr>
          <w:lang w:val="en-GB"/>
        </w:rPr>
        <w:t>Therapeutic</w:t>
      </w:r>
      <w:r w:rsidRPr="008708CA">
        <w:rPr>
          <w:i/>
          <w:lang w:val="en-GB"/>
        </w:rPr>
        <w:t xml:space="preserve"> </w:t>
      </w:r>
      <w:r w:rsidRPr="008708CA">
        <w:rPr>
          <w:lang w:val="en-GB"/>
        </w:rPr>
        <w:t>Potential</w:t>
      </w:r>
      <w:r w:rsidRPr="008708CA">
        <w:rPr>
          <w:i/>
          <w:lang w:val="en-GB"/>
        </w:rPr>
        <w:t xml:space="preserve"> </w:t>
      </w:r>
      <w:r w:rsidRPr="008708CA">
        <w:rPr>
          <w:lang w:val="en-GB"/>
        </w:rPr>
        <w:t>of</w:t>
      </w:r>
      <w:r w:rsidRPr="008708CA">
        <w:rPr>
          <w:i/>
          <w:lang w:val="en-GB"/>
        </w:rPr>
        <w:t xml:space="preserve"> </w:t>
      </w:r>
      <w:r w:rsidRPr="008708CA">
        <w:rPr>
          <w:lang w:val="en-GB"/>
        </w:rPr>
        <w:t>a</w:t>
      </w:r>
      <w:r w:rsidRPr="008708CA">
        <w:rPr>
          <w:i/>
          <w:lang w:val="en-GB"/>
        </w:rPr>
        <w:t xml:space="preserve"> </w:t>
      </w:r>
      <w:r w:rsidRPr="008708CA">
        <w:rPr>
          <w:lang w:val="en-GB"/>
        </w:rPr>
        <w:t>miR-15a/16</w:t>
      </w:r>
      <w:r w:rsidRPr="008708CA">
        <w:rPr>
          <w:i/>
          <w:lang w:val="en-GB"/>
        </w:rPr>
        <w:t xml:space="preserve"> </w:t>
      </w:r>
      <w:r w:rsidRPr="008708CA">
        <w:rPr>
          <w:lang w:val="en-GB"/>
        </w:rPr>
        <w:t>Decoy</w:t>
      </w:r>
      <w:r w:rsidRPr="008708CA">
        <w:rPr>
          <w:i/>
          <w:lang w:val="en-GB"/>
        </w:rPr>
        <w:t xml:space="preserve"> </w:t>
      </w:r>
      <w:r w:rsidRPr="008708CA">
        <w:rPr>
          <w:lang w:val="en-GB"/>
        </w:rPr>
        <w:t>System</w:t>
      </w:r>
      <w:r w:rsidRPr="008708CA">
        <w:rPr>
          <w:i/>
          <w:lang w:val="en-GB"/>
        </w:rPr>
        <w:t xml:space="preserve"> </w:t>
      </w:r>
      <w:r w:rsidRPr="008708CA">
        <w:rPr>
          <w:lang w:val="en-GB"/>
        </w:rPr>
        <w:t>in</w:t>
      </w:r>
      <w:r w:rsidRPr="008708CA">
        <w:rPr>
          <w:i/>
          <w:lang w:val="en-GB"/>
        </w:rPr>
        <w:t xml:space="preserve"> </w:t>
      </w:r>
      <w:r w:rsidRPr="008708CA">
        <w:rPr>
          <w:lang w:val="en-GB"/>
        </w:rPr>
        <w:t>Limb</w:t>
      </w:r>
      <w:r w:rsidRPr="008708CA">
        <w:rPr>
          <w:i/>
          <w:lang w:val="en-GB"/>
        </w:rPr>
        <w:t xml:space="preserve"> </w:t>
      </w:r>
      <w:r w:rsidRPr="008708CA">
        <w:rPr>
          <w:lang w:val="en-GB"/>
        </w:rPr>
        <w:t>Ischemia.</w:t>
      </w:r>
      <w:r w:rsidRPr="008708CA">
        <w:rPr>
          <w:i/>
          <w:lang w:val="en-GB"/>
        </w:rPr>
        <w:t xml:space="preserve"> </w:t>
      </w:r>
      <w:r w:rsidRPr="008708CA">
        <w:rPr>
          <w:lang w:val="en-GB"/>
        </w:rPr>
        <w:t>Mol</w:t>
      </w:r>
      <w:r w:rsidRPr="008708CA">
        <w:rPr>
          <w:i/>
          <w:lang w:val="en-GB"/>
        </w:rPr>
        <w:t xml:space="preserve"> </w:t>
      </w:r>
      <w:r w:rsidRPr="008708CA">
        <w:rPr>
          <w:lang w:val="en-GB"/>
        </w:rPr>
        <w:t>Ther</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000D2D7D" w:rsidRPr="008708CA">
        <w:rPr>
          <w:b/>
          <w:lang w:val="en-GB"/>
        </w:rPr>
        <w:t>2019</w:t>
      </w:r>
      <w:r w:rsidR="000D2D7D" w:rsidRPr="008708CA">
        <w:rPr>
          <w:lang w:val="en-GB"/>
        </w:rPr>
        <w:t>,</w:t>
      </w:r>
      <w:r w:rsidR="000D2D7D" w:rsidRPr="008708CA">
        <w:rPr>
          <w:i/>
          <w:lang w:val="en-GB"/>
        </w:rPr>
        <w:t xml:space="preserve"> 17</w:t>
      </w:r>
      <w:r w:rsidR="000D2D7D" w:rsidRPr="008708CA">
        <w:rPr>
          <w:lang w:val="en-GB"/>
        </w:rPr>
        <w:t>,</w:t>
      </w:r>
      <w:r w:rsidR="000D2D7D" w:rsidRPr="008708CA">
        <w:rPr>
          <w:i/>
          <w:lang w:val="en-GB"/>
        </w:rPr>
        <w:t xml:space="preserve"> </w:t>
      </w:r>
      <w:r w:rsidR="000D2D7D" w:rsidRPr="008708CA">
        <w:rPr>
          <w:lang w:val="en-GB"/>
        </w:rPr>
        <w:t>49–62</w:t>
      </w:r>
      <w:r w:rsidRPr="008708CA">
        <w:rPr>
          <w:lang w:val="en-GB"/>
        </w:rPr>
        <w:t>,</w:t>
      </w:r>
      <w:r w:rsidRPr="008708CA">
        <w:rPr>
          <w:i/>
          <w:lang w:val="en-GB"/>
        </w:rPr>
        <w:t xml:space="preserve"> </w:t>
      </w:r>
      <w:r w:rsidR="000D2D7D" w:rsidRPr="008708CA">
        <w:rPr>
          <w:lang w:val="en-GB"/>
        </w:rPr>
        <w:t>doi:</w:t>
      </w:r>
      <w:r w:rsidRPr="008708CA">
        <w:rPr>
          <w:lang w:val="en-GB"/>
        </w:rPr>
        <w:t>10.1016/j.omtn.2019.05.002.</w:t>
      </w:r>
    </w:p>
    <w:p w14:paraId="77B73CE2" w14:textId="03D1946C" w:rsidR="00CF732C" w:rsidRPr="008708CA" w:rsidRDefault="00CF732C" w:rsidP="000D2D7D">
      <w:pPr>
        <w:pStyle w:val="MDPI71References"/>
        <w:rPr>
          <w:lang w:val="en-GB"/>
        </w:rPr>
      </w:pPr>
      <w:r w:rsidRPr="008708CA">
        <w:rPr>
          <w:lang w:val="en-GB"/>
        </w:rPr>
        <w:t>Meyer,</w:t>
      </w:r>
      <w:r w:rsidRPr="008708CA">
        <w:rPr>
          <w:i/>
          <w:lang w:val="en-GB"/>
        </w:rPr>
        <w:t xml:space="preserve"> </w:t>
      </w:r>
      <w:r w:rsidRPr="008708CA">
        <w:rPr>
          <w:lang w:val="en-GB"/>
        </w:rPr>
        <w:t>S.U.;</w:t>
      </w:r>
      <w:r w:rsidRPr="008708CA">
        <w:rPr>
          <w:i/>
          <w:lang w:val="en-GB"/>
        </w:rPr>
        <w:t xml:space="preserve"> </w:t>
      </w:r>
      <w:r w:rsidRPr="008708CA">
        <w:rPr>
          <w:lang w:val="en-GB"/>
        </w:rPr>
        <w:t>Thirion,</w:t>
      </w:r>
      <w:r w:rsidRPr="008708CA">
        <w:rPr>
          <w:i/>
          <w:lang w:val="en-GB"/>
        </w:rPr>
        <w:t xml:space="preserve"> </w:t>
      </w:r>
      <w:r w:rsidRPr="008708CA">
        <w:rPr>
          <w:lang w:val="en-GB"/>
        </w:rPr>
        <w:t>C.;</w:t>
      </w:r>
      <w:r w:rsidRPr="008708CA">
        <w:rPr>
          <w:i/>
          <w:lang w:val="en-GB"/>
        </w:rPr>
        <w:t xml:space="preserve"> </w:t>
      </w:r>
      <w:r w:rsidRPr="008708CA">
        <w:rPr>
          <w:lang w:val="en-GB"/>
        </w:rPr>
        <w:t>Polesskaya,</w:t>
      </w:r>
      <w:r w:rsidRPr="008708CA">
        <w:rPr>
          <w:i/>
          <w:lang w:val="en-GB"/>
        </w:rPr>
        <w:t xml:space="preserve"> </w:t>
      </w:r>
      <w:r w:rsidRPr="008708CA">
        <w:rPr>
          <w:lang w:val="en-GB"/>
        </w:rPr>
        <w:t>A.;</w:t>
      </w:r>
      <w:r w:rsidRPr="008708CA">
        <w:rPr>
          <w:i/>
          <w:lang w:val="en-GB"/>
        </w:rPr>
        <w:t xml:space="preserve"> </w:t>
      </w:r>
      <w:r w:rsidRPr="008708CA">
        <w:rPr>
          <w:lang w:val="en-GB"/>
        </w:rPr>
        <w:t>Bauersachs,</w:t>
      </w:r>
      <w:r w:rsidRPr="008708CA">
        <w:rPr>
          <w:i/>
          <w:lang w:val="en-GB"/>
        </w:rPr>
        <w:t xml:space="preserve"> </w:t>
      </w:r>
      <w:r w:rsidRPr="008708CA">
        <w:rPr>
          <w:lang w:val="en-GB"/>
        </w:rPr>
        <w:t>S.;</w:t>
      </w:r>
      <w:r w:rsidRPr="008708CA">
        <w:rPr>
          <w:i/>
          <w:lang w:val="en-GB"/>
        </w:rPr>
        <w:t xml:space="preserve"> </w:t>
      </w:r>
      <w:r w:rsidRPr="008708CA">
        <w:rPr>
          <w:lang w:val="en-GB"/>
        </w:rPr>
        <w:t>Kaiser,</w:t>
      </w:r>
      <w:r w:rsidRPr="008708CA">
        <w:rPr>
          <w:i/>
          <w:lang w:val="en-GB"/>
        </w:rPr>
        <w:t xml:space="preserve"> </w:t>
      </w:r>
      <w:r w:rsidRPr="008708CA">
        <w:rPr>
          <w:lang w:val="en-GB"/>
        </w:rPr>
        <w:t>S.;</w:t>
      </w:r>
      <w:r w:rsidRPr="008708CA">
        <w:rPr>
          <w:i/>
          <w:lang w:val="en-GB"/>
        </w:rPr>
        <w:t xml:space="preserve"> </w:t>
      </w:r>
      <w:r w:rsidRPr="008708CA">
        <w:rPr>
          <w:lang w:val="en-GB"/>
        </w:rPr>
        <w:t>Krause,</w:t>
      </w:r>
      <w:r w:rsidRPr="008708CA">
        <w:rPr>
          <w:i/>
          <w:lang w:val="en-GB"/>
        </w:rPr>
        <w:t xml:space="preserve"> </w:t>
      </w:r>
      <w:r w:rsidRPr="008708CA">
        <w:rPr>
          <w:lang w:val="en-GB"/>
        </w:rPr>
        <w:t>S.;</w:t>
      </w:r>
      <w:r w:rsidRPr="008708CA">
        <w:rPr>
          <w:i/>
          <w:lang w:val="en-GB"/>
        </w:rPr>
        <w:t xml:space="preserve"> </w:t>
      </w:r>
      <w:r w:rsidRPr="008708CA">
        <w:rPr>
          <w:lang w:val="en-GB"/>
        </w:rPr>
        <w:t>Pfaffl,</w:t>
      </w:r>
      <w:r w:rsidRPr="008708CA">
        <w:rPr>
          <w:i/>
          <w:lang w:val="en-GB"/>
        </w:rPr>
        <w:t xml:space="preserve"> </w:t>
      </w:r>
      <w:r w:rsidRPr="008708CA">
        <w:rPr>
          <w:lang w:val="en-GB"/>
        </w:rPr>
        <w:t>M.W.</w:t>
      </w:r>
      <w:r w:rsidRPr="008708CA">
        <w:rPr>
          <w:i/>
          <w:lang w:val="en-GB"/>
        </w:rPr>
        <w:t xml:space="preserve"> </w:t>
      </w:r>
      <w:r w:rsidRPr="008708CA">
        <w:rPr>
          <w:lang w:val="en-GB"/>
        </w:rPr>
        <w:t>TNF-alpha</w:t>
      </w:r>
      <w:r w:rsidRPr="008708CA">
        <w:rPr>
          <w:i/>
          <w:lang w:val="en-GB"/>
        </w:rPr>
        <w:t xml:space="preserve"> </w:t>
      </w:r>
      <w:r w:rsidRPr="008708CA">
        <w:rPr>
          <w:lang w:val="en-GB"/>
        </w:rPr>
        <w:t>and</w:t>
      </w:r>
      <w:r w:rsidRPr="008708CA">
        <w:rPr>
          <w:i/>
          <w:lang w:val="en-GB"/>
        </w:rPr>
        <w:t xml:space="preserve"> </w:t>
      </w:r>
      <w:r w:rsidRPr="008708CA">
        <w:rPr>
          <w:lang w:val="en-GB"/>
        </w:rPr>
        <w:t>IGF1</w:t>
      </w:r>
      <w:r w:rsidRPr="008708CA">
        <w:rPr>
          <w:i/>
          <w:lang w:val="en-GB"/>
        </w:rPr>
        <w:t xml:space="preserve"> </w:t>
      </w:r>
      <w:r w:rsidRPr="008708CA">
        <w:rPr>
          <w:lang w:val="en-GB"/>
        </w:rPr>
        <w:t>modify</w:t>
      </w:r>
      <w:r w:rsidRPr="008708CA">
        <w:rPr>
          <w:i/>
          <w:lang w:val="en-GB"/>
        </w:rPr>
        <w:t xml:space="preserve"> </w:t>
      </w:r>
      <w:r w:rsidRPr="008708CA">
        <w:rPr>
          <w:lang w:val="en-GB"/>
        </w:rPr>
        <w:t>the</w:t>
      </w:r>
      <w:r w:rsidRPr="008708CA">
        <w:rPr>
          <w:i/>
          <w:lang w:val="en-GB"/>
        </w:rPr>
        <w:t xml:space="preserve"> </w:t>
      </w:r>
      <w:r w:rsidRPr="008708CA">
        <w:rPr>
          <w:lang w:val="en-GB"/>
        </w:rPr>
        <w:t>microRNA</w:t>
      </w:r>
      <w:r w:rsidRPr="008708CA">
        <w:rPr>
          <w:i/>
          <w:lang w:val="en-GB"/>
        </w:rPr>
        <w:t xml:space="preserve"> </w:t>
      </w:r>
      <w:r w:rsidRPr="008708CA">
        <w:rPr>
          <w:lang w:val="en-GB"/>
        </w:rPr>
        <w:t>signature</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cell</w:t>
      </w:r>
      <w:r w:rsidRPr="008708CA">
        <w:rPr>
          <w:i/>
          <w:lang w:val="en-GB"/>
        </w:rPr>
        <w:t xml:space="preserve"> </w:t>
      </w:r>
      <w:r w:rsidRPr="008708CA">
        <w:rPr>
          <w:lang w:val="en-GB"/>
        </w:rPr>
        <w:t>differentiation.</w:t>
      </w:r>
      <w:r w:rsidRPr="008708CA">
        <w:rPr>
          <w:i/>
          <w:lang w:val="en-GB"/>
        </w:rPr>
        <w:t xml:space="preserve"> </w:t>
      </w:r>
      <w:r w:rsidRPr="008708CA">
        <w:rPr>
          <w:lang w:val="en-GB"/>
        </w:rPr>
        <w:t>Cell</w:t>
      </w:r>
      <w:r w:rsidRPr="008708CA">
        <w:rPr>
          <w:i/>
          <w:lang w:val="en-GB"/>
        </w:rPr>
        <w:t xml:space="preserve"> </w:t>
      </w:r>
      <w:r w:rsidRPr="008708CA">
        <w:rPr>
          <w:lang w:val="en-GB"/>
        </w:rPr>
        <w:t>Commun</w:t>
      </w:r>
      <w:r w:rsidRPr="008708CA">
        <w:rPr>
          <w:i/>
          <w:lang w:val="en-GB"/>
        </w:rPr>
        <w:t xml:space="preserve"> </w:t>
      </w:r>
      <w:r w:rsidRPr="008708CA">
        <w:rPr>
          <w:lang w:val="en-GB"/>
        </w:rPr>
        <w:t>Signal</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13</w:t>
      </w:r>
      <w:r w:rsidR="000D2D7D" w:rsidRPr="008708CA">
        <w:rPr>
          <w:lang w:val="en-GB"/>
        </w:rPr>
        <w:t>,</w:t>
      </w:r>
      <w:r w:rsidR="000D2D7D" w:rsidRPr="008708CA">
        <w:rPr>
          <w:i/>
          <w:lang w:val="en-GB"/>
        </w:rPr>
        <w:t xml:space="preserve"> </w:t>
      </w:r>
      <w:r w:rsidR="000D2D7D" w:rsidRPr="008708CA">
        <w:rPr>
          <w:lang w:val="en-GB"/>
        </w:rPr>
        <w:t>4</w:t>
      </w:r>
      <w:r w:rsidRPr="008708CA">
        <w:rPr>
          <w:lang w:val="en-GB"/>
        </w:rPr>
        <w:t>,</w:t>
      </w:r>
      <w:r w:rsidRPr="008708CA">
        <w:rPr>
          <w:i/>
          <w:lang w:val="en-GB"/>
        </w:rPr>
        <w:t xml:space="preserve"> </w:t>
      </w:r>
      <w:r w:rsidR="000D2D7D" w:rsidRPr="008708CA">
        <w:rPr>
          <w:lang w:val="en-GB"/>
        </w:rPr>
        <w:t>doi:</w:t>
      </w:r>
      <w:r w:rsidRPr="008708CA">
        <w:rPr>
          <w:lang w:val="en-GB"/>
        </w:rPr>
        <w:t>10.1186/s12964-015-0083-0.</w:t>
      </w:r>
    </w:p>
    <w:p w14:paraId="4BA7994C" w14:textId="62DB531C" w:rsidR="00CF732C" w:rsidRPr="008708CA" w:rsidRDefault="00CF732C" w:rsidP="000D2D7D">
      <w:pPr>
        <w:pStyle w:val="MDPI71References"/>
        <w:rPr>
          <w:lang w:val="en-GB"/>
        </w:rPr>
      </w:pPr>
      <w:r w:rsidRPr="008708CA">
        <w:rPr>
          <w:lang w:val="en-GB"/>
        </w:rPr>
        <w:t>Smith-Vikos,</w:t>
      </w:r>
      <w:r w:rsidRPr="008708CA">
        <w:rPr>
          <w:i/>
          <w:lang w:val="en-GB"/>
        </w:rPr>
        <w:t xml:space="preserve"> </w:t>
      </w:r>
      <w:r w:rsidRPr="008708CA">
        <w:rPr>
          <w:lang w:val="en-GB"/>
        </w:rPr>
        <w:t>T.;</w:t>
      </w:r>
      <w:r w:rsidRPr="008708CA">
        <w:rPr>
          <w:i/>
          <w:lang w:val="en-GB"/>
        </w:rPr>
        <w:t xml:space="preserve"> </w:t>
      </w:r>
      <w:r w:rsidRPr="008708CA">
        <w:rPr>
          <w:lang w:val="en-GB"/>
        </w:rPr>
        <w:t>Slack,</w:t>
      </w:r>
      <w:r w:rsidRPr="008708CA">
        <w:rPr>
          <w:i/>
          <w:lang w:val="en-GB"/>
        </w:rPr>
        <w:t xml:space="preserve"> </w:t>
      </w:r>
      <w:r w:rsidRPr="008708CA">
        <w:rPr>
          <w:lang w:val="en-GB"/>
        </w:rPr>
        <w:t>F.J.</w:t>
      </w:r>
      <w:r w:rsidRPr="008708CA">
        <w:rPr>
          <w:i/>
          <w:lang w:val="en-GB"/>
        </w:rPr>
        <w:t xml:space="preserve"> </w:t>
      </w:r>
      <w:r w:rsidRPr="008708CA">
        <w:rPr>
          <w:lang w:val="en-GB"/>
        </w:rPr>
        <w:t>MicroRNAs</w:t>
      </w:r>
      <w:r w:rsidRPr="008708CA">
        <w:rPr>
          <w:i/>
          <w:lang w:val="en-GB"/>
        </w:rPr>
        <w:t xml:space="preserve"> </w:t>
      </w:r>
      <w:r w:rsidRPr="008708CA">
        <w:rPr>
          <w:lang w:val="en-GB"/>
        </w:rPr>
        <w:t>and</w:t>
      </w:r>
      <w:r w:rsidRPr="008708CA">
        <w:rPr>
          <w:i/>
          <w:lang w:val="en-GB"/>
        </w:rPr>
        <w:t xml:space="preserve"> </w:t>
      </w:r>
      <w:r w:rsidRPr="008708CA">
        <w:rPr>
          <w:lang w:val="en-GB"/>
        </w:rPr>
        <w:t>their</w:t>
      </w:r>
      <w:r w:rsidRPr="008708CA">
        <w:rPr>
          <w:i/>
          <w:lang w:val="en-GB"/>
        </w:rPr>
        <w:t xml:space="preserve"> </w:t>
      </w:r>
      <w:r w:rsidRPr="008708CA">
        <w:rPr>
          <w:lang w:val="en-GB"/>
        </w:rPr>
        <w:t>roles</w:t>
      </w:r>
      <w:r w:rsidRPr="008708CA">
        <w:rPr>
          <w:i/>
          <w:lang w:val="en-GB"/>
        </w:rPr>
        <w:t xml:space="preserve"> </w:t>
      </w:r>
      <w:r w:rsidRPr="008708CA">
        <w:rPr>
          <w:lang w:val="en-GB"/>
        </w:rPr>
        <w:t>in</w:t>
      </w:r>
      <w:r w:rsidRPr="008708CA">
        <w:rPr>
          <w:i/>
          <w:lang w:val="en-GB"/>
        </w:rPr>
        <w:t xml:space="preserve"> </w:t>
      </w:r>
      <w:r w:rsidRPr="008708CA">
        <w:rPr>
          <w:lang w:val="en-GB"/>
        </w:rPr>
        <w:t>aging.</w:t>
      </w:r>
      <w:r w:rsidRPr="008708CA">
        <w:rPr>
          <w:i/>
          <w:lang w:val="en-GB"/>
        </w:rPr>
        <w:t xml:space="preserve"> </w:t>
      </w:r>
      <w:r w:rsidRPr="008708CA">
        <w:rPr>
          <w:lang w:val="en-GB"/>
        </w:rPr>
        <w:t>J</w:t>
      </w:r>
      <w:r w:rsidRPr="008708CA">
        <w:rPr>
          <w:i/>
          <w:lang w:val="en-GB"/>
        </w:rPr>
        <w:t xml:space="preserve"> </w:t>
      </w:r>
      <w:r w:rsidRPr="008708CA">
        <w:rPr>
          <w:lang w:val="en-GB"/>
        </w:rPr>
        <w:t>Cell</w:t>
      </w:r>
      <w:r w:rsidRPr="008708CA">
        <w:rPr>
          <w:i/>
          <w:lang w:val="en-GB"/>
        </w:rPr>
        <w:t xml:space="preserve"> </w:t>
      </w:r>
      <w:r w:rsidRPr="008708CA">
        <w:rPr>
          <w:lang w:val="en-GB"/>
        </w:rPr>
        <w:t>Sci</w:t>
      </w:r>
      <w:r w:rsidRPr="008708CA">
        <w:rPr>
          <w:i/>
          <w:lang w:val="en-GB"/>
        </w:rPr>
        <w:t xml:space="preserve"> </w:t>
      </w:r>
      <w:r w:rsidR="000D2D7D" w:rsidRPr="008708CA">
        <w:rPr>
          <w:b/>
          <w:lang w:val="en-GB"/>
        </w:rPr>
        <w:t>2012</w:t>
      </w:r>
      <w:r w:rsidR="000D2D7D" w:rsidRPr="008708CA">
        <w:rPr>
          <w:lang w:val="en-GB"/>
        </w:rPr>
        <w:t>,</w:t>
      </w:r>
      <w:r w:rsidR="000D2D7D" w:rsidRPr="008708CA">
        <w:rPr>
          <w:i/>
          <w:lang w:val="en-GB"/>
        </w:rPr>
        <w:t xml:space="preserve"> 125</w:t>
      </w:r>
      <w:r w:rsidR="000D2D7D" w:rsidRPr="008708CA">
        <w:rPr>
          <w:lang w:val="en-GB"/>
        </w:rPr>
        <w:t>,</w:t>
      </w:r>
      <w:r w:rsidR="000D2D7D" w:rsidRPr="008708CA">
        <w:rPr>
          <w:i/>
          <w:lang w:val="en-GB"/>
        </w:rPr>
        <w:t xml:space="preserve"> </w:t>
      </w:r>
      <w:r w:rsidR="000D2D7D" w:rsidRPr="008708CA">
        <w:rPr>
          <w:lang w:val="en-GB"/>
        </w:rPr>
        <w:t>7–17</w:t>
      </w:r>
      <w:r w:rsidRPr="008708CA">
        <w:rPr>
          <w:lang w:val="en-GB"/>
        </w:rPr>
        <w:t>,</w:t>
      </w:r>
      <w:r w:rsidRPr="008708CA">
        <w:rPr>
          <w:i/>
          <w:lang w:val="en-GB"/>
        </w:rPr>
        <w:t xml:space="preserve"> </w:t>
      </w:r>
      <w:r w:rsidR="000D2D7D" w:rsidRPr="008708CA">
        <w:rPr>
          <w:lang w:val="en-GB"/>
        </w:rPr>
        <w:t>doi:</w:t>
      </w:r>
      <w:r w:rsidRPr="008708CA">
        <w:rPr>
          <w:lang w:val="en-GB"/>
        </w:rPr>
        <w:t>10.1242/jcs.099200.</w:t>
      </w:r>
    </w:p>
    <w:p w14:paraId="77B0D871" w14:textId="6FCF6844" w:rsidR="00CF732C" w:rsidRPr="008708CA" w:rsidRDefault="00CF732C" w:rsidP="000D2D7D">
      <w:pPr>
        <w:pStyle w:val="MDPI71References"/>
        <w:rPr>
          <w:lang w:val="en-GB"/>
        </w:rPr>
      </w:pPr>
      <w:r w:rsidRPr="008708CA">
        <w:rPr>
          <w:lang w:val="en-GB"/>
        </w:rPr>
        <w:t>Rokavec,</w:t>
      </w:r>
      <w:r w:rsidRPr="008708CA">
        <w:rPr>
          <w:i/>
          <w:lang w:val="en-GB"/>
        </w:rPr>
        <w:t xml:space="preserve"> </w:t>
      </w:r>
      <w:r w:rsidRPr="008708CA">
        <w:rPr>
          <w:lang w:val="en-GB"/>
        </w:rPr>
        <w:t>M.;</w:t>
      </w:r>
      <w:r w:rsidRPr="008708CA">
        <w:rPr>
          <w:i/>
          <w:lang w:val="en-GB"/>
        </w:rPr>
        <w:t xml:space="preserve"> </w:t>
      </w:r>
      <w:r w:rsidRPr="008708CA">
        <w:rPr>
          <w:lang w:val="en-GB"/>
        </w:rPr>
        <w:t>Li,</w:t>
      </w:r>
      <w:r w:rsidRPr="008708CA">
        <w:rPr>
          <w:i/>
          <w:lang w:val="en-GB"/>
        </w:rPr>
        <w:t xml:space="preserve"> </w:t>
      </w:r>
      <w:r w:rsidRPr="008708CA">
        <w:rPr>
          <w:lang w:val="en-GB"/>
        </w:rPr>
        <w:t>H.;</w:t>
      </w:r>
      <w:r w:rsidRPr="008708CA">
        <w:rPr>
          <w:i/>
          <w:lang w:val="en-GB"/>
        </w:rPr>
        <w:t xml:space="preserve"> </w:t>
      </w:r>
      <w:r w:rsidRPr="008708CA">
        <w:rPr>
          <w:lang w:val="en-GB"/>
        </w:rPr>
        <w:t>Jiang,</w:t>
      </w:r>
      <w:r w:rsidRPr="008708CA">
        <w:rPr>
          <w:i/>
          <w:lang w:val="en-GB"/>
        </w:rPr>
        <w:t xml:space="preserve"> </w:t>
      </w:r>
      <w:r w:rsidRPr="008708CA">
        <w:rPr>
          <w:lang w:val="en-GB"/>
        </w:rPr>
        <w:t>L.;</w:t>
      </w:r>
      <w:r w:rsidRPr="008708CA">
        <w:rPr>
          <w:i/>
          <w:lang w:val="en-GB"/>
        </w:rPr>
        <w:t xml:space="preserve"> </w:t>
      </w:r>
      <w:r w:rsidRPr="008708CA">
        <w:rPr>
          <w:lang w:val="en-GB"/>
        </w:rPr>
        <w:t>Hermeking,</w:t>
      </w:r>
      <w:r w:rsidRPr="008708CA">
        <w:rPr>
          <w:i/>
          <w:lang w:val="en-GB"/>
        </w:rPr>
        <w:t xml:space="preserve"> </w:t>
      </w:r>
      <w:r w:rsidRPr="008708CA">
        <w:rPr>
          <w:lang w:val="en-GB"/>
        </w:rPr>
        <w:t>H.</w:t>
      </w:r>
      <w:r w:rsidRPr="008708CA">
        <w:rPr>
          <w:i/>
          <w:lang w:val="en-GB"/>
        </w:rPr>
        <w:t xml:space="preserve"> </w:t>
      </w:r>
      <w:r w:rsidRPr="008708CA">
        <w:rPr>
          <w:lang w:val="en-GB"/>
        </w:rPr>
        <w:t>The</w:t>
      </w:r>
      <w:r w:rsidRPr="008708CA">
        <w:rPr>
          <w:i/>
          <w:lang w:val="en-GB"/>
        </w:rPr>
        <w:t xml:space="preserve"> </w:t>
      </w:r>
      <w:r w:rsidRPr="008708CA">
        <w:rPr>
          <w:lang w:val="en-GB"/>
        </w:rPr>
        <w:t>p53/miR-34</w:t>
      </w:r>
      <w:r w:rsidRPr="008708CA">
        <w:rPr>
          <w:i/>
          <w:lang w:val="en-GB"/>
        </w:rPr>
        <w:t xml:space="preserve"> </w:t>
      </w:r>
      <w:r w:rsidRPr="008708CA">
        <w:rPr>
          <w:lang w:val="en-GB"/>
        </w:rPr>
        <w:t>axis</w:t>
      </w:r>
      <w:r w:rsidRPr="008708CA">
        <w:rPr>
          <w:i/>
          <w:lang w:val="en-GB"/>
        </w:rPr>
        <w:t xml:space="preserve"> </w:t>
      </w:r>
      <w:r w:rsidRPr="008708CA">
        <w:rPr>
          <w:lang w:val="en-GB"/>
        </w:rPr>
        <w:t>in</w:t>
      </w:r>
      <w:r w:rsidRPr="008708CA">
        <w:rPr>
          <w:i/>
          <w:lang w:val="en-GB"/>
        </w:rPr>
        <w:t xml:space="preserve"> </w:t>
      </w:r>
      <w:r w:rsidRPr="008708CA">
        <w:rPr>
          <w:lang w:val="en-GB"/>
        </w:rPr>
        <w:t>development</w:t>
      </w:r>
      <w:r w:rsidRPr="008708CA">
        <w:rPr>
          <w:i/>
          <w:lang w:val="en-GB"/>
        </w:rPr>
        <w:t xml:space="preserve"> </w:t>
      </w:r>
      <w:r w:rsidRPr="008708CA">
        <w:rPr>
          <w:lang w:val="en-GB"/>
        </w:rPr>
        <w:t>and</w:t>
      </w:r>
      <w:r w:rsidRPr="008708CA">
        <w:rPr>
          <w:i/>
          <w:lang w:val="en-GB"/>
        </w:rPr>
        <w:t xml:space="preserve"> </w:t>
      </w:r>
      <w:r w:rsidRPr="008708CA">
        <w:rPr>
          <w:lang w:val="en-GB"/>
        </w:rPr>
        <w:t>disease.</w:t>
      </w:r>
      <w:r w:rsidRPr="008708CA">
        <w:rPr>
          <w:i/>
          <w:lang w:val="en-GB"/>
        </w:rPr>
        <w:t xml:space="preserve"> </w:t>
      </w:r>
      <w:r w:rsidRPr="008708CA">
        <w:rPr>
          <w:lang w:val="en-GB"/>
        </w:rPr>
        <w:t>J</w:t>
      </w:r>
      <w:r w:rsidRPr="008708CA">
        <w:rPr>
          <w:i/>
          <w:lang w:val="en-GB"/>
        </w:rPr>
        <w:t xml:space="preserve"> </w:t>
      </w:r>
      <w:r w:rsidRPr="008708CA">
        <w:rPr>
          <w:lang w:val="en-GB"/>
        </w:rPr>
        <w:t>Mol</w:t>
      </w:r>
      <w:r w:rsidRPr="008708CA">
        <w:rPr>
          <w:i/>
          <w:lang w:val="en-GB"/>
        </w:rPr>
        <w:t xml:space="preserve"> </w:t>
      </w:r>
      <w:r w:rsidRPr="008708CA">
        <w:rPr>
          <w:lang w:val="en-GB"/>
        </w:rPr>
        <w:t>Cell</w:t>
      </w:r>
      <w:r w:rsidRPr="008708CA">
        <w:rPr>
          <w:i/>
          <w:lang w:val="en-GB"/>
        </w:rPr>
        <w:t xml:space="preserve"> </w:t>
      </w:r>
      <w:r w:rsidRPr="008708CA">
        <w:rPr>
          <w:lang w:val="en-GB"/>
        </w:rPr>
        <w:t>Biol</w:t>
      </w:r>
      <w:r w:rsidRPr="008708CA">
        <w:rPr>
          <w:i/>
          <w:lang w:val="en-GB"/>
        </w:rPr>
        <w:t xml:space="preserve"> </w:t>
      </w:r>
      <w:r w:rsidR="000D2D7D" w:rsidRPr="008708CA">
        <w:rPr>
          <w:b/>
          <w:lang w:val="en-GB"/>
        </w:rPr>
        <w:t>2014</w:t>
      </w:r>
      <w:r w:rsidR="000D2D7D" w:rsidRPr="008708CA">
        <w:rPr>
          <w:lang w:val="en-GB"/>
        </w:rPr>
        <w:t>,</w:t>
      </w:r>
      <w:r w:rsidR="000D2D7D" w:rsidRPr="008708CA">
        <w:rPr>
          <w:i/>
          <w:lang w:val="en-GB"/>
        </w:rPr>
        <w:t xml:space="preserve"> 6</w:t>
      </w:r>
      <w:r w:rsidR="000D2D7D" w:rsidRPr="008708CA">
        <w:rPr>
          <w:lang w:val="en-GB"/>
        </w:rPr>
        <w:t>,</w:t>
      </w:r>
      <w:r w:rsidR="000D2D7D" w:rsidRPr="008708CA">
        <w:rPr>
          <w:i/>
          <w:lang w:val="en-GB"/>
        </w:rPr>
        <w:t xml:space="preserve"> </w:t>
      </w:r>
      <w:r w:rsidR="000D2D7D" w:rsidRPr="008708CA">
        <w:rPr>
          <w:lang w:val="en-GB"/>
        </w:rPr>
        <w:t>214–230</w:t>
      </w:r>
      <w:r w:rsidRPr="008708CA">
        <w:rPr>
          <w:lang w:val="en-GB"/>
        </w:rPr>
        <w:t>,</w:t>
      </w:r>
      <w:r w:rsidRPr="008708CA">
        <w:rPr>
          <w:i/>
          <w:lang w:val="en-GB"/>
        </w:rPr>
        <w:t xml:space="preserve"> </w:t>
      </w:r>
      <w:r w:rsidR="000D2D7D" w:rsidRPr="008708CA">
        <w:rPr>
          <w:lang w:val="en-GB"/>
        </w:rPr>
        <w:t>doi:</w:t>
      </w:r>
      <w:r w:rsidRPr="008708CA">
        <w:rPr>
          <w:lang w:val="en-GB"/>
        </w:rPr>
        <w:t>10.1093/jmcb/mju003.</w:t>
      </w:r>
    </w:p>
    <w:p w14:paraId="566C4D1A" w14:textId="0BAA07CF" w:rsidR="00CF732C" w:rsidRPr="008708CA" w:rsidRDefault="00CF732C" w:rsidP="000D2D7D">
      <w:pPr>
        <w:pStyle w:val="MDPI71References"/>
        <w:rPr>
          <w:lang w:val="en-GB"/>
        </w:rPr>
      </w:pPr>
      <w:r w:rsidRPr="008708CA">
        <w:rPr>
          <w:lang w:val="en-GB"/>
        </w:rPr>
        <w:lastRenderedPageBreak/>
        <w:t>Chai,</w:t>
      </w:r>
      <w:r w:rsidRPr="008708CA">
        <w:rPr>
          <w:i/>
          <w:lang w:val="en-GB"/>
        </w:rPr>
        <w:t xml:space="preserve"> </w:t>
      </w:r>
      <w:r w:rsidRPr="008708CA">
        <w:rPr>
          <w:lang w:val="en-GB"/>
        </w:rPr>
        <w:t>C.;</w:t>
      </w:r>
      <w:r w:rsidRPr="008708CA">
        <w:rPr>
          <w:i/>
          <w:lang w:val="en-GB"/>
        </w:rPr>
        <w:t xml:space="preserve"> </w:t>
      </w:r>
      <w:r w:rsidRPr="008708CA">
        <w:rPr>
          <w:lang w:val="en-GB"/>
        </w:rPr>
        <w:t>Rivkin,</w:t>
      </w:r>
      <w:r w:rsidRPr="008708CA">
        <w:rPr>
          <w:i/>
          <w:lang w:val="en-GB"/>
        </w:rPr>
        <w:t xml:space="preserve"> </w:t>
      </w:r>
      <w:r w:rsidRPr="008708CA">
        <w:rPr>
          <w:lang w:val="en-GB"/>
        </w:rPr>
        <w:t>M.;</w:t>
      </w:r>
      <w:r w:rsidRPr="008708CA">
        <w:rPr>
          <w:i/>
          <w:lang w:val="en-GB"/>
        </w:rPr>
        <w:t xml:space="preserve"> </w:t>
      </w:r>
      <w:r w:rsidRPr="008708CA">
        <w:rPr>
          <w:lang w:val="en-GB"/>
        </w:rPr>
        <w:t>Berkovits,</w:t>
      </w:r>
      <w:r w:rsidRPr="008708CA">
        <w:rPr>
          <w:i/>
          <w:lang w:val="en-GB"/>
        </w:rPr>
        <w:t xml:space="preserve"> </w:t>
      </w:r>
      <w:r w:rsidRPr="008708CA">
        <w:rPr>
          <w:lang w:val="en-GB"/>
        </w:rPr>
        <w:t>L.;</w:t>
      </w:r>
      <w:r w:rsidRPr="008708CA">
        <w:rPr>
          <w:i/>
          <w:lang w:val="en-GB"/>
        </w:rPr>
        <w:t xml:space="preserve"> </w:t>
      </w:r>
      <w:r w:rsidRPr="008708CA">
        <w:rPr>
          <w:lang w:val="en-GB"/>
        </w:rPr>
        <w:t>Simerzin,</w:t>
      </w:r>
      <w:r w:rsidRPr="008708CA">
        <w:rPr>
          <w:i/>
          <w:lang w:val="en-GB"/>
        </w:rPr>
        <w:t xml:space="preserve"> </w:t>
      </w:r>
      <w:r w:rsidRPr="008708CA">
        <w:rPr>
          <w:lang w:val="en-GB"/>
        </w:rPr>
        <w:t>A.;</w:t>
      </w:r>
      <w:r w:rsidRPr="008708CA">
        <w:rPr>
          <w:i/>
          <w:lang w:val="en-GB"/>
        </w:rPr>
        <w:t xml:space="preserve"> </w:t>
      </w:r>
      <w:r w:rsidRPr="008708CA">
        <w:rPr>
          <w:lang w:val="en-GB"/>
        </w:rPr>
        <w:t>Zorde-Khvalevsky,</w:t>
      </w:r>
      <w:r w:rsidRPr="008708CA">
        <w:rPr>
          <w:i/>
          <w:lang w:val="en-GB"/>
        </w:rPr>
        <w:t xml:space="preserve"> </w:t>
      </w:r>
      <w:r w:rsidRPr="008708CA">
        <w:rPr>
          <w:lang w:val="en-GB"/>
        </w:rPr>
        <w:t>E.;</w:t>
      </w:r>
      <w:r w:rsidRPr="008708CA">
        <w:rPr>
          <w:i/>
          <w:lang w:val="en-GB"/>
        </w:rPr>
        <w:t xml:space="preserve"> </w:t>
      </w:r>
      <w:r w:rsidRPr="008708CA">
        <w:rPr>
          <w:lang w:val="en-GB"/>
        </w:rPr>
        <w:t>Rosenberg,</w:t>
      </w:r>
      <w:r w:rsidRPr="008708CA">
        <w:rPr>
          <w:i/>
          <w:lang w:val="en-GB"/>
        </w:rPr>
        <w:t xml:space="preserve"> </w:t>
      </w:r>
      <w:r w:rsidRPr="008708CA">
        <w:rPr>
          <w:lang w:val="en-GB"/>
        </w:rPr>
        <w:t>N.;</w:t>
      </w:r>
      <w:r w:rsidRPr="008708CA">
        <w:rPr>
          <w:i/>
          <w:lang w:val="en-GB"/>
        </w:rPr>
        <w:t xml:space="preserve"> </w:t>
      </w:r>
      <w:r w:rsidRPr="008708CA">
        <w:rPr>
          <w:lang w:val="en-GB"/>
        </w:rPr>
        <w:t>Klein,</w:t>
      </w:r>
      <w:r w:rsidRPr="008708CA">
        <w:rPr>
          <w:i/>
          <w:lang w:val="en-GB"/>
        </w:rPr>
        <w:t xml:space="preserve"> </w:t>
      </w:r>
      <w:r w:rsidRPr="008708CA">
        <w:rPr>
          <w:lang w:val="en-GB"/>
        </w:rPr>
        <w:t>S.;</w:t>
      </w:r>
      <w:r w:rsidRPr="008708CA">
        <w:rPr>
          <w:i/>
          <w:lang w:val="en-GB"/>
        </w:rPr>
        <w:t xml:space="preserve"> </w:t>
      </w:r>
      <w:r w:rsidRPr="008708CA">
        <w:rPr>
          <w:lang w:val="en-GB"/>
        </w:rPr>
        <w:t>Yaish,</w:t>
      </w:r>
      <w:r w:rsidRPr="008708CA">
        <w:rPr>
          <w:i/>
          <w:lang w:val="en-GB"/>
        </w:rPr>
        <w:t xml:space="preserve"> </w:t>
      </w:r>
      <w:r w:rsidRPr="008708CA">
        <w:rPr>
          <w:lang w:val="en-GB"/>
        </w:rPr>
        <w:t>D.;</w:t>
      </w:r>
      <w:r w:rsidRPr="008708CA">
        <w:rPr>
          <w:i/>
          <w:lang w:val="en-GB"/>
        </w:rPr>
        <w:t xml:space="preserve"> </w:t>
      </w:r>
      <w:r w:rsidRPr="008708CA">
        <w:rPr>
          <w:lang w:val="en-GB"/>
        </w:rPr>
        <w:t>Durst,</w:t>
      </w:r>
      <w:r w:rsidRPr="008708CA">
        <w:rPr>
          <w:i/>
          <w:lang w:val="en-GB"/>
        </w:rPr>
        <w:t xml:space="preserve"> </w:t>
      </w:r>
      <w:r w:rsidRPr="008708CA">
        <w:rPr>
          <w:lang w:val="en-GB"/>
        </w:rPr>
        <w:t>R.;</w:t>
      </w:r>
      <w:r w:rsidRPr="008708CA">
        <w:rPr>
          <w:i/>
          <w:lang w:val="en-GB"/>
        </w:rPr>
        <w:t xml:space="preserve"> </w:t>
      </w:r>
      <w:r w:rsidRPr="008708CA">
        <w:rPr>
          <w:lang w:val="en-GB"/>
        </w:rPr>
        <w:t>Shpitzen,</w:t>
      </w:r>
      <w:r w:rsidRPr="008708CA">
        <w:rPr>
          <w:i/>
          <w:lang w:val="en-GB"/>
        </w:rPr>
        <w:t xml:space="preserve"> </w:t>
      </w:r>
      <w:r w:rsidRPr="008708CA">
        <w:rPr>
          <w:lang w:val="en-GB"/>
        </w:rPr>
        <w:t>S.</w:t>
      </w:r>
      <w:r w:rsidR="000D2D7D" w:rsidRPr="008708CA">
        <w:rPr>
          <w:lang w:val="en-GB"/>
        </w:rPr>
        <w:t>; et al.</w:t>
      </w:r>
      <w:r w:rsidRPr="008708CA">
        <w:rPr>
          <w:i/>
          <w:lang w:val="en-GB"/>
        </w:rPr>
        <w:t xml:space="preserve"> </w:t>
      </w:r>
      <w:r w:rsidRPr="008708CA">
        <w:rPr>
          <w:lang w:val="en-GB"/>
        </w:rPr>
        <w:t>Metabolic</w:t>
      </w:r>
      <w:r w:rsidRPr="008708CA">
        <w:rPr>
          <w:i/>
          <w:lang w:val="en-GB"/>
        </w:rPr>
        <w:t xml:space="preserve"> </w:t>
      </w:r>
      <w:r w:rsidRPr="008708CA">
        <w:rPr>
          <w:lang w:val="en-GB"/>
        </w:rPr>
        <w:t>Circuit</w:t>
      </w:r>
      <w:r w:rsidRPr="008708CA">
        <w:rPr>
          <w:i/>
          <w:lang w:val="en-GB"/>
        </w:rPr>
        <w:t xml:space="preserve"> </w:t>
      </w:r>
      <w:r w:rsidRPr="008708CA">
        <w:rPr>
          <w:lang w:val="en-GB"/>
        </w:rPr>
        <w:t>Involving</w:t>
      </w:r>
      <w:r w:rsidRPr="008708CA">
        <w:rPr>
          <w:i/>
          <w:lang w:val="en-GB"/>
        </w:rPr>
        <w:t xml:space="preserve"> </w:t>
      </w:r>
      <w:r w:rsidRPr="008708CA">
        <w:rPr>
          <w:lang w:val="en-GB"/>
        </w:rPr>
        <w:t>Free</w:t>
      </w:r>
      <w:r w:rsidRPr="008708CA">
        <w:rPr>
          <w:i/>
          <w:lang w:val="en-GB"/>
        </w:rPr>
        <w:t xml:space="preserve"> </w:t>
      </w:r>
      <w:r w:rsidRPr="008708CA">
        <w:rPr>
          <w:lang w:val="en-GB"/>
        </w:rPr>
        <w:t>Fatty</w:t>
      </w:r>
      <w:r w:rsidRPr="008708CA">
        <w:rPr>
          <w:i/>
          <w:lang w:val="en-GB"/>
        </w:rPr>
        <w:t xml:space="preserve"> </w:t>
      </w:r>
      <w:r w:rsidRPr="008708CA">
        <w:rPr>
          <w:lang w:val="en-GB"/>
        </w:rPr>
        <w:t>Acids,</w:t>
      </w:r>
      <w:r w:rsidRPr="008708CA">
        <w:rPr>
          <w:i/>
          <w:lang w:val="en-GB"/>
        </w:rPr>
        <w:t xml:space="preserve"> </w:t>
      </w:r>
      <w:r w:rsidRPr="008708CA">
        <w:rPr>
          <w:lang w:val="en-GB"/>
        </w:rPr>
        <w:t>microRNA</w:t>
      </w:r>
      <w:r w:rsidRPr="008708CA">
        <w:rPr>
          <w:i/>
          <w:lang w:val="en-GB"/>
        </w:rPr>
        <w:t xml:space="preserve"> </w:t>
      </w:r>
      <w:r w:rsidRPr="008708CA">
        <w:rPr>
          <w:lang w:val="en-GB"/>
        </w:rPr>
        <w:t>122</w:t>
      </w:r>
      <w:r w:rsidR="008708CA" w:rsidRPr="008708CA">
        <w:rPr>
          <w:lang w:val="en-GB"/>
        </w:rPr>
        <w:t>, and</w:t>
      </w:r>
      <w:r w:rsidRPr="008708CA">
        <w:rPr>
          <w:i/>
          <w:lang w:val="en-GB"/>
        </w:rPr>
        <w:t xml:space="preserve"> </w:t>
      </w:r>
      <w:r w:rsidRPr="008708CA">
        <w:rPr>
          <w:lang w:val="en-GB"/>
        </w:rPr>
        <w:t>Triglyceride</w:t>
      </w:r>
      <w:r w:rsidRPr="008708CA">
        <w:rPr>
          <w:i/>
          <w:lang w:val="en-GB"/>
        </w:rPr>
        <w:t xml:space="preserve"> </w:t>
      </w:r>
      <w:r w:rsidRPr="008708CA">
        <w:rPr>
          <w:lang w:val="en-GB"/>
        </w:rPr>
        <w:t>Synthesis</w:t>
      </w:r>
      <w:r w:rsidRPr="008708CA">
        <w:rPr>
          <w:i/>
          <w:lang w:val="en-GB"/>
        </w:rPr>
        <w:t xml:space="preserve"> </w:t>
      </w:r>
      <w:r w:rsidRPr="008708CA">
        <w:rPr>
          <w:lang w:val="en-GB"/>
        </w:rPr>
        <w:t>in</w:t>
      </w:r>
      <w:r w:rsidRPr="008708CA">
        <w:rPr>
          <w:i/>
          <w:lang w:val="en-GB"/>
        </w:rPr>
        <w:t xml:space="preserve"> </w:t>
      </w:r>
      <w:r w:rsidRPr="008708CA">
        <w:rPr>
          <w:lang w:val="en-GB"/>
        </w:rPr>
        <w:t>Liver</w:t>
      </w:r>
      <w:r w:rsidRPr="008708CA">
        <w:rPr>
          <w:i/>
          <w:lang w:val="en-GB"/>
        </w:rPr>
        <w:t xml:space="preserve"> </w:t>
      </w:r>
      <w:r w:rsidRPr="008708CA">
        <w:rPr>
          <w:lang w:val="en-GB"/>
        </w:rPr>
        <w:t>and</w:t>
      </w:r>
      <w:r w:rsidRPr="008708CA">
        <w:rPr>
          <w:i/>
          <w:lang w:val="en-GB"/>
        </w:rPr>
        <w:t xml:space="preserve"> </w:t>
      </w:r>
      <w:r w:rsidRPr="008708CA">
        <w:rPr>
          <w:lang w:val="en-GB"/>
        </w:rPr>
        <w:t>Muscle</w:t>
      </w:r>
      <w:r w:rsidRPr="008708CA">
        <w:rPr>
          <w:i/>
          <w:lang w:val="en-GB"/>
        </w:rPr>
        <w:t xml:space="preserve"> </w:t>
      </w:r>
      <w:r w:rsidRPr="008708CA">
        <w:rPr>
          <w:lang w:val="en-GB"/>
        </w:rPr>
        <w:t>Tissues.</w:t>
      </w:r>
      <w:r w:rsidRPr="008708CA">
        <w:rPr>
          <w:i/>
          <w:lang w:val="en-GB"/>
        </w:rPr>
        <w:t xml:space="preserve"> </w:t>
      </w:r>
      <w:r w:rsidRPr="008708CA">
        <w:rPr>
          <w:lang w:val="en-GB"/>
        </w:rPr>
        <w:t>Gastroenterology</w:t>
      </w:r>
      <w:r w:rsidRPr="008708CA">
        <w:rPr>
          <w:i/>
          <w:lang w:val="en-GB"/>
        </w:rPr>
        <w:t xml:space="preserve"> </w:t>
      </w:r>
      <w:r w:rsidR="000D2D7D" w:rsidRPr="008708CA">
        <w:rPr>
          <w:b/>
          <w:lang w:val="en-GB"/>
        </w:rPr>
        <w:t>2017</w:t>
      </w:r>
      <w:r w:rsidR="000D2D7D" w:rsidRPr="008708CA">
        <w:rPr>
          <w:lang w:val="en-GB"/>
        </w:rPr>
        <w:t>,</w:t>
      </w:r>
      <w:r w:rsidR="000D2D7D" w:rsidRPr="008708CA">
        <w:rPr>
          <w:i/>
          <w:lang w:val="en-GB"/>
        </w:rPr>
        <w:t xml:space="preserve"> 153</w:t>
      </w:r>
      <w:r w:rsidR="000D2D7D" w:rsidRPr="008708CA">
        <w:rPr>
          <w:lang w:val="en-GB"/>
        </w:rPr>
        <w:t>,</w:t>
      </w:r>
      <w:r w:rsidR="000D2D7D" w:rsidRPr="008708CA">
        <w:rPr>
          <w:i/>
          <w:lang w:val="en-GB"/>
        </w:rPr>
        <w:t xml:space="preserve"> </w:t>
      </w:r>
      <w:r w:rsidR="000D2D7D" w:rsidRPr="008708CA">
        <w:rPr>
          <w:lang w:val="en-GB"/>
        </w:rPr>
        <w:t>1404–1415</w:t>
      </w:r>
      <w:r w:rsidRPr="008708CA">
        <w:rPr>
          <w:lang w:val="en-GB"/>
        </w:rPr>
        <w:t>,</w:t>
      </w:r>
      <w:r w:rsidRPr="008708CA">
        <w:rPr>
          <w:i/>
          <w:lang w:val="en-GB"/>
        </w:rPr>
        <w:t xml:space="preserve"> </w:t>
      </w:r>
      <w:r w:rsidR="000D2D7D" w:rsidRPr="008708CA">
        <w:rPr>
          <w:lang w:val="en-GB"/>
        </w:rPr>
        <w:t>doi:</w:t>
      </w:r>
      <w:r w:rsidRPr="008708CA">
        <w:rPr>
          <w:lang w:val="en-GB"/>
        </w:rPr>
        <w:t>10.1053/j.gastro.2017.08.013.</w:t>
      </w:r>
    </w:p>
    <w:p w14:paraId="13D6C793" w14:textId="7AA48841" w:rsidR="00CF732C" w:rsidRPr="008708CA" w:rsidRDefault="00CF732C" w:rsidP="000D2D7D">
      <w:pPr>
        <w:pStyle w:val="MDPI71References"/>
        <w:rPr>
          <w:lang w:val="en-GB"/>
        </w:rPr>
      </w:pPr>
      <w:r w:rsidRPr="008708CA">
        <w:rPr>
          <w:lang w:val="en-GB"/>
        </w:rPr>
        <w:t>Jia,</w:t>
      </w:r>
      <w:r w:rsidRPr="008708CA">
        <w:rPr>
          <w:i/>
          <w:lang w:val="en-GB"/>
        </w:rPr>
        <w:t xml:space="preserve"> </w:t>
      </w:r>
      <w:r w:rsidRPr="008708CA">
        <w:rPr>
          <w:lang w:val="en-GB"/>
        </w:rPr>
        <w:t>L.;</w:t>
      </w:r>
      <w:r w:rsidRPr="008708CA">
        <w:rPr>
          <w:i/>
          <w:lang w:val="en-GB"/>
        </w:rPr>
        <w:t xml:space="preserve"> </w:t>
      </w:r>
      <w:r w:rsidRPr="008708CA">
        <w:rPr>
          <w:lang w:val="en-GB"/>
        </w:rPr>
        <w:t>Li,</w:t>
      </w:r>
      <w:r w:rsidRPr="008708CA">
        <w:rPr>
          <w:i/>
          <w:lang w:val="en-GB"/>
        </w:rPr>
        <w:t xml:space="preserve"> </w:t>
      </w:r>
      <w:r w:rsidRPr="008708CA">
        <w:rPr>
          <w:lang w:val="en-GB"/>
        </w:rPr>
        <w:t>Y.F.;</w:t>
      </w:r>
      <w:r w:rsidRPr="008708CA">
        <w:rPr>
          <w:i/>
          <w:lang w:val="en-GB"/>
        </w:rPr>
        <w:t xml:space="preserve"> </w:t>
      </w:r>
      <w:r w:rsidRPr="008708CA">
        <w:rPr>
          <w:lang w:val="en-GB"/>
        </w:rPr>
        <w:t>Wu,</w:t>
      </w:r>
      <w:r w:rsidRPr="008708CA">
        <w:rPr>
          <w:i/>
          <w:lang w:val="en-GB"/>
        </w:rPr>
        <w:t xml:space="preserve"> </w:t>
      </w:r>
      <w:r w:rsidRPr="008708CA">
        <w:rPr>
          <w:lang w:val="en-GB"/>
        </w:rPr>
        <w:t>G.F.;</w:t>
      </w:r>
      <w:r w:rsidRPr="008708CA">
        <w:rPr>
          <w:i/>
          <w:lang w:val="en-GB"/>
        </w:rPr>
        <w:t xml:space="preserve"> </w:t>
      </w:r>
      <w:r w:rsidRPr="008708CA">
        <w:rPr>
          <w:lang w:val="en-GB"/>
        </w:rPr>
        <w:t>Song,</w:t>
      </w:r>
      <w:r w:rsidRPr="008708CA">
        <w:rPr>
          <w:i/>
          <w:lang w:val="en-GB"/>
        </w:rPr>
        <w:t xml:space="preserve"> </w:t>
      </w:r>
      <w:r w:rsidRPr="008708CA">
        <w:rPr>
          <w:lang w:val="en-GB"/>
        </w:rPr>
        <w:t>Z.Y.;</w:t>
      </w:r>
      <w:r w:rsidRPr="008708CA">
        <w:rPr>
          <w:i/>
          <w:lang w:val="en-GB"/>
        </w:rPr>
        <w:t xml:space="preserve"> </w:t>
      </w:r>
      <w:r w:rsidRPr="008708CA">
        <w:rPr>
          <w:lang w:val="en-GB"/>
        </w:rPr>
        <w:t>Lu,</w:t>
      </w:r>
      <w:r w:rsidRPr="008708CA">
        <w:rPr>
          <w:i/>
          <w:lang w:val="en-GB"/>
        </w:rPr>
        <w:t xml:space="preserve"> </w:t>
      </w:r>
      <w:r w:rsidRPr="008708CA">
        <w:rPr>
          <w:lang w:val="en-GB"/>
        </w:rPr>
        <w:t>H.Z.;</w:t>
      </w:r>
      <w:r w:rsidRPr="008708CA">
        <w:rPr>
          <w:i/>
          <w:lang w:val="en-GB"/>
        </w:rPr>
        <w:t xml:space="preserve"> </w:t>
      </w:r>
      <w:r w:rsidRPr="008708CA">
        <w:rPr>
          <w:lang w:val="en-GB"/>
        </w:rPr>
        <w:t>Song,</w:t>
      </w:r>
      <w:r w:rsidRPr="008708CA">
        <w:rPr>
          <w:i/>
          <w:lang w:val="en-GB"/>
        </w:rPr>
        <w:t xml:space="preserve"> </w:t>
      </w:r>
      <w:r w:rsidRPr="008708CA">
        <w:rPr>
          <w:lang w:val="en-GB"/>
        </w:rPr>
        <w:t>C.C.;</w:t>
      </w:r>
      <w:r w:rsidRPr="008708CA">
        <w:rPr>
          <w:i/>
          <w:lang w:val="en-GB"/>
        </w:rPr>
        <w:t xml:space="preserve"> </w:t>
      </w:r>
      <w:r w:rsidRPr="008708CA">
        <w:rPr>
          <w:lang w:val="en-GB"/>
        </w:rPr>
        <w:t>Zhang,</w:t>
      </w:r>
      <w:r w:rsidRPr="008708CA">
        <w:rPr>
          <w:i/>
          <w:lang w:val="en-GB"/>
        </w:rPr>
        <w:t xml:space="preserve"> </w:t>
      </w:r>
      <w:r w:rsidRPr="008708CA">
        <w:rPr>
          <w:lang w:val="en-GB"/>
        </w:rPr>
        <w:t>Q.L.;</w:t>
      </w:r>
      <w:r w:rsidRPr="008708CA">
        <w:rPr>
          <w:i/>
          <w:lang w:val="en-GB"/>
        </w:rPr>
        <w:t xml:space="preserve"> </w:t>
      </w:r>
      <w:r w:rsidRPr="008708CA">
        <w:rPr>
          <w:lang w:val="en-GB"/>
        </w:rPr>
        <w:t>Zhu,</w:t>
      </w:r>
      <w:r w:rsidRPr="008708CA">
        <w:rPr>
          <w:i/>
          <w:lang w:val="en-GB"/>
        </w:rPr>
        <w:t xml:space="preserve"> </w:t>
      </w:r>
      <w:r w:rsidRPr="008708CA">
        <w:rPr>
          <w:lang w:val="en-GB"/>
        </w:rPr>
        <w:t>J.Y.;</w:t>
      </w:r>
      <w:r w:rsidRPr="008708CA">
        <w:rPr>
          <w:i/>
          <w:lang w:val="en-GB"/>
        </w:rPr>
        <w:t xml:space="preserve"> </w:t>
      </w:r>
      <w:r w:rsidRPr="008708CA">
        <w:rPr>
          <w:lang w:val="en-GB"/>
        </w:rPr>
        <w:t>Yang,</w:t>
      </w:r>
      <w:r w:rsidRPr="008708CA">
        <w:rPr>
          <w:i/>
          <w:lang w:val="en-GB"/>
        </w:rPr>
        <w:t xml:space="preserve"> </w:t>
      </w:r>
      <w:r w:rsidRPr="008708CA">
        <w:rPr>
          <w:lang w:val="en-GB"/>
        </w:rPr>
        <w:t>G.S.;</w:t>
      </w:r>
      <w:r w:rsidRPr="008708CA">
        <w:rPr>
          <w:i/>
          <w:lang w:val="en-GB"/>
        </w:rPr>
        <w:t xml:space="preserve"> </w:t>
      </w:r>
      <w:r w:rsidRPr="008708CA">
        <w:rPr>
          <w:lang w:val="en-GB"/>
        </w:rPr>
        <w:t>Shi,</w:t>
      </w:r>
      <w:r w:rsidRPr="008708CA">
        <w:rPr>
          <w:i/>
          <w:lang w:val="en-GB"/>
        </w:rPr>
        <w:t xml:space="preserve"> </w:t>
      </w:r>
      <w:r w:rsidRPr="008708CA">
        <w:rPr>
          <w:lang w:val="en-GB"/>
        </w:rPr>
        <w:t>X.E.</w:t>
      </w:r>
      <w:r w:rsidRPr="008708CA">
        <w:rPr>
          <w:i/>
          <w:lang w:val="en-GB"/>
        </w:rPr>
        <w:t xml:space="preserve"> </w:t>
      </w:r>
      <w:r w:rsidRPr="008708CA">
        <w:rPr>
          <w:lang w:val="en-GB"/>
        </w:rPr>
        <w:t>MiRNA-199a-3p</w:t>
      </w:r>
      <w:r w:rsidRPr="008708CA">
        <w:rPr>
          <w:i/>
          <w:lang w:val="en-GB"/>
        </w:rPr>
        <w:t xml:space="preserve"> </w:t>
      </w:r>
      <w:r w:rsidRPr="008708CA">
        <w:rPr>
          <w:lang w:val="en-GB"/>
        </w:rPr>
        <w:t>regulates</w:t>
      </w:r>
      <w:r w:rsidRPr="008708CA">
        <w:rPr>
          <w:i/>
          <w:lang w:val="en-GB"/>
        </w:rPr>
        <w:t xml:space="preserve"> </w:t>
      </w:r>
      <w:r w:rsidRPr="008708CA">
        <w:rPr>
          <w:lang w:val="en-GB"/>
        </w:rPr>
        <w:t>C2C12</w:t>
      </w:r>
      <w:r w:rsidRPr="008708CA">
        <w:rPr>
          <w:i/>
          <w:lang w:val="en-GB"/>
        </w:rPr>
        <w:t xml:space="preserve"> </w:t>
      </w:r>
      <w:r w:rsidRPr="008708CA">
        <w:rPr>
          <w:lang w:val="en-GB"/>
        </w:rPr>
        <w:t>myoblast</w:t>
      </w:r>
      <w:r w:rsidRPr="008708CA">
        <w:rPr>
          <w:i/>
          <w:lang w:val="en-GB"/>
        </w:rPr>
        <w:t xml:space="preserve"> </w:t>
      </w:r>
      <w:r w:rsidRPr="008708CA">
        <w:rPr>
          <w:lang w:val="en-GB"/>
        </w:rPr>
        <w:t>differentiation</w:t>
      </w:r>
      <w:r w:rsidRPr="008708CA">
        <w:rPr>
          <w:i/>
          <w:lang w:val="en-GB"/>
        </w:rPr>
        <w:t xml:space="preserve"> </w:t>
      </w:r>
      <w:r w:rsidRPr="008708CA">
        <w:rPr>
          <w:lang w:val="en-GB"/>
        </w:rPr>
        <w:t>through</w:t>
      </w:r>
      <w:r w:rsidRPr="008708CA">
        <w:rPr>
          <w:i/>
          <w:lang w:val="en-GB"/>
        </w:rPr>
        <w:t xml:space="preserve"> </w:t>
      </w:r>
      <w:r w:rsidRPr="008708CA">
        <w:rPr>
          <w:lang w:val="en-GB"/>
        </w:rPr>
        <w:t>IGF-1/AKT/mTOR</w:t>
      </w:r>
      <w:r w:rsidRPr="008708CA">
        <w:rPr>
          <w:i/>
          <w:lang w:val="en-GB"/>
        </w:rPr>
        <w:t xml:space="preserve"> </w:t>
      </w:r>
      <w:r w:rsidRPr="008708CA">
        <w:rPr>
          <w:lang w:val="en-GB"/>
        </w:rPr>
        <w:t>signal</w:t>
      </w:r>
      <w:r w:rsidRPr="008708CA">
        <w:rPr>
          <w:i/>
          <w:lang w:val="en-GB"/>
        </w:rPr>
        <w:t xml:space="preserve"> </w:t>
      </w:r>
      <w:r w:rsidRPr="008708CA">
        <w:rPr>
          <w:lang w:val="en-GB"/>
        </w:rPr>
        <w:t>pathway.</w:t>
      </w:r>
      <w:r w:rsidRPr="008708CA">
        <w:rPr>
          <w:i/>
          <w:lang w:val="en-GB"/>
        </w:rPr>
        <w:t xml:space="preserve"> </w:t>
      </w:r>
      <w:r w:rsidRPr="008708CA">
        <w:rPr>
          <w:lang w:val="en-GB"/>
        </w:rPr>
        <w:t>Int</w:t>
      </w:r>
      <w:r w:rsidRPr="008708CA">
        <w:rPr>
          <w:i/>
          <w:lang w:val="en-GB"/>
        </w:rPr>
        <w:t xml:space="preserve"> </w:t>
      </w:r>
      <w:r w:rsidRPr="008708CA">
        <w:rPr>
          <w:lang w:val="en-GB"/>
        </w:rPr>
        <w:t>J</w:t>
      </w:r>
      <w:r w:rsidRPr="008708CA">
        <w:rPr>
          <w:i/>
          <w:lang w:val="en-GB"/>
        </w:rPr>
        <w:t xml:space="preserve"> </w:t>
      </w:r>
      <w:r w:rsidRPr="008708CA">
        <w:rPr>
          <w:lang w:val="en-GB"/>
        </w:rPr>
        <w:t>Mol</w:t>
      </w:r>
      <w:r w:rsidRPr="008708CA">
        <w:rPr>
          <w:i/>
          <w:lang w:val="en-GB"/>
        </w:rPr>
        <w:t xml:space="preserve"> </w:t>
      </w:r>
      <w:r w:rsidRPr="008708CA">
        <w:rPr>
          <w:lang w:val="en-GB"/>
        </w:rPr>
        <w:t>Sci</w:t>
      </w:r>
      <w:r w:rsidRPr="008708CA">
        <w:rPr>
          <w:i/>
          <w:lang w:val="en-GB"/>
        </w:rPr>
        <w:t xml:space="preserve"> </w:t>
      </w:r>
      <w:r w:rsidR="000D2D7D" w:rsidRPr="008708CA">
        <w:rPr>
          <w:b/>
          <w:lang w:val="en-GB"/>
        </w:rPr>
        <w:t>2013</w:t>
      </w:r>
      <w:r w:rsidR="000D2D7D" w:rsidRPr="008708CA">
        <w:rPr>
          <w:lang w:val="en-GB"/>
        </w:rPr>
        <w:t>,</w:t>
      </w:r>
      <w:r w:rsidR="000D2D7D" w:rsidRPr="008708CA">
        <w:rPr>
          <w:i/>
          <w:lang w:val="en-GB"/>
        </w:rPr>
        <w:t xml:space="preserve"> 15</w:t>
      </w:r>
      <w:r w:rsidR="000D2D7D" w:rsidRPr="008708CA">
        <w:rPr>
          <w:lang w:val="en-GB"/>
        </w:rPr>
        <w:t>,</w:t>
      </w:r>
      <w:r w:rsidR="000D2D7D" w:rsidRPr="008708CA">
        <w:rPr>
          <w:i/>
          <w:lang w:val="en-GB"/>
        </w:rPr>
        <w:t xml:space="preserve"> </w:t>
      </w:r>
      <w:r w:rsidR="000D2D7D" w:rsidRPr="008708CA">
        <w:rPr>
          <w:lang w:val="en-GB"/>
        </w:rPr>
        <w:t>296–308</w:t>
      </w:r>
      <w:r w:rsidRPr="008708CA">
        <w:rPr>
          <w:lang w:val="en-GB"/>
        </w:rPr>
        <w:t>,</w:t>
      </w:r>
      <w:r w:rsidRPr="008708CA">
        <w:rPr>
          <w:i/>
          <w:lang w:val="en-GB"/>
        </w:rPr>
        <w:t xml:space="preserve"> </w:t>
      </w:r>
      <w:r w:rsidR="000D2D7D" w:rsidRPr="008708CA">
        <w:rPr>
          <w:lang w:val="en-GB"/>
        </w:rPr>
        <w:t>doi:</w:t>
      </w:r>
      <w:r w:rsidRPr="008708CA">
        <w:rPr>
          <w:lang w:val="en-GB"/>
        </w:rPr>
        <w:t>10.3390/ijms15010296.</w:t>
      </w:r>
    </w:p>
    <w:p w14:paraId="31B2FFCF" w14:textId="4E9E6CA8" w:rsidR="00CF732C" w:rsidRPr="008708CA" w:rsidRDefault="00CF732C" w:rsidP="000D2D7D">
      <w:pPr>
        <w:pStyle w:val="MDPI71References"/>
        <w:rPr>
          <w:lang w:val="en-GB"/>
        </w:rPr>
      </w:pPr>
      <w:r w:rsidRPr="008708CA">
        <w:rPr>
          <w:lang w:val="en-GB"/>
        </w:rPr>
        <w:t>Houshmand-Oeregaard,</w:t>
      </w:r>
      <w:r w:rsidRPr="008708CA">
        <w:rPr>
          <w:i/>
          <w:lang w:val="en-GB"/>
        </w:rPr>
        <w:t xml:space="preserve"> </w:t>
      </w:r>
      <w:r w:rsidRPr="008708CA">
        <w:rPr>
          <w:lang w:val="en-GB"/>
        </w:rPr>
        <w:t>A.;</w:t>
      </w:r>
      <w:r w:rsidRPr="008708CA">
        <w:rPr>
          <w:i/>
          <w:lang w:val="en-GB"/>
        </w:rPr>
        <w:t xml:space="preserve"> </w:t>
      </w:r>
      <w:r w:rsidRPr="008708CA">
        <w:rPr>
          <w:lang w:val="en-GB"/>
        </w:rPr>
        <w:t>Schrolkamp,</w:t>
      </w:r>
      <w:r w:rsidRPr="008708CA">
        <w:rPr>
          <w:i/>
          <w:lang w:val="en-GB"/>
        </w:rPr>
        <w:t xml:space="preserve"> </w:t>
      </w:r>
      <w:r w:rsidRPr="008708CA">
        <w:rPr>
          <w:lang w:val="en-GB"/>
        </w:rPr>
        <w:t>M.;</w:t>
      </w:r>
      <w:r w:rsidRPr="008708CA">
        <w:rPr>
          <w:i/>
          <w:lang w:val="en-GB"/>
        </w:rPr>
        <w:t xml:space="preserve"> </w:t>
      </w:r>
      <w:r w:rsidRPr="008708CA">
        <w:rPr>
          <w:lang w:val="en-GB"/>
        </w:rPr>
        <w:t>Kelstrup,</w:t>
      </w:r>
      <w:r w:rsidRPr="008708CA">
        <w:rPr>
          <w:i/>
          <w:lang w:val="en-GB"/>
        </w:rPr>
        <w:t xml:space="preserve"> </w:t>
      </w:r>
      <w:r w:rsidRPr="008708CA">
        <w:rPr>
          <w:lang w:val="en-GB"/>
        </w:rPr>
        <w:t>L.;</w:t>
      </w:r>
      <w:r w:rsidRPr="008708CA">
        <w:rPr>
          <w:i/>
          <w:lang w:val="en-GB"/>
        </w:rPr>
        <w:t xml:space="preserve"> </w:t>
      </w:r>
      <w:r w:rsidRPr="008708CA">
        <w:rPr>
          <w:lang w:val="en-GB"/>
        </w:rPr>
        <w:t>Hansen,</w:t>
      </w:r>
      <w:r w:rsidRPr="008708CA">
        <w:rPr>
          <w:i/>
          <w:lang w:val="en-GB"/>
        </w:rPr>
        <w:t xml:space="preserve"> </w:t>
      </w:r>
      <w:r w:rsidRPr="008708CA">
        <w:rPr>
          <w:lang w:val="en-GB"/>
        </w:rPr>
        <w:t>N.S.;</w:t>
      </w:r>
      <w:r w:rsidRPr="008708CA">
        <w:rPr>
          <w:i/>
          <w:lang w:val="en-GB"/>
        </w:rPr>
        <w:t xml:space="preserve"> </w:t>
      </w:r>
      <w:r w:rsidRPr="008708CA">
        <w:rPr>
          <w:lang w:val="en-GB"/>
        </w:rPr>
        <w:t>Hjort,</w:t>
      </w:r>
      <w:r w:rsidRPr="008708CA">
        <w:rPr>
          <w:i/>
          <w:lang w:val="en-GB"/>
        </w:rPr>
        <w:t xml:space="preserve"> </w:t>
      </w:r>
      <w:r w:rsidRPr="008708CA">
        <w:rPr>
          <w:lang w:val="en-GB"/>
        </w:rPr>
        <w:t>L.;</w:t>
      </w:r>
      <w:r w:rsidRPr="008708CA">
        <w:rPr>
          <w:i/>
          <w:lang w:val="en-GB"/>
        </w:rPr>
        <w:t xml:space="preserve"> </w:t>
      </w:r>
      <w:r w:rsidRPr="008708CA">
        <w:rPr>
          <w:lang w:val="en-GB"/>
        </w:rPr>
        <w:t>Thuesen,</w:t>
      </w:r>
      <w:r w:rsidRPr="008708CA">
        <w:rPr>
          <w:i/>
          <w:lang w:val="en-GB"/>
        </w:rPr>
        <w:t xml:space="preserve"> </w:t>
      </w:r>
      <w:r w:rsidRPr="008708CA">
        <w:rPr>
          <w:lang w:val="en-GB"/>
        </w:rPr>
        <w:t>A.C.B.;</w:t>
      </w:r>
      <w:r w:rsidRPr="008708CA">
        <w:rPr>
          <w:i/>
          <w:lang w:val="en-GB"/>
        </w:rPr>
        <w:t xml:space="preserve"> </w:t>
      </w:r>
      <w:r w:rsidRPr="008708CA">
        <w:rPr>
          <w:lang w:val="en-GB"/>
        </w:rPr>
        <w:t>Broholm,</w:t>
      </w:r>
      <w:r w:rsidRPr="008708CA">
        <w:rPr>
          <w:i/>
          <w:lang w:val="en-GB"/>
        </w:rPr>
        <w:t xml:space="preserve"> </w:t>
      </w:r>
      <w:r w:rsidRPr="008708CA">
        <w:rPr>
          <w:lang w:val="en-GB"/>
        </w:rPr>
        <w:t>C.;</w:t>
      </w:r>
      <w:r w:rsidRPr="008708CA">
        <w:rPr>
          <w:i/>
          <w:lang w:val="en-GB"/>
        </w:rPr>
        <w:t xml:space="preserve"> </w:t>
      </w:r>
      <w:r w:rsidRPr="008708CA">
        <w:rPr>
          <w:lang w:val="en-GB"/>
        </w:rPr>
        <w:t>Mathiesen,</w:t>
      </w:r>
      <w:r w:rsidRPr="008708CA">
        <w:rPr>
          <w:i/>
          <w:lang w:val="en-GB"/>
        </w:rPr>
        <w:t xml:space="preserve"> </w:t>
      </w:r>
      <w:r w:rsidRPr="008708CA">
        <w:rPr>
          <w:lang w:val="en-GB"/>
        </w:rPr>
        <w:t>E.R.;</w:t>
      </w:r>
      <w:r w:rsidRPr="008708CA">
        <w:rPr>
          <w:i/>
          <w:lang w:val="en-GB"/>
        </w:rPr>
        <w:t xml:space="preserve"> </w:t>
      </w:r>
      <w:r w:rsidRPr="008708CA">
        <w:rPr>
          <w:lang w:val="en-GB"/>
        </w:rPr>
        <w:t>Clausen,</w:t>
      </w:r>
      <w:r w:rsidRPr="008708CA">
        <w:rPr>
          <w:i/>
          <w:lang w:val="en-GB"/>
        </w:rPr>
        <w:t xml:space="preserve"> </w:t>
      </w:r>
      <w:r w:rsidRPr="008708CA">
        <w:rPr>
          <w:lang w:val="en-GB"/>
        </w:rPr>
        <w:t>T.D.;</w:t>
      </w:r>
      <w:r w:rsidRPr="008708CA">
        <w:rPr>
          <w:i/>
          <w:lang w:val="en-GB"/>
        </w:rPr>
        <w:t xml:space="preserve"> </w:t>
      </w:r>
      <w:r w:rsidRPr="008708CA">
        <w:rPr>
          <w:lang w:val="en-GB"/>
        </w:rPr>
        <w:t>Vaag,</w:t>
      </w:r>
      <w:r w:rsidRPr="008708CA">
        <w:rPr>
          <w:i/>
          <w:lang w:val="en-GB"/>
        </w:rPr>
        <w:t xml:space="preserve"> </w:t>
      </w:r>
      <w:r w:rsidRPr="008708CA">
        <w:rPr>
          <w:lang w:val="en-GB"/>
        </w:rPr>
        <w:t>A.</w:t>
      </w:r>
      <w:r w:rsidR="000D2D7D" w:rsidRPr="008708CA">
        <w:rPr>
          <w:lang w:val="en-GB"/>
        </w:rPr>
        <w:t>; et al.</w:t>
      </w:r>
      <w:r w:rsidRPr="008708CA">
        <w:rPr>
          <w:i/>
          <w:lang w:val="en-GB"/>
        </w:rPr>
        <w:t xml:space="preserve"> </w:t>
      </w:r>
      <w:r w:rsidRPr="008708CA">
        <w:rPr>
          <w:lang w:val="en-GB"/>
        </w:rPr>
        <w:t>Increased</w:t>
      </w:r>
      <w:r w:rsidRPr="008708CA">
        <w:rPr>
          <w:i/>
          <w:lang w:val="en-GB"/>
        </w:rPr>
        <w:t xml:space="preserve"> </w:t>
      </w:r>
      <w:r w:rsidRPr="008708CA">
        <w:rPr>
          <w:lang w:val="en-GB"/>
        </w:rPr>
        <w:t>expression</w:t>
      </w:r>
      <w:r w:rsidRPr="008708CA">
        <w:rPr>
          <w:i/>
          <w:lang w:val="en-GB"/>
        </w:rPr>
        <w:t xml:space="preserve"> </w:t>
      </w:r>
      <w:r w:rsidRPr="008708CA">
        <w:rPr>
          <w:lang w:val="en-GB"/>
        </w:rPr>
        <w:t>of</w:t>
      </w:r>
      <w:r w:rsidRPr="008708CA">
        <w:rPr>
          <w:i/>
          <w:lang w:val="en-GB"/>
        </w:rPr>
        <w:t xml:space="preserve"> </w:t>
      </w:r>
      <w:r w:rsidRPr="008708CA">
        <w:rPr>
          <w:lang w:val="en-GB"/>
        </w:rPr>
        <w:t>microRNA-15a</w:t>
      </w:r>
      <w:r w:rsidRPr="008708CA">
        <w:rPr>
          <w:i/>
          <w:lang w:val="en-GB"/>
        </w:rPr>
        <w:t xml:space="preserve"> </w:t>
      </w:r>
      <w:r w:rsidRPr="008708CA">
        <w:rPr>
          <w:lang w:val="en-GB"/>
        </w:rPr>
        <w:t>and</w:t>
      </w:r>
      <w:r w:rsidRPr="008708CA">
        <w:rPr>
          <w:i/>
          <w:lang w:val="en-GB"/>
        </w:rPr>
        <w:t xml:space="preserve"> </w:t>
      </w:r>
      <w:r w:rsidRPr="008708CA">
        <w:rPr>
          <w:lang w:val="en-GB"/>
        </w:rPr>
        <w:t>microRNA-15b</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from</w:t>
      </w:r>
      <w:r w:rsidRPr="008708CA">
        <w:rPr>
          <w:i/>
          <w:lang w:val="en-GB"/>
        </w:rPr>
        <w:t xml:space="preserve"> </w:t>
      </w:r>
      <w:r w:rsidRPr="008708CA">
        <w:rPr>
          <w:lang w:val="en-GB"/>
        </w:rPr>
        <w:t>adult</w:t>
      </w:r>
      <w:r w:rsidRPr="008708CA">
        <w:rPr>
          <w:i/>
          <w:lang w:val="en-GB"/>
        </w:rPr>
        <w:t xml:space="preserve"> </w:t>
      </w:r>
      <w:r w:rsidRPr="008708CA">
        <w:rPr>
          <w:lang w:val="en-GB"/>
        </w:rPr>
        <w:t>offspring</w:t>
      </w:r>
      <w:r w:rsidRPr="008708CA">
        <w:rPr>
          <w:i/>
          <w:lang w:val="en-GB"/>
        </w:rPr>
        <w:t xml:space="preserve"> </w:t>
      </w:r>
      <w:r w:rsidRPr="008708CA">
        <w:rPr>
          <w:lang w:val="en-GB"/>
        </w:rPr>
        <w:t>of</w:t>
      </w:r>
      <w:r w:rsidRPr="008708CA">
        <w:rPr>
          <w:i/>
          <w:lang w:val="en-GB"/>
        </w:rPr>
        <w:t xml:space="preserve"> </w:t>
      </w:r>
      <w:r w:rsidRPr="008708CA">
        <w:rPr>
          <w:lang w:val="en-GB"/>
        </w:rPr>
        <w:t>women</w:t>
      </w:r>
      <w:r w:rsidRPr="008708CA">
        <w:rPr>
          <w:i/>
          <w:lang w:val="en-GB"/>
        </w:rPr>
        <w:t xml:space="preserve"> </w:t>
      </w:r>
      <w:r w:rsidRPr="008708CA">
        <w:rPr>
          <w:lang w:val="en-GB"/>
        </w:rPr>
        <w:t>with</w:t>
      </w:r>
      <w:r w:rsidRPr="008708CA">
        <w:rPr>
          <w:i/>
          <w:lang w:val="en-GB"/>
        </w:rPr>
        <w:t xml:space="preserve"> </w:t>
      </w:r>
      <w:r w:rsidRPr="008708CA">
        <w:rPr>
          <w:lang w:val="en-GB"/>
        </w:rPr>
        <w:t>diabetes</w:t>
      </w:r>
      <w:r w:rsidRPr="008708CA">
        <w:rPr>
          <w:i/>
          <w:lang w:val="en-GB"/>
        </w:rPr>
        <w:t xml:space="preserve"> </w:t>
      </w:r>
      <w:r w:rsidRPr="008708CA">
        <w:rPr>
          <w:lang w:val="en-GB"/>
        </w:rPr>
        <w:t>in</w:t>
      </w:r>
      <w:r w:rsidRPr="008708CA">
        <w:rPr>
          <w:i/>
          <w:lang w:val="en-GB"/>
        </w:rPr>
        <w:t xml:space="preserve"> </w:t>
      </w:r>
      <w:r w:rsidRPr="008708CA">
        <w:rPr>
          <w:lang w:val="en-GB"/>
        </w:rPr>
        <w:t>pregnancy.</w:t>
      </w:r>
      <w:r w:rsidRPr="008708CA">
        <w:rPr>
          <w:i/>
          <w:lang w:val="en-GB"/>
        </w:rPr>
        <w:t xml:space="preserve"> </w:t>
      </w:r>
      <w:r w:rsidRPr="008708CA">
        <w:rPr>
          <w:lang w:val="en-GB"/>
        </w:rPr>
        <w:t>Hum</w:t>
      </w:r>
      <w:r w:rsidRPr="008708CA">
        <w:rPr>
          <w:i/>
          <w:lang w:val="en-GB"/>
        </w:rPr>
        <w:t xml:space="preserve"> </w:t>
      </w:r>
      <w:r w:rsidRPr="008708CA">
        <w:rPr>
          <w:lang w:val="en-GB"/>
        </w:rPr>
        <w:t>Mol</w:t>
      </w:r>
      <w:r w:rsidRPr="008708CA">
        <w:rPr>
          <w:i/>
          <w:lang w:val="en-GB"/>
        </w:rPr>
        <w:t xml:space="preserve"> </w:t>
      </w:r>
      <w:r w:rsidRPr="008708CA">
        <w:rPr>
          <w:lang w:val="en-GB"/>
        </w:rPr>
        <w:t>Genet</w:t>
      </w:r>
      <w:r w:rsidRPr="008708CA">
        <w:rPr>
          <w:i/>
          <w:lang w:val="en-GB"/>
        </w:rPr>
        <w:t xml:space="preserve"> </w:t>
      </w:r>
      <w:r w:rsidR="000D2D7D" w:rsidRPr="008708CA">
        <w:rPr>
          <w:b/>
          <w:lang w:val="en-GB"/>
        </w:rPr>
        <w:t>2018</w:t>
      </w:r>
      <w:r w:rsidR="000D2D7D" w:rsidRPr="008708CA">
        <w:rPr>
          <w:lang w:val="en-GB"/>
        </w:rPr>
        <w:t>,</w:t>
      </w:r>
      <w:r w:rsidR="000D2D7D" w:rsidRPr="008708CA">
        <w:rPr>
          <w:i/>
          <w:lang w:val="en-GB"/>
        </w:rPr>
        <w:t xml:space="preserve"> 27</w:t>
      </w:r>
      <w:r w:rsidR="000D2D7D" w:rsidRPr="008708CA">
        <w:rPr>
          <w:lang w:val="en-GB"/>
        </w:rPr>
        <w:t>,</w:t>
      </w:r>
      <w:r w:rsidR="000D2D7D" w:rsidRPr="008708CA">
        <w:rPr>
          <w:i/>
          <w:lang w:val="en-GB"/>
        </w:rPr>
        <w:t xml:space="preserve"> </w:t>
      </w:r>
      <w:r w:rsidR="000D2D7D" w:rsidRPr="008708CA">
        <w:rPr>
          <w:lang w:val="en-GB"/>
        </w:rPr>
        <w:t>1763–1771</w:t>
      </w:r>
      <w:r w:rsidRPr="008708CA">
        <w:rPr>
          <w:lang w:val="en-GB"/>
        </w:rPr>
        <w:t>,</w:t>
      </w:r>
      <w:r w:rsidRPr="008708CA">
        <w:rPr>
          <w:i/>
          <w:lang w:val="en-GB"/>
        </w:rPr>
        <w:t xml:space="preserve"> </w:t>
      </w:r>
      <w:r w:rsidR="000D2D7D" w:rsidRPr="008708CA">
        <w:rPr>
          <w:lang w:val="en-GB"/>
        </w:rPr>
        <w:t>doi:</w:t>
      </w:r>
      <w:r w:rsidRPr="008708CA">
        <w:rPr>
          <w:lang w:val="en-GB"/>
        </w:rPr>
        <w:t>10.1093/hmg/ddy085.</w:t>
      </w:r>
    </w:p>
    <w:p w14:paraId="3B0C84E3" w14:textId="63094626" w:rsidR="00CF732C" w:rsidRPr="008708CA" w:rsidRDefault="00CF732C" w:rsidP="000D2D7D">
      <w:pPr>
        <w:pStyle w:val="MDPI71References"/>
        <w:rPr>
          <w:lang w:val="en-GB"/>
        </w:rPr>
      </w:pPr>
      <w:r w:rsidRPr="008708CA">
        <w:rPr>
          <w:lang w:val="en-GB"/>
        </w:rPr>
        <w:t>D</w:t>
      </w:r>
      <w:r w:rsidR="002969C6" w:rsidRPr="008708CA">
        <w:rPr>
          <w:lang w:val="en-GB"/>
        </w:rPr>
        <w:t>’</w:t>
      </w:r>
      <w:r w:rsidRPr="008708CA">
        <w:rPr>
          <w:lang w:val="en-GB"/>
        </w:rPr>
        <w:t>Souza,</w:t>
      </w:r>
      <w:r w:rsidRPr="008708CA">
        <w:rPr>
          <w:i/>
          <w:lang w:val="en-GB"/>
        </w:rPr>
        <w:t xml:space="preserve"> </w:t>
      </w:r>
      <w:r w:rsidRPr="008708CA">
        <w:rPr>
          <w:lang w:val="en-GB"/>
        </w:rPr>
        <w:t>R.F.;</w:t>
      </w:r>
      <w:r w:rsidRPr="008708CA">
        <w:rPr>
          <w:i/>
          <w:lang w:val="en-GB"/>
        </w:rPr>
        <w:t xml:space="preserve"> </w:t>
      </w:r>
      <w:r w:rsidRPr="008708CA">
        <w:rPr>
          <w:lang w:val="en-GB"/>
        </w:rPr>
        <w:t>Bjornsen,</w:t>
      </w:r>
      <w:r w:rsidRPr="008708CA">
        <w:rPr>
          <w:i/>
          <w:lang w:val="en-GB"/>
        </w:rPr>
        <w:t xml:space="preserve"> </w:t>
      </w:r>
      <w:r w:rsidRPr="008708CA">
        <w:rPr>
          <w:lang w:val="en-GB"/>
        </w:rPr>
        <w:t>T.;</w:t>
      </w:r>
      <w:r w:rsidRPr="008708CA">
        <w:rPr>
          <w:i/>
          <w:lang w:val="en-GB"/>
        </w:rPr>
        <w:t xml:space="preserve"> </w:t>
      </w:r>
      <w:r w:rsidRPr="008708CA">
        <w:rPr>
          <w:lang w:val="en-GB"/>
        </w:rPr>
        <w:t>Zeng,</w:t>
      </w:r>
      <w:r w:rsidRPr="008708CA">
        <w:rPr>
          <w:i/>
          <w:lang w:val="en-GB"/>
        </w:rPr>
        <w:t xml:space="preserve"> </w:t>
      </w:r>
      <w:r w:rsidRPr="008708CA">
        <w:rPr>
          <w:lang w:val="en-GB"/>
        </w:rPr>
        <w:t>N.;</w:t>
      </w:r>
      <w:r w:rsidRPr="008708CA">
        <w:rPr>
          <w:i/>
          <w:lang w:val="en-GB"/>
        </w:rPr>
        <w:t xml:space="preserve"> </w:t>
      </w:r>
      <w:r w:rsidRPr="008708CA">
        <w:rPr>
          <w:lang w:val="en-GB"/>
        </w:rPr>
        <w:t>Aasen,</w:t>
      </w:r>
      <w:r w:rsidRPr="008708CA">
        <w:rPr>
          <w:i/>
          <w:lang w:val="en-GB"/>
        </w:rPr>
        <w:t xml:space="preserve"> </w:t>
      </w:r>
      <w:r w:rsidRPr="008708CA">
        <w:rPr>
          <w:lang w:val="en-GB"/>
        </w:rPr>
        <w:t>K.M.M.;</w:t>
      </w:r>
      <w:r w:rsidRPr="008708CA">
        <w:rPr>
          <w:i/>
          <w:lang w:val="en-GB"/>
        </w:rPr>
        <w:t xml:space="preserve"> </w:t>
      </w:r>
      <w:r w:rsidRPr="008708CA">
        <w:rPr>
          <w:lang w:val="en-GB"/>
        </w:rPr>
        <w:t>Raastad,</w:t>
      </w:r>
      <w:r w:rsidRPr="008708CA">
        <w:rPr>
          <w:i/>
          <w:lang w:val="en-GB"/>
        </w:rPr>
        <w:t xml:space="preserve"> </w:t>
      </w:r>
      <w:r w:rsidRPr="008708CA">
        <w:rPr>
          <w:lang w:val="en-GB"/>
        </w:rPr>
        <w:t>T.;</w:t>
      </w:r>
      <w:r w:rsidRPr="008708CA">
        <w:rPr>
          <w:i/>
          <w:lang w:val="en-GB"/>
        </w:rPr>
        <w:t xml:space="preserve"> </w:t>
      </w:r>
      <w:r w:rsidRPr="008708CA">
        <w:rPr>
          <w:lang w:val="en-GB"/>
        </w:rPr>
        <w:t>Cameron-Smith,</w:t>
      </w:r>
      <w:r w:rsidRPr="008708CA">
        <w:rPr>
          <w:i/>
          <w:lang w:val="en-GB"/>
        </w:rPr>
        <w:t xml:space="preserve"> </w:t>
      </w:r>
      <w:r w:rsidRPr="008708CA">
        <w:rPr>
          <w:lang w:val="en-GB"/>
        </w:rPr>
        <w:t>D.;</w:t>
      </w:r>
      <w:r w:rsidRPr="008708CA">
        <w:rPr>
          <w:i/>
          <w:lang w:val="en-GB"/>
        </w:rPr>
        <w:t xml:space="preserve"> </w:t>
      </w:r>
      <w:r w:rsidRPr="008708CA">
        <w:rPr>
          <w:lang w:val="en-GB"/>
        </w:rPr>
        <w:t>Mitchell,</w:t>
      </w:r>
      <w:r w:rsidRPr="008708CA">
        <w:rPr>
          <w:i/>
          <w:lang w:val="en-GB"/>
        </w:rPr>
        <w:t xml:space="preserve"> </w:t>
      </w:r>
      <w:r w:rsidRPr="008708CA">
        <w:rPr>
          <w:lang w:val="en-GB"/>
        </w:rPr>
        <w:t>C.J.</w:t>
      </w:r>
      <w:r w:rsidRPr="008708CA">
        <w:rPr>
          <w:i/>
          <w:lang w:val="en-GB"/>
        </w:rPr>
        <w:t xml:space="preserve"> </w:t>
      </w:r>
      <w:r w:rsidRPr="008708CA">
        <w:rPr>
          <w:lang w:val="en-GB"/>
        </w:rPr>
        <w:t>MicroRNAs</w:t>
      </w:r>
      <w:r w:rsidRPr="008708CA">
        <w:rPr>
          <w:i/>
          <w:lang w:val="en-GB"/>
        </w:rPr>
        <w:t xml:space="preserve"> </w:t>
      </w:r>
      <w:r w:rsidRPr="008708CA">
        <w:rPr>
          <w:lang w:val="en-GB"/>
        </w:rPr>
        <w:t>in</w:t>
      </w:r>
      <w:r w:rsidRPr="008708CA">
        <w:rPr>
          <w:i/>
          <w:lang w:val="en-GB"/>
        </w:rPr>
        <w:t xml:space="preserve"> </w:t>
      </w:r>
      <w:r w:rsidRPr="008708CA">
        <w:rPr>
          <w:lang w:val="en-GB"/>
        </w:rPr>
        <w:t>Muscle:</w:t>
      </w:r>
      <w:r w:rsidRPr="008708CA">
        <w:rPr>
          <w:i/>
          <w:lang w:val="en-GB"/>
        </w:rPr>
        <w:t xml:space="preserve"> </w:t>
      </w:r>
      <w:r w:rsidRPr="008708CA">
        <w:rPr>
          <w:lang w:val="en-GB"/>
        </w:rPr>
        <w:t>Characterizing</w:t>
      </w:r>
      <w:r w:rsidRPr="008708CA">
        <w:rPr>
          <w:i/>
          <w:lang w:val="en-GB"/>
        </w:rPr>
        <w:t xml:space="preserve"> </w:t>
      </w:r>
      <w:r w:rsidRPr="008708CA">
        <w:rPr>
          <w:lang w:val="en-GB"/>
        </w:rPr>
        <w:t>the</w:t>
      </w:r>
      <w:r w:rsidRPr="008708CA">
        <w:rPr>
          <w:i/>
          <w:lang w:val="en-GB"/>
        </w:rPr>
        <w:t xml:space="preserve"> </w:t>
      </w:r>
      <w:r w:rsidRPr="008708CA">
        <w:rPr>
          <w:lang w:val="en-GB"/>
        </w:rPr>
        <w:t>Powerlifter</w:t>
      </w:r>
      <w:r w:rsidRPr="008708CA">
        <w:rPr>
          <w:i/>
          <w:lang w:val="en-GB"/>
        </w:rPr>
        <w:t xml:space="preserve"> </w:t>
      </w:r>
      <w:r w:rsidRPr="008708CA">
        <w:rPr>
          <w:lang w:val="en-GB"/>
        </w:rPr>
        <w:t>Phenotype.</w:t>
      </w:r>
      <w:r w:rsidRPr="008708CA">
        <w:rPr>
          <w:i/>
          <w:lang w:val="en-GB"/>
        </w:rPr>
        <w:t xml:space="preserve"> </w:t>
      </w:r>
      <w:r w:rsidRPr="008708CA">
        <w:rPr>
          <w:lang w:val="en-GB"/>
        </w:rPr>
        <w:t>Front</w:t>
      </w:r>
      <w:r w:rsidRPr="008708CA">
        <w:rPr>
          <w:i/>
          <w:lang w:val="en-GB"/>
        </w:rPr>
        <w:t xml:space="preserve"> </w:t>
      </w:r>
      <w:r w:rsidRPr="008708CA">
        <w:rPr>
          <w:lang w:val="en-GB"/>
        </w:rPr>
        <w:t>Physiol</w:t>
      </w:r>
      <w:r w:rsidRPr="008708CA">
        <w:rPr>
          <w:i/>
          <w:lang w:val="en-GB"/>
        </w:rPr>
        <w:t xml:space="preserve"> </w:t>
      </w:r>
      <w:r w:rsidR="000D2D7D" w:rsidRPr="008708CA">
        <w:rPr>
          <w:b/>
          <w:lang w:val="en-GB"/>
        </w:rPr>
        <w:t>2017</w:t>
      </w:r>
      <w:r w:rsidR="000D2D7D" w:rsidRPr="008708CA">
        <w:rPr>
          <w:lang w:val="en-GB"/>
        </w:rPr>
        <w:t>,</w:t>
      </w:r>
      <w:r w:rsidR="000D2D7D" w:rsidRPr="008708CA">
        <w:rPr>
          <w:i/>
          <w:lang w:val="en-GB"/>
        </w:rPr>
        <w:t xml:space="preserve"> 8</w:t>
      </w:r>
      <w:r w:rsidR="000D2D7D" w:rsidRPr="008708CA">
        <w:rPr>
          <w:lang w:val="en-GB"/>
        </w:rPr>
        <w:t>,</w:t>
      </w:r>
      <w:r w:rsidR="000D2D7D" w:rsidRPr="008708CA">
        <w:rPr>
          <w:i/>
          <w:lang w:val="en-GB"/>
        </w:rPr>
        <w:t xml:space="preserve"> </w:t>
      </w:r>
      <w:r w:rsidR="000D2D7D" w:rsidRPr="008708CA">
        <w:rPr>
          <w:lang w:val="en-GB"/>
        </w:rPr>
        <w:t>383</w:t>
      </w:r>
      <w:r w:rsidRPr="008708CA">
        <w:rPr>
          <w:lang w:val="en-GB"/>
        </w:rPr>
        <w:t>,</w:t>
      </w:r>
      <w:r w:rsidRPr="008708CA">
        <w:rPr>
          <w:i/>
          <w:lang w:val="en-GB"/>
        </w:rPr>
        <w:t xml:space="preserve"> </w:t>
      </w:r>
      <w:r w:rsidR="000D2D7D" w:rsidRPr="008708CA">
        <w:rPr>
          <w:lang w:val="en-GB"/>
        </w:rPr>
        <w:t>doi:</w:t>
      </w:r>
      <w:r w:rsidRPr="008708CA">
        <w:rPr>
          <w:lang w:val="en-GB"/>
        </w:rPr>
        <w:t>10.3389/fphys.2017.00383.</w:t>
      </w:r>
    </w:p>
    <w:p w14:paraId="6A52C663" w14:textId="0762D624" w:rsidR="00CF732C" w:rsidRPr="008708CA" w:rsidRDefault="00CF732C" w:rsidP="000D2D7D">
      <w:pPr>
        <w:pStyle w:val="MDPI71References"/>
        <w:rPr>
          <w:lang w:val="en-GB"/>
        </w:rPr>
      </w:pPr>
      <w:r w:rsidRPr="008708CA">
        <w:rPr>
          <w:lang w:val="en-GB"/>
        </w:rPr>
        <w:t>Zhao,</w:t>
      </w:r>
      <w:r w:rsidRPr="008708CA">
        <w:rPr>
          <w:i/>
          <w:lang w:val="en-GB"/>
        </w:rPr>
        <w:t xml:space="preserve"> </w:t>
      </w:r>
      <w:r w:rsidRPr="008708CA">
        <w:rPr>
          <w:lang w:val="en-GB"/>
        </w:rPr>
        <w:t>T.;</w:t>
      </w:r>
      <w:r w:rsidRPr="008708CA">
        <w:rPr>
          <w:i/>
          <w:lang w:val="en-GB"/>
        </w:rPr>
        <w:t xml:space="preserve"> </w:t>
      </w:r>
      <w:r w:rsidRPr="008708CA">
        <w:rPr>
          <w:lang w:val="en-GB"/>
        </w:rPr>
        <w:t>Li,</w:t>
      </w:r>
      <w:r w:rsidRPr="008708CA">
        <w:rPr>
          <w:i/>
          <w:lang w:val="en-GB"/>
        </w:rPr>
        <w:t xml:space="preserve"> </w:t>
      </w:r>
      <w:r w:rsidRPr="008708CA">
        <w:rPr>
          <w:lang w:val="en-GB"/>
        </w:rPr>
        <w:t>J.;</w:t>
      </w:r>
      <w:r w:rsidRPr="008708CA">
        <w:rPr>
          <w:i/>
          <w:lang w:val="en-GB"/>
        </w:rPr>
        <w:t xml:space="preserve"> </w:t>
      </w:r>
      <w:r w:rsidRPr="008708CA">
        <w:rPr>
          <w:lang w:val="en-GB"/>
        </w:rPr>
        <w:t>Chen,</w:t>
      </w:r>
      <w:r w:rsidRPr="008708CA">
        <w:rPr>
          <w:i/>
          <w:lang w:val="en-GB"/>
        </w:rPr>
        <w:t xml:space="preserve"> </w:t>
      </w:r>
      <w:r w:rsidRPr="008708CA">
        <w:rPr>
          <w:lang w:val="en-GB"/>
        </w:rPr>
        <w:t>A.F.</w:t>
      </w:r>
      <w:r w:rsidRPr="008708CA">
        <w:rPr>
          <w:i/>
          <w:lang w:val="en-GB"/>
        </w:rPr>
        <w:t xml:space="preserve"> </w:t>
      </w:r>
      <w:r w:rsidRPr="008708CA">
        <w:rPr>
          <w:lang w:val="en-GB"/>
        </w:rPr>
        <w:t>MicroRNA-34a</w:t>
      </w:r>
      <w:r w:rsidRPr="008708CA">
        <w:rPr>
          <w:i/>
          <w:lang w:val="en-GB"/>
        </w:rPr>
        <w:t xml:space="preserve"> </w:t>
      </w:r>
      <w:r w:rsidRPr="008708CA">
        <w:rPr>
          <w:lang w:val="en-GB"/>
        </w:rPr>
        <w:t>induces</w:t>
      </w:r>
      <w:r w:rsidRPr="008708CA">
        <w:rPr>
          <w:i/>
          <w:lang w:val="en-GB"/>
        </w:rPr>
        <w:t xml:space="preserve"> </w:t>
      </w:r>
      <w:r w:rsidRPr="008708CA">
        <w:rPr>
          <w:lang w:val="en-GB"/>
        </w:rPr>
        <w:t>endothelial</w:t>
      </w:r>
      <w:r w:rsidRPr="008708CA">
        <w:rPr>
          <w:i/>
          <w:lang w:val="en-GB"/>
        </w:rPr>
        <w:t xml:space="preserve"> </w:t>
      </w:r>
      <w:r w:rsidRPr="008708CA">
        <w:rPr>
          <w:lang w:val="en-GB"/>
        </w:rPr>
        <w:t>progenitor</w:t>
      </w:r>
      <w:r w:rsidRPr="008708CA">
        <w:rPr>
          <w:i/>
          <w:lang w:val="en-GB"/>
        </w:rPr>
        <w:t xml:space="preserve"> </w:t>
      </w:r>
      <w:r w:rsidRPr="008708CA">
        <w:rPr>
          <w:lang w:val="en-GB"/>
        </w:rPr>
        <w:t>cell</w:t>
      </w:r>
      <w:r w:rsidRPr="008708CA">
        <w:rPr>
          <w:i/>
          <w:lang w:val="en-GB"/>
        </w:rPr>
        <w:t xml:space="preserve"> </w:t>
      </w:r>
      <w:r w:rsidRPr="008708CA">
        <w:rPr>
          <w:lang w:val="en-GB"/>
        </w:rPr>
        <w:t>senescence</w:t>
      </w:r>
      <w:r w:rsidRPr="008708CA">
        <w:rPr>
          <w:i/>
          <w:lang w:val="en-GB"/>
        </w:rPr>
        <w:t xml:space="preserve"> </w:t>
      </w:r>
      <w:r w:rsidRPr="008708CA">
        <w:rPr>
          <w:lang w:val="en-GB"/>
        </w:rPr>
        <w:t>and</w:t>
      </w:r>
      <w:r w:rsidRPr="008708CA">
        <w:rPr>
          <w:i/>
          <w:lang w:val="en-GB"/>
        </w:rPr>
        <w:t xml:space="preserve"> </w:t>
      </w:r>
      <w:r w:rsidRPr="008708CA">
        <w:rPr>
          <w:lang w:val="en-GB"/>
        </w:rPr>
        <w:t>impedes</w:t>
      </w:r>
      <w:r w:rsidRPr="008708CA">
        <w:rPr>
          <w:i/>
          <w:lang w:val="en-GB"/>
        </w:rPr>
        <w:t xml:space="preserve"> </w:t>
      </w:r>
      <w:r w:rsidRPr="008708CA">
        <w:rPr>
          <w:lang w:val="en-GB"/>
        </w:rPr>
        <w:t>its</w:t>
      </w:r>
      <w:r w:rsidRPr="008708CA">
        <w:rPr>
          <w:i/>
          <w:lang w:val="en-GB"/>
        </w:rPr>
        <w:t xml:space="preserve"> </w:t>
      </w:r>
      <w:r w:rsidRPr="008708CA">
        <w:rPr>
          <w:lang w:val="en-GB"/>
        </w:rPr>
        <w:t>angiogenesis</w:t>
      </w:r>
      <w:r w:rsidRPr="008708CA">
        <w:rPr>
          <w:i/>
          <w:lang w:val="en-GB"/>
        </w:rPr>
        <w:t xml:space="preserve"> </w:t>
      </w:r>
      <w:r w:rsidRPr="008708CA">
        <w:rPr>
          <w:lang w:val="en-GB"/>
        </w:rPr>
        <w:t>via</w:t>
      </w:r>
      <w:r w:rsidRPr="008708CA">
        <w:rPr>
          <w:i/>
          <w:lang w:val="en-GB"/>
        </w:rPr>
        <w:t xml:space="preserve"> </w:t>
      </w:r>
      <w:r w:rsidRPr="008708CA">
        <w:rPr>
          <w:lang w:val="en-GB"/>
        </w:rPr>
        <w:t>suppressing</w:t>
      </w:r>
      <w:r w:rsidRPr="008708CA">
        <w:rPr>
          <w:i/>
          <w:lang w:val="en-GB"/>
        </w:rPr>
        <w:t xml:space="preserve"> </w:t>
      </w:r>
      <w:r w:rsidRPr="008708CA">
        <w:rPr>
          <w:lang w:val="en-GB"/>
        </w:rPr>
        <w:t>silent</w:t>
      </w:r>
      <w:r w:rsidRPr="008708CA">
        <w:rPr>
          <w:i/>
          <w:lang w:val="en-GB"/>
        </w:rPr>
        <w:t xml:space="preserve"> </w:t>
      </w:r>
      <w:r w:rsidRPr="008708CA">
        <w:rPr>
          <w:lang w:val="en-GB"/>
        </w:rPr>
        <w:t>information</w:t>
      </w:r>
      <w:r w:rsidRPr="008708CA">
        <w:rPr>
          <w:i/>
          <w:lang w:val="en-GB"/>
        </w:rPr>
        <w:t xml:space="preserve"> </w:t>
      </w:r>
      <w:r w:rsidRPr="008708CA">
        <w:rPr>
          <w:lang w:val="en-GB"/>
        </w:rPr>
        <w:t>regulator</w:t>
      </w:r>
      <w:r w:rsidRPr="008708CA">
        <w:rPr>
          <w:i/>
          <w:lang w:val="en-GB"/>
        </w:rPr>
        <w:t xml:space="preserve"> </w:t>
      </w:r>
      <w:r w:rsidRPr="008708CA">
        <w:rPr>
          <w:lang w:val="en-GB"/>
        </w:rPr>
        <w:t>1.</w:t>
      </w:r>
      <w:r w:rsidRPr="008708CA">
        <w:rPr>
          <w:i/>
          <w:lang w:val="en-GB"/>
        </w:rPr>
        <w:t xml:space="preserve"> </w:t>
      </w:r>
      <w:r w:rsidRPr="008708CA">
        <w:rPr>
          <w:lang w:val="en-GB"/>
        </w:rPr>
        <w:t>Am</w:t>
      </w:r>
      <w:r w:rsidRPr="008708CA">
        <w:rPr>
          <w:i/>
          <w:lang w:val="en-GB"/>
        </w:rPr>
        <w:t xml:space="preserve"> </w:t>
      </w:r>
      <w:r w:rsidRPr="008708CA">
        <w:rPr>
          <w:lang w:val="en-GB"/>
        </w:rPr>
        <w:t>J</w:t>
      </w:r>
      <w:r w:rsidRPr="008708CA">
        <w:rPr>
          <w:i/>
          <w:lang w:val="en-GB"/>
        </w:rPr>
        <w:t xml:space="preserve"> </w:t>
      </w:r>
      <w:r w:rsidRPr="008708CA">
        <w:rPr>
          <w:lang w:val="en-GB"/>
        </w:rPr>
        <w:t>Physiol</w:t>
      </w:r>
      <w:r w:rsidRPr="008708CA">
        <w:rPr>
          <w:i/>
          <w:lang w:val="en-GB"/>
        </w:rPr>
        <w:t xml:space="preserve"> </w:t>
      </w:r>
      <w:r w:rsidRPr="008708CA">
        <w:rPr>
          <w:lang w:val="en-GB"/>
        </w:rPr>
        <w:t>Endocrinol</w:t>
      </w:r>
      <w:r w:rsidRPr="008708CA">
        <w:rPr>
          <w:i/>
          <w:lang w:val="en-GB"/>
        </w:rPr>
        <w:t xml:space="preserve"> </w:t>
      </w:r>
      <w:r w:rsidRPr="008708CA">
        <w:rPr>
          <w:lang w:val="en-GB"/>
        </w:rPr>
        <w:t>Metab</w:t>
      </w:r>
      <w:r w:rsidRPr="008708CA">
        <w:rPr>
          <w:i/>
          <w:lang w:val="en-GB"/>
        </w:rPr>
        <w:t xml:space="preserve"> </w:t>
      </w:r>
      <w:r w:rsidRPr="008708CA">
        <w:rPr>
          <w:lang w:val="en-GB"/>
        </w:rPr>
        <w:t>2010,</w:t>
      </w:r>
      <w:r w:rsidRPr="008708CA">
        <w:rPr>
          <w:i/>
          <w:lang w:val="en-GB"/>
        </w:rPr>
        <w:t xml:space="preserve"> </w:t>
      </w:r>
      <w:r w:rsidRPr="008708CA">
        <w:rPr>
          <w:lang w:val="en-GB"/>
        </w:rPr>
        <w:t>299,</w:t>
      </w:r>
      <w:r w:rsidRPr="008708CA">
        <w:rPr>
          <w:i/>
          <w:lang w:val="en-GB"/>
        </w:rPr>
        <w:t xml:space="preserve"> </w:t>
      </w:r>
      <w:r w:rsidRPr="008708CA">
        <w:rPr>
          <w:lang w:val="en-GB"/>
        </w:rPr>
        <w:t>E110-116,</w:t>
      </w:r>
      <w:r w:rsidR="000D2D7D" w:rsidRPr="008708CA">
        <w:rPr>
          <w:i/>
          <w:lang w:val="en-GB"/>
        </w:rPr>
        <w:t xml:space="preserve"> </w:t>
      </w:r>
      <w:r w:rsidR="000D2D7D" w:rsidRPr="008708CA">
        <w:rPr>
          <w:lang w:val="en-GB"/>
        </w:rPr>
        <w:t>doi:</w:t>
      </w:r>
      <w:r w:rsidRPr="008708CA">
        <w:rPr>
          <w:lang w:val="en-GB"/>
        </w:rPr>
        <w:t>10.1152/ajpendo.00192.2010.</w:t>
      </w:r>
    </w:p>
    <w:p w14:paraId="0491C093" w14:textId="1086441F" w:rsidR="00CF732C" w:rsidRPr="008708CA" w:rsidRDefault="00CF732C" w:rsidP="000D2D7D">
      <w:pPr>
        <w:pStyle w:val="MDPI71References"/>
        <w:rPr>
          <w:lang w:val="en-GB"/>
        </w:rPr>
      </w:pPr>
      <w:r w:rsidRPr="008708CA">
        <w:rPr>
          <w:lang w:val="en-GB"/>
        </w:rPr>
        <w:t>Wang,</w:t>
      </w:r>
      <w:r w:rsidRPr="008708CA">
        <w:rPr>
          <w:i/>
          <w:lang w:val="en-GB"/>
        </w:rPr>
        <w:t xml:space="preserve"> </w:t>
      </w:r>
      <w:r w:rsidRPr="008708CA">
        <w:rPr>
          <w:lang w:val="en-GB"/>
        </w:rPr>
        <w:t>G.Q.;</w:t>
      </w:r>
      <w:r w:rsidRPr="008708CA">
        <w:rPr>
          <w:i/>
          <w:lang w:val="en-GB"/>
        </w:rPr>
        <w:t xml:space="preserve"> </w:t>
      </w:r>
      <w:r w:rsidRPr="008708CA">
        <w:rPr>
          <w:lang w:val="en-GB"/>
        </w:rPr>
        <w:t>Wang,</w:t>
      </w:r>
      <w:r w:rsidRPr="008708CA">
        <w:rPr>
          <w:i/>
          <w:lang w:val="en-GB"/>
        </w:rPr>
        <w:t xml:space="preserve"> </w:t>
      </w:r>
      <w:r w:rsidRPr="008708CA">
        <w:rPr>
          <w:lang w:val="en-GB"/>
        </w:rPr>
        <w:t>Y.;</w:t>
      </w:r>
      <w:r w:rsidRPr="008708CA">
        <w:rPr>
          <w:i/>
          <w:lang w:val="en-GB"/>
        </w:rPr>
        <w:t xml:space="preserve"> </w:t>
      </w:r>
      <w:r w:rsidRPr="008708CA">
        <w:rPr>
          <w:lang w:val="en-GB"/>
        </w:rPr>
        <w:t>Xiong,</w:t>
      </w:r>
      <w:r w:rsidRPr="008708CA">
        <w:rPr>
          <w:i/>
          <w:lang w:val="en-GB"/>
        </w:rPr>
        <w:t xml:space="preserve"> </w:t>
      </w:r>
      <w:r w:rsidRPr="008708CA">
        <w:rPr>
          <w:lang w:val="en-GB"/>
        </w:rPr>
        <w:t>Y.;</w:t>
      </w:r>
      <w:r w:rsidRPr="008708CA">
        <w:rPr>
          <w:i/>
          <w:lang w:val="en-GB"/>
        </w:rPr>
        <w:t xml:space="preserve"> </w:t>
      </w:r>
      <w:r w:rsidRPr="008708CA">
        <w:rPr>
          <w:lang w:val="en-GB"/>
        </w:rPr>
        <w:t>Chen,</w:t>
      </w:r>
      <w:r w:rsidRPr="008708CA">
        <w:rPr>
          <w:i/>
          <w:lang w:val="en-GB"/>
        </w:rPr>
        <w:t xml:space="preserve"> </w:t>
      </w:r>
      <w:r w:rsidRPr="008708CA">
        <w:rPr>
          <w:lang w:val="en-GB"/>
        </w:rPr>
        <w:t>X.C.;</w:t>
      </w:r>
      <w:r w:rsidRPr="008708CA">
        <w:rPr>
          <w:i/>
          <w:lang w:val="en-GB"/>
        </w:rPr>
        <w:t xml:space="preserve"> </w:t>
      </w:r>
      <w:r w:rsidRPr="008708CA">
        <w:rPr>
          <w:lang w:val="en-GB"/>
        </w:rPr>
        <w:t>Ma,</w:t>
      </w:r>
      <w:r w:rsidRPr="008708CA">
        <w:rPr>
          <w:i/>
          <w:lang w:val="en-GB"/>
        </w:rPr>
        <w:t xml:space="preserve"> </w:t>
      </w:r>
      <w:r w:rsidRPr="008708CA">
        <w:rPr>
          <w:lang w:val="en-GB"/>
        </w:rPr>
        <w:t>M.L.;</w:t>
      </w:r>
      <w:r w:rsidRPr="008708CA">
        <w:rPr>
          <w:i/>
          <w:lang w:val="en-GB"/>
        </w:rPr>
        <w:t xml:space="preserve"> </w:t>
      </w:r>
      <w:r w:rsidRPr="008708CA">
        <w:rPr>
          <w:lang w:val="en-GB"/>
        </w:rPr>
        <w:t>Cai,</w:t>
      </w:r>
      <w:r w:rsidRPr="008708CA">
        <w:rPr>
          <w:i/>
          <w:lang w:val="en-GB"/>
        </w:rPr>
        <w:t xml:space="preserve"> </w:t>
      </w:r>
      <w:r w:rsidRPr="008708CA">
        <w:rPr>
          <w:lang w:val="en-GB"/>
        </w:rPr>
        <w:t>R.;</w:t>
      </w:r>
      <w:r w:rsidRPr="008708CA">
        <w:rPr>
          <w:i/>
          <w:lang w:val="en-GB"/>
        </w:rPr>
        <w:t xml:space="preserve"> </w:t>
      </w:r>
      <w:r w:rsidRPr="008708CA">
        <w:rPr>
          <w:lang w:val="en-GB"/>
        </w:rPr>
        <w:t>Gao,</w:t>
      </w:r>
      <w:r w:rsidRPr="008708CA">
        <w:rPr>
          <w:i/>
          <w:lang w:val="en-GB"/>
        </w:rPr>
        <w:t xml:space="preserve"> </w:t>
      </w:r>
      <w:r w:rsidRPr="008708CA">
        <w:rPr>
          <w:lang w:val="en-GB"/>
        </w:rPr>
        <w:t>Y.;</w:t>
      </w:r>
      <w:r w:rsidRPr="008708CA">
        <w:rPr>
          <w:i/>
          <w:lang w:val="en-GB"/>
        </w:rPr>
        <w:t xml:space="preserve"> </w:t>
      </w:r>
      <w:r w:rsidRPr="008708CA">
        <w:rPr>
          <w:lang w:val="en-GB"/>
        </w:rPr>
        <w:t>Sun,</w:t>
      </w:r>
      <w:r w:rsidRPr="008708CA">
        <w:rPr>
          <w:i/>
          <w:lang w:val="en-GB"/>
        </w:rPr>
        <w:t xml:space="preserve"> </w:t>
      </w:r>
      <w:r w:rsidRPr="008708CA">
        <w:rPr>
          <w:lang w:val="en-GB"/>
        </w:rPr>
        <w:t>Y.M.;</w:t>
      </w:r>
      <w:r w:rsidRPr="008708CA">
        <w:rPr>
          <w:i/>
          <w:lang w:val="en-GB"/>
        </w:rPr>
        <w:t xml:space="preserve"> </w:t>
      </w:r>
      <w:r w:rsidRPr="008708CA">
        <w:rPr>
          <w:lang w:val="en-GB"/>
        </w:rPr>
        <w:t>Yang,</w:t>
      </w:r>
      <w:r w:rsidRPr="008708CA">
        <w:rPr>
          <w:i/>
          <w:lang w:val="en-GB"/>
        </w:rPr>
        <w:t xml:space="preserve"> </w:t>
      </w:r>
      <w:r w:rsidRPr="008708CA">
        <w:rPr>
          <w:lang w:val="en-GB"/>
        </w:rPr>
        <w:t>G.S.;</w:t>
      </w:r>
      <w:r w:rsidRPr="008708CA">
        <w:rPr>
          <w:i/>
          <w:lang w:val="en-GB"/>
        </w:rPr>
        <w:t xml:space="preserve"> </w:t>
      </w:r>
      <w:r w:rsidRPr="008708CA">
        <w:rPr>
          <w:lang w:val="en-GB"/>
        </w:rPr>
        <w:t>Pang,</w:t>
      </w:r>
      <w:r w:rsidRPr="008708CA">
        <w:rPr>
          <w:i/>
          <w:lang w:val="en-GB"/>
        </w:rPr>
        <w:t xml:space="preserve"> </w:t>
      </w:r>
      <w:r w:rsidRPr="008708CA">
        <w:rPr>
          <w:lang w:val="en-GB"/>
        </w:rPr>
        <w:t>W.J.</w:t>
      </w:r>
      <w:r w:rsidRPr="008708CA">
        <w:rPr>
          <w:i/>
          <w:lang w:val="en-GB"/>
        </w:rPr>
        <w:t xml:space="preserve"> </w:t>
      </w:r>
      <w:r w:rsidRPr="008708CA">
        <w:rPr>
          <w:lang w:val="en-GB"/>
        </w:rPr>
        <w:t>Sirt1</w:t>
      </w:r>
      <w:r w:rsidRPr="008708CA">
        <w:rPr>
          <w:i/>
          <w:lang w:val="en-GB"/>
        </w:rPr>
        <w:t xml:space="preserve"> </w:t>
      </w:r>
      <w:r w:rsidRPr="008708CA">
        <w:rPr>
          <w:lang w:val="en-GB"/>
        </w:rPr>
        <w:t>AS</w:t>
      </w:r>
      <w:r w:rsidRPr="008708CA">
        <w:rPr>
          <w:i/>
          <w:lang w:val="en-GB"/>
        </w:rPr>
        <w:t xml:space="preserve"> </w:t>
      </w:r>
      <w:r w:rsidRPr="008708CA">
        <w:rPr>
          <w:lang w:val="en-GB"/>
        </w:rPr>
        <w:t>lncRNA</w:t>
      </w:r>
      <w:r w:rsidRPr="008708CA">
        <w:rPr>
          <w:i/>
          <w:lang w:val="en-GB"/>
        </w:rPr>
        <w:t xml:space="preserve"> </w:t>
      </w:r>
      <w:r w:rsidRPr="008708CA">
        <w:rPr>
          <w:lang w:val="en-GB"/>
        </w:rPr>
        <w:t>interacts</w:t>
      </w:r>
      <w:r w:rsidRPr="008708CA">
        <w:rPr>
          <w:i/>
          <w:lang w:val="en-GB"/>
        </w:rPr>
        <w:t xml:space="preserve"> </w:t>
      </w:r>
      <w:r w:rsidRPr="008708CA">
        <w:rPr>
          <w:lang w:val="en-GB"/>
        </w:rPr>
        <w:t>with</w:t>
      </w:r>
      <w:r w:rsidRPr="008708CA">
        <w:rPr>
          <w:i/>
          <w:lang w:val="en-GB"/>
        </w:rPr>
        <w:t xml:space="preserve"> </w:t>
      </w:r>
      <w:r w:rsidRPr="008708CA">
        <w:rPr>
          <w:lang w:val="en-GB"/>
        </w:rPr>
        <w:t>its</w:t>
      </w:r>
      <w:r w:rsidRPr="008708CA">
        <w:rPr>
          <w:i/>
          <w:lang w:val="en-GB"/>
        </w:rPr>
        <w:t xml:space="preserve"> </w:t>
      </w:r>
      <w:r w:rsidRPr="008708CA">
        <w:rPr>
          <w:lang w:val="en-GB"/>
        </w:rPr>
        <w:t>mRNA</w:t>
      </w:r>
      <w:r w:rsidRPr="008708CA">
        <w:rPr>
          <w:i/>
          <w:lang w:val="en-GB"/>
        </w:rPr>
        <w:t xml:space="preserve"> </w:t>
      </w:r>
      <w:r w:rsidRPr="008708CA">
        <w:rPr>
          <w:lang w:val="en-GB"/>
        </w:rPr>
        <w:t>to</w:t>
      </w:r>
      <w:r w:rsidRPr="008708CA">
        <w:rPr>
          <w:i/>
          <w:lang w:val="en-GB"/>
        </w:rPr>
        <w:t xml:space="preserve"> </w:t>
      </w:r>
      <w:r w:rsidRPr="008708CA">
        <w:rPr>
          <w:lang w:val="en-GB"/>
        </w:rPr>
        <w:t>inhibit</w:t>
      </w:r>
      <w:r w:rsidRPr="008708CA">
        <w:rPr>
          <w:i/>
          <w:lang w:val="en-GB"/>
        </w:rPr>
        <w:t xml:space="preserve"> </w:t>
      </w:r>
      <w:r w:rsidRPr="008708CA">
        <w:rPr>
          <w:lang w:val="en-GB"/>
        </w:rPr>
        <w:t>muscle</w:t>
      </w:r>
      <w:r w:rsidRPr="008708CA">
        <w:rPr>
          <w:i/>
          <w:lang w:val="en-GB"/>
        </w:rPr>
        <w:t xml:space="preserve"> </w:t>
      </w:r>
      <w:r w:rsidRPr="008708CA">
        <w:rPr>
          <w:lang w:val="en-GB"/>
        </w:rPr>
        <w:t>formation</w:t>
      </w:r>
      <w:r w:rsidRPr="008708CA">
        <w:rPr>
          <w:i/>
          <w:lang w:val="en-GB"/>
        </w:rPr>
        <w:t xml:space="preserve"> </w:t>
      </w:r>
      <w:r w:rsidRPr="008708CA">
        <w:rPr>
          <w:lang w:val="en-GB"/>
        </w:rPr>
        <w:t>by</w:t>
      </w:r>
      <w:r w:rsidRPr="008708CA">
        <w:rPr>
          <w:i/>
          <w:lang w:val="en-GB"/>
        </w:rPr>
        <w:t xml:space="preserve"> </w:t>
      </w:r>
      <w:r w:rsidRPr="008708CA">
        <w:rPr>
          <w:lang w:val="en-GB"/>
        </w:rPr>
        <w:t>attenuating</w:t>
      </w:r>
      <w:r w:rsidRPr="008708CA">
        <w:rPr>
          <w:i/>
          <w:lang w:val="en-GB"/>
        </w:rPr>
        <w:t xml:space="preserve"> </w:t>
      </w:r>
      <w:r w:rsidRPr="008708CA">
        <w:rPr>
          <w:lang w:val="en-GB"/>
        </w:rPr>
        <w:t>function</w:t>
      </w:r>
      <w:r w:rsidRPr="008708CA">
        <w:rPr>
          <w:i/>
          <w:lang w:val="en-GB"/>
        </w:rPr>
        <w:t xml:space="preserve"> </w:t>
      </w:r>
      <w:r w:rsidRPr="008708CA">
        <w:rPr>
          <w:lang w:val="en-GB"/>
        </w:rPr>
        <w:t>of</w:t>
      </w:r>
      <w:r w:rsidRPr="008708CA">
        <w:rPr>
          <w:i/>
          <w:lang w:val="en-GB"/>
        </w:rPr>
        <w:t xml:space="preserve"> </w:t>
      </w:r>
      <w:r w:rsidRPr="008708CA">
        <w:rPr>
          <w:lang w:val="en-GB"/>
        </w:rPr>
        <w:t>miR-34a.</w:t>
      </w:r>
      <w:r w:rsidRPr="008708CA">
        <w:rPr>
          <w:i/>
          <w:lang w:val="en-GB"/>
        </w:rPr>
        <w:t xml:space="preserve"> </w:t>
      </w:r>
      <w:r w:rsidRPr="008708CA">
        <w:rPr>
          <w:lang w:val="en-GB"/>
        </w:rPr>
        <w:t>Sci</w:t>
      </w:r>
      <w:r w:rsidRPr="008708CA">
        <w:rPr>
          <w:i/>
          <w:lang w:val="en-GB"/>
        </w:rPr>
        <w:t xml:space="preserve"> </w:t>
      </w:r>
      <w:r w:rsidRPr="008708CA">
        <w:rPr>
          <w:lang w:val="en-GB"/>
        </w:rPr>
        <w:t>Rep</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6</w:t>
      </w:r>
      <w:r w:rsidR="000D2D7D" w:rsidRPr="008708CA">
        <w:rPr>
          <w:lang w:val="en-GB"/>
        </w:rPr>
        <w:t>,</w:t>
      </w:r>
      <w:r w:rsidR="000D2D7D" w:rsidRPr="008708CA">
        <w:rPr>
          <w:i/>
          <w:lang w:val="en-GB"/>
        </w:rPr>
        <w:t xml:space="preserve"> </w:t>
      </w:r>
      <w:r w:rsidR="000D2D7D" w:rsidRPr="008708CA">
        <w:rPr>
          <w:lang w:val="en-GB"/>
        </w:rPr>
        <w:t>21865</w:t>
      </w:r>
      <w:r w:rsidRPr="008708CA">
        <w:rPr>
          <w:lang w:val="en-GB"/>
        </w:rPr>
        <w:t>,</w:t>
      </w:r>
      <w:r w:rsidRPr="008708CA">
        <w:rPr>
          <w:i/>
          <w:lang w:val="en-GB"/>
        </w:rPr>
        <w:t xml:space="preserve"> </w:t>
      </w:r>
      <w:r w:rsidR="000D2D7D" w:rsidRPr="008708CA">
        <w:rPr>
          <w:lang w:val="en-GB"/>
        </w:rPr>
        <w:t>doi:</w:t>
      </w:r>
      <w:r w:rsidRPr="008708CA">
        <w:rPr>
          <w:lang w:val="en-GB"/>
        </w:rPr>
        <w:t>10.1038/srep21865.</w:t>
      </w:r>
    </w:p>
    <w:p w14:paraId="66957D80" w14:textId="00D2C36F" w:rsidR="00CF732C" w:rsidRPr="008708CA" w:rsidRDefault="00CF732C" w:rsidP="000D2D7D">
      <w:pPr>
        <w:pStyle w:val="MDPI71References"/>
        <w:rPr>
          <w:lang w:val="en-GB"/>
        </w:rPr>
      </w:pPr>
      <w:r w:rsidRPr="008708CA">
        <w:rPr>
          <w:lang w:val="en-GB"/>
        </w:rPr>
        <w:t>Agostini,</w:t>
      </w:r>
      <w:r w:rsidRPr="008708CA">
        <w:rPr>
          <w:i/>
          <w:lang w:val="en-GB"/>
        </w:rPr>
        <w:t xml:space="preserve"> </w:t>
      </w:r>
      <w:r w:rsidRPr="008708CA">
        <w:rPr>
          <w:lang w:val="en-GB"/>
        </w:rPr>
        <w:t>M.;</w:t>
      </w:r>
      <w:r w:rsidRPr="008708CA">
        <w:rPr>
          <w:i/>
          <w:lang w:val="en-GB"/>
        </w:rPr>
        <w:t xml:space="preserve"> </w:t>
      </w:r>
      <w:r w:rsidRPr="008708CA">
        <w:rPr>
          <w:lang w:val="en-GB"/>
        </w:rPr>
        <w:t>Tucci,</w:t>
      </w:r>
      <w:r w:rsidRPr="008708CA">
        <w:rPr>
          <w:i/>
          <w:lang w:val="en-GB"/>
        </w:rPr>
        <w:t xml:space="preserve"> </w:t>
      </w:r>
      <w:r w:rsidRPr="008708CA">
        <w:rPr>
          <w:lang w:val="en-GB"/>
        </w:rPr>
        <w:t>P.;</w:t>
      </w:r>
      <w:r w:rsidRPr="008708CA">
        <w:rPr>
          <w:i/>
          <w:lang w:val="en-GB"/>
        </w:rPr>
        <w:t xml:space="preserve"> </w:t>
      </w:r>
      <w:r w:rsidRPr="008708CA">
        <w:rPr>
          <w:lang w:val="en-GB"/>
        </w:rPr>
        <w:t>Steinert,</w:t>
      </w:r>
      <w:r w:rsidRPr="008708CA">
        <w:rPr>
          <w:i/>
          <w:lang w:val="en-GB"/>
        </w:rPr>
        <w:t xml:space="preserve"> </w:t>
      </w:r>
      <w:r w:rsidRPr="008708CA">
        <w:rPr>
          <w:lang w:val="en-GB"/>
        </w:rPr>
        <w:t>J.R.;</w:t>
      </w:r>
      <w:r w:rsidRPr="008708CA">
        <w:rPr>
          <w:i/>
          <w:lang w:val="en-GB"/>
        </w:rPr>
        <w:t xml:space="preserve"> </w:t>
      </w:r>
      <w:r w:rsidRPr="008708CA">
        <w:rPr>
          <w:lang w:val="en-GB"/>
        </w:rPr>
        <w:t>Shalom-Feuerstein,</w:t>
      </w:r>
      <w:r w:rsidRPr="008708CA">
        <w:rPr>
          <w:i/>
          <w:lang w:val="en-GB"/>
        </w:rPr>
        <w:t xml:space="preserve"> </w:t>
      </w:r>
      <w:r w:rsidRPr="008708CA">
        <w:rPr>
          <w:lang w:val="en-GB"/>
        </w:rPr>
        <w:t>R.;</w:t>
      </w:r>
      <w:r w:rsidRPr="008708CA">
        <w:rPr>
          <w:i/>
          <w:lang w:val="en-GB"/>
        </w:rPr>
        <w:t xml:space="preserve"> </w:t>
      </w:r>
      <w:r w:rsidRPr="008708CA">
        <w:rPr>
          <w:lang w:val="en-GB"/>
        </w:rPr>
        <w:t>Rouleau,</w:t>
      </w:r>
      <w:r w:rsidRPr="008708CA">
        <w:rPr>
          <w:i/>
          <w:lang w:val="en-GB"/>
        </w:rPr>
        <w:t xml:space="preserve"> </w:t>
      </w:r>
      <w:r w:rsidRPr="008708CA">
        <w:rPr>
          <w:lang w:val="en-GB"/>
        </w:rPr>
        <w:t>M.;</w:t>
      </w:r>
      <w:r w:rsidRPr="008708CA">
        <w:rPr>
          <w:i/>
          <w:lang w:val="en-GB"/>
        </w:rPr>
        <w:t xml:space="preserve"> </w:t>
      </w:r>
      <w:r w:rsidRPr="008708CA">
        <w:rPr>
          <w:lang w:val="en-GB"/>
        </w:rPr>
        <w:t>Aberdam,</w:t>
      </w:r>
      <w:r w:rsidRPr="008708CA">
        <w:rPr>
          <w:i/>
          <w:lang w:val="en-GB"/>
        </w:rPr>
        <w:t xml:space="preserve"> </w:t>
      </w:r>
      <w:r w:rsidRPr="008708CA">
        <w:rPr>
          <w:lang w:val="en-GB"/>
        </w:rPr>
        <w:t>D.;</w:t>
      </w:r>
      <w:r w:rsidRPr="008708CA">
        <w:rPr>
          <w:i/>
          <w:lang w:val="en-GB"/>
        </w:rPr>
        <w:t xml:space="preserve"> </w:t>
      </w:r>
      <w:r w:rsidRPr="008708CA">
        <w:rPr>
          <w:lang w:val="en-GB"/>
        </w:rPr>
        <w:t>Forsythe,</w:t>
      </w:r>
      <w:r w:rsidRPr="008708CA">
        <w:rPr>
          <w:i/>
          <w:lang w:val="en-GB"/>
        </w:rPr>
        <w:t xml:space="preserve"> </w:t>
      </w:r>
      <w:r w:rsidRPr="008708CA">
        <w:rPr>
          <w:lang w:val="en-GB"/>
        </w:rPr>
        <w:t>I.D.;</w:t>
      </w:r>
      <w:r w:rsidRPr="008708CA">
        <w:rPr>
          <w:i/>
          <w:lang w:val="en-GB"/>
        </w:rPr>
        <w:t xml:space="preserve"> </w:t>
      </w:r>
      <w:r w:rsidRPr="008708CA">
        <w:rPr>
          <w:lang w:val="en-GB"/>
        </w:rPr>
        <w:t>Young,</w:t>
      </w:r>
      <w:r w:rsidRPr="008708CA">
        <w:rPr>
          <w:i/>
          <w:lang w:val="en-GB"/>
        </w:rPr>
        <w:t xml:space="preserve"> </w:t>
      </w:r>
      <w:r w:rsidRPr="008708CA">
        <w:rPr>
          <w:lang w:val="en-GB"/>
        </w:rPr>
        <w:t>K.W.;</w:t>
      </w:r>
      <w:r w:rsidRPr="008708CA">
        <w:rPr>
          <w:i/>
          <w:lang w:val="en-GB"/>
        </w:rPr>
        <w:t xml:space="preserve"> </w:t>
      </w:r>
      <w:r w:rsidRPr="008708CA">
        <w:rPr>
          <w:lang w:val="en-GB"/>
        </w:rPr>
        <w:t>Ventura,</w:t>
      </w:r>
      <w:r w:rsidRPr="008708CA">
        <w:rPr>
          <w:i/>
          <w:lang w:val="en-GB"/>
        </w:rPr>
        <w:t xml:space="preserve"> </w:t>
      </w:r>
      <w:r w:rsidRPr="008708CA">
        <w:rPr>
          <w:lang w:val="en-GB"/>
        </w:rPr>
        <w:t>A.;</w:t>
      </w:r>
      <w:r w:rsidRPr="008708CA">
        <w:rPr>
          <w:i/>
          <w:lang w:val="en-GB"/>
        </w:rPr>
        <w:t xml:space="preserve"> </w:t>
      </w:r>
      <w:r w:rsidRPr="008708CA">
        <w:rPr>
          <w:lang w:val="en-GB"/>
        </w:rPr>
        <w:t>Concepcion,</w:t>
      </w:r>
      <w:r w:rsidRPr="008708CA">
        <w:rPr>
          <w:i/>
          <w:lang w:val="en-GB"/>
        </w:rPr>
        <w:t xml:space="preserve"> </w:t>
      </w:r>
      <w:r w:rsidRPr="008708CA">
        <w:rPr>
          <w:lang w:val="en-GB"/>
        </w:rPr>
        <w:t>C.P.</w:t>
      </w:r>
      <w:r w:rsidR="000D2D7D" w:rsidRPr="008708CA">
        <w:rPr>
          <w:lang w:val="en-GB"/>
        </w:rPr>
        <w:t>; et al.</w:t>
      </w:r>
      <w:r w:rsidRPr="008708CA">
        <w:rPr>
          <w:i/>
          <w:lang w:val="en-GB"/>
        </w:rPr>
        <w:t xml:space="preserve"> </w:t>
      </w:r>
      <w:r w:rsidRPr="008708CA">
        <w:rPr>
          <w:lang w:val="en-GB"/>
        </w:rPr>
        <w:t>microRNA-34a</w:t>
      </w:r>
      <w:r w:rsidRPr="008708CA">
        <w:rPr>
          <w:i/>
          <w:lang w:val="en-GB"/>
        </w:rPr>
        <w:t xml:space="preserve"> </w:t>
      </w:r>
      <w:r w:rsidRPr="008708CA">
        <w:rPr>
          <w:lang w:val="en-GB"/>
        </w:rPr>
        <w:t>regulates</w:t>
      </w:r>
      <w:r w:rsidRPr="008708CA">
        <w:rPr>
          <w:i/>
          <w:lang w:val="en-GB"/>
        </w:rPr>
        <w:t xml:space="preserve"> </w:t>
      </w:r>
      <w:r w:rsidRPr="008708CA">
        <w:rPr>
          <w:lang w:val="en-GB"/>
        </w:rPr>
        <w:t>neurite</w:t>
      </w:r>
      <w:r w:rsidRPr="008708CA">
        <w:rPr>
          <w:i/>
          <w:lang w:val="en-GB"/>
        </w:rPr>
        <w:t xml:space="preserve"> </w:t>
      </w:r>
      <w:r w:rsidRPr="008708CA">
        <w:rPr>
          <w:lang w:val="en-GB"/>
        </w:rPr>
        <w:t>outgrowth,</w:t>
      </w:r>
      <w:r w:rsidRPr="008708CA">
        <w:rPr>
          <w:i/>
          <w:lang w:val="en-GB"/>
        </w:rPr>
        <w:t xml:space="preserve"> </w:t>
      </w:r>
      <w:r w:rsidRPr="008708CA">
        <w:rPr>
          <w:lang w:val="en-GB"/>
        </w:rPr>
        <w:t>spinal</w:t>
      </w:r>
      <w:r w:rsidRPr="008708CA">
        <w:rPr>
          <w:i/>
          <w:lang w:val="en-GB"/>
        </w:rPr>
        <w:t xml:space="preserve"> </w:t>
      </w:r>
      <w:r w:rsidRPr="008708CA">
        <w:rPr>
          <w:lang w:val="en-GB"/>
        </w:rPr>
        <w:t>morphology</w:t>
      </w:r>
      <w:r w:rsidR="008708CA" w:rsidRPr="008708CA">
        <w:rPr>
          <w:lang w:val="en-GB"/>
        </w:rPr>
        <w:t>, and</w:t>
      </w:r>
      <w:r w:rsidRPr="008708CA">
        <w:rPr>
          <w:i/>
          <w:lang w:val="en-GB"/>
        </w:rPr>
        <w:t xml:space="preserve"> </w:t>
      </w:r>
      <w:r w:rsidRPr="008708CA">
        <w:rPr>
          <w:lang w:val="en-GB"/>
        </w:rPr>
        <w:t>function.</w:t>
      </w:r>
      <w:r w:rsidRPr="008708CA">
        <w:rPr>
          <w:i/>
          <w:lang w:val="en-GB"/>
        </w:rPr>
        <w:t xml:space="preserve"> </w:t>
      </w:r>
      <w:r w:rsidRPr="008708CA">
        <w:rPr>
          <w:lang w:val="en-GB"/>
        </w:rPr>
        <w:t>Proc</w:t>
      </w:r>
      <w:r w:rsidRPr="008708CA">
        <w:rPr>
          <w:i/>
          <w:lang w:val="en-GB"/>
        </w:rPr>
        <w:t xml:space="preserve"> </w:t>
      </w:r>
      <w:r w:rsidRPr="008708CA">
        <w:rPr>
          <w:lang w:val="en-GB"/>
        </w:rPr>
        <w:t>Natl</w:t>
      </w:r>
      <w:r w:rsidRPr="008708CA">
        <w:rPr>
          <w:i/>
          <w:lang w:val="en-GB"/>
        </w:rPr>
        <w:t xml:space="preserve"> </w:t>
      </w:r>
      <w:r w:rsidRPr="008708CA">
        <w:rPr>
          <w:lang w:val="en-GB"/>
        </w:rPr>
        <w:t>Acad</w:t>
      </w:r>
      <w:r w:rsidRPr="008708CA">
        <w:rPr>
          <w:i/>
          <w:lang w:val="en-GB"/>
        </w:rPr>
        <w:t xml:space="preserve"> </w:t>
      </w:r>
      <w:r w:rsidRPr="008708CA">
        <w:rPr>
          <w:lang w:val="en-GB"/>
        </w:rPr>
        <w:t>Sci</w:t>
      </w:r>
      <w:r w:rsidRPr="008708CA">
        <w:rPr>
          <w:i/>
          <w:lang w:val="en-GB"/>
        </w:rPr>
        <w:t xml:space="preserve"> </w:t>
      </w:r>
      <w:r w:rsidRPr="008708CA">
        <w:rPr>
          <w:lang w:val="en-GB"/>
        </w:rPr>
        <w:t>U</w:t>
      </w:r>
      <w:r w:rsidRPr="008708CA">
        <w:rPr>
          <w:i/>
          <w:lang w:val="en-GB"/>
        </w:rPr>
        <w:t xml:space="preserve"> </w:t>
      </w:r>
      <w:r w:rsidRPr="008708CA">
        <w:rPr>
          <w:lang w:val="en-GB"/>
        </w:rPr>
        <w:t>S</w:t>
      </w:r>
      <w:r w:rsidRPr="008708CA">
        <w:rPr>
          <w:i/>
          <w:lang w:val="en-GB"/>
        </w:rPr>
        <w:t xml:space="preserve"> </w:t>
      </w:r>
      <w:r w:rsidRPr="008708CA">
        <w:rPr>
          <w:lang w:val="en-GB"/>
        </w:rPr>
        <w:t>A</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108</w:t>
      </w:r>
      <w:r w:rsidR="000D2D7D" w:rsidRPr="008708CA">
        <w:rPr>
          <w:lang w:val="en-GB"/>
        </w:rPr>
        <w:t>,</w:t>
      </w:r>
      <w:r w:rsidR="000D2D7D" w:rsidRPr="008708CA">
        <w:rPr>
          <w:i/>
          <w:lang w:val="en-GB"/>
        </w:rPr>
        <w:t xml:space="preserve"> </w:t>
      </w:r>
      <w:r w:rsidR="000D2D7D" w:rsidRPr="008708CA">
        <w:rPr>
          <w:lang w:val="en-GB"/>
        </w:rPr>
        <w:t>21099–21104</w:t>
      </w:r>
      <w:r w:rsidRPr="008708CA">
        <w:rPr>
          <w:lang w:val="en-GB"/>
        </w:rPr>
        <w:t>,</w:t>
      </w:r>
      <w:r w:rsidRPr="008708CA">
        <w:rPr>
          <w:i/>
          <w:lang w:val="en-GB"/>
        </w:rPr>
        <w:t xml:space="preserve"> </w:t>
      </w:r>
      <w:r w:rsidR="000D2D7D" w:rsidRPr="008708CA">
        <w:rPr>
          <w:lang w:val="en-GB"/>
        </w:rPr>
        <w:t>doi:</w:t>
      </w:r>
      <w:r w:rsidRPr="008708CA">
        <w:rPr>
          <w:lang w:val="en-GB"/>
        </w:rPr>
        <w:t>10.1073/pnas.1112063108.</w:t>
      </w:r>
    </w:p>
    <w:p w14:paraId="0FFC76E3" w14:textId="0BE72D07" w:rsidR="00CF732C" w:rsidRPr="008708CA" w:rsidRDefault="00CF732C" w:rsidP="000D2D7D">
      <w:pPr>
        <w:pStyle w:val="MDPI71References"/>
        <w:rPr>
          <w:lang w:val="en-GB"/>
        </w:rPr>
      </w:pPr>
      <w:r w:rsidRPr="008708CA">
        <w:rPr>
          <w:lang w:val="en-GB"/>
        </w:rPr>
        <w:t>Aranha,</w:t>
      </w:r>
      <w:r w:rsidRPr="008708CA">
        <w:rPr>
          <w:i/>
          <w:lang w:val="en-GB"/>
        </w:rPr>
        <w:t xml:space="preserve"> </w:t>
      </w:r>
      <w:r w:rsidRPr="008708CA">
        <w:rPr>
          <w:lang w:val="en-GB"/>
        </w:rPr>
        <w:t>M.M.;</w:t>
      </w:r>
      <w:r w:rsidRPr="008708CA">
        <w:rPr>
          <w:i/>
          <w:lang w:val="en-GB"/>
        </w:rPr>
        <w:t xml:space="preserve"> </w:t>
      </w:r>
      <w:r w:rsidRPr="008708CA">
        <w:rPr>
          <w:lang w:val="en-GB"/>
        </w:rPr>
        <w:t>Santos,</w:t>
      </w:r>
      <w:r w:rsidRPr="008708CA">
        <w:rPr>
          <w:i/>
          <w:lang w:val="en-GB"/>
        </w:rPr>
        <w:t xml:space="preserve"> </w:t>
      </w:r>
      <w:r w:rsidRPr="008708CA">
        <w:rPr>
          <w:lang w:val="en-GB"/>
        </w:rPr>
        <w:t>D.M.;</w:t>
      </w:r>
      <w:r w:rsidRPr="008708CA">
        <w:rPr>
          <w:i/>
          <w:lang w:val="en-GB"/>
        </w:rPr>
        <w:t xml:space="preserve"> </w:t>
      </w:r>
      <w:r w:rsidRPr="008708CA">
        <w:rPr>
          <w:lang w:val="en-GB"/>
        </w:rPr>
        <w:t>Sola,</w:t>
      </w:r>
      <w:r w:rsidRPr="008708CA">
        <w:rPr>
          <w:i/>
          <w:lang w:val="en-GB"/>
        </w:rPr>
        <w:t xml:space="preserve"> </w:t>
      </w:r>
      <w:r w:rsidRPr="008708CA">
        <w:rPr>
          <w:lang w:val="en-GB"/>
        </w:rPr>
        <w:t>S.;</w:t>
      </w:r>
      <w:r w:rsidRPr="008708CA">
        <w:rPr>
          <w:i/>
          <w:lang w:val="en-GB"/>
        </w:rPr>
        <w:t xml:space="preserve"> </w:t>
      </w:r>
      <w:r w:rsidRPr="008708CA">
        <w:rPr>
          <w:lang w:val="en-GB"/>
        </w:rPr>
        <w:t>Steer,</w:t>
      </w:r>
      <w:r w:rsidRPr="008708CA">
        <w:rPr>
          <w:i/>
          <w:lang w:val="en-GB"/>
        </w:rPr>
        <w:t xml:space="preserve"> </w:t>
      </w:r>
      <w:r w:rsidRPr="008708CA">
        <w:rPr>
          <w:lang w:val="en-GB"/>
        </w:rPr>
        <w:t>C.J.;</w:t>
      </w:r>
      <w:r w:rsidRPr="008708CA">
        <w:rPr>
          <w:i/>
          <w:lang w:val="en-GB"/>
        </w:rPr>
        <w:t xml:space="preserve"> </w:t>
      </w:r>
      <w:r w:rsidRPr="008708CA">
        <w:rPr>
          <w:lang w:val="en-GB"/>
        </w:rPr>
        <w:t>Rodrigues,</w:t>
      </w:r>
      <w:r w:rsidRPr="008708CA">
        <w:rPr>
          <w:i/>
          <w:lang w:val="en-GB"/>
        </w:rPr>
        <w:t xml:space="preserve"> </w:t>
      </w:r>
      <w:r w:rsidRPr="008708CA">
        <w:rPr>
          <w:lang w:val="en-GB"/>
        </w:rPr>
        <w:t>C.M.</w:t>
      </w:r>
      <w:r w:rsidRPr="008708CA">
        <w:rPr>
          <w:i/>
          <w:lang w:val="en-GB"/>
        </w:rPr>
        <w:t xml:space="preserve"> </w:t>
      </w:r>
      <w:r w:rsidRPr="008708CA">
        <w:rPr>
          <w:lang w:val="en-GB"/>
        </w:rPr>
        <w:t>miR-34a</w:t>
      </w:r>
      <w:r w:rsidRPr="008708CA">
        <w:rPr>
          <w:i/>
          <w:lang w:val="en-GB"/>
        </w:rPr>
        <w:t xml:space="preserve"> </w:t>
      </w:r>
      <w:r w:rsidRPr="008708CA">
        <w:rPr>
          <w:lang w:val="en-GB"/>
        </w:rPr>
        <w:t>regulates</w:t>
      </w:r>
      <w:r w:rsidRPr="008708CA">
        <w:rPr>
          <w:i/>
          <w:lang w:val="en-GB"/>
        </w:rPr>
        <w:t xml:space="preserve"> </w:t>
      </w:r>
      <w:r w:rsidRPr="008708CA">
        <w:rPr>
          <w:lang w:val="en-GB"/>
        </w:rPr>
        <w:t>mouse</w:t>
      </w:r>
      <w:r w:rsidRPr="008708CA">
        <w:rPr>
          <w:i/>
          <w:lang w:val="en-GB"/>
        </w:rPr>
        <w:t xml:space="preserve"> </w:t>
      </w:r>
      <w:r w:rsidRPr="008708CA">
        <w:rPr>
          <w:lang w:val="en-GB"/>
        </w:rPr>
        <w:t>neural</w:t>
      </w:r>
      <w:r w:rsidRPr="008708CA">
        <w:rPr>
          <w:i/>
          <w:lang w:val="en-GB"/>
        </w:rPr>
        <w:t xml:space="preserve"> </w:t>
      </w:r>
      <w:r w:rsidRPr="008708CA">
        <w:rPr>
          <w:lang w:val="en-GB"/>
        </w:rPr>
        <w:t>stem</w:t>
      </w:r>
      <w:r w:rsidRPr="008708CA">
        <w:rPr>
          <w:i/>
          <w:lang w:val="en-GB"/>
        </w:rPr>
        <w:t xml:space="preserve"> </w:t>
      </w:r>
      <w:r w:rsidRPr="008708CA">
        <w:rPr>
          <w:lang w:val="en-GB"/>
        </w:rPr>
        <w:t>cell</w:t>
      </w:r>
      <w:r w:rsidRPr="008708CA">
        <w:rPr>
          <w:i/>
          <w:lang w:val="en-GB"/>
        </w:rPr>
        <w:t xml:space="preserve"> </w:t>
      </w:r>
      <w:r w:rsidRPr="008708CA">
        <w:rPr>
          <w:lang w:val="en-GB"/>
        </w:rPr>
        <w:t>differentiation.</w:t>
      </w:r>
      <w:r w:rsidRPr="008708CA">
        <w:rPr>
          <w:i/>
          <w:lang w:val="en-GB"/>
        </w:rPr>
        <w:t xml:space="preserve"> </w:t>
      </w:r>
      <w:r w:rsidR="000D2D7D" w:rsidRPr="008708CA">
        <w:rPr>
          <w:i/>
          <w:lang w:val="en-GB"/>
        </w:rPr>
        <w:t>PLoS ONE</w:t>
      </w:r>
      <w:r w:rsidRPr="008708CA">
        <w:rPr>
          <w:i/>
          <w:lang w:val="en-GB"/>
        </w:rPr>
        <w:t xml:space="preserve"> </w:t>
      </w:r>
      <w:r w:rsidRPr="008708CA">
        <w:rPr>
          <w:lang w:val="en-GB"/>
        </w:rPr>
        <w:t>2011,</w:t>
      </w:r>
      <w:r w:rsidRPr="008708CA">
        <w:rPr>
          <w:i/>
          <w:lang w:val="en-GB"/>
        </w:rPr>
        <w:t xml:space="preserve"> </w:t>
      </w:r>
      <w:r w:rsidRPr="008708CA">
        <w:rPr>
          <w:lang w:val="en-GB"/>
        </w:rPr>
        <w:t>6,</w:t>
      </w:r>
      <w:r w:rsidRPr="008708CA">
        <w:rPr>
          <w:i/>
          <w:lang w:val="en-GB"/>
        </w:rPr>
        <w:t xml:space="preserve"> </w:t>
      </w:r>
      <w:r w:rsidRPr="008708CA">
        <w:rPr>
          <w:lang w:val="en-GB"/>
        </w:rPr>
        <w:t>e21396,</w:t>
      </w:r>
      <w:r w:rsidRPr="008708CA">
        <w:rPr>
          <w:i/>
          <w:lang w:val="en-GB"/>
        </w:rPr>
        <w:t xml:space="preserve"> </w:t>
      </w:r>
      <w:r w:rsidR="000D2D7D" w:rsidRPr="008708CA">
        <w:rPr>
          <w:lang w:val="en-GB"/>
        </w:rPr>
        <w:t>doi:</w:t>
      </w:r>
      <w:r w:rsidRPr="008708CA">
        <w:rPr>
          <w:lang w:val="en-GB"/>
        </w:rPr>
        <w:t>10.1371/journal.pone.0021396.</w:t>
      </w:r>
    </w:p>
    <w:p w14:paraId="63699EB5" w14:textId="1295177D" w:rsidR="00CF732C" w:rsidRPr="008708CA" w:rsidRDefault="00CF732C" w:rsidP="000D2D7D">
      <w:pPr>
        <w:pStyle w:val="MDPI71References"/>
        <w:rPr>
          <w:lang w:val="en-GB"/>
        </w:rPr>
      </w:pPr>
      <w:r w:rsidRPr="008708CA">
        <w:rPr>
          <w:lang w:val="en-GB"/>
        </w:rPr>
        <w:t>Hesselmans,</w:t>
      </w:r>
      <w:r w:rsidRPr="008708CA">
        <w:rPr>
          <w:i/>
          <w:lang w:val="en-GB"/>
        </w:rPr>
        <w:t xml:space="preserve"> </w:t>
      </w:r>
      <w:r w:rsidRPr="008708CA">
        <w:rPr>
          <w:lang w:val="en-GB"/>
        </w:rPr>
        <w:t>L.F.;</w:t>
      </w:r>
      <w:r w:rsidRPr="008708CA">
        <w:rPr>
          <w:i/>
          <w:lang w:val="en-GB"/>
        </w:rPr>
        <w:t xml:space="preserve"> </w:t>
      </w:r>
      <w:r w:rsidRPr="008708CA">
        <w:rPr>
          <w:lang w:val="en-GB"/>
        </w:rPr>
        <w:t>Jennekens,</w:t>
      </w:r>
      <w:r w:rsidRPr="008708CA">
        <w:rPr>
          <w:i/>
          <w:lang w:val="en-GB"/>
        </w:rPr>
        <w:t xml:space="preserve"> </w:t>
      </w:r>
      <w:r w:rsidRPr="008708CA">
        <w:rPr>
          <w:lang w:val="en-GB"/>
        </w:rPr>
        <w:t>F.G.;</w:t>
      </w:r>
      <w:r w:rsidRPr="008708CA">
        <w:rPr>
          <w:i/>
          <w:lang w:val="en-GB"/>
        </w:rPr>
        <w:t xml:space="preserve"> </w:t>
      </w:r>
      <w:r w:rsidRPr="008708CA">
        <w:rPr>
          <w:lang w:val="en-GB"/>
        </w:rPr>
        <w:t>Van</w:t>
      </w:r>
      <w:r w:rsidRPr="008708CA">
        <w:rPr>
          <w:i/>
          <w:lang w:val="en-GB"/>
        </w:rPr>
        <w:t xml:space="preserve"> </w:t>
      </w:r>
      <w:r w:rsidRPr="008708CA">
        <w:rPr>
          <w:lang w:val="en-GB"/>
        </w:rPr>
        <w:t>den</w:t>
      </w:r>
      <w:r w:rsidRPr="008708CA">
        <w:rPr>
          <w:i/>
          <w:lang w:val="en-GB"/>
        </w:rPr>
        <w:t xml:space="preserve"> </w:t>
      </w:r>
      <w:r w:rsidRPr="008708CA">
        <w:rPr>
          <w:lang w:val="en-GB"/>
        </w:rPr>
        <w:t>Oord,</w:t>
      </w:r>
      <w:r w:rsidRPr="008708CA">
        <w:rPr>
          <w:i/>
          <w:lang w:val="en-GB"/>
        </w:rPr>
        <w:t xml:space="preserve"> </w:t>
      </w:r>
      <w:r w:rsidRPr="008708CA">
        <w:rPr>
          <w:lang w:val="en-GB"/>
        </w:rPr>
        <w:t>C.J.;</w:t>
      </w:r>
      <w:r w:rsidRPr="008708CA">
        <w:rPr>
          <w:i/>
          <w:lang w:val="en-GB"/>
        </w:rPr>
        <w:t xml:space="preserve"> </w:t>
      </w:r>
      <w:r w:rsidRPr="008708CA">
        <w:rPr>
          <w:lang w:val="en-GB"/>
        </w:rPr>
        <w:t>Veldman,</w:t>
      </w:r>
      <w:r w:rsidRPr="008708CA">
        <w:rPr>
          <w:i/>
          <w:lang w:val="en-GB"/>
        </w:rPr>
        <w:t xml:space="preserve"> </w:t>
      </w:r>
      <w:r w:rsidRPr="008708CA">
        <w:rPr>
          <w:lang w:val="en-GB"/>
        </w:rPr>
        <w:t>H.;</w:t>
      </w:r>
      <w:r w:rsidRPr="008708CA">
        <w:rPr>
          <w:i/>
          <w:lang w:val="en-GB"/>
        </w:rPr>
        <w:t xml:space="preserve"> </w:t>
      </w:r>
      <w:r w:rsidRPr="008708CA">
        <w:rPr>
          <w:lang w:val="en-GB"/>
        </w:rPr>
        <w:t>Vincent,</w:t>
      </w:r>
      <w:r w:rsidRPr="008708CA">
        <w:rPr>
          <w:i/>
          <w:lang w:val="en-GB"/>
        </w:rPr>
        <w:t xml:space="preserve"> </w:t>
      </w:r>
      <w:r w:rsidRPr="008708CA">
        <w:rPr>
          <w:lang w:val="en-GB"/>
        </w:rPr>
        <w:t>A.</w:t>
      </w:r>
      <w:r w:rsidRPr="008708CA">
        <w:rPr>
          <w:i/>
          <w:lang w:val="en-GB"/>
        </w:rPr>
        <w:t xml:space="preserve"> </w:t>
      </w:r>
      <w:r w:rsidRPr="008708CA">
        <w:rPr>
          <w:lang w:val="en-GB"/>
        </w:rPr>
        <w:t>Development</w:t>
      </w:r>
      <w:r w:rsidRPr="008708CA">
        <w:rPr>
          <w:i/>
          <w:lang w:val="en-GB"/>
        </w:rPr>
        <w:t xml:space="preserve"> </w:t>
      </w:r>
      <w:r w:rsidRPr="008708CA">
        <w:rPr>
          <w:lang w:val="en-GB"/>
        </w:rPr>
        <w:t>of</w:t>
      </w:r>
      <w:r w:rsidRPr="008708CA">
        <w:rPr>
          <w:i/>
          <w:lang w:val="en-GB"/>
        </w:rPr>
        <w:t xml:space="preserve"> </w:t>
      </w:r>
      <w:r w:rsidRPr="008708CA">
        <w:rPr>
          <w:lang w:val="en-GB"/>
        </w:rPr>
        <w:t>innervation</w:t>
      </w:r>
      <w:r w:rsidRPr="008708CA">
        <w:rPr>
          <w:i/>
          <w:lang w:val="en-GB"/>
        </w:rPr>
        <w:t xml:space="preserve"> </w:t>
      </w:r>
      <w:r w:rsidRPr="008708CA">
        <w:rPr>
          <w:lang w:val="en-GB"/>
        </w:rPr>
        <w:t>of</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fibers</w:t>
      </w:r>
      <w:r w:rsidRPr="008708CA">
        <w:rPr>
          <w:i/>
          <w:lang w:val="en-GB"/>
        </w:rPr>
        <w:t xml:space="preserve"> </w:t>
      </w:r>
      <w:r w:rsidRPr="008708CA">
        <w:rPr>
          <w:lang w:val="en-GB"/>
        </w:rPr>
        <w:t>in</w:t>
      </w:r>
      <w:r w:rsidRPr="008708CA">
        <w:rPr>
          <w:i/>
          <w:lang w:val="en-GB"/>
        </w:rPr>
        <w:t xml:space="preserve"> </w:t>
      </w:r>
      <w:r w:rsidRPr="008708CA">
        <w:rPr>
          <w:lang w:val="en-GB"/>
        </w:rPr>
        <w:t>man</w:t>
      </w:r>
      <w:r w:rsidR="000D2D7D" w:rsidRPr="008708CA">
        <w:rPr>
          <w:lang w:val="en-GB"/>
        </w:rPr>
        <w:t>: Relation</w:t>
      </w:r>
      <w:r w:rsidRPr="008708CA">
        <w:rPr>
          <w:i/>
          <w:lang w:val="en-GB"/>
        </w:rPr>
        <w:t xml:space="preserve"> </w:t>
      </w:r>
      <w:r w:rsidRPr="008708CA">
        <w:rPr>
          <w:lang w:val="en-GB"/>
        </w:rPr>
        <w:t>to</w:t>
      </w:r>
      <w:r w:rsidRPr="008708CA">
        <w:rPr>
          <w:i/>
          <w:lang w:val="en-GB"/>
        </w:rPr>
        <w:t xml:space="preserve"> </w:t>
      </w:r>
      <w:r w:rsidRPr="008708CA">
        <w:rPr>
          <w:lang w:val="en-GB"/>
        </w:rPr>
        <w:t>acetylcholine</w:t>
      </w:r>
      <w:r w:rsidRPr="008708CA">
        <w:rPr>
          <w:i/>
          <w:lang w:val="en-GB"/>
        </w:rPr>
        <w:t xml:space="preserve"> </w:t>
      </w:r>
      <w:r w:rsidRPr="008708CA">
        <w:rPr>
          <w:lang w:val="en-GB"/>
        </w:rPr>
        <w:t>receptors.</w:t>
      </w:r>
      <w:r w:rsidRPr="008708CA">
        <w:rPr>
          <w:i/>
          <w:lang w:val="en-GB"/>
        </w:rPr>
        <w:t xml:space="preserve"> </w:t>
      </w:r>
      <w:r w:rsidRPr="008708CA">
        <w:rPr>
          <w:lang w:val="en-GB"/>
        </w:rPr>
        <w:t>Anat</w:t>
      </w:r>
      <w:r w:rsidRPr="008708CA">
        <w:rPr>
          <w:i/>
          <w:lang w:val="en-GB"/>
        </w:rPr>
        <w:t xml:space="preserve"> </w:t>
      </w:r>
      <w:r w:rsidRPr="008708CA">
        <w:rPr>
          <w:lang w:val="en-GB"/>
        </w:rPr>
        <w:t>Rec</w:t>
      </w:r>
      <w:r w:rsidRPr="008708CA">
        <w:rPr>
          <w:i/>
          <w:lang w:val="en-GB"/>
        </w:rPr>
        <w:t xml:space="preserve"> </w:t>
      </w:r>
      <w:r w:rsidR="000D2D7D" w:rsidRPr="008708CA">
        <w:rPr>
          <w:b/>
          <w:lang w:val="en-GB"/>
        </w:rPr>
        <w:t>1993</w:t>
      </w:r>
      <w:r w:rsidR="000D2D7D" w:rsidRPr="008708CA">
        <w:rPr>
          <w:lang w:val="en-GB"/>
        </w:rPr>
        <w:t>,</w:t>
      </w:r>
      <w:r w:rsidR="000D2D7D" w:rsidRPr="008708CA">
        <w:rPr>
          <w:i/>
          <w:lang w:val="en-GB"/>
        </w:rPr>
        <w:t xml:space="preserve"> 236</w:t>
      </w:r>
      <w:r w:rsidR="000D2D7D" w:rsidRPr="008708CA">
        <w:rPr>
          <w:lang w:val="en-GB"/>
        </w:rPr>
        <w:t>,</w:t>
      </w:r>
      <w:r w:rsidR="000D2D7D" w:rsidRPr="008708CA">
        <w:rPr>
          <w:i/>
          <w:lang w:val="en-GB"/>
        </w:rPr>
        <w:t xml:space="preserve"> </w:t>
      </w:r>
      <w:r w:rsidR="000D2D7D" w:rsidRPr="008708CA">
        <w:rPr>
          <w:lang w:val="en-GB"/>
        </w:rPr>
        <w:t>553–562</w:t>
      </w:r>
      <w:r w:rsidRPr="008708CA">
        <w:rPr>
          <w:lang w:val="en-GB"/>
        </w:rPr>
        <w:t>,</w:t>
      </w:r>
      <w:r w:rsidRPr="008708CA">
        <w:rPr>
          <w:i/>
          <w:lang w:val="en-GB"/>
        </w:rPr>
        <w:t xml:space="preserve"> </w:t>
      </w:r>
      <w:r w:rsidR="000D2D7D" w:rsidRPr="008708CA">
        <w:rPr>
          <w:lang w:val="en-GB"/>
        </w:rPr>
        <w:t>doi:</w:t>
      </w:r>
      <w:r w:rsidRPr="008708CA">
        <w:rPr>
          <w:lang w:val="en-GB"/>
        </w:rPr>
        <w:t>10.1002/ar.1092360315.</w:t>
      </w:r>
    </w:p>
    <w:p w14:paraId="65FA6117" w14:textId="74FFF837" w:rsidR="00CF732C" w:rsidRPr="008708CA" w:rsidRDefault="00CF732C" w:rsidP="000D2D7D">
      <w:pPr>
        <w:pStyle w:val="MDPI71References"/>
        <w:rPr>
          <w:lang w:val="en-GB"/>
        </w:rPr>
      </w:pPr>
      <w:r w:rsidRPr="008708CA">
        <w:rPr>
          <w:lang w:val="en-GB"/>
        </w:rPr>
        <w:t>Sun,</w:t>
      </w:r>
      <w:r w:rsidRPr="008708CA">
        <w:rPr>
          <w:i/>
          <w:lang w:val="en-GB"/>
        </w:rPr>
        <w:t xml:space="preserve"> </w:t>
      </w:r>
      <w:r w:rsidRPr="008708CA">
        <w:rPr>
          <w:lang w:val="en-GB"/>
        </w:rPr>
        <w:t>Y.;</w:t>
      </w:r>
      <w:r w:rsidRPr="008708CA">
        <w:rPr>
          <w:i/>
          <w:lang w:val="en-GB"/>
        </w:rPr>
        <w:t xml:space="preserve"> </w:t>
      </w:r>
      <w:r w:rsidRPr="008708CA">
        <w:rPr>
          <w:lang w:val="en-GB"/>
        </w:rPr>
        <w:t>Wang,</w:t>
      </w:r>
      <w:r w:rsidRPr="008708CA">
        <w:rPr>
          <w:i/>
          <w:lang w:val="en-GB"/>
        </w:rPr>
        <w:t xml:space="preserve"> </w:t>
      </w:r>
      <w:r w:rsidRPr="008708CA">
        <w:rPr>
          <w:lang w:val="en-GB"/>
        </w:rPr>
        <w:t>H.;</w:t>
      </w:r>
      <w:r w:rsidRPr="008708CA">
        <w:rPr>
          <w:i/>
          <w:lang w:val="en-GB"/>
        </w:rPr>
        <w:t xml:space="preserve"> </w:t>
      </w:r>
      <w:r w:rsidRPr="008708CA">
        <w:rPr>
          <w:lang w:val="en-GB"/>
        </w:rPr>
        <w:t>Li,</w:t>
      </w:r>
      <w:r w:rsidRPr="008708CA">
        <w:rPr>
          <w:i/>
          <w:lang w:val="en-GB"/>
        </w:rPr>
        <w:t xml:space="preserve"> </w:t>
      </w:r>
      <w:r w:rsidRPr="008708CA">
        <w:rPr>
          <w:lang w:val="en-GB"/>
        </w:rPr>
        <w:t>Y.;</w:t>
      </w:r>
      <w:r w:rsidRPr="008708CA">
        <w:rPr>
          <w:i/>
          <w:lang w:val="en-GB"/>
        </w:rPr>
        <w:t xml:space="preserve"> </w:t>
      </w:r>
      <w:r w:rsidRPr="008708CA">
        <w:rPr>
          <w:lang w:val="en-GB"/>
        </w:rPr>
        <w:t>Liu,</w:t>
      </w:r>
      <w:r w:rsidRPr="008708CA">
        <w:rPr>
          <w:i/>
          <w:lang w:val="en-GB"/>
        </w:rPr>
        <w:t xml:space="preserve"> </w:t>
      </w:r>
      <w:r w:rsidRPr="008708CA">
        <w:rPr>
          <w:lang w:val="en-GB"/>
        </w:rPr>
        <w:t>S.;</w:t>
      </w:r>
      <w:r w:rsidRPr="008708CA">
        <w:rPr>
          <w:i/>
          <w:lang w:val="en-GB"/>
        </w:rPr>
        <w:t xml:space="preserve"> </w:t>
      </w:r>
      <w:r w:rsidRPr="008708CA">
        <w:rPr>
          <w:lang w:val="en-GB"/>
        </w:rPr>
        <w:t>Chen,</w:t>
      </w:r>
      <w:r w:rsidRPr="008708CA">
        <w:rPr>
          <w:i/>
          <w:lang w:val="en-GB"/>
        </w:rPr>
        <w:t xml:space="preserve"> </w:t>
      </w:r>
      <w:r w:rsidRPr="008708CA">
        <w:rPr>
          <w:lang w:val="en-GB"/>
        </w:rPr>
        <w:t>J.;</w:t>
      </w:r>
      <w:r w:rsidRPr="008708CA">
        <w:rPr>
          <w:i/>
          <w:lang w:val="en-GB"/>
        </w:rPr>
        <w:t xml:space="preserve"> </w:t>
      </w:r>
      <w:r w:rsidRPr="008708CA">
        <w:rPr>
          <w:lang w:val="en-GB"/>
        </w:rPr>
        <w:t>Ying,</w:t>
      </w:r>
      <w:r w:rsidRPr="008708CA">
        <w:rPr>
          <w:i/>
          <w:lang w:val="en-GB"/>
        </w:rPr>
        <w:t xml:space="preserve"> </w:t>
      </w:r>
      <w:r w:rsidRPr="008708CA">
        <w:rPr>
          <w:lang w:val="en-GB"/>
        </w:rPr>
        <w:t>H.</w:t>
      </w:r>
      <w:r w:rsidRPr="008708CA">
        <w:rPr>
          <w:i/>
          <w:lang w:val="en-GB"/>
        </w:rPr>
        <w:t xml:space="preserve"> </w:t>
      </w:r>
      <w:r w:rsidRPr="008708CA">
        <w:rPr>
          <w:lang w:val="en-GB"/>
        </w:rPr>
        <w:t>miR-24</w:t>
      </w:r>
      <w:r w:rsidRPr="008708CA">
        <w:rPr>
          <w:i/>
          <w:lang w:val="en-GB"/>
        </w:rPr>
        <w:t xml:space="preserve"> </w:t>
      </w:r>
      <w:r w:rsidRPr="008708CA">
        <w:rPr>
          <w:lang w:val="en-GB"/>
        </w:rPr>
        <w:t>and</w:t>
      </w:r>
      <w:r w:rsidRPr="008708CA">
        <w:rPr>
          <w:i/>
          <w:lang w:val="en-GB"/>
        </w:rPr>
        <w:t xml:space="preserve"> </w:t>
      </w:r>
      <w:r w:rsidRPr="008708CA">
        <w:rPr>
          <w:lang w:val="en-GB"/>
        </w:rPr>
        <w:t>miR-122</w:t>
      </w:r>
      <w:r w:rsidRPr="008708CA">
        <w:rPr>
          <w:i/>
          <w:lang w:val="en-GB"/>
        </w:rPr>
        <w:t xml:space="preserve"> </w:t>
      </w:r>
      <w:r w:rsidRPr="008708CA">
        <w:rPr>
          <w:lang w:val="en-GB"/>
        </w:rPr>
        <w:t>Negatively</w:t>
      </w:r>
      <w:r w:rsidRPr="008708CA">
        <w:rPr>
          <w:i/>
          <w:lang w:val="en-GB"/>
        </w:rPr>
        <w:t xml:space="preserve"> </w:t>
      </w:r>
      <w:r w:rsidRPr="008708CA">
        <w:rPr>
          <w:lang w:val="en-GB"/>
        </w:rPr>
        <w:t>Regulate</w:t>
      </w:r>
      <w:r w:rsidRPr="008708CA">
        <w:rPr>
          <w:i/>
          <w:lang w:val="en-GB"/>
        </w:rPr>
        <w:t xml:space="preserve"> </w:t>
      </w:r>
      <w:r w:rsidRPr="008708CA">
        <w:rPr>
          <w:lang w:val="en-GB"/>
        </w:rPr>
        <w:t>the</w:t>
      </w:r>
      <w:r w:rsidRPr="008708CA">
        <w:rPr>
          <w:i/>
          <w:lang w:val="en-GB"/>
        </w:rPr>
        <w:t xml:space="preserve"> </w:t>
      </w:r>
      <w:r w:rsidRPr="008708CA">
        <w:rPr>
          <w:lang w:val="en-GB"/>
        </w:rPr>
        <w:t>Transforming</w:t>
      </w:r>
      <w:r w:rsidRPr="008708CA">
        <w:rPr>
          <w:i/>
          <w:lang w:val="en-GB"/>
        </w:rPr>
        <w:t xml:space="preserve"> </w:t>
      </w:r>
      <w:r w:rsidRPr="008708CA">
        <w:rPr>
          <w:lang w:val="en-GB"/>
        </w:rPr>
        <w:t>Growth</w:t>
      </w:r>
      <w:r w:rsidRPr="008708CA">
        <w:rPr>
          <w:i/>
          <w:lang w:val="en-GB"/>
        </w:rPr>
        <w:t xml:space="preserve"> </w:t>
      </w:r>
      <w:r w:rsidRPr="008708CA">
        <w:rPr>
          <w:lang w:val="en-GB"/>
        </w:rPr>
        <w:t>Factor-beta/Smad</w:t>
      </w:r>
      <w:r w:rsidRPr="008708CA">
        <w:rPr>
          <w:i/>
          <w:lang w:val="en-GB"/>
        </w:rPr>
        <w:t xml:space="preserve"> </w:t>
      </w:r>
      <w:r w:rsidRPr="008708CA">
        <w:rPr>
          <w:lang w:val="en-GB"/>
        </w:rPr>
        <w:t>Signaling</w:t>
      </w:r>
      <w:r w:rsidRPr="008708CA">
        <w:rPr>
          <w:i/>
          <w:lang w:val="en-GB"/>
        </w:rPr>
        <w:t xml:space="preserve"> </w:t>
      </w:r>
      <w:r w:rsidRPr="008708CA">
        <w:rPr>
          <w:lang w:val="en-GB"/>
        </w:rPr>
        <w:t>Pathway</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Fibrosis.</w:t>
      </w:r>
      <w:r w:rsidRPr="008708CA">
        <w:rPr>
          <w:i/>
          <w:lang w:val="en-GB"/>
        </w:rPr>
        <w:t xml:space="preserve"> </w:t>
      </w:r>
      <w:r w:rsidRPr="008708CA">
        <w:rPr>
          <w:lang w:val="en-GB"/>
        </w:rPr>
        <w:t>Mol</w:t>
      </w:r>
      <w:r w:rsidRPr="008708CA">
        <w:rPr>
          <w:i/>
          <w:lang w:val="en-GB"/>
        </w:rPr>
        <w:t xml:space="preserve"> </w:t>
      </w:r>
      <w:r w:rsidRPr="008708CA">
        <w:rPr>
          <w:lang w:val="en-GB"/>
        </w:rPr>
        <w:t>Ther</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000D2D7D" w:rsidRPr="008708CA">
        <w:rPr>
          <w:b/>
          <w:lang w:val="en-GB"/>
        </w:rPr>
        <w:t>2018</w:t>
      </w:r>
      <w:r w:rsidR="000D2D7D" w:rsidRPr="008708CA">
        <w:rPr>
          <w:lang w:val="en-GB"/>
        </w:rPr>
        <w:t>,</w:t>
      </w:r>
      <w:r w:rsidR="000D2D7D" w:rsidRPr="008708CA">
        <w:rPr>
          <w:i/>
          <w:lang w:val="en-GB"/>
        </w:rPr>
        <w:t xml:space="preserve"> 11</w:t>
      </w:r>
      <w:r w:rsidR="000D2D7D" w:rsidRPr="008708CA">
        <w:rPr>
          <w:lang w:val="en-GB"/>
        </w:rPr>
        <w:t>,</w:t>
      </w:r>
      <w:r w:rsidR="000D2D7D" w:rsidRPr="008708CA">
        <w:rPr>
          <w:i/>
          <w:lang w:val="en-GB"/>
        </w:rPr>
        <w:t xml:space="preserve"> </w:t>
      </w:r>
      <w:r w:rsidR="000D2D7D" w:rsidRPr="008708CA">
        <w:rPr>
          <w:lang w:val="en-GB"/>
        </w:rPr>
        <w:t>528–537</w:t>
      </w:r>
      <w:r w:rsidRPr="008708CA">
        <w:rPr>
          <w:lang w:val="en-GB"/>
        </w:rPr>
        <w:t>,</w:t>
      </w:r>
      <w:r w:rsidRPr="008708CA">
        <w:rPr>
          <w:i/>
          <w:lang w:val="en-GB"/>
        </w:rPr>
        <w:t xml:space="preserve"> </w:t>
      </w:r>
      <w:r w:rsidR="000D2D7D" w:rsidRPr="008708CA">
        <w:rPr>
          <w:lang w:val="en-GB"/>
        </w:rPr>
        <w:t>doi:</w:t>
      </w:r>
      <w:r w:rsidRPr="008708CA">
        <w:rPr>
          <w:lang w:val="en-GB"/>
        </w:rPr>
        <w:t>10.1016/j.omtn.2018.04.005.</w:t>
      </w:r>
    </w:p>
    <w:p w14:paraId="516B994E" w14:textId="77FA1BDA" w:rsidR="00CF732C" w:rsidRPr="008708CA" w:rsidRDefault="00CF732C" w:rsidP="000D2D7D">
      <w:pPr>
        <w:pStyle w:val="MDPI71References"/>
        <w:rPr>
          <w:lang w:val="en-GB"/>
        </w:rPr>
      </w:pPr>
      <w:r w:rsidRPr="008708CA">
        <w:rPr>
          <w:lang w:val="en-GB"/>
        </w:rPr>
        <w:t>Jin,</w:t>
      </w:r>
      <w:r w:rsidRPr="008708CA">
        <w:rPr>
          <w:i/>
          <w:lang w:val="en-GB"/>
        </w:rPr>
        <w:t xml:space="preserve"> </w:t>
      </w:r>
      <w:r w:rsidRPr="008708CA">
        <w:rPr>
          <w:lang w:val="en-GB"/>
        </w:rPr>
        <w:t>W.;</w:t>
      </w:r>
      <w:r w:rsidRPr="008708CA">
        <w:rPr>
          <w:i/>
          <w:lang w:val="en-GB"/>
        </w:rPr>
        <w:t xml:space="preserve"> </w:t>
      </w:r>
      <w:r w:rsidRPr="008708CA">
        <w:rPr>
          <w:lang w:val="en-GB"/>
        </w:rPr>
        <w:t>Peng,</w:t>
      </w:r>
      <w:r w:rsidRPr="008708CA">
        <w:rPr>
          <w:i/>
          <w:lang w:val="en-GB"/>
        </w:rPr>
        <w:t xml:space="preserve"> </w:t>
      </w:r>
      <w:r w:rsidRPr="008708CA">
        <w:rPr>
          <w:lang w:val="en-GB"/>
        </w:rPr>
        <w:t>J.;</w:t>
      </w:r>
      <w:r w:rsidRPr="008708CA">
        <w:rPr>
          <w:i/>
          <w:lang w:val="en-GB"/>
        </w:rPr>
        <w:t xml:space="preserve"> </w:t>
      </w:r>
      <w:r w:rsidRPr="008708CA">
        <w:rPr>
          <w:lang w:val="en-GB"/>
        </w:rPr>
        <w:t>Jiang,</w:t>
      </w:r>
      <w:r w:rsidRPr="008708CA">
        <w:rPr>
          <w:i/>
          <w:lang w:val="en-GB"/>
        </w:rPr>
        <w:t xml:space="preserve"> </w:t>
      </w:r>
      <w:r w:rsidRPr="008708CA">
        <w:rPr>
          <w:lang w:val="en-GB"/>
        </w:rPr>
        <w:t>S.</w:t>
      </w:r>
      <w:r w:rsidRPr="008708CA">
        <w:rPr>
          <w:i/>
          <w:lang w:val="en-GB"/>
        </w:rPr>
        <w:t xml:space="preserve"> </w:t>
      </w:r>
      <w:r w:rsidRPr="008708CA">
        <w:rPr>
          <w:lang w:val="en-GB"/>
        </w:rPr>
        <w:t>The</w:t>
      </w:r>
      <w:r w:rsidRPr="008708CA">
        <w:rPr>
          <w:i/>
          <w:lang w:val="en-GB"/>
        </w:rPr>
        <w:t xml:space="preserve"> </w:t>
      </w:r>
      <w:r w:rsidRPr="008708CA">
        <w:rPr>
          <w:lang w:val="en-GB"/>
        </w:rPr>
        <w:t>epigenetic</w:t>
      </w:r>
      <w:r w:rsidRPr="008708CA">
        <w:rPr>
          <w:i/>
          <w:lang w:val="en-GB"/>
        </w:rPr>
        <w:t xml:space="preserve"> </w:t>
      </w:r>
      <w:r w:rsidRPr="008708CA">
        <w:rPr>
          <w:lang w:val="en-GB"/>
        </w:rPr>
        <w:t>regulation</w:t>
      </w:r>
      <w:r w:rsidRPr="008708CA">
        <w:rPr>
          <w:i/>
          <w:lang w:val="en-GB"/>
        </w:rPr>
        <w:t xml:space="preserve"> </w:t>
      </w:r>
      <w:r w:rsidRPr="008708CA">
        <w:rPr>
          <w:lang w:val="en-GB"/>
        </w:rPr>
        <w:t>of</w:t>
      </w:r>
      <w:r w:rsidRPr="008708CA">
        <w:rPr>
          <w:i/>
          <w:lang w:val="en-GB"/>
        </w:rPr>
        <w:t xml:space="preserve"> </w:t>
      </w:r>
      <w:r w:rsidRPr="008708CA">
        <w:rPr>
          <w:lang w:val="en-GB"/>
        </w:rPr>
        <w:t>embryonic</w:t>
      </w:r>
      <w:r w:rsidRPr="008708CA">
        <w:rPr>
          <w:i/>
          <w:lang w:val="en-GB"/>
        </w:rPr>
        <w:t xml:space="preserve"> </w:t>
      </w:r>
      <w:r w:rsidRPr="008708CA">
        <w:rPr>
          <w:lang w:val="en-GB"/>
        </w:rPr>
        <w:t>myogenesis</w:t>
      </w:r>
      <w:r w:rsidRPr="008708CA">
        <w:rPr>
          <w:i/>
          <w:lang w:val="en-GB"/>
        </w:rPr>
        <w:t xml:space="preserve"> </w:t>
      </w:r>
      <w:r w:rsidRPr="008708CA">
        <w:rPr>
          <w:lang w:val="en-GB"/>
        </w:rPr>
        <w:t>and</w:t>
      </w:r>
      <w:r w:rsidRPr="008708CA">
        <w:rPr>
          <w:i/>
          <w:lang w:val="en-GB"/>
        </w:rPr>
        <w:t xml:space="preserve"> </w:t>
      </w:r>
      <w:r w:rsidRPr="008708CA">
        <w:rPr>
          <w:lang w:val="en-GB"/>
        </w:rPr>
        <w:t>adult</w:t>
      </w:r>
      <w:r w:rsidRPr="008708CA">
        <w:rPr>
          <w:i/>
          <w:lang w:val="en-GB"/>
        </w:rPr>
        <w:t xml:space="preserve"> </w:t>
      </w:r>
      <w:r w:rsidRPr="008708CA">
        <w:rPr>
          <w:lang w:val="en-GB"/>
        </w:rPr>
        <w:t>muscle</w:t>
      </w:r>
      <w:r w:rsidRPr="008708CA">
        <w:rPr>
          <w:i/>
          <w:lang w:val="en-GB"/>
        </w:rPr>
        <w:t xml:space="preserve"> </w:t>
      </w:r>
      <w:r w:rsidRPr="008708CA">
        <w:rPr>
          <w:lang w:val="en-GB"/>
        </w:rPr>
        <w:t>regeneration</w:t>
      </w:r>
      <w:r w:rsidRPr="008708CA">
        <w:rPr>
          <w:i/>
          <w:lang w:val="en-GB"/>
        </w:rPr>
        <w:t xml:space="preserve"> </w:t>
      </w:r>
      <w:r w:rsidRPr="008708CA">
        <w:rPr>
          <w:lang w:val="en-GB"/>
        </w:rPr>
        <w:t>by</w:t>
      </w:r>
      <w:r w:rsidRPr="008708CA">
        <w:rPr>
          <w:i/>
          <w:lang w:val="en-GB"/>
        </w:rPr>
        <w:t xml:space="preserve"> </w:t>
      </w:r>
      <w:r w:rsidRPr="008708CA">
        <w:rPr>
          <w:lang w:val="en-GB"/>
        </w:rPr>
        <w:t>histone</w:t>
      </w:r>
      <w:r w:rsidRPr="008708CA">
        <w:rPr>
          <w:i/>
          <w:lang w:val="en-GB"/>
        </w:rPr>
        <w:t xml:space="preserve"> </w:t>
      </w:r>
      <w:r w:rsidRPr="008708CA">
        <w:rPr>
          <w:lang w:val="en-GB"/>
        </w:rPr>
        <w:t>methylation</w:t>
      </w:r>
      <w:r w:rsidRPr="008708CA">
        <w:rPr>
          <w:i/>
          <w:lang w:val="en-GB"/>
        </w:rPr>
        <w:t xml:space="preserve"> </w:t>
      </w:r>
      <w:r w:rsidRPr="008708CA">
        <w:rPr>
          <w:lang w:val="en-GB"/>
        </w:rPr>
        <w:t>modification.</w:t>
      </w:r>
      <w:r w:rsidRPr="008708CA">
        <w:rPr>
          <w:i/>
          <w:lang w:val="en-GB"/>
        </w:rPr>
        <w:t xml:space="preserve"> </w:t>
      </w:r>
      <w:r w:rsidRPr="008708CA">
        <w:rPr>
          <w:lang w:val="en-GB"/>
        </w:rPr>
        <w:t>Biochem</w:t>
      </w:r>
      <w:r w:rsidRPr="008708CA">
        <w:rPr>
          <w:i/>
          <w:lang w:val="en-GB"/>
        </w:rPr>
        <w:t xml:space="preserve"> </w:t>
      </w:r>
      <w:r w:rsidRPr="008708CA">
        <w:rPr>
          <w:lang w:val="en-GB"/>
        </w:rPr>
        <w:t>Biophys</w:t>
      </w:r>
      <w:r w:rsidRPr="008708CA">
        <w:rPr>
          <w:i/>
          <w:lang w:val="en-GB"/>
        </w:rPr>
        <w:t xml:space="preserve"> </w:t>
      </w:r>
      <w:r w:rsidRPr="008708CA">
        <w:rPr>
          <w:lang w:val="en-GB"/>
        </w:rPr>
        <w:t>Rep</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6</w:t>
      </w:r>
      <w:r w:rsidR="000D2D7D" w:rsidRPr="008708CA">
        <w:rPr>
          <w:lang w:val="en-GB"/>
        </w:rPr>
        <w:t>,</w:t>
      </w:r>
      <w:r w:rsidR="000D2D7D" w:rsidRPr="008708CA">
        <w:rPr>
          <w:i/>
          <w:lang w:val="en-GB"/>
        </w:rPr>
        <w:t xml:space="preserve"> </w:t>
      </w:r>
      <w:r w:rsidR="000D2D7D" w:rsidRPr="008708CA">
        <w:rPr>
          <w:lang w:val="en-GB"/>
        </w:rPr>
        <w:t>209–219</w:t>
      </w:r>
      <w:r w:rsidRPr="008708CA">
        <w:rPr>
          <w:lang w:val="en-GB"/>
        </w:rPr>
        <w:t>,</w:t>
      </w:r>
      <w:r w:rsidRPr="008708CA">
        <w:rPr>
          <w:i/>
          <w:lang w:val="en-GB"/>
        </w:rPr>
        <w:t xml:space="preserve"> </w:t>
      </w:r>
      <w:r w:rsidR="000D2D7D" w:rsidRPr="008708CA">
        <w:rPr>
          <w:lang w:val="en-GB"/>
        </w:rPr>
        <w:t>doi:</w:t>
      </w:r>
      <w:r w:rsidRPr="008708CA">
        <w:rPr>
          <w:lang w:val="en-GB"/>
        </w:rPr>
        <w:t>10.1016/j.bbrep.2016.04.009.</w:t>
      </w:r>
    </w:p>
    <w:p w14:paraId="27E51908" w14:textId="408E8AF0" w:rsidR="00CF732C" w:rsidRPr="008708CA" w:rsidRDefault="00CF732C" w:rsidP="000D2D7D">
      <w:pPr>
        <w:pStyle w:val="MDPI71References"/>
        <w:rPr>
          <w:lang w:val="en-GB"/>
        </w:rPr>
      </w:pPr>
      <w:r w:rsidRPr="008708CA">
        <w:rPr>
          <w:lang w:val="en-GB"/>
        </w:rPr>
        <w:t>Lompre,</w:t>
      </w:r>
      <w:r w:rsidRPr="008708CA">
        <w:rPr>
          <w:i/>
          <w:lang w:val="en-GB"/>
        </w:rPr>
        <w:t xml:space="preserve"> </w:t>
      </w:r>
      <w:r w:rsidRPr="008708CA">
        <w:rPr>
          <w:lang w:val="en-GB"/>
        </w:rPr>
        <w:t>A.M.;</w:t>
      </w:r>
      <w:r w:rsidRPr="008708CA">
        <w:rPr>
          <w:i/>
          <w:lang w:val="en-GB"/>
        </w:rPr>
        <w:t xml:space="preserve"> </w:t>
      </w:r>
      <w:r w:rsidRPr="008708CA">
        <w:rPr>
          <w:lang w:val="en-GB"/>
        </w:rPr>
        <w:t>Schwartz,</w:t>
      </w:r>
      <w:r w:rsidRPr="008708CA">
        <w:rPr>
          <w:i/>
          <w:lang w:val="en-GB"/>
        </w:rPr>
        <w:t xml:space="preserve"> </w:t>
      </w:r>
      <w:r w:rsidRPr="008708CA">
        <w:rPr>
          <w:lang w:val="en-GB"/>
        </w:rPr>
        <w:t>K.;</w:t>
      </w:r>
      <w:r w:rsidRPr="008708CA">
        <w:rPr>
          <w:i/>
          <w:lang w:val="en-GB"/>
        </w:rPr>
        <w:t xml:space="preserve"> </w:t>
      </w:r>
      <w:r w:rsidRPr="008708CA">
        <w:rPr>
          <w:lang w:val="en-GB"/>
        </w:rPr>
        <w:t>d</w:t>
      </w:r>
      <w:r w:rsidR="002969C6" w:rsidRPr="008708CA">
        <w:rPr>
          <w:lang w:val="en-GB"/>
        </w:rPr>
        <w:t>’</w:t>
      </w:r>
      <w:r w:rsidRPr="008708CA">
        <w:rPr>
          <w:lang w:val="en-GB"/>
        </w:rPr>
        <w:t>Albis,</w:t>
      </w:r>
      <w:r w:rsidRPr="008708CA">
        <w:rPr>
          <w:i/>
          <w:lang w:val="en-GB"/>
        </w:rPr>
        <w:t xml:space="preserve"> </w:t>
      </w:r>
      <w:r w:rsidRPr="008708CA">
        <w:rPr>
          <w:lang w:val="en-GB"/>
        </w:rPr>
        <w:t>A.;</w:t>
      </w:r>
      <w:r w:rsidRPr="008708CA">
        <w:rPr>
          <w:i/>
          <w:lang w:val="en-GB"/>
        </w:rPr>
        <w:t xml:space="preserve"> </w:t>
      </w:r>
      <w:r w:rsidRPr="008708CA">
        <w:rPr>
          <w:lang w:val="en-GB"/>
        </w:rPr>
        <w:t>Lacombe,</w:t>
      </w:r>
      <w:r w:rsidRPr="008708CA">
        <w:rPr>
          <w:i/>
          <w:lang w:val="en-GB"/>
        </w:rPr>
        <w:t xml:space="preserve"> </w:t>
      </w:r>
      <w:r w:rsidRPr="008708CA">
        <w:rPr>
          <w:lang w:val="en-GB"/>
        </w:rPr>
        <w:t>G.;</w:t>
      </w:r>
      <w:r w:rsidRPr="008708CA">
        <w:rPr>
          <w:i/>
          <w:lang w:val="en-GB"/>
        </w:rPr>
        <w:t xml:space="preserve"> </w:t>
      </w:r>
      <w:r w:rsidRPr="008708CA">
        <w:rPr>
          <w:lang w:val="en-GB"/>
        </w:rPr>
        <w:t>Van</w:t>
      </w:r>
      <w:r w:rsidRPr="008708CA">
        <w:rPr>
          <w:i/>
          <w:lang w:val="en-GB"/>
        </w:rPr>
        <w:t xml:space="preserve"> </w:t>
      </w:r>
      <w:r w:rsidRPr="008708CA">
        <w:rPr>
          <w:lang w:val="en-GB"/>
        </w:rPr>
        <w:t>Thiem,</w:t>
      </w:r>
      <w:r w:rsidRPr="008708CA">
        <w:rPr>
          <w:i/>
          <w:lang w:val="en-GB"/>
        </w:rPr>
        <w:t xml:space="preserve"> </w:t>
      </w:r>
      <w:r w:rsidRPr="008708CA">
        <w:rPr>
          <w:lang w:val="en-GB"/>
        </w:rPr>
        <w:t>N.;</w:t>
      </w:r>
      <w:r w:rsidRPr="008708CA">
        <w:rPr>
          <w:i/>
          <w:lang w:val="en-GB"/>
        </w:rPr>
        <w:t xml:space="preserve"> </w:t>
      </w:r>
      <w:r w:rsidRPr="008708CA">
        <w:rPr>
          <w:lang w:val="en-GB"/>
        </w:rPr>
        <w:t>Swynghedauw,</w:t>
      </w:r>
      <w:r w:rsidRPr="008708CA">
        <w:rPr>
          <w:i/>
          <w:lang w:val="en-GB"/>
        </w:rPr>
        <w:t xml:space="preserve"> </w:t>
      </w:r>
      <w:r w:rsidRPr="008708CA">
        <w:rPr>
          <w:lang w:val="en-GB"/>
        </w:rPr>
        <w:t>B.</w:t>
      </w:r>
      <w:r w:rsidRPr="008708CA">
        <w:rPr>
          <w:i/>
          <w:lang w:val="en-GB"/>
        </w:rPr>
        <w:t xml:space="preserve"> </w:t>
      </w:r>
      <w:r w:rsidRPr="008708CA">
        <w:rPr>
          <w:lang w:val="en-GB"/>
        </w:rPr>
        <w:t>Myosin</w:t>
      </w:r>
      <w:r w:rsidRPr="008708CA">
        <w:rPr>
          <w:i/>
          <w:lang w:val="en-GB"/>
        </w:rPr>
        <w:t xml:space="preserve"> </w:t>
      </w:r>
      <w:r w:rsidRPr="008708CA">
        <w:rPr>
          <w:lang w:val="en-GB"/>
        </w:rPr>
        <w:t>isoenzyme</w:t>
      </w:r>
      <w:r w:rsidRPr="008708CA">
        <w:rPr>
          <w:i/>
          <w:lang w:val="en-GB"/>
        </w:rPr>
        <w:t xml:space="preserve"> </w:t>
      </w:r>
      <w:r w:rsidRPr="008708CA">
        <w:rPr>
          <w:lang w:val="en-GB"/>
        </w:rPr>
        <w:t>redistribution</w:t>
      </w:r>
      <w:r w:rsidRPr="008708CA">
        <w:rPr>
          <w:i/>
          <w:lang w:val="en-GB"/>
        </w:rPr>
        <w:t xml:space="preserve"> </w:t>
      </w:r>
      <w:r w:rsidRPr="008708CA">
        <w:rPr>
          <w:lang w:val="en-GB"/>
        </w:rPr>
        <w:t>in</w:t>
      </w:r>
      <w:r w:rsidRPr="008708CA">
        <w:rPr>
          <w:i/>
          <w:lang w:val="en-GB"/>
        </w:rPr>
        <w:t xml:space="preserve"> </w:t>
      </w:r>
      <w:r w:rsidRPr="008708CA">
        <w:rPr>
          <w:lang w:val="en-GB"/>
        </w:rPr>
        <w:t>chronic</w:t>
      </w:r>
      <w:r w:rsidRPr="008708CA">
        <w:rPr>
          <w:i/>
          <w:lang w:val="en-GB"/>
        </w:rPr>
        <w:t xml:space="preserve"> </w:t>
      </w:r>
      <w:r w:rsidRPr="008708CA">
        <w:rPr>
          <w:lang w:val="en-GB"/>
        </w:rPr>
        <w:t>heart</w:t>
      </w:r>
      <w:r w:rsidRPr="008708CA">
        <w:rPr>
          <w:i/>
          <w:lang w:val="en-GB"/>
        </w:rPr>
        <w:t xml:space="preserve"> </w:t>
      </w:r>
      <w:r w:rsidRPr="008708CA">
        <w:rPr>
          <w:lang w:val="en-GB"/>
        </w:rPr>
        <w:t>overload.</w:t>
      </w:r>
      <w:r w:rsidRPr="008708CA">
        <w:rPr>
          <w:i/>
          <w:lang w:val="en-GB"/>
        </w:rPr>
        <w:t xml:space="preserve"> </w:t>
      </w:r>
      <w:r w:rsidRPr="008708CA">
        <w:rPr>
          <w:lang w:val="en-GB"/>
        </w:rPr>
        <w:t>Nature</w:t>
      </w:r>
      <w:r w:rsidRPr="008708CA">
        <w:rPr>
          <w:i/>
          <w:lang w:val="en-GB"/>
        </w:rPr>
        <w:t xml:space="preserve"> </w:t>
      </w:r>
      <w:r w:rsidR="000D2D7D" w:rsidRPr="008708CA">
        <w:rPr>
          <w:b/>
          <w:lang w:val="en-GB"/>
        </w:rPr>
        <w:t>1979</w:t>
      </w:r>
      <w:r w:rsidR="000D2D7D" w:rsidRPr="008708CA">
        <w:rPr>
          <w:lang w:val="en-GB"/>
        </w:rPr>
        <w:t>,</w:t>
      </w:r>
      <w:r w:rsidR="000D2D7D" w:rsidRPr="008708CA">
        <w:rPr>
          <w:i/>
          <w:lang w:val="en-GB"/>
        </w:rPr>
        <w:t xml:space="preserve"> 282</w:t>
      </w:r>
      <w:r w:rsidR="000D2D7D" w:rsidRPr="008708CA">
        <w:rPr>
          <w:lang w:val="en-GB"/>
        </w:rPr>
        <w:t>,</w:t>
      </w:r>
      <w:r w:rsidR="000D2D7D" w:rsidRPr="008708CA">
        <w:rPr>
          <w:i/>
          <w:lang w:val="en-GB"/>
        </w:rPr>
        <w:t xml:space="preserve"> </w:t>
      </w:r>
      <w:r w:rsidR="000D2D7D" w:rsidRPr="008708CA">
        <w:rPr>
          <w:lang w:val="en-GB"/>
        </w:rPr>
        <w:t>105–107</w:t>
      </w:r>
      <w:r w:rsidRPr="008708CA">
        <w:rPr>
          <w:lang w:val="en-GB"/>
        </w:rPr>
        <w:t>,</w:t>
      </w:r>
      <w:r w:rsidRPr="008708CA">
        <w:rPr>
          <w:i/>
          <w:lang w:val="en-GB"/>
        </w:rPr>
        <w:t xml:space="preserve"> </w:t>
      </w:r>
      <w:r w:rsidR="000D2D7D" w:rsidRPr="008708CA">
        <w:rPr>
          <w:lang w:val="en-GB"/>
        </w:rPr>
        <w:t>doi:</w:t>
      </w:r>
      <w:r w:rsidRPr="008708CA">
        <w:rPr>
          <w:lang w:val="en-GB"/>
        </w:rPr>
        <w:t>10.1038/282105a0.</w:t>
      </w:r>
    </w:p>
    <w:p w14:paraId="1AFE1DA0" w14:textId="1B1DD66B" w:rsidR="00CF732C" w:rsidRPr="008708CA" w:rsidRDefault="00CF732C" w:rsidP="000D2D7D">
      <w:pPr>
        <w:pStyle w:val="MDPI71References"/>
        <w:rPr>
          <w:lang w:val="en-GB"/>
        </w:rPr>
      </w:pPr>
      <w:r w:rsidRPr="008708CA">
        <w:rPr>
          <w:lang w:val="en-GB"/>
        </w:rPr>
        <w:t>Figueiredo,</w:t>
      </w:r>
      <w:r w:rsidRPr="008708CA">
        <w:rPr>
          <w:i/>
          <w:lang w:val="en-GB"/>
        </w:rPr>
        <w:t xml:space="preserve"> </w:t>
      </w:r>
      <w:r w:rsidRPr="008708CA">
        <w:rPr>
          <w:lang w:val="en-GB"/>
        </w:rPr>
        <w:t>V.C.;</w:t>
      </w:r>
      <w:r w:rsidRPr="008708CA">
        <w:rPr>
          <w:i/>
          <w:lang w:val="en-GB"/>
        </w:rPr>
        <w:t xml:space="preserve"> </w:t>
      </w:r>
      <w:r w:rsidRPr="008708CA">
        <w:rPr>
          <w:lang w:val="en-GB"/>
        </w:rPr>
        <w:t>McCarthy,</w:t>
      </w:r>
      <w:r w:rsidRPr="008708CA">
        <w:rPr>
          <w:i/>
          <w:lang w:val="en-GB"/>
        </w:rPr>
        <w:t xml:space="preserve"> </w:t>
      </w:r>
      <w:r w:rsidRPr="008708CA">
        <w:rPr>
          <w:lang w:val="en-GB"/>
        </w:rPr>
        <w:t>J.J.</w:t>
      </w:r>
      <w:r w:rsidRPr="008708CA">
        <w:rPr>
          <w:i/>
          <w:lang w:val="en-GB"/>
        </w:rPr>
        <w:t xml:space="preserve"> </w:t>
      </w:r>
      <w:r w:rsidRPr="008708CA">
        <w:rPr>
          <w:lang w:val="en-GB"/>
        </w:rPr>
        <w:t>Regulation</w:t>
      </w:r>
      <w:r w:rsidRPr="008708CA">
        <w:rPr>
          <w:i/>
          <w:lang w:val="en-GB"/>
        </w:rPr>
        <w:t xml:space="preserve"> </w:t>
      </w:r>
      <w:r w:rsidRPr="008708CA">
        <w:rPr>
          <w:lang w:val="en-GB"/>
        </w:rPr>
        <w:t>of</w:t>
      </w:r>
      <w:r w:rsidRPr="008708CA">
        <w:rPr>
          <w:i/>
          <w:lang w:val="en-GB"/>
        </w:rPr>
        <w:t xml:space="preserve"> </w:t>
      </w:r>
      <w:r w:rsidRPr="008708CA">
        <w:rPr>
          <w:lang w:val="en-GB"/>
        </w:rPr>
        <w:t>Ribosome</w:t>
      </w:r>
      <w:r w:rsidRPr="008708CA">
        <w:rPr>
          <w:i/>
          <w:lang w:val="en-GB"/>
        </w:rPr>
        <w:t xml:space="preserve"> </w:t>
      </w:r>
      <w:r w:rsidRPr="008708CA">
        <w:rPr>
          <w:lang w:val="en-GB"/>
        </w:rPr>
        <w:t>Biogenesis</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Hypertrophy.</w:t>
      </w:r>
      <w:r w:rsidRPr="008708CA">
        <w:rPr>
          <w:i/>
          <w:lang w:val="en-GB"/>
        </w:rPr>
        <w:t xml:space="preserve"> </w:t>
      </w:r>
      <w:r w:rsidRPr="008708CA">
        <w:rPr>
          <w:lang w:val="en-GB"/>
        </w:rPr>
        <w:t>Physiology</w:t>
      </w:r>
      <w:r w:rsidRPr="008708CA">
        <w:rPr>
          <w:i/>
          <w:lang w:val="en-GB"/>
        </w:rPr>
        <w:t xml:space="preserve"> </w:t>
      </w:r>
      <w:r w:rsidRPr="008708CA">
        <w:rPr>
          <w:lang w:val="en-GB"/>
        </w:rPr>
        <w:t>(Bethesda)</w:t>
      </w:r>
      <w:r w:rsidRPr="008708CA">
        <w:rPr>
          <w:i/>
          <w:lang w:val="en-GB"/>
        </w:rPr>
        <w:t xml:space="preserve"> </w:t>
      </w:r>
      <w:r w:rsidR="000D2D7D" w:rsidRPr="008708CA">
        <w:rPr>
          <w:b/>
          <w:lang w:val="en-GB"/>
        </w:rPr>
        <w:t>2019</w:t>
      </w:r>
      <w:r w:rsidR="000D2D7D" w:rsidRPr="008708CA">
        <w:rPr>
          <w:lang w:val="en-GB"/>
        </w:rPr>
        <w:t>,</w:t>
      </w:r>
      <w:r w:rsidR="000D2D7D" w:rsidRPr="008708CA">
        <w:rPr>
          <w:i/>
          <w:lang w:val="en-GB"/>
        </w:rPr>
        <w:t xml:space="preserve"> 34</w:t>
      </w:r>
      <w:r w:rsidR="000D2D7D" w:rsidRPr="008708CA">
        <w:rPr>
          <w:lang w:val="en-GB"/>
        </w:rPr>
        <w:t>,</w:t>
      </w:r>
      <w:r w:rsidR="000D2D7D" w:rsidRPr="008708CA">
        <w:rPr>
          <w:i/>
          <w:lang w:val="en-GB"/>
        </w:rPr>
        <w:t xml:space="preserve"> </w:t>
      </w:r>
      <w:r w:rsidR="000D2D7D" w:rsidRPr="008708CA">
        <w:rPr>
          <w:lang w:val="en-GB"/>
        </w:rPr>
        <w:t>30–42</w:t>
      </w:r>
      <w:r w:rsidRPr="008708CA">
        <w:rPr>
          <w:lang w:val="en-GB"/>
        </w:rPr>
        <w:t>,</w:t>
      </w:r>
      <w:r w:rsidRPr="008708CA">
        <w:rPr>
          <w:i/>
          <w:lang w:val="en-GB"/>
        </w:rPr>
        <w:t xml:space="preserve"> </w:t>
      </w:r>
      <w:r w:rsidR="000D2D7D" w:rsidRPr="008708CA">
        <w:rPr>
          <w:lang w:val="en-GB"/>
        </w:rPr>
        <w:t>doi:</w:t>
      </w:r>
      <w:r w:rsidRPr="008708CA">
        <w:rPr>
          <w:lang w:val="en-GB"/>
        </w:rPr>
        <w:t>10.1152/physiol.00034.2018.</w:t>
      </w:r>
    </w:p>
    <w:p w14:paraId="21C3552C" w14:textId="3572C7C5" w:rsidR="00CF732C" w:rsidRPr="008708CA" w:rsidRDefault="00CF732C" w:rsidP="000D2D7D">
      <w:pPr>
        <w:pStyle w:val="MDPI71References"/>
        <w:rPr>
          <w:lang w:val="en-GB"/>
        </w:rPr>
      </w:pPr>
      <w:r w:rsidRPr="008708CA">
        <w:rPr>
          <w:lang w:val="en-GB"/>
        </w:rPr>
        <w:t>Mullineux,</w:t>
      </w:r>
      <w:r w:rsidRPr="008708CA">
        <w:rPr>
          <w:i/>
          <w:lang w:val="en-GB"/>
        </w:rPr>
        <w:t xml:space="preserve"> </w:t>
      </w:r>
      <w:r w:rsidRPr="008708CA">
        <w:rPr>
          <w:lang w:val="en-GB"/>
        </w:rPr>
        <w:t>S.T.;</w:t>
      </w:r>
      <w:r w:rsidRPr="008708CA">
        <w:rPr>
          <w:i/>
          <w:lang w:val="en-GB"/>
        </w:rPr>
        <w:t xml:space="preserve"> </w:t>
      </w:r>
      <w:r w:rsidRPr="008708CA">
        <w:rPr>
          <w:lang w:val="en-GB"/>
        </w:rPr>
        <w:t>Lafontaine,</w:t>
      </w:r>
      <w:r w:rsidRPr="008708CA">
        <w:rPr>
          <w:i/>
          <w:lang w:val="en-GB"/>
        </w:rPr>
        <w:t xml:space="preserve"> </w:t>
      </w:r>
      <w:r w:rsidRPr="008708CA">
        <w:rPr>
          <w:lang w:val="en-GB"/>
        </w:rPr>
        <w:t>D.L.</w:t>
      </w:r>
      <w:r w:rsidRPr="008708CA">
        <w:rPr>
          <w:i/>
          <w:lang w:val="en-GB"/>
        </w:rPr>
        <w:t xml:space="preserve"> </w:t>
      </w:r>
      <w:r w:rsidRPr="008708CA">
        <w:rPr>
          <w:lang w:val="en-GB"/>
        </w:rPr>
        <w:t>Mapping</w:t>
      </w:r>
      <w:r w:rsidRPr="008708CA">
        <w:rPr>
          <w:i/>
          <w:lang w:val="en-GB"/>
        </w:rPr>
        <w:t xml:space="preserve"> </w:t>
      </w:r>
      <w:r w:rsidRPr="008708CA">
        <w:rPr>
          <w:lang w:val="en-GB"/>
        </w:rPr>
        <w:t>the</w:t>
      </w:r>
      <w:r w:rsidRPr="008708CA">
        <w:rPr>
          <w:i/>
          <w:lang w:val="en-GB"/>
        </w:rPr>
        <w:t xml:space="preserve"> </w:t>
      </w:r>
      <w:r w:rsidRPr="008708CA">
        <w:rPr>
          <w:lang w:val="en-GB"/>
        </w:rPr>
        <w:t>cleavage</w:t>
      </w:r>
      <w:r w:rsidRPr="008708CA">
        <w:rPr>
          <w:i/>
          <w:lang w:val="en-GB"/>
        </w:rPr>
        <w:t xml:space="preserve"> </w:t>
      </w:r>
      <w:r w:rsidRPr="008708CA">
        <w:rPr>
          <w:lang w:val="en-GB"/>
        </w:rPr>
        <w:t>sites</w:t>
      </w:r>
      <w:r w:rsidRPr="008708CA">
        <w:rPr>
          <w:i/>
          <w:lang w:val="en-GB"/>
        </w:rPr>
        <w:t xml:space="preserve"> </w:t>
      </w:r>
      <w:r w:rsidRPr="008708CA">
        <w:rPr>
          <w:lang w:val="en-GB"/>
        </w:rPr>
        <w:t>on</w:t>
      </w:r>
      <w:r w:rsidRPr="008708CA">
        <w:rPr>
          <w:i/>
          <w:lang w:val="en-GB"/>
        </w:rPr>
        <w:t xml:space="preserve"> </w:t>
      </w:r>
      <w:r w:rsidRPr="008708CA">
        <w:rPr>
          <w:lang w:val="en-GB"/>
        </w:rPr>
        <w:t>mammalian</w:t>
      </w:r>
      <w:r w:rsidRPr="008708CA">
        <w:rPr>
          <w:i/>
          <w:lang w:val="en-GB"/>
        </w:rPr>
        <w:t xml:space="preserve"> </w:t>
      </w:r>
      <w:r w:rsidRPr="008708CA">
        <w:rPr>
          <w:lang w:val="en-GB"/>
        </w:rPr>
        <w:t>pre-rRNAs</w:t>
      </w:r>
      <w:r w:rsidR="000D2D7D" w:rsidRPr="008708CA">
        <w:rPr>
          <w:lang w:val="en-GB"/>
        </w:rPr>
        <w:t>: Where</w:t>
      </w:r>
      <w:r w:rsidRPr="008708CA">
        <w:rPr>
          <w:i/>
          <w:lang w:val="en-GB"/>
        </w:rPr>
        <w:t xml:space="preserve"> </w:t>
      </w:r>
      <w:r w:rsidRPr="008708CA">
        <w:rPr>
          <w:lang w:val="en-GB"/>
        </w:rPr>
        <w:t>do</w:t>
      </w:r>
      <w:r w:rsidRPr="008708CA">
        <w:rPr>
          <w:i/>
          <w:lang w:val="en-GB"/>
        </w:rPr>
        <w:t xml:space="preserve"> </w:t>
      </w:r>
      <w:r w:rsidRPr="008708CA">
        <w:rPr>
          <w:lang w:val="en-GB"/>
        </w:rPr>
        <w:t>we</w:t>
      </w:r>
      <w:r w:rsidRPr="008708CA">
        <w:rPr>
          <w:i/>
          <w:lang w:val="en-GB"/>
        </w:rPr>
        <w:t xml:space="preserve"> </w:t>
      </w:r>
      <w:r w:rsidRPr="008708CA">
        <w:rPr>
          <w:lang w:val="en-GB"/>
        </w:rPr>
        <w:t>stand?</w:t>
      </w:r>
      <w:r w:rsidRPr="008708CA">
        <w:rPr>
          <w:i/>
          <w:lang w:val="en-GB"/>
        </w:rPr>
        <w:t xml:space="preserve"> </w:t>
      </w:r>
      <w:r w:rsidRPr="008708CA">
        <w:rPr>
          <w:lang w:val="en-GB"/>
        </w:rPr>
        <w:t>Biochimie</w:t>
      </w:r>
      <w:r w:rsidRPr="008708CA">
        <w:rPr>
          <w:i/>
          <w:lang w:val="en-GB"/>
        </w:rPr>
        <w:t xml:space="preserve"> </w:t>
      </w:r>
      <w:r w:rsidR="000D2D7D" w:rsidRPr="008708CA">
        <w:rPr>
          <w:b/>
          <w:lang w:val="en-GB"/>
        </w:rPr>
        <w:t>2012</w:t>
      </w:r>
      <w:r w:rsidR="000D2D7D" w:rsidRPr="008708CA">
        <w:rPr>
          <w:lang w:val="en-GB"/>
        </w:rPr>
        <w:t>,</w:t>
      </w:r>
      <w:r w:rsidR="000D2D7D" w:rsidRPr="008708CA">
        <w:rPr>
          <w:i/>
          <w:lang w:val="en-GB"/>
        </w:rPr>
        <w:t xml:space="preserve"> 94</w:t>
      </w:r>
      <w:r w:rsidR="000D2D7D" w:rsidRPr="008708CA">
        <w:rPr>
          <w:lang w:val="en-GB"/>
        </w:rPr>
        <w:t>,</w:t>
      </w:r>
      <w:r w:rsidR="000D2D7D" w:rsidRPr="008708CA">
        <w:rPr>
          <w:i/>
          <w:lang w:val="en-GB"/>
        </w:rPr>
        <w:t xml:space="preserve"> </w:t>
      </w:r>
      <w:r w:rsidR="000D2D7D" w:rsidRPr="008708CA">
        <w:rPr>
          <w:lang w:val="en-GB"/>
        </w:rPr>
        <w:t>1521–1532</w:t>
      </w:r>
      <w:r w:rsidRPr="008708CA">
        <w:rPr>
          <w:lang w:val="en-GB"/>
        </w:rPr>
        <w:t>,</w:t>
      </w:r>
      <w:r w:rsidRPr="008708CA">
        <w:rPr>
          <w:i/>
          <w:lang w:val="en-GB"/>
        </w:rPr>
        <w:t xml:space="preserve"> </w:t>
      </w:r>
      <w:r w:rsidR="000D2D7D" w:rsidRPr="008708CA">
        <w:rPr>
          <w:lang w:val="en-GB"/>
        </w:rPr>
        <w:t>doi:</w:t>
      </w:r>
      <w:r w:rsidRPr="008708CA">
        <w:rPr>
          <w:lang w:val="en-GB"/>
        </w:rPr>
        <w:t>10.1016/j.biochi.2012.02.001.</w:t>
      </w:r>
    </w:p>
    <w:p w14:paraId="5DA74EDA" w14:textId="6FBB53ED" w:rsidR="00CF732C" w:rsidRPr="008708CA" w:rsidRDefault="00CF732C" w:rsidP="000D2D7D">
      <w:pPr>
        <w:pStyle w:val="MDPI71References"/>
        <w:rPr>
          <w:lang w:val="en-GB"/>
        </w:rPr>
      </w:pPr>
      <w:r w:rsidRPr="008708CA">
        <w:rPr>
          <w:lang w:val="en-GB"/>
        </w:rPr>
        <w:t>Henras,</w:t>
      </w:r>
      <w:r w:rsidRPr="008708CA">
        <w:rPr>
          <w:i/>
          <w:lang w:val="en-GB"/>
        </w:rPr>
        <w:t xml:space="preserve"> </w:t>
      </w:r>
      <w:r w:rsidRPr="008708CA">
        <w:rPr>
          <w:lang w:val="en-GB"/>
        </w:rPr>
        <w:t>A.K.;</w:t>
      </w:r>
      <w:r w:rsidRPr="008708CA">
        <w:rPr>
          <w:i/>
          <w:lang w:val="en-GB"/>
        </w:rPr>
        <w:t xml:space="preserve"> </w:t>
      </w:r>
      <w:r w:rsidRPr="008708CA">
        <w:rPr>
          <w:lang w:val="en-GB"/>
        </w:rPr>
        <w:t>Plisson-Chastang,</w:t>
      </w:r>
      <w:r w:rsidRPr="008708CA">
        <w:rPr>
          <w:i/>
          <w:lang w:val="en-GB"/>
        </w:rPr>
        <w:t xml:space="preserve"> </w:t>
      </w:r>
      <w:r w:rsidRPr="008708CA">
        <w:rPr>
          <w:lang w:val="en-GB"/>
        </w:rPr>
        <w:t>C.;</w:t>
      </w:r>
      <w:r w:rsidRPr="008708CA">
        <w:rPr>
          <w:i/>
          <w:lang w:val="en-GB"/>
        </w:rPr>
        <w:t xml:space="preserve"> </w:t>
      </w:r>
      <w:r w:rsidRPr="008708CA">
        <w:rPr>
          <w:lang w:val="en-GB"/>
        </w:rPr>
        <w:t>O</w:t>
      </w:r>
      <w:r w:rsidR="002969C6" w:rsidRPr="008708CA">
        <w:rPr>
          <w:lang w:val="en-GB"/>
        </w:rPr>
        <w:t>’</w:t>
      </w:r>
      <w:r w:rsidRPr="008708CA">
        <w:rPr>
          <w:lang w:val="en-GB"/>
        </w:rPr>
        <w:t>Donohue,</w:t>
      </w:r>
      <w:r w:rsidRPr="008708CA">
        <w:rPr>
          <w:i/>
          <w:lang w:val="en-GB"/>
        </w:rPr>
        <w:t xml:space="preserve"> </w:t>
      </w:r>
      <w:r w:rsidRPr="008708CA">
        <w:rPr>
          <w:lang w:val="en-GB"/>
        </w:rPr>
        <w:t>M.F.;</w:t>
      </w:r>
      <w:r w:rsidRPr="008708CA">
        <w:rPr>
          <w:i/>
          <w:lang w:val="en-GB"/>
        </w:rPr>
        <w:t xml:space="preserve"> </w:t>
      </w:r>
      <w:r w:rsidRPr="008708CA">
        <w:rPr>
          <w:lang w:val="en-GB"/>
        </w:rPr>
        <w:t>Chakraborty,</w:t>
      </w:r>
      <w:r w:rsidRPr="008708CA">
        <w:rPr>
          <w:i/>
          <w:lang w:val="en-GB"/>
        </w:rPr>
        <w:t xml:space="preserve"> </w:t>
      </w:r>
      <w:r w:rsidRPr="008708CA">
        <w:rPr>
          <w:lang w:val="en-GB"/>
        </w:rPr>
        <w:t>A.;</w:t>
      </w:r>
      <w:r w:rsidRPr="008708CA">
        <w:rPr>
          <w:i/>
          <w:lang w:val="en-GB"/>
        </w:rPr>
        <w:t xml:space="preserve"> </w:t>
      </w:r>
      <w:r w:rsidRPr="008708CA">
        <w:rPr>
          <w:lang w:val="en-GB"/>
        </w:rPr>
        <w:t>Gleizes,</w:t>
      </w:r>
      <w:r w:rsidRPr="008708CA">
        <w:rPr>
          <w:i/>
          <w:lang w:val="en-GB"/>
        </w:rPr>
        <w:t xml:space="preserve"> </w:t>
      </w:r>
      <w:r w:rsidRPr="008708CA">
        <w:rPr>
          <w:lang w:val="en-GB"/>
        </w:rPr>
        <w:t>P.E.</w:t>
      </w:r>
      <w:r w:rsidRPr="008708CA">
        <w:rPr>
          <w:i/>
          <w:lang w:val="en-GB"/>
        </w:rPr>
        <w:t xml:space="preserve"> </w:t>
      </w:r>
      <w:r w:rsidRPr="008708CA">
        <w:rPr>
          <w:lang w:val="en-GB"/>
        </w:rPr>
        <w:t>An</w:t>
      </w:r>
      <w:r w:rsidRPr="008708CA">
        <w:rPr>
          <w:i/>
          <w:lang w:val="en-GB"/>
        </w:rPr>
        <w:t xml:space="preserve"> </w:t>
      </w:r>
      <w:r w:rsidRPr="008708CA">
        <w:rPr>
          <w:lang w:val="en-GB"/>
        </w:rPr>
        <w:t>overview</w:t>
      </w:r>
      <w:r w:rsidRPr="008708CA">
        <w:rPr>
          <w:i/>
          <w:lang w:val="en-GB"/>
        </w:rPr>
        <w:t xml:space="preserve"> </w:t>
      </w:r>
      <w:r w:rsidRPr="008708CA">
        <w:rPr>
          <w:lang w:val="en-GB"/>
        </w:rPr>
        <w:t>of</w:t>
      </w:r>
      <w:r w:rsidRPr="008708CA">
        <w:rPr>
          <w:i/>
          <w:lang w:val="en-GB"/>
        </w:rPr>
        <w:t xml:space="preserve"> </w:t>
      </w:r>
      <w:r w:rsidRPr="008708CA">
        <w:rPr>
          <w:lang w:val="en-GB"/>
        </w:rPr>
        <w:t>pre-ribosomal</w:t>
      </w:r>
      <w:r w:rsidRPr="008708CA">
        <w:rPr>
          <w:i/>
          <w:lang w:val="en-GB"/>
        </w:rPr>
        <w:t xml:space="preserve"> </w:t>
      </w:r>
      <w:r w:rsidRPr="008708CA">
        <w:rPr>
          <w:lang w:val="en-GB"/>
        </w:rPr>
        <w:t>RNA</w:t>
      </w:r>
      <w:r w:rsidRPr="008708CA">
        <w:rPr>
          <w:i/>
          <w:lang w:val="en-GB"/>
        </w:rPr>
        <w:t xml:space="preserve"> </w:t>
      </w:r>
      <w:r w:rsidRPr="008708CA">
        <w:rPr>
          <w:lang w:val="en-GB"/>
        </w:rPr>
        <w:t>processing</w:t>
      </w:r>
      <w:r w:rsidRPr="008708CA">
        <w:rPr>
          <w:i/>
          <w:lang w:val="en-GB"/>
        </w:rPr>
        <w:t xml:space="preserve"> </w:t>
      </w:r>
      <w:r w:rsidRPr="008708CA">
        <w:rPr>
          <w:lang w:val="en-GB"/>
        </w:rPr>
        <w:t>in</w:t>
      </w:r>
      <w:r w:rsidRPr="008708CA">
        <w:rPr>
          <w:i/>
          <w:lang w:val="en-GB"/>
        </w:rPr>
        <w:t xml:space="preserve"> </w:t>
      </w:r>
      <w:r w:rsidRPr="008708CA">
        <w:rPr>
          <w:lang w:val="en-GB"/>
        </w:rPr>
        <w:t>eukaryotes.</w:t>
      </w:r>
      <w:r w:rsidRPr="008708CA">
        <w:rPr>
          <w:i/>
          <w:lang w:val="en-GB"/>
        </w:rPr>
        <w:t xml:space="preserve"> </w:t>
      </w:r>
      <w:r w:rsidRPr="008708CA">
        <w:rPr>
          <w:lang w:val="en-GB"/>
        </w:rPr>
        <w:t>Wiley</w:t>
      </w:r>
      <w:r w:rsidRPr="008708CA">
        <w:rPr>
          <w:i/>
          <w:lang w:val="en-GB"/>
        </w:rPr>
        <w:t xml:space="preserve"> </w:t>
      </w:r>
      <w:r w:rsidRPr="008708CA">
        <w:rPr>
          <w:lang w:val="en-GB"/>
        </w:rPr>
        <w:t>Interdiscip</w:t>
      </w:r>
      <w:r w:rsidRPr="008708CA">
        <w:rPr>
          <w:i/>
          <w:lang w:val="en-GB"/>
        </w:rPr>
        <w:t xml:space="preserve"> </w:t>
      </w:r>
      <w:r w:rsidRPr="008708CA">
        <w:rPr>
          <w:lang w:val="en-GB"/>
        </w:rPr>
        <w:t>Rev</w:t>
      </w:r>
      <w:r w:rsidRPr="008708CA">
        <w:rPr>
          <w:i/>
          <w:lang w:val="en-GB"/>
        </w:rPr>
        <w:t xml:space="preserve"> </w:t>
      </w:r>
      <w:r w:rsidRPr="008708CA">
        <w:rPr>
          <w:lang w:val="en-GB"/>
        </w:rPr>
        <w:t>RNA</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6</w:t>
      </w:r>
      <w:r w:rsidR="000D2D7D" w:rsidRPr="008708CA">
        <w:rPr>
          <w:lang w:val="en-GB"/>
        </w:rPr>
        <w:t>,</w:t>
      </w:r>
      <w:r w:rsidR="000D2D7D" w:rsidRPr="008708CA">
        <w:rPr>
          <w:i/>
          <w:lang w:val="en-GB"/>
        </w:rPr>
        <w:t xml:space="preserve"> </w:t>
      </w:r>
      <w:r w:rsidR="000D2D7D" w:rsidRPr="008708CA">
        <w:rPr>
          <w:lang w:val="en-GB"/>
        </w:rPr>
        <w:t>225–242</w:t>
      </w:r>
      <w:r w:rsidRPr="008708CA">
        <w:rPr>
          <w:lang w:val="en-GB"/>
        </w:rPr>
        <w:t>,</w:t>
      </w:r>
      <w:r w:rsidRPr="008708CA">
        <w:rPr>
          <w:i/>
          <w:lang w:val="en-GB"/>
        </w:rPr>
        <w:t xml:space="preserve"> </w:t>
      </w:r>
      <w:r w:rsidR="000D2D7D" w:rsidRPr="008708CA">
        <w:rPr>
          <w:lang w:val="en-GB"/>
        </w:rPr>
        <w:t>doi:</w:t>
      </w:r>
      <w:r w:rsidRPr="008708CA">
        <w:rPr>
          <w:lang w:val="en-GB"/>
        </w:rPr>
        <w:t>10.1002/wrna.1269.</w:t>
      </w:r>
    </w:p>
    <w:p w14:paraId="7688E12D" w14:textId="20E26F36" w:rsidR="00CF732C" w:rsidRPr="008708CA" w:rsidRDefault="00CF732C" w:rsidP="000D2D7D">
      <w:pPr>
        <w:pStyle w:val="MDPI71References"/>
        <w:rPr>
          <w:lang w:val="en-GB"/>
        </w:rPr>
      </w:pPr>
      <w:r w:rsidRPr="008708CA">
        <w:rPr>
          <w:lang w:val="en-GB"/>
        </w:rPr>
        <w:t>Lafontaine,</w:t>
      </w:r>
      <w:r w:rsidRPr="008708CA">
        <w:rPr>
          <w:i/>
          <w:lang w:val="en-GB"/>
        </w:rPr>
        <w:t xml:space="preserve"> </w:t>
      </w:r>
      <w:r w:rsidRPr="008708CA">
        <w:rPr>
          <w:lang w:val="en-GB"/>
        </w:rPr>
        <w:t>D.L.</w:t>
      </w:r>
      <w:r w:rsidRPr="008708CA">
        <w:rPr>
          <w:i/>
          <w:lang w:val="en-GB"/>
        </w:rPr>
        <w:t xml:space="preserve"> </w:t>
      </w:r>
      <w:r w:rsidRPr="008708CA">
        <w:rPr>
          <w:lang w:val="en-GB"/>
        </w:rPr>
        <w:t>Noncoding</w:t>
      </w:r>
      <w:r w:rsidRPr="008708CA">
        <w:rPr>
          <w:i/>
          <w:lang w:val="en-GB"/>
        </w:rPr>
        <w:t xml:space="preserve"> </w:t>
      </w:r>
      <w:r w:rsidRPr="008708CA">
        <w:rPr>
          <w:lang w:val="en-GB"/>
        </w:rPr>
        <w:t>RNAs</w:t>
      </w:r>
      <w:r w:rsidRPr="008708CA">
        <w:rPr>
          <w:i/>
          <w:lang w:val="en-GB"/>
        </w:rPr>
        <w:t xml:space="preserve"> </w:t>
      </w:r>
      <w:r w:rsidRPr="008708CA">
        <w:rPr>
          <w:lang w:val="en-GB"/>
        </w:rPr>
        <w:t>in</w:t>
      </w:r>
      <w:r w:rsidRPr="008708CA">
        <w:rPr>
          <w:i/>
          <w:lang w:val="en-GB"/>
        </w:rPr>
        <w:t xml:space="preserve"> </w:t>
      </w:r>
      <w:r w:rsidRPr="008708CA">
        <w:rPr>
          <w:lang w:val="en-GB"/>
        </w:rPr>
        <w:t>eukaryotic</w:t>
      </w:r>
      <w:r w:rsidRPr="008708CA">
        <w:rPr>
          <w:i/>
          <w:lang w:val="en-GB"/>
        </w:rPr>
        <w:t xml:space="preserve"> </w:t>
      </w:r>
      <w:r w:rsidRPr="008708CA">
        <w:rPr>
          <w:lang w:val="en-GB"/>
        </w:rPr>
        <w:t>ribosome</w:t>
      </w:r>
      <w:r w:rsidRPr="008708CA">
        <w:rPr>
          <w:i/>
          <w:lang w:val="en-GB"/>
        </w:rPr>
        <w:t xml:space="preserve"> </w:t>
      </w:r>
      <w:r w:rsidRPr="008708CA">
        <w:rPr>
          <w:lang w:val="en-GB"/>
        </w:rPr>
        <w:t>biogenesis</w:t>
      </w:r>
      <w:r w:rsidRPr="008708CA">
        <w:rPr>
          <w:i/>
          <w:lang w:val="en-GB"/>
        </w:rPr>
        <w:t xml:space="preserve"> </w:t>
      </w:r>
      <w:r w:rsidRPr="008708CA">
        <w:rPr>
          <w:lang w:val="en-GB"/>
        </w:rPr>
        <w:t>and</w:t>
      </w:r>
      <w:r w:rsidRPr="008708CA">
        <w:rPr>
          <w:i/>
          <w:lang w:val="en-GB"/>
        </w:rPr>
        <w:t xml:space="preserve"> </w:t>
      </w:r>
      <w:r w:rsidRPr="008708CA">
        <w:rPr>
          <w:lang w:val="en-GB"/>
        </w:rPr>
        <w:t>function.</w:t>
      </w:r>
      <w:r w:rsidRPr="008708CA">
        <w:rPr>
          <w:i/>
          <w:lang w:val="en-GB"/>
        </w:rPr>
        <w:t xml:space="preserve"> </w:t>
      </w:r>
      <w:r w:rsidRPr="008708CA">
        <w:rPr>
          <w:lang w:val="en-GB"/>
        </w:rPr>
        <w:t>Nat</w:t>
      </w:r>
      <w:r w:rsidRPr="008708CA">
        <w:rPr>
          <w:i/>
          <w:lang w:val="en-GB"/>
        </w:rPr>
        <w:t xml:space="preserve"> </w:t>
      </w:r>
      <w:r w:rsidRPr="008708CA">
        <w:rPr>
          <w:lang w:val="en-GB"/>
        </w:rPr>
        <w:t>Struct</w:t>
      </w:r>
      <w:r w:rsidRPr="008708CA">
        <w:rPr>
          <w:i/>
          <w:lang w:val="en-GB"/>
        </w:rPr>
        <w:t xml:space="preserve"> </w:t>
      </w:r>
      <w:r w:rsidRPr="008708CA">
        <w:rPr>
          <w:lang w:val="en-GB"/>
        </w:rPr>
        <w:t>Mol</w:t>
      </w:r>
      <w:r w:rsidRPr="008708CA">
        <w:rPr>
          <w:i/>
          <w:lang w:val="en-GB"/>
        </w:rPr>
        <w:t xml:space="preserve"> </w:t>
      </w:r>
      <w:r w:rsidRPr="008708CA">
        <w:rPr>
          <w:lang w:val="en-GB"/>
        </w:rPr>
        <w:t>Biol</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22</w:t>
      </w:r>
      <w:r w:rsidR="000D2D7D" w:rsidRPr="008708CA">
        <w:rPr>
          <w:lang w:val="en-GB"/>
        </w:rPr>
        <w:t>,</w:t>
      </w:r>
      <w:r w:rsidR="000D2D7D" w:rsidRPr="008708CA">
        <w:rPr>
          <w:i/>
          <w:lang w:val="en-GB"/>
        </w:rPr>
        <w:t xml:space="preserve"> </w:t>
      </w:r>
      <w:r w:rsidR="000D2D7D" w:rsidRPr="008708CA">
        <w:rPr>
          <w:lang w:val="en-GB"/>
        </w:rPr>
        <w:t>11–19</w:t>
      </w:r>
      <w:r w:rsidRPr="008708CA">
        <w:rPr>
          <w:lang w:val="en-GB"/>
        </w:rPr>
        <w:t>,</w:t>
      </w:r>
      <w:r w:rsidRPr="008708CA">
        <w:rPr>
          <w:i/>
          <w:lang w:val="en-GB"/>
        </w:rPr>
        <w:t xml:space="preserve"> </w:t>
      </w:r>
      <w:r w:rsidR="000D2D7D" w:rsidRPr="008708CA">
        <w:rPr>
          <w:lang w:val="en-GB"/>
        </w:rPr>
        <w:t>doi:</w:t>
      </w:r>
      <w:r w:rsidRPr="008708CA">
        <w:rPr>
          <w:lang w:val="en-GB"/>
        </w:rPr>
        <w:t>10.1038/nsmb.2939.</w:t>
      </w:r>
    </w:p>
    <w:p w14:paraId="7C336F55" w14:textId="04263A8C" w:rsidR="00CF732C" w:rsidRPr="008708CA" w:rsidRDefault="00CF732C" w:rsidP="000D2D7D">
      <w:pPr>
        <w:pStyle w:val="MDPI71References"/>
        <w:rPr>
          <w:lang w:val="en-GB"/>
        </w:rPr>
      </w:pPr>
      <w:r w:rsidRPr="008708CA">
        <w:rPr>
          <w:lang w:val="en-GB"/>
        </w:rPr>
        <w:t>Beltrame,</w:t>
      </w:r>
      <w:r w:rsidRPr="008708CA">
        <w:rPr>
          <w:i/>
          <w:lang w:val="en-GB"/>
        </w:rPr>
        <w:t xml:space="preserve"> </w:t>
      </w:r>
      <w:r w:rsidRPr="008708CA">
        <w:rPr>
          <w:lang w:val="en-GB"/>
        </w:rPr>
        <w:t>M.;</w:t>
      </w:r>
      <w:r w:rsidRPr="008708CA">
        <w:rPr>
          <w:i/>
          <w:lang w:val="en-GB"/>
        </w:rPr>
        <w:t xml:space="preserve"> </w:t>
      </w:r>
      <w:r w:rsidRPr="008708CA">
        <w:rPr>
          <w:lang w:val="en-GB"/>
        </w:rPr>
        <w:t>Tollervey,</w:t>
      </w:r>
      <w:r w:rsidRPr="008708CA">
        <w:rPr>
          <w:i/>
          <w:lang w:val="en-GB"/>
        </w:rPr>
        <w:t xml:space="preserve"> </w:t>
      </w:r>
      <w:r w:rsidRPr="008708CA">
        <w:rPr>
          <w:lang w:val="en-GB"/>
        </w:rPr>
        <w:t>D.</w:t>
      </w:r>
      <w:r w:rsidRPr="008708CA">
        <w:rPr>
          <w:i/>
          <w:lang w:val="en-GB"/>
        </w:rPr>
        <w:t xml:space="preserve"> </w:t>
      </w:r>
      <w:r w:rsidRPr="008708CA">
        <w:rPr>
          <w:lang w:val="en-GB"/>
        </w:rPr>
        <w:t>Base</w:t>
      </w:r>
      <w:r w:rsidRPr="008708CA">
        <w:rPr>
          <w:i/>
          <w:lang w:val="en-GB"/>
        </w:rPr>
        <w:t xml:space="preserve"> </w:t>
      </w:r>
      <w:r w:rsidRPr="008708CA">
        <w:rPr>
          <w:lang w:val="en-GB"/>
        </w:rPr>
        <w:t>pairing</w:t>
      </w:r>
      <w:r w:rsidRPr="008708CA">
        <w:rPr>
          <w:i/>
          <w:lang w:val="en-GB"/>
        </w:rPr>
        <w:t xml:space="preserve"> </w:t>
      </w:r>
      <w:r w:rsidRPr="008708CA">
        <w:rPr>
          <w:lang w:val="en-GB"/>
        </w:rPr>
        <w:t>between</w:t>
      </w:r>
      <w:r w:rsidRPr="008708CA">
        <w:rPr>
          <w:i/>
          <w:lang w:val="en-GB"/>
        </w:rPr>
        <w:t xml:space="preserve"> </w:t>
      </w:r>
      <w:r w:rsidRPr="008708CA">
        <w:rPr>
          <w:lang w:val="en-GB"/>
        </w:rPr>
        <w:t>U3</w:t>
      </w:r>
      <w:r w:rsidRPr="008708CA">
        <w:rPr>
          <w:i/>
          <w:lang w:val="en-GB"/>
        </w:rPr>
        <w:t xml:space="preserve"> </w:t>
      </w:r>
      <w:r w:rsidRPr="008708CA">
        <w:rPr>
          <w:lang w:val="en-GB"/>
        </w:rPr>
        <w:t>and</w:t>
      </w:r>
      <w:r w:rsidRPr="008708CA">
        <w:rPr>
          <w:i/>
          <w:lang w:val="en-GB"/>
        </w:rPr>
        <w:t xml:space="preserve"> </w:t>
      </w:r>
      <w:r w:rsidRPr="008708CA">
        <w:rPr>
          <w:lang w:val="en-GB"/>
        </w:rPr>
        <w:t>the</w:t>
      </w:r>
      <w:r w:rsidRPr="008708CA">
        <w:rPr>
          <w:i/>
          <w:lang w:val="en-GB"/>
        </w:rPr>
        <w:t xml:space="preserve"> </w:t>
      </w:r>
      <w:r w:rsidRPr="008708CA">
        <w:rPr>
          <w:lang w:val="en-GB"/>
        </w:rPr>
        <w:t>pre-ribosomal</w:t>
      </w:r>
      <w:r w:rsidRPr="008708CA">
        <w:rPr>
          <w:i/>
          <w:lang w:val="en-GB"/>
        </w:rPr>
        <w:t xml:space="preserve"> </w:t>
      </w:r>
      <w:r w:rsidRPr="008708CA">
        <w:rPr>
          <w:lang w:val="en-GB"/>
        </w:rPr>
        <w:t>RNA</w:t>
      </w:r>
      <w:r w:rsidRPr="008708CA">
        <w:rPr>
          <w:i/>
          <w:lang w:val="en-GB"/>
        </w:rPr>
        <w:t xml:space="preserve"> </w:t>
      </w:r>
      <w:r w:rsidRPr="008708CA">
        <w:rPr>
          <w:lang w:val="en-GB"/>
        </w:rPr>
        <w:t>is</w:t>
      </w:r>
      <w:r w:rsidRPr="008708CA">
        <w:rPr>
          <w:i/>
          <w:lang w:val="en-GB"/>
        </w:rPr>
        <w:t xml:space="preserve"> </w:t>
      </w:r>
      <w:r w:rsidRPr="008708CA">
        <w:rPr>
          <w:lang w:val="en-GB"/>
        </w:rPr>
        <w:t>required</w:t>
      </w:r>
      <w:r w:rsidRPr="008708CA">
        <w:rPr>
          <w:i/>
          <w:lang w:val="en-GB"/>
        </w:rPr>
        <w:t xml:space="preserve"> </w:t>
      </w:r>
      <w:r w:rsidRPr="008708CA">
        <w:rPr>
          <w:lang w:val="en-GB"/>
        </w:rPr>
        <w:t>for</w:t>
      </w:r>
      <w:r w:rsidRPr="008708CA">
        <w:rPr>
          <w:i/>
          <w:lang w:val="en-GB"/>
        </w:rPr>
        <w:t xml:space="preserve"> </w:t>
      </w:r>
      <w:r w:rsidRPr="008708CA">
        <w:rPr>
          <w:lang w:val="en-GB"/>
        </w:rPr>
        <w:t>18S</w:t>
      </w:r>
      <w:r w:rsidRPr="008708CA">
        <w:rPr>
          <w:i/>
          <w:lang w:val="en-GB"/>
        </w:rPr>
        <w:t xml:space="preserve"> </w:t>
      </w:r>
      <w:r w:rsidRPr="008708CA">
        <w:rPr>
          <w:lang w:val="en-GB"/>
        </w:rPr>
        <w:t>rRNA</w:t>
      </w:r>
      <w:r w:rsidRPr="008708CA">
        <w:rPr>
          <w:i/>
          <w:lang w:val="en-GB"/>
        </w:rPr>
        <w:t xml:space="preserve"> </w:t>
      </w:r>
      <w:r w:rsidRPr="008708CA">
        <w:rPr>
          <w:lang w:val="en-GB"/>
        </w:rPr>
        <w:t>synthesis.</w:t>
      </w:r>
      <w:r w:rsidRPr="008708CA">
        <w:rPr>
          <w:i/>
          <w:lang w:val="en-GB"/>
        </w:rPr>
        <w:t xml:space="preserve"> </w:t>
      </w:r>
      <w:r w:rsidRPr="008708CA">
        <w:rPr>
          <w:lang w:val="en-GB"/>
        </w:rPr>
        <w:t>EMBO</w:t>
      </w:r>
      <w:r w:rsidRPr="008708CA">
        <w:rPr>
          <w:i/>
          <w:lang w:val="en-GB"/>
        </w:rPr>
        <w:t xml:space="preserve"> </w:t>
      </w:r>
      <w:r w:rsidRPr="008708CA">
        <w:rPr>
          <w:lang w:val="en-GB"/>
        </w:rPr>
        <w:t>J</w:t>
      </w:r>
      <w:r w:rsidRPr="008708CA">
        <w:rPr>
          <w:i/>
          <w:lang w:val="en-GB"/>
        </w:rPr>
        <w:t xml:space="preserve"> </w:t>
      </w:r>
      <w:r w:rsidR="000D2D7D" w:rsidRPr="008708CA">
        <w:rPr>
          <w:b/>
          <w:lang w:val="en-GB"/>
        </w:rPr>
        <w:t>1995</w:t>
      </w:r>
      <w:r w:rsidR="000D2D7D" w:rsidRPr="008708CA">
        <w:rPr>
          <w:lang w:val="en-GB"/>
        </w:rPr>
        <w:t>,</w:t>
      </w:r>
      <w:r w:rsidR="000D2D7D" w:rsidRPr="008708CA">
        <w:rPr>
          <w:i/>
          <w:lang w:val="en-GB"/>
        </w:rPr>
        <w:t xml:space="preserve"> 14</w:t>
      </w:r>
      <w:r w:rsidR="000D2D7D" w:rsidRPr="008708CA">
        <w:rPr>
          <w:lang w:val="en-GB"/>
        </w:rPr>
        <w:t>,</w:t>
      </w:r>
      <w:r w:rsidR="000D2D7D" w:rsidRPr="008708CA">
        <w:rPr>
          <w:i/>
          <w:lang w:val="en-GB"/>
        </w:rPr>
        <w:t xml:space="preserve"> </w:t>
      </w:r>
      <w:r w:rsidR="000D2D7D" w:rsidRPr="008708CA">
        <w:rPr>
          <w:lang w:val="en-GB"/>
        </w:rPr>
        <w:t>4350–4356</w:t>
      </w:r>
      <w:r w:rsidRPr="008708CA">
        <w:rPr>
          <w:lang w:val="en-GB"/>
        </w:rPr>
        <w:t>.</w:t>
      </w:r>
    </w:p>
    <w:p w14:paraId="5C4316F9" w14:textId="56E0F75D" w:rsidR="00CF732C" w:rsidRPr="008708CA" w:rsidRDefault="00CF732C" w:rsidP="000D2D7D">
      <w:pPr>
        <w:pStyle w:val="MDPI71References"/>
        <w:rPr>
          <w:lang w:val="en-GB"/>
        </w:rPr>
      </w:pPr>
      <w:r w:rsidRPr="008708CA">
        <w:rPr>
          <w:lang w:val="en-GB"/>
        </w:rPr>
        <w:t>Langhendries,</w:t>
      </w:r>
      <w:r w:rsidRPr="008708CA">
        <w:rPr>
          <w:i/>
          <w:lang w:val="en-GB"/>
        </w:rPr>
        <w:t xml:space="preserve"> </w:t>
      </w:r>
      <w:r w:rsidRPr="008708CA">
        <w:rPr>
          <w:lang w:val="en-GB"/>
        </w:rPr>
        <w:t>J.L.;</w:t>
      </w:r>
      <w:r w:rsidRPr="008708CA">
        <w:rPr>
          <w:i/>
          <w:lang w:val="en-GB"/>
        </w:rPr>
        <w:t xml:space="preserve"> </w:t>
      </w:r>
      <w:r w:rsidRPr="008708CA">
        <w:rPr>
          <w:lang w:val="en-GB"/>
        </w:rPr>
        <w:t>Nicolas,</w:t>
      </w:r>
      <w:r w:rsidRPr="008708CA">
        <w:rPr>
          <w:i/>
          <w:lang w:val="en-GB"/>
        </w:rPr>
        <w:t xml:space="preserve"> </w:t>
      </w:r>
      <w:r w:rsidRPr="008708CA">
        <w:rPr>
          <w:lang w:val="en-GB"/>
        </w:rPr>
        <w:t>E.;</w:t>
      </w:r>
      <w:r w:rsidRPr="008708CA">
        <w:rPr>
          <w:i/>
          <w:lang w:val="en-GB"/>
        </w:rPr>
        <w:t xml:space="preserve"> </w:t>
      </w:r>
      <w:r w:rsidRPr="008708CA">
        <w:rPr>
          <w:lang w:val="en-GB"/>
        </w:rPr>
        <w:t>Doumont,</w:t>
      </w:r>
      <w:r w:rsidRPr="008708CA">
        <w:rPr>
          <w:i/>
          <w:lang w:val="en-GB"/>
        </w:rPr>
        <w:t xml:space="preserve"> </w:t>
      </w:r>
      <w:r w:rsidRPr="008708CA">
        <w:rPr>
          <w:lang w:val="en-GB"/>
        </w:rPr>
        <w:t>G.;</w:t>
      </w:r>
      <w:r w:rsidRPr="008708CA">
        <w:rPr>
          <w:i/>
          <w:lang w:val="en-GB"/>
        </w:rPr>
        <w:t xml:space="preserve"> </w:t>
      </w:r>
      <w:r w:rsidRPr="008708CA">
        <w:rPr>
          <w:lang w:val="en-GB"/>
        </w:rPr>
        <w:t>Goldman,</w:t>
      </w:r>
      <w:r w:rsidRPr="008708CA">
        <w:rPr>
          <w:i/>
          <w:lang w:val="en-GB"/>
        </w:rPr>
        <w:t xml:space="preserve"> </w:t>
      </w:r>
      <w:r w:rsidRPr="008708CA">
        <w:rPr>
          <w:lang w:val="en-GB"/>
        </w:rPr>
        <w:t>S.;</w:t>
      </w:r>
      <w:r w:rsidRPr="008708CA">
        <w:rPr>
          <w:i/>
          <w:lang w:val="en-GB"/>
        </w:rPr>
        <w:t xml:space="preserve"> </w:t>
      </w:r>
      <w:r w:rsidRPr="008708CA">
        <w:rPr>
          <w:lang w:val="en-GB"/>
        </w:rPr>
        <w:t>Lafontaine,</w:t>
      </w:r>
      <w:r w:rsidRPr="008708CA">
        <w:rPr>
          <w:i/>
          <w:lang w:val="en-GB"/>
        </w:rPr>
        <w:t xml:space="preserve"> </w:t>
      </w:r>
      <w:r w:rsidRPr="008708CA">
        <w:rPr>
          <w:lang w:val="en-GB"/>
        </w:rPr>
        <w:t>D.L.</w:t>
      </w:r>
      <w:r w:rsidRPr="008708CA">
        <w:rPr>
          <w:i/>
          <w:lang w:val="en-GB"/>
        </w:rPr>
        <w:t xml:space="preserve"> </w:t>
      </w:r>
      <w:r w:rsidRPr="008708CA">
        <w:rPr>
          <w:lang w:val="en-GB"/>
        </w:rPr>
        <w:t>The</w:t>
      </w:r>
      <w:r w:rsidRPr="008708CA">
        <w:rPr>
          <w:i/>
          <w:lang w:val="en-GB"/>
        </w:rPr>
        <w:t xml:space="preserve"> </w:t>
      </w:r>
      <w:r w:rsidRPr="008708CA">
        <w:rPr>
          <w:lang w:val="en-GB"/>
        </w:rPr>
        <w:t>human</w:t>
      </w:r>
      <w:r w:rsidRPr="008708CA">
        <w:rPr>
          <w:i/>
          <w:lang w:val="en-GB"/>
        </w:rPr>
        <w:t xml:space="preserve"> </w:t>
      </w:r>
      <w:r w:rsidRPr="008708CA">
        <w:rPr>
          <w:lang w:val="en-GB"/>
        </w:rPr>
        <w:t>box</w:t>
      </w:r>
      <w:r w:rsidRPr="008708CA">
        <w:rPr>
          <w:i/>
          <w:lang w:val="en-GB"/>
        </w:rPr>
        <w:t xml:space="preserve"> </w:t>
      </w:r>
      <w:r w:rsidRPr="008708CA">
        <w:rPr>
          <w:lang w:val="en-GB"/>
        </w:rPr>
        <w:t>C/D</w:t>
      </w:r>
      <w:r w:rsidRPr="008708CA">
        <w:rPr>
          <w:i/>
          <w:lang w:val="en-GB"/>
        </w:rPr>
        <w:t xml:space="preserve"> </w:t>
      </w:r>
      <w:r w:rsidRPr="008708CA">
        <w:rPr>
          <w:lang w:val="en-GB"/>
        </w:rPr>
        <w:t>snoRNAs</w:t>
      </w:r>
      <w:r w:rsidRPr="008708CA">
        <w:rPr>
          <w:i/>
          <w:lang w:val="en-GB"/>
        </w:rPr>
        <w:t xml:space="preserve"> </w:t>
      </w:r>
      <w:r w:rsidRPr="008708CA">
        <w:rPr>
          <w:lang w:val="en-GB"/>
        </w:rPr>
        <w:t>U3</w:t>
      </w:r>
      <w:r w:rsidRPr="008708CA">
        <w:rPr>
          <w:i/>
          <w:lang w:val="en-GB"/>
        </w:rPr>
        <w:t xml:space="preserve"> </w:t>
      </w:r>
      <w:r w:rsidRPr="008708CA">
        <w:rPr>
          <w:lang w:val="en-GB"/>
        </w:rPr>
        <w:t>and</w:t>
      </w:r>
      <w:r w:rsidRPr="008708CA">
        <w:rPr>
          <w:i/>
          <w:lang w:val="en-GB"/>
        </w:rPr>
        <w:t xml:space="preserve"> </w:t>
      </w:r>
      <w:r w:rsidRPr="008708CA">
        <w:rPr>
          <w:lang w:val="en-GB"/>
        </w:rPr>
        <w:t>U8</w:t>
      </w:r>
      <w:r w:rsidRPr="008708CA">
        <w:rPr>
          <w:i/>
          <w:lang w:val="en-GB"/>
        </w:rPr>
        <w:t xml:space="preserve"> </w:t>
      </w:r>
      <w:r w:rsidRPr="008708CA">
        <w:rPr>
          <w:lang w:val="en-GB"/>
        </w:rPr>
        <w:t>are</w:t>
      </w:r>
      <w:r w:rsidRPr="008708CA">
        <w:rPr>
          <w:i/>
          <w:lang w:val="en-GB"/>
        </w:rPr>
        <w:t xml:space="preserve"> </w:t>
      </w:r>
      <w:r w:rsidRPr="008708CA">
        <w:rPr>
          <w:lang w:val="en-GB"/>
        </w:rPr>
        <w:t>required</w:t>
      </w:r>
      <w:r w:rsidRPr="008708CA">
        <w:rPr>
          <w:i/>
          <w:lang w:val="en-GB"/>
        </w:rPr>
        <w:t xml:space="preserve"> </w:t>
      </w:r>
      <w:r w:rsidRPr="008708CA">
        <w:rPr>
          <w:lang w:val="en-GB"/>
        </w:rPr>
        <w:t>for</w:t>
      </w:r>
      <w:r w:rsidRPr="008708CA">
        <w:rPr>
          <w:i/>
          <w:lang w:val="en-GB"/>
        </w:rPr>
        <w:t xml:space="preserve"> </w:t>
      </w:r>
      <w:r w:rsidRPr="008708CA">
        <w:rPr>
          <w:lang w:val="en-GB"/>
        </w:rPr>
        <w:t>pre-rRNA</w:t>
      </w:r>
      <w:r w:rsidRPr="008708CA">
        <w:rPr>
          <w:i/>
          <w:lang w:val="en-GB"/>
        </w:rPr>
        <w:t xml:space="preserve"> </w:t>
      </w:r>
      <w:r w:rsidRPr="008708CA">
        <w:rPr>
          <w:lang w:val="en-GB"/>
        </w:rPr>
        <w:t>processing</w:t>
      </w:r>
      <w:r w:rsidRPr="008708CA">
        <w:rPr>
          <w:i/>
          <w:lang w:val="en-GB"/>
        </w:rPr>
        <w:t xml:space="preserve"> </w:t>
      </w:r>
      <w:r w:rsidRPr="008708CA">
        <w:rPr>
          <w:lang w:val="en-GB"/>
        </w:rPr>
        <w:t>and</w:t>
      </w:r>
      <w:r w:rsidRPr="008708CA">
        <w:rPr>
          <w:i/>
          <w:lang w:val="en-GB"/>
        </w:rPr>
        <w:t xml:space="preserve"> </w:t>
      </w:r>
      <w:r w:rsidRPr="008708CA">
        <w:rPr>
          <w:lang w:val="en-GB"/>
        </w:rPr>
        <w:t>tumorigenesis.</w:t>
      </w:r>
      <w:r w:rsidRPr="008708CA">
        <w:rPr>
          <w:i/>
          <w:lang w:val="en-GB"/>
        </w:rPr>
        <w:t xml:space="preserve"> </w:t>
      </w:r>
      <w:r w:rsidRPr="008708CA">
        <w:rPr>
          <w:lang w:val="en-GB"/>
        </w:rPr>
        <w:t>Oncotarget</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7</w:t>
      </w:r>
      <w:r w:rsidR="000D2D7D" w:rsidRPr="008708CA">
        <w:rPr>
          <w:lang w:val="en-GB"/>
        </w:rPr>
        <w:t>,</w:t>
      </w:r>
      <w:r w:rsidR="000D2D7D" w:rsidRPr="008708CA">
        <w:rPr>
          <w:i/>
          <w:lang w:val="en-GB"/>
        </w:rPr>
        <w:t xml:space="preserve"> </w:t>
      </w:r>
      <w:r w:rsidR="000D2D7D" w:rsidRPr="008708CA">
        <w:rPr>
          <w:lang w:val="en-GB"/>
        </w:rPr>
        <w:t>59519–59534</w:t>
      </w:r>
      <w:r w:rsidRPr="008708CA">
        <w:rPr>
          <w:lang w:val="en-GB"/>
        </w:rPr>
        <w:t>,</w:t>
      </w:r>
      <w:r w:rsidRPr="008708CA">
        <w:rPr>
          <w:i/>
          <w:lang w:val="en-GB"/>
        </w:rPr>
        <w:t xml:space="preserve"> </w:t>
      </w:r>
      <w:r w:rsidR="000D2D7D" w:rsidRPr="008708CA">
        <w:rPr>
          <w:lang w:val="en-GB"/>
        </w:rPr>
        <w:t>doi:</w:t>
      </w:r>
      <w:r w:rsidRPr="008708CA">
        <w:rPr>
          <w:lang w:val="en-GB"/>
        </w:rPr>
        <w:t>10.18632/oncotarget.11148.</w:t>
      </w:r>
    </w:p>
    <w:p w14:paraId="14D53B7B" w14:textId="07350759" w:rsidR="00CF732C" w:rsidRPr="008708CA" w:rsidRDefault="00CF732C" w:rsidP="000D2D7D">
      <w:pPr>
        <w:pStyle w:val="MDPI71References"/>
        <w:rPr>
          <w:lang w:val="en-GB"/>
        </w:rPr>
      </w:pPr>
      <w:r w:rsidRPr="008708CA">
        <w:rPr>
          <w:lang w:val="en-GB"/>
        </w:rPr>
        <w:t>Kass,</w:t>
      </w:r>
      <w:r w:rsidRPr="008708CA">
        <w:rPr>
          <w:i/>
          <w:lang w:val="en-GB"/>
        </w:rPr>
        <w:t xml:space="preserve"> </w:t>
      </w:r>
      <w:r w:rsidRPr="008708CA">
        <w:rPr>
          <w:lang w:val="en-GB"/>
        </w:rPr>
        <w:t>S.;</w:t>
      </w:r>
      <w:r w:rsidRPr="008708CA">
        <w:rPr>
          <w:i/>
          <w:lang w:val="en-GB"/>
        </w:rPr>
        <w:t xml:space="preserve"> </w:t>
      </w:r>
      <w:r w:rsidRPr="008708CA">
        <w:rPr>
          <w:lang w:val="en-GB"/>
        </w:rPr>
        <w:t>Tyc,</w:t>
      </w:r>
      <w:r w:rsidRPr="008708CA">
        <w:rPr>
          <w:i/>
          <w:lang w:val="en-GB"/>
        </w:rPr>
        <w:t xml:space="preserve"> </w:t>
      </w:r>
      <w:r w:rsidRPr="008708CA">
        <w:rPr>
          <w:lang w:val="en-GB"/>
        </w:rPr>
        <w:t>K.;</w:t>
      </w:r>
      <w:r w:rsidRPr="008708CA">
        <w:rPr>
          <w:i/>
          <w:lang w:val="en-GB"/>
        </w:rPr>
        <w:t xml:space="preserve"> </w:t>
      </w:r>
      <w:r w:rsidRPr="008708CA">
        <w:rPr>
          <w:lang w:val="en-GB"/>
        </w:rPr>
        <w:t>Steitz,</w:t>
      </w:r>
      <w:r w:rsidRPr="008708CA">
        <w:rPr>
          <w:i/>
          <w:lang w:val="en-GB"/>
        </w:rPr>
        <w:t xml:space="preserve"> </w:t>
      </w:r>
      <w:r w:rsidRPr="008708CA">
        <w:rPr>
          <w:lang w:val="en-GB"/>
        </w:rPr>
        <w:t>J.A.;</w:t>
      </w:r>
      <w:r w:rsidRPr="008708CA">
        <w:rPr>
          <w:i/>
          <w:lang w:val="en-GB"/>
        </w:rPr>
        <w:t xml:space="preserve"> </w:t>
      </w:r>
      <w:r w:rsidRPr="008708CA">
        <w:rPr>
          <w:lang w:val="en-GB"/>
        </w:rPr>
        <w:t>Sollner-Webb,</w:t>
      </w:r>
      <w:r w:rsidRPr="008708CA">
        <w:rPr>
          <w:i/>
          <w:lang w:val="en-GB"/>
        </w:rPr>
        <w:t xml:space="preserve"> </w:t>
      </w:r>
      <w:r w:rsidRPr="008708CA">
        <w:rPr>
          <w:lang w:val="en-GB"/>
        </w:rPr>
        <w:t>B.</w:t>
      </w:r>
      <w:r w:rsidRPr="008708CA">
        <w:rPr>
          <w:i/>
          <w:lang w:val="en-GB"/>
        </w:rPr>
        <w:t xml:space="preserve"> </w:t>
      </w:r>
      <w:r w:rsidRPr="008708CA">
        <w:rPr>
          <w:lang w:val="en-GB"/>
        </w:rPr>
        <w:t>The</w:t>
      </w:r>
      <w:r w:rsidRPr="008708CA">
        <w:rPr>
          <w:i/>
          <w:lang w:val="en-GB"/>
        </w:rPr>
        <w:t xml:space="preserve"> </w:t>
      </w:r>
      <w:r w:rsidRPr="008708CA">
        <w:rPr>
          <w:lang w:val="en-GB"/>
        </w:rPr>
        <w:t>U3</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ribonucleoprotein</w:t>
      </w:r>
      <w:r w:rsidRPr="008708CA">
        <w:rPr>
          <w:i/>
          <w:lang w:val="en-GB"/>
        </w:rPr>
        <w:t xml:space="preserve"> </w:t>
      </w:r>
      <w:r w:rsidRPr="008708CA">
        <w:rPr>
          <w:lang w:val="en-GB"/>
        </w:rPr>
        <w:t>functions</w:t>
      </w:r>
      <w:r w:rsidRPr="008708CA">
        <w:rPr>
          <w:i/>
          <w:lang w:val="en-GB"/>
        </w:rPr>
        <w:t xml:space="preserve"> </w:t>
      </w:r>
      <w:r w:rsidRPr="008708CA">
        <w:rPr>
          <w:lang w:val="en-GB"/>
        </w:rPr>
        <w:t>in</w:t>
      </w:r>
      <w:r w:rsidRPr="008708CA">
        <w:rPr>
          <w:i/>
          <w:lang w:val="en-GB"/>
        </w:rPr>
        <w:t xml:space="preserve"> </w:t>
      </w:r>
      <w:r w:rsidRPr="008708CA">
        <w:rPr>
          <w:lang w:val="en-GB"/>
        </w:rPr>
        <w:t>the</w:t>
      </w:r>
      <w:r w:rsidRPr="008708CA">
        <w:rPr>
          <w:i/>
          <w:lang w:val="en-GB"/>
        </w:rPr>
        <w:t xml:space="preserve"> </w:t>
      </w:r>
      <w:r w:rsidRPr="008708CA">
        <w:rPr>
          <w:lang w:val="en-GB"/>
        </w:rPr>
        <w:t>first</w:t>
      </w:r>
      <w:r w:rsidRPr="008708CA">
        <w:rPr>
          <w:i/>
          <w:lang w:val="en-GB"/>
        </w:rPr>
        <w:t xml:space="preserve"> </w:t>
      </w:r>
      <w:r w:rsidRPr="008708CA">
        <w:rPr>
          <w:lang w:val="en-GB"/>
        </w:rPr>
        <w:t>step</w:t>
      </w:r>
      <w:r w:rsidRPr="008708CA">
        <w:rPr>
          <w:i/>
          <w:lang w:val="en-GB"/>
        </w:rPr>
        <w:t xml:space="preserve"> </w:t>
      </w:r>
      <w:r w:rsidRPr="008708CA">
        <w:rPr>
          <w:lang w:val="en-GB"/>
        </w:rPr>
        <w:t>of</w:t>
      </w:r>
      <w:r w:rsidRPr="008708CA">
        <w:rPr>
          <w:i/>
          <w:lang w:val="en-GB"/>
        </w:rPr>
        <w:t xml:space="preserve"> </w:t>
      </w:r>
      <w:r w:rsidRPr="008708CA">
        <w:rPr>
          <w:lang w:val="en-GB"/>
        </w:rPr>
        <w:t>preribosomal</w:t>
      </w:r>
      <w:r w:rsidRPr="008708CA">
        <w:rPr>
          <w:i/>
          <w:lang w:val="en-GB"/>
        </w:rPr>
        <w:t xml:space="preserve"> </w:t>
      </w:r>
      <w:r w:rsidRPr="008708CA">
        <w:rPr>
          <w:lang w:val="en-GB"/>
        </w:rPr>
        <w:t>RNA</w:t>
      </w:r>
      <w:r w:rsidRPr="008708CA">
        <w:rPr>
          <w:i/>
          <w:lang w:val="en-GB"/>
        </w:rPr>
        <w:t xml:space="preserve"> </w:t>
      </w:r>
      <w:r w:rsidRPr="008708CA">
        <w:rPr>
          <w:lang w:val="en-GB"/>
        </w:rPr>
        <w:t>processing.</w:t>
      </w:r>
      <w:r w:rsidRPr="008708CA">
        <w:rPr>
          <w:i/>
          <w:lang w:val="en-GB"/>
        </w:rPr>
        <w:t xml:space="preserve"> </w:t>
      </w:r>
      <w:r w:rsidRPr="008708CA">
        <w:rPr>
          <w:lang w:val="en-GB"/>
        </w:rPr>
        <w:t>Cell</w:t>
      </w:r>
      <w:r w:rsidRPr="008708CA">
        <w:rPr>
          <w:i/>
          <w:lang w:val="en-GB"/>
        </w:rPr>
        <w:t xml:space="preserve"> </w:t>
      </w:r>
      <w:r w:rsidR="000D2D7D" w:rsidRPr="008708CA">
        <w:rPr>
          <w:b/>
          <w:lang w:val="en-GB"/>
        </w:rPr>
        <w:t>1990</w:t>
      </w:r>
      <w:r w:rsidR="000D2D7D" w:rsidRPr="008708CA">
        <w:rPr>
          <w:lang w:val="en-GB"/>
        </w:rPr>
        <w:t>,</w:t>
      </w:r>
      <w:r w:rsidR="000D2D7D" w:rsidRPr="008708CA">
        <w:rPr>
          <w:i/>
          <w:lang w:val="en-GB"/>
        </w:rPr>
        <w:t xml:space="preserve"> 60</w:t>
      </w:r>
      <w:r w:rsidR="000D2D7D" w:rsidRPr="008708CA">
        <w:rPr>
          <w:lang w:val="en-GB"/>
        </w:rPr>
        <w:t>,</w:t>
      </w:r>
      <w:r w:rsidR="000D2D7D" w:rsidRPr="008708CA">
        <w:rPr>
          <w:i/>
          <w:lang w:val="en-GB"/>
        </w:rPr>
        <w:t xml:space="preserve"> </w:t>
      </w:r>
      <w:r w:rsidR="000D2D7D" w:rsidRPr="008708CA">
        <w:rPr>
          <w:lang w:val="en-GB"/>
        </w:rPr>
        <w:t>897–908</w:t>
      </w:r>
      <w:r w:rsidRPr="008708CA">
        <w:rPr>
          <w:lang w:val="en-GB"/>
        </w:rPr>
        <w:t>,</w:t>
      </w:r>
      <w:r w:rsidRPr="008708CA">
        <w:rPr>
          <w:i/>
          <w:lang w:val="en-GB"/>
        </w:rPr>
        <w:t xml:space="preserve"> </w:t>
      </w:r>
      <w:r w:rsidR="000D2D7D" w:rsidRPr="008708CA">
        <w:rPr>
          <w:lang w:val="en-GB"/>
        </w:rPr>
        <w:t>doi:</w:t>
      </w:r>
      <w:r w:rsidRPr="008708CA">
        <w:rPr>
          <w:lang w:val="en-GB"/>
        </w:rPr>
        <w:t>10.1016/0092-8674(90)90338-f.</w:t>
      </w:r>
    </w:p>
    <w:p w14:paraId="53579C2C" w14:textId="2865EA79" w:rsidR="00CF732C" w:rsidRPr="008708CA" w:rsidRDefault="00CF732C" w:rsidP="000D2D7D">
      <w:pPr>
        <w:pStyle w:val="MDPI71References"/>
        <w:rPr>
          <w:lang w:val="en-GB"/>
        </w:rPr>
      </w:pPr>
      <w:r w:rsidRPr="008708CA">
        <w:rPr>
          <w:lang w:val="en-GB"/>
        </w:rPr>
        <w:t>Ripmeester,</w:t>
      </w:r>
      <w:r w:rsidRPr="008708CA">
        <w:rPr>
          <w:i/>
          <w:lang w:val="en-GB"/>
        </w:rPr>
        <w:t xml:space="preserve"> </w:t>
      </w:r>
      <w:r w:rsidRPr="008708CA">
        <w:rPr>
          <w:lang w:val="en-GB"/>
        </w:rPr>
        <w:t>E.G.J.;</w:t>
      </w:r>
      <w:r w:rsidRPr="008708CA">
        <w:rPr>
          <w:i/>
          <w:lang w:val="en-GB"/>
        </w:rPr>
        <w:t xml:space="preserve"> </w:t>
      </w:r>
      <w:r w:rsidRPr="008708CA">
        <w:rPr>
          <w:lang w:val="en-GB"/>
        </w:rPr>
        <w:t>Caron,</w:t>
      </w:r>
      <w:r w:rsidRPr="008708CA">
        <w:rPr>
          <w:i/>
          <w:lang w:val="en-GB"/>
        </w:rPr>
        <w:t xml:space="preserve"> </w:t>
      </w:r>
      <w:r w:rsidRPr="008708CA">
        <w:rPr>
          <w:lang w:val="en-GB"/>
        </w:rPr>
        <w:t>M.M.J.;</w:t>
      </w:r>
      <w:r w:rsidRPr="008708CA">
        <w:rPr>
          <w:i/>
          <w:lang w:val="en-GB"/>
        </w:rPr>
        <w:t xml:space="preserve"> </w:t>
      </w:r>
      <w:r w:rsidRPr="008708CA">
        <w:rPr>
          <w:lang w:val="en-GB"/>
        </w:rPr>
        <w:t>van</w:t>
      </w:r>
      <w:r w:rsidRPr="008708CA">
        <w:rPr>
          <w:i/>
          <w:lang w:val="en-GB"/>
        </w:rPr>
        <w:t xml:space="preserve"> </w:t>
      </w:r>
      <w:r w:rsidRPr="008708CA">
        <w:rPr>
          <w:lang w:val="en-GB"/>
        </w:rPr>
        <w:t>den</w:t>
      </w:r>
      <w:r w:rsidRPr="008708CA">
        <w:rPr>
          <w:i/>
          <w:lang w:val="en-GB"/>
        </w:rPr>
        <w:t xml:space="preserve"> </w:t>
      </w:r>
      <w:r w:rsidRPr="008708CA">
        <w:rPr>
          <w:lang w:val="en-GB"/>
        </w:rPr>
        <w:t>Akker,</w:t>
      </w:r>
      <w:r w:rsidRPr="008708CA">
        <w:rPr>
          <w:i/>
          <w:lang w:val="en-GB"/>
        </w:rPr>
        <w:t xml:space="preserve"> </w:t>
      </w:r>
      <w:r w:rsidRPr="008708CA">
        <w:rPr>
          <w:lang w:val="en-GB"/>
        </w:rPr>
        <w:t>G.G.H.;</w:t>
      </w:r>
      <w:r w:rsidRPr="008708CA">
        <w:rPr>
          <w:i/>
          <w:lang w:val="en-GB"/>
        </w:rPr>
        <w:t xml:space="preserve"> </w:t>
      </w:r>
      <w:r w:rsidRPr="008708CA">
        <w:rPr>
          <w:lang w:val="en-GB"/>
        </w:rPr>
        <w:t>Surtel,</w:t>
      </w:r>
      <w:r w:rsidRPr="008708CA">
        <w:rPr>
          <w:i/>
          <w:lang w:val="en-GB"/>
        </w:rPr>
        <w:t xml:space="preserve"> </w:t>
      </w:r>
      <w:r w:rsidRPr="008708CA">
        <w:rPr>
          <w:lang w:val="en-GB"/>
        </w:rPr>
        <w:t>D.A.M.;</w:t>
      </w:r>
      <w:r w:rsidRPr="008708CA">
        <w:rPr>
          <w:i/>
          <w:lang w:val="en-GB"/>
        </w:rPr>
        <w:t xml:space="preserve"> </w:t>
      </w:r>
      <w:r w:rsidRPr="008708CA">
        <w:rPr>
          <w:lang w:val="en-GB"/>
        </w:rPr>
        <w:t>Cremers,</w:t>
      </w:r>
      <w:r w:rsidRPr="008708CA">
        <w:rPr>
          <w:i/>
          <w:lang w:val="en-GB"/>
        </w:rPr>
        <w:t xml:space="preserve"> </w:t>
      </w:r>
      <w:r w:rsidRPr="008708CA">
        <w:rPr>
          <w:lang w:val="en-GB"/>
        </w:rPr>
        <w:t>A.;</w:t>
      </w:r>
      <w:r w:rsidRPr="008708CA">
        <w:rPr>
          <w:i/>
          <w:lang w:val="en-GB"/>
        </w:rPr>
        <w:t xml:space="preserve"> </w:t>
      </w:r>
      <w:r w:rsidRPr="008708CA">
        <w:rPr>
          <w:lang w:val="en-GB"/>
        </w:rPr>
        <w:t>Balaskas,</w:t>
      </w:r>
      <w:r w:rsidRPr="008708CA">
        <w:rPr>
          <w:i/>
          <w:lang w:val="en-GB"/>
        </w:rPr>
        <w:t xml:space="preserve"> </w:t>
      </w:r>
      <w:r w:rsidRPr="008708CA">
        <w:rPr>
          <w:lang w:val="en-GB"/>
        </w:rPr>
        <w:t>P.;</w:t>
      </w:r>
      <w:r w:rsidRPr="008708CA">
        <w:rPr>
          <w:i/>
          <w:lang w:val="en-GB"/>
        </w:rPr>
        <w:t xml:space="preserve"> </w:t>
      </w:r>
      <w:r w:rsidRPr="008708CA">
        <w:rPr>
          <w:lang w:val="en-GB"/>
        </w:rPr>
        <w:t>Dyer,</w:t>
      </w:r>
      <w:r w:rsidRPr="008708CA">
        <w:rPr>
          <w:i/>
          <w:lang w:val="en-GB"/>
        </w:rPr>
        <w:t xml:space="preserve"> </w:t>
      </w:r>
      <w:r w:rsidRPr="008708CA">
        <w:rPr>
          <w:lang w:val="en-GB"/>
        </w:rPr>
        <w:t>P.;</w:t>
      </w:r>
      <w:r w:rsidRPr="008708CA">
        <w:rPr>
          <w:i/>
          <w:lang w:val="en-GB"/>
        </w:rPr>
        <w:t xml:space="preserve"> </w:t>
      </w:r>
      <w:r w:rsidRPr="008708CA">
        <w:rPr>
          <w:lang w:val="en-GB"/>
        </w:rPr>
        <w:t>Housmans,</w:t>
      </w:r>
      <w:r w:rsidRPr="008708CA">
        <w:rPr>
          <w:i/>
          <w:lang w:val="en-GB"/>
        </w:rPr>
        <w:t xml:space="preserve"> </w:t>
      </w:r>
      <w:r w:rsidRPr="008708CA">
        <w:rPr>
          <w:lang w:val="en-GB"/>
        </w:rPr>
        <w:t>B.A.C.;</w:t>
      </w:r>
      <w:r w:rsidRPr="008708CA">
        <w:rPr>
          <w:i/>
          <w:lang w:val="en-GB"/>
        </w:rPr>
        <w:t xml:space="preserve"> </w:t>
      </w:r>
      <w:r w:rsidRPr="008708CA">
        <w:rPr>
          <w:lang w:val="en-GB"/>
        </w:rPr>
        <w:t>Chabronova,</w:t>
      </w:r>
      <w:r w:rsidRPr="008708CA">
        <w:rPr>
          <w:i/>
          <w:lang w:val="en-GB"/>
        </w:rPr>
        <w:t xml:space="preserve"> </w:t>
      </w:r>
      <w:r w:rsidRPr="008708CA">
        <w:rPr>
          <w:lang w:val="en-GB"/>
        </w:rPr>
        <w:t>A.;</w:t>
      </w:r>
      <w:r w:rsidRPr="008708CA">
        <w:rPr>
          <w:i/>
          <w:lang w:val="en-GB"/>
        </w:rPr>
        <w:t xml:space="preserve"> </w:t>
      </w:r>
      <w:r w:rsidRPr="008708CA">
        <w:rPr>
          <w:lang w:val="en-GB"/>
        </w:rPr>
        <w:t>Smagul,</w:t>
      </w:r>
      <w:r w:rsidRPr="008708CA">
        <w:rPr>
          <w:i/>
          <w:lang w:val="en-GB"/>
        </w:rPr>
        <w:t xml:space="preserve"> </w:t>
      </w:r>
      <w:r w:rsidRPr="008708CA">
        <w:rPr>
          <w:lang w:val="en-GB"/>
        </w:rPr>
        <w:t>A.</w:t>
      </w:r>
      <w:r w:rsidR="000D2D7D" w:rsidRPr="008708CA">
        <w:rPr>
          <w:lang w:val="en-GB"/>
        </w:rPr>
        <w:t>; et al.</w:t>
      </w:r>
      <w:r w:rsidRPr="008708CA">
        <w:rPr>
          <w:i/>
          <w:lang w:val="en-GB"/>
        </w:rPr>
        <w:t xml:space="preserve"> </w:t>
      </w:r>
      <w:r w:rsidRPr="008708CA">
        <w:rPr>
          <w:lang w:val="en-GB"/>
        </w:rPr>
        <w:t>Impaired</w:t>
      </w:r>
      <w:r w:rsidRPr="008708CA">
        <w:rPr>
          <w:i/>
          <w:lang w:val="en-GB"/>
        </w:rPr>
        <w:t xml:space="preserve"> </w:t>
      </w:r>
      <w:r w:rsidRPr="008708CA">
        <w:rPr>
          <w:lang w:val="en-GB"/>
        </w:rPr>
        <w:t>chondrocyte</w:t>
      </w:r>
      <w:r w:rsidRPr="008708CA">
        <w:rPr>
          <w:i/>
          <w:lang w:val="en-GB"/>
        </w:rPr>
        <w:t xml:space="preserve"> </w:t>
      </w:r>
      <w:r w:rsidRPr="008708CA">
        <w:rPr>
          <w:lang w:val="en-GB"/>
        </w:rPr>
        <w:t>U3</w:t>
      </w:r>
      <w:r w:rsidRPr="008708CA">
        <w:rPr>
          <w:i/>
          <w:lang w:val="en-GB"/>
        </w:rPr>
        <w:t xml:space="preserve"> </w:t>
      </w:r>
      <w:r w:rsidRPr="008708CA">
        <w:rPr>
          <w:lang w:val="en-GB"/>
        </w:rPr>
        <w:t>snoRNA</w:t>
      </w:r>
      <w:r w:rsidRPr="008708CA">
        <w:rPr>
          <w:i/>
          <w:lang w:val="en-GB"/>
        </w:rPr>
        <w:t xml:space="preserve"> </w:t>
      </w:r>
      <w:r w:rsidRPr="008708CA">
        <w:rPr>
          <w:lang w:val="en-GB"/>
        </w:rPr>
        <w:t>expression</w:t>
      </w:r>
      <w:r w:rsidRPr="008708CA">
        <w:rPr>
          <w:i/>
          <w:lang w:val="en-GB"/>
        </w:rPr>
        <w:t xml:space="preserve"> </w:t>
      </w:r>
      <w:r w:rsidRPr="008708CA">
        <w:rPr>
          <w:lang w:val="en-GB"/>
        </w:rPr>
        <w:t>in</w:t>
      </w:r>
      <w:r w:rsidRPr="008708CA">
        <w:rPr>
          <w:i/>
          <w:lang w:val="en-GB"/>
        </w:rPr>
        <w:t xml:space="preserve"> </w:t>
      </w:r>
      <w:r w:rsidRPr="008708CA">
        <w:rPr>
          <w:lang w:val="en-GB"/>
        </w:rPr>
        <w:t>osteoarthritis</w:t>
      </w:r>
      <w:r w:rsidRPr="008708CA">
        <w:rPr>
          <w:i/>
          <w:lang w:val="en-GB"/>
        </w:rPr>
        <w:t xml:space="preserve"> </w:t>
      </w:r>
      <w:r w:rsidRPr="008708CA">
        <w:rPr>
          <w:lang w:val="en-GB"/>
        </w:rPr>
        <w:t>impacts</w:t>
      </w:r>
      <w:r w:rsidRPr="008708CA">
        <w:rPr>
          <w:i/>
          <w:lang w:val="en-GB"/>
        </w:rPr>
        <w:t xml:space="preserve"> </w:t>
      </w:r>
      <w:r w:rsidRPr="008708CA">
        <w:rPr>
          <w:lang w:val="en-GB"/>
        </w:rPr>
        <w:t>the</w:t>
      </w:r>
      <w:r w:rsidRPr="008708CA">
        <w:rPr>
          <w:i/>
          <w:lang w:val="en-GB"/>
        </w:rPr>
        <w:t xml:space="preserve"> </w:t>
      </w:r>
      <w:r w:rsidRPr="008708CA">
        <w:rPr>
          <w:lang w:val="en-GB"/>
        </w:rPr>
        <w:t>chondrocyte</w:t>
      </w:r>
      <w:r w:rsidRPr="008708CA">
        <w:rPr>
          <w:i/>
          <w:lang w:val="en-GB"/>
        </w:rPr>
        <w:t xml:space="preserve"> </w:t>
      </w:r>
      <w:r w:rsidRPr="008708CA">
        <w:rPr>
          <w:lang w:val="en-GB"/>
        </w:rPr>
        <w:t>protein</w:t>
      </w:r>
      <w:r w:rsidRPr="008708CA">
        <w:rPr>
          <w:i/>
          <w:lang w:val="en-GB"/>
        </w:rPr>
        <w:t xml:space="preserve"> </w:t>
      </w:r>
      <w:r w:rsidRPr="008708CA">
        <w:rPr>
          <w:lang w:val="en-GB"/>
        </w:rPr>
        <w:t>translation</w:t>
      </w:r>
      <w:r w:rsidRPr="008708CA">
        <w:rPr>
          <w:i/>
          <w:lang w:val="en-GB"/>
        </w:rPr>
        <w:t xml:space="preserve"> </w:t>
      </w:r>
      <w:r w:rsidRPr="008708CA">
        <w:rPr>
          <w:lang w:val="en-GB"/>
        </w:rPr>
        <w:t>apparatus.</w:t>
      </w:r>
      <w:r w:rsidRPr="008708CA">
        <w:rPr>
          <w:i/>
          <w:lang w:val="en-GB"/>
        </w:rPr>
        <w:t xml:space="preserve"> </w:t>
      </w:r>
      <w:r w:rsidRPr="008708CA">
        <w:rPr>
          <w:lang w:val="en-GB"/>
        </w:rPr>
        <w:t>Sci</w:t>
      </w:r>
      <w:r w:rsidRPr="008708CA">
        <w:rPr>
          <w:i/>
          <w:lang w:val="en-GB"/>
        </w:rPr>
        <w:t xml:space="preserve"> </w:t>
      </w:r>
      <w:r w:rsidRPr="008708CA">
        <w:rPr>
          <w:lang w:val="en-GB"/>
        </w:rPr>
        <w:t>Rep</w:t>
      </w:r>
      <w:r w:rsidRPr="008708CA">
        <w:rPr>
          <w:i/>
          <w:lang w:val="en-GB"/>
        </w:rPr>
        <w:t xml:space="preserve"> </w:t>
      </w:r>
      <w:r w:rsidR="000D2D7D" w:rsidRPr="008708CA">
        <w:rPr>
          <w:b/>
          <w:lang w:val="en-GB"/>
        </w:rPr>
        <w:t>2020</w:t>
      </w:r>
      <w:r w:rsidR="000D2D7D" w:rsidRPr="008708CA">
        <w:rPr>
          <w:lang w:val="en-GB"/>
        </w:rPr>
        <w:t>,</w:t>
      </w:r>
      <w:r w:rsidR="000D2D7D" w:rsidRPr="008708CA">
        <w:rPr>
          <w:i/>
          <w:lang w:val="en-GB"/>
        </w:rPr>
        <w:t xml:space="preserve"> 10</w:t>
      </w:r>
      <w:r w:rsidR="000D2D7D" w:rsidRPr="008708CA">
        <w:rPr>
          <w:lang w:val="en-GB"/>
        </w:rPr>
        <w:t>,</w:t>
      </w:r>
      <w:r w:rsidR="000D2D7D" w:rsidRPr="008708CA">
        <w:rPr>
          <w:i/>
          <w:lang w:val="en-GB"/>
        </w:rPr>
        <w:t xml:space="preserve"> </w:t>
      </w:r>
      <w:r w:rsidR="000D2D7D" w:rsidRPr="008708CA">
        <w:rPr>
          <w:lang w:val="en-GB"/>
        </w:rPr>
        <w:t>13426</w:t>
      </w:r>
      <w:r w:rsidRPr="008708CA">
        <w:rPr>
          <w:lang w:val="en-GB"/>
        </w:rPr>
        <w:t>,</w:t>
      </w:r>
      <w:r w:rsidRPr="008708CA">
        <w:rPr>
          <w:i/>
          <w:lang w:val="en-GB"/>
        </w:rPr>
        <w:t xml:space="preserve"> </w:t>
      </w:r>
      <w:r w:rsidR="000D2D7D" w:rsidRPr="008708CA">
        <w:rPr>
          <w:lang w:val="en-GB"/>
        </w:rPr>
        <w:t>doi:</w:t>
      </w:r>
      <w:r w:rsidRPr="008708CA">
        <w:rPr>
          <w:lang w:val="en-GB"/>
        </w:rPr>
        <w:t>10.1038/s41598-020-70453-9.</w:t>
      </w:r>
    </w:p>
    <w:p w14:paraId="630F308E" w14:textId="41267DB5" w:rsidR="00CF732C" w:rsidRPr="008708CA" w:rsidRDefault="00CF732C" w:rsidP="000D2D7D">
      <w:pPr>
        <w:pStyle w:val="MDPI71References"/>
        <w:rPr>
          <w:lang w:val="en-GB"/>
        </w:rPr>
      </w:pPr>
      <w:r w:rsidRPr="008708CA">
        <w:rPr>
          <w:lang w:val="en-GB"/>
        </w:rPr>
        <w:t>Ballarino,</w:t>
      </w:r>
      <w:r w:rsidRPr="008708CA">
        <w:rPr>
          <w:i/>
          <w:lang w:val="en-GB"/>
        </w:rPr>
        <w:t xml:space="preserve"> </w:t>
      </w:r>
      <w:r w:rsidRPr="008708CA">
        <w:rPr>
          <w:lang w:val="en-GB"/>
        </w:rPr>
        <w:t>M.;</w:t>
      </w:r>
      <w:r w:rsidRPr="008708CA">
        <w:rPr>
          <w:i/>
          <w:lang w:val="en-GB"/>
        </w:rPr>
        <w:t xml:space="preserve"> </w:t>
      </w:r>
      <w:r w:rsidRPr="008708CA">
        <w:rPr>
          <w:lang w:val="en-GB"/>
        </w:rPr>
        <w:t>Morlando,</w:t>
      </w:r>
      <w:r w:rsidRPr="008708CA">
        <w:rPr>
          <w:i/>
          <w:lang w:val="en-GB"/>
        </w:rPr>
        <w:t xml:space="preserve"> </w:t>
      </w:r>
      <w:r w:rsidRPr="008708CA">
        <w:rPr>
          <w:lang w:val="en-GB"/>
        </w:rPr>
        <w:t>M.;</w:t>
      </w:r>
      <w:r w:rsidRPr="008708CA">
        <w:rPr>
          <w:i/>
          <w:lang w:val="en-GB"/>
        </w:rPr>
        <w:t xml:space="preserve"> </w:t>
      </w:r>
      <w:r w:rsidRPr="008708CA">
        <w:rPr>
          <w:lang w:val="en-GB"/>
        </w:rPr>
        <w:t>Fatica,</w:t>
      </w:r>
      <w:r w:rsidRPr="008708CA">
        <w:rPr>
          <w:i/>
          <w:lang w:val="en-GB"/>
        </w:rPr>
        <w:t xml:space="preserve"> </w:t>
      </w:r>
      <w:r w:rsidRPr="008708CA">
        <w:rPr>
          <w:lang w:val="en-GB"/>
        </w:rPr>
        <w:t>A.;</w:t>
      </w:r>
      <w:r w:rsidRPr="008708CA">
        <w:rPr>
          <w:i/>
          <w:lang w:val="en-GB"/>
        </w:rPr>
        <w:t xml:space="preserve"> </w:t>
      </w:r>
      <w:r w:rsidRPr="008708CA">
        <w:rPr>
          <w:lang w:val="en-GB"/>
        </w:rPr>
        <w:t>Bozzoni,</w:t>
      </w:r>
      <w:r w:rsidRPr="008708CA">
        <w:rPr>
          <w:i/>
          <w:lang w:val="en-GB"/>
        </w:rPr>
        <w:t xml:space="preserve"> </w:t>
      </w:r>
      <w:r w:rsidRPr="008708CA">
        <w:rPr>
          <w:lang w:val="en-GB"/>
        </w:rPr>
        <w:t>I.</w:t>
      </w:r>
      <w:r w:rsidRPr="008708CA">
        <w:rPr>
          <w:i/>
          <w:lang w:val="en-GB"/>
        </w:rPr>
        <w:t xml:space="preserve"> </w:t>
      </w:r>
      <w:r w:rsidRPr="008708CA">
        <w:rPr>
          <w:lang w:val="en-GB"/>
        </w:rPr>
        <w:t>Non-coding</w:t>
      </w:r>
      <w:r w:rsidRPr="008708CA">
        <w:rPr>
          <w:i/>
          <w:lang w:val="en-GB"/>
        </w:rPr>
        <w:t xml:space="preserve"> </w:t>
      </w:r>
      <w:r w:rsidRPr="008708CA">
        <w:rPr>
          <w:lang w:val="en-GB"/>
        </w:rPr>
        <w:t>RNAs</w:t>
      </w:r>
      <w:r w:rsidRPr="008708CA">
        <w:rPr>
          <w:i/>
          <w:lang w:val="en-GB"/>
        </w:rPr>
        <w:t xml:space="preserve"> </w:t>
      </w:r>
      <w:r w:rsidRPr="008708CA">
        <w:rPr>
          <w:lang w:val="en-GB"/>
        </w:rPr>
        <w:t>in</w:t>
      </w:r>
      <w:r w:rsidRPr="008708CA">
        <w:rPr>
          <w:i/>
          <w:lang w:val="en-GB"/>
        </w:rPr>
        <w:t xml:space="preserve"> </w:t>
      </w:r>
      <w:r w:rsidRPr="008708CA">
        <w:rPr>
          <w:lang w:val="en-GB"/>
        </w:rPr>
        <w:t>muscle</w:t>
      </w:r>
      <w:r w:rsidRPr="008708CA">
        <w:rPr>
          <w:i/>
          <w:lang w:val="en-GB"/>
        </w:rPr>
        <w:t xml:space="preserve"> </w:t>
      </w:r>
      <w:r w:rsidRPr="008708CA">
        <w:rPr>
          <w:lang w:val="en-GB"/>
        </w:rPr>
        <w:t>differentiation</w:t>
      </w:r>
      <w:r w:rsidRPr="008708CA">
        <w:rPr>
          <w:i/>
          <w:lang w:val="en-GB"/>
        </w:rPr>
        <w:t xml:space="preserve"> </w:t>
      </w:r>
      <w:r w:rsidRPr="008708CA">
        <w:rPr>
          <w:lang w:val="en-GB"/>
        </w:rPr>
        <w:t>and</w:t>
      </w:r>
      <w:r w:rsidRPr="008708CA">
        <w:rPr>
          <w:i/>
          <w:lang w:val="en-GB"/>
        </w:rPr>
        <w:t xml:space="preserve"> </w:t>
      </w:r>
      <w:r w:rsidRPr="008708CA">
        <w:rPr>
          <w:lang w:val="en-GB"/>
        </w:rPr>
        <w:t>musculoskeletal</w:t>
      </w:r>
      <w:r w:rsidRPr="008708CA">
        <w:rPr>
          <w:i/>
          <w:lang w:val="en-GB"/>
        </w:rPr>
        <w:t xml:space="preserve"> </w:t>
      </w:r>
      <w:r w:rsidRPr="008708CA">
        <w:rPr>
          <w:lang w:val="en-GB"/>
        </w:rPr>
        <w:t>disease.</w:t>
      </w:r>
      <w:r w:rsidRPr="008708CA">
        <w:rPr>
          <w:i/>
          <w:lang w:val="en-GB"/>
        </w:rPr>
        <w:t xml:space="preserve"> </w:t>
      </w:r>
      <w:r w:rsidRPr="008708CA">
        <w:rPr>
          <w:lang w:val="en-GB"/>
        </w:rPr>
        <w:t>J</w:t>
      </w:r>
      <w:r w:rsidRPr="008708CA">
        <w:rPr>
          <w:i/>
          <w:lang w:val="en-GB"/>
        </w:rPr>
        <w:t xml:space="preserve"> </w:t>
      </w:r>
      <w:r w:rsidRPr="008708CA">
        <w:rPr>
          <w:lang w:val="en-GB"/>
        </w:rPr>
        <w:t>Clin</w:t>
      </w:r>
      <w:r w:rsidRPr="008708CA">
        <w:rPr>
          <w:i/>
          <w:lang w:val="en-GB"/>
        </w:rPr>
        <w:t xml:space="preserve"> </w:t>
      </w:r>
      <w:r w:rsidRPr="008708CA">
        <w:rPr>
          <w:lang w:val="en-GB"/>
        </w:rPr>
        <w:t>Invest</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126</w:t>
      </w:r>
      <w:r w:rsidR="000D2D7D" w:rsidRPr="008708CA">
        <w:rPr>
          <w:lang w:val="en-GB"/>
        </w:rPr>
        <w:t>,</w:t>
      </w:r>
      <w:r w:rsidR="000D2D7D" w:rsidRPr="008708CA">
        <w:rPr>
          <w:i/>
          <w:lang w:val="en-GB"/>
        </w:rPr>
        <w:t xml:space="preserve"> </w:t>
      </w:r>
      <w:r w:rsidR="000D2D7D" w:rsidRPr="008708CA">
        <w:rPr>
          <w:lang w:val="en-GB"/>
        </w:rPr>
        <w:t>2021–2030</w:t>
      </w:r>
      <w:r w:rsidRPr="008708CA">
        <w:rPr>
          <w:lang w:val="en-GB"/>
        </w:rPr>
        <w:t>,</w:t>
      </w:r>
      <w:r w:rsidRPr="008708CA">
        <w:rPr>
          <w:i/>
          <w:lang w:val="en-GB"/>
        </w:rPr>
        <w:t xml:space="preserve"> </w:t>
      </w:r>
      <w:r w:rsidR="000D2D7D" w:rsidRPr="008708CA">
        <w:rPr>
          <w:lang w:val="en-GB"/>
        </w:rPr>
        <w:t>doi:</w:t>
      </w:r>
      <w:r w:rsidRPr="008708CA">
        <w:rPr>
          <w:lang w:val="en-GB"/>
        </w:rPr>
        <w:t>10.1172/JCI84419.</w:t>
      </w:r>
    </w:p>
    <w:p w14:paraId="58C698FE" w14:textId="3D56A4ED" w:rsidR="00CF732C" w:rsidRPr="008708CA" w:rsidRDefault="00CF732C" w:rsidP="000D2D7D">
      <w:pPr>
        <w:pStyle w:val="MDPI71References"/>
        <w:rPr>
          <w:lang w:val="en-GB"/>
        </w:rPr>
      </w:pPr>
      <w:r w:rsidRPr="008708CA">
        <w:rPr>
          <w:lang w:val="en-GB"/>
        </w:rPr>
        <w:t>Kovanda,</w:t>
      </w:r>
      <w:r w:rsidRPr="008708CA">
        <w:rPr>
          <w:i/>
          <w:lang w:val="en-GB"/>
        </w:rPr>
        <w:t xml:space="preserve"> </w:t>
      </w:r>
      <w:r w:rsidRPr="008708CA">
        <w:rPr>
          <w:lang w:val="en-GB"/>
        </w:rPr>
        <w:t>A.;</w:t>
      </w:r>
      <w:r w:rsidRPr="008708CA">
        <w:rPr>
          <w:i/>
          <w:lang w:val="en-GB"/>
        </w:rPr>
        <w:t xml:space="preserve"> </w:t>
      </w:r>
      <w:r w:rsidRPr="008708CA">
        <w:rPr>
          <w:lang w:val="en-GB"/>
        </w:rPr>
        <w:t>Leonardis,</w:t>
      </w:r>
      <w:r w:rsidRPr="008708CA">
        <w:rPr>
          <w:i/>
          <w:lang w:val="en-GB"/>
        </w:rPr>
        <w:t xml:space="preserve"> </w:t>
      </w:r>
      <w:r w:rsidRPr="008708CA">
        <w:rPr>
          <w:lang w:val="en-GB"/>
        </w:rPr>
        <w:t>L.;</w:t>
      </w:r>
      <w:r w:rsidRPr="008708CA">
        <w:rPr>
          <w:i/>
          <w:lang w:val="en-GB"/>
        </w:rPr>
        <w:t xml:space="preserve"> </w:t>
      </w:r>
      <w:r w:rsidRPr="008708CA">
        <w:rPr>
          <w:lang w:val="en-GB"/>
        </w:rPr>
        <w:t>Zidar,</w:t>
      </w:r>
      <w:r w:rsidRPr="008708CA">
        <w:rPr>
          <w:i/>
          <w:lang w:val="en-GB"/>
        </w:rPr>
        <w:t xml:space="preserve"> </w:t>
      </w:r>
      <w:r w:rsidRPr="008708CA">
        <w:rPr>
          <w:lang w:val="en-GB"/>
        </w:rPr>
        <w:t>J.;</w:t>
      </w:r>
      <w:r w:rsidRPr="008708CA">
        <w:rPr>
          <w:i/>
          <w:lang w:val="en-GB"/>
        </w:rPr>
        <w:t xml:space="preserve"> </w:t>
      </w:r>
      <w:r w:rsidRPr="008708CA">
        <w:rPr>
          <w:lang w:val="en-GB"/>
        </w:rPr>
        <w:t>Koritnik,</w:t>
      </w:r>
      <w:r w:rsidRPr="008708CA">
        <w:rPr>
          <w:i/>
          <w:lang w:val="en-GB"/>
        </w:rPr>
        <w:t xml:space="preserve"> </w:t>
      </w:r>
      <w:r w:rsidRPr="008708CA">
        <w:rPr>
          <w:lang w:val="en-GB"/>
        </w:rPr>
        <w:t>B.;</w:t>
      </w:r>
      <w:r w:rsidRPr="008708CA">
        <w:rPr>
          <w:i/>
          <w:lang w:val="en-GB"/>
        </w:rPr>
        <w:t xml:space="preserve"> </w:t>
      </w:r>
      <w:r w:rsidRPr="008708CA">
        <w:rPr>
          <w:lang w:val="en-GB"/>
        </w:rPr>
        <w:t>Dolenc-Groselj,</w:t>
      </w:r>
      <w:r w:rsidRPr="008708CA">
        <w:rPr>
          <w:i/>
          <w:lang w:val="en-GB"/>
        </w:rPr>
        <w:t xml:space="preserve"> </w:t>
      </w:r>
      <w:r w:rsidRPr="008708CA">
        <w:rPr>
          <w:lang w:val="en-GB"/>
        </w:rPr>
        <w:t>L.;</w:t>
      </w:r>
      <w:r w:rsidRPr="008708CA">
        <w:rPr>
          <w:i/>
          <w:lang w:val="en-GB"/>
        </w:rPr>
        <w:t xml:space="preserve"> </w:t>
      </w:r>
      <w:r w:rsidRPr="008708CA">
        <w:rPr>
          <w:lang w:val="en-GB"/>
        </w:rPr>
        <w:t>Ristic</w:t>
      </w:r>
      <w:r w:rsidRPr="008708CA">
        <w:rPr>
          <w:i/>
          <w:lang w:val="en-GB"/>
        </w:rPr>
        <w:t xml:space="preserve"> </w:t>
      </w:r>
      <w:r w:rsidRPr="008708CA">
        <w:rPr>
          <w:lang w:val="en-GB"/>
        </w:rPr>
        <w:t>Kovacic,</w:t>
      </w:r>
      <w:r w:rsidRPr="008708CA">
        <w:rPr>
          <w:i/>
          <w:lang w:val="en-GB"/>
        </w:rPr>
        <w:t xml:space="preserve"> </w:t>
      </w:r>
      <w:r w:rsidRPr="008708CA">
        <w:rPr>
          <w:lang w:val="en-GB"/>
        </w:rPr>
        <w:t>S.;</w:t>
      </w:r>
      <w:r w:rsidRPr="008708CA">
        <w:rPr>
          <w:i/>
          <w:lang w:val="en-GB"/>
        </w:rPr>
        <w:t xml:space="preserve"> </w:t>
      </w:r>
      <w:r w:rsidRPr="008708CA">
        <w:rPr>
          <w:lang w:val="en-GB"/>
        </w:rPr>
        <w:t>Curk,</w:t>
      </w:r>
      <w:r w:rsidRPr="008708CA">
        <w:rPr>
          <w:i/>
          <w:lang w:val="en-GB"/>
        </w:rPr>
        <w:t xml:space="preserve"> </w:t>
      </w:r>
      <w:r w:rsidRPr="008708CA">
        <w:rPr>
          <w:lang w:val="en-GB"/>
        </w:rPr>
        <w:t>T.;</w:t>
      </w:r>
      <w:r w:rsidRPr="008708CA">
        <w:rPr>
          <w:i/>
          <w:lang w:val="en-GB"/>
        </w:rPr>
        <w:t xml:space="preserve"> </w:t>
      </w:r>
      <w:r w:rsidRPr="008708CA">
        <w:rPr>
          <w:lang w:val="en-GB"/>
        </w:rPr>
        <w:t>Rogelj,</w:t>
      </w:r>
      <w:r w:rsidRPr="008708CA">
        <w:rPr>
          <w:i/>
          <w:lang w:val="en-GB"/>
        </w:rPr>
        <w:t xml:space="preserve"> </w:t>
      </w:r>
      <w:r w:rsidRPr="008708CA">
        <w:rPr>
          <w:lang w:val="en-GB"/>
        </w:rPr>
        <w:t>B.</w:t>
      </w:r>
      <w:r w:rsidRPr="008708CA">
        <w:rPr>
          <w:i/>
          <w:lang w:val="en-GB"/>
        </w:rPr>
        <w:t xml:space="preserve"> </w:t>
      </w:r>
      <w:r w:rsidRPr="008708CA">
        <w:rPr>
          <w:lang w:val="en-GB"/>
        </w:rPr>
        <w:t>Differential</w:t>
      </w:r>
      <w:r w:rsidRPr="008708CA">
        <w:rPr>
          <w:i/>
          <w:lang w:val="en-GB"/>
        </w:rPr>
        <w:t xml:space="preserve"> </w:t>
      </w:r>
      <w:r w:rsidRPr="008708CA">
        <w:rPr>
          <w:lang w:val="en-GB"/>
        </w:rPr>
        <w:t>expression</w:t>
      </w:r>
      <w:r w:rsidRPr="008708CA">
        <w:rPr>
          <w:i/>
          <w:lang w:val="en-GB"/>
        </w:rPr>
        <w:t xml:space="preserve"> </w:t>
      </w:r>
      <w:r w:rsidRPr="008708CA">
        <w:rPr>
          <w:lang w:val="en-GB"/>
        </w:rPr>
        <w:t>of</w:t>
      </w:r>
      <w:r w:rsidRPr="008708CA">
        <w:rPr>
          <w:i/>
          <w:lang w:val="en-GB"/>
        </w:rPr>
        <w:t xml:space="preserve"> </w:t>
      </w:r>
      <w:r w:rsidRPr="008708CA">
        <w:rPr>
          <w:lang w:val="en-GB"/>
        </w:rPr>
        <w:t>microRNAs</w:t>
      </w:r>
      <w:r w:rsidRPr="008708CA">
        <w:rPr>
          <w:i/>
          <w:lang w:val="en-GB"/>
        </w:rPr>
        <w:t xml:space="preserve"> </w:t>
      </w:r>
      <w:r w:rsidRPr="008708CA">
        <w:rPr>
          <w:lang w:val="en-GB"/>
        </w:rPr>
        <w:t>and</w:t>
      </w:r>
      <w:r w:rsidRPr="008708CA">
        <w:rPr>
          <w:i/>
          <w:lang w:val="en-GB"/>
        </w:rPr>
        <w:t xml:space="preserve"> </w:t>
      </w:r>
      <w:r w:rsidRPr="008708CA">
        <w:rPr>
          <w:lang w:val="en-GB"/>
        </w:rPr>
        <w:t>other</w:t>
      </w:r>
      <w:r w:rsidRPr="008708CA">
        <w:rPr>
          <w:i/>
          <w:lang w:val="en-GB"/>
        </w:rPr>
        <w:t xml:space="preserve"> </w:t>
      </w:r>
      <w:r w:rsidRPr="008708CA">
        <w:rPr>
          <w:lang w:val="en-GB"/>
        </w:rPr>
        <w:t>small</w:t>
      </w:r>
      <w:r w:rsidRPr="008708CA">
        <w:rPr>
          <w:i/>
          <w:lang w:val="en-GB"/>
        </w:rPr>
        <w:t xml:space="preserve"> </w:t>
      </w:r>
      <w:r w:rsidRPr="008708CA">
        <w:rPr>
          <w:lang w:val="en-GB"/>
        </w:rPr>
        <w:t>RNAs</w:t>
      </w:r>
      <w:r w:rsidRPr="008708CA">
        <w:rPr>
          <w:i/>
          <w:lang w:val="en-GB"/>
        </w:rPr>
        <w:t xml:space="preserve"> </w:t>
      </w:r>
      <w:r w:rsidRPr="008708CA">
        <w:rPr>
          <w:lang w:val="en-GB"/>
        </w:rPr>
        <w:t>in</w:t>
      </w:r>
      <w:r w:rsidRPr="008708CA">
        <w:rPr>
          <w:i/>
          <w:lang w:val="en-GB"/>
        </w:rPr>
        <w:t xml:space="preserve"> </w:t>
      </w:r>
      <w:r w:rsidRPr="008708CA">
        <w:rPr>
          <w:lang w:val="en-GB"/>
        </w:rPr>
        <w:t>muscle</w:t>
      </w:r>
      <w:r w:rsidRPr="008708CA">
        <w:rPr>
          <w:i/>
          <w:lang w:val="en-GB"/>
        </w:rPr>
        <w:t xml:space="preserve"> </w:t>
      </w:r>
      <w:r w:rsidRPr="008708CA">
        <w:rPr>
          <w:lang w:val="en-GB"/>
        </w:rPr>
        <w:t>tissue</w:t>
      </w:r>
      <w:r w:rsidRPr="008708CA">
        <w:rPr>
          <w:i/>
          <w:lang w:val="en-GB"/>
        </w:rPr>
        <w:t xml:space="preserve"> </w:t>
      </w:r>
      <w:r w:rsidRPr="008708CA">
        <w:rPr>
          <w:lang w:val="en-GB"/>
        </w:rPr>
        <w:t>of</w:t>
      </w:r>
      <w:r w:rsidRPr="008708CA">
        <w:rPr>
          <w:i/>
          <w:lang w:val="en-GB"/>
        </w:rPr>
        <w:t xml:space="preserve"> </w:t>
      </w:r>
      <w:r w:rsidRPr="008708CA">
        <w:rPr>
          <w:lang w:val="en-GB"/>
        </w:rPr>
        <w:t>patients</w:t>
      </w:r>
      <w:r w:rsidRPr="008708CA">
        <w:rPr>
          <w:i/>
          <w:lang w:val="en-GB"/>
        </w:rPr>
        <w:t xml:space="preserve"> </w:t>
      </w:r>
      <w:r w:rsidRPr="008708CA">
        <w:rPr>
          <w:lang w:val="en-GB"/>
        </w:rPr>
        <w:t>with</w:t>
      </w:r>
      <w:r w:rsidRPr="008708CA">
        <w:rPr>
          <w:i/>
          <w:lang w:val="en-GB"/>
        </w:rPr>
        <w:t xml:space="preserve"> </w:t>
      </w:r>
      <w:r w:rsidRPr="008708CA">
        <w:rPr>
          <w:lang w:val="en-GB"/>
        </w:rPr>
        <w:t>ALS</w:t>
      </w:r>
      <w:r w:rsidRPr="008708CA">
        <w:rPr>
          <w:i/>
          <w:lang w:val="en-GB"/>
        </w:rPr>
        <w:t xml:space="preserve"> </w:t>
      </w:r>
      <w:r w:rsidRPr="008708CA">
        <w:rPr>
          <w:lang w:val="en-GB"/>
        </w:rPr>
        <w:t>and</w:t>
      </w:r>
      <w:r w:rsidRPr="008708CA">
        <w:rPr>
          <w:i/>
          <w:lang w:val="en-GB"/>
        </w:rPr>
        <w:t xml:space="preserve"> </w:t>
      </w:r>
      <w:r w:rsidRPr="008708CA">
        <w:rPr>
          <w:lang w:val="en-GB"/>
        </w:rPr>
        <w:t>healthy</w:t>
      </w:r>
      <w:r w:rsidRPr="008708CA">
        <w:rPr>
          <w:i/>
          <w:lang w:val="en-GB"/>
        </w:rPr>
        <w:t xml:space="preserve"> </w:t>
      </w:r>
      <w:r w:rsidRPr="008708CA">
        <w:rPr>
          <w:lang w:val="en-GB"/>
        </w:rPr>
        <w:t>age-matched</w:t>
      </w:r>
      <w:r w:rsidRPr="008708CA">
        <w:rPr>
          <w:i/>
          <w:lang w:val="en-GB"/>
        </w:rPr>
        <w:t xml:space="preserve"> </w:t>
      </w:r>
      <w:r w:rsidRPr="008708CA">
        <w:rPr>
          <w:lang w:val="en-GB"/>
        </w:rPr>
        <w:t>controls.</w:t>
      </w:r>
      <w:r w:rsidRPr="008708CA">
        <w:rPr>
          <w:i/>
          <w:lang w:val="en-GB"/>
        </w:rPr>
        <w:t xml:space="preserve"> </w:t>
      </w:r>
      <w:r w:rsidRPr="008708CA">
        <w:rPr>
          <w:lang w:val="en-GB"/>
        </w:rPr>
        <w:t>Sci</w:t>
      </w:r>
      <w:r w:rsidRPr="008708CA">
        <w:rPr>
          <w:i/>
          <w:lang w:val="en-GB"/>
        </w:rPr>
        <w:t xml:space="preserve"> </w:t>
      </w:r>
      <w:r w:rsidRPr="008708CA">
        <w:rPr>
          <w:lang w:val="en-GB"/>
        </w:rPr>
        <w:t>Rep</w:t>
      </w:r>
      <w:r w:rsidRPr="008708CA">
        <w:rPr>
          <w:i/>
          <w:lang w:val="en-GB"/>
        </w:rPr>
        <w:t xml:space="preserve"> </w:t>
      </w:r>
      <w:r w:rsidR="000D2D7D" w:rsidRPr="008708CA">
        <w:rPr>
          <w:b/>
          <w:lang w:val="en-GB"/>
        </w:rPr>
        <w:t>2018</w:t>
      </w:r>
      <w:r w:rsidR="000D2D7D" w:rsidRPr="008708CA">
        <w:rPr>
          <w:lang w:val="en-GB"/>
        </w:rPr>
        <w:t>,</w:t>
      </w:r>
      <w:r w:rsidR="000D2D7D" w:rsidRPr="008708CA">
        <w:rPr>
          <w:i/>
          <w:lang w:val="en-GB"/>
        </w:rPr>
        <w:t xml:space="preserve"> 8</w:t>
      </w:r>
      <w:r w:rsidR="000D2D7D" w:rsidRPr="008708CA">
        <w:rPr>
          <w:lang w:val="en-GB"/>
        </w:rPr>
        <w:t>,</w:t>
      </w:r>
      <w:r w:rsidR="000D2D7D" w:rsidRPr="008708CA">
        <w:rPr>
          <w:i/>
          <w:lang w:val="en-GB"/>
        </w:rPr>
        <w:t xml:space="preserve"> </w:t>
      </w:r>
      <w:r w:rsidR="000D2D7D" w:rsidRPr="008708CA">
        <w:rPr>
          <w:lang w:val="en-GB"/>
        </w:rPr>
        <w:t>5609</w:t>
      </w:r>
      <w:r w:rsidRPr="008708CA">
        <w:rPr>
          <w:lang w:val="en-GB"/>
        </w:rPr>
        <w:t>,</w:t>
      </w:r>
      <w:r w:rsidRPr="008708CA">
        <w:rPr>
          <w:i/>
          <w:lang w:val="en-GB"/>
        </w:rPr>
        <w:t xml:space="preserve"> </w:t>
      </w:r>
      <w:r w:rsidR="000D2D7D" w:rsidRPr="008708CA">
        <w:rPr>
          <w:lang w:val="en-GB"/>
        </w:rPr>
        <w:t>doi:</w:t>
      </w:r>
      <w:r w:rsidRPr="008708CA">
        <w:rPr>
          <w:lang w:val="en-GB"/>
        </w:rPr>
        <w:t>10.1038/s41598-018-23139-2.</w:t>
      </w:r>
    </w:p>
    <w:p w14:paraId="55E82735" w14:textId="192D9B87" w:rsidR="00CF732C" w:rsidRPr="008708CA" w:rsidRDefault="00CF732C" w:rsidP="000D2D7D">
      <w:pPr>
        <w:pStyle w:val="MDPI71References"/>
        <w:rPr>
          <w:lang w:val="en-GB"/>
        </w:rPr>
      </w:pPr>
      <w:r w:rsidRPr="008708CA">
        <w:rPr>
          <w:lang w:val="en-GB"/>
        </w:rPr>
        <w:t>Coenen-Stass,</w:t>
      </w:r>
      <w:r w:rsidRPr="008708CA">
        <w:rPr>
          <w:i/>
          <w:lang w:val="en-GB"/>
        </w:rPr>
        <w:t xml:space="preserve"> </w:t>
      </w:r>
      <w:r w:rsidRPr="008708CA">
        <w:rPr>
          <w:lang w:val="en-GB"/>
        </w:rPr>
        <w:t>A.M.L.;</w:t>
      </w:r>
      <w:r w:rsidRPr="008708CA">
        <w:rPr>
          <w:i/>
          <w:lang w:val="en-GB"/>
        </w:rPr>
        <w:t xml:space="preserve"> </w:t>
      </w:r>
      <w:r w:rsidRPr="008708CA">
        <w:rPr>
          <w:lang w:val="en-GB"/>
        </w:rPr>
        <w:t>Sork,</w:t>
      </w:r>
      <w:r w:rsidRPr="008708CA">
        <w:rPr>
          <w:i/>
          <w:lang w:val="en-GB"/>
        </w:rPr>
        <w:t xml:space="preserve"> </w:t>
      </w:r>
      <w:r w:rsidRPr="008708CA">
        <w:rPr>
          <w:lang w:val="en-GB"/>
        </w:rPr>
        <w:t>H.;</w:t>
      </w:r>
      <w:r w:rsidRPr="008708CA">
        <w:rPr>
          <w:i/>
          <w:lang w:val="en-GB"/>
        </w:rPr>
        <w:t xml:space="preserve"> </w:t>
      </w:r>
      <w:r w:rsidRPr="008708CA">
        <w:rPr>
          <w:lang w:val="en-GB"/>
        </w:rPr>
        <w:t>Gatto,</w:t>
      </w:r>
      <w:r w:rsidRPr="008708CA">
        <w:rPr>
          <w:i/>
          <w:lang w:val="en-GB"/>
        </w:rPr>
        <w:t xml:space="preserve"> </w:t>
      </w:r>
      <w:r w:rsidRPr="008708CA">
        <w:rPr>
          <w:lang w:val="en-GB"/>
        </w:rPr>
        <w:t>S.;</w:t>
      </w:r>
      <w:r w:rsidRPr="008708CA">
        <w:rPr>
          <w:i/>
          <w:lang w:val="en-GB"/>
        </w:rPr>
        <w:t xml:space="preserve"> </w:t>
      </w:r>
      <w:r w:rsidRPr="008708CA">
        <w:rPr>
          <w:lang w:val="en-GB"/>
        </w:rPr>
        <w:t>Godfrey,</w:t>
      </w:r>
      <w:r w:rsidRPr="008708CA">
        <w:rPr>
          <w:i/>
          <w:lang w:val="en-GB"/>
        </w:rPr>
        <w:t xml:space="preserve"> </w:t>
      </w:r>
      <w:r w:rsidRPr="008708CA">
        <w:rPr>
          <w:lang w:val="en-GB"/>
        </w:rPr>
        <w:t>C.;</w:t>
      </w:r>
      <w:r w:rsidRPr="008708CA">
        <w:rPr>
          <w:i/>
          <w:lang w:val="en-GB"/>
        </w:rPr>
        <w:t xml:space="preserve"> </w:t>
      </w:r>
      <w:r w:rsidRPr="008708CA">
        <w:rPr>
          <w:lang w:val="en-GB"/>
        </w:rPr>
        <w:t>Bhomra,</w:t>
      </w:r>
      <w:r w:rsidRPr="008708CA">
        <w:rPr>
          <w:i/>
          <w:lang w:val="en-GB"/>
        </w:rPr>
        <w:t xml:space="preserve"> </w:t>
      </w:r>
      <w:r w:rsidRPr="008708CA">
        <w:rPr>
          <w:lang w:val="en-GB"/>
        </w:rPr>
        <w:t>A.;</w:t>
      </w:r>
      <w:r w:rsidRPr="008708CA">
        <w:rPr>
          <w:i/>
          <w:lang w:val="en-GB"/>
        </w:rPr>
        <w:t xml:space="preserve"> </w:t>
      </w:r>
      <w:r w:rsidRPr="008708CA">
        <w:rPr>
          <w:lang w:val="en-GB"/>
        </w:rPr>
        <w:t>Krjutskov,</w:t>
      </w:r>
      <w:r w:rsidRPr="008708CA">
        <w:rPr>
          <w:i/>
          <w:lang w:val="en-GB"/>
        </w:rPr>
        <w:t xml:space="preserve"> </w:t>
      </w:r>
      <w:r w:rsidRPr="008708CA">
        <w:rPr>
          <w:lang w:val="en-GB"/>
        </w:rPr>
        <w:t>K.;</w:t>
      </w:r>
      <w:r w:rsidRPr="008708CA">
        <w:rPr>
          <w:i/>
          <w:lang w:val="en-GB"/>
        </w:rPr>
        <w:t xml:space="preserve"> </w:t>
      </w:r>
      <w:r w:rsidRPr="008708CA">
        <w:rPr>
          <w:lang w:val="en-GB"/>
        </w:rPr>
        <w:t>Hart,</w:t>
      </w:r>
      <w:r w:rsidRPr="008708CA">
        <w:rPr>
          <w:i/>
          <w:lang w:val="en-GB"/>
        </w:rPr>
        <w:t xml:space="preserve"> </w:t>
      </w:r>
      <w:r w:rsidRPr="008708CA">
        <w:rPr>
          <w:lang w:val="en-GB"/>
        </w:rPr>
        <w:t>J.R.;</w:t>
      </w:r>
      <w:r w:rsidRPr="008708CA">
        <w:rPr>
          <w:i/>
          <w:lang w:val="en-GB"/>
        </w:rPr>
        <w:t xml:space="preserve"> </w:t>
      </w:r>
      <w:r w:rsidRPr="008708CA">
        <w:rPr>
          <w:lang w:val="en-GB"/>
        </w:rPr>
        <w:t>Westholm,</w:t>
      </w:r>
      <w:r w:rsidRPr="008708CA">
        <w:rPr>
          <w:i/>
          <w:lang w:val="en-GB"/>
        </w:rPr>
        <w:t xml:space="preserve"> </w:t>
      </w:r>
      <w:r w:rsidRPr="008708CA">
        <w:rPr>
          <w:lang w:val="en-GB"/>
        </w:rPr>
        <w:t>J.O.;</w:t>
      </w:r>
      <w:r w:rsidRPr="008708CA">
        <w:rPr>
          <w:i/>
          <w:lang w:val="en-GB"/>
        </w:rPr>
        <w:t xml:space="preserve"> </w:t>
      </w:r>
      <w:r w:rsidRPr="008708CA">
        <w:rPr>
          <w:lang w:val="en-GB"/>
        </w:rPr>
        <w:t>O</w:t>
      </w:r>
      <w:r w:rsidR="002969C6" w:rsidRPr="008708CA">
        <w:rPr>
          <w:lang w:val="en-GB"/>
        </w:rPr>
        <w:t>’</w:t>
      </w:r>
      <w:r w:rsidRPr="008708CA">
        <w:rPr>
          <w:lang w:val="en-GB"/>
        </w:rPr>
        <w:t>Donovan,</w:t>
      </w:r>
      <w:r w:rsidRPr="008708CA">
        <w:rPr>
          <w:i/>
          <w:lang w:val="en-GB"/>
        </w:rPr>
        <w:t xml:space="preserve"> </w:t>
      </w:r>
      <w:r w:rsidRPr="008708CA">
        <w:rPr>
          <w:lang w:val="en-GB"/>
        </w:rPr>
        <w:t>L.;</w:t>
      </w:r>
      <w:r w:rsidRPr="008708CA">
        <w:rPr>
          <w:i/>
          <w:lang w:val="en-GB"/>
        </w:rPr>
        <w:t xml:space="preserve"> </w:t>
      </w:r>
      <w:r w:rsidRPr="008708CA">
        <w:rPr>
          <w:lang w:val="en-GB"/>
        </w:rPr>
        <w:t>Roos,</w:t>
      </w:r>
      <w:r w:rsidRPr="008708CA">
        <w:rPr>
          <w:i/>
          <w:lang w:val="en-GB"/>
        </w:rPr>
        <w:t xml:space="preserve"> </w:t>
      </w:r>
      <w:r w:rsidRPr="008708CA">
        <w:rPr>
          <w:lang w:val="en-GB"/>
        </w:rPr>
        <w:t>A.</w:t>
      </w:r>
      <w:r w:rsidR="000D2D7D" w:rsidRPr="008708CA">
        <w:rPr>
          <w:lang w:val="en-GB"/>
        </w:rPr>
        <w:t>; et al.</w:t>
      </w:r>
      <w:r w:rsidRPr="008708CA">
        <w:rPr>
          <w:i/>
          <w:lang w:val="en-GB"/>
        </w:rPr>
        <w:t xml:space="preserve"> </w:t>
      </w:r>
      <w:r w:rsidRPr="008708CA">
        <w:rPr>
          <w:lang w:val="en-GB"/>
        </w:rPr>
        <w:t>Comprehensive</w:t>
      </w:r>
      <w:r w:rsidRPr="008708CA">
        <w:rPr>
          <w:i/>
          <w:lang w:val="en-GB"/>
        </w:rPr>
        <w:t xml:space="preserve"> </w:t>
      </w:r>
      <w:r w:rsidRPr="008708CA">
        <w:rPr>
          <w:lang w:val="en-GB"/>
        </w:rPr>
        <w:t>RNA-Sequencing</w:t>
      </w:r>
      <w:r w:rsidRPr="008708CA">
        <w:rPr>
          <w:i/>
          <w:lang w:val="en-GB"/>
        </w:rPr>
        <w:t xml:space="preserve"> </w:t>
      </w:r>
      <w:r w:rsidRPr="008708CA">
        <w:rPr>
          <w:lang w:val="en-GB"/>
        </w:rPr>
        <w:t>Analysis</w:t>
      </w:r>
      <w:r w:rsidRPr="008708CA">
        <w:rPr>
          <w:i/>
          <w:lang w:val="en-GB"/>
        </w:rPr>
        <w:t xml:space="preserve"> </w:t>
      </w:r>
      <w:r w:rsidRPr="008708CA">
        <w:rPr>
          <w:lang w:val="en-GB"/>
        </w:rPr>
        <w:t>in</w:t>
      </w:r>
      <w:r w:rsidRPr="008708CA">
        <w:rPr>
          <w:i/>
          <w:lang w:val="en-GB"/>
        </w:rPr>
        <w:t xml:space="preserve"> </w:t>
      </w:r>
      <w:r w:rsidRPr="008708CA">
        <w:rPr>
          <w:lang w:val="en-GB"/>
        </w:rPr>
        <w:t>Serum</w:t>
      </w:r>
      <w:r w:rsidRPr="008708CA">
        <w:rPr>
          <w:i/>
          <w:lang w:val="en-GB"/>
        </w:rPr>
        <w:t xml:space="preserve"> </w:t>
      </w:r>
      <w:r w:rsidRPr="008708CA">
        <w:rPr>
          <w:lang w:val="en-GB"/>
        </w:rPr>
        <w:t>and</w:t>
      </w:r>
      <w:r w:rsidRPr="008708CA">
        <w:rPr>
          <w:i/>
          <w:lang w:val="en-GB"/>
        </w:rPr>
        <w:t xml:space="preserve"> </w:t>
      </w:r>
      <w:r w:rsidRPr="008708CA">
        <w:rPr>
          <w:lang w:val="en-GB"/>
        </w:rPr>
        <w:t>Muscle</w:t>
      </w:r>
      <w:r w:rsidRPr="008708CA">
        <w:rPr>
          <w:i/>
          <w:lang w:val="en-GB"/>
        </w:rPr>
        <w:t xml:space="preserve"> </w:t>
      </w:r>
      <w:r w:rsidRPr="008708CA">
        <w:rPr>
          <w:lang w:val="en-GB"/>
        </w:rPr>
        <w:t>Reveals</w:t>
      </w:r>
      <w:r w:rsidRPr="008708CA">
        <w:rPr>
          <w:i/>
          <w:lang w:val="en-GB"/>
        </w:rPr>
        <w:t xml:space="preserve"> </w:t>
      </w:r>
      <w:r w:rsidRPr="008708CA">
        <w:rPr>
          <w:lang w:val="en-GB"/>
        </w:rPr>
        <w:t>Novel</w:t>
      </w:r>
      <w:r w:rsidRPr="008708CA">
        <w:rPr>
          <w:i/>
          <w:lang w:val="en-GB"/>
        </w:rPr>
        <w:t xml:space="preserve"> </w:t>
      </w:r>
      <w:r w:rsidRPr="008708CA">
        <w:rPr>
          <w:lang w:val="en-GB"/>
        </w:rPr>
        <w:t>Small</w:t>
      </w:r>
      <w:r w:rsidRPr="008708CA">
        <w:rPr>
          <w:i/>
          <w:lang w:val="en-GB"/>
        </w:rPr>
        <w:t xml:space="preserve"> </w:t>
      </w:r>
      <w:r w:rsidRPr="008708CA">
        <w:rPr>
          <w:lang w:val="en-GB"/>
        </w:rPr>
        <w:t>RNA</w:t>
      </w:r>
      <w:r w:rsidRPr="008708CA">
        <w:rPr>
          <w:i/>
          <w:lang w:val="en-GB"/>
        </w:rPr>
        <w:t xml:space="preserve"> </w:t>
      </w:r>
      <w:r w:rsidRPr="008708CA">
        <w:rPr>
          <w:lang w:val="en-GB"/>
        </w:rPr>
        <w:t>Signatures</w:t>
      </w:r>
      <w:r w:rsidRPr="008708CA">
        <w:rPr>
          <w:i/>
          <w:lang w:val="en-GB"/>
        </w:rPr>
        <w:t xml:space="preserve"> </w:t>
      </w:r>
      <w:r w:rsidRPr="008708CA">
        <w:rPr>
          <w:lang w:val="en-GB"/>
        </w:rPr>
        <w:t>with</w:t>
      </w:r>
      <w:r w:rsidRPr="008708CA">
        <w:rPr>
          <w:i/>
          <w:lang w:val="en-GB"/>
        </w:rPr>
        <w:t xml:space="preserve"> </w:t>
      </w:r>
      <w:r w:rsidRPr="008708CA">
        <w:rPr>
          <w:lang w:val="en-GB"/>
        </w:rPr>
        <w:t>Biomarker</w:t>
      </w:r>
      <w:r w:rsidRPr="008708CA">
        <w:rPr>
          <w:i/>
          <w:lang w:val="en-GB"/>
        </w:rPr>
        <w:t xml:space="preserve"> </w:t>
      </w:r>
      <w:r w:rsidRPr="008708CA">
        <w:rPr>
          <w:lang w:val="en-GB"/>
        </w:rPr>
        <w:t>Potential</w:t>
      </w:r>
      <w:r w:rsidRPr="008708CA">
        <w:rPr>
          <w:i/>
          <w:lang w:val="en-GB"/>
        </w:rPr>
        <w:t xml:space="preserve"> </w:t>
      </w:r>
      <w:r w:rsidRPr="008708CA">
        <w:rPr>
          <w:lang w:val="en-GB"/>
        </w:rPr>
        <w:t>for</w:t>
      </w:r>
      <w:r w:rsidRPr="008708CA">
        <w:rPr>
          <w:i/>
          <w:lang w:val="en-GB"/>
        </w:rPr>
        <w:t xml:space="preserve"> </w:t>
      </w:r>
      <w:r w:rsidRPr="008708CA">
        <w:rPr>
          <w:lang w:val="en-GB"/>
        </w:rPr>
        <w:t>DMD.</w:t>
      </w:r>
      <w:r w:rsidRPr="008708CA">
        <w:rPr>
          <w:i/>
          <w:lang w:val="en-GB"/>
        </w:rPr>
        <w:t xml:space="preserve"> </w:t>
      </w:r>
      <w:r w:rsidRPr="008708CA">
        <w:rPr>
          <w:lang w:val="en-GB"/>
        </w:rPr>
        <w:t>Mol</w:t>
      </w:r>
      <w:r w:rsidRPr="008708CA">
        <w:rPr>
          <w:i/>
          <w:lang w:val="en-GB"/>
        </w:rPr>
        <w:t xml:space="preserve"> </w:t>
      </w:r>
      <w:r w:rsidRPr="008708CA">
        <w:rPr>
          <w:lang w:val="en-GB"/>
        </w:rPr>
        <w:t>Ther</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000D2D7D" w:rsidRPr="008708CA">
        <w:rPr>
          <w:b/>
          <w:lang w:val="en-GB"/>
        </w:rPr>
        <w:t>2018</w:t>
      </w:r>
      <w:r w:rsidR="000D2D7D" w:rsidRPr="008708CA">
        <w:rPr>
          <w:lang w:val="en-GB"/>
        </w:rPr>
        <w:t>,</w:t>
      </w:r>
      <w:r w:rsidR="000D2D7D" w:rsidRPr="008708CA">
        <w:rPr>
          <w:i/>
          <w:lang w:val="en-GB"/>
        </w:rPr>
        <w:t xml:space="preserve"> 13</w:t>
      </w:r>
      <w:r w:rsidR="000D2D7D" w:rsidRPr="008708CA">
        <w:rPr>
          <w:lang w:val="en-GB"/>
        </w:rPr>
        <w:t>,</w:t>
      </w:r>
      <w:r w:rsidR="000D2D7D" w:rsidRPr="008708CA">
        <w:rPr>
          <w:i/>
          <w:lang w:val="en-GB"/>
        </w:rPr>
        <w:t xml:space="preserve"> </w:t>
      </w:r>
      <w:r w:rsidR="000D2D7D" w:rsidRPr="008708CA">
        <w:rPr>
          <w:lang w:val="en-GB"/>
        </w:rPr>
        <w:t>1–15</w:t>
      </w:r>
      <w:r w:rsidRPr="008708CA">
        <w:rPr>
          <w:lang w:val="en-GB"/>
        </w:rPr>
        <w:t>,</w:t>
      </w:r>
      <w:r w:rsidRPr="008708CA">
        <w:rPr>
          <w:i/>
          <w:lang w:val="en-GB"/>
        </w:rPr>
        <w:t xml:space="preserve"> </w:t>
      </w:r>
      <w:r w:rsidR="000D2D7D" w:rsidRPr="008708CA">
        <w:rPr>
          <w:lang w:val="en-GB"/>
        </w:rPr>
        <w:t>doi:</w:t>
      </w:r>
      <w:r w:rsidRPr="008708CA">
        <w:rPr>
          <w:lang w:val="en-GB"/>
        </w:rPr>
        <w:t>10.1016/j.omtn.2018.08.005.</w:t>
      </w:r>
    </w:p>
    <w:p w14:paraId="4634FB6A" w14:textId="3F08B606" w:rsidR="00CF732C" w:rsidRPr="008708CA" w:rsidRDefault="00CF732C" w:rsidP="000D2D7D">
      <w:pPr>
        <w:pStyle w:val="MDPI71References"/>
        <w:rPr>
          <w:lang w:val="en-GB"/>
        </w:rPr>
      </w:pPr>
      <w:r w:rsidRPr="008708CA">
        <w:rPr>
          <w:lang w:val="en-GB"/>
        </w:rPr>
        <w:t>Lestrade,</w:t>
      </w:r>
      <w:r w:rsidRPr="008708CA">
        <w:rPr>
          <w:i/>
          <w:lang w:val="en-GB"/>
        </w:rPr>
        <w:t xml:space="preserve"> </w:t>
      </w:r>
      <w:r w:rsidRPr="008708CA">
        <w:rPr>
          <w:lang w:val="en-GB"/>
        </w:rPr>
        <w:t>L.;</w:t>
      </w:r>
      <w:r w:rsidRPr="008708CA">
        <w:rPr>
          <w:i/>
          <w:lang w:val="en-GB"/>
        </w:rPr>
        <w:t xml:space="preserve"> </w:t>
      </w:r>
      <w:r w:rsidRPr="008708CA">
        <w:rPr>
          <w:lang w:val="en-GB"/>
        </w:rPr>
        <w:t>Weber,</w:t>
      </w:r>
      <w:r w:rsidRPr="008708CA">
        <w:rPr>
          <w:i/>
          <w:lang w:val="en-GB"/>
        </w:rPr>
        <w:t xml:space="preserve"> </w:t>
      </w:r>
      <w:r w:rsidRPr="008708CA">
        <w:rPr>
          <w:lang w:val="en-GB"/>
        </w:rPr>
        <w:t>M.J.</w:t>
      </w:r>
      <w:r w:rsidRPr="008708CA">
        <w:rPr>
          <w:i/>
          <w:lang w:val="en-GB"/>
        </w:rPr>
        <w:t xml:space="preserve"> </w:t>
      </w:r>
      <w:r w:rsidRPr="008708CA">
        <w:rPr>
          <w:lang w:val="en-GB"/>
        </w:rPr>
        <w:t>snoRNA-LBME-db,</w:t>
      </w:r>
      <w:r w:rsidRPr="008708CA">
        <w:rPr>
          <w:i/>
          <w:lang w:val="en-GB"/>
        </w:rPr>
        <w:t xml:space="preserve"> </w:t>
      </w:r>
      <w:r w:rsidRPr="008708CA">
        <w:rPr>
          <w:lang w:val="en-GB"/>
        </w:rPr>
        <w:t>a</w:t>
      </w:r>
      <w:r w:rsidRPr="008708CA">
        <w:rPr>
          <w:i/>
          <w:lang w:val="en-GB"/>
        </w:rPr>
        <w:t xml:space="preserve"> </w:t>
      </w:r>
      <w:r w:rsidRPr="008708CA">
        <w:rPr>
          <w:lang w:val="en-GB"/>
        </w:rPr>
        <w:t>comprehensive</w:t>
      </w:r>
      <w:r w:rsidRPr="008708CA">
        <w:rPr>
          <w:i/>
          <w:lang w:val="en-GB"/>
        </w:rPr>
        <w:t xml:space="preserve"> </w:t>
      </w:r>
      <w:r w:rsidRPr="008708CA">
        <w:rPr>
          <w:lang w:val="en-GB"/>
        </w:rPr>
        <w:t>database</w:t>
      </w:r>
      <w:r w:rsidRPr="008708CA">
        <w:rPr>
          <w:i/>
          <w:lang w:val="en-GB"/>
        </w:rPr>
        <w:t xml:space="preserve"> </w:t>
      </w:r>
      <w:r w:rsidRPr="008708CA">
        <w:rPr>
          <w:lang w:val="en-GB"/>
        </w:rPr>
        <w:t>of</w:t>
      </w:r>
      <w:r w:rsidRPr="008708CA">
        <w:rPr>
          <w:i/>
          <w:lang w:val="en-GB"/>
        </w:rPr>
        <w:t xml:space="preserve"> </w:t>
      </w:r>
      <w:r w:rsidRPr="008708CA">
        <w:rPr>
          <w:lang w:val="en-GB"/>
        </w:rPr>
        <w:t>human</w:t>
      </w:r>
      <w:r w:rsidRPr="008708CA">
        <w:rPr>
          <w:i/>
          <w:lang w:val="en-GB"/>
        </w:rPr>
        <w:t xml:space="preserve"> </w:t>
      </w:r>
      <w:r w:rsidRPr="008708CA">
        <w:rPr>
          <w:lang w:val="en-GB"/>
        </w:rPr>
        <w:t>H/ACA</w:t>
      </w:r>
      <w:r w:rsidRPr="008708CA">
        <w:rPr>
          <w:i/>
          <w:lang w:val="en-GB"/>
        </w:rPr>
        <w:t xml:space="preserve"> </w:t>
      </w:r>
      <w:r w:rsidRPr="008708CA">
        <w:rPr>
          <w:lang w:val="en-GB"/>
        </w:rPr>
        <w:t>and</w:t>
      </w:r>
      <w:r w:rsidRPr="008708CA">
        <w:rPr>
          <w:i/>
          <w:lang w:val="en-GB"/>
        </w:rPr>
        <w:t xml:space="preserve"> </w:t>
      </w:r>
      <w:r w:rsidRPr="008708CA">
        <w:rPr>
          <w:lang w:val="en-GB"/>
        </w:rPr>
        <w:t>C/D</w:t>
      </w:r>
      <w:r w:rsidRPr="008708CA">
        <w:rPr>
          <w:i/>
          <w:lang w:val="en-GB"/>
        </w:rPr>
        <w:t xml:space="preserve"> </w:t>
      </w:r>
      <w:r w:rsidRPr="008708CA">
        <w:rPr>
          <w:lang w:val="en-GB"/>
        </w:rPr>
        <w:t>box</w:t>
      </w:r>
      <w:r w:rsidRPr="008708CA">
        <w:rPr>
          <w:i/>
          <w:lang w:val="en-GB"/>
        </w:rPr>
        <w:t xml:space="preserve"> </w:t>
      </w:r>
      <w:r w:rsidRPr="008708CA">
        <w:rPr>
          <w:lang w:val="en-GB"/>
        </w:rPr>
        <w:t>snoRNAs.</w:t>
      </w:r>
      <w:r w:rsidRPr="008708CA">
        <w:rPr>
          <w:i/>
          <w:lang w:val="en-GB"/>
        </w:rPr>
        <w:t xml:space="preserve"> </w:t>
      </w:r>
      <w:r w:rsidRPr="008708CA">
        <w:rPr>
          <w:lang w:val="en-GB"/>
        </w:rPr>
        <w:t>Nucleic</w:t>
      </w:r>
      <w:r w:rsidRPr="008708CA">
        <w:rPr>
          <w:i/>
          <w:lang w:val="en-GB"/>
        </w:rPr>
        <w:t xml:space="preserve"> </w:t>
      </w:r>
      <w:r w:rsidRPr="008708CA">
        <w:rPr>
          <w:lang w:val="en-GB"/>
        </w:rPr>
        <w:t>Acids</w:t>
      </w:r>
      <w:r w:rsidRPr="008708CA">
        <w:rPr>
          <w:i/>
          <w:lang w:val="en-GB"/>
        </w:rPr>
        <w:t xml:space="preserve"> </w:t>
      </w:r>
      <w:r w:rsidRPr="008708CA">
        <w:rPr>
          <w:lang w:val="en-GB"/>
        </w:rPr>
        <w:t>Res</w:t>
      </w:r>
      <w:r w:rsidRPr="008708CA">
        <w:rPr>
          <w:i/>
          <w:lang w:val="en-GB"/>
        </w:rPr>
        <w:t xml:space="preserve"> </w:t>
      </w:r>
      <w:r w:rsidRPr="008708CA">
        <w:rPr>
          <w:lang w:val="en-GB"/>
        </w:rPr>
        <w:t>2006,</w:t>
      </w:r>
      <w:r w:rsidRPr="008708CA">
        <w:rPr>
          <w:i/>
          <w:lang w:val="en-GB"/>
        </w:rPr>
        <w:t xml:space="preserve"> </w:t>
      </w:r>
      <w:r w:rsidRPr="008708CA">
        <w:rPr>
          <w:lang w:val="en-GB"/>
        </w:rPr>
        <w:t>34,</w:t>
      </w:r>
      <w:r w:rsidRPr="008708CA">
        <w:rPr>
          <w:i/>
          <w:lang w:val="en-GB"/>
        </w:rPr>
        <w:t xml:space="preserve"> </w:t>
      </w:r>
      <w:r w:rsidRPr="008708CA">
        <w:rPr>
          <w:lang w:val="en-GB"/>
        </w:rPr>
        <w:t>D158-162,</w:t>
      </w:r>
      <w:r w:rsidR="000D2D7D" w:rsidRPr="008708CA">
        <w:rPr>
          <w:i/>
          <w:lang w:val="en-GB"/>
        </w:rPr>
        <w:t xml:space="preserve"> </w:t>
      </w:r>
      <w:r w:rsidR="000D2D7D" w:rsidRPr="008708CA">
        <w:rPr>
          <w:lang w:val="en-GB"/>
        </w:rPr>
        <w:t>doi:</w:t>
      </w:r>
      <w:r w:rsidRPr="008708CA">
        <w:rPr>
          <w:lang w:val="en-GB"/>
        </w:rPr>
        <w:t>10.1093/nar/gkj002.</w:t>
      </w:r>
    </w:p>
    <w:p w14:paraId="799DDF35" w14:textId="2E72FEE3" w:rsidR="00CF732C" w:rsidRPr="008708CA" w:rsidRDefault="00CF732C" w:rsidP="000D2D7D">
      <w:pPr>
        <w:pStyle w:val="MDPI71References"/>
        <w:rPr>
          <w:lang w:val="en-GB"/>
        </w:rPr>
      </w:pPr>
      <w:r w:rsidRPr="008708CA">
        <w:rPr>
          <w:lang w:val="en-GB"/>
        </w:rPr>
        <w:t>Michel,</w:t>
      </w:r>
      <w:r w:rsidRPr="008708CA">
        <w:rPr>
          <w:i/>
          <w:lang w:val="en-GB"/>
        </w:rPr>
        <w:t xml:space="preserve"> </w:t>
      </w:r>
      <w:r w:rsidRPr="008708CA">
        <w:rPr>
          <w:lang w:val="en-GB"/>
        </w:rPr>
        <w:t>C.I.;</w:t>
      </w:r>
      <w:r w:rsidRPr="008708CA">
        <w:rPr>
          <w:i/>
          <w:lang w:val="en-GB"/>
        </w:rPr>
        <w:t xml:space="preserve"> </w:t>
      </w:r>
      <w:r w:rsidRPr="008708CA">
        <w:rPr>
          <w:lang w:val="en-GB"/>
        </w:rPr>
        <w:t>Holley,</w:t>
      </w:r>
      <w:r w:rsidRPr="008708CA">
        <w:rPr>
          <w:i/>
          <w:lang w:val="en-GB"/>
        </w:rPr>
        <w:t xml:space="preserve"> </w:t>
      </w:r>
      <w:r w:rsidRPr="008708CA">
        <w:rPr>
          <w:lang w:val="en-GB"/>
        </w:rPr>
        <w:t>C.L.;</w:t>
      </w:r>
      <w:r w:rsidRPr="008708CA">
        <w:rPr>
          <w:i/>
          <w:lang w:val="en-GB"/>
        </w:rPr>
        <w:t xml:space="preserve"> </w:t>
      </w:r>
      <w:r w:rsidRPr="008708CA">
        <w:rPr>
          <w:lang w:val="en-GB"/>
        </w:rPr>
        <w:t>Scruggs,</w:t>
      </w:r>
      <w:r w:rsidRPr="008708CA">
        <w:rPr>
          <w:i/>
          <w:lang w:val="en-GB"/>
        </w:rPr>
        <w:t xml:space="preserve"> </w:t>
      </w:r>
      <w:r w:rsidRPr="008708CA">
        <w:rPr>
          <w:lang w:val="en-GB"/>
        </w:rPr>
        <w:t>B.S.;</w:t>
      </w:r>
      <w:r w:rsidRPr="008708CA">
        <w:rPr>
          <w:i/>
          <w:lang w:val="en-GB"/>
        </w:rPr>
        <w:t xml:space="preserve"> </w:t>
      </w:r>
      <w:r w:rsidRPr="008708CA">
        <w:rPr>
          <w:lang w:val="en-GB"/>
        </w:rPr>
        <w:t>Sidhu,</w:t>
      </w:r>
      <w:r w:rsidRPr="008708CA">
        <w:rPr>
          <w:i/>
          <w:lang w:val="en-GB"/>
        </w:rPr>
        <w:t xml:space="preserve"> </w:t>
      </w:r>
      <w:r w:rsidRPr="008708CA">
        <w:rPr>
          <w:lang w:val="en-GB"/>
        </w:rPr>
        <w:t>R.;</w:t>
      </w:r>
      <w:r w:rsidRPr="008708CA">
        <w:rPr>
          <w:i/>
          <w:lang w:val="en-GB"/>
        </w:rPr>
        <w:t xml:space="preserve"> </w:t>
      </w:r>
      <w:r w:rsidRPr="008708CA">
        <w:rPr>
          <w:lang w:val="en-GB"/>
        </w:rPr>
        <w:t>Brookheart,</w:t>
      </w:r>
      <w:r w:rsidRPr="008708CA">
        <w:rPr>
          <w:i/>
          <w:lang w:val="en-GB"/>
        </w:rPr>
        <w:t xml:space="preserve"> </w:t>
      </w:r>
      <w:r w:rsidRPr="008708CA">
        <w:rPr>
          <w:lang w:val="en-GB"/>
        </w:rPr>
        <w:t>R.T.;</w:t>
      </w:r>
      <w:r w:rsidRPr="008708CA">
        <w:rPr>
          <w:i/>
          <w:lang w:val="en-GB"/>
        </w:rPr>
        <w:t xml:space="preserve"> </w:t>
      </w:r>
      <w:r w:rsidRPr="008708CA">
        <w:rPr>
          <w:lang w:val="en-GB"/>
        </w:rPr>
        <w:t>Listenberger,</w:t>
      </w:r>
      <w:r w:rsidRPr="008708CA">
        <w:rPr>
          <w:i/>
          <w:lang w:val="en-GB"/>
        </w:rPr>
        <w:t xml:space="preserve"> </w:t>
      </w:r>
      <w:r w:rsidRPr="008708CA">
        <w:rPr>
          <w:lang w:val="en-GB"/>
        </w:rPr>
        <w:t>L.L.;</w:t>
      </w:r>
      <w:r w:rsidRPr="008708CA">
        <w:rPr>
          <w:i/>
          <w:lang w:val="en-GB"/>
        </w:rPr>
        <w:t xml:space="preserve"> </w:t>
      </w:r>
      <w:r w:rsidRPr="008708CA">
        <w:rPr>
          <w:lang w:val="en-GB"/>
        </w:rPr>
        <w:t>Behlke,</w:t>
      </w:r>
      <w:r w:rsidRPr="008708CA">
        <w:rPr>
          <w:i/>
          <w:lang w:val="en-GB"/>
        </w:rPr>
        <w:t xml:space="preserve"> </w:t>
      </w:r>
      <w:r w:rsidRPr="008708CA">
        <w:rPr>
          <w:lang w:val="en-GB"/>
        </w:rPr>
        <w:t>M.A.;</w:t>
      </w:r>
      <w:r w:rsidRPr="008708CA">
        <w:rPr>
          <w:i/>
          <w:lang w:val="en-GB"/>
        </w:rPr>
        <w:t xml:space="preserve"> </w:t>
      </w:r>
      <w:r w:rsidRPr="008708CA">
        <w:rPr>
          <w:lang w:val="en-GB"/>
        </w:rPr>
        <w:t>Ory,</w:t>
      </w:r>
      <w:r w:rsidRPr="008708CA">
        <w:rPr>
          <w:i/>
          <w:lang w:val="en-GB"/>
        </w:rPr>
        <w:t xml:space="preserve"> </w:t>
      </w:r>
      <w:r w:rsidRPr="008708CA">
        <w:rPr>
          <w:lang w:val="en-GB"/>
        </w:rPr>
        <w:t>D.S.;</w:t>
      </w:r>
      <w:r w:rsidRPr="008708CA">
        <w:rPr>
          <w:i/>
          <w:lang w:val="en-GB"/>
        </w:rPr>
        <w:t xml:space="preserve"> </w:t>
      </w:r>
      <w:r w:rsidRPr="008708CA">
        <w:rPr>
          <w:lang w:val="en-GB"/>
        </w:rPr>
        <w:t>Schaffer,</w:t>
      </w:r>
      <w:r w:rsidRPr="008708CA">
        <w:rPr>
          <w:i/>
          <w:lang w:val="en-GB"/>
        </w:rPr>
        <w:t xml:space="preserve"> </w:t>
      </w:r>
      <w:r w:rsidRPr="008708CA">
        <w:rPr>
          <w:lang w:val="en-GB"/>
        </w:rPr>
        <w:t>J.E.</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RNAs</w:t>
      </w:r>
      <w:r w:rsidRPr="008708CA">
        <w:rPr>
          <w:i/>
          <w:lang w:val="en-GB"/>
        </w:rPr>
        <w:t xml:space="preserve"> </w:t>
      </w:r>
      <w:r w:rsidRPr="008708CA">
        <w:rPr>
          <w:lang w:val="en-GB"/>
        </w:rPr>
        <w:t>U32a,</w:t>
      </w:r>
      <w:r w:rsidRPr="008708CA">
        <w:rPr>
          <w:i/>
          <w:lang w:val="en-GB"/>
        </w:rPr>
        <w:t xml:space="preserve"> </w:t>
      </w:r>
      <w:r w:rsidRPr="008708CA">
        <w:rPr>
          <w:lang w:val="en-GB"/>
        </w:rPr>
        <w:t>U33</w:t>
      </w:r>
      <w:r w:rsidR="008708CA" w:rsidRPr="008708CA">
        <w:rPr>
          <w:lang w:val="en-GB"/>
        </w:rPr>
        <w:t>, and</w:t>
      </w:r>
      <w:r w:rsidRPr="008708CA">
        <w:rPr>
          <w:i/>
          <w:lang w:val="en-GB"/>
        </w:rPr>
        <w:t xml:space="preserve"> </w:t>
      </w:r>
      <w:r w:rsidRPr="008708CA">
        <w:rPr>
          <w:lang w:val="en-GB"/>
        </w:rPr>
        <w:t>U35a</w:t>
      </w:r>
      <w:r w:rsidRPr="008708CA">
        <w:rPr>
          <w:i/>
          <w:lang w:val="en-GB"/>
        </w:rPr>
        <w:t xml:space="preserve"> </w:t>
      </w:r>
      <w:r w:rsidRPr="008708CA">
        <w:rPr>
          <w:lang w:val="en-GB"/>
        </w:rPr>
        <w:t>are</w:t>
      </w:r>
      <w:r w:rsidRPr="008708CA">
        <w:rPr>
          <w:i/>
          <w:lang w:val="en-GB"/>
        </w:rPr>
        <w:t xml:space="preserve"> </w:t>
      </w:r>
      <w:r w:rsidRPr="008708CA">
        <w:rPr>
          <w:lang w:val="en-GB"/>
        </w:rPr>
        <w:t>critical</w:t>
      </w:r>
      <w:r w:rsidRPr="008708CA">
        <w:rPr>
          <w:i/>
          <w:lang w:val="en-GB"/>
        </w:rPr>
        <w:t xml:space="preserve"> </w:t>
      </w:r>
      <w:r w:rsidRPr="008708CA">
        <w:rPr>
          <w:lang w:val="en-GB"/>
        </w:rPr>
        <w:t>mediators</w:t>
      </w:r>
      <w:r w:rsidRPr="008708CA">
        <w:rPr>
          <w:i/>
          <w:lang w:val="en-GB"/>
        </w:rPr>
        <w:t xml:space="preserve"> </w:t>
      </w:r>
      <w:r w:rsidRPr="008708CA">
        <w:rPr>
          <w:lang w:val="en-GB"/>
        </w:rPr>
        <w:t>of</w:t>
      </w:r>
      <w:r w:rsidRPr="008708CA">
        <w:rPr>
          <w:i/>
          <w:lang w:val="en-GB"/>
        </w:rPr>
        <w:t xml:space="preserve"> </w:t>
      </w:r>
      <w:r w:rsidRPr="008708CA">
        <w:rPr>
          <w:lang w:val="en-GB"/>
        </w:rPr>
        <w:t>metabolic</w:t>
      </w:r>
      <w:r w:rsidRPr="008708CA">
        <w:rPr>
          <w:i/>
          <w:lang w:val="en-GB"/>
        </w:rPr>
        <w:t xml:space="preserve"> </w:t>
      </w:r>
      <w:r w:rsidRPr="008708CA">
        <w:rPr>
          <w:lang w:val="en-GB"/>
        </w:rPr>
        <w:t>stress.</w:t>
      </w:r>
      <w:r w:rsidRPr="008708CA">
        <w:rPr>
          <w:i/>
          <w:lang w:val="en-GB"/>
        </w:rPr>
        <w:t xml:space="preserve"> </w:t>
      </w:r>
      <w:r w:rsidRPr="008708CA">
        <w:rPr>
          <w:lang w:val="en-GB"/>
        </w:rPr>
        <w:t>Cell</w:t>
      </w:r>
      <w:r w:rsidRPr="008708CA">
        <w:rPr>
          <w:i/>
          <w:lang w:val="en-GB"/>
        </w:rPr>
        <w:t xml:space="preserve"> </w:t>
      </w:r>
      <w:r w:rsidRPr="008708CA">
        <w:rPr>
          <w:lang w:val="en-GB"/>
        </w:rPr>
        <w:t>Metab</w:t>
      </w:r>
      <w:r w:rsidRPr="008708CA">
        <w:rPr>
          <w:i/>
          <w:lang w:val="en-GB"/>
        </w:rPr>
        <w:t xml:space="preserve"> </w:t>
      </w:r>
      <w:r w:rsidR="000D2D7D" w:rsidRPr="008708CA">
        <w:rPr>
          <w:b/>
          <w:lang w:val="en-GB"/>
        </w:rPr>
        <w:t>2011</w:t>
      </w:r>
      <w:r w:rsidR="000D2D7D" w:rsidRPr="008708CA">
        <w:rPr>
          <w:lang w:val="en-GB"/>
        </w:rPr>
        <w:t>,</w:t>
      </w:r>
      <w:r w:rsidR="000D2D7D" w:rsidRPr="008708CA">
        <w:rPr>
          <w:i/>
          <w:lang w:val="en-GB"/>
        </w:rPr>
        <w:t xml:space="preserve"> 14</w:t>
      </w:r>
      <w:r w:rsidR="000D2D7D" w:rsidRPr="008708CA">
        <w:rPr>
          <w:lang w:val="en-GB"/>
        </w:rPr>
        <w:t>,</w:t>
      </w:r>
      <w:r w:rsidR="000D2D7D" w:rsidRPr="008708CA">
        <w:rPr>
          <w:i/>
          <w:lang w:val="en-GB"/>
        </w:rPr>
        <w:t xml:space="preserve"> </w:t>
      </w:r>
      <w:r w:rsidR="000D2D7D" w:rsidRPr="008708CA">
        <w:rPr>
          <w:lang w:val="en-GB"/>
        </w:rPr>
        <w:t>33–44</w:t>
      </w:r>
      <w:r w:rsidRPr="008708CA">
        <w:rPr>
          <w:lang w:val="en-GB"/>
        </w:rPr>
        <w:t>,</w:t>
      </w:r>
      <w:r w:rsidRPr="008708CA">
        <w:rPr>
          <w:i/>
          <w:lang w:val="en-GB"/>
        </w:rPr>
        <w:t xml:space="preserve"> </w:t>
      </w:r>
      <w:r w:rsidR="000D2D7D" w:rsidRPr="008708CA">
        <w:rPr>
          <w:lang w:val="en-GB"/>
        </w:rPr>
        <w:t>doi:</w:t>
      </w:r>
      <w:r w:rsidRPr="008708CA">
        <w:rPr>
          <w:lang w:val="en-GB"/>
        </w:rPr>
        <w:t>10.1016/j.cmet.2011.04.009.</w:t>
      </w:r>
    </w:p>
    <w:p w14:paraId="3888DBF5" w14:textId="20A75616" w:rsidR="00CF732C" w:rsidRPr="008708CA" w:rsidRDefault="00CF732C" w:rsidP="000D2D7D">
      <w:pPr>
        <w:pStyle w:val="MDPI71References"/>
        <w:rPr>
          <w:lang w:val="en-GB"/>
        </w:rPr>
      </w:pPr>
      <w:r w:rsidRPr="008708CA">
        <w:rPr>
          <w:lang w:val="en-GB"/>
        </w:rPr>
        <w:lastRenderedPageBreak/>
        <w:t>Holley,</w:t>
      </w:r>
      <w:r w:rsidRPr="008708CA">
        <w:rPr>
          <w:i/>
          <w:lang w:val="en-GB"/>
        </w:rPr>
        <w:t xml:space="preserve"> </w:t>
      </w:r>
      <w:r w:rsidRPr="008708CA">
        <w:rPr>
          <w:lang w:val="en-GB"/>
        </w:rPr>
        <w:t>C.L.;</w:t>
      </w:r>
      <w:r w:rsidRPr="008708CA">
        <w:rPr>
          <w:i/>
          <w:lang w:val="en-GB"/>
        </w:rPr>
        <w:t xml:space="preserve"> </w:t>
      </w:r>
      <w:r w:rsidRPr="008708CA">
        <w:rPr>
          <w:lang w:val="en-GB"/>
        </w:rPr>
        <w:t>Li,</w:t>
      </w:r>
      <w:r w:rsidRPr="008708CA">
        <w:rPr>
          <w:i/>
          <w:lang w:val="en-GB"/>
        </w:rPr>
        <w:t xml:space="preserve"> </w:t>
      </w:r>
      <w:r w:rsidRPr="008708CA">
        <w:rPr>
          <w:lang w:val="en-GB"/>
        </w:rPr>
        <w:t>M.W.;</w:t>
      </w:r>
      <w:r w:rsidRPr="008708CA">
        <w:rPr>
          <w:i/>
          <w:lang w:val="en-GB"/>
        </w:rPr>
        <w:t xml:space="preserve"> </w:t>
      </w:r>
      <w:r w:rsidRPr="008708CA">
        <w:rPr>
          <w:lang w:val="en-GB"/>
        </w:rPr>
        <w:t>Scruggs,</w:t>
      </w:r>
      <w:r w:rsidRPr="008708CA">
        <w:rPr>
          <w:i/>
          <w:lang w:val="en-GB"/>
        </w:rPr>
        <w:t xml:space="preserve"> </w:t>
      </w:r>
      <w:r w:rsidRPr="008708CA">
        <w:rPr>
          <w:lang w:val="en-GB"/>
        </w:rPr>
        <w:t>B.S.;</w:t>
      </w:r>
      <w:r w:rsidRPr="008708CA">
        <w:rPr>
          <w:i/>
          <w:lang w:val="en-GB"/>
        </w:rPr>
        <w:t xml:space="preserve"> </w:t>
      </w:r>
      <w:r w:rsidRPr="008708CA">
        <w:rPr>
          <w:lang w:val="en-GB"/>
        </w:rPr>
        <w:t>Matkovich,</w:t>
      </w:r>
      <w:r w:rsidRPr="008708CA">
        <w:rPr>
          <w:i/>
          <w:lang w:val="en-GB"/>
        </w:rPr>
        <w:t xml:space="preserve"> </w:t>
      </w:r>
      <w:r w:rsidRPr="008708CA">
        <w:rPr>
          <w:lang w:val="en-GB"/>
        </w:rPr>
        <w:t>S.J.;</w:t>
      </w:r>
      <w:r w:rsidRPr="008708CA">
        <w:rPr>
          <w:i/>
          <w:lang w:val="en-GB"/>
        </w:rPr>
        <w:t xml:space="preserve"> </w:t>
      </w:r>
      <w:r w:rsidRPr="008708CA">
        <w:rPr>
          <w:lang w:val="en-GB"/>
        </w:rPr>
        <w:t>Ory,</w:t>
      </w:r>
      <w:r w:rsidRPr="008708CA">
        <w:rPr>
          <w:i/>
          <w:lang w:val="en-GB"/>
        </w:rPr>
        <w:t xml:space="preserve"> </w:t>
      </w:r>
      <w:r w:rsidRPr="008708CA">
        <w:rPr>
          <w:lang w:val="en-GB"/>
        </w:rPr>
        <w:t>D.S.;</w:t>
      </w:r>
      <w:r w:rsidRPr="008708CA">
        <w:rPr>
          <w:i/>
          <w:lang w:val="en-GB"/>
        </w:rPr>
        <w:t xml:space="preserve"> </w:t>
      </w:r>
      <w:r w:rsidRPr="008708CA">
        <w:rPr>
          <w:lang w:val="en-GB"/>
        </w:rPr>
        <w:t>Schaffer,</w:t>
      </w:r>
      <w:r w:rsidRPr="008708CA">
        <w:rPr>
          <w:i/>
          <w:lang w:val="en-GB"/>
        </w:rPr>
        <w:t xml:space="preserve"> </w:t>
      </w:r>
      <w:r w:rsidRPr="008708CA">
        <w:rPr>
          <w:lang w:val="en-GB"/>
        </w:rPr>
        <w:t>J.E.</w:t>
      </w:r>
      <w:r w:rsidRPr="008708CA">
        <w:rPr>
          <w:i/>
          <w:lang w:val="en-GB"/>
        </w:rPr>
        <w:t xml:space="preserve"> </w:t>
      </w:r>
      <w:r w:rsidRPr="008708CA">
        <w:rPr>
          <w:lang w:val="en-GB"/>
        </w:rPr>
        <w:t>Cytosolic</w:t>
      </w:r>
      <w:r w:rsidRPr="008708CA">
        <w:rPr>
          <w:i/>
          <w:lang w:val="en-GB"/>
        </w:rPr>
        <w:t xml:space="preserve"> </w:t>
      </w:r>
      <w:r w:rsidRPr="008708CA">
        <w:rPr>
          <w:lang w:val="en-GB"/>
        </w:rPr>
        <w:t>accumulation</w:t>
      </w:r>
      <w:r w:rsidRPr="008708CA">
        <w:rPr>
          <w:i/>
          <w:lang w:val="en-GB"/>
        </w:rPr>
        <w:t xml:space="preserve"> </w:t>
      </w:r>
      <w:r w:rsidRPr="008708CA">
        <w:rPr>
          <w:lang w:val="en-GB"/>
        </w:rPr>
        <w:t>of</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RNAs</w:t>
      </w:r>
      <w:r w:rsidRPr="008708CA">
        <w:rPr>
          <w:i/>
          <w:lang w:val="en-GB"/>
        </w:rPr>
        <w:t xml:space="preserve"> </w:t>
      </w:r>
      <w:r w:rsidRPr="008708CA">
        <w:rPr>
          <w:lang w:val="en-GB"/>
        </w:rPr>
        <w:t>(snoRNAs)</w:t>
      </w:r>
      <w:r w:rsidRPr="008708CA">
        <w:rPr>
          <w:i/>
          <w:lang w:val="en-GB"/>
        </w:rPr>
        <w:t xml:space="preserve"> </w:t>
      </w:r>
      <w:r w:rsidRPr="008708CA">
        <w:rPr>
          <w:lang w:val="en-GB"/>
        </w:rPr>
        <w:t>is</w:t>
      </w:r>
      <w:r w:rsidRPr="008708CA">
        <w:rPr>
          <w:i/>
          <w:lang w:val="en-GB"/>
        </w:rPr>
        <w:t xml:space="preserve"> </w:t>
      </w:r>
      <w:r w:rsidRPr="008708CA">
        <w:rPr>
          <w:lang w:val="en-GB"/>
        </w:rPr>
        <w:t>dynamically</w:t>
      </w:r>
      <w:r w:rsidRPr="008708CA">
        <w:rPr>
          <w:i/>
          <w:lang w:val="en-GB"/>
        </w:rPr>
        <w:t xml:space="preserve"> </w:t>
      </w:r>
      <w:r w:rsidRPr="008708CA">
        <w:rPr>
          <w:lang w:val="en-GB"/>
        </w:rPr>
        <w:t>regulated</w:t>
      </w:r>
      <w:r w:rsidRPr="008708CA">
        <w:rPr>
          <w:i/>
          <w:lang w:val="en-GB"/>
        </w:rPr>
        <w:t xml:space="preserve"> </w:t>
      </w:r>
      <w:r w:rsidRPr="008708CA">
        <w:rPr>
          <w:lang w:val="en-GB"/>
        </w:rPr>
        <w:t>by</w:t>
      </w:r>
      <w:r w:rsidRPr="008708CA">
        <w:rPr>
          <w:i/>
          <w:lang w:val="en-GB"/>
        </w:rPr>
        <w:t xml:space="preserve"> </w:t>
      </w:r>
      <w:r w:rsidRPr="008708CA">
        <w:rPr>
          <w:lang w:val="en-GB"/>
        </w:rPr>
        <w:t>NADPH</w:t>
      </w:r>
      <w:r w:rsidRPr="008708CA">
        <w:rPr>
          <w:i/>
          <w:lang w:val="en-GB"/>
        </w:rPr>
        <w:t xml:space="preserve"> </w:t>
      </w:r>
      <w:r w:rsidRPr="008708CA">
        <w:rPr>
          <w:lang w:val="en-GB"/>
        </w:rPr>
        <w:t>oxidase.</w:t>
      </w:r>
      <w:r w:rsidRPr="008708CA">
        <w:rPr>
          <w:i/>
          <w:lang w:val="en-GB"/>
        </w:rPr>
        <w:t xml:space="preserve"> </w:t>
      </w:r>
      <w:r w:rsidRPr="008708CA">
        <w:rPr>
          <w:lang w:val="en-GB"/>
        </w:rPr>
        <w:t>J</w:t>
      </w:r>
      <w:r w:rsidRPr="008708CA">
        <w:rPr>
          <w:i/>
          <w:lang w:val="en-GB"/>
        </w:rPr>
        <w:t xml:space="preserve"> </w:t>
      </w:r>
      <w:r w:rsidRPr="008708CA">
        <w:rPr>
          <w:lang w:val="en-GB"/>
        </w:rPr>
        <w:t>Biol</w:t>
      </w:r>
      <w:r w:rsidRPr="008708CA">
        <w:rPr>
          <w:i/>
          <w:lang w:val="en-GB"/>
        </w:rPr>
        <w:t xml:space="preserve"> </w:t>
      </w:r>
      <w:r w:rsidRPr="008708CA">
        <w:rPr>
          <w:lang w:val="en-GB"/>
        </w:rPr>
        <w:t>Chem</w:t>
      </w:r>
      <w:r w:rsidRPr="008708CA">
        <w:rPr>
          <w:i/>
          <w:lang w:val="en-GB"/>
        </w:rPr>
        <w:t xml:space="preserve"> </w:t>
      </w:r>
      <w:r w:rsidR="000D2D7D" w:rsidRPr="008708CA">
        <w:rPr>
          <w:b/>
          <w:lang w:val="en-GB"/>
        </w:rPr>
        <w:t>2015</w:t>
      </w:r>
      <w:r w:rsidR="000D2D7D" w:rsidRPr="008708CA">
        <w:rPr>
          <w:lang w:val="en-GB"/>
        </w:rPr>
        <w:t>,</w:t>
      </w:r>
      <w:r w:rsidR="000D2D7D" w:rsidRPr="008708CA">
        <w:rPr>
          <w:i/>
          <w:lang w:val="en-GB"/>
        </w:rPr>
        <w:t xml:space="preserve"> 290</w:t>
      </w:r>
      <w:r w:rsidR="000D2D7D" w:rsidRPr="008708CA">
        <w:rPr>
          <w:lang w:val="en-GB"/>
        </w:rPr>
        <w:t>,</w:t>
      </w:r>
      <w:r w:rsidR="000D2D7D" w:rsidRPr="008708CA">
        <w:rPr>
          <w:i/>
          <w:lang w:val="en-GB"/>
        </w:rPr>
        <w:t xml:space="preserve"> </w:t>
      </w:r>
      <w:r w:rsidR="000D2D7D" w:rsidRPr="008708CA">
        <w:rPr>
          <w:lang w:val="en-GB"/>
        </w:rPr>
        <w:t>11741–11748</w:t>
      </w:r>
      <w:r w:rsidRPr="008708CA">
        <w:rPr>
          <w:lang w:val="en-GB"/>
        </w:rPr>
        <w:t>,</w:t>
      </w:r>
      <w:r w:rsidRPr="008708CA">
        <w:rPr>
          <w:i/>
          <w:lang w:val="en-GB"/>
        </w:rPr>
        <w:t xml:space="preserve"> </w:t>
      </w:r>
      <w:r w:rsidR="000D2D7D" w:rsidRPr="008708CA">
        <w:rPr>
          <w:lang w:val="en-GB"/>
        </w:rPr>
        <w:t>doi:</w:t>
      </w:r>
      <w:r w:rsidRPr="008708CA">
        <w:rPr>
          <w:lang w:val="en-GB"/>
        </w:rPr>
        <w:t>10.1074/jbc.M115.637413.</w:t>
      </w:r>
    </w:p>
    <w:p w14:paraId="756B0876" w14:textId="35D482D2" w:rsidR="00CF732C" w:rsidRPr="008708CA" w:rsidRDefault="00CF732C" w:rsidP="000D2D7D">
      <w:pPr>
        <w:pStyle w:val="MDPI71References"/>
        <w:rPr>
          <w:lang w:val="en-GB"/>
        </w:rPr>
      </w:pPr>
      <w:r w:rsidRPr="008708CA">
        <w:rPr>
          <w:lang w:val="en-GB"/>
        </w:rPr>
        <w:t>Pimlott</w:t>
      </w:r>
      <w:r w:rsidR="00B556A2" w:rsidRPr="008708CA">
        <w:rPr>
          <w:lang w:val="en-GB"/>
        </w:rPr>
        <w:t>,</w:t>
      </w:r>
      <w:r w:rsidRPr="008708CA">
        <w:rPr>
          <w:i/>
          <w:lang w:val="en-GB"/>
        </w:rPr>
        <w:t xml:space="preserve"> </w:t>
      </w:r>
      <w:r w:rsidRPr="008708CA">
        <w:rPr>
          <w:lang w:val="en-GB"/>
        </w:rPr>
        <w:t>Z</w:t>
      </w:r>
      <w:r w:rsidR="00B556A2" w:rsidRPr="008708CA">
        <w:rPr>
          <w:lang w:val="en-GB"/>
        </w:rPr>
        <w:t>.;</w:t>
      </w:r>
      <w:r w:rsidRPr="008708CA">
        <w:rPr>
          <w:i/>
          <w:lang w:val="en-GB"/>
        </w:rPr>
        <w:t xml:space="preserve"> </w:t>
      </w:r>
      <w:r w:rsidRPr="008708CA">
        <w:rPr>
          <w:lang w:val="en-GB"/>
        </w:rPr>
        <w:t>H</w:t>
      </w:r>
      <w:r w:rsidR="00B556A2" w:rsidRPr="008708CA">
        <w:rPr>
          <w:lang w:val="en-GB"/>
        </w:rPr>
        <w:t>ontoir,</w:t>
      </w:r>
      <w:r w:rsidR="00B556A2" w:rsidRPr="008708CA">
        <w:rPr>
          <w:i/>
          <w:lang w:val="en-GB"/>
        </w:rPr>
        <w:t xml:space="preserve"> </w:t>
      </w:r>
      <w:r w:rsidRPr="008708CA">
        <w:rPr>
          <w:lang w:val="en-GB"/>
        </w:rPr>
        <w:t>F.</w:t>
      </w:r>
      <w:r w:rsidR="00B556A2" w:rsidRPr="008708CA">
        <w:rPr>
          <w:lang w:val="en-GB"/>
        </w:rPr>
        <w:t>;</w:t>
      </w:r>
      <w:r w:rsidRPr="008708CA">
        <w:rPr>
          <w:i/>
          <w:lang w:val="en-GB"/>
        </w:rPr>
        <w:t xml:space="preserve"> </w:t>
      </w:r>
      <w:r w:rsidRPr="008708CA">
        <w:rPr>
          <w:lang w:val="en-GB"/>
        </w:rPr>
        <w:t>Ashraf</w:t>
      </w:r>
      <w:r w:rsidRPr="008708CA">
        <w:rPr>
          <w:i/>
          <w:lang w:val="en-GB"/>
        </w:rPr>
        <w:t xml:space="preserve"> </w:t>
      </w:r>
      <w:r w:rsidRPr="008708CA">
        <w:rPr>
          <w:lang w:val="en-GB"/>
        </w:rPr>
        <w:t>Kharaz</w:t>
      </w:r>
      <w:r w:rsidR="00B556A2" w:rsidRPr="008708CA">
        <w:rPr>
          <w:lang w:val="en-GB"/>
        </w:rPr>
        <w:t>,</w:t>
      </w:r>
      <w:r w:rsidRPr="008708CA">
        <w:rPr>
          <w:i/>
          <w:lang w:val="en-GB"/>
        </w:rPr>
        <w:t xml:space="preserve"> </w:t>
      </w:r>
      <w:r w:rsidRPr="008708CA">
        <w:rPr>
          <w:lang w:val="en-GB"/>
        </w:rPr>
        <w:t>Y</w:t>
      </w:r>
      <w:r w:rsidR="00B556A2" w:rsidRPr="008708CA">
        <w:rPr>
          <w:lang w:val="en-GB"/>
        </w:rPr>
        <w:t>.;</w:t>
      </w:r>
      <w:r w:rsidR="00B556A2" w:rsidRPr="008708CA">
        <w:rPr>
          <w:i/>
          <w:lang w:val="en-GB"/>
        </w:rPr>
        <w:t xml:space="preserve"> </w:t>
      </w:r>
      <w:r w:rsidRPr="008708CA">
        <w:rPr>
          <w:lang w:val="en-GB"/>
        </w:rPr>
        <w:t>Anderson</w:t>
      </w:r>
      <w:r w:rsidR="00B556A2" w:rsidRPr="008708CA">
        <w:rPr>
          <w:lang w:val="en-GB"/>
        </w:rPr>
        <w:t>,</w:t>
      </w:r>
      <w:r w:rsidRPr="008708CA">
        <w:rPr>
          <w:i/>
          <w:lang w:val="en-GB"/>
        </w:rPr>
        <w:t xml:space="preserve"> </w:t>
      </w:r>
      <w:r w:rsidRPr="008708CA">
        <w:rPr>
          <w:lang w:val="en-GB"/>
        </w:rPr>
        <w:t>J</w:t>
      </w:r>
      <w:r w:rsidR="00B556A2" w:rsidRPr="008708CA">
        <w:rPr>
          <w:lang w:val="en-GB"/>
        </w:rPr>
        <w:t>.;</w:t>
      </w:r>
      <w:r w:rsidRPr="008708CA">
        <w:rPr>
          <w:i/>
          <w:lang w:val="en-GB"/>
        </w:rPr>
        <w:t xml:space="preserve"> </w:t>
      </w:r>
      <w:r w:rsidRPr="008708CA">
        <w:rPr>
          <w:lang w:val="en-GB"/>
        </w:rPr>
        <w:t>Dyer</w:t>
      </w:r>
      <w:r w:rsidR="00B556A2" w:rsidRPr="008708CA">
        <w:rPr>
          <w:lang w:val="en-GB"/>
        </w:rPr>
        <w:t>,</w:t>
      </w:r>
      <w:r w:rsidRPr="008708CA">
        <w:rPr>
          <w:i/>
          <w:lang w:val="en-GB"/>
        </w:rPr>
        <w:t xml:space="preserve"> </w:t>
      </w:r>
      <w:r w:rsidRPr="008708CA">
        <w:rPr>
          <w:lang w:val="en-GB"/>
        </w:rPr>
        <w:t>P</w:t>
      </w:r>
      <w:r w:rsidR="00B556A2" w:rsidRPr="008708CA">
        <w:rPr>
          <w:lang w:val="en-GB"/>
        </w:rPr>
        <w:t>.;</w:t>
      </w:r>
      <w:r w:rsidRPr="008708CA">
        <w:rPr>
          <w:i/>
          <w:lang w:val="en-GB"/>
        </w:rPr>
        <w:t xml:space="preserve"> </w:t>
      </w:r>
      <w:r w:rsidRPr="008708CA">
        <w:rPr>
          <w:lang w:val="en-GB"/>
        </w:rPr>
        <w:t>Collins</w:t>
      </w:r>
      <w:r w:rsidR="00B556A2" w:rsidRPr="008708CA">
        <w:rPr>
          <w:lang w:val="en-GB"/>
        </w:rPr>
        <w:t>,</w:t>
      </w:r>
      <w:r w:rsidRPr="008708CA">
        <w:rPr>
          <w:i/>
          <w:lang w:val="en-GB"/>
        </w:rPr>
        <w:t xml:space="preserve"> </w:t>
      </w:r>
      <w:r w:rsidRPr="008708CA">
        <w:rPr>
          <w:lang w:val="en-GB"/>
        </w:rPr>
        <w:t>J</w:t>
      </w:r>
      <w:r w:rsidR="00B556A2" w:rsidRPr="008708CA">
        <w:rPr>
          <w:lang w:val="en-GB"/>
        </w:rPr>
        <w:t>.;</w:t>
      </w:r>
      <w:r w:rsidR="00B556A2" w:rsidRPr="008708CA">
        <w:rPr>
          <w:i/>
          <w:lang w:val="en-GB"/>
        </w:rPr>
        <w:t xml:space="preserve"> </w:t>
      </w:r>
      <w:r w:rsidR="00B556A2" w:rsidRPr="008708CA">
        <w:rPr>
          <w:lang w:val="en-GB"/>
        </w:rPr>
        <w:t>Loeser,</w:t>
      </w:r>
      <w:r w:rsidR="00B556A2" w:rsidRPr="008708CA">
        <w:rPr>
          <w:i/>
          <w:lang w:val="en-GB"/>
        </w:rPr>
        <w:t xml:space="preserve"> </w:t>
      </w:r>
      <w:r w:rsidR="00B556A2" w:rsidRPr="008708CA">
        <w:rPr>
          <w:lang w:val="en-GB"/>
        </w:rPr>
        <w:t>R.;</w:t>
      </w:r>
      <w:r w:rsidR="00B556A2" w:rsidRPr="008708CA">
        <w:rPr>
          <w:i/>
          <w:lang w:val="en-GB"/>
        </w:rPr>
        <w:t xml:space="preserve"> </w:t>
      </w:r>
      <w:r w:rsidR="00B556A2" w:rsidRPr="008708CA">
        <w:rPr>
          <w:lang w:val="en-GB"/>
        </w:rPr>
        <w:t>Welting,</w:t>
      </w:r>
      <w:r w:rsidR="00B556A2" w:rsidRPr="008708CA">
        <w:rPr>
          <w:i/>
          <w:lang w:val="en-GB"/>
        </w:rPr>
        <w:t xml:space="preserve"> </w:t>
      </w:r>
      <w:r w:rsidR="00B556A2" w:rsidRPr="008708CA">
        <w:rPr>
          <w:lang w:val="en-GB"/>
        </w:rPr>
        <w:t>T.;</w:t>
      </w:r>
      <w:r w:rsidR="00B556A2" w:rsidRPr="008708CA">
        <w:rPr>
          <w:i/>
          <w:lang w:val="en-GB"/>
        </w:rPr>
        <w:t xml:space="preserve"> </w:t>
      </w:r>
      <w:r w:rsidR="00B556A2" w:rsidRPr="008708CA">
        <w:rPr>
          <w:lang w:val="en-GB"/>
        </w:rPr>
        <w:t>Caron,</w:t>
      </w:r>
      <w:r w:rsidR="00B556A2" w:rsidRPr="008708CA">
        <w:rPr>
          <w:i/>
          <w:lang w:val="en-GB"/>
        </w:rPr>
        <w:t xml:space="preserve"> </w:t>
      </w:r>
      <w:r w:rsidR="00B556A2" w:rsidRPr="008708CA">
        <w:rPr>
          <w:lang w:val="en-GB"/>
        </w:rPr>
        <w:t>M.;</w:t>
      </w:r>
      <w:r w:rsidR="00B556A2" w:rsidRPr="008708CA">
        <w:rPr>
          <w:i/>
          <w:lang w:val="en-GB"/>
        </w:rPr>
        <w:t xml:space="preserve"> </w:t>
      </w:r>
      <w:r w:rsidR="00B556A2" w:rsidRPr="008708CA">
        <w:rPr>
          <w:lang w:val="en-GB"/>
        </w:rPr>
        <w:t>Peffers,</w:t>
      </w:r>
      <w:r w:rsidR="00B556A2" w:rsidRPr="008708CA">
        <w:rPr>
          <w:i/>
          <w:lang w:val="en-GB"/>
        </w:rPr>
        <w:t xml:space="preserve"> </w:t>
      </w:r>
      <w:r w:rsidR="00B556A2" w:rsidRPr="008708CA">
        <w:rPr>
          <w:lang w:val="en-GB"/>
        </w:rPr>
        <w:t>M.J</w:t>
      </w:r>
      <w:r w:rsidRPr="008708CA">
        <w:rPr>
          <w:lang w:val="en-GB"/>
        </w:rPr>
        <w:t>.</w:t>
      </w:r>
      <w:r w:rsidRPr="008708CA">
        <w:rPr>
          <w:i/>
          <w:lang w:val="en-GB"/>
        </w:rPr>
        <w:t xml:space="preserve"> </w:t>
      </w:r>
      <w:r w:rsidRPr="008708CA">
        <w:rPr>
          <w:lang w:val="en-GB"/>
        </w:rPr>
        <w:t>Small</w:t>
      </w:r>
      <w:r w:rsidRPr="008708CA">
        <w:rPr>
          <w:i/>
          <w:lang w:val="en-GB"/>
        </w:rPr>
        <w:t xml:space="preserve"> </w:t>
      </w:r>
      <w:r w:rsidRPr="008708CA">
        <w:rPr>
          <w:lang w:val="en-GB"/>
        </w:rPr>
        <w:t>nucleolar</w:t>
      </w:r>
      <w:r w:rsidRPr="008708CA">
        <w:rPr>
          <w:i/>
          <w:lang w:val="en-GB"/>
        </w:rPr>
        <w:t xml:space="preserve"> </w:t>
      </w:r>
      <w:r w:rsidRPr="008708CA">
        <w:rPr>
          <w:lang w:val="en-GB"/>
        </w:rPr>
        <w:t>RNAs</w:t>
      </w:r>
      <w:r w:rsidRPr="008708CA">
        <w:rPr>
          <w:i/>
          <w:lang w:val="en-GB"/>
        </w:rPr>
        <w:t xml:space="preserve"> </w:t>
      </w:r>
      <w:r w:rsidRPr="008708CA">
        <w:rPr>
          <w:lang w:val="en-GB"/>
        </w:rPr>
        <w:t>as</w:t>
      </w:r>
      <w:r w:rsidRPr="008708CA">
        <w:rPr>
          <w:i/>
          <w:lang w:val="en-GB"/>
        </w:rPr>
        <w:t xml:space="preserve"> </w:t>
      </w:r>
      <w:r w:rsidRPr="008708CA">
        <w:rPr>
          <w:lang w:val="en-GB"/>
        </w:rPr>
        <w:t>mediators</w:t>
      </w:r>
      <w:r w:rsidRPr="008708CA">
        <w:rPr>
          <w:i/>
          <w:lang w:val="en-GB"/>
        </w:rPr>
        <w:t xml:space="preserve"> </w:t>
      </w:r>
      <w:r w:rsidRPr="008708CA">
        <w:rPr>
          <w:lang w:val="en-GB"/>
        </w:rPr>
        <w:t>of</w:t>
      </w:r>
      <w:r w:rsidRPr="008708CA">
        <w:rPr>
          <w:i/>
          <w:lang w:val="en-GB"/>
        </w:rPr>
        <w:t xml:space="preserve"> </w:t>
      </w:r>
      <w:r w:rsidRPr="008708CA">
        <w:rPr>
          <w:lang w:val="en-GB"/>
        </w:rPr>
        <w:t>oxidative</w:t>
      </w:r>
      <w:r w:rsidRPr="008708CA">
        <w:rPr>
          <w:i/>
          <w:lang w:val="en-GB"/>
        </w:rPr>
        <w:t xml:space="preserve"> </w:t>
      </w:r>
      <w:r w:rsidRPr="008708CA">
        <w:rPr>
          <w:lang w:val="en-GB"/>
        </w:rPr>
        <w:t>stress</w:t>
      </w:r>
      <w:r w:rsidRPr="008708CA">
        <w:rPr>
          <w:i/>
          <w:lang w:val="en-GB"/>
        </w:rPr>
        <w:t xml:space="preserve"> </w:t>
      </w:r>
      <w:r w:rsidRPr="008708CA">
        <w:rPr>
          <w:lang w:val="en-GB"/>
        </w:rPr>
        <w:t>in</w:t>
      </w:r>
      <w:r w:rsidRPr="008708CA">
        <w:rPr>
          <w:i/>
          <w:lang w:val="en-GB"/>
        </w:rPr>
        <w:t xml:space="preserve"> </w:t>
      </w:r>
      <w:r w:rsidRPr="008708CA">
        <w:rPr>
          <w:lang w:val="en-GB"/>
        </w:rPr>
        <w:t>cross</w:t>
      </w:r>
      <w:r w:rsidRPr="008708CA">
        <w:rPr>
          <w:i/>
          <w:lang w:val="en-GB"/>
        </w:rPr>
        <w:t xml:space="preserve"> </w:t>
      </w:r>
      <w:r w:rsidRPr="008708CA">
        <w:rPr>
          <w:lang w:val="en-GB"/>
        </w:rPr>
        <w:t>species</w:t>
      </w:r>
      <w:r w:rsidRPr="008708CA">
        <w:rPr>
          <w:i/>
          <w:lang w:val="en-GB"/>
        </w:rPr>
        <w:t xml:space="preserve"> </w:t>
      </w:r>
      <w:r w:rsidRPr="008708CA">
        <w:rPr>
          <w:lang w:val="en-GB"/>
        </w:rPr>
        <w:t>cartilage</w:t>
      </w:r>
      <w:r w:rsidRPr="008708CA">
        <w:rPr>
          <w:i/>
          <w:lang w:val="en-GB"/>
        </w:rPr>
        <w:t xml:space="preserve"> </w:t>
      </w:r>
      <w:r w:rsidRPr="008708CA">
        <w:rPr>
          <w:lang w:val="en-GB"/>
        </w:rPr>
        <w:t>and</w:t>
      </w:r>
      <w:r w:rsidRPr="008708CA">
        <w:rPr>
          <w:i/>
          <w:lang w:val="en-GB"/>
        </w:rPr>
        <w:t xml:space="preserve"> </w:t>
      </w:r>
      <w:r w:rsidRPr="008708CA">
        <w:rPr>
          <w:lang w:val="en-GB"/>
        </w:rPr>
        <w:t>osteoarthritis.</w:t>
      </w:r>
      <w:r w:rsidRPr="008708CA">
        <w:rPr>
          <w:i/>
          <w:lang w:val="en-GB"/>
        </w:rPr>
        <w:t xml:space="preserve"> </w:t>
      </w:r>
      <w:r w:rsidRPr="008708CA">
        <w:rPr>
          <w:lang w:val="en-GB"/>
        </w:rPr>
        <w:t>Osteoarthritis</w:t>
      </w:r>
      <w:r w:rsidRPr="008708CA">
        <w:rPr>
          <w:i/>
          <w:lang w:val="en-GB"/>
        </w:rPr>
        <w:t xml:space="preserve"> </w:t>
      </w:r>
      <w:r w:rsidRPr="008708CA">
        <w:rPr>
          <w:lang w:val="en-GB"/>
        </w:rPr>
        <w:t>Cartilage</w:t>
      </w:r>
      <w:r w:rsidRPr="008708CA">
        <w:rPr>
          <w:i/>
          <w:lang w:val="en-GB"/>
        </w:rPr>
        <w:t xml:space="preserve"> </w:t>
      </w:r>
      <w:r w:rsidR="00947E0C" w:rsidRPr="008708CA">
        <w:rPr>
          <w:lang w:val="en-GB"/>
        </w:rPr>
        <w:t>2020,</w:t>
      </w:r>
      <w:r w:rsidR="00947E0C" w:rsidRPr="008708CA">
        <w:rPr>
          <w:i/>
          <w:lang w:val="en-GB"/>
        </w:rPr>
        <w:t xml:space="preserve"> </w:t>
      </w:r>
      <w:r w:rsidR="00947E0C" w:rsidRPr="008708CA">
        <w:rPr>
          <w:lang w:val="en-GB"/>
        </w:rPr>
        <w:t>28,</w:t>
      </w:r>
      <w:r w:rsidR="00947E0C" w:rsidRPr="008708CA">
        <w:rPr>
          <w:i/>
          <w:lang w:val="en-GB"/>
        </w:rPr>
        <w:t xml:space="preserve"> </w:t>
      </w:r>
      <w:r w:rsidRPr="008708CA">
        <w:rPr>
          <w:lang w:val="en-GB"/>
        </w:rPr>
        <w:t>S342</w:t>
      </w:r>
      <w:r w:rsidR="00B556A2" w:rsidRPr="008708CA">
        <w:rPr>
          <w:lang w:val="en-GB"/>
        </w:rPr>
        <w:t>,</w:t>
      </w:r>
      <w:r w:rsidR="00B556A2" w:rsidRPr="008708CA">
        <w:rPr>
          <w:i/>
          <w:lang w:val="en-GB"/>
        </w:rPr>
        <w:t xml:space="preserve"> </w:t>
      </w:r>
      <w:r w:rsidR="00B556A2" w:rsidRPr="008708CA">
        <w:rPr>
          <w:lang w:val="en-GB"/>
        </w:rPr>
        <w:t>doi.org/10.1016/j.joca.2020.02.532.</w:t>
      </w:r>
    </w:p>
    <w:p w14:paraId="562D6A31" w14:textId="2C26C289" w:rsidR="00480258" w:rsidRPr="008708CA" w:rsidRDefault="00CF732C" w:rsidP="000D2D7D">
      <w:pPr>
        <w:pStyle w:val="MDPI71References"/>
        <w:rPr>
          <w:lang w:val="en-GB"/>
        </w:rPr>
      </w:pPr>
      <w:r w:rsidRPr="008708CA">
        <w:rPr>
          <w:lang w:val="en-GB"/>
        </w:rPr>
        <w:t>Tarry-Adkins,</w:t>
      </w:r>
      <w:r w:rsidRPr="008708CA">
        <w:rPr>
          <w:i/>
          <w:lang w:val="en-GB"/>
        </w:rPr>
        <w:t xml:space="preserve"> </w:t>
      </w:r>
      <w:r w:rsidRPr="008708CA">
        <w:rPr>
          <w:lang w:val="en-GB"/>
        </w:rPr>
        <w:t>J.L.;</w:t>
      </w:r>
      <w:r w:rsidRPr="008708CA">
        <w:rPr>
          <w:i/>
          <w:lang w:val="en-GB"/>
        </w:rPr>
        <w:t xml:space="preserve"> </w:t>
      </w:r>
      <w:r w:rsidRPr="008708CA">
        <w:rPr>
          <w:lang w:val="en-GB"/>
        </w:rPr>
        <w:t>Fernandez-Twinn,</w:t>
      </w:r>
      <w:r w:rsidRPr="008708CA">
        <w:rPr>
          <w:i/>
          <w:lang w:val="en-GB"/>
        </w:rPr>
        <w:t xml:space="preserve"> </w:t>
      </w:r>
      <w:r w:rsidRPr="008708CA">
        <w:rPr>
          <w:lang w:val="en-GB"/>
        </w:rPr>
        <w:t>D.S.;</w:t>
      </w:r>
      <w:r w:rsidRPr="008708CA">
        <w:rPr>
          <w:i/>
          <w:lang w:val="en-GB"/>
        </w:rPr>
        <w:t xml:space="preserve"> </w:t>
      </w:r>
      <w:r w:rsidRPr="008708CA">
        <w:rPr>
          <w:lang w:val="en-GB"/>
        </w:rPr>
        <w:t>Chen,</w:t>
      </w:r>
      <w:r w:rsidRPr="008708CA">
        <w:rPr>
          <w:i/>
          <w:lang w:val="en-GB"/>
        </w:rPr>
        <w:t xml:space="preserve"> </w:t>
      </w:r>
      <w:r w:rsidRPr="008708CA">
        <w:rPr>
          <w:lang w:val="en-GB"/>
        </w:rPr>
        <w:t>J.H.;</w:t>
      </w:r>
      <w:r w:rsidRPr="008708CA">
        <w:rPr>
          <w:i/>
          <w:lang w:val="en-GB"/>
        </w:rPr>
        <w:t xml:space="preserve"> </w:t>
      </w:r>
      <w:r w:rsidRPr="008708CA">
        <w:rPr>
          <w:lang w:val="en-GB"/>
        </w:rPr>
        <w:t>Hargreaves,</w:t>
      </w:r>
      <w:r w:rsidRPr="008708CA">
        <w:rPr>
          <w:i/>
          <w:lang w:val="en-GB"/>
        </w:rPr>
        <w:t xml:space="preserve"> </w:t>
      </w:r>
      <w:r w:rsidRPr="008708CA">
        <w:rPr>
          <w:lang w:val="en-GB"/>
        </w:rPr>
        <w:t>I.P.;</w:t>
      </w:r>
      <w:r w:rsidRPr="008708CA">
        <w:rPr>
          <w:i/>
          <w:lang w:val="en-GB"/>
        </w:rPr>
        <w:t xml:space="preserve"> </w:t>
      </w:r>
      <w:r w:rsidRPr="008708CA">
        <w:rPr>
          <w:lang w:val="en-GB"/>
        </w:rPr>
        <w:t>Neergheen,</w:t>
      </w:r>
      <w:r w:rsidRPr="008708CA">
        <w:rPr>
          <w:i/>
          <w:lang w:val="en-GB"/>
        </w:rPr>
        <w:t xml:space="preserve"> </w:t>
      </w:r>
      <w:r w:rsidRPr="008708CA">
        <w:rPr>
          <w:lang w:val="en-GB"/>
        </w:rPr>
        <w:t>V.;</w:t>
      </w:r>
      <w:r w:rsidRPr="008708CA">
        <w:rPr>
          <w:i/>
          <w:lang w:val="en-GB"/>
        </w:rPr>
        <w:t xml:space="preserve"> </w:t>
      </w:r>
      <w:r w:rsidRPr="008708CA">
        <w:rPr>
          <w:lang w:val="en-GB"/>
        </w:rPr>
        <w:t>Aiken,</w:t>
      </w:r>
      <w:r w:rsidRPr="008708CA">
        <w:rPr>
          <w:i/>
          <w:lang w:val="en-GB"/>
        </w:rPr>
        <w:t xml:space="preserve"> </w:t>
      </w:r>
      <w:r w:rsidRPr="008708CA">
        <w:rPr>
          <w:lang w:val="en-GB"/>
        </w:rPr>
        <w:t>C.E.;</w:t>
      </w:r>
      <w:r w:rsidRPr="008708CA">
        <w:rPr>
          <w:i/>
          <w:lang w:val="en-GB"/>
        </w:rPr>
        <w:t xml:space="preserve"> </w:t>
      </w:r>
      <w:r w:rsidRPr="008708CA">
        <w:rPr>
          <w:lang w:val="en-GB"/>
        </w:rPr>
        <w:t>Ozanne,</w:t>
      </w:r>
      <w:r w:rsidRPr="008708CA">
        <w:rPr>
          <w:i/>
          <w:lang w:val="en-GB"/>
        </w:rPr>
        <w:t xml:space="preserve"> </w:t>
      </w:r>
      <w:r w:rsidRPr="008708CA">
        <w:rPr>
          <w:lang w:val="en-GB"/>
        </w:rPr>
        <w:t>S.E.</w:t>
      </w:r>
      <w:r w:rsidRPr="008708CA">
        <w:rPr>
          <w:i/>
          <w:lang w:val="en-GB"/>
        </w:rPr>
        <w:t xml:space="preserve"> </w:t>
      </w:r>
      <w:r w:rsidRPr="008708CA">
        <w:rPr>
          <w:lang w:val="en-GB"/>
        </w:rPr>
        <w:t>Poor</w:t>
      </w:r>
      <w:r w:rsidRPr="008708CA">
        <w:rPr>
          <w:i/>
          <w:lang w:val="en-GB"/>
        </w:rPr>
        <w:t xml:space="preserve"> </w:t>
      </w:r>
      <w:r w:rsidRPr="008708CA">
        <w:rPr>
          <w:lang w:val="en-GB"/>
        </w:rPr>
        <w:t>maternal</w:t>
      </w:r>
      <w:r w:rsidRPr="008708CA">
        <w:rPr>
          <w:i/>
          <w:lang w:val="en-GB"/>
        </w:rPr>
        <w:t xml:space="preserve"> </w:t>
      </w:r>
      <w:r w:rsidRPr="008708CA">
        <w:rPr>
          <w:lang w:val="en-GB"/>
        </w:rPr>
        <w:t>nutrition</w:t>
      </w:r>
      <w:r w:rsidRPr="008708CA">
        <w:rPr>
          <w:i/>
          <w:lang w:val="en-GB"/>
        </w:rPr>
        <w:t xml:space="preserve"> </w:t>
      </w:r>
      <w:r w:rsidRPr="008708CA">
        <w:rPr>
          <w:lang w:val="en-GB"/>
        </w:rPr>
        <w:t>and</w:t>
      </w:r>
      <w:r w:rsidRPr="008708CA">
        <w:rPr>
          <w:i/>
          <w:lang w:val="en-GB"/>
        </w:rPr>
        <w:t xml:space="preserve"> </w:t>
      </w:r>
      <w:r w:rsidRPr="008708CA">
        <w:rPr>
          <w:lang w:val="en-GB"/>
        </w:rPr>
        <w:t>accelerated</w:t>
      </w:r>
      <w:r w:rsidRPr="008708CA">
        <w:rPr>
          <w:i/>
          <w:lang w:val="en-GB"/>
        </w:rPr>
        <w:t xml:space="preserve"> </w:t>
      </w:r>
      <w:r w:rsidRPr="008708CA">
        <w:rPr>
          <w:lang w:val="en-GB"/>
        </w:rPr>
        <w:t>postnatal</w:t>
      </w:r>
      <w:r w:rsidRPr="008708CA">
        <w:rPr>
          <w:i/>
          <w:lang w:val="en-GB"/>
        </w:rPr>
        <w:t xml:space="preserve"> </w:t>
      </w:r>
      <w:r w:rsidRPr="008708CA">
        <w:rPr>
          <w:lang w:val="en-GB"/>
        </w:rPr>
        <w:t>growth</w:t>
      </w:r>
      <w:r w:rsidRPr="008708CA">
        <w:rPr>
          <w:i/>
          <w:lang w:val="en-GB"/>
        </w:rPr>
        <w:t xml:space="preserve"> </w:t>
      </w:r>
      <w:r w:rsidRPr="008708CA">
        <w:rPr>
          <w:lang w:val="en-GB"/>
        </w:rPr>
        <w:t>induces</w:t>
      </w:r>
      <w:r w:rsidRPr="008708CA">
        <w:rPr>
          <w:i/>
          <w:lang w:val="en-GB"/>
        </w:rPr>
        <w:t xml:space="preserve"> </w:t>
      </w:r>
      <w:r w:rsidRPr="008708CA">
        <w:rPr>
          <w:lang w:val="en-GB"/>
        </w:rPr>
        <w:t>an</w:t>
      </w:r>
      <w:r w:rsidRPr="008708CA">
        <w:rPr>
          <w:i/>
          <w:lang w:val="en-GB"/>
        </w:rPr>
        <w:t xml:space="preserve"> </w:t>
      </w:r>
      <w:r w:rsidRPr="008708CA">
        <w:rPr>
          <w:lang w:val="en-GB"/>
        </w:rPr>
        <w:t>accelerated</w:t>
      </w:r>
      <w:r w:rsidRPr="008708CA">
        <w:rPr>
          <w:i/>
          <w:lang w:val="en-GB"/>
        </w:rPr>
        <w:t xml:space="preserve"> </w:t>
      </w:r>
      <w:r w:rsidRPr="008708CA">
        <w:rPr>
          <w:lang w:val="en-GB"/>
        </w:rPr>
        <w:t>aging</w:t>
      </w:r>
      <w:r w:rsidRPr="008708CA">
        <w:rPr>
          <w:i/>
          <w:lang w:val="en-GB"/>
        </w:rPr>
        <w:t xml:space="preserve"> </w:t>
      </w:r>
      <w:r w:rsidRPr="008708CA">
        <w:rPr>
          <w:lang w:val="en-GB"/>
        </w:rPr>
        <w:t>phenotype</w:t>
      </w:r>
      <w:r w:rsidRPr="008708CA">
        <w:rPr>
          <w:i/>
          <w:lang w:val="en-GB"/>
        </w:rPr>
        <w:t xml:space="preserve"> </w:t>
      </w:r>
      <w:r w:rsidRPr="008708CA">
        <w:rPr>
          <w:lang w:val="en-GB"/>
        </w:rPr>
        <w:t>and</w:t>
      </w:r>
      <w:r w:rsidRPr="008708CA">
        <w:rPr>
          <w:i/>
          <w:lang w:val="en-GB"/>
        </w:rPr>
        <w:t xml:space="preserve"> </w:t>
      </w:r>
      <w:r w:rsidRPr="008708CA">
        <w:rPr>
          <w:lang w:val="en-GB"/>
        </w:rPr>
        <w:t>oxidative</w:t>
      </w:r>
      <w:r w:rsidRPr="008708CA">
        <w:rPr>
          <w:i/>
          <w:lang w:val="en-GB"/>
        </w:rPr>
        <w:t xml:space="preserve"> </w:t>
      </w:r>
      <w:r w:rsidRPr="008708CA">
        <w:rPr>
          <w:lang w:val="en-GB"/>
        </w:rPr>
        <w:t>stress</w:t>
      </w:r>
      <w:r w:rsidRPr="008708CA">
        <w:rPr>
          <w:i/>
          <w:lang w:val="en-GB"/>
        </w:rPr>
        <w:t xml:space="preserve"> </w:t>
      </w:r>
      <w:r w:rsidRPr="008708CA">
        <w:rPr>
          <w:lang w:val="en-GB"/>
        </w:rPr>
        <w:t>in</w:t>
      </w:r>
      <w:r w:rsidRPr="008708CA">
        <w:rPr>
          <w:i/>
          <w:lang w:val="en-GB"/>
        </w:rPr>
        <w:t xml:space="preserve"> </w:t>
      </w:r>
      <w:r w:rsidRPr="008708CA">
        <w:rPr>
          <w:lang w:val="en-GB"/>
        </w:rPr>
        <w:t>skeletal</w:t>
      </w:r>
      <w:r w:rsidRPr="008708CA">
        <w:rPr>
          <w:i/>
          <w:lang w:val="en-GB"/>
        </w:rPr>
        <w:t xml:space="preserve"> </w:t>
      </w:r>
      <w:r w:rsidRPr="008708CA">
        <w:rPr>
          <w:lang w:val="en-GB"/>
        </w:rPr>
        <w:t>muscle</w:t>
      </w:r>
      <w:r w:rsidRPr="008708CA">
        <w:rPr>
          <w:i/>
          <w:lang w:val="en-GB"/>
        </w:rPr>
        <w:t xml:space="preserve"> </w:t>
      </w:r>
      <w:r w:rsidRPr="008708CA">
        <w:rPr>
          <w:lang w:val="en-GB"/>
        </w:rPr>
        <w:t>of</w:t>
      </w:r>
      <w:r w:rsidRPr="008708CA">
        <w:rPr>
          <w:i/>
          <w:lang w:val="en-GB"/>
        </w:rPr>
        <w:t xml:space="preserve"> </w:t>
      </w:r>
      <w:r w:rsidRPr="008708CA">
        <w:rPr>
          <w:lang w:val="en-GB"/>
        </w:rPr>
        <w:t>male</w:t>
      </w:r>
      <w:r w:rsidRPr="008708CA">
        <w:rPr>
          <w:i/>
          <w:lang w:val="en-GB"/>
        </w:rPr>
        <w:t xml:space="preserve"> </w:t>
      </w:r>
      <w:r w:rsidRPr="008708CA">
        <w:rPr>
          <w:lang w:val="en-GB"/>
        </w:rPr>
        <w:t>rats.</w:t>
      </w:r>
      <w:r w:rsidRPr="008708CA">
        <w:rPr>
          <w:i/>
          <w:lang w:val="en-GB"/>
        </w:rPr>
        <w:t xml:space="preserve"> </w:t>
      </w:r>
      <w:r w:rsidRPr="008708CA">
        <w:rPr>
          <w:lang w:val="en-GB"/>
        </w:rPr>
        <w:t>Dis</w:t>
      </w:r>
      <w:r w:rsidRPr="008708CA">
        <w:rPr>
          <w:i/>
          <w:lang w:val="en-GB"/>
        </w:rPr>
        <w:t xml:space="preserve"> </w:t>
      </w:r>
      <w:r w:rsidRPr="008708CA">
        <w:rPr>
          <w:lang w:val="en-GB"/>
        </w:rPr>
        <w:t>Model</w:t>
      </w:r>
      <w:r w:rsidRPr="008708CA">
        <w:rPr>
          <w:i/>
          <w:lang w:val="en-GB"/>
        </w:rPr>
        <w:t xml:space="preserve"> </w:t>
      </w:r>
      <w:r w:rsidRPr="008708CA">
        <w:rPr>
          <w:lang w:val="en-GB"/>
        </w:rPr>
        <w:t>Mech</w:t>
      </w:r>
      <w:r w:rsidRPr="008708CA">
        <w:rPr>
          <w:i/>
          <w:lang w:val="en-GB"/>
        </w:rPr>
        <w:t xml:space="preserve"> </w:t>
      </w:r>
      <w:r w:rsidR="000D2D7D" w:rsidRPr="008708CA">
        <w:rPr>
          <w:b/>
          <w:lang w:val="en-GB"/>
        </w:rPr>
        <w:t>2016</w:t>
      </w:r>
      <w:r w:rsidR="000D2D7D" w:rsidRPr="008708CA">
        <w:rPr>
          <w:lang w:val="en-GB"/>
        </w:rPr>
        <w:t>,</w:t>
      </w:r>
      <w:r w:rsidR="000D2D7D" w:rsidRPr="008708CA">
        <w:rPr>
          <w:i/>
          <w:lang w:val="en-GB"/>
        </w:rPr>
        <w:t xml:space="preserve"> 9</w:t>
      </w:r>
      <w:r w:rsidR="000D2D7D" w:rsidRPr="008708CA">
        <w:rPr>
          <w:lang w:val="en-GB"/>
        </w:rPr>
        <w:t>,</w:t>
      </w:r>
      <w:r w:rsidR="000D2D7D" w:rsidRPr="008708CA">
        <w:rPr>
          <w:i/>
          <w:lang w:val="en-GB"/>
        </w:rPr>
        <w:t xml:space="preserve"> </w:t>
      </w:r>
      <w:r w:rsidR="000D2D7D" w:rsidRPr="008708CA">
        <w:rPr>
          <w:lang w:val="en-GB"/>
        </w:rPr>
        <w:t>1221–1229</w:t>
      </w:r>
      <w:r w:rsidRPr="008708CA">
        <w:rPr>
          <w:lang w:val="en-GB"/>
        </w:rPr>
        <w:t>,</w:t>
      </w:r>
      <w:r w:rsidRPr="008708CA">
        <w:rPr>
          <w:i/>
          <w:lang w:val="en-GB"/>
        </w:rPr>
        <w:t xml:space="preserve"> </w:t>
      </w:r>
      <w:r w:rsidR="000D2D7D" w:rsidRPr="008708CA">
        <w:rPr>
          <w:lang w:val="en-GB"/>
        </w:rPr>
        <w:t>doi:</w:t>
      </w:r>
      <w:r w:rsidRPr="008708CA">
        <w:rPr>
          <w:lang w:val="en-GB"/>
        </w:rPr>
        <w:t>10.1242/dmm.026591.</w:t>
      </w:r>
    </w:p>
    <w:sectPr w:rsidR="00480258" w:rsidRPr="008708CA" w:rsidSect="00ED480C">
      <w:headerReference w:type="even" r:id="rId25"/>
      <w:headerReference w:type="default" r:id="rId26"/>
      <w:footerReference w:type="default" r:id="rId27"/>
      <w:headerReference w:type="first" r:id="rId28"/>
      <w:footerReference w:type="first" r:id="rId29"/>
      <w:type w:val="continuous"/>
      <w:pgSz w:w="11906" w:h="16838" w:code="9"/>
      <w:pgMar w:top="1417" w:right="720" w:bottom="1077" w:left="720" w:header="1020"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7B9F" w16cex:dateUtc="2021-05-11T01: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8179D" w14:textId="77777777" w:rsidR="00B32613" w:rsidRDefault="00B32613">
      <w:pPr>
        <w:spacing w:line="240" w:lineRule="auto"/>
      </w:pPr>
      <w:r>
        <w:separator/>
      </w:r>
    </w:p>
  </w:endnote>
  <w:endnote w:type="continuationSeparator" w:id="0">
    <w:p w14:paraId="60BC946E" w14:textId="77777777" w:rsidR="00B32613" w:rsidRDefault="00B32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A9E0D" w14:textId="77777777" w:rsidR="00971111" w:rsidRPr="00F2034D" w:rsidRDefault="00971111" w:rsidP="0097111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DAA2" w14:textId="77777777" w:rsidR="00BA1073" w:rsidRDefault="00BA1073" w:rsidP="00C248F9">
    <w:pPr>
      <w:pBdr>
        <w:top w:val="single" w:sz="4" w:space="0" w:color="000000"/>
      </w:pBdr>
      <w:tabs>
        <w:tab w:val="right" w:pos="8844"/>
      </w:tabs>
      <w:adjustRightInd w:val="0"/>
      <w:snapToGrid w:val="0"/>
      <w:spacing w:before="480" w:line="100" w:lineRule="exact"/>
      <w:jc w:val="left"/>
      <w:rPr>
        <w:i/>
        <w:sz w:val="16"/>
        <w:szCs w:val="16"/>
      </w:rPr>
    </w:pPr>
  </w:p>
  <w:p w14:paraId="0D8A4F9F" w14:textId="77777777" w:rsidR="00971111" w:rsidRPr="00372FCD" w:rsidRDefault="00971111" w:rsidP="00154913">
    <w:pPr>
      <w:tabs>
        <w:tab w:val="right" w:pos="10466"/>
      </w:tabs>
      <w:adjustRightInd w:val="0"/>
      <w:snapToGrid w:val="0"/>
      <w:spacing w:line="240" w:lineRule="auto"/>
      <w:rPr>
        <w:sz w:val="16"/>
        <w:szCs w:val="16"/>
        <w:lang w:val="fr-CH"/>
      </w:rPr>
    </w:pPr>
    <w:r w:rsidRPr="00547466">
      <w:rPr>
        <w:i/>
        <w:sz w:val="16"/>
        <w:szCs w:val="16"/>
      </w:rPr>
      <w:t>Cells</w:t>
    </w:r>
    <w:r>
      <w:rPr>
        <w:i/>
        <w:sz w:val="16"/>
        <w:szCs w:val="16"/>
      </w:rPr>
      <w:t xml:space="preserve"> </w:t>
    </w:r>
    <w:r w:rsidR="00AD0033" w:rsidRPr="00AD0033">
      <w:rPr>
        <w:b/>
        <w:bCs/>
        <w:iCs/>
        <w:sz w:val="16"/>
        <w:szCs w:val="16"/>
      </w:rPr>
      <w:t>2021</w:t>
    </w:r>
    <w:r w:rsidR="005C3BB4" w:rsidRPr="005C3BB4">
      <w:rPr>
        <w:bCs/>
        <w:iCs/>
        <w:sz w:val="16"/>
        <w:szCs w:val="16"/>
      </w:rPr>
      <w:t xml:space="preserve">, </w:t>
    </w:r>
    <w:r w:rsidR="00AD0033" w:rsidRPr="00AD0033">
      <w:rPr>
        <w:bCs/>
        <w:i/>
        <w:iCs/>
        <w:sz w:val="16"/>
        <w:szCs w:val="16"/>
      </w:rPr>
      <w:t>10</w:t>
    </w:r>
    <w:r w:rsidR="005C3BB4" w:rsidRPr="005C3BB4">
      <w:rPr>
        <w:bCs/>
        <w:iCs/>
        <w:sz w:val="16"/>
        <w:szCs w:val="16"/>
      </w:rPr>
      <w:t xml:space="preserve">, </w:t>
    </w:r>
    <w:r w:rsidR="003F6859">
      <w:rPr>
        <w:bCs/>
        <w:iCs/>
        <w:sz w:val="16"/>
        <w:szCs w:val="16"/>
      </w:rPr>
      <w:t>x</w:t>
    </w:r>
    <w:r w:rsidR="00BA1073">
      <w:rPr>
        <w:bCs/>
        <w:iCs/>
        <w:sz w:val="16"/>
        <w:szCs w:val="16"/>
      </w:rPr>
      <w:t>. https://doi.org/10.3390/xxxxx</w:t>
    </w:r>
    <w:r w:rsidR="00154913" w:rsidRPr="00372FCD">
      <w:rPr>
        <w:sz w:val="16"/>
        <w:szCs w:val="16"/>
        <w:lang w:val="fr-CH"/>
      </w:rPr>
      <w:tab/>
    </w:r>
    <w:r w:rsidRPr="00372FCD">
      <w:rPr>
        <w:sz w:val="16"/>
        <w:szCs w:val="16"/>
        <w:lang w:val="fr-CH"/>
      </w:rPr>
      <w:t>www.mdpi.com/journal/</w:t>
    </w:r>
    <w:r w:rsidRPr="00547466">
      <w:rPr>
        <w:sz w:val="16"/>
        <w:szCs w:val="16"/>
      </w:rPr>
      <w:t>cells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B2D70" w14:textId="77777777" w:rsidR="00B32613" w:rsidRDefault="00B32613">
      <w:pPr>
        <w:spacing w:line="240" w:lineRule="auto"/>
      </w:pPr>
      <w:r>
        <w:separator/>
      </w:r>
    </w:p>
  </w:footnote>
  <w:footnote w:type="continuationSeparator" w:id="0">
    <w:p w14:paraId="1EF900B0" w14:textId="77777777" w:rsidR="00B32613" w:rsidRDefault="00B326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399C" w14:textId="77777777" w:rsidR="00971111" w:rsidRDefault="00971111" w:rsidP="0097111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3A495" w14:textId="2FFC8EE1" w:rsidR="00BA1073" w:rsidRDefault="00971111" w:rsidP="00154913">
    <w:pPr>
      <w:tabs>
        <w:tab w:val="right" w:pos="10466"/>
      </w:tabs>
      <w:adjustRightInd w:val="0"/>
      <w:snapToGrid w:val="0"/>
      <w:spacing w:line="240" w:lineRule="auto"/>
      <w:rPr>
        <w:sz w:val="16"/>
      </w:rPr>
    </w:pPr>
    <w:r>
      <w:rPr>
        <w:i/>
        <w:sz w:val="16"/>
      </w:rPr>
      <w:t xml:space="preserve">Cells </w:t>
    </w:r>
    <w:r w:rsidR="00FA27CB" w:rsidRPr="00FA27CB">
      <w:rPr>
        <w:b/>
        <w:sz w:val="16"/>
      </w:rPr>
      <w:t>2021</w:t>
    </w:r>
    <w:r w:rsidR="005C3BB4" w:rsidRPr="005C3BB4">
      <w:rPr>
        <w:sz w:val="16"/>
      </w:rPr>
      <w:t xml:space="preserve">, </w:t>
    </w:r>
    <w:r w:rsidR="00FA27CB" w:rsidRPr="00FA27CB">
      <w:rPr>
        <w:i/>
        <w:sz w:val="16"/>
      </w:rPr>
      <w:t>10</w:t>
    </w:r>
    <w:r w:rsidR="003F6859">
      <w:rPr>
        <w:sz w:val="16"/>
      </w:rPr>
      <w:t>, x</w:t>
    </w:r>
    <w:r w:rsidR="00154913">
      <w:rPr>
        <w:sz w:val="16"/>
      </w:rPr>
      <w:tab/>
    </w:r>
    <w:r w:rsidR="003F6859">
      <w:rPr>
        <w:sz w:val="16"/>
      </w:rPr>
      <w:fldChar w:fldCharType="begin"/>
    </w:r>
    <w:r w:rsidR="003F6859">
      <w:rPr>
        <w:sz w:val="16"/>
      </w:rPr>
      <w:instrText xml:space="preserve"> PAGE   \* MERGEFORMAT </w:instrText>
    </w:r>
    <w:r w:rsidR="003F6859">
      <w:rPr>
        <w:sz w:val="16"/>
      </w:rPr>
      <w:fldChar w:fldCharType="separate"/>
    </w:r>
    <w:r w:rsidR="00CF40A4">
      <w:rPr>
        <w:sz w:val="16"/>
      </w:rPr>
      <w:t>5</w:t>
    </w:r>
    <w:r w:rsidR="003F6859">
      <w:rPr>
        <w:sz w:val="16"/>
      </w:rPr>
      <w:fldChar w:fldCharType="end"/>
    </w:r>
    <w:r w:rsidR="003F6859">
      <w:rPr>
        <w:sz w:val="16"/>
      </w:rPr>
      <w:t xml:space="preserve"> of </w:t>
    </w:r>
    <w:r w:rsidR="003F6859">
      <w:rPr>
        <w:sz w:val="16"/>
      </w:rPr>
      <w:fldChar w:fldCharType="begin"/>
    </w:r>
    <w:r w:rsidR="003F6859">
      <w:rPr>
        <w:sz w:val="16"/>
      </w:rPr>
      <w:instrText xml:space="preserve"> NUMPAGES   \* MERGEFORMAT </w:instrText>
    </w:r>
    <w:r w:rsidR="003F6859">
      <w:rPr>
        <w:sz w:val="16"/>
      </w:rPr>
      <w:fldChar w:fldCharType="separate"/>
    </w:r>
    <w:r w:rsidR="00CF40A4">
      <w:rPr>
        <w:sz w:val="16"/>
      </w:rPr>
      <w:t>22</w:t>
    </w:r>
    <w:r w:rsidR="003F6859">
      <w:rPr>
        <w:sz w:val="16"/>
      </w:rPr>
      <w:fldChar w:fldCharType="end"/>
    </w:r>
  </w:p>
  <w:p w14:paraId="29EDB24F" w14:textId="77777777" w:rsidR="00971111" w:rsidRPr="0013498B" w:rsidRDefault="00971111" w:rsidP="00C248F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BA1073" w:rsidRPr="00154913" w14:paraId="13975B69" w14:textId="77777777" w:rsidTr="00154913">
      <w:trPr>
        <w:trHeight w:val="686"/>
      </w:trPr>
      <w:tc>
        <w:tcPr>
          <w:tcW w:w="3679" w:type="dxa"/>
          <w:shd w:val="clear" w:color="auto" w:fill="auto"/>
          <w:vAlign w:val="center"/>
        </w:tcPr>
        <w:p w14:paraId="5B8B992E" w14:textId="6EE73C9A" w:rsidR="00BA1073" w:rsidRPr="00910C8D" w:rsidRDefault="001F5FE6" w:rsidP="00154913">
          <w:pPr>
            <w:pStyle w:val="Header"/>
            <w:pBdr>
              <w:bottom w:val="none" w:sz="0" w:space="0" w:color="auto"/>
            </w:pBdr>
            <w:jc w:val="left"/>
            <w:rPr>
              <w:rFonts w:eastAsia="DengXian"/>
              <w:b/>
              <w:bCs/>
            </w:rPr>
          </w:pPr>
          <w:r w:rsidRPr="00910C8D">
            <w:rPr>
              <w:rFonts w:eastAsia="DengXian"/>
              <w:b/>
              <w:bCs/>
              <w:lang w:val="en-GB" w:eastAsia="en-GB"/>
            </w:rPr>
            <w:drawing>
              <wp:inline distT="0" distB="0" distL="0" distR="0" wp14:anchorId="172548BF" wp14:editId="12129B94">
                <wp:extent cx="1195705" cy="433705"/>
                <wp:effectExtent l="0" t="0" r="0" b="0"/>
                <wp:docPr id="5" name="Picture 5" descr="C:\Users\home\Desktop\logos\带白边的logo\Biology-Data\Cells\Cell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Cells\Cells_high-01.png"/>
                        <pic:cNvPicPr>
                          <a:picLocks noChangeAspect="1" noChangeArrowheads="1"/>
                        </pic:cNvPicPr>
                      </pic:nvPicPr>
                      <pic:blipFill>
                        <a:blip r:embed="rId1">
                          <a:extLst>
                            <a:ext uri="{28A0092B-C50C-407E-A947-70E740481C1C}">
                              <a14:useLocalDpi xmlns:a14="http://schemas.microsoft.com/office/drawing/2010/main" val="0"/>
                            </a:ext>
                          </a:extLst>
                        </a:blip>
                        <a:srcRect l="4626" t="10658" b="9895"/>
                        <a:stretch>
                          <a:fillRect/>
                        </a:stretch>
                      </pic:blipFill>
                      <pic:spPr bwMode="auto">
                        <a:xfrm>
                          <a:off x="0" y="0"/>
                          <a:ext cx="1195705" cy="433705"/>
                        </a:xfrm>
                        <a:prstGeom prst="rect">
                          <a:avLst/>
                        </a:prstGeom>
                        <a:noFill/>
                        <a:ln>
                          <a:noFill/>
                        </a:ln>
                      </pic:spPr>
                    </pic:pic>
                  </a:graphicData>
                </a:graphic>
              </wp:inline>
            </w:drawing>
          </w:r>
        </w:p>
      </w:tc>
      <w:tc>
        <w:tcPr>
          <w:tcW w:w="4535" w:type="dxa"/>
          <w:shd w:val="clear" w:color="auto" w:fill="auto"/>
          <w:vAlign w:val="center"/>
        </w:tcPr>
        <w:p w14:paraId="158071D3" w14:textId="77777777" w:rsidR="00BA1073" w:rsidRPr="00910C8D" w:rsidRDefault="00BA1073" w:rsidP="00154913">
          <w:pPr>
            <w:pStyle w:val="Header"/>
            <w:pBdr>
              <w:bottom w:val="none" w:sz="0" w:space="0" w:color="auto"/>
            </w:pBdr>
            <w:rPr>
              <w:rFonts w:eastAsia="DengXian"/>
              <w:b/>
              <w:bCs/>
            </w:rPr>
          </w:pPr>
        </w:p>
      </w:tc>
      <w:tc>
        <w:tcPr>
          <w:tcW w:w="2273" w:type="dxa"/>
          <w:shd w:val="clear" w:color="auto" w:fill="auto"/>
          <w:vAlign w:val="center"/>
        </w:tcPr>
        <w:p w14:paraId="7B9B65A5" w14:textId="76E6EA71" w:rsidR="00BA1073" w:rsidRPr="00910C8D" w:rsidRDefault="001F5FE6" w:rsidP="00154913">
          <w:pPr>
            <w:pStyle w:val="Header"/>
            <w:pBdr>
              <w:bottom w:val="none" w:sz="0" w:space="0" w:color="auto"/>
            </w:pBdr>
            <w:jc w:val="right"/>
            <w:rPr>
              <w:rFonts w:eastAsia="DengXian"/>
              <w:b/>
              <w:bCs/>
            </w:rPr>
          </w:pPr>
          <w:r w:rsidRPr="00910C8D">
            <w:rPr>
              <w:rFonts w:eastAsia="DengXian"/>
              <w:b/>
              <w:bCs/>
              <w:lang w:val="en-GB" w:eastAsia="en-GB"/>
            </w:rPr>
            <w:drawing>
              <wp:inline distT="0" distB="0" distL="0" distR="0" wp14:anchorId="0C648A14" wp14:editId="70A14BD4">
                <wp:extent cx="538480" cy="357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c>
    </w:tr>
  </w:tbl>
  <w:p w14:paraId="309A9759" w14:textId="77777777" w:rsidR="00971111" w:rsidRPr="00BA1073" w:rsidRDefault="00971111" w:rsidP="00C248F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4"/>
  </w:num>
  <w:num w:numId="5">
    <w:abstractNumId w:val="6"/>
  </w:num>
  <w:num w:numId="6">
    <w:abstractNumId w:val="1"/>
  </w:num>
  <w:num w:numId="7">
    <w:abstractNumId w:val="6"/>
  </w:num>
  <w:num w:numId="8">
    <w:abstractNumId w:val="1"/>
  </w:num>
  <w:num w:numId="9">
    <w:abstractNumId w:val="6"/>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8"/>
  </w:num>
  <w:num w:numId="14">
    <w:abstractNumId w:val="6"/>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2F"/>
    <w:rsid w:val="00000351"/>
    <w:rsid w:val="000054ED"/>
    <w:rsid w:val="000077D0"/>
    <w:rsid w:val="00014B2D"/>
    <w:rsid w:val="00021C68"/>
    <w:rsid w:val="00024EB5"/>
    <w:rsid w:val="0002743E"/>
    <w:rsid w:val="00035DBF"/>
    <w:rsid w:val="00036FA8"/>
    <w:rsid w:val="0004306F"/>
    <w:rsid w:val="00046019"/>
    <w:rsid w:val="000468FA"/>
    <w:rsid w:val="00056CB1"/>
    <w:rsid w:val="00066223"/>
    <w:rsid w:val="0006731F"/>
    <w:rsid w:val="0007350A"/>
    <w:rsid w:val="0008004C"/>
    <w:rsid w:val="00090636"/>
    <w:rsid w:val="000A5294"/>
    <w:rsid w:val="000B52B1"/>
    <w:rsid w:val="000B6527"/>
    <w:rsid w:val="000C0D7C"/>
    <w:rsid w:val="000C31B9"/>
    <w:rsid w:val="000D2D7D"/>
    <w:rsid w:val="000D32C3"/>
    <w:rsid w:val="000E4397"/>
    <w:rsid w:val="000F248F"/>
    <w:rsid w:val="0010080C"/>
    <w:rsid w:val="001330A9"/>
    <w:rsid w:val="0013600C"/>
    <w:rsid w:val="00141264"/>
    <w:rsid w:val="00142329"/>
    <w:rsid w:val="00144656"/>
    <w:rsid w:val="00146297"/>
    <w:rsid w:val="00154913"/>
    <w:rsid w:val="00156246"/>
    <w:rsid w:val="00173C7D"/>
    <w:rsid w:val="001A1765"/>
    <w:rsid w:val="001A27D0"/>
    <w:rsid w:val="001B3C49"/>
    <w:rsid w:val="001C0209"/>
    <w:rsid w:val="001D16BE"/>
    <w:rsid w:val="001D449C"/>
    <w:rsid w:val="001D69F1"/>
    <w:rsid w:val="001E2AEB"/>
    <w:rsid w:val="001E2C02"/>
    <w:rsid w:val="001F5FE6"/>
    <w:rsid w:val="002108BB"/>
    <w:rsid w:val="0021143D"/>
    <w:rsid w:val="00222C4C"/>
    <w:rsid w:val="002230EE"/>
    <w:rsid w:val="00236BEF"/>
    <w:rsid w:val="00241091"/>
    <w:rsid w:val="00255B71"/>
    <w:rsid w:val="00264A8B"/>
    <w:rsid w:val="002718E3"/>
    <w:rsid w:val="002764C6"/>
    <w:rsid w:val="00292B87"/>
    <w:rsid w:val="00293B61"/>
    <w:rsid w:val="002969C6"/>
    <w:rsid w:val="00296E30"/>
    <w:rsid w:val="002E0674"/>
    <w:rsid w:val="003166EB"/>
    <w:rsid w:val="00321E81"/>
    <w:rsid w:val="0032364D"/>
    <w:rsid w:val="00326141"/>
    <w:rsid w:val="003531E5"/>
    <w:rsid w:val="00363CEF"/>
    <w:rsid w:val="00385063"/>
    <w:rsid w:val="0039076D"/>
    <w:rsid w:val="003A7FD6"/>
    <w:rsid w:val="003B25B0"/>
    <w:rsid w:val="003B36ED"/>
    <w:rsid w:val="003C00DB"/>
    <w:rsid w:val="003C1532"/>
    <w:rsid w:val="003C2AB0"/>
    <w:rsid w:val="003C598C"/>
    <w:rsid w:val="003D0897"/>
    <w:rsid w:val="003F5D54"/>
    <w:rsid w:val="003F5F47"/>
    <w:rsid w:val="003F6859"/>
    <w:rsid w:val="00401D30"/>
    <w:rsid w:val="00424633"/>
    <w:rsid w:val="004377F7"/>
    <w:rsid w:val="00442299"/>
    <w:rsid w:val="00445E9E"/>
    <w:rsid w:val="004675CD"/>
    <w:rsid w:val="00471763"/>
    <w:rsid w:val="00472931"/>
    <w:rsid w:val="00480258"/>
    <w:rsid w:val="00480683"/>
    <w:rsid w:val="004A3674"/>
    <w:rsid w:val="004B2B04"/>
    <w:rsid w:val="004B6EB0"/>
    <w:rsid w:val="004E10F3"/>
    <w:rsid w:val="004E6A47"/>
    <w:rsid w:val="004F4CA8"/>
    <w:rsid w:val="0053202B"/>
    <w:rsid w:val="00536D5B"/>
    <w:rsid w:val="00544AAD"/>
    <w:rsid w:val="005665FF"/>
    <w:rsid w:val="00571B42"/>
    <w:rsid w:val="00577C42"/>
    <w:rsid w:val="00587A2B"/>
    <w:rsid w:val="00594844"/>
    <w:rsid w:val="005B101F"/>
    <w:rsid w:val="005C3BB4"/>
    <w:rsid w:val="005D38E5"/>
    <w:rsid w:val="005E13E0"/>
    <w:rsid w:val="005F2FBB"/>
    <w:rsid w:val="005F58F8"/>
    <w:rsid w:val="005F77B7"/>
    <w:rsid w:val="00605378"/>
    <w:rsid w:val="006115E5"/>
    <w:rsid w:val="00614122"/>
    <w:rsid w:val="0064512F"/>
    <w:rsid w:val="006573CF"/>
    <w:rsid w:val="00657CE6"/>
    <w:rsid w:val="00670A10"/>
    <w:rsid w:val="00674463"/>
    <w:rsid w:val="00687DF5"/>
    <w:rsid w:val="00692393"/>
    <w:rsid w:val="006941EF"/>
    <w:rsid w:val="006A4B28"/>
    <w:rsid w:val="006C0958"/>
    <w:rsid w:val="006C3737"/>
    <w:rsid w:val="0070545F"/>
    <w:rsid w:val="0072010E"/>
    <w:rsid w:val="0072289F"/>
    <w:rsid w:val="00723F43"/>
    <w:rsid w:val="00724E98"/>
    <w:rsid w:val="0073548A"/>
    <w:rsid w:val="00740E55"/>
    <w:rsid w:val="00755F43"/>
    <w:rsid w:val="00774F39"/>
    <w:rsid w:val="0079221F"/>
    <w:rsid w:val="007A27D9"/>
    <w:rsid w:val="007A78F7"/>
    <w:rsid w:val="007E144A"/>
    <w:rsid w:val="007E4849"/>
    <w:rsid w:val="007E5152"/>
    <w:rsid w:val="007E6D36"/>
    <w:rsid w:val="007F071A"/>
    <w:rsid w:val="007F25EE"/>
    <w:rsid w:val="00813CEC"/>
    <w:rsid w:val="00816234"/>
    <w:rsid w:val="00833239"/>
    <w:rsid w:val="00845C15"/>
    <w:rsid w:val="00846311"/>
    <w:rsid w:val="008708CA"/>
    <w:rsid w:val="008727EF"/>
    <w:rsid w:val="008762CA"/>
    <w:rsid w:val="008A7426"/>
    <w:rsid w:val="008B18F3"/>
    <w:rsid w:val="008C7F0C"/>
    <w:rsid w:val="008D1BA4"/>
    <w:rsid w:val="008D2579"/>
    <w:rsid w:val="008D3322"/>
    <w:rsid w:val="008F3BB4"/>
    <w:rsid w:val="009008CB"/>
    <w:rsid w:val="00904204"/>
    <w:rsid w:val="00906308"/>
    <w:rsid w:val="00910C8D"/>
    <w:rsid w:val="00917D8E"/>
    <w:rsid w:val="00927E67"/>
    <w:rsid w:val="00930773"/>
    <w:rsid w:val="009353B4"/>
    <w:rsid w:val="00935E3B"/>
    <w:rsid w:val="00937D64"/>
    <w:rsid w:val="00947E0C"/>
    <w:rsid w:val="00950692"/>
    <w:rsid w:val="00954F1F"/>
    <w:rsid w:val="0096110B"/>
    <w:rsid w:val="00967A38"/>
    <w:rsid w:val="00971111"/>
    <w:rsid w:val="00973720"/>
    <w:rsid w:val="00985A98"/>
    <w:rsid w:val="009933DC"/>
    <w:rsid w:val="009A72D1"/>
    <w:rsid w:val="009C29A6"/>
    <w:rsid w:val="009D4DA0"/>
    <w:rsid w:val="009F31CE"/>
    <w:rsid w:val="009F70E6"/>
    <w:rsid w:val="00A114C0"/>
    <w:rsid w:val="00A259C2"/>
    <w:rsid w:val="00A34BA1"/>
    <w:rsid w:val="00A36B45"/>
    <w:rsid w:val="00A42885"/>
    <w:rsid w:val="00A74472"/>
    <w:rsid w:val="00A80672"/>
    <w:rsid w:val="00A86B56"/>
    <w:rsid w:val="00AA1B16"/>
    <w:rsid w:val="00AC754B"/>
    <w:rsid w:val="00AD0033"/>
    <w:rsid w:val="00AD0A91"/>
    <w:rsid w:val="00B02203"/>
    <w:rsid w:val="00B109F8"/>
    <w:rsid w:val="00B12FA5"/>
    <w:rsid w:val="00B32613"/>
    <w:rsid w:val="00B556A2"/>
    <w:rsid w:val="00B613D5"/>
    <w:rsid w:val="00B72B40"/>
    <w:rsid w:val="00B913E8"/>
    <w:rsid w:val="00BA1073"/>
    <w:rsid w:val="00BB5C30"/>
    <w:rsid w:val="00BE3C93"/>
    <w:rsid w:val="00BE4865"/>
    <w:rsid w:val="00C00F51"/>
    <w:rsid w:val="00C044CC"/>
    <w:rsid w:val="00C15A78"/>
    <w:rsid w:val="00C15C91"/>
    <w:rsid w:val="00C248F9"/>
    <w:rsid w:val="00C47469"/>
    <w:rsid w:val="00C506A2"/>
    <w:rsid w:val="00C7286F"/>
    <w:rsid w:val="00C92117"/>
    <w:rsid w:val="00C9257A"/>
    <w:rsid w:val="00CA6A09"/>
    <w:rsid w:val="00CB3174"/>
    <w:rsid w:val="00CC498A"/>
    <w:rsid w:val="00CC5A41"/>
    <w:rsid w:val="00CC7C3B"/>
    <w:rsid w:val="00CF2280"/>
    <w:rsid w:val="00CF40A4"/>
    <w:rsid w:val="00CF732C"/>
    <w:rsid w:val="00D16625"/>
    <w:rsid w:val="00D22D3D"/>
    <w:rsid w:val="00D34717"/>
    <w:rsid w:val="00D465C1"/>
    <w:rsid w:val="00D516E3"/>
    <w:rsid w:val="00D5322D"/>
    <w:rsid w:val="00D54FEE"/>
    <w:rsid w:val="00D654ED"/>
    <w:rsid w:val="00D665CD"/>
    <w:rsid w:val="00D72549"/>
    <w:rsid w:val="00DA0BC4"/>
    <w:rsid w:val="00DA2491"/>
    <w:rsid w:val="00DB372E"/>
    <w:rsid w:val="00DD4557"/>
    <w:rsid w:val="00DD5693"/>
    <w:rsid w:val="00DD5E96"/>
    <w:rsid w:val="00DE7946"/>
    <w:rsid w:val="00E04B8D"/>
    <w:rsid w:val="00E06427"/>
    <w:rsid w:val="00E15B8F"/>
    <w:rsid w:val="00E23E98"/>
    <w:rsid w:val="00E240B0"/>
    <w:rsid w:val="00E311B4"/>
    <w:rsid w:val="00E41345"/>
    <w:rsid w:val="00E50BC4"/>
    <w:rsid w:val="00E63514"/>
    <w:rsid w:val="00E71A9C"/>
    <w:rsid w:val="00E806A0"/>
    <w:rsid w:val="00E84202"/>
    <w:rsid w:val="00E93495"/>
    <w:rsid w:val="00E949D7"/>
    <w:rsid w:val="00EA303C"/>
    <w:rsid w:val="00EC0DEB"/>
    <w:rsid w:val="00EC2F77"/>
    <w:rsid w:val="00EC75BD"/>
    <w:rsid w:val="00ED480C"/>
    <w:rsid w:val="00ED68ED"/>
    <w:rsid w:val="00EF6F5F"/>
    <w:rsid w:val="00EF79FC"/>
    <w:rsid w:val="00F3782E"/>
    <w:rsid w:val="00F423B4"/>
    <w:rsid w:val="00F52C2C"/>
    <w:rsid w:val="00F53871"/>
    <w:rsid w:val="00FA27CB"/>
    <w:rsid w:val="00FB0B91"/>
    <w:rsid w:val="00FB1E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72533"/>
  <w15:chartTrackingRefBased/>
  <w15:docId w15:val="{D49A065E-378C-4FBC-8B1C-CA09461F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258"/>
    <w:pPr>
      <w:spacing w:line="260" w:lineRule="atLeast"/>
      <w:jc w:val="both"/>
    </w:pPr>
    <w:rPr>
      <w:rFonts w:ascii="Palatino Linotype" w:hAnsi="Palatino Linotype"/>
      <w:noProof/>
      <w:color w:val="000000"/>
      <w:lang w:val="en-US" w:eastAsia="zh-CN"/>
    </w:rPr>
  </w:style>
  <w:style w:type="paragraph" w:styleId="Heading4">
    <w:name w:val="heading 4"/>
    <w:basedOn w:val="Normal"/>
    <w:next w:val="Normal"/>
    <w:link w:val="Heading4Char"/>
    <w:qFormat/>
    <w:rsid w:val="009D4DA0"/>
    <w:pPr>
      <w:keepNext/>
      <w:keepLines/>
      <w:spacing w:before="240" w:line="480" w:lineRule="atLeast"/>
      <w:ind w:left="907" w:hanging="907"/>
      <w:outlineLvl w:val="3"/>
    </w:pPr>
    <w:rPr>
      <w:rFonts w:ascii="Arial" w:eastAsiaTheme="minorEastAsia" w:hAnsi="Arial"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80258"/>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480258"/>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480258"/>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48025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480258"/>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480258"/>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4802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48025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657CE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802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8025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80258"/>
    <w:rPr>
      <w:rFonts w:ascii="Palatino Linotype" w:hAnsi="Palatino Linotype"/>
      <w:noProof/>
      <w:color w:val="000000"/>
      <w:szCs w:val="18"/>
    </w:rPr>
  </w:style>
  <w:style w:type="paragraph" w:styleId="Header">
    <w:name w:val="header"/>
    <w:basedOn w:val="Normal"/>
    <w:link w:val="HeaderChar"/>
    <w:uiPriority w:val="99"/>
    <w:rsid w:val="0048025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80258"/>
    <w:rPr>
      <w:rFonts w:ascii="Palatino Linotype" w:hAnsi="Palatino Linotype"/>
      <w:noProof/>
      <w:color w:val="000000"/>
      <w:szCs w:val="18"/>
    </w:rPr>
  </w:style>
  <w:style w:type="paragraph" w:customStyle="1" w:styleId="MDPIheaderjournallogo">
    <w:name w:val="MDPI_header_journal_logo"/>
    <w:qFormat/>
    <w:rsid w:val="00480258"/>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480258"/>
    <w:pPr>
      <w:ind w:firstLine="0"/>
    </w:pPr>
  </w:style>
  <w:style w:type="paragraph" w:customStyle="1" w:styleId="MDPI31text">
    <w:name w:val="MDPI_3.1_text"/>
    <w:qFormat/>
    <w:rsid w:val="00D34717"/>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480258"/>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480258"/>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480258"/>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480258"/>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480258"/>
    <w:pPr>
      <w:numPr>
        <w:numId w:val="15"/>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4802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480258"/>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480258"/>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442299"/>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480258"/>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480258"/>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480258"/>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23heading3">
    <w:name w:val="MDPI_2.3_heading3"/>
    <w:qFormat/>
    <w:rsid w:val="00480258"/>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4802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4802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4E10F3"/>
    <w:pPr>
      <w:numPr>
        <w:numId w:val="16"/>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480258"/>
    <w:rPr>
      <w:rFonts w:cs="Tahoma"/>
      <w:szCs w:val="18"/>
    </w:rPr>
  </w:style>
  <w:style w:type="character" w:customStyle="1" w:styleId="BalloonTextChar">
    <w:name w:val="Balloon Text Char"/>
    <w:link w:val="BalloonText"/>
    <w:uiPriority w:val="99"/>
    <w:rsid w:val="00480258"/>
    <w:rPr>
      <w:rFonts w:ascii="Palatino Linotype" w:hAnsi="Palatino Linotype" w:cs="Tahoma"/>
      <w:noProof/>
      <w:color w:val="000000"/>
      <w:szCs w:val="18"/>
    </w:rPr>
  </w:style>
  <w:style w:type="character" w:styleId="LineNumber">
    <w:name w:val="line number"/>
    <w:uiPriority w:val="99"/>
    <w:rsid w:val="00D516E3"/>
    <w:rPr>
      <w:rFonts w:ascii="Palatino Linotype" w:hAnsi="Palatino Linotype"/>
      <w:sz w:val="16"/>
    </w:rPr>
  </w:style>
  <w:style w:type="table" w:customStyle="1" w:styleId="MDPI41threelinetable">
    <w:name w:val="MDPI_4.1_three_line_table"/>
    <w:basedOn w:val="TableNormal"/>
    <w:uiPriority w:val="99"/>
    <w:rsid w:val="004802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80258"/>
    <w:rPr>
      <w:color w:val="0000FF"/>
      <w:u w:val="single"/>
    </w:rPr>
  </w:style>
  <w:style w:type="character" w:customStyle="1" w:styleId="UnresolvedMention">
    <w:name w:val="Unresolved Mention"/>
    <w:uiPriority w:val="99"/>
    <w:semiHidden/>
    <w:unhideWhenUsed/>
    <w:rsid w:val="00D465C1"/>
    <w:rPr>
      <w:color w:val="605E5C"/>
      <w:shd w:val="clear" w:color="auto" w:fill="E1DFDD"/>
    </w:rPr>
  </w:style>
  <w:style w:type="table" w:styleId="PlainTable4">
    <w:name w:val="Plain Table 4"/>
    <w:basedOn w:val="TableNormal"/>
    <w:uiPriority w:val="44"/>
    <w:rsid w:val="005C3B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480258"/>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480258"/>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480258"/>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480258"/>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480258"/>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480258"/>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480258"/>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480258"/>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480258"/>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480258"/>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480258"/>
    <w:pPr>
      <w:adjustRightInd w:val="0"/>
      <w:snapToGrid w:val="0"/>
      <w:spacing w:before="240" w:line="240" w:lineRule="atLeast"/>
      <w:ind w:right="113"/>
    </w:pPr>
    <w:rPr>
      <w:rFonts w:ascii="Palatino Linotype" w:eastAsia="Times New Roman" w:hAnsi="Palatino Linotype"/>
      <w:noProof/>
      <w:snapToGrid w:val="0"/>
      <w:color w:val="000000"/>
      <w:spacing w:val="-2"/>
      <w:sz w:val="14"/>
    </w:rPr>
  </w:style>
  <w:style w:type="paragraph" w:customStyle="1" w:styleId="MDPI73CopyrightImage">
    <w:name w:val="MDPI_7.3_CopyrightImage"/>
    <w:rsid w:val="00480258"/>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480258"/>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480258"/>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480258"/>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480258"/>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480258"/>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480258"/>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48025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480258"/>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480258"/>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480258"/>
  </w:style>
  <w:style w:type="paragraph" w:styleId="Bibliography">
    <w:name w:val="Bibliography"/>
    <w:basedOn w:val="Normal"/>
    <w:next w:val="Normal"/>
    <w:uiPriority w:val="37"/>
    <w:semiHidden/>
    <w:unhideWhenUsed/>
    <w:rsid w:val="00480258"/>
  </w:style>
  <w:style w:type="paragraph" w:styleId="BodyText">
    <w:name w:val="Body Text"/>
    <w:link w:val="BodyTextChar"/>
    <w:rsid w:val="00480258"/>
    <w:pPr>
      <w:spacing w:after="120"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480258"/>
    <w:rPr>
      <w:rFonts w:ascii="Palatino Linotype" w:hAnsi="Palatino Linotype"/>
      <w:color w:val="000000"/>
      <w:sz w:val="24"/>
      <w:lang w:eastAsia="de-DE"/>
    </w:rPr>
  </w:style>
  <w:style w:type="character" w:styleId="CommentReference">
    <w:name w:val="annotation reference"/>
    <w:rsid w:val="00480258"/>
    <w:rPr>
      <w:sz w:val="21"/>
      <w:szCs w:val="21"/>
    </w:rPr>
  </w:style>
  <w:style w:type="paragraph" w:styleId="CommentText">
    <w:name w:val="annotation text"/>
    <w:basedOn w:val="Normal"/>
    <w:link w:val="CommentTextChar"/>
    <w:uiPriority w:val="99"/>
    <w:rsid w:val="00480258"/>
  </w:style>
  <w:style w:type="character" w:customStyle="1" w:styleId="CommentTextChar">
    <w:name w:val="Comment Text Char"/>
    <w:link w:val="CommentText"/>
    <w:uiPriority w:val="99"/>
    <w:rsid w:val="00480258"/>
    <w:rPr>
      <w:rFonts w:ascii="Palatino Linotype" w:hAnsi="Palatino Linotype"/>
      <w:noProof/>
      <w:color w:val="000000"/>
    </w:rPr>
  </w:style>
  <w:style w:type="paragraph" w:styleId="CommentSubject">
    <w:name w:val="annotation subject"/>
    <w:basedOn w:val="CommentText"/>
    <w:next w:val="CommentText"/>
    <w:link w:val="CommentSubjectChar"/>
    <w:rsid w:val="00480258"/>
    <w:rPr>
      <w:b/>
      <w:bCs/>
    </w:rPr>
  </w:style>
  <w:style w:type="character" w:customStyle="1" w:styleId="CommentSubjectChar">
    <w:name w:val="Comment Subject Char"/>
    <w:link w:val="CommentSubject"/>
    <w:rsid w:val="00480258"/>
    <w:rPr>
      <w:rFonts w:ascii="Palatino Linotype" w:hAnsi="Palatino Linotype"/>
      <w:b/>
      <w:bCs/>
      <w:noProof/>
      <w:color w:val="000000"/>
    </w:rPr>
  </w:style>
  <w:style w:type="character" w:styleId="EndnoteReference">
    <w:name w:val="endnote reference"/>
    <w:rsid w:val="00480258"/>
    <w:rPr>
      <w:vertAlign w:val="superscript"/>
    </w:rPr>
  </w:style>
  <w:style w:type="paragraph" w:styleId="EndnoteText">
    <w:name w:val="endnote text"/>
    <w:basedOn w:val="Normal"/>
    <w:link w:val="EndnoteTextChar"/>
    <w:semiHidden/>
    <w:unhideWhenUsed/>
    <w:rsid w:val="00480258"/>
    <w:pPr>
      <w:spacing w:line="240" w:lineRule="auto"/>
    </w:pPr>
  </w:style>
  <w:style w:type="character" w:customStyle="1" w:styleId="EndnoteTextChar">
    <w:name w:val="Endnote Text Char"/>
    <w:link w:val="EndnoteText"/>
    <w:semiHidden/>
    <w:rsid w:val="00480258"/>
    <w:rPr>
      <w:rFonts w:ascii="Palatino Linotype" w:hAnsi="Palatino Linotype"/>
      <w:noProof/>
      <w:color w:val="000000"/>
    </w:rPr>
  </w:style>
  <w:style w:type="character" w:styleId="FollowedHyperlink">
    <w:name w:val="FollowedHyperlink"/>
    <w:rsid w:val="00480258"/>
    <w:rPr>
      <w:color w:val="954F72"/>
      <w:u w:val="single"/>
    </w:rPr>
  </w:style>
  <w:style w:type="paragraph" w:styleId="FootnoteText">
    <w:name w:val="footnote text"/>
    <w:basedOn w:val="Normal"/>
    <w:link w:val="FootnoteTextChar"/>
    <w:semiHidden/>
    <w:unhideWhenUsed/>
    <w:rsid w:val="00480258"/>
    <w:pPr>
      <w:spacing w:line="240" w:lineRule="auto"/>
    </w:pPr>
  </w:style>
  <w:style w:type="character" w:customStyle="1" w:styleId="FootnoteTextChar">
    <w:name w:val="Footnote Text Char"/>
    <w:link w:val="FootnoteText"/>
    <w:semiHidden/>
    <w:rsid w:val="00480258"/>
    <w:rPr>
      <w:rFonts w:ascii="Palatino Linotype" w:hAnsi="Palatino Linotype"/>
      <w:noProof/>
      <w:color w:val="000000"/>
    </w:rPr>
  </w:style>
  <w:style w:type="paragraph" w:styleId="NormalWeb">
    <w:name w:val="Normal (Web)"/>
    <w:basedOn w:val="Normal"/>
    <w:uiPriority w:val="99"/>
    <w:rsid w:val="00480258"/>
    <w:rPr>
      <w:szCs w:val="24"/>
    </w:rPr>
  </w:style>
  <w:style w:type="paragraph" w:customStyle="1" w:styleId="MsoFootnoteText0">
    <w:name w:val="MsoFootnoteText"/>
    <w:basedOn w:val="NormalWeb"/>
    <w:qFormat/>
    <w:rsid w:val="00480258"/>
    <w:rPr>
      <w:rFonts w:ascii="Times New Roman" w:hAnsi="Times New Roman"/>
    </w:rPr>
  </w:style>
  <w:style w:type="character" w:styleId="PageNumber">
    <w:name w:val="page number"/>
    <w:rsid w:val="00480258"/>
  </w:style>
  <w:style w:type="character" w:styleId="PlaceholderText">
    <w:name w:val="Placeholder Text"/>
    <w:uiPriority w:val="99"/>
    <w:semiHidden/>
    <w:rsid w:val="00480258"/>
    <w:rPr>
      <w:color w:val="808080"/>
    </w:rPr>
  </w:style>
  <w:style w:type="paragraph" w:styleId="ListParagraph">
    <w:name w:val="List Paragraph"/>
    <w:basedOn w:val="Normal"/>
    <w:uiPriority w:val="34"/>
    <w:qFormat/>
    <w:rsid w:val="005F2FBB"/>
    <w:pPr>
      <w:ind w:left="720"/>
      <w:contextualSpacing/>
    </w:pPr>
  </w:style>
  <w:style w:type="character" w:customStyle="1" w:styleId="jlqj4b">
    <w:name w:val="jlqj4b"/>
    <w:basedOn w:val="DefaultParagraphFont"/>
    <w:rsid w:val="008762CA"/>
  </w:style>
  <w:style w:type="character" w:customStyle="1" w:styleId="Heading4Char">
    <w:name w:val="Heading 4 Char"/>
    <w:basedOn w:val="DefaultParagraphFont"/>
    <w:link w:val="Heading4"/>
    <w:rsid w:val="009D4DA0"/>
    <w:rPr>
      <w:rFonts w:ascii="Arial" w:eastAsiaTheme="minorEastAsia" w:hAnsi="Arial" w:cstheme="majorBidi"/>
      <w:b/>
      <w:noProof/>
      <w:color w:val="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https://github.com/lf-bioinformatics/sRNA-code"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hyperlink" Target="mailto:M.Alameddine@liverpool.ac.uk" TargetMode="External"/><Relationship Id="rId12" Type="http://schemas.openxmlformats.org/officeDocument/2006/relationships/hyperlink" Target="javascript:void(0);" TargetMode="External"/><Relationship Id="rId17" Type="http://schemas.openxmlformats.org/officeDocument/2006/relationships/hyperlink" Target="https://www.liverpool.ac.uk/genomic-research/" TargetMode="External"/><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tif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Folkes@uea.ac.uk" TargetMode="External"/><Relationship Id="rId24" Type="http://schemas.openxmlformats.org/officeDocument/2006/relationships/image" Target="media/image7.tiff"/><Relationship Id="rId5" Type="http://schemas.openxmlformats.org/officeDocument/2006/relationships/footnotes" Target="footnotes.xml"/><Relationship Id="rId15" Type="http://schemas.openxmlformats.org/officeDocument/2006/relationships/hyperlink" Target="mailto:i.kanakis@chester.ac.uk" TargetMode="External"/><Relationship Id="rId23" Type="http://schemas.openxmlformats.org/officeDocument/2006/relationships/image" Target="media/image6.tiff"/><Relationship Id="rId28" Type="http://schemas.openxmlformats.org/officeDocument/2006/relationships/header" Target="header3.xml"/><Relationship Id="rId10" Type="http://schemas.openxmlformats.org/officeDocument/2006/relationships/hyperlink" Target="javascript:void(0);" TargetMode="External"/><Relationship Id="rId19" Type="http://schemas.openxmlformats.org/officeDocument/2006/relationships/image" Target="media/image2.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image" Target="media/image5.tiff"/><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Jo\Downloads\cel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cells-template.dot</Template>
  <TotalTime>0</TotalTime>
  <Pages>22</Pages>
  <Words>12073</Words>
  <Characters>68820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80732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IK</dc:creator>
  <cp:keywords/>
  <dc:description/>
  <cp:lastModifiedBy>Peffers, Mandy</cp:lastModifiedBy>
  <cp:revision>2</cp:revision>
  <cp:lastPrinted>2021-05-07T13:53:00Z</cp:lastPrinted>
  <dcterms:created xsi:type="dcterms:W3CDTF">2021-05-11T09:07:00Z</dcterms:created>
  <dcterms:modified xsi:type="dcterms:W3CDTF">2021-05-11T09:07:00Z</dcterms:modified>
</cp:coreProperties>
</file>