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22E1" w14:textId="77777777" w:rsidR="00C9290D" w:rsidRPr="006453D9" w:rsidRDefault="00C9290D" w:rsidP="00C9290D">
      <w:pPr>
        <w:pStyle w:val="MDPI11articletype"/>
      </w:pPr>
      <w:bookmarkStart w:id="0" w:name="_GoBack"/>
      <w:bookmarkEnd w:id="0"/>
      <w:r w:rsidRPr="006453D9">
        <w:t>Article</w:t>
      </w:r>
    </w:p>
    <w:p w14:paraId="34ECC1C5" w14:textId="77777777" w:rsidR="00C9290D" w:rsidRPr="003B1AF1" w:rsidRDefault="00FF7FA0" w:rsidP="00C9290D">
      <w:pPr>
        <w:pStyle w:val="MDPI12title"/>
      </w:pPr>
      <w:r w:rsidRPr="00FF7FA0">
        <w:t>Metrics for Measuring Sustainable Product Design Concepts</w:t>
      </w:r>
    </w:p>
    <w:p w14:paraId="79D26699" w14:textId="77777777" w:rsidR="000D2E99" w:rsidRDefault="00FF7FA0" w:rsidP="00C9290D">
      <w:pPr>
        <w:pStyle w:val="MDPI13authornames"/>
      </w:pPr>
      <w:r>
        <w:t>Ji</w:t>
      </w:r>
      <w:r w:rsidR="00C9290D" w:rsidRPr="00D945EC">
        <w:t xml:space="preserve"> </w:t>
      </w:r>
      <w:r>
        <w:t>Han</w:t>
      </w:r>
      <w:r w:rsidR="00C9290D" w:rsidRPr="00D945EC">
        <w:t xml:space="preserve"> </w:t>
      </w:r>
      <w:r w:rsidR="00C9290D" w:rsidRPr="001F31D1">
        <w:rPr>
          <w:vertAlign w:val="superscript"/>
        </w:rPr>
        <w:t>1</w:t>
      </w:r>
      <w:r w:rsidRPr="001F31D1">
        <w:rPr>
          <w:vertAlign w:val="superscript"/>
        </w:rPr>
        <w:t>,</w:t>
      </w:r>
      <w:r w:rsidRPr="00331633">
        <w:t>*</w:t>
      </w:r>
      <w:r w:rsidR="00C9290D" w:rsidRPr="00D945EC">
        <w:t xml:space="preserve">, </w:t>
      </w:r>
      <w:r>
        <w:t xml:space="preserve">Pingfei Jiang </w:t>
      </w:r>
      <w:r w:rsidR="00C9290D" w:rsidRPr="001F31D1">
        <w:rPr>
          <w:vertAlign w:val="superscript"/>
        </w:rPr>
        <w:t>2</w:t>
      </w:r>
      <w:r w:rsidR="00C9290D" w:rsidRPr="00D945EC">
        <w:t xml:space="preserve"> and </w:t>
      </w:r>
      <w:r>
        <w:t>Peter R.N.</w:t>
      </w:r>
      <w:r w:rsidR="00C9290D" w:rsidRPr="00D945EC">
        <w:t xml:space="preserve"> </w:t>
      </w:r>
      <w:r>
        <w:t xml:space="preserve">Childs </w:t>
      </w:r>
      <w:r>
        <w:rPr>
          <w:vertAlign w:val="superscript"/>
        </w:rPr>
        <w:t>3</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0D2E99" w:rsidRPr="00661D1F" w14:paraId="7A711208" w14:textId="77777777" w:rsidTr="00BE6091">
        <w:tc>
          <w:tcPr>
            <w:tcW w:w="2410" w:type="dxa"/>
            <w:shd w:val="clear" w:color="auto" w:fill="auto"/>
          </w:tcPr>
          <w:p w14:paraId="17B6F917" w14:textId="77777777" w:rsidR="000D2E99" w:rsidRPr="00A73E8E" w:rsidRDefault="000D2E99" w:rsidP="00BE6091">
            <w:pPr>
              <w:pStyle w:val="MDPI61Citation"/>
              <w:spacing w:line="240" w:lineRule="exact"/>
            </w:pPr>
            <w:r w:rsidRPr="00A73E8E">
              <w:rPr>
                <w:b/>
              </w:rPr>
              <w:t>Citation:</w:t>
            </w:r>
            <w:r w:rsidRPr="00661D1F">
              <w:t xml:space="preserve"> </w:t>
            </w:r>
            <w:r>
              <w:t xml:space="preserve">Lastname, F.; Lastname, F.; Lastname, F. Title. </w:t>
            </w:r>
            <w:r>
              <w:rPr>
                <w:i/>
              </w:rPr>
              <w:t xml:space="preserve">Energies </w:t>
            </w:r>
            <w:r w:rsidRPr="0022792B">
              <w:rPr>
                <w:b/>
              </w:rPr>
              <w:t>2021</w:t>
            </w:r>
            <w:r>
              <w:t xml:space="preserve">, </w:t>
            </w:r>
            <w:r w:rsidRPr="0022792B">
              <w:rPr>
                <w:i/>
              </w:rPr>
              <w:t>14</w:t>
            </w:r>
            <w:r>
              <w:t>, x. https://doi.org/10.3390/xxxxx</w:t>
            </w:r>
          </w:p>
          <w:p w14:paraId="617EA46C" w14:textId="77777777" w:rsidR="000D2E99" w:rsidRDefault="000D2E99" w:rsidP="00BE6091">
            <w:pPr>
              <w:pStyle w:val="MDPI14history"/>
              <w:spacing w:before="240" w:after="240"/>
              <w:rPr>
                <w:rFonts w:ascii="SimSun" w:eastAsia="SimSun" w:hAnsi="SimSun" w:cs="SimSun"/>
                <w:lang w:eastAsia="zh-CN"/>
              </w:rPr>
            </w:pPr>
            <w:r>
              <w:t xml:space="preserve">Academic Editor: </w:t>
            </w:r>
            <w:r w:rsidRPr="00562097">
              <w:t>Firstname Lastname</w:t>
            </w:r>
          </w:p>
          <w:p w14:paraId="52769E7F" w14:textId="77777777" w:rsidR="000D2E99" w:rsidRPr="00D30D71" w:rsidRDefault="000D2E99" w:rsidP="00BE6091">
            <w:pPr>
              <w:pStyle w:val="MDPI14history"/>
              <w:rPr>
                <w:rFonts w:ascii="SimSun" w:eastAsia="SimSun" w:hAnsi="SimSun" w:cs="SimSun"/>
              </w:rPr>
            </w:pPr>
            <w:r w:rsidRPr="00550626">
              <w:rPr>
                <w:szCs w:val="14"/>
              </w:rPr>
              <w:t xml:space="preserve">Received: </w:t>
            </w:r>
            <w:r w:rsidRPr="00D945EC">
              <w:rPr>
                <w:szCs w:val="14"/>
              </w:rPr>
              <w:t>date</w:t>
            </w:r>
          </w:p>
          <w:p w14:paraId="2BAB511E" w14:textId="77777777" w:rsidR="000D2E99" w:rsidRPr="00550626" w:rsidRDefault="000D2E99" w:rsidP="00BE6091">
            <w:pPr>
              <w:pStyle w:val="MDPI14history"/>
              <w:rPr>
                <w:szCs w:val="14"/>
              </w:rPr>
            </w:pPr>
            <w:r w:rsidRPr="00550626">
              <w:rPr>
                <w:szCs w:val="14"/>
              </w:rPr>
              <w:t xml:space="preserve">Accepted: </w:t>
            </w:r>
            <w:r w:rsidRPr="00D945EC">
              <w:rPr>
                <w:szCs w:val="14"/>
              </w:rPr>
              <w:t>date</w:t>
            </w:r>
          </w:p>
          <w:p w14:paraId="6653C3B6" w14:textId="77777777" w:rsidR="000D2E99" w:rsidRPr="00550626" w:rsidRDefault="000D2E99" w:rsidP="00BE6091">
            <w:pPr>
              <w:pStyle w:val="MDPI14history"/>
              <w:spacing w:after="240"/>
              <w:rPr>
                <w:szCs w:val="14"/>
              </w:rPr>
            </w:pPr>
            <w:r w:rsidRPr="00550626">
              <w:rPr>
                <w:szCs w:val="14"/>
              </w:rPr>
              <w:t xml:space="preserve">Published: </w:t>
            </w:r>
            <w:r w:rsidRPr="00D945EC">
              <w:rPr>
                <w:szCs w:val="14"/>
              </w:rPr>
              <w:t>date</w:t>
            </w:r>
          </w:p>
          <w:p w14:paraId="368818D3" w14:textId="77777777" w:rsidR="000D2E99" w:rsidRPr="00661D1F" w:rsidRDefault="000D2E99" w:rsidP="00BE6091">
            <w:pPr>
              <w:pStyle w:val="MDPI63Notes"/>
              <w:jc w:val="both"/>
            </w:pPr>
            <w:r w:rsidRPr="00661D1F">
              <w:rPr>
                <w:b/>
              </w:rPr>
              <w:t>Publisher’s Note:</w:t>
            </w:r>
            <w:r w:rsidRPr="00661D1F">
              <w:t xml:space="preserve"> MDPI stays neutral with regard to jurisdictional claims in published maps and institutional affiliations.</w:t>
            </w:r>
          </w:p>
          <w:p w14:paraId="1E2D2C39" w14:textId="77777777" w:rsidR="000D2E99" w:rsidRPr="00661D1F" w:rsidRDefault="00CB7B70" w:rsidP="00BE6091">
            <w:pPr>
              <w:adjustRightInd w:val="0"/>
              <w:snapToGrid w:val="0"/>
              <w:spacing w:before="240" w:line="240" w:lineRule="atLeast"/>
              <w:ind w:right="113"/>
              <w:jc w:val="left"/>
              <w:rPr>
                <w:rFonts w:eastAsia="DengXian"/>
                <w:bCs/>
                <w:sz w:val="14"/>
                <w:szCs w:val="14"/>
                <w:lang w:bidi="en-US"/>
              </w:rPr>
            </w:pPr>
            <w:r w:rsidRPr="00661D1F">
              <w:rPr>
                <w:rFonts w:eastAsia="DengXian"/>
              </w:rPr>
              <w:drawing>
                <wp:inline distT="0" distB="0" distL="0" distR="0" wp14:anchorId="69E9CB81" wp14:editId="49310814">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6064AD1" w14:textId="77777777" w:rsidR="000D2E99" w:rsidRPr="00661D1F" w:rsidRDefault="000D2E99" w:rsidP="00BE6091">
            <w:pPr>
              <w:adjustRightInd w:val="0"/>
              <w:snapToGrid w:val="0"/>
              <w:spacing w:before="60" w:line="240" w:lineRule="atLeast"/>
              <w:ind w:right="113"/>
              <w:rPr>
                <w:rFonts w:eastAsia="DengXian"/>
                <w:bCs/>
                <w:sz w:val="14"/>
                <w:szCs w:val="14"/>
                <w:lang w:bidi="en-US"/>
              </w:rPr>
            </w:pPr>
            <w:r w:rsidRPr="00661D1F">
              <w:rPr>
                <w:rFonts w:eastAsia="DengXian"/>
                <w:b/>
                <w:bCs/>
                <w:sz w:val="14"/>
                <w:szCs w:val="14"/>
                <w:lang w:bidi="en-US"/>
              </w:rPr>
              <w:t>Copyright:</w:t>
            </w:r>
            <w:r w:rsidRPr="00661D1F">
              <w:rPr>
                <w:rFonts w:eastAsia="DengXian"/>
                <w:bCs/>
                <w:sz w:val="14"/>
                <w:szCs w:val="14"/>
                <w:lang w:bidi="en-US"/>
              </w:rPr>
              <w:t xml:space="preserve"> </w:t>
            </w:r>
            <w:r>
              <w:rPr>
                <w:rFonts w:eastAsia="DengXian"/>
                <w:bCs/>
                <w:sz w:val="14"/>
                <w:szCs w:val="14"/>
                <w:lang w:bidi="en-US"/>
              </w:rPr>
              <w:t>© 2021</w:t>
            </w:r>
            <w:r w:rsidRPr="00661D1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61D1F">
              <w:rPr>
                <w:rFonts w:eastAsia="DengXian"/>
                <w:bCs/>
                <w:sz w:val="14"/>
                <w:szCs w:val="14"/>
                <w:lang w:bidi="en-US"/>
              </w:rPr>
              <w:t>Attribution (CC BY) license (</w:t>
            </w:r>
            <w:r w:rsidR="003E0E98">
              <w:rPr>
                <w:rFonts w:eastAsia="DengXian"/>
                <w:bCs/>
                <w:sz w:val="14"/>
                <w:szCs w:val="14"/>
                <w:lang w:bidi="en-US"/>
              </w:rPr>
              <w:t>https://</w:t>
            </w:r>
            <w:r w:rsidRPr="00661D1F">
              <w:rPr>
                <w:rFonts w:eastAsia="DengXian"/>
                <w:bCs/>
                <w:sz w:val="14"/>
                <w:szCs w:val="14"/>
                <w:lang w:bidi="en-US"/>
              </w:rPr>
              <w:t>creativecommons.org/licenses/by/4.0/).</w:t>
            </w:r>
          </w:p>
        </w:tc>
      </w:tr>
    </w:tbl>
    <w:p w14:paraId="5ECDC280" w14:textId="77777777" w:rsidR="00C9290D" w:rsidRPr="00D945EC" w:rsidRDefault="000D2E99" w:rsidP="00C9290D">
      <w:pPr>
        <w:pStyle w:val="MDPI16affiliation"/>
      </w:pPr>
      <w:r w:rsidRPr="000D2E99">
        <w:rPr>
          <w:vertAlign w:val="superscript"/>
        </w:rPr>
        <w:t>1</w:t>
      </w:r>
      <w:r w:rsidR="00C9290D" w:rsidRPr="00D945EC">
        <w:tab/>
      </w:r>
      <w:r w:rsidR="00FF7FA0">
        <w:t>School of Engineering, University of Liverpool, Liverpool, UK</w:t>
      </w:r>
      <w:r w:rsidR="00C9290D" w:rsidRPr="00D945EC">
        <w:t xml:space="preserve">; </w:t>
      </w:r>
      <w:r w:rsidR="00FF7FA0" w:rsidRPr="00FF7FA0">
        <w:t>ji.han@liverpool.ac.uk</w:t>
      </w:r>
    </w:p>
    <w:p w14:paraId="16ABA39C" w14:textId="77777777" w:rsidR="00C9290D" w:rsidRDefault="00C9290D" w:rsidP="00C9290D">
      <w:pPr>
        <w:pStyle w:val="MDPI16affiliation"/>
      </w:pPr>
      <w:r w:rsidRPr="00D945EC">
        <w:rPr>
          <w:vertAlign w:val="superscript"/>
        </w:rPr>
        <w:t>2</w:t>
      </w:r>
      <w:r w:rsidRPr="00D945EC">
        <w:tab/>
      </w:r>
      <w:r w:rsidR="00FF7FA0" w:rsidRPr="00FF7FA0">
        <w:t>Department of Mechanical Engineering, Kingston University, London, UK; p.jiang@kingston.ac.uk</w:t>
      </w:r>
    </w:p>
    <w:p w14:paraId="51B05BDB" w14:textId="77777777" w:rsidR="00FF7FA0" w:rsidRPr="00D945EC" w:rsidRDefault="00FF7FA0" w:rsidP="00C9290D">
      <w:pPr>
        <w:pStyle w:val="MDPI16affiliation"/>
      </w:pPr>
      <w:r>
        <w:rPr>
          <w:vertAlign w:val="superscript"/>
        </w:rPr>
        <w:t>3</w:t>
      </w:r>
      <w:r w:rsidRPr="00D945EC">
        <w:tab/>
      </w:r>
      <w:r w:rsidRPr="00FF7FA0">
        <w:t>Dyson School of Design Engineering, Imperial College London, London, UK; p.childs@imperial.ac.uk</w:t>
      </w:r>
    </w:p>
    <w:p w14:paraId="75C0C5A2" w14:textId="77777777" w:rsidR="00C9290D" w:rsidRPr="00550626" w:rsidRDefault="00C9290D" w:rsidP="00C9290D">
      <w:pPr>
        <w:pStyle w:val="MDPI16affiliation"/>
      </w:pPr>
      <w:r w:rsidRPr="00331633">
        <w:t>*</w:t>
      </w:r>
      <w:r w:rsidRPr="00D945EC">
        <w:tab/>
        <w:t xml:space="preserve">Correspondence: </w:t>
      </w:r>
      <w:r w:rsidR="00FF7FA0" w:rsidRPr="00FF7FA0">
        <w:t>ji.han@liverpool.ac.uk</w:t>
      </w:r>
    </w:p>
    <w:p w14:paraId="7F6AD953" w14:textId="11669935" w:rsidR="00C9290D" w:rsidRPr="00550626" w:rsidRDefault="00C9290D" w:rsidP="000A10D2">
      <w:pPr>
        <w:pStyle w:val="MDPI17abstract"/>
        <w:rPr>
          <w:szCs w:val="18"/>
        </w:rPr>
      </w:pPr>
      <w:r w:rsidRPr="00550626">
        <w:rPr>
          <w:b/>
          <w:szCs w:val="18"/>
        </w:rPr>
        <w:t xml:space="preserve">Abstract: </w:t>
      </w:r>
      <w:r w:rsidR="000A10D2">
        <w:rPr>
          <w:szCs w:val="18"/>
        </w:rPr>
        <w:t>Although p</w:t>
      </w:r>
      <w:r w:rsidR="00FF7FA0" w:rsidRPr="00FF7FA0">
        <w:rPr>
          <w:szCs w:val="18"/>
        </w:rPr>
        <w:t>roducts</w:t>
      </w:r>
      <w:r w:rsidR="000A10D2">
        <w:rPr>
          <w:szCs w:val="18"/>
        </w:rPr>
        <w:t xml:space="preserve"> can contribute to the eco-systems positively, </w:t>
      </w:r>
      <w:r w:rsidR="00F73DA1">
        <w:rPr>
          <w:szCs w:val="18"/>
        </w:rPr>
        <w:t xml:space="preserve">they </w:t>
      </w:r>
      <w:r w:rsidR="000A10D2">
        <w:rPr>
          <w:szCs w:val="18"/>
        </w:rPr>
        <w:t>can</w:t>
      </w:r>
      <w:r w:rsidR="00F73DA1">
        <w:rPr>
          <w:szCs w:val="18"/>
        </w:rPr>
        <w:t xml:space="preserve"> </w:t>
      </w:r>
      <w:r w:rsidR="000A10D2">
        <w:rPr>
          <w:szCs w:val="18"/>
        </w:rPr>
        <w:t>cause</w:t>
      </w:r>
      <w:r w:rsidR="000A10D2" w:rsidRPr="00FF7FA0">
        <w:rPr>
          <w:szCs w:val="18"/>
        </w:rPr>
        <w:t xml:space="preserve"> </w:t>
      </w:r>
      <w:r w:rsidR="00FF7FA0" w:rsidRPr="00FF7FA0">
        <w:rPr>
          <w:szCs w:val="18"/>
        </w:rPr>
        <w:t xml:space="preserve">negative environmental impacts throughout their life cycles, from obtaining raw material, production, use, to end-of-life. It is reported that most negative environmental impacts are decided at early design phases, which suggests that the determination of product sustainability should be considered as early as possible, such as the conceptual design stage, when it is still possible to modify the design concept. However, most of the existing concept evaluation methods or tools are focused on assessing the feasibility or creativity of the concepts generated, lacking the measurements of sustainability of concepts. The paper explores the key factors related to sustainable design with regards to environmental impacts, and describes a set of objective measures of sustainable product design concept evaluation, namely </w:t>
      </w:r>
      <w:r w:rsidR="00FF7FA0" w:rsidRPr="001D09A7">
        <w:rPr>
          <w:i/>
          <w:szCs w:val="18"/>
        </w:rPr>
        <w:t>Material</w:t>
      </w:r>
      <w:r w:rsidR="00FF7FA0" w:rsidRPr="00FF7FA0">
        <w:rPr>
          <w:szCs w:val="18"/>
        </w:rPr>
        <w:t xml:space="preserve">, </w:t>
      </w:r>
      <w:r w:rsidR="00FF7FA0" w:rsidRPr="001D09A7">
        <w:rPr>
          <w:i/>
          <w:szCs w:val="18"/>
        </w:rPr>
        <w:t>Production</w:t>
      </w:r>
      <w:r w:rsidR="00FF7FA0" w:rsidRPr="00FF7FA0">
        <w:rPr>
          <w:szCs w:val="18"/>
        </w:rPr>
        <w:t xml:space="preserve">, </w:t>
      </w:r>
      <w:r w:rsidR="00FF7FA0" w:rsidRPr="001D09A7">
        <w:rPr>
          <w:i/>
          <w:szCs w:val="18"/>
        </w:rPr>
        <w:t>Use</w:t>
      </w:r>
      <w:r w:rsidR="00FF7FA0" w:rsidRPr="00FF7FA0">
        <w:rPr>
          <w:szCs w:val="18"/>
        </w:rPr>
        <w:t xml:space="preserve"> and </w:t>
      </w:r>
      <w:r w:rsidR="00FF7FA0" w:rsidRPr="001D09A7">
        <w:rPr>
          <w:i/>
          <w:szCs w:val="18"/>
        </w:rPr>
        <w:t>End-of-life</w:t>
      </w:r>
      <w:r w:rsidR="00FF7FA0" w:rsidRPr="00FF7FA0">
        <w:rPr>
          <w:szCs w:val="18"/>
        </w:rPr>
        <w:t>. The rationales of the four metrics are discussed, with corresponding measurements. A case study is conducted to demonstrate the use and effectiveness of the metrics for evaluating product design concepts. The paper is the first study exploring the measurement of product design sustainability focusing on the conceptual design stage. It can be used as a guideline to measure the level of sustainability of product design concepts to support designers in developing sustainable products. Most significantly, it urges the considerations of sustainability design aspects at early design phases, and also provides a new research direction in concept evaluation regarding sustainability.</w:t>
      </w:r>
    </w:p>
    <w:p w14:paraId="4120408F" w14:textId="77777777" w:rsidR="00C9290D" w:rsidRDefault="00C9290D" w:rsidP="00535BBD">
      <w:pPr>
        <w:pStyle w:val="MDPI18keywords"/>
      </w:pPr>
      <w:r w:rsidRPr="00550626">
        <w:rPr>
          <w:b/>
          <w:szCs w:val="18"/>
        </w:rPr>
        <w:t xml:space="preserve">Keywords: </w:t>
      </w:r>
      <w:r w:rsidR="00535BBD" w:rsidRPr="00535BBD">
        <w:rPr>
          <w:szCs w:val="18"/>
        </w:rPr>
        <w:t>sustainability</w:t>
      </w:r>
      <w:r w:rsidR="00535BBD">
        <w:rPr>
          <w:szCs w:val="18"/>
        </w:rPr>
        <w:t>, d</w:t>
      </w:r>
      <w:r w:rsidR="00535BBD" w:rsidRPr="00535BBD">
        <w:rPr>
          <w:szCs w:val="18"/>
        </w:rPr>
        <w:t>esign sustainability</w:t>
      </w:r>
      <w:r w:rsidR="00535BBD">
        <w:rPr>
          <w:szCs w:val="18"/>
        </w:rPr>
        <w:t>;</w:t>
      </w:r>
      <w:r w:rsidR="00535BBD" w:rsidRPr="00535BBD">
        <w:rPr>
          <w:szCs w:val="18"/>
        </w:rPr>
        <w:t xml:space="preserve"> conceptual design, concept evaluation, product design</w:t>
      </w:r>
      <w:r w:rsidR="00535BBD">
        <w:rPr>
          <w:szCs w:val="18"/>
        </w:rPr>
        <w:t>, sustainable product design</w:t>
      </w:r>
    </w:p>
    <w:p w14:paraId="0D598E16" w14:textId="77777777" w:rsidR="00C9290D" w:rsidRDefault="00C9290D" w:rsidP="00C9290D">
      <w:pPr>
        <w:pStyle w:val="MDPI21heading1"/>
        <w:rPr>
          <w:lang w:eastAsia="zh-CN"/>
        </w:rPr>
      </w:pPr>
      <w:r w:rsidRPr="007F2582">
        <w:rPr>
          <w:lang w:eastAsia="zh-CN"/>
        </w:rPr>
        <w:t>1. Introduction</w:t>
      </w:r>
    </w:p>
    <w:p w14:paraId="3FAC9731" w14:textId="45FFB5F7" w:rsidR="00535BBD" w:rsidRPr="00535BBD" w:rsidRDefault="00C95A1B" w:rsidP="00C95A1B">
      <w:pPr>
        <w:pStyle w:val="MDPI31text"/>
        <w:rPr>
          <w:lang w:val="en-GB"/>
        </w:rPr>
      </w:pPr>
      <w:r w:rsidRPr="00C95A1B">
        <w:rPr>
          <w:lang w:val="en-GB"/>
        </w:rPr>
        <w:t xml:space="preserve">The </w:t>
      </w:r>
      <w:r>
        <w:rPr>
          <w:lang w:val="en-GB"/>
        </w:rPr>
        <w:t>world</w:t>
      </w:r>
      <w:r w:rsidRPr="00C95A1B">
        <w:rPr>
          <w:lang w:val="en-GB"/>
        </w:rPr>
        <w:t xml:space="preserve"> population has increased from 1 billion in 1800 to 7.</w:t>
      </w:r>
      <w:r w:rsidR="00066AC3">
        <w:rPr>
          <w:lang w:val="en-GB"/>
        </w:rPr>
        <w:t>8</w:t>
      </w:r>
      <w:r w:rsidRPr="00C95A1B">
        <w:rPr>
          <w:lang w:val="en-GB"/>
        </w:rPr>
        <w:t xml:space="preserve"> billion in 2020</w:t>
      </w:r>
      <w:r w:rsidR="00066AC3">
        <w:rPr>
          <w:lang w:val="en-GB"/>
        </w:rPr>
        <w:t xml:space="preserve"> </w:t>
      </w:r>
      <w:r w:rsidR="00066AC3">
        <w:rPr>
          <w:lang w:val="en-GB"/>
        </w:rPr>
        <w:fldChar w:fldCharType="begin"/>
      </w:r>
      <w:r w:rsidR="00E67810">
        <w:rPr>
          <w:lang w:val="en-GB"/>
        </w:rPr>
        <w:instrText xml:space="preserve"> ADDIN EN.CITE &lt;EndNote&gt;&lt;Cite&gt;&lt;Author&gt;Parker&lt;/Author&gt;&lt;Year&gt;2020&lt;/Year&gt;&lt;RecNum&gt;759&lt;/RecNum&gt;&lt;DisplayText&gt;&lt;style size="10"&gt;[1]&lt;/style&gt;&lt;/DisplayText&gt;&lt;record&gt;&lt;rec-number&gt;759&lt;/rec-number&gt;&lt;foreign-keys&gt;&lt;key app="EN" db-id="tr22rf0p8pdrawefr04pwfzaxdr50wv9f0ax" timestamp="1621850540" guid="8547339e-b4e1-4d0c-a7dd-b4d5319bb03c"&gt;759&lt;/key&gt;&lt;/foreign-keys&gt;&lt;ref-type name="Journal Article"&gt;17&lt;/ref-type&gt;&lt;contributors&gt;&lt;authors&gt;&lt;author&gt;Parker, Jackie&lt;/author&gt;&lt;author&gt;Simpson, Greg D.&lt;/author&gt;&lt;/authors&gt;&lt;/contributors&gt;&lt;titles&gt;&lt;title&gt;A Theoretical Framework for Bolstering Human-Nature Connections and Urban Resilience via Green Infrastructure&lt;/title&gt;&lt;secondary-title&gt;Land&lt;/secondary-title&gt;&lt;/titles&gt;&lt;periodical&gt;&lt;full-title&gt;Land&lt;/full-title&gt;&lt;/periodical&gt;&lt;pages&gt;252&lt;/pages&gt;&lt;volume&gt;9&lt;/volume&gt;&lt;number&gt;8&lt;/number&gt;&lt;dates&gt;&lt;year&gt;2020&lt;/year&gt;&lt;/dates&gt;&lt;isbn&gt;2073-445X&lt;/isbn&gt;&lt;accession-num&gt;doi:10.3390/land9080252&lt;/accession-num&gt;&lt;urls&gt;&lt;related-urls&gt;&lt;url&gt;https://www.mdpi.com/2073-445X/9/8/252&lt;/url&gt;&lt;/related-urls&gt;&lt;/urls&gt;&lt;/record&gt;&lt;/Cite&gt;&lt;/EndNote&gt;</w:instrText>
      </w:r>
      <w:r w:rsidR="00066AC3">
        <w:rPr>
          <w:lang w:val="en-GB"/>
        </w:rPr>
        <w:fldChar w:fldCharType="separate"/>
      </w:r>
      <w:r w:rsidR="00066AC3">
        <w:rPr>
          <w:noProof/>
          <w:lang w:val="en-GB"/>
        </w:rPr>
        <w:t>[1]</w:t>
      </w:r>
      <w:r w:rsidR="00066AC3">
        <w:rPr>
          <w:lang w:val="en-GB"/>
        </w:rPr>
        <w:fldChar w:fldCharType="end"/>
      </w:r>
      <w:r w:rsidR="00535BBD" w:rsidRPr="00535BBD">
        <w:rPr>
          <w:lang w:val="en-GB"/>
        </w:rPr>
        <w:t xml:space="preserve">. Although the world population growth rate is decreasing, it is predicted that the world population will reach 9.7 billion by 2064 subsequently declining to 8.8 billion in 2100 </w:t>
      </w:r>
      <w:r w:rsidR="00535BBD" w:rsidRPr="00535BBD">
        <w:rPr>
          <w:lang w:val="en-GB"/>
        </w:rPr>
        <w:fldChar w:fldCharType="begin"/>
      </w:r>
      <w:r w:rsidR="00066AC3">
        <w:rPr>
          <w:lang w:val="en-GB"/>
        </w:rPr>
        <w:instrText xml:space="preserve"> ADDIN EN.CITE &lt;EndNote&gt;&lt;Cite&gt;&lt;Author&gt;Vollset&lt;/Author&gt;&lt;Year&gt;2020&lt;/Year&gt;&lt;RecNum&gt;758&lt;/RecNum&gt;&lt;DisplayText&gt;&lt;style size="10"&gt;[2]&lt;/style&gt;&lt;/DisplayText&gt;&lt;record&gt;&lt;rec-number&gt;758&lt;/rec-number&gt;&lt;foreign-keys&gt;&lt;key app="EN" db-id="tr22rf0p8pdrawefr04pwfzaxdr50wv9f0ax" timestamp="1619350414" guid="898457a2-ee64-4887-be9f-31386e07fb40"&gt;758&lt;/key&gt;&lt;/foreign-keys&gt;&lt;ref-type name="Journal Article"&gt;17&lt;/ref-type&gt;&lt;contributors&gt;&lt;authors&gt;&lt;author&gt;Vollset, Stein Emil&lt;/author&gt;&lt;author&gt;Goren, Emily&lt;/author&gt;&lt;author&gt;Yuan, Chun-Wei&lt;/author&gt;&lt;author&gt;Cao, Jackie&lt;/author&gt;&lt;author&gt;Smith, Amanda E.&lt;/author&gt;&lt;author&gt;Hsiao, Thomas&lt;/author&gt;&lt;author&gt;Bisignano, Catherine&lt;/author&gt;&lt;author&gt;Azhar, Gulrez S.&lt;/author&gt;&lt;author&gt;Castro, Emma&lt;/author&gt;&lt;author&gt;Chalek, Julian&lt;/author&gt;&lt;author&gt;Dolgert, Andrew J.&lt;/author&gt;&lt;author&gt;Frank, Tahvi&lt;/author&gt;&lt;author&gt;Fukutaki, Kai&lt;/author&gt;&lt;author&gt;Hay, Simon I.&lt;/author&gt;&lt;author&gt;Lozano, Rafael&lt;/author&gt;&lt;author&gt;Mokdad, Ali H.&lt;/author&gt;&lt;author&gt;Nandakumar, Vishnu&lt;/author&gt;&lt;author&gt;Pierce, Maxwell&lt;/author&gt;&lt;author&gt;Pletcher, Martin&lt;/author&gt;&lt;author&gt;Robalik, Toshana&lt;/author&gt;&lt;author&gt;Steuben, Krista M.&lt;/author&gt;&lt;author&gt;Wunrow, Han Yong&lt;/author&gt;&lt;author&gt;Zlavog, Bianca S.&lt;/author&gt;&lt;author&gt;Murray, Christopher J. L.&lt;/author&gt;&lt;/authors&gt;&lt;/contributors&gt;&lt;titles&gt;&lt;title&gt;Fertility, mortality, migration, and population scenarios for 195 countries and territories from 2017 to 2100: a forecasting analysis for the Global Burden of Disease Study&lt;/title&gt;&lt;secondary-title&gt;The Lancet&lt;/secondary-title&gt;&lt;/titles&gt;&lt;periodical&gt;&lt;full-title&gt;The Lancet&lt;/full-title&gt;&lt;/periodical&gt;&lt;pages&gt;1285-1306&lt;/pages&gt;&lt;volume&gt;396&lt;/volume&gt;&lt;number&gt;10258&lt;/number&gt;&lt;dates&gt;&lt;year&gt;2020&lt;/year&gt;&lt;/dates&gt;&lt;publisher&gt;Elsevier&lt;/publisher&gt;&lt;isbn&gt;0140-6736&lt;/isbn&gt;&lt;urls&gt;&lt;related-urls&gt;&lt;url&gt;https://doi.org/10.1016/S0140-6736(20)30677-2&lt;/url&gt;&lt;/related-urls&gt;&lt;/urls&gt;&lt;electronic-resource-num&gt;10.1016/S0140-6736(20)30677-2&lt;/electronic-resource-num&gt;&lt;access-date&gt;2021/04/25&lt;/access-date&gt;&lt;/record&gt;&lt;/Cite&gt;&lt;/EndNote&gt;</w:instrText>
      </w:r>
      <w:r w:rsidR="00535BBD" w:rsidRPr="00535BBD">
        <w:rPr>
          <w:lang w:val="en-GB"/>
        </w:rPr>
        <w:fldChar w:fldCharType="separate"/>
      </w:r>
      <w:r w:rsidR="00066AC3">
        <w:rPr>
          <w:noProof/>
          <w:lang w:val="en-GB"/>
        </w:rPr>
        <w:t>[2]</w:t>
      </w:r>
      <w:r w:rsidR="00535BBD" w:rsidRPr="00535BBD">
        <w:fldChar w:fldCharType="end"/>
      </w:r>
      <w:r w:rsidR="00535BBD" w:rsidRPr="00535BBD">
        <w:rPr>
          <w:lang w:val="en-GB"/>
        </w:rPr>
        <w:t xml:space="preserve">. The population growth has led to global issues, such as overconsumption of resource and energy, and pollution. Sustainability is a fundamental attribute playing an increasingly significant role in design nowadays, especially in product design, where it is considered a mandatory requirement for solving those global challenges </w:t>
      </w:r>
      <w:r w:rsidR="00535BBD" w:rsidRPr="00535BBD">
        <w:rPr>
          <w:lang w:val="en-GB"/>
        </w:rPr>
        <w:fldChar w:fldCharType="begin"/>
      </w:r>
      <w:r w:rsidR="00066AC3">
        <w:rPr>
          <w:lang w:val="en-GB"/>
        </w:rPr>
        <w:instrText xml:space="preserve"> ADDIN EN.CITE &lt;EndNote&gt;&lt;Cite&gt;&lt;Author&gt;Mesa&lt;/Author&gt;&lt;Year&gt;2018&lt;/Year&gt;&lt;RecNum&gt;674&lt;/RecNum&gt;&lt;DisplayText&gt;&lt;style size="10"&gt;[3]&lt;/style&gt;&lt;/DisplayText&gt;&lt;record&gt;&lt;rec-number&gt;674&lt;/rec-number&gt;&lt;foreign-keys&gt;&lt;key app="EN" db-id="tr22rf0p8pdrawefr04pwfzaxdr50wv9f0ax" timestamp="1610983287" guid="0ad20279-7d08-4d96-84e7-270da39ffb22"&gt;674&lt;/key&gt;&lt;/foreign-keys&gt;&lt;ref-type name="Journal Article"&gt;17&lt;/ref-type&gt;&lt;contributors&gt;&lt;authors&gt;&lt;author&gt;Mesa, Jaime&lt;/author&gt;&lt;author&gt;Maury, Heriberto&lt;/author&gt;&lt;author&gt;Arrieta, René&lt;/author&gt;&lt;author&gt;Corredor, Lesmes&lt;/author&gt;&lt;author&gt;Bris, Jorge&lt;/author&gt;&lt;/authors&gt;&lt;/contributors&gt;&lt;titles&gt;&lt;title&gt;A novel approach to include sustainability concepts in classical DFMA methodology for sheet metal enclosure devices&lt;/title&gt;&lt;secondary-title&gt;Research in Engineering Design&lt;/secondary-title&gt;&lt;/titles&gt;&lt;periodical&gt;&lt;full-title&gt;Research in Engineering Design&lt;/full-title&gt;&lt;/periodical&gt;&lt;pages&gt;227-244&lt;/pages&gt;&lt;volume&gt;29&lt;/volume&gt;&lt;number&gt;2&lt;/number&gt;&lt;dates&gt;&lt;year&gt;2018&lt;/year&gt;&lt;pub-dates&gt;&lt;date&gt;2018/04/01&lt;/date&gt;&lt;/pub-dates&gt;&lt;/dates&gt;&lt;isbn&gt;1435-6066&lt;/isbn&gt;&lt;urls&gt;&lt;related-urls&gt;&lt;url&gt;https://doi.org/10.1007/s00163-017-0265-4&lt;/url&gt;&lt;/related-urls&gt;&lt;/urls&gt;&lt;electronic-resource-num&gt;10.1007/s00163-017-0265-4&lt;/electronic-resource-num&gt;&lt;/record&gt;&lt;/Cite&gt;&lt;/EndNote&gt;</w:instrText>
      </w:r>
      <w:r w:rsidR="00535BBD" w:rsidRPr="00535BBD">
        <w:rPr>
          <w:lang w:val="en-GB"/>
        </w:rPr>
        <w:fldChar w:fldCharType="separate"/>
      </w:r>
      <w:r w:rsidR="00066AC3">
        <w:rPr>
          <w:noProof/>
          <w:lang w:val="en-GB"/>
        </w:rPr>
        <w:t>[3]</w:t>
      </w:r>
      <w:r w:rsidR="00535BBD" w:rsidRPr="00535BBD">
        <w:fldChar w:fldCharType="end"/>
      </w:r>
      <w:r w:rsidR="00535BBD" w:rsidRPr="00535BBD">
        <w:rPr>
          <w:lang w:val="en-GB"/>
        </w:rPr>
        <w:t xml:space="preserve">. </w:t>
      </w:r>
    </w:p>
    <w:p w14:paraId="627125CB" w14:textId="0315F848" w:rsidR="008D45BD" w:rsidRPr="00535BBD" w:rsidRDefault="008D45BD" w:rsidP="00F3384C">
      <w:pPr>
        <w:pStyle w:val="MDPI31text"/>
        <w:rPr>
          <w:lang w:val="en-GB"/>
        </w:rPr>
      </w:pPr>
      <w:r w:rsidRPr="002B2C13">
        <w:rPr>
          <w:lang w:val="en-GB"/>
        </w:rPr>
        <w:t>In recent years, there has been an increasing focus on sustainable product</w:t>
      </w:r>
      <w:r>
        <w:rPr>
          <w:lang w:val="en-GB"/>
        </w:rPr>
        <w:t xml:space="preserve"> developments</w:t>
      </w:r>
      <w:r w:rsidRPr="002B2C13">
        <w:rPr>
          <w:lang w:val="en-GB"/>
        </w:rPr>
        <w:t xml:space="preserve">, due to environmental regulations and expectations of consumers </w:t>
      </w:r>
      <w:r w:rsidRPr="002B2C13">
        <w:rPr>
          <w:lang w:val="en-GB"/>
        </w:rPr>
        <w:fldChar w:fldCharType="begin"/>
      </w:r>
      <w:r w:rsidR="00AD3516">
        <w:rPr>
          <w:lang w:val="en-GB"/>
        </w:rPr>
        <w:instrText xml:space="preserve"> ADDIN EN.CITE &lt;EndNote&gt;&lt;Cite&gt;&lt;Author&gt;Fargnoli&lt;/Author&gt;&lt;Year&gt;2014&lt;/Year&gt;&lt;RecNum&gt;688&lt;/RecNum&gt;&lt;DisplayText&gt;&lt;style size="10"&gt;[4]&lt;/style&gt;&lt;/DisplayText&gt;&lt;record&gt;&lt;rec-number&gt;688&lt;/rec-number&gt;&lt;foreign-keys&gt;&lt;key app="EN" db-id="tr22rf0p8pdrawefr04pwfzaxdr50wv9f0ax" timestamp="1612774322" guid="742f6436-73cd-4158-971b-fc92ee16de15"&gt;688&lt;/key&gt;&lt;/foreign-keys&gt;&lt;ref-type name="Journal Article"&gt;17&lt;/ref-type&gt;&lt;contributors&gt;&lt;authors&gt;&lt;author&gt;Fargnoli, Mario&lt;/author&gt;&lt;author&gt;De Minicis, Margherita&lt;/author&gt;&lt;author&gt;Tronci, Massimo&lt;/author&gt;&lt;/authors&gt;&lt;/contributors&gt;&lt;titles&gt;&lt;title&gt;Design Management for Sustainability: An integrated approach for the development of sustainable products&lt;/title&gt;&lt;secondary-title&gt;Journal of Engineering and Technology Management&lt;/secondary-title&gt;&lt;/titles&gt;&lt;periodical&gt;&lt;full-title&gt;Journal of Engineering and Technology Management&lt;/full-title&gt;&lt;/periodical&gt;&lt;pages&gt;29-45&lt;/pages&gt;&lt;volume&gt;34&lt;/volume&gt;&lt;keywords&gt;&lt;keyword&gt;Design for sustainability&lt;/keyword&gt;&lt;keyword&gt;Ecodesign&lt;/keyword&gt;&lt;keyword&gt;Design management&lt;/keyword&gt;&lt;keyword&gt;Design for safety&lt;/keyword&gt;&lt;keyword&gt;Gardening equipment&lt;/keyword&gt;&lt;/keywords&gt;&lt;dates&gt;&lt;year&gt;2014&lt;/year&gt;&lt;pub-dates&gt;&lt;date&gt;2014/10/01/&lt;/date&gt;&lt;/pub-dates&gt;&lt;/dates&gt;&lt;isbn&gt;0923-4748&lt;/isbn&gt;&lt;urls&gt;&lt;related-urls&gt;&lt;url&gt;https://www.sciencedirect.com/science/article/pii/S092347481300060X&lt;/url&gt;&lt;/related-urls&gt;&lt;/urls&gt;&lt;electronic-resource-num&gt;https://doi.org/10.1016/j.jengtecman.2013.09.005&lt;/electronic-resource-num&gt;&lt;/record&gt;&lt;/Cite&gt;&lt;/EndNote&gt;</w:instrText>
      </w:r>
      <w:r w:rsidRPr="002B2C13">
        <w:rPr>
          <w:lang w:val="en-GB"/>
        </w:rPr>
        <w:fldChar w:fldCharType="separate"/>
      </w:r>
      <w:r w:rsidR="00AD3516">
        <w:rPr>
          <w:noProof/>
          <w:lang w:val="en-GB"/>
        </w:rPr>
        <w:t>[4]</w:t>
      </w:r>
      <w:r w:rsidRPr="002B2C13">
        <w:fldChar w:fldCharType="end"/>
      </w:r>
      <w:r w:rsidRPr="002B2C13">
        <w:rPr>
          <w:lang w:val="en-GB"/>
        </w:rPr>
        <w:t xml:space="preserve">. </w:t>
      </w:r>
      <w:r w:rsidR="008F7FFD" w:rsidRPr="00535BBD">
        <w:rPr>
          <w:lang w:val="en-GB"/>
        </w:rPr>
        <w:t xml:space="preserve">It is imperative for modern firms and enterprises to consider sustainability in product design and development </w:t>
      </w:r>
      <w:r w:rsidR="008F7FFD" w:rsidRPr="00535BBD">
        <w:rPr>
          <w:lang w:val="en-GB"/>
        </w:rPr>
        <w:fldChar w:fldCharType="begin"/>
      </w:r>
      <w:r w:rsidR="00AD3516">
        <w:rPr>
          <w:lang w:val="en-GB"/>
        </w:rPr>
        <w:instrText xml:space="preserve"> ADDIN EN.CITE &lt;EndNote&gt;&lt;Cite&gt;&lt;Author&gt;Chiu&lt;/Author&gt;&lt;Year&gt;2012&lt;/Year&gt;&lt;RecNum&gt;676&lt;/RecNum&gt;&lt;DisplayText&gt;&lt;style size="10"&gt;[5]&lt;/style&gt;&lt;/DisplayText&gt;&lt;record&gt;&lt;rec-number&gt;676&lt;/rec-number&gt;&lt;foreign-keys&gt;&lt;key app="EN" db-id="tr22rf0p8pdrawefr04pwfzaxdr50wv9f0ax" timestamp="1611228145" guid="8361b409-fcbc-467a-93ce-93fe88b19418"&gt;676&lt;/key&gt;&lt;/foreign-keys&gt;&lt;ref-type name="Journal Article"&gt;17&lt;/ref-type&gt;&lt;contributors&gt;&lt;authors&gt;&lt;author&gt;Chiu, Ming-Chuan&lt;/author&gt;&lt;author&gt;Chu, Chih-Hsing&lt;/author&gt;&lt;/authors&gt;&lt;/contributors&gt;&lt;titles&gt;&lt;title&gt;Review of sustainable product design from life cycle perspectives&lt;/title&gt;&lt;secondary-title&gt;International Journal of Precision Engineering and Manufacturing&lt;/secondary-title&gt;&lt;/titles&gt;&lt;periodical&gt;&lt;full-title&gt;International Journal of Precision Engineering and Manufacturing&lt;/full-title&gt;&lt;/periodical&gt;&lt;pages&gt;1259-1272&lt;/pages&gt;&lt;volume&gt;13&lt;/volume&gt;&lt;number&gt;7&lt;/number&gt;&lt;dates&gt;&lt;year&gt;2012&lt;/year&gt;&lt;/dates&gt;&lt;isbn&gt;2234-7593&lt;/isbn&gt;&lt;urls&gt;&lt;/urls&gt;&lt;/record&gt;&lt;/Cite&gt;&lt;/EndNote&gt;</w:instrText>
      </w:r>
      <w:r w:rsidR="008F7FFD" w:rsidRPr="00535BBD">
        <w:rPr>
          <w:lang w:val="en-GB"/>
        </w:rPr>
        <w:fldChar w:fldCharType="separate"/>
      </w:r>
      <w:r w:rsidR="00AD3516">
        <w:rPr>
          <w:noProof/>
          <w:lang w:val="en-GB"/>
        </w:rPr>
        <w:t>[5]</w:t>
      </w:r>
      <w:r w:rsidR="008F7FFD" w:rsidRPr="00535BBD">
        <w:fldChar w:fldCharType="end"/>
      </w:r>
      <w:r w:rsidR="008F7FFD" w:rsidRPr="00535BBD">
        <w:rPr>
          <w:lang w:val="en-GB"/>
        </w:rPr>
        <w:t xml:space="preserve">. </w:t>
      </w:r>
      <w:r w:rsidR="00535BBD" w:rsidRPr="00535BBD">
        <w:rPr>
          <w:lang w:val="en-GB"/>
        </w:rPr>
        <w:t xml:space="preserve">Sustainable development is often defined as the ‘development that meets the needs of the present without compromising the ability of future generations to meet their own needs’ </w:t>
      </w:r>
      <w:r w:rsidR="00535BBD" w:rsidRPr="00535BBD">
        <w:rPr>
          <w:lang w:val="en-GB"/>
        </w:rPr>
        <w:fldChar w:fldCharType="begin"/>
      </w:r>
      <w:r>
        <w:rPr>
          <w:lang w:val="en-GB"/>
        </w:rPr>
        <w:instrText xml:space="preserve"> ADDIN EN.CITE &lt;EndNote&gt;&lt;Cite&gt;&lt;Author&gt;WCED&lt;/Author&gt;&lt;Year&gt;1987&lt;/Year&gt;&lt;RecNum&gt;673&lt;/RecNum&gt;&lt;DisplayText&gt;&lt;style size="10"&gt;[6]&lt;/style&gt;&lt;/DisplayText&gt;&lt;record&gt;&lt;rec-number&gt;673&lt;/rec-number&gt;&lt;foreign-keys&gt;&lt;key app="EN" db-id="tr22rf0p8pdrawefr04pwfzaxdr50wv9f0ax" timestamp="1610617592" guid="26135323-bd96-477c-9a56-a2634b555330"&gt;673&lt;/key&gt;&lt;/foreign-keys&gt;&lt;ref-type name="Book"&gt;6&lt;/ref-type&gt;&lt;contributors&gt;&lt;authors&gt;&lt;author&gt;WCED&lt;/author&gt;&lt;/authors&gt;&lt;/contributors&gt;&lt;titles&gt;&lt;title&gt;Our common future&lt;/title&gt;&lt;/titles&gt;&lt;dates&gt;&lt;year&gt;1987&lt;/year&gt;&lt;/dates&gt;&lt;pub-location&gt;Oxford, New York&lt;/pub-location&gt;&lt;publisher&gt;Oxford University Press&lt;/publisher&gt;&lt;urls&gt;&lt;/urls&gt;&lt;/record&gt;&lt;/Cite&gt;&lt;/EndNote&gt;</w:instrText>
      </w:r>
      <w:r w:rsidR="00535BBD" w:rsidRPr="00535BBD">
        <w:rPr>
          <w:lang w:val="en-GB"/>
        </w:rPr>
        <w:fldChar w:fldCharType="separate"/>
      </w:r>
      <w:r>
        <w:rPr>
          <w:noProof/>
          <w:lang w:val="en-GB"/>
        </w:rPr>
        <w:t>[6]</w:t>
      </w:r>
      <w:r w:rsidR="00535BBD" w:rsidRPr="00535BBD">
        <w:fldChar w:fldCharType="end"/>
      </w:r>
      <w:r w:rsidR="00535BBD" w:rsidRPr="00535BBD">
        <w:rPr>
          <w:lang w:val="en-GB"/>
        </w:rPr>
        <w:t xml:space="preserve">. Sustainability commonly involves three interconnected pillars: social, economic and environment </w:t>
      </w:r>
      <w:r w:rsidR="00535BBD" w:rsidRPr="00535BBD">
        <w:rPr>
          <w:lang w:val="en-GB"/>
        </w:rPr>
        <w:fldChar w:fldCharType="begin"/>
      </w:r>
      <w:r>
        <w:rPr>
          <w:lang w:val="en-GB"/>
        </w:rPr>
        <w:instrText xml:space="preserve"> ADDIN EN.CITE &lt;EndNote&gt;&lt;Cite&gt;&lt;Author&gt;Purvis&lt;/Author&gt;&lt;Year&gt;2019&lt;/Year&gt;&lt;RecNum&gt;677&lt;/RecNum&gt;&lt;DisplayText&gt;&lt;style size="10"&gt;[7]&lt;/style&gt;&lt;/DisplayText&gt;&lt;record&gt;&lt;rec-number&gt;677&lt;/rec-number&gt;&lt;foreign-keys&gt;&lt;key app="EN" db-id="tr22rf0p8pdrawefr04pwfzaxdr50wv9f0ax" timestamp="1611320699" guid="21b379cd-600d-4efa-981d-938b9692a7ce"&gt;677&lt;/key&gt;&lt;/foreign-keys&gt;&lt;ref-type name="Journal Article"&gt;17&lt;/ref-type&gt;&lt;contributors&gt;&lt;authors&gt;&lt;author&gt;Purvis, Ben&lt;/author&gt;&lt;author&gt;Mao, Yong&lt;/author&gt;&lt;author&gt;Robinson, Darren&lt;/author&gt;&lt;/authors&gt;&lt;/contributors&gt;&lt;titles&gt;&lt;title&gt;Three pillars of sustainability: in search of conceptual origins&lt;/title&gt;&lt;secondary-title&gt;Sustainability Science&lt;/secondary-title&gt;&lt;/titles&gt;&lt;periodical&gt;&lt;full-title&gt;Sustainability Science&lt;/full-title&gt;&lt;/periodical&gt;&lt;pages&gt;681-695&lt;/pages&gt;&lt;volume&gt;14&lt;/volume&gt;&lt;number&gt;3&lt;/number&gt;&lt;dates&gt;&lt;year&gt;2019&lt;/year&gt;&lt;pub-dates&gt;&lt;date&gt;2019/05/01&lt;/date&gt;&lt;/pub-dates&gt;&lt;/dates&gt;&lt;isbn&gt;1862-4057&lt;/isbn&gt;&lt;urls&gt;&lt;related-urls&gt;&lt;url&gt;https://doi.org/10.1007/s11625-018-0627-5&lt;/url&gt;&lt;/related-urls&gt;&lt;/urls&gt;&lt;electronic-resource-num&gt;10.1007/s11625-018-0627-5&lt;/electronic-resource-num&gt;&lt;/record&gt;&lt;/Cite&gt;&lt;/EndNote&gt;</w:instrText>
      </w:r>
      <w:r w:rsidR="00535BBD" w:rsidRPr="00535BBD">
        <w:rPr>
          <w:lang w:val="en-GB"/>
        </w:rPr>
        <w:fldChar w:fldCharType="separate"/>
      </w:r>
      <w:r>
        <w:rPr>
          <w:noProof/>
          <w:lang w:val="en-GB"/>
        </w:rPr>
        <w:t>[7]</w:t>
      </w:r>
      <w:r w:rsidR="00535BBD" w:rsidRPr="00535BBD">
        <w:fldChar w:fldCharType="end"/>
      </w:r>
      <w:r w:rsidR="00535BBD" w:rsidRPr="00535BBD">
        <w:rPr>
          <w:lang w:val="en-GB"/>
        </w:rPr>
        <w:t xml:space="preserve">. However, sustainability in design is primarily focused on environmental aspects </w:t>
      </w:r>
      <w:r w:rsidR="00535BBD" w:rsidRPr="00535BBD">
        <w:rPr>
          <w:lang w:val="en-GB"/>
        </w:rPr>
        <w:fldChar w:fldCharType="begin"/>
      </w:r>
      <w:r w:rsidR="00AD3516">
        <w:rPr>
          <w:lang w:val="en-GB"/>
        </w:rPr>
        <w:instrText xml:space="preserve"> ADDIN EN.CITE &lt;EndNote&gt;&lt;Cite&gt;&lt;Author&gt;Fargnoli&lt;/Author&gt;&lt;Year&gt;2014&lt;/Year&gt;&lt;RecNum&gt;688&lt;/RecNum&gt;&lt;DisplayText&gt;&lt;style size="10"&gt;[4]&lt;/style&gt;&lt;/DisplayText&gt;&lt;record&gt;&lt;rec-number&gt;688&lt;/rec-number&gt;&lt;foreign-keys&gt;&lt;key app="EN" db-id="tr22rf0p8pdrawefr04pwfzaxdr50wv9f0ax" timestamp="1612774322" guid="742f6436-73cd-4158-971b-fc92ee16de15"&gt;688&lt;/key&gt;&lt;/foreign-keys&gt;&lt;ref-type name="Journal Article"&gt;17&lt;/ref-type&gt;&lt;contributors&gt;&lt;authors&gt;&lt;author&gt;Fargnoli, Mario&lt;/author&gt;&lt;author&gt;De Minicis, Margherita&lt;/author&gt;&lt;author&gt;Tronci, Massimo&lt;/author&gt;&lt;/authors&gt;&lt;/contributors&gt;&lt;titles&gt;&lt;title&gt;Design Management for Sustainability: An integrated approach for the development of sustainable products&lt;/title&gt;&lt;secondary-title&gt;Journal of Engineering and Technology Management&lt;/secondary-title&gt;&lt;/titles&gt;&lt;periodical&gt;&lt;full-title&gt;Journal of Engineering and Technology Management&lt;/full-title&gt;&lt;/periodical&gt;&lt;pages&gt;29-45&lt;/pages&gt;&lt;volume&gt;34&lt;/volume&gt;&lt;keywords&gt;&lt;keyword&gt;Design for sustainability&lt;/keyword&gt;&lt;keyword&gt;Ecodesign&lt;/keyword&gt;&lt;keyword&gt;Design management&lt;/keyword&gt;&lt;keyword&gt;Design for safety&lt;/keyword&gt;&lt;keyword&gt;Gardening equipment&lt;/keyword&gt;&lt;/keywords&gt;&lt;dates&gt;&lt;year&gt;2014&lt;/year&gt;&lt;pub-dates&gt;&lt;date&gt;2014/10/01/&lt;/date&gt;&lt;/pub-dates&gt;&lt;/dates&gt;&lt;isbn&gt;0923-4748&lt;/isbn&gt;&lt;urls&gt;&lt;related-urls&gt;&lt;url&gt;https://www.sciencedirect.com/science/article/pii/S092347481300060X&lt;/url&gt;&lt;/related-urls&gt;&lt;/urls&gt;&lt;electronic-resource-num&gt;https://doi.org/10.1016/j.jengtecman.2013.09.005&lt;/electronic-resource-num&gt;&lt;/record&gt;&lt;/Cite&gt;&lt;/EndNote&gt;</w:instrText>
      </w:r>
      <w:r w:rsidR="00535BBD" w:rsidRPr="00535BBD">
        <w:rPr>
          <w:lang w:val="en-GB"/>
        </w:rPr>
        <w:fldChar w:fldCharType="separate"/>
      </w:r>
      <w:r w:rsidR="00AD3516">
        <w:rPr>
          <w:noProof/>
          <w:lang w:val="en-GB"/>
        </w:rPr>
        <w:t>[4]</w:t>
      </w:r>
      <w:r w:rsidR="00535BBD" w:rsidRPr="00535BBD">
        <w:fldChar w:fldCharType="end"/>
      </w:r>
      <w:r w:rsidR="00535BBD" w:rsidRPr="00535BBD">
        <w:rPr>
          <w:lang w:val="en-GB"/>
        </w:rPr>
        <w:t xml:space="preserve">. Therefore, sustainable design is described as a design approach for reducing the environmental impacts throughout a product’s entire life cycle </w:t>
      </w:r>
      <w:r w:rsidR="00535BBD" w:rsidRPr="00535BBD">
        <w:rPr>
          <w:lang w:val="en-GB"/>
        </w:rPr>
        <w:fldChar w:fldCharType="begin">
          <w:fldData xml:space="preserve">PEVuZE5vdGU+PENpdGU+PEF1dGhvcj5IZTwvQXV0aG9yPjxZZWFyPjIwMTY8L1llYXI+PFJlY051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</w:fldData>
        </w:fldChar>
      </w:r>
      <w:r w:rsidR="00066AC3">
        <w:rPr>
          <w:lang w:val="en-GB"/>
        </w:rPr>
        <w:instrText xml:space="preserve"> ADDIN EN.CITE </w:instrText>
      </w:r>
      <w:r w:rsidR="00066AC3">
        <w:rPr>
          <w:lang w:val="en-GB"/>
        </w:rPr>
        <w:fldChar w:fldCharType="begin">
          <w:fldData xml:space="preserve">PEVuZE5vdGU+PENpdGU+PEF1dGhvcj5IZTwvQXV0aG9yPjxZZWFyPjIwMTY8L1llYXI+PFJlY051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</w:fldData>
        </w:fldChar>
      </w:r>
      <w:r w:rsidR="00066AC3">
        <w:rPr>
          <w:lang w:val="en-GB"/>
        </w:rPr>
        <w:instrText xml:space="preserve"> ADDIN EN.CITE.DATA </w:instrText>
      </w:r>
      <w:r w:rsidR="00066AC3">
        <w:rPr>
          <w:lang w:val="en-GB"/>
        </w:rPr>
      </w:r>
      <w:r w:rsidR="00066AC3">
        <w:rPr>
          <w:lang w:val="en-GB"/>
        </w:rPr>
        <w:fldChar w:fldCharType="end"/>
      </w:r>
      <w:r w:rsidR="00535BBD" w:rsidRPr="00535BBD">
        <w:rPr>
          <w:lang w:val="en-GB"/>
        </w:rPr>
      </w:r>
      <w:r w:rsidR="00535BBD" w:rsidRPr="00535BBD">
        <w:rPr>
          <w:lang w:val="en-GB"/>
        </w:rPr>
        <w:fldChar w:fldCharType="separate"/>
      </w:r>
      <w:r w:rsidR="00066AC3">
        <w:rPr>
          <w:noProof/>
          <w:lang w:val="en-GB"/>
        </w:rPr>
        <w:t>[8-10]</w:t>
      </w:r>
      <w:r w:rsidR="00535BBD" w:rsidRPr="00535BBD">
        <w:fldChar w:fldCharType="end"/>
      </w:r>
      <w:r w:rsidR="00535BBD" w:rsidRPr="00535BBD">
        <w:rPr>
          <w:lang w:val="en-GB"/>
        </w:rPr>
        <w:t>.</w:t>
      </w:r>
      <w:r>
        <w:rPr>
          <w:lang w:val="en-GB"/>
        </w:rPr>
        <w:t xml:space="preserve"> </w:t>
      </w:r>
      <w:r w:rsidRPr="002B2C13">
        <w:rPr>
          <w:lang w:val="en-GB"/>
        </w:rPr>
        <w:t xml:space="preserve">Material extraction, manufacturing, use and end-of-life of a product produced all have impacts on the environment </w:t>
      </w:r>
      <w:r w:rsidRPr="002B2C13">
        <w:rPr>
          <w:lang w:val="en-GB"/>
        </w:rPr>
        <w:fldChar w:fldCharType="begin"/>
      </w:r>
      <w:r>
        <w:rPr>
          <w:lang w:val="en-GB"/>
        </w:rPr>
        <w:instrText xml:space="preserve"> ADDIN EN.CITE &lt;EndNote&gt;&lt;Cite&gt;&lt;Author&gt;Ahmad&lt;/Author&gt;&lt;Year&gt;2018&lt;/Year&gt;&lt;RecNum&gt;717&lt;/RecNum&gt;&lt;DisplayText&gt;&lt;style size="10"&gt;[11]&lt;/style&gt;&lt;/DisplayText&gt;&lt;record&gt;&lt;rec-number&gt;717&lt;/rec-number&gt;&lt;foreign-keys&gt;&lt;key app="EN" db-id="tr22rf0p8pdrawefr04pwfzaxdr50wv9f0ax" timestamp="1613645420" guid="786a88b8-0e47-4d79-953e-1c653aa40390"&gt;717&lt;/key&gt;&lt;/foreign-keys&gt;&lt;ref-type name="Journal Article"&gt;17&lt;/ref-type&gt;&lt;contributors&gt;&lt;authors&gt;&lt;author&gt;Ahmad, Shamraiz&lt;/author&gt;&lt;author&gt;Wong, Kuan Yew&lt;/author&gt;&lt;author&gt;Tseng, Ming Lang&lt;/author&gt;&lt;author&gt;Wong, Wai Peng&lt;/author&gt;&lt;/authors&gt;&lt;/contributors&gt;&lt;titles&gt;&lt;title&gt;Sustainable product design and development: A review of tools, applications and research prospects&lt;/title&gt;&lt;secondary-title&gt;Resources, Conservation and Recycling&lt;/secondary-title&gt;&lt;/titles&gt;&lt;periodical&gt;&lt;full-title&gt;Resources, Conservation and Recycling&lt;/full-title&gt;&lt;/periodical&gt;&lt;pages&gt;49-61&lt;/pages&gt;&lt;volume&gt;132&lt;/volume&gt;&lt;keywords&gt;&lt;keyword&gt;Sustainable product design&lt;/keyword&gt;&lt;keyword&gt;Eco-design tools&lt;/keyword&gt;&lt;keyword&gt;Cleaner and sustainable manufacturing&lt;/keyword&gt;&lt;keyword&gt;Triple-bottom line&lt;/keyword&gt;&lt;keyword&gt;Practical case studies&lt;/keyword&gt;&lt;/keywords&gt;&lt;dates&gt;&lt;year&gt;2018&lt;/year&gt;&lt;pub-dates&gt;&lt;date&gt;2018/05/01/&lt;/date&gt;&lt;/pub-dates&gt;&lt;/dates&gt;&lt;isbn&gt;0921-3449&lt;/isbn&gt;&lt;urls&gt;&lt;related-urls&gt;&lt;url&gt;https://www.sciencedirect.com/science/article/pii/S092134491830020X&lt;/url&gt;&lt;/related-urls&gt;&lt;/urls&gt;&lt;electronic-resource-num&gt;https://doi.org/10.1016/j.resconrec.2018.01.020&lt;/electronic-resource-num&gt;&lt;/record&gt;&lt;/Cite&gt;&lt;/EndNote&gt;</w:instrText>
      </w:r>
      <w:r w:rsidRPr="002B2C13">
        <w:rPr>
          <w:lang w:val="en-GB"/>
        </w:rPr>
        <w:fldChar w:fldCharType="separate"/>
      </w:r>
      <w:r>
        <w:rPr>
          <w:noProof/>
          <w:lang w:val="en-GB"/>
        </w:rPr>
        <w:t>[11]</w:t>
      </w:r>
      <w:r w:rsidRPr="002B2C13">
        <w:fldChar w:fldCharType="end"/>
      </w:r>
      <w:r w:rsidRPr="002B2C13">
        <w:rPr>
          <w:lang w:val="en-GB"/>
        </w:rPr>
        <w:t xml:space="preserve">. It is </w:t>
      </w:r>
      <w:r>
        <w:rPr>
          <w:lang w:val="en-GB"/>
        </w:rPr>
        <w:t xml:space="preserve">thereby </w:t>
      </w:r>
      <w:r w:rsidRPr="002B2C13">
        <w:rPr>
          <w:lang w:val="en-GB"/>
        </w:rPr>
        <w:t xml:space="preserve">critical for designers, while designing new sustainable products, to select the raw materials with the least environmental impact, </w:t>
      </w:r>
      <w:r w:rsidRPr="002B2C13">
        <w:rPr>
          <w:lang w:val="en-GB"/>
        </w:rPr>
        <w:lastRenderedPageBreak/>
        <w:t xml:space="preserve">influence manufacturers to minimise environmental damage, and consider an environmental-friendly manner to use and dispose of the product </w:t>
      </w:r>
      <w:r w:rsidRPr="002B2C13">
        <w:rPr>
          <w:lang w:val="en-GB"/>
        </w:rPr>
        <w:fldChar w:fldCharType="begin"/>
      </w:r>
      <w:r>
        <w:rPr>
          <w:lang w:val="en-GB"/>
        </w:rPr>
        <w:instrText xml:space="preserve"> ADDIN EN.CITE &lt;EndNote&gt;&lt;Cite&gt;&lt;Author&gt;Howarth&lt;/Author&gt;&lt;Year&gt;2006&lt;/Year&gt;&lt;RecNum&gt;715&lt;/RecNum&gt;&lt;DisplayText&gt;&lt;style size="10"&gt;[12]&lt;/style&gt;&lt;/DisplayText&gt;&lt;record&gt;&lt;rec-number&gt;715&lt;/rec-number&gt;&lt;foreign-keys&gt;&lt;key app="EN" db-id="tr22rf0p8pdrawefr04pwfzaxdr50wv9f0ax" timestamp="1613490223" guid="f6678acf-7e4f-41cf-a2f9-05e999bb7e37"&gt;715&lt;/key&gt;&lt;/foreign-keys&gt;&lt;ref-type name="Journal Article"&gt;17&lt;/ref-type&gt;&lt;contributors&gt;&lt;authors&gt;&lt;author&gt;Howarth, George&lt;/author&gt;&lt;author&gt;Hadfield, Mark&lt;/author&gt;&lt;/authors&gt;&lt;/contributors&gt;&lt;titles&gt;&lt;title&gt;A sustainable product design model&lt;/title&gt;&lt;secondary-title&gt;Materials &amp;amp; Design&lt;/secondary-title&gt;&lt;/titles&gt;&lt;periodical&gt;&lt;full-title&gt;Materials &amp;amp; Design&lt;/full-title&gt;&lt;/periodical&gt;&lt;pages&gt;1128-1133&lt;/pages&gt;&lt;volume&gt;27&lt;/volume&gt;&lt;number&gt;10&lt;/number&gt;&lt;keywords&gt;&lt;keyword&gt;Environmental performance (E)&lt;/keyword&gt;&lt;keyword&gt;Sustainable Development&lt;/keyword&gt;&lt;keyword&gt;Product design&lt;/keyword&gt;&lt;keyword&gt;Design model&lt;/keyword&gt;&lt;keyword&gt;Sustainable Development assessment&lt;/keyword&gt;&lt;/keywords&gt;&lt;dates&gt;&lt;year&gt;2006&lt;/year&gt;&lt;pub-dates&gt;&lt;date&gt;2006/01/01/&lt;/date&gt;&lt;/pub-dates&gt;&lt;/dates&gt;&lt;isbn&gt;0261-3069&lt;/isbn&gt;&lt;urls&gt;&lt;related-urls&gt;&lt;url&gt;https://www.sciencedirect.com/science/article/pii/S0261306905000865&lt;/url&gt;&lt;/related-urls&gt;&lt;/urls&gt;&lt;electronic-resource-num&gt;https://doi.org/10.1016/j.matdes.2005.03.016&lt;/electronic-resource-num&gt;&lt;/record&gt;&lt;/Cite&gt;&lt;/EndNote&gt;</w:instrText>
      </w:r>
      <w:r w:rsidRPr="002B2C13">
        <w:rPr>
          <w:lang w:val="en-GB"/>
        </w:rPr>
        <w:fldChar w:fldCharType="separate"/>
      </w:r>
      <w:r>
        <w:rPr>
          <w:noProof/>
          <w:lang w:val="en-GB"/>
        </w:rPr>
        <w:t>[12]</w:t>
      </w:r>
      <w:r w:rsidRPr="002B2C13">
        <w:fldChar w:fldCharType="end"/>
      </w:r>
      <w:r w:rsidRPr="002B2C13">
        <w:rPr>
          <w:lang w:val="en-GB"/>
        </w:rPr>
        <w:t>.</w:t>
      </w:r>
    </w:p>
    <w:p w14:paraId="038B0395" w14:textId="61568FE1" w:rsidR="00535BBD" w:rsidRPr="00535BBD" w:rsidRDefault="00535BBD" w:rsidP="008C238A">
      <w:pPr>
        <w:pStyle w:val="MDPI31text"/>
        <w:rPr>
          <w:lang w:val="en-GB"/>
        </w:rPr>
      </w:pPr>
      <w:r w:rsidRPr="00535BBD">
        <w:rPr>
          <w:lang w:val="en-GB"/>
        </w:rPr>
        <w:t xml:space="preserve">Conceptual design, which involves activities such as concept generation and </w:t>
      </w:r>
      <w:r w:rsidR="005719D3">
        <w:rPr>
          <w:lang w:val="en-GB"/>
        </w:rPr>
        <w:t>assessment</w:t>
      </w:r>
      <w:r w:rsidRPr="00535BBD">
        <w:rPr>
          <w:lang w:val="en-GB"/>
        </w:rPr>
        <w:t>, is arguably the most significant stage in the design process. As an early stage in design,</w:t>
      </w:r>
      <w:r w:rsidR="00101FAC">
        <w:rPr>
          <w:lang w:val="en-GB"/>
        </w:rPr>
        <w:t xml:space="preserve"> concept assessment has a powerful impact on </w:t>
      </w:r>
      <w:r w:rsidR="00101FAC" w:rsidRPr="002B2C13">
        <w:rPr>
          <w:lang w:val="en-GB"/>
        </w:rPr>
        <w:t xml:space="preserve">the downstream activities, such as product production, use, and end-of-life </w:t>
      </w:r>
      <w:r w:rsidR="00101FAC" w:rsidRPr="002B2C13">
        <w:rPr>
          <w:lang w:val="en-GB"/>
        </w:rPr>
        <w:fldChar w:fldCharType="begin">
          <w:fldData xml:space="preserve">PEVuZE5vdGU+PENpdGU+PEF1dGhvcj5UaXdhcmk8L0F1dGhvcj48WWVhcj4yMDE2PC9ZZWFyPjxS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</w:fldData>
        </w:fldChar>
      </w:r>
      <w:r w:rsidR="00101FAC">
        <w:rPr>
          <w:lang w:val="en-GB"/>
        </w:rPr>
        <w:instrText xml:space="preserve"> ADDIN EN.CITE </w:instrText>
      </w:r>
      <w:r w:rsidR="00101FAC">
        <w:rPr>
          <w:lang w:val="en-GB"/>
        </w:rPr>
        <w:fldChar w:fldCharType="begin">
          <w:fldData xml:space="preserve">PEVuZE5vdGU+PENpdGU+PEF1dGhvcj5UaXdhcmk8L0F1dGhvcj48WWVhcj4yMDE2PC9ZZWFyPjxS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</w:fldData>
        </w:fldChar>
      </w:r>
      <w:r w:rsidR="00101FAC">
        <w:rPr>
          <w:lang w:val="en-GB"/>
        </w:rPr>
        <w:instrText xml:space="preserve"> ADDIN EN.CITE.DATA </w:instrText>
      </w:r>
      <w:r w:rsidR="00101FAC">
        <w:rPr>
          <w:lang w:val="en-GB"/>
        </w:rPr>
      </w:r>
      <w:r w:rsidR="00101FAC">
        <w:rPr>
          <w:lang w:val="en-GB"/>
        </w:rPr>
        <w:fldChar w:fldCharType="end"/>
      </w:r>
      <w:r w:rsidR="00101FAC" w:rsidRPr="002B2C13">
        <w:rPr>
          <w:lang w:val="en-GB"/>
        </w:rPr>
      </w:r>
      <w:r w:rsidR="00101FAC" w:rsidRPr="002B2C13">
        <w:rPr>
          <w:lang w:val="en-GB"/>
        </w:rPr>
        <w:fldChar w:fldCharType="separate"/>
      </w:r>
      <w:r w:rsidR="00101FAC">
        <w:rPr>
          <w:noProof/>
          <w:lang w:val="en-GB"/>
        </w:rPr>
        <w:t>[13-16]</w:t>
      </w:r>
      <w:r w:rsidR="00101FAC" w:rsidRPr="002B2C13">
        <w:fldChar w:fldCharType="end"/>
      </w:r>
      <w:r w:rsidR="00101FAC" w:rsidRPr="002B2C13">
        <w:rPr>
          <w:lang w:val="en-GB"/>
        </w:rPr>
        <w:t xml:space="preserve">. </w:t>
      </w:r>
      <w:r w:rsidR="00101FAC">
        <w:rPr>
          <w:lang w:val="en-GB"/>
        </w:rPr>
        <w:t>It</w:t>
      </w:r>
      <w:r w:rsidR="005719D3" w:rsidRPr="002B2C13">
        <w:rPr>
          <w:lang w:val="en-GB"/>
        </w:rPr>
        <w:t xml:space="preserve"> is a complex task involving decision making based on multiple criteria </w:t>
      </w:r>
      <w:r w:rsidR="005719D3" w:rsidRPr="002B2C13">
        <w:rPr>
          <w:lang w:val="en-GB"/>
        </w:rPr>
        <w:fldChar w:fldCharType="begin">
          <w:fldData xml:space="preserve">PEVuZE5vdGU+PENpdGU+PEF1dGhvcj5UaXdhcmk8L0F1dGhvcj48WWVhcj4yMDE2PC9ZZWFyPjxS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</w:fldData>
        </w:fldChar>
      </w:r>
      <w:r w:rsidR="00101FAC">
        <w:rPr>
          <w:lang w:val="en-GB"/>
        </w:rPr>
        <w:instrText xml:space="preserve"> ADDIN EN.CITE </w:instrText>
      </w:r>
      <w:r w:rsidR="00101FAC">
        <w:rPr>
          <w:lang w:val="en-GB"/>
        </w:rPr>
        <w:fldChar w:fldCharType="begin">
          <w:fldData xml:space="preserve">PEVuZE5vdGU+PENpdGU+PEF1dGhvcj5UaXdhcmk8L0F1dGhvcj48WWVhcj4yMDE2PC9ZZWFyPjxS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</w:fldData>
        </w:fldChar>
      </w:r>
      <w:r w:rsidR="00101FAC">
        <w:rPr>
          <w:lang w:val="en-GB"/>
        </w:rPr>
        <w:instrText xml:space="preserve"> ADDIN EN.CITE.DATA </w:instrText>
      </w:r>
      <w:r w:rsidR="00101FAC">
        <w:rPr>
          <w:lang w:val="en-GB"/>
        </w:rPr>
      </w:r>
      <w:r w:rsidR="00101FAC">
        <w:rPr>
          <w:lang w:val="en-GB"/>
        </w:rPr>
        <w:fldChar w:fldCharType="end"/>
      </w:r>
      <w:r w:rsidR="005719D3" w:rsidRPr="002B2C13">
        <w:rPr>
          <w:lang w:val="en-GB"/>
        </w:rPr>
      </w:r>
      <w:r w:rsidR="005719D3" w:rsidRPr="002B2C13">
        <w:rPr>
          <w:lang w:val="en-GB"/>
        </w:rPr>
        <w:fldChar w:fldCharType="separate"/>
      </w:r>
      <w:r w:rsidR="00101FAC">
        <w:rPr>
          <w:noProof/>
          <w:lang w:val="en-GB"/>
        </w:rPr>
        <w:t>[13,14]</w:t>
      </w:r>
      <w:r w:rsidR="005719D3" w:rsidRPr="002B2C13">
        <w:fldChar w:fldCharType="end"/>
      </w:r>
      <w:r w:rsidR="005719D3" w:rsidRPr="002B2C13">
        <w:rPr>
          <w:lang w:val="en-GB"/>
        </w:rPr>
        <w:t>,</w:t>
      </w:r>
      <w:r w:rsidR="00101FAC">
        <w:rPr>
          <w:lang w:val="en-GB"/>
        </w:rPr>
        <w:t xml:space="preserve"> which </w:t>
      </w:r>
      <w:r w:rsidR="00101FAC" w:rsidRPr="002B2C13">
        <w:rPr>
          <w:lang w:val="en-GB"/>
        </w:rPr>
        <w:t>significantly saves product development cost and time, as well as raises the awareness of design concept improvement opportunities.</w:t>
      </w:r>
      <w:r w:rsidR="00101FAC">
        <w:rPr>
          <w:lang w:val="en-GB"/>
        </w:rPr>
        <w:t xml:space="preserve"> The</w:t>
      </w:r>
      <w:r w:rsidRPr="00535BBD">
        <w:rPr>
          <w:lang w:val="en-GB"/>
        </w:rPr>
        <w:t xml:space="preserve"> decisions made have a critical influence on the environmental impact of a product, as well as performance, cost, reliability and safety </w:t>
      </w:r>
      <w:r w:rsidRPr="00535BBD">
        <w:rPr>
          <w:lang w:val="en-GB"/>
        </w:rPr>
        <w:fldChar w:fldCharType="begin"/>
      </w:r>
      <w:r w:rsidR="005719D3">
        <w:rPr>
          <w:lang w:val="en-GB"/>
        </w:rPr>
        <w:instrText xml:space="preserve"> ADDIN EN.CITE &lt;EndNote&gt;&lt;Cite&gt;&lt;Author&gt;Hsu&lt;/Author&gt;&lt;Year&gt;2000&lt;/Year&gt;&lt;RecNum&gt;389&lt;/RecNum&gt;&lt;DisplayText&gt;&lt;style size="10"&gt;[17]&lt;/style&gt;&lt;/DisplayText&gt;&lt;record&gt;&lt;rec-number&gt;389&lt;/rec-number&gt;&lt;foreign-keys&gt;&lt;key app="EN" db-id="tr22rf0p8pdrawefr04pwfzaxdr50wv9f0ax" timestamp="1562313238" guid="dadc9190-a286-4a03-8abb-6b532947e5ed"&gt;389&lt;/key&gt;&lt;/foreign-keys&gt;&lt;ref-type name="Journal Article"&gt;17&lt;/ref-type&gt;&lt;contributors&gt;&lt;authors&gt;&lt;author&gt;Hsu, W.&lt;/author&gt;&lt;author&gt;Liu, B.&lt;/author&gt;&lt;/authors&gt;&lt;/contributors&gt;&lt;titles&gt;&lt;title&gt;Conceptual design: issues and challenges&lt;/title&gt;&lt;secondary-title&gt;Computer-Aided Design&lt;/secondary-title&gt;&lt;/titles&gt;&lt;periodical&gt;&lt;full-title&gt;Computer-Aided Design&lt;/full-title&gt;&lt;/periodical&gt;&lt;pages&gt;849-850&lt;/pages&gt;&lt;volume&gt;32&lt;/volume&gt;&lt;number&gt;14&lt;/number&gt;&lt;dates&gt;&lt;year&gt;2000&lt;/year&gt;&lt;pub-dates&gt;&lt;date&gt;2000/12/01/&lt;/date&gt;&lt;/pub-dates&gt;&lt;/dates&gt;&lt;isbn&gt;0010-4485&lt;/isbn&gt;&lt;urls&gt;&lt;related-urls&gt;&lt;url&gt;http://www.sciencedirect.com/science/article/pii/S0010448500000749&lt;/url&gt;&lt;/related-urls&gt;&lt;/urls&gt;&lt;electronic-resource-num&gt;https://doi.org/10.1016/S0010-4485(00)00074-9&lt;/electronic-resource-num&gt;&lt;/record&gt;&lt;/Cite&gt;&lt;/EndNote&gt;</w:instrText>
      </w:r>
      <w:r w:rsidRPr="00535BBD">
        <w:rPr>
          <w:lang w:val="en-GB"/>
        </w:rPr>
        <w:fldChar w:fldCharType="separate"/>
      </w:r>
      <w:r w:rsidR="005719D3">
        <w:rPr>
          <w:noProof/>
          <w:lang w:val="en-GB"/>
        </w:rPr>
        <w:t>[17]</w:t>
      </w:r>
      <w:r w:rsidRPr="00535BBD">
        <w:fldChar w:fldCharType="end"/>
      </w:r>
      <w:r w:rsidRPr="00535BBD">
        <w:rPr>
          <w:lang w:val="en-GB"/>
        </w:rPr>
        <w:t xml:space="preserve">. </w:t>
      </w:r>
      <w:r w:rsidR="00F4799F">
        <w:rPr>
          <w:lang w:val="en-GB"/>
        </w:rPr>
        <w:t>The decisions often have high impacts at the conceptual design stage, b</w:t>
      </w:r>
      <w:r w:rsidRPr="00535BBD">
        <w:rPr>
          <w:lang w:val="en-GB"/>
        </w:rPr>
        <w:t xml:space="preserve">ut decrease significantly as the design process progresses </w:t>
      </w:r>
      <w:r w:rsidRPr="00535BBD">
        <w:rPr>
          <w:lang w:val="en-GB"/>
        </w:rPr>
        <w:fldChar w:fldCharType="begin"/>
      </w:r>
      <w:r w:rsidR="00101FAC">
        <w:rPr>
          <w:lang w:val="en-GB"/>
        </w:rPr>
        <w:instrText xml:space="preserve"> ADDIN EN.CITE &lt;EndNote&gt;&lt;Cite&gt;&lt;Author&gt;Wang&lt;/Author&gt;&lt;Year&gt;2002&lt;/Year&gt;&lt;RecNum&gt;388&lt;/RecNum&gt;&lt;DisplayText&gt;&lt;style size="10"&gt;[16]&lt;/style&gt;&lt;/DisplayText&gt;&lt;record&gt;&lt;rec-number&gt;388&lt;/rec-number&gt;&lt;foreign-keys&gt;&lt;key app="EN" db-id="tr22rf0p8pdrawefr04pwfzaxdr50wv9f0ax" timestamp="1562247247" guid="fd981e80-1116-4793-a2b7-41dea50bb00a"&gt;388&lt;/key&gt;&lt;/foreign-keys&gt;&lt;ref-type name="Journal Article"&gt;17&lt;/ref-type&gt;&lt;contributors&gt;&lt;authors&gt;&lt;author&gt;Wang, Lihui&lt;/author&gt;&lt;author&gt;Shen, Weiming&lt;/author&gt;&lt;author&gt;Xie, Helen&lt;/author&gt;&lt;author&gt;Neelamkavil, Joseph&lt;/author&gt;&lt;author&gt;Pardasani, Ajit&lt;/author&gt;&lt;/authors&gt;&lt;/contributors&gt;&lt;titles&gt;&lt;title&gt;Collaborative conceptual design—state of the art and future trends&lt;/title&gt;&lt;secondary-title&gt;Computer-Aided Design&lt;/secondary-title&gt;&lt;/titles&gt;&lt;periodical&gt;&lt;full-title&gt;Computer-Aided Design&lt;/full-title&gt;&lt;/periodical&gt;&lt;pages&gt;981-996&lt;/pages&gt;&lt;volume&gt;34&lt;/volume&gt;&lt;number&gt;13&lt;/number&gt;&lt;keywords&gt;&lt;keyword&gt;Conceptual design&lt;/keyword&gt;&lt;keyword&gt;Design collaboration&lt;/keyword&gt;&lt;keyword&gt;Conflict resolution&lt;/keyword&gt;&lt;keyword&gt;Project management&lt;/keyword&gt;&lt;keyword&gt;Distributed AI&lt;/keyword&gt;&lt;/keywords&gt;&lt;dates&gt;&lt;year&gt;2002&lt;/year&gt;&lt;pub-dates&gt;&lt;date&gt;2002/11/01/&lt;/date&gt;&lt;/pub-dates&gt;&lt;/dates&gt;&lt;isbn&gt;0010-4485&lt;/isbn&gt;&lt;urls&gt;&lt;related-urls&gt;&lt;url&gt;http://www.sciencedirect.com/science/article/pii/S0010448501001579&lt;/url&gt;&lt;/related-urls&gt;&lt;/urls&gt;&lt;electronic-resource-num&gt;https://doi.org/10.1016/S0010-4485(01)00157-9&lt;/electronic-resource-num&gt;&lt;/record&gt;&lt;/Cite&gt;&lt;/EndNote&gt;</w:instrText>
      </w:r>
      <w:r w:rsidRPr="00535BBD">
        <w:rPr>
          <w:lang w:val="en-GB"/>
        </w:rPr>
        <w:fldChar w:fldCharType="separate"/>
      </w:r>
      <w:r w:rsidR="00101FAC">
        <w:rPr>
          <w:noProof/>
          <w:lang w:val="en-GB"/>
        </w:rPr>
        <w:t>[16]</w:t>
      </w:r>
      <w:r w:rsidRPr="00535BBD">
        <w:fldChar w:fldCharType="end"/>
      </w:r>
      <w:r w:rsidRPr="00535BBD">
        <w:rPr>
          <w:lang w:val="en-GB"/>
        </w:rPr>
        <w:t>.</w:t>
      </w:r>
    </w:p>
    <w:p w14:paraId="07151B9C" w14:textId="21EAA4AE" w:rsidR="00535BBD" w:rsidRPr="00535BBD" w:rsidRDefault="00535BBD" w:rsidP="00535BBD">
      <w:pPr>
        <w:pStyle w:val="MDPI31text"/>
        <w:rPr>
          <w:lang w:val="en-GB"/>
        </w:rPr>
      </w:pPr>
      <w:r w:rsidRPr="00535BBD">
        <w:rPr>
          <w:lang w:val="en-GB"/>
        </w:rPr>
        <w:t>Environmental impacts occur throughout a product’s entire life cycle, from raw materials, production, use, to end-of-life, while the environmental impacts at different stages vary significantly among different products. For example, although both kettles and cameras are consumer electronics, kettles embody most of the environmental impacts at the use stage while cameras, ignoring digital storage, embody most of the impacts at the production and raw material stages</w:t>
      </w:r>
      <w:r w:rsidR="00E67810">
        <w:rPr>
          <w:lang w:val="en-GB"/>
        </w:rPr>
        <w:t xml:space="preserve"> </w:t>
      </w:r>
      <w:r w:rsidR="00E67810">
        <w:rPr>
          <w:lang w:val="en-GB"/>
        </w:rPr>
        <w:fldChar w:fldCharType="begin"/>
      </w:r>
      <w:r w:rsidR="005719D3">
        <w:rPr>
          <w:lang w:val="en-GB"/>
        </w:rPr>
        <w:instrText xml:space="preserve"> ADDIN EN.CITE &lt;EndNote&gt;&lt;Cite&gt;&lt;Author&gt;Marcinkowski&lt;/Author&gt;&lt;Year&gt;2017&lt;/Year&gt;&lt;RecNum&gt;760&lt;/RecNum&gt;&lt;DisplayText&gt;&lt;style size="10"&gt;[18,19]&lt;/style&gt;&lt;/DisplayText&gt;&lt;record&gt;&lt;rec-number&gt;760&lt;/rec-number&gt;&lt;foreign-keys&gt;&lt;key app="EN" db-id="tr22rf0p8pdrawefr04pwfzaxdr50wv9f0ax" timestamp="1621930095" guid="91200079-c254-49ec-b439-742fddd6b48e"&gt;760&lt;/key&gt;&lt;/foreign-keys&gt;&lt;ref-type name="Journal Article"&gt;17&lt;/ref-type&gt;&lt;contributors&gt;&lt;authors&gt;&lt;author&gt;Andrzej Marcinkowski&lt;/author&gt;&lt;author&gt;Krzysztof Zych&lt;/author&gt;&lt;/authors&gt;&lt;/contributors&gt;&lt;titles&gt;&lt;title&gt;Environmental Performance of Kettle Production: Product Life Cycle Assessment&lt;/title&gt;&lt;secondary-title&gt;Management Systems in Production Engineering&lt;/secondary-title&gt;&lt;/titles&gt;&lt;periodical&gt;&lt;full-title&gt;Management Systems in Production Engineering&lt;/full-title&gt;&lt;/periodical&gt;&lt;pages&gt;255-261&lt;/pages&gt;&lt;volume&gt;25&lt;/volume&gt;&lt;number&gt;4&lt;/number&gt;&lt;dates&gt;&lt;year&gt;2017&lt;/year&gt;&lt;/dates&gt;&lt;urls&gt;&lt;related-urls&gt;&lt;url&gt;https://doi.org/10.1515/mspe-2017-0037&lt;/url&gt;&lt;/related-urls&gt;&lt;/urls&gt;&lt;electronic-resource-num&gt;doi:10.1515/mspe-2017-0037&lt;/electronic-resource-num&gt;&lt;/record&gt;&lt;/Cite&gt;&lt;Cite&gt;&lt;Author&gt;WRAP&lt;/Author&gt;&lt;Year&gt;2010&lt;/Year&gt;&lt;RecNum&gt;761&lt;/RecNum&gt;&lt;record&gt;&lt;rec-number&gt;761&lt;/rec-number&gt;&lt;foreign-keys&gt;&lt;key app="EN" db-id="tr22rf0p8pdrawefr04pwfzaxdr50wv9f0ax" timestamp="1621932333" guid="86ba89ae-d5a0-4795-8540-4eed6ab0115e"&gt;761&lt;/key&gt;&lt;/foreign-keys&gt;&lt;ref-type name="Web Page"&gt;12&lt;/ref-type&gt;&lt;contributors&gt;&lt;authors&gt;&lt;author&gt;WRAP&lt;/author&gt;&lt;/authors&gt;&lt;/contributors&gt;&lt;titles&gt;&lt;title&gt;Environmental assessment of consumer electronic products&lt;/title&gt;&lt;/titles&gt;&lt;number&gt;25.05.2021&lt;/number&gt;&lt;dates&gt;&lt;year&gt;2010&lt;/year&gt;&lt;/dates&gt;&lt;urls&gt;&lt;related-urls&gt;&lt;url&gt;http://archive.wrap.org.uk/sites/files/wrap/Environmental%20assessment%20of%20consumer%20electronic%20products.pdf&lt;/url&gt;&lt;/related-urls&gt;&lt;/urls&gt;&lt;/record&gt;&lt;/Cite&gt;&lt;/EndNote&gt;</w:instrText>
      </w:r>
      <w:r w:rsidR="00E67810">
        <w:rPr>
          <w:lang w:val="en-GB"/>
        </w:rPr>
        <w:fldChar w:fldCharType="separate"/>
      </w:r>
      <w:r w:rsidR="005719D3">
        <w:rPr>
          <w:noProof/>
          <w:lang w:val="en-GB"/>
        </w:rPr>
        <w:t>[18,19]</w:t>
      </w:r>
      <w:r w:rsidR="00E67810">
        <w:rPr>
          <w:lang w:val="en-GB"/>
        </w:rPr>
        <w:fldChar w:fldCharType="end"/>
      </w:r>
      <w:r w:rsidRPr="00535BBD">
        <w:rPr>
          <w:lang w:val="en-GB"/>
        </w:rPr>
        <w:t>. However, most of the environmental impacts are ‘locked’ into the product during early design stages, where the product concept is formed, functions and performance are determined, materials and manufacturing processes are selected</w:t>
      </w:r>
      <w:r w:rsidR="002307A5">
        <w:rPr>
          <w:lang w:val="en-GB"/>
        </w:rPr>
        <w:t xml:space="preserve"> </w:t>
      </w:r>
      <w:r w:rsidR="002307A5">
        <w:rPr>
          <w:lang w:val="en-GB"/>
        </w:rPr>
        <w:fldChar w:fldCharType="begin"/>
      </w:r>
      <w:r w:rsidR="005719D3">
        <w:rPr>
          <w:lang w:val="en-GB"/>
        </w:rPr>
        <w:instrText xml:space="preserve"> ADDIN EN.CITE &lt;EndNote&gt;&lt;Cite&gt;&lt;Author&gt;Lewis&lt;/Author&gt;&lt;Year&gt;2017&lt;/Year&gt;&lt;RecNum&gt;681&lt;/RecNum&gt;&lt;DisplayText&gt;&lt;style size="10"&gt;[20]&lt;/style&gt;&lt;/DisplayText&gt;&lt;record&gt;&lt;rec-number&gt;681&lt;/rec-number&gt;&lt;foreign-keys&gt;&lt;key app="EN" db-id="tr22rf0p8pdrawefr04pwfzaxdr50wv9f0ax" timestamp="1612286132" guid="9800b50c-e5df-458e-9b22-53b36f449128"&gt;681&lt;/key&gt;&lt;/foreign-keys&gt;&lt;ref-type name="Book"&gt;6&lt;/ref-type&gt;&lt;contributors&gt;&lt;authors&gt;&lt;author&gt;Lewis, Helen&lt;/author&gt;&lt;author&gt;Gertsakis, John&lt;/author&gt;&lt;author&gt;Grant, Tim&lt;/author&gt;&lt;author&gt;Morelli, Nicola&lt;/author&gt;&lt;author&gt;Sweatman, Andrew&lt;/author&gt;&lt;/authors&gt;&lt;/contributors&gt;&lt;titles&gt;&lt;title&gt;Design+ environment: a global guide to designing greener goods&lt;/title&gt;&lt;/titles&gt;&lt;dates&gt;&lt;year&gt;2017&lt;/year&gt;&lt;/dates&gt;&lt;publisher&gt;Routledge&lt;/publisher&gt;&lt;isbn&gt;1351282182&lt;/isbn&gt;&lt;urls&gt;&lt;/urls&gt;&lt;/record&gt;&lt;/Cite&gt;&lt;/EndNote&gt;</w:instrText>
      </w:r>
      <w:r w:rsidR="002307A5">
        <w:rPr>
          <w:lang w:val="en-GB"/>
        </w:rPr>
        <w:fldChar w:fldCharType="separate"/>
      </w:r>
      <w:r w:rsidR="005719D3">
        <w:rPr>
          <w:noProof/>
          <w:lang w:val="en-GB"/>
        </w:rPr>
        <w:t>[20]</w:t>
      </w:r>
      <w:r w:rsidR="002307A5">
        <w:rPr>
          <w:lang w:val="en-GB"/>
        </w:rPr>
        <w:fldChar w:fldCharType="end"/>
      </w:r>
      <w:r w:rsidRPr="00535BBD">
        <w:rPr>
          <w:lang w:val="en-GB"/>
        </w:rPr>
        <w:t xml:space="preserve">. The ‘lock-in’ of environmental impacts are determined and cumulated throughout the product’s life cycle </w:t>
      </w:r>
      <w:r w:rsidRPr="00535BBD">
        <w:rPr>
          <w:lang w:val="en-GB"/>
        </w:rPr>
        <w:fldChar w:fldCharType="begin"/>
      </w:r>
      <w:r w:rsidR="005719D3">
        <w:rPr>
          <w:lang w:val="en-GB"/>
        </w:rPr>
        <w:instrText xml:space="preserve"> ADDIN EN.CITE &lt;EndNote&gt;&lt;Cite&gt;&lt;Author&gt;Lewis&lt;/Author&gt;&lt;Year&gt;2017&lt;/Year&gt;&lt;RecNum&gt;681&lt;/RecNum&gt;&lt;DisplayText&gt;&lt;style size="10"&gt;[20]&lt;/style&gt;&lt;/DisplayText&gt;&lt;record&gt;&lt;rec-number&gt;681&lt;/rec-number&gt;&lt;foreign-keys&gt;&lt;key app="EN" db-id="tr22rf0p8pdrawefr04pwfzaxdr50wv9f0ax" timestamp="1612286132" guid="9800b50c-e5df-458e-9b22-53b36f449128"&gt;681&lt;/key&gt;&lt;/foreign-keys&gt;&lt;ref-type name="Book"&gt;6&lt;/ref-type&gt;&lt;contributors&gt;&lt;authors&gt;&lt;author&gt;Lewis, Helen&lt;/author&gt;&lt;author&gt;Gertsakis, John&lt;/author&gt;&lt;author&gt;Grant, Tim&lt;/author&gt;&lt;author&gt;Morelli, Nicola&lt;/author&gt;&lt;author&gt;Sweatman, Andrew&lt;/author&gt;&lt;/authors&gt;&lt;/contributors&gt;&lt;titles&gt;&lt;title&gt;Design+ environment: a global guide to designing greener goods&lt;/title&gt;&lt;/titles&gt;&lt;dates&gt;&lt;year&gt;2017&lt;/year&gt;&lt;/dates&gt;&lt;publisher&gt;Routledge&lt;/publisher&gt;&lt;isbn&gt;1351282182&lt;/isbn&gt;&lt;urls&gt;&lt;/urls&gt;&lt;/record&gt;&lt;/Cite&gt;&lt;/EndNote&gt;</w:instrText>
      </w:r>
      <w:r w:rsidRPr="00535BBD">
        <w:rPr>
          <w:lang w:val="en-GB"/>
        </w:rPr>
        <w:fldChar w:fldCharType="separate"/>
      </w:r>
      <w:r w:rsidR="005719D3">
        <w:rPr>
          <w:noProof/>
          <w:lang w:val="en-GB"/>
        </w:rPr>
        <w:t>[20]</w:t>
      </w:r>
      <w:r w:rsidRPr="00535BBD">
        <w:fldChar w:fldCharType="end"/>
      </w:r>
      <w:r w:rsidRPr="00535BBD">
        <w:rPr>
          <w:lang w:val="en-GB"/>
        </w:rPr>
        <w:t xml:space="preserve">. Nevertheless, it is reported that 80% of sustainability impacts are decided at the design stage, involving both conceptual design and detailed design </w:t>
      </w:r>
      <w:r w:rsidRPr="00535BBD">
        <w:rPr>
          <w:lang w:val="en-GB"/>
        </w:rPr>
        <w:fldChar w:fldCharType="begin"/>
      </w:r>
      <w:r w:rsidR="008D45BD">
        <w:rPr>
          <w:lang w:val="en-GB"/>
        </w:rPr>
        <w:instrText xml:space="preserve"> ADDIN EN.CITE &lt;EndNote&gt;&lt;Cite&gt;&lt;Author&gt;Ahmad&lt;/Author&gt;&lt;Year&gt;2018&lt;/Year&gt;&lt;RecNum&gt;717&lt;/RecNum&gt;&lt;DisplayText&gt;&lt;style size="10"&gt;[11]&lt;/style&gt;&lt;/DisplayText&gt;&lt;record&gt;&lt;rec-number&gt;717&lt;/rec-number&gt;&lt;foreign-keys&gt;&lt;key app="EN" db-id="tr22rf0p8pdrawefr04pwfzaxdr50wv9f0ax" timestamp="1613645420" guid="786a88b8-0e47-4d79-953e-1c653aa40390"&gt;717&lt;/key&gt;&lt;/foreign-keys&gt;&lt;ref-type name="Journal Article"&gt;17&lt;/ref-type&gt;&lt;contributors&gt;&lt;authors&gt;&lt;author&gt;Ahmad, Shamraiz&lt;/author&gt;&lt;author&gt;Wong, Kuan Yew&lt;/author&gt;&lt;author&gt;Tseng, Ming Lang&lt;/author&gt;&lt;author&gt;Wong, Wai Peng&lt;/author&gt;&lt;/authors&gt;&lt;/contributors&gt;&lt;titles&gt;&lt;title&gt;Sustainable product design and development: A review of tools, applications and research prospects&lt;/title&gt;&lt;secondary-title&gt;Resources, Conservation and Recycling&lt;/secondary-title&gt;&lt;/titles&gt;&lt;periodical&gt;&lt;full-title&gt;Resources, Conservation and Recycling&lt;/full-title&gt;&lt;/periodical&gt;&lt;pages&gt;49-61&lt;/pages&gt;&lt;volume&gt;132&lt;/volume&gt;&lt;keywords&gt;&lt;keyword&gt;Sustainable product design&lt;/keyword&gt;&lt;keyword&gt;Eco-design tools&lt;/keyword&gt;&lt;keyword&gt;Cleaner and sustainable manufacturing&lt;/keyword&gt;&lt;keyword&gt;Triple-bottom line&lt;/keyword&gt;&lt;keyword&gt;Practical case studies&lt;/keyword&gt;&lt;/keywords&gt;&lt;dates&gt;&lt;year&gt;2018&lt;/year&gt;&lt;pub-dates&gt;&lt;date&gt;2018/05/01/&lt;/date&gt;&lt;/pub-dates&gt;&lt;/dates&gt;&lt;isbn&gt;0921-3449&lt;/isbn&gt;&lt;urls&gt;&lt;related-urls&gt;&lt;url&gt;https://www.sciencedirect.com/science/article/pii/S092134491830020X&lt;/url&gt;&lt;/related-urls&gt;&lt;/urls&gt;&lt;electronic-resource-num&gt;https://doi.org/10.1016/j.resconrec.2018.01.020&lt;/electronic-resource-num&gt;&lt;/record&gt;&lt;/Cite&gt;&lt;/EndNote&gt;</w:instrText>
      </w:r>
      <w:r w:rsidRPr="00535BBD">
        <w:rPr>
          <w:lang w:val="en-GB"/>
        </w:rPr>
        <w:fldChar w:fldCharType="separate"/>
      </w:r>
      <w:r w:rsidR="008D45BD">
        <w:rPr>
          <w:noProof/>
          <w:lang w:val="en-GB"/>
        </w:rPr>
        <w:t>[11]</w:t>
      </w:r>
      <w:r w:rsidRPr="00535BBD">
        <w:fldChar w:fldCharType="end"/>
      </w:r>
      <w:r w:rsidRPr="00535BBD">
        <w:rPr>
          <w:lang w:val="en-GB"/>
        </w:rPr>
        <w:t>.</w:t>
      </w:r>
    </w:p>
    <w:p w14:paraId="4FD0F727" w14:textId="6DEE4777" w:rsidR="002B2C13" w:rsidRDefault="00535BBD" w:rsidP="002B2C13">
      <w:pPr>
        <w:pStyle w:val="MDPI31text"/>
        <w:rPr>
          <w:lang w:val="en-GB"/>
        </w:rPr>
      </w:pPr>
      <w:r w:rsidRPr="00535BBD">
        <w:rPr>
          <w:lang w:val="en-GB"/>
        </w:rPr>
        <w:t>According to these studies, Figure 1 indicates that the impact of decisions decreases while the cumulative ‘lock-in’ environmental impact increases, as the product life cycle matures</w:t>
      </w:r>
      <w:r w:rsidR="002307A5">
        <w:rPr>
          <w:lang w:val="en-GB"/>
        </w:rPr>
        <w:t xml:space="preserve"> </w:t>
      </w:r>
      <w:r w:rsidR="002307A5">
        <w:rPr>
          <w:lang w:val="en-GB"/>
        </w:rPr>
        <w:fldChar w:fldCharType="begin">
          <w:fldData xml:space="preserve">PEVuZE5vdGU+PENpdGU+PEF1dGhvcj5MZXdpczwvQXV0aG9yPjxZZWFyPjIwMTc8L1llYXI+PFJl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</w:fldData>
        </w:fldChar>
      </w:r>
      <w:r w:rsidR="00101FAC">
        <w:rPr>
          <w:lang w:val="en-GB"/>
        </w:rPr>
        <w:instrText xml:space="preserve"> ADDIN EN.CITE </w:instrText>
      </w:r>
      <w:r w:rsidR="00101FAC">
        <w:rPr>
          <w:lang w:val="en-GB"/>
        </w:rPr>
        <w:fldChar w:fldCharType="begin">
          <w:fldData xml:space="preserve">PEVuZE5vdGU+PENpdGU+PEF1dGhvcj5MZXdpczwvQXV0aG9yPjxZZWFyPjIwMTc8L1llYXI+PFJl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</w:fldData>
        </w:fldChar>
      </w:r>
      <w:r w:rsidR="00101FAC">
        <w:rPr>
          <w:lang w:val="en-GB"/>
        </w:rPr>
        <w:instrText xml:space="preserve"> ADDIN EN.CITE.DATA </w:instrText>
      </w:r>
      <w:r w:rsidR="00101FAC">
        <w:rPr>
          <w:lang w:val="en-GB"/>
        </w:rPr>
      </w:r>
      <w:r w:rsidR="00101FAC">
        <w:rPr>
          <w:lang w:val="en-GB"/>
        </w:rPr>
        <w:fldChar w:fldCharType="end"/>
      </w:r>
      <w:r w:rsidR="002307A5">
        <w:rPr>
          <w:lang w:val="en-GB"/>
        </w:rPr>
      </w:r>
      <w:r w:rsidR="002307A5">
        <w:rPr>
          <w:lang w:val="en-GB"/>
        </w:rPr>
        <w:fldChar w:fldCharType="separate"/>
      </w:r>
      <w:r w:rsidR="00101FAC">
        <w:rPr>
          <w:noProof/>
          <w:lang w:val="en-GB"/>
        </w:rPr>
        <w:t>[16,20,21]</w:t>
      </w:r>
      <w:r w:rsidR="002307A5">
        <w:rPr>
          <w:lang w:val="en-GB"/>
        </w:rPr>
        <w:fldChar w:fldCharType="end"/>
      </w:r>
      <w:r w:rsidRPr="00535BBD">
        <w:rPr>
          <w:lang w:val="en-GB"/>
        </w:rPr>
        <w:t>. The figure shows the significance and advantages of addressing sustainability issues of a product as early as possible in the design process</w:t>
      </w:r>
      <w:r w:rsidR="00D72F0F">
        <w:rPr>
          <w:lang w:val="en-GB"/>
        </w:rPr>
        <w:t>, as i</w:t>
      </w:r>
      <w:r w:rsidR="00D72F0F" w:rsidRPr="00535BBD">
        <w:rPr>
          <w:lang w:val="en-GB"/>
        </w:rPr>
        <w:t>t is challenging and costly to address sustainability issues at later stages</w:t>
      </w:r>
      <w:r w:rsidR="00CB335A">
        <w:rPr>
          <w:lang w:val="en-GB"/>
        </w:rPr>
        <w:t xml:space="preserve"> </w:t>
      </w:r>
      <w:r w:rsidR="00CB335A">
        <w:rPr>
          <w:lang w:val="en-GB"/>
        </w:rPr>
        <w:fldChar w:fldCharType="begin">
          <w:fldData xml:space="preserve">PEVuZE5vdGU+PENpdGU+PEF1dGhvcj5SYW1hbmk8L0F1dGhvcj48WWVhcj4yMDEwPC9ZZWFyPjxS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</w:fldData>
        </w:fldChar>
      </w:r>
      <w:r w:rsidR="005719D3">
        <w:rPr>
          <w:lang w:val="en-GB"/>
        </w:rPr>
        <w:instrText xml:space="preserve"> ADDIN EN.CITE </w:instrText>
      </w:r>
      <w:r w:rsidR="005719D3">
        <w:rPr>
          <w:lang w:val="en-GB"/>
        </w:rPr>
        <w:fldChar w:fldCharType="begin">
          <w:fldData xml:space="preserve">PEVuZE5vdGU+PENpdGU+PEF1dGhvcj5SYW1hbmk8L0F1dGhvcj48WWVhcj4yMDEwPC9ZZWFyPjxS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</w:fldData>
        </w:fldChar>
      </w:r>
      <w:r w:rsidR="005719D3">
        <w:rPr>
          <w:lang w:val="en-GB"/>
        </w:rPr>
        <w:instrText xml:space="preserve"> ADDIN EN.CITE.DATA </w:instrText>
      </w:r>
      <w:r w:rsidR="005719D3">
        <w:rPr>
          <w:lang w:val="en-GB"/>
        </w:rPr>
      </w:r>
      <w:r w:rsidR="005719D3">
        <w:rPr>
          <w:lang w:val="en-GB"/>
        </w:rPr>
        <w:fldChar w:fldCharType="end"/>
      </w:r>
      <w:r w:rsidR="00CB335A">
        <w:rPr>
          <w:lang w:val="en-GB"/>
        </w:rPr>
      </w:r>
      <w:r w:rsidR="00CB335A">
        <w:rPr>
          <w:lang w:val="en-GB"/>
        </w:rPr>
        <w:fldChar w:fldCharType="separate"/>
      </w:r>
      <w:r w:rsidR="005719D3">
        <w:rPr>
          <w:noProof/>
          <w:lang w:val="en-GB"/>
        </w:rPr>
        <w:t>[21,22]</w:t>
      </w:r>
      <w:r w:rsidR="00CB335A">
        <w:rPr>
          <w:lang w:val="en-GB"/>
        </w:rPr>
        <w:fldChar w:fldCharType="end"/>
      </w:r>
      <w:r w:rsidRPr="00535BBD">
        <w:rPr>
          <w:lang w:val="en-GB"/>
        </w:rPr>
        <w:t>. For instance, it is easier to design an energy-efficient product rather than educating consumers to use the product in an energy-saving manner for the aim of reducing environmental impacts. Therefore, the opportunity to minimise a product’s environmental impacts mainly exist in the preliminary design stage, especially in conceptual design where decisions have high impacts</w:t>
      </w:r>
      <w:r w:rsidR="00C51672">
        <w:rPr>
          <w:lang w:val="en-GB"/>
        </w:rPr>
        <w:t xml:space="preserve"> </w:t>
      </w:r>
      <w:r w:rsidR="00C51672">
        <w:rPr>
          <w:lang w:val="en-GB"/>
        </w:rPr>
        <w:fldChar w:fldCharType="begin">
          <w:fldData xml:space="preserve">PEVuZE5vdGU+PENpdGU+PEF1dGhvcj5SdXk8L0F1dGhvcj48WWVhcj4yMDE5PC9ZZWFyPjxSZWNO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</w:fldData>
        </w:fldChar>
      </w:r>
      <w:r w:rsidR="005719D3">
        <w:rPr>
          <w:lang w:val="en-GB"/>
        </w:rPr>
        <w:instrText xml:space="preserve"> ADDIN EN.CITE </w:instrText>
      </w:r>
      <w:r w:rsidR="005719D3">
        <w:rPr>
          <w:lang w:val="en-GB"/>
        </w:rPr>
        <w:fldChar w:fldCharType="begin">
          <w:fldData xml:space="preserve">PEVuZE5vdGU+PENpdGU+PEF1dGhvcj5SdXk8L0F1dGhvcj48WWVhcj4yMDE5PC9ZZWFyPjxSZWNO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</w:fldData>
        </w:fldChar>
      </w:r>
      <w:r w:rsidR="005719D3">
        <w:rPr>
          <w:lang w:val="en-GB"/>
        </w:rPr>
        <w:instrText xml:space="preserve"> ADDIN EN.CITE.DATA </w:instrText>
      </w:r>
      <w:r w:rsidR="005719D3">
        <w:rPr>
          <w:lang w:val="en-GB"/>
        </w:rPr>
      </w:r>
      <w:r w:rsidR="005719D3">
        <w:rPr>
          <w:lang w:val="en-GB"/>
        </w:rPr>
        <w:fldChar w:fldCharType="end"/>
      </w:r>
      <w:r w:rsidR="00C51672">
        <w:rPr>
          <w:lang w:val="en-GB"/>
        </w:rPr>
      </w:r>
      <w:r w:rsidR="00C51672">
        <w:rPr>
          <w:lang w:val="en-GB"/>
        </w:rPr>
        <w:fldChar w:fldCharType="separate"/>
      </w:r>
      <w:r w:rsidR="005719D3">
        <w:rPr>
          <w:noProof/>
          <w:lang w:val="en-GB"/>
        </w:rPr>
        <w:t>[23,24]</w:t>
      </w:r>
      <w:r w:rsidR="00C51672">
        <w:rPr>
          <w:lang w:val="en-GB"/>
        </w:rPr>
        <w:fldChar w:fldCharType="end"/>
      </w:r>
      <w:r w:rsidRPr="00535BBD">
        <w:rPr>
          <w:lang w:val="en-GB"/>
        </w:rPr>
        <w:t>.</w:t>
      </w:r>
    </w:p>
    <w:p w14:paraId="1EA677F3" w14:textId="77777777" w:rsidR="002B2C13" w:rsidRDefault="002B2C13" w:rsidP="002B2C13">
      <w:pPr>
        <w:pStyle w:val="MDPI52figure"/>
        <w:jc w:val="right"/>
        <w:rPr>
          <w:lang w:val="en-GB"/>
        </w:rPr>
      </w:pPr>
      <w:r>
        <w:rPr>
          <w:noProof/>
          <w:snapToGrid/>
          <w:lang w:val="en-GB"/>
        </w:rPr>
        <w:drawing>
          <wp:inline distT="0" distB="0" distL="0" distR="0" wp14:anchorId="790FB689" wp14:editId="6ADAACB7">
            <wp:extent cx="5005583" cy="27051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1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2911" cy="2714464"/>
                    </a:xfrm>
                    <a:prstGeom prst="rect">
                      <a:avLst/>
                    </a:prstGeom>
                  </pic:spPr>
                </pic:pic>
              </a:graphicData>
            </a:graphic>
          </wp:inline>
        </w:drawing>
      </w:r>
    </w:p>
    <w:p w14:paraId="3E1E50CF" w14:textId="69388BE6" w:rsidR="00091ED9" w:rsidRDefault="002B2C13" w:rsidP="002E210C">
      <w:pPr>
        <w:pStyle w:val="MDPI51figurecaption"/>
        <w:rPr>
          <w:lang w:val="en-GB"/>
        </w:rPr>
      </w:pPr>
      <w:r w:rsidRPr="002B2C13">
        <w:rPr>
          <w:b/>
          <w:lang w:val="en-GB"/>
        </w:rPr>
        <w:t>Figure 1.</w:t>
      </w:r>
      <w:r>
        <w:rPr>
          <w:lang w:val="en-GB"/>
        </w:rPr>
        <w:t xml:space="preserve"> </w:t>
      </w:r>
      <w:r w:rsidRPr="002B2C13">
        <w:rPr>
          <w:lang w:val="en-GB"/>
        </w:rPr>
        <w:t xml:space="preserve">Opportunity in conceptual design for minimising cumulative ‘lock-in’ of environmental impact (Adapted from </w:t>
      </w:r>
      <w:r w:rsidRPr="002B2C13">
        <w:rPr>
          <w:lang w:val="en-GB"/>
        </w:rPr>
        <w:fldChar w:fldCharType="begin"/>
      </w:r>
      <w:r w:rsidR="00101FAC">
        <w:rPr>
          <w:lang w:val="en-GB"/>
        </w:rPr>
        <w:instrText xml:space="preserve"> ADDIN EN.CITE &lt;EndNote&gt;&lt;Cite&gt;&lt;Author&gt;Wang&lt;/Author&gt;&lt;Year&gt;2002&lt;/Year&gt;&lt;RecNum&gt;388&lt;/RecNum&gt;&lt;DisplayText&gt;&lt;style size="10"&gt;[16]&lt;/style&gt;&lt;/DisplayText&gt;&lt;record&gt;&lt;rec-number&gt;388&lt;/rec-number&gt;&lt;foreign-keys&gt;&lt;key app="EN" db-id="tr22rf0p8pdrawefr04pwfzaxdr50wv9f0ax" timestamp="1562247247" guid="fd981e80-1116-4793-a2b7-41dea50bb00a"&gt;388&lt;/key&gt;&lt;/foreign-keys&gt;&lt;ref-type name="Journal Article"&gt;17&lt;/ref-type&gt;&lt;contributors&gt;&lt;authors&gt;&lt;author&gt;Wang, Lihui&lt;/author&gt;&lt;author&gt;Shen, Weiming&lt;/author&gt;&lt;author&gt;Xie, Helen&lt;/author&gt;&lt;author&gt;Neelamkavil, Joseph&lt;/author&gt;&lt;author&gt;Pardasani, Ajit&lt;/author&gt;&lt;/authors&gt;&lt;/contributors&gt;&lt;titles&gt;&lt;title&gt;Collaborative conceptual design—state of the art and future trends&lt;/title&gt;&lt;secondary-title&gt;Computer-Aided Design&lt;/secondary-title&gt;&lt;/titles&gt;&lt;periodical&gt;&lt;full-title&gt;Computer-Aided Design&lt;/full-title&gt;&lt;/periodical&gt;&lt;pages&gt;981-996&lt;/pages&gt;&lt;volume&gt;34&lt;/volume&gt;&lt;number&gt;13&lt;/number&gt;&lt;keywords&gt;&lt;keyword&gt;Conceptual design&lt;/keyword&gt;&lt;keyword&gt;Design collaboration&lt;/keyword&gt;&lt;keyword&gt;Conflict resolution&lt;/keyword&gt;&lt;keyword&gt;Project management&lt;/keyword&gt;&lt;keyword&gt;Distributed AI&lt;/keyword&gt;&lt;/keywords&gt;&lt;dates&gt;&lt;year&gt;2002&lt;/year&gt;&lt;pub-dates&gt;&lt;date&gt;2002/11/01/&lt;/date&gt;&lt;/pub-dates&gt;&lt;/dates&gt;&lt;isbn&gt;0010-4485&lt;/isbn&gt;&lt;urls&gt;&lt;related-urls&gt;&lt;url&gt;http://www.sciencedirect.com/science/article/pii/S0010448501001579&lt;/url&gt;&lt;/related-urls&gt;&lt;/urls&gt;&lt;electronic-resource-num&gt;https://doi.org/10.1016/S0010-4485(01)00157-9&lt;/electronic-resource-num&gt;&lt;/record&gt;&lt;/Cite&gt;&lt;/EndNote&gt;</w:instrText>
      </w:r>
      <w:r w:rsidRPr="002B2C13">
        <w:rPr>
          <w:lang w:val="en-GB"/>
        </w:rPr>
        <w:fldChar w:fldCharType="separate"/>
      </w:r>
      <w:r w:rsidR="00101FAC" w:rsidRPr="00101FAC">
        <w:rPr>
          <w:noProof/>
          <w:sz w:val="20"/>
          <w:lang w:val="en-GB"/>
        </w:rPr>
        <w:t>[16]</w:t>
      </w:r>
      <w:r w:rsidRPr="002B2C13">
        <w:rPr>
          <w:lang w:val="en-GB"/>
        </w:rPr>
        <w:fldChar w:fldCharType="end"/>
      </w:r>
      <w:r w:rsidRPr="002B2C13">
        <w:rPr>
          <w:lang w:val="en-GB"/>
        </w:rPr>
        <w:t xml:space="preserve"> and </w:t>
      </w:r>
      <w:r w:rsidRPr="002B2C13">
        <w:rPr>
          <w:lang w:val="en-GB"/>
        </w:rPr>
        <w:fldChar w:fldCharType="begin"/>
      </w:r>
      <w:r w:rsidR="005719D3">
        <w:rPr>
          <w:lang w:val="en-GB"/>
        </w:rPr>
        <w:instrText xml:space="preserve"> ADDIN EN.CITE &lt;EndNote&gt;&lt;Cite&gt;&lt;Author&gt;Lewis&lt;/Author&gt;&lt;Year&gt;2017&lt;/Year&gt;&lt;RecNum&gt;681&lt;/RecNum&gt;&lt;DisplayText&gt;&lt;style size="10"&gt;[20]&lt;/style&gt;&lt;/DisplayText&gt;&lt;record&gt;&lt;rec-number&gt;681&lt;/rec-number&gt;&lt;foreign-keys&gt;&lt;key app="EN" db-id="tr22rf0p8pdrawefr04pwfzaxdr50wv9f0ax" timestamp="1612286132" guid="9800b50c-e5df-458e-9b22-53b36f449128"&gt;681&lt;/key&gt;&lt;/foreign-keys&gt;&lt;ref-type name="Book"&gt;6&lt;/ref-type&gt;&lt;contributors&gt;&lt;authors&gt;&lt;author&gt;Lewis, Helen&lt;/author&gt;&lt;author&gt;Gertsakis, John&lt;/author&gt;&lt;author&gt;Grant, Tim&lt;/author&gt;&lt;author&gt;Morelli, Nicola&lt;/author&gt;&lt;author&gt;Sweatman, Andrew&lt;/author&gt;&lt;/authors&gt;&lt;/contributors&gt;&lt;titles&gt;&lt;title&gt;Design+ environment: a global guide to designing greener goods&lt;/title&gt;&lt;/titles&gt;&lt;dates&gt;&lt;year&gt;2017&lt;/year&gt;&lt;/dates&gt;&lt;publisher&gt;Routledge&lt;/publisher&gt;&lt;isbn&gt;1351282182&lt;/isbn&gt;&lt;urls&gt;&lt;/urls&gt;&lt;/record&gt;&lt;/Cite&gt;&lt;/EndNote&gt;</w:instrText>
      </w:r>
      <w:r w:rsidRPr="002B2C13">
        <w:rPr>
          <w:lang w:val="en-GB"/>
        </w:rPr>
        <w:fldChar w:fldCharType="separate"/>
      </w:r>
      <w:r w:rsidR="005719D3" w:rsidRPr="005719D3">
        <w:rPr>
          <w:noProof/>
          <w:sz w:val="20"/>
          <w:lang w:val="en-GB"/>
        </w:rPr>
        <w:t>[20]</w:t>
      </w:r>
      <w:r w:rsidRPr="002B2C13">
        <w:rPr>
          <w:lang w:val="en-GB"/>
        </w:rPr>
        <w:fldChar w:fldCharType="end"/>
      </w:r>
      <w:r w:rsidRPr="002B2C13">
        <w:rPr>
          <w:lang w:val="en-GB"/>
        </w:rPr>
        <w:t xml:space="preserve"> )</w:t>
      </w:r>
    </w:p>
    <w:p w14:paraId="07A1017C" w14:textId="74721684" w:rsidR="002B2C13" w:rsidRDefault="00091ED9" w:rsidP="00950393">
      <w:pPr>
        <w:pStyle w:val="MDPI31text"/>
        <w:rPr>
          <w:lang w:val="en-GB"/>
        </w:rPr>
      </w:pPr>
      <w:bookmarkStart w:id="1" w:name="_Hlk72854742"/>
      <w:r w:rsidRPr="002B2C13">
        <w:rPr>
          <w:lang w:val="en-GB"/>
        </w:rPr>
        <w:lastRenderedPageBreak/>
        <w:t xml:space="preserve">However, product design engineers generally focus on producing products that meet the required technical performance, aesthetics, durability and costs demands </w:t>
      </w:r>
      <w:r w:rsidRPr="002B2C13">
        <w:rPr>
          <w:lang w:val="en-GB"/>
        </w:rPr>
        <w:fldChar w:fldCharType="begin"/>
      </w:r>
      <w:r w:rsidR="005719D3">
        <w:rPr>
          <w:lang w:val="en-GB"/>
        </w:rPr>
        <w:instrText xml:space="preserve"> ADDIN EN.CITE &lt;EndNote&gt;&lt;Cite&gt;&lt;Author&gt;Yang&lt;/Author&gt;&lt;Year&gt;2011&lt;/Year&gt;&lt;RecNum&gt;746&lt;/RecNum&gt;&lt;DisplayText&gt;&lt;style size="10"&gt;[25]&lt;/style&gt;&lt;/DisplayText&gt;&lt;record&gt;&lt;rec-number&gt;746&lt;/rec-number&gt;&lt;foreign-keys&gt;&lt;key app="EN" db-id="tr22rf0p8pdrawefr04pwfzaxdr50wv9f0ax" timestamp="1615028915" guid="0c648764-22f0-41a2-89c6-fa9bbab2e2a5"&gt;746&lt;/key&gt;&lt;/foreign-keys&gt;&lt;ref-type name="Journal Article"&gt;17&lt;/ref-type&gt;&lt;contributors&gt;&lt;authors&gt;&lt;author&gt;Yang, Cheng Jung&lt;/author&gt;&lt;author&gt;Chen, Jahau Lewis&lt;/author&gt;&lt;/authors&gt;&lt;/contributors&gt;&lt;titles&gt;&lt;title&gt;Accelerating preliminary eco-innovation design for products that integrates case-based reasoning and TRIZ method&lt;/title&gt;&lt;secondary-title&gt;Journal of Cleaner Production&lt;/secondary-title&gt;&lt;/titles&gt;&lt;periodical&gt;&lt;full-title&gt;Journal of Cleaner Production&lt;/full-title&gt;&lt;/periodical&gt;&lt;pages&gt;998-1006&lt;/pages&gt;&lt;volume&gt;19&lt;/volume&gt;&lt;number&gt;9&lt;/number&gt;&lt;keywords&gt;&lt;keyword&gt;Case-based reasoning&lt;/keyword&gt;&lt;keyword&gt;TRIZ&lt;/keyword&gt;&lt;keyword&gt;Eco-innovation&lt;/keyword&gt;&lt;keyword&gt;Eco-design&lt;/keyword&gt;&lt;/keywords&gt;&lt;dates&gt;&lt;year&gt;2011&lt;/year&gt;&lt;pub-dates&gt;&lt;date&gt;2011/06/01/&lt;/date&gt;&lt;/pub-dates&gt;&lt;/dates&gt;&lt;isbn&gt;0959-6526&lt;/isbn&gt;&lt;urls&gt;&lt;related-urls&gt;&lt;url&gt;https://www.sciencedirect.com/science/article/pii/S0959652611000400&lt;/url&gt;&lt;/related-urls&gt;&lt;/urls&gt;&lt;electronic-resource-num&gt;https://doi.org/10.1016/j.jclepro.2011.01.014&lt;/electronic-resource-num&gt;&lt;/record&gt;&lt;/Cite&gt;&lt;/EndNote&gt;</w:instrText>
      </w:r>
      <w:r w:rsidRPr="002B2C13">
        <w:rPr>
          <w:lang w:val="en-GB"/>
        </w:rPr>
        <w:fldChar w:fldCharType="separate"/>
      </w:r>
      <w:r w:rsidR="005719D3">
        <w:rPr>
          <w:noProof/>
          <w:lang w:val="en-GB"/>
        </w:rPr>
        <w:t>[25]</w:t>
      </w:r>
      <w:r w:rsidRPr="002B2C13">
        <w:fldChar w:fldCharType="end"/>
      </w:r>
      <w:r w:rsidRPr="002B2C13">
        <w:rPr>
          <w:lang w:val="en-GB"/>
        </w:rPr>
        <w:t xml:space="preserve">, but lack awareness of the wider environmental impact of the design </w:t>
      </w:r>
      <w:r w:rsidRPr="002B2C13">
        <w:rPr>
          <w:lang w:val="en-GB"/>
        </w:rPr>
        <w:fldChar w:fldCharType="begin"/>
      </w:r>
      <w:r w:rsidR="008D45BD">
        <w:rPr>
          <w:lang w:val="en-GB"/>
        </w:rPr>
        <w:instrText xml:space="preserve"> ADDIN EN.CITE &lt;EndNote&gt;&lt;Cite&gt;&lt;Author&gt;Howarth&lt;/Author&gt;&lt;Year&gt;2006&lt;/Year&gt;&lt;RecNum&gt;715&lt;/RecNum&gt;&lt;DisplayText&gt;&lt;style size="10"&gt;[12]&lt;/style&gt;&lt;/DisplayText&gt;&lt;record&gt;&lt;rec-number&gt;715&lt;/rec-number&gt;&lt;foreign-keys&gt;&lt;key app="EN" db-id="tr22rf0p8pdrawefr04pwfzaxdr50wv9f0ax" timestamp="1613490223" guid="f6678acf-7e4f-41cf-a2f9-05e999bb7e37"&gt;715&lt;/key&gt;&lt;/foreign-keys&gt;&lt;ref-type name="Journal Article"&gt;17&lt;/ref-type&gt;&lt;contributors&gt;&lt;authors&gt;&lt;author&gt;Howarth, George&lt;/author&gt;&lt;author&gt;Hadfield, Mark&lt;/author&gt;&lt;/authors&gt;&lt;/contributors&gt;&lt;titles&gt;&lt;title&gt;A sustainable product design model&lt;/title&gt;&lt;secondary-title&gt;Materials &amp;amp; Design&lt;/secondary-title&gt;&lt;/titles&gt;&lt;periodical&gt;&lt;full-title&gt;Materials &amp;amp; Design&lt;/full-title&gt;&lt;/periodical&gt;&lt;pages&gt;1128-1133&lt;/pages&gt;&lt;volume&gt;27&lt;/volume&gt;&lt;number&gt;10&lt;/number&gt;&lt;keywords&gt;&lt;keyword&gt;Environmental performance (E)&lt;/keyword&gt;&lt;keyword&gt;Sustainable Development&lt;/keyword&gt;&lt;keyword&gt;Product design&lt;/keyword&gt;&lt;keyword&gt;Design model&lt;/keyword&gt;&lt;keyword&gt;Sustainable Development assessment&lt;/keyword&gt;&lt;/keywords&gt;&lt;dates&gt;&lt;year&gt;2006&lt;/year&gt;&lt;pub-dates&gt;&lt;date&gt;2006/01/01/&lt;/date&gt;&lt;/pub-dates&gt;&lt;/dates&gt;&lt;isbn&gt;0261-3069&lt;/isbn&gt;&lt;urls&gt;&lt;related-urls&gt;&lt;url&gt;https://www.sciencedirect.com/science/article/pii/S0261306905000865&lt;/url&gt;&lt;/related-urls&gt;&lt;/urls&gt;&lt;electronic-resource-num&gt;https://doi.org/10.1016/j.matdes.2005.03.016&lt;/electronic-resource-num&gt;&lt;/record&gt;&lt;/Cite&gt;&lt;/EndNote&gt;</w:instrText>
      </w:r>
      <w:r w:rsidRPr="002B2C13">
        <w:rPr>
          <w:lang w:val="en-GB"/>
        </w:rPr>
        <w:fldChar w:fldCharType="separate"/>
      </w:r>
      <w:r w:rsidR="008D45BD">
        <w:rPr>
          <w:noProof/>
          <w:lang w:val="en-GB"/>
        </w:rPr>
        <w:t>[12]</w:t>
      </w:r>
      <w:r w:rsidRPr="002B2C13">
        <w:fldChar w:fldCharType="end"/>
      </w:r>
      <w:r>
        <w:rPr>
          <w:lang w:val="en-GB"/>
        </w:rPr>
        <w:t xml:space="preserve"> </w:t>
      </w:r>
      <w:r w:rsidR="00532305">
        <w:t>(</w:t>
      </w:r>
      <w:r w:rsidR="00532305" w:rsidRPr="002E210C">
        <w:rPr>
          <w:i/>
        </w:rPr>
        <w:t>Knowledge Gap 1</w:t>
      </w:r>
      <w:r w:rsidR="00532305">
        <w:t>)</w:t>
      </w:r>
      <w:r w:rsidR="002B2C13" w:rsidRPr="002B2C13">
        <w:rPr>
          <w:lang w:val="en-GB"/>
        </w:rPr>
        <w:t xml:space="preserve">. For instance, </w:t>
      </w:r>
      <w:r w:rsidR="002B2C13" w:rsidRPr="002B2C13">
        <w:rPr>
          <w:lang w:val="en-GB"/>
        </w:rPr>
        <w:fldChar w:fldCharType="begin"/>
      </w:r>
      <w:r w:rsidR="005719D3">
        <w:rPr>
          <w:lang w:val="en-GB"/>
        </w:rPr>
        <w:instrText xml:space="preserve"> ADDIN EN.CITE &lt;EndNote&gt;&lt;Cite AuthorYear="1"&gt;&lt;Author&gt;Brundage&lt;/Author&gt;&lt;Year&gt;2018&lt;/Year&gt;&lt;RecNum&gt;747&lt;/RecNum&gt;&lt;DisplayText&gt;&lt;style size="10"&gt;Brundage&lt;/style&gt;&lt;style face="italic" size="10"&gt;, et al.&lt;/style&gt;&lt;style size="10"&gt; [26]&lt;/style&gt;&lt;/DisplayText&gt;&lt;record&gt;&lt;rec-number&gt;747&lt;/rec-number&gt;&lt;foreign-keys&gt;&lt;key app="EN" db-id="tr22rf0p8pdrawefr04pwfzaxdr50wv9f0ax" timestamp="1615028992" guid="33b3bab6-2a91-4912-82c2-4aecf552c893"&gt;747&lt;/key&gt;&lt;/foreign-keys&gt;&lt;ref-type name="Journal Article"&gt;17&lt;/ref-type&gt;&lt;contributors&gt;&lt;authors&gt;&lt;author&gt;Brundage, Michael P.&lt;/author&gt;&lt;author&gt;Bernstein, William Z.&lt;/author&gt;&lt;author&gt;Hoffenson, Steven&lt;/author&gt;&lt;author&gt;Chang, Qing&lt;/author&gt;&lt;author&gt;Nishi, Hidetaka&lt;/author&gt;&lt;author&gt;Kliks, Timothy&lt;/author&gt;&lt;author&gt;Morris, K. C.&lt;/author&gt;&lt;/authors&gt;&lt;/contributors&gt;&lt;titles&gt;&lt;title&gt;Analyzing environmental sustainability methods for use earlier in the product lifecycle&lt;/title&gt;&lt;secondary-title&gt;Journal of Cleaner Production&lt;/secondary-title&gt;&lt;/titles&gt;&lt;periodical&gt;&lt;full-title&gt;Journal of Cleaner Production&lt;/full-title&gt;&lt;/periodical&gt;&lt;pages&gt;877-892&lt;/pages&gt;&lt;volume&gt;187&lt;/volume&gt;&lt;keywords&gt;&lt;keyword&gt;Sustainable design&lt;/keyword&gt;&lt;keyword&gt;Sustainable manufacturing&lt;/keyword&gt;&lt;keyword&gt;Environmental assessment&lt;/keyword&gt;&lt;keyword&gt;Analysis tools&lt;/keyword&gt;&lt;keyword&gt;Lifecycle assessment&lt;/keyword&gt;&lt;keyword&gt;Smart manufacturing&lt;/keyword&gt;&lt;/keywords&gt;&lt;dates&gt;&lt;year&gt;2018&lt;/year&gt;&lt;pub-dates&gt;&lt;date&gt;2018/06/20/&lt;/date&gt;&lt;/pub-dates&gt;&lt;/dates&gt;&lt;isbn&gt;0959-6526&lt;/isbn&gt;&lt;urls&gt;&lt;related-urls&gt;&lt;url&gt;https://www.sciencedirect.com/science/article/pii/S0959652618308588&lt;/url&gt;&lt;/related-urls&gt;&lt;/urls&gt;&lt;electronic-resource-num&gt;https://doi.org/10.1016/j.jclepro.2018.03.187&lt;/electronic-resource-num&gt;&lt;/record&gt;&lt;/Cite&gt;&lt;/EndNote&gt;</w:instrText>
      </w:r>
      <w:r w:rsidR="002B2C13" w:rsidRPr="002B2C13">
        <w:rPr>
          <w:lang w:val="en-GB"/>
        </w:rPr>
        <w:fldChar w:fldCharType="separate"/>
      </w:r>
      <w:r w:rsidR="005719D3">
        <w:rPr>
          <w:noProof/>
          <w:lang w:val="en-GB"/>
        </w:rPr>
        <w:t>Brundage</w:t>
      </w:r>
      <w:r w:rsidR="005719D3" w:rsidRPr="005719D3">
        <w:rPr>
          <w:i/>
          <w:noProof/>
          <w:lang w:val="en-GB"/>
        </w:rPr>
        <w:t>, et al.</w:t>
      </w:r>
      <w:r w:rsidR="005719D3">
        <w:rPr>
          <w:noProof/>
          <w:lang w:val="en-GB"/>
        </w:rPr>
        <w:t xml:space="preserve"> [26]</w:t>
      </w:r>
      <w:r w:rsidR="002B2C13" w:rsidRPr="002B2C13">
        <w:fldChar w:fldCharType="end"/>
      </w:r>
      <w:r w:rsidR="002B2C13" w:rsidRPr="002B2C13">
        <w:rPr>
          <w:lang w:val="en-GB"/>
        </w:rPr>
        <w:t xml:space="preserve"> indicated there is a lack of communications between designers and manufacturers, which limits designers in reducing environmental impacts from a manufacturing perspective. It is also challenging to improve a product’s sustainability once the product is designed</w:t>
      </w:r>
      <w:r w:rsidR="00DB28D1">
        <w:rPr>
          <w:lang w:val="en-GB"/>
        </w:rPr>
        <w:t xml:space="preserve"> </w:t>
      </w:r>
      <w:r w:rsidR="00DB28D1">
        <w:rPr>
          <w:lang w:val="en-GB"/>
        </w:rPr>
        <w:fldChar w:fldCharType="begin">
          <w:fldData xml:space="preserve">PEVuZE5vdGU+PENpdGU+PEF1dGhvcj5SYW1hbmk8L0F1dGhvcj48WWVhcj4yMDEwPC9ZZWFyPjxS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</w:fldData>
        </w:fldChar>
      </w:r>
      <w:r w:rsidR="005719D3">
        <w:rPr>
          <w:lang w:val="en-GB"/>
        </w:rPr>
        <w:instrText xml:space="preserve"> ADDIN EN.CITE </w:instrText>
      </w:r>
      <w:r w:rsidR="005719D3">
        <w:rPr>
          <w:lang w:val="en-GB"/>
        </w:rPr>
        <w:fldChar w:fldCharType="begin">
          <w:fldData xml:space="preserve">PEVuZE5vdGU+PENpdGU+PEF1dGhvcj5SYW1hbmk8L0F1dGhvcj48WWVhcj4yMDEwPC9ZZWFyPjxS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</w:fldData>
        </w:fldChar>
      </w:r>
      <w:r w:rsidR="005719D3">
        <w:rPr>
          <w:lang w:val="en-GB"/>
        </w:rPr>
        <w:instrText xml:space="preserve"> ADDIN EN.CITE.DATA </w:instrText>
      </w:r>
      <w:r w:rsidR="005719D3">
        <w:rPr>
          <w:lang w:val="en-GB"/>
        </w:rPr>
      </w:r>
      <w:r w:rsidR="005719D3">
        <w:rPr>
          <w:lang w:val="en-GB"/>
        </w:rPr>
        <w:fldChar w:fldCharType="end"/>
      </w:r>
      <w:r w:rsidR="00DB28D1">
        <w:rPr>
          <w:lang w:val="en-GB"/>
        </w:rPr>
      </w:r>
      <w:r w:rsidR="00DB28D1">
        <w:rPr>
          <w:lang w:val="en-GB"/>
        </w:rPr>
        <w:fldChar w:fldCharType="separate"/>
      </w:r>
      <w:r w:rsidR="005719D3">
        <w:rPr>
          <w:noProof/>
          <w:lang w:val="en-GB"/>
        </w:rPr>
        <w:t>[21,22]</w:t>
      </w:r>
      <w:r w:rsidR="00DB28D1">
        <w:rPr>
          <w:lang w:val="en-GB"/>
        </w:rPr>
        <w:fldChar w:fldCharType="end"/>
      </w:r>
      <w:r w:rsidR="00532305">
        <w:rPr>
          <w:lang w:val="en-GB"/>
        </w:rPr>
        <w:t xml:space="preserve"> </w:t>
      </w:r>
      <w:r w:rsidR="00532305">
        <w:t>(</w:t>
      </w:r>
      <w:r w:rsidR="00532305" w:rsidRPr="009B2131">
        <w:rPr>
          <w:i/>
        </w:rPr>
        <w:t xml:space="preserve">Knowledge Gap </w:t>
      </w:r>
      <w:r w:rsidR="00532305">
        <w:rPr>
          <w:i/>
        </w:rPr>
        <w:t>2</w:t>
      </w:r>
      <w:r w:rsidR="00532305">
        <w:t>)</w:t>
      </w:r>
      <w:r w:rsidR="002B2C13" w:rsidRPr="002B2C13">
        <w:rPr>
          <w:lang w:val="en-GB"/>
        </w:rPr>
        <w:t>. Thereby, there is a need to project later sustainability-related activities, such as manufacturing, use and end-of-life, to early design stages to inform better decision making</w:t>
      </w:r>
      <w:r w:rsidR="00DB28D1">
        <w:rPr>
          <w:lang w:val="en-GB"/>
        </w:rPr>
        <w:t xml:space="preserve"> </w:t>
      </w:r>
      <w:r w:rsidR="00DB28D1">
        <w:rPr>
          <w:lang w:val="en-GB"/>
        </w:rPr>
        <w:fldChar w:fldCharType="begin">
          <w:fldData xml:space="preserve">PEVuZE5vdGU+PENpdGU+PEF1dGhvcj5LcmF2Y2hlbmtvPC9BdXRob3I+PFllYXI+MjAyMDwvWWVh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</w:fldData>
        </w:fldChar>
      </w:r>
      <w:r w:rsidR="005719D3">
        <w:rPr>
          <w:lang w:val="en-GB"/>
        </w:rPr>
        <w:instrText xml:space="preserve"> ADDIN EN.CITE </w:instrText>
      </w:r>
      <w:r w:rsidR="005719D3">
        <w:rPr>
          <w:lang w:val="en-GB"/>
        </w:rPr>
        <w:fldChar w:fldCharType="begin">
          <w:fldData xml:space="preserve">PEVuZE5vdGU+PENpdGU+PEF1dGhvcj5LcmF2Y2hlbmtvPC9BdXRob3I+PFllYXI+MjAyMDwvWWVh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</w:fldData>
        </w:fldChar>
      </w:r>
      <w:r w:rsidR="005719D3">
        <w:rPr>
          <w:lang w:val="en-GB"/>
        </w:rPr>
        <w:instrText xml:space="preserve"> ADDIN EN.CITE.DATA </w:instrText>
      </w:r>
      <w:r w:rsidR="005719D3">
        <w:rPr>
          <w:lang w:val="en-GB"/>
        </w:rPr>
      </w:r>
      <w:r w:rsidR="005719D3">
        <w:rPr>
          <w:lang w:val="en-GB"/>
        </w:rPr>
        <w:fldChar w:fldCharType="end"/>
      </w:r>
      <w:r w:rsidR="00DB28D1">
        <w:rPr>
          <w:lang w:val="en-GB"/>
        </w:rPr>
      </w:r>
      <w:r w:rsidR="00DB28D1">
        <w:rPr>
          <w:lang w:val="en-GB"/>
        </w:rPr>
        <w:fldChar w:fldCharType="separate"/>
      </w:r>
      <w:r w:rsidR="005719D3">
        <w:rPr>
          <w:noProof/>
          <w:lang w:val="en-GB"/>
        </w:rPr>
        <w:t>[27-29]</w:t>
      </w:r>
      <w:r w:rsidR="00DB28D1">
        <w:rPr>
          <w:lang w:val="en-GB"/>
        </w:rPr>
        <w:fldChar w:fldCharType="end"/>
      </w:r>
      <w:r w:rsidR="002B2C13" w:rsidRPr="002B2C13">
        <w:rPr>
          <w:lang w:val="en-GB"/>
        </w:rPr>
        <w:t xml:space="preserve">. </w:t>
      </w:r>
      <w:r w:rsidR="00013CD6" w:rsidRPr="00013CD6">
        <w:rPr>
          <w:lang w:val="en-GB"/>
        </w:rPr>
        <w:t xml:space="preserve">For example, a product designed for easy manufacturing and assembly could increase the chances for it to be reused or recycled, leading to a reduction in environmental impacts </w:t>
      </w:r>
      <w:r w:rsidR="00013CD6">
        <w:rPr>
          <w:lang w:val="en-GB"/>
        </w:rPr>
        <w:fldChar w:fldCharType="begin"/>
      </w:r>
      <w:r w:rsidR="005719D3">
        <w:rPr>
          <w:lang w:val="en-GB"/>
        </w:rPr>
        <w:instrText xml:space="preserve"> ADDIN EN.CITE &lt;EndNote&gt;&lt;Cite&gt;&lt;Author&gt;Suhariyanto&lt;/Author&gt;&lt;Year&gt;2018&lt;/Year&gt;&lt;RecNum&gt;766&lt;/RecNum&gt;&lt;DisplayText&gt;&lt;style size="10"&gt;[30]&lt;/style&gt;&lt;/DisplayText&gt;&lt;record&gt;&lt;rec-number&gt;766&lt;/rec-number&gt;&lt;foreign-keys&gt;&lt;key app="EN" db-id="tr22rf0p8pdrawefr04pwfzaxdr50wv9f0ax" timestamp="1621935848" guid="fbd3ffb5-9d18-447f-8a72-21adeab15f48"&gt;766&lt;/key&gt;&lt;/foreign-keys&gt;&lt;ref-type name="Journal Article"&gt;17&lt;/ref-type&gt;&lt;contributors&gt;&lt;authors&gt;&lt;author&gt;Suhariyanto, Tatbita Titin&lt;/author&gt;&lt;author&gt;Wahab, Dzuraidah Abd&lt;/author&gt;&lt;author&gt;Rahman, Mohd Nizam Ab&lt;/author&gt;&lt;/authors&gt;&lt;/contributors&gt;&lt;titles&gt;&lt;title&gt;Product Design Evaluation Using Life Cycle Assessment and Design for Assembly: A Case Study of a Water Leakage Alarm&lt;/title&gt;&lt;secondary-title&gt;Sustainability&lt;/secondary-title&gt;&lt;/titles&gt;&lt;periodical&gt;&lt;full-title&gt;Sustainability&lt;/full-title&gt;&lt;/periodical&gt;&lt;pages&gt;2821&lt;/pages&gt;&lt;volume&gt;10&lt;/volume&gt;&lt;number&gt;8&lt;/number&gt;&lt;dates&gt;&lt;year&gt;2018&lt;/year&gt;&lt;/dates&gt;&lt;isbn&gt;2071-1050&lt;/isbn&gt;&lt;accession-num&gt;doi:10.3390/su10082821&lt;/accession-num&gt;&lt;urls&gt;&lt;related-urls&gt;&lt;url&gt;https://www.mdpi.com/2071-1050/10/8/2821&lt;/url&gt;&lt;/related-urls&gt;&lt;/urls&gt;&lt;/record&gt;&lt;/Cite&gt;&lt;/EndNote&gt;</w:instrText>
      </w:r>
      <w:r w:rsidR="00013CD6">
        <w:rPr>
          <w:lang w:val="en-GB"/>
        </w:rPr>
        <w:fldChar w:fldCharType="separate"/>
      </w:r>
      <w:r w:rsidR="005719D3">
        <w:rPr>
          <w:noProof/>
          <w:lang w:val="en-GB"/>
        </w:rPr>
        <w:t>[30]</w:t>
      </w:r>
      <w:r w:rsidR="00013CD6">
        <w:rPr>
          <w:lang w:val="en-GB"/>
        </w:rPr>
        <w:fldChar w:fldCharType="end"/>
      </w:r>
      <w:r w:rsidR="002B2C13" w:rsidRPr="002B2C13">
        <w:rPr>
          <w:lang w:val="en-GB"/>
        </w:rPr>
        <w:t>. Nevertheless, the majority of existing concept assessment methods or tools are used to evaluate the feasibility and creativity of the concepts generated at early design stages</w:t>
      </w:r>
      <w:r w:rsidR="00532305">
        <w:rPr>
          <w:lang w:val="en-GB"/>
        </w:rPr>
        <w:t xml:space="preserve"> </w:t>
      </w:r>
      <w:r w:rsidR="00503D53">
        <w:fldChar w:fldCharType="begin">
          <w:fldData xml:space="preserve">PEVuZE5vdGU+PENpdGU+PEF1dGhvcj5IYXJyaXM8L0F1dGhvcj48WWVhcj4xOTc2PC9ZZWFyPjxS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</w:fldData>
        </w:fldChar>
      </w:r>
      <w:r w:rsidR="005719D3">
        <w:instrText xml:space="preserve"> ADDIN EN.CITE </w:instrText>
      </w:r>
      <w:r w:rsidR="005719D3">
        <w:fldChar w:fldCharType="begin">
          <w:fldData xml:space="preserve">PEVuZE5vdGU+PENpdGU+PEF1dGhvcj5IYXJyaXM8L0F1dGhvcj48WWVhcj4xOTc2PC9ZZWFyPjxS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</w:fldData>
        </w:fldChar>
      </w:r>
      <w:r w:rsidR="005719D3">
        <w:instrText xml:space="preserve"> ADDIN EN.CITE.DATA </w:instrText>
      </w:r>
      <w:r w:rsidR="005719D3">
        <w:fldChar w:fldCharType="end"/>
      </w:r>
      <w:r w:rsidR="00503D53">
        <w:fldChar w:fldCharType="separate"/>
      </w:r>
      <w:r w:rsidR="005719D3">
        <w:rPr>
          <w:noProof/>
        </w:rPr>
        <w:t>[31-37]</w:t>
      </w:r>
      <w:r w:rsidR="00503D53">
        <w:fldChar w:fldCharType="end"/>
      </w:r>
      <w:r>
        <w:t xml:space="preserve"> (</w:t>
      </w:r>
      <w:r w:rsidRPr="009B2131">
        <w:rPr>
          <w:i/>
        </w:rPr>
        <w:t xml:space="preserve">Knowledge Gap </w:t>
      </w:r>
      <w:r>
        <w:rPr>
          <w:i/>
        </w:rPr>
        <w:t>3</w:t>
      </w:r>
      <w:r>
        <w:t>)</w:t>
      </w:r>
      <w:r w:rsidR="002B2C13" w:rsidRPr="002B2C13">
        <w:rPr>
          <w:lang w:val="en-GB"/>
        </w:rPr>
        <w:t>. Therefore, current concept assessment methods could not guarantee the generation of sustainable product design concepts which embody minimum environmental impacts. Th</w:t>
      </w:r>
      <w:r w:rsidR="004726CE">
        <w:rPr>
          <w:lang w:val="en-GB"/>
        </w:rPr>
        <w:t>ese three knowledge gaps</w:t>
      </w:r>
      <w:r w:rsidR="002B2C13" w:rsidRPr="002B2C13">
        <w:rPr>
          <w:lang w:val="en-GB"/>
        </w:rPr>
        <w:t xml:space="preserve"> </w:t>
      </w:r>
      <w:r w:rsidR="004726CE">
        <w:rPr>
          <w:lang w:val="en-GB"/>
        </w:rPr>
        <w:t>implied</w:t>
      </w:r>
      <w:r w:rsidR="004726CE" w:rsidRPr="002B2C13">
        <w:rPr>
          <w:lang w:val="en-GB"/>
        </w:rPr>
        <w:t xml:space="preserve"> </w:t>
      </w:r>
      <w:r w:rsidR="002B2C13" w:rsidRPr="002B2C13">
        <w:rPr>
          <w:lang w:val="en-GB"/>
        </w:rPr>
        <w:t>that there is a need to come up with an approach to measure the sustainability of design concepts, considering aspects of later activities in the product life cycle, and therefore promoting a more sustainable design manner.</w:t>
      </w:r>
    </w:p>
    <w:bookmarkEnd w:id="1"/>
    <w:p w14:paraId="46C2AA51" w14:textId="72642B62" w:rsidR="002B2C13" w:rsidRPr="002E210C" w:rsidRDefault="00DE7C4F" w:rsidP="00503D53">
      <w:pPr>
        <w:pStyle w:val="MDPI31text"/>
      </w:pPr>
      <w:r w:rsidRPr="002E210C">
        <w:t>The paper aims to offer support to designers in generating sustainable design concepts by considering a wide range of aspects to minimise negative environmental impacts, and ultimately leading to sustainable products.</w:t>
      </w:r>
      <w:r w:rsidR="0007607C" w:rsidRPr="002E210C">
        <w:t xml:space="preserve"> The primary objective of the paper is to answer the following research questions: 1). What are the critical factors related to sustainable design, particularly environmental impacts? 2). Is there a </w:t>
      </w:r>
      <w:r w:rsidR="002B2C13" w:rsidRPr="002E210C">
        <w:t xml:space="preserve">set of metrics </w:t>
      </w:r>
      <w:r w:rsidR="00D7645B">
        <w:t xml:space="preserve">that can </w:t>
      </w:r>
      <w:r w:rsidR="002B2C13" w:rsidRPr="002E210C">
        <w:t>measur</w:t>
      </w:r>
      <w:r w:rsidR="00D7645B">
        <w:t>e</w:t>
      </w:r>
      <w:r w:rsidR="002B2C13" w:rsidRPr="002E210C">
        <w:t xml:space="preserve"> sustainable product design concepts</w:t>
      </w:r>
      <w:r w:rsidR="0007607C">
        <w:t>?</w:t>
      </w:r>
    </w:p>
    <w:p w14:paraId="350CCF13" w14:textId="669C68FB" w:rsidR="002B2C13" w:rsidRPr="002B2C13" w:rsidRDefault="002B2C13" w:rsidP="002B2C13">
      <w:pPr>
        <w:pStyle w:val="MDPI31text"/>
        <w:rPr>
          <w:lang w:val="en-GB"/>
        </w:rPr>
      </w:pPr>
      <w:r w:rsidRPr="002B2C13">
        <w:rPr>
          <w:lang w:val="en-GB"/>
        </w:rPr>
        <w:t>The remainder of the paper is organised as follows: the next section reviews the related work on sustainability and concept assessment. In Section 3, four metrics (</w:t>
      </w:r>
      <w:r w:rsidRPr="002B2C13">
        <w:rPr>
          <w:i/>
          <w:lang w:val="en-GB"/>
        </w:rPr>
        <w:t>Material</w:t>
      </w:r>
      <w:r w:rsidRPr="002B2C13">
        <w:rPr>
          <w:lang w:val="en-GB"/>
        </w:rPr>
        <w:t xml:space="preserve">, </w:t>
      </w:r>
      <w:r w:rsidRPr="002B2C13">
        <w:rPr>
          <w:i/>
          <w:lang w:val="en-GB"/>
        </w:rPr>
        <w:t>Production</w:t>
      </w:r>
      <w:r w:rsidRPr="002B2C13">
        <w:rPr>
          <w:lang w:val="en-GB"/>
        </w:rPr>
        <w:t xml:space="preserve">, </w:t>
      </w:r>
      <w:r w:rsidRPr="002B2C13">
        <w:rPr>
          <w:i/>
          <w:lang w:val="en-GB"/>
        </w:rPr>
        <w:t>Use</w:t>
      </w:r>
      <w:r w:rsidRPr="002B2C13">
        <w:rPr>
          <w:lang w:val="en-GB"/>
        </w:rPr>
        <w:t xml:space="preserve"> and </w:t>
      </w:r>
      <w:r w:rsidRPr="002B2C13">
        <w:rPr>
          <w:i/>
          <w:lang w:val="en-GB"/>
        </w:rPr>
        <w:t>End-of-life</w:t>
      </w:r>
      <w:r w:rsidRPr="002B2C13">
        <w:rPr>
          <w:lang w:val="en-GB"/>
        </w:rPr>
        <w:t>), for measuring sustainable product design concepts are proposed with rationales and measurements. A case study demonstrating the application of the metrics is provided in Section 4, followed by</w:t>
      </w:r>
      <w:r w:rsidR="00BA7632">
        <w:rPr>
          <w:lang w:val="en-GB"/>
        </w:rPr>
        <w:t xml:space="preserve"> </w:t>
      </w:r>
      <w:r w:rsidRPr="002B2C13">
        <w:rPr>
          <w:lang w:val="en-GB"/>
        </w:rPr>
        <w:t xml:space="preserve">discussion </w:t>
      </w:r>
      <w:r w:rsidR="00BA7632">
        <w:rPr>
          <w:lang w:val="en-GB"/>
        </w:rPr>
        <w:t xml:space="preserve">in Section 5 </w:t>
      </w:r>
      <w:r w:rsidRPr="002B2C13">
        <w:rPr>
          <w:lang w:val="en-GB"/>
        </w:rPr>
        <w:t>and conclusion</w:t>
      </w:r>
      <w:r w:rsidR="00BA7632">
        <w:rPr>
          <w:lang w:val="en-GB"/>
        </w:rPr>
        <w:t xml:space="preserve"> in Section 6</w:t>
      </w:r>
      <w:r w:rsidRPr="002B2C13">
        <w:rPr>
          <w:lang w:val="en-GB"/>
        </w:rPr>
        <w:t xml:space="preserve">. </w:t>
      </w:r>
    </w:p>
    <w:p w14:paraId="4770EA16" w14:textId="77777777" w:rsidR="00C9290D" w:rsidRDefault="00C9290D" w:rsidP="00C9290D">
      <w:pPr>
        <w:pStyle w:val="MDPI21heading1"/>
      </w:pPr>
      <w:r w:rsidRPr="00FA04F1">
        <w:rPr>
          <w:lang w:eastAsia="zh-CN"/>
        </w:rPr>
        <w:t xml:space="preserve">2. </w:t>
      </w:r>
      <w:r w:rsidR="002B2C13" w:rsidRPr="002B2C13">
        <w:t>Related Work</w:t>
      </w:r>
    </w:p>
    <w:p w14:paraId="51D13432" w14:textId="77777777" w:rsidR="002B2C13" w:rsidRDefault="002B2C13" w:rsidP="002B2C13">
      <w:pPr>
        <w:pStyle w:val="MDPI22heading2"/>
        <w:spacing w:before="240"/>
      </w:pPr>
      <w:r>
        <w:t xml:space="preserve">2.1. </w:t>
      </w:r>
      <w:r w:rsidRPr="002B2C13">
        <w:t>Sustainable Product Design</w:t>
      </w:r>
    </w:p>
    <w:p w14:paraId="71C25412" w14:textId="6F87FA9A" w:rsidR="002B2C13" w:rsidRPr="002B2C13" w:rsidRDefault="002B2C13" w:rsidP="009C6B05">
      <w:pPr>
        <w:pStyle w:val="MDPI31text"/>
        <w:rPr>
          <w:lang w:val="en-GB"/>
        </w:rPr>
      </w:pPr>
      <w:r w:rsidRPr="002B2C13">
        <w:rPr>
          <w:lang w:val="en-GB"/>
        </w:rPr>
        <w:t>Many methods and tools have been developed to support sustainable product design. Life Cycle Assessment (LCA) is the most often used</w:t>
      </w:r>
      <w:r w:rsidR="00FB258C">
        <w:rPr>
          <w:lang w:val="en-GB"/>
        </w:rPr>
        <w:t xml:space="preserve"> </w:t>
      </w:r>
      <w:r w:rsidR="00DB19C9">
        <w:rPr>
          <w:lang w:val="en-GB"/>
        </w:rPr>
        <w:fldChar w:fldCharType="begin">
          <w:fldData xml:space="preserve">PEVuZE5vdGU+PENpdGUgRXhjbHVkZUF1dGg9IjEiPjxBdXRob3I+WXVuZzwvQXV0aG9yPjxZZWFy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</w:fldData>
        </w:fldChar>
      </w:r>
      <w:r w:rsidR="005719D3">
        <w:rPr>
          <w:lang w:val="en-GB"/>
        </w:rPr>
        <w:instrText xml:space="preserve"> ADDIN EN.CITE </w:instrText>
      </w:r>
      <w:r w:rsidR="005719D3">
        <w:rPr>
          <w:lang w:val="en-GB"/>
        </w:rPr>
        <w:fldChar w:fldCharType="begin">
          <w:fldData xml:space="preserve">PEVuZE5vdGU+PENpdGUgRXhjbHVkZUF1dGg9IjEiPjxBdXRob3I+WXVuZzwvQXV0aG9yPjxZZWFy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</w:fldData>
        </w:fldChar>
      </w:r>
      <w:r w:rsidR="005719D3">
        <w:rPr>
          <w:lang w:val="en-GB"/>
        </w:rPr>
        <w:instrText xml:space="preserve"> ADDIN EN.CITE.DATA </w:instrText>
      </w:r>
      <w:r w:rsidR="005719D3">
        <w:rPr>
          <w:lang w:val="en-GB"/>
        </w:rPr>
      </w:r>
      <w:r w:rsidR="005719D3">
        <w:rPr>
          <w:lang w:val="en-GB"/>
        </w:rPr>
        <w:fldChar w:fldCharType="end"/>
      </w:r>
      <w:r w:rsidR="00DB19C9">
        <w:rPr>
          <w:lang w:val="en-GB"/>
        </w:rPr>
      </w:r>
      <w:r w:rsidR="00DB19C9">
        <w:rPr>
          <w:lang w:val="en-GB"/>
        </w:rPr>
        <w:fldChar w:fldCharType="separate"/>
      </w:r>
      <w:r w:rsidR="005719D3">
        <w:rPr>
          <w:noProof/>
          <w:lang w:val="en-GB"/>
        </w:rPr>
        <w:t>[38-41]</w:t>
      </w:r>
      <w:r w:rsidR="00DB19C9">
        <w:rPr>
          <w:lang w:val="en-GB"/>
        </w:rPr>
        <w:fldChar w:fldCharType="end"/>
      </w:r>
      <w:r w:rsidRPr="002B2C13">
        <w:rPr>
          <w:lang w:val="en-GB"/>
        </w:rPr>
        <w:t xml:space="preserve">, which is a framework for calculating the environmental impacts of a product or service along its life cycle </w:t>
      </w:r>
      <w:r w:rsidRPr="002B2C13">
        <w:rPr>
          <w:lang w:val="en-GB"/>
        </w:rPr>
        <w:fldChar w:fldCharType="begin"/>
      </w:r>
      <w:r w:rsidR="005719D3">
        <w:rPr>
          <w:lang w:val="en-GB"/>
        </w:rPr>
        <w:instrText xml:space="preserve"> ADDIN EN.CITE &lt;EndNote&gt;&lt;Cite&gt;&lt;Author&gt;Rossi&lt;/Author&gt;&lt;Year&gt;2016&lt;/Year&gt;&lt;RecNum&gt;719&lt;/RecNum&gt;&lt;DisplayText&gt;&lt;style size="10"&gt;[42]&lt;/style&gt;&lt;/DisplayText&gt;&lt;record&gt;&lt;rec-number&gt;719&lt;/rec-number&gt;&lt;foreign-keys&gt;&lt;key app="EN" db-id="tr22rf0p8pdrawefr04pwfzaxdr50wv9f0ax" timestamp="1613652745" guid="27c1c625-4c07-4737-8c69-9e73872390a5"&gt;719&lt;/key&gt;&lt;/foreign-keys&gt;&lt;ref-type name="Journal Article"&gt;17&lt;/ref-type&gt;&lt;contributors&gt;&lt;authors&gt;&lt;author&gt;Rossi, Marta&lt;/author&gt;&lt;author&gt;Germani, Michele&lt;/author&gt;&lt;author&gt;Zamagni, Alessandra&lt;/author&gt;&lt;/authors&gt;&lt;/contributors&gt;&lt;titles&gt;&lt;title&gt;Review of ecodesign methods and tools. Barriers and strategies for an effective implementation in industrial companies&lt;/title&gt;&lt;secondary-title&gt;Journal of Cleaner Production&lt;/secondary-title&gt;&lt;/titles&gt;&lt;periodical&gt;&lt;full-title&gt;Journal of Cleaner Production&lt;/full-title&gt;&lt;/periodical&gt;&lt;pages&gt;361-373&lt;/pages&gt;&lt;volume&gt;129&lt;/volume&gt;&lt;keywords&gt;&lt;keyword&gt;Ecodesign tools&lt;/keyword&gt;&lt;keyword&gt;Ecodesign methods&lt;/keyword&gt;&lt;keyword&gt;Implementation barriers&lt;/keyword&gt;&lt;keyword&gt;Implementation strategies&lt;/keyword&gt;&lt;/keywords&gt;&lt;dates&gt;&lt;year&gt;2016&lt;/year&gt;&lt;pub-dates&gt;&lt;date&gt;2016/08/15/&lt;/date&gt;&lt;/pub-dates&gt;&lt;/dates&gt;&lt;isbn&gt;0959-6526&lt;/isbn&gt;&lt;urls&gt;&lt;related-urls&gt;&lt;url&gt;https://www.sciencedirect.com/science/article/pii/S0959652616303195&lt;/url&gt;&lt;/related-urls&gt;&lt;/urls&gt;&lt;electronic-resource-num&gt;https://doi.org/10.1016/j.jclepro.2016.04.051&lt;/electronic-resource-num&gt;&lt;/record&gt;&lt;/Cite&gt;&lt;/EndNote&gt;</w:instrText>
      </w:r>
      <w:r w:rsidRPr="002B2C13">
        <w:rPr>
          <w:lang w:val="en-GB"/>
        </w:rPr>
        <w:fldChar w:fldCharType="separate"/>
      </w:r>
      <w:r w:rsidR="005719D3">
        <w:rPr>
          <w:noProof/>
          <w:lang w:val="en-GB"/>
        </w:rPr>
        <w:t>[42]</w:t>
      </w:r>
      <w:r w:rsidRPr="002B2C13">
        <w:fldChar w:fldCharType="end"/>
      </w:r>
      <w:r w:rsidRPr="002B2C13">
        <w:rPr>
          <w:lang w:val="en-GB"/>
        </w:rPr>
        <w:t>.</w:t>
      </w:r>
      <w:r w:rsidR="00DB19C9">
        <w:rPr>
          <w:lang w:val="en-GB"/>
        </w:rPr>
        <w:t xml:space="preserve"> </w:t>
      </w:r>
      <w:r w:rsidRPr="002B2C13">
        <w:rPr>
          <w:lang w:val="en-GB"/>
        </w:rPr>
        <w:t xml:space="preserve">However, LCA methods are more suitable to be implemented at later design phases, as it often requires a large amount of data while the design of a product is more defined, of which materials, components and processes are specified </w:t>
      </w:r>
      <w:r w:rsidRPr="002B2C13">
        <w:rPr>
          <w:lang w:val="en-GB"/>
        </w:rPr>
        <w:fldChar w:fldCharType="begin">
          <w:fldData xml:space="preserve">PEVuZE5vdGU+PENpdGU+PEF1dGhvcj5XaXN0aG9mZjwvQXV0aG9yPjxZZWFyPjIwMTY8L1llYXI+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</w:fldData>
        </w:fldChar>
      </w:r>
      <w:r w:rsidR="005719D3">
        <w:rPr>
          <w:lang w:val="en-GB"/>
        </w:rPr>
        <w:instrText xml:space="preserve"> ADDIN EN.CITE </w:instrText>
      </w:r>
      <w:r w:rsidR="005719D3">
        <w:rPr>
          <w:lang w:val="en-GB"/>
        </w:rPr>
        <w:fldChar w:fldCharType="begin">
          <w:fldData xml:space="preserve">PEVuZE5vdGU+PENpdGU+PEF1dGhvcj5XaXN0aG9mZjwvQXV0aG9yPjxZZWFyPjIwMTY8L1llYXI+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</w:fldData>
        </w:fldChar>
      </w:r>
      <w:r w:rsidR="005719D3">
        <w:rPr>
          <w:lang w:val="en-GB"/>
        </w:rPr>
        <w:instrText xml:space="preserve"> ADDIN EN.CITE.DATA </w:instrText>
      </w:r>
      <w:r w:rsidR="005719D3">
        <w:rPr>
          <w:lang w:val="en-GB"/>
        </w:rPr>
      </w:r>
      <w:r w:rsidR="005719D3">
        <w:rPr>
          <w:lang w:val="en-GB"/>
        </w:rPr>
        <w:fldChar w:fldCharType="end"/>
      </w:r>
      <w:r w:rsidRPr="002B2C13">
        <w:rPr>
          <w:lang w:val="en-GB"/>
        </w:rPr>
      </w:r>
      <w:r w:rsidRPr="002B2C13">
        <w:rPr>
          <w:lang w:val="en-GB"/>
        </w:rPr>
        <w:fldChar w:fldCharType="separate"/>
      </w:r>
      <w:r w:rsidR="005719D3">
        <w:rPr>
          <w:noProof/>
          <w:lang w:val="en-GB"/>
        </w:rPr>
        <w:t>[43,44]</w:t>
      </w:r>
      <w:r w:rsidRPr="002B2C13">
        <w:fldChar w:fldCharType="end"/>
      </w:r>
      <w:r w:rsidRPr="002B2C13">
        <w:rPr>
          <w:lang w:val="en-GB"/>
        </w:rPr>
        <w:t xml:space="preserve">. </w:t>
      </w:r>
    </w:p>
    <w:p w14:paraId="47201C37" w14:textId="0EEBDBFF" w:rsidR="002B2C13" w:rsidRPr="002B2C13" w:rsidRDefault="002B2C13" w:rsidP="008C238A">
      <w:pPr>
        <w:pStyle w:val="MDPI31text"/>
        <w:rPr>
          <w:lang w:val="en-GB"/>
        </w:rPr>
      </w:pPr>
      <w:r w:rsidRPr="002B2C13">
        <w:rPr>
          <w:lang w:val="en-GB"/>
        </w:rPr>
        <w:t xml:space="preserve">Quality Function Deployment (QFD) is another popular approach for supporting sustainable product design. For instance, </w:t>
      </w:r>
      <w:r w:rsidRPr="002B2C13">
        <w:rPr>
          <w:lang w:val="en-GB"/>
        </w:rPr>
        <w:fldChar w:fldCharType="begin"/>
      </w:r>
      <w:r w:rsidR="005719D3">
        <w:rPr>
          <w:lang w:val="en-GB"/>
        </w:rPr>
        <w:instrText xml:space="preserve"> ADDIN EN.CITE &lt;EndNote&gt;&lt;Cite AuthorYear="1"&gt;&lt;Author&gt;Bereketli&lt;/Author&gt;&lt;Year&gt;2013&lt;/Year&gt;&lt;RecNum&gt;721&lt;/RecNum&gt;&lt;DisplayText&gt;&lt;style size="10"&gt;Bereketli and Erol Genevois [45]&lt;/style&gt;&lt;/DisplayText&gt;&lt;record&gt;&lt;rec-number&gt;721&lt;/rec-number&gt;&lt;foreign-keys&gt;&lt;key app="EN" db-id="tr22rf0p8pdrawefr04pwfzaxdr50wv9f0ax" timestamp="1613666636" guid="e8f907d3-6450-4524-81a0-9f0b7964dfac"&gt;721&lt;/key&gt;&lt;/foreign-keys&gt;&lt;ref-type name="Journal Article"&gt;17&lt;/ref-type&gt;&lt;contributors&gt;&lt;authors&gt;&lt;author&gt;Bereketli, Ilke&lt;/author&gt;&lt;author&gt;Erol Genevois, Mujde&lt;/author&gt;&lt;/authors&gt;&lt;/contributors&gt;&lt;titles&gt;&lt;title&gt;An integrated QFDE approach for identifying improvement strategies in sustainable product development&lt;/title&gt;&lt;secondary-title&gt;Journal of Cleaner Production&lt;/secondary-title&gt;&lt;/titles&gt;&lt;periodical&gt;&lt;full-title&gt;Journal of Cleaner Production&lt;/full-title&gt;&lt;/periodical&gt;&lt;pages&gt;188-198&lt;/pages&gt;&lt;volume&gt;54&lt;/volume&gt;&lt;keywords&gt;&lt;keyword&gt;Ecodesign&lt;/keyword&gt;&lt;keyword&gt;Electrical and electronic equipment&lt;/keyword&gt;&lt;keyword&gt;Fuzzy AHP&lt;/keyword&gt;&lt;keyword&gt;QFDE&lt;/keyword&gt;&lt;keyword&gt;Sustainable Product development&lt;/keyword&gt;&lt;/keywords&gt;&lt;dates&gt;&lt;year&gt;2013&lt;/year&gt;&lt;pub-dates&gt;&lt;date&gt;2013/09/01/&lt;/date&gt;&lt;/pub-dates&gt;&lt;/dates&gt;&lt;isbn&gt;0959-6526&lt;/isbn&gt;&lt;urls&gt;&lt;related-urls&gt;&lt;url&gt;https://www.sciencedirect.com/science/article/pii/S0959652613002813&lt;/url&gt;&lt;/related-urls&gt;&lt;/urls&gt;&lt;electronic-resource-num&gt;https://doi.org/10.1016/j.jclepro.2013.03.053&lt;/electronic-resource-num&gt;&lt;/record&gt;&lt;/Cite&gt;&lt;/EndNote&gt;</w:instrText>
      </w:r>
      <w:r w:rsidRPr="002B2C13">
        <w:rPr>
          <w:lang w:val="en-GB"/>
        </w:rPr>
        <w:fldChar w:fldCharType="separate"/>
      </w:r>
      <w:r w:rsidR="005719D3">
        <w:rPr>
          <w:noProof/>
          <w:lang w:val="en-GB"/>
        </w:rPr>
        <w:t>Bereketli and Erol Genevois [45]</w:t>
      </w:r>
      <w:r w:rsidRPr="002B2C13">
        <w:fldChar w:fldCharType="end"/>
      </w:r>
      <w:r w:rsidR="00891241">
        <w:rPr>
          <w:lang w:val="en-GB"/>
        </w:rPr>
        <w:t xml:space="preserve"> and </w:t>
      </w:r>
      <w:r w:rsidR="00891241" w:rsidRPr="002B2C13">
        <w:rPr>
          <w:lang w:val="en-GB"/>
        </w:rPr>
        <w:fldChar w:fldCharType="begin"/>
      </w:r>
      <w:r w:rsidR="005719D3">
        <w:rPr>
          <w:lang w:val="en-GB"/>
        </w:rPr>
        <w:instrText xml:space="preserve"> ADDIN EN.CITE &lt;EndNote&gt;&lt;Cite AuthorYear="1"&gt;&lt;Author&gt;Younesi&lt;/Author&gt;&lt;Year&gt;2015&lt;/Year&gt;&lt;RecNum&gt;723&lt;/RecNum&gt;&lt;DisplayText&gt;&lt;style size="10"&gt;Younesi and Roghanian [46]&lt;/style&gt;&lt;/DisplayText&gt;&lt;record&gt;&lt;rec-number&gt;723&lt;/rec-number&gt;&lt;foreign-keys&gt;&lt;key app="EN" db-id="tr22rf0p8pdrawefr04pwfzaxdr50wv9f0ax" timestamp="1613668542" guid="208eb836-c4d6-4f0a-8b36-9f08df945a3a"&gt;723&lt;/key&gt;&lt;/foreign-keys&gt;&lt;ref-type name="Journal Article"&gt;17&lt;/ref-type&gt;&lt;contributors&gt;&lt;authors&gt;&lt;author&gt;Younesi, Mojdeh&lt;/author&gt;&lt;author&gt;Roghanian, Emad&lt;/author&gt;&lt;/authors&gt;&lt;/contributors&gt;&lt;titles&gt;&lt;title&gt;A framework for sustainable product design: a hybrid fuzzy approach based on Quality Function Deployment for Environment&lt;/title&gt;&lt;secondary-title&gt;Journal of Cleaner Production&lt;/secondary-title&gt;&lt;/titles&gt;&lt;periodical&gt;&lt;full-title&gt;Journal of Cleaner Production&lt;/full-title&gt;&lt;/periodical&gt;&lt;pages&gt;385-394&lt;/pages&gt;&lt;volume&gt;108&lt;/volume&gt;&lt;keywords&gt;&lt;keyword&gt;Sustainable product design&lt;/keyword&gt;&lt;keyword&gt;Quality Function Deployment for Environment&lt;/keyword&gt;&lt;keyword&gt;Fuzzy DEMATEL&lt;/keyword&gt;&lt;keyword&gt;Maximum mean de-entropy algorithm&lt;/keyword&gt;&lt;keyword&gt;Fuzzy Logarithmic Least Squares Method&lt;/keyword&gt;&lt;keyword&gt;Fuzzy Analytic Network Process&lt;/keyword&gt;&lt;/keywords&gt;&lt;dates&gt;&lt;year&gt;2015&lt;/year&gt;&lt;pub-dates&gt;&lt;date&gt;2015/12/01/&lt;/date&gt;&lt;/pub-dates&gt;&lt;/dates&gt;&lt;isbn&gt;0959-6526&lt;/isbn&gt;&lt;urls&gt;&lt;related-urls&gt;&lt;url&gt;https://www.sciencedirect.com/science/article/pii/S0959652615012494&lt;/url&gt;&lt;/related-urls&gt;&lt;/urls&gt;&lt;electronic-resource-num&gt;https://doi.org/10.1016/j.jclepro.2015.09.028&lt;/electronic-resource-num&gt;&lt;/record&gt;&lt;/Cite&gt;&lt;/EndNote&gt;</w:instrText>
      </w:r>
      <w:r w:rsidR="00891241" w:rsidRPr="002B2C13">
        <w:rPr>
          <w:lang w:val="en-GB"/>
        </w:rPr>
        <w:fldChar w:fldCharType="separate"/>
      </w:r>
      <w:r w:rsidR="005719D3">
        <w:rPr>
          <w:noProof/>
          <w:lang w:val="en-GB"/>
        </w:rPr>
        <w:t>Younesi and Roghanian [46]</w:t>
      </w:r>
      <w:r w:rsidR="00891241" w:rsidRPr="002B2C13">
        <w:fldChar w:fldCharType="end"/>
      </w:r>
      <w:r w:rsidR="00891241">
        <w:rPr>
          <w:lang w:val="en-GB"/>
        </w:rPr>
        <w:t xml:space="preserve"> employed </w:t>
      </w:r>
      <w:r w:rsidRPr="002B2C13">
        <w:rPr>
          <w:lang w:val="en-GB"/>
        </w:rPr>
        <w:t>Quality Function Deployment for Environment (QFDE</w:t>
      </w:r>
      <w:r w:rsidR="00891241">
        <w:rPr>
          <w:lang w:val="en-GB"/>
        </w:rPr>
        <w:t xml:space="preserve">) to </w:t>
      </w:r>
      <w:r w:rsidRPr="002B2C13">
        <w:rPr>
          <w:lang w:val="en-GB"/>
        </w:rPr>
        <w:t>consider both environmental and economic aspects.</w:t>
      </w:r>
      <w:r w:rsidR="00891241">
        <w:rPr>
          <w:lang w:val="en-GB"/>
        </w:rPr>
        <w:t xml:space="preserve"> </w:t>
      </w:r>
      <w:r w:rsidRPr="002B2C13">
        <w:rPr>
          <w:lang w:val="en-GB"/>
        </w:rPr>
        <w:fldChar w:fldCharType="begin"/>
      </w:r>
      <w:r w:rsidR="005719D3">
        <w:rPr>
          <w:lang w:val="en-GB"/>
        </w:rPr>
        <w:instrText xml:space="preserve"> ADDIN EN.CITE &lt;EndNote&gt;&lt;Cite AuthorYear="1"&gt;&lt;Author&gt;Wu&lt;/Author&gt;&lt;Year&gt;2015&lt;/Year&gt;&lt;RecNum&gt;722&lt;/RecNum&gt;&lt;DisplayText&gt;&lt;style size="10"&gt;Wu and Ho [47]&lt;/style&gt;&lt;/DisplayText&gt;&lt;record&gt;&lt;rec-number&gt;722&lt;/rec-number&gt;&lt;foreign-keys&gt;&lt;key app="EN" db-id="tr22rf0p8pdrawefr04pwfzaxdr50wv9f0ax" timestamp="1613667927" guid="3454c366-afa1-455b-ae93-5900417caae8"&gt;722&lt;/key&gt;&lt;/foreign-keys&gt;&lt;ref-type name="Journal Article"&gt;17&lt;/ref-type&gt;&lt;contributors&gt;&lt;authors&gt;&lt;author&gt;Wu, Yung-Hung&lt;/author&gt;&lt;author&gt;Ho, Chao Chung&lt;/author&gt;&lt;/authors&gt;&lt;/contributors&gt;&lt;titles&gt;&lt;title&gt;Integration of green quality function deployment and fuzzy theory: a case study on green mobile phone design&lt;/title&gt;&lt;secondary-title&gt;Journal of Cleaner Production&lt;/secondary-title&gt;&lt;/titles&gt;&lt;periodical&gt;&lt;full-title&gt;Journal of Cleaner Production&lt;/full-title&gt;&lt;/periodical&gt;&lt;pages&gt;271-280&lt;/pages&gt;&lt;volume&gt;108&lt;/volume&gt;&lt;keywords&gt;&lt;keyword&gt;Environmental protection&lt;/keyword&gt;&lt;keyword&gt;Quality Function Deployment (QFD)&lt;/keyword&gt;&lt;keyword&gt;Green design&lt;/keyword&gt;&lt;keyword&gt;Fuzzy logic&lt;/keyword&gt;&lt;keyword&gt;Life cycle&lt;/keyword&gt;&lt;/keywords&gt;&lt;dates&gt;&lt;year&gt;2015&lt;/year&gt;&lt;pub-dates&gt;&lt;date&gt;2015/12/01/&lt;/date&gt;&lt;/pub-dates&gt;&lt;/dates&gt;&lt;isbn&gt;0959-6526&lt;/isbn&gt;&lt;urls&gt;&lt;related-urls&gt;&lt;url&gt;https://www.sciencedirect.com/science/article/pii/S0959652615012342&lt;/url&gt;&lt;/related-urls&gt;&lt;/urls&gt;&lt;electronic-resource-num&gt;https://doi.org/10.1016/j.jclepro.2015.09.013&lt;/electronic-resource-num&gt;&lt;/record&gt;&lt;/Cite&gt;&lt;/EndNote&gt;</w:instrText>
      </w:r>
      <w:r w:rsidRPr="002B2C13">
        <w:rPr>
          <w:lang w:val="en-GB"/>
        </w:rPr>
        <w:fldChar w:fldCharType="separate"/>
      </w:r>
      <w:r w:rsidR="005719D3">
        <w:rPr>
          <w:noProof/>
          <w:lang w:val="en-GB"/>
        </w:rPr>
        <w:t>Wu and Ho [47]</w:t>
      </w:r>
      <w:r w:rsidRPr="002B2C13">
        <w:fldChar w:fldCharType="end"/>
      </w:r>
      <w:r w:rsidRPr="002B2C13">
        <w:rPr>
          <w:lang w:val="en-GB"/>
        </w:rPr>
        <w:t xml:space="preserve"> </w:t>
      </w:r>
      <w:r w:rsidR="00891241">
        <w:rPr>
          <w:lang w:val="en-GB"/>
        </w:rPr>
        <w:t xml:space="preserve">and </w:t>
      </w:r>
      <w:r w:rsidR="00891241" w:rsidRPr="002B2C13">
        <w:rPr>
          <w:lang w:val="en-GB"/>
        </w:rPr>
        <w:fldChar w:fldCharType="begin"/>
      </w:r>
      <w:r w:rsidR="005719D3">
        <w:rPr>
          <w:lang w:val="en-GB"/>
        </w:rPr>
        <w:instrText xml:space="preserve"> ADDIN EN.CITE &lt;EndNote&gt;&lt;Cite AuthorYear="1"&gt;&lt;Author&gt;Ocampo&lt;/Author&gt;&lt;Year&gt;2020&lt;/Year&gt;&lt;RecNum&gt;724&lt;/RecNum&gt;&lt;DisplayText&gt;&lt;style size="10"&gt;Ocampo&lt;/style&gt;&lt;style face="italic" size="10"&gt;, et al.&lt;/style&gt;&lt;style size="10"&gt; [48]&lt;/style&gt;&lt;/DisplayText&gt;&lt;record&gt;&lt;rec-number&gt;724&lt;/rec-number&gt;&lt;foreign-keys&gt;&lt;key app="EN" db-id="tr22rf0p8pdrawefr04pwfzaxdr50wv9f0ax" timestamp="1613671319" guid="535c4e32-9626-4760-a556-381b0f3b9423"&gt;724&lt;/key&gt;&lt;/foreign-keys&gt;&lt;ref-type name="Journal Article"&gt;17&lt;/ref-type&gt;&lt;contributors&gt;&lt;authors&gt;&lt;author&gt;Ocampo, Lanndon A.&lt;/author&gt;&lt;author&gt;Labrador, John James T.&lt;/author&gt;&lt;author&gt;Jumao-as, Ammabelle Marie B.&lt;/author&gt;&lt;author&gt;Rama, Alona Mae O.&lt;/author&gt;&lt;/authors&gt;&lt;/contributors&gt;&lt;titles&gt;&lt;title&gt;Integrated multiphase sustainable product design with a hybrid quality function deployment – multi-attribute decision-making (QFD-MADM) framework&lt;/title&gt;&lt;secondary-title&gt;Sustainable Production and Consumption&lt;/secondary-title&gt;&lt;/titles&gt;&lt;periodical&gt;&lt;full-title&gt;Sustainable Production and Consumption&lt;/full-title&gt;&lt;/periodical&gt;&lt;pages&gt;62-78&lt;/pages&gt;&lt;volume&gt;24&lt;/volume&gt;&lt;keywords&gt;&lt;keyword&gt;Sustainable product design&lt;/keyword&gt;&lt;keyword&gt;Multiphase quality function deployment&lt;/keyword&gt;&lt;keyword&gt;Stakeholder requirements&lt;/keyword&gt;&lt;keyword&gt;Fuzzy multi-attribute decision-making&lt;/keyword&gt;&lt;keyword&gt;Intertwined design parameters&lt;/keyword&gt;&lt;/keywords&gt;&lt;dates&gt;&lt;year&gt;2020&lt;/year&gt;&lt;pub-dates&gt;&lt;date&gt;2020/10/01/&lt;/date&gt;&lt;/pub-dates&gt;&lt;/dates&gt;&lt;isbn&gt;2352-5509&lt;/isbn&gt;&lt;urls&gt;&lt;related-urls&gt;&lt;url&gt;https://www.sciencedirect.com/science/article/pii/S2352550920301755&lt;/url&gt;&lt;/related-urls&gt;&lt;/urls&gt;&lt;electronic-resource-num&gt;https://doi.org/10.1016/j.spc.2020.06.013&lt;/electronic-resource-num&gt;&lt;/record&gt;&lt;/Cite&gt;&lt;/EndNote&gt;</w:instrText>
      </w:r>
      <w:r w:rsidR="00891241" w:rsidRPr="002B2C13">
        <w:rPr>
          <w:lang w:val="en-GB"/>
        </w:rPr>
        <w:fldChar w:fldCharType="separate"/>
      </w:r>
      <w:r w:rsidR="005719D3">
        <w:rPr>
          <w:noProof/>
          <w:lang w:val="en-GB"/>
        </w:rPr>
        <w:t>Ocampo</w:t>
      </w:r>
      <w:r w:rsidR="005719D3" w:rsidRPr="005719D3">
        <w:rPr>
          <w:i/>
          <w:noProof/>
          <w:lang w:val="en-GB"/>
        </w:rPr>
        <w:t>, et al.</w:t>
      </w:r>
      <w:r w:rsidR="005719D3">
        <w:rPr>
          <w:noProof/>
          <w:lang w:val="en-GB"/>
        </w:rPr>
        <w:t xml:space="preserve"> [48]</w:t>
      </w:r>
      <w:r w:rsidR="00891241" w:rsidRPr="002B2C13">
        <w:fldChar w:fldCharType="end"/>
      </w:r>
      <w:r w:rsidR="00891241">
        <w:t xml:space="preserve"> came up with integrated QFD approaches</w:t>
      </w:r>
      <w:r w:rsidR="00555B4D">
        <w:t xml:space="preserve"> to address uncertainties, ambiguities, and interdependencies of decision parameters. </w:t>
      </w:r>
      <w:r w:rsidRPr="002B2C13">
        <w:rPr>
          <w:lang w:val="en-GB"/>
        </w:rPr>
        <w:t xml:space="preserve">Although QFD based approaches provide benefits, such as considering voice of customers and logical organisations of information, it could be complex and time-consuming to process a large matrix and challenging to offer valid quantitative information </w:t>
      </w:r>
      <w:r w:rsidRPr="002B2C13">
        <w:rPr>
          <w:lang w:val="en-GB"/>
        </w:rPr>
        <w:fldChar w:fldCharType="begin">
          <w:fldData xml:space="preserve">PEVuZE5vdGU+PENpdGU+PEF1dGhvcj5PbGV3bmlrPC9BdXRob3I+PFllYXI+MjAwODwvWWVhcj48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</w:fldData>
        </w:fldChar>
      </w:r>
      <w:r w:rsidR="005719D3">
        <w:rPr>
          <w:lang w:val="en-GB"/>
        </w:rPr>
        <w:instrText xml:space="preserve"> ADDIN EN.CITE </w:instrText>
      </w:r>
      <w:r w:rsidR="005719D3">
        <w:rPr>
          <w:lang w:val="en-GB"/>
        </w:rPr>
        <w:fldChar w:fldCharType="begin">
          <w:fldData xml:space="preserve">PEVuZE5vdGU+PENpdGU+PEF1dGhvcj5PbGV3bmlrPC9BdXRob3I+PFllYXI+MjAwODwvWWVhcj48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</w:fldData>
        </w:fldChar>
      </w:r>
      <w:r w:rsidR="005719D3">
        <w:rPr>
          <w:lang w:val="en-GB"/>
        </w:rPr>
        <w:instrText xml:space="preserve"> ADDIN EN.CITE.DATA </w:instrText>
      </w:r>
      <w:r w:rsidR="005719D3">
        <w:rPr>
          <w:lang w:val="en-GB"/>
        </w:rPr>
      </w:r>
      <w:r w:rsidR="005719D3">
        <w:rPr>
          <w:lang w:val="en-GB"/>
        </w:rPr>
        <w:fldChar w:fldCharType="end"/>
      </w:r>
      <w:r w:rsidRPr="002B2C13">
        <w:rPr>
          <w:lang w:val="en-GB"/>
        </w:rPr>
      </w:r>
      <w:r w:rsidRPr="002B2C13">
        <w:rPr>
          <w:lang w:val="en-GB"/>
        </w:rPr>
        <w:fldChar w:fldCharType="separate"/>
      </w:r>
      <w:r w:rsidR="005719D3">
        <w:rPr>
          <w:noProof/>
          <w:lang w:val="en-GB"/>
        </w:rPr>
        <w:t>[49,50]</w:t>
      </w:r>
      <w:r w:rsidRPr="002B2C13">
        <w:fldChar w:fldCharType="end"/>
      </w:r>
      <w:r w:rsidRPr="002B2C13">
        <w:rPr>
          <w:lang w:val="en-GB"/>
        </w:rPr>
        <w:t>.</w:t>
      </w:r>
    </w:p>
    <w:p w14:paraId="35E7568D" w14:textId="261188DE" w:rsidR="002B2C13" w:rsidRDefault="002B2C13" w:rsidP="008C238A">
      <w:pPr>
        <w:pStyle w:val="MDPI31text"/>
        <w:rPr>
          <w:lang w:val="en-GB"/>
        </w:rPr>
      </w:pPr>
      <w:r w:rsidRPr="002B2C13">
        <w:rPr>
          <w:lang w:val="en-GB"/>
        </w:rPr>
        <w:t xml:space="preserve">In addition to LCA and QFD based tools, several other types of methods have been developed to support sustainable product design, such as CAD integrated tools, diagram tools, checklists and guidelines, as well as Design for X approaches </w:t>
      </w:r>
      <w:r w:rsidRPr="002B2C13">
        <w:rPr>
          <w:lang w:val="en-GB"/>
        </w:rPr>
        <w:fldChar w:fldCharType="begin"/>
      </w:r>
      <w:r w:rsidR="005719D3">
        <w:rPr>
          <w:lang w:val="en-GB"/>
        </w:rPr>
        <w:instrText xml:space="preserve"> ADDIN EN.CITE &lt;EndNote&gt;&lt;Cite&gt;&lt;Author&gt;Rossi&lt;/Author&gt;&lt;Year&gt;2016&lt;/Year&gt;&lt;RecNum&gt;719&lt;/RecNum&gt;&lt;DisplayText&gt;&lt;style size="10"&gt;[42]&lt;/style&gt;&lt;/DisplayText&gt;&lt;record&gt;&lt;rec-number&gt;719&lt;/rec-number&gt;&lt;foreign-keys&gt;&lt;key app="EN" db-id="tr22rf0p8pdrawefr04pwfzaxdr50wv9f0ax" timestamp="1613652745" guid="27c1c625-4c07-4737-8c69-9e73872390a5"&gt;719&lt;/key&gt;&lt;/foreign-keys&gt;&lt;ref-type name="Journal Article"&gt;17&lt;/ref-type&gt;&lt;contributors&gt;&lt;authors&gt;&lt;author&gt;Rossi, Marta&lt;/author&gt;&lt;author&gt;Germani, Michele&lt;/author&gt;&lt;author&gt;Zamagni, Alessandra&lt;/author&gt;&lt;/authors&gt;&lt;/contributors&gt;&lt;titles&gt;&lt;title&gt;Review of ecodesign methods and tools. Barriers and strategies for an effective implementation in industrial companies&lt;/title&gt;&lt;secondary-title&gt;Journal of Cleaner Production&lt;/secondary-title&gt;&lt;/titles&gt;&lt;periodical&gt;&lt;full-title&gt;Journal of Cleaner Production&lt;/full-title&gt;&lt;/periodical&gt;&lt;pages&gt;361-373&lt;/pages&gt;&lt;volume&gt;129&lt;/volume&gt;&lt;keywords&gt;&lt;keyword&gt;Ecodesign tools&lt;/keyword&gt;&lt;keyword&gt;Ecodesign methods&lt;/keyword&gt;&lt;keyword&gt;Implementation barriers&lt;/keyword&gt;&lt;keyword&gt;Implementation strategies&lt;/keyword&gt;&lt;/keywords&gt;&lt;dates&gt;&lt;year&gt;2016&lt;/year&gt;&lt;pub-dates&gt;&lt;date&gt;2016/08/15/&lt;/date&gt;&lt;/pub-dates&gt;&lt;/dates&gt;&lt;isbn&gt;0959-6526&lt;/isbn&gt;&lt;urls&gt;&lt;related-urls&gt;&lt;url&gt;https://www.sciencedirect.com/science/article/pii/S0959652616303195&lt;/url&gt;&lt;/related-urls&gt;&lt;/urls&gt;&lt;electronic-resource-num&gt;https://doi.org/10.1016/j.jclepro.2016.04.051&lt;/electronic-resource-num&gt;&lt;/record&gt;&lt;/Cite&gt;&lt;/EndNote&gt;</w:instrText>
      </w:r>
      <w:r w:rsidRPr="002B2C13">
        <w:rPr>
          <w:lang w:val="en-GB"/>
        </w:rPr>
        <w:fldChar w:fldCharType="separate"/>
      </w:r>
      <w:r w:rsidR="005719D3">
        <w:rPr>
          <w:noProof/>
          <w:lang w:val="en-GB"/>
        </w:rPr>
        <w:t>[42]</w:t>
      </w:r>
      <w:r w:rsidRPr="002B2C13">
        <w:fldChar w:fldCharType="end"/>
      </w:r>
      <w:r w:rsidRPr="002B2C13">
        <w:rPr>
          <w:lang w:val="en-GB"/>
        </w:rPr>
        <w:t xml:space="preserve">. However, most of these tools require training and experience to implement, and some require specific knowledge to interpret results in order to gain insights. </w:t>
      </w:r>
      <w:bookmarkStart w:id="2" w:name="_Hlk72834534"/>
      <w:r w:rsidRPr="002B2C13">
        <w:rPr>
          <w:lang w:val="en-GB"/>
        </w:rPr>
        <w:t xml:space="preserve">More importantly, very few </w:t>
      </w:r>
      <w:r w:rsidRPr="002B2C13">
        <w:rPr>
          <w:lang w:val="en-GB"/>
        </w:rPr>
        <w:lastRenderedPageBreak/>
        <w:t>existing sustainability tools or methods</w:t>
      </w:r>
      <w:r w:rsidR="00171B1A">
        <w:rPr>
          <w:lang w:val="en-GB"/>
        </w:rPr>
        <w:t xml:space="preserve"> are found to be capable of </w:t>
      </w:r>
      <w:r w:rsidR="00171B1A" w:rsidRPr="002B2C13">
        <w:rPr>
          <w:lang w:val="en-GB"/>
        </w:rPr>
        <w:t>supporting designers in sustainable product design at the conceptual design stage, concept assessment in particular</w:t>
      </w:r>
      <w:r w:rsidR="00171B1A">
        <w:rPr>
          <w:lang w:val="en-GB"/>
        </w:rPr>
        <w:t>, from the review conducted</w:t>
      </w:r>
      <w:r w:rsidR="00D314D6">
        <w:rPr>
          <w:lang w:val="en-GB"/>
        </w:rPr>
        <w:t xml:space="preserve"> in this study</w:t>
      </w:r>
      <w:r w:rsidR="00171B1A">
        <w:rPr>
          <w:lang w:val="en-GB"/>
        </w:rPr>
        <w:t>.</w:t>
      </w:r>
    </w:p>
    <w:bookmarkEnd w:id="2"/>
    <w:p w14:paraId="06F040A2" w14:textId="77777777" w:rsidR="002B2C13" w:rsidRPr="002B2C13" w:rsidRDefault="002B2C13" w:rsidP="002B2C13">
      <w:pPr>
        <w:pStyle w:val="MDPI22heading2"/>
        <w:spacing w:before="240"/>
      </w:pPr>
      <w:r w:rsidRPr="002B2C13">
        <w:t>2.2. Concept Assessment Methods</w:t>
      </w:r>
    </w:p>
    <w:p w14:paraId="49EC3F6C" w14:textId="606C6DC4" w:rsidR="002B2C13" w:rsidRPr="002B2C13" w:rsidRDefault="002B2C13" w:rsidP="00F3384C">
      <w:pPr>
        <w:pStyle w:val="MDPI31text"/>
        <w:rPr>
          <w:lang w:val="en-GB"/>
        </w:rPr>
      </w:pPr>
      <w:r w:rsidRPr="002B2C13">
        <w:rPr>
          <w:lang w:val="en-GB"/>
        </w:rPr>
        <w:t>Concept assessment is often used to assess the feasibility</w:t>
      </w:r>
      <w:r w:rsidR="00BF1E4B">
        <w:rPr>
          <w:lang w:val="en-GB"/>
        </w:rPr>
        <w:t xml:space="preserve"> and</w:t>
      </w:r>
      <w:r w:rsidRPr="002B2C13">
        <w:rPr>
          <w:lang w:val="en-GB"/>
        </w:rPr>
        <w:t xml:space="preserve"> creativity</w:t>
      </w:r>
      <w:r w:rsidR="008A2F6A">
        <w:rPr>
          <w:lang w:val="en-GB"/>
        </w:rPr>
        <w:t>, while sometimes sustainability,</w:t>
      </w:r>
      <w:r w:rsidRPr="002B2C13">
        <w:rPr>
          <w:lang w:val="en-GB"/>
        </w:rPr>
        <w:t xml:space="preserve"> aspects of design concepts in new product developmen</w:t>
      </w:r>
      <w:r w:rsidR="008A2F6A">
        <w:rPr>
          <w:lang w:val="en-GB"/>
        </w:rPr>
        <w:t>t</w:t>
      </w:r>
      <w:r w:rsidRPr="002B2C13">
        <w:rPr>
          <w:lang w:val="en-GB"/>
        </w:rPr>
        <w:t xml:space="preserve">. In this study, feasibility refers to whether a product produced could meet the design requirements, such as functional performance, business constraints and customer needs. Creativity indicates the novelty, usefulness and surprise of a design </w:t>
      </w:r>
      <w:r w:rsidRPr="002B2C13">
        <w:rPr>
          <w:lang w:val="en-GB"/>
        </w:rPr>
        <w:fldChar w:fldCharType="begin"/>
      </w:r>
      <w:r w:rsidR="00101FAC">
        <w:rPr>
          <w:lang w:val="en-GB"/>
        </w:rPr>
        <w:instrText xml:space="preserve"> ADDIN EN.CITE &lt;EndNote&gt;&lt;Cite&gt;&lt;Author&gt;Han&lt;/Author&gt;&lt;Year&gt;2021&lt;/Year&gt;&lt;RecNum&gt;770&lt;/RecNum&gt;&lt;DisplayText&gt;&lt;style size="10"&gt;[51]&lt;/style&gt;&lt;/DisplayText&gt;&lt;record&gt;&lt;rec-number&gt;770&lt;/rec-number&gt;&lt;foreign-keys&gt;&lt;key app="EN" db-id="tr22rf0p8pdrawefr04pwfzaxdr50wv9f0ax" timestamp="1621940085" guid="3df4309d-9d14-4f18-bc19-a42fd81bfe42"&gt;770&lt;/key&gt;&lt;/foreign-keys&gt;&lt;ref-type name="Journal Article"&gt;17&lt;/ref-type&gt;&lt;contributors&gt;&lt;authors&gt;&lt;author&gt;Han, Ji&lt;/author&gt;&lt;author&gt;Forbes, Hannah&lt;/author&gt;&lt;author&gt;Schaefer, Dirk&lt;/author&gt;&lt;/authors&gt;&lt;/contributors&gt;&lt;titles&gt;&lt;title&gt;An exploration of how creativity, functionality, and aesthetics are related in design&lt;/title&gt;&lt;secondary-title&gt;Research in Engineering Design&lt;/secondary-title&gt;&lt;/titles&gt;&lt;periodical&gt;&lt;full-title&gt;Research in Engineering Design&lt;/full-title&gt;&lt;/periodical&gt;&lt;dates&gt;&lt;year&gt;2021&lt;/year&gt;&lt;pub-dates&gt;&lt;date&gt;2021/05/05&lt;/date&gt;&lt;/pub-dates&gt;&lt;/dates&gt;&lt;isbn&gt;1435-6066&lt;/isbn&gt;&lt;urls&gt;&lt;related-urls&gt;&lt;url&gt;https://doi.org/10.1007/s00163-021-00366-9&lt;/url&gt;&lt;/related-urls&gt;&lt;/urls&gt;&lt;electronic-resource-num&gt;10.1007/s00163-021-00366-9&lt;/electronic-resource-num&gt;&lt;/record&gt;&lt;/Cite&gt;&lt;/EndNote&gt;</w:instrText>
      </w:r>
      <w:r w:rsidRPr="002B2C13">
        <w:rPr>
          <w:lang w:val="en-GB"/>
        </w:rPr>
        <w:fldChar w:fldCharType="separate"/>
      </w:r>
      <w:r w:rsidR="005719D3">
        <w:rPr>
          <w:noProof/>
          <w:lang w:val="en-GB"/>
        </w:rPr>
        <w:t>[51]</w:t>
      </w:r>
      <w:r w:rsidRPr="002B2C13">
        <w:fldChar w:fldCharType="end"/>
      </w:r>
      <w:r w:rsidRPr="002B2C13">
        <w:rPr>
          <w:lang w:val="en-GB"/>
        </w:rPr>
        <w:t>.</w:t>
      </w:r>
      <w:r w:rsidR="008A2F6A">
        <w:rPr>
          <w:lang w:val="en-GB"/>
        </w:rPr>
        <w:t xml:space="preserve"> </w:t>
      </w:r>
      <w:r w:rsidRPr="002B2C13">
        <w:rPr>
          <w:lang w:val="en-GB"/>
        </w:rPr>
        <w:t>Sustainability refers to designing a product with minimum negative environmental impacts. Feasibility, creativity and sustainability are not mutually exclusive, they can be interrelated when evaluating product design concepts. For example, the usefulness of a product is generally equivalent to the product’s functional performance</w:t>
      </w:r>
      <w:r w:rsidR="00F93939">
        <w:rPr>
          <w:lang w:val="en-GB"/>
        </w:rPr>
        <w:t xml:space="preserve"> </w:t>
      </w:r>
      <w:r w:rsidR="00F93939">
        <w:rPr>
          <w:lang w:val="en-GB"/>
        </w:rPr>
        <w:fldChar w:fldCharType="begin"/>
      </w:r>
      <w:r w:rsidR="00F93939">
        <w:rPr>
          <w:lang w:val="en-GB"/>
        </w:rPr>
        <w:instrText xml:space="preserve"> ADDIN EN.CITE &lt;EndNote&gt;&lt;Cite&gt;&lt;Author&gt;Han&lt;/Author&gt;&lt;Year&gt;2021&lt;/Year&gt;&lt;RecNum&gt;770&lt;/RecNum&gt;&lt;DisplayText&gt;&lt;style size="10"&gt;[51]&lt;/style&gt;&lt;/DisplayText&gt;&lt;record&gt;&lt;rec-number&gt;770&lt;/rec-number&gt;&lt;foreign-keys&gt;&lt;key app="EN" db-id="tr22rf0p8pdrawefr04pwfzaxdr50wv9f0ax" timestamp="1621940085" guid="3df4309d-9d14-4f18-bc19-a42fd81bfe42"&gt;770&lt;/key&gt;&lt;/foreign-keys&gt;&lt;ref-type name="Journal Article"&gt;17&lt;/ref-type&gt;&lt;contributors&gt;&lt;authors&gt;&lt;author&gt;Han, Ji&lt;/author&gt;&lt;author&gt;Forbes, Hannah&lt;/author&gt;&lt;author&gt;Schaefer, Dirk&lt;/author&gt;&lt;/authors&gt;&lt;/contributors&gt;&lt;titles&gt;&lt;title&gt;An exploration of how creativity, functionality, and aesthetics are related in design&lt;/title&gt;&lt;secondary-title&gt;Research in Engineering Design&lt;/secondary-title&gt;&lt;/titles&gt;&lt;periodical&gt;&lt;full-title&gt;Research in Engineering Design&lt;/full-title&gt;&lt;/periodical&gt;&lt;dates&gt;&lt;year&gt;2021&lt;/year&gt;&lt;pub-dates&gt;&lt;date&gt;2021/05/05&lt;/date&gt;&lt;/pub-dates&gt;&lt;/dates&gt;&lt;isbn&gt;1435-6066&lt;/isbn&gt;&lt;urls&gt;&lt;related-urls&gt;&lt;url&gt;https://doi.org/10.1007/s00163-021-00366-9&lt;/url&gt;&lt;/related-urls&gt;&lt;/urls&gt;&lt;electronic-resource-num&gt;10.1007/s00163-021-00366-9&lt;/electronic-resource-num&gt;&lt;/record&gt;&lt;/Cite&gt;&lt;/EndNote&gt;</w:instrText>
      </w:r>
      <w:r w:rsidR="00F93939">
        <w:rPr>
          <w:lang w:val="en-GB"/>
        </w:rPr>
        <w:fldChar w:fldCharType="separate"/>
      </w:r>
      <w:r w:rsidR="00F93939">
        <w:rPr>
          <w:noProof/>
          <w:lang w:val="en-GB"/>
        </w:rPr>
        <w:t>[51]</w:t>
      </w:r>
      <w:r w:rsidR="00F93939">
        <w:rPr>
          <w:lang w:val="en-GB"/>
        </w:rPr>
        <w:fldChar w:fldCharType="end"/>
      </w:r>
      <w:r w:rsidRPr="002B2C13">
        <w:rPr>
          <w:lang w:val="en-GB"/>
        </w:rPr>
        <w:t>.</w:t>
      </w:r>
    </w:p>
    <w:p w14:paraId="0749F166" w14:textId="66279E8F" w:rsidR="002B2C13" w:rsidRPr="002B2C13" w:rsidRDefault="002B2C13" w:rsidP="002B2C13">
      <w:pPr>
        <w:pStyle w:val="MDPI31text"/>
        <w:rPr>
          <w:lang w:val="en-GB"/>
        </w:rPr>
      </w:pPr>
      <w:r w:rsidRPr="002B2C13">
        <w:rPr>
          <w:lang w:val="en-GB"/>
        </w:rPr>
        <w:t xml:space="preserve">General multi-criteria decision-making techniques are often used to assess design concepts, such as Harris Profile </w:t>
      </w:r>
      <w:r w:rsidRPr="002B2C13">
        <w:rPr>
          <w:lang w:val="en-GB"/>
        </w:rPr>
        <w:fldChar w:fldCharType="begin"/>
      </w:r>
      <w:r w:rsidR="005719D3">
        <w:rPr>
          <w:lang w:val="en-GB"/>
        </w:rPr>
        <w:instrText xml:space="preserve"> ADDIN EN.CITE &lt;EndNote&gt;&lt;Cite&gt;&lt;Author&gt;Harris&lt;/Author&gt;&lt;Year&gt;1976&lt;/Year&gt;&lt;RecNum&gt;610&lt;/RecNum&gt;&lt;DisplayText&gt;&lt;style size="10"&gt;[31]&lt;/style&gt;&lt;/DisplayText&gt;&lt;record&gt;&lt;rec-number&gt;610&lt;/rec-number&gt;&lt;foreign-keys&gt;&lt;key app="EN" db-id="tr22rf0p8pdrawefr04pwfzaxdr50wv9f0ax" timestamp="1600636469" guid="0ba2a24f-79e0-4bd8-a2a6-820741d2a9c8"&gt;610&lt;/key&gt;&lt;/foreign-keys&gt;&lt;ref-type name="Journal Article"&gt;17&lt;/ref-type&gt;&lt;contributors&gt;&lt;authors&gt;&lt;author&gt;Harris, John S&lt;/author&gt;&lt;/authors&gt;&lt;/contributors&gt;&lt;titles&gt;&lt;title&gt;New product profile chart&lt;/title&gt;&lt;secondary-title&gt;Chemtech&lt;/secondary-title&gt;&lt;/titles&gt;&lt;periodical&gt;&lt;full-title&gt;Chemtech&lt;/full-title&gt;&lt;/periodical&gt;&lt;pages&gt;554-564&lt;/pages&gt;&lt;volume&gt;6&lt;/volume&gt;&lt;number&gt;9&lt;/number&gt;&lt;dates&gt;&lt;year&gt;1976&lt;/year&gt;&lt;/dates&gt;&lt;isbn&gt;0009-2703&lt;/isbn&gt;&lt;urls&gt;&lt;/urls&gt;&lt;/record&gt;&lt;/Cite&gt;&lt;/EndNote&gt;</w:instrText>
      </w:r>
      <w:r w:rsidRPr="002B2C13">
        <w:rPr>
          <w:lang w:val="en-GB"/>
        </w:rPr>
        <w:fldChar w:fldCharType="separate"/>
      </w:r>
      <w:r w:rsidR="005719D3">
        <w:rPr>
          <w:noProof/>
          <w:lang w:val="en-GB"/>
        </w:rPr>
        <w:t>[31]</w:t>
      </w:r>
      <w:r w:rsidRPr="002B2C13">
        <w:fldChar w:fldCharType="end"/>
      </w:r>
      <w:r w:rsidRPr="002B2C13">
        <w:rPr>
          <w:lang w:val="en-GB"/>
        </w:rPr>
        <w:t xml:space="preserve">, Pugh’s Matrix </w:t>
      </w:r>
      <w:r w:rsidRPr="002B2C13">
        <w:rPr>
          <w:lang w:val="en-GB"/>
        </w:rPr>
        <w:fldChar w:fldCharType="begin"/>
      </w:r>
      <w:r w:rsidR="005719D3">
        <w:rPr>
          <w:lang w:val="en-GB"/>
        </w:rPr>
        <w:instrText xml:space="preserve"> ADDIN EN.CITE &lt;EndNote&gt;&lt;Cite&gt;&lt;Author&gt;Pugh&lt;/Author&gt;&lt;Year&gt;1996&lt;/Year&gt;&lt;RecNum&gt;612&lt;/RecNum&gt;&lt;DisplayText&gt;&lt;style size="10"&gt;[34]&lt;/style&gt;&lt;/DisplayText&gt;&lt;record&gt;&lt;rec-number&gt;612&lt;/rec-number&gt;&lt;foreign-keys&gt;&lt;key app="EN" db-id="tr22rf0p8pdrawefr04pwfzaxdr50wv9f0ax" timestamp="1600636945" guid="1795f75a-795c-4c45-9d5d-b6ea6c86432b"&gt;612&lt;/key&gt;&lt;/foreign-keys&gt;&lt;ref-type name="Book"&gt;6&lt;/ref-type&gt;&lt;contributors&gt;&lt;authors&gt;&lt;author&gt;Pugh, Stuart&lt;/author&gt;&lt;author&gt;Clausing, Don&lt;/author&gt;&lt;/authors&gt;&lt;/contributors&gt;&lt;titles&gt;&lt;title&gt;Creating innovtive products using total design: the living legacy of Stuart Pugh&lt;/title&gt;&lt;/titles&gt;&lt;dates&gt;&lt;year&gt;1996&lt;/year&gt;&lt;/dates&gt;&lt;publisher&gt;Addison-Wesley Longman Publishing Co., Inc.&lt;/publisher&gt;&lt;isbn&gt;0201634856&lt;/isbn&gt;&lt;urls&gt;&lt;/urls&gt;&lt;/record&gt;&lt;/Cite&gt;&lt;/EndNote&gt;</w:instrText>
      </w:r>
      <w:r w:rsidRPr="002B2C13">
        <w:rPr>
          <w:lang w:val="en-GB"/>
        </w:rPr>
        <w:fldChar w:fldCharType="separate"/>
      </w:r>
      <w:r w:rsidR="005719D3">
        <w:rPr>
          <w:noProof/>
          <w:lang w:val="en-GB"/>
        </w:rPr>
        <w:t>[34]</w:t>
      </w:r>
      <w:r w:rsidRPr="002B2C13">
        <w:fldChar w:fldCharType="end"/>
      </w:r>
      <w:r w:rsidRPr="002B2C13">
        <w:rPr>
          <w:lang w:val="en-GB"/>
        </w:rPr>
        <w:t xml:space="preserve">, Tabular Evaluation Matrix </w:t>
      </w:r>
      <w:r w:rsidRPr="002B2C13">
        <w:rPr>
          <w:lang w:val="en-GB"/>
        </w:rPr>
        <w:fldChar w:fldCharType="begin"/>
      </w:r>
      <w:r w:rsidR="005719D3">
        <w:rPr>
          <w:lang w:val="en-GB"/>
        </w:rPr>
        <w:instrText xml:space="preserve"> ADDIN EN.CITE &lt;EndNote&gt;&lt;Cite&gt;&lt;Author&gt;Childs&lt;/Author&gt;&lt;Year&gt;2018&lt;/Year&gt;&lt;RecNum&gt;12&lt;/RecNum&gt;&lt;DisplayText&gt;&lt;style size="10"&gt;[37]&lt;/style&gt;&lt;/DisplayText&gt;&lt;record&gt;&lt;rec-number&gt;12&lt;/rec-number&gt;&lt;foreign-keys&gt;&lt;key app="EN" db-id="tr22rf0p8pdrawefr04pwfzaxdr50wv9f0ax" timestamp="1537288713" guid="ae495a1e-af3a-44df-a861-bd143c2c74c8"&gt;12&lt;/key&gt;&lt;/foreign-keys&gt;&lt;ref-type name="Book"&gt;6&lt;/ref-type&gt;&lt;contributors&gt;&lt;authors&gt;&lt;author&gt;Childs, Peter R. N.&lt;/author&gt;&lt;/authors&gt;&lt;/contributors&gt;&lt;titles&gt;&lt;title&gt;Mechanical design engineering handbook&lt;/title&gt;&lt;/titles&gt;&lt;edition&gt;2nd&lt;/edition&gt;&lt;dates&gt;&lt;year&gt;2018&lt;/year&gt;&lt;/dates&gt;&lt;pub-location&gt;Oxford, UK&lt;/pub-location&gt;&lt;publisher&gt;Butterworth-Heinemann&lt;/publisher&gt;&lt;isbn&gt;9780080977591&lt;/isbn&gt;&lt;urls&gt;&lt;/urls&gt;&lt;/record&gt;&lt;/Cite&gt;&lt;/EndNote&gt;</w:instrText>
      </w:r>
      <w:r w:rsidRPr="002B2C13">
        <w:rPr>
          <w:lang w:val="en-GB"/>
        </w:rPr>
        <w:fldChar w:fldCharType="separate"/>
      </w:r>
      <w:r w:rsidR="005719D3">
        <w:rPr>
          <w:noProof/>
          <w:lang w:val="en-GB"/>
        </w:rPr>
        <w:t>[37]</w:t>
      </w:r>
      <w:r w:rsidRPr="002B2C13">
        <w:fldChar w:fldCharType="end"/>
      </w:r>
      <w:r w:rsidRPr="002B2C13">
        <w:rPr>
          <w:lang w:val="en-GB"/>
        </w:rPr>
        <w:t xml:space="preserve">. These methods often employ matrices consisting of a series of weighted criteria against which the design concept need to be assessed. A ranking of the concepts with a quasi-quantitative measure of the advantages and disadvantages are provided to support the selection of the most suitable concept </w:t>
      </w:r>
      <w:r w:rsidRPr="002B2C13">
        <w:rPr>
          <w:lang w:val="en-GB"/>
        </w:rPr>
        <w:fldChar w:fldCharType="begin"/>
      </w:r>
      <w:r w:rsidR="005719D3">
        <w:rPr>
          <w:lang w:val="en-GB"/>
        </w:rPr>
        <w:instrText xml:space="preserve"> ADDIN EN.CITE &lt;EndNote&gt;&lt;Cite&gt;&lt;Author&gt;Childs&lt;/Author&gt;&lt;Year&gt;2018&lt;/Year&gt;&lt;RecNum&gt;12&lt;/RecNum&gt;&lt;DisplayText&gt;&lt;style size="10"&gt;[37]&lt;/style&gt;&lt;/DisplayText&gt;&lt;record&gt;&lt;rec-number&gt;12&lt;/rec-number&gt;&lt;foreign-keys&gt;&lt;key app="EN" db-id="tr22rf0p8pdrawefr04pwfzaxdr50wv9f0ax" timestamp="1537288713" guid="ae495a1e-af3a-44df-a861-bd143c2c74c8"&gt;12&lt;/key&gt;&lt;/foreign-keys&gt;&lt;ref-type name="Book"&gt;6&lt;/ref-type&gt;&lt;contributors&gt;&lt;authors&gt;&lt;author&gt;Childs, Peter R. N.&lt;/author&gt;&lt;/authors&gt;&lt;/contributors&gt;&lt;titles&gt;&lt;title&gt;Mechanical design engineering handbook&lt;/title&gt;&lt;/titles&gt;&lt;edition&gt;2nd&lt;/edition&gt;&lt;dates&gt;&lt;year&gt;2018&lt;/year&gt;&lt;/dates&gt;&lt;pub-location&gt;Oxford, UK&lt;/pub-location&gt;&lt;publisher&gt;Butterworth-Heinemann&lt;/publisher&gt;&lt;isbn&gt;9780080977591&lt;/isbn&gt;&lt;urls&gt;&lt;/urls&gt;&lt;/record&gt;&lt;/Cite&gt;&lt;/EndNote&gt;</w:instrText>
      </w:r>
      <w:r w:rsidRPr="002B2C13">
        <w:rPr>
          <w:lang w:val="en-GB"/>
        </w:rPr>
        <w:fldChar w:fldCharType="separate"/>
      </w:r>
      <w:r w:rsidR="005719D3">
        <w:rPr>
          <w:noProof/>
          <w:lang w:val="en-GB"/>
        </w:rPr>
        <w:t>[37]</w:t>
      </w:r>
      <w:r w:rsidRPr="002B2C13">
        <w:fldChar w:fldCharType="end"/>
      </w:r>
      <w:r w:rsidRPr="002B2C13">
        <w:rPr>
          <w:lang w:val="en-GB"/>
        </w:rPr>
        <w:t>. Although these methods could be used to assess creativity or sustainability depending on the criteria selected, they are mainly used to assess the feasibility of the concepts generated.</w:t>
      </w:r>
    </w:p>
    <w:p w14:paraId="3ABE7D65" w14:textId="5635C18C" w:rsidR="002B2C13" w:rsidRPr="002B2C13" w:rsidRDefault="002B2C13" w:rsidP="008C238A">
      <w:pPr>
        <w:pStyle w:val="MDPI31text"/>
        <w:rPr>
          <w:lang w:val="en-GB"/>
        </w:rPr>
      </w:pPr>
      <w:r w:rsidRPr="002B2C13">
        <w:rPr>
          <w:lang w:val="en-GB"/>
        </w:rPr>
        <w:t xml:space="preserve">There also exist several other methods aimed at assessing the feasibility of design concepts generated. For instance, </w:t>
      </w:r>
      <w:r w:rsidRPr="002B2C13">
        <w:rPr>
          <w:lang w:val="en-GB"/>
        </w:rPr>
        <w:fldChar w:fldCharType="begin"/>
      </w:r>
      <w:r w:rsidR="005719D3">
        <w:rPr>
          <w:lang w:val="en-GB"/>
        </w:rPr>
        <w:instrText xml:space="preserve"> ADDIN EN.CITE &lt;EndNote&gt;&lt;Cite AuthorYear="1"&gt;&lt;Author&gt;Davoodi&lt;/Author&gt;&lt;Year&gt;2011&lt;/Year&gt;&lt;RecNum&gt;685&lt;/RecNum&gt;&lt;DisplayText&gt;&lt;style size="10"&gt;Davoodi, et al. [35]&lt;/style&gt;&lt;/DisplayText&gt;&lt;record&gt;&lt;rec-number&gt;685&lt;/rec-number&gt;&lt;foreign-keys&gt;&lt;key app="EN" db-id="tr22rf0p8pdrawefr04pwfzaxdr50wv9f0ax" timestamp="1612537011" guid="ca41d160-96ba-4f70-ae43-f4ddf6896156"&gt;685&lt;/key&gt;&lt;/foreign-keys&gt;&lt;ref-type name="Journal Article"&gt;17&lt;/ref-type&gt;&lt;contributors&gt;&lt;authors&gt;&lt;author&gt;Davoodi, M. M.&lt;/author&gt;&lt;author&gt;Sapuan, S. M.&lt;/author&gt;&lt;author&gt;Ahmad, D.&lt;/author&gt;&lt;author&gt;Aidy, A.&lt;/author&gt;&lt;author&gt;Khalina, A.&lt;/author&gt;&lt;author&gt;Jonoobi, Mehdi&lt;/author&gt;&lt;/authors&gt;&lt;/contributors&gt;&lt;titles&gt;&lt;title&gt;Concept selection of car bumper beam with developed hybrid bio-composite material&lt;/title&gt;&lt;secondary-title&gt;Materials &amp;amp; Design&lt;/secondary-title&gt;&lt;/titles&gt;&lt;periodical&gt;&lt;full-title&gt;Materials &amp;amp; Design&lt;/full-title&gt;&lt;/periodical&gt;&lt;pages&gt;4857-4865&lt;/pages&gt;&lt;volume&gt;32&lt;/volume&gt;&lt;number&gt;10&lt;/number&gt;&lt;keywords&gt;&lt;keyword&gt;A. Composite&lt;/keyword&gt;&lt;keyword&gt;E. Mechanical&lt;/keyword&gt;&lt;keyword&gt;H. Selection of components&lt;/keyword&gt;&lt;/keywords&gt;&lt;dates&gt;&lt;year&gt;2011&lt;/year&gt;&lt;pub-dates&gt;&lt;date&gt;2011/12/01/&lt;/date&gt;&lt;/pub-dates&gt;&lt;/dates&gt;&lt;isbn&gt;0261-3069&lt;/isbn&gt;&lt;urls&gt;&lt;related-urls&gt;&lt;url&gt;https://www.sciencedirect.com/science/article/pii/S0261306911004171&lt;/url&gt;&lt;/related-urls&gt;&lt;/urls&gt;&lt;electronic-resource-num&gt;https://doi.org/10.1016/j.matdes.2011.06.011&lt;/electronic-resource-num&gt;&lt;/record&gt;&lt;/Cite&gt;&lt;/EndNote&gt;</w:instrText>
      </w:r>
      <w:r w:rsidRPr="002B2C13">
        <w:rPr>
          <w:lang w:val="en-GB"/>
        </w:rPr>
        <w:fldChar w:fldCharType="separate"/>
      </w:r>
      <w:r w:rsidR="005719D3">
        <w:rPr>
          <w:noProof/>
          <w:lang w:val="en-GB"/>
        </w:rPr>
        <w:t>Davoodi, et al. [35]</w:t>
      </w:r>
      <w:r w:rsidRPr="002B2C13">
        <w:fldChar w:fldCharType="end"/>
      </w:r>
      <w:r w:rsidRPr="002B2C13">
        <w:rPr>
          <w:lang w:val="en-GB"/>
        </w:rPr>
        <w:t xml:space="preserve"> applied the Technique for Order of Preference by Similarity to Ideal Solution (TOPSIS) method to select the best concept</w:t>
      </w:r>
      <w:r w:rsidR="00F367FF">
        <w:rPr>
          <w:lang w:val="en-GB"/>
        </w:rPr>
        <w:t xml:space="preserve">, </w:t>
      </w:r>
      <w:r w:rsidRPr="002B2C13">
        <w:rPr>
          <w:lang w:val="en-GB"/>
        </w:rPr>
        <w:t xml:space="preserve">based on the distance from ideal and non-ideal solutions. A shorter distance indicates a better design concept alternative, and vice versa. </w:t>
      </w:r>
      <w:r w:rsidRPr="002B2C13">
        <w:rPr>
          <w:lang w:val="en-GB"/>
        </w:rPr>
        <w:fldChar w:fldCharType="begin"/>
      </w:r>
      <w:r w:rsidR="005719D3">
        <w:rPr>
          <w:lang w:val="en-GB"/>
        </w:rPr>
        <w:instrText xml:space="preserve"> ADDIN EN.CITE &lt;EndNote&gt;&lt;Cite AuthorYear="1"&gt;&lt;Author&gt;Goswami&lt;/Author&gt;&lt;Year&gt;2014&lt;/Year&gt;&lt;RecNum&gt;687&lt;/RecNum&gt;&lt;DisplayText&gt;&lt;style size="10"&gt;Goswami and Tiwari [52]&lt;/style&gt;&lt;/DisplayText&gt;&lt;record&gt;&lt;rec-number&gt;687&lt;/rec-number&gt;&lt;foreign-keys&gt;&lt;key app="EN" db-id="tr22rf0p8pdrawefr04pwfzaxdr50wv9f0ax" timestamp="1612603903" guid="a8c29ba3-438d-4a96-8729-e13bdbf40a49"&gt;687&lt;/key&gt;&lt;/foreign-keys&gt;&lt;ref-type name="Journal Article"&gt;17&lt;/ref-type&gt;&lt;contributors&gt;&lt;authors&gt;&lt;author&gt;Goswami, Mohit&lt;/author&gt;&lt;author&gt;Tiwari, M. K.&lt;/author&gt;&lt;/authors&gt;&lt;/contributors&gt;&lt;titles&gt;&lt;title&gt;A predictive risk evaluation framework for modular product concept selection in new product design environment&lt;/title&gt;&lt;secondary-title&gt;Journal of Engineering Design&lt;/secondary-title&gt;&lt;/titles&gt;&lt;periodical&gt;&lt;full-title&gt;Journal of Engineering Design&lt;/full-title&gt;&lt;/periodical&gt;&lt;pages&gt;150-171&lt;/pages&gt;&lt;volume&gt;25&lt;/volume&gt;&lt;number&gt;1-3&lt;/number&gt;&lt;dates&gt;&lt;year&gt;2014&lt;/year&gt;&lt;pub-dates&gt;&lt;date&gt;2014/03/04&lt;/date&gt;&lt;/pub-dates&gt;&lt;/dates&gt;&lt;publisher&gt;Taylor &amp;amp; Francis&lt;/publisher&gt;&lt;isbn&gt;0954-4828&lt;/isbn&gt;&lt;urls&gt;&lt;related-urls&gt;&lt;url&gt;https://doi.org/10.1080/09544828.2014.921806&lt;/url&gt;&lt;/related-urls&gt;&lt;/urls&gt;&lt;electronic-resource-num&gt;10.1080/09544828.2014.921806&lt;/electronic-resource-num&gt;&lt;/record&gt;&lt;/Cite&gt;&lt;/EndNote&gt;</w:instrText>
      </w:r>
      <w:r w:rsidRPr="002B2C13">
        <w:rPr>
          <w:lang w:val="en-GB"/>
        </w:rPr>
        <w:fldChar w:fldCharType="separate"/>
      </w:r>
      <w:r w:rsidR="005719D3">
        <w:rPr>
          <w:noProof/>
          <w:lang w:val="en-GB"/>
        </w:rPr>
        <w:t>Goswami and Tiwari [52]</w:t>
      </w:r>
      <w:r w:rsidRPr="002B2C13">
        <w:fldChar w:fldCharType="end"/>
      </w:r>
      <w:r w:rsidRPr="002B2C13">
        <w:rPr>
          <w:lang w:val="en-GB"/>
        </w:rPr>
        <w:t xml:space="preserve"> suggested a framework to select the best design concept with the least risk by employing Bayesian network methodology. </w:t>
      </w:r>
      <w:r w:rsidRPr="002B2C13">
        <w:rPr>
          <w:lang w:val="en-GB"/>
        </w:rPr>
        <w:fldChar w:fldCharType="begin"/>
      </w:r>
      <w:r w:rsidR="00101FAC">
        <w:rPr>
          <w:lang w:val="en-GB"/>
        </w:rPr>
        <w:instrText xml:space="preserve"> ADDIN EN.CITE &lt;EndNote&gt;&lt;Cite AuthorYear="1"&gt;&lt;Author&gt;Zhu&lt;/Author&gt;&lt;Year&gt;2015&lt;/Year&gt;&lt;RecNum&gt;686&lt;/RecNum&gt;&lt;DisplayText&gt;&lt;style size="10"&gt;Zhu, et al. [15]&lt;/style&gt;&lt;/DisplayText&gt;&lt;record&gt;&lt;rec-number&gt;686&lt;/rec-number&gt;&lt;foreign-keys&gt;&lt;key app="EN" db-id="tr22rf0p8pdrawefr04pwfzaxdr50wv9f0ax" timestamp="1612538065" guid="94a352a7-f70d-4161-8cda-0c5e86c1a1ef"&gt;686&lt;/key&gt;&lt;/foreign-keys&gt;&lt;ref-type name="Journal Article"&gt;17&lt;/ref-type&gt;&lt;contributors&gt;&lt;authors&gt;&lt;author&gt;Zhu, Guo-Niu&lt;/author&gt;&lt;author&gt;Hu, Jie&lt;/author&gt;&lt;author&gt;Qi, Jin&lt;/author&gt;&lt;author&gt;Gu, Chao-Chen&lt;/author&gt;&lt;author&gt;Peng, Ying-Hong&lt;/author&gt;&lt;/authors&gt;&lt;/contributors&gt;&lt;titles&gt;&lt;title&gt;An integrated AHP and VIKOR for design concept evaluation based on rough number&lt;/title&gt;&lt;secondary-title&gt;Advanced Engineering Informatics&lt;/secondary-title&gt;&lt;/titles&gt;&lt;periodical&gt;&lt;full-title&gt;Advanced Engineering Informatics&lt;/full-title&gt;&lt;/periodical&gt;&lt;pages&gt;408-418&lt;/pages&gt;&lt;volume&gt;29&lt;/volume&gt;&lt;number&gt;3&lt;/number&gt;&lt;keywords&gt;&lt;keyword&gt;Design concept evaluation&lt;/keyword&gt;&lt;keyword&gt;Vagueness and subjectivity&lt;/keyword&gt;&lt;keyword&gt;Rough number&lt;/keyword&gt;&lt;keyword&gt;VIKOR&lt;/keyword&gt;&lt;keyword&gt;AHP&lt;/keyword&gt;&lt;/keywords&gt;&lt;dates&gt;&lt;year&gt;2015&lt;/year&gt;&lt;pub-dates&gt;&lt;date&gt;2015/08/01/&lt;/date&gt;&lt;/pub-dates&gt;&lt;/dates&gt;&lt;isbn&gt;1474-0346&lt;/isbn&gt;&lt;urls&gt;&lt;related-urls&gt;&lt;url&gt;https://www.sciencedirect.com/science/article/pii/S1474034615000221&lt;/url&gt;&lt;/related-urls&gt;&lt;/urls&gt;&lt;electronic-resource-num&gt;https://doi.org/10.1016/j.aei.2015.01.010&lt;/electronic-resource-num&gt;&lt;/record&gt;&lt;/Cite&gt;&lt;/EndNote&gt;</w:instrText>
      </w:r>
      <w:r w:rsidRPr="002B2C13">
        <w:rPr>
          <w:lang w:val="en-GB"/>
        </w:rPr>
        <w:fldChar w:fldCharType="separate"/>
      </w:r>
      <w:r w:rsidR="00101FAC">
        <w:rPr>
          <w:noProof/>
          <w:lang w:val="en-GB"/>
        </w:rPr>
        <w:t>Zhu, et al. [15]</w:t>
      </w:r>
      <w:r w:rsidRPr="002B2C13">
        <w:fldChar w:fldCharType="end"/>
      </w:r>
      <w:r w:rsidRPr="002B2C13">
        <w:rPr>
          <w:lang w:val="en-GB"/>
        </w:rPr>
        <w:t xml:space="preserve"> </w:t>
      </w:r>
      <w:r w:rsidR="00164BE0">
        <w:rPr>
          <w:lang w:val="en-GB"/>
        </w:rPr>
        <w:t xml:space="preserve">and </w:t>
      </w:r>
      <w:r w:rsidR="00164BE0" w:rsidRPr="002B2C13">
        <w:rPr>
          <w:lang w:val="en-GB"/>
        </w:rPr>
        <w:fldChar w:fldCharType="begin"/>
      </w:r>
      <w:r w:rsidR="00101FAC">
        <w:rPr>
          <w:lang w:val="en-GB"/>
        </w:rPr>
        <w:instrText xml:space="preserve"> ADDIN EN.CITE &lt;EndNote&gt;&lt;Cite AuthorYear="1"&gt;&lt;Author&gt;Tiwari&lt;/Author&gt;&lt;Year&gt;2016&lt;/Year&gt;&lt;RecNum&gt;683&lt;/RecNum&gt;&lt;DisplayText&gt;&lt;style size="10"&gt;Tiwari, et al. [13]&lt;/style&gt;&lt;/DisplayText&gt;&lt;record&gt;&lt;rec-number&gt;683&lt;/rec-number&gt;&lt;foreign-keys&gt;&lt;key app="EN" db-id="tr22rf0p8pdrawefr04pwfzaxdr50wv9f0ax" timestamp="1612520647" guid="8960680b-a0f5-4df6-90e4-a35abf4e3c96"&gt;683&lt;/key&gt;&lt;/foreign-keys&gt;&lt;ref-type name="Journal Article"&gt;17&lt;/ref-type&gt;&lt;contributors&gt;&lt;authors&gt;&lt;author&gt;Tiwari, Varun&lt;/author&gt;&lt;author&gt;Jain, Prashant Kumar&lt;/author&gt;&lt;author&gt;Tandon, Puneet&lt;/author&gt;&lt;/authors&gt;&lt;/contributors&gt;&lt;titles&gt;&lt;title&gt;Product design concept evaluation using rough sets and VIKOR method&lt;/title&gt;&lt;secondary-title&gt;Advanced Engineering Informatics&lt;/secondary-title&gt;&lt;/titles&gt;&lt;periodical&gt;&lt;full-title&gt;Advanced Engineering Informatics&lt;/full-title&gt;&lt;/periodical&gt;&lt;pages&gt;16-25&lt;/pages&gt;&lt;volume&gt;30&lt;/volume&gt;&lt;number&gt;1&lt;/number&gt;&lt;keywords&gt;&lt;keyword&gt;Design concept evaluation&lt;/keyword&gt;&lt;keyword&gt;Product design&lt;/keyword&gt;&lt;keyword&gt;VIKOR&lt;/keyword&gt;&lt;keyword&gt;Interval numbers&lt;/keyword&gt;&lt;keyword&gt;Rough numbers&lt;/keyword&gt;&lt;/keywords&gt;&lt;dates&gt;&lt;year&gt;2016&lt;/year&gt;&lt;pub-dates&gt;&lt;date&gt;2016/01/01/&lt;/date&gt;&lt;/pub-dates&gt;&lt;/dates&gt;&lt;isbn&gt;1474-0346&lt;/isbn&gt;&lt;urls&gt;&lt;related-urls&gt;&lt;url&gt;https://www.sciencedirect.com/science/article/pii/S1474034615001299&lt;/url&gt;&lt;/related-urls&gt;&lt;/urls&gt;&lt;electronic-resource-num&gt;https://doi.org/10.1016/j.aei.2015.11.005&lt;/electronic-resource-num&gt;&lt;/record&gt;&lt;/Cite&gt;&lt;/EndNote&gt;</w:instrText>
      </w:r>
      <w:r w:rsidR="00164BE0" w:rsidRPr="002B2C13">
        <w:rPr>
          <w:lang w:val="en-GB"/>
        </w:rPr>
        <w:fldChar w:fldCharType="separate"/>
      </w:r>
      <w:r w:rsidR="00101FAC">
        <w:rPr>
          <w:noProof/>
          <w:lang w:val="en-GB"/>
        </w:rPr>
        <w:t>Tiwari, et al. [13]</w:t>
      </w:r>
      <w:r w:rsidR="00164BE0" w:rsidRPr="002B2C13">
        <w:fldChar w:fldCharType="end"/>
      </w:r>
      <w:r w:rsidR="00164BE0">
        <w:t xml:space="preserve"> proposed integrative methods,</w:t>
      </w:r>
      <w:r w:rsidR="00F93939">
        <w:t xml:space="preserve"> by</w:t>
      </w:r>
      <w:r w:rsidR="00164BE0">
        <w:t xml:space="preserve"> employing </w:t>
      </w:r>
      <w:r w:rsidR="00164BE0" w:rsidRPr="002B2C13">
        <w:rPr>
          <w:lang w:val="en-GB"/>
        </w:rPr>
        <w:t>VlseKriterijumska Optimizacija I Kompromisno Resenje (VIKOR</w:t>
      </w:r>
      <w:r w:rsidR="00164BE0">
        <w:rPr>
          <w:lang w:val="en-GB"/>
        </w:rPr>
        <w:t xml:space="preserve">), to perform </w:t>
      </w:r>
      <w:r w:rsidR="00164BE0" w:rsidRPr="00164BE0">
        <w:rPr>
          <w:lang w:val="en-GB"/>
        </w:rPr>
        <w:t>multi-criteria decision analysi</w:t>
      </w:r>
      <w:r w:rsidR="00164BE0">
        <w:rPr>
          <w:lang w:val="en-GB"/>
        </w:rPr>
        <w:t xml:space="preserve">s for selecting the best design concept. </w:t>
      </w:r>
      <w:r w:rsidRPr="002B2C13">
        <w:rPr>
          <w:lang w:val="en-GB"/>
        </w:rPr>
        <w:fldChar w:fldCharType="begin"/>
      </w:r>
      <w:r w:rsidR="00101FAC">
        <w:rPr>
          <w:lang w:val="en-GB"/>
        </w:rPr>
        <w:instrText xml:space="preserve"> ADDIN EN.CITE &lt;EndNote&gt;&lt;Cite AuthorYear="1"&gt;&lt;Author&gt;Shidpour&lt;/Author&gt;&lt;Year&gt;2016&lt;/Year&gt;&lt;RecNum&gt;684&lt;/RecNum&gt;&lt;DisplayText&gt;&lt;style size="10"&gt;Shidpour, et al. [14]&lt;/style&gt;&lt;/DisplayText&gt;&lt;record&gt;&lt;rec-number&gt;684&lt;/rec-number&gt;&lt;foreign-keys&gt;&lt;key app="EN" db-id="tr22rf0p8pdrawefr04pwfzaxdr50wv9f0ax" timestamp="1612532315" guid="67057620-323b-43fd-bb9e-1daafb017ef4"&gt;684&lt;/key&gt;&lt;/foreign-keys&gt;&lt;ref-type name="Journal Article"&gt;17&lt;/ref-type&gt;&lt;contributors&gt;&lt;authors&gt;&lt;author&gt;Shidpour, Hesam&lt;/author&gt;&lt;author&gt;Da Cunha, Catherine&lt;/author&gt;&lt;author&gt;Bernard, Alain&lt;/author&gt;&lt;/authors&gt;&lt;/contributors&gt;&lt;titles&gt;&lt;title&gt;Group multi-criteria design concept evaluation using combined rough set theory and fuzzy set theory&lt;/title&gt;&lt;secondary-title&gt;Expert Systems with Applications&lt;/secondary-title&gt;&lt;/titles&gt;&lt;periodical&gt;&lt;full-title&gt;Expert Systems with Applications&lt;/full-title&gt;&lt;/periodical&gt;&lt;pages&gt;633-644&lt;/pages&gt;&lt;volume&gt;64&lt;/volume&gt;&lt;keywords&gt;&lt;keyword&gt;Design concept evaluation&lt;/keyword&gt;&lt;keyword&gt;Rough set&lt;/keyword&gt;&lt;keyword&gt;Fuzzy set&lt;/keyword&gt;&lt;keyword&gt;Fuzzy AHP&lt;/keyword&gt;&lt;keyword&gt;Extent analysis method&lt;/keyword&gt;&lt;keyword&gt;Interval-based relative closeness index&lt;/keyword&gt;&lt;/keywords&gt;&lt;dates&gt;&lt;year&gt;2016&lt;/year&gt;&lt;pub-dates&gt;&lt;date&gt;2016/12/01/&lt;/date&gt;&lt;/pub-dates&gt;&lt;/dates&gt;&lt;isbn&gt;0957-4174&lt;/isbn&gt;&lt;urls&gt;&lt;related-urls&gt;&lt;url&gt;https://www.sciencedirect.com/science/article/pii/S0957417416304122&lt;/url&gt;&lt;/related-urls&gt;&lt;/urls&gt;&lt;electronic-resource-num&gt;https://doi.org/10.1016/j.eswa.2016.08.022&lt;/electronic-resource-num&gt;&lt;/record&gt;&lt;/Cite&gt;&lt;/EndNote&gt;</w:instrText>
      </w:r>
      <w:r w:rsidRPr="002B2C13">
        <w:rPr>
          <w:lang w:val="en-GB"/>
        </w:rPr>
        <w:fldChar w:fldCharType="separate"/>
      </w:r>
      <w:r w:rsidR="00101FAC">
        <w:rPr>
          <w:noProof/>
          <w:lang w:val="en-GB"/>
        </w:rPr>
        <w:t>Shidpour, et al. [14]</w:t>
      </w:r>
      <w:r w:rsidRPr="002B2C13">
        <w:fldChar w:fldCharType="end"/>
      </w:r>
      <w:r w:rsidRPr="002B2C13">
        <w:rPr>
          <w:lang w:val="en-GB"/>
        </w:rPr>
        <w:t xml:space="preserve"> indicated a multi-criteria design concept evaluation method based on rough set theory</w:t>
      </w:r>
      <w:r w:rsidR="00F367FF">
        <w:rPr>
          <w:lang w:val="en-GB"/>
        </w:rPr>
        <w:t xml:space="preserve"> for </w:t>
      </w:r>
      <w:r w:rsidR="00F367FF" w:rsidRPr="002B2C13">
        <w:rPr>
          <w:lang w:val="en-GB"/>
        </w:rPr>
        <w:t>assess</w:t>
      </w:r>
      <w:r w:rsidR="00F367FF">
        <w:rPr>
          <w:lang w:val="en-GB"/>
        </w:rPr>
        <w:t>ing</w:t>
      </w:r>
      <w:r w:rsidR="00F367FF" w:rsidRPr="002B2C13">
        <w:rPr>
          <w:lang w:val="en-GB"/>
        </w:rPr>
        <w:t xml:space="preserve"> the quantitative criteria of a product </w:t>
      </w:r>
      <w:r w:rsidR="00F367FF">
        <w:rPr>
          <w:lang w:val="en-GB"/>
        </w:rPr>
        <w:t>(</w:t>
      </w:r>
      <w:r w:rsidR="00F367FF" w:rsidRPr="002B2C13">
        <w:rPr>
          <w:lang w:val="en-GB"/>
        </w:rPr>
        <w:t>such as costs</w:t>
      </w:r>
      <w:r w:rsidR="00F367FF">
        <w:rPr>
          <w:lang w:val="en-GB"/>
        </w:rPr>
        <w:t xml:space="preserve">) and </w:t>
      </w:r>
      <w:r w:rsidR="00F367FF" w:rsidRPr="002B2C13">
        <w:rPr>
          <w:lang w:val="en-GB"/>
        </w:rPr>
        <w:t>fuzzy set theory</w:t>
      </w:r>
      <w:r w:rsidR="00F367FF">
        <w:rPr>
          <w:lang w:val="en-GB"/>
        </w:rPr>
        <w:t xml:space="preserve"> for assessing</w:t>
      </w:r>
      <w:r w:rsidR="00F367FF" w:rsidRPr="00F367FF">
        <w:rPr>
          <w:lang w:val="en-GB"/>
        </w:rPr>
        <w:t xml:space="preserve"> </w:t>
      </w:r>
      <w:r w:rsidR="00F367FF" w:rsidRPr="002B2C13">
        <w:rPr>
          <w:lang w:val="en-GB"/>
        </w:rPr>
        <w:t xml:space="preserve">the qualitative criteria </w:t>
      </w:r>
      <w:r w:rsidR="00164BE0">
        <w:rPr>
          <w:lang w:val="en-GB"/>
        </w:rPr>
        <w:t>(</w:t>
      </w:r>
      <w:r w:rsidR="00F367FF" w:rsidRPr="002B2C13">
        <w:rPr>
          <w:lang w:val="en-GB"/>
        </w:rPr>
        <w:t>such as aesthetics</w:t>
      </w:r>
      <w:r w:rsidR="00164BE0">
        <w:rPr>
          <w:lang w:val="en-GB"/>
        </w:rPr>
        <w:t>)</w:t>
      </w:r>
      <w:r w:rsidR="00F367FF" w:rsidRPr="002B2C13">
        <w:rPr>
          <w:lang w:val="en-GB"/>
        </w:rPr>
        <w:t>.</w:t>
      </w:r>
      <w:r w:rsidR="00164BE0">
        <w:rPr>
          <w:lang w:val="en-GB"/>
        </w:rPr>
        <w:t xml:space="preserve"> </w:t>
      </w:r>
      <w:r w:rsidRPr="002B2C13">
        <w:rPr>
          <w:lang w:val="en-GB"/>
        </w:rPr>
        <w:fldChar w:fldCharType="begin"/>
      </w:r>
      <w:r w:rsidR="005719D3">
        <w:rPr>
          <w:lang w:val="en-GB"/>
        </w:rPr>
        <w:instrText xml:space="preserve"> ADDIN EN.CITE &lt;EndNote&gt;&lt;Cite AuthorYear="1"&gt;&lt;Author&gt;Rondini&lt;/Author&gt;&lt;Year&gt;2017&lt;/Year&gt;&lt;RecNum&gt;682&lt;/RecNum&gt;&lt;DisplayText&gt;&lt;style size="10"&gt;Rondini&lt;/style&gt;&lt;style face="italic" size="10"&gt;, et al.&lt;/style&gt;&lt;style size="10"&gt; [53]&lt;/style&gt;&lt;/DisplayText&gt;&lt;record&gt;&lt;rec-number&gt;682&lt;/rec-number&gt;&lt;foreign-keys&gt;&lt;key app="EN" db-id="tr22rf0p8pdrawefr04pwfzaxdr50wv9f0ax" timestamp="1612518537" guid="3675bd79-247c-4a68-bd54-6545fead79db"&gt;682&lt;/key&gt;&lt;/foreign-keys&gt;&lt;ref-type name="Journal Article"&gt;17&lt;/ref-type&gt;&lt;contributors&gt;&lt;authors&gt;&lt;author&gt;Rondini, Alice&lt;/author&gt;&lt;author&gt;Bertoni, Marco&lt;/author&gt;&lt;author&gt;Pezzotta, Giuditta&lt;/author&gt;&lt;/authors&gt;&lt;/contributors&gt;&lt;titles&gt;&lt;title&gt;An IPA Based Method for PSS Design Concept Assessment&lt;/title&gt;&lt;secondary-title&gt;Procedia CIRP&lt;/secondary-title&gt;&lt;/titles&gt;&lt;periodical&gt;&lt;full-title&gt;Procedia CIRP&lt;/full-title&gt;&lt;/periodical&gt;&lt;pages&gt;277-282&lt;/pages&gt;&lt;volume&gt;64&lt;/volume&gt;&lt;keywords&gt;&lt;keyword&gt;Product-Service System&lt;/keyword&gt;&lt;keyword&gt;Early design&lt;/keyword&gt;&lt;keyword&gt;Concept Assessment&lt;/keyword&gt;&lt;keyword&gt;IPA&lt;/keyword&gt;&lt;keyword&gt;TOPSIS&lt;/keyword&gt;&lt;keyword&gt;Pugh Matrix&lt;/keyword&gt;&lt;/keywords&gt;&lt;dates&gt;&lt;year&gt;2017&lt;/year&gt;&lt;pub-dates&gt;&lt;date&gt;2017/01/01/&lt;/date&gt;&lt;/pub-dates&gt;&lt;/dates&gt;&lt;isbn&gt;2212-8271&lt;/isbn&gt;&lt;urls&gt;&lt;related-urls&gt;&lt;url&gt;https://www.sciencedirect.com/science/article/pii/S221282711730207X&lt;/url&gt;&lt;/related-urls&gt;&lt;/urls&gt;&lt;electronic-resource-num&gt;https://doi.org/10.1016/j.procir.2017.03.061&lt;/electronic-resource-num&gt;&lt;/record&gt;&lt;/Cite&gt;&lt;/EndNote&gt;</w:instrText>
      </w:r>
      <w:r w:rsidRPr="002B2C13">
        <w:rPr>
          <w:lang w:val="en-GB"/>
        </w:rPr>
        <w:fldChar w:fldCharType="separate"/>
      </w:r>
      <w:r w:rsidR="005719D3">
        <w:rPr>
          <w:noProof/>
          <w:lang w:val="en-GB"/>
        </w:rPr>
        <w:t>Rondini</w:t>
      </w:r>
      <w:r w:rsidR="005719D3" w:rsidRPr="005719D3">
        <w:rPr>
          <w:i/>
          <w:noProof/>
          <w:lang w:val="en-GB"/>
        </w:rPr>
        <w:t>, et al.</w:t>
      </w:r>
      <w:r w:rsidR="005719D3">
        <w:rPr>
          <w:noProof/>
          <w:lang w:val="en-GB"/>
        </w:rPr>
        <w:t xml:space="preserve"> [53]</w:t>
      </w:r>
      <w:r w:rsidRPr="002B2C13">
        <w:fldChar w:fldCharType="end"/>
      </w:r>
      <w:r w:rsidRPr="002B2C13">
        <w:rPr>
          <w:lang w:val="en-GB"/>
        </w:rPr>
        <w:t xml:space="preserve"> proposed a two-step Importance Performance Analysis (IPA) based method, but focusing on product-service system. It is used for demonstrating the trade-off between customer value and provide value to direct design teams in progressing solution principles.</w:t>
      </w:r>
    </w:p>
    <w:p w14:paraId="38DD4D08" w14:textId="6CB78061" w:rsidR="002B2C13" w:rsidRPr="002B2C13" w:rsidRDefault="002B2C13" w:rsidP="002B2C13">
      <w:pPr>
        <w:pStyle w:val="MDPI31text"/>
        <w:rPr>
          <w:lang w:val="en-GB"/>
        </w:rPr>
      </w:pPr>
      <w:r w:rsidRPr="002B2C13">
        <w:rPr>
          <w:lang w:val="en-GB"/>
        </w:rPr>
        <w:t xml:space="preserve">Creativity assessment methods aim at selecting the most creative concept, as well as identifying creative designers and inventors </w:t>
      </w:r>
      <w:r w:rsidRPr="002B2C13">
        <w:rPr>
          <w:lang w:val="en-GB"/>
        </w:rPr>
        <w:fldChar w:fldCharType="begin"/>
      </w:r>
      <w:r w:rsidR="005719D3">
        <w:rPr>
          <w:lang w:val="en-GB"/>
        </w:rPr>
        <w:instrText xml:space="preserve"> ADDIN EN.CITE &lt;EndNote&gt;&lt;Cite&gt;&lt;Author&gt;Sarkar&lt;/Author&gt;&lt;Year&gt;2011&lt;/Year&gt;&lt;RecNum&gt;4&lt;/RecNum&gt;&lt;DisplayText&gt;&lt;style size="10"&gt;[36]&lt;/style&gt;&lt;/DisplayText&gt;&lt;record&gt;&lt;rec-number&gt;4&lt;/rec-number&gt;&lt;foreign-keys&gt;&lt;key app="EN" db-id="tr22rf0p8pdrawefr04pwfzaxdr50wv9f0ax" timestamp="1537288713" guid="4d431fd2-bd2f-4434-9ca7-3570a212eab8"&gt;4&lt;/key&gt;&lt;/foreign-keys&gt;&lt;ref-type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EndNote&gt;</w:instrText>
      </w:r>
      <w:r w:rsidRPr="002B2C13">
        <w:rPr>
          <w:lang w:val="en-GB"/>
        </w:rPr>
        <w:fldChar w:fldCharType="separate"/>
      </w:r>
      <w:r w:rsidR="005719D3">
        <w:rPr>
          <w:noProof/>
          <w:lang w:val="en-GB"/>
        </w:rPr>
        <w:t>[36]</w:t>
      </w:r>
      <w:r w:rsidRPr="002B2C13">
        <w:fldChar w:fldCharType="end"/>
      </w:r>
      <w:r w:rsidRPr="002B2C13">
        <w:rPr>
          <w:lang w:val="en-GB"/>
        </w:rPr>
        <w:t xml:space="preserve">. The Consensual Assessment Technique (CAT), proposed by </w:t>
      </w:r>
      <w:r w:rsidRPr="002B2C13">
        <w:rPr>
          <w:lang w:val="en-GB"/>
        </w:rPr>
        <w:fldChar w:fldCharType="begin"/>
      </w:r>
      <w:r w:rsidR="005719D3">
        <w:rPr>
          <w:lang w:val="en-GB"/>
        </w:rPr>
        <w:instrText xml:space="preserve"> ADDIN EN.CITE &lt;EndNote&gt;&lt;Cite AuthorYear="1"&gt;&lt;Author&gt;Amabile&lt;/Author&gt;&lt;Year&gt;1982&lt;/Year&gt;&lt;RecNum&gt;615&lt;/RecNum&gt;&lt;DisplayText&gt;&lt;style size="10"&gt;Amabile [32]&lt;/style&gt;&lt;/DisplayText&gt;&lt;record&gt;&lt;rec-number&gt;615&lt;/rec-number&gt;&lt;foreign-keys&gt;&lt;key app="EN" db-id="tr22rf0p8pdrawefr04pwfzaxdr50wv9f0ax" timestamp="1600702285" guid="14c8b5f4-2246-4f90-96ed-a719561af722"&gt;615&lt;/key&gt;&lt;/foreign-keys&gt;&lt;ref-type name="Journal Article"&gt;17&lt;/ref-type&gt;&lt;contributors&gt;&lt;authors&gt;&lt;author&gt;Amabile, Teresa M.&lt;/author&gt;&lt;/authors&gt;&lt;/contributors&gt;&lt;titles&gt;&lt;title&gt;Social psychology of creativity: A consensual assessment technique&lt;/title&gt;&lt;secondary-title&gt;Journal of Personality and Social Psychology&lt;/secondary-title&gt;&lt;/titles&gt;&lt;periodical&gt;&lt;full-title&gt;Journal of Personality and Social Psychology&lt;/full-title&gt;&lt;/periodical&gt;&lt;pages&gt;997-1013&lt;/pages&gt;&lt;volume&gt;43&lt;/volume&gt;&lt;number&gt;5&lt;/number&gt;&lt;keywords&gt;&lt;keyword&gt;*Creativity Measurement&lt;/keyword&gt;&lt;keyword&gt;Social Psychology&lt;/keyword&gt;&lt;/keywords&gt;&lt;dates&gt;&lt;year&gt;1982&lt;/year&gt;&lt;/dates&gt;&lt;pub-location&gt;US&lt;/pub-location&gt;&lt;publisher&gt;American Psychological Association&lt;/publisher&gt;&lt;isbn&gt;1939-1315(Electronic),0022-3514(Print)&lt;/isbn&gt;&lt;urls&gt;&lt;/urls&gt;&lt;electronic-resource-num&gt;10.1037/0022-3514.43.5.997&lt;/electronic-resource-num&gt;&lt;/record&gt;&lt;/Cite&gt;&lt;/EndNote&gt;</w:instrText>
      </w:r>
      <w:r w:rsidRPr="002B2C13">
        <w:rPr>
          <w:lang w:val="en-GB"/>
        </w:rPr>
        <w:fldChar w:fldCharType="separate"/>
      </w:r>
      <w:r w:rsidR="005719D3">
        <w:rPr>
          <w:noProof/>
          <w:lang w:val="en-GB"/>
        </w:rPr>
        <w:t>Amabile [32]</w:t>
      </w:r>
      <w:r w:rsidRPr="002B2C13">
        <w:fldChar w:fldCharType="end"/>
      </w:r>
      <w:r w:rsidRPr="002B2C13">
        <w:rPr>
          <w:lang w:val="en-GB"/>
        </w:rPr>
        <w:t xml:space="preserve">, is known as the ‘gold standard’ in creativity assessment, which is grounded in the definition of creativity that ‘the process by which something so judged (to be creative) is produced’. The CAT method often employs a group of experts in the domain in question to evaluate the creativity of a product. </w:t>
      </w:r>
    </w:p>
    <w:p w14:paraId="1CE0EE5F" w14:textId="698DF3E8" w:rsidR="002B2C13" w:rsidRPr="002B2C13" w:rsidRDefault="002B2C13" w:rsidP="002B2C13">
      <w:pPr>
        <w:pStyle w:val="MDPI31text"/>
        <w:rPr>
          <w:lang w:val="en-GB"/>
        </w:rPr>
      </w:pPr>
      <w:r w:rsidRPr="002B2C13">
        <w:rPr>
          <w:lang w:val="en-GB"/>
        </w:rPr>
        <w:t xml:space="preserve">However, human judgement criteria-based methods are the most often used in product concept creativity assessment. For example, Creative Product Semantic Scale (CPSS) </w:t>
      </w:r>
      <w:r w:rsidRPr="002B2C13">
        <w:rPr>
          <w:lang w:val="en-GB"/>
        </w:rPr>
        <w:fldChar w:fldCharType="begin">
          <w:fldData xml:space="preserve">PEVuZE5vdGU+PENpdGU+PEF1dGhvcj5PJmFwb3M7UXVpbjwvQXV0aG9yPjxZZWFyPjE5ODk8L1ll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</w:fldData>
        </w:fldChar>
      </w:r>
      <w:r w:rsidR="005719D3">
        <w:rPr>
          <w:lang w:val="en-GB"/>
        </w:rPr>
        <w:instrText xml:space="preserve"> ADDIN EN.CITE </w:instrText>
      </w:r>
      <w:r w:rsidR="005719D3">
        <w:rPr>
          <w:lang w:val="en-GB"/>
        </w:rPr>
        <w:fldChar w:fldCharType="begin">
          <w:fldData xml:space="preserve">PEVuZE5vdGU+PENpdGU+PEF1dGhvcj5PJmFwb3M7UXVpbjwvQXV0aG9yPjxZZWFyPjE5ODk8L1ll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</w:fldData>
        </w:fldChar>
      </w:r>
      <w:r w:rsidR="005719D3">
        <w:rPr>
          <w:lang w:val="en-GB"/>
        </w:rPr>
        <w:instrText xml:space="preserve"> ADDIN EN.CITE.DATA </w:instrText>
      </w:r>
      <w:r w:rsidR="005719D3">
        <w:rPr>
          <w:lang w:val="en-GB"/>
        </w:rPr>
      </w:r>
      <w:r w:rsidR="005719D3">
        <w:rPr>
          <w:lang w:val="en-GB"/>
        </w:rPr>
        <w:fldChar w:fldCharType="end"/>
      </w:r>
      <w:r w:rsidRPr="002B2C13">
        <w:rPr>
          <w:lang w:val="en-GB"/>
        </w:rPr>
      </w:r>
      <w:r w:rsidRPr="002B2C13">
        <w:rPr>
          <w:lang w:val="en-GB"/>
        </w:rPr>
        <w:fldChar w:fldCharType="separate"/>
      </w:r>
      <w:r w:rsidR="005719D3">
        <w:rPr>
          <w:noProof/>
          <w:lang w:val="en-GB"/>
        </w:rPr>
        <w:t>[33,54,55]</w:t>
      </w:r>
      <w:r w:rsidRPr="002B2C13">
        <w:fldChar w:fldCharType="end"/>
      </w:r>
      <w:r w:rsidRPr="002B2C13">
        <w:rPr>
          <w:lang w:val="en-GB"/>
        </w:rPr>
        <w:t xml:space="preserve"> is a popular method for assessing design creativity. It involves three dimensions: novelty, resolution, and elaboration and synthesis, with associated sub-dimensions. </w:t>
      </w:r>
      <w:r w:rsidRPr="002B2C13">
        <w:rPr>
          <w:lang w:val="en-GB"/>
        </w:rPr>
        <w:fldChar w:fldCharType="begin"/>
      </w:r>
      <w:r w:rsidR="005719D3">
        <w:rPr>
          <w:lang w:val="en-GB"/>
        </w:rPr>
        <w:instrText xml:space="preserve"> ADDIN EN.CITE &lt;EndNote&gt;&lt;Cite AuthorYear="1"&gt;&lt;Author&gt;Horn&lt;/Author&gt;&lt;Year&gt;2009&lt;/Year&gt;&lt;RecNum&gt;571&lt;/RecNum&gt;&lt;DisplayText&gt;&lt;style size="10"&gt;Horn and Salvendy [56]&lt;/style&gt;&lt;/DisplayText&gt;&lt;record&gt;&lt;rec-number&gt;571&lt;/rec-number&gt;&lt;foreign-keys&gt;&lt;key app="EN" db-id="tr22rf0p8pdrawefr04pwfzaxdr50wv9f0ax" timestamp="1597917736" guid="102a0514-4e69-4275-b12d-401d28ff6d3b"&gt;571&lt;/key&gt;&lt;/foreign-keys&gt;&lt;ref-type name="Journal Article"&gt;17&lt;/ref-type&gt;&lt;contributors&gt;&lt;authors&gt;&lt;author&gt;Horn, Diana&lt;/author&gt;&lt;author&gt;Salvendy, Gavriel&lt;/author&gt;&lt;/authors&gt;&lt;/contributors&gt;&lt;titles&gt;&lt;title&gt;Measuring consumer perception of product creativity: Impact on satisfaction and purchasability&lt;/title&gt;&lt;secondary-title&gt;Human Factors and Ergonomics in Manufacturing &amp;amp; Service Industries&lt;/secondary-title&gt;&lt;/titles&gt;&lt;periodical&gt;&lt;full-title&gt;Human Factors and Ergonomics in Manufacturing &amp;amp; Service Industries&lt;/full-title&gt;&lt;/periodical&gt;&lt;pages&gt;223-240&lt;/pages&gt;&lt;volume&gt;19&lt;/volume&gt;&lt;number&gt;3&lt;/number&gt;&lt;dates&gt;&lt;year&gt;2009&lt;/year&gt;&lt;/dates&gt;&lt;isbn&gt;1090-8471&lt;/isbn&gt;&lt;urls&gt;&lt;related-urls&gt;&lt;url&gt;https://onlinelibrary.wiley.com/doi/abs/10.1002/hfm.20150&lt;/url&gt;&lt;/related-urls&gt;&lt;/urls&gt;&lt;electronic-resource-num&gt;10.1002/hfm.20150&lt;/electronic-resource-num&gt;&lt;/record&gt;&lt;/Cite&gt;&lt;/EndNote&gt;</w:instrText>
      </w:r>
      <w:r w:rsidRPr="002B2C13">
        <w:rPr>
          <w:lang w:val="en-GB"/>
        </w:rPr>
        <w:fldChar w:fldCharType="separate"/>
      </w:r>
      <w:r w:rsidR="005719D3">
        <w:rPr>
          <w:noProof/>
          <w:lang w:val="en-GB"/>
        </w:rPr>
        <w:t>Horn and Salvendy [56]</w:t>
      </w:r>
      <w:r w:rsidRPr="002B2C13">
        <w:fldChar w:fldCharType="end"/>
      </w:r>
      <w:r w:rsidRPr="002B2C13">
        <w:rPr>
          <w:lang w:val="en-GB"/>
        </w:rPr>
        <w:t xml:space="preserve"> indicated the use of novelty, affect and importance, which are connected with consumer satisfaction, for assessing product design creativity. </w:t>
      </w:r>
      <w:r w:rsidRPr="002B2C13">
        <w:rPr>
          <w:lang w:val="en-GB"/>
        </w:rPr>
        <w:fldChar w:fldCharType="begin"/>
      </w:r>
      <w:r w:rsidR="005719D3">
        <w:rPr>
          <w:lang w:val="en-GB"/>
        </w:rPr>
        <w:instrText xml:space="preserve"> ADDIN EN.CITE &lt;EndNote&gt;&lt;Cite AuthorYear="1"&gt;&lt;Author&gt;Sarkar&lt;/Author&gt;&lt;Year&gt;2011&lt;/Year&gt;&lt;RecNum&gt;4&lt;/RecNum&gt;&lt;DisplayText&gt;&lt;style size="10"&gt;Sarkar and Chakrabarti [36]&lt;/style&gt;&lt;/DisplayText&gt;&lt;record&gt;&lt;rec-number&gt;4&lt;/rec-number&gt;&lt;foreign-keys&gt;&lt;key app="EN" db-id="tr22rf0p8pdrawefr04pwfzaxdr50wv9f0ax" timestamp="1537288713" guid="4d431fd2-bd2f-4434-9ca7-3570a212eab8"&gt;4&lt;/key&gt;&lt;/foreign-keys&gt;&lt;ref-type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EndNote&gt;</w:instrText>
      </w:r>
      <w:r w:rsidRPr="002B2C13">
        <w:rPr>
          <w:lang w:val="en-GB"/>
        </w:rPr>
        <w:fldChar w:fldCharType="separate"/>
      </w:r>
      <w:r w:rsidR="005719D3">
        <w:rPr>
          <w:noProof/>
          <w:lang w:val="en-GB"/>
        </w:rPr>
        <w:t>Sarkar and Chakrabarti [36]</w:t>
      </w:r>
      <w:r w:rsidRPr="002B2C13">
        <w:fldChar w:fldCharType="end"/>
      </w:r>
      <w:r w:rsidRPr="002B2C13">
        <w:rPr>
          <w:lang w:val="en-GB"/>
        </w:rPr>
        <w:t xml:space="preserve"> came up with a method assessing creativity through evaluating the novelty and usefulness of a design concept. Novelty is assessed by using the SAPPhIRE model </w:t>
      </w:r>
      <w:r w:rsidRPr="002B2C13">
        <w:rPr>
          <w:lang w:val="en-GB"/>
        </w:rPr>
        <w:fldChar w:fldCharType="begin"/>
      </w:r>
      <w:r w:rsidR="005719D3">
        <w:rPr>
          <w:lang w:val="en-GB"/>
        </w:rPr>
        <w:instrText xml:space="preserve"> ADDIN EN.CITE &lt;EndNote&gt;&lt;Cite&gt;&lt;Author&gt;Chakrabarti&lt;/Author&gt;&lt;Year&gt;2005&lt;/Year&gt;&lt;RecNum&gt;115&lt;/RecNum&gt;&lt;DisplayText&gt;&lt;style size="10"&gt;[57]&lt;/style&gt;&lt;/DisplayText&gt;&lt;record&gt;&lt;rec-number&gt;115&lt;/rec-number&gt;&lt;foreign-keys&gt;&lt;key app="EN" db-id="tr22rf0p8pdrawefr04pwfzaxdr50wv9f0ax" timestamp="1537288716" guid="3fa4a828-2ad2-40ee-9b10-ecd0c306e6c9"&gt;115&lt;/key&gt;&lt;/foreign-keys&gt;&lt;ref-type name="Journal Article"&gt;17&lt;/ref-type&gt;&lt;contributors&gt;&lt;authors&gt;&lt;author&gt;Chakrabarti, Amaresh&lt;/author&gt;&lt;author&gt;Sarkar, Prabir&lt;/author&gt;&lt;author&gt;Leelavathamma, B.&lt;/author&gt;&lt;author&gt;Nataraju, B. S.&lt;/author&gt;&lt;/authors&gt;&lt;/contributors&gt;&lt;titles&gt;&lt;title&gt;A functional representation for aiding biomimetic and artificial inspiration of new ideas&lt;/title&gt;&lt;secondary-title&gt;Artificial Intelligence for Engineering Design, Analysis and Manufacturing&lt;/secondary-title&gt;&lt;/titles&gt;&lt;periodical&gt;&lt;full-title&gt;Artificial Intelligence for Engineering Design, Analysis and Manufacturing&lt;/full-title&gt;&lt;/periodical&gt;&lt;pages&gt;113-132&lt;/pages&gt;&lt;volume&gt;19&lt;/volume&gt;&lt;number&gt;2&lt;/number&gt;&lt;edition&gt;08/17&lt;/edition&gt;&lt;keywords&gt;&lt;keyword&gt;Behavioral Language&lt;/keyword&gt;&lt;keyword&gt;Biomimicry&lt;/keyword&gt;&lt;keyword&gt;Design by Analogy&lt;/keyword&gt;&lt;keyword&gt;Idea Generation&lt;/keyword&gt;&lt;keyword&gt;Inspiration&lt;/keyword&gt;&lt;/keywords&gt;&lt;dates&gt;&lt;year&gt;2005&lt;/year&gt;&lt;/dates&gt;&lt;publisher&gt;Cambridge University Press&lt;/publisher&gt;&lt;isbn&gt;0890-0604&lt;/isbn&gt;&lt;urls&gt;&lt;related-urls&gt;&lt;url&gt;https://www.cambridge.org/core/article/functional-representation-for-aiding-biomimetic-and-artificial-inspiration-of-new-ideas/624B35744CA137988473CECD0E7CB0E9&lt;/url&gt;&lt;/related-urls&gt;&lt;/urls&gt;&lt;electronic-resource-num&gt;10.1017/S0890060405050109&lt;/electronic-resource-num&gt;&lt;remote-database-name&gt;Cambridge Core&lt;/remote-database-name&gt;&lt;remote-database-provider&gt;Cambridge University Press&lt;/remote-database-provider&gt;&lt;/record&gt;&lt;/Cite&gt;&lt;/EndNote&gt;</w:instrText>
      </w:r>
      <w:r w:rsidRPr="002B2C13">
        <w:rPr>
          <w:lang w:val="en-GB"/>
        </w:rPr>
        <w:fldChar w:fldCharType="separate"/>
      </w:r>
      <w:r w:rsidR="005719D3">
        <w:rPr>
          <w:noProof/>
          <w:lang w:val="en-GB"/>
        </w:rPr>
        <w:t>[57]</w:t>
      </w:r>
      <w:r w:rsidRPr="002B2C13">
        <w:fldChar w:fldCharType="end"/>
      </w:r>
      <w:r w:rsidRPr="002B2C13">
        <w:rPr>
          <w:lang w:val="en-GB"/>
        </w:rPr>
        <w:t xml:space="preserve"> and the Function-Behaviour-Structure (FBS) model, while usefulness is assessed based on level of importance, rate of popularity of use, frequency of usage, and duration of use. </w:t>
      </w:r>
      <w:r w:rsidRPr="002B2C13">
        <w:rPr>
          <w:lang w:val="en-GB"/>
        </w:rPr>
        <w:fldChar w:fldCharType="begin"/>
      </w:r>
      <w:r w:rsidR="005719D3">
        <w:rPr>
          <w:lang w:val="en-GB"/>
        </w:rPr>
        <w:instrText xml:space="preserve"> ADDIN EN.CITE &lt;EndNote&gt;&lt;Cite AuthorYear="1"&gt;&lt;Author&gt;Chiu&lt;/Author&gt;&lt;Year&gt;2012&lt;/Year&gt;&lt;RecNum&gt;49&lt;/RecNum&gt;&lt;DisplayText&gt;&lt;style size="10"&gt;Chiu and Shu [58]&lt;/style&gt;&lt;/DisplayText&gt;&lt;record&gt;&lt;rec-number&gt;49&lt;/rec-number&gt;&lt;foreign-keys&gt;&lt;key app="EN" db-id="tr22rf0p8pdrawefr04pwfzaxdr50wv9f0ax" timestamp="1537288714" guid="da3c91f4-96ed-496e-bb3b-973e7a697bb7"&gt;49&lt;/key&gt;&lt;/foreign-keys&gt;&lt;ref-type name="Journal Article"&gt;17&lt;/ref-type&gt;&lt;contributors&gt;&lt;authors&gt;&lt;author&gt;Chiu, I.&lt;/author&gt;&lt;author&gt;Shu, L. H.&lt;/author&gt;&lt;/authors&gt;&lt;/contributors&gt;&lt;titles&gt;&lt;title&gt;Investigating effects of oppositely related semantic stimuli on design concept creativity&lt;/title&gt;&lt;secondary-title&gt;Journal of Engineering Design&lt;/secondary-title&gt;&lt;/titles&gt;&lt;periodical&gt;&lt;full-title&gt;Journal of Engineering Design&lt;/full-title&gt;&lt;/periodical&gt;&lt;pages&gt;271-296&lt;/pages&gt;&lt;volume&gt;23&lt;/volume&gt;&lt;number&gt;4&lt;/number&gt;&lt;dates&gt;&lt;year&gt;2012&lt;/year&gt;&lt;pub-dates&gt;&lt;date&gt;2012/04&lt;/date&gt;&lt;/pub-dates&gt;&lt;/dates&gt;&lt;publisher&gt;Informa UK&lt;/publisher&gt;&lt;isbn&gt;0954-4828&lt;/isbn&gt;&lt;urls&gt;&lt;/urls&gt;&lt;electronic-resource-num&gt;10.1080/09544828.2011.603298&lt;/electronic-resource-num&gt;&lt;/record&gt;&lt;/Cite&gt;&lt;/EndNote&gt;</w:instrText>
      </w:r>
      <w:r w:rsidRPr="002B2C13">
        <w:rPr>
          <w:lang w:val="en-GB"/>
        </w:rPr>
        <w:fldChar w:fldCharType="separate"/>
      </w:r>
      <w:r w:rsidR="005719D3">
        <w:rPr>
          <w:noProof/>
          <w:lang w:val="en-GB"/>
        </w:rPr>
        <w:t>Chiu and Shu [58]</w:t>
      </w:r>
      <w:r w:rsidRPr="002B2C13">
        <w:fldChar w:fldCharType="end"/>
      </w:r>
      <w:r w:rsidRPr="002B2C13">
        <w:rPr>
          <w:lang w:val="en-GB"/>
        </w:rPr>
        <w:t xml:space="preserve"> used novelty, usefulness, and cohesiveness to measure design </w:t>
      </w:r>
      <w:r w:rsidRPr="002B2C13">
        <w:rPr>
          <w:lang w:val="en-GB"/>
        </w:rPr>
        <w:lastRenderedPageBreak/>
        <w:t xml:space="preserve">concepts’ creativity. </w:t>
      </w:r>
      <w:r w:rsidRPr="002B2C13">
        <w:rPr>
          <w:lang w:val="en-GB"/>
        </w:rPr>
        <w:fldChar w:fldCharType="begin"/>
      </w:r>
      <w:r w:rsidR="005719D3">
        <w:rPr>
          <w:lang w:val="en-GB"/>
        </w:rPr>
        <w:instrText xml:space="preserve"> ADDIN EN.CITE &lt;EndNote&gt;&lt;Cite AuthorYear="1"&gt;&lt;Author&gt;Demirkan&lt;/Author&gt;&lt;Year&gt;2012&lt;/Year&gt;&lt;RecNum&gt;50&lt;/RecNum&gt;&lt;DisplayText&gt;&lt;style size="10"&gt;Demirkan and Afacan [59]&lt;/style&gt;&lt;/DisplayText&gt;&lt;record&gt;&lt;rec-number&gt;50&lt;/rec-number&gt;&lt;foreign-keys&gt;&lt;key app="EN" db-id="tr22rf0p8pdrawefr04pwfzaxdr50wv9f0ax" timestamp="1537288714" guid="adac22fc-351a-4c8f-8e66-cb4a6749e053"&gt;50&lt;/key&gt;&lt;/foreign-keys&gt;&lt;ref-type name="Journal Article"&gt;17&lt;/ref-type&gt;&lt;contributors&gt;&lt;authors&gt;&lt;author&gt;Demirkan, Halime&lt;/author&gt;&lt;author&gt;Afacan, Yasemin&lt;/author&gt;&lt;/authors&gt;&lt;/contributors&gt;&lt;titles&gt;&lt;title&gt;Assessing creativity in design education: Analysis of creativity factors in the first-year design studio&lt;/title&gt;&lt;secondary-title&gt;Design Studies&lt;/secondary-title&gt;&lt;/titles&gt;&lt;periodical&gt;&lt;full-title&gt;Design Studies&lt;/full-title&gt;&lt;/periodical&gt;&lt;pages&gt;262-278&lt;/pages&gt;&lt;volume&gt;33&lt;/volume&gt;&lt;number&gt;3&lt;/number&gt;&lt;keywords&gt;&lt;keyword&gt;Creative design&lt;/keyword&gt;&lt;keyword&gt;Creativity&lt;/keyword&gt;&lt;keyword&gt;Design education&lt;/keyword&gt;&lt;keyword&gt;Design process&lt;/keyword&gt;&lt;keyword&gt;Evaluation&lt;/keyword&gt;&lt;/keywords&gt;&lt;dates&gt;&lt;year&gt;2012&lt;/year&gt;&lt;pub-dates&gt;&lt;date&gt;2012/05/01/&lt;/date&gt;&lt;/pub-dates&gt;&lt;/dates&gt;&lt;isbn&gt;0142-694X&lt;/isbn&gt;&lt;urls&gt;&lt;related-urls&gt;&lt;url&gt;http://www.sciencedirect.com/science/article/pii/S0142694X11000986&lt;/url&gt;&lt;/related-urls&gt;&lt;/urls&gt;&lt;electronic-resource-num&gt;https://doi.org/10.1016/j.destud.2011.11.005&lt;/electronic-resource-num&gt;&lt;/record&gt;&lt;/Cite&gt;&lt;/EndNote&gt;</w:instrText>
      </w:r>
      <w:r w:rsidRPr="002B2C13">
        <w:rPr>
          <w:lang w:val="en-GB"/>
        </w:rPr>
        <w:fldChar w:fldCharType="separate"/>
      </w:r>
      <w:r w:rsidR="005719D3">
        <w:rPr>
          <w:noProof/>
          <w:lang w:val="en-GB"/>
        </w:rPr>
        <w:t>Demirkan and Afacan [59]</w:t>
      </w:r>
      <w:r w:rsidRPr="002B2C13">
        <w:fldChar w:fldCharType="end"/>
      </w:r>
      <w:r w:rsidRPr="002B2C13">
        <w:rPr>
          <w:lang w:val="en-GB"/>
        </w:rPr>
        <w:t xml:space="preserve"> proposed three assessment factors related to the shape, characteristics, and design principles of a product, respectively. </w:t>
      </w:r>
      <w:r w:rsidRPr="002B2C13">
        <w:rPr>
          <w:lang w:val="en-GB"/>
        </w:rPr>
        <w:fldChar w:fldCharType="begin"/>
      </w:r>
      <w:r w:rsidR="005719D3">
        <w:rPr>
          <w:lang w:val="en-GB"/>
        </w:rPr>
        <w:instrText xml:space="preserve"> ADDIN EN.CITE &lt;EndNote&gt;&lt;Cite AuthorYear="1"&gt;&lt;Author&gt;Lee&lt;/Author&gt;&lt;Year&gt;2015&lt;/Year&gt;&lt;RecNum&gt;82&lt;/RecNum&gt;&lt;DisplayText&gt;&lt;style size="10"&gt;Lee&lt;/style&gt;&lt;style face="italic" size="10"&gt;, et al.&lt;/style&gt;&lt;style size="10"&gt; [60]&lt;/style&gt;&lt;/DisplayText&gt;&lt;record&gt;&lt;rec-number&gt;82&lt;/rec-number&gt;&lt;foreign-keys&gt;&lt;key app="EN" db-id="tr22rf0p8pdrawefr04pwfzaxdr50wv9f0ax" timestamp="1537288715" guid="59dc8246-22d1-4a23-902c-6ac3fc586015"&gt;82&lt;/key&gt;&lt;/foreign-keys&gt;&lt;ref-type name="Journal Article"&gt;17&lt;/ref-type&gt;&lt;contributors&gt;&lt;authors&gt;&lt;author&gt;Lee, Ju Hyun&lt;/author&gt;&lt;author&gt;Gu, Ning&lt;/author&gt;&lt;author&gt;Ostwald, Michael J.&lt;/author&gt;&lt;/authors&gt;&lt;/contributors&gt;&lt;titles&gt;&lt;title&gt;Creativity and parametric design? Comparing designer&amp;apos;s cognitive approaches with assessed levels of creativity&lt;/title&gt;&lt;secondary-title&gt;International Journal of Design Creativity and Innovation&lt;/secondary-title&gt;&lt;/titles&gt;&lt;periodical&gt;&lt;full-title&gt;International Journal of Design Creativity and Innovation&lt;/full-title&gt;&lt;/periodical&gt;&lt;pages&gt;78-94&lt;/pages&gt;&lt;volume&gt;3&lt;/volume&gt;&lt;number&gt;2&lt;/number&gt;&lt;dates&gt;&lt;year&gt;2015&lt;/year&gt;&lt;pub-dates&gt;&lt;date&gt;2015/04/03&lt;/date&gt;&lt;/pub-dates&gt;&lt;/dates&gt;&lt;publisher&gt;Taylor &amp;amp; Francis&lt;/publisher&gt;&lt;isbn&gt;2165-0349&lt;/isbn&gt;&lt;urls&gt;&lt;related-urls&gt;&lt;url&gt;https://doi.org/10.1080/21650349.2014.931826&lt;/url&gt;&lt;/related-urls&gt;&lt;/urls&gt;&lt;electronic-resource-num&gt;10.1080/21650349.2014.931826&lt;/electronic-resource-num&gt;&lt;/record&gt;&lt;/Cite&gt;&lt;/EndNote&gt;</w:instrText>
      </w:r>
      <w:r w:rsidRPr="002B2C13">
        <w:rPr>
          <w:lang w:val="en-GB"/>
        </w:rPr>
        <w:fldChar w:fldCharType="separate"/>
      </w:r>
      <w:r w:rsidR="005719D3">
        <w:rPr>
          <w:noProof/>
          <w:lang w:val="en-GB"/>
        </w:rPr>
        <w:t>Lee</w:t>
      </w:r>
      <w:r w:rsidR="005719D3" w:rsidRPr="005719D3">
        <w:rPr>
          <w:i/>
          <w:noProof/>
          <w:lang w:val="en-GB"/>
        </w:rPr>
        <w:t>, et al.</w:t>
      </w:r>
      <w:r w:rsidR="005719D3">
        <w:rPr>
          <w:noProof/>
          <w:lang w:val="en-GB"/>
        </w:rPr>
        <w:t xml:space="preserve"> [60]</w:t>
      </w:r>
      <w:r w:rsidRPr="002B2C13">
        <w:fldChar w:fldCharType="end"/>
      </w:r>
      <w:r w:rsidRPr="002B2C13">
        <w:rPr>
          <w:lang w:val="en-GB"/>
        </w:rPr>
        <w:t xml:space="preserve"> measured design creativity by using novelty, usefulness, aesthetics and complexity. </w:t>
      </w:r>
      <w:r w:rsidRPr="002B2C13">
        <w:rPr>
          <w:lang w:val="en-GB"/>
        </w:rPr>
        <w:fldChar w:fldCharType="begin"/>
      </w:r>
      <w:r w:rsidR="005719D3">
        <w:rPr>
          <w:lang w:val="en-GB"/>
        </w:rPr>
        <w:instrText xml:space="preserve"> ADDIN EN.CITE &lt;EndNote&gt;&lt;Cite AuthorYear="1"&gt;&lt;Author&gt;Srinivasan&lt;/Author&gt;&lt;Year&gt;2018&lt;/Year&gt;&lt;RecNum&gt;567&lt;/RecNum&gt;&lt;DisplayText&gt;&lt;style size="10"&gt;Srinivasan&lt;/style&gt;&lt;style face="italic" size="10"&gt;, et al.&lt;/style&gt;&lt;style size="10"&gt; [61]&lt;/style&gt;&lt;/DisplayText&gt;&lt;record&gt;&lt;rec-number&gt;567&lt;/rec-number&gt;&lt;foreign-keys&gt;&lt;key app="EN" db-id="tr22rf0p8pdrawefr04pwfzaxdr50wv9f0ax" timestamp="1597917735" guid="7d560ddf-767f-42c4-8414-6378f02c8a4a"&gt;567&lt;/key&gt;&lt;/foreign-keys&gt;&lt;ref-type name="Journal Article"&gt;17&lt;/ref-type&gt;&lt;contributors&gt;&lt;authors&gt;&lt;author&gt;Srinivasan, V.&lt;/author&gt;&lt;author&gt;Song, Binyang&lt;/author&gt;&lt;author&gt;Luo, Jianxi&lt;/author&gt;&lt;author&gt;Subburaj, Karupppasamy&lt;/author&gt;&lt;author&gt;Elara, Mohan Rajesh&lt;/author&gt;&lt;author&gt;Blessing, Lucienne&lt;/author&gt;&lt;author&gt;Wood, Kristin&lt;/author&gt;&lt;/authors&gt;&lt;/contributors&gt;&lt;titles&gt;&lt;title&gt;Does Analogical Distance Affect Performance of Ideation?&lt;/title&gt;&lt;secondary-title&gt;Journal of Mechanical Design&lt;/secondary-title&gt;&lt;/titles&gt;&lt;periodical&gt;&lt;full-title&gt;Journal of Mechanical Design&lt;/full-title&gt;&lt;/periodical&gt;&lt;volume&gt;140&lt;/volume&gt;&lt;number&gt;7&lt;/number&gt;&lt;dates&gt;&lt;year&gt;2018&lt;/year&gt;&lt;/dates&gt;&lt;isbn&gt;1050-0472&lt;/isbn&gt;&lt;urls&gt;&lt;related-urls&gt;&lt;url&gt;https://doi.org/10.1115/1.4040165&lt;/url&gt;&lt;/related-urls&gt;&lt;/urls&gt;&lt;custom1&gt;071101&lt;/custom1&gt;&lt;electronic-resource-num&gt;10.1115/1.4040165&lt;/electronic-resource-num&gt;&lt;access-date&gt;8/17/2020&lt;/access-date&gt;&lt;/record&gt;&lt;/Cite&gt;&lt;/EndNote&gt;</w:instrText>
      </w:r>
      <w:r w:rsidRPr="002B2C13">
        <w:rPr>
          <w:lang w:val="en-GB"/>
        </w:rPr>
        <w:fldChar w:fldCharType="separate"/>
      </w:r>
      <w:r w:rsidR="005719D3">
        <w:rPr>
          <w:noProof/>
          <w:lang w:val="en-GB"/>
        </w:rPr>
        <w:t>Srinivasan</w:t>
      </w:r>
      <w:r w:rsidR="005719D3" w:rsidRPr="005719D3">
        <w:rPr>
          <w:i/>
          <w:noProof/>
          <w:lang w:val="en-GB"/>
        </w:rPr>
        <w:t>, et al.</w:t>
      </w:r>
      <w:r w:rsidR="005719D3">
        <w:rPr>
          <w:noProof/>
          <w:lang w:val="en-GB"/>
        </w:rPr>
        <w:t xml:space="preserve"> [61]</w:t>
      </w:r>
      <w:r w:rsidRPr="002B2C13">
        <w:fldChar w:fldCharType="end"/>
      </w:r>
      <w:r w:rsidRPr="002B2C13">
        <w:rPr>
          <w:lang w:val="en-GB"/>
        </w:rPr>
        <w:t xml:space="preserve"> employed novelty and quality, while </w:t>
      </w:r>
      <w:r w:rsidRPr="002B2C13">
        <w:rPr>
          <w:lang w:val="en-GB"/>
        </w:rPr>
        <w:fldChar w:fldCharType="begin"/>
      </w:r>
      <w:r w:rsidR="005719D3">
        <w:rPr>
          <w:lang w:val="en-GB"/>
        </w:rPr>
        <w:instrText xml:space="preserve"> ADDIN EN.CITE &lt;EndNote&gt;&lt;Cite AuthorYear="1"&gt;&lt;Author&gt;Starkey&lt;/Author&gt;&lt;Year&gt;2019&lt;/Year&gt;&lt;RecNum&gt;584&lt;/RecNum&gt;&lt;DisplayText&gt;&lt;style size="10"&gt;Starkey&lt;/style&gt;&lt;style face="italic" size="10"&gt;, et al.&lt;/style&gt;&lt;style size="10"&gt; [62]&lt;/style&gt;&lt;/DisplayText&gt;&lt;record&gt;&lt;rec-number&gt;584&lt;/rec-number&gt;&lt;foreign-keys&gt;&lt;key app="EN" db-id="tr22rf0p8pdrawefr04pwfzaxdr50wv9f0ax" timestamp="1598197405" guid="3c261f9c-ff8e-4d43-9b3d-aff459b933ba"&gt;584&lt;/key&gt;&lt;/foreign-keys&gt;&lt;ref-type name="Journal Article"&gt;17&lt;/ref-type&gt;&lt;contributors&gt;&lt;authors&gt;&lt;author&gt;Starkey, Elizabeth M.&lt;/author&gt;&lt;author&gt;Menold, Jessica&lt;/author&gt;&lt;author&gt;Miller, Scarlett R.&lt;/author&gt;&lt;/authors&gt;&lt;/contributors&gt;&lt;titles&gt;&lt;title&gt;When Are Designers Willing to Take Risks? How Concept Creativity and Prototype Fidelity Influence Perceived Risk&lt;/title&gt;&lt;secondary-title&gt;Journal of Mechanical Design&lt;/secondary-title&gt;&lt;/titles&gt;&lt;periodical&gt;&lt;full-title&gt;Journal of Mechanical Design&lt;/full-title&gt;&lt;/periodical&gt;&lt;volume&gt;141&lt;/volume&gt;&lt;number&gt;3&lt;/number&gt;&lt;dates&gt;&lt;year&gt;2019&lt;/year&gt;&lt;/dates&gt;&lt;isbn&gt;1050-0472&lt;/isbn&gt;&lt;urls&gt;&lt;related-urls&gt;&lt;url&gt;https://doi.org/10.1115/1.4042339&lt;/url&gt;&lt;/related-urls&gt;&lt;/urls&gt;&lt;custom1&gt;031104&lt;/custom1&gt;&lt;electronic-resource-num&gt;10.1115/1.4042339&lt;/electronic-resource-num&gt;&lt;access-date&gt;8/23/2020&lt;/access-date&gt;&lt;/record&gt;&lt;/Cite&gt;&lt;/EndNote&gt;</w:instrText>
      </w:r>
      <w:r w:rsidRPr="002B2C13">
        <w:rPr>
          <w:lang w:val="en-GB"/>
        </w:rPr>
        <w:fldChar w:fldCharType="separate"/>
      </w:r>
      <w:r w:rsidR="005719D3">
        <w:rPr>
          <w:noProof/>
          <w:lang w:val="en-GB"/>
        </w:rPr>
        <w:t>Starkey</w:t>
      </w:r>
      <w:r w:rsidR="005719D3" w:rsidRPr="005719D3">
        <w:rPr>
          <w:i/>
          <w:noProof/>
          <w:lang w:val="en-GB"/>
        </w:rPr>
        <w:t>, et al.</w:t>
      </w:r>
      <w:r w:rsidR="005719D3">
        <w:rPr>
          <w:noProof/>
          <w:lang w:val="en-GB"/>
        </w:rPr>
        <w:t xml:space="preserve"> [62]</w:t>
      </w:r>
      <w:r w:rsidRPr="002B2C13">
        <w:fldChar w:fldCharType="end"/>
      </w:r>
      <w:r w:rsidRPr="002B2C13">
        <w:rPr>
          <w:lang w:val="en-GB"/>
        </w:rPr>
        <w:t xml:space="preserve"> used usefulness and uniqueness for assessing creativity of product design concepts. </w:t>
      </w:r>
    </w:p>
    <w:p w14:paraId="7C256A68" w14:textId="05210BE4" w:rsidR="002B2C13" w:rsidRPr="002B2C13" w:rsidRDefault="002B2C13" w:rsidP="002B2C13">
      <w:pPr>
        <w:pStyle w:val="MDPI31text"/>
        <w:rPr>
          <w:lang w:val="en-GB"/>
        </w:rPr>
      </w:pPr>
      <w:r w:rsidRPr="002B2C13">
        <w:rPr>
          <w:lang w:val="en-GB"/>
        </w:rPr>
        <w:t>In comparison with the methods for assessing the feasibility and creativity of product design concepts, a limited number of methods have been developed to evaluate</w:t>
      </w:r>
      <w:r w:rsidR="004D3630">
        <w:rPr>
          <w:lang w:val="en-GB"/>
        </w:rPr>
        <w:t xml:space="preserve"> the</w:t>
      </w:r>
      <w:r w:rsidRPr="002B2C13">
        <w:rPr>
          <w:lang w:val="en-GB"/>
        </w:rPr>
        <w:t xml:space="preserve"> sustainability of product design concepts. For instance, </w:t>
      </w:r>
      <w:r w:rsidRPr="002B2C13">
        <w:rPr>
          <w:lang w:val="en-GB"/>
        </w:rPr>
        <w:fldChar w:fldCharType="begin"/>
      </w:r>
      <w:r w:rsidR="005719D3">
        <w:rPr>
          <w:lang w:val="en-GB"/>
        </w:rPr>
        <w:instrText xml:space="preserve"> ADDIN EN.CITE &lt;EndNote&gt;&lt;Cite AuthorYear="1"&gt;&lt;Author&gt;Lindow&lt;/Author&gt;&lt;Year&gt;2013&lt;/Year&gt;&lt;RecNum&gt;690&lt;/RecNum&gt;&lt;DisplayText&gt;&lt;style size="10"&gt;Lindow&lt;/style&gt;&lt;style face="italic" size="10"&gt;, et al.&lt;/style&gt;&lt;style size="10"&gt; [63]&lt;/style&gt;&lt;/DisplayText&gt;&lt;record&gt;&lt;rec-number&gt;690&lt;/rec-number&gt;&lt;foreign-keys&gt;&lt;key app="EN" db-id="tr22rf0p8pdrawefr04pwfzaxdr50wv9f0ax" timestamp="1612778210" guid="5d9738a9-e17a-4019-bc20-bf0aed35f5ec"&gt;690&lt;/key&gt;&lt;/foreign-keys&gt;&lt;ref-type name="Conference Proceedings"&gt;10&lt;/ref-type&gt;&lt;contributors&gt;&lt;authors&gt;&lt;author&gt;Lindow, Kai&lt;/author&gt;&lt;author&gt;Woll, Robert&lt;/author&gt;&lt;author&gt;Stark, Rainer&lt;/author&gt;&lt;/authors&gt;&lt;secondary-authors&gt;&lt;author&gt;Chakrabarti, Amaresh&lt;/author&gt;&lt;author&gt;Prakash, Raghu V.&lt;/author&gt;&lt;/secondary-authors&gt;&lt;/contributors&gt;&lt;titles&gt;&lt;title&gt;Developing Sustainable Products: An Interdisciplinary Challenge&lt;/title&gt;&lt;secondary-title&gt;ICoRD&amp;apos;13&lt;/secondary-title&gt;&lt;/titles&gt;&lt;pages&gt;517-527&lt;/pages&gt;&lt;dates&gt;&lt;year&gt;2013&lt;/year&gt;&lt;pub-dates&gt;&lt;date&gt;2013//&lt;/date&gt;&lt;/pub-dates&gt;&lt;/dates&gt;&lt;pub-location&gt;India&lt;/pub-location&gt;&lt;publisher&gt;Springer India&lt;/publisher&gt;&lt;isbn&gt;978-81-322-1050-4&lt;/isbn&gt;&lt;urls&gt;&lt;/urls&gt;&lt;/record&gt;&lt;/Cite&gt;&lt;/EndNote&gt;</w:instrText>
      </w:r>
      <w:r w:rsidRPr="002B2C13">
        <w:rPr>
          <w:lang w:val="en-GB"/>
        </w:rPr>
        <w:fldChar w:fldCharType="separate"/>
      </w:r>
      <w:r w:rsidR="005719D3">
        <w:rPr>
          <w:noProof/>
          <w:lang w:val="en-GB"/>
        </w:rPr>
        <w:t>Lindow</w:t>
      </w:r>
      <w:r w:rsidR="005719D3" w:rsidRPr="005719D3">
        <w:rPr>
          <w:i/>
          <w:noProof/>
          <w:lang w:val="en-GB"/>
        </w:rPr>
        <w:t>, et al.</w:t>
      </w:r>
      <w:r w:rsidR="005719D3">
        <w:rPr>
          <w:noProof/>
          <w:lang w:val="en-GB"/>
        </w:rPr>
        <w:t xml:space="preserve"> [63]</w:t>
      </w:r>
      <w:r w:rsidRPr="002B2C13">
        <w:fldChar w:fldCharType="end"/>
      </w:r>
      <w:r w:rsidRPr="002B2C13">
        <w:rPr>
          <w:lang w:val="en-GB"/>
        </w:rPr>
        <w:t xml:space="preserve"> presented an interdisciplinary method</w:t>
      </w:r>
      <w:r w:rsidR="00166629">
        <w:rPr>
          <w:lang w:val="en-GB"/>
        </w:rPr>
        <w:t xml:space="preserve"> based on the combination of the </w:t>
      </w:r>
      <w:r w:rsidR="00166629" w:rsidRPr="002B2C13">
        <w:rPr>
          <w:lang w:val="en-GB"/>
        </w:rPr>
        <w:t>House of Quality and Life Cycle Sustainability Assessment</w:t>
      </w:r>
      <w:r w:rsidRPr="002B2C13">
        <w:rPr>
          <w:lang w:val="en-GB"/>
        </w:rPr>
        <w:t xml:space="preserve">, considering both product properties and sustainability indicators. However, this method requires a large amount of information to perform a complete assessment, which is time-consuming and expensive. </w:t>
      </w:r>
      <w:r w:rsidRPr="002B2C13">
        <w:rPr>
          <w:lang w:val="en-GB"/>
        </w:rPr>
        <w:fldChar w:fldCharType="begin"/>
      </w:r>
      <w:r w:rsidR="005719D3">
        <w:rPr>
          <w:lang w:val="en-GB"/>
        </w:rPr>
        <w:instrText xml:space="preserve"> ADDIN EN.CITE &lt;EndNote&gt;&lt;Cite AuthorYear="1"&gt;&lt;Author&gt;Hassan&lt;/Author&gt;&lt;Year&gt;2016&lt;/Year&gt;&lt;RecNum&gt;689&lt;/RecNum&gt;&lt;DisplayText&gt;&lt;style size="10"&gt;Hassan&lt;/style&gt;&lt;style face="italic" size="10"&gt;, et al.&lt;/style&gt;&lt;style size="10"&gt; [64]&lt;/style&gt;&lt;/DisplayText&gt;&lt;record&gt;&lt;rec-number&gt;689&lt;/rec-number&gt;&lt;foreign-keys&gt;&lt;key app="EN" db-id="tr22rf0p8pdrawefr04pwfzaxdr50wv9f0ax" timestamp="1612775721" guid="5060273a-0146-4b5c-8037-d20bdc309c7e"&gt;689&lt;/key&gt;&lt;/foreign-keys&gt;&lt;ref-type name="Journal Article"&gt;17&lt;/ref-type&gt;&lt;contributors&gt;&lt;authors&gt;&lt;author&gt;Hassan, Mohd Fahrul&lt;/author&gt;&lt;author&gt;Saman, Muhamad Zameri Mat&lt;/author&gt;&lt;author&gt;Sharif, Safian&lt;/author&gt;&lt;author&gt;Omar, Badrul&lt;/author&gt;&lt;/authors&gt;&lt;/contributors&gt;&lt;titles&gt;&lt;title&gt;Sustainability evaluation of alternative part configurations in product design: weighted decision matrix and artificial neural network approach&lt;/title&gt;&lt;secondary-title&gt;Clean Technologies and Environmental Policy&lt;/secondary-title&gt;&lt;/titles&gt;&lt;periodical&gt;&lt;full-title&gt;Clean Technologies and Environmental Policy&lt;/full-title&gt;&lt;/periodical&gt;&lt;pages&gt;63-79&lt;/pages&gt;&lt;volume&gt;18&lt;/volume&gt;&lt;number&gt;1&lt;/number&gt;&lt;dates&gt;&lt;year&gt;2016&lt;/year&gt;&lt;pub-dates&gt;&lt;date&gt;2016/01/01&lt;/date&gt;&lt;/pub-dates&gt;&lt;/dates&gt;&lt;isbn&gt;1618-9558&lt;/isbn&gt;&lt;urls&gt;&lt;related-urls&gt;&lt;url&gt;https://doi.org/10.1007/s10098-015-0990-1&lt;/url&gt;&lt;/related-urls&gt;&lt;/urls&gt;&lt;electronic-resource-num&gt;10.1007/s10098-015-0990-1&lt;/electronic-resource-num&gt;&lt;/record&gt;&lt;/Cite&gt;&lt;/EndNote&gt;</w:instrText>
      </w:r>
      <w:r w:rsidRPr="002B2C13">
        <w:rPr>
          <w:lang w:val="en-GB"/>
        </w:rPr>
        <w:fldChar w:fldCharType="separate"/>
      </w:r>
      <w:r w:rsidR="005719D3">
        <w:rPr>
          <w:noProof/>
          <w:lang w:val="en-GB"/>
        </w:rPr>
        <w:t>Hassan</w:t>
      </w:r>
      <w:r w:rsidR="005719D3" w:rsidRPr="005719D3">
        <w:rPr>
          <w:i/>
          <w:noProof/>
          <w:lang w:val="en-GB"/>
        </w:rPr>
        <w:t>, et al.</w:t>
      </w:r>
      <w:r w:rsidR="005719D3">
        <w:rPr>
          <w:noProof/>
          <w:lang w:val="en-GB"/>
        </w:rPr>
        <w:t xml:space="preserve"> [64]</w:t>
      </w:r>
      <w:r w:rsidRPr="002B2C13">
        <w:fldChar w:fldCharType="end"/>
      </w:r>
      <w:r w:rsidRPr="002B2C13">
        <w:rPr>
          <w:lang w:val="en-GB"/>
        </w:rPr>
        <w:t xml:space="preserve"> came up with a systematic approach to assess the sustainability of alternative part configurations. It employs a weighted decision matrix to determine the sustainability scores of design configurations, and an artificial neural network to measure the sustainability performance. However, this approach can only assess the sustainability of a single part of a product rather than the whole product. </w:t>
      </w:r>
      <w:r w:rsidRPr="002B2C13">
        <w:rPr>
          <w:lang w:val="en-GB"/>
        </w:rPr>
        <w:fldChar w:fldCharType="begin"/>
      </w:r>
      <w:r w:rsidR="005719D3">
        <w:rPr>
          <w:lang w:val="en-GB"/>
        </w:rPr>
        <w:instrText xml:space="preserve"> ADDIN EN.CITE &lt;EndNote&gt;&lt;Cite AuthorYear="1"&gt;&lt;Author&gt;Turan&lt;/Author&gt;&lt;Year&gt;2017&lt;/Year&gt;&lt;RecNum&gt;691&lt;/RecNum&gt;&lt;DisplayText&gt;&lt;style size="10"&gt;Turan&lt;/style&gt;&lt;style face="italic" size="10"&gt;, et al.&lt;/style&gt;&lt;style size="10"&gt; [65]&lt;/style&gt;&lt;/DisplayText&gt;&lt;record&gt;&lt;rec-number&gt;691&lt;/rec-number&gt;&lt;foreign-keys&gt;&lt;key app="EN" db-id="tr22rf0p8pdrawefr04pwfzaxdr50wv9f0ax" timestamp="1612800685" guid="9fa13ba6-cac4-498b-b3c1-c89d20b1dde8"&gt;691&lt;/key&gt;&lt;/foreign-keys&gt;&lt;ref-type name="Journal Article"&gt;17&lt;/ref-type&gt;&lt;contributors&gt;&lt;authors&gt;&lt;author&gt;Turan, Faiz Mohd&lt;/author&gt;&lt;author&gt;Johan, Kartina&lt;/author&gt;&lt;author&gt;Nor, Nik Hisyamudin Muhd&lt;/author&gt;&lt;author&gt;Omar, Badrul&lt;/author&gt;&lt;/authors&gt;&lt;/contributors&gt;&lt;titles&gt;&lt;title&gt;Sustainability Assessment Model in Product Development&lt;/title&gt;&lt;secondary-title&gt;IOP Conference Series: Materials Science and Engineering&lt;/secondary-title&gt;&lt;/titles&gt;&lt;periodical&gt;&lt;full-title&gt;IOP Conference Series: Materials Science and Engineering&lt;/full-title&gt;&lt;/periodical&gt;&lt;pages&gt;012021&lt;/pages&gt;&lt;volume&gt;226&lt;/volume&gt;&lt;dates&gt;&lt;year&gt;2017&lt;/year&gt;&lt;pub-dates&gt;&lt;date&gt;2017/08&lt;/date&gt;&lt;/pub-dates&gt;&lt;/dates&gt;&lt;publisher&gt;IOP Publishing&lt;/publisher&gt;&lt;isbn&gt;1757-8981&amp;#xD;1757-899X&lt;/isbn&gt;&lt;urls&gt;&lt;related-urls&gt;&lt;url&gt;http://dx.doi.org/10.1088/1757-899X/226/1/012021&lt;/url&gt;&lt;/related-urls&gt;&lt;/urls&gt;&lt;electronic-resource-num&gt;10.1088/1757-899x/226/1/012021&lt;/electronic-resource-num&gt;&lt;/record&gt;&lt;/Cite&gt;&lt;/EndNote&gt;</w:instrText>
      </w:r>
      <w:r w:rsidRPr="002B2C13">
        <w:rPr>
          <w:lang w:val="en-GB"/>
        </w:rPr>
        <w:fldChar w:fldCharType="separate"/>
      </w:r>
      <w:r w:rsidR="005719D3">
        <w:rPr>
          <w:noProof/>
          <w:lang w:val="en-GB"/>
        </w:rPr>
        <w:t>Turan</w:t>
      </w:r>
      <w:r w:rsidR="005719D3" w:rsidRPr="005719D3">
        <w:rPr>
          <w:i/>
          <w:noProof/>
          <w:lang w:val="en-GB"/>
        </w:rPr>
        <w:t>, et al.</w:t>
      </w:r>
      <w:r w:rsidR="005719D3">
        <w:rPr>
          <w:noProof/>
          <w:lang w:val="en-GB"/>
        </w:rPr>
        <w:t xml:space="preserve"> [65]</w:t>
      </w:r>
      <w:r w:rsidRPr="002B2C13">
        <w:fldChar w:fldCharType="end"/>
      </w:r>
      <w:r w:rsidRPr="002B2C13">
        <w:rPr>
          <w:lang w:val="en-GB"/>
        </w:rPr>
        <w:t xml:space="preserve"> developed a sustainability assessment model in product development to support designers in making better decisions before completing the final concept. The model integrates a green project management concept for guiding the sustainability assessment, a new scale of weighting criteria for easing the rating process, and Rough-Grey Analysis for supporting decision-making. The assessment model is designed specifically for the automotive industry, limiting its application.</w:t>
      </w:r>
    </w:p>
    <w:p w14:paraId="427004F4" w14:textId="5FD1EACA" w:rsidR="00960070" w:rsidRDefault="002B2C13" w:rsidP="00DC5BD1">
      <w:pPr>
        <w:pStyle w:val="MDPI31text"/>
        <w:rPr>
          <w:lang w:val="en-GB"/>
        </w:rPr>
      </w:pPr>
      <w:r w:rsidRPr="002B2C13">
        <w:rPr>
          <w:lang w:val="en-GB"/>
        </w:rPr>
        <w:t>A summary of the concept assessment methods for product design illustrated in this section is presented in Table 1, with highlights of whether the method is aimed at assessing feasibility, creativity or sustainability. As shown in the table, the majority of the concept assessment methods are aimed at evaluating the feasibility or creativity aspects of the concept generated. Sustainability aspects in concept assessment have been overlooked by most researchers, and therefore it is potentially worthwhile to explore a set of metrics for measuring sustainable product design concepts.</w:t>
      </w:r>
    </w:p>
    <w:p w14:paraId="5E7AD124" w14:textId="77777777" w:rsidR="00960070" w:rsidRPr="002B2C13" w:rsidRDefault="00960070" w:rsidP="00960070">
      <w:pPr>
        <w:pStyle w:val="MDPI31text"/>
        <w:rPr>
          <w:lang w:val="en-GB"/>
        </w:rPr>
      </w:pPr>
    </w:p>
    <w:p w14:paraId="28B63D61" w14:textId="04261566" w:rsidR="002B2C13" w:rsidRDefault="00960070" w:rsidP="00960070">
      <w:pPr>
        <w:pStyle w:val="MDPI51figurecaption"/>
      </w:pPr>
      <w:r w:rsidRPr="00960070">
        <w:rPr>
          <w:b/>
        </w:rPr>
        <w:t>Table 1.</w:t>
      </w:r>
      <w:r>
        <w:t xml:space="preserve"> </w:t>
      </w:r>
      <w:r w:rsidRPr="00960070">
        <w:t xml:space="preserve">Summary of </w:t>
      </w:r>
      <w:r w:rsidR="004D3630" w:rsidRPr="00960070">
        <w:t>concept assessment methods for product design</w:t>
      </w:r>
    </w:p>
    <w:tbl>
      <w:tblPr>
        <w:tblStyle w:val="TableGrid"/>
        <w:tblW w:w="0" w:type="auto"/>
        <w:jc w:val="right"/>
        <w:tblCellMar>
          <w:left w:w="0" w:type="dxa"/>
          <w:right w:w="0" w:type="dxa"/>
        </w:tblCellMar>
        <w:tblLook w:val="04A0" w:firstRow="1" w:lastRow="0" w:firstColumn="1" w:lastColumn="0" w:noHBand="0" w:noVBand="1"/>
      </w:tblPr>
      <w:tblGrid>
        <w:gridCol w:w="2972"/>
        <w:gridCol w:w="2126"/>
        <w:gridCol w:w="1462"/>
        <w:gridCol w:w="1462"/>
        <w:gridCol w:w="1462"/>
      </w:tblGrid>
      <w:tr w:rsidR="00C33389" w:rsidRPr="00960070" w14:paraId="1C9CEA8C" w14:textId="77777777" w:rsidTr="00C33389">
        <w:trPr>
          <w:jc w:val="right"/>
        </w:trPr>
        <w:tc>
          <w:tcPr>
            <w:tcW w:w="2972" w:type="dxa"/>
            <w:vAlign w:val="center"/>
          </w:tcPr>
          <w:p w14:paraId="725D69E8" w14:textId="77777777" w:rsidR="00C33389" w:rsidRPr="00960070" w:rsidRDefault="00C33389" w:rsidP="00960070">
            <w:pPr>
              <w:pStyle w:val="MDPI42tablebody"/>
              <w:rPr>
                <w:b/>
                <w:lang w:val="en-GB"/>
              </w:rPr>
            </w:pPr>
            <w:bookmarkStart w:id="3" w:name="_Hlk66439029"/>
            <w:r w:rsidRPr="00960070">
              <w:rPr>
                <w:b/>
                <w:lang w:val="en-GB"/>
              </w:rPr>
              <w:t>Concept Assessment Methods</w:t>
            </w:r>
          </w:p>
        </w:tc>
        <w:tc>
          <w:tcPr>
            <w:tcW w:w="2126" w:type="dxa"/>
          </w:tcPr>
          <w:p w14:paraId="14B8E54F" w14:textId="337C3856" w:rsidR="00C33389" w:rsidRPr="00960070" w:rsidRDefault="00C33389" w:rsidP="00960070">
            <w:pPr>
              <w:pStyle w:val="MDPI42tablebody"/>
              <w:rPr>
                <w:b/>
                <w:lang w:val="en-GB"/>
              </w:rPr>
            </w:pPr>
            <w:r>
              <w:rPr>
                <w:b/>
                <w:lang w:val="en-GB"/>
              </w:rPr>
              <w:t>Year of Publication</w:t>
            </w:r>
          </w:p>
        </w:tc>
        <w:tc>
          <w:tcPr>
            <w:tcW w:w="1462" w:type="dxa"/>
            <w:vAlign w:val="center"/>
          </w:tcPr>
          <w:p w14:paraId="04B4E7EA" w14:textId="32201B02" w:rsidR="00C33389" w:rsidRPr="00960070" w:rsidRDefault="00C33389" w:rsidP="00960070">
            <w:pPr>
              <w:pStyle w:val="MDPI42tablebody"/>
              <w:rPr>
                <w:b/>
                <w:lang w:val="en-GB"/>
              </w:rPr>
            </w:pPr>
            <w:r w:rsidRPr="00960070">
              <w:rPr>
                <w:b/>
                <w:lang w:val="en-GB"/>
              </w:rPr>
              <w:t>Feasibility</w:t>
            </w:r>
          </w:p>
        </w:tc>
        <w:tc>
          <w:tcPr>
            <w:tcW w:w="1462" w:type="dxa"/>
            <w:vAlign w:val="center"/>
          </w:tcPr>
          <w:p w14:paraId="2B31AE96" w14:textId="77777777" w:rsidR="00C33389" w:rsidRPr="00960070" w:rsidRDefault="00C33389" w:rsidP="00960070">
            <w:pPr>
              <w:pStyle w:val="MDPI42tablebody"/>
              <w:rPr>
                <w:b/>
                <w:lang w:val="en-GB"/>
              </w:rPr>
            </w:pPr>
            <w:r w:rsidRPr="00960070">
              <w:rPr>
                <w:b/>
                <w:lang w:val="en-GB"/>
              </w:rPr>
              <w:t>Creativity</w:t>
            </w:r>
          </w:p>
        </w:tc>
        <w:tc>
          <w:tcPr>
            <w:tcW w:w="1462" w:type="dxa"/>
            <w:vAlign w:val="center"/>
          </w:tcPr>
          <w:p w14:paraId="2C037B46" w14:textId="77777777" w:rsidR="00C33389" w:rsidRPr="00960070" w:rsidRDefault="00C33389" w:rsidP="00960070">
            <w:pPr>
              <w:pStyle w:val="MDPI42tablebody"/>
              <w:rPr>
                <w:b/>
                <w:lang w:val="en-GB"/>
              </w:rPr>
            </w:pPr>
            <w:r w:rsidRPr="00960070">
              <w:rPr>
                <w:b/>
                <w:lang w:val="en-GB"/>
              </w:rPr>
              <w:t>Sustainability</w:t>
            </w:r>
          </w:p>
        </w:tc>
      </w:tr>
      <w:tr w:rsidR="00C33389" w:rsidRPr="00960070" w14:paraId="4F6EBB80" w14:textId="77777777" w:rsidTr="00C33389">
        <w:trPr>
          <w:jc w:val="right"/>
        </w:trPr>
        <w:tc>
          <w:tcPr>
            <w:tcW w:w="2972" w:type="dxa"/>
            <w:vAlign w:val="center"/>
          </w:tcPr>
          <w:p w14:paraId="4ADEC697" w14:textId="093F9A9F"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AuthorYear="1"&gt;&lt;Author&gt;Harris&lt;/Author&gt;&lt;Year&gt;1976&lt;/Year&gt;&lt;RecNum&gt;610&lt;/RecNum&gt;&lt;DisplayText&gt;&lt;style size="10"&gt;Harris [31]&lt;/style&gt;&lt;/DisplayText&gt;&lt;record&gt;&lt;rec-number&gt;610&lt;/rec-number&gt;&lt;foreign-keys&gt;&lt;key app="EN" db-id="tr22rf0p8pdrawefr04pwfzaxdr50wv9f0ax" timestamp="1600636469" guid="0ba2a24f-79e0-4bd8-a2a6-820741d2a9c8"&gt;610&lt;/key&gt;&lt;/foreign-keys&gt;&lt;ref-type name="Journal Article"&gt;17&lt;/ref-type&gt;&lt;contributors&gt;&lt;authors&gt;&lt;author&gt;Harris, John S&lt;/author&gt;&lt;/authors&gt;&lt;/contributors&gt;&lt;titles&gt;&lt;title&gt;New product profile chart&lt;/title&gt;&lt;secondary-title&gt;Chemtech&lt;/secondary-title&gt;&lt;/titles&gt;&lt;periodical&gt;&lt;full-title&gt;Chemtech&lt;/full-title&gt;&lt;/periodical&gt;&lt;pages&gt;554-564&lt;/pages&gt;&lt;volume&gt;6&lt;/volume&gt;&lt;number&gt;9&lt;/number&gt;&lt;dates&gt;&lt;year&gt;1976&lt;/year&gt;&lt;/dates&gt;&lt;isbn&gt;0009-2703&lt;/isbn&gt;&lt;urls&gt;&lt;/urls&gt;&lt;/record&gt;&lt;/Cite&gt;&lt;/EndNote&gt;</w:instrText>
            </w:r>
            <w:r w:rsidRPr="00960070">
              <w:rPr>
                <w:lang w:val="en-GB"/>
              </w:rPr>
              <w:fldChar w:fldCharType="separate"/>
            </w:r>
            <w:r w:rsidR="005719D3">
              <w:rPr>
                <w:noProof/>
                <w:lang w:val="en-GB"/>
              </w:rPr>
              <w:t>Harris [31]</w:t>
            </w:r>
            <w:r w:rsidRPr="00960070">
              <w:fldChar w:fldCharType="end"/>
            </w:r>
          </w:p>
        </w:tc>
        <w:tc>
          <w:tcPr>
            <w:tcW w:w="2126" w:type="dxa"/>
          </w:tcPr>
          <w:p w14:paraId="3AD8A673" w14:textId="23BABEB9" w:rsidR="00C33389" w:rsidRPr="00960070" w:rsidRDefault="00CF6FE8" w:rsidP="00960070">
            <w:pPr>
              <w:pStyle w:val="MDPI42tablebody"/>
              <w:rPr>
                <w:lang w:val="en-GB"/>
              </w:rPr>
            </w:pPr>
            <w:r>
              <w:rPr>
                <w:lang w:val="en-GB"/>
              </w:rPr>
              <w:t>1976</w:t>
            </w:r>
          </w:p>
        </w:tc>
        <w:tc>
          <w:tcPr>
            <w:tcW w:w="1462" w:type="dxa"/>
            <w:vAlign w:val="center"/>
          </w:tcPr>
          <w:p w14:paraId="5F755E81" w14:textId="1441C96A" w:rsidR="00C33389" w:rsidRPr="00960070" w:rsidRDefault="00C33389" w:rsidP="00960070">
            <w:pPr>
              <w:pStyle w:val="MDPI42tablebody"/>
              <w:rPr>
                <w:lang w:val="en-GB"/>
              </w:rPr>
            </w:pPr>
            <w:r w:rsidRPr="00960070">
              <w:rPr>
                <w:lang w:val="en-GB"/>
              </w:rPr>
              <w:t>X</w:t>
            </w:r>
          </w:p>
        </w:tc>
        <w:tc>
          <w:tcPr>
            <w:tcW w:w="1462" w:type="dxa"/>
            <w:vAlign w:val="center"/>
          </w:tcPr>
          <w:p w14:paraId="34B757ED" w14:textId="77777777" w:rsidR="00C33389" w:rsidRPr="00960070" w:rsidRDefault="00C33389" w:rsidP="00960070">
            <w:pPr>
              <w:pStyle w:val="MDPI42tablebody"/>
              <w:rPr>
                <w:lang w:val="en-GB"/>
              </w:rPr>
            </w:pPr>
          </w:p>
        </w:tc>
        <w:tc>
          <w:tcPr>
            <w:tcW w:w="1462" w:type="dxa"/>
            <w:vAlign w:val="center"/>
          </w:tcPr>
          <w:p w14:paraId="78B4E980" w14:textId="77777777" w:rsidR="00C33389" w:rsidRPr="00960070" w:rsidRDefault="00C33389" w:rsidP="00960070">
            <w:pPr>
              <w:pStyle w:val="MDPI42tablebody"/>
              <w:rPr>
                <w:lang w:val="en-GB"/>
              </w:rPr>
            </w:pPr>
          </w:p>
        </w:tc>
      </w:tr>
      <w:tr w:rsidR="00C33389" w:rsidRPr="00960070" w14:paraId="09BFB7DE" w14:textId="77777777" w:rsidTr="00C33389">
        <w:trPr>
          <w:jc w:val="right"/>
        </w:trPr>
        <w:tc>
          <w:tcPr>
            <w:tcW w:w="2972" w:type="dxa"/>
            <w:vAlign w:val="center"/>
          </w:tcPr>
          <w:p w14:paraId="661BFBD5" w14:textId="3E3A008F"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AuthorYear="1"&gt;&lt;Author&gt;Amabile&lt;/Author&gt;&lt;Year&gt;1982&lt;/Year&gt;&lt;RecNum&gt;615&lt;/RecNum&gt;&lt;DisplayText&gt;&lt;style size="10"&gt;Amabile [32]&lt;/style&gt;&lt;/DisplayText&gt;&lt;record&gt;&lt;rec-number&gt;615&lt;/rec-number&gt;&lt;foreign-keys&gt;&lt;key app="EN" db-id="tr22rf0p8pdrawefr04pwfzaxdr50wv9f0ax" timestamp="1600702285" guid="14c8b5f4-2246-4f90-96ed-a719561af722"&gt;615&lt;/key&gt;&lt;/foreign-keys&gt;&lt;ref-type name="Journal Article"&gt;17&lt;/ref-type&gt;&lt;contributors&gt;&lt;authors&gt;&lt;author&gt;Amabile, Teresa M.&lt;/author&gt;&lt;/authors&gt;&lt;/contributors&gt;&lt;titles&gt;&lt;title&gt;Social psychology of creativity: A consensual assessment technique&lt;/title&gt;&lt;secondary-title&gt;Journal of Personality and Social Psychology&lt;/secondary-title&gt;&lt;/titles&gt;&lt;periodical&gt;&lt;full-title&gt;Journal of Personality and Social Psychology&lt;/full-title&gt;&lt;/periodical&gt;&lt;pages&gt;997-1013&lt;/pages&gt;&lt;volume&gt;43&lt;/volume&gt;&lt;number&gt;5&lt;/number&gt;&lt;keywords&gt;&lt;keyword&gt;*Creativity Measurement&lt;/keyword&gt;&lt;keyword&gt;Social Psychology&lt;/keyword&gt;&lt;/keywords&gt;&lt;dates&gt;&lt;year&gt;1982&lt;/year&gt;&lt;/dates&gt;&lt;pub-location&gt;US&lt;/pub-location&gt;&lt;publisher&gt;American Psychological Association&lt;/publisher&gt;&lt;isbn&gt;1939-1315(Electronic),0022-3514(Print)&lt;/isbn&gt;&lt;urls&gt;&lt;/urls&gt;&lt;electronic-resource-num&gt;10.1037/0022-3514.43.5.997&lt;/electronic-resource-num&gt;&lt;/record&gt;&lt;/Cite&gt;&lt;/EndNote&gt;</w:instrText>
            </w:r>
            <w:r w:rsidRPr="00960070">
              <w:rPr>
                <w:lang w:val="en-GB"/>
              </w:rPr>
              <w:fldChar w:fldCharType="separate"/>
            </w:r>
            <w:r w:rsidR="005719D3">
              <w:rPr>
                <w:noProof/>
                <w:lang w:val="en-GB"/>
              </w:rPr>
              <w:t>Amabile [32]</w:t>
            </w:r>
            <w:r w:rsidRPr="00960070">
              <w:fldChar w:fldCharType="end"/>
            </w:r>
          </w:p>
        </w:tc>
        <w:tc>
          <w:tcPr>
            <w:tcW w:w="2126" w:type="dxa"/>
          </w:tcPr>
          <w:p w14:paraId="6A6B9201" w14:textId="2A8D147B" w:rsidR="00C33389" w:rsidRPr="00960070" w:rsidRDefault="00CF6FE8" w:rsidP="00960070">
            <w:pPr>
              <w:pStyle w:val="MDPI42tablebody"/>
              <w:rPr>
                <w:lang w:val="en-GB"/>
              </w:rPr>
            </w:pPr>
            <w:r>
              <w:rPr>
                <w:lang w:val="en-GB"/>
              </w:rPr>
              <w:t>1982</w:t>
            </w:r>
          </w:p>
        </w:tc>
        <w:tc>
          <w:tcPr>
            <w:tcW w:w="1462" w:type="dxa"/>
            <w:vAlign w:val="center"/>
          </w:tcPr>
          <w:p w14:paraId="5A990E84" w14:textId="2476536F" w:rsidR="00C33389" w:rsidRPr="00960070" w:rsidRDefault="00C33389" w:rsidP="00960070">
            <w:pPr>
              <w:pStyle w:val="MDPI42tablebody"/>
              <w:rPr>
                <w:lang w:val="en-GB"/>
              </w:rPr>
            </w:pPr>
          </w:p>
        </w:tc>
        <w:tc>
          <w:tcPr>
            <w:tcW w:w="1462" w:type="dxa"/>
            <w:vAlign w:val="center"/>
          </w:tcPr>
          <w:p w14:paraId="3CCECC9F"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648CD477" w14:textId="77777777" w:rsidR="00C33389" w:rsidRPr="00960070" w:rsidRDefault="00C33389" w:rsidP="00960070">
            <w:pPr>
              <w:pStyle w:val="MDPI42tablebody"/>
              <w:rPr>
                <w:lang w:val="en-GB"/>
              </w:rPr>
            </w:pPr>
          </w:p>
        </w:tc>
      </w:tr>
      <w:tr w:rsidR="00C33389" w:rsidRPr="00960070" w14:paraId="0D22AEAF" w14:textId="77777777" w:rsidTr="00C33389">
        <w:trPr>
          <w:jc w:val="right"/>
        </w:trPr>
        <w:tc>
          <w:tcPr>
            <w:tcW w:w="2972" w:type="dxa"/>
            <w:vAlign w:val="center"/>
          </w:tcPr>
          <w:p w14:paraId="1AFD82F0" w14:textId="3FA3463C"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AuthorYear="1"&gt;&lt;Author&gt;O&amp;apos;Quin&lt;/Author&gt;&lt;Year&gt;1989&lt;/Year&gt;&lt;RecNum&gt;146&lt;/RecNum&gt;&lt;DisplayText&gt;&lt;style size="10"&gt;O&amp;apos;Quin and Besemer [33]&lt;/style&gt;&lt;/DisplayText&gt;&lt;record&gt;&lt;rec-number&gt;146&lt;/rec-number&gt;&lt;foreign-keys&gt;&lt;key app="EN" db-id="tr22rf0p8pdrawefr04pwfzaxdr50wv9f0ax" timestamp="1537288717" guid="a9749171-5e9a-4b2e-af8f-1c678a0ea6cd"&gt;146&lt;/key&gt;&lt;/foreign-keys&gt;&lt;ref-type name="Journal Article"&gt;17&lt;/ref-type&gt;&lt;contributors&gt;&lt;authors&gt;&lt;author&gt;O&amp;apos;Quin, Karen&lt;/author&gt;&lt;author&gt;Besemer, Susan P.&lt;/author&gt;&lt;/authors&gt;&lt;/contributors&gt;&lt;titles&gt;&lt;title&gt;The development, reliability, and validity of the revised creative product semantic scale&lt;/title&gt;&lt;secondary-title&gt;Creativity Research Journal&lt;/secondary-title&gt;&lt;/titles&gt;&lt;periodical&gt;&lt;full-title&gt;Creativity Research Journal&lt;/full-title&gt;&lt;/periodical&gt;&lt;pages&gt;267-278&lt;/pages&gt;&lt;volume&gt;2&lt;/volume&gt;&lt;number&gt;4&lt;/number&gt;&lt;dates&gt;&lt;year&gt;1989&lt;/year&gt;&lt;pub-dates&gt;&lt;date&gt;1989/09/01&lt;/date&gt;&lt;/pub-dates&gt;&lt;/dates&gt;&lt;publisher&gt;Routledge&lt;/publisher&gt;&lt;isbn&gt;1040-0419&lt;/isbn&gt;&lt;urls&gt;&lt;related-urls&gt;&lt;url&gt;https://doi.org/10.1080/10400418909534323&lt;/url&gt;&lt;/related-urls&gt;&lt;/urls&gt;&lt;electronic-resource-num&gt;10.1080/10400418909534323&lt;/electronic-resource-num&gt;&lt;/record&gt;&lt;/Cite&gt;&lt;/EndNote&gt;</w:instrText>
            </w:r>
            <w:r w:rsidRPr="00960070">
              <w:rPr>
                <w:lang w:val="en-GB"/>
              </w:rPr>
              <w:fldChar w:fldCharType="separate"/>
            </w:r>
            <w:r w:rsidR="005719D3">
              <w:rPr>
                <w:noProof/>
                <w:lang w:val="en-GB"/>
              </w:rPr>
              <w:t>O'Quin and Besemer [33]</w:t>
            </w:r>
            <w:r w:rsidRPr="00960070">
              <w:fldChar w:fldCharType="end"/>
            </w:r>
          </w:p>
        </w:tc>
        <w:tc>
          <w:tcPr>
            <w:tcW w:w="2126" w:type="dxa"/>
          </w:tcPr>
          <w:p w14:paraId="4526F1E3" w14:textId="5229B81D" w:rsidR="00C33389" w:rsidRPr="00960070" w:rsidRDefault="00CF6FE8" w:rsidP="00960070">
            <w:pPr>
              <w:pStyle w:val="MDPI42tablebody"/>
              <w:rPr>
                <w:lang w:val="en-GB"/>
              </w:rPr>
            </w:pPr>
            <w:r>
              <w:rPr>
                <w:lang w:val="en-GB"/>
              </w:rPr>
              <w:t>1989</w:t>
            </w:r>
          </w:p>
        </w:tc>
        <w:tc>
          <w:tcPr>
            <w:tcW w:w="1462" w:type="dxa"/>
            <w:vAlign w:val="center"/>
          </w:tcPr>
          <w:p w14:paraId="0A94E903" w14:textId="3BCD118C" w:rsidR="00C33389" w:rsidRPr="00960070" w:rsidRDefault="00C33389" w:rsidP="00960070">
            <w:pPr>
              <w:pStyle w:val="MDPI42tablebody"/>
              <w:rPr>
                <w:lang w:val="en-GB"/>
              </w:rPr>
            </w:pPr>
          </w:p>
        </w:tc>
        <w:tc>
          <w:tcPr>
            <w:tcW w:w="1462" w:type="dxa"/>
            <w:vAlign w:val="center"/>
          </w:tcPr>
          <w:p w14:paraId="0DBBD7EF"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7A579601" w14:textId="77777777" w:rsidR="00C33389" w:rsidRPr="00960070" w:rsidRDefault="00C33389" w:rsidP="00960070">
            <w:pPr>
              <w:pStyle w:val="MDPI42tablebody"/>
              <w:rPr>
                <w:lang w:val="en-GB"/>
              </w:rPr>
            </w:pPr>
          </w:p>
        </w:tc>
      </w:tr>
      <w:tr w:rsidR="00C33389" w:rsidRPr="00960070" w14:paraId="5E08A238" w14:textId="77777777" w:rsidTr="00C33389">
        <w:trPr>
          <w:jc w:val="right"/>
        </w:trPr>
        <w:tc>
          <w:tcPr>
            <w:tcW w:w="2972" w:type="dxa"/>
            <w:vAlign w:val="center"/>
          </w:tcPr>
          <w:p w14:paraId="06942F0B" w14:textId="0A7118DB"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AuthorYear="1"&gt;&lt;Author&gt;Pugh&lt;/Author&gt;&lt;Year&gt;1996&lt;/Year&gt;&lt;RecNum&gt;612&lt;/RecNum&gt;&lt;DisplayText&gt;&lt;style size="10"&gt;Pugh and Clausing [34]&lt;/style&gt;&lt;/DisplayText&gt;&lt;record&gt;&lt;rec-number&gt;612&lt;/rec-number&gt;&lt;foreign-keys&gt;&lt;key app="EN" db-id="tr22rf0p8pdrawefr04pwfzaxdr50wv9f0ax" timestamp="1600636945" guid="1795f75a-795c-4c45-9d5d-b6ea6c86432b"&gt;612&lt;/key&gt;&lt;/foreign-keys&gt;&lt;ref-type name="Book"&gt;6&lt;/ref-type&gt;&lt;contributors&gt;&lt;authors&gt;&lt;author&gt;Pugh, Stuart&lt;/author&gt;&lt;author&gt;Clausing, Don&lt;/author&gt;&lt;/authors&gt;&lt;/contributors&gt;&lt;titles&gt;&lt;title&gt;Creating innovtive products using total design: the living legacy of Stuart Pugh&lt;/title&gt;&lt;/titles&gt;&lt;dates&gt;&lt;year&gt;1996&lt;/year&gt;&lt;/dates&gt;&lt;publisher&gt;Addison-Wesley Longman Publishing Co., Inc.&lt;/publisher&gt;&lt;isbn&gt;0201634856&lt;/isbn&gt;&lt;urls&gt;&lt;/urls&gt;&lt;/record&gt;&lt;/Cite&gt;&lt;/EndNote&gt;</w:instrText>
            </w:r>
            <w:r w:rsidRPr="00960070">
              <w:rPr>
                <w:lang w:val="en-GB"/>
              </w:rPr>
              <w:fldChar w:fldCharType="separate"/>
            </w:r>
            <w:r w:rsidR="005719D3">
              <w:rPr>
                <w:noProof/>
                <w:lang w:val="en-GB"/>
              </w:rPr>
              <w:t>Pugh and Clausing [34]</w:t>
            </w:r>
            <w:r w:rsidRPr="00960070">
              <w:fldChar w:fldCharType="end"/>
            </w:r>
          </w:p>
        </w:tc>
        <w:tc>
          <w:tcPr>
            <w:tcW w:w="2126" w:type="dxa"/>
          </w:tcPr>
          <w:p w14:paraId="4D39C27D" w14:textId="674546AC" w:rsidR="00C33389" w:rsidRPr="00960070" w:rsidRDefault="00CF6FE8" w:rsidP="00960070">
            <w:pPr>
              <w:pStyle w:val="MDPI42tablebody"/>
              <w:rPr>
                <w:lang w:val="en-GB"/>
              </w:rPr>
            </w:pPr>
            <w:r>
              <w:rPr>
                <w:lang w:val="en-GB"/>
              </w:rPr>
              <w:t>1996</w:t>
            </w:r>
          </w:p>
        </w:tc>
        <w:tc>
          <w:tcPr>
            <w:tcW w:w="1462" w:type="dxa"/>
            <w:vAlign w:val="center"/>
          </w:tcPr>
          <w:p w14:paraId="7DDD66B3" w14:textId="021A7CFE" w:rsidR="00C33389" w:rsidRPr="00960070" w:rsidRDefault="00C33389" w:rsidP="00960070">
            <w:pPr>
              <w:pStyle w:val="MDPI42tablebody"/>
              <w:rPr>
                <w:lang w:val="en-GB"/>
              </w:rPr>
            </w:pPr>
            <w:r w:rsidRPr="00960070">
              <w:rPr>
                <w:lang w:val="en-GB"/>
              </w:rPr>
              <w:t>X</w:t>
            </w:r>
          </w:p>
        </w:tc>
        <w:tc>
          <w:tcPr>
            <w:tcW w:w="1462" w:type="dxa"/>
            <w:vAlign w:val="center"/>
          </w:tcPr>
          <w:p w14:paraId="31B9D997" w14:textId="77777777" w:rsidR="00C33389" w:rsidRPr="00960070" w:rsidRDefault="00C33389" w:rsidP="00960070">
            <w:pPr>
              <w:pStyle w:val="MDPI42tablebody"/>
              <w:rPr>
                <w:lang w:val="en-GB"/>
              </w:rPr>
            </w:pPr>
          </w:p>
        </w:tc>
        <w:tc>
          <w:tcPr>
            <w:tcW w:w="1462" w:type="dxa"/>
            <w:vAlign w:val="center"/>
          </w:tcPr>
          <w:p w14:paraId="41DD335F" w14:textId="77777777" w:rsidR="00C33389" w:rsidRPr="00960070" w:rsidRDefault="00C33389" w:rsidP="00960070">
            <w:pPr>
              <w:pStyle w:val="MDPI42tablebody"/>
              <w:rPr>
                <w:lang w:val="en-GB"/>
              </w:rPr>
            </w:pPr>
          </w:p>
        </w:tc>
      </w:tr>
      <w:tr w:rsidR="00C33389" w:rsidRPr="00960070" w14:paraId="6E06B63E" w14:textId="77777777" w:rsidTr="00C33389">
        <w:trPr>
          <w:jc w:val="right"/>
        </w:trPr>
        <w:tc>
          <w:tcPr>
            <w:tcW w:w="2972" w:type="dxa"/>
            <w:vAlign w:val="center"/>
          </w:tcPr>
          <w:p w14:paraId="0C442EF7" w14:textId="3ABF887C"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AuthorYear="1"&gt;&lt;Author&gt;Horn&lt;/Author&gt;&lt;Year&gt;2009&lt;/Year&gt;&lt;RecNum&gt;571&lt;/RecNum&gt;&lt;DisplayText&gt;&lt;style size="10"&gt;Horn and Salvendy [56]&lt;/style&gt;&lt;/DisplayText&gt;&lt;record&gt;&lt;rec-number&gt;571&lt;/rec-number&gt;&lt;foreign-keys&gt;&lt;key app="EN" db-id="tr22rf0p8pdrawefr04pwfzaxdr50wv9f0ax" timestamp="1597917736" guid="102a0514-4e69-4275-b12d-401d28ff6d3b"&gt;571&lt;/key&gt;&lt;/foreign-keys&gt;&lt;ref-type name="Journal Article"&gt;17&lt;/ref-type&gt;&lt;contributors&gt;&lt;authors&gt;&lt;author&gt;Horn, Diana&lt;/author&gt;&lt;author&gt;Salvendy, Gavriel&lt;/author&gt;&lt;/authors&gt;&lt;/contributors&gt;&lt;titles&gt;&lt;title&gt;Measuring consumer perception of product creativity: Impact on satisfaction and purchasability&lt;/title&gt;&lt;secondary-title&gt;Human Factors and Ergonomics in Manufacturing &amp;amp; Service Industries&lt;/secondary-title&gt;&lt;/titles&gt;&lt;periodical&gt;&lt;full-title&gt;Human Factors and Ergonomics in Manufacturing &amp;amp; Service Industries&lt;/full-title&gt;&lt;/periodical&gt;&lt;pages&gt;223-240&lt;/pages&gt;&lt;volume&gt;19&lt;/volume&gt;&lt;number&gt;3&lt;/number&gt;&lt;dates&gt;&lt;year&gt;2009&lt;/year&gt;&lt;/dates&gt;&lt;isbn&gt;1090-8471&lt;/isbn&gt;&lt;urls&gt;&lt;related-urls&gt;&lt;url&gt;https://onlinelibrary.wiley.com/doi/abs/10.1002/hfm.20150&lt;/url&gt;&lt;/related-urls&gt;&lt;/urls&gt;&lt;electronic-resource-num&gt;10.1002/hfm.20150&lt;/electronic-resource-num&gt;&lt;/record&gt;&lt;/Cite&gt;&lt;/EndNote&gt;</w:instrText>
            </w:r>
            <w:r w:rsidRPr="00960070">
              <w:rPr>
                <w:lang w:val="en-GB"/>
              </w:rPr>
              <w:fldChar w:fldCharType="separate"/>
            </w:r>
            <w:r w:rsidR="005719D3">
              <w:rPr>
                <w:noProof/>
                <w:lang w:val="en-GB"/>
              </w:rPr>
              <w:t>Horn and Salvendy [56]</w:t>
            </w:r>
            <w:r w:rsidRPr="00960070">
              <w:fldChar w:fldCharType="end"/>
            </w:r>
          </w:p>
        </w:tc>
        <w:tc>
          <w:tcPr>
            <w:tcW w:w="2126" w:type="dxa"/>
          </w:tcPr>
          <w:p w14:paraId="282A4AFB" w14:textId="4ADE282B" w:rsidR="00C33389" w:rsidRPr="00960070" w:rsidRDefault="00CF6FE8" w:rsidP="00960070">
            <w:pPr>
              <w:pStyle w:val="MDPI42tablebody"/>
              <w:rPr>
                <w:lang w:val="en-GB"/>
              </w:rPr>
            </w:pPr>
            <w:r>
              <w:rPr>
                <w:lang w:val="en-GB"/>
              </w:rPr>
              <w:t>2009</w:t>
            </w:r>
          </w:p>
        </w:tc>
        <w:tc>
          <w:tcPr>
            <w:tcW w:w="1462" w:type="dxa"/>
            <w:vAlign w:val="center"/>
          </w:tcPr>
          <w:p w14:paraId="2ECA6D6F" w14:textId="3BE70151" w:rsidR="00C33389" w:rsidRPr="00960070" w:rsidRDefault="00C33389" w:rsidP="00960070">
            <w:pPr>
              <w:pStyle w:val="MDPI42tablebody"/>
              <w:rPr>
                <w:lang w:val="en-GB"/>
              </w:rPr>
            </w:pPr>
          </w:p>
        </w:tc>
        <w:tc>
          <w:tcPr>
            <w:tcW w:w="1462" w:type="dxa"/>
            <w:vAlign w:val="center"/>
          </w:tcPr>
          <w:p w14:paraId="26D4FB8A"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53C2AA29" w14:textId="77777777" w:rsidR="00C33389" w:rsidRPr="00960070" w:rsidRDefault="00C33389" w:rsidP="00960070">
            <w:pPr>
              <w:pStyle w:val="MDPI42tablebody"/>
              <w:rPr>
                <w:lang w:val="en-GB"/>
              </w:rPr>
            </w:pPr>
          </w:p>
        </w:tc>
      </w:tr>
      <w:tr w:rsidR="00C33389" w:rsidRPr="00960070" w14:paraId="599A7C8E" w14:textId="77777777" w:rsidTr="00C33389">
        <w:trPr>
          <w:jc w:val="right"/>
        </w:trPr>
        <w:tc>
          <w:tcPr>
            <w:tcW w:w="2972" w:type="dxa"/>
            <w:vAlign w:val="center"/>
          </w:tcPr>
          <w:p w14:paraId="128A5014" w14:textId="51362F8A"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AuthorYear="1"&gt;&lt;Author&gt;Davoodi&lt;/Author&gt;&lt;Year&gt;2011&lt;/Year&gt;&lt;RecNum&gt;685&lt;/RecNum&gt;&lt;DisplayText&gt;&lt;style size="10"&gt;Davoodi, et al. [35]&lt;/style&gt;&lt;/DisplayText&gt;&lt;record&gt;&lt;rec-number&gt;685&lt;/rec-number&gt;&lt;foreign-keys&gt;&lt;key app="EN" db-id="tr22rf0p8pdrawefr04pwfzaxdr50wv9f0ax" timestamp="1612537011" guid="ca41d160-96ba-4f70-ae43-f4ddf6896156"&gt;685&lt;/key&gt;&lt;/foreign-keys&gt;&lt;ref-type name="Journal Article"&gt;17&lt;/ref-type&gt;&lt;contributors&gt;&lt;authors&gt;&lt;author&gt;Davoodi, M. M.&lt;/author&gt;&lt;author&gt;Sapuan, S. M.&lt;/author&gt;&lt;author&gt;Ahmad, D.&lt;/author&gt;&lt;author&gt;Aidy, A.&lt;/author&gt;&lt;author&gt;Khalina, A.&lt;/author&gt;&lt;author&gt;Jonoobi, Mehdi&lt;/author&gt;&lt;/authors&gt;&lt;/contributors&gt;&lt;titles&gt;&lt;title&gt;Concept selection of car bumper beam with developed hybrid bio-composite material&lt;/title&gt;&lt;secondary-title&gt;Materials &amp;amp; Design&lt;/secondary-title&gt;&lt;/titles&gt;&lt;periodical&gt;&lt;full-title&gt;Materials &amp;amp; Design&lt;/full-title&gt;&lt;/periodical&gt;&lt;pages&gt;4857-4865&lt;/pages&gt;&lt;volume&gt;32&lt;/volume&gt;&lt;number&gt;10&lt;/number&gt;&lt;keywords&gt;&lt;keyword&gt;A. Composite&lt;/keyword&gt;&lt;keyword&gt;E. Mechanical&lt;/keyword&gt;&lt;keyword&gt;H. Selection of components&lt;/keyword&gt;&lt;/keywords&gt;&lt;dates&gt;&lt;year&gt;2011&lt;/year&gt;&lt;pub-dates&gt;&lt;date&gt;2011/12/01/&lt;/date&gt;&lt;/pub-dates&gt;&lt;/dates&gt;&lt;isbn&gt;0261-3069&lt;/isbn&gt;&lt;urls&gt;&lt;related-urls&gt;&lt;url&gt;https://www.sciencedirect.com/science/article/pii/S0261306911004171&lt;/url&gt;&lt;/related-urls&gt;&lt;/urls&gt;&lt;electronic-resource-num&gt;https://doi.org/10.1016/j.matdes.2011.06.011&lt;/electronic-resource-num&gt;&lt;/record&gt;&lt;/Cite&gt;&lt;/EndNote&gt;</w:instrText>
            </w:r>
            <w:r w:rsidRPr="00960070">
              <w:rPr>
                <w:lang w:val="en-GB"/>
              </w:rPr>
              <w:fldChar w:fldCharType="separate"/>
            </w:r>
            <w:r w:rsidR="005719D3">
              <w:rPr>
                <w:noProof/>
                <w:lang w:val="en-GB"/>
              </w:rPr>
              <w:t>Davoodi, et al. [35]</w:t>
            </w:r>
            <w:r w:rsidRPr="00960070">
              <w:fldChar w:fldCharType="end"/>
            </w:r>
          </w:p>
        </w:tc>
        <w:tc>
          <w:tcPr>
            <w:tcW w:w="2126" w:type="dxa"/>
          </w:tcPr>
          <w:p w14:paraId="70593E91" w14:textId="4F28DDA6" w:rsidR="00C33389" w:rsidRPr="00960070" w:rsidRDefault="00CF6FE8" w:rsidP="00960070">
            <w:pPr>
              <w:pStyle w:val="MDPI42tablebody"/>
              <w:rPr>
                <w:lang w:val="en-GB"/>
              </w:rPr>
            </w:pPr>
            <w:r>
              <w:rPr>
                <w:lang w:val="en-GB"/>
              </w:rPr>
              <w:t>2011</w:t>
            </w:r>
          </w:p>
        </w:tc>
        <w:tc>
          <w:tcPr>
            <w:tcW w:w="1462" w:type="dxa"/>
            <w:vAlign w:val="center"/>
          </w:tcPr>
          <w:p w14:paraId="5F2EC3F0" w14:textId="798B4EC1" w:rsidR="00C33389" w:rsidRPr="00960070" w:rsidRDefault="00C33389" w:rsidP="00960070">
            <w:pPr>
              <w:pStyle w:val="MDPI42tablebody"/>
              <w:rPr>
                <w:lang w:val="en-GB"/>
              </w:rPr>
            </w:pPr>
            <w:r w:rsidRPr="00960070">
              <w:rPr>
                <w:lang w:val="en-GB"/>
              </w:rPr>
              <w:t>X</w:t>
            </w:r>
          </w:p>
        </w:tc>
        <w:tc>
          <w:tcPr>
            <w:tcW w:w="1462" w:type="dxa"/>
            <w:vAlign w:val="center"/>
          </w:tcPr>
          <w:p w14:paraId="201FC2A1" w14:textId="77777777" w:rsidR="00C33389" w:rsidRPr="00960070" w:rsidRDefault="00C33389" w:rsidP="00960070">
            <w:pPr>
              <w:pStyle w:val="MDPI42tablebody"/>
              <w:rPr>
                <w:lang w:val="en-GB"/>
              </w:rPr>
            </w:pPr>
          </w:p>
        </w:tc>
        <w:tc>
          <w:tcPr>
            <w:tcW w:w="1462" w:type="dxa"/>
            <w:vAlign w:val="center"/>
          </w:tcPr>
          <w:p w14:paraId="7D7A584D" w14:textId="77777777" w:rsidR="00C33389" w:rsidRPr="00960070" w:rsidRDefault="00C33389" w:rsidP="00960070">
            <w:pPr>
              <w:pStyle w:val="MDPI42tablebody"/>
              <w:rPr>
                <w:lang w:val="en-GB"/>
              </w:rPr>
            </w:pPr>
          </w:p>
        </w:tc>
      </w:tr>
      <w:tr w:rsidR="00C33389" w:rsidRPr="00960070" w14:paraId="7AA2CA8D" w14:textId="77777777" w:rsidTr="00C33389">
        <w:trPr>
          <w:jc w:val="right"/>
        </w:trPr>
        <w:tc>
          <w:tcPr>
            <w:tcW w:w="2972" w:type="dxa"/>
            <w:vAlign w:val="center"/>
          </w:tcPr>
          <w:p w14:paraId="16A933B9" w14:textId="229130A6"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AuthorYear="1"&gt;&lt;Author&gt;Sarkar&lt;/Author&gt;&lt;Year&gt;2011&lt;/Year&gt;&lt;RecNum&gt;4&lt;/RecNum&gt;&lt;DisplayText&gt;&lt;style size="10"&gt;Sarkar and Chakrabarti [36]&lt;/style&gt;&lt;/DisplayText&gt;&lt;record&gt;&lt;rec-number&gt;4&lt;/rec-number&gt;&lt;foreign-keys&gt;&lt;key app="EN" db-id="tr22rf0p8pdrawefr04pwfzaxdr50wv9f0ax" timestamp="1537288713" guid="4d431fd2-bd2f-4434-9ca7-3570a212eab8"&gt;4&lt;/key&gt;&lt;/foreign-keys&gt;&lt;ref-type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EndNote&gt;</w:instrText>
            </w:r>
            <w:r w:rsidRPr="00960070">
              <w:rPr>
                <w:lang w:val="en-GB"/>
              </w:rPr>
              <w:fldChar w:fldCharType="separate"/>
            </w:r>
            <w:r w:rsidR="005719D3">
              <w:rPr>
                <w:noProof/>
                <w:lang w:val="en-GB"/>
              </w:rPr>
              <w:t>Sarkar and Chakrabarti [36]</w:t>
            </w:r>
            <w:r w:rsidRPr="00960070">
              <w:fldChar w:fldCharType="end"/>
            </w:r>
          </w:p>
        </w:tc>
        <w:tc>
          <w:tcPr>
            <w:tcW w:w="2126" w:type="dxa"/>
          </w:tcPr>
          <w:p w14:paraId="77909CE2" w14:textId="411ACDBD" w:rsidR="00C33389" w:rsidRPr="00960070" w:rsidRDefault="00CF6FE8" w:rsidP="00960070">
            <w:pPr>
              <w:pStyle w:val="MDPI42tablebody"/>
              <w:rPr>
                <w:lang w:val="en-GB"/>
              </w:rPr>
            </w:pPr>
            <w:r>
              <w:rPr>
                <w:lang w:val="en-GB"/>
              </w:rPr>
              <w:t>2011</w:t>
            </w:r>
          </w:p>
        </w:tc>
        <w:tc>
          <w:tcPr>
            <w:tcW w:w="1462" w:type="dxa"/>
            <w:vAlign w:val="center"/>
          </w:tcPr>
          <w:p w14:paraId="7431F567" w14:textId="2AC235A4" w:rsidR="00C33389" w:rsidRPr="00960070" w:rsidRDefault="00C33389" w:rsidP="00960070">
            <w:pPr>
              <w:pStyle w:val="MDPI42tablebody"/>
              <w:rPr>
                <w:lang w:val="en-GB"/>
              </w:rPr>
            </w:pPr>
          </w:p>
        </w:tc>
        <w:tc>
          <w:tcPr>
            <w:tcW w:w="1462" w:type="dxa"/>
            <w:vAlign w:val="center"/>
          </w:tcPr>
          <w:p w14:paraId="3BA06F46"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14D997D7" w14:textId="77777777" w:rsidR="00C33389" w:rsidRPr="00960070" w:rsidRDefault="00C33389" w:rsidP="00960070">
            <w:pPr>
              <w:pStyle w:val="MDPI42tablebody"/>
              <w:rPr>
                <w:lang w:val="en-GB"/>
              </w:rPr>
            </w:pPr>
          </w:p>
        </w:tc>
      </w:tr>
      <w:tr w:rsidR="00C33389" w:rsidRPr="00960070" w14:paraId="3EA16331" w14:textId="77777777" w:rsidTr="00C33389">
        <w:trPr>
          <w:jc w:val="right"/>
        </w:trPr>
        <w:tc>
          <w:tcPr>
            <w:tcW w:w="2972" w:type="dxa"/>
            <w:vAlign w:val="center"/>
          </w:tcPr>
          <w:p w14:paraId="52416CF2" w14:textId="369AFA09"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AuthorYear="1"&gt;&lt;Author&gt;Chiu&lt;/Author&gt;&lt;Year&gt;2012&lt;/Year&gt;&lt;RecNum&gt;49&lt;/RecNum&gt;&lt;DisplayText&gt;&lt;style size="10"&gt;Chiu and Shu [58]&lt;/style&gt;&lt;/DisplayText&gt;&lt;record&gt;&lt;rec-number&gt;49&lt;/rec-number&gt;&lt;foreign-keys&gt;&lt;key app="EN" db-id="tr22rf0p8pdrawefr04pwfzaxdr50wv9f0ax" timestamp="1537288714" guid="da3c91f4-96ed-496e-bb3b-973e7a697bb7"&gt;49&lt;/key&gt;&lt;/foreign-keys&gt;&lt;ref-type name="Journal Article"&gt;17&lt;/ref-type&gt;&lt;contributors&gt;&lt;authors&gt;&lt;author&gt;Chiu, I.&lt;/author&gt;&lt;author&gt;Shu, L. H.&lt;/author&gt;&lt;/authors&gt;&lt;/contributors&gt;&lt;titles&gt;&lt;title&gt;Investigating effects of oppositely related semantic stimuli on design concept creativity&lt;/title&gt;&lt;secondary-title&gt;Journal of Engineering Design&lt;/secondary-title&gt;&lt;/titles&gt;&lt;periodical&gt;&lt;full-title&gt;Journal of Engineering Design&lt;/full-title&gt;&lt;/periodical&gt;&lt;pages&gt;271-296&lt;/pages&gt;&lt;volume&gt;23&lt;/volume&gt;&lt;number&gt;4&lt;/number&gt;&lt;dates&gt;&lt;year&gt;2012&lt;/year&gt;&lt;pub-dates&gt;&lt;date&gt;2012/04&lt;/date&gt;&lt;/pub-dates&gt;&lt;/dates&gt;&lt;publisher&gt;Informa UK&lt;/publisher&gt;&lt;isbn&gt;0954-4828&lt;/isbn&gt;&lt;urls&gt;&lt;/urls&gt;&lt;electronic-resource-num&gt;10.1080/09544828.2011.603298&lt;/electronic-resource-num&gt;&lt;/record&gt;&lt;/Cite&gt;&lt;/EndNote&gt;</w:instrText>
            </w:r>
            <w:r w:rsidRPr="00960070">
              <w:rPr>
                <w:lang w:val="en-GB"/>
              </w:rPr>
              <w:fldChar w:fldCharType="separate"/>
            </w:r>
            <w:r w:rsidR="005719D3">
              <w:rPr>
                <w:noProof/>
                <w:lang w:val="en-GB"/>
              </w:rPr>
              <w:t>Chiu and Shu [58]</w:t>
            </w:r>
            <w:r w:rsidRPr="00960070">
              <w:fldChar w:fldCharType="end"/>
            </w:r>
          </w:p>
        </w:tc>
        <w:tc>
          <w:tcPr>
            <w:tcW w:w="2126" w:type="dxa"/>
          </w:tcPr>
          <w:p w14:paraId="73AAB378" w14:textId="1A1A486B" w:rsidR="00C33389" w:rsidRPr="00960070" w:rsidRDefault="00CF6FE8" w:rsidP="00960070">
            <w:pPr>
              <w:pStyle w:val="MDPI42tablebody"/>
              <w:rPr>
                <w:lang w:val="en-GB"/>
              </w:rPr>
            </w:pPr>
            <w:r>
              <w:rPr>
                <w:lang w:val="en-GB"/>
              </w:rPr>
              <w:t>2012</w:t>
            </w:r>
          </w:p>
        </w:tc>
        <w:tc>
          <w:tcPr>
            <w:tcW w:w="1462" w:type="dxa"/>
            <w:vAlign w:val="center"/>
          </w:tcPr>
          <w:p w14:paraId="32FD6525" w14:textId="01DF6ECF" w:rsidR="00C33389" w:rsidRPr="00960070" w:rsidRDefault="00C33389" w:rsidP="00960070">
            <w:pPr>
              <w:pStyle w:val="MDPI42tablebody"/>
              <w:rPr>
                <w:lang w:val="en-GB"/>
              </w:rPr>
            </w:pPr>
          </w:p>
        </w:tc>
        <w:tc>
          <w:tcPr>
            <w:tcW w:w="1462" w:type="dxa"/>
            <w:vAlign w:val="center"/>
          </w:tcPr>
          <w:p w14:paraId="3E1DFF21"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1FD161CB" w14:textId="77777777" w:rsidR="00C33389" w:rsidRPr="00960070" w:rsidRDefault="00C33389" w:rsidP="00960070">
            <w:pPr>
              <w:pStyle w:val="MDPI42tablebody"/>
              <w:rPr>
                <w:lang w:val="en-GB"/>
              </w:rPr>
            </w:pPr>
          </w:p>
        </w:tc>
      </w:tr>
      <w:tr w:rsidR="00C33389" w:rsidRPr="00960070" w14:paraId="4D5C8013" w14:textId="77777777" w:rsidTr="00C33389">
        <w:trPr>
          <w:jc w:val="right"/>
        </w:trPr>
        <w:tc>
          <w:tcPr>
            <w:tcW w:w="2972" w:type="dxa"/>
            <w:vAlign w:val="center"/>
          </w:tcPr>
          <w:p w14:paraId="50671C5A" w14:textId="3BF6563F"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AuthorYear="1"&gt;&lt;Author&gt;Chulvi&lt;/Author&gt;&lt;Year&gt;2012&lt;/Year&gt;&lt;RecNum&gt;66&lt;/RecNum&gt;&lt;DisplayText&gt;&lt;style size="10"&gt;Chulvi, et al. [54]&lt;/style&gt;&lt;/DisplayText&gt;&lt;record&gt;&lt;rec-number&gt;66&lt;/rec-number&gt;&lt;foreign-keys&gt;&lt;key app="EN" db-id="tr22rf0p8pdrawefr04pwfzaxdr50wv9f0ax" timestamp="1537288715" guid="d267f712-4589-4a89-a622-1ad60d27ede5"&gt;66&lt;/key&gt;&lt;/foreign-keys&gt;&lt;ref-type name="Journal Article"&gt;17&lt;/ref-type&gt;&lt;contributors&gt;&lt;authors&gt;&lt;author&gt;Chulvi, Vicente&lt;/author&gt;&lt;author&gt;Sonseca, Águeda&lt;/author&gt;&lt;author&gt;Mulet, Elena&lt;/author&gt;&lt;author&gt;Chakrabarti, Amaresh&lt;/author&gt;&lt;/authors&gt;&lt;/contributors&gt;&lt;titles&gt;&lt;title&gt;Assessment of the Relationships Among Design Methods, Design Activities, and Creativity&lt;/title&gt;&lt;secondary-title&gt;Journal of Mechanical Design&lt;/secondary-title&gt;&lt;/titles&gt;&lt;periodical&gt;&lt;full-title&gt;Journal of Mechanical Design&lt;/full-title&gt;&lt;/periodical&gt;&lt;pages&gt;111004-111004-11&lt;/pages&gt;&lt;volume&gt;134&lt;/volume&gt;&lt;number&gt;11&lt;/number&gt;&lt;dates&gt;&lt;year&gt;2012&lt;/year&gt;&lt;/dates&gt;&lt;publisher&gt;ASME&lt;/publisher&gt;&lt;isbn&gt;1050-0472&lt;/isbn&gt;&lt;urls&gt;&lt;related-urls&gt;&lt;url&gt;http://dx.doi.org/10.1115/1.4007362&lt;/url&gt;&lt;/related-urls&gt;&lt;/urls&gt;&lt;electronic-resource-num&gt;10.1115/1.4007362&lt;/electronic-resource-num&gt;&lt;/record&gt;&lt;/Cite&gt;&lt;/EndNote&gt;</w:instrText>
            </w:r>
            <w:r w:rsidRPr="00960070">
              <w:rPr>
                <w:lang w:val="en-GB"/>
              </w:rPr>
              <w:fldChar w:fldCharType="separate"/>
            </w:r>
            <w:r w:rsidR="005719D3">
              <w:rPr>
                <w:noProof/>
                <w:lang w:val="en-GB"/>
              </w:rPr>
              <w:t>Chulvi, et al. [54]</w:t>
            </w:r>
            <w:r w:rsidRPr="00960070">
              <w:fldChar w:fldCharType="end"/>
            </w:r>
          </w:p>
        </w:tc>
        <w:tc>
          <w:tcPr>
            <w:tcW w:w="2126" w:type="dxa"/>
          </w:tcPr>
          <w:p w14:paraId="6F7AFBC9" w14:textId="4A3FD54D" w:rsidR="00C33389" w:rsidRPr="00960070" w:rsidRDefault="00CF6FE8" w:rsidP="00960070">
            <w:pPr>
              <w:pStyle w:val="MDPI42tablebody"/>
              <w:rPr>
                <w:lang w:val="en-GB"/>
              </w:rPr>
            </w:pPr>
            <w:r>
              <w:rPr>
                <w:lang w:val="en-GB"/>
              </w:rPr>
              <w:t>2012</w:t>
            </w:r>
          </w:p>
        </w:tc>
        <w:tc>
          <w:tcPr>
            <w:tcW w:w="1462" w:type="dxa"/>
            <w:vAlign w:val="center"/>
          </w:tcPr>
          <w:p w14:paraId="1EB78276" w14:textId="76B3EC3E" w:rsidR="00C33389" w:rsidRPr="00960070" w:rsidRDefault="00C33389" w:rsidP="00960070">
            <w:pPr>
              <w:pStyle w:val="MDPI42tablebody"/>
              <w:rPr>
                <w:lang w:val="en-GB"/>
              </w:rPr>
            </w:pPr>
          </w:p>
        </w:tc>
        <w:tc>
          <w:tcPr>
            <w:tcW w:w="1462" w:type="dxa"/>
            <w:vAlign w:val="center"/>
          </w:tcPr>
          <w:p w14:paraId="0114B393"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1239C58D" w14:textId="77777777" w:rsidR="00C33389" w:rsidRPr="00960070" w:rsidRDefault="00C33389" w:rsidP="00960070">
            <w:pPr>
              <w:pStyle w:val="MDPI42tablebody"/>
              <w:rPr>
                <w:lang w:val="en-GB"/>
              </w:rPr>
            </w:pPr>
          </w:p>
        </w:tc>
      </w:tr>
      <w:tr w:rsidR="00C33389" w:rsidRPr="00960070" w14:paraId="2DA689D4" w14:textId="77777777" w:rsidTr="00C33389">
        <w:trPr>
          <w:jc w:val="right"/>
        </w:trPr>
        <w:tc>
          <w:tcPr>
            <w:tcW w:w="2972" w:type="dxa"/>
            <w:vAlign w:val="center"/>
          </w:tcPr>
          <w:p w14:paraId="70AA33AD" w14:textId="0D3A834D"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AuthorYear="1"&gt;&lt;Author&gt;Demirkan&lt;/Author&gt;&lt;Year&gt;2012&lt;/Year&gt;&lt;RecNum&gt;50&lt;/RecNum&gt;&lt;DisplayText&gt;&lt;style size="10"&gt;Demirkan and Afacan [59]&lt;/style&gt;&lt;/DisplayText&gt;&lt;record&gt;&lt;rec-number&gt;50&lt;/rec-number&gt;&lt;foreign-keys&gt;&lt;key app="EN" db-id="tr22rf0p8pdrawefr04pwfzaxdr50wv9f0ax" timestamp="1537288714" guid="adac22fc-351a-4c8f-8e66-cb4a6749e053"&gt;50&lt;/key&gt;&lt;/foreign-keys&gt;&lt;ref-type name="Journal Article"&gt;17&lt;/ref-type&gt;&lt;contributors&gt;&lt;authors&gt;&lt;author&gt;Demirkan, Halime&lt;/author&gt;&lt;author&gt;Afacan, Yasemin&lt;/author&gt;&lt;/authors&gt;&lt;/contributors&gt;&lt;titles&gt;&lt;title&gt;Assessing creativity in design education: Analysis of creativity factors in the first-year design studio&lt;/title&gt;&lt;secondary-title&gt;Design Studies&lt;/secondary-title&gt;&lt;/titles&gt;&lt;periodical&gt;&lt;full-title&gt;Design Studies&lt;/full-title&gt;&lt;/periodical&gt;&lt;pages&gt;262-278&lt;/pages&gt;&lt;volume&gt;33&lt;/volume&gt;&lt;number&gt;3&lt;/number&gt;&lt;keywords&gt;&lt;keyword&gt;Creative design&lt;/keyword&gt;&lt;keyword&gt;Creativity&lt;/keyword&gt;&lt;keyword&gt;Design education&lt;/keyword&gt;&lt;keyword&gt;Design process&lt;/keyword&gt;&lt;keyword&gt;Evaluation&lt;/keyword&gt;&lt;/keywords&gt;&lt;dates&gt;&lt;year&gt;2012&lt;/year&gt;&lt;pub-dates&gt;&lt;date&gt;2012/05/01/&lt;/date&gt;&lt;/pub-dates&gt;&lt;/dates&gt;&lt;isbn&gt;0142-694X&lt;/isbn&gt;&lt;urls&gt;&lt;related-urls&gt;&lt;url&gt;http://www.sciencedirect.com/science/article/pii/S0142694X11000986&lt;/url&gt;&lt;/related-urls&gt;&lt;/urls&gt;&lt;electronic-resource-num&gt;https://doi.org/10.1016/j.destud.2011.11.005&lt;/electronic-resource-num&gt;&lt;/record&gt;&lt;/Cite&gt;&lt;/EndNote&gt;</w:instrText>
            </w:r>
            <w:r w:rsidRPr="00960070">
              <w:rPr>
                <w:lang w:val="en-GB"/>
              </w:rPr>
              <w:fldChar w:fldCharType="separate"/>
            </w:r>
            <w:r w:rsidR="005719D3">
              <w:rPr>
                <w:noProof/>
                <w:lang w:val="en-GB"/>
              </w:rPr>
              <w:t>Demirkan and Afacan [59]</w:t>
            </w:r>
            <w:r w:rsidRPr="00960070">
              <w:fldChar w:fldCharType="end"/>
            </w:r>
          </w:p>
        </w:tc>
        <w:tc>
          <w:tcPr>
            <w:tcW w:w="2126" w:type="dxa"/>
          </w:tcPr>
          <w:p w14:paraId="7404A2D2" w14:textId="30A05A54" w:rsidR="00C33389" w:rsidRPr="00960070" w:rsidRDefault="00CF6FE8" w:rsidP="00960070">
            <w:pPr>
              <w:pStyle w:val="MDPI42tablebody"/>
              <w:rPr>
                <w:lang w:val="en-GB"/>
              </w:rPr>
            </w:pPr>
            <w:r>
              <w:rPr>
                <w:lang w:val="en-GB"/>
              </w:rPr>
              <w:t>2012</w:t>
            </w:r>
          </w:p>
        </w:tc>
        <w:tc>
          <w:tcPr>
            <w:tcW w:w="1462" w:type="dxa"/>
            <w:vAlign w:val="center"/>
          </w:tcPr>
          <w:p w14:paraId="4C8D630A" w14:textId="5C1A3233" w:rsidR="00C33389" w:rsidRPr="00960070" w:rsidRDefault="00C33389" w:rsidP="00960070">
            <w:pPr>
              <w:pStyle w:val="MDPI42tablebody"/>
              <w:rPr>
                <w:lang w:val="en-GB"/>
              </w:rPr>
            </w:pPr>
          </w:p>
        </w:tc>
        <w:tc>
          <w:tcPr>
            <w:tcW w:w="1462" w:type="dxa"/>
            <w:vAlign w:val="center"/>
          </w:tcPr>
          <w:p w14:paraId="671D65C0"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6DD55EE6" w14:textId="77777777" w:rsidR="00C33389" w:rsidRPr="00960070" w:rsidRDefault="00C33389" w:rsidP="00960070">
            <w:pPr>
              <w:pStyle w:val="MDPI42tablebody"/>
              <w:rPr>
                <w:lang w:val="en-GB"/>
              </w:rPr>
            </w:pPr>
          </w:p>
        </w:tc>
      </w:tr>
      <w:tr w:rsidR="00C33389" w:rsidRPr="00960070" w14:paraId="44B1CBDD" w14:textId="77777777" w:rsidTr="00C33389">
        <w:trPr>
          <w:jc w:val="right"/>
        </w:trPr>
        <w:tc>
          <w:tcPr>
            <w:tcW w:w="2972" w:type="dxa"/>
            <w:vAlign w:val="center"/>
          </w:tcPr>
          <w:p w14:paraId="69024F9F" w14:textId="5544F9AF"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AuthorYear="1"&gt;&lt;Author&gt;Lindow&lt;/Author&gt;&lt;Year&gt;2013&lt;/Year&gt;&lt;RecNum&gt;690&lt;/RecNum&gt;&lt;DisplayText&gt;&lt;style size="10"&gt;Lindow, et al. [63]&lt;/style&gt;&lt;/DisplayText&gt;&lt;record&gt;&lt;rec-number&gt;690&lt;/rec-number&gt;&lt;foreign-keys&gt;&lt;key app="EN" db-id="tr22rf0p8pdrawefr04pwfzaxdr50wv9f0ax" timestamp="1612778210" guid="5d9738a9-e17a-4019-bc20-bf0aed35f5ec"&gt;690&lt;/key&gt;&lt;/foreign-keys&gt;&lt;ref-type name="Conference Proceedings"&gt;10&lt;/ref-type&gt;&lt;contributors&gt;&lt;authors&gt;&lt;author&gt;Lindow, Kai&lt;/author&gt;&lt;author&gt;Woll, Robert&lt;/author&gt;&lt;author&gt;Stark, Rainer&lt;/author&gt;&lt;/authors&gt;&lt;secondary-authors&gt;&lt;author&gt;Chakrabarti, Amaresh&lt;/author&gt;&lt;author&gt;Prakash, Raghu V.&lt;/author&gt;&lt;/secondary-authors&gt;&lt;/contributors&gt;&lt;titles&gt;&lt;title&gt;Developing Sustainable Products: An Interdisciplinary Challenge&lt;/title&gt;&lt;secondary-title&gt;ICoRD&amp;apos;13&lt;/secondary-title&gt;&lt;/titles&gt;&lt;pages&gt;517-527&lt;/pages&gt;&lt;dates&gt;&lt;year&gt;2013&lt;/year&gt;&lt;pub-dates&gt;&lt;date&gt;2013//&lt;/date&gt;&lt;/pub-dates&gt;&lt;/dates&gt;&lt;pub-location&gt;India&lt;/pub-location&gt;&lt;publisher&gt;Springer India&lt;/publisher&gt;&lt;isbn&gt;978-81-322-1050-4&lt;/isbn&gt;&lt;urls&gt;&lt;/urls&gt;&lt;/record&gt;&lt;/Cite&gt;&lt;/EndNote&gt;</w:instrText>
            </w:r>
            <w:r w:rsidRPr="00960070">
              <w:rPr>
                <w:lang w:val="en-GB"/>
              </w:rPr>
              <w:fldChar w:fldCharType="separate"/>
            </w:r>
            <w:r w:rsidR="005719D3">
              <w:rPr>
                <w:noProof/>
                <w:lang w:val="en-GB"/>
              </w:rPr>
              <w:t>Lindow, et al. [63]</w:t>
            </w:r>
            <w:r w:rsidRPr="00960070">
              <w:fldChar w:fldCharType="end"/>
            </w:r>
          </w:p>
        </w:tc>
        <w:tc>
          <w:tcPr>
            <w:tcW w:w="2126" w:type="dxa"/>
          </w:tcPr>
          <w:p w14:paraId="719188C4" w14:textId="0BA7BCCF" w:rsidR="00C33389" w:rsidRPr="00960070" w:rsidRDefault="00CF6FE8" w:rsidP="00960070">
            <w:pPr>
              <w:pStyle w:val="MDPI42tablebody"/>
              <w:rPr>
                <w:lang w:val="en-GB"/>
              </w:rPr>
            </w:pPr>
            <w:r>
              <w:rPr>
                <w:lang w:val="en-GB"/>
              </w:rPr>
              <w:t>2013</w:t>
            </w:r>
          </w:p>
        </w:tc>
        <w:tc>
          <w:tcPr>
            <w:tcW w:w="1462" w:type="dxa"/>
            <w:vAlign w:val="center"/>
          </w:tcPr>
          <w:p w14:paraId="18B57D27" w14:textId="70E73963" w:rsidR="00C33389" w:rsidRPr="00960070" w:rsidRDefault="00C33389" w:rsidP="00960070">
            <w:pPr>
              <w:pStyle w:val="MDPI42tablebody"/>
              <w:rPr>
                <w:lang w:val="en-GB"/>
              </w:rPr>
            </w:pPr>
          </w:p>
        </w:tc>
        <w:tc>
          <w:tcPr>
            <w:tcW w:w="1462" w:type="dxa"/>
            <w:vAlign w:val="center"/>
          </w:tcPr>
          <w:p w14:paraId="058EF459" w14:textId="77777777" w:rsidR="00C33389" w:rsidRPr="00960070" w:rsidRDefault="00C33389" w:rsidP="00960070">
            <w:pPr>
              <w:pStyle w:val="MDPI42tablebody"/>
              <w:rPr>
                <w:lang w:val="en-GB"/>
              </w:rPr>
            </w:pPr>
          </w:p>
        </w:tc>
        <w:tc>
          <w:tcPr>
            <w:tcW w:w="1462" w:type="dxa"/>
            <w:vAlign w:val="center"/>
          </w:tcPr>
          <w:p w14:paraId="5840B021" w14:textId="77777777" w:rsidR="00C33389" w:rsidRPr="00960070" w:rsidRDefault="00C33389" w:rsidP="00960070">
            <w:pPr>
              <w:pStyle w:val="MDPI42tablebody"/>
              <w:rPr>
                <w:lang w:val="en-GB"/>
              </w:rPr>
            </w:pPr>
            <w:r w:rsidRPr="00960070">
              <w:rPr>
                <w:lang w:val="en-GB"/>
              </w:rPr>
              <w:t>X</w:t>
            </w:r>
          </w:p>
        </w:tc>
      </w:tr>
      <w:tr w:rsidR="00C33389" w:rsidRPr="00960070" w14:paraId="6DB3C002" w14:textId="77777777" w:rsidTr="00C33389">
        <w:trPr>
          <w:jc w:val="right"/>
        </w:trPr>
        <w:tc>
          <w:tcPr>
            <w:tcW w:w="2972" w:type="dxa"/>
            <w:vAlign w:val="center"/>
          </w:tcPr>
          <w:p w14:paraId="73E6AA02" w14:textId="22AAA7DF"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AuthorYear="1"&gt;&lt;Author&gt;Goswami&lt;/Author&gt;&lt;Year&gt;2014&lt;/Year&gt;&lt;RecNum&gt;687&lt;/RecNum&gt;&lt;DisplayText&gt;&lt;style size="10"&gt;Goswami and Tiwari [52]&lt;/style&gt;&lt;/DisplayText&gt;&lt;record&gt;&lt;rec-number&gt;687&lt;/rec-number&gt;&lt;foreign-keys&gt;&lt;key app="EN" db-id="tr22rf0p8pdrawefr04pwfzaxdr50wv9f0ax" timestamp="1612603903" guid="a8c29ba3-438d-4a96-8729-e13bdbf40a49"&gt;687&lt;/key&gt;&lt;/foreign-keys&gt;&lt;ref-type name="Journal Article"&gt;17&lt;/ref-type&gt;&lt;contributors&gt;&lt;authors&gt;&lt;author&gt;Goswami, Mohit&lt;/author&gt;&lt;author&gt;Tiwari, M. K.&lt;/author&gt;&lt;/authors&gt;&lt;/contributors&gt;&lt;titles&gt;&lt;title&gt;A predictive risk evaluation framework for modular product concept selection in new product design environment&lt;/title&gt;&lt;secondary-title&gt;Journal of Engineering Design&lt;/secondary-title&gt;&lt;/titles&gt;&lt;periodical&gt;&lt;full-title&gt;Journal of Engineering Design&lt;/full-title&gt;&lt;/periodical&gt;&lt;pages&gt;150-171&lt;/pages&gt;&lt;volume&gt;25&lt;/volume&gt;&lt;number&gt;1-3&lt;/number&gt;&lt;dates&gt;&lt;year&gt;2014&lt;/year&gt;&lt;pub-dates&gt;&lt;date&gt;2014/03/04&lt;/date&gt;&lt;/pub-dates&gt;&lt;/dates&gt;&lt;publisher&gt;Taylor &amp;amp; Francis&lt;/publisher&gt;&lt;isbn&gt;0954-4828&lt;/isbn&gt;&lt;urls&gt;&lt;related-urls&gt;&lt;url&gt;https://doi.org/10.1080/09544828.2014.921806&lt;/url&gt;&lt;/related-urls&gt;&lt;/urls&gt;&lt;electronic-resource-num&gt;10.1080/09544828.2014.921806&lt;/electronic-resource-num&gt;&lt;/record&gt;&lt;/Cite&gt;&lt;/EndNote&gt;</w:instrText>
            </w:r>
            <w:r w:rsidRPr="00960070">
              <w:rPr>
                <w:lang w:val="en-GB"/>
              </w:rPr>
              <w:fldChar w:fldCharType="separate"/>
            </w:r>
            <w:r w:rsidR="005719D3">
              <w:rPr>
                <w:noProof/>
                <w:lang w:val="en-GB"/>
              </w:rPr>
              <w:t>Goswami and Tiwari [52]</w:t>
            </w:r>
            <w:r w:rsidRPr="00960070">
              <w:fldChar w:fldCharType="end"/>
            </w:r>
          </w:p>
        </w:tc>
        <w:tc>
          <w:tcPr>
            <w:tcW w:w="2126" w:type="dxa"/>
          </w:tcPr>
          <w:p w14:paraId="58243414" w14:textId="765BD73D" w:rsidR="00C33389" w:rsidRPr="00960070" w:rsidRDefault="00CF6FE8" w:rsidP="00960070">
            <w:pPr>
              <w:pStyle w:val="MDPI42tablebody"/>
              <w:rPr>
                <w:lang w:val="en-GB"/>
              </w:rPr>
            </w:pPr>
            <w:r>
              <w:rPr>
                <w:lang w:val="en-GB"/>
              </w:rPr>
              <w:t>2014</w:t>
            </w:r>
          </w:p>
        </w:tc>
        <w:tc>
          <w:tcPr>
            <w:tcW w:w="1462" w:type="dxa"/>
            <w:vAlign w:val="center"/>
          </w:tcPr>
          <w:p w14:paraId="73150EED" w14:textId="7738C681" w:rsidR="00C33389" w:rsidRPr="00960070" w:rsidRDefault="00C33389" w:rsidP="00960070">
            <w:pPr>
              <w:pStyle w:val="MDPI42tablebody"/>
              <w:rPr>
                <w:lang w:val="en-GB"/>
              </w:rPr>
            </w:pPr>
            <w:r w:rsidRPr="00960070">
              <w:rPr>
                <w:lang w:val="en-GB"/>
              </w:rPr>
              <w:t>X</w:t>
            </w:r>
          </w:p>
        </w:tc>
        <w:tc>
          <w:tcPr>
            <w:tcW w:w="1462" w:type="dxa"/>
            <w:vAlign w:val="center"/>
          </w:tcPr>
          <w:p w14:paraId="09EA9236" w14:textId="77777777" w:rsidR="00C33389" w:rsidRPr="00960070" w:rsidRDefault="00C33389" w:rsidP="00960070">
            <w:pPr>
              <w:pStyle w:val="MDPI42tablebody"/>
              <w:rPr>
                <w:lang w:val="en-GB"/>
              </w:rPr>
            </w:pPr>
          </w:p>
        </w:tc>
        <w:tc>
          <w:tcPr>
            <w:tcW w:w="1462" w:type="dxa"/>
            <w:vAlign w:val="center"/>
          </w:tcPr>
          <w:p w14:paraId="06F7DBB1" w14:textId="77777777" w:rsidR="00C33389" w:rsidRPr="00960070" w:rsidRDefault="00C33389" w:rsidP="00960070">
            <w:pPr>
              <w:pStyle w:val="MDPI42tablebody"/>
              <w:rPr>
                <w:lang w:val="en-GB"/>
              </w:rPr>
            </w:pPr>
          </w:p>
        </w:tc>
      </w:tr>
      <w:tr w:rsidR="00C33389" w:rsidRPr="00960070" w14:paraId="5F10B562" w14:textId="77777777" w:rsidTr="00C33389">
        <w:trPr>
          <w:jc w:val="right"/>
        </w:trPr>
        <w:tc>
          <w:tcPr>
            <w:tcW w:w="2972" w:type="dxa"/>
            <w:vAlign w:val="center"/>
          </w:tcPr>
          <w:p w14:paraId="23D9FB19" w14:textId="4DB81456"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AuthorYear="1"&gt;&lt;Author&gt;Lee&lt;/Author&gt;&lt;Year&gt;2015&lt;/Year&gt;&lt;RecNum&gt;82&lt;/RecNum&gt;&lt;DisplayText&gt;&lt;style size="10"&gt;Lee, et al. [60]&lt;/style&gt;&lt;/DisplayText&gt;&lt;record&gt;&lt;rec-number&gt;82&lt;/rec-number&gt;&lt;foreign-keys&gt;&lt;key app="EN" db-id="tr22rf0p8pdrawefr04pwfzaxdr50wv9f0ax" timestamp="1537288715" guid="59dc8246-22d1-4a23-902c-6ac3fc586015"&gt;82&lt;/key&gt;&lt;/foreign-keys&gt;&lt;ref-type name="Journal Article"&gt;17&lt;/ref-type&gt;&lt;contributors&gt;&lt;authors&gt;&lt;author&gt;Lee, Ju Hyun&lt;/author&gt;&lt;author&gt;Gu, Ning&lt;/author&gt;&lt;author&gt;Ostwald, Michael J.&lt;/author&gt;&lt;/authors&gt;&lt;/contributors&gt;&lt;titles&gt;&lt;title&gt;Creativity and parametric design? Comparing designer&amp;apos;s cognitive approaches with assessed levels of creativity&lt;/title&gt;&lt;secondary-title&gt;International Journal of Design Creativity and Innovation&lt;/secondary-title&gt;&lt;/titles&gt;&lt;periodical&gt;&lt;full-title&gt;International Journal of Design Creativity and Innovation&lt;/full-title&gt;&lt;/periodical&gt;&lt;pages&gt;78-94&lt;/pages&gt;&lt;volume&gt;3&lt;/volume&gt;&lt;number&gt;2&lt;/number&gt;&lt;dates&gt;&lt;year&gt;2015&lt;/year&gt;&lt;pub-dates&gt;&lt;date&gt;2015/04/03&lt;/date&gt;&lt;/pub-dates&gt;&lt;/dates&gt;&lt;publisher&gt;Taylor &amp;amp; Francis&lt;/publisher&gt;&lt;isbn&gt;2165-0349&lt;/isbn&gt;&lt;urls&gt;&lt;related-urls&gt;&lt;url&gt;https://doi.org/10.1080/21650349.2014.931826&lt;/url&gt;&lt;/related-urls&gt;&lt;/urls&gt;&lt;electronic-resource-num&gt;10.1080/21650349.2014.931826&lt;/electronic-resource-num&gt;&lt;/record&gt;&lt;/Cite&gt;&lt;/EndNote&gt;</w:instrText>
            </w:r>
            <w:r w:rsidRPr="00960070">
              <w:rPr>
                <w:lang w:val="en-GB"/>
              </w:rPr>
              <w:fldChar w:fldCharType="separate"/>
            </w:r>
            <w:r w:rsidR="005719D3">
              <w:rPr>
                <w:noProof/>
                <w:lang w:val="en-GB"/>
              </w:rPr>
              <w:t>Lee, et al. [60]</w:t>
            </w:r>
            <w:r w:rsidRPr="00960070">
              <w:fldChar w:fldCharType="end"/>
            </w:r>
          </w:p>
        </w:tc>
        <w:tc>
          <w:tcPr>
            <w:tcW w:w="2126" w:type="dxa"/>
          </w:tcPr>
          <w:p w14:paraId="077FE7F7" w14:textId="0E04348E" w:rsidR="00C33389" w:rsidRPr="00960070" w:rsidRDefault="00CF6FE8" w:rsidP="00960070">
            <w:pPr>
              <w:pStyle w:val="MDPI42tablebody"/>
              <w:rPr>
                <w:lang w:val="en-GB"/>
              </w:rPr>
            </w:pPr>
            <w:r>
              <w:rPr>
                <w:lang w:val="en-GB"/>
              </w:rPr>
              <w:t>2015</w:t>
            </w:r>
          </w:p>
        </w:tc>
        <w:tc>
          <w:tcPr>
            <w:tcW w:w="1462" w:type="dxa"/>
            <w:vAlign w:val="center"/>
          </w:tcPr>
          <w:p w14:paraId="7C82B6FC" w14:textId="7FEECEC9" w:rsidR="00C33389" w:rsidRPr="00960070" w:rsidRDefault="00C33389" w:rsidP="00960070">
            <w:pPr>
              <w:pStyle w:val="MDPI42tablebody"/>
              <w:rPr>
                <w:lang w:val="en-GB"/>
              </w:rPr>
            </w:pPr>
          </w:p>
        </w:tc>
        <w:tc>
          <w:tcPr>
            <w:tcW w:w="1462" w:type="dxa"/>
            <w:vAlign w:val="center"/>
          </w:tcPr>
          <w:p w14:paraId="3DB2D7A2"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110745E2" w14:textId="77777777" w:rsidR="00C33389" w:rsidRPr="00960070" w:rsidRDefault="00C33389" w:rsidP="00960070">
            <w:pPr>
              <w:pStyle w:val="MDPI42tablebody"/>
              <w:rPr>
                <w:lang w:val="en-GB"/>
              </w:rPr>
            </w:pPr>
          </w:p>
        </w:tc>
      </w:tr>
      <w:tr w:rsidR="00C33389" w:rsidRPr="00960070" w14:paraId="2802C18A" w14:textId="77777777" w:rsidTr="00C33389">
        <w:trPr>
          <w:jc w:val="right"/>
        </w:trPr>
        <w:tc>
          <w:tcPr>
            <w:tcW w:w="2972" w:type="dxa"/>
            <w:vAlign w:val="center"/>
          </w:tcPr>
          <w:p w14:paraId="1F0B58FB" w14:textId="46594CB9" w:rsidR="00C33389" w:rsidRPr="00960070" w:rsidRDefault="00C33389" w:rsidP="00960070">
            <w:pPr>
              <w:pStyle w:val="MDPI42tablebody"/>
              <w:rPr>
                <w:lang w:val="en-GB"/>
              </w:rPr>
            </w:pPr>
            <w:r w:rsidRPr="00960070">
              <w:rPr>
                <w:lang w:val="en-GB"/>
              </w:rPr>
              <w:fldChar w:fldCharType="begin"/>
            </w:r>
            <w:r w:rsidR="00101FAC">
              <w:rPr>
                <w:lang w:val="en-GB"/>
              </w:rPr>
              <w:instrText xml:space="preserve"> ADDIN EN.CITE &lt;EndNote&gt;&lt;Cite AuthorYear="1"&gt;&lt;Author&gt;Zhu&lt;/Author&gt;&lt;Year&gt;2015&lt;/Year&gt;&lt;RecNum&gt;686&lt;/RecNum&gt;&lt;DisplayText&gt;&lt;style size="10"&gt;Zhu, et al. [15]&lt;/style&gt;&lt;/DisplayText&gt;&lt;record&gt;&lt;rec-number&gt;686&lt;/rec-number&gt;&lt;foreign-keys&gt;&lt;key app="EN" db-id="tr22rf0p8pdrawefr04pwfzaxdr50wv9f0ax" timestamp="1612538065" guid="94a352a7-f70d-4161-8cda-0c5e86c1a1ef"&gt;686&lt;/key&gt;&lt;/foreign-keys&gt;&lt;ref-type name="Journal Article"&gt;17&lt;/ref-type&gt;&lt;contributors&gt;&lt;authors&gt;&lt;author&gt;Zhu, Guo-Niu&lt;/author&gt;&lt;author&gt;Hu, Jie&lt;/author&gt;&lt;author&gt;Qi, Jin&lt;/author&gt;&lt;author&gt;Gu, Chao-Chen&lt;/author&gt;&lt;author&gt;Peng, Ying-Hong&lt;/author&gt;&lt;/authors&gt;&lt;/contributors&gt;&lt;titles&gt;&lt;title&gt;An integrated AHP and VIKOR for design concept evaluation based on rough number&lt;/title&gt;&lt;secondary-title&gt;Advanced Engineering Informatics&lt;/secondary-title&gt;&lt;/titles&gt;&lt;periodical&gt;&lt;full-title&gt;Advanced Engineering Informatics&lt;/full-title&gt;&lt;/periodical&gt;&lt;pages&gt;408-418&lt;/pages&gt;&lt;volume&gt;29&lt;/volume&gt;&lt;number&gt;3&lt;/number&gt;&lt;keywords&gt;&lt;keyword&gt;Design concept evaluation&lt;/keyword&gt;&lt;keyword&gt;Vagueness and subjectivity&lt;/keyword&gt;&lt;keyword&gt;Rough number&lt;/keyword&gt;&lt;keyword&gt;VIKOR&lt;/keyword&gt;&lt;keyword&gt;AHP&lt;/keyword&gt;&lt;/keywords&gt;&lt;dates&gt;&lt;year&gt;2015&lt;/year&gt;&lt;pub-dates&gt;&lt;date&gt;2015/08/01/&lt;/date&gt;&lt;/pub-dates&gt;&lt;/dates&gt;&lt;isbn&gt;1474-0346&lt;/isbn&gt;&lt;urls&gt;&lt;related-urls&gt;&lt;url&gt;https://www.sciencedirect.com/science/article/pii/S1474034615000221&lt;/url&gt;&lt;/related-urls&gt;&lt;/urls&gt;&lt;electronic-resource-num&gt;https://doi.org/10.1016/j.aei.2015.01.010&lt;/electronic-resource-num&gt;&lt;/record&gt;&lt;/Cite&gt;&lt;/EndNote&gt;</w:instrText>
            </w:r>
            <w:r w:rsidRPr="00960070">
              <w:rPr>
                <w:lang w:val="en-GB"/>
              </w:rPr>
              <w:fldChar w:fldCharType="separate"/>
            </w:r>
            <w:r w:rsidR="00101FAC">
              <w:rPr>
                <w:noProof/>
                <w:lang w:val="en-GB"/>
              </w:rPr>
              <w:t>Zhu, et al. [15]</w:t>
            </w:r>
            <w:r w:rsidRPr="00960070">
              <w:fldChar w:fldCharType="end"/>
            </w:r>
          </w:p>
        </w:tc>
        <w:tc>
          <w:tcPr>
            <w:tcW w:w="2126" w:type="dxa"/>
          </w:tcPr>
          <w:p w14:paraId="0534B4BA" w14:textId="2DFDDA5B" w:rsidR="00C33389" w:rsidRPr="00960070" w:rsidRDefault="00CF6FE8" w:rsidP="00960070">
            <w:pPr>
              <w:pStyle w:val="MDPI42tablebody"/>
              <w:rPr>
                <w:lang w:val="en-GB"/>
              </w:rPr>
            </w:pPr>
            <w:r>
              <w:rPr>
                <w:lang w:val="en-GB"/>
              </w:rPr>
              <w:t>2015</w:t>
            </w:r>
          </w:p>
        </w:tc>
        <w:tc>
          <w:tcPr>
            <w:tcW w:w="1462" w:type="dxa"/>
            <w:vAlign w:val="center"/>
          </w:tcPr>
          <w:p w14:paraId="116149A3" w14:textId="50F2946B" w:rsidR="00C33389" w:rsidRPr="00960070" w:rsidRDefault="00C33389" w:rsidP="00960070">
            <w:pPr>
              <w:pStyle w:val="MDPI42tablebody"/>
              <w:rPr>
                <w:lang w:val="en-GB"/>
              </w:rPr>
            </w:pPr>
            <w:r w:rsidRPr="00960070">
              <w:rPr>
                <w:lang w:val="en-GB"/>
              </w:rPr>
              <w:t>X</w:t>
            </w:r>
          </w:p>
        </w:tc>
        <w:tc>
          <w:tcPr>
            <w:tcW w:w="1462" w:type="dxa"/>
            <w:vAlign w:val="center"/>
          </w:tcPr>
          <w:p w14:paraId="5C52AB62" w14:textId="77777777" w:rsidR="00C33389" w:rsidRPr="00960070" w:rsidRDefault="00C33389" w:rsidP="00960070">
            <w:pPr>
              <w:pStyle w:val="MDPI42tablebody"/>
              <w:rPr>
                <w:lang w:val="en-GB"/>
              </w:rPr>
            </w:pPr>
          </w:p>
        </w:tc>
        <w:tc>
          <w:tcPr>
            <w:tcW w:w="1462" w:type="dxa"/>
            <w:vAlign w:val="center"/>
          </w:tcPr>
          <w:p w14:paraId="6A85BF24" w14:textId="77777777" w:rsidR="00C33389" w:rsidRPr="00960070" w:rsidRDefault="00C33389" w:rsidP="00960070">
            <w:pPr>
              <w:pStyle w:val="MDPI42tablebody"/>
              <w:rPr>
                <w:lang w:val="en-GB"/>
              </w:rPr>
            </w:pPr>
          </w:p>
        </w:tc>
      </w:tr>
      <w:tr w:rsidR="00C33389" w:rsidRPr="00960070" w14:paraId="6800BA14" w14:textId="77777777" w:rsidTr="00C33389">
        <w:trPr>
          <w:jc w:val="right"/>
        </w:trPr>
        <w:tc>
          <w:tcPr>
            <w:tcW w:w="2972" w:type="dxa"/>
            <w:vAlign w:val="center"/>
          </w:tcPr>
          <w:p w14:paraId="0CC78F79" w14:textId="06232C7B"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AuthorYear="1"&gt;&lt;Author&gt;Hassan&lt;/Author&gt;&lt;Year&gt;2016&lt;/Year&gt;&lt;RecNum&gt;689&lt;/RecNum&gt;&lt;DisplayText&gt;&lt;style size="10"&gt;Hassan, et al. [64]&lt;/style&gt;&lt;/DisplayText&gt;&lt;record&gt;&lt;rec-number&gt;689&lt;/rec-number&gt;&lt;foreign-keys&gt;&lt;key app="EN" db-id="tr22rf0p8pdrawefr04pwfzaxdr50wv9f0ax" timestamp="1612775721" guid="5060273a-0146-4b5c-8037-d20bdc309c7e"&gt;689&lt;/key&gt;&lt;/foreign-keys&gt;&lt;ref-type name="Journal Article"&gt;17&lt;/ref-type&gt;&lt;contributors&gt;&lt;authors&gt;&lt;author&gt;Hassan, Mohd Fahrul&lt;/author&gt;&lt;author&gt;Saman, Muhamad Zameri Mat&lt;/author&gt;&lt;author&gt;Sharif, Safian&lt;/author&gt;&lt;author&gt;Omar, Badrul&lt;/author&gt;&lt;/authors&gt;&lt;/contributors&gt;&lt;titles&gt;&lt;title&gt;Sustainability evaluation of alternative part configurations in product design: weighted decision matrix and artificial neural network approach&lt;/title&gt;&lt;secondary-title&gt;Clean Technologies and Environmental Policy&lt;/secondary-title&gt;&lt;/titles&gt;&lt;periodical&gt;&lt;full-title&gt;Clean Technologies and Environmental Policy&lt;/full-title&gt;&lt;/periodical&gt;&lt;pages&gt;63-79&lt;/pages&gt;&lt;volume&gt;18&lt;/volume&gt;&lt;number&gt;1&lt;/number&gt;&lt;dates&gt;&lt;year&gt;2016&lt;/year&gt;&lt;pub-dates&gt;&lt;date&gt;2016/01/01&lt;/date&gt;&lt;/pub-dates&gt;&lt;/dates&gt;&lt;isbn&gt;1618-9558&lt;/isbn&gt;&lt;urls&gt;&lt;related-urls&gt;&lt;url&gt;https://doi.org/10.1007/s10098-015-0990-1&lt;/url&gt;&lt;/related-urls&gt;&lt;/urls&gt;&lt;electronic-resource-num&gt;10.1007/s10098-015-0990-1&lt;/electronic-resource-num&gt;&lt;/record&gt;&lt;/Cite&gt;&lt;/EndNote&gt;</w:instrText>
            </w:r>
            <w:r w:rsidRPr="00960070">
              <w:rPr>
                <w:lang w:val="en-GB"/>
              </w:rPr>
              <w:fldChar w:fldCharType="separate"/>
            </w:r>
            <w:r w:rsidR="005719D3">
              <w:rPr>
                <w:noProof/>
                <w:lang w:val="en-GB"/>
              </w:rPr>
              <w:t>Hassan, et al. [64]</w:t>
            </w:r>
            <w:r w:rsidRPr="00960070">
              <w:fldChar w:fldCharType="end"/>
            </w:r>
          </w:p>
        </w:tc>
        <w:tc>
          <w:tcPr>
            <w:tcW w:w="2126" w:type="dxa"/>
          </w:tcPr>
          <w:p w14:paraId="48792953" w14:textId="5D62287E" w:rsidR="00C33389" w:rsidRPr="00960070" w:rsidRDefault="00CF6FE8" w:rsidP="00960070">
            <w:pPr>
              <w:pStyle w:val="MDPI42tablebody"/>
              <w:rPr>
                <w:lang w:val="en-GB"/>
              </w:rPr>
            </w:pPr>
            <w:r>
              <w:rPr>
                <w:lang w:val="en-GB"/>
              </w:rPr>
              <w:t>2016</w:t>
            </w:r>
          </w:p>
        </w:tc>
        <w:tc>
          <w:tcPr>
            <w:tcW w:w="1462" w:type="dxa"/>
            <w:vAlign w:val="center"/>
          </w:tcPr>
          <w:p w14:paraId="5ED7BB3E" w14:textId="5205ED9B" w:rsidR="00C33389" w:rsidRPr="00960070" w:rsidRDefault="00C33389" w:rsidP="00960070">
            <w:pPr>
              <w:pStyle w:val="MDPI42tablebody"/>
              <w:rPr>
                <w:lang w:val="en-GB"/>
              </w:rPr>
            </w:pPr>
          </w:p>
        </w:tc>
        <w:tc>
          <w:tcPr>
            <w:tcW w:w="1462" w:type="dxa"/>
            <w:vAlign w:val="center"/>
          </w:tcPr>
          <w:p w14:paraId="153732C3" w14:textId="77777777" w:rsidR="00C33389" w:rsidRPr="00960070" w:rsidRDefault="00C33389" w:rsidP="00960070">
            <w:pPr>
              <w:pStyle w:val="MDPI42tablebody"/>
              <w:rPr>
                <w:lang w:val="en-GB"/>
              </w:rPr>
            </w:pPr>
          </w:p>
        </w:tc>
        <w:tc>
          <w:tcPr>
            <w:tcW w:w="1462" w:type="dxa"/>
            <w:vAlign w:val="center"/>
          </w:tcPr>
          <w:p w14:paraId="01A31246" w14:textId="77777777" w:rsidR="00C33389" w:rsidRPr="00960070" w:rsidRDefault="00C33389" w:rsidP="00960070">
            <w:pPr>
              <w:pStyle w:val="MDPI42tablebody"/>
              <w:rPr>
                <w:lang w:val="en-GB"/>
              </w:rPr>
            </w:pPr>
            <w:r w:rsidRPr="00960070">
              <w:rPr>
                <w:lang w:val="en-GB"/>
              </w:rPr>
              <w:t>X</w:t>
            </w:r>
          </w:p>
        </w:tc>
      </w:tr>
      <w:tr w:rsidR="00C33389" w:rsidRPr="00960070" w14:paraId="6B78D6BA" w14:textId="77777777" w:rsidTr="00C33389">
        <w:trPr>
          <w:jc w:val="right"/>
        </w:trPr>
        <w:tc>
          <w:tcPr>
            <w:tcW w:w="2972" w:type="dxa"/>
            <w:vAlign w:val="center"/>
          </w:tcPr>
          <w:p w14:paraId="7EEF8960" w14:textId="13B636AF" w:rsidR="00C33389" w:rsidRPr="00960070" w:rsidRDefault="00C33389" w:rsidP="00960070">
            <w:pPr>
              <w:pStyle w:val="MDPI42tablebody"/>
              <w:rPr>
                <w:lang w:val="en-GB"/>
              </w:rPr>
            </w:pPr>
            <w:r w:rsidRPr="00960070">
              <w:rPr>
                <w:lang w:val="en-GB"/>
              </w:rPr>
              <w:fldChar w:fldCharType="begin"/>
            </w:r>
            <w:r w:rsidR="00101FAC">
              <w:rPr>
                <w:lang w:val="en-GB"/>
              </w:rPr>
              <w:instrText xml:space="preserve"> ADDIN EN.CITE &lt;EndNote&gt;&lt;Cite AuthorYear="1"&gt;&lt;Author&gt;Shidpour&lt;/Author&gt;&lt;Year&gt;2016&lt;/Year&gt;&lt;RecNum&gt;684&lt;/RecNum&gt;&lt;DisplayText&gt;&lt;style size="10"&gt;Shidpour, et al. [14]&lt;/style&gt;&lt;/DisplayText&gt;&lt;record&gt;&lt;rec-number&gt;684&lt;/rec-number&gt;&lt;foreign-keys&gt;&lt;key app="EN" db-id="tr22rf0p8pdrawefr04pwfzaxdr50wv9f0ax" timestamp="1612532315" guid="67057620-323b-43fd-bb9e-1daafb017ef4"&gt;684&lt;/key&gt;&lt;/foreign-keys&gt;&lt;ref-type name="Journal Article"&gt;17&lt;/ref-type&gt;&lt;contributors&gt;&lt;authors&gt;&lt;author&gt;Shidpour, Hesam&lt;/author&gt;&lt;author&gt;Da Cunha, Catherine&lt;/author&gt;&lt;author&gt;Bernard, Alain&lt;/author&gt;&lt;/authors&gt;&lt;/contributors&gt;&lt;titles&gt;&lt;title&gt;Group multi-criteria design concept evaluation using combined rough set theory and fuzzy set theory&lt;/title&gt;&lt;secondary-title&gt;Expert Systems with Applications&lt;/secondary-title&gt;&lt;/titles&gt;&lt;periodical&gt;&lt;full-title&gt;Expert Systems with Applications&lt;/full-title&gt;&lt;/periodical&gt;&lt;pages&gt;633-644&lt;/pages&gt;&lt;volume&gt;64&lt;/volume&gt;&lt;keywords&gt;&lt;keyword&gt;Design concept evaluation&lt;/keyword&gt;&lt;keyword&gt;Rough set&lt;/keyword&gt;&lt;keyword&gt;Fuzzy set&lt;/keyword&gt;&lt;keyword&gt;Fuzzy AHP&lt;/keyword&gt;&lt;keyword&gt;Extent analysis method&lt;/keyword&gt;&lt;keyword&gt;Interval-based relative closeness index&lt;/keyword&gt;&lt;/keywords&gt;&lt;dates&gt;&lt;year&gt;2016&lt;/year&gt;&lt;pub-dates&gt;&lt;date&gt;2016/12/01/&lt;/date&gt;&lt;/pub-dates&gt;&lt;/dates&gt;&lt;isbn&gt;0957-4174&lt;/isbn&gt;&lt;urls&gt;&lt;related-urls&gt;&lt;url&gt;https://www.sciencedirect.com/science/article/pii/S0957417416304122&lt;/url&gt;&lt;/related-urls&gt;&lt;/urls&gt;&lt;electronic-resource-num&gt;https://doi.org/10.1016/j.eswa.2016.08.022&lt;/electronic-resource-num&gt;&lt;/record&gt;&lt;/Cite&gt;&lt;/EndNote&gt;</w:instrText>
            </w:r>
            <w:r w:rsidRPr="00960070">
              <w:rPr>
                <w:lang w:val="en-GB"/>
              </w:rPr>
              <w:fldChar w:fldCharType="separate"/>
            </w:r>
            <w:r w:rsidR="00101FAC">
              <w:rPr>
                <w:noProof/>
                <w:lang w:val="en-GB"/>
              </w:rPr>
              <w:t>Shidpour, et al. [14]</w:t>
            </w:r>
            <w:r w:rsidRPr="00960070">
              <w:fldChar w:fldCharType="end"/>
            </w:r>
          </w:p>
        </w:tc>
        <w:tc>
          <w:tcPr>
            <w:tcW w:w="2126" w:type="dxa"/>
          </w:tcPr>
          <w:p w14:paraId="28A0F54A" w14:textId="7D25D0DF" w:rsidR="00C33389" w:rsidRPr="00960070" w:rsidRDefault="00CF6FE8" w:rsidP="00960070">
            <w:pPr>
              <w:pStyle w:val="MDPI42tablebody"/>
              <w:rPr>
                <w:lang w:val="en-GB"/>
              </w:rPr>
            </w:pPr>
            <w:r>
              <w:rPr>
                <w:lang w:val="en-GB"/>
              </w:rPr>
              <w:t>2016</w:t>
            </w:r>
          </w:p>
        </w:tc>
        <w:tc>
          <w:tcPr>
            <w:tcW w:w="1462" w:type="dxa"/>
            <w:vAlign w:val="center"/>
          </w:tcPr>
          <w:p w14:paraId="467613B2" w14:textId="6B334312" w:rsidR="00C33389" w:rsidRPr="00960070" w:rsidRDefault="00C33389" w:rsidP="00960070">
            <w:pPr>
              <w:pStyle w:val="MDPI42tablebody"/>
              <w:rPr>
                <w:lang w:val="en-GB"/>
              </w:rPr>
            </w:pPr>
            <w:r w:rsidRPr="00960070">
              <w:rPr>
                <w:lang w:val="en-GB"/>
              </w:rPr>
              <w:t>X</w:t>
            </w:r>
          </w:p>
        </w:tc>
        <w:tc>
          <w:tcPr>
            <w:tcW w:w="1462" w:type="dxa"/>
            <w:vAlign w:val="center"/>
          </w:tcPr>
          <w:p w14:paraId="3ADE7C31" w14:textId="77777777" w:rsidR="00C33389" w:rsidRPr="00960070" w:rsidRDefault="00C33389" w:rsidP="00960070">
            <w:pPr>
              <w:pStyle w:val="MDPI42tablebody"/>
              <w:rPr>
                <w:lang w:val="en-GB"/>
              </w:rPr>
            </w:pPr>
          </w:p>
        </w:tc>
        <w:tc>
          <w:tcPr>
            <w:tcW w:w="1462" w:type="dxa"/>
            <w:vAlign w:val="center"/>
          </w:tcPr>
          <w:p w14:paraId="044F2631" w14:textId="77777777" w:rsidR="00C33389" w:rsidRPr="00960070" w:rsidRDefault="00C33389" w:rsidP="00960070">
            <w:pPr>
              <w:pStyle w:val="MDPI42tablebody"/>
              <w:rPr>
                <w:lang w:val="en-GB"/>
              </w:rPr>
            </w:pPr>
          </w:p>
        </w:tc>
      </w:tr>
      <w:tr w:rsidR="00C33389" w:rsidRPr="00960070" w14:paraId="337A5CEB" w14:textId="77777777" w:rsidTr="00C33389">
        <w:trPr>
          <w:jc w:val="right"/>
        </w:trPr>
        <w:tc>
          <w:tcPr>
            <w:tcW w:w="2972" w:type="dxa"/>
            <w:vAlign w:val="center"/>
          </w:tcPr>
          <w:p w14:paraId="15D28EDD" w14:textId="613DE2DC" w:rsidR="00C33389" w:rsidRPr="00960070" w:rsidRDefault="00C33389" w:rsidP="00960070">
            <w:pPr>
              <w:pStyle w:val="MDPI42tablebody"/>
              <w:rPr>
                <w:lang w:val="en-GB"/>
              </w:rPr>
            </w:pPr>
            <w:r w:rsidRPr="00960070">
              <w:rPr>
                <w:lang w:val="en-GB"/>
              </w:rPr>
              <w:fldChar w:fldCharType="begin"/>
            </w:r>
            <w:r w:rsidR="00101FAC">
              <w:rPr>
                <w:lang w:val="en-GB"/>
              </w:rPr>
              <w:instrText xml:space="preserve"> ADDIN EN.CITE &lt;EndNote&gt;&lt;Cite AuthorYear="1"&gt;&lt;Author&gt;Tiwari&lt;/Author&gt;&lt;Year&gt;2016&lt;/Year&gt;&lt;RecNum&gt;683&lt;/RecNum&gt;&lt;DisplayText&gt;&lt;style size="10"&gt;Tiwari, et al. [13]&lt;/style&gt;&lt;/DisplayText&gt;&lt;record&gt;&lt;rec-number&gt;683&lt;/rec-number&gt;&lt;foreign-keys&gt;&lt;key app="EN" db-id="tr22rf0p8pdrawefr04pwfzaxdr50wv9f0ax" timestamp="1612520647" guid="8960680b-a0f5-4df6-90e4-a35abf4e3c96"&gt;683&lt;/key&gt;&lt;/foreign-keys&gt;&lt;ref-type name="Journal Article"&gt;17&lt;/ref-type&gt;&lt;contributors&gt;&lt;authors&gt;&lt;author&gt;Tiwari, Varun&lt;/author&gt;&lt;author&gt;Jain, Prashant Kumar&lt;/author&gt;&lt;author&gt;Tandon, Puneet&lt;/author&gt;&lt;/authors&gt;&lt;/contributors&gt;&lt;titles&gt;&lt;title&gt;Product design concept evaluation using rough sets and VIKOR method&lt;/title&gt;&lt;secondary-title&gt;Advanced Engineering Informatics&lt;/secondary-title&gt;&lt;/titles&gt;&lt;periodical&gt;&lt;full-title&gt;Advanced Engineering Informatics&lt;/full-title&gt;&lt;/periodical&gt;&lt;pages&gt;16-25&lt;/pages&gt;&lt;volume&gt;30&lt;/volume&gt;&lt;number&gt;1&lt;/number&gt;&lt;keywords&gt;&lt;keyword&gt;Design concept evaluation&lt;/keyword&gt;&lt;keyword&gt;Product design&lt;/keyword&gt;&lt;keyword&gt;VIKOR&lt;/keyword&gt;&lt;keyword&gt;Interval numbers&lt;/keyword&gt;&lt;keyword&gt;Rough numbers&lt;/keyword&gt;&lt;/keywords&gt;&lt;dates&gt;&lt;year&gt;2016&lt;/year&gt;&lt;pub-dates&gt;&lt;date&gt;2016/01/01/&lt;/date&gt;&lt;/pub-dates&gt;&lt;/dates&gt;&lt;isbn&gt;1474-0346&lt;/isbn&gt;&lt;urls&gt;&lt;related-urls&gt;&lt;url&gt;https://www.sciencedirect.com/science/article/pii/S1474034615001299&lt;/url&gt;&lt;/related-urls&gt;&lt;/urls&gt;&lt;electronic-resource-num&gt;https://doi.org/10.1016/j.aei.2015.11.005&lt;/electronic-resource-num&gt;&lt;/record&gt;&lt;/Cite&gt;&lt;/EndNote&gt;</w:instrText>
            </w:r>
            <w:r w:rsidRPr="00960070">
              <w:rPr>
                <w:lang w:val="en-GB"/>
              </w:rPr>
              <w:fldChar w:fldCharType="separate"/>
            </w:r>
            <w:r w:rsidR="00101FAC">
              <w:rPr>
                <w:noProof/>
                <w:lang w:val="en-GB"/>
              </w:rPr>
              <w:t>Tiwari, et al. [13]</w:t>
            </w:r>
            <w:r w:rsidRPr="00960070">
              <w:fldChar w:fldCharType="end"/>
            </w:r>
          </w:p>
        </w:tc>
        <w:tc>
          <w:tcPr>
            <w:tcW w:w="2126" w:type="dxa"/>
          </w:tcPr>
          <w:p w14:paraId="02274CA6" w14:textId="024E3DB2" w:rsidR="00C33389" w:rsidRPr="00960070" w:rsidRDefault="00CF6FE8" w:rsidP="00960070">
            <w:pPr>
              <w:pStyle w:val="MDPI42tablebody"/>
              <w:rPr>
                <w:lang w:val="en-GB"/>
              </w:rPr>
            </w:pPr>
            <w:r>
              <w:rPr>
                <w:lang w:val="en-GB"/>
              </w:rPr>
              <w:t>2016</w:t>
            </w:r>
          </w:p>
        </w:tc>
        <w:tc>
          <w:tcPr>
            <w:tcW w:w="1462" w:type="dxa"/>
            <w:vAlign w:val="center"/>
          </w:tcPr>
          <w:p w14:paraId="49BF8056" w14:textId="41EED327" w:rsidR="00C33389" w:rsidRPr="00960070" w:rsidRDefault="00C33389" w:rsidP="00960070">
            <w:pPr>
              <w:pStyle w:val="MDPI42tablebody"/>
              <w:rPr>
                <w:lang w:val="en-GB"/>
              </w:rPr>
            </w:pPr>
            <w:r w:rsidRPr="00960070">
              <w:rPr>
                <w:lang w:val="en-GB"/>
              </w:rPr>
              <w:t>X</w:t>
            </w:r>
          </w:p>
        </w:tc>
        <w:tc>
          <w:tcPr>
            <w:tcW w:w="1462" w:type="dxa"/>
            <w:vAlign w:val="center"/>
          </w:tcPr>
          <w:p w14:paraId="52AB4B18" w14:textId="77777777" w:rsidR="00C33389" w:rsidRPr="00960070" w:rsidRDefault="00C33389" w:rsidP="00960070">
            <w:pPr>
              <w:pStyle w:val="MDPI42tablebody"/>
              <w:rPr>
                <w:lang w:val="en-GB"/>
              </w:rPr>
            </w:pPr>
          </w:p>
        </w:tc>
        <w:tc>
          <w:tcPr>
            <w:tcW w:w="1462" w:type="dxa"/>
            <w:vAlign w:val="center"/>
          </w:tcPr>
          <w:p w14:paraId="106CA81F" w14:textId="77777777" w:rsidR="00C33389" w:rsidRPr="00960070" w:rsidRDefault="00C33389" w:rsidP="00960070">
            <w:pPr>
              <w:pStyle w:val="MDPI42tablebody"/>
              <w:rPr>
                <w:lang w:val="en-GB"/>
              </w:rPr>
            </w:pPr>
          </w:p>
        </w:tc>
      </w:tr>
      <w:tr w:rsidR="00C33389" w:rsidRPr="00960070" w14:paraId="1255DDEB" w14:textId="77777777" w:rsidTr="00C33389">
        <w:trPr>
          <w:jc w:val="right"/>
        </w:trPr>
        <w:tc>
          <w:tcPr>
            <w:tcW w:w="2972" w:type="dxa"/>
            <w:vAlign w:val="center"/>
          </w:tcPr>
          <w:p w14:paraId="784B6AED" w14:textId="1B897A30"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AuthorYear="1"&gt;&lt;Author&gt;García-García&lt;/Author&gt;&lt;Year&gt;2017&lt;/Year&gt;&lt;RecNum&gt;575&lt;/RecNum&gt;&lt;DisplayText&gt;&lt;style size="10"&gt;García-García, et al. [55]&lt;/style&gt;&lt;/DisplayText&gt;&lt;record&gt;&lt;rec-number&gt;575&lt;/rec-number&gt;&lt;foreign-keys&gt;&lt;key app="EN" db-id="tr22rf0p8pdrawefr04pwfzaxdr50wv9f0ax" timestamp="1598017320" guid="ed1f8756-9660-49e9-85f9-3bcb0c852c60"&gt;575&lt;/key&gt;&lt;/foreign-keys&gt;&lt;ref-type name="Journal Article"&gt;17&lt;/ref-type&gt;&lt;contributors&gt;&lt;authors&gt;&lt;author&gt;García-García, Carlos&lt;/author&gt;&lt;author&gt;Chulvi, Vicente&lt;/author&gt;&lt;author&gt;Royo, Marta&lt;/author&gt;&lt;/authors&gt;&lt;/contributors&gt;&lt;titles&gt;&lt;title&gt;Knowledge generation for enhancing design creativity through co-creative Virtual Learning Communities&lt;/title&gt;&lt;secondary-title&gt;Thinking Skills and Creativity&lt;/secondary-title&gt;&lt;/titles&gt;&lt;periodical&gt;&lt;full-title&gt;Thinking Skills and Creativity&lt;/full-title&gt;&lt;/periodical&gt;&lt;pages&gt;12-19&lt;/pages&gt;&lt;volume&gt;24&lt;/volume&gt;&lt;keywords&gt;&lt;keyword&gt;Knowledge generation&lt;/keyword&gt;&lt;keyword&gt;Virtual learning community&lt;/keyword&gt;&lt;keyword&gt;Co-creation&lt;/keyword&gt;&lt;keyword&gt;Creativity&lt;/keyword&gt;&lt;keyword&gt;Graphic design&lt;/keyword&gt;&lt;/keywords&gt;&lt;dates&gt;&lt;year&gt;2017&lt;/year&gt;&lt;pub-dates&gt;&lt;date&gt;2017/06/01/&lt;/date&gt;&lt;/pub-dates&gt;&lt;/dates&gt;&lt;isbn&gt;1871-1871&lt;/isbn&gt;&lt;urls&gt;&lt;related-urls&gt;&lt;url&gt;http://www.sciencedirect.com/science/article/pii/S1871187117300287&lt;/url&gt;&lt;/related-urls&gt;&lt;/urls&gt;&lt;electronic-resource-num&gt;https://doi.org/10.1016/j.tsc.2017.02.009&lt;/electronic-resource-num&gt;&lt;/record&gt;&lt;/Cite&gt;&lt;/EndNote&gt;</w:instrText>
            </w:r>
            <w:r w:rsidRPr="00960070">
              <w:rPr>
                <w:lang w:val="en-GB"/>
              </w:rPr>
              <w:fldChar w:fldCharType="separate"/>
            </w:r>
            <w:r w:rsidR="005719D3">
              <w:rPr>
                <w:noProof/>
                <w:lang w:val="en-GB"/>
              </w:rPr>
              <w:t>García-García, et al. [55]</w:t>
            </w:r>
            <w:r w:rsidRPr="00960070">
              <w:fldChar w:fldCharType="end"/>
            </w:r>
          </w:p>
        </w:tc>
        <w:tc>
          <w:tcPr>
            <w:tcW w:w="2126" w:type="dxa"/>
          </w:tcPr>
          <w:p w14:paraId="728BA97C" w14:textId="3D0BC87F" w:rsidR="00C33389" w:rsidRPr="00960070" w:rsidRDefault="00CF6FE8" w:rsidP="00960070">
            <w:pPr>
              <w:pStyle w:val="MDPI42tablebody"/>
              <w:rPr>
                <w:lang w:val="en-GB"/>
              </w:rPr>
            </w:pPr>
            <w:r>
              <w:rPr>
                <w:lang w:val="en-GB"/>
              </w:rPr>
              <w:t>2017</w:t>
            </w:r>
          </w:p>
        </w:tc>
        <w:tc>
          <w:tcPr>
            <w:tcW w:w="1462" w:type="dxa"/>
            <w:vAlign w:val="center"/>
          </w:tcPr>
          <w:p w14:paraId="0051F1D9" w14:textId="38B428BD" w:rsidR="00C33389" w:rsidRPr="00960070" w:rsidRDefault="00C33389" w:rsidP="00960070">
            <w:pPr>
              <w:pStyle w:val="MDPI42tablebody"/>
              <w:rPr>
                <w:lang w:val="en-GB"/>
              </w:rPr>
            </w:pPr>
          </w:p>
        </w:tc>
        <w:tc>
          <w:tcPr>
            <w:tcW w:w="1462" w:type="dxa"/>
            <w:vAlign w:val="center"/>
          </w:tcPr>
          <w:p w14:paraId="62B7CD19"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40442BEC" w14:textId="77777777" w:rsidR="00C33389" w:rsidRPr="00960070" w:rsidRDefault="00C33389" w:rsidP="00960070">
            <w:pPr>
              <w:pStyle w:val="MDPI42tablebody"/>
              <w:rPr>
                <w:lang w:val="en-GB"/>
              </w:rPr>
            </w:pPr>
          </w:p>
        </w:tc>
      </w:tr>
      <w:tr w:rsidR="00C33389" w:rsidRPr="00960070" w14:paraId="45E9A439" w14:textId="77777777" w:rsidTr="00C33389">
        <w:trPr>
          <w:jc w:val="right"/>
        </w:trPr>
        <w:tc>
          <w:tcPr>
            <w:tcW w:w="2972" w:type="dxa"/>
            <w:vAlign w:val="center"/>
          </w:tcPr>
          <w:p w14:paraId="032F4A67" w14:textId="52D89FCE"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AuthorYear="1"&gt;&lt;Author&gt;Rondini&lt;/Author&gt;&lt;Year&gt;2017&lt;/Year&gt;&lt;RecNum&gt;682&lt;/RecNum&gt;&lt;DisplayText&gt;&lt;style size="10"&gt;Rondini, et al. [53]&lt;/style&gt;&lt;/DisplayText&gt;&lt;record&gt;&lt;rec-number&gt;682&lt;/rec-number&gt;&lt;foreign-keys&gt;&lt;key app="EN" db-id="tr22rf0p8pdrawefr04pwfzaxdr50wv9f0ax" timestamp="1612518537" guid="3675bd79-247c-4a68-bd54-6545fead79db"&gt;682&lt;/key&gt;&lt;/foreign-keys&gt;&lt;ref-type name="Journal Article"&gt;17&lt;/ref-type&gt;&lt;contributors&gt;&lt;authors&gt;&lt;author&gt;Rondini, Alice&lt;/author&gt;&lt;author&gt;Bertoni, Marco&lt;/author&gt;&lt;author&gt;Pezzotta, Giuditta&lt;/author&gt;&lt;/authors&gt;&lt;/contributors&gt;&lt;titles&gt;&lt;title&gt;An IPA Based Method for PSS Design Concept Assessment&lt;/title&gt;&lt;secondary-title&gt;Procedia CIRP&lt;/secondary-title&gt;&lt;/titles&gt;&lt;periodical&gt;&lt;full-title&gt;Procedia CIRP&lt;/full-title&gt;&lt;/periodical&gt;&lt;pages&gt;277-282&lt;/pages&gt;&lt;volume&gt;64&lt;/volume&gt;&lt;keywords&gt;&lt;keyword&gt;Product-Service System&lt;/keyword&gt;&lt;keyword&gt;Early design&lt;/keyword&gt;&lt;keyword&gt;Concept Assessment&lt;/keyword&gt;&lt;keyword&gt;IPA&lt;/keyword&gt;&lt;keyword&gt;TOPSIS&lt;/keyword&gt;&lt;keyword&gt;Pugh Matrix&lt;/keyword&gt;&lt;/keywords&gt;&lt;dates&gt;&lt;year&gt;2017&lt;/year&gt;&lt;pub-dates&gt;&lt;date&gt;2017/01/01/&lt;/date&gt;&lt;/pub-dates&gt;&lt;/dates&gt;&lt;isbn&gt;2212-8271&lt;/isbn&gt;&lt;urls&gt;&lt;related-urls&gt;&lt;url&gt;https://www.sciencedirect.com/science/article/pii/S221282711730207X&lt;/url&gt;&lt;/related-urls&gt;&lt;/urls&gt;&lt;electronic-resource-num&gt;https://doi.org/10.1016/j.procir.2017.03.061&lt;/electronic-resource-num&gt;&lt;/record&gt;&lt;/Cite&gt;&lt;/EndNote&gt;</w:instrText>
            </w:r>
            <w:r w:rsidRPr="00960070">
              <w:rPr>
                <w:lang w:val="en-GB"/>
              </w:rPr>
              <w:fldChar w:fldCharType="separate"/>
            </w:r>
            <w:r w:rsidR="005719D3">
              <w:rPr>
                <w:noProof/>
                <w:lang w:val="en-GB"/>
              </w:rPr>
              <w:t>Rondini, et al. [53]</w:t>
            </w:r>
            <w:r w:rsidRPr="00960070">
              <w:fldChar w:fldCharType="end"/>
            </w:r>
          </w:p>
        </w:tc>
        <w:tc>
          <w:tcPr>
            <w:tcW w:w="2126" w:type="dxa"/>
          </w:tcPr>
          <w:p w14:paraId="464B6FE5" w14:textId="05952C00" w:rsidR="00C33389" w:rsidRPr="00960070" w:rsidRDefault="00CF6FE8" w:rsidP="00960070">
            <w:pPr>
              <w:pStyle w:val="MDPI42tablebody"/>
              <w:rPr>
                <w:lang w:val="en-GB"/>
              </w:rPr>
            </w:pPr>
            <w:r>
              <w:rPr>
                <w:lang w:val="en-GB"/>
              </w:rPr>
              <w:t>2017</w:t>
            </w:r>
          </w:p>
        </w:tc>
        <w:tc>
          <w:tcPr>
            <w:tcW w:w="1462" w:type="dxa"/>
            <w:vAlign w:val="center"/>
          </w:tcPr>
          <w:p w14:paraId="48461694" w14:textId="72F1EE2F" w:rsidR="00C33389" w:rsidRPr="00960070" w:rsidRDefault="00C33389" w:rsidP="00960070">
            <w:pPr>
              <w:pStyle w:val="MDPI42tablebody"/>
              <w:rPr>
                <w:lang w:val="en-GB"/>
              </w:rPr>
            </w:pPr>
            <w:r w:rsidRPr="00960070">
              <w:rPr>
                <w:lang w:val="en-GB"/>
              </w:rPr>
              <w:t>X</w:t>
            </w:r>
          </w:p>
        </w:tc>
        <w:tc>
          <w:tcPr>
            <w:tcW w:w="1462" w:type="dxa"/>
            <w:vAlign w:val="center"/>
          </w:tcPr>
          <w:p w14:paraId="43DCF858" w14:textId="77777777" w:rsidR="00C33389" w:rsidRPr="00960070" w:rsidRDefault="00C33389" w:rsidP="00960070">
            <w:pPr>
              <w:pStyle w:val="MDPI42tablebody"/>
              <w:rPr>
                <w:lang w:val="en-GB"/>
              </w:rPr>
            </w:pPr>
          </w:p>
        </w:tc>
        <w:tc>
          <w:tcPr>
            <w:tcW w:w="1462" w:type="dxa"/>
            <w:vAlign w:val="center"/>
          </w:tcPr>
          <w:p w14:paraId="0F302AE1" w14:textId="77777777" w:rsidR="00C33389" w:rsidRPr="00960070" w:rsidRDefault="00C33389" w:rsidP="00960070">
            <w:pPr>
              <w:pStyle w:val="MDPI42tablebody"/>
              <w:rPr>
                <w:lang w:val="en-GB"/>
              </w:rPr>
            </w:pPr>
          </w:p>
        </w:tc>
      </w:tr>
      <w:tr w:rsidR="00C33389" w:rsidRPr="00960070" w14:paraId="74585826" w14:textId="77777777" w:rsidTr="00C33389">
        <w:trPr>
          <w:jc w:val="right"/>
        </w:trPr>
        <w:tc>
          <w:tcPr>
            <w:tcW w:w="2972" w:type="dxa"/>
            <w:vAlign w:val="center"/>
          </w:tcPr>
          <w:p w14:paraId="2F4DF82C" w14:textId="56BF8604" w:rsidR="00C33389" w:rsidRPr="00960070" w:rsidRDefault="00C33389" w:rsidP="00960070">
            <w:pPr>
              <w:pStyle w:val="MDPI42tablebody"/>
              <w:rPr>
                <w:lang w:val="en-GB"/>
              </w:rPr>
            </w:pPr>
            <w:r w:rsidRPr="00960070">
              <w:rPr>
                <w:lang w:val="en-GB"/>
              </w:rPr>
              <w:lastRenderedPageBreak/>
              <w:fldChar w:fldCharType="begin"/>
            </w:r>
            <w:r w:rsidR="005719D3">
              <w:rPr>
                <w:lang w:val="en-GB"/>
              </w:rPr>
              <w:instrText xml:space="preserve"> ADDIN EN.CITE &lt;EndNote&gt;&lt;Cite AuthorYear="1"&gt;&lt;Author&gt;Turan&lt;/Author&gt;&lt;Year&gt;2017&lt;/Year&gt;&lt;RecNum&gt;691&lt;/RecNum&gt;&lt;DisplayText&gt;&lt;style size="10"&gt;Turan, et al. [65]&lt;/style&gt;&lt;/DisplayText&gt;&lt;record&gt;&lt;rec-number&gt;691&lt;/rec-number&gt;&lt;foreign-keys&gt;&lt;key app="EN" db-id="tr22rf0p8pdrawefr04pwfzaxdr50wv9f0ax" timestamp="1612800685" guid="9fa13ba6-cac4-498b-b3c1-c89d20b1dde8"&gt;691&lt;/key&gt;&lt;/foreign-keys&gt;&lt;ref-type name="Journal Article"&gt;17&lt;/ref-type&gt;&lt;contributors&gt;&lt;authors&gt;&lt;author&gt;Turan, Faiz Mohd&lt;/author&gt;&lt;author&gt;Johan, Kartina&lt;/author&gt;&lt;author&gt;Nor, Nik Hisyamudin Muhd&lt;/author&gt;&lt;author&gt;Omar, Badrul&lt;/author&gt;&lt;/authors&gt;&lt;/contributors&gt;&lt;titles&gt;&lt;title&gt;Sustainability Assessment Model in Product Development&lt;/title&gt;&lt;secondary-title&gt;IOP Conference Series: Materials Science and Engineering&lt;/secondary-title&gt;&lt;/titles&gt;&lt;periodical&gt;&lt;full-title&gt;IOP Conference Series: Materials Science and Engineering&lt;/full-title&gt;&lt;/periodical&gt;&lt;pages&gt;012021&lt;/pages&gt;&lt;volume&gt;226&lt;/volume&gt;&lt;dates&gt;&lt;year&gt;2017&lt;/year&gt;&lt;pub-dates&gt;&lt;date&gt;2017/08&lt;/date&gt;&lt;/pub-dates&gt;&lt;/dates&gt;&lt;publisher&gt;IOP Publishing&lt;/publisher&gt;&lt;isbn&gt;1757-8981&amp;#xD;1757-899X&lt;/isbn&gt;&lt;urls&gt;&lt;related-urls&gt;&lt;url&gt;http://dx.doi.org/10.1088/1757-899X/226/1/012021&lt;/url&gt;&lt;/related-urls&gt;&lt;/urls&gt;&lt;electronic-resource-num&gt;10.1088/1757-899x/226/1/012021&lt;/electronic-resource-num&gt;&lt;/record&gt;&lt;/Cite&gt;&lt;/EndNote&gt;</w:instrText>
            </w:r>
            <w:r w:rsidRPr="00960070">
              <w:rPr>
                <w:lang w:val="en-GB"/>
              </w:rPr>
              <w:fldChar w:fldCharType="separate"/>
            </w:r>
            <w:r w:rsidR="005719D3">
              <w:rPr>
                <w:noProof/>
                <w:lang w:val="en-GB"/>
              </w:rPr>
              <w:t>Turan, et al. [65]</w:t>
            </w:r>
            <w:r w:rsidRPr="00960070">
              <w:fldChar w:fldCharType="end"/>
            </w:r>
          </w:p>
        </w:tc>
        <w:tc>
          <w:tcPr>
            <w:tcW w:w="2126" w:type="dxa"/>
          </w:tcPr>
          <w:p w14:paraId="2CBA61DC" w14:textId="25E29F71" w:rsidR="00C33389" w:rsidRPr="00960070" w:rsidRDefault="00CF6FE8" w:rsidP="00960070">
            <w:pPr>
              <w:pStyle w:val="MDPI42tablebody"/>
              <w:rPr>
                <w:lang w:val="en-GB"/>
              </w:rPr>
            </w:pPr>
            <w:r>
              <w:rPr>
                <w:lang w:val="en-GB"/>
              </w:rPr>
              <w:t>2017</w:t>
            </w:r>
          </w:p>
        </w:tc>
        <w:tc>
          <w:tcPr>
            <w:tcW w:w="1462" w:type="dxa"/>
            <w:vAlign w:val="center"/>
          </w:tcPr>
          <w:p w14:paraId="5D36852D" w14:textId="5710708B" w:rsidR="00C33389" w:rsidRPr="00960070" w:rsidRDefault="00C33389" w:rsidP="00960070">
            <w:pPr>
              <w:pStyle w:val="MDPI42tablebody"/>
              <w:rPr>
                <w:lang w:val="en-GB"/>
              </w:rPr>
            </w:pPr>
          </w:p>
        </w:tc>
        <w:tc>
          <w:tcPr>
            <w:tcW w:w="1462" w:type="dxa"/>
            <w:vAlign w:val="center"/>
          </w:tcPr>
          <w:p w14:paraId="0F9FFD58" w14:textId="77777777" w:rsidR="00C33389" w:rsidRPr="00960070" w:rsidRDefault="00C33389" w:rsidP="00960070">
            <w:pPr>
              <w:pStyle w:val="MDPI42tablebody"/>
              <w:rPr>
                <w:lang w:val="en-GB"/>
              </w:rPr>
            </w:pPr>
          </w:p>
        </w:tc>
        <w:tc>
          <w:tcPr>
            <w:tcW w:w="1462" w:type="dxa"/>
            <w:vAlign w:val="center"/>
          </w:tcPr>
          <w:p w14:paraId="07C6E553" w14:textId="77777777" w:rsidR="00C33389" w:rsidRPr="00960070" w:rsidRDefault="00C33389" w:rsidP="00960070">
            <w:pPr>
              <w:pStyle w:val="MDPI42tablebody"/>
              <w:rPr>
                <w:lang w:val="en-GB"/>
              </w:rPr>
            </w:pPr>
            <w:r w:rsidRPr="00960070">
              <w:rPr>
                <w:lang w:val="en-GB"/>
              </w:rPr>
              <w:t>X</w:t>
            </w:r>
          </w:p>
        </w:tc>
      </w:tr>
      <w:tr w:rsidR="00C33389" w:rsidRPr="00960070" w14:paraId="14126CA0" w14:textId="77777777" w:rsidTr="00C33389">
        <w:trPr>
          <w:jc w:val="right"/>
        </w:trPr>
        <w:tc>
          <w:tcPr>
            <w:tcW w:w="2972" w:type="dxa"/>
            <w:vAlign w:val="center"/>
          </w:tcPr>
          <w:p w14:paraId="7C3A9014" w14:textId="719ED8B0"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AuthorYear="1"&gt;&lt;Author&gt;Childs&lt;/Author&gt;&lt;Year&gt;2018&lt;/Year&gt;&lt;RecNum&gt;12&lt;/RecNum&gt;&lt;DisplayText&gt;&lt;style size="10"&gt;Childs [37]&lt;/style&gt;&lt;/DisplayText&gt;&lt;record&gt;&lt;rec-number&gt;12&lt;/rec-number&gt;&lt;foreign-keys&gt;&lt;key app="EN" db-id="tr22rf0p8pdrawefr04pwfzaxdr50wv9f0ax" timestamp="1537288713" guid="ae495a1e-af3a-44df-a861-bd143c2c74c8"&gt;12&lt;/key&gt;&lt;/foreign-keys&gt;&lt;ref-type name="Book"&gt;6&lt;/ref-type&gt;&lt;contributors&gt;&lt;authors&gt;&lt;author&gt;Childs, Peter R. N.&lt;/author&gt;&lt;/authors&gt;&lt;/contributors&gt;&lt;titles&gt;&lt;title&gt;Mechanical design engineering handbook&lt;/title&gt;&lt;/titles&gt;&lt;edition&gt;2nd&lt;/edition&gt;&lt;dates&gt;&lt;year&gt;2018&lt;/year&gt;&lt;/dates&gt;&lt;pub-location&gt;Oxford, UK&lt;/pub-location&gt;&lt;publisher&gt;Butterworth-Heinemann&lt;/publisher&gt;&lt;isbn&gt;9780080977591&lt;/isbn&gt;&lt;urls&gt;&lt;/urls&gt;&lt;/record&gt;&lt;/Cite&gt;&lt;/EndNote&gt;</w:instrText>
            </w:r>
            <w:r w:rsidRPr="00960070">
              <w:rPr>
                <w:lang w:val="en-GB"/>
              </w:rPr>
              <w:fldChar w:fldCharType="separate"/>
            </w:r>
            <w:r w:rsidR="005719D3">
              <w:rPr>
                <w:noProof/>
                <w:lang w:val="en-GB"/>
              </w:rPr>
              <w:t>Childs [37]</w:t>
            </w:r>
            <w:r w:rsidRPr="00960070">
              <w:fldChar w:fldCharType="end"/>
            </w:r>
          </w:p>
        </w:tc>
        <w:tc>
          <w:tcPr>
            <w:tcW w:w="2126" w:type="dxa"/>
          </w:tcPr>
          <w:p w14:paraId="5AE58D42" w14:textId="69DDF496" w:rsidR="00C33389" w:rsidRPr="00960070" w:rsidRDefault="00CF6FE8" w:rsidP="00960070">
            <w:pPr>
              <w:pStyle w:val="MDPI42tablebody"/>
              <w:rPr>
                <w:lang w:val="en-GB"/>
              </w:rPr>
            </w:pPr>
            <w:r>
              <w:rPr>
                <w:lang w:val="en-GB"/>
              </w:rPr>
              <w:t>2018</w:t>
            </w:r>
          </w:p>
        </w:tc>
        <w:tc>
          <w:tcPr>
            <w:tcW w:w="1462" w:type="dxa"/>
            <w:vAlign w:val="center"/>
          </w:tcPr>
          <w:p w14:paraId="6DB64D38" w14:textId="0548F4D7" w:rsidR="00C33389" w:rsidRPr="00960070" w:rsidRDefault="00C33389" w:rsidP="00960070">
            <w:pPr>
              <w:pStyle w:val="MDPI42tablebody"/>
              <w:rPr>
                <w:lang w:val="en-GB"/>
              </w:rPr>
            </w:pPr>
            <w:r w:rsidRPr="00960070">
              <w:rPr>
                <w:lang w:val="en-GB"/>
              </w:rPr>
              <w:t>X</w:t>
            </w:r>
          </w:p>
        </w:tc>
        <w:tc>
          <w:tcPr>
            <w:tcW w:w="1462" w:type="dxa"/>
            <w:vAlign w:val="center"/>
          </w:tcPr>
          <w:p w14:paraId="05BD4439" w14:textId="77777777" w:rsidR="00C33389" w:rsidRPr="00960070" w:rsidRDefault="00C33389" w:rsidP="00960070">
            <w:pPr>
              <w:pStyle w:val="MDPI42tablebody"/>
              <w:rPr>
                <w:lang w:val="en-GB"/>
              </w:rPr>
            </w:pPr>
          </w:p>
        </w:tc>
        <w:tc>
          <w:tcPr>
            <w:tcW w:w="1462" w:type="dxa"/>
            <w:vAlign w:val="center"/>
          </w:tcPr>
          <w:p w14:paraId="48EF0151" w14:textId="77777777" w:rsidR="00C33389" w:rsidRPr="00960070" w:rsidRDefault="00C33389" w:rsidP="00960070">
            <w:pPr>
              <w:pStyle w:val="MDPI42tablebody"/>
              <w:rPr>
                <w:lang w:val="en-GB"/>
              </w:rPr>
            </w:pPr>
          </w:p>
        </w:tc>
      </w:tr>
      <w:tr w:rsidR="00C33389" w:rsidRPr="00960070" w14:paraId="54B97E09" w14:textId="77777777" w:rsidTr="00C33389">
        <w:trPr>
          <w:jc w:val="right"/>
        </w:trPr>
        <w:tc>
          <w:tcPr>
            <w:tcW w:w="2972" w:type="dxa"/>
            <w:vAlign w:val="center"/>
          </w:tcPr>
          <w:p w14:paraId="21DDF4B1" w14:textId="156CEAB4"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AuthorYear="1"&gt;&lt;Author&gt;Srinivasan&lt;/Author&gt;&lt;Year&gt;2018&lt;/Year&gt;&lt;RecNum&gt;567&lt;/RecNum&gt;&lt;DisplayText&gt;&lt;style size="10"&gt;Srinivasan, et al. [61]&lt;/style&gt;&lt;/DisplayText&gt;&lt;record&gt;&lt;rec-number&gt;567&lt;/rec-number&gt;&lt;foreign-keys&gt;&lt;key app="EN" db-id="tr22rf0p8pdrawefr04pwfzaxdr50wv9f0ax" timestamp="1597917735" guid="7d560ddf-767f-42c4-8414-6378f02c8a4a"&gt;567&lt;/key&gt;&lt;/foreign-keys&gt;&lt;ref-type name="Journal Article"&gt;17&lt;/ref-type&gt;&lt;contributors&gt;&lt;authors&gt;&lt;author&gt;Srinivasan, V.&lt;/author&gt;&lt;author&gt;Song, Binyang&lt;/author&gt;&lt;author&gt;Luo, Jianxi&lt;/author&gt;&lt;author&gt;Subburaj, Karupppasamy&lt;/author&gt;&lt;author&gt;Elara, Mohan Rajesh&lt;/author&gt;&lt;author&gt;Blessing, Lucienne&lt;/author&gt;&lt;author&gt;Wood, Kristin&lt;/author&gt;&lt;/authors&gt;&lt;/contributors&gt;&lt;titles&gt;&lt;title&gt;Does Analogical Distance Affect Performance of Ideation?&lt;/title&gt;&lt;secondary-title&gt;Journal of Mechanical Design&lt;/secondary-title&gt;&lt;/titles&gt;&lt;periodical&gt;&lt;full-title&gt;Journal of Mechanical Design&lt;/full-title&gt;&lt;/periodical&gt;&lt;volume&gt;140&lt;/volume&gt;&lt;number&gt;7&lt;/number&gt;&lt;dates&gt;&lt;year&gt;2018&lt;/year&gt;&lt;/dates&gt;&lt;isbn&gt;1050-0472&lt;/isbn&gt;&lt;urls&gt;&lt;related-urls&gt;&lt;url&gt;https://doi.org/10.1115/1.4040165&lt;/url&gt;&lt;/related-urls&gt;&lt;/urls&gt;&lt;custom1&gt;071101&lt;/custom1&gt;&lt;electronic-resource-num&gt;10.1115/1.4040165&lt;/electronic-resource-num&gt;&lt;access-date&gt;8/17/2020&lt;/access-date&gt;&lt;/record&gt;&lt;/Cite&gt;&lt;/EndNote&gt;</w:instrText>
            </w:r>
            <w:r w:rsidRPr="00960070">
              <w:rPr>
                <w:lang w:val="en-GB"/>
              </w:rPr>
              <w:fldChar w:fldCharType="separate"/>
            </w:r>
            <w:r w:rsidR="005719D3">
              <w:rPr>
                <w:noProof/>
                <w:lang w:val="en-GB"/>
              </w:rPr>
              <w:t>Srinivasan, et al. [61]</w:t>
            </w:r>
            <w:r w:rsidRPr="00960070">
              <w:fldChar w:fldCharType="end"/>
            </w:r>
          </w:p>
        </w:tc>
        <w:tc>
          <w:tcPr>
            <w:tcW w:w="2126" w:type="dxa"/>
          </w:tcPr>
          <w:p w14:paraId="5DB77740" w14:textId="2C7DB55B" w:rsidR="00C33389" w:rsidRPr="00960070" w:rsidRDefault="00CF6FE8" w:rsidP="00960070">
            <w:pPr>
              <w:pStyle w:val="MDPI42tablebody"/>
              <w:rPr>
                <w:lang w:val="en-GB"/>
              </w:rPr>
            </w:pPr>
            <w:r>
              <w:rPr>
                <w:lang w:val="en-GB"/>
              </w:rPr>
              <w:t>2018</w:t>
            </w:r>
          </w:p>
        </w:tc>
        <w:tc>
          <w:tcPr>
            <w:tcW w:w="1462" w:type="dxa"/>
            <w:vAlign w:val="center"/>
          </w:tcPr>
          <w:p w14:paraId="5B00F77A" w14:textId="3368FCD0" w:rsidR="00C33389" w:rsidRPr="00960070" w:rsidRDefault="00C33389" w:rsidP="00960070">
            <w:pPr>
              <w:pStyle w:val="MDPI42tablebody"/>
              <w:rPr>
                <w:lang w:val="en-GB"/>
              </w:rPr>
            </w:pPr>
          </w:p>
        </w:tc>
        <w:tc>
          <w:tcPr>
            <w:tcW w:w="1462" w:type="dxa"/>
            <w:vAlign w:val="center"/>
          </w:tcPr>
          <w:p w14:paraId="4F22E09B"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080F799F" w14:textId="77777777" w:rsidR="00C33389" w:rsidRPr="00960070" w:rsidRDefault="00C33389" w:rsidP="00960070">
            <w:pPr>
              <w:pStyle w:val="MDPI42tablebody"/>
              <w:rPr>
                <w:lang w:val="en-GB"/>
              </w:rPr>
            </w:pPr>
          </w:p>
        </w:tc>
      </w:tr>
      <w:tr w:rsidR="00C33389" w:rsidRPr="00960070" w14:paraId="2AA37520" w14:textId="77777777" w:rsidTr="00C33389">
        <w:trPr>
          <w:jc w:val="right"/>
        </w:trPr>
        <w:tc>
          <w:tcPr>
            <w:tcW w:w="2972" w:type="dxa"/>
            <w:vAlign w:val="center"/>
          </w:tcPr>
          <w:p w14:paraId="6B24FEBA" w14:textId="1825F3EF" w:rsidR="00C33389" w:rsidRPr="00960070" w:rsidRDefault="00C33389" w:rsidP="00960070">
            <w:pPr>
              <w:pStyle w:val="MDPI42tablebody"/>
              <w:rPr>
                <w:lang w:val="en-GB"/>
              </w:rPr>
            </w:pPr>
            <w:r w:rsidRPr="00960070">
              <w:rPr>
                <w:lang w:val="en-GB"/>
              </w:rPr>
              <w:fldChar w:fldCharType="begin"/>
            </w:r>
            <w:r w:rsidR="005719D3">
              <w:rPr>
                <w:lang w:val="en-GB"/>
              </w:rPr>
              <w:instrText xml:space="preserve"> ADDIN EN.CITE &lt;EndNote&gt;&lt;Cite AuthorYear="1"&gt;&lt;Author&gt;Starkey&lt;/Author&gt;&lt;Year&gt;2019&lt;/Year&gt;&lt;RecNum&gt;584&lt;/RecNum&gt;&lt;DisplayText&gt;&lt;style size="10"&gt;Starkey, et al. [62]&lt;/style&gt;&lt;/DisplayText&gt;&lt;record&gt;&lt;rec-number&gt;584&lt;/rec-number&gt;&lt;foreign-keys&gt;&lt;key app="EN" db-id="tr22rf0p8pdrawefr04pwfzaxdr50wv9f0ax" timestamp="1598197405" guid="3c261f9c-ff8e-4d43-9b3d-aff459b933ba"&gt;584&lt;/key&gt;&lt;/foreign-keys&gt;&lt;ref-type name="Journal Article"&gt;17&lt;/ref-type&gt;&lt;contributors&gt;&lt;authors&gt;&lt;author&gt;Starkey, Elizabeth M.&lt;/author&gt;&lt;author&gt;Menold, Jessica&lt;/author&gt;&lt;author&gt;Miller, Scarlett R.&lt;/author&gt;&lt;/authors&gt;&lt;/contributors&gt;&lt;titles&gt;&lt;title&gt;When Are Designers Willing to Take Risks? How Concept Creativity and Prototype Fidelity Influence Perceived Risk&lt;/title&gt;&lt;secondary-title&gt;Journal of Mechanical Design&lt;/secondary-title&gt;&lt;/titles&gt;&lt;periodical&gt;&lt;full-title&gt;Journal of Mechanical Design&lt;/full-title&gt;&lt;/periodical&gt;&lt;volume&gt;141&lt;/volume&gt;&lt;number&gt;3&lt;/number&gt;&lt;dates&gt;&lt;year&gt;2019&lt;/year&gt;&lt;/dates&gt;&lt;isbn&gt;1050-0472&lt;/isbn&gt;&lt;urls&gt;&lt;related-urls&gt;&lt;url&gt;https://doi.org/10.1115/1.4042339&lt;/url&gt;&lt;/related-urls&gt;&lt;/urls&gt;&lt;custom1&gt;031104&lt;/custom1&gt;&lt;electronic-resource-num&gt;10.1115/1.4042339&lt;/electronic-resource-num&gt;&lt;access-date&gt;8/23/2020&lt;/access-date&gt;&lt;/record&gt;&lt;/Cite&gt;&lt;/EndNote&gt;</w:instrText>
            </w:r>
            <w:r w:rsidRPr="00960070">
              <w:rPr>
                <w:lang w:val="en-GB"/>
              </w:rPr>
              <w:fldChar w:fldCharType="separate"/>
            </w:r>
            <w:r w:rsidR="005719D3">
              <w:rPr>
                <w:noProof/>
                <w:lang w:val="en-GB"/>
              </w:rPr>
              <w:t>Starkey, et al. [62]</w:t>
            </w:r>
            <w:r w:rsidRPr="00960070">
              <w:fldChar w:fldCharType="end"/>
            </w:r>
          </w:p>
        </w:tc>
        <w:tc>
          <w:tcPr>
            <w:tcW w:w="2126" w:type="dxa"/>
          </w:tcPr>
          <w:p w14:paraId="1A2965E8" w14:textId="55AC8250" w:rsidR="00C33389" w:rsidRPr="00960070" w:rsidRDefault="00CF6FE8" w:rsidP="00960070">
            <w:pPr>
              <w:pStyle w:val="MDPI42tablebody"/>
              <w:rPr>
                <w:lang w:val="en-GB"/>
              </w:rPr>
            </w:pPr>
            <w:r>
              <w:rPr>
                <w:lang w:val="en-GB"/>
              </w:rPr>
              <w:t>2019</w:t>
            </w:r>
          </w:p>
        </w:tc>
        <w:tc>
          <w:tcPr>
            <w:tcW w:w="1462" w:type="dxa"/>
            <w:vAlign w:val="center"/>
          </w:tcPr>
          <w:p w14:paraId="054D0F26" w14:textId="6266BB39" w:rsidR="00C33389" w:rsidRPr="00960070" w:rsidRDefault="00C33389" w:rsidP="00960070">
            <w:pPr>
              <w:pStyle w:val="MDPI42tablebody"/>
              <w:rPr>
                <w:lang w:val="en-GB"/>
              </w:rPr>
            </w:pPr>
          </w:p>
        </w:tc>
        <w:tc>
          <w:tcPr>
            <w:tcW w:w="1462" w:type="dxa"/>
            <w:vAlign w:val="center"/>
          </w:tcPr>
          <w:p w14:paraId="784AD5BB" w14:textId="77777777" w:rsidR="00C33389" w:rsidRPr="00960070" w:rsidRDefault="00C33389" w:rsidP="00960070">
            <w:pPr>
              <w:pStyle w:val="MDPI42tablebody"/>
              <w:rPr>
                <w:lang w:val="en-GB"/>
              </w:rPr>
            </w:pPr>
            <w:r w:rsidRPr="00960070">
              <w:rPr>
                <w:lang w:val="en-GB"/>
              </w:rPr>
              <w:t>X</w:t>
            </w:r>
          </w:p>
        </w:tc>
        <w:tc>
          <w:tcPr>
            <w:tcW w:w="1462" w:type="dxa"/>
            <w:vAlign w:val="center"/>
          </w:tcPr>
          <w:p w14:paraId="69F65839" w14:textId="77777777" w:rsidR="00C33389" w:rsidRPr="00960070" w:rsidRDefault="00C33389" w:rsidP="00960070">
            <w:pPr>
              <w:pStyle w:val="MDPI42tablebody"/>
              <w:rPr>
                <w:lang w:val="en-GB"/>
              </w:rPr>
            </w:pPr>
          </w:p>
        </w:tc>
      </w:tr>
      <w:bookmarkEnd w:id="3"/>
    </w:tbl>
    <w:p w14:paraId="5BD10E1C" w14:textId="77777777" w:rsidR="00AD0700" w:rsidRDefault="00AD0700" w:rsidP="00AD0700">
      <w:pPr>
        <w:pStyle w:val="MDPI42tablebody"/>
      </w:pPr>
    </w:p>
    <w:p w14:paraId="7E173EEE" w14:textId="77777777" w:rsidR="00960070" w:rsidRDefault="00763B26" w:rsidP="00763B26">
      <w:pPr>
        <w:pStyle w:val="MDPI21heading1"/>
      </w:pPr>
      <w:r>
        <w:t xml:space="preserve">3. </w:t>
      </w:r>
      <w:r w:rsidRPr="00763B26">
        <w:t>Metrics for Measuring Sustainable Product Design Concepts</w:t>
      </w:r>
    </w:p>
    <w:p w14:paraId="1F832207" w14:textId="148BCBCD" w:rsidR="00A8476F" w:rsidRDefault="00763B26" w:rsidP="002E210C">
      <w:pPr>
        <w:pStyle w:val="MDPI31text"/>
      </w:pPr>
      <w:r w:rsidRPr="00763B26">
        <w:rPr>
          <w:lang w:val="en-GB"/>
        </w:rPr>
        <w:t xml:space="preserve">Four metrics, </w:t>
      </w:r>
      <w:r w:rsidRPr="00763B26">
        <w:rPr>
          <w:i/>
          <w:lang w:val="en-GB"/>
        </w:rPr>
        <w:t>Material</w:t>
      </w:r>
      <w:r w:rsidRPr="00763B26">
        <w:rPr>
          <w:lang w:val="en-GB"/>
        </w:rPr>
        <w:t xml:space="preserve">, </w:t>
      </w:r>
      <w:r w:rsidRPr="00763B26">
        <w:rPr>
          <w:i/>
          <w:lang w:val="en-GB"/>
        </w:rPr>
        <w:t>Production</w:t>
      </w:r>
      <w:r w:rsidRPr="00763B26">
        <w:rPr>
          <w:lang w:val="en-GB"/>
        </w:rPr>
        <w:t xml:space="preserve">, </w:t>
      </w:r>
      <w:r w:rsidRPr="00763B26">
        <w:rPr>
          <w:i/>
          <w:lang w:val="en-GB"/>
        </w:rPr>
        <w:t>Use</w:t>
      </w:r>
      <w:r w:rsidRPr="00763B26">
        <w:rPr>
          <w:lang w:val="en-GB"/>
        </w:rPr>
        <w:t xml:space="preserve"> and </w:t>
      </w:r>
      <w:r w:rsidRPr="00763B26">
        <w:rPr>
          <w:i/>
          <w:lang w:val="en-GB"/>
        </w:rPr>
        <w:t>End-of-life</w:t>
      </w:r>
      <w:r w:rsidRPr="00763B26">
        <w:rPr>
          <w:lang w:val="en-GB"/>
        </w:rPr>
        <w:t xml:space="preserve">, for measuring sustainable product design concepts are proposed based on existing studies on sustainable design and conceptual design. The four metrics are described in the following sub-sections with the underpinning rationales and measurements, respectively. However, it is challenging to determine the actual value of the negative environmental impacts caused at the conceptual design stage. As a result, to reflect the level of sustainability in a simple but effective manner, measurement scales of </w:t>
      </w:r>
      <w:r w:rsidRPr="00763B26">
        <w:rPr>
          <w:i/>
          <w:lang w:val="en-GB"/>
        </w:rPr>
        <w:t>Low (0)</w:t>
      </w:r>
      <w:r w:rsidRPr="00763B26">
        <w:rPr>
          <w:lang w:val="en-GB"/>
        </w:rPr>
        <w:t xml:space="preserve">, </w:t>
      </w:r>
      <w:r w:rsidRPr="00763B26">
        <w:rPr>
          <w:i/>
          <w:lang w:val="en-GB"/>
        </w:rPr>
        <w:t xml:space="preserve">Medium (1) </w:t>
      </w:r>
      <w:r w:rsidRPr="00763B26">
        <w:rPr>
          <w:lang w:val="en-GB"/>
        </w:rPr>
        <w:t xml:space="preserve">and </w:t>
      </w:r>
      <w:r w:rsidRPr="00763B26">
        <w:rPr>
          <w:i/>
          <w:lang w:val="en-GB"/>
        </w:rPr>
        <w:t>High (2)</w:t>
      </w:r>
      <w:r w:rsidRPr="00763B26">
        <w:rPr>
          <w:lang w:val="en-GB"/>
        </w:rPr>
        <w:t xml:space="preserve"> are employed to indicate sustainability attributes.</w:t>
      </w:r>
    </w:p>
    <w:p w14:paraId="04BD2BEE" w14:textId="77777777" w:rsidR="00763B26" w:rsidRDefault="00763B26" w:rsidP="00FE6E7F">
      <w:pPr>
        <w:pStyle w:val="MDPI22heading2"/>
        <w:spacing w:before="240"/>
      </w:pPr>
      <w:r>
        <w:t>3.1. Material</w:t>
      </w:r>
    </w:p>
    <w:p w14:paraId="684B0494" w14:textId="52162960" w:rsidR="00FE6E7F" w:rsidRPr="00FE6E7F" w:rsidRDefault="00FE6E7F" w:rsidP="00FE6E7F">
      <w:pPr>
        <w:pStyle w:val="MDPI31text"/>
        <w:rPr>
          <w:lang w:val="en-GB"/>
        </w:rPr>
      </w:pPr>
      <w:r w:rsidRPr="00FE6E7F">
        <w:rPr>
          <w:lang w:val="en-GB"/>
        </w:rPr>
        <w:t xml:space="preserve">The assessment of materials in sustainable product design concepts is of fundamental importance. Materials have direct impacts on products with regards to the origin, property and use of materials. Origin of materials refers to where the materials, used by the components and parts of a product, are originally sourced, involving non-renewable and renewable resources. Non-renewable resources are limited in supply, which cannot be replenished or replaced, such as fossil fuels, minerals and metal ores. Popular materials produced from non-renewable resources involves fossil-based plastics, metals and glass, which are often used in product design. Renewable resources refer to those that can be easily regenerated. Materials that are renewable, such as </w:t>
      </w:r>
      <w:r w:rsidR="004D3630">
        <w:rPr>
          <w:lang w:val="en-GB"/>
        </w:rPr>
        <w:t>b</w:t>
      </w:r>
      <w:r w:rsidRPr="00FE6E7F">
        <w:rPr>
          <w:lang w:val="en-GB"/>
        </w:rPr>
        <w:t>amboo, mushroom, natural rubber, wood, and cotton, are increasingly used in product design. An increasing number of sustainable materials have been developed by applying renewable resources. For example, bioplastics, which are less or minimally reliant on fossil fuel, are produced by using renewable plants, such as sugarcanes, corns and potatoes. In addition, there is currently an emerging trend in utilising waste materials for design. For instance, by-product waste materials (such as chicken feathers and bran), which are secondary products generated from production, are often used as raw materials.</w:t>
      </w:r>
    </w:p>
    <w:p w14:paraId="20FB87AC" w14:textId="77777777" w:rsidR="00FE6E7F" w:rsidRPr="00FE6E7F" w:rsidRDefault="00FE6E7F" w:rsidP="00FE6E7F">
      <w:pPr>
        <w:pStyle w:val="MDPI31text"/>
        <w:rPr>
          <w:lang w:val="en-GB"/>
        </w:rPr>
      </w:pPr>
      <w:r w:rsidRPr="00FE6E7F">
        <w:rPr>
          <w:lang w:val="en-GB"/>
        </w:rPr>
        <w:t>Toxicity, recyclability and biodegradability are the main indicators of material sustainability properties. A material that is recyclable or biodegradable and non-toxic is often preferred, while materials that are toxic as well as neither recyclable nor biodegradable should be avoided in product conceptual design.</w:t>
      </w:r>
    </w:p>
    <w:p w14:paraId="6C908628" w14:textId="417259A8" w:rsidR="00FE6E7F" w:rsidRDefault="00FE6E7F" w:rsidP="00FE6E7F">
      <w:pPr>
        <w:pStyle w:val="MDPI31text"/>
        <w:rPr>
          <w:lang w:val="en-GB"/>
        </w:rPr>
      </w:pPr>
      <w:r w:rsidRPr="00FE6E7F">
        <w:rPr>
          <w:lang w:val="en-GB"/>
        </w:rPr>
        <w:t xml:space="preserve">The use of material in a product refers to the volume/weight of materials and the number of types of materials involved. Using less volume/weight of materials contributes to a positive environmental impact, as it consumes less amount of resources and energies from material sourcing, production to product end-of-life. The more types of materials used increases a product’s complexity, which will lead to more negative environmental impacts throughout the product’s life cycle, as it increases the difficulties in product production and end-of-life. Therefore, determining which material(s) to use and identifying how the material(s) are used in a product design concept are strongly associated with its sustainability performance. </w:t>
      </w:r>
    </w:p>
    <w:p w14:paraId="5AE6617D" w14:textId="77777777" w:rsidR="00726A75" w:rsidRDefault="00726A75" w:rsidP="00FE6E7F">
      <w:pPr>
        <w:pStyle w:val="MDPI31text"/>
        <w:rPr>
          <w:lang w:val="en-GB"/>
        </w:rPr>
      </w:pPr>
    </w:p>
    <w:p w14:paraId="7F77A0F7" w14:textId="2A72A257" w:rsidR="00FE6E7F" w:rsidRPr="002E210C" w:rsidRDefault="00FE6E7F" w:rsidP="002E210C">
      <w:pPr>
        <w:pStyle w:val="MDPI23heading3"/>
      </w:pPr>
      <w:r w:rsidRPr="002E210C">
        <w:t>3.1.1. Measurement</w:t>
      </w:r>
      <w:r w:rsidR="00726A75" w:rsidRPr="002E210C">
        <w:t xml:space="preserve"> of </w:t>
      </w:r>
      <w:r w:rsidR="00726A75" w:rsidRPr="002E210C">
        <w:rPr>
          <w:i/>
        </w:rPr>
        <w:t>Material</w:t>
      </w:r>
    </w:p>
    <w:p w14:paraId="2B672E6D" w14:textId="4F9972B2" w:rsidR="00FE6E7F" w:rsidRPr="00FE6E7F" w:rsidRDefault="00FE6E7F" w:rsidP="00FE6E7F">
      <w:pPr>
        <w:pStyle w:val="MDPI31text"/>
        <w:rPr>
          <w:lang w:val="en-GB"/>
        </w:rPr>
      </w:pPr>
      <w:r w:rsidRPr="00FE6E7F">
        <w:rPr>
          <w:lang w:val="en-GB"/>
        </w:rPr>
        <w:t xml:space="preserve">In the conceptual design stage, information such as material origins, material properties and the use of materials need to be determined to assist designers with evaluation. As suggested in the preceding, </w:t>
      </w:r>
      <w:r w:rsidRPr="00FE6E7F">
        <w:rPr>
          <w:i/>
          <w:lang w:val="en-GB"/>
        </w:rPr>
        <w:t>Low (0)</w:t>
      </w:r>
      <w:r w:rsidRPr="00FE6E7F">
        <w:rPr>
          <w:lang w:val="en-GB"/>
        </w:rPr>
        <w:t xml:space="preserve">, </w:t>
      </w:r>
      <w:r w:rsidRPr="00FE6E7F">
        <w:rPr>
          <w:i/>
          <w:lang w:val="en-GB"/>
        </w:rPr>
        <w:t>Medium (1)</w:t>
      </w:r>
      <w:r w:rsidRPr="00FE6E7F">
        <w:rPr>
          <w:lang w:val="en-GB"/>
        </w:rPr>
        <w:t xml:space="preserve"> and </w:t>
      </w:r>
      <w:r w:rsidRPr="00FE6E7F">
        <w:rPr>
          <w:i/>
          <w:lang w:val="en-GB"/>
        </w:rPr>
        <w:t xml:space="preserve">High (2) </w:t>
      </w:r>
      <w:r w:rsidRPr="00FE6E7F">
        <w:rPr>
          <w:lang w:val="en-GB"/>
        </w:rPr>
        <w:t xml:space="preserve">are used to indicate sustainability attributes. For example, if the origin of one type of material used comes from a promising renewable source then a rating of </w:t>
      </w:r>
      <w:r w:rsidRPr="00FE6E7F">
        <w:rPr>
          <w:i/>
          <w:lang w:val="en-GB"/>
        </w:rPr>
        <w:t>High</w:t>
      </w:r>
      <w:r w:rsidRPr="00FE6E7F">
        <w:rPr>
          <w:lang w:val="en-GB"/>
        </w:rPr>
        <w:t xml:space="preserve">, a score of </w:t>
      </w:r>
      <w:r w:rsidRPr="00FE6E7F">
        <w:rPr>
          <w:i/>
          <w:lang w:val="en-GB"/>
        </w:rPr>
        <w:t>2</w:t>
      </w:r>
      <w:r w:rsidRPr="00FE6E7F">
        <w:rPr>
          <w:lang w:val="en-GB"/>
        </w:rPr>
        <w:t xml:space="preserve"> will be given. Similar principles apply to material properties. For example, if the material is toxic, cannot be recycled nor is biodegradable</w:t>
      </w:r>
      <w:r w:rsidR="004D3630">
        <w:rPr>
          <w:lang w:val="en-GB"/>
        </w:rPr>
        <w:t xml:space="preserve"> then</w:t>
      </w:r>
      <w:r w:rsidRPr="00FE6E7F">
        <w:rPr>
          <w:lang w:val="en-GB"/>
        </w:rPr>
        <w:t xml:space="preserve"> a rating of </w:t>
      </w:r>
      <w:r w:rsidRPr="00FE6E7F">
        <w:rPr>
          <w:i/>
          <w:lang w:val="en-GB"/>
        </w:rPr>
        <w:t>Low</w:t>
      </w:r>
      <w:r w:rsidRPr="00FE6E7F">
        <w:rPr>
          <w:lang w:val="en-GB"/>
        </w:rPr>
        <w:t xml:space="preserve">, a score of </w:t>
      </w:r>
      <w:r w:rsidRPr="00FE6E7F">
        <w:rPr>
          <w:i/>
          <w:lang w:val="en-GB"/>
        </w:rPr>
        <w:t>0</w:t>
      </w:r>
      <w:r w:rsidRPr="00FE6E7F">
        <w:rPr>
          <w:lang w:val="en-GB"/>
        </w:rPr>
        <w:t xml:space="preserve"> will be given. The use of material includes the weight/volume of materials and the number of types of materials used. Regardless of material origins, the fewer volume/weight and types of materials used will lead to less negative environmental impacts. However, it is difficult to judge the absolute quantity (weight/volume) of materials needed for a concept, therefore, this attribute refers to the potential for material quantity reduction at the time when the concept is evaluated. For instance, if the volume/weight of materials of a product concept could be easily reduced without affecting the structure and performance of the product, a </w:t>
      </w:r>
      <w:r w:rsidRPr="00FE6E7F">
        <w:rPr>
          <w:i/>
          <w:lang w:val="en-GB"/>
        </w:rPr>
        <w:t>High (2)</w:t>
      </w:r>
      <w:r w:rsidRPr="00FE6E7F">
        <w:rPr>
          <w:lang w:val="en-GB"/>
        </w:rPr>
        <w:t xml:space="preserve"> score will be rated. </w:t>
      </w:r>
    </w:p>
    <w:p w14:paraId="582CFF17" w14:textId="6577FCF6" w:rsidR="00AD0700" w:rsidRDefault="00FE6E7F" w:rsidP="002E210C">
      <w:pPr>
        <w:pStyle w:val="MDPI31text"/>
        <w:rPr>
          <w:rFonts w:cs="Cordia New"/>
          <w:sz w:val="18"/>
        </w:rPr>
      </w:pPr>
      <w:r w:rsidRPr="00FE6E7F">
        <w:rPr>
          <w:lang w:val="en-GB"/>
        </w:rPr>
        <w:t xml:space="preserve">Table 2 summarises the attributes to consider for material sustainability and provides a brief explanation of each level to inform rational decision making. An equation is then developed to quantify the </w:t>
      </w:r>
      <w:r w:rsidRPr="00FE6E7F">
        <w:rPr>
          <w:i/>
          <w:lang w:val="en-GB"/>
        </w:rPr>
        <w:t>Material</w:t>
      </w:r>
      <w:r w:rsidRPr="00FE6E7F">
        <w:rPr>
          <w:lang w:val="en-GB"/>
        </w:rPr>
        <w:t xml:space="preserve"> sustainability, shown in Equation (1). </w:t>
      </w:r>
    </w:p>
    <w:p w14:paraId="5142ED8C" w14:textId="77777777" w:rsidR="00FE6E7F" w:rsidRDefault="00FE6E7F" w:rsidP="00FE6E7F">
      <w:pPr>
        <w:pStyle w:val="MDPI41tablecaption"/>
      </w:pPr>
      <w:r w:rsidRPr="00A8476F">
        <w:rPr>
          <w:b/>
        </w:rPr>
        <w:t>Table 2.</w:t>
      </w:r>
      <w:r>
        <w:t xml:space="preserve"> </w:t>
      </w:r>
      <w:r w:rsidRPr="00FE6E7F">
        <w:rPr>
          <w:lang w:val="en-GB"/>
        </w:rPr>
        <w:t xml:space="preserve">Attributes for measuring concept </w:t>
      </w:r>
      <w:r w:rsidRPr="002E210C">
        <w:rPr>
          <w:bCs/>
          <w:i/>
          <w:lang w:val="en-GB"/>
        </w:rPr>
        <w:t>Material</w:t>
      </w:r>
      <w:r w:rsidRPr="00FE6E7F">
        <w:rPr>
          <w:lang w:val="en-GB"/>
        </w:rPr>
        <w:t xml:space="preserve"> sustainability</w:t>
      </w:r>
    </w:p>
    <w:tbl>
      <w:tblPr>
        <w:tblStyle w:val="TableGrid"/>
        <w:tblW w:w="0" w:type="auto"/>
        <w:jc w:val="right"/>
        <w:tblCellMar>
          <w:left w:w="0" w:type="dxa"/>
          <w:right w:w="0" w:type="dxa"/>
        </w:tblCellMar>
        <w:tblLook w:val="04A0" w:firstRow="1" w:lastRow="0" w:firstColumn="1" w:lastColumn="0" w:noHBand="0" w:noVBand="1"/>
      </w:tblPr>
      <w:tblGrid>
        <w:gridCol w:w="2263"/>
        <w:gridCol w:w="1343"/>
        <w:gridCol w:w="1803"/>
        <w:gridCol w:w="1803"/>
        <w:gridCol w:w="1804"/>
      </w:tblGrid>
      <w:tr w:rsidR="00FE6E7F" w:rsidRPr="00FE6E7F" w14:paraId="06E9609B" w14:textId="77777777" w:rsidTr="00A8476F">
        <w:trPr>
          <w:jc w:val="right"/>
        </w:trPr>
        <w:tc>
          <w:tcPr>
            <w:tcW w:w="2263" w:type="dxa"/>
          </w:tcPr>
          <w:p w14:paraId="0F9FE5AF" w14:textId="77777777" w:rsidR="00FE6E7F" w:rsidRPr="00FE6E7F" w:rsidRDefault="00FE6E7F" w:rsidP="00FE6E7F">
            <w:pPr>
              <w:pStyle w:val="MDPI42tablebody"/>
              <w:rPr>
                <w:b/>
                <w:lang w:val="en-GB"/>
              </w:rPr>
            </w:pPr>
            <w:r w:rsidRPr="00FE6E7F">
              <w:rPr>
                <w:b/>
                <w:lang w:val="en-GB"/>
              </w:rPr>
              <w:t>Attributes</w:t>
            </w:r>
          </w:p>
        </w:tc>
        <w:tc>
          <w:tcPr>
            <w:tcW w:w="1343" w:type="dxa"/>
          </w:tcPr>
          <w:p w14:paraId="043B2B8B" w14:textId="77777777" w:rsidR="00FE6E7F" w:rsidRPr="00FE6E7F" w:rsidRDefault="00FE6E7F" w:rsidP="00FE6E7F">
            <w:pPr>
              <w:pStyle w:val="MDPI42tablebody"/>
              <w:rPr>
                <w:b/>
                <w:lang w:val="en-GB"/>
              </w:rPr>
            </w:pPr>
            <w:r w:rsidRPr="00FE6E7F">
              <w:rPr>
                <w:b/>
                <w:lang w:val="en-GB"/>
              </w:rPr>
              <w:t>Symbol</w:t>
            </w:r>
          </w:p>
        </w:tc>
        <w:tc>
          <w:tcPr>
            <w:tcW w:w="1803" w:type="dxa"/>
          </w:tcPr>
          <w:p w14:paraId="6D02131D" w14:textId="77777777" w:rsidR="00FE6E7F" w:rsidRPr="00FE6E7F" w:rsidRDefault="00FE6E7F" w:rsidP="00FE6E7F">
            <w:pPr>
              <w:pStyle w:val="MDPI42tablebody"/>
              <w:rPr>
                <w:b/>
                <w:lang w:val="en-GB"/>
              </w:rPr>
            </w:pPr>
            <w:r w:rsidRPr="00FE6E7F">
              <w:rPr>
                <w:b/>
                <w:lang w:val="en-GB"/>
              </w:rPr>
              <w:t>Low = 0</w:t>
            </w:r>
          </w:p>
        </w:tc>
        <w:tc>
          <w:tcPr>
            <w:tcW w:w="1803" w:type="dxa"/>
          </w:tcPr>
          <w:p w14:paraId="03A43267" w14:textId="77777777" w:rsidR="00FE6E7F" w:rsidRPr="00FE6E7F" w:rsidRDefault="00FE6E7F" w:rsidP="00FE6E7F">
            <w:pPr>
              <w:pStyle w:val="MDPI42tablebody"/>
              <w:rPr>
                <w:b/>
                <w:lang w:val="en-GB"/>
              </w:rPr>
            </w:pPr>
            <w:r w:rsidRPr="00FE6E7F">
              <w:rPr>
                <w:b/>
                <w:lang w:val="en-GB"/>
              </w:rPr>
              <w:t>Medium = 1</w:t>
            </w:r>
          </w:p>
        </w:tc>
        <w:tc>
          <w:tcPr>
            <w:tcW w:w="1804" w:type="dxa"/>
          </w:tcPr>
          <w:p w14:paraId="4D2E5E6D" w14:textId="77777777" w:rsidR="00FE6E7F" w:rsidRPr="00FE6E7F" w:rsidRDefault="00FE6E7F" w:rsidP="00FE6E7F">
            <w:pPr>
              <w:pStyle w:val="MDPI42tablebody"/>
              <w:rPr>
                <w:b/>
                <w:lang w:val="en-GB"/>
              </w:rPr>
            </w:pPr>
            <w:r w:rsidRPr="00FE6E7F">
              <w:rPr>
                <w:b/>
                <w:lang w:val="en-GB"/>
              </w:rPr>
              <w:t>High = 2</w:t>
            </w:r>
          </w:p>
        </w:tc>
      </w:tr>
      <w:tr w:rsidR="00FE6E7F" w:rsidRPr="00FE6E7F" w14:paraId="44916523" w14:textId="77777777" w:rsidTr="00A8476F">
        <w:trPr>
          <w:jc w:val="right"/>
        </w:trPr>
        <w:tc>
          <w:tcPr>
            <w:tcW w:w="2263" w:type="dxa"/>
          </w:tcPr>
          <w:p w14:paraId="422BC817" w14:textId="77777777" w:rsidR="00FE6E7F" w:rsidRPr="00FE6E7F" w:rsidRDefault="00FE6E7F" w:rsidP="00FE6E7F">
            <w:pPr>
              <w:pStyle w:val="MDPI42tablebody"/>
              <w:jc w:val="left"/>
              <w:rPr>
                <w:lang w:val="en-GB"/>
              </w:rPr>
            </w:pPr>
            <w:r w:rsidRPr="00FE6E7F">
              <w:rPr>
                <w:lang w:val="en-GB"/>
              </w:rPr>
              <w:t>Material Origin</w:t>
            </w:r>
          </w:p>
        </w:tc>
        <w:tc>
          <w:tcPr>
            <w:tcW w:w="1343" w:type="dxa"/>
          </w:tcPr>
          <w:p w14:paraId="24A7F386" w14:textId="77777777" w:rsidR="00FE6E7F" w:rsidRPr="00FE6E7F" w:rsidRDefault="00FE6E7F" w:rsidP="00FE6E7F">
            <w:pPr>
              <w:pStyle w:val="MDPI42tablebody"/>
              <w:rPr>
                <w:i/>
                <w:lang w:val="en-GB"/>
              </w:rPr>
            </w:pPr>
            <w:r w:rsidRPr="00FE6E7F">
              <w:rPr>
                <w:i/>
                <w:lang w:val="en-GB"/>
              </w:rPr>
              <w:t>M</w:t>
            </w:r>
            <w:r w:rsidRPr="00FE6E7F">
              <w:rPr>
                <w:i/>
                <w:vertAlign w:val="subscript"/>
                <w:lang w:val="en-GB"/>
              </w:rPr>
              <w:t>1</w:t>
            </w:r>
          </w:p>
        </w:tc>
        <w:tc>
          <w:tcPr>
            <w:tcW w:w="1803" w:type="dxa"/>
          </w:tcPr>
          <w:p w14:paraId="5A361500" w14:textId="77777777" w:rsidR="00FE6E7F" w:rsidRPr="00FE6E7F" w:rsidRDefault="00FE6E7F" w:rsidP="00FE6E7F">
            <w:pPr>
              <w:pStyle w:val="MDPI42tablebody"/>
              <w:jc w:val="left"/>
              <w:rPr>
                <w:lang w:val="en-GB"/>
              </w:rPr>
            </w:pPr>
            <w:r w:rsidRPr="00FE6E7F">
              <w:rPr>
                <w:lang w:val="en-GB"/>
              </w:rPr>
              <w:t>Non-renewable, e.g. fossil-based plastics, metal, glass</w:t>
            </w:r>
          </w:p>
        </w:tc>
        <w:tc>
          <w:tcPr>
            <w:tcW w:w="1803" w:type="dxa"/>
          </w:tcPr>
          <w:p w14:paraId="67D0791D" w14:textId="77777777" w:rsidR="00FE6E7F" w:rsidRPr="00FE6E7F" w:rsidRDefault="00FE6E7F" w:rsidP="00FE6E7F">
            <w:pPr>
              <w:pStyle w:val="MDPI42tablebody"/>
              <w:jc w:val="left"/>
              <w:rPr>
                <w:lang w:val="en-GB"/>
              </w:rPr>
            </w:pPr>
            <w:r w:rsidRPr="00FE6E7F">
              <w:rPr>
                <w:lang w:val="en-GB"/>
              </w:rPr>
              <w:t>Hybrid,</w:t>
            </w:r>
          </w:p>
          <w:p w14:paraId="43C33EC0" w14:textId="77777777" w:rsidR="00FE6E7F" w:rsidRPr="00FE6E7F" w:rsidRDefault="00FE6E7F" w:rsidP="00FE6E7F">
            <w:pPr>
              <w:pStyle w:val="MDPI42tablebody"/>
              <w:jc w:val="left"/>
              <w:rPr>
                <w:lang w:val="en-GB"/>
              </w:rPr>
            </w:pPr>
            <w:r w:rsidRPr="00FE6E7F">
              <w:rPr>
                <w:lang w:val="en-GB"/>
              </w:rPr>
              <w:t>e.g. bioplastics, by-product waste materials</w:t>
            </w:r>
          </w:p>
        </w:tc>
        <w:tc>
          <w:tcPr>
            <w:tcW w:w="1804" w:type="dxa"/>
          </w:tcPr>
          <w:p w14:paraId="344B3733" w14:textId="77777777" w:rsidR="00FE6E7F" w:rsidRPr="00FE6E7F" w:rsidRDefault="00FE6E7F" w:rsidP="00FE6E7F">
            <w:pPr>
              <w:pStyle w:val="MDPI42tablebody"/>
              <w:jc w:val="left"/>
              <w:rPr>
                <w:lang w:val="en-GB"/>
              </w:rPr>
            </w:pPr>
            <w:r w:rsidRPr="00FE6E7F">
              <w:rPr>
                <w:lang w:val="en-GB"/>
              </w:rPr>
              <w:t>Renewable, e.g. bamboo, wood, natural rubber</w:t>
            </w:r>
          </w:p>
        </w:tc>
      </w:tr>
      <w:tr w:rsidR="00FE6E7F" w:rsidRPr="00FE6E7F" w14:paraId="369798B9" w14:textId="77777777" w:rsidTr="00A8476F">
        <w:trPr>
          <w:jc w:val="right"/>
        </w:trPr>
        <w:tc>
          <w:tcPr>
            <w:tcW w:w="2263" w:type="dxa"/>
          </w:tcPr>
          <w:p w14:paraId="18E1BFBE" w14:textId="77777777" w:rsidR="00FE6E7F" w:rsidRPr="00FE6E7F" w:rsidRDefault="00FE6E7F" w:rsidP="00FE6E7F">
            <w:pPr>
              <w:pStyle w:val="MDPI42tablebody"/>
              <w:jc w:val="left"/>
              <w:rPr>
                <w:lang w:val="en-GB"/>
              </w:rPr>
            </w:pPr>
            <w:r w:rsidRPr="00FE6E7F">
              <w:rPr>
                <w:lang w:val="en-GB"/>
              </w:rPr>
              <w:t>Material Property</w:t>
            </w:r>
          </w:p>
        </w:tc>
        <w:tc>
          <w:tcPr>
            <w:tcW w:w="1343" w:type="dxa"/>
          </w:tcPr>
          <w:p w14:paraId="27858F34" w14:textId="77777777" w:rsidR="00FE6E7F" w:rsidRPr="00FE6E7F" w:rsidRDefault="00FE6E7F" w:rsidP="00FE6E7F">
            <w:pPr>
              <w:pStyle w:val="MDPI42tablebody"/>
              <w:rPr>
                <w:i/>
                <w:lang w:val="en-GB"/>
              </w:rPr>
            </w:pPr>
            <w:r w:rsidRPr="00FE6E7F">
              <w:rPr>
                <w:i/>
                <w:lang w:val="en-GB"/>
              </w:rPr>
              <w:t>M</w:t>
            </w:r>
            <w:r w:rsidRPr="00FE6E7F">
              <w:rPr>
                <w:i/>
                <w:vertAlign w:val="subscript"/>
                <w:lang w:val="en-GB"/>
              </w:rPr>
              <w:t>2</w:t>
            </w:r>
          </w:p>
        </w:tc>
        <w:tc>
          <w:tcPr>
            <w:tcW w:w="1803" w:type="dxa"/>
          </w:tcPr>
          <w:p w14:paraId="49D373B0" w14:textId="77777777" w:rsidR="00FE6E7F" w:rsidRPr="00FE6E7F" w:rsidRDefault="00FE6E7F" w:rsidP="00FE6E7F">
            <w:pPr>
              <w:pStyle w:val="MDPI42tablebody"/>
              <w:jc w:val="left"/>
              <w:rPr>
                <w:lang w:val="en-GB"/>
              </w:rPr>
            </w:pPr>
            <w:r w:rsidRPr="00FE6E7F">
              <w:rPr>
                <w:lang w:val="en-GB"/>
              </w:rPr>
              <w:t>Toxic, neither recyclable nor biodegradable</w:t>
            </w:r>
          </w:p>
        </w:tc>
        <w:tc>
          <w:tcPr>
            <w:tcW w:w="1803" w:type="dxa"/>
          </w:tcPr>
          <w:p w14:paraId="500A10CF" w14:textId="77777777" w:rsidR="00FE6E7F" w:rsidRPr="00FE6E7F" w:rsidRDefault="00FE6E7F" w:rsidP="00FE6E7F">
            <w:pPr>
              <w:pStyle w:val="MDPI42tablebody"/>
              <w:jc w:val="left"/>
              <w:rPr>
                <w:lang w:val="en-GB"/>
              </w:rPr>
            </w:pPr>
            <w:r w:rsidRPr="00FE6E7F">
              <w:rPr>
                <w:lang w:val="en-GB"/>
              </w:rPr>
              <w:t>Either Toxic or non-toxic, either recyclable or biodegradable</w:t>
            </w:r>
          </w:p>
        </w:tc>
        <w:tc>
          <w:tcPr>
            <w:tcW w:w="1804" w:type="dxa"/>
          </w:tcPr>
          <w:p w14:paraId="2D33C84A" w14:textId="77777777" w:rsidR="00FE6E7F" w:rsidRPr="00FE6E7F" w:rsidRDefault="00FE6E7F" w:rsidP="00FE6E7F">
            <w:pPr>
              <w:pStyle w:val="MDPI42tablebody"/>
              <w:jc w:val="left"/>
              <w:rPr>
                <w:lang w:val="en-GB"/>
              </w:rPr>
            </w:pPr>
            <w:r w:rsidRPr="00FE6E7F">
              <w:rPr>
                <w:lang w:val="en-GB"/>
              </w:rPr>
              <w:t>Non-toxic, can be easily reused or recycled</w:t>
            </w:r>
          </w:p>
        </w:tc>
      </w:tr>
      <w:tr w:rsidR="00FE6E7F" w:rsidRPr="00FE6E7F" w14:paraId="74209296" w14:textId="77777777" w:rsidTr="00A8476F">
        <w:trPr>
          <w:jc w:val="right"/>
        </w:trPr>
        <w:tc>
          <w:tcPr>
            <w:tcW w:w="2263" w:type="dxa"/>
          </w:tcPr>
          <w:p w14:paraId="70CAC2E0" w14:textId="77777777" w:rsidR="00FE6E7F" w:rsidRPr="00FE6E7F" w:rsidRDefault="00FE6E7F" w:rsidP="00FE6E7F">
            <w:pPr>
              <w:pStyle w:val="MDPI42tablebody"/>
              <w:jc w:val="left"/>
              <w:rPr>
                <w:lang w:val="en-GB"/>
              </w:rPr>
            </w:pPr>
            <w:r w:rsidRPr="00FE6E7F">
              <w:rPr>
                <w:lang w:val="en-GB"/>
              </w:rPr>
              <w:t>The Use of Material - Quantity</w:t>
            </w:r>
          </w:p>
        </w:tc>
        <w:tc>
          <w:tcPr>
            <w:tcW w:w="1343" w:type="dxa"/>
          </w:tcPr>
          <w:p w14:paraId="2DA30B21" w14:textId="77777777" w:rsidR="00FE6E7F" w:rsidRPr="00FE6E7F" w:rsidRDefault="00FE6E7F" w:rsidP="00FE6E7F">
            <w:pPr>
              <w:pStyle w:val="MDPI42tablebody"/>
              <w:rPr>
                <w:i/>
                <w:vertAlign w:val="subscript"/>
                <w:lang w:val="en-GB"/>
              </w:rPr>
            </w:pPr>
            <w:r w:rsidRPr="00FE6E7F">
              <w:rPr>
                <w:i/>
                <w:lang w:val="en-GB"/>
              </w:rPr>
              <w:t>M</w:t>
            </w:r>
            <w:r w:rsidRPr="00FE6E7F">
              <w:rPr>
                <w:i/>
                <w:vertAlign w:val="subscript"/>
                <w:lang w:val="en-GB"/>
              </w:rPr>
              <w:t>3</w:t>
            </w:r>
          </w:p>
        </w:tc>
        <w:tc>
          <w:tcPr>
            <w:tcW w:w="1803" w:type="dxa"/>
          </w:tcPr>
          <w:p w14:paraId="62EEBF49" w14:textId="77777777" w:rsidR="00FE6E7F" w:rsidRPr="00FE6E7F" w:rsidRDefault="00FE6E7F" w:rsidP="00FE6E7F">
            <w:pPr>
              <w:pStyle w:val="MDPI42tablebody"/>
              <w:jc w:val="left"/>
              <w:rPr>
                <w:lang w:val="en-GB"/>
              </w:rPr>
            </w:pPr>
            <w:r w:rsidRPr="00FE6E7F">
              <w:rPr>
                <w:lang w:val="en-GB"/>
              </w:rPr>
              <w:t>Poor potential for material quantity reduction</w:t>
            </w:r>
          </w:p>
        </w:tc>
        <w:tc>
          <w:tcPr>
            <w:tcW w:w="1803" w:type="dxa"/>
          </w:tcPr>
          <w:p w14:paraId="7C2D4C9A" w14:textId="77777777" w:rsidR="00FE6E7F" w:rsidRPr="00FE6E7F" w:rsidRDefault="00FE6E7F" w:rsidP="00FE6E7F">
            <w:pPr>
              <w:pStyle w:val="MDPI42tablebody"/>
              <w:jc w:val="left"/>
              <w:rPr>
                <w:lang w:val="en-GB"/>
              </w:rPr>
            </w:pPr>
            <w:r w:rsidRPr="00FE6E7F">
              <w:rPr>
                <w:lang w:val="en-GB"/>
              </w:rPr>
              <w:t>Fair potential for material quantity reduction</w:t>
            </w:r>
          </w:p>
        </w:tc>
        <w:tc>
          <w:tcPr>
            <w:tcW w:w="1804" w:type="dxa"/>
          </w:tcPr>
          <w:p w14:paraId="70E09E2A" w14:textId="77777777" w:rsidR="00FE6E7F" w:rsidRPr="00FE6E7F" w:rsidRDefault="00FE6E7F" w:rsidP="00FE6E7F">
            <w:pPr>
              <w:pStyle w:val="MDPI42tablebody"/>
              <w:jc w:val="left"/>
              <w:rPr>
                <w:lang w:val="en-GB"/>
              </w:rPr>
            </w:pPr>
            <w:r w:rsidRPr="00FE6E7F">
              <w:rPr>
                <w:lang w:val="en-GB"/>
              </w:rPr>
              <w:t>Good potential for material quantity reduction</w:t>
            </w:r>
          </w:p>
        </w:tc>
      </w:tr>
      <w:tr w:rsidR="00FE6E7F" w:rsidRPr="00FE6E7F" w14:paraId="56E3C81A" w14:textId="77777777" w:rsidTr="00A8476F">
        <w:trPr>
          <w:jc w:val="right"/>
        </w:trPr>
        <w:tc>
          <w:tcPr>
            <w:tcW w:w="2263" w:type="dxa"/>
          </w:tcPr>
          <w:p w14:paraId="20A482E6" w14:textId="77777777" w:rsidR="00FE6E7F" w:rsidRPr="00FE6E7F" w:rsidRDefault="00FE6E7F" w:rsidP="00FE6E7F">
            <w:pPr>
              <w:pStyle w:val="MDPI42tablebody"/>
              <w:jc w:val="left"/>
              <w:rPr>
                <w:lang w:val="en-GB"/>
              </w:rPr>
            </w:pPr>
            <w:r w:rsidRPr="00FE6E7F">
              <w:rPr>
                <w:lang w:val="en-GB"/>
              </w:rPr>
              <w:t>The Use of Material - Type</w:t>
            </w:r>
          </w:p>
        </w:tc>
        <w:tc>
          <w:tcPr>
            <w:tcW w:w="1343" w:type="dxa"/>
          </w:tcPr>
          <w:p w14:paraId="623E7583" w14:textId="77777777" w:rsidR="00FE6E7F" w:rsidRPr="00FE6E7F" w:rsidRDefault="00FE6E7F" w:rsidP="00FE6E7F">
            <w:pPr>
              <w:pStyle w:val="MDPI42tablebody"/>
              <w:rPr>
                <w:i/>
                <w:lang w:val="en-GB"/>
              </w:rPr>
            </w:pPr>
            <w:r w:rsidRPr="00FE6E7F">
              <w:rPr>
                <w:i/>
                <w:lang w:val="en-GB"/>
              </w:rPr>
              <w:t>N</w:t>
            </w:r>
          </w:p>
        </w:tc>
        <w:tc>
          <w:tcPr>
            <w:tcW w:w="5410" w:type="dxa"/>
            <w:gridSpan w:val="3"/>
            <w:vAlign w:val="center"/>
          </w:tcPr>
          <w:p w14:paraId="112F1921" w14:textId="77777777" w:rsidR="00FE6E7F" w:rsidRPr="00FE6E7F" w:rsidRDefault="00FE6E7F" w:rsidP="00FE6E7F">
            <w:pPr>
              <w:pStyle w:val="MDPI42tablebody"/>
              <w:rPr>
                <w:i/>
                <w:lang w:val="en-GB"/>
              </w:rPr>
            </w:pPr>
            <w:r w:rsidRPr="00FE6E7F">
              <w:rPr>
                <w:i/>
                <w:lang w:val="en-GB"/>
              </w:rPr>
              <w:t>Not Applicable</w:t>
            </w:r>
          </w:p>
        </w:tc>
      </w:tr>
    </w:tbl>
    <w:p w14:paraId="7B80615D" w14:textId="77777777" w:rsidR="00FE6E7F" w:rsidRDefault="00FE6E7F" w:rsidP="00AD0700">
      <w:pPr>
        <w:pStyle w:val="MDPI42tablebody"/>
      </w:pPr>
    </w:p>
    <w:tbl>
      <w:tblPr>
        <w:tblStyle w:val="TableGrid"/>
        <w:tblW w:w="89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68"/>
      </w:tblGrid>
      <w:tr w:rsidR="00FE6E7F" w:rsidRPr="00FE6E7F" w14:paraId="190167E1" w14:textId="77777777" w:rsidTr="00FE6E7F">
        <w:trPr>
          <w:jc w:val="right"/>
        </w:trPr>
        <w:tc>
          <w:tcPr>
            <w:tcW w:w="6658" w:type="dxa"/>
          </w:tcPr>
          <w:p w14:paraId="07241769" w14:textId="77777777" w:rsidR="00FE6E7F" w:rsidRPr="00FE6E7F" w:rsidRDefault="00FE6E7F" w:rsidP="00FE6E7F">
            <w:pPr>
              <w:pStyle w:val="MDPI39equation"/>
              <w:rPr>
                <w:lang w:val="en-GB"/>
              </w:rPr>
            </w:pPr>
            <m:oMathPara>
              <m:oMathParaPr>
                <m:jc m:val="center"/>
              </m:oMathParaPr>
              <m:oMath>
                <m:r>
                  <w:rPr>
                    <w:rFonts w:ascii="Cambria Math" w:hAnsi="Cambria Math"/>
                    <w:lang w:val="en-GB"/>
                  </w:rPr>
                  <m:t>Metri</m:t>
                </m:r>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Material</m:t>
                    </m:r>
                  </m:sub>
                </m:sSub>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9×(</m:t>
                    </m:r>
                    <m:f>
                      <m:fPr>
                        <m:ctrlPr>
                          <w:rPr>
                            <w:rFonts w:ascii="Cambria Math" w:hAnsi="Cambria Math"/>
                            <w:lang w:val="en-GB"/>
                          </w:rPr>
                        </m:ctrlPr>
                      </m:fPr>
                      <m:num>
                        <m:nary>
                          <m:naryPr>
                            <m:chr m:val="∑"/>
                            <m:limLoc m:val="subSup"/>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w:rPr>
                                <w:rFonts w:ascii="Cambria Math" w:hAnsi="Cambria Math"/>
                                <w:lang w:val="en-GB"/>
                              </w:rPr>
                              <m:t>N</m:t>
                            </m:r>
                          </m:sup>
                          <m:e>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M</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M</m:t>
                                    </m:r>
                                  </m:e>
                                  <m:sub>
                                    <m:r>
                                      <m:rPr>
                                        <m:sty m:val="p"/>
                                      </m:rPr>
                                      <w:rPr>
                                        <w:rFonts w:ascii="Cambria Math" w:hAnsi="Cambria Math"/>
                                        <w:lang w:val="en-GB"/>
                                      </w:rPr>
                                      <m:t>2</m:t>
                                    </m:r>
                                  </m:sub>
                                </m:sSub>
                              </m:e>
                            </m:d>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M</m:t>
                                </m:r>
                              </m:e>
                              <m:sub>
                                <m:r>
                                  <m:rPr>
                                    <m:sty m:val="p"/>
                                  </m:rPr>
                                  <w:rPr>
                                    <w:rFonts w:ascii="Cambria Math" w:hAnsi="Cambria Math"/>
                                    <w:lang w:val="en-GB"/>
                                  </w:rPr>
                                  <m:t>3</m:t>
                                </m:r>
                              </m:sub>
                            </m:sSub>
                          </m:e>
                        </m:nary>
                      </m:num>
                      <m:den>
                        <m:r>
                          <w:rPr>
                            <w:rFonts w:ascii="Cambria Math" w:hAnsi="Cambria Math"/>
                            <w:lang w:val="en-GB"/>
                          </w:rPr>
                          <m:t>N</m:t>
                        </m:r>
                      </m:den>
                    </m:f>
                    <m:r>
                      <m:rPr>
                        <m:sty m:val="p"/>
                      </m:rPr>
                      <w:rPr>
                        <w:rFonts w:ascii="Cambria Math" w:hAnsi="Cambria Math"/>
                        <w:lang w:val="en-GB"/>
                      </w:rPr>
                      <m:t>)</m:t>
                    </m:r>
                  </m:num>
                  <m:den>
                    <m:r>
                      <m:rPr>
                        <m:sty m:val="p"/>
                      </m:rPr>
                      <w:rPr>
                        <w:rFonts w:ascii="Cambria Math" w:hAnsi="Cambria Math"/>
                        <w:lang w:val="en-GB"/>
                      </w:rPr>
                      <m:t>8</m:t>
                    </m:r>
                  </m:den>
                </m:f>
                <m:r>
                  <m:rPr>
                    <m:sty m:val="p"/>
                  </m:rPr>
                  <w:rPr>
                    <w:rFonts w:ascii="Cambria Math" w:hAnsi="Cambria Math"/>
                    <w:lang w:val="en-GB"/>
                  </w:rPr>
                  <m:t>+1</m:t>
                </m:r>
              </m:oMath>
            </m:oMathPara>
          </w:p>
        </w:tc>
        <w:tc>
          <w:tcPr>
            <w:tcW w:w="2268" w:type="dxa"/>
            <w:vAlign w:val="center"/>
          </w:tcPr>
          <w:p w14:paraId="0EA2DCE8" w14:textId="77777777" w:rsidR="00FE6E7F" w:rsidRPr="00FE6E7F" w:rsidRDefault="00FE6E7F" w:rsidP="00FE6E7F">
            <w:pPr>
              <w:pStyle w:val="MDPI39equation"/>
              <w:jc w:val="right"/>
              <w:rPr>
                <w:lang w:val="en-GB"/>
              </w:rPr>
            </w:pPr>
            <w:r w:rsidRPr="00FE6E7F">
              <w:rPr>
                <w:lang w:val="en-GB"/>
              </w:rPr>
              <w:t>(1)</w:t>
            </w:r>
          </w:p>
        </w:tc>
      </w:tr>
    </w:tbl>
    <w:p w14:paraId="65FAF409" w14:textId="77777777" w:rsidR="00FE6E7F" w:rsidRDefault="00FE6E7F" w:rsidP="00FE6E7F">
      <w:pPr>
        <w:pStyle w:val="MDPI31text"/>
      </w:pPr>
    </w:p>
    <w:p w14:paraId="6770DA2E" w14:textId="293980F5" w:rsidR="00FE6E7F" w:rsidRPr="00FE6E7F" w:rsidRDefault="00FE6E7F" w:rsidP="006D5F02">
      <w:pPr>
        <w:pStyle w:val="MDPI31text"/>
        <w:rPr>
          <w:lang w:val="en-GB"/>
        </w:rPr>
      </w:pPr>
      <w:r w:rsidRPr="00FE6E7F">
        <w:rPr>
          <w:lang w:val="en-GB"/>
        </w:rPr>
        <w:t xml:space="preserve">In Equation (1), </w:t>
      </w:r>
      <w:r w:rsidRPr="00FE6E7F">
        <w:rPr>
          <w:i/>
          <w:lang w:val="en-GB"/>
        </w:rPr>
        <w:t xml:space="preserve">i </w:t>
      </w:r>
      <w:r w:rsidRPr="00FE6E7F">
        <w:rPr>
          <w:lang w:val="en-GB"/>
        </w:rPr>
        <w:t xml:space="preserve">refers to the </w:t>
      </w:r>
      <w:r w:rsidRPr="00FE6E7F">
        <w:rPr>
          <w:i/>
          <w:lang w:val="en-GB"/>
        </w:rPr>
        <w:t>i</w:t>
      </w:r>
      <w:r w:rsidRPr="00FE6E7F">
        <w:rPr>
          <w:lang w:val="en-GB"/>
        </w:rPr>
        <w:t>th type of material used in a concept.</w:t>
      </w:r>
      <w:r w:rsidR="001F6953" w:rsidRPr="001F6953">
        <w:rPr>
          <w:lang w:val="en-GB"/>
        </w:rPr>
        <w:t xml:space="preserve"> Multiplier is used to correlate attributes that have aggregated effect, for example, </w:t>
      </w:r>
      <w:r w:rsidR="00781E5D" w:rsidRPr="002E210C">
        <w:rPr>
          <w:i/>
          <w:lang w:val="en-GB"/>
        </w:rPr>
        <w:t>M</w:t>
      </w:r>
      <w:r w:rsidR="001F6953" w:rsidRPr="002E210C">
        <w:rPr>
          <w:i/>
          <w:lang w:val="en-GB"/>
        </w:rPr>
        <w:t xml:space="preserve">aterial </w:t>
      </w:r>
      <w:r w:rsidR="00781E5D" w:rsidRPr="002E210C">
        <w:rPr>
          <w:i/>
          <w:lang w:val="en-GB"/>
        </w:rPr>
        <w:t>O</w:t>
      </w:r>
      <w:r w:rsidR="001F6953" w:rsidRPr="002E210C">
        <w:rPr>
          <w:i/>
          <w:lang w:val="en-GB"/>
        </w:rPr>
        <w:t>riginal (M</w:t>
      </w:r>
      <w:r w:rsidR="001F6953" w:rsidRPr="002E210C">
        <w:rPr>
          <w:i/>
          <w:vertAlign w:val="subscript"/>
          <w:lang w:val="en-GB"/>
        </w:rPr>
        <w:t>1</w:t>
      </w:r>
      <w:r w:rsidR="001F6953" w:rsidRPr="002E210C">
        <w:rPr>
          <w:i/>
          <w:lang w:val="en-GB"/>
        </w:rPr>
        <w:t>)</w:t>
      </w:r>
      <w:r w:rsidR="001F6953" w:rsidRPr="001F6953">
        <w:rPr>
          <w:lang w:val="en-GB"/>
        </w:rPr>
        <w:t xml:space="preserve"> and </w:t>
      </w:r>
      <w:r w:rsidR="00781E5D" w:rsidRPr="002E210C">
        <w:rPr>
          <w:i/>
          <w:lang w:val="en-GB"/>
        </w:rPr>
        <w:t xml:space="preserve">the Use of Material - Quantity </w:t>
      </w:r>
      <w:r w:rsidR="001F6953" w:rsidRPr="002E210C">
        <w:rPr>
          <w:i/>
          <w:lang w:val="en-GB"/>
        </w:rPr>
        <w:t>(M</w:t>
      </w:r>
      <w:r w:rsidR="001F6953" w:rsidRPr="002E210C">
        <w:rPr>
          <w:i/>
          <w:vertAlign w:val="subscript"/>
          <w:lang w:val="en-GB"/>
        </w:rPr>
        <w:t>3</w:t>
      </w:r>
      <w:r w:rsidR="001F6953" w:rsidRPr="002E210C">
        <w:rPr>
          <w:i/>
          <w:lang w:val="en-GB"/>
        </w:rPr>
        <w:t>)</w:t>
      </w:r>
      <w:r w:rsidR="001F6953" w:rsidRPr="001F6953">
        <w:rPr>
          <w:lang w:val="en-GB"/>
        </w:rPr>
        <w:t xml:space="preserve"> have clear aggregated effect hence they are multiplied together. These aggregated effects are added together </w:t>
      </w:r>
      <w:r w:rsidR="001F6953">
        <w:rPr>
          <w:lang w:val="en-GB"/>
        </w:rPr>
        <w:t xml:space="preserve">and then </w:t>
      </w:r>
      <w:r w:rsidR="001F6953" w:rsidRPr="00FE6E7F">
        <w:rPr>
          <w:lang w:val="en-GB"/>
        </w:rPr>
        <w:t xml:space="preserve">divided by the number of material types </w:t>
      </w:r>
      <w:r w:rsidR="001F6953" w:rsidRPr="00FE6E7F">
        <w:rPr>
          <w:i/>
          <w:lang w:val="en-GB"/>
        </w:rPr>
        <w:t>N</w:t>
      </w:r>
      <w:r w:rsidR="001F6953" w:rsidRPr="001F6953">
        <w:rPr>
          <w:lang w:val="en-GB"/>
        </w:rPr>
        <w:t xml:space="preserve"> to indicate the overall </w:t>
      </w:r>
      <w:r w:rsidRPr="00FE6E7F">
        <w:rPr>
          <w:i/>
          <w:lang w:val="en-GB"/>
        </w:rPr>
        <w:t>Material</w:t>
      </w:r>
      <w:r w:rsidRPr="00FE6E7F">
        <w:rPr>
          <w:lang w:val="en-GB"/>
        </w:rPr>
        <w:t xml:space="preserve"> sustainability that will vary between </w:t>
      </w:r>
      <w:r w:rsidRPr="00FE6E7F">
        <w:rPr>
          <w:i/>
          <w:lang w:val="en-GB"/>
        </w:rPr>
        <w:t>0</w:t>
      </w:r>
      <w:r w:rsidRPr="00FE6E7F">
        <w:rPr>
          <w:lang w:val="en-GB"/>
        </w:rPr>
        <w:t xml:space="preserve"> and </w:t>
      </w:r>
      <w:r w:rsidRPr="00FE6E7F">
        <w:rPr>
          <w:i/>
          <w:lang w:val="en-GB"/>
        </w:rPr>
        <w:t>8</w:t>
      </w:r>
      <w:r w:rsidRPr="00FE6E7F">
        <w:rPr>
          <w:lang w:val="en-GB"/>
        </w:rPr>
        <w:t xml:space="preserve">. In order to yield an accessible result, a scaling process is performed to ensure that the final score is within the range of </w:t>
      </w:r>
      <w:r w:rsidRPr="00FE6E7F">
        <w:rPr>
          <w:i/>
          <w:lang w:val="en-GB"/>
        </w:rPr>
        <w:t>1</w:t>
      </w:r>
      <w:r w:rsidRPr="00FE6E7F">
        <w:rPr>
          <w:lang w:val="en-GB"/>
        </w:rPr>
        <w:t xml:space="preserve"> to </w:t>
      </w:r>
      <w:r w:rsidRPr="00FE6E7F">
        <w:rPr>
          <w:i/>
          <w:lang w:val="en-GB"/>
        </w:rPr>
        <w:t>10</w:t>
      </w:r>
      <w:r w:rsidRPr="00FE6E7F">
        <w:rPr>
          <w:lang w:val="en-GB"/>
        </w:rPr>
        <w:t xml:space="preserve">, in which </w:t>
      </w:r>
      <w:r w:rsidRPr="00FE6E7F">
        <w:rPr>
          <w:i/>
          <w:lang w:val="en-GB"/>
        </w:rPr>
        <w:t>1</w:t>
      </w:r>
      <w:r w:rsidRPr="00FE6E7F">
        <w:rPr>
          <w:lang w:val="en-GB"/>
        </w:rPr>
        <w:t xml:space="preserve"> refers to </w:t>
      </w:r>
      <w:r w:rsidRPr="00FE6E7F">
        <w:rPr>
          <w:i/>
          <w:lang w:val="en-GB"/>
        </w:rPr>
        <w:t>Poor</w:t>
      </w:r>
      <w:r w:rsidRPr="00FE6E7F">
        <w:rPr>
          <w:lang w:val="en-GB"/>
        </w:rPr>
        <w:t xml:space="preserve"> and </w:t>
      </w:r>
      <w:r w:rsidRPr="00FE6E7F">
        <w:rPr>
          <w:i/>
          <w:lang w:val="en-GB"/>
        </w:rPr>
        <w:t>10</w:t>
      </w:r>
      <w:r w:rsidRPr="00FE6E7F">
        <w:rPr>
          <w:lang w:val="en-GB"/>
        </w:rPr>
        <w:t xml:space="preserve"> refers to the </w:t>
      </w:r>
      <w:r w:rsidRPr="00FE6E7F">
        <w:rPr>
          <w:i/>
          <w:lang w:val="en-GB"/>
        </w:rPr>
        <w:t>Excellent</w:t>
      </w:r>
      <w:r w:rsidRPr="00FE6E7F">
        <w:rPr>
          <w:lang w:val="en-GB"/>
        </w:rPr>
        <w:t xml:space="preserve"> with regard</w:t>
      </w:r>
      <w:r w:rsidR="00C902B4">
        <w:rPr>
          <w:lang w:val="en-GB"/>
        </w:rPr>
        <w:t>s</w:t>
      </w:r>
      <w:r w:rsidRPr="00FE6E7F">
        <w:rPr>
          <w:lang w:val="en-GB"/>
        </w:rPr>
        <w:t xml:space="preserve"> to sustainability. </w:t>
      </w:r>
    </w:p>
    <w:p w14:paraId="6F6EF98A" w14:textId="77777777" w:rsidR="00763B26" w:rsidRDefault="00FE6E7F" w:rsidP="00FE6E7F">
      <w:pPr>
        <w:pStyle w:val="MDPI22heading2"/>
        <w:spacing w:before="240"/>
      </w:pPr>
      <w:r>
        <w:t xml:space="preserve">3.2. Production </w:t>
      </w:r>
      <w:r w:rsidRPr="00FE6E7F">
        <w:t>(Manufacturing and Assembly)</w:t>
      </w:r>
    </w:p>
    <w:p w14:paraId="7126C7A5" w14:textId="1E14F57F" w:rsidR="00726A75" w:rsidRPr="00FE6E7F" w:rsidRDefault="00FE6E7F" w:rsidP="00FE6E7F">
      <w:pPr>
        <w:pStyle w:val="MDPI31text"/>
        <w:rPr>
          <w:lang w:val="en-GB"/>
        </w:rPr>
      </w:pPr>
      <w:r w:rsidRPr="00FE6E7F">
        <w:rPr>
          <w:lang w:val="en-GB"/>
        </w:rPr>
        <w:t>Producing products in a sustainable manner, such as conserving resources, consuming less energy, and generating less pollution and waste, leads to minimum negative environmental impacts. However, production is a complex process where many design details are determined at the detailed design stage rather than the conceptual design stage. Therefore, only aspects related to manufacturing and assembly are discussed in this paper. Design for Manufacturing and Assembly (DFMA) is an effective approach to achieve sustainable production. This study has extracted core DFMA considerations, for ease of assembly and manufacturing, to measure sustainable production aspects of design concepts, as shown in Table 3. Minimising the number of parts in a practical manner, as well as using more standardised parts/components and fewer unique parts/components, could reduce inventory cost, process time and so on. Designing parts for ease of assembly involves better presentation (such as, avoiding too large or too small items and employing symmetric features), easy handling (such as avoiding over-size, sharp, slippery, heavy, and fragile items), mistake-proofing (such as using symmetric or asymmetric features to prevent parts being assembled in wrong orientations), and efficient insertion (such as employing self-aligning/locating features). Suitable fabrication methods refer to the identification of the most appropriate technology/process based on the material selected to minimise excessive operations, such as polishing and fine machining.</w:t>
      </w:r>
    </w:p>
    <w:p w14:paraId="26BC279D" w14:textId="251ACF59" w:rsidR="00A8476F" w:rsidRDefault="00A8476F" w:rsidP="002E210C">
      <w:pPr>
        <w:pStyle w:val="MDPI31text"/>
        <w:ind w:left="0" w:firstLine="0"/>
        <w:rPr>
          <w:rFonts w:cs="Cordia New"/>
          <w:sz w:val="18"/>
        </w:rPr>
      </w:pPr>
    </w:p>
    <w:p w14:paraId="1B486E6E" w14:textId="6302D597" w:rsidR="00FE6E7F" w:rsidRDefault="00FE6E7F" w:rsidP="00FE6E7F">
      <w:pPr>
        <w:pStyle w:val="MDPI41tablecaption"/>
      </w:pPr>
      <w:r w:rsidRPr="00A8476F">
        <w:rPr>
          <w:b/>
        </w:rPr>
        <w:t>Table 3.</w:t>
      </w:r>
      <w:r>
        <w:t xml:space="preserve"> </w:t>
      </w:r>
      <w:r w:rsidRPr="00FE6E7F">
        <w:t xml:space="preserve">DFMA </w:t>
      </w:r>
      <w:r w:rsidR="003F6C52" w:rsidRPr="00FE6E7F">
        <w:t>considerations for sustainable product design concepts</w:t>
      </w:r>
    </w:p>
    <w:tbl>
      <w:tblPr>
        <w:tblStyle w:val="TableGrid"/>
        <w:tblW w:w="0" w:type="auto"/>
        <w:jc w:val="right"/>
        <w:tblCellMar>
          <w:left w:w="0" w:type="dxa"/>
          <w:right w:w="0" w:type="dxa"/>
        </w:tblCellMar>
        <w:tblLook w:val="04A0" w:firstRow="1" w:lastRow="0" w:firstColumn="1" w:lastColumn="0" w:noHBand="0" w:noVBand="1"/>
      </w:tblPr>
      <w:tblGrid>
        <w:gridCol w:w="3681"/>
        <w:gridCol w:w="5335"/>
      </w:tblGrid>
      <w:tr w:rsidR="00A8476F" w:rsidRPr="00A8476F" w14:paraId="4557D74A" w14:textId="77777777" w:rsidTr="00A8476F">
        <w:trPr>
          <w:jc w:val="right"/>
        </w:trPr>
        <w:tc>
          <w:tcPr>
            <w:tcW w:w="3681" w:type="dxa"/>
          </w:tcPr>
          <w:p w14:paraId="44C134DF" w14:textId="77777777" w:rsidR="00A8476F" w:rsidRPr="00A8476F" w:rsidRDefault="00A8476F" w:rsidP="00A8476F">
            <w:pPr>
              <w:pStyle w:val="MDPI42tablebody"/>
              <w:rPr>
                <w:b/>
                <w:lang w:val="en-GB"/>
              </w:rPr>
            </w:pPr>
            <w:r w:rsidRPr="00A8476F">
              <w:rPr>
                <w:b/>
                <w:lang w:val="en-GB"/>
              </w:rPr>
              <w:t>DFMA Considerations</w:t>
            </w:r>
          </w:p>
        </w:tc>
        <w:tc>
          <w:tcPr>
            <w:tcW w:w="5335" w:type="dxa"/>
          </w:tcPr>
          <w:p w14:paraId="431630B8" w14:textId="77777777" w:rsidR="00A8476F" w:rsidRPr="00A8476F" w:rsidRDefault="00A8476F" w:rsidP="00A8476F">
            <w:pPr>
              <w:pStyle w:val="MDPI42tablebody"/>
              <w:rPr>
                <w:b/>
                <w:lang w:val="en-GB"/>
              </w:rPr>
            </w:pPr>
            <w:r w:rsidRPr="00A8476F">
              <w:rPr>
                <w:b/>
                <w:lang w:val="en-GB"/>
              </w:rPr>
              <w:t>Explanations</w:t>
            </w:r>
          </w:p>
        </w:tc>
      </w:tr>
      <w:tr w:rsidR="00A8476F" w:rsidRPr="00A8476F" w14:paraId="0013B46C" w14:textId="77777777" w:rsidTr="00A8476F">
        <w:trPr>
          <w:jc w:val="right"/>
        </w:trPr>
        <w:tc>
          <w:tcPr>
            <w:tcW w:w="3681" w:type="dxa"/>
          </w:tcPr>
          <w:p w14:paraId="55EB008E" w14:textId="77777777" w:rsidR="00A8476F" w:rsidRPr="00A8476F" w:rsidRDefault="00A8476F" w:rsidP="001D09A7">
            <w:pPr>
              <w:pStyle w:val="MDPI42tablebody"/>
              <w:jc w:val="left"/>
              <w:rPr>
                <w:lang w:val="en-GB"/>
              </w:rPr>
            </w:pPr>
            <w:r w:rsidRPr="00A8476F">
              <w:rPr>
                <w:lang w:val="en-GB"/>
              </w:rPr>
              <w:t>The minimum number of parts</w:t>
            </w:r>
          </w:p>
        </w:tc>
        <w:tc>
          <w:tcPr>
            <w:tcW w:w="5335" w:type="dxa"/>
          </w:tcPr>
          <w:p w14:paraId="33813D26" w14:textId="77777777" w:rsidR="00A8476F" w:rsidRPr="00A8476F" w:rsidRDefault="00A8476F" w:rsidP="001D09A7">
            <w:pPr>
              <w:pStyle w:val="MDPI42tablebody"/>
              <w:jc w:val="left"/>
              <w:rPr>
                <w:lang w:val="en-GB"/>
              </w:rPr>
            </w:pPr>
            <w:r w:rsidRPr="00A8476F">
              <w:rPr>
                <w:lang w:val="en-GB"/>
              </w:rPr>
              <w:t>The practical minimum number of parts for both manufacturing and assembly.</w:t>
            </w:r>
          </w:p>
        </w:tc>
      </w:tr>
      <w:tr w:rsidR="00A8476F" w:rsidRPr="00A8476F" w14:paraId="51CAC7DF" w14:textId="77777777" w:rsidTr="00A8476F">
        <w:trPr>
          <w:jc w:val="right"/>
        </w:trPr>
        <w:tc>
          <w:tcPr>
            <w:tcW w:w="3681" w:type="dxa"/>
          </w:tcPr>
          <w:p w14:paraId="0EFD5001" w14:textId="77777777" w:rsidR="00A8476F" w:rsidRPr="00A8476F" w:rsidRDefault="00A8476F" w:rsidP="001D09A7">
            <w:pPr>
              <w:pStyle w:val="MDPI42tablebody"/>
              <w:jc w:val="left"/>
              <w:rPr>
                <w:lang w:val="en-GB"/>
              </w:rPr>
            </w:pPr>
            <w:r w:rsidRPr="00A8476F">
              <w:rPr>
                <w:lang w:val="en-GB"/>
              </w:rPr>
              <w:t>Parts/components standardisation</w:t>
            </w:r>
          </w:p>
        </w:tc>
        <w:tc>
          <w:tcPr>
            <w:tcW w:w="5335" w:type="dxa"/>
          </w:tcPr>
          <w:p w14:paraId="26F2F5C2" w14:textId="77777777" w:rsidR="00A8476F" w:rsidRPr="00A8476F" w:rsidRDefault="00A8476F" w:rsidP="001D09A7">
            <w:pPr>
              <w:pStyle w:val="MDPI42tablebody"/>
              <w:jc w:val="left"/>
              <w:rPr>
                <w:lang w:val="en-GB"/>
              </w:rPr>
            </w:pPr>
            <w:r w:rsidRPr="00A8476F">
              <w:rPr>
                <w:lang w:val="en-GB"/>
              </w:rPr>
              <w:t>The number of standardised parts/components and unique parts/components.</w:t>
            </w:r>
          </w:p>
        </w:tc>
      </w:tr>
      <w:tr w:rsidR="00A8476F" w:rsidRPr="00A8476F" w14:paraId="7282FA60" w14:textId="77777777" w:rsidTr="00A8476F">
        <w:trPr>
          <w:jc w:val="right"/>
        </w:trPr>
        <w:tc>
          <w:tcPr>
            <w:tcW w:w="3681" w:type="dxa"/>
          </w:tcPr>
          <w:p w14:paraId="6B6286B5" w14:textId="77777777" w:rsidR="00A8476F" w:rsidRPr="00A8476F" w:rsidRDefault="00A8476F" w:rsidP="001D09A7">
            <w:pPr>
              <w:pStyle w:val="MDPI42tablebody"/>
              <w:jc w:val="left"/>
              <w:rPr>
                <w:lang w:val="en-GB"/>
              </w:rPr>
            </w:pPr>
            <w:r w:rsidRPr="00A8476F">
              <w:rPr>
                <w:lang w:val="en-GB"/>
              </w:rPr>
              <w:t>Parts assembly</w:t>
            </w:r>
          </w:p>
        </w:tc>
        <w:tc>
          <w:tcPr>
            <w:tcW w:w="5335" w:type="dxa"/>
          </w:tcPr>
          <w:p w14:paraId="3DD6BFA5" w14:textId="77777777" w:rsidR="00A8476F" w:rsidRPr="00A8476F" w:rsidRDefault="00A8476F" w:rsidP="001D09A7">
            <w:pPr>
              <w:pStyle w:val="MDPI42tablebody"/>
              <w:jc w:val="left"/>
              <w:rPr>
                <w:lang w:val="en-GB"/>
              </w:rPr>
            </w:pPr>
            <w:r w:rsidRPr="00A8476F">
              <w:rPr>
                <w:lang w:val="en-GB"/>
              </w:rPr>
              <w:t>Parts presentation, handling, mistake-proof and insertion for ease of assembly.</w:t>
            </w:r>
          </w:p>
        </w:tc>
      </w:tr>
      <w:tr w:rsidR="00A8476F" w:rsidRPr="00A8476F" w14:paraId="48B516FB" w14:textId="77777777" w:rsidTr="00A8476F">
        <w:trPr>
          <w:trHeight w:val="199"/>
          <w:jc w:val="right"/>
        </w:trPr>
        <w:tc>
          <w:tcPr>
            <w:tcW w:w="3681" w:type="dxa"/>
          </w:tcPr>
          <w:p w14:paraId="25CC221F" w14:textId="77777777" w:rsidR="00A8476F" w:rsidRPr="00A8476F" w:rsidRDefault="00A8476F" w:rsidP="001D09A7">
            <w:pPr>
              <w:pStyle w:val="MDPI42tablebody"/>
              <w:jc w:val="left"/>
              <w:rPr>
                <w:lang w:val="en-GB"/>
              </w:rPr>
            </w:pPr>
            <w:r w:rsidRPr="00A8476F">
              <w:rPr>
                <w:lang w:val="en-GB"/>
              </w:rPr>
              <w:t>Suitable fabrication methods</w:t>
            </w:r>
          </w:p>
        </w:tc>
        <w:tc>
          <w:tcPr>
            <w:tcW w:w="5335" w:type="dxa"/>
          </w:tcPr>
          <w:p w14:paraId="2345D2CF" w14:textId="77777777" w:rsidR="00A8476F" w:rsidRPr="00A8476F" w:rsidRDefault="00A8476F" w:rsidP="001D09A7">
            <w:pPr>
              <w:pStyle w:val="MDPI42tablebody"/>
              <w:jc w:val="left"/>
              <w:rPr>
                <w:lang w:val="en-GB"/>
              </w:rPr>
            </w:pPr>
            <w:r w:rsidRPr="00A8476F">
              <w:rPr>
                <w:lang w:val="en-GB"/>
              </w:rPr>
              <w:t>Cost and energy effective technology/process for ease of manufacturing.</w:t>
            </w:r>
          </w:p>
        </w:tc>
      </w:tr>
    </w:tbl>
    <w:p w14:paraId="663F7578" w14:textId="77777777" w:rsidR="00A8476F" w:rsidRDefault="00A8476F" w:rsidP="00A8476F">
      <w:pPr>
        <w:pStyle w:val="MDPI42tablebody"/>
      </w:pPr>
    </w:p>
    <w:p w14:paraId="2B8A7814" w14:textId="7FBB8C2C" w:rsidR="00763B26" w:rsidRDefault="00AD0700" w:rsidP="002E210C">
      <w:pPr>
        <w:pStyle w:val="MDPI23heading3"/>
      </w:pPr>
      <w:r>
        <w:t>3.2.1. Measurement</w:t>
      </w:r>
      <w:r w:rsidR="00726A75">
        <w:t xml:space="preserve"> of </w:t>
      </w:r>
      <w:r w:rsidR="00726A75" w:rsidRPr="002E210C">
        <w:rPr>
          <w:i/>
        </w:rPr>
        <w:t>Production</w:t>
      </w:r>
    </w:p>
    <w:p w14:paraId="7A2D57ED" w14:textId="00F471AC" w:rsidR="00AD0700" w:rsidRPr="00AD0700" w:rsidRDefault="00AD0700" w:rsidP="00AD0700">
      <w:pPr>
        <w:pStyle w:val="MDPI31text"/>
        <w:rPr>
          <w:iCs/>
          <w:lang w:val="en-GB"/>
        </w:rPr>
      </w:pPr>
      <w:r w:rsidRPr="00AD0700">
        <w:rPr>
          <w:lang w:val="en-GB"/>
        </w:rPr>
        <w:t xml:space="preserve">Production details, such as manufacturing methods, manufacturing parameters and assembly procedures can be difficult to determine at the conceptual design stage. However, designers are encouraged to consider these attributes with respect to sustainability to steer towards a more sustainable outcome. A similar approach explained in 3.1.1 is adopted here, for example, a </w:t>
      </w:r>
      <w:r w:rsidRPr="00AD0700">
        <w:rPr>
          <w:i/>
          <w:lang w:val="en-GB"/>
        </w:rPr>
        <w:t>Low</w:t>
      </w:r>
      <w:r w:rsidRPr="00AD0700">
        <w:rPr>
          <w:lang w:val="en-GB"/>
        </w:rPr>
        <w:t xml:space="preserve"> rating, a score of </w:t>
      </w:r>
      <w:r w:rsidRPr="00AD0700">
        <w:rPr>
          <w:i/>
          <w:lang w:val="en-GB"/>
        </w:rPr>
        <w:t>0</w:t>
      </w:r>
      <w:r w:rsidRPr="00AD0700">
        <w:rPr>
          <w:lang w:val="en-GB"/>
        </w:rPr>
        <w:t xml:space="preserve"> will be given if a concept requires a considerable number of customised parts/components implying that more negative impacts are created during production. An explanation of levels for each production attributes is provided in Table 4. It is worth noticing that these production attributes are concept dependent and this therefore requires subjective judgement, for instance, whether adequate standardisation has been achieved. In addition, unlike the types of materials, it is also challenging to evaluate each individual part/component with respect to standardisation, fabrication and assembly, therefore, here they are considered holistically at the concept level. An equation is then developed to quantify the sustainability with respect to production,</w:t>
      </w:r>
      <w:r w:rsidR="00631E51">
        <w:rPr>
          <w:lang w:val="en-GB"/>
        </w:rPr>
        <w:t xml:space="preserve"> as</w:t>
      </w:r>
      <w:r w:rsidRPr="00AD0700">
        <w:rPr>
          <w:lang w:val="en-GB"/>
        </w:rPr>
        <w:t xml:space="preserve"> shown in Equation (2). </w:t>
      </w:r>
    </w:p>
    <w:p w14:paraId="389315EF" w14:textId="10914461" w:rsidR="00AD0700" w:rsidRPr="00AD0700" w:rsidRDefault="00AD0700" w:rsidP="00AD0700">
      <w:pPr>
        <w:pStyle w:val="MDPI41tablecaption"/>
        <w:rPr>
          <w:snapToGrid w:val="0"/>
          <w:lang w:val="en-GB"/>
        </w:rPr>
      </w:pPr>
      <w:r w:rsidRPr="00AD0700">
        <w:rPr>
          <w:b/>
          <w:snapToGrid w:val="0"/>
          <w:lang w:val="en-GB"/>
        </w:rPr>
        <w:t>Table 4.</w:t>
      </w:r>
      <w:r w:rsidRPr="00AD0700">
        <w:rPr>
          <w:snapToGrid w:val="0"/>
          <w:lang w:val="en-GB"/>
        </w:rPr>
        <w:t xml:space="preserve"> Attributes for measuring concept </w:t>
      </w:r>
      <w:r w:rsidR="003F6C52" w:rsidRPr="002E210C">
        <w:rPr>
          <w:i/>
          <w:snapToGrid w:val="0"/>
          <w:lang w:val="en-GB"/>
        </w:rPr>
        <w:t>P</w:t>
      </w:r>
      <w:r w:rsidRPr="002E210C">
        <w:rPr>
          <w:i/>
          <w:snapToGrid w:val="0"/>
          <w:lang w:val="en-GB"/>
        </w:rPr>
        <w:t>roduction</w:t>
      </w:r>
      <w:r w:rsidRPr="00AD0700">
        <w:rPr>
          <w:snapToGrid w:val="0"/>
          <w:lang w:val="en-GB"/>
        </w:rPr>
        <w:t xml:space="preserve"> sustainability</w:t>
      </w:r>
    </w:p>
    <w:tbl>
      <w:tblPr>
        <w:tblStyle w:val="TableGrid"/>
        <w:tblW w:w="0" w:type="auto"/>
        <w:jc w:val="right"/>
        <w:tblCellMar>
          <w:left w:w="0" w:type="dxa"/>
          <w:right w:w="0" w:type="dxa"/>
        </w:tblCellMar>
        <w:tblLook w:val="04A0" w:firstRow="1" w:lastRow="0" w:firstColumn="1" w:lastColumn="0" w:noHBand="0" w:noVBand="1"/>
      </w:tblPr>
      <w:tblGrid>
        <w:gridCol w:w="2689"/>
        <w:gridCol w:w="1058"/>
        <w:gridCol w:w="1747"/>
        <w:gridCol w:w="1768"/>
        <w:gridCol w:w="1754"/>
      </w:tblGrid>
      <w:tr w:rsidR="00AD0700" w:rsidRPr="00AD0700" w14:paraId="58E3F9AD" w14:textId="77777777" w:rsidTr="00AD0700">
        <w:trPr>
          <w:jc w:val="right"/>
        </w:trPr>
        <w:tc>
          <w:tcPr>
            <w:tcW w:w="2689" w:type="dxa"/>
          </w:tcPr>
          <w:p w14:paraId="7DBD4EF5" w14:textId="77777777" w:rsidR="00AD0700" w:rsidRPr="00AD0700" w:rsidRDefault="00AD0700" w:rsidP="00AD0700">
            <w:pPr>
              <w:pStyle w:val="MDPI42tablebody"/>
              <w:rPr>
                <w:b/>
                <w:bCs/>
                <w:lang w:val="en-GB"/>
              </w:rPr>
            </w:pPr>
            <w:r w:rsidRPr="00AD0700">
              <w:rPr>
                <w:b/>
                <w:bCs/>
                <w:lang w:val="en-GB"/>
              </w:rPr>
              <w:t>Attributes</w:t>
            </w:r>
          </w:p>
        </w:tc>
        <w:tc>
          <w:tcPr>
            <w:tcW w:w="1058" w:type="dxa"/>
          </w:tcPr>
          <w:p w14:paraId="628B04BD" w14:textId="77777777" w:rsidR="00AD0700" w:rsidRPr="00AD0700" w:rsidRDefault="00AD0700" w:rsidP="00AD0700">
            <w:pPr>
              <w:pStyle w:val="MDPI42tablebody"/>
              <w:rPr>
                <w:b/>
                <w:bCs/>
                <w:lang w:val="en-GB"/>
              </w:rPr>
            </w:pPr>
            <w:r w:rsidRPr="00AD0700">
              <w:rPr>
                <w:b/>
                <w:bCs/>
                <w:lang w:val="en-GB"/>
              </w:rPr>
              <w:t>Symbol</w:t>
            </w:r>
          </w:p>
        </w:tc>
        <w:tc>
          <w:tcPr>
            <w:tcW w:w="1747" w:type="dxa"/>
          </w:tcPr>
          <w:p w14:paraId="0A41AAB1" w14:textId="77777777" w:rsidR="00AD0700" w:rsidRPr="00AD0700" w:rsidRDefault="00AD0700" w:rsidP="00AD0700">
            <w:pPr>
              <w:pStyle w:val="MDPI42tablebody"/>
              <w:rPr>
                <w:b/>
                <w:bCs/>
                <w:lang w:val="en-GB"/>
              </w:rPr>
            </w:pPr>
            <w:r w:rsidRPr="00AD0700">
              <w:rPr>
                <w:b/>
                <w:bCs/>
                <w:lang w:val="en-GB"/>
              </w:rPr>
              <w:t>Low = 0</w:t>
            </w:r>
          </w:p>
        </w:tc>
        <w:tc>
          <w:tcPr>
            <w:tcW w:w="1768" w:type="dxa"/>
          </w:tcPr>
          <w:p w14:paraId="143E0E96" w14:textId="77777777" w:rsidR="00AD0700" w:rsidRPr="00AD0700" w:rsidRDefault="00AD0700" w:rsidP="00AD0700">
            <w:pPr>
              <w:pStyle w:val="MDPI42tablebody"/>
              <w:rPr>
                <w:b/>
                <w:bCs/>
                <w:lang w:val="en-GB"/>
              </w:rPr>
            </w:pPr>
            <w:r w:rsidRPr="00AD0700">
              <w:rPr>
                <w:b/>
                <w:bCs/>
                <w:lang w:val="en-GB"/>
              </w:rPr>
              <w:t>Medium = 1</w:t>
            </w:r>
          </w:p>
        </w:tc>
        <w:tc>
          <w:tcPr>
            <w:tcW w:w="1754" w:type="dxa"/>
          </w:tcPr>
          <w:p w14:paraId="2BC25281" w14:textId="77777777" w:rsidR="00AD0700" w:rsidRPr="00AD0700" w:rsidRDefault="00AD0700" w:rsidP="00AD0700">
            <w:pPr>
              <w:pStyle w:val="MDPI42tablebody"/>
              <w:rPr>
                <w:b/>
                <w:bCs/>
                <w:lang w:val="en-GB"/>
              </w:rPr>
            </w:pPr>
            <w:r w:rsidRPr="00AD0700">
              <w:rPr>
                <w:b/>
                <w:bCs/>
                <w:lang w:val="en-GB"/>
              </w:rPr>
              <w:t>High = 2</w:t>
            </w:r>
          </w:p>
        </w:tc>
      </w:tr>
      <w:tr w:rsidR="00AD0700" w:rsidRPr="00AD0700" w14:paraId="2E9378D1" w14:textId="77777777" w:rsidTr="00AD0700">
        <w:trPr>
          <w:jc w:val="right"/>
        </w:trPr>
        <w:tc>
          <w:tcPr>
            <w:tcW w:w="2689" w:type="dxa"/>
          </w:tcPr>
          <w:p w14:paraId="3CEE4162" w14:textId="403DC81F" w:rsidR="00AD0700" w:rsidRPr="00AD0700" w:rsidRDefault="00AD0700" w:rsidP="00C5587F">
            <w:pPr>
              <w:pStyle w:val="MDPI42tablebody"/>
              <w:jc w:val="left"/>
              <w:rPr>
                <w:lang w:val="en-GB"/>
              </w:rPr>
            </w:pPr>
            <w:r w:rsidRPr="00AD0700">
              <w:rPr>
                <w:lang w:val="en-GB"/>
              </w:rPr>
              <w:t xml:space="preserve">Balance </w:t>
            </w:r>
            <w:r w:rsidR="00B66456">
              <w:rPr>
                <w:lang w:val="en-GB"/>
              </w:rPr>
              <w:t>b</w:t>
            </w:r>
            <w:r w:rsidR="00B66456" w:rsidRPr="00AD0700">
              <w:rPr>
                <w:lang w:val="en-GB"/>
              </w:rPr>
              <w:t xml:space="preserve">etween Number </w:t>
            </w:r>
            <w:r w:rsidR="00B66456">
              <w:rPr>
                <w:lang w:val="en-GB"/>
              </w:rPr>
              <w:t>o</w:t>
            </w:r>
            <w:r w:rsidR="00B66456" w:rsidRPr="00AD0700">
              <w:rPr>
                <w:lang w:val="en-GB"/>
              </w:rPr>
              <w:t xml:space="preserve">f Parts </w:t>
            </w:r>
            <w:r w:rsidR="00B66456">
              <w:rPr>
                <w:lang w:val="en-GB"/>
              </w:rPr>
              <w:t>a</w:t>
            </w:r>
            <w:r w:rsidR="00B66456" w:rsidRPr="00AD0700">
              <w:rPr>
                <w:lang w:val="en-GB"/>
              </w:rPr>
              <w:t>nd Their Complexity</w:t>
            </w:r>
          </w:p>
        </w:tc>
        <w:tc>
          <w:tcPr>
            <w:tcW w:w="1058" w:type="dxa"/>
          </w:tcPr>
          <w:p w14:paraId="1B4F16C8" w14:textId="77777777" w:rsidR="00AD0700" w:rsidRPr="00AD0700" w:rsidRDefault="00AD0700" w:rsidP="00C5587F">
            <w:pPr>
              <w:pStyle w:val="MDPI42tablebody"/>
              <w:rPr>
                <w:i/>
                <w:lang w:val="en-GB"/>
              </w:rPr>
            </w:pPr>
            <w:r w:rsidRPr="00AD0700">
              <w:rPr>
                <w:i/>
                <w:lang w:val="en-GB"/>
              </w:rPr>
              <w:t>P</w:t>
            </w:r>
            <w:r w:rsidRPr="00AD0700">
              <w:rPr>
                <w:i/>
                <w:vertAlign w:val="subscript"/>
                <w:lang w:val="en-GB"/>
              </w:rPr>
              <w:t>1</w:t>
            </w:r>
          </w:p>
        </w:tc>
        <w:tc>
          <w:tcPr>
            <w:tcW w:w="1747" w:type="dxa"/>
          </w:tcPr>
          <w:p w14:paraId="4429C9C0" w14:textId="77777777" w:rsidR="00AD0700" w:rsidRPr="00AD0700" w:rsidRDefault="00AD0700" w:rsidP="00C5587F">
            <w:pPr>
              <w:pStyle w:val="MDPI42tablebody"/>
              <w:jc w:val="left"/>
              <w:rPr>
                <w:lang w:val="en-GB"/>
              </w:rPr>
            </w:pPr>
            <w:r w:rsidRPr="00AD0700">
              <w:rPr>
                <w:lang w:val="en-GB"/>
              </w:rPr>
              <w:t>Poor balance, e.g. contains too many parts or too complicated parts</w:t>
            </w:r>
          </w:p>
        </w:tc>
        <w:tc>
          <w:tcPr>
            <w:tcW w:w="1768" w:type="dxa"/>
          </w:tcPr>
          <w:p w14:paraId="122DB573" w14:textId="77777777" w:rsidR="00AD0700" w:rsidRPr="00AD0700" w:rsidRDefault="00AD0700" w:rsidP="00C5587F">
            <w:pPr>
              <w:pStyle w:val="MDPI42tablebody"/>
              <w:jc w:val="left"/>
              <w:rPr>
                <w:lang w:val="en-GB"/>
              </w:rPr>
            </w:pPr>
            <w:r w:rsidRPr="00AD0700">
              <w:rPr>
                <w:lang w:val="en-GB"/>
              </w:rPr>
              <w:t>Fair balance</w:t>
            </w:r>
          </w:p>
          <w:p w14:paraId="7E96C96D" w14:textId="77777777" w:rsidR="00AD0700" w:rsidRPr="00AD0700" w:rsidRDefault="00AD0700" w:rsidP="00C5587F">
            <w:pPr>
              <w:pStyle w:val="MDPI42tablebody"/>
              <w:jc w:val="left"/>
              <w:rPr>
                <w:lang w:val="en-GB"/>
              </w:rPr>
            </w:pPr>
            <w:r w:rsidRPr="00AD0700">
              <w:rPr>
                <w:lang w:val="en-GB"/>
              </w:rPr>
              <w:t xml:space="preserve">e.g. contains few parts but are complicated </w:t>
            </w:r>
          </w:p>
        </w:tc>
        <w:tc>
          <w:tcPr>
            <w:tcW w:w="1754" w:type="dxa"/>
          </w:tcPr>
          <w:p w14:paraId="79BA53D4" w14:textId="77777777" w:rsidR="00AD0700" w:rsidRPr="00AD0700" w:rsidRDefault="00AD0700" w:rsidP="00C5587F">
            <w:pPr>
              <w:pStyle w:val="MDPI42tablebody"/>
              <w:jc w:val="left"/>
              <w:rPr>
                <w:lang w:val="en-GB"/>
              </w:rPr>
            </w:pPr>
            <w:r w:rsidRPr="00AD0700">
              <w:rPr>
                <w:lang w:val="en-GB"/>
              </w:rPr>
              <w:t>Good balance</w:t>
            </w:r>
          </w:p>
          <w:p w14:paraId="7C2EE851" w14:textId="77777777" w:rsidR="00AD0700" w:rsidRPr="00AD0700" w:rsidRDefault="00AD0700" w:rsidP="00C5587F">
            <w:pPr>
              <w:pStyle w:val="MDPI42tablebody"/>
              <w:jc w:val="left"/>
              <w:rPr>
                <w:lang w:val="en-GB"/>
              </w:rPr>
            </w:pPr>
            <w:r w:rsidRPr="00AD0700">
              <w:rPr>
                <w:lang w:val="en-GB"/>
              </w:rPr>
              <w:t xml:space="preserve">e.g. contains few simple parts </w:t>
            </w:r>
          </w:p>
        </w:tc>
      </w:tr>
      <w:tr w:rsidR="00AD0700" w:rsidRPr="00AD0700" w14:paraId="1EB28546" w14:textId="77777777" w:rsidTr="00AD0700">
        <w:trPr>
          <w:jc w:val="right"/>
        </w:trPr>
        <w:tc>
          <w:tcPr>
            <w:tcW w:w="2689" w:type="dxa"/>
          </w:tcPr>
          <w:p w14:paraId="6A8EBA79" w14:textId="1D33350A" w:rsidR="00AD0700" w:rsidRPr="00AD0700" w:rsidRDefault="00AD0700" w:rsidP="00C5587F">
            <w:pPr>
              <w:pStyle w:val="MDPI42tablebody"/>
              <w:jc w:val="left"/>
              <w:rPr>
                <w:lang w:val="en-GB"/>
              </w:rPr>
            </w:pPr>
            <w:r w:rsidRPr="00AD0700">
              <w:rPr>
                <w:lang w:val="en-GB"/>
              </w:rPr>
              <w:t xml:space="preserve">Parts </w:t>
            </w:r>
            <w:r w:rsidR="00B66456">
              <w:rPr>
                <w:lang w:val="en-GB"/>
              </w:rPr>
              <w:t>S</w:t>
            </w:r>
            <w:r w:rsidRPr="00AD0700">
              <w:rPr>
                <w:lang w:val="en-GB"/>
              </w:rPr>
              <w:t>tandardisation</w:t>
            </w:r>
          </w:p>
        </w:tc>
        <w:tc>
          <w:tcPr>
            <w:tcW w:w="1058" w:type="dxa"/>
          </w:tcPr>
          <w:p w14:paraId="009497EA" w14:textId="77777777" w:rsidR="00AD0700" w:rsidRPr="00AD0700" w:rsidRDefault="00AD0700" w:rsidP="00C5587F">
            <w:pPr>
              <w:pStyle w:val="MDPI42tablebody"/>
              <w:rPr>
                <w:i/>
                <w:vertAlign w:val="subscript"/>
                <w:lang w:val="en-GB"/>
              </w:rPr>
            </w:pPr>
            <w:r w:rsidRPr="00AD0700">
              <w:rPr>
                <w:i/>
                <w:lang w:val="en-GB"/>
              </w:rPr>
              <w:t>P</w:t>
            </w:r>
            <w:r w:rsidRPr="00AD0700">
              <w:rPr>
                <w:i/>
                <w:vertAlign w:val="subscript"/>
                <w:lang w:val="en-GB"/>
              </w:rPr>
              <w:t>2</w:t>
            </w:r>
          </w:p>
        </w:tc>
        <w:tc>
          <w:tcPr>
            <w:tcW w:w="1747" w:type="dxa"/>
          </w:tcPr>
          <w:p w14:paraId="5F94AB52" w14:textId="77777777" w:rsidR="00AD0700" w:rsidRPr="00AD0700" w:rsidRDefault="00AD0700" w:rsidP="00C5587F">
            <w:pPr>
              <w:pStyle w:val="MDPI42tablebody"/>
              <w:jc w:val="left"/>
              <w:rPr>
                <w:lang w:val="en-GB"/>
              </w:rPr>
            </w:pPr>
            <w:r w:rsidRPr="00AD0700">
              <w:rPr>
                <w:lang w:val="en-GB"/>
              </w:rPr>
              <w:t xml:space="preserve">The concept requires a considerable degree of customisation </w:t>
            </w:r>
          </w:p>
        </w:tc>
        <w:tc>
          <w:tcPr>
            <w:tcW w:w="1768" w:type="dxa"/>
          </w:tcPr>
          <w:p w14:paraId="657D5549" w14:textId="77777777" w:rsidR="00AD0700" w:rsidRPr="00AD0700" w:rsidRDefault="00AD0700" w:rsidP="00C5587F">
            <w:pPr>
              <w:pStyle w:val="MDPI42tablebody"/>
              <w:jc w:val="left"/>
              <w:rPr>
                <w:lang w:val="en-GB"/>
              </w:rPr>
            </w:pPr>
            <w:r w:rsidRPr="00AD0700">
              <w:rPr>
                <w:lang w:val="en-GB"/>
              </w:rPr>
              <w:t>The concept has a reasonable degree of potential to be standardised</w:t>
            </w:r>
          </w:p>
        </w:tc>
        <w:tc>
          <w:tcPr>
            <w:tcW w:w="1754" w:type="dxa"/>
          </w:tcPr>
          <w:p w14:paraId="143DB76D" w14:textId="77777777" w:rsidR="00AD0700" w:rsidRPr="00AD0700" w:rsidRDefault="00AD0700" w:rsidP="00C5587F">
            <w:pPr>
              <w:pStyle w:val="MDPI42tablebody"/>
              <w:jc w:val="left"/>
              <w:rPr>
                <w:lang w:val="en-GB"/>
              </w:rPr>
            </w:pPr>
            <w:r w:rsidRPr="00AD0700">
              <w:rPr>
                <w:lang w:val="en-GB"/>
              </w:rPr>
              <w:t xml:space="preserve">The concept can benefit significantly by using standardised components </w:t>
            </w:r>
          </w:p>
        </w:tc>
      </w:tr>
      <w:tr w:rsidR="00AD0700" w:rsidRPr="00AD0700" w14:paraId="29BC6093" w14:textId="77777777" w:rsidTr="00AD0700">
        <w:trPr>
          <w:jc w:val="right"/>
        </w:trPr>
        <w:tc>
          <w:tcPr>
            <w:tcW w:w="2689" w:type="dxa"/>
          </w:tcPr>
          <w:p w14:paraId="41AF9C81" w14:textId="546B61F3" w:rsidR="00AD0700" w:rsidRPr="00AD0700" w:rsidRDefault="00AD0700" w:rsidP="00C5587F">
            <w:pPr>
              <w:pStyle w:val="MDPI42tablebody"/>
              <w:jc w:val="left"/>
              <w:rPr>
                <w:lang w:val="en-GB"/>
              </w:rPr>
            </w:pPr>
            <w:r w:rsidRPr="00AD0700">
              <w:rPr>
                <w:lang w:val="en-GB"/>
              </w:rPr>
              <w:t xml:space="preserve">Parts </w:t>
            </w:r>
            <w:r w:rsidR="00B66456">
              <w:rPr>
                <w:lang w:val="en-GB"/>
              </w:rPr>
              <w:t>D</w:t>
            </w:r>
            <w:r w:rsidRPr="00AD0700">
              <w:rPr>
                <w:lang w:val="en-GB"/>
              </w:rPr>
              <w:t xml:space="preserve">esign for </w:t>
            </w:r>
            <w:r w:rsidR="00B66456">
              <w:rPr>
                <w:lang w:val="en-GB"/>
              </w:rPr>
              <w:t>A</w:t>
            </w:r>
            <w:r w:rsidRPr="00AD0700">
              <w:rPr>
                <w:lang w:val="en-GB"/>
              </w:rPr>
              <w:t>ssembly</w:t>
            </w:r>
          </w:p>
        </w:tc>
        <w:tc>
          <w:tcPr>
            <w:tcW w:w="1058" w:type="dxa"/>
          </w:tcPr>
          <w:p w14:paraId="0913E50C" w14:textId="77777777" w:rsidR="00AD0700" w:rsidRPr="00AD0700" w:rsidRDefault="00AD0700" w:rsidP="00C5587F">
            <w:pPr>
              <w:pStyle w:val="MDPI42tablebody"/>
              <w:rPr>
                <w:i/>
                <w:vertAlign w:val="subscript"/>
                <w:lang w:val="en-GB"/>
              </w:rPr>
            </w:pPr>
            <w:r w:rsidRPr="00AD0700">
              <w:rPr>
                <w:i/>
                <w:lang w:val="en-GB"/>
              </w:rPr>
              <w:t>P</w:t>
            </w:r>
            <w:r w:rsidRPr="00AD0700">
              <w:rPr>
                <w:i/>
                <w:vertAlign w:val="subscript"/>
                <w:lang w:val="en-GB"/>
              </w:rPr>
              <w:t>3</w:t>
            </w:r>
          </w:p>
        </w:tc>
        <w:tc>
          <w:tcPr>
            <w:tcW w:w="1747" w:type="dxa"/>
          </w:tcPr>
          <w:p w14:paraId="5B46AB37" w14:textId="77777777" w:rsidR="00AD0700" w:rsidRPr="00AD0700" w:rsidRDefault="00AD0700" w:rsidP="00C5587F">
            <w:pPr>
              <w:pStyle w:val="MDPI42tablebody"/>
              <w:jc w:val="left"/>
              <w:rPr>
                <w:lang w:val="en-GB"/>
              </w:rPr>
            </w:pPr>
            <w:r w:rsidRPr="00AD0700">
              <w:rPr>
                <w:lang w:val="en-GB"/>
              </w:rPr>
              <w:t>Poor potential for assembly optimisation</w:t>
            </w:r>
          </w:p>
        </w:tc>
        <w:tc>
          <w:tcPr>
            <w:tcW w:w="1768" w:type="dxa"/>
          </w:tcPr>
          <w:p w14:paraId="41233D1D" w14:textId="77777777" w:rsidR="00AD0700" w:rsidRPr="00AD0700" w:rsidRDefault="00AD0700" w:rsidP="00C5587F">
            <w:pPr>
              <w:pStyle w:val="MDPI42tablebody"/>
              <w:jc w:val="left"/>
              <w:rPr>
                <w:lang w:val="en-GB"/>
              </w:rPr>
            </w:pPr>
            <w:r w:rsidRPr="00AD0700">
              <w:rPr>
                <w:lang w:val="en-GB"/>
              </w:rPr>
              <w:t>Fair potential for assembly optimisation</w:t>
            </w:r>
          </w:p>
        </w:tc>
        <w:tc>
          <w:tcPr>
            <w:tcW w:w="1754" w:type="dxa"/>
          </w:tcPr>
          <w:p w14:paraId="7FEC5D18" w14:textId="77777777" w:rsidR="00AD0700" w:rsidRPr="00AD0700" w:rsidRDefault="00AD0700" w:rsidP="00C5587F">
            <w:pPr>
              <w:pStyle w:val="MDPI42tablebody"/>
              <w:jc w:val="left"/>
              <w:rPr>
                <w:lang w:val="en-GB"/>
              </w:rPr>
            </w:pPr>
            <w:r w:rsidRPr="00AD0700">
              <w:rPr>
                <w:lang w:val="en-GB"/>
              </w:rPr>
              <w:t>Good potential for assembly optimisation</w:t>
            </w:r>
          </w:p>
        </w:tc>
      </w:tr>
      <w:tr w:rsidR="00AD0700" w:rsidRPr="00AD0700" w14:paraId="5F55186B" w14:textId="77777777" w:rsidTr="00AD0700">
        <w:trPr>
          <w:jc w:val="right"/>
        </w:trPr>
        <w:tc>
          <w:tcPr>
            <w:tcW w:w="2689" w:type="dxa"/>
          </w:tcPr>
          <w:p w14:paraId="3AD1AECF" w14:textId="3CEF2B8F" w:rsidR="00AD0700" w:rsidRPr="00AD0700" w:rsidRDefault="00AD0700" w:rsidP="00C5587F">
            <w:pPr>
              <w:pStyle w:val="MDPI42tablebody"/>
              <w:jc w:val="left"/>
              <w:rPr>
                <w:lang w:val="en-GB"/>
              </w:rPr>
            </w:pPr>
            <w:r w:rsidRPr="00AD0700">
              <w:rPr>
                <w:lang w:val="en-GB"/>
              </w:rPr>
              <w:t xml:space="preserve">Suitable </w:t>
            </w:r>
            <w:r w:rsidR="00B66456">
              <w:rPr>
                <w:lang w:val="en-GB"/>
              </w:rPr>
              <w:t>F</w:t>
            </w:r>
            <w:r w:rsidRPr="00AD0700">
              <w:rPr>
                <w:lang w:val="en-GB"/>
              </w:rPr>
              <w:t xml:space="preserve">abrication </w:t>
            </w:r>
            <w:r w:rsidR="00B66456">
              <w:rPr>
                <w:lang w:val="en-GB"/>
              </w:rPr>
              <w:t>M</w:t>
            </w:r>
            <w:r w:rsidRPr="00AD0700">
              <w:rPr>
                <w:lang w:val="en-GB"/>
              </w:rPr>
              <w:t>ethod</w:t>
            </w:r>
          </w:p>
        </w:tc>
        <w:tc>
          <w:tcPr>
            <w:tcW w:w="1058" w:type="dxa"/>
          </w:tcPr>
          <w:p w14:paraId="192C1903" w14:textId="77777777" w:rsidR="00AD0700" w:rsidRPr="00AD0700" w:rsidRDefault="00AD0700" w:rsidP="00C5587F">
            <w:pPr>
              <w:pStyle w:val="MDPI42tablebody"/>
              <w:rPr>
                <w:i/>
                <w:vertAlign w:val="subscript"/>
                <w:lang w:val="en-GB"/>
              </w:rPr>
            </w:pPr>
            <w:r w:rsidRPr="00AD0700">
              <w:rPr>
                <w:i/>
                <w:lang w:val="en-GB"/>
              </w:rPr>
              <w:t>P</w:t>
            </w:r>
            <w:r w:rsidRPr="00AD0700">
              <w:rPr>
                <w:i/>
                <w:vertAlign w:val="subscript"/>
                <w:lang w:val="en-GB"/>
              </w:rPr>
              <w:t>4</w:t>
            </w:r>
          </w:p>
        </w:tc>
        <w:tc>
          <w:tcPr>
            <w:tcW w:w="1747" w:type="dxa"/>
          </w:tcPr>
          <w:p w14:paraId="4BC84B73" w14:textId="77777777" w:rsidR="00AD0700" w:rsidRPr="00AD0700" w:rsidRDefault="00AD0700" w:rsidP="00C5587F">
            <w:pPr>
              <w:pStyle w:val="MDPI42tablebody"/>
              <w:jc w:val="left"/>
              <w:rPr>
                <w:lang w:val="en-GB"/>
              </w:rPr>
            </w:pPr>
            <w:r w:rsidRPr="00AD0700">
              <w:rPr>
                <w:lang w:val="en-GB"/>
              </w:rPr>
              <w:t>Excessive operations needed, e.g. polishing, fine machining</w:t>
            </w:r>
          </w:p>
        </w:tc>
        <w:tc>
          <w:tcPr>
            <w:tcW w:w="1768" w:type="dxa"/>
          </w:tcPr>
          <w:p w14:paraId="5E035FEE" w14:textId="77777777" w:rsidR="00AD0700" w:rsidRPr="00AD0700" w:rsidRDefault="00AD0700" w:rsidP="00C5587F">
            <w:pPr>
              <w:pStyle w:val="MDPI42tablebody"/>
              <w:jc w:val="left"/>
              <w:rPr>
                <w:lang w:val="en-GB"/>
              </w:rPr>
            </w:pPr>
            <w:r w:rsidRPr="00AD0700">
              <w:rPr>
                <w:lang w:val="en-GB"/>
              </w:rPr>
              <w:t>Partial excessive operations needed</w:t>
            </w:r>
          </w:p>
        </w:tc>
        <w:tc>
          <w:tcPr>
            <w:tcW w:w="1754" w:type="dxa"/>
          </w:tcPr>
          <w:p w14:paraId="42840F8B" w14:textId="77777777" w:rsidR="00AD0700" w:rsidRPr="00AD0700" w:rsidRDefault="00AD0700" w:rsidP="00C5587F">
            <w:pPr>
              <w:pStyle w:val="MDPI42tablebody"/>
              <w:jc w:val="left"/>
              <w:rPr>
                <w:lang w:val="en-GB"/>
              </w:rPr>
            </w:pPr>
            <w:r w:rsidRPr="00AD0700">
              <w:rPr>
                <w:lang w:val="en-GB"/>
              </w:rPr>
              <w:t>No excessive operations needed</w:t>
            </w:r>
          </w:p>
        </w:tc>
      </w:tr>
    </w:tbl>
    <w:p w14:paraId="5E96A14D" w14:textId="77777777" w:rsidR="00AD0700" w:rsidRDefault="00AD0700" w:rsidP="00AD0700">
      <w:pPr>
        <w:pStyle w:val="MDPI42tablebody"/>
      </w:pPr>
    </w:p>
    <w:tbl>
      <w:tblPr>
        <w:tblStyle w:val="TableGrid"/>
        <w:tblW w:w="908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7"/>
        <w:gridCol w:w="2308"/>
      </w:tblGrid>
      <w:tr w:rsidR="00AD0700" w:rsidRPr="00AD0700" w14:paraId="063A0301" w14:textId="77777777" w:rsidTr="00AD0700">
        <w:trPr>
          <w:trHeight w:val="834"/>
          <w:jc w:val="right"/>
        </w:trPr>
        <w:tc>
          <w:tcPr>
            <w:tcW w:w="6777" w:type="dxa"/>
          </w:tcPr>
          <w:p w14:paraId="53B6FE68" w14:textId="77777777" w:rsidR="00AD0700" w:rsidRPr="00AD0700" w:rsidRDefault="00AD0700" w:rsidP="00AD0700">
            <w:pPr>
              <w:pStyle w:val="MDPI39equation"/>
              <w:rPr>
                <w:lang w:val="en-GB"/>
              </w:rPr>
            </w:pPr>
            <m:oMathPara>
              <m:oMathParaPr>
                <m:jc m:val="center"/>
              </m:oMathParaPr>
              <m:oMath>
                <m:r>
                  <w:rPr>
                    <w:rFonts w:ascii="Cambria Math" w:hAnsi="Cambria Math"/>
                    <w:lang w:val="en-GB"/>
                  </w:rPr>
                  <m:t>Metri</m:t>
                </m:r>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Production</m:t>
                    </m:r>
                  </m:sub>
                </m:sSub>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9×(</m:t>
                        </m:r>
                        <m:r>
                          <w:rPr>
                            <w:rFonts w:ascii="Cambria Math" w:hAnsi="Cambria Math"/>
                            <w:lang w:val="en-GB"/>
                          </w:rPr>
                          <m:t>P</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3</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4</m:t>
                        </m:r>
                      </m:sub>
                    </m:sSub>
                  </m:num>
                  <m:den>
                    <m:r>
                      <m:rPr>
                        <m:sty m:val="p"/>
                      </m:rPr>
                      <w:rPr>
                        <w:rFonts w:ascii="Cambria Math" w:hAnsi="Cambria Math"/>
                        <w:lang w:val="en-GB"/>
                      </w:rPr>
                      <m:t>12</m:t>
                    </m:r>
                  </m:den>
                </m:f>
                <m:r>
                  <m:rPr>
                    <m:sty m:val="p"/>
                  </m:rPr>
                  <w:rPr>
                    <w:rFonts w:ascii="Cambria Math" w:hAnsi="Cambria Math"/>
                    <w:lang w:val="en-GB"/>
                  </w:rPr>
                  <m:t>+1</m:t>
                </m:r>
              </m:oMath>
            </m:oMathPara>
          </w:p>
        </w:tc>
        <w:tc>
          <w:tcPr>
            <w:tcW w:w="2308" w:type="dxa"/>
            <w:vAlign w:val="center"/>
          </w:tcPr>
          <w:p w14:paraId="2E4ACA27" w14:textId="77777777" w:rsidR="00AD0700" w:rsidRPr="00AD0700" w:rsidRDefault="00AD0700" w:rsidP="00AD0700">
            <w:pPr>
              <w:pStyle w:val="MDPI39equation"/>
              <w:jc w:val="right"/>
              <w:rPr>
                <w:lang w:val="en-GB"/>
              </w:rPr>
            </w:pPr>
            <w:r w:rsidRPr="00AD0700">
              <w:rPr>
                <w:lang w:val="en-GB"/>
              </w:rPr>
              <w:t>(2)</w:t>
            </w:r>
          </w:p>
        </w:tc>
      </w:tr>
    </w:tbl>
    <w:p w14:paraId="7A91DFC1" w14:textId="48970C3C" w:rsidR="00AD0700" w:rsidRPr="00AD0700" w:rsidRDefault="001F6953" w:rsidP="00AD0700">
      <w:pPr>
        <w:pStyle w:val="MDPI31text"/>
        <w:rPr>
          <w:lang w:val="en-GB"/>
        </w:rPr>
      </w:pPr>
      <w:r w:rsidRPr="001F6953">
        <w:rPr>
          <w:lang w:val="en-GB"/>
        </w:rPr>
        <w:t xml:space="preserve">Similar to </w:t>
      </w:r>
      <w:r w:rsidRPr="002E210C">
        <w:rPr>
          <w:i/>
          <w:lang w:val="en-GB"/>
        </w:rPr>
        <w:t>Material</w:t>
      </w:r>
      <w:r w:rsidRPr="001F6953">
        <w:rPr>
          <w:lang w:val="en-GB"/>
        </w:rPr>
        <w:t xml:space="preserve">, </w:t>
      </w:r>
      <w:r w:rsidR="00404FDA">
        <w:rPr>
          <w:lang w:val="en-GB"/>
        </w:rPr>
        <w:t xml:space="preserve">the </w:t>
      </w:r>
      <w:r w:rsidRPr="001F6953">
        <w:rPr>
          <w:lang w:val="en-GB"/>
        </w:rPr>
        <w:t xml:space="preserve">aggregated effect for </w:t>
      </w:r>
      <w:r w:rsidRPr="002E210C">
        <w:rPr>
          <w:i/>
          <w:lang w:val="en-GB"/>
        </w:rPr>
        <w:t>Production</w:t>
      </w:r>
      <w:r w:rsidRPr="001F6953">
        <w:rPr>
          <w:lang w:val="en-GB"/>
        </w:rPr>
        <w:t xml:space="preserve"> attributes is considered here. This is again reflected on the multiplier. For example, </w:t>
      </w:r>
      <w:r w:rsidR="00B66456" w:rsidRPr="00B66456">
        <w:rPr>
          <w:i/>
          <w:lang w:val="en-GB"/>
        </w:rPr>
        <w:t>Balance between Number of Parts and Their Complexity</w:t>
      </w:r>
      <w:r w:rsidRPr="002E210C">
        <w:rPr>
          <w:i/>
          <w:lang w:val="en-GB"/>
        </w:rPr>
        <w:t xml:space="preserve"> (P</w:t>
      </w:r>
      <w:r w:rsidRPr="002E210C">
        <w:rPr>
          <w:i/>
          <w:vertAlign w:val="subscript"/>
          <w:lang w:val="en-GB"/>
        </w:rPr>
        <w:t>1</w:t>
      </w:r>
      <w:r w:rsidRPr="002E210C">
        <w:rPr>
          <w:i/>
          <w:lang w:val="en-GB"/>
        </w:rPr>
        <w:t>)</w:t>
      </w:r>
      <w:r w:rsidRPr="001F6953">
        <w:rPr>
          <w:lang w:val="en-GB"/>
        </w:rPr>
        <w:t xml:space="preserve"> is close</w:t>
      </w:r>
      <w:r w:rsidR="00B66456">
        <w:rPr>
          <w:lang w:val="en-GB"/>
        </w:rPr>
        <w:t>ly</w:t>
      </w:r>
      <w:r w:rsidRPr="001F6953">
        <w:rPr>
          <w:lang w:val="en-GB"/>
        </w:rPr>
        <w:t xml:space="preserve"> related to </w:t>
      </w:r>
      <w:r w:rsidR="00B66456" w:rsidRPr="002E210C">
        <w:rPr>
          <w:i/>
          <w:lang w:val="en-GB"/>
        </w:rPr>
        <w:t>P</w:t>
      </w:r>
      <w:r w:rsidRPr="002E210C">
        <w:rPr>
          <w:i/>
          <w:lang w:val="en-GB"/>
        </w:rPr>
        <w:t xml:space="preserve">art </w:t>
      </w:r>
      <w:r w:rsidR="00B66456" w:rsidRPr="002E210C">
        <w:rPr>
          <w:i/>
          <w:lang w:val="en-GB"/>
        </w:rPr>
        <w:t>S</w:t>
      </w:r>
      <w:r w:rsidRPr="002E210C">
        <w:rPr>
          <w:i/>
          <w:lang w:val="en-GB"/>
        </w:rPr>
        <w:t>tandardisation (P</w:t>
      </w:r>
      <w:r w:rsidRPr="002E210C">
        <w:rPr>
          <w:i/>
          <w:vertAlign w:val="subscript"/>
          <w:lang w:val="en-GB"/>
        </w:rPr>
        <w:t>2</w:t>
      </w:r>
      <w:r w:rsidRPr="002E210C">
        <w:rPr>
          <w:i/>
          <w:lang w:val="en-GB"/>
        </w:rPr>
        <w:t>)</w:t>
      </w:r>
      <w:r w:rsidRPr="001F6953">
        <w:rPr>
          <w:lang w:val="en-GB"/>
        </w:rPr>
        <w:t xml:space="preserve"> </w:t>
      </w:r>
      <w:r w:rsidR="00C902B4">
        <w:rPr>
          <w:lang w:val="en-GB"/>
        </w:rPr>
        <w:t>while</w:t>
      </w:r>
      <w:r w:rsidRPr="001F6953">
        <w:rPr>
          <w:lang w:val="en-GB"/>
        </w:rPr>
        <w:t xml:space="preserve"> </w:t>
      </w:r>
      <w:r w:rsidR="00B66456" w:rsidRPr="002E210C">
        <w:rPr>
          <w:i/>
          <w:lang w:val="en-GB"/>
        </w:rPr>
        <w:t>Suitable F</w:t>
      </w:r>
      <w:r w:rsidRPr="002E210C">
        <w:rPr>
          <w:i/>
          <w:lang w:val="en-GB"/>
        </w:rPr>
        <w:t xml:space="preserve">abrication </w:t>
      </w:r>
      <w:r w:rsidR="00B66456" w:rsidRPr="002E210C">
        <w:rPr>
          <w:i/>
          <w:lang w:val="en-GB"/>
        </w:rPr>
        <w:t>Method</w:t>
      </w:r>
      <w:r w:rsidRPr="002E210C">
        <w:rPr>
          <w:i/>
          <w:lang w:val="en-GB"/>
        </w:rPr>
        <w:t xml:space="preserve"> (P</w:t>
      </w:r>
      <w:r w:rsidRPr="002E210C">
        <w:rPr>
          <w:i/>
          <w:vertAlign w:val="subscript"/>
          <w:lang w:val="en-GB"/>
        </w:rPr>
        <w:t>4</w:t>
      </w:r>
      <w:r w:rsidRPr="002E210C">
        <w:rPr>
          <w:i/>
          <w:lang w:val="en-GB"/>
        </w:rPr>
        <w:t xml:space="preserve">) </w:t>
      </w:r>
      <w:r w:rsidRPr="001F6953">
        <w:rPr>
          <w:lang w:val="en-GB"/>
        </w:rPr>
        <w:t xml:space="preserve">will amplify their effect, hence </w:t>
      </w:r>
      <w:r w:rsidRPr="002E210C">
        <w:rPr>
          <w:i/>
          <w:lang w:val="en-GB"/>
        </w:rPr>
        <w:t>P</w:t>
      </w:r>
      <w:r w:rsidRPr="002E210C">
        <w:rPr>
          <w:i/>
          <w:vertAlign w:val="subscript"/>
          <w:lang w:val="en-GB"/>
        </w:rPr>
        <w:t>1</w:t>
      </w:r>
      <w:r w:rsidR="00B66456">
        <w:rPr>
          <w:i/>
          <w:lang w:val="en-GB"/>
        </w:rPr>
        <w:t>×</w:t>
      </w:r>
      <w:r w:rsidRPr="002E210C">
        <w:rPr>
          <w:i/>
          <w:lang w:val="en-GB"/>
        </w:rPr>
        <w:t>P</w:t>
      </w:r>
      <w:r w:rsidRPr="002E210C">
        <w:rPr>
          <w:i/>
          <w:vertAlign w:val="subscript"/>
          <w:lang w:val="en-GB"/>
        </w:rPr>
        <w:t>2</w:t>
      </w:r>
      <w:r w:rsidR="00B66456">
        <w:rPr>
          <w:i/>
          <w:lang w:val="en-GB"/>
        </w:rPr>
        <w:t>×</w:t>
      </w:r>
      <w:r w:rsidRPr="002E210C">
        <w:rPr>
          <w:i/>
          <w:lang w:val="en-GB"/>
        </w:rPr>
        <w:t>P</w:t>
      </w:r>
      <w:r w:rsidRPr="002E210C">
        <w:rPr>
          <w:i/>
          <w:vertAlign w:val="subscript"/>
          <w:lang w:val="en-GB"/>
        </w:rPr>
        <w:t>4</w:t>
      </w:r>
      <w:r w:rsidRPr="001F6953">
        <w:rPr>
          <w:lang w:val="en-GB"/>
        </w:rPr>
        <w:t xml:space="preserve">. </w:t>
      </w:r>
      <w:r w:rsidR="00AD0700" w:rsidRPr="00AD0700">
        <w:rPr>
          <w:lang w:val="en-GB"/>
        </w:rPr>
        <w:t>Th</w:t>
      </w:r>
      <w:r w:rsidR="00404FDA">
        <w:rPr>
          <w:lang w:val="en-GB"/>
        </w:rPr>
        <w:t>e equation leads to</w:t>
      </w:r>
      <w:r w:rsidR="00AD0700" w:rsidRPr="00AD0700">
        <w:rPr>
          <w:lang w:val="en-GB"/>
        </w:rPr>
        <w:t xml:space="preserve"> an </w:t>
      </w:r>
      <w:r w:rsidRPr="00B66456">
        <w:rPr>
          <w:lang w:val="en-GB"/>
        </w:rPr>
        <w:t xml:space="preserve">overall </w:t>
      </w:r>
      <w:r w:rsidR="00AD0700" w:rsidRPr="00B66456">
        <w:rPr>
          <w:lang w:val="en-GB"/>
        </w:rPr>
        <w:t>score</w:t>
      </w:r>
      <w:r w:rsidR="00AD0700" w:rsidRPr="00AD0700">
        <w:rPr>
          <w:lang w:val="en-GB"/>
        </w:rPr>
        <w:t xml:space="preserve"> for </w:t>
      </w:r>
      <w:r w:rsidR="00AD0700" w:rsidRPr="00AD0700">
        <w:rPr>
          <w:i/>
          <w:lang w:val="en-GB"/>
        </w:rPr>
        <w:t>Production</w:t>
      </w:r>
      <w:r w:rsidR="00AD0700" w:rsidRPr="00AD0700">
        <w:rPr>
          <w:lang w:val="en-GB"/>
        </w:rPr>
        <w:t xml:space="preserve"> sustainability that will vary between </w:t>
      </w:r>
      <w:r w:rsidR="00AD0700" w:rsidRPr="002E210C">
        <w:rPr>
          <w:i/>
          <w:lang w:val="en-GB"/>
        </w:rPr>
        <w:t>0</w:t>
      </w:r>
      <w:r w:rsidR="00AD0700" w:rsidRPr="00AD0700">
        <w:rPr>
          <w:lang w:val="en-GB"/>
        </w:rPr>
        <w:t xml:space="preserve"> and </w:t>
      </w:r>
      <w:r w:rsidR="00AD0700" w:rsidRPr="00AD0700">
        <w:rPr>
          <w:i/>
          <w:iCs/>
          <w:lang w:val="en-GB"/>
        </w:rPr>
        <w:t>12</w:t>
      </w:r>
      <w:r w:rsidR="00AD0700" w:rsidRPr="00AD0700">
        <w:rPr>
          <w:lang w:val="en-GB"/>
        </w:rPr>
        <w:t xml:space="preserve">. A similar scaling process is performed to ensure that the final rating will yield a value between </w:t>
      </w:r>
      <w:r w:rsidR="00AD0700" w:rsidRPr="00AD0700">
        <w:rPr>
          <w:i/>
          <w:lang w:val="en-GB"/>
        </w:rPr>
        <w:t>1 (Poor)</w:t>
      </w:r>
      <w:r w:rsidR="00AD0700" w:rsidRPr="00AD0700">
        <w:rPr>
          <w:lang w:val="en-GB"/>
        </w:rPr>
        <w:t xml:space="preserve"> and </w:t>
      </w:r>
      <w:r w:rsidR="00AD0700" w:rsidRPr="00AD0700">
        <w:rPr>
          <w:i/>
          <w:lang w:val="en-GB"/>
        </w:rPr>
        <w:t>10 (Excellent)</w:t>
      </w:r>
      <w:r w:rsidR="00AD0700" w:rsidRPr="00AD0700">
        <w:rPr>
          <w:lang w:val="en-GB"/>
        </w:rPr>
        <w:t>.</w:t>
      </w:r>
    </w:p>
    <w:p w14:paraId="4941D743" w14:textId="77777777" w:rsidR="00763B26" w:rsidRDefault="00AD0700" w:rsidP="00AD0700">
      <w:pPr>
        <w:pStyle w:val="MDPI22heading2"/>
        <w:spacing w:before="240"/>
      </w:pPr>
      <w:r>
        <w:t>3.3. Use</w:t>
      </w:r>
    </w:p>
    <w:p w14:paraId="7DEC11C2" w14:textId="7C6D6447" w:rsidR="00AD0700" w:rsidRDefault="00AD0700" w:rsidP="00AD0700">
      <w:pPr>
        <w:pStyle w:val="MDPI31text"/>
        <w:rPr>
          <w:lang w:val="en-GB"/>
        </w:rPr>
      </w:pPr>
      <w:r w:rsidRPr="00AD0700">
        <w:rPr>
          <w:lang w:val="en-GB"/>
        </w:rPr>
        <w:t xml:space="preserve">The use of a product pertains mainly to the amount of time the product is owned and operated by its user. A product’s lifetime starts from when it is acquired to when the product is discarded, which is primarily determined at the conceptual design stage. Functional obsolescence, maintenance prevention and aesthetic obsolescence are the main reasons that lead to the end-of-life of a product. In early studies, product lifetime extension was employed to reduce resource consumptions and waste productions by means such as easy to repair and upgrade. However, a longer life span of a product does not necessarily indicate the product is more resource and waste efficient. For instance, longer lifetime products usually consume more resources in material and production. These extra resources are wasted if a product’s lifetime is longer than the time of the product being needed by the users. Therefore, product lifetime optimisation, where a balance between extending and shortening the lifetime and use time is achieved, should be used as an effective strategy to minimise the negative environmental impacts of products. For example, less durable materials should be used for short-life or temporary products and parts. Another strategy to decrease environmental impacts at the use stage is to reduce the products’ resource or energy consumption. For example, LED lights consume much less electrical energy in comparison with incandescent lights, but produces the same illumination. Therefore, LED lights should be used rather than incandescent lights while designing products with illumination features. </w:t>
      </w:r>
    </w:p>
    <w:p w14:paraId="0BACF766" w14:textId="77777777" w:rsidR="00726A75" w:rsidRDefault="00726A75" w:rsidP="00AD0700">
      <w:pPr>
        <w:pStyle w:val="MDPI31text"/>
        <w:rPr>
          <w:lang w:val="en-GB"/>
        </w:rPr>
      </w:pPr>
    </w:p>
    <w:p w14:paraId="6472394F" w14:textId="587AFBB0" w:rsidR="00AD0700" w:rsidRPr="00AD0700" w:rsidRDefault="00AD0700" w:rsidP="002E210C">
      <w:pPr>
        <w:pStyle w:val="MDPI23heading3"/>
        <w:rPr>
          <w:lang w:val="en-GB"/>
        </w:rPr>
      </w:pPr>
      <w:r>
        <w:rPr>
          <w:lang w:val="en-GB"/>
        </w:rPr>
        <w:t>3.3.1 Measurement</w:t>
      </w:r>
      <w:r w:rsidR="00726A75">
        <w:rPr>
          <w:lang w:val="en-GB"/>
        </w:rPr>
        <w:t xml:space="preserve"> of </w:t>
      </w:r>
      <w:r w:rsidR="00726A75" w:rsidRPr="002E210C">
        <w:rPr>
          <w:i/>
          <w:lang w:val="en-GB"/>
        </w:rPr>
        <w:t>Use</w:t>
      </w:r>
    </w:p>
    <w:p w14:paraId="5AFE6639" w14:textId="6A13570D" w:rsidR="00234487" w:rsidRDefault="00AD0700" w:rsidP="00234487">
      <w:pPr>
        <w:pStyle w:val="MDPI31text"/>
        <w:rPr>
          <w:lang w:val="en-GB"/>
        </w:rPr>
      </w:pPr>
      <w:r w:rsidRPr="00AD0700">
        <w:rPr>
          <w:lang w:val="en-GB"/>
        </w:rPr>
        <w:t xml:space="preserve">As described in the preceding, the balance between product use time and lifetime needs to be considered during the conceptual design stage. An ideal scenario would be when the product use time is identical to its lifetime, implying that the product enters its end-of-life stage immediately after the use stage. Therefore, the ratio between product lifetime and use time is an attribute to consider, </w:t>
      </w:r>
      <w:r w:rsidR="00B66456">
        <w:rPr>
          <w:lang w:val="en-GB"/>
        </w:rPr>
        <w:t xml:space="preserve">as </w:t>
      </w:r>
      <w:r w:rsidRPr="00AD0700">
        <w:rPr>
          <w:lang w:val="en-GB"/>
        </w:rPr>
        <w:t xml:space="preserve">shown in Table 5. </w:t>
      </w:r>
      <w:r w:rsidR="00686ECE" w:rsidRPr="00686ECE">
        <w:rPr>
          <w:lang w:val="en-GB"/>
        </w:rPr>
        <w:t>Despite various product categories being evaluated, the product use time and lifetime balance can be determined in a unified way, meaning that the difference between them should always be minimised. For example, the perfect balance for a disposable coffee cup is that it can be recycled right after people finish their drinks. For a mobile phone, the ideal case would be that it can be recycled right after it breaks or when people getting a new one rather than sitting in a drawer.</w:t>
      </w:r>
      <w:r w:rsidR="00A30625">
        <w:rPr>
          <w:lang w:val="en-GB"/>
        </w:rPr>
        <w:t xml:space="preserve"> </w:t>
      </w:r>
      <w:r w:rsidR="00234487">
        <w:rPr>
          <w:lang w:val="en-GB"/>
        </w:rPr>
        <w:t>It is possible to use objective values to determine the thresholds (</w:t>
      </w:r>
      <w:r w:rsidR="00234487" w:rsidRPr="002E210C">
        <w:rPr>
          <w:i/>
          <w:lang w:val="en-GB"/>
        </w:rPr>
        <w:t>Low</w:t>
      </w:r>
      <w:r w:rsidR="00234487">
        <w:rPr>
          <w:lang w:val="en-GB"/>
        </w:rPr>
        <w:t xml:space="preserve">, </w:t>
      </w:r>
      <w:r w:rsidR="00234487" w:rsidRPr="002E210C">
        <w:rPr>
          <w:i/>
          <w:lang w:val="en-GB"/>
        </w:rPr>
        <w:t>Medium</w:t>
      </w:r>
      <w:r w:rsidR="00234487">
        <w:rPr>
          <w:lang w:val="en-GB"/>
        </w:rPr>
        <w:t xml:space="preserve"> and </w:t>
      </w:r>
      <w:r w:rsidR="00234487" w:rsidRPr="002E210C">
        <w:rPr>
          <w:i/>
          <w:lang w:val="en-GB"/>
        </w:rPr>
        <w:t>High</w:t>
      </w:r>
      <w:r w:rsidR="00234487">
        <w:rPr>
          <w:lang w:val="en-GB"/>
        </w:rPr>
        <w:t xml:space="preserve">) of </w:t>
      </w:r>
      <w:r w:rsidR="00B66456" w:rsidRPr="002E210C">
        <w:rPr>
          <w:i/>
          <w:lang w:val="en-GB"/>
        </w:rPr>
        <w:t xml:space="preserve">Product Use Time/Lifetime </w:t>
      </w:r>
      <w:r w:rsidR="00C8338A">
        <w:rPr>
          <w:i/>
          <w:lang w:val="en-GB"/>
        </w:rPr>
        <w:t>(</w:t>
      </w:r>
      <w:r w:rsidR="00234487" w:rsidRPr="002E210C">
        <w:rPr>
          <w:i/>
          <w:lang w:val="en-GB"/>
        </w:rPr>
        <w:t>U</w:t>
      </w:r>
      <w:r w:rsidR="00234487" w:rsidRPr="002E210C">
        <w:rPr>
          <w:i/>
          <w:vertAlign w:val="subscript"/>
          <w:lang w:val="en-GB"/>
        </w:rPr>
        <w:t>1</w:t>
      </w:r>
      <w:r w:rsidR="00C8338A">
        <w:rPr>
          <w:i/>
          <w:lang w:val="en-GB"/>
        </w:rPr>
        <w:t>)</w:t>
      </w:r>
      <w:r w:rsidR="00234487">
        <w:rPr>
          <w:lang w:val="en-GB"/>
        </w:rPr>
        <w:t xml:space="preserve">, but they </w:t>
      </w:r>
      <w:r w:rsidR="00234487" w:rsidRPr="00263F4A">
        <w:rPr>
          <w:lang w:val="en-GB"/>
        </w:rPr>
        <w:t>would be largely dependent on the product</w:t>
      </w:r>
      <w:r w:rsidR="00234487">
        <w:rPr>
          <w:lang w:val="en-GB"/>
        </w:rPr>
        <w:t>s themselves. Therefore, subjective descriptors, such as</w:t>
      </w:r>
      <w:r w:rsidR="00234487" w:rsidRPr="00A55279">
        <w:t xml:space="preserve"> </w:t>
      </w:r>
      <w:r w:rsidR="00234487" w:rsidRPr="00A55279">
        <w:rPr>
          <w:lang w:val="en-GB"/>
        </w:rPr>
        <w:t>significantly shorter/longer</w:t>
      </w:r>
      <w:r w:rsidR="00234487">
        <w:rPr>
          <w:lang w:val="en-GB"/>
        </w:rPr>
        <w:t>, are employed.</w:t>
      </w:r>
    </w:p>
    <w:p w14:paraId="0D0D7307" w14:textId="09CF817C" w:rsidR="00AD0700" w:rsidRPr="00AD0700" w:rsidRDefault="00AD0700" w:rsidP="006D5F02">
      <w:pPr>
        <w:pStyle w:val="MDPI31text"/>
        <w:rPr>
          <w:lang w:val="en-GB"/>
        </w:rPr>
      </w:pPr>
      <w:r w:rsidRPr="00AD0700">
        <w:rPr>
          <w:lang w:val="en-GB"/>
        </w:rPr>
        <w:t xml:space="preserve">Energy consumption during use directly indicates the energy efficiency, hence it is used as the second attribute. </w:t>
      </w:r>
      <w:r w:rsidR="00686ECE">
        <w:rPr>
          <w:lang w:val="en-GB"/>
        </w:rPr>
        <w:t>D</w:t>
      </w:r>
      <w:r w:rsidR="00686ECE" w:rsidRPr="00686ECE">
        <w:rPr>
          <w:lang w:val="en-GB"/>
        </w:rPr>
        <w:t xml:space="preserve">ifferent products can vary significantly hence it would be difficult to judge without considering the product category. As a result, it would be beneficial to develop a </w:t>
      </w:r>
      <w:r w:rsidR="00686ECE">
        <w:rPr>
          <w:lang w:val="en-GB"/>
        </w:rPr>
        <w:t>look-up</w:t>
      </w:r>
      <w:r w:rsidR="00686ECE" w:rsidRPr="00686ECE">
        <w:rPr>
          <w:lang w:val="en-GB"/>
        </w:rPr>
        <w:t xml:space="preserve"> table by collecting data of day-to-day products and come up with a range of specific values for energy consumption for different product categories. By this</w:t>
      </w:r>
      <w:r w:rsidR="002421D0">
        <w:rPr>
          <w:lang w:val="en-GB"/>
        </w:rPr>
        <w:t>,</w:t>
      </w:r>
      <w:r w:rsidR="00686ECE" w:rsidRPr="00686ECE">
        <w:rPr>
          <w:lang w:val="en-GB"/>
        </w:rPr>
        <w:t xml:space="preserve"> the designer </w:t>
      </w:r>
      <w:r w:rsidR="00B66456">
        <w:rPr>
          <w:lang w:val="en-GB"/>
        </w:rPr>
        <w:t>could</w:t>
      </w:r>
      <w:r w:rsidR="00686ECE" w:rsidRPr="00686ECE">
        <w:rPr>
          <w:lang w:val="en-GB"/>
        </w:rPr>
        <w:t xml:space="preserve"> make judgement</w:t>
      </w:r>
      <w:r w:rsidR="002421D0">
        <w:rPr>
          <w:lang w:val="en-GB"/>
        </w:rPr>
        <w:t>s by</w:t>
      </w:r>
      <w:r w:rsidR="00686ECE" w:rsidRPr="00686ECE">
        <w:rPr>
          <w:lang w:val="en-GB"/>
        </w:rPr>
        <w:t xml:space="preserve"> referring to the table more easily.</w:t>
      </w:r>
      <w:r w:rsidR="00234487">
        <w:rPr>
          <w:lang w:val="en-GB"/>
        </w:rPr>
        <w:t xml:space="preserve"> However, it is time-consuming to construct such</w:t>
      </w:r>
      <w:r w:rsidR="0065131C">
        <w:rPr>
          <w:lang w:val="en-GB"/>
        </w:rPr>
        <w:t xml:space="preserve"> a</w:t>
      </w:r>
      <w:r w:rsidR="00234487">
        <w:rPr>
          <w:lang w:val="en-GB"/>
        </w:rPr>
        <w:t xml:space="preserve"> look-up table, and thereby subjective descriptors are used for </w:t>
      </w:r>
      <w:r w:rsidR="00C8338A" w:rsidRPr="002E210C">
        <w:rPr>
          <w:i/>
          <w:lang w:val="en-GB"/>
        </w:rPr>
        <w:t xml:space="preserve">Energy Consumption during Use </w:t>
      </w:r>
      <w:r w:rsidR="00C8338A">
        <w:rPr>
          <w:i/>
          <w:lang w:val="en-GB"/>
        </w:rPr>
        <w:t>(</w:t>
      </w:r>
      <w:r w:rsidR="00234487" w:rsidRPr="002E210C">
        <w:rPr>
          <w:i/>
          <w:lang w:val="en-GB"/>
        </w:rPr>
        <w:t>U</w:t>
      </w:r>
      <w:r w:rsidR="00234487" w:rsidRPr="002E210C">
        <w:rPr>
          <w:i/>
          <w:vertAlign w:val="subscript"/>
          <w:lang w:val="en-GB"/>
        </w:rPr>
        <w:t>2</w:t>
      </w:r>
      <w:r w:rsidR="00C8338A">
        <w:rPr>
          <w:i/>
          <w:lang w:val="en-GB"/>
        </w:rPr>
        <w:t>)</w:t>
      </w:r>
      <w:r w:rsidR="00C8338A">
        <w:rPr>
          <w:lang w:val="en-GB"/>
        </w:rPr>
        <w:t xml:space="preserve"> in this study</w:t>
      </w:r>
      <w:r w:rsidR="00234487">
        <w:rPr>
          <w:lang w:val="en-GB"/>
        </w:rPr>
        <w:t xml:space="preserve">. </w:t>
      </w:r>
      <w:r w:rsidRPr="00AD0700">
        <w:rPr>
          <w:lang w:val="en-GB"/>
        </w:rPr>
        <w:t xml:space="preserve">Robustness, reliability and maintenance are treated as the third attribute to indicate sustainability. For example, if a design is more robust, reliable and easy to maintain, it is then unlikely to cause significant negative environmental impact due to malfunctioning and servicing. Equation (3) is then developed to quantify the </w:t>
      </w:r>
      <w:r w:rsidRPr="00AD0700">
        <w:rPr>
          <w:i/>
          <w:lang w:val="en-GB"/>
        </w:rPr>
        <w:t>Use</w:t>
      </w:r>
      <w:r w:rsidRPr="00AD0700">
        <w:rPr>
          <w:lang w:val="en-GB"/>
        </w:rPr>
        <w:t xml:space="preserve"> sustainability. </w:t>
      </w:r>
      <w:r w:rsidR="00A55279" w:rsidRPr="001F6953">
        <w:rPr>
          <w:lang w:val="en-GB"/>
        </w:rPr>
        <w:t>Again,</w:t>
      </w:r>
      <w:r w:rsidR="001F6953" w:rsidRPr="001F6953">
        <w:rPr>
          <w:lang w:val="en-GB"/>
        </w:rPr>
        <w:t xml:space="preserve"> </w:t>
      </w:r>
      <w:r w:rsidR="0065131C">
        <w:rPr>
          <w:lang w:val="en-GB"/>
        </w:rPr>
        <w:t xml:space="preserve">the </w:t>
      </w:r>
      <w:r w:rsidR="001F6953" w:rsidRPr="001F6953">
        <w:rPr>
          <w:lang w:val="en-GB"/>
        </w:rPr>
        <w:t xml:space="preserve">aggregated effect of attributes is considered here and denoted by multipliers. For example, </w:t>
      </w:r>
      <w:r w:rsidR="0065131C">
        <w:rPr>
          <w:lang w:val="en-GB"/>
        </w:rPr>
        <w:t xml:space="preserve">the </w:t>
      </w:r>
      <w:r w:rsidR="001F6953" w:rsidRPr="001F6953">
        <w:rPr>
          <w:lang w:val="en-GB"/>
        </w:rPr>
        <w:t xml:space="preserve">effect of </w:t>
      </w:r>
      <w:r w:rsidR="00C8338A" w:rsidRPr="002E210C">
        <w:rPr>
          <w:i/>
          <w:lang w:val="en-GB"/>
        </w:rPr>
        <w:t xml:space="preserve">Energy Consumption during Use </w:t>
      </w:r>
      <w:r w:rsidR="001F6953" w:rsidRPr="002E210C">
        <w:rPr>
          <w:i/>
          <w:lang w:val="en-GB"/>
        </w:rPr>
        <w:t>(U</w:t>
      </w:r>
      <w:r w:rsidR="001F6953" w:rsidRPr="002E210C">
        <w:rPr>
          <w:i/>
          <w:vertAlign w:val="subscript"/>
          <w:lang w:val="en-GB"/>
        </w:rPr>
        <w:t>2</w:t>
      </w:r>
      <w:r w:rsidR="001F6953" w:rsidRPr="002E210C">
        <w:rPr>
          <w:i/>
          <w:lang w:val="en-GB"/>
        </w:rPr>
        <w:t>)</w:t>
      </w:r>
      <w:r w:rsidR="001F6953" w:rsidRPr="001F6953">
        <w:rPr>
          <w:lang w:val="en-GB"/>
        </w:rPr>
        <w:t xml:space="preserve"> will be amplified by </w:t>
      </w:r>
      <w:r w:rsidR="00C8338A">
        <w:rPr>
          <w:lang w:val="en-GB"/>
        </w:rPr>
        <w:t xml:space="preserve">the </w:t>
      </w:r>
      <w:r w:rsidR="00C8338A" w:rsidRPr="002E210C">
        <w:rPr>
          <w:i/>
          <w:lang w:val="en-GB"/>
        </w:rPr>
        <w:t>Product Use Time/Lifetime</w:t>
      </w:r>
      <w:r w:rsidR="001F6953" w:rsidRPr="002E210C">
        <w:rPr>
          <w:i/>
          <w:lang w:val="en-GB"/>
        </w:rPr>
        <w:t xml:space="preserve"> (U</w:t>
      </w:r>
      <w:r w:rsidR="001F6953" w:rsidRPr="002E210C">
        <w:rPr>
          <w:i/>
          <w:vertAlign w:val="subscript"/>
          <w:lang w:val="en-GB"/>
        </w:rPr>
        <w:t>1</w:t>
      </w:r>
      <w:r w:rsidR="001F6953" w:rsidRPr="002E210C">
        <w:rPr>
          <w:i/>
          <w:lang w:val="en-GB"/>
        </w:rPr>
        <w:t>)</w:t>
      </w:r>
      <w:r w:rsidR="001F6953" w:rsidRPr="001F6953">
        <w:rPr>
          <w:lang w:val="en-GB"/>
        </w:rPr>
        <w:t xml:space="preserve">, hence </w:t>
      </w:r>
      <w:r w:rsidR="001F6953" w:rsidRPr="002E210C">
        <w:rPr>
          <w:i/>
          <w:lang w:val="en-GB"/>
        </w:rPr>
        <w:t>U</w:t>
      </w:r>
      <w:r w:rsidR="001F6953" w:rsidRPr="002E210C">
        <w:rPr>
          <w:i/>
          <w:vertAlign w:val="subscript"/>
          <w:lang w:val="en-GB"/>
        </w:rPr>
        <w:t>1</w:t>
      </w:r>
      <w:r w:rsidR="001F6953" w:rsidRPr="002E210C">
        <w:rPr>
          <w:i/>
          <w:lang w:val="en-GB"/>
        </w:rPr>
        <w:t xml:space="preserve"> </w:t>
      </w:r>
      <w:r w:rsidR="00C8338A" w:rsidRPr="002E210C">
        <w:rPr>
          <w:i/>
          <w:lang w:val="en-GB"/>
        </w:rPr>
        <w:t>×</w:t>
      </w:r>
      <w:r w:rsidR="001F6953" w:rsidRPr="002E210C">
        <w:rPr>
          <w:i/>
          <w:lang w:val="en-GB"/>
        </w:rPr>
        <w:t xml:space="preserve"> U</w:t>
      </w:r>
      <w:r w:rsidR="001F6953" w:rsidRPr="002E210C">
        <w:rPr>
          <w:i/>
          <w:vertAlign w:val="subscript"/>
          <w:lang w:val="en-GB"/>
        </w:rPr>
        <w:t>2</w:t>
      </w:r>
      <w:r w:rsidR="001F6953" w:rsidRPr="002E210C">
        <w:rPr>
          <w:vertAlign w:val="subscript"/>
          <w:lang w:val="en-GB"/>
        </w:rPr>
        <w:t xml:space="preserve"> </w:t>
      </w:r>
      <w:r w:rsidR="001F6953" w:rsidRPr="001F6953">
        <w:rPr>
          <w:lang w:val="en-GB"/>
        </w:rPr>
        <w:t xml:space="preserve">in the equation. </w:t>
      </w:r>
      <w:r w:rsidRPr="00AD0700">
        <w:rPr>
          <w:lang w:val="en-GB"/>
        </w:rPr>
        <w:t xml:space="preserve">The same scaling process is applied to ensure the final sustainability score falls between </w:t>
      </w:r>
      <w:r w:rsidRPr="00AD0700">
        <w:rPr>
          <w:i/>
          <w:lang w:val="en-GB"/>
        </w:rPr>
        <w:t>1</w:t>
      </w:r>
      <w:r w:rsidRPr="00AD0700">
        <w:rPr>
          <w:lang w:val="en-GB"/>
        </w:rPr>
        <w:t xml:space="preserve"> and </w:t>
      </w:r>
      <w:r w:rsidRPr="00AD0700">
        <w:rPr>
          <w:i/>
          <w:iCs/>
          <w:lang w:val="en-GB"/>
        </w:rPr>
        <w:t>10</w:t>
      </w:r>
      <w:r w:rsidRPr="00AD0700">
        <w:rPr>
          <w:lang w:val="en-GB"/>
        </w:rPr>
        <w:t>.</w:t>
      </w:r>
    </w:p>
    <w:p w14:paraId="58029986" w14:textId="77777777" w:rsidR="00AD0700" w:rsidRDefault="00AD0700" w:rsidP="00AD0700">
      <w:pPr>
        <w:pStyle w:val="MDPI41tablecaption"/>
      </w:pPr>
      <w:r w:rsidRPr="00AD0700">
        <w:rPr>
          <w:b/>
        </w:rPr>
        <w:t>Table 5.</w:t>
      </w:r>
      <w:r w:rsidRPr="00AD0700">
        <w:t xml:space="preserve"> Attributes for measuring concept </w:t>
      </w:r>
      <w:r w:rsidRPr="002E210C">
        <w:rPr>
          <w:i/>
        </w:rPr>
        <w:t>Use</w:t>
      </w:r>
      <w:r w:rsidRPr="00AD0700">
        <w:t xml:space="preserve"> sustainability</w:t>
      </w:r>
    </w:p>
    <w:tbl>
      <w:tblPr>
        <w:tblStyle w:val="TableGrid"/>
        <w:tblW w:w="0" w:type="auto"/>
        <w:jc w:val="right"/>
        <w:tblCellMar>
          <w:left w:w="0" w:type="dxa"/>
          <w:right w:w="0" w:type="dxa"/>
        </w:tblCellMar>
        <w:tblLook w:val="04A0" w:firstRow="1" w:lastRow="0" w:firstColumn="1" w:lastColumn="0" w:noHBand="0" w:noVBand="1"/>
      </w:tblPr>
      <w:tblGrid>
        <w:gridCol w:w="2029"/>
        <w:gridCol w:w="943"/>
        <w:gridCol w:w="2126"/>
        <w:gridCol w:w="1843"/>
        <w:gridCol w:w="2075"/>
      </w:tblGrid>
      <w:tr w:rsidR="00AD0700" w:rsidRPr="00AD0700" w14:paraId="3464ADE3" w14:textId="77777777" w:rsidTr="00AD0700">
        <w:trPr>
          <w:jc w:val="right"/>
        </w:trPr>
        <w:tc>
          <w:tcPr>
            <w:tcW w:w="2029" w:type="dxa"/>
          </w:tcPr>
          <w:p w14:paraId="76C89C8B" w14:textId="77777777" w:rsidR="00AD0700" w:rsidRPr="00AD0700" w:rsidRDefault="00AD0700" w:rsidP="00AD0700">
            <w:pPr>
              <w:pStyle w:val="MDPI42tablebody"/>
              <w:rPr>
                <w:b/>
                <w:bCs/>
                <w:lang w:val="en-GB"/>
              </w:rPr>
            </w:pPr>
            <w:r w:rsidRPr="00AD0700">
              <w:rPr>
                <w:b/>
                <w:bCs/>
                <w:lang w:val="en-GB"/>
              </w:rPr>
              <w:t>Attributes</w:t>
            </w:r>
          </w:p>
        </w:tc>
        <w:tc>
          <w:tcPr>
            <w:tcW w:w="943" w:type="dxa"/>
          </w:tcPr>
          <w:p w14:paraId="092A6BCC" w14:textId="77777777" w:rsidR="00AD0700" w:rsidRPr="00AD0700" w:rsidRDefault="00AD0700" w:rsidP="00AD0700">
            <w:pPr>
              <w:pStyle w:val="MDPI42tablebody"/>
              <w:rPr>
                <w:b/>
                <w:lang w:val="en-GB"/>
              </w:rPr>
            </w:pPr>
            <w:r w:rsidRPr="00AD0700">
              <w:rPr>
                <w:b/>
                <w:lang w:val="en-GB"/>
              </w:rPr>
              <w:t>Symbol</w:t>
            </w:r>
          </w:p>
        </w:tc>
        <w:tc>
          <w:tcPr>
            <w:tcW w:w="2126" w:type="dxa"/>
          </w:tcPr>
          <w:p w14:paraId="3B7628C8" w14:textId="77777777" w:rsidR="00AD0700" w:rsidRPr="00AD0700" w:rsidRDefault="00AD0700" w:rsidP="00AD0700">
            <w:pPr>
              <w:pStyle w:val="MDPI42tablebody"/>
              <w:rPr>
                <w:b/>
                <w:bCs/>
                <w:lang w:val="en-GB"/>
              </w:rPr>
            </w:pPr>
            <w:r w:rsidRPr="00AD0700">
              <w:rPr>
                <w:b/>
                <w:bCs/>
                <w:lang w:val="en-GB"/>
              </w:rPr>
              <w:t>Low =0</w:t>
            </w:r>
          </w:p>
        </w:tc>
        <w:tc>
          <w:tcPr>
            <w:tcW w:w="1843" w:type="dxa"/>
          </w:tcPr>
          <w:p w14:paraId="3F0758EC" w14:textId="77777777" w:rsidR="00AD0700" w:rsidRPr="00AD0700" w:rsidRDefault="00AD0700" w:rsidP="00AD0700">
            <w:pPr>
              <w:pStyle w:val="MDPI42tablebody"/>
              <w:rPr>
                <w:b/>
                <w:bCs/>
                <w:lang w:val="en-GB"/>
              </w:rPr>
            </w:pPr>
            <w:r w:rsidRPr="00AD0700">
              <w:rPr>
                <w:b/>
                <w:bCs/>
                <w:lang w:val="en-GB"/>
              </w:rPr>
              <w:t>Medium = 1</w:t>
            </w:r>
          </w:p>
        </w:tc>
        <w:tc>
          <w:tcPr>
            <w:tcW w:w="2075" w:type="dxa"/>
          </w:tcPr>
          <w:p w14:paraId="17EB2E87" w14:textId="77777777" w:rsidR="00AD0700" w:rsidRPr="00AD0700" w:rsidRDefault="00AD0700" w:rsidP="00AD0700">
            <w:pPr>
              <w:pStyle w:val="MDPI42tablebody"/>
              <w:rPr>
                <w:b/>
                <w:bCs/>
                <w:lang w:val="en-GB"/>
              </w:rPr>
            </w:pPr>
            <w:r w:rsidRPr="00AD0700">
              <w:rPr>
                <w:b/>
                <w:bCs/>
                <w:lang w:val="en-GB"/>
              </w:rPr>
              <w:t>High = 2</w:t>
            </w:r>
          </w:p>
        </w:tc>
      </w:tr>
      <w:tr w:rsidR="00AD0700" w:rsidRPr="00AD0700" w14:paraId="0BD74661" w14:textId="77777777" w:rsidTr="00AD0700">
        <w:trPr>
          <w:jc w:val="right"/>
        </w:trPr>
        <w:tc>
          <w:tcPr>
            <w:tcW w:w="2029" w:type="dxa"/>
          </w:tcPr>
          <w:p w14:paraId="156FA3D3" w14:textId="28A06CCD" w:rsidR="00AD0700" w:rsidRPr="00AD0700" w:rsidRDefault="00AD0700" w:rsidP="00C5587F">
            <w:pPr>
              <w:pStyle w:val="MDPI42tablebody"/>
              <w:jc w:val="left"/>
              <w:rPr>
                <w:lang w:val="en-GB"/>
              </w:rPr>
            </w:pPr>
            <w:r w:rsidRPr="00AD0700">
              <w:rPr>
                <w:lang w:val="en-GB"/>
              </w:rPr>
              <w:t xml:space="preserve">Product </w:t>
            </w:r>
            <w:r w:rsidR="00B66456">
              <w:rPr>
                <w:lang w:val="en-GB"/>
              </w:rPr>
              <w:t>U</w:t>
            </w:r>
            <w:r w:rsidRPr="00AD0700">
              <w:rPr>
                <w:lang w:val="en-GB"/>
              </w:rPr>
              <w:t xml:space="preserve">se </w:t>
            </w:r>
            <w:r w:rsidR="00B66456">
              <w:rPr>
                <w:lang w:val="en-GB"/>
              </w:rPr>
              <w:t>T</w:t>
            </w:r>
            <w:r w:rsidRPr="00AD0700">
              <w:rPr>
                <w:lang w:val="en-GB"/>
              </w:rPr>
              <w:t>ime/Lifetime</w:t>
            </w:r>
          </w:p>
        </w:tc>
        <w:tc>
          <w:tcPr>
            <w:tcW w:w="943" w:type="dxa"/>
          </w:tcPr>
          <w:p w14:paraId="76EC9EA1" w14:textId="77777777" w:rsidR="00AD0700" w:rsidRPr="00AD0700" w:rsidRDefault="00AD0700" w:rsidP="00C5587F">
            <w:pPr>
              <w:pStyle w:val="MDPI42tablebody"/>
              <w:rPr>
                <w:i/>
                <w:lang w:val="en-GB"/>
              </w:rPr>
            </w:pPr>
            <w:r w:rsidRPr="00AD0700">
              <w:rPr>
                <w:i/>
                <w:lang w:val="en-GB"/>
              </w:rPr>
              <w:t>U</w:t>
            </w:r>
            <w:r w:rsidRPr="00AD0700">
              <w:rPr>
                <w:i/>
                <w:vertAlign w:val="subscript"/>
                <w:lang w:val="en-GB"/>
              </w:rPr>
              <w:t>1</w:t>
            </w:r>
          </w:p>
        </w:tc>
        <w:tc>
          <w:tcPr>
            <w:tcW w:w="2126" w:type="dxa"/>
          </w:tcPr>
          <w:p w14:paraId="6E8E838B" w14:textId="77777777" w:rsidR="00AD0700" w:rsidRPr="00AD0700" w:rsidRDefault="00AD0700" w:rsidP="00C5587F">
            <w:pPr>
              <w:pStyle w:val="MDPI42tablebody"/>
              <w:jc w:val="left"/>
              <w:rPr>
                <w:lang w:val="en-GB"/>
              </w:rPr>
            </w:pPr>
            <w:r w:rsidRPr="00AD0700">
              <w:rPr>
                <w:lang w:val="en-GB"/>
              </w:rPr>
              <w:t>Product lifetime is significantly shorter/longer than product use time</w:t>
            </w:r>
          </w:p>
        </w:tc>
        <w:tc>
          <w:tcPr>
            <w:tcW w:w="1843" w:type="dxa"/>
          </w:tcPr>
          <w:p w14:paraId="6C594B7A" w14:textId="77777777" w:rsidR="00AD0700" w:rsidRPr="00AD0700" w:rsidRDefault="00AD0700" w:rsidP="00C5587F">
            <w:pPr>
              <w:pStyle w:val="MDPI42tablebody"/>
              <w:jc w:val="left"/>
              <w:rPr>
                <w:lang w:val="en-GB"/>
              </w:rPr>
            </w:pPr>
            <w:r w:rsidRPr="00AD0700">
              <w:rPr>
                <w:lang w:val="en-GB"/>
              </w:rPr>
              <w:t>Product lifetime is fairly shorter/longer than product use time</w:t>
            </w:r>
          </w:p>
        </w:tc>
        <w:tc>
          <w:tcPr>
            <w:tcW w:w="2075" w:type="dxa"/>
          </w:tcPr>
          <w:p w14:paraId="38B17B63" w14:textId="77777777" w:rsidR="00AD0700" w:rsidRPr="00AD0700" w:rsidRDefault="00AD0700" w:rsidP="00C5587F">
            <w:pPr>
              <w:pStyle w:val="MDPI42tablebody"/>
              <w:jc w:val="left"/>
              <w:rPr>
                <w:lang w:val="en-GB"/>
              </w:rPr>
            </w:pPr>
            <w:r w:rsidRPr="00AD0700">
              <w:rPr>
                <w:lang w:val="en-GB"/>
              </w:rPr>
              <w:t>Product lifetime is almost identical to product use time.</w:t>
            </w:r>
          </w:p>
        </w:tc>
      </w:tr>
      <w:tr w:rsidR="00AD0700" w:rsidRPr="00AD0700" w14:paraId="5A0BABA9" w14:textId="77777777" w:rsidTr="00AD0700">
        <w:trPr>
          <w:jc w:val="right"/>
        </w:trPr>
        <w:tc>
          <w:tcPr>
            <w:tcW w:w="2029" w:type="dxa"/>
          </w:tcPr>
          <w:p w14:paraId="5CB3C0AB" w14:textId="56645D1F" w:rsidR="00AD0700" w:rsidRPr="00AD0700" w:rsidRDefault="00AD0700" w:rsidP="00C5587F">
            <w:pPr>
              <w:pStyle w:val="MDPI42tablebody"/>
              <w:jc w:val="left"/>
              <w:rPr>
                <w:lang w:val="en-GB"/>
              </w:rPr>
            </w:pPr>
            <w:r w:rsidRPr="00AD0700">
              <w:rPr>
                <w:lang w:val="en-GB"/>
              </w:rPr>
              <w:t xml:space="preserve">Energy </w:t>
            </w:r>
            <w:r w:rsidR="00B66456">
              <w:rPr>
                <w:lang w:val="en-GB"/>
              </w:rPr>
              <w:t>C</w:t>
            </w:r>
            <w:r w:rsidRPr="00AD0700">
              <w:rPr>
                <w:lang w:val="en-GB"/>
              </w:rPr>
              <w:t xml:space="preserve">onsumption during </w:t>
            </w:r>
            <w:r w:rsidR="00B66456">
              <w:rPr>
                <w:lang w:val="en-GB"/>
              </w:rPr>
              <w:t>U</w:t>
            </w:r>
            <w:r w:rsidRPr="00AD0700">
              <w:rPr>
                <w:lang w:val="en-GB"/>
              </w:rPr>
              <w:t>se</w:t>
            </w:r>
          </w:p>
        </w:tc>
        <w:tc>
          <w:tcPr>
            <w:tcW w:w="943" w:type="dxa"/>
          </w:tcPr>
          <w:p w14:paraId="76F33A42" w14:textId="77777777" w:rsidR="00AD0700" w:rsidRPr="00AD0700" w:rsidRDefault="00AD0700" w:rsidP="00C5587F">
            <w:pPr>
              <w:pStyle w:val="MDPI42tablebody"/>
              <w:rPr>
                <w:i/>
                <w:lang w:val="en-GB"/>
              </w:rPr>
            </w:pPr>
            <w:r w:rsidRPr="00AD0700">
              <w:rPr>
                <w:i/>
                <w:lang w:val="en-GB"/>
              </w:rPr>
              <w:t>U</w:t>
            </w:r>
            <w:r w:rsidRPr="00AD0700">
              <w:rPr>
                <w:i/>
                <w:vertAlign w:val="subscript"/>
                <w:lang w:val="en-GB"/>
              </w:rPr>
              <w:t>2</w:t>
            </w:r>
          </w:p>
        </w:tc>
        <w:tc>
          <w:tcPr>
            <w:tcW w:w="2126" w:type="dxa"/>
          </w:tcPr>
          <w:p w14:paraId="6C0EE385" w14:textId="77777777" w:rsidR="00AD0700" w:rsidRPr="00AD0700" w:rsidRDefault="00AD0700" w:rsidP="00C5587F">
            <w:pPr>
              <w:pStyle w:val="MDPI42tablebody"/>
              <w:jc w:val="left"/>
              <w:rPr>
                <w:lang w:val="en-GB"/>
              </w:rPr>
            </w:pPr>
            <w:r w:rsidRPr="00AD0700">
              <w:rPr>
                <w:lang w:val="en-GB"/>
              </w:rPr>
              <w:t>The concept consumes a significant amount of energy</w:t>
            </w:r>
          </w:p>
        </w:tc>
        <w:tc>
          <w:tcPr>
            <w:tcW w:w="1843" w:type="dxa"/>
          </w:tcPr>
          <w:p w14:paraId="123B54BD" w14:textId="6355415B" w:rsidR="00AD0700" w:rsidRPr="00AD0700" w:rsidRDefault="00AD0700" w:rsidP="00C5587F">
            <w:pPr>
              <w:pStyle w:val="MDPI42tablebody"/>
              <w:jc w:val="left"/>
              <w:rPr>
                <w:lang w:val="en-GB"/>
              </w:rPr>
            </w:pPr>
            <w:r w:rsidRPr="00AD0700">
              <w:rPr>
                <w:lang w:val="en-GB"/>
              </w:rPr>
              <w:t>The concept consumes a fair amount of energy</w:t>
            </w:r>
          </w:p>
        </w:tc>
        <w:tc>
          <w:tcPr>
            <w:tcW w:w="2075" w:type="dxa"/>
          </w:tcPr>
          <w:p w14:paraId="092E8E09" w14:textId="77777777" w:rsidR="00AD0700" w:rsidRPr="00AD0700" w:rsidRDefault="00AD0700" w:rsidP="00C5587F">
            <w:pPr>
              <w:pStyle w:val="MDPI42tablebody"/>
              <w:jc w:val="left"/>
              <w:rPr>
                <w:lang w:val="en-GB"/>
              </w:rPr>
            </w:pPr>
            <w:r w:rsidRPr="00AD0700">
              <w:rPr>
                <w:lang w:val="en-GB"/>
              </w:rPr>
              <w:t>The concept consumes a slight amount of energy</w:t>
            </w:r>
          </w:p>
        </w:tc>
      </w:tr>
      <w:tr w:rsidR="00AD0700" w:rsidRPr="00AD0700" w14:paraId="63116F47" w14:textId="77777777" w:rsidTr="00AD0700">
        <w:trPr>
          <w:jc w:val="right"/>
        </w:trPr>
        <w:tc>
          <w:tcPr>
            <w:tcW w:w="2029" w:type="dxa"/>
          </w:tcPr>
          <w:p w14:paraId="0CC55BAC" w14:textId="77777777" w:rsidR="00AD0700" w:rsidRPr="00AD0700" w:rsidRDefault="00AD0700" w:rsidP="00C5587F">
            <w:pPr>
              <w:pStyle w:val="MDPI42tablebody"/>
              <w:jc w:val="left"/>
              <w:rPr>
                <w:lang w:val="en-GB"/>
              </w:rPr>
            </w:pPr>
            <w:r w:rsidRPr="00AD0700">
              <w:rPr>
                <w:lang w:val="en-GB"/>
              </w:rPr>
              <w:t>Robustness, Reliability and Maintenance</w:t>
            </w:r>
          </w:p>
        </w:tc>
        <w:tc>
          <w:tcPr>
            <w:tcW w:w="943" w:type="dxa"/>
          </w:tcPr>
          <w:p w14:paraId="0A5A90D5" w14:textId="77777777" w:rsidR="00AD0700" w:rsidRPr="00AD0700" w:rsidRDefault="00AD0700" w:rsidP="00C5587F">
            <w:pPr>
              <w:pStyle w:val="MDPI42tablebody"/>
              <w:rPr>
                <w:i/>
                <w:lang w:val="en-GB"/>
              </w:rPr>
            </w:pPr>
            <w:r w:rsidRPr="00AD0700">
              <w:rPr>
                <w:i/>
                <w:lang w:val="en-GB"/>
              </w:rPr>
              <w:t>U</w:t>
            </w:r>
            <w:r w:rsidRPr="00AD0700">
              <w:rPr>
                <w:i/>
                <w:vertAlign w:val="subscript"/>
                <w:lang w:val="en-GB"/>
              </w:rPr>
              <w:t>3</w:t>
            </w:r>
          </w:p>
        </w:tc>
        <w:tc>
          <w:tcPr>
            <w:tcW w:w="2126" w:type="dxa"/>
          </w:tcPr>
          <w:p w14:paraId="4F72E976" w14:textId="77777777" w:rsidR="00AD0700" w:rsidRPr="00AD0700" w:rsidRDefault="00AD0700" w:rsidP="00C5587F">
            <w:pPr>
              <w:pStyle w:val="MDPI42tablebody"/>
              <w:jc w:val="left"/>
              <w:rPr>
                <w:lang w:val="en-GB"/>
              </w:rPr>
            </w:pPr>
            <w:r w:rsidRPr="00AD0700">
              <w:rPr>
                <w:lang w:val="en-GB"/>
              </w:rPr>
              <w:t>The concept requires a significant amount of resource to maintain/service</w:t>
            </w:r>
          </w:p>
        </w:tc>
        <w:tc>
          <w:tcPr>
            <w:tcW w:w="1843" w:type="dxa"/>
          </w:tcPr>
          <w:p w14:paraId="0673228C" w14:textId="58B92AC1" w:rsidR="00AD0700" w:rsidRPr="00AD0700" w:rsidRDefault="00AD0700" w:rsidP="00C5587F">
            <w:pPr>
              <w:pStyle w:val="MDPI42tablebody"/>
              <w:jc w:val="left"/>
              <w:rPr>
                <w:lang w:val="en-GB"/>
              </w:rPr>
            </w:pPr>
            <w:r w:rsidRPr="00AD0700">
              <w:rPr>
                <w:lang w:val="en-GB"/>
              </w:rPr>
              <w:t>The concept consumes a fair amount of resource to maintain/service</w:t>
            </w:r>
          </w:p>
        </w:tc>
        <w:tc>
          <w:tcPr>
            <w:tcW w:w="2075" w:type="dxa"/>
          </w:tcPr>
          <w:p w14:paraId="0A00FDB3" w14:textId="77777777" w:rsidR="00AD0700" w:rsidRPr="00AD0700" w:rsidRDefault="00AD0700" w:rsidP="00C5587F">
            <w:pPr>
              <w:pStyle w:val="MDPI42tablebody"/>
              <w:jc w:val="left"/>
              <w:rPr>
                <w:lang w:val="en-GB"/>
              </w:rPr>
            </w:pPr>
            <w:r w:rsidRPr="00AD0700">
              <w:rPr>
                <w:lang w:val="en-GB"/>
              </w:rPr>
              <w:t>The concept consumes a slight amount of resource to maintain/service</w:t>
            </w:r>
          </w:p>
        </w:tc>
      </w:tr>
    </w:tbl>
    <w:p w14:paraId="2EE6D9ED" w14:textId="77777777" w:rsidR="00AD0700" w:rsidRDefault="00AD0700" w:rsidP="00AD0700">
      <w:pPr>
        <w:pStyle w:val="MDPI42tablebody"/>
      </w:pPr>
    </w:p>
    <w:tbl>
      <w:tblPr>
        <w:tblStyle w:val="TableGrid"/>
        <w:tblW w:w="89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68"/>
      </w:tblGrid>
      <w:tr w:rsidR="00F230D9" w:rsidRPr="00F230D9" w14:paraId="3A2AB7E8" w14:textId="77777777" w:rsidTr="00F230D9">
        <w:trPr>
          <w:jc w:val="right"/>
        </w:trPr>
        <w:tc>
          <w:tcPr>
            <w:tcW w:w="6658" w:type="dxa"/>
          </w:tcPr>
          <w:p w14:paraId="6943187C" w14:textId="77777777" w:rsidR="00F230D9" w:rsidRPr="00F230D9" w:rsidRDefault="00F230D9" w:rsidP="00F230D9">
            <w:pPr>
              <w:pStyle w:val="MDPI39equation"/>
              <w:rPr>
                <w:lang w:val="en-GB"/>
              </w:rPr>
            </w:pPr>
            <m:oMathPara>
              <m:oMathParaPr>
                <m:jc m:val="center"/>
              </m:oMathParaPr>
              <m:oMath>
                <m:r>
                  <w:rPr>
                    <w:rFonts w:ascii="Cambria Math" w:hAnsi="Cambria Math"/>
                    <w:lang w:val="en-GB"/>
                  </w:rPr>
                  <m:t>Metri</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Use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9×</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3</m:t>
                            </m:r>
                          </m:sub>
                        </m:sSub>
                      </m:e>
                    </m:d>
                  </m:num>
                  <m:den>
                    <m:r>
                      <w:rPr>
                        <w:rFonts w:ascii="Cambria Math" w:hAnsi="Cambria Math"/>
                        <w:lang w:val="en-GB"/>
                      </w:rPr>
                      <m:t>8</m:t>
                    </m:r>
                  </m:den>
                </m:f>
                <m:r>
                  <w:rPr>
                    <w:rFonts w:ascii="Cambria Math" w:hAnsi="Cambria Math"/>
                    <w:lang w:val="en-GB"/>
                  </w:rPr>
                  <m:t>+1</m:t>
                </m:r>
              </m:oMath>
            </m:oMathPara>
          </w:p>
        </w:tc>
        <w:tc>
          <w:tcPr>
            <w:tcW w:w="2268" w:type="dxa"/>
            <w:vAlign w:val="center"/>
          </w:tcPr>
          <w:p w14:paraId="4E0F4083" w14:textId="77777777" w:rsidR="00F230D9" w:rsidRPr="00F230D9" w:rsidRDefault="00F230D9" w:rsidP="00F230D9">
            <w:pPr>
              <w:pStyle w:val="MDPI39equation"/>
              <w:jc w:val="right"/>
              <w:rPr>
                <w:lang w:val="en-GB"/>
              </w:rPr>
            </w:pPr>
            <w:r w:rsidRPr="00F230D9">
              <w:rPr>
                <w:lang w:val="en-GB"/>
              </w:rPr>
              <w:t>(3)</w:t>
            </w:r>
          </w:p>
        </w:tc>
      </w:tr>
    </w:tbl>
    <w:p w14:paraId="13DE22B7" w14:textId="77777777" w:rsidR="00AD0700" w:rsidRDefault="00AD0700" w:rsidP="00F230D9">
      <w:pPr>
        <w:pStyle w:val="MDPI39equation"/>
      </w:pPr>
    </w:p>
    <w:p w14:paraId="4BE67B61" w14:textId="77777777" w:rsidR="00AD0700" w:rsidRDefault="00F230D9" w:rsidP="00F230D9">
      <w:pPr>
        <w:pStyle w:val="MDPI22heading2"/>
      </w:pPr>
      <w:r>
        <w:t xml:space="preserve">3.4. </w:t>
      </w:r>
      <w:r w:rsidRPr="00F230D9">
        <w:t>End-of-life</w:t>
      </w:r>
    </w:p>
    <w:p w14:paraId="64181B37" w14:textId="5CC67827" w:rsidR="00F230D9" w:rsidRDefault="00F230D9" w:rsidP="00F230D9">
      <w:pPr>
        <w:pStyle w:val="MDPI31text"/>
        <w:rPr>
          <w:lang w:val="en-GB"/>
        </w:rPr>
      </w:pPr>
      <w:r w:rsidRPr="00F230D9">
        <w:rPr>
          <w:lang w:val="en-GB"/>
        </w:rPr>
        <w:t xml:space="preserve">End-of-life refers to a product that is at the end of its life cycle, where the product needs to be discarded. End-of-life approaches, such as recycling, reuse, repair and remanufacturing, are considered more sustainable than conventional disposal methods involving incineration and landfill. Employing biodegradable materials and using waste-to-energy technologies are often used to decrease the negative impacts caused by product disposals, such as landfill and incineration. However, product disposal still leads to issues, such as pollutions and contaminations, and thereby are considered unsustainable. Recycling is a process to convert a disposed product into new materials or objects; reuse involves the action of using the product or parts of the product, without changing the structures, for original and new purposes; repair refers to the replacement of non-functional or damaged parts of the product; and remanufacturing returns the product to a ‘like-new’ condition. Product disassembly is often needed and considered a significant process in product end-of-life, even for landfill and incineration. Easy for disassembly tactics, such as employing detachable joints, using standardised fasteners, minimising the number of fasteners, and avoiding glues, should be considered at the conceptual design stage to contribute to sustainable product end-of-life. In addition to easy for disassembly, strategies such as using compatible materials, employing modular parts, easy for identification and inspection, and easy for sorting, could also support product end-of-life processing for better environmental performance.  </w:t>
      </w:r>
    </w:p>
    <w:p w14:paraId="44FC5266" w14:textId="77777777" w:rsidR="00726A75" w:rsidRPr="00F230D9" w:rsidRDefault="00726A75" w:rsidP="00F230D9">
      <w:pPr>
        <w:pStyle w:val="MDPI31text"/>
        <w:rPr>
          <w:lang w:val="en-GB"/>
        </w:rPr>
      </w:pPr>
    </w:p>
    <w:p w14:paraId="0BD90B2A" w14:textId="09E053AD" w:rsidR="00AD0700" w:rsidRDefault="00F230D9" w:rsidP="002E210C">
      <w:pPr>
        <w:pStyle w:val="MDPI23heading3"/>
      </w:pPr>
      <w:r>
        <w:t>3.4.1. Measurement</w:t>
      </w:r>
      <w:r w:rsidR="00726A75">
        <w:t xml:space="preserve"> of </w:t>
      </w:r>
      <w:r w:rsidR="00726A75" w:rsidRPr="002E210C">
        <w:rPr>
          <w:i/>
        </w:rPr>
        <w:t>End-of-life</w:t>
      </w:r>
    </w:p>
    <w:p w14:paraId="208DF93D" w14:textId="590BA662" w:rsidR="00F230D9" w:rsidRPr="00F230D9" w:rsidRDefault="00F230D9" w:rsidP="006D5F02">
      <w:pPr>
        <w:pStyle w:val="MDPI31text"/>
        <w:rPr>
          <w:lang w:val="en-GB"/>
        </w:rPr>
      </w:pPr>
      <w:r w:rsidRPr="00F230D9">
        <w:rPr>
          <w:lang w:val="en-GB"/>
        </w:rPr>
        <w:t>Comparing with recycling, remanufacturing and repair, reuse requires the least resource and therefore is listed as an individual attribute. Recycling, remanufacturing and repair all require further handling and processing, which consumes more energy and materials, hence they are categorised together. Some parts of a product are inevitably not reusable, recyclable, remanufacturable or repairable, and need to be disposed of. As a result, the environmental impact caused by disposal needs to be considered. A product at its end-of-life often requires disassembling to obtain the parts to be reused, recycled, remanufactured, repaired or even disposed of. Therefore, the degree to whether the concept is easy to disassemble at its end-of-life is another important attribute. Table 6 presents a summary of the explanations for the attributes discussed. Similar to other metrics,</w:t>
      </w:r>
      <w:r w:rsidR="0065131C">
        <w:rPr>
          <w:lang w:val="en-GB"/>
        </w:rPr>
        <w:t xml:space="preserve"> the</w:t>
      </w:r>
      <w:r w:rsidRPr="00F230D9">
        <w:rPr>
          <w:lang w:val="en-GB"/>
        </w:rPr>
        <w:t xml:space="preserve"> </w:t>
      </w:r>
      <w:r w:rsidR="001F6953" w:rsidRPr="001F6953">
        <w:rPr>
          <w:lang w:val="en-GB"/>
        </w:rPr>
        <w:t>potential aggregated effect is represented by multipliers of attributes</w:t>
      </w:r>
      <w:r w:rsidR="00C8338A">
        <w:rPr>
          <w:lang w:val="en-GB"/>
        </w:rPr>
        <w:t>, for example,</w:t>
      </w:r>
      <w:r w:rsidR="001F6953" w:rsidRPr="001F6953">
        <w:rPr>
          <w:lang w:val="en-GB"/>
        </w:rPr>
        <w:t xml:space="preserve"> in order to </w:t>
      </w:r>
      <w:r w:rsidR="00C8338A" w:rsidRPr="002E210C">
        <w:rPr>
          <w:i/>
          <w:lang w:val="en-GB"/>
        </w:rPr>
        <w:t>R</w:t>
      </w:r>
      <w:r w:rsidR="001F6953" w:rsidRPr="002E210C">
        <w:rPr>
          <w:i/>
          <w:lang w:val="en-GB"/>
        </w:rPr>
        <w:t>euse (E</w:t>
      </w:r>
      <w:r w:rsidR="001F6953" w:rsidRPr="002E210C">
        <w:rPr>
          <w:i/>
          <w:vertAlign w:val="subscript"/>
          <w:lang w:val="en-GB"/>
        </w:rPr>
        <w:t>1</w:t>
      </w:r>
      <w:r w:rsidR="001F6953" w:rsidRPr="002E210C">
        <w:rPr>
          <w:i/>
          <w:lang w:val="en-GB"/>
        </w:rPr>
        <w:t>)</w:t>
      </w:r>
      <w:r w:rsidR="001F6953" w:rsidRPr="001F6953">
        <w:rPr>
          <w:lang w:val="en-GB"/>
        </w:rPr>
        <w:t xml:space="preserve">, </w:t>
      </w:r>
      <w:r w:rsidR="00C8338A" w:rsidRPr="002E210C">
        <w:rPr>
          <w:i/>
          <w:lang w:val="en-GB"/>
        </w:rPr>
        <w:t>R</w:t>
      </w:r>
      <w:r w:rsidR="001F6953" w:rsidRPr="002E210C">
        <w:rPr>
          <w:i/>
          <w:lang w:val="en-GB"/>
        </w:rPr>
        <w:t>ecycle</w:t>
      </w:r>
      <w:r w:rsidR="00C8338A">
        <w:rPr>
          <w:i/>
          <w:lang w:val="en-GB"/>
        </w:rPr>
        <w:t>, Remanufacture, and Repair</w:t>
      </w:r>
      <w:r w:rsidR="001F6953" w:rsidRPr="002E210C">
        <w:rPr>
          <w:i/>
          <w:lang w:val="en-GB"/>
        </w:rPr>
        <w:t xml:space="preserve"> (E</w:t>
      </w:r>
      <w:r w:rsidR="001F6953" w:rsidRPr="002E210C">
        <w:rPr>
          <w:i/>
          <w:vertAlign w:val="subscript"/>
          <w:lang w:val="en-GB"/>
        </w:rPr>
        <w:t>2</w:t>
      </w:r>
      <w:r w:rsidR="001F6953" w:rsidRPr="002E210C">
        <w:rPr>
          <w:i/>
          <w:lang w:val="en-GB"/>
        </w:rPr>
        <w:t xml:space="preserve">) </w:t>
      </w:r>
      <w:r w:rsidR="001F6953" w:rsidRPr="001F6953">
        <w:rPr>
          <w:lang w:val="en-GB"/>
        </w:rPr>
        <w:t xml:space="preserve">and </w:t>
      </w:r>
      <w:r w:rsidR="00C8338A" w:rsidRPr="002E210C">
        <w:rPr>
          <w:i/>
          <w:lang w:val="en-GB"/>
        </w:rPr>
        <w:t>D</w:t>
      </w:r>
      <w:r w:rsidR="001F6953" w:rsidRPr="002E210C">
        <w:rPr>
          <w:i/>
          <w:lang w:val="en-GB"/>
        </w:rPr>
        <w:t>ispose (E</w:t>
      </w:r>
      <w:r w:rsidR="001F6953" w:rsidRPr="002E210C">
        <w:rPr>
          <w:i/>
          <w:vertAlign w:val="subscript"/>
          <w:lang w:val="en-GB"/>
        </w:rPr>
        <w:t>3</w:t>
      </w:r>
      <w:r w:rsidR="001F6953" w:rsidRPr="002E210C">
        <w:rPr>
          <w:i/>
          <w:lang w:val="en-GB"/>
        </w:rPr>
        <w:t>)</w:t>
      </w:r>
      <w:r w:rsidR="001F6953" w:rsidRPr="001F6953">
        <w:rPr>
          <w:lang w:val="en-GB"/>
        </w:rPr>
        <w:t xml:space="preserve"> </w:t>
      </w:r>
      <w:r w:rsidR="0065131C">
        <w:rPr>
          <w:lang w:val="en-GB"/>
        </w:rPr>
        <w:t xml:space="preserve">the </w:t>
      </w:r>
      <w:r w:rsidR="001F6953" w:rsidRPr="001F6953">
        <w:rPr>
          <w:lang w:val="en-GB"/>
        </w:rPr>
        <w:t>components</w:t>
      </w:r>
      <w:r w:rsidR="0065131C">
        <w:rPr>
          <w:lang w:val="en-GB"/>
        </w:rPr>
        <w:t xml:space="preserve"> of a product</w:t>
      </w:r>
      <w:r w:rsidR="001F6953" w:rsidRPr="001F6953">
        <w:rPr>
          <w:lang w:val="en-GB"/>
        </w:rPr>
        <w:t xml:space="preserve">, </w:t>
      </w:r>
      <w:r w:rsidR="00C8338A">
        <w:rPr>
          <w:lang w:val="en-GB"/>
        </w:rPr>
        <w:t xml:space="preserve">the </w:t>
      </w:r>
      <w:r w:rsidR="00C8338A" w:rsidRPr="002E210C">
        <w:rPr>
          <w:i/>
          <w:lang w:val="en-GB"/>
        </w:rPr>
        <w:t>Ease of Disassembly</w:t>
      </w:r>
      <w:r w:rsidR="001F6953" w:rsidRPr="002E210C">
        <w:rPr>
          <w:i/>
          <w:lang w:val="en-GB"/>
        </w:rPr>
        <w:t xml:space="preserve"> (E</w:t>
      </w:r>
      <w:r w:rsidR="001F6953" w:rsidRPr="002E210C">
        <w:rPr>
          <w:i/>
          <w:vertAlign w:val="subscript"/>
          <w:lang w:val="en-GB"/>
        </w:rPr>
        <w:t>4</w:t>
      </w:r>
      <w:r w:rsidR="001F6953" w:rsidRPr="002E210C">
        <w:rPr>
          <w:i/>
          <w:lang w:val="en-GB"/>
        </w:rPr>
        <w:t>)</w:t>
      </w:r>
      <w:r w:rsidR="00C8338A">
        <w:rPr>
          <w:lang w:val="en-GB"/>
        </w:rPr>
        <w:t xml:space="preserve"> of the product</w:t>
      </w:r>
      <w:r w:rsidR="001F6953" w:rsidRPr="001F6953">
        <w:rPr>
          <w:lang w:val="en-GB"/>
        </w:rPr>
        <w:t xml:space="preserve"> is critical.</w:t>
      </w:r>
      <w:r w:rsidR="001F6953">
        <w:rPr>
          <w:lang w:val="en-GB"/>
        </w:rPr>
        <w:t xml:space="preserve"> </w:t>
      </w:r>
      <w:r w:rsidRPr="00F230D9">
        <w:rPr>
          <w:lang w:val="en-GB"/>
        </w:rPr>
        <w:t xml:space="preserve">Equation (4) with a scaling operation was developed for the </w:t>
      </w:r>
      <w:r w:rsidRPr="00F230D9">
        <w:rPr>
          <w:i/>
          <w:lang w:val="en-GB"/>
        </w:rPr>
        <w:t>End-of-life</w:t>
      </w:r>
      <w:r w:rsidRPr="00F230D9">
        <w:rPr>
          <w:lang w:val="en-GB"/>
        </w:rPr>
        <w:t xml:space="preserve"> sustainability.</w:t>
      </w:r>
      <w:r w:rsidR="001F6953">
        <w:rPr>
          <w:lang w:val="en-GB"/>
        </w:rPr>
        <w:t xml:space="preserve"> </w:t>
      </w:r>
      <w:r w:rsidR="001F6953" w:rsidRPr="001F6953">
        <w:rPr>
          <w:lang w:val="en-GB"/>
        </w:rPr>
        <w:t xml:space="preserve"> </w:t>
      </w:r>
    </w:p>
    <w:p w14:paraId="019F6EBB" w14:textId="52AA2121" w:rsidR="00F230D9" w:rsidRDefault="00F230D9" w:rsidP="00F230D9">
      <w:pPr>
        <w:pStyle w:val="MDPI41tablecaption"/>
      </w:pPr>
      <w:r w:rsidRPr="003220B2">
        <w:rPr>
          <w:b/>
        </w:rPr>
        <w:t>Table 6.</w:t>
      </w:r>
      <w:r w:rsidRPr="00F230D9">
        <w:t xml:space="preserve"> Attributes for measuring concept </w:t>
      </w:r>
      <w:r w:rsidR="003F6C52" w:rsidRPr="002E210C">
        <w:rPr>
          <w:i/>
        </w:rPr>
        <w:t>E</w:t>
      </w:r>
      <w:r w:rsidRPr="002E210C">
        <w:rPr>
          <w:i/>
        </w:rPr>
        <w:t>nd-of-life</w:t>
      </w:r>
      <w:r w:rsidRPr="00F230D9">
        <w:t xml:space="preserve"> sustainability</w:t>
      </w:r>
    </w:p>
    <w:tbl>
      <w:tblPr>
        <w:tblStyle w:val="TableGrid"/>
        <w:tblW w:w="0" w:type="auto"/>
        <w:jc w:val="right"/>
        <w:tblCellMar>
          <w:left w:w="0" w:type="dxa"/>
          <w:right w:w="0" w:type="dxa"/>
        </w:tblCellMar>
        <w:tblLook w:val="04A0" w:firstRow="1" w:lastRow="0" w:firstColumn="1" w:lastColumn="0" w:noHBand="0" w:noVBand="1"/>
      </w:tblPr>
      <w:tblGrid>
        <w:gridCol w:w="1909"/>
        <w:gridCol w:w="1150"/>
        <w:gridCol w:w="2019"/>
        <w:gridCol w:w="1984"/>
        <w:gridCol w:w="1954"/>
      </w:tblGrid>
      <w:tr w:rsidR="00F230D9" w:rsidRPr="00F230D9" w14:paraId="31D54957" w14:textId="77777777" w:rsidTr="00F230D9">
        <w:trPr>
          <w:jc w:val="right"/>
        </w:trPr>
        <w:tc>
          <w:tcPr>
            <w:tcW w:w="1909" w:type="dxa"/>
          </w:tcPr>
          <w:p w14:paraId="5C67C00B" w14:textId="77777777" w:rsidR="00F230D9" w:rsidRPr="00F230D9" w:rsidRDefault="00F230D9" w:rsidP="00F230D9">
            <w:pPr>
              <w:pStyle w:val="MDPI42tablebody"/>
              <w:rPr>
                <w:b/>
                <w:lang w:val="en-GB"/>
              </w:rPr>
            </w:pPr>
            <w:r w:rsidRPr="00F230D9">
              <w:rPr>
                <w:b/>
                <w:lang w:val="en-GB"/>
              </w:rPr>
              <w:t>Attributes</w:t>
            </w:r>
          </w:p>
        </w:tc>
        <w:tc>
          <w:tcPr>
            <w:tcW w:w="1150" w:type="dxa"/>
          </w:tcPr>
          <w:p w14:paraId="133F441C" w14:textId="77777777" w:rsidR="00F230D9" w:rsidRPr="00F230D9" w:rsidRDefault="00F230D9" w:rsidP="00F230D9">
            <w:pPr>
              <w:pStyle w:val="MDPI42tablebody"/>
              <w:rPr>
                <w:b/>
                <w:lang w:val="en-GB"/>
              </w:rPr>
            </w:pPr>
            <w:r w:rsidRPr="00F230D9">
              <w:rPr>
                <w:b/>
                <w:lang w:val="en-GB"/>
              </w:rPr>
              <w:t>Symbol</w:t>
            </w:r>
          </w:p>
        </w:tc>
        <w:tc>
          <w:tcPr>
            <w:tcW w:w="2019" w:type="dxa"/>
          </w:tcPr>
          <w:p w14:paraId="7D24AA81" w14:textId="77777777" w:rsidR="00F230D9" w:rsidRPr="00F230D9" w:rsidRDefault="00F230D9" w:rsidP="00F230D9">
            <w:pPr>
              <w:pStyle w:val="MDPI42tablebody"/>
              <w:rPr>
                <w:b/>
                <w:lang w:val="en-GB"/>
              </w:rPr>
            </w:pPr>
            <w:r w:rsidRPr="00F230D9">
              <w:rPr>
                <w:b/>
                <w:lang w:val="en-GB"/>
              </w:rPr>
              <w:t>Low = 0</w:t>
            </w:r>
          </w:p>
        </w:tc>
        <w:tc>
          <w:tcPr>
            <w:tcW w:w="1984" w:type="dxa"/>
          </w:tcPr>
          <w:p w14:paraId="02AE09E2" w14:textId="77777777" w:rsidR="00F230D9" w:rsidRPr="00F230D9" w:rsidRDefault="00F230D9" w:rsidP="00F230D9">
            <w:pPr>
              <w:pStyle w:val="MDPI42tablebody"/>
              <w:rPr>
                <w:b/>
                <w:lang w:val="en-GB"/>
              </w:rPr>
            </w:pPr>
            <w:r w:rsidRPr="00F230D9">
              <w:rPr>
                <w:b/>
                <w:lang w:val="en-GB"/>
              </w:rPr>
              <w:t>Medium = 1</w:t>
            </w:r>
          </w:p>
        </w:tc>
        <w:tc>
          <w:tcPr>
            <w:tcW w:w="1954" w:type="dxa"/>
          </w:tcPr>
          <w:p w14:paraId="69BDCFAF" w14:textId="77777777" w:rsidR="00F230D9" w:rsidRPr="00F230D9" w:rsidRDefault="00F230D9" w:rsidP="00F230D9">
            <w:pPr>
              <w:pStyle w:val="MDPI42tablebody"/>
              <w:rPr>
                <w:b/>
                <w:lang w:val="en-GB"/>
              </w:rPr>
            </w:pPr>
            <w:r w:rsidRPr="00F230D9">
              <w:rPr>
                <w:b/>
                <w:lang w:val="en-GB"/>
              </w:rPr>
              <w:t>High = 2</w:t>
            </w:r>
          </w:p>
        </w:tc>
      </w:tr>
      <w:tr w:rsidR="00F230D9" w:rsidRPr="00F230D9" w14:paraId="72BA8AE5" w14:textId="77777777" w:rsidTr="00F230D9">
        <w:trPr>
          <w:jc w:val="right"/>
        </w:trPr>
        <w:tc>
          <w:tcPr>
            <w:tcW w:w="1909" w:type="dxa"/>
          </w:tcPr>
          <w:p w14:paraId="5E6B5423" w14:textId="77777777" w:rsidR="00F230D9" w:rsidRPr="00F230D9" w:rsidRDefault="00F230D9" w:rsidP="00C5587F">
            <w:pPr>
              <w:pStyle w:val="MDPI42tablebody"/>
              <w:jc w:val="left"/>
              <w:rPr>
                <w:lang w:val="en-GB"/>
              </w:rPr>
            </w:pPr>
            <w:r w:rsidRPr="00F230D9">
              <w:rPr>
                <w:lang w:val="en-GB"/>
              </w:rPr>
              <w:t>Reuse</w:t>
            </w:r>
          </w:p>
        </w:tc>
        <w:tc>
          <w:tcPr>
            <w:tcW w:w="1150" w:type="dxa"/>
          </w:tcPr>
          <w:p w14:paraId="5687B222" w14:textId="77777777" w:rsidR="00F230D9" w:rsidRPr="00F230D9" w:rsidRDefault="00F230D9" w:rsidP="00C5587F">
            <w:pPr>
              <w:pStyle w:val="MDPI42tablebody"/>
              <w:rPr>
                <w:i/>
                <w:lang w:val="en-GB"/>
              </w:rPr>
            </w:pPr>
            <w:r w:rsidRPr="00F230D9">
              <w:rPr>
                <w:i/>
                <w:lang w:val="en-GB"/>
              </w:rPr>
              <w:t>E</w:t>
            </w:r>
            <w:r w:rsidRPr="00F230D9">
              <w:rPr>
                <w:i/>
                <w:vertAlign w:val="subscript"/>
                <w:lang w:val="en-GB"/>
              </w:rPr>
              <w:t>1</w:t>
            </w:r>
          </w:p>
        </w:tc>
        <w:tc>
          <w:tcPr>
            <w:tcW w:w="2019" w:type="dxa"/>
          </w:tcPr>
          <w:p w14:paraId="2EC9A003" w14:textId="77777777" w:rsidR="00F230D9" w:rsidRPr="00F230D9" w:rsidRDefault="00F230D9" w:rsidP="00C5587F">
            <w:pPr>
              <w:pStyle w:val="MDPI42tablebody"/>
              <w:jc w:val="left"/>
              <w:rPr>
                <w:lang w:val="en-GB"/>
              </w:rPr>
            </w:pPr>
            <w:r w:rsidRPr="00F230D9">
              <w:rPr>
                <w:lang w:val="en-GB"/>
              </w:rPr>
              <w:t>Poor potential for re-use</w:t>
            </w:r>
          </w:p>
        </w:tc>
        <w:tc>
          <w:tcPr>
            <w:tcW w:w="1984" w:type="dxa"/>
          </w:tcPr>
          <w:p w14:paraId="080C6EE1" w14:textId="77777777" w:rsidR="00F230D9" w:rsidRPr="00F230D9" w:rsidRDefault="00F230D9" w:rsidP="00C5587F">
            <w:pPr>
              <w:pStyle w:val="MDPI42tablebody"/>
              <w:jc w:val="left"/>
              <w:rPr>
                <w:lang w:val="en-GB"/>
              </w:rPr>
            </w:pPr>
            <w:r w:rsidRPr="00F230D9">
              <w:rPr>
                <w:lang w:val="en-GB"/>
              </w:rPr>
              <w:t>Fair potential for re-use</w:t>
            </w:r>
          </w:p>
        </w:tc>
        <w:tc>
          <w:tcPr>
            <w:tcW w:w="1954" w:type="dxa"/>
          </w:tcPr>
          <w:p w14:paraId="600674C5" w14:textId="77777777" w:rsidR="00F230D9" w:rsidRPr="00F230D9" w:rsidRDefault="00F230D9" w:rsidP="00C5587F">
            <w:pPr>
              <w:pStyle w:val="MDPI42tablebody"/>
              <w:jc w:val="left"/>
              <w:rPr>
                <w:lang w:val="en-GB"/>
              </w:rPr>
            </w:pPr>
            <w:r w:rsidRPr="00F230D9">
              <w:rPr>
                <w:lang w:val="en-GB"/>
              </w:rPr>
              <w:t>Good potential for re-use</w:t>
            </w:r>
          </w:p>
        </w:tc>
      </w:tr>
      <w:tr w:rsidR="00F230D9" w:rsidRPr="00F230D9" w14:paraId="347F6BCA" w14:textId="77777777" w:rsidTr="00F230D9">
        <w:trPr>
          <w:jc w:val="right"/>
        </w:trPr>
        <w:tc>
          <w:tcPr>
            <w:tcW w:w="1909" w:type="dxa"/>
          </w:tcPr>
          <w:p w14:paraId="796F7184" w14:textId="77777777" w:rsidR="00F230D9" w:rsidRPr="00F230D9" w:rsidRDefault="00F230D9" w:rsidP="00C5587F">
            <w:pPr>
              <w:pStyle w:val="MDPI42tablebody"/>
              <w:jc w:val="left"/>
              <w:rPr>
                <w:lang w:val="en-GB"/>
              </w:rPr>
            </w:pPr>
            <w:r w:rsidRPr="00F230D9">
              <w:rPr>
                <w:lang w:val="en-GB"/>
              </w:rPr>
              <w:t>Recycling, Remanufacturing and Repair</w:t>
            </w:r>
          </w:p>
        </w:tc>
        <w:tc>
          <w:tcPr>
            <w:tcW w:w="1150" w:type="dxa"/>
          </w:tcPr>
          <w:p w14:paraId="4362DEBF" w14:textId="77777777" w:rsidR="00F230D9" w:rsidRPr="00F230D9" w:rsidRDefault="00F230D9" w:rsidP="00C5587F">
            <w:pPr>
              <w:pStyle w:val="MDPI42tablebody"/>
              <w:rPr>
                <w:i/>
                <w:lang w:val="en-GB"/>
              </w:rPr>
            </w:pPr>
            <w:r w:rsidRPr="00F230D9">
              <w:rPr>
                <w:i/>
                <w:lang w:val="en-GB"/>
              </w:rPr>
              <w:t>E</w:t>
            </w:r>
            <w:r w:rsidRPr="00F230D9">
              <w:rPr>
                <w:i/>
                <w:vertAlign w:val="subscript"/>
                <w:lang w:val="en-GB"/>
              </w:rPr>
              <w:t>2</w:t>
            </w:r>
          </w:p>
        </w:tc>
        <w:tc>
          <w:tcPr>
            <w:tcW w:w="2019" w:type="dxa"/>
          </w:tcPr>
          <w:p w14:paraId="430820B9" w14:textId="77777777" w:rsidR="00F230D9" w:rsidRPr="00F230D9" w:rsidRDefault="00F230D9" w:rsidP="00C5587F">
            <w:pPr>
              <w:pStyle w:val="MDPI42tablebody"/>
              <w:jc w:val="left"/>
              <w:rPr>
                <w:lang w:val="en-GB"/>
              </w:rPr>
            </w:pPr>
            <w:r w:rsidRPr="00F230D9">
              <w:rPr>
                <w:lang w:val="en-GB"/>
              </w:rPr>
              <w:t xml:space="preserve">Poor potential for recycling and remanufacturing </w:t>
            </w:r>
          </w:p>
        </w:tc>
        <w:tc>
          <w:tcPr>
            <w:tcW w:w="1984" w:type="dxa"/>
          </w:tcPr>
          <w:p w14:paraId="29DC4328" w14:textId="77777777" w:rsidR="00F230D9" w:rsidRPr="00F230D9" w:rsidRDefault="00F230D9" w:rsidP="00C5587F">
            <w:pPr>
              <w:pStyle w:val="MDPI42tablebody"/>
              <w:jc w:val="left"/>
              <w:rPr>
                <w:lang w:val="en-GB"/>
              </w:rPr>
            </w:pPr>
            <w:r w:rsidRPr="00F230D9">
              <w:rPr>
                <w:lang w:val="en-GB"/>
              </w:rPr>
              <w:t>Fair potential for recycling and remanufacturing</w:t>
            </w:r>
          </w:p>
        </w:tc>
        <w:tc>
          <w:tcPr>
            <w:tcW w:w="1954" w:type="dxa"/>
          </w:tcPr>
          <w:p w14:paraId="0209293B" w14:textId="77777777" w:rsidR="00F230D9" w:rsidRPr="00F230D9" w:rsidRDefault="00F230D9" w:rsidP="00C5587F">
            <w:pPr>
              <w:pStyle w:val="MDPI42tablebody"/>
              <w:jc w:val="left"/>
              <w:rPr>
                <w:lang w:val="en-GB"/>
              </w:rPr>
            </w:pPr>
            <w:r w:rsidRPr="00F230D9">
              <w:rPr>
                <w:lang w:val="en-GB"/>
              </w:rPr>
              <w:t>Good potential for recycling and remanufacturing</w:t>
            </w:r>
          </w:p>
        </w:tc>
      </w:tr>
      <w:tr w:rsidR="00F230D9" w:rsidRPr="00F230D9" w14:paraId="28AC43CA" w14:textId="77777777" w:rsidTr="00F230D9">
        <w:trPr>
          <w:jc w:val="right"/>
        </w:trPr>
        <w:tc>
          <w:tcPr>
            <w:tcW w:w="1909" w:type="dxa"/>
          </w:tcPr>
          <w:p w14:paraId="1756F66F" w14:textId="77777777" w:rsidR="00F230D9" w:rsidRPr="00F230D9" w:rsidRDefault="00F230D9" w:rsidP="00C5587F">
            <w:pPr>
              <w:pStyle w:val="MDPI42tablebody"/>
              <w:jc w:val="left"/>
              <w:rPr>
                <w:lang w:val="en-GB"/>
              </w:rPr>
            </w:pPr>
            <w:r w:rsidRPr="00F230D9">
              <w:rPr>
                <w:lang w:val="en-GB"/>
              </w:rPr>
              <w:t>Disposal</w:t>
            </w:r>
          </w:p>
        </w:tc>
        <w:tc>
          <w:tcPr>
            <w:tcW w:w="1150" w:type="dxa"/>
          </w:tcPr>
          <w:p w14:paraId="7E38C6D4" w14:textId="77777777" w:rsidR="00F230D9" w:rsidRPr="00F230D9" w:rsidRDefault="00F230D9" w:rsidP="00C5587F">
            <w:pPr>
              <w:pStyle w:val="MDPI42tablebody"/>
              <w:rPr>
                <w:i/>
                <w:lang w:val="en-GB"/>
              </w:rPr>
            </w:pPr>
            <w:r w:rsidRPr="00F230D9">
              <w:rPr>
                <w:i/>
                <w:lang w:val="en-GB"/>
              </w:rPr>
              <w:t>E</w:t>
            </w:r>
            <w:r w:rsidRPr="00F230D9">
              <w:rPr>
                <w:i/>
                <w:vertAlign w:val="subscript"/>
                <w:lang w:val="en-GB"/>
              </w:rPr>
              <w:t>3</w:t>
            </w:r>
          </w:p>
        </w:tc>
        <w:tc>
          <w:tcPr>
            <w:tcW w:w="2019" w:type="dxa"/>
          </w:tcPr>
          <w:p w14:paraId="6330B04B" w14:textId="77777777" w:rsidR="00F230D9" w:rsidRPr="00F230D9" w:rsidRDefault="00F230D9" w:rsidP="00C5587F">
            <w:pPr>
              <w:pStyle w:val="MDPI42tablebody"/>
              <w:jc w:val="left"/>
              <w:rPr>
                <w:lang w:val="en-GB"/>
              </w:rPr>
            </w:pPr>
            <w:r w:rsidRPr="00F230D9">
              <w:rPr>
                <w:lang w:val="en-GB"/>
              </w:rPr>
              <w:t>Significant impact due to disposal</w:t>
            </w:r>
          </w:p>
        </w:tc>
        <w:tc>
          <w:tcPr>
            <w:tcW w:w="1984" w:type="dxa"/>
          </w:tcPr>
          <w:p w14:paraId="5DE8220F" w14:textId="77777777" w:rsidR="00F230D9" w:rsidRPr="00F230D9" w:rsidRDefault="00F230D9" w:rsidP="00C5587F">
            <w:pPr>
              <w:pStyle w:val="MDPI42tablebody"/>
              <w:jc w:val="left"/>
              <w:rPr>
                <w:lang w:val="en-GB"/>
              </w:rPr>
            </w:pPr>
            <w:r w:rsidRPr="00F230D9">
              <w:rPr>
                <w:lang w:val="en-GB"/>
              </w:rPr>
              <w:t>Moderate impact due to disposal</w:t>
            </w:r>
          </w:p>
        </w:tc>
        <w:tc>
          <w:tcPr>
            <w:tcW w:w="1954" w:type="dxa"/>
          </w:tcPr>
          <w:p w14:paraId="2D6F7A1C" w14:textId="77777777" w:rsidR="00F230D9" w:rsidRPr="00F230D9" w:rsidRDefault="00F230D9" w:rsidP="00C5587F">
            <w:pPr>
              <w:pStyle w:val="MDPI42tablebody"/>
              <w:jc w:val="left"/>
              <w:rPr>
                <w:lang w:val="en-GB"/>
              </w:rPr>
            </w:pPr>
            <w:r w:rsidRPr="00F230D9">
              <w:rPr>
                <w:lang w:val="en-GB"/>
              </w:rPr>
              <w:t>Little impact due to disposal</w:t>
            </w:r>
          </w:p>
        </w:tc>
      </w:tr>
      <w:tr w:rsidR="00F230D9" w:rsidRPr="00F230D9" w14:paraId="17CDAA93" w14:textId="77777777" w:rsidTr="00F230D9">
        <w:trPr>
          <w:jc w:val="right"/>
        </w:trPr>
        <w:tc>
          <w:tcPr>
            <w:tcW w:w="1909" w:type="dxa"/>
          </w:tcPr>
          <w:p w14:paraId="73B15806" w14:textId="63C5C1DB" w:rsidR="00F230D9" w:rsidRPr="00F230D9" w:rsidRDefault="00F230D9" w:rsidP="00C5587F">
            <w:pPr>
              <w:pStyle w:val="MDPI42tablebody"/>
              <w:jc w:val="left"/>
              <w:rPr>
                <w:lang w:val="en-GB"/>
              </w:rPr>
            </w:pPr>
            <w:r w:rsidRPr="00F230D9">
              <w:rPr>
                <w:lang w:val="en-GB"/>
              </w:rPr>
              <w:t xml:space="preserve">Ease of </w:t>
            </w:r>
            <w:r w:rsidR="00C8338A">
              <w:rPr>
                <w:lang w:val="en-GB"/>
              </w:rPr>
              <w:t>D</w:t>
            </w:r>
            <w:r w:rsidRPr="00F230D9">
              <w:rPr>
                <w:lang w:val="en-GB"/>
              </w:rPr>
              <w:t>isassembly</w:t>
            </w:r>
          </w:p>
        </w:tc>
        <w:tc>
          <w:tcPr>
            <w:tcW w:w="1150" w:type="dxa"/>
          </w:tcPr>
          <w:p w14:paraId="758ACE7F" w14:textId="77777777" w:rsidR="00F230D9" w:rsidRPr="00F230D9" w:rsidRDefault="00F230D9" w:rsidP="00C5587F">
            <w:pPr>
              <w:pStyle w:val="MDPI42tablebody"/>
              <w:rPr>
                <w:i/>
                <w:lang w:val="en-GB"/>
              </w:rPr>
            </w:pPr>
            <w:r w:rsidRPr="00F230D9">
              <w:rPr>
                <w:i/>
                <w:lang w:val="en-GB"/>
              </w:rPr>
              <w:t>E</w:t>
            </w:r>
            <w:r w:rsidRPr="00F230D9">
              <w:rPr>
                <w:i/>
                <w:vertAlign w:val="subscript"/>
                <w:lang w:val="en-GB"/>
              </w:rPr>
              <w:t>4</w:t>
            </w:r>
          </w:p>
        </w:tc>
        <w:tc>
          <w:tcPr>
            <w:tcW w:w="2019" w:type="dxa"/>
          </w:tcPr>
          <w:p w14:paraId="6920C2C3" w14:textId="77777777" w:rsidR="00F230D9" w:rsidRPr="00F230D9" w:rsidRDefault="00F230D9" w:rsidP="00C5587F">
            <w:pPr>
              <w:pStyle w:val="MDPI42tablebody"/>
              <w:jc w:val="left"/>
              <w:rPr>
                <w:lang w:val="en-GB"/>
              </w:rPr>
            </w:pPr>
            <w:r w:rsidRPr="00F230D9">
              <w:rPr>
                <w:lang w:val="en-GB"/>
              </w:rPr>
              <w:t>Poor potential for disassembly optimisation</w:t>
            </w:r>
          </w:p>
        </w:tc>
        <w:tc>
          <w:tcPr>
            <w:tcW w:w="1984" w:type="dxa"/>
          </w:tcPr>
          <w:p w14:paraId="28DCB0F2" w14:textId="77777777" w:rsidR="00F230D9" w:rsidRPr="00F230D9" w:rsidRDefault="00F230D9" w:rsidP="00C5587F">
            <w:pPr>
              <w:pStyle w:val="MDPI42tablebody"/>
              <w:jc w:val="left"/>
              <w:rPr>
                <w:lang w:val="en-GB"/>
              </w:rPr>
            </w:pPr>
            <w:r w:rsidRPr="00F230D9">
              <w:rPr>
                <w:lang w:val="en-GB"/>
              </w:rPr>
              <w:t>Fair potential for disassembly optimisation</w:t>
            </w:r>
          </w:p>
        </w:tc>
        <w:tc>
          <w:tcPr>
            <w:tcW w:w="1954" w:type="dxa"/>
          </w:tcPr>
          <w:p w14:paraId="357D024A" w14:textId="77777777" w:rsidR="00F230D9" w:rsidRPr="00F230D9" w:rsidRDefault="00F230D9" w:rsidP="00C5587F">
            <w:pPr>
              <w:pStyle w:val="MDPI42tablebody"/>
              <w:jc w:val="left"/>
              <w:rPr>
                <w:lang w:val="en-GB"/>
              </w:rPr>
            </w:pPr>
            <w:r w:rsidRPr="00F230D9">
              <w:rPr>
                <w:lang w:val="en-GB"/>
              </w:rPr>
              <w:t>Good potential for disassembly optimisation</w:t>
            </w:r>
          </w:p>
        </w:tc>
      </w:tr>
    </w:tbl>
    <w:p w14:paraId="48158D23" w14:textId="77777777" w:rsidR="00F230D9" w:rsidRDefault="00F230D9" w:rsidP="00F230D9">
      <w:pPr>
        <w:pStyle w:val="MDPI42tablebody"/>
      </w:pPr>
    </w:p>
    <w:tbl>
      <w:tblPr>
        <w:tblStyle w:val="TableGrid"/>
        <w:tblW w:w="912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2318"/>
      </w:tblGrid>
      <w:tr w:rsidR="00F230D9" w:rsidRPr="00F230D9" w14:paraId="4D4B7025" w14:textId="77777777" w:rsidTr="003220B2">
        <w:trPr>
          <w:trHeight w:val="844"/>
          <w:jc w:val="right"/>
        </w:trPr>
        <w:tc>
          <w:tcPr>
            <w:tcW w:w="6807" w:type="dxa"/>
          </w:tcPr>
          <w:p w14:paraId="7DD45958" w14:textId="77777777" w:rsidR="00F230D9" w:rsidRPr="003220B2" w:rsidRDefault="00F230D9" w:rsidP="00F230D9">
            <w:pPr>
              <w:pStyle w:val="MDPI39equation"/>
              <w:rPr>
                <w:lang w:val="en-GB"/>
              </w:rPr>
            </w:pPr>
            <m:oMathPara>
              <m:oMathParaPr>
                <m:jc m:val="center"/>
              </m:oMathParaPr>
              <m:oMath>
                <m:r>
                  <w:rPr>
                    <w:rFonts w:ascii="Cambria Math" w:hAnsi="Cambria Math"/>
                    <w:lang w:val="en-GB"/>
                  </w:rPr>
                  <m:t>Metri</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EOL</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9×(</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4</m:t>
                        </m:r>
                      </m:sub>
                    </m:sSub>
                  </m:num>
                  <m:den>
                    <m:r>
                      <w:rPr>
                        <w:rFonts w:ascii="Cambria Math" w:hAnsi="Cambria Math"/>
                        <w:lang w:val="en-GB"/>
                      </w:rPr>
                      <m:t>12</m:t>
                    </m:r>
                  </m:den>
                </m:f>
                <m:r>
                  <w:rPr>
                    <w:rFonts w:ascii="Cambria Math" w:hAnsi="Cambria Math"/>
                    <w:lang w:val="en-GB"/>
                  </w:rPr>
                  <m:t>+1</m:t>
                </m:r>
              </m:oMath>
            </m:oMathPara>
          </w:p>
        </w:tc>
        <w:tc>
          <w:tcPr>
            <w:tcW w:w="2318" w:type="dxa"/>
            <w:vAlign w:val="center"/>
          </w:tcPr>
          <w:p w14:paraId="567478CF" w14:textId="77777777" w:rsidR="00F230D9" w:rsidRPr="00F230D9" w:rsidRDefault="00F230D9" w:rsidP="003220B2">
            <w:pPr>
              <w:pStyle w:val="MDPI39equation"/>
              <w:jc w:val="right"/>
              <w:rPr>
                <w:lang w:val="en-GB"/>
              </w:rPr>
            </w:pPr>
            <w:r w:rsidRPr="00F230D9">
              <w:rPr>
                <w:lang w:val="en-GB"/>
              </w:rPr>
              <w:t>(4)</w:t>
            </w:r>
          </w:p>
        </w:tc>
      </w:tr>
    </w:tbl>
    <w:p w14:paraId="621A1833" w14:textId="77777777" w:rsidR="00AD0700" w:rsidRDefault="00AD0700" w:rsidP="00F230D9">
      <w:pPr>
        <w:pStyle w:val="MDPI39equation"/>
      </w:pPr>
    </w:p>
    <w:p w14:paraId="1E1F57C9" w14:textId="77777777" w:rsidR="00F230D9" w:rsidRDefault="001E2183" w:rsidP="002E210C">
      <w:pPr>
        <w:pStyle w:val="MDPI22heading2"/>
      </w:pPr>
      <w:r>
        <w:t xml:space="preserve">3.5. </w:t>
      </w:r>
      <w:r w:rsidRPr="001E2183">
        <w:t>The Four Metrics</w:t>
      </w:r>
    </w:p>
    <w:p w14:paraId="33778C24" w14:textId="77777777" w:rsidR="00FB02C5" w:rsidRPr="00FB02C5" w:rsidRDefault="00FB02C5" w:rsidP="00FB02C5">
      <w:pPr>
        <w:pStyle w:val="MDPI31text"/>
        <w:rPr>
          <w:bCs/>
          <w:lang w:val="en-GB"/>
        </w:rPr>
      </w:pPr>
      <w:r w:rsidRPr="00FB02C5">
        <w:rPr>
          <w:bCs/>
          <w:i/>
          <w:lang w:val="en-GB"/>
        </w:rPr>
        <w:t>Material</w:t>
      </w:r>
      <w:r w:rsidRPr="00FB02C5">
        <w:rPr>
          <w:bCs/>
          <w:lang w:val="en-GB"/>
        </w:rPr>
        <w:t xml:space="preserve">, </w:t>
      </w:r>
      <w:r w:rsidRPr="00FB02C5">
        <w:rPr>
          <w:bCs/>
          <w:i/>
          <w:lang w:val="en-GB"/>
        </w:rPr>
        <w:t>Production</w:t>
      </w:r>
      <w:r w:rsidRPr="00FB02C5">
        <w:rPr>
          <w:bCs/>
          <w:lang w:val="en-GB"/>
        </w:rPr>
        <w:t xml:space="preserve">, </w:t>
      </w:r>
      <w:r w:rsidRPr="00FB02C5">
        <w:rPr>
          <w:bCs/>
          <w:i/>
          <w:lang w:val="en-GB"/>
        </w:rPr>
        <w:t>Use</w:t>
      </w:r>
      <w:r w:rsidRPr="00FB02C5">
        <w:rPr>
          <w:bCs/>
          <w:lang w:val="en-GB"/>
        </w:rPr>
        <w:t xml:space="preserve"> and </w:t>
      </w:r>
      <w:r w:rsidRPr="00FB02C5">
        <w:rPr>
          <w:bCs/>
          <w:i/>
          <w:lang w:val="en-GB"/>
        </w:rPr>
        <w:t>End-of-life</w:t>
      </w:r>
      <w:r w:rsidRPr="00FB02C5">
        <w:rPr>
          <w:bCs/>
          <w:lang w:val="en-GB"/>
        </w:rPr>
        <w:t xml:space="preserve"> are the four metrics, involving fifteen attributes, proposed for measuring sustainable product design concepts. A summary of the metrics is depicted in Figure 2. The four metrics proposed could be used individually to measure specific aspects of a product design concept’s sustainability, as well as integrated to provide insights into the concept’s overall sustainability. Equation (1) – (4) are developed to indicate the </w:t>
      </w:r>
      <w:r w:rsidRPr="00FB02C5">
        <w:rPr>
          <w:lang w:val="en-GB"/>
        </w:rPr>
        <w:t>degree of sustainability</w:t>
      </w:r>
      <w:r w:rsidRPr="00FB02C5">
        <w:rPr>
          <w:bCs/>
          <w:lang w:val="en-GB"/>
        </w:rPr>
        <w:t xml:space="preserve">, from </w:t>
      </w:r>
      <w:r w:rsidRPr="00FB02C5">
        <w:rPr>
          <w:bCs/>
          <w:i/>
          <w:lang w:val="en-GB"/>
        </w:rPr>
        <w:t>Poor (1)</w:t>
      </w:r>
      <w:r w:rsidRPr="00FB02C5">
        <w:rPr>
          <w:bCs/>
          <w:lang w:val="en-GB"/>
        </w:rPr>
        <w:t xml:space="preserve"> to </w:t>
      </w:r>
      <w:r w:rsidRPr="00FB02C5">
        <w:rPr>
          <w:bCs/>
          <w:i/>
          <w:lang w:val="en-GB"/>
        </w:rPr>
        <w:t>Excellent (10)</w:t>
      </w:r>
      <w:r w:rsidRPr="00FB02C5">
        <w:rPr>
          <w:bCs/>
          <w:lang w:val="en-GB"/>
        </w:rPr>
        <w:t>. A demonstration of utilising the four metrics in a systematic manner for measuring sustainable product design concepts is presented in Section 4.</w:t>
      </w:r>
    </w:p>
    <w:p w14:paraId="0C481DEB" w14:textId="77777777" w:rsidR="001E2183" w:rsidRDefault="00FB02C5" w:rsidP="00FB02C5">
      <w:pPr>
        <w:pStyle w:val="MDPI52figure"/>
        <w:jc w:val="right"/>
      </w:pPr>
      <w:r>
        <w:rPr>
          <w:noProof/>
          <w:snapToGrid/>
        </w:rPr>
        <w:drawing>
          <wp:inline distT="0" distB="0" distL="0" distR="0" wp14:anchorId="6220C790" wp14:editId="1E94CC7C">
            <wp:extent cx="4942679" cy="580408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 (Colou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4908" cy="5818441"/>
                    </a:xfrm>
                    <a:prstGeom prst="rect">
                      <a:avLst/>
                    </a:prstGeom>
                  </pic:spPr>
                </pic:pic>
              </a:graphicData>
            </a:graphic>
          </wp:inline>
        </w:drawing>
      </w:r>
    </w:p>
    <w:p w14:paraId="45B075DF" w14:textId="01341BAA" w:rsidR="00F230D9" w:rsidRDefault="00FB02C5" w:rsidP="00FB02C5">
      <w:pPr>
        <w:pStyle w:val="MDPI51figurecaption"/>
      </w:pPr>
      <w:r w:rsidRPr="00FB02C5">
        <w:rPr>
          <w:b/>
        </w:rPr>
        <w:t>Figure 2.</w:t>
      </w:r>
      <w:r>
        <w:t xml:space="preserve"> </w:t>
      </w:r>
      <w:r w:rsidRPr="00FB02C5">
        <w:t>Metrics and attributes for measuring sustainable product design concepts</w:t>
      </w:r>
    </w:p>
    <w:p w14:paraId="471609DF" w14:textId="77777777" w:rsidR="006816C7" w:rsidRDefault="006816C7" w:rsidP="00FB02C5">
      <w:pPr>
        <w:pStyle w:val="MDPI51figurecaption"/>
      </w:pPr>
    </w:p>
    <w:p w14:paraId="1DA6BA04" w14:textId="77777777" w:rsidR="00FB02C5" w:rsidRDefault="00FB02C5" w:rsidP="00FB02C5">
      <w:pPr>
        <w:pStyle w:val="MDPI21heading1"/>
      </w:pPr>
      <w:r>
        <w:t>4. Case Study</w:t>
      </w:r>
    </w:p>
    <w:p w14:paraId="203AE24E" w14:textId="46C63AFD" w:rsidR="00FB02C5" w:rsidRDefault="00FB02C5" w:rsidP="008C238A">
      <w:pPr>
        <w:pStyle w:val="MDPI31text"/>
      </w:pPr>
      <w:r w:rsidRPr="00FB02C5">
        <w:t>A case study</w:t>
      </w:r>
      <w:r w:rsidR="00652318">
        <w:t xml:space="preserve"> </w:t>
      </w:r>
      <w:r w:rsidR="00F41FCC">
        <w:t>has been</w:t>
      </w:r>
      <w:r w:rsidR="00652318" w:rsidRPr="00FB02C5">
        <w:t xml:space="preserve"> conducted to demonstrate the application of the metrics explored.</w:t>
      </w:r>
      <w:r w:rsidR="00F41FCC">
        <w:t xml:space="preserve"> Two design concepts of portable blenders</w:t>
      </w:r>
      <w:r w:rsidR="008C238A">
        <w:t>, as shown in Figure 3,</w:t>
      </w:r>
      <w:r w:rsidR="00F41FCC">
        <w:t xml:space="preserve"> have been used in the case study for sustainability measurement</w:t>
      </w:r>
      <w:r w:rsidR="008F3187">
        <w:t xml:space="preserve"> by a design expert through </w:t>
      </w:r>
      <w:r w:rsidR="00F41FCC">
        <w:t xml:space="preserve">employing the four metrics, </w:t>
      </w:r>
      <w:r w:rsidR="00F41FCC" w:rsidRPr="00FB02C5">
        <w:rPr>
          <w:bCs/>
          <w:i/>
          <w:lang w:val="en-GB"/>
        </w:rPr>
        <w:t>Material</w:t>
      </w:r>
      <w:r w:rsidR="00F41FCC" w:rsidRPr="00FB02C5">
        <w:rPr>
          <w:bCs/>
          <w:lang w:val="en-GB"/>
        </w:rPr>
        <w:t xml:space="preserve">, </w:t>
      </w:r>
      <w:r w:rsidR="00F41FCC" w:rsidRPr="00FB02C5">
        <w:rPr>
          <w:bCs/>
          <w:i/>
          <w:lang w:val="en-GB"/>
        </w:rPr>
        <w:t>Production</w:t>
      </w:r>
      <w:r w:rsidR="00F41FCC" w:rsidRPr="00FB02C5">
        <w:rPr>
          <w:bCs/>
          <w:lang w:val="en-GB"/>
        </w:rPr>
        <w:t xml:space="preserve">, </w:t>
      </w:r>
      <w:r w:rsidR="00F41FCC" w:rsidRPr="00FB02C5">
        <w:rPr>
          <w:bCs/>
          <w:i/>
          <w:lang w:val="en-GB"/>
        </w:rPr>
        <w:t>Use</w:t>
      </w:r>
      <w:r w:rsidR="00F41FCC" w:rsidRPr="00FB02C5">
        <w:rPr>
          <w:bCs/>
          <w:lang w:val="en-GB"/>
        </w:rPr>
        <w:t xml:space="preserve"> and </w:t>
      </w:r>
      <w:r w:rsidR="00F41FCC" w:rsidRPr="00FB02C5">
        <w:rPr>
          <w:bCs/>
          <w:i/>
          <w:lang w:val="en-GB"/>
        </w:rPr>
        <w:t>End-of-life</w:t>
      </w:r>
      <w:r w:rsidR="008F3187" w:rsidRPr="008C238A">
        <w:rPr>
          <w:bCs/>
          <w:lang w:val="en-GB"/>
        </w:rPr>
        <w:t xml:space="preserve">, </w:t>
      </w:r>
      <w:r w:rsidR="008F3187" w:rsidRPr="00BC60BE">
        <w:t>and associated measurements illustrated in the preceding</w:t>
      </w:r>
      <w:r w:rsidR="008C238A">
        <w:t>.</w:t>
      </w:r>
      <w:r w:rsidR="00F41FCC">
        <w:rPr>
          <w:bCs/>
          <w:lang w:val="en-GB"/>
        </w:rPr>
        <w:t xml:space="preserve"> </w:t>
      </w:r>
      <w:r w:rsidRPr="00FB02C5">
        <w:t xml:space="preserve">The two </w:t>
      </w:r>
      <w:r w:rsidR="00F41FCC">
        <w:t xml:space="preserve">blender </w:t>
      </w:r>
      <w:r w:rsidRPr="00FB02C5">
        <w:t xml:space="preserve">concepts were </w:t>
      </w:r>
      <w:r w:rsidR="00F41FCC">
        <w:t>generated</w:t>
      </w:r>
      <w:r w:rsidR="00F41FCC" w:rsidRPr="00FB02C5">
        <w:t xml:space="preserve"> </w:t>
      </w:r>
      <w:r w:rsidRPr="00FB02C5">
        <w:t>respectively by two novice design engineers who participated in the case study voluntarily with high levels of interests.</w:t>
      </w:r>
      <w:r w:rsidR="008F3187">
        <w:t xml:space="preserve"> To be more specific, the </w:t>
      </w:r>
      <w:r w:rsidR="00AC1620">
        <w:t xml:space="preserve">two </w:t>
      </w:r>
      <w:r w:rsidR="008F3187">
        <w:t xml:space="preserve">design novices were asked to come up with </w:t>
      </w:r>
      <w:r w:rsidR="00AC1620">
        <w:t>a</w:t>
      </w:r>
      <w:r w:rsidR="008F3187">
        <w:t xml:space="preserve"> conceptual design of a portable blender, and present the concept using</w:t>
      </w:r>
      <w:r w:rsidR="00AC1620">
        <w:t xml:space="preserve"> sketches or CAD drawings with annotations.</w:t>
      </w:r>
      <w:r w:rsidR="008C238A">
        <w:t xml:space="preserve"> </w:t>
      </w:r>
      <w:r w:rsidRPr="00FB02C5">
        <w:t xml:space="preserve">The key product design specifications of the portable blender design were provided to the two design </w:t>
      </w:r>
      <w:r w:rsidR="008F3187">
        <w:t>novices</w:t>
      </w:r>
      <w:r w:rsidR="008F3187" w:rsidRPr="00FB02C5">
        <w:t xml:space="preserve"> </w:t>
      </w:r>
      <w:r w:rsidRPr="00FB02C5">
        <w:t>to guide them in the conceptual design stage, as shown in Table 7.</w:t>
      </w:r>
      <w:r w:rsidR="008F3187" w:rsidRPr="008F3187">
        <w:t xml:space="preserve"> </w:t>
      </w:r>
      <w:r w:rsidR="008F3187" w:rsidRPr="00FB02C5">
        <w:t xml:space="preserve">The design </w:t>
      </w:r>
      <w:r w:rsidR="008F3187">
        <w:t>novices</w:t>
      </w:r>
      <w:r w:rsidR="008F3187" w:rsidRPr="00FB02C5">
        <w:t xml:space="preserve"> have signed up with standard case study protocols to provide the permission to use their design concepts in this publication and related analysis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8"/>
        <w:gridCol w:w="4020"/>
      </w:tblGrid>
      <w:tr w:rsidR="008C238A" w:rsidRPr="00FB02C5" w14:paraId="729CD649" w14:textId="77777777" w:rsidTr="008C238A">
        <w:trPr>
          <w:trHeight w:val="4035"/>
          <w:jc w:val="right"/>
        </w:trPr>
        <w:tc>
          <w:tcPr>
            <w:tcW w:w="3802" w:type="dxa"/>
            <w:hideMark/>
          </w:tcPr>
          <w:p w14:paraId="02C8998E" w14:textId="77777777" w:rsidR="008C238A" w:rsidRPr="00FB02C5" w:rsidRDefault="008C238A" w:rsidP="008C238A">
            <w:pPr>
              <w:pStyle w:val="MDPI42tablebody"/>
              <w:rPr>
                <w:lang w:val="en-GB"/>
              </w:rPr>
            </w:pPr>
            <w:r w:rsidRPr="00FB02C5">
              <w:rPr>
                <w:b/>
                <w:noProof/>
                <w:lang w:val="en-GB"/>
              </w:rPr>
              <w:drawing>
                <wp:inline distT="0" distB="0" distL="0" distR="0" wp14:anchorId="271384E9" wp14:editId="32DEB902">
                  <wp:extent cx="2615107" cy="26151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4334" cy="2634334"/>
                          </a:xfrm>
                          <a:prstGeom prst="rect">
                            <a:avLst/>
                          </a:prstGeom>
                          <a:noFill/>
                          <a:ln>
                            <a:noFill/>
                          </a:ln>
                        </pic:spPr>
                      </pic:pic>
                    </a:graphicData>
                  </a:graphic>
                </wp:inline>
              </w:drawing>
            </w:r>
          </w:p>
        </w:tc>
        <w:tc>
          <w:tcPr>
            <w:tcW w:w="3992" w:type="dxa"/>
            <w:vAlign w:val="center"/>
            <w:hideMark/>
          </w:tcPr>
          <w:p w14:paraId="64B79A06" w14:textId="77777777" w:rsidR="008C238A" w:rsidRPr="00FB02C5" w:rsidRDefault="008C238A" w:rsidP="008C238A">
            <w:pPr>
              <w:pStyle w:val="MDPI42tablebody"/>
              <w:rPr>
                <w:lang w:val="en-GB"/>
              </w:rPr>
            </w:pPr>
            <w:r w:rsidRPr="00FB02C5">
              <w:rPr>
                <w:noProof/>
                <w:lang w:val="en-GB"/>
              </w:rPr>
              <w:drawing>
                <wp:inline distT="0" distB="0" distL="0" distR="0" wp14:anchorId="256C5DD1" wp14:editId="4957D778">
                  <wp:extent cx="2543568" cy="2510177"/>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l="21272" t="5090" r="27383" b="4703"/>
                          <a:stretch>
                            <a:fillRect/>
                          </a:stretch>
                        </pic:blipFill>
                        <pic:spPr bwMode="auto">
                          <a:xfrm>
                            <a:off x="0" y="0"/>
                            <a:ext cx="2570478" cy="2536734"/>
                          </a:xfrm>
                          <a:prstGeom prst="rect">
                            <a:avLst/>
                          </a:prstGeom>
                          <a:noFill/>
                          <a:ln>
                            <a:noFill/>
                          </a:ln>
                        </pic:spPr>
                      </pic:pic>
                    </a:graphicData>
                  </a:graphic>
                </wp:inline>
              </w:drawing>
            </w:r>
          </w:p>
        </w:tc>
      </w:tr>
      <w:tr w:rsidR="008C238A" w:rsidRPr="00FB02C5" w14:paraId="6F2B1C23" w14:textId="77777777" w:rsidTr="008C238A">
        <w:trPr>
          <w:trHeight w:val="506"/>
          <w:jc w:val="right"/>
        </w:trPr>
        <w:tc>
          <w:tcPr>
            <w:tcW w:w="3802" w:type="dxa"/>
            <w:hideMark/>
          </w:tcPr>
          <w:p w14:paraId="05D593E7" w14:textId="77777777" w:rsidR="008C238A" w:rsidRPr="00FB02C5" w:rsidRDefault="008C238A" w:rsidP="008C238A">
            <w:pPr>
              <w:pStyle w:val="MDPI42tablebody"/>
              <w:rPr>
                <w:lang w:val="en-GB"/>
              </w:rPr>
            </w:pPr>
            <w:r w:rsidRPr="00FB02C5">
              <w:rPr>
                <w:lang w:val="en-GB"/>
              </w:rPr>
              <w:t>Concept (a)</w:t>
            </w:r>
          </w:p>
        </w:tc>
        <w:tc>
          <w:tcPr>
            <w:tcW w:w="3992" w:type="dxa"/>
            <w:hideMark/>
          </w:tcPr>
          <w:p w14:paraId="6D97AF40" w14:textId="77777777" w:rsidR="008C238A" w:rsidRPr="00FB02C5" w:rsidRDefault="008C238A" w:rsidP="008C238A">
            <w:pPr>
              <w:pStyle w:val="MDPI42tablebody"/>
              <w:rPr>
                <w:lang w:val="en-GB"/>
              </w:rPr>
            </w:pPr>
            <w:r w:rsidRPr="00FB02C5">
              <w:rPr>
                <w:lang w:val="en-GB"/>
              </w:rPr>
              <w:t>Concept (b)</w:t>
            </w:r>
          </w:p>
        </w:tc>
      </w:tr>
    </w:tbl>
    <w:p w14:paraId="2834A22A" w14:textId="1BF345D2" w:rsidR="008C238A" w:rsidRPr="00FB02C5" w:rsidRDefault="008C238A" w:rsidP="008C238A">
      <w:pPr>
        <w:pStyle w:val="MDPI51figurecaption"/>
        <w:rPr>
          <w:snapToGrid w:val="0"/>
          <w:lang w:val="en-GB"/>
        </w:rPr>
      </w:pPr>
      <w:r w:rsidRPr="00FB02C5">
        <w:rPr>
          <w:b/>
          <w:snapToGrid w:val="0"/>
          <w:lang w:val="en-GB"/>
        </w:rPr>
        <w:t>Figure 3.</w:t>
      </w:r>
      <w:r>
        <w:rPr>
          <w:snapToGrid w:val="0"/>
          <w:lang w:val="en-GB"/>
        </w:rPr>
        <w:t xml:space="preserve"> </w:t>
      </w:r>
      <w:r w:rsidRPr="00FB02C5">
        <w:rPr>
          <w:snapToGrid w:val="0"/>
          <w:lang w:val="en-GB"/>
        </w:rPr>
        <w:t>Portable blender Concept (a) and (b)</w:t>
      </w:r>
    </w:p>
    <w:p w14:paraId="4E267A1B" w14:textId="77777777" w:rsidR="008C238A" w:rsidRDefault="008C238A" w:rsidP="002E210C">
      <w:pPr>
        <w:pStyle w:val="MDPI51figurecaption"/>
      </w:pPr>
    </w:p>
    <w:p w14:paraId="0E087C51" w14:textId="77777777" w:rsidR="00FB02C5" w:rsidRDefault="00FB02C5" w:rsidP="00FB02C5">
      <w:pPr>
        <w:pStyle w:val="MDPI41tablecaption"/>
      </w:pPr>
      <w:r w:rsidRPr="002E210C">
        <w:rPr>
          <w:b/>
        </w:rPr>
        <w:t xml:space="preserve">Table 7. </w:t>
      </w:r>
      <w:r w:rsidRPr="00FB02C5">
        <w:t>Key product design specifications</w:t>
      </w:r>
    </w:p>
    <w:tbl>
      <w:tblPr>
        <w:tblStyle w:val="TableGrid"/>
        <w:tblW w:w="0" w:type="auto"/>
        <w:jc w:val="right"/>
        <w:tblCellMar>
          <w:left w:w="0" w:type="dxa"/>
          <w:right w:w="0" w:type="dxa"/>
        </w:tblCellMar>
        <w:tblLook w:val="04A0" w:firstRow="1" w:lastRow="0" w:firstColumn="1" w:lastColumn="0" w:noHBand="0" w:noVBand="1"/>
      </w:tblPr>
      <w:tblGrid>
        <w:gridCol w:w="1980"/>
        <w:gridCol w:w="7036"/>
      </w:tblGrid>
      <w:tr w:rsidR="00FB02C5" w:rsidRPr="00FB02C5" w14:paraId="1D53C214"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7695E8D1" w14:textId="77777777" w:rsidR="00FB02C5" w:rsidRPr="00FB02C5" w:rsidRDefault="00FB02C5" w:rsidP="00FB02C5">
            <w:pPr>
              <w:pStyle w:val="MDPI42tablebody"/>
              <w:jc w:val="left"/>
              <w:rPr>
                <w:lang w:val="en-GB"/>
              </w:rPr>
            </w:pPr>
            <w:r w:rsidRPr="00FB02C5">
              <w:rPr>
                <w:lang w:val="en-GB"/>
              </w:rPr>
              <w:t>Function</w:t>
            </w:r>
          </w:p>
        </w:tc>
        <w:tc>
          <w:tcPr>
            <w:tcW w:w="7036" w:type="dxa"/>
            <w:tcBorders>
              <w:top w:val="single" w:sz="4" w:space="0" w:color="auto"/>
              <w:left w:val="single" w:sz="4" w:space="0" w:color="auto"/>
              <w:bottom w:val="single" w:sz="4" w:space="0" w:color="auto"/>
              <w:right w:val="single" w:sz="4" w:space="0" w:color="auto"/>
            </w:tcBorders>
            <w:hideMark/>
          </w:tcPr>
          <w:p w14:paraId="70119F5F" w14:textId="77777777" w:rsidR="00FB02C5" w:rsidRPr="00FB02C5" w:rsidRDefault="00FB02C5" w:rsidP="00FB02C5">
            <w:pPr>
              <w:pStyle w:val="MDPI42tablebody"/>
              <w:numPr>
                <w:ilvl w:val="0"/>
                <w:numId w:val="17"/>
              </w:numPr>
              <w:jc w:val="left"/>
              <w:rPr>
                <w:lang w:val="en-GB"/>
              </w:rPr>
            </w:pPr>
            <w:r w:rsidRPr="00FB02C5">
              <w:rPr>
                <w:lang w:val="en-GB"/>
              </w:rPr>
              <w:t>To process nuts, fruits and vegetables into liquid.</w:t>
            </w:r>
          </w:p>
          <w:p w14:paraId="6F1BECAE" w14:textId="77777777" w:rsidR="00FB02C5" w:rsidRPr="00FB02C5" w:rsidRDefault="00FB02C5" w:rsidP="00FB02C5">
            <w:pPr>
              <w:pStyle w:val="MDPI42tablebody"/>
              <w:numPr>
                <w:ilvl w:val="0"/>
                <w:numId w:val="17"/>
              </w:numPr>
              <w:jc w:val="left"/>
              <w:rPr>
                <w:lang w:val="en-GB"/>
              </w:rPr>
            </w:pPr>
            <w:r w:rsidRPr="00FB02C5">
              <w:rPr>
                <w:lang w:val="en-GB"/>
              </w:rPr>
              <w:t>The blender should be able to operate without plugging into a power socket.</w:t>
            </w:r>
          </w:p>
        </w:tc>
      </w:tr>
      <w:tr w:rsidR="00FB02C5" w:rsidRPr="00FB02C5" w14:paraId="23D72450"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31493E47" w14:textId="77777777" w:rsidR="00FB02C5" w:rsidRPr="00FB02C5" w:rsidRDefault="00FB02C5" w:rsidP="00FB02C5">
            <w:pPr>
              <w:pStyle w:val="MDPI42tablebody"/>
              <w:jc w:val="left"/>
              <w:rPr>
                <w:lang w:val="en-GB"/>
              </w:rPr>
            </w:pPr>
            <w:r w:rsidRPr="00FB02C5">
              <w:rPr>
                <w:lang w:val="en-GB"/>
              </w:rPr>
              <w:t>Performance</w:t>
            </w:r>
          </w:p>
        </w:tc>
        <w:tc>
          <w:tcPr>
            <w:tcW w:w="7036" w:type="dxa"/>
            <w:tcBorders>
              <w:top w:val="single" w:sz="4" w:space="0" w:color="auto"/>
              <w:left w:val="single" w:sz="4" w:space="0" w:color="auto"/>
              <w:bottom w:val="single" w:sz="4" w:space="0" w:color="auto"/>
              <w:right w:val="single" w:sz="4" w:space="0" w:color="auto"/>
            </w:tcBorders>
            <w:hideMark/>
          </w:tcPr>
          <w:p w14:paraId="61E6E86E" w14:textId="77777777" w:rsidR="00FB02C5" w:rsidRPr="00FB02C5" w:rsidRDefault="00FB02C5" w:rsidP="00FB02C5">
            <w:pPr>
              <w:pStyle w:val="MDPI42tablebody"/>
              <w:numPr>
                <w:ilvl w:val="0"/>
                <w:numId w:val="18"/>
              </w:numPr>
              <w:jc w:val="left"/>
              <w:rPr>
                <w:lang w:val="en-GB"/>
              </w:rPr>
            </w:pPr>
            <w:r w:rsidRPr="00FB02C5">
              <w:rPr>
                <w:lang w:val="en-GB"/>
              </w:rPr>
              <w:t xml:space="preserve">The needed operating time should be within 30 seconds. </w:t>
            </w:r>
          </w:p>
          <w:p w14:paraId="726FBE77" w14:textId="77777777" w:rsidR="00FB02C5" w:rsidRPr="00FB02C5" w:rsidRDefault="00FB02C5" w:rsidP="00FB02C5">
            <w:pPr>
              <w:pStyle w:val="MDPI42tablebody"/>
              <w:numPr>
                <w:ilvl w:val="0"/>
                <w:numId w:val="18"/>
              </w:numPr>
              <w:jc w:val="left"/>
              <w:rPr>
                <w:lang w:val="en-GB"/>
              </w:rPr>
            </w:pPr>
            <w:r w:rsidRPr="00FB02C5">
              <w:rPr>
                <w:lang w:val="en-GB"/>
              </w:rPr>
              <w:t xml:space="preserve">The residual particles should not exceed 3mm in diameter. </w:t>
            </w:r>
          </w:p>
          <w:p w14:paraId="43EADAC2" w14:textId="77777777" w:rsidR="00FB02C5" w:rsidRPr="00FB02C5" w:rsidRDefault="00FB02C5" w:rsidP="00FB02C5">
            <w:pPr>
              <w:pStyle w:val="MDPI42tablebody"/>
              <w:numPr>
                <w:ilvl w:val="0"/>
                <w:numId w:val="18"/>
              </w:numPr>
              <w:jc w:val="left"/>
              <w:rPr>
                <w:lang w:val="en-GB"/>
              </w:rPr>
            </w:pPr>
            <w:r w:rsidRPr="00FB02C5">
              <w:rPr>
                <w:lang w:val="en-GB"/>
              </w:rPr>
              <w:t>The blender needs to easy to clean.</w:t>
            </w:r>
          </w:p>
        </w:tc>
      </w:tr>
      <w:tr w:rsidR="00FB02C5" w:rsidRPr="00FB02C5" w14:paraId="69AC2B67"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0F98D0C1" w14:textId="77777777" w:rsidR="00FB02C5" w:rsidRPr="00FB02C5" w:rsidRDefault="00FB02C5" w:rsidP="00FB02C5">
            <w:pPr>
              <w:pStyle w:val="MDPI42tablebody"/>
              <w:jc w:val="left"/>
              <w:rPr>
                <w:lang w:val="en-GB"/>
              </w:rPr>
            </w:pPr>
            <w:r w:rsidRPr="00FB02C5">
              <w:rPr>
                <w:lang w:val="en-GB"/>
              </w:rPr>
              <w:t>Safety</w:t>
            </w:r>
          </w:p>
        </w:tc>
        <w:tc>
          <w:tcPr>
            <w:tcW w:w="7036" w:type="dxa"/>
            <w:tcBorders>
              <w:top w:val="single" w:sz="4" w:space="0" w:color="auto"/>
              <w:left w:val="single" w:sz="4" w:space="0" w:color="auto"/>
              <w:bottom w:val="single" w:sz="4" w:space="0" w:color="auto"/>
              <w:right w:val="single" w:sz="4" w:space="0" w:color="auto"/>
            </w:tcBorders>
            <w:hideMark/>
          </w:tcPr>
          <w:p w14:paraId="748D3EB9" w14:textId="77777777" w:rsidR="00FB02C5" w:rsidRPr="00FB02C5" w:rsidRDefault="00FB02C5" w:rsidP="00FB02C5">
            <w:pPr>
              <w:pStyle w:val="MDPI42tablebody"/>
              <w:numPr>
                <w:ilvl w:val="0"/>
                <w:numId w:val="18"/>
              </w:numPr>
              <w:jc w:val="left"/>
              <w:rPr>
                <w:lang w:val="en-GB"/>
              </w:rPr>
            </w:pPr>
            <w:r w:rsidRPr="00FB02C5">
              <w:rPr>
                <w:lang w:val="en-GB"/>
              </w:rPr>
              <w:t xml:space="preserve">The blender should not possess risks for causing injuries at any time.  </w:t>
            </w:r>
          </w:p>
        </w:tc>
      </w:tr>
      <w:tr w:rsidR="00FB02C5" w:rsidRPr="00FB02C5" w14:paraId="3707DA83"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0D09F35A" w14:textId="77777777" w:rsidR="00FB02C5" w:rsidRPr="00FB02C5" w:rsidRDefault="00FB02C5" w:rsidP="00FB02C5">
            <w:pPr>
              <w:pStyle w:val="MDPI42tablebody"/>
              <w:jc w:val="left"/>
              <w:rPr>
                <w:lang w:val="en-GB"/>
              </w:rPr>
            </w:pPr>
            <w:r w:rsidRPr="00FB02C5">
              <w:rPr>
                <w:lang w:val="en-GB"/>
              </w:rPr>
              <w:t>Purpose Market</w:t>
            </w:r>
          </w:p>
        </w:tc>
        <w:tc>
          <w:tcPr>
            <w:tcW w:w="7036" w:type="dxa"/>
            <w:tcBorders>
              <w:top w:val="single" w:sz="4" w:space="0" w:color="auto"/>
              <w:left w:val="single" w:sz="4" w:space="0" w:color="auto"/>
              <w:bottom w:val="single" w:sz="4" w:space="0" w:color="auto"/>
              <w:right w:val="single" w:sz="4" w:space="0" w:color="auto"/>
            </w:tcBorders>
            <w:hideMark/>
          </w:tcPr>
          <w:p w14:paraId="51C96A82" w14:textId="77777777" w:rsidR="00FB02C5" w:rsidRPr="00FB02C5" w:rsidRDefault="00FB02C5" w:rsidP="00FB02C5">
            <w:pPr>
              <w:pStyle w:val="MDPI42tablebody"/>
              <w:numPr>
                <w:ilvl w:val="0"/>
                <w:numId w:val="19"/>
              </w:numPr>
              <w:jc w:val="left"/>
              <w:rPr>
                <w:lang w:val="en-GB"/>
              </w:rPr>
            </w:pPr>
            <w:r w:rsidRPr="00FB02C5">
              <w:rPr>
                <w:lang w:val="en-GB"/>
              </w:rPr>
              <w:t xml:space="preserve">For outdoor use, e.g. travel, hiking and picnic. </w:t>
            </w:r>
          </w:p>
        </w:tc>
      </w:tr>
      <w:tr w:rsidR="00FB02C5" w:rsidRPr="00FB02C5" w14:paraId="30132043"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4356B2E6" w14:textId="77777777" w:rsidR="00FB02C5" w:rsidRPr="00FB02C5" w:rsidRDefault="00FB02C5" w:rsidP="00FB02C5">
            <w:pPr>
              <w:pStyle w:val="MDPI42tablebody"/>
              <w:jc w:val="left"/>
              <w:rPr>
                <w:lang w:val="en-GB"/>
              </w:rPr>
            </w:pPr>
            <w:r w:rsidRPr="00FB02C5">
              <w:rPr>
                <w:lang w:val="en-GB"/>
              </w:rPr>
              <w:t>Quantity</w:t>
            </w:r>
          </w:p>
        </w:tc>
        <w:tc>
          <w:tcPr>
            <w:tcW w:w="7036" w:type="dxa"/>
            <w:tcBorders>
              <w:top w:val="single" w:sz="4" w:space="0" w:color="auto"/>
              <w:left w:val="single" w:sz="4" w:space="0" w:color="auto"/>
              <w:bottom w:val="single" w:sz="4" w:space="0" w:color="auto"/>
              <w:right w:val="single" w:sz="4" w:space="0" w:color="auto"/>
            </w:tcBorders>
            <w:hideMark/>
          </w:tcPr>
          <w:p w14:paraId="7019FD30" w14:textId="77777777" w:rsidR="00FB02C5" w:rsidRPr="00FB02C5" w:rsidRDefault="00FB02C5" w:rsidP="00FB02C5">
            <w:pPr>
              <w:pStyle w:val="MDPI42tablebody"/>
              <w:numPr>
                <w:ilvl w:val="0"/>
                <w:numId w:val="19"/>
              </w:numPr>
              <w:jc w:val="left"/>
              <w:rPr>
                <w:lang w:val="en-GB"/>
              </w:rPr>
            </w:pPr>
            <w:r w:rsidRPr="00FB02C5">
              <w:rPr>
                <w:lang w:val="en-GB"/>
              </w:rPr>
              <w:t xml:space="preserve">For product trial, 300 units are expected. </w:t>
            </w:r>
          </w:p>
        </w:tc>
      </w:tr>
      <w:tr w:rsidR="00FB02C5" w:rsidRPr="00FB02C5" w14:paraId="0DDCC3AC"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68C96DB3" w14:textId="77777777" w:rsidR="00FB02C5" w:rsidRPr="00FB02C5" w:rsidRDefault="00FB02C5" w:rsidP="00FB02C5">
            <w:pPr>
              <w:pStyle w:val="MDPI42tablebody"/>
              <w:jc w:val="left"/>
              <w:rPr>
                <w:lang w:val="en-GB"/>
              </w:rPr>
            </w:pPr>
            <w:r w:rsidRPr="00FB02C5">
              <w:rPr>
                <w:lang w:val="en-GB"/>
              </w:rPr>
              <w:t>Quality &amp; Reliability</w:t>
            </w:r>
          </w:p>
        </w:tc>
        <w:tc>
          <w:tcPr>
            <w:tcW w:w="7036" w:type="dxa"/>
            <w:tcBorders>
              <w:top w:val="single" w:sz="4" w:space="0" w:color="auto"/>
              <w:left w:val="single" w:sz="4" w:space="0" w:color="auto"/>
              <w:bottom w:val="single" w:sz="4" w:space="0" w:color="auto"/>
              <w:right w:val="single" w:sz="4" w:space="0" w:color="auto"/>
            </w:tcBorders>
            <w:hideMark/>
          </w:tcPr>
          <w:p w14:paraId="1282512F" w14:textId="77777777" w:rsidR="00FB02C5" w:rsidRPr="00FB02C5" w:rsidRDefault="00FB02C5" w:rsidP="00FB02C5">
            <w:pPr>
              <w:pStyle w:val="MDPI42tablebody"/>
              <w:numPr>
                <w:ilvl w:val="0"/>
                <w:numId w:val="20"/>
              </w:numPr>
              <w:jc w:val="left"/>
              <w:rPr>
                <w:lang w:val="en-GB"/>
              </w:rPr>
            </w:pPr>
            <w:r w:rsidRPr="00FB02C5">
              <w:rPr>
                <w:lang w:val="en-GB"/>
              </w:rPr>
              <w:t>Food hygiene standard has to be met.</w:t>
            </w:r>
          </w:p>
          <w:p w14:paraId="2C7133CB" w14:textId="77777777" w:rsidR="00FB02C5" w:rsidRPr="00FB02C5" w:rsidRDefault="00FB02C5" w:rsidP="00FB02C5">
            <w:pPr>
              <w:pStyle w:val="MDPI42tablebody"/>
              <w:numPr>
                <w:ilvl w:val="0"/>
                <w:numId w:val="20"/>
              </w:numPr>
              <w:jc w:val="left"/>
              <w:rPr>
                <w:lang w:val="en-GB"/>
              </w:rPr>
            </w:pPr>
            <w:r w:rsidRPr="00FB02C5">
              <w:rPr>
                <w:lang w:val="en-GB"/>
              </w:rPr>
              <w:t>The blender should withstand high/low pressure, shock, dust and water.</w:t>
            </w:r>
          </w:p>
        </w:tc>
      </w:tr>
      <w:tr w:rsidR="00FB02C5" w:rsidRPr="00FB02C5" w14:paraId="3A7B2267"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694B578D" w14:textId="77777777" w:rsidR="00FB02C5" w:rsidRPr="00FB02C5" w:rsidRDefault="00FB02C5" w:rsidP="00FB02C5">
            <w:pPr>
              <w:pStyle w:val="MDPI42tablebody"/>
              <w:jc w:val="left"/>
              <w:rPr>
                <w:lang w:val="en-GB"/>
              </w:rPr>
            </w:pPr>
            <w:r w:rsidRPr="00FB02C5">
              <w:rPr>
                <w:lang w:val="en-GB"/>
              </w:rPr>
              <w:t>Cost</w:t>
            </w:r>
          </w:p>
        </w:tc>
        <w:tc>
          <w:tcPr>
            <w:tcW w:w="7036" w:type="dxa"/>
            <w:tcBorders>
              <w:top w:val="single" w:sz="4" w:space="0" w:color="auto"/>
              <w:left w:val="single" w:sz="4" w:space="0" w:color="auto"/>
              <w:bottom w:val="single" w:sz="4" w:space="0" w:color="auto"/>
              <w:right w:val="single" w:sz="4" w:space="0" w:color="auto"/>
            </w:tcBorders>
            <w:hideMark/>
          </w:tcPr>
          <w:p w14:paraId="0A6AB3A9" w14:textId="77777777" w:rsidR="00FB02C5" w:rsidRPr="00FB02C5" w:rsidRDefault="00FB02C5" w:rsidP="00FB02C5">
            <w:pPr>
              <w:pStyle w:val="MDPI42tablebody"/>
              <w:numPr>
                <w:ilvl w:val="0"/>
                <w:numId w:val="21"/>
              </w:numPr>
              <w:jc w:val="left"/>
              <w:rPr>
                <w:lang w:val="en-GB"/>
              </w:rPr>
            </w:pPr>
            <w:r w:rsidRPr="00FB02C5">
              <w:rPr>
                <w:lang w:val="en-GB"/>
              </w:rPr>
              <w:t xml:space="preserve">Should not cost more than a conventional juice blender. </w:t>
            </w:r>
          </w:p>
        </w:tc>
      </w:tr>
      <w:tr w:rsidR="00FB02C5" w:rsidRPr="00FB02C5" w14:paraId="0CE5DDDD"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20E39240" w14:textId="77777777" w:rsidR="00FB02C5" w:rsidRPr="00FB02C5" w:rsidRDefault="00FB02C5" w:rsidP="00FB02C5">
            <w:pPr>
              <w:pStyle w:val="MDPI42tablebody"/>
              <w:jc w:val="left"/>
              <w:rPr>
                <w:lang w:val="en-GB"/>
              </w:rPr>
            </w:pPr>
            <w:r w:rsidRPr="00FB02C5">
              <w:rPr>
                <w:lang w:val="en-GB"/>
              </w:rPr>
              <w:t xml:space="preserve">Size and Weight </w:t>
            </w:r>
          </w:p>
        </w:tc>
        <w:tc>
          <w:tcPr>
            <w:tcW w:w="7036" w:type="dxa"/>
            <w:tcBorders>
              <w:top w:val="single" w:sz="4" w:space="0" w:color="auto"/>
              <w:left w:val="single" w:sz="4" w:space="0" w:color="auto"/>
              <w:bottom w:val="single" w:sz="4" w:space="0" w:color="auto"/>
              <w:right w:val="single" w:sz="4" w:space="0" w:color="auto"/>
            </w:tcBorders>
            <w:hideMark/>
          </w:tcPr>
          <w:p w14:paraId="556E6A01" w14:textId="77777777" w:rsidR="00FB02C5" w:rsidRPr="00FB02C5" w:rsidRDefault="00FB02C5" w:rsidP="00FB02C5">
            <w:pPr>
              <w:pStyle w:val="MDPI42tablebody"/>
              <w:numPr>
                <w:ilvl w:val="0"/>
                <w:numId w:val="21"/>
              </w:numPr>
              <w:jc w:val="left"/>
              <w:rPr>
                <w:lang w:val="en-GB"/>
              </w:rPr>
            </w:pPr>
            <w:r w:rsidRPr="00FB02C5">
              <w:rPr>
                <w:lang w:val="en-GB"/>
              </w:rPr>
              <w:t>The blender should be easy to carry with one hand.</w:t>
            </w:r>
          </w:p>
          <w:p w14:paraId="07E59084" w14:textId="77777777" w:rsidR="00FB02C5" w:rsidRPr="00FB02C5" w:rsidRDefault="00FB02C5" w:rsidP="00FB02C5">
            <w:pPr>
              <w:pStyle w:val="MDPI42tablebody"/>
              <w:numPr>
                <w:ilvl w:val="0"/>
                <w:numId w:val="21"/>
              </w:numPr>
              <w:jc w:val="left"/>
              <w:rPr>
                <w:lang w:val="en-GB"/>
              </w:rPr>
            </w:pPr>
            <w:r w:rsidRPr="00FB02C5">
              <w:rPr>
                <w:lang w:val="en-GB"/>
              </w:rPr>
              <w:t>The weight should not exceed 2kg.</w:t>
            </w:r>
          </w:p>
        </w:tc>
      </w:tr>
      <w:tr w:rsidR="00FB02C5" w:rsidRPr="00FB02C5" w14:paraId="1C9736A2"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697D2CD1" w14:textId="77777777" w:rsidR="00FB02C5" w:rsidRPr="00FB02C5" w:rsidRDefault="00FB02C5" w:rsidP="00FB02C5">
            <w:pPr>
              <w:pStyle w:val="MDPI42tablebody"/>
              <w:jc w:val="left"/>
              <w:rPr>
                <w:lang w:val="en-GB"/>
              </w:rPr>
            </w:pPr>
            <w:r w:rsidRPr="00FB02C5">
              <w:rPr>
                <w:lang w:val="en-GB"/>
              </w:rPr>
              <w:t>Life span</w:t>
            </w:r>
          </w:p>
        </w:tc>
        <w:tc>
          <w:tcPr>
            <w:tcW w:w="7036" w:type="dxa"/>
            <w:tcBorders>
              <w:top w:val="single" w:sz="4" w:space="0" w:color="auto"/>
              <w:left w:val="single" w:sz="4" w:space="0" w:color="auto"/>
              <w:bottom w:val="single" w:sz="4" w:space="0" w:color="auto"/>
              <w:right w:val="single" w:sz="4" w:space="0" w:color="auto"/>
            </w:tcBorders>
            <w:hideMark/>
          </w:tcPr>
          <w:p w14:paraId="022D3D59" w14:textId="77777777" w:rsidR="00FB02C5" w:rsidRPr="00FB02C5" w:rsidRDefault="00FB02C5" w:rsidP="00FB02C5">
            <w:pPr>
              <w:pStyle w:val="MDPI42tablebody"/>
              <w:numPr>
                <w:ilvl w:val="0"/>
                <w:numId w:val="22"/>
              </w:numPr>
              <w:jc w:val="left"/>
              <w:rPr>
                <w:lang w:val="en-GB"/>
              </w:rPr>
            </w:pPr>
            <w:r w:rsidRPr="00FB02C5">
              <w:rPr>
                <w:lang w:val="en-GB"/>
              </w:rPr>
              <w:t xml:space="preserve">The blender should last at least six months with daily use. </w:t>
            </w:r>
          </w:p>
        </w:tc>
      </w:tr>
      <w:tr w:rsidR="00FB02C5" w:rsidRPr="00FB02C5" w14:paraId="4516645B"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70179A46" w14:textId="77777777" w:rsidR="00FB02C5" w:rsidRPr="00FB02C5" w:rsidRDefault="00FB02C5" w:rsidP="00FB02C5">
            <w:pPr>
              <w:pStyle w:val="MDPI42tablebody"/>
              <w:jc w:val="left"/>
              <w:rPr>
                <w:lang w:val="en-GB"/>
              </w:rPr>
            </w:pPr>
            <w:r w:rsidRPr="00FB02C5">
              <w:rPr>
                <w:lang w:val="en-GB"/>
              </w:rPr>
              <w:t>Recycle</w:t>
            </w:r>
          </w:p>
        </w:tc>
        <w:tc>
          <w:tcPr>
            <w:tcW w:w="7036" w:type="dxa"/>
            <w:tcBorders>
              <w:top w:val="single" w:sz="4" w:space="0" w:color="auto"/>
              <w:left w:val="single" w:sz="4" w:space="0" w:color="auto"/>
              <w:bottom w:val="single" w:sz="4" w:space="0" w:color="auto"/>
              <w:right w:val="single" w:sz="4" w:space="0" w:color="auto"/>
            </w:tcBorders>
            <w:hideMark/>
          </w:tcPr>
          <w:p w14:paraId="548673D4" w14:textId="77777777" w:rsidR="00FB02C5" w:rsidRPr="00FB02C5" w:rsidRDefault="00FB02C5" w:rsidP="00FB02C5">
            <w:pPr>
              <w:pStyle w:val="MDPI42tablebody"/>
              <w:numPr>
                <w:ilvl w:val="0"/>
                <w:numId w:val="22"/>
              </w:numPr>
              <w:jc w:val="left"/>
              <w:rPr>
                <w:lang w:val="en-GB"/>
              </w:rPr>
            </w:pPr>
            <w:r w:rsidRPr="00FB02C5">
              <w:rPr>
                <w:lang w:val="en-GB"/>
              </w:rPr>
              <w:t>The blender should be easy to recycle at its end of life.</w:t>
            </w:r>
          </w:p>
        </w:tc>
      </w:tr>
      <w:tr w:rsidR="00FB02C5" w:rsidRPr="00FB02C5" w14:paraId="24BB0CD3" w14:textId="77777777" w:rsidTr="00FB02C5">
        <w:trPr>
          <w:jc w:val="right"/>
        </w:trPr>
        <w:tc>
          <w:tcPr>
            <w:tcW w:w="1980" w:type="dxa"/>
            <w:tcBorders>
              <w:top w:val="single" w:sz="4" w:space="0" w:color="auto"/>
              <w:left w:val="single" w:sz="4" w:space="0" w:color="auto"/>
              <w:bottom w:val="single" w:sz="4" w:space="0" w:color="auto"/>
              <w:right w:val="single" w:sz="4" w:space="0" w:color="auto"/>
            </w:tcBorders>
            <w:hideMark/>
          </w:tcPr>
          <w:p w14:paraId="0714D6D2" w14:textId="77777777" w:rsidR="00FB02C5" w:rsidRPr="00FB02C5" w:rsidRDefault="00FB02C5" w:rsidP="00FB02C5">
            <w:pPr>
              <w:pStyle w:val="MDPI42tablebody"/>
              <w:jc w:val="left"/>
              <w:rPr>
                <w:lang w:val="en-GB"/>
              </w:rPr>
            </w:pPr>
            <w:r w:rsidRPr="00FB02C5">
              <w:rPr>
                <w:lang w:val="en-GB"/>
              </w:rPr>
              <w:t>Environment</w:t>
            </w:r>
          </w:p>
        </w:tc>
        <w:tc>
          <w:tcPr>
            <w:tcW w:w="7036" w:type="dxa"/>
            <w:tcBorders>
              <w:top w:val="single" w:sz="4" w:space="0" w:color="auto"/>
              <w:left w:val="single" w:sz="4" w:space="0" w:color="auto"/>
              <w:bottom w:val="single" w:sz="4" w:space="0" w:color="auto"/>
              <w:right w:val="single" w:sz="4" w:space="0" w:color="auto"/>
            </w:tcBorders>
            <w:hideMark/>
          </w:tcPr>
          <w:p w14:paraId="4581EF03" w14:textId="77777777" w:rsidR="00FB02C5" w:rsidRPr="00FB02C5" w:rsidRDefault="00FB02C5" w:rsidP="00FB02C5">
            <w:pPr>
              <w:pStyle w:val="MDPI42tablebody"/>
              <w:numPr>
                <w:ilvl w:val="0"/>
                <w:numId w:val="22"/>
              </w:numPr>
              <w:jc w:val="left"/>
              <w:rPr>
                <w:lang w:val="en-GB"/>
              </w:rPr>
            </w:pPr>
            <w:r w:rsidRPr="00FB02C5">
              <w:rPr>
                <w:lang w:val="en-GB"/>
              </w:rPr>
              <w:t>The blender should cause minimum environment impact across its entire life cycle, e.g. service life and end of life.</w:t>
            </w:r>
          </w:p>
        </w:tc>
      </w:tr>
    </w:tbl>
    <w:p w14:paraId="36E7C01D" w14:textId="77777777" w:rsidR="00FB02C5" w:rsidRDefault="00FB02C5" w:rsidP="00FB02C5">
      <w:pPr>
        <w:pStyle w:val="MDPI42tablebody"/>
      </w:pPr>
    </w:p>
    <w:p w14:paraId="73C1DA9E" w14:textId="5ECA4B39" w:rsidR="00FB02C5" w:rsidRDefault="00FB02C5" w:rsidP="00FB02C5">
      <w:pPr>
        <w:pStyle w:val="MDPI31text"/>
        <w:rPr>
          <w:lang w:val="en-GB"/>
        </w:rPr>
      </w:pPr>
      <w:r w:rsidRPr="00FB02C5">
        <w:rPr>
          <w:lang w:val="en-GB"/>
        </w:rPr>
        <w:t>As shown in Figure 3</w:t>
      </w:r>
      <w:r w:rsidR="008C238A">
        <w:rPr>
          <w:lang w:val="en-GB"/>
        </w:rPr>
        <w:t>,</w:t>
      </w:r>
      <w:r w:rsidRPr="00FB02C5">
        <w:rPr>
          <w:lang w:val="en-GB"/>
        </w:rPr>
        <w:t xml:space="preserve"> concept (a) is a portable blender powered by a 3 V DC motor using two AA batteries. The body part of the blender consists of a jug section and a base section, but are not detachable. The base section is used to house the blade, motor, AA batteries and other associated electronic components, while the jug section is for containing ingredients such as fruits and vegetables. A cap is designed with a spout lid, which is screwed on the jug during blending and drinking. PET (polyethene terephthalate) has been selected to produce the cap, jug and base, while injection moulding has been selected as the manufacturing process. Stainless steel is selected for manufacturing the blade via casting. Concept (b) is a manually powered, hand-held design, without the need for batteries or AC/DC power supply. It consists of a lid and a body section. There are two lids, one for sealing the container body properly whilst providing interface for the attaching the handle bar. Another lid can be used when the blending is finished and it has an aperture for easy dispensing. The body section contains a transparent PET container with stainless steel shaft and two sets of blades. The steel shaft and blades can be removed completely for easy cleaning and replacement.</w:t>
      </w:r>
    </w:p>
    <w:p w14:paraId="5B57A7F2" w14:textId="77777777" w:rsidR="00FB02C5" w:rsidRDefault="00880790" w:rsidP="00880790">
      <w:pPr>
        <w:pStyle w:val="MDPI22heading2"/>
        <w:spacing w:before="240"/>
      </w:pPr>
      <w:r>
        <w:t>4.1. Evaluation and Results</w:t>
      </w:r>
    </w:p>
    <w:p w14:paraId="03EFDEEC" w14:textId="735A5D69" w:rsidR="0065131C" w:rsidRPr="00775507" w:rsidRDefault="008F3187" w:rsidP="00F3384C">
      <w:pPr>
        <w:pStyle w:val="MDPI31text"/>
      </w:pPr>
      <w:r>
        <w:t>The</w:t>
      </w:r>
      <w:r w:rsidR="00BC60BE" w:rsidRPr="00BC60BE">
        <w:t xml:space="preserve"> design expert</w:t>
      </w:r>
      <w:r>
        <w:t xml:space="preserve">, </w:t>
      </w:r>
      <w:r w:rsidRPr="00BC60BE">
        <w:t>with over 8 years of experience in design engineering</w:t>
      </w:r>
      <w:r>
        <w:t xml:space="preserve">, </w:t>
      </w:r>
      <w:r w:rsidR="00BC60BE" w:rsidRPr="00BC60BE">
        <w:t>participated</w:t>
      </w:r>
      <w:r>
        <w:t xml:space="preserve"> voluntarily</w:t>
      </w:r>
      <w:r w:rsidR="00BC60BE" w:rsidRPr="00BC60BE">
        <w:t xml:space="preserve"> in the case study to assess the sustainability of the two portable blender concepts</w:t>
      </w:r>
      <w:r>
        <w:t>.</w:t>
      </w:r>
      <w:r w:rsidR="00BC60BE" w:rsidRPr="00BC60BE">
        <w:t xml:space="preserve"> Prior to starting the assessment, explanations of the metrics and instructions for using the equations were provided to the design expert. The results of the evaluation are shown in Table 8. For instance, for the </w:t>
      </w:r>
      <w:r w:rsidR="00BC60BE" w:rsidRPr="00BC60BE">
        <w:rPr>
          <w:i/>
        </w:rPr>
        <w:t>Material</w:t>
      </w:r>
      <w:r w:rsidR="00BC60BE" w:rsidRPr="00BC60BE">
        <w:t xml:space="preserve"> metric of Concept (a), four types of materials: PET, stainless steel, battery and motor, are included in the evaluation. PET is the material used for the cap, base and jug, while stainless steel is used for the blade of the blender. The motor and battery are not strictly materials, as they have multiple components and features involving many types of materials. However, it is challenging, as well as time-consuming, to consider all materials used for fabricating motor and battery. Therefore, components such as a motor and battery, which contain multiple materials, are considered individual types of materials to ease the evaluation process. For the </w:t>
      </w:r>
      <w:r w:rsidR="00BC60BE" w:rsidRPr="00BC60BE">
        <w:rPr>
          <w:i/>
        </w:rPr>
        <w:t>Material Origin</w:t>
      </w:r>
      <w:r w:rsidR="00BC60BE" w:rsidRPr="00BC60BE">
        <w:t xml:space="preserve"> (</w:t>
      </w:r>
      <w:r w:rsidR="00BC60BE" w:rsidRPr="00BC60BE">
        <w:rPr>
          <w:i/>
        </w:rPr>
        <w:t>M</w:t>
      </w:r>
      <w:r w:rsidR="00BC60BE" w:rsidRPr="002E210C">
        <w:rPr>
          <w:i/>
          <w:vertAlign w:val="subscript"/>
        </w:rPr>
        <w:t>1</w:t>
      </w:r>
      <w:r w:rsidR="00BC60BE" w:rsidRPr="00BC60BE">
        <w:t xml:space="preserve">) attribute, PET, stainless steel, battery and motor are all produced using non-renewable resources, such as fossil fuels and minerals, and thereby </w:t>
      </w:r>
      <w:r w:rsidR="00BC60BE" w:rsidRPr="00BC60BE">
        <w:rPr>
          <w:i/>
        </w:rPr>
        <w:t>Low</w:t>
      </w:r>
      <w:r w:rsidR="00BC60BE" w:rsidRPr="00BC60BE">
        <w:t xml:space="preserve"> scores of </w:t>
      </w:r>
      <w:r w:rsidR="00BC60BE" w:rsidRPr="00BC60BE">
        <w:rPr>
          <w:i/>
        </w:rPr>
        <w:t>0</w:t>
      </w:r>
      <w:r w:rsidR="00BC60BE" w:rsidRPr="00BC60BE">
        <w:t xml:space="preserve"> are rated. For the </w:t>
      </w:r>
      <w:r w:rsidR="00BC60BE" w:rsidRPr="00BC60BE">
        <w:rPr>
          <w:i/>
        </w:rPr>
        <w:t>Material Property</w:t>
      </w:r>
      <w:r w:rsidR="00BC60BE" w:rsidRPr="00BC60BE">
        <w:t xml:space="preserve"> (</w:t>
      </w:r>
      <w:r w:rsidR="00BC60BE" w:rsidRPr="00BC60BE">
        <w:rPr>
          <w:i/>
        </w:rPr>
        <w:t>M</w:t>
      </w:r>
      <w:r w:rsidR="00BC60BE" w:rsidRPr="002E210C">
        <w:rPr>
          <w:i/>
          <w:vertAlign w:val="subscript"/>
        </w:rPr>
        <w:t>2</w:t>
      </w:r>
      <w:r w:rsidR="00BC60BE" w:rsidRPr="00BC60BE">
        <w:t xml:space="preserve">) attribute, PET is a recyclable material but is toxic to the environment, thus, a </w:t>
      </w:r>
      <w:r w:rsidR="00BC60BE" w:rsidRPr="00BC60BE">
        <w:rPr>
          <w:i/>
        </w:rPr>
        <w:t>Medium (1)</w:t>
      </w:r>
      <w:r w:rsidR="00BC60BE" w:rsidRPr="00BC60BE">
        <w:t xml:space="preserve"> score is rated. Stainless steel is a non-toxic and recyclable material, and thereby achieving a</w:t>
      </w:r>
      <w:r w:rsidR="00BC60BE" w:rsidRPr="00BC60BE">
        <w:rPr>
          <w:i/>
        </w:rPr>
        <w:t xml:space="preserve"> High (2)</w:t>
      </w:r>
      <w:r w:rsidR="00BC60BE" w:rsidRPr="00BC60BE">
        <w:t xml:space="preserve"> score. Both battery and motor contain materials that are non-recyclable and toxic, and thereby receiving </w:t>
      </w:r>
      <w:r w:rsidR="00BC60BE" w:rsidRPr="00BC60BE">
        <w:rPr>
          <w:i/>
        </w:rPr>
        <w:t>Low (0)</w:t>
      </w:r>
      <w:r w:rsidR="00BC60BE" w:rsidRPr="00BC60BE">
        <w:t xml:space="preserve"> scores. For the </w:t>
      </w:r>
      <w:r w:rsidR="00BC60BE" w:rsidRPr="00BC60BE">
        <w:rPr>
          <w:i/>
        </w:rPr>
        <w:t>Use of Material – Quantity</w:t>
      </w:r>
      <w:r w:rsidR="00BC60BE" w:rsidRPr="00BC60BE">
        <w:t xml:space="preserve"> (</w:t>
      </w:r>
      <w:r w:rsidR="00BC60BE" w:rsidRPr="00BC60BE">
        <w:rPr>
          <w:i/>
        </w:rPr>
        <w:t>M</w:t>
      </w:r>
      <w:r w:rsidR="00BC60BE" w:rsidRPr="002E210C">
        <w:rPr>
          <w:i/>
          <w:vertAlign w:val="subscript"/>
        </w:rPr>
        <w:t>3</w:t>
      </w:r>
      <w:r w:rsidR="00BC60BE" w:rsidRPr="00BC60BE">
        <w:t xml:space="preserve">) attribute, both PET and stainless steel have fair potentials for material quantity reduction, such as reducing the thickness of the wall or the size of the blade, and thereby assigning </w:t>
      </w:r>
      <w:r w:rsidR="00BC60BE" w:rsidRPr="00BC60BE">
        <w:rPr>
          <w:i/>
        </w:rPr>
        <w:t xml:space="preserve">Medium (1) </w:t>
      </w:r>
      <w:r w:rsidR="00BC60BE" w:rsidRPr="00BC60BE">
        <w:t>scores</w:t>
      </w:r>
      <w:r w:rsidR="008057F9">
        <w:t xml:space="preserve">. There are poor potentials to reduce material quantities for both battery and motor, thus, </w:t>
      </w:r>
      <w:r w:rsidR="008057F9" w:rsidRPr="00BC60BE">
        <w:rPr>
          <w:i/>
        </w:rPr>
        <w:t>Low (0)</w:t>
      </w:r>
      <w:r w:rsidR="008057F9" w:rsidRPr="00BC60BE">
        <w:t xml:space="preserve"> scores</w:t>
      </w:r>
      <w:r w:rsidR="008057F9">
        <w:t xml:space="preserve"> are rated. </w:t>
      </w:r>
      <w:r w:rsidR="00BC60BE" w:rsidRPr="00BC60BE">
        <w:t xml:space="preserve">As a result, Concept (a) has achieved a </w:t>
      </w:r>
      <w:r w:rsidR="00BC60BE" w:rsidRPr="00BC60BE">
        <w:rPr>
          <w:i/>
        </w:rPr>
        <w:t>Material</w:t>
      </w:r>
      <w:r w:rsidR="00BC60BE" w:rsidRPr="00BC60BE">
        <w:t xml:space="preserve"> metric score of 1.84 according to Equation (1). The measurements of the other metrics</w:t>
      </w:r>
      <w:r w:rsidR="00CB739D">
        <w:t xml:space="preserve"> of Concept (a)</w:t>
      </w:r>
      <w:r w:rsidR="00BC60BE" w:rsidRPr="00BC60BE">
        <w:t xml:space="preserve">, as well as </w:t>
      </w:r>
      <w:r w:rsidR="00CB739D">
        <w:t xml:space="preserve">the sustainability measurement of </w:t>
      </w:r>
      <w:r w:rsidR="00BC60BE" w:rsidRPr="00BC60BE">
        <w:t>Concept (b), are depicted in Table 8</w:t>
      </w:r>
      <w:r w:rsidR="0065131C">
        <w:t>.</w:t>
      </w:r>
    </w:p>
    <w:p w14:paraId="52182FFC" w14:textId="6CBE75E9" w:rsidR="00775507" w:rsidRDefault="00775507" w:rsidP="002E210C">
      <w:pPr>
        <w:pStyle w:val="MDPI31text"/>
        <w:rPr>
          <w:rFonts w:cs="Cordia New"/>
          <w:sz w:val="18"/>
        </w:rPr>
      </w:pPr>
    </w:p>
    <w:p w14:paraId="04F5BBEE" w14:textId="0718E48A" w:rsidR="00880790" w:rsidRDefault="00880790" w:rsidP="00880790">
      <w:pPr>
        <w:pStyle w:val="MDPI41tablecaption"/>
      </w:pPr>
      <w:r w:rsidRPr="002E210C">
        <w:rPr>
          <w:b/>
        </w:rPr>
        <w:t>Table 8.</w:t>
      </w:r>
      <w:r w:rsidRPr="00880790">
        <w:t xml:space="preserve"> Evaluation of the two blender concepts</w:t>
      </w:r>
    </w:p>
    <w:tbl>
      <w:tblPr>
        <w:tblStyle w:val="TableGrid"/>
        <w:tblW w:w="10485" w:type="dxa"/>
        <w:tblLayout w:type="fixed"/>
        <w:tblCellMar>
          <w:left w:w="0" w:type="dxa"/>
          <w:right w:w="0" w:type="dxa"/>
        </w:tblCellMar>
        <w:tblLook w:val="04A0" w:firstRow="1" w:lastRow="0" w:firstColumn="1" w:lastColumn="0" w:noHBand="0" w:noVBand="1"/>
      </w:tblPr>
      <w:tblGrid>
        <w:gridCol w:w="1112"/>
        <w:gridCol w:w="1860"/>
        <w:gridCol w:w="3756"/>
        <w:gridCol w:w="3757"/>
      </w:tblGrid>
      <w:tr w:rsidR="00880790" w:rsidRPr="00880790" w14:paraId="762CF3FD" w14:textId="77777777" w:rsidTr="00B05529">
        <w:trPr>
          <w:trHeight w:val="173"/>
        </w:trPr>
        <w:tc>
          <w:tcPr>
            <w:tcW w:w="1112" w:type="dxa"/>
            <w:tcBorders>
              <w:top w:val="single" w:sz="4" w:space="0" w:color="auto"/>
              <w:left w:val="single" w:sz="4" w:space="0" w:color="auto"/>
              <w:bottom w:val="single" w:sz="4" w:space="0" w:color="auto"/>
              <w:right w:val="single" w:sz="4" w:space="0" w:color="auto"/>
            </w:tcBorders>
            <w:vAlign w:val="center"/>
            <w:hideMark/>
          </w:tcPr>
          <w:p w14:paraId="623743B8" w14:textId="77777777" w:rsidR="00880790" w:rsidRPr="0011440C" w:rsidRDefault="00880790" w:rsidP="00C5587F">
            <w:pPr>
              <w:pStyle w:val="MDPI42tablebody"/>
              <w:rPr>
                <w:b/>
              </w:rPr>
            </w:pPr>
            <w:r w:rsidRPr="0011440C">
              <w:rPr>
                <w:b/>
              </w:rPr>
              <w:t>Metrics</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D2DD4C3" w14:textId="77777777" w:rsidR="00880790" w:rsidRPr="0011440C" w:rsidRDefault="00880790" w:rsidP="00C5587F">
            <w:pPr>
              <w:pStyle w:val="MDPI42tablebody"/>
              <w:rPr>
                <w:b/>
              </w:rPr>
            </w:pPr>
            <w:r w:rsidRPr="0011440C">
              <w:rPr>
                <w:b/>
              </w:rPr>
              <w:t>Attributes</w:t>
            </w:r>
          </w:p>
        </w:tc>
        <w:tc>
          <w:tcPr>
            <w:tcW w:w="3756" w:type="dxa"/>
            <w:tcBorders>
              <w:top w:val="single" w:sz="4" w:space="0" w:color="auto"/>
              <w:left w:val="single" w:sz="4" w:space="0" w:color="auto"/>
              <w:bottom w:val="single" w:sz="4" w:space="0" w:color="auto"/>
              <w:right w:val="single" w:sz="4" w:space="0" w:color="auto"/>
            </w:tcBorders>
            <w:vAlign w:val="center"/>
            <w:hideMark/>
          </w:tcPr>
          <w:p w14:paraId="624844C2" w14:textId="77777777" w:rsidR="00880790" w:rsidRPr="0011440C" w:rsidRDefault="00880790" w:rsidP="00C5587F">
            <w:pPr>
              <w:pStyle w:val="MDPI42tablebody"/>
              <w:rPr>
                <w:b/>
              </w:rPr>
            </w:pPr>
            <w:r w:rsidRPr="0011440C">
              <w:rPr>
                <w:b/>
              </w:rPr>
              <w:t>Concept (a)</w:t>
            </w:r>
          </w:p>
        </w:tc>
        <w:tc>
          <w:tcPr>
            <w:tcW w:w="3757" w:type="dxa"/>
            <w:tcBorders>
              <w:top w:val="single" w:sz="4" w:space="0" w:color="auto"/>
              <w:left w:val="single" w:sz="4" w:space="0" w:color="auto"/>
              <w:bottom w:val="single" w:sz="4" w:space="0" w:color="auto"/>
              <w:right w:val="single" w:sz="4" w:space="0" w:color="auto"/>
            </w:tcBorders>
            <w:vAlign w:val="center"/>
            <w:hideMark/>
          </w:tcPr>
          <w:p w14:paraId="0982B380" w14:textId="77777777" w:rsidR="00880790" w:rsidRPr="0011440C" w:rsidRDefault="00880790" w:rsidP="00C5587F">
            <w:pPr>
              <w:pStyle w:val="MDPI42tablebody"/>
              <w:rPr>
                <w:b/>
              </w:rPr>
            </w:pPr>
            <w:r w:rsidRPr="0011440C">
              <w:rPr>
                <w:b/>
              </w:rPr>
              <w:t>Concept (b)</w:t>
            </w:r>
          </w:p>
        </w:tc>
      </w:tr>
      <w:tr w:rsidR="00880790" w:rsidRPr="00880790" w14:paraId="3C6A3169" w14:textId="77777777" w:rsidTr="00B05529">
        <w:trPr>
          <w:trHeight w:val="185"/>
        </w:trPr>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35991D7B" w14:textId="77777777" w:rsidR="00880790" w:rsidRPr="00B05529" w:rsidRDefault="00880790" w:rsidP="00B05529">
            <w:pPr>
              <w:pStyle w:val="MDPI42tablebody"/>
              <w:jc w:val="left"/>
              <w:rPr>
                <w:i/>
              </w:rPr>
            </w:pPr>
            <w:r w:rsidRPr="00B05529">
              <w:rPr>
                <w:i/>
              </w:rPr>
              <w:t>Material</w:t>
            </w:r>
          </w:p>
        </w:tc>
        <w:tc>
          <w:tcPr>
            <w:tcW w:w="1860" w:type="dxa"/>
            <w:tcBorders>
              <w:top w:val="single" w:sz="4" w:space="0" w:color="auto"/>
              <w:left w:val="single" w:sz="4" w:space="0" w:color="auto"/>
              <w:bottom w:val="single" w:sz="4" w:space="0" w:color="auto"/>
              <w:right w:val="single" w:sz="4" w:space="0" w:color="auto"/>
            </w:tcBorders>
            <w:hideMark/>
          </w:tcPr>
          <w:p w14:paraId="4E0CD92A" w14:textId="77777777" w:rsidR="00880790" w:rsidRPr="00880790" w:rsidRDefault="00880790" w:rsidP="00B05529">
            <w:pPr>
              <w:pStyle w:val="MDPI42tablebody"/>
              <w:jc w:val="left"/>
            </w:pPr>
            <w:r w:rsidRPr="00880790">
              <w:t>Material Origin (</w:t>
            </w:r>
            <w:r w:rsidRPr="00B05529">
              <w:rPr>
                <w:i/>
              </w:rPr>
              <w:t>M</w:t>
            </w:r>
            <w:r w:rsidRPr="002E210C">
              <w:rPr>
                <w:i/>
                <w:vertAlign w:val="subscript"/>
              </w:rPr>
              <w:t>1</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5DF40629" w14:textId="77777777" w:rsidR="00880790" w:rsidRPr="00880790" w:rsidRDefault="00880790" w:rsidP="00C5587F">
            <w:pPr>
              <w:pStyle w:val="MDPI42tablebody"/>
              <w:numPr>
                <w:ilvl w:val="0"/>
                <w:numId w:val="22"/>
              </w:numPr>
              <w:jc w:val="left"/>
            </w:pPr>
            <w:r w:rsidRPr="00880790">
              <w:t>PET – 0</w:t>
            </w:r>
          </w:p>
          <w:p w14:paraId="759D2DEE" w14:textId="77777777" w:rsidR="00880790" w:rsidRPr="00880790" w:rsidRDefault="00880790" w:rsidP="00C5587F">
            <w:pPr>
              <w:pStyle w:val="MDPI42tablebody"/>
              <w:numPr>
                <w:ilvl w:val="0"/>
                <w:numId w:val="22"/>
              </w:numPr>
              <w:jc w:val="left"/>
            </w:pPr>
            <w:r w:rsidRPr="00880790">
              <w:t>Stainless steel – 0</w:t>
            </w:r>
          </w:p>
          <w:p w14:paraId="29F7F7E7" w14:textId="77777777" w:rsidR="00880790" w:rsidRPr="00880790" w:rsidRDefault="00880790" w:rsidP="00C5587F">
            <w:pPr>
              <w:pStyle w:val="MDPI42tablebody"/>
              <w:numPr>
                <w:ilvl w:val="0"/>
                <w:numId w:val="22"/>
              </w:numPr>
              <w:jc w:val="left"/>
            </w:pPr>
            <w:r w:rsidRPr="00880790">
              <w:t>Battery – 0</w:t>
            </w:r>
          </w:p>
          <w:p w14:paraId="28EE16E3" w14:textId="77777777" w:rsidR="00880790" w:rsidRPr="00880790" w:rsidRDefault="00880790" w:rsidP="00C5587F">
            <w:pPr>
              <w:pStyle w:val="MDPI42tablebody"/>
              <w:numPr>
                <w:ilvl w:val="0"/>
                <w:numId w:val="22"/>
              </w:numPr>
              <w:jc w:val="left"/>
            </w:pPr>
            <w:r w:rsidRPr="00880790">
              <w:t>Motor - 0</w:t>
            </w:r>
          </w:p>
        </w:tc>
        <w:tc>
          <w:tcPr>
            <w:tcW w:w="3757" w:type="dxa"/>
            <w:tcBorders>
              <w:top w:val="single" w:sz="4" w:space="0" w:color="auto"/>
              <w:left w:val="single" w:sz="4" w:space="0" w:color="auto"/>
              <w:bottom w:val="single" w:sz="4" w:space="0" w:color="auto"/>
              <w:right w:val="single" w:sz="4" w:space="0" w:color="auto"/>
            </w:tcBorders>
            <w:hideMark/>
          </w:tcPr>
          <w:p w14:paraId="50F0BE42" w14:textId="77777777" w:rsidR="00880790" w:rsidRPr="00880790" w:rsidRDefault="00880790" w:rsidP="00C5587F">
            <w:pPr>
              <w:pStyle w:val="MDPI42tablebody"/>
              <w:numPr>
                <w:ilvl w:val="0"/>
                <w:numId w:val="22"/>
              </w:numPr>
              <w:jc w:val="left"/>
            </w:pPr>
            <w:r w:rsidRPr="00880790">
              <w:t>Bamboo – 2</w:t>
            </w:r>
          </w:p>
          <w:p w14:paraId="3EBFC1DE" w14:textId="77777777" w:rsidR="00880790" w:rsidRPr="00880790" w:rsidRDefault="00880790" w:rsidP="00C5587F">
            <w:pPr>
              <w:pStyle w:val="MDPI42tablebody"/>
              <w:numPr>
                <w:ilvl w:val="0"/>
                <w:numId w:val="22"/>
              </w:numPr>
              <w:jc w:val="left"/>
            </w:pPr>
            <w:r w:rsidRPr="00880790">
              <w:t>Rubber – 2</w:t>
            </w:r>
          </w:p>
          <w:p w14:paraId="5D7D3DF5" w14:textId="77777777" w:rsidR="00880790" w:rsidRPr="00880790" w:rsidRDefault="00880790" w:rsidP="00C5587F">
            <w:pPr>
              <w:pStyle w:val="MDPI42tablebody"/>
              <w:numPr>
                <w:ilvl w:val="0"/>
                <w:numId w:val="22"/>
              </w:numPr>
              <w:jc w:val="left"/>
            </w:pPr>
            <w:r w:rsidRPr="00880790">
              <w:t>Stainless steel – 0</w:t>
            </w:r>
          </w:p>
          <w:p w14:paraId="28BED7D1" w14:textId="77777777" w:rsidR="00880790" w:rsidRPr="00880790" w:rsidRDefault="00880790" w:rsidP="00C5587F">
            <w:pPr>
              <w:pStyle w:val="MDPI42tablebody"/>
              <w:numPr>
                <w:ilvl w:val="0"/>
                <w:numId w:val="22"/>
              </w:numPr>
              <w:jc w:val="left"/>
            </w:pPr>
            <w:r w:rsidRPr="00880790">
              <w:t>PET - 0</w:t>
            </w:r>
          </w:p>
        </w:tc>
      </w:tr>
      <w:tr w:rsidR="00880790" w:rsidRPr="00880790" w14:paraId="2BAED52A" w14:textId="77777777" w:rsidTr="00B05529">
        <w:trPr>
          <w:trHeight w:val="192"/>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50F663BB"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175CEDEE" w14:textId="77777777" w:rsidR="00880790" w:rsidRPr="00880790" w:rsidRDefault="00880790" w:rsidP="00B05529">
            <w:pPr>
              <w:pStyle w:val="MDPI42tablebody"/>
              <w:jc w:val="left"/>
            </w:pPr>
            <w:r w:rsidRPr="00880790">
              <w:t>Material Property (</w:t>
            </w:r>
            <w:r w:rsidRPr="00B05529">
              <w:rPr>
                <w:i/>
              </w:rPr>
              <w:t>M</w:t>
            </w:r>
            <w:r w:rsidRPr="002E210C">
              <w:rPr>
                <w:i/>
                <w:vertAlign w:val="subscript"/>
              </w:rPr>
              <w:t>2</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632073A3" w14:textId="77777777" w:rsidR="00880790" w:rsidRPr="00880790" w:rsidRDefault="00880790" w:rsidP="00C5587F">
            <w:pPr>
              <w:pStyle w:val="MDPI42tablebody"/>
              <w:numPr>
                <w:ilvl w:val="0"/>
                <w:numId w:val="22"/>
              </w:numPr>
              <w:jc w:val="left"/>
            </w:pPr>
            <w:r w:rsidRPr="00880790">
              <w:t>PET – 1</w:t>
            </w:r>
          </w:p>
          <w:p w14:paraId="6F012C8C" w14:textId="77777777" w:rsidR="00880790" w:rsidRPr="00880790" w:rsidRDefault="00880790" w:rsidP="00C5587F">
            <w:pPr>
              <w:pStyle w:val="MDPI42tablebody"/>
              <w:numPr>
                <w:ilvl w:val="0"/>
                <w:numId w:val="22"/>
              </w:numPr>
              <w:jc w:val="left"/>
            </w:pPr>
            <w:r w:rsidRPr="00880790">
              <w:t>Stainless steel – 2</w:t>
            </w:r>
          </w:p>
          <w:p w14:paraId="1B16EC20" w14:textId="77777777" w:rsidR="00880790" w:rsidRPr="00880790" w:rsidRDefault="00880790" w:rsidP="00C5587F">
            <w:pPr>
              <w:pStyle w:val="MDPI42tablebody"/>
              <w:numPr>
                <w:ilvl w:val="0"/>
                <w:numId w:val="22"/>
              </w:numPr>
              <w:jc w:val="left"/>
            </w:pPr>
            <w:r w:rsidRPr="00880790">
              <w:t>Battery – 0</w:t>
            </w:r>
          </w:p>
          <w:p w14:paraId="596D4571" w14:textId="77777777" w:rsidR="00880790" w:rsidRPr="00880790" w:rsidRDefault="00880790" w:rsidP="00C5587F">
            <w:pPr>
              <w:pStyle w:val="MDPI42tablebody"/>
              <w:numPr>
                <w:ilvl w:val="0"/>
                <w:numId w:val="22"/>
              </w:numPr>
              <w:jc w:val="left"/>
            </w:pPr>
            <w:r w:rsidRPr="00880790">
              <w:t>Motor - 0</w:t>
            </w:r>
          </w:p>
        </w:tc>
        <w:tc>
          <w:tcPr>
            <w:tcW w:w="3757" w:type="dxa"/>
            <w:tcBorders>
              <w:top w:val="single" w:sz="4" w:space="0" w:color="auto"/>
              <w:left w:val="single" w:sz="4" w:space="0" w:color="auto"/>
              <w:bottom w:val="single" w:sz="4" w:space="0" w:color="auto"/>
              <w:right w:val="single" w:sz="4" w:space="0" w:color="auto"/>
            </w:tcBorders>
            <w:hideMark/>
          </w:tcPr>
          <w:p w14:paraId="500DD445" w14:textId="77777777" w:rsidR="00880790" w:rsidRPr="00880790" w:rsidRDefault="00880790" w:rsidP="00C5587F">
            <w:pPr>
              <w:pStyle w:val="MDPI42tablebody"/>
              <w:numPr>
                <w:ilvl w:val="0"/>
                <w:numId w:val="22"/>
              </w:numPr>
              <w:jc w:val="left"/>
            </w:pPr>
            <w:r w:rsidRPr="00880790">
              <w:t>Bamboo – 1</w:t>
            </w:r>
          </w:p>
          <w:p w14:paraId="3D953B33" w14:textId="77777777" w:rsidR="00880790" w:rsidRPr="00880790" w:rsidRDefault="00880790" w:rsidP="00C5587F">
            <w:pPr>
              <w:pStyle w:val="MDPI42tablebody"/>
              <w:numPr>
                <w:ilvl w:val="0"/>
                <w:numId w:val="22"/>
              </w:numPr>
              <w:jc w:val="left"/>
            </w:pPr>
            <w:r w:rsidRPr="00880790">
              <w:t>Rubber – 1</w:t>
            </w:r>
          </w:p>
          <w:p w14:paraId="210CEF18" w14:textId="77777777" w:rsidR="00880790" w:rsidRPr="00880790" w:rsidRDefault="00880790" w:rsidP="00C5587F">
            <w:pPr>
              <w:pStyle w:val="MDPI42tablebody"/>
              <w:numPr>
                <w:ilvl w:val="0"/>
                <w:numId w:val="22"/>
              </w:numPr>
              <w:jc w:val="left"/>
            </w:pPr>
            <w:r w:rsidRPr="00880790">
              <w:t>Stainless steel – 2</w:t>
            </w:r>
          </w:p>
          <w:p w14:paraId="083D1DD9" w14:textId="77777777" w:rsidR="00880790" w:rsidRPr="00880790" w:rsidRDefault="00880790" w:rsidP="00C5587F">
            <w:pPr>
              <w:pStyle w:val="MDPI42tablebody"/>
              <w:numPr>
                <w:ilvl w:val="0"/>
                <w:numId w:val="22"/>
              </w:numPr>
              <w:jc w:val="left"/>
            </w:pPr>
            <w:r w:rsidRPr="00880790">
              <w:t>PET - 1</w:t>
            </w:r>
          </w:p>
        </w:tc>
      </w:tr>
      <w:tr w:rsidR="00880790" w:rsidRPr="00880790" w14:paraId="6D90BD38"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6D348319"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129643EE" w14:textId="77777777" w:rsidR="00880790" w:rsidRPr="00880790" w:rsidRDefault="00880790" w:rsidP="00B05529">
            <w:pPr>
              <w:pStyle w:val="MDPI42tablebody"/>
              <w:jc w:val="left"/>
            </w:pPr>
            <w:r w:rsidRPr="00880790">
              <w:t>The Use of Material – Quantity (</w:t>
            </w:r>
            <w:r w:rsidRPr="00B05529">
              <w:rPr>
                <w:i/>
              </w:rPr>
              <w:t>M</w:t>
            </w:r>
            <w:r w:rsidRPr="002E210C">
              <w:rPr>
                <w:i/>
                <w:vertAlign w:val="subscript"/>
              </w:rPr>
              <w:t>3</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29B8C007" w14:textId="77777777" w:rsidR="00880790" w:rsidRPr="00880790" w:rsidRDefault="00880790" w:rsidP="00C5587F">
            <w:pPr>
              <w:pStyle w:val="MDPI42tablebody"/>
              <w:numPr>
                <w:ilvl w:val="0"/>
                <w:numId w:val="22"/>
              </w:numPr>
              <w:jc w:val="left"/>
            </w:pPr>
            <w:r w:rsidRPr="00880790">
              <w:t>PET – 1</w:t>
            </w:r>
          </w:p>
          <w:p w14:paraId="2FAB99B8" w14:textId="77777777" w:rsidR="00880790" w:rsidRPr="00880790" w:rsidRDefault="00880790" w:rsidP="00C5587F">
            <w:pPr>
              <w:pStyle w:val="MDPI42tablebody"/>
              <w:numPr>
                <w:ilvl w:val="0"/>
                <w:numId w:val="22"/>
              </w:numPr>
              <w:jc w:val="left"/>
            </w:pPr>
            <w:r w:rsidRPr="00880790">
              <w:t>Stainless steel – 1</w:t>
            </w:r>
          </w:p>
          <w:p w14:paraId="65350521" w14:textId="77777777" w:rsidR="00880790" w:rsidRPr="00880790" w:rsidRDefault="00880790" w:rsidP="00C5587F">
            <w:pPr>
              <w:pStyle w:val="MDPI42tablebody"/>
              <w:numPr>
                <w:ilvl w:val="0"/>
                <w:numId w:val="22"/>
              </w:numPr>
              <w:jc w:val="left"/>
            </w:pPr>
            <w:r w:rsidRPr="00880790">
              <w:t>Battery – 0</w:t>
            </w:r>
          </w:p>
          <w:p w14:paraId="3E12A24C" w14:textId="77777777" w:rsidR="00880790" w:rsidRPr="00880790" w:rsidRDefault="00880790" w:rsidP="00C5587F">
            <w:pPr>
              <w:pStyle w:val="MDPI42tablebody"/>
              <w:numPr>
                <w:ilvl w:val="0"/>
                <w:numId w:val="22"/>
              </w:numPr>
              <w:jc w:val="left"/>
            </w:pPr>
            <w:r w:rsidRPr="00880790">
              <w:t>Motor - 0</w:t>
            </w:r>
          </w:p>
        </w:tc>
        <w:tc>
          <w:tcPr>
            <w:tcW w:w="3757" w:type="dxa"/>
            <w:tcBorders>
              <w:top w:val="single" w:sz="4" w:space="0" w:color="auto"/>
              <w:left w:val="single" w:sz="4" w:space="0" w:color="auto"/>
              <w:bottom w:val="single" w:sz="4" w:space="0" w:color="auto"/>
              <w:right w:val="single" w:sz="4" w:space="0" w:color="auto"/>
            </w:tcBorders>
            <w:hideMark/>
          </w:tcPr>
          <w:p w14:paraId="6BE9193F" w14:textId="77777777" w:rsidR="00880790" w:rsidRPr="00880790" w:rsidRDefault="00880790" w:rsidP="00C5587F">
            <w:pPr>
              <w:pStyle w:val="MDPI42tablebody"/>
              <w:numPr>
                <w:ilvl w:val="0"/>
                <w:numId w:val="22"/>
              </w:numPr>
              <w:jc w:val="left"/>
            </w:pPr>
            <w:r w:rsidRPr="00880790">
              <w:t>Bamboo – 1</w:t>
            </w:r>
          </w:p>
          <w:p w14:paraId="687A6558" w14:textId="77777777" w:rsidR="00880790" w:rsidRPr="00880790" w:rsidRDefault="00880790" w:rsidP="00C5587F">
            <w:pPr>
              <w:pStyle w:val="MDPI42tablebody"/>
              <w:numPr>
                <w:ilvl w:val="0"/>
                <w:numId w:val="22"/>
              </w:numPr>
              <w:jc w:val="left"/>
            </w:pPr>
            <w:r w:rsidRPr="00880790">
              <w:t>Rubber – 0</w:t>
            </w:r>
          </w:p>
          <w:p w14:paraId="3A8ECAB1" w14:textId="77777777" w:rsidR="00880790" w:rsidRPr="00880790" w:rsidRDefault="00880790" w:rsidP="00C5587F">
            <w:pPr>
              <w:pStyle w:val="MDPI42tablebody"/>
              <w:numPr>
                <w:ilvl w:val="0"/>
                <w:numId w:val="22"/>
              </w:numPr>
              <w:jc w:val="left"/>
            </w:pPr>
            <w:r w:rsidRPr="00880790">
              <w:t>Stainless steel – 1</w:t>
            </w:r>
          </w:p>
          <w:p w14:paraId="1302CD75" w14:textId="77777777" w:rsidR="00880790" w:rsidRPr="00880790" w:rsidRDefault="00880790" w:rsidP="00C5587F">
            <w:pPr>
              <w:pStyle w:val="MDPI42tablebody"/>
              <w:numPr>
                <w:ilvl w:val="0"/>
                <w:numId w:val="22"/>
              </w:numPr>
              <w:jc w:val="left"/>
            </w:pPr>
            <w:r w:rsidRPr="00880790">
              <w:t>PET - 1</w:t>
            </w:r>
          </w:p>
        </w:tc>
      </w:tr>
      <w:tr w:rsidR="00880790" w:rsidRPr="00880790" w14:paraId="6AC6AC16"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64B804A1"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029674ED" w14:textId="294F1E55" w:rsidR="00880790" w:rsidRPr="00880790" w:rsidRDefault="00880790" w:rsidP="00B05529">
            <w:pPr>
              <w:pStyle w:val="MDPI42tablebody"/>
              <w:jc w:val="left"/>
            </w:pPr>
            <w:r w:rsidRPr="00880790">
              <w:t>The Use of Material – Type (</w:t>
            </w:r>
            <w:r w:rsidR="00C6052C">
              <w:rPr>
                <w:i/>
              </w:rPr>
              <w:t>N</w:t>
            </w:r>
            <w:r w:rsidR="00C6052C"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611052CE" w14:textId="77777777" w:rsidR="00880790" w:rsidRPr="00880790" w:rsidRDefault="00880790" w:rsidP="00B05529">
            <w:pPr>
              <w:pStyle w:val="MDPI42tablebody"/>
              <w:jc w:val="left"/>
            </w:pPr>
            <w:r w:rsidRPr="00880790">
              <w:t xml:space="preserve">4 </w:t>
            </w:r>
          </w:p>
        </w:tc>
        <w:tc>
          <w:tcPr>
            <w:tcW w:w="3757" w:type="dxa"/>
            <w:tcBorders>
              <w:top w:val="single" w:sz="4" w:space="0" w:color="auto"/>
              <w:left w:val="single" w:sz="4" w:space="0" w:color="auto"/>
              <w:bottom w:val="single" w:sz="4" w:space="0" w:color="auto"/>
              <w:right w:val="single" w:sz="4" w:space="0" w:color="auto"/>
            </w:tcBorders>
            <w:hideMark/>
          </w:tcPr>
          <w:p w14:paraId="4A459735" w14:textId="77777777" w:rsidR="00880790" w:rsidRPr="00880790" w:rsidRDefault="00880790" w:rsidP="00B05529">
            <w:pPr>
              <w:pStyle w:val="MDPI42tablebody"/>
              <w:jc w:val="left"/>
            </w:pPr>
            <w:r w:rsidRPr="00880790">
              <w:t>4</w:t>
            </w:r>
          </w:p>
        </w:tc>
      </w:tr>
      <w:tr w:rsidR="00880790" w:rsidRPr="00880790" w14:paraId="3725B198" w14:textId="77777777" w:rsidTr="00B05529">
        <w:trPr>
          <w:trHeight w:val="185"/>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14:paraId="62C4AE0B" w14:textId="77777777" w:rsidR="00880790" w:rsidRPr="00880790" w:rsidRDefault="00880790" w:rsidP="00B05529">
            <w:pPr>
              <w:pStyle w:val="MDPI42tablebody"/>
            </w:pPr>
            <w:r w:rsidRPr="00B05529">
              <w:rPr>
                <w:i/>
              </w:rPr>
              <w:t>Material</w:t>
            </w:r>
            <w:r w:rsidRPr="00880790">
              <w:t xml:space="preserve"> Metric</w:t>
            </w:r>
          </w:p>
        </w:tc>
        <w:tc>
          <w:tcPr>
            <w:tcW w:w="3756" w:type="dxa"/>
            <w:tcBorders>
              <w:top w:val="single" w:sz="4" w:space="0" w:color="auto"/>
              <w:left w:val="single" w:sz="4" w:space="0" w:color="auto"/>
              <w:bottom w:val="single" w:sz="4" w:space="0" w:color="auto"/>
              <w:right w:val="single" w:sz="4" w:space="0" w:color="auto"/>
            </w:tcBorders>
            <w:hideMark/>
          </w:tcPr>
          <w:p w14:paraId="2E55C51F" w14:textId="77777777" w:rsidR="00880790" w:rsidRPr="00880790" w:rsidRDefault="00880790" w:rsidP="00B05529">
            <w:pPr>
              <w:pStyle w:val="MDPI42tablebody"/>
              <w:jc w:val="left"/>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Material</m:t>
                  </m:r>
                </m:sub>
              </m:sSub>
              <m:r>
                <m:rPr>
                  <m:sty m:val="p"/>
                </m:rPr>
                <w:rPr>
                  <w:rFonts w:ascii="Cambria Math" w:hAnsi="Cambria Math"/>
                </w:rPr>
                <m:t>=</m:t>
              </m:r>
              <m:f>
                <m:fPr>
                  <m:ctrlPr>
                    <w:rPr>
                      <w:rFonts w:ascii="Cambria Math" w:hAnsi="Cambria Math"/>
                    </w:rPr>
                  </m:ctrlPr>
                </m:fPr>
                <m:num>
                  <m:r>
                    <m:rPr>
                      <m:sty m:val="p"/>
                    </m:rPr>
                    <w:rPr>
                      <w:rFonts w:ascii="Cambria Math" w:hAnsi="Cambria Math"/>
                    </w:rPr>
                    <m:t>9×</m:t>
                  </m:r>
                  <m:d>
                    <m:dPr>
                      <m:ctrlPr>
                        <w:rPr>
                          <w:rFonts w:ascii="Cambria Math" w:hAnsi="Cambria Math"/>
                        </w:rPr>
                      </m:ctrlPr>
                    </m:dPr>
                    <m:e>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3</m:t>
                                  </m:r>
                                </m:sub>
                              </m:sSub>
                            </m:e>
                          </m:nary>
                        </m:num>
                        <m:den>
                          <m:r>
                            <w:rPr>
                              <w:rFonts w:ascii="Cambria Math" w:hAnsi="Cambria Math"/>
                            </w:rPr>
                            <m:t>N</m:t>
                          </m:r>
                        </m:den>
                      </m:f>
                    </m:e>
                  </m:d>
                </m:num>
                <m:den>
                  <m:r>
                    <m:rPr>
                      <m:sty m:val="p"/>
                    </m:rPr>
                    <w:rPr>
                      <w:rFonts w:ascii="Cambria Math" w:hAnsi="Cambria Math"/>
                    </w:rPr>
                    <m:t>8</m:t>
                  </m:r>
                </m:den>
              </m:f>
              <m:r>
                <m:rPr>
                  <m:sty m:val="p"/>
                </m:rPr>
                <w:rPr>
                  <w:rFonts w:ascii="Cambria Math" w:hAnsi="Cambria Math"/>
                </w:rPr>
                <m:t>+1=</m:t>
              </m:r>
              <m:f>
                <m:fPr>
                  <m:ctrlPr>
                    <w:rPr>
                      <w:rFonts w:ascii="Cambria Math" w:hAnsi="Cambria Math"/>
                    </w:rPr>
                  </m:ctrlPr>
                </m:fPr>
                <m:num>
                  <m:r>
                    <m:rPr>
                      <m:sty m:val="p"/>
                    </m:rPr>
                    <w:rPr>
                      <w:rFonts w:ascii="Cambria Math" w:hAnsi="Cambria Math"/>
                    </w:rPr>
                    <m:t>9×</m:t>
                  </m:r>
                  <m:d>
                    <m:dPr>
                      <m:ctrlPr>
                        <w:rPr>
                          <w:rFonts w:ascii="Cambria Math" w:hAnsi="Cambria Math"/>
                        </w:rPr>
                      </m:ctrlPr>
                    </m:dPr>
                    <m:e>
                      <m:f>
                        <m:fPr>
                          <m:ctrlPr>
                            <w:rPr>
                              <w:rFonts w:ascii="Cambria Math" w:hAnsi="Cambria Math"/>
                            </w:rPr>
                          </m:ctrlPr>
                        </m:fPr>
                        <m:num>
                          <m:d>
                            <m:dPr>
                              <m:ctrlPr>
                                <w:rPr>
                                  <w:rFonts w:ascii="Cambria Math" w:hAnsi="Cambria Math"/>
                                </w:rPr>
                              </m:ctrlPr>
                            </m:dPr>
                            <m:e>
                              <m:r>
                                <m:rPr>
                                  <m:sty m:val="p"/>
                                </m:rPr>
                                <w:rPr>
                                  <w:rFonts w:ascii="Cambria Math" w:hAnsi="Cambria Math"/>
                                </w:rPr>
                                <m:t>0+1</m:t>
                              </m:r>
                            </m:e>
                          </m:d>
                          <m:r>
                            <m:rPr>
                              <m:sty m:val="p"/>
                            </m:rPr>
                            <w:rPr>
                              <w:rFonts w:ascii="Cambria Math" w:hAnsi="Cambria Math"/>
                            </w:rPr>
                            <m:t>×1+</m:t>
                          </m:r>
                          <m:d>
                            <m:dPr>
                              <m:ctrlPr>
                                <w:rPr>
                                  <w:rFonts w:ascii="Cambria Math" w:hAnsi="Cambria Math"/>
                                </w:rPr>
                              </m:ctrlPr>
                            </m:dPr>
                            <m:e>
                              <m:r>
                                <m:rPr>
                                  <m:sty m:val="p"/>
                                </m:rPr>
                                <w:rPr>
                                  <w:rFonts w:ascii="Cambria Math" w:hAnsi="Cambria Math"/>
                                </w:rPr>
                                <m:t>0+2</m:t>
                              </m:r>
                            </m:e>
                          </m:d>
                          <m:r>
                            <m:rPr>
                              <m:sty m:val="p"/>
                            </m:rPr>
                            <w:rPr>
                              <w:rFonts w:ascii="Cambria Math" w:hAnsi="Cambria Math"/>
                            </w:rPr>
                            <m:t>×1+</m:t>
                          </m:r>
                          <m:d>
                            <m:dPr>
                              <m:ctrlPr>
                                <w:rPr>
                                  <w:rFonts w:ascii="Cambria Math" w:hAnsi="Cambria Math"/>
                                </w:rPr>
                              </m:ctrlPr>
                            </m:dPr>
                            <m:e>
                              <m:r>
                                <m:rPr>
                                  <m:sty m:val="p"/>
                                </m:rPr>
                                <w:rPr>
                                  <w:rFonts w:ascii="Cambria Math" w:hAnsi="Cambria Math"/>
                                </w:rPr>
                                <m:t>0+0</m:t>
                              </m:r>
                            </m:e>
                          </m:d>
                          <m:r>
                            <m:rPr>
                              <m:sty m:val="p"/>
                            </m:rPr>
                            <w:rPr>
                              <w:rFonts w:ascii="Cambria Math" w:hAnsi="Cambria Math"/>
                            </w:rPr>
                            <m:t>×0+(0+0)×0</m:t>
                          </m:r>
                        </m:num>
                        <m:den>
                          <m:r>
                            <m:rPr>
                              <m:sty m:val="p"/>
                            </m:rPr>
                            <w:rPr>
                              <w:rFonts w:ascii="Cambria Math" w:hAnsi="Cambria Math"/>
                            </w:rPr>
                            <m:t>4</m:t>
                          </m:r>
                        </m:den>
                      </m:f>
                    </m:e>
                  </m:d>
                </m:num>
                <m:den>
                  <m:r>
                    <m:rPr>
                      <m:sty m:val="p"/>
                    </m:rPr>
                    <w:rPr>
                      <w:rFonts w:ascii="Cambria Math" w:hAnsi="Cambria Math"/>
                    </w:rPr>
                    <m:t>8</m:t>
                  </m:r>
                </m:den>
              </m:f>
              <m:r>
                <m:rPr>
                  <m:sty m:val="p"/>
                </m:rPr>
                <w:rPr>
                  <w:rFonts w:ascii="Cambria Math" w:hAnsi="Cambria Math"/>
                </w:rPr>
                <m:t>+1=1.84</m:t>
              </m:r>
            </m:oMath>
            <w:r w:rsidRPr="00880790">
              <w:rPr>
                <w:rFonts w:eastAsiaTheme="minorEastAsia"/>
              </w:rPr>
              <w:t xml:space="preserve"> </w:t>
            </w:r>
          </w:p>
        </w:tc>
        <w:tc>
          <w:tcPr>
            <w:tcW w:w="3757" w:type="dxa"/>
            <w:tcBorders>
              <w:top w:val="single" w:sz="4" w:space="0" w:color="auto"/>
              <w:left w:val="single" w:sz="4" w:space="0" w:color="auto"/>
              <w:bottom w:val="single" w:sz="4" w:space="0" w:color="auto"/>
              <w:right w:val="single" w:sz="4" w:space="0" w:color="auto"/>
            </w:tcBorders>
            <w:hideMark/>
          </w:tcPr>
          <w:p w14:paraId="2B780A08" w14:textId="77777777" w:rsidR="00880790" w:rsidRPr="00880790" w:rsidRDefault="00880790" w:rsidP="00B05529">
            <w:pPr>
              <w:pStyle w:val="MDPI42tablebody"/>
              <w:jc w:val="left"/>
              <w:rPr>
                <w:rFonts w:eastAsiaTheme="minorEastAsia"/>
              </w:rPr>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Material</m:t>
                  </m:r>
                </m:sub>
              </m:sSub>
              <m:r>
                <m:rPr>
                  <m:sty m:val="p"/>
                </m:rPr>
                <w:rPr>
                  <w:rFonts w:ascii="Cambria Math" w:hAnsi="Cambria Math"/>
                </w:rPr>
                <m:t>=</m:t>
              </m:r>
              <m:f>
                <m:fPr>
                  <m:ctrlPr>
                    <w:rPr>
                      <w:rFonts w:ascii="Cambria Math" w:hAnsi="Cambria Math"/>
                    </w:rPr>
                  </m:ctrlPr>
                </m:fPr>
                <m:num>
                  <m:r>
                    <m:rPr>
                      <m:sty m:val="p"/>
                    </m:rPr>
                    <w:rPr>
                      <w:rFonts w:ascii="Cambria Math" w:hAnsi="Cambria Math"/>
                    </w:rPr>
                    <m:t>9×</m:t>
                  </m:r>
                  <m:d>
                    <m:dPr>
                      <m:ctrlPr>
                        <w:rPr>
                          <w:rFonts w:ascii="Cambria Math" w:hAnsi="Cambria Math"/>
                        </w:rPr>
                      </m:ctrlPr>
                    </m:dPr>
                    <m:e>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3</m:t>
                                  </m:r>
                                </m:sub>
                              </m:sSub>
                            </m:e>
                          </m:nary>
                        </m:num>
                        <m:den>
                          <m:r>
                            <w:rPr>
                              <w:rFonts w:ascii="Cambria Math" w:hAnsi="Cambria Math"/>
                            </w:rPr>
                            <m:t>N</m:t>
                          </m:r>
                        </m:den>
                      </m:f>
                    </m:e>
                  </m:d>
                </m:num>
                <m:den>
                  <m:r>
                    <m:rPr>
                      <m:sty m:val="p"/>
                    </m:rPr>
                    <w:rPr>
                      <w:rFonts w:ascii="Cambria Math" w:hAnsi="Cambria Math"/>
                    </w:rPr>
                    <m:t>8</m:t>
                  </m:r>
                </m:den>
              </m:f>
              <m:r>
                <m:rPr>
                  <m:sty m:val="p"/>
                </m:rPr>
                <w:rPr>
                  <w:rFonts w:ascii="Cambria Math" w:hAnsi="Cambria Math"/>
                </w:rPr>
                <m:t>+1=</m:t>
              </m:r>
              <m:f>
                <m:fPr>
                  <m:ctrlPr>
                    <w:rPr>
                      <w:rFonts w:ascii="Cambria Math" w:hAnsi="Cambria Math"/>
                    </w:rPr>
                  </m:ctrlPr>
                </m:fPr>
                <m:num>
                  <m:r>
                    <m:rPr>
                      <m:sty m:val="p"/>
                    </m:rPr>
                    <w:rPr>
                      <w:rFonts w:ascii="Cambria Math" w:hAnsi="Cambria Math"/>
                    </w:rPr>
                    <m:t>9×</m:t>
                  </m:r>
                  <m:d>
                    <m:dPr>
                      <m:ctrlPr>
                        <w:rPr>
                          <w:rFonts w:ascii="Cambria Math" w:hAnsi="Cambria Math"/>
                        </w:rPr>
                      </m:ctrlPr>
                    </m:dPr>
                    <m:e>
                      <m:f>
                        <m:fPr>
                          <m:ctrlPr>
                            <w:rPr>
                              <w:rFonts w:ascii="Cambria Math" w:hAnsi="Cambria Math"/>
                            </w:rPr>
                          </m:ctrlPr>
                        </m:fPr>
                        <m:num>
                          <m:d>
                            <m:dPr>
                              <m:ctrlPr>
                                <w:rPr>
                                  <w:rFonts w:ascii="Cambria Math" w:hAnsi="Cambria Math"/>
                                </w:rPr>
                              </m:ctrlPr>
                            </m:dPr>
                            <m:e>
                              <m:r>
                                <m:rPr>
                                  <m:sty m:val="p"/>
                                </m:rPr>
                                <w:rPr>
                                  <w:rFonts w:ascii="Cambria Math" w:hAnsi="Cambria Math"/>
                                </w:rPr>
                                <m:t>2+1</m:t>
                              </m:r>
                            </m:e>
                          </m:d>
                          <m:r>
                            <m:rPr>
                              <m:sty m:val="p"/>
                            </m:rPr>
                            <w:rPr>
                              <w:rFonts w:ascii="Cambria Math" w:hAnsi="Cambria Math"/>
                            </w:rPr>
                            <m:t>×1+</m:t>
                          </m:r>
                          <m:d>
                            <m:dPr>
                              <m:ctrlPr>
                                <w:rPr>
                                  <w:rFonts w:ascii="Cambria Math" w:hAnsi="Cambria Math"/>
                                </w:rPr>
                              </m:ctrlPr>
                            </m:dPr>
                            <m:e>
                              <m:r>
                                <m:rPr>
                                  <m:sty m:val="p"/>
                                </m:rPr>
                                <w:rPr>
                                  <w:rFonts w:ascii="Cambria Math" w:hAnsi="Cambria Math"/>
                                </w:rPr>
                                <m:t>2+1</m:t>
                              </m:r>
                            </m:e>
                          </m:d>
                          <m:r>
                            <m:rPr>
                              <m:sty m:val="p"/>
                            </m:rPr>
                            <w:rPr>
                              <w:rFonts w:ascii="Cambria Math" w:hAnsi="Cambria Math"/>
                            </w:rPr>
                            <m:t>×0+</m:t>
                          </m:r>
                          <m:d>
                            <m:dPr>
                              <m:ctrlPr>
                                <w:rPr>
                                  <w:rFonts w:ascii="Cambria Math" w:hAnsi="Cambria Math"/>
                                </w:rPr>
                              </m:ctrlPr>
                            </m:dPr>
                            <m:e>
                              <m:r>
                                <m:rPr>
                                  <m:sty m:val="p"/>
                                </m:rPr>
                                <w:rPr>
                                  <w:rFonts w:ascii="Cambria Math" w:hAnsi="Cambria Math"/>
                                </w:rPr>
                                <m:t>0+2</m:t>
                              </m:r>
                            </m:e>
                          </m:d>
                          <m:r>
                            <m:rPr>
                              <m:sty m:val="p"/>
                            </m:rPr>
                            <w:rPr>
                              <w:rFonts w:ascii="Cambria Math" w:hAnsi="Cambria Math"/>
                            </w:rPr>
                            <m:t>×1+(0+1)×1</m:t>
                          </m:r>
                        </m:num>
                        <m:den>
                          <m:r>
                            <m:rPr>
                              <m:sty m:val="p"/>
                            </m:rPr>
                            <w:rPr>
                              <w:rFonts w:ascii="Cambria Math" w:hAnsi="Cambria Math"/>
                            </w:rPr>
                            <m:t>4</m:t>
                          </m:r>
                        </m:den>
                      </m:f>
                    </m:e>
                  </m:d>
                </m:num>
                <m:den>
                  <m:r>
                    <m:rPr>
                      <m:sty m:val="p"/>
                    </m:rPr>
                    <w:rPr>
                      <w:rFonts w:ascii="Cambria Math" w:hAnsi="Cambria Math"/>
                    </w:rPr>
                    <m:t>8</m:t>
                  </m:r>
                </m:den>
              </m:f>
              <m:r>
                <m:rPr>
                  <m:sty m:val="p"/>
                </m:rPr>
                <w:rPr>
                  <w:rFonts w:ascii="Cambria Math" w:hAnsi="Cambria Math"/>
                </w:rPr>
                <m:t>+1=2.69</m:t>
              </m:r>
            </m:oMath>
            <w:r w:rsidRPr="00880790">
              <w:t xml:space="preserve"> </w:t>
            </w:r>
          </w:p>
        </w:tc>
      </w:tr>
      <w:tr w:rsidR="00880790" w:rsidRPr="00880790" w14:paraId="6E627BAE" w14:textId="77777777" w:rsidTr="00B05529">
        <w:trPr>
          <w:trHeight w:val="185"/>
        </w:trPr>
        <w:tc>
          <w:tcPr>
            <w:tcW w:w="10485" w:type="dxa"/>
            <w:gridSpan w:val="4"/>
            <w:tcBorders>
              <w:top w:val="single" w:sz="4" w:space="0" w:color="auto"/>
              <w:left w:val="single" w:sz="4" w:space="0" w:color="auto"/>
              <w:bottom w:val="single" w:sz="4" w:space="0" w:color="auto"/>
              <w:right w:val="single" w:sz="4" w:space="0" w:color="auto"/>
            </w:tcBorders>
            <w:vAlign w:val="center"/>
          </w:tcPr>
          <w:p w14:paraId="3C1AE225" w14:textId="77777777" w:rsidR="00880790" w:rsidRPr="00880790" w:rsidRDefault="00880790" w:rsidP="00B05529">
            <w:pPr>
              <w:pStyle w:val="MDPI42tablebody"/>
              <w:jc w:val="left"/>
            </w:pPr>
          </w:p>
        </w:tc>
      </w:tr>
      <w:tr w:rsidR="00880790" w:rsidRPr="00880790" w14:paraId="2260BF8F" w14:textId="77777777" w:rsidTr="00B05529">
        <w:trPr>
          <w:trHeight w:val="185"/>
        </w:trPr>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532FC509" w14:textId="77777777" w:rsidR="00880790" w:rsidRPr="00B05529" w:rsidRDefault="00880790" w:rsidP="00B05529">
            <w:pPr>
              <w:pStyle w:val="MDPI42tablebody"/>
              <w:jc w:val="left"/>
              <w:rPr>
                <w:i/>
              </w:rPr>
            </w:pPr>
            <w:r w:rsidRPr="00B05529">
              <w:rPr>
                <w:i/>
              </w:rPr>
              <w:t xml:space="preserve">Production </w:t>
            </w:r>
          </w:p>
        </w:tc>
        <w:tc>
          <w:tcPr>
            <w:tcW w:w="1860" w:type="dxa"/>
            <w:tcBorders>
              <w:top w:val="single" w:sz="4" w:space="0" w:color="auto"/>
              <w:left w:val="single" w:sz="4" w:space="0" w:color="auto"/>
              <w:bottom w:val="single" w:sz="4" w:space="0" w:color="auto"/>
              <w:right w:val="single" w:sz="4" w:space="0" w:color="auto"/>
            </w:tcBorders>
            <w:hideMark/>
          </w:tcPr>
          <w:p w14:paraId="6AA6C9CD" w14:textId="77777777" w:rsidR="00880790" w:rsidRPr="00880790" w:rsidRDefault="00880790" w:rsidP="00B05529">
            <w:pPr>
              <w:pStyle w:val="MDPI42tablebody"/>
              <w:jc w:val="left"/>
            </w:pPr>
            <w:r w:rsidRPr="00880790">
              <w:t>Balance between the Number of Parts and Complexity (</w:t>
            </w:r>
            <w:r w:rsidRPr="00B05529">
              <w:rPr>
                <w:i/>
              </w:rPr>
              <w:t>P</w:t>
            </w:r>
            <w:r w:rsidRPr="002E210C">
              <w:rPr>
                <w:i/>
                <w:vertAlign w:val="subscript"/>
              </w:rPr>
              <w:t>1</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1B98AE04" w14:textId="77777777" w:rsidR="00880790" w:rsidRPr="00880790" w:rsidRDefault="00880790" w:rsidP="00B05529">
            <w:pPr>
              <w:pStyle w:val="MDPI42tablebody"/>
              <w:jc w:val="left"/>
            </w:pPr>
            <w:r w:rsidRPr="00880790">
              <w:t>Simple design, only a few simple parts - 2</w:t>
            </w:r>
          </w:p>
        </w:tc>
        <w:tc>
          <w:tcPr>
            <w:tcW w:w="3757" w:type="dxa"/>
            <w:tcBorders>
              <w:top w:val="single" w:sz="4" w:space="0" w:color="auto"/>
              <w:left w:val="single" w:sz="4" w:space="0" w:color="auto"/>
              <w:bottom w:val="single" w:sz="4" w:space="0" w:color="auto"/>
              <w:right w:val="single" w:sz="4" w:space="0" w:color="auto"/>
            </w:tcBorders>
            <w:hideMark/>
          </w:tcPr>
          <w:p w14:paraId="4B58A28C" w14:textId="77777777" w:rsidR="00880790" w:rsidRPr="00880790" w:rsidRDefault="00880790" w:rsidP="00B05529">
            <w:pPr>
              <w:pStyle w:val="MDPI42tablebody"/>
              <w:jc w:val="left"/>
            </w:pPr>
            <w:r w:rsidRPr="00880790">
              <w:t>Simple design, only a few simple parts - 2</w:t>
            </w:r>
          </w:p>
        </w:tc>
      </w:tr>
      <w:tr w:rsidR="00880790" w:rsidRPr="00880790" w14:paraId="1E5074C7"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74A19D99"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7727EFD0" w14:textId="77777777" w:rsidR="00880790" w:rsidRDefault="00880790" w:rsidP="00B05529">
            <w:pPr>
              <w:pStyle w:val="MDPI42tablebody"/>
              <w:jc w:val="left"/>
            </w:pPr>
            <w:bookmarkStart w:id="4" w:name="_Hlk72863577"/>
            <w:r w:rsidRPr="00880790">
              <w:t xml:space="preserve">Parts </w:t>
            </w:r>
          </w:p>
          <w:p w14:paraId="5227FADE" w14:textId="77777777" w:rsidR="00880790" w:rsidRPr="00880790" w:rsidRDefault="00880790" w:rsidP="00B05529">
            <w:pPr>
              <w:pStyle w:val="MDPI42tablebody"/>
              <w:jc w:val="left"/>
            </w:pPr>
            <w:r w:rsidRPr="00880790">
              <w:t>Standardisation (</w:t>
            </w:r>
            <w:r w:rsidRPr="00B05529">
              <w:rPr>
                <w:i/>
              </w:rPr>
              <w:t>P</w:t>
            </w:r>
            <w:r w:rsidRPr="002E210C">
              <w:rPr>
                <w:i/>
                <w:vertAlign w:val="subscript"/>
              </w:rPr>
              <w:t>2</w:t>
            </w:r>
            <w:bookmarkEnd w:id="4"/>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62CFFDAC" w14:textId="77777777" w:rsidR="00880790" w:rsidRPr="00880790" w:rsidRDefault="00880790" w:rsidP="00B05529">
            <w:pPr>
              <w:pStyle w:val="MDPI42tablebody"/>
              <w:jc w:val="left"/>
            </w:pPr>
            <w:r w:rsidRPr="00880790">
              <w:t>Motor, battery and gear box can benefit from standard components – 2</w:t>
            </w:r>
          </w:p>
        </w:tc>
        <w:tc>
          <w:tcPr>
            <w:tcW w:w="3757" w:type="dxa"/>
            <w:tcBorders>
              <w:top w:val="single" w:sz="4" w:space="0" w:color="auto"/>
              <w:left w:val="single" w:sz="4" w:space="0" w:color="auto"/>
              <w:bottom w:val="single" w:sz="4" w:space="0" w:color="auto"/>
              <w:right w:val="single" w:sz="4" w:space="0" w:color="auto"/>
            </w:tcBorders>
            <w:hideMark/>
          </w:tcPr>
          <w:p w14:paraId="6043A652" w14:textId="77777777" w:rsidR="00880790" w:rsidRPr="00880790" w:rsidRDefault="00880790" w:rsidP="00B05529">
            <w:pPr>
              <w:pStyle w:val="MDPI42tablebody"/>
              <w:jc w:val="left"/>
            </w:pPr>
            <w:r w:rsidRPr="00880790">
              <w:t xml:space="preserve">All components require customisation – 0 </w:t>
            </w:r>
          </w:p>
        </w:tc>
      </w:tr>
      <w:tr w:rsidR="00880790" w:rsidRPr="00880790" w14:paraId="040D7776"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0F9CB9BB"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0A8E00B2" w14:textId="77777777" w:rsidR="00880790" w:rsidRDefault="00880790" w:rsidP="00B05529">
            <w:pPr>
              <w:pStyle w:val="MDPI42tablebody"/>
              <w:jc w:val="left"/>
            </w:pPr>
            <w:r w:rsidRPr="00880790">
              <w:t xml:space="preserve">Parts Design for </w:t>
            </w:r>
          </w:p>
          <w:p w14:paraId="04BD6444" w14:textId="77777777" w:rsidR="00880790" w:rsidRPr="00880790" w:rsidRDefault="00880790" w:rsidP="00B05529">
            <w:pPr>
              <w:pStyle w:val="MDPI42tablebody"/>
              <w:jc w:val="left"/>
            </w:pPr>
            <w:r w:rsidRPr="00880790">
              <w:t>Assembly (</w:t>
            </w:r>
            <w:r w:rsidRPr="00B05529">
              <w:rPr>
                <w:i/>
              </w:rPr>
              <w:t>P</w:t>
            </w:r>
            <w:r w:rsidRPr="002E210C">
              <w:rPr>
                <w:i/>
                <w:vertAlign w:val="subscript"/>
              </w:rPr>
              <w:t>3</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70BC2FA2" w14:textId="77777777" w:rsidR="00880790" w:rsidRPr="00880790" w:rsidRDefault="00880790" w:rsidP="00B05529">
            <w:pPr>
              <w:pStyle w:val="MDPI42tablebody"/>
              <w:jc w:val="left"/>
            </w:pPr>
            <w:r w:rsidRPr="00880790">
              <w:t xml:space="preserve">Good potential for assembly optimisation – 2 </w:t>
            </w:r>
          </w:p>
        </w:tc>
        <w:tc>
          <w:tcPr>
            <w:tcW w:w="3757" w:type="dxa"/>
            <w:tcBorders>
              <w:top w:val="single" w:sz="4" w:space="0" w:color="auto"/>
              <w:left w:val="single" w:sz="4" w:space="0" w:color="auto"/>
              <w:bottom w:val="single" w:sz="4" w:space="0" w:color="auto"/>
              <w:right w:val="single" w:sz="4" w:space="0" w:color="auto"/>
            </w:tcBorders>
            <w:hideMark/>
          </w:tcPr>
          <w:p w14:paraId="7E7C5D1F" w14:textId="77777777" w:rsidR="00880790" w:rsidRPr="00880790" w:rsidRDefault="00880790" w:rsidP="00B05529">
            <w:pPr>
              <w:pStyle w:val="MDPI42tablebody"/>
              <w:jc w:val="left"/>
            </w:pPr>
            <w:r w:rsidRPr="00880790">
              <w:t xml:space="preserve">Good potential for assembly optimisation – 2 </w:t>
            </w:r>
          </w:p>
        </w:tc>
      </w:tr>
      <w:tr w:rsidR="00880790" w:rsidRPr="00880790" w14:paraId="3D5CD151"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13AC8D76"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5DBBA60E" w14:textId="77777777" w:rsidR="00880790" w:rsidRPr="00880790" w:rsidRDefault="00880790" w:rsidP="00B05529">
            <w:pPr>
              <w:pStyle w:val="MDPI42tablebody"/>
              <w:jc w:val="left"/>
            </w:pPr>
            <w:r w:rsidRPr="00880790">
              <w:t>Suitable Fabrication Method (</w:t>
            </w:r>
            <w:r w:rsidRPr="00B05529">
              <w:rPr>
                <w:i/>
              </w:rPr>
              <w:t>P</w:t>
            </w:r>
            <w:r w:rsidRPr="002E210C">
              <w:rPr>
                <w:i/>
                <w:vertAlign w:val="subscript"/>
              </w:rPr>
              <w:t>4</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02DE5E27" w14:textId="77777777" w:rsidR="00880790" w:rsidRPr="00880790" w:rsidRDefault="00880790" w:rsidP="00B05529">
            <w:pPr>
              <w:pStyle w:val="MDPI42tablebody"/>
              <w:jc w:val="left"/>
            </w:pPr>
            <w:r w:rsidRPr="00880790">
              <w:t>No excessive operations needed - 2</w:t>
            </w:r>
          </w:p>
        </w:tc>
        <w:tc>
          <w:tcPr>
            <w:tcW w:w="3757" w:type="dxa"/>
            <w:tcBorders>
              <w:top w:val="single" w:sz="4" w:space="0" w:color="auto"/>
              <w:left w:val="single" w:sz="4" w:space="0" w:color="auto"/>
              <w:bottom w:val="single" w:sz="4" w:space="0" w:color="auto"/>
              <w:right w:val="single" w:sz="4" w:space="0" w:color="auto"/>
            </w:tcBorders>
            <w:hideMark/>
          </w:tcPr>
          <w:p w14:paraId="27CEA356" w14:textId="77777777" w:rsidR="00880790" w:rsidRPr="00880790" w:rsidRDefault="00880790" w:rsidP="00B05529">
            <w:pPr>
              <w:pStyle w:val="MDPI42tablebody"/>
              <w:jc w:val="left"/>
            </w:pPr>
            <w:r w:rsidRPr="00880790">
              <w:t>Partial excessive operations needed - 1</w:t>
            </w:r>
          </w:p>
        </w:tc>
      </w:tr>
      <w:tr w:rsidR="00880790" w:rsidRPr="00880790" w14:paraId="1589D9E1" w14:textId="77777777" w:rsidTr="00B05529">
        <w:trPr>
          <w:trHeight w:val="185"/>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14:paraId="2CD6EE50" w14:textId="77777777" w:rsidR="00880790" w:rsidRPr="00880790" w:rsidRDefault="00880790" w:rsidP="00B05529">
            <w:pPr>
              <w:pStyle w:val="MDPI42tablebody"/>
            </w:pPr>
            <w:r w:rsidRPr="00B05529">
              <w:rPr>
                <w:i/>
              </w:rPr>
              <w:t>Production</w:t>
            </w:r>
            <w:r w:rsidRPr="00880790">
              <w:t xml:space="preserve"> Metric</w:t>
            </w:r>
          </w:p>
        </w:tc>
        <w:tc>
          <w:tcPr>
            <w:tcW w:w="3756" w:type="dxa"/>
            <w:tcBorders>
              <w:top w:val="single" w:sz="4" w:space="0" w:color="auto"/>
              <w:left w:val="single" w:sz="4" w:space="0" w:color="auto"/>
              <w:bottom w:val="single" w:sz="4" w:space="0" w:color="auto"/>
              <w:right w:val="single" w:sz="4" w:space="0" w:color="auto"/>
            </w:tcBorders>
            <w:hideMark/>
          </w:tcPr>
          <w:p w14:paraId="4C813D64" w14:textId="77777777" w:rsidR="00880790" w:rsidRPr="00880790" w:rsidRDefault="00880790" w:rsidP="00B05529">
            <w:pPr>
              <w:pStyle w:val="MDPI42tablebody"/>
              <w:jc w:val="left"/>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Production</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9×(</m:t>
                      </m:r>
                      <m: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4</m:t>
                      </m:r>
                    </m:sub>
                  </m:sSub>
                </m:num>
                <m:den>
                  <m:r>
                    <m:rPr>
                      <m:sty m:val="p"/>
                    </m:rPr>
                    <w:rPr>
                      <w:rFonts w:ascii="Cambria Math" w:hAnsi="Cambria Math"/>
                    </w:rPr>
                    <m:t>12</m:t>
                  </m:r>
                </m:den>
              </m:f>
              <m:r>
                <m:rPr>
                  <m:sty m:val="p"/>
                </m:rPr>
                <w:rPr>
                  <w:rFonts w:ascii="Cambria Math" w:hAnsi="Cambria Math"/>
                </w:rPr>
                <m:t>+1=</m:t>
              </m:r>
              <m:f>
                <m:fPr>
                  <m:ctrlPr>
                    <w:rPr>
                      <w:rFonts w:ascii="Cambria Math" w:hAnsi="Cambria Math"/>
                    </w:rPr>
                  </m:ctrlPr>
                </m:fPr>
                <m:num>
                  <m:r>
                    <m:rPr>
                      <m:sty m:val="p"/>
                    </m:rPr>
                    <w:rPr>
                      <w:rFonts w:ascii="Cambria Math" w:hAnsi="Cambria Math"/>
                    </w:rPr>
                    <m:t>9×(2×2+2)×2</m:t>
                  </m:r>
                </m:num>
                <m:den>
                  <m:r>
                    <m:rPr>
                      <m:sty m:val="p"/>
                    </m:rPr>
                    <w:rPr>
                      <w:rFonts w:ascii="Cambria Math" w:hAnsi="Cambria Math"/>
                    </w:rPr>
                    <m:t>12</m:t>
                  </m:r>
                </m:den>
              </m:f>
              <m:r>
                <m:rPr>
                  <m:sty m:val="p"/>
                </m:rPr>
                <w:rPr>
                  <w:rFonts w:ascii="Cambria Math" w:hAnsi="Cambria Math"/>
                </w:rPr>
                <m:t>+1=10</m:t>
              </m:r>
            </m:oMath>
            <w:r w:rsidRPr="00880790">
              <w:t xml:space="preserve"> </w:t>
            </w:r>
          </w:p>
        </w:tc>
        <w:tc>
          <w:tcPr>
            <w:tcW w:w="3757" w:type="dxa"/>
            <w:tcBorders>
              <w:top w:val="single" w:sz="4" w:space="0" w:color="auto"/>
              <w:left w:val="single" w:sz="4" w:space="0" w:color="auto"/>
              <w:bottom w:val="single" w:sz="4" w:space="0" w:color="auto"/>
              <w:right w:val="single" w:sz="4" w:space="0" w:color="auto"/>
            </w:tcBorders>
            <w:hideMark/>
          </w:tcPr>
          <w:p w14:paraId="151D065D" w14:textId="77777777" w:rsidR="00880790" w:rsidRPr="00880790" w:rsidRDefault="00880790" w:rsidP="00B05529">
            <w:pPr>
              <w:pStyle w:val="MDPI42tablebody"/>
              <w:jc w:val="left"/>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Production</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9×(</m:t>
                      </m:r>
                      <m: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4</m:t>
                      </m:r>
                    </m:sub>
                  </m:sSub>
                </m:num>
                <m:den>
                  <m:r>
                    <m:rPr>
                      <m:sty m:val="p"/>
                    </m:rPr>
                    <w:rPr>
                      <w:rFonts w:ascii="Cambria Math" w:hAnsi="Cambria Math"/>
                    </w:rPr>
                    <m:t>12</m:t>
                  </m:r>
                </m:den>
              </m:f>
              <m:r>
                <m:rPr>
                  <m:sty m:val="p"/>
                </m:rPr>
                <w:rPr>
                  <w:rFonts w:ascii="Cambria Math" w:hAnsi="Cambria Math"/>
                </w:rPr>
                <m:t>+1=</m:t>
              </m:r>
              <m:f>
                <m:fPr>
                  <m:ctrlPr>
                    <w:rPr>
                      <w:rFonts w:ascii="Cambria Math" w:hAnsi="Cambria Math"/>
                    </w:rPr>
                  </m:ctrlPr>
                </m:fPr>
                <m:num>
                  <m:r>
                    <m:rPr>
                      <m:sty m:val="p"/>
                    </m:rPr>
                    <w:rPr>
                      <w:rFonts w:ascii="Cambria Math" w:hAnsi="Cambria Math"/>
                    </w:rPr>
                    <m:t>9×(2×0+2)×1</m:t>
                  </m:r>
                </m:num>
                <m:den>
                  <m:r>
                    <m:rPr>
                      <m:sty m:val="p"/>
                    </m:rPr>
                    <w:rPr>
                      <w:rFonts w:ascii="Cambria Math" w:hAnsi="Cambria Math"/>
                    </w:rPr>
                    <m:t>12</m:t>
                  </m:r>
                </m:den>
              </m:f>
              <m:r>
                <m:rPr>
                  <m:sty m:val="p"/>
                </m:rPr>
                <w:rPr>
                  <w:rFonts w:ascii="Cambria Math" w:hAnsi="Cambria Math"/>
                </w:rPr>
                <m:t>+1=2.5</m:t>
              </m:r>
            </m:oMath>
            <w:r w:rsidRPr="00880790">
              <w:t xml:space="preserve"> </w:t>
            </w:r>
          </w:p>
        </w:tc>
      </w:tr>
      <w:tr w:rsidR="00880790" w:rsidRPr="00880790" w14:paraId="7826E2E7" w14:textId="77777777" w:rsidTr="00B05529">
        <w:trPr>
          <w:trHeight w:val="185"/>
        </w:trPr>
        <w:tc>
          <w:tcPr>
            <w:tcW w:w="10485" w:type="dxa"/>
            <w:gridSpan w:val="4"/>
            <w:tcBorders>
              <w:top w:val="single" w:sz="4" w:space="0" w:color="auto"/>
              <w:left w:val="single" w:sz="4" w:space="0" w:color="auto"/>
              <w:bottom w:val="single" w:sz="4" w:space="0" w:color="auto"/>
              <w:right w:val="single" w:sz="4" w:space="0" w:color="auto"/>
            </w:tcBorders>
          </w:tcPr>
          <w:p w14:paraId="64785A23" w14:textId="77777777" w:rsidR="00880790" w:rsidRPr="00880790" w:rsidRDefault="00880790" w:rsidP="00B05529">
            <w:pPr>
              <w:pStyle w:val="MDPI42tablebody"/>
              <w:jc w:val="left"/>
            </w:pPr>
          </w:p>
        </w:tc>
      </w:tr>
      <w:tr w:rsidR="00880790" w:rsidRPr="00880790" w14:paraId="3DA90343" w14:textId="77777777" w:rsidTr="00B05529">
        <w:trPr>
          <w:trHeight w:val="185"/>
        </w:trPr>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06DBB13B" w14:textId="77777777" w:rsidR="00880790" w:rsidRPr="00B05529" w:rsidRDefault="00880790" w:rsidP="00B05529">
            <w:pPr>
              <w:pStyle w:val="MDPI42tablebody"/>
              <w:jc w:val="left"/>
              <w:rPr>
                <w:rFonts w:eastAsia="Calibri"/>
                <w:i/>
              </w:rPr>
            </w:pPr>
            <w:r w:rsidRPr="00B05529">
              <w:rPr>
                <w:i/>
              </w:rPr>
              <w:t>Use</w:t>
            </w:r>
          </w:p>
        </w:tc>
        <w:tc>
          <w:tcPr>
            <w:tcW w:w="1860" w:type="dxa"/>
            <w:tcBorders>
              <w:top w:val="single" w:sz="4" w:space="0" w:color="auto"/>
              <w:left w:val="single" w:sz="4" w:space="0" w:color="auto"/>
              <w:bottom w:val="single" w:sz="4" w:space="0" w:color="auto"/>
              <w:right w:val="single" w:sz="4" w:space="0" w:color="auto"/>
            </w:tcBorders>
            <w:hideMark/>
          </w:tcPr>
          <w:p w14:paraId="352ADAE8" w14:textId="77777777" w:rsidR="00880790" w:rsidRPr="00880790" w:rsidRDefault="00880790" w:rsidP="00B05529">
            <w:pPr>
              <w:pStyle w:val="MDPI42tablebody"/>
              <w:jc w:val="left"/>
            </w:pPr>
            <w:r w:rsidRPr="00880790">
              <w:t>Product Use Time/Lifetime (</w:t>
            </w:r>
            <w:r w:rsidRPr="00B05529">
              <w:rPr>
                <w:i/>
              </w:rPr>
              <w:t>U</w:t>
            </w:r>
            <w:r w:rsidRPr="002E210C">
              <w:rPr>
                <w:i/>
                <w:vertAlign w:val="subscript"/>
              </w:rPr>
              <w:t>1</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481CD225" w14:textId="77777777" w:rsidR="00880790" w:rsidRPr="00880790" w:rsidRDefault="00880790" w:rsidP="00B05529">
            <w:pPr>
              <w:pStyle w:val="MDPI42tablebody"/>
              <w:jc w:val="left"/>
            </w:pPr>
            <w:r w:rsidRPr="00880790">
              <w:t>The design life time should be close to its use time - 2</w:t>
            </w:r>
          </w:p>
        </w:tc>
        <w:tc>
          <w:tcPr>
            <w:tcW w:w="3757" w:type="dxa"/>
            <w:tcBorders>
              <w:top w:val="single" w:sz="4" w:space="0" w:color="auto"/>
              <w:left w:val="single" w:sz="4" w:space="0" w:color="auto"/>
              <w:bottom w:val="single" w:sz="4" w:space="0" w:color="auto"/>
              <w:right w:val="single" w:sz="4" w:space="0" w:color="auto"/>
            </w:tcBorders>
            <w:hideMark/>
          </w:tcPr>
          <w:p w14:paraId="14B6A372" w14:textId="77777777" w:rsidR="00880790" w:rsidRPr="00880790" w:rsidRDefault="00880790" w:rsidP="00B05529">
            <w:pPr>
              <w:pStyle w:val="MDPI42tablebody"/>
              <w:jc w:val="left"/>
            </w:pPr>
            <w:r w:rsidRPr="00880790">
              <w:t>The design life time should be close to its use time - 2</w:t>
            </w:r>
          </w:p>
        </w:tc>
      </w:tr>
      <w:tr w:rsidR="00880790" w:rsidRPr="00880790" w14:paraId="19AE0DE0"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17EEF9AF"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45ED67F8" w14:textId="77777777" w:rsidR="00880790" w:rsidRPr="00880790" w:rsidRDefault="00880790" w:rsidP="00B05529">
            <w:pPr>
              <w:pStyle w:val="MDPI42tablebody"/>
              <w:jc w:val="left"/>
            </w:pPr>
            <w:r w:rsidRPr="00880790">
              <w:t>Energy Consumption during Use (</w:t>
            </w:r>
            <w:r w:rsidRPr="00B05529">
              <w:rPr>
                <w:i/>
              </w:rPr>
              <w:t>U</w:t>
            </w:r>
            <w:r w:rsidRPr="002E210C">
              <w:rPr>
                <w:i/>
                <w:vertAlign w:val="subscript"/>
              </w:rPr>
              <w:t>2</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3FBA742E" w14:textId="77777777" w:rsidR="00880790" w:rsidRPr="00880790" w:rsidRDefault="00880790" w:rsidP="00B05529">
            <w:pPr>
              <w:pStyle w:val="MDPI42tablebody"/>
              <w:jc w:val="left"/>
            </w:pPr>
            <w:r w:rsidRPr="00880790">
              <w:t>Needs AA batteries to power - 1</w:t>
            </w:r>
          </w:p>
        </w:tc>
        <w:tc>
          <w:tcPr>
            <w:tcW w:w="3757" w:type="dxa"/>
            <w:tcBorders>
              <w:top w:val="single" w:sz="4" w:space="0" w:color="auto"/>
              <w:left w:val="single" w:sz="4" w:space="0" w:color="auto"/>
              <w:bottom w:val="single" w:sz="4" w:space="0" w:color="auto"/>
              <w:right w:val="single" w:sz="4" w:space="0" w:color="auto"/>
            </w:tcBorders>
            <w:hideMark/>
          </w:tcPr>
          <w:p w14:paraId="6F07CF71" w14:textId="77777777" w:rsidR="00880790" w:rsidRPr="00880790" w:rsidRDefault="00880790" w:rsidP="00B05529">
            <w:pPr>
              <w:pStyle w:val="MDPI42tablebody"/>
              <w:jc w:val="left"/>
            </w:pPr>
            <w:r w:rsidRPr="00880790">
              <w:t>Manually operated, no other energy required - 2</w:t>
            </w:r>
          </w:p>
        </w:tc>
      </w:tr>
      <w:tr w:rsidR="00880790" w:rsidRPr="00880790" w14:paraId="67E127FF"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45570C89"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3788CC85" w14:textId="77777777" w:rsidR="00880790" w:rsidRPr="00880790" w:rsidRDefault="00880790" w:rsidP="00B05529">
            <w:pPr>
              <w:pStyle w:val="MDPI42tablebody"/>
              <w:jc w:val="left"/>
            </w:pPr>
            <w:r w:rsidRPr="00880790">
              <w:t>Robustness, Reliability and Maintenance (</w:t>
            </w:r>
            <w:r w:rsidRPr="00B05529">
              <w:rPr>
                <w:i/>
              </w:rPr>
              <w:t>U</w:t>
            </w:r>
            <w:r w:rsidRPr="002E210C">
              <w:rPr>
                <w:i/>
                <w:vertAlign w:val="subscript"/>
              </w:rPr>
              <w:t>3</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161AE19C" w14:textId="77777777" w:rsidR="00880790" w:rsidRPr="00880790" w:rsidRDefault="00880790" w:rsidP="00B05529">
            <w:pPr>
              <w:pStyle w:val="MDPI42tablebody"/>
              <w:jc w:val="left"/>
            </w:pPr>
            <w:r w:rsidRPr="00880790">
              <w:t>Internal components for the base, e.g. motor and gearbox will require a fair amount of resource to maintain/service - 1</w:t>
            </w:r>
          </w:p>
        </w:tc>
        <w:tc>
          <w:tcPr>
            <w:tcW w:w="3757" w:type="dxa"/>
            <w:tcBorders>
              <w:top w:val="single" w:sz="4" w:space="0" w:color="auto"/>
              <w:left w:val="single" w:sz="4" w:space="0" w:color="auto"/>
              <w:bottom w:val="single" w:sz="4" w:space="0" w:color="auto"/>
              <w:right w:val="single" w:sz="4" w:space="0" w:color="auto"/>
            </w:tcBorders>
            <w:hideMark/>
          </w:tcPr>
          <w:p w14:paraId="204DE89A" w14:textId="77777777" w:rsidR="00880790" w:rsidRPr="00880790" w:rsidRDefault="00880790" w:rsidP="00B05529">
            <w:pPr>
              <w:pStyle w:val="MDPI42tablebody"/>
              <w:jc w:val="left"/>
            </w:pPr>
            <w:r w:rsidRPr="00880790">
              <w:t xml:space="preserve">All components are easy to maintain – 2 </w:t>
            </w:r>
          </w:p>
        </w:tc>
      </w:tr>
      <w:tr w:rsidR="00880790" w:rsidRPr="00880790" w14:paraId="3DDA4AE7" w14:textId="77777777" w:rsidTr="00B05529">
        <w:trPr>
          <w:trHeight w:val="185"/>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14:paraId="43C8497D" w14:textId="77777777" w:rsidR="00880790" w:rsidRPr="00880790" w:rsidRDefault="00880790" w:rsidP="00B05529">
            <w:pPr>
              <w:pStyle w:val="MDPI42tablebody"/>
            </w:pPr>
            <w:r w:rsidRPr="00B05529">
              <w:rPr>
                <w:i/>
              </w:rPr>
              <w:t>Use</w:t>
            </w:r>
            <w:r w:rsidRPr="00880790">
              <w:t xml:space="preserve"> Metric</w:t>
            </w:r>
          </w:p>
        </w:tc>
        <w:tc>
          <w:tcPr>
            <w:tcW w:w="3756" w:type="dxa"/>
            <w:tcBorders>
              <w:top w:val="single" w:sz="4" w:space="0" w:color="auto"/>
              <w:left w:val="single" w:sz="4" w:space="0" w:color="auto"/>
              <w:bottom w:val="single" w:sz="4" w:space="0" w:color="auto"/>
              <w:right w:val="single" w:sz="4" w:space="0" w:color="auto"/>
            </w:tcBorders>
            <w:hideMark/>
          </w:tcPr>
          <w:p w14:paraId="75B810CE" w14:textId="77777777" w:rsidR="00880790" w:rsidRPr="00880790" w:rsidRDefault="00880790" w:rsidP="00B05529">
            <w:pPr>
              <w:pStyle w:val="MDPI42tablebody"/>
              <w:jc w:val="left"/>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Use</m:t>
                  </m:r>
                </m:sub>
              </m:sSub>
              <m:r>
                <m:rPr>
                  <m:sty m:val="p"/>
                </m:rPr>
                <w:rPr>
                  <w:rFonts w:ascii="Cambria Math" w:hAnsi="Cambria Math"/>
                </w:rPr>
                <m:t>=</m:t>
              </m:r>
              <m:f>
                <m:fPr>
                  <m:ctrlPr>
                    <w:rPr>
                      <w:rFonts w:ascii="Cambria Math" w:hAnsi="Cambria Math"/>
                    </w:rPr>
                  </m:ctrlPr>
                </m:fPr>
                <m:num>
                  <m:r>
                    <m:rPr>
                      <m:sty m:val="p"/>
                    </m:rPr>
                    <w:rPr>
                      <w:rFonts w:ascii="Cambria Math" w:hAnsi="Cambria Math"/>
                    </w:rPr>
                    <m:t>9×</m:t>
                  </m:r>
                  <m:sSub>
                    <m:sSubPr>
                      <m:ctrlPr>
                        <w:rPr>
                          <w:rFonts w:ascii="Cambria Math" w:hAnsi="Cambria Math"/>
                        </w:rPr>
                      </m:ctrlPr>
                    </m:sSubPr>
                    <m:e>
                      <m:r>
                        <w:rPr>
                          <w:rFonts w:ascii="Cambria Math" w:hAnsi="Cambria Math"/>
                        </w:rPr>
                        <m:t>U</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U</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3</m:t>
                          </m:r>
                        </m:sub>
                      </m:sSub>
                    </m:e>
                  </m:d>
                </m:num>
                <m:den>
                  <m:r>
                    <m:rPr>
                      <m:sty m:val="p"/>
                    </m:rPr>
                    <w:rPr>
                      <w:rFonts w:ascii="Cambria Math" w:hAnsi="Cambria Math"/>
                    </w:rPr>
                    <m:t>8</m:t>
                  </m:r>
                </m:den>
              </m:f>
              <m:r>
                <m:rPr>
                  <m:sty m:val="p"/>
                </m:rPr>
                <w:rPr>
                  <w:rFonts w:ascii="Cambria Math" w:hAnsi="Cambria Math"/>
                </w:rPr>
                <m:t>+1=</m:t>
              </m:r>
              <m:f>
                <m:fPr>
                  <m:ctrlPr>
                    <w:rPr>
                      <w:rFonts w:ascii="Cambria Math" w:hAnsi="Cambria Math"/>
                    </w:rPr>
                  </m:ctrlPr>
                </m:fPr>
                <m:num>
                  <m:r>
                    <m:rPr>
                      <m:sty m:val="p"/>
                    </m:rPr>
                    <w:rPr>
                      <w:rFonts w:ascii="Cambria Math" w:hAnsi="Cambria Math"/>
                    </w:rPr>
                    <m:t>9×2×</m:t>
                  </m:r>
                  <m:d>
                    <m:dPr>
                      <m:ctrlPr>
                        <w:rPr>
                          <w:rFonts w:ascii="Cambria Math" w:hAnsi="Cambria Math"/>
                        </w:rPr>
                      </m:ctrlPr>
                    </m:dPr>
                    <m:e>
                      <m:r>
                        <m:rPr>
                          <m:sty m:val="p"/>
                        </m:rPr>
                        <w:rPr>
                          <w:rFonts w:ascii="Cambria Math" w:hAnsi="Cambria Math"/>
                        </w:rPr>
                        <m:t>1+1</m:t>
                      </m:r>
                    </m:e>
                  </m:d>
                </m:num>
                <m:den>
                  <m:r>
                    <m:rPr>
                      <m:sty m:val="p"/>
                    </m:rPr>
                    <w:rPr>
                      <w:rFonts w:ascii="Cambria Math" w:hAnsi="Cambria Math"/>
                    </w:rPr>
                    <m:t>8</m:t>
                  </m:r>
                </m:den>
              </m:f>
              <m:r>
                <m:rPr>
                  <m:sty m:val="p"/>
                </m:rPr>
                <w:rPr>
                  <w:rFonts w:ascii="Cambria Math" w:hAnsi="Cambria Math"/>
                </w:rPr>
                <m:t>+1=5.5</m:t>
              </m:r>
            </m:oMath>
            <w:r w:rsidRPr="00880790">
              <w:t xml:space="preserve"> </w:t>
            </w:r>
          </w:p>
        </w:tc>
        <w:tc>
          <w:tcPr>
            <w:tcW w:w="3757" w:type="dxa"/>
            <w:tcBorders>
              <w:top w:val="single" w:sz="4" w:space="0" w:color="auto"/>
              <w:left w:val="single" w:sz="4" w:space="0" w:color="auto"/>
              <w:bottom w:val="single" w:sz="4" w:space="0" w:color="auto"/>
              <w:right w:val="single" w:sz="4" w:space="0" w:color="auto"/>
            </w:tcBorders>
            <w:hideMark/>
          </w:tcPr>
          <w:p w14:paraId="3169AB38" w14:textId="77777777" w:rsidR="00880790" w:rsidRPr="00880790" w:rsidRDefault="00880790" w:rsidP="00B05529">
            <w:pPr>
              <w:pStyle w:val="MDPI42tablebody"/>
              <w:jc w:val="left"/>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Use</m:t>
                  </m:r>
                </m:sub>
              </m:sSub>
              <m:r>
                <m:rPr>
                  <m:sty m:val="p"/>
                </m:rPr>
                <w:rPr>
                  <w:rFonts w:ascii="Cambria Math" w:hAnsi="Cambria Math"/>
                </w:rPr>
                <m:t>=</m:t>
              </m:r>
              <m:f>
                <m:fPr>
                  <m:ctrlPr>
                    <w:rPr>
                      <w:rFonts w:ascii="Cambria Math" w:hAnsi="Cambria Math"/>
                    </w:rPr>
                  </m:ctrlPr>
                </m:fPr>
                <m:num>
                  <m:r>
                    <m:rPr>
                      <m:sty m:val="p"/>
                    </m:rPr>
                    <w:rPr>
                      <w:rFonts w:ascii="Cambria Math" w:hAnsi="Cambria Math"/>
                    </w:rPr>
                    <m:t>9×</m:t>
                  </m:r>
                  <m:sSub>
                    <m:sSubPr>
                      <m:ctrlPr>
                        <w:rPr>
                          <w:rFonts w:ascii="Cambria Math" w:hAnsi="Cambria Math"/>
                        </w:rPr>
                      </m:ctrlPr>
                    </m:sSubPr>
                    <m:e>
                      <m:r>
                        <w:rPr>
                          <w:rFonts w:ascii="Cambria Math" w:hAnsi="Cambria Math"/>
                        </w:rPr>
                        <m:t>U</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U</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3</m:t>
                          </m:r>
                        </m:sub>
                      </m:sSub>
                    </m:e>
                  </m:d>
                </m:num>
                <m:den>
                  <m:r>
                    <m:rPr>
                      <m:sty m:val="p"/>
                    </m:rPr>
                    <w:rPr>
                      <w:rFonts w:ascii="Cambria Math" w:hAnsi="Cambria Math"/>
                    </w:rPr>
                    <m:t>8</m:t>
                  </m:r>
                </m:den>
              </m:f>
              <m:r>
                <m:rPr>
                  <m:sty m:val="p"/>
                </m:rPr>
                <w:rPr>
                  <w:rFonts w:ascii="Cambria Math" w:hAnsi="Cambria Math"/>
                </w:rPr>
                <m:t>+1=</m:t>
              </m:r>
              <m:f>
                <m:fPr>
                  <m:ctrlPr>
                    <w:rPr>
                      <w:rFonts w:ascii="Cambria Math" w:hAnsi="Cambria Math"/>
                    </w:rPr>
                  </m:ctrlPr>
                </m:fPr>
                <m:num>
                  <m:r>
                    <m:rPr>
                      <m:sty m:val="p"/>
                    </m:rPr>
                    <w:rPr>
                      <w:rFonts w:ascii="Cambria Math" w:hAnsi="Cambria Math"/>
                    </w:rPr>
                    <m:t>9×2×</m:t>
                  </m:r>
                  <m:d>
                    <m:dPr>
                      <m:ctrlPr>
                        <w:rPr>
                          <w:rFonts w:ascii="Cambria Math" w:hAnsi="Cambria Math"/>
                        </w:rPr>
                      </m:ctrlPr>
                    </m:dPr>
                    <m:e>
                      <m:r>
                        <m:rPr>
                          <m:sty m:val="p"/>
                        </m:rPr>
                        <w:rPr>
                          <w:rFonts w:ascii="Cambria Math" w:hAnsi="Cambria Math"/>
                        </w:rPr>
                        <m:t>2+2</m:t>
                      </m:r>
                    </m:e>
                  </m:d>
                </m:num>
                <m:den>
                  <m:r>
                    <m:rPr>
                      <m:sty m:val="p"/>
                    </m:rPr>
                    <w:rPr>
                      <w:rFonts w:ascii="Cambria Math" w:hAnsi="Cambria Math"/>
                    </w:rPr>
                    <m:t>8</m:t>
                  </m:r>
                </m:den>
              </m:f>
              <m:r>
                <m:rPr>
                  <m:sty m:val="p"/>
                </m:rPr>
                <w:rPr>
                  <w:rFonts w:ascii="Cambria Math" w:hAnsi="Cambria Math"/>
                </w:rPr>
                <m:t>+1=10</m:t>
              </m:r>
            </m:oMath>
            <w:r w:rsidRPr="00880790">
              <w:t xml:space="preserve"> </w:t>
            </w:r>
          </w:p>
        </w:tc>
      </w:tr>
      <w:tr w:rsidR="00880790" w:rsidRPr="00880790" w14:paraId="73077C74" w14:textId="77777777" w:rsidTr="00B05529">
        <w:trPr>
          <w:trHeight w:val="185"/>
        </w:trPr>
        <w:tc>
          <w:tcPr>
            <w:tcW w:w="10485" w:type="dxa"/>
            <w:gridSpan w:val="4"/>
            <w:tcBorders>
              <w:top w:val="single" w:sz="4" w:space="0" w:color="auto"/>
              <w:left w:val="single" w:sz="4" w:space="0" w:color="auto"/>
              <w:bottom w:val="single" w:sz="4" w:space="0" w:color="auto"/>
              <w:right w:val="single" w:sz="4" w:space="0" w:color="auto"/>
            </w:tcBorders>
          </w:tcPr>
          <w:p w14:paraId="7A78454C" w14:textId="77777777" w:rsidR="00880790" w:rsidRPr="00880790" w:rsidRDefault="00880790" w:rsidP="00B05529">
            <w:pPr>
              <w:pStyle w:val="MDPI42tablebody"/>
              <w:jc w:val="left"/>
            </w:pPr>
          </w:p>
        </w:tc>
      </w:tr>
      <w:tr w:rsidR="00880790" w:rsidRPr="00880790" w14:paraId="6ECF75CE" w14:textId="77777777" w:rsidTr="00B05529">
        <w:trPr>
          <w:trHeight w:val="185"/>
        </w:trPr>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013E541F" w14:textId="77777777" w:rsidR="00880790" w:rsidRPr="00B05529" w:rsidRDefault="00880790" w:rsidP="00B05529">
            <w:pPr>
              <w:pStyle w:val="MDPI42tablebody"/>
              <w:jc w:val="left"/>
              <w:rPr>
                <w:i/>
              </w:rPr>
            </w:pPr>
            <w:r w:rsidRPr="00B05529">
              <w:rPr>
                <w:i/>
              </w:rPr>
              <w:t>End-of-Life</w:t>
            </w:r>
          </w:p>
        </w:tc>
        <w:tc>
          <w:tcPr>
            <w:tcW w:w="1860" w:type="dxa"/>
            <w:tcBorders>
              <w:top w:val="single" w:sz="4" w:space="0" w:color="auto"/>
              <w:left w:val="single" w:sz="4" w:space="0" w:color="auto"/>
              <w:bottom w:val="single" w:sz="4" w:space="0" w:color="auto"/>
              <w:right w:val="single" w:sz="4" w:space="0" w:color="auto"/>
            </w:tcBorders>
            <w:hideMark/>
          </w:tcPr>
          <w:p w14:paraId="4F2DE4FB" w14:textId="77777777" w:rsidR="00880790" w:rsidRPr="00880790" w:rsidRDefault="00880790" w:rsidP="00B05529">
            <w:pPr>
              <w:pStyle w:val="MDPI42tablebody"/>
              <w:jc w:val="left"/>
            </w:pPr>
            <w:r w:rsidRPr="00880790">
              <w:t>Reuse (</w:t>
            </w:r>
            <w:r w:rsidRPr="00B05529">
              <w:rPr>
                <w:i/>
              </w:rPr>
              <w:t>E</w:t>
            </w:r>
            <w:r w:rsidRPr="002E210C">
              <w:rPr>
                <w:i/>
                <w:vertAlign w:val="subscript"/>
              </w:rPr>
              <w:t>1</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2EB6421C" w14:textId="77777777" w:rsidR="00880790" w:rsidRPr="00880790" w:rsidRDefault="00880790" w:rsidP="00B05529">
            <w:pPr>
              <w:pStyle w:val="MDPI42tablebody"/>
              <w:jc w:val="left"/>
            </w:pPr>
            <w:r w:rsidRPr="00880790">
              <w:t>Battery, motor and gearbox have fair potential to be reused - 1</w:t>
            </w:r>
          </w:p>
        </w:tc>
        <w:tc>
          <w:tcPr>
            <w:tcW w:w="3757" w:type="dxa"/>
            <w:tcBorders>
              <w:top w:val="single" w:sz="4" w:space="0" w:color="auto"/>
              <w:left w:val="single" w:sz="4" w:space="0" w:color="auto"/>
              <w:bottom w:val="single" w:sz="4" w:space="0" w:color="auto"/>
              <w:right w:val="single" w:sz="4" w:space="0" w:color="auto"/>
            </w:tcBorders>
            <w:hideMark/>
          </w:tcPr>
          <w:p w14:paraId="2112F1B5" w14:textId="77777777" w:rsidR="00880790" w:rsidRPr="00880790" w:rsidRDefault="00880790" w:rsidP="00B05529">
            <w:pPr>
              <w:pStyle w:val="MDPI42tablebody"/>
              <w:jc w:val="left"/>
            </w:pPr>
            <w:r w:rsidRPr="00880790">
              <w:t>Poor potential for re-use as all components are custom-made - 0</w:t>
            </w:r>
          </w:p>
        </w:tc>
      </w:tr>
      <w:tr w:rsidR="00880790" w:rsidRPr="00880790" w14:paraId="1AC704D5"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27E763DD"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72EECADB" w14:textId="77777777" w:rsidR="00880790" w:rsidRPr="00880790" w:rsidRDefault="00880790" w:rsidP="00B05529">
            <w:pPr>
              <w:pStyle w:val="MDPI42tablebody"/>
              <w:jc w:val="left"/>
            </w:pPr>
            <w:r w:rsidRPr="00880790">
              <w:t>Recycling, Remanufacturing and Repair (</w:t>
            </w:r>
            <w:r w:rsidRPr="00B05529">
              <w:rPr>
                <w:i/>
              </w:rPr>
              <w:t>E</w:t>
            </w:r>
            <w:r w:rsidRPr="002E210C">
              <w:rPr>
                <w:i/>
                <w:vertAlign w:val="subscript"/>
              </w:rPr>
              <w:t>2</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4DE92EE4" w14:textId="77777777" w:rsidR="00880790" w:rsidRPr="00880790" w:rsidRDefault="00880790" w:rsidP="00B05529">
            <w:pPr>
              <w:pStyle w:val="MDPI42tablebody"/>
              <w:jc w:val="left"/>
            </w:pPr>
            <w:r w:rsidRPr="00880790">
              <w:t>PET plastic, steel blades and batteries can be recycled, i.e. fair potential for recycling and remanufacturing - 1</w:t>
            </w:r>
          </w:p>
        </w:tc>
        <w:tc>
          <w:tcPr>
            <w:tcW w:w="3757" w:type="dxa"/>
            <w:tcBorders>
              <w:top w:val="single" w:sz="4" w:space="0" w:color="auto"/>
              <w:left w:val="single" w:sz="4" w:space="0" w:color="auto"/>
              <w:bottom w:val="single" w:sz="4" w:space="0" w:color="auto"/>
              <w:right w:val="single" w:sz="4" w:space="0" w:color="auto"/>
            </w:tcBorders>
            <w:hideMark/>
          </w:tcPr>
          <w:p w14:paraId="05B8BA12" w14:textId="77777777" w:rsidR="00880790" w:rsidRPr="00880790" w:rsidRDefault="00880790" w:rsidP="00B05529">
            <w:pPr>
              <w:pStyle w:val="MDPI42tablebody"/>
              <w:jc w:val="left"/>
            </w:pPr>
            <w:r w:rsidRPr="00880790">
              <w:t>PET plastic, steel shaft and blades can be recycled, bamboo can be remanufactured - 2</w:t>
            </w:r>
          </w:p>
        </w:tc>
      </w:tr>
      <w:tr w:rsidR="00880790" w:rsidRPr="00880790" w14:paraId="38B931B6"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60110D02"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092CF752" w14:textId="77777777" w:rsidR="00880790" w:rsidRPr="00880790" w:rsidRDefault="00880790" w:rsidP="00B05529">
            <w:pPr>
              <w:pStyle w:val="MDPI42tablebody"/>
              <w:jc w:val="left"/>
            </w:pPr>
            <w:r w:rsidRPr="00880790">
              <w:t>Disposal (</w:t>
            </w:r>
            <w:r w:rsidRPr="00B05529">
              <w:rPr>
                <w:i/>
              </w:rPr>
              <w:t>E</w:t>
            </w:r>
            <w:r w:rsidRPr="002E210C">
              <w:rPr>
                <w:i/>
                <w:vertAlign w:val="subscript"/>
              </w:rPr>
              <w:t>3</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1D18C65B" w14:textId="77777777" w:rsidR="00880790" w:rsidRPr="00880790" w:rsidRDefault="00880790" w:rsidP="00B05529">
            <w:pPr>
              <w:pStyle w:val="MDPI42tablebody"/>
              <w:jc w:val="left"/>
            </w:pPr>
            <w:r w:rsidRPr="00880790">
              <w:t>Batteries, motors will cause moderate impact due to disposal - 1</w:t>
            </w:r>
          </w:p>
        </w:tc>
        <w:tc>
          <w:tcPr>
            <w:tcW w:w="3757" w:type="dxa"/>
            <w:tcBorders>
              <w:top w:val="single" w:sz="4" w:space="0" w:color="auto"/>
              <w:left w:val="single" w:sz="4" w:space="0" w:color="auto"/>
              <w:bottom w:val="single" w:sz="4" w:space="0" w:color="auto"/>
              <w:right w:val="single" w:sz="4" w:space="0" w:color="auto"/>
            </w:tcBorders>
            <w:hideMark/>
          </w:tcPr>
          <w:p w14:paraId="5A7E420F" w14:textId="77777777" w:rsidR="00880790" w:rsidRPr="00880790" w:rsidRDefault="00880790" w:rsidP="00B05529">
            <w:pPr>
              <w:pStyle w:val="MDPI42tablebody"/>
              <w:jc w:val="left"/>
            </w:pPr>
            <w:r w:rsidRPr="00880790">
              <w:t>All components will have little impact due to disposal - 2</w:t>
            </w:r>
          </w:p>
        </w:tc>
      </w:tr>
      <w:tr w:rsidR="00880790" w:rsidRPr="00880790" w14:paraId="03574488" w14:textId="77777777" w:rsidTr="00B05529">
        <w:trPr>
          <w:trHeight w:val="185"/>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33B4DB0D" w14:textId="77777777" w:rsidR="00880790" w:rsidRPr="00880790" w:rsidRDefault="00880790" w:rsidP="00B05529">
            <w:pPr>
              <w:pStyle w:val="MDPI42tablebody"/>
              <w:jc w:val="left"/>
            </w:pPr>
          </w:p>
        </w:tc>
        <w:tc>
          <w:tcPr>
            <w:tcW w:w="1860" w:type="dxa"/>
            <w:tcBorders>
              <w:top w:val="single" w:sz="4" w:space="0" w:color="auto"/>
              <w:left w:val="single" w:sz="4" w:space="0" w:color="auto"/>
              <w:bottom w:val="single" w:sz="4" w:space="0" w:color="auto"/>
              <w:right w:val="single" w:sz="4" w:space="0" w:color="auto"/>
            </w:tcBorders>
            <w:hideMark/>
          </w:tcPr>
          <w:p w14:paraId="3C444396" w14:textId="77777777" w:rsidR="00880790" w:rsidRPr="00880790" w:rsidRDefault="00880790" w:rsidP="00B05529">
            <w:pPr>
              <w:pStyle w:val="MDPI42tablebody"/>
              <w:jc w:val="left"/>
            </w:pPr>
            <w:r w:rsidRPr="00880790">
              <w:t>Ease for Disassembly (</w:t>
            </w:r>
            <w:r w:rsidRPr="00B05529">
              <w:rPr>
                <w:i/>
              </w:rPr>
              <w:t>E</w:t>
            </w:r>
            <w:r w:rsidRPr="002E210C">
              <w:rPr>
                <w:i/>
                <w:vertAlign w:val="subscript"/>
              </w:rPr>
              <w:t>4</w:t>
            </w:r>
            <w:r w:rsidRPr="00880790">
              <w:t>)</w:t>
            </w:r>
          </w:p>
        </w:tc>
        <w:tc>
          <w:tcPr>
            <w:tcW w:w="3756" w:type="dxa"/>
            <w:tcBorders>
              <w:top w:val="single" w:sz="4" w:space="0" w:color="auto"/>
              <w:left w:val="single" w:sz="4" w:space="0" w:color="auto"/>
              <w:bottom w:val="single" w:sz="4" w:space="0" w:color="auto"/>
              <w:right w:val="single" w:sz="4" w:space="0" w:color="auto"/>
            </w:tcBorders>
            <w:hideMark/>
          </w:tcPr>
          <w:p w14:paraId="21E19E5F" w14:textId="77777777" w:rsidR="00880790" w:rsidRPr="00880790" w:rsidRDefault="00880790" w:rsidP="00B05529">
            <w:pPr>
              <w:pStyle w:val="MDPI42tablebody"/>
              <w:jc w:val="left"/>
            </w:pPr>
            <w:r w:rsidRPr="00880790">
              <w:t>Blender base that contains battery, motor and gearbox will be difficult to disassemble - 1</w:t>
            </w:r>
          </w:p>
        </w:tc>
        <w:tc>
          <w:tcPr>
            <w:tcW w:w="3757" w:type="dxa"/>
            <w:tcBorders>
              <w:top w:val="single" w:sz="4" w:space="0" w:color="auto"/>
              <w:left w:val="single" w:sz="4" w:space="0" w:color="auto"/>
              <w:bottom w:val="single" w:sz="4" w:space="0" w:color="auto"/>
              <w:right w:val="single" w:sz="4" w:space="0" w:color="auto"/>
            </w:tcBorders>
            <w:hideMark/>
          </w:tcPr>
          <w:p w14:paraId="678563EC" w14:textId="77777777" w:rsidR="00880790" w:rsidRPr="00880790" w:rsidRDefault="00880790" w:rsidP="00B05529">
            <w:pPr>
              <w:pStyle w:val="MDPI42tablebody"/>
              <w:jc w:val="left"/>
            </w:pPr>
            <w:r w:rsidRPr="00880790">
              <w:t>All components are easy to remove - 2</w:t>
            </w:r>
          </w:p>
        </w:tc>
      </w:tr>
      <w:tr w:rsidR="00880790" w:rsidRPr="00880790" w14:paraId="6834F8D3" w14:textId="77777777" w:rsidTr="00B05529">
        <w:trPr>
          <w:trHeight w:val="185"/>
        </w:trPr>
        <w:tc>
          <w:tcPr>
            <w:tcW w:w="2972" w:type="dxa"/>
            <w:gridSpan w:val="2"/>
            <w:tcBorders>
              <w:top w:val="single" w:sz="4" w:space="0" w:color="auto"/>
              <w:left w:val="single" w:sz="4" w:space="0" w:color="auto"/>
              <w:bottom w:val="single" w:sz="4" w:space="0" w:color="auto"/>
              <w:right w:val="single" w:sz="4" w:space="0" w:color="auto"/>
            </w:tcBorders>
            <w:hideMark/>
          </w:tcPr>
          <w:p w14:paraId="45ECC92F" w14:textId="77777777" w:rsidR="00880790" w:rsidRPr="00880790" w:rsidRDefault="00880790" w:rsidP="00B05529">
            <w:pPr>
              <w:pStyle w:val="MDPI42tablebody"/>
            </w:pPr>
            <w:r w:rsidRPr="00B05529">
              <w:rPr>
                <w:i/>
              </w:rPr>
              <w:t>End-of-Life</w:t>
            </w:r>
            <w:r w:rsidRPr="00880790">
              <w:t xml:space="preserve"> Metric</w:t>
            </w:r>
          </w:p>
        </w:tc>
        <w:tc>
          <w:tcPr>
            <w:tcW w:w="3756" w:type="dxa"/>
            <w:tcBorders>
              <w:top w:val="single" w:sz="4" w:space="0" w:color="auto"/>
              <w:left w:val="single" w:sz="4" w:space="0" w:color="auto"/>
              <w:bottom w:val="single" w:sz="4" w:space="0" w:color="auto"/>
              <w:right w:val="single" w:sz="4" w:space="0" w:color="auto"/>
            </w:tcBorders>
            <w:hideMark/>
          </w:tcPr>
          <w:p w14:paraId="27EED742" w14:textId="77777777" w:rsidR="00880790" w:rsidRPr="00880790" w:rsidRDefault="00880790" w:rsidP="00B05529">
            <w:pPr>
              <w:pStyle w:val="MDPI42tablebody"/>
              <w:jc w:val="left"/>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EOL</m:t>
                  </m:r>
                </m:sub>
              </m:sSub>
              <m:r>
                <m:rPr>
                  <m:sty m:val="p"/>
                </m:rPr>
                <w:rPr>
                  <w:rFonts w:ascii="Cambria Math" w:hAnsi="Cambria Math"/>
                </w:rPr>
                <m:t>=</m:t>
              </m:r>
              <m:f>
                <m:fPr>
                  <m:ctrlPr>
                    <w:rPr>
                      <w:rFonts w:ascii="Cambria Math" w:hAnsi="Cambria Math"/>
                    </w:rPr>
                  </m:ctrlPr>
                </m:fPr>
                <m:num>
                  <m:r>
                    <m:rPr>
                      <m:sty m:val="p"/>
                    </m:rPr>
                    <w:rPr>
                      <w:rFonts w:ascii="Cambria Math" w:hAnsi="Cambria Math"/>
                    </w:rPr>
                    <m:t>9×(</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4</m:t>
                      </m:r>
                    </m:sub>
                  </m:sSub>
                </m:num>
                <m:den>
                  <m:r>
                    <m:rPr>
                      <m:sty m:val="p"/>
                    </m:rPr>
                    <w:rPr>
                      <w:rFonts w:ascii="Cambria Math" w:hAnsi="Cambria Math"/>
                    </w:rPr>
                    <m:t>12</m:t>
                  </m:r>
                </m:den>
              </m:f>
              <m:r>
                <m:rPr>
                  <m:sty m:val="p"/>
                </m:rPr>
                <w:rPr>
                  <w:rFonts w:ascii="Cambria Math" w:hAnsi="Cambria Math"/>
                </w:rPr>
                <m:t>+1=</m:t>
              </m:r>
              <m:f>
                <m:fPr>
                  <m:ctrlPr>
                    <w:rPr>
                      <w:rFonts w:ascii="Cambria Math" w:hAnsi="Cambria Math"/>
                    </w:rPr>
                  </m:ctrlPr>
                </m:fPr>
                <m:num>
                  <m:r>
                    <m:rPr>
                      <m:sty m:val="p"/>
                    </m:rPr>
                    <w:rPr>
                      <w:rFonts w:ascii="Cambria Math" w:hAnsi="Cambria Math"/>
                    </w:rPr>
                    <m:t>9×(1+1+1)×1</m:t>
                  </m:r>
                </m:num>
                <m:den>
                  <m:r>
                    <m:rPr>
                      <m:sty m:val="p"/>
                    </m:rPr>
                    <w:rPr>
                      <w:rFonts w:ascii="Cambria Math" w:hAnsi="Cambria Math"/>
                    </w:rPr>
                    <m:t>12</m:t>
                  </m:r>
                </m:den>
              </m:f>
              <m:r>
                <m:rPr>
                  <m:sty m:val="p"/>
                </m:rPr>
                <w:rPr>
                  <w:rFonts w:ascii="Cambria Math" w:hAnsi="Cambria Math"/>
                </w:rPr>
                <m:t>+1=3.25</m:t>
              </m:r>
            </m:oMath>
            <w:r w:rsidRPr="00880790">
              <w:t xml:space="preserve"> </w:t>
            </w:r>
          </w:p>
        </w:tc>
        <w:tc>
          <w:tcPr>
            <w:tcW w:w="3757" w:type="dxa"/>
            <w:tcBorders>
              <w:top w:val="single" w:sz="4" w:space="0" w:color="auto"/>
              <w:left w:val="single" w:sz="4" w:space="0" w:color="auto"/>
              <w:bottom w:val="single" w:sz="4" w:space="0" w:color="auto"/>
              <w:right w:val="single" w:sz="4" w:space="0" w:color="auto"/>
            </w:tcBorders>
            <w:hideMark/>
          </w:tcPr>
          <w:p w14:paraId="10C4C7E3" w14:textId="77777777" w:rsidR="00880790" w:rsidRPr="00880790" w:rsidRDefault="00880790" w:rsidP="00B05529">
            <w:pPr>
              <w:pStyle w:val="MDPI42tablebody"/>
              <w:jc w:val="left"/>
            </w:pPr>
            <m:oMath>
              <m:r>
                <w:rPr>
                  <w:rFonts w:ascii="Cambria Math" w:hAnsi="Cambria Math"/>
                </w:rPr>
                <m:t>Metri</m:t>
              </m:r>
              <m:sSub>
                <m:sSubPr>
                  <m:ctrlPr>
                    <w:rPr>
                      <w:rFonts w:ascii="Cambria Math" w:hAnsi="Cambria Math"/>
                    </w:rPr>
                  </m:ctrlPr>
                </m:sSubPr>
                <m:e>
                  <m:r>
                    <w:rPr>
                      <w:rFonts w:ascii="Cambria Math" w:hAnsi="Cambria Math"/>
                    </w:rPr>
                    <m:t>c</m:t>
                  </m:r>
                </m:e>
                <m:sub>
                  <m:r>
                    <w:rPr>
                      <w:rFonts w:ascii="Cambria Math" w:hAnsi="Cambria Math"/>
                    </w:rPr>
                    <m:t>EOL</m:t>
                  </m:r>
                </m:sub>
              </m:sSub>
              <m:r>
                <m:rPr>
                  <m:sty m:val="p"/>
                </m:rPr>
                <w:rPr>
                  <w:rFonts w:ascii="Cambria Math" w:hAnsi="Cambria Math"/>
                </w:rPr>
                <m:t>=</m:t>
              </m:r>
              <m:f>
                <m:fPr>
                  <m:ctrlPr>
                    <w:rPr>
                      <w:rFonts w:ascii="Cambria Math" w:hAnsi="Cambria Math"/>
                    </w:rPr>
                  </m:ctrlPr>
                </m:fPr>
                <m:num>
                  <m:r>
                    <m:rPr>
                      <m:sty m:val="p"/>
                    </m:rPr>
                    <w:rPr>
                      <w:rFonts w:ascii="Cambria Math" w:hAnsi="Cambria Math"/>
                    </w:rPr>
                    <m:t>9×(</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4</m:t>
                      </m:r>
                    </m:sub>
                  </m:sSub>
                </m:num>
                <m:den>
                  <m:r>
                    <m:rPr>
                      <m:sty m:val="p"/>
                    </m:rPr>
                    <w:rPr>
                      <w:rFonts w:ascii="Cambria Math" w:hAnsi="Cambria Math"/>
                    </w:rPr>
                    <m:t>12</m:t>
                  </m:r>
                </m:den>
              </m:f>
              <m:r>
                <m:rPr>
                  <m:sty m:val="p"/>
                </m:rPr>
                <w:rPr>
                  <w:rFonts w:ascii="Cambria Math" w:hAnsi="Cambria Math"/>
                </w:rPr>
                <m:t>+1=</m:t>
              </m:r>
              <m:f>
                <m:fPr>
                  <m:ctrlPr>
                    <w:rPr>
                      <w:rFonts w:ascii="Cambria Math" w:hAnsi="Cambria Math"/>
                    </w:rPr>
                  </m:ctrlPr>
                </m:fPr>
                <m:num>
                  <m:r>
                    <m:rPr>
                      <m:sty m:val="p"/>
                    </m:rPr>
                    <w:rPr>
                      <w:rFonts w:ascii="Cambria Math" w:hAnsi="Cambria Math"/>
                    </w:rPr>
                    <m:t>9×(0+2+2)×2</m:t>
                  </m:r>
                </m:num>
                <m:den>
                  <m:r>
                    <m:rPr>
                      <m:sty m:val="p"/>
                    </m:rPr>
                    <w:rPr>
                      <w:rFonts w:ascii="Cambria Math" w:hAnsi="Cambria Math"/>
                    </w:rPr>
                    <m:t>12</m:t>
                  </m:r>
                </m:den>
              </m:f>
              <m:r>
                <m:rPr>
                  <m:sty m:val="p"/>
                </m:rPr>
                <w:rPr>
                  <w:rFonts w:ascii="Cambria Math" w:hAnsi="Cambria Math"/>
                </w:rPr>
                <m:t>+1=7</m:t>
              </m:r>
            </m:oMath>
            <w:r w:rsidRPr="00880790">
              <w:t xml:space="preserve"> </w:t>
            </w:r>
          </w:p>
        </w:tc>
      </w:tr>
    </w:tbl>
    <w:p w14:paraId="2EC77918" w14:textId="77777777" w:rsidR="00B418B2" w:rsidRDefault="00B418B2" w:rsidP="00880790">
      <w:pPr>
        <w:pStyle w:val="MDPI42tablebody"/>
      </w:pPr>
    </w:p>
    <w:p w14:paraId="55B0EB64" w14:textId="60B71BFE" w:rsidR="00B418B2" w:rsidRDefault="00B418B2" w:rsidP="0011440C">
      <w:pPr>
        <w:pStyle w:val="MDPI52figure"/>
        <w:jc w:val="right"/>
      </w:pPr>
      <w:r>
        <w:rPr>
          <w:noProof/>
        </w:rPr>
        <w:drawing>
          <wp:inline distT="0" distB="0" distL="0" distR="0" wp14:anchorId="470F77C6" wp14:editId="6B128810">
            <wp:extent cx="5705475" cy="344418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9333" cy="3452549"/>
                    </a:xfrm>
                    <a:prstGeom prst="rect">
                      <a:avLst/>
                    </a:prstGeom>
                    <a:noFill/>
                  </pic:spPr>
                </pic:pic>
              </a:graphicData>
            </a:graphic>
          </wp:inline>
        </w:drawing>
      </w:r>
    </w:p>
    <w:p w14:paraId="44E746EF" w14:textId="69337053" w:rsidR="0011440C" w:rsidRDefault="0011440C" w:rsidP="0011440C">
      <w:pPr>
        <w:pStyle w:val="MDPI51figurecaption"/>
      </w:pPr>
      <w:r w:rsidRPr="0011440C">
        <w:rPr>
          <w:b/>
        </w:rPr>
        <w:t>Figure 4.</w:t>
      </w:r>
      <w:r w:rsidRPr="0011440C">
        <w:t xml:space="preserve"> Product concept sustainability assessment results – Concept (a) and (b)</w:t>
      </w:r>
    </w:p>
    <w:p w14:paraId="75691B55" w14:textId="77777777" w:rsidR="006816C7" w:rsidRDefault="006816C7" w:rsidP="0011440C">
      <w:pPr>
        <w:pStyle w:val="MDPI51figurecaption"/>
      </w:pPr>
    </w:p>
    <w:p w14:paraId="2A3CA83A" w14:textId="199A2001" w:rsidR="0026587D" w:rsidRDefault="00CB739D" w:rsidP="00F3384C">
      <w:pPr>
        <w:pStyle w:val="MDPI31text"/>
        <w:rPr>
          <w:lang w:val="en-GB"/>
        </w:rPr>
      </w:pPr>
      <w:bookmarkStart w:id="5" w:name="_Hlk70330038"/>
      <w:r>
        <w:rPr>
          <w:lang w:val="en-GB"/>
        </w:rPr>
        <w:t>An overview of the</w:t>
      </w:r>
      <w:r w:rsidR="0011440C" w:rsidRPr="0011440C">
        <w:rPr>
          <w:lang w:val="en-GB"/>
        </w:rPr>
        <w:t xml:space="preserve"> product concept sustainability assessment results of Concept (a) and (b) are shown in Figure 4, including the results of the four metrics and the average sustainability score. As shown in the figure, Concept (a)</w:t>
      </w:r>
      <w:r w:rsidR="0026587D">
        <w:rPr>
          <w:lang w:val="en-GB"/>
        </w:rPr>
        <w:t xml:space="preserve"> has achieved 1.84 in </w:t>
      </w:r>
      <w:r w:rsidR="0026587D" w:rsidRPr="0011440C">
        <w:rPr>
          <w:i/>
          <w:lang w:val="en-GB"/>
        </w:rPr>
        <w:t>Material</w:t>
      </w:r>
      <w:r w:rsidR="0026587D">
        <w:rPr>
          <w:lang w:val="en-GB"/>
        </w:rPr>
        <w:t xml:space="preserve"> metric, 10 in </w:t>
      </w:r>
      <w:r w:rsidR="001037AE" w:rsidRPr="0011440C">
        <w:rPr>
          <w:i/>
          <w:lang w:val="en-GB"/>
        </w:rPr>
        <w:t>Production</w:t>
      </w:r>
      <w:r w:rsidR="001037AE">
        <w:rPr>
          <w:lang w:val="en-GB"/>
        </w:rPr>
        <w:t xml:space="preserve"> </w:t>
      </w:r>
      <w:r w:rsidR="0026587D">
        <w:rPr>
          <w:lang w:val="en-GB"/>
        </w:rPr>
        <w:t>metric, 5.5 in</w:t>
      </w:r>
      <w:r w:rsidR="001037AE" w:rsidRPr="001037AE">
        <w:rPr>
          <w:i/>
          <w:lang w:val="en-GB"/>
        </w:rPr>
        <w:t xml:space="preserve"> </w:t>
      </w:r>
      <w:r w:rsidR="001037AE" w:rsidRPr="0011440C">
        <w:rPr>
          <w:i/>
          <w:lang w:val="en-GB"/>
        </w:rPr>
        <w:t>Use</w:t>
      </w:r>
      <w:r w:rsidR="0026587D">
        <w:rPr>
          <w:lang w:val="en-GB"/>
        </w:rPr>
        <w:t xml:space="preserve"> metric and 3.25 in </w:t>
      </w:r>
      <w:r w:rsidR="001037AE" w:rsidRPr="0011440C">
        <w:rPr>
          <w:i/>
          <w:lang w:val="en-GB"/>
        </w:rPr>
        <w:t>End-of-Life</w:t>
      </w:r>
      <w:r w:rsidR="001037AE">
        <w:rPr>
          <w:lang w:val="en-GB"/>
        </w:rPr>
        <w:t xml:space="preserve"> </w:t>
      </w:r>
      <w:r w:rsidR="0026587D">
        <w:rPr>
          <w:lang w:val="en-GB"/>
        </w:rPr>
        <w:t>metric</w:t>
      </w:r>
      <w:r w:rsidR="001037AE">
        <w:rPr>
          <w:lang w:val="en-GB"/>
        </w:rPr>
        <w:t xml:space="preserve">, with an average sustainability score of 5.15. </w:t>
      </w:r>
      <w:r w:rsidR="0026587D">
        <w:rPr>
          <w:lang w:val="en-GB"/>
        </w:rPr>
        <w:t xml:space="preserve">Concept (b) has achieved </w:t>
      </w:r>
      <w:r w:rsidR="0026587D" w:rsidRPr="0011440C">
        <w:rPr>
          <w:i/>
          <w:lang w:val="en-GB"/>
        </w:rPr>
        <w:t>Material</w:t>
      </w:r>
      <w:r w:rsidR="0026587D" w:rsidRPr="0011440C">
        <w:rPr>
          <w:lang w:val="en-GB"/>
        </w:rPr>
        <w:t xml:space="preserve">, </w:t>
      </w:r>
      <w:r w:rsidR="0026587D" w:rsidRPr="0011440C">
        <w:rPr>
          <w:i/>
          <w:lang w:val="en-GB"/>
        </w:rPr>
        <w:t>Production</w:t>
      </w:r>
      <w:r w:rsidR="0026587D" w:rsidRPr="009B2131">
        <w:rPr>
          <w:lang w:val="en-GB"/>
        </w:rPr>
        <w:t xml:space="preserve">, </w:t>
      </w:r>
      <w:r w:rsidR="0026587D" w:rsidRPr="0011440C">
        <w:rPr>
          <w:i/>
          <w:lang w:val="en-GB"/>
        </w:rPr>
        <w:t>Use</w:t>
      </w:r>
      <w:r w:rsidR="0026587D" w:rsidRPr="0011440C">
        <w:rPr>
          <w:lang w:val="en-GB"/>
        </w:rPr>
        <w:t xml:space="preserve">, </w:t>
      </w:r>
      <w:r w:rsidR="0026587D">
        <w:rPr>
          <w:lang w:val="en-GB"/>
        </w:rPr>
        <w:t xml:space="preserve">and </w:t>
      </w:r>
      <w:r w:rsidR="0026587D" w:rsidRPr="0011440C">
        <w:rPr>
          <w:i/>
          <w:lang w:val="en-GB"/>
        </w:rPr>
        <w:t>End-of-Life</w:t>
      </w:r>
      <w:r w:rsidR="0026587D">
        <w:rPr>
          <w:lang w:val="en-GB"/>
        </w:rPr>
        <w:t xml:space="preserve"> metric scores of 2.69, 2.5, 10, and 7, respectively, with an average sustainability score of 5.55.</w:t>
      </w:r>
      <w:r w:rsidR="001037AE">
        <w:rPr>
          <w:lang w:val="en-GB"/>
        </w:rPr>
        <w:t xml:space="preserve"> As a result, although the average sustainability scores of Concept (a) and (b) are at a similar level, their metric scores are different. For example, Concept (a) </w:t>
      </w:r>
      <w:r w:rsidR="0011440C" w:rsidRPr="0011440C">
        <w:rPr>
          <w:lang w:val="en-GB"/>
        </w:rPr>
        <w:t xml:space="preserve">outperforms Concept (b) in terms of </w:t>
      </w:r>
      <w:r w:rsidR="0011440C" w:rsidRPr="0011440C">
        <w:rPr>
          <w:i/>
          <w:lang w:val="en-GB"/>
        </w:rPr>
        <w:t>Production</w:t>
      </w:r>
      <w:r w:rsidR="0011440C" w:rsidRPr="0011440C">
        <w:rPr>
          <w:lang w:val="en-GB"/>
        </w:rPr>
        <w:t>, as it employs standard components and requires no excessive fabrication operations</w:t>
      </w:r>
      <w:r w:rsidR="001037AE">
        <w:rPr>
          <w:lang w:val="en-GB"/>
        </w:rPr>
        <w:t xml:space="preserve">, as </w:t>
      </w:r>
      <w:r w:rsidR="00617E2F">
        <w:rPr>
          <w:lang w:val="en-GB"/>
        </w:rPr>
        <w:t>presented</w:t>
      </w:r>
      <w:r w:rsidR="001037AE">
        <w:rPr>
          <w:lang w:val="en-GB"/>
        </w:rPr>
        <w:t xml:space="preserve"> in Table 8. </w:t>
      </w:r>
      <w:r w:rsidR="0011440C" w:rsidRPr="0011440C">
        <w:rPr>
          <w:lang w:val="en-GB"/>
        </w:rPr>
        <w:t xml:space="preserve">However, Concept (b) has higher scores considering </w:t>
      </w:r>
      <w:r w:rsidR="0011440C" w:rsidRPr="0011440C">
        <w:rPr>
          <w:i/>
          <w:lang w:val="en-GB"/>
        </w:rPr>
        <w:t>Material</w:t>
      </w:r>
      <w:r w:rsidR="0011440C" w:rsidRPr="0011440C">
        <w:rPr>
          <w:lang w:val="en-GB"/>
        </w:rPr>
        <w:t xml:space="preserve">, </w:t>
      </w:r>
      <w:r w:rsidR="0011440C" w:rsidRPr="0011440C">
        <w:rPr>
          <w:i/>
          <w:lang w:val="en-GB"/>
        </w:rPr>
        <w:t>Use</w:t>
      </w:r>
      <w:r w:rsidR="0011440C" w:rsidRPr="0011440C">
        <w:rPr>
          <w:lang w:val="en-GB"/>
        </w:rPr>
        <w:t>,</w:t>
      </w:r>
      <w:r w:rsidR="001037AE">
        <w:rPr>
          <w:lang w:val="en-GB"/>
        </w:rPr>
        <w:t xml:space="preserve"> and</w:t>
      </w:r>
      <w:r w:rsidR="0011440C" w:rsidRPr="0011440C">
        <w:rPr>
          <w:lang w:val="en-GB"/>
        </w:rPr>
        <w:t xml:space="preserve"> </w:t>
      </w:r>
      <w:r w:rsidR="0011440C" w:rsidRPr="0011440C">
        <w:rPr>
          <w:i/>
          <w:lang w:val="en-GB"/>
        </w:rPr>
        <w:t>End-of-Life</w:t>
      </w:r>
      <w:r w:rsidR="0011440C" w:rsidRPr="0011440C">
        <w:rPr>
          <w:lang w:val="en-GB"/>
        </w:rPr>
        <w:t xml:space="preserve"> </w:t>
      </w:r>
      <w:r w:rsidR="001037AE">
        <w:rPr>
          <w:lang w:val="en-GB"/>
        </w:rPr>
        <w:t xml:space="preserve">metrics </w:t>
      </w:r>
      <w:r w:rsidR="0011440C" w:rsidRPr="0011440C">
        <w:rPr>
          <w:lang w:val="en-GB"/>
        </w:rPr>
        <w:t>in comparison with Concept (a), due to features such as using renewable</w:t>
      </w:r>
      <w:r w:rsidR="00F86BC7">
        <w:rPr>
          <w:lang w:val="en-GB"/>
        </w:rPr>
        <w:t xml:space="preserve"> and less toxic</w:t>
      </w:r>
      <w:r w:rsidR="0011440C" w:rsidRPr="0011440C">
        <w:rPr>
          <w:lang w:val="en-GB"/>
        </w:rPr>
        <w:t xml:space="preserve"> </w:t>
      </w:r>
      <w:r w:rsidR="00F86BC7">
        <w:rPr>
          <w:lang w:val="en-GB"/>
        </w:rPr>
        <w:t>materials</w:t>
      </w:r>
      <w:r w:rsidR="0011440C" w:rsidRPr="0011440C">
        <w:rPr>
          <w:lang w:val="en-GB"/>
        </w:rPr>
        <w:t xml:space="preserve">, </w:t>
      </w:r>
      <w:r w:rsidR="00F86BC7">
        <w:rPr>
          <w:lang w:val="en-GB"/>
        </w:rPr>
        <w:t xml:space="preserve">employing </w:t>
      </w:r>
      <w:r w:rsidR="0011440C" w:rsidRPr="0011440C">
        <w:rPr>
          <w:lang w:val="en-GB"/>
        </w:rPr>
        <w:t>manual operation</w:t>
      </w:r>
      <w:r w:rsidR="00F86BC7">
        <w:rPr>
          <w:lang w:val="en-GB"/>
        </w:rPr>
        <w:t>, being easy to maintain</w:t>
      </w:r>
      <w:r w:rsidR="0011440C" w:rsidRPr="0011440C">
        <w:rPr>
          <w:lang w:val="en-GB"/>
        </w:rPr>
        <w:t>,</w:t>
      </w:r>
      <w:r w:rsidR="00F86BC7">
        <w:rPr>
          <w:lang w:val="en-GB"/>
        </w:rPr>
        <w:t xml:space="preserve"> recycle, remanufacture, and disassemble. </w:t>
      </w:r>
    </w:p>
    <w:p w14:paraId="49E5414A" w14:textId="1C23CDF7" w:rsidR="006816C7" w:rsidRPr="002E210C" w:rsidRDefault="0011440C" w:rsidP="00F3384C">
      <w:pPr>
        <w:pStyle w:val="MDPI31text"/>
      </w:pPr>
      <w:r w:rsidRPr="0011440C">
        <w:rPr>
          <w:lang w:val="en-GB"/>
        </w:rPr>
        <w:t xml:space="preserve">In addition to the comparison, </w:t>
      </w:r>
      <w:r w:rsidR="00165295">
        <w:rPr>
          <w:lang w:val="en-GB"/>
        </w:rPr>
        <w:t>the sustainability assessment results</w:t>
      </w:r>
      <w:r w:rsidRPr="0011440C">
        <w:rPr>
          <w:lang w:val="en-GB"/>
        </w:rPr>
        <w:t xml:space="preserve"> also indicate sustainability improvement directions for each concept. For example, Concept (a) has achieved poor performance in terms of </w:t>
      </w:r>
      <w:r w:rsidR="00185DC8">
        <w:rPr>
          <w:lang w:val="en-GB"/>
        </w:rPr>
        <w:t xml:space="preserve">the </w:t>
      </w:r>
      <w:r w:rsidRPr="0011440C">
        <w:rPr>
          <w:i/>
          <w:lang w:val="en-GB"/>
        </w:rPr>
        <w:t>Material</w:t>
      </w:r>
      <w:r w:rsidR="00223874">
        <w:rPr>
          <w:lang w:val="en-GB"/>
        </w:rPr>
        <w:t xml:space="preserve"> metric</w:t>
      </w:r>
      <w:r w:rsidR="00154E45">
        <w:rPr>
          <w:lang w:val="en-GB"/>
        </w:rPr>
        <w:t xml:space="preserve">, especially </w:t>
      </w:r>
      <w:r w:rsidR="007B33EB">
        <w:rPr>
          <w:lang w:val="en-GB"/>
        </w:rPr>
        <w:t xml:space="preserve">the </w:t>
      </w:r>
      <w:r w:rsidR="00223874" w:rsidRPr="00BC60BE">
        <w:rPr>
          <w:i/>
        </w:rPr>
        <w:t>Material Origin</w:t>
      </w:r>
      <w:r w:rsidR="00223874" w:rsidRPr="00BC60BE">
        <w:t xml:space="preserve"> (</w:t>
      </w:r>
      <w:r w:rsidR="00223874" w:rsidRPr="00BC60BE">
        <w:rPr>
          <w:i/>
        </w:rPr>
        <w:t>M</w:t>
      </w:r>
      <w:r w:rsidR="00223874" w:rsidRPr="002E210C">
        <w:rPr>
          <w:i/>
          <w:vertAlign w:val="subscript"/>
        </w:rPr>
        <w:t>1</w:t>
      </w:r>
      <w:r w:rsidR="00223874" w:rsidRPr="00BC60BE">
        <w:t>) attribute</w:t>
      </w:r>
      <w:r w:rsidR="00185DC8">
        <w:t>, as shown in Table 8</w:t>
      </w:r>
      <w:r w:rsidR="00223874">
        <w:t>. Thereby,</w:t>
      </w:r>
      <w:r w:rsidR="00223874">
        <w:rPr>
          <w:lang w:val="en-GB"/>
        </w:rPr>
        <w:t xml:space="preserve"> u</w:t>
      </w:r>
      <w:r w:rsidRPr="0011440C">
        <w:rPr>
          <w:lang w:val="en-GB"/>
        </w:rPr>
        <w:t xml:space="preserve">sing renewable </w:t>
      </w:r>
      <w:r w:rsidR="00A67FFB">
        <w:rPr>
          <w:lang w:val="en-GB"/>
        </w:rPr>
        <w:t>materials</w:t>
      </w:r>
      <w:r w:rsidRPr="0011440C">
        <w:rPr>
          <w:lang w:val="en-GB"/>
        </w:rPr>
        <w:t xml:space="preserve">, such as recycled glass, to replace the use of PET for producing the jug of the blender, could potentially increase the sustainability score of the concept regarding the </w:t>
      </w:r>
      <w:r w:rsidRPr="0011440C">
        <w:rPr>
          <w:i/>
          <w:lang w:val="en-GB"/>
        </w:rPr>
        <w:t>Material</w:t>
      </w:r>
      <w:r w:rsidRPr="0011440C">
        <w:rPr>
          <w:lang w:val="en-GB"/>
        </w:rPr>
        <w:t xml:space="preserve"> metric.</w:t>
      </w:r>
      <w:r w:rsidR="00A67FFB">
        <w:rPr>
          <w:lang w:val="en-GB"/>
        </w:rPr>
        <w:t xml:space="preserve"> Concept (b) has</w:t>
      </w:r>
      <w:r w:rsidR="00804B96">
        <w:rPr>
          <w:lang w:val="en-GB"/>
        </w:rPr>
        <w:t xml:space="preserve"> poor performance </w:t>
      </w:r>
      <w:r w:rsidR="00F95E20">
        <w:rPr>
          <w:lang w:val="en-GB"/>
        </w:rPr>
        <w:t>in</w:t>
      </w:r>
      <w:r w:rsidR="00804B96">
        <w:rPr>
          <w:lang w:val="en-GB"/>
        </w:rPr>
        <w:t xml:space="preserve"> </w:t>
      </w:r>
      <w:r w:rsidR="00185DC8" w:rsidRPr="0011440C">
        <w:rPr>
          <w:i/>
          <w:lang w:val="en-GB"/>
        </w:rPr>
        <w:t>Production</w:t>
      </w:r>
      <w:r w:rsidR="00185DC8">
        <w:rPr>
          <w:lang w:val="en-GB"/>
        </w:rPr>
        <w:t xml:space="preserve">, of which the </w:t>
      </w:r>
      <w:r w:rsidR="00185DC8" w:rsidRPr="002E210C">
        <w:rPr>
          <w:i/>
          <w:lang w:val="en-GB"/>
        </w:rPr>
        <w:t>Parts Standardisation (P</w:t>
      </w:r>
      <w:r w:rsidR="00185DC8" w:rsidRPr="002E210C">
        <w:rPr>
          <w:i/>
          <w:vertAlign w:val="subscript"/>
          <w:lang w:val="en-GB"/>
        </w:rPr>
        <w:t>2</w:t>
      </w:r>
      <w:r w:rsidR="00185DC8" w:rsidRPr="002E210C">
        <w:rPr>
          <w:i/>
          <w:lang w:val="en-GB"/>
        </w:rPr>
        <w:t>)</w:t>
      </w:r>
      <w:r w:rsidR="00185DC8">
        <w:rPr>
          <w:lang w:val="en-GB"/>
        </w:rPr>
        <w:t xml:space="preserve"> attribute has been rated a </w:t>
      </w:r>
      <w:r w:rsidR="00185DC8" w:rsidRPr="00BC60BE">
        <w:rPr>
          <w:i/>
        </w:rPr>
        <w:t>Low (0)</w:t>
      </w:r>
      <w:r w:rsidR="00185DC8" w:rsidRPr="00BC60BE">
        <w:t xml:space="preserve"> score</w:t>
      </w:r>
      <w:r w:rsidR="00185DC8">
        <w:t xml:space="preserve"> and the </w:t>
      </w:r>
      <w:r w:rsidR="00185DC8" w:rsidRPr="002E210C">
        <w:rPr>
          <w:i/>
        </w:rPr>
        <w:t>Suitable Fabrication Method (P</w:t>
      </w:r>
      <w:r w:rsidR="00185DC8" w:rsidRPr="002E210C">
        <w:rPr>
          <w:i/>
          <w:vertAlign w:val="subscript"/>
        </w:rPr>
        <w:t>4</w:t>
      </w:r>
      <w:r w:rsidR="00185DC8" w:rsidRPr="002E210C">
        <w:rPr>
          <w:i/>
        </w:rPr>
        <w:t>)</w:t>
      </w:r>
      <w:r w:rsidR="00185DC8">
        <w:t xml:space="preserve"> attribute has been rated a </w:t>
      </w:r>
      <w:r w:rsidR="00185DC8" w:rsidRPr="00BC60BE">
        <w:rPr>
          <w:i/>
        </w:rPr>
        <w:t xml:space="preserve">Medium (1) </w:t>
      </w:r>
      <w:r w:rsidR="00185DC8" w:rsidRPr="00BC60BE">
        <w:t>score</w:t>
      </w:r>
      <w:r w:rsidR="00185DC8">
        <w:t xml:space="preserve">. Thereby, </w:t>
      </w:r>
      <w:r w:rsidR="00771750">
        <w:t xml:space="preserve">using </w:t>
      </w:r>
      <w:r w:rsidR="00C3486B">
        <w:t xml:space="preserve">a </w:t>
      </w:r>
      <w:r w:rsidR="00293CFD">
        <w:t xml:space="preserve">standardised rotating handle with shaft that </w:t>
      </w:r>
      <w:r w:rsidR="004D2347">
        <w:t>is</w:t>
      </w:r>
      <w:r w:rsidR="00293CFD">
        <w:t xml:space="preserve"> available on the market </w:t>
      </w:r>
      <w:r w:rsidR="008F66BC">
        <w:t>will</w:t>
      </w:r>
      <w:r w:rsidR="00293CFD">
        <w:t xml:space="preserve"> reduce the </w:t>
      </w:r>
      <w:r w:rsidR="00024960">
        <w:t xml:space="preserve">number of </w:t>
      </w:r>
      <w:r w:rsidR="00293CFD">
        <w:t xml:space="preserve">customisation parts and the </w:t>
      </w:r>
      <w:r w:rsidR="00293CFD" w:rsidRPr="00880790">
        <w:t xml:space="preserve">excessive </w:t>
      </w:r>
      <w:r w:rsidR="00293CFD">
        <w:t xml:space="preserve">fabrication </w:t>
      </w:r>
      <w:r w:rsidR="00293CFD" w:rsidRPr="00880790">
        <w:t>operations needed</w:t>
      </w:r>
      <w:r w:rsidR="00293CFD">
        <w:t xml:space="preserve">, which could potentially improve the </w:t>
      </w:r>
      <w:r w:rsidR="00293CFD" w:rsidRPr="0011440C">
        <w:rPr>
          <w:i/>
          <w:lang w:val="en-GB"/>
        </w:rPr>
        <w:t>Production</w:t>
      </w:r>
      <w:r w:rsidR="00293CFD">
        <w:rPr>
          <w:lang w:val="en-GB"/>
        </w:rPr>
        <w:t xml:space="preserve"> score. </w:t>
      </w:r>
      <w:r w:rsidR="000F606A" w:rsidRPr="002E210C">
        <w:t>Other</w:t>
      </w:r>
      <w:r w:rsidR="000F606A" w:rsidRPr="0011440C">
        <w:rPr>
          <w:lang w:val="en-GB"/>
        </w:rPr>
        <w:t xml:space="preserve"> </w:t>
      </w:r>
      <w:r w:rsidRPr="0011440C">
        <w:rPr>
          <w:lang w:val="en-GB"/>
        </w:rPr>
        <w:t xml:space="preserve">improvement strategies could be inferred to increase the </w:t>
      </w:r>
      <w:r w:rsidR="000F606A">
        <w:rPr>
          <w:lang w:val="en-GB"/>
        </w:rPr>
        <w:t xml:space="preserve">scores of the remaining </w:t>
      </w:r>
      <w:r w:rsidR="00293CFD">
        <w:rPr>
          <w:lang w:val="en-GB"/>
        </w:rPr>
        <w:t>sustainability</w:t>
      </w:r>
      <w:r w:rsidR="00293CFD" w:rsidRPr="0011440C">
        <w:rPr>
          <w:lang w:val="en-GB"/>
        </w:rPr>
        <w:t xml:space="preserve"> </w:t>
      </w:r>
      <w:r w:rsidR="000F606A">
        <w:rPr>
          <w:lang w:val="en-GB"/>
        </w:rPr>
        <w:t xml:space="preserve">metrics </w:t>
      </w:r>
      <w:r w:rsidRPr="0011440C">
        <w:rPr>
          <w:lang w:val="en-GB"/>
        </w:rPr>
        <w:t xml:space="preserve">of the </w:t>
      </w:r>
      <w:r w:rsidR="000F606A">
        <w:rPr>
          <w:lang w:val="en-GB"/>
        </w:rPr>
        <w:t xml:space="preserve">two </w:t>
      </w:r>
      <w:r w:rsidRPr="0011440C">
        <w:rPr>
          <w:lang w:val="en-GB"/>
        </w:rPr>
        <w:t>concept</w:t>
      </w:r>
      <w:r w:rsidR="000F606A">
        <w:rPr>
          <w:lang w:val="en-GB"/>
        </w:rPr>
        <w:t>s</w:t>
      </w:r>
      <w:r w:rsidRPr="0011440C">
        <w:rPr>
          <w:lang w:val="en-GB"/>
        </w:rPr>
        <w:t xml:space="preserve">. </w:t>
      </w:r>
      <w:bookmarkEnd w:id="5"/>
    </w:p>
    <w:p w14:paraId="477961C0" w14:textId="77777777" w:rsidR="0011440C" w:rsidRDefault="0011440C" w:rsidP="00950393">
      <w:pPr>
        <w:pStyle w:val="MDPI31text"/>
      </w:pPr>
    </w:p>
    <w:p w14:paraId="1C7A0A52" w14:textId="77777777" w:rsidR="00DB1FB1" w:rsidRDefault="00DB1FB1">
      <w:pPr>
        <w:spacing w:line="240" w:lineRule="auto"/>
        <w:jc w:val="left"/>
        <w:rPr>
          <w:rFonts w:eastAsia="Times New Roman"/>
          <w:b/>
          <w:noProof w:val="0"/>
          <w:snapToGrid w:val="0"/>
          <w:szCs w:val="22"/>
          <w:lang w:eastAsia="de-DE" w:bidi="en-US"/>
        </w:rPr>
      </w:pPr>
      <w:r>
        <w:br w:type="page"/>
      </w:r>
    </w:p>
    <w:p w14:paraId="16A7CD02" w14:textId="24A134C7" w:rsidR="0011440C" w:rsidRDefault="0011440C" w:rsidP="0011440C">
      <w:pPr>
        <w:pStyle w:val="MDPI21heading1"/>
      </w:pPr>
      <w:r>
        <w:t xml:space="preserve">5. </w:t>
      </w:r>
      <w:r w:rsidRPr="0011440C">
        <w:t>Discussion</w:t>
      </w:r>
    </w:p>
    <w:p w14:paraId="403B8B91" w14:textId="77777777" w:rsidR="008F66BC" w:rsidRDefault="0011440C" w:rsidP="00D074F4">
      <w:pPr>
        <w:pStyle w:val="MDPI31text"/>
        <w:rPr>
          <w:lang w:val="en-GB"/>
        </w:rPr>
      </w:pPr>
      <w:r w:rsidRPr="0011440C">
        <w:rPr>
          <w:lang w:val="en-GB"/>
        </w:rPr>
        <w:t xml:space="preserve">Four metrics, </w:t>
      </w:r>
      <w:r w:rsidRPr="0011440C">
        <w:rPr>
          <w:i/>
          <w:lang w:val="en-GB"/>
        </w:rPr>
        <w:t>Material</w:t>
      </w:r>
      <w:r w:rsidRPr="0011440C">
        <w:rPr>
          <w:lang w:val="en-GB"/>
        </w:rPr>
        <w:t xml:space="preserve">, </w:t>
      </w:r>
      <w:r w:rsidRPr="0011440C">
        <w:rPr>
          <w:i/>
          <w:lang w:val="en-GB"/>
        </w:rPr>
        <w:t>Production</w:t>
      </w:r>
      <w:r w:rsidRPr="0011440C">
        <w:rPr>
          <w:lang w:val="en-GB"/>
        </w:rPr>
        <w:t xml:space="preserve">, </w:t>
      </w:r>
      <w:r w:rsidRPr="0011440C">
        <w:rPr>
          <w:i/>
          <w:lang w:val="en-GB"/>
        </w:rPr>
        <w:t>Use</w:t>
      </w:r>
      <w:r w:rsidRPr="0011440C">
        <w:rPr>
          <w:lang w:val="en-GB"/>
        </w:rPr>
        <w:t xml:space="preserve"> and </w:t>
      </w:r>
      <w:r w:rsidRPr="0011440C">
        <w:rPr>
          <w:i/>
          <w:lang w:val="en-GB"/>
        </w:rPr>
        <w:t>End-of-life</w:t>
      </w:r>
      <w:r w:rsidRPr="0011440C">
        <w:rPr>
          <w:lang w:val="en-GB"/>
        </w:rPr>
        <w:t xml:space="preserve">, are proposed in this study for measuring sustainable product design concepts. The corresponding attributes with associated measurement equations could be used to identify the sustainability level of a concept, with regards to the four metrics, in a quantitative manner. The attribute scores, </w:t>
      </w:r>
      <w:r w:rsidRPr="0011440C">
        <w:rPr>
          <w:i/>
          <w:lang w:val="en-GB"/>
        </w:rPr>
        <w:t>Low (0)</w:t>
      </w:r>
      <w:r w:rsidRPr="0011440C">
        <w:rPr>
          <w:lang w:val="en-GB"/>
        </w:rPr>
        <w:t xml:space="preserve"> to </w:t>
      </w:r>
      <w:r w:rsidRPr="0011440C">
        <w:rPr>
          <w:i/>
          <w:lang w:val="en-GB"/>
        </w:rPr>
        <w:t>High (2)</w:t>
      </w:r>
      <w:r w:rsidRPr="0011440C">
        <w:rPr>
          <w:lang w:val="en-GB"/>
        </w:rPr>
        <w:t xml:space="preserve"> applied are in the simplest form possible to provide the most straightforward indication of attribute sustainability. The equations developed aim to indicate the sustainability of each metric by using multipliers to link attributes that have aggregated effects, for instance, </w:t>
      </w:r>
      <w:r w:rsidRPr="0011440C">
        <w:rPr>
          <w:i/>
          <w:lang w:val="en-GB"/>
        </w:rPr>
        <w:t>Material Origin</w:t>
      </w:r>
      <w:r w:rsidRPr="0011440C">
        <w:rPr>
          <w:lang w:val="en-GB"/>
        </w:rPr>
        <w:t xml:space="preserve"> and </w:t>
      </w:r>
      <w:r w:rsidRPr="0011440C">
        <w:rPr>
          <w:i/>
          <w:lang w:val="en-GB"/>
        </w:rPr>
        <w:t>Use of Material - Quantity</w:t>
      </w:r>
      <w:r w:rsidRPr="0011440C">
        <w:rPr>
          <w:lang w:val="en-GB"/>
        </w:rPr>
        <w:t xml:space="preserve">, and using </w:t>
      </w:r>
      <w:r w:rsidRPr="00A5786B">
        <w:rPr>
          <w:lang w:val="en-GB"/>
        </w:rPr>
        <w:t>summation</w:t>
      </w:r>
      <w:r w:rsidRPr="0011440C">
        <w:rPr>
          <w:lang w:val="en-GB"/>
        </w:rPr>
        <w:t xml:space="preserve"> to indicate the cumulative effects of attributes. The equations developed and used are not necessarily the final form and modifications can be envisaged. For example, different weights can be assigned to attributes within a metric, referring to different product design applications, to better indicate concept-specific sustainability. The major advantage of using equations is to make quantitative comparisons between different concepts. The designer is able to obtain instant results of concept sustainability based on the scores. More significantly, scores for different metrics allow an indication of sustainability improvement directions. For instance, if a product design concept has received a poor sustainability evaluation rating for a metric, the designer could explore which attribute(s) of the metric has low ratings and then modify the design concept accordingly for sustainability improvements. </w:t>
      </w:r>
    </w:p>
    <w:p w14:paraId="23A83FBE" w14:textId="0FC54E7B" w:rsidR="00567C6D" w:rsidRPr="0011440C" w:rsidRDefault="008F66BC" w:rsidP="00C54295">
      <w:pPr>
        <w:pStyle w:val="MDPI31text"/>
        <w:rPr>
          <w:lang w:val="en-GB"/>
        </w:rPr>
      </w:pPr>
      <w:r>
        <w:rPr>
          <w:lang w:val="en-GB"/>
        </w:rPr>
        <w:t>This study has three implications. First,</w:t>
      </w:r>
      <w:r w:rsidR="00E37B81">
        <w:rPr>
          <w:lang w:val="en-GB"/>
        </w:rPr>
        <w:t xml:space="preserve"> </w:t>
      </w:r>
      <w:r w:rsidR="00E37B81" w:rsidRPr="0011440C">
        <w:rPr>
          <w:lang w:val="en-GB"/>
        </w:rPr>
        <w:t>the four metrics identified for measuring product design concepts could effectively improve a product’s sustainability level at a lower cost in comparison to addressing sustainability issues at later stages.</w:t>
      </w:r>
      <w:r w:rsidR="00E37B81">
        <w:rPr>
          <w:lang w:val="en-GB"/>
        </w:rPr>
        <w:t xml:space="preserve"> Solving sustainability issues once a product is designed or at late design stages is challenging and expensive </w:t>
      </w:r>
      <w:r w:rsidR="00E37B81">
        <w:rPr>
          <w:lang w:val="en-GB"/>
        </w:rPr>
        <w:fldChar w:fldCharType="begin">
          <w:fldData xml:space="preserve">PEVuZE5vdGU+PENpdGU+PEF1dGhvcj5SYW1hbmk8L0F1dGhvcj48WWVhcj4yMDEwPC9ZZWFyPjxS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</w:fldData>
        </w:fldChar>
      </w:r>
      <w:r w:rsidR="00E37B81">
        <w:rPr>
          <w:lang w:val="en-GB"/>
        </w:rPr>
        <w:instrText xml:space="preserve"> ADDIN EN.CITE </w:instrText>
      </w:r>
      <w:r w:rsidR="00E37B81">
        <w:rPr>
          <w:lang w:val="en-GB"/>
        </w:rPr>
        <w:fldChar w:fldCharType="begin">
          <w:fldData xml:space="preserve">PEVuZE5vdGU+PENpdGU+PEF1dGhvcj5SYW1hbmk8L0F1dGhvcj48WWVhcj4yMDEwPC9ZZWFyPjxS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</w:fldData>
        </w:fldChar>
      </w:r>
      <w:r w:rsidR="00E37B81">
        <w:rPr>
          <w:lang w:val="en-GB"/>
        </w:rPr>
        <w:instrText xml:space="preserve"> ADDIN EN.CITE.DATA </w:instrText>
      </w:r>
      <w:r w:rsidR="00E37B81">
        <w:rPr>
          <w:lang w:val="en-GB"/>
        </w:rPr>
      </w:r>
      <w:r w:rsidR="00E37B81">
        <w:rPr>
          <w:lang w:val="en-GB"/>
        </w:rPr>
        <w:fldChar w:fldCharType="end"/>
      </w:r>
      <w:r w:rsidR="00E37B81">
        <w:rPr>
          <w:lang w:val="en-GB"/>
        </w:rPr>
      </w:r>
      <w:r w:rsidR="00E37B81">
        <w:rPr>
          <w:lang w:val="en-GB"/>
        </w:rPr>
        <w:fldChar w:fldCharType="separate"/>
      </w:r>
      <w:r w:rsidR="00E37B81">
        <w:rPr>
          <w:noProof/>
          <w:lang w:val="en-GB"/>
        </w:rPr>
        <w:t>[21,22]</w:t>
      </w:r>
      <w:r w:rsidR="00E37B81">
        <w:rPr>
          <w:lang w:val="en-GB"/>
        </w:rPr>
        <w:fldChar w:fldCharType="end"/>
      </w:r>
      <w:r w:rsidR="00E37B81">
        <w:rPr>
          <w:lang w:val="en-GB"/>
        </w:rPr>
        <w:t>,</w:t>
      </w:r>
      <w:r w:rsidR="001F0280">
        <w:rPr>
          <w:lang w:val="en-GB"/>
        </w:rPr>
        <w:t xml:space="preserve"> whereas decisions made at the conceptual design stage have high impacts on minimising the negative environmental impacts on downstream activities,</w:t>
      </w:r>
      <w:r w:rsidR="00E37B81">
        <w:rPr>
          <w:lang w:val="en-GB"/>
        </w:rPr>
        <w:t xml:space="preserve"> </w:t>
      </w:r>
      <w:r w:rsidR="00E37B81" w:rsidRPr="002B2C13">
        <w:rPr>
          <w:lang w:val="en-GB"/>
        </w:rPr>
        <w:t xml:space="preserve">such as </w:t>
      </w:r>
      <w:r w:rsidR="001F0280">
        <w:rPr>
          <w:lang w:val="en-GB"/>
        </w:rPr>
        <w:t xml:space="preserve">material, </w:t>
      </w:r>
      <w:r w:rsidR="00E37B81" w:rsidRPr="002B2C13">
        <w:rPr>
          <w:lang w:val="en-GB"/>
        </w:rPr>
        <w:t xml:space="preserve">production, use, and end-of-life </w:t>
      </w:r>
      <w:r w:rsidR="00E37B81" w:rsidRPr="002B2C13">
        <w:rPr>
          <w:lang w:val="en-GB"/>
        </w:rPr>
        <w:fldChar w:fldCharType="begin">
          <w:fldData xml:space="preserve">PEVuZE5vdGU+PENpdGU+PEF1dGhvcj5UaXdhcmk8L0F1dGhvcj48WWVhcj4yMDE2PC9ZZWFyPjxS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</w:fldData>
        </w:fldChar>
      </w:r>
      <w:r w:rsidR="00E37B81">
        <w:rPr>
          <w:lang w:val="en-GB"/>
        </w:rPr>
        <w:instrText xml:space="preserve"> ADDIN EN.CITE </w:instrText>
      </w:r>
      <w:r w:rsidR="00E37B81">
        <w:rPr>
          <w:lang w:val="en-GB"/>
        </w:rPr>
        <w:fldChar w:fldCharType="begin">
          <w:fldData xml:space="preserve">PEVuZE5vdGU+PENpdGU+PEF1dGhvcj5UaXdhcmk8L0F1dGhvcj48WWVhcj4yMDE2PC9ZZWFyPjxS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</w:fldData>
        </w:fldChar>
      </w:r>
      <w:r w:rsidR="00E37B81">
        <w:rPr>
          <w:lang w:val="en-GB"/>
        </w:rPr>
        <w:instrText xml:space="preserve"> ADDIN EN.CITE.DATA </w:instrText>
      </w:r>
      <w:r w:rsidR="00E37B81">
        <w:rPr>
          <w:lang w:val="en-GB"/>
        </w:rPr>
      </w:r>
      <w:r w:rsidR="00E37B81">
        <w:rPr>
          <w:lang w:val="en-GB"/>
        </w:rPr>
        <w:fldChar w:fldCharType="end"/>
      </w:r>
      <w:r w:rsidR="00E37B81" w:rsidRPr="002B2C13">
        <w:rPr>
          <w:lang w:val="en-GB"/>
        </w:rPr>
      </w:r>
      <w:r w:rsidR="00E37B81" w:rsidRPr="002B2C13">
        <w:rPr>
          <w:lang w:val="en-GB"/>
        </w:rPr>
        <w:fldChar w:fldCharType="separate"/>
      </w:r>
      <w:r w:rsidR="00E37B81">
        <w:rPr>
          <w:noProof/>
          <w:lang w:val="en-GB"/>
        </w:rPr>
        <w:t>[13-16]</w:t>
      </w:r>
      <w:r w:rsidR="00E37B81" w:rsidRPr="002B2C13">
        <w:fldChar w:fldCharType="end"/>
      </w:r>
      <w:r w:rsidR="00E37B81" w:rsidRPr="002B2C13">
        <w:rPr>
          <w:lang w:val="en-GB"/>
        </w:rPr>
        <w:t>.</w:t>
      </w:r>
      <w:r w:rsidR="0071121A">
        <w:rPr>
          <w:lang w:val="en-GB"/>
        </w:rPr>
        <w:t xml:space="preserve"> The second implication is that the study has raised the significance of addressing sustainability issues at the conceptual design stage. </w:t>
      </w:r>
      <w:r w:rsidR="00B26ABD">
        <w:rPr>
          <w:lang w:val="en-GB"/>
        </w:rPr>
        <w:t xml:space="preserve">Many </w:t>
      </w:r>
      <w:r w:rsidR="00B26ABD" w:rsidRPr="00A14735">
        <w:rPr>
          <w:lang w:val="en-GB"/>
        </w:rPr>
        <w:t>design features related to product sustainability or environmental impacts are not</w:t>
      </w:r>
      <w:r w:rsidR="00B26ABD">
        <w:rPr>
          <w:lang w:val="en-GB"/>
        </w:rPr>
        <w:t xml:space="preserve"> often</w:t>
      </w:r>
      <w:r w:rsidR="00B26ABD" w:rsidRPr="00A14735">
        <w:rPr>
          <w:lang w:val="en-GB"/>
        </w:rPr>
        <w:t xml:space="preserve"> considered by design engineers, as they generally focus on cost, performance and durability</w:t>
      </w:r>
      <w:r w:rsidR="00B26ABD">
        <w:rPr>
          <w:lang w:val="en-GB"/>
        </w:rPr>
        <w:t xml:space="preserve"> </w:t>
      </w:r>
      <w:r w:rsidR="00B26ABD" w:rsidRPr="002B2C13">
        <w:rPr>
          <w:lang w:val="en-GB"/>
        </w:rPr>
        <w:fldChar w:fldCharType="begin">
          <w:fldData xml:space="preserve">PEVuZE5vdGU+PENpdGU+PEF1dGhvcj5Ib3dhcnRoPC9BdXRob3I+PFllYXI+MjAwNjwvWWVhcj48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</w:fldData>
        </w:fldChar>
      </w:r>
      <w:r w:rsidR="00B26ABD">
        <w:rPr>
          <w:lang w:val="en-GB"/>
        </w:rPr>
        <w:instrText xml:space="preserve"> ADDIN EN.CITE </w:instrText>
      </w:r>
      <w:r w:rsidR="00B26ABD">
        <w:rPr>
          <w:lang w:val="en-GB"/>
        </w:rPr>
        <w:fldChar w:fldCharType="begin">
          <w:fldData xml:space="preserve">PEVuZE5vdGU+PENpdGU+PEF1dGhvcj5Ib3dhcnRoPC9BdXRob3I+PFllYXI+MjAwNjwvWWVhcj48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</w:fldData>
        </w:fldChar>
      </w:r>
      <w:r w:rsidR="00B26ABD">
        <w:rPr>
          <w:lang w:val="en-GB"/>
        </w:rPr>
        <w:instrText xml:space="preserve"> ADDIN EN.CITE.DATA </w:instrText>
      </w:r>
      <w:r w:rsidR="00B26ABD">
        <w:rPr>
          <w:lang w:val="en-GB"/>
        </w:rPr>
      </w:r>
      <w:r w:rsidR="00B26ABD">
        <w:rPr>
          <w:lang w:val="en-GB"/>
        </w:rPr>
        <w:fldChar w:fldCharType="end"/>
      </w:r>
      <w:r w:rsidR="00B26ABD" w:rsidRPr="002B2C13">
        <w:rPr>
          <w:lang w:val="en-GB"/>
        </w:rPr>
      </w:r>
      <w:r w:rsidR="00B26ABD" w:rsidRPr="002B2C13">
        <w:rPr>
          <w:lang w:val="en-GB"/>
        </w:rPr>
        <w:fldChar w:fldCharType="separate"/>
      </w:r>
      <w:r w:rsidR="00B26ABD">
        <w:rPr>
          <w:noProof/>
          <w:lang w:val="en-GB"/>
        </w:rPr>
        <w:t>[12,25,26]</w:t>
      </w:r>
      <w:r w:rsidR="00B26ABD" w:rsidRPr="002B2C13">
        <w:fldChar w:fldCharType="end"/>
      </w:r>
      <w:r w:rsidR="00B26ABD">
        <w:t xml:space="preserve">. This </w:t>
      </w:r>
      <w:r w:rsidR="001B3458">
        <w:t>could</w:t>
      </w:r>
      <w:r w:rsidR="00B26ABD">
        <w:t xml:space="preserve"> result in products lack of sustainability considerations, while the introduction of the four metrics for assessing the sustainability of product concepts</w:t>
      </w:r>
      <w:r w:rsidR="001B3458">
        <w:t xml:space="preserve"> has the potential to foster designers in considering sustainability design features during conceptual design. </w:t>
      </w:r>
      <w:r w:rsidR="0071121A">
        <w:rPr>
          <w:lang w:val="en-GB"/>
        </w:rPr>
        <w:t>The third implication is the need for</w:t>
      </w:r>
      <w:r w:rsidR="001B3458">
        <w:rPr>
          <w:lang w:val="en-GB"/>
        </w:rPr>
        <w:t xml:space="preserve"> more and better sustainability concept assessment tools. The review conducted in this study has revealed that </w:t>
      </w:r>
      <w:r w:rsidR="00852BB3" w:rsidRPr="00852BB3">
        <w:rPr>
          <w:lang w:val="en-GB"/>
        </w:rPr>
        <w:t>the majority of existing concept assessment methods or tools are</w:t>
      </w:r>
      <w:r w:rsidR="00316913">
        <w:rPr>
          <w:lang w:val="en-GB"/>
        </w:rPr>
        <w:t xml:space="preserve"> aimed at assessing the feasibility or creativity aspects of product design concepts. Although a few methods exist for evaluating the sustainability of product design concepts, these methods are limited in use </w:t>
      </w:r>
      <w:r w:rsidR="00316913">
        <w:rPr>
          <w:lang w:val="en-GB"/>
        </w:rPr>
        <w:fldChar w:fldCharType="begin">
          <w:fldData xml:space="preserve">PEVuZE5vdGU+PENpdGU+PEF1dGhvcj5MaW5kb3c8L0F1dGhvcj48WWVhcj4yMDEzPC9ZZWFyPjxS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=
</w:fldData>
        </w:fldChar>
      </w:r>
      <w:r w:rsidR="00316913">
        <w:rPr>
          <w:lang w:val="en-GB"/>
        </w:rPr>
        <w:instrText xml:space="preserve"> ADDIN EN.CITE </w:instrText>
      </w:r>
      <w:r w:rsidR="00316913">
        <w:rPr>
          <w:lang w:val="en-GB"/>
        </w:rPr>
        <w:fldChar w:fldCharType="begin">
          <w:fldData xml:space="preserve">PEVuZE5vdGU+PENpdGU+PEF1dGhvcj5MaW5kb3c8L0F1dGhvcj48WWVhcj4yMDEzPC9ZZWFyPjxS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=
</w:fldData>
        </w:fldChar>
      </w:r>
      <w:r w:rsidR="00316913">
        <w:rPr>
          <w:lang w:val="en-GB"/>
        </w:rPr>
        <w:instrText xml:space="preserve"> ADDIN EN.CITE.DATA </w:instrText>
      </w:r>
      <w:r w:rsidR="00316913">
        <w:rPr>
          <w:lang w:val="en-GB"/>
        </w:rPr>
      </w:r>
      <w:r w:rsidR="00316913">
        <w:rPr>
          <w:lang w:val="en-GB"/>
        </w:rPr>
        <w:fldChar w:fldCharType="end"/>
      </w:r>
      <w:r w:rsidR="00316913">
        <w:rPr>
          <w:lang w:val="en-GB"/>
        </w:rPr>
      </w:r>
      <w:r w:rsidR="00316913">
        <w:rPr>
          <w:lang w:val="en-GB"/>
        </w:rPr>
        <w:fldChar w:fldCharType="separate"/>
      </w:r>
      <w:r w:rsidR="00316913">
        <w:rPr>
          <w:noProof/>
          <w:lang w:val="en-GB"/>
        </w:rPr>
        <w:t>[63-65]</w:t>
      </w:r>
      <w:r w:rsidR="00316913">
        <w:rPr>
          <w:lang w:val="en-GB"/>
        </w:rPr>
        <w:fldChar w:fldCharType="end"/>
      </w:r>
      <w:r w:rsidR="00316913">
        <w:rPr>
          <w:lang w:val="en-GB"/>
        </w:rPr>
        <w:t>.</w:t>
      </w:r>
      <w:r w:rsidR="00C54295">
        <w:rPr>
          <w:lang w:val="en-GB"/>
        </w:rPr>
        <w:t xml:space="preserve"> The</w:t>
      </w:r>
      <w:r w:rsidR="00316913">
        <w:rPr>
          <w:lang w:val="en-GB"/>
        </w:rPr>
        <w:t xml:space="preserve"> </w:t>
      </w:r>
      <w:r w:rsidR="00C54295" w:rsidRPr="00C54295">
        <w:rPr>
          <w:lang w:val="en-GB"/>
        </w:rPr>
        <w:t>metrics for measuring sustainable product design concepts</w:t>
      </w:r>
      <w:r w:rsidR="00C54295">
        <w:rPr>
          <w:lang w:val="en-GB"/>
        </w:rPr>
        <w:t xml:space="preserve"> proposed in this study have an extensive application scope in practice, which could also be utilised as a theoretical foundation for developing advanced sustainability concept evaluation tools</w:t>
      </w:r>
      <w:r w:rsidR="00ED390B">
        <w:rPr>
          <w:lang w:val="en-GB"/>
        </w:rPr>
        <w:t>.</w:t>
      </w:r>
    </w:p>
    <w:p w14:paraId="7D02EA26" w14:textId="1F60735E" w:rsidR="00982B77" w:rsidRDefault="0011440C" w:rsidP="00950393">
      <w:pPr>
        <w:pStyle w:val="MDPI31text"/>
        <w:rPr>
          <w:lang w:val="en-GB"/>
        </w:rPr>
      </w:pPr>
      <w:r w:rsidRPr="0011440C">
        <w:rPr>
          <w:lang w:val="en-GB"/>
        </w:rPr>
        <w:t>However, the metrics</w:t>
      </w:r>
      <w:r w:rsidR="00E4452D">
        <w:rPr>
          <w:lang w:val="en-GB"/>
        </w:rPr>
        <w:t xml:space="preserve"> proposed </w:t>
      </w:r>
      <w:r w:rsidRPr="0011440C">
        <w:rPr>
          <w:lang w:val="en-GB"/>
        </w:rPr>
        <w:t>are aimed at recommending design changes at the conceptual design stage, and it might be challenging to suggest final determinations. It thereby requires the designer or evaluator who uses the metrics for evaluation to possess sufficient knowledge and experience in sustainable design, as well as decision-making skills, to yield final design decisions. Further explorations, such as to conduct more practical case studies, are needed to examine how well the four metrics represent sustainability, to increase the metrics’ suitability for conceptual design, and to improve the measurement equations.</w:t>
      </w:r>
    </w:p>
    <w:p w14:paraId="3580C1D4" w14:textId="77777777" w:rsidR="00DB1FB1" w:rsidRDefault="00DB1FB1">
      <w:pPr>
        <w:spacing w:line="240" w:lineRule="auto"/>
        <w:jc w:val="left"/>
        <w:rPr>
          <w:rFonts w:eastAsia="Times New Roman"/>
          <w:b/>
          <w:noProof w:val="0"/>
          <w:snapToGrid w:val="0"/>
          <w:szCs w:val="22"/>
          <w:lang w:eastAsia="de-DE" w:bidi="en-US"/>
        </w:rPr>
      </w:pPr>
      <w:r>
        <w:br w:type="page"/>
      </w:r>
    </w:p>
    <w:p w14:paraId="5013EFE5" w14:textId="5669D798" w:rsidR="00982B77" w:rsidRPr="002E210C" w:rsidRDefault="00982B77" w:rsidP="002E210C">
      <w:pPr>
        <w:pStyle w:val="MDPI21heading1"/>
      </w:pPr>
      <w:r>
        <w:t xml:space="preserve">6. </w:t>
      </w:r>
      <w:r w:rsidRPr="0011440C">
        <w:t>Conclusion</w:t>
      </w:r>
    </w:p>
    <w:p w14:paraId="223E5860" w14:textId="3315AD0A" w:rsidR="0011440C" w:rsidRPr="0011440C" w:rsidRDefault="0011440C" w:rsidP="0011440C">
      <w:pPr>
        <w:pStyle w:val="MDPI31text"/>
        <w:rPr>
          <w:lang w:val="en-GB"/>
        </w:rPr>
      </w:pPr>
      <w:r w:rsidRPr="0011440C">
        <w:rPr>
          <w:lang w:val="en-GB"/>
        </w:rPr>
        <w:t xml:space="preserve">Sustainability plays an increasingly significant role in modern product design and development, while it is indicated that most of the negative environmental impacts are determined at early design stages, such as conceptual design. However, the review of prior literature has shown that most of the existing concept evaluation methods are geared to measure the feasibility or creativity of concepts generated rather than sustainability. The lack of measurements of sustainability at the conceptual design stage often leads to non-sustainable products, which result in negative environmental impacts. Therefore, this paper has explored the key sustainable design elements and proposed a set of metrics for measuring sustainable product design concepts. The </w:t>
      </w:r>
      <w:bookmarkStart w:id="6" w:name="_Hlk69553184"/>
      <w:r w:rsidRPr="0011440C">
        <w:rPr>
          <w:lang w:val="en-GB"/>
        </w:rPr>
        <w:t xml:space="preserve">four metrics identified, </w:t>
      </w:r>
      <w:r w:rsidRPr="0011440C">
        <w:rPr>
          <w:i/>
          <w:lang w:val="en-GB"/>
        </w:rPr>
        <w:t>Material</w:t>
      </w:r>
      <w:r w:rsidRPr="0011440C">
        <w:rPr>
          <w:lang w:val="en-GB"/>
        </w:rPr>
        <w:t xml:space="preserve">, </w:t>
      </w:r>
      <w:r w:rsidRPr="0011440C">
        <w:rPr>
          <w:i/>
          <w:lang w:val="en-GB"/>
        </w:rPr>
        <w:t>Production</w:t>
      </w:r>
      <w:r w:rsidRPr="0011440C">
        <w:rPr>
          <w:lang w:val="en-GB"/>
        </w:rPr>
        <w:t xml:space="preserve">, </w:t>
      </w:r>
      <w:r w:rsidRPr="0011440C">
        <w:rPr>
          <w:i/>
          <w:lang w:val="en-GB"/>
        </w:rPr>
        <w:t>Use</w:t>
      </w:r>
      <w:r w:rsidRPr="0011440C">
        <w:rPr>
          <w:lang w:val="en-GB"/>
        </w:rPr>
        <w:t xml:space="preserve"> and </w:t>
      </w:r>
      <w:r w:rsidRPr="0011440C">
        <w:rPr>
          <w:i/>
          <w:lang w:val="en-GB"/>
        </w:rPr>
        <w:t>End-of-life</w:t>
      </w:r>
      <w:r w:rsidRPr="0011440C">
        <w:rPr>
          <w:lang w:val="en-GB"/>
        </w:rPr>
        <w:t>, associated with corresponding attributes</w:t>
      </w:r>
      <w:bookmarkEnd w:id="6"/>
      <w:r w:rsidRPr="0011440C">
        <w:rPr>
          <w:lang w:val="en-GB"/>
        </w:rPr>
        <w:t xml:space="preserve"> and measurement equations, can support designers in producing sustainable design concepts and ultimately leading to sustainable products with minimal negative environmental impacts. Although this paper aims at assessing the environmental aspects of sustainable product design concepts, products produced also impact both the social and economic dimensions of sustainability through manufacturing, use and end-of-life which contribute to both employability and value creation </w:t>
      </w:r>
      <w:r w:rsidRPr="0011440C">
        <w:rPr>
          <w:lang w:val="en-GB"/>
        </w:rPr>
        <w:fldChar w:fldCharType="begin"/>
      </w:r>
      <w:r w:rsidR="005719D3">
        <w:rPr>
          <w:lang w:val="en-GB"/>
        </w:rPr>
        <w:instrText xml:space="preserve"> ADDIN EN.CITE &lt;EndNote&gt;&lt;Cite&gt;&lt;Author&gt;Tarne&lt;/Author&gt;&lt;Year&gt;2017&lt;/Year&gt;&lt;RecNum&gt;716&lt;/RecNum&gt;&lt;DisplayText&gt;&lt;style size="10"&gt;[66]&lt;/style&gt;&lt;/DisplayText&gt;&lt;record&gt;&lt;rec-number&gt;716&lt;/rec-number&gt;&lt;foreign-keys&gt;&lt;key app="EN" db-id="tr22rf0p8pdrawefr04pwfzaxdr50wv9f0ax" timestamp="1613645154" guid="85893147-6944-4d70-ae6c-954277dbdcae"&gt;716&lt;/key&gt;&lt;/foreign-keys&gt;&lt;ref-type name="Journal Article"&gt;17&lt;/ref-type&gt;&lt;contributors&gt;&lt;authors&gt;&lt;author&gt;Tarne, Peter&lt;/author&gt;&lt;author&gt;Traverso, Marzia&lt;/author&gt;&lt;author&gt;Finkbeiner, Matthias&lt;/author&gt;&lt;/authors&gt;&lt;/contributors&gt;&lt;titles&gt;&lt;title&gt;Review of Life Cycle Sustainability Assessment and Potential for Its Adoption at an Automotive Company&lt;/title&gt;&lt;secondary-title&gt;Sustainability&lt;/secondary-title&gt;&lt;/titles&gt;&lt;periodical&gt;&lt;full-title&gt;Sustainability&lt;/full-title&gt;&lt;/periodical&gt;&lt;pages&gt;670&lt;/pages&gt;&lt;volume&gt;9&lt;/volume&gt;&lt;number&gt;4&lt;/number&gt;&lt;dates&gt;&lt;year&gt;2017&lt;/year&gt;&lt;/dates&gt;&lt;isbn&gt;2071-1050&lt;/isbn&gt;&lt;accession-num&gt;doi:10.3390/su9040670&lt;/accession-num&gt;&lt;urls&gt;&lt;related-urls&gt;&lt;url&gt;https://www.mdpi.com/2071-1050/9/4/670&lt;/url&gt;&lt;/related-urls&gt;&lt;/urls&gt;&lt;/record&gt;&lt;/Cite&gt;&lt;/EndNote&gt;</w:instrText>
      </w:r>
      <w:r w:rsidRPr="0011440C">
        <w:rPr>
          <w:lang w:val="en-GB"/>
        </w:rPr>
        <w:fldChar w:fldCharType="separate"/>
      </w:r>
      <w:r w:rsidR="005719D3">
        <w:rPr>
          <w:noProof/>
          <w:lang w:val="en-GB"/>
        </w:rPr>
        <w:t>[66]</w:t>
      </w:r>
      <w:r w:rsidRPr="0011440C">
        <w:fldChar w:fldCharType="end"/>
      </w:r>
      <w:r w:rsidRPr="0011440C">
        <w:rPr>
          <w:lang w:val="en-GB"/>
        </w:rPr>
        <w:t xml:space="preserve">. </w:t>
      </w:r>
    </w:p>
    <w:p w14:paraId="4CD12A39" w14:textId="73A68F6C" w:rsidR="0011440C" w:rsidRPr="0011440C" w:rsidRDefault="0011440C" w:rsidP="0011440C">
      <w:pPr>
        <w:pStyle w:val="MDPI31text"/>
        <w:rPr>
          <w:lang w:val="en-GB"/>
        </w:rPr>
      </w:pPr>
      <w:r w:rsidRPr="0011440C">
        <w:rPr>
          <w:lang w:val="en-GB"/>
        </w:rPr>
        <w:t>The paper is the first study exploring metrics for evaluating product design sustainability at the conceptual design stage. It has delivered three significant contributions to the engineering design, sustainability and energy research communities. First, it serves as a guideline to measure the level of sustainability of design concepts for supporting sustainable product design in a quantitative manner. Secondly, it urges design practitioners and researchers the importance of considering sustainable design aspects at early design stages.</w:t>
      </w:r>
      <w:r w:rsidR="00C8268E">
        <w:rPr>
          <w:lang w:val="en-GB"/>
        </w:rPr>
        <w:t xml:space="preserve"> Finally, t</w:t>
      </w:r>
      <w:r w:rsidRPr="0011440C">
        <w:rPr>
          <w:lang w:val="en-GB"/>
        </w:rPr>
        <w:t xml:space="preserve">he </w:t>
      </w:r>
      <w:r w:rsidR="00D314D6">
        <w:rPr>
          <w:lang w:val="en-GB"/>
        </w:rPr>
        <w:t>study</w:t>
      </w:r>
      <w:r w:rsidR="00D314D6" w:rsidRPr="0011440C">
        <w:rPr>
          <w:lang w:val="en-GB"/>
        </w:rPr>
        <w:t xml:space="preserve"> </w:t>
      </w:r>
      <w:r w:rsidRPr="0011440C">
        <w:rPr>
          <w:lang w:val="en-GB"/>
        </w:rPr>
        <w:t xml:space="preserve">offers new research insights into exploring sustainable concept evaluation, and can be used as an infrastructure to develop future concept evaluation tools.  </w:t>
      </w:r>
    </w:p>
    <w:p w14:paraId="0F4DB443" w14:textId="77777777" w:rsidR="0011440C" w:rsidRDefault="0011440C" w:rsidP="0011440C">
      <w:pPr>
        <w:pStyle w:val="MDPI31text"/>
      </w:pPr>
    </w:p>
    <w:p w14:paraId="330922DE" w14:textId="77777777" w:rsidR="00C9290D" w:rsidRPr="00613B31" w:rsidRDefault="00C9290D" w:rsidP="00C9290D">
      <w:pPr>
        <w:pStyle w:val="MDPI62BackMatter"/>
      </w:pPr>
      <w:r w:rsidRPr="00613B31">
        <w:rPr>
          <w:b/>
        </w:rPr>
        <w:t>Author Contributions:</w:t>
      </w:r>
      <w:r w:rsidRPr="00613B31">
        <w:t xml:space="preserve"> </w:t>
      </w:r>
      <w:r w:rsidR="00961BEB">
        <w:t>C</w:t>
      </w:r>
      <w:r w:rsidRPr="00613B31">
        <w:t xml:space="preserve">onceptualization, </w:t>
      </w:r>
      <w:r w:rsidR="00961BEB">
        <w:t>J.H</w:t>
      </w:r>
      <w:r w:rsidRPr="00613B31">
        <w:t>.</w:t>
      </w:r>
      <w:r w:rsidR="003511D9">
        <w:t xml:space="preserve">, </w:t>
      </w:r>
      <w:r w:rsidR="00961BEB">
        <w:t>P</w:t>
      </w:r>
      <w:r w:rsidRPr="00613B31">
        <w:t>.</w:t>
      </w:r>
      <w:r w:rsidR="00961BEB">
        <w:t>J.</w:t>
      </w:r>
      <w:r w:rsidR="003511D9">
        <w:t xml:space="preserve"> and P.R.N.C.</w:t>
      </w:r>
      <w:r w:rsidRPr="00613B31">
        <w:t xml:space="preserve">; methodology, </w:t>
      </w:r>
      <w:r w:rsidR="007D6577">
        <w:t>J</w:t>
      </w:r>
      <w:r w:rsidRPr="00613B31">
        <w:t>.</w:t>
      </w:r>
      <w:r w:rsidR="007D6577">
        <w:t>H</w:t>
      </w:r>
      <w:r w:rsidRPr="00613B31">
        <w:t>.</w:t>
      </w:r>
      <w:r w:rsidR="007D6577">
        <w:t xml:space="preserve"> and P.J.</w:t>
      </w:r>
      <w:r w:rsidRPr="00613B31">
        <w:t xml:space="preserve">; investigation, </w:t>
      </w:r>
      <w:r w:rsidR="007D6577">
        <w:t xml:space="preserve">J.H. and P.J.; </w:t>
      </w:r>
      <w:r w:rsidRPr="00613B31">
        <w:t xml:space="preserve">writing—original draft preparation, </w:t>
      </w:r>
      <w:r w:rsidR="007D6577">
        <w:t>J</w:t>
      </w:r>
      <w:r w:rsidRPr="00613B31">
        <w:t>.</w:t>
      </w:r>
      <w:r w:rsidR="007D6577">
        <w:t>H. and P.J.</w:t>
      </w:r>
      <w:r w:rsidRPr="00613B31">
        <w:t xml:space="preserve">; writing—review and editing, </w:t>
      </w:r>
      <w:r w:rsidR="007D6577">
        <w:t>J.H., P.J. and P</w:t>
      </w:r>
      <w:r w:rsidRPr="00613B31">
        <w:t>.</w:t>
      </w:r>
      <w:r w:rsidR="007D6577">
        <w:t>R.N.C</w:t>
      </w:r>
      <w:r w:rsidRPr="00613B31">
        <w:t xml:space="preserve">; supervision, </w:t>
      </w:r>
      <w:r w:rsidR="007D6577">
        <w:t>P</w:t>
      </w:r>
      <w:r w:rsidR="007D6577" w:rsidRPr="00613B31">
        <w:t>.</w:t>
      </w:r>
      <w:r w:rsidR="007D6577">
        <w:t>R.N.C</w:t>
      </w:r>
      <w:r w:rsidR="007D6577" w:rsidRPr="00613B31">
        <w:t xml:space="preserve">; </w:t>
      </w:r>
      <w:r w:rsidRPr="00613B31">
        <w:t>All authors have read and agreed to the published version of the manuscript.</w:t>
      </w:r>
    </w:p>
    <w:p w14:paraId="008B5ECB" w14:textId="77777777" w:rsidR="00C9290D" w:rsidRPr="00613B31" w:rsidRDefault="00C9290D" w:rsidP="00C9290D">
      <w:pPr>
        <w:pStyle w:val="MDPI62BackMatter"/>
      </w:pPr>
      <w:r w:rsidRPr="00613B31">
        <w:rPr>
          <w:b/>
        </w:rPr>
        <w:t>Funding:</w:t>
      </w:r>
      <w:r w:rsidRPr="00613B31">
        <w:t xml:space="preserve"> This research received no external funding</w:t>
      </w:r>
    </w:p>
    <w:p w14:paraId="7DC03170" w14:textId="1F909BAA" w:rsidR="00C9290D" w:rsidRDefault="00C9290D" w:rsidP="00C9290D">
      <w:pPr>
        <w:pStyle w:val="MDPI62BackMatter"/>
      </w:pPr>
      <w:r w:rsidRPr="00613B31">
        <w:rPr>
          <w:b/>
        </w:rPr>
        <w:t>Conflicts of Interest:</w:t>
      </w:r>
      <w:r w:rsidRPr="00613B31">
        <w:t xml:space="preserve"> The authors declare no conflict of interest.</w:t>
      </w:r>
    </w:p>
    <w:p w14:paraId="09B0847B" w14:textId="77777777" w:rsidR="00DB1FB1" w:rsidRPr="00613B31" w:rsidRDefault="00DB1FB1" w:rsidP="00C9290D">
      <w:pPr>
        <w:pStyle w:val="MDPI62BackMatter"/>
      </w:pPr>
    </w:p>
    <w:p w14:paraId="51358F85" w14:textId="77777777" w:rsidR="00535BBD" w:rsidRDefault="00C9290D" w:rsidP="0011440C">
      <w:pPr>
        <w:pStyle w:val="MDPI21heading1"/>
        <w:ind w:left="0"/>
      </w:pPr>
      <w:r w:rsidRPr="00FA04F1">
        <w:t>References</w:t>
      </w:r>
    </w:p>
    <w:p w14:paraId="3AD083E2" w14:textId="77777777" w:rsidR="00AD3516" w:rsidRPr="00AD3516" w:rsidRDefault="00535BBD" w:rsidP="002E210C">
      <w:pPr>
        <w:pStyle w:val="MDPI71References"/>
      </w:pPr>
      <w:r>
        <w:fldChar w:fldCharType="begin"/>
      </w:r>
      <w:r>
        <w:instrText xml:space="preserve"> ADDIN EN.REFLIST </w:instrText>
      </w:r>
      <w:r>
        <w:fldChar w:fldCharType="separate"/>
      </w:r>
      <w:r w:rsidR="00AD3516" w:rsidRPr="00AD3516">
        <w:rPr>
          <w:noProof/>
        </w:rPr>
        <w:t xml:space="preserve">Parker, J.; Simpson, G.D. A Theoretical Framework for Bolstering Human-Nature Connections and Urban Resilience via Green Infrastructure. </w:t>
      </w:r>
      <w:r w:rsidR="00AD3516" w:rsidRPr="00AD3516">
        <w:rPr>
          <w:i/>
          <w:noProof/>
        </w:rPr>
        <w:t xml:space="preserve">Land </w:t>
      </w:r>
      <w:r w:rsidR="00AD3516" w:rsidRPr="00AD3516">
        <w:rPr>
          <w:b/>
          <w:noProof/>
        </w:rPr>
        <w:t>2020</w:t>
      </w:r>
      <w:r w:rsidR="00AD3516" w:rsidRPr="00AD3516">
        <w:rPr>
          <w:noProof/>
        </w:rPr>
        <w:t xml:space="preserve">, </w:t>
      </w:r>
      <w:r w:rsidR="00AD3516" w:rsidRPr="00AD3516">
        <w:rPr>
          <w:i/>
          <w:noProof/>
        </w:rPr>
        <w:t>9</w:t>
      </w:r>
      <w:r w:rsidR="00AD3516" w:rsidRPr="00AD3516">
        <w:rPr>
          <w:noProof/>
        </w:rPr>
        <w:t>, 252.</w:t>
      </w:r>
    </w:p>
    <w:p w14:paraId="5A675B81" w14:textId="57D90F8E" w:rsidR="00AD3516" w:rsidRPr="00AD3516" w:rsidRDefault="00AD3516" w:rsidP="002E210C">
      <w:pPr>
        <w:pStyle w:val="MDPI71References"/>
      </w:pPr>
      <w:r w:rsidRPr="00AD3516">
        <w:rPr>
          <w:noProof/>
        </w:rPr>
        <w:t xml:space="preserve">Vollset, S.E.; Goren, E.; Yuan, C.-W.; Cao, J.; Smith, A.E.; Hsiao, T.; Bisignano, C.; Azhar, G.S.; Castro, E.; Chalek, J.; et al. Fertility, mortality, migration, and population scenarios for 195 countries and territories from 2017 to 2100: a forecasting analysis for the Global Burden of Disease Study. </w:t>
      </w:r>
      <w:r w:rsidRPr="00AD3516">
        <w:rPr>
          <w:i/>
          <w:noProof/>
        </w:rPr>
        <w:t xml:space="preserve">The Lancet </w:t>
      </w:r>
      <w:r w:rsidRPr="00AD3516">
        <w:rPr>
          <w:b/>
          <w:noProof/>
        </w:rPr>
        <w:t>2020</w:t>
      </w:r>
      <w:r w:rsidRPr="00AD3516">
        <w:rPr>
          <w:noProof/>
        </w:rPr>
        <w:t xml:space="preserve">, </w:t>
      </w:r>
      <w:r w:rsidRPr="00AD3516">
        <w:rPr>
          <w:i/>
          <w:noProof/>
        </w:rPr>
        <w:t>396</w:t>
      </w:r>
      <w:r w:rsidRPr="00AD3516">
        <w:rPr>
          <w:noProof/>
        </w:rPr>
        <w:t xml:space="preserve">, 1285-1306, </w:t>
      </w:r>
      <w:r w:rsidR="00AF41F5">
        <w:rPr>
          <w:noProof/>
        </w:rPr>
        <w:t>DOI</w:t>
      </w:r>
      <w:r w:rsidRPr="00AD3516">
        <w:rPr>
          <w:noProof/>
        </w:rPr>
        <w:t>:</w:t>
      </w:r>
      <w:r w:rsidR="00AF41F5">
        <w:rPr>
          <w:noProof/>
        </w:rPr>
        <w:t xml:space="preserve"> </w:t>
      </w:r>
      <w:r w:rsidRPr="00AD3516">
        <w:rPr>
          <w:noProof/>
        </w:rPr>
        <w:t>10.1016/S0140-6736(20)30677-2.</w:t>
      </w:r>
    </w:p>
    <w:p w14:paraId="3CE4DE85" w14:textId="3D369506" w:rsidR="00AD3516" w:rsidRPr="00AD3516" w:rsidRDefault="00AD3516" w:rsidP="002E210C">
      <w:pPr>
        <w:pStyle w:val="MDPI71References"/>
      </w:pPr>
      <w:r w:rsidRPr="00AD3516">
        <w:rPr>
          <w:noProof/>
        </w:rPr>
        <w:t xml:space="preserve">Mesa, J.; Maury, H.; Arrieta, R.; Corredor, L.; Bris, J. A novel approach to include sustainability concepts in classical DFMA methodology for sheet metal enclosure devices. </w:t>
      </w:r>
      <w:r w:rsidRPr="00AD3516">
        <w:rPr>
          <w:i/>
          <w:noProof/>
        </w:rPr>
        <w:t xml:space="preserve">Research in Engineering Design </w:t>
      </w:r>
      <w:r w:rsidRPr="00AD3516">
        <w:rPr>
          <w:b/>
          <w:noProof/>
        </w:rPr>
        <w:t>2018</w:t>
      </w:r>
      <w:r w:rsidRPr="00AD3516">
        <w:rPr>
          <w:noProof/>
        </w:rPr>
        <w:t xml:space="preserve">, </w:t>
      </w:r>
      <w:r w:rsidRPr="00AD3516">
        <w:rPr>
          <w:i/>
          <w:noProof/>
        </w:rPr>
        <w:t>29</w:t>
      </w:r>
      <w:r w:rsidRPr="00AD3516">
        <w:rPr>
          <w:noProof/>
        </w:rPr>
        <w:t xml:space="preserve">, 227-244, </w:t>
      </w:r>
      <w:r w:rsidR="00AF41F5">
        <w:rPr>
          <w:noProof/>
        </w:rPr>
        <w:t>DOI</w:t>
      </w:r>
      <w:r w:rsidR="00AF41F5" w:rsidRPr="00AD3516">
        <w:rPr>
          <w:noProof/>
        </w:rPr>
        <w:t>:</w:t>
      </w:r>
      <w:r w:rsidR="00AF41F5">
        <w:rPr>
          <w:noProof/>
        </w:rPr>
        <w:t xml:space="preserve"> </w:t>
      </w:r>
      <w:r w:rsidRPr="00AD3516">
        <w:rPr>
          <w:noProof/>
        </w:rPr>
        <w:t>10.1007/s00163-017-0265-4.</w:t>
      </w:r>
    </w:p>
    <w:p w14:paraId="606FFFAE" w14:textId="386CCB6D" w:rsidR="00AD3516" w:rsidRPr="00AD3516" w:rsidRDefault="00AD3516" w:rsidP="002E210C">
      <w:pPr>
        <w:pStyle w:val="MDPI71References"/>
      </w:pPr>
      <w:r w:rsidRPr="00AD3516">
        <w:rPr>
          <w:noProof/>
        </w:rPr>
        <w:t xml:space="preserve">Fargnoli, M.; De Minicis, M.; Tronci, M. Design Management for Sustainability: An integrated approach for the development of sustainable products. </w:t>
      </w:r>
      <w:r w:rsidRPr="00AD3516">
        <w:rPr>
          <w:i/>
          <w:noProof/>
        </w:rPr>
        <w:t xml:space="preserve">Journal of Engineering and Technology Management </w:t>
      </w:r>
      <w:r w:rsidRPr="00AD3516">
        <w:rPr>
          <w:b/>
          <w:noProof/>
        </w:rPr>
        <w:t>2014</w:t>
      </w:r>
      <w:r w:rsidRPr="00AD3516">
        <w:rPr>
          <w:noProof/>
        </w:rPr>
        <w:t xml:space="preserve">, </w:t>
      </w:r>
      <w:r w:rsidRPr="00AD3516">
        <w:rPr>
          <w:i/>
          <w:noProof/>
        </w:rPr>
        <w:t>34</w:t>
      </w:r>
      <w:r w:rsidRPr="00AD3516">
        <w:rPr>
          <w:noProof/>
        </w:rPr>
        <w:t xml:space="preserve">, 29-45, </w:t>
      </w:r>
      <w:r w:rsidR="00AF41F5">
        <w:rPr>
          <w:noProof/>
        </w:rPr>
        <w:t>DOI</w:t>
      </w:r>
      <w:r w:rsidR="00AF41F5" w:rsidRPr="00AD3516">
        <w:rPr>
          <w:noProof/>
        </w:rPr>
        <w:t>:</w:t>
      </w:r>
      <w:r w:rsidR="00AF41F5">
        <w:rPr>
          <w:noProof/>
        </w:rPr>
        <w:t xml:space="preserve"> </w:t>
      </w:r>
      <w:r w:rsidR="00AF41F5" w:rsidRPr="002E210C">
        <w:t>10.1016/j.jengtecman.2013.09.005</w:t>
      </w:r>
      <w:r w:rsidRPr="00AD3516">
        <w:rPr>
          <w:noProof/>
        </w:rPr>
        <w:t>.</w:t>
      </w:r>
    </w:p>
    <w:p w14:paraId="6C80FB9E" w14:textId="77777777" w:rsidR="00AD3516" w:rsidRPr="00AD3516" w:rsidRDefault="00AD3516" w:rsidP="002E210C">
      <w:pPr>
        <w:pStyle w:val="MDPI71References"/>
      </w:pPr>
      <w:r w:rsidRPr="00AD3516">
        <w:rPr>
          <w:noProof/>
        </w:rPr>
        <w:t xml:space="preserve">Chiu, M.-C.; Chu, C.-H. Review of sustainable product design from life cycle perspectives. </w:t>
      </w:r>
      <w:r w:rsidRPr="00AD3516">
        <w:rPr>
          <w:i/>
          <w:noProof/>
        </w:rPr>
        <w:t xml:space="preserve">International Journal of Precision Engineering and Manufacturing </w:t>
      </w:r>
      <w:r w:rsidRPr="00AD3516">
        <w:rPr>
          <w:b/>
          <w:noProof/>
        </w:rPr>
        <w:t>2012</w:t>
      </w:r>
      <w:r w:rsidRPr="00AD3516">
        <w:rPr>
          <w:noProof/>
        </w:rPr>
        <w:t xml:space="preserve">, </w:t>
      </w:r>
      <w:r w:rsidRPr="00AD3516">
        <w:rPr>
          <w:i/>
          <w:noProof/>
        </w:rPr>
        <w:t>13</w:t>
      </w:r>
      <w:r w:rsidRPr="00AD3516">
        <w:rPr>
          <w:noProof/>
        </w:rPr>
        <w:t>, 1259-1272.</w:t>
      </w:r>
    </w:p>
    <w:p w14:paraId="0B60774E" w14:textId="77777777" w:rsidR="00AD3516" w:rsidRPr="00AD3516" w:rsidRDefault="00AD3516" w:rsidP="002E210C">
      <w:pPr>
        <w:pStyle w:val="MDPI71References"/>
      </w:pPr>
      <w:r w:rsidRPr="00AD3516">
        <w:rPr>
          <w:noProof/>
        </w:rPr>
        <w:t xml:space="preserve">WCED. </w:t>
      </w:r>
      <w:r w:rsidRPr="00AD3516">
        <w:rPr>
          <w:i/>
          <w:noProof/>
        </w:rPr>
        <w:t>Our common future</w:t>
      </w:r>
      <w:r w:rsidRPr="00AD3516">
        <w:rPr>
          <w:noProof/>
        </w:rPr>
        <w:t>; Oxford University Press: Oxford, New York, 1987.</w:t>
      </w:r>
    </w:p>
    <w:p w14:paraId="00722D53" w14:textId="40C4F183" w:rsidR="00AD3516" w:rsidRPr="00AD3516" w:rsidRDefault="00AD3516" w:rsidP="002E210C">
      <w:pPr>
        <w:pStyle w:val="MDPI71References"/>
      </w:pPr>
      <w:r w:rsidRPr="00AD3516">
        <w:rPr>
          <w:noProof/>
        </w:rPr>
        <w:t xml:space="preserve">Purvis, B.; Mao, Y.; Robinson, D. Three pillars of sustainability: in search of conceptual origins. </w:t>
      </w:r>
      <w:r w:rsidRPr="00AD3516">
        <w:rPr>
          <w:i/>
          <w:noProof/>
        </w:rPr>
        <w:t xml:space="preserve">Sustainability Science </w:t>
      </w:r>
      <w:r w:rsidRPr="00AD3516">
        <w:rPr>
          <w:b/>
          <w:noProof/>
        </w:rPr>
        <w:t>2019</w:t>
      </w:r>
      <w:r w:rsidRPr="00AD3516">
        <w:rPr>
          <w:noProof/>
        </w:rPr>
        <w:t xml:space="preserve">, </w:t>
      </w:r>
      <w:r w:rsidRPr="00AD3516">
        <w:rPr>
          <w:i/>
          <w:noProof/>
        </w:rPr>
        <w:t>14</w:t>
      </w:r>
      <w:r w:rsidRPr="00AD3516">
        <w:rPr>
          <w:noProof/>
        </w:rPr>
        <w:t xml:space="preserve">, 681-695, </w:t>
      </w:r>
      <w:r w:rsidR="00FF1B84">
        <w:rPr>
          <w:noProof/>
        </w:rPr>
        <w:t>DOI</w:t>
      </w:r>
      <w:r w:rsidR="00FF1B84" w:rsidRPr="00AD3516">
        <w:rPr>
          <w:noProof/>
        </w:rPr>
        <w:t>:</w:t>
      </w:r>
      <w:r w:rsidR="00FF1B84">
        <w:rPr>
          <w:noProof/>
        </w:rPr>
        <w:t xml:space="preserve"> </w:t>
      </w:r>
      <w:r w:rsidRPr="00AD3516">
        <w:rPr>
          <w:noProof/>
        </w:rPr>
        <w:t>10.1007/s11625-018-0627-5.</w:t>
      </w:r>
    </w:p>
    <w:p w14:paraId="2E171332" w14:textId="56C5E0A0" w:rsidR="00AD3516" w:rsidRPr="00AD3516" w:rsidRDefault="00AD3516" w:rsidP="002E210C">
      <w:pPr>
        <w:pStyle w:val="MDPI71References"/>
      </w:pPr>
      <w:r w:rsidRPr="00AD3516">
        <w:rPr>
          <w:noProof/>
        </w:rPr>
        <w:t xml:space="preserve">He, B.; Gu, Z. Sustainable design synthesis for product environmental footprints. </w:t>
      </w:r>
      <w:r w:rsidRPr="00AD3516">
        <w:rPr>
          <w:i/>
          <w:noProof/>
        </w:rPr>
        <w:t xml:space="preserve">Design Studies </w:t>
      </w:r>
      <w:r w:rsidRPr="00AD3516">
        <w:rPr>
          <w:b/>
          <w:noProof/>
        </w:rPr>
        <w:t>2016</w:t>
      </w:r>
      <w:r w:rsidRPr="00AD3516">
        <w:rPr>
          <w:noProof/>
        </w:rPr>
        <w:t xml:space="preserve">, </w:t>
      </w:r>
      <w:r w:rsidRPr="00AD3516">
        <w:rPr>
          <w:i/>
          <w:noProof/>
        </w:rPr>
        <w:t>45</w:t>
      </w:r>
      <w:r w:rsidRPr="00AD3516">
        <w:rPr>
          <w:noProof/>
        </w:rPr>
        <w:t xml:space="preserve">, 159-186, </w:t>
      </w:r>
      <w:r w:rsidR="00FF1B84">
        <w:rPr>
          <w:noProof/>
        </w:rPr>
        <w:t>DOI</w:t>
      </w:r>
      <w:r w:rsidR="00FF1B84" w:rsidRPr="00AD3516">
        <w:rPr>
          <w:noProof/>
        </w:rPr>
        <w:t>:</w:t>
      </w:r>
      <w:r w:rsidR="00FF1B84">
        <w:rPr>
          <w:noProof/>
        </w:rPr>
        <w:t xml:space="preserve"> </w:t>
      </w:r>
      <w:r w:rsidR="00AF41F5" w:rsidRPr="002E210C">
        <w:t>10.1016/j.destud.2016.04.001</w:t>
      </w:r>
      <w:r w:rsidRPr="00AD3516">
        <w:rPr>
          <w:noProof/>
        </w:rPr>
        <w:t>.</w:t>
      </w:r>
    </w:p>
    <w:p w14:paraId="56A5A37D" w14:textId="4750B483" w:rsidR="00AD3516" w:rsidRPr="00AD3516" w:rsidRDefault="00AD3516" w:rsidP="002E210C">
      <w:pPr>
        <w:pStyle w:val="MDPI71References"/>
      </w:pPr>
      <w:r w:rsidRPr="00AD3516">
        <w:rPr>
          <w:noProof/>
        </w:rPr>
        <w:t xml:space="preserve">Vallet, F.; Eynard, B.; Millet, D.; Mahut, S.G.; Tyl, B.; Bertoluci, G. Using eco-design tools: An overview of experts' practices. </w:t>
      </w:r>
      <w:r w:rsidRPr="00AD3516">
        <w:rPr>
          <w:i/>
          <w:noProof/>
        </w:rPr>
        <w:t xml:space="preserve">Design Studies </w:t>
      </w:r>
      <w:r w:rsidRPr="00AD3516">
        <w:rPr>
          <w:b/>
          <w:noProof/>
        </w:rPr>
        <w:t>2013</w:t>
      </w:r>
      <w:r w:rsidRPr="00AD3516">
        <w:rPr>
          <w:noProof/>
        </w:rPr>
        <w:t xml:space="preserve">, </w:t>
      </w:r>
      <w:r w:rsidRPr="00AD3516">
        <w:rPr>
          <w:i/>
          <w:noProof/>
        </w:rPr>
        <w:t>34</w:t>
      </w:r>
      <w:r w:rsidRPr="00AD3516">
        <w:rPr>
          <w:noProof/>
        </w:rPr>
        <w:t xml:space="preserve">, 345-377, </w:t>
      </w:r>
      <w:r w:rsidR="00FF1B84">
        <w:rPr>
          <w:noProof/>
        </w:rPr>
        <w:t>DOI</w:t>
      </w:r>
      <w:r w:rsidR="00FF1B84" w:rsidRPr="00AD3516">
        <w:rPr>
          <w:noProof/>
        </w:rPr>
        <w:t>:</w:t>
      </w:r>
      <w:r w:rsidR="00FF1B84">
        <w:rPr>
          <w:noProof/>
        </w:rPr>
        <w:t xml:space="preserve"> </w:t>
      </w:r>
      <w:r w:rsidR="00AF41F5" w:rsidRPr="002E210C">
        <w:t>10.1016/j.destud.2012.10.001</w:t>
      </w:r>
      <w:r w:rsidRPr="00AD3516">
        <w:rPr>
          <w:noProof/>
        </w:rPr>
        <w:t>.</w:t>
      </w:r>
    </w:p>
    <w:p w14:paraId="35FA974E" w14:textId="29EE622E" w:rsidR="00AD3516" w:rsidRPr="00AD3516" w:rsidRDefault="00AD3516" w:rsidP="002E210C">
      <w:pPr>
        <w:pStyle w:val="MDPI71References"/>
      </w:pPr>
      <w:r w:rsidRPr="00AD3516">
        <w:rPr>
          <w:noProof/>
        </w:rPr>
        <w:t xml:space="preserve">Chen, C.; Zhu, J.; Yu, J.-Y.; Noori, H. A new methodology for evaluating sustainable product design performance with two-stage network data envelopment analysis. </w:t>
      </w:r>
      <w:r w:rsidRPr="00AD3516">
        <w:rPr>
          <w:i/>
          <w:noProof/>
        </w:rPr>
        <w:t xml:space="preserve">European Journal of Operational Research </w:t>
      </w:r>
      <w:r w:rsidRPr="00AD3516">
        <w:rPr>
          <w:b/>
          <w:noProof/>
        </w:rPr>
        <w:t>2012</w:t>
      </w:r>
      <w:r w:rsidRPr="00AD3516">
        <w:rPr>
          <w:noProof/>
        </w:rPr>
        <w:t xml:space="preserve">, </w:t>
      </w:r>
      <w:r w:rsidRPr="00AD3516">
        <w:rPr>
          <w:i/>
          <w:noProof/>
        </w:rPr>
        <w:t>221</w:t>
      </w:r>
      <w:r w:rsidRPr="00AD3516">
        <w:rPr>
          <w:noProof/>
        </w:rPr>
        <w:t xml:space="preserve">, 348-359, </w:t>
      </w:r>
      <w:r w:rsidR="00FF1B84">
        <w:rPr>
          <w:noProof/>
        </w:rPr>
        <w:t>DOI</w:t>
      </w:r>
      <w:r w:rsidR="00FF1B84" w:rsidRPr="00AD3516">
        <w:rPr>
          <w:noProof/>
        </w:rPr>
        <w:t>:</w:t>
      </w:r>
      <w:r w:rsidR="00FF1B84">
        <w:rPr>
          <w:noProof/>
        </w:rPr>
        <w:t xml:space="preserve"> </w:t>
      </w:r>
      <w:r w:rsidR="00AF41F5" w:rsidRPr="002E210C">
        <w:t>10.1016/j.ejor.2012.03.043</w:t>
      </w:r>
      <w:r w:rsidRPr="00AD3516">
        <w:rPr>
          <w:noProof/>
        </w:rPr>
        <w:t>.</w:t>
      </w:r>
    </w:p>
    <w:p w14:paraId="2F6DA601" w14:textId="6782B0D7" w:rsidR="00AD3516" w:rsidRPr="00AD3516" w:rsidRDefault="00AD3516" w:rsidP="002E210C">
      <w:pPr>
        <w:pStyle w:val="MDPI71References"/>
      </w:pPr>
      <w:r w:rsidRPr="00AD3516">
        <w:rPr>
          <w:noProof/>
        </w:rPr>
        <w:t xml:space="preserve">Ahmad, S.; Wong, K.Y.; Tseng, M.L.; Wong, W.P. Sustainable product design and development: A review of tools, applications and research prospects. </w:t>
      </w:r>
      <w:r w:rsidRPr="00AD3516">
        <w:rPr>
          <w:i/>
          <w:noProof/>
        </w:rPr>
        <w:t xml:space="preserve">Resources, Conservation and Recycling </w:t>
      </w:r>
      <w:r w:rsidRPr="00AD3516">
        <w:rPr>
          <w:b/>
          <w:noProof/>
        </w:rPr>
        <w:t>2018</w:t>
      </w:r>
      <w:r w:rsidRPr="00AD3516">
        <w:rPr>
          <w:noProof/>
        </w:rPr>
        <w:t xml:space="preserve">, </w:t>
      </w:r>
      <w:r w:rsidRPr="00AD3516">
        <w:rPr>
          <w:i/>
          <w:noProof/>
        </w:rPr>
        <w:t>132</w:t>
      </w:r>
      <w:r w:rsidRPr="00AD3516">
        <w:rPr>
          <w:noProof/>
        </w:rPr>
        <w:t xml:space="preserve">, 49-61, </w:t>
      </w:r>
      <w:r w:rsidR="00FF1B84">
        <w:rPr>
          <w:noProof/>
        </w:rPr>
        <w:t>DOI</w:t>
      </w:r>
      <w:r w:rsidR="00FF1B84" w:rsidRPr="00AD3516">
        <w:rPr>
          <w:noProof/>
        </w:rPr>
        <w:t>:</w:t>
      </w:r>
      <w:r w:rsidR="00FF1B84">
        <w:rPr>
          <w:noProof/>
        </w:rPr>
        <w:t xml:space="preserve"> </w:t>
      </w:r>
      <w:r w:rsidR="00AF41F5" w:rsidRPr="002E210C">
        <w:t>10.1016/j.resconrec.2018.01.020</w:t>
      </w:r>
      <w:r w:rsidRPr="00AD3516">
        <w:rPr>
          <w:noProof/>
        </w:rPr>
        <w:t>.</w:t>
      </w:r>
    </w:p>
    <w:p w14:paraId="6844C91F" w14:textId="41FAB507" w:rsidR="00AD3516" w:rsidRPr="00AD3516" w:rsidRDefault="00AD3516" w:rsidP="002E210C">
      <w:pPr>
        <w:pStyle w:val="MDPI71References"/>
      </w:pPr>
      <w:r w:rsidRPr="00AD3516">
        <w:rPr>
          <w:noProof/>
        </w:rPr>
        <w:t xml:space="preserve">Howarth, G.; Hadfield, M. A sustainable product design model. </w:t>
      </w:r>
      <w:r w:rsidRPr="00AD3516">
        <w:rPr>
          <w:i/>
          <w:noProof/>
        </w:rPr>
        <w:t xml:space="preserve">Materials &amp; Design </w:t>
      </w:r>
      <w:r w:rsidRPr="00AD3516">
        <w:rPr>
          <w:b/>
          <w:noProof/>
        </w:rPr>
        <w:t>2006</w:t>
      </w:r>
      <w:r w:rsidRPr="00AD3516">
        <w:rPr>
          <w:noProof/>
        </w:rPr>
        <w:t xml:space="preserve">, </w:t>
      </w:r>
      <w:r w:rsidRPr="00AD3516">
        <w:rPr>
          <w:i/>
          <w:noProof/>
        </w:rPr>
        <w:t>27</w:t>
      </w:r>
      <w:r w:rsidRPr="00AD3516">
        <w:rPr>
          <w:noProof/>
        </w:rPr>
        <w:t xml:space="preserve">, 1128-1133, </w:t>
      </w:r>
      <w:r w:rsidR="00FF1B84">
        <w:rPr>
          <w:noProof/>
        </w:rPr>
        <w:t>DOI</w:t>
      </w:r>
      <w:r w:rsidR="00FF1B84" w:rsidRPr="00AD3516">
        <w:rPr>
          <w:noProof/>
        </w:rPr>
        <w:t>:</w:t>
      </w:r>
      <w:r w:rsidR="00FF1B84">
        <w:rPr>
          <w:noProof/>
        </w:rPr>
        <w:t xml:space="preserve"> </w:t>
      </w:r>
      <w:r w:rsidR="00AF41F5" w:rsidRPr="002E210C">
        <w:t>10.1016/j.matdes.2005.03.016</w:t>
      </w:r>
      <w:r w:rsidRPr="00AD3516">
        <w:rPr>
          <w:noProof/>
        </w:rPr>
        <w:t>.</w:t>
      </w:r>
    </w:p>
    <w:p w14:paraId="17CE7D17" w14:textId="6EF075D7" w:rsidR="00AD3516" w:rsidRPr="00AD3516" w:rsidRDefault="00AD3516" w:rsidP="002E210C">
      <w:pPr>
        <w:pStyle w:val="MDPI71References"/>
      </w:pPr>
      <w:r w:rsidRPr="00AD3516">
        <w:rPr>
          <w:noProof/>
        </w:rPr>
        <w:t xml:space="preserve">Tiwari, V.; Jain, P.K.; Tandon, P. Product design concept evaluation using rough sets and VIKOR method. </w:t>
      </w:r>
      <w:r w:rsidRPr="00AD3516">
        <w:rPr>
          <w:i/>
          <w:noProof/>
        </w:rPr>
        <w:t xml:space="preserve">Advanced Engineering Informatics </w:t>
      </w:r>
      <w:r w:rsidRPr="00AD3516">
        <w:rPr>
          <w:b/>
          <w:noProof/>
        </w:rPr>
        <w:t>2016</w:t>
      </w:r>
      <w:r w:rsidRPr="00AD3516">
        <w:rPr>
          <w:noProof/>
        </w:rPr>
        <w:t xml:space="preserve">, </w:t>
      </w:r>
      <w:r w:rsidRPr="00AD3516">
        <w:rPr>
          <w:i/>
          <w:noProof/>
        </w:rPr>
        <w:t>30</w:t>
      </w:r>
      <w:r w:rsidRPr="00AD3516">
        <w:rPr>
          <w:noProof/>
        </w:rPr>
        <w:t xml:space="preserve">, 16-25, </w:t>
      </w:r>
      <w:r w:rsidR="00FF1B84">
        <w:rPr>
          <w:noProof/>
        </w:rPr>
        <w:t>DOI</w:t>
      </w:r>
      <w:r w:rsidR="00FF1B84" w:rsidRPr="00AD3516">
        <w:rPr>
          <w:noProof/>
        </w:rPr>
        <w:t>:</w:t>
      </w:r>
      <w:r w:rsidR="00FF1B84">
        <w:rPr>
          <w:noProof/>
        </w:rPr>
        <w:t xml:space="preserve"> </w:t>
      </w:r>
      <w:r w:rsidR="00AF41F5" w:rsidRPr="002E210C">
        <w:t>10.1016/j.aei.2015.11.005</w:t>
      </w:r>
      <w:r w:rsidRPr="00AD3516">
        <w:rPr>
          <w:noProof/>
        </w:rPr>
        <w:t>.</w:t>
      </w:r>
    </w:p>
    <w:p w14:paraId="788EF30E" w14:textId="1CA6E196" w:rsidR="00AD3516" w:rsidRPr="00AD3516" w:rsidRDefault="00AD3516" w:rsidP="002E210C">
      <w:pPr>
        <w:pStyle w:val="MDPI71References"/>
      </w:pPr>
      <w:r w:rsidRPr="00AD3516">
        <w:rPr>
          <w:noProof/>
        </w:rPr>
        <w:t xml:space="preserve">Shidpour, H.; Da Cunha, C.; Bernard, A. Group multi-criteria design concept evaluation using combined rough set theory and fuzzy set theory. </w:t>
      </w:r>
      <w:r w:rsidRPr="00AD3516">
        <w:rPr>
          <w:i/>
          <w:noProof/>
        </w:rPr>
        <w:t xml:space="preserve">Expert Systems with Applications </w:t>
      </w:r>
      <w:r w:rsidRPr="00AD3516">
        <w:rPr>
          <w:b/>
          <w:noProof/>
        </w:rPr>
        <w:t>2016</w:t>
      </w:r>
      <w:r w:rsidRPr="00AD3516">
        <w:rPr>
          <w:noProof/>
        </w:rPr>
        <w:t xml:space="preserve">, </w:t>
      </w:r>
      <w:r w:rsidRPr="00AD3516">
        <w:rPr>
          <w:i/>
          <w:noProof/>
        </w:rPr>
        <w:t>64</w:t>
      </w:r>
      <w:r w:rsidRPr="00AD3516">
        <w:rPr>
          <w:noProof/>
        </w:rPr>
        <w:t xml:space="preserve">, 633-644, </w:t>
      </w:r>
      <w:r w:rsidR="00FF1B84">
        <w:rPr>
          <w:noProof/>
        </w:rPr>
        <w:t>DOI</w:t>
      </w:r>
      <w:r w:rsidR="00FF1B84" w:rsidRPr="00AD3516">
        <w:rPr>
          <w:noProof/>
        </w:rPr>
        <w:t>:</w:t>
      </w:r>
      <w:r w:rsidR="00FF1B84">
        <w:rPr>
          <w:noProof/>
        </w:rPr>
        <w:t xml:space="preserve"> </w:t>
      </w:r>
      <w:r w:rsidR="00AF41F5" w:rsidRPr="002E210C">
        <w:t>10.1016/j.eswa.2016.08.022</w:t>
      </w:r>
      <w:r w:rsidRPr="00AD3516">
        <w:rPr>
          <w:noProof/>
        </w:rPr>
        <w:t>.</w:t>
      </w:r>
    </w:p>
    <w:p w14:paraId="54791B9D" w14:textId="4548F58C" w:rsidR="00AD3516" w:rsidRPr="00AD3516" w:rsidRDefault="00AD3516" w:rsidP="002E210C">
      <w:pPr>
        <w:pStyle w:val="MDPI71References"/>
      </w:pPr>
      <w:r w:rsidRPr="00AD3516">
        <w:rPr>
          <w:noProof/>
        </w:rPr>
        <w:t xml:space="preserve">Zhu, G.-N.; Hu, J.; Qi, J.; Gu, C.-C.; Peng, Y.-H. An integrated AHP and VIKOR for design concept evaluation based on rough number. </w:t>
      </w:r>
      <w:r w:rsidRPr="00AD3516">
        <w:rPr>
          <w:i/>
          <w:noProof/>
        </w:rPr>
        <w:t xml:space="preserve">Advanced Engineering Informatics </w:t>
      </w:r>
      <w:r w:rsidRPr="00AD3516">
        <w:rPr>
          <w:b/>
          <w:noProof/>
        </w:rPr>
        <w:t>2015</w:t>
      </w:r>
      <w:r w:rsidRPr="00AD3516">
        <w:rPr>
          <w:noProof/>
        </w:rPr>
        <w:t xml:space="preserve">, </w:t>
      </w:r>
      <w:r w:rsidRPr="00AD3516">
        <w:rPr>
          <w:i/>
          <w:noProof/>
        </w:rPr>
        <w:t>29</w:t>
      </w:r>
      <w:r w:rsidRPr="00AD3516">
        <w:rPr>
          <w:noProof/>
        </w:rPr>
        <w:t xml:space="preserve">, 408-418, </w:t>
      </w:r>
      <w:r w:rsidR="00FF1B84">
        <w:rPr>
          <w:noProof/>
        </w:rPr>
        <w:t>DOI</w:t>
      </w:r>
      <w:r w:rsidR="00FF1B84" w:rsidRPr="00AD3516">
        <w:rPr>
          <w:noProof/>
        </w:rPr>
        <w:t>:</w:t>
      </w:r>
      <w:r w:rsidR="00FF1B84">
        <w:rPr>
          <w:noProof/>
        </w:rPr>
        <w:t xml:space="preserve"> </w:t>
      </w:r>
      <w:r w:rsidR="00AF41F5" w:rsidRPr="002E210C">
        <w:t>10.1016/j.aei.2015.01.010</w:t>
      </w:r>
      <w:r w:rsidRPr="00AD3516">
        <w:rPr>
          <w:noProof/>
        </w:rPr>
        <w:t>.</w:t>
      </w:r>
    </w:p>
    <w:p w14:paraId="4E0BCBE7" w14:textId="07A90182" w:rsidR="00AD3516" w:rsidRPr="00AD3516" w:rsidRDefault="00AD3516" w:rsidP="002E210C">
      <w:pPr>
        <w:pStyle w:val="MDPI71References"/>
      </w:pPr>
      <w:r w:rsidRPr="00AD3516">
        <w:rPr>
          <w:noProof/>
        </w:rPr>
        <w:t xml:space="preserve">Wang, L.; Shen, W.; Xie, H.; Neelamkavil, J.; Pardasani, A. Collaborative conceptual design—state of the art and future trends. </w:t>
      </w:r>
      <w:r w:rsidRPr="00AD3516">
        <w:rPr>
          <w:i/>
          <w:noProof/>
        </w:rPr>
        <w:t xml:space="preserve">Computer-Aided Design </w:t>
      </w:r>
      <w:r w:rsidRPr="00AD3516">
        <w:rPr>
          <w:b/>
          <w:noProof/>
        </w:rPr>
        <w:t>2002</w:t>
      </w:r>
      <w:r w:rsidRPr="00AD3516">
        <w:rPr>
          <w:noProof/>
        </w:rPr>
        <w:t xml:space="preserve">, </w:t>
      </w:r>
      <w:r w:rsidRPr="00AD3516">
        <w:rPr>
          <w:i/>
          <w:noProof/>
        </w:rPr>
        <w:t>34</w:t>
      </w:r>
      <w:r w:rsidRPr="00AD3516">
        <w:rPr>
          <w:noProof/>
        </w:rPr>
        <w:t xml:space="preserve">, 981-996, </w:t>
      </w:r>
      <w:r w:rsidR="00FF1B84">
        <w:rPr>
          <w:noProof/>
        </w:rPr>
        <w:t>DOI</w:t>
      </w:r>
      <w:r w:rsidR="00FF1B84" w:rsidRPr="00AD3516">
        <w:rPr>
          <w:noProof/>
        </w:rPr>
        <w:t>:</w:t>
      </w:r>
      <w:r w:rsidR="00FF1B84">
        <w:rPr>
          <w:noProof/>
        </w:rPr>
        <w:t xml:space="preserve"> </w:t>
      </w:r>
      <w:r w:rsidR="00AF41F5" w:rsidRPr="002E210C">
        <w:t>10.1016/S0010-4485(01)00157-9</w:t>
      </w:r>
      <w:r w:rsidRPr="00AD3516">
        <w:rPr>
          <w:noProof/>
        </w:rPr>
        <w:t>.</w:t>
      </w:r>
    </w:p>
    <w:p w14:paraId="5B03D8EF" w14:textId="4596E480" w:rsidR="00AD3516" w:rsidRPr="00AD3516" w:rsidRDefault="00AD3516" w:rsidP="002E210C">
      <w:pPr>
        <w:pStyle w:val="MDPI71References"/>
      </w:pPr>
      <w:r w:rsidRPr="00AD3516">
        <w:rPr>
          <w:noProof/>
        </w:rPr>
        <w:t xml:space="preserve">Hsu, W.; Liu, B. Conceptual design: issues and challenges. </w:t>
      </w:r>
      <w:r w:rsidRPr="00AD3516">
        <w:rPr>
          <w:i/>
          <w:noProof/>
        </w:rPr>
        <w:t xml:space="preserve">Computer-Aided Design </w:t>
      </w:r>
      <w:r w:rsidRPr="00AD3516">
        <w:rPr>
          <w:b/>
          <w:noProof/>
        </w:rPr>
        <w:t>2000</w:t>
      </w:r>
      <w:r w:rsidRPr="00AD3516">
        <w:rPr>
          <w:noProof/>
        </w:rPr>
        <w:t xml:space="preserve">, </w:t>
      </w:r>
      <w:r w:rsidRPr="00AD3516">
        <w:rPr>
          <w:i/>
          <w:noProof/>
        </w:rPr>
        <w:t>32</w:t>
      </w:r>
      <w:r w:rsidRPr="00AD3516">
        <w:rPr>
          <w:noProof/>
        </w:rPr>
        <w:t xml:space="preserve">, 849-850, </w:t>
      </w:r>
      <w:r w:rsidR="00FF1B84">
        <w:rPr>
          <w:noProof/>
        </w:rPr>
        <w:t>DOI</w:t>
      </w:r>
      <w:r w:rsidR="00FF1B84" w:rsidRPr="00AD3516">
        <w:rPr>
          <w:noProof/>
        </w:rPr>
        <w:t>:</w:t>
      </w:r>
      <w:r w:rsidR="00FF1B84">
        <w:rPr>
          <w:noProof/>
        </w:rPr>
        <w:t xml:space="preserve"> </w:t>
      </w:r>
      <w:r w:rsidR="00AF41F5" w:rsidRPr="002E210C">
        <w:t>10.1016/S0010-4485(00)00074-9</w:t>
      </w:r>
      <w:r w:rsidRPr="00AD3516">
        <w:rPr>
          <w:noProof/>
        </w:rPr>
        <w:t>.</w:t>
      </w:r>
    </w:p>
    <w:p w14:paraId="2B6F8FB4" w14:textId="48C8EA93" w:rsidR="00AD3516" w:rsidRPr="00AD3516" w:rsidRDefault="00AD3516" w:rsidP="002E210C">
      <w:pPr>
        <w:pStyle w:val="MDPI71References"/>
      </w:pPr>
      <w:r w:rsidRPr="00AD3516">
        <w:rPr>
          <w:noProof/>
        </w:rPr>
        <w:t xml:space="preserve">Marcinkowski, A.; Zych, K. Environmental Performance of Kettle Production: Product Life Cycle Assessment. </w:t>
      </w:r>
      <w:r w:rsidRPr="00AD3516">
        <w:rPr>
          <w:i/>
          <w:noProof/>
        </w:rPr>
        <w:t xml:space="preserve">Management Systems in Production Engineering </w:t>
      </w:r>
      <w:r w:rsidRPr="00AD3516">
        <w:rPr>
          <w:b/>
          <w:noProof/>
        </w:rPr>
        <w:t>2017</w:t>
      </w:r>
      <w:r w:rsidRPr="00AD3516">
        <w:rPr>
          <w:noProof/>
        </w:rPr>
        <w:t xml:space="preserve">, </w:t>
      </w:r>
      <w:r w:rsidRPr="00AD3516">
        <w:rPr>
          <w:i/>
          <w:noProof/>
        </w:rPr>
        <w:t>25</w:t>
      </w:r>
      <w:r w:rsidRPr="00AD3516">
        <w:rPr>
          <w:noProof/>
        </w:rPr>
        <w:t xml:space="preserve">, 255-261, </w:t>
      </w:r>
      <w:r w:rsidR="00FF1B84">
        <w:rPr>
          <w:noProof/>
        </w:rPr>
        <w:t>DOI</w:t>
      </w:r>
      <w:r w:rsidR="00FF1B84" w:rsidRPr="00AD3516">
        <w:rPr>
          <w:noProof/>
        </w:rPr>
        <w:t>:</w:t>
      </w:r>
      <w:r w:rsidR="00FF1B84">
        <w:rPr>
          <w:noProof/>
        </w:rPr>
        <w:t xml:space="preserve"> </w:t>
      </w:r>
      <w:r w:rsidRPr="00AD3516">
        <w:rPr>
          <w:noProof/>
        </w:rPr>
        <w:t>10.1515/mspe-2017-0037.</w:t>
      </w:r>
    </w:p>
    <w:p w14:paraId="40B6577A" w14:textId="5EDBEEB4" w:rsidR="00AD3516" w:rsidRPr="00AD3516" w:rsidRDefault="00AD3516" w:rsidP="002E210C">
      <w:pPr>
        <w:pStyle w:val="MDPI71References"/>
      </w:pPr>
      <w:r w:rsidRPr="00AD3516">
        <w:rPr>
          <w:noProof/>
        </w:rPr>
        <w:t xml:space="preserve">WRAP. Environmental assessment of consumer electronic products. Available online: </w:t>
      </w:r>
      <w:r w:rsidR="00AF41F5" w:rsidRPr="002E210C">
        <w:t>http://archive.wrap.org.uk/sites/files/wrap/Environmental%20assessment%20of%20consumer%20electronic%20products.pdf</w:t>
      </w:r>
      <w:r w:rsidRPr="00AD3516">
        <w:rPr>
          <w:noProof/>
        </w:rPr>
        <w:t xml:space="preserve"> (accessed on 25.05.2021).</w:t>
      </w:r>
    </w:p>
    <w:p w14:paraId="7E8CF66E" w14:textId="77777777" w:rsidR="00AD3516" w:rsidRPr="00AD3516" w:rsidRDefault="00AD3516" w:rsidP="002E210C">
      <w:pPr>
        <w:pStyle w:val="MDPI71References"/>
      </w:pPr>
      <w:r w:rsidRPr="00AD3516">
        <w:rPr>
          <w:noProof/>
        </w:rPr>
        <w:t xml:space="preserve">Lewis, H.; Gertsakis, J.; Grant, T.; Morelli, N.; Sweatman, A. </w:t>
      </w:r>
      <w:r w:rsidRPr="00AD3516">
        <w:rPr>
          <w:i/>
          <w:noProof/>
        </w:rPr>
        <w:t>Design+ environment: a global guide to designing greener goods</w:t>
      </w:r>
      <w:r w:rsidRPr="00AD3516">
        <w:rPr>
          <w:noProof/>
        </w:rPr>
        <w:t>; Routledge: 2017.</w:t>
      </w:r>
    </w:p>
    <w:p w14:paraId="2D542978" w14:textId="36615F69" w:rsidR="00AD3516" w:rsidRPr="00AD3516" w:rsidRDefault="00AD3516" w:rsidP="002E210C">
      <w:pPr>
        <w:pStyle w:val="MDPI71References"/>
      </w:pPr>
      <w:r w:rsidRPr="00AD3516">
        <w:rPr>
          <w:noProof/>
        </w:rPr>
        <w:t xml:space="preserve">Ramani, K.; Ramanujan, D.; Bernstein, W.Z.; Zhao, F.; Sutherland, J.; Handwerker, C.; Choi, J.-K.; Kim, H.; Thurston, D. Integrated Sustainable Life Cycle Design: A Review. </w:t>
      </w:r>
      <w:r w:rsidRPr="00AD3516">
        <w:rPr>
          <w:i/>
          <w:noProof/>
        </w:rPr>
        <w:t xml:space="preserve">Journal of Mechanical Design </w:t>
      </w:r>
      <w:r w:rsidRPr="00AD3516">
        <w:rPr>
          <w:b/>
          <w:noProof/>
        </w:rPr>
        <w:t>2010</w:t>
      </w:r>
      <w:r w:rsidRPr="00AD3516">
        <w:rPr>
          <w:noProof/>
        </w:rPr>
        <w:t xml:space="preserve">, </w:t>
      </w:r>
      <w:r w:rsidRPr="00AD3516">
        <w:rPr>
          <w:i/>
          <w:noProof/>
        </w:rPr>
        <w:t>132</w:t>
      </w:r>
      <w:r w:rsidRPr="00AD3516">
        <w:rPr>
          <w:noProof/>
        </w:rPr>
        <w:t xml:space="preserve">, </w:t>
      </w:r>
      <w:r w:rsidR="00FF1B84">
        <w:rPr>
          <w:noProof/>
        </w:rPr>
        <w:t>DOI</w:t>
      </w:r>
      <w:r w:rsidR="00FF1B84" w:rsidRPr="00AD3516">
        <w:rPr>
          <w:noProof/>
        </w:rPr>
        <w:t>:</w:t>
      </w:r>
      <w:r w:rsidR="00FF1B84">
        <w:rPr>
          <w:noProof/>
        </w:rPr>
        <w:t xml:space="preserve"> </w:t>
      </w:r>
      <w:r w:rsidRPr="00AD3516">
        <w:rPr>
          <w:noProof/>
        </w:rPr>
        <w:t>10.1115/1.4002308.</w:t>
      </w:r>
    </w:p>
    <w:p w14:paraId="564E4844" w14:textId="26B70AD6" w:rsidR="00AD3516" w:rsidRPr="00AD3516" w:rsidRDefault="00AD3516" w:rsidP="002E210C">
      <w:pPr>
        <w:pStyle w:val="MDPI71References"/>
      </w:pPr>
      <w:r w:rsidRPr="00AD3516">
        <w:rPr>
          <w:noProof/>
        </w:rPr>
        <w:t xml:space="preserve">Birch, A.; Hon, K.K.B.; Short, T. Structure and output mechanisms in Design for Environment (DfE) tools. </w:t>
      </w:r>
      <w:r w:rsidRPr="00AD3516">
        <w:rPr>
          <w:i/>
          <w:noProof/>
        </w:rPr>
        <w:t xml:space="preserve">Journal of Cleaner Production </w:t>
      </w:r>
      <w:r w:rsidRPr="00AD3516">
        <w:rPr>
          <w:b/>
          <w:noProof/>
        </w:rPr>
        <w:t>2012</w:t>
      </w:r>
      <w:r w:rsidRPr="00AD3516">
        <w:rPr>
          <w:noProof/>
        </w:rPr>
        <w:t xml:space="preserve">, </w:t>
      </w:r>
      <w:r w:rsidRPr="00AD3516">
        <w:rPr>
          <w:i/>
          <w:noProof/>
        </w:rPr>
        <w:t>35</w:t>
      </w:r>
      <w:r w:rsidRPr="00AD3516">
        <w:rPr>
          <w:noProof/>
        </w:rPr>
        <w:t xml:space="preserve">, 50-58, </w:t>
      </w:r>
      <w:r w:rsidR="00FF1B84">
        <w:rPr>
          <w:noProof/>
        </w:rPr>
        <w:t>DOI</w:t>
      </w:r>
      <w:r w:rsidR="00FF1B84" w:rsidRPr="00AD3516">
        <w:rPr>
          <w:noProof/>
        </w:rPr>
        <w:t>:</w:t>
      </w:r>
      <w:r w:rsidR="00FF1B84">
        <w:rPr>
          <w:noProof/>
        </w:rPr>
        <w:t xml:space="preserve"> </w:t>
      </w:r>
      <w:r w:rsidR="00AF41F5" w:rsidRPr="002E210C">
        <w:t>10.1016/j.jclepro.2012.05.029</w:t>
      </w:r>
      <w:r w:rsidRPr="00AD3516">
        <w:rPr>
          <w:noProof/>
        </w:rPr>
        <w:t>.</w:t>
      </w:r>
    </w:p>
    <w:p w14:paraId="40473B89" w14:textId="77777777" w:rsidR="00AD3516" w:rsidRPr="00AD3516" w:rsidRDefault="00AD3516" w:rsidP="002E210C">
      <w:pPr>
        <w:pStyle w:val="MDPI71References"/>
      </w:pPr>
      <w:r w:rsidRPr="00AD3516">
        <w:rPr>
          <w:noProof/>
        </w:rPr>
        <w:t xml:space="preserve">Ruy, M.; Alliprandini, D.; Scur, G. Environmental assessment in the conceptual design phase of new product development. </w:t>
      </w:r>
      <w:r w:rsidRPr="00AD3516">
        <w:rPr>
          <w:i/>
          <w:noProof/>
        </w:rPr>
        <w:t xml:space="preserve">International Journal of Sustainable Design </w:t>
      </w:r>
      <w:r w:rsidRPr="00AD3516">
        <w:rPr>
          <w:b/>
          <w:noProof/>
        </w:rPr>
        <w:t>2019</w:t>
      </w:r>
      <w:r w:rsidRPr="00AD3516">
        <w:rPr>
          <w:noProof/>
        </w:rPr>
        <w:t xml:space="preserve">, </w:t>
      </w:r>
      <w:r w:rsidRPr="00AD3516">
        <w:rPr>
          <w:i/>
          <w:noProof/>
        </w:rPr>
        <w:t>3</w:t>
      </w:r>
      <w:r w:rsidRPr="00AD3516">
        <w:rPr>
          <w:noProof/>
        </w:rPr>
        <w:t>, 182-204.</w:t>
      </w:r>
    </w:p>
    <w:p w14:paraId="2820B8E4" w14:textId="2110DA17" w:rsidR="00AD3516" w:rsidRPr="00AD3516" w:rsidRDefault="00AD3516" w:rsidP="002E210C">
      <w:pPr>
        <w:pStyle w:val="MDPI71References"/>
      </w:pPr>
      <w:r w:rsidRPr="00AD3516">
        <w:rPr>
          <w:noProof/>
        </w:rPr>
        <w:t xml:space="preserve">Hallstedt, S.I. Sustainability criteria and sustainability compliance index for decision support in product development. </w:t>
      </w:r>
      <w:r w:rsidRPr="00AD3516">
        <w:rPr>
          <w:i/>
          <w:noProof/>
        </w:rPr>
        <w:t xml:space="preserve">Journal of Cleaner Production </w:t>
      </w:r>
      <w:r w:rsidRPr="00AD3516">
        <w:rPr>
          <w:b/>
          <w:noProof/>
        </w:rPr>
        <w:t>2017</w:t>
      </w:r>
      <w:r w:rsidRPr="00AD3516">
        <w:rPr>
          <w:noProof/>
        </w:rPr>
        <w:t xml:space="preserve">, </w:t>
      </w:r>
      <w:r w:rsidRPr="00AD3516">
        <w:rPr>
          <w:i/>
          <w:noProof/>
        </w:rPr>
        <w:t>140</w:t>
      </w:r>
      <w:r w:rsidRPr="00AD3516">
        <w:rPr>
          <w:noProof/>
        </w:rPr>
        <w:t xml:space="preserve">, 251-266, </w:t>
      </w:r>
      <w:r w:rsidR="00FF1B84">
        <w:rPr>
          <w:noProof/>
        </w:rPr>
        <w:t>DOI</w:t>
      </w:r>
      <w:r w:rsidR="00FF1B84" w:rsidRPr="00AD3516">
        <w:rPr>
          <w:noProof/>
        </w:rPr>
        <w:t>:</w:t>
      </w:r>
      <w:r w:rsidR="00FF1B84">
        <w:rPr>
          <w:noProof/>
        </w:rPr>
        <w:t xml:space="preserve"> </w:t>
      </w:r>
      <w:r w:rsidR="00AF41F5" w:rsidRPr="002E210C">
        <w:t>10.1016/j.jclepro.2015.06.068</w:t>
      </w:r>
      <w:r w:rsidRPr="00AD3516">
        <w:rPr>
          <w:noProof/>
        </w:rPr>
        <w:t>.</w:t>
      </w:r>
    </w:p>
    <w:p w14:paraId="398D66A1" w14:textId="66784CB9" w:rsidR="00AD3516" w:rsidRPr="00AD3516" w:rsidRDefault="00AD3516" w:rsidP="002E210C">
      <w:pPr>
        <w:pStyle w:val="MDPI71References"/>
      </w:pPr>
      <w:r w:rsidRPr="00AD3516">
        <w:rPr>
          <w:noProof/>
        </w:rPr>
        <w:t xml:space="preserve">Yang, C.J.; Chen, J.L. Accelerating preliminary eco-innovation design for products that integrates case-based reasoning and TRIZ method. </w:t>
      </w:r>
      <w:r w:rsidRPr="00AD3516">
        <w:rPr>
          <w:i/>
          <w:noProof/>
        </w:rPr>
        <w:t xml:space="preserve">Journal of Cleaner Production </w:t>
      </w:r>
      <w:r w:rsidRPr="00AD3516">
        <w:rPr>
          <w:b/>
          <w:noProof/>
        </w:rPr>
        <w:t>2011</w:t>
      </w:r>
      <w:r w:rsidRPr="00AD3516">
        <w:rPr>
          <w:noProof/>
        </w:rPr>
        <w:t xml:space="preserve">, </w:t>
      </w:r>
      <w:r w:rsidRPr="00AD3516">
        <w:rPr>
          <w:i/>
          <w:noProof/>
        </w:rPr>
        <w:t>19</w:t>
      </w:r>
      <w:r w:rsidRPr="00AD3516">
        <w:rPr>
          <w:noProof/>
        </w:rPr>
        <w:t xml:space="preserve">, 998-1006, </w:t>
      </w:r>
      <w:r w:rsidR="00FF1B84">
        <w:rPr>
          <w:noProof/>
        </w:rPr>
        <w:t>DOI</w:t>
      </w:r>
      <w:r w:rsidR="00FF1B84" w:rsidRPr="00AD3516">
        <w:rPr>
          <w:noProof/>
        </w:rPr>
        <w:t>:</w:t>
      </w:r>
      <w:r w:rsidR="00FF1B84">
        <w:rPr>
          <w:noProof/>
        </w:rPr>
        <w:t xml:space="preserve"> </w:t>
      </w:r>
      <w:r w:rsidR="00AF41F5" w:rsidRPr="002E210C">
        <w:t>10.1016/j.jclepro.2011.01.014</w:t>
      </w:r>
      <w:r w:rsidRPr="00AD3516">
        <w:rPr>
          <w:noProof/>
        </w:rPr>
        <w:t>.</w:t>
      </w:r>
    </w:p>
    <w:p w14:paraId="65C24845" w14:textId="7CF04EAF" w:rsidR="00AD3516" w:rsidRPr="00AD3516" w:rsidRDefault="00AD3516" w:rsidP="002E210C">
      <w:pPr>
        <w:pStyle w:val="MDPI71References"/>
      </w:pPr>
      <w:r w:rsidRPr="00AD3516">
        <w:rPr>
          <w:noProof/>
        </w:rPr>
        <w:t xml:space="preserve">Brundage, M.P.; Bernstein, W.Z.; Hoffenson, S.; Chang, Q.; Nishi, H.; Kliks, T.; Morris, K.C. Analyzing environmental sustainability methods for use earlier in the product lifecycle. </w:t>
      </w:r>
      <w:r w:rsidRPr="00AD3516">
        <w:rPr>
          <w:i/>
          <w:noProof/>
        </w:rPr>
        <w:t xml:space="preserve">Journal of Cleaner Production </w:t>
      </w:r>
      <w:r w:rsidRPr="00AD3516">
        <w:rPr>
          <w:b/>
          <w:noProof/>
        </w:rPr>
        <w:t>2018</w:t>
      </w:r>
      <w:r w:rsidRPr="00AD3516">
        <w:rPr>
          <w:noProof/>
        </w:rPr>
        <w:t xml:space="preserve">, </w:t>
      </w:r>
      <w:r w:rsidRPr="00AD3516">
        <w:rPr>
          <w:i/>
          <w:noProof/>
        </w:rPr>
        <w:t>187</w:t>
      </w:r>
      <w:r w:rsidRPr="00AD3516">
        <w:rPr>
          <w:noProof/>
        </w:rPr>
        <w:t xml:space="preserve">, 877-892, </w:t>
      </w:r>
      <w:r w:rsidR="00FF1B84">
        <w:rPr>
          <w:noProof/>
        </w:rPr>
        <w:t>DOI</w:t>
      </w:r>
      <w:r w:rsidR="00FF1B84" w:rsidRPr="00AD3516">
        <w:rPr>
          <w:noProof/>
        </w:rPr>
        <w:t>:</w:t>
      </w:r>
      <w:r w:rsidR="00FF1B84">
        <w:rPr>
          <w:noProof/>
        </w:rPr>
        <w:t xml:space="preserve"> </w:t>
      </w:r>
      <w:r w:rsidR="00AF41F5" w:rsidRPr="002E210C">
        <w:t>10.1016/j.jclepro.2018.03.187</w:t>
      </w:r>
      <w:r w:rsidRPr="00AD3516">
        <w:rPr>
          <w:noProof/>
        </w:rPr>
        <w:t>.</w:t>
      </w:r>
    </w:p>
    <w:p w14:paraId="422AAF68" w14:textId="79093A0C" w:rsidR="00AD3516" w:rsidRPr="00AD3516" w:rsidRDefault="00AD3516" w:rsidP="002E210C">
      <w:pPr>
        <w:pStyle w:val="MDPI71References"/>
      </w:pPr>
      <w:r w:rsidRPr="00AD3516">
        <w:rPr>
          <w:noProof/>
        </w:rPr>
        <w:t xml:space="preserve">Kravchenko, M.; Pigosso, D.C.A.; McAloone, T.C. </w:t>
      </w:r>
      <w:r w:rsidR="00FF1B84" w:rsidRPr="00AD3516">
        <w:rPr>
          <w:noProof/>
        </w:rPr>
        <w:t xml:space="preserve">Developing A Tool </w:t>
      </w:r>
      <w:r w:rsidR="00FF1B84">
        <w:rPr>
          <w:noProof/>
        </w:rPr>
        <w:t>t</w:t>
      </w:r>
      <w:r w:rsidR="00FF1B84" w:rsidRPr="00AD3516">
        <w:rPr>
          <w:noProof/>
        </w:rPr>
        <w:t xml:space="preserve">o Support Decisions </w:t>
      </w:r>
      <w:r w:rsidR="00FF1B84">
        <w:rPr>
          <w:noProof/>
        </w:rPr>
        <w:t>i</w:t>
      </w:r>
      <w:r w:rsidR="00FF1B84" w:rsidRPr="00AD3516">
        <w:rPr>
          <w:noProof/>
        </w:rPr>
        <w:t xml:space="preserve">n Sustainability-Related Trade-Off Situations: Understanding Needs </w:t>
      </w:r>
      <w:r w:rsidR="00FF1B84">
        <w:rPr>
          <w:noProof/>
        </w:rPr>
        <w:t>a</w:t>
      </w:r>
      <w:r w:rsidR="00FF1B84" w:rsidRPr="00AD3516">
        <w:rPr>
          <w:noProof/>
        </w:rPr>
        <w:t>nd Criteria</w:t>
      </w:r>
      <w:r w:rsidRPr="00AD3516">
        <w:rPr>
          <w:noProof/>
        </w:rPr>
        <w:t xml:space="preserve">. </w:t>
      </w:r>
      <w:r w:rsidRPr="00AD3516">
        <w:rPr>
          <w:i/>
          <w:noProof/>
        </w:rPr>
        <w:t xml:space="preserve">Proceedings of the Design Society: DESIGN Conference </w:t>
      </w:r>
      <w:r w:rsidRPr="00AD3516">
        <w:rPr>
          <w:b/>
          <w:noProof/>
        </w:rPr>
        <w:t>2020</w:t>
      </w:r>
      <w:r w:rsidRPr="00AD3516">
        <w:rPr>
          <w:noProof/>
        </w:rPr>
        <w:t xml:space="preserve">, </w:t>
      </w:r>
      <w:r w:rsidRPr="00AD3516">
        <w:rPr>
          <w:i/>
          <w:noProof/>
        </w:rPr>
        <w:t>1</w:t>
      </w:r>
      <w:r w:rsidRPr="00AD3516">
        <w:rPr>
          <w:noProof/>
        </w:rPr>
        <w:t xml:space="preserve">, 265-274, </w:t>
      </w:r>
      <w:r w:rsidR="00FF1B84">
        <w:rPr>
          <w:noProof/>
        </w:rPr>
        <w:t>DOI</w:t>
      </w:r>
      <w:r w:rsidR="00FF1B84" w:rsidRPr="00AD3516">
        <w:rPr>
          <w:noProof/>
        </w:rPr>
        <w:t>:</w:t>
      </w:r>
      <w:r w:rsidR="00FF1B84">
        <w:rPr>
          <w:noProof/>
        </w:rPr>
        <w:t xml:space="preserve"> </w:t>
      </w:r>
      <w:r w:rsidRPr="00AD3516">
        <w:rPr>
          <w:noProof/>
        </w:rPr>
        <w:t>10.1017/dsd.2020.137.</w:t>
      </w:r>
    </w:p>
    <w:p w14:paraId="4F2485DC" w14:textId="7204CFCC" w:rsidR="00AD3516" w:rsidRPr="00AD3516" w:rsidRDefault="00AD3516" w:rsidP="002E210C">
      <w:pPr>
        <w:pStyle w:val="MDPI71References"/>
      </w:pPr>
      <w:r w:rsidRPr="00AD3516">
        <w:rPr>
          <w:noProof/>
        </w:rPr>
        <w:t xml:space="preserve">Gagnon, B.; Leduc, R.; Savard, L. From a conventional to a sustainable engineering design process: different shades of sustainability. </w:t>
      </w:r>
      <w:r w:rsidRPr="00AD3516">
        <w:rPr>
          <w:i/>
          <w:noProof/>
        </w:rPr>
        <w:t xml:space="preserve">Journal of Engineering Design </w:t>
      </w:r>
      <w:r w:rsidRPr="00AD3516">
        <w:rPr>
          <w:b/>
          <w:noProof/>
        </w:rPr>
        <w:t>2012</w:t>
      </w:r>
      <w:r w:rsidRPr="00AD3516">
        <w:rPr>
          <w:noProof/>
        </w:rPr>
        <w:t xml:space="preserve">, </w:t>
      </w:r>
      <w:r w:rsidRPr="00AD3516">
        <w:rPr>
          <w:i/>
          <w:noProof/>
        </w:rPr>
        <w:t>23</w:t>
      </w:r>
      <w:r w:rsidRPr="00AD3516">
        <w:rPr>
          <w:noProof/>
        </w:rPr>
        <w:t xml:space="preserve">, 49-74, </w:t>
      </w:r>
      <w:r w:rsidR="00FF1B84">
        <w:rPr>
          <w:noProof/>
        </w:rPr>
        <w:t>DOI</w:t>
      </w:r>
      <w:r w:rsidR="00FF1B84" w:rsidRPr="00AD3516">
        <w:rPr>
          <w:noProof/>
        </w:rPr>
        <w:t>:</w:t>
      </w:r>
      <w:r w:rsidR="00FF1B84">
        <w:rPr>
          <w:noProof/>
        </w:rPr>
        <w:t xml:space="preserve"> </w:t>
      </w:r>
      <w:r w:rsidRPr="00AD3516">
        <w:rPr>
          <w:noProof/>
        </w:rPr>
        <w:t>10.1080/09544828.2010.516246.</w:t>
      </w:r>
    </w:p>
    <w:p w14:paraId="121D0C9A" w14:textId="77777777" w:rsidR="00AD3516" w:rsidRPr="00AD3516" w:rsidRDefault="00AD3516" w:rsidP="002E210C">
      <w:pPr>
        <w:pStyle w:val="MDPI71References"/>
      </w:pPr>
      <w:r w:rsidRPr="00AD3516">
        <w:rPr>
          <w:noProof/>
        </w:rPr>
        <w:t xml:space="preserve">McAloone, T.C.; Pigosso, D.C.A. Ecodesign Implementation and LCA. In </w:t>
      </w:r>
      <w:r w:rsidRPr="00AD3516">
        <w:rPr>
          <w:i/>
          <w:noProof/>
        </w:rPr>
        <w:t>Life Cycle Assessment: Theory and Practice</w:t>
      </w:r>
      <w:r w:rsidRPr="00AD3516">
        <w:rPr>
          <w:noProof/>
        </w:rPr>
        <w:t>, Hauschild, M.Z., Rosenbaum, R.K., Olsen, S.I., Eds.; Springer International Publishing: Cham, 2018; pp. 545-576.</w:t>
      </w:r>
    </w:p>
    <w:p w14:paraId="53119FD1" w14:textId="77777777" w:rsidR="00AD3516" w:rsidRPr="00AD3516" w:rsidRDefault="00AD3516" w:rsidP="002E210C">
      <w:pPr>
        <w:pStyle w:val="MDPI71References"/>
      </w:pPr>
      <w:r w:rsidRPr="00AD3516">
        <w:rPr>
          <w:noProof/>
        </w:rPr>
        <w:t xml:space="preserve">Suhariyanto, T.T.; Wahab, D.A.; Rahman, M.N.A. Product Design Evaluation Using Life Cycle Assessment and Design for Assembly: A Case Study of a Water Leakage Alarm. </w:t>
      </w:r>
      <w:r w:rsidRPr="00AD3516">
        <w:rPr>
          <w:i/>
          <w:noProof/>
        </w:rPr>
        <w:t xml:space="preserve">Sustainability </w:t>
      </w:r>
      <w:r w:rsidRPr="00AD3516">
        <w:rPr>
          <w:b/>
          <w:noProof/>
        </w:rPr>
        <w:t>2018</w:t>
      </w:r>
      <w:r w:rsidRPr="00AD3516">
        <w:rPr>
          <w:noProof/>
        </w:rPr>
        <w:t xml:space="preserve">, </w:t>
      </w:r>
      <w:r w:rsidRPr="00AD3516">
        <w:rPr>
          <w:i/>
          <w:noProof/>
        </w:rPr>
        <w:t>10</w:t>
      </w:r>
      <w:r w:rsidRPr="00AD3516">
        <w:rPr>
          <w:noProof/>
        </w:rPr>
        <w:t>, 2821.</w:t>
      </w:r>
    </w:p>
    <w:p w14:paraId="6751AA09" w14:textId="77777777" w:rsidR="00AD3516" w:rsidRPr="00AD3516" w:rsidRDefault="00AD3516" w:rsidP="002E210C">
      <w:pPr>
        <w:pStyle w:val="MDPI71References"/>
      </w:pPr>
      <w:r w:rsidRPr="00AD3516">
        <w:rPr>
          <w:noProof/>
        </w:rPr>
        <w:t xml:space="preserve">Harris, J.S. New product profile chart. </w:t>
      </w:r>
      <w:r w:rsidRPr="00AD3516">
        <w:rPr>
          <w:i/>
          <w:noProof/>
        </w:rPr>
        <w:t xml:space="preserve">Chemtech </w:t>
      </w:r>
      <w:r w:rsidRPr="00AD3516">
        <w:rPr>
          <w:b/>
          <w:noProof/>
        </w:rPr>
        <w:t>1976</w:t>
      </w:r>
      <w:r w:rsidRPr="00AD3516">
        <w:rPr>
          <w:noProof/>
        </w:rPr>
        <w:t xml:space="preserve">, </w:t>
      </w:r>
      <w:r w:rsidRPr="00AD3516">
        <w:rPr>
          <w:i/>
          <w:noProof/>
        </w:rPr>
        <w:t>6</w:t>
      </w:r>
      <w:r w:rsidRPr="00AD3516">
        <w:rPr>
          <w:noProof/>
        </w:rPr>
        <w:t>, 554-564.</w:t>
      </w:r>
    </w:p>
    <w:p w14:paraId="7FAFB3FF" w14:textId="3DA4C59D" w:rsidR="00AD3516" w:rsidRPr="00AD3516" w:rsidRDefault="00AD3516" w:rsidP="002E210C">
      <w:pPr>
        <w:pStyle w:val="MDPI71References"/>
      </w:pPr>
      <w:r w:rsidRPr="00AD3516">
        <w:rPr>
          <w:noProof/>
        </w:rPr>
        <w:t xml:space="preserve">Amabile, T.M. Social psychology of creativity: A consensual assessment technique. </w:t>
      </w:r>
      <w:r w:rsidRPr="00AD3516">
        <w:rPr>
          <w:i/>
          <w:noProof/>
        </w:rPr>
        <w:t xml:space="preserve">Journal of Personality and Social Psychology </w:t>
      </w:r>
      <w:r w:rsidRPr="00AD3516">
        <w:rPr>
          <w:b/>
          <w:noProof/>
        </w:rPr>
        <w:t>1982</w:t>
      </w:r>
      <w:r w:rsidRPr="00AD3516">
        <w:rPr>
          <w:noProof/>
        </w:rPr>
        <w:t xml:space="preserve">, </w:t>
      </w:r>
      <w:r w:rsidRPr="00AD3516">
        <w:rPr>
          <w:i/>
          <w:noProof/>
        </w:rPr>
        <w:t>43</w:t>
      </w:r>
      <w:r w:rsidRPr="00AD3516">
        <w:rPr>
          <w:noProof/>
        </w:rPr>
        <w:t xml:space="preserve">, 997-1013, </w:t>
      </w:r>
      <w:r w:rsidR="00FF1B84">
        <w:rPr>
          <w:noProof/>
        </w:rPr>
        <w:t>DOI</w:t>
      </w:r>
      <w:r w:rsidR="00FF1B84" w:rsidRPr="00AD3516">
        <w:rPr>
          <w:noProof/>
        </w:rPr>
        <w:t>:</w:t>
      </w:r>
      <w:r w:rsidR="00FF1B84">
        <w:rPr>
          <w:noProof/>
        </w:rPr>
        <w:t xml:space="preserve"> </w:t>
      </w:r>
      <w:r w:rsidRPr="00AD3516">
        <w:rPr>
          <w:noProof/>
        </w:rPr>
        <w:t>10.1037/0022-3514.43.5.997.</w:t>
      </w:r>
    </w:p>
    <w:p w14:paraId="1B1CFBE8" w14:textId="753DDF4A" w:rsidR="00AD3516" w:rsidRPr="00AD3516" w:rsidRDefault="00AD3516" w:rsidP="002E210C">
      <w:pPr>
        <w:pStyle w:val="MDPI71References"/>
      </w:pPr>
      <w:r w:rsidRPr="00AD3516">
        <w:rPr>
          <w:noProof/>
        </w:rPr>
        <w:t xml:space="preserve">O'Quin, K.; Besemer, S.P. The development, reliability, and validity of the revised creative product semantic scale. </w:t>
      </w:r>
      <w:r w:rsidRPr="00AD3516">
        <w:rPr>
          <w:i/>
          <w:noProof/>
        </w:rPr>
        <w:t xml:space="preserve">Creativity Research Journal </w:t>
      </w:r>
      <w:r w:rsidRPr="00AD3516">
        <w:rPr>
          <w:b/>
          <w:noProof/>
        </w:rPr>
        <w:t>1989</w:t>
      </w:r>
      <w:r w:rsidRPr="00AD3516">
        <w:rPr>
          <w:noProof/>
        </w:rPr>
        <w:t xml:space="preserve">, </w:t>
      </w:r>
      <w:r w:rsidRPr="00AD3516">
        <w:rPr>
          <w:i/>
          <w:noProof/>
        </w:rPr>
        <w:t>2</w:t>
      </w:r>
      <w:r w:rsidRPr="00AD3516">
        <w:rPr>
          <w:noProof/>
        </w:rPr>
        <w:t xml:space="preserve">, 267-278, </w:t>
      </w:r>
      <w:r w:rsidR="00FF1B84">
        <w:rPr>
          <w:noProof/>
        </w:rPr>
        <w:t>DOI</w:t>
      </w:r>
      <w:r w:rsidR="00FF1B84" w:rsidRPr="00AD3516">
        <w:rPr>
          <w:noProof/>
        </w:rPr>
        <w:t>:</w:t>
      </w:r>
      <w:r w:rsidR="00FF1B84">
        <w:rPr>
          <w:noProof/>
        </w:rPr>
        <w:t xml:space="preserve"> </w:t>
      </w:r>
      <w:r w:rsidRPr="00AD3516">
        <w:rPr>
          <w:noProof/>
        </w:rPr>
        <w:t>10.1080/10400418909534323.</w:t>
      </w:r>
    </w:p>
    <w:p w14:paraId="7902B898" w14:textId="77777777" w:rsidR="00AD3516" w:rsidRPr="00AD3516" w:rsidRDefault="00AD3516" w:rsidP="002E210C">
      <w:pPr>
        <w:pStyle w:val="MDPI71References"/>
      </w:pPr>
      <w:r w:rsidRPr="00AD3516">
        <w:rPr>
          <w:noProof/>
        </w:rPr>
        <w:t xml:space="preserve">Pugh, S.; Clausing, D. </w:t>
      </w:r>
      <w:r w:rsidRPr="00AD3516">
        <w:rPr>
          <w:i/>
          <w:noProof/>
        </w:rPr>
        <w:t>Creating innovtive products using total design: the living legacy of Stuart Pugh</w:t>
      </w:r>
      <w:r w:rsidRPr="00AD3516">
        <w:rPr>
          <w:noProof/>
        </w:rPr>
        <w:t>; Addison-Wesley Longman Publishing Co., Inc.: 1996.</w:t>
      </w:r>
    </w:p>
    <w:p w14:paraId="5672C44E" w14:textId="20F34104" w:rsidR="00AD3516" w:rsidRPr="00AD3516" w:rsidRDefault="00AD3516" w:rsidP="002E210C">
      <w:pPr>
        <w:pStyle w:val="MDPI71References"/>
      </w:pPr>
      <w:r w:rsidRPr="00AD3516">
        <w:rPr>
          <w:noProof/>
        </w:rPr>
        <w:t xml:space="preserve">Davoodi, M.M.; Sapuan, S.M.; Ahmad, D.; Aidy, A.; Khalina, A.; Jonoobi, M. Concept selection of car bumper beam with developed hybrid bio-composite material. </w:t>
      </w:r>
      <w:r w:rsidRPr="00AD3516">
        <w:rPr>
          <w:i/>
          <w:noProof/>
        </w:rPr>
        <w:t xml:space="preserve">Materials &amp; Design </w:t>
      </w:r>
      <w:r w:rsidRPr="00AD3516">
        <w:rPr>
          <w:b/>
          <w:noProof/>
        </w:rPr>
        <w:t>2011</w:t>
      </w:r>
      <w:r w:rsidRPr="00AD3516">
        <w:rPr>
          <w:noProof/>
        </w:rPr>
        <w:t xml:space="preserve">, </w:t>
      </w:r>
      <w:r w:rsidRPr="00AD3516">
        <w:rPr>
          <w:i/>
          <w:noProof/>
        </w:rPr>
        <w:t>32</w:t>
      </w:r>
      <w:r w:rsidRPr="00AD3516">
        <w:rPr>
          <w:noProof/>
        </w:rPr>
        <w:t>, 4857-4865, d</w:t>
      </w:r>
      <w:r w:rsidR="00FF1B84" w:rsidRPr="00FF1B84">
        <w:rPr>
          <w:noProof/>
        </w:rPr>
        <w:t xml:space="preserve"> </w:t>
      </w:r>
      <w:r w:rsidR="00FF1B84">
        <w:rPr>
          <w:noProof/>
        </w:rPr>
        <w:t>DOI</w:t>
      </w:r>
      <w:r w:rsidR="00FF1B84" w:rsidRPr="00AD3516">
        <w:rPr>
          <w:noProof/>
        </w:rPr>
        <w:t>:</w:t>
      </w:r>
      <w:r w:rsidR="00FF1B84">
        <w:rPr>
          <w:noProof/>
        </w:rPr>
        <w:t xml:space="preserve"> </w:t>
      </w:r>
      <w:r w:rsidR="00AF41F5" w:rsidRPr="002E210C">
        <w:t>10.1016/j.matdes.2011.06.011</w:t>
      </w:r>
      <w:r w:rsidRPr="00AD3516">
        <w:rPr>
          <w:noProof/>
        </w:rPr>
        <w:t>.</w:t>
      </w:r>
    </w:p>
    <w:p w14:paraId="6263E073" w14:textId="60F416D7" w:rsidR="00AD3516" w:rsidRPr="00AD3516" w:rsidRDefault="00AD3516" w:rsidP="002E210C">
      <w:pPr>
        <w:pStyle w:val="MDPI71References"/>
      </w:pPr>
      <w:r w:rsidRPr="00AD3516">
        <w:rPr>
          <w:noProof/>
        </w:rPr>
        <w:t xml:space="preserve">Sarkar, P.; Chakrabarti, A. Assessing design creativity. </w:t>
      </w:r>
      <w:r w:rsidRPr="00AD3516">
        <w:rPr>
          <w:i/>
          <w:noProof/>
        </w:rPr>
        <w:t xml:space="preserve">Design Studies </w:t>
      </w:r>
      <w:r w:rsidRPr="00AD3516">
        <w:rPr>
          <w:b/>
          <w:noProof/>
        </w:rPr>
        <w:t>2011</w:t>
      </w:r>
      <w:r w:rsidRPr="00AD3516">
        <w:rPr>
          <w:noProof/>
        </w:rPr>
        <w:t xml:space="preserve">, </w:t>
      </w:r>
      <w:r w:rsidRPr="00AD3516">
        <w:rPr>
          <w:i/>
          <w:noProof/>
        </w:rPr>
        <w:t>32</w:t>
      </w:r>
      <w:r w:rsidRPr="00AD3516">
        <w:rPr>
          <w:noProof/>
        </w:rPr>
        <w:t xml:space="preserve">, 348-383, </w:t>
      </w:r>
      <w:r w:rsidR="00FF1B84">
        <w:rPr>
          <w:noProof/>
        </w:rPr>
        <w:t>DOI</w:t>
      </w:r>
      <w:r w:rsidR="00FF1B84" w:rsidRPr="00AD3516">
        <w:rPr>
          <w:noProof/>
        </w:rPr>
        <w:t>:</w:t>
      </w:r>
      <w:r w:rsidR="00FF1B84">
        <w:rPr>
          <w:noProof/>
        </w:rPr>
        <w:t xml:space="preserve"> </w:t>
      </w:r>
      <w:r w:rsidR="00AF41F5" w:rsidRPr="002E210C">
        <w:t>10.1016/j.destud.2011.01.002</w:t>
      </w:r>
      <w:r w:rsidRPr="00AD3516">
        <w:rPr>
          <w:noProof/>
        </w:rPr>
        <w:t>.</w:t>
      </w:r>
    </w:p>
    <w:p w14:paraId="0A81EE7C" w14:textId="77777777" w:rsidR="00AD3516" w:rsidRPr="00AD3516" w:rsidRDefault="00AD3516" w:rsidP="002E210C">
      <w:pPr>
        <w:pStyle w:val="MDPI71References"/>
      </w:pPr>
      <w:r w:rsidRPr="00AD3516">
        <w:rPr>
          <w:noProof/>
        </w:rPr>
        <w:t xml:space="preserve">Childs, P.R.N. </w:t>
      </w:r>
      <w:r w:rsidRPr="00AD3516">
        <w:rPr>
          <w:i/>
          <w:noProof/>
        </w:rPr>
        <w:t>Mechanical design engineering handbook</w:t>
      </w:r>
      <w:r w:rsidRPr="00AD3516">
        <w:rPr>
          <w:noProof/>
        </w:rPr>
        <w:t>, 2nd ed.; Butterworth-Heinemann: Oxford, UK, 2018.</w:t>
      </w:r>
    </w:p>
    <w:p w14:paraId="65BF50DF" w14:textId="0F1D30FE" w:rsidR="00AD3516" w:rsidRPr="00AD3516" w:rsidRDefault="00AD3516" w:rsidP="002E210C">
      <w:pPr>
        <w:pStyle w:val="MDPI71References"/>
      </w:pPr>
      <w:r w:rsidRPr="00AD3516">
        <w:rPr>
          <w:noProof/>
        </w:rPr>
        <w:t xml:space="preserve">Yung, W.K.C.; Chan, H.K.; So, J.H.T.; Wong, D.W.C.; Choi, A.C.K.; Yue, T.M. A life-cycle assessment for eco-redesign of a consumer electronic product. </w:t>
      </w:r>
      <w:r w:rsidRPr="00AD3516">
        <w:rPr>
          <w:i/>
          <w:noProof/>
        </w:rPr>
        <w:t xml:space="preserve">Journal of Engineering Design </w:t>
      </w:r>
      <w:r w:rsidRPr="00AD3516">
        <w:rPr>
          <w:b/>
          <w:noProof/>
        </w:rPr>
        <w:t>2011</w:t>
      </w:r>
      <w:r w:rsidRPr="00AD3516">
        <w:rPr>
          <w:noProof/>
        </w:rPr>
        <w:t xml:space="preserve">, </w:t>
      </w:r>
      <w:r w:rsidRPr="00AD3516">
        <w:rPr>
          <w:i/>
          <w:noProof/>
        </w:rPr>
        <w:t>22</w:t>
      </w:r>
      <w:r w:rsidRPr="00AD3516">
        <w:rPr>
          <w:noProof/>
        </w:rPr>
        <w:t xml:space="preserve">, 69-85, </w:t>
      </w:r>
      <w:r w:rsidR="00FF1B84">
        <w:rPr>
          <w:noProof/>
        </w:rPr>
        <w:t>DOI</w:t>
      </w:r>
      <w:r w:rsidR="00FF1B84" w:rsidRPr="00AD3516">
        <w:rPr>
          <w:noProof/>
        </w:rPr>
        <w:t>:</w:t>
      </w:r>
      <w:r w:rsidR="00FF1B84">
        <w:rPr>
          <w:noProof/>
        </w:rPr>
        <w:t xml:space="preserve"> </w:t>
      </w:r>
      <w:r w:rsidRPr="00AD3516">
        <w:rPr>
          <w:noProof/>
        </w:rPr>
        <w:t>10.1080/09544820902916597.</w:t>
      </w:r>
    </w:p>
    <w:p w14:paraId="5F3772FB" w14:textId="3F4625AA" w:rsidR="00AD3516" w:rsidRPr="00AD3516" w:rsidRDefault="00AD3516" w:rsidP="002E210C">
      <w:pPr>
        <w:pStyle w:val="MDPI71References"/>
      </w:pPr>
      <w:r w:rsidRPr="00AD3516">
        <w:rPr>
          <w:noProof/>
        </w:rPr>
        <w:t xml:space="preserve">Mestre, A.; Vogtlander, J. Eco-efficient value creation of cork products: an LCA-based method for design intervention. </w:t>
      </w:r>
      <w:r w:rsidRPr="00AD3516">
        <w:rPr>
          <w:i/>
          <w:noProof/>
        </w:rPr>
        <w:t xml:space="preserve">Journal of Cleaner Production </w:t>
      </w:r>
      <w:r w:rsidRPr="00AD3516">
        <w:rPr>
          <w:b/>
          <w:noProof/>
        </w:rPr>
        <w:t>2013</w:t>
      </w:r>
      <w:r w:rsidRPr="00AD3516">
        <w:rPr>
          <w:noProof/>
        </w:rPr>
        <w:t xml:space="preserve">, </w:t>
      </w:r>
      <w:r w:rsidRPr="00AD3516">
        <w:rPr>
          <w:i/>
          <w:noProof/>
        </w:rPr>
        <w:t>57</w:t>
      </w:r>
      <w:r w:rsidRPr="00AD3516">
        <w:rPr>
          <w:noProof/>
        </w:rPr>
        <w:t xml:space="preserve">, 101-114, </w:t>
      </w:r>
      <w:r w:rsidR="00FF1B84">
        <w:rPr>
          <w:noProof/>
        </w:rPr>
        <w:t>DOI</w:t>
      </w:r>
      <w:r w:rsidR="00FF1B84" w:rsidRPr="00AD3516">
        <w:rPr>
          <w:noProof/>
        </w:rPr>
        <w:t>:</w:t>
      </w:r>
      <w:r w:rsidR="00FF1B84">
        <w:rPr>
          <w:noProof/>
        </w:rPr>
        <w:t xml:space="preserve"> </w:t>
      </w:r>
      <w:r w:rsidR="00AF41F5" w:rsidRPr="002E210C">
        <w:t>10.1016/j.jclepro.2013.04.023</w:t>
      </w:r>
      <w:r w:rsidRPr="00AD3516">
        <w:rPr>
          <w:noProof/>
        </w:rPr>
        <w:t>.</w:t>
      </w:r>
    </w:p>
    <w:p w14:paraId="4CF21BC1" w14:textId="011FC4E7" w:rsidR="00AD3516" w:rsidRPr="00AD3516" w:rsidRDefault="00AD3516" w:rsidP="002E210C">
      <w:pPr>
        <w:pStyle w:val="MDPI71References"/>
      </w:pPr>
      <w:r w:rsidRPr="00AD3516">
        <w:rPr>
          <w:noProof/>
        </w:rPr>
        <w:t xml:space="preserve">Deng, C.; Wu, J.; Shao, X. Research on eco-balance with LCA and LCC for mechanical product design. </w:t>
      </w:r>
      <w:r w:rsidRPr="00AD3516">
        <w:rPr>
          <w:i/>
          <w:noProof/>
        </w:rPr>
        <w:t xml:space="preserve">The International Journal of Advanced Manufacturing Technology </w:t>
      </w:r>
      <w:r w:rsidRPr="00AD3516">
        <w:rPr>
          <w:b/>
          <w:noProof/>
        </w:rPr>
        <w:t>2016</w:t>
      </w:r>
      <w:r w:rsidRPr="00AD3516">
        <w:rPr>
          <w:noProof/>
        </w:rPr>
        <w:t xml:space="preserve">, </w:t>
      </w:r>
      <w:r w:rsidRPr="00AD3516">
        <w:rPr>
          <w:i/>
          <w:noProof/>
        </w:rPr>
        <w:t>87</w:t>
      </w:r>
      <w:r w:rsidRPr="00AD3516">
        <w:rPr>
          <w:noProof/>
        </w:rPr>
        <w:t xml:space="preserve">, 1217-1228, </w:t>
      </w:r>
      <w:r w:rsidR="00FF1B84">
        <w:rPr>
          <w:noProof/>
        </w:rPr>
        <w:t>DOI</w:t>
      </w:r>
      <w:r w:rsidR="00FF1B84" w:rsidRPr="00AD3516">
        <w:rPr>
          <w:noProof/>
        </w:rPr>
        <w:t>:</w:t>
      </w:r>
      <w:r w:rsidR="00FF1B84">
        <w:rPr>
          <w:noProof/>
        </w:rPr>
        <w:t xml:space="preserve"> </w:t>
      </w:r>
      <w:r w:rsidRPr="00AD3516">
        <w:rPr>
          <w:noProof/>
        </w:rPr>
        <w:t>10.1007/s00170-013-4887-z.</w:t>
      </w:r>
    </w:p>
    <w:p w14:paraId="70451EB3" w14:textId="70AFE6DC" w:rsidR="00AD3516" w:rsidRPr="00AD3516" w:rsidRDefault="00AD3516" w:rsidP="002E210C">
      <w:pPr>
        <w:pStyle w:val="MDPI71References"/>
      </w:pPr>
      <w:r w:rsidRPr="00AD3516">
        <w:rPr>
          <w:noProof/>
        </w:rPr>
        <w:t xml:space="preserve">Civancik-Uslu, D.; Puig, R.; Voigt, S.; Walter, D.; Fullana-i-Palmer, P. Improving the production chain with LCA and eco-design: application to cosmetic packaging. </w:t>
      </w:r>
      <w:r w:rsidRPr="00AD3516">
        <w:rPr>
          <w:i/>
          <w:noProof/>
        </w:rPr>
        <w:t xml:space="preserve">Resources, Conservation and Recycling </w:t>
      </w:r>
      <w:r w:rsidRPr="00AD3516">
        <w:rPr>
          <w:b/>
          <w:noProof/>
        </w:rPr>
        <w:t>2019</w:t>
      </w:r>
      <w:r w:rsidRPr="00AD3516">
        <w:rPr>
          <w:noProof/>
        </w:rPr>
        <w:t xml:space="preserve">, </w:t>
      </w:r>
      <w:r w:rsidRPr="00AD3516">
        <w:rPr>
          <w:i/>
          <w:noProof/>
        </w:rPr>
        <w:t>151</w:t>
      </w:r>
      <w:r w:rsidRPr="00AD3516">
        <w:rPr>
          <w:noProof/>
        </w:rPr>
        <w:t xml:space="preserve">, 104475, </w:t>
      </w:r>
      <w:r w:rsidR="00FF1B84">
        <w:rPr>
          <w:noProof/>
        </w:rPr>
        <w:t>DOI</w:t>
      </w:r>
      <w:r w:rsidR="00FF1B84" w:rsidRPr="00AD3516">
        <w:rPr>
          <w:noProof/>
        </w:rPr>
        <w:t>:</w:t>
      </w:r>
      <w:r w:rsidR="00FF1B84">
        <w:rPr>
          <w:noProof/>
        </w:rPr>
        <w:t xml:space="preserve"> </w:t>
      </w:r>
      <w:r w:rsidR="00AF41F5" w:rsidRPr="002E210C">
        <w:t>10.1016/j.resconrec.2019.104475</w:t>
      </w:r>
      <w:r w:rsidRPr="00AD3516">
        <w:rPr>
          <w:noProof/>
        </w:rPr>
        <w:t>.</w:t>
      </w:r>
    </w:p>
    <w:p w14:paraId="4864CA96" w14:textId="3ED1A78C" w:rsidR="00AD3516" w:rsidRPr="00AD3516" w:rsidRDefault="00AD3516" w:rsidP="002E210C">
      <w:pPr>
        <w:pStyle w:val="MDPI71References"/>
      </w:pPr>
      <w:r w:rsidRPr="00AD3516">
        <w:rPr>
          <w:noProof/>
        </w:rPr>
        <w:t xml:space="preserve">Rossi, M.; Germani, M.; Zamagni, A. Review of ecodesign methods and tools. Barriers and strategies for an effective implementation in industrial companies. </w:t>
      </w:r>
      <w:r w:rsidRPr="00AD3516">
        <w:rPr>
          <w:i/>
          <w:noProof/>
        </w:rPr>
        <w:t xml:space="preserve">Journal of Cleaner Production </w:t>
      </w:r>
      <w:r w:rsidRPr="00AD3516">
        <w:rPr>
          <w:b/>
          <w:noProof/>
        </w:rPr>
        <w:t>2016</w:t>
      </w:r>
      <w:r w:rsidRPr="00AD3516">
        <w:rPr>
          <w:noProof/>
        </w:rPr>
        <w:t xml:space="preserve">, </w:t>
      </w:r>
      <w:r w:rsidRPr="00AD3516">
        <w:rPr>
          <w:i/>
          <w:noProof/>
        </w:rPr>
        <w:t>129</w:t>
      </w:r>
      <w:r w:rsidRPr="00AD3516">
        <w:rPr>
          <w:noProof/>
        </w:rPr>
        <w:t xml:space="preserve">, 361-373, </w:t>
      </w:r>
      <w:r w:rsidR="00FF1B84">
        <w:rPr>
          <w:noProof/>
        </w:rPr>
        <w:t>DOI</w:t>
      </w:r>
      <w:r w:rsidR="00FF1B84" w:rsidRPr="00AD3516">
        <w:rPr>
          <w:noProof/>
        </w:rPr>
        <w:t>:</w:t>
      </w:r>
      <w:r w:rsidR="00FF1B84">
        <w:rPr>
          <w:noProof/>
        </w:rPr>
        <w:t xml:space="preserve"> </w:t>
      </w:r>
      <w:r w:rsidR="00AF41F5" w:rsidRPr="002E210C">
        <w:t>10.1016/j.jclepro.2016.04.051</w:t>
      </w:r>
      <w:r w:rsidRPr="00AD3516">
        <w:rPr>
          <w:noProof/>
        </w:rPr>
        <w:t>.</w:t>
      </w:r>
    </w:p>
    <w:p w14:paraId="7A38973A" w14:textId="77777777" w:rsidR="00AD3516" w:rsidRPr="00AD3516" w:rsidRDefault="00AD3516" w:rsidP="002E210C">
      <w:pPr>
        <w:pStyle w:val="MDPI71References"/>
      </w:pPr>
      <w:r w:rsidRPr="00AD3516">
        <w:rPr>
          <w:noProof/>
        </w:rPr>
        <w:t xml:space="preserve">Wisthoff, A.; Ferrero, V.; Huynh, T.; DuPont, B. Quantifying the Impact of Sustainable Product Design Decisions in the Early Design Phase Through Machine Learning. In Proceedings of the ASME 2016 International Design Engineering Technical Conferences and Computers and Information in Engineering Conference, </w:t>
      </w:r>
      <w:r w:rsidRPr="002E210C">
        <w:rPr>
          <w:b/>
          <w:noProof/>
        </w:rPr>
        <w:t>2016</w:t>
      </w:r>
      <w:r w:rsidRPr="00AD3516">
        <w:rPr>
          <w:noProof/>
        </w:rPr>
        <w:t>.</w:t>
      </w:r>
    </w:p>
    <w:p w14:paraId="410573EB" w14:textId="2F15F01B" w:rsidR="00AD3516" w:rsidRPr="00AD3516" w:rsidRDefault="00AD3516" w:rsidP="002E210C">
      <w:pPr>
        <w:pStyle w:val="MDPI71References"/>
      </w:pPr>
      <w:r w:rsidRPr="00AD3516">
        <w:rPr>
          <w:noProof/>
        </w:rPr>
        <w:t xml:space="preserve">Millet, D.; Bistagnino, L.; Lanzavecchia, C.; Camous, R.; Poldma, T. Does the potential of the use of LCA match the design team needs? </w:t>
      </w:r>
      <w:r w:rsidRPr="00AD3516">
        <w:rPr>
          <w:i/>
          <w:noProof/>
        </w:rPr>
        <w:t xml:space="preserve">Journal of Cleaner Production </w:t>
      </w:r>
      <w:r w:rsidRPr="00AD3516">
        <w:rPr>
          <w:b/>
          <w:noProof/>
        </w:rPr>
        <w:t>2007</w:t>
      </w:r>
      <w:r w:rsidRPr="00AD3516">
        <w:rPr>
          <w:noProof/>
        </w:rPr>
        <w:t xml:space="preserve">, </w:t>
      </w:r>
      <w:r w:rsidRPr="00AD3516">
        <w:rPr>
          <w:i/>
          <w:noProof/>
        </w:rPr>
        <w:t>15</w:t>
      </w:r>
      <w:r w:rsidRPr="00AD3516">
        <w:rPr>
          <w:noProof/>
        </w:rPr>
        <w:t xml:space="preserve">, 335-346, </w:t>
      </w:r>
      <w:r w:rsidR="00FF1B84">
        <w:rPr>
          <w:noProof/>
        </w:rPr>
        <w:t>DOI</w:t>
      </w:r>
      <w:r w:rsidR="00FF1B84" w:rsidRPr="00AD3516">
        <w:rPr>
          <w:noProof/>
        </w:rPr>
        <w:t>:</w:t>
      </w:r>
      <w:r w:rsidR="00FF1B84">
        <w:rPr>
          <w:noProof/>
        </w:rPr>
        <w:t xml:space="preserve"> </w:t>
      </w:r>
      <w:r w:rsidR="00AF41F5" w:rsidRPr="002E210C">
        <w:t>10.1016/j.jclepro.2005.07.016</w:t>
      </w:r>
      <w:r w:rsidRPr="00AD3516">
        <w:rPr>
          <w:noProof/>
        </w:rPr>
        <w:t>.</w:t>
      </w:r>
    </w:p>
    <w:p w14:paraId="52F5B69C" w14:textId="2C8534EB" w:rsidR="00AD3516" w:rsidRPr="00AD3516" w:rsidRDefault="00AD3516" w:rsidP="002E210C">
      <w:pPr>
        <w:pStyle w:val="MDPI71References"/>
      </w:pPr>
      <w:r w:rsidRPr="00AD3516">
        <w:rPr>
          <w:noProof/>
        </w:rPr>
        <w:t xml:space="preserve">Bereketli, I.; Erol Genevois, M. An integrated QFDE approach for identifying improvement strategies in sustainable product development. </w:t>
      </w:r>
      <w:r w:rsidRPr="00AD3516">
        <w:rPr>
          <w:i/>
          <w:noProof/>
        </w:rPr>
        <w:t xml:space="preserve">Journal of Cleaner Production </w:t>
      </w:r>
      <w:r w:rsidRPr="00AD3516">
        <w:rPr>
          <w:b/>
          <w:noProof/>
        </w:rPr>
        <w:t>2013</w:t>
      </w:r>
      <w:r w:rsidRPr="00AD3516">
        <w:rPr>
          <w:noProof/>
        </w:rPr>
        <w:t xml:space="preserve">, </w:t>
      </w:r>
      <w:r w:rsidRPr="00AD3516">
        <w:rPr>
          <w:i/>
          <w:noProof/>
        </w:rPr>
        <w:t>54</w:t>
      </w:r>
      <w:r w:rsidRPr="00AD3516">
        <w:rPr>
          <w:noProof/>
        </w:rPr>
        <w:t xml:space="preserve">, 188-198, </w:t>
      </w:r>
      <w:r w:rsidR="00FF1B84">
        <w:rPr>
          <w:noProof/>
        </w:rPr>
        <w:t>DOI</w:t>
      </w:r>
      <w:r w:rsidR="00FF1B84" w:rsidRPr="00AD3516">
        <w:rPr>
          <w:noProof/>
        </w:rPr>
        <w:t>:</w:t>
      </w:r>
      <w:r w:rsidR="00FF1B84">
        <w:rPr>
          <w:noProof/>
        </w:rPr>
        <w:t xml:space="preserve"> </w:t>
      </w:r>
      <w:r w:rsidR="00AF41F5" w:rsidRPr="002E210C">
        <w:t>10.1016/j.jclepro.2013.03.053</w:t>
      </w:r>
      <w:r w:rsidRPr="00AD3516">
        <w:rPr>
          <w:noProof/>
        </w:rPr>
        <w:t>.</w:t>
      </w:r>
    </w:p>
    <w:p w14:paraId="31B64E4E" w14:textId="33C084AC" w:rsidR="00AD3516" w:rsidRPr="00AD3516" w:rsidRDefault="00AD3516" w:rsidP="002E210C">
      <w:pPr>
        <w:pStyle w:val="MDPI71References"/>
      </w:pPr>
      <w:r w:rsidRPr="00AD3516">
        <w:rPr>
          <w:noProof/>
        </w:rPr>
        <w:t xml:space="preserve">Younesi, M.; Roghanian, E. A framework for sustainable product design: a hybrid fuzzy approach based on Quality Function Deployment for Environment. </w:t>
      </w:r>
      <w:r w:rsidRPr="00AD3516">
        <w:rPr>
          <w:i/>
          <w:noProof/>
        </w:rPr>
        <w:t xml:space="preserve">Journal of Cleaner Production </w:t>
      </w:r>
      <w:r w:rsidRPr="00AD3516">
        <w:rPr>
          <w:b/>
          <w:noProof/>
        </w:rPr>
        <w:t>2015</w:t>
      </w:r>
      <w:r w:rsidRPr="00AD3516">
        <w:rPr>
          <w:noProof/>
        </w:rPr>
        <w:t xml:space="preserve">, </w:t>
      </w:r>
      <w:r w:rsidRPr="00AD3516">
        <w:rPr>
          <w:i/>
          <w:noProof/>
        </w:rPr>
        <w:t>108</w:t>
      </w:r>
      <w:r w:rsidRPr="00AD3516">
        <w:rPr>
          <w:noProof/>
        </w:rPr>
        <w:t xml:space="preserve">, 385-394, </w:t>
      </w:r>
      <w:r w:rsidR="00FF1B84">
        <w:rPr>
          <w:noProof/>
        </w:rPr>
        <w:t>DOI</w:t>
      </w:r>
      <w:r w:rsidR="00FF1B84" w:rsidRPr="00AD3516">
        <w:rPr>
          <w:noProof/>
        </w:rPr>
        <w:t>:</w:t>
      </w:r>
      <w:r w:rsidR="00FF1B84">
        <w:rPr>
          <w:noProof/>
        </w:rPr>
        <w:t xml:space="preserve"> </w:t>
      </w:r>
      <w:r w:rsidR="00AF41F5" w:rsidRPr="002E210C">
        <w:t>10.1016/j.jclepro.2015.09.028</w:t>
      </w:r>
      <w:r w:rsidRPr="00AD3516">
        <w:rPr>
          <w:noProof/>
        </w:rPr>
        <w:t>.</w:t>
      </w:r>
    </w:p>
    <w:p w14:paraId="74A30DF4" w14:textId="72ED4C4A" w:rsidR="00AD3516" w:rsidRPr="00AD3516" w:rsidRDefault="00AD3516" w:rsidP="002E210C">
      <w:pPr>
        <w:pStyle w:val="MDPI71References"/>
      </w:pPr>
      <w:r w:rsidRPr="00AD3516">
        <w:rPr>
          <w:noProof/>
        </w:rPr>
        <w:t xml:space="preserve">Wu, Y.-H.; Ho, C.C. Integration of green quality function deployment and fuzzy theory: a case study on green mobile phone design. </w:t>
      </w:r>
      <w:r w:rsidRPr="00AD3516">
        <w:rPr>
          <w:i/>
          <w:noProof/>
        </w:rPr>
        <w:t xml:space="preserve">Journal of Cleaner Production </w:t>
      </w:r>
      <w:r w:rsidRPr="00AD3516">
        <w:rPr>
          <w:b/>
          <w:noProof/>
        </w:rPr>
        <w:t>2015</w:t>
      </w:r>
      <w:r w:rsidRPr="00AD3516">
        <w:rPr>
          <w:noProof/>
        </w:rPr>
        <w:t xml:space="preserve">, </w:t>
      </w:r>
      <w:r w:rsidRPr="00AD3516">
        <w:rPr>
          <w:i/>
          <w:noProof/>
        </w:rPr>
        <w:t>108</w:t>
      </w:r>
      <w:r w:rsidRPr="00AD3516">
        <w:rPr>
          <w:noProof/>
        </w:rPr>
        <w:t xml:space="preserve">, 271-280, </w:t>
      </w:r>
      <w:r w:rsidR="00FF1B84">
        <w:rPr>
          <w:noProof/>
        </w:rPr>
        <w:t>DOI</w:t>
      </w:r>
      <w:r w:rsidR="00FF1B84" w:rsidRPr="00AD3516">
        <w:rPr>
          <w:noProof/>
        </w:rPr>
        <w:t>:</w:t>
      </w:r>
      <w:r w:rsidR="00FF1B84">
        <w:rPr>
          <w:noProof/>
        </w:rPr>
        <w:t xml:space="preserve"> </w:t>
      </w:r>
      <w:r w:rsidR="00AF41F5" w:rsidRPr="002E210C">
        <w:t>10.1016/j.jclepro.2015.09.013</w:t>
      </w:r>
      <w:r w:rsidRPr="00AD3516">
        <w:rPr>
          <w:noProof/>
        </w:rPr>
        <w:t>.</w:t>
      </w:r>
    </w:p>
    <w:p w14:paraId="3C233A1E" w14:textId="23F84F29" w:rsidR="00AD3516" w:rsidRPr="00AD3516" w:rsidRDefault="00AD3516" w:rsidP="002E210C">
      <w:pPr>
        <w:pStyle w:val="MDPI71References"/>
      </w:pPr>
      <w:r w:rsidRPr="00AD3516">
        <w:rPr>
          <w:noProof/>
        </w:rPr>
        <w:t xml:space="preserve">Ocampo, L.A.; Labrador, J.J.T.; Jumao-as, A.M.B.; Rama, A.M.O. Integrated multiphase sustainable product design with a hybrid quality function deployment – multi-attribute decision-making (QFD-MADM) framework. </w:t>
      </w:r>
      <w:r w:rsidRPr="00AD3516">
        <w:rPr>
          <w:i/>
          <w:noProof/>
        </w:rPr>
        <w:t xml:space="preserve">Sustainable Production and Consumption </w:t>
      </w:r>
      <w:r w:rsidRPr="00AD3516">
        <w:rPr>
          <w:b/>
          <w:noProof/>
        </w:rPr>
        <w:t>2020</w:t>
      </w:r>
      <w:r w:rsidRPr="00AD3516">
        <w:rPr>
          <w:noProof/>
        </w:rPr>
        <w:t xml:space="preserve">, </w:t>
      </w:r>
      <w:r w:rsidRPr="00AD3516">
        <w:rPr>
          <w:i/>
          <w:noProof/>
        </w:rPr>
        <w:t>24</w:t>
      </w:r>
      <w:r w:rsidRPr="00AD3516">
        <w:rPr>
          <w:noProof/>
        </w:rPr>
        <w:t xml:space="preserve">, 62-78, </w:t>
      </w:r>
      <w:r w:rsidR="00FF1B84">
        <w:rPr>
          <w:noProof/>
        </w:rPr>
        <w:t>DOI</w:t>
      </w:r>
      <w:r w:rsidR="00FF1B84" w:rsidRPr="00AD3516">
        <w:rPr>
          <w:noProof/>
        </w:rPr>
        <w:t>:</w:t>
      </w:r>
      <w:r w:rsidR="00FF1B84">
        <w:rPr>
          <w:noProof/>
        </w:rPr>
        <w:t xml:space="preserve"> </w:t>
      </w:r>
      <w:r w:rsidR="00AF41F5" w:rsidRPr="002E210C">
        <w:t>10.1016/j.spc.2020.06.013</w:t>
      </w:r>
      <w:r w:rsidRPr="00AD3516">
        <w:rPr>
          <w:noProof/>
        </w:rPr>
        <w:t>.</w:t>
      </w:r>
    </w:p>
    <w:p w14:paraId="58C69524" w14:textId="08019AE2" w:rsidR="00AD3516" w:rsidRPr="00AD3516" w:rsidRDefault="00AD3516" w:rsidP="002E210C">
      <w:pPr>
        <w:pStyle w:val="MDPI71References"/>
      </w:pPr>
      <w:r w:rsidRPr="00AD3516">
        <w:rPr>
          <w:noProof/>
        </w:rPr>
        <w:t xml:space="preserve">Olewnik, A.; Lewis, K. Limitations of the House of Quality to provide quantitative design information. </w:t>
      </w:r>
      <w:r w:rsidRPr="00AD3516">
        <w:rPr>
          <w:i/>
          <w:noProof/>
        </w:rPr>
        <w:t xml:space="preserve">International Journal of Quality &amp; Reliability Management </w:t>
      </w:r>
      <w:r w:rsidRPr="00AD3516">
        <w:rPr>
          <w:b/>
          <w:noProof/>
        </w:rPr>
        <w:t>2008</w:t>
      </w:r>
      <w:r w:rsidRPr="00AD3516">
        <w:rPr>
          <w:noProof/>
        </w:rPr>
        <w:t xml:space="preserve">, </w:t>
      </w:r>
      <w:r w:rsidRPr="00AD3516">
        <w:rPr>
          <w:i/>
          <w:noProof/>
        </w:rPr>
        <w:t>25</w:t>
      </w:r>
      <w:r w:rsidRPr="00AD3516">
        <w:rPr>
          <w:noProof/>
        </w:rPr>
        <w:t xml:space="preserve">, 125-146, </w:t>
      </w:r>
      <w:r w:rsidR="00FF1B84">
        <w:rPr>
          <w:noProof/>
        </w:rPr>
        <w:t>DOI</w:t>
      </w:r>
      <w:r w:rsidR="00FF1B84" w:rsidRPr="00AD3516">
        <w:rPr>
          <w:noProof/>
        </w:rPr>
        <w:t>:</w:t>
      </w:r>
      <w:r w:rsidR="00FF1B84">
        <w:rPr>
          <w:noProof/>
        </w:rPr>
        <w:t xml:space="preserve"> </w:t>
      </w:r>
      <w:r w:rsidRPr="00AD3516">
        <w:rPr>
          <w:noProof/>
        </w:rPr>
        <w:t>10.1108/02656710810846916.</w:t>
      </w:r>
    </w:p>
    <w:p w14:paraId="57DCF306" w14:textId="77777777" w:rsidR="00AD3516" w:rsidRPr="00AD3516" w:rsidRDefault="00AD3516" w:rsidP="002E210C">
      <w:pPr>
        <w:pStyle w:val="MDPI71References"/>
      </w:pPr>
      <w:r w:rsidRPr="00AD3516">
        <w:rPr>
          <w:noProof/>
        </w:rPr>
        <w:t xml:space="preserve">Abu-Assab, S. Quality Function Deployment in New Product Development. In </w:t>
      </w:r>
      <w:r w:rsidRPr="00AD3516">
        <w:rPr>
          <w:i/>
          <w:noProof/>
        </w:rPr>
        <w:t>Integration of Preference Analysis Methods into Quality Function Deployment: A Focus on Elderly People</w:t>
      </w:r>
      <w:r w:rsidRPr="00AD3516">
        <w:rPr>
          <w:noProof/>
        </w:rPr>
        <w:t>, Abu-Assab, S., Ed.; Gabler Verlag: Wiesbaden, 2012; pp. 47-68.</w:t>
      </w:r>
    </w:p>
    <w:p w14:paraId="615D08C6" w14:textId="409F926A" w:rsidR="00AD3516" w:rsidRPr="00AD3516" w:rsidRDefault="00AD3516" w:rsidP="002E210C">
      <w:pPr>
        <w:pStyle w:val="MDPI71References"/>
      </w:pPr>
      <w:r w:rsidRPr="00AD3516">
        <w:rPr>
          <w:noProof/>
        </w:rPr>
        <w:t xml:space="preserve">Han, J.; Forbes, H.; Schaefer, D. An exploration of how creativity, functionality, and aesthetics are related in design. </w:t>
      </w:r>
      <w:r w:rsidRPr="00AD3516">
        <w:rPr>
          <w:i/>
          <w:noProof/>
        </w:rPr>
        <w:t xml:space="preserve">Research in Engineering Design </w:t>
      </w:r>
      <w:r w:rsidRPr="00AD3516">
        <w:rPr>
          <w:b/>
          <w:noProof/>
        </w:rPr>
        <w:t>2021</w:t>
      </w:r>
      <w:r w:rsidRPr="00AD3516">
        <w:rPr>
          <w:noProof/>
        </w:rPr>
        <w:t xml:space="preserve">, </w:t>
      </w:r>
      <w:r w:rsidR="00FF1B84">
        <w:rPr>
          <w:noProof/>
        </w:rPr>
        <w:t>DOI</w:t>
      </w:r>
      <w:r w:rsidR="00FF1B84" w:rsidRPr="00AD3516">
        <w:rPr>
          <w:noProof/>
        </w:rPr>
        <w:t>:</w:t>
      </w:r>
      <w:r w:rsidR="00FF1B84">
        <w:rPr>
          <w:noProof/>
        </w:rPr>
        <w:t xml:space="preserve"> </w:t>
      </w:r>
      <w:r w:rsidRPr="00AD3516">
        <w:rPr>
          <w:noProof/>
        </w:rPr>
        <w:t>10.1007/s00163-021-00366-9.</w:t>
      </w:r>
    </w:p>
    <w:p w14:paraId="084120BB" w14:textId="44C0BCD5" w:rsidR="00AD3516" w:rsidRPr="00AD3516" w:rsidRDefault="00AD3516" w:rsidP="002E210C">
      <w:pPr>
        <w:pStyle w:val="MDPI71References"/>
      </w:pPr>
      <w:r w:rsidRPr="00AD3516">
        <w:rPr>
          <w:noProof/>
        </w:rPr>
        <w:t xml:space="preserve">Goswami, M.; Tiwari, M.K. A predictive risk evaluation framework for modular product concept selection in new product design environment. </w:t>
      </w:r>
      <w:r w:rsidRPr="00AD3516">
        <w:rPr>
          <w:i/>
          <w:noProof/>
        </w:rPr>
        <w:t xml:space="preserve">Journal of Engineering Design </w:t>
      </w:r>
      <w:r w:rsidRPr="00AD3516">
        <w:rPr>
          <w:b/>
          <w:noProof/>
        </w:rPr>
        <w:t>2014</w:t>
      </w:r>
      <w:r w:rsidRPr="00AD3516">
        <w:rPr>
          <w:noProof/>
        </w:rPr>
        <w:t xml:space="preserve">, </w:t>
      </w:r>
      <w:r w:rsidRPr="00AD3516">
        <w:rPr>
          <w:i/>
          <w:noProof/>
        </w:rPr>
        <w:t>25</w:t>
      </w:r>
      <w:r w:rsidRPr="00AD3516">
        <w:rPr>
          <w:noProof/>
        </w:rPr>
        <w:t>, 150-171,</w:t>
      </w:r>
      <w:r w:rsidR="00FF1B84" w:rsidRPr="00FF1B84">
        <w:rPr>
          <w:noProof/>
        </w:rPr>
        <w:t xml:space="preserve"> </w:t>
      </w:r>
      <w:r w:rsidR="00FF1B84">
        <w:rPr>
          <w:noProof/>
        </w:rPr>
        <w:t>DOI</w:t>
      </w:r>
      <w:r w:rsidR="00FF1B84" w:rsidRPr="00AD3516">
        <w:rPr>
          <w:noProof/>
        </w:rPr>
        <w:t>:</w:t>
      </w:r>
      <w:r w:rsidR="00FF1B84">
        <w:rPr>
          <w:noProof/>
        </w:rPr>
        <w:t xml:space="preserve"> </w:t>
      </w:r>
      <w:r w:rsidRPr="00AD3516">
        <w:rPr>
          <w:noProof/>
        </w:rPr>
        <w:t>10.1080/09544828.2014.921806.</w:t>
      </w:r>
    </w:p>
    <w:p w14:paraId="6EFE201E" w14:textId="281875A4" w:rsidR="00AD3516" w:rsidRPr="00AD3516" w:rsidRDefault="00AD3516" w:rsidP="002E210C">
      <w:pPr>
        <w:pStyle w:val="MDPI71References"/>
      </w:pPr>
      <w:r w:rsidRPr="00AD3516">
        <w:rPr>
          <w:noProof/>
        </w:rPr>
        <w:t xml:space="preserve">Rondini, A.; Bertoni, M.; Pezzotta, G. An IPA Based Method for PSS Design Concept Assessment. </w:t>
      </w:r>
      <w:r w:rsidRPr="00AD3516">
        <w:rPr>
          <w:i/>
          <w:noProof/>
        </w:rPr>
        <w:t xml:space="preserve">Procedia CIRP </w:t>
      </w:r>
      <w:r w:rsidRPr="00AD3516">
        <w:rPr>
          <w:b/>
          <w:noProof/>
        </w:rPr>
        <w:t>2017</w:t>
      </w:r>
      <w:r w:rsidRPr="00AD3516">
        <w:rPr>
          <w:noProof/>
        </w:rPr>
        <w:t xml:space="preserve">, </w:t>
      </w:r>
      <w:r w:rsidRPr="00AD3516">
        <w:rPr>
          <w:i/>
          <w:noProof/>
        </w:rPr>
        <w:t>64</w:t>
      </w:r>
      <w:r w:rsidRPr="00AD3516">
        <w:rPr>
          <w:noProof/>
        </w:rPr>
        <w:t xml:space="preserve">, 277-282, </w:t>
      </w:r>
      <w:r w:rsidR="00FF1B84">
        <w:rPr>
          <w:noProof/>
        </w:rPr>
        <w:t>DOI</w:t>
      </w:r>
      <w:r w:rsidR="00FF1B84" w:rsidRPr="00AD3516">
        <w:rPr>
          <w:noProof/>
        </w:rPr>
        <w:t>:</w:t>
      </w:r>
      <w:r w:rsidR="00FF1B84">
        <w:rPr>
          <w:noProof/>
        </w:rPr>
        <w:t xml:space="preserve"> </w:t>
      </w:r>
      <w:r w:rsidR="00AF41F5" w:rsidRPr="002E210C">
        <w:t>10.1016/j.procir.2017.03.061</w:t>
      </w:r>
      <w:r w:rsidRPr="00AD3516">
        <w:rPr>
          <w:noProof/>
        </w:rPr>
        <w:t>.</w:t>
      </w:r>
    </w:p>
    <w:p w14:paraId="3A872D11" w14:textId="4D65D996" w:rsidR="00AD3516" w:rsidRPr="00AD3516" w:rsidRDefault="00AD3516" w:rsidP="002E210C">
      <w:pPr>
        <w:pStyle w:val="MDPI71References"/>
      </w:pPr>
      <w:r w:rsidRPr="00AD3516">
        <w:rPr>
          <w:noProof/>
        </w:rPr>
        <w:t xml:space="preserve">Chulvi, V.; Sonseca, Á.; Mulet, E.; Chakrabarti, A. Assessment of the Relationships Among Design Methods, Design Activities, and Creativity. </w:t>
      </w:r>
      <w:r w:rsidRPr="00AD3516">
        <w:rPr>
          <w:i/>
          <w:noProof/>
        </w:rPr>
        <w:t xml:space="preserve">Journal of Mechanical Design </w:t>
      </w:r>
      <w:r w:rsidRPr="00AD3516">
        <w:rPr>
          <w:b/>
          <w:noProof/>
        </w:rPr>
        <w:t>2012</w:t>
      </w:r>
      <w:r w:rsidRPr="00AD3516">
        <w:rPr>
          <w:noProof/>
        </w:rPr>
        <w:t xml:space="preserve">, </w:t>
      </w:r>
      <w:r w:rsidRPr="00AD3516">
        <w:rPr>
          <w:i/>
          <w:noProof/>
        </w:rPr>
        <w:t>134</w:t>
      </w:r>
      <w:r w:rsidRPr="00AD3516">
        <w:rPr>
          <w:noProof/>
        </w:rPr>
        <w:t xml:space="preserve">, 111004-111004-111011, </w:t>
      </w:r>
      <w:r w:rsidR="00FF1B84">
        <w:rPr>
          <w:noProof/>
        </w:rPr>
        <w:t>DOI</w:t>
      </w:r>
      <w:r w:rsidR="00FF1B84" w:rsidRPr="00AD3516">
        <w:rPr>
          <w:noProof/>
        </w:rPr>
        <w:t>:</w:t>
      </w:r>
      <w:r w:rsidR="00FF1B84">
        <w:rPr>
          <w:noProof/>
        </w:rPr>
        <w:t xml:space="preserve"> </w:t>
      </w:r>
      <w:r w:rsidRPr="00AD3516">
        <w:rPr>
          <w:noProof/>
        </w:rPr>
        <w:t>10.1115/1.4007362.</w:t>
      </w:r>
    </w:p>
    <w:p w14:paraId="0F024CA9" w14:textId="143FC049" w:rsidR="00AD3516" w:rsidRPr="00AD3516" w:rsidRDefault="00AD3516" w:rsidP="002E210C">
      <w:pPr>
        <w:pStyle w:val="MDPI71References"/>
      </w:pPr>
      <w:r w:rsidRPr="00AD3516">
        <w:rPr>
          <w:noProof/>
        </w:rPr>
        <w:t xml:space="preserve">García-García, C.; Chulvi, V.; Royo, M. Knowledge generation for enhancing design creativity through co-creative Virtual Learning Communities. </w:t>
      </w:r>
      <w:r w:rsidRPr="00AD3516">
        <w:rPr>
          <w:i/>
          <w:noProof/>
        </w:rPr>
        <w:t xml:space="preserve">Thinking Skills and Creativity </w:t>
      </w:r>
      <w:r w:rsidRPr="00AD3516">
        <w:rPr>
          <w:b/>
          <w:noProof/>
        </w:rPr>
        <w:t>2017</w:t>
      </w:r>
      <w:r w:rsidRPr="00AD3516">
        <w:rPr>
          <w:noProof/>
        </w:rPr>
        <w:t xml:space="preserve">, </w:t>
      </w:r>
      <w:r w:rsidRPr="00AD3516">
        <w:rPr>
          <w:i/>
          <w:noProof/>
        </w:rPr>
        <w:t>24</w:t>
      </w:r>
      <w:r w:rsidRPr="00AD3516">
        <w:rPr>
          <w:noProof/>
        </w:rPr>
        <w:t xml:space="preserve">, 12-19, </w:t>
      </w:r>
      <w:r w:rsidR="00FF1B84">
        <w:rPr>
          <w:noProof/>
        </w:rPr>
        <w:t>DOI</w:t>
      </w:r>
      <w:r w:rsidR="00FF1B84" w:rsidRPr="00AD3516">
        <w:rPr>
          <w:noProof/>
        </w:rPr>
        <w:t>:</w:t>
      </w:r>
      <w:r w:rsidR="00FF1B84">
        <w:rPr>
          <w:noProof/>
        </w:rPr>
        <w:t xml:space="preserve"> </w:t>
      </w:r>
      <w:r w:rsidR="00AF41F5" w:rsidRPr="002E210C">
        <w:t>10.1016/j.tsc.2017.02.009</w:t>
      </w:r>
      <w:r w:rsidRPr="00AD3516">
        <w:rPr>
          <w:noProof/>
        </w:rPr>
        <w:t>.</w:t>
      </w:r>
    </w:p>
    <w:p w14:paraId="47B28B15" w14:textId="6CC06352" w:rsidR="00AD3516" w:rsidRPr="00AD3516" w:rsidRDefault="00AD3516" w:rsidP="002E210C">
      <w:pPr>
        <w:pStyle w:val="MDPI71References"/>
      </w:pPr>
      <w:r w:rsidRPr="00AD3516">
        <w:rPr>
          <w:noProof/>
        </w:rPr>
        <w:t xml:space="preserve">Horn, D.; Salvendy, G. Measuring consumer perception of product creativity: Impact on satisfaction and purchasability. </w:t>
      </w:r>
      <w:r w:rsidRPr="00AD3516">
        <w:rPr>
          <w:i/>
          <w:noProof/>
        </w:rPr>
        <w:t xml:space="preserve">Human Factors and Ergonomics in Manufacturing &amp; Service Industries </w:t>
      </w:r>
      <w:r w:rsidRPr="00AD3516">
        <w:rPr>
          <w:b/>
          <w:noProof/>
        </w:rPr>
        <w:t>2009</w:t>
      </w:r>
      <w:r w:rsidRPr="00AD3516">
        <w:rPr>
          <w:noProof/>
        </w:rPr>
        <w:t xml:space="preserve">, </w:t>
      </w:r>
      <w:r w:rsidRPr="00AD3516">
        <w:rPr>
          <w:i/>
          <w:noProof/>
        </w:rPr>
        <w:t>19</w:t>
      </w:r>
      <w:r w:rsidRPr="00AD3516">
        <w:rPr>
          <w:noProof/>
        </w:rPr>
        <w:t xml:space="preserve">, 223-240, </w:t>
      </w:r>
      <w:r w:rsidR="00FF1B84">
        <w:rPr>
          <w:noProof/>
        </w:rPr>
        <w:t>DOI</w:t>
      </w:r>
      <w:r w:rsidR="00FF1B84" w:rsidRPr="00AD3516">
        <w:rPr>
          <w:noProof/>
        </w:rPr>
        <w:t>:</w:t>
      </w:r>
      <w:r w:rsidR="00FF1B84">
        <w:rPr>
          <w:noProof/>
        </w:rPr>
        <w:t xml:space="preserve"> </w:t>
      </w:r>
      <w:r w:rsidRPr="00AD3516">
        <w:rPr>
          <w:noProof/>
        </w:rPr>
        <w:t>10.1002/hfm.20150.</w:t>
      </w:r>
    </w:p>
    <w:p w14:paraId="26042699" w14:textId="2BAF2079" w:rsidR="00AD3516" w:rsidRPr="00AD3516" w:rsidRDefault="00AD3516" w:rsidP="002E210C">
      <w:pPr>
        <w:pStyle w:val="MDPI71References"/>
      </w:pPr>
      <w:r w:rsidRPr="00AD3516">
        <w:rPr>
          <w:noProof/>
        </w:rPr>
        <w:t xml:space="preserve">Chakrabarti, A.; Sarkar, P.; Leelavathamma, B.; Nataraju, B.S. A functional representation for aiding biomimetic and artificial inspiration of new ideas. </w:t>
      </w:r>
      <w:r w:rsidRPr="00AD3516">
        <w:rPr>
          <w:i/>
          <w:noProof/>
        </w:rPr>
        <w:t xml:space="preserve">Artificial Intelligence for Engineering Design, Analysis and Manufacturing </w:t>
      </w:r>
      <w:r w:rsidRPr="00AD3516">
        <w:rPr>
          <w:b/>
          <w:noProof/>
        </w:rPr>
        <w:t>2005</w:t>
      </w:r>
      <w:r w:rsidRPr="00AD3516">
        <w:rPr>
          <w:noProof/>
        </w:rPr>
        <w:t xml:space="preserve">, </w:t>
      </w:r>
      <w:r w:rsidRPr="00AD3516">
        <w:rPr>
          <w:i/>
          <w:noProof/>
        </w:rPr>
        <w:t>19</w:t>
      </w:r>
      <w:r w:rsidRPr="00AD3516">
        <w:rPr>
          <w:noProof/>
        </w:rPr>
        <w:t xml:space="preserve">, 113-132, </w:t>
      </w:r>
      <w:r w:rsidR="00FF1B84">
        <w:rPr>
          <w:noProof/>
        </w:rPr>
        <w:t>DOI</w:t>
      </w:r>
      <w:r w:rsidR="00FF1B84" w:rsidRPr="00AD3516">
        <w:rPr>
          <w:noProof/>
        </w:rPr>
        <w:t>:</w:t>
      </w:r>
      <w:r w:rsidR="00FF1B84">
        <w:rPr>
          <w:noProof/>
        </w:rPr>
        <w:t xml:space="preserve"> </w:t>
      </w:r>
      <w:r w:rsidRPr="00AD3516">
        <w:rPr>
          <w:noProof/>
        </w:rPr>
        <w:t>10.1017/S0890060405050109.</w:t>
      </w:r>
    </w:p>
    <w:p w14:paraId="07DC9A18" w14:textId="787D9A25" w:rsidR="00AD3516" w:rsidRPr="00AD3516" w:rsidRDefault="00AD3516" w:rsidP="002E210C">
      <w:pPr>
        <w:pStyle w:val="MDPI71References"/>
      </w:pPr>
      <w:r w:rsidRPr="00AD3516">
        <w:rPr>
          <w:noProof/>
        </w:rPr>
        <w:t xml:space="preserve">Chiu, I.; Shu, L.H. Investigating effects of oppositely related semantic stimuli on design concept creativity. </w:t>
      </w:r>
      <w:r w:rsidRPr="00AD3516">
        <w:rPr>
          <w:i/>
          <w:noProof/>
        </w:rPr>
        <w:t xml:space="preserve">Journal of Engineering Design </w:t>
      </w:r>
      <w:r w:rsidRPr="00AD3516">
        <w:rPr>
          <w:b/>
          <w:noProof/>
        </w:rPr>
        <w:t>2012</w:t>
      </w:r>
      <w:r w:rsidRPr="00AD3516">
        <w:rPr>
          <w:noProof/>
        </w:rPr>
        <w:t xml:space="preserve">, </w:t>
      </w:r>
      <w:r w:rsidRPr="00AD3516">
        <w:rPr>
          <w:i/>
          <w:noProof/>
        </w:rPr>
        <w:t>23</w:t>
      </w:r>
      <w:r w:rsidRPr="00AD3516">
        <w:rPr>
          <w:noProof/>
        </w:rPr>
        <w:t xml:space="preserve">, 271-296, </w:t>
      </w:r>
      <w:r w:rsidR="00FF1B84">
        <w:rPr>
          <w:noProof/>
        </w:rPr>
        <w:t>DOI</w:t>
      </w:r>
      <w:r w:rsidR="00FF1B84" w:rsidRPr="00AD3516">
        <w:rPr>
          <w:noProof/>
        </w:rPr>
        <w:t>:</w:t>
      </w:r>
      <w:r w:rsidR="00FF1B84">
        <w:rPr>
          <w:noProof/>
        </w:rPr>
        <w:t xml:space="preserve"> </w:t>
      </w:r>
      <w:r w:rsidRPr="00AD3516">
        <w:rPr>
          <w:noProof/>
        </w:rPr>
        <w:t>10.1080/09544828.2011.603298.</w:t>
      </w:r>
    </w:p>
    <w:p w14:paraId="2B886DDE" w14:textId="6BA06273" w:rsidR="00AD3516" w:rsidRPr="00AD3516" w:rsidRDefault="00AD3516" w:rsidP="002E210C">
      <w:pPr>
        <w:pStyle w:val="MDPI71References"/>
      </w:pPr>
      <w:r w:rsidRPr="00AD3516">
        <w:rPr>
          <w:noProof/>
        </w:rPr>
        <w:t xml:space="preserve">Demirkan, H.; Afacan, Y. Assessing creativity in design education: Analysis of creativity factors in the first-year design studio. </w:t>
      </w:r>
      <w:r w:rsidRPr="00AD3516">
        <w:rPr>
          <w:i/>
          <w:noProof/>
        </w:rPr>
        <w:t xml:space="preserve">Design Studies </w:t>
      </w:r>
      <w:r w:rsidRPr="00AD3516">
        <w:rPr>
          <w:b/>
          <w:noProof/>
        </w:rPr>
        <w:t>2012</w:t>
      </w:r>
      <w:r w:rsidRPr="00AD3516">
        <w:rPr>
          <w:noProof/>
        </w:rPr>
        <w:t xml:space="preserve">, </w:t>
      </w:r>
      <w:r w:rsidRPr="00AD3516">
        <w:rPr>
          <w:i/>
          <w:noProof/>
        </w:rPr>
        <w:t>33</w:t>
      </w:r>
      <w:r w:rsidRPr="00AD3516">
        <w:rPr>
          <w:noProof/>
        </w:rPr>
        <w:t xml:space="preserve">, 262-278, </w:t>
      </w:r>
      <w:r w:rsidR="00FF1B84">
        <w:rPr>
          <w:noProof/>
        </w:rPr>
        <w:t>DOI</w:t>
      </w:r>
      <w:r w:rsidR="00FF1B84" w:rsidRPr="00AD3516">
        <w:rPr>
          <w:noProof/>
        </w:rPr>
        <w:t>:</w:t>
      </w:r>
      <w:r w:rsidR="00FF1B84">
        <w:rPr>
          <w:noProof/>
        </w:rPr>
        <w:t xml:space="preserve"> </w:t>
      </w:r>
      <w:r w:rsidR="00AF41F5" w:rsidRPr="002E210C">
        <w:t>10.1016/j.destud.2011.11.005</w:t>
      </w:r>
      <w:r w:rsidRPr="00AD3516">
        <w:rPr>
          <w:noProof/>
        </w:rPr>
        <w:t>.</w:t>
      </w:r>
    </w:p>
    <w:p w14:paraId="6AA272A5" w14:textId="02EDC221" w:rsidR="00AD3516" w:rsidRPr="00AD3516" w:rsidRDefault="00AD3516" w:rsidP="002E210C">
      <w:pPr>
        <w:pStyle w:val="MDPI71References"/>
      </w:pPr>
      <w:r w:rsidRPr="00AD3516">
        <w:rPr>
          <w:noProof/>
        </w:rPr>
        <w:t xml:space="preserve">Lee, J.H.; Gu, N.; Ostwald, M.J. Creativity and parametric design? Comparing designer's cognitive approaches with assessed levels of creativity. </w:t>
      </w:r>
      <w:r w:rsidRPr="00AD3516">
        <w:rPr>
          <w:i/>
          <w:noProof/>
        </w:rPr>
        <w:t xml:space="preserve">International Journal of Design Creativity and Innovation </w:t>
      </w:r>
      <w:r w:rsidRPr="00AD3516">
        <w:rPr>
          <w:b/>
          <w:noProof/>
        </w:rPr>
        <w:t>2015</w:t>
      </w:r>
      <w:r w:rsidRPr="00AD3516">
        <w:rPr>
          <w:noProof/>
        </w:rPr>
        <w:t xml:space="preserve">, </w:t>
      </w:r>
      <w:r w:rsidRPr="00AD3516">
        <w:rPr>
          <w:i/>
          <w:noProof/>
        </w:rPr>
        <w:t>3</w:t>
      </w:r>
      <w:r w:rsidRPr="00AD3516">
        <w:rPr>
          <w:noProof/>
        </w:rPr>
        <w:t xml:space="preserve">, 78-94, </w:t>
      </w:r>
      <w:r w:rsidR="00FF1B84">
        <w:rPr>
          <w:noProof/>
        </w:rPr>
        <w:t>DOI</w:t>
      </w:r>
      <w:r w:rsidR="00FF1B84" w:rsidRPr="00AD3516">
        <w:rPr>
          <w:noProof/>
        </w:rPr>
        <w:t>:</w:t>
      </w:r>
      <w:r w:rsidR="00FF1B84">
        <w:rPr>
          <w:noProof/>
        </w:rPr>
        <w:t xml:space="preserve"> </w:t>
      </w:r>
      <w:r w:rsidRPr="00AD3516">
        <w:rPr>
          <w:noProof/>
        </w:rPr>
        <w:t>10.1080/21650349.2014.931826.</w:t>
      </w:r>
    </w:p>
    <w:p w14:paraId="6545140F" w14:textId="763D1246" w:rsidR="00AD3516" w:rsidRPr="00AD3516" w:rsidRDefault="00AD3516" w:rsidP="002E210C">
      <w:pPr>
        <w:pStyle w:val="MDPI71References"/>
      </w:pPr>
      <w:r w:rsidRPr="00AD3516">
        <w:rPr>
          <w:noProof/>
        </w:rPr>
        <w:t xml:space="preserve">Srinivasan, V.; Song, B.; Luo, J.; Subburaj, K.; Elara, M.R.; Blessing, L.; Wood, K. Does Analogical Distance Affect Performance of Ideation? </w:t>
      </w:r>
      <w:r w:rsidRPr="00AD3516">
        <w:rPr>
          <w:i/>
          <w:noProof/>
        </w:rPr>
        <w:t xml:space="preserve">Journal of Mechanical Design </w:t>
      </w:r>
      <w:r w:rsidRPr="00AD3516">
        <w:rPr>
          <w:b/>
          <w:noProof/>
        </w:rPr>
        <w:t>2018</w:t>
      </w:r>
      <w:r w:rsidRPr="00AD3516">
        <w:rPr>
          <w:noProof/>
        </w:rPr>
        <w:t xml:space="preserve">, </w:t>
      </w:r>
      <w:r w:rsidRPr="00AD3516">
        <w:rPr>
          <w:i/>
          <w:noProof/>
        </w:rPr>
        <w:t>140</w:t>
      </w:r>
      <w:r w:rsidRPr="00AD3516">
        <w:rPr>
          <w:noProof/>
        </w:rPr>
        <w:t xml:space="preserve">, </w:t>
      </w:r>
      <w:r w:rsidR="00FF1B84">
        <w:rPr>
          <w:noProof/>
        </w:rPr>
        <w:t>DOI</w:t>
      </w:r>
      <w:r w:rsidR="00FF1B84" w:rsidRPr="00AD3516">
        <w:rPr>
          <w:noProof/>
        </w:rPr>
        <w:t>:</w:t>
      </w:r>
      <w:r w:rsidR="00FF1B84">
        <w:rPr>
          <w:noProof/>
        </w:rPr>
        <w:t xml:space="preserve"> </w:t>
      </w:r>
      <w:r w:rsidRPr="00AD3516">
        <w:rPr>
          <w:noProof/>
        </w:rPr>
        <w:t>10.1115/1.4040165.</w:t>
      </w:r>
    </w:p>
    <w:p w14:paraId="2F5FDA28" w14:textId="1FF300AB" w:rsidR="00AD3516" w:rsidRPr="00AD3516" w:rsidRDefault="00AD3516" w:rsidP="002E210C">
      <w:pPr>
        <w:pStyle w:val="MDPI71References"/>
      </w:pPr>
      <w:r w:rsidRPr="00AD3516">
        <w:rPr>
          <w:noProof/>
        </w:rPr>
        <w:t xml:space="preserve">Starkey, E.M.; Menold, J.; Miller, S.R. When Are Designers Willing to Take Risks? How Concept Creativity and Prototype Fidelity Influence Perceived Risk. </w:t>
      </w:r>
      <w:r w:rsidRPr="00AD3516">
        <w:rPr>
          <w:i/>
          <w:noProof/>
        </w:rPr>
        <w:t xml:space="preserve">Journal of Mechanical Design </w:t>
      </w:r>
      <w:r w:rsidRPr="00AD3516">
        <w:rPr>
          <w:b/>
          <w:noProof/>
        </w:rPr>
        <w:t>2019</w:t>
      </w:r>
      <w:r w:rsidRPr="00AD3516">
        <w:rPr>
          <w:noProof/>
        </w:rPr>
        <w:t xml:space="preserve">, </w:t>
      </w:r>
      <w:r w:rsidRPr="00AD3516">
        <w:rPr>
          <w:i/>
          <w:noProof/>
        </w:rPr>
        <w:t>141</w:t>
      </w:r>
      <w:r w:rsidRPr="00AD3516">
        <w:rPr>
          <w:noProof/>
        </w:rPr>
        <w:t xml:space="preserve">, </w:t>
      </w:r>
      <w:r w:rsidR="00FF1B84">
        <w:rPr>
          <w:noProof/>
        </w:rPr>
        <w:t>DOI</w:t>
      </w:r>
      <w:r w:rsidR="00FF1B84" w:rsidRPr="00AD3516">
        <w:rPr>
          <w:noProof/>
        </w:rPr>
        <w:t>:</w:t>
      </w:r>
      <w:r w:rsidR="00FF1B84">
        <w:rPr>
          <w:noProof/>
        </w:rPr>
        <w:t xml:space="preserve"> </w:t>
      </w:r>
      <w:r w:rsidRPr="00AD3516">
        <w:rPr>
          <w:noProof/>
        </w:rPr>
        <w:t>10.1115/1.4042339.</w:t>
      </w:r>
    </w:p>
    <w:p w14:paraId="7C504442" w14:textId="28070568" w:rsidR="00AD3516" w:rsidRPr="00AD3516" w:rsidRDefault="00AD3516" w:rsidP="002E210C">
      <w:pPr>
        <w:pStyle w:val="MDPI71References"/>
      </w:pPr>
      <w:r w:rsidRPr="00AD3516">
        <w:rPr>
          <w:noProof/>
        </w:rPr>
        <w:t xml:space="preserve">Lindow, K.; Woll, R.; Stark, R. Developing Sustainable Products: An Interdisciplinary Challenge. In Proceedings of the ICoRD'13, </w:t>
      </w:r>
      <w:r w:rsidRPr="002E210C">
        <w:rPr>
          <w:b/>
          <w:noProof/>
        </w:rPr>
        <w:t>2013</w:t>
      </w:r>
      <w:r w:rsidRPr="00AD3516">
        <w:rPr>
          <w:noProof/>
        </w:rPr>
        <w:t>; 517-527.</w:t>
      </w:r>
    </w:p>
    <w:p w14:paraId="465B3102" w14:textId="696DCD55" w:rsidR="00AD3516" w:rsidRPr="00AD3516" w:rsidRDefault="00AD3516" w:rsidP="002E210C">
      <w:pPr>
        <w:pStyle w:val="MDPI71References"/>
      </w:pPr>
      <w:r w:rsidRPr="00AD3516">
        <w:rPr>
          <w:noProof/>
        </w:rPr>
        <w:t xml:space="preserve">Hassan, M.F.; Saman, M.Z.M.; Sharif, S.; Omar, B. Sustainability evaluation of alternative part configurations in product design: weighted decision matrix and artificial neural network approach. </w:t>
      </w:r>
      <w:r w:rsidRPr="00AD3516">
        <w:rPr>
          <w:i/>
          <w:noProof/>
        </w:rPr>
        <w:t xml:space="preserve">Clean Technologies and Environmental Policy </w:t>
      </w:r>
      <w:r w:rsidRPr="00AD3516">
        <w:rPr>
          <w:b/>
          <w:noProof/>
        </w:rPr>
        <w:t>2016</w:t>
      </w:r>
      <w:r w:rsidRPr="00AD3516">
        <w:rPr>
          <w:noProof/>
        </w:rPr>
        <w:t xml:space="preserve">, </w:t>
      </w:r>
      <w:r w:rsidRPr="00AD3516">
        <w:rPr>
          <w:i/>
          <w:noProof/>
        </w:rPr>
        <w:t>18</w:t>
      </w:r>
      <w:r w:rsidRPr="00AD3516">
        <w:rPr>
          <w:noProof/>
        </w:rPr>
        <w:t>, 63-79</w:t>
      </w:r>
      <w:r w:rsidR="00FF1B84">
        <w:rPr>
          <w:noProof/>
        </w:rPr>
        <w:t>.</w:t>
      </w:r>
      <w:r w:rsidRPr="00AD3516">
        <w:rPr>
          <w:noProof/>
        </w:rPr>
        <w:t xml:space="preserve"> </w:t>
      </w:r>
    </w:p>
    <w:p w14:paraId="372F878B" w14:textId="346B17E3" w:rsidR="00AD3516" w:rsidRPr="00AD3516" w:rsidRDefault="00AD3516" w:rsidP="002E210C">
      <w:pPr>
        <w:pStyle w:val="MDPI71References"/>
      </w:pPr>
      <w:r w:rsidRPr="00AD3516">
        <w:rPr>
          <w:noProof/>
        </w:rPr>
        <w:t xml:space="preserve">Turan, F.M.; Johan, K.; Nor, N.H.M.; Omar, B. Sustainability Assessment Model in Product Development. </w:t>
      </w:r>
      <w:r w:rsidRPr="00AD3516">
        <w:rPr>
          <w:i/>
          <w:noProof/>
        </w:rPr>
        <w:t xml:space="preserve">IOP Conference Series: Materials Science and Engineering </w:t>
      </w:r>
      <w:r w:rsidRPr="00AD3516">
        <w:rPr>
          <w:b/>
          <w:noProof/>
        </w:rPr>
        <w:t>2017</w:t>
      </w:r>
      <w:r w:rsidRPr="00AD3516">
        <w:rPr>
          <w:noProof/>
        </w:rPr>
        <w:t xml:space="preserve">, </w:t>
      </w:r>
      <w:r w:rsidRPr="00AD3516">
        <w:rPr>
          <w:i/>
          <w:noProof/>
        </w:rPr>
        <w:t>226</w:t>
      </w:r>
      <w:r w:rsidRPr="00AD3516">
        <w:rPr>
          <w:noProof/>
        </w:rPr>
        <w:t xml:space="preserve">, 012021, </w:t>
      </w:r>
      <w:r w:rsidR="00FF1B84">
        <w:rPr>
          <w:noProof/>
        </w:rPr>
        <w:t>DOI</w:t>
      </w:r>
      <w:r w:rsidR="00FF1B84" w:rsidRPr="00AD3516">
        <w:rPr>
          <w:noProof/>
        </w:rPr>
        <w:t>:</w:t>
      </w:r>
      <w:r w:rsidR="00FF1B84">
        <w:rPr>
          <w:noProof/>
        </w:rPr>
        <w:t xml:space="preserve"> </w:t>
      </w:r>
      <w:r w:rsidRPr="00AD3516">
        <w:rPr>
          <w:noProof/>
        </w:rPr>
        <w:t>10.1088/1757-899x/226/1/012021.</w:t>
      </w:r>
    </w:p>
    <w:p w14:paraId="18CFD94E" w14:textId="77777777" w:rsidR="00AD3516" w:rsidRPr="00AD3516" w:rsidRDefault="00AD3516" w:rsidP="002E210C">
      <w:pPr>
        <w:pStyle w:val="MDPI71References"/>
      </w:pPr>
      <w:r w:rsidRPr="00AD3516">
        <w:rPr>
          <w:noProof/>
        </w:rPr>
        <w:t xml:space="preserve">Tarne, P.; Traverso, M.; Finkbeiner, M. Review of Life Cycle Sustainability Assessment and Potential for Its Adoption at an Automotive Company. </w:t>
      </w:r>
      <w:r w:rsidRPr="00AD3516">
        <w:rPr>
          <w:i/>
          <w:noProof/>
        </w:rPr>
        <w:t xml:space="preserve">Sustainability </w:t>
      </w:r>
      <w:r w:rsidRPr="00AD3516">
        <w:rPr>
          <w:b/>
          <w:noProof/>
        </w:rPr>
        <w:t>2017</w:t>
      </w:r>
      <w:r w:rsidRPr="00AD3516">
        <w:rPr>
          <w:noProof/>
        </w:rPr>
        <w:t xml:space="preserve">, </w:t>
      </w:r>
      <w:r w:rsidRPr="00AD3516">
        <w:rPr>
          <w:i/>
          <w:noProof/>
        </w:rPr>
        <w:t>9</w:t>
      </w:r>
      <w:r w:rsidRPr="00AD3516">
        <w:rPr>
          <w:noProof/>
        </w:rPr>
        <w:t>, 670.</w:t>
      </w:r>
    </w:p>
    <w:p w14:paraId="40DF2A83" w14:textId="418CED41" w:rsidR="00FF1B84" w:rsidRDefault="00535BBD" w:rsidP="00FF1B84">
      <w:pPr>
        <w:pStyle w:val="MDPI71References"/>
        <w:numPr>
          <w:ilvl w:val="0"/>
          <w:numId w:val="0"/>
        </w:numPr>
      </w:pPr>
      <w:r>
        <w:fldChar w:fldCharType="end"/>
      </w:r>
    </w:p>
    <w:sectPr w:rsidR="00FF1B84" w:rsidSect="006E1A12">
      <w:headerReference w:type="even" r:id="rId14"/>
      <w:headerReference w:type="default" r:id="rId15"/>
      <w:footerReference w:type="default" r:id="rId16"/>
      <w:headerReference w:type="first" r:id="rId17"/>
      <w:footerReference w:type="first" r:id="rId18"/>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F5F5" w14:textId="77777777" w:rsidR="00A81C1F" w:rsidRDefault="00A81C1F">
      <w:pPr>
        <w:spacing w:line="240" w:lineRule="auto"/>
      </w:pPr>
      <w:r>
        <w:separator/>
      </w:r>
    </w:p>
  </w:endnote>
  <w:endnote w:type="continuationSeparator" w:id="0">
    <w:p w14:paraId="5B2C4093" w14:textId="77777777" w:rsidR="00A81C1F" w:rsidRDefault="00A8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4DC7" w14:textId="77777777" w:rsidR="00F73DA1" w:rsidRPr="00717E37" w:rsidRDefault="00F73DA1" w:rsidP="00922B1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E06A" w14:textId="77777777" w:rsidR="00F73DA1" w:rsidRDefault="00F73DA1" w:rsidP="00EC0B89">
    <w:pPr>
      <w:pStyle w:val="MDPIfooterfirstpage"/>
      <w:pBdr>
        <w:top w:val="single" w:sz="4" w:space="0" w:color="000000"/>
      </w:pBdr>
      <w:adjustRightInd w:val="0"/>
      <w:snapToGrid w:val="0"/>
      <w:spacing w:before="480" w:line="100" w:lineRule="exact"/>
      <w:rPr>
        <w:i/>
      </w:rPr>
    </w:pPr>
  </w:p>
  <w:p w14:paraId="320135C0" w14:textId="77777777" w:rsidR="00F73DA1" w:rsidRPr="008B308E" w:rsidRDefault="00F73DA1" w:rsidP="007E3D17">
    <w:pPr>
      <w:pStyle w:val="MDPIfooterfirstpage"/>
      <w:tabs>
        <w:tab w:val="clear" w:pos="8845"/>
        <w:tab w:val="right" w:pos="10466"/>
      </w:tabs>
      <w:spacing w:line="240" w:lineRule="auto"/>
      <w:jc w:val="both"/>
      <w:rPr>
        <w:lang w:val="fr-CH"/>
      </w:rPr>
    </w:pPr>
    <w:r>
      <w:rPr>
        <w:i/>
      </w:rPr>
      <w:t>Energies</w:t>
    </w:r>
    <w:r>
      <w:rPr>
        <w:iCs/>
        <w:lang w:val="fr-FR"/>
      </w:rPr>
      <w:t xml:space="preserve"> </w:t>
    </w:r>
    <w:r w:rsidRPr="0092430E">
      <w:rPr>
        <w:b/>
      </w:rPr>
      <w:t>2021</w:t>
    </w:r>
    <w:r w:rsidRPr="00E847BE">
      <w:t xml:space="preserve">, </w:t>
    </w:r>
    <w:r w:rsidRPr="0092430E">
      <w:rPr>
        <w:i/>
      </w:rPr>
      <w:t>14</w:t>
    </w:r>
    <w:r w:rsidRPr="00E847BE">
      <w:t xml:space="preserve">, </w:t>
    </w:r>
    <w:r>
      <w:t>x. https://doi.org/10.3390/xxxxx</w:t>
    </w:r>
    <w:r w:rsidRPr="008B308E">
      <w:rPr>
        <w:lang w:val="fr-CH"/>
      </w:rPr>
      <w:tab/>
      <w:t>www.mdpi.com/journal/</w:t>
    </w:r>
    <w:r w:rsidRPr="004D575B">
      <w:rPr>
        <w:lang w:val="de-CH"/>
      </w:rPr>
      <w:t>energies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54D7" w14:textId="77777777" w:rsidR="00A81C1F" w:rsidRDefault="00A81C1F">
      <w:pPr>
        <w:spacing w:line="240" w:lineRule="auto"/>
      </w:pPr>
      <w:r>
        <w:separator/>
      </w:r>
    </w:p>
  </w:footnote>
  <w:footnote w:type="continuationSeparator" w:id="0">
    <w:p w14:paraId="0265A02D" w14:textId="77777777" w:rsidR="00A81C1F" w:rsidRDefault="00A81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2D8B" w14:textId="77777777" w:rsidR="00F73DA1" w:rsidRDefault="00F73DA1" w:rsidP="00922B1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3FCE" w14:textId="77777777" w:rsidR="00F73DA1" w:rsidRDefault="00F73DA1" w:rsidP="007E3D17">
    <w:pPr>
      <w:tabs>
        <w:tab w:val="right" w:pos="10466"/>
      </w:tabs>
      <w:adjustRightInd w:val="0"/>
      <w:snapToGrid w:val="0"/>
      <w:spacing w:line="240" w:lineRule="auto"/>
      <w:rPr>
        <w:sz w:val="16"/>
      </w:rPr>
    </w:pPr>
    <w:r>
      <w:rPr>
        <w:i/>
        <w:sz w:val="16"/>
      </w:rPr>
      <w:t xml:space="preserve">Energies </w:t>
    </w:r>
    <w:r w:rsidRPr="0020058A">
      <w:rPr>
        <w:b/>
        <w:sz w:val="16"/>
      </w:rPr>
      <w:t>2021</w:t>
    </w:r>
    <w:r w:rsidRPr="00E847BE">
      <w:rPr>
        <w:sz w:val="16"/>
      </w:rPr>
      <w:t xml:space="preserve">, </w:t>
    </w:r>
    <w:r w:rsidRPr="0020058A">
      <w:rPr>
        <w:i/>
        <w:sz w:val="16"/>
      </w:rPr>
      <w:t>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7ADA7768" w14:textId="77777777" w:rsidR="00F73DA1" w:rsidRPr="00B913EA" w:rsidRDefault="00F73DA1" w:rsidP="00EC0B8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F73DA1" w:rsidRPr="007E3D17" w14:paraId="1692ECA2" w14:textId="77777777" w:rsidTr="007E3D17">
      <w:trPr>
        <w:trHeight w:val="686"/>
      </w:trPr>
      <w:tc>
        <w:tcPr>
          <w:tcW w:w="3679" w:type="dxa"/>
          <w:shd w:val="clear" w:color="auto" w:fill="auto"/>
          <w:vAlign w:val="center"/>
        </w:tcPr>
        <w:p w14:paraId="3A05A720" w14:textId="77777777" w:rsidR="00F73DA1" w:rsidRPr="00661D1F" w:rsidRDefault="00F73DA1" w:rsidP="007E3D17">
          <w:pPr>
            <w:pStyle w:val="Header"/>
            <w:pBdr>
              <w:bottom w:val="none" w:sz="0" w:space="0" w:color="auto"/>
            </w:pBdr>
            <w:jc w:val="left"/>
            <w:rPr>
              <w:rFonts w:eastAsia="DengXian"/>
              <w:b/>
              <w:bCs/>
            </w:rPr>
          </w:pPr>
          <w:r w:rsidRPr="00661D1F">
            <w:rPr>
              <w:rFonts w:eastAsia="DengXian"/>
              <w:b/>
              <w:bCs/>
            </w:rPr>
            <w:drawing>
              <wp:inline distT="0" distB="0" distL="0" distR="0" wp14:anchorId="724E5A01" wp14:editId="42DFD498">
                <wp:extent cx="1683385" cy="429260"/>
                <wp:effectExtent l="0" t="0" r="0" b="0"/>
                <wp:docPr id="1" name="Picture 3" descr="C:\Users\home\Desktop\logos\energ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energi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14:paraId="05E941DB" w14:textId="77777777" w:rsidR="00F73DA1" w:rsidRPr="00661D1F" w:rsidRDefault="00F73DA1" w:rsidP="007E3D17">
          <w:pPr>
            <w:pStyle w:val="Header"/>
            <w:pBdr>
              <w:bottom w:val="none" w:sz="0" w:space="0" w:color="auto"/>
            </w:pBdr>
            <w:rPr>
              <w:rFonts w:eastAsia="DengXian"/>
              <w:b/>
              <w:bCs/>
            </w:rPr>
          </w:pPr>
        </w:p>
      </w:tc>
      <w:tc>
        <w:tcPr>
          <w:tcW w:w="2273" w:type="dxa"/>
          <w:shd w:val="clear" w:color="auto" w:fill="auto"/>
          <w:vAlign w:val="center"/>
        </w:tcPr>
        <w:p w14:paraId="6090301F" w14:textId="77777777" w:rsidR="00F73DA1" w:rsidRPr="00661D1F" w:rsidRDefault="00F73DA1" w:rsidP="007E3D17">
          <w:pPr>
            <w:pStyle w:val="Header"/>
            <w:pBdr>
              <w:bottom w:val="none" w:sz="0" w:space="0" w:color="auto"/>
            </w:pBdr>
            <w:jc w:val="right"/>
            <w:rPr>
              <w:rFonts w:eastAsia="DengXian"/>
              <w:b/>
              <w:bCs/>
            </w:rPr>
          </w:pPr>
          <w:r w:rsidRPr="00661D1F">
            <w:rPr>
              <w:rFonts w:eastAsia="DengXian"/>
              <w:b/>
              <w:bCs/>
            </w:rPr>
            <w:drawing>
              <wp:inline distT="0" distB="0" distL="0" distR="0" wp14:anchorId="1FEBAB5B" wp14:editId="2F197742">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1D8CAE63" w14:textId="77777777" w:rsidR="00F73DA1" w:rsidRPr="00DE4709" w:rsidRDefault="00F73DA1" w:rsidP="00EC0B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22F"/>
    <w:multiLevelType w:val="hybridMultilevel"/>
    <w:tmpl w:val="D21E7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307A3"/>
    <w:multiLevelType w:val="hybridMultilevel"/>
    <w:tmpl w:val="4CF6E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1B73AF5"/>
    <w:multiLevelType w:val="hybridMultilevel"/>
    <w:tmpl w:val="EE862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7DC0D2D"/>
    <w:multiLevelType w:val="hybridMultilevel"/>
    <w:tmpl w:val="6AB8B376"/>
    <w:lvl w:ilvl="0" w:tplc="0809000F">
      <w:start w:val="1"/>
      <w:numFmt w:val="decimal"/>
      <w:lvlText w:val="%1."/>
      <w:lvlJc w:val="left"/>
      <w:pPr>
        <w:ind w:left="3328" w:hanging="360"/>
      </w:pPr>
    </w:lvl>
    <w:lvl w:ilvl="1" w:tplc="08090019" w:tentative="1">
      <w:start w:val="1"/>
      <w:numFmt w:val="lowerLetter"/>
      <w:lvlText w:val="%2."/>
      <w:lvlJc w:val="left"/>
      <w:pPr>
        <w:ind w:left="4048" w:hanging="360"/>
      </w:pPr>
    </w:lvl>
    <w:lvl w:ilvl="2" w:tplc="0809001B" w:tentative="1">
      <w:start w:val="1"/>
      <w:numFmt w:val="lowerRoman"/>
      <w:lvlText w:val="%3."/>
      <w:lvlJc w:val="right"/>
      <w:pPr>
        <w:ind w:left="4768" w:hanging="180"/>
      </w:pPr>
    </w:lvl>
    <w:lvl w:ilvl="3" w:tplc="0809000F" w:tentative="1">
      <w:start w:val="1"/>
      <w:numFmt w:val="decimal"/>
      <w:lvlText w:val="%4."/>
      <w:lvlJc w:val="left"/>
      <w:pPr>
        <w:ind w:left="5488" w:hanging="360"/>
      </w:pPr>
    </w:lvl>
    <w:lvl w:ilvl="4" w:tplc="08090019" w:tentative="1">
      <w:start w:val="1"/>
      <w:numFmt w:val="lowerLetter"/>
      <w:lvlText w:val="%5."/>
      <w:lvlJc w:val="left"/>
      <w:pPr>
        <w:ind w:left="6208" w:hanging="360"/>
      </w:pPr>
    </w:lvl>
    <w:lvl w:ilvl="5" w:tplc="0809001B" w:tentative="1">
      <w:start w:val="1"/>
      <w:numFmt w:val="lowerRoman"/>
      <w:lvlText w:val="%6."/>
      <w:lvlJc w:val="right"/>
      <w:pPr>
        <w:ind w:left="6928" w:hanging="180"/>
      </w:pPr>
    </w:lvl>
    <w:lvl w:ilvl="6" w:tplc="0809000F" w:tentative="1">
      <w:start w:val="1"/>
      <w:numFmt w:val="decimal"/>
      <w:lvlText w:val="%7."/>
      <w:lvlJc w:val="left"/>
      <w:pPr>
        <w:ind w:left="7648" w:hanging="360"/>
      </w:pPr>
    </w:lvl>
    <w:lvl w:ilvl="7" w:tplc="08090019" w:tentative="1">
      <w:start w:val="1"/>
      <w:numFmt w:val="lowerLetter"/>
      <w:lvlText w:val="%8."/>
      <w:lvlJc w:val="left"/>
      <w:pPr>
        <w:ind w:left="8368" w:hanging="360"/>
      </w:pPr>
    </w:lvl>
    <w:lvl w:ilvl="8" w:tplc="0809001B" w:tentative="1">
      <w:start w:val="1"/>
      <w:numFmt w:val="lowerRoman"/>
      <w:lvlText w:val="%9."/>
      <w:lvlJc w:val="right"/>
      <w:pPr>
        <w:ind w:left="9088" w:hanging="180"/>
      </w:pPr>
    </w:lvl>
  </w:abstractNum>
  <w:abstractNum w:abstractNumId="10"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90D0B64"/>
    <w:multiLevelType w:val="hybridMultilevel"/>
    <w:tmpl w:val="6286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42D66BB"/>
    <w:multiLevelType w:val="hybridMultilevel"/>
    <w:tmpl w:val="AD2635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7E46DB7"/>
    <w:multiLevelType w:val="hybridMultilevel"/>
    <w:tmpl w:val="2DC65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11"/>
  </w:num>
  <w:num w:numId="9">
    <w:abstractNumId w:val="2"/>
  </w:num>
  <w:num w:numId="10">
    <w:abstractNumId w:val="11"/>
  </w:num>
  <w:num w:numId="11">
    <w:abstractNumId w:val="2"/>
  </w:num>
  <w:num w:numId="12">
    <w:abstractNumId w:val="15"/>
  </w:num>
  <w:num w:numId="13">
    <w:abstractNumId w:val="11"/>
  </w:num>
  <w:num w:numId="14">
    <w:abstractNumId w:val="2"/>
  </w:num>
  <w:num w:numId="15">
    <w:abstractNumId w:val="1"/>
  </w:num>
  <w:num w:numId="16">
    <w:abstractNumId w:val="10"/>
  </w:num>
  <w:num w:numId="17">
    <w:abstractNumId w:val="14"/>
  </w:num>
  <w:num w:numId="18">
    <w:abstractNumId w:val="13"/>
  </w:num>
  <w:num w:numId="19">
    <w:abstractNumId w:val="12"/>
  </w:num>
  <w:num w:numId="20">
    <w:abstractNumId w:val="8"/>
  </w:num>
  <w:num w:numId="21">
    <w:abstractNumId w:val="0"/>
  </w:num>
  <w:num w:numId="22">
    <w:abstractNumId w:val="6"/>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MDPI Energies&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22rf0p8pdrawefr04pwfzaxdr50wv9f0ax&quot;&gt;thesis&lt;record-ids&gt;&lt;item&gt;4&lt;/item&gt;&lt;item&gt;12&lt;/item&gt;&lt;item&gt;49&lt;/item&gt;&lt;item&gt;50&lt;/item&gt;&lt;item&gt;66&lt;/item&gt;&lt;item&gt;82&lt;/item&gt;&lt;item&gt;115&lt;/item&gt;&lt;item&gt;140&lt;/item&gt;&lt;item&gt;146&lt;/item&gt;&lt;item&gt;388&lt;/item&gt;&lt;item&gt;389&lt;/item&gt;&lt;item&gt;567&lt;/item&gt;&lt;item&gt;571&lt;/item&gt;&lt;item&gt;575&lt;/item&gt;&lt;item&gt;584&lt;/item&gt;&lt;item&gt;610&lt;/item&gt;&lt;item&gt;612&lt;/item&gt;&lt;item&gt;615&lt;/item&gt;&lt;item&gt;673&lt;/item&gt;&lt;item&gt;674&lt;/item&gt;&lt;item&gt;676&lt;/item&gt;&lt;item&gt;677&lt;/item&gt;&lt;item&gt;679&lt;/item&gt;&lt;item&gt;680&lt;/item&gt;&lt;item&gt;681&lt;/item&gt;&lt;item&gt;682&lt;/item&gt;&lt;item&gt;683&lt;/item&gt;&lt;item&gt;684&lt;/item&gt;&lt;item&gt;685&lt;/item&gt;&lt;item&gt;686&lt;/item&gt;&lt;item&gt;687&lt;/item&gt;&lt;item&gt;688&lt;/item&gt;&lt;item&gt;689&lt;/item&gt;&lt;item&gt;690&lt;/item&gt;&lt;item&gt;691&lt;/item&gt;&lt;item&gt;714&lt;/item&gt;&lt;item&gt;715&lt;/item&gt;&lt;item&gt;716&lt;/item&gt;&lt;item&gt;717&lt;/item&gt;&lt;item&gt;719&lt;/item&gt;&lt;item&gt;720&lt;/item&gt;&lt;item&gt;721&lt;/item&gt;&lt;item&gt;722&lt;/item&gt;&lt;item&gt;723&lt;/item&gt;&lt;item&gt;724&lt;/item&gt;&lt;item&gt;725&lt;/item&gt;&lt;item&gt;726&lt;/item&gt;&lt;item&gt;727&lt;/item&gt;&lt;item&gt;728&lt;/item&gt;&lt;item&gt;729&lt;/item&gt;&lt;item&gt;730&lt;/item&gt;&lt;item&gt;746&lt;/item&gt;&lt;item&gt;747&lt;/item&gt;&lt;item&gt;748&lt;/item&gt;&lt;item&gt;758&lt;/item&gt;&lt;item&gt;759&lt;/item&gt;&lt;item&gt;760&lt;/item&gt;&lt;item&gt;761&lt;/item&gt;&lt;item&gt;762&lt;/item&gt;&lt;item&gt;763&lt;/item&gt;&lt;item&gt;764&lt;/item&gt;&lt;item&gt;765&lt;/item&gt;&lt;item&gt;766&lt;/item&gt;&lt;item&gt;767&lt;/item&gt;&lt;item&gt;768&lt;/item&gt;&lt;item&gt;769&lt;/item&gt;&lt;item&gt;770&lt;/item&gt;&lt;/record-ids&gt;&lt;/item&gt;&lt;/Libraries&gt;"/>
  </w:docVars>
  <w:rsids>
    <w:rsidRoot w:val="00C87B3D"/>
    <w:rsid w:val="00000764"/>
    <w:rsid w:val="00013CD6"/>
    <w:rsid w:val="00024960"/>
    <w:rsid w:val="00032AA5"/>
    <w:rsid w:val="000339E8"/>
    <w:rsid w:val="0003783F"/>
    <w:rsid w:val="0004194B"/>
    <w:rsid w:val="00066AC3"/>
    <w:rsid w:val="000713C1"/>
    <w:rsid w:val="0007607C"/>
    <w:rsid w:val="00091ED9"/>
    <w:rsid w:val="0009574A"/>
    <w:rsid w:val="000A0F10"/>
    <w:rsid w:val="000A10D2"/>
    <w:rsid w:val="000C14BD"/>
    <w:rsid w:val="000D2E99"/>
    <w:rsid w:val="000E27CD"/>
    <w:rsid w:val="000F00B6"/>
    <w:rsid w:val="000F3875"/>
    <w:rsid w:val="000F52FB"/>
    <w:rsid w:val="000F606A"/>
    <w:rsid w:val="00101FAC"/>
    <w:rsid w:val="001037AE"/>
    <w:rsid w:val="00110EB0"/>
    <w:rsid w:val="00112020"/>
    <w:rsid w:val="00112BEF"/>
    <w:rsid w:val="0011440C"/>
    <w:rsid w:val="00120D65"/>
    <w:rsid w:val="001324D9"/>
    <w:rsid w:val="001461D6"/>
    <w:rsid w:val="00154E45"/>
    <w:rsid w:val="00164BE0"/>
    <w:rsid w:val="00165295"/>
    <w:rsid w:val="00166629"/>
    <w:rsid w:val="00171B1A"/>
    <w:rsid w:val="001734B6"/>
    <w:rsid w:val="00185DC8"/>
    <w:rsid w:val="001A05A8"/>
    <w:rsid w:val="001B3458"/>
    <w:rsid w:val="001C341E"/>
    <w:rsid w:val="001C3A2C"/>
    <w:rsid w:val="001C7392"/>
    <w:rsid w:val="001D09A7"/>
    <w:rsid w:val="001E2183"/>
    <w:rsid w:val="001E2AEB"/>
    <w:rsid w:val="001E4A8E"/>
    <w:rsid w:val="001E597E"/>
    <w:rsid w:val="001E65E5"/>
    <w:rsid w:val="001F0280"/>
    <w:rsid w:val="001F1282"/>
    <w:rsid w:val="001F6953"/>
    <w:rsid w:val="0020058A"/>
    <w:rsid w:val="00202CB9"/>
    <w:rsid w:val="00223874"/>
    <w:rsid w:val="00226536"/>
    <w:rsid w:val="0022792B"/>
    <w:rsid w:val="002307A5"/>
    <w:rsid w:val="00234487"/>
    <w:rsid w:val="002371F2"/>
    <w:rsid w:val="002421D0"/>
    <w:rsid w:val="002634AA"/>
    <w:rsid w:val="00263F4A"/>
    <w:rsid w:val="0026587D"/>
    <w:rsid w:val="002749FA"/>
    <w:rsid w:val="00283F5C"/>
    <w:rsid w:val="00293CFD"/>
    <w:rsid w:val="00295ADF"/>
    <w:rsid w:val="002A49D8"/>
    <w:rsid w:val="002A648E"/>
    <w:rsid w:val="002A6908"/>
    <w:rsid w:val="002B2C13"/>
    <w:rsid w:val="002B382A"/>
    <w:rsid w:val="002D68D5"/>
    <w:rsid w:val="002E14CC"/>
    <w:rsid w:val="002E210C"/>
    <w:rsid w:val="002E2CD2"/>
    <w:rsid w:val="002E351E"/>
    <w:rsid w:val="00306464"/>
    <w:rsid w:val="003068BC"/>
    <w:rsid w:val="003070DA"/>
    <w:rsid w:val="00316913"/>
    <w:rsid w:val="00321D23"/>
    <w:rsid w:val="003220B2"/>
    <w:rsid w:val="00326141"/>
    <w:rsid w:val="003511D9"/>
    <w:rsid w:val="0037218F"/>
    <w:rsid w:val="00373816"/>
    <w:rsid w:val="003763FE"/>
    <w:rsid w:val="003B0223"/>
    <w:rsid w:val="003B1A98"/>
    <w:rsid w:val="003B30BE"/>
    <w:rsid w:val="003B746E"/>
    <w:rsid w:val="003C60ED"/>
    <w:rsid w:val="003D1580"/>
    <w:rsid w:val="003D62D6"/>
    <w:rsid w:val="003E0E98"/>
    <w:rsid w:val="003F5A6F"/>
    <w:rsid w:val="003F6C52"/>
    <w:rsid w:val="00401D30"/>
    <w:rsid w:val="00404FDA"/>
    <w:rsid w:val="00412976"/>
    <w:rsid w:val="0042737D"/>
    <w:rsid w:val="00441A01"/>
    <w:rsid w:val="00455B3A"/>
    <w:rsid w:val="004726CE"/>
    <w:rsid w:val="0047731A"/>
    <w:rsid w:val="00480D9D"/>
    <w:rsid w:val="00487046"/>
    <w:rsid w:val="004944DE"/>
    <w:rsid w:val="004A7781"/>
    <w:rsid w:val="004B3F1E"/>
    <w:rsid w:val="004B4599"/>
    <w:rsid w:val="004C3B65"/>
    <w:rsid w:val="004C7B46"/>
    <w:rsid w:val="004D2347"/>
    <w:rsid w:val="004D3630"/>
    <w:rsid w:val="004E5A43"/>
    <w:rsid w:val="004F4A2F"/>
    <w:rsid w:val="00502E4F"/>
    <w:rsid w:val="00503D53"/>
    <w:rsid w:val="00532305"/>
    <w:rsid w:val="00535BBD"/>
    <w:rsid w:val="00541EEB"/>
    <w:rsid w:val="00541FA5"/>
    <w:rsid w:val="00547F6C"/>
    <w:rsid w:val="005504FD"/>
    <w:rsid w:val="00551537"/>
    <w:rsid w:val="00555B4D"/>
    <w:rsid w:val="00564209"/>
    <w:rsid w:val="00567523"/>
    <w:rsid w:val="00567C6D"/>
    <w:rsid w:val="005719D3"/>
    <w:rsid w:val="00575DCB"/>
    <w:rsid w:val="00580080"/>
    <w:rsid w:val="005949A3"/>
    <w:rsid w:val="005C181D"/>
    <w:rsid w:val="005D059B"/>
    <w:rsid w:val="005E0ED6"/>
    <w:rsid w:val="005E2C13"/>
    <w:rsid w:val="005F35AE"/>
    <w:rsid w:val="00601648"/>
    <w:rsid w:val="00602973"/>
    <w:rsid w:val="00617338"/>
    <w:rsid w:val="00617E2F"/>
    <w:rsid w:val="00626186"/>
    <w:rsid w:val="0062707B"/>
    <w:rsid w:val="00631E51"/>
    <w:rsid w:val="00640A81"/>
    <w:rsid w:val="00645908"/>
    <w:rsid w:val="0065131C"/>
    <w:rsid w:val="00652318"/>
    <w:rsid w:val="006554E6"/>
    <w:rsid w:val="00661D1F"/>
    <w:rsid w:val="0066355F"/>
    <w:rsid w:val="00670931"/>
    <w:rsid w:val="00671D70"/>
    <w:rsid w:val="006816C7"/>
    <w:rsid w:val="00686ECE"/>
    <w:rsid w:val="00692393"/>
    <w:rsid w:val="0069636B"/>
    <w:rsid w:val="006B7624"/>
    <w:rsid w:val="006C08F3"/>
    <w:rsid w:val="006D5F02"/>
    <w:rsid w:val="006E1A12"/>
    <w:rsid w:val="006F55D5"/>
    <w:rsid w:val="00703448"/>
    <w:rsid w:val="0071121A"/>
    <w:rsid w:val="007154F9"/>
    <w:rsid w:val="00717E5F"/>
    <w:rsid w:val="00726A75"/>
    <w:rsid w:val="00763138"/>
    <w:rsid w:val="00763B26"/>
    <w:rsid w:val="00766E28"/>
    <w:rsid w:val="007707A8"/>
    <w:rsid w:val="00770839"/>
    <w:rsid w:val="00771750"/>
    <w:rsid w:val="00774980"/>
    <w:rsid w:val="00775507"/>
    <w:rsid w:val="00777CFE"/>
    <w:rsid w:val="00781E5D"/>
    <w:rsid w:val="007B33EB"/>
    <w:rsid w:val="007D50C2"/>
    <w:rsid w:val="007D6577"/>
    <w:rsid w:val="007E3D17"/>
    <w:rsid w:val="007F2A91"/>
    <w:rsid w:val="00804B96"/>
    <w:rsid w:val="008057F9"/>
    <w:rsid w:val="00812E74"/>
    <w:rsid w:val="008131ED"/>
    <w:rsid w:val="00813755"/>
    <w:rsid w:val="00826892"/>
    <w:rsid w:val="00830F37"/>
    <w:rsid w:val="0083730C"/>
    <w:rsid w:val="00840512"/>
    <w:rsid w:val="008410F7"/>
    <w:rsid w:val="00852BB3"/>
    <w:rsid w:val="00880790"/>
    <w:rsid w:val="00891241"/>
    <w:rsid w:val="008A2F6A"/>
    <w:rsid w:val="008C238A"/>
    <w:rsid w:val="008D45BD"/>
    <w:rsid w:val="008E30A6"/>
    <w:rsid w:val="008F3187"/>
    <w:rsid w:val="008F66BC"/>
    <w:rsid w:val="008F7826"/>
    <w:rsid w:val="008F7FFD"/>
    <w:rsid w:val="009028FC"/>
    <w:rsid w:val="00905B2A"/>
    <w:rsid w:val="00922B1F"/>
    <w:rsid w:val="0092430E"/>
    <w:rsid w:val="00950393"/>
    <w:rsid w:val="00960070"/>
    <w:rsid w:val="00961BEB"/>
    <w:rsid w:val="00966BCC"/>
    <w:rsid w:val="00982B77"/>
    <w:rsid w:val="009839B5"/>
    <w:rsid w:val="009B2EF7"/>
    <w:rsid w:val="009C2A35"/>
    <w:rsid w:val="009C69D7"/>
    <w:rsid w:val="009C6B05"/>
    <w:rsid w:val="009D5330"/>
    <w:rsid w:val="009E0517"/>
    <w:rsid w:val="009E18F7"/>
    <w:rsid w:val="009F2CA0"/>
    <w:rsid w:val="009F6011"/>
    <w:rsid w:val="009F70E6"/>
    <w:rsid w:val="00A142C1"/>
    <w:rsid w:val="00A14735"/>
    <w:rsid w:val="00A30625"/>
    <w:rsid w:val="00A40599"/>
    <w:rsid w:val="00A46855"/>
    <w:rsid w:val="00A55279"/>
    <w:rsid w:val="00A5786B"/>
    <w:rsid w:val="00A67FFB"/>
    <w:rsid w:val="00A73E8E"/>
    <w:rsid w:val="00A812AE"/>
    <w:rsid w:val="00A81C1F"/>
    <w:rsid w:val="00A8476F"/>
    <w:rsid w:val="00AA0556"/>
    <w:rsid w:val="00AA65DD"/>
    <w:rsid w:val="00AB221C"/>
    <w:rsid w:val="00AC1620"/>
    <w:rsid w:val="00AD0700"/>
    <w:rsid w:val="00AD22B9"/>
    <w:rsid w:val="00AD3516"/>
    <w:rsid w:val="00AE32BD"/>
    <w:rsid w:val="00AF41F5"/>
    <w:rsid w:val="00AF4CC2"/>
    <w:rsid w:val="00AF511D"/>
    <w:rsid w:val="00B0031C"/>
    <w:rsid w:val="00B05529"/>
    <w:rsid w:val="00B05F31"/>
    <w:rsid w:val="00B1489B"/>
    <w:rsid w:val="00B16028"/>
    <w:rsid w:val="00B225D9"/>
    <w:rsid w:val="00B2634A"/>
    <w:rsid w:val="00B26ABD"/>
    <w:rsid w:val="00B27BBC"/>
    <w:rsid w:val="00B3240B"/>
    <w:rsid w:val="00B402AB"/>
    <w:rsid w:val="00B418B2"/>
    <w:rsid w:val="00B44028"/>
    <w:rsid w:val="00B46297"/>
    <w:rsid w:val="00B51241"/>
    <w:rsid w:val="00B66456"/>
    <w:rsid w:val="00B76A8D"/>
    <w:rsid w:val="00B82F98"/>
    <w:rsid w:val="00B85566"/>
    <w:rsid w:val="00B865DB"/>
    <w:rsid w:val="00B90E91"/>
    <w:rsid w:val="00BA7632"/>
    <w:rsid w:val="00BB29DD"/>
    <w:rsid w:val="00BB5780"/>
    <w:rsid w:val="00BB67D1"/>
    <w:rsid w:val="00BB67F7"/>
    <w:rsid w:val="00BC60BE"/>
    <w:rsid w:val="00BD3A5E"/>
    <w:rsid w:val="00BE6091"/>
    <w:rsid w:val="00BF02FA"/>
    <w:rsid w:val="00BF1E4B"/>
    <w:rsid w:val="00C016AC"/>
    <w:rsid w:val="00C129D9"/>
    <w:rsid w:val="00C14295"/>
    <w:rsid w:val="00C2154E"/>
    <w:rsid w:val="00C2194D"/>
    <w:rsid w:val="00C32887"/>
    <w:rsid w:val="00C33389"/>
    <w:rsid w:val="00C3486B"/>
    <w:rsid w:val="00C51672"/>
    <w:rsid w:val="00C54295"/>
    <w:rsid w:val="00C5587F"/>
    <w:rsid w:val="00C57B91"/>
    <w:rsid w:val="00C6052C"/>
    <w:rsid w:val="00C60B9E"/>
    <w:rsid w:val="00C8268E"/>
    <w:rsid w:val="00C8338A"/>
    <w:rsid w:val="00C85D64"/>
    <w:rsid w:val="00C87B3D"/>
    <w:rsid w:val="00C902B4"/>
    <w:rsid w:val="00C91554"/>
    <w:rsid w:val="00C9290D"/>
    <w:rsid w:val="00C95A1B"/>
    <w:rsid w:val="00CA01CD"/>
    <w:rsid w:val="00CB17D0"/>
    <w:rsid w:val="00CB335A"/>
    <w:rsid w:val="00CB4236"/>
    <w:rsid w:val="00CB739D"/>
    <w:rsid w:val="00CB7B70"/>
    <w:rsid w:val="00CD0E05"/>
    <w:rsid w:val="00CE059F"/>
    <w:rsid w:val="00CE7F9C"/>
    <w:rsid w:val="00CF6FE8"/>
    <w:rsid w:val="00D074F4"/>
    <w:rsid w:val="00D314D6"/>
    <w:rsid w:val="00D44E90"/>
    <w:rsid w:val="00D558ED"/>
    <w:rsid w:val="00D6211D"/>
    <w:rsid w:val="00D715D4"/>
    <w:rsid w:val="00D72F0F"/>
    <w:rsid w:val="00D7645B"/>
    <w:rsid w:val="00D82F2A"/>
    <w:rsid w:val="00D84C38"/>
    <w:rsid w:val="00D87BF7"/>
    <w:rsid w:val="00DA31F8"/>
    <w:rsid w:val="00DB19C9"/>
    <w:rsid w:val="00DB1EE8"/>
    <w:rsid w:val="00DB1FB1"/>
    <w:rsid w:val="00DB28D1"/>
    <w:rsid w:val="00DB321D"/>
    <w:rsid w:val="00DB4DA3"/>
    <w:rsid w:val="00DB7EFE"/>
    <w:rsid w:val="00DC351F"/>
    <w:rsid w:val="00DC5BD1"/>
    <w:rsid w:val="00DE34CD"/>
    <w:rsid w:val="00DE4709"/>
    <w:rsid w:val="00DE7C4F"/>
    <w:rsid w:val="00DF7EE3"/>
    <w:rsid w:val="00E048FA"/>
    <w:rsid w:val="00E24089"/>
    <w:rsid w:val="00E24431"/>
    <w:rsid w:val="00E37B81"/>
    <w:rsid w:val="00E4452D"/>
    <w:rsid w:val="00E46654"/>
    <w:rsid w:val="00E53152"/>
    <w:rsid w:val="00E67810"/>
    <w:rsid w:val="00E83281"/>
    <w:rsid w:val="00E847BE"/>
    <w:rsid w:val="00EB200C"/>
    <w:rsid w:val="00EC0B89"/>
    <w:rsid w:val="00EC1818"/>
    <w:rsid w:val="00ED1A51"/>
    <w:rsid w:val="00ED390B"/>
    <w:rsid w:val="00ED6467"/>
    <w:rsid w:val="00EE6362"/>
    <w:rsid w:val="00F230D9"/>
    <w:rsid w:val="00F30CCF"/>
    <w:rsid w:val="00F3384C"/>
    <w:rsid w:val="00F367FF"/>
    <w:rsid w:val="00F41FCC"/>
    <w:rsid w:val="00F4799F"/>
    <w:rsid w:val="00F73DA1"/>
    <w:rsid w:val="00F83E4A"/>
    <w:rsid w:val="00F86BC7"/>
    <w:rsid w:val="00F92617"/>
    <w:rsid w:val="00F93939"/>
    <w:rsid w:val="00F954D5"/>
    <w:rsid w:val="00F95E20"/>
    <w:rsid w:val="00FA56E8"/>
    <w:rsid w:val="00FB02C5"/>
    <w:rsid w:val="00FB258C"/>
    <w:rsid w:val="00FB62CB"/>
    <w:rsid w:val="00FB6A6C"/>
    <w:rsid w:val="00FD1EA0"/>
    <w:rsid w:val="00FE6E7F"/>
    <w:rsid w:val="00FF1B84"/>
    <w:rsid w:val="00FF46AB"/>
    <w:rsid w:val="00FF7FA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27DEC"/>
  <w15:chartTrackingRefBased/>
  <w15:docId w15:val="{04EC62F9-2CF3-49CC-81E3-FBD9E4C2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90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C9290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9290D"/>
    <w:rPr>
      <w:rFonts w:ascii="Palatino Linotype" w:hAnsi="Palatino Linotype"/>
      <w:noProof/>
      <w:color w:val="000000"/>
      <w:szCs w:val="18"/>
    </w:rPr>
  </w:style>
  <w:style w:type="paragraph" w:styleId="Header">
    <w:name w:val="header"/>
    <w:basedOn w:val="Normal"/>
    <w:link w:val="HeaderChar"/>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link w:val="MDPI31textChar"/>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9290D"/>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9290D"/>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0C14BD"/>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9290D"/>
    <w:rPr>
      <w:rFonts w:cs="Tahoma"/>
      <w:szCs w:val="18"/>
    </w:rPr>
  </w:style>
  <w:style w:type="character" w:customStyle="1" w:styleId="BalloonTextChar">
    <w:name w:val="Balloon Text Char"/>
    <w:link w:val="BalloonText"/>
    <w:uiPriority w:val="99"/>
    <w:rsid w:val="00C9290D"/>
    <w:rPr>
      <w:rFonts w:ascii="Palatino Linotype" w:hAnsi="Palatino Linotype" w:cs="Tahoma"/>
      <w:noProof/>
      <w:color w:val="000000"/>
      <w:szCs w:val="18"/>
    </w:rPr>
  </w:style>
  <w:style w:type="character" w:styleId="LineNumber">
    <w:name w:val="line number"/>
    <w:uiPriority w:val="99"/>
    <w:rsid w:val="006E1A12"/>
    <w:rPr>
      <w:rFonts w:ascii="Palatino Linotype" w:hAnsi="Palatino Linotype"/>
      <w:sz w:val="16"/>
    </w:rPr>
  </w:style>
  <w:style w:type="table" w:customStyle="1" w:styleId="MDPI41threelinetable">
    <w:name w:val="MDPI_4.1_three_line_table"/>
    <w:basedOn w:val="TableNormal"/>
    <w:uiPriority w:val="99"/>
    <w:rsid w:val="00C9290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9290D"/>
    <w:rPr>
      <w:color w:val="0000FF"/>
      <w:u w:val="single"/>
    </w:rPr>
  </w:style>
  <w:style w:type="character" w:styleId="UnresolvedMention">
    <w:name w:val="Unresolved Mention"/>
    <w:uiPriority w:val="99"/>
    <w:semiHidden/>
    <w:unhideWhenUsed/>
    <w:rsid w:val="00FB62CB"/>
    <w:rPr>
      <w:color w:val="605E5C"/>
      <w:shd w:val="clear" w:color="auto" w:fill="E1DFDD"/>
    </w:rPr>
  </w:style>
  <w:style w:type="table" w:styleId="TableGrid">
    <w:name w:val="Table Grid"/>
    <w:basedOn w:val="TableNormal"/>
    <w:uiPriority w:val="59"/>
    <w:rsid w:val="00C9290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847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9290D"/>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9290D"/>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9290D"/>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9290D"/>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Bibliography">
    <w:name w:val="Bibliography"/>
    <w:basedOn w:val="Normal"/>
    <w:next w:val="Normal"/>
    <w:uiPriority w:val="37"/>
    <w:semiHidden/>
    <w:unhideWhenUsed/>
    <w:rsid w:val="00C9290D"/>
  </w:style>
  <w:style w:type="paragraph" w:styleId="BodyText">
    <w:name w:val="Body Text"/>
    <w:link w:val="BodyTextChar"/>
    <w:rsid w:val="00C9290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9290D"/>
    <w:rPr>
      <w:rFonts w:ascii="Palatino Linotype" w:hAnsi="Palatino Linotype"/>
      <w:color w:val="000000"/>
      <w:sz w:val="24"/>
      <w:lang w:eastAsia="de-DE"/>
    </w:rPr>
  </w:style>
  <w:style w:type="character" w:styleId="CommentReference">
    <w:name w:val="annotation reference"/>
    <w:rsid w:val="00C9290D"/>
    <w:rPr>
      <w:sz w:val="21"/>
      <w:szCs w:val="21"/>
    </w:rPr>
  </w:style>
  <w:style w:type="paragraph" w:styleId="CommentText">
    <w:name w:val="annotation text"/>
    <w:basedOn w:val="Normal"/>
    <w:link w:val="CommentTextChar"/>
    <w:rsid w:val="00C9290D"/>
  </w:style>
  <w:style w:type="character" w:customStyle="1" w:styleId="CommentTextChar">
    <w:name w:val="Comment Text Char"/>
    <w:link w:val="CommentText"/>
    <w:rsid w:val="00C9290D"/>
    <w:rPr>
      <w:rFonts w:ascii="Palatino Linotype" w:hAnsi="Palatino Linotype"/>
      <w:noProof/>
      <w:color w:val="000000"/>
    </w:rPr>
  </w:style>
  <w:style w:type="paragraph" w:styleId="CommentSubject">
    <w:name w:val="annotation subject"/>
    <w:basedOn w:val="CommentText"/>
    <w:next w:val="CommentText"/>
    <w:link w:val="CommentSubjectChar"/>
    <w:rsid w:val="00C9290D"/>
    <w:rPr>
      <w:b/>
      <w:bCs/>
    </w:rPr>
  </w:style>
  <w:style w:type="character" w:customStyle="1" w:styleId="CommentSubjectChar">
    <w:name w:val="Comment Subject Char"/>
    <w:link w:val="CommentSubject"/>
    <w:rsid w:val="00C9290D"/>
    <w:rPr>
      <w:rFonts w:ascii="Palatino Linotype" w:hAnsi="Palatino Linotype"/>
      <w:b/>
      <w:bCs/>
      <w:noProof/>
      <w:color w:val="000000"/>
    </w:rPr>
  </w:style>
  <w:style w:type="character" w:styleId="EndnoteReference">
    <w:name w:val="endnote reference"/>
    <w:rsid w:val="00C9290D"/>
    <w:rPr>
      <w:vertAlign w:val="superscript"/>
    </w:rPr>
  </w:style>
  <w:style w:type="paragraph" w:styleId="EndnoteText">
    <w:name w:val="endnote text"/>
    <w:basedOn w:val="Normal"/>
    <w:link w:val="EndnoteTextChar"/>
    <w:semiHidden/>
    <w:unhideWhenUsed/>
    <w:rsid w:val="00C9290D"/>
    <w:pPr>
      <w:spacing w:line="240" w:lineRule="auto"/>
    </w:pPr>
  </w:style>
  <w:style w:type="character" w:customStyle="1" w:styleId="EndnoteTextChar">
    <w:name w:val="Endnote Text Char"/>
    <w:link w:val="EndnoteText"/>
    <w:semiHidden/>
    <w:rsid w:val="00C9290D"/>
    <w:rPr>
      <w:rFonts w:ascii="Palatino Linotype" w:hAnsi="Palatino Linotype"/>
      <w:noProof/>
      <w:color w:val="000000"/>
    </w:rPr>
  </w:style>
  <w:style w:type="character" w:styleId="FollowedHyperlink">
    <w:name w:val="FollowedHyperlink"/>
    <w:rsid w:val="00C9290D"/>
    <w:rPr>
      <w:color w:val="954F72"/>
      <w:u w:val="single"/>
    </w:rPr>
  </w:style>
  <w:style w:type="paragraph" w:styleId="FootnoteText">
    <w:name w:val="footnote text"/>
    <w:basedOn w:val="Normal"/>
    <w:link w:val="FootnoteTextChar"/>
    <w:semiHidden/>
    <w:unhideWhenUsed/>
    <w:rsid w:val="00C9290D"/>
    <w:pPr>
      <w:spacing w:line="240" w:lineRule="auto"/>
    </w:pPr>
  </w:style>
  <w:style w:type="character" w:customStyle="1" w:styleId="FootnoteTextChar">
    <w:name w:val="Footnote Text Char"/>
    <w:link w:val="FootnoteText"/>
    <w:semiHidden/>
    <w:rsid w:val="00C9290D"/>
    <w:rPr>
      <w:rFonts w:ascii="Palatino Linotype" w:hAnsi="Palatino Linotype"/>
      <w:noProof/>
      <w:color w:val="000000"/>
    </w:rPr>
  </w:style>
  <w:style w:type="paragraph" w:styleId="NormalWeb">
    <w:name w:val="Normal (Web)"/>
    <w:basedOn w:val="Normal"/>
    <w:uiPriority w:val="99"/>
    <w:rsid w:val="00C9290D"/>
    <w:rPr>
      <w:szCs w:val="24"/>
    </w:rPr>
  </w:style>
  <w:style w:type="paragraph" w:customStyle="1" w:styleId="MsoFootnoteText0">
    <w:name w:val="MsoFootnoteText"/>
    <w:basedOn w:val="NormalWeb"/>
    <w:qFormat/>
    <w:rsid w:val="00C9290D"/>
    <w:rPr>
      <w:rFonts w:ascii="Times New Roman" w:hAnsi="Times New Roman"/>
    </w:rPr>
  </w:style>
  <w:style w:type="character" w:styleId="PageNumber">
    <w:name w:val="page number"/>
    <w:rsid w:val="00C9290D"/>
  </w:style>
  <w:style w:type="character" w:styleId="PlaceholderText">
    <w:name w:val="Placeholder Text"/>
    <w:uiPriority w:val="99"/>
    <w:semiHidden/>
    <w:rsid w:val="00C9290D"/>
    <w:rPr>
      <w:color w:val="808080"/>
    </w:rPr>
  </w:style>
  <w:style w:type="paragraph" w:customStyle="1" w:styleId="MDPI71FootNotes">
    <w:name w:val="MDPI_7.1_FootNotes"/>
    <w:qFormat/>
    <w:rsid w:val="006554E6"/>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Char"/>
    <w:rsid w:val="00535BBD"/>
    <w:pPr>
      <w:jc w:val="center"/>
    </w:pPr>
    <w:rPr>
      <w:sz w:val="18"/>
    </w:rPr>
  </w:style>
  <w:style w:type="character" w:customStyle="1" w:styleId="MDPI31textChar">
    <w:name w:val="MDPI_3.1_text Char"/>
    <w:basedOn w:val="DefaultParagraphFont"/>
    <w:link w:val="MDPI31text"/>
    <w:rsid w:val="00535BBD"/>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535BBD"/>
    <w:rPr>
      <w:rFonts w:ascii="Palatino Linotype" w:eastAsia="Times New Roman" w:hAnsi="Palatino Linotype"/>
      <w:noProof/>
      <w:snapToGrid/>
      <w:color w:val="000000"/>
      <w:sz w:val="18"/>
      <w:szCs w:val="22"/>
      <w:lang w:eastAsia="de-DE" w:bidi="en-US"/>
    </w:rPr>
  </w:style>
  <w:style w:type="paragraph" w:customStyle="1" w:styleId="EndNoteBibliography">
    <w:name w:val="EndNote Bibliography"/>
    <w:basedOn w:val="Normal"/>
    <w:link w:val="EndNoteBibliographyChar"/>
    <w:rsid w:val="00535BBD"/>
    <w:pPr>
      <w:spacing w:line="240" w:lineRule="atLeast"/>
    </w:pPr>
    <w:rPr>
      <w:sz w:val="18"/>
    </w:rPr>
  </w:style>
  <w:style w:type="character" w:customStyle="1" w:styleId="EndNoteBibliographyChar">
    <w:name w:val="EndNote Bibliography Char"/>
    <w:basedOn w:val="MDPI31textChar"/>
    <w:link w:val="EndNoteBibliography"/>
    <w:rsid w:val="00535BBD"/>
    <w:rPr>
      <w:rFonts w:ascii="Palatino Linotype" w:eastAsia="Times New Roman" w:hAnsi="Palatino Linotype"/>
      <w:noProof/>
      <w:snapToGrid/>
      <w:color w:val="000000"/>
      <w:sz w:val="18"/>
      <w:szCs w:val="22"/>
      <w:lang w:eastAsia="de-DE" w:bidi="en-US"/>
    </w:rPr>
  </w:style>
  <w:style w:type="paragraph" w:styleId="Revision">
    <w:name w:val="Revision"/>
    <w:hidden/>
    <w:uiPriority w:val="99"/>
    <w:semiHidden/>
    <w:rsid w:val="00BB67F7"/>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1990">
      <w:bodyDiv w:val="1"/>
      <w:marLeft w:val="0"/>
      <w:marRight w:val="0"/>
      <w:marTop w:val="0"/>
      <w:marBottom w:val="0"/>
      <w:divBdr>
        <w:top w:val="none" w:sz="0" w:space="0" w:color="auto"/>
        <w:left w:val="none" w:sz="0" w:space="0" w:color="auto"/>
        <w:bottom w:val="none" w:sz="0" w:space="0" w:color="auto"/>
        <w:right w:val="none" w:sz="0" w:space="0" w:color="auto"/>
      </w:divBdr>
    </w:div>
    <w:div w:id="401369334">
      <w:bodyDiv w:val="1"/>
      <w:marLeft w:val="0"/>
      <w:marRight w:val="0"/>
      <w:marTop w:val="0"/>
      <w:marBottom w:val="0"/>
      <w:divBdr>
        <w:top w:val="none" w:sz="0" w:space="0" w:color="auto"/>
        <w:left w:val="none" w:sz="0" w:space="0" w:color="auto"/>
        <w:bottom w:val="none" w:sz="0" w:space="0" w:color="auto"/>
        <w:right w:val="none" w:sz="0" w:space="0" w:color="auto"/>
      </w:divBdr>
    </w:div>
    <w:div w:id="772434859">
      <w:bodyDiv w:val="1"/>
      <w:marLeft w:val="0"/>
      <w:marRight w:val="0"/>
      <w:marTop w:val="0"/>
      <w:marBottom w:val="0"/>
      <w:divBdr>
        <w:top w:val="none" w:sz="0" w:space="0" w:color="auto"/>
        <w:left w:val="none" w:sz="0" w:space="0" w:color="auto"/>
        <w:bottom w:val="none" w:sz="0" w:space="0" w:color="auto"/>
        <w:right w:val="none" w:sz="0" w:space="0" w:color="auto"/>
      </w:divBdr>
    </w:div>
    <w:div w:id="1073700442">
      <w:bodyDiv w:val="1"/>
      <w:marLeft w:val="0"/>
      <w:marRight w:val="0"/>
      <w:marTop w:val="0"/>
      <w:marBottom w:val="0"/>
      <w:divBdr>
        <w:top w:val="none" w:sz="0" w:space="0" w:color="auto"/>
        <w:left w:val="none" w:sz="0" w:space="0" w:color="auto"/>
        <w:bottom w:val="none" w:sz="0" w:space="0" w:color="auto"/>
        <w:right w:val="none" w:sz="0" w:space="0" w:color="auto"/>
      </w:divBdr>
    </w:div>
    <w:div w:id="1141581267">
      <w:bodyDiv w:val="1"/>
      <w:marLeft w:val="0"/>
      <w:marRight w:val="0"/>
      <w:marTop w:val="0"/>
      <w:marBottom w:val="0"/>
      <w:divBdr>
        <w:top w:val="none" w:sz="0" w:space="0" w:color="auto"/>
        <w:left w:val="none" w:sz="0" w:space="0" w:color="auto"/>
        <w:bottom w:val="none" w:sz="0" w:space="0" w:color="auto"/>
        <w:right w:val="none" w:sz="0" w:space="0" w:color="auto"/>
      </w:divBdr>
    </w:div>
    <w:div w:id="1399472270">
      <w:bodyDiv w:val="1"/>
      <w:marLeft w:val="0"/>
      <w:marRight w:val="0"/>
      <w:marTop w:val="0"/>
      <w:marBottom w:val="0"/>
      <w:divBdr>
        <w:top w:val="none" w:sz="0" w:space="0" w:color="auto"/>
        <w:left w:val="none" w:sz="0" w:space="0" w:color="auto"/>
        <w:bottom w:val="none" w:sz="0" w:space="0" w:color="auto"/>
        <w:right w:val="none" w:sz="0" w:space="0" w:color="auto"/>
      </w:divBdr>
    </w:div>
    <w:div w:id="1438671724">
      <w:bodyDiv w:val="1"/>
      <w:marLeft w:val="0"/>
      <w:marRight w:val="0"/>
      <w:marTop w:val="0"/>
      <w:marBottom w:val="0"/>
      <w:divBdr>
        <w:top w:val="none" w:sz="0" w:space="0" w:color="auto"/>
        <w:left w:val="none" w:sz="0" w:space="0" w:color="auto"/>
        <w:bottom w:val="none" w:sz="0" w:space="0" w:color="auto"/>
        <w:right w:val="none" w:sz="0" w:space="0" w:color="auto"/>
      </w:divBdr>
    </w:div>
    <w:div w:id="1622881040">
      <w:bodyDiv w:val="1"/>
      <w:marLeft w:val="0"/>
      <w:marRight w:val="0"/>
      <w:marTop w:val="0"/>
      <w:marBottom w:val="0"/>
      <w:divBdr>
        <w:top w:val="none" w:sz="0" w:space="0" w:color="auto"/>
        <w:left w:val="none" w:sz="0" w:space="0" w:color="auto"/>
        <w:bottom w:val="none" w:sz="0" w:space="0" w:color="auto"/>
        <w:right w:val="none" w:sz="0" w:space="0" w:color="auto"/>
      </w:divBdr>
    </w:div>
    <w:div w:id="1681663179">
      <w:bodyDiv w:val="1"/>
      <w:marLeft w:val="0"/>
      <w:marRight w:val="0"/>
      <w:marTop w:val="0"/>
      <w:marBottom w:val="0"/>
      <w:divBdr>
        <w:top w:val="none" w:sz="0" w:space="0" w:color="auto"/>
        <w:left w:val="none" w:sz="0" w:space="0" w:color="auto"/>
        <w:bottom w:val="none" w:sz="0" w:space="0" w:color="auto"/>
        <w:right w:val="none" w:sz="0" w:space="0" w:color="auto"/>
      </w:divBdr>
    </w:div>
    <w:div w:id="202817326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han\Google%20Drive\Liverpool\Papers\2021\Sustainaility%20Concept%20Evaluation\Version%201\Submission\Manu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4A19-941D-482D-8129-6684E52D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Manuscript.dot</Template>
  <TotalTime>2427</TotalTime>
  <Pages>6</Pages>
  <Words>25116</Words>
  <Characters>143163</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Han, Ji</dc:creator>
  <cp:keywords/>
  <dc:description/>
  <cp:lastModifiedBy>Han, Ji</cp:lastModifiedBy>
  <cp:revision>94</cp:revision>
  <cp:lastPrinted>2021-05-28T18:44:00Z</cp:lastPrinted>
  <dcterms:created xsi:type="dcterms:W3CDTF">2021-05-04T14:25:00Z</dcterms:created>
  <dcterms:modified xsi:type="dcterms:W3CDTF">2021-06-09T13:26:00Z</dcterms:modified>
</cp:coreProperties>
</file>