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FA64" w14:textId="41DA030F" w:rsidR="002117E7" w:rsidRPr="00A751A0" w:rsidRDefault="00204DFF" w:rsidP="00D61343">
      <w:pPr>
        <w:spacing w:line="360" w:lineRule="auto"/>
        <w:rPr>
          <w:rFonts w:ascii="Calibri" w:hAnsi="Calibri" w:cs="Calibri"/>
          <w:color w:val="000000" w:themeColor="text1"/>
          <w:lang w:val="en-US"/>
        </w:rPr>
      </w:pPr>
      <w:r w:rsidRPr="00A751A0">
        <w:rPr>
          <w:rFonts w:ascii="Calibri" w:hAnsi="Calibri" w:cs="Calibri"/>
          <w:b/>
          <w:bCs/>
          <w:color w:val="000000" w:themeColor="text1"/>
          <w:lang w:val="en-US"/>
        </w:rPr>
        <w:t>Title</w:t>
      </w:r>
      <w:r w:rsidRPr="00A751A0">
        <w:rPr>
          <w:rFonts w:ascii="Calibri" w:hAnsi="Calibri" w:cs="Calibri"/>
          <w:color w:val="000000" w:themeColor="text1"/>
          <w:lang w:val="en-US"/>
        </w:rPr>
        <w:t xml:space="preserve">: </w:t>
      </w:r>
      <w:r w:rsidR="00ED1192" w:rsidRPr="00A751A0">
        <w:rPr>
          <w:rFonts w:ascii="Calibri" w:hAnsi="Calibri" w:cs="Calibri"/>
          <w:color w:val="000000" w:themeColor="text1"/>
          <w:lang w:val="en-US"/>
        </w:rPr>
        <w:t>Eye banking</w:t>
      </w:r>
      <w:r w:rsidR="002117E7" w:rsidRPr="00A751A0">
        <w:rPr>
          <w:rFonts w:ascii="Calibri" w:hAnsi="Calibri" w:cs="Calibri"/>
          <w:color w:val="000000" w:themeColor="text1"/>
          <w:lang w:val="en-US"/>
        </w:rPr>
        <w:t xml:space="preserve">: </w:t>
      </w:r>
      <w:r w:rsidR="00CD501B" w:rsidRPr="00A751A0">
        <w:rPr>
          <w:rFonts w:ascii="Calibri" w:hAnsi="Calibri" w:cs="Calibri"/>
          <w:color w:val="000000" w:themeColor="text1"/>
          <w:lang w:val="en-US"/>
        </w:rPr>
        <w:t>o</w:t>
      </w:r>
      <w:r w:rsidR="00D81D12" w:rsidRPr="00A751A0">
        <w:rPr>
          <w:rFonts w:ascii="Calibri" w:hAnsi="Calibri" w:cs="Calibri"/>
          <w:color w:val="000000" w:themeColor="text1"/>
          <w:lang w:val="en-US"/>
        </w:rPr>
        <w:t>ne cornea</w:t>
      </w:r>
      <w:r w:rsidR="00ED1192" w:rsidRPr="00A751A0">
        <w:rPr>
          <w:rFonts w:ascii="Calibri" w:hAnsi="Calibri" w:cs="Calibri"/>
          <w:color w:val="000000" w:themeColor="text1"/>
          <w:lang w:val="en-US"/>
        </w:rPr>
        <w:t xml:space="preserve"> for</w:t>
      </w:r>
      <w:r w:rsidR="00D81D12" w:rsidRPr="00A751A0">
        <w:rPr>
          <w:rFonts w:ascii="Calibri" w:hAnsi="Calibri" w:cs="Calibri"/>
          <w:color w:val="000000" w:themeColor="text1"/>
          <w:lang w:val="en-US"/>
        </w:rPr>
        <w:t xml:space="preserve"> multiple recipients</w:t>
      </w:r>
    </w:p>
    <w:p w14:paraId="7ABCC6E2" w14:textId="77777777" w:rsidR="00D81D12" w:rsidRPr="00A751A0" w:rsidRDefault="004A2F14" w:rsidP="00D61343">
      <w:pPr>
        <w:spacing w:line="360" w:lineRule="auto"/>
        <w:rPr>
          <w:rFonts w:ascii="Calibri" w:hAnsi="Calibri" w:cs="Calibri"/>
          <w:b/>
          <w:color w:val="000000" w:themeColor="text1"/>
          <w:lang w:val="en-US"/>
        </w:rPr>
      </w:pPr>
      <w:r w:rsidRPr="00A751A0">
        <w:rPr>
          <w:rFonts w:ascii="Calibri" w:hAnsi="Calibri" w:cs="Calibri"/>
          <w:b/>
          <w:color w:val="000000" w:themeColor="text1"/>
          <w:lang w:val="en-US"/>
        </w:rPr>
        <w:t xml:space="preserve">Running head: </w:t>
      </w:r>
      <w:r w:rsidRPr="00A751A0">
        <w:rPr>
          <w:rFonts w:ascii="Calibri" w:hAnsi="Calibri" w:cs="Calibri"/>
          <w:color w:val="000000" w:themeColor="text1"/>
          <w:lang w:val="en-US"/>
        </w:rPr>
        <w:t>One cornea</w:t>
      </w:r>
      <w:r w:rsidR="00C01FA4" w:rsidRPr="00A751A0">
        <w:rPr>
          <w:rFonts w:ascii="Calibri" w:hAnsi="Calibri" w:cs="Calibri"/>
          <w:color w:val="000000" w:themeColor="text1"/>
          <w:lang w:val="en-US"/>
        </w:rPr>
        <w:t xml:space="preserve"> &amp;</w:t>
      </w:r>
      <w:r w:rsidRPr="00A751A0">
        <w:rPr>
          <w:rFonts w:ascii="Calibri" w:hAnsi="Calibri" w:cs="Calibri"/>
          <w:color w:val="000000" w:themeColor="text1"/>
          <w:lang w:val="en-US"/>
        </w:rPr>
        <w:t xml:space="preserve"> multiple recipients</w:t>
      </w:r>
    </w:p>
    <w:p w14:paraId="3726D658" w14:textId="77777777" w:rsidR="00381EB5" w:rsidRPr="00A751A0" w:rsidRDefault="00381EB5" w:rsidP="00D61343">
      <w:pPr>
        <w:spacing w:line="360" w:lineRule="auto"/>
        <w:rPr>
          <w:rFonts w:ascii="Calibri" w:hAnsi="Calibri" w:cs="Calibri"/>
          <w:b/>
          <w:bCs/>
          <w:color w:val="000000" w:themeColor="text1"/>
          <w:lang w:val="en-US"/>
        </w:rPr>
      </w:pPr>
    </w:p>
    <w:p w14:paraId="67F9CCC0" w14:textId="41861393" w:rsidR="00204DFF" w:rsidRPr="00225D5D" w:rsidRDefault="00204DFF" w:rsidP="00D61343">
      <w:pPr>
        <w:spacing w:line="360" w:lineRule="auto"/>
        <w:rPr>
          <w:rFonts w:ascii="Calibri" w:hAnsi="Calibri" w:cs="Calibri"/>
          <w:color w:val="000000" w:themeColor="text1"/>
          <w:lang w:val="en-US"/>
        </w:rPr>
      </w:pPr>
      <w:r w:rsidRPr="00225D5D">
        <w:rPr>
          <w:rFonts w:ascii="Calibri" w:hAnsi="Calibri" w:cs="Calibri"/>
          <w:b/>
          <w:bCs/>
          <w:color w:val="000000" w:themeColor="text1"/>
          <w:lang w:val="en-US"/>
        </w:rPr>
        <w:t>Authors</w:t>
      </w:r>
      <w:r w:rsidRPr="00225D5D">
        <w:rPr>
          <w:rFonts w:ascii="Calibri" w:hAnsi="Calibri" w:cs="Calibri"/>
          <w:color w:val="000000" w:themeColor="text1"/>
          <w:lang w:val="en-US"/>
        </w:rPr>
        <w:t xml:space="preserve">: </w:t>
      </w:r>
      <w:r w:rsidR="00225D5D" w:rsidRPr="00225D5D">
        <w:rPr>
          <w:rFonts w:ascii="Calibri" w:hAnsi="Calibri" w:cs="Calibri"/>
          <w:color w:val="000000" w:themeColor="text1"/>
          <w:lang w:val="en-US"/>
        </w:rPr>
        <w:t xml:space="preserve">Kunal A Gadhvi MBBS, </w:t>
      </w:r>
      <w:proofErr w:type="spellStart"/>
      <w:r w:rsidR="00225D5D" w:rsidRPr="00225D5D">
        <w:rPr>
          <w:rFonts w:ascii="Calibri" w:hAnsi="Calibri" w:cs="Calibri"/>
          <w:color w:val="000000" w:themeColor="text1"/>
          <w:lang w:val="en-US"/>
        </w:rPr>
        <w:t>FRCOphth</w:t>
      </w:r>
      <w:proofErr w:type="spellEnd"/>
      <w:r w:rsidR="00225D5D" w:rsidRPr="00225D5D">
        <w:rPr>
          <w:rFonts w:ascii="Calibri" w:hAnsi="Calibri" w:cs="Calibri"/>
          <w:color w:val="000000" w:themeColor="text1"/>
          <w:lang w:val="en-US"/>
        </w:rPr>
        <w:t xml:space="preserve"> </w:t>
      </w:r>
      <w:r w:rsidR="00225D5D" w:rsidRPr="00225D5D">
        <w:rPr>
          <w:rFonts w:ascii="Calibri" w:hAnsi="Calibri" w:cs="Calibri"/>
          <w:color w:val="000000" w:themeColor="text1"/>
          <w:vertAlign w:val="superscript"/>
          <w:lang w:val="en-US"/>
        </w:rPr>
        <w:t>1</w:t>
      </w:r>
      <w:r w:rsidR="00225D5D" w:rsidRPr="00225D5D">
        <w:rPr>
          <w:rFonts w:ascii="Calibri" w:hAnsi="Calibri" w:cs="Calibri"/>
          <w:color w:val="000000" w:themeColor="text1"/>
          <w:lang w:val="en-US"/>
        </w:rPr>
        <w:t>, Giulia Coco  MD</w:t>
      </w:r>
      <w:r w:rsidR="00225D5D" w:rsidRPr="00225D5D">
        <w:rPr>
          <w:rFonts w:ascii="Calibri" w:hAnsi="Calibri" w:cs="Calibri"/>
          <w:color w:val="000000" w:themeColor="text1"/>
          <w:vertAlign w:val="superscript"/>
          <w:lang w:val="en-US"/>
        </w:rPr>
        <w:t>1</w:t>
      </w:r>
      <w:r w:rsidR="00225D5D" w:rsidRPr="00225D5D">
        <w:rPr>
          <w:rFonts w:ascii="Calibri" w:hAnsi="Calibri" w:cs="Calibri"/>
          <w:color w:val="000000" w:themeColor="text1"/>
          <w:lang w:val="en-US"/>
        </w:rPr>
        <w:t>, Luca Pagano MD</w:t>
      </w:r>
      <w:r w:rsidR="00225D5D" w:rsidRPr="00225D5D">
        <w:rPr>
          <w:rFonts w:ascii="Calibri" w:hAnsi="Calibri" w:cs="Calibri"/>
          <w:color w:val="000000" w:themeColor="text1"/>
          <w:vertAlign w:val="superscript"/>
          <w:lang w:val="en-US"/>
        </w:rPr>
        <w:t>1</w:t>
      </w:r>
      <w:r w:rsidR="00225D5D" w:rsidRPr="00225D5D">
        <w:rPr>
          <w:rFonts w:ascii="Calibri" w:hAnsi="Calibri" w:cs="Calibri"/>
          <w:color w:val="000000" w:themeColor="text1"/>
          <w:lang w:val="en-US"/>
        </w:rPr>
        <w:t>, Stephen B Kaye MD, FRCS,</w:t>
      </w:r>
      <w:r w:rsidR="00183EB4">
        <w:rPr>
          <w:rFonts w:ascii="Calibri" w:hAnsi="Calibri" w:cs="Calibri"/>
          <w:color w:val="000000" w:themeColor="text1"/>
          <w:lang w:val="en-US"/>
        </w:rPr>
        <w:t xml:space="preserve"> </w:t>
      </w:r>
      <w:r w:rsidR="00225D5D" w:rsidRPr="00225D5D">
        <w:rPr>
          <w:rFonts w:ascii="Calibri" w:hAnsi="Calibri" w:cs="Calibri"/>
          <w:color w:val="000000" w:themeColor="text1"/>
          <w:lang w:val="en-US"/>
        </w:rPr>
        <w:t>FRCOphth</w:t>
      </w:r>
      <w:r w:rsidR="00225D5D" w:rsidRPr="00225D5D">
        <w:rPr>
          <w:rFonts w:ascii="Calibri" w:hAnsi="Calibri" w:cs="Calibri"/>
          <w:color w:val="000000" w:themeColor="text1"/>
          <w:vertAlign w:val="superscript"/>
          <w:lang w:val="en-US"/>
        </w:rPr>
        <w:t>1</w:t>
      </w:r>
      <w:r w:rsidR="00225D5D">
        <w:rPr>
          <w:rFonts w:ascii="Calibri" w:hAnsi="Calibri" w:cs="Calibri"/>
          <w:color w:val="000000" w:themeColor="text1"/>
          <w:vertAlign w:val="superscript"/>
          <w:lang w:val="en-US"/>
        </w:rPr>
        <w:t>,2</w:t>
      </w:r>
      <w:r w:rsidR="00225D5D" w:rsidRPr="00225D5D">
        <w:rPr>
          <w:rFonts w:ascii="Calibri" w:hAnsi="Calibri" w:cs="Calibri"/>
          <w:color w:val="000000" w:themeColor="text1"/>
          <w:lang w:val="en-US"/>
        </w:rPr>
        <w:t>,  Stefano Ferrari</w:t>
      </w:r>
      <w:r w:rsidR="00225D5D">
        <w:rPr>
          <w:rFonts w:ascii="Calibri" w:hAnsi="Calibri" w:cs="Calibri"/>
          <w:color w:val="000000" w:themeColor="text1"/>
          <w:lang w:val="en-US"/>
        </w:rPr>
        <w:t xml:space="preserve"> </w:t>
      </w:r>
      <w:r w:rsidR="00225D5D" w:rsidRPr="00225D5D">
        <w:rPr>
          <w:rFonts w:ascii="Calibri" w:hAnsi="Calibri" w:cs="Calibri"/>
          <w:color w:val="000000" w:themeColor="text1"/>
          <w:lang w:val="en-US"/>
        </w:rPr>
        <w:t>PhD</w:t>
      </w:r>
      <w:r w:rsidR="00225D5D">
        <w:rPr>
          <w:rFonts w:ascii="Calibri" w:hAnsi="Calibri" w:cs="Calibri"/>
          <w:color w:val="000000" w:themeColor="text1"/>
          <w:vertAlign w:val="superscript"/>
          <w:lang w:val="en-US"/>
        </w:rPr>
        <w:t>3</w:t>
      </w:r>
      <w:r w:rsidR="00225D5D" w:rsidRPr="00225D5D">
        <w:rPr>
          <w:rFonts w:ascii="Calibri" w:hAnsi="Calibri" w:cs="Calibri"/>
          <w:color w:val="000000" w:themeColor="text1"/>
          <w:lang w:val="en-US"/>
        </w:rPr>
        <w:t xml:space="preserve">,  Hannah J </w:t>
      </w:r>
      <w:proofErr w:type="spellStart"/>
      <w:r w:rsidR="00225D5D" w:rsidRPr="00225D5D">
        <w:rPr>
          <w:rFonts w:ascii="Calibri" w:hAnsi="Calibri" w:cs="Calibri"/>
          <w:color w:val="000000" w:themeColor="text1"/>
          <w:lang w:val="en-US"/>
        </w:rPr>
        <w:t>Levis</w:t>
      </w:r>
      <w:proofErr w:type="spellEnd"/>
      <w:r w:rsidR="00225D5D" w:rsidRPr="00225D5D">
        <w:rPr>
          <w:rFonts w:ascii="Calibri" w:hAnsi="Calibri" w:cs="Calibri"/>
          <w:color w:val="000000" w:themeColor="text1"/>
          <w:lang w:val="en-US"/>
        </w:rPr>
        <w:t xml:space="preserve"> PhD</w:t>
      </w:r>
      <w:r w:rsidR="00225D5D">
        <w:rPr>
          <w:rFonts w:ascii="Calibri" w:hAnsi="Calibri" w:cs="Calibri"/>
          <w:color w:val="000000" w:themeColor="text1"/>
          <w:vertAlign w:val="superscript"/>
          <w:lang w:val="en-US"/>
        </w:rPr>
        <w:t>2</w:t>
      </w:r>
      <w:r w:rsidR="00225D5D" w:rsidRPr="00225D5D">
        <w:rPr>
          <w:rFonts w:ascii="Calibri" w:hAnsi="Calibri" w:cs="Calibri"/>
          <w:color w:val="000000" w:themeColor="text1"/>
          <w:lang w:val="en-US"/>
        </w:rPr>
        <w:t>,  Mohit Parekh PhD</w:t>
      </w:r>
      <w:r w:rsidR="00225D5D">
        <w:rPr>
          <w:rFonts w:ascii="Calibri" w:hAnsi="Calibri" w:cs="Calibri"/>
          <w:color w:val="000000" w:themeColor="text1"/>
          <w:vertAlign w:val="superscript"/>
          <w:lang w:val="en-US"/>
        </w:rPr>
        <w:t>4</w:t>
      </w:r>
      <w:r w:rsidR="00225D5D" w:rsidRPr="00225D5D">
        <w:rPr>
          <w:rFonts w:ascii="Calibri" w:hAnsi="Calibri" w:cs="Calibri"/>
          <w:color w:val="000000" w:themeColor="text1"/>
          <w:lang w:val="en-US"/>
        </w:rPr>
        <w:t>, Vito Romano MD</w:t>
      </w:r>
      <w:r w:rsidR="00225D5D" w:rsidRPr="00225D5D">
        <w:rPr>
          <w:rFonts w:ascii="Calibri" w:hAnsi="Calibri" w:cs="Calibri"/>
          <w:color w:val="000000" w:themeColor="text1"/>
          <w:vertAlign w:val="superscript"/>
          <w:lang w:val="en-US"/>
        </w:rPr>
        <w:t>1</w:t>
      </w:r>
      <w:r w:rsidR="00225D5D">
        <w:rPr>
          <w:rFonts w:ascii="Calibri" w:hAnsi="Calibri" w:cs="Calibri"/>
          <w:color w:val="000000" w:themeColor="text1"/>
          <w:vertAlign w:val="superscript"/>
          <w:lang w:val="en-US"/>
        </w:rPr>
        <w:t>,2</w:t>
      </w:r>
    </w:p>
    <w:p w14:paraId="7530D955" w14:textId="77777777" w:rsidR="00C01FA4" w:rsidRPr="00225D5D" w:rsidRDefault="00C01FA4" w:rsidP="00D61343">
      <w:pPr>
        <w:spacing w:line="360" w:lineRule="auto"/>
        <w:rPr>
          <w:rFonts w:ascii="Calibri" w:hAnsi="Calibri" w:cs="Calibri"/>
          <w:color w:val="000000" w:themeColor="text1"/>
          <w:lang w:val="en-US"/>
        </w:rPr>
      </w:pPr>
    </w:p>
    <w:p w14:paraId="6E0E8E2F" w14:textId="77777777" w:rsidR="00204DFF" w:rsidRPr="00A751A0" w:rsidRDefault="00204DFF" w:rsidP="00D61343">
      <w:pPr>
        <w:spacing w:line="360" w:lineRule="auto"/>
        <w:rPr>
          <w:rFonts w:ascii="Calibri" w:hAnsi="Calibri" w:cs="Calibri"/>
          <w:b/>
          <w:bCs/>
          <w:color w:val="000000" w:themeColor="text1"/>
          <w:lang w:val="en-US"/>
        </w:rPr>
      </w:pPr>
      <w:r w:rsidRPr="00A751A0">
        <w:rPr>
          <w:rFonts w:ascii="Calibri" w:hAnsi="Calibri" w:cs="Calibri"/>
          <w:b/>
          <w:bCs/>
          <w:color w:val="000000" w:themeColor="text1"/>
          <w:lang w:val="en-US"/>
        </w:rPr>
        <w:t>Affiliations:</w:t>
      </w:r>
    </w:p>
    <w:p w14:paraId="3F71881A" w14:textId="09DA9F52" w:rsidR="00042521" w:rsidRPr="00A751A0" w:rsidRDefault="00FC57FF" w:rsidP="00D61343">
      <w:pPr>
        <w:spacing w:line="360" w:lineRule="auto"/>
        <w:rPr>
          <w:rFonts w:ascii="Calibri" w:hAnsi="Calibri" w:cs="Calibri"/>
          <w:color w:val="000000" w:themeColor="text1"/>
          <w:lang w:val="en-US"/>
        </w:rPr>
      </w:pPr>
      <w:r w:rsidRPr="00A751A0">
        <w:rPr>
          <w:rFonts w:ascii="Calibri" w:hAnsi="Calibri" w:cs="Calibri"/>
          <w:color w:val="000000" w:themeColor="text1"/>
          <w:vertAlign w:val="superscript"/>
          <w:lang w:val="en-US"/>
        </w:rPr>
        <w:t>1</w:t>
      </w:r>
      <w:r w:rsidR="00042521" w:rsidRPr="00A751A0">
        <w:rPr>
          <w:rFonts w:ascii="Calibri" w:hAnsi="Calibri" w:cs="Calibri"/>
          <w:color w:val="000000" w:themeColor="text1"/>
          <w:lang w:val="en-US"/>
        </w:rPr>
        <w:t>St. Paul's Eye Unit, Royal Liverpool University Hospital, Liverpool, UK</w:t>
      </w:r>
    </w:p>
    <w:p w14:paraId="017F1DFF" w14:textId="148A3C0A" w:rsidR="00042521" w:rsidRPr="00A751A0" w:rsidRDefault="00FC57FF" w:rsidP="00D61343">
      <w:pPr>
        <w:spacing w:line="360" w:lineRule="auto"/>
        <w:rPr>
          <w:rFonts w:ascii="Calibri" w:hAnsi="Calibri" w:cs="Calibri"/>
          <w:color w:val="000000" w:themeColor="text1"/>
          <w:lang w:val="en-US"/>
        </w:rPr>
      </w:pPr>
      <w:r w:rsidRPr="00A751A0">
        <w:rPr>
          <w:rFonts w:ascii="Calibri" w:hAnsi="Calibri" w:cs="Calibri"/>
          <w:color w:val="000000" w:themeColor="text1"/>
          <w:vertAlign w:val="superscript"/>
          <w:lang w:val="en-US"/>
        </w:rPr>
        <w:t>2</w:t>
      </w:r>
      <w:r w:rsidR="00042521" w:rsidRPr="00A751A0">
        <w:rPr>
          <w:rFonts w:ascii="Calibri" w:hAnsi="Calibri" w:cs="Calibri"/>
          <w:color w:val="000000" w:themeColor="text1"/>
          <w:lang w:val="en-US"/>
        </w:rPr>
        <w:t>University of Liverpool, Department of Eye and Vision Science, Liverpool, United Kingdom</w:t>
      </w:r>
    </w:p>
    <w:p w14:paraId="64F08409" w14:textId="5DD9F802" w:rsidR="00FC57FF" w:rsidRPr="006D5930" w:rsidRDefault="00FC57FF" w:rsidP="00D61343">
      <w:pPr>
        <w:spacing w:line="360" w:lineRule="auto"/>
        <w:rPr>
          <w:rFonts w:ascii="Calibri" w:hAnsi="Calibri" w:cs="Calibri"/>
          <w:color w:val="000000" w:themeColor="text1"/>
          <w:lang w:val="it-IT"/>
        </w:rPr>
      </w:pPr>
      <w:r w:rsidRPr="006D5930">
        <w:rPr>
          <w:rFonts w:ascii="Calibri" w:hAnsi="Calibri" w:cs="Calibri"/>
          <w:color w:val="000000" w:themeColor="text1"/>
          <w:vertAlign w:val="superscript"/>
          <w:lang w:val="it-IT"/>
        </w:rPr>
        <w:t>3</w:t>
      </w:r>
      <w:r w:rsidRPr="006D5930">
        <w:rPr>
          <w:rFonts w:ascii="Calibri" w:hAnsi="Calibri" w:cs="Calibri"/>
          <w:color w:val="000000" w:themeColor="text1"/>
          <w:lang w:val="it-IT"/>
        </w:rPr>
        <w:t xml:space="preserve">Fondazione Banca degli Occhi del Veneto </w:t>
      </w:r>
      <w:proofErr w:type="spellStart"/>
      <w:r w:rsidRPr="006D5930">
        <w:rPr>
          <w:rFonts w:ascii="Calibri" w:hAnsi="Calibri" w:cs="Calibri"/>
          <w:color w:val="000000" w:themeColor="text1"/>
          <w:lang w:val="it-IT"/>
        </w:rPr>
        <w:t>Onlus</w:t>
      </w:r>
      <w:proofErr w:type="spellEnd"/>
      <w:r w:rsidRPr="006D5930">
        <w:rPr>
          <w:rFonts w:ascii="Calibri" w:hAnsi="Calibri" w:cs="Calibri"/>
          <w:color w:val="000000" w:themeColor="text1"/>
          <w:lang w:val="it-IT"/>
        </w:rPr>
        <w:t xml:space="preserve">, </w:t>
      </w:r>
      <w:proofErr w:type="spellStart"/>
      <w:r w:rsidRPr="006D5930">
        <w:rPr>
          <w:rFonts w:ascii="Calibri" w:hAnsi="Calibri" w:cs="Calibri"/>
          <w:color w:val="000000" w:themeColor="text1"/>
          <w:lang w:val="it-IT"/>
        </w:rPr>
        <w:t>Venice</w:t>
      </w:r>
      <w:proofErr w:type="spellEnd"/>
      <w:r w:rsidRPr="006D5930">
        <w:rPr>
          <w:rFonts w:ascii="Calibri" w:hAnsi="Calibri" w:cs="Calibri"/>
          <w:color w:val="000000" w:themeColor="text1"/>
          <w:lang w:val="it-IT"/>
        </w:rPr>
        <w:t xml:space="preserve">, </w:t>
      </w:r>
      <w:proofErr w:type="spellStart"/>
      <w:r w:rsidRPr="006D5930">
        <w:rPr>
          <w:rFonts w:ascii="Calibri" w:hAnsi="Calibri" w:cs="Calibri"/>
          <w:color w:val="000000" w:themeColor="text1"/>
          <w:lang w:val="it-IT"/>
        </w:rPr>
        <w:t>Italy</w:t>
      </w:r>
      <w:proofErr w:type="spellEnd"/>
    </w:p>
    <w:p w14:paraId="04AE7D3B" w14:textId="7CBFCB8B" w:rsidR="00204DFF" w:rsidRPr="00A751A0" w:rsidRDefault="00FC57FF" w:rsidP="00D61343">
      <w:pPr>
        <w:spacing w:line="360" w:lineRule="auto"/>
        <w:rPr>
          <w:rFonts w:ascii="Calibri" w:hAnsi="Calibri" w:cs="Calibri"/>
          <w:color w:val="000000" w:themeColor="text1"/>
          <w:lang w:val="en-US"/>
        </w:rPr>
      </w:pPr>
      <w:r w:rsidRPr="00A751A0">
        <w:rPr>
          <w:rFonts w:ascii="Calibri" w:hAnsi="Calibri" w:cs="Calibri"/>
          <w:color w:val="000000" w:themeColor="text1"/>
          <w:vertAlign w:val="superscript"/>
          <w:lang w:val="en-US"/>
        </w:rPr>
        <w:t>4</w:t>
      </w:r>
      <w:r w:rsidR="00204DFF" w:rsidRPr="00A751A0">
        <w:rPr>
          <w:rFonts w:ascii="Calibri" w:hAnsi="Calibri" w:cs="Calibri"/>
          <w:color w:val="000000" w:themeColor="text1"/>
          <w:lang w:val="en-US"/>
        </w:rPr>
        <w:t>Institute of Ophthalmology, University College London, London, UK</w:t>
      </w:r>
    </w:p>
    <w:p w14:paraId="688E3A61" w14:textId="77777777" w:rsidR="008736B2" w:rsidRPr="00A751A0" w:rsidRDefault="008736B2" w:rsidP="00D61343">
      <w:pPr>
        <w:spacing w:line="360" w:lineRule="auto"/>
        <w:rPr>
          <w:rFonts w:ascii="Calibri" w:hAnsi="Calibri" w:cs="Calibri"/>
          <w:b/>
          <w:color w:val="000000" w:themeColor="text1"/>
          <w:lang w:val="en-US"/>
        </w:rPr>
      </w:pPr>
    </w:p>
    <w:p w14:paraId="33627CAF" w14:textId="77777777" w:rsidR="00C01FA4" w:rsidRPr="00A751A0" w:rsidRDefault="00C01FA4" w:rsidP="00D61343">
      <w:pPr>
        <w:spacing w:line="360" w:lineRule="auto"/>
        <w:rPr>
          <w:rFonts w:ascii="Calibri" w:hAnsi="Calibri" w:cs="Calibri"/>
          <w:b/>
          <w:color w:val="000000" w:themeColor="text1"/>
          <w:lang w:val="en-US"/>
        </w:rPr>
      </w:pPr>
    </w:p>
    <w:p w14:paraId="645614D9" w14:textId="77777777" w:rsidR="00204DFF" w:rsidRPr="00A751A0" w:rsidRDefault="00042521" w:rsidP="00D61343">
      <w:pPr>
        <w:spacing w:line="360" w:lineRule="auto"/>
        <w:rPr>
          <w:rFonts w:ascii="Calibri" w:hAnsi="Calibri" w:cs="Calibri"/>
          <w:b/>
          <w:color w:val="000000" w:themeColor="text1"/>
          <w:lang w:val="en-US"/>
        </w:rPr>
      </w:pPr>
      <w:r w:rsidRPr="00A751A0">
        <w:rPr>
          <w:rFonts w:ascii="Calibri" w:hAnsi="Calibri" w:cs="Calibri"/>
          <w:b/>
          <w:color w:val="000000" w:themeColor="text1"/>
          <w:lang w:val="en-US"/>
        </w:rPr>
        <w:t>Correspondence</w:t>
      </w:r>
      <w:r w:rsidR="00204DFF" w:rsidRPr="00A751A0">
        <w:rPr>
          <w:rFonts w:ascii="Calibri" w:hAnsi="Calibri" w:cs="Calibri"/>
          <w:b/>
          <w:color w:val="000000" w:themeColor="text1"/>
          <w:lang w:val="en-US"/>
        </w:rPr>
        <w:t>:</w:t>
      </w:r>
    </w:p>
    <w:p w14:paraId="556AA96A" w14:textId="77777777" w:rsidR="00206CC3" w:rsidRPr="00A751A0" w:rsidRDefault="00206CC3" w:rsidP="00D61343">
      <w:pPr>
        <w:spacing w:line="360" w:lineRule="auto"/>
        <w:rPr>
          <w:rFonts w:ascii="Calibri" w:hAnsi="Calibri" w:cs="Calibri"/>
          <w:color w:val="000000" w:themeColor="text1"/>
          <w:lang w:val="en-US"/>
        </w:rPr>
      </w:pPr>
      <w:r w:rsidRPr="00A751A0">
        <w:rPr>
          <w:rFonts w:ascii="Calibri" w:hAnsi="Calibri" w:cs="Calibri"/>
          <w:color w:val="000000" w:themeColor="text1"/>
          <w:lang w:val="en-US"/>
        </w:rPr>
        <w:t>Vito Romano, MD</w:t>
      </w:r>
    </w:p>
    <w:p w14:paraId="77F22684" w14:textId="77777777" w:rsidR="00206CC3" w:rsidRPr="00A751A0" w:rsidRDefault="00206CC3" w:rsidP="00D61343">
      <w:pPr>
        <w:spacing w:line="360" w:lineRule="auto"/>
        <w:rPr>
          <w:rFonts w:ascii="Calibri" w:hAnsi="Calibri" w:cs="Calibri"/>
          <w:color w:val="000000" w:themeColor="text1"/>
          <w:lang w:val="en-US"/>
        </w:rPr>
      </w:pPr>
      <w:r w:rsidRPr="00A751A0">
        <w:rPr>
          <w:rFonts w:ascii="Calibri" w:hAnsi="Calibri" w:cs="Calibri"/>
          <w:color w:val="000000" w:themeColor="text1"/>
          <w:lang w:val="en-US"/>
        </w:rPr>
        <w:t xml:space="preserve">Department of Corneal and External Eye Diseases </w:t>
      </w:r>
    </w:p>
    <w:p w14:paraId="1FBC7C15" w14:textId="77777777" w:rsidR="008736B2" w:rsidRPr="00A751A0" w:rsidRDefault="00206CC3" w:rsidP="00D61343">
      <w:pPr>
        <w:spacing w:line="360" w:lineRule="auto"/>
        <w:rPr>
          <w:rFonts w:ascii="Calibri" w:hAnsi="Calibri" w:cs="Calibri"/>
          <w:color w:val="000000" w:themeColor="text1"/>
          <w:lang w:val="en-US"/>
        </w:rPr>
      </w:pPr>
      <w:r w:rsidRPr="00A751A0">
        <w:rPr>
          <w:rFonts w:ascii="Calibri" w:hAnsi="Calibri" w:cs="Calibri"/>
          <w:color w:val="000000" w:themeColor="text1"/>
          <w:lang w:val="en-US"/>
        </w:rPr>
        <w:t xml:space="preserve">St Paul’s Eye Unit, Royal Liverpool University Hospital, </w:t>
      </w:r>
    </w:p>
    <w:p w14:paraId="1CF0FB49" w14:textId="77777777" w:rsidR="00206CC3" w:rsidRPr="00A751A0" w:rsidRDefault="00206CC3" w:rsidP="00D61343">
      <w:pPr>
        <w:spacing w:line="360" w:lineRule="auto"/>
        <w:rPr>
          <w:rFonts w:ascii="Calibri" w:hAnsi="Calibri" w:cs="Calibri"/>
          <w:color w:val="000000" w:themeColor="text1"/>
          <w:lang w:val="en-US"/>
        </w:rPr>
      </w:pPr>
      <w:r w:rsidRPr="00A751A0">
        <w:rPr>
          <w:rFonts w:ascii="Calibri" w:hAnsi="Calibri" w:cs="Calibri"/>
          <w:color w:val="000000" w:themeColor="text1"/>
          <w:lang w:val="en-US"/>
        </w:rPr>
        <w:t>Prescot St, L78XP</w:t>
      </w:r>
    </w:p>
    <w:p w14:paraId="63E4E833" w14:textId="77777777" w:rsidR="00206CC3" w:rsidRPr="00A751A0" w:rsidRDefault="00206CC3" w:rsidP="00D61343">
      <w:pPr>
        <w:spacing w:line="360" w:lineRule="auto"/>
        <w:rPr>
          <w:rFonts w:ascii="Calibri" w:hAnsi="Calibri" w:cs="Calibri"/>
          <w:color w:val="000000" w:themeColor="text1"/>
          <w:lang w:val="en-US"/>
        </w:rPr>
      </w:pPr>
      <w:r w:rsidRPr="00A751A0">
        <w:rPr>
          <w:rFonts w:ascii="Calibri" w:hAnsi="Calibri" w:cs="Calibri"/>
          <w:color w:val="000000" w:themeColor="text1"/>
          <w:lang w:val="en-US"/>
        </w:rPr>
        <w:t>Liverpool, United Kingdom</w:t>
      </w:r>
    </w:p>
    <w:p w14:paraId="5FACCDB5" w14:textId="77777777" w:rsidR="00206CC3" w:rsidRPr="00A751A0" w:rsidRDefault="00206CC3" w:rsidP="00D61343">
      <w:pPr>
        <w:spacing w:line="360" w:lineRule="auto"/>
        <w:rPr>
          <w:rFonts w:ascii="Calibri" w:hAnsi="Calibri" w:cs="Calibri"/>
          <w:color w:val="000000" w:themeColor="text1"/>
          <w:lang w:val="en-US"/>
        </w:rPr>
      </w:pPr>
      <w:r w:rsidRPr="00A751A0">
        <w:rPr>
          <w:rFonts w:ascii="Calibri" w:hAnsi="Calibri" w:cs="Calibri"/>
          <w:color w:val="000000" w:themeColor="text1"/>
          <w:lang w:val="en-US"/>
        </w:rPr>
        <w:t xml:space="preserve">Email: </w:t>
      </w:r>
      <w:hyperlink r:id="rId8" w:history="1">
        <w:r w:rsidRPr="00A751A0">
          <w:rPr>
            <w:rStyle w:val="Hyperlink"/>
            <w:rFonts w:ascii="Calibri" w:hAnsi="Calibri" w:cs="Calibri"/>
            <w:color w:val="000000" w:themeColor="text1"/>
            <w:u w:val="none"/>
            <w:lang w:val="en-US"/>
          </w:rPr>
          <w:t>vito.romano@gmail.com</w:t>
        </w:r>
      </w:hyperlink>
    </w:p>
    <w:p w14:paraId="035C8926" w14:textId="77777777" w:rsidR="00206CC3" w:rsidRPr="00A751A0" w:rsidRDefault="00206CC3" w:rsidP="00D61343">
      <w:pPr>
        <w:spacing w:line="360" w:lineRule="auto"/>
        <w:rPr>
          <w:rFonts w:ascii="Calibri" w:hAnsi="Calibri" w:cs="Calibri"/>
          <w:color w:val="000000" w:themeColor="text1"/>
          <w:lang w:val="en-US"/>
        </w:rPr>
      </w:pPr>
      <w:r w:rsidRPr="00A751A0">
        <w:rPr>
          <w:rFonts w:ascii="Calibri" w:hAnsi="Calibri" w:cs="Calibri"/>
          <w:color w:val="000000" w:themeColor="text1"/>
          <w:lang w:val="en-US"/>
        </w:rPr>
        <w:t>Phone: 01517063997</w:t>
      </w:r>
    </w:p>
    <w:p w14:paraId="10063BF7" w14:textId="77777777" w:rsidR="00206CC3" w:rsidRPr="00A751A0" w:rsidRDefault="00206CC3" w:rsidP="00D61343">
      <w:pPr>
        <w:spacing w:line="360" w:lineRule="auto"/>
        <w:rPr>
          <w:rFonts w:ascii="Calibri" w:eastAsia="Arial" w:hAnsi="Calibri" w:cs="Calibri"/>
          <w:bCs/>
          <w:color w:val="000000" w:themeColor="text1"/>
          <w:lang w:val="en-US"/>
        </w:rPr>
      </w:pPr>
    </w:p>
    <w:p w14:paraId="5A373F4E" w14:textId="77777777" w:rsidR="008736B2" w:rsidRPr="00A751A0" w:rsidRDefault="008736B2" w:rsidP="00D61343">
      <w:pPr>
        <w:spacing w:line="360" w:lineRule="auto"/>
        <w:rPr>
          <w:rFonts w:ascii="Calibri" w:hAnsi="Calibri" w:cs="Calibri"/>
          <w:color w:val="000000" w:themeColor="text1"/>
          <w:lang w:val="en-US"/>
        </w:rPr>
      </w:pPr>
      <w:r w:rsidRPr="00A751A0">
        <w:rPr>
          <w:rFonts w:ascii="Calibri" w:hAnsi="Calibri" w:cs="Calibri"/>
          <w:b/>
          <w:color w:val="000000" w:themeColor="text1"/>
          <w:lang w:val="en-US"/>
        </w:rPr>
        <w:t>Financial support:</w:t>
      </w:r>
      <w:r w:rsidRPr="00A751A0">
        <w:rPr>
          <w:rFonts w:ascii="Calibri" w:hAnsi="Calibri" w:cs="Calibri"/>
          <w:color w:val="000000" w:themeColor="text1"/>
          <w:lang w:val="en-US"/>
        </w:rPr>
        <w:t xml:space="preserve"> None</w:t>
      </w:r>
    </w:p>
    <w:p w14:paraId="1484859B" w14:textId="77777777" w:rsidR="008736B2" w:rsidRPr="00A751A0" w:rsidRDefault="008736B2" w:rsidP="00D61343">
      <w:pPr>
        <w:spacing w:line="360" w:lineRule="auto"/>
        <w:rPr>
          <w:rFonts w:ascii="Calibri" w:hAnsi="Calibri" w:cs="Calibri"/>
          <w:color w:val="000000" w:themeColor="text1"/>
          <w:lang w:val="en-US"/>
        </w:rPr>
      </w:pPr>
      <w:r w:rsidRPr="00A751A0">
        <w:rPr>
          <w:rFonts w:ascii="Calibri" w:hAnsi="Calibri" w:cs="Calibri"/>
          <w:b/>
          <w:color w:val="000000" w:themeColor="text1"/>
          <w:lang w:val="en-US"/>
        </w:rPr>
        <w:t>Conflict of interest:</w:t>
      </w:r>
      <w:r w:rsidRPr="00A751A0">
        <w:rPr>
          <w:rFonts w:ascii="Calibri" w:hAnsi="Calibri" w:cs="Calibri"/>
          <w:color w:val="000000" w:themeColor="text1"/>
          <w:lang w:val="en-US"/>
        </w:rPr>
        <w:t xml:space="preserve"> No conflicting relationship exists for any author</w:t>
      </w:r>
    </w:p>
    <w:p w14:paraId="3B063EDC" w14:textId="77777777" w:rsidR="008736B2" w:rsidRPr="00A751A0" w:rsidRDefault="008736B2" w:rsidP="00D61343">
      <w:pPr>
        <w:spacing w:line="360" w:lineRule="auto"/>
        <w:rPr>
          <w:rFonts w:ascii="Calibri" w:eastAsia="Arial" w:hAnsi="Calibri" w:cs="Calibri"/>
          <w:bCs/>
          <w:color w:val="000000" w:themeColor="text1"/>
          <w:lang w:val="en-US"/>
        </w:rPr>
      </w:pPr>
    </w:p>
    <w:p w14:paraId="79A6568F" w14:textId="77777777" w:rsidR="00C00B66" w:rsidRPr="00A13891" w:rsidRDefault="00C00B66" w:rsidP="00D61343">
      <w:pPr>
        <w:spacing w:line="360" w:lineRule="auto"/>
        <w:rPr>
          <w:rFonts w:ascii="Calibri" w:eastAsia="Arial" w:hAnsi="Calibri" w:cs="Calibri"/>
          <w:color w:val="000000" w:themeColor="text1"/>
          <w:lang w:val="en-US"/>
        </w:rPr>
      </w:pPr>
    </w:p>
    <w:p w14:paraId="095874DD" w14:textId="77777777" w:rsidR="00FC57FF" w:rsidRPr="00A13891" w:rsidRDefault="00FC57FF" w:rsidP="00D61343">
      <w:pPr>
        <w:spacing w:line="360" w:lineRule="auto"/>
        <w:rPr>
          <w:rFonts w:ascii="Calibri" w:eastAsia="Arial" w:hAnsi="Calibri" w:cs="Calibri"/>
          <w:b/>
          <w:bCs/>
          <w:color w:val="000000" w:themeColor="text1"/>
          <w:lang w:val="en-US"/>
        </w:rPr>
      </w:pPr>
    </w:p>
    <w:p w14:paraId="7AC62AA9" w14:textId="77777777" w:rsidR="00FC57FF" w:rsidRPr="00A13891" w:rsidRDefault="00FC57FF" w:rsidP="00D61343">
      <w:pPr>
        <w:spacing w:line="360" w:lineRule="auto"/>
        <w:rPr>
          <w:rFonts w:ascii="Calibri" w:eastAsia="Arial" w:hAnsi="Calibri" w:cs="Calibri"/>
          <w:b/>
          <w:bCs/>
          <w:color w:val="000000" w:themeColor="text1"/>
          <w:lang w:val="en-US"/>
        </w:rPr>
      </w:pPr>
    </w:p>
    <w:p w14:paraId="2F45F3FD" w14:textId="77777777" w:rsidR="00FC57FF" w:rsidRPr="00A13891" w:rsidRDefault="00FC57FF" w:rsidP="00D61343">
      <w:pPr>
        <w:spacing w:line="360" w:lineRule="auto"/>
        <w:rPr>
          <w:rFonts w:ascii="Calibri" w:eastAsia="Arial" w:hAnsi="Calibri" w:cs="Calibri"/>
          <w:b/>
          <w:bCs/>
          <w:color w:val="000000" w:themeColor="text1"/>
          <w:lang w:val="en-US"/>
        </w:rPr>
      </w:pPr>
    </w:p>
    <w:p w14:paraId="11FC7AA9" w14:textId="77777777" w:rsidR="00FC57FF" w:rsidRPr="00A13891" w:rsidRDefault="00FC57FF" w:rsidP="00D61343">
      <w:pPr>
        <w:spacing w:line="360" w:lineRule="auto"/>
        <w:rPr>
          <w:rFonts w:ascii="Calibri" w:eastAsia="Arial" w:hAnsi="Calibri" w:cs="Calibri"/>
          <w:b/>
          <w:bCs/>
          <w:color w:val="000000" w:themeColor="text1"/>
          <w:lang w:val="en-US"/>
        </w:rPr>
      </w:pPr>
    </w:p>
    <w:p w14:paraId="2B9CED3E" w14:textId="77777777" w:rsidR="00FC57FF" w:rsidRPr="00A13891" w:rsidRDefault="00FC57FF" w:rsidP="00D61343">
      <w:pPr>
        <w:spacing w:line="360" w:lineRule="auto"/>
        <w:rPr>
          <w:rFonts w:ascii="Calibri" w:eastAsia="Arial" w:hAnsi="Calibri" w:cs="Calibri"/>
          <w:b/>
          <w:bCs/>
          <w:color w:val="000000" w:themeColor="text1"/>
          <w:lang w:val="en-US"/>
        </w:rPr>
      </w:pPr>
    </w:p>
    <w:p w14:paraId="2337BDCD" w14:textId="77777777" w:rsidR="00FC57FF" w:rsidRPr="00A13891" w:rsidRDefault="00FC57FF" w:rsidP="00D61343">
      <w:pPr>
        <w:spacing w:line="360" w:lineRule="auto"/>
        <w:rPr>
          <w:rFonts w:ascii="Calibri" w:eastAsia="Arial" w:hAnsi="Calibri" w:cs="Calibri"/>
          <w:b/>
          <w:bCs/>
          <w:color w:val="000000" w:themeColor="text1"/>
          <w:lang w:val="en-US"/>
        </w:rPr>
      </w:pPr>
    </w:p>
    <w:p w14:paraId="0D50CDE2" w14:textId="3E461F9E" w:rsidR="00BC0AB9" w:rsidRPr="00A13891" w:rsidRDefault="00204DFF" w:rsidP="00D61343">
      <w:pPr>
        <w:spacing w:line="360" w:lineRule="auto"/>
        <w:rPr>
          <w:rFonts w:ascii="Calibri" w:eastAsia="Arial" w:hAnsi="Calibri" w:cs="Calibri"/>
          <w:b/>
          <w:bCs/>
          <w:color w:val="000000" w:themeColor="text1"/>
          <w:lang w:val="en-US"/>
        </w:rPr>
      </w:pPr>
      <w:r w:rsidRPr="00A13891">
        <w:rPr>
          <w:rFonts w:ascii="Calibri" w:eastAsia="Arial" w:hAnsi="Calibri" w:cs="Calibri"/>
          <w:b/>
          <w:bCs/>
          <w:color w:val="000000" w:themeColor="text1"/>
          <w:lang w:val="en-US"/>
        </w:rPr>
        <w:t xml:space="preserve">Abstract </w:t>
      </w:r>
    </w:p>
    <w:p w14:paraId="4D9B028C" w14:textId="77777777" w:rsidR="00225D5D" w:rsidRDefault="00225D5D" w:rsidP="00D61343">
      <w:pPr>
        <w:spacing w:line="360" w:lineRule="auto"/>
        <w:rPr>
          <w:rFonts w:ascii="Calibri" w:eastAsia="Arial" w:hAnsi="Calibri" w:cs="Calibri"/>
          <w:color w:val="000000" w:themeColor="text1"/>
          <w:lang w:val="en-US"/>
        </w:rPr>
      </w:pPr>
      <w:r w:rsidRPr="003E302E">
        <w:rPr>
          <w:rFonts w:asciiTheme="minorHAnsi" w:eastAsia="Arial" w:hAnsiTheme="minorHAnsi" w:cs="Calibri"/>
          <w:color w:val="000000" w:themeColor="text1"/>
          <w:u w:val="single"/>
          <w:lang w:val="en-US"/>
        </w:rPr>
        <w:t>Purpose</w:t>
      </w:r>
      <w:r w:rsidRPr="003E302E">
        <w:rPr>
          <w:rFonts w:asciiTheme="minorHAnsi" w:eastAsia="Arial" w:hAnsiTheme="minorHAnsi" w:cs="Calibri"/>
          <w:b/>
          <w:bCs/>
          <w:color w:val="000000" w:themeColor="text1"/>
          <w:lang w:val="en-US"/>
        </w:rPr>
        <w:t xml:space="preserve">: </w:t>
      </w:r>
      <w:r w:rsidR="004D74C7" w:rsidRPr="003E302E">
        <w:rPr>
          <w:rFonts w:asciiTheme="minorHAnsi" w:eastAsia="Arial" w:hAnsiTheme="minorHAnsi" w:cs="Calibri"/>
          <w:color w:val="000000" w:themeColor="text1"/>
          <w:lang w:val="en-US"/>
        </w:rPr>
        <w:t>Corneal</w:t>
      </w:r>
      <w:r w:rsidR="004D74C7" w:rsidRPr="00A13891">
        <w:rPr>
          <w:rFonts w:ascii="Calibri" w:eastAsia="Arial" w:hAnsi="Calibri" w:cs="Calibri"/>
          <w:color w:val="000000" w:themeColor="text1"/>
          <w:lang w:val="en-US"/>
        </w:rPr>
        <w:t xml:space="preserve"> </w:t>
      </w:r>
      <w:r w:rsidR="00421E8C" w:rsidRPr="00A13891">
        <w:rPr>
          <w:rFonts w:ascii="Calibri" w:eastAsia="Arial" w:hAnsi="Calibri" w:cs="Calibri"/>
          <w:color w:val="000000" w:themeColor="text1"/>
          <w:lang w:val="en-US"/>
        </w:rPr>
        <w:t xml:space="preserve">transplantation </w:t>
      </w:r>
      <w:r w:rsidR="004D74C7" w:rsidRPr="00A13891">
        <w:rPr>
          <w:rFonts w:ascii="Calibri" w:eastAsia="Arial" w:hAnsi="Calibri" w:cs="Calibri"/>
          <w:color w:val="000000" w:themeColor="text1"/>
          <w:lang w:val="en-US"/>
        </w:rPr>
        <w:t xml:space="preserve">is the </w:t>
      </w:r>
      <w:r w:rsidR="00FC57FF" w:rsidRPr="00A13891">
        <w:rPr>
          <w:rFonts w:ascii="Calibri" w:eastAsia="Arial" w:hAnsi="Calibri" w:cs="Calibri"/>
          <w:color w:val="000000" w:themeColor="text1"/>
          <w:lang w:val="en-US"/>
        </w:rPr>
        <w:t xml:space="preserve">most frequently performed </w:t>
      </w:r>
      <w:r w:rsidR="004D74C7" w:rsidRPr="00A13891">
        <w:rPr>
          <w:rFonts w:ascii="Calibri" w:eastAsia="Arial" w:hAnsi="Calibri" w:cs="Calibri"/>
          <w:color w:val="000000" w:themeColor="text1"/>
          <w:lang w:val="en-US"/>
        </w:rPr>
        <w:t>transplant</w:t>
      </w:r>
      <w:r w:rsidR="00033764" w:rsidRPr="00A13891">
        <w:rPr>
          <w:rFonts w:ascii="Calibri" w:eastAsia="Arial" w:hAnsi="Calibri" w:cs="Calibri"/>
          <w:color w:val="000000" w:themeColor="text1"/>
          <w:lang w:val="en-US"/>
        </w:rPr>
        <w:t>. I</w:t>
      </w:r>
      <w:r w:rsidR="004D74C7" w:rsidRPr="00A13891">
        <w:rPr>
          <w:rFonts w:ascii="Calibri" w:eastAsia="Arial" w:hAnsi="Calibri" w:cs="Calibri"/>
          <w:color w:val="000000" w:themeColor="text1"/>
          <w:lang w:val="en-US"/>
        </w:rPr>
        <w:t>n much of the world</w:t>
      </w:r>
      <w:r w:rsidR="008F5B06" w:rsidRPr="00A13891">
        <w:rPr>
          <w:rFonts w:ascii="Calibri" w:eastAsia="Arial" w:hAnsi="Calibri" w:cs="Calibri"/>
          <w:color w:val="000000" w:themeColor="text1"/>
          <w:lang w:val="en-US"/>
        </w:rPr>
        <w:t xml:space="preserve">, </w:t>
      </w:r>
      <w:r w:rsidR="004D74C7" w:rsidRPr="00A13891">
        <w:rPr>
          <w:rFonts w:ascii="Calibri" w:eastAsia="Arial" w:hAnsi="Calibri" w:cs="Calibri"/>
          <w:color w:val="000000" w:themeColor="text1"/>
          <w:lang w:val="en-US"/>
        </w:rPr>
        <w:t>demand for donor tissue heavily out strips supply. With development</w:t>
      </w:r>
      <w:r w:rsidR="00033764" w:rsidRPr="00A13891">
        <w:rPr>
          <w:rFonts w:ascii="Calibri" w:eastAsia="Arial" w:hAnsi="Calibri" w:cs="Calibri"/>
          <w:color w:val="000000" w:themeColor="text1"/>
          <w:lang w:val="en-US"/>
        </w:rPr>
        <w:t>s within</w:t>
      </w:r>
      <w:r w:rsidR="004D74C7" w:rsidRPr="00A13891">
        <w:rPr>
          <w:rFonts w:ascii="Calibri" w:eastAsia="Arial" w:hAnsi="Calibri" w:cs="Calibri"/>
          <w:color w:val="000000" w:themeColor="text1"/>
          <w:lang w:val="en-US"/>
        </w:rPr>
        <w:t xml:space="preserve"> </w:t>
      </w:r>
      <w:r w:rsidR="005633A1" w:rsidRPr="00A13891">
        <w:rPr>
          <w:rFonts w:ascii="Calibri" w:eastAsia="Arial" w:hAnsi="Calibri" w:cs="Calibri"/>
          <w:color w:val="000000" w:themeColor="text1"/>
          <w:lang w:val="en-US"/>
        </w:rPr>
        <w:t>l</w:t>
      </w:r>
      <w:r w:rsidR="004D74C7" w:rsidRPr="00A13891">
        <w:rPr>
          <w:rFonts w:ascii="Calibri" w:eastAsia="Arial" w:hAnsi="Calibri" w:cs="Calibri"/>
          <w:color w:val="000000" w:themeColor="text1"/>
          <w:lang w:val="en-US"/>
        </w:rPr>
        <w:t xml:space="preserve">amellar </w:t>
      </w:r>
      <w:r w:rsidR="00033764" w:rsidRPr="00A13891">
        <w:rPr>
          <w:rFonts w:ascii="Calibri" w:eastAsia="Arial" w:hAnsi="Calibri" w:cs="Calibri"/>
          <w:color w:val="000000" w:themeColor="text1"/>
          <w:lang w:val="en-US"/>
        </w:rPr>
        <w:t xml:space="preserve">corneal graft </w:t>
      </w:r>
      <w:r w:rsidR="004D74C7" w:rsidRPr="00A13891">
        <w:rPr>
          <w:rFonts w:ascii="Calibri" w:eastAsia="Arial" w:hAnsi="Calibri" w:cs="Calibri"/>
          <w:color w:val="000000" w:themeColor="text1"/>
          <w:lang w:val="en-US"/>
        </w:rPr>
        <w:t>surgery</w:t>
      </w:r>
      <w:r w:rsidR="005633A1" w:rsidRPr="00A13891">
        <w:rPr>
          <w:rFonts w:ascii="Calibri" w:eastAsia="Arial" w:hAnsi="Calibri" w:cs="Calibri"/>
          <w:color w:val="000000" w:themeColor="text1"/>
          <w:lang w:val="en-US"/>
        </w:rPr>
        <w:t>,</w:t>
      </w:r>
      <w:r w:rsidR="004D74C7" w:rsidRPr="00A13891">
        <w:rPr>
          <w:rFonts w:ascii="Calibri" w:eastAsia="Arial" w:hAnsi="Calibri" w:cs="Calibri"/>
          <w:color w:val="000000" w:themeColor="text1"/>
          <w:lang w:val="en-US"/>
        </w:rPr>
        <w:t xml:space="preserve"> the use of split corneal donor tissue to increase donor tissue supply seems a pragmatic solution to </w:t>
      </w:r>
      <w:r w:rsidR="00421E8C" w:rsidRPr="00A13891">
        <w:rPr>
          <w:rFonts w:ascii="Calibri" w:eastAsia="Arial" w:hAnsi="Calibri" w:cs="Calibri"/>
          <w:color w:val="000000" w:themeColor="text1"/>
          <w:lang w:val="en-US"/>
        </w:rPr>
        <w:t xml:space="preserve">reduce </w:t>
      </w:r>
      <w:r w:rsidR="004D74C7" w:rsidRPr="00A13891">
        <w:rPr>
          <w:rFonts w:ascii="Calibri" w:eastAsia="Arial" w:hAnsi="Calibri" w:cs="Calibri"/>
          <w:color w:val="000000" w:themeColor="text1"/>
          <w:lang w:val="en-US"/>
        </w:rPr>
        <w:t xml:space="preserve">the supply and demand mismatch. This is especially important with tissue supply expected to be affected by </w:t>
      </w:r>
      <w:r w:rsidR="00421E8C" w:rsidRPr="00A13891">
        <w:rPr>
          <w:rFonts w:ascii="Calibri" w:eastAsia="Arial" w:hAnsi="Calibri" w:cs="Calibri"/>
          <w:color w:val="000000" w:themeColor="text1"/>
          <w:lang w:val="en-US"/>
        </w:rPr>
        <w:t xml:space="preserve">the </w:t>
      </w:r>
      <w:r w:rsidR="004D74C7" w:rsidRPr="00A13891">
        <w:rPr>
          <w:rFonts w:ascii="Calibri" w:eastAsia="Arial" w:hAnsi="Calibri" w:cs="Calibri"/>
          <w:color w:val="000000" w:themeColor="text1"/>
          <w:lang w:val="en-US"/>
        </w:rPr>
        <w:t>COVID-19</w:t>
      </w:r>
      <w:r w:rsidR="00421E8C" w:rsidRPr="00A13891">
        <w:rPr>
          <w:rFonts w:ascii="Calibri" w:eastAsia="Arial" w:hAnsi="Calibri" w:cs="Calibri"/>
          <w:color w:val="000000" w:themeColor="text1"/>
          <w:lang w:val="en-US"/>
        </w:rPr>
        <w:t xml:space="preserve"> pandemic</w:t>
      </w:r>
      <w:r w:rsidR="004D74C7" w:rsidRPr="00A13891">
        <w:rPr>
          <w:rFonts w:ascii="Calibri" w:eastAsia="Arial" w:hAnsi="Calibri" w:cs="Calibri"/>
          <w:color w:val="000000" w:themeColor="text1"/>
          <w:lang w:val="en-US"/>
        </w:rPr>
        <w:t xml:space="preserve">. </w:t>
      </w:r>
    </w:p>
    <w:p w14:paraId="36B65A95" w14:textId="39FC5491" w:rsidR="00225D5D" w:rsidRDefault="00D72139" w:rsidP="00D61343">
      <w:pPr>
        <w:spacing w:line="360" w:lineRule="auto"/>
        <w:rPr>
          <w:rFonts w:ascii="Calibri" w:eastAsia="Arial" w:hAnsi="Calibri" w:cs="Calibri"/>
          <w:color w:val="000000" w:themeColor="text1"/>
          <w:lang w:val="en-US"/>
        </w:rPr>
      </w:pPr>
      <w:r>
        <w:rPr>
          <w:rFonts w:ascii="Calibri" w:eastAsia="Arial" w:hAnsi="Calibri" w:cs="Calibri"/>
          <w:color w:val="000000" w:themeColor="text1"/>
          <w:u w:val="single"/>
          <w:lang w:val="en-US"/>
        </w:rPr>
        <w:t>Methods:</w:t>
      </w:r>
      <w:r w:rsidR="00225D5D">
        <w:rPr>
          <w:rFonts w:ascii="Calibri" w:eastAsia="Arial" w:hAnsi="Calibri" w:cs="Calibri"/>
          <w:color w:val="000000" w:themeColor="text1"/>
          <w:lang w:val="en-US"/>
        </w:rPr>
        <w:t xml:space="preserve"> </w:t>
      </w:r>
      <w:r>
        <w:rPr>
          <w:rFonts w:ascii="Calibri" w:eastAsia="Arial" w:hAnsi="Calibri" w:cs="Calibri"/>
          <w:color w:val="000000" w:themeColor="text1"/>
          <w:lang w:val="en-US"/>
        </w:rPr>
        <w:t xml:space="preserve">Literature review </w:t>
      </w:r>
      <w:r w:rsidR="00A64FA7">
        <w:rPr>
          <w:rFonts w:ascii="Calibri" w:eastAsia="Arial" w:hAnsi="Calibri" w:cs="Calibri"/>
          <w:color w:val="000000" w:themeColor="text1"/>
          <w:lang w:val="en-US"/>
        </w:rPr>
        <w:t>of</w:t>
      </w:r>
      <w:r>
        <w:rPr>
          <w:rFonts w:ascii="Calibri" w:eastAsia="Arial" w:hAnsi="Calibri" w:cs="Calibri"/>
          <w:color w:val="000000" w:themeColor="text1"/>
          <w:lang w:val="en-US"/>
        </w:rPr>
        <w:t xml:space="preserve"> techniques </w:t>
      </w:r>
      <w:r w:rsidR="00A64FA7">
        <w:rPr>
          <w:rFonts w:ascii="Calibri" w:eastAsia="Arial" w:hAnsi="Calibri" w:cs="Calibri"/>
          <w:color w:val="000000" w:themeColor="text1"/>
          <w:lang w:val="en-US"/>
        </w:rPr>
        <w:t>enabling</w:t>
      </w:r>
      <w:r>
        <w:rPr>
          <w:rFonts w:ascii="Calibri" w:eastAsia="Arial" w:hAnsi="Calibri" w:cs="Calibri"/>
          <w:color w:val="000000" w:themeColor="text1"/>
          <w:lang w:val="en-US"/>
        </w:rPr>
        <w:t xml:space="preserve"> multiple transplants </w:t>
      </w:r>
      <w:r w:rsidR="00A64FA7">
        <w:rPr>
          <w:rFonts w:ascii="Calibri" w:eastAsia="Arial" w:hAnsi="Calibri" w:cs="Calibri"/>
          <w:color w:val="000000" w:themeColor="text1"/>
          <w:lang w:val="en-US"/>
        </w:rPr>
        <w:t xml:space="preserve">to be derived </w:t>
      </w:r>
      <w:r>
        <w:rPr>
          <w:rFonts w:ascii="Calibri" w:eastAsia="Arial" w:hAnsi="Calibri" w:cs="Calibri"/>
          <w:color w:val="000000" w:themeColor="text1"/>
          <w:lang w:val="en-US"/>
        </w:rPr>
        <w:t xml:space="preserve">from a single </w:t>
      </w:r>
      <w:r w:rsidR="00A64FA7">
        <w:rPr>
          <w:rFonts w:ascii="Calibri" w:eastAsia="Arial" w:hAnsi="Calibri" w:cs="Calibri"/>
          <w:color w:val="000000" w:themeColor="text1"/>
          <w:lang w:val="en-US"/>
        </w:rPr>
        <w:t>donor</w:t>
      </w:r>
      <w:r>
        <w:rPr>
          <w:rFonts w:ascii="Calibri" w:eastAsia="Arial" w:hAnsi="Calibri" w:cs="Calibri"/>
          <w:color w:val="000000" w:themeColor="text1"/>
          <w:lang w:val="en-US"/>
        </w:rPr>
        <w:t xml:space="preserve"> and simulation of a model to quantify the number of corneas potentially saved. Results: </w:t>
      </w:r>
      <w:r w:rsidR="004D74C7" w:rsidRPr="00A13891">
        <w:rPr>
          <w:rFonts w:ascii="Calibri" w:eastAsia="Arial" w:hAnsi="Calibri" w:cs="Calibri"/>
          <w:color w:val="000000" w:themeColor="text1"/>
          <w:lang w:val="en-US"/>
        </w:rPr>
        <w:t xml:space="preserve">Studies </w:t>
      </w:r>
      <w:r w:rsidR="005633A1" w:rsidRPr="00A13891">
        <w:rPr>
          <w:rFonts w:ascii="Calibri" w:eastAsia="Arial" w:hAnsi="Calibri" w:cs="Calibri"/>
          <w:color w:val="000000" w:themeColor="text1"/>
          <w:lang w:val="en-US"/>
        </w:rPr>
        <w:t xml:space="preserve">on </w:t>
      </w:r>
      <w:r w:rsidR="004D74C7" w:rsidRPr="00A13891">
        <w:rPr>
          <w:rFonts w:ascii="Calibri" w:eastAsia="Arial" w:hAnsi="Calibri" w:cs="Calibri"/>
          <w:color w:val="000000" w:themeColor="text1"/>
          <w:lang w:val="en-US"/>
        </w:rPr>
        <w:t>split</w:t>
      </w:r>
      <w:r w:rsidR="00421E8C" w:rsidRPr="00A13891">
        <w:rPr>
          <w:rFonts w:ascii="Calibri" w:eastAsia="Arial" w:hAnsi="Calibri" w:cs="Calibri"/>
          <w:color w:val="000000" w:themeColor="text1"/>
          <w:lang w:val="en-US"/>
        </w:rPr>
        <w:t>ting</w:t>
      </w:r>
      <w:r w:rsidR="004D74C7" w:rsidRPr="00A13891">
        <w:rPr>
          <w:rFonts w:ascii="Calibri" w:eastAsia="Arial" w:hAnsi="Calibri" w:cs="Calibri"/>
          <w:color w:val="000000" w:themeColor="text1"/>
          <w:lang w:val="en-US"/>
        </w:rPr>
        <w:t xml:space="preserve"> corneal donor tissue </w:t>
      </w:r>
      <w:r w:rsidR="005633A1" w:rsidRPr="00A13891">
        <w:rPr>
          <w:rFonts w:ascii="Calibri" w:eastAsia="Arial" w:hAnsi="Calibri" w:cs="Calibri"/>
          <w:color w:val="000000" w:themeColor="text1"/>
          <w:lang w:val="en-US"/>
        </w:rPr>
        <w:t xml:space="preserve">have </w:t>
      </w:r>
      <w:r w:rsidR="004D74C7" w:rsidRPr="00A13891">
        <w:rPr>
          <w:rFonts w:ascii="Calibri" w:eastAsia="Arial" w:hAnsi="Calibri" w:cs="Calibri"/>
          <w:color w:val="000000" w:themeColor="text1"/>
          <w:lang w:val="en-US"/>
        </w:rPr>
        <w:t xml:space="preserve">demonstrated </w:t>
      </w:r>
      <w:r w:rsidR="00421E8C" w:rsidRPr="00A13891">
        <w:rPr>
          <w:rFonts w:ascii="Calibri" w:eastAsia="Arial" w:hAnsi="Calibri" w:cs="Calibri"/>
          <w:color w:val="000000" w:themeColor="text1"/>
          <w:lang w:val="en-US"/>
        </w:rPr>
        <w:t xml:space="preserve">that </w:t>
      </w:r>
      <w:r w:rsidR="004D74C7" w:rsidRPr="00A13891">
        <w:rPr>
          <w:rFonts w:ascii="Calibri" w:eastAsia="Arial" w:hAnsi="Calibri" w:cs="Calibri"/>
          <w:color w:val="000000" w:themeColor="text1"/>
          <w:lang w:val="en-US"/>
        </w:rPr>
        <w:t>up to 5 recipients may benefit from one donor</w:t>
      </w:r>
      <w:r w:rsidR="00421E8C" w:rsidRPr="00A13891">
        <w:rPr>
          <w:rFonts w:ascii="Calibri" w:eastAsia="Arial" w:hAnsi="Calibri" w:cs="Calibri"/>
          <w:color w:val="000000" w:themeColor="text1"/>
          <w:lang w:val="en-US"/>
        </w:rPr>
        <w:t xml:space="preserve"> </w:t>
      </w:r>
      <w:r w:rsidR="00F3638C" w:rsidRPr="00A13891">
        <w:rPr>
          <w:rFonts w:ascii="Calibri" w:eastAsia="Arial" w:hAnsi="Calibri" w:cs="Calibri"/>
          <w:color w:val="000000" w:themeColor="text1"/>
          <w:lang w:val="en-US"/>
        </w:rPr>
        <w:t xml:space="preserve">scleral </w:t>
      </w:r>
      <w:r w:rsidR="00A026FA" w:rsidRPr="00A13891">
        <w:rPr>
          <w:rFonts w:ascii="Calibri" w:eastAsia="Arial" w:hAnsi="Calibri" w:cs="Calibri"/>
          <w:color w:val="000000" w:themeColor="text1"/>
          <w:lang w:val="en-US"/>
        </w:rPr>
        <w:t>button</w:t>
      </w:r>
      <w:r w:rsidR="00033764" w:rsidRPr="00A13891">
        <w:rPr>
          <w:rFonts w:ascii="Calibri" w:eastAsia="Arial" w:hAnsi="Calibri" w:cs="Calibri"/>
          <w:color w:val="000000" w:themeColor="text1"/>
          <w:lang w:val="en-US"/>
        </w:rPr>
        <w:t>. The impact of split</w:t>
      </w:r>
      <w:r w:rsidR="00421E8C" w:rsidRPr="00A13891">
        <w:rPr>
          <w:rFonts w:ascii="Calibri" w:eastAsia="Arial" w:hAnsi="Calibri" w:cs="Calibri"/>
          <w:color w:val="000000" w:themeColor="text1"/>
          <w:lang w:val="en-US"/>
        </w:rPr>
        <w:t>ting</w:t>
      </w:r>
      <w:r w:rsidR="00033764" w:rsidRPr="00A13891">
        <w:rPr>
          <w:rFonts w:ascii="Calibri" w:eastAsia="Arial" w:hAnsi="Calibri" w:cs="Calibri"/>
          <w:color w:val="000000" w:themeColor="text1"/>
          <w:lang w:val="en-US"/>
        </w:rPr>
        <w:t xml:space="preserve"> donor tissue may provide a saving of up to 2</w:t>
      </w:r>
      <w:r w:rsidR="006D5930">
        <w:rPr>
          <w:rFonts w:ascii="Calibri" w:eastAsia="Arial" w:hAnsi="Calibri" w:cs="Calibri"/>
          <w:color w:val="000000" w:themeColor="text1"/>
          <w:lang w:val="en-US"/>
        </w:rPr>
        <w:t>5</w:t>
      </w:r>
      <w:r w:rsidR="00033764" w:rsidRPr="00A13891">
        <w:rPr>
          <w:rFonts w:ascii="Calibri" w:eastAsia="Arial" w:hAnsi="Calibri" w:cs="Calibri"/>
          <w:color w:val="000000" w:themeColor="text1"/>
          <w:lang w:val="en-US"/>
        </w:rPr>
        <w:t>.</w:t>
      </w:r>
      <w:r w:rsidR="006D5930">
        <w:rPr>
          <w:rFonts w:ascii="Calibri" w:eastAsia="Arial" w:hAnsi="Calibri" w:cs="Calibri"/>
          <w:color w:val="000000" w:themeColor="text1"/>
          <w:lang w:val="en-US"/>
        </w:rPr>
        <w:t>3</w:t>
      </w:r>
      <w:r w:rsidR="00033764" w:rsidRPr="00A13891">
        <w:rPr>
          <w:rFonts w:ascii="Calibri" w:eastAsia="Arial" w:hAnsi="Calibri" w:cs="Calibri"/>
          <w:color w:val="000000" w:themeColor="text1"/>
          <w:lang w:val="en-US"/>
        </w:rPr>
        <w:t xml:space="preserve">% of donor graft tissue. </w:t>
      </w:r>
      <w:r w:rsidR="00421E8C" w:rsidRPr="00A13891">
        <w:rPr>
          <w:rFonts w:ascii="Calibri" w:eastAsia="Arial" w:hAnsi="Calibri" w:cs="Calibri"/>
          <w:color w:val="000000" w:themeColor="text1"/>
          <w:lang w:val="en-US"/>
        </w:rPr>
        <w:t xml:space="preserve"> </w:t>
      </w:r>
    </w:p>
    <w:p w14:paraId="6FF706FA" w14:textId="3F9F1F9C" w:rsidR="004D74C7" w:rsidRPr="00A13891" w:rsidRDefault="00225D5D" w:rsidP="00D61343">
      <w:pPr>
        <w:spacing w:line="360" w:lineRule="auto"/>
        <w:rPr>
          <w:rFonts w:ascii="Calibri" w:eastAsia="Arial" w:hAnsi="Calibri" w:cs="Calibri"/>
          <w:color w:val="000000" w:themeColor="text1"/>
          <w:lang w:val="en-US"/>
        </w:rPr>
      </w:pPr>
      <w:r w:rsidRPr="00225D5D">
        <w:rPr>
          <w:rFonts w:ascii="Calibri" w:eastAsia="Arial" w:hAnsi="Calibri" w:cs="Calibri"/>
          <w:color w:val="000000" w:themeColor="text1"/>
          <w:u w:val="single"/>
          <w:lang w:val="en-US"/>
        </w:rPr>
        <w:t>Conclusion</w:t>
      </w:r>
      <w:r>
        <w:rPr>
          <w:rFonts w:ascii="Calibri" w:eastAsia="Arial" w:hAnsi="Calibri" w:cs="Calibri"/>
          <w:color w:val="000000" w:themeColor="text1"/>
          <w:lang w:val="en-US"/>
        </w:rPr>
        <w:t xml:space="preserve">: </w:t>
      </w:r>
      <w:r w:rsidR="00421E8C" w:rsidRPr="00A13891">
        <w:rPr>
          <w:rFonts w:ascii="Calibri" w:eastAsia="Arial" w:hAnsi="Calibri" w:cs="Calibri"/>
          <w:color w:val="000000" w:themeColor="text1"/>
          <w:lang w:val="en-US"/>
        </w:rPr>
        <w:t>Splitting and preparing the donor tissue within an</w:t>
      </w:r>
      <w:r w:rsidR="00033764" w:rsidRPr="00A13891">
        <w:rPr>
          <w:rFonts w:ascii="Calibri" w:eastAsia="Arial" w:hAnsi="Calibri" w:cs="Calibri"/>
          <w:color w:val="000000" w:themeColor="text1"/>
          <w:lang w:val="en-US"/>
        </w:rPr>
        <w:t xml:space="preserve"> eye bank</w:t>
      </w:r>
      <w:r w:rsidR="00F3638C" w:rsidRPr="00A13891">
        <w:rPr>
          <w:rFonts w:ascii="Calibri" w:eastAsia="Arial" w:hAnsi="Calibri" w:cs="Calibri"/>
          <w:color w:val="000000" w:themeColor="text1"/>
          <w:lang w:val="en-US"/>
        </w:rPr>
        <w:t xml:space="preserve"> </w:t>
      </w:r>
      <w:r w:rsidR="00421E8C" w:rsidRPr="00A13891">
        <w:rPr>
          <w:rFonts w:ascii="Calibri" w:eastAsia="Arial" w:hAnsi="Calibri" w:cs="Calibri"/>
          <w:color w:val="000000" w:themeColor="text1"/>
          <w:lang w:val="en-US"/>
        </w:rPr>
        <w:t>will improve tissue validation</w:t>
      </w:r>
      <w:r>
        <w:rPr>
          <w:rFonts w:ascii="Calibri" w:eastAsia="Arial" w:hAnsi="Calibri" w:cs="Calibri"/>
          <w:color w:val="000000" w:themeColor="text1"/>
          <w:lang w:val="en-US"/>
        </w:rPr>
        <w:t xml:space="preserve">, donor tissue availability </w:t>
      </w:r>
      <w:r w:rsidR="00421E8C" w:rsidRPr="00A13891">
        <w:rPr>
          <w:rFonts w:ascii="Calibri" w:eastAsia="Arial" w:hAnsi="Calibri" w:cs="Calibri"/>
          <w:color w:val="000000" w:themeColor="text1"/>
          <w:lang w:val="en-US"/>
        </w:rPr>
        <w:t xml:space="preserve">and </w:t>
      </w:r>
      <w:r w:rsidR="00033764" w:rsidRPr="00A13891">
        <w:rPr>
          <w:rFonts w:ascii="Calibri" w:eastAsia="Arial" w:hAnsi="Calibri" w:cs="Calibri"/>
          <w:color w:val="000000" w:themeColor="text1"/>
          <w:lang w:val="en-US"/>
        </w:rPr>
        <w:t>may increase surgeon efficiency</w:t>
      </w:r>
      <w:r w:rsidR="00421E8C" w:rsidRPr="00A13891">
        <w:rPr>
          <w:rFonts w:ascii="Calibri" w:eastAsia="Arial" w:hAnsi="Calibri" w:cs="Calibri"/>
          <w:color w:val="000000" w:themeColor="text1"/>
          <w:lang w:val="en-US"/>
        </w:rPr>
        <w:t>.</w:t>
      </w:r>
    </w:p>
    <w:p w14:paraId="72D3A7A4" w14:textId="77777777" w:rsidR="004D74C7" w:rsidRPr="00A13891" w:rsidRDefault="004D74C7" w:rsidP="00D61343">
      <w:pPr>
        <w:spacing w:line="360" w:lineRule="auto"/>
        <w:rPr>
          <w:rFonts w:ascii="Calibri" w:eastAsia="Arial" w:hAnsi="Calibri" w:cs="Calibri"/>
          <w:color w:val="000000" w:themeColor="text1"/>
          <w:lang w:val="en-US"/>
        </w:rPr>
      </w:pPr>
    </w:p>
    <w:p w14:paraId="3CD3447A" w14:textId="05E7C2B9" w:rsidR="00A026FA" w:rsidRPr="00A13891" w:rsidRDefault="00A026FA" w:rsidP="00D61343">
      <w:pPr>
        <w:spacing w:line="360" w:lineRule="auto"/>
        <w:rPr>
          <w:rFonts w:ascii="Calibri" w:eastAsia="Arial" w:hAnsi="Calibri" w:cs="Calibri"/>
          <w:color w:val="000000" w:themeColor="text1"/>
          <w:lang w:val="en-US"/>
        </w:rPr>
      </w:pPr>
      <w:r w:rsidRPr="00A13891">
        <w:rPr>
          <w:rFonts w:ascii="Calibri" w:eastAsia="Arial" w:hAnsi="Calibri" w:cs="Calibri"/>
          <w:b/>
          <w:bCs/>
          <w:color w:val="000000" w:themeColor="text1"/>
          <w:lang w:val="en-US"/>
        </w:rPr>
        <w:t>Keywords</w:t>
      </w:r>
      <w:r w:rsidRPr="00A13891">
        <w:rPr>
          <w:rFonts w:ascii="Calibri" w:eastAsia="Arial" w:hAnsi="Calibri" w:cs="Calibri"/>
          <w:color w:val="000000" w:themeColor="text1"/>
          <w:lang w:val="en-US"/>
        </w:rPr>
        <w:t>: Eye Bank</w:t>
      </w:r>
      <w:r w:rsidR="0049045D" w:rsidRPr="00A13891">
        <w:rPr>
          <w:rFonts w:ascii="Calibri" w:eastAsia="Arial" w:hAnsi="Calibri" w:cs="Calibri"/>
          <w:color w:val="000000" w:themeColor="text1"/>
          <w:lang w:val="en-US"/>
        </w:rPr>
        <w:t>;</w:t>
      </w:r>
      <w:r w:rsidRPr="00A13891">
        <w:rPr>
          <w:rFonts w:ascii="Calibri" w:eastAsia="Arial" w:hAnsi="Calibri" w:cs="Calibri"/>
          <w:color w:val="000000" w:themeColor="text1"/>
          <w:lang w:val="en-US"/>
        </w:rPr>
        <w:t xml:space="preserve"> Split donor</w:t>
      </w:r>
      <w:r w:rsidR="0049045D" w:rsidRPr="00A13891">
        <w:rPr>
          <w:rFonts w:ascii="Calibri" w:eastAsia="Arial" w:hAnsi="Calibri" w:cs="Calibri"/>
          <w:color w:val="000000" w:themeColor="text1"/>
          <w:lang w:val="en-US"/>
        </w:rPr>
        <w:t>;</w:t>
      </w:r>
      <w:r w:rsidRPr="00A13891">
        <w:rPr>
          <w:rFonts w:ascii="Calibri" w:eastAsia="Arial" w:hAnsi="Calibri" w:cs="Calibri"/>
          <w:color w:val="000000" w:themeColor="text1"/>
          <w:lang w:val="en-US"/>
        </w:rPr>
        <w:t xml:space="preserve"> Quarter DMEK</w:t>
      </w:r>
      <w:r w:rsidR="0049045D" w:rsidRPr="00A13891">
        <w:rPr>
          <w:rFonts w:ascii="Calibri" w:eastAsia="Arial" w:hAnsi="Calibri" w:cs="Calibri"/>
          <w:color w:val="000000" w:themeColor="text1"/>
          <w:lang w:val="en-US"/>
        </w:rPr>
        <w:t>;</w:t>
      </w:r>
      <w:r w:rsidRPr="00A13891">
        <w:rPr>
          <w:rFonts w:ascii="Calibri" w:eastAsia="Arial" w:hAnsi="Calibri" w:cs="Calibri"/>
          <w:color w:val="000000" w:themeColor="text1"/>
          <w:lang w:val="en-US"/>
        </w:rPr>
        <w:t xml:space="preserve"> Hemi DMEK</w:t>
      </w:r>
      <w:r w:rsidR="0049045D" w:rsidRPr="00A13891">
        <w:rPr>
          <w:rFonts w:ascii="Calibri" w:eastAsia="Arial" w:hAnsi="Calibri" w:cs="Calibri"/>
          <w:color w:val="000000" w:themeColor="text1"/>
          <w:lang w:val="en-US"/>
        </w:rPr>
        <w:t>;</w:t>
      </w:r>
      <w:r w:rsidRPr="00A13891">
        <w:rPr>
          <w:rFonts w:ascii="Calibri" w:eastAsia="Arial" w:hAnsi="Calibri" w:cs="Calibri"/>
          <w:color w:val="000000" w:themeColor="text1"/>
          <w:lang w:val="en-US"/>
        </w:rPr>
        <w:t xml:space="preserve"> DMEK</w:t>
      </w:r>
      <w:r w:rsidR="0049045D" w:rsidRPr="00A13891">
        <w:rPr>
          <w:rFonts w:ascii="Calibri" w:eastAsia="Arial" w:hAnsi="Calibri" w:cs="Calibri"/>
          <w:color w:val="000000" w:themeColor="text1"/>
          <w:lang w:val="en-US"/>
        </w:rPr>
        <w:t>;</w:t>
      </w:r>
      <w:r w:rsidRPr="00A13891">
        <w:rPr>
          <w:rFonts w:ascii="Calibri" w:eastAsia="Arial" w:hAnsi="Calibri" w:cs="Calibri"/>
          <w:color w:val="000000" w:themeColor="text1"/>
          <w:lang w:val="en-US"/>
        </w:rPr>
        <w:t xml:space="preserve"> DSAEK</w:t>
      </w:r>
      <w:r w:rsidR="0049045D" w:rsidRPr="00A13891">
        <w:rPr>
          <w:rFonts w:ascii="Calibri" w:eastAsia="Arial" w:hAnsi="Calibri" w:cs="Calibri"/>
          <w:color w:val="000000" w:themeColor="text1"/>
          <w:lang w:val="en-US"/>
        </w:rPr>
        <w:t>;</w:t>
      </w:r>
      <w:r w:rsidRPr="00A13891">
        <w:rPr>
          <w:rFonts w:ascii="Calibri" w:eastAsia="Arial" w:hAnsi="Calibri" w:cs="Calibri"/>
          <w:color w:val="000000" w:themeColor="text1"/>
          <w:lang w:val="en-US"/>
        </w:rPr>
        <w:t xml:space="preserve"> </w:t>
      </w:r>
      <w:r w:rsidR="0049045D" w:rsidRPr="00A13891">
        <w:rPr>
          <w:rFonts w:ascii="Calibri" w:eastAsia="Arial" w:hAnsi="Calibri" w:cs="Calibri"/>
          <w:color w:val="000000" w:themeColor="text1"/>
          <w:lang w:val="en-US"/>
        </w:rPr>
        <w:t>PK</w:t>
      </w:r>
    </w:p>
    <w:p w14:paraId="0FF6C694" w14:textId="35403F63" w:rsidR="00C5711B" w:rsidRDefault="004D74C7" w:rsidP="00D61343">
      <w:pPr>
        <w:spacing w:line="360" w:lineRule="auto"/>
        <w:rPr>
          <w:rFonts w:ascii="Calibri" w:eastAsia="Arial" w:hAnsi="Calibri" w:cs="Calibri"/>
          <w:color w:val="000000" w:themeColor="text1"/>
          <w:lang w:val="en-US"/>
        </w:rPr>
      </w:pPr>
      <w:r w:rsidRPr="00A13891">
        <w:rPr>
          <w:rFonts w:ascii="Calibri" w:eastAsia="Arial" w:hAnsi="Calibri" w:cs="Calibri"/>
          <w:color w:val="000000" w:themeColor="text1"/>
          <w:lang w:val="en-US"/>
        </w:rPr>
        <w:t xml:space="preserve"> </w:t>
      </w:r>
    </w:p>
    <w:p w14:paraId="2C50DD23" w14:textId="3550FD9B" w:rsidR="004D74C7" w:rsidRPr="00A13891" w:rsidRDefault="00C5711B" w:rsidP="00B44B32">
      <w:pPr>
        <w:rPr>
          <w:rFonts w:ascii="Calibri" w:eastAsia="Arial" w:hAnsi="Calibri" w:cs="Calibri"/>
          <w:color w:val="000000" w:themeColor="text1"/>
          <w:lang w:val="en-US"/>
        </w:rPr>
      </w:pPr>
      <w:r>
        <w:rPr>
          <w:rFonts w:ascii="Calibri" w:eastAsia="Arial" w:hAnsi="Calibri" w:cs="Calibri"/>
          <w:color w:val="000000" w:themeColor="text1"/>
          <w:lang w:val="en-US"/>
        </w:rPr>
        <w:br w:type="page"/>
      </w:r>
    </w:p>
    <w:p w14:paraId="092CCF78" w14:textId="77777777" w:rsidR="00204DFF" w:rsidRPr="00422C68" w:rsidRDefault="00204DFF" w:rsidP="00D61343">
      <w:pPr>
        <w:spacing w:line="360" w:lineRule="auto"/>
        <w:rPr>
          <w:rFonts w:ascii="Calibri" w:eastAsia="Arial" w:hAnsi="Calibri" w:cs="Calibri"/>
          <w:b/>
          <w:bCs/>
          <w:color w:val="000000" w:themeColor="text1"/>
          <w:lang w:val="en-US"/>
        </w:rPr>
      </w:pPr>
      <w:r w:rsidRPr="00422C68">
        <w:rPr>
          <w:rFonts w:ascii="Calibri" w:eastAsia="Arial" w:hAnsi="Calibri" w:cs="Calibri"/>
          <w:b/>
          <w:bCs/>
          <w:color w:val="000000" w:themeColor="text1"/>
          <w:lang w:val="en-US"/>
        </w:rPr>
        <w:lastRenderedPageBreak/>
        <w:t xml:space="preserve">Introduction </w:t>
      </w:r>
    </w:p>
    <w:p w14:paraId="4167B55E" w14:textId="77777777" w:rsidR="00422F8F" w:rsidRDefault="002D67E1" w:rsidP="00560857">
      <w:pPr>
        <w:spacing w:line="360" w:lineRule="auto"/>
        <w:rPr>
          <w:rFonts w:ascii="Calibri" w:hAnsi="Calibri" w:cs="Calibri"/>
          <w:bCs/>
          <w:color w:val="000000" w:themeColor="text1"/>
          <w:lang w:val="en-US"/>
        </w:rPr>
      </w:pPr>
      <w:r w:rsidRPr="00422C68">
        <w:rPr>
          <w:rFonts w:ascii="Calibri" w:hAnsi="Calibri" w:cs="Calibri"/>
          <w:bCs/>
          <w:color w:val="000000" w:themeColor="text1"/>
          <w:lang w:val="en-US"/>
        </w:rPr>
        <w:t xml:space="preserve">Corneal </w:t>
      </w:r>
      <w:r w:rsidR="00F96756" w:rsidRPr="00422C68">
        <w:rPr>
          <w:rFonts w:ascii="Calibri" w:hAnsi="Calibri" w:cs="Calibri"/>
          <w:bCs/>
          <w:color w:val="000000" w:themeColor="text1"/>
          <w:lang w:val="en-US"/>
        </w:rPr>
        <w:t>transplantation</w:t>
      </w:r>
      <w:r w:rsidRPr="00422C68">
        <w:rPr>
          <w:rFonts w:ascii="Calibri" w:hAnsi="Calibri" w:cs="Calibri"/>
          <w:bCs/>
          <w:color w:val="000000" w:themeColor="text1"/>
          <w:lang w:val="en-US"/>
        </w:rPr>
        <w:t xml:space="preserve"> remains the principal treatment in the majority of cases of corneal blindness</w:t>
      </w:r>
      <w:r w:rsidR="00157880" w:rsidRPr="00422C68">
        <w:rPr>
          <w:rFonts w:ascii="Calibri" w:hAnsi="Calibri" w:cs="Calibri"/>
          <w:bCs/>
          <w:color w:val="000000" w:themeColor="text1"/>
          <w:lang w:val="en-US"/>
        </w:rPr>
        <w:t xml:space="preserve"> </w:t>
      </w:r>
      <w:r w:rsidR="00271EC7" w:rsidRPr="00422C68">
        <w:rPr>
          <w:rFonts w:ascii="Calibri" w:hAnsi="Calibri" w:cs="Calibri"/>
          <w:bCs/>
          <w:color w:val="000000" w:themeColor="text1"/>
          <w:lang w:val="en-US"/>
        </w:rPr>
        <w:fldChar w:fldCharType="begin"/>
      </w:r>
      <w:r w:rsidR="00422F8F">
        <w:rPr>
          <w:rFonts w:ascii="Calibri" w:hAnsi="Calibri" w:cs="Calibri"/>
          <w:bCs/>
          <w:color w:val="000000" w:themeColor="text1"/>
          <w:lang w:val="en-US"/>
        </w:rPr>
        <w:instrText xml:space="preserve"> ADDIN PAPERS2_CITATIONS &lt;citation&gt;&lt;uuid&gt;7A3D54E8-E461-4D11-B7A4-BC4D6BB11106&lt;/uuid&gt;&lt;priority&gt;0&lt;/priority&gt;&lt;publications&gt;&lt;publication&gt;&lt;uuid&gt;3249D206-5DFC-4E29-9C2B-BD7BBE33418E&lt;/uuid&gt;&lt;volume&gt;103&lt;/volume&gt;&lt;doi&gt;10.1016/s0161-6420(96)30761-6&lt;/doi&gt;&lt;startpage&gt;S17&lt;/startpage&gt;&lt;publication_date&gt;99199608001200000000220000&lt;/publication_date&gt;&lt;url&gt;http://eutils.ncbi.nlm.nih.gov/entrez/eutils/elink.fcgi?dbfrom=pubmed&amp;amp;id=8764764&amp;amp;retmode=ref&amp;amp;cmd=prlinks&lt;/url&gt;&lt;type&gt;400&lt;/type&gt;&lt;title&gt;100-year review of cornea.&lt;/title&gt;&lt;location&gt;&amp;lt;!DOCTYPE html&amp;gt;</w:instrText>
      </w:r>
    </w:p>
    <w:p w14:paraId="6B5556A1"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68811976"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06AD5BF7"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7D320A11"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73E71D87"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6913328F"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855D65A"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68CF7A09"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720AD558"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46ECEB2F"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5DC66358" w14:textId="75DEB525"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&lt;/location&gt;&lt;institution&gt;Department of Cornea Service, Wills Eye Hospital, Philadelphia. PA 19107, USA.&lt;/institution&gt;&lt;number&gt;8 Suppl&lt;/number&gt;&lt;subtype&gt;400&lt;/subtype&gt;&lt;endpage&gt;28&lt;/endpage&gt;&lt;bundle&gt;&lt;publication&gt;&lt;title&gt;Ophthalmology&lt;/title&gt;&lt;type&gt;-100&lt;/type&gt;&lt;subtype&gt;-100&lt;/subtype&gt;&lt;uuid&gt;F9EA39AF-DCF8-43B2-91DE-EDA940B5D2D3&lt;/uuid&gt;&lt;/publication&gt;&lt;/bundle&gt;&lt;authors&gt;&lt;author&gt;&lt;firstName&gt;P&lt;/firstName&gt;&lt;middleNames&gt;R&lt;/middleNames&gt;&lt;lastName&gt;Laibson&lt;/lastName&gt;&lt;/author&gt;&lt;author&gt;&lt;firstName&gt;C&lt;/firstName&gt;&lt;middleNames&gt;J&lt;/middleNames&gt;&lt;lastName&gt;Rapuano&lt;/lastName&gt;&lt;/author&gt;&lt;/authors&gt;&lt;/publication&gt;&lt;/publications&gt;&lt;cites&gt;&lt;/cites&gt;&lt;/citation&gt;</w:instrText>
      </w:r>
      <w:r w:rsidR="00271EC7"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1</w:t>
      </w:r>
      <w:r w:rsidR="00271EC7" w:rsidRPr="00422C68">
        <w:rPr>
          <w:rFonts w:ascii="Calibri" w:hAnsi="Calibri" w:cs="Calibri"/>
          <w:bCs/>
          <w:color w:val="000000" w:themeColor="text1"/>
          <w:lang w:val="en-US"/>
        </w:rPr>
        <w:fldChar w:fldCharType="end"/>
      </w:r>
      <w:r w:rsidR="002D67E1" w:rsidRPr="00422C68">
        <w:rPr>
          <w:rFonts w:ascii="Calibri" w:hAnsi="Calibri" w:cs="Calibri"/>
          <w:bCs/>
          <w:color w:val="000000" w:themeColor="text1"/>
          <w:lang w:val="en-US"/>
        </w:rPr>
        <w:t>.</w:t>
      </w:r>
      <w:r w:rsidR="00560857" w:rsidRPr="00422C68">
        <w:rPr>
          <w:rFonts w:ascii="Calibri" w:hAnsi="Calibri" w:cs="Calibri"/>
          <w:bCs/>
          <w:color w:val="000000" w:themeColor="text1"/>
          <w:lang w:val="en-US"/>
        </w:rPr>
        <w:t xml:space="preserve"> </w:t>
      </w:r>
      <w:r w:rsidR="002D67E1" w:rsidRPr="00422C68">
        <w:rPr>
          <w:rFonts w:ascii="Calibri" w:hAnsi="Calibri" w:cs="Calibri"/>
          <w:bCs/>
          <w:color w:val="000000" w:themeColor="text1"/>
          <w:lang w:val="en-US"/>
        </w:rPr>
        <w:t>S</w:t>
      </w:r>
      <w:r w:rsidR="005A0C6B" w:rsidRPr="00422C68">
        <w:rPr>
          <w:rFonts w:ascii="Calibri" w:hAnsi="Calibri" w:cs="Calibri"/>
          <w:bCs/>
          <w:color w:val="000000" w:themeColor="text1"/>
          <w:lang w:val="en-US"/>
        </w:rPr>
        <w:t xml:space="preserve">ince the first </w:t>
      </w:r>
      <w:r w:rsidR="002D67E1" w:rsidRPr="00422C68">
        <w:rPr>
          <w:rFonts w:ascii="Calibri" w:hAnsi="Calibri" w:cs="Calibri"/>
          <w:bCs/>
          <w:color w:val="000000" w:themeColor="text1"/>
          <w:lang w:val="en-US"/>
        </w:rPr>
        <w:t xml:space="preserve">successful </w:t>
      </w:r>
      <w:r w:rsidR="005A0C6B" w:rsidRPr="00422C68">
        <w:rPr>
          <w:rFonts w:ascii="Calibri" w:hAnsi="Calibri" w:cs="Calibri"/>
          <w:bCs/>
          <w:color w:val="000000" w:themeColor="text1"/>
          <w:lang w:val="en-US"/>
        </w:rPr>
        <w:t>corneal transplant</w:t>
      </w:r>
      <w:r w:rsidR="002D67E1" w:rsidRPr="00422C68">
        <w:rPr>
          <w:rFonts w:ascii="Calibri" w:hAnsi="Calibri" w:cs="Calibri"/>
          <w:bCs/>
          <w:color w:val="000000" w:themeColor="text1"/>
          <w:lang w:val="en-US"/>
        </w:rPr>
        <w:t xml:space="preserve"> was performed in human</w:t>
      </w:r>
      <w:r w:rsidR="008F5B06" w:rsidRPr="00422C68">
        <w:rPr>
          <w:rFonts w:ascii="Calibri" w:hAnsi="Calibri" w:cs="Calibri"/>
          <w:bCs/>
          <w:color w:val="000000" w:themeColor="text1"/>
          <w:lang w:val="en-US"/>
        </w:rPr>
        <w:t>s</w:t>
      </w:r>
      <w:r w:rsidR="00FC57FF" w:rsidRPr="00422C68">
        <w:rPr>
          <w:rFonts w:ascii="Calibri" w:hAnsi="Calibri" w:cs="Calibri"/>
          <w:bCs/>
          <w:color w:val="000000" w:themeColor="text1"/>
          <w:lang w:val="en-US"/>
        </w:rPr>
        <w:t xml:space="preserve"> </w:t>
      </w:r>
      <w:r w:rsidR="005A0C6B" w:rsidRPr="00422C68">
        <w:rPr>
          <w:rFonts w:ascii="Calibri" w:hAnsi="Calibri" w:cs="Calibri"/>
          <w:bCs/>
          <w:color w:val="000000" w:themeColor="text1"/>
          <w:lang w:val="en-US"/>
        </w:rPr>
        <w:t xml:space="preserve">by Edward </w:t>
      </w:r>
      <w:proofErr w:type="spellStart"/>
      <w:r w:rsidR="005A0C6B" w:rsidRPr="00422C68">
        <w:rPr>
          <w:rFonts w:ascii="Calibri" w:hAnsi="Calibri" w:cs="Calibri"/>
          <w:bCs/>
          <w:color w:val="000000" w:themeColor="text1"/>
          <w:lang w:val="en-US"/>
        </w:rPr>
        <w:t>Zirm</w:t>
      </w:r>
      <w:proofErr w:type="spellEnd"/>
      <w:r w:rsidR="005A0C6B" w:rsidRPr="00422C68">
        <w:rPr>
          <w:rFonts w:ascii="Calibri" w:hAnsi="Calibri" w:cs="Calibri"/>
          <w:bCs/>
          <w:color w:val="000000" w:themeColor="text1"/>
          <w:lang w:val="en-US"/>
        </w:rPr>
        <w:t xml:space="preserve"> in 1905, transplant surgery has </w:t>
      </w:r>
      <w:r w:rsidR="00292ADA" w:rsidRPr="00422C68">
        <w:rPr>
          <w:rFonts w:ascii="Calibri" w:hAnsi="Calibri" w:cs="Calibri"/>
          <w:bCs/>
          <w:color w:val="000000" w:themeColor="text1"/>
          <w:lang w:val="en-US"/>
        </w:rPr>
        <w:t>evolved</w:t>
      </w:r>
      <w:r w:rsidR="002D67E1" w:rsidRPr="00422C68">
        <w:rPr>
          <w:rFonts w:ascii="Calibri" w:hAnsi="Calibri" w:cs="Calibri"/>
          <w:bCs/>
          <w:color w:val="000000" w:themeColor="text1"/>
          <w:lang w:val="en-US"/>
        </w:rPr>
        <w:t xml:space="preserve"> significantly. </w:t>
      </w:r>
      <w:r w:rsidR="008736B2" w:rsidRPr="00422C68">
        <w:rPr>
          <w:rFonts w:ascii="Calibri" w:hAnsi="Calibri" w:cs="Calibri"/>
          <w:bCs/>
          <w:color w:val="000000" w:themeColor="text1"/>
          <w:lang w:val="en-US"/>
        </w:rPr>
        <w:t>Contemporary surgical techniques</w:t>
      </w:r>
      <w:r w:rsidR="005A0C6B" w:rsidRPr="00422C68">
        <w:rPr>
          <w:rFonts w:ascii="Calibri" w:hAnsi="Calibri" w:cs="Calibri"/>
          <w:bCs/>
          <w:color w:val="000000" w:themeColor="text1"/>
          <w:lang w:val="en-US"/>
        </w:rPr>
        <w:t xml:space="preserve"> </w:t>
      </w:r>
      <w:r w:rsidR="002D67E1" w:rsidRPr="00422C68">
        <w:rPr>
          <w:rFonts w:ascii="Calibri" w:hAnsi="Calibri" w:cs="Calibri"/>
          <w:bCs/>
          <w:color w:val="000000" w:themeColor="text1"/>
          <w:lang w:val="en-US"/>
        </w:rPr>
        <w:t xml:space="preserve">improved </w:t>
      </w:r>
      <w:r w:rsidR="005A0C6B" w:rsidRPr="00422C68">
        <w:rPr>
          <w:rFonts w:ascii="Calibri" w:hAnsi="Calibri" w:cs="Calibri"/>
          <w:bCs/>
          <w:color w:val="000000" w:themeColor="text1"/>
          <w:lang w:val="en-US"/>
        </w:rPr>
        <w:t xml:space="preserve">post-operative management and introduction of targeted </w:t>
      </w:r>
      <w:r w:rsidR="00292ADA" w:rsidRPr="00422C68">
        <w:rPr>
          <w:rFonts w:ascii="Calibri" w:hAnsi="Calibri" w:cs="Calibri"/>
          <w:bCs/>
          <w:color w:val="000000" w:themeColor="text1"/>
          <w:lang w:val="en-US"/>
        </w:rPr>
        <w:t>l</w:t>
      </w:r>
      <w:r w:rsidR="005A0C6B" w:rsidRPr="00422C68">
        <w:rPr>
          <w:rFonts w:ascii="Calibri" w:hAnsi="Calibri" w:cs="Calibri"/>
          <w:bCs/>
          <w:color w:val="000000" w:themeColor="text1"/>
          <w:lang w:val="en-US"/>
        </w:rPr>
        <w:t xml:space="preserve">amellar keratoplasty </w:t>
      </w:r>
      <w:r w:rsidR="00F8183E" w:rsidRPr="00422C68">
        <w:rPr>
          <w:rFonts w:ascii="Calibri" w:hAnsi="Calibri" w:cs="Calibri"/>
          <w:bCs/>
          <w:color w:val="000000" w:themeColor="text1"/>
          <w:lang w:val="en-US"/>
        </w:rPr>
        <w:t>has</w:t>
      </w:r>
      <w:r w:rsidR="002D67E1" w:rsidRPr="00422C68">
        <w:rPr>
          <w:rFonts w:ascii="Calibri" w:hAnsi="Calibri" w:cs="Calibri"/>
          <w:bCs/>
          <w:color w:val="000000" w:themeColor="text1"/>
          <w:lang w:val="en-US"/>
        </w:rPr>
        <w:t xml:space="preserve"> improved transplant outcomes</w:t>
      </w:r>
      <w:r w:rsidR="005A0C6B" w:rsidRPr="00422C68">
        <w:rPr>
          <w:rFonts w:ascii="Calibri" w:hAnsi="Calibri" w:cs="Calibri"/>
          <w:bCs/>
          <w:color w:val="000000" w:themeColor="text1"/>
          <w:lang w:val="en-US"/>
        </w:rPr>
        <w:t xml:space="preserve">. </w:t>
      </w:r>
      <w:r w:rsidR="002D67E1" w:rsidRPr="00422C68">
        <w:rPr>
          <w:rFonts w:ascii="Calibri" w:hAnsi="Calibri" w:cs="Calibri"/>
          <w:bCs/>
          <w:color w:val="000000" w:themeColor="text1"/>
          <w:lang w:val="en-US"/>
        </w:rPr>
        <w:t>As a result, t</w:t>
      </w:r>
      <w:r w:rsidR="005A0C6B" w:rsidRPr="00422C68">
        <w:rPr>
          <w:rFonts w:ascii="Calibri" w:hAnsi="Calibri" w:cs="Calibri"/>
          <w:bCs/>
          <w:color w:val="000000" w:themeColor="text1"/>
          <w:lang w:val="en-US"/>
        </w:rPr>
        <w:t xml:space="preserve">rends in corneal grafting are changing, and penetrating keratoplasty (PK) </w:t>
      </w:r>
      <w:r w:rsidR="00292ADA" w:rsidRPr="00422C68">
        <w:rPr>
          <w:rFonts w:ascii="Calibri" w:hAnsi="Calibri" w:cs="Calibri"/>
          <w:bCs/>
          <w:color w:val="000000" w:themeColor="text1"/>
          <w:lang w:val="en-US"/>
        </w:rPr>
        <w:t xml:space="preserve">is </w:t>
      </w:r>
      <w:r w:rsidR="005A0C6B" w:rsidRPr="00422C68">
        <w:rPr>
          <w:rFonts w:ascii="Calibri" w:hAnsi="Calibri" w:cs="Calibri"/>
          <w:bCs/>
          <w:color w:val="000000" w:themeColor="text1"/>
          <w:lang w:val="en-US"/>
        </w:rPr>
        <w:t xml:space="preserve">no longer </w:t>
      </w:r>
      <w:r w:rsidR="00292ADA" w:rsidRPr="00422C68">
        <w:rPr>
          <w:rFonts w:ascii="Calibri" w:hAnsi="Calibri" w:cs="Calibri"/>
          <w:bCs/>
          <w:color w:val="000000" w:themeColor="text1"/>
          <w:lang w:val="en-US"/>
        </w:rPr>
        <w:t>the preferred</w:t>
      </w:r>
      <w:r w:rsidR="005A0C6B" w:rsidRPr="00422C68">
        <w:rPr>
          <w:rFonts w:ascii="Calibri" w:hAnsi="Calibri" w:cs="Calibri"/>
          <w:bCs/>
          <w:color w:val="000000" w:themeColor="text1"/>
          <w:lang w:val="en-US"/>
        </w:rPr>
        <w:t xml:space="preserve"> technique for </w:t>
      </w:r>
      <w:r w:rsidR="00292ADA" w:rsidRPr="00422C68">
        <w:rPr>
          <w:rFonts w:ascii="Calibri" w:hAnsi="Calibri" w:cs="Calibri"/>
          <w:bCs/>
          <w:color w:val="000000" w:themeColor="text1"/>
          <w:lang w:val="en-US"/>
        </w:rPr>
        <w:t xml:space="preserve">most </w:t>
      </w:r>
      <w:r w:rsidR="005A0C6B" w:rsidRPr="00422C68">
        <w:rPr>
          <w:rFonts w:ascii="Calibri" w:hAnsi="Calibri" w:cs="Calibri"/>
          <w:bCs/>
          <w:color w:val="000000" w:themeColor="text1"/>
          <w:lang w:val="en-US"/>
        </w:rPr>
        <w:t>corneal transplantation</w:t>
      </w:r>
      <w:r w:rsidR="005633A1" w:rsidRPr="00422C68">
        <w:rPr>
          <w:rFonts w:ascii="Calibri" w:hAnsi="Calibri" w:cs="Calibri"/>
          <w:bCs/>
          <w:color w:val="000000" w:themeColor="text1"/>
          <w:lang w:val="en-US"/>
        </w:rPr>
        <w:t>s</w:t>
      </w:r>
      <w:r w:rsidR="005A0C6B" w:rsidRPr="00422C68">
        <w:rPr>
          <w:rFonts w:ascii="Calibri" w:hAnsi="Calibri" w:cs="Calibri"/>
          <w:bCs/>
          <w:color w:val="000000" w:themeColor="text1"/>
          <w:lang w:val="en-US"/>
        </w:rPr>
        <w:t>. It is estimated that</w:t>
      </w:r>
      <w:r w:rsidR="00661101">
        <w:rPr>
          <w:rFonts w:ascii="Calibri" w:hAnsi="Calibri" w:cs="Calibri"/>
          <w:bCs/>
          <w:color w:val="000000" w:themeColor="text1"/>
          <w:lang w:val="en-US"/>
        </w:rPr>
        <w:t>, in most developed countries,</w:t>
      </w:r>
      <w:r w:rsidR="005A0C6B" w:rsidRPr="00422C68">
        <w:rPr>
          <w:rFonts w:ascii="Calibri" w:hAnsi="Calibri" w:cs="Calibri"/>
          <w:bCs/>
          <w:color w:val="000000" w:themeColor="text1"/>
          <w:lang w:val="en-US"/>
        </w:rPr>
        <w:t xml:space="preserve"> up to 80% o</w:t>
      </w:r>
      <w:r w:rsidR="005633A1" w:rsidRPr="00422C68">
        <w:rPr>
          <w:rFonts w:ascii="Calibri" w:hAnsi="Calibri" w:cs="Calibri"/>
          <w:bCs/>
          <w:color w:val="000000" w:themeColor="text1"/>
          <w:lang w:val="en-US"/>
        </w:rPr>
        <w:t>f</w:t>
      </w:r>
      <w:r w:rsidR="005A0C6B" w:rsidRPr="00422C68">
        <w:rPr>
          <w:rFonts w:ascii="Calibri" w:hAnsi="Calibri" w:cs="Calibri"/>
          <w:bCs/>
          <w:color w:val="000000" w:themeColor="text1"/>
          <w:lang w:val="en-US"/>
        </w:rPr>
        <w:t xml:space="preserve"> corneal pathology requiring grafting can be managed with anterior lamellar keratoplasty </w:t>
      </w:r>
      <w:r w:rsidR="00292ADA" w:rsidRPr="00422C68">
        <w:rPr>
          <w:rFonts w:ascii="Calibri" w:hAnsi="Calibri" w:cs="Calibri"/>
          <w:bCs/>
          <w:color w:val="000000" w:themeColor="text1"/>
          <w:lang w:val="en-US"/>
        </w:rPr>
        <w:t>(</w:t>
      </w:r>
      <w:r w:rsidR="005A0C6B" w:rsidRPr="00422C68">
        <w:rPr>
          <w:rFonts w:ascii="Calibri" w:hAnsi="Calibri" w:cs="Calibri"/>
          <w:bCs/>
          <w:color w:val="000000" w:themeColor="text1"/>
          <w:lang w:val="en-US"/>
        </w:rPr>
        <w:t>ALK</w:t>
      </w:r>
      <w:r w:rsidR="00292ADA" w:rsidRPr="00422C68">
        <w:rPr>
          <w:rFonts w:ascii="Calibri" w:hAnsi="Calibri" w:cs="Calibri"/>
          <w:bCs/>
          <w:color w:val="000000" w:themeColor="text1"/>
          <w:lang w:val="en-US"/>
        </w:rPr>
        <w:t>)</w:t>
      </w:r>
      <w:r w:rsidR="005A0C6B" w:rsidRPr="00422C68">
        <w:rPr>
          <w:rFonts w:ascii="Calibri" w:hAnsi="Calibri" w:cs="Calibri"/>
          <w:bCs/>
          <w:color w:val="000000" w:themeColor="text1"/>
          <w:lang w:val="en-US"/>
        </w:rPr>
        <w:t xml:space="preserve"> or endothelial keratoplasty (EK)</w:t>
      </w:r>
      <w:r w:rsidR="00157880" w:rsidRPr="00422C68">
        <w:rPr>
          <w:rFonts w:ascii="Calibri" w:hAnsi="Calibri" w:cs="Calibri"/>
          <w:bCs/>
          <w:color w:val="000000" w:themeColor="text1"/>
          <w:lang w:val="en-US"/>
        </w:rPr>
        <w:t xml:space="preserve"> </w:t>
      </w:r>
      <w:r w:rsidR="00271EC7" w:rsidRPr="00422C68">
        <w:rPr>
          <w:rFonts w:ascii="Calibri" w:hAnsi="Calibri" w:cs="Calibri"/>
          <w:bCs/>
          <w:color w:val="000000" w:themeColor="text1"/>
          <w:lang w:val="en-US"/>
        </w:rPr>
        <w:fldChar w:fldCharType="begin"/>
      </w:r>
      <w:r>
        <w:rPr>
          <w:rFonts w:ascii="Calibri" w:hAnsi="Calibri" w:cs="Calibri"/>
          <w:bCs/>
          <w:color w:val="000000" w:themeColor="text1"/>
          <w:lang w:val="en-US"/>
        </w:rPr>
        <w:instrText xml:space="preserve"> ADDIN PAPERS2_CITATIONS &lt;citation&gt;&lt;uuid&gt;C6B1BD09-A2D6-4649-98CE-ACAF83972716&lt;/uuid&gt;&lt;priority&gt;1&lt;/priority&gt;&lt;publications&gt;&lt;publication&gt;&lt;uuid&gt;1B5799EE-CDEF-4FCE-8292-0445FDC66639&lt;/uuid&gt;&lt;volume&gt;17&lt;/volume&gt;&lt;doi&gt;10.1097/00003226-199809000-00002&lt;/doi&gt;&lt;startpage&gt;468&lt;/startpage&gt;&lt;publication_date&gt;99199809001200000000220000&lt;/publication_date&gt;&lt;url&gt;http://eutils.ncbi.nlm.nih.gov/entrez/eutils/elink.fcgi?dbfrom=pubmed&amp;amp;id=9756439&amp;amp;retmode=ref&amp;amp;cmd=prlinks&lt;/url&gt;&lt;type&gt;400&lt;/type&gt;&lt;title&gt;Changing indications for penetrating keratoplasty: histopathology of 1,250 corneal buttons.&lt;/title&gt;&lt;location&gt;&amp;lt;!DOCTYPE html&amp;gt;</w:instrText>
      </w:r>
    </w:p>
    <w:p w14:paraId="4A66A21B"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0161CA60"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78275A78"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7499FA24"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6C9792C3"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7FC8DA9C"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316586F"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18DE42D1"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6194D2BE"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479B6C4F" w14:textId="77777777" w:rsidR="00422F8F"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10FBB419" w14:textId="4689410B" w:rsidR="00057F8C" w:rsidRPr="00422C68" w:rsidRDefault="00422F8F" w:rsidP="00560857">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&lt;/location&gt;&lt;institution&gt;Department of Ophthalmology, Friedrich-Alexander-University Erlangen-Nurnberg, Erlangen, Germany.&lt;/institution&gt;&lt;number&gt;5&lt;/number&gt;&lt;subtype&gt;400&lt;/subtype&gt;&lt;endpage&gt;470&lt;/endpage&gt;&lt;bundle&gt;&lt;publication&gt;&lt;title&gt;Cornea&lt;/title&gt;&lt;type&gt;-100&lt;/type&gt;&lt;subtype&gt;-100&lt;/subtype&gt;&lt;uuid&gt;B8D9211A-A5AA-4F41-8663-DAB277798766&lt;/uuid&gt;&lt;/publication&gt;&lt;/bundle&gt;&lt;authors&gt;&lt;author&gt;&lt;firstName&gt;C&lt;/firstName&gt;&lt;lastName&gt;Cursiefen&lt;/lastName&gt;&lt;/author&gt;&lt;author&gt;&lt;firstName&gt;M&lt;/firstName&gt;&lt;lastName&gt;Kuchle&lt;/lastName&gt;&lt;/author&gt;&lt;author&gt;&lt;firstName&gt;G&lt;/firstName&gt;&lt;middleNames&gt;O&lt;/middleNames&gt;&lt;lastName&gt;Naumann&lt;/lastName&gt;&lt;/author&gt;&lt;/authors&gt;&lt;/publication&gt;&lt;/publications&gt;&lt;cites&gt;&lt;/cites&gt;&lt;/citation&gt;</w:instrText>
      </w:r>
      <w:r w:rsidR="00271EC7"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2</w:t>
      </w:r>
      <w:r w:rsidR="00271EC7" w:rsidRPr="00422C68">
        <w:rPr>
          <w:rFonts w:ascii="Calibri" w:hAnsi="Calibri" w:cs="Calibri"/>
          <w:bCs/>
          <w:color w:val="000000" w:themeColor="text1"/>
          <w:lang w:val="en-US"/>
        </w:rPr>
        <w:fldChar w:fldCharType="end"/>
      </w:r>
      <w:r w:rsidR="00D81D12" w:rsidRPr="00422C68">
        <w:rPr>
          <w:rFonts w:ascii="Calibri" w:hAnsi="Calibri" w:cs="Calibri"/>
          <w:bCs/>
          <w:color w:val="000000" w:themeColor="text1"/>
          <w:lang w:val="en-US"/>
        </w:rPr>
        <w:t>.</w:t>
      </w:r>
      <w:r w:rsidR="005A0C6B" w:rsidRPr="00422C68">
        <w:rPr>
          <w:rFonts w:ascii="Calibri" w:hAnsi="Calibri" w:cs="Calibri"/>
          <w:bCs/>
          <w:color w:val="000000" w:themeColor="text1"/>
          <w:lang w:val="en-US"/>
        </w:rPr>
        <w:t xml:space="preserve"> </w:t>
      </w:r>
      <w:r w:rsidR="002D67E1" w:rsidRPr="00422C68">
        <w:rPr>
          <w:rFonts w:ascii="Calibri" w:hAnsi="Calibri" w:cs="Calibri"/>
          <w:bCs/>
          <w:color w:val="000000" w:themeColor="text1"/>
          <w:lang w:val="en-US"/>
        </w:rPr>
        <w:t>The development</w:t>
      </w:r>
      <w:r w:rsidR="00A07A60" w:rsidRPr="00422C68">
        <w:rPr>
          <w:rFonts w:ascii="Calibri" w:hAnsi="Calibri" w:cs="Calibri"/>
          <w:bCs/>
          <w:color w:val="000000" w:themeColor="text1"/>
          <w:lang w:val="en-US"/>
        </w:rPr>
        <w:t>s</w:t>
      </w:r>
      <w:r w:rsidR="002D67E1" w:rsidRPr="00422C68">
        <w:rPr>
          <w:rFonts w:ascii="Calibri" w:hAnsi="Calibri" w:cs="Calibri"/>
          <w:bCs/>
          <w:color w:val="000000" w:themeColor="text1"/>
          <w:lang w:val="en-US"/>
        </w:rPr>
        <w:t xml:space="preserve"> in lamellar surgery now make the concept of using multiple parts of the same donor cornea to treat different patients increasingly appealing.</w:t>
      </w:r>
    </w:p>
    <w:p w14:paraId="2338EA91" w14:textId="77777777" w:rsidR="00E7414B" w:rsidRPr="00422C68" w:rsidRDefault="00E7414B" w:rsidP="00D61343">
      <w:pPr>
        <w:spacing w:line="360" w:lineRule="auto"/>
        <w:rPr>
          <w:rFonts w:ascii="Calibri" w:hAnsi="Calibri" w:cs="Calibri"/>
          <w:bCs/>
          <w:color w:val="000000" w:themeColor="text1"/>
          <w:lang w:val="en-US"/>
        </w:rPr>
      </w:pPr>
    </w:p>
    <w:p w14:paraId="53545198" w14:textId="77777777" w:rsidR="00422F8F" w:rsidRDefault="00D81D12" w:rsidP="00D61343">
      <w:pPr>
        <w:spacing w:line="360" w:lineRule="auto"/>
        <w:rPr>
          <w:rFonts w:ascii="Calibri" w:hAnsi="Calibri" w:cs="Calibri"/>
          <w:bCs/>
          <w:color w:val="000000" w:themeColor="text1"/>
          <w:lang w:val="en-US"/>
        </w:rPr>
      </w:pPr>
      <w:r w:rsidRPr="00422C68">
        <w:rPr>
          <w:rFonts w:ascii="Calibri" w:hAnsi="Calibri" w:cs="Calibri"/>
          <w:bCs/>
          <w:color w:val="000000" w:themeColor="text1"/>
          <w:lang w:val="en-US"/>
        </w:rPr>
        <w:t xml:space="preserve">When </w:t>
      </w:r>
      <w:proofErr w:type="spellStart"/>
      <w:r w:rsidRPr="00422C68">
        <w:rPr>
          <w:rFonts w:ascii="Calibri" w:hAnsi="Calibri" w:cs="Calibri"/>
          <w:bCs/>
          <w:color w:val="000000" w:themeColor="text1"/>
          <w:lang w:val="en-US"/>
        </w:rPr>
        <w:t>Zirm</w:t>
      </w:r>
      <w:proofErr w:type="spellEnd"/>
      <w:r w:rsidRPr="00422C68">
        <w:rPr>
          <w:rFonts w:ascii="Calibri" w:hAnsi="Calibri" w:cs="Calibri"/>
          <w:bCs/>
          <w:color w:val="000000" w:themeColor="text1"/>
          <w:lang w:val="en-US"/>
        </w:rPr>
        <w:t xml:space="preserve"> performed the first successful corneal graft, he was able to harvest two 5</w:t>
      </w:r>
      <w:r w:rsidR="00D61343" w:rsidRPr="00422C68">
        <w:rPr>
          <w:rFonts w:ascii="Calibri" w:hAnsi="Calibri" w:cs="Calibri"/>
          <w:bCs/>
          <w:color w:val="000000" w:themeColor="text1"/>
          <w:lang w:val="en-US"/>
        </w:rPr>
        <w:t xml:space="preserve"> </w:t>
      </w:r>
      <w:r w:rsidRPr="00422C68">
        <w:rPr>
          <w:rFonts w:ascii="Calibri" w:hAnsi="Calibri" w:cs="Calibri"/>
          <w:bCs/>
          <w:color w:val="000000" w:themeColor="text1"/>
          <w:lang w:val="en-US"/>
        </w:rPr>
        <w:t>mm corneal buttons from one donor cornea</w:t>
      </w:r>
      <w:r w:rsidR="00BC5AFF" w:rsidRPr="00422C68">
        <w:rPr>
          <w:rFonts w:ascii="Calibri" w:hAnsi="Calibri" w:cs="Calibri"/>
          <w:bCs/>
          <w:color w:val="000000" w:themeColor="text1"/>
          <w:lang w:val="en-US"/>
        </w:rPr>
        <w:t>.</w:t>
      </w:r>
      <w:r w:rsidR="00271EC7" w:rsidRPr="00422C68">
        <w:rPr>
          <w:rFonts w:ascii="Calibri" w:hAnsi="Calibri" w:cs="Calibri"/>
          <w:bCs/>
          <w:color w:val="000000" w:themeColor="text1"/>
          <w:lang w:val="en-US"/>
        </w:rPr>
        <w:fldChar w:fldCharType="begin"/>
      </w:r>
      <w:r w:rsidR="00422F8F">
        <w:rPr>
          <w:rFonts w:ascii="Calibri" w:hAnsi="Calibri" w:cs="Calibri"/>
          <w:bCs/>
          <w:color w:val="000000" w:themeColor="text1"/>
          <w:lang w:val="en-US"/>
        </w:rPr>
        <w:instrText xml:space="preserve"> ADDIN PAPERS2_CITATIONS &lt;citation&gt;&lt;uuid&gt;B30E98D7-76DF-48BA-A2F3-A186A3A714C6&lt;/uuid&gt;&lt;priority&gt;2&lt;/priority&gt;&lt;publications&gt;&lt;publication&gt;&lt;uuid&gt;3249D206-5DFC-4E29-9C2B-BD7BBE33418E&lt;/uuid&gt;&lt;volume&gt;103&lt;/volume&gt;&lt;doi&gt;10.1016/s0161-6420(96)30761-6&lt;/doi&gt;&lt;startpage&gt;S17&lt;/startpage&gt;&lt;publication_date&gt;99199608001200000000220000&lt;/publication_date&gt;&lt;url&gt;http://eutils.ncbi.nlm.nih.gov/entrez/eutils/elink.fcgi?dbfrom=pubmed&amp;amp;id=8764764&amp;amp;retmode=ref&amp;amp;cmd=prlinks&lt;/url&gt;&lt;type&gt;400&lt;/type&gt;&lt;title&gt;100-year review of cornea.&lt;/title&gt;&lt;location&gt;&amp;lt;!DOCTYPE html&amp;gt;</w:instrText>
      </w:r>
    </w:p>
    <w:p w14:paraId="5C15508F"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4ABA5B17"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03B3E8BA"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4EF6A640"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38D4CB4C"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7F97BA8F"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8D20725"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5DAC304C"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0A80336D"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35D953B9"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2E058F44" w14:textId="78181369"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&lt;/location&gt;&lt;institution&gt;Department of Cornea Service, Wills Eye Hospital, Philadelphia. PA 19107, USA.&lt;/institution&gt;&lt;number&gt;8 Suppl&lt;/number&gt;&lt;subtype&gt;400&lt;/subtype&gt;&lt;endpage&gt;28&lt;/endpage&gt;&lt;bundle&gt;&lt;publication&gt;&lt;title&gt;Ophthalmology&lt;/title&gt;&lt;type&gt;-100&lt;/type&gt;&lt;subtype&gt;-100&lt;/subtype&gt;&lt;uuid&gt;F9EA39AF-DCF8-43B2-91DE-EDA940B5D2D3&lt;/uuid&gt;&lt;/publication&gt;&lt;/bundle&gt;&lt;authors&gt;&lt;author&gt;&lt;firstName&gt;P&lt;/firstName&gt;&lt;middleNames&gt;R&lt;/middleNames&gt;&lt;lastName&gt;Laibson&lt;/lastName&gt;&lt;/author&gt;&lt;author&gt;&lt;firstName&gt;C&lt;/firstName&gt;&lt;middleNames&gt;J&lt;/middleNames&gt;&lt;lastName&gt;Rapuano&lt;/lastName&gt;&lt;/author&gt;&lt;/authors&gt;&lt;/publication&gt;&lt;/publications&gt;&lt;cites&gt;&lt;/cites&gt;&lt;/citation&gt;</w:instrText>
      </w:r>
      <w:r w:rsidR="00271EC7"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1</w:t>
      </w:r>
      <w:r w:rsidR="00271EC7" w:rsidRPr="00422C68">
        <w:rPr>
          <w:rFonts w:ascii="Calibri" w:hAnsi="Calibri" w:cs="Calibri"/>
          <w:bCs/>
          <w:color w:val="000000" w:themeColor="text1"/>
          <w:lang w:val="en-US"/>
        </w:rPr>
        <w:fldChar w:fldCharType="end"/>
      </w:r>
      <w:r w:rsidR="00D81D12" w:rsidRPr="00422C68">
        <w:rPr>
          <w:rFonts w:ascii="Calibri" w:hAnsi="Calibri" w:cs="Calibri"/>
          <w:bCs/>
          <w:color w:val="000000" w:themeColor="text1"/>
          <w:lang w:val="en-US"/>
        </w:rPr>
        <w:t xml:space="preserve"> Both were subsequently used to perform a left eye and right eye corneal </w:t>
      </w:r>
      <w:r w:rsidR="00F96756" w:rsidRPr="00422C68">
        <w:rPr>
          <w:rFonts w:ascii="Calibri" w:hAnsi="Calibri" w:cs="Calibri"/>
          <w:bCs/>
          <w:color w:val="000000" w:themeColor="text1"/>
          <w:lang w:val="en-US"/>
        </w:rPr>
        <w:t>transplant</w:t>
      </w:r>
      <w:r w:rsidR="00D81D12" w:rsidRPr="00422C68">
        <w:rPr>
          <w:rFonts w:ascii="Calibri" w:hAnsi="Calibri" w:cs="Calibri"/>
          <w:bCs/>
          <w:color w:val="000000" w:themeColor="text1"/>
          <w:lang w:val="en-US"/>
        </w:rPr>
        <w:t xml:space="preserve">. </w:t>
      </w:r>
      <w:r w:rsidR="005F449E" w:rsidRPr="00422C68">
        <w:rPr>
          <w:rFonts w:ascii="Calibri" w:hAnsi="Calibri" w:cs="Calibri"/>
          <w:bCs/>
          <w:color w:val="000000" w:themeColor="text1"/>
          <w:lang w:val="en-US"/>
        </w:rPr>
        <w:t>T</w:t>
      </w:r>
      <w:r w:rsidR="002D67E1" w:rsidRPr="00422C68">
        <w:rPr>
          <w:rFonts w:ascii="Calibri" w:hAnsi="Calibri" w:cs="Calibri"/>
          <w:bCs/>
          <w:color w:val="000000" w:themeColor="text1"/>
          <w:lang w:val="en-US"/>
        </w:rPr>
        <w:t>he adoption of split donor surgery</w:t>
      </w:r>
      <w:r w:rsidR="005F449E" w:rsidRPr="00422C68">
        <w:rPr>
          <w:rFonts w:ascii="Calibri" w:hAnsi="Calibri" w:cs="Calibri"/>
          <w:bCs/>
          <w:color w:val="000000" w:themeColor="text1"/>
          <w:lang w:val="en-US"/>
        </w:rPr>
        <w:t>, however,</w:t>
      </w:r>
      <w:r w:rsidR="002D67E1" w:rsidRPr="00422C68">
        <w:rPr>
          <w:rFonts w:ascii="Calibri" w:hAnsi="Calibri" w:cs="Calibri"/>
          <w:bCs/>
          <w:color w:val="000000" w:themeColor="text1"/>
          <w:lang w:val="en-US"/>
        </w:rPr>
        <w:t xml:space="preserve"> has been slow within the field of corneal transplantation. </w:t>
      </w:r>
      <w:r w:rsidR="00D81D12" w:rsidRPr="00422C68">
        <w:rPr>
          <w:rFonts w:ascii="Calibri" w:hAnsi="Calibri" w:cs="Calibri"/>
          <w:bCs/>
          <w:color w:val="000000" w:themeColor="text1"/>
          <w:lang w:val="en-US"/>
        </w:rPr>
        <w:t>Within other fields of medicine, the idea that multiple recipients should receive different parts of one organ is not novel. Split liver transplantation was first reported in 1988 and is now commonpla</w:t>
      </w:r>
      <w:r w:rsidR="00D81BEA" w:rsidRPr="00422C68">
        <w:rPr>
          <w:rFonts w:ascii="Calibri" w:hAnsi="Calibri" w:cs="Calibri"/>
          <w:bCs/>
          <w:color w:val="000000" w:themeColor="text1"/>
          <w:lang w:val="en-US"/>
        </w:rPr>
        <w:t>ce</w:t>
      </w:r>
      <w:r w:rsidR="006C78E2" w:rsidRPr="00422C68">
        <w:rPr>
          <w:rFonts w:ascii="Calibri" w:hAnsi="Calibri" w:cs="Calibri"/>
          <w:bCs/>
          <w:color w:val="000000" w:themeColor="text1"/>
          <w:lang w:val="en-US"/>
        </w:rPr>
        <w:t xml:space="preserve"> </w:t>
      </w:r>
      <w:r w:rsidR="00271EC7" w:rsidRPr="00422C68">
        <w:rPr>
          <w:rFonts w:ascii="Calibri" w:hAnsi="Calibri" w:cs="Calibri"/>
          <w:bCs/>
          <w:color w:val="000000" w:themeColor="text1"/>
          <w:lang w:val="en-US"/>
        </w:rPr>
        <w:fldChar w:fldCharType="begin"/>
      </w:r>
      <w:r>
        <w:rPr>
          <w:rFonts w:ascii="Calibri" w:hAnsi="Calibri" w:cs="Calibri"/>
          <w:bCs/>
          <w:color w:val="000000" w:themeColor="text1"/>
          <w:lang w:val="en-US"/>
        </w:rPr>
        <w:instrText xml:space="preserve"> ADDIN PAPERS2_CITATIONS &lt;citation&gt;&lt;uuid&gt;704A3C73-AAC8-44B4-91B7-F8806EC7797B&lt;/uuid&gt;&lt;priority&gt;3&lt;/priority&gt;&lt;publications&gt;&lt;publication&gt;&lt;uuid&gt;93A4F544-30C4-48A1-9925-E926DCD23C9C&lt;/uuid&gt;&lt;volume&gt;373&lt;/volume&gt;&lt;startpage&gt;127&lt;/startpage&gt;&lt;publication_date&gt;99198800001200000000200000&lt;/publication_date&gt;&lt;url&gt;http://eutils.ncbi.nlm.nih.gov/entrez/eutils/elink.fcgi?dbfrom=pubmed&amp;amp;id=3287073&amp;amp;retmode=ref&amp;amp;cmd=prlinks&lt;/url&gt;&lt;type&gt;400&lt;/type&gt;&lt;title&gt;[Transplantation of a donor liver to 2 recipients (splitting transplantation)--a new method in the further development of segmental liver transplantation].&lt;/title&gt;&lt;location&gt;&amp;lt;!DOCTYPE html&amp;gt;</w:instrText>
      </w:r>
    </w:p>
    <w:p w14:paraId="4A48E20D"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5FFB09B6"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139B2446"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2D64725C"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41D276F4"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26928697"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665DCC9"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6B74F7AB"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34B3A0AE"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704A2BD4"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19A3B621" w14:textId="1CF75A96"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&lt;/location&gt;&lt;institution&gt;Klinik fur Abdominal- und Transplantationschirurgie, Medizinische Hochschule Hannover.&lt;/institution&gt;&lt;number&gt;2&lt;/number&gt;&lt;subtype&gt;400&lt;/subtype&gt;&lt;endpage&gt;130&lt;/endpage&gt;&lt;bundle&gt;&lt;publication&gt;&lt;title&gt;Langenbecks Archiv fur Chirurgie&lt;/title&gt;&lt;type&gt;-100&lt;/type&gt;&lt;subtype&gt;-100&lt;/subtype&gt;&lt;uuid&gt;CF0D8853-CF18-4B44-B7D7-766D9AFB22C1&lt;/uuid&gt;&lt;/publication&gt;&lt;/bundle&gt;&lt;authors&gt;&lt;author&gt;&lt;firstName&gt;R&lt;/firstName&gt;&lt;lastName&gt;Pichlmayr&lt;/lastName&gt;&lt;/author&gt;&lt;author&gt;&lt;firstName&gt;B&lt;/firstName&gt;&lt;lastName&gt;Ringe&lt;/lastName&gt;&lt;/author&gt;&lt;author&gt;&lt;firstName&gt;G&lt;/firstName&gt;&lt;lastName&gt;Gubernatis&lt;/lastName&gt;&lt;/author&gt;&lt;author&gt;&lt;firstName&gt;J&lt;/firstName&gt;&lt;lastName&gt;Hauss&lt;/lastName&gt;&lt;/author&gt;&lt;author&gt;&lt;firstName&gt;H&lt;/firstName&gt;&lt;lastName&gt;Bunzendahl&lt;/lastName&gt;&lt;/author&gt;&lt;/authors&gt;&lt;/publication&gt;&lt;/publications&gt;&lt;cites&gt;&lt;/cites&gt;&lt;/citation&gt;</w:instrText>
      </w:r>
      <w:r w:rsidR="00271EC7"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3</w:t>
      </w:r>
      <w:r w:rsidR="00271EC7" w:rsidRPr="00422C68">
        <w:rPr>
          <w:rFonts w:ascii="Calibri" w:hAnsi="Calibri" w:cs="Calibri"/>
          <w:bCs/>
          <w:color w:val="000000" w:themeColor="text1"/>
          <w:lang w:val="en-US"/>
        </w:rPr>
        <w:fldChar w:fldCharType="end"/>
      </w:r>
      <w:r w:rsidR="00D81D12" w:rsidRPr="00422C68">
        <w:rPr>
          <w:rFonts w:ascii="Calibri" w:hAnsi="Calibri" w:cs="Calibri"/>
          <w:bCs/>
          <w:color w:val="000000" w:themeColor="text1"/>
          <w:lang w:val="en-US"/>
        </w:rPr>
        <w:t xml:space="preserve">. </w:t>
      </w:r>
      <w:r w:rsidR="005F449E" w:rsidRPr="00422C68">
        <w:rPr>
          <w:rFonts w:ascii="Calibri" w:hAnsi="Calibri" w:cs="Calibri"/>
          <w:bCs/>
          <w:color w:val="000000" w:themeColor="text1"/>
          <w:lang w:val="en-US"/>
        </w:rPr>
        <w:t>C</w:t>
      </w:r>
      <w:r w:rsidR="00D81D12" w:rsidRPr="00422C68">
        <w:rPr>
          <w:rFonts w:ascii="Calibri" w:hAnsi="Calibri" w:cs="Calibri"/>
          <w:bCs/>
          <w:color w:val="000000" w:themeColor="text1"/>
          <w:lang w:val="en-US"/>
        </w:rPr>
        <w:t xml:space="preserve">urrently within eye banking services, donor sclera may be separated from the corneal button and stored for use for patching another recipient </w:t>
      </w:r>
      <w:r w:rsidR="00206CC3" w:rsidRPr="00422C68">
        <w:rPr>
          <w:rFonts w:ascii="Calibri" w:hAnsi="Calibri" w:cs="Calibri"/>
          <w:bCs/>
          <w:color w:val="000000" w:themeColor="text1"/>
          <w:lang w:val="en-US"/>
        </w:rPr>
        <w:t>patient</w:t>
      </w:r>
      <w:r w:rsidR="00D81D12" w:rsidRPr="00422C68">
        <w:rPr>
          <w:rFonts w:ascii="Calibri" w:hAnsi="Calibri" w:cs="Calibri"/>
          <w:bCs/>
          <w:color w:val="000000" w:themeColor="text1"/>
          <w:lang w:val="en-US"/>
        </w:rPr>
        <w:t xml:space="preserve"> at a later date</w:t>
      </w:r>
      <w:r w:rsidR="00157880" w:rsidRPr="00422C68">
        <w:rPr>
          <w:rFonts w:ascii="Calibri" w:hAnsi="Calibri" w:cs="Calibri"/>
          <w:bCs/>
          <w:color w:val="000000" w:themeColor="text1"/>
          <w:lang w:val="en-US"/>
        </w:rPr>
        <w:t xml:space="preserve"> </w:t>
      </w:r>
      <w:r w:rsidR="00271EC7" w:rsidRPr="00422C68">
        <w:rPr>
          <w:rFonts w:ascii="Calibri" w:hAnsi="Calibri" w:cs="Calibri"/>
          <w:bCs/>
          <w:color w:val="000000" w:themeColor="text1"/>
          <w:lang w:val="en-US"/>
        </w:rPr>
        <w:fldChar w:fldCharType="begin"/>
      </w:r>
      <w:r>
        <w:rPr>
          <w:rFonts w:ascii="Calibri" w:hAnsi="Calibri" w:cs="Calibri"/>
          <w:bCs/>
          <w:color w:val="000000" w:themeColor="text1"/>
          <w:lang w:val="en-US"/>
        </w:rPr>
        <w:instrText xml:space="preserve"> ADDIN PAPERS2_CITATIONS &lt;citation&gt;&lt;uuid&gt;A026C190-AAEA-446C-A471-3CD2B5D130FB&lt;/uuid&gt;&lt;priority&gt;4&lt;/priority&gt;&lt;publications&gt;&lt;publication&gt;&lt;uuid&gt;0724C7B7-B429-47B8-9B8D-E78C9ED0F805&lt;/uuid&gt;&lt;volume&gt;18&lt;/volume&gt;&lt;doi&gt;10.1007/s10561-016-9603-4&lt;/doi&gt;&lt;startpage&gt;119&lt;/startpage&gt;&lt;publication_date&gt;99201703001200000000220000&lt;/publication_date&gt;&lt;url&gt;http://eutils.ncbi.nlm.nih.gov/entrez/eutils/elink.fcgi?dbfrom=pubmed&amp;amp;id=27878655&amp;amp;retmode=ref&amp;amp;cmd=prlinks&lt;/url&gt;&lt;type&gt;400&lt;/type&gt;&lt;title&gt;The use of donor scleral patch in ophthalmic surgery.&lt;/title&gt;&lt;location&gt;&amp;lt;!DOCTYPE html&amp;gt;</w:instrText>
      </w:r>
    </w:p>
    <w:p w14:paraId="5A436300"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56C22F19"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760AAAB6"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7A2983DC"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1CA9BBF1"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28AC450A"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4A85037"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4C76CBFB"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1B1E8F77"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0A67F043"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5C1E21BF" w14:textId="2F6FF664" w:rsidR="00D81D12" w:rsidRPr="00422C68"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&lt;/location&gt;&lt;institution&gt;Save Sight Institute, University of Sydney, Sydney, Australia.&lt;/institution&gt;&lt;number&gt;1&lt;/number&gt;&lt;subtype&gt;400&lt;/subtype&gt;&lt;endpage&gt;128&lt;/endpage&gt;&lt;bundle&gt;&lt;publication&gt;&lt;title&gt;Cell and tissue banking&lt;/title&gt;&lt;type&gt;-100&lt;/type&gt;&lt;subtype&gt;-100&lt;/subtype&gt;&lt;uuid&gt;60CFC53A-140C-4C12-9AA8-BAFE53AC5863&lt;/uuid&gt;&lt;/publication&gt;&lt;/bundle&gt;&lt;authors&gt;&lt;author&gt;&lt;firstName&gt;Christopher&lt;/firstName&gt;&lt;lastName&gt;Hodge&lt;/lastName&gt;&lt;/author&gt;&lt;author&gt;&lt;firstName&gt;Gerard&lt;/firstName&gt;&lt;lastName&gt;Sutton&lt;/lastName&gt;&lt;/author&gt;&lt;author&gt;&lt;firstName&gt;Raj&lt;/firstName&gt;&lt;lastName&gt;Devasahayam&lt;/lastName&gt;&lt;/author&gt;&lt;author&gt;&lt;firstName&gt;Pierre&lt;/firstName&gt;&lt;lastName&gt;Georges&lt;/lastName&gt;&lt;/author&gt;&lt;author&gt;&lt;firstName&gt;Jane&lt;/firstName&gt;&lt;lastName&gt;Treloggen&lt;/lastName&gt;&lt;/author&gt;&lt;author&gt;&lt;firstName&gt;Simon&lt;/firstName&gt;&lt;lastName&gt;Cooper&lt;/lastName&gt;&lt;/author&gt;&lt;author&gt;&lt;firstName&gt;Con&lt;/firstName&gt;&lt;lastName&gt;Petsoglou&lt;/lastName&gt;&lt;/author&gt;&lt;/authors&gt;&lt;/publication&gt;&lt;/publications&gt;&lt;cites&gt;&lt;/cites&gt;&lt;/citation&gt;</w:instrText>
      </w:r>
      <w:r w:rsidR="00271EC7"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4</w:t>
      </w:r>
      <w:r w:rsidR="00271EC7" w:rsidRPr="00422C68">
        <w:rPr>
          <w:rFonts w:ascii="Calibri" w:hAnsi="Calibri" w:cs="Calibri"/>
          <w:bCs/>
          <w:color w:val="000000" w:themeColor="text1"/>
          <w:lang w:val="en-US"/>
        </w:rPr>
        <w:fldChar w:fldCharType="end"/>
      </w:r>
      <w:r w:rsidR="00B44B32" w:rsidRPr="00422C68">
        <w:rPr>
          <w:rFonts w:ascii="Calibri" w:hAnsi="Calibri" w:cs="Calibri"/>
          <w:bCs/>
          <w:color w:val="000000" w:themeColor="text1"/>
          <w:lang w:val="en-US"/>
        </w:rPr>
        <w:t>.</w:t>
      </w:r>
      <w:r w:rsidR="00BC5AFF" w:rsidRPr="00422C68">
        <w:rPr>
          <w:rFonts w:ascii="Calibri" w:hAnsi="Calibri" w:cs="Calibri"/>
          <w:bCs/>
          <w:color w:val="000000" w:themeColor="text1"/>
          <w:lang w:val="en-US"/>
        </w:rPr>
        <w:t xml:space="preserve"> </w:t>
      </w:r>
      <w:r w:rsidR="00D81D12" w:rsidRPr="00422C68">
        <w:rPr>
          <w:rFonts w:ascii="Calibri" w:hAnsi="Calibri" w:cs="Calibri"/>
          <w:bCs/>
          <w:color w:val="000000" w:themeColor="text1"/>
          <w:lang w:val="en-US"/>
        </w:rPr>
        <w:t xml:space="preserve"> Despite this, </w:t>
      </w:r>
      <w:r w:rsidR="005F449E" w:rsidRPr="00422C68">
        <w:rPr>
          <w:rFonts w:ascii="Calibri" w:hAnsi="Calibri" w:cs="Calibri"/>
          <w:bCs/>
          <w:color w:val="000000" w:themeColor="text1"/>
          <w:lang w:val="en-US"/>
        </w:rPr>
        <w:t>in current pra</w:t>
      </w:r>
      <w:r w:rsidR="00A026FA" w:rsidRPr="00422C68">
        <w:rPr>
          <w:rFonts w:ascii="Calibri" w:hAnsi="Calibri" w:cs="Calibri"/>
          <w:bCs/>
          <w:color w:val="000000" w:themeColor="text1"/>
          <w:lang w:val="en-US"/>
        </w:rPr>
        <w:t>c</w:t>
      </w:r>
      <w:r w:rsidR="005F449E" w:rsidRPr="00422C68">
        <w:rPr>
          <w:rFonts w:ascii="Calibri" w:hAnsi="Calibri" w:cs="Calibri"/>
          <w:bCs/>
          <w:color w:val="000000" w:themeColor="text1"/>
          <w:lang w:val="en-US"/>
        </w:rPr>
        <w:t xml:space="preserve">tice </w:t>
      </w:r>
      <w:r w:rsidR="00D81D12" w:rsidRPr="00422C68">
        <w:rPr>
          <w:rFonts w:ascii="Calibri" w:hAnsi="Calibri" w:cs="Calibri"/>
          <w:bCs/>
          <w:color w:val="000000" w:themeColor="text1"/>
          <w:lang w:val="en-US"/>
        </w:rPr>
        <w:t>most donor corneas will only ever be used for one recipient</w:t>
      </w:r>
      <w:r w:rsidR="005F449E" w:rsidRPr="00422C68">
        <w:rPr>
          <w:rFonts w:ascii="Calibri" w:hAnsi="Calibri" w:cs="Calibri"/>
          <w:bCs/>
          <w:color w:val="000000" w:themeColor="text1"/>
          <w:lang w:val="en-US"/>
        </w:rPr>
        <w:t xml:space="preserve"> due to ease of traceability</w:t>
      </w:r>
      <w:r w:rsidR="00D81D12" w:rsidRPr="00422C68">
        <w:rPr>
          <w:rFonts w:ascii="Calibri" w:hAnsi="Calibri" w:cs="Calibri"/>
          <w:bCs/>
          <w:color w:val="000000" w:themeColor="text1"/>
          <w:lang w:val="en-US"/>
        </w:rPr>
        <w:t>.</w:t>
      </w:r>
    </w:p>
    <w:p w14:paraId="0B01800B" w14:textId="77777777" w:rsidR="00E7414B" w:rsidRPr="00422C68" w:rsidRDefault="00E7414B" w:rsidP="00D61343">
      <w:pPr>
        <w:spacing w:line="360" w:lineRule="auto"/>
        <w:rPr>
          <w:rFonts w:ascii="Calibri" w:hAnsi="Calibri" w:cs="Calibri"/>
          <w:bCs/>
          <w:color w:val="000000" w:themeColor="text1"/>
          <w:lang w:val="en-US"/>
        </w:rPr>
      </w:pPr>
    </w:p>
    <w:p w14:paraId="3B5F94A5" w14:textId="77777777" w:rsidR="00422F8F" w:rsidRDefault="00E7414B" w:rsidP="006C78E2">
      <w:pPr>
        <w:spacing w:line="360" w:lineRule="auto"/>
        <w:rPr>
          <w:rFonts w:ascii="Calibri" w:hAnsi="Calibri" w:cs="Calibri"/>
          <w:bCs/>
          <w:color w:val="000000" w:themeColor="text1"/>
          <w:lang w:val="en-US"/>
        </w:rPr>
      </w:pPr>
      <w:r w:rsidRPr="00422C68">
        <w:rPr>
          <w:rFonts w:ascii="Calibri" w:hAnsi="Calibri" w:cs="Calibri"/>
          <w:color w:val="000000" w:themeColor="text1"/>
          <w:lang w:val="en-US"/>
        </w:rPr>
        <w:t>At present</w:t>
      </w:r>
      <w:r w:rsidR="00D81D12" w:rsidRPr="00422C68">
        <w:rPr>
          <w:rFonts w:ascii="Calibri" w:hAnsi="Calibri" w:cs="Calibri"/>
          <w:color w:val="000000" w:themeColor="text1"/>
          <w:lang w:val="en-US"/>
        </w:rPr>
        <w:t xml:space="preserve"> the </w:t>
      </w:r>
      <w:r w:rsidR="00E77E39" w:rsidRPr="00422C68">
        <w:rPr>
          <w:rFonts w:ascii="Calibri" w:hAnsi="Calibri" w:cs="Calibri"/>
          <w:color w:val="000000" w:themeColor="text1"/>
          <w:lang w:val="en-US"/>
        </w:rPr>
        <w:t xml:space="preserve">global </w:t>
      </w:r>
      <w:r w:rsidR="00D81D12" w:rsidRPr="00422C68">
        <w:rPr>
          <w:rFonts w:ascii="Calibri" w:hAnsi="Calibri" w:cs="Calibri"/>
          <w:color w:val="000000" w:themeColor="text1"/>
          <w:lang w:val="en-US"/>
        </w:rPr>
        <w:t xml:space="preserve">need for corneal donor tissue significantly outweighs the </w:t>
      </w:r>
      <w:r w:rsidR="00E77E39" w:rsidRPr="00422C68">
        <w:rPr>
          <w:rFonts w:ascii="Calibri" w:hAnsi="Calibri" w:cs="Calibri"/>
          <w:color w:val="000000" w:themeColor="text1"/>
          <w:lang w:val="en-US"/>
        </w:rPr>
        <w:t xml:space="preserve">available </w:t>
      </w:r>
      <w:r w:rsidR="00D81D12" w:rsidRPr="00422C68">
        <w:rPr>
          <w:rFonts w:ascii="Calibri" w:hAnsi="Calibri" w:cs="Calibri"/>
          <w:color w:val="000000" w:themeColor="text1"/>
          <w:lang w:val="en-US"/>
        </w:rPr>
        <w:t>supply</w:t>
      </w:r>
      <w:r w:rsidRPr="00422C68">
        <w:rPr>
          <w:rFonts w:ascii="Calibri" w:hAnsi="Calibri" w:cs="Calibri"/>
          <w:color w:val="000000" w:themeColor="text1"/>
          <w:lang w:val="en-US"/>
        </w:rPr>
        <w:t xml:space="preserve"> a</w:t>
      </w:r>
      <w:r w:rsidR="00092EC4" w:rsidRPr="00422C68">
        <w:rPr>
          <w:rFonts w:ascii="Calibri" w:hAnsi="Calibri" w:cs="Calibri"/>
          <w:color w:val="000000" w:themeColor="text1"/>
          <w:lang w:val="en-US"/>
        </w:rPr>
        <w:t>n</w:t>
      </w:r>
      <w:r w:rsidR="006B163A" w:rsidRPr="00422C68">
        <w:rPr>
          <w:rFonts w:ascii="Calibri" w:hAnsi="Calibri" w:cs="Calibri"/>
          <w:color w:val="000000" w:themeColor="text1"/>
          <w:lang w:val="en-US"/>
        </w:rPr>
        <w:t>d</w:t>
      </w:r>
      <w:r w:rsidR="00D81D12" w:rsidRPr="00422C68">
        <w:rPr>
          <w:rFonts w:ascii="Calibri" w:hAnsi="Calibri" w:cs="Calibri"/>
          <w:color w:val="000000" w:themeColor="text1"/>
          <w:lang w:val="en-US"/>
        </w:rPr>
        <w:t xml:space="preserve"> </w:t>
      </w:r>
      <w:r w:rsidRPr="00422C68">
        <w:rPr>
          <w:rFonts w:ascii="Calibri" w:hAnsi="Calibri" w:cs="Calibri"/>
          <w:color w:val="000000" w:themeColor="text1"/>
          <w:lang w:val="en-US"/>
        </w:rPr>
        <w:t xml:space="preserve">an </w:t>
      </w:r>
      <w:r w:rsidR="00092EC4" w:rsidRPr="00422C68">
        <w:rPr>
          <w:rFonts w:ascii="Calibri" w:hAnsi="Calibri" w:cs="Calibri"/>
          <w:bCs/>
          <w:color w:val="000000" w:themeColor="text1"/>
          <w:lang w:val="en-US"/>
        </w:rPr>
        <w:t xml:space="preserve">estimated 12.7 million patients </w:t>
      </w:r>
      <w:r w:rsidRPr="00422C68">
        <w:rPr>
          <w:rFonts w:ascii="Calibri" w:hAnsi="Calibri" w:cs="Calibri"/>
          <w:bCs/>
          <w:color w:val="000000" w:themeColor="text1"/>
          <w:lang w:val="en-US"/>
        </w:rPr>
        <w:t xml:space="preserve">are </w:t>
      </w:r>
      <w:r w:rsidR="00092EC4" w:rsidRPr="00422C68">
        <w:rPr>
          <w:rFonts w:ascii="Calibri" w:hAnsi="Calibri" w:cs="Calibri"/>
          <w:bCs/>
          <w:color w:val="000000" w:themeColor="text1"/>
          <w:lang w:val="en-US"/>
        </w:rPr>
        <w:t>waiting for corneal transplants</w:t>
      </w:r>
      <w:r w:rsidR="00BC5AFF" w:rsidRPr="00422C68">
        <w:rPr>
          <w:rFonts w:ascii="Calibri" w:hAnsi="Calibri" w:cs="Calibri"/>
          <w:bCs/>
          <w:color w:val="000000" w:themeColor="text1"/>
          <w:lang w:val="en-US"/>
        </w:rPr>
        <w:t>.</w:t>
      </w:r>
      <w:r w:rsidR="00271EC7" w:rsidRPr="00422C68">
        <w:rPr>
          <w:rFonts w:ascii="Calibri" w:hAnsi="Calibri" w:cs="Calibri"/>
          <w:bCs/>
          <w:color w:val="000000" w:themeColor="text1"/>
          <w:lang w:val="en-US"/>
        </w:rPr>
        <w:fldChar w:fldCharType="begin"/>
      </w:r>
      <w:r w:rsidR="00422F8F">
        <w:rPr>
          <w:rFonts w:ascii="Calibri" w:hAnsi="Calibri" w:cs="Calibri"/>
          <w:bCs/>
          <w:color w:val="000000" w:themeColor="text1"/>
          <w:lang w:val="en-US"/>
        </w:rPr>
        <w:instrText xml:space="preserve"> ADDIN PAPERS2_CITATIONS &lt;citation&gt;&lt;uuid&gt;025F11CC-4F60-42D7-A8A2-1EA9D6B9DDD0&lt;/uuid&gt;&lt;priority&gt;5&lt;/priority&gt;&lt;publications&gt;&lt;publication&gt;&lt;uuid&gt;58EB9D8B-6436-4AB0-85B4-02D687A8F3AB&lt;/uuid&gt;&lt;volume&gt;134&lt;/volume&gt;&lt;doi&gt;10.1001/jamaophthalmol.2015.4776&lt;/doi&gt;&lt;startpage&gt;167&lt;/startpage&gt;&lt;publication_date&gt;99201602001200000000220000&lt;/publication_date&gt;&lt;url&gt;http://eutils.ncbi.nlm.nih.gov/entrez/eutils/elink.fcgi?dbfrom=pubmed&amp;amp;id=26633035&amp;amp;retmode=ref&amp;amp;cmd=prlinks&lt;/url&gt;&lt;type&gt;400&lt;/type&gt;&lt;title&gt;Global Survey of Corneal Transplantation and Eye Banking.&lt;/title&gt;&lt;location&gt;&amp;lt;!DOCTYPE html&amp;gt;</w:instrText>
      </w:r>
    </w:p>
    <w:p w14:paraId="2659E0AD"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4B8479CE"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589381CB"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548109ED"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7FD8A816"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10578874"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B2C0738"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1DD51E6B"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5F2933C7"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7F1765A4" w14:textId="77777777" w:rsidR="00422F8F"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4E4E7CAE" w14:textId="403C9F0E"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lang w:val="en-US"/>
        </w:rPr>
        <w:instrText>&lt;/location&gt;&lt;institution&gt;Ophthalmology Department, University Hospital, Saint-Etienne, France2Federative Institute of Research in Sciences and Health Engineering, Corneal Graft Biology, Engineering, and Imaging Laboratory, Faculty of Medicine, Jean Monnet University, Saint-Etienn.&lt;/institution&gt;&lt;number&gt;2&lt;/number&gt;&lt;subtype&gt;400&lt;/subtype&gt;&lt;endpage&gt;173&lt;/endpage&gt;&lt;bundle&gt;&lt;publication&gt;&lt;title&gt;JAMA ophthalmology&lt;/title&gt;&lt;type&gt;-100&lt;/type&gt;&lt;subtype&gt;-100&lt;/subtype&gt;&lt;uuid&gt;EEAF78F6-CF62-451D-A48B-ADA7E5771C5C&lt;/uuid&gt;&lt;/publication&gt;&lt;/bundle&gt;&lt;authors&gt;&lt;author&gt;&lt;firstName&gt;Philippe&lt;/firstName&gt;&lt;lastName&gt;Gain&lt;/lastName&gt;&lt;/author&gt;&lt;author&gt;&lt;firstName&gt;Remy&lt;/firstName&gt;&lt;lastName&gt;Jullienne&lt;/lastName&gt;&lt;/author&gt;&lt;author&gt;&lt;firstName&gt;Zhiguo&lt;/firstName&gt;&lt;lastName&gt;He&lt;/lastName&gt;&lt;/author&gt;&lt;author&gt;&lt;firstName&gt;Mansour&lt;/firstName&gt;&lt;lastName&gt;Aldossary&lt;/lastName&gt;&lt;/author&gt;&lt;author&gt;&lt;firstName&gt;Sophie&lt;/firstName&gt;&lt;lastName&gt;Acquart&lt;/lastName&gt;&lt;/author&gt;&lt;author&gt;&lt;firstName&gt;Fabrice&lt;/firstName&gt;&lt;lastName&gt;Cognasse&lt;/lastName&gt;&lt;/author&gt;&lt;author&gt;&lt;firstName&gt;Gilles&lt;/firstName&gt;&lt;lastName&gt;Thuret&lt;/lastName&gt;&lt;/author&gt;&lt;/authors&gt;&lt;/publication&gt;&lt;/publications&gt;&lt;cites&gt;&lt;/cites&gt;&lt;/citation&gt;</w:instrText>
      </w:r>
      <w:r w:rsidR="00271EC7"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5</w:t>
      </w:r>
      <w:r w:rsidR="00271EC7" w:rsidRPr="00422C68">
        <w:rPr>
          <w:rFonts w:ascii="Calibri" w:hAnsi="Calibri" w:cs="Calibri"/>
          <w:bCs/>
          <w:color w:val="000000" w:themeColor="text1"/>
          <w:lang w:val="en-US"/>
        </w:rPr>
        <w:fldChar w:fldCharType="end"/>
      </w:r>
      <w:r w:rsidR="00092EC4" w:rsidRPr="00422C68">
        <w:rPr>
          <w:rFonts w:ascii="Calibri" w:hAnsi="Calibri" w:cs="Calibri"/>
          <w:bCs/>
          <w:color w:val="000000" w:themeColor="text1"/>
          <w:lang w:val="en-US"/>
        </w:rPr>
        <w:t xml:space="preserve"> </w:t>
      </w:r>
      <w:r w:rsidR="00CD501B" w:rsidRPr="00422C68">
        <w:rPr>
          <w:rFonts w:ascii="Calibri" w:hAnsi="Calibri" w:cs="Calibri"/>
          <w:color w:val="000000" w:themeColor="text1"/>
          <w:lang w:val="en-US"/>
        </w:rPr>
        <w:t xml:space="preserve">Since </w:t>
      </w:r>
      <w:r w:rsidR="00CD501B" w:rsidRPr="00422C68">
        <w:rPr>
          <w:rFonts w:ascii="Calibri" w:hAnsi="Calibri" w:cs="Calibri"/>
          <w:bCs/>
          <w:color w:val="000000" w:themeColor="text1"/>
          <w:lang w:val="en-US"/>
        </w:rPr>
        <w:t xml:space="preserve">the </w:t>
      </w:r>
      <w:r w:rsidR="00E77E39" w:rsidRPr="00422C68">
        <w:rPr>
          <w:rFonts w:ascii="Calibri" w:hAnsi="Calibri" w:cs="Calibri"/>
          <w:bCs/>
          <w:color w:val="000000" w:themeColor="text1"/>
          <w:lang w:val="en-US"/>
        </w:rPr>
        <w:t>severe acute respiratory syndrome coronavirus 2 (SARS-CoV-2)</w:t>
      </w:r>
      <w:r w:rsidR="00E7414B" w:rsidRPr="00422C68">
        <w:rPr>
          <w:rFonts w:ascii="Calibri" w:hAnsi="Calibri" w:cs="Calibri"/>
          <w:bCs/>
          <w:color w:val="000000" w:themeColor="text1"/>
          <w:lang w:val="en-US"/>
        </w:rPr>
        <w:t>, which</w:t>
      </w:r>
      <w:r w:rsidR="00CD501B" w:rsidRPr="00422C68">
        <w:rPr>
          <w:rFonts w:ascii="Calibri" w:hAnsi="Calibri" w:cs="Calibri"/>
          <w:bCs/>
          <w:color w:val="000000" w:themeColor="text1"/>
          <w:lang w:val="en-US"/>
        </w:rPr>
        <w:t xml:space="preserve"> has been detected in tears and conjunctival secretion</w:t>
      </w:r>
      <w:r w:rsidR="006A5373" w:rsidRPr="00422C68">
        <w:rPr>
          <w:rFonts w:ascii="Calibri" w:hAnsi="Calibri" w:cs="Calibri"/>
          <w:bCs/>
          <w:color w:val="000000" w:themeColor="text1"/>
          <w:lang w:val="en-US"/>
        </w:rPr>
        <w:t>,</w:t>
      </w:r>
      <w:r w:rsidR="007D1BE3" w:rsidRPr="00422C68">
        <w:rPr>
          <w:rFonts w:ascii="Calibri" w:hAnsi="Calibri" w:cs="Calibri"/>
          <w:bCs/>
          <w:color w:val="000000" w:themeColor="text1"/>
          <w:lang w:val="en-US"/>
        </w:rPr>
        <w:t xml:space="preserve"> </w:t>
      </w:r>
      <w:r w:rsidR="00E77E39" w:rsidRPr="00422C68">
        <w:rPr>
          <w:rFonts w:ascii="Calibri" w:hAnsi="Calibri" w:cs="Calibri"/>
          <w:bCs/>
          <w:color w:val="000000" w:themeColor="text1"/>
          <w:lang w:val="en-US"/>
        </w:rPr>
        <w:t>a</w:t>
      </w:r>
      <w:r w:rsidR="00CD501B" w:rsidRPr="00422C68">
        <w:rPr>
          <w:rFonts w:ascii="Calibri" w:hAnsi="Calibri" w:cs="Calibri"/>
          <w:bCs/>
          <w:color w:val="000000" w:themeColor="text1"/>
          <w:lang w:val="en-US"/>
        </w:rPr>
        <w:t xml:space="preserve">ll eye banks </w:t>
      </w:r>
      <w:r w:rsidR="00E77E39" w:rsidRPr="00422C68">
        <w:rPr>
          <w:rFonts w:ascii="Calibri" w:hAnsi="Calibri" w:cs="Calibri"/>
          <w:bCs/>
          <w:color w:val="000000" w:themeColor="text1"/>
          <w:lang w:val="en-US"/>
        </w:rPr>
        <w:t xml:space="preserve">globally </w:t>
      </w:r>
      <w:r w:rsidR="00BC5AFF" w:rsidRPr="00422C68">
        <w:rPr>
          <w:rFonts w:ascii="Calibri" w:hAnsi="Calibri" w:cs="Calibri"/>
          <w:bCs/>
          <w:color w:val="000000" w:themeColor="text1"/>
          <w:lang w:val="en-US"/>
        </w:rPr>
        <w:t>have</w:t>
      </w:r>
      <w:r w:rsidR="007D1BE3" w:rsidRPr="00422C68">
        <w:rPr>
          <w:rFonts w:ascii="Calibri" w:hAnsi="Calibri" w:cs="Calibri"/>
          <w:bCs/>
          <w:color w:val="000000" w:themeColor="text1"/>
          <w:lang w:val="en-US"/>
        </w:rPr>
        <w:t xml:space="preserve"> </w:t>
      </w:r>
      <w:r w:rsidR="00CD501B" w:rsidRPr="00422C68">
        <w:rPr>
          <w:rFonts w:ascii="Calibri" w:hAnsi="Calibri" w:cs="Calibri"/>
          <w:bCs/>
          <w:color w:val="000000" w:themeColor="text1"/>
          <w:lang w:val="en-US"/>
        </w:rPr>
        <w:t>had to drastically change their practice in order to safeguard the health of retrieval team</w:t>
      </w:r>
      <w:r w:rsidR="00E77E39" w:rsidRPr="00422C68">
        <w:rPr>
          <w:rFonts w:ascii="Calibri" w:hAnsi="Calibri" w:cs="Calibri"/>
          <w:bCs/>
          <w:color w:val="000000" w:themeColor="text1"/>
          <w:lang w:val="en-US"/>
        </w:rPr>
        <w:t>s</w:t>
      </w:r>
      <w:r w:rsidR="00CD501B" w:rsidRPr="00422C68">
        <w:rPr>
          <w:rFonts w:ascii="Calibri" w:hAnsi="Calibri" w:cs="Calibri"/>
          <w:bCs/>
          <w:color w:val="000000" w:themeColor="text1"/>
          <w:lang w:val="en-US"/>
        </w:rPr>
        <w:t>, eye bank technicians, doctors and patients</w:t>
      </w:r>
      <w:r w:rsidR="009A1C5F" w:rsidRPr="00422C68">
        <w:rPr>
          <w:rFonts w:ascii="Calibri" w:hAnsi="Calibri" w:cs="Calibri"/>
          <w:bCs/>
          <w:color w:val="000000" w:themeColor="text1"/>
          <w:lang w:val="en-US"/>
        </w:rPr>
        <w:t xml:space="preserve"> </w:t>
      </w:r>
      <w:r w:rsidR="00B44B32" w:rsidRPr="002F3FC1">
        <w:rPr>
          <w:rFonts w:ascii="Calibri" w:hAnsi="Calibri" w:cs="Calibri"/>
          <w:bCs/>
          <w:color w:val="000000" w:themeColor="text1"/>
          <w:highlight w:val="green"/>
          <w:lang w:val="en-US"/>
        </w:rPr>
        <w:fldChar w:fldCharType="begin"/>
      </w:r>
      <w:r>
        <w:rPr>
          <w:rFonts w:ascii="Calibri" w:hAnsi="Calibri" w:cs="Calibri"/>
          <w:bCs/>
          <w:color w:val="000000" w:themeColor="text1"/>
          <w:highlight w:val="green"/>
          <w:lang w:val="en-US"/>
        </w:rPr>
        <w:instrText xml:space="preserve"> ADDIN PAPERS2_CITATIONS &lt;citation&gt;&lt;uuid&gt;647A1B25-15A8-49AA-AD06-EBBFD4EB3900&lt;/uuid&gt;&lt;priority&gt;6&lt;/priority&gt;&lt;publications&gt;&lt;publication&gt;&lt;volume&gt;33&lt;/volume&gt;&lt;publication_date&gt;99201703001200000000220000&lt;/publication_date&gt;&lt;number&gt;3&lt;/number&gt;&lt;doi&gt;10.3928/1081597X-20161123-01&lt;/doi&gt;&lt;startpage&gt;203&lt;/startpage&gt;&lt;title&gt;Phototherapeutic Keratectomy: Science and Art.&lt;/title&gt;&lt;uuid&gt;F21798AA-4095-4C83-9907-D3544235393B&lt;/uuid&gt;&lt;subtype&gt;400&lt;/subtype&gt;&lt;endpage&gt;210&lt;/endpage&gt;&lt;type&gt;400&lt;/type&gt;&lt;url&gt;http://eutils.ncbi.nlm.nih.gov/entrez/eutils/elink.fcgi?dbfrom=pubmed&amp;amp;id=28264136&amp;amp;retmode=ref&amp;amp;cmd=prlinks&lt;/url&gt;&lt;bundle&gt;&lt;publication&gt;&lt;title&gt;Journal of refractive surgery (Thorofare, N.J. : 1995)&lt;/title&gt;&lt;type&gt;-100&lt;/type&gt;&lt;subtype&gt;-100&lt;/subtype&gt;&lt;uuid&gt;65922775-4E64-4ABB-AD18-A582DD6C8D66&lt;/uuid&gt;&lt;/publication&gt;&lt;/bundle&gt;&lt;authors&gt;&lt;author&gt;&lt;firstName&gt;Steven&lt;/firstName&gt;&lt;middleNames&gt;E&lt;/middleNames&gt;&lt;lastName&gt;Wilson&lt;/lastName&gt;&lt;/author&gt;&lt;author&gt;&lt;firstName&gt;Gustavo&lt;/firstName&gt;&lt;middleNames&gt;K&lt;/middleNames&gt;&lt;lastName&gt;Marino&lt;/lastName&gt;&lt;/author&gt;&lt;author&gt;&lt;firstName&gt;Carla&lt;/firstName&gt;&lt;middleNames&gt;S&lt;/middleNames&gt;&lt;lastName&gt;Medeiros&lt;/lastName&gt;&lt;/author&gt;&lt;author&gt;&lt;firstName&gt;Marcony&lt;/firstName&gt;&lt;middleNames&gt;R&lt;/middleNames&gt;&lt;lastName&gt;Santhiago&lt;/lastName&gt;&lt;/author&gt;&lt;/authors&gt;&lt;/publication&gt;&lt;publication&gt;&lt;uuid&gt;8DDD73A8-4B84-4281-980D-19D9072422D6&lt;/uuid&gt;&lt;volume&gt;254&lt;/volume&gt;&lt;doi&gt;10.1007/s00417-016-3470-3&lt;/doi&gt;&lt;startpage&gt;2005&lt;/startpage&gt;&lt;publication_date&gt;99201610001200000000220000&lt;/publication_date&gt;&lt;url&gt;http://eutils.ncbi.nlm.nih.gov/entrez/eutils/elink.fcgi?dbfrom=pubmed&amp;amp;id=27549579&amp;amp;retmode=ref&amp;amp;cmd=prlinks&lt;/url&gt;&lt;type&gt;400&lt;/type&gt;&lt;title&gt;Recurrence rate and subjective symptoms after standardized (Hamburg protocol) phototherapeutic keratectomy on recurrent corneal erosions.&lt;/title&gt;&lt;location&gt;&amp;lt;!DOCTYPE html&amp;gt;</w:instrText>
      </w:r>
    </w:p>
    <w:p w14:paraId="302E1658"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&amp;lt;html lang=en&amp;gt;</w:instrText>
      </w:r>
    </w:p>
    <w:p w14:paraId="139E364F"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&amp;lt;meta charset=utf-8&amp;gt;</w:instrText>
      </w:r>
    </w:p>
    <w:p w14:paraId="16569A9C"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&amp;lt;meta name=viewport content="initial-scale=1, minimum-scale=1, width=device-width"&amp;gt;</w:instrText>
      </w:r>
    </w:p>
    <w:p w14:paraId="329FE86D"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&amp;lt;title&amp;gt;Error 404 (Not Found)!!1&amp;lt;/title&amp;gt;</w:instrText>
      </w:r>
    </w:p>
    <w:p w14:paraId="2C78F88A"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&amp;lt;style&amp;gt;</w:instrText>
      </w:r>
    </w:p>
    <w:p w14:paraId="687C38DA"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469061B"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&amp;lt;/style&amp;gt;</w:instrText>
      </w:r>
    </w:p>
    <w:p w14:paraId="294225F0"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&amp;lt;a href=//www.google.com/&amp;gt;&amp;lt;span id=logo aria-label=Google&amp;gt;&amp;lt;/span&amp;gt;&amp;lt;/a&amp;gt;</w:instrText>
      </w:r>
    </w:p>
    <w:p w14:paraId="6ACA2DAC"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&amp;lt;p&amp;gt;&amp;lt;b&amp;gt;404.&amp;lt;/b&amp;gt; &amp;lt;ins&amp;gt;That’s an error.&amp;lt;/ins&amp;gt;</w:instrText>
      </w:r>
    </w:p>
    <w:p w14:paraId="66E56823" w14:textId="77777777" w:rsidR="00422F8F" w:rsidRDefault="00422F8F" w:rsidP="006C78E2">
      <w:pPr>
        <w:spacing w:line="360" w:lineRule="auto"/>
        <w:rPr>
          <w:rFonts w:ascii="Calibri" w:hAnsi="Calibri" w:cs="Calibri"/>
          <w:bCs/>
          <w:color w:val="000000" w:themeColor="text1"/>
          <w:highlight w:val="green"/>
          <w:lang w:val="en-US"/>
        </w:rPr>
      </w:pPr>
      <w:r>
        <w:rPr>
          <w:rFonts w:ascii="Calibri" w:hAnsi="Calibri" w:cs="Calibri"/>
          <w:bCs/>
          <w:color w:val="000000" w:themeColor="text1"/>
          <w:highlight w:val="green"/>
          <w:lang w:val="en-US"/>
        </w:rPr>
        <w:instrText xml:space="preserve">  &amp;lt;p&amp;gt;The requested URL &amp;lt;code&amp;gt;/maps/geo&amp;lt;/code&amp;gt; was not found on this server.  &amp;lt;ins&amp;gt;That’s all we know.&amp;lt;/ins&amp;gt;</w:instrText>
      </w:r>
    </w:p>
    <w:p w14:paraId="07186E2F" w14:textId="17578294" w:rsidR="006C78E2" w:rsidRPr="00422C68" w:rsidRDefault="00422F8F" w:rsidP="006C78E2">
      <w:pPr>
        <w:spacing w:line="360" w:lineRule="auto"/>
        <w:rPr>
          <w:rFonts w:ascii="Calibri" w:hAnsi="Calibri" w:cs="Calibri"/>
          <w:bCs/>
          <w:color w:val="000000" w:themeColor="text1"/>
          <w:lang w:val="en-US"/>
        </w:rPr>
      </w:pPr>
      <w:r>
        <w:rPr>
          <w:rFonts w:ascii="Calibri" w:hAnsi="Calibri" w:cs="Calibri"/>
          <w:bCs/>
          <w:color w:val="000000" w:themeColor="text1"/>
          <w:highlight w:val="green"/>
          <w:lang w:val="en-US"/>
        </w:rPr>
        <w:instrText>&lt;/location&gt;&lt;institution&gt;CareVision Hamburg, Hamburg, Germany.&lt;/institution&gt;&lt;number&gt;10&lt;/number&gt;&lt;subtype&gt;400&lt;/subtype&gt;&lt;endpage&gt;2009&lt;/endpage&gt;&lt;bundle&gt;&lt;publication&gt;&lt;title&gt;Graefe's archive for clinical and experimental ophthalmology = Albrecht von Graefes Archiv fur klinische und experimentelle Ophthalmologie&lt;/title&gt;&lt;type&gt;-100&lt;/type&gt;&lt;subtype&gt;-100&lt;/subtype&gt;&lt;uuid&gt;5E2A6FAA-508D-4123-BD21-AD38B111480F&lt;/uuid&gt;&lt;/publication&gt;&lt;/bundle&gt;&lt;authors&gt;&lt;author&gt;&lt;firstName&gt;J&lt;/firstName&gt;&lt;lastName&gt;Mehlan&lt;/lastName&gt;&lt;/author&gt;&lt;author&gt;&lt;firstName&gt;J&lt;/firstName&gt;&lt;lastName&gt;Steinberg&lt;/lastName&gt;&lt;/author&gt;&lt;author&gt;&lt;firstName&gt;L&lt;/firstName&gt;&lt;lastName&gt;Traber&lt;/lastName&gt;&lt;/author&gt;&lt;author&gt;&lt;firstName&gt;T&lt;/firstName&gt;&lt;lastName&gt;Katz&lt;/lastName&gt;&lt;/author&gt;&lt;author&gt;&lt;firstName&gt;S&lt;/firstName&gt;&lt;middleNames&gt;J&lt;/middleNames&gt;&lt;lastName&gt;Linke&lt;/lastName&gt;&lt;/author&gt;&lt;/authors&gt;&lt;/publication&gt;&lt;publication&gt;&lt;volume&gt;79&lt;/volume&gt;&lt;publication_date&gt;99197506001200000000220000&lt;/publication_date&gt;&lt;number&gt;6&lt;/number&gt;&lt;doi&gt;10.1016/0002-9394(75)90674-1&lt;/doi&gt;&lt;startpage&gt;925&lt;/startpage&gt;&lt;title&gt;Defective epithelial adhesion in anterior corneal dystrophies.&lt;/title&gt;&lt;uuid&gt;11D32DE8-D820-47C3-9978-E9B82DE3D005&lt;/uuid&gt;&lt;subtype&gt;400&lt;/subtype&gt;&lt;endpage&gt;940&lt;/endpage&gt;&lt;type&gt;400&lt;/type&gt;&lt;url&gt;http://eutils.ncbi.nlm.nih.gov/entrez/eutils/elink.fcgi?dbfrom=pubmed&amp;amp;id=49148&amp;amp;retmode=ref&amp;amp;cmd=prlinks&lt;/url&gt;&lt;bundle&gt;&lt;publication&gt;&lt;title&gt;American journal of ophthalmology&lt;/title&gt;&lt;type&gt;-100&lt;/type&gt;&lt;subtype&gt;-100&lt;/subtype&gt;&lt;uuid&gt;436FC41D-61DE-4F9B-ABB3-176C29687AF1&lt;/uuid&gt;&lt;/publication&gt;&lt;/bundle&gt;&lt;authors&gt;&lt;author&gt;&lt;firstName&gt;J&lt;/firstName&gt;&lt;middleNames&gt;A&lt;/middleNames&gt;&lt;lastName&gt;Fogle&lt;/lastName&gt;&lt;/author&gt;&lt;author&gt;&lt;firstName&gt;K&lt;/firstName&gt;&lt;middleNames&gt;R&lt;/middleNames&gt;&lt;lastName&gt;Kenyon&lt;/lastName&gt;&lt;/author&gt;&lt;author&gt;&lt;firstName&gt;W&lt;/firstName&gt;&lt;middleNames&gt;J&lt;/middleNames&gt;&lt;lastName&gt;Stark&lt;/lastName&gt;&lt;/author&gt;&lt;author&gt;&lt;firstName&gt;W&lt;/firstName&gt;&lt;middleNames&gt;R&lt;/middleNames&gt;&lt;lastName&gt;Green&lt;/lastName&gt;&lt;/author&gt;&lt;/authors&gt;&lt;/publication&gt;&lt;/publications&gt;&lt;cites&gt;&lt;/cites&gt;&lt;/citation&gt;</w:instrText>
      </w:r>
      <w:r w:rsidR="00B44B32" w:rsidRPr="002F3FC1">
        <w:rPr>
          <w:rFonts w:ascii="Calibri" w:hAnsi="Calibri" w:cs="Calibri"/>
          <w:bCs/>
          <w:color w:val="000000" w:themeColor="text1"/>
          <w:highlight w:val="green"/>
          <w:lang w:val="en-US"/>
        </w:rPr>
        <w:fldChar w:fldCharType="separate"/>
      </w:r>
      <w:r>
        <w:rPr>
          <w:rFonts w:ascii="Helvetica" w:eastAsiaTheme="minorHAnsi" w:hAnsi="Helvetica" w:cs="Helvetica"/>
          <w:vertAlign w:val="superscript"/>
          <w:lang w:eastAsia="en-US"/>
        </w:rPr>
        <w:t>6-8</w:t>
      </w:r>
      <w:r w:rsidR="00B44B32" w:rsidRPr="002F3FC1">
        <w:rPr>
          <w:rFonts w:ascii="Calibri" w:hAnsi="Calibri" w:cs="Calibri"/>
          <w:bCs/>
          <w:color w:val="000000" w:themeColor="text1"/>
          <w:highlight w:val="green"/>
          <w:lang w:val="en-US"/>
        </w:rPr>
        <w:fldChar w:fldCharType="end"/>
      </w:r>
      <w:r w:rsidR="00B44B32" w:rsidRPr="00422F8F">
        <w:rPr>
          <w:rFonts w:ascii="Calibri" w:hAnsi="Calibri" w:cs="Calibri"/>
          <w:bCs/>
          <w:color w:val="000000" w:themeColor="text1"/>
          <w:lang w:val="en-US"/>
        </w:rPr>
        <w:t>.</w:t>
      </w:r>
      <w:r w:rsidR="001614E5" w:rsidRPr="00422C68">
        <w:rPr>
          <w:rFonts w:ascii="Calibri" w:hAnsi="Calibri" w:cs="Calibri"/>
          <w:bCs/>
          <w:color w:val="000000" w:themeColor="text1"/>
          <w:lang w:val="en-US"/>
        </w:rPr>
        <w:t xml:space="preserve"> </w:t>
      </w:r>
    </w:p>
    <w:p w14:paraId="5A5982C0" w14:textId="77777777" w:rsidR="00422F8F" w:rsidRDefault="00CD501B" w:rsidP="00D61343">
      <w:pPr>
        <w:spacing w:line="360" w:lineRule="auto"/>
        <w:rPr>
          <w:rFonts w:ascii="Calibri" w:hAnsi="Calibri" w:cs="Calibri"/>
          <w:bCs/>
          <w:color w:val="000000" w:themeColor="text1"/>
          <w:lang w:val="en-US"/>
        </w:rPr>
      </w:pPr>
      <w:r w:rsidRPr="00422C68">
        <w:rPr>
          <w:rFonts w:ascii="Calibri" w:hAnsi="Calibri" w:cs="Calibri"/>
          <w:bCs/>
          <w:color w:val="000000" w:themeColor="text1"/>
          <w:lang w:val="en-US"/>
        </w:rPr>
        <w:t xml:space="preserve"> </w:t>
      </w:r>
      <w:r w:rsidR="00E77E39" w:rsidRPr="00422C68">
        <w:rPr>
          <w:rFonts w:ascii="Calibri" w:hAnsi="Calibri" w:cs="Calibri"/>
          <w:bCs/>
          <w:color w:val="000000" w:themeColor="text1"/>
          <w:lang w:val="en-US"/>
        </w:rPr>
        <w:t>Currently,</w:t>
      </w:r>
      <w:r w:rsidRPr="00422C68">
        <w:rPr>
          <w:rFonts w:ascii="Calibri" w:hAnsi="Calibri" w:cs="Calibri"/>
          <w:bCs/>
          <w:color w:val="000000" w:themeColor="text1"/>
          <w:lang w:val="en-US"/>
        </w:rPr>
        <w:t xml:space="preserve"> the </w:t>
      </w:r>
      <w:r w:rsidR="00E77E39" w:rsidRPr="00422C68">
        <w:rPr>
          <w:rFonts w:ascii="Calibri" w:hAnsi="Calibri" w:cs="Calibri"/>
          <w:bCs/>
          <w:color w:val="000000" w:themeColor="text1"/>
          <w:lang w:val="en-US"/>
        </w:rPr>
        <w:t>SARS-CoV-2</w:t>
      </w:r>
      <w:r w:rsidR="008A5F0A" w:rsidRPr="00422C68">
        <w:rPr>
          <w:rFonts w:ascii="Calibri" w:hAnsi="Calibri" w:cs="Calibri"/>
          <w:bCs/>
          <w:color w:val="000000" w:themeColor="text1"/>
          <w:lang w:val="en-US"/>
        </w:rPr>
        <w:t xml:space="preserve"> is </w:t>
      </w:r>
      <w:r w:rsidRPr="00422C68">
        <w:rPr>
          <w:rFonts w:ascii="Calibri" w:hAnsi="Calibri" w:cs="Calibri"/>
          <w:bCs/>
          <w:color w:val="000000" w:themeColor="text1"/>
          <w:lang w:val="en-US"/>
        </w:rPr>
        <w:t>impact</w:t>
      </w:r>
      <w:r w:rsidR="008A5F0A" w:rsidRPr="00422C68">
        <w:rPr>
          <w:rFonts w:ascii="Calibri" w:hAnsi="Calibri" w:cs="Calibri"/>
          <w:bCs/>
          <w:color w:val="000000" w:themeColor="text1"/>
          <w:lang w:val="en-US"/>
        </w:rPr>
        <w:t>ing</w:t>
      </w:r>
      <w:r w:rsidRPr="00422C68">
        <w:rPr>
          <w:rFonts w:ascii="Calibri" w:hAnsi="Calibri" w:cs="Calibri"/>
          <w:bCs/>
          <w:color w:val="000000" w:themeColor="text1"/>
          <w:lang w:val="en-US"/>
        </w:rPr>
        <w:t xml:space="preserve"> on the number of tissues procured</w:t>
      </w:r>
      <w:r w:rsidR="007D1BE3" w:rsidRPr="00422C68">
        <w:rPr>
          <w:rFonts w:ascii="Calibri" w:hAnsi="Calibri" w:cs="Calibri"/>
          <w:bCs/>
          <w:color w:val="000000" w:themeColor="text1"/>
          <w:lang w:val="en-US"/>
        </w:rPr>
        <w:t xml:space="preserve"> and</w:t>
      </w:r>
      <w:r w:rsidRPr="00422C68">
        <w:rPr>
          <w:rFonts w:ascii="Calibri" w:hAnsi="Calibri" w:cs="Calibri"/>
          <w:bCs/>
          <w:color w:val="000000" w:themeColor="text1"/>
          <w:lang w:val="en-US"/>
        </w:rPr>
        <w:t xml:space="preserve"> </w:t>
      </w:r>
      <w:r w:rsidR="006531AC" w:rsidRPr="00422C68">
        <w:rPr>
          <w:rFonts w:ascii="Calibri" w:hAnsi="Calibri" w:cs="Calibri"/>
          <w:bCs/>
          <w:color w:val="000000" w:themeColor="text1"/>
          <w:lang w:val="en-US"/>
        </w:rPr>
        <w:t>e</w:t>
      </w:r>
      <w:r w:rsidR="00B116A3" w:rsidRPr="00422C68">
        <w:rPr>
          <w:rFonts w:ascii="Calibri" w:hAnsi="Calibri" w:cs="Calibri"/>
          <w:bCs/>
          <w:color w:val="000000" w:themeColor="text1"/>
          <w:lang w:val="en-US"/>
        </w:rPr>
        <w:t>ye banks are predicting a</w:t>
      </w:r>
      <w:r w:rsidRPr="00422C68">
        <w:rPr>
          <w:rFonts w:ascii="Calibri" w:hAnsi="Calibri" w:cs="Calibri"/>
          <w:bCs/>
          <w:color w:val="000000" w:themeColor="text1"/>
          <w:lang w:val="en-US"/>
        </w:rPr>
        <w:t xml:space="preserve"> </w:t>
      </w:r>
      <w:r w:rsidR="00B116A3" w:rsidRPr="00422C68">
        <w:rPr>
          <w:rFonts w:ascii="Calibri" w:hAnsi="Calibri" w:cs="Calibri"/>
          <w:bCs/>
          <w:color w:val="000000" w:themeColor="text1"/>
          <w:lang w:val="en-US"/>
        </w:rPr>
        <w:t xml:space="preserve">significant </w:t>
      </w:r>
      <w:r w:rsidRPr="00422C68">
        <w:rPr>
          <w:rFonts w:ascii="Calibri" w:hAnsi="Calibri" w:cs="Calibri"/>
          <w:bCs/>
          <w:color w:val="000000" w:themeColor="text1"/>
          <w:lang w:val="en-US"/>
        </w:rPr>
        <w:t xml:space="preserve">shortage of corneas as soon as constraints limiting elective </w:t>
      </w:r>
      <w:r w:rsidR="007D1BE3" w:rsidRPr="00422C68">
        <w:rPr>
          <w:rFonts w:ascii="Calibri" w:hAnsi="Calibri" w:cs="Calibri"/>
          <w:bCs/>
          <w:color w:val="000000" w:themeColor="text1"/>
          <w:lang w:val="en-US"/>
        </w:rPr>
        <w:t xml:space="preserve">surgical </w:t>
      </w:r>
      <w:r w:rsidRPr="00422C68">
        <w:rPr>
          <w:rFonts w:ascii="Calibri" w:hAnsi="Calibri" w:cs="Calibri"/>
          <w:bCs/>
          <w:color w:val="000000" w:themeColor="text1"/>
          <w:lang w:val="en-US"/>
        </w:rPr>
        <w:t>interventions are lifted</w:t>
      </w:r>
      <w:r w:rsidR="006D15B3" w:rsidRPr="00422C68">
        <w:rPr>
          <w:rFonts w:ascii="Calibri" w:hAnsi="Calibri" w:cs="Calibri"/>
          <w:bCs/>
          <w:color w:val="000000" w:themeColor="text1"/>
          <w:lang w:val="en-US"/>
        </w:rPr>
        <w:t xml:space="preserve"> </w:t>
      </w:r>
      <w:r w:rsidR="0061635B" w:rsidRPr="00422C68">
        <w:rPr>
          <w:rFonts w:ascii="Calibri" w:hAnsi="Calibri" w:cs="Calibri"/>
          <w:bCs/>
          <w:color w:val="000000" w:themeColor="text1"/>
          <w:lang w:val="en-US"/>
        </w:rPr>
        <w:fldChar w:fldCharType="begin"/>
      </w:r>
      <w:r w:rsidR="00422F8F">
        <w:rPr>
          <w:rFonts w:ascii="Calibri" w:hAnsi="Calibri" w:cs="Calibri"/>
          <w:bCs/>
          <w:color w:val="000000" w:themeColor="text1"/>
          <w:lang w:val="en-US"/>
        </w:rPr>
        <w:instrText xml:space="preserve"> ADDIN PAPERS2_CITATIONS &lt;citation&gt;&lt;uuid&gt;ECE6C85D-BCB3-4A94-81BE-0ADFE7C2E88F&lt;/uuid&gt;&lt;priority&gt;7&lt;/priority&gt;&lt;publications&gt;&lt;publication&gt;&lt;location&gt;&amp;lt;!DOCTYPE html&amp;gt;</w:instrText>
      </w:r>
    </w:p>
    <w:p w14:paraId="2E8F9451"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208D83D9"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4E90354E"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4B862FFB"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694B8C24"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4357F3BF"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71573F3"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3DB67C1E"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31F27F85"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76F3AF31"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5B0392B8" w14:textId="3D7909B3"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&lt;/location&gt;&lt;publication_date&gt;99202004001200000000220000&lt;/publication_date&gt;&lt;doi&gt;10.1080/02713683.2020.1752737&lt;/doi&gt;&lt;institution&gt;Department of Ophthalmology, Royal Liverpool University Hospital, Liverpool, UK.&lt;/institution&gt;&lt;startpage&gt;1&lt;/startpage&gt;&lt;title&gt;Facing COVID-19 in Ophthalmology Department.&lt;/title&gt;&lt;uuid&gt;09EEE6A4-A959-4D50-A2BA-F2AA02D74643&lt;/uuid&gt;&lt;subtype&gt;400&lt;/subtype&gt;&lt;endpage&gt;6&lt;/endpage&gt;&lt;type&gt;400&lt;/type&gt;&lt;url&gt;http://eutils.ncbi.nlm.nih.gov/entrez/eutils/elink.fcgi?dbfrom=pubmed&amp;amp;id=32253942&amp;amp;retmode=ref&amp;amp;cmd=prlinks&lt;/url&gt;&lt;bundle&gt;&lt;publication&gt;&lt;title&gt;Current eye research&lt;/title&gt;&lt;type&gt;-100&lt;/type&gt;&lt;subtype&gt;-100&lt;/subtype&gt;&lt;uuid&gt;9454AF69-2549-4439-AF06-F66AB12E32F5&lt;/uuid&gt;&lt;/publication&gt;&lt;/bundle&gt;&lt;authors&gt;&lt;author&gt;&lt;firstName&gt;Mario&lt;/firstName&gt;&lt;middleNames&gt;R&lt;/middleNames&gt;&lt;lastName&gt;Romano&lt;/lastName&gt;&lt;/author&gt;&lt;author&gt;&lt;firstName&gt;Alessio&lt;/firstName&gt;&lt;lastName&gt;Montericcio&lt;/lastName&gt;&lt;/author&gt;&lt;author&gt;&lt;firstName&gt;Clara&lt;/firstName&gt;&lt;lastName&gt;Montalbano&lt;/lastName&gt;&lt;/author&gt;&lt;author&gt;&lt;firstName&gt;Raffaele&lt;/firstName&gt;&lt;lastName&gt;Raimondi&lt;/lastName&gt;&lt;/author&gt;&lt;author&gt;&lt;firstName&gt;Davide&lt;/firstName&gt;&lt;lastName&gt;Allegrini&lt;/lastName&gt;&lt;/author&gt;&lt;author&gt;&lt;firstName&gt;Gabriella&lt;/firstName&gt;&lt;lastName&gt;Ricciardelli&lt;/lastName&gt;&lt;/author&gt;&lt;author&gt;&lt;firstName&gt;Martina&lt;/firstName&gt;&lt;lastName&gt;Angi&lt;/lastName&gt;&lt;/author&gt;&lt;author&gt;&lt;firstName&gt;Luca&lt;/firstName&gt;&lt;lastName&gt;Pagano&lt;/lastName&gt;&lt;/author&gt;&lt;author&gt;&lt;firstName&gt;Vito&lt;/firstName&gt;&lt;lastName&gt;Romano&lt;/lastName&gt;&lt;/author&gt;&lt;/authors&gt;&lt;/publication&gt;&lt;/publications&gt;&lt;cites&gt;&lt;/cites&gt;&lt;/citation&gt;</w:instrText>
      </w:r>
      <w:r w:rsidR="0061635B"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9</w:t>
      </w:r>
      <w:r w:rsidR="0061635B" w:rsidRPr="00422C68">
        <w:rPr>
          <w:rFonts w:ascii="Calibri" w:hAnsi="Calibri" w:cs="Calibri"/>
          <w:bCs/>
          <w:color w:val="000000" w:themeColor="text1"/>
          <w:lang w:val="en-US"/>
        </w:rPr>
        <w:fldChar w:fldCharType="end"/>
      </w:r>
      <w:r w:rsidR="006D15B3" w:rsidRPr="00422C68">
        <w:rPr>
          <w:rFonts w:ascii="Calibri" w:hAnsi="Calibri" w:cs="Calibri"/>
          <w:bCs/>
          <w:color w:val="000000" w:themeColor="text1"/>
          <w:lang w:val="en-US"/>
        </w:rPr>
        <w:t xml:space="preserve"> </w:t>
      </w:r>
      <w:r w:rsidR="00CD501B" w:rsidRPr="00422C68">
        <w:rPr>
          <w:rFonts w:ascii="Calibri" w:hAnsi="Calibri" w:cs="Calibri"/>
          <w:bCs/>
          <w:color w:val="000000" w:themeColor="text1"/>
          <w:lang w:val="en-US"/>
        </w:rPr>
        <w:t xml:space="preserve">. </w:t>
      </w:r>
      <w:r w:rsidR="000E7C9B" w:rsidRPr="00422C68">
        <w:rPr>
          <w:rFonts w:ascii="Calibri" w:hAnsi="Calibri" w:cs="Calibri"/>
          <w:bCs/>
          <w:color w:val="000000" w:themeColor="text1"/>
          <w:lang w:val="en-US"/>
        </w:rPr>
        <w:t xml:space="preserve">The virus is also adding additional pressure to eye bank </w:t>
      </w:r>
      <w:r w:rsidR="000E7C9B" w:rsidRPr="00422C68">
        <w:rPr>
          <w:rFonts w:ascii="Calibri" w:hAnsi="Calibri" w:cs="Calibri"/>
          <w:bCs/>
          <w:color w:val="000000" w:themeColor="text1"/>
          <w:lang w:val="en-US"/>
        </w:rPr>
        <w:lastRenderedPageBreak/>
        <w:t xml:space="preserve">facilities </w:t>
      </w:r>
      <w:r w:rsidR="00F8183E" w:rsidRPr="00422C68">
        <w:rPr>
          <w:rFonts w:ascii="Calibri" w:hAnsi="Calibri" w:cs="Calibri"/>
          <w:bCs/>
          <w:color w:val="000000" w:themeColor="text1"/>
          <w:lang w:val="en-US"/>
        </w:rPr>
        <w:t>because of</w:t>
      </w:r>
      <w:r w:rsidR="000E7C9B" w:rsidRPr="00422C68">
        <w:rPr>
          <w:rFonts w:ascii="Calibri" w:hAnsi="Calibri" w:cs="Calibri"/>
          <w:bCs/>
          <w:color w:val="000000" w:themeColor="text1"/>
          <w:lang w:val="en-US"/>
        </w:rPr>
        <w:t xml:space="preserve"> staff shortages due to illness and caring responsibilities linked to school closures, which are likely to continue impacting the workforce for some time. </w:t>
      </w:r>
      <w:r w:rsidR="00CD501B" w:rsidRPr="00422C68">
        <w:rPr>
          <w:rFonts w:ascii="Calibri" w:hAnsi="Calibri" w:cs="Calibri"/>
          <w:bCs/>
          <w:color w:val="000000" w:themeColor="text1"/>
          <w:lang w:val="en-US"/>
        </w:rPr>
        <w:t xml:space="preserve">This will </w:t>
      </w:r>
      <w:r w:rsidR="000E7C9B" w:rsidRPr="00422C68">
        <w:rPr>
          <w:rFonts w:ascii="Calibri" w:hAnsi="Calibri" w:cs="Calibri"/>
          <w:bCs/>
          <w:color w:val="000000" w:themeColor="text1"/>
          <w:lang w:val="en-US"/>
        </w:rPr>
        <w:t xml:space="preserve">only </w:t>
      </w:r>
      <w:r w:rsidR="00CD501B" w:rsidRPr="00422C68">
        <w:rPr>
          <w:rFonts w:ascii="Calibri" w:hAnsi="Calibri" w:cs="Calibri"/>
          <w:bCs/>
          <w:color w:val="000000" w:themeColor="text1"/>
          <w:lang w:val="en-US"/>
        </w:rPr>
        <w:t>exacerbate the shortage of corneal donor</w:t>
      </w:r>
      <w:r w:rsidR="00B116A3" w:rsidRPr="00422C68">
        <w:rPr>
          <w:rFonts w:ascii="Calibri" w:hAnsi="Calibri" w:cs="Calibri"/>
          <w:bCs/>
          <w:color w:val="000000" w:themeColor="text1"/>
          <w:lang w:val="en-US"/>
        </w:rPr>
        <w:t>s</w:t>
      </w:r>
      <w:r w:rsidR="00CD501B" w:rsidRPr="00422C68">
        <w:rPr>
          <w:rFonts w:ascii="Calibri" w:hAnsi="Calibri" w:cs="Calibri"/>
          <w:bCs/>
          <w:color w:val="000000" w:themeColor="text1"/>
          <w:lang w:val="en-US"/>
        </w:rPr>
        <w:t xml:space="preserve">, that in 2016 was </w:t>
      </w:r>
      <w:r w:rsidR="00B116A3" w:rsidRPr="00422C68">
        <w:rPr>
          <w:rFonts w:ascii="Calibri" w:hAnsi="Calibri" w:cs="Calibri"/>
          <w:bCs/>
          <w:color w:val="000000" w:themeColor="text1"/>
          <w:lang w:val="en-US"/>
        </w:rPr>
        <w:t xml:space="preserve">reported </w:t>
      </w:r>
      <w:r w:rsidR="00CD501B" w:rsidRPr="00422C68">
        <w:rPr>
          <w:rFonts w:ascii="Calibri" w:hAnsi="Calibri" w:cs="Calibri"/>
          <w:bCs/>
          <w:color w:val="000000" w:themeColor="text1"/>
          <w:lang w:val="en-US"/>
        </w:rPr>
        <w:t xml:space="preserve">as </w:t>
      </w:r>
      <w:r w:rsidR="00F8183E" w:rsidRPr="00422C68">
        <w:rPr>
          <w:rFonts w:ascii="Calibri" w:hAnsi="Calibri" w:cs="Calibri"/>
          <w:bCs/>
          <w:color w:val="000000" w:themeColor="text1"/>
          <w:lang w:val="en-US"/>
        </w:rPr>
        <w:t xml:space="preserve">being </w:t>
      </w:r>
      <w:r w:rsidR="00B116A3" w:rsidRPr="00422C68">
        <w:rPr>
          <w:rFonts w:ascii="Calibri" w:hAnsi="Calibri" w:cs="Calibri"/>
          <w:bCs/>
          <w:color w:val="000000" w:themeColor="text1"/>
          <w:lang w:val="en-US"/>
        </w:rPr>
        <w:t xml:space="preserve">only </w:t>
      </w:r>
      <w:r w:rsidR="00CD501B" w:rsidRPr="00422C68">
        <w:rPr>
          <w:rFonts w:ascii="Calibri" w:hAnsi="Calibri" w:cs="Calibri"/>
          <w:bCs/>
          <w:color w:val="000000" w:themeColor="text1"/>
          <w:lang w:val="en-US"/>
        </w:rPr>
        <w:t xml:space="preserve">1 cornea available for </w:t>
      </w:r>
      <w:r w:rsidR="00B116A3" w:rsidRPr="00422C68">
        <w:rPr>
          <w:rFonts w:ascii="Calibri" w:hAnsi="Calibri" w:cs="Calibri"/>
          <w:bCs/>
          <w:color w:val="000000" w:themeColor="text1"/>
          <w:lang w:val="en-US"/>
        </w:rPr>
        <w:t xml:space="preserve">every </w:t>
      </w:r>
      <w:r w:rsidR="00CD501B" w:rsidRPr="00422C68">
        <w:rPr>
          <w:rFonts w:ascii="Calibri" w:hAnsi="Calibri" w:cs="Calibri"/>
          <w:bCs/>
          <w:color w:val="000000" w:themeColor="text1"/>
          <w:lang w:val="en-US"/>
        </w:rPr>
        <w:t>70 needed</w:t>
      </w:r>
      <w:r w:rsidR="006D15B3" w:rsidRPr="00422C68">
        <w:rPr>
          <w:rFonts w:ascii="Calibri" w:hAnsi="Calibri" w:cs="Calibri"/>
          <w:bCs/>
          <w:color w:val="000000" w:themeColor="text1"/>
          <w:lang w:val="en-US"/>
        </w:rPr>
        <w:t xml:space="preserve"> </w:t>
      </w:r>
      <w:r w:rsidR="00271EC7" w:rsidRPr="00422C68">
        <w:rPr>
          <w:rFonts w:ascii="Calibri" w:hAnsi="Calibri" w:cs="Calibri"/>
          <w:bCs/>
          <w:color w:val="000000" w:themeColor="text1"/>
          <w:lang w:val="en-US"/>
        </w:rPr>
        <w:fldChar w:fldCharType="begin"/>
      </w:r>
      <w:r>
        <w:rPr>
          <w:rFonts w:ascii="Calibri" w:hAnsi="Calibri" w:cs="Calibri"/>
          <w:bCs/>
          <w:color w:val="000000" w:themeColor="text1"/>
          <w:lang w:val="en-US"/>
        </w:rPr>
        <w:instrText xml:space="preserve"> ADDIN PAPERS2_CITATIONS &lt;citation&gt;&lt;uuid&gt;6ADEC258-F552-4B3E-B284-DC7E69CFF928&lt;/uuid&gt;&lt;priority&gt;7&lt;/priority&gt;&lt;publications&gt;&lt;publication&gt;&lt;uuid&gt;58EB9D8B-6436-4AB0-85B4-02D687A8F3AB&lt;/uuid&gt;&lt;volume&gt;134&lt;/volume&gt;&lt;doi&gt;10.1001/jamaophthalmol.2015.4776&lt;/doi&gt;&lt;startpage&gt;167&lt;/startpage&gt;&lt;publication_date&gt;99201602001200000000220000&lt;/publication_date&gt;&lt;url&gt;http://eutils.ncbi.nlm.nih.gov/entrez/eutils/elink.fcgi?dbfrom=pubmed&amp;amp;id=26633035&amp;amp;retmode=ref&amp;amp;cmd=prlinks&lt;/url&gt;&lt;type&gt;400&lt;/type&gt;&lt;title&gt;Global Survey of Corneal Transplantation and Eye Banking.&lt;/title&gt;&lt;location&gt;&amp;lt;!DOCTYPE html&amp;gt;</w:instrText>
      </w:r>
    </w:p>
    <w:p w14:paraId="013C14D1"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&amp;lt;html lang=en&amp;gt;</w:instrText>
      </w:r>
    </w:p>
    <w:p w14:paraId="41DEC50E"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charset=utf-8&amp;gt;</w:instrText>
      </w:r>
    </w:p>
    <w:p w14:paraId="545C5051"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&amp;lt;meta name=viewport content="initial-scale=1, minimum-scale=1, width=device-width"&amp;gt;</w:instrText>
      </w:r>
    </w:p>
    <w:p w14:paraId="7387735D"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&amp;lt;title&amp;gt;Error 404 (Not Found)!!1&amp;lt;/title&amp;gt;</w:instrText>
      </w:r>
    </w:p>
    <w:p w14:paraId="72B09C85"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7A30CDD5"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00BF95D"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&amp;lt;/style&amp;gt;</w:instrText>
      </w:r>
    </w:p>
    <w:p w14:paraId="01730D06"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&amp;lt;a href=//www.google.com/&amp;gt;&amp;lt;span id=logo aria-label=Google&amp;gt;&amp;lt;/span&amp;gt;&amp;lt;/a&amp;gt;</w:instrText>
      </w:r>
    </w:p>
    <w:p w14:paraId="3D052E53"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&amp;lt;p&amp;gt;&amp;lt;b&amp;gt;404.&amp;lt;/b&amp;gt; &amp;lt;ins&amp;gt;That’s an error.&amp;lt;/ins&amp;gt;</w:instrText>
      </w:r>
    </w:p>
    <w:p w14:paraId="3EA4CE76" w14:textId="77777777" w:rsidR="00422F8F"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 xml:space="preserve">  &amp;lt;p&amp;gt;The requested URL &amp;lt;code&amp;gt;/maps/geo&amp;lt;/code&amp;gt; was not found on this server.  &amp;lt;ins&amp;gt;That’s all we know.&amp;lt;/ins&amp;gt;</w:instrText>
      </w:r>
    </w:p>
    <w:p w14:paraId="117C1FE7" w14:textId="1503FC8F" w:rsidR="00CD501B" w:rsidRPr="00422C68"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lang w:val="en-US"/>
        </w:rPr>
        <w:instrText>&lt;/location&gt;&lt;institution&gt;Ophthalmology Department, University Hospital, Saint-Etienne, France2Federative Institute of Research in Sciences and Health Engineering, Corneal Graft Biology, Engineering, and Imaging Laboratory, Faculty of Medicine, Jean Monnet University, Saint-Etienn.&lt;/institution&gt;&lt;number&gt;2&lt;/number&gt;&lt;subtype&gt;400&lt;/subtype&gt;&lt;endpage&gt;173&lt;/endpage&gt;&lt;bundle&gt;&lt;publication&gt;&lt;title&gt;JAMA ophthalmology&lt;/title&gt;&lt;type&gt;-100&lt;/type&gt;&lt;subtype&gt;-100&lt;/subtype&gt;&lt;uuid&gt;EEAF78F6-CF62-451D-A48B-ADA7E5771C5C&lt;/uuid&gt;&lt;/publication&gt;&lt;/bundle&gt;&lt;authors&gt;&lt;author&gt;&lt;firstName&gt;Philippe&lt;/firstName&gt;&lt;lastName&gt;Gain&lt;/lastName&gt;&lt;/author&gt;&lt;author&gt;&lt;firstName&gt;Remy&lt;/firstName&gt;&lt;lastName&gt;Jullienne&lt;/lastName&gt;&lt;/author&gt;&lt;author&gt;&lt;firstName&gt;Zhiguo&lt;/firstName&gt;&lt;lastName&gt;He&lt;/lastName&gt;&lt;/author&gt;&lt;author&gt;&lt;firstName&gt;Mansour&lt;/firstName&gt;&lt;lastName&gt;Aldossary&lt;/lastName&gt;&lt;/author&gt;&lt;author&gt;&lt;firstName&gt;Sophie&lt;/firstName&gt;&lt;lastName&gt;Acquart&lt;/lastName&gt;&lt;/author&gt;&lt;author&gt;&lt;firstName&gt;Fabrice&lt;/firstName&gt;&lt;lastName&gt;Cognasse&lt;/lastName&gt;&lt;/author&gt;&lt;author&gt;&lt;firstName&gt;Gilles&lt;/firstName&gt;&lt;lastName&gt;Thuret&lt;/lastName&gt;&lt;/author&gt;&lt;/authors&gt;&lt;/publication&gt;&lt;/publications&gt;&lt;cites&gt;&lt;/cites&gt;&lt;/citation&gt;</w:instrText>
      </w:r>
      <w:r w:rsidR="00271EC7" w:rsidRPr="00422C68">
        <w:rPr>
          <w:rFonts w:ascii="Calibri" w:hAnsi="Calibri" w:cs="Calibri"/>
          <w:bCs/>
          <w:color w:val="000000" w:themeColor="text1"/>
          <w:lang w:val="en-US"/>
        </w:rPr>
        <w:fldChar w:fldCharType="separate"/>
      </w:r>
      <w:r>
        <w:rPr>
          <w:rFonts w:ascii="Helvetica" w:eastAsiaTheme="minorHAnsi" w:hAnsi="Helvetica" w:cs="Helvetica"/>
          <w:vertAlign w:val="superscript"/>
          <w:lang w:eastAsia="en-US"/>
        </w:rPr>
        <w:t>5</w:t>
      </w:r>
      <w:r w:rsidR="00271EC7" w:rsidRPr="00422C68">
        <w:rPr>
          <w:rFonts w:ascii="Calibri" w:hAnsi="Calibri" w:cs="Calibri"/>
          <w:bCs/>
          <w:color w:val="000000" w:themeColor="text1"/>
          <w:lang w:val="en-US"/>
        </w:rPr>
        <w:fldChar w:fldCharType="end"/>
      </w:r>
      <w:r w:rsidR="00312895" w:rsidRPr="00422C68">
        <w:rPr>
          <w:rFonts w:ascii="Calibri" w:hAnsi="Calibri" w:cs="Calibri"/>
          <w:bCs/>
          <w:color w:val="000000" w:themeColor="text1"/>
          <w:lang w:val="en-US"/>
        </w:rPr>
        <w:t xml:space="preserve"> </w:t>
      </w:r>
      <w:r w:rsidR="006D15B3" w:rsidRPr="00422C68">
        <w:rPr>
          <w:rFonts w:ascii="Calibri" w:hAnsi="Calibri" w:cs="Calibri"/>
          <w:bCs/>
          <w:color w:val="000000" w:themeColor="text1"/>
          <w:lang w:val="en-US"/>
        </w:rPr>
        <w:t>.</w:t>
      </w:r>
    </w:p>
    <w:p w14:paraId="61E09A16" w14:textId="77777777" w:rsidR="007D1BE3" w:rsidRPr="00422C68" w:rsidRDefault="007D1BE3" w:rsidP="00D61343">
      <w:pPr>
        <w:spacing w:line="360" w:lineRule="auto"/>
        <w:rPr>
          <w:rFonts w:ascii="Calibri" w:hAnsi="Calibri" w:cs="Calibri"/>
          <w:color w:val="000000" w:themeColor="text1"/>
          <w:lang w:val="en-US"/>
        </w:rPr>
      </w:pPr>
    </w:p>
    <w:p w14:paraId="3965D8FC" w14:textId="12DEF341" w:rsidR="00D61343" w:rsidRPr="00422C68" w:rsidRDefault="007D1BE3"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In the present climate</w:t>
      </w:r>
      <w:r w:rsidR="00F8183E"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when donor to recipient ratio are </w:t>
      </w:r>
      <w:r w:rsidR="008736B2" w:rsidRPr="00422C68">
        <w:rPr>
          <w:rFonts w:ascii="Calibri" w:hAnsi="Calibri" w:cs="Calibri"/>
          <w:color w:val="000000" w:themeColor="text1"/>
          <w:lang w:val="en-US"/>
        </w:rPr>
        <w:t>unsustainable</w:t>
      </w:r>
      <w:r w:rsidR="00F8183E" w:rsidRPr="00422C68">
        <w:rPr>
          <w:rFonts w:ascii="Calibri" w:hAnsi="Calibri" w:cs="Calibri"/>
          <w:color w:val="000000" w:themeColor="text1"/>
          <w:lang w:val="en-US"/>
        </w:rPr>
        <w:t>,</w:t>
      </w:r>
      <w:r w:rsidR="008736B2" w:rsidRPr="00422C68">
        <w:rPr>
          <w:rFonts w:ascii="Calibri" w:hAnsi="Calibri" w:cs="Calibri"/>
          <w:color w:val="000000" w:themeColor="text1"/>
          <w:lang w:val="en-US"/>
        </w:rPr>
        <w:t xml:space="preserve"> some</w:t>
      </w:r>
      <w:r w:rsidRPr="00422C68">
        <w:rPr>
          <w:rFonts w:ascii="Calibri" w:hAnsi="Calibri" w:cs="Calibri"/>
          <w:color w:val="000000" w:themeColor="text1"/>
          <w:lang w:val="en-US"/>
        </w:rPr>
        <w:t xml:space="preserve"> </w:t>
      </w:r>
      <w:r w:rsidR="00D81D12" w:rsidRPr="00422C68">
        <w:rPr>
          <w:rFonts w:ascii="Calibri" w:hAnsi="Calibri" w:cs="Calibri"/>
          <w:color w:val="000000" w:themeColor="text1"/>
          <w:lang w:val="en-US"/>
        </w:rPr>
        <w:t xml:space="preserve">important questions need </w:t>
      </w:r>
      <w:r w:rsidRPr="00422C68">
        <w:rPr>
          <w:rFonts w:ascii="Calibri" w:hAnsi="Calibri" w:cs="Calibri"/>
          <w:color w:val="000000" w:themeColor="text1"/>
          <w:lang w:val="en-US"/>
        </w:rPr>
        <w:t>a</w:t>
      </w:r>
      <w:r w:rsidR="00D81D12" w:rsidRPr="00422C68">
        <w:rPr>
          <w:rFonts w:ascii="Calibri" w:hAnsi="Calibri" w:cs="Calibri"/>
          <w:color w:val="000000" w:themeColor="text1"/>
          <w:lang w:val="en-US"/>
        </w:rPr>
        <w:t>ddressing</w:t>
      </w:r>
      <w:r w:rsidR="00BC5AFF" w:rsidRPr="00422C68">
        <w:rPr>
          <w:rFonts w:ascii="Calibri" w:hAnsi="Calibri" w:cs="Calibri"/>
          <w:color w:val="000000" w:themeColor="text1"/>
          <w:lang w:val="en-US"/>
        </w:rPr>
        <w:t>.</w:t>
      </w:r>
      <w:r w:rsidR="00D81D12" w:rsidRPr="00422C68">
        <w:rPr>
          <w:rFonts w:ascii="Calibri" w:hAnsi="Calibri" w:cs="Calibri"/>
          <w:color w:val="000000" w:themeColor="text1"/>
          <w:lang w:val="en-US"/>
        </w:rPr>
        <w:t xml:space="preserve"> If one patient </w:t>
      </w:r>
      <w:r w:rsidR="006531AC" w:rsidRPr="00422C68">
        <w:rPr>
          <w:rFonts w:ascii="Calibri" w:hAnsi="Calibri" w:cs="Calibri"/>
          <w:color w:val="000000" w:themeColor="text1"/>
          <w:lang w:val="en-US"/>
        </w:rPr>
        <w:t xml:space="preserve">requires </w:t>
      </w:r>
      <w:r w:rsidR="00D81D12" w:rsidRPr="00422C68">
        <w:rPr>
          <w:rFonts w:ascii="Calibri" w:hAnsi="Calibri" w:cs="Calibri"/>
          <w:color w:val="000000" w:themeColor="text1"/>
          <w:lang w:val="en-US"/>
        </w:rPr>
        <w:t xml:space="preserve">an ALK, </w:t>
      </w:r>
      <w:r w:rsidR="00EC4067">
        <w:rPr>
          <w:rFonts w:ascii="Calibri" w:hAnsi="Calibri" w:cs="Calibri"/>
          <w:color w:val="000000" w:themeColor="text1"/>
          <w:lang w:val="en-US"/>
        </w:rPr>
        <w:t>can</w:t>
      </w:r>
      <w:r w:rsidR="00EC4067" w:rsidRPr="00422C68">
        <w:rPr>
          <w:rFonts w:ascii="Calibri" w:hAnsi="Calibri" w:cs="Calibri"/>
          <w:color w:val="000000" w:themeColor="text1"/>
          <w:lang w:val="en-US"/>
        </w:rPr>
        <w:t xml:space="preserve"> </w:t>
      </w:r>
      <w:r w:rsidR="00BC5AFF" w:rsidRPr="00422C68">
        <w:rPr>
          <w:rFonts w:ascii="Calibri" w:hAnsi="Calibri" w:cs="Calibri"/>
          <w:color w:val="000000" w:themeColor="text1"/>
          <w:lang w:val="en-US"/>
        </w:rPr>
        <w:t xml:space="preserve">the </w:t>
      </w:r>
      <w:r w:rsidR="00D81D12" w:rsidRPr="00422C68">
        <w:rPr>
          <w:rFonts w:ascii="Calibri" w:hAnsi="Calibri" w:cs="Calibri"/>
          <w:color w:val="000000" w:themeColor="text1"/>
          <w:lang w:val="en-US"/>
        </w:rPr>
        <w:t>endothelium from that donor be used to treat another patient in need of an EK? If only a small region of the recipient</w:t>
      </w:r>
      <w:r w:rsidR="00B116A3" w:rsidRPr="00422C68">
        <w:rPr>
          <w:rFonts w:ascii="Calibri" w:hAnsi="Calibri" w:cs="Calibri"/>
          <w:color w:val="000000" w:themeColor="text1"/>
          <w:lang w:val="en-US"/>
        </w:rPr>
        <w:t>’</w:t>
      </w:r>
      <w:r w:rsidR="00D81D12" w:rsidRPr="00422C68">
        <w:rPr>
          <w:rFonts w:ascii="Calibri" w:hAnsi="Calibri" w:cs="Calibri"/>
          <w:color w:val="000000" w:themeColor="text1"/>
          <w:lang w:val="en-US"/>
        </w:rPr>
        <w:t>s endothelium is diseased, does a conventional large diameter EK need to be performed? Should part of this donor endothelium be used to treat a second, third or fourth patient</w:t>
      </w:r>
      <w:r w:rsidR="00EC4067">
        <w:rPr>
          <w:rFonts w:ascii="Calibri" w:hAnsi="Calibri" w:cs="Calibri"/>
          <w:color w:val="000000" w:themeColor="text1"/>
          <w:lang w:val="en-US"/>
        </w:rPr>
        <w:t xml:space="preserve"> and is this splitting detrimental </w:t>
      </w:r>
      <w:r w:rsidR="00FE5640">
        <w:rPr>
          <w:rFonts w:ascii="Calibri" w:hAnsi="Calibri" w:cs="Calibri"/>
          <w:color w:val="000000" w:themeColor="text1"/>
          <w:lang w:val="en-US"/>
        </w:rPr>
        <w:t>to</w:t>
      </w:r>
      <w:r w:rsidR="00EC4067">
        <w:rPr>
          <w:rFonts w:ascii="Calibri" w:hAnsi="Calibri" w:cs="Calibri"/>
          <w:color w:val="000000" w:themeColor="text1"/>
          <w:lang w:val="en-US"/>
        </w:rPr>
        <w:t xml:space="preserve"> the endothelium</w:t>
      </w:r>
      <w:r w:rsidR="00D81D12" w:rsidRPr="00422C68">
        <w:rPr>
          <w:rFonts w:ascii="Calibri" w:hAnsi="Calibri" w:cs="Calibri"/>
          <w:color w:val="000000" w:themeColor="text1"/>
          <w:lang w:val="en-US"/>
        </w:rPr>
        <w:t xml:space="preserve">? </w:t>
      </w:r>
      <w:r w:rsidR="00BC5AFF" w:rsidRPr="00422C68">
        <w:rPr>
          <w:rFonts w:ascii="Calibri" w:hAnsi="Calibri" w:cs="Calibri"/>
          <w:bCs/>
          <w:color w:val="000000" w:themeColor="text1"/>
          <w:lang w:val="en-US"/>
        </w:rPr>
        <w:t xml:space="preserve">We have reviewed </w:t>
      </w:r>
      <w:r w:rsidR="00A33ED7" w:rsidRPr="00422C68">
        <w:rPr>
          <w:rFonts w:ascii="Calibri" w:hAnsi="Calibri" w:cs="Calibri"/>
          <w:bCs/>
          <w:color w:val="000000" w:themeColor="text1"/>
          <w:lang w:val="en-US"/>
        </w:rPr>
        <w:t xml:space="preserve">the evidence </w:t>
      </w:r>
      <w:r w:rsidR="00B116A3" w:rsidRPr="00422C68">
        <w:rPr>
          <w:rFonts w:ascii="Calibri" w:hAnsi="Calibri" w:cs="Calibri"/>
          <w:bCs/>
          <w:color w:val="000000" w:themeColor="text1"/>
          <w:lang w:val="en-US"/>
        </w:rPr>
        <w:t xml:space="preserve">related to </w:t>
      </w:r>
      <w:r w:rsidRPr="00422C68">
        <w:rPr>
          <w:rFonts w:ascii="Calibri" w:hAnsi="Calibri" w:cs="Calibri"/>
          <w:bCs/>
          <w:color w:val="000000" w:themeColor="text1"/>
          <w:lang w:val="en-US"/>
        </w:rPr>
        <w:t xml:space="preserve">split donor corneal transplantation </w:t>
      </w:r>
      <w:r w:rsidR="00A33ED7" w:rsidRPr="00422C68">
        <w:rPr>
          <w:rFonts w:ascii="Calibri" w:hAnsi="Calibri" w:cs="Calibri"/>
          <w:bCs/>
          <w:color w:val="000000" w:themeColor="text1"/>
          <w:lang w:val="en-US"/>
        </w:rPr>
        <w:t>surgery</w:t>
      </w:r>
      <w:r w:rsidR="00BC5AFF" w:rsidRPr="00422C68">
        <w:rPr>
          <w:rFonts w:ascii="Calibri" w:hAnsi="Calibri" w:cs="Calibri"/>
          <w:bCs/>
          <w:color w:val="000000" w:themeColor="text1"/>
          <w:lang w:val="en-US"/>
        </w:rPr>
        <w:t xml:space="preserve"> </w:t>
      </w:r>
      <w:r w:rsidR="008B45C0" w:rsidRPr="00422C68">
        <w:rPr>
          <w:rFonts w:ascii="Calibri" w:hAnsi="Calibri" w:cs="Calibri"/>
          <w:bCs/>
          <w:color w:val="000000" w:themeColor="text1"/>
          <w:lang w:val="en-US"/>
        </w:rPr>
        <w:t>and the</w:t>
      </w:r>
      <w:r w:rsidR="00A33ED7" w:rsidRPr="00422C68">
        <w:rPr>
          <w:rFonts w:ascii="Calibri" w:hAnsi="Calibri" w:cs="Calibri"/>
          <w:bCs/>
          <w:color w:val="000000" w:themeColor="text1"/>
          <w:lang w:val="en-US"/>
        </w:rPr>
        <w:t xml:space="preserve"> </w:t>
      </w:r>
      <w:r w:rsidR="00B116A3" w:rsidRPr="00422C68">
        <w:rPr>
          <w:rFonts w:ascii="Calibri" w:hAnsi="Calibri" w:cs="Calibri"/>
          <w:bCs/>
          <w:color w:val="000000" w:themeColor="text1"/>
          <w:lang w:val="en-US"/>
        </w:rPr>
        <w:t>potential advantages</w:t>
      </w:r>
      <w:r w:rsidR="00BC5AFF" w:rsidRPr="00422C68">
        <w:rPr>
          <w:rFonts w:ascii="Calibri" w:hAnsi="Calibri" w:cs="Calibri"/>
          <w:bCs/>
          <w:color w:val="000000" w:themeColor="text1"/>
          <w:lang w:val="en-US"/>
        </w:rPr>
        <w:t xml:space="preserve"> and disadvantages</w:t>
      </w:r>
      <w:r w:rsidR="00B116A3" w:rsidRPr="00422C68">
        <w:rPr>
          <w:rFonts w:ascii="Calibri" w:hAnsi="Calibri" w:cs="Calibri"/>
          <w:bCs/>
          <w:color w:val="000000" w:themeColor="text1"/>
          <w:lang w:val="en-US"/>
        </w:rPr>
        <w:t>.</w:t>
      </w:r>
      <w:r w:rsidR="00A33ED7" w:rsidRPr="00422C68">
        <w:rPr>
          <w:rFonts w:ascii="Calibri" w:hAnsi="Calibri" w:cs="Calibri"/>
          <w:bCs/>
          <w:color w:val="000000" w:themeColor="text1"/>
          <w:lang w:val="en-US"/>
        </w:rPr>
        <w:t xml:space="preserve"> </w:t>
      </w:r>
    </w:p>
    <w:p w14:paraId="134213AA" w14:textId="77777777" w:rsidR="00786407" w:rsidRPr="00422C68" w:rsidRDefault="00786407" w:rsidP="00D61343">
      <w:pPr>
        <w:spacing w:line="360" w:lineRule="auto"/>
        <w:rPr>
          <w:rFonts w:ascii="Calibri" w:hAnsi="Calibri" w:cs="Calibri"/>
          <w:b/>
          <w:bCs/>
          <w:color w:val="000000" w:themeColor="text1"/>
          <w:lang w:val="en-US"/>
        </w:rPr>
      </w:pPr>
    </w:p>
    <w:p w14:paraId="68F92B9C" w14:textId="77777777" w:rsidR="00177419" w:rsidRPr="00422C68" w:rsidRDefault="008239C5" w:rsidP="00D61343">
      <w:pPr>
        <w:spacing w:line="360" w:lineRule="auto"/>
        <w:rPr>
          <w:rFonts w:ascii="Calibri" w:hAnsi="Calibri" w:cs="Calibri"/>
          <w:color w:val="000000" w:themeColor="text1"/>
          <w:lang w:val="en-US"/>
        </w:rPr>
      </w:pPr>
      <w:r w:rsidRPr="00422C68">
        <w:rPr>
          <w:rFonts w:ascii="Calibri" w:hAnsi="Calibri" w:cs="Calibri"/>
          <w:b/>
          <w:bCs/>
          <w:color w:val="000000" w:themeColor="text1"/>
          <w:lang w:val="en-US"/>
        </w:rPr>
        <w:t xml:space="preserve">Combining </w:t>
      </w:r>
      <w:r w:rsidR="00417452" w:rsidRPr="00422C68">
        <w:rPr>
          <w:rFonts w:ascii="Calibri" w:hAnsi="Calibri" w:cs="Calibri"/>
          <w:b/>
          <w:bCs/>
          <w:color w:val="000000" w:themeColor="text1"/>
          <w:lang w:val="en-US"/>
        </w:rPr>
        <w:t>A</w:t>
      </w:r>
      <w:r w:rsidRPr="00422C68">
        <w:rPr>
          <w:rFonts w:ascii="Calibri" w:hAnsi="Calibri" w:cs="Calibri"/>
          <w:b/>
          <w:bCs/>
          <w:color w:val="000000" w:themeColor="text1"/>
          <w:lang w:val="en-US"/>
        </w:rPr>
        <w:t>nterior and Posterior Lamellar keratoplasty</w:t>
      </w:r>
    </w:p>
    <w:p w14:paraId="45E970A6" w14:textId="77777777" w:rsidR="00422F8F" w:rsidRDefault="00C92311"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 xml:space="preserve">Combining ALK with EK seems an obvious place to start. Microkeratomes have </w:t>
      </w:r>
      <w:r w:rsidR="001F5B97" w:rsidRPr="00422C68">
        <w:rPr>
          <w:rFonts w:ascii="Calibri" w:hAnsi="Calibri" w:cs="Calibri"/>
          <w:color w:val="000000" w:themeColor="text1"/>
          <w:lang w:val="en-US"/>
        </w:rPr>
        <w:t>allowed preparation of</w:t>
      </w:r>
      <w:r w:rsidRPr="00422C68">
        <w:rPr>
          <w:rFonts w:ascii="Calibri" w:hAnsi="Calibri" w:cs="Calibri"/>
          <w:color w:val="000000" w:themeColor="text1"/>
          <w:lang w:val="en-US"/>
        </w:rPr>
        <w:t xml:space="preserve"> a corneal anterior lamellar suitable for ALK and a posterior lamellar suitable for </w:t>
      </w:r>
      <w:r w:rsidR="007C04EF" w:rsidRPr="00422C68">
        <w:rPr>
          <w:rFonts w:ascii="Calibri" w:hAnsi="Calibri" w:cs="Calibri"/>
          <w:color w:val="000000" w:themeColor="text1"/>
          <w:lang w:val="en-US"/>
        </w:rPr>
        <w:t>Descemet</w:t>
      </w:r>
      <w:r w:rsidR="006531AC" w:rsidRPr="00422C68">
        <w:rPr>
          <w:rFonts w:ascii="Calibri" w:hAnsi="Calibri" w:cs="Calibri"/>
          <w:color w:val="000000" w:themeColor="text1"/>
          <w:lang w:val="en-US"/>
        </w:rPr>
        <w:t>’s</w:t>
      </w:r>
      <w:r w:rsidR="007C04EF" w:rsidRPr="00422C68">
        <w:rPr>
          <w:rFonts w:ascii="Calibri" w:hAnsi="Calibri" w:cs="Calibri"/>
          <w:color w:val="000000" w:themeColor="text1"/>
          <w:lang w:val="en-US"/>
        </w:rPr>
        <w:t xml:space="preserve"> </w:t>
      </w:r>
      <w:r w:rsidR="006531AC" w:rsidRPr="00422C68">
        <w:rPr>
          <w:rFonts w:ascii="Calibri" w:hAnsi="Calibri" w:cs="Calibri"/>
          <w:color w:val="000000" w:themeColor="text1"/>
          <w:lang w:val="en-US"/>
        </w:rPr>
        <w:t>s</w:t>
      </w:r>
      <w:r w:rsidR="007C04EF" w:rsidRPr="00422C68">
        <w:rPr>
          <w:rFonts w:ascii="Calibri" w:hAnsi="Calibri" w:cs="Calibri"/>
          <w:color w:val="000000" w:themeColor="text1"/>
          <w:lang w:val="en-US"/>
        </w:rPr>
        <w:t xml:space="preserve">tripping </w:t>
      </w:r>
      <w:r w:rsidR="006531AC" w:rsidRPr="00422C68">
        <w:rPr>
          <w:rFonts w:ascii="Calibri" w:hAnsi="Calibri" w:cs="Calibri"/>
          <w:color w:val="000000" w:themeColor="text1"/>
          <w:lang w:val="en-US"/>
        </w:rPr>
        <w:t>a</w:t>
      </w:r>
      <w:r w:rsidR="007C04EF" w:rsidRPr="00422C68">
        <w:rPr>
          <w:rFonts w:ascii="Calibri" w:hAnsi="Calibri" w:cs="Calibri"/>
          <w:color w:val="000000" w:themeColor="text1"/>
          <w:lang w:val="en-US"/>
        </w:rPr>
        <w:t xml:space="preserve">utomated </w:t>
      </w:r>
      <w:r w:rsidR="006531AC" w:rsidRPr="00422C68">
        <w:rPr>
          <w:rFonts w:ascii="Calibri" w:hAnsi="Calibri" w:cs="Calibri"/>
          <w:color w:val="000000" w:themeColor="text1"/>
          <w:lang w:val="en-US"/>
        </w:rPr>
        <w:t>e</w:t>
      </w:r>
      <w:r w:rsidR="007C04EF" w:rsidRPr="00422C68">
        <w:rPr>
          <w:rFonts w:ascii="Calibri" w:hAnsi="Calibri" w:cs="Calibri"/>
          <w:color w:val="000000" w:themeColor="text1"/>
          <w:lang w:val="en-US"/>
        </w:rPr>
        <w:t>ndotheli</w:t>
      </w:r>
      <w:r w:rsidR="006531AC" w:rsidRPr="00422C68">
        <w:rPr>
          <w:rFonts w:ascii="Calibri" w:hAnsi="Calibri" w:cs="Calibri"/>
          <w:color w:val="000000" w:themeColor="text1"/>
          <w:lang w:val="en-US"/>
        </w:rPr>
        <w:t>al</w:t>
      </w:r>
      <w:r w:rsidR="007C04EF" w:rsidRPr="00422C68">
        <w:rPr>
          <w:rFonts w:ascii="Calibri" w:hAnsi="Calibri" w:cs="Calibri"/>
          <w:color w:val="000000" w:themeColor="text1"/>
          <w:lang w:val="en-US"/>
        </w:rPr>
        <w:t xml:space="preserve"> </w:t>
      </w:r>
      <w:r w:rsidR="006531AC" w:rsidRPr="00422C68">
        <w:rPr>
          <w:rFonts w:ascii="Calibri" w:hAnsi="Calibri" w:cs="Calibri"/>
          <w:color w:val="000000" w:themeColor="text1"/>
          <w:lang w:val="en-US"/>
        </w:rPr>
        <w:t>k</w:t>
      </w:r>
      <w:r w:rsidR="007C04EF" w:rsidRPr="00422C68">
        <w:rPr>
          <w:rFonts w:ascii="Calibri" w:hAnsi="Calibri" w:cs="Calibri"/>
          <w:color w:val="000000" w:themeColor="text1"/>
          <w:lang w:val="en-US"/>
        </w:rPr>
        <w:t>eratoplasty (DSA</w:t>
      </w:r>
      <w:r w:rsidRPr="00422C68">
        <w:rPr>
          <w:rFonts w:ascii="Calibri" w:hAnsi="Calibri" w:cs="Calibri"/>
          <w:color w:val="000000" w:themeColor="text1"/>
          <w:lang w:val="en-US"/>
        </w:rPr>
        <w:t>EK</w:t>
      </w:r>
      <w:r w:rsidR="007C04EF" w:rsidRPr="00422C68">
        <w:rPr>
          <w:rFonts w:ascii="Calibri" w:hAnsi="Calibri" w:cs="Calibri"/>
          <w:color w:val="000000" w:themeColor="text1"/>
          <w:lang w:val="en-US"/>
        </w:rPr>
        <w:t>)</w:t>
      </w:r>
      <w:r w:rsidRPr="00422C68">
        <w:rPr>
          <w:rFonts w:ascii="Calibri" w:hAnsi="Calibri" w:cs="Calibri"/>
          <w:color w:val="000000" w:themeColor="text1"/>
          <w:lang w:val="en-US"/>
        </w:rPr>
        <w:t>.</w:t>
      </w:r>
      <w:r w:rsidR="00034303" w:rsidRPr="00422C68">
        <w:rPr>
          <w:rFonts w:ascii="Calibri" w:hAnsi="Calibri" w:cs="Calibri"/>
          <w:color w:val="000000" w:themeColor="text1"/>
          <w:lang w:val="en-US"/>
        </w:rPr>
        <w:t xml:space="preserve"> </w:t>
      </w:r>
      <w:r w:rsidR="00177419" w:rsidRPr="00422C68">
        <w:rPr>
          <w:rFonts w:ascii="Calibri" w:hAnsi="Calibri" w:cs="Calibri"/>
          <w:color w:val="000000" w:themeColor="text1"/>
          <w:lang w:val="en-US"/>
        </w:rPr>
        <w:t xml:space="preserve">In 2007 a surgical technique was </w:t>
      </w:r>
      <w:r w:rsidR="008C57B6" w:rsidRPr="00422C68">
        <w:rPr>
          <w:rFonts w:ascii="Calibri" w:hAnsi="Calibri" w:cs="Calibri"/>
          <w:color w:val="000000" w:themeColor="text1"/>
          <w:lang w:val="en-US"/>
        </w:rPr>
        <w:t>published</w:t>
      </w:r>
      <w:r w:rsidR="00177419" w:rsidRPr="00422C68">
        <w:rPr>
          <w:rFonts w:ascii="Calibri" w:hAnsi="Calibri" w:cs="Calibri"/>
          <w:color w:val="000000" w:themeColor="text1"/>
          <w:lang w:val="en-US"/>
        </w:rPr>
        <w:t xml:space="preserve"> </w:t>
      </w:r>
      <w:r w:rsidR="008C57B6" w:rsidRPr="00422C68">
        <w:rPr>
          <w:rFonts w:ascii="Calibri" w:hAnsi="Calibri" w:cs="Calibri"/>
          <w:color w:val="000000" w:themeColor="text1"/>
          <w:lang w:val="en-US"/>
        </w:rPr>
        <w:t xml:space="preserve">by </w:t>
      </w:r>
      <w:r w:rsidR="00D72139">
        <w:rPr>
          <w:rFonts w:ascii="Calibri" w:hAnsi="Calibri" w:cs="Calibri"/>
          <w:color w:val="000000" w:themeColor="text1"/>
          <w:lang w:val="en-US"/>
        </w:rPr>
        <w:t>V</w:t>
      </w:r>
      <w:r w:rsidR="008C57B6" w:rsidRPr="00422C68">
        <w:rPr>
          <w:rFonts w:ascii="Calibri" w:hAnsi="Calibri" w:cs="Calibri"/>
          <w:color w:val="000000" w:themeColor="text1"/>
          <w:lang w:val="en-US"/>
        </w:rPr>
        <w:t>a</w:t>
      </w:r>
      <w:r w:rsidR="00312895" w:rsidRPr="00422C68">
        <w:rPr>
          <w:rFonts w:ascii="Calibri" w:hAnsi="Calibri" w:cs="Calibri"/>
          <w:color w:val="000000" w:themeColor="text1"/>
          <w:lang w:val="en-US"/>
        </w:rPr>
        <w:t>j</w:t>
      </w:r>
      <w:r w:rsidR="008C57B6" w:rsidRPr="00422C68">
        <w:rPr>
          <w:rFonts w:ascii="Calibri" w:hAnsi="Calibri" w:cs="Calibri"/>
          <w:color w:val="000000" w:themeColor="text1"/>
          <w:lang w:val="en-US"/>
        </w:rPr>
        <w:t>payee et al.</w:t>
      </w:r>
      <w:r w:rsidR="0021156D" w:rsidRPr="00422C68">
        <w:rPr>
          <w:rFonts w:ascii="Calibri" w:hAnsi="Calibri" w:cs="Calibri"/>
          <w:color w:val="000000" w:themeColor="text1"/>
          <w:lang w:val="en-US"/>
        </w:rPr>
        <w:t>,</w:t>
      </w:r>
      <w:r w:rsidR="008C57B6" w:rsidRPr="00422C68">
        <w:rPr>
          <w:rFonts w:ascii="Calibri" w:hAnsi="Calibri" w:cs="Calibri"/>
          <w:color w:val="000000" w:themeColor="text1"/>
          <w:lang w:val="en-US"/>
        </w:rPr>
        <w:t xml:space="preserve"> wh</w:t>
      </w:r>
      <w:r w:rsidR="007D1BE3" w:rsidRPr="00422C68">
        <w:rPr>
          <w:rFonts w:ascii="Calibri" w:hAnsi="Calibri" w:cs="Calibri"/>
          <w:color w:val="000000" w:themeColor="text1"/>
          <w:lang w:val="en-US"/>
        </w:rPr>
        <w:t>ere it was</w:t>
      </w:r>
      <w:r w:rsidR="008C57B6" w:rsidRPr="00422C68">
        <w:rPr>
          <w:rFonts w:ascii="Calibri" w:hAnsi="Calibri" w:cs="Calibri"/>
          <w:color w:val="000000" w:themeColor="text1"/>
          <w:lang w:val="en-US"/>
        </w:rPr>
        <w:t xml:space="preserve"> demonstrated </w:t>
      </w:r>
      <w:r w:rsidR="00DB46CE" w:rsidRPr="00422C68">
        <w:rPr>
          <w:rFonts w:ascii="Calibri" w:hAnsi="Calibri" w:cs="Calibri"/>
          <w:color w:val="000000" w:themeColor="text1"/>
          <w:lang w:val="en-US"/>
        </w:rPr>
        <w:t xml:space="preserve">that </w:t>
      </w:r>
      <w:r w:rsidR="008C57B6" w:rsidRPr="00422C68">
        <w:rPr>
          <w:rFonts w:ascii="Calibri" w:hAnsi="Calibri" w:cs="Calibri"/>
          <w:color w:val="000000" w:themeColor="text1"/>
          <w:lang w:val="en-US"/>
        </w:rPr>
        <w:t xml:space="preserve">from </w:t>
      </w:r>
      <w:r w:rsidR="00DB46CE" w:rsidRPr="00422C68">
        <w:rPr>
          <w:rFonts w:ascii="Calibri" w:hAnsi="Calibri" w:cs="Calibri"/>
          <w:color w:val="000000" w:themeColor="text1"/>
          <w:lang w:val="en-US"/>
        </w:rPr>
        <w:t>a single</w:t>
      </w:r>
      <w:r w:rsidR="008C57B6" w:rsidRPr="00422C68">
        <w:rPr>
          <w:rFonts w:ascii="Calibri" w:hAnsi="Calibri" w:cs="Calibri"/>
          <w:color w:val="000000" w:themeColor="text1"/>
          <w:lang w:val="en-US"/>
        </w:rPr>
        <w:t xml:space="preserve"> cornea</w:t>
      </w:r>
      <w:r w:rsidR="00DB46CE" w:rsidRPr="00422C68">
        <w:rPr>
          <w:rFonts w:ascii="Calibri" w:hAnsi="Calibri" w:cs="Calibri"/>
          <w:color w:val="000000" w:themeColor="text1"/>
          <w:lang w:val="en-US"/>
        </w:rPr>
        <w:t>,</w:t>
      </w:r>
      <w:r w:rsidR="008C57B6" w:rsidRPr="00422C68">
        <w:rPr>
          <w:rFonts w:ascii="Calibri" w:hAnsi="Calibri" w:cs="Calibri"/>
          <w:color w:val="000000" w:themeColor="text1"/>
          <w:lang w:val="en-US"/>
        </w:rPr>
        <w:t xml:space="preserve"> 3 patients with varying corneal pathologies could be successfully treated</w:t>
      </w:r>
      <w:r w:rsidR="00312895"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EE74A60F-7DB2-4B04-BFF9-D5B9DD47501C&lt;/uuid&gt;&lt;priority&gt;8&lt;/priority&gt;&lt;publications&gt;&lt;publication&gt;&lt;uuid&gt;8B0CB079-1E61-4BC3-B5FE-459122DCF964&lt;/uuid&gt;&lt;volume&gt;125&lt;/volume&gt;&lt;doi&gt;10.1001/archopht.125.4.552&lt;/doi&gt;&lt;startpage&gt;552&lt;/startpage&gt;&lt;publication_date&gt;99200704001200000000220000&lt;/publication_date&gt;&lt;url&gt;http://eutils.ncbi.nlm.nih.gov/entrez/eutils/elink.fcgi?dbfrom=pubmed&amp;amp;id=17420376&amp;amp;retmode=ref&amp;amp;cmd=prlinks&lt;/url&gt;&lt;type&gt;400&lt;/type&gt;&lt;title&gt;One donor cornea for 3 recipients: a new concept for corneal transplantation surgery.&lt;/title&gt;&lt;location&gt;&amp;lt;!DOCTYPE html&amp;gt;</w:instrText>
      </w:r>
    </w:p>
    <w:p w14:paraId="5FC8C32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47DDE21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6336D90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38EA20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1228EC3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E3BF0F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EA146C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E2AEBE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1A61038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44F9903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2A564376" w14:textId="1D8F3CDA"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&lt;/location&gt;&lt;institution&gt;Rajendra Prasad Centre for Ophthalmic Sciences, All India Institute of Medical Sciences, New Delhi. rvajpayee@gmail.com&lt;/institution&gt;&lt;number&gt;4&lt;/number&gt;&lt;subtype&gt;400&lt;/subtype&gt;&lt;endpage&gt;554&lt;/endpage&gt;&lt;bundle&gt;&lt;publication&gt;&lt;title&gt;Archives of ophthalmology (Chicago, Ill. : 1960)&lt;/title&gt;&lt;type&gt;-100&lt;/type&gt;&lt;subtype&gt;-100&lt;/subtype&gt;&lt;uuid&gt;EC09E9C8-AEFB-4014-B353-0F26B2274EB3&lt;/uuid&gt;&lt;/publication&gt;&lt;/bundle&gt;&lt;authors&gt;&lt;author&gt;&lt;firstName&gt;Rasik&lt;/firstName&gt;&lt;middleNames&gt;B&lt;/middleNames&gt;&lt;lastName&gt;Vajpayee&lt;/lastName&gt;&lt;/author&gt;&lt;author&gt;&lt;firstName&gt;Namrata&lt;/firstName&gt;&lt;lastName&gt;Sharma&lt;/lastName&gt;&lt;/author&gt;&lt;author&gt;&lt;firstName&gt;Vishal&lt;/firstName&gt;&lt;lastName&gt;Jhanji&lt;/lastName&gt;&lt;/author&gt;&lt;author&gt;&lt;firstName&gt;Jeewan&lt;/firstName&gt;&lt;middleNames&gt;S&lt;/middleNames&gt;&lt;lastName&gt;Titiyal&lt;/lastName&gt;&lt;/author&gt;&lt;author&gt;&lt;firstName&gt;Radhika&lt;/firstName&gt;&lt;lastName&gt;Tando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10</w:t>
      </w:r>
      <w:r w:rsidR="00271EC7" w:rsidRPr="00422C68">
        <w:rPr>
          <w:rFonts w:ascii="Calibri" w:hAnsi="Calibri" w:cs="Calibri"/>
          <w:color w:val="000000" w:themeColor="text1"/>
          <w:lang w:val="en-US"/>
        </w:rPr>
        <w:fldChar w:fldCharType="end"/>
      </w:r>
      <w:r w:rsidR="006C78E2" w:rsidRPr="00422C68">
        <w:rPr>
          <w:rFonts w:ascii="Calibri" w:hAnsi="Calibri" w:cs="Calibri"/>
          <w:color w:val="000000" w:themeColor="text1"/>
          <w:lang w:val="en-US"/>
        </w:rPr>
        <w:t>.</w:t>
      </w:r>
      <w:r w:rsidR="008C57B6" w:rsidRPr="00422C68">
        <w:rPr>
          <w:rFonts w:ascii="Calibri" w:hAnsi="Calibri" w:cs="Calibri"/>
          <w:color w:val="000000" w:themeColor="text1"/>
          <w:lang w:val="en-US"/>
        </w:rPr>
        <w:t xml:space="preserve"> The</w:t>
      </w:r>
      <w:r w:rsidR="00DB46CE" w:rsidRPr="00422C68">
        <w:rPr>
          <w:rFonts w:ascii="Calibri" w:hAnsi="Calibri" w:cs="Calibri"/>
          <w:color w:val="000000" w:themeColor="text1"/>
          <w:lang w:val="en-US"/>
        </w:rPr>
        <w:t xml:space="preserve"> first </w:t>
      </w:r>
      <w:r w:rsidR="008C57B6" w:rsidRPr="00422C68">
        <w:rPr>
          <w:rFonts w:ascii="Calibri" w:hAnsi="Calibri" w:cs="Calibri"/>
          <w:color w:val="000000" w:themeColor="text1"/>
          <w:lang w:val="en-US"/>
        </w:rPr>
        <w:t>patient with an anterior stromal dystrophy received an anterior lamellar keratoplasty following a 350 micron</w:t>
      </w:r>
      <w:r w:rsidR="008B45C0" w:rsidRPr="00422C68">
        <w:rPr>
          <w:rFonts w:ascii="Calibri" w:hAnsi="Calibri" w:cs="Calibri"/>
          <w:color w:val="000000" w:themeColor="text1"/>
          <w:lang w:val="en-US"/>
        </w:rPr>
        <w:t>s</w:t>
      </w:r>
      <w:r w:rsidR="008C57B6" w:rsidRPr="00422C68">
        <w:rPr>
          <w:rFonts w:ascii="Calibri" w:hAnsi="Calibri" w:cs="Calibri"/>
          <w:color w:val="000000" w:themeColor="text1"/>
          <w:lang w:val="en-US"/>
        </w:rPr>
        <w:t xml:space="preserve"> microkeratome pass. The second patient received the posterior lamellar component of the cornea</w:t>
      </w:r>
      <w:r w:rsidR="0029636F" w:rsidRPr="00422C68">
        <w:rPr>
          <w:rFonts w:ascii="Calibri" w:hAnsi="Calibri" w:cs="Calibri"/>
          <w:color w:val="000000" w:themeColor="text1"/>
          <w:lang w:val="en-US"/>
        </w:rPr>
        <w:t>l button</w:t>
      </w:r>
      <w:r w:rsidR="008C57B6" w:rsidRPr="00422C68">
        <w:rPr>
          <w:rFonts w:ascii="Calibri" w:hAnsi="Calibri" w:cs="Calibri"/>
          <w:color w:val="000000" w:themeColor="text1"/>
          <w:lang w:val="en-US"/>
        </w:rPr>
        <w:t xml:space="preserve"> </w:t>
      </w:r>
      <w:r w:rsidR="0029636F" w:rsidRPr="00422C68">
        <w:rPr>
          <w:rFonts w:ascii="Calibri" w:hAnsi="Calibri" w:cs="Calibri"/>
          <w:color w:val="000000" w:themeColor="text1"/>
          <w:lang w:val="en-US"/>
        </w:rPr>
        <w:t>which was used successfully</w:t>
      </w:r>
      <w:r w:rsidR="008C57B6" w:rsidRPr="00422C68">
        <w:rPr>
          <w:rFonts w:ascii="Calibri" w:hAnsi="Calibri" w:cs="Calibri"/>
          <w:color w:val="000000" w:themeColor="text1"/>
          <w:lang w:val="en-US"/>
        </w:rPr>
        <w:t xml:space="preserve"> to perform a Descemet</w:t>
      </w:r>
      <w:r w:rsidR="001F5B97" w:rsidRPr="00422C68">
        <w:rPr>
          <w:rFonts w:ascii="Calibri" w:hAnsi="Calibri" w:cs="Calibri"/>
          <w:color w:val="000000" w:themeColor="text1"/>
          <w:lang w:val="en-US"/>
        </w:rPr>
        <w:t>’</w:t>
      </w:r>
      <w:r w:rsidR="008C57B6" w:rsidRPr="00422C68">
        <w:rPr>
          <w:rFonts w:ascii="Calibri" w:hAnsi="Calibri" w:cs="Calibri"/>
          <w:color w:val="000000" w:themeColor="text1"/>
          <w:lang w:val="en-US"/>
        </w:rPr>
        <w:t xml:space="preserve">s stripping endothelial keratoplasty. The final patient with limbal epithelial stem cell failure received a cadaveric limbal stem cell transplant </w:t>
      </w:r>
      <w:r w:rsidR="0029636F" w:rsidRPr="00422C68">
        <w:rPr>
          <w:rFonts w:ascii="Calibri" w:hAnsi="Calibri" w:cs="Calibri"/>
          <w:color w:val="000000" w:themeColor="text1"/>
          <w:lang w:val="en-US"/>
        </w:rPr>
        <w:t>from the periphery of the same donor cornea</w:t>
      </w:r>
      <w:r w:rsidR="008C57B6" w:rsidRPr="00422C68">
        <w:rPr>
          <w:rFonts w:ascii="Calibri" w:hAnsi="Calibri" w:cs="Calibri"/>
          <w:color w:val="000000" w:themeColor="text1"/>
          <w:lang w:val="en-US"/>
        </w:rPr>
        <w:t xml:space="preserve">. </w:t>
      </w:r>
      <w:r w:rsidR="007D1BE3" w:rsidRPr="00422C68">
        <w:rPr>
          <w:rFonts w:ascii="Calibri" w:hAnsi="Calibri" w:cs="Calibri"/>
          <w:color w:val="000000" w:themeColor="text1"/>
          <w:lang w:val="en-US"/>
        </w:rPr>
        <w:t>All three procedures were deemed a success</w:t>
      </w:r>
      <w:r w:rsidR="00312895"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7501A72E-EB7A-4071-8EF6-A8F508CF356F&lt;/uuid&gt;&lt;priority&gt;9&lt;/priority&gt;&lt;publications&gt;&lt;publication&gt;&lt;uuid&gt;8B0CB079-1E61-4BC3-B5FE-459122DCF964&lt;/uuid&gt;&lt;volume&gt;125&lt;/volume&gt;&lt;doi&gt;10.1001/archopht.125.4.552&lt;/doi&gt;&lt;startpage&gt;552&lt;/startpage&gt;&lt;publication_date&gt;99200704001200000000220000&lt;/publication_date&gt;&lt;url&gt;http://eutils.ncbi.nlm.nih.gov/entrez/eutils/elink.fcgi?dbfrom=pubmed&amp;amp;id=17420376&amp;amp;retmode=ref&amp;amp;cmd=prlinks&lt;/url&gt;&lt;type&gt;400&lt;/type&gt;&lt;title&gt;One donor cornea for 3 recipients: a new concept for corneal transplantation surgery.&lt;/title&gt;&lt;location&gt;&amp;lt;!DOCTYPE html&amp;gt;</w:instrText>
      </w:r>
    </w:p>
    <w:p w14:paraId="653F8FD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4BF1972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5838936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097CE01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472025C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9DC2C4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59220F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3C69AF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08A46F1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57FD796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7E7B032F" w14:textId="6EC1CD6B"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&lt;/location&gt;&lt;institution&gt;Rajendra Prasad Centre for Ophthalmic Sciences, All India Institute of Medical Sciences, New Delhi. rvajpayee@gmail.com&lt;/institution&gt;&lt;number&gt;4&lt;/number&gt;&lt;subtype&gt;400&lt;/subtype&gt;&lt;endpage&gt;554&lt;/endpage&gt;&lt;bundle&gt;&lt;publication&gt;&lt;title&gt;Archives of ophthalmology (Chicago, Ill. : 1960)&lt;/title&gt;&lt;type&gt;-100&lt;/type&gt;&lt;subtype&gt;-100&lt;/subtype&gt;&lt;uuid&gt;EC09E9C8-AEFB-4014-B353-0F26B2274EB3&lt;/uuid&gt;&lt;/publication&gt;&lt;/bundle&gt;&lt;authors&gt;&lt;author&gt;&lt;firstName&gt;Rasik&lt;/firstName&gt;&lt;middleNames&gt;B&lt;/middleNames&gt;&lt;lastName&gt;Vajpayee&lt;/lastName&gt;&lt;/author&gt;&lt;author&gt;&lt;firstName&gt;Namrata&lt;/firstName&gt;&lt;lastName&gt;Sharma&lt;/lastName&gt;&lt;/author&gt;&lt;author&gt;&lt;firstName&gt;Vishal&lt;/firstName&gt;&lt;lastName&gt;Jhanji&lt;/lastName&gt;&lt;/author&gt;&lt;author&gt;&lt;firstName&gt;Jeewan&lt;/firstName&gt;&lt;middleNames&gt;S&lt;/middleNames&gt;&lt;lastName&gt;Titiyal&lt;/lastName&gt;&lt;/author&gt;&lt;author&gt;&lt;firstName&gt;Radhika&lt;/firstName&gt;&lt;lastName&gt;Tando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10</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r w:rsidR="00D61343" w:rsidRPr="00422C68">
        <w:rPr>
          <w:rFonts w:ascii="Calibri" w:hAnsi="Calibri" w:cs="Calibri"/>
          <w:color w:val="000000" w:themeColor="text1"/>
          <w:lang w:val="en-US"/>
        </w:rPr>
        <w:t xml:space="preserve"> Sharma et al</w:t>
      </w:r>
      <w:r w:rsidR="0021156D" w:rsidRPr="00422C68">
        <w:rPr>
          <w:rFonts w:ascii="Calibri" w:hAnsi="Calibri" w:cs="Calibri"/>
          <w:color w:val="000000" w:themeColor="text1"/>
          <w:lang w:val="en-US"/>
        </w:rPr>
        <w:t>.,</w:t>
      </w:r>
      <w:r w:rsidR="00D61343" w:rsidRPr="00422C68">
        <w:rPr>
          <w:rFonts w:ascii="Calibri" w:hAnsi="Calibri" w:cs="Calibri"/>
          <w:color w:val="000000" w:themeColor="text1"/>
          <w:lang w:val="en-US"/>
        </w:rPr>
        <w:t xml:space="preserve"> showed that </w:t>
      </w:r>
      <w:r w:rsidR="0021156D" w:rsidRPr="00422C68">
        <w:rPr>
          <w:rFonts w:ascii="Calibri" w:hAnsi="Calibri" w:cs="Calibri"/>
          <w:color w:val="000000" w:themeColor="text1"/>
          <w:lang w:val="en-US"/>
        </w:rPr>
        <w:t xml:space="preserve">it </w:t>
      </w:r>
      <w:r w:rsidR="00D61343" w:rsidRPr="00422C68">
        <w:rPr>
          <w:rFonts w:ascii="Calibri" w:hAnsi="Calibri" w:cs="Calibri"/>
          <w:color w:val="000000" w:themeColor="text1"/>
          <w:lang w:val="en-US"/>
        </w:rPr>
        <w:t xml:space="preserve">was possible and safe to use 12 donor </w:t>
      </w:r>
      <w:r w:rsidR="0021156D" w:rsidRPr="00422C68">
        <w:rPr>
          <w:rFonts w:ascii="Calibri" w:hAnsi="Calibri" w:cs="Calibri"/>
          <w:color w:val="000000" w:themeColor="text1"/>
          <w:lang w:val="en-US"/>
        </w:rPr>
        <w:t>eyes</w:t>
      </w:r>
      <w:r w:rsidR="00D61343" w:rsidRPr="00422C68">
        <w:rPr>
          <w:rFonts w:ascii="Calibri" w:hAnsi="Calibri" w:cs="Calibri"/>
          <w:color w:val="000000" w:themeColor="text1"/>
          <w:lang w:val="en-US"/>
        </w:rPr>
        <w:t xml:space="preserve"> for 24 patients </w:t>
      </w:r>
      <w:r w:rsidR="0021156D" w:rsidRPr="00422C68">
        <w:rPr>
          <w:rFonts w:ascii="Calibri" w:hAnsi="Calibri" w:cs="Calibri"/>
          <w:color w:val="000000" w:themeColor="text1"/>
          <w:lang w:val="en-US"/>
        </w:rPr>
        <w:t xml:space="preserve">by </w:t>
      </w:r>
      <w:r w:rsidR="00D61343" w:rsidRPr="00422C68">
        <w:rPr>
          <w:rFonts w:ascii="Calibri" w:hAnsi="Calibri" w:cs="Calibri"/>
          <w:color w:val="000000" w:themeColor="text1"/>
          <w:lang w:val="en-US"/>
        </w:rPr>
        <w:t xml:space="preserve">splitting </w:t>
      </w:r>
      <w:r w:rsidR="0021156D" w:rsidRPr="00422C68">
        <w:rPr>
          <w:rFonts w:ascii="Calibri" w:hAnsi="Calibri" w:cs="Calibri"/>
          <w:color w:val="000000" w:themeColor="text1"/>
          <w:lang w:val="en-US"/>
        </w:rPr>
        <w:t xml:space="preserve">each donor cornea </w:t>
      </w:r>
      <w:r w:rsidR="00D61343" w:rsidRPr="00422C68">
        <w:rPr>
          <w:rFonts w:ascii="Calibri" w:hAnsi="Calibri" w:cs="Calibri"/>
          <w:color w:val="000000" w:themeColor="text1"/>
          <w:lang w:val="en-US"/>
        </w:rPr>
        <w:t>into 2 parts</w:t>
      </w:r>
      <w:r w:rsidR="0021156D" w:rsidRPr="00422C68">
        <w:rPr>
          <w:rFonts w:ascii="Calibri" w:hAnsi="Calibri" w:cs="Calibri"/>
          <w:color w:val="000000" w:themeColor="text1"/>
          <w:lang w:val="en-US"/>
        </w:rPr>
        <w:t xml:space="preserve"> to create an </w:t>
      </w:r>
      <w:r w:rsidR="00D61343" w:rsidRPr="00422C68">
        <w:rPr>
          <w:rFonts w:ascii="Calibri" w:hAnsi="Calibri" w:cs="Calibri"/>
          <w:color w:val="000000" w:themeColor="text1"/>
          <w:lang w:val="en-US"/>
        </w:rPr>
        <w:t>anterior (350</w:t>
      </w:r>
      <w:r w:rsidR="008B45C0" w:rsidRPr="00422C68">
        <w:rPr>
          <w:rFonts w:ascii="Calibri" w:hAnsi="Calibri" w:cs="Calibri"/>
          <w:color w:val="000000" w:themeColor="text1"/>
          <w:lang w:val="en-US"/>
        </w:rPr>
        <w:t xml:space="preserve"> microns </w:t>
      </w:r>
      <w:r w:rsidR="00D61343" w:rsidRPr="00422C68">
        <w:rPr>
          <w:rFonts w:ascii="Calibri" w:hAnsi="Calibri" w:cs="Calibri"/>
          <w:color w:val="000000" w:themeColor="text1"/>
          <w:lang w:val="en-US"/>
        </w:rPr>
        <w:t>thick) and posterior lamella</w:t>
      </w:r>
      <w:r w:rsidR="00B56852" w:rsidRPr="00422C68">
        <w:rPr>
          <w:rFonts w:ascii="Calibri" w:hAnsi="Calibri" w:cs="Calibri"/>
          <w:color w:val="000000" w:themeColor="text1"/>
          <w:lang w:val="en-US"/>
        </w:rPr>
        <w:t xml:space="preserve"> </w:t>
      </w:r>
      <w:r w:rsidR="00D61343" w:rsidRPr="00422C68">
        <w:rPr>
          <w:rFonts w:ascii="Calibri" w:hAnsi="Calibri" w:cs="Calibri"/>
          <w:color w:val="000000" w:themeColor="text1"/>
          <w:lang w:val="en-US"/>
        </w:rPr>
        <w:t>(150</w:t>
      </w:r>
      <w:r w:rsidR="008B45C0" w:rsidRPr="00422C68">
        <w:rPr>
          <w:rFonts w:ascii="Calibri" w:hAnsi="Calibri" w:cs="Calibri"/>
          <w:color w:val="000000" w:themeColor="text1"/>
          <w:lang w:val="en-US"/>
        </w:rPr>
        <w:t xml:space="preserve"> </w:t>
      </w:r>
      <w:r w:rsidR="00D61343" w:rsidRPr="00422C68">
        <w:rPr>
          <w:rFonts w:ascii="Calibri" w:hAnsi="Calibri" w:cs="Calibri"/>
          <w:color w:val="000000" w:themeColor="text1"/>
          <w:lang w:val="en-US"/>
        </w:rPr>
        <w:t>m</w:t>
      </w:r>
      <w:r w:rsidR="008B45C0" w:rsidRPr="00422C68">
        <w:rPr>
          <w:rFonts w:ascii="Calibri" w:hAnsi="Calibri" w:cs="Calibri"/>
          <w:color w:val="000000" w:themeColor="text1"/>
          <w:lang w:val="en-US"/>
        </w:rPr>
        <w:t xml:space="preserve">icrons </w:t>
      </w:r>
      <w:r w:rsidR="00D61343" w:rsidRPr="00422C68">
        <w:rPr>
          <w:rFonts w:ascii="Calibri" w:hAnsi="Calibri" w:cs="Calibri"/>
          <w:color w:val="000000" w:themeColor="text1"/>
          <w:lang w:val="en-US"/>
        </w:rPr>
        <w:t>thick)</w:t>
      </w:r>
      <w:r w:rsidR="006D15B3" w:rsidRPr="00422C68">
        <w:rPr>
          <w:rFonts w:ascii="Calibri" w:hAnsi="Calibri" w:cs="Calibri"/>
          <w:color w:val="000000" w:themeColor="text1"/>
          <w:lang w:val="en-US"/>
        </w:rPr>
        <w:t xml:space="preserve"> </w:t>
      </w:r>
      <w:r w:rsidR="0061635B"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15E19AC5-6990-4887-8AAD-AB9ABF61EDE0&lt;/uuid&gt;&lt;priority&gt;11&lt;/priority&gt;&lt;publications&gt;&lt;publication&gt;&lt;uuid&gt;4F3576CB-4E7C-4546-9760-F2FFE34EB8BD&lt;/uuid&gt;&lt;volume&gt;30&lt;/volume&gt;&lt;doi&gt;10.1097/ICO.0b013e318209d23c&lt;/doi&gt;&lt;startpage&gt;1140&lt;/startpage&gt;&lt;publication_date&gt;99201110001200000000220000&lt;/publication_date&gt;&lt;url&gt;http://eutils.ncbi.nlm.nih.gov/entrez/eutils/elink.fcgi?dbfrom=pubmed&amp;amp;id=21808194&amp;amp;retmode=ref&amp;amp;cmd=prlinks&lt;/url&gt;&lt;type&gt;400&lt;/type&gt;&lt;title&gt;Optimal use of donor corneal tissue: one cornea for two recipients.&lt;/title&gt;&lt;location&gt;&amp;lt;!DOCTYPE html&amp;gt;</w:instrText>
      </w:r>
    </w:p>
    <w:p w14:paraId="4532ED8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37A619D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DDC09D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35D710C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647CB96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E1595F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F453AB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EDE872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0234A25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25FDDD4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5D88FD8F" w14:textId="5A70A920" w:rsidR="00177419" w:rsidRPr="00422C68"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&lt;/location&gt;&lt;institution&gt;Dr Rajendra Prasad Centre for Ophthalmic Sciences, All India Institute of Medical Sciences, Ansari Nagar, New Delhi, India. namrata.sharma@gmail.com&lt;/institution&gt;&lt;number&gt;10&lt;/number&gt;&lt;subtype&gt;400&lt;/subtype&gt;&lt;endpage&gt;1144&lt;/endpage&gt;&lt;bundle&gt;&lt;publication&gt;&lt;title&gt;Cornea&lt;/title&gt;&lt;type&gt;-100&lt;/type&gt;&lt;subtype&gt;-100&lt;/subtype&gt;&lt;uuid&gt;B8D9211A-A5AA-4F41-8663-DAB277798766&lt;/uuid&gt;&lt;/publication&gt;&lt;/bundle&gt;&lt;authors&gt;&lt;author&gt;&lt;firstName&gt;Namrata&lt;/firstName&gt;&lt;lastName&gt;Sharma&lt;/lastName&gt;&lt;/author&gt;&lt;author&gt;&lt;firstName&gt;Prakashchand&lt;/firstName&gt;&lt;lastName&gt;Agarwal&lt;/lastName&gt;&lt;/author&gt;&lt;author&gt;&lt;firstName&gt;Jeewan&lt;/firstName&gt;&lt;middleNames&gt;S&lt;/middleNames&gt;&lt;lastName&gt;Titiyal&lt;/lastName&gt;&lt;/author&gt;&lt;author&gt;&lt;firstName&gt;Chandrashekhar&lt;/firstName&gt;&lt;lastName&gt;Kumar&lt;/lastName&gt;&lt;/author&gt;&lt;author&gt;&lt;firstName&gt;Rajesh&lt;/firstName&gt;&lt;lastName&gt;Sinha&lt;/lastName&gt;&lt;/author&gt;&lt;author&gt;&lt;firstName&gt;Rasik&lt;/firstName&gt;&lt;middleNames&gt;B&lt;/middleNames&gt;&lt;lastName&gt;Vajpayee&lt;/lastName&gt;&lt;/author&gt;&lt;/authors&gt;&lt;/publication&gt;&lt;/publications&gt;&lt;cites&gt;&lt;/cites&gt;&lt;/citation&gt;</w:instrText>
      </w:r>
      <w:r w:rsidR="0061635B"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11</w:t>
      </w:r>
      <w:r w:rsidR="0061635B" w:rsidRPr="00422C68">
        <w:rPr>
          <w:rFonts w:ascii="Calibri" w:hAnsi="Calibri" w:cs="Calibri"/>
          <w:color w:val="000000" w:themeColor="text1"/>
          <w:lang w:val="en-US"/>
        </w:rPr>
        <w:fldChar w:fldCharType="end"/>
      </w:r>
      <w:r w:rsidR="006D15B3" w:rsidRPr="00422C68">
        <w:rPr>
          <w:rFonts w:ascii="Calibri" w:hAnsi="Calibri" w:cs="Calibri"/>
          <w:color w:val="000000" w:themeColor="text1"/>
          <w:lang w:val="en-US"/>
        </w:rPr>
        <w:t xml:space="preserve"> </w:t>
      </w:r>
      <w:r w:rsidR="00D61343" w:rsidRPr="00422C68">
        <w:rPr>
          <w:rFonts w:ascii="Calibri" w:hAnsi="Calibri" w:cs="Calibri"/>
          <w:color w:val="000000" w:themeColor="text1"/>
          <w:lang w:val="en-US"/>
        </w:rPr>
        <w:t xml:space="preserve">. </w:t>
      </w:r>
    </w:p>
    <w:p w14:paraId="6B744EFB" w14:textId="77777777" w:rsidR="008C57B6" w:rsidRPr="00422C68" w:rsidRDefault="008C57B6" w:rsidP="00D61343">
      <w:pPr>
        <w:spacing w:line="360" w:lineRule="auto"/>
        <w:rPr>
          <w:rFonts w:ascii="Calibri" w:hAnsi="Calibri" w:cs="Calibri"/>
          <w:color w:val="000000" w:themeColor="text1"/>
          <w:lang w:val="en-US"/>
        </w:rPr>
      </w:pPr>
    </w:p>
    <w:p w14:paraId="43B09C2C" w14:textId="77777777" w:rsidR="00422F8F" w:rsidRDefault="008239C5" w:rsidP="00A13891">
      <w:pPr>
        <w:spacing w:line="360" w:lineRule="auto"/>
        <w:rPr>
          <w:rFonts w:ascii="Calibri" w:hAnsi="Calibri" w:cs="Calibri"/>
          <w:color w:val="000000" w:themeColor="text1"/>
          <w:vertAlign w:val="superscript"/>
          <w:lang w:val="en-US"/>
        </w:rPr>
      </w:pPr>
      <w:r w:rsidRPr="00422C68">
        <w:rPr>
          <w:rFonts w:ascii="Calibri" w:hAnsi="Calibri" w:cs="Calibri"/>
          <w:color w:val="000000" w:themeColor="text1"/>
          <w:lang w:val="en-US"/>
        </w:rPr>
        <w:t>More recently</w:t>
      </w:r>
      <w:r w:rsidR="00C822FA"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with</w:t>
      </w:r>
      <w:r w:rsidR="008C57B6" w:rsidRPr="00422C68">
        <w:rPr>
          <w:rFonts w:ascii="Calibri" w:hAnsi="Calibri" w:cs="Calibri"/>
          <w:color w:val="000000" w:themeColor="text1"/>
          <w:lang w:val="en-US"/>
        </w:rPr>
        <w:t xml:space="preserve"> the advent</w:t>
      </w:r>
      <w:r w:rsidR="00DB46CE" w:rsidRPr="00422C68">
        <w:rPr>
          <w:rFonts w:ascii="Calibri" w:hAnsi="Calibri" w:cs="Calibri"/>
          <w:color w:val="000000" w:themeColor="text1"/>
          <w:lang w:val="en-US"/>
        </w:rPr>
        <w:t xml:space="preserve"> of</w:t>
      </w:r>
      <w:r w:rsidR="008C57B6" w:rsidRPr="00422C68">
        <w:rPr>
          <w:rFonts w:ascii="Calibri" w:hAnsi="Calibri" w:cs="Calibri"/>
          <w:color w:val="000000" w:themeColor="text1"/>
          <w:lang w:val="en-US"/>
        </w:rPr>
        <w:t xml:space="preserve"> true posterior lamellar keratoplasty</w:t>
      </w:r>
      <w:r w:rsidR="006B47C4" w:rsidRPr="00422C68">
        <w:rPr>
          <w:rFonts w:ascii="Calibri" w:hAnsi="Calibri" w:cs="Calibri"/>
          <w:color w:val="000000" w:themeColor="text1"/>
          <w:lang w:val="en-US"/>
        </w:rPr>
        <w:t xml:space="preserve">, combining an ALK with an EK </w:t>
      </w:r>
      <w:r w:rsidRPr="00422C68">
        <w:rPr>
          <w:rFonts w:ascii="Calibri" w:hAnsi="Calibri" w:cs="Calibri"/>
          <w:color w:val="000000" w:themeColor="text1"/>
          <w:lang w:val="en-US"/>
        </w:rPr>
        <w:t>appears more appealing</w:t>
      </w:r>
      <w:r w:rsidR="006B47C4" w:rsidRPr="00422C68">
        <w:rPr>
          <w:rFonts w:ascii="Calibri" w:hAnsi="Calibri" w:cs="Calibri"/>
          <w:color w:val="000000" w:themeColor="text1"/>
          <w:lang w:val="en-US"/>
        </w:rPr>
        <w:t xml:space="preserve"> than ever.</w:t>
      </w:r>
      <w:r w:rsidR="008C57B6" w:rsidRPr="00422C68">
        <w:rPr>
          <w:rFonts w:ascii="Calibri" w:hAnsi="Calibri" w:cs="Calibri"/>
          <w:color w:val="000000" w:themeColor="text1"/>
          <w:lang w:val="en-US"/>
        </w:rPr>
        <w:t xml:space="preserve"> Descemet</w:t>
      </w:r>
      <w:r w:rsidR="001F5B97" w:rsidRPr="00422C68">
        <w:rPr>
          <w:rFonts w:ascii="Calibri" w:hAnsi="Calibri" w:cs="Calibri"/>
          <w:color w:val="000000" w:themeColor="text1"/>
          <w:lang w:val="en-US"/>
        </w:rPr>
        <w:t>’</w:t>
      </w:r>
      <w:r w:rsidR="008C57B6" w:rsidRPr="00422C68">
        <w:rPr>
          <w:rFonts w:ascii="Calibri" w:hAnsi="Calibri" w:cs="Calibri"/>
          <w:color w:val="000000" w:themeColor="text1"/>
          <w:lang w:val="en-US"/>
        </w:rPr>
        <w:t xml:space="preserve">s membrane endothelial </w:t>
      </w:r>
      <w:r w:rsidR="008C57B6" w:rsidRPr="00422C68">
        <w:rPr>
          <w:rFonts w:ascii="Calibri" w:hAnsi="Calibri" w:cs="Calibri"/>
          <w:color w:val="000000" w:themeColor="text1"/>
          <w:lang w:val="en-US"/>
        </w:rPr>
        <w:lastRenderedPageBreak/>
        <w:t>keratoplasty</w:t>
      </w:r>
      <w:r w:rsidR="006B47C4" w:rsidRPr="00422C68">
        <w:rPr>
          <w:rFonts w:ascii="Calibri" w:hAnsi="Calibri" w:cs="Calibri"/>
          <w:color w:val="000000" w:themeColor="text1"/>
          <w:lang w:val="en-US"/>
        </w:rPr>
        <w:t xml:space="preserve"> (DMEK), which</w:t>
      </w:r>
      <w:r w:rsidR="008C57B6" w:rsidRPr="00422C68">
        <w:rPr>
          <w:rFonts w:ascii="Calibri" w:hAnsi="Calibri" w:cs="Calibri"/>
          <w:color w:val="000000" w:themeColor="text1"/>
          <w:lang w:val="en-US"/>
        </w:rPr>
        <w:t xml:space="preserve"> </w:t>
      </w:r>
      <w:r w:rsidR="00F00BE0" w:rsidRPr="00422C68">
        <w:rPr>
          <w:rFonts w:ascii="Calibri" w:hAnsi="Calibri" w:cs="Calibri"/>
          <w:color w:val="000000" w:themeColor="text1"/>
          <w:lang w:val="en-US"/>
        </w:rPr>
        <w:t xml:space="preserve">does not </w:t>
      </w:r>
      <w:r w:rsidR="006B47C4" w:rsidRPr="00422C68">
        <w:rPr>
          <w:rFonts w:ascii="Calibri" w:hAnsi="Calibri" w:cs="Calibri"/>
          <w:color w:val="000000" w:themeColor="text1"/>
          <w:lang w:val="en-US"/>
        </w:rPr>
        <w:t xml:space="preserve">require a microkeratome </w:t>
      </w:r>
      <w:r w:rsidR="00F00BE0" w:rsidRPr="00422C68">
        <w:rPr>
          <w:rFonts w:ascii="Calibri" w:hAnsi="Calibri" w:cs="Calibri"/>
          <w:color w:val="000000" w:themeColor="text1"/>
          <w:lang w:val="en-US"/>
        </w:rPr>
        <w:t>during preparation</w:t>
      </w:r>
      <w:r w:rsidR="006531AC" w:rsidRPr="00422C68">
        <w:rPr>
          <w:rFonts w:ascii="Calibri" w:hAnsi="Calibri" w:cs="Calibri"/>
          <w:color w:val="000000" w:themeColor="text1"/>
          <w:lang w:val="en-US"/>
        </w:rPr>
        <w:t>,</w:t>
      </w:r>
      <w:r w:rsidR="00F00BE0" w:rsidRPr="00422C68">
        <w:rPr>
          <w:rFonts w:ascii="Calibri" w:hAnsi="Calibri" w:cs="Calibri"/>
          <w:color w:val="000000" w:themeColor="text1"/>
          <w:lang w:val="en-US"/>
        </w:rPr>
        <w:t xml:space="preserve"> </w:t>
      </w:r>
      <w:r w:rsidR="006B47C4" w:rsidRPr="00422C68">
        <w:rPr>
          <w:rFonts w:ascii="Calibri" w:hAnsi="Calibri" w:cs="Calibri"/>
          <w:color w:val="000000" w:themeColor="text1"/>
          <w:lang w:val="en-US"/>
        </w:rPr>
        <w:t xml:space="preserve">leaves the </w:t>
      </w:r>
      <w:r w:rsidR="00BC6480" w:rsidRPr="00422C68">
        <w:rPr>
          <w:rFonts w:ascii="Calibri" w:hAnsi="Calibri" w:cs="Calibri"/>
          <w:color w:val="000000" w:themeColor="text1"/>
          <w:lang w:val="en-US"/>
        </w:rPr>
        <w:t xml:space="preserve">complete </w:t>
      </w:r>
      <w:r w:rsidR="006B47C4" w:rsidRPr="00422C68">
        <w:rPr>
          <w:rFonts w:ascii="Calibri" w:hAnsi="Calibri" w:cs="Calibri"/>
          <w:color w:val="000000" w:themeColor="text1"/>
          <w:lang w:val="en-US"/>
        </w:rPr>
        <w:t>anterior lamellar</w:t>
      </w:r>
      <w:r w:rsidRPr="00422C68">
        <w:rPr>
          <w:rFonts w:ascii="Calibri" w:hAnsi="Calibri" w:cs="Calibri"/>
          <w:color w:val="000000" w:themeColor="text1"/>
          <w:lang w:val="en-US"/>
        </w:rPr>
        <w:t xml:space="preserve"> corneal button</w:t>
      </w:r>
      <w:r w:rsidR="00DB46CE" w:rsidRPr="00422C68">
        <w:rPr>
          <w:rFonts w:ascii="Calibri" w:hAnsi="Calibri" w:cs="Calibri"/>
          <w:color w:val="000000" w:themeColor="text1"/>
          <w:lang w:val="en-US"/>
        </w:rPr>
        <w:t xml:space="preserve"> intact</w:t>
      </w:r>
      <w:r w:rsidR="006B47C4"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With intraoperative conversion from ALK to PK becoming less common, </w:t>
      </w:r>
      <w:r w:rsidR="001F5B97" w:rsidRPr="00422C68">
        <w:rPr>
          <w:rFonts w:ascii="Calibri" w:hAnsi="Calibri" w:cs="Calibri"/>
          <w:color w:val="000000" w:themeColor="text1"/>
          <w:lang w:val="en-US"/>
        </w:rPr>
        <w:t xml:space="preserve">performing </w:t>
      </w:r>
      <w:r w:rsidRPr="00422C68">
        <w:rPr>
          <w:rFonts w:ascii="Calibri" w:hAnsi="Calibri" w:cs="Calibri"/>
          <w:color w:val="000000" w:themeColor="text1"/>
          <w:lang w:val="en-US"/>
        </w:rPr>
        <w:t xml:space="preserve">a DMEK </w:t>
      </w:r>
      <w:r w:rsidR="007D100D" w:rsidRPr="00422C68">
        <w:rPr>
          <w:rFonts w:ascii="Calibri" w:hAnsi="Calibri" w:cs="Calibri"/>
          <w:color w:val="000000" w:themeColor="text1"/>
          <w:lang w:val="en-US"/>
        </w:rPr>
        <w:t>following</w:t>
      </w:r>
      <w:r w:rsidRPr="00422C68">
        <w:rPr>
          <w:rFonts w:ascii="Calibri" w:hAnsi="Calibri" w:cs="Calibri"/>
          <w:color w:val="000000" w:themeColor="text1"/>
          <w:lang w:val="en-US"/>
        </w:rPr>
        <w:t xml:space="preserve"> an ALK </w:t>
      </w:r>
      <w:r w:rsidR="001F5B97" w:rsidRPr="00422C68">
        <w:rPr>
          <w:rFonts w:ascii="Calibri" w:hAnsi="Calibri" w:cs="Calibri"/>
          <w:color w:val="000000" w:themeColor="text1"/>
          <w:lang w:val="en-US"/>
        </w:rPr>
        <w:t xml:space="preserve">using </w:t>
      </w:r>
      <w:r w:rsidRPr="00422C68">
        <w:rPr>
          <w:rFonts w:ascii="Calibri" w:hAnsi="Calibri" w:cs="Calibri"/>
          <w:color w:val="000000" w:themeColor="text1"/>
          <w:lang w:val="en-US"/>
        </w:rPr>
        <w:t xml:space="preserve">one donor is </w:t>
      </w:r>
      <w:r w:rsidR="001F5B97" w:rsidRPr="00422C68">
        <w:rPr>
          <w:rFonts w:ascii="Calibri" w:hAnsi="Calibri" w:cs="Calibri"/>
          <w:color w:val="000000" w:themeColor="text1"/>
          <w:lang w:val="en-US"/>
        </w:rPr>
        <w:t>a</w:t>
      </w:r>
      <w:r w:rsidR="00BE32B4" w:rsidRPr="00422C68">
        <w:rPr>
          <w:rFonts w:ascii="Calibri" w:hAnsi="Calibri" w:cs="Calibri"/>
          <w:color w:val="000000" w:themeColor="text1"/>
          <w:lang w:val="en-US"/>
        </w:rPr>
        <w:t xml:space="preserve"> potential</w:t>
      </w:r>
      <w:r w:rsidR="001F5B97" w:rsidRPr="00422C68">
        <w:rPr>
          <w:rFonts w:ascii="Calibri" w:hAnsi="Calibri" w:cs="Calibri"/>
          <w:color w:val="000000" w:themeColor="text1"/>
          <w:lang w:val="en-US"/>
        </w:rPr>
        <w:t xml:space="preserve"> feasible option</w:t>
      </w:r>
      <w:r w:rsidR="00A13891" w:rsidRPr="00422C68">
        <w:rPr>
          <w:rFonts w:ascii="Calibri" w:hAnsi="Calibri" w:cs="Calibri"/>
          <w:color w:val="000000" w:themeColor="text1"/>
          <w:lang w:val="en-US"/>
        </w:rPr>
        <w:t xml:space="preserve"> </w:t>
      </w:r>
      <w:r w:rsidR="00A13891" w:rsidRPr="00422C68">
        <w:rPr>
          <w:rFonts w:ascii="Calibri" w:hAnsi="Calibri" w:cs="Calibri"/>
          <w:color w:val="000000" w:themeColor="text1"/>
          <w:vertAlign w:val="superscript"/>
          <w:lang w:val="en-US"/>
        </w:rPr>
        <w:fldChar w:fldCharType="begin"/>
      </w:r>
      <w:r w:rsidR="00422F8F">
        <w:rPr>
          <w:rFonts w:ascii="Calibri" w:hAnsi="Calibri" w:cs="Calibri"/>
          <w:color w:val="000000" w:themeColor="text1"/>
          <w:vertAlign w:val="superscript"/>
          <w:lang w:val="en-US"/>
        </w:rPr>
        <w:instrText xml:space="preserve"> ADDIN PAPERS2_CITATIONS &lt;citation&gt;&lt;uuid&gt;CAF27620-E2C0-4EF1-B894-50CE19F78817&lt;/uuid&gt;&lt;priority&gt;11&lt;/priority&gt;&lt;publications&gt;&lt;publication&gt;&lt;uuid&gt;58FA90A6-3D4D-4C04-A21D-FFF54B22809F&lt;/uuid&gt;&lt;volume&gt;159&lt;/volume&gt;&lt;doi&gt;10.1016/j.ajo.2014.11.033&lt;/doi&gt;&lt;startpage&gt;505&lt;/startpage&gt;&lt;publication_date&gt;99201503001200000000220000&lt;/publication_date&gt;&lt;url&gt;http://eutils.ncbi.nlm.nih.gov/entrez/eutils/elink.fcgi?dbfrom=pubmed&amp;amp;id=25486540&amp;amp;retmode=ref&amp;amp;cmd=prlinks&lt;/url&gt;&lt;type&gt;400&lt;/type&gt;&lt;title&gt;Long-term clinical outcomes of deep anterior lamellar keratoplasty in patients with keratoconus.&lt;/title&gt;&lt;location&gt;&amp;lt;!DOCTYPE html&amp;gt;</w:instrText>
      </w:r>
    </w:p>
    <w:p w14:paraId="42FB20C1"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07FB2F40"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09422D92"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2F791BB6"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4166DE8C"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5990F6D"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11F5DC9"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7B718020"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4CBBF1D4"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6973E0CE"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6C3679CD" w14:textId="22ADC1CD"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&lt;/location&gt;&lt;institution&gt;Eye Unit, Arcispedale Santa Maria Nuova - Istituto di Ricovero e Cura a Carattere Scientifico (ASMN-IRCCS), Reggio Emilia, Italy.&lt;/institution&gt;&lt;number&gt;3&lt;/number&gt;&lt;subtype&gt;400&lt;/subtype&gt;&lt;endpage&gt;511&lt;/endpage&gt;&lt;bundle&gt;&lt;publication&gt;&lt;title&gt;American journal of ophthalmology&lt;/title&gt;&lt;type&gt;-100&lt;/type&gt;&lt;subtype&gt;-100&lt;/subtype&gt;&lt;uuid&gt;436FC41D-61DE-4F9B-ABB3-176C29687AF1&lt;/uuid&gt;&lt;/publication&gt;&lt;/bundle&gt;&lt;authors&gt;&lt;author&gt;&lt;firstName&gt;Vito&lt;/firstName&gt;&lt;lastName&gt;Romano&lt;/lastName&gt;&lt;/author&gt;&lt;author&gt;&lt;firstName&gt;Alfonso&lt;/firstName&gt;&lt;lastName&gt;Iovieno&lt;/lastName&gt;&lt;/author&gt;&lt;author&gt;&lt;firstName&gt;Gabriella&lt;/firstName&gt;&lt;lastName&gt;Parente&lt;/lastName&gt;&lt;/author&gt;&lt;author&gt;&lt;firstName&gt;Anna&lt;/firstName&gt;&lt;middleNames&gt;Maria&lt;/middleNames&gt;&lt;lastName&gt;Soldani&lt;/lastName&gt;&lt;/author&gt;&lt;author&gt;&lt;firstName&gt;Luigi&lt;/firstName&gt;&lt;lastName&gt;Fontana&lt;/lastName&gt;&lt;/author&gt;&lt;/authors&gt;&lt;/publication&gt;&lt;/publications&gt;&lt;cites&gt;&lt;/cites&gt;&lt;/citation&gt;</w:instrText>
      </w:r>
      <w:r w:rsidR="00A13891"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12</w:t>
      </w:r>
      <w:r w:rsidR="00A13891" w:rsidRPr="00422C68">
        <w:rPr>
          <w:rFonts w:ascii="Calibri" w:hAnsi="Calibri" w:cs="Calibri"/>
          <w:color w:val="000000" w:themeColor="text1"/>
          <w:vertAlign w:val="superscript"/>
          <w:lang w:val="en-US"/>
        </w:rPr>
        <w:fldChar w:fldCharType="end"/>
      </w:r>
      <w:r w:rsidR="00A13891" w:rsidRPr="00422C68">
        <w:rPr>
          <w:rFonts w:ascii="Calibri" w:hAnsi="Calibri" w:cs="Calibri"/>
          <w:color w:val="000000" w:themeColor="text1"/>
          <w:vertAlign w:val="superscript"/>
          <w:lang w:val="en-US"/>
        </w:rPr>
        <w:t>,</w:t>
      </w:r>
      <w:r w:rsidR="006531AC" w:rsidRPr="00422C68">
        <w:rPr>
          <w:rFonts w:ascii="Calibri" w:hAnsi="Calibri" w:cs="Calibri"/>
          <w:color w:val="000000" w:themeColor="text1"/>
          <w:vertAlign w:val="superscript"/>
          <w:lang w:val="en-US"/>
        </w:rPr>
        <w:t xml:space="preserve"> </w:t>
      </w:r>
      <w:r w:rsidR="00271EC7"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03A5C3E1-EFDD-4559-B145-72439DF37DB6&lt;/uuid&gt;&lt;priority&gt;10&lt;/priority&gt;&lt;publications&gt;&lt;publication&gt;&lt;uuid&gt;387BC77C-EB80-4605-85CC-6B97CDCF8BBD&lt;/uuid&gt;&lt;volume&gt;201&lt;/volume&gt;&lt;doi&gt;10.1016/j.ajo.2019.01.022&lt;/doi&gt;&lt;startpage&gt;54&lt;/startpage&gt;&lt;publication_date&gt;99201905001200000000220000&lt;/publication_date&gt;&lt;url&gt;http://eutils.ncbi.nlm.nih.gov/entrez/eutils/elink.fcgi?dbfrom=pubmed&amp;amp;id=30721690&amp;amp;retmode=ref&amp;amp;cmd=prlinks&lt;/url&gt;&lt;type&gt;400&lt;/type&gt;&lt;title&gt;Deep Anterior Lamellar Keratoplasty for Keratoconus: Multisurgeon Results.&lt;/title&gt;&lt;location&gt;&amp;lt;!DOCTYPE html&amp;gt;</w:instrText>
      </w:r>
    </w:p>
    <w:p w14:paraId="6853A6FB"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01A6D908"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612DE883"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6C7FE501"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598D8CE8"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3F90C710"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8BAADAA"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41850412"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5F5221E4"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13351A8C" w14:textId="77777777" w:rsidR="00422F8F" w:rsidRDefault="00422F8F" w:rsidP="00A13891">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3C4BC5E8" w14:textId="684DA289" w:rsidR="00A13891" w:rsidRPr="00422C68" w:rsidRDefault="00422F8F" w:rsidP="00A13891">
      <w:pPr>
        <w:spacing w:line="360" w:lineRule="auto"/>
        <w:rPr>
          <w:rFonts w:ascii="Calibri" w:hAnsi="Calibri" w:cs="Calibri"/>
          <w:color w:val="000000" w:themeColor="text1"/>
          <w:lang w:val="en-US"/>
        </w:rPr>
      </w:pPr>
      <w:r>
        <w:rPr>
          <w:rFonts w:ascii="Calibri" w:hAnsi="Calibri" w:cs="Calibri"/>
          <w:color w:val="000000" w:themeColor="text1"/>
          <w:vertAlign w:val="superscript"/>
          <w:lang w:val="en-US"/>
        </w:rPr>
        <w:instrText>&lt;/location&gt;&lt;institution&gt;Department of Corneal and External Eye Diseases, Moorfields Eye Hospital, London, United Kingdom. Electronic address: bruce.allan@ucl.ac.uk.&lt;/institution&gt;&lt;subtype&gt;400&lt;/subtype&gt;&lt;endpage&gt;62&lt;/endpage&gt;&lt;bundle&gt;&lt;publication&gt;&lt;title&gt;American journal of ophthalmology&lt;/title&gt;&lt;type&gt;-100&lt;/type&gt;&lt;subtype&gt;-100&lt;/subtype&gt;&lt;uuid&gt;436FC41D-61DE-4F9B-ABB3-176C29687AF1&lt;/uuid&gt;&lt;/publication&gt;&lt;/bundle&gt;&lt;authors&gt;&lt;author&gt;&lt;firstName&gt;Kunal&lt;/firstName&gt;&lt;middleNames&gt;A&lt;/middleNames&gt;&lt;lastName&gt;Gadhvi&lt;/lastName&gt;&lt;/author&gt;&lt;author&gt;&lt;firstName&gt;Vito&lt;/firstName&gt;&lt;lastName&gt;Romano&lt;/lastName&gt;&lt;/author&gt;&lt;author&gt;&lt;firstName&gt;Luis&lt;/firstName&gt;&lt;lastName&gt;Fernandez-Vega Cueto&lt;/lastName&gt;&lt;/author&gt;&lt;author&gt;&lt;firstName&gt;Francesco&lt;/firstName&gt;&lt;lastName&gt;Aiello&lt;/lastName&gt;&lt;/author&gt;&lt;author&gt;&lt;firstName&gt;Alexander&lt;/firstName&gt;&lt;middleNames&gt;C&lt;/middleNames&gt;&lt;lastName&gt;Day&lt;/lastName&gt;&lt;/author&gt;&lt;author&gt;&lt;firstName&gt;Bruce&lt;/firstName&gt;&lt;middleNames&gt;D&lt;/middleNames&gt;&lt;lastName&gt;Allan&lt;/lastName&gt;&lt;/author&gt;&lt;/authors&gt;&lt;/publication&gt;&lt;/publications&gt;&lt;cites&gt;&lt;/cites&gt;&lt;/citation&gt;</w:instrText>
      </w:r>
      <w:r w:rsidR="00271EC7"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13</w:t>
      </w:r>
      <w:r w:rsidR="00271EC7" w:rsidRPr="00422C68">
        <w:rPr>
          <w:rFonts w:ascii="Calibri" w:hAnsi="Calibri" w:cs="Calibri"/>
          <w:color w:val="000000" w:themeColor="text1"/>
          <w:vertAlign w:val="superscript"/>
          <w:lang w:val="en-US"/>
        </w:rPr>
        <w:fldChar w:fldCharType="end"/>
      </w:r>
      <w:r w:rsidR="00A13891" w:rsidRPr="00422C68">
        <w:rPr>
          <w:rFonts w:ascii="Calibri" w:hAnsi="Calibri" w:cs="Calibri"/>
          <w:color w:val="000000" w:themeColor="text1"/>
          <w:lang w:val="en-US"/>
        </w:rPr>
        <w:t>.</w:t>
      </w:r>
    </w:p>
    <w:p w14:paraId="45A9DEDA" w14:textId="77777777" w:rsidR="00422F8F" w:rsidRDefault="00DB46CE"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In</w:t>
      </w:r>
      <w:r w:rsidR="0046338A" w:rsidRPr="00422C68">
        <w:rPr>
          <w:rFonts w:ascii="Calibri" w:hAnsi="Calibri" w:cs="Calibri"/>
          <w:color w:val="000000" w:themeColor="text1"/>
          <w:lang w:val="en-US"/>
        </w:rPr>
        <w:t xml:space="preserve"> a large series of 100 patients, 50 of whom underwent deep anterior lamellar keratoplasty (DALK) and 50 u</w:t>
      </w:r>
      <w:r w:rsidR="00B108A3" w:rsidRPr="00422C68">
        <w:rPr>
          <w:rFonts w:ascii="Calibri" w:hAnsi="Calibri" w:cs="Calibri"/>
          <w:color w:val="000000" w:themeColor="text1"/>
          <w:lang w:val="en-US"/>
        </w:rPr>
        <w:t>nderwent</w:t>
      </w:r>
      <w:r w:rsidR="0046338A" w:rsidRPr="00422C68">
        <w:rPr>
          <w:rFonts w:ascii="Calibri" w:hAnsi="Calibri" w:cs="Calibri"/>
          <w:color w:val="000000" w:themeColor="text1"/>
          <w:lang w:val="en-US"/>
        </w:rPr>
        <w:t xml:space="preserve"> DMEK, </w:t>
      </w:r>
      <w:proofErr w:type="spellStart"/>
      <w:r w:rsidRPr="00422C68">
        <w:rPr>
          <w:rFonts w:ascii="Calibri" w:hAnsi="Calibri" w:cs="Calibri"/>
          <w:color w:val="000000" w:themeColor="text1"/>
          <w:lang w:val="en-US"/>
        </w:rPr>
        <w:t>Hendl</w:t>
      </w:r>
      <w:proofErr w:type="spellEnd"/>
      <w:r w:rsidRPr="00422C68">
        <w:rPr>
          <w:rFonts w:ascii="Calibri" w:hAnsi="Calibri" w:cs="Calibri"/>
          <w:color w:val="000000" w:themeColor="text1"/>
          <w:lang w:val="en-US"/>
        </w:rPr>
        <w:t xml:space="preserve"> et al</w:t>
      </w:r>
      <w:r w:rsidR="001F5B97" w:rsidRPr="00422C68">
        <w:rPr>
          <w:rFonts w:ascii="Calibri" w:hAnsi="Calibri" w:cs="Calibri"/>
          <w:color w:val="000000" w:themeColor="text1"/>
          <w:lang w:val="en-US"/>
        </w:rPr>
        <w:t>.</w:t>
      </w:r>
      <w:r w:rsidR="00BE32B4"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w:t>
      </w:r>
      <w:r w:rsidR="00C14D8C" w:rsidRPr="00422C68">
        <w:rPr>
          <w:rFonts w:ascii="Calibri" w:hAnsi="Calibri" w:cs="Calibri"/>
          <w:color w:val="000000" w:themeColor="text1"/>
          <w:lang w:val="en-US"/>
        </w:rPr>
        <w:t xml:space="preserve">demonstrated that </w:t>
      </w:r>
      <w:r w:rsidR="0046338A" w:rsidRPr="00422C68">
        <w:rPr>
          <w:rFonts w:ascii="Calibri" w:hAnsi="Calibri" w:cs="Calibri"/>
          <w:color w:val="000000" w:themeColor="text1"/>
          <w:lang w:val="en-US"/>
        </w:rPr>
        <w:t xml:space="preserve">the same donor cornea could be used in 47 out of the 50 (94%) cases. In </w:t>
      </w:r>
      <w:r w:rsidR="001F5B97" w:rsidRPr="00422C68">
        <w:rPr>
          <w:rFonts w:ascii="Calibri" w:hAnsi="Calibri" w:cs="Calibri"/>
          <w:color w:val="000000" w:themeColor="text1"/>
          <w:lang w:val="en-US"/>
        </w:rPr>
        <w:t>the remaining 3</w:t>
      </w:r>
      <w:r w:rsidR="0046338A" w:rsidRPr="00422C68">
        <w:rPr>
          <w:rFonts w:ascii="Calibri" w:hAnsi="Calibri" w:cs="Calibri"/>
          <w:color w:val="000000" w:themeColor="text1"/>
          <w:lang w:val="en-US"/>
        </w:rPr>
        <w:t xml:space="preserve"> cases of DALK, intraoperative conversion to PK meant that a DMEK could not be harvested from the same donor tissue</w:t>
      </w:r>
      <w:r w:rsidR="00BE32B4" w:rsidRPr="00422C68">
        <w:rPr>
          <w:rFonts w:ascii="Calibri" w:hAnsi="Calibri" w:cs="Calibri"/>
          <w:color w:val="000000" w:themeColor="text1"/>
          <w:lang w:val="en-US"/>
        </w:rPr>
        <w:t>.</w:t>
      </w:r>
      <w:r w:rsidR="00514440"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CF6A5775-6151-4D4F-B73C-CA6BF7A4B497&lt;/uuid&gt;&lt;priority&gt;12&lt;/priority&gt;&lt;publications&gt;&lt;publication&gt;&lt;uuid&gt;1923FAC0-2D65-466A-A152-D7C697B2C66D&lt;/uuid&gt;&lt;volume&gt;152&lt;/volume&gt;&lt;doi&gt;10.1016/j.ajo.2011.03.021&lt;/doi&gt;&lt;startpage&gt;523&lt;/startpage&gt;&lt;publication_date&gt;99201110001200000000220000&lt;/publication_date&gt;&lt;url&gt;http://eutils.ncbi.nlm.nih.gov/entrez/eutils/elink.fcgi?dbfrom=pubmed&amp;amp;id=21726851&amp;amp;retmode=ref&amp;amp;cmd=prlinks&lt;/url&gt;&lt;type&gt;400&lt;/type&gt;&lt;title&gt;Split cornea transplantation for 2 recipients - review of the first 100 consecutive patients.&lt;/title&gt;&lt;location&gt;&amp;lt;!DOCTYPE html&amp;gt;</w:instrText>
      </w:r>
    </w:p>
    <w:p w14:paraId="7A08050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75BF028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EBBC0D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1B9C2C7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432F45A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FEA5C7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BC1575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00A8E5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2B246F2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68B659A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56DA20F6" w14:textId="10DB39BA"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Ophthalmology and Eye Hospital, Friedrich-Alexander University Erlangen-Nurnberg, Germany. ludwig.heindl@uk-erlangen.de&lt;/institution&gt;&lt;number&gt;4&lt;/number&gt;&lt;subtype&gt;400&lt;/subtype&gt;&lt;endpage&gt;532.e2&lt;/endpage&gt;&lt;bundle&gt;&lt;publication&gt;&lt;title&gt;American journal of ophthalmology&lt;/title&gt;&lt;type&gt;-100&lt;/type&gt;&lt;subtype&gt;-100&lt;/subtype&gt;&lt;uuid&gt;436FC41D-61DE-4F9B-ABB3-176C29687AF1&lt;/uuid&gt;&lt;/publication&gt;&lt;/bundle&gt;&lt;authors&gt;&lt;author&gt;&lt;firstName&gt;Ludwig&lt;/firstName&gt;&lt;middleNames&gt;M&lt;/middleNames&gt;&lt;lastName&gt;Heindl&lt;/lastName&gt;&lt;/author&gt;&lt;author&gt;&lt;firstName&gt;Stephan&lt;/firstName&gt;&lt;lastName&gt;Riss&lt;/lastName&gt;&lt;/author&gt;&lt;author&gt;&lt;firstName&gt;Kathrin&lt;/firstName&gt;&lt;lastName&gt;Laaser&lt;/lastName&gt;&lt;/author&gt;&lt;author&gt;&lt;firstName&gt;Bjoern&lt;/firstName&gt;&lt;middleNames&gt;O&lt;/middleNames&gt;&lt;lastName&gt;Bachmann&lt;/lastName&gt;&lt;/author&gt;&lt;author&gt;&lt;firstName&gt;Friedrich&lt;/firstName&gt;&lt;middleNames&gt;E&lt;/middleNames&gt;&lt;lastName&gt;Kruse&lt;/lastName&gt;&lt;/author&gt;&lt;author&gt;&lt;firstName&gt;Claus&lt;/firstName&gt;&lt;lastName&gt;Cursiefe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14</w:t>
      </w:r>
      <w:r w:rsidR="00271EC7" w:rsidRPr="00422C68">
        <w:rPr>
          <w:rFonts w:ascii="Calibri" w:hAnsi="Calibri" w:cs="Calibri"/>
          <w:color w:val="000000" w:themeColor="text1"/>
          <w:lang w:val="en-US"/>
        </w:rPr>
        <w:fldChar w:fldCharType="end"/>
      </w:r>
      <w:r w:rsidR="00BE32B4" w:rsidRPr="00422C68">
        <w:rPr>
          <w:rFonts w:ascii="Calibri" w:hAnsi="Calibri" w:cs="Calibri"/>
          <w:color w:val="000000" w:themeColor="text1"/>
          <w:lang w:val="en-US"/>
        </w:rPr>
        <w:t xml:space="preserve"> </w:t>
      </w:r>
      <w:r w:rsidR="00D61343" w:rsidRPr="00422C68">
        <w:rPr>
          <w:rFonts w:ascii="Calibri" w:hAnsi="Calibri" w:cs="Calibri"/>
          <w:color w:val="000000" w:themeColor="text1"/>
          <w:lang w:val="en-US"/>
        </w:rPr>
        <w:t xml:space="preserve">Other smaller case series of 10 </w:t>
      </w:r>
      <w:r w:rsidR="00B44B32"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A3B77E49-5108-41C9-9C0A-D62D052A6EFD&lt;/uuid&gt;&lt;priority&gt;15&lt;/priority&gt;&lt;publications&gt;&lt;publication&gt;&lt;uuid&gt;D8AC26E9-647F-415F-8B0E-14B79B535DAD&lt;/uuid&gt;&lt;volume&gt;51&lt;/volume&gt;&lt;doi&gt;10.1016/j.jcjo.2016.05.005&lt;/doi&gt;&lt;startpage&gt;408&lt;/startpage&gt;&lt;publication_date&gt;99201612001200000000220000&lt;/publication_date&gt;&lt;url&gt;http://eutils.ncbi.nlm.nih.gov/entrez/eutils/elink.fcgi?dbfrom=pubmed&amp;amp;id=27938949&amp;amp;retmode=ref&amp;amp;cmd=prlinks&lt;/url&gt;&lt;type&gt;400&lt;/type&gt;&lt;title&gt;Dual-purpose corneal tissue for anterior lamellar keratoplasty and Descemet's membrane endothelial keratoplasty.&lt;/title&gt;&lt;location&gt;&amp;lt;!DOCTYPE html&amp;gt;</w:instrText>
      </w:r>
    </w:p>
    <w:p w14:paraId="790BD41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5792271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204BF85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66CCD04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299B77F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F8E2C3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63C631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B8C4E9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7BA26D9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50FC2E6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593CDFB2" w14:textId="7A9D2C95"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&lt;/location&gt;&lt;institution&gt;Ottawa Hospital Research Institute, Regenerative Medicine Program, Vision Research Centre, Ottawa, Canada; Faculty of Medicine, Department of Ophthalmology, University of Ottawa, Ottawa, Canada, Ottawa, Canada. Electronic address: baig247@gmail.com.&lt;/institution&gt;&lt;number&gt;6&lt;/number&gt;&lt;subtype&gt;400&lt;/subtype&gt;&lt;endpage&gt;411&lt;/endpage&gt;&lt;bundle&gt;&lt;publication&gt;&lt;title&gt;Canadian journal of ophthalmology. Journal canadien d'ophtalmologie&lt;/title&gt;&lt;type&gt;-100&lt;/type&gt;&lt;subtype&gt;-100&lt;/subtype&gt;&lt;uuid&gt;C70933EA-C942-45FB-B64F-3692A3153247&lt;/uuid&gt;&lt;/publication&gt;&lt;/bundle&gt;&lt;authors&gt;&lt;author&gt;&lt;firstName&gt;C&lt;/firstName&gt;&lt;middleNames&gt;Larena&lt;/middleNames&gt;&lt;lastName&gt;Menant-Tay&lt;/lastName&gt;&lt;/author&gt;&lt;author&gt;&lt;firstName&gt;Ronan&lt;/firstName&gt;&lt;lastName&gt;Conlon&lt;/lastName&gt;&lt;/author&gt;&lt;author&gt;&lt;firstName&gt;Salina&lt;/firstName&gt;&lt;lastName&gt;Teja&lt;/lastName&gt;&lt;/author&gt;&lt;author&gt;&lt;firstName&gt;Season&lt;/firstName&gt;&lt;lastName&gt;Yeung&lt;/lastName&gt;&lt;/author&gt;&lt;author&gt;&lt;firstName&gt;Joshua&lt;/firstName&gt;&lt;lastName&gt;Teichman&lt;/lastName&gt;&lt;/author&gt;&lt;author&gt;&lt;firstName&gt;Setareh&lt;/firstName&gt;&lt;lastName&gt;Ziai&lt;/lastName&gt;&lt;/author&gt;&lt;author&gt;&lt;firstName&gt;Kashif&lt;/firstName&gt;&lt;lastName&gt;Baig&lt;/lastName&gt;&lt;/author&gt;&lt;/authors&gt;&lt;/publication&gt;&lt;/publications&gt;&lt;cites&gt;&lt;/cites&gt;&lt;/citation&gt;</w:instrText>
      </w:r>
      <w:r w:rsidR="00B44B32"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15</w:t>
      </w:r>
      <w:r w:rsidR="00B44B32" w:rsidRPr="00422C68">
        <w:rPr>
          <w:rFonts w:ascii="Calibri" w:hAnsi="Calibri" w:cs="Calibri"/>
          <w:color w:val="000000" w:themeColor="text1"/>
          <w:lang w:val="en-US"/>
        </w:rPr>
        <w:fldChar w:fldCharType="end"/>
      </w:r>
      <w:r w:rsidR="0061635B" w:rsidRPr="00422C68">
        <w:rPr>
          <w:rFonts w:ascii="Calibri" w:eastAsiaTheme="minorHAnsi" w:hAnsi="Calibri"/>
          <w:lang w:eastAsia="en-US"/>
        </w:rPr>
        <w:t xml:space="preserve"> </w:t>
      </w:r>
      <w:r w:rsidR="006D15B3" w:rsidRPr="00422C68">
        <w:rPr>
          <w:rFonts w:ascii="Calibri" w:hAnsi="Calibri" w:cs="Calibri"/>
          <w:color w:val="000000" w:themeColor="text1"/>
          <w:lang w:val="en-US"/>
        </w:rPr>
        <w:t xml:space="preserve"> </w:t>
      </w:r>
      <w:r w:rsidR="00D61343" w:rsidRPr="00422C68">
        <w:rPr>
          <w:rFonts w:ascii="Calibri" w:hAnsi="Calibri" w:cs="Calibri"/>
          <w:color w:val="000000" w:themeColor="text1"/>
          <w:lang w:val="en-US"/>
        </w:rPr>
        <w:t xml:space="preserve">and </w:t>
      </w:r>
      <w:r w:rsidR="006C78E2" w:rsidRPr="00422C68">
        <w:rPr>
          <w:rFonts w:ascii="Calibri" w:hAnsi="Calibri" w:cs="Calibri"/>
          <w:color w:val="000000" w:themeColor="text1"/>
          <w:lang w:val="en-US"/>
        </w:rPr>
        <w:t xml:space="preserve">12 </w:t>
      </w:r>
      <w:r w:rsidR="0061635B"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5121CA86-58F7-4224-9736-8436B4FBAC79&lt;/uuid&gt;&lt;priority&gt;15&lt;/priority&gt;&lt;publications&gt;&lt;publication&gt;&lt;uuid&gt;34928115-F6E2-47BD-8AAD-5E20E7B47F96&lt;/uuid&gt;&lt;volume&gt;118&lt;/volume&gt;&lt;doi&gt;10.1016/j.ophtha.2010.05.025&lt;/doi&gt;&lt;startpage&gt;294&lt;/startpage&gt;&lt;publication_date&gt;99201102001200000000220000&lt;/publication_date&gt;&lt;url&gt;http://eutils.ncbi.nlm.nih.gov/entrez/eutils/elink.fcgi?dbfrom=pubmed&amp;amp;id=20723996&amp;amp;retmode=ref&amp;amp;cmd=prlinks&lt;/url&gt;&lt;type&gt;400&lt;/type&gt;&lt;title&gt;Split cornea transplantation for 2 recipients: a new strategy to reduce corneal tissue cost and shortage.&lt;/title&gt;&lt;location&gt;&amp;lt;!DOCTYPE html&amp;gt;</w:instrText>
      </w:r>
    </w:p>
    <w:p w14:paraId="399FC21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508891E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50B7111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3BDA9DC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702B853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243100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728425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5871239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5CA217C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393A670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1049AC5C" w14:textId="1BCC0937" w:rsidR="00D61343" w:rsidRPr="00422C68"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Ophthalmology and Eye Hospital, Friedrich-Alexander University Erlangen-Nurnberg, Erlangen, Germany. ludwig.heindl@uk-erlangen.de&lt;/institution&gt;&lt;number&gt;2&lt;/number&gt;&lt;subtype&gt;400&lt;/subtype&gt;&lt;endpage&gt;301&lt;/endpage&gt;&lt;bundle&gt;&lt;publication&gt;&lt;title&gt;Ophthalmology&lt;/title&gt;&lt;type&gt;-100&lt;/type&gt;&lt;subtype&gt;-100&lt;/subtype&gt;&lt;uuid&gt;F9EA39AF-DCF8-43B2-91DE-EDA940B5D2D3&lt;/uuid&gt;&lt;/publication&gt;&lt;/bundle&gt;&lt;authors&gt;&lt;author&gt;&lt;firstName&gt;Ludwig&lt;/firstName&gt;&lt;middleNames&gt;M&lt;/middleNames&gt;&lt;lastName&gt;Heindl&lt;/lastName&gt;&lt;/author&gt;&lt;author&gt;&lt;firstName&gt;Stephan&lt;/firstName&gt;&lt;lastName&gt;Riss&lt;/lastName&gt;&lt;/author&gt;&lt;author&gt;&lt;firstName&gt;Bjoern&lt;/firstName&gt;&lt;middleNames&gt;O&lt;/middleNames&gt;&lt;lastName&gt;Bachmann&lt;/lastName&gt;&lt;/author&gt;&lt;author&gt;&lt;firstName&gt;Kathrin&lt;/firstName&gt;&lt;lastName&gt;Laaser&lt;/lastName&gt;&lt;/author&gt;&lt;author&gt;&lt;firstName&gt;Friedrich&lt;/firstName&gt;&lt;middleNames&gt;E&lt;/middleNames&gt;&lt;lastName&gt;Kruse&lt;/lastName&gt;&lt;/author&gt;&lt;author&gt;&lt;firstName&gt;Claus&lt;/firstName&gt;&lt;lastName&gt;Cursiefen&lt;/lastName&gt;&lt;/author&gt;&lt;/authors&gt;&lt;/publication&gt;&lt;/publications&gt;&lt;cites&gt;&lt;/cites&gt;&lt;/citation&gt;</w:instrText>
      </w:r>
      <w:r w:rsidR="0061635B"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16</w:t>
      </w:r>
      <w:r w:rsidR="0061635B" w:rsidRPr="00422C68">
        <w:rPr>
          <w:rFonts w:ascii="Calibri" w:hAnsi="Calibri" w:cs="Calibri"/>
          <w:color w:val="000000" w:themeColor="text1"/>
          <w:lang w:val="en-US"/>
        </w:rPr>
        <w:fldChar w:fldCharType="end"/>
      </w:r>
      <w:r w:rsidR="006D15B3" w:rsidRPr="00422C68">
        <w:rPr>
          <w:rFonts w:ascii="Calibri" w:hAnsi="Calibri" w:cs="Calibri"/>
          <w:color w:val="000000" w:themeColor="text1"/>
          <w:lang w:val="en-US"/>
        </w:rPr>
        <w:t xml:space="preserve"> </w:t>
      </w:r>
      <w:r w:rsidR="00D61343" w:rsidRPr="00422C68">
        <w:rPr>
          <w:rFonts w:ascii="Calibri" w:hAnsi="Calibri" w:cs="Calibri"/>
          <w:color w:val="000000" w:themeColor="text1"/>
          <w:lang w:val="en-US"/>
        </w:rPr>
        <w:t>eyes highlighted the success of splitting of donor cornea for combined DALK and DMEK procedures in 2 recipients.</w:t>
      </w:r>
    </w:p>
    <w:p w14:paraId="75661033" w14:textId="77777777" w:rsidR="00D61343" w:rsidRPr="00422C68" w:rsidRDefault="00D61343" w:rsidP="00D61343">
      <w:pPr>
        <w:spacing w:line="360" w:lineRule="auto"/>
        <w:rPr>
          <w:rFonts w:ascii="Calibri" w:hAnsi="Calibri" w:cs="Calibri"/>
          <w:color w:val="000000" w:themeColor="text1"/>
          <w:lang w:val="en-US"/>
        </w:rPr>
      </w:pPr>
    </w:p>
    <w:p w14:paraId="37C0ECF1" w14:textId="77777777" w:rsidR="00422F8F" w:rsidRDefault="008239C5" w:rsidP="00D61343">
      <w:pPr>
        <w:spacing w:line="360" w:lineRule="auto"/>
        <w:rPr>
          <w:rFonts w:ascii="Calibri" w:hAnsi="Calibri" w:cs="Calibri"/>
          <w:color w:val="000000" w:themeColor="text1"/>
          <w:lang w:val="en-US"/>
        </w:rPr>
      </w:pPr>
      <w:proofErr w:type="spellStart"/>
      <w:r w:rsidRPr="00422C68">
        <w:rPr>
          <w:rFonts w:ascii="Calibri" w:hAnsi="Calibri" w:cs="Calibri"/>
          <w:color w:val="000000" w:themeColor="text1"/>
          <w:lang w:val="en-US"/>
        </w:rPr>
        <w:t>Oganesyan</w:t>
      </w:r>
      <w:proofErr w:type="spellEnd"/>
      <w:r w:rsidRPr="00422C68">
        <w:rPr>
          <w:rFonts w:ascii="Calibri" w:hAnsi="Calibri" w:cs="Calibri"/>
          <w:color w:val="000000" w:themeColor="text1"/>
          <w:lang w:val="en-US"/>
        </w:rPr>
        <w:t xml:space="preserve"> et al.</w:t>
      </w:r>
      <w:r w:rsidR="000339C9"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w:t>
      </w:r>
      <w:r w:rsidR="00C14D8C" w:rsidRPr="00422C68">
        <w:rPr>
          <w:rFonts w:ascii="Calibri" w:hAnsi="Calibri" w:cs="Calibri"/>
          <w:color w:val="000000" w:themeColor="text1"/>
          <w:lang w:val="en-US"/>
        </w:rPr>
        <w:t>has taken this concept further</w:t>
      </w:r>
      <w:r w:rsidR="00DB46CE"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w:t>
      </w:r>
      <w:proofErr w:type="spellStart"/>
      <w:r w:rsidR="00DB46CE" w:rsidRPr="00422C68">
        <w:rPr>
          <w:rFonts w:ascii="Calibri" w:hAnsi="Calibri" w:cs="Calibri"/>
          <w:color w:val="000000" w:themeColor="text1"/>
          <w:lang w:val="en-US"/>
        </w:rPr>
        <w:t>utilising</w:t>
      </w:r>
      <w:proofErr w:type="spellEnd"/>
      <w:r w:rsidR="00DB46CE" w:rsidRPr="00422C68">
        <w:rPr>
          <w:rFonts w:ascii="Calibri" w:hAnsi="Calibri" w:cs="Calibri"/>
          <w:color w:val="000000" w:themeColor="text1"/>
          <w:lang w:val="en-US"/>
        </w:rPr>
        <w:t xml:space="preserve"> </w:t>
      </w:r>
      <w:r w:rsidRPr="00422C68">
        <w:rPr>
          <w:rFonts w:ascii="Calibri" w:hAnsi="Calibri" w:cs="Calibri"/>
          <w:color w:val="000000" w:themeColor="text1"/>
          <w:lang w:val="en-US"/>
        </w:rPr>
        <w:t xml:space="preserve">a technique of performing not </w:t>
      </w:r>
      <w:r w:rsidR="00C14D8C" w:rsidRPr="00422C68">
        <w:rPr>
          <w:rFonts w:ascii="Calibri" w:hAnsi="Calibri" w:cs="Calibri"/>
          <w:color w:val="000000" w:themeColor="text1"/>
          <w:lang w:val="en-US"/>
        </w:rPr>
        <w:t>two or three keratoplasties from one donor, but five. Using one donor</w:t>
      </w:r>
      <w:r w:rsidR="00C822FA" w:rsidRPr="00422C68">
        <w:rPr>
          <w:rFonts w:ascii="Calibri" w:hAnsi="Calibri" w:cs="Calibri"/>
          <w:color w:val="000000" w:themeColor="text1"/>
          <w:lang w:val="en-US"/>
        </w:rPr>
        <w:t xml:space="preserve"> cornea</w:t>
      </w:r>
      <w:r w:rsidR="00C14D8C" w:rsidRPr="00422C68">
        <w:rPr>
          <w:rFonts w:ascii="Calibri" w:hAnsi="Calibri" w:cs="Calibri"/>
          <w:color w:val="000000" w:themeColor="text1"/>
          <w:lang w:val="en-US"/>
        </w:rPr>
        <w:t xml:space="preserve"> their group successfully performed a </w:t>
      </w:r>
      <w:r w:rsidRPr="00422C68">
        <w:rPr>
          <w:rFonts w:ascii="Calibri" w:hAnsi="Calibri" w:cs="Calibri"/>
          <w:color w:val="000000" w:themeColor="text1"/>
          <w:lang w:val="en-US"/>
        </w:rPr>
        <w:t xml:space="preserve">ALK and 4 </w:t>
      </w:r>
      <w:r w:rsidR="00C14D8C" w:rsidRPr="00422C68">
        <w:rPr>
          <w:rFonts w:ascii="Calibri" w:hAnsi="Calibri" w:cs="Calibri"/>
          <w:color w:val="000000" w:themeColor="text1"/>
          <w:lang w:val="en-US"/>
        </w:rPr>
        <w:t xml:space="preserve">quarter </w:t>
      </w:r>
      <w:r w:rsidRPr="00422C68">
        <w:rPr>
          <w:rFonts w:ascii="Calibri" w:hAnsi="Calibri" w:cs="Calibri"/>
          <w:color w:val="000000" w:themeColor="text1"/>
          <w:lang w:val="en-US"/>
        </w:rPr>
        <w:t>DMEK keratoplasties</w:t>
      </w:r>
      <w:r w:rsidR="00104DF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44A03B95-6EE6-490F-80D9-7D90274CC78B&lt;/uuid&gt;&lt;priority&gt;13&lt;/priority&gt;&lt;publications&gt;&lt;publication&gt;&lt;uuid&gt;1914B760-E546-4CEF-8036-73965022D33E&lt;/uuid&gt;&lt;volume&gt;37&lt;/volume&gt;&lt;doi&gt;10.1097/ICO.0000000000001551&lt;/doi&gt;&lt;startpage&gt;667&lt;/startpage&gt;&lt;publication_date&gt;99201805001200000000220000&lt;/publication_date&gt;&lt;url&gt;http://eutils.ncbi.nlm.nih.gov/entrez/eutils/elink.fcgi?dbfrom=pubmed&amp;amp;id=29489516&amp;amp;retmode=ref&amp;amp;cmd=prlinks&lt;/url&gt;&lt;type&gt;400&lt;/type&gt;&lt;title&gt;Five Keratoplasties From One Donor Cornea.&lt;/title&gt;&lt;location&gt;&amp;lt;!DOCTYPE html&amp;gt;</w:instrText>
      </w:r>
    </w:p>
    <w:p w14:paraId="0AD742E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280A78A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5786FA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6EB8782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61D713D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DA51AB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8C03C1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752FBF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4C0EA5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0894117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5669679D" w14:textId="40A0C4DA"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Cornea Surgery, Helmholtz Moscow Institute of Eye Diseases, Moscow, Russia.&lt;/institution&gt;&lt;number&gt;5&lt;/number&gt;&lt;subtype&gt;400&lt;/subtype&gt;&lt;endpage&gt;671&lt;/endpage&gt;&lt;bundle&gt;&lt;publication&gt;&lt;title&gt;Cornea&lt;/title&gt;&lt;type&gt;-100&lt;/type&gt;&lt;subtype&gt;-100&lt;/subtype&gt;&lt;uuid&gt;B8D9211A-A5AA-4F41-8663-DAB277798766&lt;/uuid&gt;&lt;/publication&gt;&lt;/bundle&gt;&lt;authors&gt;&lt;author&gt;&lt;firstName&gt;Oganes&lt;/firstName&gt;&lt;middleNames&gt;G&lt;/middleNames&gt;&lt;lastName&gt;Oganesyan&lt;/lastName&gt;&lt;/author&gt;&lt;author&gt;&lt;firstName&gt;Vladimir&lt;/firstName&gt;&lt;middleNames&gt;V&lt;/middleNames&gt;&lt;lastName&gt;Neroev&lt;/lastName&gt;&lt;/author&gt;&lt;author&gt;&lt;firstName&gt;Arthur&lt;/firstName&gt;&lt;middleNames&gt;A&lt;/middleNames&gt;&lt;lastName&gt;Grdikanyan&lt;/lastName&gt;&lt;/author&gt;&lt;author&gt;&lt;firstName&gt;Vostan&lt;/firstName&gt;&lt;middleNames&gt;R&lt;/middleNames&gt;&lt;lastName&gt;Getadarya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17</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r w:rsidR="008239C5" w:rsidRPr="00422C68">
        <w:rPr>
          <w:rFonts w:ascii="Calibri" w:hAnsi="Calibri" w:cs="Calibri"/>
          <w:color w:val="000000" w:themeColor="text1"/>
          <w:lang w:val="en-US"/>
        </w:rPr>
        <w:t xml:space="preserve"> After stripping the </w:t>
      </w:r>
      <w:r w:rsidR="000B5941" w:rsidRPr="00422C68">
        <w:rPr>
          <w:rFonts w:ascii="Calibri" w:hAnsi="Calibri" w:cs="Calibri"/>
          <w:color w:val="000000" w:themeColor="text1"/>
          <w:lang w:val="en-US"/>
        </w:rPr>
        <w:t>D</w:t>
      </w:r>
      <w:r w:rsidR="008239C5" w:rsidRPr="00422C68">
        <w:rPr>
          <w:rFonts w:ascii="Calibri" w:hAnsi="Calibri" w:cs="Calibri"/>
          <w:color w:val="000000" w:themeColor="text1"/>
          <w:lang w:val="en-US"/>
        </w:rPr>
        <w:t>escemet</w:t>
      </w:r>
      <w:r w:rsidR="000B5941" w:rsidRPr="00422C68">
        <w:rPr>
          <w:rFonts w:ascii="Calibri" w:hAnsi="Calibri" w:cs="Calibri"/>
          <w:color w:val="000000" w:themeColor="text1"/>
          <w:lang w:val="en-US"/>
        </w:rPr>
        <w:t>’</w:t>
      </w:r>
      <w:r w:rsidR="008239C5" w:rsidRPr="00422C68">
        <w:rPr>
          <w:rFonts w:ascii="Calibri" w:hAnsi="Calibri" w:cs="Calibri"/>
          <w:color w:val="000000" w:themeColor="text1"/>
          <w:lang w:val="en-US"/>
        </w:rPr>
        <w:t xml:space="preserve">s and endothelium they divided it into 4 equal quarters </w:t>
      </w:r>
      <w:r w:rsidR="005613A8" w:rsidRPr="00422C68">
        <w:rPr>
          <w:rFonts w:ascii="Calibri" w:hAnsi="Calibri" w:cs="Calibri"/>
          <w:color w:val="000000" w:themeColor="text1"/>
          <w:lang w:val="en-US"/>
        </w:rPr>
        <w:t xml:space="preserve">using a custom trephine </w:t>
      </w:r>
      <w:r w:rsidR="008239C5" w:rsidRPr="00422C68">
        <w:rPr>
          <w:rFonts w:ascii="Calibri" w:hAnsi="Calibri" w:cs="Calibri"/>
          <w:color w:val="000000" w:themeColor="text1"/>
          <w:lang w:val="en-US"/>
        </w:rPr>
        <w:t xml:space="preserve">and transplanted each </w:t>
      </w:r>
      <w:r w:rsidR="005613A8" w:rsidRPr="00422C68">
        <w:rPr>
          <w:rFonts w:ascii="Calibri" w:hAnsi="Calibri" w:cs="Calibri"/>
          <w:color w:val="000000" w:themeColor="text1"/>
          <w:lang w:val="en-US"/>
        </w:rPr>
        <w:t xml:space="preserve">quarter DMEK </w:t>
      </w:r>
      <w:r w:rsidR="008239C5" w:rsidRPr="00422C68">
        <w:rPr>
          <w:rFonts w:ascii="Calibri" w:hAnsi="Calibri" w:cs="Calibri"/>
          <w:color w:val="000000" w:themeColor="text1"/>
          <w:lang w:val="en-US"/>
        </w:rPr>
        <w:t xml:space="preserve">into </w:t>
      </w:r>
      <w:r w:rsidR="005613A8" w:rsidRPr="00422C68">
        <w:rPr>
          <w:rFonts w:ascii="Calibri" w:hAnsi="Calibri" w:cs="Calibri"/>
          <w:color w:val="000000" w:themeColor="text1"/>
          <w:lang w:val="en-US"/>
        </w:rPr>
        <w:t xml:space="preserve">a </w:t>
      </w:r>
      <w:r w:rsidR="008239C5" w:rsidRPr="00422C68">
        <w:rPr>
          <w:rFonts w:ascii="Calibri" w:hAnsi="Calibri" w:cs="Calibri"/>
          <w:color w:val="000000" w:themeColor="text1"/>
          <w:lang w:val="en-US"/>
        </w:rPr>
        <w:t>different recipient</w:t>
      </w:r>
      <w:r w:rsidR="005613A8" w:rsidRPr="00422C68">
        <w:rPr>
          <w:rFonts w:ascii="Calibri" w:hAnsi="Calibri" w:cs="Calibri"/>
          <w:color w:val="000000" w:themeColor="text1"/>
          <w:lang w:val="en-US"/>
        </w:rPr>
        <w:t xml:space="preserve"> </w:t>
      </w:r>
      <w:r w:rsidR="008239C5" w:rsidRPr="00422C68">
        <w:rPr>
          <w:rFonts w:ascii="Calibri" w:hAnsi="Calibri" w:cs="Calibri"/>
          <w:color w:val="000000" w:themeColor="text1"/>
          <w:lang w:val="en-US"/>
        </w:rPr>
        <w:t xml:space="preserve">with primary endothelial disease. The remaining intact anterior corneal button was used to perform a deep anterior lamellar keratoplasty in a </w:t>
      </w:r>
      <w:r w:rsidR="000339C9" w:rsidRPr="00422C68">
        <w:rPr>
          <w:rFonts w:ascii="Calibri" w:hAnsi="Calibri" w:cs="Calibri"/>
          <w:color w:val="000000" w:themeColor="text1"/>
          <w:lang w:val="en-US"/>
        </w:rPr>
        <w:t xml:space="preserve">patient with </w:t>
      </w:r>
      <w:r w:rsidR="00F96756" w:rsidRPr="00422C68">
        <w:rPr>
          <w:rFonts w:ascii="Calibri" w:hAnsi="Calibri" w:cs="Calibri"/>
          <w:color w:val="000000" w:themeColor="text1"/>
          <w:lang w:val="en-US"/>
        </w:rPr>
        <w:t>keratoconus</w:t>
      </w:r>
      <w:r w:rsidR="00A1389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3B29456E-1AD2-441F-8E63-2F2C228DCC41&lt;/uuid&gt;&lt;priority&gt;14&lt;/priority&gt;&lt;publications&gt;&lt;publication&gt;&lt;uuid&gt;1914B760-E546-4CEF-8036-73965022D33E&lt;/uuid&gt;&lt;volume&gt;37&lt;/volume&gt;&lt;doi&gt;10.1097/ICO.0000000000001551&lt;/doi&gt;&lt;startpage&gt;667&lt;/startpage&gt;&lt;publication_date&gt;99201805001200000000220000&lt;/publication_date&gt;&lt;url&gt;http://eutils.ncbi.nlm.nih.gov/entrez/eutils/elink.fcgi?dbfrom=pubmed&amp;amp;id=29489516&amp;amp;retmode=ref&amp;amp;cmd=prlinks&lt;/url&gt;&lt;type&gt;400&lt;/type&gt;&lt;title&gt;Five Keratoplasties From One Donor Cornea.&lt;/title&gt;&lt;location&gt;&amp;lt;!DOCTYPE html&amp;gt;</w:instrText>
      </w:r>
    </w:p>
    <w:p w14:paraId="5F33106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0899707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201230C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83717D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635CA7F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663569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EDFDF2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CDD995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2BEDF76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1E53BEE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676C460B" w14:textId="79163D0C" w:rsidR="008239C5" w:rsidRPr="00422C68"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Cornea Surgery, Helmholtz Moscow Institute of Eye Diseases, Moscow, Russia.&lt;/institution&gt;&lt;number&gt;5&lt;/number&gt;&lt;subtype&gt;400&lt;/subtype&gt;&lt;endpage&gt;671&lt;/endpage&gt;&lt;bundle&gt;&lt;publication&gt;&lt;title&gt;Cornea&lt;/title&gt;&lt;type&gt;-100&lt;/type&gt;&lt;subtype&gt;-100&lt;/subtype&gt;&lt;uuid&gt;B8D9211A-A5AA-4F41-8663-DAB277798766&lt;/uuid&gt;&lt;/publication&gt;&lt;/bundle&gt;&lt;authors&gt;&lt;author&gt;&lt;firstName&gt;Oganes&lt;/firstName&gt;&lt;middleNames&gt;G&lt;/middleNames&gt;&lt;lastName&gt;Oganesyan&lt;/lastName&gt;&lt;/author&gt;&lt;author&gt;&lt;firstName&gt;Vladimir&lt;/firstName&gt;&lt;middleNames&gt;V&lt;/middleNames&gt;&lt;lastName&gt;Neroev&lt;/lastName&gt;&lt;/author&gt;&lt;author&gt;&lt;firstName&gt;Arthur&lt;/firstName&gt;&lt;middleNames&gt;A&lt;/middleNames&gt;&lt;lastName&gt;Grdikanyan&lt;/lastName&gt;&lt;/author&gt;&lt;author&gt;&lt;firstName&gt;Vostan&lt;/firstName&gt;&lt;middleNames&gt;R&lt;/middleNames&gt;&lt;lastName&gt;Getadarya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17</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p>
    <w:p w14:paraId="3FC8153F" w14:textId="77777777" w:rsidR="00A57BA6" w:rsidRPr="00422C68" w:rsidRDefault="00A57BA6" w:rsidP="00D61343">
      <w:pPr>
        <w:spacing w:line="360" w:lineRule="auto"/>
        <w:rPr>
          <w:rFonts w:ascii="Calibri" w:hAnsi="Calibri" w:cs="Calibri"/>
          <w:b/>
          <w:bCs/>
          <w:color w:val="000000" w:themeColor="text1"/>
          <w:lang w:val="en-US"/>
        </w:rPr>
      </w:pPr>
    </w:p>
    <w:p w14:paraId="79E3F863" w14:textId="77777777" w:rsidR="008239C5" w:rsidRPr="00422C68" w:rsidRDefault="004D74C7" w:rsidP="00D61343">
      <w:pPr>
        <w:spacing w:line="360" w:lineRule="auto"/>
        <w:rPr>
          <w:rFonts w:ascii="Calibri" w:hAnsi="Calibri" w:cs="Calibri"/>
          <w:b/>
          <w:bCs/>
          <w:color w:val="000000" w:themeColor="text1"/>
          <w:lang w:val="en-US"/>
        </w:rPr>
      </w:pPr>
      <w:r w:rsidRPr="00422C68">
        <w:rPr>
          <w:rFonts w:ascii="Calibri" w:hAnsi="Calibri" w:cs="Calibri"/>
          <w:b/>
          <w:bCs/>
          <w:color w:val="000000" w:themeColor="text1"/>
          <w:lang w:val="en-US"/>
        </w:rPr>
        <w:t>Splitting</w:t>
      </w:r>
      <w:r w:rsidR="00417452" w:rsidRPr="00422C68">
        <w:rPr>
          <w:rFonts w:ascii="Calibri" w:hAnsi="Calibri" w:cs="Calibri"/>
          <w:b/>
          <w:bCs/>
          <w:color w:val="000000" w:themeColor="text1"/>
          <w:lang w:val="en-US"/>
        </w:rPr>
        <w:t xml:space="preserve"> endothelial keratoplasty</w:t>
      </w:r>
    </w:p>
    <w:p w14:paraId="55A8D488" w14:textId="77777777" w:rsidR="00422F8F" w:rsidRDefault="00C6680C"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W</w:t>
      </w:r>
      <w:r w:rsidR="00C14D8C" w:rsidRPr="00422C68">
        <w:rPr>
          <w:rFonts w:ascii="Calibri" w:hAnsi="Calibri" w:cs="Calibri"/>
          <w:color w:val="000000" w:themeColor="text1"/>
          <w:lang w:val="en-US"/>
        </w:rPr>
        <w:t>ith EK rapidly being adopted</w:t>
      </w:r>
      <w:r w:rsidR="008462B8" w:rsidRPr="00422C68">
        <w:rPr>
          <w:rFonts w:ascii="Calibri" w:hAnsi="Calibri" w:cs="Calibri"/>
          <w:color w:val="000000" w:themeColor="text1"/>
          <w:lang w:val="en-US"/>
        </w:rPr>
        <w:t xml:space="preserve"> and endothelial disease being the most common indicat</w:t>
      </w:r>
      <w:r w:rsidR="00DB46CE" w:rsidRPr="00422C68">
        <w:rPr>
          <w:rFonts w:ascii="Calibri" w:hAnsi="Calibri" w:cs="Calibri"/>
          <w:color w:val="000000" w:themeColor="text1"/>
          <w:lang w:val="en-US"/>
        </w:rPr>
        <w:t xml:space="preserve">or </w:t>
      </w:r>
      <w:r w:rsidR="008462B8" w:rsidRPr="00422C68">
        <w:rPr>
          <w:rFonts w:ascii="Calibri" w:hAnsi="Calibri" w:cs="Calibri"/>
          <w:color w:val="000000" w:themeColor="text1"/>
          <w:lang w:val="en-US"/>
        </w:rPr>
        <w:t>fo</w:t>
      </w:r>
      <w:r w:rsidR="00DB46CE" w:rsidRPr="00422C68">
        <w:rPr>
          <w:rFonts w:ascii="Calibri" w:hAnsi="Calibri" w:cs="Calibri"/>
          <w:color w:val="000000" w:themeColor="text1"/>
          <w:lang w:val="en-US"/>
        </w:rPr>
        <w:t>r</w:t>
      </w:r>
      <w:r w:rsidR="008462B8" w:rsidRPr="00422C68">
        <w:rPr>
          <w:rFonts w:ascii="Calibri" w:hAnsi="Calibri" w:cs="Calibri"/>
          <w:color w:val="000000" w:themeColor="text1"/>
          <w:lang w:val="en-US"/>
        </w:rPr>
        <w:t xml:space="preserve"> keratoplasty</w:t>
      </w:r>
      <w:r w:rsidR="0074136A"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357AF1E5-B29F-4B58-9342-F06305DE7F32&lt;/uuid&gt;&lt;priority&gt;15&lt;/priority&gt;&lt;publications&gt;&lt;publication&gt;&lt;uuid&gt;58EB9D8B-6436-4AB0-85B4-02D687A8F3AB&lt;/uuid&gt;&lt;volume&gt;134&lt;/volume&gt;&lt;doi&gt;10.1001/jamaophthalmol.2015.4776&lt;/doi&gt;&lt;startpage&gt;167&lt;/startpage&gt;&lt;publication_date&gt;99201602001200000000220000&lt;/publication_date&gt;&lt;url&gt;http://eutils.ncbi.nlm.nih.gov/entrez/eutils/elink.fcgi?dbfrom=pubmed&amp;amp;id=26633035&amp;amp;retmode=ref&amp;amp;cmd=prlinks&lt;/url&gt;&lt;type&gt;400&lt;/type&gt;&lt;title&gt;Global Survey of Corneal Transplantation and Eye Banking.&lt;/title&gt;&lt;location&gt;&amp;lt;!DOCTYPE html&amp;gt;</w:instrText>
      </w:r>
    </w:p>
    <w:p w14:paraId="77FCFA0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1EB2920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5C4ADCC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783D1CD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39C5542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D444CC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4E21BA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106351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3ACF775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5271130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0AED1DF5" w14:textId="3BFFAAB9"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&lt;/location&gt;&lt;institution&gt;Ophthalmology Department, University Hospital, Saint-Etienne, France2Federative Institute of Research in Sciences and Health Engineering, Corneal Graft Biology, Engineering, and Imaging Laboratory, Faculty of Medicine, Jean Monnet University, Saint-Etienn.&lt;/institution&gt;&lt;number&gt;2&lt;/number&gt;&lt;subtype&gt;400&lt;/subtype&gt;&lt;endpage&gt;173&lt;/endpage&gt;&lt;bundle&gt;&lt;publication&gt;&lt;title&gt;JAMA ophthalmology&lt;/title&gt;&lt;type&gt;-100&lt;/type&gt;&lt;subtype&gt;-100&lt;/subtype&gt;&lt;uuid&gt;EEAF78F6-CF62-451D-A48B-ADA7E5771C5C&lt;/uuid&gt;&lt;/publication&gt;&lt;/bundle&gt;&lt;authors&gt;&lt;author&gt;&lt;firstName&gt;Philippe&lt;/firstName&gt;&lt;lastName&gt;Gain&lt;/lastName&gt;&lt;/author&gt;&lt;author&gt;&lt;firstName&gt;Remy&lt;/firstName&gt;&lt;lastName&gt;Jullienne&lt;/lastName&gt;&lt;/author&gt;&lt;author&gt;&lt;firstName&gt;Zhiguo&lt;/firstName&gt;&lt;lastName&gt;He&lt;/lastName&gt;&lt;/author&gt;&lt;author&gt;&lt;firstName&gt;Mansour&lt;/firstName&gt;&lt;lastName&gt;Aldossary&lt;/lastName&gt;&lt;/author&gt;&lt;author&gt;&lt;firstName&gt;Sophie&lt;/firstName&gt;&lt;lastName&gt;Acquart&lt;/lastName&gt;&lt;/author&gt;&lt;author&gt;&lt;firstName&gt;Fabrice&lt;/firstName&gt;&lt;lastName&gt;Cognasse&lt;/lastName&gt;&lt;/author&gt;&lt;author&gt;&lt;firstName&gt;Gilles&lt;/firstName&gt;&lt;lastName&gt;Thuret&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5</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vertAlign w:val="superscript"/>
          <w:lang w:val="en-US"/>
        </w:rPr>
        <w:t>,</w:t>
      </w:r>
      <w:r w:rsidR="006D15B3" w:rsidRPr="00422C68">
        <w:rPr>
          <w:rFonts w:ascii="Calibri" w:hAnsi="Calibri" w:cs="Calibri"/>
          <w:color w:val="000000" w:themeColor="text1"/>
          <w:lang w:val="en-US"/>
        </w:rPr>
        <w:t xml:space="preserve"> </w:t>
      </w:r>
      <w:r w:rsidR="0061635B"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50577FEB-3232-4A50-9394-7B65A8E7D882&lt;/uuid&gt;&lt;priority&gt;20&lt;/priority&gt;&lt;publications&gt;&lt;publication&gt;&lt;uuid&gt;637CEBEC-DA19-4295-AD14-2735D42082E6&lt;/uuid&gt;&lt;volume&gt;158&lt;/volume&gt;&lt;doi&gt;10.1016/j.ajo.2014.07.037&lt;/doi&gt;&lt;startpage&gt;957&lt;/startpage&gt;&lt;publication_date&gt;99201411001200000000220000&lt;/publication_date&gt;&lt;url&gt;http://eutils.ncbi.nlm.nih.gov/entrez/eutils/elink.fcgi?dbfrom=pubmed&amp;amp;id=25089353&amp;amp;retmode=ref&amp;amp;cmd=prlinks&lt;/url&gt;&lt;type&gt;400&lt;/type&gt;&lt;title&gt;Center and surgeon effect on outcomes of endothelial keratoplasty versus penetrating keratoplasty in the United Kingdom.&lt;/title&gt;&lt;location&gt;&amp;lt;!DOCTYPE html&amp;gt;</w:instrText>
      </w:r>
    </w:p>
    <w:p w14:paraId="1826FE9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533A62C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2FAC9C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3DD82F5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75C6BBF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CE948D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B85B24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5BFAF6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15167E3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1714863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3AF1C045" w14:textId="25AC63B2"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&lt;/location&gt;&lt;institution&gt;Moorfields Eye Hospital, London, United Kingdom. Electronic address: f.larkin@ucl.ac.uk.&lt;/institution&gt;&lt;number&gt;5&lt;/number&gt;&lt;subtype&gt;400&lt;/subtype&gt;&lt;endpage&gt;966&lt;/endpage&gt;&lt;bundle&gt;&lt;publication&gt;&lt;title&gt;American journal of ophthalmology&lt;/title&gt;&lt;type&gt;-100&lt;/type&gt;&lt;subtype&gt;-100&lt;/subtype&gt;&lt;uuid&gt;436FC41D-61DE-4F9B-ABB3-176C29687AF1&lt;/uuid&gt;&lt;/publication&gt;&lt;/bundle&gt;&lt;authors&gt;&lt;author&gt;&lt;firstName&gt;Edward&lt;/firstName&gt;&lt;middleNames&gt;B&lt;/middleNames&gt;&lt;lastName&gt;Greenrod&lt;/lastName&gt;&lt;/author&gt;&lt;author&gt;&lt;firstName&gt;Mark&lt;/firstName&gt;&lt;middleNames&gt;N A&lt;/middleNames&gt;&lt;lastName&gt;Jones&lt;/lastName&gt;&lt;/author&gt;&lt;author&gt;&lt;firstName&gt;Stephen&lt;/firstName&gt;&lt;lastName&gt;Kaye&lt;/lastName&gt;&lt;/author&gt;&lt;author&gt;&lt;firstName&gt;Daniel&lt;/firstName&gt;&lt;middleNames&gt;F P&lt;/middleNames&gt;&lt;lastName&gt;Larkin&lt;/lastName&gt;&lt;/author&gt;&lt;/authors&gt;&lt;/publication&gt;&lt;/publications&gt;&lt;cites&gt;&lt;/cites&gt;&lt;/citation&gt;</w:instrText>
      </w:r>
      <w:r w:rsidR="0061635B"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18</w:t>
      </w:r>
      <w:r w:rsidR="0061635B" w:rsidRPr="00422C68">
        <w:rPr>
          <w:rFonts w:ascii="Calibri" w:hAnsi="Calibri" w:cs="Calibri"/>
          <w:color w:val="000000" w:themeColor="text1"/>
          <w:lang w:val="en-US"/>
        </w:rPr>
        <w:fldChar w:fldCharType="end"/>
      </w:r>
      <w:r w:rsidR="006D15B3" w:rsidRPr="00422C68">
        <w:rPr>
          <w:rFonts w:ascii="Calibri" w:hAnsi="Calibri" w:cs="Calibri"/>
          <w:color w:val="000000" w:themeColor="text1"/>
          <w:lang w:val="en-US"/>
        </w:rPr>
        <w:t xml:space="preserve"> </w:t>
      </w:r>
      <w:r w:rsidR="00B108A3" w:rsidRPr="00422C68">
        <w:rPr>
          <w:rFonts w:ascii="Calibri" w:hAnsi="Calibri" w:cs="Calibri"/>
          <w:color w:val="000000" w:themeColor="text1"/>
          <w:lang w:val="en-US"/>
        </w:rPr>
        <w:t>,</w:t>
      </w:r>
      <w:r w:rsidR="008462B8" w:rsidRPr="00422C68">
        <w:rPr>
          <w:rFonts w:ascii="Calibri" w:hAnsi="Calibri" w:cs="Calibri"/>
          <w:color w:val="000000" w:themeColor="text1"/>
          <w:lang w:val="en-US"/>
        </w:rPr>
        <w:t xml:space="preserve"> </w:t>
      </w:r>
      <w:r w:rsidR="00C14D8C" w:rsidRPr="00422C68">
        <w:rPr>
          <w:rFonts w:ascii="Calibri" w:hAnsi="Calibri" w:cs="Calibri"/>
          <w:color w:val="000000" w:themeColor="text1"/>
          <w:lang w:val="en-US"/>
        </w:rPr>
        <w:t xml:space="preserve">maintaining tissue </w:t>
      </w:r>
      <w:r w:rsidR="006531AC" w:rsidRPr="00422C68">
        <w:rPr>
          <w:rFonts w:ascii="Calibri" w:hAnsi="Calibri" w:cs="Calibri"/>
          <w:color w:val="000000" w:themeColor="text1"/>
          <w:lang w:val="en-US"/>
        </w:rPr>
        <w:t xml:space="preserve">supply </w:t>
      </w:r>
      <w:r w:rsidR="00C14D8C" w:rsidRPr="00422C68">
        <w:rPr>
          <w:rFonts w:ascii="Calibri" w:hAnsi="Calibri" w:cs="Calibri"/>
          <w:color w:val="000000" w:themeColor="text1"/>
          <w:lang w:val="en-US"/>
        </w:rPr>
        <w:t xml:space="preserve">to </w:t>
      </w:r>
      <w:r w:rsidR="006531AC" w:rsidRPr="00422C68">
        <w:rPr>
          <w:rFonts w:ascii="Calibri" w:hAnsi="Calibri" w:cs="Calibri"/>
          <w:color w:val="000000" w:themeColor="text1"/>
          <w:lang w:val="en-US"/>
        </w:rPr>
        <w:t xml:space="preserve">meet </w:t>
      </w:r>
      <w:r w:rsidR="00C14D8C" w:rsidRPr="00422C68">
        <w:rPr>
          <w:rFonts w:ascii="Calibri" w:hAnsi="Calibri" w:cs="Calibri"/>
          <w:color w:val="000000" w:themeColor="text1"/>
          <w:lang w:val="en-US"/>
        </w:rPr>
        <w:t xml:space="preserve">demand </w:t>
      </w:r>
      <w:r w:rsidR="00721FDE" w:rsidRPr="00422C68">
        <w:rPr>
          <w:rFonts w:ascii="Calibri" w:hAnsi="Calibri" w:cs="Calibri"/>
          <w:color w:val="000000" w:themeColor="text1"/>
          <w:lang w:val="en-US"/>
        </w:rPr>
        <w:t>is important</w:t>
      </w:r>
      <w:r w:rsidR="00C14D8C" w:rsidRPr="00422C68">
        <w:rPr>
          <w:rFonts w:ascii="Calibri" w:hAnsi="Calibri" w:cs="Calibri"/>
          <w:color w:val="000000" w:themeColor="text1"/>
          <w:lang w:val="en-US"/>
        </w:rPr>
        <w:t>.</w:t>
      </w:r>
      <w:r w:rsidR="00C67E70" w:rsidRPr="00422C68">
        <w:rPr>
          <w:rFonts w:ascii="Calibri" w:hAnsi="Calibri" w:cs="Calibri"/>
          <w:color w:val="000000" w:themeColor="text1"/>
          <w:lang w:val="en-US"/>
        </w:rPr>
        <w:t xml:space="preserve"> </w:t>
      </w:r>
      <w:r w:rsidR="00417452" w:rsidRPr="00422C68">
        <w:rPr>
          <w:rFonts w:ascii="Calibri" w:hAnsi="Calibri" w:cs="Calibri"/>
          <w:color w:val="000000" w:themeColor="text1"/>
          <w:lang w:val="en-US"/>
        </w:rPr>
        <w:t xml:space="preserve">Partial DMEK surgery is a procedure that has been in development for some time. </w:t>
      </w:r>
      <w:r w:rsidR="00C14D8C" w:rsidRPr="00422C68">
        <w:rPr>
          <w:rFonts w:ascii="Calibri" w:hAnsi="Calibri" w:cs="Calibri"/>
          <w:color w:val="000000" w:themeColor="text1"/>
          <w:lang w:val="en-US"/>
        </w:rPr>
        <w:t xml:space="preserve">Primary endothelial conditions </w:t>
      </w:r>
      <w:r w:rsidR="00721FDE" w:rsidRPr="00422C68">
        <w:rPr>
          <w:rFonts w:ascii="Calibri" w:hAnsi="Calibri" w:cs="Calibri"/>
          <w:color w:val="000000" w:themeColor="text1"/>
          <w:lang w:val="en-US"/>
        </w:rPr>
        <w:t>such as</w:t>
      </w:r>
      <w:r w:rsidR="00C14D8C" w:rsidRPr="00422C68">
        <w:rPr>
          <w:rFonts w:ascii="Calibri" w:hAnsi="Calibri" w:cs="Calibri"/>
          <w:color w:val="000000" w:themeColor="text1"/>
          <w:lang w:val="en-US"/>
        </w:rPr>
        <w:t xml:space="preserve"> Fuchs</w:t>
      </w:r>
      <w:r w:rsidR="000B5941" w:rsidRPr="00422C68">
        <w:rPr>
          <w:rFonts w:ascii="Calibri" w:hAnsi="Calibri" w:cs="Calibri"/>
          <w:color w:val="000000" w:themeColor="text1"/>
          <w:lang w:val="en-US"/>
        </w:rPr>
        <w:t>’</w:t>
      </w:r>
      <w:r w:rsidR="00C14D8C" w:rsidRPr="00422C68">
        <w:rPr>
          <w:rFonts w:ascii="Calibri" w:hAnsi="Calibri" w:cs="Calibri"/>
          <w:color w:val="000000" w:themeColor="text1"/>
          <w:lang w:val="en-US"/>
        </w:rPr>
        <w:t xml:space="preserve"> endothelial </w:t>
      </w:r>
      <w:r w:rsidR="00721FDE" w:rsidRPr="00422C68">
        <w:rPr>
          <w:rFonts w:ascii="Calibri" w:hAnsi="Calibri" w:cs="Calibri"/>
          <w:color w:val="000000" w:themeColor="text1"/>
          <w:lang w:val="en-US"/>
        </w:rPr>
        <w:t xml:space="preserve">corneal </w:t>
      </w:r>
      <w:r w:rsidR="000B5941" w:rsidRPr="00422C68">
        <w:rPr>
          <w:rFonts w:ascii="Calibri" w:hAnsi="Calibri" w:cs="Calibri"/>
          <w:color w:val="000000" w:themeColor="text1"/>
          <w:lang w:val="en-US"/>
        </w:rPr>
        <w:t xml:space="preserve">dystrophy </w:t>
      </w:r>
      <w:r w:rsidR="00F67887" w:rsidRPr="00422C68">
        <w:rPr>
          <w:rFonts w:ascii="Calibri" w:hAnsi="Calibri" w:cs="Calibri"/>
          <w:color w:val="000000" w:themeColor="text1"/>
          <w:lang w:val="en-US"/>
        </w:rPr>
        <w:t xml:space="preserve">(FECD) </w:t>
      </w:r>
      <w:r w:rsidR="00C14D8C" w:rsidRPr="00422C68">
        <w:rPr>
          <w:rFonts w:ascii="Calibri" w:hAnsi="Calibri" w:cs="Calibri"/>
          <w:color w:val="000000" w:themeColor="text1"/>
          <w:lang w:val="en-US"/>
        </w:rPr>
        <w:t>often preferentially affect the central cornea in the early disease process and</w:t>
      </w:r>
      <w:r w:rsidR="006D15B3" w:rsidRPr="00422C68">
        <w:rPr>
          <w:rFonts w:ascii="Calibri" w:hAnsi="Calibri" w:cs="Calibri"/>
          <w:color w:val="000000" w:themeColor="text1"/>
          <w:lang w:val="en-US"/>
        </w:rPr>
        <w:t xml:space="preserve"> </w:t>
      </w:r>
      <w:r w:rsidR="0061635B"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887F39C3-3FA4-4B66-8BFE-940467D772B6&lt;/uuid&gt;&lt;priority&gt;21&lt;/priority&gt;&lt;publications&gt;&lt;publication&gt;&lt;uuid&gt;8D8F8BEB-3540-4A17-9131-06F8902AE09D&lt;/uuid&gt;&lt;volume&gt;36&lt;/volume&gt;&lt;doi&gt;10.1016/j.mito.2017.05.009&lt;/doi&gt;&lt;startpage&gt;103&lt;/startpage&gt;&lt;publication_date&gt;99201709001200000000220000&lt;/publication_date&gt;&lt;url&gt;http://eutils.ncbi.nlm.nih.gov/entrez/eutils/elink.fcgi?dbfrom=pubmed&amp;amp;id=28549842&amp;amp;retmode=ref&amp;amp;cmd=prlinks&lt;/url&gt;&lt;type&gt;400&lt;/type&gt;&lt;title&gt;Mitochondrial dysfunction and oxidative stress in corneal disease.&lt;/title&gt;&lt;location&gt;&amp;lt;!DOCTYPE html&amp;gt;</w:instrText>
      </w:r>
    </w:p>
    <w:p w14:paraId="6685435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50A2743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350795E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1E4B72A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2B50ECA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0DEBD9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9F5419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09CCAD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2DFAB59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052C014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3AB2875C" w14:textId="31091F61"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&lt;/location&gt;&lt;institution&gt;Corneal and External Eye Service, St. Paul's Eye Unit, Royal Liverpool University Hospital, Liverpool, United Kingdom; Institute of Ageing and Chronic Disease, Department of Eye and Vision Science, University of Liverpool, Liverpool, United Kingdom. Electronic address: C.willoughby@liverpool.ac.uk.&lt;/institution&gt;&lt;subtype&gt;400&lt;/subtype&gt;&lt;endpage&gt;113&lt;/endpage&gt;&lt;bundle&gt;&lt;publication&gt;&lt;title&gt;Mitochondrion&lt;/title&gt;&lt;type&gt;-100&lt;/type&gt;&lt;subtype&gt;-100&lt;/subtype&gt;&lt;uuid&gt;B05864E9-CB80-4E62-A6FA-55FBBCF62317&lt;/uuid&gt;&lt;/publication&gt;&lt;/bundle&gt;&lt;authors&gt;&lt;author&gt;&lt;firstName&gt;Neeru&lt;/firstName&gt;&lt;middleNames&gt;A&lt;/middleNames&gt;&lt;lastName&gt;Vallabh&lt;/lastName&gt;&lt;/author&gt;&lt;author&gt;&lt;firstName&gt;Vito&lt;/firstName&gt;&lt;lastName&gt;Romano&lt;/lastName&gt;&lt;/author&gt;&lt;author&gt;&lt;firstName&gt;Colin&lt;/firstName&gt;&lt;middleNames&gt;E&lt;/middleNames&gt;&lt;lastName&gt;Willoughby&lt;/lastName&gt;&lt;/author&gt;&lt;/authors&gt;&lt;/publication&gt;&lt;/publications&gt;&lt;cites&gt;&lt;/cites&gt;&lt;/citation&gt;</w:instrText>
      </w:r>
      <w:r w:rsidR="0061635B"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19</w:t>
      </w:r>
      <w:r w:rsidR="0061635B" w:rsidRPr="00422C68">
        <w:rPr>
          <w:rFonts w:ascii="Calibri" w:hAnsi="Calibri" w:cs="Calibri"/>
          <w:color w:val="000000" w:themeColor="text1"/>
          <w:lang w:val="en-US"/>
        </w:rPr>
        <w:fldChar w:fldCharType="end"/>
      </w:r>
      <w:r w:rsidR="006D15B3" w:rsidRPr="00422C68">
        <w:rPr>
          <w:rFonts w:ascii="Calibri" w:hAnsi="Calibri" w:cs="Calibri"/>
          <w:color w:val="000000" w:themeColor="text1"/>
          <w:lang w:val="en-US"/>
        </w:rPr>
        <w:t xml:space="preserve"> </w:t>
      </w:r>
      <w:r w:rsidR="00B56852" w:rsidRPr="00422C68">
        <w:rPr>
          <w:rFonts w:ascii="Calibri" w:hAnsi="Calibri" w:cs="Calibri"/>
          <w:color w:val="000000" w:themeColor="text1"/>
          <w:lang w:val="en-US"/>
        </w:rPr>
        <w:t>,</w:t>
      </w:r>
      <w:r w:rsidR="000B5941" w:rsidRPr="00422C68">
        <w:rPr>
          <w:rFonts w:ascii="Calibri" w:hAnsi="Calibri" w:cs="Calibri"/>
          <w:color w:val="000000" w:themeColor="text1"/>
          <w:lang w:val="en-US"/>
        </w:rPr>
        <w:t xml:space="preserve"> therefore</w:t>
      </w:r>
      <w:r w:rsidR="00B56852" w:rsidRPr="00422C68">
        <w:rPr>
          <w:rFonts w:ascii="Calibri" w:hAnsi="Calibri" w:cs="Calibri"/>
          <w:color w:val="000000" w:themeColor="text1"/>
          <w:lang w:val="en-US"/>
        </w:rPr>
        <w:t>,</w:t>
      </w:r>
      <w:r w:rsidR="00417452" w:rsidRPr="00422C68">
        <w:rPr>
          <w:rFonts w:ascii="Calibri" w:hAnsi="Calibri" w:cs="Calibri"/>
          <w:color w:val="000000" w:themeColor="text1"/>
          <w:lang w:val="en-US"/>
        </w:rPr>
        <w:t xml:space="preserve"> </w:t>
      </w:r>
      <w:r w:rsidR="00C14D8C" w:rsidRPr="00422C68">
        <w:rPr>
          <w:rFonts w:ascii="Calibri" w:hAnsi="Calibri" w:cs="Calibri"/>
          <w:color w:val="000000" w:themeColor="text1"/>
          <w:lang w:val="en-US"/>
        </w:rPr>
        <w:t xml:space="preserve">a large diameter endothelial keratoplasty may not </w:t>
      </w:r>
      <w:r w:rsidR="000B5941" w:rsidRPr="00422C68">
        <w:rPr>
          <w:rFonts w:ascii="Calibri" w:hAnsi="Calibri" w:cs="Calibri"/>
          <w:color w:val="000000" w:themeColor="text1"/>
          <w:lang w:val="en-US"/>
        </w:rPr>
        <w:t xml:space="preserve">always </w:t>
      </w:r>
      <w:r w:rsidR="00C14D8C" w:rsidRPr="00422C68">
        <w:rPr>
          <w:rFonts w:ascii="Calibri" w:hAnsi="Calibri" w:cs="Calibri"/>
          <w:color w:val="000000" w:themeColor="text1"/>
          <w:lang w:val="en-US"/>
        </w:rPr>
        <w:t>be necessary</w:t>
      </w:r>
      <w:r w:rsidR="00721FDE" w:rsidRPr="00422C68">
        <w:rPr>
          <w:rFonts w:ascii="Calibri" w:hAnsi="Calibri" w:cs="Calibri"/>
          <w:color w:val="000000" w:themeColor="text1"/>
          <w:lang w:val="en-US"/>
        </w:rPr>
        <w:t>,</w:t>
      </w:r>
      <w:r w:rsidR="00417452" w:rsidRPr="00422C68">
        <w:rPr>
          <w:rFonts w:ascii="Calibri" w:hAnsi="Calibri" w:cs="Calibri"/>
          <w:color w:val="000000" w:themeColor="text1"/>
          <w:lang w:val="en-US"/>
        </w:rPr>
        <w:t xml:space="preserve"> giving rise to the idea of smaller and split DMEK grafts</w:t>
      </w:r>
      <w:r w:rsidR="00C14D8C" w:rsidRPr="00422C68">
        <w:rPr>
          <w:rFonts w:ascii="Calibri" w:hAnsi="Calibri" w:cs="Calibri"/>
          <w:color w:val="000000" w:themeColor="text1"/>
          <w:lang w:val="en-US"/>
        </w:rPr>
        <w:t xml:space="preserve">. </w:t>
      </w:r>
      <w:r w:rsidR="00F96756" w:rsidRPr="00422C68">
        <w:rPr>
          <w:rFonts w:ascii="Calibri" w:hAnsi="Calibri" w:cs="Calibri"/>
          <w:color w:val="000000" w:themeColor="text1"/>
          <w:lang w:val="en-US"/>
        </w:rPr>
        <w:t xml:space="preserve">Supporting this is the knowledge that the endothelial density is greater in the periphery of a DMEK graft, and as a consequence, a partial DMEK derived from a larger diameter punch will still </w:t>
      </w:r>
      <w:r w:rsidR="006531AC" w:rsidRPr="00422C68">
        <w:rPr>
          <w:rFonts w:ascii="Calibri" w:hAnsi="Calibri" w:cs="Calibri"/>
          <w:color w:val="000000" w:themeColor="text1"/>
          <w:lang w:val="en-US"/>
        </w:rPr>
        <w:t xml:space="preserve">contain </w:t>
      </w:r>
      <w:r w:rsidR="00F96756" w:rsidRPr="00422C68">
        <w:rPr>
          <w:rFonts w:ascii="Calibri" w:hAnsi="Calibri" w:cs="Calibri"/>
          <w:color w:val="000000" w:themeColor="text1"/>
          <w:lang w:val="en-US"/>
        </w:rPr>
        <w:t>a large number of healthy endothelial cells</w:t>
      </w:r>
      <w:r w:rsidR="00B44B32"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FD847BE3-EEF2-4F92-A72A-B5E627CAA77B&lt;/uuid&gt;&lt;priority&gt;16&lt;/priority&gt;&lt;publications&gt;&lt;publication&gt;&lt;uuid&gt;9A36538F-CF3D-457B-9B76-3113957ACEEB&lt;/uuid&gt;&lt;volume&gt;38&lt;/volume&gt;&lt;doi&gt;10.1097/ICO.0000000000001925&lt;/doi&gt;&lt;startpage&gt;748&lt;/startpage&gt;&lt;publication_date&gt;99201906001200000000220000&lt;/publication_date&gt;&lt;url&gt;http://eutils.ncbi.nlm.nih.gov/entrez/eutils/elink.fcgi?dbfrom=pubmed&amp;amp;id=30882543&amp;amp;retmode=ref&amp;amp;cmd=prlinks&lt;/url&gt;&lt;type&gt;400&lt;/type&gt;&lt;title&gt;Peripheral Endothelial Cell Density in Descemet Membrane Endothelial Keratoplasty Grafts.&lt;/title&gt;&lt;location&gt;&amp;lt;!DOCTYPE html&amp;gt;</w:instrText>
      </w:r>
    </w:p>
    <w:p w14:paraId="0496747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42E1E6E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0F48D60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355A96B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15CD7BC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66FF37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E96EDD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B9E997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248A3B0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2FDC77A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6C2C523A" w14:textId="79066955" w:rsidR="00C14D8C" w:rsidRPr="00422C68"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&lt;/location&gt;&lt;institution&gt;Lions Gift of Sight Eye Bank, St. Paul, MN.&lt;/institution&gt;&lt;number&gt;6&lt;/number&gt;&lt;subtype&gt;400&lt;/subtype&gt;&lt;endpage&gt;753&lt;/endpage&gt;&lt;bundle&gt;&lt;publication&gt;&lt;title&gt;Cornea&lt;/title&gt;&lt;type&gt;-100&lt;/type&gt;&lt;subtype&gt;-100&lt;/subtype&gt;&lt;uuid&gt;B8D9211A-A5AA-4F41-8663-DAB277798766&lt;/uuid&gt;&lt;/publication&gt;&lt;/bundle&gt;&lt;authors&gt;&lt;author&gt;&lt;firstName&gt;Brian&lt;/firstName&gt;&lt;middleNames&gt;A&lt;/middleNames&gt;&lt;lastName&gt;Lee&lt;/lastName&gt;&lt;/author&gt;&lt;author&gt;&lt;firstName&gt;Saima&lt;/firstName&gt;&lt;lastName&gt;Qureshi&lt;/lastName&gt;&lt;/author&gt;&lt;author&gt;&lt;firstName&gt;Sung&lt;/firstName&gt;&lt;lastName&gt;Lee&lt;/lastName&gt;&lt;/author&gt;&lt;author&gt;&lt;firstName&gt;Gene&lt;/firstName&gt;&lt;middleNames&gt;J&lt;/middleNames&gt;&lt;lastName&gt;Hou&lt;/lastName&gt;&lt;/author&gt;&lt;author&gt;&lt;firstName&gt;Peter&lt;/firstName&gt;&lt;lastName&gt;Bedard&lt;/lastName&gt;&lt;/author&gt;&lt;author&gt;&lt;firstName&gt;Joshua&lt;/firstName&gt;&lt;middleNames&gt;H&lt;/middleNames&gt;&lt;lastName&gt;Hou&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20</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p>
    <w:p w14:paraId="7B5B7008" w14:textId="77777777" w:rsidR="00C14D8C" w:rsidRPr="00422C68" w:rsidRDefault="00C14D8C" w:rsidP="00D61343">
      <w:pPr>
        <w:spacing w:line="360" w:lineRule="auto"/>
        <w:rPr>
          <w:rFonts w:ascii="Calibri" w:hAnsi="Calibri" w:cs="Calibri"/>
          <w:color w:val="000000" w:themeColor="text1"/>
          <w:lang w:val="en-US"/>
        </w:rPr>
      </w:pPr>
    </w:p>
    <w:p w14:paraId="393C8A64" w14:textId="77777777" w:rsidR="00422F8F" w:rsidRDefault="00417452"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In 2016</w:t>
      </w:r>
      <w:r w:rsidR="006A5373"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h</w:t>
      </w:r>
      <w:r w:rsidR="00C14D8C" w:rsidRPr="00422C68">
        <w:rPr>
          <w:rFonts w:ascii="Calibri" w:hAnsi="Calibri" w:cs="Calibri"/>
          <w:color w:val="000000" w:themeColor="text1"/>
          <w:lang w:val="en-US"/>
        </w:rPr>
        <w:t>emi</w:t>
      </w:r>
      <w:r w:rsidR="00F67887" w:rsidRPr="00422C68">
        <w:rPr>
          <w:rFonts w:ascii="Calibri" w:hAnsi="Calibri" w:cs="Calibri"/>
          <w:color w:val="000000" w:themeColor="text1"/>
          <w:lang w:val="en-US"/>
        </w:rPr>
        <w:t>-</w:t>
      </w:r>
      <w:r w:rsidR="00C14D8C" w:rsidRPr="00422C68">
        <w:rPr>
          <w:rFonts w:ascii="Calibri" w:hAnsi="Calibri" w:cs="Calibri"/>
          <w:color w:val="000000" w:themeColor="text1"/>
          <w:lang w:val="en-US"/>
        </w:rPr>
        <w:t xml:space="preserve">DMEK was demonstrated by </w:t>
      </w:r>
      <w:r w:rsidR="00185FB2" w:rsidRPr="00422C68">
        <w:rPr>
          <w:rFonts w:ascii="Calibri" w:hAnsi="Calibri" w:cs="Calibri"/>
          <w:color w:val="000000" w:themeColor="text1"/>
          <w:lang w:val="en-US"/>
        </w:rPr>
        <w:t>G</w:t>
      </w:r>
      <w:r w:rsidR="007D100D" w:rsidRPr="00422C68">
        <w:rPr>
          <w:rFonts w:ascii="Calibri" w:hAnsi="Calibri" w:cs="Calibri"/>
          <w:color w:val="000000" w:themeColor="text1"/>
          <w:lang w:val="en-US"/>
        </w:rPr>
        <w:t>e</w:t>
      </w:r>
      <w:r w:rsidR="00185FB2" w:rsidRPr="00422C68">
        <w:rPr>
          <w:rFonts w:ascii="Calibri" w:hAnsi="Calibri" w:cs="Calibri"/>
          <w:color w:val="000000" w:themeColor="text1"/>
          <w:lang w:val="en-US"/>
        </w:rPr>
        <w:t>rber-</w:t>
      </w:r>
      <w:proofErr w:type="spellStart"/>
      <w:r w:rsidR="00185FB2" w:rsidRPr="00422C68">
        <w:rPr>
          <w:rFonts w:ascii="Calibri" w:hAnsi="Calibri" w:cs="Calibri"/>
          <w:color w:val="000000" w:themeColor="text1"/>
          <w:lang w:val="en-US"/>
        </w:rPr>
        <w:t>Hallbach</w:t>
      </w:r>
      <w:proofErr w:type="spellEnd"/>
      <w:r w:rsidR="00185FB2" w:rsidRPr="00422C68">
        <w:rPr>
          <w:rFonts w:ascii="Calibri" w:hAnsi="Calibri" w:cs="Calibri"/>
          <w:color w:val="000000" w:themeColor="text1"/>
          <w:lang w:val="en-US"/>
        </w:rPr>
        <w:t xml:space="preserve"> et al</w:t>
      </w:r>
      <w:r w:rsidR="006D15B3" w:rsidRPr="00422C68">
        <w:rPr>
          <w:rFonts w:ascii="Calibri" w:hAnsi="Calibri" w:cs="Calibri"/>
          <w:color w:val="000000" w:themeColor="text1"/>
          <w:lang w:val="en-US"/>
        </w:rPr>
        <w:t xml:space="preserve"> </w:t>
      </w:r>
      <w:r w:rsidR="006D15B3"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03A9200E-0625-4CE5-951A-B0A3214B9062&lt;/uuid&gt;&lt;priority&gt;17&lt;/priority&gt;&lt;publications&gt;&lt;publication&gt;&lt;uuid&gt;F21C1575-479F-4958-A689-E980D2F3C05F&lt;/uuid&gt;&lt;volume&gt;100&lt;/volume&gt;&lt;doi&gt;10.1136/bjophthalmol-2015-307783&lt;/doi&gt;&lt;startpage&gt;1564&lt;/startpage&gt;&lt;publication_date&gt;99201611001200000000220000&lt;/publication_date&gt;&lt;url&gt;http://eutils.ncbi.nlm.nih.gov/entrez/eutils/elink.fcgi?dbfrom=pubmed&amp;amp;id=26837507&amp;amp;retmode=ref&amp;amp;cmd=prlinks&lt;/url&gt;&lt;type&gt;400&lt;/type&gt;&lt;title&gt;Preliminary outcome of hemi-Descemet membrane endothelial keratoplasty for Fuchs endothelial dystrophy.&lt;/title&gt;&lt;location&gt;&amp;lt;!DOCTYPE html&amp;gt;</w:instrText>
      </w:r>
    </w:p>
    <w:p w14:paraId="2ECE764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7D0DE45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8A13A3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3072C1F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46DDFA8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A0DA70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B0AE70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05B3542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59B1CC6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35746D5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38969374" w14:textId="6ECF869F"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&lt;/location&gt;&lt;institution&gt;Amnitrans EyeBank, Rotterdam, The Netherlands.&lt;/institution&gt;&lt;number&gt;11&lt;/number&gt;&lt;subtype&gt;400&lt;/subtype&gt;&lt;endpage&gt;1568&lt;/endpage&gt;&lt;bundle&gt;&lt;publication&gt;&lt;title&gt;The British journal of ophthalmology&lt;/title&gt;&lt;type&gt;-100&lt;/type&gt;&lt;subtype&gt;-100&lt;/subtype&gt;&lt;uuid&gt;847622EB-97BA-4423-BD84-01C9996F4AD3&lt;/uuid&gt;&lt;/publication&gt;&lt;/bundle&gt;&lt;authors&gt;&lt;author&gt;&lt;firstName&gt;Nadine&lt;/firstName&gt;&lt;lastName&gt;Gerber-Hollbach&lt;/lastName&gt;&lt;/author&gt;&lt;author&gt;&lt;firstName&gt;Jack&lt;/firstName&gt;&lt;lastName&gt;Parker&lt;/lastName&gt;&lt;/author&gt;&lt;author&gt;&lt;firstName&gt;Lamis&lt;/firstName&gt;&lt;lastName&gt;Baydoun&lt;/lastName&gt;&lt;/author&gt;&lt;author&gt;&lt;firstName&gt;Vasilios&lt;/firstName&gt;&lt;middleNames&gt;S&lt;/middleNames&gt;&lt;lastName&gt;Liarakos&lt;/lastName&gt;&lt;/author&gt;&lt;author&gt;&lt;firstName&gt;Lisanne&lt;/firstName&gt;&lt;lastName&gt;Ham&lt;/lastName&gt;&lt;/author&gt;&lt;author&gt;&lt;firstName&gt;Isabel&lt;/firstName&gt;&lt;lastName&gt;Dapena&lt;/lastName&gt;&lt;/author&gt;&lt;author&gt;&lt;firstName&gt;Gerrit&lt;/firstName&gt;&lt;middleNames&gt;Rj&lt;/middleNames&gt;&lt;lastName&gt;Melles&lt;/lastName&gt;&lt;/author&gt;&lt;/authors&gt;&lt;/publication&gt;&lt;/publications&gt;&lt;cites&gt;&lt;/cites&gt;&lt;/citation&gt;</w:instrText>
      </w:r>
      <w:r w:rsidR="006D15B3"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21</w:t>
      </w:r>
      <w:r w:rsidR="006D15B3" w:rsidRPr="00422C68">
        <w:rPr>
          <w:rFonts w:ascii="Calibri" w:hAnsi="Calibri" w:cs="Calibri"/>
          <w:color w:val="000000" w:themeColor="text1"/>
          <w:lang w:val="en-US"/>
        </w:rPr>
        <w:fldChar w:fldCharType="end"/>
      </w:r>
      <w:r w:rsidR="00185FB2" w:rsidRPr="00422C68">
        <w:rPr>
          <w:rFonts w:ascii="Calibri" w:hAnsi="Calibri" w:cs="Calibri"/>
          <w:color w:val="000000" w:themeColor="text1"/>
          <w:lang w:val="en-US"/>
        </w:rPr>
        <w:t>. to be a viable alternative to DMEK. Once the DMEK tissue was stripped</w:t>
      </w:r>
      <w:r w:rsidR="00417452" w:rsidRPr="00422C68">
        <w:rPr>
          <w:rFonts w:ascii="Calibri" w:hAnsi="Calibri" w:cs="Calibri"/>
          <w:color w:val="000000" w:themeColor="text1"/>
          <w:lang w:val="en-US"/>
        </w:rPr>
        <w:t>,</w:t>
      </w:r>
      <w:r w:rsidR="00185FB2" w:rsidRPr="00422C68">
        <w:rPr>
          <w:rFonts w:ascii="Calibri" w:hAnsi="Calibri" w:cs="Calibri"/>
          <w:color w:val="000000" w:themeColor="text1"/>
          <w:lang w:val="en-US"/>
        </w:rPr>
        <w:t xml:space="preserve"> it was punched and divided into </w:t>
      </w:r>
      <w:r w:rsidR="00185FB2" w:rsidRPr="00422C68">
        <w:rPr>
          <w:rFonts w:ascii="Calibri" w:hAnsi="Calibri" w:cs="Calibri"/>
          <w:color w:val="000000" w:themeColor="text1"/>
          <w:lang w:val="en-US"/>
        </w:rPr>
        <w:lastRenderedPageBreak/>
        <w:t>t</w:t>
      </w:r>
      <w:r w:rsidR="00B108A3" w:rsidRPr="00422C68">
        <w:rPr>
          <w:rFonts w:ascii="Calibri" w:hAnsi="Calibri" w:cs="Calibri"/>
          <w:color w:val="000000" w:themeColor="text1"/>
          <w:lang w:val="en-US"/>
        </w:rPr>
        <w:t>w</w:t>
      </w:r>
      <w:r w:rsidR="00185FB2" w:rsidRPr="00422C68">
        <w:rPr>
          <w:rFonts w:ascii="Calibri" w:hAnsi="Calibri" w:cs="Calibri"/>
          <w:color w:val="000000" w:themeColor="text1"/>
          <w:lang w:val="en-US"/>
        </w:rPr>
        <w:t>o halves</w:t>
      </w:r>
      <w:r w:rsidR="00417452" w:rsidRPr="00422C68">
        <w:rPr>
          <w:rFonts w:ascii="Calibri" w:hAnsi="Calibri" w:cs="Calibri"/>
          <w:color w:val="000000" w:themeColor="text1"/>
          <w:lang w:val="en-US"/>
        </w:rPr>
        <w:t>. E</w:t>
      </w:r>
      <w:r w:rsidR="00185FB2" w:rsidRPr="00422C68">
        <w:rPr>
          <w:rFonts w:ascii="Calibri" w:hAnsi="Calibri" w:cs="Calibri"/>
          <w:color w:val="000000" w:themeColor="text1"/>
          <w:lang w:val="en-US"/>
        </w:rPr>
        <w:t xml:space="preserve">ach of </w:t>
      </w:r>
      <w:r w:rsidR="00417452" w:rsidRPr="00422C68">
        <w:rPr>
          <w:rFonts w:ascii="Calibri" w:hAnsi="Calibri" w:cs="Calibri"/>
          <w:color w:val="000000" w:themeColor="text1"/>
          <w:lang w:val="en-US"/>
        </w:rPr>
        <w:t xml:space="preserve">these </w:t>
      </w:r>
      <w:r w:rsidR="00185FB2" w:rsidRPr="00422C68">
        <w:rPr>
          <w:rFonts w:ascii="Calibri" w:hAnsi="Calibri" w:cs="Calibri"/>
          <w:color w:val="000000" w:themeColor="text1"/>
          <w:lang w:val="en-US"/>
        </w:rPr>
        <w:t xml:space="preserve">could theoretically </w:t>
      </w:r>
      <w:r w:rsidR="00417452" w:rsidRPr="00422C68">
        <w:rPr>
          <w:rFonts w:ascii="Calibri" w:hAnsi="Calibri" w:cs="Calibri"/>
          <w:color w:val="000000" w:themeColor="text1"/>
          <w:lang w:val="en-US"/>
        </w:rPr>
        <w:t xml:space="preserve">then </w:t>
      </w:r>
      <w:r w:rsidR="00185FB2" w:rsidRPr="00422C68">
        <w:rPr>
          <w:rFonts w:ascii="Calibri" w:hAnsi="Calibri" w:cs="Calibri"/>
          <w:color w:val="000000" w:themeColor="text1"/>
          <w:lang w:val="en-US"/>
        </w:rPr>
        <w:t xml:space="preserve">be implanted into </w:t>
      </w:r>
      <w:r w:rsidR="00417452" w:rsidRPr="00422C68">
        <w:rPr>
          <w:rFonts w:ascii="Calibri" w:hAnsi="Calibri" w:cs="Calibri"/>
          <w:color w:val="000000" w:themeColor="text1"/>
          <w:lang w:val="en-US"/>
        </w:rPr>
        <w:t>individual eyes/</w:t>
      </w:r>
      <w:r w:rsidR="00185FB2" w:rsidRPr="00422C68">
        <w:rPr>
          <w:rFonts w:ascii="Calibri" w:hAnsi="Calibri" w:cs="Calibri"/>
          <w:color w:val="000000" w:themeColor="text1"/>
          <w:lang w:val="en-US"/>
        </w:rPr>
        <w:t xml:space="preserve">patients. In the first series of 10 patients </w:t>
      </w:r>
      <w:r w:rsidR="00417452" w:rsidRPr="00422C68">
        <w:rPr>
          <w:rFonts w:ascii="Calibri" w:hAnsi="Calibri" w:cs="Calibri"/>
          <w:color w:val="000000" w:themeColor="text1"/>
          <w:lang w:val="en-US"/>
        </w:rPr>
        <w:t xml:space="preserve">who underwent </w:t>
      </w:r>
      <w:r w:rsidR="00F67887" w:rsidRPr="00422C68">
        <w:rPr>
          <w:rFonts w:ascii="Calibri" w:hAnsi="Calibri" w:cs="Calibri"/>
          <w:color w:val="000000" w:themeColor="text1"/>
          <w:lang w:val="en-US"/>
        </w:rPr>
        <w:t xml:space="preserve">a </w:t>
      </w:r>
      <w:r w:rsidR="00417452" w:rsidRPr="00422C68">
        <w:rPr>
          <w:rFonts w:ascii="Calibri" w:hAnsi="Calibri" w:cs="Calibri"/>
          <w:color w:val="000000" w:themeColor="text1"/>
          <w:lang w:val="en-US"/>
        </w:rPr>
        <w:t>hemi</w:t>
      </w:r>
      <w:r w:rsidR="00F67887" w:rsidRPr="00422C68">
        <w:rPr>
          <w:rFonts w:ascii="Calibri" w:hAnsi="Calibri" w:cs="Calibri"/>
          <w:color w:val="000000" w:themeColor="text1"/>
          <w:lang w:val="en-US"/>
        </w:rPr>
        <w:t>-</w:t>
      </w:r>
      <w:r w:rsidR="00417452" w:rsidRPr="00422C68">
        <w:rPr>
          <w:rFonts w:ascii="Calibri" w:hAnsi="Calibri" w:cs="Calibri"/>
          <w:color w:val="000000" w:themeColor="text1"/>
          <w:lang w:val="en-US"/>
        </w:rPr>
        <w:t>DMEK</w:t>
      </w:r>
      <w:r w:rsidR="00F67887" w:rsidRPr="00422C68">
        <w:rPr>
          <w:rFonts w:ascii="Calibri" w:hAnsi="Calibri" w:cs="Calibri"/>
          <w:color w:val="000000" w:themeColor="text1"/>
          <w:lang w:val="en-US"/>
        </w:rPr>
        <w:t>,</w:t>
      </w:r>
      <w:r w:rsidR="00417452" w:rsidRPr="00422C68">
        <w:rPr>
          <w:rFonts w:ascii="Calibri" w:hAnsi="Calibri" w:cs="Calibri"/>
          <w:color w:val="000000" w:themeColor="text1"/>
          <w:lang w:val="en-US"/>
        </w:rPr>
        <w:t xml:space="preserve"> </w:t>
      </w:r>
      <w:r w:rsidR="00185FB2" w:rsidRPr="00422C68">
        <w:rPr>
          <w:rFonts w:ascii="Calibri" w:hAnsi="Calibri" w:cs="Calibri"/>
          <w:color w:val="000000" w:themeColor="text1"/>
          <w:lang w:val="en-US"/>
        </w:rPr>
        <w:t>the procedure was successful in 9</w:t>
      </w:r>
      <w:r w:rsidR="00B108A3" w:rsidRPr="00422C68">
        <w:rPr>
          <w:rFonts w:ascii="Calibri" w:hAnsi="Calibri" w:cs="Calibri"/>
          <w:color w:val="000000" w:themeColor="text1"/>
          <w:lang w:val="en-US"/>
        </w:rPr>
        <w:t>,</w:t>
      </w:r>
      <w:r w:rsidR="00185FB2" w:rsidRPr="00422C68">
        <w:rPr>
          <w:rFonts w:ascii="Calibri" w:hAnsi="Calibri" w:cs="Calibri"/>
          <w:color w:val="000000" w:themeColor="text1"/>
          <w:lang w:val="en-US"/>
        </w:rPr>
        <w:t xml:space="preserve"> providing proof of concept</w:t>
      </w:r>
      <w:r w:rsidR="00417452" w:rsidRPr="00422C68">
        <w:rPr>
          <w:rFonts w:ascii="Calibri" w:hAnsi="Calibri" w:cs="Calibri"/>
          <w:color w:val="000000" w:themeColor="text1"/>
          <w:lang w:val="en-US"/>
        </w:rPr>
        <w:t>. This p</w:t>
      </w:r>
      <w:r w:rsidR="00C6680C" w:rsidRPr="00422C68">
        <w:rPr>
          <w:rFonts w:ascii="Calibri" w:hAnsi="Calibri" w:cs="Calibri"/>
          <w:color w:val="000000" w:themeColor="text1"/>
          <w:lang w:val="en-US"/>
        </w:rPr>
        <w:t>otentially doubl</w:t>
      </w:r>
      <w:r w:rsidR="00417452" w:rsidRPr="00422C68">
        <w:rPr>
          <w:rFonts w:ascii="Calibri" w:hAnsi="Calibri" w:cs="Calibri"/>
          <w:color w:val="000000" w:themeColor="text1"/>
          <w:lang w:val="en-US"/>
        </w:rPr>
        <w:t>es</w:t>
      </w:r>
      <w:r w:rsidR="00C6680C" w:rsidRPr="00422C68">
        <w:rPr>
          <w:rFonts w:ascii="Calibri" w:hAnsi="Calibri" w:cs="Calibri"/>
          <w:color w:val="000000" w:themeColor="text1"/>
          <w:lang w:val="en-US"/>
        </w:rPr>
        <w:t xml:space="preserve"> the amount of EK tissue available </w:t>
      </w:r>
      <w:r w:rsidR="00417452" w:rsidRPr="00422C68">
        <w:rPr>
          <w:rFonts w:ascii="Calibri" w:hAnsi="Calibri" w:cs="Calibri"/>
          <w:color w:val="000000" w:themeColor="text1"/>
          <w:lang w:val="en-US"/>
        </w:rPr>
        <w:t xml:space="preserve">in </w:t>
      </w:r>
      <w:r w:rsidR="00C6680C" w:rsidRPr="00422C68">
        <w:rPr>
          <w:rFonts w:ascii="Calibri" w:hAnsi="Calibri" w:cs="Calibri"/>
          <w:color w:val="000000" w:themeColor="text1"/>
          <w:lang w:val="en-US"/>
        </w:rPr>
        <w:t>suitable cases</w:t>
      </w:r>
      <w:r w:rsidR="00417452" w:rsidRPr="00422C68">
        <w:rPr>
          <w:rFonts w:ascii="Calibri" w:hAnsi="Calibri" w:cs="Calibri"/>
          <w:color w:val="000000" w:themeColor="text1"/>
          <w:lang w:val="en-US"/>
        </w:rPr>
        <w:t xml:space="preserve"> of EK</w:t>
      </w:r>
      <w:r w:rsidR="006D15B3"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B747E029-5F70-409B-929A-CB13A4067380&lt;/uuid&gt;&lt;priority&gt;17&lt;/priority&gt;&lt;publications&gt;&lt;publication&gt;&lt;uuid&gt;F21C1575-479F-4958-A689-E980D2F3C05F&lt;/uuid&gt;&lt;volume&gt;100&lt;/volume&gt;&lt;doi&gt;10.1136/bjophthalmol-2015-307783&lt;/doi&gt;&lt;startpage&gt;1564&lt;/startpage&gt;&lt;publication_date&gt;99201611001200000000220000&lt;/publication_date&gt;&lt;url&gt;http://eutils.ncbi.nlm.nih.gov/entrez/eutils/elink.fcgi?dbfrom=pubmed&amp;amp;id=26837507&amp;amp;retmode=ref&amp;amp;cmd=prlinks&lt;/url&gt;&lt;type&gt;400&lt;/type&gt;&lt;title&gt;Preliminary outcome of hemi-Descemet membrane endothelial keratoplasty for Fuchs endothelial dystrophy.&lt;/title&gt;&lt;location&gt;&amp;lt;!DOCTYPE html&amp;gt;</w:instrText>
      </w:r>
    </w:p>
    <w:p w14:paraId="36F2916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7EE7D51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04A386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13141DE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7BED1F2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31BEE6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894D3F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A53238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0D7022D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16A8803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1AC2D36D" w14:textId="0C76519C"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&lt;/location&gt;&lt;institution&gt;Amnitrans EyeBank, Rotterdam, The Netherlands.&lt;/institution&gt;&lt;number&gt;11&lt;/number&gt;&lt;subtype&gt;400&lt;/subtype&gt;&lt;endpage&gt;1568&lt;/endpage&gt;&lt;bundle&gt;&lt;publication&gt;&lt;title&gt;The British journal of ophthalmology&lt;/title&gt;&lt;type&gt;-100&lt;/type&gt;&lt;subtype&gt;-100&lt;/subtype&gt;&lt;uuid&gt;847622EB-97BA-4423-BD84-01C9996F4AD3&lt;/uuid&gt;&lt;/publication&gt;&lt;/bundle&gt;&lt;authors&gt;&lt;author&gt;&lt;firstName&gt;Nadine&lt;/firstName&gt;&lt;lastName&gt;Gerber-Hollbach&lt;/lastName&gt;&lt;/author&gt;&lt;author&gt;&lt;firstName&gt;Jack&lt;/firstName&gt;&lt;lastName&gt;Parker&lt;/lastName&gt;&lt;/author&gt;&lt;author&gt;&lt;firstName&gt;Lamis&lt;/firstName&gt;&lt;lastName&gt;Baydoun&lt;/lastName&gt;&lt;/author&gt;&lt;author&gt;&lt;firstName&gt;Vasilios&lt;/firstName&gt;&lt;middleNames&gt;S&lt;/middleNames&gt;&lt;lastName&gt;Liarakos&lt;/lastName&gt;&lt;/author&gt;&lt;author&gt;&lt;firstName&gt;Lisanne&lt;/firstName&gt;&lt;lastName&gt;Ham&lt;/lastName&gt;&lt;/author&gt;&lt;author&gt;&lt;firstName&gt;Isabel&lt;/firstName&gt;&lt;lastName&gt;Dapena&lt;/lastName&gt;&lt;/author&gt;&lt;author&gt;&lt;firstName&gt;Gerrit&lt;/firstName&gt;&lt;middleNames&gt;Rj&lt;/middleNames&gt;&lt;lastName&gt;Melles&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21</w:t>
      </w:r>
      <w:r w:rsidR="00271EC7" w:rsidRPr="00422C68">
        <w:rPr>
          <w:rFonts w:ascii="Calibri" w:hAnsi="Calibri" w:cs="Calibri"/>
          <w:color w:val="000000" w:themeColor="text1"/>
          <w:lang w:val="en-US"/>
        </w:rPr>
        <w:fldChar w:fldCharType="end"/>
      </w:r>
      <w:r w:rsidR="00185FB2" w:rsidRPr="00422C68">
        <w:rPr>
          <w:rFonts w:ascii="Calibri" w:hAnsi="Calibri" w:cs="Calibri"/>
          <w:color w:val="000000" w:themeColor="text1"/>
          <w:lang w:val="en-US"/>
        </w:rPr>
        <w:t xml:space="preserve"> </w:t>
      </w:r>
      <w:r w:rsidR="006D15B3" w:rsidRPr="00422C68">
        <w:rPr>
          <w:rFonts w:ascii="Calibri" w:hAnsi="Calibri" w:cs="Calibri"/>
          <w:color w:val="000000" w:themeColor="text1"/>
          <w:lang w:val="en-US"/>
        </w:rPr>
        <w:t xml:space="preserve">. </w:t>
      </w:r>
      <w:r w:rsidR="00185FB2" w:rsidRPr="00422C68">
        <w:rPr>
          <w:rFonts w:ascii="Calibri" w:hAnsi="Calibri" w:cs="Calibri"/>
          <w:color w:val="000000" w:themeColor="text1"/>
          <w:lang w:val="en-US"/>
        </w:rPr>
        <w:t>Since then</w:t>
      </w:r>
      <w:r w:rsidR="00B434D5" w:rsidRPr="00422C68">
        <w:rPr>
          <w:rFonts w:ascii="Calibri" w:hAnsi="Calibri" w:cs="Calibri"/>
          <w:color w:val="000000" w:themeColor="text1"/>
          <w:lang w:val="en-US"/>
        </w:rPr>
        <w:t>,</w:t>
      </w:r>
      <w:r w:rsidR="00185FB2" w:rsidRPr="00422C68">
        <w:rPr>
          <w:rFonts w:ascii="Calibri" w:hAnsi="Calibri" w:cs="Calibri"/>
          <w:color w:val="000000" w:themeColor="text1"/>
          <w:lang w:val="en-US"/>
        </w:rPr>
        <w:t xml:space="preserve"> further division of the DMEK into quarters has been </w:t>
      </w:r>
      <w:r w:rsidR="00C6680C" w:rsidRPr="00422C68">
        <w:rPr>
          <w:rFonts w:ascii="Calibri" w:hAnsi="Calibri" w:cs="Calibri"/>
          <w:color w:val="000000" w:themeColor="text1"/>
          <w:lang w:val="en-US"/>
        </w:rPr>
        <w:t>demonstrated to be effective</w:t>
      </w:r>
      <w:r w:rsidR="00185FB2" w:rsidRPr="00422C68">
        <w:rPr>
          <w:rFonts w:ascii="Calibri" w:hAnsi="Calibri" w:cs="Calibri"/>
          <w:color w:val="000000" w:themeColor="text1"/>
          <w:lang w:val="en-US"/>
        </w:rPr>
        <w:t xml:space="preserve"> with up to 2 years follow</w:t>
      </w:r>
      <w:r w:rsidR="00B108A3" w:rsidRPr="00422C68">
        <w:rPr>
          <w:rFonts w:ascii="Calibri" w:hAnsi="Calibri" w:cs="Calibri"/>
          <w:color w:val="000000" w:themeColor="text1"/>
          <w:lang w:val="en-US"/>
        </w:rPr>
        <w:t>-</w:t>
      </w:r>
      <w:r w:rsidR="00185FB2" w:rsidRPr="00422C68">
        <w:rPr>
          <w:rFonts w:ascii="Calibri" w:hAnsi="Calibri" w:cs="Calibri"/>
          <w:color w:val="000000" w:themeColor="text1"/>
          <w:lang w:val="en-US"/>
        </w:rPr>
        <w:t>up</w:t>
      </w:r>
      <w:r w:rsidR="00E26E13">
        <w:rPr>
          <w:rFonts w:ascii="Calibri" w:hAnsi="Calibri" w:cs="Calibri"/>
          <w:color w:val="000000" w:themeColor="text1"/>
          <w:lang w:val="en-US"/>
        </w:rPr>
        <w:t>, despite an initial drop in the ECD</w:t>
      </w:r>
      <w:r>
        <w:rPr>
          <w:rFonts w:ascii="Calibri" w:hAnsi="Calibri" w:cs="Calibri"/>
          <w:color w:val="000000" w:themeColor="text1"/>
          <w:lang w:val="en-US"/>
        </w:rPr>
        <w:t xml:space="preserve"> </w:t>
      </w:r>
      <w:r>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6164B378-54DB-4DAC-8186-9725E81ED904&lt;/uuid&gt;&lt;priority&gt;25&lt;/priority&gt;&lt;publications&gt;&lt;publication&gt;&lt;uuid&gt;6F7D9CCE-F0F2-4B03-99A9-22123EDD70A2&lt;/uuid&gt;&lt;volume&gt;102&lt;/volume&gt;&lt;doi&gt;10.1136/bjophthalmol-2017-311398&lt;/doi&gt;&lt;startpage&gt;1425&lt;/startpage&gt;&lt;publication_date&gt;99201810001200000000220000&lt;/publication_date&gt;&lt;url&gt;http://eutils.ncbi.nlm.nih.gov/entrez/eutils/elink.fcgi?dbfrom=pubmed&amp;amp;id=29343529&amp;amp;retmode=ref&amp;amp;cmd=prlinks&lt;/url&gt;&lt;type&gt;400&lt;/type&gt;&lt;title&gt;Quarter-Descemet membrane endothelial keratoplasty (Quarter-DMEK) for Fuchs endothelial corneal dystrophy: 6 months clinical outcome.&lt;/title&gt;&lt;institution&gt;Amnitrans EyeBank Rotterdam, Rotterdam, The Netherlands.&lt;/institution&gt;&lt;number&gt;10&lt;/number&gt;&lt;subtype&gt;400&lt;/subtype&gt;&lt;endpage&gt;1430&lt;/endpage&gt;&lt;bundle&gt;&lt;publication&gt;&lt;title&gt;The British journal of ophthalmology&lt;/title&gt;&lt;type&gt;-100&lt;/type&gt;&lt;subtype&gt;-100&lt;/subtype&gt;&lt;uuid&gt;847622EB-97BA-4423-BD84-01C9996F4AD3&lt;/uuid&gt;&lt;/publication&gt;&lt;/bundle&gt;&lt;authors&gt;&lt;author&gt;&lt;firstName&gt;Vasiliki&lt;/firstName&gt;&lt;lastName&gt;Zygoura&lt;/lastName&gt;&lt;/author&gt;&lt;author&gt;&lt;firstName&gt;Lamis&lt;/firstName&gt;&lt;lastName&gt;Baydoun&lt;/lastName&gt;&lt;/author&gt;&lt;author&gt;&lt;firstName&gt;Lisanne&lt;/firstName&gt;&lt;lastName&gt;Ham&lt;/lastName&gt;&lt;/author&gt;&lt;author&gt;&lt;firstName&gt;Vincent&lt;/firstName&gt;&lt;middleNames&gt;J A&lt;/middleNames&gt;&lt;lastName&gt;Bourgonje&lt;/lastName&gt;&lt;/author&gt;&lt;author&gt;&lt;nonDroppingParticle&gt;van&lt;/nonDroppingParticle&gt;&lt;firstName&gt;Korine&lt;/firstName&gt;&lt;lastName&gt;Dijk&lt;/lastName&gt;&lt;/author&gt;&lt;author&gt;&lt;firstName&gt;Jessica&lt;/firstName&gt;&lt;middleNames&gt;T&lt;/middleNames&gt;&lt;lastName&gt;Lie&lt;/lastName&gt;&lt;/author&gt;&lt;author&gt;&lt;firstName&gt;Isabel&lt;/firstName&gt;&lt;lastName&gt;Dapena&lt;/lastName&gt;&lt;/author&gt;&lt;author&gt;&lt;firstName&gt;Silke&lt;/firstName&gt;&lt;lastName&gt;Oellerich&lt;/lastName&gt;&lt;/author&gt;&lt;author&gt;&lt;firstName&gt;Gerrit&lt;/firstName&gt;&lt;middleNames&gt;R J&lt;/middleNames&gt;&lt;lastName&gt;Melles&lt;/lastName&gt;&lt;/author&gt;&lt;/authors&gt;&lt;/publication&gt;&lt;/publications&gt;&lt;cites&gt;&lt;/cites&gt;&lt;/citation&gt;</w:instrText>
      </w:r>
      <w:r>
        <w:rPr>
          <w:rFonts w:ascii="Calibri" w:hAnsi="Calibri" w:cs="Calibri"/>
          <w:color w:val="000000" w:themeColor="text1"/>
          <w:lang w:val="en-US"/>
        </w:rPr>
        <w:fldChar w:fldCharType="separate"/>
      </w:r>
      <w:r>
        <w:rPr>
          <w:rFonts w:eastAsiaTheme="minorHAnsi"/>
          <w:vertAlign w:val="superscript"/>
          <w:lang w:eastAsia="en-US"/>
        </w:rPr>
        <w:t>22</w:t>
      </w:r>
      <w:r>
        <w:rPr>
          <w:rFonts w:ascii="Calibri" w:hAnsi="Calibri" w:cs="Calibri"/>
          <w:color w:val="000000" w:themeColor="text1"/>
          <w:lang w:val="en-US"/>
        </w:rPr>
        <w:fldChar w:fldCharType="end"/>
      </w:r>
      <w:r w:rsidR="00185FB2" w:rsidRPr="00422C68">
        <w:rPr>
          <w:rFonts w:ascii="Calibri" w:hAnsi="Calibri" w:cs="Calibri"/>
          <w:color w:val="000000" w:themeColor="text1"/>
          <w:lang w:val="en-US"/>
        </w:rPr>
        <w:t>. Birbal et al.</w:t>
      </w:r>
      <w:r w:rsidR="00F67887" w:rsidRPr="00422C68">
        <w:rPr>
          <w:rFonts w:ascii="Calibri" w:hAnsi="Calibri" w:cs="Calibri"/>
          <w:color w:val="000000" w:themeColor="text1"/>
          <w:lang w:val="en-US"/>
        </w:rPr>
        <w:t>,</w:t>
      </w:r>
      <w:r w:rsidR="00185FB2" w:rsidRPr="00422C68">
        <w:rPr>
          <w:rFonts w:ascii="Calibri" w:hAnsi="Calibri" w:cs="Calibri"/>
          <w:color w:val="000000" w:themeColor="text1"/>
          <w:lang w:val="en-US"/>
        </w:rPr>
        <w:t xml:space="preserve"> </w:t>
      </w:r>
      <w:r w:rsidR="00447A21" w:rsidRPr="00422C68">
        <w:rPr>
          <w:rFonts w:ascii="Calibri" w:hAnsi="Calibri" w:cs="Calibri"/>
          <w:color w:val="000000" w:themeColor="text1"/>
          <w:lang w:val="en-US"/>
        </w:rPr>
        <w:t xml:space="preserve">have </w:t>
      </w:r>
      <w:r w:rsidR="00185FB2" w:rsidRPr="00422C68">
        <w:rPr>
          <w:rFonts w:ascii="Calibri" w:hAnsi="Calibri" w:cs="Calibri"/>
          <w:color w:val="000000" w:themeColor="text1"/>
          <w:lang w:val="en-US"/>
        </w:rPr>
        <w:t xml:space="preserve">shown in a series of 20 patients with </w:t>
      </w:r>
      <w:r w:rsidR="00C6680C" w:rsidRPr="00422C68">
        <w:rPr>
          <w:rFonts w:ascii="Calibri" w:hAnsi="Calibri" w:cs="Calibri"/>
          <w:color w:val="000000" w:themeColor="text1"/>
          <w:lang w:val="en-US"/>
        </w:rPr>
        <w:t>FE</w:t>
      </w:r>
      <w:r w:rsidR="00F67887" w:rsidRPr="00422C68">
        <w:rPr>
          <w:rFonts w:ascii="Calibri" w:hAnsi="Calibri" w:cs="Calibri"/>
          <w:color w:val="000000" w:themeColor="text1"/>
          <w:lang w:val="en-US"/>
        </w:rPr>
        <w:t>C</w:t>
      </w:r>
      <w:r w:rsidR="00C6680C" w:rsidRPr="00422C68">
        <w:rPr>
          <w:rFonts w:ascii="Calibri" w:hAnsi="Calibri" w:cs="Calibri"/>
          <w:color w:val="000000" w:themeColor="text1"/>
          <w:lang w:val="en-US"/>
        </w:rPr>
        <w:t>D affecting mainly the central cornea, a quarter DMEK resolved vision to ≥20/40 in 18/19 cases (95%)</w:t>
      </w:r>
      <w:r w:rsidR="00417452" w:rsidRPr="00422C68">
        <w:rPr>
          <w:rFonts w:ascii="Calibri" w:hAnsi="Calibri" w:cs="Calibri"/>
          <w:color w:val="000000" w:themeColor="text1"/>
          <w:lang w:val="en-US"/>
        </w:rPr>
        <w:t>,</w:t>
      </w:r>
      <w:r w:rsidR="00C6680C" w:rsidRPr="00422C68">
        <w:rPr>
          <w:rFonts w:ascii="Calibri" w:hAnsi="Calibri" w:cs="Calibri"/>
          <w:color w:val="000000" w:themeColor="text1"/>
          <w:lang w:val="en-US"/>
        </w:rPr>
        <w:t xml:space="preserve"> with 12/19 (63%) demonstrating complete corneal clearance at last follow up</w:t>
      </w:r>
      <w:r w:rsidR="00A1389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02A34439-51A3-41DA-90E7-3DD82BA75E71&lt;/uuid&gt;&lt;priority&gt;18&lt;/priority&gt;&lt;publications&gt;&lt;publication&gt;&lt;uuid&gt;C52DC4C3-09B2-4BDE-8243-1A8770AA869C&lt;/uuid&gt;&lt;volume&gt;39&lt;/volume&gt;&lt;doi&gt;10.1097/ICO.0000000000002127&lt;/doi&gt;&lt;startpage&gt;277&lt;/startpage&gt;&lt;publication_date&gt;99202003001200000000220000&lt;/publication_date&gt;&lt;url&gt;http://eutils.ncbi.nlm.nih.gov/entrez/eutils/elink.fcgi?dbfrom=pubmed&amp;amp;id=31490274&amp;amp;retmode=ref&amp;amp;cmd=prlinks&lt;/url&gt;&lt;type&gt;400&lt;/type&gt;&lt;title&gt;Quarter-Descemet Membrane Endothelial Keratoplasty: One- to Two-Year Clinical Outcomes.&lt;/title&gt;&lt;location&gt;&amp;lt;!DOCTYPE html&amp;gt;</w:instrText>
      </w:r>
    </w:p>
    <w:p w14:paraId="0D0C13E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6193309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5EB80F9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7379EDE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290B808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B80007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728A78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198256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033F168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3A9A2F8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4B7122CA" w14:textId="504DC95A" w:rsidR="00C14D8C" w:rsidRPr="00422C68"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&lt;/location&gt;&lt;institution&gt;NIIOS-USA, San Diego, CA.&lt;/institution&gt;&lt;number&gt;3&lt;/number&gt;&lt;subtype&gt;400&lt;/subtype&gt;&lt;endpage&gt;282&lt;/endpage&gt;&lt;bundle&gt;&lt;publication&gt;&lt;title&gt;Cornea&lt;/title&gt;&lt;type&gt;-100&lt;/type&gt;&lt;subtype&gt;-100&lt;/subtype&gt;&lt;uuid&gt;B8D9211A-A5AA-4F41-8663-DAB277798766&lt;/uuid&gt;&lt;/publication&gt;&lt;/bundle&gt;&lt;authors&gt;&lt;author&gt;&lt;firstName&gt;Renuka&lt;/firstName&gt;&lt;middleNames&gt;S&lt;/middleNames&gt;&lt;lastName&gt;Birbal&lt;/lastName&gt;&lt;/author&gt;&lt;author&gt;&lt;firstName&gt;Sorcha&lt;/firstName&gt;&lt;lastName&gt;Ni Dhubhghaill&lt;/lastName&gt;&lt;/author&gt;&lt;author&gt;&lt;firstName&gt;Lamis&lt;/firstName&gt;&lt;lastName&gt;Baydoun&lt;/lastName&gt;&lt;/author&gt;&lt;author&gt;&lt;firstName&gt;Lisanne&lt;/firstName&gt;&lt;lastName&gt;Ham&lt;/lastName&gt;&lt;/author&gt;&lt;author&gt;&lt;firstName&gt;Vincent&lt;/firstName&gt;&lt;middleNames&gt;J A&lt;/middleNames&gt;&lt;lastName&gt;Bourgonje&lt;/lastName&gt;&lt;/author&gt;&lt;author&gt;&lt;firstName&gt;Isabel&lt;/firstName&gt;&lt;lastName&gt;Dapena&lt;/lastName&gt;&lt;/author&gt;&lt;author&gt;&lt;firstName&gt;Silke&lt;/firstName&gt;&lt;lastName&gt;Oellerich&lt;/lastName&gt;&lt;/author&gt;&lt;author&gt;&lt;firstName&gt;Gerrit&lt;/firstName&gt;&lt;middleNames&gt;R J&lt;/middleNames&gt;&lt;lastName&gt;Melles&lt;/lastName&gt;&lt;/author&gt;&lt;/authors&gt;&lt;/publication&gt;&lt;/publications&gt;&lt;cites&gt;&lt;/cites&gt;&lt;/citation&gt;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23</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r w:rsidR="00C6680C" w:rsidRPr="00422C68">
        <w:rPr>
          <w:rFonts w:ascii="Calibri" w:hAnsi="Calibri" w:cs="Calibri"/>
          <w:color w:val="000000" w:themeColor="text1"/>
          <w:lang w:val="en-US"/>
        </w:rPr>
        <w:t xml:space="preserve">  </w:t>
      </w:r>
    </w:p>
    <w:p w14:paraId="4E50831D" w14:textId="77777777" w:rsidR="00BA463C" w:rsidRPr="00422C68" w:rsidRDefault="00BA463C" w:rsidP="00D61343">
      <w:pPr>
        <w:spacing w:line="360" w:lineRule="auto"/>
        <w:rPr>
          <w:rFonts w:ascii="Calibri" w:hAnsi="Calibri" w:cs="Calibri"/>
          <w:color w:val="000000" w:themeColor="text1"/>
          <w:lang w:val="en-US"/>
        </w:rPr>
      </w:pPr>
    </w:p>
    <w:p w14:paraId="01C2C050" w14:textId="77777777" w:rsidR="003E796A" w:rsidRPr="00422C68" w:rsidRDefault="00092EC4" w:rsidP="00D61343">
      <w:pPr>
        <w:spacing w:line="360" w:lineRule="auto"/>
        <w:rPr>
          <w:rFonts w:ascii="Calibri" w:hAnsi="Calibri" w:cs="Calibri"/>
          <w:b/>
          <w:bCs/>
          <w:color w:val="000000" w:themeColor="text1"/>
          <w:lang w:val="en-US"/>
        </w:rPr>
      </w:pPr>
      <w:r w:rsidRPr="00422C68">
        <w:rPr>
          <w:rFonts w:ascii="Calibri" w:hAnsi="Calibri" w:cs="Calibri"/>
          <w:b/>
          <w:bCs/>
          <w:color w:val="000000" w:themeColor="text1"/>
          <w:lang w:val="en-US"/>
        </w:rPr>
        <w:t xml:space="preserve">The role of eye banks </w:t>
      </w:r>
      <w:r w:rsidR="003E796A" w:rsidRPr="00422C68">
        <w:rPr>
          <w:rFonts w:ascii="Calibri" w:hAnsi="Calibri" w:cs="Calibri"/>
          <w:b/>
          <w:bCs/>
          <w:color w:val="000000" w:themeColor="text1"/>
          <w:lang w:val="en-US"/>
        </w:rPr>
        <w:t xml:space="preserve">in </w:t>
      </w:r>
      <w:r w:rsidR="008736B2" w:rsidRPr="00422C68">
        <w:rPr>
          <w:rFonts w:ascii="Calibri" w:hAnsi="Calibri" w:cs="Calibri"/>
          <w:b/>
          <w:bCs/>
          <w:color w:val="000000" w:themeColor="text1"/>
          <w:lang w:val="en-US"/>
        </w:rPr>
        <w:t>split corneal</w:t>
      </w:r>
      <w:r w:rsidR="003E796A" w:rsidRPr="00422C68">
        <w:rPr>
          <w:rFonts w:ascii="Calibri" w:hAnsi="Calibri" w:cs="Calibri"/>
          <w:b/>
          <w:bCs/>
          <w:color w:val="000000" w:themeColor="text1"/>
          <w:lang w:val="en-US"/>
        </w:rPr>
        <w:t xml:space="preserve"> surgery</w:t>
      </w:r>
    </w:p>
    <w:p w14:paraId="6F281087" w14:textId="77777777" w:rsidR="00422F8F" w:rsidRDefault="00B434D5" w:rsidP="00D61343">
      <w:pPr>
        <w:spacing w:line="360" w:lineRule="auto"/>
        <w:rPr>
          <w:rFonts w:ascii="Calibri" w:hAnsi="Calibri" w:cs="Calibri"/>
          <w:bCs/>
          <w:color w:val="000000" w:themeColor="text1"/>
          <w:vertAlign w:val="superscript"/>
          <w:lang w:val="en-US"/>
        </w:rPr>
      </w:pPr>
      <w:r w:rsidRPr="00422C68">
        <w:rPr>
          <w:rFonts w:ascii="Calibri" w:hAnsi="Calibri" w:cs="Calibri"/>
          <w:bCs/>
          <w:color w:val="000000" w:themeColor="text1"/>
          <w:lang w:val="en-US"/>
        </w:rPr>
        <w:t>E</w:t>
      </w:r>
      <w:r w:rsidR="00853500" w:rsidRPr="00422C68">
        <w:rPr>
          <w:rFonts w:ascii="Calibri" w:hAnsi="Calibri" w:cs="Calibri"/>
          <w:bCs/>
          <w:color w:val="000000" w:themeColor="text1"/>
          <w:lang w:val="en-US"/>
        </w:rPr>
        <w:t xml:space="preserve">ye banks </w:t>
      </w:r>
      <w:r w:rsidR="00BA4EBD" w:rsidRPr="00422C68">
        <w:rPr>
          <w:rFonts w:ascii="Calibri" w:hAnsi="Calibri" w:cs="Calibri"/>
          <w:bCs/>
          <w:color w:val="000000" w:themeColor="text1"/>
          <w:lang w:val="en-US"/>
        </w:rPr>
        <w:t xml:space="preserve">may </w:t>
      </w:r>
      <w:r w:rsidR="00853500" w:rsidRPr="00422C68">
        <w:rPr>
          <w:rFonts w:ascii="Calibri" w:hAnsi="Calibri" w:cs="Calibri"/>
          <w:bCs/>
          <w:color w:val="000000" w:themeColor="text1"/>
          <w:lang w:val="en-US"/>
        </w:rPr>
        <w:t xml:space="preserve">play an important role </w:t>
      </w:r>
      <w:r w:rsidR="00B56852" w:rsidRPr="00422C68">
        <w:rPr>
          <w:rFonts w:ascii="Calibri" w:hAnsi="Calibri" w:cs="Calibri"/>
          <w:bCs/>
          <w:color w:val="000000" w:themeColor="text1"/>
          <w:lang w:val="en-US"/>
        </w:rPr>
        <w:t>in facilitating</w:t>
      </w:r>
      <w:r w:rsidR="00853500" w:rsidRPr="00422C68">
        <w:rPr>
          <w:rFonts w:ascii="Calibri" w:hAnsi="Calibri" w:cs="Calibri"/>
          <w:bCs/>
          <w:color w:val="000000" w:themeColor="text1"/>
          <w:lang w:val="en-US"/>
        </w:rPr>
        <w:t xml:space="preserve"> the use of one cornea for </w:t>
      </w:r>
      <w:r w:rsidR="0066701B" w:rsidRPr="00422C68">
        <w:rPr>
          <w:rFonts w:ascii="Calibri" w:hAnsi="Calibri" w:cs="Calibri"/>
          <w:bCs/>
          <w:color w:val="000000" w:themeColor="text1"/>
          <w:lang w:val="en-US"/>
        </w:rPr>
        <w:t>multiple</w:t>
      </w:r>
      <w:r w:rsidR="00853500" w:rsidRPr="00422C68">
        <w:rPr>
          <w:rFonts w:ascii="Calibri" w:hAnsi="Calibri" w:cs="Calibri"/>
          <w:bCs/>
          <w:color w:val="000000" w:themeColor="text1"/>
          <w:lang w:val="en-US"/>
        </w:rPr>
        <w:t xml:space="preserve"> recipients. In recent years, a paradigm shift has been observed in the development of eye bank activities from simple collection, processing and distribution to now a fully functional unit providing </w:t>
      </w:r>
      <w:r w:rsidRPr="00422C68">
        <w:rPr>
          <w:rFonts w:ascii="Calibri" w:hAnsi="Calibri" w:cs="Calibri"/>
          <w:bCs/>
          <w:color w:val="000000" w:themeColor="text1"/>
          <w:lang w:val="en-US"/>
        </w:rPr>
        <w:t xml:space="preserve">pre-cut and pre-loaded </w:t>
      </w:r>
      <w:r w:rsidR="00853500" w:rsidRPr="00422C68">
        <w:rPr>
          <w:rFonts w:ascii="Calibri" w:hAnsi="Calibri" w:cs="Calibri"/>
          <w:bCs/>
          <w:color w:val="000000" w:themeColor="text1"/>
          <w:lang w:val="en-US"/>
        </w:rPr>
        <w:t xml:space="preserve">tissues for </w:t>
      </w:r>
      <w:r w:rsidRPr="00422C68">
        <w:rPr>
          <w:rFonts w:ascii="Calibri" w:hAnsi="Calibri" w:cs="Calibri"/>
          <w:bCs/>
          <w:color w:val="000000" w:themeColor="text1"/>
          <w:lang w:val="en-US"/>
        </w:rPr>
        <w:t>EK</w:t>
      </w:r>
      <w:r w:rsidR="00A13891" w:rsidRPr="00422C68">
        <w:rPr>
          <w:rFonts w:ascii="Calibri" w:hAnsi="Calibri" w:cs="Calibri"/>
          <w:bCs/>
          <w:color w:val="000000" w:themeColor="text1"/>
          <w:lang w:val="en-US"/>
        </w:rPr>
        <w:t xml:space="preserve"> </w:t>
      </w:r>
      <w:r w:rsidR="00A13891" w:rsidRPr="00422C68">
        <w:rPr>
          <w:rFonts w:ascii="Calibri" w:hAnsi="Calibri" w:cs="Calibri"/>
          <w:bCs/>
          <w:color w:val="000000" w:themeColor="text1"/>
          <w:vertAlign w:val="superscript"/>
          <w:lang w:val="en-US"/>
        </w:rPr>
        <w:fldChar w:fldCharType="begin"/>
      </w:r>
      <w:r w:rsidR="00422F8F">
        <w:rPr>
          <w:rFonts w:ascii="Calibri" w:hAnsi="Calibri" w:cs="Calibri"/>
          <w:bCs/>
          <w:color w:val="000000" w:themeColor="text1"/>
          <w:vertAlign w:val="superscript"/>
          <w:lang w:val="en-US"/>
        </w:rPr>
        <w:instrText xml:space="preserve"> ADDIN PAPERS2_CITATIONS &lt;citation&gt;&lt;uuid&gt;5766B181-0B20-4CC5-82F6-73AE447D7CBF&lt;/uuid&gt;&lt;priority&gt;21&lt;/priority&gt;&lt;publications&gt;&lt;publication&gt;&lt;uuid&gt;E80FCB8A-ADD9-422D-8838-50162851EF9E&lt;/uuid&gt;&lt;volume&gt;166&lt;/volume&gt;&lt;doi&gt;10.1016/j.ajo.2016.03.048&lt;/doi&gt;&lt;startpage&gt;120&lt;/startpage&gt;&lt;publication_date&gt;99201606001200000000220000&lt;/publication_date&gt;&lt;url&gt;http://eutils.ncbi.nlm.nih.gov/entrez/eutils/elink.fcgi?dbfrom=pubmed&amp;amp;id=27066719&amp;amp;retmode=ref&amp;amp;cmd=prlinks&lt;/url&gt;&lt;type&gt;400&lt;/type&gt;&lt;title&gt;Preloaded Tissues for Descemet Membrane Endothelial Keratoplasty.&lt;/title&gt;&lt;location&gt;&amp;lt;!DOCTYPE html&amp;gt;</w:instrText>
      </w:r>
    </w:p>
    <w:p w14:paraId="2B890BBE"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&amp;lt;html lang=en&amp;gt;</w:instrText>
      </w:r>
    </w:p>
    <w:p w14:paraId="27DC8D96"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charset=utf-8&amp;gt;</w:instrText>
      </w:r>
    </w:p>
    <w:p w14:paraId="0518B0AE"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name=viewport content="initial-scale=1, minimum-scale=1, width=device-width"&amp;gt;</w:instrText>
      </w:r>
    </w:p>
    <w:p w14:paraId="25295CC1"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&amp;lt;title&amp;gt;Error 404 (Not Found)!!1&amp;lt;/title&amp;gt;</w:instrText>
      </w:r>
    </w:p>
    <w:p w14:paraId="03C8346F"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2083B57E"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8695C5F"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0E028B30"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&amp;lt;a href=//www.google.com/&amp;gt;&amp;lt;span id=logo aria-label=Google&amp;gt;&amp;lt;/span&amp;gt;&amp;lt;/a&amp;gt;</w:instrText>
      </w:r>
    </w:p>
    <w:p w14:paraId="7AF6D8A4"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&amp;lt;p&amp;gt;&amp;lt;b&amp;gt;404.&amp;lt;/b&amp;gt; &amp;lt;ins&amp;gt;That’s an error.&amp;lt;/ins&amp;gt;</w:instrText>
      </w:r>
    </w:p>
    <w:p w14:paraId="7DA880DD"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&amp;lt;p&amp;gt;The requested URL &amp;lt;code&amp;gt;/maps/geo&amp;lt;/code&amp;gt; was not found on this server.  &amp;lt;ins&amp;gt;That’s all we know.&amp;lt;/ins&amp;gt;</w:instrText>
      </w:r>
    </w:p>
    <w:p w14:paraId="4DE5617A" w14:textId="64A01B3E"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&lt;/location&gt;&lt;institution&gt;International Center for Ocular Physiopathology, Fondazione Banca Degli Occhi Del Veneto Onlus, Venice, Italy.&lt;/institution&gt;&lt;subtype&gt;400&lt;/subtype&gt;&lt;endpage&gt;125&lt;/endpage&gt;&lt;bundle&gt;&lt;publication&gt;&lt;title&gt;American journal of ophthalmology&lt;/title&gt;&lt;type&gt;-100&lt;/type&gt;&lt;subtype&gt;-100&lt;/subtype&gt;&lt;uuid&gt;436FC41D-61DE-4F9B-ABB3-176C29687AF1&lt;/uuid&gt;&lt;/publication&gt;&lt;/bundle&gt;&lt;authors&gt;&lt;author&gt;&lt;firstName&gt;Mohit&lt;/firstName&gt;&lt;lastName&gt;Parekh&lt;/lastName&gt;&lt;/author&gt;&lt;author&gt;&lt;firstName&gt;Alessandro&lt;/firstName&gt;&lt;lastName&gt;Ruzza&lt;/lastName&gt;&lt;/author&gt;&lt;author&gt;&lt;firstName&gt;Stefano&lt;/firstName&gt;&lt;lastName&gt;Ferrari&lt;/lastName&gt;&lt;/author&gt;&lt;author&gt;&lt;firstName&gt;Massimo&lt;/firstName&gt;&lt;lastName&gt;Busin&lt;/lastName&gt;&lt;/author&gt;&lt;author&gt;&lt;firstName&gt;Diego&lt;/firstName&gt;&lt;lastName&gt;Ponzin&lt;/lastName&gt;&lt;/author&gt;&lt;/authors&gt;&lt;/publication&gt;&lt;/publications&gt;&lt;cites&gt;&lt;/cites&gt;&lt;/citation&gt;</w:instrText>
      </w:r>
      <w:r w:rsidR="00A13891" w:rsidRPr="00422C68">
        <w:rPr>
          <w:rFonts w:ascii="Calibri" w:hAnsi="Calibri" w:cs="Calibri"/>
          <w:bCs/>
          <w:color w:val="000000" w:themeColor="text1"/>
          <w:vertAlign w:val="superscript"/>
          <w:lang w:val="en-US"/>
        </w:rPr>
        <w:fldChar w:fldCharType="separate"/>
      </w:r>
      <w:r>
        <w:rPr>
          <w:rFonts w:ascii="Helvetica" w:eastAsiaTheme="minorHAnsi" w:hAnsi="Helvetica" w:cs="Helvetica"/>
          <w:vertAlign w:val="superscript"/>
          <w:lang w:eastAsia="en-US"/>
        </w:rPr>
        <w:t>24</w:t>
      </w:r>
      <w:r w:rsidR="00A13891" w:rsidRPr="00422C68">
        <w:rPr>
          <w:rFonts w:ascii="Calibri" w:hAnsi="Calibri" w:cs="Calibri"/>
          <w:bCs/>
          <w:color w:val="000000" w:themeColor="text1"/>
          <w:vertAlign w:val="superscript"/>
          <w:lang w:val="en-US"/>
        </w:rPr>
        <w:fldChar w:fldCharType="end"/>
      </w:r>
      <w:r w:rsidR="00B44B32" w:rsidRPr="00422C68">
        <w:rPr>
          <w:rFonts w:ascii="Calibri" w:hAnsi="Calibri" w:cs="Calibri"/>
          <w:bCs/>
          <w:color w:val="000000" w:themeColor="text1"/>
          <w:vertAlign w:val="superscript"/>
          <w:lang w:val="en-US"/>
        </w:rPr>
        <w:t xml:space="preserve">, </w:t>
      </w:r>
      <w:r w:rsidR="00A13891" w:rsidRPr="00422C68">
        <w:rPr>
          <w:rFonts w:ascii="Calibri" w:hAnsi="Calibri" w:cs="Calibri"/>
          <w:bCs/>
          <w:color w:val="000000" w:themeColor="text1"/>
          <w:vertAlign w:val="superscript"/>
          <w:lang w:val="en-US"/>
        </w:rPr>
        <w:fldChar w:fldCharType="begin"/>
      </w:r>
      <w:r>
        <w:rPr>
          <w:rFonts w:ascii="Calibri" w:hAnsi="Calibri" w:cs="Calibri"/>
          <w:bCs/>
          <w:color w:val="000000" w:themeColor="text1"/>
          <w:vertAlign w:val="superscript"/>
          <w:lang w:val="en-US"/>
        </w:rPr>
        <w:instrText xml:space="preserve"> ADDIN PAPERS2_CITATIONS &lt;citation&gt;&lt;uuid&gt;80E89ED1-9D14-4610-8637-5C950890FD32&lt;/uuid&gt;&lt;priority&gt;20&lt;/priority&gt;&lt;publications&gt;&lt;publication&gt;&lt;uuid&gt;F09BCC98-0B0C-4BFE-97AB-43B44469F713&lt;/uuid&gt;&lt;volume&gt;38&lt;/volume&gt;&lt;doi&gt;10.1097/ICO.0000000000001777&lt;/doi&gt;&lt;startpage&gt;30&lt;/startpage&gt;&lt;publication_date&gt;99201901001200000000220000&lt;/publication_date&gt;&lt;url&gt;http://eutils.ncbi.nlm.nih.gov/entrez/eutils/elink.fcgi?dbfrom=pubmed&amp;amp;id=30418273&amp;amp;retmode=ref&amp;amp;cmd=prlinks&lt;/url&gt;&lt;type&gt;400&lt;/type&gt;&lt;title&gt;Cross-Country Transportation Efficacy and Clinical Outcomes of Preloaded Large-Diameter Ultra-Thin Descemet Stripping Automated Endothelial Keratoplasty Grafts.&lt;/title&gt;&lt;location&gt;&amp;lt;!DOCTYPE html&amp;gt;</w:instrText>
      </w:r>
    </w:p>
    <w:p w14:paraId="745862BF"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&amp;lt;html lang=en&amp;gt;</w:instrText>
      </w:r>
    </w:p>
    <w:p w14:paraId="5C67C0F3"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charset=utf-8&amp;gt;</w:instrText>
      </w:r>
    </w:p>
    <w:p w14:paraId="0B1DE9C0"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name=viewport content="initial-scale=1, minimum-scale=1, width=device-width"&amp;gt;</w:instrText>
      </w:r>
    </w:p>
    <w:p w14:paraId="46A353FE"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&amp;lt;title&amp;gt;Error 404 (Not Found)!!1&amp;lt;/title&amp;gt;</w:instrText>
      </w:r>
    </w:p>
    <w:p w14:paraId="04BAE119"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51AEF3F7"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7D76E09"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5B44AC9C"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&amp;lt;a href=//www.google.com/&amp;gt;&amp;lt;span id=logo aria-label=Google&amp;gt;&amp;lt;/span&amp;gt;&amp;lt;/a&amp;gt;</w:instrText>
      </w:r>
    </w:p>
    <w:p w14:paraId="0964BEE7"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&amp;lt;p&amp;gt;&amp;lt;b&amp;gt;404.&amp;lt;/b&amp;gt; &amp;lt;ins&amp;gt;That’s an error.&amp;lt;/ins&amp;gt;</w:instrText>
      </w:r>
    </w:p>
    <w:p w14:paraId="386D7B32"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&amp;lt;p&amp;gt;The requested URL &amp;lt;code&amp;gt;/maps/geo&amp;lt;/code&amp;gt; was not found on this server.  &amp;lt;ins&amp;gt;That’s all we know.&amp;lt;/ins&amp;gt;</w:instrText>
      </w:r>
    </w:p>
    <w:p w14:paraId="1FFAF744" w14:textId="77E0C10C"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&lt;/location&gt;&lt;institution&gt;Instituto Universitario Fernandez-Vega, Universidad de Oviedo and Fundacion de Investigacion on Oftalmologica, Oviedo, Spain.&lt;/institution&gt;&lt;number&gt;1&lt;/number&gt;&lt;subtype&gt;400&lt;/subtype&gt;&lt;endpage&gt;34&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Bernhard&lt;/firstName&gt;&lt;lastName&gt;Steger&lt;/lastName&gt;&lt;/author&gt;&lt;author&gt;&lt;firstName&gt;Colin&lt;/firstName&gt;&lt;middleNames&gt;E&lt;/middleNames&gt;&lt;lastName&gt;Willoughby&lt;/lastName&gt;&lt;/author&gt;&lt;author&gt;&lt;firstName&gt;Salwah&lt;/firstName&gt;&lt;lastName&gt;Rehman&lt;/lastName&gt;&lt;/author&gt;&lt;author&gt;&lt;firstName&gt;Stefano&lt;/firstName&gt;&lt;lastName&gt;Ferrari&lt;/lastName&gt;&lt;/author&gt;&lt;author&gt;&lt;firstName&gt;Diego&lt;/firstName&gt;&lt;lastName&gt;Ponzin&lt;/lastName&gt;&lt;/author&gt;&lt;author&gt;&lt;firstName&gt;Stephen&lt;/firstName&gt;&lt;middleNames&gt;B&lt;/middleNames&gt;&lt;lastName&gt;Kaye&lt;/lastName&gt;&lt;/author&gt;&lt;author&gt;&lt;firstName&gt;Vito&lt;/firstName&gt;&lt;lastName&gt;Romano&lt;/lastName&gt;&lt;/author&gt;&lt;/authors&gt;&lt;/publication&gt;&lt;/publications&gt;&lt;cites&gt;&lt;/cites&gt;&lt;/citation&gt;</w:instrText>
      </w:r>
      <w:r w:rsidR="00A13891" w:rsidRPr="00422C68">
        <w:rPr>
          <w:rFonts w:ascii="Calibri" w:hAnsi="Calibri" w:cs="Calibri"/>
          <w:bCs/>
          <w:color w:val="000000" w:themeColor="text1"/>
          <w:vertAlign w:val="superscript"/>
          <w:lang w:val="en-US"/>
        </w:rPr>
        <w:fldChar w:fldCharType="separate"/>
      </w:r>
      <w:r>
        <w:rPr>
          <w:rFonts w:ascii="Helvetica" w:eastAsiaTheme="minorHAnsi" w:hAnsi="Helvetica" w:cs="Helvetica"/>
          <w:vertAlign w:val="superscript"/>
          <w:lang w:eastAsia="en-US"/>
        </w:rPr>
        <w:t>25</w:t>
      </w:r>
      <w:r w:rsidR="00A13891" w:rsidRPr="00422C68">
        <w:rPr>
          <w:rFonts w:ascii="Calibri" w:hAnsi="Calibri" w:cs="Calibri"/>
          <w:bCs/>
          <w:color w:val="000000" w:themeColor="text1"/>
          <w:vertAlign w:val="superscript"/>
          <w:lang w:val="en-US"/>
        </w:rPr>
        <w:fldChar w:fldCharType="end"/>
      </w:r>
      <w:r w:rsidR="001614E5" w:rsidRPr="00422C68">
        <w:rPr>
          <w:rFonts w:ascii="Calibri" w:hAnsi="Calibri" w:cs="Calibri"/>
          <w:bCs/>
          <w:color w:val="000000" w:themeColor="text1"/>
          <w:vertAlign w:val="superscript"/>
          <w:lang w:val="en-US"/>
        </w:rPr>
        <w:t>,</w:t>
      </w:r>
      <w:r w:rsidR="00B44B32" w:rsidRPr="00422C68">
        <w:rPr>
          <w:rFonts w:ascii="Calibri" w:hAnsi="Calibri" w:cs="Calibri"/>
          <w:bCs/>
          <w:color w:val="000000" w:themeColor="text1"/>
          <w:vertAlign w:val="superscript"/>
          <w:lang w:val="en-US"/>
        </w:rPr>
        <w:t xml:space="preserve"> </w:t>
      </w:r>
      <w:r w:rsidR="00A13891" w:rsidRPr="00422C68">
        <w:rPr>
          <w:rFonts w:ascii="Calibri" w:hAnsi="Calibri" w:cs="Calibri"/>
          <w:bCs/>
          <w:color w:val="000000" w:themeColor="text1"/>
          <w:vertAlign w:val="superscript"/>
          <w:lang w:val="en-US"/>
        </w:rPr>
        <w:fldChar w:fldCharType="begin"/>
      </w:r>
      <w:r>
        <w:rPr>
          <w:rFonts w:ascii="Calibri" w:hAnsi="Calibri" w:cs="Calibri"/>
          <w:bCs/>
          <w:color w:val="000000" w:themeColor="text1"/>
          <w:vertAlign w:val="superscript"/>
          <w:lang w:val="en-US"/>
        </w:rPr>
        <w:instrText xml:space="preserve"> ADDIN PAPERS2_CITATIONS &lt;citation&gt;&lt;uuid&gt;6B74073A-B31F-4E29-B3B6-CE234224B5A5&lt;/uuid&gt;&lt;priority&gt;29&lt;/priority&gt;&lt;publications&gt;&lt;publication&gt;&lt;uuid&gt;492E2F33-7FB9-4483-BD06-483386CA276B&lt;/uuid&gt;&lt;volume&gt;102&lt;/volume&gt;&lt;doi&gt;10.1136/bjophthalmol-2017-310906&lt;/doi&gt;&lt;startpage&gt;549&lt;/startpage&gt;&lt;publication_date&gt;99201804001200000000220000&lt;/publication_date&gt;&lt;url&gt;http://eutils.ncbi.nlm.nih.gov/entrez/eutils/elink.fcgi?dbfrom=pubmed&amp;amp;id=29133296&amp;amp;retmode=ref&amp;amp;cmd=prlinks&lt;/url&gt;&lt;type&gt;400&lt;/type&gt;&lt;title&gt;Comparison of preservation and transportation protocols for preloaded Descemet membrane endothelial keratoplasty.&lt;/title&gt;&lt;location&gt;&amp;lt;!DOCTYPE html&amp;gt;</w:instrText>
      </w:r>
    </w:p>
    <w:p w14:paraId="07D4002B"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&amp;lt;html lang=en&amp;gt;</w:instrText>
      </w:r>
    </w:p>
    <w:p w14:paraId="72363EE8"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charset=utf-8&amp;gt;</w:instrText>
      </w:r>
    </w:p>
    <w:p w14:paraId="779C0918"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name=viewport content="initial-scale=1, minimum-scale=1, width=device-width"&amp;gt;</w:instrText>
      </w:r>
    </w:p>
    <w:p w14:paraId="384BCB5D"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&amp;lt;title&amp;gt;Error 404 (Not Found)!!1&amp;lt;/title&amp;gt;</w:instrText>
      </w:r>
    </w:p>
    <w:p w14:paraId="0A3F9D80"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37B6194D"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32C2325"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0C4CF885"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&amp;lt;a href=//www.google.com/&amp;gt;&amp;lt;span id=logo aria-label=Google&amp;gt;&amp;lt;/span&amp;gt;&amp;lt;/a&amp;gt;</w:instrText>
      </w:r>
    </w:p>
    <w:p w14:paraId="533E5DBA"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&amp;lt;p&amp;gt;&amp;lt;b&amp;gt;404.&amp;lt;/b&amp;gt; &amp;lt;ins&amp;gt;That’s an error.&amp;lt;/ins&amp;gt;</w:instrText>
      </w:r>
    </w:p>
    <w:p w14:paraId="08661941"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&amp;lt;p&amp;gt;The requested URL &amp;lt;code&amp;gt;/maps/geo&amp;lt;/code&amp;gt; was not found on this server.  &amp;lt;ins&amp;gt;That’s all we know.&amp;lt;/ins&amp;gt;</w:instrText>
      </w:r>
    </w:p>
    <w:p w14:paraId="6E05FE90"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&lt;/location&gt;&lt;institution&gt;Department of Eye and Vision Science, University of Liverpool Institute of Ageing and Chronic Disease, Liverpool, UK.&lt;/institution&gt;&lt;number&gt;4&lt;/number&gt;&lt;subtype&gt;400&lt;/subtype&gt;&lt;endpage&gt;555&lt;/endpage&gt;&lt;bundle&gt;&lt;publication&gt;&lt;title&gt;The British journal of ophthalmology&lt;/title&gt;&lt;type&gt;-100&lt;/type&gt;&lt;subtype&gt;-100&lt;/subtype&gt;&lt;uuid&gt;847622EB-97BA-4423-BD84-01C9996F4AD3&lt;/uuid&gt;&lt;/publication&gt;&lt;/bundle&gt;&lt;authors&gt;&lt;author&gt;&lt;firstName&gt;Vito&lt;/firstName&gt;&lt;lastName&gt;Romano&lt;/lastName&gt;&lt;/author&gt;&lt;author&gt;&lt;firstName&gt;Mohit&lt;/firstName&gt;&lt;lastName&gt;Parekh&lt;/lastName&gt;&lt;/author&gt;&lt;author&gt;&lt;firstName&gt;Alessandro&lt;/firstName&gt;&lt;lastName&gt;Ruzza&lt;/lastName&gt;&lt;/author&gt;&lt;author&gt;&lt;firstName&gt;Colin&lt;/firstName&gt;&lt;middleNames&gt;E&lt;/middleNames&gt;&lt;lastName&gt;Willoughby&lt;/lastName&gt;&lt;/author&gt;&lt;author&gt;&lt;firstName&gt;Stefano&lt;/firstName&gt;&lt;lastName&gt;Ferrari&lt;/lastName&gt;&lt;/author&gt;&lt;author&gt;&lt;firstName&gt;Diego&lt;/firstName&gt;&lt;lastName&gt;Ponzin&lt;/lastName&gt;&lt;/author&gt;&lt;author&gt;&lt;firstName&gt;Stephen&lt;/firstName&gt;&lt;middleNames&gt;B&lt;/middleNames&gt;&lt;lastName&gt;Kaye&lt;/lastName&gt;&lt;/author&gt;&lt;author&gt;&lt;firstName&gt;Hannah&lt;/firstName&gt;&lt;middleNames&gt;J&lt;/middleNames&gt;&lt;lastName&gt;Levis&lt;/lastName&gt;&lt;/author&gt;&lt;/authors&gt;&lt;/publication&gt;&lt;publication&gt;&lt;uuid&gt;60D998CD-8A9F-4A82-8B0B-A636E66C4A7C&lt;/uuid&gt;&lt;volume&gt;37&lt;/volume&gt;&lt;doi&gt;10.1097/ICO.0000000000001553&lt;/doi&gt;&lt;startpage&gt;767&lt;/startpage&gt;&lt;publication_date&gt;99201806001200000000220000&lt;/publication_date&gt;&lt;url&gt;http://eutils.ncbi.nlm.nih.gov/entrez/eutils/elink.fcgi?dbfrom=pubmed&amp;amp;id=29498968&amp;amp;retmode=ref&amp;amp;cmd=prlinks&lt;/url&gt;&lt;type&gt;400&lt;/type&gt;&lt;title&gt;Descemet Membrane Endothelial Keratoplasty Learning Curve for Graft Preparation in an Eye Bank Using 645 Donor Corneas.&lt;/title&gt;&lt;location&gt;&amp;lt;!DOCTYPE html&amp;gt;</w:instrText>
      </w:r>
    </w:p>
    <w:p w14:paraId="69F6F642"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&amp;lt;html lang=en&amp;gt;</w:instrText>
      </w:r>
    </w:p>
    <w:p w14:paraId="643864A1"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charset=utf-8&amp;gt;</w:instrText>
      </w:r>
    </w:p>
    <w:p w14:paraId="1508F72E"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name=viewport content="initial-scale=1, minimum-scale=1, width=device-width"&amp;gt;</w:instrText>
      </w:r>
    </w:p>
    <w:p w14:paraId="48C7A056"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&amp;lt;title&amp;gt;Error 404 (Not Found)!!1&amp;lt;/title&amp;gt;</w:instrText>
      </w:r>
    </w:p>
    <w:p w14:paraId="2D008D08"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709170AB"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449C2C5"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11D51220"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&amp;lt;a href=//www.google.com/&amp;gt;&amp;lt;span id=logo aria-label=Google&amp;gt;&amp;lt;/span&amp;gt;&amp;lt;/a&amp;gt;</w:instrText>
      </w:r>
    </w:p>
    <w:p w14:paraId="45DAFC1E"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&amp;lt;p&amp;gt;&amp;lt;b&amp;gt;404.&amp;lt;/b&amp;gt; &amp;lt;ins&amp;gt;That’s an error.&amp;lt;/ins&amp;gt;</w:instrText>
      </w:r>
    </w:p>
    <w:p w14:paraId="5B7A32EC"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&amp;lt;p&amp;gt;The requested URL &amp;lt;code&amp;gt;/maps/geo&amp;lt;/code&amp;gt; was not found on this server.  &amp;lt;ins&amp;gt;That’s all we know.&amp;lt;/ins&amp;gt;</w:instrText>
      </w:r>
    </w:p>
    <w:p w14:paraId="711B20E5" w14:textId="7A0CC519"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&lt;/location&gt;&lt;institution&gt;International Center for Ocular Physiopathology, Fondazione Banca degli Occhi del Veneto Onlus, The Veneto Eye Bank Foundation, Venice, Italy.&lt;/institution&gt;&lt;number&gt;6&lt;/number&gt;&lt;subtype&gt;400&lt;/subtype&gt;&lt;endpage&gt;771&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Vito&lt;/firstName&gt;&lt;lastName&gt;Romano&lt;/lastName&gt;&lt;/author&gt;&lt;author&gt;&lt;firstName&gt;Elisa&lt;/firstName&gt;&lt;lastName&gt;Favaro&lt;/lastName&gt;&lt;/author&gt;&lt;author&gt;&lt;firstName&gt;Mattia&lt;/firstName&gt;&lt;lastName&gt;Baruzzo&lt;/lastName&gt;&lt;/author&gt;&lt;author&gt;&lt;firstName&gt;Gianni&lt;/firstName&gt;&lt;lastName&gt;Salvalaio&lt;/lastName&gt;&lt;/author&gt;&lt;author&gt;&lt;firstName&gt;Andrea&lt;/firstName&gt;&lt;lastName&gt;Grassetto&lt;/lastName&gt;&lt;/author&gt;&lt;author&gt;&lt;firstName&gt;Stefano&lt;/firstName&gt;&lt;lastName&gt;Ferrari&lt;/lastName&gt;&lt;/author&gt;&lt;author&gt;&lt;firstName&gt;Diego&lt;/firstName&gt;&lt;lastName&gt;Ponzin&lt;/lastName&gt;&lt;/author&gt;&lt;/authors&gt;&lt;/publication&gt;&lt;/publications&gt;&lt;cites&gt;&lt;/cites&gt;&lt;/citation&gt;</w:instrText>
      </w:r>
      <w:r w:rsidR="00A13891" w:rsidRPr="00422C68">
        <w:rPr>
          <w:rFonts w:ascii="Calibri" w:hAnsi="Calibri" w:cs="Calibri"/>
          <w:bCs/>
          <w:color w:val="000000" w:themeColor="text1"/>
          <w:vertAlign w:val="superscript"/>
          <w:lang w:val="en-US"/>
        </w:rPr>
        <w:fldChar w:fldCharType="separate"/>
      </w:r>
      <w:r>
        <w:rPr>
          <w:rFonts w:ascii="Helvetica" w:eastAsiaTheme="minorHAnsi" w:hAnsi="Helvetica" w:cs="Helvetica"/>
          <w:vertAlign w:val="superscript"/>
          <w:lang w:eastAsia="en-US"/>
        </w:rPr>
        <w:t>26,</w:t>
      </w:r>
      <w:r w:rsidR="00485460">
        <w:rPr>
          <w:rFonts w:ascii="Helvetica" w:eastAsiaTheme="minorHAnsi" w:hAnsi="Helvetica" w:cs="Helvetica"/>
          <w:vertAlign w:val="superscript"/>
          <w:lang w:eastAsia="en-US"/>
        </w:rPr>
        <w:t xml:space="preserve"> </w:t>
      </w:r>
      <w:r>
        <w:rPr>
          <w:rFonts w:ascii="Helvetica" w:eastAsiaTheme="minorHAnsi" w:hAnsi="Helvetica" w:cs="Helvetica"/>
          <w:vertAlign w:val="superscript"/>
          <w:lang w:eastAsia="en-US"/>
        </w:rPr>
        <w:t>27</w:t>
      </w:r>
      <w:r w:rsidR="00A13891" w:rsidRPr="00422C68">
        <w:rPr>
          <w:rFonts w:ascii="Calibri" w:hAnsi="Calibri" w:cs="Calibri"/>
          <w:bCs/>
          <w:color w:val="000000" w:themeColor="text1"/>
          <w:vertAlign w:val="superscript"/>
          <w:lang w:val="en-US"/>
        </w:rPr>
        <w:fldChar w:fldCharType="end"/>
      </w:r>
      <w:r w:rsidR="00B44B32" w:rsidRPr="00422C68">
        <w:rPr>
          <w:rFonts w:ascii="Calibri" w:hAnsi="Calibri" w:cs="Calibri"/>
          <w:bCs/>
          <w:color w:val="000000" w:themeColor="text1"/>
          <w:vertAlign w:val="superscript"/>
          <w:lang w:val="en-US"/>
        </w:rPr>
        <w:t xml:space="preserve">, </w:t>
      </w:r>
      <w:r w:rsidR="00A13891" w:rsidRPr="00422C68">
        <w:rPr>
          <w:rFonts w:ascii="Calibri" w:hAnsi="Calibri" w:cs="Calibri"/>
          <w:bCs/>
          <w:color w:val="000000" w:themeColor="text1"/>
          <w:vertAlign w:val="superscript"/>
          <w:lang w:val="en-US"/>
        </w:rPr>
        <w:fldChar w:fldCharType="begin"/>
      </w:r>
      <w:r>
        <w:rPr>
          <w:rFonts w:ascii="Calibri" w:hAnsi="Calibri" w:cs="Calibri"/>
          <w:bCs/>
          <w:color w:val="000000" w:themeColor="text1"/>
          <w:vertAlign w:val="superscript"/>
          <w:lang w:val="en-US"/>
        </w:rPr>
        <w:instrText xml:space="preserve"> ADDIN PAPERS2_CITATIONS &lt;citation&gt;&lt;uuid&gt;58BDF38D-6089-425F-92B8-35A818689DFC&lt;/uuid&gt;&lt;priority&gt;19&lt;/priority&gt;&lt;publications&gt;&lt;publication&gt;&lt;uuid&gt;1AFDB436-2174-448B-BF0B-4A3CE7BB9F81&lt;/uuid&gt;&lt;volume&gt;99&lt;/volume&gt;&lt;doi&gt;10.1136/bjophthalmol-2014-306510&lt;/doi&gt;&lt;startpage&gt;1388&lt;/startpage&gt;&lt;publication_date&gt;99201510001200000000220000&lt;/publication_date&gt;&lt;url&gt;http://eutils.ncbi.nlm.nih.gov/entrez/eutils/elink.fcgi?dbfrom=pubmed&amp;amp;id=25926517&amp;amp;retmode=ref&amp;amp;cmd=prlinks&lt;/url&gt;&lt;type&gt;400&lt;/type&gt;&lt;title&gt;Preloaded donor corneal lenticules in a new validated 3D printed smart storage glide for Descemet stripping automated endothelial keratoplasty.&lt;/title&gt;&lt;location&gt;&amp;lt;!DOCTYPE html&amp;gt;</w:instrText>
      </w:r>
    </w:p>
    <w:p w14:paraId="36A31CFD"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&amp;lt;html lang=en&amp;gt;</w:instrText>
      </w:r>
    </w:p>
    <w:p w14:paraId="38F0A574"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charset=utf-8&amp;gt;</w:instrText>
      </w:r>
    </w:p>
    <w:p w14:paraId="15C97655"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name=viewport content="initial-scale=1, minimum-scale=1, width=device-width"&amp;gt;</w:instrText>
      </w:r>
    </w:p>
    <w:p w14:paraId="1E1B0A03"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&amp;lt;title&amp;gt;Error 404 (Not Found)!!1&amp;lt;/title&amp;gt;</w:instrText>
      </w:r>
    </w:p>
    <w:p w14:paraId="76D5FE8C"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5BF9178D"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78DB19B"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586D3ED4"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&amp;lt;a href=//www.google.com/&amp;gt;&amp;lt;span id=logo aria-label=Google&amp;gt;&amp;lt;/span&amp;gt;&amp;lt;/a&amp;gt;</w:instrText>
      </w:r>
    </w:p>
    <w:p w14:paraId="7367F470"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&amp;lt;p&amp;gt;&amp;lt;b&amp;gt;404.&amp;lt;/b&amp;gt; &amp;lt;ins&amp;gt;That’s an error.&amp;lt;/ins&amp;gt;</w:instrText>
      </w:r>
    </w:p>
    <w:p w14:paraId="34821A97"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&amp;lt;p&amp;gt;The requested URL &amp;lt;code&amp;gt;/maps/geo&amp;lt;/code&amp;gt; was not found on this server.  &amp;lt;ins&amp;gt;That’s all we know.&amp;lt;/ins&amp;gt;</w:instrText>
      </w:r>
    </w:p>
    <w:p w14:paraId="116DC758" w14:textId="1784CA0C" w:rsidR="00853500" w:rsidRPr="00422C68"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vertAlign w:val="superscript"/>
          <w:lang w:val="en-US"/>
        </w:rPr>
        <w:instrText>&lt;/location&gt;&lt;institution&gt;Department of Ophthalmology, Villa Igea Hospital, Forli, Italy.&lt;/institution&gt;&lt;number&gt;10&lt;/number&gt;&lt;subtype&gt;400&lt;/subtype&gt;&lt;endpage&gt;1395&lt;/endpage&gt;&lt;bundle&gt;&lt;publication&gt;&lt;title&gt;The British journal of ophthalmology&lt;/title&gt;&lt;type&gt;-100&lt;/type&gt;&lt;subtype&gt;-100&lt;/subtype&gt;&lt;uuid&gt;847622EB-97BA-4423-BD84-01C9996F4AD3&lt;/uuid&gt;&lt;/publication&gt;&lt;/bundle&gt;&lt;authors&gt;&lt;author&gt;&lt;firstName&gt;Alessandro&lt;/firstName&gt;&lt;lastName&gt;Ruzza&lt;/lastName&gt;&lt;/author&gt;&lt;author&gt;&lt;firstName&gt;Mohit&lt;/firstName&gt;&lt;lastName&gt;Parekh&lt;/lastName&gt;&lt;/author&gt;&lt;author&gt;&lt;firstName&gt;Stefano&lt;/firstName&gt;&lt;lastName&gt;Ferrari&lt;/lastName&gt;&lt;/author&gt;&lt;author&gt;&lt;firstName&gt;Gianni&lt;/firstName&gt;&lt;lastName&gt;Salvalaio&lt;/lastName&gt;&lt;/author&gt;&lt;author&gt;&lt;firstName&gt;Yoav&lt;/firstName&gt;&lt;lastName&gt;Nahum&lt;/lastName&gt;&lt;/author&gt;&lt;author&gt;&lt;firstName&gt;Cristina&lt;/firstName&gt;&lt;lastName&gt;Bovone&lt;/lastName&gt;&lt;/author&gt;&lt;author&gt;&lt;firstName&gt;Diego&lt;/firstName&gt;&lt;lastName&gt;Ponzin&lt;/lastName&gt;&lt;/author&gt;&lt;author&gt;&lt;firstName&gt;Massimo&lt;/firstName&gt;&lt;lastName&gt;Busin&lt;/lastName&gt;&lt;/author&gt;&lt;/authors&gt;&lt;/publication&gt;&lt;/publications&gt;&lt;cites&gt;&lt;/cites&gt;&lt;/citation&gt;</w:instrText>
      </w:r>
      <w:r w:rsidR="00A13891" w:rsidRPr="00422C68">
        <w:rPr>
          <w:rFonts w:ascii="Calibri" w:hAnsi="Calibri" w:cs="Calibri"/>
          <w:bCs/>
          <w:color w:val="000000" w:themeColor="text1"/>
          <w:vertAlign w:val="superscript"/>
          <w:lang w:val="en-US"/>
        </w:rPr>
        <w:fldChar w:fldCharType="separate"/>
      </w:r>
      <w:r>
        <w:rPr>
          <w:rFonts w:ascii="Helvetica" w:eastAsiaTheme="minorHAnsi" w:hAnsi="Helvetica" w:cs="Helvetica"/>
          <w:vertAlign w:val="superscript"/>
          <w:lang w:eastAsia="en-US"/>
        </w:rPr>
        <w:t>28</w:t>
      </w:r>
      <w:r w:rsidR="00A13891" w:rsidRPr="00422C68">
        <w:rPr>
          <w:rFonts w:ascii="Calibri" w:hAnsi="Calibri" w:cs="Calibri"/>
          <w:bCs/>
          <w:color w:val="000000" w:themeColor="text1"/>
          <w:vertAlign w:val="superscript"/>
          <w:lang w:val="en-US"/>
        </w:rPr>
        <w:fldChar w:fldCharType="end"/>
      </w:r>
      <w:r w:rsidR="00A13891" w:rsidRPr="00422C68">
        <w:rPr>
          <w:rFonts w:ascii="Calibri" w:hAnsi="Calibri" w:cs="Calibri"/>
          <w:bCs/>
          <w:color w:val="000000" w:themeColor="text1"/>
          <w:vertAlign w:val="superscript"/>
          <w:lang w:val="en-US"/>
        </w:rPr>
        <w:t xml:space="preserve"> </w:t>
      </w:r>
      <w:r w:rsidR="006F7CAA" w:rsidRPr="00422C68">
        <w:rPr>
          <w:rFonts w:ascii="Calibri" w:hAnsi="Calibri" w:cs="Calibri"/>
          <w:bCs/>
          <w:color w:val="000000" w:themeColor="text1"/>
          <w:lang w:val="en-US"/>
        </w:rPr>
        <w:t>.</w:t>
      </w:r>
      <w:r w:rsidR="00FE5640">
        <w:rPr>
          <w:rFonts w:ascii="Calibri" w:hAnsi="Calibri" w:cs="Calibri"/>
          <w:bCs/>
          <w:color w:val="000000" w:themeColor="text1"/>
          <w:lang w:val="en-US"/>
        </w:rPr>
        <w:t xml:space="preserve"> </w:t>
      </w:r>
      <w:r w:rsidR="00FF5AFB" w:rsidRPr="00422C68">
        <w:rPr>
          <w:rFonts w:ascii="Calibri" w:hAnsi="Calibri" w:cs="Calibri"/>
          <w:bCs/>
          <w:color w:val="000000" w:themeColor="text1"/>
          <w:lang w:val="en-US"/>
        </w:rPr>
        <w:t xml:space="preserve">They </w:t>
      </w:r>
      <w:r w:rsidR="00BC2EA1" w:rsidRPr="00422C68">
        <w:rPr>
          <w:rFonts w:ascii="Calibri" w:hAnsi="Calibri" w:cs="Calibri"/>
          <w:bCs/>
          <w:color w:val="000000" w:themeColor="text1"/>
          <w:lang w:val="en-US"/>
        </w:rPr>
        <w:t>provid</w:t>
      </w:r>
      <w:r w:rsidR="00FF5AFB" w:rsidRPr="00422C68">
        <w:rPr>
          <w:rFonts w:ascii="Calibri" w:hAnsi="Calibri" w:cs="Calibri"/>
          <w:bCs/>
          <w:color w:val="000000" w:themeColor="text1"/>
          <w:lang w:val="en-US"/>
        </w:rPr>
        <w:t>e</w:t>
      </w:r>
      <w:r w:rsidR="00BC2EA1" w:rsidRPr="00422C68">
        <w:rPr>
          <w:rFonts w:ascii="Calibri" w:hAnsi="Calibri" w:cs="Calibri"/>
          <w:bCs/>
          <w:color w:val="000000" w:themeColor="text1"/>
          <w:lang w:val="en-US"/>
        </w:rPr>
        <w:t xml:space="preserve"> validated </w:t>
      </w:r>
      <w:r w:rsidR="006F7CAA" w:rsidRPr="00422C68">
        <w:rPr>
          <w:rFonts w:ascii="Calibri" w:hAnsi="Calibri" w:cs="Calibri"/>
          <w:bCs/>
          <w:color w:val="000000" w:themeColor="text1"/>
          <w:lang w:val="en-US"/>
        </w:rPr>
        <w:t xml:space="preserve">tissue </w:t>
      </w:r>
      <w:r w:rsidR="00BC2EA1" w:rsidRPr="00422C68">
        <w:rPr>
          <w:rFonts w:ascii="Calibri" w:hAnsi="Calibri" w:cs="Calibri"/>
          <w:bCs/>
          <w:color w:val="000000" w:themeColor="text1"/>
          <w:lang w:val="en-US"/>
        </w:rPr>
        <w:t>graft</w:t>
      </w:r>
      <w:r w:rsidR="0066701B" w:rsidRPr="00422C68">
        <w:rPr>
          <w:rFonts w:ascii="Calibri" w:hAnsi="Calibri" w:cs="Calibri"/>
          <w:bCs/>
          <w:color w:val="000000" w:themeColor="text1"/>
          <w:lang w:val="en-US"/>
        </w:rPr>
        <w:t>s</w:t>
      </w:r>
      <w:r w:rsidR="00FF5AFB" w:rsidRPr="00422C68">
        <w:rPr>
          <w:rFonts w:ascii="Calibri" w:hAnsi="Calibri" w:cs="Calibri"/>
          <w:bCs/>
          <w:color w:val="000000" w:themeColor="text1"/>
          <w:lang w:val="en-US"/>
        </w:rPr>
        <w:t xml:space="preserve">, including </w:t>
      </w:r>
      <w:r w:rsidR="00B434D5" w:rsidRPr="00422C68">
        <w:rPr>
          <w:rFonts w:ascii="Calibri" w:hAnsi="Calibri" w:cs="Calibri"/>
          <w:bCs/>
          <w:color w:val="000000" w:themeColor="text1"/>
          <w:lang w:val="en-US"/>
        </w:rPr>
        <w:t xml:space="preserve">donor medical history, </w:t>
      </w:r>
      <w:r w:rsidR="00BC2EA1" w:rsidRPr="00422C68">
        <w:rPr>
          <w:rFonts w:ascii="Calibri" w:hAnsi="Calibri" w:cs="Calibri"/>
          <w:bCs/>
          <w:color w:val="000000" w:themeColor="text1"/>
          <w:lang w:val="en-US"/>
        </w:rPr>
        <w:t xml:space="preserve">graft thickness profile and endothelial cell count, </w:t>
      </w:r>
      <w:r w:rsidR="00FF5AFB" w:rsidRPr="00422C68">
        <w:rPr>
          <w:rFonts w:ascii="Calibri" w:hAnsi="Calibri" w:cs="Calibri"/>
          <w:bCs/>
          <w:color w:val="000000" w:themeColor="text1"/>
          <w:lang w:val="en-US"/>
        </w:rPr>
        <w:t xml:space="preserve">as well as </w:t>
      </w:r>
      <w:r w:rsidR="00BC2EA1" w:rsidRPr="00422C68">
        <w:rPr>
          <w:rFonts w:ascii="Calibri" w:hAnsi="Calibri" w:cs="Calibri"/>
          <w:bCs/>
          <w:color w:val="000000" w:themeColor="text1"/>
          <w:lang w:val="en-US"/>
        </w:rPr>
        <w:t>preparing tissue ready-for-transplant reduc</w:t>
      </w:r>
      <w:r w:rsidR="00FF5AFB" w:rsidRPr="00422C68">
        <w:rPr>
          <w:rFonts w:ascii="Calibri" w:hAnsi="Calibri" w:cs="Calibri"/>
          <w:bCs/>
          <w:color w:val="000000" w:themeColor="text1"/>
          <w:lang w:val="en-US"/>
        </w:rPr>
        <w:t>ing</w:t>
      </w:r>
      <w:r w:rsidR="00BC2EA1" w:rsidRPr="00422C68">
        <w:rPr>
          <w:rFonts w:ascii="Calibri" w:hAnsi="Calibri" w:cs="Calibri"/>
          <w:bCs/>
          <w:color w:val="000000" w:themeColor="text1"/>
          <w:lang w:val="en-US"/>
        </w:rPr>
        <w:t xml:space="preserve"> time </w:t>
      </w:r>
      <w:r w:rsidR="00B434D5" w:rsidRPr="00422C68">
        <w:rPr>
          <w:rFonts w:ascii="Calibri" w:hAnsi="Calibri" w:cs="Calibri"/>
          <w:bCs/>
          <w:color w:val="000000" w:themeColor="text1"/>
          <w:lang w:val="en-US"/>
        </w:rPr>
        <w:t xml:space="preserve">in </w:t>
      </w:r>
      <w:r w:rsidR="00FF5AFB" w:rsidRPr="00422C68">
        <w:rPr>
          <w:rFonts w:ascii="Calibri" w:hAnsi="Calibri" w:cs="Calibri"/>
          <w:bCs/>
          <w:color w:val="000000" w:themeColor="text1"/>
          <w:lang w:val="en-US"/>
        </w:rPr>
        <w:t xml:space="preserve">the </w:t>
      </w:r>
      <w:r w:rsidR="00B434D5" w:rsidRPr="00422C68">
        <w:rPr>
          <w:rFonts w:ascii="Calibri" w:hAnsi="Calibri" w:cs="Calibri"/>
          <w:bCs/>
          <w:color w:val="000000" w:themeColor="text1"/>
          <w:lang w:val="en-US"/>
        </w:rPr>
        <w:t>operating theatre</w:t>
      </w:r>
      <w:r w:rsidR="00BC2EA1" w:rsidRPr="00422C68">
        <w:rPr>
          <w:rFonts w:ascii="Calibri" w:hAnsi="Calibri" w:cs="Calibri"/>
          <w:bCs/>
          <w:color w:val="000000" w:themeColor="text1"/>
          <w:lang w:val="en-US"/>
        </w:rPr>
        <w:t xml:space="preserve">. </w:t>
      </w:r>
    </w:p>
    <w:p w14:paraId="3B852694" w14:textId="77777777" w:rsidR="00092EC4" w:rsidRPr="00422C68" w:rsidRDefault="00092EC4" w:rsidP="00D61343">
      <w:pPr>
        <w:spacing w:line="360" w:lineRule="auto"/>
        <w:rPr>
          <w:rFonts w:ascii="Calibri" w:hAnsi="Calibri" w:cs="Calibri"/>
          <w:color w:val="000000" w:themeColor="text1"/>
          <w:lang w:val="en-US"/>
        </w:rPr>
      </w:pPr>
    </w:p>
    <w:p w14:paraId="7E25CAA9" w14:textId="77777777" w:rsidR="00081BC2" w:rsidRPr="00422C68" w:rsidRDefault="00A24937" w:rsidP="00D61343">
      <w:pPr>
        <w:spacing w:line="360" w:lineRule="auto"/>
        <w:rPr>
          <w:rFonts w:ascii="Calibri" w:hAnsi="Calibri" w:cs="Calibri"/>
          <w:b/>
          <w:bCs/>
          <w:color w:val="000000" w:themeColor="text1"/>
          <w:lang w:val="en-US"/>
        </w:rPr>
      </w:pPr>
      <w:r w:rsidRPr="00422C68">
        <w:rPr>
          <w:rFonts w:ascii="Calibri" w:hAnsi="Calibri" w:cs="Calibri"/>
          <w:b/>
          <w:bCs/>
          <w:color w:val="000000" w:themeColor="text1"/>
          <w:lang w:val="en-US"/>
        </w:rPr>
        <w:t xml:space="preserve">Graft preparation: </w:t>
      </w:r>
      <w:r w:rsidR="00AD3844" w:rsidRPr="00422C68">
        <w:rPr>
          <w:rFonts w:ascii="Calibri" w:hAnsi="Calibri" w:cs="Calibri"/>
          <w:b/>
          <w:bCs/>
          <w:color w:val="000000" w:themeColor="text1"/>
          <w:lang w:val="en-US"/>
        </w:rPr>
        <w:t xml:space="preserve">surgeon </w:t>
      </w:r>
      <w:r w:rsidR="002D7EB6" w:rsidRPr="00422C68">
        <w:rPr>
          <w:rFonts w:ascii="Calibri" w:hAnsi="Calibri" w:cs="Calibri"/>
          <w:b/>
          <w:bCs/>
          <w:color w:val="000000" w:themeColor="text1"/>
          <w:lang w:val="en-US"/>
        </w:rPr>
        <w:t>versus</w:t>
      </w:r>
      <w:r w:rsidR="00AD3844" w:rsidRPr="00422C68">
        <w:rPr>
          <w:rFonts w:ascii="Calibri" w:hAnsi="Calibri" w:cs="Calibri"/>
          <w:b/>
          <w:bCs/>
          <w:color w:val="000000" w:themeColor="text1"/>
          <w:lang w:val="en-US"/>
        </w:rPr>
        <w:t xml:space="preserve"> </w:t>
      </w:r>
      <w:r w:rsidRPr="00422C68">
        <w:rPr>
          <w:rFonts w:ascii="Calibri" w:hAnsi="Calibri" w:cs="Calibri"/>
          <w:b/>
          <w:bCs/>
          <w:color w:val="000000" w:themeColor="text1"/>
          <w:lang w:val="en-US"/>
        </w:rPr>
        <w:t>eye bank</w:t>
      </w:r>
    </w:p>
    <w:p w14:paraId="2711BDFB" w14:textId="77777777" w:rsidR="00422F8F" w:rsidRDefault="00AD3844"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Current</w:t>
      </w:r>
      <w:r w:rsidR="00A24937" w:rsidRPr="00422C68">
        <w:rPr>
          <w:rFonts w:ascii="Calibri" w:hAnsi="Calibri" w:cs="Calibri"/>
          <w:color w:val="000000" w:themeColor="text1"/>
          <w:lang w:val="en-US"/>
        </w:rPr>
        <w:t>ly, lamellar graft preparation</w:t>
      </w:r>
      <w:r w:rsidRPr="00422C68">
        <w:rPr>
          <w:rFonts w:ascii="Calibri" w:hAnsi="Calibri" w:cs="Calibri"/>
          <w:color w:val="000000" w:themeColor="text1"/>
          <w:lang w:val="en-US"/>
        </w:rPr>
        <w:t xml:space="preserve"> </w:t>
      </w:r>
      <w:r w:rsidR="00A24937" w:rsidRPr="00422C68">
        <w:rPr>
          <w:rFonts w:ascii="Calibri" w:hAnsi="Calibri" w:cs="Calibri"/>
          <w:color w:val="000000" w:themeColor="text1"/>
          <w:lang w:val="en-US"/>
        </w:rPr>
        <w:t>is</w:t>
      </w:r>
      <w:r w:rsidRPr="00422C68">
        <w:rPr>
          <w:rFonts w:ascii="Calibri" w:hAnsi="Calibri" w:cs="Calibri"/>
          <w:color w:val="000000" w:themeColor="text1"/>
          <w:lang w:val="en-US"/>
        </w:rPr>
        <w:t xml:space="preserve"> performed either by specialized eye bank technicians, with subsequent delivery of a </w:t>
      </w:r>
      <w:r w:rsidR="00F96756" w:rsidRPr="00422C68">
        <w:rPr>
          <w:rFonts w:ascii="Calibri" w:hAnsi="Calibri" w:cs="Calibri"/>
          <w:color w:val="000000" w:themeColor="text1"/>
          <w:lang w:val="en-US"/>
        </w:rPr>
        <w:t>pre-cut</w:t>
      </w:r>
      <w:r w:rsidRPr="00422C68">
        <w:rPr>
          <w:rFonts w:ascii="Calibri" w:hAnsi="Calibri" w:cs="Calibri"/>
          <w:color w:val="000000" w:themeColor="text1"/>
          <w:lang w:val="en-US"/>
        </w:rPr>
        <w:t xml:space="preserve"> or </w:t>
      </w:r>
      <w:r w:rsidR="00F96756" w:rsidRPr="00422C68">
        <w:rPr>
          <w:rFonts w:ascii="Calibri" w:hAnsi="Calibri" w:cs="Calibri"/>
          <w:color w:val="000000" w:themeColor="text1"/>
          <w:lang w:val="en-US"/>
        </w:rPr>
        <w:t>pre-stripped</w:t>
      </w:r>
      <w:r w:rsidRPr="00422C68">
        <w:rPr>
          <w:rFonts w:ascii="Calibri" w:hAnsi="Calibri" w:cs="Calibri"/>
          <w:color w:val="000000" w:themeColor="text1"/>
          <w:lang w:val="en-US"/>
        </w:rPr>
        <w:t xml:space="preserve"> tissue</w:t>
      </w:r>
      <w:r w:rsidR="00A24937" w:rsidRPr="00422C68">
        <w:rPr>
          <w:rFonts w:ascii="Calibri" w:hAnsi="Calibri" w:cs="Calibri"/>
          <w:color w:val="000000" w:themeColor="text1"/>
          <w:lang w:val="en-US"/>
        </w:rPr>
        <w:t xml:space="preserve"> to the surgeon</w:t>
      </w:r>
      <w:r w:rsidRPr="00422C68">
        <w:rPr>
          <w:rFonts w:ascii="Calibri" w:hAnsi="Calibri" w:cs="Calibri"/>
          <w:color w:val="000000" w:themeColor="text1"/>
          <w:lang w:val="en-US"/>
        </w:rPr>
        <w:t xml:space="preserve">, or by surgeons </w:t>
      </w:r>
      <w:r w:rsidR="00A24937" w:rsidRPr="00422C68">
        <w:rPr>
          <w:rFonts w:ascii="Calibri" w:hAnsi="Calibri" w:cs="Calibri"/>
          <w:color w:val="000000" w:themeColor="text1"/>
          <w:lang w:val="en-US"/>
        </w:rPr>
        <w:t xml:space="preserve">themselves </w:t>
      </w:r>
      <w:r w:rsidRPr="00422C68">
        <w:rPr>
          <w:rFonts w:ascii="Calibri" w:hAnsi="Calibri" w:cs="Calibri"/>
          <w:color w:val="000000" w:themeColor="text1"/>
          <w:lang w:val="en-US"/>
        </w:rPr>
        <w:t>in the operating theatr</w:t>
      </w:r>
      <w:r w:rsidR="00A24937" w:rsidRPr="00422C68">
        <w:rPr>
          <w:rFonts w:ascii="Calibri" w:hAnsi="Calibri" w:cs="Calibri"/>
          <w:color w:val="000000" w:themeColor="text1"/>
          <w:lang w:val="en-US"/>
        </w:rPr>
        <w:t>e</w:t>
      </w:r>
      <w:r w:rsidRPr="00422C68">
        <w:rPr>
          <w:rFonts w:ascii="Calibri" w:hAnsi="Calibri" w:cs="Calibri"/>
          <w:color w:val="000000" w:themeColor="text1"/>
          <w:lang w:val="en-US"/>
        </w:rPr>
        <w:t>.</w:t>
      </w:r>
      <w:r w:rsidR="00A24937" w:rsidRPr="00422C68">
        <w:rPr>
          <w:rFonts w:ascii="Calibri" w:hAnsi="Calibri" w:cs="Calibri"/>
          <w:color w:val="000000" w:themeColor="text1"/>
          <w:lang w:val="en-US"/>
        </w:rPr>
        <w:t xml:space="preserve"> </w:t>
      </w:r>
      <w:r w:rsidRPr="00422C68">
        <w:rPr>
          <w:rFonts w:ascii="Calibri" w:hAnsi="Calibri" w:cs="Calibri"/>
          <w:color w:val="000000" w:themeColor="text1"/>
          <w:lang w:val="en-US"/>
        </w:rPr>
        <w:t xml:space="preserve">When </w:t>
      </w:r>
      <w:r w:rsidR="00EC598F" w:rsidRPr="00422C68">
        <w:rPr>
          <w:rFonts w:ascii="Calibri" w:hAnsi="Calibri" w:cs="Calibri"/>
          <w:color w:val="000000" w:themeColor="text1"/>
          <w:lang w:val="en-US"/>
        </w:rPr>
        <w:t xml:space="preserve">posterior </w:t>
      </w:r>
      <w:r w:rsidRPr="00422C68">
        <w:rPr>
          <w:rFonts w:ascii="Calibri" w:hAnsi="Calibri" w:cs="Calibri"/>
          <w:color w:val="000000" w:themeColor="text1"/>
          <w:lang w:val="en-US"/>
        </w:rPr>
        <w:t xml:space="preserve">lamellar transplants were first introduced, surgeons were </w:t>
      </w:r>
      <w:r w:rsidR="00A24937" w:rsidRPr="00422C68">
        <w:rPr>
          <w:rFonts w:ascii="Calibri" w:hAnsi="Calibri" w:cs="Calibri"/>
          <w:color w:val="000000" w:themeColor="text1"/>
          <w:lang w:val="en-US"/>
        </w:rPr>
        <w:t xml:space="preserve">reluctant to </w:t>
      </w:r>
      <w:r w:rsidRPr="00422C68">
        <w:rPr>
          <w:rFonts w:ascii="Calibri" w:hAnsi="Calibri" w:cs="Calibri"/>
          <w:color w:val="000000" w:themeColor="text1"/>
          <w:lang w:val="en-US"/>
        </w:rPr>
        <w:t xml:space="preserve">allow this tissue preparation to be </w:t>
      </w:r>
      <w:r w:rsidR="00A24937" w:rsidRPr="00422C68">
        <w:rPr>
          <w:rFonts w:ascii="Calibri" w:hAnsi="Calibri" w:cs="Calibri"/>
          <w:color w:val="000000" w:themeColor="text1"/>
          <w:lang w:val="en-US"/>
        </w:rPr>
        <w:t xml:space="preserve">performed </w:t>
      </w:r>
      <w:r w:rsidRPr="00422C68">
        <w:rPr>
          <w:rFonts w:ascii="Calibri" w:hAnsi="Calibri" w:cs="Calibri"/>
          <w:color w:val="000000" w:themeColor="text1"/>
          <w:lang w:val="en-US"/>
        </w:rPr>
        <w:t xml:space="preserve">in the eye bank setting, </w:t>
      </w:r>
      <w:r w:rsidR="007C02C7" w:rsidRPr="00422C68">
        <w:rPr>
          <w:rFonts w:ascii="Calibri" w:hAnsi="Calibri" w:cs="Calibri"/>
          <w:color w:val="000000" w:themeColor="text1"/>
          <w:lang w:val="en-US"/>
        </w:rPr>
        <w:t xml:space="preserve">mainly </w:t>
      </w:r>
      <w:r w:rsidR="00A24937" w:rsidRPr="00422C68">
        <w:rPr>
          <w:rFonts w:ascii="Calibri" w:hAnsi="Calibri" w:cs="Calibri"/>
          <w:color w:val="000000" w:themeColor="text1"/>
          <w:lang w:val="en-US"/>
        </w:rPr>
        <w:t xml:space="preserve">due to concerns over </w:t>
      </w:r>
      <w:r w:rsidRPr="00422C68">
        <w:rPr>
          <w:rFonts w:ascii="Calibri" w:hAnsi="Calibri" w:cs="Calibri"/>
          <w:color w:val="000000" w:themeColor="text1"/>
          <w:lang w:val="en-US"/>
        </w:rPr>
        <w:t>endothelial cell survival in culture medium after preparation and during shipping</w:t>
      </w:r>
      <w:r w:rsidR="00104DF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ADC761F2-371D-4F85-9DCA-4F1493CADAD4&lt;/uuid&gt;&lt;priority&gt;22&lt;/priority&gt;&lt;publications&gt;&lt;publication&gt;&lt;uuid&gt;169C22D4-A786-4ABF-819D-1A8C199F2398&lt;/uuid&gt;&lt;volume&gt;38&lt;/volume&gt;&lt;doi&gt;10.1097/ICO.0000000000001778&lt;/doi&gt;&lt;startpage&gt;24&lt;/startpage&gt;&lt;publication_date&gt;99201901001200000000220000&lt;/publication_date&gt;&lt;url&gt;http://eutils.ncbi.nlm.nih.gov/entrez/eutils/elink.fcgi?dbfrom=pubmed&amp;amp;id=30325842&amp;amp;retmode=ref&amp;amp;cmd=prlinks&lt;/url&gt;&lt;type&gt;400&lt;/type&gt;&lt;title&gt;Precut DMEK Using Dextran-Containing Storage Medium Is Equivalent to Conventional DMEK: A Prospective Pilot Study.&lt;/title&gt;&lt;location&gt;&amp;lt;!DOCTYPE html&amp;gt;</w:instrText>
      </w:r>
    </w:p>
    <w:p w14:paraId="3E0E2B3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38490B1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47CDE2E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66305A9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7363FDA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5C733BA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47598A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CA3DBF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7203EA1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357EF27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337E802B" w14:textId="44C5F0FC"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lang w:val="en-US"/>
        </w:rPr>
        <w:instrText>&lt;/location&gt;&lt;institution&gt;Department of Ophthalmology, Eye Clinic Sulzbach, Knappschaft Hospital Saar, Sulzbach/Saar, Germany.&lt;/institution&gt;&lt;number&gt;1&lt;/number&gt;&lt;subtype&gt;400&lt;/subtype&gt;&lt;endpage&gt;29&lt;/endpage&gt;&lt;bundle&gt;&lt;publication&gt;&lt;title&gt;Cornea&lt;/title&gt;&lt;type&gt;-100&lt;/type&gt;&lt;subtype&gt;-100&lt;/subtype&gt;&lt;uuid&gt;B8D9211A-A5AA-4F41-8663-DAB277798766&lt;/uuid&gt;&lt;/publication&gt;&lt;/bundle&gt;&lt;authors&gt;&lt;author&gt;&lt;firstName&gt;Annekatrin&lt;/firstName&gt;&lt;lastName&gt;Rickmann&lt;/lastName&gt;&lt;/author&gt;&lt;author&gt;&lt;firstName&gt;Silke&lt;/firstName&gt;&lt;lastName&gt;Wahl&lt;/lastName&gt;&lt;/author&gt;&lt;author&gt;&lt;firstName&gt;Nicola&lt;/firstName&gt;&lt;lastName&gt;Hofmann&lt;/lastName&gt;&lt;/author&gt;&lt;author&gt;&lt;firstName&gt;Arno&lt;/firstName&gt;&lt;lastName&gt;Haus&lt;/lastName&gt;&lt;/author&gt;&lt;author&gt;&lt;firstName&gt;Regina&lt;/firstName&gt;&lt;lastName&gt;Michaelis&lt;/lastName&gt;&lt;/author&gt;&lt;author&gt;&lt;firstName&gt;Tanja&lt;/firstName&gt;&lt;lastName&gt;Petrich&lt;/lastName&gt;&lt;/author&gt;&lt;author&gt;&lt;firstName&gt;Lutz&lt;/firstName&gt;&lt;lastName&gt;Blomberg&lt;/lastName&gt;&lt;/author&gt;&lt;author&gt;&lt;firstName&gt;Martin&lt;/firstName&gt;&lt;lastName&gt;Borgel&lt;/lastName&gt;&lt;/author&gt;&lt;author&gt;&lt;firstName&gt;Sascha&lt;/firstName&gt;&lt;lastName&gt;Jung&lt;/lastName&gt;&lt;/author&gt;&lt;author&gt;&lt;firstName&gt;Peter&lt;/firstName&gt;&lt;lastName&gt;Szurma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29</w:t>
      </w:r>
      <w:r w:rsidR="00271EC7" w:rsidRPr="00422C68">
        <w:rPr>
          <w:rFonts w:ascii="Calibri" w:hAnsi="Calibri" w:cs="Calibri"/>
          <w:color w:val="000000" w:themeColor="text1"/>
          <w:lang w:val="en-US"/>
        </w:rPr>
        <w:fldChar w:fldCharType="end"/>
      </w:r>
      <w:r w:rsidR="00104DF1"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t>
      </w:r>
      <w:r w:rsidR="00F87599" w:rsidRPr="00422C68">
        <w:rPr>
          <w:rFonts w:ascii="Calibri" w:hAnsi="Calibri" w:cs="Calibri"/>
          <w:color w:val="000000" w:themeColor="text1"/>
          <w:lang w:val="en-US"/>
        </w:rPr>
        <w:t>A</w:t>
      </w:r>
      <w:r w:rsidR="006D67D0" w:rsidRPr="00422C68">
        <w:rPr>
          <w:rFonts w:ascii="Calibri" w:hAnsi="Calibri" w:cs="Calibri"/>
          <w:color w:val="000000" w:themeColor="text1"/>
          <w:lang w:val="en-US"/>
        </w:rPr>
        <w:t xml:space="preserve"> number of key pieces of evidence </w:t>
      </w:r>
      <w:r w:rsidR="00F87599" w:rsidRPr="00422C68">
        <w:rPr>
          <w:rFonts w:ascii="Calibri" w:hAnsi="Calibri" w:cs="Calibri"/>
          <w:color w:val="000000" w:themeColor="text1"/>
          <w:lang w:val="en-US"/>
        </w:rPr>
        <w:t xml:space="preserve">emerged to </w:t>
      </w:r>
      <w:r w:rsidR="006D67D0" w:rsidRPr="00422C68">
        <w:rPr>
          <w:rFonts w:ascii="Calibri" w:hAnsi="Calibri" w:cs="Calibri"/>
          <w:color w:val="000000" w:themeColor="text1"/>
          <w:lang w:val="en-US"/>
        </w:rPr>
        <w:t>suggest pre-prepared tissues could be a viable option for surgeons</w:t>
      </w:r>
      <w:r w:rsidR="006D15B3" w:rsidRPr="00422C68">
        <w:rPr>
          <w:rFonts w:ascii="Calibri" w:hAnsi="Calibri" w:cs="Calibri"/>
          <w:color w:val="000000" w:themeColor="text1"/>
          <w:vertAlign w:val="superscript"/>
          <w:lang w:val="en-US"/>
        </w:rPr>
        <w:t xml:space="preserve">  </w:t>
      </w:r>
      <w:r w:rsidR="0061635B"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9843866F-753D-4E1A-9F43-EF7DBDA28C44&lt;/uuid&gt;&lt;priority&gt;34&lt;/priority&gt;&lt;publications&gt;&lt;publication&gt;&lt;uuid&gt;F09BCC98-0B0C-4BFE-97AB-43B44469F713&lt;/uuid&gt;&lt;volume&gt;38&lt;/volume&gt;&lt;doi&gt;10.1097/ICO.0000000000001777&lt;/doi&gt;&lt;startpage&gt;30&lt;/startpage&gt;&lt;publication_date&gt;99201901001200000000220000&lt;/publication_date&gt;&lt;url&gt;http://eutils.ncbi.nlm.nih.gov/entrez/eutils/elink.fcgi?dbfrom=pubmed&amp;amp;id=30418273&amp;amp;retmode=ref&amp;amp;cmd=prlinks&lt;/url&gt;&lt;type&gt;400&lt;/type&gt;&lt;title&gt;Cross-Country Transportation Efficacy and Clinical Outcomes of Preloaded Large-Diameter Ultra-Thin Descemet Stripping Automated Endothelial Keratoplasty Grafts.&lt;/title&gt;&lt;location&gt;&amp;lt;!DOCTYPE html&amp;gt;</w:instrText>
      </w:r>
    </w:p>
    <w:p w14:paraId="21BBF80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59D490A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5FE74FB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08AF59E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3EA8EA9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21E2AA0"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5500AEE"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7237D274"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067CC11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21AC5F4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4D6C9478" w14:textId="7FA6C869"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&lt;/location&gt;&lt;institution&gt;Instituto Universitario Fernandez-Vega, Universidad de Oviedo and Fundacion de Investigacion on Oftalmologica, Oviedo, Spain.&lt;/institution&gt;&lt;number&gt;1&lt;/number&gt;&lt;subtype&gt;400&lt;/subtype&gt;&lt;endpage&gt;34&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Bernhard&lt;/firstName&gt;&lt;lastName&gt;Steger&lt;/lastName&gt;&lt;/author&gt;&lt;author&gt;&lt;firstName&gt;Colin&lt;/firstName&gt;&lt;middleNames&gt;E&lt;/middleNames&gt;&lt;lastName&gt;Willoughby&lt;/lastName&gt;&lt;/author&gt;&lt;author&gt;&lt;firstName&gt;Salwah&lt;/firstName&gt;&lt;lastName&gt;Rehman&lt;/lastName&gt;&lt;/author&gt;&lt;author&gt;&lt;firstName&gt;Stefano&lt;/firstName&gt;&lt;lastName&gt;Ferrari&lt;/lastName&gt;&lt;/author&gt;&lt;author&gt;&lt;firstName&gt;Diego&lt;/firstName&gt;&lt;lastName&gt;Ponzin&lt;/lastName&gt;&lt;/author&gt;&lt;author&gt;&lt;firstName&gt;Stephen&lt;/firstName&gt;&lt;middleNames&gt;B&lt;/middleNames&gt;&lt;lastName&gt;Kaye&lt;/lastName&gt;&lt;/author&gt;&lt;author&gt;&lt;firstName&gt;Vito&lt;/firstName&gt;&lt;lastName&gt;Romano&lt;/lastName&gt;&lt;/author&gt;&lt;/authors&gt;&lt;/publication&gt;&lt;/publications&gt;&lt;cites&gt;&lt;/cites&gt;&lt;/citation&gt;</w:instrText>
      </w:r>
      <w:r w:rsidR="0061635B"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25</w:t>
      </w:r>
      <w:r w:rsidR="0061635B" w:rsidRPr="00422C68">
        <w:rPr>
          <w:rFonts w:ascii="Calibri" w:hAnsi="Calibri" w:cs="Calibri"/>
          <w:color w:val="000000" w:themeColor="text1"/>
          <w:vertAlign w:val="superscript"/>
          <w:lang w:val="en-US"/>
        </w:rPr>
        <w:fldChar w:fldCharType="end"/>
      </w:r>
      <w:r w:rsidR="00A13891" w:rsidRPr="00422C68">
        <w:rPr>
          <w:rFonts w:ascii="Calibri" w:hAnsi="Calibri" w:cs="Calibri"/>
          <w:color w:val="000000" w:themeColor="text1"/>
          <w:vertAlign w:val="superscript"/>
          <w:lang w:val="en-US"/>
        </w:rPr>
        <w:t xml:space="preserve">, </w:t>
      </w:r>
      <w:r w:rsidR="00A13891"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0DE568AE-5592-4C7E-A29E-7EFC39196B46&lt;/uuid&gt;&lt;priority&gt;31&lt;/priority&gt;&lt;publications&gt;&lt;publication&gt;&lt;uuid&gt;492E2F33-7FB9-4483-BD06-483386CA276B&lt;/uuid&gt;&lt;volume&gt;102&lt;/volume&gt;&lt;doi&gt;10.1136/bjophthalmol-2017-310906&lt;/doi&gt;&lt;startpage&gt;549&lt;/startpage&gt;&lt;publication_date&gt;99201804001200000000220000&lt;/publication_date&gt;&lt;url&gt;http://eutils.ncbi.nlm.nih.gov/entrez/eutils/elink.fcgi?dbfrom=pubmed&amp;amp;id=29133296&amp;amp;retmode=ref&amp;amp;cmd=prlinks&lt;/url&gt;&lt;type&gt;400&lt;/type&gt;&lt;title&gt;Comparison of preservation and transportation protocols for preloaded Descemet membrane endothelial keratoplasty.&lt;/title&gt;&lt;location&gt;&amp;lt;!DOCTYPE html&amp;gt;</w:instrText>
      </w:r>
    </w:p>
    <w:p w14:paraId="67C3B0E2"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2F04D66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3D8D6AA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78DD2990"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5B0020CE"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72CEF006"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6F16DA5"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BD224CF"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54B37A6E"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12999461"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41B8129D" w14:textId="04C98FFF" w:rsidR="00485460" w:rsidRDefault="00422F8F"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&lt;/location&gt;&lt;institution&gt;Department of Eye and Vision Science, University of Liverpool Institute of Ageing and Chronic Disease, Liverpool, UK.&lt;/institution&gt;&lt;number&gt;4&lt;/number&gt;&lt;subtype&gt;400&lt;/subtype&gt;&lt;endpage&gt;555&lt;/endpage&gt;&lt;bundle&gt;&lt;publication&gt;&lt;title&gt;The British journal of ophthalmology&lt;/title&gt;&lt;type&gt;-100&lt;/type&gt;&lt;subtype&gt;-100&lt;/subtype&gt;&lt;uuid&gt;847622EB-97BA-4423-BD84-01C9996F4AD3&lt;/uuid&gt;&lt;/publication&gt;&lt;/bundle&gt;&lt;authors&gt;&lt;author&gt;&lt;firstName&gt;Vito&lt;/firstName&gt;&lt;lastName&gt;Romano&lt;/lastName&gt;&lt;/author&gt;&lt;author&gt;&lt;firstName&gt;Mohit&lt;/firstName&gt;&lt;lastName&gt;Parekh&lt;/lastName&gt;&lt;/author&gt;&lt;author&gt;&lt;firstName&gt;Alessandro&lt;/firstName&gt;&lt;lastName&gt;Ruzza&lt;/lastName&gt;&lt;/author&gt;&lt;author&gt;&lt;firstName&gt;Colin&lt;/firstName&gt;&lt;middleNames&gt;E&lt;/middleNames&gt;&lt;lastName&gt;Willoughby&lt;/lastName&gt;&lt;/author&gt;&lt;author&gt;&lt;firstName&gt;Stefano&lt;/firstName&gt;&lt;lastName&gt;Ferrari&lt;/lastName&gt;&lt;/author&gt;&lt;author&gt;&lt;firstName&gt;Diego&lt;/firstName&gt;&lt;lastName&gt;Ponzin&lt;/lastName&gt;&lt;/author&gt;&lt;author&gt;&lt;firstName&gt;Stephen&lt;/firstName&gt;&lt;middleNames&gt;B&lt;/middleNames&gt;&lt;lastName&gt;Kaye&lt;/lastName&gt;&lt;/author&gt;&lt;author&gt;&lt;firstName&gt;Hannah&lt;/firstName&gt;&lt;middleNames&gt;J&lt;/middleNames&gt;&lt;lastName&gt;Levis&lt;/lastName&gt;&lt;/author&gt;&lt;/authors&gt;&lt;/publication&gt;&lt;/publications&gt;&lt;cites&gt;&lt;/cites&gt;&lt;/citation&gt;</w:instrText>
      </w:r>
      <w:r w:rsidR="00A13891"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26</w:t>
      </w:r>
      <w:r w:rsidR="00A13891" w:rsidRPr="00422C68">
        <w:rPr>
          <w:rFonts w:ascii="Calibri" w:hAnsi="Calibri" w:cs="Calibri"/>
          <w:color w:val="000000" w:themeColor="text1"/>
          <w:vertAlign w:val="superscript"/>
          <w:lang w:val="en-US"/>
        </w:rPr>
        <w:fldChar w:fldCharType="end"/>
      </w:r>
      <w:r w:rsidR="00485460">
        <w:rPr>
          <w:rFonts w:ascii="Calibri" w:hAnsi="Calibri" w:cs="Calibri"/>
          <w:color w:val="000000" w:themeColor="text1"/>
          <w:vertAlign w:val="superscript"/>
          <w:lang w:val="en-US"/>
        </w:rPr>
        <w:t xml:space="preserve">, </w:t>
      </w:r>
      <w:r w:rsidR="00485460" w:rsidRPr="00422C68">
        <w:rPr>
          <w:rFonts w:ascii="Calibri" w:hAnsi="Calibri" w:cs="Calibri"/>
          <w:color w:val="000000" w:themeColor="text1"/>
          <w:vertAlign w:val="superscript"/>
          <w:lang w:val="en-US"/>
        </w:rPr>
        <w:fldChar w:fldCharType="begin"/>
      </w:r>
      <w:r w:rsidR="00485460">
        <w:rPr>
          <w:rFonts w:ascii="Calibri" w:hAnsi="Calibri" w:cs="Calibri"/>
          <w:color w:val="000000" w:themeColor="text1"/>
          <w:vertAlign w:val="superscript"/>
          <w:lang w:val="en-US"/>
        </w:rPr>
        <w:instrText xml:space="preserve"> ADDIN PAPERS2_CITATIONS &lt;citation&gt;&lt;uuid&gt;DE72EA90-C493-4F94-8719-A1B9437E9042&lt;/uuid&gt;&lt;priority&gt;32&lt;/priority&gt;&lt;publications&gt;&lt;publication&gt;&lt;uuid&gt;60D998CD-8A9F-4A82-8B0B-A636E66C4A7C&lt;/uuid&gt;&lt;volume&gt;37&lt;/volume&gt;&lt;doi&gt;10.1097/ICO.0000000000001553&lt;/doi&gt;&lt;startpage&gt;767&lt;/startpage&gt;&lt;publication_date&gt;99201806001200000000220000&lt;/publication_date&gt;&lt;url&gt;http://eutils.ncbi.nlm.nih.gov/entrez/eutils/elink.fcgi?dbfrom=pubmed&amp;amp;id=29498968&amp;amp;retmode=ref&amp;amp;cmd=prlinks&lt;/url&gt;&lt;type&gt;400&lt;/type&gt;&lt;title&gt;Descemet Membrane Endothelial Keratoplasty Learning Curve for Graft Preparation in an Eye Bank Using 645 Donor Corneas.&lt;/title&gt;&lt;location&gt;&amp;lt;!DOCTYPE html&amp;gt;</w:instrText>
      </w:r>
    </w:p>
    <w:p w14:paraId="4DAEFAAF"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4CD3E9C2"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78BB9DAD"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509CECC2"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2F33B282"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D53EB82"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77EC29A"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4FC68D5"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424E99E2"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5C723928"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0FEFC106" w14:textId="7A73F2D9"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&lt;/location&gt;&lt;institution&gt;International Center for Ocular Physiopathology, Fondazione Banca degli Occhi del Veneto Onlus, The Veneto Eye Bank Foundation, Venice, Italy.&lt;/institution&gt;&lt;number&gt;6&lt;/number&gt;&lt;subtype&gt;400&lt;/subtype&gt;&lt;endpage&gt;771&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Vito&lt;/firstName&gt;&lt;lastName&gt;Romano&lt;/lastName&gt;&lt;/author&gt;&lt;author&gt;&lt;firstName&gt;Elisa&lt;/firstName&gt;&lt;lastName&gt;Favaro&lt;/lastName&gt;&lt;/author&gt;&lt;author&gt;&lt;firstName&gt;Mattia&lt;/firstName&gt;&lt;lastName&gt;Baruzzo&lt;/lastName&gt;&lt;/author&gt;&lt;author&gt;&lt;firstName&gt;Gianni&lt;/firstName&gt;&lt;lastName&gt;Salvalaio&lt;/lastName&gt;&lt;/author&gt;&lt;author&gt;&lt;firstName&gt;Andrea&lt;/firstName&gt;&lt;lastName&gt;Grassetto&lt;/lastName&gt;&lt;/author&gt;&lt;author&gt;&lt;firstName&gt;Stefano&lt;/firstName&gt;&lt;lastName&gt;Ferrari&lt;/lastName&gt;&lt;/author&gt;&lt;author&gt;&lt;firstName&gt;Diego&lt;/firstName&gt;&lt;lastName&gt;Ponzin&lt;/lastName&gt;&lt;/author&gt;&lt;/authors&gt;&lt;/publication&gt;&lt;/publications&gt;&lt;cites&gt;&lt;/cites&gt;&lt;/citation&gt;</w:instrText>
      </w:r>
      <w:r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27</w:t>
      </w:r>
      <w:r w:rsidRPr="00422C68">
        <w:rPr>
          <w:rFonts w:ascii="Calibri" w:hAnsi="Calibri" w:cs="Calibri"/>
          <w:color w:val="000000" w:themeColor="text1"/>
          <w:vertAlign w:val="superscript"/>
          <w:lang w:val="en-US"/>
        </w:rPr>
        <w:fldChar w:fldCharType="end"/>
      </w:r>
      <w:r>
        <w:rPr>
          <w:rFonts w:ascii="Calibri" w:hAnsi="Calibri" w:cs="Calibri"/>
          <w:color w:val="000000" w:themeColor="text1"/>
          <w:vertAlign w:val="superscript"/>
          <w:lang w:val="en-US"/>
        </w:rPr>
        <w:t xml:space="preserve">, </w:t>
      </w:r>
      <w:r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E7B8BA6E-6C01-4543-8AC5-19172BD42BC4&lt;/uuid&gt;&lt;priority&gt;33&lt;/priority&gt;&lt;publications&gt;&lt;publication&gt;&lt;uuid&gt;D99FB6C7-05EC-49D6-8C48-CB9A3A961B5D&lt;/uuid&gt;&lt;volume&gt;96&lt;/volume&gt;&lt;doi&gt;10.1111/aos.13746&lt;/doi&gt;&lt;startpage&gt;e718&lt;/startpage&gt;&lt;publication_date&gt;99201809001200000000220000&lt;/publication_date&gt;&lt;url&gt;http://eutils.ncbi.nlm.nih.gov/entrez/eutils/elink.fcgi?dbfrom=pubmed&amp;amp;id=29520992&amp;amp;retmode=ref&amp;amp;cmd=prlinks&lt;/url&gt;&lt;type&gt;400&lt;/type&gt;&lt;title&gt;A comparative study on different Descemet membrane endothelial keratoplasty graft preparation techniques.&lt;/title&gt;&lt;location&gt;&amp;lt;!DOCTYPE html&amp;gt;</w:instrText>
      </w:r>
    </w:p>
    <w:p w14:paraId="7BCCBDEC"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789EF028"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04701E41"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5C45507E"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6A2DEA68"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7E86828D"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94B5536"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2A10A101"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5AFD7988"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492C2BE6"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3F2292C5" w14:textId="008A75D1" w:rsidR="00422F8F" w:rsidRP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&lt;/location&gt;&lt;institution&gt;Corneal and External Eye Service, St. Paul's Eye Unit, Royal Liverpool University Hospital, Liverpool, UK.&lt;/institution&gt;&lt;number&gt;6&lt;/number&gt;&lt;subtype&gt;400&lt;/subtype&gt;&lt;endpage&gt;e726&lt;/endpage&gt;&lt;bundle&gt;&lt;publication&gt;&lt;title&gt;Acta ophthalmologica&lt;/title&gt;&lt;type&gt;-100&lt;/type&gt;&lt;subtype&gt;-100&lt;/subtype&gt;&lt;uuid&gt;ACA25BB5-5061-4E7D-B4F0-BE1C0325E10D&lt;/uuid&gt;&lt;/publication&gt;&lt;/bundle&gt;&lt;authors&gt;&lt;author&gt;&lt;firstName&gt;Mohit&lt;/firstName&gt;&lt;lastName&gt;Parekh&lt;/lastName&gt;&lt;/author&gt;&lt;author&gt;&lt;firstName&gt;Davide&lt;/firstName&gt;&lt;lastName&gt;Borroni&lt;/lastName&gt;&lt;/author&gt;&lt;author&gt;&lt;firstName&gt;Alessandro&lt;/firstName&gt;&lt;lastName&gt;Ruzza&lt;/lastName&gt;&lt;/author&gt;&lt;author&gt;&lt;firstName&gt;Hannah&lt;/firstName&gt;&lt;middleNames&gt;J&lt;/middleNames&gt;&lt;lastName&gt;Levis&lt;/lastName&gt;&lt;/author&gt;&lt;author&gt;&lt;firstName&gt;Stefano&lt;/firstName&gt;&lt;lastName&gt;Ferrari&lt;/lastName&gt;&lt;/author&gt;&lt;author&gt;&lt;firstName&gt;Diego&lt;/firstName&gt;&lt;lastName&gt;Ponzin&lt;/lastName&gt;&lt;/author&gt;&lt;author&gt;&lt;firstName&gt;Vito&lt;/firstName&gt;&lt;lastName&gt;Romano&lt;/lastName&gt;&lt;/author&gt;&lt;/authors&gt;&lt;/publication&gt;&lt;/publications&gt;&lt;cites&gt;&lt;/cites&gt;&lt;/citation&gt;</w:instrText>
      </w:r>
      <w:r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30</w:t>
      </w:r>
      <w:r w:rsidRPr="00422C68">
        <w:rPr>
          <w:rFonts w:ascii="Calibri" w:hAnsi="Calibri" w:cs="Calibri"/>
          <w:color w:val="000000" w:themeColor="text1"/>
          <w:vertAlign w:val="superscript"/>
          <w:lang w:val="en-US"/>
        </w:rPr>
        <w:fldChar w:fldCharType="end"/>
      </w:r>
      <w:r w:rsidR="006D67D0" w:rsidRPr="00422C68">
        <w:rPr>
          <w:rFonts w:ascii="Calibri" w:hAnsi="Calibri" w:cs="Calibri"/>
          <w:color w:val="000000" w:themeColor="text1"/>
          <w:lang w:val="en-US"/>
        </w:rPr>
        <w:t>. A</w:t>
      </w:r>
      <w:r w:rsidR="00AD3844" w:rsidRPr="00422C68">
        <w:rPr>
          <w:rFonts w:ascii="Calibri" w:hAnsi="Calibri" w:cs="Calibri"/>
          <w:color w:val="000000" w:themeColor="text1"/>
          <w:lang w:val="en-US"/>
        </w:rPr>
        <w:t xml:space="preserve"> laboratory study showed that </w:t>
      </w:r>
      <w:r w:rsidR="00F96756" w:rsidRPr="00422C68">
        <w:rPr>
          <w:rFonts w:ascii="Calibri" w:hAnsi="Calibri" w:cs="Calibri"/>
          <w:color w:val="000000" w:themeColor="text1"/>
          <w:lang w:val="en-US"/>
        </w:rPr>
        <w:t>pre-cut</w:t>
      </w:r>
      <w:r w:rsidR="00AD3844" w:rsidRPr="00422C68">
        <w:rPr>
          <w:rFonts w:ascii="Calibri" w:hAnsi="Calibri" w:cs="Calibri"/>
          <w:color w:val="000000" w:themeColor="text1"/>
          <w:lang w:val="en-US"/>
        </w:rPr>
        <w:t xml:space="preserve"> posterior lamellar grafts could be stored in organ culture for up to two weeks with reasonably good endothelial cell survival, organization and metabolic activity</w:t>
      </w:r>
      <w:r w:rsidR="00A1389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D8CAA13B-00C3-47BC-844E-64B4DAFE4EDB&lt;/uuid&gt;&lt;priority&gt;23&lt;/priority&gt;&lt;publications&gt;&lt;publication&gt;&lt;uuid&gt;8812B20B-51E4-4624-917C-861DC11726E2&lt;/uuid&gt;&lt;volume&gt;32&lt;/volume&gt;&lt;doi&gt;10.1097/ICO.0b013e31825e8442&lt;/doi&gt;&lt;startpage&gt;70&lt;/startpage&gt;&lt;publication_date&gt;99201301001200000000220000&lt;/publication_date&gt;&lt;url&gt;http://eutils.ncbi.nlm.nih.gov/entrez/eutils/elink.fcgi?dbfrom=pubmed&amp;amp;id=23023402&amp;amp;retmode=ref&amp;amp;cmd=prlinks&lt;/url&gt;&lt;type&gt;400&lt;/type&gt;&lt;title&gt;Banking of donor tissues for descemet stripping automated endothelial keratoplasty.&lt;/title&gt;&lt;location&gt;&amp;lt;!DOCTYPE html&amp;gt;</w:instrText>
      </w:r>
    </w:p>
    <w:p w14:paraId="477004A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467AF4B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AA40AC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4A545C8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272811B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EDB5C1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8EE77E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6BD911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987E86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79AAAC7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55E3D0C6" w14:textId="1A1F0976"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&lt;/location&gt;&lt;institution&gt;Fondazione Banca degli Occhi del Veneto, Venezia, Italy.&lt;/institution&gt;&lt;number&gt;1&lt;/number&gt;&lt;subtype&gt;400&lt;/subtype&gt;&lt;endpage&gt;75&lt;/endpage&gt;&lt;bundle&gt;&lt;publication&gt;&lt;title&gt;Cornea&lt;/title&gt;&lt;type&gt;-100&lt;/type&gt;&lt;subtype&gt;-100&lt;/subtype&gt;&lt;uuid&gt;B8D9211A-A5AA-4F41-8663-DAB277798766&lt;/uuid&gt;&lt;/publication&gt;&lt;/bundle&gt;&lt;authors&gt;&lt;author&gt;&lt;firstName&gt;Alessandro&lt;/firstName&gt;&lt;lastName&gt;Ruzza&lt;/lastName&gt;&lt;/author&gt;&lt;author&gt;&lt;firstName&gt;Gianni&lt;/firstName&gt;&lt;lastName&gt;Salvalaio&lt;/lastName&gt;&lt;/author&gt;&lt;author&gt;&lt;firstName&gt;Alessandro&lt;/firstName&gt;&lt;lastName&gt;Bruni&lt;/lastName&gt;&lt;/author&gt;&lt;author&gt;&lt;firstName&gt;Anna&lt;/firstName&gt;&lt;middleNames&gt;Chiara&lt;/middleNames&gt;&lt;lastName&gt;Frigo&lt;/lastName&gt;&lt;/author&gt;&lt;author&gt;&lt;firstName&gt;Massimo&lt;/firstName&gt;&lt;lastName&gt;Busin&lt;/lastName&gt;&lt;/author&gt;&lt;author&gt;&lt;firstName&gt;Diego&lt;/firstName&gt;&lt;lastName&gt;Ponzi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31</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r w:rsidR="006D67D0" w:rsidRPr="00422C68">
        <w:rPr>
          <w:rFonts w:ascii="Calibri" w:hAnsi="Calibri" w:cs="Calibri"/>
          <w:color w:val="000000" w:themeColor="text1"/>
          <w:lang w:val="en-US"/>
        </w:rPr>
        <w:t xml:space="preserve"> In a </w:t>
      </w:r>
      <w:r w:rsidR="00AD3844" w:rsidRPr="00422C68">
        <w:rPr>
          <w:rFonts w:ascii="Calibri" w:hAnsi="Calibri" w:cs="Calibri"/>
          <w:color w:val="000000" w:themeColor="text1"/>
          <w:lang w:val="en-US"/>
        </w:rPr>
        <w:t xml:space="preserve">clinical setting, EK donor tissue preparation up to 2 days before surgery </w:t>
      </w:r>
      <w:r w:rsidR="006D67D0" w:rsidRPr="00422C68">
        <w:rPr>
          <w:rFonts w:ascii="Calibri" w:hAnsi="Calibri" w:cs="Calibri"/>
          <w:color w:val="000000" w:themeColor="text1"/>
          <w:lang w:val="en-US"/>
        </w:rPr>
        <w:t xml:space="preserve">was </w:t>
      </w:r>
      <w:r w:rsidR="00AD3844" w:rsidRPr="00422C68">
        <w:rPr>
          <w:rFonts w:ascii="Calibri" w:hAnsi="Calibri" w:cs="Calibri"/>
          <w:color w:val="000000" w:themeColor="text1"/>
          <w:lang w:val="en-US"/>
        </w:rPr>
        <w:t>demonstrated to have no detrimental effect on endothelial cell survival or graft attachment</w:t>
      </w:r>
      <w:r w:rsidR="001E4250"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6D9DD186-4A79-44BE-B7E9-6DA22D5B92B4&lt;/uuid&gt;&lt;priority&gt;24&lt;/priority&gt;&lt;publications&gt;&lt;publication&gt;&lt;uuid&gt;6F0155B9-C206-47D5-897B-14150A401BC0&lt;/uuid&gt;&lt;volume&gt;32&lt;/volume&gt;&lt;doi&gt;10.1097/ICO.0b013e318292a7e5&lt;/doi&gt;&lt;startpage&gt;1080&lt;/startpage&gt;&lt;publication_date&gt;99201308001200000000220000&lt;/publication_date&gt;&lt;url&gt;http://eutils.ncbi.nlm.nih.gov/entrez/eutils/elink.fcgi?dbfrom=pubmed&amp;amp;id=23635858&amp;amp;retmode=ref&amp;amp;cmd=prlinks&lt;/url&gt;&lt;type&gt;400&lt;/type&gt;&lt;title&gt;Effect of donor preparation-to-use times on Descemet membrane endothelial keratoplasty outcomes.&lt;/title&gt;&lt;location&gt;&amp;lt;!DOCTYPE html&amp;gt;</w:instrText>
      </w:r>
    </w:p>
    <w:p w14:paraId="19EB76B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032352E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FE6EB4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35F2D93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234E815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02B91D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3A6B1C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AFE9E7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5E6F2B5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0279928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4BD993F1" w14:textId="23ED88A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&lt;/location&gt;&lt;institution&gt;Price Vision Group, Indianapolis, IN, USA.&lt;/institution&gt;&lt;number&gt;8&lt;/number&gt;&lt;subtype&gt;400&lt;/subtype&gt;&lt;endpage&gt;1082&lt;/endpage&gt;&lt;bundle&gt;&lt;publication&gt;&lt;title&gt;Cornea&lt;/title&gt;&lt;type&gt;-100&lt;/type&gt;&lt;subtype&gt;-100&lt;/subtype&gt;&lt;uuid&gt;B8D9211A-A5AA-4F41-8663-DAB277798766&lt;/uuid&gt;&lt;/publication&gt;&lt;/bundle&gt;&lt;authors&gt;&lt;author&gt;&lt;firstName&gt;Matthew&lt;/firstName&gt;&lt;middleNames&gt;T&lt;/middleNames&gt;&lt;lastName&gt;Feng&lt;/lastName&gt;&lt;/author&gt;&lt;author&gt;&lt;firstName&gt;Zachary&lt;/firstName&gt;&lt;middleNames&gt;N&lt;/middleNames&gt;&lt;lastName&gt;Burkhart&lt;/lastName&gt;&lt;/author&gt;&lt;author&gt;&lt;firstName&gt;Francis&lt;/firstName&gt;&lt;middleNames&gt;W Jr&lt;/middleNames&gt;&lt;lastName&gt;Price&lt;/lastName&gt;&lt;/author&gt;&lt;author&gt;&lt;firstName&gt;Marianne&lt;/firstName&gt;&lt;middleNames&gt;O&lt;/middleNames&gt;&lt;lastName&gt;Price&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32</w:t>
      </w:r>
      <w:r w:rsidR="00271EC7" w:rsidRPr="00422C68">
        <w:rPr>
          <w:rFonts w:ascii="Calibri" w:hAnsi="Calibri" w:cs="Calibri"/>
          <w:color w:val="000000" w:themeColor="text1"/>
          <w:lang w:val="en-US"/>
        </w:rPr>
        <w:fldChar w:fldCharType="end"/>
      </w:r>
      <w:r w:rsidR="006D67D0" w:rsidRPr="00422C68">
        <w:rPr>
          <w:rFonts w:ascii="Calibri" w:hAnsi="Calibri" w:cs="Calibri"/>
          <w:color w:val="000000" w:themeColor="text1"/>
          <w:lang w:val="en-US"/>
        </w:rPr>
        <w:t>,</w:t>
      </w:r>
      <w:r w:rsidR="00CD501B"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 xml:space="preserve">and international shipping of </w:t>
      </w:r>
      <w:r w:rsidR="00F96756" w:rsidRPr="00422C68">
        <w:rPr>
          <w:rFonts w:ascii="Calibri" w:hAnsi="Calibri" w:cs="Calibri"/>
          <w:color w:val="000000" w:themeColor="text1"/>
          <w:lang w:val="en-US"/>
        </w:rPr>
        <w:t>pre-cut</w:t>
      </w:r>
      <w:r w:rsidR="00AD3844" w:rsidRPr="00422C68">
        <w:rPr>
          <w:rFonts w:ascii="Calibri" w:hAnsi="Calibri" w:cs="Calibri"/>
          <w:color w:val="000000" w:themeColor="text1"/>
          <w:lang w:val="en-US"/>
        </w:rPr>
        <w:t xml:space="preserve"> DSAEK donors and </w:t>
      </w:r>
      <w:r w:rsidR="00F96756" w:rsidRPr="00422C68">
        <w:rPr>
          <w:rFonts w:ascii="Calibri" w:hAnsi="Calibri" w:cs="Calibri"/>
          <w:color w:val="000000" w:themeColor="text1"/>
          <w:lang w:val="en-US"/>
        </w:rPr>
        <w:t>pre-stripped</w:t>
      </w:r>
      <w:r w:rsidR="00AD3844" w:rsidRPr="00422C68">
        <w:rPr>
          <w:rFonts w:ascii="Calibri" w:hAnsi="Calibri" w:cs="Calibri"/>
          <w:color w:val="000000" w:themeColor="text1"/>
          <w:lang w:val="en-US"/>
        </w:rPr>
        <w:t xml:space="preserve"> DMEK </w:t>
      </w:r>
      <w:r w:rsidR="00AD3844" w:rsidRPr="00422C68">
        <w:rPr>
          <w:rFonts w:ascii="Calibri" w:hAnsi="Calibri" w:cs="Calibri"/>
          <w:color w:val="000000" w:themeColor="text1"/>
          <w:lang w:val="en-US"/>
        </w:rPr>
        <w:lastRenderedPageBreak/>
        <w:t>donors showed an extremely low level of endothelial cell damage</w:t>
      </w:r>
      <w:r w:rsidR="00104DF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FCA45F06-1791-4DE2-B09C-33B48D18BCF6&lt;/uuid&gt;&lt;priority&gt;25&lt;/priority&gt;&lt;publications&gt;&lt;publication&gt;&lt;uuid&gt;571E2766-71A1-411F-900C-E91161AAB66C&lt;/uuid&gt;&lt;volume&gt;34&lt;/volume&gt;&lt;doi&gt;10.1097/ICO.0000000000000330&lt;/doi&gt;&lt;startpage&gt;225&lt;/startpage&gt;&lt;publication_date&gt;99201502001200000000220000&lt;/publication_date&gt;&lt;url&gt;http://eutils.ncbi.nlm.nih.gov/entrez/eutils/elink.fcgi?dbfrom=pubmed&amp;amp;id=25522223&amp;amp;retmode=ref&amp;amp;cmd=prlinks&lt;/url&gt;&lt;type&gt;400&lt;/type&gt;&lt;title&gt;Evaluation of internationally shipped prestripped donor tissue for descemet membrane endothelial keratoplasty by vital dye staining.&lt;/title&gt;&lt;location&gt;&amp;lt;!DOCTYPE html&amp;gt;</w:instrText>
      </w:r>
    </w:p>
    <w:p w14:paraId="1FD6526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6721680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BA82AB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01A013C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0E219F5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85457C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1B4640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7261E8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22C82C2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06D9C76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3EDCCC3B" w14:textId="1E4975B5"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Ophthalmology, Kanazawa University Graduate School of Medical Science, Kanazawa, Japan.&lt;/institution&gt;&lt;number&gt;2&lt;/number&gt;&lt;subtype&gt;400&lt;/subtype&gt;&lt;endpage&gt;227&lt;/endpage&gt;&lt;bundle&gt;&lt;publication&gt;&lt;title&gt;Cornea&lt;/title&gt;&lt;type&gt;-100&lt;/type&gt;&lt;subtype&gt;-100&lt;/subtype&gt;&lt;uuid&gt;B8D9211A-A5AA-4F41-8663-DAB277798766&lt;/uuid&gt;&lt;/publication&gt;&lt;/bundle&gt;&lt;authors&gt;&lt;author&gt;&lt;firstName&gt;Akira&lt;/firstName&gt;&lt;lastName&gt;Kobayashi&lt;/lastName&gt;&lt;/author&gt;&lt;author&gt;&lt;firstName&gt;Noriaki&lt;/firstName&gt;&lt;lastName&gt;Murata&lt;/lastName&gt;&lt;/author&gt;&lt;author&gt;&lt;firstName&gt;Hideaki&lt;/firstName&gt;&lt;lastName&gt;Yokogawa&lt;/lastName&gt;&lt;/author&gt;&lt;author&gt;&lt;firstName&gt;Natsuko&lt;/firstName&gt;&lt;lastName&gt;Yamazaki&lt;/lastName&gt;&lt;/author&gt;&lt;author&gt;&lt;firstName&gt;Toshinori&lt;/firstName&gt;&lt;lastName&gt;Masaki&lt;/lastName&gt;&lt;/author&gt;&lt;author&gt;&lt;firstName&gt;Kazuhisa&lt;/firstName&gt;&lt;lastName&gt;Sugiyama&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33</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With rare exceptions</w:t>
      </w:r>
      <w:r w:rsidR="001E4250"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F266AC23-A7E0-474B-89DA-A206BFF52253&lt;/uuid&gt;&lt;priority&gt;26&lt;/priority&gt;&lt;publications&gt;&lt;publication&gt;&lt;uuid&gt;81D2D646-C980-4386-B5B8-83E6B85D201C&lt;/uuid&gt;&lt;volume&gt;255&lt;/volume&gt;&lt;doi&gt;10.1007/s00417-016-3499-3&lt;/doi&gt;&lt;startpage&gt;127&lt;/startpage&gt;&lt;publication_date&gt;99201701001200000000220000&lt;/publication_date&gt;&lt;url&gt;http://eutils.ncbi.nlm.nih.gov/entrez/eutils/elink.fcgi?dbfrom=pubmed&amp;amp;id=27718006&amp;amp;retmode=ref&amp;amp;cmd=prlinks&lt;/url&gt;&lt;type&gt;400&lt;/type&gt;&lt;title&gt;Graft dislocation and graft failure following Descemet membrane endothelial keratoplasty (DMEK) using precut tissue: a retrospective cohort study.&lt;/title&gt;&lt;location&gt;&amp;lt;!DOCTYPE html&amp;gt;</w:instrText>
      </w:r>
    </w:p>
    <w:p w14:paraId="3C42479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6A522EC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09BBF4D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C88586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09BB015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86EB54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558305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D19447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7178890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216244C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6BD8FDB1" w14:textId="36113E03"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&lt;/location&gt;&lt;institution&gt;Eye Center, Medical Center, Faculty of Medicine, University of Freiburg, Freiburg, Germany. philip.maier@uniklinik-freiburg.de.&lt;/institution&gt;&lt;number&gt;1&lt;/number&gt;&lt;subtype&gt;400&lt;/subtype&gt;&lt;endpage&gt;133&lt;/endpage&gt;&lt;bundle&gt;&lt;publication&gt;&lt;title&gt;Graefe's archive for clinical and experimental ophthalmology = Albrecht von Graefes Archiv fur klinische und experimentelle Ophthalmologie&lt;/title&gt;&lt;type&gt;-100&lt;/type&gt;&lt;subtype&gt;-100&lt;/subtype&gt;&lt;uuid&gt;5E2A6FAA-508D-4123-BD21-AD38B111480F&lt;/uuid&gt;&lt;/publication&gt;&lt;/bundle&gt;&lt;authors&gt;&lt;author&gt;&lt;firstName&gt;Sonja&lt;/firstName&gt;&lt;lastName&gt;Heinzelmann&lt;/lastName&gt;&lt;/author&gt;&lt;author&gt;&lt;firstName&gt;Daniel&lt;/firstName&gt;&lt;lastName&gt;Bohringer&lt;/lastName&gt;&lt;/author&gt;&lt;author&gt;&lt;firstName&gt;Philipp&lt;/firstName&gt;&lt;lastName&gt;Eberwein&lt;/lastName&gt;&lt;/author&gt;&lt;author&gt;&lt;firstName&gt;Thomas&lt;/firstName&gt;&lt;lastName&gt;Reinhard&lt;/lastName&gt;&lt;/author&gt;&lt;author&gt;&lt;firstName&gt;Philip&lt;/firstName&gt;&lt;lastName&gt;Maier&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34</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 xml:space="preserve">eye bank </w:t>
      </w:r>
      <w:r w:rsidR="00F96756" w:rsidRPr="00422C68">
        <w:rPr>
          <w:rFonts w:ascii="Calibri" w:hAnsi="Calibri" w:cs="Calibri"/>
          <w:color w:val="000000" w:themeColor="text1"/>
          <w:lang w:val="en-US"/>
        </w:rPr>
        <w:t>pre-cut</w:t>
      </w:r>
      <w:r w:rsidR="00AD3844" w:rsidRPr="00422C68">
        <w:rPr>
          <w:rFonts w:ascii="Calibri" w:hAnsi="Calibri" w:cs="Calibri"/>
          <w:color w:val="000000" w:themeColor="text1"/>
          <w:lang w:val="en-US"/>
        </w:rPr>
        <w:t xml:space="preserve"> and </w:t>
      </w:r>
      <w:r w:rsidR="00F96756" w:rsidRPr="00422C68">
        <w:rPr>
          <w:rFonts w:ascii="Calibri" w:hAnsi="Calibri" w:cs="Calibri"/>
          <w:color w:val="000000" w:themeColor="text1"/>
          <w:lang w:val="en-US"/>
        </w:rPr>
        <w:t>pre-stripped</w:t>
      </w:r>
      <w:r w:rsidR="00AD3844" w:rsidRPr="00422C68">
        <w:rPr>
          <w:rFonts w:ascii="Calibri" w:hAnsi="Calibri" w:cs="Calibri"/>
          <w:color w:val="000000" w:themeColor="text1"/>
          <w:lang w:val="en-US"/>
        </w:rPr>
        <w:t xml:space="preserve"> donor tissues proved to </w:t>
      </w:r>
      <w:r w:rsidR="006D67D0" w:rsidRPr="00422C68">
        <w:rPr>
          <w:rFonts w:ascii="Calibri" w:hAnsi="Calibri" w:cs="Calibri"/>
          <w:color w:val="000000" w:themeColor="text1"/>
          <w:lang w:val="en-US"/>
        </w:rPr>
        <w:t>match those</w:t>
      </w:r>
      <w:r w:rsidR="00AD3844" w:rsidRPr="00422C68">
        <w:rPr>
          <w:rFonts w:ascii="Calibri" w:hAnsi="Calibri" w:cs="Calibri"/>
          <w:color w:val="000000" w:themeColor="text1"/>
          <w:lang w:val="en-US"/>
        </w:rPr>
        <w:t xml:space="preserve"> </w:t>
      </w:r>
      <w:r w:rsidR="006D67D0" w:rsidRPr="00422C68">
        <w:rPr>
          <w:rFonts w:ascii="Calibri" w:hAnsi="Calibri" w:cs="Calibri"/>
          <w:color w:val="000000" w:themeColor="text1"/>
          <w:lang w:val="en-US"/>
        </w:rPr>
        <w:t>of</w:t>
      </w:r>
      <w:r w:rsidR="00AD3844" w:rsidRPr="00422C68">
        <w:rPr>
          <w:rFonts w:ascii="Calibri" w:hAnsi="Calibri" w:cs="Calibri"/>
          <w:color w:val="000000" w:themeColor="text1"/>
          <w:lang w:val="en-US"/>
        </w:rPr>
        <w:t xml:space="preserve"> surgeon-dissected and surgeon-stripped tissues in terms of post</w:t>
      </w:r>
      <w:r w:rsidR="006D67D0"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transplant endothelial cell survival, transplant dislocation rate and </w:t>
      </w:r>
      <w:r w:rsidR="006D67D0" w:rsidRPr="00422C68">
        <w:rPr>
          <w:rFonts w:ascii="Calibri" w:hAnsi="Calibri" w:cs="Calibri"/>
          <w:color w:val="000000" w:themeColor="text1"/>
          <w:lang w:val="en-US"/>
        </w:rPr>
        <w:t xml:space="preserve">graft </w:t>
      </w:r>
      <w:r w:rsidR="00AD3844" w:rsidRPr="00422C68">
        <w:rPr>
          <w:rFonts w:ascii="Calibri" w:hAnsi="Calibri" w:cs="Calibri"/>
          <w:color w:val="000000" w:themeColor="text1"/>
          <w:lang w:val="en-US"/>
        </w:rPr>
        <w:t>failure rate</w:t>
      </w:r>
      <w:r w:rsidR="00A1389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D0446659-0D56-4278-BAD9-0A2CDBB18E6B&lt;/uuid&gt;&lt;priority&gt;27&lt;/priority&gt;&lt;publications&gt;&lt;publication&gt;&lt;uuid&gt;169C22D4-A786-4ABF-819D-1A8C199F2398&lt;/uuid&gt;&lt;volume&gt;38&lt;/volume&gt;&lt;doi&gt;10.1097/ICO.0000000000001778&lt;/doi&gt;&lt;startpage&gt;24&lt;/startpage&gt;&lt;publication_date&gt;99201901001200000000220000&lt;/publication_date&gt;&lt;url&gt;http://eutils.ncbi.nlm.nih.gov/entrez/eutils/elink.fcgi?dbfrom=pubmed&amp;amp;id=30325842&amp;amp;retmode=ref&amp;amp;cmd=prlinks&lt;/url&gt;&lt;type&gt;400&lt;/type&gt;&lt;title&gt;Precut DMEK Using Dextran-Containing Storage Medium Is Equivalent to Conventional DMEK: A Prospective Pilot Study.&lt;/title&gt;&lt;location&gt;&amp;lt;!DOCTYPE html&amp;gt;</w:instrText>
      </w:r>
    </w:p>
    <w:p w14:paraId="78092AE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473639E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4CE94B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0CBEB65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70E8679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0D78A61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F27F0B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0E2B0C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0DDB4C7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7447B5C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48C59D4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Ophthalmology, Eye Clinic Sulzbach, Knappschaft Hospital Saar, Sulzbach/Saar, Germany.&lt;/institution&gt;&lt;number&gt;1&lt;/number&gt;&lt;subtype&gt;400&lt;/subtype&gt;&lt;endpage&gt;29&lt;/endpage&gt;&lt;bundle&gt;&lt;publication&gt;&lt;title&gt;Cornea&lt;/title&gt;&lt;type&gt;-100&lt;/type&gt;&lt;subtype&gt;-100&lt;/subtype&gt;&lt;uuid&gt;B8D9211A-A5AA-4F41-8663-DAB277798766&lt;/uuid&gt;&lt;/publication&gt;&lt;/bundle&gt;&lt;authors&gt;&lt;author&gt;&lt;firstName&gt;Annekatrin&lt;/firstName&gt;&lt;lastName&gt;Rickmann&lt;/lastName&gt;&lt;/author&gt;&lt;author&gt;&lt;firstName&gt;Silke&lt;/firstName&gt;&lt;lastName&gt;Wahl&lt;/lastName&gt;&lt;/author&gt;&lt;author&gt;&lt;firstName&gt;Nicola&lt;/firstName&gt;&lt;lastName&gt;Hofmann&lt;/lastName&gt;&lt;/author&gt;&lt;author&gt;&lt;firstName&gt;Arno&lt;/firstName&gt;&lt;lastName&gt;Haus&lt;/lastName&gt;&lt;/author&gt;&lt;author&gt;&lt;firstName&gt;Regina&lt;/firstName&gt;&lt;lastName&gt;Michaelis&lt;/lastName&gt;&lt;/author&gt;&lt;author&gt;&lt;firstName&gt;Tanja&lt;/firstName&gt;&lt;lastName&gt;Petrich&lt;/lastName&gt;&lt;/author&gt;&lt;author&gt;&lt;firstName&gt;Lutz&lt;/firstName&gt;&lt;lastName&gt;Blomberg&lt;/lastName&gt;&lt;/author&gt;&lt;author&gt;&lt;firstName&gt;Martin&lt;/firstName&gt;&lt;lastName&gt;Borgel&lt;/lastName&gt;&lt;/author&gt;&lt;author&gt;&lt;firstName&gt;Sascha&lt;/firstName&gt;&lt;lastName&gt;Jung&lt;/lastName&gt;&lt;/author&gt;&lt;author&gt;&lt;firstName&gt;Peter&lt;/firstName&gt;&lt;lastName&gt;Szurman&lt;/lastName&gt;&lt;/author&gt;&lt;/authors&gt;&lt;/publication&gt;&lt;publication&gt;&lt;uuid&gt;6F0155B9-C206-47D5-897B-14150A401BC0&lt;/uuid&gt;&lt;volume&gt;32&lt;/volume&gt;&lt;doi&gt;10.1097/ICO.0b013e318292a7e5&lt;/doi&gt;&lt;startpage&gt;1080&lt;/startpage&gt;&lt;publication_date&gt;99201308001200000000220000&lt;/publication_date&gt;&lt;url&gt;http://eutils.ncbi.nlm.nih.gov/entrez/eutils/elink.fcgi?dbfrom=pubmed&amp;amp;id=23635858&amp;amp;retmode=ref&amp;amp;cmd=prlinks&lt;/url&gt;&lt;type&gt;400&lt;/type&gt;&lt;title&gt;Effect of donor preparation-to-use times on Descemet membrane endothelial keratoplasty outcomes.&lt;/title&gt;&lt;location&gt;&amp;lt;!DOCTYPE html&amp;gt;</w:instrText>
      </w:r>
    </w:p>
    <w:p w14:paraId="031731D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46A3D9A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661AD1A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EA7F67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4168110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DC2A67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0C4AFF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5C98EB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527DF5A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2B639F4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02D7388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&lt;/location&gt;&lt;institution&gt;Price Vision Group, Indianapolis, IN, USA.&lt;/institution&gt;&lt;number&gt;8&lt;/number&gt;&lt;subtype&gt;400&lt;/subtype&gt;&lt;endpage&gt;1082&lt;/endpage&gt;&lt;bundle&gt;&lt;publication&gt;&lt;title&gt;Cornea&lt;/title&gt;&lt;type&gt;-100&lt;/type&gt;&lt;subtype&gt;-100&lt;/subtype&gt;&lt;uuid&gt;B8D9211A-A5AA-4F41-8663-DAB277798766&lt;/uuid&gt;&lt;/publication&gt;&lt;/bundle&gt;&lt;authors&gt;&lt;author&gt;&lt;firstName&gt;Matthew&lt;/firstName&gt;&lt;middleNames&gt;T&lt;/middleNames&gt;&lt;lastName&gt;Feng&lt;/lastName&gt;&lt;/author&gt;&lt;author&gt;&lt;firstName&gt;Zachary&lt;/firstName&gt;&lt;middleNames&gt;N&lt;/middleNames&gt;&lt;lastName&gt;Burkhart&lt;/lastName&gt;&lt;/author&gt;&lt;author&gt;&lt;firstName&gt;Francis&lt;/firstName&gt;&lt;middleNames&gt;W Jr&lt;/middleNames&gt;&lt;lastName&gt;Price&lt;/lastName&gt;&lt;/author&gt;&lt;author&gt;&lt;firstName&gt;Marianne&lt;/firstName&gt;&lt;middleNames&gt;O&lt;/middleNames&gt;&lt;lastName&gt;Price&lt;/lastName&gt;&lt;/author&gt;&lt;/authors&gt;&lt;/publication&gt;&lt;publication&gt;&lt;uuid&gt;33BF6577-CA91-4ECC-8AA6-A73D3E4D76F8&lt;/uuid&gt;&lt;volume&gt;159&lt;/volume&gt;&lt;doi&gt;10.1016/j.ajo.2014.12.007&lt;/doi&gt;&lt;startpage&gt;590&lt;/startpage&gt;&lt;publication_date&gt;99201503001200000000220000&lt;/publication_date&gt;&lt;url&gt;http://eutils.ncbi.nlm.nih.gov/entrez/eutils/elink.fcgi?dbfrom=pubmed&amp;amp;id=25526945&amp;amp;retmode=ref&amp;amp;cmd=prlinks&lt;/url&gt;&lt;type&gt;400&lt;/type&gt;&lt;title&gt;Clinical outcomes of Descemet membrane endothelial keratoplasty using eye bank-prepared tissues.&lt;/title&gt;&lt;location&gt;&amp;lt;!DOCTYPE html&amp;gt;</w:instrText>
      </w:r>
    </w:p>
    <w:p w14:paraId="4946CBB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3B9DC12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95BB6E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5040FBE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5666B0E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EA8B25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06C651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E1CD5A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3D5365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3DA0751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779514D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&lt;/location&gt;&lt;institution&gt;Cornea Division, Jules Stein Eye Institute, University of California, Los Angeles, Los Angeles, California.&lt;/institution&gt;&lt;number&gt;3&lt;/number&gt;&lt;subtype&gt;400&lt;/subtype&gt;&lt;endpage&gt;596&lt;/endpage&gt;&lt;bundle&gt;&lt;publication&gt;&lt;title&gt;American journal of ophthalmology&lt;/title&gt;&lt;type&gt;-100&lt;/type&gt;&lt;subtype&gt;-100&lt;/subtype&gt;&lt;uuid&gt;436FC41D-61DE-4F9B-ABB3-176C29687AF1&lt;/uuid&gt;&lt;/publication&gt;&lt;/bundle&gt;&lt;authors&gt;&lt;author&gt;&lt;firstName&gt;Sophie&lt;/firstName&gt;&lt;middleNames&gt;X&lt;/middleNames&gt;&lt;lastName&gt;Deng&lt;/lastName&gt;&lt;/author&gt;&lt;author&gt;&lt;firstName&gt;P&lt;/firstName&gt;&lt;middleNames&gt;James&lt;/middleNames&gt;&lt;lastName&gt;Sanchez&lt;/lastName&gt;&lt;/author&gt;&lt;author&gt;&lt;firstName&gt;Luxia&lt;/firstName&gt;&lt;lastName&gt;Chen&lt;/lastName&gt;&lt;/author&gt;&lt;/authors&gt;&lt;/publication&gt;&lt;publication&gt;&lt;location&gt;&amp;lt;!DOCTYPE html&amp;gt;</w:instrText>
      </w:r>
    </w:p>
    <w:p w14:paraId="238F5AA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0B31607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096503F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56E75C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70C62BF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24B9E1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EA35DD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055499D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4DFFB5A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4BD0738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710EA8A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&lt;/location&gt;&lt;volume&gt;96&lt;/volume&gt;&lt;publication_date&gt;99201705001200000000220000&lt;/publication_date&gt;&lt;number&gt;19&lt;/number&gt;&lt;institution&gt;aService d'ophtalmologie bBanque de Tissus et de Cellules des Hospices Civils de Lyon, Hopital Edouard Herriot, Lyon cUniversite Claude-Bernard Lyon-I, Villeurbanne dService de Biostatistique, Hospices Civils de Lyon, Lyon eCNRS UMR5558, Laboratoire de Biometrie et Biologie Evolutive, Equipe Biostatistique-Sante, Villeurbanne, France.&lt;/institution&gt;&lt;title&gt;Eye bank prepared versus surgeon cut endothelial graft tissue for Descemet membrane endothelial keratoplasty: An observational study.&lt;/title&gt;&lt;uuid&gt;FFC337BC-983C-472B-A033-720C936C61B2&lt;/uuid&gt;&lt;subtype&gt;400&lt;/subtype&gt;&lt;startpage&gt;e6885&lt;/startpage&gt;&lt;type&gt;400&lt;/type&gt;&lt;url&gt;http://eutils.ncbi.nlm.nih.gov/entrez/eutils/elink.fcgi?dbfrom=pubmed&amp;amp;id=28489792&amp;amp;retmode=ref&amp;amp;cmd=prlinks&lt;/url&gt;&lt;bundle&gt;&lt;publication&gt;&lt;title&gt;Medicine&lt;/title&gt;&lt;type&gt;-100&lt;/type&gt;&lt;subtype&gt;-100&lt;/subtype&gt;&lt;uuid&gt;9237A56E-9F9A-43C0-AA96-BE0FB99BA2F5&lt;/uuid&gt;&lt;/publication&gt;&lt;/bundle&gt;&lt;authors&gt;&lt;author&gt;&lt;firstName&gt;Marie&lt;/firstName&gt;&lt;lastName&gt;Regnier&lt;/lastName&gt;&lt;/author&gt;&lt;author&gt;&lt;firstName&gt;Celine&lt;/firstName&gt;&lt;lastName&gt;Auxenfans&lt;/lastName&gt;&lt;/author&gt;&lt;author&gt;&lt;firstName&gt;Delphine&lt;/firstName&gt;&lt;lastName&gt;Maucort-Boulch&lt;/lastName&gt;&lt;/author&gt;&lt;author&gt;&lt;firstName&gt;Anne-Sophie&lt;/firstName&gt;&lt;lastName&gt;Marty&lt;/lastName&gt;&lt;/author&gt;&lt;author&gt;&lt;firstName&gt;Odile&lt;/firstName&gt;&lt;lastName&gt;Damour&lt;/lastName&gt;&lt;/author&gt;&lt;author&gt;&lt;firstName&gt;Carole&lt;/firstName&gt;&lt;lastName&gt;Burillon&lt;/lastName&gt;&lt;/author&gt;&lt;author&gt;&lt;firstName&gt;Viridiana&lt;/firstName&gt;&lt;lastName&gt;Kocaba&lt;/lastName&gt;&lt;/author&gt;&lt;/authors&gt;&lt;/publication&gt;&lt;publication&gt;&lt;location&gt;&amp;lt;!DOCTYPE html&amp;gt;</w:instrText>
      </w:r>
    </w:p>
    <w:p w14:paraId="0C18CB0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17CEF40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0B5033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0A4F194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34584B9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01FC6AC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5DDA3F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9F952A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028387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6980058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6E9299F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&lt;/location&gt;&lt;volume&gt;107&lt;/volume&gt;&lt;publication_date&gt;99200912001200000000220000&lt;/publication_date&gt;&lt;institution&gt;Devers Eye Institute, Portland, Oregon.&lt;/institution&gt;&lt;startpage&gt;184&lt;/startpage&gt;&lt;title&gt;Endothelial keratoplasty: a comparison of complication rates and endothelial survival between precut tissue and surgeon-cut tissue by a single DSAEK surgeon.&lt;/title&gt;&lt;uuid&gt;62F37E11-1F94-43DC-AA85-F68332C6AA2E&lt;/uuid&gt;&lt;subtype&gt;400&lt;/subtype&gt;&lt;endpage&gt;191&lt;/endpage&gt;&lt;type&gt;400&lt;/type&gt;&lt;url&gt;http://eutils.ncbi.nlm.nih.gov/entrez/eutils/elink.fcgi?dbfrom=pubmed&amp;amp;id=20126494&amp;amp;retmode=ref&amp;amp;cmd=prlinks&lt;/url&gt;&lt;bundle&gt;&lt;publication&gt;&lt;title&gt;Transactions of the American Ophthalmological Society&lt;/title&gt;&lt;type&gt;-100&lt;/type&gt;&lt;subtype&gt;-100&lt;/subtype&gt;&lt;uuid&gt;154CDEBD-0DE3-420E-8F8A-50581B69595E&lt;/uuid&gt;&lt;/publication&gt;&lt;/bundle&gt;&lt;authors&gt;&lt;author&gt;&lt;firstName&gt;Mark&lt;/firstName&gt;&lt;middleNames&gt;A&lt;/middleNames&gt;&lt;lastName&gt;Terry&lt;/lastName&gt;&lt;/author&gt;&lt;/authors&gt;&lt;/publication&gt;&lt;publication&gt;&lt;uuid&gt;EED4228E-0F04-4CF7-B02F-3A62AE1E3401&lt;/uuid&gt;&lt;volume&gt;146&lt;/volume&gt;&lt;doi&gt;10.1016/j.ajo.2008.02.024&lt;/doi&gt;&lt;startpage&gt;36&lt;/startpage&gt;&lt;publication_date&gt;99200807001200000000220000&lt;/publication_date&gt;&lt;url&gt;http://eutils.ncbi.nlm.nih.gov/entrez/eutils/elink.fcgi?dbfrom=pubmed&amp;amp;id=18439566&amp;amp;retmode=ref&amp;amp;cmd=prlinks&lt;/url&gt;&lt;type&gt;400&lt;/type&gt;&lt;title&gt;Randomized, prospective comparison of precut vs surgeon-dissected grafts for descemet stripping automated endothelial keratoplasty.&lt;/title&gt;&lt;location&gt;&amp;lt;!DOCTYPE html&amp;gt;</w:instrText>
      </w:r>
    </w:p>
    <w:p w14:paraId="0F80090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71CCD4C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DDE435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34EBA53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5FEE18F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28C755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9255FB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5E91337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275172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63F76D3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6F5F44FB" w14:textId="7344FFF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&lt;/location&gt;&lt;institution&gt;Cornea Research Foundation of America, 9002 N. Meridian Street, Indianapolis, IN 46260, USA. mprice@cornea.org&lt;/institution&gt;&lt;number&gt;1&lt;/number&gt;&lt;subtype&gt;400&lt;/subtype&gt;&lt;endpage&gt;41&lt;/endpage&gt;&lt;bundle&gt;&lt;publication&gt;&lt;title&gt;American journal of ophthalmology&lt;/title&gt;&lt;type&gt;-100&lt;/type&gt;&lt;subtype&gt;-100&lt;/subtype&gt;&lt;uuid&gt;436FC41D-61DE-4F9B-ABB3-176C29687AF1&lt;/uuid&gt;&lt;/publication&gt;&lt;/bundle&gt;&lt;authors&gt;&lt;author&gt;&lt;firstName&gt;Marianne&lt;/firstName&gt;&lt;middleNames&gt;O&lt;/middleNames&gt;&lt;lastName&gt;Price&lt;/lastName&gt;&lt;/author&gt;&lt;author&gt;&lt;firstName&gt;Kashif&lt;/firstName&gt;&lt;middleNames&gt;M&lt;/middleNames&gt;&lt;lastName&gt;Baig&lt;/lastName&gt;&lt;/author&gt;&lt;author&gt;&lt;firstName&gt;Jacob&lt;/firstName&gt;&lt;middleNames&gt;W&lt;/middleNames&gt;&lt;lastName&gt;Brubaker&lt;/lastName&gt;&lt;/author&gt;&lt;author&gt;&lt;firstName&gt;Francis&lt;/firstName&gt;&lt;middleNames&gt;W Jr&lt;/middleNames&gt;&lt;lastName&gt;Price&lt;/lastName&gt;&lt;/author&gt;&lt;/authors&gt;&lt;/publication&gt;&lt;/publications&gt;&lt;cites&gt;&lt;/cites&gt;&lt;/citation&gt;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29, 32, 35-38</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t>
      </w:r>
      <w:r w:rsidR="00EC598F"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 xml:space="preserve">Anterior lamellar graft storage </w:t>
      </w:r>
      <w:r w:rsidR="00EC598F" w:rsidRPr="00422C68">
        <w:rPr>
          <w:rFonts w:ascii="Calibri" w:hAnsi="Calibri" w:cs="Calibri"/>
          <w:color w:val="000000" w:themeColor="text1"/>
          <w:lang w:val="en-US"/>
        </w:rPr>
        <w:t xml:space="preserve">poses </w:t>
      </w:r>
      <w:r w:rsidR="00AD3844" w:rsidRPr="00422C68">
        <w:rPr>
          <w:rFonts w:ascii="Calibri" w:hAnsi="Calibri" w:cs="Calibri"/>
          <w:color w:val="000000" w:themeColor="text1"/>
          <w:lang w:val="en-US"/>
        </w:rPr>
        <w:t xml:space="preserve">less concerns; stromal keratocyte survival is not mandatory as infiltration with </w:t>
      </w:r>
      <w:r w:rsidR="00EC598F" w:rsidRPr="00422C68">
        <w:rPr>
          <w:rFonts w:ascii="Calibri" w:hAnsi="Calibri" w:cs="Calibri"/>
          <w:color w:val="000000" w:themeColor="text1"/>
          <w:lang w:val="en-US"/>
        </w:rPr>
        <w:t xml:space="preserve">the </w:t>
      </w:r>
      <w:r w:rsidR="00AD3844" w:rsidRPr="00422C68">
        <w:rPr>
          <w:rFonts w:ascii="Calibri" w:hAnsi="Calibri" w:cs="Calibri"/>
          <w:color w:val="000000" w:themeColor="text1"/>
          <w:lang w:val="en-US"/>
        </w:rPr>
        <w:t>recipient’s own keratocytes after transplant would be expected in the long term, therefore</w:t>
      </w:r>
      <w:r w:rsidR="00EC598F"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 xml:space="preserve">the only requirements are maintenance of </w:t>
      </w:r>
      <w:r w:rsidR="00EC598F" w:rsidRPr="00422C68">
        <w:rPr>
          <w:rFonts w:ascii="Calibri" w:hAnsi="Calibri" w:cs="Calibri"/>
          <w:color w:val="000000" w:themeColor="text1"/>
          <w:lang w:val="en-US"/>
        </w:rPr>
        <w:t xml:space="preserve">stromal </w:t>
      </w:r>
      <w:r w:rsidR="00AD3844" w:rsidRPr="00422C68">
        <w:rPr>
          <w:rFonts w:ascii="Calibri" w:hAnsi="Calibri" w:cs="Calibri"/>
          <w:color w:val="000000" w:themeColor="text1"/>
          <w:lang w:val="en-US"/>
        </w:rPr>
        <w:t>architecture and clarity</w:t>
      </w:r>
      <w:r w:rsidR="00882F2A"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152E98A9-C2D0-4A88-9A2E-57A2DCC71CEB&lt;/uuid&gt;&lt;priority&gt;28&lt;/priority&gt;&lt;publications&gt;&lt;publication&gt;&lt;uuid&gt;663CF986-4026-40A1-904A-557659E82BF0&lt;/uuid&gt;&lt;volume&gt;51&lt;/volume&gt;&lt;doi&gt;10.1167/iovs.09-3422&lt;/doi&gt;&lt;startpage&gt;775&lt;/startpage&gt;&lt;publication_date&gt;99201002001200000000220000&lt;/publication_date&gt;&lt;url&gt;http://eutils.ncbi.nlm.nih.gov/entrez/eutils/elink.fcgi?dbfrom=pubmed&amp;amp;id=19737874&amp;amp;retmode=ref&amp;amp;cmd=prlinks&lt;/url&gt;&lt;type&gt;400&lt;/type&gt;&lt;title&gt;Comparison of fresh corneal tissue versus glycerin-cryopreserved corneal tissue in deep anterior lamellar keratoplasty.&lt;/title&gt;&lt;location&gt;&amp;lt;!DOCTYPE html&amp;gt;</w:instrText>
      </w:r>
    </w:p>
    <w:p w14:paraId="7F3AFDD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5C55F3F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097FFCB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57A4B4E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3836E1F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4148C2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0D7AE4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FD4065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47245A2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70792F3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66D7AB13" w14:textId="04815839" w:rsidR="00FE44D5"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&lt;/location&gt;&lt;institution&gt;School of Ophthalmology and Optometry, Wenzhou Medical College, Zhejiang, China. chenweimd@hotmail.com&lt;/institution&gt;&lt;number&gt;2&lt;/number&gt;&lt;subtype&gt;400&lt;/subtype&gt;&lt;endpage&gt;781&lt;/endpage&gt;&lt;bundle&gt;&lt;publication&gt;&lt;title&gt;Investigative ophthalmology &amp;amp; visual science&lt;/title&gt;&lt;type&gt;-100&lt;/type&gt;&lt;subtype&gt;-100&lt;/subtype&gt;&lt;uuid&gt;30DB83E4-54E9-4D93-9F36-6EF5DA05176E&lt;/uuid&gt;&lt;/publication&gt;&lt;/bundle&gt;&lt;authors&gt;&lt;author&gt;&lt;firstName&gt;Wei&lt;/firstName&gt;&lt;lastName&gt;Chen&lt;/lastName&gt;&lt;/author&gt;&lt;author&gt;&lt;firstName&gt;Ying&lt;/firstName&gt;&lt;lastName&gt;Lin&lt;/lastName&gt;&lt;/author&gt;&lt;author&gt;&lt;firstName&gt;Xiaobo&lt;/firstName&gt;&lt;lastName&gt;Zhang&lt;/lastName&gt;&lt;/author&gt;&lt;author&gt;&lt;firstName&gt;Lihua&lt;/firstName&gt;&lt;lastName&gt;Wang&lt;/lastName&gt;&lt;/author&gt;&lt;author&gt;&lt;firstName&gt;Mimi&lt;/firstName&gt;&lt;lastName&gt;Liu&lt;/lastName&gt;&lt;/author&gt;&lt;author&gt;&lt;firstName&gt;Jingbo&lt;/firstName&gt;&lt;lastName&gt;Liu&lt;/lastName&gt;&lt;/author&gt;&lt;author&gt;&lt;firstName&gt;Ya&lt;/firstName&gt;&lt;lastName&gt;Ye&lt;/lastName&gt;&lt;/author&gt;&lt;author&gt;&lt;firstName&gt;Li&lt;/firstName&gt;&lt;lastName&gt;Sun&lt;/lastName&gt;&lt;/author&gt;&lt;author&gt;&lt;firstName&gt;Huixiang&lt;/firstName&gt;&lt;lastName&gt;Ma&lt;/lastName&gt;&lt;/author&gt;&lt;author&gt;&lt;firstName&gt;Jia&lt;/firstName&gt;&lt;lastName&gt;Qu&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39</w:t>
      </w:r>
      <w:r w:rsidR="00271EC7" w:rsidRPr="00422C68">
        <w:rPr>
          <w:rFonts w:ascii="Calibri" w:hAnsi="Calibri" w:cs="Calibri"/>
          <w:color w:val="000000" w:themeColor="text1"/>
          <w:lang w:val="en-US"/>
        </w:rPr>
        <w:fldChar w:fldCharType="end"/>
      </w:r>
      <w:r w:rsidR="00AD3844" w:rsidRPr="00422C68">
        <w:rPr>
          <w:rFonts w:ascii="Calibri" w:hAnsi="Calibri" w:cs="Calibri"/>
          <w:color w:val="000000" w:themeColor="text1"/>
          <w:lang w:val="en-US"/>
        </w:rPr>
        <w:t xml:space="preserve">. </w:t>
      </w:r>
    </w:p>
    <w:p w14:paraId="032793B0" w14:textId="0ADF1B54" w:rsidR="00EC598F" w:rsidRPr="00422C68" w:rsidRDefault="00EC598F" w:rsidP="00D61343">
      <w:pPr>
        <w:spacing w:line="360" w:lineRule="auto"/>
        <w:rPr>
          <w:rFonts w:ascii="Calibri" w:hAnsi="Calibri" w:cs="Calibri"/>
          <w:color w:val="000000" w:themeColor="text1"/>
          <w:lang w:val="en-US"/>
        </w:rPr>
      </w:pPr>
    </w:p>
    <w:p w14:paraId="55D28EE7" w14:textId="77777777" w:rsidR="00422F8F" w:rsidRDefault="00AD3844"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 xml:space="preserve">Over time, </w:t>
      </w:r>
      <w:r w:rsidR="00EC598F" w:rsidRPr="00422C68">
        <w:rPr>
          <w:rFonts w:ascii="Calibri" w:hAnsi="Calibri" w:cs="Calibri"/>
          <w:color w:val="000000" w:themeColor="text1"/>
          <w:lang w:val="en-US"/>
        </w:rPr>
        <w:t xml:space="preserve">the </w:t>
      </w:r>
      <w:r w:rsidRPr="00422C68">
        <w:rPr>
          <w:rFonts w:ascii="Calibri" w:hAnsi="Calibri" w:cs="Calibri"/>
          <w:color w:val="000000" w:themeColor="text1"/>
          <w:lang w:val="en-US"/>
        </w:rPr>
        <w:t>advantages of eye bank lamellar graft preparation</w:t>
      </w:r>
      <w:r w:rsidR="00EC598F" w:rsidRPr="00422C68">
        <w:rPr>
          <w:rFonts w:ascii="Calibri" w:hAnsi="Calibri" w:cs="Calibri"/>
          <w:color w:val="000000" w:themeColor="text1"/>
          <w:lang w:val="en-US"/>
        </w:rPr>
        <w:t>s</w:t>
      </w:r>
      <w:r w:rsidRPr="00422C68">
        <w:rPr>
          <w:rFonts w:ascii="Calibri" w:hAnsi="Calibri" w:cs="Calibri"/>
          <w:color w:val="000000" w:themeColor="text1"/>
          <w:lang w:val="en-US"/>
        </w:rPr>
        <w:t xml:space="preserve"> have become increasingly evident. </w:t>
      </w:r>
      <w:r w:rsidR="00EC598F" w:rsidRPr="00422C68">
        <w:rPr>
          <w:rFonts w:ascii="Calibri" w:hAnsi="Calibri" w:cs="Calibri"/>
          <w:color w:val="000000" w:themeColor="text1"/>
          <w:lang w:val="en-US"/>
        </w:rPr>
        <w:t>R</w:t>
      </w:r>
      <w:r w:rsidRPr="00422C68">
        <w:rPr>
          <w:rFonts w:ascii="Calibri" w:hAnsi="Calibri" w:cs="Calibri"/>
          <w:color w:val="000000" w:themeColor="text1"/>
          <w:lang w:val="en-US"/>
        </w:rPr>
        <w:t xml:space="preserve">eady-to-use tissue </w:t>
      </w:r>
      <w:r w:rsidR="00116A0F" w:rsidRPr="00422C68">
        <w:rPr>
          <w:rFonts w:ascii="Calibri" w:hAnsi="Calibri" w:cs="Calibri"/>
          <w:color w:val="000000" w:themeColor="text1"/>
          <w:lang w:val="en-US"/>
        </w:rPr>
        <w:t xml:space="preserve">has been </w:t>
      </w:r>
      <w:r w:rsidRPr="00422C68">
        <w:rPr>
          <w:rFonts w:ascii="Calibri" w:hAnsi="Calibri" w:cs="Calibri"/>
          <w:color w:val="000000" w:themeColor="text1"/>
          <w:lang w:val="en-US"/>
        </w:rPr>
        <w:t>sho</w:t>
      </w:r>
      <w:r w:rsidR="00116A0F" w:rsidRPr="00422C68">
        <w:rPr>
          <w:rFonts w:ascii="Calibri" w:hAnsi="Calibri" w:cs="Calibri"/>
          <w:color w:val="000000" w:themeColor="text1"/>
          <w:lang w:val="en-US"/>
        </w:rPr>
        <w:t>wn</w:t>
      </w:r>
      <w:r w:rsidRPr="00422C68">
        <w:rPr>
          <w:rFonts w:ascii="Calibri" w:hAnsi="Calibri" w:cs="Calibri"/>
          <w:color w:val="000000" w:themeColor="text1"/>
          <w:lang w:val="en-US"/>
        </w:rPr>
        <w:t xml:space="preserve"> to decrease surgical stress by reducing perioperative complexity, shorten</w:t>
      </w:r>
      <w:r w:rsidR="00116A0F" w:rsidRPr="00422C68">
        <w:rPr>
          <w:rFonts w:ascii="Calibri" w:hAnsi="Calibri" w:cs="Calibri"/>
          <w:color w:val="000000" w:themeColor="text1"/>
          <w:lang w:val="en-US"/>
        </w:rPr>
        <w:t>ing</w:t>
      </w:r>
      <w:r w:rsidRPr="00422C68">
        <w:rPr>
          <w:rFonts w:ascii="Calibri" w:hAnsi="Calibri" w:cs="Calibri"/>
          <w:color w:val="000000" w:themeColor="text1"/>
          <w:lang w:val="en-US"/>
        </w:rPr>
        <w:t xml:space="preserve"> the operating time</w:t>
      </w:r>
      <w:r w:rsidR="00116A0F" w:rsidRPr="00422C68">
        <w:rPr>
          <w:rFonts w:ascii="Calibri" w:hAnsi="Calibri" w:cs="Calibri"/>
          <w:color w:val="000000" w:themeColor="text1"/>
          <w:lang w:val="en-US"/>
        </w:rPr>
        <w:t xml:space="preserve"> and </w:t>
      </w:r>
      <w:r w:rsidRPr="00422C68">
        <w:rPr>
          <w:rFonts w:ascii="Calibri" w:hAnsi="Calibri" w:cs="Calibri"/>
          <w:color w:val="000000" w:themeColor="text1"/>
          <w:lang w:val="en-US"/>
        </w:rPr>
        <w:t>avoid</w:t>
      </w:r>
      <w:r w:rsidR="00116A0F" w:rsidRPr="00422C68">
        <w:rPr>
          <w:rFonts w:ascii="Calibri" w:hAnsi="Calibri" w:cs="Calibri"/>
          <w:color w:val="000000" w:themeColor="text1"/>
          <w:lang w:val="en-US"/>
        </w:rPr>
        <w:t>ing</w:t>
      </w:r>
      <w:r w:rsidRPr="00422C68">
        <w:rPr>
          <w:rFonts w:ascii="Calibri" w:hAnsi="Calibri" w:cs="Calibri"/>
          <w:color w:val="000000" w:themeColor="text1"/>
          <w:lang w:val="en-US"/>
        </w:rPr>
        <w:t xml:space="preserve"> postponement or cancellations on the day of surgery due to </w:t>
      </w:r>
      <w:r w:rsidR="003C54AE" w:rsidRPr="00422C68">
        <w:rPr>
          <w:rFonts w:ascii="Calibri" w:hAnsi="Calibri" w:cs="Calibri"/>
          <w:color w:val="000000" w:themeColor="text1"/>
          <w:lang w:val="en-US"/>
        </w:rPr>
        <w:t xml:space="preserve">errors </w:t>
      </w:r>
      <w:r w:rsidRPr="00422C68">
        <w:rPr>
          <w:rFonts w:ascii="Calibri" w:hAnsi="Calibri" w:cs="Calibri"/>
          <w:color w:val="000000" w:themeColor="text1"/>
          <w:lang w:val="en-US"/>
        </w:rPr>
        <w:t>in tissue preparation</w:t>
      </w:r>
      <w:r w:rsidR="00A1389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7A02094A-AB19-4F1A-ADBF-A5502F6BC475&lt;/uuid&gt;&lt;priority&gt;29&lt;/priority&gt;&lt;publications&gt;&lt;publication&gt;&lt;uuid&gt;7D28FBE3-261C-49D8-A746-3F3E06F6D80F&lt;/uuid&gt;&lt;volume&gt;45&lt;/volume&gt;&lt;doi&gt;10.1111/ceo.12941&lt;/doi&gt;&lt;startpage&gt;689&lt;/startpage&gt;&lt;publication_date&gt;99201709001200000000220000&lt;/publication_date&gt;&lt;url&gt;http://eutils.ncbi.nlm.nih.gov/entrez/eutils/elink.fcgi?dbfrom=pubmed&amp;amp;id=28263034&amp;amp;retmode=ref&amp;amp;cmd=prlinks&lt;/url&gt;&lt;type&gt;400&lt;/type&gt;&lt;title&gt;Analysis of the learning curve for pre-cut corneal specimens in preparation for lamellar transplantation: a prospective, single-centre, consecutive case series prepared at the Lions New South Wales Eye Bank.&lt;/title&gt;&lt;location&gt;&amp;lt;!DOCTYPE html&amp;gt;</w:instrText>
      </w:r>
    </w:p>
    <w:p w14:paraId="523EAED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51A6C62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57A9B77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4C6B770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47DF8D9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0E33B2A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ACF391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950943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751A00D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158C5C4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37F6429E" w14:textId="448BDDFD"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&lt;/location&gt;&lt;institution&gt;Sydney Medical School, University of Sydney, Sydney, New South Wales, Australia.&lt;/institution&gt;&lt;number&gt;7&lt;/number&gt;&lt;subtype&gt;400&lt;/subtype&gt;&lt;endpage&gt;694&lt;/endpage&gt;&lt;bundle&gt;&lt;publication&gt;&lt;title&gt;Clinical &amp;amp; experimental ophthalmology&lt;/title&gt;&lt;type&gt;-100&lt;/type&gt;&lt;subtype&gt;-100&lt;/subtype&gt;&lt;uuid&gt;078E2F3D-8453-45E9-ACF7-05101F46E851&lt;/uuid&gt;&lt;/publication&gt;&lt;/bundle&gt;&lt;authors&gt;&lt;author&gt;&lt;firstName&gt;Aifric&lt;/firstName&gt;&lt;middleNames&gt;Isabel&lt;/middleNames&gt;&lt;lastName&gt;Martin&lt;/lastName&gt;&lt;/author&gt;&lt;author&gt;&lt;firstName&gt;Rajnesh&lt;/firstName&gt;&lt;lastName&gt;Devasahayam&lt;/lastName&gt;&lt;/author&gt;&lt;author&gt;&lt;firstName&gt;Christopher&lt;/firstName&gt;&lt;lastName&gt;Hodge&lt;/lastName&gt;&lt;/author&gt;&lt;author&gt;&lt;firstName&gt;Simon&lt;/firstName&gt;&lt;lastName&gt;Cooper&lt;/lastName&gt;&lt;/author&gt;&lt;author&gt;&lt;firstName&gt;Gerard&lt;/firstName&gt;&lt;middleNames&gt;L&lt;/middleNames&gt;&lt;lastName&gt;Sutton&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40</w:t>
      </w:r>
      <w:r w:rsidR="00271EC7" w:rsidRPr="00422C68">
        <w:rPr>
          <w:rFonts w:ascii="Calibri" w:hAnsi="Calibri" w:cs="Calibri"/>
          <w:color w:val="000000" w:themeColor="text1"/>
          <w:lang w:val="en-US"/>
        </w:rPr>
        <w:fldChar w:fldCharType="end"/>
      </w:r>
      <w:r w:rsidR="00A13891" w:rsidRPr="00422C68">
        <w:rPr>
          <w:rFonts w:ascii="Calibri" w:hAnsi="Calibri" w:cs="Calibri"/>
          <w:color w:val="000000" w:themeColor="text1"/>
          <w:lang w:val="en-US"/>
        </w:rPr>
        <w:t>.</w:t>
      </w:r>
      <w:r w:rsidR="00271EC7" w:rsidRPr="00422C68">
        <w:rPr>
          <w:rFonts w:ascii="Calibri" w:hAnsi="Calibri" w:cs="Calibri"/>
          <w:color w:val="000000" w:themeColor="text1"/>
          <w:lang w:val="en-US"/>
        </w:rPr>
        <w:fldChar w:fldCharType="begin" w:fldLock="1"/>
      </w:r>
      <w:r w:rsidR="00AD3844" w:rsidRPr="00422C68">
        <w:rPr>
          <w:rFonts w:ascii="Calibri" w:hAnsi="Calibri" w:cs="Calibri"/>
          <w:color w:val="000000" w:themeColor="text1"/>
          <w:lang w:val="en-US"/>
        </w:rPr>
        <w:instrText>ADDIN CSL_CITATION { "citationItems" : [ { "id" : "ITEM-1", "itemData" : { "DOI" : "10.1111/ceo.12941", "ISSN" : "14429071", "abstract" : "Importance: This study is the first paper to establish a learning curve by a single technician. Background: Preparation of pre-cut corneal endothelial grafts commenced at Lions New South Wales Eye Bank in December 2014. The primary objective of this study was to review the safety and reliability of the preparation method during the first year of production. Design: This is a hospital-based, prospective case series. Participants: There were 234 consecutive donor corneal lenticules. Methods: Donor lenticules were prepared by a single operator using a linear cutting microkeratome. Immediately prior to cutting, central corneal thickness values were recorded. Measurements of the corneal bed were taken immediately following lenticule preparation. Outcomes were separated by blade sizes, and intended thickness was compared to actual thickness for each setting. Early specimens were compared to later ones to assess for a learning curve within the technique. Main Outcome Measure: The main parameter measured is the mean difference from intended lamellar cut thickness. Results: The mean final cut thickness was 122.36 \u00b1 20.35 \u03bcm, and the mean difference from intended cut was 30.17 \u00b1 37.45 \u03bcm. No significant difference was found between results achieved with early specimens versus those achieved with later specimens (P = 0.425). Conclusions and Relevance: Thin, reproducible endothelial grafts can routinely be produced by trained technicians at their respective eye banks without significant concerns for an extended learning curve. This service can reduce perioperative surgical complexity, required surgical paraphernalia and theatre times. The consistent preparation of single-pass, ultrathin pre-cut corneas may have additional advantages for surgeons seeking to introduce lamellar techniques.", "author" : [ { "dropping-particle" : "", "family" : "Martin", "given" : "Aifric Isabel", "non-dropping-particle" : "", "parse-names" : false, "suffix" : "" }, { "dropping-particle" : "", "family" : "Devasahayam", "given" : "Rajnesh", "non-dropping-particle" : "", "parse-names" : false, "suffix" : "" }, { "dropping-particle" : "", "family" : "Hodge", "given" : "Christopher", "non-dropping-particle" : "", "parse-names" : false, "suffix" : "" }, { "dropping-particle" : "", "family" : "Cooper", "given" : "Simon", "non-dropping-particle" : "", "parse-names" : false, "suffix" : "" }, { "dropping-particle" : "", "family" : "Sutton", "given" : "Gerard L.", "non-dropping-particle" : "", "parse-names" : false, "suffix" : "" } ], "container-title" : "Clinical and Experimental Ophthalmology", "id" : "ITEM-1", "issue" : "7", "issued" : { "date-parts" : [ [ "2017", "9", "1" ] ] }, "page" : "689-694", "publisher" : "Blackwell Publishing", "title" : "Analysis of the learning curve for pre-cut corneal specimens in preparation for lamellar transplantation: a prospective, single-centre, consecutive case series prepared at the Lions New South Wales Eye Bank", "type" : "article-journal", "volume" : "45" }, "uris" : [ "http://www.mendeley.com/documents/?uuid=126b127e-0184-3982-83bd-177976c4c2d2" ] } ], "mendeley" : { "formattedCitation" : "[11]", "plainTextFormattedCitation" : "[11]", "previouslyFormattedCitation" : "[11]" }, "properties" : {  }, "schema" : "https://github.com/citation-style-language/schema/raw/master/csl-citation.json" }</w:instrText>
      </w:r>
      <w:r w:rsidR="00271EC7" w:rsidRPr="00422C68">
        <w:rPr>
          <w:rFonts w:ascii="Calibri" w:hAnsi="Calibri" w:cs="Calibri"/>
          <w:color w:val="000000" w:themeColor="text1"/>
          <w:lang w:val="en-US"/>
        </w:rPr>
        <w:fldChar w:fldCharType="end"/>
      </w:r>
      <w:r w:rsidR="00AD3844" w:rsidRPr="00422C68">
        <w:rPr>
          <w:rFonts w:ascii="Calibri" w:hAnsi="Calibri" w:cs="Calibri"/>
          <w:color w:val="000000" w:themeColor="text1"/>
          <w:lang w:val="en-US"/>
        </w:rPr>
        <w:t xml:space="preserve"> On average, approximately 5% of donor DMEK preparation</w:t>
      </w:r>
      <w:r w:rsidR="00116A0F" w:rsidRPr="00422C68">
        <w:rPr>
          <w:rFonts w:ascii="Calibri" w:hAnsi="Calibri" w:cs="Calibri"/>
          <w:color w:val="000000" w:themeColor="text1"/>
          <w:lang w:val="en-US"/>
        </w:rPr>
        <w:t>s</w:t>
      </w:r>
      <w:r w:rsidR="00AD3844" w:rsidRPr="00422C68">
        <w:rPr>
          <w:rFonts w:ascii="Calibri" w:hAnsi="Calibri" w:cs="Calibri"/>
          <w:color w:val="000000" w:themeColor="text1"/>
          <w:lang w:val="en-US"/>
        </w:rPr>
        <w:t xml:space="preserve"> fail, leading to tissue waste with a range depending on the experience of the surgeon or the eye bank technician</w:t>
      </w:r>
      <w:r w:rsidR="00C179ED" w:rsidRPr="00422C68">
        <w:rPr>
          <w:rFonts w:ascii="Calibri" w:hAnsi="Calibri" w:cs="Calibri"/>
          <w:color w:val="000000" w:themeColor="text1"/>
          <w:lang w:val="en-US"/>
        </w:rPr>
        <w:t xml:space="preserve"> </w:t>
      </w:r>
      <w:r w:rsidR="00485460">
        <w:rPr>
          <w:rFonts w:ascii="Helvetica" w:eastAsiaTheme="minorHAnsi" w:hAnsi="Helvetica" w:cs="Helvetica"/>
          <w:vertAlign w:val="superscript"/>
          <w:lang w:eastAsia="en-US"/>
        </w:rPr>
        <w:t xml:space="preserve">27, </w:t>
      </w:r>
      <w:r w:rsidR="00A13891"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C314EB72-A5EF-4A5E-B616-2A107D684D07&lt;/uuid&gt;&lt;priority&gt;43&lt;/priority&gt;&lt;publications&gt;&lt;publication&gt;&lt;uuid&gt;D99FB6C7-05EC-49D6-8C48-CB9A3A961B5D&lt;/uuid&gt;&lt;volume&gt;96&lt;/volume&gt;&lt;doi&gt;10.1111/aos.13746&lt;/doi&gt;&lt;startpage&gt;e718&lt;/startpage&gt;&lt;publication_date&gt;99201809001200000000220000&lt;/publication_date&gt;&lt;url&gt;http://eutils.ncbi.nlm.nih.gov/entrez/eutils/elink.fcgi?dbfrom=pubmed&amp;amp;id=29520992&amp;amp;retmode=ref&amp;amp;cmd=prlinks&lt;/url&gt;&lt;type&gt;400&lt;/type&gt;&lt;title&gt;A comparative study on different Descemet membrane endothelial keratoplasty graft preparation techniques.&lt;/title&gt;&lt;location&gt;&amp;lt;!DOCTYPE html&amp;gt;</w:instrText>
      </w:r>
    </w:p>
    <w:p w14:paraId="5EF7A42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057A6EA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2B19610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59223AE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6AB29D0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705D19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2822B7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D4C217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BF5031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3D239AD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477258AD" w14:textId="3813E05C"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lang w:val="en-US"/>
        </w:rPr>
        <w:instrText>&lt;/location&gt;&lt;institution&gt;Corneal and External Eye Service, St. Paul's Eye Unit, Royal Liverpool University Hospital, Liverpool, UK.&lt;/institution&gt;&lt;number&gt;6&lt;/number&gt;&lt;subtype&gt;400&lt;/subtype&gt;&lt;endpage&gt;e726&lt;/endpage&gt;&lt;bundle&gt;&lt;publication&gt;&lt;title&gt;Acta ophthalmologica&lt;/title&gt;&lt;type&gt;-100&lt;/type&gt;&lt;subtype&gt;-100&lt;/subtype&gt;&lt;uuid&gt;ACA25BB5-5061-4E7D-B4F0-BE1C0325E10D&lt;/uuid&gt;&lt;/publication&gt;&lt;/bundle&gt;&lt;authors&gt;&lt;author&gt;&lt;firstName&gt;Mohit&lt;/firstName&gt;&lt;lastName&gt;Parekh&lt;/lastName&gt;&lt;/author&gt;&lt;author&gt;&lt;firstName&gt;Davide&lt;/firstName&gt;&lt;lastName&gt;Borroni&lt;/lastName&gt;&lt;/author&gt;&lt;author&gt;&lt;firstName&gt;Alessandro&lt;/firstName&gt;&lt;lastName&gt;Ruzza&lt;/lastName&gt;&lt;/author&gt;&lt;author&gt;&lt;firstName&gt;Hannah&lt;/firstName&gt;&lt;middleNames&gt;J&lt;/middleNames&gt;&lt;lastName&gt;Levis&lt;/lastName&gt;&lt;/author&gt;&lt;author&gt;&lt;firstName&gt;Stefano&lt;/firstName&gt;&lt;lastName&gt;Ferrari&lt;/lastName&gt;&lt;/author&gt;&lt;author&gt;&lt;firstName&gt;Diego&lt;/firstName&gt;&lt;lastName&gt;Ponzin&lt;/lastName&gt;&lt;/author&gt;&lt;author&gt;&lt;firstName&gt;Vito&lt;/firstName&gt;&lt;lastName&gt;Romano&lt;/lastName&gt;&lt;/author&gt;&lt;/authors&gt;&lt;/publication&gt;&lt;/publications&gt;&lt;cites&gt;&lt;/cites&gt;&lt;/citation&gt;</w:instrText>
      </w:r>
      <w:r w:rsidR="00A13891"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30</w:t>
      </w:r>
      <w:r w:rsidR="00A13891" w:rsidRPr="00422C68">
        <w:rPr>
          <w:rFonts w:ascii="Calibri" w:hAnsi="Calibri" w:cs="Calibri"/>
          <w:color w:val="000000" w:themeColor="text1"/>
          <w:lang w:val="en-US"/>
        </w:rPr>
        <w:fldChar w:fldCharType="end"/>
      </w:r>
      <w:r w:rsidR="00A13891" w:rsidRPr="00422C68">
        <w:rPr>
          <w:rFonts w:ascii="Calibri" w:hAnsi="Calibri" w:cs="Calibri"/>
          <w:color w:val="000000" w:themeColor="text1"/>
          <w:vertAlign w:val="superscript"/>
          <w:lang w:val="en-US"/>
        </w:rPr>
        <w:t>,</w:t>
      </w:r>
      <w:r w:rsidR="00271EC7"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&lt;citation&gt;&lt;uuid&gt;2D89445E-E0C3-4E70-B3C1-E324C055256D&lt;/uuid&gt;&lt;priority&gt;30&lt;/priority&gt;&lt;publications&gt;&lt;publication&gt;&lt;location&gt;&amp;lt;!DOCTYPE html&amp;gt;</w:instrText>
      </w:r>
    </w:p>
    <w:p w14:paraId="63778D98"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514D3291"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13C9E0F6"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0AE8463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5F42F64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7EACA3CC"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881E1F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5D902CB2"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12CECC5D"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28AFD25C"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079E1BE6"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&lt;/location&gt;&lt;volume&gt;96&lt;/volume&gt;&lt;publication_date&gt;99201705001200000000220000&lt;/publication_date&gt;&lt;number&gt;19&lt;/number&gt;&lt;institution&gt;aService d'ophtalmologie bBanque de Tissus et de Cellules des Hospices Civils de Lyon, Hopital Edouard Herriot, Lyon cUniversite Claude-Bernard Lyon-I, Villeurbanne dService de Biostatistique, Hospices Civils de Lyon, Lyon eCNRS UMR5558, Laboratoire de Biometrie et Biologie Evolutive, Equipe Biostatistique-Sante, Villeurbanne, France.&lt;/institution&gt;&lt;title&gt;Eye bank prepared versus surgeon cut endothelial graft tissue for Descemet membrane endothelial keratoplasty: An observational study.&lt;/title&gt;&lt;uuid&gt;FFC337BC-983C-472B-A033-720C936C61B2&lt;/uuid&gt;&lt;subtype&gt;400&lt;/subtype&gt;&lt;startpage&gt;e6885&lt;/startpage&gt;&lt;type&gt;400&lt;/type&gt;&lt;url&gt;http://eutils.ncbi.nlm.nih.gov/entrez/eutils/elink.fcgi?dbfrom=pubmed&amp;amp;id=28489792&amp;amp;retmode=ref&amp;amp;cmd=prlinks&lt;/url&gt;&lt;bundle&gt;&lt;publication&gt;&lt;title&gt;Medicine&lt;/title&gt;&lt;type&gt;-100&lt;/type&gt;&lt;subtype&gt;-100&lt;/subtype&gt;&lt;uuid&gt;9237A56E-9F9A-43C0-AA96-BE0FB99BA2F5&lt;/uuid&gt;&lt;/publication&gt;&lt;/bundle&gt;&lt;authors&gt;&lt;author&gt;&lt;firstName&gt;Marie&lt;/firstName&gt;&lt;lastName&gt;Regnier&lt;/lastName&gt;&lt;/author&gt;&lt;author&gt;&lt;firstName&gt;Celine&lt;/firstName&gt;&lt;lastName&gt;Auxenfans&lt;/lastName&gt;&lt;/author&gt;&lt;author&gt;&lt;firstName&gt;Delphine&lt;/firstName&gt;&lt;lastName&gt;Maucort-Boulch&lt;/lastName&gt;&lt;/author&gt;&lt;author&gt;&lt;firstName&gt;Anne-Sophie&lt;/firstName&gt;&lt;lastName&gt;Marty&lt;/lastName&gt;&lt;/author&gt;&lt;author&gt;&lt;firstName&gt;Odile&lt;/firstName&gt;&lt;lastName&gt;Damour&lt;/lastName&gt;&lt;/author&gt;&lt;author&gt;&lt;firstName&gt;Carole&lt;/firstName&gt;&lt;lastName&gt;Burillon&lt;/lastName&gt;&lt;/author&gt;&lt;author&gt;&lt;firstName&gt;Viridiana&lt;/firstName&gt;&lt;lastName&gt;Kocaba&lt;/lastName&gt;&lt;/author&gt;&lt;/authors&gt;&lt;/publication&gt;&lt;publication&gt;&lt;uuid&gt;1EBC6C61-61E6-4BE5-9816-DCD653E6D6AE&lt;/uuid&gt;&lt;volume&gt;159&lt;/volume&gt;&lt;doi&gt;10.1016/j.ajo.2015.01.030&lt;/doi&gt;&lt;startpage&gt;829&lt;/startpage&gt;&lt;publication_date&gt;99201505001200000000220000&lt;/publication_date&gt;&lt;url&gt;http://eutils.ncbi.nlm.nih.gov/entrez/eutils/elink.fcgi?dbfrom=pubmed&amp;amp;id=25640409&amp;amp;retmode=ref&amp;amp;cmd=prlinks&lt;/url&gt;&lt;type&gt;400&lt;/type&gt;&lt;title&gt;Risk factors for eye bank preparation failure of Descemet membrane endothelial keratoplasty tissue.&lt;/title&gt;&lt;location&gt;&amp;lt;!DOCTYPE html&amp;gt;</w:instrText>
      </w:r>
    </w:p>
    <w:p w14:paraId="5614F18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44E095A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36085FA2"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5B5B70DF"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257821E7"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57F21E7"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467EF52"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2E1335EE"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12BA2CD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2FBA3B9E"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0C94CF8F"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&lt;/location&gt;&lt;institution&gt;Cornea and Anterior Segment Service, Wilmer Eye Institute, Johns Hopkins Medical School, Baltimore, Maryland. Electronic address: aljun@jhmi.edu.&lt;/institution&gt;&lt;number&gt;5&lt;/number&gt;&lt;subtype&gt;400&lt;/subtype&gt;&lt;endpage&gt;34.e2&lt;/endpage&gt;&lt;bundle&gt;&lt;publication&gt;&lt;title&gt;American journal of ophthalmology&lt;/title&gt;&lt;type&gt;-100&lt;/type&gt;&lt;subtype&gt;-100&lt;/subtype&gt;&lt;uuid&gt;436FC41D-61DE-4F9B-ABB3-176C29687AF1&lt;/uuid&gt;&lt;/publication&gt;&lt;/bundle&gt;&lt;authors&gt;&lt;author&gt;&lt;firstName&gt;Lucas&lt;/firstName&gt;&lt;middleNames&gt;M M&lt;/middleNames&gt;&lt;lastName&gt;Vianna&lt;/lastName&gt;&lt;/author&gt;&lt;author&gt;&lt;firstName&gt;Christopher&lt;/firstName&gt;&lt;middleNames&gt;G&lt;/middleNames&gt;&lt;lastName&gt;Stoeger&lt;/lastName&gt;&lt;/author&gt;&lt;author&gt;&lt;firstName&gt;Joshua&lt;/firstName&gt;&lt;middleNames&gt;D&lt;/middleNames&gt;&lt;lastName&gt;Galloway&lt;/lastName&gt;&lt;/author&gt;&lt;author&gt;&lt;firstName&gt;Mark&lt;/firstName&gt;&lt;lastName&gt;Terry&lt;/lastName&gt;&lt;/author&gt;&lt;author&gt;&lt;firstName&gt;Leslie&lt;/firstName&gt;&lt;lastName&gt;Cope&lt;/lastName&gt;&lt;/author&gt;&lt;author&gt;&lt;firstName&gt;Rubens&lt;/firstName&gt;&lt;middleNames&gt;Jr&lt;/middleNames&gt;&lt;lastName&gt;Belfort&lt;/lastName&gt;&lt;/author&gt;&lt;author&gt;&lt;firstName&gt;Albert&lt;/firstName&gt;&lt;middleNames&gt;S&lt;/middleNames&gt;&lt;lastName&gt;Jun&lt;/lastName&gt;&lt;/author&gt;&lt;/authors&gt;&lt;/publication&gt;&lt;publication&gt;&lt;uuid&gt;60D998CD-8A9F-4A82-8B0B-A636E66C4A7C&lt;/uuid&gt;&lt;volume&gt;37&lt;/volume&gt;&lt;doi&gt;10.1097/ICO.0000000000001553&lt;/doi&gt;&lt;startpage&gt;767&lt;/startpage&gt;&lt;publication_date&gt;99201806001200000000220000&lt;/publication_date&gt;&lt;url&gt;http://eutils.ncbi.nlm.nih.gov/entrez/eutils/elink.fcgi?dbfrom=pubmed&amp;amp;id=29498968&amp;amp;retmode=ref&amp;amp;cmd=prlinks&lt;/url&gt;&lt;type&gt;400&lt;/type&gt;&lt;title&gt;Descemet Membrane Endothelial Keratoplasty Learning Curve for Graft Preparation in an Eye Bank Using 645 Donor Corneas.&lt;/title&gt;&lt;location&gt;&amp;lt;!DOCTYPE html&amp;gt;</w:instrText>
      </w:r>
    </w:p>
    <w:p w14:paraId="35777241"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03791EC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59BD0CF7"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1D935BE5"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602F9C36"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2DB8D771"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302FC3D"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3A13169B"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6B6318DB"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2624B493"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3937C75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&lt;/location&gt;&lt;institution&gt;International Center for Ocular Physiopathology, Fondazione Banca degli Occhi del Veneto Onlus, The Veneto Eye Bank Foundation, Venice, Italy.&lt;/institution&gt;&lt;number&gt;6&lt;/number&gt;&lt;subtype&gt;400&lt;/subtype&gt;&lt;endpage&gt;771&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Vito&lt;/firstName&gt;&lt;lastName&gt;Romano&lt;/lastName&gt;&lt;/author&gt;&lt;author&gt;&lt;firstName&gt;Elisa&lt;/firstName&gt;&lt;lastName&gt;Favaro&lt;/lastName&gt;&lt;/author&gt;&lt;author&gt;&lt;firstName&gt;Mattia&lt;/firstName&gt;&lt;lastName&gt;Baruzzo&lt;/lastName&gt;&lt;/author&gt;&lt;author&gt;&lt;firstName&gt;Gianni&lt;/firstName&gt;&lt;lastName&gt;Salvalaio&lt;/lastName&gt;&lt;/author&gt;&lt;author&gt;&lt;firstName&gt;Andrea&lt;/firstName&gt;&lt;lastName&gt;Grassetto&lt;/lastName&gt;&lt;/author&gt;&lt;author&gt;&lt;firstName&gt;Stefano&lt;/firstName&gt;&lt;lastName&gt;Ferrari&lt;/lastName&gt;&lt;/author&gt;&lt;author&gt;&lt;firstName&gt;Diego&lt;/firstName&gt;&lt;lastName&gt;Ponzin&lt;/lastName&gt;&lt;/author&gt;&lt;/authors&gt;&lt;/publication&gt;&lt;publication&gt;&lt;uuid&gt;AFC3E95B-BD98-493C-90B7-33FEF36A7E9C&lt;/uuid&gt;&lt;volume&gt;33&lt;/volume&gt;&lt;doi&gt;10.1097/ICO.0000000000000045&lt;/doi&gt;&lt;startpage&gt;319&lt;/startpage&gt;&lt;publication_date&gt;99201403001200000000220000&lt;/publication_date&gt;&lt;url&gt;http://eutils.ncbi.nlm.nih.gov/entrez/eutils/elink.fcgi?dbfrom=pubmed&amp;amp;id=24452215&amp;amp;retmode=ref&amp;amp;cmd=prlinks&lt;/url&gt;&lt;type&gt;400&lt;/type&gt;&lt;title&gt;Descemet membrane endothelial keratoplasty donor preparation: navigating challenges and improving efficiency.&lt;/title&gt;&lt;location&gt;&amp;lt;!DOCTYPE html&amp;gt;</w:instrText>
      </w:r>
    </w:p>
    <w:p w14:paraId="6C10C5C6"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00B6C124"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1D9DDEF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72DBC98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585A69E5"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111C9A0"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02BD74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27711A1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48D1A2D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07999B36"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59A03FAA" w14:textId="77777777" w:rsidR="00485460" w:rsidRDefault="00422F8F"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&lt;/location&gt;&lt;institution&gt;*Bennett and Bloom Eye Centers, Louisville, KY; daggerPrice Vision Group, Indianapolis, IN; and double daggerCornea Research Foundation of America, Indianapolis, IN.&lt;/institution&gt;&lt;number&gt;3&lt;/number&gt;&lt;subtype&gt;400&lt;/subtype&gt;&lt;endpage&gt;325&lt;/endpage&gt;&lt;bundle&gt;&lt;publication&gt;&lt;title&gt;Cornea&lt;/title&gt;&lt;type&gt;-100&lt;/type&gt;&lt;subtype&gt;-100&lt;/subtype&gt;&lt;uuid&gt;B8D9211A-A5AA-4F41-8663-DAB277798766&lt;/uuid&gt;&lt;/publication&gt;&lt;/bundle&gt;&lt;authors&gt;&lt;author&gt;&lt;firstName&gt;Lawrence&lt;/firstName&gt;&lt;middleNames&gt;R&lt;/middleNames&gt;&lt;lastName&gt;Tenkman&lt;/lastName&gt;&lt;/author&gt;&lt;author&gt;&lt;firstName&gt;Francis&lt;/firstName&gt;&lt;middleNames&gt;W&lt;/middleNames&gt;&lt;lastName&gt;Price&lt;/lastName&gt;&lt;/author&gt;&lt;author&gt;&lt;firstName&gt;Marianne&lt;/firstName&gt;&lt;middleNames&gt;O&lt;/middleNames&gt;&lt;lastName&gt;Price&lt;/lastName&gt;&lt;/author&gt;&lt;/authors&gt;&lt;/publication&gt;&lt;/publications&gt;&lt;cites&gt;&lt;/cites&gt;&lt;/citation&gt;</w:instrText>
      </w:r>
      <w:r w:rsidR="00271EC7"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 xml:space="preserve"> 36, 41, 42</w:t>
      </w:r>
      <w:r w:rsidR="00271EC7" w:rsidRPr="00422C68">
        <w:rPr>
          <w:rFonts w:ascii="Calibri" w:hAnsi="Calibri" w:cs="Calibri"/>
          <w:color w:val="000000" w:themeColor="text1"/>
          <w:vertAlign w:val="superscript"/>
          <w:lang w:val="en-US"/>
        </w:rPr>
        <w:fldChar w:fldCharType="end"/>
      </w:r>
      <w:r w:rsidR="006D15B3"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Furthermore, eye bank donor tissue preparation guarantees greater consistency in terms of lamellar graft thickness and endothelial cell count, since slit-lamp bio</w:t>
      </w:r>
      <w:r w:rsidR="00F6188C"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microscopy and specular microscopy can be readily performed to evaluate tissue quality and endothelial cell count before shipping, </w:t>
      </w:r>
      <w:r w:rsidR="00116A0F" w:rsidRPr="00422C68">
        <w:rPr>
          <w:rFonts w:ascii="Calibri" w:hAnsi="Calibri" w:cs="Calibri"/>
          <w:color w:val="000000" w:themeColor="text1"/>
          <w:lang w:val="en-US"/>
        </w:rPr>
        <w:t>re</w:t>
      </w:r>
      <w:r w:rsidR="00AD3844" w:rsidRPr="00422C68">
        <w:rPr>
          <w:rFonts w:ascii="Calibri" w:hAnsi="Calibri" w:cs="Calibri"/>
          <w:color w:val="000000" w:themeColor="text1"/>
          <w:lang w:val="en-US"/>
        </w:rPr>
        <w:t xml:space="preserve">assuring the surgeon </w:t>
      </w:r>
      <w:r w:rsidR="00116A0F" w:rsidRPr="00422C68">
        <w:rPr>
          <w:rFonts w:ascii="Calibri" w:hAnsi="Calibri" w:cs="Calibri"/>
          <w:color w:val="000000" w:themeColor="text1"/>
          <w:lang w:val="en-US"/>
        </w:rPr>
        <w:t xml:space="preserve">that </w:t>
      </w:r>
      <w:r w:rsidR="0066701B" w:rsidRPr="00422C68">
        <w:rPr>
          <w:rFonts w:ascii="Calibri" w:hAnsi="Calibri" w:cs="Calibri"/>
          <w:color w:val="000000" w:themeColor="text1"/>
          <w:lang w:val="en-US"/>
        </w:rPr>
        <w:t>the</w:t>
      </w:r>
      <w:r w:rsidR="00AD3844" w:rsidRPr="00422C68">
        <w:rPr>
          <w:rFonts w:ascii="Calibri" w:hAnsi="Calibri" w:cs="Calibri"/>
          <w:color w:val="000000" w:themeColor="text1"/>
          <w:lang w:val="en-US"/>
        </w:rPr>
        <w:t xml:space="preserve"> grafts</w:t>
      </w:r>
      <w:r w:rsidR="0066701B" w:rsidRPr="00422C68">
        <w:rPr>
          <w:rFonts w:ascii="Calibri" w:hAnsi="Calibri" w:cs="Calibri"/>
          <w:color w:val="000000" w:themeColor="text1"/>
          <w:lang w:val="en-US"/>
        </w:rPr>
        <w:t xml:space="preserve"> they are receiving are healthy</w:t>
      </w:r>
      <w:r w:rsidR="006D15B3" w:rsidRPr="00422C68">
        <w:rPr>
          <w:rFonts w:ascii="Calibri" w:hAnsi="Calibri" w:cs="Calibri"/>
          <w:color w:val="000000" w:themeColor="text1"/>
          <w:lang w:val="en-US"/>
        </w:rPr>
        <w:t xml:space="preserve">  </w:t>
      </w:r>
      <w:r w:rsidR="00485460" w:rsidRPr="00422C68">
        <w:rPr>
          <w:rFonts w:ascii="Calibri" w:hAnsi="Calibri" w:cs="Calibri"/>
          <w:color w:val="000000" w:themeColor="text1"/>
          <w:vertAlign w:val="superscript"/>
          <w:lang w:val="en-US"/>
        </w:rPr>
        <w:fldChar w:fldCharType="begin"/>
      </w:r>
      <w:r w:rsidR="00485460">
        <w:rPr>
          <w:rFonts w:ascii="Calibri" w:hAnsi="Calibri" w:cs="Calibri"/>
          <w:color w:val="000000" w:themeColor="text1"/>
          <w:vertAlign w:val="superscript"/>
          <w:lang w:val="en-US"/>
        </w:rPr>
        <w:instrText xml:space="preserve"> ADDIN PAPERS2_CITATIONS &lt;citation&gt;&lt;uuid&gt;9FE645E9-807C-4C4B-BCA6-CAC6D9D414DB&lt;/uuid&gt;&lt;priority&gt;32&lt;/priority&gt;&lt;publications&gt;&lt;publication&gt;&lt;location&gt;&amp;lt;!DOCTYPE html&amp;gt;</w:instrText>
      </w:r>
    </w:p>
    <w:p w14:paraId="73B742CF"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588AE82C"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63F9CC41"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011DC584"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6E2EFBA4"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B78C69B"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367E947"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446CE86A"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211CF703"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6F3CF305"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077CD41C" w14:textId="636B7604" w:rsidR="00422F8F"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&lt;/location&gt;&lt;volume&gt;107&lt;/volume&gt;&lt;publication_date&gt;99200912001200000000220000&lt;/publication_date&gt;&lt;institution&gt;Devers Eye Institute, Portland, Oregon.&lt;/institution&gt;&lt;startpage&gt;184&lt;/startpage&gt;&lt;title&gt;Endothelial keratoplasty: a comparison of complication rates and endothelial survival between precut tissue and surgeon-cut tissue by a single DSAEK surgeon.&lt;/title&gt;&lt;uuid&gt;62F37E11-1F94-43DC-AA85-F68332C6AA2E&lt;/uuid&gt;&lt;subtype&gt;400&lt;/subtype&gt;&lt;endpage&gt;191&lt;/endpage&gt;&lt;type&gt;400&lt;/type&gt;&lt;url&gt;http://eutils.ncbi.nlm.nih.gov/entrez/eutils/elink.fcgi?dbfrom=pubmed&amp;amp;id=20126494&amp;amp;retmode=ref&amp;amp;cmd=prlinks&lt;/url&gt;&lt;bundle&gt;&lt;publication&gt;&lt;title&gt;Transactions of the American Ophthalmological Society&lt;/title&gt;&lt;type&gt;-100&lt;/type&gt;&lt;subtype&gt;-100&lt;/subtype&gt;&lt;uuid&gt;154CDEBD-0DE3-420E-8F8A-50581B69595E&lt;/uuid&gt;&lt;/publication&gt;&lt;/bundle&gt;&lt;authors&gt;&lt;author&gt;&lt;firstName&gt;Mark&lt;/firstName&gt;&lt;middleNames&gt;A&lt;/middleNames&gt;&lt;lastName&gt;Terry&lt;/lastName&gt;&lt;/author&gt;&lt;/authors&gt;&lt;/publication&gt;&lt;/publications&gt;&lt;cites&gt;&lt;/cites&gt;&lt;/citation&gt;</w:instrText>
      </w:r>
      <w:r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37</w:t>
      </w:r>
      <w:r w:rsidRPr="00422C68">
        <w:rPr>
          <w:rFonts w:ascii="Calibri" w:hAnsi="Calibri" w:cs="Calibri"/>
          <w:color w:val="000000" w:themeColor="text1"/>
          <w:vertAlign w:val="superscript"/>
          <w:lang w:val="en-US"/>
        </w:rPr>
        <w:fldChar w:fldCharType="end"/>
      </w:r>
      <w:r>
        <w:rPr>
          <w:rFonts w:ascii="Calibri" w:hAnsi="Calibri" w:cs="Calibri"/>
          <w:color w:val="000000" w:themeColor="text1"/>
          <w:vertAlign w:val="superscript"/>
          <w:lang w:val="en-US"/>
        </w:rPr>
        <w:t>,</w:t>
      </w:r>
      <w:r>
        <w:rPr>
          <w:rFonts w:ascii="Calibri" w:hAnsi="Calibri" w:cs="Calibri"/>
          <w:color w:val="000000" w:themeColor="text1"/>
          <w:lang w:val="en-US"/>
        </w:rPr>
        <w:t xml:space="preserve"> </w:t>
      </w:r>
      <w:r w:rsidR="00271EC7" w:rsidRPr="00422C68">
        <w:rPr>
          <w:rFonts w:ascii="Calibri" w:hAnsi="Calibri" w:cs="Calibri"/>
          <w:color w:val="000000" w:themeColor="text1"/>
          <w:vertAlign w:val="superscript"/>
          <w:lang w:val="en-US"/>
        </w:rPr>
        <w:fldChar w:fldCharType="begin"/>
      </w:r>
      <w:r w:rsidR="00422F8F">
        <w:rPr>
          <w:rFonts w:ascii="Calibri" w:hAnsi="Calibri" w:cs="Calibri"/>
          <w:color w:val="000000" w:themeColor="text1"/>
          <w:vertAlign w:val="superscript"/>
          <w:lang w:val="en-US"/>
        </w:rPr>
        <w:instrText xml:space="preserve"> ADDIN PAPERS2_CITATIONS &lt;citation&gt;&lt;uuid&gt;3CBB49EF-E614-48A1-8513-3B9B7D4F5FBE&lt;/uuid&gt;&lt;priority&gt;31&lt;/priority&gt;&lt;publications&gt;&lt;publication&gt;&lt;uuid&gt;EED4228E-0F04-4CF7-B02F-3A62AE1E3401&lt;/uuid&gt;&lt;volume&gt;146&lt;/volume&gt;&lt;doi&gt;10.1016/j.ajo.2008.02.024&lt;/doi&gt;&lt;startpage&gt;36&lt;/startpage&gt;&lt;publication_date&gt;99200807001200000000220000&lt;/publication_date&gt;&lt;url&gt;http://eutils.ncbi.nlm.nih.gov/entrez/eutils/elink.fcgi?dbfrom=pubmed&amp;amp;id=18439566&amp;amp;retmode=ref&amp;amp;cmd=prlinks&lt;/url&gt;&lt;type&gt;400&lt;/type&gt;&lt;title&gt;Randomized, prospective comparison of precut vs surgeon-dissected grafts for descemet stripping automated endothelial keratoplasty.&lt;/title&gt;&lt;location&gt;&amp;lt;!DOCTYPE html&amp;gt;</w:instrText>
      </w:r>
    </w:p>
    <w:p w14:paraId="27885A15"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27CAF6F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3B05B5C0"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3F433AAD"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4BD459C6"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C714CC1"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867F96F"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2A5D825E"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38E139E0"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15B5B0C9"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647B131A" w14:textId="24A7AD98" w:rsidR="00485460" w:rsidRPr="00422C68" w:rsidRDefault="00422F8F" w:rsidP="00485460">
      <w:pPr>
        <w:spacing w:line="360" w:lineRule="auto"/>
        <w:rPr>
          <w:rFonts w:ascii="Calibri" w:hAnsi="Calibri" w:cs="Calibri"/>
          <w:color w:val="000000" w:themeColor="text1"/>
          <w:lang w:val="en-US"/>
        </w:rPr>
      </w:pPr>
      <w:r>
        <w:rPr>
          <w:rFonts w:ascii="Calibri" w:hAnsi="Calibri" w:cs="Calibri"/>
          <w:color w:val="000000" w:themeColor="text1"/>
          <w:vertAlign w:val="superscript"/>
          <w:lang w:val="en-US"/>
        </w:rPr>
        <w:instrText>&lt;/location&gt;&lt;institution&gt;Cornea Research Foundation of America, 9002 N. Meridian Street, Indianapolis, IN 46260, USA. mprice@cornea.org&lt;/institution&gt;&lt;number&gt;1&lt;/number&gt;&lt;subtype&gt;400&lt;/subtype&gt;&lt;endpage&gt;41&lt;/endpage&gt;&lt;bundle&gt;&lt;publication&gt;&lt;title&gt;American journal of ophthalmology&lt;/title&gt;&lt;type&gt;-100&lt;/type&gt;&lt;subtype&gt;-100&lt;/subtype&gt;&lt;uuid&gt;436FC41D-61DE-4F9B-ABB3-176C29687AF1&lt;/uuid&gt;&lt;/publication&gt;&lt;/bundle&gt;&lt;authors&gt;&lt;author&gt;&lt;firstName&gt;Marianne&lt;/firstName&gt;&lt;middleNames&gt;O&lt;/middleNames&gt;&lt;lastName&gt;Price&lt;/lastName&gt;&lt;/author&gt;&lt;author&gt;&lt;firstName&gt;Kashif&lt;/firstName&gt;&lt;middleNames&gt;M&lt;/middleNames&gt;&lt;lastName&gt;Baig&lt;/lastName&gt;&lt;/author&gt;&lt;author&gt;&lt;firstName&gt;Jacob&lt;/firstName&gt;&lt;middleNames&gt;W&lt;/middleNames&gt;&lt;lastName&gt;Brubaker&lt;/lastName&gt;&lt;/author&gt;&lt;author&gt;&lt;firstName&gt;Francis&lt;/firstName&gt;&lt;middleNames&gt;W Jr&lt;/middleNames&gt;&lt;lastName&gt;Price&lt;/lastName&gt;&lt;/author&gt;&lt;/authors&gt;&lt;/publication&gt;&lt;/publications&gt;&lt;cites&gt;&lt;/cites&gt;&lt;/citation&gt;</w:instrText>
      </w:r>
      <w:r w:rsidR="00271EC7"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38</w:t>
      </w:r>
      <w:r w:rsidR="00271EC7" w:rsidRPr="00422C68">
        <w:rPr>
          <w:rFonts w:ascii="Calibri" w:hAnsi="Calibri" w:cs="Calibri"/>
          <w:color w:val="000000" w:themeColor="text1"/>
          <w:vertAlign w:val="superscript"/>
          <w:lang w:val="en-US"/>
        </w:rPr>
        <w:fldChar w:fldCharType="end"/>
      </w:r>
      <w:r w:rsidR="00485460">
        <w:rPr>
          <w:rFonts w:ascii="Calibri" w:hAnsi="Calibri" w:cs="Calibri"/>
          <w:color w:val="000000" w:themeColor="text1"/>
          <w:vertAlign w:val="superscript"/>
          <w:lang w:val="en-US"/>
        </w:rPr>
        <w:t>.</w:t>
      </w:r>
      <w:r w:rsidR="00E73E60" w:rsidRPr="00422C68">
        <w:rPr>
          <w:rFonts w:ascii="Calibri" w:hAnsi="Calibri" w:cs="Calibri"/>
          <w:color w:val="000000" w:themeColor="text1"/>
          <w:vertAlign w:val="superscript"/>
          <w:lang w:val="en-US"/>
        </w:rPr>
        <w:t xml:space="preserve"> </w:t>
      </w:r>
    </w:p>
    <w:p w14:paraId="54018EEF" w14:textId="77777777" w:rsidR="00485460" w:rsidRDefault="00AD3844" w:rsidP="00485460">
      <w:pPr>
        <w:spacing w:line="360" w:lineRule="auto"/>
        <w:rPr>
          <w:rFonts w:ascii="Calibri" w:hAnsi="Calibri" w:cs="Calibri"/>
          <w:color w:val="000000" w:themeColor="text1"/>
          <w:vertAlign w:val="superscript"/>
          <w:lang w:val="en-US"/>
        </w:rPr>
      </w:pPr>
      <w:r w:rsidRPr="00422C68">
        <w:rPr>
          <w:rFonts w:ascii="Calibri" w:hAnsi="Calibri" w:cs="Calibri"/>
          <w:color w:val="000000" w:themeColor="text1"/>
          <w:lang w:val="en-US"/>
        </w:rPr>
        <w:t xml:space="preserve">Moreover, </w:t>
      </w:r>
      <w:r w:rsidR="00081BC2" w:rsidRPr="00422C68">
        <w:rPr>
          <w:rFonts w:ascii="Calibri" w:hAnsi="Calibri" w:cs="Calibri"/>
          <w:color w:val="000000" w:themeColor="text1"/>
          <w:lang w:val="en-US"/>
        </w:rPr>
        <w:t xml:space="preserve">now that </w:t>
      </w:r>
      <w:r w:rsidRPr="00422C68">
        <w:rPr>
          <w:rFonts w:ascii="Calibri" w:hAnsi="Calibri" w:cs="Calibri"/>
          <w:color w:val="000000" w:themeColor="text1"/>
          <w:lang w:val="en-US"/>
        </w:rPr>
        <w:t xml:space="preserve">hemi-DMEK and quarter DMEK </w:t>
      </w:r>
      <w:r w:rsidR="00081BC2" w:rsidRPr="00422C68">
        <w:rPr>
          <w:rFonts w:ascii="Calibri" w:hAnsi="Calibri" w:cs="Calibri"/>
          <w:color w:val="000000" w:themeColor="text1"/>
          <w:lang w:val="en-US"/>
        </w:rPr>
        <w:t xml:space="preserve">have been </w:t>
      </w:r>
      <w:r w:rsidRPr="00422C68">
        <w:rPr>
          <w:rFonts w:ascii="Calibri" w:hAnsi="Calibri" w:cs="Calibri"/>
          <w:color w:val="000000" w:themeColor="text1"/>
          <w:lang w:val="en-US"/>
        </w:rPr>
        <w:t>demonstrated to be viable alternatives to DMEK in suitable cases</w:t>
      </w:r>
      <w:r w:rsidR="00E73E60" w:rsidRPr="00422C68">
        <w:rPr>
          <w:rFonts w:ascii="Calibri" w:hAnsi="Calibri" w:cs="Calibri"/>
          <w:color w:val="000000" w:themeColor="text1"/>
          <w:lang w:val="en-US"/>
        </w:rPr>
        <w:t xml:space="preserve"> </w:t>
      </w:r>
      <w:r w:rsidR="00485460" w:rsidRPr="00422C68">
        <w:rPr>
          <w:rFonts w:ascii="Calibri" w:hAnsi="Calibri" w:cs="Calibri"/>
          <w:color w:val="000000" w:themeColor="text1"/>
          <w:vertAlign w:val="superscript"/>
          <w:lang w:val="en-US"/>
        </w:rPr>
        <w:fldChar w:fldCharType="begin"/>
      </w:r>
      <w:r w:rsidR="00485460">
        <w:rPr>
          <w:rFonts w:ascii="Calibri" w:hAnsi="Calibri" w:cs="Calibri"/>
          <w:color w:val="000000" w:themeColor="text1"/>
          <w:vertAlign w:val="superscript"/>
          <w:lang w:val="en-US"/>
        </w:rPr>
        <w:instrText xml:space="preserve"> ADDIN PAPERS2_CITATIONS &lt;citation&gt;&lt;uuid&gt;7C6AE8BA-F843-41BC-B892-4CCE353520D5&lt;/uuid&gt;&lt;priority&gt;33&lt;/priority&gt;&lt;publications&gt;&lt;publication&gt;&lt;uuid&gt;F21C1575-479F-4958-A689-E980D2F3C05F&lt;/uuid&gt;&lt;volume&gt;100&lt;/volume&gt;&lt;doi&gt;10.1136/bjophthalmol-2015-307783&lt;/doi&gt;&lt;startpage&gt;1564&lt;/startpage&gt;&lt;publication_date&gt;99201611001200000000220000&lt;/publication_date&gt;&lt;url&gt;http://eutils.ncbi.nlm.nih.gov/entrez/eutils/elink.fcgi?dbfrom=pubmed&amp;amp;id=26837507&amp;amp;retmode=ref&amp;amp;cmd=prlinks&lt;/url&gt;&lt;type&gt;400&lt;/type&gt;&lt;title&gt;Preliminary outcome of hemi-Descemet membrane endothelial keratoplasty for Fuchs endothelial dystrophy.&lt;/title&gt;&lt;location&gt;&amp;lt;!DOCTYPE html&amp;gt;</w:instrText>
      </w:r>
    </w:p>
    <w:p w14:paraId="5AD53845"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40DC99EA"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6A098098"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09973837"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0954462A"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011464DF"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66E678D"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548749F7"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652D617A"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1901709F"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30FF8DC3" w14:textId="54B170A3" w:rsidR="00422F8F"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&lt;/location&gt;&lt;institution&gt;Amnitrans EyeBank, Rotterdam, The Netherlands.&lt;/institution&gt;&lt;number&gt;11&lt;/number&gt;&lt;subtype&gt;400&lt;/subtype&gt;&lt;endpage&gt;1568&lt;/endpage&gt;&lt;bundle&gt;&lt;publication&gt;&lt;title&gt;The British journal of ophthalmology&lt;/title&gt;&lt;type&gt;-100&lt;/type&gt;&lt;subtype&gt;-100&lt;/subtype&gt;&lt;uuid&gt;847622EB-97BA-4423-BD84-01C9996F4AD3&lt;/uuid&gt;&lt;/publication&gt;&lt;/bundle&gt;&lt;authors&gt;&lt;author&gt;&lt;firstName&gt;Nadine&lt;/firstName&gt;&lt;lastName&gt;Gerber-Hollbach&lt;/lastName&gt;&lt;/author&gt;&lt;author&gt;&lt;firstName&gt;Jack&lt;/firstName&gt;&lt;lastName&gt;Parker&lt;/lastName&gt;&lt;/author&gt;&lt;author&gt;&lt;firstName&gt;Lamis&lt;/firstName&gt;&lt;lastName&gt;Baydoun&lt;/lastName&gt;&lt;/author&gt;&lt;author&gt;&lt;firstName&gt;Vasilios&lt;/firstName&gt;&lt;middleNames&gt;S&lt;/middleNames&gt;&lt;lastName&gt;Liarakos&lt;/lastName&gt;&lt;/author&gt;&lt;author&gt;&lt;firstName&gt;Lisanne&lt;/firstName&gt;&lt;lastName&gt;Ham&lt;/lastName&gt;&lt;/author&gt;&lt;author&gt;&lt;firstName&gt;Isabel&lt;/firstName&gt;&lt;lastName&gt;Dapena&lt;/lastName&gt;&lt;/author&gt;&lt;author&gt;&lt;firstName&gt;Gerrit&lt;/firstName&gt;&lt;middleNames&gt;Rj&lt;/middleNames&gt;&lt;lastName&gt;Melles&lt;/lastName&gt;&lt;/author&gt;&lt;/authors&gt;&lt;/publication&gt;&lt;/publications&gt;&lt;cites&gt;&lt;/cites&gt;&lt;/citation&gt;</w:instrText>
      </w:r>
      <w:r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21</w:t>
      </w:r>
      <w:r w:rsidRPr="00422C68">
        <w:rPr>
          <w:rFonts w:ascii="Calibri" w:hAnsi="Calibri" w:cs="Calibri"/>
          <w:color w:val="000000" w:themeColor="text1"/>
          <w:vertAlign w:val="superscript"/>
          <w:lang w:val="en-US"/>
        </w:rPr>
        <w:fldChar w:fldCharType="end"/>
      </w:r>
      <w:r>
        <w:rPr>
          <w:rFonts w:ascii="Calibri" w:hAnsi="Calibri" w:cs="Calibri"/>
          <w:color w:val="000000" w:themeColor="text1"/>
          <w:vertAlign w:val="superscript"/>
          <w:lang w:val="en-US"/>
        </w:rPr>
        <w:t xml:space="preserve">, </w:t>
      </w:r>
      <w:r w:rsidR="00A13891" w:rsidRPr="00422C68">
        <w:rPr>
          <w:rFonts w:ascii="Calibri" w:hAnsi="Calibri" w:cs="Calibri"/>
          <w:color w:val="000000" w:themeColor="text1"/>
          <w:vertAlign w:val="superscript"/>
          <w:lang w:val="en-US"/>
        </w:rPr>
        <w:fldChar w:fldCharType="begin"/>
      </w:r>
      <w:r w:rsidR="00422F8F">
        <w:rPr>
          <w:rFonts w:ascii="Calibri" w:hAnsi="Calibri" w:cs="Calibri"/>
          <w:color w:val="000000" w:themeColor="text1"/>
          <w:vertAlign w:val="superscript"/>
          <w:lang w:val="en-US"/>
        </w:rPr>
        <w:instrText xml:space="preserve"> ADDIN PAPERS2_CITATIONS &lt;citation&gt;&lt;uuid&gt;AC0ED757-E60F-446A-BC94-341C5141BB8F&lt;/uuid&gt;&lt;priority&gt;34&lt;/priority&gt;&lt;publications&gt;&lt;publication&gt;&lt;uuid&gt;C52DC4C3-09B2-4BDE-8243-1A8770AA869C&lt;/uuid&gt;&lt;volume&gt;39&lt;/volume&gt;&lt;doi&gt;10.1097/ICO.0000000000002127&lt;/doi&gt;&lt;startpage&gt;277&lt;/startpage&gt;&lt;publication_date&gt;99202003001200000000220000&lt;/publication_date&gt;&lt;url&gt;http://eutils.ncbi.nlm.nih.gov/entrez/eutils/elink.fcgi?dbfrom=pubmed&amp;amp;id=31490274&amp;amp;retmode=ref&amp;amp;cmd=prlinks&lt;/url&gt;&lt;type&gt;400&lt;/type&gt;&lt;title&gt;Quarter-Descemet Membrane Endothelial Keratoplasty: One- to Two-Year Clinical Outcomes.&lt;/title&gt;&lt;location&gt;&amp;lt;!DOCTYPE html&amp;gt;</w:instrText>
      </w:r>
    </w:p>
    <w:p w14:paraId="0B92C9A6"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79532ACA"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612B7C7C"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44976017"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195B3C52"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3122D018"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754CBFC"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8FC7833"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02E2B610"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1BFC3FCF" w14:textId="77777777" w:rsidR="00422F8F" w:rsidRDefault="00422F8F">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1E7C759E" w14:textId="7E21767C" w:rsidR="00081BC2" w:rsidRPr="00422C68" w:rsidRDefault="00422F8F">
      <w:pPr>
        <w:spacing w:line="360" w:lineRule="auto"/>
        <w:rPr>
          <w:rFonts w:ascii="Calibri" w:hAnsi="Calibri" w:cs="Calibri"/>
          <w:color w:val="000000" w:themeColor="text1"/>
          <w:lang w:val="en-US"/>
        </w:rPr>
      </w:pPr>
      <w:r>
        <w:rPr>
          <w:rFonts w:ascii="Calibri" w:hAnsi="Calibri" w:cs="Calibri"/>
          <w:color w:val="000000" w:themeColor="text1"/>
          <w:vertAlign w:val="superscript"/>
          <w:lang w:val="en-US"/>
        </w:rPr>
        <w:instrText>&lt;/location&gt;&lt;institution&gt;NIIOS-USA, San Diego, CA.&lt;/institution&gt;&lt;number&gt;3&lt;/number&gt;&lt;subtype&gt;400&lt;/subtype&gt;&lt;endpage&gt;282&lt;/endpage&gt;&lt;bundle&gt;&lt;publication&gt;&lt;title&gt;Cornea&lt;/title&gt;&lt;type&gt;-100&lt;/type&gt;&lt;subtype&gt;-100&lt;/subtype&gt;&lt;uuid&gt;B8D9211A-A5AA-4F41-8663-DAB277798766&lt;/uuid&gt;&lt;/publication&gt;&lt;/bundle&gt;&lt;authors&gt;&lt;author&gt;&lt;firstName&gt;Renuka&lt;/firstName&gt;&lt;middleNames&gt;S&lt;/middleNames&gt;&lt;lastName&gt;Birbal&lt;/lastName&gt;&lt;/author&gt;&lt;author&gt;&lt;firstName&gt;Sorcha&lt;/firstName&gt;&lt;lastName&gt;Ni Dhubhghaill&lt;/lastName&gt;&lt;/author&gt;&lt;author&gt;&lt;firstName&gt;Lamis&lt;/firstName&gt;&lt;lastName&gt;Baydoun&lt;/lastName&gt;&lt;/author&gt;&lt;author&gt;&lt;firstName&gt;Lisanne&lt;/firstName&gt;&lt;lastName&gt;Ham&lt;/lastName&gt;&lt;/author&gt;&lt;author&gt;&lt;firstName&gt;Vincent&lt;/firstName&gt;&lt;middleNames&gt;J A&lt;/middleNames&gt;&lt;lastName&gt;Bourgonje&lt;/lastName&gt;&lt;/author&gt;&lt;author&gt;&lt;firstName&gt;Isabel&lt;/firstName&gt;&lt;lastName&gt;Dapena&lt;/lastName&gt;&lt;/author&gt;&lt;author&gt;&lt;firstName&gt;Silke&lt;/firstName&gt;&lt;lastName&gt;Oellerich&lt;/lastName&gt;&lt;/author&gt;&lt;author&gt;&lt;firstName&gt;Gerrit&lt;/firstName&gt;&lt;middleNames&gt;R J&lt;/middleNames&gt;&lt;lastName&gt;Melles&lt;/lastName&gt;&lt;/author&gt;&lt;/authors&gt;&lt;/publication&gt;&lt;/publications&gt;&lt;cites&gt;&lt;/cites&gt;&lt;/citation&gt;</w:instrText>
      </w:r>
      <w:r w:rsidR="00A13891"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23</w:t>
      </w:r>
      <w:r w:rsidR="00A13891" w:rsidRPr="00422C68">
        <w:rPr>
          <w:rFonts w:ascii="Calibri" w:hAnsi="Calibri" w:cs="Calibri"/>
          <w:color w:val="000000" w:themeColor="text1"/>
          <w:vertAlign w:val="superscript"/>
          <w:lang w:val="en-US"/>
        </w:rPr>
        <w:fldChar w:fldCharType="end"/>
      </w:r>
      <w:r w:rsidR="00A13891" w:rsidRPr="00422C68">
        <w:rPr>
          <w:rFonts w:ascii="Calibri" w:hAnsi="Calibri" w:cs="Calibri"/>
          <w:color w:val="000000" w:themeColor="text1"/>
          <w:vertAlign w:val="superscript"/>
          <w:lang w:val="en-US"/>
        </w:rPr>
        <w:t xml:space="preserve"> </w:t>
      </w:r>
      <w:r w:rsidR="00A13891"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t>
      </w:r>
      <w:r w:rsidR="00081BC2" w:rsidRPr="00422C68">
        <w:rPr>
          <w:rFonts w:ascii="Calibri" w:hAnsi="Calibri" w:cs="Calibri"/>
          <w:color w:val="000000" w:themeColor="text1"/>
          <w:lang w:val="en-US"/>
        </w:rPr>
        <w:t>the role of the</w:t>
      </w:r>
      <w:r w:rsidR="00AD3844" w:rsidRPr="00422C68">
        <w:rPr>
          <w:rFonts w:ascii="Calibri" w:hAnsi="Calibri" w:cs="Calibri"/>
          <w:color w:val="000000" w:themeColor="text1"/>
          <w:lang w:val="en-US"/>
        </w:rPr>
        <w:t xml:space="preserve"> eye bank </w:t>
      </w:r>
      <w:r w:rsidR="00081BC2" w:rsidRPr="00422C68">
        <w:rPr>
          <w:rFonts w:ascii="Calibri" w:hAnsi="Calibri" w:cs="Calibri"/>
          <w:color w:val="000000" w:themeColor="text1"/>
          <w:lang w:val="en-US"/>
        </w:rPr>
        <w:t>in preparing</w:t>
      </w:r>
      <w:r w:rsidR="009C6817" w:rsidRPr="00422C68">
        <w:rPr>
          <w:rFonts w:ascii="Calibri" w:hAnsi="Calibri" w:cs="Calibri"/>
          <w:color w:val="000000" w:themeColor="text1"/>
          <w:lang w:val="en-US"/>
        </w:rPr>
        <w:t xml:space="preserve"> validated </w:t>
      </w:r>
      <w:r w:rsidR="00081BC2" w:rsidRPr="00422C68">
        <w:rPr>
          <w:rFonts w:ascii="Calibri" w:hAnsi="Calibri" w:cs="Calibri"/>
          <w:color w:val="000000" w:themeColor="text1"/>
          <w:lang w:val="en-US"/>
        </w:rPr>
        <w:t>s</w:t>
      </w:r>
      <w:r w:rsidR="009C6817" w:rsidRPr="00422C68">
        <w:rPr>
          <w:rFonts w:ascii="Calibri" w:hAnsi="Calibri" w:cs="Calibri"/>
          <w:color w:val="000000" w:themeColor="text1"/>
          <w:lang w:val="en-US"/>
        </w:rPr>
        <w:t>p</w:t>
      </w:r>
      <w:r w:rsidR="00081BC2" w:rsidRPr="00422C68">
        <w:rPr>
          <w:rFonts w:ascii="Calibri" w:hAnsi="Calibri" w:cs="Calibri"/>
          <w:color w:val="000000" w:themeColor="text1"/>
          <w:lang w:val="en-US"/>
        </w:rPr>
        <w:t xml:space="preserve">lit donors will become </w:t>
      </w:r>
      <w:r w:rsidR="0066701B" w:rsidRPr="00422C68">
        <w:rPr>
          <w:rFonts w:ascii="Calibri" w:hAnsi="Calibri" w:cs="Calibri"/>
          <w:color w:val="000000" w:themeColor="text1"/>
          <w:lang w:val="en-US"/>
        </w:rPr>
        <w:t xml:space="preserve">even </w:t>
      </w:r>
      <w:r w:rsidR="00081BC2" w:rsidRPr="00422C68">
        <w:rPr>
          <w:rFonts w:ascii="Calibri" w:hAnsi="Calibri" w:cs="Calibri"/>
          <w:color w:val="000000" w:themeColor="text1"/>
          <w:lang w:val="en-US"/>
        </w:rPr>
        <w:t xml:space="preserve">more </w:t>
      </w:r>
      <w:r w:rsidR="009C6817" w:rsidRPr="00422C68">
        <w:rPr>
          <w:rFonts w:ascii="Calibri" w:hAnsi="Calibri" w:cs="Calibri"/>
          <w:color w:val="000000" w:themeColor="text1"/>
          <w:lang w:val="en-US"/>
        </w:rPr>
        <w:t>valuable</w:t>
      </w:r>
      <w:r w:rsidR="00081BC2" w:rsidRPr="00422C68">
        <w:rPr>
          <w:rFonts w:ascii="Calibri" w:hAnsi="Calibri" w:cs="Calibri"/>
          <w:color w:val="000000" w:themeColor="text1"/>
          <w:lang w:val="en-US"/>
        </w:rPr>
        <w:t>.</w:t>
      </w:r>
      <w:r w:rsidR="00FE5640">
        <w:rPr>
          <w:rFonts w:ascii="Calibri" w:hAnsi="Calibri" w:cs="Calibri"/>
          <w:color w:val="000000" w:themeColor="text1"/>
          <w:lang w:val="en-US"/>
        </w:rPr>
        <w:t xml:space="preserve"> One point to note is that given</w:t>
      </w:r>
      <w:r w:rsidR="00FE5640" w:rsidRPr="00FE5640">
        <w:rPr>
          <w:rFonts w:ascii="Calibri" w:hAnsi="Calibri" w:cs="Calibri"/>
          <w:color w:val="000000" w:themeColor="text1"/>
          <w:lang w:val="en-US"/>
        </w:rPr>
        <w:t xml:space="preserve"> that hospitals are not equipped with the necessary equipment to preserve the split graft for a long period, surgeon-stripping of the graft would necessarily have to be accompanied with a re-thinking of </w:t>
      </w:r>
      <w:r w:rsidR="00FE5640">
        <w:rPr>
          <w:rFonts w:ascii="Calibri" w:hAnsi="Calibri" w:cs="Calibri"/>
          <w:color w:val="000000" w:themeColor="text1"/>
          <w:lang w:val="en-US"/>
        </w:rPr>
        <w:t>an</w:t>
      </w:r>
      <w:r w:rsidR="00FE5640" w:rsidRPr="00FE5640">
        <w:rPr>
          <w:rFonts w:ascii="Calibri" w:hAnsi="Calibri" w:cs="Calibri"/>
          <w:color w:val="000000" w:themeColor="text1"/>
          <w:lang w:val="en-US"/>
        </w:rPr>
        <w:t xml:space="preserve"> operating list in an attempt to group all the operations using the same donor within a few days. Conversely, eye banks could harvest the tissue, split it into the desired number of grafts to be delivered to different centers according to the demand, not requiring any change in the theatre list planning</w:t>
      </w:r>
      <w:r w:rsidR="00FE5640" w:rsidRPr="00FE5640" w:rsidDel="00FE5640">
        <w:rPr>
          <w:rFonts w:ascii="Calibri" w:hAnsi="Calibri" w:cs="Calibri"/>
          <w:color w:val="000000" w:themeColor="text1"/>
          <w:lang w:val="en-US"/>
        </w:rPr>
        <w:t xml:space="preserve"> </w:t>
      </w:r>
    </w:p>
    <w:p w14:paraId="34E1BACD" w14:textId="77777777" w:rsidR="00422F8F" w:rsidRDefault="00AD3844"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 xml:space="preserve">For surgeons </w:t>
      </w:r>
      <w:r w:rsidR="00116A0F" w:rsidRPr="00422C68">
        <w:rPr>
          <w:rFonts w:ascii="Calibri" w:hAnsi="Calibri" w:cs="Calibri"/>
          <w:color w:val="000000" w:themeColor="text1"/>
          <w:lang w:val="en-US"/>
        </w:rPr>
        <w:t xml:space="preserve">that only perform occasional transplants </w:t>
      </w:r>
      <w:r w:rsidRPr="00422C68">
        <w:rPr>
          <w:rFonts w:ascii="Calibri" w:hAnsi="Calibri" w:cs="Calibri"/>
          <w:color w:val="000000" w:themeColor="text1"/>
          <w:lang w:val="en-US"/>
        </w:rPr>
        <w:t xml:space="preserve">there are additional advantages of eye bank </w:t>
      </w:r>
      <w:r w:rsidR="00F96756" w:rsidRPr="00422C68">
        <w:rPr>
          <w:rFonts w:ascii="Calibri" w:hAnsi="Calibri" w:cs="Calibri"/>
          <w:color w:val="000000" w:themeColor="text1"/>
          <w:lang w:val="en-US"/>
        </w:rPr>
        <w:t>pre-cut</w:t>
      </w:r>
      <w:r w:rsidRPr="00422C68">
        <w:rPr>
          <w:rFonts w:ascii="Calibri" w:hAnsi="Calibri" w:cs="Calibri"/>
          <w:color w:val="000000" w:themeColor="text1"/>
          <w:lang w:val="en-US"/>
        </w:rPr>
        <w:t xml:space="preserve"> and </w:t>
      </w:r>
      <w:r w:rsidR="00F96756" w:rsidRPr="00422C68">
        <w:rPr>
          <w:rFonts w:ascii="Calibri" w:hAnsi="Calibri" w:cs="Calibri"/>
          <w:color w:val="000000" w:themeColor="text1"/>
          <w:lang w:val="en-US"/>
        </w:rPr>
        <w:t>pre-stripped</w:t>
      </w:r>
      <w:r w:rsidRPr="00422C68">
        <w:rPr>
          <w:rFonts w:ascii="Calibri" w:hAnsi="Calibri" w:cs="Calibri"/>
          <w:color w:val="000000" w:themeColor="text1"/>
          <w:lang w:val="en-US"/>
        </w:rPr>
        <w:t xml:space="preserve"> tissues; for </w:t>
      </w:r>
      <w:r w:rsidR="00F96756" w:rsidRPr="00422C68">
        <w:rPr>
          <w:rFonts w:ascii="Calibri" w:hAnsi="Calibri" w:cs="Calibri"/>
          <w:color w:val="000000" w:themeColor="text1"/>
          <w:lang w:val="en-US"/>
        </w:rPr>
        <w:t>pre-cut</w:t>
      </w:r>
      <w:r w:rsidRPr="00422C68">
        <w:rPr>
          <w:rFonts w:ascii="Calibri" w:hAnsi="Calibri" w:cs="Calibri"/>
          <w:color w:val="000000" w:themeColor="text1"/>
          <w:lang w:val="en-US"/>
        </w:rPr>
        <w:t xml:space="preserve"> corneas for UT-DSAEK and ALK, there is no longer the need to invest in </w:t>
      </w:r>
      <w:r w:rsidR="00116A0F" w:rsidRPr="00422C68">
        <w:rPr>
          <w:rFonts w:ascii="Calibri" w:hAnsi="Calibri" w:cs="Calibri"/>
          <w:color w:val="000000" w:themeColor="text1"/>
          <w:lang w:val="en-US"/>
        </w:rPr>
        <w:t xml:space="preserve">an </w:t>
      </w:r>
      <w:r w:rsidRPr="00422C68">
        <w:rPr>
          <w:rFonts w:ascii="Calibri" w:hAnsi="Calibri" w:cs="Calibri"/>
          <w:color w:val="000000" w:themeColor="text1"/>
          <w:lang w:val="en-US"/>
        </w:rPr>
        <w:t>expensive microkeratome</w:t>
      </w:r>
      <w:r w:rsidR="00A1389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&lt;citation&gt;&lt;uuid&gt;FE33BC62-C95A-4A17-9E12-61B246F7D2A1&lt;/uuid&gt;&lt;priority&gt;35&lt;/priority&gt;&lt;publications&gt;&lt;publication&gt;&lt;location&gt;&amp;lt;!DOCTYPE html&amp;gt;</w:instrText>
      </w:r>
    </w:p>
    <w:p w14:paraId="603A845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24E2FC7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B5C6BE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6E06973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2C1E742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510D57C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F67EDC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44C60A9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35D68F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1FF7617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0CD313C4" w14:textId="044C8B03"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&lt;/location&gt;&lt;volume&gt;107&lt;/volume&gt;&lt;publication_date&gt;99200912001200000000220000&lt;/publication_date&gt;&lt;institution&gt;Devers Eye Institute, Portland, Oregon.&lt;/institution&gt;&lt;startpage&gt;184&lt;/startpage&gt;&lt;title&gt;Endothelial keratoplasty: a comparison of complication rates and endothelial survival between precut tissue and surgeon-cut tissue by a single DSAEK surgeon.&lt;/title&gt;&lt;uuid&gt;62F37E11-1F94-43DC-AA85-F68332C6AA2E&lt;/uuid&gt;&lt;subtype&gt;400&lt;/subtype&gt;&lt;endpage&gt;191&lt;/endpage&gt;&lt;type&gt;400&lt;/type&gt;&lt;url&gt;http://eutils.ncbi.nlm.nih.gov/entrez/eutils/elink.fcgi?dbfrom=pubmed&amp;amp;id=20126494&amp;amp;retmode=ref&amp;amp;cmd=prlinks&lt;/url&gt;&lt;bundle&gt;&lt;publication&gt;&lt;title&gt;Transactions of the American Ophthalmological Society&lt;/title&gt;&lt;type&gt;-100&lt;/type&gt;&lt;subtype&gt;-100&lt;/subtype&gt;&lt;uuid&gt;154CDEBD-0DE3-420E-8F8A-50581B69595E&lt;/uuid&gt;&lt;/publication&gt;&lt;/bundle&gt;&lt;authors&gt;&lt;author&gt;&lt;firstName&gt;Mark&lt;/firstName&gt;&lt;middleNames&gt;A&lt;/middleNames&gt;&lt;lastName&gt;Terry&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37</w:t>
      </w:r>
      <w:r w:rsidR="00271EC7" w:rsidRPr="00422C68">
        <w:rPr>
          <w:rFonts w:ascii="Calibri" w:hAnsi="Calibri" w:cs="Calibri"/>
          <w:color w:val="000000" w:themeColor="text1"/>
          <w:lang w:val="en-US"/>
        </w:rPr>
        <w:fldChar w:fldCharType="end"/>
      </w:r>
      <w:r w:rsidR="0085234F" w:rsidRPr="00422C68">
        <w:rPr>
          <w:rFonts w:ascii="Calibri" w:hAnsi="Calibri" w:cs="Calibri"/>
          <w:color w:val="000000" w:themeColor="text1"/>
          <w:lang w:val="en-US"/>
        </w:rPr>
        <w:t xml:space="preserve"> and</w:t>
      </w:r>
      <w:r w:rsidR="00AD3844" w:rsidRPr="00422C68">
        <w:rPr>
          <w:rFonts w:ascii="Calibri" w:hAnsi="Calibri" w:cs="Calibri"/>
          <w:color w:val="000000" w:themeColor="text1"/>
          <w:lang w:val="en-US"/>
        </w:rPr>
        <w:t xml:space="preserve"> in case</w:t>
      </w:r>
      <w:r w:rsidR="00116A0F" w:rsidRPr="00422C68">
        <w:rPr>
          <w:rFonts w:ascii="Calibri" w:hAnsi="Calibri" w:cs="Calibri"/>
          <w:color w:val="000000" w:themeColor="text1"/>
          <w:lang w:val="en-US"/>
        </w:rPr>
        <w:t>s</w:t>
      </w:r>
      <w:r w:rsidR="00AD3844" w:rsidRPr="00422C68">
        <w:rPr>
          <w:rFonts w:ascii="Calibri" w:hAnsi="Calibri" w:cs="Calibri"/>
          <w:color w:val="000000" w:themeColor="text1"/>
          <w:lang w:val="en-US"/>
        </w:rPr>
        <w:t xml:space="preserve"> of </w:t>
      </w:r>
      <w:r w:rsidR="00F96756" w:rsidRPr="00422C68">
        <w:rPr>
          <w:rFonts w:ascii="Calibri" w:hAnsi="Calibri" w:cs="Calibri"/>
          <w:color w:val="000000" w:themeColor="text1"/>
          <w:lang w:val="en-US"/>
        </w:rPr>
        <w:t>pre-stripped</w:t>
      </w:r>
      <w:r w:rsidR="00AD3844" w:rsidRPr="00422C68">
        <w:rPr>
          <w:rFonts w:ascii="Calibri" w:hAnsi="Calibri" w:cs="Calibri"/>
          <w:color w:val="000000" w:themeColor="text1"/>
          <w:lang w:val="en-US"/>
        </w:rPr>
        <w:t xml:space="preserve"> corneas for DMEK there is no need to </w:t>
      </w:r>
      <w:r w:rsidR="00116A0F" w:rsidRPr="00422C68">
        <w:rPr>
          <w:rFonts w:ascii="Calibri" w:hAnsi="Calibri" w:cs="Calibri"/>
          <w:color w:val="000000" w:themeColor="text1"/>
          <w:lang w:val="en-US"/>
        </w:rPr>
        <w:t xml:space="preserve">undertake the lengthy process of gaining </w:t>
      </w:r>
      <w:r w:rsidR="00116A0F" w:rsidRPr="00422C68">
        <w:rPr>
          <w:rFonts w:ascii="Calibri" w:hAnsi="Calibri" w:cs="Calibri"/>
          <w:color w:val="000000" w:themeColor="text1"/>
          <w:lang w:val="en-US"/>
        </w:rPr>
        <w:lastRenderedPageBreak/>
        <w:t>sufficient expertise</w:t>
      </w:r>
      <w:r w:rsidR="00AD3844" w:rsidRPr="00422C68">
        <w:rPr>
          <w:rFonts w:ascii="Calibri" w:hAnsi="Calibri" w:cs="Calibri"/>
          <w:color w:val="000000" w:themeColor="text1"/>
          <w:lang w:val="en-US"/>
        </w:rPr>
        <w:t xml:space="preserve"> in tissue preparation, the first surgical step that often discourage</w:t>
      </w:r>
      <w:r w:rsidR="00116A0F" w:rsidRPr="00422C68">
        <w:rPr>
          <w:rFonts w:ascii="Calibri" w:hAnsi="Calibri" w:cs="Calibri"/>
          <w:color w:val="000000" w:themeColor="text1"/>
          <w:lang w:val="en-US"/>
        </w:rPr>
        <w:t>s</w:t>
      </w:r>
      <w:r w:rsidR="00AD3844" w:rsidRPr="00422C68">
        <w:rPr>
          <w:rFonts w:ascii="Calibri" w:hAnsi="Calibri" w:cs="Calibri"/>
          <w:color w:val="000000" w:themeColor="text1"/>
          <w:lang w:val="en-US"/>
        </w:rPr>
        <w:t xml:space="preserve"> surgeons from </w:t>
      </w:r>
      <w:r w:rsidR="00116A0F" w:rsidRPr="00422C68">
        <w:rPr>
          <w:rFonts w:ascii="Calibri" w:hAnsi="Calibri" w:cs="Calibri"/>
          <w:color w:val="000000" w:themeColor="text1"/>
          <w:lang w:val="en-US"/>
        </w:rPr>
        <w:t xml:space="preserve">attempting </w:t>
      </w:r>
      <w:r w:rsidR="00AD3844" w:rsidRPr="00422C68">
        <w:rPr>
          <w:rFonts w:ascii="Calibri" w:hAnsi="Calibri" w:cs="Calibri"/>
          <w:color w:val="000000" w:themeColor="text1"/>
          <w:lang w:val="en-US"/>
        </w:rPr>
        <w:t>this technique</w:t>
      </w:r>
      <w:r w:rsidR="00B44B32"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&lt;citation&gt;&lt;uuid&gt;4D317C56-5D10-4882-AA01-0B48672478DB&lt;/uuid&gt;&lt;priority&gt;36&lt;/priority&gt;&lt;publications&gt;&lt;publication&gt;&lt;location&gt;&amp;lt;!DOCTYPE html&amp;gt;</w:instrText>
      </w:r>
    </w:p>
    <w:p w14:paraId="4AD3E5C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5F8C3958"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533ABC0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79B7057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5D36E0C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625D32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870D50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CBBCFA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6727E28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4CEA03E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4332FBAE" w14:textId="77777777" w:rsidR="00485460" w:rsidRDefault="00422F8F"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lang w:val="en-US"/>
        </w:rPr>
        <w:instrText>&lt;/location&gt;&lt;volume&gt;96&lt;/volume&gt;&lt;publication_date&gt;99201705001200000000220000&lt;/publication_date&gt;&lt;number&gt;19&lt;/number&gt;&lt;institution&gt;aService d'ophtalmologie bBanque de Tissus et de Cellules des Hospices Civils de Lyon, Hopital Edouard Herriot, Lyon cUniversite Claude-Bernard Lyon-I, Villeurbanne dService de Biostatistique, Hospices Civils de Lyon, Lyon eCNRS UMR5558, Laboratoire de Biometrie et Biologie Evolutive, Equipe Biostatistique-Sante, Villeurbanne, France.&lt;/institution&gt;&lt;title&gt;Eye bank prepared versus surgeon cut endothelial graft tissue for Descemet membrane endothelial keratoplasty: An observational study.&lt;/title&gt;&lt;uuid&gt;FFC337BC-983C-472B-A033-720C936C61B2&lt;/uuid&gt;&lt;subtype&gt;400&lt;/subtype&gt;&lt;startpage&gt;e6885&lt;/startpage&gt;&lt;type&gt;400&lt;/type&gt;&lt;url&gt;http://eutils.ncbi.nlm.nih.gov/entrez/eutils/elink.fcgi?dbfrom=pubmed&amp;amp;id=28489792&amp;amp;retmode=ref&amp;amp;cmd=prlinks&lt;/url&gt;&lt;bundle&gt;&lt;publication&gt;&lt;title&gt;Medicine&lt;/title&gt;&lt;type&gt;-100&lt;/type&gt;&lt;subtype&gt;-100&lt;/subtype&gt;&lt;uuid&gt;9237A56E-9F9A-43C0-AA96-BE0FB99BA2F5&lt;/uuid&gt;&lt;/publication&gt;&lt;/bundle&gt;&lt;authors&gt;&lt;author&gt;&lt;firstName&gt;Marie&lt;/firstName&gt;&lt;lastName&gt;Regnier&lt;/lastName&gt;&lt;/author&gt;&lt;author&gt;&lt;firstName&gt;Celine&lt;/firstName&gt;&lt;lastName&gt;Auxenfans&lt;/lastName&gt;&lt;/author&gt;&lt;author&gt;&lt;firstName&gt;Delphine&lt;/firstName&gt;&lt;lastName&gt;Maucort-Boulch&lt;/lastName&gt;&lt;/author&gt;&lt;author&gt;&lt;firstName&gt;Anne-Sophie&lt;/firstName&gt;&lt;lastName&gt;Marty&lt;/lastName&gt;&lt;/author&gt;&lt;author&gt;&lt;firstName&gt;Odile&lt;/firstName&gt;&lt;lastName&gt;Damour&lt;/lastName&gt;&lt;/author&gt;&lt;author&gt;&lt;firstName&gt;Carole&lt;/firstName&gt;&lt;lastName&gt;Burillon&lt;/lastName&gt;&lt;/author&gt;&lt;author&gt;&lt;firstName&gt;Viridiana&lt;/firstName&gt;&lt;lastName&gt;Kocaba&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36</w:t>
      </w:r>
      <w:r w:rsidR="00271EC7" w:rsidRPr="00422C68">
        <w:rPr>
          <w:rFonts w:ascii="Calibri" w:hAnsi="Calibri" w:cs="Calibri"/>
          <w:color w:val="000000" w:themeColor="text1"/>
          <w:lang w:val="en-US"/>
        </w:rPr>
        <w:fldChar w:fldCharType="end"/>
      </w:r>
      <w:r w:rsidR="00B44B32"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t>
      </w:r>
      <w:r w:rsidR="0000417A" w:rsidRPr="00422C68">
        <w:rPr>
          <w:rFonts w:ascii="Calibri" w:hAnsi="Calibri" w:cs="Calibri"/>
          <w:color w:val="000000" w:themeColor="text1"/>
          <w:lang w:val="en-US"/>
        </w:rPr>
        <w:t>A</w:t>
      </w:r>
      <w:r w:rsidR="00AD3844" w:rsidRPr="00422C68">
        <w:rPr>
          <w:rFonts w:ascii="Calibri" w:hAnsi="Calibri" w:cs="Calibri"/>
          <w:color w:val="000000" w:themeColor="text1"/>
          <w:lang w:val="en-US"/>
        </w:rPr>
        <w:t xml:space="preserve">lthough there is a well-known DMEK learning curve for surgery, the same applies to tissue preparation </w:t>
      </w:r>
      <w:r w:rsidR="00485460" w:rsidRPr="00422C68">
        <w:rPr>
          <w:rFonts w:ascii="Calibri" w:hAnsi="Calibri" w:cs="Calibri"/>
          <w:color w:val="000000" w:themeColor="text1"/>
          <w:vertAlign w:val="superscript"/>
          <w:lang w:val="en-US"/>
        </w:rPr>
        <w:fldChar w:fldCharType="begin"/>
      </w:r>
      <w:r w:rsidR="00485460">
        <w:rPr>
          <w:rFonts w:ascii="Calibri" w:hAnsi="Calibri" w:cs="Calibri"/>
          <w:color w:val="000000" w:themeColor="text1"/>
          <w:vertAlign w:val="superscript"/>
          <w:lang w:val="en-US"/>
        </w:rPr>
        <w:instrText xml:space="preserve"> ADDIN PAPERS2_CITATIONS &lt;citation&gt;&lt;uuid&gt;DD8A88F0-9A24-4947-8DCF-350482FF137D&lt;/uuid&gt;&lt;priority&gt;38&lt;/priority&gt;&lt;publications&gt;&lt;publication&gt;&lt;uuid&gt;60D998CD-8A9F-4A82-8B0B-A636E66C4A7C&lt;/uuid&gt;&lt;volume&gt;37&lt;/volume&gt;&lt;doi&gt;10.1097/ICO.0000000000001553&lt;/doi&gt;&lt;startpage&gt;767&lt;/startpage&gt;&lt;publication_date&gt;99201806001200000000220000&lt;/publication_date&gt;&lt;url&gt;http://eutils.ncbi.nlm.nih.gov/entrez/eutils/elink.fcgi?dbfrom=pubmed&amp;amp;id=29498968&amp;amp;retmode=ref&amp;amp;cmd=prlinks&lt;/url&gt;&lt;type&gt;400&lt;/type&gt;&lt;title&gt;Descemet Membrane Endothelial Keratoplasty Learning Curve for Graft Preparation in an Eye Bank Using 645 Donor Corneas.&lt;/title&gt;&lt;location&gt;&amp;lt;!DOCTYPE html&amp;gt;</w:instrText>
      </w:r>
    </w:p>
    <w:p w14:paraId="15EE1EFA"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6B270B59"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53EB4DD1"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051527C4"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17A33FB4"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CCFAA63"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5C89B89"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2C03D57A"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2A2162CB"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5DD7C56F"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26A881B9" w14:textId="67019652" w:rsidR="00422F8F"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&lt;/location&gt;&lt;institution&gt;International Center for Ocular Physiopathology, Fondazione Banca degli Occhi del Veneto Onlus, The Veneto Eye Bank Foundation, Venice, Italy.&lt;/institution&gt;&lt;number&gt;6&lt;/number&gt;&lt;subtype&gt;400&lt;/subtype&gt;&lt;endpage&gt;771&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Vito&lt;/firstName&gt;&lt;lastName&gt;Romano&lt;/lastName&gt;&lt;/author&gt;&lt;author&gt;&lt;firstName&gt;Elisa&lt;/firstName&gt;&lt;lastName&gt;Favaro&lt;/lastName&gt;&lt;/author&gt;&lt;author&gt;&lt;firstName&gt;Mattia&lt;/firstName&gt;&lt;lastName&gt;Baruzzo&lt;/lastName&gt;&lt;/author&gt;&lt;author&gt;&lt;firstName&gt;Gianni&lt;/firstName&gt;&lt;lastName&gt;Salvalaio&lt;/lastName&gt;&lt;/author&gt;&lt;author&gt;&lt;firstName&gt;Andrea&lt;/firstName&gt;&lt;lastName&gt;Grassetto&lt;/lastName&gt;&lt;/author&gt;&lt;author&gt;&lt;firstName&gt;Stefano&lt;/firstName&gt;&lt;lastName&gt;Ferrari&lt;/lastName&gt;&lt;/author&gt;&lt;author&gt;&lt;firstName&gt;Diego&lt;/firstName&gt;&lt;lastName&gt;Ponzin&lt;/lastName&gt;&lt;/author&gt;&lt;/authors&gt;&lt;/publication&gt;&lt;/publications&gt;&lt;cites&gt;&lt;/cites&gt;&lt;/citation&gt;</w:instrText>
      </w:r>
      <w:r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27</w:t>
      </w:r>
      <w:r w:rsidRPr="00422C68">
        <w:rPr>
          <w:rFonts w:ascii="Calibri" w:hAnsi="Calibri" w:cs="Calibri"/>
          <w:color w:val="000000" w:themeColor="text1"/>
          <w:vertAlign w:val="superscript"/>
          <w:lang w:val="en-US"/>
        </w:rPr>
        <w:fldChar w:fldCharType="end"/>
      </w:r>
      <w:r>
        <w:rPr>
          <w:rFonts w:ascii="Calibri" w:hAnsi="Calibri" w:cs="Calibri"/>
          <w:color w:val="000000" w:themeColor="text1"/>
          <w:vertAlign w:val="superscript"/>
          <w:lang w:val="en-US"/>
        </w:rPr>
        <w:t xml:space="preserve">, </w:t>
      </w:r>
      <w:r w:rsidR="00271EC7" w:rsidRPr="00422C68">
        <w:rPr>
          <w:rFonts w:ascii="Calibri" w:hAnsi="Calibri" w:cs="Calibri"/>
          <w:color w:val="000000" w:themeColor="text1"/>
          <w:vertAlign w:val="superscript"/>
          <w:lang w:val="en-US"/>
        </w:rPr>
        <w:fldChar w:fldCharType="begin"/>
      </w:r>
      <w:r w:rsidR="00422F8F">
        <w:rPr>
          <w:rFonts w:ascii="Calibri" w:hAnsi="Calibri" w:cs="Calibri"/>
          <w:color w:val="000000" w:themeColor="text1"/>
          <w:vertAlign w:val="superscript"/>
          <w:lang w:val="en-US"/>
        </w:rPr>
        <w:instrText xml:space="preserve"> ADDIN PAPERS2_CITATIONS &lt;citation&gt;&lt;uuid&gt;87BBA0A6-916B-4924-939F-E99132DF9CBB&lt;/uuid&gt;&lt;priority&gt;37&lt;/priority&gt;&lt;publications&gt;&lt;publication&gt;&lt;uuid&gt;A0F28749-DD25-4E41-B37F-3562A6D7D73C&lt;/uuid&gt;&lt;volume&gt;118&lt;/volume&gt;&lt;doi&gt;10.1016/j.ophtha.2011.03.037&lt;/doi&gt;&lt;startpage&gt;2147&lt;/startpage&gt;&lt;publication_date&gt;99201111001200000000220000&lt;/publication_date&gt;&lt;url&gt;http://eutils.ncbi.nlm.nih.gov/entrez/eutils/elink.fcgi?dbfrom=pubmed&amp;amp;id=21777980&amp;amp;retmode=ref&amp;amp;cmd=prlinks&lt;/url&gt;&lt;type&gt;400&lt;/type&gt;&lt;title&gt;Learning Curve in Descemet's Membrane Endothelial Keratoplasty: First Series of 135 Consecutive Cases.&lt;/title&gt;&lt;location&gt;&amp;lt;!DOCTYPE html&amp;gt;</w:instrText>
      </w:r>
    </w:p>
    <w:p w14:paraId="7E81958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0FEBA02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0BB980A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4D068E9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12472654"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2AC5B3F2"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5DDAEFD8"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0B33FFB2"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3E5D88C8"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10BF86F9"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775F8A99" w14:textId="45DE50B1" w:rsidR="00422F8F" w:rsidRPr="00485460" w:rsidRDefault="00422F8F" w:rsidP="00D61343">
      <w:pPr>
        <w:spacing w:line="360" w:lineRule="auto"/>
        <w:rPr>
          <w:rFonts w:ascii="Calibri" w:hAnsi="Calibri" w:cs="Calibri"/>
          <w:color w:val="000000" w:themeColor="text1"/>
          <w:lang w:val="en-US"/>
        </w:rPr>
      </w:pPr>
      <w:r>
        <w:rPr>
          <w:rFonts w:ascii="Calibri" w:hAnsi="Calibri" w:cs="Calibri"/>
          <w:color w:val="000000" w:themeColor="text1"/>
          <w:vertAlign w:val="superscript"/>
          <w:lang w:val="en-US"/>
        </w:rPr>
        <w:instrText>&lt;/location&gt;&lt;institution&gt;Netherlands Institute for Innovative Ocular Surgery, Rotterdam, The Netherlands.&lt;/institution&gt;&lt;number&gt;11&lt;/number&gt;&lt;subtype&gt;400&lt;/subtype&gt;&lt;endpage&gt;2154&lt;/endpage&gt;&lt;bundle&gt;&lt;publication&gt;&lt;title&gt;Ophthalmology&lt;/title&gt;&lt;type&gt;-100&lt;/type&gt;&lt;subtype&gt;-100&lt;/subtype&gt;&lt;uuid&gt;F9EA39AF-DCF8-43B2-91DE-EDA940B5D2D3&lt;/uuid&gt;&lt;/publication&gt;&lt;/bundle&gt;&lt;authors&gt;&lt;author&gt;&lt;firstName&gt;Isabel&lt;/firstName&gt;&lt;lastName&gt;Dapena&lt;/lastName&gt;&lt;/author&gt;&lt;author&gt;&lt;firstName&gt;Lisanne&lt;/firstName&gt;&lt;lastName&gt;Ham&lt;/lastName&gt;&lt;/author&gt;&lt;author&gt;&lt;firstName&gt;Konstantinos&lt;/firstName&gt;&lt;lastName&gt;Droutsas&lt;/lastName&gt;&lt;/author&gt;&lt;author&gt;&lt;nonDroppingParticle&gt;van&lt;/nonDroppingParticle&gt;&lt;firstName&gt;Korine&lt;/firstName&gt;&lt;lastName&gt;Dijk&lt;/lastName&gt;&lt;/author&gt;&lt;author&gt;&lt;firstName&gt;Kyros&lt;/firstName&gt;&lt;lastName&gt;Moutsouris&lt;/lastName&gt;&lt;/author&gt;&lt;author&gt;&lt;firstName&gt;Gerrit&lt;/firstName&gt;&lt;middleNames&gt;R J&lt;/middleNames&gt;&lt;lastName&gt;Melles&lt;/lastName&gt;&lt;/author&gt;&lt;/authors&gt;&lt;/publication&gt;&lt;/publications&gt;&lt;cites&gt;&lt;/cites&gt;&lt;/citation&gt;</w:instrText>
      </w:r>
      <w:r w:rsidR="00271EC7"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43</w:t>
      </w:r>
      <w:r w:rsidR="00271EC7" w:rsidRPr="00422C68">
        <w:rPr>
          <w:rFonts w:ascii="Calibri" w:hAnsi="Calibri" w:cs="Calibri"/>
          <w:color w:val="000000" w:themeColor="text1"/>
          <w:vertAlign w:val="superscript"/>
          <w:lang w:val="en-US"/>
        </w:rPr>
        <w:fldChar w:fldCharType="end"/>
      </w:r>
      <w:r w:rsidR="00E73E60" w:rsidRPr="00422C68">
        <w:rPr>
          <w:rFonts w:ascii="Calibri" w:hAnsi="Calibri" w:cs="Calibri"/>
          <w:color w:val="000000" w:themeColor="text1"/>
          <w:vertAlign w:val="superscript"/>
          <w:lang w:val="en-US"/>
        </w:rPr>
        <w:t xml:space="preserve"> </w:t>
      </w:r>
      <w:r w:rsidR="00AD3844" w:rsidRPr="00422C68">
        <w:rPr>
          <w:rFonts w:ascii="Calibri" w:hAnsi="Calibri" w:cs="Calibri"/>
          <w:color w:val="000000" w:themeColor="text1"/>
          <w:lang w:val="en-US"/>
        </w:rPr>
        <w:t xml:space="preserve">and several </w:t>
      </w:r>
      <w:r w:rsidR="00116A0F" w:rsidRPr="00422C68">
        <w:rPr>
          <w:rFonts w:ascii="Calibri" w:hAnsi="Calibri" w:cs="Calibri"/>
          <w:color w:val="000000" w:themeColor="text1"/>
          <w:lang w:val="en-US"/>
        </w:rPr>
        <w:t xml:space="preserve">studies </w:t>
      </w:r>
      <w:r w:rsidR="00AD3844" w:rsidRPr="00422C68">
        <w:rPr>
          <w:rFonts w:ascii="Calibri" w:hAnsi="Calibri" w:cs="Calibri"/>
          <w:color w:val="000000" w:themeColor="text1"/>
          <w:lang w:val="en-US"/>
        </w:rPr>
        <w:t>have shown that the more experienced the eye bank technician/surgeon is, the lower the endothelial cell loss and tissue preparation failure rat</w:t>
      </w:r>
      <w:r w:rsidR="00485460">
        <w:rPr>
          <w:rFonts w:ascii="Calibri" w:hAnsi="Calibri" w:cs="Calibri"/>
          <w:color w:val="000000" w:themeColor="text1"/>
          <w:lang w:val="en-US"/>
        </w:rPr>
        <w:t xml:space="preserve">e </w:t>
      </w:r>
      <w:r w:rsidR="00271EC7"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7B0F7A4D-E415-47F8-978D-79F59A5616C0&lt;/uuid&gt;&lt;priority&gt;39&lt;/priority&gt;&lt;publications&gt;&lt;publication&gt;&lt;uuid&gt;60D998CD-8A9F-4A82-8B0B-A636E66C4A7C&lt;/uuid&gt;&lt;volume&gt;37&lt;/volume&gt;&lt;doi&gt;10.1097/ICO.0000000000001553&lt;/doi&gt;&lt;startpage&gt;767&lt;/startpage&gt;&lt;publication_date&gt;99201806001200000000220000&lt;/publication_date&gt;&lt;url&gt;http://eutils.ncbi.nlm.nih.gov/entrez/eutils/elink.fcgi?dbfrom=pubmed&amp;amp;id=29498968&amp;amp;retmode=ref&amp;amp;cmd=prlinks&lt;/url&gt;&lt;type&gt;400&lt;/type&gt;&lt;title&gt;Descemet Membrane Endothelial Keratoplasty Learning Curve for Graft Preparation in an Eye Bank Using 645 Donor Corneas.&lt;/title&gt;&lt;location&gt;&amp;lt;!DOCTYPE html&amp;gt;</w:instrText>
      </w:r>
    </w:p>
    <w:p w14:paraId="04C169F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4DCDF2AF"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33E41E71"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6BAA2A39"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1F02D31C"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073AFB3C"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AC24DBD"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D249F33"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051A4AB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213BFF54"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69E61197" w14:textId="37C843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&lt;/location&gt;&lt;institution&gt;International Center for Ocular Physiopathology, Fondazione Banca degli Occhi del Veneto Onlus, The Veneto Eye Bank Foundation, Venice, Italy.&lt;/institution&gt;&lt;number&gt;6&lt;/number&gt;&lt;subtype&gt;400&lt;/subtype&gt;&lt;endpage&gt;771&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Vito&lt;/firstName&gt;&lt;lastName&gt;Romano&lt;/lastName&gt;&lt;/author&gt;&lt;author&gt;&lt;firstName&gt;Elisa&lt;/firstName&gt;&lt;lastName&gt;Favaro&lt;/lastName&gt;&lt;/author&gt;&lt;author&gt;&lt;firstName&gt;Mattia&lt;/firstName&gt;&lt;lastName&gt;Baruzzo&lt;/lastName&gt;&lt;/author&gt;&lt;author&gt;&lt;firstName&gt;Gianni&lt;/firstName&gt;&lt;lastName&gt;Salvalaio&lt;/lastName&gt;&lt;/author&gt;&lt;author&gt;&lt;firstName&gt;Andrea&lt;/firstName&gt;&lt;lastName&gt;Grassetto&lt;/lastName&gt;&lt;/author&gt;&lt;author&gt;&lt;firstName&gt;Stefano&lt;/firstName&gt;&lt;lastName&gt;Ferrari&lt;/lastName&gt;&lt;/author&gt;&lt;author&gt;&lt;firstName&gt;Diego&lt;/firstName&gt;&lt;lastName&gt;Ponzin&lt;/lastName&gt;&lt;/author&gt;&lt;/authors&gt;&lt;/publication&gt;&lt;/publications&gt;&lt;cites&gt;&lt;/cites&gt;&lt;/citation&gt;</w:instrText>
      </w:r>
      <w:r w:rsidR="00271EC7"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27</w:t>
      </w:r>
      <w:r w:rsidR="00271EC7" w:rsidRPr="00422C68">
        <w:rPr>
          <w:rFonts w:ascii="Calibri" w:hAnsi="Calibri" w:cs="Calibri"/>
          <w:color w:val="000000" w:themeColor="text1"/>
          <w:vertAlign w:val="superscript"/>
          <w:lang w:val="en-US"/>
        </w:rPr>
        <w:fldChar w:fldCharType="end"/>
      </w:r>
      <w:r w:rsidR="00A13891" w:rsidRPr="00422C68">
        <w:rPr>
          <w:rFonts w:ascii="Calibri" w:hAnsi="Calibri" w:cs="Calibri"/>
          <w:color w:val="000000" w:themeColor="text1"/>
          <w:vertAlign w:val="superscript"/>
          <w:lang w:val="en-US"/>
        </w:rPr>
        <w:t xml:space="preserve">, </w:t>
      </w:r>
      <w:r w:rsidR="0061635B"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04600830-7416-46A1-B118-A42C7793905A&lt;/uuid&gt;&lt;priority&gt;55&lt;/priority&gt;&lt;publications&gt;&lt;publication&gt;&lt;uuid&gt;D99FB6C7-05EC-49D6-8C48-CB9A3A961B5D&lt;/uuid&gt;&lt;volume&gt;96&lt;/volume&gt;&lt;doi&gt;10.1111/aos.13746&lt;/doi&gt;&lt;startpage&gt;e718&lt;/startpage&gt;&lt;publication_date&gt;99201809001200000000220000&lt;/publication_date&gt;&lt;url&gt;http://eutils.ncbi.nlm.nih.gov/entrez/eutils/elink.fcgi?dbfrom=pubmed&amp;amp;id=29520992&amp;amp;retmode=ref&amp;amp;cmd=prlinks&lt;/url&gt;&lt;type&gt;400&lt;/type&gt;&lt;title&gt;A comparative study on different Descemet membrane endothelial keratoplasty graft preparation techniques.&lt;/title&gt;&lt;location&gt;&amp;lt;!DOCTYPE html&amp;gt;</w:instrText>
      </w:r>
    </w:p>
    <w:p w14:paraId="6DD800FC"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391C516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677AE17E"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68CFBF45"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15B59994"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37F12494"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7AEB38D"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62E3D01"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6ABD743D"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73639AA8"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2379D53B" w14:textId="62447018" w:rsidR="00485460" w:rsidRDefault="00422F8F"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&lt;/location&gt;&lt;institution&gt;Corneal and External Eye Service, St. Paul's Eye Unit, Royal Liverpool University Hospital, Liverpool, UK.&lt;/institution&gt;&lt;number&gt;6&lt;/number&gt;&lt;subtype&gt;400&lt;/subtype&gt;&lt;endpage&gt;e726&lt;/endpage&gt;&lt;bundle&gt;&lt;publication&gt;&lt;title&gt;Acta ophthalmologica&lt;/title&gt;&lt;type&gt;-100&lt;/type&gt;&lt;subtype&gt;-100&lt;/subtype&gt;&lt;uuid&gt;ACA25BB5-5061-4E7D-B4F0-BE1C0325E10D&lt;/uuid&gt;&lt;/publication&gt;&lt;/bundle&gt;&lt;authors&gt;&lt;author&gt;&lt;firstName&gt;Mohit&lt;/firstName&gt;&lt;lastName&gt;Parekh&lt;/lastName&gt;&lt;/author&gt;&lt;author&gt;&lt;firstName&gt;Davide&lt;/firstName&gt;&lt;lastName&gt;Borroni&lt;/lastName&gt;&lt;/author&gt;&lt;author&gt;&lt;firstName&gt;Alessandro&lt;/firstName&gt;&lt;lastName&gt;Ruzza&lt;/lastName&gt;&lt;/author&gt;&lt;author&gt;&lt;firstName&gt;Hannah&lt;/firstName&gt;&lt;middleNames&gt;J&lt;/middleNames&gt;&lt;lastName&gt;Levis&lt;/lastName&gt;&lt;/author&gt;&lt;author&gt;&lt;firstName&gt;Stefano&lt;/firstName&gt;&lt;lastName&gt;Ferrari&lt;/lastName&gt;&lt;/author&gt;&lt;author&gt;&lt;firstName&gt;Diego&lt;/firstName&gt;&lt;lastName&gt;Ponzin&lt;/lastName&gt;&lt;/author&gt;&lt;author&gt;&lt;firstName&gt;Vito&lt;/firstName&gt;&lt;lastName&gt;Romano&lt;/lastName&gt;&lt;/author&gt;&lt;/authors&gt;&lt;/publication&gt;&lt;/publications&gt;&lt;cites&gt;&lt;/cites&gt;&lt;/citation&gt;</w:instrText>
      </w:r>
      <w:r w:rsidR="0061635B"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30</w:t>
      </w:r>
      <w:r w:rsidR="0061635B" w:rsidRPr="00422C68">
        <w:rPr>
          <w:rFonts w:ascii="Calibri" w:hAnsi="Calibri" w:cs="Calibri"/>
          <w:color w:val="000000" w:themeColor="text1"/>
          <w:vertAlign w:val="superscript"/>
          <w:lang w:val="en-US"/>
        </w:rPr>
        <w:fldChar w:fldCharType="end"/>
      </w:r>
      <w:r w:rsidR="00485460">
        <w:rPr>
          <w:rFonts w:ascii="Calibri" w:hAnsi="Calibri" w:cs="Calibri"/>
          <w:color w:val="000000" w:themeColor="text1"/>
          <w:vertAlign w:val="superscript"/>
          <w:lang w:val="en-US"/>
        </w:rPr>
        <w:t>,</w:t>
      </w:r>
      <w:r w:rsidR="006D15B3" w:rsidRPr="00422C68">
        <w:rPr>
          <w:rFonts w:ascii="Calibri" w:hAnsi="Calibri" w:cs="Calibri"/>
          <w:color w:val="000000" w:themeColor="text1"/>
          <w:lang w:val="en-US"/>
        </w:rPr>
        <w:t xml:space="preserve"> </w:t>
      </w:r>
      <w:r w:rsidR="00485460" w:rsidRPr="00422C68">
        <w:rPr>
          <w:rFonts w:ascii="Calibri" w:hAnsi="Calibri" w:cs="Calibri"/>
          <w:color w:val="000000" w:themeColor="text1"/>
          <w:vertAlign w:val="superscript"/>
          <w:lang w:val="en-US"/>
        </w:rPr>
        <w:fldChar w:fldCharType="begin"/>
      </w:r>
      <w:r w:rsidR="00485460">
        <w:rPr>
          <w:rFonts w:ascii="Calibri" w:hAnsi="Calibri" w:cs="Calibri"/>
          <w:color w:val="000000" w:themeColor="text1"/>
          <w:vertAlign w:val="superscript"/>
          <w:lang w:val="en-US"/>
        </w:rPr>
        <w:instrText xml:space="preserve"> ADDIN PAPERS2_CITATIONS &lt;citation&gt;&lt;uuid&gt;02B22FAA-1592-45F0-8AD5-40ACA86389A0&lt;/uuid&gt;&lt;priority&gt;40&lt;/priority&gt;&lt;publications&gt;&lt;publication&gt;&lt;uuid&gt;7D28FBE3-261C-49D8-A746-3F3E06F6D80F&lt;/uuid&gt;&lt;volume&gt;45&lt;/volume&gt;&lt;doi&gt;10.1111/ceo.12941&lt;/doi&gt;&lt;startpage&gt;689&lt;/startpage&gt;&lt;publication_date&gt;99201709001200000000220000&lt;/publication_date&gt;&lt;url&gt;http://eutils.ncbi.nlm.nih.gov/entrez/eutils/elink.fcgi?dbfrom=pubmed&amp;amp;id=28263034&amp;amp;retmode=ref&amp;amp;cmd=prlinks&lt;/url&gt;&lt;type&gt;400&lt;/type&gt;&lt;title&gt;Analysis of the learning curve for pre-cut corneal specimens in preparation for lamellar transplantation: a prospective, single-centre, consecutive case series prepared at the Lions New South Wales Eye Bank.&lt;/title&gt;&lt;location&gt;&amp;lt;!DOCTYPE html&amp;gt;</w:instrText>
      </w:r>
    </w:p>
    <w:p w14:paraId="13F5EEC2"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5CD55667"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7F6083A8"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34A7C6DB"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23849F18"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31D825E6"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C32BBA6"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5155BA00"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60CD8503"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4774BD53" w14:textId="77777777" w:rsidR="00485460" w:rsidRDefault="00485460" w:rsidP="00485460">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6C6BDAC2" w14:textId="648FEEF1" w:rsidR="00AD3844" w:rsidRPr="00422C68" w:rsidRDefault="00485460" w:rsidP="00485460">
      <w:pPr>
        <w:spacing w:line="360" w:lineRule="auto"/>
        <w:rPr>
          <w:rFonts w:ascii="Calibri" w:hAnsi="Calibri" w:cs="Calibri"/>
          <w:color w:val="000000" w:themeColor="text1"/>
          <w:lang w:val="en-US"/>
        </w:rPr>
      </w:pPr>
      <w:r>
        <w:rPr>
          <w:rFonts w:ascii="Calibri" w:hAnsi="Calibri" w:cs="Calibri"/>
          <w:color w:val="000000" w:themeColor="text1"/>
          <w:vertAlign w:val="superscript"/>
          <w:lang w:val="en-US"/>
        </w:rPr>
        <w:instrText>&lt;/location&gt;&lt;institution&gt;Sydney Medical School, University of Sydney, Sydney, New South Wales, Australia.&lt;/institution&gt;&lt;number&gt;7&lt;/number&gt;&lt;subtype&gt;400&lt;/subtype&gt;&lt;endpage&gt;694&lt;/endpage&gt;&lt;bundle&gt;&lt;publication&gt;&lt;title&gt;Clinical &amp;amp; experimental ophthalmology&lt;/title&gt;&lt;type&gt;-100&lt;/type&gt;&lt;subtype&gt;-100&lt;/subtype&gt;&lt;uuid&gt;078E2F3D-8453-45E9-ACF7-05101F46E851&lt;/uuid&gt;&lt;/publication&gt;&lt;/bundle&gt;&lt;authors&gt;&lt;author&gt;&lt;firstName&gt;Aifric&lt;/firstName&gt;&lt;middleNames&gt;Isabel&lt;/middleNames&gt;&lt;lastName&gt;Martin&lt;/lastName&gt;&lt;/author&gt;&lt;author&gt;&lt;firstName&gt;Rajnesh&lt;/firstName&gt;&lt;lastName&gt;Devasahayam&lt;/lastName&gt;&lt;/author&gt;&lt;author&gt;&lt;firstName&gt;Christopher&lt;/firstName&gt;&lt;lastName&gt;Hodge&lt;/lastName&gt;&lt;/author&gt;&lt;author&gt;&lt;firstName&gt;Simon&lt;/firstName&gt;&lt;lastName&gt;Cooper&lt;/lastName&gt;&lt;/author&gt;&lt;author&gt;&lt;firstName&gt;Gerard&lt;/firstName&gt;&lt;middleNames&gt;L&lt;/middleNames&gt;&lt;lastName&gt;Sutton&lt;/lastName&gt;&lt;/author&gt;&lt;/authors&gt;&lt;/publication&gt;&lt;/publications&gt;&lt;cites&gt;&lt;/cites&gt;&lt;/citation&gt;</w:instrText>
      </w:r>
      <w:r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40</w:t>
      </w:r>
      <w:r w:rsidRPr="00422C68">
        <w:rPr>
          <w:rFonts w:ascii="Calibri" w:hAnsi="Calibri" w:cs="Calibri"/>
          <w:color w:val="000000" w:themeColor="text1"/>
          <w:vertAlign w:val="superscript"/>
          <w:lang w:val="en-US"/>
        </w:rPr>
        <w:fldChar w:fldCharType="end"/>
      </w:r>
      <w:r w:rsidR="006D15B3" w:rsidRPr="00422C68">
        <w:rPr>
          <w:rFonts w:ascii="Calibri" w:hAnsi="Calibri" w:cs="Calibri"/>
          <w:color w:val="000000" w:themeColor="text1"/>
          <w:lang w:val="en-US"/>
        </w:rPr>
        <w:t xml:space="preserve">. </w:t>
      </w:r>
    </w:p>
    <w:p w14:paraId="00B44296" w14:textId="77777777" w:rsidR="00AD3844" w:rsidRPr="00422C68" w:rsidRDefault="00AD3844" w:rsidP="00D61343">
      <w:pPr>
        <w:spacing w:line="360" w:lineRule="auto"/>
        <w:rPr>
          <w:rFonts w:ascii="Calibri" w:hAnsi="Calibri" w:cs="Calibri"/>
          <w:color w:val="000000" w:themeColor="text1"/>
          <w:lang w:val="en-US"/>
        </w:rPr>
      </w:pPr>
    </w:p>
    <w:p w14:paraId="1CF9605F" w14:textId="77777777" w:rsidR="00422F8F" w:rsidRDefault="00366691"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Current advice</w:t>
      </w:r>
      <w:r w:rsidR="00AD3844" w:rsidRPr="00422C68">
        <w:rPr>
          <w:rFonts w:ascii="Calibri" w:hAnsi="Calibri" w:cs="Calibri"/>
          <w:color w:val="000000" w:themeColor="text1"/>
          <w:lang w:val="en-US"/>
        </w:rPr>
        <w:t xml:space="preserve"> is that surgeons who perform occasional corneal transplants should </w:t>
      </w:r>
      <w:r w:rsidR="0085234F" w:rsidRPr="00422C68">
        <w:rPr>
          <w:rFonts w:ascii="Calibri" w:hAnsi="Calibri" w:cs="Calibri"/>
          <w:color w:val="000000" w:themeColor="text1"/>
          <w:lang w:val="en-US"/>
        </w:rPr>
        <w:t xml:space="preserve">take advantage of the availability of </w:t>
      </w:r>
      <w:r w:rsidR="00AD3844" w:rsidRPr="00422C68">
        <w:rPr>
          <w:rFonts w:ascii="Calibri" w:hAnsi="Calibri" w:cs="Calibri"/>
          <w:color w:val="000000" w:themeColor="text1"/>
          <w:lang w:val="en-US"/>
        </w:rPr>
        <w:t xml:space="preserve">eye bank </w:t>
      </w:r>
      <w:r w:rsidR="0085234F" w:rsidRPr="00422C68">
        <w:rPr>
          <w:rFonts w:ascii="Calibri" w:hAnsi="Calibri" w:cs="Calibri"/>
          <w:color w:val="000000" w:themeColor="text1"/>
          <w:lang w:val="en-US"/>
        </w:rPr>
        <w:t xml:space="preserve">prepared </w:t>
      </w:r>
      <w:r w:rsidR="00AD3844" w:rsidRPr="00422C68">
        <w:rPr>
          <w:rFonts w:ascii="Calibri" w:hAnsi="Calibri" w:cs="Calibri"/>
          <w:color w:val="000000" w:themeColor="text1"/>
          <w:lang w:val="en-US"/>
        </w:rPr>
        <w:t>graft tissue</w:t>
      </w:r>
      <w:r w:rsidR="006D15B3" w:rsidRPr="00422C68">
        <w:rPr>
          <w:rFonts w:ascii="Calibri" w:hAnsi="Calibri" w:cs="Calibri"/>
          <w:color w:val="000000" w:themeColor="text1"/>
          <w:lang w:val="en-US"/>
        </w:rPr>
        <w:t xml:space="preserve"> </w:t>
      </w:r>
      <w:r w:rsidR="0061635B"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35BEA700-6142-48B0-AEDD-DB560C6CBF3D&lt;/uuid&gt;&lt;priority&gt;56&lt;/priority&gt;&lt;publications&gt;&lt;publication&gt;&lt;uuid&gt;637CEBEC-DA19-4295-AD14-2735D42082E6&lt;/uuid&gt;&lt;volume&gt;158&lt;/volume&gt;&lt;doi&gt;10.1016/j.ajo.2014.07.037&lt;/doi&gt;&lt;startpage&gt;957&lt;/startpage&gt;&lt;publication_date&gt;99201411001200000000220000&lt;/publication_date&gt;&lt;url&gt;http://eutils.ncbi.nlm.nih.gov/entrez/eutils/elink.fcgi?dbfrom=pubmed&amp;amp;id=25089353&amp;amp;retmode=ref&amp;amp;cmd=prlinks&lt;/url&gt;&lt;type&gt;400&lt;/type&gt;&lt;title&gt;Center and surgeon effect on outcomes of endothelial keratoplasty versus penetrating keratoplasty in the United Kingdom.&lt;/title&gt;&lt;location&gt;&amp;lt;!DOCTYPE html&amp;gt;</w:instrText>
      </w:r>
    </w:p>
    <w:p w14:paraId="72F6227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7496C8D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4D3A3CC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85549D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20312F5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A3D07F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09D32B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668EBA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1E4C663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27DAA9AF"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7C27854E" w14:textId="301DB25D"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lang w:val="en-US"/>
        </w:rPr>
        <w:instrText>&lt;/location&gt;&lt;institution&gt;Moorfields Eye Hospital, London, United Kingdom. Electronic address: f.larkin@ucl.ac.uk.&lt;/institution&gt;&lt;number&gt;5&lt;/number&gt;&lt;subtype&gt;400&lt;/subtype&gt;&lt;endpage&gt;966&lt;/endpage&gt;&lt;bundle&gt;&lt;publication&gt;&lt;title&gt;American journal of ophthalmology&lt;/title&gt;&lt;type&gt;-100&lt;/type&gt;&lt;subtype&gt;-100&lt;/subtype&gt;&lt;uuid&gt;436FC41D-61DE-4F9B-ABB3-176C29687AF1&lt;/uuid&gt;&lt;/publication&gt;&lt;/bundle&gt;&lt;authors&gt;&lt;author&gt;&lt;firstName&gt;Edward&lt;/firstName&gt;&lt;middleNames&gt;B&lt;/middleNames&gt;&lt;lastName&gt;Greenrod&lt;/lastName&gt;&lt;/author&gt;&lt;author&gt;&lt;firstName&gt;Mark&lt;/firstName&gt;&lt;middleNames&gt;N A&lt;/middleNames&gt;&lt;lastName&gt;Jones&lt;/lastName&gt;&lt;/author&gt;&lt;author&gt;&lt;firstName&gt;Stephen&lt;/firstName&gt;&lt;lastName&gt;Kaye&lt;/lastName&gt;&lt;/author&gt;&lt;author&gt;&lt;firstName&gt;Daniel&lt;/firstName&gt;&lt;middleNames&gt;F P&lt;/middleNames&gt;&lt;lastName&gt;Larkin&lt;/lastName&gt;&lt;/author&gt;&lt;/authors&gt;&lt;/publication&gt;&lt;/publications&gt;&lt;cites&gt;&lt;/cites&gt;&lt;/citation&gt;</w:instrText>
      </w:r>
      <w:r w:rsidR="0061635B"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18</w:t>
      </w:r>
      <w:r w:rsidR="0061635B" w:rsidRPr="00422C68">
        <w:rPr>
          <w:rFonts w:ascii="Calibri" w:hAnsi="Calibri" w:cs="Calibri"/>
          <w:color w:val="000000" w:themeColor="text1"/>
          <w:lang w:val="en-US"/>
        </w:rPr>
        <w:fldChar w:fldCharType="end"/>
      </w:r>
      <w:r w:rsidR="006D15B3" w:rsidRPr="00422C68">
        <w:rPr>
          <w:rFonts w:ascii="Calibri" w:hAnsi="Calibri" w:cs="Calibri"/>
          <w:color w:val="000000" w:themeColor="text1"/>
          <w:lang w:val="en-US"/>
        </w:rPr>
        <w:t xml:space="preserve"> </w:t>
      </w:r>
      <w:r w:rsidR="00366691"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t>
      </w:r>
      <w:r w:rsidR="00366691" w:rsidRPr="00422C68">
        <w:rPr>
          <w:rFonts w:ascii="Calibri" w:hAnsi="Calibri" w:cs="Calibri"/>
          <w:color w:val="000000" w:themeColor="text1"/>
          <w:lang w:val="en-US"/>
        </w:rPr>
        <w:t>Departments</w:t>
      </w:r>
      <w:r w:rsidR="00AD3844" w:rsidRPr="00422C68">
        <w:rPr>
          <w:rFonts w:ascii="Calibri" w:hAnsi="Calibri" w:cs="Calibri"/>
          <w:color w:val="000000" w:themeColor="text1"/>
          <w:lang w:val="en-US"/>
        </w:rPr>
        <w:t xml:space="preserve"> </w:t>
      </w:r>
      <w:r w:rsidR="00DF1395" w:rsidRPr="00422C68">
        <w:rPr>
          <w:rFonts w:ascii="Calibri" w:hAnsi="Calibri" w:cs="Calibri"/>
          <w:color w:val="000000" w:themeColor="text1"/>
          <w:lang w:val="en-US"/>
        </w:rPr>
        <w:t>who undertake</w:t>
      </w:r>
      <w:r w:rsidR="00AD3844" w:rsidRPr="00422C68">
        <w:rPr>
          <w:rFonts w:ascii="Calibri" w:hAnsi="Calibri" w:cs="Calibri"/>
          <w:color w:val="000000" w:themeColor="text1"/>
          <w:lang w:val="en-US"/>
        </w:rPr>
        <w:t xml:space="preserve"> high volume corneal transplant surgeries </w:t>
      </w:r>
      <w:r w:rsidR="00DF1395" w:rsidRPr="00422C68">
        <w:rPr>
          <w:rFonts w:ascii="Calibri" w:hAnsi="Calibri" w:cs="Calibri"/>
          <w:color w:val="000000" w:themeColor="text1"/>
          <w:lang w:val="en-US"/>
        </w:rPr>
        <w:t xml:space="preserve">now have the opportunity to </w:t>
      </w:r>
      <w:r w:rsidR="00AD3844" w:rsidRPr="00422C68">
        <w:rPr>
          <w:rFonts w:ascii="Calibri" w:hAnsi="Calibri" w:cs="Calibri"/>
          <w:color w:val="000000" w:themeColor="text1"/>
          <w:lang w:val="en-US"/>
        </w:rPr>
        <w:t>decide in accordance with their preferences and cost evaluations</w:t>
      </w:r>
      <w:r w:rsidR="00DF1395"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balanc</w:t>
      </w:r>
      <w:r w:rsidR="00366691" w:rsidRPr="00422C68">
        <w:rPr>
          <w:rFonts w:ascii="Calibri" w:hAnsi="Calibri" w:cs="Calibri"/>
          <w:color w:val="000000" w:themeColor="text1"/>
          <w:lang w:val="en-US"/>
        </w:rPr>
        <w:t>ing</w:t>
      </w:r>
      <w:r w:rsidR="00AD3844" w:rsidRPr="00422C68">
        <w:rPr>
          <w:rFonts w:ascii="Calibri" w:hAnsi="Calibri" w:cs="Calibri"/>
          <w:color w:val="000000" w:themeColor="text1"/>
          <w:lang w:val="en-US"/>
        </w:rPr>
        <w:t xml:space="preserve"> longer </w:t>
      </w:r>
      <w:r w:rsidR="00366691" w:rsidRPr="00422C68">
        <w:rPr>
          <w:rFonts w:ascii="Calibri" w:hAnsi="Calibri" w:cs="Calibri"/>
          <w:color w:val="000000" w:themeColor="text1"/>
          <w:lang w:val="en-US"/>
        </w:rPr>
        <w:t xml:space="preserve">operating theatre </w:t>
      </w:r>
      <w:r w:rsidR="00AD3844" w:rsidRPr="00422C68">
        <w:rPr>
          <w:rFonts w:ascii="Calibri" w:hAnsi="Calibri" w:cs="Calibri"/>
          <w:color w:val="000000" w:themeColor="text1"/>
          <w:lang w:val="en-US"/>
        </w:rPr>
        <w:t>time and risk of graft preparation failure</w:t>
      </w:r>
      <w:r w:rsidR="00366691"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which should be low in these cases</w:t>
      </w:r>
      <w:r w:rsidR="00366691"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with reduced costs </w:t>
      </w:r>
      <w:r w:rsidR="00366691" w:rsidRPr="00422C68">
        <w:rPr>
          <w:rFonts w:ascii="Calibri" w:hAnsi="Calibri" w:cs="Calibri"/>
          <w:color w:val="000000" w:themeColor="text1"/>
          <w:lang w:val="en-US"/>
        </w:rPr>
        <w:t xml:space="preserve">associated with </w:t>
      </w:r>
      <w:r w:rsidR="00AD3844" w:rsidRPr="00422C68">
        <w:rPr>
          <w:rFonts w:ascii="Calibri" w:hAnsi="Calibri" w:cs="Calibri"/>
          <w:color w:val="000000" w:themeColor="text1"/>
          <w:lang w:val="en-US"/>
        </w:rPr>
        <w:t xml:space="preserve">local tissue preparation compared to </w:t>
      </w:r>
      <w:r w:rsidR="00F96756" w:rsidRPr="00422C68">
        <w:rPr>
          <w:rFonts w:ascii="Calibri" w:hAnsi="Calibri" w:cs="Calibri"/>
          <w:color w:val="000000" w:themeColor="text1"/>
          <w:lang w:val="en-US"/>
        </w:rPr>
        <w:t>pre-cut</w:t>
      </w:r>
      <w:r w:rsidR="00AD3844" w:rsidRPr="00422C68">
        <w:rPr>
          <w:rFonts w:ascii="Calibri" w:hAnsi="Calibri" w:cs="Calibri"/>
          <w:color w:val="000000" w:themeColor="text1"/>
          <w:lang w:val="en-US"/>
        </w:rPr>
        <w:t xml:space="preserve"> and </w:t>
      </w:r>
      <w:r w:rsidR="00F96756" w:rsidRPr="00422C68">
        <w:rPr>
          <w:rFonts w:ascii="Calibri" w:hAnsi="Calibri" w:cs="Calibri"/>
          <w:color w:val="000000" w:themeColor="text1"/>
          <w:lang w:val="en-US"/>
        </w:rPr>
        <w:t>pre-stripped</w:t>
      </w:r>
      <w:r w:rsidR="00AD3844" w:rsidRPr="00422C68">
        <w:rPr>
          <w:rFonts w:ascii="Calibri" w:hAnsi="Calibri" w:cs="Calibri"/>
          <w:color w:val="000000" w:themeColor="text1"/>
          <w:lang w:val="en-US"/>
        </w:rPr>
        <w:t xml:space="preserve"> eye bank corneas</w:t>
      </w:r>
      <w:r w:rsidR="00A13891" w:rsidRPr="00422C68">
        <w:rPr>
          <w:rFonts w:ascii="Calibri" w:hAnsi="Calibri" w:cs="Calibri"/>
          <w:color w:val="000000" w:themeColor="text1"/>
          <w:vertAlign w:val="superscript"/>
          <w:lang w:val="en-US"/>
        </w:rPr>
        <w:t xml:space="preserve"> </w:t>
      </w:r>
      <w:r w:rsidR="00A13891"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9B3C2840-44C3-4546-AC26-C53E6BC88C80&lt;/uuid&gt;&lt;priority&gt;43&lt;/priority&gt;&lt;publications&gt;&lt;publication&gt;&lt;uuid&gt;C52DC4C3-09B2-4BDE-8243-1A8770AA869C&lt;/uuid&gt;&lt;volume&gt;39&lt;/volume&gt;&lt;doi&gt;10.1097/ICO.0000000000002127&lt;/doi&gt;&lt;startpage&gt;277&lt;/startpage&gt;&lt;publication_date&gt;99202003001200000000220000&lt;/publication_date&gt;&lt;url&gt;http://eutils.ncbi.nlm.nih.gov/entrez/eutils/elink.fcgi?dbfrom=pubmed&amp;amp;id=31490274&amp;amp;retmode=ref&amp;amp;cmd=prlinks&lt;/url&gt;&lt;type&gt;400&lt;/type&gt;&lt;title&gt;Quarter-Descemet Membrane Endothelial Keratoplasty: One- to Two-Year Clinical Outcomes.&lt;/title&gt;&lt;location&gt;&amp;lt;!DOCTYPE html&amp;gt;</w:instrText>
      </w:r>
    </w:p>
    <w:p w14:paraId="7DFF3912"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236330FC"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5120978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7CB82935"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05ADEBA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7469DE6"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07E9DD33"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561C09B3"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63ECAA9E"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6A6D3BAA"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799FF7B3" w14:textId="7C051FDC"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&lt;/location&gt;&lt;institution&gt;NIIOS-USA, San Diego, CA.&lt;/institution&gt;&lt;number&gt;3&lt;/number&gt;&lt;subtype&gt;400&lt;/subtype&gt;&lt;endpage&gt;282&lt;/endpage&gt;&lt;bundle&gt;&lt;publication&gt;&lt;title&gt;Cornea&lt;/title&gt;&lt;type&gt;-100&lt;/type&gt;&lt;subtype&gt;-100&lt;/subtype&gt;&lt;uuid&gt;B8D9211A-A5AA-4F41-8663-DAB277798766&lt;/uuid&gt;&lt;/publication&gt;&lt;/bundle&gt;&lt;authors&gt;&lt;author&gt;&lt;firstName&gt;Renuka&lt;/firstName&gt;&lt;middleNames&gt;S&lt;/middleNames&gt;&lt;lastName&gt;Birbal&lt;/lastName&gt;&lt;/author&gt;&lt;author&gt;&lt;firstName&gt;Sorcha&lt;/firstName&gt;&lt;lastName&gt;Ni Dhubhghaill&lt;/lastName&gt;&lt;/author&gt;&lt;author&gt;&lt;firstName&gt;Lamis&lt;/firstName&gt;&lt;lastName&gt;Baydoun&lt;/lastName&gt;&lt;/author&gt;&lt;author&gt;&lt;firstName&gt;Lisanne&lt;/firstName&gt;&lt;lastName&gt;Ham&lt;/lastName&gt;&lt;/author&gt;&lt;author&gt;&lt;firstName&gt;Vincent&lt;/firstName&gt;&lt;middleNames&gt;J A&lt;/middleNames&gt;&lt;lastName&gt;Bourgonje&lt;/lastName&gt;&lt;/author&gt;&lt;author&gt;&lt;firstName&gt;Isabel&lt;/firstName&gt;&lt;lastName&gt;Dapena&lt;/lastName&gt;&lt;/author&gt;&lt;author&gt;&lt;firstName&gt;Silke&lt;/firstName&gt;&lt;lastName&gt;Oellerich&lt;/lastName&gt;&lt;/author&gt;&lt;author&gt;&lt;firstName&gt;Gerrit&lt;/firstName&gt;&lt;middleNames&gt;R J&lt;/middleNames&gt;&lt;lastName&gt;Melles&lt;/lastName&gt;&lt;/author&gt;&lt;/authors&gt;&lt;/publication&gt;&lt;/publications&gt;&lt;cites&gt;&lt;/cites&gt;&lt;/citation&gt;</w:instrText>
      </w:r>
      <w:r w:rsidR="00A13891"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23</w:t>
      </w:r>
      <w:r w:rsidR="00A13891" w:rsidRPr="00422C68">
        <w:rPr>
          <w:rFonts w:ascii="Calibri" w:hAnsi="Calibri" w:cs="Calibri"/>
          <w:color w:val="000000" w:themeColor="text1"/>
          <w:vertAlign w:val="superscript"/>
          <w:lang w:val="en-US"/>
        </w:rPr>
        <w:fldChar w:fldCharType="end"/>
      </w:r>
      <w:r w:rsidR="00A13891" w:rsidRPr="00422C68">
        <w:rPr>
          <w:rFonts w:ascii="Calibri" w:hAnsi="Calibri" w:cs="Calibri"/>
          <w:color w:val="000000" w:themeColor="text1"/>
          <w:vertAlign w:val="superscript"/>
          <w:lang w:val="en-US"/>
        </w:rPr>
        <w:t xml:space="preserve">, </w:t>
      </w:r>
      <w:r w:rsidR="00271EC7"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F86CFE55-0D46-468B-ACE3-84A24CB9E17E&lt;/uuid&gt;&lt;priority&gt;41&lt;/priority&gt;&lt;publications&gt;&lt;publication&gt;&lt;uuid&gt;60D998CD-8A9F-4A82-8B0B-A636E66C4A7C&lt;/uuid&gt;&lt;volume&gt;37&lt;/volume&gt;&lt;doi&gt;10.1097/ICO.0000000000001553&lt;/doi&gt;&lt;startpage&gt;767&lt;/startpage&gt;&lt;publication_date&gt;99201806001200000000220000&lt;/publication_date&gt;&lt;url&gt;http://eutils.ncbi.nlm.nih.gov/entrez/eutils/elink.fcgi?dbfrom=pubmed&amp;amp;id=29498968&amp;amp;retmode=ref&amp;amp;cmd=prlinks&lt;/url&gt;&lt;type&gt;400&lt;/type&gt;&lt;title&gt;Descemet Membrane Endothelial Keratoplasty Learning Curve for Graft Preparation in an Eye Bank Using 645 Donor Corneas.&lt;/title&gt;&lt;location&gt;&amp;lt;!DOCTYPE html&amp;gt;</w:instrText>
      </w:r>
    </w:p>
    <w:p w14:paraId="40693AE9"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1B7DBF29"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68E87ACC"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759200FE"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2B65E1CB"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4D070C08"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AE87119"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1C7A0A6"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1C1C6E1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07329FDE"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307D097E" w14:textId="51DB87C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&lt;/location&gt;&lt;institution&gt;International Center for Ocular Physiopathology, Fondazione Banca degli Occhi del Veneto Onlus, The Veneto Eye Bank Foundation, Venice, Italy.&lt;/institution&gt;&lt;number&gt;6&lt;/number&gt;&lt;subtype&gt;400&lt;/subtype&gt;&lt;endpage&gt;771&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Alessandro&lt;/firstName&gt;&lt;lastName&gt;Ruzza&lt;/lastName&gt;&lt;/author&gt;&lt;author&gt;&lt;firstName&gt;Vito&lt;/firstName&gt;&lt;lastName&gt;Romano&lt;/lastName&gt;&lt;/author&gt;&lt;author&gt;&lt;firstName&gt;Elisa&lt;/firstName&gt;&lt;lastName&gt;Favaro&lt;/lastName&gt;&lt;/author&gt;&lt;author&gt;&lt;firstName&gt;Mattia&lt;/firstName&gt;&lt;lastName&gt;Baruzzo&lt;/lastName&gt;&lt;/author&gt;&lt;author&gt;&lt;firstName&gt;Gianni&lt;/firstName&gt;&lt;lastName&gt;Salvalaio&lt;/lastName&gt;&lt;/author&gt;&lt;author&gt;&lt;firstName&gt;Andrea&lt;/firstName&gt;&lt;lastName&gt;Grassetto&lt;/lastName&gt;&lt;/author&gt;&lt;author&gt;&lt;firstName&gt;Stefano&lt;/firstName&gt;&lt;lastName&gt;Ferrari&lt;/lastName&gt;&lt;/author&gt;&lt;author&gt;&lt;firstName&gt;Diego&lt;/firstName&gt;&lt;lastName&gt;Ponzin&lt;/lastName&gt;&lt;/author&gt;&lt;/authors&gt;&lt;/publication&gt;&lt;/publications&gt;&lt;cites&gt;&lt;/cites&gt;&lt;/citation&gt;</w:instrText>
      </w:r>
      <w:r w:rsidR="00271EC7"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27</w:t>
      </w:r>
      <w:r w:rsidR="00271EC7" w:rsidRPr="00422C68">
        <w:rPr>
          <w:rFonts w:ascii="Calibri" w:hAnsi="Calibri" w:cs="Calibri"/>
          <w:color w:val="000000" w:themeColor="text1"/>
          <w:vertAlign w:val="superscript"/>
          <w:lang w:val="en-US"/>
        </w:rPr>
        <w:fldChar w:fldCharType="end"/>
      </w:r>
      <w:r w:rsidR="00A13891" w:rsidRPr="00422C68">
        <w:rPr>
          <w:rFonts w:ascii="Calibri" w:hAnsi="Calibri" w:cs="Calibri"/>
          <w:color w:val="000000" w:themeColor="text1"/>
          <w:vertAlign w:val="superscript"/>
          <w:lang w:val="en-US"/>
        </w:rPr>
        <w:t>,</w:t>
      </w:r>
      <w:r w:rsidR="00E73E60" w:rsidRPr="00422C68">
        <w:rPr>
          <w:rFonts w:ascii="Calibri" w:hAnsi="Calibri" w:cs="Calibri"/>
          <w:color w:val="000000" w:themeColor="text1"/>
          <w:vertAlign w:val="superscript"/>
          <w:lang w:val="en-US"/>
        </w:rPr>
        <w:t xml:space="preserve"> </w:t>
      </w:r>
      <w:r w:rsidR="00271EC7" w:rsidRPr="00422C68">
        <w:rPr>
          <w:rFonts w:ascii="Calibri" w:hAnsi="Calibri" w:cs="Calibri"/>
          <w:color w:val="000000" w:themeColor="text1"/>
          <w:vertAlign w:val="superscript"/>
          <w:lang w:val="en-US"/>
        </w:rPr>
        <w:fldChar w:fldCharType="begin"/>
      </w:r>
      <w:r>
        <w:rPr>
          <w:rFonts w:ascii="Calibri" w:hAnsi="Calibri" w:cs="Calibri"/>
          <w:color w:val="000000" w:themeColor="text1"/>
          <w:vertAlign w:val="superscript"/>
          <w:lang w:val="en-US"/>
        </w:rPr>
        <w:instrText xml:space="preserve"> ADDIN PAPERS2_CITATIONS &lt;citation&gt;&lt;uuid&gt;FD65048B-AD29-48EC-BA5E-C33100490FDD&lt;/uuid&gt;&lt;priority&gt;42&lt;/priority&gt;&lt;publications&gt;&lt;publication&gt;&lt;uuid&gt;AFC3E95B-BD98-493C-90B7-33FEF36A7E9C&lt;/uuid&gt;&lt;volume&gt;33&lt;/volume&gt;&lt;doi&gt;10.1097/ICO.0000000000000045&lt;/doi&gt;&lt;startpage&gt;319&lt;/startpage&gt;&lt;publication_date&gt;99201403001200000000220000&lt;/publication_date&gt;&lt;url&gt;http://eutils.ncbi.nlm.nih.gov/entrez/eutils/elink.fcgi?dbfrom=pubmed&amp;amp;id=24452215&amp;amp;retmode=ref&amp;amp;cmd=prlinks&lt;/url&gt;&lt;type&gt;400&lt;/type&gt;&lt;title&gt;Descemet membrane endothelial keratoplasty donor preparation: navigating challenges and improving efficiency.&lt;/title&gt;&lt;location&gt;&amp;lt;!DOCTYPE html&amp;gt;</w:instrText>
      </w:r>
    </w:p>
    <w:p w14:paraId="40BD980F"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&amp;lt;html lang=en&amp;gt;</w:instrText>
      </w:r>
    </w:p>
    <w:p w14:paraId="64E823D6"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charset=utf-8&amp;gt;</w:instrText>
      </w:r>
    </w:p>
    <w:p w14:paraId="104DB3AB"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&amp;lt;meta name=viewport content="initial-scale=1, minimum-scale=1, width=device-width"&amp;gt;</w:instrText>
      </w:r>
    </w:p>
    <w:p w14:paraId="5FDAEDA2"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&amp;lt;title&amp;gt;Error 404 (Not Found)!!1&amp;lt;/title&amp;gt;</w:instrText>
      </w:r>
    </w:p>
    <w:p w14:paraId="31244E44"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1FE33096"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7D072B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&amp;lt;/style&amp;gt;</w:instrText>
      </w:r>
    </w:p>
    <w:p w14:paraId="6C44A1F7"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&amp;lt;a href=//www.google.com/&amp;gt;&amp;lt;span id=logo aria-label=Google&amp;gt;&amp;lt;/span&amp;gt;&amp;lt;/a&amp;gt;</w:instrText>
      </w:r>
    </w:p>
    <w:p w14:paraId="33457151"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&amp;lt;p&amp;gt;&amp;lt;b&amp;gt;404.&amp;lt;/b&amp;gt; &amp;lt;ins&amp;gt;That’s an error.&amp;lt;/ins&amp;gt;</w:instrText>
      </w:r>
    </w:p>
    <w:p w14:paraId="709022F4" w14:textId="77777777" w:rsidR="00422F8F"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 xml:space="preserve">  &amp;lt;p&amp;gt;The requested URL &amp;lt;code&amp;gt;/maps/geo&amp;lt;/code&amp;gt; was not found on this server.  &amp;lt;ins&amp;gt;That’s all we know.&amp;lt;/ins&amp;gt;</w:instrText>
      </w:r>
    </w:p>
    <w:p w14:paraId="4721A5E7" w14:textId="0A670845" w:rsidR="00AD3844" w:rsidRPr="00422C68" w:rsidRDefault="00422F8F" w:rsidP="00D61343">
      <w:pPr>
        <w:spacing w:line="360" w:lineRule="auto"/>
        <w:rPr>
          <w:rFonts w:ascii="Calibri" w:hAnsi="Calibri" w:cs="Calibri"/>
          <w:color w:val="000000" w:themeColor="text1"/>
          <w:vertAlign w:val="superscript"/>
          <w:lang w:val="en-US"/>
        </w:rPr>
      </w:pPr>
      <w:r>
        <w:rPr>
          <w:rFonts w:ascii="Calibri" w:hAnsi="Calibri" w:cs="Calibri"/>
          <w:color w:val="000000" w:themeColor="text1"/>
          <w:vertAlign w:val="superscript"/>
          <w:lang w:val="en-US"/>
        </w:rPr>
        <w:instrText>&lt;/location&gt;&lt;institution&gt;*Bennett and Bloom Eye Centers, Louisville, KY; daggerPrice Vision Group, Indianapolis, IN; and double daggerCornea Research Foundation of America, Indianapolis, IN.&lt;/institution&gt;&lt;number&gt;3&lt;/number&gt;&lt;subtype&gt;400&lt;/subtype&gt;&lt;endpage&gt;325&lt;/endpage&gt;&lt;bundle&gt;&lt;publication&gt;&lt;title&gt;Cornea&lt;/title&gt;&lt;type&gt;-100&lt;/type&gt;&lt;subtype&gt;-100&lt;/subtype&gt;&lt;uuid&gt;B8D9211A-A5AA-4F41-8663-DAB277798766&lt;/uuid&gt;&lt;/publication&gt;&lt;/bundle&gt;&lt;authors&gt;&lt;author&gt;&lt;firstName&gt;Lawrence&lt;/firstName&gt;&lt;middleNames&gt;R&lt;/middleNames&gt;&lt;lastName&gt;Tenkman&lt;/lastName&gt;&lt;/author&gt;&lt;author&gt;&lt;firstName&gt;Francis&lt;/firstName&gt;&lt;middleNames&gt;W&lt;/middleNames&gt;&lt;lastName&gt;Price&lt;/lastName&gt;&lt;/author&gt;&lt;author&gt;&lt;firstName&gt;Marianne&lt;/firstName&gt;&lt;middleNames&gt;O&lt;/middleNames&gt;&lt;lastName&gt;Price&lt;/lastName&gt;&lt;/author&gt;&lt;/authors&gt;&lt;/publication&gt;&lt;/publications&gt;&lt;cites&gt;&lt;/cites&gt;&lt;/citation&gt;</w:instrText>
      </w:r>
      <w:r w:rsidR="00271EC7" w:rsidRPr="00422C68">
        <w:rPr>
          <w:rFonts w:ascii="Calibri" w:hAnsi="Calibri" w:cs="Calibri"/>
          <w:color w:val="000000" w:themeColor="text1"/>
          <w:vertAlign w:val="superscript"/>
          <w:lang w:val="en-US"/>
        </w:rPr>
        <w:fldChar w:fldCharType="separate"/>
      </w:r>
      <w:r>
        <w:rPr>
          <w:rFonts w:ascii="Helvetica" w:eastAsiaTheme="minorHAnsi" w:hAnsi="Helvetica" w:cs="Helvetica"/>
          <w:vertAlign w:val="superscript"/>
          <w:lang w:eastAsia="en-US"/>
        </w:rPr>
        <w:t>42</w:t>
      </w:r>
      <w:r w:rsidR="00271EC7" w:rsidRPr="00422C68">
        <w:rPr>
          <w:rFonts w:ascii="Calibri" w:hAnsi="Calibri" w:cs="Calibri"/>
          <w:color w:val="000000" w:themeColor="text1"/>
          <w:vertAlign w:val="superscript"/>
          <w:lang w:val="en-US"/>
        </w:rPr>
        <w:fldChar w:fldCharType="end"/>
      </w:r>
      <w:r w:rsidR="00AD3844" w:rsidRPr="00422C68">
        <w:rPr>
          <w:rFonts w:ascii="Calibri" w:hAnsi="Calibri" w:cs="Calibri"/>
          <w:color w:val="000000" w:themeColor="text1"/>
          <w:lang w:val="en-US"/>
        </w:rPr>
        <w:t>.</w:t>
      </w:r>
      <w:r w:rsidR="00CD501B" w:rsidRPr="00422C68">
        <w:rPr>
          <w:rFonts w:ascii="Calibri" w:hAnsi="Calibri" w:cs="Calibri"/>
          <w:color w:val="000000" w:themeColor="text1"/>
          <w:lang w:val="en-US"/>
        </w:rPr>
        <w:t xml:space="preserve"> </w:t>
      </w:r>
    </w:p>
    <w:p w14:paraId="70E6738B" w14:textId="77777777" w:rsidR="00366691" w:rsidRPr="00422C68" w:rsidRDefault="00366691" w:rsidP="00D61343">
      <w:pPr>
        <w:spacing w:line="360" w:lineRule="auto"/>
        <w:rPr>
          <w:rFonts w:ascii="Calibri" w:hAnsi="Calibri" w:cs="Calibri"/>
          <w:color w:val="000000" w:themeColor="text1"/>
          <w:lang w:val="en-US"/>
        </w:rPr>
      </w:pPr>
    </w:p>
    <w:p w14:paraId="114D5FA6" w14:textId="77777777" w:rsidR="00422F8F" w:rsidRDefault="00410694"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Before</w:t>
      </w:r>
      <w:r w:rsidR="001015A2" w:rsidRPr="00422C68">
        <w:rPr>
          <w:rFonts w:ascii="Calibri" w:hAnsi="Calibri" w:cs="Calibri"/>
          <w:color w:val="000000" w:themeColor="text1"/>
          <w:lang w:val="en-US"/>
        </w:rPr>
        <w:t xml:space="preserve"> </w:t>
      </w:r>
      <w:r w:rsidRPr="00422C68">
        <w:rPr>
          <w:rFonts w:ascii="Calibri" w:hAnsi="Calibri" w:cs="Calibri"/>
          <w:color w:val="000000" w:themeColor="text1"/>
          <w:lang w:val="en-US"/>
        </w:rPr>
        <w:t>adopting this new</w:t>
      </w:r>
      <w:r w:rsidR="001015A2" w:rsidRPr="00422C68">
        <w:rPr>
          <w:rFonts w:ascii="Calibri" w:hAnsi="Calibri" w:cs="Calibri"/>
          <w:color w:val="000000" w:themeColor="text1"/>
          <w:lang w:val="en-US"/>
        </w:rPr>
        <w:t xml:space="preserve"> practice</w:t>
      </w:r>
      <w:r w:rsidR="00AD3844" w:rsidRPr="00422C68">
        <w:rPr>
          <w:rFonts w:ascii="Calibri" w:hAnsi="Calibri" w:cs="Calibri"/>
          <w:color w:val="000000" w:themeColor="text1"/>
          <w:lang w:val="en-US"/>
        </w:rPr>
        <w:t xml:space="preserve">, </w:t>
      </w:r>
      <w:r w:rsidRPr="00422C68">
        <w:rPr>
          <w:rFonts w:ascii="Calibri" w:hAnsi="Calibri" w:cs="Calibri"/>
          <w:color w:val="000000" w:themeColor="text1"/>
          <w:lang w:val="en-US"/>
        </w:rPr>
        <w:t xml:space="preserve">however, </w:t>
      </w:r>
      <w:r w:rsidR="00AD3844" w:rsidRPr="00422C68">
        <w:rPr>
          <w:rFonts w:ascii="Calibri" w:hAnsi="Calibri" w:cs="Calibri"/>
          <w:color w:val="000000" w:themeColor="text1"/>
          <w:lang w:val="en-US"/>
        </w:rPr>
        <w:t xml:space="preserve">a careful evaluation on </w:t>
      </w:r>
      <w:r w:rsidR="001A1249" w:rsidRPr="00422C68">
        <w:rPr>
          <w:rFonts w:ascii="Calibri" w:hAnsi="Calibri" w:cs="Calibri"/>
          <w:color w:val="000000" w:themeColor="text1"/>
          <w:lang w:val="en-US"/>
        </w:rPr>
        <w:t>the risk of infection</w:t>
      </w:r>
      <w:r w:rsidR="00AD3844" w:rsidRPr="00422C68">
        <w:rPr>
          <w:rFonts w:ascii="Calibri" w:hAnsi="Calibri" w:cs="Calibri"/>
          <w:color w:val="000000" w:themeColor="text1"/>
          <w:lang w:val="en-US"/>
        </w:rPr>
        <w:t xml:space="preserve"> </w:t>
      </w:r>
      <w:r w:rsidR="001A1249" w:rsidRPr="00422C68">
        <w:rPr>
          <w:rFonts w:ascii="Calibri" w:hAnsi="Calibri" w:cs="Calibri"/>
          <w:color w:val="000000" w:themeColor="text1"/>
          <w:lang w:val="en-US"/>
        </w:rPr>
        <w:t>needs to be considered</w:t>
      </w:r>
      <w:r w:rsidR="00AD3844" w:rsidRPr="00422C68">
        <w:rPr>
          <w:rFonts w:ascii="Calibri" w:hAnsi="Calibri" w:cs="Calibri"/>
          <w:color w:val="000000" w:themeColor="text1"/>
          <w:lang w:val="en-US"/>
        </w:rPr>
        <w:t xml:space="preserve">. Microbial contamination of the corneal buttons has </w:t>
      </w:r>
      <w:r w:rsidR="001015A2" w:rsidRPr="00422C68">
        <w:rPr>
          <w:rFonts w:ascii="Calibri" w:hAnsi="Calibri" w:cs="Calibri"/>
          <w:color w:val="000000" w:themeColor="text1"/>
          <w:lang w:val="en-US"/>
        </w:rPr>
        <w:t xml:space="preserve">a </w:t>
      </w:r>
      <w:r w:rsidR="00AD3844" w:rsidRPr="00422C68">
        <w:rPr>
          <w:rFonts w:ascii="Calibri" w:hAnsi="Calibri" w:cs="Calibri"/>
          <w:color w:val="000000" w:themeColor="text1"/>
          <w:lang w:val="en-US"/>
        </w:rPr>
        <w:t>high prevalence that varies widely</w:t>
      </w:r>
      <w:r w:rsidR="001015A2" w:rsidRPr="00422C68">
        <w:rPr>
          <w:rFonts w:ascii="Calibri" w:hAnsi="Calibri" w:cs="Calibri"/>
          <w:color w:val="000000" w:themeColor="text1"/>
          <w:lang w:val="en-US"/>
        </w:rPr>
        <w:t>,</w:t>
      </w:r>
      <w:r w:rsidR="00AD3844" w:rsidRPr="00422C68">
        <w:rPr>
          <w:rFonts w:ascii="Calibri" w:hAnsi="Calibri" w:cs="Calibri"/>
          <w:color w:val="000000" w:themeColor="text1"/>
          <w:lang w:val="en-US"/>
        </w:rPr>
        <w:t xml:space="preserve"> </w:t>
      </w:r>
      <w:r w:rsidR="001015A2" w:rsidRPr="00422C68">
        <w:rPr>
          <w:rFonts w:ascii="Calibri" w:hAnsi="Calibri" w:cs="Calibri"/>
          <w:color w:val="000000" w:themeColor="text1"/>
          <w:lang w:val="en-US"/>
        </w:rPr>
        <w:t xml:space="preserve">likely related to </w:t>
      </w:r>
      <w:r w:rsidR="00AD3844" w:rsidRPr="00422C68">
        <w:rPr>
          <w:rFonts w:ascii="Calibri" w:hAnsi="Calibri" w:cs="Calibri"/>
          <w:color w:val="000000" w:themeColor="text1"/>
          <w:lang w:val="en-US"/>
        </w:rPr>
        <w:t xml:space="preserve">the </w:t>
      </w:r>
      <w:r w:rsidR="0085234F" w:rsidRPr="00422C68">
        <w:rPr>
          <w:rFonts w:ascii="Calibri" w:hAnsi="Calibri" w:cs="Calibri"/>
          <w:color w:val="000000" w:themeColor="text1"/>
          <w:lang w:val="en-US"/>
        </w:rPr>
        <w:t xml:space="preserve">processes </w:t>
      </w:r>
      <w:r w:rsidR="00AD3844" w:rsidRPr="00422C68">
        <w:rPr>
          <w:rFonts w:ascii="Calibri" w:hAnsi="Calibri" w:cs="Calibri"/>
          <w:color w:val="000000" w:themeColor="text1"/>
          <w:lang w:val="en-US"/>
        </w:rPr>
        <w:t>of harvesting, storage, and culture techniques</w:t>
      </w:r>
      <w:r w:rsidR="00E73E60"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62759D7D-2B0F-44B4-A148-E71912B0D11C&lt;/uuid&gt;&lt;priority&gt;44&lt;/priority&gt;&lt;publications&gt;&lt;publication&gt;&lt;uuid&gt;037116E0-2F2C-440E-8DBE-0866BF0CF100&lt;/uuid&gt;&lt;volume&gt;23&lt;/volume&gt;&lt;doi&gt;10.1097/01.ico.0000139633.50035.cf&lt;/doi&gt;&lt;startpage&gt;649&lt;/startpage&gt;&lt;publication_date&gt;99200410001200000000220000&lt;/publication_date&gt;&lt;url&gt;http://eutils.ncbi.nlm.nih.gov/entrez/eutils/elink.fcgi?dbfrom=pubmed&amp;amp;id=15448488&amp;amp;retmode=ref&amp;amp;cmd=prlinks&lt;/url&gt;&lt;type&gt;400&lt;/type&gt;&lt;title&gt;The prevalence and risk factors for donor corneal button contamination and its association with ocular infection after transplantation.&lt;/title&gt;&lt;location&gt;&amp;lt;!DOCTYPE html&amp;gt;</w:instrText>
      </w:r>
    </w:p>
    <w:p w14:paraId="2573DB1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0AEE947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38177D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5517057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6F932B0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05C4B6C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37AC41F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940372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026040C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52BF662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08E86FD0" w14:textId="3EC2D2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Ophthalmology, Western Galilee-Nahariya Medical Center, Nahariya, Israel.&lt;/institution&gt;&lt;number&gt;7&lt;/number&gt;&lt;subtype&gt;400&lt;/subtype&gt;&lt;endpage&gt;654&lt;/endpage&gt;&lt;bundle&gt;&lt;publication&gt;&lt;title&gt;Cornea&lt;/title&gt;&lt;type&gt;-100&lt;/type&gt;&lt;subtype&gt;-100&lt;/subtype&gt;&lt;uuid&gt;B8D9211A-A5AA-4F41-8663-DAB277798766&lt;/uuid&gt;&lt;/publication&gt;&lt;/bundle&gt;&lt;authors&gt;&lt;author&gt;&lt;firstName&gt;Uri&lt;/firstName&gt;&lt;lastName&gt;Rehany&lt;/lastName&gt;&lt;/author&gt;&lt;author&gt;&lt;firstName&gt;Geries&lt;/firstName&gt;&lt;lastName&gt;Balut&lt;/lastName&gt;&lt;/author&gt;&lt;author&gt;&lt;firstName&gt;Eli&lt;/firstName&gt;&lt;lastName&gt;Lefler&lt;/lastName&gt;&lt;/author&gt;&lt;author&gt;&lt;firstName&gt;Shimon&lt;/firstName&gt;&lt;lastName&gt;Rumelt&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44</w:t>
      </w:r>
      <w:r w:rsidR="00271EC7" w:rsidRPr="00422C68">
        <w:rPr>
          <w:rFonts w:ascii="Calibri" w:hAnsi="Calibri" w:cs="Calibri"/>
          <w:color w:val="000000" w:themeColor="text1"/>
          <w:lang w:val="en-US"/>
        </w:rPr>
        <w:fldChar w:fldCharType="end"/>
      </w:r>
      <w:r w:rsidR="00AD3844" w:rsidRPr="00422C68">
        <w:rPr>
          <w:rFonts w:ascii="Calibri" w:hAnsi="Calibri" w:cs="Calibri"/>
          <w:color w:val="000000" w:themeColor="text1"/>
          <w:lang w:val="en-US"/>
        </w:rPr>
        <w:t xml:space="preserve">. </w:t>
      </w:r>
      <w:r w:rsidR="001A1249" w:rsidRPr="00422C68">
        <w:rPr>
          <w:rFonts w:ascii="Calibri" w:hAnsi="Calibri" w:cs="Calibri"/>
          <w:color w:val="000000" w:themeColor="text1"/>
          <w:lang w:val="en-US"/>
        </w:rPr>
        <w:t xml:space="preserve"> Although</w:t>
      </w:r>
      <w:r w:rsidR="002C007B"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postoperative corneal graft infection rate</w:t>
      </w:r>
      <w:r w:rsidR="001A1249" w:rsidRPr="00422C68">
        <w:rPr>
          <w:rFonts w:ascii="Calibri" w:hAnsi="Calibri" w:cs="Calibri"/>
          <w:color w:val="000000" w:themeColor="text1"/>
          <w:lang w:val="en-US"/>
        </w:rPr>
        <w:t>s</w:t>
      </w:r>
      <w:r w:rsidR="00AD3844" w:rsidRPr="00422C68">
        <w:rPr>
          <w:rFonts w:ascii="Calibri" w:hAnsi="Calibri" w:cs="Calibri"/>
          <w:color w:val="000000" w:themeColor="text1"/>
          <w:lang w:val="en-US"/>
        </w:rPr>
        <w:t xml:space="preserve"> </w:t>
      </w:r>
      <w:r w:rsidR="001A1249" w:rsidRPr="00422C68">
        <w:rPr>
          <w:rFonts w:ascii="Calibri" w:hAnsi="Calibri" w:cs="Calibri"/>
          <w:color w:val="000000" w:themeColor="text1"/>
          <w:lang w:val="en-US"/>
        </w:rPr>
        <w:t>are</w:t>
      </w:r>
      <w:r w:rsidR="00AD3844" w:rsidRPr="00422C68">
        <w:rPr>
          <w:rFonts w:ascii="Calibri" w:hAnsi="Calibri" w:cs="Calibri"/>
          <w:color w:val="000000" w:themeColor="text1"/>
          <w:lang w:val="en-US"/>
        </w:rPr>
        <w:t xml:space="preserve"> low despite the </w:t>
      </w:r>
      <w:r w:rsidR="001015A2" w:rsidRPr="00422C68">
        <w:rPr>
          <w:rFonts w:ascii="Calibri" w:hAnsi="Calibri" w:cs="Calibri"/>
          <w:color w:val="000000" w:themeColor="text1"/>
          <w:lang w:val="en-US"/>
        </w:rPr>
        <w:t xml:space="preserve">potential for </w:t>
      </w:r>
      <w:r w:rsidR="00AD3844" w:rsidRPr="00422C68">
        <w:rPr>
          <w:rFonts w:ascii="Calibri" w:hAnsi="Calibri" w:cs="Calibri"/>
          <w:color w:val="000000" w:themeColor="text1"/>
          <w:lang w:val="en-US"/>
        </w:rPr>
        <w:t>contamination,</w:t>
      </w:r>
      <w:r w:rsidR="0085234F" w:rsidRPr="00422C68">
        <w:rPr>
          <w:rFonts w:ascii="Calibri" w:hAnsi="Calibri" w:cs="Calibri"/>
          <w:color w:val="000000" w:themeColor="text1"/>
          <w:lang w:val="en-US"/>
        </w:rPr>
        <w:t xml:space="preserve"> </w:t>
      </w:r>
      <w:r w:rsidR="00AD3844" w:rsidRPr="00422C68">
        <w:rPr>
          <w:rFonts w:ascii="Calibri" w:hAnsi="Calibri" w:cs="Calibri"/>
          <w:color w:val="000000" w:themeColor="text1"/>
          <w:lang w:val="en-US"/>
        </w:rPr>
        <w:t xml:space="preserve">lamellar graft preparation </w:t>
      </w:r>
      <w:r w:rsidR="0085234F" w:rsidRPr="00422C68">
        <w:rPr>
          <w:rFonts w:ascii="Calibri" w:hAnsi="Calibri" w:cs="Calibri"/>
          <w:color w:val="000000" w:themeColor="text1"/>
          <w:lang w:val="en-US"/>
        </w:rPr>
        <w:t xml:space="preserve">using aseptic technique </w:t>
      </w:r>
      <w:r w:rsidR="00AD3844" w:rsidRPr="00422C68">
        <w:rPr>
          <w:rFonts w:ascii="Calibri" w:hAnsi="Calibri" w:cs="Calibri"/>
          <w:color w:val="000000" w:themeColor="text1"/>
          <w:lang w:val="en-US"/>
        </w:rPr>
        <w:t xml:space="preserve">under laminar flow </w:t>
      </w:r>
      <w:r w:rsidR="00181079">
        <w:rPr>
          <w:rFonts w:ascii="Calibri" w:hAnsi="Calibri" w:cs="Calibri"/>
          <w:color w:val="000000" w:themeColor="text1"/>
          <w:lang w:val="en-US"/>
        </w:rPr>
        <w:t>is advised as it will decrease the risk</w:t>
      </w:r>
      <w:r w:rsidR="00AD3844" w:rsidRPr="00422C68">
        <w:rPr>
          <w:rFonts w:ascii="Calibri" w:hAnsi="Calibri" w:cs="Calibri"/>
          <w:color w:val="000000" w:themeColor="text1"/>
          <w:lang w:val="en-US"/>
        </w:rPr>
        <w:t xml:space="preserve"> </w:t>
      </w:r>
      <w:r w:rsidR="0085234F" w:rsidRPr="00422C68">
        <w:rPr>
          <w:rFonts w:ascii="Calibri" w:hAnsi="Calibri" w:cs="Calibri"/>
          <w:color w:val="000000" w:themeColor="text1"/>
          <w:lang w:val="en-US"/>
        </w:rPr>
        <w:t>when</w:t>
      </w:r>
      <w:r w:rsidR="00AD3844" w:rsidRPr="00422C68">
        <w:rPr>
          <w:rFonts w:ascii="Calibri" w:hAnsi="Calibri" w:cs="Calibri"/>
          <w:color w:val="000000" w:themeColor="text1"/>
          <w:lang w:val="en-US"/>
        </w:rPr>
        <w:t xml:space="preserve"> using the same donor cornea for multiple patients</w:t>
      </w:r>
      <w:r w:rsidR="00C035E0"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92327EDA-3403-4811-B4BE-B1C7BF99D614&lt;/uuid&gt;&lt;priority&gt;45&lt;/priority&gt;&lt;publications&gt;&lt;publication&gt;&lt;uuid&gt;037116E0-2F2C-440E-8DBE-0866BF0CF100&lt;/uuid&gt;&lt;volume&gt;23&lt;/volume&gt;&lt;doi&gt;10.1097/01.ico.0000139633.50035.cf&lt;/doi&gt;&lt;startpage&gt;649&lt;/startpage&gt;&lt;publication_date&gt;99200410001200000000220000&lt;/publication_date&gt;&lt;url&gt;http://eutils.ncbi.nlm.nih.gov/entrez/eutils/elink.fcgi?dbfrom=pubmed&amp;amp;id=15448488&amp;amp;retmode=ref&amp;amp;cmd=prlinks&lt;/url&gt;&lt;type&gt;400&lt;/type&gt;&lt;title&gt;The prevalence and risk factors for donor corneal button contamination and its association with ocular infection after transplantation.&lt;/title&gt;&lt;location&gt;&amp;lt;!DOCTYPE html&amp;gt;</w:instrText>
      </w:r>
    </w:p>
    <w:p w14:paraId="67B84DB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763EEB1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415ADB7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7D2AD3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05D570F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7A36F2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6F4D60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300BC0C3"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5958257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66AF4B0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772C337C" w14:textId="01BA5AE2" w:rsidR="008A7883"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&lt;/location&gt;&lt;institution&gt;Department of Ophthalmology, Western Galilee-Nahariya Medical Center, Nahariya, Israel.&lt;/institution&gt;&lt;number&gt;7&lt;/number&gt;&lt;subtype&gt;400&lt;/subtype&gt;&lt;endpage&gt;654&lt;/endpage&gt;&lt;bundle&gt;&lt;publication&gt;&lt;title&gt;Cornea&lt;/title&gt;&lt;type&gt;-100&lt;/type&gt;&lt;subtype&gt;-100&lt;/subtype&gt;&lt;uuid&gt;B8D9211A-A5AA-4F41-8663-DAB277798766&lt;/uuid&gt;&lt;/publication&gt;&lt;/bundle&gt;&lt;authors&gt;&lt;author&gt;&lt;firstName&gt;Uri&lt;/firstName&gt;&lt;lastName&gt;Rehany&lt;/lastName&gt;&lt;/author&gt;&lt;author&gt;&lt;firstName&gt;Geries&lt;/firstName&gt;&lt;lastName&gt;Balut&lt;/lastName&gt;&lt;/author&gt;&lt;author&gt;&lt;firstName&gt;Eli&lt;/firstName&gt;&lt;lastName&gt;Lefler&lt;/lastName&gt;&lt;/author&gt;&lt;author&gt;&lt;firstName&gt;Shimon&lt;/firstName&gt;&lt;lastName&gt;Rumelt&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44</w:t>
      </w:r>
      <w:r w:rsidR="00271EC7" w:rsidRPr="00422C68">
        <w:rPr>
          <w:rFonts w:ascii="Calibri" w:hAnsi="Calibri" w:cs="Calibri"/>
          <w:color w:val="000000" w:themeColor="text1"/>
          <w:lang w:val="en-US"/>
        </w:rPr>
        <w:fldChar w:fldCharType="end"/>
      </w:r>
      <w:r w:rsidR="00AD3844" w:rsidRPr="00422C68">
        <w:rPr>
          <w:rFonts w:ascii="Calibri" w:hAnsi="Calibri" w:cs="Calibri"/>
          <w:color w:val="000000" w:themeColor="text1"/>
          <w:lang w:val="en-US"/>
        </w:rPr>
        <w:t xml:space="preserve">. </w:t>
      </w:r>
      <w:r w:rsidR="00181079">
        <w:rPr>
          <w:rFonts w:ascii="Calibri" w:hAnsi="Calibri" w:cs="Calibri"/>
          <w:color w:val="000000" w:themeColor="text1"/>
          <w:lang w:val="en-US"/>
        </w:rPr>
        <w:t xml:space="preserve">This may limit the surgeon from performing the splitting </w:t>
      </w:r>
      <w:r w:rsidR="00A64FA7">
        <w:rPr>
          <w:rFonts w:ascii="Calibri" w:hAnsi="Calibri" w:cs="Calibri"/>
          <w:color w:val="000000" w:themeColor="text1"/>
          <w:lang w:val="en-US"/>
        </w:rPr>
        <w:t>procedure</w:t>
      </w:r>
      <w:r w:rsidR="00181079">
        <w:rPr>
          <w:rFonts w:ascii="Calibri" w:hAnsi="Calibri" w:cs="Calibri"/>
          <w:color w:val="000000" w:themeColor="text1"/>
          <w:lang w:val="en-US"/>
        </w:rPr>
        <w:t xml:space="preserve"> if they don’t have access to </w:t>
      </w:r>
      <w:r w:rsidR="00A64FA7">
        <w:rPr>
          <w:rFonts w:ascii="Calibri" w:hAnsi="Calibri" w:cs="Calibri"/>
          <w:color w:val="000000" w:themeColor="text1"/>
          <w:lang w:val="en-US"/>
        </w:rPr>
        <w:t>a suitably</w:t>
      </w:r>
      <w:r w:rsidR="00181079">
        <w:rPr>
          <w:rFonts w:ascii="Calibri" w:hAnsi="Calibri" w:cs="Calibri"/>
          <w:color w:val="000000" w:themeColor="text1"/>
          <w:lang w:val="en-US"/>
        </w:rPr>
        <w:t xml:space="preserve"> </w:t>
      </w:r>
      <w:r w:rsidR="00A64FA7">
        <w:rPr>
          <w:rFonts w:ascii="Calibri" w:hAnsi="Calibri" w:cs="Calibri"/>
          <w:color w:val="000000" w:themeColor="text1"/>
          <w:lang w:val="en-US"/>
        </w:rPr>
        <w:t xml:space="preserve">sterile environment. </w:t>
      </w:r>
    </w:p>
    <w:p w14:paraId="6A1EF503" w14:textId="75C00FA9" w:rsidR="00AD3844" w:rsidRPr="00422C68" w:rsidRDefault="001015A2"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If</w:t>
      </w:r>
      <w:r w:rsidR="00AD3844" w:rsidRPr="00422C68">
        <w:rPr>
          <w:rFonts w:ascii="Calibri" w:hAnsi="Calibri" w:cs="Calibri"/>
          <w:color w:val="000000" w:themeColor="text1"/>
          <w:lang w:val="en-US"/>
        </w:rPr>
        <w:t xml:space="preserve"> the use of the same donor cornea for more than one patient become</w:t>
      </w:r>
      <w:r w:rsidRPr="00422C68">
        <w:rPr>
          <w:rFonts w:ascii="Calibri" w:hAnsi="Calibri" w:cs="Calibri"/>
          <w:color w:val="000000" w:themeColor="text1"/>
          <w:lang w:val="en-US"/>
        </w:rPr>
        <w:t>s</w:t>
      </w:r>
      <w:r w:rsidR="00AD3844" w:rsidRPr="00422C68">
        <w:rPr>
          <w:rFonts w:ascii="Calibri" w:hAnsi="Calibri" w:cs="Calibri"/>
          <w:color w:val="000000" w:themeColor="text1"/>
          <w:lang w:val="en-US"/>
        </w:rPr>
        <w:t xml:space="preserve"> </w:t>
      </w:r>
      <w:r w:rsidRPr="00422C68">
        <w:rPr>
          <w:rFonts w:ascii="Calibri" w:hAnsi="Calibri" w:cs="Calibri"/>
          <w:color w:val="000000" w:themeColor="text1"/>
          <w:lang w:val="en-US"/>
        </w:rPr>
        <w:t>routine</w:t>
      </w:r>
      <w:r w:rsidR="00AD3844" w:rsidRPr="00422C68">
        <w:rPr>
          <w:rFonts w:ascii="Calibri" w:hAnsi="Calibri" w:cs="Calibri"/>
          <w:color w:val="000000" w:themeColor="text1"/>
          <w:lang w:val="en-US"/>
        </w:rPr>
        <w:t xml:space="preserve">, eye bank tissue preparation would </w:t>
      </w:r>
      <w:r w:rsidR="00410694" w:rsidRPr="00422C68">
        <w:rPr>
          <w:rFonts w:ascii="Calibri" w:hAnsi="Calibri" w:cs="Calibri"/>
          <w:color w:val="000000" w:themeColor="text1"/>
          <w:lang w:val="en-US"/>
        </w:rPr>
        <w:t xml:space="preserve">provide </w:t>
      </w:r>
      <w:r w:rsidR="00AD3844" w:rsidRPr="00422C68">
        <w:rPr>
          <w:rFonts w:ascii="Calibri" w:hAnsi="Calibri" w:cs="Calibri"/>
          <w:color w:val="000000" w:themeColor="text1"/>
          <w:lang w:val="en-US"/>
        </w:rPr>
        <w:t xml:space="preserve">the </w:t>
      </w:r>
      <w:r w:rsidR="00410694" w:rsidRPr="00422C68">
        <w:rPr>
          <w:rFonts w:ascii="Calibri" w:hAnsi="Calibri" w:cs="Calibri"/>
          <w:color w:val="000000" w:themeColor="text1"/>
          <w:lang w:val="en-US"/>
        </w:rPr>
        <w:t>additional advantage of</w:t>
      </w:r>
      <w:r w:rsidR="00AD3844" w:rsidRPr="00422C68">
        <w:rPr>
          <w:rFonts w:ascii="Calibri" w:hAnsi="Calibri" w:cs="Calibri"/>
          <w:color w:val="000000" w:themeColor="text1"/>
          <w:lang w:val="en-US"/>
        </w:rPr>
        <w:t xml:space="preserve"> </w:t>
      </w:r>
      <w:r w:rsidR="00410694" w:rsidRPr="00422C68">
        <w:rPr>
          <w:rFonts w:ascii="Calibri" w:hAnsi="Calibri" w:cs="Calibri"/>
          <w:color w:val="000000" w:themeColor="text1"/>
          <w:lang w:val="en-US"/>
        </w:rPr>
        <w:t xml:space="preserve">facilitating the </w:t>
      </w:r>
      <w:r w:rsidR="00AD3844" w:rsidRPr="00422C68">
        <w:rPr>
          <w:rFonts w:ascii="Calibri" w:hAnsi="Calibri" w:cs="Calibri"/>
          <w:color w:val="000000" w:themeColor="text1"/>
          <w:lang w:val="en-US"/>
        </w:rPr>
        <w:t xml:space="preserve">shipping </w:t>
      </w:r>
      <w:r w:rsidR="00410694" w:rsidRPr="00422C68">
        <w:rPr>
          <w:rFonts w:ascii="Calibri" w:hAnsi="Calibri" w:cs="Calibri"/>
          <w:color w:val="000000" w:themeColor="text1"/>
          <w:lang w:val="en-US"/>
        </w:rPr>
        <w:t xml:space="preserve">of </w:t>
      </w:r>
      <w:r w:rsidR="00AD3844" w:rsidRPr="00422C68">
        <w:rPr>
          <w:rFonts w:ascii="Calibri" w:hAnsi="Calibri" w:cs="Calibri"/>
          <w:color w:val="000000" w:themeColor="text1"/>
          <w:lang w:val="en-US"/>
        </w:rPr>
        <w:t>different part</w:t>
      </w:r>
      <w:r w:rsidR="00410694" w:rsidRPr="00422C68">
        <w:rPr>
          <w:rFonts w:ascii="Calibri" w:hAnsi="Calibri" w:cs="Calibri"/>
          <w:color w:val="000000" w:themeColor="text1"/>
          <w:lang w:val="en-US"/>
        </w:rPr>
        <w:t>s</w:t>
      </w:r>
      <w:r w:rsidR="00AD3844" w:rsidRPr="00422C68">
        <w:rPr>
          <w:rFonts w:ascii="Calibri" w:hAnsi="Calibri" w:cs="Calibri"/>
          <w:color w:val="000000" w:themeColor="text1"/>
          <w:lang w:val="en-US"/>
        </w:rPr>
        <w:t xml:space="preserve"> of the same tissue </w:t>
      </w:r>
      <w:r w:rsidR="00410694" w:rsidRPr="00422C68">
        <w:rPr>
          <w:rFonts w:ascii="Calibri" w:hAnsi="Calibri" w:cs="Calibri"/>
          <w:color w:val="000000" w:themeColor="text1"/>
          <w:lang w:val="en-US"/>
        </w:rPr>
        <w:t>to</w:t>
      </w:r>
      <w:r w:rsidR="00AD3844" w:rsidRPr="00422C68">
        <w:rPr>
          <w:rFonts w:ascii="Calibri" w:hAnsi="Calibri" w:cs="Calibri"/>
          <w:color w:val="000000" w:themeColor="text1"/>
          <w:lang w:val="en-US"/>
        </w:rPr>
        <w:t xml:space="preserve"> different eye clinics, according to the specific demand.</w:t>
      </w:r>
      <w:r w:rsidR="0085234F" w:rsidRPr="00422C68">
        <w:rPr>
          <w:rFonts w:ascii="Calibri" w:hAnsi="Calibri" w:cs="Calibri"/>
          <w:color w:val="000000" w:themeColor="text1"/>
          <w:lang w:val="en-US"/>
        </w:rPr>
        <w:t xml:space="preserve"> This is particularly important from a regulatory point of view as the traceability of all human tissue must be maintained, which could be much more easily guaranteed if the tissues were split and distributed by the eye banks rather than by individuals. </w:t>
      </w:r>
    </w:p>
    <w:p w14:paraId="40AA6B4D" w14:textId="77777777" w:rsidR="00C035E0" w:rsidRPr="00422C68" w:rsidRDefault="00C035E0" w:rsidP="00D61343">
      <w:pPr>
        <w:spacing w:line="360" w:lineRule="auto"/>
        <w:rPr>
          <w:rFonts w:ascii="Calibri" w:hAnsi="Calibri" w:cs="Calibri"/>
          <w:color w:val="000000" w:themeColor="text1"/>
          <w:lang w:val="en-US"/>
        </w:rPr>
      </w:pPr>
    </w:p>
    <w:p w14:paraId="64E3426F" w14:textId="76BFEFBA" w:rsidR="00C00B66" w:rsidRPr="00422C68" w:rsidRDefault="006963E5" w:rsidP="00D61343">
      <w:pPr>
        <w:spacing w:line="360" w:lineRule="auto"/>
        <w:rPr>
          <w:rFonts w:ascii="Calibri" w:hAnsi="Calibri" w:cs="Calibri"/>
          <w:b/>
          <w:color w:val="000000" w:themeColor="text1"/>
          <w:lang w:val="en-US"/>
        </w:rPr>
      </w:pPr>
      <w:r w:rsidRPr="00422C68">
        <w:rPr>
          <w:rFonts w:ascii="Calibri" w:hAnsi="Calibri" w:cs="Calibri"/>
          <w:b/>
          <w:color w:val="000000" w:themeColor="text1"/>
          <w:lang w:val="en-US"/>
        </w:rPr>
        <w:t>Estimation</w:t>
      </w:r>
      <w:r w:rsidR="004436C5" w:rsidRPr="00422C68">
        <w:rPr>
          <w:rFonts w:ascii="Calibri" w:hAnsi="Calibri" w:cs="Calibri"/>
          <w:b/>
          <w:color w:val="000000" w:themeColor="text1"/>
          <w:lang w:val="en-US"/>
        </w:rPr>
        <w:t xml:space="preserve"> of </w:t>
      </w:r>
      <w:r w:rsidR="00D62A31" w:rsidRPr="00422C68">
        <w:rPr>
          <w:rFonts w:ascii="Calibri" w:hAnsi="Calibri" w:cs="Calibri"/>
          <w:b/>
          <w:color w:val="000000" w:themeColor="text1"/>
          <w:lang w:val="en-US"/>
        </w:rPr>
        <w:t xml:space="preserve">the number of </w:t>
      </w:r>
      <w:r w:rsidR="004436C5" w:rsidRPr="00422C68">
        <w:rPr>
          <w:rFonts w:ascii="Calibri" w:hAnsi="Calibri" w:cs="Calibri"/>
          <w:b/>
          <w:color w:val="000000" w:themeColor="text1"/>
          <w:lang w:val="en-US"/>
        </w:rPr>
        <w:t xml:space="preserve">cornea saved using proposed </w:t>
      </w:r>
      <w:r w:rsidR="00AD3844" w:rsidRPr="00422C68">
        <w:rPr>
          <w:rFonts w:ascii="Calibri" w:hAnsi="Calibri" w:cs="Calibri"/>
          <w:b/>
          <w:color w:val="000000" w:themeColor="text1"/>
          <w:lang w:val="en-US"/>
        </w:rPr>
        <w:t>model</w:t>
      </w:r>
    </w:p>
    <w:p w14:paraId="312AC9D8" w14:textId="77777777" w:rsidR="00422F8F" w:rsidRDefault="00904C89" w:rsidP="00D61343">
      <w:pPr>
        <w:pStyle w:val="CommentText"/>
        <w:spacing w:line="360" w:lineRule="auto"/>
        <w:rPr>
          <w:rFonts w:ascii="Calibri" w:hAnsi="Calibri" w:cs="Calibri"/>
          <w:color w:val="000000" w:themeColor="text1"/>
          <w:sz w:val="24"/>
          <w:szCs w:val="24"/>
          <w:lang w:val="en-US"/>
        </w:rPr>
      </w:pPr>
      <w:r w:rsidRPr="00422C68">
        <w:rPr>
          <w:rFonts w:ascii="Calibri" w:hAnsi="Calibri" w:cs="Calibri"/>
          <w:color w:val="000000" w:themeColor="text1"/>
          <w:sz w:val="24"/>
          <w:szCs w:val="24"/>
          <w:lang w:val="en-US"/>
        </w:rPr>
        <w:t>T</w:t>
      </w:r>
      <w:r w:rsidR="007E1887" w:rsidRPr="00422C68">
        <w:rPr>
          <w:rFonts w:ascii="Calibri" w:hAnsi="Calibri" w:cs="Calibri"/>
          <w:color w:val="000000" w:themeColor="text1"/>
          <w:sz w:val="24"/>
          <w:szCs w:val="24"/>
          <w:lang w:val="en-US"/>
        </w:rPr>
        <w:t>o quantify the effect of us</w:t>
      </w:r>
      <w:r w:rsidR="006E1F53" w:rsidRPr="00422C68">
        <w:rPr>
          <w:rFonts w:ascii="Calibri" w:hAnsi="Calibri" w:cs="Calibri"/>
          <w:color w:val="000000" w:themeColor="text1"/>
          <w:sz w:val="24"/>
          <w:szCs w:val="24"/>
          <w:lang w:val="en-US"/>
        </w:rPr>
        <w:t>ing</w:t>
      </w:r>
      <w:r w:rsidR="007E1887" w:rsidRPr="00422C68">
        <w:rPr>
          <w:rFonts w:ascii="Calibri" w:hAnsi="Calibri" w:cs="Calibri"/>
          <w:color w:val="000000" w:themeColor="text1"/>
          <w:sz w:val="24"/>
          <w:szCs w:val="24"/>
          <w:lang w:val="en-US"/>
        </w:rPr>
        <w:t xml:space="preserve"> </w:t>
      </w:r>
      <w:r w:rsidRPr="00422C68">
        <w:rPr>
          <w:rFonts w:ascii="Calibri" w:hAnsi="Calibri" w:cs="Calibri"/>
          <w:color w:val="000000" w:themeColor="text1"/>
          <w:sz w:val="24"/>
          <w:szCs w:val="24"/>
          <w:lang w:val="en-US"/>
        </w:rPr>
        <w:t xml:space="preserve">1 </w:t>
      </w:r>
      <w:r w:rsidR="007E1887" w:rsidRPr="00422C68">
        <w:rPr>
          <w:rFonts w:ascii="Calibri" w:hAnsi="Calibri" w:cs="Calibri"/>
          <w:color w:val="000000" w:themeColor="text1"/>
          <w:sz w:val="24"/>
          <w:szCs w:val="24"/>
          <w:lang w:val="en-US"/>
        </w:rPr>
        <w:t xml:space="preserve">cornea for </w:t>
      </w:r>
      <w:r w:rsidR="006E1F53" w:rsidRPr="00422C68">
        <w:rPr>
          <w:rFonts w:ascii="Calibri" w:hAnsi="Calibri" w:cs="Calibri"/>
          <w:color w:val="000000" w:themeColor="text1"/>
          <w:sz w:val="24"/>
          <w:szCs w:val="24"/>
          <w:lang w:val="en-US"/>
        </w:rPr>
        <w:t xml:space="preserve">multiple </w:t>
      </w:r>
      <w:r w:rsidR="007E1887" w:rsidRPr="00422C68">
        <w:rPr>
          <w:rFonts w:ascii="Calibri" w:hAnsi="Calibri" w:cs="Calibri"/>
          <w:color w:val="000000" w:themeColor="text1"/>
          <w:sz w:val="24"/>
          <w:szCs w:val="24"/>
          <w:lang w:val="en-US"/>
        </w:rPr>
        <w:t>recipients</w:t>
      </w:r>
      <w:r w:rsidR="00D62A31" w:rsidRPr="00422C68">
        <w:rPr>
          <w:rFonts w:ascii="Calibri" w:hAnsi="Calibri" w:cs="Calibri"/>
          <w:color w:val="000000" w:themeColor="text1"/>
          <w:sz w:val="24"/>
          <w:szCs w:val="24"/>
          <w:lang w:val="en-US"/>
        </w:rPr>
        <w:t xml:space="preserve"> we estimated the number of tissues that could be saved </w:t>
      </w:r>
      <w:r w:rsidR="007E1887" w:rsidRPr="00422C68">
        <w:rPr>
          <w:rFonts w:ascii="Calibri" w:hAnsi="Calibri" w:cs="Calibri"/>
          <w:color w:val="000000" w:themeColor="text1"/>
          <w:sz w:val="24"/>
          <w:szCs w:val="24"/>
          <w:lang w:val="en-US"/>
        </w:rPr>
        <w:t xml:space="preserve">using </w:t>
      </w:r>
      <w:r w:rsidR="00D62A31" w:rsidRPr="00422C68">
        <w:rPr>
          <w:rFonts w:ascii="Calibri" w:hAnsi="Calibri" w:cs="Calibri"/>
          <w:color w:val="000000" w:themeColor="text1"/>
          <w:sz w:val="24"/>
          <w:szCs w:val="24"/>
          <w:lang w:val="en-US"/>
        </w:rPr>
        <w:t xml:space="preserve">the latest available data on </w:t>
      </w:r>
      <w:r w:rsidRPr="00422C68">
        <w:rPr>
          <w:rFonts w:ascii="Calibri" w:hAnsi="Calibri" w:cs="Calibri"/>
          <w:color w:val="000000" w:themeColor="text1"/>
          <w:sz w:val="24"/>
          <w:szCs w:val="24"/>
          <w:lang w:val="en-US"/>
        </w:rPr>
        <w:t xml:space="preserve">the </w:t>
      </w:r>
      <w:r w:rsidR="007E1887" w:rsidRPr="00422C68">
        <w:rPr>
          <w:rFonts w:ascii="Calibri" w:hAnsi="Calibri" w:cs="Calibri"/>
          <w:color w:val="000000" w:themeColor="text1"/>
          <w:sz w:val="24"/>
          <w:szCs w:val="24"/>
          <w:lang w:val="en-US"/>
        </w:rPr>
        <w:t>number of ALK</w:t>
      </w:r>
      <w:r w:rsidRPr="00422C68">
        <w:rPr>
          <w:rFonts w:ascii="Calibri" w:hAnsi="Calibri" w:cs="Calibri"/>
          <w:color w:val="000000" w:themeColor="text1"/>
          <w:sz w:val="24"/>
          <w:szCs w:val="24"/>
          <w:lang w:val="en-US"/>
        </w:rPr>
        <w:t xml:space="preserve"> and </w:t>
      </w:r>
      <w:r w:rsidR="007E1887" w:rsidRPr="00422C68">
        <w:rPr>
          <w:rFonts w:ascii="Calibri" w:hAnsi="Calibri" w:cs="Calibri"/>
          <w:color w:val="000000" w:themeColor="text1"/>
          <w:sz w:val="24"/>
          <w:szCs w:val="24"/>
          <w:lang w:val="en-US"/>
        </w:rPr>
        <w:t xml:space="preserve">EK </w:t>
      </w:r>
      <w:r w:rsidR="007E1887" w:rsidRPr="00422C68">
        <w:rPr>
          <w:rFonts w:ascii="Calibri" w:hAnsi="Calibri" w:cs="Calibri"/>
          <w:color w:val="000000" w:themeColor="text1"/>
          <w:sz w:val="24"/>
          <w:szCs w:val="24"/>
          <w:lang w:val="en-US"/>
        </w:rPr>
        <w:lastRenderedPageBreak/>
        <w:t xml:space="preserve">performed in 2019 </w:t>
      </w:r>
      <w:r w:rsidR="00D62A31" w:rsidRPr="00422C68">
        <w:rPr>
          <w:rFonts w:ascii="Calibri" w:hAnsi="Calibri" w:cs="Calibri"/>
          <w:color w:val="000000" w:themeColor="text1"/>
          <w:sz w:val="24"/>
          <w:szCs w:val="24"/>
          <w:lang w:val="en-US"/>
        </w:rPr>
        <w:t>from the</w:t>
      </w:r>
      <w:r w:rsidR="007E1887" w:rsidRPr="00422C68">
        <w:rPr>
          <w:rFonts w:ascii="Calibri" w:hAnsi="Calibri" w:cs="Calibri"/>
          <w:color w:val="000000" w:themeColor="text1"/>
          <w:sz w:val="24"/>
          <w:szCs w:val="24"/>
          <w:lang w:val="en-US"/>
        </w:rPr>
        <w:t xml:space="preserve"> </w:t>
      </w:r>
      <w:r w:rsidR="007E1887" w:rsidRPr="00422C68">
        <w:rPr>
          <w:rFonts w:ascii="Calibri" w:hAnsi="Calibri" w:cs="Calibri"/>
          <w:color w:val="000000"/>
          <w:sz w:val="24"/>
          <w:szCs w:val="24"/>
          <w:lang w:val="en-US"/>
        </w:rPr>
        <w:t xml:space="preserve">Eye Bank </w:t>
      </w:r>
      <w:r w:rsidR="006E1F53" w:rsidRPr="00422C68">
        <w:rPr>
          <w:rFonts w:ascii="Calibri" w:hAnsi="Calibri" w:cs="Calibri"/>
          <w:color w:val="000000"/>
          <w:sz w:val="24"/>
          <w:szCs w:val="24"/>
          <w:lang w:val="en-US"/>
        </w:rPr>
        <w:t>A</w:t>
      </w:r>
      <w:r w:rsidR="007E1887" w:rsidRPr="00422C68">
        <w:rPr>
          <w:rFonts w:ascii="Calibri" w:hAnsi="Calibri" w:cs="Calibri"/>
          <w:color w:val="000000"/>
          <w:sz w:val="24"/>
          <w:szCs w:val="24"/>
          <w:lang w:val="en-US"/>
        </w:rPr>
        <w:t>ssociation of America</w:t>
      </w:r>
      <w:r w:rsidR="00D61343" w:rsidRPr="00422C68">
        <w:rPr>
          <w:rFonts w:ascii="Calibri" w:hAnsi="Calibri" w:cs="Calibri"/>
          <w:color w:val="000000"/>
          <w:sz w:val="24"/>
          <w:szCs w:val="24"/>
          <w:lang w:val="en-US"/>
        </w:rPr>
        <w:t xml:space="preserve"> (EBAA)</w:t>
      </w:r>
      <w:r w:rsidR="004F581A" w:rsidRPr="00422C68">
        <w:rPr>
          <w:rFonts w:ascii="Calibri" w:hAnsi="Calibri" w:cs="Calibri"/>
          <w:color w:val="000000"/>
          <w:sz w:val="24"/>
          <w:szCs w:val="24"/>
          <w:lang w:val="en-US"/>
        </w:rPr>
        <w:t xml:space="preserve"> and in 2018 </w:t>
      </w:r>
      <w:r w:rsidR="00D62A31" w:rsidRPr="00422C68">
        <w:rPr>
          <w:rFonts w:ascii="Calibri" w:hAnsi="Calibri" w:cs="Calibri"/>
          <w:color w:val="000000"/>
          <w:sz w:val="24"/>
          <w:szCs w:val="24"/>
          <w:lang w:val="en-US"/>
        </w:rPr>
        <w:t>from</w:t>
      </w:r>
      <w:r w:rsidR="004F581A" w:rsidRPr="00422C68">
        <w:rPr>
          <w:rFonts w:ascii="Calibri" w:hAnsi="Calibri" w:cs="Calibri"/>
          <w:color w:val="000000"/>
          <w:sz w:val="24"/>
          <w:szCs w:val="24"/>
          <w:lang w:val="en-US"/>
        </w:rPr>
        <w:t xml:space="preserve"> </w:t>
      </w:r>
      <w:r w:rsidR="00D62A31" w:rsidRPr="00422C68">
        <w:rPr>
          <w:rFonts w:ascii="Calibri" w:hAnsi="Calibri" w:cs="Calibri"/>
          <w:color w:val="000000"/>
          <w:sz w:val="24"/>
          <w:szCs w:val="24"/>
          <w:lang w:val="en-US"/>
        </w:rPr>
        <w:t xml:space="preserve">the </w:t>
      </w:r>
      <w:r w:rsidR="004F581A" w:rsidRPr="00422C68">
        <w:rPr>
          <w:rFonts w:ascii="Calibri" w:hAnsi="Calibri" w:cs="Calibri"/>
          <w:color w:val="000000"/>
          <w:sz w:val="24"/>
          <w:szCs w:val="24"/>
          <w:lang w:val="en-US"/>
        </w:rPr>
        <w:t>European Eye Bank Association (EEBA)</w:t>
      </w:r>
      <w:r w:rsidR="007E1887" w:rsidRPr="00422C68">
        <w:rPr>
          <w:rFonts w:ascii="Calibri" w:hAnsi="Calibri" w:cs="Calibri"/>
          <w:color w:val="000000" w:themeColor="text1"/>
          <w:sz w:val="24"/>
          <w:szCs w:val="24"/>
          <w:lang w:val="en-US"/>
        </w:rPr>
        <w:t xml:space="preserve">. </w:t>
      </w:r>
      <w:r w:rsidR="004436C5" w:rsidRPr="00422C68">
        <w:rPr>
          <w:rFonts w:ascii="Calibri" w:hAnsi="Calibri" w:cs="Calibri"/>
          <w:color w:val="000000" w:themeColor="text1"/>
          <w:sz w:val="24"/>
          <w:szCs w:val="24"/>
          <w:lang w:val="en-US"/>
        </w:rPr>
        <w:t xml:space="preserve">Conservatively, using one donor for two recipients (combination: 1 cornea= 1 ALK + 1 DSAEK or 1 cornea= 1 ALK + 1 DMEK) </w:t>
      </w:r>
      <w:r w:rsidR="00151F52" w:rsidRPr="00422C68">
        <w:rPr>
          <w:rFonts w:ascii="Calibri" w:hAnsi="Calibri" w:cs="Calibri"/>
          <w:color w:val="000000" w:themeColor="text1"/>
          <w:sz w:val="24"/>
          <w:szCs w:val="24"/>
          <w:lang w:val="en-US"/>
        </w:rPr>
        <w:t>leads to</w:t>
      </w:r>
      <w:r w:rsidR="004436C5" w:rsidRPr="00422C68">
        <w:rPr>
          <w:rFonts w:ascii="Calibri" w:hAnsi="Calibri" w:cs="Calibri"/>
          <w:color w:val="000000" w:themeColor="text1"/>
          <w:sz w:val="24"/>
          <w:szCs w:val="24"/>
          <w:lang w:val="en-US"/>
        </w:rPr>
        <w:t xml:space="preserve"> a significant saving of donor tissue</w:t>
      </w:r>
      <w:r w:rsidR="006C78E2" w:rsidRPr="00422C68">
        <w:rPr>
          <w:rFonts w:ascii="Calibri" w:hAnsi="Calibri" w:cs="Calibri"/>
          <w:color w:val="000000" w:themeColor="text1"/>
          <w:sz w:val="24"/>
          <w:szCs w:val="24"/>
          <w:lang w:val="en-US"/>
        </w:rPr>
        <w:t>.</w:t>
      </w:r>
      <w:r w:rsidR="004436C5" w:rsidRPr="00422C68">
        <w:rPr>
          <w:rFonts w:ascii="Calibri" w:hAnsi="Calibri" w:cs="Calibri"/>
          <w:color w:val="000000" w:themeColor="text1"/>
          <w:sz w:val="24"/>
          <w:szCs w:val="24"/>
          <w:lang w:val="en-US"/>
        </w:rPr>
        <w:t xml:space="preserve"> </w:t>
      </w:r>
      <w:r w:rsidR="00151F52" w:rsidRPr="00422C68">
        <w:rPr>
          <w:rFonts w:ascii="Calibri" w:hAnsi="Calibri" w:cs="Calibri"/>
          <w:color w:val="000000" w:themeColor="text1"/>
          <w:sz w:val="24"/>
          <w:szCs w:val="24"/>
          <w:lang w:val="en-US"/>
        </w:rPr>
        <w:t>Extrapolating</w:t>
      </w:r>
      <w:r w:rsidR="006E1F53" w:rsidRPr="00422C68">
        <w:rPr>
          <w:rFonts w:ascii="Calibri" w:hAnsi="Calibri" w:cs="Calibri"/>
          <w:color w:val="000000" w:themeColor="text1"/>
          <w:sz w:val="24"/>
          <w:szCs w:val="24"/>
          <w:lang w:val="en-US"/>
        </w:rPr>
        <w:t>,</w:t>
      </w:r>
      <w:r w:rsidR="004436C5" w:rsidRPr="00422C68">
        <w:rPr>
          <w:rFonts w:ascii="Calibri" w:hAnsi="Calibri" w:cs="Calibri"/>
          <w:color w:val="000000" w:themeColor="text1"/>
          <w:sz w:val="24"/>
          <w:szCs w:val="24"/>
          <w:lang w:val="en-US"/>
        </w:rPr>
        <w:t xml:space="preserve"> the </w:t>
      </w:r>
      <w:r w:rsidR="00151F52" w:rsidRPr="00422C68">
        <w:rPr>
          <w:rFonts w:ascii="Calibri" w:hAnsi="Calibri" w:cs="Calibri"/>
          <w:color w:val="000000" w:themeColor="text1"/>
          <w:sz w:val="24"/>
          <w:szCs w:val="24"/>
          <w:lang w:val="en-US"/>
        </w:rPr>
        <w:t>number</w:t>
      </w:r>
      <w:r w:rsidR="004436C5" w:rsidRPr="00422C68">
        <w:rPr>
          <w:rFonts w:ascii="Calibri" w:hAnsi="Calibri" w:cs="Calibri"/>
          <w:color w:val="000000" w:themeColor="text1"/>
          <w:sz w:val="24"/>
          <w:szCs w:val="24"/>
          <w:lang w:val="en-US"/>
        </w:rPr>
        <w:t xml:space="preserve"> of corneas saved improves considerably when considering that one cornea can be used to perform 1 ALK and multiple DMEKs (Table</w:t>
      </w:r>
      <w:r w:rsidR="003D6CA8" w:rsidRPr="00422C68">
        <w:rPr>
          <w:rFonts w:ascii="Calibri" w:hAnsi="Calibri" w:cs="Calibri"/>
          <w:color w:val="000000" w:themeColor="text1"/>
          <w:sz w:val="24"/>
          <w:szCs w:val="24"/>
          <w:lang w:val="en-US"/>
        </w:rPr>
        <w:t xml:space="preserve"> 2</w:t>
      </w:r>
      <w:r w:rsidR="004436C5" w:rsidRPr="00422C68">
        <w:rPr>
          <w:rFonts w:ascii="Calibri" w:hAnsi="Calibri" w:cs="Calibri"/>
          <w:color w:val="000000" w:themeColor="text1"/>
          <w:sz w:val="24"/>
          <w:szCs w:val="24"/>
          <w:lang w:val="en-US"/>
        </w:rPr>
        <w:t>)</w:t>
      </w:r>
      <w:r w:rsidR="009C6817" w:rsidRPr="00422C68">
        <w:rPr>
          <w:rFonts w:ascii="Calibri" w:hAnsi="Calibri" w:cs="Calibri"/>
          <w:color w:val="000000" w:themeColor="text1"/>
          <w:sz w:val="24"/>
          <w:szCs w:val="24"/>
          <w:lang w:val="en-US"/>
        </w:rPr>
        <w:t>.</w:t>
      </w:r>
      <w:r w:rsidR="004436C5" w:rsidRPr="00422C68">
        <w:rPr>
          <w:rFonts w:ascii="Calibri" w:hAnsi="Calibri" w:cs="Calibri"/>
          <w:color w:val="000000" w:themeColor="text1"/>
          <w:sz w:val="24"/>
          <w:szCs w:val="24"/>
          <w:lang w:val="en-US"/>
        </w:rPr>
        <w:t xml:space="preserve"> </w:t>
      </w:r>
      <w:r w:rsidR="00584017" w:rsidRPr="00422C68">
        <w:rPr>
          <w:rFonts w:ascii="Calibri" w:hAnsi="Calibri" w:cs="Calibri"/>
          <w:color w:val="000000" w:themeColor="text1"/>
          <w:sz w:val="24"/>
          <w:szCs w:val="24"/>
          <w:lang w:val="en-US"/>
        </w:rPr>
        <w:t xml:space="preserve">In percentage </w:t>
      </w:r>
      <w:r w:rsidR="006E1F53" w:rsidRPr="00422C68">
        <w:rPr>
          <w:rFonts w:ascii="Calibri" w:hAnsi="Calibri" w:cs="Calibri"/>
          <w:color w:val="000000" w:themeColor="text1"/>
          <w:sz w:val="24"/>
          <w:szCs w:val="24"/>
          <w:lang w:val="en-US"/>
        </w:rPr>
        <w:t>terms</w:t>
      </w:r>
      <w:r w:rsidR="00151F52" w:rsidRPr="00422C68">
        <w:rPr>
          <w:rFonts w:ascii="Calibri" w:hAnsi="Calibri" w:cs="Calibri"/>
          <w:color w:val="000000" w:themeColor="text1"/>
          <w:sz w:val="24"/>
          <w:szCs w:val="24"/>
          <w:lang w:val="en-US"/>
        </w:rPr>
        <w:t xml:space="preserve">, one </w:t>
      </w:r>
      <w:r w:rsidR="00584017" w:rsidRPr="00422C68">
        <w:rPr>
          <w:rFonts w:ascii="Calibri" w:hAnsi="Calibri" w:cs="Calibri"/>
          <w:color w:val="000000" w:themeColor="text1"/>
          <w:sz w:val="24"/>
          <w:szCs w:val="24"/>
          <w:lang w:val="en-US"/>
        </w:rPr>
        <w:t xml:space="preserve">could </w:t>
      </w:r>
      <w:r w:rsidR="009C6817" w:rsidRPr="00422C68">
        <w:rPr>
          <w:rFonts w:ascii="Calibri" w:hAnsi="Calibri" w:cs="Calibri"/>
          <w:color w:val="000000" w:themeColor="text1"/>
          <w:sz w:val="24"/>
          <w:szCs w:val="24"/>
          <w:lang w:val="en-US"/>
        </w:rPr>
        <w:t xml:space="preserve">expect to </w:t>
      </w:r>
      <w:r w:rsidR="00584017" w:rsidRPr="00422C68">
        <w:rPr>
          <w:rFonts w:ascii="Calibri" w:hAnsi="Calibri" w:cs="Calibri"/>
          <w:color w:val="000000" w:themeColor="text1"/>
          <w:sz w:val="24"/>
          <w:szCs w:val="24"/>
          <w:lang w:val="en-US"/>
        </w:rPr>
        <w:t>save between 1.5%</w:t>
      </w:r>
      <w:r w:rsidR="006963E5" w:rsidRPr="00422C68">
        <w:rPr>
          <w:rFonts w:ascii="Calibri" w:hAnsi="Calibri" w:cs="Calibri"/>
          <w:color w:val="000000" w:themeColor="text1"/>
          <w:sz w:val="24"/>
          <w:szCs w:val="24"/>
          <w:lang w:val="en-US"/>
        </w:rPr>
        <w:t xml:space="preserve"> </w:t>
      </w:r>
      <w:r w:rsidRPr="00422C68">
        <w:rPr>
          <w:rFonts w:ascii="Calibri" w:hAnsi="Calibri" w:cs="Calibri"/>
          <w:color w:val="000000" w:themeColor="text1"/>
          <w:sz w:val="24"/>
          <w:szCs w:val="24"/>
          <w:lang w:val="en-US"/>
        </w:rPr>
        <w:t>(745)</w:t>
      </w:r>
      <w:r w:rsidR="00584017" w:rsidRPr="00422C68">
        <w:rPr>
          <w:rFonts w:ascii="Calibri" w:hAnsi="Calibri" w:cs="Calibri"/>
          <w:color w:val="000000" w:themeColor="text1"/>
          <w:sz w:val="24"/>
          <w:szCs w:val="24"/>
          <w:lang w:val="en-US"/>
        </w:rPr>
        <w:t xml:space="preserve"> to </w:t>
      </w:r>
      <w:r w:rsidRPr="00422C68">
        <w:rPr>
          <w:rFonts w:ascii="Calibri" w:hAnsi="Calibri" w:cs="Calibri"/>
          <w:color w:val="000000" w:themeColor="text1"/>
          <w:sz w:val="24"/>
          <w:szCs w:val="24"/>
          <w:lang w:val="en-US"/>
        </w:rPr>
        <w:t>20.7%</w:t>
      </w:r>
      <w:r w:rsidR="006963E5" w:rsidRPr="00422C68">
        <w:rPr>
          <w:rFonts w:ascii="Calibri" w:hAnsi="Calibri" w:cs="Calibri"/>
          <w:color w:val="000000" w:themeColor="text1"/>
          <w:sz w:val="24"/>
          <w:szCs w:val="24"/>
          <w:lang w:val="en-US"/>
        </w:rPr>
        <w:t xml:space="preserve"> </w:t>
      </w:r>
      <w:r w:rsidRPr="00422C68">
        <w:rPr>
          <w:rFonts w:ascii="Calibri" w:hAnsi="Calibri" w:cs="Calibri"/>
          <w:color w:val="000000" w:themeColor="text1"/>
          <w:sz w:val="24"/>
          <w:szCs w:val="24"/>
          <w:lang w:val="en-US"/>
        </w:rPr>
        <w:t>(10656) of cornea</w:t>
      </w:r>
      <w:r w:rsidR="009C6817" w:rsidRPr="00422C68">
        <w:rPr>
          <w:rFonts w:ascii="Calibri" w:hAnsi="Calibri" w:cs="Calibri"/>
          <w:color w:val="000000" w:themeColor="text1"/>
          <w:sz w:val="24"/>
          <w:szCs w:val="24"/>
          <w:lang w:val="en-US"/>
        </w:rPr>
        <w:t>s</w:t>
      </w:r>
      <w:r w:rsidRPr="00422C68">
        <w:rPr>
          <w:rFonts w:ascii="Calibri" w:hAnsi="Calibri" w:cs="Calibri"/>
          <w:color w:val="000000" w:themeColor="text1"/>
          <w:sz w:val="24"/>
          <w:szCs w:val="24"/>
          <w:lang w:val="en-US"/>
        </w:rPr>
        <w:t xml:space="preserve"> donated </w:t>
      </w:r>
      <w:r w:rsidR="00151F52" w:rsidRPr="00422C68">
        <w:rPr>
          <w:rFonts w:ascii="Calibri" w:hAnsi="Calibri" w:cs="Calibri"/>
          <w:color w:val="000000" w:themeColor="text1"/>
          <w:sz w:val="24"/>
          <w:szCs w:val="24"/>
          <w:lang w:val="en-US"/>
        </w:rPr>
        <w:t xml:space="preserve">that </w:t>
      </w:r>
      <w:r w:rsidR="009C6817" w:rsidRPr="00422C68">
        <w:rPr>
          <w:rFonts w:ascii="Calibri" w:hAnsi="Calibri" w:cs="Calibri"/>
          <w:color w:val="000000" w:themeColor="text1"/>
          <w:sz w:val="24"/>
          <w:szCs w:val="24"/>
          <w:lang w:val="en-US"/>
        </w:rPr>
        <w:t xml:space="preserve">are </w:t>
      </w:r>
      <w:r w:rsidRPr="00422C68">
        <w:rPr>
          <w:rFonts w:ascii="Calibri" w:hAnsi="Calibri" w:cs="Calibri"/>
          <w:color w:val="000000" w:themeColor="text1"/>
          <w:sz w:val="24"/>
          <w:szCs w:val="24"/>
          <w:lang w:val="en-US"/>
        </w:rPr>
        <w:t>suitable for transplant</w:t>
      </w:r>
      <w:r w:rsidR="004F581A" w:rsidRPr="00422C68">
        <w:rPr>
          <w:rFonts w:ascii="Calibri" w:hAnsi="Calibri" w:cs="Calibri"/>
          <w:color w:val="000000" w:themeColor="text1"/>
          <w:sz w:val="24"/>
          <w:szCs w:val="24"/>
          <w:lang w:val="en-US"/>
        </w:rPr>
        <w:t>, and in Europe between 3% (561) to 25.3% (4752)</w:t>
      </w:r>
      <w:r w:rsidR="001614E5" w:rsidRPr="00422C68">
        <w:rPr>
          <w:rFonts w:ascii="Calibri" w:hAnsi="Calibri" w:cs="Calibri"/>
          <w:color w:val="000000" w:themeColor="text1"/>
          <w:sz w:val="24"/>
          <w:szCs w:val="24"/>
          <w:lang w:val="en-US"/>
        </w:rPr>
        <w:t xml:space="preserve"> </w:t>
      </w:r>
      <w:r w:rsidR="00B44B32" w:rsidRPr="00422C68">
        <w:rPr>
          <w:rFonts w:ascii="Calibri" w:hAnsi="Calibri" w:cs="Calibri"/>
          <w:color w:val="000000" w:themeColor="text1"/>
          <w:sz w:val="24"/>
          <w:szCs w:val="24"/>
          <w:lang w:val="en-US"/>
        </w:rPr>
        <w:fldChar w:fldCharType="begin"/>
      </w:r>
      <w:r w:rsidR="00422F8F">
        <w:rPr>
          <w:rFonts w:ascii="Calibri" w:hAnsi="Calibri" w:cs="Calibri"/>
          <w:color w:val="000000" w:themeColor="text1"/>
          <w:sz w:val="24"/>
          <w:szCs w:val="24"/>
          <w:lang w:val="en-US"/>
        </w:rPr>
        <w:instrText xml:space="preserve"> ADDIN PAPERS2_CITATIONS &lt;citation&gt;&lt;uuid&gt;301D8AD3-CDA8-4768-A14E-F0139C513D34&lt;/uuid&gt;&lt;priority&gt;61&lt;/priority&gt;&lt;publications&gt;&lt;publication&gt;&lt;uuid&gt;8DDD73A8-4B84-4281-980D-19D9072422D6&lt;/uuid&gt;&lt;volume&gt;254&lt;/volume&gt;&lt;doi&gt;10.1007/s00417-016-3470-3&lt;/doi&gt;&lt;startpage&gt;2005&lt;/startpage&gt;&lt;publication_date&gt;99201610001200000000220000&lt;/publication_date&gt;&lt;url&gt;http://eutils.ncbi.nlm.nih.gov/entrez/eutils/elink.fcgi?dbfrom=pubmed&amp;amp;id=27549579&amp;amp;retmode=ref&amp;amp;cmd=prlinks&lt;/url&gt;&lt;type&gt;400&lt;/type&gt;&lt;title&gt;Recurrence rate and subjective symptoms after standardized (Hamburg protocol) phototherapeutic keratectomy on recurrent corneal erosions.&lt;/title&gt;&lt;location&gt;&amp;lt;!DOCTYPE html&amp;gt;</w:instrText>
      </w:r>
    </w:p>
    <w:p w14:paraId="591D8E02"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&amp;lt;html lang=en&amp;gt;</w:instrText>
      </w:r>
    </w:p>
    <w:p w14:paraId="1FB74B6B"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&amp;lt;meta charset=utf-8&amp;gt;</w:instrText>
      </w:r>
    </w:p>
    <w:p w14:paraId="02ADB8FB"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&amp;lt;meta name=viewport content="initial-scale=1, minimum-scale=1, width=device-width"&amp;gt;</w:instrText>
      </w:r>
    </w:p>
    <w:p w14:paraId="172051DB"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&amp;lt;title&amp;gt;Error 404 (Not Found)!!1&amp;lt;/title&amp;gt;</w:instrText>
      </w:r>
    </w:p>
    <w:p w14:paraId="32BDEFB2"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&amp;lt;style&amp;gt;</w:instrText>
      </w:r>
    </w:p>
    <w:p w14:paraId="00875901"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11E2E3FE"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&amp;lt;/style&amp;gt;</w:instrText>
      </w:r>
    </w:p>
    <w:p w14:paraId="38AAC72E"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&amp;lt;a href=//www.google.com/&amp;gt;&amp;lt;span id=logo aria-label=Google&amp;gt;&amp;lt;/span&amp;gt;&amp;lt;/a&amp;gt;</w:instrText>
      </w:r>
    </w:p>
    <w:p w14:paraId="68C5D773"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&amp;lt;p&amp;gt;&amp;lt;b&amp;gt;404.&amp;lt;/b&amp;gt; &amp;lt;ins&amp;gt;That’s an error.&amp;lt;/ins&amp;gt;</w:instrText>
      </w:r>
    </w:p>
    <w:p w14:paraId="4E2E8FC7" w14:textId="77777777" w:rsidR="00422F8F"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 xml:space="preserve">  &amp;lt;p&amp;gt;The requested URL &amp;lt;code&amp;gt;/maps/geo&amp;lt;/code&amp;gt; was not found on this server.  &amp;lt;ins&amp;gt;That’s all we know.&amp;lt;/ins&amp;gt;</w:instrText>
      </w:r>
    </w:p>
    <w:p w14:paraId="6C67B27E" w14:textId="298DC059" w:rsidR="00904C89" w:rsidRPr="00422C68" w:rsidRDefault="00422F8F" w:rsidP="00D61343">
      <w:pPr>
        <w:pStyle w:val="CommentText"/>
        <w:spacing w:line="360" w:lineRule="auto"/>
        <w:rPr>
          <w:rFonts w:ascii="Calibri" w:hAnsi="Calibri" w:cs="Calibri"/>
          <w:color w:val="000000" w:themeColor="text1"/>
          <w:sz w:val="24"/>
          <w:szCs w:val="24"/>
          <w:lang w:val="en-US"/>
        </w:rPr>
      </w:pPr>
      <w:r>
        <w:rPr>
          <w:rFonts w:ascii="Calibri" w:hAnsi="Calibri" w:cs="Calibri"/>
          <w:color w:val="000000" w:themeColor="text1"/>
          <w:sz w:val="24"/>
          <w:szCs w:val="24"/>
          <w:lang w:val="en-US"/>
        </w:rPr>
        <w:instrText>&lt;/location&gt;&lt;institution&gt;CareVision Hamburg, Hamburg, Germany.&lt;/institution&gt;&lt;number&gt;10&lt;/number&gt;&lt;subtype&gt;400&lt;/subtype&gt;&lt;endpage&gt;2009&lt;/endpage&gt;&lt;bundle&gt;&lt;publication&gt;&lt;title&gt;Graefe's archive for clinical and experimental ophthalmology = Albrecht von Graefes Archiv fur klinische und experimentelle Ophthalmologie&lt;/title&gt;&lt;type&gt;-100&lt;/type&gt;&lt;subtype&gt;-100&lt;/subtype&gt;&lt;uuid&gt;5E2A6FAA-508D-4123-BD21-AD38B111480F&lt;/uuid&gt;&lt;/publication&gt;&lt;/bundle&gt;&lt;authors&gt;&lt;author&gt;&lt;firstName&gt;J&lt;/firstName&gt;&lt;lastName&gt;Mehlan&lt;/lastName&gt;&lt;/author&gt;&lt;author&gt;&lt;firstName&gt;J&lt;/firstName&gt;&lt;lastName&gt;Steinberg&lt;/lastName&gt;&lt;/author&gt;&lt;author&gt;&lt;firstName&gt;L&lt;/firstName&gt;&lt;lastName&gt;Traber&lt;/lastName&gt;&lt;/author&gt;&lt;author&gt;&lt;firstName&gt;T&lt;/firstName&gt;&lt;lastName&gt;Katz&lt;/lastName&gt;&lt;/author&gt;&lt;author&gt;&lt;firstName&gt;S&lt;/firstName&gt;&lt;middleNames&gt;J&lt;/middleNames&gt;&lt;lastName&gt;Linke&lt;/lastName&gt;&lt;/author&gt;&lt;/authors&gt;&lt;/publication&gt;&lt;/publications&gt;&lt;cites&gt;&lt;/cites&gt;&lt;/citation&gt;</w:instrText>
      </w:r>
      <w:r w:rsidR="00B44B32" w:rsidRPr="00422C68">
        <w:rPr>
          <w:rFonts w:ascii="Calibri" w:hAnsi="Calibri" w:cs="Calibri"/>
          <w:color w:val="000000" w:themeColor="text1"/>
          <w:sz w:val="24"/>
          <w:szCs w:val="24"/>
          <w:lang w:val="en-US"/>
        </w:rPr>
        <w:fldChar w:fldCharType="separate"/>
      </w:r>
      <w:r>
        <w:rPr>
          <w:rFonts w:ascii="Helvetica" w:eastAsiaTheme="minorHAnsi" w:hAnsi="Helvetica" w:cs="Helvetica"/>
          <w:vertAlign w:val="superscript"/>
          <w:lang w:eastAsia="en-US"/>
        </w:rPr>
        <w:t>7</w:t>
      </w:r>
      <w:r w:rsidR="00B44B32" w:rsidRPr="00422C68">
        <w:rPr>
          <w:rFonts w:ascii="Calibri" w:hAnsi="Calibri" w:cs="Calibri"/>
          <w:color w:val="000000" w:themeColor="text1"/>
          <w:sz w:val="24"/>
          <w:szCs w:val="24"/>
          <w:lang w:val="en-US"/>
        </w:rPr>
        <w:fldChar w:fldCharType="end"/>
      </w:r>
      <w:r w:rsidR="00904C89" w:rsidRPr="00422C68">
        <w:rPr>
          <w:rFonts w:ascii="Calibri" w:hAnsi="Calibri" w:cs="Calibri"/>
          <w:color w:val="000000" w:themeColor="text1"/>
          <w:sz w:val="24"/>
          <w:szCs w:val="24"/>
          <w:lang w:val="en-US"/>
        </w:rPr>
        <w:t xml:space="preserve">. </w:t>
      </w:r>
      <w:r w:rsidR="004436C5" w:rsidRPr="00422C68">
        <w:rPr>
          <w:rFonts w:ascii="Calibri" w:hAnsi="Calibri" w:cs="Calibri"/>
          <w:color w:val="000000" w:themeColor="text1"/>
          <w:sz w:val="24"/>
          <w:szCs w:val="24"/>
          <w:lang w:val="en-US"/>
        </w:rPr>
        <w:t>In order to maximize this shift</w:t>
      </w:r>
      <w:r w:rsidR="006E1F53" w:rsidRPr="00422C68">
        <w:rPr>
          <w:rFonts w:ascii="Calibri" w:hAnsi="Calibri" w:cs="Calibri"/>
          <w:color w:val="000000" w:themeColor="text1"/>
          <w:sz w:val="24"/>
          <w:szCs w:val="24"/>
          <w:lang w:val="en-US"/>
        </w:rPr>
        <w:t>,</w:t>
      </w:r>
      <w:r w:rsidR="004436C5" w:rsidRPr="00422C68">
        <w:rPr>
          <w:rFonts w:ascii="Calibri" w:hAnsi="Calibri" w:cs="Calibri"/>
          <w:color w:val="000000" w:themeColor="text1"/>
          <w:sz w:val="24"/>
          <w:szCs w:val="24"/>
          <w:lang w:val="en-US"/>
        </w:rPr>
        <w:t xml:space="preserve"> the eye bank will </w:t>
      </w:r>
      <w:r w:rsidR="00151F52" w:rsidRPr="00422C68">
        <w:rPr>
          <w:rFonts w:ascii="Calibri" w:hAnsi="Calibri" w:cs="Calibri"/>
          <w:color w:val="000000" w:themeColor="text1"/>
          <w:sz w:val="24"/>
          <w:szCs w:val="24"/>
          <w:lang w:val="en-US"/>
        </w:rPr>
        <w:t xml:space="preserve">need to </w:t>
      </w:r>
      <w:r w:rsidR="004436C5" w:rsidRPr="00422C68">
        <w:rPr>
          <w:rFonts w:ascii="Calibri" w:hAnsi="Calibri" w:cs="Calibri"/>
          <w:color w:val="000000" w:themeColor="text1"/>
          <w:sz w:val="24"/>
          <w:szCs w:val="24"/>
          <w:lang w:val="en-US"/>
        </w:rPr>
        <w:t xml:space="preserve">play a crucial role in providing precut and preloaded tissue. </w:t>
      </w:r>
    </w:p>
    <w:p w14:paraId="3BAF5AB4" w14:textId="77777777" w:rsidR="00422F8F" w:rsidRDefault="00904C89" w:rsidP="00F3638C">
      <w:pPr>
        <w:spacing w:line="360" w:lineRule="auto"/>
        <w:rPr>
          <w:rFonts w:ascii="Calibri" w:hAnsi="Calibri" w:cs="Calibri"/>
          <w:lang w:val="en-US"/>
        </w:rPr>
      </w:pPr>
      <w:r w:rsidRPr="00422C68">
        <w:rPr>
          <w:rFonts w:ascii="Calibri" w:hAnsi="Calibri" w:cs="Calibri"/>
          <w:lang w:val="en-US"/>
        </w:rPr>
        <w:t xml:space="preserve">The model presented </w:t>
      </w:r>
      <w:r w:rsidR="00D61343" w:rsidRPr="00422C68">
        <w:rPr>
          <w:rFonts w:ascii="Calibri" w:hAnsi="Calibri" w:cs="Calibri"/>
          <w:lang w:val="en-US"/>
        </w:rPr>
        <w:t>may</w:t>
      </w:r>
      <w:r w:rsidRPr="00422C68">
        <w:rPr>
          <w:rFonts w:ascii="Calibri" w:hAnsi="Calibri" w:cs="Calibri"/>
          <w:lang w:val="en-US"/>
        </w:rPr>
        <w:t xml:space="preserve"> </w:t>
      </w:r>
      <w:r w:rsidR="00D61343" w:rsidRPr="00422C68">
        <w:rPr>
          <w:rFonts w:ascii="Calibri" w:hAnsi="Calibri" w:cs="Calibri"/>
          <w:lang w:val="en-US"/>
        </w:rPr>
        <w:t xml:space="preserve">be </w:t>
      </w:r>
      <w:r w:rsidRPr="00422C68">
        <w:rPr>
          <w:rFonts w:ascii="Calibri" w:hAnsi="Calibri" w:cs="Calibri"/>
          <w:lang w:val="en-US"/>
        </w:rPr>
        <w:t>limited by the number of ALK and DMEK</w:t>
      </w:r>
      <w:r w:rsidR="00F4006A" w:rsidRPr="00422C68">
        <w:rPr>
          <w:rFonts w:ascii="Calibri" w:hAnsi="Calibri" w:cs="Calibri"/>
          <w:lang w:val="en-US"/>
        </w:rPr>
        <w:t xml:space="preserve"> procedures currently undertaken</w:t>
      </w:r>
      <w:r w:rsidR="006963E5" w:rsidRPr="00422C68">
        <w:rPr>
          <w:rFonts w:ascii="Calibri" w:hAnsi="Calibri" w:cs="Calibri"/>
          <w:lang w:val="en-US"/>
        </w:rPr>
        <w:t xml:space="preserve">, </w:t>
      </w:r>
      <w:r w:rsidR="00F4006A" w:rsidRPr="00422C68">
        <w:rPr>
          <w:rFonts w:ascii="Calibri" w:hAnsi="Calibri" w:cs="Calibri"/>
          <w:lang w:val="en-US"/>
        </w:rPr>
        <w:t xml:space="preserve">however, </w:t>
      </w:r>
      <w:r w:rsidR="006963E5" w:rsidRPr="00422C68">
        <w:rPr>
          <w:rFonts w:ascii="Calibri" w:hAnsi="Calibri" w:cs="Calibri"/>
          <w:lang w:val="en-US"/>
        </w:rPr>
        <w:t>both these technique</w:t>
      </w:r>
      <w:r w:rsidR="00F4006A" w:rsidRPr="00422C68">
        <w:rPr>
          <w:rFonts w:ascii="Calibri" w:hAnsi="Calibri" w:cs="Calibri"/>
          <w:lang w:val="en-US"/>
        </w:rPr>
        <w:t>s</w:t>
      </w:r>
      <w:r w:rsidR="006963E5" w:rsidRPr="00422C68">
        <w:rPr>
          <w:rFonts w:ascii="Calibri" w:hAnsi="Calibri" w:cs="Calibri"/>
          <w:lang w:val="en-US"/>
        </w:rPr>
        <w:t xml:space="preserve"> </w:t>
      </w:r>
      <w:r w:rsidR="009C6817" w:rsidRPr="00422C68">
        <w:rPr>
          <w:rFonts w:ascii="Calibri" w:hAnsi="Calibri" w:cs="Calibri"/>
          <w:lang w:val="en-US"/>
        </w:rPr>
        <w:t xml:space="preserve">are being more widely adopted </w:t>
      </w:r>
      <w:r w:rsidR="00F4006A" w:rsidRPr="00422C68">
        <w:rPr>
          <w:rFonts w:ascii="Calibri" w:hAnsi="Calibri" w:cs="Calibri"/>
          <w:lang w:val="en-US"/>
        </w:rPr>
        <w:t>so</w:t>
      </w:r>
      <w:r w:rsidR="006963E5" w:rsidRPr="00422C68">
        <w:rPr>
          <w:rFonts w:ascii="Calibri" w:hAnsi="Calibri" w:cs="Calibri"/>
          <w:lang w:val="en-US"/>
        </w:rPr>
        <w:t xml:space="preserve"> the percentage of saved cornea could be even higher</w:t>
      </w:r>
      <w:r w:rsidR="00F4006A" w:rsidRPr="00422C68">
        <w:rPr>
          <w:rFonts w:ascii="Calibri" w:hAnsi="Calibri" w:cs="Calibri"/>
          <w:lang w:val="en-US"/>
        </w:rPr>
        <w:t xml:space="preserve"> in the future</w:t>
      </w:r>
      <w:r w:rsidR="00981257" w:rsidRPr="00422C68">
        <w:rPr>
          <w:rFonts w:ascii="Calibri" w:hAnsi="Calibri" w:cs="Calibri"/>
          <w:lang w:val="en-US"/>
        </w:rPr>
        <w:t>.</w:t>
      </w:r>
      <w:r w:rsidR="00271EC7" w:rsidRPr="00422C68">
        <w:rPr>
          <w:rFonts w:ascii="Calibri" w:hAnsi="Calibri" w:cs="Calibri"/>
          <w:lang w:val="en-US"/>
        </w:rPr>
        <w:fldChar w:fldCharType="begin"/>
      </w:r>
      <w:r w:rsidR="00422F8F">
        <w:rPr>
          <w:rFonts w:ascii="Calibri" w:hAnsi="Calibri" w:cs="Calibri"/>
          <w:lang w:val="en-US"/>
        </w:rPr>
        <w:instrText xml:space="preserve"> ADDIN PAPERS2_CITATIONS &lt;citation&gt;&lt;uuid&gt;C4C1C948-A7D4-4631-8482-B3CB64B4ADB7&lt;/uuid&gt;&lt;priority&gt;47&lt;/priority&gt;&lt;publications&gt;&lt;publication&gt;&lt;uuid&gt;2AF2E309-B80D-43C7-A9C0-71B70D46A6BB&lt;/uuid&gt;&lt;volume&gt;44&lt;/volume&gt;&lt;doi&gt;10.1097/ICL.0000000000000383&lt;/doi&gt;&lt;startpage&gt;69&lt;/startpage&gt;&lt;publication_date&gt;99201803001200000000220000&lt;/publication_date&gt;&lt;url&gt;http://eutils.ncbi.nlm.nih.gov/entrez/eutils/elink.fcgi?dbfrom=pubmed&amp;amp;id=28328727&amp;amp;retmode=ref&amp;amp;cmd=prlinks&lt;/url&gt;&lt;type&gt;400&lt;/type&gt;&lt;title&gt;Strategies for Deep Anterior Lamellar Keratoplasty After Hydrops in Keratoconus.&lt;/title&gt;&lt;location&gt;&amp;lt;!DOCTYPE html&amp;gt;</w:instrText>
      </w:r>
    </w:p>
    <w:p w14:paraId="58FF259D" w14:textId="77777777" w:rsidR="00422F8F" w:rsidRDefault="00422F8F" w:rsidP="00F3638C">
      <w:pPr>
        <w:spacing w:line="360" w:lineRule="auto"/>
        <w:rPr>
          <w:rFonts w:ascii="Calibri" w:hAnsi="Calibri" w:cs="Calibri"/>
          <w:lang w:val="en-US"/>
        </w:rPr>
      </w:pPr>
      <w:r>
        <w:rPr>
          <w:rFonts w:ascii="Calibri" w:hAnsi="Calibri" w:cs="Calibri"/>
          <w:lang w:val="en-US"/>
        </w:rPr>
        <w:instrText>&amp;lt;html lang=en&amp;gt;</w:instrText>
      </w:r>
    </w:p>
    <w:p w14:paraId="3A720BB5"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&amp;lt;meta charset=utf-8&amp;gt;</w:instrText>
      </w:r>
    </w:p>
    <w:p w14:paraId="31265DF4"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&amp;lt;meta name=viewport content="initial-scale=1, minimum-scale=1, width=device-width"&amp;gt;</w:instrText>
      </w:r>
    </w:p>
    <w:p w14:paraId="58967286"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&amp;lt;title&amp;gt;Error 404 (Not Found)!!1&amp;lt;/title&amp;gt;</w:instrText>
      </w:r>
    </w:p>
    <w:p w14:paraId="070DFF7E"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&amp;lt;style&amp;gt;</w:instrText>
      </w:r>
    </w:p>
    <w:p w14:paraId="13FF4DC7"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6F67320A"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&amp;lt;/style&amp;gt;</w:instrText>
      </w:r>
    </w:p>
    <w:p w14:paraId="78BFEDA4"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&amp;lt;a href=//www.google.com/&amp;gt;&amp;lt;span id=logo aria-label=Google&amp;gt;&amp;lt;/span&amp;gt;&amp;lt;/a&amp;gt;</w:instrText>
      </w:r>
    </w:p>
    <w:p w14:paraId="60167D59"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&amp;lt;p&amp;gt;&amp;lt;b&amp;gt;404.&amp;lt;/b&amp;gt; &amp;lt;ins&amp;gt;That’s an error.&amp;lt;/ins&amp;gt;</w:instrText>
      </w:r>
    </w:p>
    <w:p w14:paraId="29681377"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&amp;lt;p&amp;gt;The requested URL &amp;lt;code&amp;gt;/maps/geo&amp;lt;/code&amp;gt; was not found on this server.  &amp;lt;ins&amp;gt;That’s all we know.&amp;lt;/ins&amp;gt;</w:instrText>
      </w:r>
    </w:p>
    <w:p w14:paraId="278712AE" w14:textId="032158CB" w:rsidR="00422F8F" w:rsidRDefault="00422F8F" w:rsidP="00F3638C">
      <w:pPr>
        <w:spacing w:line="360" w:lineRule="auto"/>
        <w:rPr>
          <w:rFonts w:ascii="Calibri" w:hAnsi="Calibri" w:cs="Calibri"/>
          <w:lang w:val="en-US"/>
        </w:rPr>
      </w:pPr>
      <w:r>
        <w:rPr>
          <w:rFonts w:ascii="Calibri" w:hAnsi="Calibri" w:cs="Calibri"/>
          <w:lang w:val="en-US"/>
        </w:rPr>
        <w:instrText>&lt;/location&gt;&lt;institution&gt;Tissue Engineering and Stem Cell Group (M.F., J.S.M.), Singapore Eye Research Institute, Singapore; Department of Ophthalmology (M.F., J.S.M.), RWTH Aachen University, Aachen, Germany; Singapore National Eye Centre (J.S.M.), Singapore; Eye-ACP (J.S.M.), Duke-NUS Graduate Medical School, Singapore; and School of Materials Science and Engineering (J.S.M.), Nanyang Technological University, Singapore.&lt;/institution&gt;&lt;number&gt;2&lt;/number&gt;&lt;subtype&gt;400&lt;/subtype&gt;&lt;endpage&gt;76&lt;/endpage&gt;&lt;bundle&gt;&lt;publication&gt;&lt;title&gt;Eye &amp;amp; contact lens&lt;/title&gt;&lt;type&gt;-100&lt;/type&gt;&lt;subtype&gt;-100&lt;/subtype&gt;&lt;uuid&gt;F9168F9A-5693-46F1-A897-57D71C4FB761&lt;/uuid&gt;&lt;/publication&gt;&lt;/bundle&gt;&lt;authors&gt;&lt;author&gt;&lt;firstName&gt;Matthias&lt;/firstName&gt;&lt;lastName&gt;Fuest&lt;/lastName&gt;&lt;/author&gt;&lt;author&gt;&lt;firstName&gt;Jodhbir&lt;/firstName&gt;&lt;middleNames&gt;S&lt;/middleNames&gt;&lt;lastName&gt;Mehta&lt;/lastName&gt;&lt;/author&gt;&lt;/authors&gt;&lt;/publication&gt;&lt;/publications&gt;&lt;cites&gt;&lt;/cites&gt;&lt;/citation&gt;</w:instrText>
      </w:r>
      <w:r w:rsidR="00271EC7" w:rsidRPr="00422C68">
        <w:rPr>
          <w:rFonts w:ascii="Calibri" w:hAnsi="Calibri" w:cs="Calibri"/>
          <w:lang w:val="en-US"/>
        </w:rPr>
        <w:fldChar w:fldCharType="separate"/>
      </w:r>
      <w:r>
        <w:rPr>
          <w:rFonts w:ascii="Helvetica" w:eastAsiaTheme="minorHAnsi" w:hAnsi="Helvetica" w:cs="Helvetica"/>
          <w:vertAlign w:val="superscript"/>
          <w:lang w:eastAsia="en-US"/>
        </w:rPr>
        <w:t>45</w:t>
      </w:r>
      <w:r w:rsidR="00271EC7" w:rsidRPr="00422C68">
        <w:rPr>
          <w:rFonts w:ascii="Calibri" w:hAnsi="Calibri" w:cs="Calibri"/>
          <w:lang w:val="en-US"/>
        </w:rPr>
        <w:fldChar w:fldCharType="end"/>
      </w:r>
      <w:r w:rsidR="006963E5" w:rsidRPr="00422C68">
        <w:rPr>
          <w:rFonts w:ascii="Calibri" w:hAnsi="Calibri" w:cs="Calibri"/>
          <w:lang w:val="en-US"/>
        </w:rPr>
        <w:t xml:space="preserve"> </w:t>
      </w:r>
      <w:r w:rsidR="00F4006A" w:rsidRPr="00422C68">
        <w:rPr>
          <w:rFonts w:ascii="Calibri" w:hAnsi="Calibri" w:cs="Calibri"/>
          <w:lang w:val="en-US"/>
        </w:rPr>
        <w:t xml:space="preserve">It is also worth noting that as the number of ALKs </w:t>
      </w:r>
      <w:r w:rsidR="00981257" w:rsidRPr="00422C68">
        <w:rPr>
          <w:rFonts w:ascii="Calibri" w:hAnsi="Calibri" w:cs="Calibri"/>
          <w:lang w:val="en-US"/>
        </w:rPr>
        <w:t xml:space="preserve">undertaken </w:t>
      </w:r>
      <w:r w:rsidR="00F4006A" w:rsidRPr="00422C68">
        <w:rPr>
          <w:rFonts w:ascii="Calibri" w:hAnsi="Calibri" w:cs="Calibri"/>
          <w:lang w:val="en-US"/>
        </w:rPr>
        <w:t xml:space="preserve">is much lower than DMEKs, it is possible that </w:t>
      </w:r>
      <w:r w:rsidR="00F4006A" w:rsidRPr="00422C68">
        <w:rPr>
          <w:rFonts w:ascii="Calibri" w:hAnsi="Calibri" w:cs="Calibri"/>
          <w:bCs/>
          <w:color w:val="000000" w:themeColor="text1"/>
          <w:lang w:val="en-US"/>
        </w:rPr>
        <w:t>tissue may not be split for use immediately but will need to be stored for use at a later date.</w:t>
      </w:r>
      <w:r w:rsidR="00F4006A" w:rsidRPr="00422C68">
        <w:rPr>
          <w:rFonts w:ascii="Calibri" w:hAnsi="Calibri" w:cs="Calibri"/>
          <w:lang w:val="en-US"/>
        </w:rPr>
        <w:t xml:space="preserve"> </w:t>
      </w:r>
      <w:r w:rsidR="00F4006A" w:rsidRPr="00422C68">
        <w:rPr>
          <w:rFonts w:ascii="Calibri" w:hAnsi="Calibri" w:cs="Calibri"/>
          <w:bCs/>
          <w:color w:val="000000" w:themeColor="text1"/>
          <w:lang w:val="en-US"/>
        </w:rPr>
        <w:t>Eye banks have been focusing their research on prolonging the shelf life of tissues in different preservation media as well as banking stroma</w:t>
      </w:r>
      <w:r w:rsidR="00A13891" w:rsidRPr="00422C68">
        <w:rPr>
          <w:rFonts w:ascii="Calibri" w:hAnsi="Calibri" w:cs="Calibri"/>
          <w:bCs/>
          <w:color w:val="000000" w:themeColor="text1"/>
          <w:lang w:val="en-US"/>
        </w:rPr>
        <w:t xml:space="preserve"> </w:t>
      </w:r>
      <w:r w:rsidR="00A13891" w:rsidRPr="00422C68">
        <w:rPr>
          <w:rFonts w:ascii="Calibri" w:hAnsi="Calibri" w:cs="Calibri"/>
          <w:lang w:val="en-US"/>
        </w:rPr>
        <w:fldChar w:fldCharType="begin"/>
      </w:r>
      <w:r>
        <w:rPr>
          <w:rFonts w:ascii="Calibri" w:hAnsi="Calibri" w:cs="Calibri"/>
          <w:lang w:val="en-US"/>
        </w:rPr>
        <w:instrText xml:space="preserve"> ADDIN PAPERS2_CITATIONS &lt;citation&gt;&lt;uuid&gt;CF259A5A-897B-49D5-9D20-A0BBEB71537A&lt;/uuid&gt;&lt;priority&gt;65&lt;/priority&gt;&lt;publications&gt;&lt;publication&gt;&lt;uuid&gt;4C7DF2C7-25DF-4364-BECD-53DC55E068F1&lt;/uuid&gt;&lt;volume&gt;38&lt;/volume&gt;&lt;doi&gt;10.1097/ICO.0000000000001876&lt;/doi&gt;&lt;startpage&gt;480&lt;/startpage&gt;&lt;publication_date&gt;99201904001200000000220000&lt;/publication_date&gt;&lt;url&gt;http://eutils.ncbi.nlm.nih.gov/entrez/eutils/elink.fcgi?dbfrom=pubmed&amp;amp;id=30681513&amp;amp;retmode=ref&amp;amp;cmd=prlinks&lt;/url&gt;&lt;type&gt;400&lt;/type&gt;&lt;title&gt;Biobanking of Dehydrated Human Donor Corneal Stroma to Increase the Supply of Anterior Lamellar Grafts.&lt;/title&gt;&lt;location&gt;&amp;lt;!DOCTYPE html&amp;gt;</w:instrText>
      </w:r>
    </w:p>
    <w:p w14:paraId="6BC6E147" w14:textId="77777777" w:rsidR="00422F8F" w:rsidRDefault="00422F8F" w:rsidP="00F3638C">
      <w:pPr>
        <w:spacing w:line="360" w:lineRule="auto"/>
        <w:rPr>
          <w:rFonts w:ascii="Calibri" w:hAnsi="Calibri" w:cs="Calibri"/>
          <w:lang w:val="en-US"/>
        </w:rPr>
      </w:pPr>
      <w:r>
        <w:rPr>
          <w:rFonts w:ascii="Calibri" w:hAnsi="Calibri" w:cs="Calibri"/>
          <w:lang w:val="en-US"/>
        </w:rPr>
        <w:instrText>&amp;lt;html lang=en&amp;gt;</w:instrText>
      </w:r>
    </w:p>
    <w:p w14:paraId="4242A1CE"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&amp;lt;meta charset=utf-8&amp;gt;</w:instrText>
      </w:r>
    </w:p>
    <w:p w14:paraId="6FADE03F"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&amp;lt;meta name=viewport content="initial-scale=1, minimum-scale=1, width=device-width"&amp;gt;</w:instrText>
      </w:r>
    </w:p>
    <w:p w14:paraId="7504AF8C"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&amp;lt;title&amp;gt;Error 404 (Not Found)!!1&amp;lt;/title&amp;gt;</w:instrText>
      </w:r>
    </w:p>
    <w:p w14:paraId="67DD5551"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&amp;lt;style&amp;gt;</w:instrText>
      </w:r>
    </w:p>
    <w:p w14:paraId="6E35FD7C"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A592BC3"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&amp;lt;/style&amp;gt;</w:instrText>
      </w:r>
    </w:p>
    <w:p w14:paraId="1FD585AA"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&amp;lt;a href=//www.google.com/&amp;gt;&amp;lt;span id=logo aria-label=Google&amp;gt;&amp;lt;/span&amp;gt;&amp;lt;/a&amp;gt;</w:instrText>
      </w:r>
    </w:p>
    <w:p w14:paraId="01DA058F"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&amp;lt;p&amp;gt;&amp;lt;b&amp;gt;404.&amp;lt;/b&amp;gt; &amp;lt;ins&amp;gt;That’s an error.&amp;lt;/ins&amp;gt;</w:instrText>
      </w:r>
    </w:p>
    <w:p w14:paraId="38DBD518"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&amp;lt;p&amp;gt;The requested URL &amp;lt;code&amp;gt;/maps/geo&amp;lt;/code&amp;gt; was not found on this server.  &amp;lt;ins&amp;gt;That’s all we know.&amp;lt;/ins&amp;gt;</w:instrText>
      </w:r>
    </w:p>
    <w:p w14:paraId="197F4D0F" w14:textId="185AD51F" w:rsidR="00422F8F" w:rsidRDefault="00422F8F" w:rsidP="00F3638C">
      <w:pPr>
        <w:spacing w:line="360" w:lineRule="auto"/>
        <w:rPr>
          <w:rFonts w:ascii="Calibri" w:hAnsi="Calibri" w:cs="Calibri"/>
          <w:lang w:val="en-US"/>
        </w:rPr>
      </w:pPr>
      <w:r>
        <w:rPr>
          <w:rFonts w:ascii="Calibri" w:hAnsi="Calibri" w:cs="Calibri"/>
          <w:lang w:val="en-US"/>
        </w:rPr>
        <w:instrText>&lt;/location&gt;&lt;institution&gt;Institute of Ophthalmology, University College London, London, United Kingdom.&lt;/institution&gt;&lt;number&gt;4&lt;/number&gt;&lt;subtype&gt;400&lt;/subtype&gt;&lt;endpage&gt;484&lt;/endpage&gt;&lt;bundle&gt;&lt;publication&gt;&lt;title&gt;Cornea&lt;/title&gt;&lt;type&gt;-100&lt;/type&gt;&lt;subtype&gt;-100&lt;/subtype&gt;&lt;uuid&gt;B8D9211A-A5AA-4F41-8663-DAB277798766&lt;/uuid&gt;&lt;/publication&gt;&lt;/bundle&gt;&lt;authors&gt;&lt;author&gt;&lt;firstName&gt;Vito&lt;/firstName&gt;&lt;lastName&gt;Romano&lt;/lastName&gt;&lt;/author&gt;&lt;author&gt;&lt;firstName&gt;Hannah&lt;/firstName&gt;&lt;middleNames&gt;J&lt;/middleNames&gt;&lt;lastName&gt;Levis&lt;/lastName&gt;&lt;/author&gt;&lt;author&gt;&lt;firstName&gt;Paola&lt;/firstName&gt;&lt;lastName&gt;Gallon&lt;/lastName&gt;&lt;/author&gt;&lt;author&gt;&lt;firstName&gt;Rebecca&lt;/firstName&gt;&lt;lastName&gt;Lace&lt;/lastName&gt;&lt;/author&gt;&lt;author&gt;&lt;firstName&gt;Davide&lt;/firstName&gt;&lt;lastName&gt;Borroni&lt;/lastName&gt;&lt;/author&gt;&lt;author&gt;&lt;firstName&gt;Diego&lt;/firstName&gt;&lt;lastName&gt;Ponzin&lt;/lastName&gt;&lt;/author&gt;&lt;author&gt;&lt;firstName&gt;Alessandro&lt;/firstName&gt;&lt;lastName&gt;Ruzza&lt;/lastName&gt;&lt;/author&gt;&lt;author&gt;&lt;firstName&gt;Stephen&lt;/firstName&gt;&lt;middleNames&gt;B&lt;/middleNames&gt;&lt;lastName&gt;Kaye&lt;/lastName&gt;&lt;/author&gt;&lt;author&gt;&lt;firstName&gt;Stefano&lt;/firstName&gt;&lt;lastName&gt;Ferrari&lt;/lastName&gt;&lt;/author&gt;&lt;author&gt;&lt;firstName&gt;Mohit&lt;/firstName&gt;&lt;lastName&gt;Parekh&lt;/lastName&gt;&lt;/author&gt;&lt;/authors&gt;&lt;/publication&gt;&lt;/publications&gt;&lt;cites&gt;&lt;/cites&gt;&lt;/citation&gt;</w:instrText>
      </w:r>
      <w:r w:rsidR="00A13891" w:rsidRPr="00422C68">
        <w:rPr>
          <w:rFonts w:ascii="Calibri" w:hAnsi="Calibri" w:cs="Calibri"/>
          <w:lang w:val="en-US"/>
        </w:rPr>
        <w:fldChar w:fldCharType="separate"/>
      </w:r>
      <w:r>
        <w:rPr>
          <w:rFonts w:ascii="Helvetica" w:eastAsiaTheme="minorHAnsi" w:hAnsi="Helvetica" w:cs="Helvetica"/>
          <w:vertAlign w:val="superscript"/>
          <w:lang w:eastAsia="en-US"/>
        </w:rPr>
        <w:t>46</w:t>
      </w:r>
      <w:r w:rsidR="00A13891" w:rsidRPr="00422C68">
        <w:rPr>
          <w:rFonts w:ascii="Calibri" w:hAnsi="Calibri" w:cs="Calibri"/>
          <w:lang w:val="en-US"/>
        </w:rPr>
        <w:fldChar w:fldCharType="end"/>
      </w:r>
      <w:r w:rsidR="00A13891" w:rsidRPr="00422C68">
        <w:rPr>
          <w:rStyle w:val="CommentReference"/>
          <w:rFonts w:ascii="Calibri" w:hAnsi="Calibri"/>
          <w:sz w:val="24"/>
          <w:szCs w:val="24"/>
          <w:lang w:val="en-US"/>
        </w:rPr>
        <w:t xml:space="preserve"> </w:t>
      </w:r>
      <w:r w:rsidR="00A13891" w:rsidRPr="00422C68">
        <w:rPr>
          <w:rStyle w:val="CommentReference"/>
          <w:rFonts w:ascii="Calibri" w:hAnsi="Calibri"/>
          <w:sz w:val="24"/>
          <w:szCs w:val="24"/>
          <w:vertAlign w:val="superscript"/>
          <w:lang w:val="en-US"/>
        </w:rPr>
        <w:t xml:space="preserve"> </w:t>
      </w:r>
      <w:r w:rsidR="00F4006A" w:rsidRPr="00422C68">
        <w:rPr>
          <w:rFonts w:ascii="Calibri" w:hAnsi="Calibri" w:cs="Calibri"/>
          <w:bCs/>
          <w:color w:val="000000" w:themeColor="text1"/>
          <w:lang w:val="en-US"/>
        </w:rPr>
        <w:t>to enable better planning of elective surgeries or to provide enough time to transport the tissues to potentially multiple recipients worldwide.</w:t>
      </w:r>
      <w:r w:rsidR="00AE0F8A">
        <w:rPr>
          <w:rFonts w:ascii="Calibri" w:hAnsi="Calibri" w:cs="Calibri"/>
          <w:bCs/>
          <w:color w:val="000000" w:themeColor="text1"/>
          <w:lang w:val="en-US"/>
        </w:rPr>
        <w:t xml:space="preserve"> It is worth noting that in countries where the is a paucity of good quality donor tissue, this corneal splitting procedure may already be in use.</w:t>
      </w:r>
      <w:r w:rsidR="00F4006A" w:rsidRPr="00422C68">
        <w:rPr>
          <w:rFonts w:ascii="Calibri" w:hAnsi="Calibri" w:cs="Calibri"/>
          <w:bCs/>
          <w:color w:val="000000" w:themeColor="text1"/>
          <w:lang w:val="en-US"/>
        </w:rPr>
        <w:t xml:space="preserve">  </w:t>
      </w:r>
      <w:r w:rsidR="00D61343" w:rsidRPr="00422C68">
        <w:rPr>
          <w:rFonts w:ascii="Calibri" w:hAnsi="Calibri" w:cs="Calibri"/>
          <w:lang w:val="en-US"/>
        </w:rPr>
        <w:t xml:space="preserve">In addition, biobanking the stroma for ALK will increase the number of cornea suitable for corneal transplant, </w:t>
      </w:r>
      <w:r w:rsidR="00981257" w:rsidRPr="00422C68">
        <w:rPr>
          <w:rFonts w:ascii="Calibri" w:hAnsi="Calibri" w:cs="Calibri"/>
          <w:lang w:val="en-US"/>
        </w:rPr>
        <w:t xml:space="preserve">particularly </w:t>
      </w:r>
      <w:r w:rsidR="00D61343" w:rsidRPr="00422C68">
        <w:rPr>
          <w:rFonts w:ascii="Calibri" w:hAnsi="Calibri" w:cs="Calibri"/>
          <w:lang w:val="en-US"/>
        </w:rPr>
        <w:t xml:space="preserve">tissue </w:t>
      </w:r>
      <w:r w:rsidR="00D62A31" w:rsidRPr="00422C68">
        <w:rPr>
          <w:rFonts w:ascii="Calibri" w:hAnsi="Calibri" w:cs="Calibri"/>
          <w:lang w:val="en-US"/>
        </w:rPr>
        <w:t xml:space="preserve">that is </w:t>
      </w:r>
      <w:r w:rsidR="00981257" w:rsidRPr="00422C68">
        <w:rPr>
          <w:rFonts w:ascii="Calibri" w:hAnsi="Calibri" w:cs="Calibri"/>
          <w:lang w:val="en-US"/>
        </w:rPr>
        <w:t xml:space="preserve">unsuitable for EK due to </w:t>
      </w:r>
      <w:r w:rsidR="00D61343" w:rsidRPr="00422C68">
        <w:rPr>
          <w:rFonts w:ascii="Calibri" w:hAnsi="Calibri" w:cs="Calibri"/>
          <w:lang w:val="en-US"/>
        </w:rPr>
        <w:t>low endothelial cell density</w:t>
      </w:r>
      <w:r w:rsidR="006D15B3" w:rsidRPr="00422C68">
        <w:rPr>
          <w:rFonts w:ascii="Calibri" w:hAnsi="Calibri" w:cs="Calibri"/>
          <w:lang w:val="en-US"/>
        </w:rPr>
        <w:t xml:space="preserve"> </w:t>
      </w:r>
      <w:r w:rsidR="0061635B" w:rsidRPr="00422C68">
        <w:rPr>
          <w:rFonts w:ascii="Calibri" w:hAnsi="Calibri" w:cs="Calibri"/>
          <w:lang w:val="en-US"/>
        </w:rPr>
        <w:fldChar w:fldCharType="begin"/>
      </w:r>
      <w:r>
        <w:rPr>
          <w:rFonts w:ascii="Calibri" w:hAnsi="Calibri" w:cs="Calibri"/>
          <w:lang w:val="en-US"/>
        </w:rPr>
        <w:instrText xml:space="preserve"> ADDIN PAPERS2_CITATIONS &lt;citation&gt;&lt;uuid&gt;8660E8B2-7367-4A38-A46D-50168C8F4A66&lt;/uuid&gt;&lt;priority&gt;65&lt;/priority&gt;&lt;publications&gt;&lt;publication&gt;&lt;uuid&gt;4C7DF2C7-25DF-4364-BECD-53DC55E068F1&lt;/uuid&gt;&lt;volume&gt;38&lt;/volume&gt;&lt;doi&gt;10.1097/ICO.0000000000001876&lt;/doi&gt;&lt;startpage&gt;480&lt;/startpage&gt;&lt;publication_date&gt;99201904001200000000220000&lt;/publication_date&gt;&lt;url&gt;http://eutils.ncbi.nlm.nih.gov/entrez/eutils/elink.fcgi?dbfrom=pubmed&amp;amp;id=30681513&amp;amp;retmode=ref&amp;amp;cmd=prlinks&lt;/url&gt;&lt;type&gt;400&lt;/type&gt;&lt;title&gt;Biobanking of Dehydrated Human Donor Corneal Stroma to Increase the Supply of Anterior Lamellar Grafts.&lt;/title&gt;&lt;location&gt;&amp;lt;!DOCTYPE html&amp;gt;</w:instrText>
      </w:r>
    </w:p>
    <w:p w14:paraId="1F0E29F7" w14:textId="77777777" w:rsidR="00422F8F" w:rsidRDefault="00422F8F" w:rsidP="00F3638C">
      <w:pPr>
        <w:spacing w:line="360" w:lineRule="auto"/>
        <w:rPr>
          <w:rFonts w:ascii="Calibri" w:hAnsi="Calibri" w:cs="Calibri"/>
          <w:lang w:val="en-US"/>
        </w:rPr>
      </w:pPr>
      <w:r>
        <w:rPr>
          <w:rFonts w:ascii="Calibri" w:hAnsi="Calibri" w:cs="Calibri"/>
          <w:lang w:val="en-US"/>
        </w:rPr>
        <w:instrText>&amp;lt;html lang=en&amp;gt;</w:instrText>
      </w:r>
    </w:p>
    <w:p w14:paraId="4D2CB258"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&amp;lt;meta charset=utf-8&amp;gt;</w:instrText>
      </w:r>
    </w:p>
    <w:p w14:paraId="79197F67"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&amp;lt;meta name=viewport content="initial-scale=1, minimum-scale=1, width=device-width"&amp;gt;</w:instrText>
      </w:r>
    </w:p>
    <w:p w14:paraId="556D12ED"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&amp;lt;title&amp;gt;Error 404 (Not Found)!!1&amp;lt;/title&amp;gt;</w:instrText>
      </w:r>
    </w:p>
    <w:p w14:paraId="2FD9DB3B"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&amp;lt;style&amp;gt;</w:instrText>
      </w:r>
    </w:p>
    <w:p w14:paraId="12BF7722"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0484C72"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&amp;lt;/style&amp;gt;</w:instrText>
      </w:r>
    </w:p>
    <w:p w14:paraId="72539381"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&amp;lt;a href=//www.google.com/&amp;gt;&amp;lt;span id=logo aria-label=Google&amp;gt;&amp;lt;/span&amp;gt;&amp;lt;/a&amp;gt;</w:instrText>
      </w:r>
    </w:p>
    <w:p w14:paraId="652D39F5"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&amp;lt;p&amp;gt;&amp;lt;b&amp;gt;404.&amp;lt;/b&amp;gt; &amp;lt;ins&amp;gt;That’s an error.&amp;lt;/ins&amp;gt;</w:instrText>
      </w:r>
    </w:p>
    <w:p w14:paraId="794AAE05" w14:textId="77777777" w:rsidR="00422F8F" w:rsidRDefault="00422F8F" w:rsidP="00F3638C">
      <w:pPr>
        <w:spacing w:line="360" w:lineRule="auto"/>
        <w:rPr>
          <w:rFonts w:ascii="Calibri" w:hAnsi="Calibri" w:cs="Calibri"/>
          <w:lang w:val="en-US"/>
        </w:rPr>
      </w:pPr>
      <w:r>
        <w:rPr>
          <w:rFonts w:ascii="Calibri" w:hAnsi="Calibri" w:cs="Calibri"/>
          <w:lang w:val="en-US"/>
        </w:rPr>
        <w:instrText xml:space="preserve">  &amp;lt;p&amp;gt;The requested URL &amp;lt;code&amp;gt;/maps/geo&amp;lt;/code&amp;gt; was not found on this server.  &amp;lt;ins&amp;gt;That’s all we know.&amp;lt;/ins&amp;gt;</w:instrText>
      </w:r>
    </w:p>
    <w:p w14:paraId="2985A852" w14:textId="7DF66EEE" w:rsidR="00904C89" w:rsidRPr="00422C68" w:rsidRDefault="00422F8F" w:rsidP="00F3638C">
      <w:pPr>
        <w:spacing w:line="360" w:lineRule="auto"/>
        <w:rPr>
          <w:rFonts w:ascii="Calibri" w:hAnsi="Calibri" w:cs="Calibri"/>
          <w:lang w:val="en-US"/>
        </w:rPr>
      </w:pPr>
      <w:r>
        <w:rPr>
          <w:rFonts w:ascii="Calibri" w:hAnsi="Calibri" w:cs="Calibri"/>
          <w:lang w:val="en-US"/>
        </w:rPr>
        <w:instrText>&lt;/location&gt;&lt;institution&gt;Institute of Ophthalmology, University College London, London, United Kingdom.&lt;/institution&gt;&lt;number&gt;4&lt;/number&gt;&lt;subtype&gt;400&lt;/subtype&gt;&lt;endpage&gt;484&lt;/endpage&gt;&lt;bundle&gt;&lt;publication&gt;&lt;title&gt;Cornea&lt;/title&gt;&lt;type&gt;-100&lt;/type&gt;&lt;subtype&gt;-100&lt;/subtype&gt;&lt;uuid&gt;B8D9211A-A5AA-4F41-8663-DAB277798766&lt;/uuid&gt;&lt;/publication&gt;&lt;/bundle&gt;&lt;authors&gt;&lt;author&gt;&lt;firstName&gt;Vito&lt;/firstName&gt;&lt;lastName&gt;Romano&lt;/lastName&gt;&lt;/author&gt;&lt;author&gt;&lt;firstName&gt;Hannah&lt;/firstName&gt;&lt;middleNames&gt;J&lt;/middleNames&gt;&lt;lastName&gt;Levis&lt;/lastName&gt;&lt;/author&gt;&lt;author&gt;&lt;firstName&gt;Paola&lt;/firstName&gt;&lt;lastName&gt;Gallon&lt;/lastName&gt;&lt;/author&gt;&lt;author&gt;&lt;firstName&gt;Rebecca&lt;/firstName&gt;&lt;lastName&gt;Lace&lt;/lastName&gt;&lt;/author&gt;&lt;author&gt;&lt;firstName&gt;Davide&lt;/firstName&gt;&lt;lastName&gt;Borroni&lt;/lastName&gt;&lt;/author&gt;&lt;author&gt;&lt;firstName&gt;Diego&lt;/firstName&gt;&lt;lastName&gt;Ponzin&lt;/lastName&gt;&lt;/author&gt;&lt;author&gt;&lt;firstName&gt;Alessandro&lt;/firstName&gt;&lt;lastName&gt;Ruzza&lt;/lastName&gt;&lt;/author&gt;&lt;author&gt;&lt;firstName&gt;Stephen&lt;/firstName&gt;&lt;middleNames&gt;B&lt;/middleNames&gt;&lt;lastName&gt;Kaye&lt;/lastName&gt;&lt;/author&gt;&lt;author&gt;&lt;firstName&gt;Stefano&lt;/firstName&gt;&lt;lastName&gt;Ferrari&lt;/lastName&gt;&lt;/author&gt;&lt;author&gt;&lt;firstName&gt;Mohit&lt;/firstName&gt;&lt;lastName&gt;Parekh&lt;/lastName&gt;&lt;/author&gt;&lt;/authors&gt;&lt;/publication&gt;&lt;/publications&gt;&lt;cites&gt;&lt;/cites&gt;&lt;/citation&gt;</w:instrText>
      </w:r>
      <w:r w:rsidR="0061635B" w:rsidRPr="00422C68">
        <w:rPr>
          <w:rFonts w:ascii="Calibri" w:hAnsi="Calibri" w:cs="Calibri"/>
          <w:lang w:val="en-US"/>
        </w:rPr>
        <w:fldChar w:fldCharType="separate"/>
      </w:r>
      <w:r>
        <w:rPr>
          <w:rFonts w:ascii="Helvetica" w:eastAsiaTheme="minorHAnsi" w:hAnsi="Helvetica" w:cs="Helvetica"/>
          <w:vertAlign w:val="superscript"/>
          <w:lang w:eastAsia="en-US"/>
        </w:rPr>
        <w:t>46</w:t>
      </w:r>
      <w:r w:rsidR="0061635B" w:rsidRPr="00422C68">
        <w:rPr>
          <w:rFonts w:ascii="Calibri" w:hAnsi="Calibri" w:cs="Calibri"/>
          <w:lang w:val="en-US"/>
        </w:rPr>
        <w:fldChar w:fldCharType="end"/>
      </w:r>
      <w:r w:rsidR="006D15B3" w:rsidRPr="00422C68">
        <w:rPr>
          <w:rFonts w:ascii="Calibri" w:hAnsi="Calibri" w:cs="Calibri"/>
          <w:lang w:val="en-US"/>
        </w:rPr>
        <w:t xml:space="preserve"> </w:t>
      </w:r>
      <w:r w:rsidR="00D61343" w:rsidRPr="00422C68">
        <w:rPr>
          <w:rFonts w:ascii="Calibri" w:hAnsi="Calibri" w:cs="Calibri"/>
          <w:lang w:val="en-US"/>
        </w:rPr>
        <w:t>.</w:t>
      </w:r>
    </w:p>
    <w:p w14:paraId="11714A50" w14:textId="77777777" w:rsidR="00BC2EA1" w:rsidRPr="00422C68" w:rsidRDefault="00BC2EA1" w:rsidP="00D61343">
      <w:pPr>
        <w:spacing w:line="360" w:lineRule="auto"/>
        <w:rPr>
          <w:rFonts w:ascii="Calibri" w:hAnsi="Calibri" w:cstheme="minorHAnsi"/>
          <w:color w:val="000000"/>
          <w:lang w:val="en-US"/>
        </w:rPr>
      </w:pPr>
    </w:p>
    <w:p w14:paraId="423C996F" w14:textId="77777777" w:rsidR="00E625DF" w:rsidRPr="00422C68" w:rsidRDefault="00C01FA4" w:rsidP="00D61343">
      <w:pPr>
        <w:spacing w:line="360" w:lineRule="auto"/>
        <w:rPr>
          <w:rFonts w:ascii="Calibri" w:hAnsi="Calibri" w:cs="Calibri"/>
          <w:b/>
          <w:color w:val="000000" w:themeColor="text1"/>
          <w:lang w:val="en-US"/>
        </w:rPr>
      </w:pPr>
      <w:r w:rsidRPr="00422C68">
        <w:rPr>
          <w:rFonts w:ascii="Calibri" w:hAnsi="Calibri" w:cs="Calibri"/>
          <w:b/>
          <w:color w:val="000000" w:themeColor="text1"/>
          <w:lang w:val="en-US"/>
        </w:rPr>
        <w:t>Future and alternative</w:t>
      </w:r>
      <w:r w:rsidR="00B20343" w:rsidRPr="00422C68">
        <w:rPr>
          <w:rFonts w:ascii="Calibri" w:hAnsi="Calibri" w:cs="Calibri"/>
          <w:b/>
          <w:color w:val="000000" w:themeColor="text1"/>
          <w:lang w:val="en-US"/>
        </w:rPr>
        <w:t>s</w:t>
      </w:r>
    </w:p>
    <w:p w14:paraId="2FA24D55" w14:textId="77777777" w:rsidR="00422F8F" w:rsidRDefault="00DF442D" w:rsidP="00D61343">
      <w:pPr>
        <w:spacing w:line="360" w:lineRule="auto"/>
        <w:rPr>
          <w:rFonts w:ascii="Calibri" w:hAnsi="Calibri" w:cs="Calibri"/>
          <w:color w:val="000000" w:themeColor="text1"/>
          <w:lang w:val="en-US"/>
        </w:rPr>
      </w:pPr>
      <w:r w:rsidRPr="00422C68">
        <w:rPr>
          <w:rFonts w:ascii="Calibri" w:hAnsi="Calibri" w:cs="Calibri"/>
          <w:color w:val="000000" w:themeColor="text1"/>
          <w:lang w:val="en-US"/>
        </w:rPr>
        <w:t xml:space="preserve">Previously, we reported </w:t>
      </w:r>
      <w:r w:rsidR="00213058" w:rsidRPr="00422C68">
        <w:rPr>
          <w:rFonts w:ascii="Calibri" w:hAnsi="Calibri" w:cs="Calibri"/>
          <w:color w:val="000000" w:themeColor="text1"/>
          <w:lang w:val="en-US"/>
        </w:rPr>
        <w:t xml:space="preserve">the peripheral endothelium discarded during DMEK preparation can be preserved and shipped from the theatre back to the eye bank or cell culture facility to allow isolation and expansion of the cells for </w:t>
      </w:r>
      <w:r w:rsidR="00E543F6" w:rsidRPr="00422C68">
        <w:rPr>
          <w:rFonts w:ascii="Calibri" w:hAnsi="Calibri" w:cs="Calibri"/>
          <w:color w:val="000000" w:themeColor="text1"/>
          <w:lang w:val="en-US"/>
        </w:rPr>
        <w:t xml:space="preserve">potential </w:t>
      </w:r>
      <w:r w:rsidR="00213058" w:rsidRPr="00422C68">
        <w:rPr>
          <w:rFonts w:ascii="Calibri" w:hAnsi="Calibri" w:cs="Calibri"/>
          <w:color w:val="000000" w:themeColor="text1"/>
          <w:lang w:val="en-US"/>
        </w:rPr>
        <w:t xml:space="preserve">tissue engineering </w:t>
      </w:r>
      <w:r w:rsidR="00E543F6" w:rsidRPr="00422C68">
        <w:rPr>
          <w:rFonts w:ascii="Calibri" w:hAnsi="Calibri" w:cs="Calibri"/>
          <w:color w:val="000000" w:themeColor="text1"/>
          <w:lang w:val="en-US"/>
        </w:rPr>
        <w:t>applications</w:t>
      </w:r>
      <w:r w:rsidR="00213058" w:rsidRPr="00422C68">
        <w:rPr>
          <w:rFonts w:ascii="Calibri" w:hAnsi="Calibri" w:cs="Calibri"/>
          <w:color w:val="000000" w:themeColor="text1"/>
          <w:lang w:val="en-US"/>
        </w:rPr>
        <w:t>, indicating transportation of such grafts is practically possible</w:t>
      </w:r>
      <w:r w:rsidR="00A1389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sidR="00422F8F">
        <w:rPr>
          <w:rFonts w:ascii="Calibri" w:hAnsi="Calibri" w:cs="Calibri"/>
          <w:color w:val="000000" w:themeColor="text1"/>
          <w:lang w:val="en-US"/>
        </w:rPr>
        <w:instrText xml:space="preserve"> ADDIN PAPERS2_CITATIONS &lt;citation&gt;&lt;uuid&gt;B8B8FD93-5EBA-427B-8727-F82D74AB508F&lt;/uuid&gt;&lt;priority&gt;49&lt;/priority&gt;&lt;publications&gt;&lt;publication&gt;&lt;location&gt;&amp;lt;!DOCTYPE html&amp;gt;</w:instrText>
      </w:r>
    </w:p>
    <w:p w14:paraId="67A409B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05E746FD"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749C444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458F1A5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7DA0C20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6C100D2"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D39F80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766081D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1DD5EC1C"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408BC06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0D2AB19B" w14:textId="7957B8D2"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&lt;/location&gt;&lt;volume&gt;2019&lt;/volume&gt;&lt;publication_date&gt;99201900001200000000200000&lt;/publication_date&gt;&lt;doi&gt;10.1155/2019/2525384&lt;/doi&gt;&lt;institution&gt;International Center for Ocular Physiopathology, Fondazione Banca degli Occhi del Veneto Onlus, Venice, Italy.&lt;/institution&gt;&lt;title&gt;Increasing Donor Endothelial Cell Pool by Culturing Cells from Discarded Pieces of Human Donor Corneas for Regenerative Treatments.&lt;/title&gt;&lt;uuid&gt;8A799643-CAA2-43F7-A76F-1E5CCFE7FB35&lt;/uuid&gt;&lt;subtype&gt;400&lt;/subtype&gt;&lt;startpage&gt;2525384&lt;/startpage&gt;&lt;type&gt;400&lt;/type&gt;&lt;url&gt;http://eutils.ncbi.nlm.nih.gov/entrez/eutils/elink.fcgi?dbfrom=pubmed&amp;amp;id=31428467&amp;amp;retmode=ref&amp;amp;cmd=prlinks&lt;/url&gt;&lt;bundle&gt;&lt;publication&gt;&lt;title&gt;Journal of ophthalmology&lt;/title&gt;&lt;type&gt;-100&lt;/type&gt;&lt;subtype&gt;-100&lt;/subtype&gt;&lt;uuid&gt;B86108F8-3ADA-48D4-93AC-FF2CEFC74F0C&lt;/uuid&gt;&lt;/publication&gt;&lt;/bundle&gt;&lt;authors&gt;&lt;author&gt;&lt;firstName&gt;Mohit&lt;/firstName&gt;&lt;lastName&gt;Parekh&lt;/lastName&gt;&lt;/author&gt;&lt;author&gt;&lt;firstName&gt;Vito&lt;/firstName&gt;&lt;lastName&gt;Romano&lt;/lastName&gt;&lt;/author&gt;&lt;author&gt;&lt;firstName&gt;Alessandro&lt;/firstName&gt;&lt;lastName&gt;Ruzza&lt;/lastName&gt;&lt;/author&gt;&lt;author&gt;&lt;firstName&gt;Stephen&lt;/firstName&gt;&lt;middleNames&gt;B&lt;/middleNames&gt;&lt;lastName&gt;Kaye&lt;/lastName&gt;&lt;/author&gt;&lt;author&gt;&lt;firstName&gt;Diego&lt;/firstName&gt;&lt;lastName&gt;Ponzin&lt;/lastName&gt;&lt;/author&gt;&lt;author&gt;&lt;firstName&gt;Sajjad&lt;/firstName&gt;&lt;lastName&gt;Ahmad&lt;/lastName&gt;&lt;/author&gt;&lt;author&gt;&lt;firstName&gt;Stefano&lt;/firstName&gt;&lt;lastName&gt;Ferrari&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47</w:t>
      </w:r>
      <w:r w:rsidR="00271EC7" w:rsidRPr="00422C68">
        <w:rPr>
          <w:rFonts w:ascii="Calibri" w:hAnsi="Calibri" w:cs="Calibri"/>
          <w:color w:val="000000" w:themeColor="text1"/>
          <w:lang w:val="en-US"/>
        </w:rPr>
        <w:fldChar w:fldCharType="end"/>
      </w:r>
      <w:r w:rsidR="00104DF1" w:rsidRPr="00422C68">
        <w:rPr>
          <w:rFonts w:ascii="Calibri" w:hAnsi="Calibri" w:cs="Calibri"/>
          <w:color w:val="000000" w:themeColor="text1"/>
          <w:vertAlign w:val="superscript"/>
          <w:lang w:val="en-US"/>
        </w:rPr>
        <w:t>,</w:t>
      </w:r>
      <w:r w:rsidR="00C035E0"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1D108865-8300-4B1E-B685-BE9E80463B58&lt;/uuid&gt;&lt;priority&gt;50&lt;/priority&gt;&lt;publications&gt;&lt;publication&gt;&lt;uuid&gt;B30878DD-9DCC-4378-AF88-B96995593148&lt;/uuid&gt;&lt;volume&gt;38&lt;/volume&gt;&lt;doi&gt;10.1097/ICO.0000000000001998&lt;/doi&gt;&lt;startpage&gt;1175&lt;/startpage&gt;&lt;publication_date&gt;99201909001200000000220000&lt;/publication_date&gt;&lt;url&gt;http://eutils.ncbi.nlm.nih.gov/entrez/eutils/elink.fcgi?dbfrom=pubmed&amp;amp;id=31169610&amp;amp;retmode=ref&amp;amp;cmd=prlinks&lt;/url&gt;&lt;type&gt;400&lt;/type&gt;&lt;title&gt;Culturing Discarded Peripheral Human Corneal Endothelial Cells From the Tissues Deemed for Preloaded DMEK Transplants.&lt;/title&gt;&lt;location&gt;&amp;lt;!DOCTYPE html&amp;gt;</w:instrText>
      </w:r>
    </w:p>
    <w:p w14:paraId="36D1801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2758AD9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17B418F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5B5848C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00B20647"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202D574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7ADBA1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0CDE72C1"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0A51902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2E5CD81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3C7367BD" w14:textId="68FAFA98"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&lt;/location&gt;&lt;institution&gt;International Center for Ocular Physiopathology, Fondazione Banca degli Occhi del Veneto Onlus, Venice, Italy.&lt;/institution&gt;&lt;number&gt;9&lt;/number&gt;&lt;subtype&gt;400&lt;/subtype&gt;&lt;endpage&gt;1181&lt;/endpage&gt;&lt;bundle&gt;&lt;publication&gt;&lt;title&gt;Cornea&lt;/title&gt;&lt;type&gt;-100&lt;/type&gt;&lt;subtype&gt;-100&lt;/subtype&gt;&lt;uuid&gt;B8D9211A-A5AA-4F41-8663-DAB277798766&lt;/uuid&gt;&lt;/publication&gt;&lt;/bundle&gt;&lt;authors&gt;&lt;author&gt;&lt;firstName&gt;Mohit&lt;/firstName&gt;&lt;lastName&gt;Parekh&lt;/lastName&gt;&lt;/author&gt;&lt;author&gt;&lt;firstName&gt;Vito&lt;/firstName&gt;&lt;lastName&gt;Romano&lt;/lastName&gt;&lt;/author&gt;&lt;author&gt;&lt;firstName&gt;Alessandro&lt;/firstName&gt;&lt;lastName&gt;Ruzza&lt;/lastName&gt;&lt;/author&gt;&lt;author&gt;&lt;firstName&gt;Stephen&lt;/firstName&gt;&lt;middleNames&gt;B&lt;/middleNames&gt;&lt;lastName&gt;Kaye&lt;/lastName&gt;&lt;/author&gt;&lt;author&gt;&lt;firstName&gt;Diego&lt;/firstName&gt;&lt;lastName&gt;Ponzin&lt;/lastName&gt;&lt;/author&gt;&lt;author&gt;&lt;firstName&gt;Sajjad&lt;/firstName&gt;&lt;lastName&gt;Ahmad&lt;/lastName&gt;&lt;/author&gt;&lt;author&gt;&lt;firstName&gt;Stefano&lt;/firstName&gt;&lt;lastName&gt;Ferrari&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48</w:t>
      </w:r>
      <w:r w:rsidR="00271EC7" w:rsidRPr="00422C68">
        <w:rPr>
          <w:rFonts w:ascii="Calibri" w:hAnsi="Calibri" w:cs="Calibri"/>
          <w:color w:val="000000" w:themeColor="text1"/>
          <w:lang w:val="en-US"/>
        </w:rPr>
        <w:fldChar w:fldCharType="end"/>
      </w:r>
      <w:r w:rsidR="00213058" w:rsidRPr="00422C68">
        <w:rPr>
          <w:rFonts w:ascii="Calibri" w:hAnsi="Calibri" w:cs="Calibri"/>
          <w:color w:val="000000" w:themeColor="text1"/>
          <w:lang w:val="en-US"/>
        </w:rPr>
        <w:t xml:space="preserve">. The peripheral endothelium </w:t>
      </w:r>
      <w:r w:rsidR="00E543F6" w:rsidRPr="00422C68">
        <w:rPr>
          <w:rFonts w:ascii="Calibri" w:hAnsi="Calibri" w:cs="Calibri"/>
          <w:color w:val="000000" w:themeColor="text1"/>
          <w:lang w:val="en-US"/>
        </w:rPr>
        <w:t xml:space="preserve">has a </w:t>
      </w:r>
      <w:r w:rsidR="00213058" w:rsidRPr="00422C68">
        <w:rPr>
          <w:rFonts w:ascii="Calibri" w:hAnsi="Calibri" w:cs="Calibri"/>
          <w:color w:val="000000" w:themeColor="text1"/>
          <w:lang w:val="en-US"/>
        </w:rPr>
        <w:t xml:space="preserve">high </w:t>
      </w:r>
      <w:r w:rsidR="00E543F6" w:rsidRPr="00422C68">
        <w:rPr>
          <w:rFonts w:ascii="Calibri" w:hAnsi="Calibri" w:cs="Calibri"/>
          <w:color w:val="000000" w:themeColor="text1"/>
          <w:lang w:val="en-US"/>
        </w:rPr>
        <w:t xml:space="preserve">density of </w:t>
      </w:r>
      <w:r w:rsidR="00213058" w:rsidRPr="00422C68">
        <w:rPr>
          <w:rFonts w:ascii="Calibri" w:hAnsi="Calibri" w:cs="Calibri"/>
          <w:color w:val="000000" w:themeColor="text1"/>
          <w:lang w:val="en-US"/>
        </w:rPr>
        <w:t xml:space="preserve">endothelial cells and </w:t>
      </w:r>
      <w:r w:rsidR="00E543F6" w:rsidRPr="00422C68">
        <w:rPr>
          <w:rFonts w:ascii="Calibri" w:hAnsi="Calibri" w:cs="Calibri"/>
          <w:color w:val="000000" w:themeColor="text1"/>
          <w:lang w:val="en-US"/>
        </w:rPr>
        <w:t xml:space="preserve">cells have a </w:t>
      </w:r>
      <w:r w:rsidR="00213058" w:rsidRPr="00422C68">
        <w:rPr>
          <w:rFonts w:ascii="Calibri" w:hAnsi="Calibri" w:cs="Calibri"/>
          <w:color w:val="000000" w:themeColor="text1"/>
          <w:lang w:val="en-US"/>
        </w:rPr>
        <w:t xml:space="preserve">higher proliferative </w:t>
      </w:r>
      <w:r w:rsidR="00E543F6" w:rsidRPr="00422C68">
        <w:rPr>
          <w:rFonts w:ascii="Calibri" w:hAnsi="Calibri" w:cs="Calibri"/>
          <w:color w:val="000000" w:themeColor="text1"/>
          <w:lang w:val="en-US"/>
        </w:rPr>
        <w:t xml:space="preserve">capacity </w:t>
      </w:r>
      <w:r w:rsidR="00DF442D" w:rsidRPr="00422C68">
        <w:rPr>
          <w:rFonts w:ascii="Calibri" w:hAnsi="Calibri" w:cs="Calibri"/>
          <w:color w:val="000000" w:themeColor="text1"/>
          <w:lang w:val="en-US"/>
        </w:rPr>
        <w:t>compared to cells in the central cornea</w:t>
      </w:r>
      <w:r w:rsidR="00104DF1" w:rsidRPr="00422C68">
        <w:rPr>
          <w:rFonts w:ascii="Calibri" w:hAnsi="Calibri" w:cs="Calibri"/>
          <w:color w:val="000000" w:themeColor="text1"/>
          <w:lang w:val="en-US"/>
        </w:rPr>
        <w:t xml:space="preserve"> </w:t>
      </w:r>
      <w:r w:rsidR="00271EC7" w:rsidRPr="00422C68">
        <w:rPr>
          <w:rFonts w:ascii="Calibri" w:hAnsi="Calibri" w:cs="Calibri"/>
          <w:color w:val="000000" w:themeColor="text1"/>
          <w:lang w:val="en-US"/>
        </w:rPr>
        <w:fldChar w:fldCharType="begin"/>
      </w:r>
      <w:r>
        <w:rPr>
          <w:rFonts w:ascii="Calibri" w:hAnsi="Calibri" w:cs="Calibri"/>
          <w:color w:val="000000" w:themeColor="text1"/>
          <w:lang w:val="en-US"/>
        </w:rPr>
        <w:instrText xml:space="preserve"> ADDIN PAPERS2_CITATIONS &lt;citation&gt;&lt;uuid&gt;797A4588-12F8-4FC1-BB06-E658ED72C172&lt;/uuid&gt;&lt;priority&gt;51&lt;/priority&gt;&lt;publications&gt;&lt;publication&gt;&lt;uuid&gt;9A36538F-CF3D-457B-9B76-3113957ACEEB&lt;/uuid&gt;&lt;volume&gt;38&lt;/volume&gt;&lt;doi&gt;10.1097/ICO.0000000000001925&lt;/doi&gt;&lt;startpage&gt;748&lt;/startpage&gt;&lt;publication_date&gt;99201906001200000000220000&lt;/publication_date&gt;&lt;url&gt;http://eutils.ncbi.nlm.nih.gov/entrez/eutils/elink.fcgi?dbfrom=pubmed&amp;amp;id=30882543&amp;amp;retmode=ref&amp;amp;cmd=prlinks&lt;/url&gt;&lt;type&gt;400&lt;/type&gt;&lt;title&gt;Peripheral Endothelial Cell Density in Descemet Membrane Endothelial Keratoplasty Grafts.&lt;/title&gt;&lt;location&gt;&amp;lt;!DOCTYPE html&amp;gt;</w:instrText>
      </w:r>
    </w:p>
    <w:p w14:paraId="184C7AC9"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&amp;lt;html lang=en&amp;gt;</w:instrText>
      </w:r>
    </w:p>
    <w:p w14:paraId="68CC21B5"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charset=utf-8&amp;gt;</w:instrText>
      </w:r>
    </w:p>
    <w:p w14:paraId="054FFF3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&amp;lt;meta name=viewport content="initial-scale=1, minimum-scale=1, width=device-width"&amp;gt;</w:instrText>
      </w:r>
    </w:p>
    <w:p w14:paraId="26DA2736"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&amp;lt;title&amp;gt;Error 404 (Not Found)!!1&amp;lt;/title&amp;gt;</w:instrText>
      </w:r>
    </w:p>
    <w:p w14:paraId="32E1D0BA"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18A0624E"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081E964"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&amp;lt;/style&amp;gt;</w:instrText>
      </w:r>
    </w:p>
    <w:p w14:paraId="67F4D0C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&amp;lt;a href=//www.google.com/&amp;gt;&amp;lt;span id=logo aria-label=Google&amp;gt;&amp;lt;/span&amp;gt;&amp;lt;/a&amp;gt;</w:instrText>
      </w:r>
    </w:p>
    <w:p w14:paraId="77D73400"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&amp;lt;p&amp;gt;&amp;lt;b&amp;gt;404.&amp;lt;/b&amp;gt; &amp;lt;ins&amp;gt;That’s an error.&amp;lt;/ins&amp;gt;</w:instrText>
      </w:r>
    </w:p>
    <w:p w14:paraId="1F55113B" w14:textId="77777777" w:rsidR="00422F8F"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 xml:space="preserve">  &amp;lt;p&amp;gt;The requested URL &amp;lt;code&amp;gt;/maps/geo&amp;lt;/code&amp;gt; was not found on this server.  &amp;lt;ins&amp;gt;That’s all we know.&amp;lt;/ins&amp;gt;</w:instrText>
      </w:r>
    </w:p>
    <w:p w14:paraId="620CA2AC" w14:textId="64F5C841" w:rsidR="00DF442D" w:rsidRPr="00422C68" w:rsidRDefault="00422F8F" w:rsidP="00D61343">
      <w:pPr>
        <w:spacing w:line="360" w:lineRule="auto"/>
        <w:rPr>
          <w:rFonts w:ascii="Calibri" w:hAnsi="Calibri" w:cs="Calibri"/>
          <w:color w:val="000000" w:themeColor="text1"/>
          <w:lang w:val="en-US"/>
        </w:rPr>
      </w:pPr>
      <w:r>
        <w:rPr>
          <w:rFonts w:ascii="Calibri" w:hAnsi="Calibri" w:cs="Calibri"/>
          <w:color w:val="000000" w:themeColor="text1"/>
          <w:lang w:val="en-US"/>
        </w:rPr>
        <w:instrText>&lt;/location&gt;&lt;institution&gt;Lions Gift of Sight Eye Bank, St. Paul, MN.&lt;/institution&gt;&lt;number&gt;6&lt;/number&gt;&lt;subtype&gt;400&lt;/subtype&gt;&lt;endpage&gt;753&lt;/endpage&gt;&lt;bundle&gt;&lt;publication&gt;&lt;title&gt;Cornea&lt;/title&gt;&lt;type&gt;-100&lt;/type&gt;&lt;subtype&gt;-100&lt;/subtype&gt;&lt;uuid&gt;B8D9211A-A5AA-4F41-8663-DAB277798766&lt;/uuid&gt;&lt;/publication&gt;&lt;/bundle&gt;&lt;authors&gt;&lt;author&gt;&lt;firstName&gt;Brian&lt;/firstName&gt;&lt;middleNames&gt;A&lt;/middleNames&gt;&lt;lastName&gt;Lee&lt;/lastName&gt;&lt;/author&gt;&lt;author&gt;&lt;firstName&gt;Saima&lt;/firstName&gt;&lt;lastName&gt;Qureshi&lt;/lastName&gt;&lt;/author&gt;&lt;author&gt;&lt;firstName&gt;Sung&lt;/firstName&gt;&lt;lastName&gt;Lee&lt;/lastName&gt;&lt;/author&gt;&lt;author&gt;&lt;firstName&gt;Gene&lt;/firstName&gt;&lt;middleNames&gt;J&lt;/middleNames&gt;&lt;lastName&gt;Hou&lt;/lastName&gt;&lt;/author&gt;&lt;author&gt;&lt;firstName&gt;Peter&lt;/firstName&gt;&lt;lastName&gt;Bedard&lt;/lastName&gt;&lt;/author&gt;&lt;author&gt;&lt;firstName&gt;Joshua&lt;/firstName&gt;&lt;middleNames&gt;H&lt;/middleNames&gt;&lt;lastName&gt;Hou&lt;/lastName&gt;&lt;/author&gt;&lt;/authors&gt;&lt;/publication&gt;&lt;/publications&gt;&lt;cites&gt;&lt;/cites&gt;&lt;/citation&gt;</w:instrText>
      </w:r>
      <w:r w:rsidR="00271EC7" w:rsidRPr="00422C68">
        <w:rPr>
          <w:rFonts w:ascii="Calibri" w:hAnsi="Calibri" w:cs="Calibri"/>
          <w:color w:val="000000" w:themeColor="text1"/>
          <w:lang w:val="en-US"/>
        </w:rPr>
        <w:fldChar w:fldCharType="separate"/>
      </w:r>
      <w:r>
        <w:rPr>
          <w:rFonts w:ascii="Helvetica" w:eastAsiaTheme="minorHAnsi" w:hAnsi="Helvetica" w:cs="Helvetica"/>
          <w:vertAlign w:val="superscript"/>
          <w:lang w:eastAsia="en-US"/>
        </w:rPr>
        <w:t>20</w:t>
      </w:r>
      <w:r w:rsidR="00271EC7" w:rsidRPr="00422C68">
        <w:rPr>
          <w:rFonts w:ascii="Calibri" w:hAnsi="Calibri" w:cs="Calibri"/>
          <w:color w:val="000000" w:themeColor="text1"/>
          <w:lang w:val="en-US"/>
        </w:rPr>
        <w:fldChar w:fldCharType="end"/>
      </w:r>
      <w:r w:rsidR="00E543F6" w:rsidRPr="00422C68">
        <w:rPr>
          <w:rFonts w:ascii="Calibri" w:hAnsi="Calibri" w:cs="Calibri"/>
          <w:color w:val="000000" w:themeColor="text1"/>
          <w:lang w:val="en-US"/>
        </w:rPr>
        <w:t xml:space="preserve">, so this tissue could be a valuable resource of cells for expansion. </w:t>
      </w:r>
      <w:r w:rsidR="00AE0F8A">
        <w:rPr>
          <w:rFonts w:ascii="Calibri" w:hAnsi="Calibri" w:cs="Calibri"/>
          <w:color w:val="000000" w:themeColor="text1"/>
          <w:lang w:val="en-US"/>
        </w:rPr>
        <w:t xml:space="preserve">We have focused on the application of corneal splitting for optical grafts but the tissue could also be split for tectonic procedures, although this </w:t>
      </w:r>
      <w:r w:rsidR="00AE0F8A">
        <w:rPr>
          <w:rFonts w:ascii="Calibri" w:hAnsi="Calibri" w:cs="Calibri"/>
          <w:color w:val="000000" w:themeColor="text1"/>
          <w:lang w:val="en-US"/>
        </w:rPr>
        <w:lastRenderedPageBreak/>
        <w:t xml:space="preserve">application may be more difficult to manage as it usually required in urgent cases rather than scheduled operations. </w:t>
      </w:r>
    </w:p>
    <w:p w14:paraId="19C97A40" w14:textId="77777777" w:rsidR="001D06B7" w:rsidRPr="00422C68" w:rsidRDefault="001D06B7" w:rsidP="00D61343">
      <w:pPr>
        <w:spacing w:line="360" w:lineRule="auto"/>
        <w:rPr>
          <w:rFonts w:ascii="Calibri" w:hAnsi="Calibri" w:cs="Calibri"/>
          <w:color w:val="000000" w:themeColor="text1"/>
          <w:lang w:val="en-US"/>
        </w:rPr>
      </w:pPr>
    </w:p>
    <w:p w14:paraId="6163B3F4" w14:textId="77777777" w:rsidR="00786407" w:rsidRPr="00422C68" w:rsidRDefault="00786407" w:rsidP="00D61343">
      <w:pPr>
        <w:spacing w:line="360" w:lineRule="auto"/>
        <w:rPr>
          <w:rFonts w:ascii="Calibri" w:hAnsi="Calibri" w:cs="Calibri"/>
          <w:b/>
          <w:bCs/>
          <w:color w:val="000000" w:themeColor="text1"/>
          <w:lang w:val="en-US"/>
        </w:rPr>
      </w:pPr>
      <w:r w:rsidRPr="00422C68">
        <w:rPr>
          <w:rFonts w:ascii="Calibri" w:hAnsi="Calibri" w:cs="Calibri"/>
          <w:b/>
          <w:bCs/>
          <w:color w:val="000000" w:themeColor="text1"/>
          <w:lang w:val="en-US"/>
        </w:rPr>
        <w:t>Conclusion</w:t>
      </w:r>
    </w:p>
    <w:p w14:paraId="7272400F" w14:textId="77777777" w:rsidR="00422F8F" w:rsidRDefault="00707E11" w:rsidP="00D61343">
      <w:pPr>
        <w:spacing w:line="360" w:lineRule="auto"/>
        <w:rPr>
          <w:rFonts w:ascii="Calibri" w:hAnsi="Calibri" w:cs="Calibri"/>
          <w:bCs/>
          <w:color w:val="000000" w:themeColor="text1"/>
          <w:vertAlign w:val="superscript"/>
          <w:lang w:val="en-US"/>
        </w:rPr>
      </w:pPr>
      <w:r w:rsidRPr="00422C68">
        <w:rPr>
          <w:rFonts w:ascii="Calibri" w:hAnsi="Calibri" w:cs="Calibri"/>
          <w:color w:val="000000" w:themeColor="text1"/>
          <w:lang w:val="en-US"/>
        </w:rPr>
        <w:t xml:space="preserve">Corneal transplantation has </w:t>
      </w:r>
      <w:r w:rsidR="00E543F6" w:rsidRPr="00422C68">
        <w:rPr>
          <w:rFonts w:ascii="Calibri" w:hAnsi="Calibri" w:cs="Calibri"/>
          <w:color w:val="000000" w:themeColor="text1"/>
          <w:lang w:val="en-US"/>
        </w:rPr>
        <w:t>evolved considerably</w:t>
      </w:r>
      <w:r w:rsidRPr="00422C68">
        <w:rPr>
          <w:rFonts w:ascii="Calibri" w:hAnsi="Calibri" w:cs="Calibri"/>
          <w:color w:val="000000" w:themeColor="text1"/>
          <w:lang w:val="en-US"/>
        </w:rPr>
        <w:t xml:space="preserve"> but maintaining adequate supply </w:t>
      </w:r>
      <w:r w:rsidR="00157880" w:rsidRPr="00422C68">
        <w:rPr>
          <w:rFonts w:ascii="Calibri" w:hAnsi="Calibri" w:cs="Calibri"/>
          <w:color w:val="000000" w:themeColor="text1"/>
          <w:lang w:val="en-US"/>
        </w:rPr>
        <w:t xml:space="preserve">of viable tissue </w:t>
      </w:r>
      <w:r w:rsidRPr="00422C68">
        <w:rPr>
          <w:rFonts w:ascii="Calibri" w:hAnsi="Calibri" w:cs="Calibri"/>
          <w:color w:val="000000" w:themeColor="text1"/>
          <w:lang w:val="en-US"/>
        </w:rPr>
        <w:t>to provide for increas</w:t>
      </w:r>
      <w:r w:rsidR="00157880" w:rsidRPr="00422C68">
        <w:rPr>
          <w:rFonts w:ascii="Calibri" w:hAnsi="Calibri" w:cs="Calibri"/>
          <w:color w:val="000000" w:themeColor="text1"/>
          <w:lang w:val="en-US"/>
        </w:rPr>
        <w:t xml:space="preserve">ing demand remains a priority to the </w:t>
      </w:r>
      <w:r w:rsidR="005E1B28" w:rsidRPr="00422C68">
        <w:rPr>
          <w:rFonts w:ascii="Calibri" w:hAnsi="Calibri" w:cs="Calibri"/>
          <w:color w:val="000000" w:themeColor="text1"/>
          <w:lang w:val="en-US"/>
        </w:rPr>
        <w:t>specialty</w:t>
      </w:r>
      <w:r w:rsidR="00157880" w:rsidRPr="00422C68">
        <w:rPr>
          <w:rFonts w:ascii="Calibri" w:hAnsi="Calibri" w:cs="Calibri"/>
          <w:color w:val="000000" w:themeColor="text1"/>
          <w:lang w:val="en-US"/>
        </w:rPr>
        <w:t>.</w:t>
      </w:r>
      <w:r w:rsidRPr="00422C68">
        <w:rPr>
          <w:rFonts w:ascii="Calibri" w:hAnsi="Calibri" w:cs="Calibri"/>
          <w:color w:val="000000" w:themeColor="text1"/>
          <w:lang w:val="en-US"/>
        </w:rPr>
        <w:t xml:space="preserve"> </w:t>
      </w:r>
      <w:r w:rsidR="00786407" w:rsidRPr="00422C68">
        <w:rPr>
          <w:rFonts w:ascii="Calibri" w:hAnsi="Calibri" w:cs="Calibri"/>
          <w:bCs/>
          <w:color w:val="000000" w:themeColor="text1"/>
          <w:lang w:val="en-US"/>
        </w:rPr>
        <w:t xml:space="preserve">We believe that this is the time to re-think allocation policies in order to facilitate donor cornea splitting into multiple grafts for multiple recipients. It could be crucial to act in a timely manner as we expect an increased burden in the next 12-24 months, since it likely that we will have to live with SARS-CoV-2 for </w:t>
      </w:r>
      <w:r w:rsidR="00157880" w:rsidRPr="00422C68">
        <w:rPr>
          <w:rFonts w:ascii="Calibri" w:hAnsi="Calibri" w:cs="Calibri"/>
          <w:bCs/>
          <w:color w:val="000000" w:themeColor="text1"/>
          <w:lang w:val="en-US"/>
        </w:rPr>
        <w:t xml:space="preserve">at least </w:t>
      </w:r>
      <w:r w:rsidR="00C27308" w:rsidRPr="00422C68">
        <w:rPr>
          <w:rFonts w:ascii="Calibri" w:hAnsi="Calibri" w:cs="Calibri"/>
          <w:bCs/>
          <w:color w:val="000000" w:themeColor="text1"/>
          <w:lang w:val="en-US"/>
        </w:rPr>
        <w:t>that long</w:t>
      </w:r>
      <w:r w:rsidR="00A13891" w:rsidRPr="00422C68">
        <w:rPr>
          <w:rFonts w:ascii="Calibri" w:hAnsi="Calibri" w:cs="Calibri"/>
          <w:bCs/>
          <w:color w:val="000000" w:themeColor="text1"/>
          <w:lang w:val="en-US"/>
        </w:rPr>
        <w:t xml:space="preserve"> </w:t>
      </w:r>
      <w:r w:rsidR="00271EC7" w:rsidRPr="00422C68">
        <w:rPr>
          <w:rFonts w:ascii="Calibri" w:hAnsi="Calibri" w:cs="Calibri"/>
          <w:bCs/>
          <w:color w:val="000000" w:themeColor="text1"/>
          <w:vertAlign w:val="superscript"/>
          <w:lang w:val="en-US"/>
        </w:rPr>
        <w:fldChar w:fldCharType="begin"/>
      </w:r>
      <w:r w:rsidR="00422F8F">
        <w:rPr>
          <w:rFonts w:ascii="Calibri" w:hAnsi="Calibri" w:cs="Calibri"/>
          <w:bCs/>
          <w:color w:val="000000" w:themeColor="text1"/>
          <w:vertAlign w:val="superscript"/>
          <w:lang w:val="en-US"/>
        </w:rPr>
        <w:instrText xml:space="preserve"> ADDIN PAPERS2_CITATIONS &lt;citation&gt;&lt;uuid&gt;218DC5ED-02E1-4CA8-95EB-2E5EB0504FEE&lt;/uuid&gt;&lt;priority&gt;52&lt;/priority&gt;&lt;publications&gt;&lt;publication&gt;&lt;location&gt;&amp;lt;!DOCTYPE html&amp;gt;</w:instrText>
      </w:r>
    </w:p>
    <w:p w14:paraId="2582B813"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&amp;lt;html lang=en&amp;gt;</w:instrText>
      </w:r>
    </w:p>
    <w:p w14:paraId="7C8AC8D4"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charset=utf-8&amp;gt;</w:instrText>
      </w:r>
    </w:p>
    <w:p w14:paraId="4ECCD34E"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&amp;lt;meta name=viewport content="initial-scale=1, minimum-scale=1, width=device-width"&amp;gt;</w:instrText>
      </w:r>
    </w:p>
    <w:p w14:paraId="1E6256DF"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&amp;lt;title&amp;gt;Error 404 (Not Found)!!1&amp;lt;/title&amp;gt;</w:instrText>
      </w:r>
    </w:p>
    <w:p w14:paraId="73BFC54B"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5436326A"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2A8AF2B5"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&amp;lt;/style&amp;gt;</w:instrText>
      </w:r>
    </w:p>
    <w:p w14:paraId="6E1F7565"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&amp;lt;a href=//www.google.com/&amp;gt;&amp;lt;span id=logo aria-label=Google&amp;gt;&amp;lt;/span&amp;gt;&amp;lt;/a&amp;gt;</w:instrText>
      </w:r>
    </w:p>
    <w:p w14:paraId="179692D8"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&amp;lt;p&amp;gt;&amp;lt;b&amp;gt;404.&amp;lt;/b&amp;gt; &amp;lt;ins&amp;gt;That’s an error.&amp;lt;/ins&amp;gt;</w:instrText>
      </w:r>
    </w:p>
    <w:p w14:paraId="0D5C6581" w14:textId="77777777" w:rsidR="00422F8F" w:rsidRDefault="00422F8F" w:rsidP="00D61343">
      <w:pPr>
        <w:spacing w:line="360" w:lineRule="auto"/>
        <w:rPr>
          <w:rFonts w:ascii="Calibri" w:hAnsi="Calibri" w:cs="Calibri"/>
          <w:bCs/>
          <w:color w:val="000000" w:themeColor="text1"/>
          <w:vertAlign w:val="superscript"/>
          <w:lang w:val="en-US"/>
        </w:rPr>
      </w:pPr>
      <w:r>
        <w:rPr>
          <w:rFonts w:ascii="Calibri" w:hAnsi="Calibri" w:cs="Calibri"/>
          <w:bCs/>
          <w:color w:val="000000" w:themeColor="text1"/>
          <w:vertAlign w:val="superscript"/>
          <w:lang w:val="en-US"/>
        </w:rPr>
        <w:instrText xml:space="preserve">  &amp;lt;p&amp;gt;The requested URL &amp;lt;code&amp;gt;/maps/geo&amp;lt;/code&amp;gt; was not found on this server.  &amp;lt;ins&amp;gt;That’s all we know.&amp;lt;/ins&amp;gt;</w:instrText>
      </w:r>
    </w:p>
    <w:p w14:paraId="387DA090" w14:textId="7FD5606C"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vertAlign w:val="superscript"/>
          <w:lang w:val="en-US"/>
        </w:rPr>
        <w:instrText>&lt;/location&gt;&lt;publication_date&gt;99202004001200000000220000&lt;/publication_date&gt;&lt;doi&gt;10.1126/science.abb5793&lt;/doi&gt;&lt;institution&gt;Department of Epidemiology, Harvard T.H. Chan School of Public Health, Boston, MA, USA. mlipsitc@hsph.harvard.edu ygrad@hsph.harvard.edu.&lt;/institution&gt;&lt;title&gt;Projecting the transmission dynamics of SARS-CoV-2 through the postpandemic period.&lt;/title&gt;&lt;uuid&gt;F8B572E0-3945-463E-8AC5-06C7BBE534B5&lt;/uuid&gt;&lt;subtype&gt;400&lt;/subtype&gt;&lt;type&gt;400&lt;/type&gt;&lt;url&gt;http://eutils.ncbi.nlm.nih.gov/entrez/eutils/elink.fcgi?dbfrom=pubmed&amp;amp;id=32291278&amp;amp;retmode=ref&amp;amp;cmd=prlinks&lt;/url&gt;&lt;bundle&gt;&lt;publication&gt;&lt;title&gt;Science (New York, N.Y.)&lt;/title&gt;&lt;type&gt;-100&lt;/type&gt;&lt;subtype&gt;-100&lt;/subtype&gt;&lt;uuid&gt;C31886E4-D3C5-4B3D-89F8-B8D15085A571&lt;/uuid&gt;&lt;/publication&gt;&lt;/bundle&gt;&lt;authors&gt;&lt;author&gt;&lt;firstName&gt;Stephen&lt;/firstName&gt;&lt;middleNames&gt;M&lt;/middleNames&gt;&lt;lastName&gt;Kissler&lt;/lastName&gt;&lt;/author&gt;&lt;author&gt;&lt;firstName&gt;Christine&lt;/firstName&gt;&lt;lastName&gt;Tedijanto&lt;/lastName&gt;&lt;/author&gt;&lt;author&gt;&lt;firstName&gt;Edward&lt;/firstName&gt;&lt;lastName&gt;Goldstein&lt;/lastName&gt;&lt;/author&gt;&lt;author&gt;&lt;firstName&gt;Yonatan&lt;/firstName&gt;&lt;middleNames&gt;H&lt;/middleNames&gt;&lt;lastName&gt;Grad&lt;/lastName&gt;&lt;/author&gt;&lt;author&gt;&lt;firstName&gt;Marc&lt;/firstName&gt;&lt;lastName&gt;Lipsitch&lt;/lastName&gt;&lt;/author&gt;&lt;/authors&gt;&lt;/publication&gt;&lt;/publications&gt;&lt;cites&gt;&lt;/cites&gt;&lt;/citation&gt;</w:instrText>
      </w:r>
      <w:r w:rsidR="00271EC7" w:rsidRPr="00422C68">
        <w:rPr>
          <w:rFonts w:ascii="Calibri" w:hAnsi="Calibri" w:cs="Calibri"/>
          <w:bCs/>
          <w:color w:val="000000" w:themeColor="text1"/>
          <w:vertAlign w:val="superscript"/>
          <w:lang w:val="en-US"/>
        </w:rPr>
        <w:fldChar w:fldCharType="separate"/>
      </w:r>
      <w:r>
        <w:rPr>
          <w:rFonts w:ascii="Helvetica" w:eastAsiaTheme="minorHAnsi" w:hAnsi="Helvetica" w:cs="Helvetica"/>
          <w:vertAlign w:val="superscript"/>
          <w:lang w:eastAsia="en-US"/>
        </w:rPr>
        <w:t>49</w:t>
      </w:r>
      <w:r w:rsidR="00271EC7" w:rsidRPr="00422C68">
        <w:rPr>
          <w:rFonts w:ascii="Calibri" w:hAnsi="Calibri" w:cs="Calibri"/>
          <w:bCs/>
          <w:color w:val="000000" w:themeColor="text1"/>
          <w:vertAlign w:val="superscript"/>
          <w:lang w:val="en-US"/>
        </w:rPr>
        <w:fldChar w:fldCharType="end"/>
      </w:r>
      <w:r w:rsidR="00104DF1" w:rsidRPr="00422C68">
        <w:rPr>
          <w:rFonts w:ascii="Calibri" w:hAnsi="Calibri" w:cs="Calibri"/>
          <w:bCs/>
          <w:color w:val="000000" w:themeColor="text1"/>
          <w:vertAlign w:val="superscript"/>
          <w:lang w:val="en-US"/>
        </w:rPr>
        <w:t>,</w:t>
      </w:r>
      <w:r w:rsidR="00B44B32" w:rsidRPr="00422C68">
        <w:rPr>
          <w:rFonts w:ascii="Calibri" w:hAnsi="Calibri" w:cs="Calibri"/>
          <w:bCs/>
          <w:color w:val="000000" w:themeColor="text1"/>
          <w:vertAlign w:val="superscript"/>
          <w:lang w:val="en-US"/>
        </w:rPr>
        <w:t xml:space="preserve"> </w:t>
      </w:r>
      <w:r w:rsidR="00B44B32" w:rsidRPr="002F3FC1">
        <w:rPr>
          <w:rFonts w:ascii="Calibri" w:hAnsi="Calibri" w:cs="Calibri"/>
          <w:bCs/>
          <w:color w:val="000000" w:themeColor="text1"/>
          <w:highlight w:val="green"/>
          <w:vertAlign w:val="superscript"/>
          <w:lang w:val="en-US"/>
        </w:rPr>
        <w:fldChar w:fldCharType="begin"/>
      </w:r>
      <w:r>
        <w:rPr>
          <w:rFonts w:ascii="Calibri" w:hAnsi="Calibri" w:cs="Calibri"/>
          <w:bCs/>
          <w:color w:val="000000" w:themeColor="text1"/>
          <w:highlight w:val="green"/>
          <w:vertAlign w:val="superscript"/>
          <w:lang w:val="en-US"/>
        </w:rPr>
        <w:instrText xml:space="preserve"> ADDIN PAPERS2_CITATIONS &lt;citation&gt;&lt;uuid&gt;348ABA37-D7E3-4E57-8685-6376D6DEC9BF&lt;/uuid&gt;&lt;priority&gt;69&lt;/priority&gt;&lt;publications&gt;&lt;publication&gt;&lt;uuid&gt;631C8371-BC9B-490A-B058-AA2AF4BAB9D3&lt;/uuid&gt;&lt;volume&gt;8 ( Pt 1)&lt;/volume&gt;&lt;doi&gt;10.1038/eye.1994.6&lt;/doi&gt;&lt;startpage&gt;35&lt;/startpage&gt;&lt;publication_date&gt;99199400001200000000200000&lt;/publication_date&gt;&lt;url&gt;http://eutils.ncbi.nlm.nih.gov/entrez/eutils/elink.fcgi?dbfrom=pubmed&amp;amp;id=8013716&amp;amp;retmode=ref&amp;amp;cmd=prlinks&lt;/url&gt;&lt;type&gt;400&lt;/type&gt;&lt;title&gt;The natural history and management of recurrent corneal erosion: a prospective randomised trial.&lt;/title&gt;&lt;location&gt;&amp;lt;!DOCTYPE html&amp;gt;</w:instrText>
      </w:r>
    </w:p>
    <w:p w14:paraId="09EDDF66"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&amp;lt;html lang=en&amp;gt;</w:instrText>
      </w:r>
    </w:p>
    <w:p w14:paraId="674008E3"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&amp;lt;meta charset=utf-8&amp;gt;</w:instrText>
      </w:r>
    </w:p>
    <w:p w14:paraId="3F6F6DF0"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&amp;lt;meta name=viewport content="initial-scale=1, minimum-scale=1, width=device-width"&amp;gt;</w:instrText>
      </w:r>
    </w:p>
    <w:p w14:paraId="63FE0C48"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&amp;lt;title&amp;gt;Error 404 (Not Found)!!1&amp;lt;/title&amp;gt;</w:instrText>
      </w:r>
    </w:p>
    <w:p w14:paraId="7A90C855"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&amp;lt;style&amp;gt;</w:instrText>
      </w:r>
    </w:p>
    <w:p w14:paraId="5C4A678E"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45941B1F"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&amp;lt;/style&amp;gt;</w:instrText>
      </w:r>
    </w:p>
    <w:p w14:paraId="56DECEEF"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&amp;lt;a href=//www.google.com/&amp;gt;&amp;lt;span id=logo aria-label=Google&amp;gt;&amp;lt;/span&amp;gt;&amp;lt;/a&amp;gt;</w:instrText>
      </w:r>
    </w:p>
    <w:p w14:paraId="18F098A0"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&amp;lt;p&amp;gt;&amp;lt;b&amp;gt;404.&amp;lt;/b&amp;gt; &amp;lt;ins&amp;gt;That’s an error.&amp;lt;/ins&amp;gt;</w:instrText>
      </w:r>
    </w:p>
    <w:p w14:paraId="05F39A3E" w14:textId="77777777" w:rsidR="00422F8F" w:rsidRDefault="00422F8F" w:rsidP="00D61343">
      <w:pPr>
        <w:spacing w:line="360" w:lineRule="auto"/>
        <w:rPr>
          <w:rFonts w:ascii="Calibri" w:hAnsi="Calibri" w:cs="Calibri"/>
          <w:bCs/>
          <w:color w:val="000000" w:themeColor="text1"/>
          <w:highlight w:val="green"/>
          <w:vertAlign w:val="superscript"/>
          <w:lang w:val="en-US"/>
        </w:rPr>
      </w:pPr>
      <w:r>
        <w:rPr>
          <w:rFonts w:ascii="Calibri" w:hAnsi="Calibri" w:cs="Calibri"/>
          <w:bCs/>
          <w:color w:val="000000" w:themeColor="text1"/>
          <w:highlight w:val="green"/>
          <w:vertAlign w:val="superscript"/>
          <w:lang w:val="en-US"/>
        </w:rPr>
        <w:instrText xml:space="preserve">  &amp;lt;p&amp;gt;The requested URL &amp;lt;code&amp;gt;/maps/geo&amp;lt;/code&amp;gt; was not found on this server.  &amp;lt;ins&amp;gt;That’s all we know.&amp;lt;/ins&amp;gt;</w:instrText>
      </w:r>
    </w:p>
    <w:p w14:paraId="684F0987" w14:textId="1A369427" w:rsidR="00786407" w:rsidRPr="00422C68" w:rsidRDefault="00422F8F" w:rsidP="00D61343">
      <w:pPr>
        <w:spacing w:line="360" w:lineRule="auto"/>
        <w:rPr>
          <w:rFonts w:ascii="Calibri" w:hAnsi="Calibri" w:cs="Calibri"/>
          <w:bCs/>
          <w:color w:val="000000" w:themeColor="text1"/>
          <w:lang w:val="en-US"/>
        </w:rPr>
      </w:pPr>
      <w:r>
        <w:rPr>
          <w:rFonts w:ascii="Calibri" w:hAnsi="Calibri" w:cs="Calibri"/>
          <w:bCs/>
          <w:color w:val="000000" w:themeColor="text1"/>
          <w:highlight w:val="green"/>
          <w:vertAlign w:val="superscript"/>
          <w:lang w:val="en-US"/>
        </w:rPr>
        <w:instrText>&lt;/location&gt;&lt;institution&gt;Moorfields Eye Hospital, London, UK.&lt;/institution&gt;&lt;subtype&gt;400&lt;/subtype&gt;&lt;endpage&gt;40&lt;/endpage&gt;&lt;bundle&gt;&lt;publication&gt;&lt;title&gt;Eye (London, England)&lt;/title&gt;&lt;type&gt;-100&lt;/type&gt;&lt;subtype&gt;-100&lt;/subtype&gt;&lt;uuid&gt;EFF1EE89-AC41-4528-9C00-1A850F717B68&lt;/uuid&gt;&lt;/publication&gt;&lt;/bundle&gt;&lt;authors&gt;&lt;author&gt;&lt;firstName&gt;P&lt;/firstName&gt;&lt;middleNames&gt;G&lt;/middleNames&gt;&lt;lastName&gt;Hykin&lt;/lastName&gt;&lt;/author&gt;&lt;author&gt;&lt;firstName&gt;A&lt;/firstName&gt;&lt;middleNames&gt;E&lt;/middleNames&gt;&lt;lastName&gt;Foss&lt;/lastName&gt;&lt;/author&gt;&lt;author&gt;&lt;firstName&gt;C&lt;/firstName&gt;&lt;lastName&gt;Pavesio&lt;/lastName&gt;&lt;/author&gt;&lt;author&gt;&lt;firstName&gt;J&lt;/firstName&gt;&lt;middleNames&gt;K&lt;/middleNames&gt;&lt;lastName&gt;Dart&lt;/lastName&gt;&lt;/author&gt;&lt;/authors&gt;&lt;/publication&gt;&lt;/publications&gt;&lt;cites&gt;&lt;/cites&gt;&lt;/citation&gt;</w:instrText>
      </w:r>
      <w:r w:rsidR="00B44B32" w:rsidRPr="002F3FC1">
        <w:rPr>
          <w:rFonts w:ascii="Calibri" w:hAnsi="Calibri" w:cs="Calibri"/>
          <w:bCs/>
          <w:color w:val="000000" w:themeColor="text1"/>
          <w:highlight w:val="green"/>
          <w:vertAlign w:val="superscript"/>
          <w:lang w:val="en-US"/>
        </w:rPr>
        <w:fldChar w:fldCharType="separate"/>
      </w:r>
      <w:r>
        <w:rPr>
          <w:rFonts w:ascii="Helvetica" w:eastAsiaTheme="minorHAnsi" w:hAnsi="Helvetica" w:cs="Helvetica"/>
          <w:vertAlign w:val="superscript"/>
          <w:lang w:eastAsia="en-US"/>
        </w:rPr>
        <w:t>50</w:t>
      </w:r>
      <w:r w:rsidR="00B44B32" w:rsidRPr="002F3FC1">
        <w:rPr>
          <w:rFonts w:ascii="Calibri" w:hAnsi="Calibri" w:cs="Calibri"/>
          <w:bCs/>
          <w:color w:val="000000" w:themeColor="text1"/>
          <w:highlight w:val="green"/>
          <w:vertAlign w:val="superscript"/>
          <w:lang w:val="en-US"/>
        </w:rPr>
        <w:fldChar w:fldCharType="end"/>
      </w:r>
      <w:r w:rsidR="0061635B" w:rsidRPr="00422C68">
        <w:rPr>
          <w:rFonts w:ascii="Calibri" w:hAnsi="Calibri" w:cs="Calibri"/>
          <w:bCs/>
          <w:color w:val="000000" w:themeColor="text1"/>
          <w:lang w:val="en-US"/>
        </w:rPr>
        <w:t>.</w:t>
      </w:r>
    </w:p>
    <w:p w14:paraId="357D5338" w14:textId="77777777" w:rsidR="00316F77" w:rsidRPr="00A13891" w:rsidRDefault="00316F77" w:rsidP="00316F77">
      <w:pPr>
        <w:spacing w:line="360" w:lineRule="auto"/>
        <w:rPr>
          <w:rFonts w:ascii="Calibri" w:hAnsi="Calibri" w:cs="Calibri"/>
          <w:color w:val="000000" w:themeColor="text1"/>
          <w:lang w:val="en-US"/>
        </w:rPr>
      </w:pPr>
    </w:p>
    <w:p w14:paraId="51E43E32" w14:textId="12DFD9BA" w:rsidR="00CA0829" w:rsidRPr="00316F77" w:rsidRDefault="0061635B" w:rsidP="00D61343">
      <w:pPr>
        <w:tabs>
          <w:tab w:val="left" w:pos="2751"/>
        </w:tabs>
        <w:spacing w:line="360" w:lineRule="auto"/>
        <w:rPr>
          <w:rFonts w:ascii="Calibri" w:hAnsi="Calibri" w:cstheme="minorHAnsi"/>
          <w:b/>
          <w:bCs/>
          <w:lang w:val="en-US"/>
        </w:rPr>
      </w:pPr>
      <w:r w:rsidRPr="00316F77">
        <w:rPr>
          <w:rFonts w:ascii="Calibri" w:hAnsi="Calibri" w:cstheme="minorHAnsi"/>
          <w:b/>
          <w:bCs/>
          <w:lang w:val="en-US"/>
        </w:rPr>
        <w:t>References</w:t>
      </w:r>
    </w:p>
    <w:p w14:paraId="496B5FE3" w14:textId="77777777" w:rsidR="00B44B32" w:rsidRDefault="00B44B32" w:rsidP="00B44B32">
      <w:pPr>
        <w:tabs>
          <w:tab w:val="left" w:pos="2751"/>
        </w:tabs>
        <w:spacing w:line="360" w:lineRule="auto"/>
        <w:rPr>
          <w:rFonts w:cstheme="minorHAnsi"/>
          <w:sz w:val="22"/>
          <w:szCs w:val="22"/>
          <w:lang w:val="en-US"/>
        </w:rPr>
      </w:pPr>
    </w:p>
    <w:p w14:paraId="6DB54642"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w:t>
      </w:r>
      <w:r>
        <w:rPr>
          <w:rFonts w:eastAsiaTheme="minorHAnsi"/>
          <w:sz w:val="22"/>
          <w:szCs w:val="22"/>
          <w:lang w:eastAsia="en-US"/>
        </w:rPr>
        <w:tab/>
      </w:r>
      <w:proofErr w:type="spellStart"/>
      <w:r>
        <w:rPr>
          <w:rFonts w:eastAsiaTheme="minorHAnsi"/>
          <w:sz w:val="22"/>
          <w:szCs w:val="22"/>
          <w:lang w:eastAsia="en-US"/>
        </w:rPr>
        <w:t>Laibson</w:t>
      </w:r>
      <w:proofErr w:type="spellEnd"/>
      <w:r>
        <w:rPr>
          <w:rFonts w:eastAsiaTheme="minorHAnsi"/>
          <w:sz w:val="22"/>
          <w:szCs w:val="22"/>
          <w:lang w:eastAsia="en-US"/>
        </w:rPr>
        <w:t xml:space="preserve"> PR, </w:t>
      </w:r>
      <w:proofErr w:type="spellStart"/>
      <w:r>
        <w:rPr>
          <w:rFonts w:eastAsiaTheme="minorHAnsi"/>
          <w:sz w:val="22"/>
          <w:szCs w:val="22"/>
          <w:lang w:eastAsia="en-US"/>
        </w:rPr>
        <w:t>Rapuano</w:t>
      </w:r>
      <w:proofErr w:type="spellEnd"/>
      <w:r>
        <w:rPr>
          <w:rFonts w:eastAsiaTheme="minorHAnsi"/>
          <w:sz w:val="22"/>
          <w:szCs w:val="22"/>
          <w:lang w:eastAsia="en-US"/>
        </w:rPr>
        <w:t xml:space="preserve"> CJ. 100-year review of cornea. </w:t>
      </w:r>
      <w:r>
        <w:rPr>
          <w:rFonts w:eastAsiaTheme="minorHAnsi"/>
          <w:i/>
          <w:iCs/>
          <w:sz w:val="22"/>
          <w:szCs w:val="22"/>
          <w:lang w:eastAsia="en-US"/>
        </w:rPr>
        <w:t>Ophthalmology</w:t>
      </w:r>
      <w:r>
        <w:rPr>
          <w:rFonts w:eastAsiaTheme="minorHAnsi"/>
          <w:sz w:val="22"/>
          <w:szCs w:val="22"/>
          <w:lang w:eastAsia="en-US"/>
        </w:rPr>
        <w:t xml:space="preserve">. 1996;103(8 </w:t>
      </w:r>
      <w:proofErr w:type="spellStart"/>
      <w:r>
        <w:rPr>
          <w:rFonts w:eastAsiaTheme="minorHAnsi"/>
          <w:sz w:val="22"/>
          <w:szCs w:val="22"/>
          <w:lang w:eastAsia="en-US"/>
        </w:rPr>
        <w:t>Suppl</w:t>
      </w:r>
      <w:proofErr w:type="spellEnd"/>
      <w:r>
        <w:rPr>
          <w:rFonts w:eastAsiaTheme="minorHAnsi"/>
          <w:sz w:val="22"/>
          <w:szCs w:val="22"/>
          <w:lang w:eastAsia="en-US"/>
        </w:rPr>
        <w:t>):S17–28. doi:10.1016/s0161-6420(96)30761-6.</w:t>
      </w:r>
    </w:p>
    <w:p w14:paraId="5E5547D6"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w:t>
      </w:r>
      <w:r>
        <w:rPr>
          <w:rFonts w:eastAsiaTheme="minorHAnsi"/>
          <w:sz w:val="22"/>
          <w:szCs w:val="22"/>
          <w:lang w:eastAsia="en-US"/>
        </w:rPr>
        <w:tab/>
      </w:r>
      <w:proofErr w:type="spellStart"/>
      <w:r>
        <w:rPr>
          <w:rFonts w:eastAsiaTheme="minorHAnsi"/>
          <w:sz w:val="22"/>
          <w:szCs w:val="22"/>
          <w:lang w:eastAsia="en-US"/>
        </w:rPr>
        <w:t>Cursiefen</w:t>
      </w:r>
      <w:proofErr w:type="spellEnd"/>
      <w:r>
        <w:rPr>
          <w:rFonts w:eastAsiaTheme="minorHAnsi"/>
          <w:sz w:val="22"/>
          <w:szCs w:val="22"/>
          <w:lang w:eastAsia="en-US"/>
        </w:rPr>
        <w:t xml:space="preserve"> C, </w:t>
      </w:r>
      <w:proofErr w:type="spellStart"/>
      <w:r>
        <w:rPr>
          <w:rFonts w:eastAsiaTheme="minorHAnsi"/>
          <w:sz w:val="22"/>
          <w:szCs w:val="22"/>
          <w:lang w:eastAsia="en-US"/>
        </w:rPr>
        <w:t>Kuchle</w:t>
      </w:r>
      <w:proofErr w:type="spellEnd"/>
      <w:r>
        <w:rPr>
          <w:rFonts w:eastAsiaTheme="minorHAnsi"/>
          <w:sz w:val="22"/>
          <w:szCs w:val="22"/>
          <w:lang w:eastAsia="en-US"/>
        </w:rPr>
        <w:t xml:space="preserve"> M, Naumann GO. Changing indications for penetrating keratoplasty: histopathology of 1,250 corneal buttons. </w:t>
      </w:r>
      <w:r>
        <w:rPr>
          <w:rFonts w:eastAsiaTheme="minorHAnsi"/>
          <w:i/>
          <w:iCs/>
          <w:sz w:val="22"/>
          <w:szCs w:val="22"/>
          <w:lang w:eastAsia="en-US"/>
        </w:rPr>
        <w:t>Cornea</w:t>
      </w:r>
      <w:r>
        <w:rPr>
          <w:rFonts w:eastAsiaTheme="minorHAnsi"/>
          <w:sz w:val="22"/>
          <w:szCs w:val="22"/>
          <w:lang w:eastAsia="en-US"/>
        </w:rPr>
        <w:t>. 1998;17(5):468–470. doi:10.1097/00003226-199809000-00002.</w:t>
      </w:r>
    </w:p>
    <w:p w14:paraId="08B1D24F"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w:t>
      </w:r>
      <w:r>
        <w:rPr>
          <w:rFonts w:eastAsiaTheme="minorHAnsi"/>
          <w:sz w:val="22"/>
          <w:szCs w:val="22"/>
          <w:lang w:eastAsia="en-US"/>
        </w:rPr>
        <w:tab/>
      </w:r>
      <w:proofErr w:type="spellStart"/>
      <w:r>
        <w:rPr>
          <w:rFonts w:eastAsiaTheme="minorHAnsi"/>
          <w:sz w:val="22"/>
          <w:szCs w:val="22"/>
          <w:lang w:eastAsia="en-US"/>
        </w:rPr>
        <w:t>Pichlmayr</w:t>
      </w:r>
      <w:proofErr w:type="spellEnd"/>
      <w:r>
        <w:rPr>
          <w:rFonts w:eastAsiaTheme="minorHAnsi"/>
          <w:sz w:val="22"/>
          <w:szCs w:val="22"/>
          <w:lang w:eastAsia="en-US"/>
        </w:rPr>
        <w:t xml:space="preserve"> R, </w:t>
      </w:r>
      <w:proofErr w:type="spellStart"/>
      <w:r>
        <w:rPr>
          <w:rFonts w:eastAsiaTheme="minorHAnsi"/>
          <w:sz w:val="22"/>
          <w:szCs w:val="22"/>
          <w:lang w:eastAsia="en-US"/>
        </w:rPr>
        <w:t>Ringe</w:t>
      </w:r>
      <w:proofErr w:type="spellEnd"/>
      <w:r>
        <w:rPr>
          <w:rFonts w:eastAsiaTheme="minorHAnsi"/>
          <w:sz w:val="22"/>
          <w:szCs w:val="22"/>
          <w:lang w:eastAsia="en-US"/>
        </w:rPr>
        <w:t xml:space="preserve"> B, </w:t>
      </w:r>
      <w:proofErr w:type="spellStart"/>
      <w:r>
        <w:rPr>
          <w:rFonts w:eastAsiaTheme="minorHAnsi"/>
          <w:sz w:val="22"/>
          <w:szCs w:val="22"/>
          <w:lang w:eastAsia="en-US"/>
        </w:rPr>
        <w:t>Gubernatis</w:t>
      </w:r>
      <w:proofErr w:type="spellEnd"/>
      <w:r>
        <w:rPr>
          <w:rFonts w:eastAsiaTheme="minorHAnsi"/>
          <w:sz w:val="22"/>
          <w:szCs w:val="22"/>
          <w:lang w:eastAsia="en-US"/>
        </w:rPr>
        <w:t xml:space="preserve"> G, </w:t>
      </w:r>
      <w:proofErr w:type="spellStart"/>
      <w:r>
        <w:rPr>
          <w:rFonts w:eastAsiaTheme="minorHAnsi"/>
          <w:sz w:val="22"/>
          <w:szCs w:val="22"/>
          <w:lang w:eastAsia="en-US"/>
        </w:rPr>
        <w:t>Hauss</w:t>
      </w:r>
      <w:proofErr w:type="spellEnd"/>
      <w:r>
        <w:rPr>
          <w:rFonts w:eastAsiaTheme="minorHAnsi"/>
          <w:sz w:val="22"/>
          <w:szCs w:val="22"/>
          <w:lang w:eastAsia="en-US"/>
        </w:rPr>
        <w:t xml:space="preserve"> J, </w:t>
      </w:r>
      <w:proofErr w:type="spellStart"/>
      <w:r>
        <w:rPr>
          <w:rFonts w:eastAsiaTheme="minorHAnsi"/>
          <w:sz w:val="22"/>
          <w:szCs w:val="22"/>
          <w:lang w:eastAsia="en-US"/>
        </w:rPr>
        <w:t>Bunzendahl</w:t>
      </w:r>
      <w:proofErr w:type="spellEnd"/>
      <w:r>
        <w:rPr>
          <w:rFonts w:eastAsiaTheme="minorHAnsi"/>
          <w:sz w:val="22"/>
          <w:szCs w:val="22"/>
          <w:lang w:eastAsia="en-US"/>
        </w:rPr>
        <w:t xml:space="preserve"> H. [Transplantation of a donor liver to 2 recipients (splitting transplantation)--a new method in the further development of segmental liver transplantation]. </w:t>
      </w:r>
      <w:proofErr w:type="spellStart"/>
      <w:r>
        <w:rPr>
          <w:rFonts w:eastAsiaTheme="minorHAnsi"/>
          <w:i/>
          <w:iCs/>
          <w:sz w:val="22"/>
          <w:szCs w:val="22"/>
          <w:lang w:eastAsia="en-US"/>
        </w:rPr>
        <w:t>Langenbecks</w:t>
      </w:r>
      <w:proofErr w:type="spellEnd"/>
      <w:r>
        <w:rPr>
          <w:rFonts w:eastAsiaTheme="minorHAnsi"/>
          <w:i/>
          <w:iCs/>
          <w:sz w:val="22"/>
          <w:szCs w:val="22"/>
          <w:lang w:eastAsia="en-US"/>
        </w:rPr>
        <w:t xml:space="preserve"> Arch </w:t>
      </w:r>
      <w:proofErr w:type="spellStart"/>
      <w:r>
        <w:rPr>
          <w:rFonts w:eastAsiaTheme="minorHAnsi"/>
          <w:i/>
          <w:iCs/>
          <w:sz w:val="22"/>
          <w:szCs w:val="22"/>
          <w:lang w:eastAsia="en-US"/>
        </w:rPr>
        <w:t>Chir</w:t>
      </w:r>
      <w:proofErr w:type="spellEnd"/>
      <w:r>
        <w:rPr>
          <w:rFonts w:eastAsiaTheme="minorHAnsi"/>
          <w:sz w:val="22"/>
          <w:szCs w:val="22"/>
          <w:lang w:eastAsia="en-US"/>
        </w:rPr>
        <w:t>. 1988;373(2):127–130.</w:t>
      </w:r>
    </w:p>
    <w:p w14:paraId="28DDD3F4"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w:t>
      </w:r>
      <w:r>
        <w:rPr>
          <w:rFonts w:eastAsiaTheme="minorHAnsi"/>
          <w:sz w:val="22"/>
          <w:szCs w:val="22"/>
          <w:lang w:eastAsia="en-US"/>
        </w:rPr>
        <w:tab/>
        <w:t xml:space="preserve">Hodge C, Sutton G, </w:t>
      </w:r>
      <w:proofErr w:type="spellStart"/>
      <w:r>
        <w:rPr>
          <w:rFonts w:eastAsiaTheme="minorHAnsi"/>
          <w:sz w:val="22"/>
          <w:szCs w:val="22"/>
          <w:lang w:eastAsia="en-US"/>
        </w:rPr>
        <w:t>Devasahayam</w:t>
      </w:r>
      <w:proofErr w:type="spellEnd"/>
      <w:r>
        <w:rPr>
          <w:rFonts w:eastAsiaTheme="minorHAnsi"/>
          <w:sz w:val="22"/>
          <w:szCs w:val="22"/>
          <w:lang w:eastAsia="en-US"/>
        </w:rPr>
        <w:t xml:space="preserve"> R, et al. The use of donor scleral patch in ophthalmic surgery. </w:t>
      </w:r>
      <w:r>
        <w:rPr>
          <w:rFonts w:eastAsiaTheme="minorHAnsi"/>
          <w:i/>
          <w:iCs/>
          <w:sz w:val="22"/>
          <w:szCs w:val="22"/>
          <w:lang w:eastAsia="en-US"/>
        </w:rPr>
        <w:t>Cell Tissue Bank</w:t>
      </w:r>
      <w:r>
        <w:rPr>
          <w:rFonts w:eastAsiaTheme="minorHAnsi"/>
          <w:sz w:val="22"/>
          <w:szCs w:val="22"/>
          <w:lang w:eastAsia="en-US"/>
        </w:rPr>
        <w:t>. 2017;18(1):119–128. doi:10.1007/s10561-016-9603-4.</w:t>
      </w:r>
    </w:p>
    <w:p w14:paraId="6118F468"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5.</w:t>
      </w:r>
      <w:r>
        <w:rPr>
          <w:rFonts w:eastAsiaTheme="minorHAnsi"/>
          <w:sz w:val="22"/>
          <w:szCs w:val="22"/>
          <w:lang w:eastAsia="en-US"/>
        </w:rPr>
        <w:tab/>
        <w:t xml:space="preserve">Gain P, </w:t>
      </w:r>
      <w:proofErr w:type="spellStart"/>
      <w:r>
        <w:rPr>
          <w:rFonts w:eastAsiaTheme="minorHAnsi"/>
          <w:sz w:val="22"/>
          <w:szCs w:val="22"/>
          <w:lang w:eastAsia="en-US"/>
        </w:rPr>
        <w:t>Jullienne</w:t>
      </w:r>
      <w:proofErr w:type="spellEnd"/>
      <w:r>
        <w:rPr>
          <w:rFonts w:eastAsiaTheme="minorHAnsi"/>
          <w:sz w:val="22"/>
          <w:szCs w:val="22"/>
          <w:lang w:eastAsia="en-US"/>
        </w:rPr>
        <w:t xml:space="preserve"> R, He Z, et al. Global Survey of Corneal Transplantation and Eye Banking. </w:t>
      </w:r>
      <w:r>
        <w:rPr>
          <w:rFonts w:eastAsiaTheme="minorHAnsi"/>
          <w:i/>
          <w:iCs/>
          <w:sz w:val="22"/>
          <w:szCs w:val="22"/>
          <w:lang w:eastAsia="en-US"/>
        </w:rPr>
        <w:t xml:space="preserve">JAMA </w:t>
      </w:r>
      <w:proofErr w:type="spellStart"/>
      <w:r>
        <w:rPr>
          <w:rFonts w:eastAsiaTheme="minorHAnsi"/>
          <w:i/>
          <w:iCs/>
          <w:sz w:val="22"/>
          <w:szCs w:val="22"/>
          <w:lang w:eastAsia="en-US"/>
        </w:rPr>
        <w:t>Ophthalmol</w:t>
      </w:r>
      <w:proofErr w:type="spellEnd"/>
      <w:r>
        <w:rPr>
          <w:rFonts w:eastAsiaTheme="minorHAnsi"/>
          <w:sz w:val="22"/>
          <w:szCs w:val="22"/>
          <w:lang w:eastAsia="en-US"/>
        </w:rPr>
        <w:t>. 2016;134(2):167–173. doi:10.1001/jamaophthalmol.2015.4776.</w:t>
      </w:r>
    </w:p>
    <w:p w14:paraId="15651F89" w14:textId="77777777" w:rsidR="00422F8F" w:rsidRPr="00485460"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6.</w:t>
      </w:r>
      <w:r>
        <w:rPr>
          <w:rFonts w:eastAsiaTheme="minorHAnsi"/>
          <w:sz w:val="22"/>
          <w:szCs w:val="22"/>
          <w:lang w:eastAsia="en-US"/>
        </w:rPr>
        <w:tab/>
      </w:r>
      <w:r w:rsidRPr="00FB3C47">
        <w:rPr>
          <w:rStyle w:val="CommentReference"/>
          <w:rFonts w:ascii="Times" w:hAnsi="Times" w:cs="Calibri"/>
          <w:sz w:val="24"/>
          <w:szCs w:val="24"/>
          <w:lang w:val="en-US"/>
        </w:rPr>
        <w:t>Glo</w:t>
      </w:r>
      <w:r w:rsidRPr="00485460">
        <w:rPr>
          <w:rStyle w:val="CommentReference"/>
          <w:rFonts w:ascii="Times" w:hAnsi="Times" w:cs="Calibri"/>
          <w:sz w:val="24"/>
          <w:szCs w:val="24"/>
          <w:lang w:val="en-US"/>
        </w:rPr>
        <w:t xml:space="preserve">bal alliance of eye bank associations. Alert up-date: Coronavirus (COVID-2019) and Ocular Tissue Donation. </w:t>
      </w:r>
      <w:hyperlink r:id="rId9" w:history="1">
        <w:r w:rsidRPr="00485460">
          <w:rPr>
            <w:rStyle w:val="Hyperlink"/>
            <w:rFonts w:ascii="Times" w:hAnsi="Times" w:cs="Calibri"/>
            <w:color w:val="auto"/>
            <w:u w:val="none"/>
            <w:lang w:val="en-US"/>
          </w:rPr>
          <w:t>https://www.gaeba.org/2020/alert-coronavirus-2019-ncov-and-ocular-tissue-donation/</w:t>
        </w:r>
      </w:hyperlink>
      <w:r w:rsidRPr="00485460">
        <w:rPr>
          <w:rFonts w:ascii="Times" w:hAnsi="Times" w:cs="Calibri"/>
          <w:lang w:val="en-US"/>
        </w:rPr>
        <w:t xml:space="preserve"> Accessed April 2</w:t>
      </w:r>
      <w:r w:rsidRPr="00485460">
        <w:rPr>
          <w:rFonts w:ascii="Times" w:hAnsi="Times" w:cs="Calibri"/>
          <w:vertAlign w:val="superscript"/>
          <w:lang w:val="en-US"/>
        </w:rPr>
        <w:t>nd</w:t>
      </w:r>
      <w:r w:rsidRPr="00485460">
        <w:rPr>
          <w:rFonts w:ascii="Times" w:hAnsi="Times" w:cs="Calibri"/>
          <w:lang w:val="en-US"/>
        </w:rPr>
        <w:t xml:space="preserve"> 2020.</w:t>
      </w:r>
      <w:r w:rsidRPr="00485460">
        <w:rPr>
          <w:rFonts w:eastAsiaTheme="minorHAnsi"/>
          <w:sz w:val="22"/>
          <w:szCs w:val="22"/>
          <w:lang w:eastAsia="en-US"/>
        </w:rPr>
        <w:t>7.</w:t>
      </w:r>
      <w:r w:rsidRPr="00485460">
        <w:rPr>
          <w:rFonts w:eastAsiaTheme="minorHAnsi"/>
          <w:sz w:val="22"/>
          <w:szCs w:val="22"/>
          <w:lang w:eastAsia="en-US"/>
        </w:rPr>
        <w:tab/>
      </w:r>
      <w:r w:rsidRPr="00485460">
        <w:rPr>
          <w:rFonts w:ascii="Times" w:hAnsi="Times" w:cs="Calibri"/>
          <w:lang w:val="en-US"/>
        </w:rPr>
        <w:t xml:space="preserve">Eye Bank Association of America. COVID-19 updates. </w:t>
      </w:r>
      <w:hyperlink r:id="rId10" w:history="1">
        <w:r w:rsidRPr="00485460">
          <w:rPr>
            <w:rStyle w:val="Hyperlink"/>
            <w:rFonts w:ascii="Times" w:hAnsi="Times" w:cs="Calibri"/>
            <w:color w:val="auto"/>
            <w:u w:val="none"/>
            <w:lang w:val="en-US"/>
          </w:rPr>
          <w:t>https://restoresight.org/covid-19-updates/</w:t>
        </w:r>
      </w:hyperlink>
      <w:r w:rsidRPr="00485460">
        <w:rPr>
          <w:rFonts w:ascii="Times" w:hAnsi="Times" w:cs="Calibri"/>
          <w:lang w:val="en-US"/>
        </w:rPr>
        <w:t xml:space="preserve"> Accessed on April 15</w:t>
      </w:r>
      <w:r w:rsidRPr="00485460">
        <w:rPr>
          <w:rFonts w:ascii="Times" w:hAnsi="Times" w:cs="Calibri"/>
          <w:vertAlign w:val="superscript"/>
          <w:lang w:val="en-US"/>
        </w:rPr>
        <w:t>th</w:t>
      </w:r>
      <w:r w:rsidRPr="00485460">
        <w:rPr>
          <w:rFonts w:ascii="Times" w:hAnsi="Times" w:cs="Calibri"/>
          <w:lang w:val="en-US"/>
        </w:rPr>
        <w:t xml:space="preserve"> 2020.</w:t>
      </w:r>
    </w:p>
    <w:p w14:paraId="637797DE" w14:textId="77777777" w:rsidR="00422F8F" w:rsidRPr="00485460" w:rsidRDefault="00422F8F" w:rsidP="00422F8F">
      <w:pPr>
        <w:tabs>
          <w:tab w:val="left" w:pos="640"/>
        </w:tabs>
        <w:autoSpaceDE w:val="0"/>
        <w:autoSpaceDN w:val="0"/>
        <w:adjustRightInd w:val="0"/>
        <w:spacing w:after="240"/>
        <w:ind w:left="640" w:hanging="640"/>
        <w:rPr>
          <w:rFonts w:eastAsiaTheme="minorHAnsi"/>
          <w:sz w:val="22"/>
          <w:szCs w:val="22"/>
          <w:lang w:eastAsia="en-US"/>
        </w:rPr>
      </w:pPr>
      <w:r w:rsidRPr="00485460">
        <w:rPr>
          <w:rFonts w:eastAsiaTheme="minorHAnsi"/>
          <w:sz w:val="22"/>
          <w:szCs w:val="22"/>
          <w:lang w:eastAsia="en-US"/>
        </w:rPr>
        <w:t>7.</w:t>
      </w:r>
      <w:r w:rsidRPr="00485460">
        <w:rPr>
          <w:rFonts w:eastAsiaTheme="minorHAnsi"/>
          <w:sz w:val="22"/>
          <w:szCs w:val="22"/>
          <w:lang w:eastAsia="en-US"/>
        </w:rPr>
        <w:tab/>
      </w:r>
      <w:r w:rsidRPr="00485460">
        <w:rPr>
          <w:rFonts w:ascii="Times" w:hAnsi="Times" w:cs="Calibri"/>
          <w:lang w:val="en-US"/>
        </w:rPr>
        <w:t xml:space="preserve">The Transplantation Society. Guidance on Coronavirus Disease 2019 (COVID-19) for Transplant Clinicians. </w:t>
      </w:r>
      <w:hyperlink r:id="rId11" w:history="1">
        <w:r w:rsidRPr="00485460">
          <w:rPr>
            <w:rStyle w:val="Hyperlink"/>
            <w:rFonts w:ascii="Times" w:hAnsi="Times" w:cs="Calibri"/>
            <w:color w:val="auto"/>
            <w:u w:val="none"/>
            <w:lang w:val="en-US"/>
          </w:rPr>
          <w:t>https://tts.org/23-tid/tid-news/657-tid-update-and-guidance-on-2019-novel-coronavirus-2019-ncov-for-transplant-id-clinicians</w:t>
        </w:r>
      </w:hyperlink>
    </w:p>
    <w:p w14:paraId="7E0A1C53"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8.</w:t>
      </w:r>
      <w:r>
        <w:rPr>
          <w:rFonts w:eastAsiaTheme="minorHAnsi"/>
          <w:sz w:val="22"/>
          <w:szCs w:val="22"/>
          <w:lang w:eastAsia="en-US"/>
        </w:rPr>
        <w:tab/>
        <w:t xml:space="preserve">Fogle JA, Kenyon KR, Stark WJ, Green WR. Defective epithelial adhesion in anterior corneal dystrophies.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1975;79(6):925–940. doi:10.1016/0002-9394(75)90674-1.</w:t>
      </w:r>
    </w:p>
    <w:p w14:paraId="64EDA5F2"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9.</w:t>
      </w:r>
      <w:r>
        <w:rPr>
          <w:rFonts w:eastAsiaTheme="minorHAnsi"/>
          <w:sz w:val="22"/>
          <w:szCs w:val="22"/>
          <w:lang w:eastAsia="en-US"/>
        </w:rPr>
        <w:tab/>
        <w:t xml:space="preserve">Romano MR, </w:t>
      </w:r>
      <w:proofErr w:type="spellStart"/>
      <w:r>
        <w:rPr>
          <w:rFonts w:eastAsiaTheme="minorHAnsi"/>
          <w:sz w:val="22"/>
          <w:szCs w:val="22"/>
          <w:lang w:eastAsia="en-US"/>
        </w:rPr>
        <w:t>Montericcio</w:t>
      </w:r>
      <w:proofErr w:type="spellEnd"/>
      <w:r>
        <w:rPr>
          <w:rFonts w:eastAsiaTheme="minorHAnsi"/>
          <w:sz w:val="22"/>
          <w:szCs w:val="22"/>
          <w:lang w:eastAsia="en-US"/>
        </w:rPr>
        <w:t xml:space="preserve"> A, Montalbano C, et al. Facing COVID-19 in Ophthalmology Department. </w:t>
      </w:r>
      <w:proofErr w:type="spellStart"/>
      <w:r>
        <w:rPr>
          <w:rFonts w:eastAsiaTheme="minorHAnsi"/>
          <w:i/>
          <w:iCs/>
          <w:sz w:val="22"/>
          <w:szCs w:val="22"/>
          <w:lang w:eastAsia="en-US"/>
        </w:rPr>
        <w:t>Curr</w:t>
      </w:r>
      <w:proofErr w:type="spellEnd"/>
      <w:r>
        <w:rPr>
          <w:rFonts w:eastAsiaTheme="minorHAnsi"/>
          <w:i/>
          <w:iCs/>
          <w:sz w:val="22"/>
          <w:szCs w:val="22"/>
          <w:lang w:eastAsia="en-US"/>
        </w:rPr>
        <w:t xml:space="preserve"> Eye Res</w:t>
      </w:r>
      <w:r>
        <w:rPr>
          <w:rFonts w:eastAsiaTheme="minorHAnsi"/>
          <w:sz w:val="22"/>
          <w:szCs w:val="22"/>
          <w:lang w:eastAsia="en-US"/>
        </w:rPr>
        <w:t>. 2020:1–6. doi:10.1080/02713683.2020.1752737.</w:t>
      </w:r>
    </w:p>
    <w:p w14:paraId="0C041041"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lastRenderedPageBreak/>
        <w:t>10.</w:t>
      </w:r>
      <w:r>
        <w:rPr>
          <w:rFonts w:eastAsiaTheme="minorHAnsi"/>
          <w:sz w:val="22"/>
          <w:szCs w:val="22"/>
          <w:lang w:eastAsia="en-US"/>
        </w:rPr>
        <w:tab/>
        <w:t xml:space="preserve">Vajpayee RB, Sharma N, </w:t>
      </w:r>
      <w:proofErr w:type="spellStart"/>
      <w:r>
        <w:rPr>
          <w:rFonts w:eastAsiaTheme="minorHAnsi"/>
          <w:sz w:val="22"/>
          <w:szCs w:val="22"/>
          <w:lang w:eastAsia="en-US"/>
        </w:rPr>
        <w:t>Jhanji</w:t>
      </w:r>
      <w:proofErr w:type="spellEnd"/>
      <w:r>
        <w:rPr>
          <w:rFonts w:eastAsiaTheme="minorHAnsi"/>
          <w:sz w:val="22"/>
          <w:szCs w:val="22"/>
          <w:lang w:eastAsia="en-US"/>
        </w:rPr>
        <w:t xml:space="preserve"> V, </w:t>
      </w:r>
      <w:proofErr w:type="spellStart"/>
      <w:r>
        <w:rPr>
          <w:rFonts w:eastAsiaTheme="minorHAnsi"/>
          <w:sz w:val="22"/>
          <w:szCs w:val="22"/>
          <w:lang w:eastAsia="en-US"/>
        </w:rPr>
        <w:t>Titiyal</w:t>
      </w:r>
      <w:proofErr w:type="spellEnd"/>
      <w:r>
        <w:rPr>
          <w:rFonts w:eastAsiaTheme="minorHAnsi"/>
          <w:sz w:val="22"/>
          <w:szCs w:val="22"/>
          <w:lang w:eastAsia="en-US"/>
        </w:rPr>
        <w:t xml:space="preserve"> JS, Tandon R. One donor cornea for 3 recipients: a new concept for corneal transplantation surgery. </w:t>
      </w:r>
      <w:r>
        <w:rPr>
          <w:rFonts w:eastAsiaTheme="minorHAnsi"/>
          <w:i/>
          <w:iCs/>
          <w:sz w:val="22"/>
          <w:szCs w:val="22"/>
          <w:lang w:eastAsia="en-US"/>
        </w:rPr>
        <w:t xml:space="preserve">Arch </w:t>
      </w:r>
      <w:proofErr w:type="spellStart"/>
      <w:r>
        <w:rPr>
          <w:rFonts w:eastAsiaTheme="minorHAnsi"/>
          <w:i/>
          <w:iCs/>
          <w:sz w:val="22"/>
          <w:szCs w:val="22"/>
          <w:lang w:eastAsia="en-US"/>
        </w:rPr>
        <w:t>Ophthalmol</w:t>
      </w:r>
      <w:proofErr w:type="spellEnd"/>
      <w:r>
        <w:rPr>
          <w:rFonts w:eastAsiaTheme="minorHAnsi"/>
          <w:sz w:val="22"/>
          <w:szCs w:val="22"/>
          <w:lang w:eastAsia="en-US"/>
        </w:rPr>
        <w:t>. 2007;125(4):552–554. doi:10.1001/archopht.125.4.552.</w:t>
      </w:r>
    </w:p>
    <w:p w14:paraId="12F05134"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11.</w:t>
      </w:r>
      <w:r>
        <w:rPr>
          <w:rFonts w:eastAsiaTheme="minorHAnsi"/>
          <w:sz w:val="22"/>
          <w:szCs w:val="22"/>
          <w:lang w:eastAsia="en-US"/>
        </w:rPr>
        <w:tab/>
        <w:t xml:space="preserve">Sharma N, Agarwal P, </w:t>
      </w:r>
      <w:proofErr w:type="spellStart"/>
      <w:r>
        <w:rPr>
          <w:rFonts w:eastAsiaTheme="minorHAnsi"/>
          <w:sz w:val="22"/>
          <w:szCs w:val="22"/>
          <w:lang w:eastAsia="en-US"/>
        </w:rPr>
        <w:t>Titiyal</w:t>
      </w:r>
      <w:proofErr w:type="spellEnd"/>
      <w:r>
        <w:rPr>
          <w:rFonts w:eastAsiaTheme="minorHAnsi"/>
          <w:sz w:val="22"/>
          <w:szCs w:val="22"/>
          <w:lang w:eastAsia="en-US"/>
        </w:rPr>
        <w:t xml:space="preserve"> JS, Kumar C, Sinha R, Vajpayee RB. Optimal use of donor corneal tissue: one cornea for two recipients. </w:t>
      </w:r>
      <w:r>
        <w:rPr>
          <w:rFonts w:eastAsiaTheme="minorHAnsi"/>
          <w:i/>
          <w:iCs/>
          <w:sz w:val="22"/>
          <w:szCs w:val="22"/>
          <w:lang w:eastAsia="en-US"/>
        </w:rPr>
        <w:t>Cornea</w:t>
      </w:r>
      <w:r>
        <w:rPr>
          <w:rFonts w:eastAsiaTheme="minorHAnsi"/>
          <w:sz w:val="22"/>
          <w:szCs w:val="22"/>
          <w:lang w:eastAsia="en-US"/>
        </w:rPr>
        <w:t>. 2011;30(10):1140–1144. doi:10.1097/ICO.0b013e318209d23c.</w:t>
      </w:r>
    </w:p>
    <w:p w14:paraId="2867E539"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12.</w:t>
      </w:r>
      <w:r>
        <w:rPr>
          <w:rFonts w:eastAsiaTheme="minorHAnsi"/>
          <w:sz w:val="22"/>
          <w:szCs w:val="22"/>
          <w:lang w:eastAsia="en-US"/>
        </w:rPr>
        <w:tab/>
        <w:t xml:space="preserve">Romano V, </w:t>
      </w:r>
      <w:proofErr w:type="spellStart"/>
      <w:r>
        <w:rPr>
          <w:rFonts w:eastAsiaTheme="minorHAnsi"/>
          <w:sz w:val="22"/>
          <w:szCs w:val="22"/>
          <w:lang w:eastAsia="en-US"/>
        </w:rPr>
        <w:t>Iovieno</w:t>
      </w:r>
      <w:proofErr w:type="spellEnd"/>
      <w:r>
        <w:rPr>
          <w:rFonts w:eastAsiaTheme="minorHAnsi"/>
          <w:sz w:val="22"/>
          <w:szCs w:val="22"/>
          <w:lang w:eastAsia="en-US"/>
        </w:rPr>
        <w:t xml:space="preserve"> A, </w:t>
      </w:r>
      <w:proofErr w:type="spellStart"/>
      <w:r>
        <w:rPr>
          <w:rFonts w:eastAsiaTheme="minorHAnsi"/>
          <w:sz w:val="22"/>
          <w:szCs w:val="22"/>
          <w:lang w:eastAsia="en-US"/>
        </w:rPr>
        <w:t>Parente</w:t>
      </w:r>
      <w:proofErr w:type="spellEnd"/>
      <w:r>
        <w:rPr>
          <w:rFonts w:eastAsiaTheme="minorHAnsi"/>
          <w:sz w:val="22"/>
          <w:szCs w:val="22"/>
          <w:lang w:eastAsia="en-US"/>
        </w:rPr>
        <w:t xml:space="preserve"> G, </w:t>
      </w:r>
      <w:proofErr w:type="spellStart"/>
      <w:r>
        <w:rPr>
          <w:rFonts w:eastAsiaTheme="minorHAnsi"/>
          <w:sz w:val="22"/>
          <w:szCs w:val="22"/>
          <w:lang w:eastAsia="en-US"/>
        </w:rPr>
        <w:t>Soldani</w:t>
      </w:r>
      <w:proofErr w:type="spellEnd"/>
      <w:r>
        <w:rPr>
          <w:rFonts w:eastAsiaTheme="minorHAnsi"/>
          <w:sz w:val="22"/>
          <w:szCs w:val="22"/>
          <w:lang w:eastAsia="en-US"/>
        </w:rPr>
        <w:t xml:space="preserve"> AM, Fontana L. Long-term clinical outcomes of deep anterior lamellar keratoplasty in patients with keratoconus.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2015;159(3):505–511. doi:10.1016/j.ajo.2014.11.033.</w:t>
      </w:r>
    </w:p>
    <w:p w14:paraId="34D1916D"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13.</w:t>
      </w:r>
      <w:r>
        <w:rPr>
          <w:rFonts w:eastAsiaTheme="minorHAnsi"/>
          <w:sz w:val="22"/>
          <w:szCs w:val="22"/>
          <w:lang w:eastAsia="en-US"/>
        </w:rPr>
        <w:tab/>
        <w:t xml:space="preserve">Gadhvi KA, Romano V, Fernandez-Vega Cueto L, Aiello F, Day AC, Allan BD. Deep Anterior Lamellar Keratoplasty for Keratoconus: </w:t>
      </w:r>
      <w:proofErr w:type="spellStart"/>
      <w:r>
        <w:rPr>
          <w:rFonts w:eastAsiaTheme="minorHAnsi"/>
          <w:sz w:val="22"/>
          <w:szCs w:val="22"/>
          <w:lang w:eastAsia="en-US"/>
        </w:rPr>
        <w:t>Multisurgeon</w:t>
      </w:r>
      <w:proofErr w:type="spellEnd"/>
      <w:r>
        <w:rPr>
          <w:rFonts w:eastAsiaTheme="minorHAnsi"/>
          <w:sz w:val="22"/>
          <w:szCs w:val="22"/>
          <w:lang w:eastAsia="en-US"/>
        </w:rPr>
        <w:t xml:space="preserve"> Results.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2019;201:54–62. doi:10.1016/j.ajo.2019.01.022.</w:t>
      </w:r>
    </w:p>
    <w:p w14:paraId="66C4D4A4"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14.</w:t>
      </w:r>
      <w:r>
        <w:rPr>
          <w:rFonts w:eastAsiaTheme="minorHAnsi"/>
          <w:sz w:val="22"/>
          <w:szCs w:val="22"/>
          <w:lang w:eastAsia="en-US"/>
        </w:rPr>
        <w:tab/>
      </w:r>
      <w:proofErr w:type="spellStart"/>
      <w:r>
        <w:rPr>
          <w:rFonts w:eastAsiaTheme="minorHAnsi"/>
          <w:sz w:val="22"/>
          <w:szCs w:val="22"/>
          <w:lang w:eastAsia="en-US"/>
        </w:rPr>
        <w:t>Heindl</w:t>
      </w:r>
      <w:proofErr w:type="spellEnd"/>
      <w:r>
        <w:rPr>
          <w:rFonts w:eastAsiaTheme="minorHAnsi"/>
          <w:sz w:val="22"/>
          <w:szCs w:val="22"/>
          <w:lang w:eastAsia="en-US"/>
        </w:rPr>
        <w:t xml:space="preserve"> LM, </w:t>
      </w:r>
      <w:proofErr w:type="spellStart"/>
      <w:r>
        <w:rPr>
          <w:rFonts w:eastAsiaTheme="minorHAnsi"/>
          <w:sz w:val="22"/>
          <w:szCs w:val="22"/>
          <w:lang w:eastAsia="en-US"/>
        </w:rPr>
        <w:t>Riss</w:t>
      </w:r>
      <w:proofErr w:type="spellEnd"/>
      <w:r>
        <w:rPr>
          <w:rFonts w:eastAsiaTheme="minorHAnsi"/>
          <w:sz w:val="22"/>
          <w:szCs w:val="22"/>
          <w:lang w:eastAsia="en-US"/>
        </w:rPr>
        <w:t xml:space="preserve"> S, </w:t>
      </w:r>
      <w:proofErr w:type="spellStart"/>
      <w:r>
        <w:rPr>
          <w:rFonts w:eastAsiaTheme="minorHAnsi"/>
          <w:sz w:val="22"/>
          <w:szCs w:val="22"/>
          <w:lang w:eastAsia="en-US"/>
        </w:rPr>
        <w:t>Laaser</w:t>
      </w:r>
      <w:proofErr w:type="spellEnd"/>
      <w:r>
        <w:rPr>
          <w:rFonts w:eastAsiaTheme="minorHAnsi"/>
          <w:sz w:val="22"/>
          <w:szCs w:val="22"/>
          <w:lang w:eastAsia="en-US"/>
        </w:rPr>
        <w:t xml:space="preserve"> K, Bachmann BO, Kruse FE, </w:t>
      </w:r>
      <w:proofErr w:type="spellStart"/>
      <w:r>
        <w:rPr>
          <w:rFonts w:eastAsiaTheme="minorHAnsi"/>
          <w:sz w:val="22"/>
          <w:szCs w:val="22"/>
          <w:lang w:eastAsia="en-US"/>
        </w:rPr>
        <w:t>Cursiefen</w:t>
      </w:r>
      <w:proofErr w:type="spellEnd"/>
      <w:r>
        <w:rPr>
          <w:rFonts w:eastAsiaTheme="minorHAnsi"/>
          <w:sz w:val="22"/>
          <w:szCs w:val="22"/>
          <w:lang w:eastAsia="en-US"/>
        </w:rPr>
        <w:t xml:space="preserve"> C. Split cornea transplantation for 2 recipients - review of the first 100 consecutive patients.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2011;152(4):523–532.e2. doi:10.1016/j.ajo.2011.03.021.</w:t>
      </w:r>
    </w:p>
    <w:p w14:paraId="281E93D0"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15.</w:t>
      </w:r>
      <w:r>
        <w:rPr>
          <w:rFonts w:eastAsiaTheme="minorHAnsi"/>
          <w:sz w:val="22"/>
          <w:szCs w:val="22"/>
          <w:lang w:eastAsia="en-US"/>
        </w:rPr>
        <w:tab/>
      </w:r>
      <w:proofErr w:type="spellStart"/>
      <w:r>
        <w:rPr>
          <w:rFonts w:eastAsiaTheme="minorHAnsi"/>
          <w:sz w:val="22"/>
          <w:szCs w:val="22"/>
          <w:lang w:eastAsia="en-US"/>
        </w:rPr>
        <w:t>Menant</w:t>
      </w:r>
      <w:proofErr w:type="spellEnd"/>
      <w:r>
        <w:rPr>
          <w:rFonts w:eastAsiaTheme="minorHAnsi"/>
          <w:sz w:val="22"/>
          <w:szCs w:val="22"/>
          <w:lang w:eastAsia="en-US"/>
        </w:rPr>
        <w:t xml:space="preserve">-Tay CL, Conlon R, Teja S, et al. Dual-purpose corneal tissue for anterior lamellar keratoplasty and Descemet's membrane endothelial keratoplasty. </w:t>
      </w:r>
      <w:r>
        <w:rPr>
          <w:rFonts w:eastAsiaTheme="minorHAnsi"/>
          <w:i/>
          <w:iCs/>
          <w:sz w:val="22"/>
          <w:szCs w:val="22"/>
          <w:lang w:eastAsia="en-US"/>
        </w:rPr>
        <w:t xml:space="preserve">Can J </w:t>
      </w:r>
      <w:proofErr w:type="spellStart"/>
      <w:r>
        <w:rPr>
          <w:rFonts w:eastAsiaTheme="minorHAnsi"/>
          <w:i/>
          <w:iCs/>
          <w:sz w:val="22"/>
          <w:szCs w:val="22"/>
          <w:lang w:eastAsia="en-US"/>
        </w:rPr>
        <w:t>Ophthalmol</w:t>
      </w:r>
      <w:proofErr w:type="spellEnd"/>
      <w:r>
        <w:rPr>
          <w:rFonts w:eastAsiaTheme="minorHAnsi"/>
          <w:sz w:val="22"/>
          <w:szCs w:val="22"/>
          <w:lang w:eastAsia="en-US"/>
        </w:rPr>
        <w:t>. 2016;51(6):408–411. doi:10.1016/j.jcjo.2016.05.005.</w:t>
      </w:r>
    </w:p>
    <w:p w14:paraId="38194C2F"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16.</w:t>
      </w:r>
      <w:r>
        <w:rPr>
          <w:rFonts w:eastAsiaTheme="minorHAnsi"/>
          <w:sz w:val="22"/>
          <w:szCs w:val="22"/>
          <w:lang w:eastAsia="en-US"/>
        </w:rPr>
        <w:tab/>
      </w:r>
      <w:proofErr w:type="spellStart"/>
      <w:r>
        <w:rPr>
          <w:rFonts w:eastAsiaTheme="minorHAnsi"/>
          <w:sz w:val="22"/>
          <w:szCs w:val="22"/>
          <w:lang w:eastAsia="en-US"/>
        </w:rPr>
        <w:t>Heindl</w:t>
      </w:r>
      <w:proofErr w:type="spellEnd"/>
      <w:r>
        <w:rPr>
          <w:rFonts w:eastAsiaTheme="minorHAnsi"/>
          <w:sz w:val="22"/>
          <w:szCs w:val="22"/>
          <w:lang w:eastAsia="en-US"/>
        </w:rPr>
        <w:t xml:space="preserve"> LM, </w:t>
      </w:r>
      <w:proofErr w:type="spellStart"/>
      <w:r>
        <w:rPr>
          <w:rFonts w:eastAsiaTheme="minorHAnsi"/>
          <w:sz w:val="22"/>
          <w:szCs w:val="22"/>
          <w:lang w:eastAsia="en-US"/>
        </w:rPr>
        <w:t>Riss</w:t>
      </w:r>
      <w:proofErr w:type="spellEnd"/>
      <w:r>
        <w:rPr>
          <w:rFonts w:eastAsiaTheme="minorHAnsi"/>
          <w:sz w:val="22"/>
          <w:szCs w:val="22"/>
          <w:lang w:eastAsia="en-US"/>
        </w:rPr>
        <w:t xml:space="preserve"> S, Bachmann BO, </w:t>
      </w:r>
      <w:proofErr w:type="spellStart"/>
      <w:r>
        <w:rPr>
          <w:rFonts w:eastAsiaTheme="minorHAnsi"/>
          <w:sz w:val="22"/>
          <w:szCs w:val="22"/>
          <w:lang w:eastAsia="en-US"/>
        </w:rPr>
        <w:t>Laaser</w:t>
      </w:r>
      <w:proofErr w:type="spellEnd"/>
      <w:r>
        <w:rPr>
          <w:rFonts w:eastAsiaTheme="minorHAnsi"/>
          <w:sz w:val="22"/>
          <w:szCs w:val="22"/>
          <w:lang w:eastAsia="en-US"/>
        </w:rPr>
        <w:t xml:space="preserve"> K, Kruse FE, </w:t>
      </w:r>
      <w:proofErr w:type="spellStart"/>
      <w:r>
        <w:rPr>
          <w:rFonts w:eastAsiaTheme="minorHAnsi"/>
          <w:sz w:val="22"/>
          <w:szCs w:val="22"/>
          <w:lang w:eastAsia="en-US"/>
        </w:rPr>
        <w:t>Cursiefen</w:t>
      </w:r>
      <w:proofErr w:type="spellEnd"/>
      <w:r>
        <w:rPr>
          <w:rFonts w:eastAsiaTheme="minorHAnsi"/>
          <w:sz w:val="22"/>
          <w:szCs w:val="22"/>
          <w:lang w:eastAsia="en-US"/>
        </w:rPr>
        <w:t xml:space="preserve"> C. Split cornea transplantation for 2 recipients: a new strategy to reduce corneal tissue cost and shortage. </w:t>
      </w:r>
      <w:r>
        <w:rPr>
          <w:rFonts w:eastAsiaTheme="minorHAnsi"/>
          <w:i/>
          <w:iCs/>
          <w:sz w:val="22"/>
          <w:szCs w:val="22"/>
          <w:lang w:eastAsia="en-US"/>
        </w:rPr>
        <w:t>Ophthalmology</w:t>
      </w:r>
      <w:r>
        <w:rPr>
          <w:rFonts w:eastAsiaTheme="minorHAnsi"/>
          <w:sz w:val="22"/>
          <w:szCs w:val="22"/>
          <w:lang w:eastAsia="en-US"/>
        </w:rPr>
        <w:t>. 2011;118(2):294–301. doi:10.1016/j.ophtha.2010.05.025.</w:t>
      </w:r>
    </w:p>
    <w:p w14:paraId="3D8C74B3"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17.</w:t>
      </w:r>
      <w:r>
        <w:rPr>
          <w:rFonts w:eastAsiaTheme="minorHAnsi"/>
          <w:sz w:val="22"/>
          <w:szCs w:val="22"/>
          <w:lang w:eastAsia="en-US"/>
        </w:rPr>
        <w:tab/>
      </w:r>
      <w:proofErr w:type="spellStart"/>
      <w:r>
        <w:rPr>
          <w:rFonts w:eastAsiaTheme="minorHAnsi"/>
          <w:sz w:val="22"/>
          <w:szCs w:val="22"/>
          <w:lang w:eastAsia="en-US"/>
        </w:rPr>
        <w:t>Oganesyan</w:t>
      </w:r>
      <w:proofErr w:type="spellEnd"/>
      <w:r>
        <w:rPr>
          <w:rFonts w:eastAsiaTheme="minorHAnsi"/>
          <w:sz w:val="22"/>
          <w:szCs w:val="22"/>
          <w:lang w:eastAsia="en-US"/>
        </w:rPr>
        <w:t xml:space="preserve"> OG, </w:t>
      </w:r>
      <w:proofErr w:type="spellStart"/>
      <w:r>
        <w:rPr>
          <w:rFonts w:eastAsiaTheme="minorHAnsi"/>
          <w:sz w:val="22"/>
          <w:szCs w:val="22"/>
          <w:lang w:eastAsia="en-US"/>
        </w:rPr>
        <w:t>Neroev</w:t>
      </w:r>
      <w:proofErr w:type="spellEnd"/>
      <w:r>
        <w:rPr>
          <w:rFonts w:eastAsiaTheme="minorHAnsi"/>
          <w:sz w:val="22"/>
          <w:szCs w:val="22"/>
          <w:lang w:eastAsia="en-US"/>
        </w:rPr>
        <w:t xml:space="preserve"> VV, </w:t>
      </w:r>
      <w:proofErr w:type="spellStart"/>
      <w:r>
        <w:rPr>
          <w:rFonts w:eastAsiaTheme="minorHAnsi"/>
          <w:sz w:val="22"/>
          <w:szCs w:val="22"/>
          <w:lang w:eastAsia="en-US"/>
        </w:rPr>
        <w:t>Grdikanyan</w:t>
      </w:r>
      <w:proofErr w:type="spellEnd"/>
      <w:r>
        <w:rPr>
          <w:rFonts w:eastAsiaTheme="minorHAnsi"/>
          <w:sz w:val="22"/>
          <w:szCs w:val="22"/>
          <w:lang w:eastAsia="en-US"/>
        </w:rPr>
        <w:t xml:space="preserve"> AA, </w:t>
      </w:r>
      <w:proofErr w:type="spellStart"/>
      <w:r>
        <w:rPr>
          <w:rFonts w:eastAsiaTheme="minorHAnsi"/>
          <w:sz w:val="22"/>
          <w:szCs w:val="22"/>
          <w:lang w:eastAsia="en-US"/>
        </w:rPr>
        <w:t>Getadaryan</w:t>
      </w:r>
      <w:proofErr w:type="spellEnd"/>
      <w:r>
        <w:rPr>
          <w:rFonts w:eastAsiaTheme="minorHAnsi"/>
          <w:sz w:val="22"/>
          <w:szCs w:val="22"/>
          <w:lang w:eastAsia="en-US"/>
        </w:rPr>
        <w:t xml:space="preserve"> VR. Five Keratoplasties From One Donor Cornea. </w:t>
      </w:r>
      <w:r>
        <w:rPr>
          <w:rFonts w:eastAsiaTheme="minorHAnsi"/>
          <w:i/>
          <w:iCs/>
          <w:sz w:val="22"/>
          <w:szCs w:val="22"/>
          <w:lang w:eastAsia="en-US"/>
        </w:rPr>
        <w:t>Cornea</w:t>
      </w:r>
      <w:r>
        <w:rPr>
          <w:rFonts w:eastAsiaTheme="minorHAnsi"/>
          <w:sz w:val="22"/>
          <w:szCs w:val="22"/>
          <w:lang w:eastAsia="en-US"/>
        </w:rPr>
        <w:t>. 2018;37(5):667–671. doi:10.1097/ICO.0000000000001551.</w:t>
      </w:r>
    </w:p>
    <w:p w14:paraId="5065D7C2"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18.</w:t>
      </w:r>
      <w:r>
        <w:rPr>
          <w:rFonts w:eastAsiaTheme="minorHAnsi"/>
          <w:sz w:val="22"/>
          <w:szCs w:val="22"/>
          <w:lang w:eastAsia="en-US"/>
        </w:rPr>
        <w:tab/>
      </w:r>
      <w:proofErr w:type="spellStart"/>
      <w:r>
        <w:rPr>
          <w:rFonts w:eastAsiaTheme="minorHAnsi"/>
          <w:sz w:val="22"/>
          <w:szCs w:val="22"/>
          <w:lang w:eastAsia="en-US"/>
        </w:rPr>
        <w:t>Greenrod</w:t>
      </w:r>
      <w:proofErr w:type="spellEnd"/>
      <w:r>
        <w:rPr>
          <w:rFonts w:eastAsiaTheme="minorHAnsi"/>
          <w:sz w:val="22"/>
          <w:szCs w:val="22"/>
          <w:lang w:eastAsia="en-US"/>
        </w:rPr>
        <w:t xml:space="preserve"> EB, Jones MNA, Kaye S, Larkin DFP. </w:t>
      </w:r>
      <w:proofErr w:type="spellStart"/>
      <w:r>
        <w:rPr>
          <w:rFonts w:eastAsiaTheme="minorHAnsi"/>
          <w:sz w:val="22"/>
          <w:szCs w:val="22"/>
          <w:lang w:eastAsia="en-US"/>
        </w:rPr>
        <w:t>Center</w:t>
      </w:r>
      <w:proofErr w:type="spellEnd"/>
      <w:r>
        <w:rPr>
          <w:rFonts w:eastAsiaTheme="minorHAnsi"/>
          <w:sz w:val="22"/>
          <w:szCs w:val="22"/>
          <w:lang w:eastAsia="en-US"/>
        </w:rPr>
        <w:t xml:space="preserve"> and surgeon effect on outcomes of endothelial keratoplasty versus penetrating keratoplasty in the United Kingdom.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2014;158(5):957–966. doi:10.1016/j.ajo.2014.07.037.</w:t>
      </w:r>
    </w:p>
    <w:p w14:paraId="6E131A6B"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19.</w:t>
      </w:r>
      <w:r>
        <w:rPr>
          <w:rFonts w:eastAsiaTheme="minorHAnsi"/>
          <w:sz w:val="22"/>
          <w:szCs w:val="22"/>
          <w:lang w:eastAsia="en-US"/>
        </w:rPr>
        <w:tab/>
        <w:t xml:space="preserve">Vallabh NA, Romano V, Willoughby CE. Mitochondrial dysfunction and oxidative stress in corneal disease. </w:t>
      </w:r>
      <w:r>
        <w:rPr>
          <w:rFonts w:eastAsiaTheme="minorHAnsi"/>
          <w:i/>
          <w:iCs/>
          <w:sz w:val="22"/>
          <w:szCs w:val="22"/>
          <w:lang w:eastAsia="en-US"/>
        </w:rPr>
        <w:t>Mitochondrion</w:t>
      </w:r>
      <w:r>
        <w:rPr>
          <w:rFonts w:eastAsiaTheme="minorHAnsi"/>
          <w:sz w:val="22"/>
          <w:szCs w:val="22"/>
          <w:lang w:eastAsia="en-US"/>
        </w:rPr>
        <w:t>. 2017;36:103–113. doi:10.1016/j.mito.2017.05.009.</w:t>
      </w:r>
    </w:p>
    <w:p w14:paraId="6DE97F1E"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20.</w:t>
      </w:r>
      <w:r>
        <w:rPr>
          <w:rFonts w:eastAsiaTheme="minorHAnsi"/>
          <w:sz w:val="22"/>
          <w:szCs w:val="22"/>
          <w:lang w:eastAsia="en-US"/>
        </w:rPr>
        <w:tab/>
        <w:t xml:space="preserve">Lee BA, Qureshi S, Lee S, Hou GJ, Bedard P, Hou JH. Peripheral Endothelial Cell Density in Descemet Membrane Endothelial Keratoplasty Grafts. </w:t>
      </w:r>
      <w:r>
        <w:rPr>
          <w:rFonts w:eastAsiaTheme="minorHAnsi"/>
          <w:i/>
          <w:iCs/>
          <w:sz w:val="22"/>
          <w:szCs w:val="22"/>
          <w:lang w:eastAsia="en-US"/>
        </w:rPr>
        <w:t>Cornea</w:t>
      </w:r>
      <w:r>
        <w:rPr>
          <w:rFonts w:eastAsiaTheme="minorHAnsi"/>
          <w:sz w:val="22"/>
          <w:szCs w:val="22"/>
          <w:lang w:eastAsia="en-US"/>
        </w:rPr>
        <w:t>. 2019;38(6):748–753. doi:10.1097/ICO.0000000000001925.</w:t>
      </w:r>
    </w:p>
    <w:p w14:paraId="31BE92AB"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21.</w:t>
      </w:r>
      <w:r>
        <w:rPr>
          <w:rFonts w:eastAsiaTheme="minorHAnsi"/>
          <w:sz w:val="22"/>
          <w:szCs w:val="22"/>
          <w:lang w:eastAsia="en-US"/>
        </w:rPr>
        <w:tab/>
        <w:t>Gerber-</w:t>
      </w:r>
      <w:proofErr w:type="spellStart"/>
      <w:r>
        <w:rPr>
          <w:rFonts w:eastAsiaTheme="minorHAnsi"/>
          <w:sz w:val="22"/>
          <w:szCs w:val="22"/>
          <w:lang w:eastAsia="en-US"/>
        </w:rPr>
        <w:t>Hollbach</w:t>
      </w:r>
      <w:proofErr w:type="spellEnd"/>
      <w:r>
        <w:rPr>
          <w:rFonts w:eastAsiaTheme="minorHAnsi"/>
          <w:sz w:val="22"/>
          <w:szCs w:val="22"/>
          <w:lang w:eastAsia="en-US"/>
        </w:rPr>
        <w:t xml:space="preserve"> N, Parker J, </w:t>
      </w:r>
      <w:proofErr w:type="spellStart"/>
      <w:r>
        <w:rPr>
          <w:rFonts w:eastAsiaTheme="minorHAnsi"/>
          <w:sz w:val="22"/>
          <w:szCs w:val="22"/>
          <w:lang w:eastAsia="en-US"/>
        </w:rPr>
        <w:t>Baydoun</w:t>
      </w:r>
      <w:proofErr w:type="spellEnd"/>
      <w:r>
        <w:rPr>
          <w:rFonts w:eastAsiaTheme="minorHAnsi"/>
          <w:sz w:val="22"/>
          <w:szCs w:val="22"/>
          <w:lang w:eastAsia="en-US"/>
        </w:rPr>
        <w:t xml:space="preserve"> L, et al. Preliminary outcome of hemi-Descemet membrane endothelial keratoplasty for Fuchs endothelial dystrophy. </w:t>
      </w:r>
      <w:r>
        <w:rPr>
          <w:rFonts w:eastAsiaTheme="minorHAnsi"/>
          <w:i/>
          <w:iCs/>
          <w:sz w:val="22"/>
          <w:szCs w:val="22"/>
          <w:lang w:eastAsia="en-US"/>
        </w:rPr>
        <w:t xml:space="preserve">Br J </w:t>
      </w:r>
      <w:proofErr w:type="spellStart"/>
      <w:r>
        <w:rPr>
          <w:rFonts w:eastAsiaTheme="minorHAnsi"/>
          <w:i/>
          <w:iCs/>
          <w:sz w:val="22"/>
          <w:szCs w:val="22"/>
          <w:lang w:eastAsia="en-US"/>
        </w:rPr>
        <w:t>Ophthalmol</w:t>
      </w:r>
      <w:proofErr w:type="spellEnd"/>
      <w:r>
        <w:rPr>
          <w:rFonts w:eastAsiaTheme="minorHAnsi"/>
          <w:sz w:val="22"/>
          <w:szCs w:val="22"/>
          <w:lang w:eastAsia="en-US"/>
        </w:rPr>
        <w:t>. 2016;100(11):1564–1568. doi:10.1136/bjophthalmol-2015-307783.</w:t>
      </w:r>
    </w:p>
    <w:p w14:paraId="770D6BD5"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22.</w:t>
      </w:r>
      <w:r>
        <w:rPr>
          <w:rFonts w:eastAsiaTheme="minorHAnsi"/>
          <w:sz w:val="22"/>
          <w:szCs w:val="22"/>
          <w:lang w:eastAsia="en-US"/>
        </w:rPr>
        <w:tab/>
      </w:r>
      <w:proofErr w:type="spellStart"/>
      <w:r>
        <w:rPr>
          <w:rFonts w:eastAsiaTheme="minorHAnsi"/>
          <w:sz w:val="22"/>
          <w:szCs w:val="22"/>
          <w:lang w:eastAsia="en-US"/>
        </w:rPr>
        <w:t>Zygoura</w:t>
      </w:r>
      <w:proofErr w:type="spellEnd"/>
      <w:r>
        <w:rPr>
          <w:rFonts w:eastAsiaTheme="minorHAnsi"/>
          <w:sz w:val="22"/>
          <w:szCs w:val="22"/>
          <w:lang w:eastAsia="en-US"/>
        </w:rPr>
        <w:t xml:space="preserve"> V, </w:t>
      </w:r>
      <w:proofErr w:type="spellStart"/>
      <w:r>
        <w:rPr>
          <w:rFonts w:eastAsiaTheme="minorHAnsi"/>
          <w:sz w:val="22"/>
          <w:szCs w:val="22"/>
          <w:lang w:eastAsia="en-US"/>
        </w:rPr>
        <w:t>Baydoun</w:t>
      </w:r>
      <w:proofErr w:type="spellEnd"/>
      <w:r>
        <w:rPr>
          <w:rFonts w:eastAsiaTheme="minorHAnsi"/>
          <w:sz w:val="22"/>
          <w:szCs w:val="22"/>
          <w:lang w:eastAsia="en-US"/>
        </w:rPr>
        <w:t xml:space="preserve"> L, Ham L, et al. Quarter-Descemet membrane endothelial keratoplasty (Quarter-DMEK) for Fuchs endothelial corneal dystrophy: 6 months clinical outcome. </w:t>
      </w:r>
      <w:r>
        <w:rPr>
          <w:rFonts w:eastAsiaTheme="minorHAnsi"/>
          <w:i/>
          <w:iCs/>
          <w:sz w:val="22"/>
          <w:szCs w:val="22"/>
          <w:lang w:eastAsia="en-US"/>
        </w:rPr>
        <w:t xml:space="preserve">Br J </w:t>
      </w:r>
      <w:proofErr w:type="spellStart"/>
      <w:r>
        <w:rPr>
          <w:rFonts w:eastAsiaTheme="minorHAnsi"/>
          <w:i/>
          <w:iCs/>
          <w:sz w:val="22"/>
          <w:szCs w:val="22"/>
          <w:lang w:eastAsia="en-US"/>
        </w:rPr>
        <w:t>Ophthalmol</w:t>
      </w:r>
      <w:proofErr w:type="spellEnd"/>
      <w:r>
        <w:rPr>
          <w:rFonts w:eastAsiaTheme="minorHAnsi"/>
          <w:sz w:val="22"/>
          <w:szCs w:val="22"/>
          <w:lang w:eastAsia="en-US"/>
        </w:rPr>
        <w:t>. 2018;102(10):1425–1430. doi:10.1136/bjophthalmol-2017-311398.</w:t>
      </w:r>
    </w:p>
    <w:p w14:paraId="58EEAFAE"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23.</w:t>
      </w:r>
      <w:r>
        <w:rPr>
          <w:rFonts w:eastAsiaTheme="minorHAnsi"/>
          <w:sz w:val="22"/>
          <w:szCs w:val="22"/>
          <w:lang w:eastAsia="en-US"/>
        </w:rPr>
        <w:tab/>
        <w:t xml:space="preserve">Birbal RS, Ni </w:t>
      </w:r>
      <w:proofErr w:type="spellStart"/>
      <w:r>
        <w:rPr>
          <w:rFonts w:eastAsiaTheme="minorHAnsi"/>
          <w:sz w:val="22"/>
          <w:szCs w:val="22"/>
          <w:lang w:eastAsia="en-US"/>
        </w:rPr>
        <w:t>Dhubhghaill</w:t>
      </w:r>
      <w:proofErr w:type="spellEnd"/>
      <w:r>
        <w:rPr>
          <w:rFonts w:eastAsiaTheme="minorHAnsi"/>
          <w:sz w:val="22"/>
          <w:szCs w:val="22"/>
          <w:lang w:eastAsia="en-US"/>
        </w:rPr>
        <w:t xml:space="preserve"> S, </w:t>
      </w:r>
      <w:proofErr w:type="spellStart"/>
      <w:r>
        <w:rPr>
          <w:rFonts w:eastAsiaTheme="minorHAnsi"/>
          <w:sz w:val="22"/>
          <w:szCs w:val="22"/>
          <w:lang w:eastAsia="en-US"/>
        </w:rPr>
        <w:t>Baydoun</w:t>
      </w:r>
      <w:proofErr w:type="spellEnd"/>
      <w:r>
        <w:rPr>
          <w:rFonts w:eastAsiaTheme="minorHAnsi"/>
          <w:sz w:val="22"/>
          <w:szCs w:val="22"/>
          <w:lang w:eastAsia="en-US"/>
        </w:rPr>
        <w:t xml:space="preserve"> L, et al. Quarter-Descemet Membrane Endothelial Keratoplasty: One- to Two-Year Clinical Outcomes. </w:t>
      </w:r>
      <w:r>
        <w:rPr>
          <w:rFonts w:eastAsiaTheme="minorHAnsi"/>
          <w:i/>
          <w:iCs/>
          <w:sz w:val="22"/>
          <w:szCs w:val="22"/>
          <w:lang w:eastAsia="en-US"/>
        </w:rPr>
        <w:t>Cornea</w:t>
      </w:r>
      <w:r>
        <w:rPr>
          <w:rFonts w:eastAsiaTheme="minorHAnsi"/>
          <w:sz w:val="22"/>
          <w:szCs w:val="22"/>
          <w:lang w:eastAsia="en-US"/>
        </w:rPr>
        <w:t>. 2020;39(3):277–282. doi:10.1097/ICO.0000000000002127.</w:t>
      </w:r>
    </w:p>
    <w:p w14:paraId="57D6963A"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lastRenderedPageBreak/>
        <w:t>24.</w:t>
      </w:r>
      <w:r>
        <w:rPr>
          <w:rFonts w:eastAsiaTheme="minorHAnsi"/>
          <w:sz w:val="22"/>
          <w:szCs w:val="22"/>
          <w:lang w:eastAsia="en-US"/>
        </w:rPr>
        <w:tab/>
        <w:t xml:space="preserve">Parekh M, </w:t>
      </w:r>
      <w:proofErr w:type="spellStart"/>
      <w:r>
        <w:rPr>
          <w:rFonts w:eastAsiaTheme="minorHAnsi"/>
          <w:sz w:val="22"/>
          <w:szCs w:val="22"/>
          <w:lang w:eastAsia="en-US"/>
        </w:rPr>
        <w:t>Ruzza</w:t>
      </w:r>
      <w:proofErr w:type="spellEnd"/>
      <w:r>
        <w:rPr>
          <w:rFonts w:eastAsiaTheme="minorHAnsi"/>
          <w:sz w:val="22"/>
          <w:szCs w:val="22"/>
          <w:lang w:eastAsia="en-US"/>
        </w:rPr>
        <w:t xml:space="preserve"> A, Ferrari S, </w:t>
      </w:r>
      <w:proofErr w:type="spellStart"/>
      <w:r>
        <w:rPr>
          <w:rFonts w:eastAsiaTheme="minorHAnsi"/>
          <w:sz w:val="22"/>
          <w:szCs w:val="22"/>
          <w:lang w:eastAsia="en-US"/>
        </w:rPr>
        <w:t>Busin</w:t>
      </w:r>
      <w:proofErr w:type="spellEnd"/>
      <w:r>
        <w:rPr>
          <w:rFonts w:eastAsiaTheme="minorHAnsi"/>
          <w:sz w:val="22"/>
          <w:szCs w:val="22"/>
          <w:lang w:eastAsia="en-US"/>
        </w:rPr>
        <w:t xml:space="preserve"> M, </w:t>
      </w:r>
      <w:proofErr w:type="spellStart"/>
      <w:r>
        <w:rPr>
          <w:rFonts w:eastAsiaTheme="minorHAnsi"/>
          <w:sz w:val="22"/>
          <w:szCs w:val="22"/>
          <w:lang w:eastAsia="en-US"/>
        </w:rPr>
        <w:t>Ponzin</w:t>
      </w:r>
      <w:proofErr w:type="spellEnd"/>
      <w:r>
        <w:rPr>
          <w:rFonts w:eastAsiaTheme="minorHAnsi"/>
          <w:sz w:val="22"/>
          <w:szCs w:val="22"/>
          <w:lang w:eastAsia="en-US"/>
        </w:rPr>
        <w:t xml:space="preserve"> D. Preloaded Tissues for Descemet Membrane Endothelial Keratoplasty.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2016;166:120–125. doi:10.1016/j.ajo.2016.03.048.</w:t>
      </w:r>
    </w:p>
    <w:p w14:paraId="5E4E1E1D"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25.</w:t>
      </w:r>
      <w:r>
        <w:rPr>
          <w:rFonts w:eastAsiaTheme="minorHAnsi"/>
          <w:sz w:val="22"/>
          <w:szCs w:val="22"/>
          <w:lang w:eastAsia="en-US"/>
        </w:rPr>
        <w:tab/>
        <w:t xml:space="preserve">Parekh M, </w:t>
      </w:r>
      <w:proofErr w:type="spellStart"/>
      <w:r>
        <w:rPr>
          <w:rFonts w:eastAsiaTheme="minorHAnsi"/>
          <w:sz w:val="22"/>
          <w:szCs w:val="22"/>
          <w:lang w:eastAsia="en-US"/>
        </w:rPr>
        <w:t>Ruzza</w:t>
      </w:r>
      <w:proofErr w:type="spellEnd"/>
      <w:r>
        <w:rPr>
          <w:rFonts w:eastAsiaTheme="minorHAnsi"/>
          <w:sz w:val="22"/>
          <w:szCs w:val="22"/>
          <w:lang w:eastAsia="en-US"/>
        </w:rPr>
        <w:t xml:space="preserve"> A, Steger B, et al. Cross-Country Transportation Efficacy and Clinical Outcomes of Preloaded Large-Diameter Ultra-Thin Descemet Stripping Automated Endothelial Keratoplasty Grafts. </w:t>
      </w:r>
      <w:r>
        <w:rPr>
          <w:rFonts w:eastAsiaTheme="minorHAnsi"/>
          <w:i/>
          <w:iCs/>
          <w:sz w:val="22"/>
          <w:szCs w:val="22"/>
          <w:lang w:eastAsia="en-US"/>
        </w:rPr>
        <w:t>Cornea</w:t>
      </w:r>
      <w:r>
        <w:rPr>
          <w:rFonts w:eastAsiaTheme="minorHAnsi"/>
          <w:sz w:val="22"/>
          <w:szCs w:val="22"/>
          <w:lang w:eastAsia="en-US"/>
        </w:rPr>
        <w:t>. 2019;38(1):30–34. doi:10.1097/ICO.0000000000001777.</w:t>
      </w:r>
    </w:p>
    <w:p w14:paraId="75E61FB7"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26.</w:t>
      </w:r>
      <w:r>
        <w:rPr>
          <w:rFonts w:eastAsiaTheme="minorHAnsi"/>
          <w:sz w:val="22"/>
          <w:szCs w:val="22"/>
          <w:lang w:eastAsia="en-US"/>
        </w:rPr>
        <w:tab/>
        <w:t xml:space="preserve">Romano V, Parekh M, </w:t>
      </w:r>
      <w:proofErr w:type="spellStart"/>
      <w:r>
        <w:rPr>
          <w:rFonts w:eastAsiaTheme="minorHAnsi"/>
          <w:sz w:val="22"/>
          <w:szCs w:val="22"/>
          <w:lang w:eastAsia="en-US"/>
        </w:rPr>
        <w:t>Ruzza</w:t>
      </w:r>
      <w:proofErr w:type="spellEnd"/>
      <w:r>
        <w:rPr>
          <w:rFonts w:eastAsiaTheme="minorHAnsi"/>
          <w:sz w:val="22"/>
          <w:szCs w:val="22"/>
          <w:lang w:eastAsia="en-US"/>
        </w:rPr>
        <w:t xml:space="preserve"> A, et al. Comparison of preservation and transportation protocols for preloaded Descemet membrane endothelial keratoplasty. </w:t>
      </w:r>
      <w:r>
        <w:rPr>
          <w:rFonts w:eastAsiaTheme="minorHAnsi"/>
          <w:i/>
          <w:iCs/>
          <w:sz w:val="22"/>
          <w:szCs w:val="22"/>
          <w:lang w:eastAsia="en-US"/>
        </w:rPr>
        <w:t xml:space="preserve">Br J </w:t>
      </w:r>
      <w:proofErr w:type="spellStart"/>
      <w:r>
        <w:rPr>
          <w:rFonts w:eastAsiaTheme="minorHAnsi"/>
          <w:i/>
          <w:iCs/>
          <w:sz w:val="22"/>
          <w:szCs w:val="22"/>
          <w:lang w:eastAsia="en-US"/>
        </w:rPr>
        <w:t>Ophthalmol</w:t>
      </w:r>
      <w:proofErr w:type="spellEnd"/>
      <w:r>
        <w:rPr>
          <w:rFonts w:eastAsiaTheme="minorHAnsi"/>
          <w:sz w:val="22"/>
          <w:szCs w:val="22"/>
          <w:lang w:eastAsia="en-US"/>
        </w:rPr>
        <w:t>. 2018;102(4):549–555. doi:10.1136/bjophthalmol-2017-310906.</w:t>
      </w:r>
    </w:p>
    <w:p w14:paraId="185B9FE0"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27.</w:t>
      </w:r>
      <w:r>
        <w:rPr>
          <w:rFonts w:eastAsiaTheme="minorHAnsi"/>
          <w:sz w:val="22"/>
          <w:szCs w:val="22"/>
          <w:lang w:eastAsia="en-US"/>
        </w:rPr>
        <w:tab/>
        <w:t xml:space="preserve">Parekh M, </w:t>
      </w:r>
      <w:proofErr w:type="spellStart"/>
      <w:r>
        <w:rPr>
          <w:rFonts w:eastAsiaTheme="minorHAnsi"/>
          <w:sz w:val="22"/>
          <w:szCs w:val="22"/>
          <w:lang w:eastAsia="en-US"/>
        </w:rPr>
        <w:t>Ruzza</w:t>
      </w:r>
      <w:proofErr w:type="spellEnd"/>
      <w:r>
        <w:rPr>
          <w:rFonts w:eastAsiaTheme="minorHAnsi"/>
          <w:sz w:val="22"/>
          <w:szCs w:val="22"/>
          <w:lang w:eastAsia="en-US"/>
        </w:rPr>
        <w:t xml:space="preserve"> A, Romano V, et al. Descemet Membrane Endothelial Keratoplasty Learning Curve for Graft Preparation in an Eye Bank Using 645 Donor Corneas. </w:t>
      </w:r>
      <w:r>
        <w:rPr>
          <w:rFonts w:eastAsiaTheme="minorHAnsi"/>
          <w:i/>
          <w:iCs/>
          <w:sz w:val="22"/>
          <w:szCs w:val="22"/>
          <w:lang w:eastAsia="en-US"/>
        </w:rPr>
        <w:t>Cornea</w:t>
      </w:r>
      <w:r>
        <w:rPr>
          <w:rFonts w:eastAsiaTheme="minorHAnsi"/>
          <w:sz w:val="22"/>
          <w:szCs w:val="22"/>
          <w:lang w:eastAsia="en-US"/>
        </w:rPr>
        <w:t>. 2018;37(6):767–771. doi:10.1097/ICO.0000000000001553.</w:t>
      </w:r>
    </w:p>
    <w:p w14:paraId="0E11198A"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28.</w:t>
      </w:r>
      <w:r>
        <w:rPr>
          <w:rFonts w:eastAsiaTheme="minorHAnsi"/>
          <w:sz w:val="22"/>
          <w:szCs w:val="22"/>
          <w:lang w:eastAsia="en-US"/>
        </w:rPr>
        <w:tab/>
      </w:r>
      <w:proofErr w:type="spellStart"/>
      <w:r>
        <w:rPr>
          <w:rFonts w:eastAsiaTheme="minorHAnsi"/>
          <w:sz w:val="22"/>
          <w:szCs w:val="22"/>
          <w:lang w:eastAsia="en-US"/>
        </w:rPr>
        <w:t>Ruzza</w:t>
      </w:r>
      <w:proofErr w:type="spellEnd"/>
      <w:r>
        <w:rPr>
          <w:rFonts w:eastAsiaTheme="minorHAnsi"/>
          <w:sz w:val="22"/>
          <w:szCs w:val="22"/>
          <w:lang w:eastAsia="en-US"/>
        </w:rPr>
        <w:t xml:space="preserve"> A, Parekh M, Ferrari S, et al. Preloaded donor corneal lenticules in a new validated 3D printed smart storage glide for Descemet stripping automated endothelial keratoplasty. </w:t>
      </w:r>
      <w:r>
        <w:rPr>
          <w:rFonts w:eastAsiaTheme="minorHAnsi"/>
          <w:i/>
          <w:iCs/>
          <w:sz w:val="22"/>
          <w:szCs w:val="22"/>
          <w:lang w:eastAsia="en-US"/>
        </w:rPr>
        <w:t xml:space="preserve">Br J </w:t>
      </w:r>
      <w:proofErr w:type="spellStart"/>
      <w:r>
        <w:rPr>
          <w:rFonts w:eastAsiaTheme="minorHAnsi"/>
          <w:i/>
          <w:iCs/>
          <w:sz w:val="22"/>
          <w:szCs w:val="22"/>
          <w:lang w:eastAsia="en-US"/>
        </w:rPr>
        <w:t>Ophthalmol</w:t>
      </w:r>
      <w:proofErr w:type="spellEnd"/>
      <w:r>
        <w:rPr>
          <w:rFonts w:eastAsiaTheme="minorHAnsi"/>
          <w:sz w:val="22"/>
          <w:szCs w:val="22"/>
          <w:lang w:eastAsia="en-US"/>
        </w:rPr>
        <w:t>. 2015;99(10):1388–1395. doi:10.1136/bjophthalmol-2014-306510.</w:t>
      </w:r>
    </w:p>
    <w:p w14:paraId="410D6959"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29.</w:t>
      </w:r>
      <w:r>
        <w:rPr>
          <w:rFonts w:eastAsiaTheme="minorHAnsi"/>
          <w:sz w:val="22"/>
          <w:szCs w:val="22"/>
          <w:lang w:eastAsia="en-US"/>
        </w:rPr>
        <w:tab/>
      </w:r>
      <w:proofErr w:type="spellStart"/>
      <w:r>
        <w:rPr>
          <w:rFonts w:eastAsiaTheme="minorHAnsi"/>
          <w:sz w:val="22"/>
          <w:szCs w:val="22"/>
          <w:lang w:eastAsia="en-US"/>
        </w:rPr>
        <w:t>Rickmann</w:t>
      </w:r>
      <w:proofErr w:type="spellEnd"/>
      <w:r>
        <w:rPr>
          <w:rFonts w:eastAsiaTheme="minorHAnsi"/>
          <w:sz w:val="22"/>
          <w:szCs w:val="22"/>
          <w:lang w:eastAsia="en-US"/>
        </w:rPr>
        <w:t xml:space="preserve"> A, Wahl S, Hofmann N, et al. </w:t>
      </w:r>
      <w:proofErr w:type="spellStart"/>
      <w:r>
        <w:rPr>
          <w:rFonts w:eastAsiaTheme="minorHAnsi"/>
          <w:sz w:val="22"/>
          <w:szCs w:val="22"/>
          <w:lang w:eastAsia="en-US"/>
        </w:rPr>
        <w:t>Precut</w:t>
      </w:r>
      <w:proofErr w:type="spellEnd"/>
      <w:r>
        <w:rPr>
          <w:rFonts w:eastAsiaTheme="minorHAnsi"/>
          <w:sz w:val="22"/>
          <w:szCs w:val="22"/>
          <w:lang w:eastAsia="en-US"/>
        </w:rPr>
        <w:t xml:space="preserve"> DMEK Using Dextran-Containing Storage Medium Is Equivalent to Conventional DMEK: A Prospective Pilot Study. </w:t>
      </w:r>
      <w:r>
        <w:rPr>
          <w:rFonts w:eastAsiaTheme="minorHAnsi"/>
          <w:i/>
          <w:iCs/>
          <w:sz w:val="22"/>
          <w:szCs w:val="22"/>
          <w:lang w:eastAsia="en-US"/>
        </w:rPr>
        <w:t>Cornea</w:t>
      </w:r>
      <w:r>
        <w:rPr>
          <w:rFonts w:eastAsiaTheme="minorHAnsi"/>
          <w:sz w:val="22"/>
          <w:szCs w:val="22"/>
          <w:lang w:eastAsia="en-US"/>
        </w:rPr>
        <w:t>. 2019;38(1):24–29. doi:10.1097/ICO.0000000000001778.</w:t>
      </w:r>
    </w:p>
    <w:p w14:paraId="3A8F473C"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30.</w:t>
      </w:r>
      <w:r>
        <w:rPr>
          <w:rFonts w:eastAsiaTheme="minorHAnsi"/>
          <w:sz w:val="22"/>
          <w:szCs w:val="22"/>
          <w:lang w:eastAsia="en-US"/>
        </w:rPr>
        <w:tab/>
        <w:t xml:space="preserve">Parekh M, </w:t>
      </w:r>
      <w:proofErr w:type="spellStart"/>
      <w:r>
        <w:rPr>
          <w:rFonts w:eastAsiaTheme="minorHAnsi"/>
          <w:sz w:val="22"/>
          <w:szCs w:val="22"/>
          <w:lang w:eastAsia="en-US"/>
        </w:rPr>
        <w:t>Borroni</w:t>
      </w:r>
      <w:proofErr w:type="spellEnd"/>
      <w:r>
        <w:rPr>
          <w:rFonts w:eastAsiaTheme="minorHAnsi"/>
          <w:sz w:val="22"/>
          <w:szCs w:val="22"/>
          <w:lang w:eastAsia="en-US"/>
        </w:rPr>
        <w:t xml:space="preserve"> D, </w:t>
      </w:r>
      <w:proofErr w:type="spellStart"/>
      <w:r>
        <w:rPr>
          <w:rFonts w:eastAsiaTheme="minorHAnsi"/>
          <w:sz w:val="22"/>
          <w:szCs w:val="22"/>
          <w:lang w:eastAsia="en-US"/>
        </w:rPr>
        <w:t>Ruzza</w:t>
      </w:r>
      <w:proofErr w:type="spellEnd"/>
      <w:r>
        <w:rPr>
          <w:rFonts w:eastAsiaTheme="minorHAnsi"/>
          <w:sz w:val="22"/>
          <w:szCs w:val="22"/>
          <w:lang w:eastAsia="en-US"/>
        </w:rPr>
        <w:t xml:space="preserve"> A, et al. A comparative study on different Descemet membrane endothelial keratoplasty graft preparation techniques. </w:t>
      </w:r>
      <w:r>
        <w:rPr>
          <w:rFonts w:eastAsiaTheme="minorHAnsi"/>
          <w:i/>
          <w:iCs/>
          <w:sz w:val="22"/>
          <w:szCs w:val="22"/>
          <w:lang w:eastAsia="en-US"/>
        </w:rPr>
        <w:t xml:space="preserve">Acta </w:t>
      </w:r>
      <w:proofErr w:type="spellStart"/>
      <w:r>
        <w:rPr>
          <w:rFonts w:eastAsiaTheme="minorHAnsi"/>
          <w:i/>
          <w:iCs/>
          <w:sz w:val="22"/>
          <w:szCs w:val="22"/>
          <w:lang w:eastAsia="en-US"/>
        </w:rPr>
        <w:t>Ophthalmol</w:t>
      </w:r>
      <w:proofErr w:type="spellEnd"/>
      <w:r>
        <w:rPr>
          <w:rFonts w:eastAsiaTheme="minorHAnsi"/>
          <w:sz w:val="22"/>
          <w:szCs w:val="22"/>
          <w:lang w:eastAsia="en-US"/>
        </w:rPr>
        <w:t>. 2018;96(6):e718–e726. doi:10.1111/aos.13746.</w:t>
      </w:r>
    </w:p>
    <w:p w14:paraId="25ACA2B6"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31.</w:t>
      </w:r>
      <w:r>
        <w:rPr>
          <w:rFonts w:eastAsiaTheme="minorHAnsi"/>
          <w:sz w:val="22"/>
          <w:szCs w:val="22"/>
          <w:lang w:eastAsia="en-US"/>
        </w:rPr>
        <w:tab/>
      </w:r>
      <w:proofErr w:type="spellStart"/>
      <w:r>
        <w:rPr>
          <w:rFonts w:eastAsiaTheme="minorHAnsi"/>
          <w:sz w:val="22"/>
          <w:szCs w:val="22"/>
          <w:lang w:eastAsia="en-US"/>
        </w:rPr>
        <w:t>Ruzza</w:t>
      </w:r>
      <w:proofErr w:type="spellEnd"/>
      <w:r>
        <w:rPr>
          <w:rFonts w:eastAsiaTheme="minorHAnsi"/>
          <w:sz w:val="22"/>
          <w:szCs w:val="22"/>
          <w:lang w:eastAsia="en-US"/>
        </w:rPr>
        <w:t xml:space="preserve"> A, </w:t>
      </w:r>
      <w:proofErr w:type="spellStart"/>
      <w:r>
        <w:rPr>
          <w:rFonts w:eastAsiaTheme="minorHAnsi"/>
          <w:sz w:val="22"/>
          <w:szCs w:val="22"/>
          <w:lang w:eastAsia="en-US"/>
        </w:rPr>
        <w:t>Salvalaio</w:t>
      </w:r>
      <w:proofErr w:type="spellEnd"/>
      <w:r>
        <w:rPr>
          <w:rFonts w:eastAsiaTheme="minorHAnsi"/>
          <w:sz w:val="22"/>
          <w:szCs w:val="22"/>
          <w:lang w:eastAsia="en-US"/>
        </w:rPr>
        <w:t xml:space="preserve"> G, Bruni A, </w:t>
      </w:r>
      <w:proofErr w:type="spellStart"/>
      <w:r>
        <w:rPr>
          <w:rFonts w:eastAsiaTheme="minorHAnsi"/>
          <w:sz w:val="22"/>
          <w:szCs w:val="22"/>
          <w:lang w:eastAsia="en-US"/>
        </w:rPr>
        <w:t>Frigo</w:t>
      </w:r>
      <w:proofErr w:type="spellEnd"/>
      <w:r>
        <w:rPr>
          <w:rFonts w:eastAsiaTheme="minorHAnsi"/>
          <w:sz w:val="22"/>
          <w:szCs w:val="22"/>
          <w:lang w:eastAsia="en-US"/>
        </w:rPr>
        <w:t xml:space="preserve"> AC, </w:t>
      </w:r>
      <w:proofErr w:type="spellStart"/>
      <w:r>
        <w:rPr>
          <w:rFonts w:eastAsiaTheme="minorHAnsi"/>
          <w:sz w:val="22"/>
          <w:szCs w:val="22"/>
          <w:lang w:eastAsia="en-US"/>
        </w:rPr>
        <w:t>Busin</w:t>
      </w:r>
      <w:proofErr w:type="spellEnd"/>
      <w:r>
        <w:rPr>
          <w:rFonts w:eastAsiaTheme="minorHAnsi"/>
          <w:sz w:val="22"/>
          <w:szCs w:val="22"/>
          <w:lang w:eastAsia="en-US"/>
        </w:rPr>
        <w:t xml:space="preserve"> M, </w:t>
      </w:r>
      <w:proofErr w:type="spellStart"/>
      <w:r>
        <w:rPr>
          <w:rFonts w:eastAsiaTheme="minorHAnsi"/>
          <w:sz w:val="22"/>
          <w:szCs w:val="22"/>
          <w:lang w:eastAsia="en-US"/>
        </w:rPr>
        <w:t>Ponzin</w:t>
      </w:r>
      <w:proofErr w:type="spellEnd"/>
      <w:r>
        <w:rPr>
          <w:rFonts w:eastAsiaTheme="minorHAnsi"/>
          <w:sz w:val="22"/>
          <w:szCs w:val="22"/>
          <w:lang w:eastAsia="en-US"/>
        </w:rPr>
        <w:t xml:space="preserve"> D. Banking of donor tissues for </w:t>
      </w:r>
      <w:proofErr w:type="spellStart"/>
      <w:r>
        <w:rPr>
          <w:rFonts w:eastAsiaTheme="minorHAnsi"/>
          <w:sz w:val="22"/>
          <w:szCs w:val="22"/>
          <w:lang w:eastAsia="en-US"/>
        </w:rPr>
        <w:t>descemet</w:t>
      </w:r>
      <w:proofErr w:type="spellEnd"/>
      <w:r>
        <w:rPr>
          <w:rFonts w:eastAsiaTheme="minorHAnsi"/>
          <w:sz w:val="22"/>
          <w:szCs w:val="22"/>
          <w:lang w:eastAsia="en-US"/>
        </w:rPr>
        <w:t xml:space="preserve"> stripping automated endothelial keratoplasty. </w:t>
      </w:r>
      <w:r>
        <w:rPr>
          <w:rFonts w:eastAsiaTheme="minorHAnsi"/>
          <w:i/>
          <w:iCs/>
          <w:sz w:val="22"/>
          <w:szCs w:val="22"/>
          <w:lang w:eastAsia="en-US"/>
        </w:rPr>
        <w:t>Cornea</w:t>
      </w:r>
      <w:r>
        <w:rPr>
          <w:rFonts w:eastAsiaTheme="minorHAnsi"/>
          <w:sz w:val="22"/>
          <w:szCs w:val="22"/>
          <w:lang w:eastAsia="en-US"/>
        </w:rPr>
        <w:t>. 2013;32(1):70–75. doi:10.1097/ICO.0b013e31825e8442.</w:t>
      </w:r>
    </w:p>
    <w:p w14:paraId="6AEAF8C1"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32.</w:t>
      </w:r>
      <w:r>
        <w:rPr>
          <w:rFonts w:eastAsiaTheme="minorHAnsi"/>
          <w:sz w:val="22"/>
          <w:szCs w:val="22"/>
          <w:lang w:eastAsia="en-US"/>
        </w:rPr>
        <w:tab/>
        <w:t xml:space="preserve">Feng MT, Burkhart ZN, Price FWJ, Price MO. Effect of donor preparation-to-use times on Descemet membrane endothelial keratoplasty outcomes. </w:t>
      </w:r>
      <w:r>
        <w:rPr>
          <w:rFonts w:eastAsiaTheme="minorHAnsi"/>
          <w:i/>
          <w:iCs/>
          <w:sz w:val="22"/>
          <w:szCs w:val="22"/>
          <w:lang w:eastAsia="en-US"/>
        </w:rPr>
        <w:t>Cornea</w:t>
      </w:r>
      <w:r>
        <w:rPr>
          <w:rFonts w:eastAsiaTheme="minorHAnsi"/>
          <w:sz w:val="22"/>
          <w:szCs w:val="22"/>
          <w:lang w:eastAsia="en-US"/>
        </w:rPr>
        <w:t>. 2013;32(8):1080–1082. doi:10.1097/ICO.0b013e318292a7e5.</w:t>
      </w:r>
    </w:p>
    <w:p w14:paraId="5355FFBE"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33.</w:t>
      </w:r>
      <w:r>
        <w:rPr>
          <w:rFonts w:eastAsiaTheme="minorHAnsi"/>
          <w:sz w:val="22"/>
          <w:szCs w:val="22"/>
          <w:lang w:eastAsia="en-US"/>
        </w:rPr>
        <w:tab/>
        <w:t xml:space="preserve">Kobayashi A, Murata N, Yokogawa H, Yamazaki N, Masaki T, Sugiyama K. Evaluation of internationally shipped </w:t>
      </w:r>
      <w:proofErr w:type="spellStart"/>
      <w:r>
        <w:rPr>
          <w:rFonts w:eastAsiaTheme="minorHAnsi"/>
          <w:sz w:val="22"/>
          <w:szCs w:val="22"/>
          <w:lang w:eastAsia="en-US"/>
        </w:rPr>
        <w:t>prestripped</w:t>
      </w:r>
      <w:proofErr w:type="spellEnd"/>
      <w:r>
        <w:rPr>
          <w:rFonts w:eastAsiaTheme="minorHAnsi"/>
          <w:sz w:val="22"/>
          <w:szCs w:val="22"/>
          <w:lang w:eastAsia="en-US"/>
        </w:rPr>
        <w:t xml:space="preserve"> donor tissue for </w:t>
      </w:r>
      <w:proofErr w:type="spellStart"/>
      <w:r>
        <w:rPr>
          <w:rFonts w:eastAsiaTheme="minorHAnsi"/>
          <w:sz w:val="22"/>
          <w:szCs w:val="22"/>
          <w:lang w:eastAsia="en-US"/>
        </w:rPr>
        <w:t>descemet</w:t>
      </w:r>
      <w:proofErr w:type="spellEnd"/>
      <w:r>
        <w:rPr>
          <w:rFonts w:eastAsiaTheme="minorHAnsi"/>
          <w:sz w:val="22"/>
          <w:szCs w:val="22"/>
          <w:lang w:eastAsia="en-US"/>
        </w:rPr>
        <w:t xml:space="preserve"> membrane endothelial keratoplasty by vital dye staining. </w:t>
      </w:r>
      <w:r>
        <w:rPr>
          <w:rFonts w:eastAsiaTheme="minorHAnsi"/>
          <w:i/>
          <w:iCs/>
          <w:sz w:val="22"/>
          <w:szCs w:val="22"/>
          <w:lang w:eastAsia="en-US"/>
        </w:rPr>
        <w:t>Cornea</w:t>
      </w:r>
      <w:r>
        <w:rPr>
          <w:rFonts w:eastAsiaTheme="minorHAnsi"/>
          <w:sz w:val="22"/>
          <w:szCs w:val="22"/>
          <w:lang w:eastAsia="en-US"/>
        </w:rPr>
        <w:t>. 2015;34(2):225–227. doi:10.1097/ICO.0000000000000330.</w:t>
      </w:r>
    </w:p>
    <w:p w14:paraId="25411123"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34.</w:t>
      </w:r>
      <w:r>
        <w:rPr>
          <w:rFonts w:eastAsiaTheme="minorHAnsi"/>
          <w:sz w:val="22"/>
          <w:szCs w:val="22"/>
          <w:lang w:eastAsia="en-US"/>
        </w:rPr>
        <w:tab/>
      </w:r>
      <w:proofErr w:type="spellStart"/>
      <w:r>
        <w:rPr>
          <w:rFonts w:eastAsiaTheme="minorHAnsi"/>
          <w:sz w:val="22"/>
          <w:szCs w:val="22"/>
          <w:lang w:eastAsia="en-US"/>
        </w:rPr>
        <w:t>Heinzelmann</w:t>
      </w:r>
      <w:proofErr w:type="spellEnd"/>
      <w:r>
        <w:rPr>
          <w:rFonts w:eastAsiaTheme="minorHAnsi"/>
          <w:sz w:val="22"/>
          <w:szCs w:val="22"/>
          <w:lang w:eastAsia="en-US"/>
        </w:rPr>
        <w:t xml:space="preserve"> S, </w:t>
      </w:r>
      <w:proofErr w:type="spellStart"/>
      <w:r>
        <w:rPr>
          <w:rFonts w:eastAsiaTheme="minorHAnsi"/>
          <w:sz w:val="22"/>
          <w:szCs w:val="22"/>
          <w:lang w:eastAsia="en-US"/>
        </w:rPr>
        <w:t>Bohringer</w:t>
      </w:r>
      <w:proofErr w:type="spellEnd"/>
      <w:r>
        <w:rPr>
          <w:rFonts w:eastAsiaTheme="minorHAnsi"/>
          <w:sz w:val="22"/>
          <w:szCs w:val="22"/>
          <w:lang w:eastAsia="en-US"/>
        </w:rPr>
        <w:t xml:space="preserve"> D, </w:t>
      </w:r>
      <w:proofErr w:type="spellStart"/>
      <w:r>
        <w:rPr>
          <w:rFonts w:eastAsiaTheme="minorHAnsi"/>
          <w:sz w:val="22"/>
          <w:szCs w:val="22"/>
          <w:lang w:eastAsia="en-US"/>
        </w:rPr>
        <w:t>Eberwein</w:t>
      </w:r>
      <w:proofErr w:type="spellEnd"/>
      <w:r>
        <w:rPr>
          <w:rFonts w:eastAsiaTheme="minorHAnsi"/>
          <w:sz w:val="22"/>
          <w:szCs w:val="22"/>
          <w:lang w:eastAsia="en-US"/>
        </w:rPr>
        <w:t xml:space="preserve"> P, Reinhard T, Maier P. Graft dislocation and graft failure following Descemet membrane endothelial keratoplasty (DMEK) using </w:t>
      </w:r>
      <w:proofErr w:type="spellStart"/>
      <w:r>
        <w:rPr>
          <w:rFonts w:eastAsiaTheme="minorHAnsi"/>
          <w:sz w:val="22"/>
          <w:szCs w:val="22"/>
          <w:lang w:eastAsia="en-US"/>
        </w:rPr>
        <w:t>precut</w:t>
      </w:r>
      <w:proofErr w:type="spellEnd"/>
      <w:r>
        <w:rPr>
          <w:rFonts w:eastAsiaTheme="minorHAnsi"/>
          <w:sz w:val="22"/>
          <w:szCs w:val="22"/>
          <w:lang w:eastAsia="en-US"/>
        </w:rPr>
        <w:t xml:space="preserve"> tissue: a retrospective cohort study. </w:t>
      </w:r>
      <w:proofErr w:type="spellStart"/>
      <w:r>
        <w:rPr>
          <w:rFonts w:eastAsiaTheme="minorHAnsi"/>
          <w:i/>
          <w:iCs/>
          <w:sz w:val="22"/>
          <w:szCs w:val="22"/>
          <w:lang w:eastAsia="en-US"/>
        </w:rPr>
        <w:t>Graefes</w:t>
      </w:r>
      <w:proofErr w:type="spellEnd"/>
      <w:r>
        <w:rPr>
          <w:rFonts w:eastAsiaTheme="minorHAnsi"/>
          <w:i/>
          <w:iCs/>
          <w:sz w:val="22"/>
          <w:szCs w:val="22"/>
          <w:lang w:eastAsia="en-US"/>
        </w:rPr>
        <w:t xml:space="preserve"> Arch Clin Exp </w:t>
      </w:r>
      <w:proofErr w:type="spellStart"/>
      <w:r>
        <w:rPr>
          <w:rFonts w:eastAsiaTheme="minorHAnsi"/>
          <w:i/>
          <w:iCs/>
          <w:sz w:val="22"/>
          <w:szCs w:val="22"/>
          <w:lang w:eastAsia="en-US"/>
        </w:rPr>
        <w:t>Ophthalmol</w:t>
      </w:r>
      <w:proofErr w:type="spellEnd"/>
      <w:r>
        <w:rPr>
          <w:rFonts w:eastAsiaTheme="minorHAnsi"/>
          <w:sz w:val="22"/>
          <w:szCs w:val="22"/>
          <w:lang w:eastAsia="en-US"/>
        </w:rPr>
        <w:t>. 2017;255(1):127–133. doi:10.1007/s00417-016-3499-3.</w:t>
      </w:r>
    </w:p>
    <w:p w14:paraId="4C3B41E2"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35.</w:t>
      </w:r>
      <w:r>
        <w:rPr>
          <w:rFonts w:eastAsiaTheme="minorHAnsi"/>
          <w:sz w:val="22"/>
          <w:szCs w:val="22"/>
          <w:lang w:eastAsia="en-US"/>
        </w:rPr>
        <w:tab/>
        <w:t xml:space="preserve">Deng SX, Sanchez PJ, Chen L. Clinical outcomes of Descemet membrane endothelial keratoplasty using eye bank-prepared tissues.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2015;159(3):590–596. doi:10.1016/j.ajo.2014.12.007.</w:t>
      </w:r>
    </w:p>
    <w:p w14:paraId="185B5099"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36.</w:t>
      </w:r>
      <w:r>
        <w:rPr>
          <w:rFonts w:eastAsiaTheme="minorHAnsi"/>
          <w:sz w:val="22"/>
          <w:szCs w:val="22"/>
          <w:lang w:eastAsia="en-US"/>
        </w:rPr>
        <w:tab/>
      </w:r>
      <w:proofErr w:type="spellStart"/>
      <w:r>
        <w:rPr>
          <w:rFonts w:eastAsiaTheme="minorHAnsi"/>
          <w:sz w:val="22"/>
          <w:szCs w:val="22"/>
          <w:lang w:eastAsia="en-US"/>
        </w:rPr>
        <w:t>Regnier</w:t>
      </w:r>
      <w:proofErr w:type="spellEnd"/>
      <w:r>
        <w:rPr>
          <w:rFonts w:eastAsiaTheme="minorHAnsi"/>
          <w:sz w:val="22"/>
          <w:szCs w:val="22"/>
          <w:lang w:eastAsia="en-US"/>
        </w:rPr>
        <w:t xml:space="preserve"> M, </w:t>
      </w:r>
      <w:proofErr w:type="spellStart"/>
      <w:r>
        <w:rPr>
          <w:rFonts w:eastAsiaTheme="minorHAnsi"/>
          <w:sz w:val="22"/>
          <w:szCs w:val="22"/>
          <w:lang w:eastAsia="en-US"/>
        </w:rPr>
        <w:t>Auxenfans</w:t>
      </w:r>
      <w:proofErr w:type="spellEnd"/>
      <w:r>
        <w:rPr>
          <w:rFonts w:eastAsiaTheme="minorHAnsi"/>
          <w:sz w:val="22"/>
          <w:szCs w:val="22"/>
          <w:lang w:eastAsia="en-US"/>
        </w:rPr>
        <w:t xml:space="preserve"> C, </w:t>
      </w:r>
      <w:proofErr w:type="spellStart"/>
      <w:r>
        <w:rPr>
          <w:rFonts w:eastAsiaTheme="minorHAnsi"/>
          <w:sz w:val="22"/>
          <w:szCs w:val="22"/>
          <w:lang w:eastAsia="en-US"/>
        </w:rPr>
        <w:t>Maucort-Boulch</w:t>
      </w:r>
      <w:proofErr w:type="spellEnd"/>
      <w:r>
        <w:rPr>
          <w:rFonts w:eastAsiaTheme="minorHAnsi"/>
          <w:sz w:val="22"/>
          <w:szCs w:val="22"/>
          <w:lang w:eastAsia="en-US"/>
        </w:rPr>
        <w:t xml:space="preserve"> D, et al. Eye bank prepared versus surgeon cut endothelial graft tissue for Descemet membrane endothelial keratoplasty: An observational study. </w:t>
      </w:r>
      <w:r>
        <w:rPr>
          <w:rFonts w:eastAsiaTheme="minorHAnsi"/>
          <w:i/>
          <w:iCs/>
          <w:sz w:val="22"/>
          <w:szCs w:val="22"/>
          <w:lang w:eastAsia="en-US"/>
        </w:rPr>
        <w:t>Medicine (Baltimore)</w:t>
      </w:r>
      <w:r>
        <w:rPr>
          <w:rFonts w:eastAsiaTheme="minorHAnsi"/>
          <w:sz w:val="22"/>
          <w:szCs w:val="22"/>
          <w:lang w:eastAsia="en-US"/>
        </w:rPr>
        <w:t>. 2017;96(19):e6885.</w:t>
      </w:r>
    </w:p>
    <w:p w14:paraId="022FBABA"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lastRenderedPageBreak/>
        <w:t>37.</w:t>
      </w:r>
      <w:r>
        <w:rPr>
          <w:rFonts w:eastAsiaTheme="minorHAnsi"/>
          <w:sz w:val="22"/>
          <w:szCs w:val="22"/>
          <w:lang w:eastAsia="en-US"/>
        </w:rPr>
        <w:tab/>
        <w:t xml:space="preserve">Terry MA. Endothelial keratoplasty: a comparison of complication rates and endothelial survival between </w:t>
      </w:r>
      <w:proofErr w:type="spellStart"/>
      <w:r>
        <w:rPr>
          <w:rFonts w:eastAsiaTheme="minorHAnsi"/>
          <w:sz w:val="22"/>
          <w:szCs w:val="22"/>
          <w:lang w:eastAsia="en-US"/>
        </w:rPr>
        <w:t>precut</w:t>
      </w:r>
      <w:proofErr w:type="spellEnd"/>
      <w:r>
        <w:rPr>
          <w:rFonts w:eastAsiaTheme="minorHAnsi"/>
          <w:sz w:val="22"/>
          <w:szCs w:val="22"/>
          <w:lang w:eastAsia="en-US"/>
        </w:rPr>
        <w:t xml:space="preserve"> tissue and surgeon-cut tissue by a single DSAEK surgeon. </w:t>
      </w:r>
      <w:r>
        <w:rPr>
          <w:rFonts w:eastAsiaTheme="minorHAnsi"/>
          <w:i/>
          <w:iCs/>
          <w:sz w:val="22"/>
          <w:szCs w:val="22"/>
          <w:lang w:eastAsia="en-US"/>
        </w:rPr>
        <w:t xml:space="preserve">Trans Am </w:t>
      </w:r>
      <w:proofErr w:type="spellStart"/>
      <w:r>
        <w:rPr>
          <w:rFonts w:eastAsiaTheme="minorHAnsi"/>
          <w:i/>
          <w:iCs/>
          <w:sz w:val="22"/>
          <w:szCs w:val="22"/>
          <w:lang w:eastAsia="en-US"/>
        </w:rPr>
        <w:t>Ophthalmol</w:t>
      </w:r>
      <w:proofErr w:type="spellEnd"/>
      <w:r>
        <w:rPr>
          <w:rFonts w:eastAsiaTheme="minorHAnsi"/>
          <w:i/>
          <w:iCs/>
          <w:sz w:val="22"/>
          <w:szCs w:val="22"/>
          <w:lang w:eastAsia="en-US"/>
        </w:rPr>
        <w:t xml:space="preserve"> Soc</w:t>
      </w:r>
      <w:r>
        <w:rPr>
          <w:rFonts w:eastAsiaTheme="minorHAnsi"/>
          <w:sz w:val="22"/>
          <w:szCs w:val="22"/>
          <w:lang w:eastAsia="en-US"/>
        </w:rPr>
        <w:t>. 2009;107:184–191.</w:t>
      </w:r>
    </w:p>
    <w:p w14:paraId="7C1B2D6F"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38.</w:t>
      </w:r>
      <w:r>
        <w:rPr>
          <w:rFonts w:eastAsiaTheme="minorHAnsi"/>
          <w:sz w:val="22"/>
          <w:szCs w:val="22"/>
          <w:lang w:eastAsia="en-US"/>
        </w:rPr>
        <w:tab/>
        <w:t xml:space="preserve">Price MO, </w:t>
      </w:r>
      <w:proofErr w:type="spellStart"/>
      <w:r>
        <w:rPr>
          <w:rFonts w:eastAsiaTheme="minorHAnsi"/>
          <w:sz w:val="22"/>
          <w:szCs w:val="22"/>
          <w:lang w:eastAsia="en-US"/>
        </w:rPr>
        <w:t>Baig</w:t>
      </w:r>
      <w:proofErr w:type="spellEnd"/>
      <w:r>
        <w:rPr>
          <w:rFonts w:eastAsiaTheme="minorHAnsi"/>
          <w:sz w:val="22"/>
          <w:szCs w:val="22"/>
          <w:lang w:eastAsia="en-US"/>
        </w:rPr>
        <w:t xml:space="preserve"> KM, Brubaker JW, Price FWJ. Randomized, prospective comparison of </w:t>
      </w:r>
      <w:proofErr w:type="spellStart"/>
      <w:r>
        <w:rPr>
          <w:rFonts w:eastAsiaTheme="minorHAnsi"/>
          <w:sz w:val="22"/>
          <w:szCs w:val="22"/>
          <w:lang w:eastAsia="en-US"/>
        </w:rPr>
        <w:t>precut</w:t>
      </w:r>
      <w:proofErr w:type="spellEnd"/>
      <w:r>
        <w:rPr>
          <w:rFonts w:eastAsiaTheme="minorHAnsi"/>
          <w:sz w:val="22"/>
          <w:szCs w:val="22"/>
          <w:lang w:eastAsia="en-US"/>
        </w:rPr>
        <w:t xml:space="preserve"> vs surgeon-dissected grafts for </w:t>
      </w:r>
      <w:proofErr w:type="spellStart"/>
      <w:r>
        <w:rPr>
          <w:rFonts w:eastAsiaTheme="minorHAnsi"/>
          <w:sz w:val="22"/>
          <w:szCs w:val="22"/>
          <w:lang w:eastAsia="en-US"/>
        </w:rPr>
        <w:t>descemet</w:t>
      </w:r>
      <w:proofErr w:type="spellEnd"/>
      <w:r>
        <w:rPr>
          <w:rFonts w:eastAsiaTheme="minorHAnsi"/>
          <w:sz w:val="22"/>
          <w:szCs w:val="22"/>
          <w:lang w:eastAsia="en-US"/>
        </w:rPr>
        <w:t xml:space="preserve"> stripping automated endothelial keratoplasty.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2008;146(1):36–41. doi:10.1016/j.ajo.2008.02.024.</w:t>
      </w:r>
    </w:p>
    <w:p w14:paraId="39AB008D"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39.</w:t>
      </w:r>
      <w:r>
        <w:rPr>
          <w:rFonts w:eastAsiaTheme="minorHAnsi"/>
          <w:sz w:val="22"/>
          <w:szCs w:val="22"/>
          <w:lang w:eastAsia="en-US"/>
        </w:rPr>
        <w:tab/>
        <w:t xml:space="preserve">Chen W, Lin Y, Zhang X, et al. Comparison of fresh corneal tissue versus </w:t>
      </w:r>
      <w:proofErr w:type="spellStart"/>
      <w:r>
        <w:rPr>
          <w:rFonts w:eastAsiaTheme="minorHAnsi"/>
          <w:sz w:val="22"/>
          <w:szCs w:val="22"/>
          <w:lang w:eastAsia="en-US"/>
        </w:rPr>
        <w:t>glycerin</w:t>
      </w:r>
      <w:proofErr w:type="spellEnd"/>
      <w:r>
        <w:rPr>
          <w:rFonts w:eastAsiaTheme="minorHAnsi"/>
          <w:sz w:val="22"/>
          <w:szCs w:val="22"/>
          <w:lang w:eastAsia="en-US"/>
        </w:rPr>
        <w:t xml:space="preserve">-cryopreserved corneal tissue in deep anterior lamellar keratoplasty. </w:t>
      </w:r>
      <w:r>
        <w:rPr>
          <w:rFonts w:eastAsiaTheme="minorHAnsi"/>
          <w:i/>
          <w:iCs/>
          <w:sz w:val="22"/>
          <w:szCs w:val="22"/>
          <w:lang w:eastAsia="en-US"/>
        </w:rPr>
        <w:t xml:space="preserve">Invest </w:t>
      </w:r>
      <w:proofErr w:type="spellStart"/>
      <w:r>
        <w:rPr>
          <w:rFonts w:eastAsiaTheme="minorHAnsi"/>
          <w:i/>
          <w:iCs/>
          <w:sz w:val="22"/>
          <w:szCs w:val="22"/>
          <w:lang w:eastAsia="en-US"/>
        </w:rPr>
        <w:t>Ophthalmol</w:t>
      </w:r>
      <w:proofErr w:type="spellEnd"/>
      <w:r>
        <w:rPr>
          <w:rFonts w:eastAsiaTheme="minorHAnsi"/>
          <w:i/>
          <w:iCs/>
          <w:sz w:val="22"/>
          <w:szCs w:val="22"/>
          <w:lang w:eastAsia="en-US"/>
        </w:rPr>
        <w:t xml:space="preserve"> Vis Sci</w:t>
      </w:r>
      <w:r>
        <w:rPr>
          <w:rFonts w:eastAsiaTheme="minorHAnsi"/>
          <w:sz w:val="22"/>
          <w:szCs w:val="22"/>
          <w:lang w:eastAsia="en-US"/>
        </w:rPr>
        <w:t>. 2010;51(2):775–781. doi:10.1167/iovs.09-3422.</w:t>
      </w:r>
    </w:p>
    <w:p w14:paraId="7040EA20"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40.</w:t>
      </w:r>
      <w:r>
        <w:rPr>
          <w:rFonts w:eastAsiaTheme="minorHAnsi"/>
          <w:sz w:val="22"/>
          <w:szCs w:val="22"/>
          <w:lang w:eastAsia="en-US"/>
        </w:rPr>
        <w:tab/>
        <w:t xml:space="preserve">Martin AI, </w:t>
      </w:r>
      <w:proofErr w:type="spellStart"/>
      <w:r>
        <w:rPr>
          <w:rFonts w:eastAsiaTheme="minorHAnsi"/>
          <w:sz w:val="22"/>
          <w:szCs w:val="22"/>
          <w:lang w:eastAsia="en-US"/>
        </w:rPr>
        <w:t>Devasahayam</w:t>
      </w:r>
      <w:proofErr w:type="spellEnd"/>
      <w:r>
        <w:rPr>
          <w:rFonts w:eastAsiaTheme="minorHAnsi"/>
          <w:sz w:val="22"/>
          <w:szCs w:val="22"/>
          <w:lang w:eastAsia="en-US"/>
        </w:rPr>
        <w:t xml:space="preserve"> R, Hodge C, Cooper S, Sutton GL. Analysis of the learning curve for pre-cut corneal specimens in preparation for lamellar transplantation: a prospective, single-centre, consecutive case series prepared at the Lions New South Wales Eye Bank. </w:t>
      </w:r>
      <w:r>
        <w:rPr>
          <w:rFonts w:eastAsiaTheme="minorHAnsi"/>
          <w:i/>
          <w:iCs/>
          <w:sz w:val="22"/>
          <w:szCs w:val="22"/>
          <w:lang w:eastAsia="en-US"/>
        </w:rPr>
        <w:t xml:space="preserve">Clin Exp </w:t>
      </w:r>
      <w:proofErr w:type="spellStart"/>
      <w:r>
        <w:rPr>
          <w:rFonts w:eastAsiaTheme="minorHAnsi"/>
          <w:i/>
          <w:iCs/>
          <w:sz w:val="22"/>
          <w:szCs w:val="22"/>
          <w:lang w:eastAsia="en-US"/>
        </w:rPr>
        <w:t>Ophthalmol</w:t>
      </w:r>
      <w:proofErr w:type="spellEnd"/>
      <w:r>
        <w:rPr>
          <w:rFonts w:eastAsiaTheme="minorHAnsi"/>
          <w:sz w:val="22"/>
          <w:szCs w:val="22"/>
          <w:lang w:eastAsia="en-US"/>
        </w:rPr>
        <w:t>. 2017;45(7):689–694. doi:10.1111/ceo.12941.</w:t>
      </w:r>
    </w:p>
    <w:p w14:paraId="0562C3B7"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41.</w:t>
      </w:r>
      <w:r>
        <w:rPr>
          <w:rFonts w:eastAsiaTheme="minorHAnsi"/>
          <w:sz w:val="22"/>
          <w:szCs w:val="22"/>
          <w:lang w:eastAsia="en-US"/>
        </w:rPr>
        <w:tab/>
        <w:t xml:space="preserve">Vianna LMM, </w:t>
      </w:r>
      <w:proofErr w:type="spellStart"/>
      <w:r>
        <w:rPr>
          <w:rFonts w:eastAsiaTheme="minorHAnsi"/>
          <w:sz w:val="22"/>
          <w:szCs w:val="22"/>
          <w:lang w:eastAsia="en-US"/>
        </w:rPr>
        <w:t>Stoeger</w:t>
      </w:r>
      <w:proofErr w:type="spellEnd"/>
      <w:r>
        <w:rPr>
          <w:rFonts w:eastAsiaTheme="minorHAnsi"/>
          <w:sz w:val="22"/>
          <w:szCs w:val="22"/>
          <w:lang w:eastAsia="en-US"/>
        </w:rPr>
        <w:t xml:space="preserve"> CG, Galloway JD, et al. Risk factors for eye bank preparation failure of Descemet membrane endothelial keratoplasty tissue. </w:t>
      </w:r>
      <w:r>
        <w:rPr>
          <w:rFonts w:eastAsiaTheme="minorHAnsi"/>
          <w:i/>
          <w:iCs/>
          <w:sz w:val="22"/>
          <w:szCs w:val="22"/>
          <w:lang w:eastAsia="en-US"/>
        </w:rPr>
        <w:t xml:space="preserve">Am J </w:t>
      </w:r>
      <w:proofErr w:type="spellStart"/>
      <w:r>
        <w:rPr>
          <w:rFonts w:eastAsiaTheme="minorHAnsi"/>
          <w:i/>
          <w:iCs/>
          <w:sz w:val="22"/>
          <w:szCs w:val="22"/>
          <w:lang w:eastAsia="en-US"/>
        </w:rPr>
        <w:t>Ophthalmol</w:t>
      </w:r>
      <w:proofErr w:type="spellEnd"/>
      <w:r>
        <w:rPr>
          <w:rFonts w:eastAsiaTheme="minorHAnsi"/>
          <w:sz w:val="22"/>
          <w:szCs w:val="22"/>
          <w:lang w:eastAsia="en-US"/>
        </w:rPr>
        <w:t>. 2015;159(5):829–34.e2. doi:10.1016/j.ajo.2015.01.030.</w:t>
      </w:r>
    </w:p>
    <w:p w14:paraId="38FB0126"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42.</w:t>
      </w:r>
      <w:r>
        <w:rPr>
          <w:rFonts w:eastAsiaTheme="minorHAnsi"/>
          <w:sz w:val="22"/>
          <w:szCs w:val="22"/>
          <w:lang w:eastAsia="en-US"/>
        </w:rPr>
        <w:tab/>
      </w:r>
      <w:proofErr w:type="spellStart"/>
      <w:r>
        <w:rPr>
          <w:rFonts w:eastAsiaTheme="minorHAnsi"/>
          <w:sz w:val="22"/>
          <w:szCs w:val="22"/>
          <w:lang w:eastAsia="en-US"/>
        </w:rPr>
        <w:t>Tenkman</w:t>
      </w:r>
      <w:proofErr w:type="spellEnd"/>
      <w:r>
        <w:rPr>
          <w:rFonts w:eastAsiaTheme="minorHAnsi"/>
          <w:sz w:val="22"/>
          <w:szCs w:val="22"/>
          <w:lang w:eastAsia="en-US"/>
        </w:rPr>
        <w:t xml:space="preserve"> LR, Price FW, Price MO. Descemet membrane endothelial keratoplasty donor preparation: navigating challenges and improving efficiency. </w:t>
      </w:r>
      <w:r>
        <w:rPr>
          <w:rFonts w:eastAsiaTheme="minorHAnsi"/>
          <w:i/>
          <w:iCs/>
          <w:sz w:val="22"/>
          <w:szCs w:val="22"/>
          <w:lang w:eastAsia="en-US"/>
        </w:rPr>
        <w:t>Cornea</w:t>
      </w:r>
      <w:r>
        <w:rPr>
          <w:rFonts w:eastAsiaTheme="minorHAnsi"/>
          <w:sz w:val="22"/>
          <w:szCs w:val="22"/>
          <w:lang w:eastAsia="en-US"/>
        </w:rPr>
        <w:t>. 2014;33(3):319–325. doi:10.1097/ICO.0000000000000045.</w:t>
      </w:r>
    </w:p>
    <w:p w14:paraId="1067D517"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43.</w:t>
      </w:r>
      <w:r>
        <w:rPr>
          <w:rFonts w:eastAsiaTheme="minorHAnsi"/>
          <w:sz w:val="22"/>
          <w:szCs w:val="22"/>
          <w:lang w:eastAsia="en-US"/>
        </w:rPr>
        <w:tab/>
      </w:r>
      <w:proofErr w:type="spellStart"/>
      <w:r>
        <w:rPr>
          <w:rFonts w:eastAsiaTheme="minorHAnsi"/>
          <w:sz w:val="22"/>
          <w:szCs w:val="22"/>
          <w:lang w:eastAsia="en-US"/>
        </w:rPr>
        <w:t>Dapena</w:t>
      </w:r>
      <w:proofErr w:type="spellEnd"/>
      <w:r>
        <w:rPr>
          <w:rFonts w:eastAsiaTheme="minorHAnsi"/>
          <w:sz w:val="22"/>
          <w:szCs w:val="22"/>
          <w:lang w:eastAsia="en-US"/>
        </w:rPr>
        <w:t xml:space="preserve"> I, Ham L, Droutsas K, van Dijk K, </w:t>
      </w:r>
      <w:proofErr w:type="spellStart"/>
      <w:r>
        <w:rPr>
          <w:rFonts w:eastAsiaTheme="minorHAnsi"/>
          <w:sz w:val="22"/>
          <w:szCs w:val="22"/>
          <w:lang w:eastAsia="en-US"/>
        </w:rPr>
        <w:t>Moutsouris</w:t>
      </w:r>
      <w:proofErr w:type="spellEnd"/>
      <w:r>
        <w:rPr>
          <w:rFonts w:eastAsiaTheme="minorHAnsi"/>
          <w:sz w:val="22"/>
          <w:szCs w:val="22"/>
          <w:lang w:eastAsia="en-US"/>
        </w:rPr>
        <w:t xml:space="preserve"> K, </w:t>
      </w:r>
      <w:proofErr w:type="spellStart"/>
      <w:r>
        <w:rPr>
          <w:rFonts w:eastAsiaTheme="minorHAnsi"/>
          <w:sz w:val="22"/>
          <w:szCs w:val="22"/>
          <w:lang w:eastAsia="en-US"/>
        </w:rPr>
        <w:t>Melles</w:t>
      </w:r>
      <w:proofErr w:type="spellEnd"/>
      <w:r>
        <w:rPr>
          <w:rFonts w:eastAsiaTheme="minorHAnsi"/>
          <w:sz w:val="22"/>
          <w:szCs w:val="22"/>
          <w:lang w:eastAsia="en-US"/>
        </w:rPr>
        <w:t xml:space="preserve"> GRJ. Learning Curve in Descemet's Membrane Endothelial Keratoplasty: First Series of 135 Consecutive Cases. </w:t>
      </w:r>
      <w:r>
        <w:rPr>
          <w:rFonts w:eastAsiaTheme="minorHAnsi"/>
          <w:i/>
          <w:iCs/>
          <w:sz w:val="22"/>
          <w:szCs w:val="22"/>
          <w:lang w:eastAsia="en-US"/>
        </w:rPr>
        <w:t>Ophthalmology</w:t>
      </w:r>
      <w:r>
        <w:rPr>
          <w:rFonts w:eastAsiaTheme="minorHAnsi"/>
          <w:sz w:val="22"/>
          <w:szCs w:val="22"/>
          <w:lang w:eastAsia="en-US"/>
        </w:rPr>
        <w:t>. 2011;118(11):2147–2154. doi:10.1016/j.ophtha.2011.03.037.</w:t>
      </w:r>
    </w:p>
    <w:p w14:paraId="7A66955D"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44.</w:t>
      </w:r>
      <w:r>
        <w:rPr>
          <w:rFonts w:eastAsiaTheme="minorHAnsi"/>
          <w:sz w:val="22"/>
          <w:szCs w:val="22"/>
          <w:lang w:eastAsia="en-US"/>
        </w:rPr>
        <w:tab/>
      </w:r>
      <w:proofErr w:type="spellStart"/>
      <w:r>
        <w:rPr>
          <w:rFonts w:eastAsiaTheme="minorHAnsi"/>
          <w:sz w:val="22"/>
          <w:szCs w:val="22"/>
          <w:lang w:eastAsia="en-US"/>
        </w:rPr>
        <w:t>Rehany</w:t>
      </w:r>
      <w:proofErr w:type="spellEnd"/>
      <w:r>
        <w:rPr>
          <w:rFonts w:eastAsiaTheme="minorHAnsi"/>
          <w:sz w:val="22"/>
          <w:szCs w:val="22"/>
          <w:lang w:eastAsia="en-US"/>
        </w:rPr>
        <w:t xml:space="preserve"> U, Balut G, </w:t>
      </w:r>
      <w:proofErr w:type="spellStart"/>
      <w:r>
        <w:rPr>
          <w:rFonts w:eastAsiaTheme="minorHAnsi"/>
          <w:sz w:val="22"/>
          <w:szCs w:val="22"/>
          <w:lang w:eastAsia="en-US"/>
        </w:rPr>
        <w:t>Lefler</w:t>
      </w:r>
      <w:proofErr w:type="spellEnd"/>
      <w:r>
        <w:rPr>
          <w:rFonts w:eastAsiaTheme="minorHAnsi"/>
          <w:sz w:val="22"/>
          <w:szCs w:val="22"/>
          <w:lang w:eastAsia="en-US"/>
        </w:rPr>
        <w:t xml:space="preserve"> E, </w:t>
      </w:r>
      <w:proofErr w:type="spellStart"/>
      <w:r>
        <w:rPr>
          <w:rFonts w:eastAsiaTheme="minorHAnsi"/>
          <w:sz w:val="22"/>
          <w:szCs w:val="22"/>
          <w:lang w:eastAsia="en-US"/>
        </w:rPr>
        <w:t>Rumelt</w:t>
      </w:r>
      <w:proofErr w:type="spellEnd"/>
      <w:r>
        <w:rPr>
          <w:rFonts w:eastAsiaTheme="minorHAnsi"/>
          <w:sz w:val="22"/>
          <w:szCs w:val="22"/>
          <w:lang w:eastAsia="en-US"/>
        </w:rPr>
        <w:t xml:space="preserve"> S. The prevalence and risk factors for donor corneal button contamination and its association with ocular infection after transplantation. </w:t>
      </w:r>
      <w:r>
        <w:rPr>
          <w:rFonts w:eastAsiaTheme="minorHAnsi"/>
          <w:i/>
          <w:iCs/>
          <w:sz w:val="22"/>
          <w:szCs w:val="22"/>
          <w:lang w:eastAsia="en-US"/>
        </w:rPr>
        <w:t>Cornea</w:t>
      </w:r>
      <w:r>
        <w:rPr>
          <w:rFonts w:eastAsiaTheme="minorHAnsi"/>
          <w:sz w:val="22"/>
          <w:szCs w:val="22"/>
          <w:lang w:eastAsia="en-US"/>
        </w:rPr>
        <w:t>. 2004;23(7):649–654. doi:10.1097/01.ico.0000139633.50035.cf.</w:t>
      </w:r>
    </w:p>
    <w:p w14:paraId="4C7D11F6"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45.</w:t>
      </w:r>
      <w:r>
        <w:rPr>
          <w:rFonts w:eastAsiaTheme="minorHAnsi"/>
          <w:sz w:val="22"/>
          <w:szCs w:val="22"/>
          <w:lang w:eastAsia="en-US"/>
        </w:rPr>
        <w:tab/>
      </w:r>
      <w:proofErr w:type="spellStart"/>
      <w:r>
        <w:rPr>
          <w:rFonts w:eastAsiaTheme="minorHAnsi"/>
          <w:sz w:val="22"/>
          <w:szCs w:val="22"/>
          <w:lang w:eastAsia="en-US"/>
        </w:rPr>
        <w:t>Fuest</w:t>
      </w:r>
      <w:proofErr w:type="spellEnd"/>
      <w:r>
        <w:rPr>
          <w:rFonts w:eastAsiaTheme="minorHAnsi"/>
          <w:sz w:val="22"/>
          <w:szCs w:val="22"/>
          <w:lang w:eastAsia="en-US"/>
        </w:rPr>
        <w:t xml:space="preserve"> M, Mehta JS. Strategies for Deep Anterior Lamellar Keratoplasty After Hydrops in Keratoconus. </w:t>
      </w:r>
      <w:r>
        <w:rPr>
          <w:rFonts w:eastAsiaTheme="minorHAnsi"/>
          <w:i/>
          <w:iCs/>
          <w:sz w:val="22"/>
          <w:szCs w:val="22"/>
          <w:lang w:eastAsia="en-US"/>
        </w:rPr>
        <w:t>Eye Contact Lens</w:t>
      </w:r>
      <w:r>
        <w:rPr>
          <w:rFonts w:eastAsiaTheme="minorHAnsi"/>
          <w:sz w:val="22"/>
          <w:szCs w:val="22"/>
          <w:lang w:eastAsia="en-US"/>
        </w:rPr>
        <w:t>. 2018;44(2):69–76. doi:10.1097/ICL.0000000000000383.</w:t>
      </w:r>
    </w:p>
    <w:p w14:paraId="7526E9E6"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46.</w:t>
      </w:r>
      <w:r>
        <w:rPr>
          <w:rFonts w:eastAsiaTheme="minorHAnsi"/>
          <w:sz w:val="22"/>
          <w:szCs w:val="22"/>
          <w:lang w:eastAsia="en-US"/>
        </w:rPr>
        <w:tab/>
        <w:t xml:space="preserve">Romano V, </w:t>
      </w:r>
      <w:proofErr w:type="spellStart"/>
      <w:r>
        <w:rPr>
          <w:rFonts w:eastAsiaTheme="minorHAnsi"/>
          <w:sz w:val="22"/>
          <w:szCs w:val="22"/>
          <w:lang w:eastAsia="en-US"/>
        </w:rPr>
        <w:t>Levis</w:t>
      </w:r>
      <w:proofErr w:type="spellEnd"/>
      <w:r>
        <w:rPr>
          <w:rFonts w:eastAsiaTheme="minorHAnsi"/>
          <w:sz w:val="22"/>
          <w:szCs w:val="22"/>
          <w:lang w:eastAsia="en-US"/>
        </w:rPr>
        <w:t xml:space="preserve"> HJ, Gallon P, et al. Biobanking of Dehydrated Human Donor Corneal Stroma to Increase the Supply of Anterior Lamellar Grafts. </w:t>
      </w:r>
      <w:r>
        <w:rPr>
          <w:rFonts w:eastAsiaTheme="minorHAnsi"/>
          <w:i/>
          <w:iCs/>
          <w:sz w:val="22"/>
          <w:szCs w:val="22"/>
          <w:lang w:eastAsia="en-US"/>
        </w:rPr>
        <w:t>Cornea</w:t>
      </w:r>
      <w:r>
        <w:rPr>
          <w:rFonts w:eastAsiaTheme="minorHAnsi"/>
          <w:sz w:val="22"/>
          <w:szCs w:val="22"/>
          <w:lang w:eastAsia="en-US"/>
        </w:rPr>
        <w:t>. 2019;38(4):480–484. doi:10.1097/ICO.0000000000001876.</w:t>
      </w:r>
    </w:p>
    <w:p w14:paraId="70E80D18"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47.</w:t>
      </w:r>
      <w:r>
        <w:rPr>
          <w:rFonts w:eastAsiaTheme="minorHAnsi"/>
          <w:sz w:val="22"/>
          <w:szCs w:val="22"/>
          <w:lang w:eastAsia="en-US"/>
        </w:rPr>
        <w:tab/>
        <w:t xml:space="preserve">Parekh M, Romano V, </w:t>
      </w:r>
      <w:proofErr w:type="spellStart"/>
      <w:r>
        <w:rPr>
          <w:rFonts w:eastAsiaTheme="minorHAnsi"/>
          <w:sz w:val="22"/>
          <w:szCs w:val="22"/>
          <w:lang w:eastAsia="en-US"/>
        </w:rPr>
        <w:t>Ruzza</w:t>
      </w:r>
      <w:proofErr w:type="spellEnd"/>
      <w:r>
        <w:rPr>
          <w:rFonts w:eastAsiaTheme="minorHAnsi"/>
          <w:sz w:val="22"/>
          <w:szCs w:val="22"/>
          <w:lang w:eastAsia="en-US"/>
        </w:rPr>
        <w:t xml:space="preserve"> A, et al. Increasing Donor Endothelial Cell Pool by Culturing Cells from Discarded Pieces of Human Donor Corneas for Regenerative Treatments. </w:t>
      </w:r>
      <w:r>
        <w:rPr>
          <w:rFonts w:eastAsiaTheme="minorHAnsi"/>
          <w:i/>
          <w:iCs/>
          <w:sz w:val="22"/>
          <w:szCs w:val="22"/>
          <w:lang w:eastAsia="en-US"/>
        </w:rPr>
        <w:t xml:space="preserve">J </w:t>
      </w:r>
      <w:proofErr w:type="spellStart"/>
      <w:r>
        <w:rPr>
          <w:rFonts w:eastAsiaTheme="minorHAnsi"/>
          <w:i/>
          <w:iCs/>
          <w:sz w:val="22"/>
          <w:szCs w:val="22"/>
          <w:lang w:eastAsia="en-US"/>
        </w:rPr>
        <w:t>Ophthalmol</w:t>
      </w:r>
      <w:proofErr w:type="spellEnd"/>
      <w:r>
        <w:rPr>
          <w:rFonts w:eastAsiaTheme="minorHAnsi"/>
          <w:sz w:val="22"/>
          <w:szCs w:val="22"/>
          <w:lang w:eastAsia="en-US"/>
        </w:rPr>
        <w:t>. 2019;2019:2525384. doi:10.1155/2019/2525384.</w:t>
      </w:r>
    </w:p>
    <w:p w14:paraId="114B4B55"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48.</w:t>
      </w:r>
      <w:r>
        <w:rPr>
          <w:rFonts w:eastAsiaTheme="minorHAnsi"/>
          <w:sz w:val="22"/>
          <w:szCs w:val="22"/>
          <w:lang w:eastAsia="en-US"/>
        </w:rPr>
        <w:tab/>
        <w:t xml:space="preserve">Parekh M, Romano V, </w:t>
      </w:r>
      <w:proofErr w:type="spellStart"/>
      <w:r>
        <w:rPr>
          <w:rFonts w:eastAsiaTheme="minorHAnsi"/>
          <w:sz w:val="22"/>
          <w:szCs w:val="22"/>
          <w:lang w:eastAsia="en-US"/>
        </w:rPr>
        <w:t>Ruzza</w:t>
      </w:r>
      <w:proofErr w:type="spellEnd"/>
      <w:r>
        <w:rPr>
          <w:rFonts w:eastAsiaTheme="minorHAnsi"/>
          <w:sz w:val="22"/>
          <w:szCs w:val="22"/>
          <w:lang w:eastAsia="en-US"/>
        </w:rPr>
        <w:t xml:space="preserve"> A, et al. Culturing Discarded Peripheral Human Corneal Endothelial Cells From the Tissues Deemed for Preloaded DMEK Transplants. </w:t>
      </w:r>
      <w:r>
        <w:rPr>
          <w:rFonts w:eastAsiaTheme="minorHAnsi"/>
          <w:i/>
          <w:iCs/>
          <w:sz w:val="22"/>
          <w:szCs w:val="22"/>
          <w:lang w:eastAsia="en-US"/>
        </w:rPr>
        <w:t>Cornea</w:t>
      </w:r>
      <w:r>
        <w:rPr>
          <w:rFonts w:eastAsiaTheme="minorHAnsi"/>
          <w:sz w:val="22"/>
          <w:szCs w:val="22"/>
          <w:lang w:eastAsia="en-US"/>
        </w:rPr>
        <w:t>. 2019;38(9):1175–1181. doi:10.1097/ICO.0000000000001998.</w:t>
      </w:r>
    </w:p>
    <w:p w14:paraId="1095A7DD"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49.</w:t>
      </w:r>
      <w:r>
        <w:rPr>
          <w:rFonts w:eastAsiaTheme="minorHAnsi"/>
          <w:sz w:val="22"/>
          <w:szCs w:val="22"/>
          <w:lang w:eastAsia="en-US"/>
        </w:rPr>
        <w:tab/>
      </w:r>
      <w:proofErr w:type="spellStart"/>
      <w:r>
        <w:rPr>
          <w:rFonts w:eastAsiaTheme="minorHAnsi"/>
          <w:sz w:val="22"/>
          <w:szCs w:val="22"/>
          <w:lang w:eastAsia="en-US"/>
        </w:rPr>
        <w:t>Kissler</w:t>
      </w:r>
      <w:proofErr w:type="spellEnd"/>
      <w:r>
        <w:rPr>
          <w:rFonts w:eastAsiaTheme="minorHAnsi"/>
          <w:sz w:val="22"/>
          <w:szCs w:val="22"/>
          <w:lang w:eastAsia="en-US"/>
        </w:rPr>
        <w:t xml:space="preserve"> SM, </w:t>
      </w:r>
      <w:proofErr w:type="spellStart"/>
      <w:r>
        <w:rPr>
          <w:rFonts w:eastAsiaTheme="minorHAnsi"/>
          <w:sz w:val="22"/>
          <w:szCs w:val="22"/>
          <w:lang w:eastAsia="en-US"/>
        </w:rPr>
        <w:t>Tedijanto</w:t>
      </w:r>
      <w:proofErr w:type="spellEnd"/>
      <w:r>
        <w:rPr>
          <w:rFonts w:eastAsiaTheme="minorHAnsi"/>
          <w:sz w:val="22"/>
          <w:szCs w:val="22"/>
          <w:lang w:eastAsia="en-US"/>
        </w:rPr>
        <w:t xml:space="preserve"> C, Goldstein E, Grad YH, </w:t>
      </w:r>
      <w:proofErr w:type="spellStart"/>
      <w:r>
        <w:rPr>
          <w:rFonts w:eastAsiaTheme="minorHAnsi"/>
          <w:sz w:val="22"/>
          <w:szCs w:val="22"/>
          <w:lang w:eastAsia="en-US"/>
        </w:rPr>
        <w:t>Lipsitch</w:t>
      </w:r>
      <w:proofErr w:type="spellEnd"/>
      <w:r>
        <w:rPr>
          <w:rFonts w:eastAsiaTheme="minorHAnsi"/>
          <w:sz w:val="22"/>
          <w:szCs w:val="22"/>
          <w:lang w:eastAsia="en-US"/>
        </w:rPr>
        <w:t xml:space="preserve"> M. Projecting the transmission dynamics of SARS-CoV-2 through the </w:t>
      </w:r>
      <w:proofErr w:type="spellStart"/>
      <w:r>
        <w:rPr>
          <w:rFonts w:eastAsiaTheme="minorHAnsi"/>
          <w:sz w:val="22"/>
          <w:szCs w:val="22"/>
          <w:lang w:eastAsia="en-US"/>
        </w:rPr>
        <w:t>postpandemic</w:t>
      </w:r>
      <w:proofErr w:type="spellEnd"/>
      <w:r>
        <w:rPr>
          <w:rFonts w:eastAsiaTheme="minorHAnsi"/>
          <w:sz w:val="22"/>
          <w:szCs w:val="22"/>
          <w:lang w:eastAsia="en-US"/>
        </w:rPr>
        <w:t xml:space="preserve"> period. </w:t>
      </w:r>
      <w:r>
        <w:rPr>
          <w:rFonts w:eastAsiaTheme="minorHAnsi"/>
          <w:i/>
          <w:iCs/>
          <w:sz w:val="22"/>
          <w:szCs w:val="22"/>
          <w:lang w:eastAsia="en-US"/>
        </w:rPr>
        <w:t>Science</w:t>
      </w:r>
      <w:r>
        <w:rPr>
          <w:rFonts w:eastAsiaTheme="minorHAnsi"/>
          <w:sz w:val="22"/>
          <w:szCs w:val="22"/>
          <w:lang w:eastAsia="en-US"/>
        </w:rPr>
        <w:t>. 2020. doi:10.1126/science.abb5793.</w:t>
      </w:r>
    </w:p>
    <w:p w14:paraId="585594A9" w14:textId="77777777" w:rsidR="00422F8F" w:rsidRDefault="00422F8F" w:rsidP="00422F8F">
      <w:pPr>
        <w:tabs>
          <w:tab w:val="left" w:pos="640"/>
        </w:tabs>
        <w:autoSpaceDE w:val="0"/>
        <w:autoSpaceDN w:val="0"/>
        <w:adjustRightInd w:val="0"/>
        <w:spacing w:after="240"/>
        <w:ind w:left="640" w:hanging="640"/>
        <w:rPr>
          <w:rFonts w:eastAsiaTheme="minorHAnsi"/>
          <w:sz w:val="22"/>
          <w:szCs w:val="22"/>
          <w:lang w:eastAsia="en-US"/>
        </w:rPr>
      </w:pPr>
      <w:r>
        <w:rPr>
          <w:rFonts w:eastAsiaTheme="minorHAnsi"/>
          <w:sz w:val="22"/>
          <w:szCs w:val="22"/>
          <w:lang w:eastAsia="en-US"/>
        </w:rPr>
        <w:t>50.</w:t>
      </w:r>
      <w:r>
        <w:rPr>
          <w:rFonts w:eastAsiaTheme="minorHAnsi"/>
          <w:sz w:val="22"/>
          <w:szCs w:val="22"/>
          <w:lang w:eastAsia="en-US"/>
        </w:rPr>
        <w:tab/>
      </w:r>
      <w:r w:rsidRPr="00FB3C47">
        <w:rPr>
          <w:rFonts w:ascii="Times" w:hAnsi="Times" w:cs="Calibri"/>
          <w:noProof/>
          <w:lang w:val="en-US"/>
        </w:rPr>
        <w:t xml:space="preserve">Transcript for the CDC Telebriefing Update on COVID-19. </w:t>
      </w:r>
      <w:hyperlink r:id="rId12" w:history="1">
        <w:r w:rsidRPr="00FC0D11">
          <w:rPr>
            <w:rStyle w:val="Hyperlink"/>
            <w:rFonts w:ascii="Times" w:hAnsi="Times" w:cs="Calibri"/>
            <w:noProof/>
            <w:lang w:val="en-US"/>
          </w:rPr>
          <w:t xml:space="preserve">https://www.cdc.gov/media/releases/2020/t0225-cdc-telebriefing-covid-19.html </w:t>
        </w:r>
        <w:r w:rsidRPr="00FC0D11">
          <w:rPr>
            <w:rStyle w:val="Hyperlink"/>
            <w:rFonts w:ascii="Times" w:hAnsi="Times" w:cs="Calibri"/>
            <w:lang w:val="en-US"/>
          </w:rPr>
          <w:t>Accessed April 2</w:t>
        </w:r>
        <w:r w:rsidRPr="00FC0D11">
          <w:rPr>
            <w:rStyle w:val="Hyperlink"/>
            <w:rFonts w:ascii="Times" w:hAnsi="Times" w:cs="Calibri"/>
            <w:vertAlign w:val="superscript"/>
            <w:lang w:val="en-US"/>
          </w:rPr>
          <w:t>nd</w:t>
        </w:r>
        <w:r w:rsidRPr="00FC0D11">
          <w:rPr>
            <w:rStyle w:val="Hyperlink"/>
            <w:rFonts w:ascii="Times" w:hAnsi="Times" w:cs="Calibri"/>
            <w:lang w:val="en-US"/>
          </w:rPr>
          <w:t xml:space="preserve"> 2020</w:t>
        </w:r>
      </w:hyperlink>
      <w:r w:rsidRPr="00FB3C47">
        <w:rPr>
          <w:rFonts w:ascii="Times" w:hAnsi="Times" w:cs="Calibri"/>
          <w:lang w:val="en-US"/>
        </w:rPr>
        <w:t>.</w:t>
      </w:r>
    </w:p>
    <w:p w14:paraId="47615E94" w14:textId="05992BA3" w:rsidR="00B44B32" w:rsidRDefault="00B44B32" w:rsidP="00422F8F">
      <w:pPr>
        <w:tabs>
          <w:tab w:val="left" w:pos="640"/>
        </w:tabs>
        <w:autoSpaceDE w:val="0"/>
        <w:autoSpaceDN w:val="0"/>
        <w:adjustRightInd w:val="0"/>
        <w:spacing w:after="240"/>
        <w:ind w:left="640" w:hanging="640"/>
        <w:rPr>
          <w:rFonts w:eastAsiaTheme="minorHAnsi"/>
          <w:sz w:val="22"/>
          <w:szCs w:val="22"/>
          <w:lang w:eastAsia="en-US"/>
        </w:rPr>
      </w:pPr>
    </w:p>
    <w:p w14:paraId="147A4402" w14:textId="5118641D" w:rsidR="0061635B" w:rsidRDefault="0061635B" w:rsidP="00D61343">
      <w:pPr>
        <w:tabs>
          <w:tab w:val="left" w:pos="2751"/>
        </w:tabs>
        <w:spacing w:line="360" w:lineRule="auto"/>
        <w:rPr>
          <w:rFonts w:cstheme="minorHAnsi"/>
          <w:sz w:val="22"/>
          <w:szCs w:val="22"/>
          <w:lang w:val="en-US"/>
        </w:rPr>
      </w:pPr>
    </w:p>
    <w:p w14:paraId="486A93E2" w14:textId="1F6E0DD5" w:rsidR="006D5930" w:rsidRDefault="006D5930" w:rsidP="00D61343">
      <w:pPr>
        <w:tabs>
          <w:tab w:val="left" w:pos="2751"/>
        </w:tabs>
        <w:spacing w:line="360" w:lineRule="auto"/>
        <w:rPr>
          <w:rFonts w:cstheme="minorHAnsi"/>
          <w:b/>
          <w:bCs/>
          <w:sz w:val="22"/>
          <w:szCs w:val="22"/>
          <w:lang w:val="en-US"/>
        </w:rPr>
      </w:pPr>
      <w:r>
        <w:rPr>
          <w:rFonts w:cstheme="minorHAnsi"/>
          <w:b/>
          <w:bCs/>
          <w:sz w:val="22"/>
          <w:szCs w:val="22"/>
          <w:lang w:val="en-US"/>
        </w:rPr>
        <w:t>Figure Legend</w:t>
      </w:r>
    </w:p>
    <w:p w14:paraId="55BE2F14" w14:textId="77777777" w:rsidR="00951326" w:rsidRDefault="00A751A0" w:rsidP="00D61343">
      <w:pPr>
        <w:tabs>
          <w:tab w:val="left" w:pos="2751"/>
        </w:tabs>
        <w:spacing w:line="360" w:lineRule="auto"/>
        <w:rPr>
          <w:rFonts w:cstheme="minorHAnsi"/>
          <w:sz w:val="22"/>
          <w:szCs w:val="22"/>
          <w:lang w:val="en-US"/>
        </w:rPr>
      </w:pPr>
      <w:r w:rsidRPr="00A751A0">
        <w:rPr>
          <w:rFonts w:cstheme="minorHAnsi"/>
          <w:b/>
          <w:bCs/>
          <w:sz w:val="22"/>
          <w:szCs w:val="22"/>
          <w:lang w:val="en-US"/>
        </w:rPr>
        <w:t>Figure 1</w:t>
      </w:r>
      <w:r>
        <w:rPr>
          <w:rFonts w:cstheme="minorHAnsi"/>
          <w:sz w:val="22"/>
          <w:szCs w:val="22"/>
          <w:lang w:val="en-US"/>
        </w:rPr>
        <w:t xml:space="preserve">. Schematic representation of the possible current solution of splitting a donor cornea. In addition the peripheral limbus (light blue) could be used for a </w:t>
      </w:r>
      <w:proofErr w:type="spellStart"/>
      <w:r>
        <w:rPr>
          <w:rFonts w:cstheme="minorHAnsi"/>
          <w:sz w:val="22"/>
          <w:szCs w:val="22"/>
          <w:lang w:val="en-US"/>
        </w:rPr>
        <w:t>keratolimbal</w:t>
      </w:r>
      <w:proofErr w:type="spellEnd"/>
      <w:r>
        <w:rPr>
          <w:rFonts w:cstheme="minorHAnsi"/>
          <w:sz w:val="22"/>
          <w:szCs w:val="22"/>
          <w:lang w:val="en-US"/>
        </w:rPr>
        <w:t xml:space="preserve"> transplant and the </w:t>
      </w:r>
      <w:r w:rsidRPr="00A751A0">
        <w:rPr>
          <w:rFonts w:cstheme="minorHAnsi"/>
          <w:sz w:val="22"/>
          <w:szCs w:val="22"/>
          <w:lang w:val="en-US"/>
        </w:rPr>
        <w:t xml:space="preserve">peripheral endothelium discarded during DMEK preparation </w:t>
      </w:r>
      <w:r>
        <w:rPr>
          <w:rFonts w:cstheme="minorHAnsi"/>
          <w:sz w:val="22"/>
          <w:szCs w:val="22"/>
          <w:lang w:val="en-US"/>
        </w:rPr>
        <w:t xml:space="preserve">(green) </w:t>
      </w:r>
      <w:r w:rsidRPr="00A751A0">
        <w:rPr>
          <w:rFonts w:cstheme="minorHAnsi"/>
          <w:sz w:val="22"/>
          <w:szCs w:val="22"/>
          <w:lang w:val="en-US"/>
        </w:rPr>
        <w:t>can be preserved and shipped from the theatre back to the eye bank or cell culture facility to allow isolation and expansion of the cells for potential tissue engineering applications</w:t>
      </w:r>
      <w:r>
        <w:rPr>
          <w:rFonts w:cstheme="minorHAnsi"/>
          <w:sz w:val="22"/>
          <w:szCs w:val="22"/>
          <w:lang w:val="en-US"/>
        </w:rPr>
        <w:t>.</w:t>
      </w:r>
    </w:p>
    <w:p w14:paraId="40F0A859" w14:textId="77777777" w:rsidR="00951326" w:rsidRDefault="00951326" w:rsidP="00D61343">
      <w:pPr>
        <w:tabs>
          <w:tab w:val="left" w:pos="2751"/>
        </w:tabs>
        <w:spacing w:line="360" w:lineRule="auto"/>
        <w:rPr>
          <w:rFonts w:cstheme="minorHAnsi"/>
          <w:sz w:val="22"/>
          <w:szCs w:val="22"/>
          <w:lang w:val="en-US"/>
        </w:rPr>
      </w:pPr>
    </w:p>
    <w:p w14:paraId="6504D36F" w14:textId="77777777" w:rsidR="00422F8F" w:rsidRDefault="00B44B32" w:rsidP="00D61343">
      <w:pPr>
        <w:tabs>
          <w:tab w:val="left" w:pos="2751"/>
        </w:tabs>
        <w:spacing w:line="360" w:lineRule="auto"/>
        <w:rPr>
          <w:rFonts w:cstheme="minorHAnsi"/>
          <w:sz w:val="22"/>
          <w:szCs w:val="22"/>
          <w:lang w:val="en-US"/>
        </w:rPr>
      </w:pPr>
      <w:r>
        <w:rPr>
          <w:rFonts w:cstheme="minorHAnsi"/>
          <w:sz w:val="22"/>
          <w:szCs w:val="22"/>
          <w:lang w:val="en-US"/>
        </w:rPr>
        <w:fldChar w:fldCharType="begin"/>
      </w:r>
      <w:r>
        <w:rPr>
          <w:rFonts w:cstheme="minorHAnsi"/>
          <w:sz w:val="22"/>
          <w:szCs w:val="22"/>
          <w:lang w:val="en-US"/>
        </w:rPr>
        <w:instrText xml:space="preserve"> ADDIN PAPERS2_CITATIONS &lt;papers2_bibliography/&gt;</w:instrText>
      </w:r>
      <w:r>
        <w:rPr>
          <w:rFonts w:cstheme="minorHAnsi"/>
          <w:sz w:val="22"/>
          <w:szCs w:val="22"/>
          <w:lang w:val="en-US"/>
        </w:rPr>
        <w:fldChar w:fldCharType="end"/>
      </w:r>
    </w:p>
    <w:p w14:paraId="2808D726" w14:textId="77777777" w:rsidR="00422F8F" w:rsidRDefault="00422F8F" w:rsidP="00D61343">
      <w:pPr>
        <w:tabs>
          <w:tab w:val="left" w:pos="2751"/>
        </w:tabs>
        <w:spacing w:line="360" w:lineRule="auto"/>
        <w:rPr>
          <w:rFonts w:cstheme="minorHAnsi"/>
          <w:sz w:val="22"/>
          <w:szCs w:val="22"/>
          <w:lang w:val="en-US"/>
        </w:rPr>
      </w:pPr>
    </w:p>
    <w:p w14:paraId="013A95BC" w14:textId="3E5501B9" w:rsidR="0061635B" w:rsidRPr="00A751A0" w:rsidRDefault="00422F8F" w:rsidP="00D61343">
      <w:pPr>
        <w:tabs>
          <w:tab w:val="left" w:pos="2751"/>
        </w:tabs>
        <w:spacing w:line="360" w:lineRule="auto"/>
        <w:rPr>
          <w:rFonts w:cstheme="minorHAnsi"/>
          <w:sz w:val="22"/>
          <w:szCs w:val="22"/>
          <w:lang w:val="en-US"/>
        </w:rPr>
      </w:pPr>
      <w:r>
        <w:rPr>
          <w:rFonts w:cstheme="minorHAnsi"/>
          <w:sz w:val="22"/>
          <w:szCs w:val="22"/>
          <w:lang w:val="en-US"/>
        </w:rPr>
        <w:fldChar w:fldCharType="begin"/>
      </w:r>
      <w:r>
        <w:rPr>
          <w:rFonts w:cstheme="minorHAnsi"/>
          <w:sz w:val="22"/>
          <w:szCs w:val="22"/>
          <w:lang w:val="en-US"/>
        </w:rPr>
        <w:instrText xml:space="preserve"> ADDIN PAPERS2_CITATIONS &lt;papers2_bibliography/&gt;</w:instrText>
      </w:r>
      <w:r>
        <w:rPr>
          <w:rFonts w:cstheme="minorHAnsi"/>
          <w:sz w:val="22"/>
          <w:szCs w:val="22"/>
          <w:lang w:val="en-US"/>
        </w:rPr>
        <w:fldChar w:fldCharType="end"/>
      </w:r>
    </w:p>
    <w:sectPr w:rsidR="0061635B" w:rsidRPr="00A751A0" w:rsidSect="00CA763A">
      <w:footerReference w:type="even" r:id="rId13"/>
      <w:footerReference w:type="default" r:id="rId14"/>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B84F" w14:textId="77777777" w:rsidR="006B25F1" w:rsidRDefault="006B25F1" w:rsidP="002802BD">
      <w:r>
        <w:separator/>
      </w:r>
    </w:p>
  </w:endnote>
  <w:endnote w:type="continuationSeparator" w:id="0">
    <w:p w14:paraId="2C2C642F" w14:textId="77777777" w:rsidR="006B25F1" w:rsidRDefault="006B25F1" w:rsidP="0028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0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3562478"/>
      <w:docPartObj>
        <w:docPartGallery w:val="Page Numbers (Bottom of Page)"/>
        <w:docPartUnique/>
      </w:docPartObj>
    </w:sdtPr>
    <w:sdtEndPr>
      <w:rPr>
        <w:rStyle w:val="PageNumber"/>
      </w:rPr>
    </w:sdtEndPr>
    <w:sdtContent>
      <w:p w14:paraId="02FF8C72" w14:textId="77777777" w:rsidR="00FE5640" w:rsidRDefault="00FE5640" w:rsidP="0050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BB9682" w14:textId="77777777" w:rsidR="00FE5640" w:rsidRDefault="00FE5640" w:rsidP="00280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8886948"/>
      <w:docPartObj>
        <w:docPartGallery w:val="Page Numbers (Bottom of Page)"/>
        <w:docPartUnique/>
      </w:docPartObj>
    </w:sdtPr>
    <w:sdtEndPr>
      <w:rPr>
        <w:rStyle w:val="PageNumber"/>
      </w:rPr>
    </w:sdtEndPr>
    <w:sdtContent>
      <w:p w14:paraId="59596113" w14:textId="77777777" w:rsidR="00FE5640" w:rsidRDefault="00FE5640" w:rsidP="00501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4EDEE9E" w14:textId="77777777" w:rsidR="00FE5640" w:rsidRDefault="00FE5640" w:rsidP="002802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3F27A" w14:textId="77777777" w:rsidR="006B25F1" w:rsidRDefault="006B25F1" w:rsidP="002802BD">
      <w:r>
        <w:separator/>
      </w:r>
    </w:p>
  </w:footnote>
  <w:footnote w:type="continuationSeparator" w:id="0">
    <w:p w14:paraId="73116D85" w14:textId="77777777" w:rsidR="006B25F1" w:rsidRDefault="006B25F1" w:rsidP="0028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C05BB8"/>
    <w:multiLevelType w:val="hybridMultilevel"/>
    <w:tmpl w:val="D2CEE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AB0F19"/>
    <w:multiLevelType w:val="multilevel"/>
    <w:tmpl w:val="DF06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7384D"/>
    <w:multiLevelType w:val="multilevel"/>
    <w:tmpl w:val="5CB4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14548"/>
    <w:multiLevelType w:val="hybridMultilevel"/>
    <w:tmpl w:val="EACE8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0C"/>
    <w:rsid w:val="0000417A"/>
    <w:rsid w:val="00010A0A"/>
    <w:rsid w:val="000128C2"/>
    <w:rsid w:val="00017568"/>
    <w:rsid w:val="00020C52"/>
    <w:rsid w:val="00033764"/>
    <w:rsid w:val="000339C9"/>
    <w:rsid w:val="00034303"/>
    <w:rsid w:val="00042521"/>
    <w:rsid w:val="00052EA7"/>
    <w:rsid w:val="00057F8C"/>
    <w:rsid w:val="000663F1"/>
    <w:rsid w:val="00080BCB"/>
    <w:rsid w:val="00081BC2"/>
    <w:rsid w:val="000833CC"/>
    <w:rsid w:val="00092EC4"/>
    <w:rsid w:val="000B5941"/>
    <w:rsid w:val="000E0D7E"/>
    <w:rsid w:val="000E7C9B"/>
    <w:rsid w:val="000F578E"/>
    <w:rsid w:val="001015A2"/>
    <w:rsid w:val="00104DF1"/>
    <w:rsid w:val="00107DF3"/>
    <w:rsid w:val="00116A0F"/>
    <w:rsid w:val="00136A9D"/>
    <w:rsid w:val="00151F52"/>
    <w:rsid w:val="00153C9D"/>
    <w:rsid w:val="00157880"/>
    <w:rsid w:val="001614E5"/>
    <w:rsid w:val="00170356"/>
    <w:rsid w:val="00177419"/>
    <w:rsid w:val="00181079"/>
    <w:rsid w:val="00183EB4"/>
    <w:rsid w:val="00185B5D"/>
    <w:rsid w:val="00185FB2"/>
    <w:rsid w:val="00186CBA"/>
    <w:rsid w:val="00191E8F"/>
    <w:rsid w:val="00196756"/>
    <w:rsid w:val="001A1249"/>
    <w:rsid w:val="001A792D"/>
    <w:rsid w:val="001D06B7"/>
    <w:rsid w:val="001E2788"/>
    <w:rsid w:val="001E29CB"/>
    <w:rsid w:val="001E4250"/>
    <w:rsid w:val="001F5B97"/>
    <w:rsid w:val="00203DBF"/>
    <w:rsid w:val="00204DFF"/>
    <w:rsid w:val="00206CC3"/>
    <w:rsid w:val="0021156D"/>
    <w:rsid w:val="002117E7"/>
    <w:rsid w:val="00211D32"/>
    <w:rsid w:val="00213058"/>
    <w:rsid w:val="002137C4"/>
    <w:rsid w:val="00222C1C"/>
    <w:rsid w:val="00225D5D"/>
    <w:rsid w:val="00231ABC"/>
    <w:rsid w:val="0023339B"/>
    <w:rsid w:val="00270BF6"/>
    <w:rsid w:val="00271EC7"/>
    <w:rsid w:val="002802BD"/>
    <w:rsid w:val="00283B74"/>
    <w:rsid w:val="00285E98"/>
    <w:rsid w:val="00292ADA"/>
    <w:rsid w:val="002935EA"/>
    <w:rsid w:val="0029636F"/>
    <w:rsid w:val="002963F2"/>
    <w:rsid w:val="00296AF0"/>
    <w:rsid w:val="002A6B6E"/>
    <w:rsid w:val="002B2780"/>
    <w:rsid w:val="002B4257"/>
    <w:rsid w:val="002C007B"/>
    <w:rsid w:val="002D67E1"/>
    <w:rsid w:val="002D7EB6"/>
    <w:rsid w:val="002F3FC1"/>
    <w:rsid w:val="00312895"/>
    <w:rsid w:val="00314069"/>
    <w:rsid w:val="00316F77"/>
    <w:rsid w:val="00321514"/>
    <w:rsid w:val="00341AB6"/>
    <w:rsid w:val="00363D44"/>
    <w:rsid w:val="00366691"/>
    <w:rsid w:val="0037584A"/>
    <w:rsid w:val="00381EB5"/>
    <w:rsid w:val="0038420B"/>
    <w:rsid w:val="003A4A6A"/>
    <w:rsid w:val="003C54AE"/>
    <w:rsid w:val="003D6234"/>
    <w:rsid w:val="003D6CA8"/>
    <w:rsid w:val="003E302E"/>
    <w:rsid w:val="003E796A"/>
    <w:rsid w:val="003F58F5"/>
    <w:rsid w:val="00410694"/>
    <w:rsid w:val="00417452"/>
    <w:rsid w:val="004177F8"/>
    <w:rsid w:val="00421E8C"/>
    <w:rsid w:val="00422C68"/>
    <w:rsid w:val="00422F8F"/>
    <w:rsid w:val="00431582"/>
    <w:rsid w:val="004436C5"/>
    <w:rsid w:val="00447A21"/>
    <w:rsid w:val="004618D0"/>
    <w:rsid w:val="0046338A"/>
    <w:rsid w:val="00467D47"/>
    <w:rsid w:val="00485460"/>
    <w:rsid w:val="0049045D"/>
    <w:rsid w:val="004A2F14"/>
    <w:rsid w:val="004B196A"/>
    <w:rsid w:val="004B258B"/>
    <w:rsid w:val="004D1C34"/>
    <w:rsid w:val="004D74C7"/>
    <w:rsid w:val="004F581A"/>
    <w:rsid w:val="005019C6"/>
    <w:rsid w:val="00505208"/>
    <w:rsid w:val="00514440"/>
    <w:rsid w:val="00521CE6"/>
    <w:rsid w:val="0052486D"/>
    <w:rsid w:val="0055403A"/>
    <w:rsid w:val="005545B9"/>
    <w:rsid w:val="00554BDC"/>
    <w:rsid w:val="00560857"/>
    <w:rsid w:val="005613A8"/>
    <w:rsid w:val="005633A1"/>
    <w:rsid w:val="00564A87"/>
    <w:rsid w:val="00564F8B"/>
    <w:rsid w:val="00565EDC"/>
    <w:rsid w:val="00573AC9"/>
    <w:rsid w:val="00584017"/>
    <w:rsid w:val="0059565C"/>
    <w:rsid w:val="0059707A"/>
    <w:rsid w:val="005A09EA"/>
    <w:rsid w:val="005A0C6B"/>
    <w:rsid w:val="005B56D5"/>
    <w:rsid w:val="005C3ECE"/>
    <w:rsid w:val="005E1B28"/>
    <w:rsid w:val="005F449E"/>
    <w:rsid w:val="0061635B"/>
    <w:rsid w:val="0065040B"/>
    <w:rsid w:val="006531AC"/>
    <w:rsid w:val="00661101"/>
    <w:rsid w:val="0066389A"/>
    <w:rsid w:val="00664136"/>
    <w:rsid w:val="0066701B"/>
    <w:rsid w:val="00680789"/>
    <w:rsid w:val="006963E5"/>
    <w:rsid w:val="006A5373"/>
    <w:rsid w:val="006B163A"/>
    <w:rsid w:val="006B25F1"/>
    <w:rsid w:val="006B47C4"/>
    <w:rsid w:val="006C78E2"/>
    <w:rsid w:val="006D15B3"/>
    <w:rsid w:val="006D5930"/>
    <w:rsid w:val="006D67D0"/>
    <w:rsid w:val="006E1F53"/>
    <w:rsid w:val="006F048D"/>
    <w:rsid w:val="006F0FDB"/>
    <w:rsid w:val="006F216C"/>
    <w:rsid w:val="006F77FE"/>
    <w:rsid w:val="006F7CAA"/>
    <w:rsid w:val="00707E11"/>
    <w:rsid w:val="00721FDE"/>
    <w:rsid w:val="0073068F"/>
    <w:rsid w:val="0074136A"/>
    <w:rsid w:val="00743AEC"/>
    <w:rsid w:val="0075635A"/>
    <w:rsid w:val="00756FE8"/>
    <w:rsid w:val="00757228"/>
    <w:rsid w:val="00771C37"/>
    <w:rsid w:val="00781F31"/>
    <w:rsid w:val="00786407"/>
    <w:rsid w:val="007A6746"/>
    <w:rsid w:val="007A6F1A"/>
    <w:rsid w:val="007B142E"/>
    <w:rsid w:val="007C02C7"/>
    <w:rsid w:val="007C04EF"/>
    <w:rsid w:val="007D100D"/>
    <w:rsid w:val="007D1BE3"/>
    <w:rsid w:val="007D3FC7"/>
    <w:rsid w:val="007E1887"/>
    <w:rsid w:val="007E56DB"/>
    <w:rsid w:val="007F58ED"/>
    <w:rsid w:val="00803919"/>
    <w:rsid w:val="00803A46"/>
    <w:rsid w:val="00805E1E"/>
    <w:rsid w:val="008239C5"/>
    <w:rsid w:val="008462B8"/>
    <w:rsid w:val="00851F6A"/>
    <w:rsid w:val="0085204D"/>
    <w:rsid w:val="0085234F"/>
    <w:rsid w:val="00853500"/>
    <w:rsid w:val="00863BF8"/>
    <w:rsid w:val="008736B2"/>
    <w:rsid w:val="00875698"/>
    <w:rsid w:val="00880C6E"/>
    <w:rsid w:val="00882E3E"/>
    <w:rsid w:val="00882F2A"/>
    <w:rsid w:val="00884851"/>
    <w:rsid w:val="008A1871"/>
    <w:rsid w:val="008A4771"/>
    <w:rsid w:val="008A5F0A"/>
    <w:rsid w:val="008A7338"/>
    <w:rsid w:val="008A7883"/>
    <w:rsid w:val="008B17FF"/>
    <w:rsid w:val="008B45C0"/>
    <w:rsid w:val="008C57B6"/>
    <w:rsid w:val="008D0D08"/>
    <w:rsid w:val="008D7C2F"/>
    <w:rsid w:val="008F5B06"/>
    <w:rsid w:val="00901D4C"/>
    <w:rsid w:val="00904C89"/>
    <w:rsid w:val="00932C13"/>
    <w:rsid w:val="00940AD7"/>
    <w:rsid w:val="00940C4F"/>
    <w:rsid w:val="00943038"/>
    <w:rsid w:val="00951326"/>
    <w:rsid w:val="00954BDB"/>
    <w:rsid w:val="009652AC"/>
    <w:rsid w:val="0096740B"/>
    <w:rsid w:val="00981257"/>
    <w:rsid w:val="009840D1"/>
    <w:rsid w:val="009A1C5F"/>
    <w:rsid w:val="009A48A6"/>
    <w:rsid w:val="009A62FC"/>
    <w:rsid w:val="009C6817"/>
    <w:rsid w:val="009C6F8D"/>
    <w:rsid w:val="009C7805"/>
    <w:rsid w:val="009D7F25"/>
    <w:rsid w:val="00A026FA"/>
    <w:rsid w:val="00A02F1F"/>
    <w:rsid w:val="00A07A60"/>
    <w:rsid w:val="00A1329D"/>
    <w:rsid w:val="00A13891"/>
    <w:rsid w:val="00A227A2"/>
    <w:rsid w:val="00A24937"/>
    <w:rsid w:val="00A33ED7"/>
    <w:rsid w:val="00A41A7A"/>
    <w:rsid w:val="00A449E3"/>
    <w:rsid w:val="00A44EE2"/>
    <w:rsid w:val="00A55787"/>
    <w:rsid w:val="00A56605"/>
    <w:rsid w:val="00A57BA6"/>
    <w:rsid w:val="00A627DF"/>
    <w:rsid w:val="00A64FA7"/>
    <w:rsid w:val="00A751A0"/>
    <w:rsid w:val="00A778C7"/>
    <w:rsid w:val="00AD3844"/>
    <w:rsid w:val="00AE0F8A"/>
    <w:rsid w:val="00B0380A"/>
    <w:rsid w:val="00B10590"/>
    <w:rsid w:val="00B108A3"/>
    <w:rsid w:val="00B116A3"/>
    <w:rsid w:val="00B20343"/>
    <w:rsid w:val="00B20CB3"/>
    <w:rsid w:val="00B25CB6"/>
    <w:rsid w:val="00B35FB7"/>
    <w:rsid w:val="00B409F1"/>
    <w:rsid w:val="00B434D5"/>
    <w:rsid w:val="00B44B32"/>
    <w:rsid w:val="00B56852"/>
    <w:rsid w:val="00B64E1E"/>
    <w:rsid w:val="00BA463C"/>
    <w:rsid w:val="00BA4EBD"/>
    <w:rsid w:val="00BB6DF3"/>
    <w:rsid w:val="00BC0AB9"/>
    <w:rsid w:val="00BC2EA1"/>
    <w:rsid w:val="00BC5AFF"/>
    <w:rsid w:val="00BC6480"/>
    <w:rsid w:val="00BD1D4E"/>
    <w:rsid w:val="00BD2470"/>
    <w:rsid w:val="00BE32B4"/>
    <w:rsid w:val="00BE5C56"/>
    <w:rsid w:val="00C00B66"/>
    <w:rsid w:val="00C01FA4"/>
    <w:rsid w:val="00C02AE0"/>
    <w:rsid w:val="00C035E0"/>
    <w:rsid w:val="00C03A3A"/>
    <w:rsid w:val="00C14D8C"/>
    <w:rsid w:val="00C179ED"/>
    <w:rsid w:val="00C27308"/>
    <w:rsid w:val="00C3601D"/>
    <w:rsid w:val="00C521A8"/>
    <w:rsid w:val="00C5711B"/>
    <w:rsid w:val="00C633A6"/>
    <w:rsid w:val="00C6680C"/>
    <w:rsid w:val="00C67E70"/>
    <w:rsid w:val="00C73BAD"/>
    <w:rsid w:val="00C76B75"/>
    <w:rsid w:val="00C822FA"/>
    <w:rsid w:val="00C851C2"/>
    <w:rsid w:val="00C92311"/>
    <w:rsid w:val="00C94544"/>
    <w:rsid w:val="00CA0829"/>
    <w:rsid w:val="00CA763A"/>
    <w:rsid w:val="00CD501B"/>
    <w:rsid w:val="00CD797C"/>
    <w:rsid w:val="00D47AB9"/>
    <w:rsid w:val="00D57958"/>
    <w:rsid w:val="00D61343"/>
    <w:rsid w:val="00D62A31"/>
    <w:rsid w:val="00D72139"/>
    <w:rsid w:val="00D81BEA"/>
    <w:rsid w:val="00D81D12"/>
    <w:rsid w:val="00DB46CE"/>
    <w:rsid w:val="00DF1395"/>
    <w:rsid w:val="00DF442D"/>
    <w:rsid w:val="00E176EC"/>
    <w:rsid w:val="00E26E13"/>
    <w:rsid w:val="00E3298E"/>
    <w:rsid w:val="00E35782"/>
    <w:rsid w:val="00E502FE"/>
    <w:rsid w:val="00E543F6"/>
    <w:rsid w:val="00E61F0D"/>
    <w:rsid w:val="00E625DF"/>
    <w:rsid w:val="00E70003"/>
    <w:rsid w:val="00E73E60"/>
    <w:rsid w:val="00E7414B"/>
    <w:rsid w:val="00E77E39"/>
    <w:rsid w:val="00E85591"/>
    <w:rsid w:val="00E90F1B"/>
    <w:rsid w:val="00E9297A"/>
    <w:rsid w:val="00EA5F78"/>
    <w:rsid w:val="00EC4067"/>
    <w:rsid w:val="00EC4E77"/>
    <w:rsid w:val="00EC598F"/>
    <w:rsid w:val="00ED1192"/>
    <w:rsid w:val="00EE017C"/>
    <w:rsid w:val="00EE35C4"/>
    <w:rsid w:val="00EE7CB7"/>
    <w:rsid w:val="00EF0B0C"/>
    <w:rsid w:val="00F00BE0"/>
    <w:rsid w:val="00F1534A"/>
    <w:rsid w:val="00F3638C"/>
    <w:rsid w:val="00F3689E"/>
    <w:rsid w:val="00F4006A"/>
    <w:rsid w:val="00F41412"/>
    <w:rsid w:val="00F42B33"/>
    <w:rsid w:val="00F6188C"/>
    <w:rsid w:val="00F67887"/>
    <w:rsid w:val="00F8183E"/>
    <w:rsid w:val="00F819A3"/>
    <w:rsid w:val="00F81ADE"/>
    <w:rsid w:val="00F87599"/>
    <w:rsid w:val="00F87EAE"/>
    <w:rsid w:val="00F92135"/>
    <w:rsid w:val="00F96756"/>
    <w:rsid w:val="00FA0D78"/>
    <w:rsid w:val="00FA7961"/>
    <w:rsid w:val="00FC57FF"/>
    <w:rsid w:val="00FE44D5"/>
    <w:rsid w:val="00FE5640"/>
    <w:rsid w:val="00FF0F7A"/>
    <w:rsid w:val="00FF5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F3BF7"/>
  <w15:docId w15:val="{75F61EA7-61A5-2844-A9E9-6A234ABE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F"/>
    <w:rPr>
      <w:rFonts w:ascii="Times New Roman" w:eastAsia="Times New Roman" w:hAnsi="Times New Roman" w:cs="Times New Roman"/>
      <w:lang w:eastAsia="en-GB"/>
    </w:rPr>
  </w:style>
  <w:style w:type="paragraph" w:styleId="Heading1">
    <w:name w:val="heading 1"/>
    <w:basedOn w:val="Normal"/>
    <w:link w:val="Heading1Char"/>
    <w:uiPriority w:val="9"/>
    <w:qFormat/>
    <w:rsid w:val="00C521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8C"/>
    <w:rPr>
      <w:sz w:val="18"/>
      <w:szCs w:val="18"/>
    </w:rPr>
  </w:style>
  <w:style w:type="character" w:customStyle="1" w:styleId="BalloonTextChar">
    <w:name w:val="Balloon Text Char"/>
    <w:basedOn w:val="DefaultParagraphFont"/>
    <w:link w:val="BalloonText"/>
    <w:uiPriority w:val="99"/>
    <w:semiHidden/>
    <w:rsid w:val="00C14D8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B46CE"/>
    <w:rPr>
      <w:sz w:val="16"/>
      <w:szCs w:val="16"/>
    </w:rPr>
  </w:style>
  <w:style w:type="paragraph" w:styleId="CommentText">
    <w:name w:val="annotation text"/>
    <w:basedOn w:val="Normal"/>
    <w:link w:val="CommentTextChar"/>
    <w:uiPriority w:val="99"/>
    <w:unhideWhenUsed/>
    <w:rsid w:val="00DB46CE"/>
    <w:rPr>
      <w:sz w:val="20"/>
      <w:szCs w:val="20"/>
    </w:rPr>
  </w:style>
  <w:style w:type="character" w:customStyle="1" w:styleId="CommentTextChar">
    <w:name w:val="Comment Text Char"/>
    <w:basedOn w:val="DefaultParagraphFont"/>
    <w:link w:val="CommentText"/>
    <w:uiPriority w:val="99"/>
    <w:rsid w:val="00DB46CE"/>
    <w:rPr>
      <w:sz w:val="20"/>
      <w:szCs w:val="20"/>
    </w:rPr>
  </w:style>
  <w:style w:type="paragraph" w:styleId="CommentSubject">
    <w:name w:val="annotation subject"/>
    <w:basedOn w:val="CommentText"/>
    <w:next w:val="CommentText"/>
    <w:link w:val="CommentSubjectChar"/>
    <w:uiPriority w:val="99"/>
    <w:semiHidden/>
    <w:unhideWhenUsed/>
    <w:rsid w:val="00DB46CE"/>
    <w:rPr>
      <w:b/>
      <w:bCs/>
    </w:rPr>
  </w:style>
  <w:style w:type="character" w:customStyle="1" w:styleId="CommentSubjectChar">
    <w:name w:val="Comment Subject Char"/>
    <w:basedOn w:val="CommentTextChar"/>
    <w:link w:val="CommentSubject"/>
    <w:uiPriority w:val="99"/>
    <w:semiHidden/>
    <w:rsid w:val="00DB46CE"/>
    <w:rPr>
      <w:b/>
      <w:bCs/>
      <w:sz w:val="20"/>
      <w:szCs w:val="20"/>
    </w:rPr>
  </w:style>
  <w:style w:type="character" w:styleId="Hyperlink">
    <w:name w:val="Hyperlink"/>
    <w:basedOn w:val="DefaultParagraphFont"/>
    <w:uiPriority w:val="99"/>
    <w:unhideWhenUsed/>
    <w:rsid w:val="00204DFF"/>
    <w:rPr>
      <w:color w:val="0000FF"/>
      <w:u w:val="single"/>
    </w:rPr>
  </w:style>
  <w:style w:type="paragraph" w:styleId="NormalWeb">
    <w:name w:val="Normal (Web)"/>
    <w:basedOn w:val="Normal"/>
    <w:uiPriority w:val="99"/>
    <w:unhideWhenUsed/>
    <w:rsid w:val="00204DFF"/>
    <w:pPr>
      <w:spacing w:before="100" w:beforeAutospacing="1" w:after="100" w:afterAutospacing="1"/>
    </w:pPr>
  </w:style>
  <w:style w:type="character" w:customStyle="1" w:styleId="highlight">
    <w:name w:val="highlight"/>
    <w:basedOn w:val="DefaultParagraphFont"/>
    <w:rsid w:val="008A4771"/>
  </w:style>
  <w:style w:type="paragraph" w:styleId="Footer">
    <w:name w:val="footer"/>
    <w:basedOn w:val="Normal"/>
    <w:link w:val="FooterChar"/>
    <w:uiPriority w:val="99"/>
    <w:unhideWhenUsed/>
    <w:rsid w:val="002802BD"/>
    <w:pPr>
      <w:tabs>
        <w:tab w:val="center" w:pos="4680"/>
        <w:tab w:val="right" w:pos="9360"/>
      </w:tabs>
    </w:pPr>
  </w:style>
  <w:style w:type="character" w:customStyle="1" w:styleId="FooterChar">
    <w:name w:val="Footer Char"/>
    <w:basedOn w:val="DefaultParagraphFont"/>
    <w:link w:val="Footer"/>
    <w:uiPriority w:val="99"/>
    <w:rsid w:val="002802BD"/>
  </w:style>
  <w:style w:type="character" w:styleId="PageNumber">
    <w:name w:val="page number"/>
    <w:basedOn w:val="DefaultParagraphFont"/>
    <w:uiPriority w:val="99"/>
    <w:semiHidden/>
    <w:unhideWhenUsed/>
    <w:rsid w:val="002802BD"/>
  </w:style>
  <w:style w:type="character" w:customStyle="1" w:styleId="Heading1Char">
    <w:name w:val="Heading 1 Char"/>
    <w:basedOn w:val="DefaultParagraphFont"/>
    <w:link w:val="Heading1"/>
    <w:uiPriority w:val="9"/>
    <w:rsid w:val="00C521A8"/>
    <w:rPr>
      <w:rFonts w:ascii="Times New Roman" w:eastAsia="Times New Roman" w:hAnsi="Times New Roman" w:cs="Times New Roman"/>
      <w:b/>
      <w:bCs/>
      <w:kern w:val="36"/>
      <w:sz w:val="48"/>
      <w:szCs w:val="48"/>
      <w:lang w:eastAsia="en-GB"/>
    </w:rPr>
  </w:style>
  <w:style w:type="paragraph" w:customStyle="1" w:styleId="Title1">
    <w:name w:val="Title1"/>
    <w:basedOn w:val="Normal"/>
    <w:rsid w:val="00573AC9"/>
    <w:pPr>
      <w:spacing w:before="100" w:beforeAutospacing="1" w:after="100" w:afterAutospacing="1"/>
    </w:pPr>
  </w:style>
  <w:style w:type="paragraph" w:customStyle="1" w:styleId="desc">
    <w:name w:val="desc"/>
    <w:basedOn w:val="Normal"/>
    <w:rsid w:val="00573AC9"/>
    <w:pPr>
      <w:spacing w:before="100" w:beforeAutospacing="1" w:after="100" w:afterAutospacing="1"/>
    </w:pPr>
  </w:style>
  <w:style w:type="paragraph" w:customStyle="1" w:styleId="details">
    <w:name w:val="details"/>
    <w:basedOn w:val="Normal"/>
    <w:rsid w:val="00573AC9"/>
    <w:pPr>
      <w:spacing w:before="100" w:beforeAutospacing="1" w:after="100" w:afterAutospacing="1"/>
    </w:pPr>
  </w:style>
  <w:style w:type="character" w:customStyle="1" w:styleId="jrnl">
    <w:name w:val="jrnl"/>
    <w:basedOn w:val="DefaultParagraphFont"/>
    <w:rsid w:val="00573AC9"/>
  </w:style>
  <w:style w:type="character" w:customStyle="1" w:styleId="cit">
    <w:name w:val="cit"/>
    <w:basedOn w:val="DefaultParagraphFont"/>
    <w:rsid w:val="005A09EA"/>
  </w:style>
  <w:style w:type="character" w:customStyle="1" w:styleId="fm-vol-iss-date">
    <w:name w:val="fm-vol-iss-date"/>
    <w:basedOn w:val="DefaultParagraphFont"/>
    <w:rsid w:val="005A09EA"/>
  </w:style>
  <w:style w:type="character" w:customStyle="1" w:styleId="doi">
    <w:name w:val="doi"/>
    <w:basedOn w:val="DefaultParagraphFont"/>
    <w:rsid w:val="005A09EA"/>
  </w:style>
  <w:style w:type="character" w:customStyle="1" w:styleId="fm-citation-ids-label">
    <w:name w:val="fm-citation-ids-label"/>
    <w:basedOn w:val="DefaultParagraphFont"/>
    <w:rsid w:val="005A09EA"/>
  </w:style>
  <w:style w:type="paragraph" w:customStyle="1" w:styleId="Title2">
    <w:name w:val="Title2"/>
    <w:basedOn w:val="Normal"/>
    <w:rsid w:val="002963F2"/>
    <w:pPr>
      <w:spacing w:before="100" w:beforeAutospacing="1" w:after="100" w:afterAutospacing="1"/>
    </w:pPr>
  </w:style>
  <w:style w:type="paragraph" w:styleId="HTMLPreformatted">
    <w:name w:val="HTML Preformatted"/>
    <w:basedOn w:val="Normal"/>
    <w:link w:val="HTMLPreformattedChar"/>
    <w:uiPriority w:val="99"/>
    <w:semiHidden/>
    <w:unhideWhenUsed/>
    <w:rsid w:val="00C01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01FA4"/>
    <w:rPr>
      <w:rFonts w:ascii="Courier New" w:eastAsia="Times New Roman" w:hAnsi="Courier New" w:cs="Courier New"/>
      <w:sz w:val="20"/>
      <w:szCs w:val="20"/>
      <w:lang w:eastAsia="en-GB"/>
    </w:rPr>
  </w:style>
  <w:style w:type="paragraph" w:styleId="Revision">
    <w:name w:val="Revision"/>
    <w:hidden/>
    <w:uiPriority w:val="99"/>
    <w:semiHidden/>
    <w:rsid w:val="00292ADA"/>
  </w:style>
  <w:style w:type="character" w:styleId="FollowedHyperlink">
    <w:name w:val="FollowedHyperlink"/>
    <w:basedOn w:val="DefaultParagraphFont"/>
    <w:uiPriority w:val="99"/>
    <w:semiHidden/>
    <w:unhideWhenUsed/>
    <w:rsid w:val="009C6F8D"/>
    <w:rPr>
      <w:color w:val="954F72" w:themeColor="followedHyperlink"/>
      <w:u w:val="single"/>
    </w:rPr>
  </w:style>
  <w:style w:type="paragraph" w:styleId="Caption">
    <w:name w:val="caption"/>
    <w:basedOn w:val="Normal"/>
    <w:next w:val="Normal"/>
    <w:uiPriority w:val="35"/>
    <w:unhideWhenUsed/>
    <w:qFormat/>
    <w:rsid w:val="00BC2EA1"/>
    <w:pPr>
      <w:spacing w:after="200"/>
    </w:pPr>
    <w:rPr>
      <w:rFonts w:eastAsiaTheme="minorEastAsia"/>
      <w:b/>
      <w:bCs/>
      <w:color w:val="4472C4" w:themeColor="accent1"/>
      <w:sz w:val="18"/>
      <w:szCs w:val="18"/>
      <w:lang w:val="it-IT"/>
    </w:rPr>
  </w:style>
  <w:style w:type="character" w:customStyle="1" w:styleId="period">
    <w:name w:val="period"/>
    <w:basedOn w:val="DefaultParagraphFont"/>
    <w:rsid w:val="006963E5"/>
  </w:style>
  <w:style w:type="character" w:customStyle="1" w:styleId="apple-converted-space">
    <w:name w:val="apple-converted-space"/>
    <w:basedOn w:val="DefaultParagraphFont"/>
    <w:rsid w:val="006963E5"/>
  </w:style>
  <w:style w:type="character" w:customStyle="1" w:styleId="citation-doi">
    <w:name w:val="citation-doi"/>
    <w:basedOn w:val="DefaultParagraphFont"/>
    <w:rsid w:val="006963E5"/>
  </w:style>
  <w:style w:type="character" w:customStyle="1" w:styleId="UnresolvedMention1">
    <w:name w:val="Unresolved Mention1"/>
    <w:basedOn w:val="DefaultParagraphFont"/>
    <w:uiPriority w:val="99"/>
    <w:semiHidden/>
    <w:unhideWhenUsed/>
    <w:rsid w:val="006F0FDB"/>
    <w:rPr>
      <w:color w:val="605E5C"/>
      <w:shd w:val="clear" w:color="auto" w:fill="E1DFDD"/>
    </w:rPr>
  </w:style>
  <w:style w:type="paragraph" w:styleId="ListParagraph">
    <w:name w:val="List Paragraph"/>
    <w:basedOn w:val="Normal"/>
    <w:uiPriority w:val="34"/>
    <w:qFormat/>
    <w:rsid w:val="000833CC"/>
    <w:pPr>
      <w:ind w:left="720"/>
      <w:contextualSpacing/>
    </w:pPr>
  </w:style>
  <w:style w:type="character" w:customStyle="1" w:styleId="UnresolvedMention2">
    <w:name w:val="Unresolved Mention2"/>
    <w:basedOn w:val="DefaultParagraphFont"/>
    <w:uiPriority w:val="99"/>
    <w:semiHidden/>
    <w:unhideWhenUsed/>
    <w:rsid w:val="00E61F0D"/>
    <w:rPr>
      <w:color w:val="605E5C"/>
      <w:shd w:val="clear" w:color="auto" w:fill="E1DFDD"/>
    </w:rPr>
  </w:style>
  <w:style w:type="character" w:styleId="LineNumber">
    <w:name w:val="line number"/>
    <w:basedOn w:val="DefaultParagraphFont"/>
    <w:uiPriority w:val="99"/>
    <w:semiHidden/>
    <w:unhideWhenUsed/>
    <w:rsid w:val="00CA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1120">
      <w:bodyDiv w:val="1"/>
      <w:marLeft w:val="0"/>
      <w:marRight w:val="0"/>
      <w:marTop w:val="0"/>
      <w:marBottom w:val="0"/>
      <w:divBdr>
        <w:top w:val="none" w:sz="0" w:space="0" w:color="auto"/>
        <w:left w:val="none" w:sz="0" w:space="0" w:color="auto"/>
        <w:bottom w:val="none" w:sz="0" w:space="0" w:color="auto"/>
        <w:right w:val="none" w:sz="0" w:space="0" w:color="auto"/>
      </w:divBdr>
    </w:div>
    <w:div w:id="34231888">
      <w:bodyDiv w:val="1"/>
      <w:marLeft w:val="0"/>
      <w:marRight w:val="0"/>
      <w:marTop w:val="0"/>
      <w:marBottom w:val="0"/>
      <w:divBdr>
        <w:top w:val="none" w:sz="0" w:space="0" w:color="auto"/>
        <w:left w:val="none" w:sz="0" w:space="0" w:color="auto"/>
        <w:bottom w:val="none" w:sz="0" w:space="0" w:color="auto"/>
        <w:right w:val="none" w:sz="0" w:space="0" w:color="auto"/>
      </w:divBdr>
    </w:div>
    <w:div w:id="67114897">
      <w:bodyDiv w:val="1"/>
      <w:marLeft w:val="0"/>
      <w:marRight w:val="0"/>
      <w:marTop w:val="0"/>
      <w:marBottom w:val="0"/>
      <w:divBdr>
        <w:top w:val="none" w:sz="0" w:space="0" w:color="auto"/>
        <w:left w:val="none" w:sz="0" w:space="0" w:color="auto"/>
        <w:bottom w:val="none" w:sz="0" w:space="0" w:color="auto"/>
        <w:right w:val="none" w:sz="0" w:space="0" w:color="auto"/>
      </w:divBdr>
    </w:div>
    <w:div w:id="83302248">
      <w:bodyDiv w:val="1"/>
      <w:marLeft w:val="0"/>
      <w:marRight w:val="0"/>
      <w:marTop w:val="0"/>
      <w:marBottom w:val="0"/>
      <w:divBdr>
        <w:top w:val="none" w:sz="0" w:space="0" w:color="auto"/>
        <w:left w:val="none" w:sz="0" w:space="0" w:color="auto"/>
        <w:bottom w:val="none" w:sz="0" w:space="0" w:color="auto"/>
        <w:right w:val="none" w:sz="0" w:space="0" w:color="auto"/>
      </w:divBdr>
    </w:div>
    <w:div w:id="83576021">
      <w:bodyDiv w:val="1"/>
      <w:marLeft w:val="0"/>
      <w:marRight w:val="0"/>
      <w:marTop w:val="0"/>
      <w:marBottom w:val="0"/>
      <w:divBdr>
        <w:top w:val="none" w:sz="0" w:space="0" w:color="auto"/>
        <w:left w:val="none" w:sz="0" w:space="0" w:color="auto"/>
        <w:bottom w:val="none" w:sz="0" w:space="0" w:color="auto"/>
        <w:right w:val="none" w:sz="0" w:space="0" w:color="auto"/>
      </w:divBdr>
    </w:div>
    <w:div w:id="96173846">
      <w:bodyDiv w:val="1"/>
      <w:marLeft w:val="0"/>
      <w:marRight w:val="0"/>
      <w:marTop w:val="0"/>
      <w:marBottom w:val="0"/>
      <w:divBdr>
        <w:top w:val="none" w:sz="0" w:space="0" w:color="auto"/>
        <w:left w:val="none" w:sz="0" w:space="0" w:color="auto"/>
        <w:bottom w:val="none" w:sz="0" w:space="0" w:color="auto"/>
        <w:right w:val="none" w:sz="0" w:space="0" w:color="auto"/>
      </w:divBdr>
    </w:div>
    <w:div w:id="122122507">
      <w:bodyDiv w:val="1"/>
      <w:marLeft w:val="0"/>
      <w:marRight w:val="0"/>
      <w:marTop w:val="0"/>
      <w:marBottom w:val="0"/>
      <w:divBdr>
        <w:top w:val="none" w:sz="0" w:space="0" w:color="auto"/>
        <w:left w:val="none" w:sz="0" w:space="0" w:color="auto"/>
        <w:bottom w:val="none" w:sz="0" w:space="0" w:color="auto"/>
        <w:right w:val="none" w:sz="0" w:space="0" w:color="auto"/>
      </w:divBdr>
    </w:div>
    <w:div w:id="398485016">
      <w:bodyDiv w:val="1"/>
      <w:marLeft w:val="0"/>
      <w:marRight w:val="0"/>
      <w:marTop w:val="0"/>
      <w:marBottom w:val="0"/>
      <w:divBdr>
        <w:top w:val="none" w:sz="0" w:space="0" w:color="auto"/>
        <w:left w:val="none" w:sz="0" w:space="0" w:color="auto"/>
        <w:bottom w:val="none" w:sz="0" w:space="0" w:color="auto"/>
        <w:right w:val="none" w:sz="0" w:space="0" w:color="auto"/>
      </w:divBdr>
    </w:div>
    <w:div w:id="402873848">
      <w:bodyDiv w:val="1"/>
      <w:marLeft w:val="0"/>
      <w:marRight w:val="0"/>
      <w:marTop w:val="0"/>
      <w:marBottom w:val="0"/>
      <w:divBdr>
        <w:top w:val="none" w:sz="0" w:space="0" w:color="auto"/>
        <w:left w:val="none" w:sz="0" w:space="0" w:color="auto"/>
        <w:bottom w:val="none" w:sz="0" w:space="0" w:color="auto"/>
        <w:right w:val="none" w:sz="0" w:space="0" w:color="auto"/>
      </w:divBdr>
    </w:div>
    <w:div w:id="458574367">
      <w:bodyDiv w:val="1"/>
      <w:marLeft w:val="0"/>
      <w:marRight w:val="0"/>
      <w:marTop w:val="0"/>
      <w:marBottom w:val="0"/>
      <w:divBdr>
        <w:top w:val="none" w:sz="0" w:space="0" w:color="auto"/>
        <w:left w:val="none" w:sz="0" w:space="0" w:color="auto"/>
        <w:bottom w:val="none" w:sz="0" w:space="0" w:color="auto"/>
        <w:right w:val="none" w:sz="0" w:space="0" w:color="auto"/>
      </w:divBdr>
      <w:divsChild>
        <w:div w:id="1048185617">
          <w:marLeft w:val="0"/>
          <w:marRight w:val="0"/>
          <w:marTop w:val="0"/>
          <w:marBottom w:val="0"/>
          <w:divBdr>
            <w:top w:val="none" w:sz="0" w:space="0" w:color="auto"/>
            <w:left w:val="none" w:sz="0" w:space="0" w:color="auto"/>
            <w:bottom w:val="none" w:sz="0" w:space="0" w:color="auto"/>
            <w:right w:val="none" w:sz="0" w:space="0" w:color="auto"/>
          </w:divBdr>
          <w:divsChild>
            <w:div w:id="1350252009">
              <w:marLeft w:val="0"/>
              <w:marRight w:val="0"/>
              <w:marTop w:val="0"/>
              <w:marBottom w:val="0"/>
              <w:divBdr>
                <w:top w:val="none" w:sz="0" w:space="0" w:color="auto"/>
                <w:left w:val="none" w:sz="0" w:space="0" w:color="auto"/>
                <w:bottom w:val="none" w:sz="0" w:space="0" w:color="auto"/>
                <w:right w:val="none" w:sz="0" w:space="0" w:color="auto"/>
              </w:divBdr>
              <w:divsChild>
                <w:div w:id="901601128">
                  <w:marLeft w:val="0"/>
                  <w:marRight w:val="0"/>
                  <w:marTop w:val="0"/>
                  <w:marBottom w:val="0"/>
                  <w:divBdr>
                    <w:top w:val="none" w:sz="0" w:space="0" w:color="auto"/>
                    <w:left w:val="none" w:sz="0" w:space="0" w:color="auto"/>
                    <w:bottom w:val="none" w:sz="0" w:space="0" w:color="auto"/>
                    <w:right w:val="none" w:sz="0" w:space="0" w:color="auto"/>
                  </w:divBdr>
                  <w:divsChild>
                    <w:div w:id="6242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797554">
      <w:bodyDiv w:val="1"/>
      <w:marLeft w:val="0"/>
      <w:marRight w:val="0"/>
      <w:marTop w:val="0"/>
      <w:marBottom w:val="0"/>
      <w:divBdr>
        <w:top w:val="none" w:sz="0" w:space="0" w:color="auto"/>
        <w:left w:val="none" w:sz="0" w:space="0" w:color="auto"/>
        <w:bottom w:val="none" w:sz="0" w:space="0" w:color="auto"/>
        <w:right w:val="none" w:sz="0" w:space="0" w:color="auto"/>
      </w:divBdr>
    </w:div>
    <w:div w:id="559286968">
      <w:bodyDiv w:val="1"/>
      <w:marLeft w:val="0"/>
      <w:marRight w:val="0"/>
      <w:marTop w:val="0"/>
      <w:marBottom w:val="0"/>
      <w:divBdr>
        <w:top w:val="none" w:sz="0" w:space="0" w:color="auto"/>
        <w:left w:val="none" w:sz="0" w:space="0" w:color="auto"/>
        <w:bottom w:val="none" w:sz="0" w:space="0" w:color="auto"/>
        <w:right w:val="none" w:sz="0" w:space="0" w:color="auto"/>
      </w:divBdr>
    </w:div>
    <w:div w:id="591163602">
      <w:bodyDiv w:val="1"/>
      <w:marLeft w:val="0"/>
      <w:marRight w:val="0"/>
      <w:marTop w:val="0"/>
      <w:marBottom w:val="0"/>
      <w:divBdr>
        <w:top w:val="none" w:sz="0" w:space="0" w:color="auto"/>
        <w:left w:val="none" w:sz="0" w:space="0" w:color="auto"/>
        <w:bottom w:val="none" w:sz="0" w:space="0" w:color="auto"/>
        <w:right w:val="none" w:sz="0" w:space="0" w:color="auto"/>
      </w:divBdr>
      <w:divsChild>
        <w:div w:id="911162832">
          <w:marLeft w:val="0"/>
          <w:marRight w:val="0"/>
          <w:marTop w:val="0"/>
          <w:marBottom w:val="166"/>
          <w:divBdr>
            <w:top w:val="none" w:sz="0" w:space="0" w:color="auto"/>
            <w:left w:val="none" w:sz="0" w:space="0" w:color="auto"/>
            <w:bottom w:val="none" w:sz="0" w:space="0" w:color="auto"/>
            <w:right w:val="none" w:sz="0" w:space="0" w:color="auto"/>
          </w:divBdr>
          <w:divsChild>
            <w:div w:id="1123578258">
              <w:marLeft w:val="0"/>
              <w:marRight w:val="0"/>
              <w:marTop w:val="0"/>
              <w:marBottom w:val="0"/>
              <w:divBdr>
                <w:top w:val="none" w:sz="0" w:space="0" w:color="auto"/>
                <w:left w:val="none" w:sz="0" w:space="0" w:color="auto"/>
                <w:bottom w:val="none" w:sz="0" w:space="0" w:color="auto"/>
                <w:right w:val="none" w:sz="0" w:space="0" w:color="auto"/>
              </w:divBdr>
              <w:divsChild>
                <w:div w:id="4670427">
                  <w:marLeft w:val="0"/>
                  <w:marRight w:val="0"/>
                  <w:marTop w:val="0"/>
                  <w:marBottom w:val="0"/>
                  <w:divBdr>
                    <w:top w:val="none" w:sz="0" w:space="0" w:color="auto"/>
                    <w:left w:val="none" w:sz="0" w:space="0" w:color="auto"/>
                    <w:bottom w:val="none" w:sz="0" w:space="0" w:color="auto"/>
                    <w:right w:val="none" w:sz="0" w:space="0" w:color="auto"/>
                  </w:divBdr>
                  <w:divsChild>
                    <w:div w:id="1795249403">
                      <w:marLeft w:val="0"/>
                      <w:marRight w:val="0"/>
                      <w:marTop w:val="0"/>
                      <w:marBottom w:val="0"/>
                      <w:divBdr>
                        <w:top w:val="none" w:sz="0" w:space="0" w:color="auto"/>
                        <w:left w:val="none" w:sz="0" w:space="0" w:color="auto"/>
                        <w:bottom w:val="none" w:sz="0" w:space="0" w:color="auto"/>
                        <w:right w:val="none" w:sz="0" w:space="0" w:color="auto"/>
                      </w:divBdr>
                    </w:div>
                    <w:div w:id="11193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733">
              <w:marLeft w:val="0"/>
              <w:marRight w:val="0"/>
              <w:marTop w:val="0"/>
              <w:marBottom w:val="0"/>
              <w:divBdr>
                <w:top w:val="none" w:sz="0" w:space="0" w:color="auto"/>
                <w:left w:val="none" w:sz="0" w:space="0" w:color="auto"/>
                <w:bottom w:val="none" w:sz="0" w:space="0" w:color="auto"/>
                <w:right w:val="none" w:sz="0" w:space="0" w:color="auto"/>
              </w:divBdr>
              <w:divsChild>
                <w:div w:id="611740827">
                  <w:marLeft w:val="0"/>
                  <w:marRight w:val="0"/>
                  <w:marTop w:val="0"/>
                  <w:marBottom w:val="0"/>
                  <w:divBdr>
                    <w:top w:val="none" w:sz="0" w:space="0" w:color="auto"/>
                    <w:left w:val="none" w:sz="0" w:space="0" w:color="auto"/>
                    <w:bottom w:val="none" w:sz="0" w:space="0" w:color="auto"/>
                    <w:right w:val="none" w:sz="0" w:space="0" w:color="auto"/>
                  </w:divBdr>
                </w:div>
                <w:div w:id="2289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87">
          <w:marLeft w:val="0"/>
          <w:marRight w:val="0"/>
          <w:marTop w:val="166"/>
          <w:marBottom w:val="166"/>
          <w:divBdr>
            <w:top w:val="none" w:sz="0" w:space="0" w:color="auto"/>
            <w:left w:val="none" w:sz="0" w:space="0" w:color="auto"/>
            <w:bottom w:val="none" w:sz="0" w:space="0" w:color="auto"/>
            <w:right w:val="none" w:sz="0" w:space="0" w:color="auto"/>
          </w:divBdr>
          <w:divsChild>
            <w:div w:id="16433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8244">
      <w:bodyDiv w:val="1"/>
      <w:marLeft w:val="0"/>
      <w:marRight w:val="0"/>
      <w:marTop w:val="0"/>
      <w:marBottom w:val="0"/>
      <w:divBdr>
        <w:top w:val="none" w:sz="0" w:space="0" w:color="auto"/>
        <w:left w:val="none" w:sz="0" w:space="0" w:color="auto"/>
        <w:bottom w:val="none" w:sz="0" w:space="0" w:color="auto"/>
        <w:right w:val="none" w:sz="0" w:space="0" w:color="auto"/>
      </w:divBdr>
    </w:div>
    <w:div w:id="672728948">
      <w:bodyDiv w:val="1"/>
      <w:marLeft w:val="0"/>
      <w:marRight w:val="0"/>
      <w:marTop w:val="0"/>
      <w:marBottom w:val="0"/>
      <w:divBdr>
        <w:top w:val="none" w:sz="0" w:space="0" w:color="auto"/>
        <w:left w:val="none" w:sz="0" w:space="0" w:color="auto"/>
        <w:bottom w:val="none" w:sz="0" w:space="0" w:color="auto"/>
        <w:right w:val="none" w:sz="0" w:space="0" w:color="auto"/>
      </w:divBdr>
    </w:div>
    <w:div w:id="719479801">
      <w:bodyDiv w:val="1"/>
      <w:marLeft w:val="0"/>
      <w:marRight w:val="0"/>
      <w:marTop w:val="0"/>
      <w:marBottom w:val="0"/>
      <w:divBdr>
        <w:top w:val="none" w:sz="0" w:space="0" w:color="auto"/>
        <w:left w:val="none" w:sz="0" w:space="0" w:color="auto"/>
        <w:bottom w:val="none" w:sz="0" w:space="0" w:color="auto"/>
        <w:right w:val="none" w:sz="0" w:space="0" w:color="auto"/>
      </w:divBdr>
    </w:div>
    <w:div w:id="876888197">
      <w:bodyDiv w:val="1"/>
      <w:marLeft w:val="0"/>
      <w:marRight w:val="0"/>
      <w:marTop w:val="0"/>
      <w:marBottom w:val="0"/>
      <w:divBdr>
        <w:top w:val="none" w:sz="0" w:space="0" w:color="auto"/>
        <w:left w:val="none" w:sz="0" w:space="0" w:color="auto"/>
        <w:bottom w:val="none" w:sz="0" w:space="0" w:color="auto"/>
        <w:right w:val="none" w:sz="0" w:space="0" w:color="auto"/>
      </w:divBdr>
    </w:div>
    <w:div w:id="900021154">
      <w:bodyDiv w:val="1"/>
      <w:marLeft w:val="0"/>
      <w:marRight w:val="0"/>
      <w:marTop w:val="0"/>
      <w:marBottom w:val="0"/>
      <w:divBdr>
        <w:top w:val="none" w:sz="0" w:space="0" w:color="auto"/>
        <w:left w:val="none" w:sz="0" w:space="0" w:color="auto"/>
        <w:bottom w:val="none" w:sz="0" w:space="0" w:color="auto"/>
        <w:right w:val="none" w:sz="0" w:space="0" w:color="auto"/>
      </w:divBdr>
    </w:div>
    <w:div w:id="915162762">
      <w:bodyDiv w:val="1"/>
      <w:marLeft w:val="0"/>
      <w:marRight w:val="0"/>
      <w:marTop w:val="0"/>
      <w:marBottom w:val="0"/>
      <w:divBdr>
        <w:top w:val="none" w:sz="0" w:space="0" w:color="auto"/>
        <w:left w:val="none" w:sz="0" w:space="0" w:color="auto"/>
        <w:bottom w:val="none" w:sz="0" w:space="0" w:color="auto"/>
        <w:right w:val="none" w:sz="0" w:space="0" w:color="auto"/>
      </w:divBdr>
    </w:div>
    <w:div w:id="955605348">
      <w:bodyDiv w:val="1"/>
      <w:marLeft w:val="0"/>
      <w:marRight w:val="0"/>
      <w:marTop w:val="0"/>
      <w:marBottom w:val="0"/>
      <w:divBdr>
        <w:top w:val="none" w:sz="0" w:space="0" w:color="auto"/>
        <w:left w:val="none" w:sz="0" w:space="0" w:color="auto"/>
        <w:bottom w:val="none" w:sz="0" w:space="0" w:color="auto"/>
        <w:right w:val="none" w:sz="0" w:space="0" w:color="auto"/>
      </w:divBdr>
    </w:div>
    <w:div w:id="1010183863">
      <w:bodyDiv w:val="1"/>
      <w:marLeft w:val="0"/>
      <w:marRight w:val="0"/>
      <w:marTop w:val="0"/>
      <w:marBottom w:val="0"/>
      <w:divBdr>
        <w:top w:val="none" w:sz="0" w:space="0" w:color="auto"/>
        <w:left w:val="none" w:sz="0" w:space="0" w:color="auto"/>
        <w:bottom w:val="none" w:sz="0" w:space="0" w:color="auto"/>
        <w:right w:val="none" w:sz="0" w:space="0" w:color="auto"/>
      </w:divBdr>
    </w:div>
    <w:div w:id="1037239292">
      <w:bodyDiv w:val="1"/>
      <w:marLeft w:val="0"/>
      <w:marRight w:val="0"/>
      <w:marTop w:val="0"/>
      <w:marBottom w:val="0"/>
      <w:divBdr>
        <w:top w:val="none" w:sz="0" w:space="0" w:color="auto"/>
        <w:left w:val="none" w:sz="0" w:space="0" w:color="auto"/>
        <w:bottom w:val="none" w:sz="0" w:space="0" w:color="auto"/>
        <w:right w:val="none" w:sz="0" w:space="0" w:color="auto"/>
      </w:divBdr>
      <w:divsChild>
        <w:div w:id="1204100373">
          <w:marLeft w:val="0"/>
          <w:marRight w:val="0"/>
          <w:marTop w:val="34"/>
          <w:marBottom w:val="34"/>
          <w:divBdr>
            <w:top w:val="none" w:sz="0" w:space="0" w:color="auto"/>
            <w:left w:val="none" w:sz="0" w:space="0" w:color="auto"/>
            <w:bottom w:val="none" w:sz="0" w:space="0" w:color="auto"/>
            <w:right w:val="none" w:sz="0" w:space="0" w:color="auto"/>
          </w:divBdr>
        </w:div>
      </w:divsChild>
    </w:div>
    <w:div w:id="1055471865">
      <w:bodyDiv w:val="1"/>
      <w:marLeft w:val="0"/>
      <w:marRight w:val="0"/>
      <w:marTop w:val="0"/>
      <w:marBottom w:val="0"/>
      <w:divBdr>
        <w:top w:val="none" w:sz="0" w:space="0" w:color="auto"/>
        <w:left w:val="none" w:sz="0" w:space="0" w:color="auto"/>
        <w:bottom w:val="none" w:sz="0" w:space="0" w:color="auto"/>
        <w:right w:val="none" w:sz="0" w:space="0" w:color="auto"/>
      </w:divBdr>
    </w:div>
    <w:div w:id="1174341692">
      <w:bodyDiv w:val="1"/>
      <w:marLeft w:val="0"/>
      <w:marRight w:val="0"/>
      <w:marTop w:val="0"/>
      <w:marBottom w:val="0"/>
      <w:divBdr>
        <w:top w:val="none" w:sz="0" w:space="0" w:color="auto"/>
        <w:left w:val="none" w:sz="0" w:space="0" w:color="auto"/>
        <w:bottom w:val="none" w:sz="0" w:space="0" w:color="auto"/>
        <w:right w:val="none" w:sz="0" w:space="0" w:color="auto"/>
      </w:divBdr>
    </w:div>
    <w:div w:id="1271595454">
      <w:bodyDiv w:val="1"/>
      <w:marLeft w:val="0"/>
      <w:marRight w:val="0"/>
      <w:marTop w:val="0"/>
      <w:marBottom w:val="0"/>
      <w:divBdr>
        <w:top w:val="none" w:sz="0" w:space="0" w:color="auto"/>
        <w:left w:val="none" w:sz="0" w:space="0" w:color="auto"/>
        <w:bottom w:val="none" w:sz="0" w:space="0" w:color="auto"/>
        <w:right w:val="none" w:sz="0" w:space="0" w:color="auto"/>
      </w:divBdr>
    </w:div>
    <w:div w:id="1298923707">
      <w:bodyDiv w:val="1"/>
      <w:marLeft w:val="0"/>
      <w:marRight w:val="0"/>
      <w:marTop w:val="0"/>
      <w:marBottom w:val="0"/>
      <w:divBdr>
        <w:top w:val="none" w:sz="0" w:space="0" w:color="auto"/>
        <w:left w:val="none" w:sz="0" w:space="0" w:color="auto"/>
        <w:bottom w:val="none" w:sz="0" w:space="0" w:color="auto"/>
        <w:right w:val="none" w:sz="0" w:space="0" w:color="auto"/>
      </w:divBdr>
    </w:div>
    <w:div w:id="1310745963">
      <w:bodyDiv w:val="1"/>
      <w:marLeft w:val="0"/>
      <w:marRight w:val="0"/>
      <w:marTop w:val="0"/>
      <w:marBottom w:val="0"/>
      <w:divBdr>
        <w:top w:val="none" w:sz="0" w:space="0" w:color="auto"/>
        <w:left w:val="none" w:sz="0" w:space="0" w:color="auto"/>
        <w:bottom w:val="none" w:sz="0" w:space="0" w:color="auto"/>
        <w:right w:val="none" w:sz="0" w:space="0" w:color="auto"/>
      </w:divBdr>
      <w:divsChild>
        <w:div w:id="1938754646">
          <w:marLeft w:val="0"/>
          <w:marRight w:val="0"/>
          <w:marTop w:val="34"/>
          <w:marBottom w:val="34"/>
          <w:divBdr>
            <w:top w:val="none" w:sz="0" w:space="0" w:color="auto"/>
            <w:left w:val="none" w:sz="0" w:space="0" w:color="auto"/>
            <w:bottom w:val="none" w:sz="0" w:space="0" w:color="auto"/>
            <w:right w:val="none" w:sz="0" w:space="0" w:color="auto"/>
          </w:divBdr>
        </w:div>
      </w:divsChild>
    </w:div>
    <w:div w:id="1350525665">
      <w:bodyDiv w:val="1"/>
      <w:marLeft w:val="0"/>
      <w:marRight w:val="0"/>
      <w:marTop w:val="0"/>
      <w:marBottom w:val="0"/>
      <w:divBdr>
        <w:top w:val="none" w:sz="0" w:space="0" w:color="auto"/>
        <w:left w:val="none" w:sz="0" w:space="0" w:color="auto"/>
        <w:bottom w:val="none" w:sz="0" w:space="0" w:color="auto"/>
        <w:right w:val="none" w:sz="0" w:space="0" w:color="auto"/>
      </w:divBdr>
      <w:divsChild>
        <w:div w:id="879316769">
          <w:marLeft w:val="0"/>
          <w:marRight w:val="0"/>
          <w:marTop w:val="34"/>
          <w:marBottom w:val="34"/>
          <w:divBdr>
            <w:top w:val="none" w:sz="0" w:space="0" w:color="auto"/>
            <w:left w:val="none" w:sz="0" w:space="0" w:color="auto"/>
            <w:bottom w:val="none" w:sz="0" w:space="0" w:color="auto"/>
            <w:right w:val="none" w:sz="0" w:space="0" w:color="auto"/>
          </w:divBdr>
        </w:div>
      </w:divsChild>
    </w:div>
    <w:div w:id="1360663762">
      <w:bodyDiv w:val="1"/>
      <w:marLeft w:val="0"/>
      <w:marRight w:val="0"/>
      <w:marTop w:val="0"/>
      <w:marBottom w:val="0"/>
      <w:divBdr>
        <w:top w:val="none" w:sz="0" w:space="0" w:color="auto"/>
        <w:left w:val="none" w:sz="0" w:space="0" w:color="auto"/>
        <w:bottom w:val="none" w:sz="0" w:space="0" w:color="auto"/>
        <w:right w:val="none" w:sz="0" w:space="0" w:color="auto"/>
      </w:divBdr>
    </w:div>
    <w:div w:id="1397243346">
      <w:bodyDiv w:val="1"/>
      <w:marLeft w:val="0"/>
      <w:marRight w:val="0"/>
      <w:marTop w:val="0"/>
      <w:marBottom w:val="0"/>
      <w:divBdr>
        <w:top w:val="none" w:sz="0" w:space="0" w:color="auto"/>
        <w:left w:val="none" w:sz="0" w:space="0" w:color="auto"/>
        <w:bottom w:val="none" w:sz="0" w:space="0" w:color="auto"/>
        <w:right w:val="none" w:sz="0" w:space="0" w:color="auto"/>
      </w:divBdr>
    </w:div>
    <w:div w:id="1502769121">
      <w:bodyDiv w:val="1"/>
      <w:marLeft w:val="0"/>
      <w:marRight w:val="0"/>
      <w:marTop w:val="0"/>
      <w:marBottom w:val="0"/>
      <w:divBdr>
        <w:top w:val="none" w:sz="0" w:space="0" w:color="auto"/>
        <w:left w:val="none" w:sz="0" w:space="0" w:color="auto"/>
        <w:bottom w:val="none" w:sz="0" w:space="0" w:color="auto"/>
        <w:right w:val="none" w:sz="0" w:space="0" w:color="auto"/>
      </w:divBdr>
    </w:div>
    <w:div w:id="153919980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08">
          <w:marLeft w:val="0"/>
          <w:marRight w:val="0"/>
          <w:marTop w:val="34"/>
          <w:marBottom w:val="34"/>
          <w:divBdr>
            <w:top w:val="none" w:sz="0" w:space="0" w:color="auto"/>
            <w:left w:val="none" w:sz="0" w:space="0" w:color="auto"/>
            <w:bottom w:val="none" w:sz="0" w:space="0" w:color="auto"/>
            <w:right w:val="none" w:sz="0" w:space="0" w:color="auto"/>
          </w:divBdr>
        </w:div>
      </w:divsChild>
    </w:div>
    <w:div w:id="1712530876">
      <w:bodyDiv w:val="1"/>
      <w:marLeft w:val="0"/>
      <w:marRight w:val="0"/>
      <w:marTop w:val="0"/>
      <w:marBottom w:val="0"/>
      <w:divBdr>
        <w:top w:val="none" w:sz="0" w:space="0" w:color="auto"/>
        <w:left w:val="none" w:sz="0" w:space="0" w:color="auto"/>
        <w:bottom w:val="none" w:sz="0" w:space="0" w:color="auto"/>
        <w:right w:val="none" w:sz="0" w:space="0" w:color="auto"/>
      </w:divBdr>
    </w:div>
    <w:div w:id="1780101343">
      <w:bodyDiv w:val="1"/>
      <w:marLeft w:val="0"/>
      <w:marRight w:val="0"/>
      <w:marTop w:val="0"/>
      <w:marBottom w:val="0"/>
      <w:divBdr>
        <w:top w:val="none" w:sz="0" w:space="0" w:color="auto"/>
        <w:left w:val="none" w:sz="0" w:space="0" w:color="auto"/>
        <w:bottom w:val="none" w:sz="0" w:space="0" w:color="auto"/>
        <w:right w:val="none" w:sz="0" w:space="0" w:color="auto"/>
      </w:divBdr>
    </w:div>
    <w:div w:id="1804809278">
      <w:bodyDiv w:val="1"/>
      <w:marLeft w:val="0"/>
      <w:marRight w:val="0"/>
      <w:marTop w:val="0"/>
      <w:marBottom w:val="0"/>
      <w:divBdr>
        <w:top w:val="none" w:sz="0" w:space="0" w:color="auto"/>
        <w:left w:val="none" w:sz="0" w:space="0" w:color="auto"/>
        <w:bottom w:val="none" w:sz="0" w:space="0" w:color="auto"/>
        <w:right w:val="none" w:sz="0" w:space="0" w:color="auto"/>
      </w:divBdr>
    </w:div>
    <w:div w:id="1937055638">
      <w:bodyDiv w:val="1"/>
      <w:marLeft w:val="0"/>
      <w:marRight w:val="0"/>
      <w:marTop w:val="0"/>
      <w:marBottom w:val="0"/>
      <w:divBdr>
        <w:top w:val="none" w:sz="0" w:space="0" w:color="auto"/>
        <w:left w:val="none" w:sz="0" w:space="0" w:color="auto"/>
        <w:bottom w:val="none" w:sz="0" w:space="0" w:color="auto"/>
        <w:right w:val="none" w:sz="0" w:space="0" w:color="auto"/>
      </w:divBdr>
    </w:div>
    <w:div w:id="1986396174">
      <w:bodyDiv w:val="1"/>
      <w:marLeft w:val="0"/>
      <w:marRight w:val="0"/>
      <w:marTop w:val="0"/>
      <w:marBottom w:val="0"/>
      <w:divBdr>
        <w:top w:val="none" w:sz="0" w:space="0" w:color="auto"/>
        <w:left w:val="none" w:sz="0" w:space="0" w:color="auto"/>
        <w:bottom w:val="none" w:sz="0" w:space="0" w:color="auto"/>
        <w:right w:val="none" w:sz="0" w:space="0" w:color="auto"/>
      </w:divBdr>
      <w:divsChild>
        <w:div w:id="528419563">
          <w:marLeft w:val="0"/>
          <w:marRight w:val="0"/>
          <w:marTop w:val="34"/>
          <w:marBottom w:val="34"/>
          <w:divBdr>
            <w:top w:val="none" w:sz="0" w:space="0" w:color="auto"/>
            <w:left w:val="none" w:sz="0" w:space="0" w:color="auto"/>
            <w:bottom w:val="none" w:sz="0" w:space="0" w:color="auto"/>
            <w:right w:val="none" w:sz="0" w:space="0" w:color="auto"/>
          </w:divBdr>
        </w:div>
      </w:divsChild>
    </w:div>
    <w:div w:id="1988393375">
      <w:bodyDiv w:val="1"/>
      <w:marLeft w:val="0"/>
      <w:marRight w:val="0"/>
      <w:marTop w:val="0"/>
      <w:marBottom w:val="0"/>
      <w:divBdr>
        <w:top w:val="none" w:sz="0" w:space="0" w:color="auto"/>
        <w:left w:val="none" w:sz="0" w:space="0" w:color="auto"/>
        <w:bottom w:val="none" w:sz="0" w:space="0" w:color="auto"/>
        <w:right w:val="none" w:sz="0" w:space="0" w:color="auto"/>
      </w:divBdr>
    </w:div>
    <w:div w:id="2010136808">
      <w:bodyDiv w:val="1"/>
      <w:marLeft w:val="0"/>
      <w:marRight w:val="0"/>
      <w:marTop w:val="0"/>
      <w:marBottom w:val="0"/>
      <w:divBdr>
        <w:top w:val="none" w:sz="0" w:space="0" w:color="auto"/>
        <w:left w:val="none" w:sz="0" w:space="0" w:color="auto"/>
        <w:bottom w:val="none" w:sz="0" w:space="0" w:color="auto"/>
        <w:right w:val="none" w:sz="0" w:space="0" w:color="auto"/>
      </w:divBdr>
    </w:div>
    <w:div w:id="2047286892">
      <w:bodyDiv w:val="1"/>
      <w:marLeft w:val="0"/>
      <w:marRight w:val="0"/>
      <w:marTop w:val="0"/>
      <w:marBottom w:val="0"/>
      <w:divBdr>
        <w:top w:val="none" w:sz="0" w:space="0" w:color="auto"/>
        <w:left w:val="none" w:sz="0" w:space="0" w:color="auto"/>
        <w:bottom w:val="none" w:sz="0" w:space="0" w:color="auto"/>
        <w:right w:val="none" w:sz="0" w:space="0" w:color="auto"/>
      </w:divBdr>
      <w:divsChild>
        <w:div w:id="1811432866">
          <w:marLeft w:val="0"/>
          <w:marRight w:val="0"/>
          <w:marTop w:val="34"/>
          <w:marBottom w:val="34"/>
          <w:divBdr>
            <w:top w:val="none" w:sz="0" w:space="0" w:color="auto"/>
            <w:left w:val="none" w:sz="0" w:space="0" w:color="auto"/>
            <w:bottom w:val="none" w:sz="0" w:space="0" w:color="auto"/>
            <w:right w:val="none" w:sz="0" w:space="0" w:color="auto"/>
          </w:divBdr>
        </w:div>
      </w:divsChild>
    </w:div>
    <w:div w:id="2052803979">
      <w:bodyDiv w:val="1"/>
      <w:marLeft w:val="0"/>
      <w:marRight w:val="0"/>
      <w:marTop w:val="0"/>
      <w:marBottom w:val="0"/>
      <w:divBdr>
        <w:top w:val="none" w:sz="0" w:space="0" w:color="auto"/>
        <w:left w:val="none" w:sz="0" w:space="0" w:color="auto"/>
        <w:bottom w:val="none" w:sz="0" w:space="0" w:color="auto"/>
        <w:right w:val="none" w:sz="0" w:space="0" w:color="auto"/>
      </w:divBdr>
    </w:div>
    <w:div w:id="2102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roman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media/releases/2020/t0225-cdc-telebriefing-covid-19.html%20Accessed%20April%202nd%20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s.org/23-tid/tid-news/657-tid-update-and-guidance-on-2019-novel-coronavirus-2019-ncov-for-transplant-id-clinicia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toresight.org/covid-19-updates/" TargetMode="External"/><Relationship Id="rId4" Type="http://schemas.openxmlformats.org/officeDocument/2006/relationships/settings" Target="settings.xml"/><Relationship Id="rId9" Type="http://schemas.openxmlformats.org/officeDocument/2006/relationships/hyperlink" Target="https://www.gaeba.org/2020/alert-coronavirus-2019-ncov-and-ocular-tissue-don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E5D4-6116-EE4B-9618-203C8F1D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44030</Words>
  <Characters>250975</Characters>
  <Application>Microsoft Office Word</Application>
  <DocSecurity>0</DocSecurity>
  <Lines>2091</Lines>
  <Paragraphs>588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gadhvi</dc:creator>
  <cp:lastModifiedBy>kunal gadhvi</cp:lastModifiedBy>
  <cp:revision>5</cp:revision>
  <dcterms:created xsi:type="dcterms:W3CDTF">2020-06-15T09:13:00Z</dcterms:created>
  <dcterms:modified xsi:type="dcterms:W3CDTF">2021-06-04T22:08:00Z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id="http://www.zotero.org/styles/cornea"/&gt;&lt;format class="21"/&gt;&lt;count citations="71" publications="50"/&gt;&lt;/info&gt;PAPERS2_INFO_END</vt:lpwstr>
  </property>
</Properties>
</file>