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64690" w14:textId="77777777" w:rsidR="005150EE" w:rsidRDefault="005445B1" w:rsidP="0052735C">
      <w:pPr>
        <w:spacing w:line="480" w:lineRule="auto"/>
        <w:jc w:val="center"/>
        <w:rPr>
          <w:b/>
          <w:sz w:val="24"/>
        </w:rPr>
      </w:pPr>
      <w:r>
        <w:rPr>
          <w:b/>
          <w:sz w:val="24"/>
        </w:rPr>
        <w:t>T</w:t>
      </w:r>
      <w:r w:rsidR="005150EE">
        <w:rPr>
          <w:b/>
          <w:sz w:val="24"/>
        </w:rPr>
        <w:t xml:space="preserve">he origin of </w:t>
      </w:r>
      <w:r w:rsidR="00562B5C">
        <w:rPr>
          <w:b/>
          <w:sz w:val="24"/>
        </w:rPr>
        <w:t>silica</w:t>
      </w:r>
      <w:r w:rsidR="005150EE">
        <w:rPr>
          <w:b/>
          <w:sz w:val="24"/>
        </w:rPr>
        <w:t xml:space="preserve"> cements revealed by </w:t>
      </w:r>
      <w:r>
        <w:rPr>
          <w:b/>
          <w:sz w:val="24"/>
        </w:rPr>
        <w:t xml:space="preserve">spatially resolved </w:t>
      </w:r>
      <w:r w:rsidR="005150EE">
        <w:rPr>
          <w:b/>
          <w:sz w:val="24"/>
        </w:rPr>
        <w:t xml:space="preserve">oxygen isotope microanalysis </w:t>
      </w:r>
      <w:r w:rsidR="00AD703D">
        <w:rPr>
          <w:b/>
          <w:sz w:val="24"/>
        </w:rPr>
        <w:t>and electron-beam microscopy</w:t>
      </w:r>
      <w:r w:rsidR="00105F12">
        <w:rPr>
          <w:b/>
          <w:sz w:val="24"/>
        </w:rPr>
        <w:t>; Heidelberg Formation, Germany</w:t>
      </w:r>
      <w:r w:rsidR="005150EE">
        <w:rPr>
          <w:b/>
          <w:sz w:val="24"/>
        </w:rPr>
        <w:t>.</w:t>
      </w:r>
    </w:p>
    <w:p w14:paraId="5DDDE0F2" w14:textId="77777777" w:rsidR="005150EE" w:rsidRDefault="005150EE" w:rsidP="0052735C">
      <w:pPr>
        <w:spacing w:line="480" w:lineRule="auto"/>
        <w:jc w:val="center"/>
        <w:rPr>
          <w:b/>
          <w:sz w:val="24"/>
        </w:rPr>
      </w:pPr>
    </w:p>
    <w:p w14:paraId="240B8D91" w14:textId="767FDD50" w:rsidR="005150EE" w:rsidRPr="00AB2FCB" w:rsidRDefault="005150EE" w:rsidP="00495C02">
      <w:pPr>
        <w:spacing w:line="480" w:lineRule="auto"/>
        <w:jc w:val="center"/>
        <w:rPr>
          <w:sz w:val="24"/>
        </w:rPr>
      </w:pPr>
      <w:r w:rsidRPr="00FE173B">
        <w:rPr>
          <w:sz w:val="24"/>
        </w:rPr>
        <w:t>M</w:t>
      </w:r>
      <w:r>
        <w:rPr>
          <w:sz w:val="24"/>
        </w:rPr>
        <w:t>arsha</w:t>
      </w:r>
      <w:r w:rsidRPr="00FE173B">
        <w:rPr>
          <w:sz w:val="24"/>
        </w:rPr>
        <w:t xml:space="preserve"> W. F</w:t>
      </w:r>
      <w:r>
        <w:rPr>
          <w:sz w:val="24"/>
        </w:rPr>
        <w:t>rench</w:t>
      </w:r>
      <w:r w:rsidRPr="00FE173B">
        <w:rPr>
          <w:sz w:val="24"/>
        </w:rPr>
        <w:t>,</w:t>
      </w:r>
      <w:r w:rsidRPr="00BA761D">
        <w:rPr>
          <w:sz w:val="24"/>
          <w:vertAlign w:val="superscript"/>
        </w:rPr>
        <w:t>1</w:t>
      </w:r>
      <w:r>
        <w:rPr>
          <w:sz w:val="24"/>
          <w:vertAlign w:val="superscript"/>
        </w:rPr>
        <w:t>,</w:t>
      </w:r>
      <w:r w:rsidRPr="00BA761D">
        <w:rPr>
          <w:sz w:val="24"/>
          <w:vertAlign w:val="superscript"/>
        </w:rPr>
        <w:t>2</w:t>
      </w:r>
      <w:r w:rsidR="00E56A3E">
        <w:rPr>
          <w:sz w:val="24"/>
          <w:vertAlign w:val="superscript"/>
        </w:rPr>
        <w:t>,3</w:t>
      </w:r>
      <w:r w:rsidRPr="00FE173B">
        <w:rPr>
          <w:sz w:val="24"/>
        </w:rPr>
        <w:t xml:space="preserve"> R</w:t>
      </w:r>
      <w:r>
        <w:rPr>
          <w:sz w:val="24"/>
        </w:rPr>
        <w:t>ichard</w:t>
      </w:r>
      <w:r w:rsidRPr="00FE173B">
        <w:rPr>
          <w:sz w:val="24"/>
        </w:rPr>
        <w:t xml:space="preserve"> H. W</w:t>
      </w:r>
      <w:r>
        <w:rPr>
          <w:sz w:val="24"/>
        </w:rPr>
        <w:t>orden,</w:t>
      </w:r>
      <w:r w:rsidRPr="00BA761D">
        <w:rPr>
          <w:sz w:val="24"/>
          <w:vertAlign w:val="superscript"/>
        </w:rPr>
        <w:t>1</w:t>
      </w:r>
      <w:r>
        <w:rPr>
          <w:sz w:val="24"/>
        </w:rPr>
        <w:t>,</w:t>
      </w:r>
      <w:r>
        <w:rPr>
          <w:sz w:val="24"/>
          <w:vertAlign w:val="superscript"/>
        </w:rPr>
        <w:t xml:space="preserve"> </w:t>
      </w:r>
      <w:r>
        <w:rPr>
          <w:sz w:val="24"/>
        </w:rPr>
        <w:t>Hubert E. King,</w:t>
      </w:r>
      <w:r w:rsidR="00E56A3E">
        <w:rPr>
          <w:sz w:val="24"/>
          <w:vertAlign w:val="superscript"/>
        </w:rPr>
        <w:t>4</w:t>
      </w:r>
      <w:r>
        <w:rPr>
          <w:sz w:val="24"/>
        </w:rPr>
        <w:t xml:space="preserve"> </w:t>
      </w:r>
      <w:r w:rsidR="00AA1DDC">
        <w:rPr>
          <w:sz w:val="24"/>
        </w:rPr>
        <w:t>William. C. Horn</w:t>
      </w:r>
      <w:r w:rsidR="00AA1DDC">
        <w:rPr>
          <w:sz w:val="24"/>
          <w:vertAlign w:val="superscript"/>
        </w:rPr>
        <w:t>4</w:t>
      </w:r>
      <w:r w:rsidR="00AA1DDC" w:rsidRPr="0053674F">
        <w:rPr>
          <w:sz w:val="24"/>
        </w:rPr>
        <w:t>,</w:t>
      </w:r>
      <w:r w:rsidR="00AA1DDC">
        <w:rPr>
          <w:sz w:val="24"/>
          <w:vertAlign w:val="superscript"/>
        </w:rPr>
        <w:t xml:space="preserve"> </w:t>
      </w:r>
      <w:r>
        <w:rPr>
          <w:sz w:val="24"/>
        </w:rPr>
        <w:t>William A. Lamberti,</w:t>
      </w:r>
      <w:r w:rsidR="00E56A3E">
        <w:rPr>
          <w:sz w:val="24"/>
          <w:vertAlign w:val="superscript"/>
        </w:rPr>
        <w:t>4</w:t>
      </w:r>
      <w:r w:rsidR="002D5201">
        <w:rPr>
          <w:sz w:val="24"/>
        </w:rPr>
        <w:t xml:space="preserve"> </w:t>
      </w:r>
      <w:r w:rsidR="00A402F8">
        <w:rPr>
          <w:sz w:val="24"/>
        </w:rPr>
        <w:t>and Jennifer D. Shosa</w:t>
      </w:r>
      <w:r w:rsidR="00762081">
        <w:rPr>
          <w:sz w:val="24"/>
          <w:vertAlign w:val="superscript"/>
        </w:rPr>
        <w:t>2</w:t>
      </w:r>
    </w:p>
    <w:p w14:paraId="6A42AB7F" w14:textId="7CA02211" w:rsidR="005150EE" w:rsidRDefault="005150EE" w:rsidP="00495C02">
      <w:pPr>
        <w:spacing w:line="480" w:lineRule="auto"/>
        <w:jc w:val="center"/>
        <w:rPr>
          <w:sz w:val="24"/>
        </w:rPr>
      </w:pPr>
      <w:r>
        <w:rPr>
          <w:sz w:val="24"/>
          <w:vertAlign w:val="superscript"/>
        </w:rPr>
        <w:t>1</w:t>
      </w:r>
      <w:r>
        <w:rPr>
          <w:sz w:val="24"/>
        </w:rPr>
        <w:t xml:space="preserve">School of Environmental Sciences, </w:t>
      </w:r>
      <w:r w:rsidR="00A3090C">
        <w:rPr>
          <w:sz w:val="24"/>
        </w:rPr>
        <w:t xml:space="preserve">Department of Earth Ocean and Ecological Sciences, </w:t>
      </w:r>
      <w:r>
        <w:rPr>
          <w:sz w:val="24"/>
        </w:rPr>
        <w:t>University of Liverpool, Liverpool, L69 3GP, UK</w:t>
      </w:r>
    </w:p>
    <w:p w14:paraId="1ABA0D57" w14:textId="77777777" w:rsidR="00E56A3E" w:rsidRDefault="00E56A3E" w:rsidP="00E56A3E">
      <w:pPr>
        <w:spacing w:line="480" w:lineRule="auto"/>
        <w:jc w:val="center"/>
        <w:rPr>
          <w:sz w:val="24"/>
        </w:rPr>
      </w:pPr>
      <w:r>
        <w:rPr>
          <w:sz w:val="24"/>
          <w:vertAlign w:val="superscript"/>
        </w:rPr>
        <w:t>2</w:t>
      </w:r>
      <w:r>
        <w:rPr>
          <w:sz w:val="24"/>
        </w:rPr>
        <w:t>ExxonMobil Upstream Research Company, Houston, Texas, 77027, USA</w:t>
      </w:r>
    </w:p>
    <w:p w14:paraId="6E9E9327" w14:textId="62358AAD" w:rsidR="00A34AAD" w:rsidRPr="00A34AAD" w:rsidRDefault="00E56A3E" w:rsidP="00495C02">
      <w:pPr>
        <w:spacing w:line="480" w:lineRule="auto"/>
        <w:jc w:val="center"/>
        <w:rPr>
          <w:sz w:val="24"/>
        </w:rPr>
      </w:pPr>
      <w:r>
        <w:rPr>
          <w:sz w:val="24"/>
          <w:vertAlign w:val="superscript"/>
        </w:rPr>
        <w:t>3</w:t>
      </w:r>
      <w:r w:rsidR="00A3090C">
        <w:rPr>
          <w:sz w:val="24"/>
        </w:rPr>
        <w:t>Current address: D</w:t>
      </w:r>
      <w:r w:rsidR="00A34AAD">
        <w:rPr>
          <w:sz w:val="24"/>
        </w:rPr>
        <w:t>epartment of Geology and Geological Engineering, Colorado School of Mines, Golden, Colorado 80401</w:t>
      </w:r>
    </w:p>
    <w:p w14:paraId="5480231F" w14:textId="77777777" w:rsidR="005150EE" w:rsidRDefault="00E56A3E" w:rsidP="00172FE1">
      <w:pPr>
        <w:spacing w:line="480" w:lineRule="auto"/>
        <w:jc w:val="center"/>
        <w:rPr>
          <w:sz w:val="24"/>
        </w:rPr>
      </w:pPr>
      <w:r>
        <w:rPr>
          <w:sz w:val="24"/>
          <w:vertAlign w:val="superscript"/>
        </w:rPr>
        <w:t>4</w:t>
      </w:r>
      <w:r w:rsidR="005150EE">
        <w:rPr>
          <w:sz w:val="24"/>
        </w:rPr>
        <w:t>ExxonMobil Research and Engineering Company, Annandale, New Jersey 08801, USA</w:t>
      </w:r>
    </w:p>
    <w:p w14:paraId="1738F565" w14:textId="0AF3C207" w:rsidR="0066096D" w:rsidRDefault="0066096D" w:rsidP="00CD40A0">
      <w:pPr>
        <w:spacing w:line="360" w:lineRule="auto"/>
        <w:jc w:val="center"/>
        <w:rPr>
          <w:b/>
          <w:sz w:val="24"/>
        </w:rPr>
      </w:pPr>
    </w:p>
    <w:p w14:paraId="6757FBF5" w14:textId="0187AC1D" w:rsidR="00216791" w:rsidRDefault="00213917" w:rsidP="005060F4">
      <w:pPr>
        <w:pStyle w:val="CommentText"/>
        <w:spacing w:line="360" w:lineRule="auto"/>
        <w:rPr>
          <w:sz w:val="24"/>
        </w:rPr>
      </w:pPr>
      <w:r>
        <w:rPr>
          <w:sz w:val="24"/>
          <w:szCs w:val="24"/>
        </w:rPr>
        <w:t>The origin and growth mechanisms of m</w:t>
      </w:r>
      <w:r w:rsidRPr="00213917">
        <w:rPr>
          <w:sz w:val="24"/>
          <w:szCs w:val="24"/>
        </w:rPr>
        <w:t>icrocrystalline quartz cement</w:t>
      </w:r>
      <w:r>
        <w:rPr>
          <w:sz w:val="24"/>
          <w:szCs w:val="24"/>
        </w:rPr>
        <w:t xml:space="preserve"> in sandstones and its relationship to quartz overgrowths remain </w:t>
      </w:r>
      <w:r w:rsidR="00CD40A0">
        <w:rPr>
          <w:sz w:val="24"/>
          <w:szCs w:val="24"/>
        </w:rPr>
        <w:t>puzzling even though it has an important effect on rock properties in deeply buried sandstones; m</w:t>
      </w:r>
      <w:r w:rsidR="00CD40A0" w:rsidRPr="00213917">
        <w:rPr>
          <w:sz w:val="24"/>
          <w:szCs w:val="24"/>
        </w:rPr>
        <w:t>icrocrystalline quartz cement</w:t>
      </w:r>
      <w:r w:rsidR="00CD40A0">
        <w:rPr>
          <w:sz w:val="24"/>
          <w:szCs w:val="24"/>
        </w:rPr>
        <w:t xml:space="preserve"> inhibits the growth of quartz cement and so leaves sandstones with anomalously high porosity deep in sedimentary basins.  Here we have examined the relationships between quartz cement, </w:t>
      </w:r>
      <w:r w:rsidR="00CA42AC">
        <w:rPr>
          <w:sz w:val="24"/>
          <w:szCs w:val="24"/>
        </w:rPr>
        <w:t xml:space="preserve">and </w:t>
      </w:r>
      <w:r w:rsidR="00CC7C4F">
        <w:rPr>
          <w:sz w:val="24"/>
          <w:szCs w:val="24"/>
        </w:rPr>
        <w:t xml:space="preserve">duplicate </w:t>
      </w:r>
      <w:r w:rsidR="00CA42AC">
        <w:rPr>
          <w:sz w:val="24"/>
          <w:szCs w:val="24"/>
        </w:rPr>
        <w:t xml:space="preserve">layers of </w:t>
      </w:r>
      <w:r w:rsidR="00CC7C4F">
        <w:rPr>
          <w:sz w:val="24"/>
          <w:szCs w:val="24"/>
        </w:rPr>
        <w:t>chalcedony/</w:t>
      </w:r>
      <w:r w:rsidR="00CA42AC">
        <w:rPr>
          <w:sz w:val="24"/>
          <w:szCs w:val="24"/>
        </w:rPr>
        <w:t xml:space="preserve">amorphous silica and </w:t>
      </w:r>
      <w:r w:rsidR="00CD40A0">
        <w:rPr>
          <w:sz w:val="24"/>
          <w:szCs w:val="24"/>
        </w:rPr>
        <w:t xml:space="preserve">microcrystalline quartz from outcrops </w:t>
      </w:r>
      <w:r w:rsidR="00CA42AC">
        <w:rPr>
          <w:sz w:val="24"/>
          <w:szCs w:val="24"/>
        </w:rPr>
        <w:t>of</w:t>
      </w:r>
      <w:r w:rsidR="00CD40A0">
        <w:rPr>
          <w:sz w:val="24"/>
          <w:szCs w:val="24"/>
        </w:rPr>
        <w:t xml:space="preserve"> the Upper Cretaceous </w:t>
      </w:r>
      <w:r w:rsidR="00CD40A0" w:rsidRPr="00202D61">
        <w:rPr>
          <w:sz w:val="24"/>
        </w:rPr>
        <w:t>Heidelberg Formation</w:t>
      </w:r>
      <w:r w:rsidR="00CA42AC">
        <w:rPr>
          <w:sz w:val="24"/>
        </w:rPr>
        <w:t>,</w:t>
      </w:r>
      <w:r w:rsidR="00CD40A0">
        <w:rPr>
          <w:sz w:val="24"/>
        </w:rPr>
        <w:t xml:space="preserve"> Germany.  We have used an array of techniques including</w:t>
      </w:r>
      <w:r w:rsidR="00D270FC">
        <w:rPr>
          <w:sz w:val="24"/>
        </w:rPr>
        <w:t>:</w:t>
      </w:r>
      <w:r w:rsidR="00CD40A0">
        <w:rPr>
          <w:sz w:val="24"/>
        </w:rPr>
        <w:t xml:space="preserve"> </w:t>
      </w:r>
      <w:proofErr w:type="spellStart"/>
      <w:r w:rsidR="00EE2EC9">
        <w:rPr>
          <w:sz w:val="24"/>
        </w:rPr>
        <w:t>N</w:t>
      </w:r>
      <w:r w:rsidR="00CD40A0">
        <w:rPr>
          <w:sz w:val="24"/>
        </w:rPr>
        <w:t>anoSIMS</w:t>
      </w:r>
      <w:proofErr w:type="spellEnd"/>
      <w:r w:rsidR="00CD40A0">
        <w:rPr>
          <w:sz w:val="24"/>
        </w:rPr>
        <w:t xml:space="preserve"> for spatially-resolved stable oxygen isotope analysis</w:t>
      </w:r>
      <w:r w:rsidR="00D270FC">
        <w:rPr>
          <w:sz w:val="24"/>
        </w:rPr>
        <w:t>,</w:t>
      </w:r>
      <w:r w:rsidR="00CD40A0">
        <w:rPr>
          <w:sz w:val="24"/>
        </w:rPr>
        <w:t xml:space="preserve"> and high</w:t>
      </w:r>
      <w:r w:rsidR="00722687">
        <w:rPr>
          <w:sz w:val="24"/>
        </w:rPr>
        <w:t>-</w:t>
      </w:r>
      <w:r w:rsidR="00CD40A0">
        <w:rPr>
          <w:sz w:val="24"/>
        </w:rPr>
        <w:t>resolution chemical analysis of the silica cements using electron microprobe analysis</w:t>
      </w:r>
      <w:r w:rsidR="00EE2EC9">
        <w:rPr>
          <w:sz w:val="24"/>
        </w:rPr>
        <w:t>,</w:t>
      </w:r>
      <w:r w:rsidR="00CD40A0">
        <w:rPr>
          <w:sz w:val="24"/>
        </w:rPr>
        <w:t xml:space="preserve"> as well as crystallographic studies using TEM and EBSD.</w:t>
      </w:r>
      <w:r w:rsidR="005060F4">
        <w:rPr>
          <w:sz w:val="24"/>
        </w:rPr>
        <w:t xml:space="preserve">  </w:t>
      </w:r>
      <w:r w:rsidR="00CC565E">
        <w:rPr>
          <w:sz w:val="24"/>
        </w:rPr>
        <w:t xml:space="preserve">Based on burial history modeling and the low degree of compaction of the Heidelberg Formation sandstones, we conclude that maximum temperature due to conductive heating was about </w:t>
      </w:r>
      <w:r w:rsidR="00CC565E">
        <w:rPr>
          <w:sz w:val="24"/>
          <w:szCs w:val="24"/>
        </w:rPr>
        <w:t>42</w:t>
      </w:r>
      <w:r w:rsidR="00CC565E">
        <w:rPr>
          <w:sz w:val="24"/>
          <w:szCs w:val="24"/>
        </w:rPr>
        <w:sym w:font="Symbol" w:char="F0B0"/>
      </w:r>
      <w:r w:rsidR="00CC565E">
        <w:rPr>
          <w:sz w:val="24"/>
          <w:szCs w:val="24"/>
        </w:rPr>
        <w:t xml:space="preserve">C; quartz overgrowths with </w:t>
      </w:r>
      <w:r w:rsidR="00CC565E" w:rsidRPr="00B121B7">
        <w:rPr>
          <w:sz w:val="24"/>
        </w:rPr>
        <w:t>δ</w:t>
      </w:r>
      <w:r w:rsidR="00CC565E" w:rsidRPr="00B121B7">
        <w:rPr>
          <w:sz w:val="24"/>
          <w:vertAlign w:val="superscript"/>
        </w:rPr>
        <w:t>18</w:t>
      </w:r>
      <w:r w:rsidR="00CC565E" w:rsidRPr="00B121B7">
        <w:rPr>
          <w:sz w:val="24"/>
        </w:rPr>
        <w:t>O</w:t>
      </w:r>
      <w:r w:rsidR="00CC565E">
        <w:rPr>
          <w:sz w:val="24"/>
          <w:szCs w:val="24"/>
        </w:rPr>
        <w:t xml:space="preserve"> of </w:t>
      </w:r>
      <w:r w:rsidR="00F861F4">
        <w:rPr>
          <w:sz w:val="24"/>
          <w:szCs w:val="24"/>
        </w:rPr>
        <w:t>18.8</w:t>
      </w:r>
      <w:r w:rsidR="00CC565E">
        <w:rPr>
          <w:sz w:val="24"/>
          <w:szCs w:val="24"/>
        </w:rPr>
        <w:t xml:space="preserve"> </w:t>
      </w:r>
      <w:r w:rsidR="00CC565E" w:rsidRPr="00B121B7">
        <w:rPr>
          <w:sz w:val="24"/>
        </w:rPr>
        <w:t>‰</w:t>
      </w:r>
      <w:r w:rsidR="00CC565E">
        <w:rPr>
          <w:sz w:val="24"/>
          <w:szCs w:val="24"/>
        </w:rPr>
        <w:t xml:space="preserve"> developed from meteoric-derived formation water </w:t>
      </w:r>
      <w:r w:rsidR="005060F4">
        <w:rPr>
          <w:sz w:val="24"/>
          <w:szCs w:val="24"/>
        </w:rPr>
        <w:t xml:space="preserve">with </w:t>
      </w:r>
      <w:r w:rsidR="005060F4" w:rsidRPr="00B121B7">
        <w:rPr>
          <w:sz w:val="24"/>
        </w:rPr>
        <w:t>δ</w:t>
      </w:r>
      <w:r w:rsidR="005060F4" w:rsidRPr="00B121B7">
        <w:rPr>
          <w:sz w:val="24"/>
          <w:vertAlign w:val="superscript"/>
        </w:rPr>
        <w:t>18</w:t>
      </w:r>
      <w:r w:rsidR="005060F4" w:rsidRPr="00B121B7">
        <w:rPr>
          <w:sz w:val="24"/>
        </w:rPr>
        <w:t>O of</w:t>
      </w:r>
      <w:r w:rsidR="005060F4">
        <w:rPr>
          <w:sz w:val="24"/>
        </w:rPr>
        <w:t xml:space="preserve"> about</w:t>
      </w:r>
      <w:r w:rsidR="005060F4" w:rsidRPr="00B121B7">
        <w:rPr>
          <w:sz w:val="24"/>
        </w:rPr>
        <w:t xml:space="preserve"> </w:t>
      </w:r>
      <w:r w:rsidR="005060F4">
        <w:rPr>
          <w:sz w:val="24"/>
        </w:rPr>
        <w:t>-1</w:t>
      </w:r>
      <w:r w:rsidR="00F861F4">
        <w:rPr>
          <w:sz w:val="24"/>
        </w:rPr>
        <w:t>2</w:t>
      </w:r>
      <w:r w:rsidR="005060F4">
        <w:rPr>
          <w:sz w:val="24"/>
        </w:rPr>
        <w:t xml:space="preserve"> </w:t>
      </w:r>
      <w:r w:rsidR="005060F4" w:rsidRPr="00B121B7">
        <w:rPr>
          <w:sz w:val="24"/>
        </w:rPr>
        <w:t>‰ V-SMOW</w:t>
      </w:r>
      <w:r w:rsidR="00CC565E">
        <w:rPr>
          <w:sz w:val="24"/>
        </w:rPr>
        <w:t>.  Based on published precedents and an awareness that silica solubility decreases with decreasing temperature, we assume that chalcedony</w:t>
      </w:r>
      <w:r w:rsidR="00CC7C4F">
        <w:rPr>
          <w:sz w:val="24"/>
        </w:rPr>
        <w:t>/</w:t>
      </w:r>
      <w:r w:rsidR="00CC565E">
        <w:rPr>
          <w:sz w:val="24"/>
          <w:szCs w:val="24"/>
        </w:rPr>
        <w:t xml:space="preserve">amorphous silica and then microcrystalline quartz developed during cooling of </w:t>
      </w:r>
      <w:r w:rsidR="00CC565E">
        <w:rPr>
          <w:sz w:val="24"/>
          <w:szCs w:val="24"/>
        </w:rPr>
        <w:lastRenderedPageBreak/>
        <w:t xml:space="preserve">flowing formation water.  Chalcedony with </w:t>
      </w:r>
      <w:r w:rsidR="00CC565E" w:rsidRPr="00B121B7">
        <w:rPr>
          <w:sz w:val="24"/>
        </w:rPr>
        <w:t>δ</w:t>
      </w:r>
      <w:r w:rsidR="00CC565E" w:rsidRPr="00B121B7">
        <w:rPr>
          <w:sz w:val="24"/>
          <w:vertAlign w:val="superscript"/>
        </w:rPr>
        <w:t>18</w:t>
      </w:r>
      <w:r w:rsidR="00CC565E" w:rsidRPr="00B121B7">
        <w:rPr>
          <w:sz w:val="24"/>
        </w:rPr>
        <w:t>O</w:t>
      </w:r>
      <w:r w:rsidR="00CC565E">
        <w:rPr>
          <w:sz w:val="24"/>
          <w:szCs w:val="24"/>
        </w:rPr>
        <w:t xml:space="preserve"> of 27.4 </w:t>
      </w:r>
      <w:r w:rsidR="00CC565E" w:rsidRPr="00B121B7">
        <w:rPr>
          <w:sz w:val="24"/>
        </w:rPr>
        <w:t>‰</w:t>
      </w:r>
      <w:r w:rsidR="00CC565E">
        <w:rPr>
          <w:sz w:val="24"/>
          <w:szCs w:val="24"/>
        </w:rPr>
        <w:t xml:space="preserve"> developed from meteoric-derived formation water with </w:t>
      </w:r>
      <w:r w:rsidR="00CC565E" w:rsidRPr="00B121B7">
        <w:rPr>
          <w:sz w:val="24"/>
        </w:rPr>
        <w:t>δ</w:t>
      </w:r>
      <w:r w:rsidR="00CC565E" w:rsidRPr="00B121B7">
        <w:rPr>
          <w:sz w:val="24"/>
          <w:vertAlign w:val="superscript"/>
        </w:rPr>
        <w:t>18</w:t>
      </w:r>
      <w:r w:rsidR="00CC565E" w:rsidRPr="00B121B7">
        <w:rPr>
          <w:sz w:val="24"/>
        </w:rPr>
        <w:t>O of</w:t>
      </w:r>
      <w:r w:rsidR="00CC565E">
        <w:rPr>
          <w:sz w:val="24"/>
        </w:rPr>
        <w:t xml:space="preserve"> between -1 and -3 </w:t>
      </w:r>
      <w:r w:rsidR="00CC565E" w:rsidRPr="00B121B7">
        <w:rPr>
          <w:sz w:val="24"/>
        </w:rPr>
        <w:t>‰ V-SMOW</w:t>
      </w:r>
      <w:r w:rsidR="00CC565E">
        <w:rPr>
          <w:sz w:val="24"/>
        </w:rPr>
        <w:t xml:space="preserve"> depending on whether the initial temperature of the cooling formation water was 45 or 55</w:t>
      </w:r>
      <w:r w:rsidR="00CC565E">
        <w:rPr>
          <w:sz w:val="24"/>
        </w:rPr>
        <w:sym w:font="Symbol" w:char="F0B0"/>
      </w:r>
      <w:r w:rsidR="00CC565E">
        <w:rPr>
          <w:sz w:val="24"/>
        </w:rPr>
        <w:t xml:space="preserve">C.  </w:t>
      </w:r>
      <w:r w:rsidR="00CC7C4F">
        <w:rPr>
          <w:sz w:val="24"/>
        </w:rPr>
        <w:t xml:space="preserve">The interpreted higher </w:t>
      </w:r>
      <w:r w:rsidR="00CC7C4F" w:rsidRPr="00B121B7">
        <w:rPr>
          <w:sz w:val="24"/>
        </w:rPr>
        <w:t>δ</w:t>
      </w:r>
      <w:r w:rsidR="00CC7C4F" w:rsidRPr="00B121B7">
        <w:rPr>
          <w:sz w:val="24"/>
          <w:vertAlign w:val="superscript"/>
        </w:rPr>
        <w:t>18</w:t>
      </w:r>
      <w:r w:rsidR="00CC7C4F" w:rsidRPr="00B121B7">
        <w:rPr>
          <w:sz w:val="24"/>
        </w:rPr>
        <w:t>O of</w:t>
      </w:r>
      <w:r w:rsidR="00CC7C4F">
        <w:rPr>
          <w:sz w:val="24"/>
        </w:rPr>
        <w:t xml:space="preserve"> the warmer water responsible for chalcedony and microcrystalline quartz growth is typical of basin-center waters that have undergone considerable water-rock interaction.  It is likely that the fluid movement was caused by thrust tectonics in the Coniacian to Campanian.  The duplicate layers of chalcedony/amorphous silica and then microcrystalline quartz suggests that there were two thrust-induced fluid expulsion events.</w:t>
      </w:r>
    </w:p>
    <w:p w14:paraId="42411A64" w14:textId="77777777" w:rsidR="00216791" w:rsidRDefault="00216791" w:rsidP="005060F4">
      <w:pPr>
        <w:pStyle w:val="CommentText"/>
        <w:spacing w:line="360" w:lineRule="auto"/>
        <w:rPr>
          <w:sz w:val="24"/>
        </w:rPr>
      </w:pPr>
    </w:p>
    <w:p w14:paraId="7A1FECD8" w14:textId="32D71B04" w:rsidR="00213917" w:rsidRPr="00213917" w:rsidRDefault="00213917" w:rsidP="00CD40A0">
      <w:pPr>
        <w:pStyle w:val="CommentText"/>
        <w:spacing w:line="360" w:lineRule="auto"/>
        <w:rPr>
          <w:sz w:val="24"/>
          <w:szCs w:val="24"/>
        </w:rPr>
      </w:pPr>
    </w:p>
    <w:p w14:paraId="0F6EF42F" w14:textId="77777777" w:rsidR="00C72FF9" w:rsidRDefault="002807A3" w:rsidP="00E51715">
      <w:pPr>
        <w:spacing w:after="240" w:line="360" w:lineRule="auto"/>
        <w:jc w:val="center"/>
        <w:rPr>
          <w:b/>
          <w:sz w:val="24"/>
        </w:rPr>
      </w:pPr>
      <w:r>
        <w:rPr>
          <w:b/>
          <w:sz w:val="24"/>
        </w:rPr>
        <w:t xml:space="preserve">1.  </w:t>
      </w:r>
      <w:r w:rsidR="00C72FF9" w:rsidRPr="00CF7FA3">
        <w:rPr>
          <w:b/>
          <w:sz w:val="24"/>
        </w:rPr>
        <w:t>INTRODUCTION</w:t>
      </w:r>
    </w:p>
    <w:p w14:paraId="0D0ECC07" w14:textId="3DEAA4A7" w:rsidR="00B229A7" w:rsidRDefault="00213507" w:rsidP="00CC7C4F">
      <w:pPr>
        <w:spacing w:after="240" w:line="360" w:lineRule="auto"/>
        <w:rPr>
          <w:sz w:val="24"/>
          <w:szCs w:val="24"/>
        </w:rPr>
      </w:pPr>
      <w:r w:rsidRPr="00B229A7">
        <w:rPr>
          <w:sz w:val="24"/>
          <w:szCs w:val="24"/>
        </w:rPr>
        <w:t xml:space="preserve">Quartz </w:t>
      </w:r>
      <w:r w:rsidR="00464852" w:rsidRPr="00B229A7">
        <w:rPr>
          <w:sz w:val="24"/>
          <w:szCs w:val="24"/>
        </w:rPr>
        <w:t>overgrowth</w:t>
      </w:r>
      <w:r w:rsidR="0096370E" w:rsidRPr="00B229A7">
        <w:rPr>
          <w:sz w:val="24"/>
          <w:szCs w:val="24"/>
        </w:rPr>
        <w:t>s</w:t>
      </w:r>
      <w:r w:rsidR="00464852" w:rsidRPr="00B229A7">
        <w:rPr>
          <w:sz w:val="24"/>
          <w:szCs w:val="24"/>
        </w:rPr>
        <w:t xml:space="preserve"> </w:t>
      </w:r>
      <w:r w:rsidRPr="00B229A7">
        <w:rPr>
          <w:sz w:val="24"/>
          <w:szCs w:val="24"/>
        </w:rPr>
        <w:t>are the most common authigenic silicate</w:t>
      </w:r>
      <w:r w:rsidR="00117754" w:rsidRPr="00B229A7">
        <w:rPr>
          <w:sz w:val="24"/>
          <w:szCs w:val="24"/>
        </w:rPr>
        <w:t>s</w:t>
      </w:r>
      <w:r w:rsidRPr="00B229A7">
        <w:rPr>
          <w:sz w:val="24"/>
          <w:szCs w:val="24"/>
        </w:rPr>
        <w:t xml:space="preserve"> in sedimentary rocks and are the</w:t>
      </w:r>
      <w:r w:rsidR="00040208" w:rsidRPr="00B229A7">
        <w:rPr>
          <w:sz w:val="24"/>
          <w:szCs w:val="24"/>
        </w:rPr>
        <w:t xml:space="preserve"> primary</w:t>
      </w:r>
      <w:r w:rsidRPr="00B229A7">
        <w:rPr>
          <w:sz w:val="24"/>
          <w:szCs w:val="24"/>
        </w:rPr>
        <w:t xml:space="preserve"> cause of porosity loss in </w:t>
      </w:r>
      <w:r w:rsidR="003200AA" w:rsidRPr="00B229A7">
        <w:rPr>
          <w:sz w:val="24"/>
          <w:szCs w:val="24"/>
        </w:rPr>
        <w:t xml:space="preserve">quartz-rich </w:t>
      </w:r>
      <w:r w:rsidRPr="00B229A7">
        <w:rPr>
          <w:sz w:val="24"/>
          <w:szCs w:val="24"/>
        </w:rPr>
        <w:t>sandstones</w:t>
      </w:r>
      <w:r w:rsidR="00040208" w:rsidRPr="00B229A7">
        <w:rPr>
          <w:sz w:val="24"/>
          <w:szCs w:val="24"/>
        </w:rPr>
        <w:t xml:space="preserve"> (McBride</w:t>
      </w:r>
      <w:r w:rsidR="002D53C6" w:rsidRPr="00B229A7">
        <w:rPr>
          <w:sz w:val="24"/>
          <w:szCs w:val="24"/>
        </w:rPr>
        <w:t>,</w:t>
      </w:r>
      <w:r w:rsidR="00040208" w:rsidRPr="00B229A7">
        <w:rPr>
          <w:sz w:val="24"/>
          <w:szCs w:val="24"/>
        </w:rPr>
        <w:t xml:space="preserve"> 1989</w:t>
      </w:r>
      <w:r w:rsidR="002D53C6" w:rsidRPr="00B229A7">
        <w:rPr>
          <w:sz w:val="24"/>
          <w:szCs w:val="24"/>
        </w:rPr>
        <w:t>;</w:t>
      </w:r>
      <w:r w:rsidR="00040208" w:rsidRPr="00B229A7">
        <w:rPr>
          <w:sz w:val="24"/>
          <w:szCs w:val="24"/>
        </w:rPr>
        <w:t xml:space="preserve"> Worden and Morad,</w:t>
      </w:r>
      <w:r w:rsidR="00040208" w:rsidRPr="00B229A7">
        <w:rPr>
          <w:sz w:val="24"/>
          <w:szCs w:val="24"/>
          <w:highlight w:val="yellow"/>
        </w:rPr>
        <w:t xml:space="preserve"> </w:t>
      </w:r>
      <w:r w:rsidR="00040208" w:rsidRPr="00B229A7">
        <w:rPr>
          <w:sz w:val="24"/>
          <w:szCs w:val="24"/>
        </w:rPr>
        <w:t>2000</w:t>
      </w:r>
      <w:r w:rsidR="00A3090C" w:rsidRPr="00B229A7">
        <w:rPr>
          <w:sz w:val="24"/>
          <w:szCs w:val="24"/>
        </w:rPr>
        <w:t>; Worden et al. 2018</w:t>
      </w:r>
      <w:r w:rsidR="00040208" w:rsidRPr="00B229A7">
        <w:rPr>
          <w:sz w:val="24"/>
          <w:szCs w:val="24"/>
        </w:rPr>
        <w:t>)</w:t>
      </w:r>
      <w:r w:rsidRPr="00B229A7">
        <w:rPr>
          <w:sz w:val="24"/>
          <w:szCs w:val="24"/>
        </w:rPr>
        <w:t xml:space="preserve">.  </w:t>
      </w:r>
      <w:r w:rsidR="0053674F" w:rsidRPr="00B229A7">
        <w:rPr>
          <w:sz w:val="24"/>
          <w:szCs w:val="24"/>
        </w:rPr>
        <w:t xml:space="preserve">In most deep basinal, </w:t>
      </w:r>
      <w:proofErr w:type="spellStart"/>
      <w:r w:rsidR="0053674F" w:rsidRPr="00B229A7">
        <w:rPr>
          <w:sz w:val="24"/>
          <w:szCs w:val="24"/>
        </w:rPr>
        <w:t>mesogenetic</w:t>
      </w:r>
      <w:proofErr w:type="spellEnd"/>
      <w:r w:rsidR="0053674F" w:rsidRPr="00B229A7">
        <w:rPr>
          <w:sz w:val="24"/>
          <w:szCs w:val="24"/>
        </w:rPr>
        <w:t>, conditions, it has been reported that q</w:t>
      </w:r>
      <w:r w:rsidRPr="00B229A7">
        <w:rPr>
          <w:sz w:val="24"/>
          <w:szCs w:val="24"/>
        </w:rPr>
        <w:t xml:space="preserve">uartz </w:t>
      </w:r>
      <w:r w:rsidR="005708F3" w:rsidRPr="00B229A7">
        <w:rPr>
          <w:sz w:val="24"/>
          <w:szCs w:val="24"/>
        </w:rPr>
        <w:t>overgrowth</w:t>
      </w:r>
      <w:r w:rsidR="00A3090C" w:rsidRPr="00B229A7">
        <w:rPr>
          <w:sz w:val="24"/>
          <w:szCs w:val="24"/>
        </w:rPr>
        <w:t xml:space="preserve">s </w:t>
      </w:r>
      <w:r w:rsidR="00555654" w:rsidRPr="00B229A7">
        <w:rPr>
          <w:sz w:val="24"/>
          <w:szCs w:val="24"/>
        </w:rPr>
        <w:t xml:space="preserve">typically </w:t>
      </w:r>
      <w:r w:rsidRPr="00B229A7">
        <w:rPr>
          <w:sz w:val="24"/>
          <w:szCs w:val="24"/>
        </w:rPr>
        <w:t xml:space="preserve">grow at temperatures </w:t>
      </w:r>
      <w:r w:rsidR="00A3090C" w:rsidRPr="004071EE">
        <w:rPr>
          <w:sz w:val="24"/>
          <w:szCs w:val="24"/>
        </w:rPr>
        <w:t>that are greater</w:t>
      </w:r>
      <w:r w:rsidR="00E1277B" w:rsidRPr="004071EE">
        <w:rPr>
          <w:sz w:val="24"/>
          <w:szCs w:val="24"/>
        </w:rPr>
        <w:t xml:space="preserve"> than</w:t>
      </w:r>
      <w:r w:rsidR="00562B5C" w:rsidRPr="004071EE">
        <w:rPr>
          <w:sz w:val="24"/>
          <w:szCs w:val="24"/>
        </w:rPr>
        <w:t xml:space="preserve"> </w:t>
      </w:r>
      <w:r w:rsidRPr="004071EE">
        <w:rPr>
          <w:sz w:val="24"/>
          <w:szCs w:val="24"/>
        </w:rPr>
        <w:t>80°C</w:t>
      </w:r>
      <w:r w:rsidR="00C92D56" w:rsidRPr="00986FBA">
        <w:rPr>
          <w:sz w:val="24"/>
          <w:szCs w:val="24"/>
        </w:rPr>
        <w:t xml:space="preserve"> (</w:t>
      </w:r>
      <w:r w:rsidR="0053674F" w:rsidRPr="00986FBA">
        <w:rPr>
          <w:sz w:val="24"/>
          <w:szCs w:val="24"/>
        </w:rPr>
        <w:t xml:space="preserve">e.g., </w:t>
      </w:r>
      <w:r w:rsidR="002F30B7" w:rsidRPr="00986FBA">
        <w:rPr>
          <w:sz w:val="24"/>
          <w:szCs w:val="24"/>
        </w:rPr>
        <w:t>McBride, 1989; Ramm et al., 1997</w:t>
      </w:r>
      <w:r w:rsidR="002F30B7" w:rsidRPr="006546E6">
        <w:rPr>
          <w:sz w:val="24"/>
          <w:szCs w:val="24"/>
        </w:rPr>
        <w:t xml:space="preserve">; </w:t>
      </w:r>
      <w:r w:rsidR="002F30B7" w:rsidRPr="003F7252">
        <w:rPr>
          <w:sz w:val="24"/>
          <w:szCs w:val="24"/>
        </w:rPr>
        <w:t xml:space="preserve">Lander and </w:t>
      </w:r>
      <w:proofErr w:type="spellStart"/>
      <w:r w:rsidR="002F30B7" w:rsidRPr="003F7252">
        <w:rPr>
          <w:sz w:val="24"/>
          <w:szCs w:val="24"/>
        </w:rPr>
        <w:t>Walderhaug</w:t>
      </w:r>
      <w:proofErr w:type="spellEnd"/>
      <w:r w:rsidR="002F30B7" w:rsidRPr="003F7252">
        <w:rPr>
          <w:sz w:val="24"/>
          <w:szCs w:val="24"/>
        </w:rPr>
        <w:t xml:space="preserve">, 1999; </w:t>
      </w:r>
      <w:proofErr w:type="spellStart"/>
      <w:r w:rsidR="002F30B7" w:rsidRPr="003F7252">
        <w:rPr>
          <w:sz w:val="24"/>
          <w:szCs w:val="24"/>
        </w:rPr>
        <w:t>Walderhaug</w:t>
      </w:r>
      <w:proofErr w:type="spellEnd"/>
      <w:r w:rsidR="002F30B7" w:rsidRPr="003F7252">
        <w:rPr>
          <w:sz w:val="24"/>
          <w:szCs w:val="24"/>
        </w:rPr>
        <w:t>, 2000; Worden and Morad, 2000</w:t>
      </w:r>
      <w:r w:rsidR="0053674F" w:rsidRPr="00E16C14">
        <w:rPr>
          <w:sz w:val="24"/>
          <w:szCs w:val="24"/>
        </w:rPr>
        <w:t xml:space="preserve">). Overgrowths </w:t>
      </w:r>
      <w:r w:rsidRPr="00E16C14">
        <w:rPr>
          <w:sz w:val="24"/>
          <w:szCs w:val="24"/>
        </w:rPr>
        <w:t xml:space="preserve">develop as simple crystal extensions from detrital quartz grains and </w:t>
      </w:r>
      <w:r w:rsidR="00040208" w:rsidRPr="00E16C14">
        <w:rPr>
          <w:sz w:val="24"/>
          <w:szCs w:val="24"/>
        </w:rPr>
        <w:t>form</w:t>
      </w:r>
      <w:r w:rsidRPr="00E16C14">
        <w:rPr>
          <w:sz w:val="24"/>
          <w:szCs w:val="24"/>
        </w:rPr>
        <w:t xml:space="preserve"> </w:t>
      </w:r>
      <w:r w:rsidR="00040208" w:rsidRPr="00E16C14">
        <w:rPr>
          <w:sz w:val="24"/>
          <w:szCs w:val="24"/>
        </w:rPr>
        <w:t>euhedral</w:t>
      </w:r>
      <w:r w:rsidRPr="00E16C14">
        <w:rPr>
          <w:sz w:val="24"/>
          <w:szCs w:val="24"/>
        </w:rPr>
        <w:t xml:space="preserve"> crystal</w:t>
      </w:r>
      <w:r w:rsidR="00040208" w:rsidRPr="00E16C14">
        <w:rPr>
          <w:sz w:val="24"/>
          <w:szCs w:val="24"/>
        </w:rPr>
        <w:t>s</w:t>
      </w:r>
      <w:r w:rsidRPr="00E16C14">
        <w:rPr>
          <w:sz w:val="24"/>
          <w:szCs w:val="24"/>
        </w:rPr>
        <w:t xml:space="preserve">.  </w:t>
      </w:r>
      <w:r w:rsidR="00722687">
        <w:rPr>
          <w:sz w:val="24"/>
          <w:szCs w:val="24"/>
        </w:rPr>
        <w:t>Several recent studies have investigated the effect of quartz overgrowths on diagenesis and porosity (</w:t>
      </w:r>
      <w:proofErr w:type="spellStart"/>
      <w:r w:rsidR="00722687">
        <w:rPr>
          <w:sz w:val="24"/>
          <w:szCs w:val="24"/>
        </w:rPr>
        <w:t>Anovitz</w:t>
      </w:r>
      <w:proofErr w:type="spellEnd"/>
      <w:r w:rsidR="00722687">
        <w:rPr>
          <w:sz w:val="24"/>
          <w:szCs w:val="24"/>
        </w:rPr>
        <w:t xml:space="preserve"> et al., 2013, 2015, and 2018).  </w:t>
      </w:r>
      <w:r w:rsidRPr="00722687">
        <w:rPr>
          <w:sz w:val="24"/>
          <w:szCs w:val="24"/>
        </w:rPr>
        <w:t>Micro</w:t>
      </w:r>
      <w:r w:rsidR="00CF7FA3" w:rsidRPr="00722687">
        <w:rPr>
          <w:sz w:val="24"/>
          <w:szCs w:val="24"/>
        </w:rPr>
        <w:t xml:space="preserve">crystalline </w:t>
      </w:r>
      <w:r w:rsidRPr="00722687">
        <w:rPr>
          <w:sz w:val="24"/>
          <w:szCs w:val="24"/>
        </w:rPr>
        <w:t xml:space="preserve">quartz cement, </w:t>
      </w:r>
      <w:r w:rsidR="0017250E" w:rsidRPr="00722687">
        <w:rPr>
          <w:sz w:val="24"/>
          <w:szCs w:val="24"/>
        </w:rPr>
        <w:t xml:space="preserve">typically </w:t>
      </w:r>
      <w:r w:rsidR="00555654" w:rsidRPr="00722687">
        <w:rPr>
          <w:sz w:val="24"/>
          <w:szCs w:val="24"/>
        </w:rPr>
        <w:t>generated</w:t>
      </w:r>
      <w:r w:rsidRPr="00722687">
        <w:rPr>
          <w:sz w:val="24"/>
          <w:szCs w:val="24"/>
        </w:rPr>
        <w:t xml:space="preserve"> from biologically</w:t>
      </w:r>
      <w:r w:rsidR="00D35D50" w:rsidRPr="00722687">
        <w:rPr>
          <w:sz w:val="24"/>
          <w:szCs w:val="24"/>
        </w:rPr>
        <w:t>-</w:t>
      </w:r>
      <w:r w:rsidRPr="00722687">
        <w:rPr>
          <w:sz w:val="24"/>
          <w:szCs w:val="24"/>
        </w:rPr>
        <w:t>derived silica</w:t>
      </w:r>
      <w:r w:rsidR="00117754" w:rsidRPr="00722687">
        <w:rPr>
          <w:sz w:val="24"/>
          <w:szCs w:val="24"/>
        </w:rPr>
        <w:t xml:space="preserve"> </w:t>
      </w:r>
      <w:r w:rsidR="00494F5F" w:rsidRPr="00722687">
        <w:rPr>
          <w:sz w:val="24"/>
          <w:szCs w:val="24"/>
        </w:rPr>
        <w:t>(</w:t>
      </w:r>
      <w:proofErr w:type="spellStart"/>
      <w:r w:rsidR="00445D06" w:rsidRPr="00722687">
        <w:rPr>
          <w:sz w:val="24"/>
          <w:szCs w:val="24"/>
        </w:rPr>
        <w:t>Vagle</w:t>
      </w:r>
      <w:proofErr w:type="spellEnd"/>
      <w:r w:rsidR="00445D06" w:rsidRPr="00722687">
        <w:rPr>
          <w:sz w:val="24"/>
          <w:szCs w:val="24"/>
        </w:rPr>
        <w:t xml:space="preserve"> et al., 1994; </w:t>
      </w:r>
      <w:r w:rsidR="00EB65D8" w:rsidRPr="00722687">
        <w:rPr>
          <w:sz w:val="24"/>
          <w:szCs w:val="24"/>
        </w:rPr>
        <w:t xml:space="preserve">Hendry and </w:t>
      </w:r>
      <w:proofErr w:type="spellStart"/>
      <w:r w:rsidR="00EB65D8" w:rsidRPr="00722687">
        <w:rPr>
          <w:sz w:val="24"/>
          <w:szCs w:val="24"/>
        </w:rPr>
        <w:t>Trewin</w:t>
      </w:r>
      <w:proofErr w:type="spellEnd"/>
      <w:r w:rsidR="00EB65D8" w:rsidRPr="00722687">
        <w:rPr>
          <w:sz w:val="24"/>
          <w:szCs w:val="24"/>
        </w:rPr>
        <w:t xml:space="preserve">, </w:t>
      </w:r>
      <w:r w:rsidR="00494F5F" w:rsidRPr="00722687">
        <w:rPr>
          <w:sz w:val="24"/>
          <w:szCs w:val="24"/>
        </w:rPr>
        <w:t>1995</w:t>
      </w:r>
      <w:r w:rsidR="00445D06" w:rsidRPr="00722687">
        <w:rPr>
          <w:sz w:val="24"/>
          <w:szCs w:val="24"/>
        </w:rPr>
        <w:t>;</w:t>
      </w:r>
      <w:r w:rsidR="00494F5F" w:rsidRPr="00722687">
        <w:rPr>
          <w:sz w:val="24"/>
          <w:szCs w:val="24"/>
        </w:rPr>
        <w:t xml:space="preserve"> </w:t>
      </w:r>
      <w:proofErr w:type="spellStart"/>
      <w:r w:rsidR="00051462" w:rsidRPr="00722687">
        <w:rPr>
          <w:sz w:val="24"/>
          <w:szCs w:val="24"/>
        </w:rPr>
        <w:t>Thiry</w:t>
      </w:r>
      <w:proofErr w:type="spellEnd"/>
      <w:r w:rsidR="00051462" w:rsidRPr="00722687">
        <w:rPr>
          <w:sz w:val="24"/>
          <w:szCs w:val="24"/>
        </w:rPr>
        <w:t xml:space="preserve"> and </w:t>
      </w:r>
      <w:proofErr w:type="spellStart"/>
      <w:r w:rsidR="00051462" w:rsidRPr="00722687">
        <w:rPr>
          <w:sz w:val="24"/>
          <w:szCs w:val="24"/>
        </w:rPr>
        <w:t>Ribet</w:t>
      </w:r>
      <w:proofErr w:type="spellEnd"/>
      <w:r w:rsidR="00051462" w:rsidRPr="00722687">
        <w:rPr>
          <w:sz w:val="24"/>
          <w:szCs w:val="24"/>
        </w:rPr>
        <w:t>, 1999</w:t>
      </w:r>
      <w:r w:rsidR="00051462" w:rsidRPr="00B229A7">
        <w:rPr>
          <w:sz w:val="24"/>
          <w:szCs w:val="24"/>
        </w:rPr>
        <w:t xml:space="preserve">; </w:t>
      </w:r>
      <w:r w:rsidR="00494F5F" w:rsidRPr="00B229A7">
        <w:rPr>
          <w:sz w:val="24"/>
          <w:szCs w:val="24"/>
        </w:rPr>
        <w:t>Lima and De Ros</w:t>
      </w:r>
      <w:r w:rsidR="00EB65D8" w:rsidRPr="00B229A7">
        <w:rPr>
          <w:sz w:val="24"/>
          <w:szCs w:val="24"/>
        </w:rPr>
        <w:t xml:space="preserve">, </w:t>
      </w:r>
      <w:r w:rsidR="00B837D1" w:rsidRPr="00B229A7">
        <w:rPr>
          <w:sz w:val="24"/>
          <w:szCs w:val="24"/>
        </w:rPr>
        <w:t>2002</w:t>
      </w:r>
      <w:r w:rsidR="00EB65D8" w:rsidRPr="00B229A7">
        <w:rPr>
          <w:sz w:val="24"/>
          <w:szCs w:val="24"/>
        </w:rPr>
        <w:t>)</w:t>
      </w:r>
      <w:r w:rsidR="00F40BEA" w:rsidRPr="00B229A7">
        <w:rPr>
          <w:sz w:val="24"/>
          <w:szCs w:val="24"/>
        </w:rPr>
        <w:t>,</w:t>
      </w:r>
      <w:r w:rsidRPr="00B229A7">
        <w:rPr>
          <w:sz w:val="24"/>
          <w:szCs w:val="24"/>
        </w:rPr>
        <w:t xml:space="preserve"> occurs as fine coatings of crystal</w:t>
      </w:r>
      <w:r w:rsidR="00C57C61" w:rsidRPr="00B229A7">
        <w:rPr>
          <w:sz w:val="24"/>
          <w:szCs w:val="24"/>
        </w:rPr>
        <w:t>s</w:t>
      </w:r>
      <w:r w:rsidRPr="00B229A7">
        <w:rPr>
          <w:sz w:val="24"/>
          <w:szCs w:val="24"/>
        </w:rPr>
        <w:t xml:space="preserve"> on quartz grains.  </w:t>
      </w:r>
      <w:r w:rsidR="00E62452" w:rsidRPr="00B229A7">
        <w:rPr>
          <w:sz w:val="24"/>
          <w:szCs w:val="24"/>
        </w:rPr>
        <w:t>Microcrystalline quartz is also found as a typical cement in silcretes (</w:t>
      </w:r>
      <w:r w:rsidR="00CC377C" w:rsidRPr="00986FBA">
        <w:rPr>
          <w:sz w:val="24"/>
          <w:szCs w:val="24"/>
        </w:rPr>
        <w:t>Abdel-Wahab et al., 1998</w:t>
      </w:r>
      <w:r w:rsidR="00CC377C">
        <w:rPr>
          <w:sz w:val="24"/>
          <w:szCs w:val="24"/>
        </w:rPr>
        <w:t xml:space="preserve">; </w:t>
      </w:r>
      <w:proofErr w:type="spellStart"/>
      <w:r w:rsidR="00E62452" w:rsidRPr="00986FBA">
        <w:rPr>
          <w:sz w:val="24"/>
          <w:szCs w:val="24"/>
        </w:rPr>
        <w:t>Thiry</w:t>
      </w:r>
      <w:proofErr w:type="spellEnd"/>
      <w:r w:rsidR="00E62452" w:rsidRPr="00986FBA">
        <w:rPr>
          <w:sz w:val="24"/>
          <w:szCs w:val="24"/>
        </w:rPr>
        <w:t xml:space="preserve"> and Marechal, 2001; </w:t>
      </w:r>
      <w:proofErr w:type="spellStart"/>
      <w:r w:rsidR="00E62452" w:rsidRPr="00986FBA">
        <w:rPr>
          <w:sz w:val="24"/>
          <w:szCs w:val="24"/>
        </w:rPr>
        <w:t>Ullyott</w:t>
      </w:r>
      <w:proofErr w:type="spellEnd"/>
      <w:r w:rsidR="00E62452" w:rsidRPr="00986FBA">
        <w:rPr>
          <w:sz w:val="24"/>
          <w:szCs w:val="24"/>
        </w:rPr>
        <w:t xml:space="preserve"> and Nash, 2006;</w:t>
      </w:r>
      <w:r w:rsidR="00E62452" w:rsidRPr="006546E6">
        <w:rPr>
          <w:sz w:val="24"/>
          <w:szCs w:val="24"/>
        </w:rPr>
        <w:t>)</w:t>
      </w:r>
      <w:r w:rsidR="00A3090C" w:rsidRPr="003F7252">
        <w:rPr>
          <w:sz w:val="24"/>
          <w:szCs w:val="24"/>
        </w:rPr>
        <w:t xml:space="preserve">.  It notably </w:t>
      </w:r>
      <w:r w:rsidRPr="003F7252">
        <w:rPr>
          <w:sz w:val="24"/>
          <w:szCs w:val="24"/>
        </w:rPr>
        <w:t>prevent</w:t>
      </w:r>
      <w:r w:rsidR="00A3090C" w:rsidRPr="003F7252">
        <w:rPr>
          <w:sz w:val="24"/>
          <w:szCs w:val="24"/>
        </w:rPr>
        <w:t>s</w:t>
      </w:r>
      <w:r w:rsidRPr="003F7252">
        <w:rPr>
          <w:sz w:val="24"/>
          <w:szCs w:val="24"/>
        </w:rPr>
        <w:t xml:space="preserve"> the growth of </w:t>
      </w:r>
      <w:r w:rsidR="00E62452" w:rsidRPr="003F7252">
        <w:rPr>
          <w:sz w:val="24"/>
          <w:szCs w:val="24"/>
        </w:rPr>
        <w:t>syntaxial</w:t>
      </w:r>
      <w:r w:rsidRPr="002E2B0D">
        <w:rPr>
          <w:sz w:val="24"/>
          <w:szCs w:val="24"/>
        </w:rPr>
        <w:t xml:space="preserve"> quartz </w:t>
      </w:r>
      <w:r w:rsidR="00CF7FA3" w:rsidRPr="005131A0">
        <w:rPr>
          <w:sz w:val="24"/>
          <w:szCs w:val="24"/>
        </w:rPr>
        <w:t>overgrowths</w:t>
      </w:r>
      <w:r w:rsidR="000757FD" w:rsidRPr="00EF5F4B">
        <w:rPr>
          <w:sz w:val="24"/>
          <w:szCs w:val="24"/>
        </w:rPr>
        <w:t xml:space="preserve">, </w:t>
      </w:r>
      <w:r w:rsidR="00A3090C" w:rsidRPr="00EF5F4B">
        <w:rPr>
          <w:sz w:val="24"/>
          <w:szCs w:val="24"/>
        </w:rPr>
        <w:t>which subseque</w:t>
      </w:r>
      <w:r w:rsidR="00A3090C" w:rsidRPr="00022B4B">
        <w:rPr>
          <w:sz w:val="24"/>
          <w:szCs w:val="24"/>
        </w:rPr>
        <w:t>ntly</w:t>
      </w:r>
      <w:r w:rsidRPr="002F4395">
        <w:rPr>
          <w:sz w:val="24"/>
          <w:szCs w:val="24"/>
        </w:rPr>
        <w:t xml:space="preserve"> lead</w:t>
      </w:r>
      <w:r w:rsidR="000757FD" w:rsidRPr="002F4395">
        <w:rPr>
          <w:sz w:val="24"/>
          <w:szCs w:val="24"/>
        </w:rPr>
        <w:t>s</w:t>
      </w:r>
      <w:r w:rsidRPr="002F4395">
        <w:rPr>
          <w:sz w:val="24"/>
          <w:szCs w:val="24"/>
        </w:rPr>
        <w:t xml:space="preserve"> to anomalously high porosity</w:t>
      </w:r>
      <w:r w:rsidR="00494F5F" w:rsidRPr="002F4395">
        <w:rPr>
          <w:sz w:val="24"/>
          <w:szCs w:val="24"/>
        </w:rPr>
        <w:t xml:space="preserve"> </w:t>
      </w:r>
      <w:r w:rsidR="00E04584" w:rsidRPr="002F4395">
        <w:rPr>
          <w:sz w:val="24"/>
          <w:szCs w:val="24"/>
        </w:rPr>
        <w:t xml:space="preserve">in </w:t>
      </w:r>
      <w:r w:rsidR="00555654" w:rsidRPr="003E4D29">
        <w:rPr>
          <w:sz w:val="24"/>
          <w:szCs w:val="24"/>
        </w:rPr>
        <w:t xml:space="preserve">deeply buried </w:t>
      </w:r>
      <w:r w:rsidR="00964C3A" w:rsidRPr="00617A57">
        <w:rPr>
          <w:sz w:val="24"/>
          <w:szCs w:val="24"/>
        </w:rPr>
        <w:t xml:space="preserve">sandstone </w:t>
      </w:r>
      <w:r w:rsidR="00E04584" w:rsidRPr="00A1012D">
        <w:rPr>
          <w:sz w:val="24"/>
          <w:szCs w:val="24"/>
        </w:rPr>
        <w:t xml:space="preserve">reservoirs </w:t>
      </w:r>
      <w:r w:rsidR="00494F5F" w:rsidRPr="00693547">
        <w:rPr>
          <w:sz w:val="24"/>
          <w:szCs w:val="24"/>
        </w:rPr>
        <w:t>(</w:t>
      </w:r>
      <w:r w:rsidR="00494F5F" w:rsidRPr="006D34E4">
        <w:rPr>
          <w:sz w:val="24"/>
          <w:szCs w:val="24"/>
        </w:rPr>
        <w:t>McBride, 1989</w:t>
      </w:r>
      <w:r w:rsidR="00F16E18" w:rsidRPr="006D34E4">
        <w:rPr>
          <w:sz w:val="24"/>
          <w:szCs w:val="24"/>
        </w:rPr>
        <w:t>;</w:t>
      </w:r>
      <w:r w:rsidR="00494F5F" w:rsidRPr="006D34E4">
        <w:rPr>
          <w:sz w:val="24"/>
          <w:szCs w:val="24"/>
        </w:rPr>
        <w:t xml:space="preserve"> </w:t>
      </w:r>
      <w:proofErr w:type="spellStart"/>
      <w:r w:rsidR="00445D06" w:rsidRPr="00C67589">
        <w:rPr>
          <w:sz w:val="24"/>
          <w:szCs w:val="24"/>
        </w:rPr>
        <w:t>Vagle</w:t>
      </w:r>
      <w:proofErr w:type="spellEnd"/>
      <w:r w:rsidR="00445D06" w:rsidRPr="00C67589">
        <w:rPr>
          <w:sz w:val="24"/>
          <w:szCs w:val="24"/>
        </w:rPr>
        <w:t xml:space="preserve"> et al., 1994; </w:t>
      </w:r>
      <w:r w:rsidR="00445D06" w:rsidRPr="00743CA8">
        <w:rPr>
          <w:sz w:val="24"/>
          <w:szCs w:val="24"/>
        </w:rPr>
        <w:t xml:space="preserve">Aase et al., 1996; </w:t>
      </w:r>
      <w:r w:rsidR="00445D06" w:rsidRPr="00FA6BBD">
        <w:rPr>
          <w:sz w:val="24"/>
          <w:szCs w:val="24"/>
        </w:rPr>
        <w:t>Jahren and Ramm, 2000</w:t>
      </w:r>
      <w:r w:rsidR="00F16E18" w:rsidRPr="000127C4">
        <w:rPr>
          <w:sz w:val="24"/>
          <w:szCs w:val="24"/>
        </w:rPr>
        <w:t>;</w:t>
      </w:r>
      <w:r w:rsidR="00494F5F" w:rsidRPr="00340C0A">
        <w:rPr>
          <w:sz w:val="24"/>
          <w:szCs w:val="24"/>
        </w:rPr>
        <w:t xml:space="preserve"> and Bloch et al., 2002</w:t>
      </w:r>
      <w:r w:rsidR="00DC488D" w:rsidRPr="00340C0A">
        <w:rPr>
          <w:sz w:val="24"/>
          <w:szCs w:val="24"/>
        </w:rPr>
        <w:t>;</w:t>
      </w:r>
      <w:r w:rsidR="00445D06" w:rsidRPr="00340C0A">
        <w:rPr>
          <w:sz w:val="24"/>
          <w:szCs w:val="24"/>
        </w:rPr>
        <w:t xml:space="preserve"> Lima and De Ros, 2002</w:t>
      </w:r>
      <w:r w:rsidR="00494F5F" w:rsidRPr="00340C0A">
        <w:rPr>
          <w:sz w:val="24"/>
          <w:szCs w:val="24"/>
        </w:rPr>
        <w:t>)</w:t>
      </w:r>
      <w:r w:rsidRPr="00340C0A">
        <w:rPr>
          <w:sz w:val="24"/>
          <w:szCs w:val="24"/>
        </w:rPr>
        <w:t>.</w:t>
      </w:r>
      <w:r w:rsidRPr="00216791">
        <w:rPr>
          <w:sz w:val="24"/>
          <w:szCs w:val="24"/>
        </w:rPr>
        <w:t xml:space="preserve">  </w:t>
      </w:r>
      <w:r w:rsidR="009916D9" w:rsidRPr="00216791">
        <w:rPr>
          <w:sz w:val="24"/>
          <w:szCs w:val="24"/>
        </w:rPr>
        <w:t xml:space="preserve">Microcrystalline quartz cement, 0.1-10 µm in size, </w:t>
      </w:r>
      <w:r w:rsidR="009916D9" w:rsidRPr="00DD0A75">
        <w:rPr>
          <w:sz w:val="24"/>
          <w:szCs w:val="24"/>
        </w:rPr>
        <w:t>coating the surface of grains in sandstones, has been previously identified in numerous studies (</w:t>
      </w:r>
      <w:r w:rsidR="009916D9" w:rsidRPr="00CC565E">
        <w:rPr>
          <w:sz w:val="24"/>
          <w:szCs w:val="24"/>
        </w:rPr>
        <w:t>McBride</w:t>
      </w:r>
      <w:r w:rsidR="00A54839" w:rsidRPr="00CC565E">
        <w:rPr>
          <w:sz w:val="24"/>
          <w:szCs w:val="24"/>
        </w:rPr>
        <w:t>,</w:t>
      </w:r>
      <w:r w:rsidR="009916D9" w:rsidRPr="00CC7C4F">
        <w:rPr>
          <w:sz w:val="24"/>
          <w:szCs w:val="24"/>
        </w:rPr>
        <w:t xml:space="preserve"> 1989</w:t>
      </w:r>
      <w:r w:rsidR="00A54839" w:rsidRPr="00CC7C4F">
        <w:rPr>
          <w:sz w:val="24"/>
          <w:szCs w:val="24"/>
        </w:rPr>
        <w:t>;</w:t>
      </w:r>
      <w:r w:rsidR="00E16C14">
        <w:rPr>
          <w:sz w:val="24"/>
          <w:szCs w:val="24"/>
        </w:rPr>
        <w:t xml:space="preserve"> </w:t>
      </w:r>
      <w:proofErr w:type="spellStart"/>
      <w:r w:rsidR="009916D9" w:rsidRPr="00CC7C4F">
        <w:rPr>
          <w:sz w:val="24"/>
          <w:szCs w:val="24"/>
        </w:rPr>
        <w:t>Vagle</w:t>
      </w:r>
      <w:proofErr w:type="spellEnd"/>
      <w:r w:rsidR="009916D9" w:rsidRPr="00CC7C4F">
        <w:rPr>
          <w:sz w:val="24"/>
          <w:szCs w:val="24"/>
        </w:rPr>
        <w:t xml:space="preserve"> et al., 1994</w:t>
      </w:r>
      <w:r w:rsidR="00A54839" w:rsidRPr="00CC7C4F">
        <w:rPr>
          <w:sz w:val="24"/>
          <w:szCs w:val="24"/>
        </w:rPr>
        <w:t>;</w:t>
      </w:r>
      <w:r w:rsidR="009916D9" w:rsidRPr="00CC7C4F">
        <w:rPr>
          <w:sz w:val="24"/>
          <w:szCs w:val="24"/>
        </w:rPr>
        <w:t xml:space="preserve"> Aase et al., 1996</w:t>
      </w:r>
      <w:r w:rsidR="00A54839" w:rsidRPr="00CC7C4F">
        <w:rPr>
          <w:sz w:val="24"/>
          <w:szCs w:val="24"/>
        </w:rPr>
        <w:t>;</w:t>
      </w:r>
      <w:r w:rsidR="009916D9" w:rsidRPr="00CC7C4F">
        <w:rPr>
          <w:sz w:val="24"/>
          <w:szCs w:val="24"/>
        </w:rPr>
        <w:t xml:space="preserve"> </w:t>
      </w:r>
      <w:r w:rsidR="00445D06" w:rsidRPr="00CC7C4F">
        <w:rPr>
          <w:sz w:val="24"/>
          <w:szCs w:val="24"/>
        </w:rPr>
        <w:t xml:space="preserve">Ramm et al., 1997; </w:t>
      </w:r>
      <w:r w:rsidR="009916D9" w:rsidRPr="00CC7C4F">
        <w:rPr>
          <w:sz w:val="24"/>
          <w:szCs w:val="24"/>
        </w:rPr>
        <w:t>Jahren and Ramm</w:t>
      </w:r>
      <w:r w:rsidR="00A54839" w:rsidRPr="00CC7C4F">
        <w:rPr>
          <w:sz w:val="24"/>
          <w:szCs w:val="24"/>
        </w:rPr>
        <w:t>,</w:t>
      </w:r>
      <w:r w:rsidR="009916D9" w:rsidRPr="00CC7C4F">
        <w:rPr>
          <w:sz w:val="24"/>
          <w:szCs w:val="24"/>
        </w:rPr>
        <w:t xml:space="preserve"> 2000</w:t>
      </w:r>
      <w:r w:rsidR="00A54839" w:rsidRPr="00BC2C8A">
        <w:rPr>
          <w:sz w:val="24"/>
          <w:szCs w:val="24"/>
        </w:rPr>
        <w:t>;</w:t>
      </w:r>
      <w:r w:rsidR="009916D9" w:rsidRPr="00BC2C8A">
        <w:rPr>
          <w:sz w:val="24"/>
          <w:szCs w:val="24"/>
        </w:rPr>
        <w:t xml:space="preserve"> Lima and De Ros</w:t>
      </w:r>
      <w:r w:rsidR="00A54839" w:rsidRPr="00BC2C8A">
        <w:rPr>
          <w:sz w:val="24"/>
          <w:szCs w:val="24"/>
        </w:rPr>
        <w:t>,</w:t>
      </w:r>
      <w:r w:rsidR="009916D9" w:rsidRPr="00BC2C8A">
        <w:rPr>
          <w:sz w:val="24"/>
          <w:szCs w:val="24"/>
        </w:rPr>
        <w:t xml:space="preserve"> 2002</w:t>
      </w:r>
      <w:r w:rsidR="00A54839" w:rsidRPr="00BC2C8A">
        <w:rPr>
          <w:sz w:val="24"/>
          <w:szCs w:val="24"/>
        </w:rPr>
        <w:t>;</w:t>
      </w:r>
      <w:r w:rsidR="009916D9" w:rsidRPr="00BC2C8A">
        <w:rPr>
          <w:sz w:val="24"/>
          <w:szCs w:val="24"/>
        </w:rPr>
        <w:t xml:space="preserve"> Aase and </w:t>
      </w:r>
      <w:proofErr w:type="spellStart"/>
      <w:r w:rsidR="009916D9" w:rsidRPr="00BC2C8A">
        <w:rPr>
          <w:sz w:val="24"/>
          <w:szCs w:val="24"/>
        </w:rPr>
        <w:t>Walderhaug</w:t>
      </w:r>
      <w:proofErr w:type="spellEnd"/>
      <w:r w:rsidR="00A54839" w:rsidRPr="00BC2C8A">
        <w:rPr>
          <w:sz w:val="24"/>
          <w:szCs w:val="24"/>
        </w:rPr>
        <w:t>,</w:t>
      </w:r>
      <w:r w:rsidR="009916D9" w:rsidRPr="000B3A9F">
        <w:rPr>
          <w:sz w:val="24"/>
          <w:szCs w:val="24"/>
        </w:rPr>
        <w:t xml:space="preserve"> 2005).  In the North Sea Basin, microcrystalline quartz occurs in sandstone </w:t>
      </w:r>
      <w:r w:rsidR="009916D9" w:rsidRPr="000B3A9F">
        <w:rPr>
          <w:sz w:val="24"/>
          <w:szCs w:val="24"/>
        </w:rPr>
        <w:lastRenderedPageBreak/>
        <w:t>reservoirs that contained biologically-derived amorphous silica (sponge spicules) (</w:t>
      </w:r>
      <w:proofErr w:type="spellStart"/>
      <w:r w:rsidR="009916D9" w:rsidRPr="000B3A9F">
        <w:rPr>
          <w:sz w:val="24"/>
          <w:szCs w:val="24"/>
        </w:rPr>
        <w:t>Vagle</w:t>
      </w:r>
      <w:proofErr w:type="spellEnd"/>
      <w:r w:rsidR="009916D9" w:rsidRPr="000B3A9F">
        <w:rPr>
          <w:sz w:val="24"/>
          <w:szCs w:val="24"/>
        </w:rPr>
        <w:t xml:space="preserve"> et al</w:t>
      </w:r>
      <w:r w:rsidR="009916D9" w:rsidRPr="00457FC4">
        <w:rPr>
          <w:sz w:val="24"/>
          <w:szCs w:val="24"/>
        </w:rPr>
        <w:t>., 1994</w:t>
      </w:r>
      <w:r w:rsidR="00A54839" w:rsidRPr="00457FC4">
        <w:rPr>
          <w:sz w:val="24"/>
          <w:szCs w:val="24"/>
        </w:rPr>
        <w:t>;</w:t>
      </w:r>
      <w:r w:rsidR="009916D9" w:rsidRPr="00457FC4">
        <w:rPr>
          <w:sz w:val="24"/>
          <w:szCs w:val="24"/>
        </w:rPr>
        <w:t xml:space="preserve"> Lima and De Ros</w:t>
      </w:r>
      <w:r w:rsidR="00A54839" w:rsidRPr="00457FC4">
        <w:rPr>
          <w:sz w:val="24"/>
          <w:szCs w:val="24"/>
        </w:rPr>
        <w:t>,</w:t>
      </w:r>
      <w:r w:rsidR="009916D9" w:rsidRPr="00E53431">
        <w:rPr>
          <w:sz w:val="24"/>
          <w:szCs w:val="24"/>
        </w:rPr>
        <w:t xml:space="preserve"> 2002).  The growth mechanisms of microcrystalline quartz, and how it inhibits ordinary quartz cement, have only recently been investigated</w:t>
      </w:r>
      <w:r w:rsidR="00964C3A" w:rsidRPr="00943195">
        <w:rPr>
          <w:sz w:val="24"/>
          <w:szCs w:val="24"/>
        </w:rPr>
        <w:t xml:space="preserve"> (Haddad et</w:t>
      </w:r>
      <w:r w:rsidR="00964C3A" w:rsidRPr="002B16CD">
        <w:rPr>
          <w:sz w:val="24"/>
          <w:szCs w:val="24"/>
        </w:rPr>
        <w:t xml:space="preserve"> al., 2006</w:t>
      </w:r>
      <w:r w:rsidR="00D330A7" w:rsidRPr="002B16CD">
        <w:rPr>
          <w:sz w:val="24"/>
          <w:szCs w:val="24"/>
        </w:rPr>
        <w:t>; Worden et al., 2012; French et al., 2012; French and Worden, 201</w:t>
      </w:r>
      <w:r w:rsidR="005708F3" w:rsidRPr="0016472F">
        <w:rPr>
          <w:sz w:val="24"/>
          <w:szCs w:val="24"/>
        </w:rPr>
        <w:t>3</w:t>
      </w:r>
      <w:r w:rsidR="00964C3A" w:rsidRPr="0016472F">
        <w:rPr>
          <w:sz w:val="24"/>
          <w:szCs w:val="24"/>
        </w:rPr>
        <w:t>)</w:t>
      </w:r>
      <w:r w:rsidR="009916D9" w:rsidRPr="0016472F">
        <w:rPr>
          <w:sz w:val="24"/>
          <w:szCs w:val="24"/>
        </w:rPr>
        <w:t xml:space="preserve">.  </w:t>
      </w:r>
    </w:p>
    <w:p w14:paraId="74C9211F" w14:textId="09E46324" w:rsidR="000B1F64" w:rsidRDefault="009916D9" w:rsidP="00E16C14">
      <w:pPr>
        <w:spacing w:after="240" w:line="360" w:lineRule="auto"/>
        <w:rPr>
          <w:sz w:val="24"/>
        </w:rPr>
      </w:pPr>
      <w:r w:rsidRPr="00B229A7">
        <w:rPr>
          <w:sz w:val="24"/>
          <w:szCs w:val="24"/>
        </w:rPr>
        <w:t>Microcrystalline quartz cement growth on detrital quartz sand grains was recently studied and documented using electron backscatter diffraction (EBSD) (Haddad et al., 2006</w:t>
      </w:r>
      <w:r w:rsidR="005365F2" w:rsidRPr="00B229A7">
        <w:rPr>
          <w:sz w:val="24"/>
          <w:szCs w:val="24"/>
        </w:rPr>
        <w:t xml:space="preserve">; Worden et al., 2012; French et al., 2012; </w:t>
      </w:r>
      <w:r w:rsidR="005365F2" w:rsidRPr="00986FBA">
        <w:rPr>
          <w:sz w:val="24"/>
          <w:szCs w:val="24"/>
        </w:rPr>
        <w:t>French and Worden, 201</w:t>
      </w:r>
      <w:r w:rsidR="005708F3" w:rsidRPr="00986FBA">
        <w:rPr>
          <w:sz w:val="24"/>
          <w:szCs w:val="24"/>
        </w:rPr>
        <w:t>3</w:t>
      </w:r>
      <w:r w:rsidR="00FD6F07" w:rsidRPr="00F861F4">
        <w:rPr>
          <w:sz w:val="24"/>
          <w:szCs w:val="24"/>
        </w:rPr>
        <w:t>)</w:t>
      </w:r>
      <w:r w:rsidR="00B229A7" w:rsidRPr="00F861F4">
        <w:rPr>
          <w:sz w:val="24"/>
          <w:szCs w:val="24"/>
        </w:rPr>
        <w:t xml:space="preserve"> showing that </w:t>
      </w:r>
      <w:r w:rsidR="00B229A7" w:rsidRPr="00E16C14">
        <w:rPr>
          <w:sz w:val="24"/>
          <w:szCs w:val="24"/>
        </w:rPr>
        <w:t>the micro</w:t>
      </w:r>
      <w:r w:rsidR="00122BD9">
        <w:rPr>
          <w:sz w:val="24"/>
          <w:szCs w:val="24"/>
        </w:rPr>
        <w:t xml:space="preserve">crystalline </w:t>
      </w:r>
      <w:r w:rsidR="00B229A7" w:rsidRPr="00E16C14">
        <w:rPr>
          <w:sz w:val="24"/>
          <w:szCs w:val="24"/>
        </w:rPr>
        <w:t>quartz crystals grow with their fast growth c-axes parallel to the quartz grain surface, impinge on one another and thus restrict each other’s growth</w:t>
      </w:r>
      <w:r w:rsidR="00D332F2">
        <w:rPr>
          <w:color w:val="2F5496" w:themeColor="accent1" w:themeShade="BF"/>
          <w:sz w:val="24"/>
          <w:szCs w:val="24"/>
        </w:rPr>
        <w:t xml:space="preserve"> </w:t>
      </w:r>
      <w:r w:rsidR="00CC377C">
        <w:rPr>
          <w:color w:val="2F5496" w:themeColor="accent1" w:themeShade="BF"/>
          <w:sz w:val="24"/>
          <w:szCs w:val="24"/>
        </w:rPr>
        <w:t>(</w:t>
      </w:r>
      <w:r w:rsidR="00D332F2" w:rsidRPr="00B229A7">
        <w:rPr>
          <w:sz w:val="24"/>
          <w:szCs w:val="24"/>
        </w:rPr>
        <w:t xml:space="preserve">Worden et al., 2012; French et al., 2012; </w:t>
      </w:r>
      <w:r w:rsidR="00D332F2" w:rsidRPr="00986FBA">
        <w:rPr>
          <w:sz w:val="24"/>
          <w:szCs w:val="24"/>
        </w:rPr>
        <w:t>French and Worden, 2013)</w:t>
      </w:r>
      <w:r w:rsidR="00FD6F07">
        <w:rPr>
          <w:sz w:val="24"/>
        </w:rPr>
        <w:t>.</w:t>
      </w:r>
      <w:r w:rsidR="00DE124B">
        <w:rPr>
          <w:sz w:val="24"/>
        </w:rPr>
        <w:t xml:space="preserve">  </w:t>
      </w:r>
      <w:r w:rsidR="004A5FBB">
        <w:rPr>
          <w:sz w:val="24"/>
        </w:rPr>
        <w:t xml:space="preserve">Several </w:t>
      </w:r>
      <w:r w:rsidR="00F40185">
        <w:rPr>
          <w:sz w:val="24"/>
        </w:rPr>
        <w:t xml:space="preserve">early </w:t>
      </w:r>
      <w:r w:rsidR="009E4A7F">
        <w:rPr>
          <w:sz w:val="24"/>
        </w:rPr>
        <w:t xml:space="preserve">oxygen isotope </w:t>
      </w:r>
      <w:r w:rsidR="00F40185">
        <w:rPr>
          <w:sz w:val="24"/>
        </w:rPr>
        <w:t xml:space="preserve">studies </w:t>
      </w:r>
      <w:r w:rsidR="00D332F2">
        <w:rPr>
          <w:sz w:val="24"/>
        </w:rPr>
        <w:t xml:space="preserve">on homogenized samples (bulk analysis) of chert </w:t>
      </w:r>
      <w:r w:rsidR="00F40185">
        <w:rPr>
          <w:sz w:val="24"/>
        </w:rPr>
        <w:t xml:space="preserve">have been </w:t>
      </w:r>
      <w:r w:rsidR="00D332F2">
        <w:rPr>
          <w:sz w:val="24"/>
        </w:rPr>
        <w:t>conducted (O’Neil and Hay</w:t>
      </w:r>
      <w:r w:rsidR="009E4A7F">
        <w:rPr>
          <w:sz w:val="24"/>
        </w:rPr>
        <w:t>,</w:t>
      </w:r>
      <w:r w:rsidR="00D332F2">
        <w:rPr>
          <w:sz w:val="24"/>
        </w:rPr>
        <w:t>1973</w:t>
      </w:r>
      <w:r w:rsidR="009E4A7F">
        <w:rPr>
          <w:sz w:val="24"/>
        </w:rPr>
        <w:t xml:space="preserve">; </w:t>
      </w:r>
      <w:proofErr w:type="spellStart"/>
      <w:r w:rsidR="00D332F2">
        <w:rPr>
          <w:sz w:val="24"/>
        </w:rPr>
        <w:t>Knauth</w:t>
      </w:r>
      <w:proofErr w:type="spellEnd"/>
      <w:r w:rsidR="00D332F2">
        <w:rPr>
          <w:sz w:val="24"/>
        </w:rPr>
        <w:t xml:space="preserve"> and Epstein, </w:t>
      </w:r>
      <w:r w:rsidR="009E4A7F">
        <w:rPr>
          <w:sz w:val="24"/>
        </w:rPr>
        <w:t>1</w:t>
      </w:r>
      <w:r w:rsidR="00D332F2">
        <w:rPr>
          <w:sz w:val="24"/>
        </w:rPr>
        <w:t>976</w:t>
      </w:r>
      <w:r w:rsidR="009E4A7F">
        <w:rPr>
          <w:sz w:val="24"/>
        </w:rPr>
        <w:t>;</w:t>
      </w:r>
      <w:r w:rsidR="00D332F2">
        <w:rPr>
          <w:sz w:val="24"/>
        </w:rPr>
        <w:t xml:space="preserve"> Blatt</w:t>
      </w:r>
      <w:r w:rsidR="009E4A7F">
        <w:rPr>
          <w:sz w:val="24"/>
        </w:rPr>
        <w:t xml:space="preserve">, </w:t>
      </w:r>
      <w:r w:rsidR="00D332F2">
        <w:rPr>
          <w:sz w:val="24"/>
        </w:rPr>
        <w:t>1987</w:t>
      </w:r>
      <w:r w:rsidR="009E4A7F">
        <w:rPr>
          <w:sz w:val="24"/>
        </w:rPr>
        <w:t>;</w:t>
      </w:r>
      <w:r w:rsidR="00D332F2">
        <w:rPr>
          <w:sz w:val="24"/>
        </w:rPr>
        <w:t xml:space="preserve"> and </w:t>
      </w:r>
      <w:proofErr w:type="spellStart"/>
      <w:r w:rsidR="00D332F2">
        <w:rPr>
          <w:sz w:val="24"/>
        </w:rPr>
        <w:t>Abruzzese</w:t>
      </w:r>
      <w:proofErr w:type="spellEnd"/>
      <w:r w:rsidR="00D332F2">
        <w:rPr>
          <w:sz w:val="24"/>
        </w:rPr>
        <w:t xml:space="preserve"> et al., 2005</w:t>
      </w:r>
      <w:r w:rsidR="009E4A7F">
        <w:rPr>
          <w:sz w:val="24"/>
        </w:rPr>
        <w:t>)</w:t>
      </w:r>
      <w:r w:rsidR="00D332F2">
        <w:rPr>
          <w:sz w:val="24"/>
        </w:rPr>
        <w:t>, as well as</w:t>
      </w:r>
      <w:r w:rsidR="009E4A7F">
        <w:rPr>
          <w:sz w:val="24"/>
        </w:rPr>
        <w:t xml:space="preserve"> oxygen isotope studies on homogenized samples of </w:t>
      </w:r>
      <w:r w:rsidR="00F40185">
        <w:rPr>
          <w:sz w:val="24"/>
        </w:rPr>
        <w:t xml:space="preserve">detrital quartz and quartz overgrowths </w:t>
      </w:r>
      <w:r w:rsidR="00D332F2">
        <w:rPr>
          <w:sz w:val="24"/>
        </w:rPr>
        <w:t>(</w:t>
      </w:r>
      <w:proofErr w:type="spellStart"/>
      <w:r w:rsidR="00D332F2">
        <w:rPr>
          <w:sz w:val="24"/>
        </w:rPr>
        <w:t>Vagel</w:t>
      </w:r>
      <w:proofErr w:type="spellEnd"/>
      <w:r w:rsidR="00D332F2">
        <w:rPr>
          <w:sz w:val="24"/>
        </w:rPr>
        <w:t xml:space="preserve"> et al., 1994</w:t>
      </w:r>
      <w:r w:rsidR="009E4A7F">
        <w:rPr>
          <w:sz w:val="24"/>
        </w:rPr>
        <w:t>;</w:t>
      </w:r>
      <w:r w:rsidR="00D332F2">
        <w:rPr>
          <w:sz w:val="24"/>
        </w:rPr>
        <w:t xml:space="preserve"> and </w:t>
      </w:r>
      <w:proofErr w:type="spellStart"/>
      <w:r w:rsidR="00D332F2">
        <w:rPr>
          <w:sz w:val="24"/>
        </w:rPr>
        <w:t>Hervig</w:t>
      </w:r>
      <w:proofErr w:type="spellEnd"/>
      <w:r w:rsidR="00D332F2">
        <w:rPr>
          <w:sz w:val="24"/>
        </w:rPr>
        <w:t xml:space="preserve"> et al.,</w:t>
      </w:r>
      <w:r w:rsidR="009E4A7F">
        <w:rPr>
          <w:sz w:val="24"/>
        </w:rPr>
        <w:t xml:space="preserve"> </w:t>
      </w:r>
      <w:r w:rsidR="00D332F2">
        <w:rPr>
          <w:sz w:val="24"/>
        </w:rPr>
        <w:t xml:space="preserve">1995).  </w:t>
      </w:r>
      <w:r w:rsidR="00F40185">
        <w:rPr>
          <w:sz w:val="24"/>
        </w:rPr>
        <w:t>Several more recent studies</w:t>
      </w:r>
      <w:r w:rsidR="004A5FBB">
        <w:rPr>
          <w:sz w:val="24"/>
        </w:rPr>
        <w:t xml:space="preserve"> have reported data on </w:t>
      </w:r>
      <w:r w:rsidR="00F40185" w:rsidRPr="00E16C14">
        <w:rPr>
          <w:i/>
          <w:iCs/>
          <w:sz w:val="24"/>
        </w:rPr>
        <w:t>in situ</w:t>
      </w:r>
      <w:r w:rsidR="00F40185">
        <w:rPr>
          <w:sz w:val="24"/>
        </w:rPr>
        <w:t xml:space="preserve"> </w:t>
      </w:r>
      <w:r w:rsidR="004A5FBB">
        <w:rPr>
          <w:sz w:val="24"/>
        </w:rPr>
        <w:t>microanalysis of detrital quartz</w:t>
      </w:r>
      <w:r w:rsidR="00DE124B">
        <w:rPr>
          <w:sz w:val="24"/>
        </w:rPr>
        <w:t xml:space="preserve"> and quartz overgrowth</w:t>
      </w:r>
      <w:r w:rsidR="004A5FBB">
        <w:rPr>
          <w:sz w:val="24"/>
        </w:rPr>
        <w:t>s</w:t>
      </w:r>
      <w:r w:rsidR="00DE124B">
        <w:rPr>
          <w:sz w:val="24"/>
        </w:rPr>
        <w:t xml:space="preserve"> </w:t>
      </w:r>
      <w:r w:rsidR="00DE124B" w:rsidRPr="003519E6">
        <w:rPr>
          <w:sz w:val="24"/>
        </w:rPr>
        <w:t>(</w:t>
      </w:r>
      <w:r w:rsidR="00FE09EA">
        <w:rPr>
          <w:sz w:val="24"/>
        </w:rPr>
        <w:t xml:space="preserve">Graham et al., 1996; </w:t>
      </w:r>
      <w:r w:rsidR="004A5FBB" w:rsidRPr="003519E6">
        <w:rPr>
          <w:sz w:val="24"/>
        </w:rPr>
        <w:t>Williams et al., 1997</w:t>
      </w:r>
      <w:r w:rsidR="00DC488D" w:rsidRPr="003519E6">
        <w:rPr>
          <w:sz w:val="24"/>
        </w:rPr>
        <w:t>;</w:t>
      </w:r>
      <w:r w:rsidR="00E931D4" w:rsidRPr="003519E6">
        <w:rPr>
          <w:sz w:val="24"/>
        </w:rPr>
        <w:t xml:space="preserve"> </w:t>
      </w:r>
      <w:r w:rsidR="009E4A7F">
        <w:rPr>
          <w:sz w:val="24"/>
        </w:rPr>
        <w:t xml:space="preserve">Marchand et al., 2002; </w:t>
      </w:r>
      <w:r w:rsidR="00E931D4" w:rsidRPr="003519E6">
        <w:rPr>
          <w:sz w:val="24"/>
        </w:rPr>
        <w:t>Lehmann et al., 2011</w:t>
      </w:r>
      <w:r w:rsidR="003D6BC0">
        <w:rPr>
          <w:sz w:val="24"/>
        </w:rPr>
        <w:t xml:space="preserve">; </w:t>
      </w:r>
      <w:r w:rsidR="003D6BC0" w:rsidRPr="003519E6">
        <w:rPr>
          <w:sz w:val="24"/>
        </w:rPr>
        <w:t>Kelly et al., 2007</w:t>
      </w:r>
      <w:r w:rsidR="009D6E83">
        <w:rPr>
          <w:sz w:val="24"/>
        </w:rPr>
        <w:t xml:space="preserve">; Harwood et al., 2013; </w:t>
      </w:r>
      <w:proofErr w:type="spellStart"/>
      <w:r w:rsidR="009D6E83">
        <w:rPr>
          <w:sz w:val="24"/>
        </w:rPr>
        <w:t>Hyodo</w:t>
      </w:r>
      <w:proofErr w:type="spellEnd"/>
      <w:r w:rsidR="009D6E83">
        <w:rPr>
          <w:sz w:val="24"/>
        </w:rPr>
        <w:t xml:space="preserve"> et al. 2014; </w:t>
      </w:r>
      <w:proofErr w:type="spellStart"/>
      <w:r w:rsidR="009D6E83">
        <w:rPr>
          <w:sz w:val="24"/>
        </w:rPr>
        <w:t>Pollington</w:t>
      </w:r>
      <w:proofErr w:type="spellEnd"/>
      <w:r w:rsidR="009D6E83">
        <w:rPr>
          <w:sz w:val="24"/>
        </w:rPr>
        <w:t xml:space="preserve"> et al., 201</w:t>
      </w:r>
      <w:r w:rsidR="00EE7118">
        <w:rPr>
          <w:sz w:val="24"/>
        </w:rPr>
        <w:t>1</w:t>
      </w:r>
      <w:r w:rsidR="009D6E83">
        <w:rPr>
          <w:sz w:val="24"/>
        </w:rPr>
        <w:t xml:space="preserve">; </w:t>
      </w:r>
      <w:proofErr w:type="spellStart"/>
      <w:r w:rsidR="009D6E83">
        <w:rPr>
          <w:sz w:val="24"/>
        </w:rPr>
        <w:t>Oye</w:t>
      </w:r>
      <w:proofErr w:type="spellEnd"/>
      <w:r w:rsidR="009D6E83">
        <w:rPr>
          <w:sz w:val="24"/>
        </w:rPr>
        <w:t xml:space="preserve"> et al, 2018, Denny et al., 2019 and </w:t>
      </w:r>
      <w:proofErr w:type="spellStart"/>
      <w:r w:rsidR="009D6E83">
        <w:rPr>
          <w:sz w:val="24"/>
        </w:rPr>
        <w:t>Oye</w:t>
      </w:r>
      <w:proofErr w:type="spellEnd"/>
      <w:r w:rsidR="009D6E83">
        <w:rPr>
          <w:sz w:val="24"/>
        </w:rPr>
        <w:t xml:space="preserve"> et al., 2020</w:t>
      </w:r>
      <w:r w:rsidR="004A5FBB">
        <w:rPr>
          <w:sz w:val="24"/>
        </w:rPr>
        <w:t>)</w:t>
      </w:r>
      <w:r w:rsidR="00036F3F">
        <w:rPr>
          <w:sz w:val="24"/>
        </w:rPr>
        <w:t>, including some experimental data on quartz overgrowths (</w:t>
      </w:r>
      <w:proofErr w:type="spellStart"/>
      <w:r w:rsidR="00036F3F">
        <w:rPr>
          <w:sz w:val="24"/>
        </w:rPr>
        <w:t>Pollington</w:t>
      </w:r>
      <w:proofErr w:type="spellEnd"/>
      <w:r w:rsidR="00036F3F">
        <w:rPr>
          <w:sz w:val="24"/>
        </w:rPr>
        <w:t xml:space="preserve"> et al., 2016).</w:t>
      </w:r>
      <w:r w:rsidR="009D6E83">
        <w:rPr>
          <w:sz w:val="24"/>
        </w:rPr>
        <w:t xml:space="preserve"> </w:t>
      </w:r>
      <w:r w:rsidR="004A5FBB">
        <w:rPr>
          <w:sz w:val="24"/>
        </w:rPr>
        <w:t xml:space="preserve"> </w:t>
      </w:r>
      <w:r w:rsidR="000820A5">
        <w:rPr>
          <w:sz w:val="24"/>
        </w:rPr>
        <w:t xml:space="preserve">Relevant studies by others include: </w:t>
      </w:r>
      <w:r w:rsidR="00B25B88">
        <w:rPr>
          <w:sz w:val="24"/>
        </w:rPr>
        <w:t>a</w:t>
      </w:r>
      <w:r w:rsidR="000820A5" w:rsidRPr="000820A5">
        <w:rPr>
          <w:sz w:val="24"/>
        </w:rPr>
        <w:t>uthigenic opal</w:t>
      </w:r>
      <w:r w:rsidR="000820A5">
        <w:rPr>
          <w:sz w:val="24"/>
        </w:rPr>
        <w:t xml:space="preserve"> </w:t>
      </w:r>
      <w:r w:rsidR="00B25B88" w:rsidRPr="00E16C14">
        <w:rPr>
          <w:i/>
          <w:iCs/>
          <w:sz w:val="24"/>
        </w:rPr>
        <w:t>in situ</w:t>
      </w:r>
      <w:r w:rsidR="00B25B88">
        <w:rPr>
          <w:sz w:val="24"/>
        </w:rPr>
        <w:t xml:space="preserve"> analysis</w:t>
      </w:r>
      <w:r w:rsidR="000820A5" w:rsidRPr="000820A5">
        <w:rPr>
          <w:sz w:val="24"/>
        </w:rPr>
        <w:t xml:space="preserve"> reported by Oster et al. (2017)</w:t>
      </w:r>
      <w:r w:rsidR="00B25B88">
        <w:rPr>
          <w:sz w:val="24"/>
        </w:rPr>
        <w:t xml:space="preserve">, </w:t>
      </w:r>
      <w:r w:rsidR="00F861F4">
        <w:rPr>
          <w:sz w:val="24"/>
        </w:rPr>
        <w:t>b</w:t>
      </w:r>
      <w:r w:rsidR="00B25B88">
        <w:rPr>
          <w:sz w:val="24"/>
        </w:rPr>
        <w:t>ulk analysis of micro</w:t>
      </w:r>
      <w:r w:rsidR="00FB6ABE">
        <w:rPr>
          <w:sz w:val="24"/>
        </w:rPr>
        <w:t xml:space="preserve">crystalline </w:t>
      </w:r>
      <w:r w:rsidR="00B25B88">
        <w:rPr>
          <w:sz w:val="24"/>
        </w:rPr>
        <w:t xml:space="preserve">quartz, cristobalite, and opal in the Monterey </w:t>
      </w:r>
      <w:r w:rsidR="00F861F4">
        <w:rPr>
          <w:sz w:val="24"/>
        </w:rPr>
        <w:t xml:space="preserve">Formation, </w:t>
      </w:r>
      <w:r w:rsidR="00B25B88">
        <w:rPr>
          <w:sz w:val="24"/>
        </w:rPr>
        <w:t>where silica polymorph thicknesses were sufficient to obtain a homogenous sample (Murata et al</w:t>
      </w:r>
      <w:r w:rsidR="00704EE0">
        <w:rPr>
          <w:sz w:val="24"/>
        </w:rPr>
        <w:t>.,</w:t>
      </w:r>
      <w:r w:rsidR="00B25B88">
        <w:rPr>
          <w:sz w:val="24"/>
        </w:rPr>
        <w:t xml:space="preserve"> 1977) and bulk analysis of micro</w:t>
      </w:r>
      <w:r w:rsidR="00FB6ABE">
        <w:rPr>
          <w:sz w:val="24"/>
        </w:rPr>
        <w:t xml:space="preserve">crystalline </w:t>
      </w:r>
      <w:r w:rsidR="00B25B88">
        <w:rPr>
          <w:sz w:val="24"/>
        </w:rPr>
        <w:t>quartz and chalcedony in the Brora Formation (</w:t>
      </w:r>
      <w:proofErr w:type="spellStart"/>
      <w:r w:rsidR="00B25B88">
        <w:rPr>
          <w:sz w:val="24"/>
        </w:rPr>
        <w:t>Vagle</w:t>
      </w:r>
      <w:proofErr w:type="spellEnd"/>
      <w:r w:rsidR="00B25B88">
        <w:rPr>
          <w:sz w:val="24"/>
        </w:rPr>
        <w:t xml:space="preserve"> et al., 1994</w:t>
      </w:r>
      <w:r w:rsidR="00CC377C">
        <w:rPr>
          <w:sz w:val="24"/>
        </w:rPr>
        <w:t>)</w:t>
      </w:r>
      <w:r w:rsidR="00B25B88">
        <w:rPr>
          <w:sz w:val="24"/>
        </w:rPr>
        <w:t xml:space="preserve">. The most similar study </w:t>
      </w:r>
      <w:r w:rsidR="00CC377C">
        <w:rPr>
          <w:sz w:val="24"/>
        </w:rPr>
        <w:t xml:space="preserve">to this work </w:t>
      </w:r>
      <w:r w:rsidR="00B25B88">
        <w:rPr>
          <w:sz w:val="24"/>
        </w:rPr>
        <w:t xml:space="preserve">was done by </w:t>
      </w:r>
      <w:proofErr w:type="spellStart"/>
      <w:r w:rsidR="00B25B88">
        <w:rPr>
          <w:sz w:val="24"/>
        </w:rPr>
        <w:t>Cammack</w:t>
      </w:r>
      <w:proofErr w:type="spellEnd"/>
      <w:r w:rsidR="00B25B88">
        <w:rPr>
          <w:sz w:val="24"/>
        </w:rPr>
        <w:t xml:space="preserve"> et al.</w:t>
      </w:r>
      <w:r w:rsidR="00EE7118">
        <w:rPr>
          <w:sz w:val="24"/>
        </w:rPr>
        <w:t xml:space="preserve"> (</w:t>
      </w:r>
      <w:r w:rsidR="00B25B88">
        <w:rPr>
          <w:sz w:val="24"/>
        </w:rPr>
        <w:t>2018</w:t>
      </w:r>
      <w:r w:rsidR="00EE7118">
        <w:rPr>
          <w:sz w:val="24"/>
        </w:rPr>
        <w:t>)</w:t>
      </w:r>
      <w:r w:rsidR="00B25B88">
        <w:rPr>
          <w:sz w:val="24"/>
        </w:rPr>
        <w:t xml:space="preserve"> using both bulk and </w:t>
      </w:r>
      <w:r w:rsidR="00B25B88" w:rsidRPr="00E16C14">
        <w:rPr>
          <w:i/>
          <w:iCs/>
          <w:sz w:val="24"/>
        </w:rPr>
        <w:t>in situ</w:t>
      </w:r>
      <w:r w:rsidR="00B25B88">
        <w:rPr>
          <w:sz w:val="24"/>
        </w:rPr>
        <w:t xml:space="preserve"> analysis of detrital quartz, quartz overgrowths, micro</w:t>
      </w:r>
      <w:r w:rsidR="00FB6ABE">
        <w:rPr>
          <w:sz w:val="24"/>
        </w:rPr>
        <w:t xml:space="preserve">crystalline </w:t>
      </w:r>
      <w:r w:rsidR="00B25B88">
        <w:rPr>
          <w:sz w:val="24"/>
        </w:rPr>
        <w:t xml:space="preserve">quartz and chalcedony that occurred during low temperature hydrothermal activity in the Archean chert in the </w:t>
      </w:r>
      <w:proofErr w:type="spellStart"/>
      <w:r w:rsidR="00B25B88">
        <w:rPr>
          <w:sz w:val="24"/>
        </w:rPr>
        <w:t>Strelley</w:t>
      </w:r>
      <w:proofErr w:type="spellEnd"/>
      <w:r w:rsidR="00B25B88">
        <w:rPr>
          <w:sz w:val="24"/>
        </w:rPr>
        <w:t xml:space="preserve"> Pool Formation (Western Australia), which were originally precipitated as carbonates and were later widely replaced by quartz</w:t>
      </w:r>
      <w:r w:rsidR="000820A5" w:rsidRPr="000820A5">
        <w:rPr>
          <w:sz w:val="24"/>
        </w:rPr>
        <w:t xml:space="preserve">. Higher precision has been reported in many </w:t>
      </w:r>
      <w:r w:rsidR="00B25B88">
        <w:rPr>
          <w:sz w:val="24"/>
        </w:rPr>
        <w:t xml:space="preserve">of the above </w:t>
      </w:r>
      <w:r w:rsidR="000820A5" w:rsidRPr="000820A5">
        <w:rPr>
          <w:sz w:val="24"/>
        </w:rPr>
        <w:t>papers.</w:t>
      </w:r>
      <w:r w:rsidR="00B25B88">
        <w:rPr>
          <w:sz w:val="24"/>
        </w:rPr>
        <w:t xml:space="preserve"> The work reported herein attempts to strike a balance between high spatial resolution, adequately high precision, </w:t>
      </w:r>
      <w:r w:rsidR="00B25B88" w:rsidRPr="00DA2572">
        <w:rPr>
          <w:i/>
          <w:sz w:val="24"/>
        </w:rPr>
        <w:t>in situ</w:t>
      </w:r>
      <w:r w:rsidR="00B25B88">
        <w:rPr>
          <w:sz w:val="24"/>
        </w:rPr>
        <w:t xml:space="preserve"> oxygen isotope analyses of porosity-preserving microcrystalline quartz, chalcedony and amorphous silica in sedimentary rocks to explain the temperature, timing and growth mechanism for porosity-preserving microcrystalline quartz</w:t>
      </w:r>
      <w:r w:rsidR="00CC377C">
        <w:rPr>
          <w:sz w:val="24"/>
        </w:rPr>
        <w:t xml:space="preserve"> in sandstone reservoirs</w:t>
      </w:r>
      <w:r w:rsidR="00B25B88">
        <w:rPr>
          <w:sz w:val="24"/>
        </w:rPr>
        <w:t xml:space="preserve">.  </w:t>
      </w:r>
      <w:r w:rsidR="00CE4268">
        <w:rPr>
          <w:sz w:val="24"/>
        </w:rPr>
        <w:t xml:space="preserve">Understanding the </w:t>
      </w:r>
      <w:r w:rsidR="00CE4268">
        <w:rPr>
          <w:sz w:val="24"/>
        </w:rPr>
        <w:lastRenderedPageBreak/>
        <w:t xml:space="preserve">growth mechanism for </w:t>
      </w:r>
      <w:r w:rsidR="007A7286">
        <w:rPr>
          <w:sz w:val="24"/>
        </w:rPr>
        <w:t xml:space="preserve">porosity-preserving </w:t>
      </w:r>
      <w:r w:rsidR="00CE4268">
        <w:rPr>
          <w:sz w:val="24"/>
        </w:rPr>
        <w:t xml:space="preserve">microcrystalline quartz growth could lead to new exploration opportunities in deeply buried petroleum reservoirs.  </w:t>
      </w:r>
      <w:r w:rsidR="00E931D4">
        <w:rPr>
          <w:sz w:val="24"/>
        </w:rPr>
        <w:t xml:space="preserve">Trace element </w:t>
      </w:r>
      <w:r w:rsidR="007A7286">
        <w:rPr>
          <w:sz w:val="24"/>
        </w:rPr>
        <w:t xml:space="preserve">concentration </w:t>
      </w:r>
      <w:r w:rsidR="00E931D4">
        <w:rPr>
          <w:sz w:val="24"/>
        </w:rPr>
        <w:t>data ha</w:t>
      </w:r>
      <w:r w:rsidR="00464852">
        <w:rPr>
          <w:sz w:val="24"/>
        </w:rPr>
        <w:t>ve</w:t>
      </w:r>
      <w:r w:rsidR="00E931D4">
        <w:rPr>
          <w:sz w:val="24"/>
        </w:rPr>
        <w:t xml:space="preserve"> been reported f</w:t>
      </w:r>
      <w:r w:rsidR="00761F6D">
        <w:rPr>
          <w:sz w:val="24"/>
        </w:rPr>
        <w:t>rom</w:t>
      </w:r>
      <w:r w:rsidR="00E931D4">
        <w:rPr>
          <w:sz w:val="24"/>
        </w:rPr>
        <w:t xml:space="preserve"> various authors for hydrothermal quartz (</w:t>
      </w:r>
      <w:r w:rsidR="00E931D4" w:rsidRPr="003519E6">
        <w:rPr>
          <w:sz w:val="24"/>
        </w:rPr>
        <w:t>Rusk et al., 2008</w:t>
      </w:r>
      <w:r w:rsidR="00DC488D">
        <w:rPr>
          <w:sz w:val="24"/>
        </w:rPr>
        <w:t>;</w:t>
      </w:r>
      <w:r w:rsidR="00E931D4">
        <w:rPr>
          <w:sz w:val="24"/>
        </w:rPr>
        <w:t xml:space="preserve"> </w:t>
      </w:r>
      <w:r w:rsidR="00E931D4" w:rsidRPr="003519E6">
        <w:rPr>
          <w:sz w:val="24"/>
        </w:rPr>
        <w:t>Lehmann et al., 2009</w:t>
      </w:r>
      <w:r w:rsidR="00DC488D">
        <w:rPr>
          <w:sz w:val="24"/>
        </w:rPr>
        <w:t>;</w:t>
      </w:r>
      <w:r w:rsidR="00E931D4">
        <w:rPr>
          <w:sz w:val="24"/>
        </w:rPr>
        <w:t xml:space="preserve"> </w:t>
      </w:r>
      <w:proofErr w:type="spellStart"/>
      <w:r w:rsidR="00E931D4" w:rsidRPr="003519E6">
        <w:rPr>
          <w:sz w:val="24"/>
        </w:rPr>
        <w:t>G</w:t>
      </w:r>
      <w:r w:rsidR="00DC488D" w:rsidRPr="003519E6">
        <w:rPr>
          <w:sz w:val="24"/>
        </w:rPr>
        <w:t>ö</w:t>
      </w:r>
      <w:r w:rsidR="00E931D4" w:rsidRPr="003519E6">
        <w:rPr>
          <w:sz w:val="24"/>
        </w:rPr>
        <w:t>tte</w:t>
      </w:r>
      <w:proofErr w:type="spellEnd"/>
      <w:r w:rsidR="00E931D4" w:rsidRPr="003519E6">
        <w:rPr>
          <w:sz w:val="24"/>
        </w:rPr>
        <w:t xml:space="preserve"> et al., 2011</w:t>
      </w:r>
      <w:r w:rsidR="00DC488D">
        <w:rPr>
          <w:sz w:val="24"/>
        </w:rPr>
        <w:t>;</w:t>
      </w:r>
      <w:r w:rsidR="00E931D4">
        <w:rPr>
          <w:sz w:val="24"/>
        </w:rPr>
        <w:t xml:space="preserve"> and </w:t>
      </w:r>
      <w:r w:rsidR="00E931D4" w:rsidRPr="003519E6">
        <w:rPr>
          <w:sz w:val="24"/>
        </w:rPr>
        <w:t>Lehmann et al., 2011)</w:t>
      </w:r>
      <w:r w:rsidR="00E931D4">
        <w:rPr>
          <w:sz w:val="24"/>
        </w:rPr>
        <w:t xml:space="preserve"> and agates (</w:t>
      </w:r>
      <w:r w:rsidR="00E931D4" w:rsidRPr="003519E6">
        <w:rPr>
          <w:sz w:val="24"/>
        </w:rPr>
        <w:t>G</w:t>
      </w:r>
      <w:r w:rsidR="00DC488D" w:rsidRPr="003519E6">
        <w:rPr>
          <w:sz w:val="24"/>
        </w:rPr>
        <w:t>ö</w:t>
      </w:r>
      <w:r w:rsidR="00E931D4" w:rsidRPr="003519E6">
        <w:rPr>
          <w:sz w:val="24"/>
        </w:rPr>
        <w:t>tze et al., 2001</w:t>
      </w:r>
      <w:r w:rsidR="00E931D4">
        <w:rPr>
          <w:sz w:val="24"/>
        </w:rPr>
        <w:t>)</w:t>
      </w:r>
      <w:r w:rsidR="00D330A7">
        <w:rPr>
          <w:sz w:val="24"/>
        </w:rPr>
        <w:t xml:space="preserve">, but </w:t>
      </w:r>
      <w:r w:rsidR="007A7286">
        <w:rPr>
          <w:sz w:val="24"/>
        </w:rPr>
        <w:t xml:space="preserve">there have been few </w:t>
      </w:r>
      <w:r w:rsidR="00D330A7">
        <w:rPr>
          <w:sz w:val="24"/>
        </w:rPr>
        <w:t>report</w:t>
      </w:r>
      <w:r w:rsidR="007A7286">
        <w:rPr>
          <w:sz w:val="24"/>
        </w:rPr>
        <w:t>s of trace element data from</w:t>
      </w:r>
      <w:r w:rsidR="00D330A7">
        <w:rPr>
          <w:sz w:val="24"/>
        </w:rPr>
        <w:t xml:space="preserve"> quartz cements</w:t>
      </w:r>
      <w:r w:rsidR="008E754F">
        <w:rPr>
          <w:sz w:val="24"/>
        </w:rPr>
        <w:t xml:space="preserve"> </w:t>
      </w:r>
      <w:r w:rsidR="008E754F" w:rsidRPr="003519E6">
        <w:rPr>
          <w:sz w:val="24"/>
        </w:rPr>
        <w:t>(</w:t>
      </w:r>
      <w:proofErr w:type="spellStart"/>
      <w:r w:rsidR="008E754F" w:rsidRPr="003519E6">
        <w:rPr>
          <w:sz w:val="24"/>
        </w:rPr>
        <w:t>Kraishan</w:t>
      </w:r>
      <w:proofErr w:type="spellEnd"/>
      <w:r w:rsidR="008E754F" w:rsidRPr="003519E6">
        <w:rPr>
          <w:sz w:val="24"/>
        </w:rPr>
        <w:t xml:space="preserve"> et al., 2000)</w:t>
      </w:r>
      <w:r w:rsidR="00E931D4" w:rsidRPr="003519E6">
        <w:rPr>
          <w:sz w:val="24"/>
        </w:rPr>
        <w:t>.</w:t>
      </w:r>
    </w:p>
    <w:p w14:paraId="6308AAA1" w14:textId="7BE6D85B" w:rsidR="00202D61" w:rsidRPr="00202D61" w:rsidRDefault="006B0F5B" w:rsidP="00E51715">
      <w:pPr>
        <w:spacing w:after="240" w:line="360" w:lineRule="auto"/>
        <w:rPr>
          <w:sz w:val="24"/>
        </w:rPr>
      </w:pPr>
      <w:r>
        <w:rPr>
          <w:sz w:val="24"/>
        </w:rPr>
        <w:t>Here we have studied t</w:t>
      </w:r>
      <w:r w:rsidR="00202D61" w:rsidRPr="00202D61">
        <w:rPr>
          <w:sz w:val="24"/>
        </w:rPr>
        <w:t xml:space="preserve">he crystallography and </w:t>
      </w:r>
      <w:r w:rsidR="00F40BEA">
        <w:rPr>
          <w:sz w:val="24"/>
        </w:rPr>
        <w:t xml:space="preserve">growth </w:t>
      </w:r>
      <w:r w:rsidR="00202D61" w:rsidRPr="00202D61">
        <w:rPr>
          <w:sz w:val="24"/>
        </w:rPr>
        <w:t>mechanisms for p</w:t>
      </w:r>
      <w:r w:rsidR="00301F33">
        <w:rPr>
          <w:sz w:val="24"/>
        </w:rPr>
        <w:t>orosity-preserv</w:t>
      </w:r>
      <w:r w:rsidR="00202D61" w:rsidRPr="00202D61">
        <w:rPr>
          <w:sz w:val="24"/>
        </w:rPr>
        <w:t>ing microcrystalline quartz and other quartz cement</w:t>
      </w:r>
      <w:r w:rsidR="00D64962">
        <w:rPr>
          <w:sz w:val="24"/>
        </w:rPr>
        <w:t>s</w:t>
      </w:r>
      <w:r w:rsidR="00202D61" w:rsidRPr="00202D61">
        <w:rPr>
          <w:sz w:val="24"/>
        </w:rPr>
        <w:t xml:space="preserve"> in the </w:t>
      </w:r>
      <w:r w:rsidRPr="00202D61">
        <w:rPr>
          <w:sz w:val="24"/>
        </w:rPr>
        <w:t xml:space="preserve">Upper Cretaceous </w:t>
      </w:r>
      <w:r w:rsidR="00202D61" w:rsidRPr="00202D61">
        <w:rPr>
          <w:sz w:val="24"/>
        </w:rPr>
        <w:t>Heidelberg Formation</w:t>
      </w:r>
      <w:r w:rsidR="00310E09">
        <w:rPr>
          <w:sz w:val="24"/>
        </w:rPr>
        <w:t>, Germany</w:t>
      </w:r>
      <w:r>
        <w:rPr>
          <w:sz w:val="24"/>
        </w:rPr>
        <w:t xml:space="preserve">. </w:t>
      </w:r>
      <w:r w:rsidRPr="00202D61">
        <w:rPr>
          <w:sz w:val="24"/>
        </w:rPr>
        <w:t xml:space="preserve"> </w:t>
      </w:r>
      <w:r>
        <w:rPr>
          <w:sz w:val="24"/>
        </w:rPr>
        <w:t>The Heidelberg sandstones contain</w:t>
      </w:r>
      <w:r w:rsidRPr="00202D61">
        <w:rPr>
          <w:sz w:val="24"/>
        </w:rPr>
        <w:t xml:space="preserve"> </w:t>
      </w:r>
      <w:r>
        <w:rPr>
          <w:sz w:val="24"/>
        </w:rPr>
        <w:t>a range of</w:t>
      </w:r>
      <w:r w:rsidRPr="00202D61">
        <w:rPr>
          <w:sz w:val="24"/>
        </w:rPr>
        <w:t xml:space="preserve"> </w:t>
      </w:r>
      <w:r w:rsidR="00202D61" w:rsidRPr="00202D61">
        <w:rPr>
          <w:sz w:val="24"/>
        </w:rPr>
        <w:t>cement styles</w:t>
      </w:r>
      <w:r>
        <w:rPr>
          <w:sz w:val="24"/>
        </w:rPr>
        <w:t xml:space="preserve"> including n</w:t>
      </w:r>
      <w:r w:rsidR="000B1F64">
        <w:rPr>
          <w:sz w:val="24"/>
        </w:rPr>
        <w:t>ormal quartz overgrowths on some quartz sand grains</w:t>
      </w:r>
      <w:r>
        <w:rPr>
          <w:sz w:val="24"/>
        </w:rPr>
        <w:t xml:space="preserve"> and </w:t>
      </w:r>
      <w:r w:rsidR="006026BC">
        <w:rPr>
          <w:sz w:val="24"/>
        </w:rPr>
        <w:t>concentric</w:t>
      </w:r>
      <w:r w:rsidR="000B1F64">
        <w:rPr>
          <w:sz w:val="24"/>
        </w:rPr>
        <w:t xml:space="preserve"> bands</w:t>
      </w:r>
      <w:r w:rsidR="006026BC">
        <w:rPr>
          <w:sz w:val="24"/>
        </w:rPr>
        <w:t xml:space="preserve"> of silica </w:t>
      </w:r>
      <w:r w:rsidR="00E75FA7">
        <w:rPr>
          <w:sz w:val="24"/>
        </w:rPr>
        <w:t xml:space="preserve">polymorph </w:t>
      </w:r>
      <w:r w:rsidR="006026BC">
        <w:rPr>
          <w:sz w:val="24"/>
        </w:rPr>
        <w:t>cements</w:t>
      </w:r>
      <w:r>
        <w:rPr>
          <w:sz w:val="24"/>
        </w:rPr>
        <w:t xml:space="preserve"> (</w:t>
      </w:r>
      <w:r w:rsidRPr="003519E6">
        <w:rPr>
          <w:sz w:val="24"/>
        </w:rPr>
        <w:t>Voigt et al., 2006</w:t>
      </w:r>
      <w:r w:rsidRPr="00562B05">
        <w:rPr>
          <w:sz w:val="24"/>
        </w:rPr>
        <w:t>)</w:t>
      </w:r>
      <w:r w:rsidR="00F40BEA">
        <w:rPr>
          <w:sz w:val="24"/>
        </w:rPr>
        <w:t xml:space="preserve"> </w:t>
      </w:r>
      <w:r>
        <w:rPr>
          <w:sz w:val="24"/>
        </w:rPr>
        <w:t>that are the subject of this study</w:t>
      </w:r>
      <w:r w:rsidR="000B1F64">
        <w:rPr>
          <w:sz w:val="24"/>
        </w:rPr>
        <w:t>.</w:t>
      </w:r>
    </w:p>
    <w:p w14:paraId="75520D63" w14:textId="0660E6FC" w:rsidR="00202D61" w:rsidRDefault="003B3889" w:rsidP="00E51715">
      <w:pPr>
        <w:spacing w:after="240" w:line="360" w:lineRule="auto"/>
        <w:rPr>
          <w:sz w:val="24"/>
        </w:rPr>
      </w:pPr>
      <w:r>
        <w:rPr>
          <w:sz w:val="24"/>
        </w:rPr>
        <w:t xml:space="preserve">This study </w:t>
      </w:r>
      <w:r w:rsidR="002D37E7">
        <w:rPr>
          <w:sz w:val="24"/>
        </w:rPr>
        <w:t>integrates</w:t>
      </w:r>
      <w:r>
        <w:rPr>
          <w:sz w:val="24"/>
        </w:rPr>
        <w:t xml:space="preserve"> </w:t>
      </w:r>
      <w:r w:rsidR="006B0F5B">
        <w:rPr>
          <w:sz w:val="24"/>
        </w:rPr>
        <w:t xml:space="preserve">the results from </w:t>
      </w:r>
      <w:r>
        <w:rPr>
          <w:sz w:val="24"/>
        </w:rPr>
        <w:t>a variety of analytical techniques</w:t>
      </w:r>
      <w:r w:rsidR="00DE52E6">
        <w:rPr>
          <w:sz w:val="24"/>
        </w:rPr>
        <w:t xml:space="preserve"> including</w:t>
      </w:r>
      <w:r w:rsidR="006B0F5B">
        <w:rPr>
          <w:sz w:val="24"/>
        </w:rPr>
        <w:t xml:space="preserve">: conventional </w:t>
      </w:r>
      <w:r w:rsidR="006B0F5B" w:rsidRPr="00202D61">
        <w:rPr>
          <w:sz w:val="24"/>
        </w:rPr>
        <w:t xml:space="preserve">optical analysis, </w:t>
      </w:r>
      <w:r w:rsidR="006B0F5B">
        <w:rPr>
          <w:sz w:val="24"/>
        </w:rPr>
        <w:t>Secondary Electron Imaging (SEI), Backscattered Electron Imaging (BSE), cathodoluminescence (</w:t>
      </w:r>
      <w:r w:rsidR="006B0F5B" w:rsidRPr="00202D61">
        <w:rPr>
          <w:sz w:val="24"/>
        </w:rPr>
        <w:t>CL</w:t>
      </w:r>
      <w:r w:rsidR="006B0F5B">
        <w:rPr>
          <w:sz w:val="24"/>
        </w:rPr>
        <w:t>)</w:t>
      </w:r>
      <w:r w:rsidR="006B0F5B" w:rsidRPr="00202D61">
        <w:rPr>
          <w:sz w:val="24"/>
        </w:rPr>
        <w:t xml:space="preserve">, </w:t>
      </w:r>
      <w:r w:rsidR="006B0F5B">
        <w:rPr>
          <w:sz w:val="24"/>
        </w:rPr>
        <w:t>Electron Backscatter Diffraction (</w:t>
      </w:r>
      <w:r w:rsidR="006B0F5B" w:rsidRPr="00202D61">
        <w:rPr>
          <w:sz w:val="24"/>
        </w:rPr>
        <w:t>EBSD</w:t>
      </w:r>
      <w:r w:rsidR="006B0F5B">
        <w:rPr>
          <w:sz w:val="24"/>
        </w:rPr>
        <w:t>)</w:t>
      </w:r>
      <w:r w:rsidR="006B0F5B" w:rsidRPr="00202D61">
        <w:rPr>
          <w:sz w:val="24"/>
        </w:rPr>
        <w:t xml:space="preserve">, </w:t>
      </w:r>
      <w:r w:rsidR="006B0F5B">
        <w:rPr>
          <w:sz w:val="24"/>
        </w:rPr>
        <w:t>Transmission Electron Microscopy (</w:t>
      </w:r>
      <w:r w:rsidR="006B0F5B" w:rsidRPr="00202D61">
        <w:rPr>
          <w:sz w:val="24"/>
        </w:rPr>
        <w:t>TEM</w:t>
      </w:r>
      <w:r w:rsidR="006B0F5B">
        <w:rPr>
          <w:sz w:val="24"/>
        </w:rPr>
        <w:t>)</w:t>
      </w:r>
      <w:r w:rsidR="00DE52E6">
        <w:rPr>
          <w:sz w:val="24"/>
        </w:rPr>
        <w:t xml:space="preserve"> and Secondary Ion Mass Spectrometry (SIMS)</w:t>
      </w:r>
      <w:r w:rsidR="006B0F5B">
        <w:rPr>
          <w:sz w:val="24"/>
        </w:rPr>
        <w:t xml:space="preserve">. </w:t>
      </w:r>
      <w:r w:rsidR="00DE52E6">
        <w:rPr>
          <w:sz w:val="24"/>
        </w:rPr>
        <w:t xml:space="preserve"> These have been used</w:t>
      </w:r>
      <w:r>
        <w:rPr>
          <w:sz w:val="24"/>
        </w:rPr>
        <w:t xml:space="preserve"> to </w:t>
      </w:r>
      <w:proofErr w:type="spellStart"/>
      <w:r w:rsidR="00DE52E6">
        <w:rPr>
          <w:sz w:val="24"/>
        </w:rPr>
        <w:t>crystallographically</w:t>
      </w:r>
      <w:proofErr w:type="spellEnd"/>
      <w:r w:rsidR="00DE52E6">
        <w:rPr>
          <w:sz w:val="24"/>
        </w:rPr>
        <w:t xml:space="preserve"> </w:t>
      </w:r>
      <w:r>
        <w:rPr>
          <w:sz w:val="24"/>
        </w:rPr>
        <w:t>characterize the silica polymorphs</w:t>
      </w:r>
      <w:r w:rsidR="002D37E7">
        <w:rPr>
          <w:sz w:val="24"/>
        </w:rPr>
        <w:t xml:space="preserve"> and</w:t>
      </w:r>
      <w:r>
        <w:rPr>
          <w:sz w:val="24"/>
        </w:rPr>
        <w:t xml:space="preserve"> </w:t>
      </w:r>
      <w:r w:rsidR="00DE52E6">
        <w:rPr>
          <w:sz w:val="24"/>
        </w:rPr>
        <w:t xml:space="preserve">produce </w:t>
      </w:r>
      <w:r>
        <w:rPr>
          <w:sz w:val="24"/>
        </w:rPr>
        <w:t xml:space="preserve">spatially resolved </w:t>
      </w:r>
      <w:r w:rsidR="00830D95">
        <w:rPr>
          <w:sz w:val="24"/>
        </w:rPr>
        <w:t xml:space="preserve">stable </w:t>
      </w:r>
      <w:r>
        <w:rPr>
          <w:sz w:val="24"/>
        </w:rPr>
        <w:t xml:space="preserve">isotope and trace element </w:t>
      </w:r>
      <w:r w:rsidR="00DE52E6">
        <w:rPr>
          <w:sz w:val="24"/>
        </w:rPr>
        <w:t>data from</w:t>
      </w:r>
      <w:r>
        <w:rPr>
          <w:sz w:val="24"/>
        </w:rPr>
        <w:t xml:space="preserve"> detrital quartz and the </w:t>
      </w:r>
      <w:r w:rsidR="00DE52E6">
        <w:rPr>
          <w:sz w:val="24"/>
        </w:rPr>
        <w:t xml:space="preserve">different morphological types of silica </w:t>
      </w:r>
      <w:r>
        <w:rPr>
          <w:sz w:val="24"/>
        </w:rPr>
        <w:t xml:space="preserve">cement.  </w:t>
      </w:r>
      <w:r w:rsidR="00DE52E6">
        <w:rPr>
          <w:sz w:val="24"/>
        </w:rPr>
        <w:t>We</w:t>
      </w:r>
      <w:r w:rsidR="002D37E7">
        <w:rPr>
          <w:sz w:val="24"/>
        </w:rPr>
        <w:t xml:space="preserve"> </w:t>
      </w:r>
      <w:r w:rsidR="00202D61">
        <w:rPr>
          <w:sz w:val="24"/>
        </w:rPr>
        <w:t xml:space="preserve">examine the oxygen isotopic signature </w:t>
      </w:r>
      <w:r w:rsidR="002D37E7">
        <w:rPr>
          <w:sz w:val="24"/>
        </w:rPr>
        <w:t xml:space="preserve">and trace elements </w:t>
      </w:r>
      <w:r w:rsidR="00202D61">
        <w:rPr>
          <w:sz w:val="24"/>
        </w:rPr>
        <w:t xml:space="preserve">of the silica polymorphs found in the Heidelberg Formation </w:t>
      </w:r>
      <w:r w:rsidR="00E931D4">
        <w:rPr>
          <w:sz w:val="24"/>
        </w:rPr>
        <w:t xml:space="preserve">in the context of </w:t>
      </w:r>
      <w:r w:rsidR="00F563B9">
        <w:rPr>
          <w:sz w:val="24"/>
        </w:rPr>
        <w:t>detailed mineralogical examination</w:t>
      </w:r>
      <w:r w:rsidR="00E931D4">
        <w:rPr>
          <w:sz w:val="24"/>
        </w:rPr>
        <w:t xml:space="preserve"> </w:t>
      </w:r>
      <w:r w:rsidR="00202D61">
        <w:rPr>
          <w:sz w:val="24"/>
        </w:rPr>
        <w:t>and</w:t>
      </w:r>
      <w:r w:rsidR="0046436A">
        <w:rPr>
          <w:sz w:val="24"/>
        </w:rPr>
        <w:t>,</w:t>
      </w:r>
      <w:r w:rsidR="0073218E">
        <w:rPr>
          <w:sz w:val="24"/>
        </w:rPr>
        <w:t xml:space="preserve"> integrated petrographic methods</w:t>
      </w:r>
      <w:r w:rsidR="00E931D4">
        <w:rPr>
          <w:sz w:val="24"/>
        </w:rPr>
        <w:t xml:space="preserve"> </w:t>
      </w:r>
      <w:r w:rsidR="00DE52E6">
        <w:rPr>
          <w:sz w:val="24"/>
        </w:rPr>
        <w:t xml:space="preserve">to </w:t>
      </w:r>
      <w:r w:rsidR="00202D61">
        <w:rPr>
          <w:sz w:val="24"/>
        </w:rPr>
        <w:t xml:space="preserve">further </w:t>
      </w:r>
      <w:r w:rsidR="00DE52E6">
        <w:rPr>
          <w:sz w:val="24"/>
        </w:rPr>
        <w:t>develop the</w:t>
      </w:r>
      <w:r w:rsidR="00202D61">
        <w:rPr>
          <w:sz w:val="24"/>
        </w:rPr>
        <w:t xml:space="preserve"> understanding</w:t>
      </w:r>
      <w:r w:rsidR="00DE52E6">
        <w:rPr>
          <w:sz w:val="24"/>
        </w:rPr>
        <w:t xml:space="preserve"> of</w:t>
      </w:r>
      <w:r w:rsidR="00202D61">
        <w:rPr>
          <w:sz w:val="24"/>
        </w:rPr>
        <w:t xml:space="preserve"> the origin of porosity</w:t>
      </w:r>
      <w:r w:rsidR="0046436A">
        <w:rPr>
          <w:sz w:val="24"/>
        </w:rPr>
        <w:t>-</w:t>
      </w:r>
      <w:r w:rsidR="00202D61">
        <w:rPr>
          <w:sz w:val="24"/>
        </w:rPr>
        <w:t>preserving mic</w:t>
      </w:r>
      <w:r w:rsidR="00714AC5">
        <w:rPr>
          <w:sz w:val="24"/>
        </w:rPr>
        <w:softHyphen/>
      </w:r>
      <w:r w:rsidR="00202D61">
        <w:rPr>
          <w:sz w:val="24"/>
        </w:rPr>
        <w:t>rocrystalline quartz</w:t>
      </w:r>
      <w:r w:rsidR="00CC377C">
        <w:rPr>
          <w:sz w:val="24"/>
        </w:rPr>
        <w:t xml:space="preserve"> in sandstone reservoirs</w:t>
      </w:r>
      <w:r w:rsidR="00202D61">
        <w:rPr>
          <w:sz w:val="24"/>
        </w:rPr>
        <w:t>.</w:t>
      </w:r>
      <w:r w:rsidR="000B1F64">
        <w:rPr>
          <w:sz w:val="24"/>
        </w:rPr>
        <w:t xml:space="preserve">  The specific </w:t>
      </w:r>
      <w:r w:rsidR="00DE52E6">
        <w:rPr>
          <w:sz w:val="24"/>
        </w:rPr>
        <w:t xml:space="preserve">research </w:t>
      </w:r>
      <w:r w:rsidR="000B1F64">
        <w:rPr>
          <w:sz w:val="24"/>
        </w:rPr>
        <w:t>questions being addressed are:</w:t>
      </w:r>
    </w:p>
    <w:p w14:paraId="67D88606" w14:textId="4F561042" w:rsidR="000B1F64" w:rsidRDefault="00CA2A96" w:rsidP="00E51715">
      <w:pPr>
        <w:numPr>
          <w:ilvl w:val="0"/>
          <w:numId w:val="4"/>
        </w:numPr>
        <w:spacing w:after="240" w:line="360" w:lineRule="auto"/>
        <w:rPr>
          <w:sz w:val="24"/>
        </w:rPr>
      </w:pPr>
      <w:r>
        <w:rPr>
          <w:sz w:val="24"/>
        </w:rPr>
        <w:t xml:space="preserve">Is there a link between </w:t>
      </w:r>
      <w:r w:rsidR="00E75FA7">
        <w:rPr>
          <w:sz w:val="24"/>
        </w:rPr>
        <w:t xml:space="preserve">stable </w:t>
      </w:r>
      <w:r>
        <w:rPr>
          <w:sz w:val="24"/>
        </w:rPr>
        <w:t>oxygen isotope values and silica polymorph variations in microcrystalline</w:t>
      </w:r>
      <w:r w:rsidR="00A54839">
        <w:rPr>
          <w:sz w:val="24"/>
        </w:rPr>
        <w:t xml:space="preserve"> </w:t>
      </w:r>
      <w:r>
        <w:rPr>
          <w:sz w:val="24"/>
        </w:rPr>
        <w:t>quartz cemented sandstones?</w:t>
      </w:r>
    </w:p>
    <w:p w14:paraId="789A8624" w14:textId="77777777" w:rsidR="00CA2A96" w:rsidRDefault="00CA2A96" w:rsidP="00E51715">
      <w:pPr>
        <w:numPr>
          <w:ilvl w:val="0"/>
          <w:numId w:val="4"/>
        </w:numPr>
        <w:spacing w:after="240" w:line="360" w:lineRule="auto"/>
        <w:rPr>
          <w:sz w:val="24"/>
        </w:rPr>
      </w:pPr>
      <w:r>
        <w:rPr>
          <w:sz w:val="24"/>
        </w:rPr>
        <w:t>Is there a link between trace element concentrations and silica polymorph variations?</w:t>
      </w:r>
    </w:p>
    <w:p w14:paraId="5B191DD8" w14:textId="2AC088AB" w:rsidR="00F563B9" w:rsidRDefault="00F563B9" w:rsidP="00E51715">
      <w:pPr>
        <w:numPr>
          <w:ilvl w:val="0"/>
          <w:numId w:val="4"/>
        </w:numPr>
        <w:spacing w:after="240" w:line="360" w:lineRule="auto"/>
        <w:rPr>
          <w:sz w:val="24"/>
        </w:rPr>
      </w:pPr>
      <w:r>
        <w:rPr>
          <w:sz w:val="24"/>
        </w:rPr>
        <w:t xml:space="preserve">What </w:t>
      </w:r>
      <w:r w:rsidR="0073218E">
        <w:rPr>
          <w:sz w:val="24"/>
        </w:rPr>
        <w:t>were the conditions during</w:t>
      </w:r>
      <w:r>
        <w:rPr>
          <w:sz w:val="24"/>
        </w:rPr>
        <w:t xml:space="preserve"> </w:t>
      </w:r>
      <w:r w:rsidR="00D868E7">
        <w:rPr>
          <w:sz w:val="24"/>
        </w:rPr>
        <w:t xml:space="preserve">mixed amorphous silica plus chalcedony </w:t>
      </w:r>
      <w:r>
        <w:rPr>
          <w:sz w:val="24"/>
        </w:rPr>
        <w:t>and microcrystalline quartz growth in the Heidelberg Formation</w:t>
      </w:r>
      <w:r w:rsidR="00D64962">
        <w:rPr>
          <w:sz w:val="24"/>
        </w:rPr>
        <w:t>?</w:t>
      </w:r>
    </w:p>
    <w:p w14:paraId="67412AFD" w14:textId="77777777" w:rsidR="006D6F62" w:rsidRDefault="002807A3" w:rsidP="00E51715">
      <w:pPr>
        <w:spacing w:after="240" w:line="360" w:lineRule="auto"/>
        <w:jc w:val="center"/>
        <w:rPr>
          <w:b/>
          <w:sz w:val="24"/>
        </w:rPr>
      </w:pPr>
      <w:r>
        <w:rPr>
          <w:b/>
          <w:sz w:val="24"/>
        </w:rPr>
        <w:t xml:space="preserve">2.  </w:t>
      </w:r>
      <w:r w:rsidR="00525CC2" w:rsidRPr="002E7E2D">
        <w:rPr>
          <w:b/>
          <w:sz w:val="24"/>
        </w:rPr>
        <w:t>G</w:t>
      </w:r>
      <w:r w:rsidR="00AB20C2" w:rsidRPr="002E7E2D">
        <w:rPr>
          <w:b/>
          <w:sz w:val="24"/>
        </w:rPr>
        <w:t xml:space="preserve">EOLOGIC </w:t>
      </w:r>
      <w:r>
        <w:rPr>
          <w:b/>
          <w:sz w:val="24"/>
        </w:rPr>
        <w:t>SETTING</w:t>
      </w:r>
      <w:r w:rsidR="00C917E6">
        <w:rPr>
          <w:b/>
          <w:sz w:val="24"/>
        </w:rPr>
        <w:t xml:space="preserve"> </w:t>
      </w:r>
    </w:p>
    <w:p w14:paraId="0A2B6341" w14:textId="4E8A0087" w:rsidR="00631D6F" w:rsidRDefault="00380E37" w:rsidP="00E51715">
      <w:pPr>
        <w:spacing w:after="240" w:line="360" w:lineRule="auto"/>
        <w:rPr>
          <w:sz w:val="24"/>
        </w:rPr>
      </w:pPr>
      <w:r w:rsidRPr="00A15ABD">
        <w:rPr>
          <w:sz w:val="24"/>
        </w:rPr>
        <w:lastRenderedPageBreak/>
        <w:t xml:space="preserve">The </w:t>
      </w:r>
      <w:r w:rsidR="00D35D50">
        <w:rPr>
          <w:sz w:val="24"/>
        </w:rPr>
        <w:t xml:space="preserve">Cretaceous </w:t>
      </w:r>
      <w:r w:rsidRPr="00A15ABD">
        <w:rPr>
          <w:sz w:val="24"/>
        </w:rPr>
        <w:t xml:space="preserve">Heidelberg </w:t>
      </w:r>
      <w:r>
        <w:rPr>
          <w:sz w:val="24"/>
        </w:rPr>
        <w:t xml:space="preserve">Sandstone is </w:t>
      </w:r>
      <w:r w:rsidR="00814875">
        <w:rPr>
          <w:sz w:val="24"/>
        </w:rPr>
        <w:t>located</w:t>
      </w:r>
      <w:r>
        <w:rPr>
          <w:sz w:val="24"/>
        </w:rPr>
        <w:t xml:space="preserve"> in th</w:t>
      </w:r>
      <w:r w:rsidRPr="00A15ABD">
        <w:rPr>
          <w:sz w:val="24"/>
        </w:rPr>
        <w:t xml:space="preserve">e </w:t>
      </w:r>
      <w:proofErr w:type="spellStart"/>
      <w:r w:rsidRPr="00A15ABD">
        <w:rPr>
          <w:sz w:val="24"/>
        </w:rPr>
        <w:t>Subhercynian</w:t>
      </w:r>
      <w:proofErr w:type="spellEnd"/>
      <w:r w:rsidRPr="00A15ABD">
        <w:rPr>
          <w:sz w:val="24"/>
        </w:rPr>
        <w:t xml:space="preserve"> Cretaceous Basin at the northern border of the Paleozoic Harz Mountains</w:t>
      </w:r>
      <w:r>
        <w:rPr>
          <w:sz w:val="24"/>
        </w:rPr>
        <w:t xml:space="preserve">, </w:t>
      </w:r>
      <w:r w:rsidRPr="009516EB">
        <w:rPr>
          <w:sz w:val="24"/>
        </w:rPr>
        <w:t>Germany (Fig. 1)</w:t>
      </w:r>
      <w:r w:rsidRPr="00A15ABD">
        <w:rPr>
          <w:sz w:val="24"/>
        </w:rPr>
        <w:t xml:space="preserve"> </w:t>
      </w:r>
      <w:r>
        <w:rPr>
          <w:sz w:val="24"/>
        </w:rPr>
        <w:t>and</w:t>
      </w:r>
      <w:r w:rsidRPr="00A15ABD">
        <w:rPr>
          <w:sz w:val="24"/>
        </w:rPr>
        <w:t xml:space="preserve"> consists </w:t>
      </w:r>
      <w:r>
        <w:rPr>
          <w:sz w:val="24"/>
        </w:rPr>
        <w:t xml:space="preserve">primarily </w:t>
      </w:r>
      <w:r w:rsidRPr="00A15ABD">
        <w:rPr>
          <w:sz w:val="24"/>
        </w:rPr>
        <w:t>of marine, fine-grained</w:t>
      </w:r>
      <w:r w:rsidR="00301F33">
        <w:rPr>
          <w:sz w:val="24"/>
        </w:rPr>
        <w:t>,</w:t>
      </w:r>
      <w:r w:rsidRPr="00A15ABD">
        <w:rPr>
          <w:sz w:val="24"/>
        </w:rPr>
        <w:t xml:space="preserve"> quartz-cem</w:t>
      </w:r>
      <w:r>
        <w:rPr>
          <w:sz w:val="24"/>
        </w:rPr>
        <w:t xml:space="preserve">ented </w:t>
      </w:r>
      <w:r w:rsidR="0073218E">
        <w:rPr>
          <w:sz w:val="24"/>
        </w:rPr>
        <w:t xml:space="preserve">quartz arenite </w:t>
      </w:r>
      <w:r>
        <w:rPr>
          <w:sz w:val="24"/>
        </w:rPr>
        <w:t>sandstones (</w:t>
      </w:r>
      <w:r w:rsidRPr="003519E6">
        <w:rPr>
          <w:sz w:val="24"/>
        </w:rPr>
        <w:t>Voigt et al.</w:t>
      </w:r>
      <w:r w:rsidR="00A54839" w:rsidRPr="003519E6">
        <w:rPr>
          <w:sz w:val="24"/>
        </w:rPr>
        <w:t>,</w:t>
      </w:r>
      <w:r w:rsidRPr="003519E6">
        <w:rPr>
          <w:sz w:val="24"/>
        </w:rPr>
        <w:t xml:space="preserve"> 2006)</w:t>
      </w:r>
      <w:r w:rsidRPr="00A15ABD">
        <w:rPr>
          <w:sz w:val="24"/>
        </w:rPr>
        <w:t xml:space="preserve">. </w:t>
      </w:r>
      <w:r w:rsidR="00562B05">
        <w:rPr>
          <w:sz w:val="24"/>
        </w:rPr>
        <w:t xml:space="preserve">The diagenesis of the Heidelberg Formation has been described in </w:t>
      </w:r>
      <w:r w:rsidR="00F861F4">
        <w:rPr>
          <w:sz w:val="24"/>
        </w:rPr>
        <w:t xml:space="preserve">French et al. (2012), </w:t>
      </w:r>
      <w:r w:rsidR="00562B05">
        <w:rPr>
          <w:sz w:val="24"/>
        </w:rPr>
        <w:t>Fisher et al. (2013), and Worden et al. (2012).</w:t>
      </w:r>
      <w:r w:rsidRPr="00A15ABD">
        <w:rPr>
          <w:sz w:val="24"/>
        </w:rPr>
        <w:t xml:space="preserve"> The </w:t>
      </w:r>
      <w:r w:rsidR="00721F0E">
        <w:rPr>
          <w:sz w:val="24"/>
        </w:rPr>
        <w:t>Heidelberg F</w:t>
      </w:r>
      <w:r w:rsidRPr="00A15ABD">
        <w:rPr>
          <w:sz w:val="24"/>
        </w:rPr>
        <w:t>ormation is a</w:t>
      </w:r>
      <w:r>
        <w:rPr>
          <w:sz w:val="24"/>
        </w:rPr>
        <w:t>pproximately</w:t>
      </w:r>
      <w:r w:rsidRPr="00A15ABD">
        <w:rPr>
          <w:sz w:val="24"/>
        </w:rPr>
        <w:t xml:space="preserve"> 400-500 m thick and covers the eastern </w:t>
      </w:r>
      <w:proofErr w:type="spellStart"/>
      <w:r w:rsidRPr="00A15ABD">
        <w:rPr>
          <w:sz w:val="24"/>
        </w:rPr>
        <w:t>Subhercynian</w:t>
      </w:r>
      <w:proofErr w:type="spellEnd"/>
      <w:r w:rsidRPr="00A15ABD">
        <w:rPr>
          <w:sz w:val="24"/>
        </w:rPr>
        <w:t xml:space="preserve"> Cretaceous Basin between </w:t>
      </w:r>
      <w:proofErr w:type="spellStart"/>
      <w:r w:rsidRPr="00A15ABD">
        <w:rPr>
          <w:sz w:val="24"/>
        </w:rPr>
        <w:t>Quedlinburg</w:t>
      </w:r>
      <w:proofErr w:type="spellEnd"/>
      <w:r w:rsidRPr="00A15ABD">
        <w:rPr>
          <w:sz w:val="24"/>
        </w:rPr>
        <w:t xml:space="preserve"> </w:t>
      </w:r>
      <w:r w:rsidR="0097611E">
        <w:rPr>
          <w:sz w:val="24"/>
        </w:rPr>
        <w:t xml:space="preserve">and </w:t>
      </w:r>
      <w:proofErr w:type="spellStart"/>
      <w:r w:rsidRPr="00A15ABD">
        <w:rPr>
          <w:sz w:val="24"/>
        </w:rPr>
        <w:t>Blankenburg</w:t>
      </w:r>
      <w:proofErr w:type="spellEnd"/>
      <w:r>
        <w:rPr>
          <w:sz w:val="24"/>
        </w:rPr>
        <w:t>, Germany</w:t>
      </w:r>
      <w:r w:rsidRPr="00A15ABD">
        <w:rPr>
          <w:sz w:val="24"/>
        </w:rPr>
        <w:t>.</w:t>
      </w:r>
      <w:r>
        <w:rPr>
          <w:sz w:val="24"/>
        </w:rPr>
        <w:t xml:space="preserve"> </w:t>
      </w:r>
      <w:r w:rsidR="00166FD7">
        <w:rPr>
          <w:sz w:val="24"/>
        </w:rPr>
        <w:t xml:space="preserve"> </w:t>
      </w:r>
      <w:r w:rsidR="00525CC2" w:rsidRPr="00A15ABD">
        <w:rPr>
          <w:sz w:val="24"/>
        </w:rPr>
        <w:t xml:space="preserve">Thrusting of the Harz Mountains onto its foreland led to </w:t>
      </w:r>
      <w:proofErr w:type="spellStart"/>
      <w:r w:rsidR="00525CC2" w:rsidRPr="00A15ABD">
        <w:rPr>
          <w:sz w:val="24"/>
        </w:rPr>
        <w:t>flexuring</w:t>
      </w:r>
      <w:proofErr w:type="spellEnd"/>
      <w:r w:rsidR="00525CC2" w:rsidRPr="00A15ABD">
        <w:rPr>
          <w:sz w:val="24"/>
        </w:rPr>
        <w:t xml:space="preserve"> of Permian to Late Cretaceous strata</w:t>
      </w:r>
      <w:r w:rsidR="005E28A9">
        <w:rPr>
          <w:sz w:val="24"/>
        </w:rPr>
        <w:t xml:space="preserve"> </w:t>
      </w:r>
      <w:r w:rsidR="00525CC2" w:rsidRPr="00A15ABD">
        <w:rPr>
          <w:sz w:val="24"/>
        </w:rPr>
        <w:t xml:space="preserve">that now form </w:t>
      </w:r>
      <w:r w:rsidR="005E28A9">
        <w:rPr>
          <w:sz w:val="24"/>
        </w:rPr>
        <w:t xml:space="preserve">a </w:t>
      </w:r>
      <w:r w:rsidR="00525CC2" w:rsidRPr="00A15ABD">
        <w:rPr>
          <w:sz w:val="24"/>
        </w:rPr>
        <w:t xml:space="preserve">steeply dipping sequence in front of the Harz Mountains </w:t>
      </w:r>
      <w:r w:rsidR="00525CC2" w:rsidRPr="003519E6">
        <w:rPr>
          <w:sz w:val="24"/>
        </w:rPr>
        <w:t>(</w:t>
      </w:r>
      <w:proofErr w:type="spellStart"/>
      <w:r w:rsidR="00525CC2" w:rsidRPr="003519E6">
        <w:rPr>
          <w:sz w:val="24"/>
        </w:rPr>
        <w:t>Franzk</w:t>
      </w:r>
      <w:r w:rsidR="009916D9" w:rsidRPr="003519E6">
        <w:rPr>
          <w:sz w:val="24"/>
        </w:rPr>
        <w:t>e</w:t>
      </w:r>
      <w:proofErr w:type="spellEnd"/>
      <w:r w:rsidR="00A54839" w:rsidRPr="003519E6">
        <w:rPr>
          <w:sz w:val="24"/>
        </w:rPr>
        <w:t>,</w:t>
      </w:r>
      <w:r w:rsidR="009916D9" w:rsidRPr="003519E6">
        <w:rPr>
          <w:sz w:val="24"/>
        </w:rPr>
        <w:t xml:space="preserve"> 1990;</w:t>
      </w:r>
      <w:r w:rsidR="009916D9">
        <w:rPr>
          <w:sz w:val="24"/>
        </w:rPr>
        <w:t xml:space="preserve"> </w:t>
      </w:r>
      <w:r w:rsidR="009916D9" w:rsidRPr="003519E6">
        <w:rPr>
          <w:sz w:val="24"/>
        </w:rPr>
        <w:t>Voig</w:t>
      </w:r>
      <w:r w:rsidR="00525CC2" w:rsidRPr="003519E6">
        <w:rPr>
          <w:sz w:val="24"/>
        </w:rPr>
        <w:t>t</w:t>
      </w:r>
      <w:r w:rsidR="005708F3" w:rsidRPr="003519E6">
        <w:rPr>
          <w:sz w:val="24"/>
        </w:rPr>
        <w:t xml:space="preserve"> and von </w:t>
      </w:r>
      <w:proofErr w:type="spellStart"/>
      <w:r w:rsidR="005708F3" w:rsidRPr="003519E6">
        <w:rPr>
          <w:sz w:val="24"/>
        </w:rPr>
        <w:t>Ey</w:t>
      </w:r>
      <w:r w:rsidR="00562B05">
        <w:rPr>
          <w:sz w:val="24"/>
        </w:rPr>
        <w:t>n</w:t>
      </w:r>
      <w:r w:rsidR="005708F3" w:rsidRPr="003519E6">
        <w:rPr>
          <w:sz w:val="24"/>
        </w:rPr>
        <w:t>attan</w:t>
      </w:r>
      <w:proofErr w:type="spellEnd"/>
      <w:r w:rsidR="00A54839" w:rsidRPr="003519E6">
        <w:rPr>
          <w:sz w:val="24"/>
        </w:rPr>
        <w:t>,</w:t>
      </w:r>
      <w:r w:rsidR="00525CC2" w:rsidRPr="003519E6">
        <w:rPr>
          <w:sz w:val="24"/>
        </w:rPr>
        <w:t xml:space="preserve"> 2004).</w:t>
      </w:r>
      <w:r w:rsidR="00562B05">
        <w:rPr>
          <w:sz w:val="24"/>
        </w:rPr>
        <w:t xml:space="preserve">  The sedimentology of the Heidelberg Formation has been described in von </w:t>
      </w:r>
      <w:proofErr w:type="spellStart"/>
      <w:r w:rsidR="00562B05">
        <w:rPr>
          <w:sz w:val="24"/>
        </w:rPr>
        <w:t>Eynatten</w:t>
      </w:r>
      <w:proofErr w:type="spellEnd"/>
      <w:r w:rsidR="00562B05">
        <w:rPr>
          <w:sz w:val="24"/>
        </w:rPr>
        <w:t>, et al. (2008).</w:t>
      </w:r>
      <w:r w:rsidR="00986FBA">
        <w:rPr>
          <w:sz w:val="24"/>
        </w:rPr>
        <w:t xml:space="preserve"> </w:t>
      </w:r>
      <w:bookmarkStart w:id="0" w:name="_Hlk54846304"/>
      <w:r w:rsidR="00986FBA">
        <w:rPr>
          <w:sz w:val="24"/>
        </w:rPr>
        <w:t xml:space="preserve">Based on the degree of compaction of the sandstones and the intergranular volume of 30 </w:t>
      </w:r>
      <w:r w:rsidR="00986FBA">
        <w:rPr>
          <w:sz w:val="24"/>
        </w:rPr>
        <w:sym w:font="Symbol" w:char="F0B1"/>
      </w:r>
      <w:r w:rsidR="00986FBA">
        <w:rPr>
          <w:sz w:val="24"/>
        </w:rPr>
        <w:t xml:space="preserve"> 5 %, Fisher et al. (2013) concluded that these rocks have not been deeply buried. Based on typical compaction models (Ramm, </w:t>
      </w:r>
      <w:r w:rsidR="00704EE0">
        <w:rPr>
          <w:sz w:val="24"/>
        </w:rPr>
        <w:t xml:space="preserve">et al., </w:t>
      </w:r>
      <w:r w:rsidR="00986FBA">
        <w:rPr>
          <w:sz w:val="24"/>
        </w:rPr>
        <w:t xml:space="preserve">1997), this would suggest a maximum interpreted depth of burial of about 1,000 </w:t>
      </w:r>
      <w:r w:rsidR="00986FBA">
        <w:rPr>
          <w:sz w:val="24"/>
        </w:rPr>
        <w:sym w:font="Symbol" w:char="F0B1"/>
      </w:r>
      <w:r w:rsidR="00986FBA">
        <w:rPr>
          <w:sz w:val="24"/>
        </w:rPr>
        <w:t xml:space="preserve"> 500 m.  </w:t>
      </w:r>
      <w:bookmarkEnd w:id="0"/>
    </w:p>
    <w:p w14:paraId="117A7738" w14:textId="4428A941" w:rsidR="004071EE" w:rsidRDefault="004071EE" w:rsidP="004071EE">
      <w:pPr>
        <w:autoSpaceDE w:val="0"/>
        <w:autoSpaceDN w:val="0"/>
        <w:adjustRightInd w:val="0"/>
        <w:spacing w:line="360" w:lineRule="auto"/>
        <w:rPr>
          <w:sz w:val="24"/>
          <w:szCs w:val="24"/>
        </w:rPr>
      </w:pPr>
      <w:r w:rsidRPr="00764719">
        <w:rPr>
          <w:sz w:val="24"/>
          <w:szCs w:val="24"/>
        </w:rPr>
        <w:t>At outcrop</w:t>
      </w:r>
      <w:r>
        <w:rPr>
          <w:sz w:val="24"/>
          <w:szCs w:val="24"/>
        </w:rPr>
        <w:t>,</w:t>
      </w:r>
      <w:r w:rsidRPr="00764719">
        <w:rPr>
          <w:sz w:val="24"/>
          <w:szCs w:val="24"/>
        </w:rPr>
        <w:t xml:space="preserve"> and </w:t>
      </w:r>
      <w:r>
        <w:rPr>
          <w:sz w:val="24"/>
          <w:szCs w:val="24"/>
        </w:rPr>
        <w:t xml:space="preserve">across the </w:t>
      </w:r>
      <w:r w:rsidRPr="00764719">
        <w:rPr>
          <w:sz w:val="24"/>
          <w:szCs w:val="24"/>
        </w:rPr>
        <w:t>basin</w:t>
      </w:r>
      <w:r>
        <w:rPr>
          <w:sz w:val="24"/>
          <w:szCs w:val="24"/>
        </w:rPr>
        <w:t>,</w:t>
      </w:r>
      <w:r w:rsidRPr="00764719">
        <w:rPr>
          <w:sz w:val="24"/>
          <w:szCs w:val="24"/>
        </w:rPr>
        <w:t xml:space="preserve"> </w:t>
      </w:r>
      <w:r>
        <w:rPr>
          <w:sz w:val="24"/>
          <w:szCs w:val="24"/>
        </w:rPr>
        <w:t xml:space="preserve">most of the Heidelberg Formation sandstone is relatively friable. Fischer et al (2013) described a locally </w:t>
      </w:r>
      <w:r w:rsidRPr="00764719">
        <w:rPr>
          <w:sz w:val="24"/>
          <w:szCs w:val="24"/>
        </w:rPr>
        <w:t xml:space="preserve">highly </w:t>
      </w:r>
      <w:r>
        <w:rPr>
          <w:sz w:val="24"/>
          <w:szCs w:val="24"/>
        </w:rPr>
        <w:t xml:space="preserve">quartz </w:t>
      </w:r>
      <w:r w:rsidRPr="00764719">
        <w:rPr>
          <w:sz w:val="24"/>
          <w:szCs w:val="24"/>
        </w:rPr>
        <w:t xml:space="preserve">cemented sandstone </w:t>
      </w:r>
      <w:r>
        <w:rPr>
          <w:sz w:val="24"/>
          <w:szCs w:val="24"/>
        </w:rPr>
        <w:t xml:space="preserve">body that occurs in layers that are less than 5 m thick and that extends </w:t>
      </w:r>
      <w:r w:rsidRPr="00764719">
        <w:rPr>
          <w:sz w:val="24"/>
          <w:szCs w:val="24"/>
        </w:rPr>
        <w:t>lateral</w:t>
      </w:r>
      <w:r>
        <w:rPr>
          <w:sz w:val="24"/>
          <w:szCs w:val="24"/>
        </w:rPr>
        <w:t>ly</w:t>
      </w:r>
      <w:r w:rsidRPr="00764719">
        <w:rPr>
          <w:sz w:val="24"/>
          <w:szCs w:val="24"/>
        </w:rPr>
        <w:t xml:space="preserve"> </w:t>
      </w:r>
      <w:r>
        <w:rPr>
          <w:sz w:val="24"/>
          <w:szCs w:val="24"/>
        </w:rPr>
        <w:t>over</w:t>
      </w:r>
      <w:r w:rsidRPr="00764719">
        <w:rPr>
          <w:sz w:val="24"/>
          <w:szCs w:val="24"/>
        </w:rPr>
        <w:t xml:space="preserve"> an area of several hundreds of meters</w:t>
      </w:r>
      <w:r>
        <w:rPr>
          <w:sz w:val="24"/>
          <w:szCs w:val="24"/>
        </w:rPr>
        <w:t>. It was suggested by Fischer et al. (2013) that the quartz cement in the highly quartz cemented zone was derived from silica dissolution in structurally locali</w:t>
      </w:r>
      <w:r w:rsidR="00704EE0">
        <w:rPr>
          <w:sz w:val="24"/>
          <w:szCs w:val="24"/>
        </w:rPr>
        <w:t>z</w:t>
      </w:r>
      <w:r>
        <w:rPr>
          <w:sz w:val="24"/>
          <w:szCs w:val="24"/>
        </w:rPr>
        <w:t>ed cataclastic deformation bands, with a consistent flow path leading to zones of sustained quartz precipitation. The sample</w:t>
      </w:r>
      <w:r w:rsidR="00F861F4">
        <w:rPr>
          <w:sz w:val="24"/>
          <w:szCs w:val="24"/>
        </w:rPr>
        <w:t>s</w:t>
      </w:r>
      <w:r>
        <w:rPr>
          <w:sz w:val="24"/>
          <w:szCs w:val="24"/>
        </w:rPr>
        <w:t xml:space="preserve"> that we have worked on w</w:t>
      </w:r>
      <w:r w:rsidR="00F861F4">
        <w:rPr>
          <w:sz w:val="24"/>
          <w:szCs w:val="24"/>
        </w:rPr>
        <w:t>ere</w:t>
      </w:r>
      <w:r>
        <w:rPr>
          <w:sz w:val="24"/>
          <w:szCs w:val="24"/>
        </w:rPr>
        <w:t xml:space="preserve"> from a friable sandstone that was adjacent to the highly quartz cemented body.</w:t>
      </w:r>
    </w:p>
    <w:p w14:paraId="1E42ABCE" w14:textId="77777777" w:rsidR="00B229A7" w:rsidRDefault="00B229A7" w:rsidP="00E51715">
      <w:pPr>
        <w:spacing w:after="240" w:line="360" w:lineRule="auto"/>
        <w:rPr>
          <w:sz w:val="24"/>
        </w:rPr>
      </w:pPr>
    </w:p>
    <w:p w14:paraId="265EE076" w14:textId="77777777" w:rsidR="00C72FF9" w:rsidRDefault="002807A3" w:rsidP="00E51715">
      <w:pPr>
        <w:spacing w:after="240" w:line="360" w:lineRule="auto"/>
        <w:jc w:val="center"/>
        <w:rPr>
          <w:b/>
          <w:sz w:val="24"/>
        </w:rPr>
      </w:pPr>
      <w:r>
        <w:rPr>
          <w:b/>
          <w:sz w:val="24"/>
        </w:rPr>
        <w:t xml:space="preserve">3.  </w:t>
      </w:r>
      <w:r w:rsidR="00C917E6">
        <w:rPr>
          <w:b/>
          <w:sz w:val="24"/>
        </w:rPr>
        <w:t>SAMPLES</w:t>
      </w:r>
      <w:r w:rsidR="009851A0">
        <w:rPr>
          <w:b/>
          <w:sz w:val="24"/>
        </w:rPr>
        <w:t xml:space="preserve"> and</w:t>
      </w:r>
      <w:r w:rsidR="00C917E6">
        <w:rPr>
          <w:b/>
          <w:sz w:val="24"/>
        </w:rPr>
        <w:t xml:space="preserve"> </w:t>
      </w:r>
      <w:r w:rsidR="00AB20C2" w:rsidRPr="002E7E2D">
        <w:rPr>
          <w:b/>
          <w:sz w:val="24"/>
        </w:rPr>
        <w:t>METHODS</w:t>
      </w:r>
    </w:p>
    <w:p w14:paraId="7EC47590" w14:textId="5A1C175A" w:rsidR="008E754F" w:rsidRDefault="00C917E6" w:rsidP="00E51715">
      <w:pPr>
        <w:numPr>
          <w:ilvl w:val="1"/>
          <w:numId w:val="4"/>
        </w:numPr>
        <w:spacing w:after="240" w:line="360" w:lineRule="auto"/>
        <w:ind w:left="567" w:hanging="567"/>
        <w:rPr>
          <w:b/>
          <w:sz w:val="24"/>
        </w:rPr>
      </w:pPr>
      <w:r>
        <w:rPr>
          <w:b/>
          <w:sz w:val="24"/>
        </w:rPr>
        <w:t>Samples</w:t>
      </w:r>
    </w:p>
    <w:p w14:paraId="52521671" w14:textId="2766831D" w:rsidR="00D8509B" w:rsidRDefault="001D56FB" w:rsidP="00E51715">
      <w:pPr>
        <w:spacing w:after="240" w:line="360" w:lineRule="auto"/>
        <w:rPr>
          <w:sz w:val="24"/>
        </w:rPr>
      </w:pPr>
      <w:r>
        <w:rPr>
          <w:sz w:val="24"/>
        </w:rPr>
        <w:t>S</w:t>
      </w:r>
      <w:r w:rsidRPr="00A15ABD">
        <w:rPr>
          <w:sz w:val="24"/>
        </w:rPr>
        <w:t xml:space="preserve">amples </w:t>
      </w:r>
      <w:r>
        <w:rPr>
          <w:sz w:val="24"/>
        </w:rPr>
        <w:t xml:space="preserve">from the </w:t>
      </w:r>
      <w:proofErr w:type="spellStart"/>
      <w:r w:rsidR="00FF7408">
        <w:rPr>
          <w:sz w:val="24"/>
        </w:rPr>
        <w:t>Teufelsmauer</w:t>
      </w:r>
      <w:proofErr w:type="spellEnd"/>
      <w:r w:rsidR="00FF7408">
        <w:rPr>
          <w:sz w:val="24"/>
        </w:rPr>
        <w:t xml:space="preserve"> outcrop of the </w:t>
      </w:r>
      <w:r w:rsidR="00087752">
        <w:rPr>
          <w:sz w:val="24"/>
        </w:rPr>
        <w:t xml:space="preserve">Cretaceous </w:t>
      </w:r>
      <w:r>
        <w:rPr>
          <w:sz w:val="24"/>
        </w:rPr>
        <w:t xml:space="preserve">Heidelberg Sandstone </w:t>
      </w:r>
      <w:r w:rsidRPr="00A15ABD">
        <w:rPr>
          <w:sz w:val="24"/>
        </w:rPr>
        <w:t xml:space="preserve">were </w:t>
      </w:r>
      <w:r w:rsidR="00A15B8F">
        <w:rPr>
          <w:sz w:val="24"/>
        </w:rPr>
        <w:t>provided by</w:t>
      </w:r>
      <w:r w:rsidR="00555654">
        <w:rPr>
          <w:sz w:val="24"/>
        </w:rPr>
        <w:t xml:space="preserve"> </w:t>
      </w:r>
      <w:r w:rsidRPr="00A15ABD">
        <w:rPr>
          <w:sz w:val="24"/>
        </w:rPr>
        <w:t xml:space="preserve">C. Fischer and S. </w:t>
      </w:r>
      <w:proofErr w:type="spellStart"/>
      <w:r w:rsidRPr="00A15ABD">
        <w:rPr>
          <w:sz w:val="24"/>
        </w:rPr>
        <w:t>Waldmann</w:t>
      </w:r>
      <w:proofErr w:type="spellEnd"/>
      <w:r w:rsidRPr="00A15ABD">
        <w:rPr>
          <w:sz w:val="24"/>
        </w:rPr>
        <w:t xml:space="preserve"> (University of G</w:t>
      </w:r>
      <w:r w:rsidR="00445D06">
        <w:rPr>
          <w:sz w:val="24"/>
        </w:rPr>
        <w:t>ö</w:t>
      </w:r>
      <w:r w:rsidRPr="00A15ABD">
        <w:rPr>
          <w:sz w:val="24"/>
        </w:rPr>
        <w:t xml:space="preserve">ttingen, Germany) </w:t>
      </w:r>
      <w:r w:rsidR="00087752">
        <w:rPr>
          <w:sz w:val="24"/>
        </w:rPr>
        <w:t>and</w:t>
      </w:r>
      <w:r w:rsidR="008E754F">
        <w:rPr>
          <w:sz w:val="24"/>
        </w:rPr>
        <w:t xml:space="preserve"> </w:t>
      </w:r>
      <w:r>
        <w:rPr>
          <w:sz w:val="24"/>
        </w:rPr>
        <w:t>described</w:t>
      </w:r>
      <w:r w:rsidRPr="00A15ABD">
        <w:rPr>
          <w:sz w:val="24"/>
        </w:rPr>
        <w:t xml:space="preserve"> </w:t>
      </w:r>
      <w:r w:rsidR="00A15B8F">
        <w:rPr>
          <w:sz w:val="24"/>
        </w:rPr>
        <w:t>by</w:t>
      </w:r>
      <w:r w:rsidRPr="00A15ABD">
        <w:rPr>
          <w:sz w:val="24"/>
        </w:rPr>
        <w:t xml:space="preserve"> </w:t>
      </w:r>
      <w:r w:rsidR="00CC377C">
        <w:rPr>
          <w:sz w:val="24"/>
        </w:rPr>
        <w:t>Fischer et al., (2013)</w:t>
      </w:r>
      <w:r w:rsidR="00100EB4">
        <w:rPr>
          <w:sz w:val="24"/>
        </w:rPr>
        <w:t xml:space="preserve"> (</w:t>
      </w:r>
      <w:r w:rsidR="00100EB4" w:rsidRPr="009516EB">
        <w:rPr>
          <w:sz w:val="24"/>
        </w:rPr>
        <w:t>Fig</w:t>
      </w:r>
      <w:r w:rsidR="005708F3" w:rsidRPr="009516EB">
        <w:rPr>
          <w:sz w:val="24"/>
        </w:rPr>
        <w:t>.</w:t>
      </w:r>
      <w:r w:rsidR="00100EB4" w:rsidRPr="009516EB">
        <w:rPr>
          <w:sz w:val="24"/>
        </w:rPr>
        <w:t xml:space="preserve"> 1)</w:t>
      </w:r>
      <w:r w:rsidRPr="009516EB">
        <w:rPr>
          <w:sz w:val="24"/>
        </w:rPr>
        <w:t xml:space="preserve">. </w:t>
      </w:r>
    </w:p>
    <w:p w14:paraId="08929CCC" w14:textId="63533F35" w:rsidR="00A91DCD" w:rsidRDefault="00D8509B" w:rsidP="00E51715">
      <w:pPr>
        <w:spacing w:after="240" w:line="360" w:lineRule="auto"/>
        <w:rPr>
          <w:b/>
          <w:bCs/>
          <w:sz w:val="24"/>
        </w:rPr>
      </w:pPr>
      <w:r w:rsidRPr="00FC1D18">
        <w:rPr>
          <w:b/>
          <w:bCs/>
          <w:sz w:val="24"/>
        </w:rPr>
        <w:t>3.</w:t>
      </w:r>
      <w:r w:rsidR="00C917E6">
        <w:rPr>
          <w:b/>
          <w:bCs/>
          <w:sz w:val="24"/>
        </w:rPr>
        <w:t>2</w:t>
      </w:r>
      <w:r w:rsidRPr="00FC1D18">
        <w:rPr>
          <w:b/>
          <w:bCs/>
          <w:sz w:val="24"/>
        </w:rPr>
        <w:t xml:space="preserve"> </w:t>
      </w:r>
      <w:r w:rsidR="00A91DCD" w:rsidRPr="00FC1D18">
        <w:rPr>
          <w:b/>
          <w:bCs/>
          <w:sz w:val="24"/>
        </w:rPr>
        <w:t xml:space="preserve">Light </w:t>
      </w:r>
      <w:r w:rsidR="00786864">
        <w:rPr>
          <w:b/>
          <w:bCs/>
          <w:sz w:val="24"/>
        </w:rPr>
        <w:t>o</w:t>
      </w:r>
      <w:r w:rsidR="00A91DCD" w:rsidRPr="00FC1D18">
        <w:rPr>
          <w:b/>
          <w:bCs/>
          <w:sz w:val="24"/>
        </w:rPr>
        <w:t xml:space="preserve">ptical and </w:t>
      </w:r>
      <w:r w:rsidR="00786864">
        <w:rPr>
          <w:b/>
          <w:bCs/>
          <w:sz w:val="24"/>
        </w:rPr>
        <w:t>e</w:t>
      </w:r>
      <w:r w:rsidR="00A91DCD" w:rsidRPr="00FC1D18">
        <w:rPr>
          <w:b/>
          <w:bCs/>
          <w:sz w:val="24"/>
        </w:rPr>
        <w:t xml:space="preserve">lectron </w:t>
      </w:r>
      <w:r w:rsidR="00786864">
        <w:rPr>
          <w:b/>
          <w:bCs/>
          <w:sz w:val="24"/>
        </w:rPr>
        <w:t>m</w:t>
      </w:r>
      <w:r w:rsidR="00A91DCD" w:rsidRPr="00FC1D18">
        <w:rPr>
          <w:b/>
          <w:bCs/>
          <w:sz w:val="24"/>
        </w:rPr>
        <w:t>icroscop</w:t>
      </w:r>
      <w:r w:rsidR="00786864">
        <w:rPr>
          <w:b/>
          <w:bCs/>
          <w:sz w:val="24"/>
        </w:rPr>
        <w:t>y</w:t>
      </w:r>
      <w:r w:rsidR="00A91DCD" w:rsidRPr="00FC1D18">
        <w:rPr>
          <w:b/>
          <w:bCs/>
          <w:sz w:val="24"/>
        </w:rPr>
        <w:t xml:space="preserve"> </w:t>
      </w:r>
    </w:p>
    <w:p w14:paraId="7B95E24C" w14:textId="0DD75E84" w:rsidR="00A91DCD" w:rsidRDefault="00D8509B" w:rsidP="00E51715">
      <w:pPr>
        <w:spacing w:after="240" w:line="360" w:lineRule="auto"/>
        <w:rPr>
          <w:sz w:val="24"/>
        </w:rPr>
      </w:pPr>
      <w:r>
        <w:rPr>
          <w:sz w:val="24"/>
        </w:rPr>
        <w:lastRenderedPageBreak/>
        <w:t>Petrographic characterization</w:t>
      </w:r>
      <w:r w:rsidR="00A91DCD">
        <w:rPr>
          <w:sz w:val="24"/>
        </w:rPr>
        <w:t xml:space="preserve">, SEM SEI and BSE analysis </w:t>
      </w:r>
      <w:r>
        <w:rPr>
          <w:sz w:val="24"/>
        </w:rPr>
        <w:t xml:space="preserve">of </w:t>
      </w:r>
      <w:r w:rsidR="00A91DCD">
        <w:rPr>
          <w:sz w:val="24"/>
        </w:rPr>
        <w:t xml:space="preserve">the </w:t>
      </w:r>
      <w:r>
        <w:rPr>
          <w:sz w:val="24"/>
        </w:rPr>
        <w:t xml:space="preserve">silica polymorphs in the Heidelberg Sandstone </w:t>
      </w:r>
      <w:r w:rsidR="00FC1D18">
        <w:rPr>
          <w:sz w:val="24"/>
        </w:rPr>
        <w:t>wa</w:t>
      </w:r>
      <w:r>
        <w:rPr>
          <w:sz w:val="24"/>
        </w:rPr>
        <w:t xml:space="preserve">s reported in detail in </w:t>
      </w:r>
      <w:r w:rsidRPr="003519E6">
        <w:rPr>
          <w:sz w:val="24"/>
        </w:rPr>
        <w:t>Worden et al.</w:t>
      </w:r>
      <w:r w:rsidR="008E754F" w:rsidRPr="003519E6">
        <w:rPr>
          <w:sz w:val="24"/>
        </w:rPr>
        <w:t xml:space="preserve"> (</w:t>
      </w:r>
      <w:r w:rsidRPr="003519E6">
        <w:rPr>
          <w:sz w:val="24"/>
        </w:rPr>
        <w:t>2012</w:t>
      </w:r>
      <w:r w:rsidR="008E754F" w:rsidRPr="003519E6">
        <w:rPr>
          <w:sz w:val="24"/>
        </w:rPr>
        <w:t>)</w:t>
      </w:r>
      <w:r>
        <w:rPr>
          <w:sz w:val="24"/>
        </w:rPr>
        <w:t xml:space="preserve"> and </w:t>
      </w:r>
      <w:r w:rsidRPr="003519E6">
        <w:rPr>
          <w:sz w:val="24"/>
        </w:rPr>
        <w:t xml:space="preserve">French et al. </w:t>
      </w:r>
      <w:r w:rsidR="008E754F" w:rsidRPr="003519E6">
        <w:rPr>
          <w:sz w:val="24"/>
        </w:rPr>
        <w:t>(</w:t>
      </w:r>
      <w:r w:rsidRPr="003519E6">
        <w:rPr>
          <w:sz w:val="24"/>
        </w:rPr>
        <w:t>2012</w:t>
      </w:r>
      <w:r w:rsidR="008E754F" w:rsidRPr="003519E6">
        <w:rPr>
          <w:sz w:val="24"/>
        </w:rPr>
        <w:t>)</w:t>
      </w:r>
      <w:r>
        <w:rPr>
          <w:sz w:val="24"/>
        </w:rPr>
        <w:t xml:space="preserve"> and summarized here.  </w:t>
      </w:r>
      <w:r w:rsidRPr="00A15ABD">
        <w:rPr>
          <w:sz w:val="24"/>
        </w:rPr>
        <w:t xml:space="preserve">Transmitted-light optical analysis was performed </w:t>
      </w:r>
      <w:r w:rsidR="00EA7A55" w:rsidRPr="00A15ABD">
        <w:rPr>
          <w:sz w:val="24"/>
        </w:rPr>
        <w:t>to</w:t>
      </w:r>
      <w:r w:rsidRPr="00A15ABD">
        <w:rPr>
          <w:sz w:val="24"/>
        </w:rPr>
        <w:t xml:space="preserve"> </w:t>
      </w:r>
      <w:r>
        <w:rPr>
          <w:sz w:val="24"/>
        </w:rPr>
        <w:t xml:space="preserve">identify and </w:t>
      </w:r>
      <w:r w:rsidRPr="00A15ABD">
        <w:rPr>
          <w:sz w:val="24"/>
        </w:rPr>
        <w:t>locate quartz overgrowth</w:t>
      </w:r>
      <w:r>
        <w:rPr>
          <w:sz w:val="24"/>
        </w:rPr>
        <w:t>s</w:t>
      </w:r>
      <w:r w:rsidRPr="00A15ABD">
        <w:rPr>
          <w:sz w:val="24"/>
        </w:rPr>
        <w:t xml:space="preserve"> and micro</w:t>
      </w:r>
      <w:r>
        <w:rPr>
          <w:sz w:val="24"/>
        </w:rPr>
        <w:t xml:space="preserve">crystalline </w:t>
      </w:r>
      <w:r w:rsidRPr="00A15ABD">
        <w:rPr>
          <w:sz w:val="24"/>
        </w:rPr>
        <w:t>quartz</w:t>
      </w:r>
      <w:r>
        <w:rPr>
          <w:sz w:val="24"/>
        </w:rPr>
        <w:t xml:space="preserve"> on detrital host quartz grains</w:t>
      </w:r>
      <w:r w:rsidR="00C917E6">
        <w:rPr>
          <w:sz w:val="24"/>
        </w:rPr>
        <w:t>.</w:t>
      </w:r>
      <w:r w:rsidRPr="00A15ABD">
        <w:rPr>
          <w:sz w:val="24"/>
        </w:rPr>
        <w:t xml:space="preserve"> High resolution secondary </w:t>
      </w:r>
      <w:r>
        <w:rPr>
          <w:sz w:val="24"/>
        </w:rPr>
        <w:t xml:space="preserve">(SEI) and backscattered </w:t>
      </w:r>
      <w:r w:rsidRPr="00A15ABD">
        <w:rPr>
          <w:sz w:val="24"/>
        </w:rPr>
        <w:t>electron images (</w:t>
      </w:r>
      <w:r>
        <w:rPr>
          <w:sz w:val="24"/>
        </w:rPr>
        <w:t>BSE</w:t>
      </w:r>
      <w:r w:rsidRPr="00A15ABD">
        <w:rPr>
          <w:sz w:val="24"/>
        </w:rPr>
        <w:t xml:space="preserve">) were acquired </w:t>
      </w:r>
      <w:r>
        <w:rPr>
          <w:sz w:val="24"/>
        </w:rPr>
        <w:t>using</w:t>
      </w:r>
      <w:r w:rsidRPr="00A15ABD">
        <w:rPr>
          <w:sz w:val="24"/>
        </w:rPr>
        <w:t xml:space="preserve"> a JEOL 6330F FEG-SEM</w:t>
      </w:r>
      <w:r>
        <w:rPr>
          <w:sz w:val="24"/>
        </w:rPr>
        <w:t>.</w:t>
      </w:r>
    </w:p>
    <w:p w14:paraId="5EB8981A" w14:textId="77777777" w:rsidR="00A91DCD" w:rsidRPr="00FC1D18" w:rsidRDefault="00A91DCD" w:rsidP="00E51715">
      <w:pPr>
        <w:spacing w:after="240" w:line="360" w:lineRule="auto"/>
        <w:rPr>
          <w:b/>
          <w:bCs/>
          <w:sz w:val="24"/>
        </w:rPr>
      </w:pPr>
      <w:r w:rsidRPr="00FC1D18">
        <w:rPr>
          <w:b/>
          <w:bCs/>
          <w:sz w:val="24"/>
        </w:rPr>
        <w:t>3.</w:t>
      </w:r>
      <w:r w:rsidR="00C917E6">
        <w:rPr>
          <w:b/>
          <w:bCs/>
          <w:sz w:val="24"/>
        </w:rPr>
        <w:t>3</w:t>
      </w:r>
      <w:r w:rsidRPr="00FC1D18">
        <w:rPr>
          <w:b/>
          <w:bCs/>
          <w:sz w:val="24"/>
        </w:rPr>
        <w:t xml:space="preserve"> Cathodoluminescence (CL)</w:t>
      </w:r>
    </w:p>
    <w:p w14:paraId="6AAFF9E8" w14:textId="5431B0A4" w:rsidR="00A91DCD" w:rsidRDefault="00A91DCD" w:rsidP="00E51715">
      <w:pPr>
        <w:spacing w:after="240" w:line="360" w:lineRule="auto"/>
        <w:rPr>
          <w:sz w:val="24"/>
        </w:rPr>
      </w:pPr>
      <w:r>
        <w:rPr>
          <w:sz w:val="24"/>
        </w:rPr>
        <w:t xml:space="preserve">Quartz overgrowth cement can be difficult to distinguish from detrital quartz grains by optical and SEI microscopy, but </w:t>
      </w:r>
      <w:r w:rsidR="00FC1D18">
        <w:rPr>
          <w:sz w:val="24"/>
        </w:rPr>
        <w:t xml:space="preserve">CL imaging can easily differentiate them. </w:t>
      </w:r>
      <w:r w:rsidR="00EA7A55">
        <w:rPr>
          <w:sz w:val="24"/>
        </w:rPr>
        <w:t xml:space="preserve"> </w:t>
      </w:r>
      <w:r w:rsidR="00D8509B">
        <w:rPr>
          <w:sz w:val="24"/>
        </w:rPr>
        <w:t>CL wa</w:t>
      </w:r>
      <w:r w:rsidR="00D8509B" w:rsidRPr="00A15ABD">
        <w:rPr>
          <w:sz w:val="24"/>
        </w:rPr>
        <w:t xml:space="preserve">s </w:t>
      </w:r>
      <w:r w:rsidR="00F861F4">
        <w:rPr>
          <w:sz w:val="24"/>
        </w:rPr>
        <w:t xml:space="preserve">used </w:t>
      </w:r>
      <w:r w:rsidR="00FC1D18">
        <w:rPr>
          <w:sz w:val="24"/>
        </w:rPr>
        <w:t>here</w:t>
      </w:r>
      <w:r w:rsidR="00D8509B" w:rsidRPr="00A15ABD">
        <w:rPr>
          <w:sz w:val="24"/>
        </w:rPr>
        <w:t xml:space="preserve"> to </w:t>
      </w:r>
      <w:r w:rsidR="00FC1D18">
        <w:rPr>
          <w:sz w:val="24"/>
        </w:rPr>
        <w:t xml:space="preserve">differentiate </w:t>
      </w:r>
      <w:r w:rsidR="00D8509B" w:rsidRPr="00A15ABD">
        <w:rPr>
          <w:sz w:val="24"/>
        </w:rPr>
        <w:t>detrital quartz grains from syntaxial quartz overgrowths and microcrystalline quartz</w:t>
      </w:r>
      <w:r w:rsidR="00D8509B">
        <w:rPr>
          <w:sz w:val="24"/>
        </w:rPr>
        <w:t xml:space="preserve"> </w:t>
      </w:r>
      <w:r w:rsidR="00D8509B" w:rsidRPr="003519E6">
        <w:rPr>
          <w:sz w:val="24"/>
        </w:rPr>
        <w:t>(Evans</w:t>
      </w:r>
      <w:r w:rsidR="00EA7A55" w:rsidRPr="003519E6">
        <w:rPr>
          <w:sz w:val="24"/>
        </w:rPr>
        <w:t xml:space="preserve"> et</w:t>
      </w:r>
      <w:r w:rsidR="00D8509B" w:rsidRPr="003519E6">
        <w:rPr>
          <w:sz w:val="24"/>
        </w:rPr>
        <w:t xml:space="preserve"> al., 1994</w:t>
      </w:r>
      <w:r w:rsidR="00D8509B">
        <w:rPr>
          <w:sz w:val="24"/>
        </w:rPr>
        <w:t>)</w:t>
      </w:r>
      <w:r w:rsidR="00D8509B" w:rsidRPr="00A15ABD">
        <w:rPr>
          <w:sz w:val="24"/>
        </w:rPr>
        <w:t>.</w:t>
      </w:r>
      <w:r w:rsidR="00D8509B">
        <w:rPr>
          <w:sz w:val="24"/>
        </w:rPr>
        <w:t xml:space="preserve">  </w:t>
      </w:r>
      <w:r w:rsidR="00D8509B" w:rsidRPr="00A15ABD">
        <w:rPr>
          <w:sz w:val="24"/>
        </w:rPr>
        <w:t xml:space="preserve">A </w:t>
      </w:r>
      <w:r w:rsidR="00D8509B">
        <w:rPr>
          <w:sz w:val="24"/>
        </w:rPr>
        <w:t>JEOL 6490LV</w:t>
      </w:r>
      <w:r w:rsidR="00D8509B" w:rsidRPr="00A15ABD">
        <w:rPr>
          <w:sz w:val="24"/>
        </w:rPr>
        <w:t xml:space="preserve"> SEM, fitted with a </w:t>
      </w:r>
      <w:proofErr w:type="spellStart"/>
      <w:r w:rsidR="00D8509B">
        <w:rPr>
          <w:sz w:val="24"/>
        </w:rPr>
        <w:t>Gatan</w:t>
      </w:r>
      <w:proofErr w:type="spellEnd"/>
      <w:r w:rsidR="00D8509B" w:rsidRPr="00A15ABD">
        <w:rPr>
          <w:sz w:val="24"/>
        </w:rPr>
        <w:t xml:space="preserve"> </w:t>
      </w:r>
      <w:r w:rsidR="00D8509B">
        <w:rPr>
          <w:sz w:val="24"/>
        </w:rPr>
        <w:t>CL</w:t>
      </w:r>
      <w:r w:rsidR="00D8509B" w:rsidRPr="00A15ABD">
        <w:rPr>
          <w:sz w:val="24"/>
        </w:rPr>
        <w:t xml:space="preserve"> detector (</w:t>
      </w:r>
      <w:r w:rsidR="00D8509B">
        <w:rPr>
          <w:sz w:val="24"/>
        </w:rPr>
        <w:t>ChromaCL-006)</w:t>
      </w:r>
      <w:r w:rsidR="00FC1D18">
        <w:rPr>
          <w:sz w:val="24"/>
        </w:rPr>
        <w:t>,</w:t>
      </w:r>
      <w:r w:rsidR="00D8509B">
        <w:rPr>
          <w:sz w:val="24"/>
        </w:rPr>
        <w:t xml:space="preserve"> w</w:t>
      </w:r>
      <w:r w:rsidR="00D8509B" w:rsidRPr="00A15ABD">
        <w:rPr>
          <w:sz w:val="24"/>
        </w:rPr>
        <w:t xml:space="preserve">as used for </w:t>
      </w:r>
      <w:r w:rsidR="00FC1D18">
        <w:rPr>
          <w:sz w:val="24"/>
        </w:rPr>
        <w:t>CL</w:t>
      </w:r>
      <w:r w:rsidR="00D8509B" w:rsidRPr="00A15ABD">
        <w:rPr>
          <w:sz w:val="24"/>
        </w:rPr>
        <w:t xml:space="preserve"> </w:t>
      </w:r>
      <w:r w:rsidR="00D8509B">
        <w:rPr>
          <w:sz w:val="24"/>
        </w:rPr>
        <w:t>analysis</w:t>
      </w:r>
      <w:r w:rsidR="00D8509B" w:rsidRPr="00A15ABD">
        <w:rPr>
          <w:sz w:val="24"/>
        </w:rPr>
        <w:t xml:space="preserve">. </w:t>
      </w:r>
      <w:r w:rsidR="00EA7A55">
        <w:rPr>
          <w:sz w:val="24"/>
        </w:rPr>
        <w:t xml:space="preserve"> </w:t>
      </w:r>
      <w:r w:rsidR="00D8509B" w:rsidRPr="00A15ABD">
        <w:rPr>
          <w:sz w:val="24"/>
        </w:rPr>
        <w:t>CL images were taken with an accelerating voltage of 10 kV (in contra</w:t>
      </w:r>
      <w:r w:rsidR="00D8509B">
        <w:rPr>
          <w:sz w:val="24"/>
        </w:rPr>
        <w:t>s</w:t>
      </w:r>
      <w:r w:rsidR="00D8509B" w:rsidRPr="00A15ABD">
        <w:rPr>
          <w:sz w:val="24"/>
        </w:rPr>
        <w:t xml:space="preserve">t to 20 kV for BSE), </w:t>
      </w:r>
      <w:r w:rsidR="00D8509B">
        <w:rPr>
          <w:sz w:val="24"/>
        </w:rPr>
        <w:t>8</w:t>
      </w:r>
      <w:r w:rsidR="00FC1D18">
        <w:rPr>
          <w:sz w:val="24"/>
        </w:rPr>
        <w:t xml:space="preserve"> </w:t>
      </w:r>
      <w:proofErr w:type="spellStart"/>
      <w:r w:rsidR="00D8509B" w:rsidRPr="00A15ABD">
        <w:rPr>
          <w:sz w:val="24"/>
        </w:rPr>
        <w:t>nA</w:t>
      </w:r>
      <w:proofErr w:type="spellEnd"/>
      <w:r w:rsidR="00D8509B" w:rsidRPr="00A15ABD">
        <w:rPr>
          <w:sz w:val="24"/>
        </w:rPr>
        <w:t xml:space="preserve"> beam current, and </w:t>
      </w:r>
      <w:r w:rsidR="005708F3">
        <w:rPr>
          <w:sz w:val="24"/>
        </w:rPr>
        <w:t xml:space="preserve">a </w:t>
      </w:r>
      <w:r w:rsidR="00D8509B">
        <w:rPr>
          <w:sz w:val="24"/>
        </w:rPr>
        <w:t>16.5</w:t>
      </w:r>
      <w:r w:rsidR="00FC1D18">
        <w:rPr>
          <w:sz w:val="24"/>
        </w:rPr>
        <w:t xml:space="preserve"> </w:t>
      </w:r>
      <w:r w:rsidR="00D8509B" w:rsidRPr="00A15ABD">
        <w:rPr>
          <w:sz w:val="24"/>
        </w:rPr>
        <w:t xml:space="preserve">mm working distance.  CL images were collected by accumulating a signal of </w:t>
      </w:r>
      <w:r w:rsidR="00D8509B">
        <w:rPr>
          <w:sz w:val="24"/>
        </w:rPr>
        <w:t>500</w:t>
      </w:r>
      <w:r w:rsidR="00D8509B" w:rsidRPr="00A15ABD">
        <w:rPr>
          <w:sz w:val="24"/>
        </w:rPr>
        <w:t xml:space="preserve"> frames</w:t>
      </w:r>
      <w:r w:rsidR="005708F3">
        <w:rPr>
          <w:sz w:val="24"/>
        </w:rPr>
        <w:t>,</w:t>
      </w:r>
      <w:r w:rsidR="00D8509B" w:rsidRPr="00A15ABD">
        <w:rPr>
          <w:sz w:val="24"/>
        </w:rPr>
        <w:t xml:space="preserve"> using a slow-scanning raster and red, green, and blue wavelength CL were collected and </w:t>
      </w:r>
      <w:r w:rsidR="00FC1D18">
        <w:rPr>
          <w:sz w:val="24"/>
        </w:rPr>
        <w:t>integrated</w:t>
      </w:r>
      <w:r w:rsidR="00D8509B" w:rsidRPr="00A15ABD">
        <w:rPr>
          <w:sz w:val="24"/>
        </w:rPr>
        <w:t xml:space="preserve"> to produce a </w:t>
      </w:r>
      <w:proofErr w:type="spellStart"/>
      <w:r w:rsidR="00D8509B" w:rsidRPr="00A15ABD">
        <w:rPr>
          <w:sz w:val="24"/>
        </w:rPr>
        <w:t>ChromaC</w:t>
      </w:r>
      <w:r w:rsidR="00D8509B">
        <w:rPr>
          <w:sz w:val="24"/>
        </w:rPr>
        <w:t>L</w:t>
      </w:r>
      <w:proofErr w:type="spellEnd"/>
      <w:r w:rsidR="00D8509B">
        <w:rPr>
          <w:sz w:val="24"/>
        </w:rPr>
        <w:t xml:space="preserve"> image. </w:t>
      </w:r>
      <w:r w:rsidR="00FC1D18">
        <w:rPr>
          <w:sz w:val="24"/>
        </w:rPr>
        <w:t xml:space="preserve">The </w:t>
      </w:r>
      <w:r w:rsidR="00D8509B">
        <w:rPr>
          <w:sz w:val="24"/>
        </w:rPr>
        <w:t xml:space="preserve">CL </w:t>
      </w:r>
      <w:r w:rsidR="00FC1D18">
        <w:rPr>
          <w:sz w:val="24"/>
        </w:rPr>
        <w:t xml:space="preserve">image </w:t>
      </w:r>
      <w:r w:rsidR="00D8509B">
        <w:rPr>
          <w:sz w:val="24"/>
        </w:rPr>
        <w:t xml:space="preserve">was </w:t>
      </w:r>
      <w:r w:rsidR="00FC1D18">
        <w:rPr>
          <w:sz w:val="24"/>
        </w:rPr>
        <w:t xml:space="preserve">subsequently </w:t>
      </w:r>
      <w:r w:rsidR="00D8509B">
        <w:rPr>
          <w:sz w:val="24"/>
        </w:rPr>
        <w:t xml:space="preserve">used to select areas for isotope analysis based on overgrowth cement and microcrystalline quartz zones. </w:t>
      </w:r>
    </w:p>
    <w:p w14:paraId="03A6145E" w14:textId="66F77C0E" w:rsidR="00A91DCD" w:rsidRDefault="00A91DCD" w:rsidP="00E51715">
      <w:pPr>
        <w:spacing w:after="240" w:line="360" w:lineRule="auto"/>
        <w:rPr>
          <w:b/>
          <w:bCs/>
          <w:sz w:val="24"/>
        </w:rPr>
      </w:pPr>
      <w:r w:rsidRPr="00FC1D18">
        <w:rPr>
          <w:b/>
          <w:bCs/>
          <w:sz w:val="24"/>
        </w:rPr>
        <w:t>3.</w:t>
      </w:r>
      <w:r w:rsidR="00C917E6">
        <w:rPr>
          <w:b/>
          <w:bCs/>
          <w:sz w:val="24"/>
        </w:rPr>
        <w:t>4</w:t>
      </w:r>
      <w:r w:rsidRPr="00FC1D18">
        <w:rPr>
          <w:b/>
          <w:bCs/>
          <w:sz w:val="24"/>
        </w:rPr>
        <w:t xml:space="preserve"> Electron </w:t>
      </w:r>
      <w:r w:rsidR="00786864">
        <w:rPr>
          <w:b/>
          <w:bCs/>
          <w:sz w:val="24"/>
        </w:rPr>
        <w:t>b</w:t>
      </w:r>
      <w:r w:rsidRPr="00FC1D18">
        <w:rPr>
          <w:b/>
          <w:bCs/>
          <w:sz w:val="24"/>
        </w:rPr>
        <w:t xml:space="preserve">ackscatter </w:t>
      </w:r>
      <w:r w:rsidR="00786864">
        <w:rPr>
          <w:b/>
          <w:bCs/>
          <w:sz w:val="24"/>
        </w:rPr>
        <w:t>d</w:t>
      </w:r>
      <w:r w:rsidRPr="00FC1D18">
        <w:rPr>
          <w:b/>
          <w:bCs/>
          <w:sz w:val="24"/>
        </w:rPr>
        <w:t xml:space="preserve">iffraction and </w:t>
      </w:r>
      <w:r w:rsidR="00786864">
        <w:rPr>
          <w:b/>
          <w:bCs/>
          <w:sz w:val="24"/>
        </w:rPr>
        <w:t>t</w:t>
      </w:r>
      <w:r w:rsidRPr="00FC1D18">
        <w:rPr>
          <w:b/>
          <w:bCs/>
          <w:sz w:val="24"/>
        </w:rPr>
        <w:t xml:space="preserve">ransmission </w:t>
      </w:r>
      <w:r w:rsidR="00786864">
        <w:rPr>
          <w:b/>
          <w:bCs/>
          <w:sz w:val="24"/>
        </w:rPr>
        <w:t>e</w:t>
      </w:r>
      <w:r w:rsidRPr="00FC1D18">
        <w:rPr>
          <w:b/>
          <w:bCs/>
          <w:sz w:val="24"/>
        </w:rPr>
        <w:t xml:space="preserve">lectron </w:t>
      </w:r>
      <w:r w:rsidR="00786864">
        <w:rPr>
          <w:b/>
          <w:bCs/>
          <w:sz w:val="24"/>
        </w:rPr>
        <w:t>m</w:t>
      </w:r>
      <w:r w:rsidRPr="00FC1D18">
        <w:rPr>
          <w:b/>
          <w:bCs/>
          <w:sz w:val="24"/>
        </w:rPr>
        <w:t>icroscop</w:t>
      </w:r>
      <w:r w:rsidR="00632589">
        <w:rPr>
          <w:b/>
          <w:bCs/>
          <w:sz w:val="24"/>
        </w:rPr>
        <w:t>y</w:t>
      </w:r>
    </w:p>
    <w:p w14:paraId="54190236" w14:textId="68B7305D" w:rsidR="00D8509B" w:rsidRDefault="00D8509B" w:rsidP="00E51715">
      <w:pPr>
        <w:spacing w:after="240" w:line="360" w:lineRule="auto"/>
        <w:rPr>
          <w:sz w:val="24"/>
        </w:rPr>
      </w:pPr>
      <w:r>
        <w:rPr>
          <w:sz w:val="24"/>
        </w:rPr>
        <w:t xml:space="preserve">Crystallographic orientation of the silica polymorphs was determined using </w:t>
      </w:r>
      <w:r w:rsidRPr="00A15ABD">
        <w:rPr>
          <w:sz w:val="24"/>
        </w:rPr>
        <w:t>EBSD analysis</w:t>
      </w:r>
      <w:r>
        <w:rPr>
          <w:sz w:val="24"/>
        </w:rPr>
        <w:t xml:space="preserve">, </w:t>
      </w:r>
      <w:r w:rsidRPr="00A15ABD">
        <w:rPr>
          <w:sz w:val="24"/>
        </w:rPr>
        <w:t>performed on polished thin sections using a LEO 1530 SEM fitted with an Oxford-HKL EBSD system</w:t>
      </w:r>
      <w:r>
        <w:rPr>
          <w:sz w:val="24"/>
        </w:rPr>
        <w:t xml:space="preserve">. </w:t>
      </w:r>
      <w:r w:rsidRPr="00A15ABD">
        <w:rPr>
          <w:sz w:val="24"/>
        </w:rPr>
        <w:t xml:space="preserve">Samples </w:t>
      </w:r>
      <w:r>
        <w:rPr>
          <w:sz w:val="24"/>
        </w:rPr>
        <w:t xml:space="preserve">were prepared for TEM using a FIB-SEM and </w:t>
      </w:r>
      <w:r w:rsidRPr="00A15ABD">
        <w:rPr>
          <w:sz w:val="24"/>
        </w:rPr>
        <w:t xml:space="preserve">analyzed </w:t>
      </w:r>
      <w:r>
        <w:rPr>
          <w:sz w:val="24"/>
        </w:rPr>
        <w:t xml:space="preserve">in </w:t>
      </w:r>
      <w:r w:rsidRPr="00A15ABD">
        <w:rPr>
          <w:sz w:val="24"/>
        </w:rPr>
        <w:t xml:space="preserve">a Philips CM200F TEM/STEM operated in the </w:t>
      </w:r>
      <w:r>
        <w:rPr>
          <w:sz w:val="24"/>
        </w:rPr>
        <w:t>b</w:t>
      </w:r>
      <w:r w:rsidRPr="00A15ABD">
        <w:rPr>
          <w:sz w:val="24"/>
        </w:rPr>
        <w:t xml:space="preserve">right </w:t>
      </w:r>
      <w:r>
        <w:rPr>
          <w:sz w:val="24"/>
        </w:rPr>
        <w:t>f</w:t>
      </w:r>
      <w:r w:rsidRPr="00A15ABD">
        <w:rPr>
          <w:sz w:val="24"/>
        </w:rPr>
        <w:t xml:space="preserve">ield imaging </w:t>
      </w:r>
      <w:r>
        <w:rPr>
          <w:sz w:val="24"/>
        </w:rPr>
        <w:t xml:space="preserve">TEM </w:t>
      </w:r>
      <w:r w:rsidRPr="00A15ABD">
        <w:rPr>
          <w:sz w:val="24"/>
        </w:rPr>
        <w:t>mode at an accelerating voltage of 200</w:t>
      </w:r>
      <w:r w:rsidR="00FC1D18">
        <w:rPr>
          <w:sz w:val="24"/>
        </w:rPr>
        <w:t xml:space="preserve"> </w:t>
      </w:r>
      <w:r w:rsidRPr="00A15ABD">
        <w:rPr>
          <w:sz w:val="24"/>
        </w:rPr>
        <w:t>kV.</w:t>
      </w:r>
    </w:p>
    <w:p w14:paraId="08B0C3C9" w14:textId="70EBD033" w:rsidR="00C917E6" w:rsidRDefault="00C917E6" w:rsidP="00E51715">
      <w:pPr>
        <w:spacing w:after="240" w:line="360" w:lineRule="auto"/>
        <w:rPr>
          <w:b/>
          <w:sz w:val="24"/>
        </w:rPr>
      </w:pPr>
      <w:r w:rsidRPr="0097611E">
        <w:rPr>
          <w:b/>
          <w:sz w:val="24"/>
        </w:rPr>
        <w:t>3.</w:t>
      </w:r>
      <w:r>
        <w:rPr>
          <w:b/>
          <w:sz w:val="24"/>
        </w:rPr>
        <w:t>5</w:t>
      </w:r>
      <w:r w:rsidRPr="0097611E">
        <w:rPr>
          <w:b/>
          <w:sz w:val="24"/>
        </w:rPr>
        <w:t xml:space="preserve"> </w:t>
      </w:r>
      <w:r>
        <w:rPr>
          <w:b/>
          <w:sz w:val="24"/>
        </w:rPr>
        <w:t xml:space="preserve">Wavelength </w:t>
      </w:r>
      <w:r w:rsidR="00786864">
        <w:rPr>
          <w:b/>
          <w:sz w:val="24"/>
        </w:rPr>
        <w:t>d</w:t>
      </w:r>
      <w:r>
        <w:rPr>
          <w:b/>
          <w:sz w:val="24"/>
        </w:rPr>
        <w:t xml:space="preserve">ispersive </w:t>
      </w:r>
      <w:r w:rsidR="00786864">
        <w:rPr>
          <w:b/>
          <w:sz w:val="24"/>
        </w:rPr>
        <w:t>s</w:t>
      </w:r>
      <w:r>
        <w:rPr>
          <w:b/>
          <w:sz w:val="24"/>
        </w:rPr>
        <w:t>pectroscopy</w:t>
      </w:r>
    </w:p>
    <w:p w14:paraId="57739214" w14:textId="62CD8CBC" w:rsidR="00A73567" w:rsidRDefault="00C917E6" w:rsidP="00E51715">
      <w:pPr>
        <w:spacing w:after="240" w:line="360" w:lineRule="auto"/>
        <w:rPr>
          <w:sz w:val="24"/>
        </w:rPr>
      </w:pPr>
      <w:r>
        <w:rPr>
          <w:sz w:val="24"/>
        </w:rPr>
        <w:t xml:space="preserve">Wavelength dispersive spectroscopy was performed using a JEOL 6400 SEM with </w:t>
      </w:r>
      <w:r w:rsidR="009D2D68">
        <w:rPr>
          <w:sz w:val="24"/>
        </w:rPr>
        <w:t xml:space="preserve">two 4-crystal </w:t>
      </w:r>
      <w:r>
        <w:rPr>
          <w:sz w:val="24"/>
        </w:rPr>
        <w:t>wavelength dispersive spectrometers.</w:t>
      </w:r>
      <w:r w:rsidR="009D2D68">
        <w:rPr>
          <w:sz w:val="24"/>
        </w:rPr>
        <w:t xml:space="preserve"> Limited automation was provided by a </w:t>
      </w:r>
      <w:proofErr w:type="spellStart"/>
      <w:r w:rsidR="009D2D68">
        <w:rPr>
          <w:sz w:val="24"/>
        </w:rPr>
        <w:t>Tracor</w:t>
      </w:r>
      <w:proofErr w:type="spellEnd"/>
      <w:r w:rsidR="009D2D68">
        <w:rPr>
          <w:sz w:val="24"/>
        </w:rPr>
        <w:t xml:space="preserve"> “PAC” interface controlled using Probe for Windows (v. 8.06)</w:t>
      </w:r>
      <w:r w:rsidR="00CC377C">
        <w:rPr>
          <w:sz w:val="24"/>
        </w:rPr>
        <w:t xml:space="preserve"> written by John J. Donovan</w:t>
      </w:r>
      <w:r w:rsidR="009D2D68">
        <w:rPr>
          <w:sz w:val="24"/>
        </w:rPr>
        <w:t>.</w:t>
      </w:r>
      <w:r>
        <w:rPr>
          <w:sz w:val="24"/>
        </w:rPr>
        <w:t xml:space="preserve"> </w:t>
      </w:r>
      <w:r w:rsidRPr="00A15ABD">
        <w:rPr>
          <w:sz w:val="24"/>
        </w:rPr>
        <w:t>Trace element</w:t>
      </w:r>
      <w:r w:rsidR="00FC1D18">
        <w:rPr>
          <w:sz w:val="24"/>
        </w:rPr>
        <w:t>s analy</w:t>
      </w:r>
      <w:r w:rsidR="009516EB">
        <w:rPr>
          <w:sz w:val="24"/>
        </w:rPr>
        <w:t>z</w:t>
      </w:r>
      <w:r w:rsidR="00FC1D18">
        <w:rPr>
          <w:sz w:val="24"/>
        </w:rPr>
        <w:t>ed</w:t>
      </w:r>
      <w:r w:rsidRPr="00A15ABD">
        <w:rPr>
          <w:sz w:val="24"/>
        </w:rPr>
        <w:t xml:space="preserve"> in the quartz overgrowth and </w:t>
      </w:r>
      <w:r>
        <w:rPr>
          <w:sz w:val="24"/>
        </w:rPr>
        <w:t xml:space="preserve">concentric bands were: Al, </w:t>
      </w:r>
      <w:r w:rsidRPr="00A15ABD">
        <w:rPr>
          <w:sz w:val="24"/>
        </w:rPr>
        <w:t xml:space="preserve">Na, Mg, K, Ca, Ti, Fe, Cr, </w:t>
      </w:r>
      <w:r>
        <w:rPr>
          <w:sz w:val="24"/>
        </w:rPr>
        <w:t xml:space="preserve">and </w:t>
      </w:r>
      <w:r w:rsidRPr="00A15ABD">
        <w:rPr>
          <w:sz w:val="24"/>
        </w:rPr>
        <w:t>Mn</w:t>
      </w:r>
      <w:r>
        <w:rPr>
          <w:sz w:val="24"/>
        </w:rPr>
        <w:t xml:space="preserve">. Analysis times were 300 seconds on peak, 50 seconds on each background.  </w:t>
      </w:r>
      <w:r w:rsidR="00833E00">
        <w:rPr>
          <w:sz w:val="24"/>
        </w:rPr>
        <w:t xml:space="preserve">The </w:t>
      </w:r>
      <w:r w:rsidR="00833E00">
        <w:rPr>
          <w:sz w:val="24"/>
        </w:rPr>
        <w:lastRenderedPageBreak/>
        <w:t>a</w:t>
      </w:r>
      <w:r>
        <w:rPr>
          <w:sz w:val="24"/>
        </w:rPr>
        <w:t>ccelerating voltage was 15 kV, beam current 1</w:t>
      </w:r>
      <w:r w:rsidR="000820A5">
        <w:rPr>
          <w:sz w:val="24"/>
        </w:rPr>
        <w:t>15</w:t>
      </w:r>
      <w:r>
        <w:rPr>
          <w:sz w:val="24"/>
        </w:rPr>
        <w:t xml:space="preserve"> </w:t>
      </w:r>
      <w:proofErr w:type="spellStart"/>
      <w:r>
        <w:rPr>
          <w:sz w:val="24"/>
        </w:rPr>
        <w:t>nA</w:t>
      </w:r>
      <w:proofErr w:type="spellEnd"/>
      <w:r>
        <w:rPr>
          <w:sz w:val="24"/>
        </w:rPr>
        <w:t xml:space="preserve">, probe size ~ 3 </w:t>
      </w:r>
      <w:proofErr w:type="spellStart"/>
      <w:r>
        <w:rPr>
          <w:sz w:val="24"/>
        </w:rPr>
        <w:t>μm</w:t>
      </w:r>
      <w:proofErr w:type="spellEnd"/>
      <w:r>
        <w:rPr>
          <w:sz w:val="24"/>
        </w:rPr>
        <w:t xml:space="preserve"> and spot size of 5-10 </w:t>
      </w:r>
      <w:proofErr w:type="spellStart"/>
      <w:r>
        <w:rPr>
          <w:sz w:val="24"/>
        </w:rPr>
        <w:t>μm</w:t>
      </w:r>
      <w:proofErr w:type="spellEnd"/>
      <w:r>
        <w:rPr>
          <w:sz w:val="24"/>
        </w:rPr>
        <w:t>.  The standards employed were SRM-1212 for Al, Na, K, and Ca, MgO for Mg, TiO</w:t>
      </w:r>
      <w:r w:rsidRPr="004D68FF">
        <w:rPr>
          <w:sz w:val="24"/>
          <w:vertAlign w:val="subscript"/>
        </w:rPr>
        <w:t>2</w:t>
      </w:r>
      <w:r>
        <w:rPr>
          <w:sz w:val="24"/>
        </w:rPr>
        <w:t xml:space="preserve"> for Ti, Cr</w:t>
      </w:r>
      <w:r w:rsidRPr="004D68FF">
        <w:rPr>
          <w:sz w:val="24"/>
          <w:vertAlign w:val="subscript"/>
        </w:rPr>
        <w:t>2</w:t>
      </w:r>
      <w:r>
        <w:rPr>
          <w:sz w:val="24"/>
        </w:rPr>
        <w:t>O</w:t>
      </w:r>
      <w:r w:rsidRPr="004D68FF">
        <w:rPr>
          <w:sz w:val="24"/>
          <w:vertAlign w:val="subscript"/>
        </w:rPr>
        <w:t>3</w:t>
      </w:r>
      <w:r>
        <w:rPr>
          <w:sz w:val="24"/>
        </w:rPr>
        <w:t xml:space="preserve"> for Cr, and manganese metal for Mn. Data were quantified using Probe for </w:t>
      </w:r>
      <w:r w:rsidR="009D2D68">
        <w:rPr>
          <w:sz w:val="24"/>
        </w:rPr>
        <w:t>Windows</w:t>
      </w:r>
      <w:r>
        <w:rPr>
          <w:sz w:val="24"/>
        </w:rPr>
        <w:t xml:space="preserve"> software. </w:t>
      </w:r>
      <w:r w:rsidR="00766286">
        <w:rPr>
          <w:sz w:val="24"/>
        </w:rPr>
        <w:t>F</w:t>
      </w:r>
      <w:r w:rsidR="00714AC5">
        <w:rPr>
          <w:sz w:val="24"/>
        </w:rPr>
        <w:t>irst order l</w:t>
      </w:r>
      <w:r>
        <w:rPr>
          <w:sz w:val="24"/>
        </w:rPr>
        <w:t xml:space="preserve">imits of detection (3 sigma) </w:t>
      </w:r>
      <w:r w:rsidR="00714AC5">
        <w:rPr>
          <w:sz w:val="24"/>
        </w:rPr>
        <w:t xml:space="preserve">based upon counting statistics </w:t>
      </w:r>
      <w:r>
        <w:rPr>
          <w:sz w:val="24"/>
        </w:rPr>
        <w:t xml:space="preserve">are: 12 ppm for Al, 24 ppm for </w:t>
      </w:r>
      <w:r w:rsidRPr="00A15ABD">
        <w:rPr>
          <w:sz w:val="24"/>
        </w:rPr>
        <w:t xml:space="preserve">Na, </w:t>
      </w:r>
      <w:r>
        <w:rPr>
          <w:sz w:val="24"/>
        </w:rPr>
        <w:t xml:space="preserve">19 ppm for </w:t>
      </w:r>
      <w:r w:rsidRPr="00A15ABD">
        <w:rPr>
          <w:sz w:val="24"/>
        </w:rPr>
        <w:t xml:space="preserve">Mg, </w:t>
      </w:r>
      <w:r>
        <w:rPr>
          <w:sz w:val="24"/>
        </w:rPr>
        <w:t xml:space="preserve">22 ppm for </w:t>
      </w:r>
      <w:r w:rsidRPr="00A15ABD">
        <w:rPr>
          <w:sz w:val="24"/>
        </w:rPr>
        <w:t xml:space="preserve">K, </w:t>
      </w:r>
      <w:r>
        <w:rPr>
          <w:sz w:val="24"/>
        </w:rPr>
        <w:t xml:space="preserve">26 ppm for </w:t>
      </w:r>
      <w:r w:rsidRPr="00A15ABD">
        <w:rPr>
          <w:sz w:val="24"/>
        </w:rPr>
        <w:t xml:space="preserve">Ca, </w:t>
      </w:r>
      <w:r>
        <w:rPr>
          <w:sz w:val="24"/>
        </w:rPr>
        <w:t xml:space="preserve">38 ppm for </w:t>
      </w:r>
      <w:r w:rsidRPr="00A15ABD">
        <w:rPr>
          <w:sz w:val="24"/>
        </w:rPr>
        <w:t xml:space="preserve">Ti, </w:t>
      </w:r>
      <w:r>
        <w:rPr>
          <w:sz w:val="24"/>
        </w:rPr>
        <w:t xml:space="preserve">216 ppm for </w:t>
      </w:r>
      <w:r w:rsidRPr="00A15ABD">
        <w:rPr>
          <w:sz w:val="24"/>
        </w:rPr>
        <w:t xml:space="preserve">Fe, </w:t>
      </w:r>
      <w:r>
        <w:rPr>
          <w:sz w:val="24"/>
        </w:rPr>
        <w:t xml:space="preserve">112 ppm for </w:t>
      </w:r>
      <w:r w:rsidRPr="00A15ABD">
        <w:rPr>
          <w:sz w:val="24"/>
        </w:rPr>
        <w:t xml:space="preserve">Cr, </w:t>
      </w:r>
      <w:r>
        <w:rPr>
          <w:sz w:val="24"/>
        </w:rPr>
        <w:t xml:space="preserve">and 129 ppm for </w:t>
      </w:r>
      <w:r w:rsidRPr="00A15ABD">
        <w:rPr>
          <w:sz w:val="24"/>
        </w:rPr>
        <w:t>Mn</w:t>
      </w:r>
      <w:r>
        <w:rPr>
          <w:sz w:val="24"/>
        </w:rPr>
        <w:t>.  All analysis points were below detection for Cr and Mn and these elements are not discussed further.</w:t>
      </w:r>
      <w:r w:rsidR="00714AC5">
        <w:rPr>
          <w:sz w:val="24"/>
        </w:rPr>
        <w:t xml:space="preserve"> </w:t>
      </w:r>
    </w:p>
    <w:p w14:paraId="236F4C43" w14:textId="029CF0D3" w:rsidR="00C917E6" w:rsidRDefault="00714AC5" w:rsidP="00E51715">
      <w:pPr>
        <w:spacing w:after="240" w:line="360" w:lineRule="auto"/>
        <w:rPr>
          <w:sz w:val="24"/>
        </w:rPr>
      </w:pPr>
      <w:r>
        <w:rPr>
          <w:sz w:val="24"/>
        </w:rPr>
        <w:t>It should be noted that these analysis conditions are quite aggressive, and some sample damage was observed.</w:t>
      </w:r>
      <w:r w:rsidR="006B0481">
        <w:rPr>
          <w:sz w:val="24"/>
        </w:rPr>
        <w:t xml:space="preserve"> </w:t>
      </w:r>
      <w:r w:rsidR="009D2D68">
        <w:rPr>
          <w:sz w:val="24"/>
        </w:rPr>
        <w:t>Electron beam induced damage craters o</w:t>
      </w:r>
      <w:r w:rsidR="00F861F4">
        <w:rPr>
          <w:sz w:val="24"/>
        </w:rPr>
        <w:t>n</w:t>
      </w:r>
      <w:r w:rsidR="009D2D68">
        <w:rPr>
          <w:sz w:val="24"/>
        </w:rPr>
        <w:t xml:space="preserve"> the order</w:t>
      </w:r>
      <w:r w:rsidR="00F861F4">
        <w:rPr>
          <w:sz w:val="24"/>
        </w:rPr>
        <w:t xml:space="preserve"> of</w:t>
      </w:r>
      <w:r w:rsidR="009D2D68">
        <w:rPr>
          <w:sz w:val="24"/>
        </w:rPr>
        <w:t xml:space="preserve"> 4</w:t>
      </w:r>
      <w:r w:rsidR="00F42394">
        <w:rPr>
          <w:sz w:val="24"/>
        </w:rPr>
        <w:t xml:space="preserve">um </w:t>
      </w:r>
      <w:r w:rsidR="009D2D68">
        <w:rPr>
          <w:sz w:val="24"/>
        </w:rPr>
        <w:t>x</w:t>
      </w:r>
      <w:r w:rsidR="00F42394">
        <w:rPr>
          <w:sz w:val="24"/>
        </w:rPr>
        <w:t xml:space="preserve"> </w:t>
      </w:r>
      <w:r w:rsidR="009D2D68">
        <w:rPr>
          <w:sz w:val="24"/>
        </w:rPr>
        <w:t>4</w:t>
      </w:r>
      <w:r w:rsidR="00F42394">
        <w:rPr>
          <w:sz w:val="24"/>
        </w:rPr>
        <w:t xml:space="preserve">um </w:t>
      </w:r>
      <w:r w:rsidR="009D2D68">
        <w:rPr>
          <w:sz w:val="24"/>
        </w:rPr>
        <w:t>x1um were observed post-analysis.</w:t>
      </w:r>
      <w:r w:rsidR="00F42394">
        <w:rPr>
          <w:sz w:val="24"/>
        </w:rPr>
        <w:t xml:space="preserve"> </w:t>
      </w:r>
      <w:r w:rsidR="00A73567">
        <w:rPr>
          <w:sz w:val="24"/>
        </w:rPr>
        <w:t>It was recognized that</w:t>
      </w:r>
      <w:r w:rsidR="00F42394">
        <w:rPr>
          <w:sz w:val="24"/>
        </w:rPr>
        <w:t xml:space="preserve"> absolute measurement of the lowest concentration species could suffer from electron beam induced migration, </w:t>
      </w:r>
      <w:r w:rsidR="00A73567">
        <w:rPr>
          <w:sz w:val="24"/>
        </w:rPr>
        <w:t>but attempts at measur</w:t>
      </w:r>
      <w:r w:rsidR="00F42394">
        <w:rPr>
          <w:sz w:val="24"/>
        </w:rPr>
        <w:t>ing</w:t>
      </w:r>
      <w:r w:rsidR="00A73567">
        <w:rPr>
          <w:sz w:val="24"/>
        </w:rPr>
        <w:t xml:space="preserve"> this effect given the observed beam damage were limited. Interpretation of the absolute values of these species needs to be done with this concern in mind. However</w:t>
      </w:r>
      <w:r w:rsidR="001972CA">
        <w:rPr>
          <w:sz w:val="24"/>
        </w:rPr>
        <w:t>,</w:t>
      </w:r>
      <w:r w:rsidR="00A73567">
        <w:rPr>
          <w:sz w:val="24"/>
        </w:rPr>
        <w:t xml:space="preserve"> t</w:t>
      </w:r>
      <w:r w:rsidR="00F42394">
        <w:rPr>
          <w:sz w:val="24"/>
        </w:rPr>
        <w:t>he data showed significant</w:t>
      </w:r>
      <w:r w:rsidR="00A73567">
        <w:rPr>
          <w:sz w:val="24"/>
        </w:rPr>
        <w:t xml:space="preserve"> </w:t>
      </w:r>
      <w:r w:rsidR="00F42394">
        <w:rPr>
          <w:sz w:val="24"/>
        </w:rPr>
        <w:t xml:space="preserve">differences in those species most typically susceptible to this effect </w:t>
      </w:r>
      <w:r w:rsidR="00A73567">
        <w:rPr>
          <w:sz w:val="24"/>
        </w:rPr>
        <w:t>(i.e., Na,</w:t>
      </w:r>
      <w:r w:rsidR="00F42394">
        <w:rPr>
          <w:sz w:val="24"/>
        </w:rPr>
        <w:t xml:space="preserve"> K, Ca) </w:t>
      </w:r>
      <w:r w:rsidR="00A73567">
        <w:rPr>
          <w:sz w:val="24"/>
        </w:rPr>
        <w:t>and thus is deemed adequate for grouping individual grains accordingly.</w:t>
      </w:r>
    </w:p>
    <w:p w14:paraId="04E73C62" w14:textId="6D6B32AA" w:rsidR="00D8509B" w:rsidRPr="00FC1D18" w:rsidRDefault="00C917E6" w:rsidP="00E51715">
      <w:pPr>
        <w:spacing w:after="240" w:line="360" w:lineRule="auto"/>
        <w:rPr>
          <w:b/>
          <w:bCs/>
          <w:sz w:val="24"/>
        </w:rPr>
      </w:pPr>
      <w:r w:rsidRPr="00FC1D18">
        <w:rPr>
          <w:b/>
          <w:bCs/>
          <w:sz w:val="24"/>
        </w:rPr>
        <w:t>3.6 S</w:t>
      </w:r>
      <w:r w:rsidR="001E65B4">
        <w:rPr>
          <w:b/>
          <w:bCs/>
          <w:sz w:val="24"/>
        </w:rPr>
        <w:t xml:space="preserve">econdary </w:t>
      </w:r>
      <w:r w:rsidR="00786864">
        <w:rPr>
          <w:b/>
          <w:bCs/>
          <w:sz w:val="24"/>
        </w:rPr>
        <w:t>i</w:t>
      </w:r>
      <w:r w:rsidR="001E65B4">
        <w:rPr>
          <w:b/>
          <w:bCs/>
          <w:sz w:val="24"/>
        </w:rPr>
        <w:t xml:space="preserve">on </w:t>
      </w:r>
      <w:r w:rsidR="00786864">
        <w:rPr>
          <w:b/>
          <w:bCs/>
          <w:sz w:val="24"/>
        </w:rPr>
        <w:t>m</w:t>
      </w:r>
      <w:r w:rsidR="001E65B4">
        <w:rPr>
          <w:b/>
          <w:bCs/>
          <w:sz w:val="24"/>
        </w:rPr>
        <w:t xml:space="preserve">ass </w:t>
      </w:r>
      <w:r w:rsidR="00786864">
        <w:rPr>
          <w:b/>
          <w:bCs/>
          <w:sz w:val="24"/>
        </w:rPr>
        <w:t>s</w:t>
      </w:r>
      <w:r w:rsidR="001E65B4">
        <w:rPr>
          <w:b/>
          <w:bCs/>
          <w:sz w:val="24"/>
        </w:rPr>
        <w:t>pectrometry</w:t>
      </w:r>
    </w:p>
    <w:p w14:paraId="59DF6051" w14:textId="1B3C250F" w:rsidR="008A0317" w:rsidRDefault="00372D66" w:rsidP="00E51715">
      <w:pPr>
        <w:spacing w:after="240" w:line="360" w:lineRule="auto"/>
        <w:rPr>
          <w:sz w:val="24"/>
        </w:rPr>
      </w:pPr>
      <w:r>
        <w:rPr>
          <w:sz w:val="24"/>
        </w:rPr>
        <w:t xml:space="preserve">Samples were </w:t>
      </w:r>
      <w:r w:rsidR="002108DB">
        <w:rPr>
          <w:sz w:val="24"/>
        </w:rPr>
        <w:t xml:space="preserve">injected with blue-dyed epoxy resin to hold the grains in place during sample preparation and were </w:t>
      </w:r>
      <w:r>
        <w:rPr>
          <w:sz w:val="24"/>
        </w:rPr>
        <w:t xml:space="preserve">cast in 25mm diameter epoxy rounds with the quartz </w:t>
      </w:r>
      <w:r w:rsidR="00F563B9">
        <w:rPr>
          <w:sz w:val="24"/>
        </w:rPr>
        <w:t xml:space="preserve">isotopic </w:t>
      </w:r>
      <w:r>
        <w:rPr>
          <w:sz w:val="24"/>
        </w:rPr>
        <w:t xml:space="preserve">standard UWQ-1 </w:t>
      </w:r>
      <w:r w:rsidR="00117754" w:rsidRPr="003519E6">
        <w:rPr>
          <w:sz w:val="24"/>
        </w:rPr>
        <w:t>(</w:t>
      </w:r>
      <w:r w:rsidRPr="003519E6">
        <w:rPr>
          <w:sz w:val="24"/>
        </w:rPr>
        <w:t>Kelly et al., 2007</w:t>
      </w:r>
      <w:r>
        <w:rPr>
          <w:sz w:val="24"/>
        </w:rPr>
        <w:t>)</w:t>
      </w:r>
      <w:r w:rsidR="002108DB">
        <w:rPr>
          <w:sz w:val="24"/>
        </w:rPr>
        <w:t>. The sample</w:t>
      </w:r>
      <w:r w:rsidR="00445D06">
        <w:rPr>
          <w:sz w:val="24"/>
        </w:rPr>
        <w:t>s</w:t>
      </w:r>
      <w:r w:rsidR="002108DB">
        <w:rPr>
          <w:sz w:val="24"/>
        </w:rPr>
        <w:t xml:space="preserve"> were</w:t>
      </w:r>
      <w:r>
        <w:rPr>
          <w:sz w:val="24"/>
        </w:rPr>
        <w:t xml:space="preserve"> imaged and analyzed </w:t>
      </w:r>
      <w:r w:rsidR="00A15B8F">
        <w:rPr>
          <w:sz w:val="24"/>
        </w:rPr>
        <w:t xml:space="preserve">using facilities </w:t>
      </w:r>
      <w:r>
        <w:rPr>
          <w:sz w:val="24"/>
        </w:rPr>
        <w:t xml:space="preserve">at ExxonMobil’s </w:t>
      </w:r>
      <w:r w:rsidR="00117754">
        <w:rPr>
          <w:sz w:val="24"/>
        </w:rPr>
        <w:t xml:space="preserve">Upstream Research Company, </w:t>
      </w:r>
      <w:r>
        <w:rPr>
          <w:sz w:val="24"/>
        </w:rPr>
        <w:t xml:space="preserve">using a </w:t>
      </w:r>
      <w:r w:rsidR="00151BB3">
        <w:rPr>
          <w:sz w:val="24"/>
        </w:rPr>
        <w:t>S</w:t>
      </w:r>
      <w:r>
        <w:rPr>
          <w:sz w:val="24"/>
        </w:rPr>
        <w:t xml:space="preserve">canning </w:t>
      </w:r>
      <w:r w:rsidR="00151BB3">
        <w:rPr>
          <w:sz w:val="24"/>
        </w:rPr>
        <w:t>E</w:t>
      </w:r>
      <w:r>
        <w:rPr>
          <w:sz w:val="24"/>
        </w:rPr>
        <w:t xml:space="preserve">lectron </w:t>
      </w:r>
      <w:r w:rsidR="00151BB3">
        <w:rPr>
          <w:sz w:val="24"/>
        </w:rPr>
        <w:t>M</w:t>
      </w:r>
      <w:r>
        <w:rPr>
          <w:sz w:val="24"/>
        </w:rPr>
        <w:t>icroscope (SEM) with Secondary Electron Imaging (SEI), Backscatter Electron Imaging (BSE), cathodoluminescence (CL)</w:t>
      </w:r>
      <w:r w:rsidR="001D56FB">
        <w:rPr>
          <w:sz w:val="24"/>
        </w:rPr>
        <w:t xml:space="preserve">, </w:t>
      </w:r>
      <w:r>
        <w:rPr>
          <w:sz w:val="24"/>
        </w:rPr>
        <w:t xml:space="preserve">as well as </w:t>
      </w:r>
      <w:r w:rsidR="00833E00">
        <w:rPr>
          <w:sz w:val="24"/>
        </w:rPr>
        <w:t xml:space="preserve">a </w:t>
      </w:r>
      <w:r w:rsidR="00A15B8F">
        <w:rPr>
          <w:sz w:val="24"/>
        </w:rPr>
        <w:t>petro</w:t>
      </w:r>
      <w:r w:rsidR="00D330A7">
        <w:rPr>
          <w:sz w:val="24"/>
        </w:rPr>
        <w:t>graphic</w:t>
      </w:r>
      <w:r>
        <w:rPr>
          <w:sz w:val="24"/>
        </w:rPr>
        <w:t xml:space="preserve"> microscope.</w:t>
      </w:r>
      <w:r w:rsidR="002144B1">
        <w:rPr>
          <w:sz w:val="24"/>
        </w:rPr>
        <w:t xml:space="preserve">  Operating conditions and details of those analyses can be found in </w:t>
      </w:r>
      <w:r w:rsidR="002144B1" w:rsidRPr="003519E6">
        <w:rPr>
          <w:sz w:val="24"/>
        </w:rPr>
        <w:t>French</w:t>
      </w:r>
      <w:r w:rsidR="00EA7A55" w:rsidRPr="003519E6">
        <w:rPr>
          <w:sz w:val="24"/>
        </w:rPr>
        <w:t xml:space="preserve"> et a</w:t>
      </w:r>
      <w:r w:rsidR="002144B1" w:rsidRPr="003519E6">
        <w:rPr>
          <w:sz w:val="24"/>
        </w:rPr>
        <w:t>l.</w:t>
      </w:r>
      <w:r w:rsidR="00E16C14">
        <w:rPr>
          <w:sz w:val="24"/>
        </w:rPr>
        <w:t xml:space="preserve">, </w:t>
      </w:r>
      <w:r w:rsidR="00EE7118">
        <w:rPr>
          <w:sz w:val="24"/>
        </w:rPr>
        <w:t>(</w:t>
      </w:r>
      <w:r w:rsidR="002144B1" w:rsidRPr="003519E6">
        <w:rPr>
          <w:sz w:val="24"/>
        </w:rPr>
        <w:t>2012</w:t>
      </w:r>
      <w:r w:rsidR="00EE7118">
        <w:rPr>
          <w:sz w:val="24"/>
        </w:rPr>
        <w:t>)</w:t>
      </w:r>
      <w:r w:rsidR="002144B1">
        <w:rPr>
          <w:sz w:val="24"/>
        </w:rPr>
        <w:t xml:space="preserve">.  </w:t>
      </w:r>
      <w:r w:rsidR="003C6DA0">
        <w:rPr>
          <w:sz w:val="24"/>
        </w:rPr>
        <w:t>Spatially</w:t>
      </w:r>
      <w:r w:rsidR="00BE1719">
        <w:rPr>
          <w:sz w:val="24"/>
        </w:rPr>
        <w:t>-</w:t>
      </w:r>
      <w:r w:rsidR="003C6DA0">
        <w:rPr>
          <w:sz w:val="24"/>
        </w:rPr>
        <w:t>resolved S</w:t>
      </w:r>
      <w:r w:rsidR="001E65B4">
        <w:rPr>
          <w:sz w:val="24"/>
        </w:rPr>
        <w:t>econdary Ion Mass Spectrometry (SIMS)</w:t>
      </w:r>
      <w:r w:rsidR="003C6DA0">
        <w:rPr>
          <w:sz w:val="24"/>
        </w:rPr>
        <w:t xml:space="preserve"> analysis</w:t>
      </w:r>
      <w:r w:rsidR="00E931D4">
        <w:rPr>
          <w:sz w:val="24"/>
        </w:rPr>
        <w:t>, Electron Backscatter Diffraction (EBSD)</w:t>
      </w:r>
      <w:r w:rsidR="002E2051">
        <w:rPr>
          <w:sz w:val="24"/>
        </w:rPr>
        <w:t>,</w:t>
      </w:r>
      <w:r w:rsidR="003C6DA0">
        <w:rPr>
          <w:sz w:val="24"/>
        </w:rPr>
        <w:t xml:space="preserve"> Wavelength Dispersive Spectroscopy (WDS) </w:t>
      </w:r>
      <w:r w:rsidR="00F72562">
        <w:rPr>
          <w:sz w:val="24"/>
        </w:rPr>
        <w:t>and T</w:t>
      </w:r>
      <w:r w:rsidR="00151BB3">
        <w:rPr>
          <w:sz w:val="24"/>
        </w:rPr>
        <w:t xml:space="preserve">ransmission </w:t>
      </w:r>
      <w:r w:rsidR="00F72562">
        <w:rPr>
          <w:sz w:val="24"/>
        </w:rPr>
        <w:t>E</w:t>
      </w:r>
      <w:r w:rsidR="00151BB3">
        <w:rPr>
          <w:sz w:val="24"/>
        </w:rPr>
        <w:t xml:space="preserve">lectron </w:t>
      </w:r>
      <w:r w:rsidR="00F72562">
        <w:rPr>
          <w:sz w:val="24"/>
        </w:rPr>
        <w:t>M</w:t>
      </w:r>
      <w:r w:rsidR="00151BB3">
        <w:rPr>
          <w:sz w:val="24"/>
        </w:rPr>
        <w:t>icroscope (TEM)</w:t>
      </w:r>
      <w:r w:rsidR="00F72562">
        <w:rPr>
          <w:sz w:val="24"/>
        </w:rPr>
        <w:t xml:space="preserve"> </w:t>
      </w:r>
      <w:r w:rsidR="00A15B8F">
        <w:rPr>
          <w:sz w:val="24"/>
        </w:rPr>
        <w:t xml:space="preserve">analyses </w:t>
      </w:r>
      <w:r w:rsidR="003C6DA0">
        <w:rPr>
          <w:sz w:val="24"/>
        </w:rPr>
        <w:t>w</w:t>
      </w:r>
      <w:r w:rsidR="00A15B8F">
        <w:rPr>
          <w:sz w:val="24"/>
        </w:rPr>
        <w:t>ere</w:t>
      </w:r>
      <w:r w:rsidR="003C6DA0">
        <w:rPr>
          <w:sz w:val="24"/>
        </w:rPr>
        <w:t xml:space="preserve"> performed at ExxonMobil’s Corporate Strategic Research Company.</w:t>
      </w:r>
      <w:r w:rsidR="00CB43A5">
        <w:rPr>
          <w:sz w:val="24"/>
        </w:rPr>
        <w:t xml:space="preserve"> </w:t>
      </w:r>
      <w:r w:rsidR="00EA7A55">
        <w:rPr>
          <w:sz w:val="24"/>
        </w:rPr>
        <w:t xml:space="preserve"> </w:t>
      </w:r>
      <w:r w:rsidR="008A0317" w:rsidRPr="008631DC">
        <w:rPr>
          <w:sz w:val="24"/>
        </w:rPr>
        <w:t xml:space="preserve">Spatially-resolved </w:t>
      </w:r>
      <w:r w:rsidR="008A0317" w:rsidRPr="0047736A">
        <w:rPr>
          <w:sz w:val="24"/>
          <w:vertAlign w:val="superscript"/>
        </w:rPr>
        <w:t>18</w:t>
      </w:r>
      <w:r w:rsidR="008A0317">
        <w:rPr>
          <w:sz w:val="24"/>
        </w:rPr>
        <w:t>O/</w:t>
      </w:r>
      <w:r w:rsidR="008A0317" w:rsidRPr="0047736A">
        <w:rPr>
          <w:sz w:val="24"/>
          <w:vertAlign w:val="superscript"/>
        </w:rPr>
        <w:t>16</w:t>
      </w:r>
      <w:r w:rsidR="008A0317">
        <w:rPr>
          <w:sz w:val="24"/>
        </w:rPr>
        <w:t>O isotope ratio</w:t>
      </w:r>
      <w:r w:rsidR="008A0317" w:rsidRPr="008631DC">
        <w:rPr>
          <w:sz w:val="24"/>
        </w:rPr>
        <w:t xml:space="preserve"> analyses</w:t>
      </w:r>
      <w:r w:rsidR="008A0317">
        <w:rPr>
          <w:sz w:val="24"/>
        </w:rPr>
        <w:t xml:space="preserve"> were performed using a </w:t>
      </w:r>
      <w:proofErr w:type="spellStart"/>
      <w:r w:rsidR="008A0317">
        <w:rPr>
          <w:sz w:val="24"/>
        </w:rPr>
        <w:t>Cameca</w:t>
      </w:r>
      <w:proofErr w:type="spellEnd"/>
      <w:r w:rsidR="008A0317">
        <w:rPr>
          <w:sz w:val="24"/>
        </w:rPr>
        <w:t xml:space="preserve"> </w:t>
      </w:r>
      <w:proofErr w:type="spellStart"/>
      <w:r w:rsidR="008A0317">
        <w:rPr>
          <w:sz w:val="24"/>
        </w:rPr>
        <w:t>N</w:t>
      </w:r>
      <w:r w:rsidR="008A0317" w:rsidRPr="008631DC">
        <w:rPr>
          <w:sz w:val="24"/>
        </w:rPr>
        <w:t>anoSIMS</w:t>
      </w:r>
      <w:proofErr w:type="spellEnd"/>
      <w:r w:rsidR="008A0317" w:rsidRPr="008631DC">
        <w:rPr>
          <w:sz w:val="24"/>
        </w:rPr>
        <w:t xml:space="preserve"> N50. </w:t>
      </w:r>
      <w:r w:rsidR="00EA7A55">
        <w:rPr>
          <w:sz w:val="24"/>
        </w:rPr>
        <w:t xml:space="preserve"> </w:t>
      </w:r>
      <w:r w:rsidR="008A0317" w:rsidRPr="008631DC">
        <w:rPr>
          <w:sz w:val="24"/>
        </w:rPr>
        <w:t>Analysis conditions were</w:t>
      </w:r>
      <w:r w:rsidR="008A0317">
        <w:rPr>
          <w:sz w:val="24"/>
        </w:rPr>
        <w:t>:</w:t>
      </w:r>
      <w:r w:rsidR="008A0317" w:rsidRPr="008631DC">
        <w:rPr>
          <w:sz w:val="24"/>
        </w:rPr>
        <w:t xml:space="preserve"> 16</w:t>
      </w:r>
      <w:r w:rsidR="00833E00">
        <w:rPr>
          <w:sz w:val="24"/>
        </w:rPr>
        <w:t xml:space="preserve"> </w:t>
      </w:r>
      <w:r w:rsidR="008A0317" w:rsidRPr="008631DC">
        <w:rPr>
          <w:sz w:val="24"/>
        </w:rPr>
        <w:t>keV, 250</w:t>
      </w:r>
      <w:r w:rsidR="00833E00">
        <w:rPr>
          <w:sz w:val="24"/>
        </w:rPr>
        <w:t xml:space="preserve"> </w:t>
      </w:r>
      <w:proofErr w:type="spellStart"/>
      <w:r w:rsidR="008A0317" w:rsidRPr="008631DC">
        <w:rPr>
          <w:sz w:val="24"/>
        </w:rPr>
        <w:t>pA</w:t>
      </w:r>
      <w:proofErr w:type="spellEnd"/>
      <w:r w:rsidR="008A0317" w:rsidRPr="008631DC">
        <w:rPr>
          <w:sz w:val="24"/>
        </w:rPr>
        <w:t xml:space="preserve"> </w:t>
      </w:r>
      <w:r w:rsidR="008A0317">
        <w:rPr>
          <w:sz w:val="24"/>
        </w:rPr>
        <w:t xml:space="preserve">for the Cs+ primary beam, electron flood gun for sample charge neutralization, and mass resolving power set to </w:t>
      </w:r>
      <w:r w:rsidR="008A0317">
        <w:rPr>
          <w:rFonts w:ascii="Arial" w:hAnsi="Arial" w:cs="Arial"/>
          <w:sz w:val="24"/>
        </w:rPr>
        <w:t>∆</w:t>
      </w:r>
      <w:r w:rsidR="008A0317">
        <w:rPr>
          <w:sz w:val="24"/>
        </w:rPr>
        <w:t>M/M</w:t>
      </w:r>
      <w:r w:rsidR="008A0317" w:rsidRPr="008631DC">
        <w:rPr>
          <w:sz w:val="24"/>
        </w:rPr>
        <w:t>~5000</w:t>
      </w:r>
      <w:r w:rsidR="008A0317">
        <w:rPr>
          <w:sz w:val="24"/>
        </w:rPr>
        <w:t xml:space="preserve">.  Because of the 1/500 abundance ratio, the </w:t>
      </w:r>
      <w:proofErr w:type="spellStart"/>
      <w:r w:rsidR="008A0317">
        <w:rPr>
          <w:sz w:val="24"/>
        </w:rPr>
        <w:t>NanoSIMS</w:t>
      </w:r>
      <w:proofErr w:type="spellEnd"/>
      <w:r w:rsidR="008A0317">
        <w:rPr>
          <w:sz w:val="24"/>
        </w:rPr>
        <w:t xml:space="preserve"> multi </w:t>
      </w:r>
      <w:r w:rsidR="008A0317">
        <w:rPr>
          <w:sz w:val="24"/>
        </w:rPr>
        <w:lastRenderedPageBreak/>
        <w:t xml:space="preserve">detector </w:t>
      </w:r>
      <w:r w:rsidR="009000E0">
        <w:rPr>
          <w:sz w:val="24"/>
        </w:rPr>
        <w:t xml:space="preserve">system was </w:t>
      </w:r>
      <w:r w:rsidR="00E04FFA">
        <w:rPr>
          <w:sz w:val="24"/>
        </w:rPr>
        <w:t>use</w:t>
      </w:r>
      <w:r w:rsidR="009000E0">
        <w:rPr>
          <w:sz w:val="24"/>
        </w:rPr>
        <w:t>d</w:t>
      </w:r>
      <w:r w:rsidR="008A0317">
        <w:rPr>
          <w:sz w:val="24"/>
        </w:rPr>
        <w:t xml:space="preserve"> </w:t>
      </w:r>
      <w:r w:rsidR="009000E0">
        <w:rPr>
          <w:sz w:val="24"/>
        </w:rPr>
        <w:t>as follows in this study</w:t>
      </w:r>
      <w:r w:rsidR="008A0317">
        <w:rPr>
          <w:sz w:val="24"/>
        </w:rPr>
        <w:t xml:space="preserve">.  Using the </w:t>
      </w:r>
      <w:r w:rsidR="008A0317" w:rsidRPr="008631DC">
        <w:rPr>
          <w:sz w:val="24"/>
        </w:rPr>
        <w:t>F</w:t>
      </w:r>
      <w:r w:rsidR="008A0317">
        <w:rPr>
          <w:sz w:val="24"/>
        </w:rPr>
        <w:t xml:space="preserve">araday Cup for the high flux of </w:t>
      </w:r>
      <w:r w:rsidR="008A0317" w:rsidRPr="00A20DA4">
        <w:rPr>
          <w:sz w:val="24"/>
          <w:vertAlign w:val="superscript"/>
        </w:rPr>
        <w:t>16</w:t>
      </w:r>
      <w:r w:rsidR="008A0317">
        <w:rPr>
          <w:sz w:val="24"/>
        </w:rPr>
        <w:t xml:space="preserve">O and the more sensitive electron multiplier for </w:t>
      </w:r>
      <w:r w:rsidR="008A0317" w:rsidRPr="00A20DA4">
        <w:rPr>
          <w:sz w:val="24"/>
          <w:vertAlign w:val="superscript"/>
        </w:rPr>
        <w:t>18</w:t>
      </w:r>
      <w:r w:rsidR="008A0317">
        <w:rPr>
          <w:sz w:val="24"/>
        </w:rPr>
        <w:t>O, allow</w:t>
      </w:r>
      <w:r w:rsidR="009000E0">
        <w:rPr>
          <w:sz w:val="24"/>
        </w:rPr>
        <w:t>ed</w:t>
      </w:r>
      <w:r w:rsidR="008A0317">
        <w:rPr>
          <w:sz w:val="24"/>
        </w:rPr>
        <w:t xml:space="preserve"> rapid, precise analyses while allowing for a high count</w:t>
      </w:r>
      <w:r w:rsidR="00833E00">
        <w:rPr>
          <w:sz w:val="24"/>
        </w:rPr>
        <w:t>-</w:t>
      </w:r>
      <w:r w:rsidR="008A0317">
        <w:rPr>
          <w:sz w:val="24"/>
        </w:rPr>
        <w:t xml:space="preserve">rate.  Multiple cycles (~50) </w:t>
      </w:r>
      <w:r w:rsidR="007957E5">
        <w:rPr>
          <w:sz w:val="24"/>
        </w:rPr>
        <w:t>we</w:t>
      </w:r>
      <w:r w:rsidR="008A0317">
        <w:rPr>
          <w:sz w:val="24"/>
        </w:rPr>
        <w:t>re measured per data</w:t>
      </w:r>
      <w:r w:rsidR="007957E5">
        <w:rPr>
          <w:sz w:val="24"/>
        </w:rPr>
        <w:t xml:space="preserve"> point</w:t>
      </w:r>
      <w:r w:rsidR="008A0317">
        <w:rPr>
          <w:sz w:val="24"/>
        </w:rPr>
        <w:t xml:space="preserve"> over a period of approximately 10 minutes to yield sufficient counts to attain counting statistics </w:t>
      </w:r>
      <w:r w:rsidR="0046611D">
        <w:rPr>
          <w:sz w:val="24"/>
        </w:rPr>
        <w:t xml:space="preserve">internal </w:t>
      </w:r>
      <w:r w:rsidR="008A0317" w:rsidRPr="008631DC">
        <w:rPr>
          <w:sz w:val="24"/>
        </w:rPr>
        <w:t xml:space="preserve">precision </w:t>
      </w:r>
      <w:r w:rsidR="008A0317">
        <w:rPr>
          <w:sz w:val="24"/>
        </w:rPr>
        <w:t xml:space="preserve">of </w:t>
      </w:r>
      <w:r w:rsidR="00EA7A55">
        <w:rPr>
          <w:sz w:val="24"/>
        </w:rPr>
        <w:t>one s</w:t>
      </w:r>
      <w:r w:rsidR="00495C02">
        <w:rPr>
          <w:sz w:val="24"/>
        </w:rPr>
        <w:t xml:space="preserve">tandard </w:t>
      </w:r>
      <w:r w:rsidR="00766286">
        <w:rPr>
          <w:sz w:val="24"/>
        </w:rPr>
        <w:t>deviation</w:t>
      </w:r>
      <w:r w:rsidR="00495C02">
        <w:rPr>
          <w:sz w:val="24"/>
        </w:rPr>
        <w:t xml:space="preserve"> (SD)</w:t>
      </w:r>
      <w:r w:rsidR="007957E5">
        <w:rPr>
          <w:sz w:val="24"/>
        </w:rPr>
        <w:t xml:space="preserve"> equal to</w:t>
      </w:r>
      <w:r w:rsidR="008A0317">
        <w:rPr>
          <w:sz w:val="24"/>
        </w:rPr>
        <w:t xml:space="preserve"> </w:t>
      </w:r>
      <w:r w:rsidR="008A0317" w:rsidRPr="008631DC">
        <w:rPr>
          <w:sz w:val="24"/>
        </w:rPr>
        <w:t>0.15</w:t>
      </w:r>
      <w:r w:rsidR="00833E00">
        <w:rPr>
          <w:sz w:val="24"/>
        </w:rPr>
        <w:t xml:space="preserve"> </w:t>
      </w:r>
      <w:r w:rsidR="008A0317" w:rsidRPr="008631DC">
        <w:rPr>
          <w:rFonts w:ascii="Arial" w:hAnsi="Arial" w:cs="Arial"/>
          <w:sz w:val="24"/>
        </w:rPr>
        <w:t>‰</w:t>
      </w:r>
      <w:r w:rsidR="008A0317" w:rsidRPr="008631DC">
        <w:rPr>
          <w:sz w:val="24"/>
        </w:rPr>
        <w:t>.</w:t>
      </w:r>
      <w:r w:rsidR="007957E5">
        <w:rPr>
          <w:sz w:val="24"/>
        </w:rPr>
        <w:t xml:space="preserve"> </w:t>
      </w:r>
      <w:r w:rsidR="008A0317" w:rsidRPr="008631DC">
        <w:rPr>
          <w:sz w:val="24"/>
        </w:rPr>
        <w:t xml:space="preserve"> </w:t>
      </w:r>
      <w:r w:rsidR="00E04FFA">
        <w:rPr>
          <w:sz w:val="24"/>
        </w:rPr>
        <w:t xml:space="preserve">In order to maintain a balance between desired spatial resolution and precision using </w:t>
      </w:r>
      <w:r w:rsidR="008A0317">
        <w:rPr>
          <w:sz w:val="24"/>
        </w:rPr>
        <w:t xml:space="preserve">the </w:t>
      </w:r>
      <w:proofErr w:type="spellStart"/>
      <w:r w:rsidR="008A0317">
        <w:rPr>
          <w:sz w:val="24"/>
        </w:rPr>
        <w:t>NanoSIMS</w:t>
      </w:r>
      <w:proofErr w:type="spellEnd"/>
      <w:r w:rsidR="00E04FFA">
        <w:rPr>
          <w:sz w:val="24"/>
        </w:rPr>
        <w:t xml:space="preserve">, </w:t>
      </w:r>
      <w:r w:rsidR="008A0317">
        <w:rPr>
          <w:sz w:val="24"/>
        </w:rPr>
        <w:t xml:space="preserve">the </w:t>
      </w:r>
      <w:r w:rsidR="007957E5">
        <w:rPr>
          <w:sz w:val="24"/>
        </w:rPr>
        <w:t>highly focused</w:t>
      </w:r>
      <w:r w:rsidR="008A0317">
        <w:rPr>
          <w:sz w:val="24"/>
        </w:rPr>
        <w:t xml:space="preserve"> (~50 nm) ion beam </w:t>
      </w:r>
      <w:r w:rsidR="007957E5">
        <w:rPr>
          <w:sz w:val="24"/>
        </w:rPr>
        <w:t>wa</w:t>
      </w:r>
      <w:r w:rsidR="008A0317">
        <w:rPr>
          <w:sz w:val="24"/>
        </w:rPr>
        <w:t xml:space="preserve">s rapidly </w:t>
      </w:r>
      <w:proofErr w:type="spellStart"/>
      <w:r w:rsidR="008A0317">
        <w:rPr>
          <w:sz w:val="24"/>
        </w:rPr>
        <w:t>rastered</w:t>
      </w:r>
      <w:proofErr w:type="spellEnd"/>
      <w:r w:rsidR="008A0317">
        <w:rPr>
          <w:sz w:val="24"/>
        </w:rPr>
        <w:t xml:space="preserve"> within a</w:t>
      </w:r>
      <w:r w:rsidR="000A6A7D">
        <w:rPr>
          <w:sz w:val="24"/>
        </w:rPr>
        <w:t xml:space="preserve"> </w:t>
      </w:r>
      <w:r w:rsidR="008A0317">
        <w:rPr>
          <w:sz w:val="24"/>
        </w:rPr>
        <w:t>5</w:t>
      </w:r>
      <w:r w:rsidR="00833E00">
        <w:rPr>
          <w:sz w:val="24"/>
        </w:rPr>
        <w:t xml:space="preserve"> </w:t>
      </w:r>
      <w:proofErr w:type="spellStart"/>
      <w:r w:rsidR="008A0317">
        <w:rPr>
          <w:sz w:val="24"/>
        </w:rPr>
        <w:t>μm</w:t>
      </w:r>
      <w:proofErr w:type="spellEnd"/>
      <w:r w:rsidR="008A0317">
        <w:rPr>
          <w:sz w:val="24"/>
        </w:rPr>
        <w:t xml:space="preserve"> </w:t>
      </w:r>
      <w:r w:rsidR="00833E00">
        <w:rPr>
          <w:sz w:val="24"/>
        </w:rPr>
        <w:t xml:space="preserve">by </w:t>
      </w:r>
      <w:r w:rsidR="008A0317">
        <w:rPr>
          <w:sz w:val="24"/>
        </w:rPr>
        <w:t>5</w:t>
      </w:r>
      <w:r w:rsidR="00833E00">
        <w:rPr>
          <w:sz w:val="24"/>
        </w:rPr>
        <w:t xml:space="preserve"> </w:t>
      </w:r>
      <w:proofErr w:type="spellStart"/>
      <w:r w:rsidR="008A0317">
        <w:rPr>
          <w:sz w:val="24"/>
        </w:rPr>
        <w:t>μm</w:t>
      </w:r>
      <w:proofErr w:type="spellEnd"/>
      <w:r w:rsidR="008A0317">
        <w:rPr>
          <w:sz w:val="24"/>
        </w:rPr>
        <w:t xml:space="preserve"> square area during data collection.  </w:t>
      </w:r>
      <w:r w:rsidR="00631D6F">
        <w:rPr>
          <w:sz w:val="24"/>
        </w:rPr>
        <w:t xml:space="preserve"> The</w:t>
      </w:r>
      <w:r w:rsidR="008A0317">
        <w:rPr>
          <w:sz w:val="24"/>
        </w:rPr>
        <w:t xml:space="preserve"> reproducibility versus the dimension of this square raster area</w:t>
      </w:r>
      <w:r w:rsidR="00631D6F">
        <w:rPr>
          <w:sz w:val="24"/>
        </w:rPr>
        <w:t xml:space="preserve"> was tested</w:t>
      </w:r>
      <w:r w:rsidR="008A0317">
        <w:rPr>
          <w:sz w:val="24"/>
        </w:rPr>
        <w:t xml:space="preserve">, finding no significant loss of precision until the </w:t>
      </w:r>
      <w:proofErr w:type="spellStart"/>
      <w:r w:rsidR="008A0317">
        <w:rPr>
          <w:sz w:val="24"/>
        </w:rPr>
        <w:t>rastered</w:t>
      </w:r>
      <w:proofErr w:type="spellEnd"/>
      <w:r w:rsidR="008A0317">
        <w:rPr>
          <w:sz w:val="24"/>
        </w:rPr>
        <w:t xml:space="preserve"> area was below 3</w:t>
      </w:r>
      <w:r w:rsidR="00833E00">
        <w:rPr>
          <w:sz w:val="24"/>
        </w:rPr>
        <w:t xml:space="preserve"> </w:t>
      </w:r>
      <w:proofErr w:type="spellStart"/>
      <w:r w:rsidR="008A0317">
        <w:rPr>
          <w:sz w:val="24"/>
        </w:rPr>
        <w:t>μm</w:t>
      </w:r>
      <w:proofErr w:type="spellEnd"/>
      <w:r w:rsidR="008A0317">
        <w:rPr>
          <w:sz w:val="24"/>
        </w:rPr>
        <w:t xml:space="preserve"> </w:t>
      </w:r>
      <w:r w:rsidR="00833E00">
        <w:rPr>
          <w:sz w:val="24"/>
        </w:rPr>
        <w:t xml:space="preserve">by </w:t>
      </w:r>
      <w:r w:rsidR="008A0317">
        <w:rPr>
          <w:sz w:val="24"/>
        </w:rPr>
        <w:t>3</w:t>
      </w:r>
      <w:r w:rsidR="00833E00">
        <w:rPr>
          <w:sz w:val="24"/>
        </w:rPr>
        <w:t xml:space="preserve"> </w:t>
      </w:r>
      <w:proofErr w:type="spellStart"/>
      <w:r w:rsidR="008A0317">
        <w:rPr>
          <w:sz w:val="24"/>
        </w:rPr>
        <w:t>μm</w:t>
      </w:r>
      <w:proofErr w:type="spellEnd"/>
      <w:r w:rsidR="008A0317">
        <w:rPr>
          <w:sz w:val="24"/>
        </w:rPr>
        <w:t xml:space="preserve">.  </w:t>
      </w:r>
      <w:r w:rsidR="00FF7408">
        <w:rPr>
          <w:sz w:val="24"/>
        </w:rPr>
        <w:t>Atomic Force Microscope (</w:t>
      </w:r>
      <w:r w:rsidR="008A0317">
        <w:rPr>
          <w:sz w:val="24"/>
        </w:rPr>
        <w:t>AFM</w:t>
      </w:r>
      <w:r w:rsidR="00FF7408">
        <w:rPr>
          <w:sz w:val="24"/>
        </w:rPr>
        <w:t>)</w:t>
      </w:r>
      <w:r w:rsidR="008A0317">
        <w:rPr>
          <w:sz w:val="24"/>
        </w:rPr>
        <w:t xml:space="preserve"> analysis </w:t>
      </w:r>
      <w:r w:rsidR="00833E00">
        <w:rPr>
          <w:sz w:val="24"/>
        </w:rPr>
        <w:t xml:space="preserve">indicated </w:t>
      </w:r>
      <w:r w:rsidR="008A0317">
        <w:rPr>
          <w:sz w:val="24"/>
        </w:rPr>
        <w:t xml:space="preserve">a crater depth of ~ 250nm, </w:t>
      </w:r>
      <w:r w:rsidR="00833E00">
        <w:rPr>
          <w:sz w:val="24"/>
        </w:rPr>
        <w:t xml:space="preserve">confirming </w:t>
      </w:r>
      <w:r w:rsidR="008A0317">
        <w:rPr>
          <w:sz w:val="24"/>
        </w:rPr>
        <w:t xml:space="preserve">the highly localized nature of the measurements.  </w:t>
      </w:r>
      <w:r w:rsidR="00833E00">
        <w:rPr>
          <w:sz w:val="24"/>
        </w:rPr>
        <w:t xml:space="preserve">There have been several </w:t>
      </w:r>
      <w:r w:rsidR="008A0317">
        <w:rPr>
          <w:sz w:val="24"/>
        </w:rPr>
        <w:t xml:space="preserve">SIMS </w:t>
      </w:r>
      <w:r w:rsidR="00833E00">
        <w:rPr>
          <w:sz w:val="24"/>
        </w:rPr>
        <w:t xml:space="preserve">studies </w:t>
      </w:r>
      <w:r w:rsidR="008A0317">
        <w:rPr>
          <w:sz w:val="24"/>
        </w:rPr>
        <w:t>of oxygen isotopes in</w:t>
      </w:r>
      <w:r w:rsidR="00FF7408">
        <w:rPr>
          <w:sz w:val="24"/>
        </w:rPr>
        <w:t xml:space="preserve"> sedimentary</w:t>
      </w:r>
      <w:r w:rsidR="008A0317">
        <w:rPr>
          <w:sz w:val="24"/>
        </w:rPr>
        <w:t xml:space="preserve"> quartz </w:t>
      </w:r>
      <w:r w:rsidR="008A0317">
        <w:rPr>
          <w:sz w:val="24"/>
        </w:rPr>
        <w:fldChar w:fldCharType="begin">
          <w:fldData xml:space="preserve">PEVuZE5vdGU+PENpdGU+PEF1dGhvcj5IZXJ2aWc8L0F1dGhvcj48WWVhcj4xOTk1PC9ZZWFyPjxS
ZWNOdW0+MjwvUmVjTnVtPjxEaXNwbGF5VGV4dD4oR2lyYXJkIGV0IGFsLiwgMjAwMTsgSGVydmln
IGV0IGFsLiwgMTk5NTsgSGlhdHQgZXQgYWwuLCAyMDA3OyBLZWxseSBldCBhbC4sIDIwMDc7IE1h
cmNoYW5kIGV0IGFsLiwgMjAwMjsgV2lsbGlhbXMgZXQgYWwuLCAxOTk3KTwvRGlzcGxheVRleHQ+
PHJlY29yZD48cmVjLW51bWJlcj4yPC9yZWMtbnVtYmVyPjxmb3JlaWduLWtleXM+PGtleSBhcHA9
IkVOIiBkYi1pZD0id3JmYXdmcnYycnRlMjJlendkOHBldHJxOXd6cmVhZndlMmRhIj4yPC9rZXk+
PC9mb3JlaWduLWtleXM+PHJlZi10eXBlIG5hbWU9IkpvdXJuYWwgQXJ0aWNsZSI+MTc8L3JlZi10
eXBlPjxjb250cmlidXRvcnM+PGF1dGhvcnM+PGF1dGhvcj5IZXJ2aWcsIFIuIEwuPC9hdXRob3I+
PGF1dGhvcj5XaWxsaWFtcywgTC4gQi48L2F1dGhvcj48YXV0aG9yPktpcmtsYW5kLCBJLiBLLjwv
YXV0aG9yPjxhdXRob3I+TG9uZ3N0YWZmZSwgRi4gSi48L2F1dGhvcj48L2F1dGhvcnM+PC9jb250
cmlidXRvcnM+PHRpdGxlcz48dGl0bGU+T3h5Z2VuIGlzb3RvcGUgbWljcm9hbmFseXNlcyBvZiBk
aWFnZW5ldGljIHF1YXJ0ejogUG9zc2libGUgbG93IHRlbXBlcmF0dXJlIG9jY2x1c2lvbiBvZiBw
b3JlczwvdGl0bGU+PHNlY29uZGFyeS10aXRsZT5HZW9jaGVtaWNhbCBldCBDb3Ntb2NoaW1pY2Eg
QWN0YTwvc2Vjb25kYXJ5LXRpdGxlPjwvdGl0bGVzPjxwZXJpb2RpY2FsPjxmdWxsLXRpdGxlPkdl
b2NoZW1pY2FsIGV0IENvc21vY2hpbWljYSBBY3RhPC9mdWxsLXRpdGxlPjwvcGVyaW9kaWNhbD48
cGFnZXM+MjUzNy0yNTQzPC9wYWdlcz48dm9sdW1lPjU5PC92b2x1bWU+PGRhdGVzPjx5ZWFyPjE5
OTU8L3llYXI+PC9kYXRlcz48dXJscz48L3VybHM+PC9yZWNvcmQ+PC9DaXRlPjxDaXRlPjxBdXRo
b3I+V2lsbGlhbXM8L0F1dGhvcj48WWVhcj4xOTk3PC9ZZWFyPjxSZWNOdW0+MzwvUmVjTnVtPjxy
ZWNvcmQ+PHJlYy1udW1iZXI+MzwvcmVjLW51bWJlcj48Zm9yZWlnbi1rZXlzPjxrZXkgYXBwPSJF
TiIgZGItaWQ9IndyZmF3ZnJ2MnJ0ZTIyZXp3ZDhwZXRycTl3enJlYWZ3ZTJkYSI+Mzwva2V5Pjwv
Zm9yZWlnbi1rZXlzPjxyZWYtdHlwZSBuYW1lPSJKb3VybmFsIEFydGljbGUiPjE3PC9yZWYtdHlw
ZT48Y29udHJpYnV0b3JzPjxhdXRob3JzPjxhdXRob3I+V2lsbGlhbXMsIEwuIEIuPC9hdXRob3I+
PGF1dGhvcj5IZXJ2aWcsIFIuIEwuPC9hdXRob3I+PGF1dGhvcj5Cam9ybHlra2UsIEsuPC9hdXRo
b3I+PC9hdXRob3JzPjwvY29udHJpYnV0b3JzPjx0aXRsZXM+PHRpdGxlPk5ldyBldmlkZW5jZSBm
b3IgdGhlIG9yaWdpbiBvZiBxdWFydHogY2VtZW50cyBpbiBoeWRyb2NhcmJvbiByZXNlcnZvaXJz
IHJldmVhbGVkIGJ5IG94eWdlbiBpc290b3BlIG1pY3JvYW5hbHlzZXM8L3RpdGxlPjxzZWNvbmRh
cnktdGl0bGU+R2VvY2hlbWljYWwgZXQgQ29zbW9jaGltaWNhIEFjdGE8L3NlY29uZGFyeS10aXRs
ZT48L3RpdGxlcz48cGVyaW9kaWNhbD48ZnVsbC10aXRsZT5HZW9jaGVtaWNhbCBldCBDb3Ntb2No
aW1pY2EgQWN0YTwvZnVsbC10aXRsZT48L3BlcmlvZGljYWw+PHBhZ2VzPjI1MjktMjUzODwvcGFn
ZXM+PHZvbHVtZT42MTwvdm9sdW1lPjxkYXRlcz48eWVhcj4xOTk3PC95ZWFyPjwvZGF0ZXM+PHVy
bHM+PC91cmxzPjwvcmVjb3JkPjwvQ2l0ZT48Q2l0ZT48QXV0aG9yPkdpcmFyZDwvQXV0aG9yPjxZ
ZWFyPjIwMDE8L1llYXI+PFJlY051bT4xPC9SZWNOdW0+PHJlY29yZD48cmVjLW51bWJlcj4xPC9y
ZWMtbnVtYmVyPjxmb3JlaWduLWtleXM+PGtleSBhcHA9IkVOIiBkYi1pZD0id3JmYXdmcnYycnRl
MjJlendkOHBldHJxOXd6cmVhZndlMmRhIj4xPC9rZXk+PC9mb3JlaWduLWtleXM+PHJlZi10eXBl
IG5hbWU9IkpvdXJuYWwgQXJ0aWNsZSI+MTc8L3JlZi10eXBlPjxjb250cmlidXRvcnM+PGF1dGhv
cnM+PGF1dGhvcj5HaXJhcmQsIEotUDwvYXV0aG9yPjxhdXRob3I+TXVueiwgSS4gQS48L2F1dGhv
cj48YXV0aG9yPkpvaGFuc2VuLCBILjwvYXV0aG9yPjxhdXRob3I+SGlsbCwgUzwvYXV0aG9yPjxh
dXRob3I+Q2FuaGFtLCBBPC9hdXRob3I+PC9hdXRob3JzPjwvY29udHJpYnV0b3JzPjx0aXRsZXM+
PHRpdGxlPkNvbmRpdGlvbnMgYW5kIHRpbWluZyBvZiBxdWFydHogY2VtZW50YXRpb24gaW4gQnJl
bnQgcmVzZXJ2b2lycywgSGlsZCBGaWVsZCwgTm9ydGggU2VhOiBjb25zdHJpbnRzIGZyb20gZmx1
aWQgaW5jbHVzaW9ucyBhbmQgU0lNUyBveHlnZW4gaXNvdG9wZSBtaWNyb2FuYWx5c2lzPC90aXRs
ZT48c2Vjb25kYXJ5LXRpdGxlPkNoZW1pY2FsIEdlb2xvZ3k8L3NlY29uZGFyeS10aXRsZT48L3Rp
dGxlcz48cGVyaW9kaWNhbD48ZnVsbC10aXRsZT5DaGVtaWNhbCBHZW9sb2d5PC9mdWxsLXRpdGxl
PjwvcGVyaW9kaWNhbD48cGFnZXM+NzMtOTI8L3BhZ2VzPjx2b2x1bWU+MTc2PC92b2x1bWU+PGRh
dGVzPjx5ZWFyPjIwMDE8L3llYXI+PC9kYXRlcz48dXJscz48L3VybHM+PC9yZWNvcmQ+PC9DaXRl
PjxDaXRlPjxBdXRob3I+TWFyY2hhbmQ8L0F1dGhvcj48WWVhcj4yMDAyPC9ZZWFyPjxSZWNOdW0+
NzwvUmVjTnVtPjxyZWNvcmQ+PHJlYy1udW1iZXI+NzwvcmVjLW51bWJlcj48Zm9yZWlnbi1rZXlz
PjxrZXkgYXBwPSJFTiIgZGItaWQ9IndyZmF3ZnJ2MnJ0ZTIyZXp3ZDhwZXRycTl3enJlYWZ3ZTJk
YSI+Nzwva2V5PjwvZm9yZWlnbi1rZXlzPjxyZWYtdHlwZSBuYW1lPSJKb3VybmFsIEFydGljbGUi
PjE3PC9yZWYtdHlwZT48Y29udHJpYnV0b3JzPjxhdXRob3JzPjxhdXRob3I+TWFyY2hhbmQsIEEu
TS5FLjwvYXV0aG9yPjxhdXRob3I+TWFjYXVsYXksIEMuSS48L2F1dGhvcj48YXV0aG9yPkhhc3pl
bGRpbmUsIFIuUy48L2F1dGhvcj48YXV0aG9yPkZhbGxpY2ssIEEuRS48L2F1dGhvcj48L2F1dGhv
cnM+PC9jb250cmlidXRvcnM+PHRpdGxlcz48dGl0bGU+UG9yZSB3YXRlciBldm9sdXRpb24gaW4g
b2lsZmllbGQgc2FuZHN0b25lczogY29uc3RyYWludHMgZnJvbSBveHlnZW4gaXNvdG9wZSBtaWNy
b2FuYWx5c2VzIG9mIHF1YXJ0eiBjZW1lbnQ8L3RpdGxlPjxzZWNvbmRhcnktdGl0bGU+Q2hlbWlj
YWwgR2VvbG9neTwvc2Vjb25kYXJ5LXRpdGxlPjwvdGl0bGVzPjxwZXJpb2RpY2FsPjxmdWxsLXRp
dGxlPkNoZW1pY2FsIEdlb2xvZ3k8L2Z1bGwtdGl0bGU+PC9wZXJpb2RpY2FsPjxwYWdlcz4yODUt
MzA0PC9wYWdlcz48dm9sdW1lPjE5MTwvdm9sdW1lPjxudW1iZXI+NDwvbnVtYmVyPjxkYXRlcz48
eWVhcj4yMDAyPC95ZWFyPjwvZGF0ZXM+PGlzYm4+MDAwOS0yNTQxPC9pc2JuPjx1cmxzPjwvdXJs
cz48L3JlY29yZD48L0NpdGU+PENpdGU+PEF1dGhvcj5IaWF0dDwvQXV0aG9yPjxZZWFyPjIwMDc8
L1llYXI+PFJlY051bT40PC9SZWNOdW0+PHJlY29yZD48cmVjLW51bWJlcj40PC9yZWMtbnVtYmVy
Pjxmb3JlaWduLWtleXM+PGtleSBhcHA9IkVOIiBkYi1pZD0id3JmYXdmcnYycnRlMjJlendkOHBl
dHJxOXd6cmVhZndlMmRhIj40PC9rZXk+PC9mb3JlaWduLWtleXM+PHJlZi10eXBlIG5hbWU9Ikpv
dXJuYWwgQXJ0aWNsZSI+MTc8L3JlZi10eXBlPjxjb250cmlidXRvcnM+PGF1dGhvcnM+PGF1dGhv
cj5IaWF0dCwgRS4gRS48L2F1dGhvcj48YXV0aG9yPkt5c2VyLCBULiBLLjwvYXV0aG9yPjxhdXRo
b3I+RmF5ZWssIE0uPC9hdXRob3I+PGF1dGhvcj5Qb2xpdGlvLCBQLjwvYXV0aG9yPjxhdXRob3I+
SG9saywgRy4gSi48L2F1dGhvcj48YXV0aG9yPlJpY2lwdXRpLCBMLiBSLjwvYXV0aG9yPjwvYXV0
aG9ycz48L2NvbnRyaWJ1dG9ycz48dGl0bGVzPjx0aXRsZT48c3R5bGUgZmFjZT0ibm9ybWFsIiBm
b250PSJkZWZhdWx0IiBzaXplPSIxMDAlIj5FYXJseSBxdWFydHogY2VtZW50cyBhbmQgZXZvbHV0
aW9uIG9mIHBhbGVvaHlkcmF1bGljIHByb3BlcnRpcyBvZiBiYXNhbCBzYW5kc3Rhb25lcyBpbiB0
aHJlZSBQYWxlb3Byb3Rlcm96b2ljIGNvbnRpbmVudGlhbCBiYXNpc246IEV2aWRlbmNlIGZyb20g
aW4gc2l0dSA8L3N0eWxlPjxzdHlsZSBmYWNlPSJub3JtYWwiIGZvbnQ9IlN5bWJvbCIgY2hhcnNl
dD0iMiIgc2l6ZT0iMTAwJSI+ZDwvc3R5bGU+PHN0eWxlIGZhY2U9InN1cGVyc2NyaXB0IiBmb250
PSJkZWZhdWx0IiBzaXplPSIxMDAlIj4xODwvc3R5bGU+PHN0eWxlIGZhY2U9Im5vcm1hbCIgZm9u
dD0iZGVmYXVsdCIgc2l6ZT0iMTAwJSI+TyBhbmFseXNpcyBvZiBxdWFydHogY2VtbWVudHM8L3N0
eWxlPjwvdGl0bGU+PHNlY29uZGFyeS10aXRsZT5DaGVtaWNhbCBHZW9sb2d5PC9zZWNvbmRhcnkt
dGl0bGU+PC90aXRsZXM+PHBlcmlvZGljYWw+PGZ1bGwtdGl0bGU+Q2hlbWljYWwgR2VvbG9neTwv
ZnVsbC10aXRsZT48L3BlcmlvZGljYWw+PHBhZ2VzPjE5LTM3PC9wYWdlcz48dm9sdW1lPjIzODwv
dm9sdW1lPjxkYXRlcz48eWVhcj4yMDA3PC95ZWFyPjwvZGF0ZXM+PHVybHM+PC91cmxzPjwvcmVj
b3JkPjwvQ2l0ZT48Q2l0ZT48QXV0aG9yPktlbGx5PC9BdXRob3I+PFllYXI+MjAwNzwvWWVhcj48
UmVjTnVtPjU8L1JlY051bT48cmVjb3JkPjxyZWMtbnVtYmVyPjU8L3JlYy1udW1iZXI+PGZvcmVp
Z24ta2V5cz48a2V5IGFwcD0iRU4iIGRiLWlkPSJ3cmZhd2ZydjJydGUyMmV6d2Q4cGV0cnE5d3py
ZWFmd2UyZGEiPjU8L2tleT48L2ZvcmVpZ24ta2V5cz48cmVmLXR5cGUgbmFtZT0iSm91cm5hbCBB
cnRpY2xlIj4xNzwvcmVmLXR5cGU+PGNvbnRyaWJ1dG9ycz48YXV0aG9ycz48YXV0aG9yPktlbGx5
LCBKLiBMPC9hdXRob3I+PGF1dGhvcj5GdSwgQi48L2F1dGhvcj48YXV0aG9yPktpdGEsIE4uIFQu
PC9hdXRob3I+PGF1dGhvcj5WYWxsZXksIEouIFcuPC9hdXRob3I+PC9hdXRob3JzPjwvY29udHJp
YnV0b3JzPjx0aXRsZXM+PHRpdGxlPk9wdGljYWxseSBjb250aW51b3VzIHNpbGNyZXRlIHF1YXJ0
eiBjZW1lbnRzIG9mIHRoZSBTdC4gUGV0ZXIgU2FuZHN0b25lOiBIaWdoIHByZWNpc2lvbiBveHln
ZW4gaXNvdG9wZSBhbmFseXNpcyBieSBpb24gbWljcm9wcm9iZTwvdGl0bGU+PHNlY29uZGFyeS10
aXRsZT5HZW9jaGVtaWNhbCBldCBDb3Ntb2NoaW1pY2EgQWN0YTwvc2Vjb25kYXJ5LXRpdGxlPjwv
dGl0bGVzPjxwZXJpb2RpY2FsPjxmdWxsLXRpdGxlPkdlb2NoZW1pY2FsIGV0IENvc21vY2hpbWlj
YSBBY3RhPC9mdWxsLXRpdGxlPjwvcGVyaW9kaWNhbD48cGFnZXM+MzgxMi0zODMyPC9wYWdlcz48
dm9sdW1lPjcxPC92b2x1bWU+PGRhdGVzPjx5ZWFyPjIwMDc8L3llYXI+PC9kYXRlcz48dXJscz48
L3VybHM+PC9yZWNvcmQ+PC9DaXRlPjwvRW5kTm90ZT4A
</w:fldData>
        </w:fldChar>
      </w:r>
      <w:r w:rsidR="008A0317">
        <w:rPr>
          <w:sz w:val="24"/>
        </w:rPr>
        <w:instrText xml:space="preserve"> ADDIN EN.CITE </w:instrText>
      </w:r>
      <w:r w:rsidR="008A0317">
        <w:rPr>
          <w:sz w:val="24"/>
        </w:rPr>
        <w:fldChar w:fldCharType="begin">
          <w:fldData xml:space="preserve">PEVuZE5vdGU+PENpdGU+PEF1dGhvcj5IZXJ2aWc8L0F1dGhvcj48WWVhcj4xOTk1PC9ZZWFyPjxS
ZWNOdW0+MjwvUmVjTnVtPjxEaXNwbGF5VGV4dD4oR2lyYXJkIGV0IGFsLiwgMjAwMTsgSGVydmln
IGV0IGFsLiwgMTk5NTsgSGlhdHQgZXQgYWwuLCAyMDA3OyBLZWxseSBldCBhbC4sIDIwMDc7IE1h
cmNoYW5kIGV0IGFsLiwgMjAwMjsgV2lsbGlhbXMgZXQgYWwuLCAxOTk3KTwvRGlzcGxheVRleHQ+
PHJlY29yZD48cmVjLW51bWJlcj4yPC9yZWMtbnVtYmVyPjxmb3JlaWduLWtleXM+PGtleSBhcHA9
IkVOIiBkYi1pZD0id3JmYXdmcnYycnRlMjJlendkOHBldHJxOXd6cmVhZndlMmRhIj4yPC9rZXk+
PC9mb3JlaWduLWtleXM+PHJlZi10eXBlIG5hbWU9IkpvdXJuYWwgQXJ0aWNsZSI+MTc8L3JlZi10
eXBlPjxjb250cmlidXRvcnM+PGF1dGhvcnM+PGF1dGhvcj5IZXJ2aWcsIFIuIEwuPC9hdXRob3I+
PGF1dGhvcj5XaWxsaWFtcywgTC4gQi48L2F1dGhvcj48YXV0aG9yPktpcmtsYW5kLCBJLiBLLjwv
YXV0aG9yPjxhdXRob3I+TG9uZ3N0YWZmZSwgRi4gSi48L2F1dGhvcj48L2F1dGhvcnM+PC9jb250
cmlidXRvcnM+PHRpdGxlcz48dGl0bGU+T3h5Z2VuIGlzb3RvcGUgbWljcm9hbmFseXNlcyBvZiBk
aWFnZW5ldGljIHF1YXJ0ejogUG9zc2libGUgbG93IHRlbXBlcmF0dXJlIG9jY2x1c2lvbiBvZiBw
b3JlczwvdGl0bGU+PHNlY29uZGFyeS10aXRsZT5HZW9jaGVtaWNhbCBldCBDb3Ntb2NoaW1pY2Eg
QWN0YTwvc2Vjb25kYXJ5LXRpdGxlPjwvdGl0bGVzPjxwZXJpb2RpY2FsPjxmdWxsLXRpdGxlPkdl
b2NoZW1pY2FsIGV0IENvc21vY2hpbWljYSBBY3RhPC9mdWxsLXRpdGxlPjwvcGVyaW9kaWNhbD48
cGFnZXM+MjUzNy0yNTQzPC9wYWdlcz48dm9sdW1lPjU5PC92b2x1bWU+PGRhdGVzPjx5ZWFyPjE5
OTU8L3llYXI+PC9kYXRlcz48dXJscz48L3VybHM+PC9yZWNvcmQ+PC9DaXRlPjxDaXRlPjxBdXRo
b3I+V2lsbGlhbXM8L0F1dGhvcj48WWVhcj4xOTk3PC9ZZWFyPjxSZWNOdW0+MzwvUmVjTnVtPjxy
ZWNvcmQ+PHJlYy1udW1iZXI+MzwvcmVjLW51bWJlcj48Zm9yZWlnbi1rZXlzPjxrZXkgYXBwPSJF
TiIgZGItaWQ9IndyZmF3ZnJ2MnJ0ZTIyZXp3ZDhwZXRycTl3enJlYWZ3ZTJkYSI+Mzwva2V5Pjwv
Zm9yZWlnbi1rZXlzPjxyZWYtdHlwZSBuYW1lPSJKb3VybmFsIEFydGljbGUiPjE3PC9yZWYtdHlw
ZT48Y29udHJpYnV0b3JzPjxhdXRob3JzPjxhdXRob3I+V2lsbGlhbXMsIEwuIEIuPC9hdXRob3I+
PGF1dGhvcj5IZXJ2aWcsIFIuIEwuPC9hdXRob3I+PGF1dGhvcj5Cam9ybHlra2UsIEsuPC9hdXRo
b3I+PC9hdXRob3JzPjwvY29udHJpYnV0b3JzPjx0aXRsZXM+PHRpdGxlPk5ldyBldmlkZW5jZSBm
b3IgdGhlIG9yaWdpbiBvZiBxdWFydHogY2VtZW50cyBpbiBoeWRyb2NhcmJvbiByZXNlcnZvaXJz
IHJldmVhbGVkIGJ5IG94eWdlbiBpc290b3BlIG1pY3JvYW5hbHlzZXM8L3RpdGxlPjxzZWNvbmRh
cnktdGl0bGU+R2VvY2hlbWljYWwgZXQgQ29zbW9jaGltaWNhIEFjdGE8L3NlY29uZGFyeS10aXRs
ZT48L3RpdGxlcz48cGVyaW9kaWNhbD48ZnVsbC10aXRsZT5HZW9jaGVtaWNhbCBldCBDb3Ntb2No
aW1pY2EgQWN0YTwvZnVsbC10aXRsZT48L3BlcmlvZGljYWw+PHBhZ2VzPjI1MjktMjUzODwvcGFn
ZXM+PHZvbHVtZT42MTwvdm9sdW1lPjxkYXRlcz48eWVhcj4xOTk3PC95ZWFyPjwvZGF0ZXM+PHVy
bHM+PC91cmxzPjwvcmVjb3JkPjwvQ2l0ZT48Q2l0ZT48QXV0aG9yPkdpcmFyZDwvQXV0aG9yPjxZ
ZWFyPjIwMDE8L1llYXI+PFJlY051bT4xPC9SZWNOdW0+PHJlY29yZD48cmVjLW51bWJlcj4xPC9y
ZWMtbnVtYmVyPjxmb3JlaWduLWtleXM+PGtleSBhcHA9IkVOIiBkYi1pZD0id3JmYXdmcnYycnRl
MjJlendkOHBldHJxOXd6cmVhZndlMmRhIj4xPC9rZXk+PC9mb3JlaWduLWtleXM+PHJlZi10eXBl
IG5hbWU9IkpvdXJuYWwgQXJ0aWNsZSI+MTc8L3JlZi10eXBlPjxjb250cmlidXRvcnM+PGF1dGhv
cnM+PGF1dGhvcj5HaXJhcmQsIEotUDwvYXV0aG9yPjxhdXRob3I+TXVueiwgSS4gQS48L2F1dGhv
cj48YXV0aG9yPkpvaGFuc2VuLCBILjwvYXV0aG9yPjxhdXRob3I+SGlsbCwgUzwvYXV0aG9yPjxh
dXRob3I+Q2FuaGFtLCBBPC9hdXRob3I+PC9hdXRob3JzPjwvY29udHJpYnV0b3JzPjx0aXRsZXM+
PHRpdGxlPkNvbmRpdGlvbnMgYW5kIHRpbWluZyBvZiBxdWFydHogY2VtZW50YXRpb24gaW4gQnJl
bnQgcmVzZXJ2b2lycywgSGlsZCBGaWVsZCwgTm9ydGggU2VhOiBjb25zdHJpbnRzIGZyb20gZmx1
aWQgaW5jbHVzaW9ucyBhbmQgU0lNUyBveHlnZW4gaXNvdG9wZSBtaWNyb2FuYWx5c2lzPC90aXRs
ZT48c2Vjb25kYXJ5LXRpdGxlPkNoZW1pY2FsIEdlb2xvZ3k8L3NlY29uZGFyeS10aXRsZT48L3Rp
dGxlcz48cGVyaW9kaWNhbD48ZnVsbC10aXRsZT5DaGVtaWNhbCBHZW9sb2d5PC9mdWxsLXRpdGxl
PjwvcGVyaW9kaWNhbD48cGFnZXM+NzMtOTI8L3BhZ2VzPjx2b2x1bWU+MTc2PC92b2x1bWU+PGRh
dGVzPjx5ZWFyPjIwMDE8L3llYXI+PC9kYXRlcz48dXJscz48L3VybHM+PC9yZWNvcmQ+PC9DaXRl
PjxDaXRlPjxBdXRob3I+TWFyY2hhbmQ8L0F1dGhvcj48WWVhcj4yMDAyPC9ZZWFyPjxSZWNOdW0+
NzwvUmVjTnVtPjxyZWNvcmQ+PHJlYy1udW1iZXI+NzwvcmVjLW51bWJlcj48Zm9yZWlnbi1rZXlz
PjxrZXkgYXBwPSJFTiIgZGItaWQ9IndyZmF3ZnJ2MnJ0ZTIyZXp3ZDhwZXRycTl3enJlYWZ3ZTJk
YSI+Nzwva2V5PjwvZm9yZWlnbi1rZXlzPjxyZWYtdHlwZSBuYW1lPSJKb3VybmFsIEFydGljbGUi
PjE3PC9yZWYtdHlwZT48Y29udHJpYnV0b3JzPjxhdXRob3JzPjxhdXRob3I+TWFyY2hhbmQsIEEu
TS5FLjwvYXV0aG9yPjxhdXRob3I+TWFjYXVsYXksIEMuSS48L2F1dGhvcj48YXV0aG9yPkhhc3pl
bGRpbmUsIFIuUy48L2F1dGhvcj48YXV0aG9yPkZhbGxpY2ssIEEuRS48L2F1dGhvcj48L2F1dGhv
cnM+PC9jb250cmlidXRvcnM+PHRpdGxlcz48dGl0bGU+UG9yZSB3YXRlciBldm9sdXRpb24gaW4g
b2lsZmllbGQgc2FuZHN0b25lczogY29uc3RyYWludHMgZnJvbSBveHlnZW4gaXNvdG9wZSBtaWNy
b2FuYWx5c2VzIG9mIHF1YXJ0eiBjZW1lbnQ8L3RpdGxlPjxzZWNvbmRhcnktdGl0bGU+Q2hlbWlj
YWwgR2VvbG9neTwvc2Vjb25kYXJ5LXRpdGxlPjwvdGl0bGVzPjxwZXJpb2RpY2FsPjxmdWxsLXRp
dGxlPkNoZW1pY2FsIEdlb2xvZ3k8L2Z1bGwtdGl0bGU+PC9wZXJpb2RpY2FsPjxwYWdlcz4yODUt
MzA0PC9wYWdlcz48dm9sdW1lPjE5MTwvdm9sdW1lPjxudW1iZXI+NDwvbnVtYmVyPjxkYXRlcz48
eWVhcj4yMDAyPC95ZWFyPjwvZGF0ZXM+PGlzYm4+MDAwOS0yNTQxPC9pc2JuPjx1cmxzPjwvdXJs
cz48L3JlY29yZD48L0NpdGU+PENpdGU+PEF1dGhvcj5IaWF0dDwvQXV0aG9yPjxZZWFyPjIwMDc8
L1llYXI+PFJlY051bT40PC9SZWNOdW0+PHJlY29yZD48cmVjLW51bWJlcj40PC9yZWMtbnVtYmVy
Pjxmb3JlaWduLWtleXM+PGtleSBhcHA9IkVOIiBkYi1pZD0id3JmYXdmcnYycnRlMjJlendkOHBl
dHJxOXd6cmVhZndlMmRhIj40PC9rZXk+PC9mb3JlaWduLWtleXM+PHJlZi10eXBlIG5hbWU9Ikpv
dXJuYWwgQXJ0aWNsZSI+MTc8L3JlZi10eXBlPjxjb250cmlidXRvcnM+PGF1dGhvcnM+PGF1dGhv
cj5IaWF0dCwgRS4gRS48L2F1dGhvcj48YXV0aG9yPkt5c2VyLCBULiBLLjwvYXV0aG9yPjxhdXRo
b3I+RmF5ZWssIE0uPC9hdXRob3I+PGF1dGhvcj5Qb2xpdGlvLCBQLjwvYXV0aG9yPjxhdXRob3I+
SG9saywgRy4gSi48L2F1dGhvcj48YXV0aG9yPlJpY2lwdXRpLCBMLiBSLjwvYXV0aG9yPjwvYXV0
aG9ycz48L2NvbnRyaWJ1dG9ycz48dGl0bGVzPjx0aXRsZT48c3R5bGUgZmFjZT0ibm9ybWFsIiBm
b250PSJkZWZhdWx0IiBzaXplPSIxMDAlIj5FYXJseSBxdWFydHogY2VtZW50cyBhbmQgZXZvbHV0
aW9uIG9mIHBhbGVvaHlkcmF1bGljIHByb3BlcnRpcyBvZiBiYXNhbCBzYW5kc3Rhb25lcyBpbiB0
aHJlZSBQYWxlb3Byb3Rlcm96b2ljIGNvbnRpbmVudGlhbCBiYXNpc246IEV2aWRlbmNlIGZyb20g
aW4gc2l0dSA8L3N0eWxlPjxzdHlsZSBmYWNlPSJub3JtYWwiIGZvbnQ9IlN5bWJvbCIgY2hhcnNl
dD0iMiIgc2l6ZT0iMTAwJSI+ZDwvc3R5bGU+PHN0eWxlIGZhY2U9InN1cGVyc2NyaXB0IiBmb250
PSJkZWZhdWx0IiBzaXplPSIxMDAlIj4xODwvc3R5bGU+PHN0eWxlIGZhY2U9Im5vcm1hbCIgZm9u
dD0iZGVmYXVsdCIgc2l6ZT0iMTAwJSI+TyBhbmFseXNpcyBvZiBxdWFydHogY2VtbWVudHM8L3N0
eWxlPjwvdGl0bGU+PHNlY29uZGFyeS10aXRsZT5DaGVtaWNhbCBHZW9sb2d5PC9zZWNvbmRhcnkt
dGl0bGU+PC90aXRsZXM+PHBlcmlvZGljYWw+PGZ1bGwtdGl0bGU+Q2hlbWljYWwgR2VvbG9neTwv
ZnVsbC10aXRsZT48L3BlcmlvZGljYWw+PHBhZ2VzPjE5LTM3PC9wYWdlcz48dm9sdW1lPjIzODwv
dm9sdW1lPjxkYXRlcz48eWVhcj4yMDA3PC95ZWFyPjwvZGF0ZXM+PHVybHM+PC91cmxzPjwvcmVj
b3JkPjwvQ2l0ZT48Q2l0ZT48QXV0aG9yPktlbGx5PC9BdXRob3I+PFllYXI+MjAwNzwvWWVhcj48
UmVjTnVtPjU8L1JlY051bT48cmVjb3JkPjxyZWMtbnVtYmVyPjU8L3JlYy1udW1iZXI+PGZvcmVp
Z24ta2V5cz48a2V5IGFwcD0iRU4iIGRiLWlkPSJ3cmZhd2ZydjJydGUyMmV6d2Q4cGV0cnE5d3py
ZWFmd2UyZGEiPjU8L2tleT48L2ZvcmVpZ24ta2V5cz48cmVmLXR5cGUgbmFtZT0iSm91cm5hbCBB
cnRpY2xlIj4xNzwvcmVmLXR5cGU+PGNvbnRyaWJ1dG9ycz48YXV0aG9ycz48YXV0aG9yPktlbGx5
LCBKLiBMPC9hdXRob3I+PGF1dGhvcj5GdSwgQi48L2F1dGhvcj48YXV0aG9yPktpdGEsIE4uIFQu
PC9hdXRob3I+PGF1dGhvcj5WYWxsZXksIEouIFcuPC9hdXRob3I+PC9hdXRob3JzPjwvY29udHJp
YnV0b3JzPjx0aXRsZXM+PHRpdGxlPk9wdGljYWxseSBjb250aW51b3VzIHNpbGNyZXRlIHF1YXJ0
eiBjZW1lbnRzIG9mIHRoZSBTdC4gUGV0ZXIgU2FuZHN0b25lOiBIaWdoIHByZWNpc2lvbiBveHln
ZW4gaXNvdG9wZSBhbmFseXNpcyBieSBpb24gbWljcm9wcm9iZTwvdGl0bGU+PHNlY29uZGFyeS10
aXRsZT5HZW9jaGVtaWNhbCBldCBDb3Ntb2NoaW1pY2EgQWN0YTwvc2Vjb25kYXJ5LXRpdGxlPjwv
dGl0bGVzPjxwZXJpb2RpY2FsPjxmdWxsLXRpdGxlPkdlb2NoZW1pY2FsIGV0IENvc21vY2hpbWlj
YSBBY3RhPC9mdWxsLXRpdGxlPjwvcGVyaW9kaWNhbD48cGFnZXM+MzgxMi0zODMyPC9wYWdlcz48
dm9sdW1lPjcxPC92b2x1bWU+PGRhdGVzPjx5ZWFyPjIwMDc8L3llYXI+PC9kYXRlcz48dXJscz48
L3VybHM+PC9yZWNvcmQ+PC9DaXRlPjwvRW5kTm90ZT4A
</w:fldData>
        </w:fldChar>
      </w:r>
      <w:r w:rsidR="008A0317">
        <w:rPr>
          <w:sz w:val="24"/>
        </w:rPr>
        <w:instrText xml:space="preserve"> ADDIN EN.CITE.DATA </w:instrText>
      </w:r>
      <w:r w:rsidR="008A0317">
        <w:rPr>
          <w:sz w:val="24"/>
        </w:rPr>
      </w:r>
      <w:r w:rsidR="008A0317">
        <w:rPr>
          <w:sz w:val="24"/>
        </w:rPr>
        <w:fldChar w:fldCharType="end"/>
      </w:r>
      <w:r w:rsidR="008A0317">
        <w:rPr>
          <w:sz w:val="24"/>
        </w:rPr>
      </w:r>
      <w:r w:rsidR="008A0317">
        <w:rPr>
          <w:sz w:val="24"/>
        </w:rPr>
        <w:fldChar w:fldCharType="separate"/>
      </w:r>
      <w:r w:rsidR="008A0317" w:rsidRPr="003519E6">
        <w:rPr>
          <w:noProof/>
          <w:sz w:val="24"/>
        </w:rPr>
        <w:t>(</w:t>
      </w:r>
      <w:hyperlink w:anchor="_ENREF_3" w:tooltip="Hervig, 1995 #2" w:history="1">
        <w:r w:rsidR="00F861F4" w:rsidRPr="003519E6">
          <w:rPr>
            <w:noProof/>
            <w:sz w:val="24"/>
          </w:rPr>
          <w:t>Hervig et al., 1995</w:t>
        </w:r>
      </w:hyperlink>
      <w:r w:rsidR="00F861F4" w:rsidRPr="003519E6">
        <w:rPr>
          <w:noProof/>
          <w:sz w:val="24"/>
        </w:rPr>
        <w:t>;</w:t>
      </w:r>
      <w:r w:rsidR="00F861F4">
        <w:rPr>
          <w:noProof/>
          <w:sz w:val="24"/>
        </w:rPr>
        <w:t xml:space="preserve"> </w:t>
      </w:r>
      <w:r w:rsidR="00FE09EA" w:rsidRPr="00FE09EA">
        <w:rPr>
          <w:noProof/>
          <w:sz w:val="24"/>
        </w:rPr>
        <w:t>Graham et al., 1996;</w:t>
      </w:r>
      <w:r w:rsidR="00FE09EA">
        <w:rPr>
          <w:noProof/>
          <w:sz w:val="24"/>
        </w:rPr>
        <w:t xml:space="preserve"> </w:t>
      </w:r>
      <w:hyperlink w:anchor="_ENREF_2" w:tooltip="Girard, 2001 #1" w:history="1">
        <w:r w:rsidR="008A0317" w:rsidRPr="003519E6">
          <w:rPr>
            <w:noProof/>
            <w:sz w:val="24"/>
          </w:rPr>
          <w:t>Girard et al., 2001</w:t>
        </w:r>
      </w:hyperlink>
      <w:r w:rsidR="008A0317" w:rsidRPr="003519E6">
        <w:rPr>
          <w:noProof/>
          <w:sz w:val="24"/>
        </w:rPr>
        <w:t xml:space="preserve">; </w:t>
      </w:r>
      <w:hyperlink w:anchor="_ENREF_4" w:tooltip="Hiatt, 2007 #4" w:history="1">
        <w:r w:rsidR="008A0317" w:rsidRPr="003519E6">
          <w:rPr>
            <w:noProof/>
            <w:sz w:val="24"/>
          </w:rPr>
          <w:t>Hiatt et al., 2007</w:t>
        </w:r>
      </w:hyperlink>
      <w:r w:rsidR="008A0317" w:rsidRPr="003519E6">
        <w:rPr>
          <w:noProof/>
          <w:sz w:val="24"/>
        </w:rPr>
        <w:t xml:space="preserve">; </w:t>
      </w:r>
      <w:hyperlink w:anchor="_ENREF_5" w:tooltip="Kelly, 2007 #5" w:history="1">
        <w:r w:rsidR="008A0317" w:rsidRPr="003519E6">
          <w:rPr>
            <w:noProof/>
            <w:sz w:val="24"/>
          </w:rPr>
          <w:t>Kelly et al., 2007</w:t>
        </w:r>
      </w:hyperlink>
      <w:r w:rsidR="008A0317" w:rsidRPr="003519E6">
        <w:rPr>
          <w:noProof/>
          <w:sz w:val="24"/>
        </w:rPr>
        <w:t xml:space="preserve">; </w:t>
      </w:r>
      <w:hyperlink w:anchor="_ENREF_6" w:tooltip="Marchand, 2002 #7" w:history="1">
        <w:r w:rsidR="008A0317" w:rsidRPr="003519E6">
          <w:rPr>
            <w:noProof/>
            <w:sz w:val="24"/>
          </w:rPr>
          <w:t>Marchand et al., 2002</w:t>
        </w:r>
      </w:hyperlink>
      <w:r w:rsidR="008A0317" w:rsidRPr="003519E6">
        <w:rPr>
          <w:noProof/>
          <w:sz w:val="24"/>
        </w:rPr>
        <w:t xml:space="preserve">; </w:t>
      </w:r>
      <w:hyperlink w:anchor="_ENREF_8" w:tooltip="Williams, 1997 #3" w:history="1">
        <w:r w:rsidR="008A0317" w:rsidRPr="003519E6">
          <w:rPr>
            <w:noProof/>
            <w:sz w:val="24"/>
          </w:rPr>
          <w:t>Williams et al., 1997</w:t>
        </w:r>
      </w:hyperlink>
      <w:r w:rsidR="008A0317">
        <w:rPr>
          <w:noProof/>
          <w:sz w:val="24"/>
        </w:rPr>
        <w:t>)</w:t>
      </w:r>
      <w:r w:rsidR="008A0317">
        <w:rPr>
          <w:sz w:val="24"/>
        </w:rPr>
        <w:fldChar w:fldCharType="end"/>
      </w:r>
      <w:r w:rsidR="008A0317">
        <w:rPr>
          <w:sz w:val="24"/>
        </w:rPr>
        <w:t xml:space="preserve">.  </w:t>
      </w:r>
      <w:r w:rsidR="00833E00">
        <w:rPr>
          <w:sz w:val="24"/>
        </w:rPr>
        <w:t xml:space="preserve">Our analytical </w:t>
      </w:r>
      <w:r w:rsidR="008A0317">
        <w:rPr>
          <w:sz w:val="24"/>
        </w:rPr>
        <w:t xml:space="preserve">protocol most closely follows that </w:t>
      </w:r>
      <w:r w:rsidR="008A0317" w:rsidRPr="003519E6">
        <w:rPr>
          <w:sz w:val="24"/>
        </w:rPr>
        <w:t xml:space="preserve">of Valley and Kita </w:t>
      </w:r>
      <w:r w:rsidR="008A0317" w:rsidRPr="003519E6">
        <w:rPr>
          <w:sz w:val="24"/>
        </w:rPr>
        <w:fldChar w:fldCharType="begin"/>
      </w:r>
      <w:r w:rsidR="008A0317" w:rsidRPr="003519E6">
        <w:rPr>
          <w:sz w:val="24"/>
        </w:rPr>
        <w:instrText xml:space="preserve"> ADDIN EN.CITE &lt;EndNote&gt;&lt;Cite ExcludeYear="1"&gt;&lt;Author&gt;Valley&lt;/Author&gt;&lt;RecNum&gt;6&lt;/RecNum&gt;&lt;DisplayText&gt;(Valley and Kita)&lt;/DisplayText&gt;&lt;record&gt;&lt;rec-number&gt;6&lt;/rec-number&gt;&lt;foreign-keys&gt;&lt;key app="EN" db-id="wrfawfrv2rte22ezwd8petrq9wzreafwe2da"&gt;6&lt;/key&gt;&lt;/foreign-keys&gt;&lt;ref-type name="Journal Article"&gt;17&lt;/ref-type&gt;&lt;contributors&gt;&lt;authors&gt;&lt;author&gt;Valley, J.W.&lt;/author&gt;&lt;author&gt;Kita, N.T.&lt;/author&gt;&lt;/authors&gt;&lt;/contributors&gt;&lt;titles&gt;&lt;title&gt;In situ oxygen isotope geochemistry by ion microprobe&lt;/title&gt;&lt;secondary-title&gt;Mineralogical Association of Canada Short Course&lt;/secondary-title&gt;&lt;/titles&gt;&lt;periodical&gt;&lt;full-title&gt;Mineralogical Association of Canada Short Course&lt;/full-title&gt;&lt;/periodical&gt;&lt;pages&gt;19-63&lt;/pages&gt;&lt;volume&gt;41&lt;/volume&gt;&lt;dates&gt;&lt;year&gt;2009&lt;/year&gt;&lt;/dates&gt;&lt;urls&gt;&lt;/urls&gt;&lt;/record&gt;&lt;/Cite&gt;&lt;/EndNote&gt;</w:instrText>
      </w:r>
      <w:r w:rsidR="008A0317" w:rsidRPr="003519E6">
        <w:rPr>
          <w:sz w:val="24"/>
        </w:rPr>
        <w:fldChar w:fldCharType="separate"/>
      </w:r>
      <w:r w:rsidR="008A0317" w:rsidRPr="003519E6">
        <w:rPr>
          <w:noProof/>
          <w:sz w:val="24"/>
        </w:rPr>
        <w:t>(</w:t>
      </w:r>
      <w:r w:rsidR="00FF7408" w:rsidRPr="003519E6">
        <w:rPr>
          <w:noProof/>
          <w:sz w:val="24"/>
        </w:rPr>
        <w:t>20</w:t>
      </w:r>
      <w:r w:rsidR="000A6A7D" w:rsidRPr="003519E6">
        <w:rPr>
          <w:noProof/>
          <w:sz w:val="24"/>
        </w:rPr>
        <w:t>09</w:t>
      </w:r>
      <w:r w:rsidR="008A0317" w:rsidRPr="003519E6">
        <w:rPr>
          <w:noProof/>
          <w:sz w:val="24"/>
        </w:rPr>
        <w:t>)</w:t>
      </w:r>
      <w:r w:rsidR="008A0317" w:rsidRPr="003519E6">
        <w:rPr>
          <w:sz w:val="24"/>
        </w:rPr>
        <w:fldChar w:fldCharType="end"/>
      </w:r>
      <w:r w:rsidR="008A0317">
        <w:rPr>
          <w:sz w:val="24"/>
        </w:rPr>
        <w:t xml:space="preserve">. </w:t>
      </w:r>
      <w:r w:rsidR="007957E5">
        <w:rPr>
          <w:sz w:val="24"/>
        </w:rPr>
        <w:t xml:space="preserve"> </w:t>
      </w:r>
      <w:r w:rsidR="008A0317">
        <w:rPr>
          <w:sz w:val="24"/>
        </w:rPr>
        <w:t xml:space="preserve">A reference quartz grain </w:t>
      </w:r>
      <w:r w:rsidR="00833E00">
        <w:rPr>
          <w:sz w:val="24"/>
        </w:rPr>
        <w:t>wa</w:t>
      </w:r>
      <w:r w:rsidR="008A0317">
        <w:rPr>
          <w:sz w:val="24"/>
        </w:rPr>
        <w:t xml:space="preserve">s embedded into the center of each sample mount; </w:t>
      </w:r>
      <w:r w:rsidR="00833E00">
        <w:rPr>
          <w:sz w:val="24"/>
        </w:rPr>
        <w:t xml:space="preserve">in this study </w:t>
      </w:r>
      <w:r w:rsidR="008A0317">
        <w:rPr>
          <w:sz w:val="24"/>
        </w:rPr>
        <w:t xml:space="preserve">UWQ-1 </w:t>
      </w:r>
      <w:r w:rsidR="00631D6F">
        <w:rPr>
          <w:sz w:val="24"/>
        </w:rPr>
        <w:t xml:space="preserve">was used </w:t>
      </w:r>
      <w:r w:rsidR="008A0317" w:rsidRPr="003519E6">
        <w:rPr>
          <w:sz w:val="24"/>
        </w:rPr>
        <w:fldChar w:fldCharType="begin"/>
      </w:r>
      <w:r w:rsidR="008A0317" w:rsidRPr="003519E6">
        <w:rPr>
          <w:sz w:val="24"/>
        </w:rPr>
        <w:instrText xml:space="preserve"> ADDIN EN.CITE &lt;EndNote&gt;&lt;Cite&gt;&lt;Author&gt;Kelly&lt;/Author&gt;&lt;Year&gt;2007&lt;/Year&gt;&lt;RecNum&gt;5&lt;/RecNum&gt;&lt;DisplayText&gt;(Kelly et al., 2007)&lt;/DisplayText&gt;&lt;record&gt;&lt;rec-number&gt;5&lt;/rec-number&gt;&lt;foreign-keys&gt;&lt;key app="EN" db-id="wrfawfrv2rte22ezwd8petrq9wzreafwe2da"&gt;5&lt;/key&gt;&lt;/foreign-keys&gt;&lt;ref-type name="Journal Article"&gt;17&lt;/ref-type&gt;&lt;contributors&gt;&lt;authors&gt;&lt;author&gt;Kelly, J. L&lt;/author&gt;&lt;author&gt;Fu, B.&lt;/author&gt;&lt;author&gt;Kita, N. T.&lt;/author&gt;&lt;author&gt;Valley, J. W.&lt;/author&gt;&lt;/authors&gt;&lt;/contributors&gt;&lt;titles&gt;&lt;title&gt;Optically continuous silcrete quartz cements of the St. Peter Sandstone: High precision oxygen isotope analysis by ion microprobe&lt;/title&gt;&lt;secondary-title&gt;Geochemical et Cosmochimica Acta&lt;/secondary-title&gt;&lt;/titles&gt;&lt;periodical&gt;&lt;full-title&gt;Geochemical et Cosmochimica Acta&lt;/full-title&gt;&lt;/periodical&gt;&lt;pages&gt;3812-3832&lt;/pages&gt;&lt;volume&gt;71&lt;/volume&gt;&lt;dates&gt;&lt;year&gt;2007&lt;/year&gt;&lt;/dates&gt;&lt;urls&gt;&lt;/urls&gt;&lt;/record&gt;&lt;/Cite&gt;&lt;/EndNote&gt;</w:instrText>
      </w:r>
      <w:r w:rsidR="008A0317" w:rsidRPr="003519E6">
        <w:rPr>
          <w:sz w:val="24"/>
        </w:rPr>
        <w:fldChar w:fldCharType="separate"/>
      </w:r>
      <w:r w:rsidR="008A0317" w:rsidRPr="003519E6">
        <w:rPr>
          <w:noProof/>
          <w:sz w:val="24"/>
        </w:rPr>
        <w:t>(</w:t>
      </w:r>
      <w:hyperlink w:anchor="_ENREF_5" w:tooltip="Kelly, 2007 #5" w:history="1">
        <w:r w:rsidR="008A0317" w:rsidRPr="003519E6">
          <w:rPr>
            <w:noProof/>
            <w:sz w:val="24"/>
          </w:rPr>
          <w:t>Kelly et al., 2007</w:t>
        </w:r>
      </w:hyperlink>
      <w:r w:rsidR="008A0317" w:rsidRPr="003519E6">
        <w:rPr>
          <w:noProof/>
          <w:sz w:val="24"/>
        </w:rPr>
        <w:t>)</w:t>
      </w:r>
      <w:r w:rsidR="008A0317" w:rsidRPr="003519E6">
        <w:rPr>
          <w:sz w:val="24"/>
        </w:rPr>
        <w:fldChar w:fldCharType="end"/>
      </w:r>
      <w:r w:rsidR="008A0317" w:rsidRPr="003519E6">
        <w:rPr>
          <w:sz w:val="24"/>
        </w:rPr>
        <w:t>.  The</w:t>
      </w:r>
      <w:r w:rsidR="008A0317">
        <w:rPr>
          <w:sz w:val="24"/>
        </w:rPr>
        <w:t xml:space="preserve"> primary function of this standard is to correct for matrix effects on the isotope ratio, but it also establishes the instrumental reproducibility for a given analytical </w:t>
      </w:r>
      <w:r w:rsidR="00833E00">
        <w:rPr>
          <w:sz w:val="24"/>
        </w:rPr>
        <w:t xml:space="preserve">session </w:t>
      </w:r>
      <w:r w:rsidR="009D56D6">
        <w:rPr>
          <w:sz w:val="24"/>
        </w:rPr>
        <w:t xml:space="preserve">(Valley and Kita, 2009) </w:t>
      </w:r>
      <w:r w:rsidR="00833E00">
        <w:rPr>
          <w:sz w:val="24"/>
        </w:rPr>
        <w:t>and</w:t>
      </w:r>
      <w:r w:rsidR="008A0317">
        <w:rPr>
          <w:sz w:val="24"/>
        </w:rPr>
        <w:t xml:space="preserve"> corrects for </w:t>
      </w:r>
      <w:r w:rsidR="00FF7408">
        <w:rPr>
          <w:sz w:val="24"/>
        </w:rPr>
        <w:t xml:space="preserve">Electron </w:t>
      </w:r>
      <w:r w:rsidR="009D56D6">
        <w:rPr>
          <w:sz w:val="24"/>
        </w:rPr>
        <w:t>Multiplier</w:t>
      </w:r>
      <w:r w:rsidR="008A0317">
        <w:rPr>
          <w:sz w:val="24"/>
        </w:rPr>
        <w:t xml:space="preserve"> aging.  </w:t>
      </w:r>
      <w:r w:rsidR="00631D6F">
        <w:rPr>
          <w:sz w:val="24"/>
        </w:rPr>
        <w:t>A</w:t>
      </w:r>
      <w:r w:rsidR="008A0317">
        <w:rPr>
          <w:sz w:val="24"/>
        </w:rPr>
        <w:t xml:space="preserve"> </w:t>
      </w:r>
      <w:r w:rsidR="00495C02">
        <w:rPr>
          <w:sz w:val="24"/>
        </w:rPr>
        <w:t>typical</w:t>
      </w:r>
      <w:r w:rsidR="008A0317">
        <w:rPr>
          <w:sz w:val="24"/>
        </w:rPr>
        <w:t xml:space="preserve"> data collection protocol for each analytical session, </w:t>
      </w:r>
      <w:r w:rsidR="00495C02">
        <w:rPr>
          <w:sz w:val="24"/>
        </w:rPr>
        <w:t>(~</w:t>
      </w:r>
      <w:r w:rsidR="008A0317">
        <w:rPr>
          <w:sz w:val="24"/>
        </w:rPr>
        <w:t>10 hours</w:t>
      </w:r>
      <w:r w:rsidR="00495C02">
        <w:rPr>
          <w:sz w:val="24"/>
        </w:rPr>
        <w:t>) is</w:t>
      </w:r>
      <w:r w:rsidR="00C4659A">
        <w:rPr>
          <w:sz w:val="24"/>
        </w:rPr>
        <w:t>:</w:t>
      </w:r>
      <w:r w:rsidR="00495C02">
        <w:rPr>
          <w:sz w:val="24"/>
        </w:rPr>
        <w:t xml:space="preserve"> </w:t>
      </w:r>
      <w:r w:rsidR="008A0317">
        <w:rPr>
          <w:sz w:val="24"/>
        </w:rPr>
        <w:t xml:space="preserve">1) analyze </w:t>
      </w:r>
      <w:r w:rsidR="00833E00">
        <w:rPr>
          <w:sz w:val="24"/>
        </w:rPr>
        <w:t xml:space="preserve">the standard </w:t>
      </w:r>
      <w:r w:rsidR="008A0317">
        <w:rPr>
          <w:sz w:val="24"/>
        </w:rPr>
        <w:t>(&gt;5 points</w:t>
      </w:r>
      <w:r w:rsidR="00E17416">
        <w:rPr>
          <w:sz w:val="24"/>
        </w:rPr>
        <w:t>),</w:t>
      </w:r>
      <w:r w:rsidR="008A0317">
        <w:rPr>
          <w:sz w:val="24"/>
        </w:rPr>
        <w:t xml:space="preserve"> 2) analyze 10-15 points </w:t>
      </w:r>
      <w:r w:rsidR="00833E00">
        <w:rPr>
          <w:sz w:val="24"/>
        </w:rPr>
        <w:t xml:space="preserve">from </w:t>
      </w:r>
      <w:r w:rsidR="008A0317">
        <w:rPr>
          <w:sz w:val="24"/>
        </w:rPr>
        <w:t xml:space="preserve">the sample, and 3) </w:t>
      </w:r>
      <w:r w:rsidR="00833E00">
        <w:rPr>
          <w:sz w:val="24"/>
        </w:rPr>
        <w:t>re-</w:t>
      </w:r>
      <w:r w:rsidR="008A0317">
        <w:rPr>
          <w:sz w:val="24"/>
        </w:rPr>
        <w:t xml:space="preserve">analyze the standard.  </w:t>
      </w:r>
      <w:r w:rsidR="00495C02">
        <w:rPr>
          <w:sz w:val="24"/>
        </w:rPr>
        <w:t>Occasionally</w:t>
      </w:r>
      <w:r w:rsidR="00FF7408">
        <w:rPr>
          <w:sz w:val="24"/>
        </w:rPr>
        <w:t xml:space="preserve">, </w:t>
      </w:r>
      <w:r w:rsidR="00495C02">
        <w:rPr>
          <w:sz w:val="24"/>
        </w:rPr>
        <w:t xml:space="preserve">step 2 </w:t>
      </w:r>
      <w:r w:rsidR="007A30B1">
        <w:rPr>
          <w:sz w:val="24"/>
        </w:rPr>
        <w:t xml:space="preserve">was repeated </w:t>
      </w:r>
      <w:r w:rsidR="00495C02">
        <w:rPr>
          <w:sz w:val="24"/>
        </w:rPr>
        <w:t xml:space="preserve">after step 3.  </w:t>
      </w:r>
      <w:r w:rsidR="008A0317">
        <w:rPr>
          <w:sz w:val="24"/>
        </w:rPr>
        <w:t xml:space="preserve">A linear drift correction, calculated from the two </w:t>
      </w:r>
      <w:r w:rsidR="00833E00">
        <w:rPr>
          <w:sz w:val="24"/>
        </w:rPr>
        <w:t xml:space="preserve">sets </w:t>
      </w:r>
      <w:r w:rsidR="008A0317">
        <w:rPr>
          <w:sz w:val="24"/>
        </w:rPr>
        <w:t>of standard analyses</w:t>
      </w:r>
      <w:r w:rsidR="005708F3">
        <w:rPr>
          <w:sz w:val="24"/>
        </w:rPr>
        <w:t>,</w:t>
      </w:r>
      <w:r w:rsidR="008A0317">
        <w:rPr>
          <w:sz w:val="24"/>
        </w:rPr>
        <w:t xml:space="preserve"> </w:t>
      </w:r>
      <w:r w:rsidR="00833E00">
        <w:rPr>
          <w:sz w:val="24"/>
        </w:rPr>
        <w:t>wa</w:t>
      </w:r>
      <w:r w:rsidR="008A0317">
        <w:rPr>
          <w:sz w:val="24"/>
        </w:rPr>
        <w:t xml:space="preserve">s then applied to the isotope ratios.  </w:t>
      </w:r>
      <w:r w:rsidR="005E586C">
        <w:rPr>
          <w:sz w:val="24"/>
        </w:rPr>
        <w:t>This correction was typically o</w:t>
      </w:r>
      <w:r w:rsidR="00F861F4">
        <w:rPr>
          <w:sz w:val="24"/>
        </w:rPr>
        <w:t>n</w:t>
      </w:r>
      <w:r w:rsidR="005E586C">
        <w:rPr>
          <w:sz w:val="24"/>
        </w:rPr>
        <w:t xml:space="preserve"> the order</w:t>
      </w:r>
      <w:r w:rsidR="00F861F4">
        <w:rPr>
          <w:sz w:val="24"/>
        </w:rPr>
        <w:t xml:space="preserve"> of</w:t>
      </w:r>
      <w:r w:rsidR="005E586C">
        <w:rPr>
          <w:sz w:val="24"/>
        </w:rPr>
        <w:t xml:space="preserve"> 0.4% in the absolute ratio. </w:t>
      </w:r>
      <w:r w:rsidR="008A0317">
        <w:rPr>
          <w:sz w:val="24"/>
        </w:rPr>
        <w:t xml:space="preserve">Following this correction, the average value of the standards </w:t>
      </w:r>
      <w:r w:rsidR="00833E00">
        <w:rPr>
          <w:sz w:val="24"/>
        </w:rPr>
        <w:t>wa</w:t>
      </w:r>
      <w:r w:rsidR="008A0317">
        <w:rPr>
          <w:sz w:val="24"/>
        </w:rPr>
        <w:t xml:space="preserve">s </w:t>
      </w:r>
      <w:r w:rsidR="00E17416">
        <w:rPr>
          <w:sz w:val="24"/>
        </w:rPr>
        <w:t>calculated,</w:t>
      </w:r>
      <w:r w:rsidR="008A0317">
        <w:rPr>
          <w:sz w:val="24"/>
        </w:rPr>
        <w:t xml:space="preserve"> and the resulting matrix correction </w:t>
      </w:r>
      <w:r w:rsidR="00833E00">
        <w:rPr>
          <w:sz w:val="24"/>
        </w:rPr>
        <w:t>wa</w:t>
      </w:r>
      <w:r w:rsidR="008A0317">
        <w:rPr>
          <w:sz w:val="24"/>
        </w:rPr>
        <w:t xml:space="preserve">s applied to the sample analyses.  </w:t>
      </w:r>
      <w:r w:rsidR="00631D6F">
        <w:rPr>
          <w:sz w:val="24"/>
        </w:rPr>
        <w:t>T</w:t>
      </w:r>
      <w:r w:rsidR="008A0317">
        <w:rPr>
          <w:sz w:val="24"/>
        </w:rPr>
        <w:t xml:space="preserve">he standard deviation of the standard analyses </w:t>
      </w:r>
      <w:r w:rsidR="00631D6F">
        <w:rPr>
          <w:sz w:val="24"/>
        </w:rPr>
        <w:t xml:space="preserve">was calculated </w:t>
      </w:r>
      <w:r w:rsidR="008A0317">
        <w:rPr>
          <w:sz w:val="24"/>
        </w:rPr>
        <w:t>for a given analytical session</w:t>
      </w:r>
      <w:r w:rsidR="00FF7408">
        <w:rPr>
          <w:sz w:val="24"/>
        </w:rPr>
        <w:t xml:space="preserve"> </w:t>
      </w:r>
      <w:r w:rsidR="00F861F4">
        <w:rPr>
          <w:sz w:val="24"/>
        </w:rPr>
        <w:t>as</w:t>
      </w:r>
      <w:r w:rsidR="00FF7408">
        <w:rPr>
          <w:sz w:val="24"/>
        </w:rPr>
        <w:t xml:space="preserve"> are </w:t>
      </w:r>
      <w:r w:rsidR="008A0317">
        <w:rPr>
          <w:sz w:val="24"/>
        </w:rPr>
        <w:t>the estimated error for each sample point measured in that analytical session</w:t>
      </w:r>
      <w:r w:rsidR="0042620A">
        <w:rPr>
          <w:sz w:val="24"/>
        </w:rPr>
        <w:t>.</w:t>
      </w:r>
      <w:r w:rsidR="00FF7408">
        <w:rPr>
          <w:sz w:val="24"/>
        </w:rPr>
        <w:t xml:space="preserve"> </w:t>
      </w:r>
      <w:r w:rsidR="008A0317">
        <w:rPr>
          <w:sz w:val="24"/>
        </w:rPr>
        <w:t xml:space="preserve"> The values</w:t>
      </w:r>
      <w:r w:rsidR="0046611D">
        <w:rPr>
          <w:sz w:val="24"/>
        </w:rPr>
        <w:t xml:space="preserve"> herein</w:t>
      </w:r>
      <w:r w:rsidR="008A0317">
        <w:rPr>
          <w:sz w:val="24"/>
        </w:rPr>
        <w:t xml:space="preserve"> are all </w:t>
      </w:r>
      <w:r w:rsidR="00E17416">
        <w:rPr>
          <w:sz w:val="24"/>
        </w:rPr>
        <w:t xml:space="preserve">within one standard deviation </w:t>
      </w:r>
      <w:r w:rsidR="0046611D">
        <w:rPr>
          <w:sz w:val="24"/>
        </w:rPr>
        <w:t xml:space="preserve">but </w:t>
      </w:r>
      <w:r w:rsidR="008A0317">
        <w:rPr>
          <w:sz w:val="24"/>
        </w:rPr>
        <w:t>somewhat larger than the</w:t>
      </w:r>
      <w:r w:rsidR="007957E5">
        <w:rPr>
          <w:sz w:val="24"/>
        </w:rPr>
        <w:t xml:space="preserve"> standard error</w:t>
      </w:r>
      <w:r w:rsidR="008A0317">
        <w:rPr>
          <w:sz w:val="24"/>
        </w:rPr>
        <w:t xml:space="preserve"> </w:t>
      </w:r>
      <w:r w:rsidR="007957E5">
        <w:rPr>
          <w:sz w:val="24"/>
        </w:rPr>
        <w:t>(</w:t>
      </w:r>
      <w:r w:rsidR="008D2936">
        <w:rPr>
          <w:sz w:val="24"/>
        </w:rPr>
        <w:t>SE</w:t>
      </w:r>
      <w:r w:rsidR="007957E5">
        <w:rPr>
          <w:sz w:val="24"/>
        </w:rPr>
        <w:t>)</w:t>
      </w:r>
      <w:r w:rsidR="008A0317">
        <w:rPr>
          <w:sz w:val="24"/>
        </w:rPr>
        <w:t>.</w:t>
      </w:r>
    </w:p>
    <w:p w14:paraId="42DE8CAB" w14:textId="62A2D695" w:rsidR="008A0317" w:rsidRDefault="008A0317" w:rsidP="00E51715">
      <w:pPr>
        <w:spacing w:after="240" w:line="360" w:lineRule="auto"/>
        <w:rPr>
          <w:sz w:val="24"/>
        </w:rPr>
      </w:pPr>
      <w:r>
        <w:rPr>
          <w:sz w:val="24"/>
        </w:rPr>
        <w:t>Because several silica phases</w:t>
      </w:r>
      <w:r w:rsidR="00352071">
        <w:rPr>
          <w:sz w:val="24"/>
        </w:rPr>
        <w:t xml:space="preserve"> were encountered</w:t>
      </w:r>
      <w:r>
        <w:rPr>
          <w:sz w:val="24"/>
        </w:rPr>
        <w:t xml:space="preserve">, </w:t>
      </w:r>
      <w:r w:rsidR="00833E00">
        <w:rPr>
          <w:sz w:val="24"/>
        </w:rPr>
        <w:t xml:space="preserve">and so </w:t>
      </w:r>
      <w:r>
        <w:rPr>
          <w:sz w:val="24"/>
        </w:rPr>
        <w:t>the possibility that their matrix corrections could significantly differ</w:t>
      </w:r>
      <w:r w:rsidR="00352071">
        <w:rPr>
          <w:sz w:val="24"/>
        </w:rPr>
        <w:t xml:space="preserve"> was considered</w:t>
      </w:r>
      <w:r>
        <w:rPr>
          <w:sz w:val="24"/>
        </w:rPr>
        <w:t xml:space="preserve">.  </w:t>
      </w:r>
      <w:r w:rsidR="004758D9">
        <w:rPr>
          <w:sz w:val="24"/>
        </w:rPr>
        <w:t>This is especially true if the variable amounts of water are contained in the sample vs. the standard. For this study, s</w:t>
      </w:r>
      <w:r>
        <w:rPr>
          <w:sz w:val="24"/>
        </w:rPr>
        <w:t>everal silica standards</w:t>
      </w:r>
      <w:r w:rsidR="00352071">
        <w:rPr>
          <w:sz w:val="24"/>
        </w:rPr>
        <w:t xml:space="preserve"> were measured</w:t>
      </w:r>
      <w:r>
        <w:rPr>
          <w:sz w:val="24"/>
        </w:rPr>
        <w:t>, both quartz and amorphous silica</w:t>
      </w:r>
      <w:r w:rsidR="008B4FBC">
        <w:rPr>
          <w:sz w:val="24"/>
        </w:rPr>
        <w:t>,</w:t>
      </w:r>
      <w:r>
        <w:rPr>
          <w:sz w:val="24"/>
        </w:rPr>
        <w:t xml:space="preserve"> </w:t>
      </w:r>
      <w:r w:rsidR="009000E0">
        <w:rPr>
          <w:sz w:val="24"/>
        </w:rPr>
        <w:t xml:space="preserve">with attention to relative OH </w:t>
      </w:r>
      <w:r w:rsidR="009000E0">
        <w:rPr>
          <w:sz w:val="24"/>
        </w:rPr>
        <w:lastRenderedPageBreak/>
        <w:t xml:space="preserve">signals, </w:t>
      </w:r>
      <w:r w:rsidR="00833E00">
        <w:rPr>
          <w:sz w:val="24"/>
        </w:rPr>
        <w:t xml:space="preserve">but </w:t>
      </w:r>
      <w:r>
        <w:rPr>
          <w:sz w:val="24"/>
        </w:rPr>
        <w:t xml:space="preserve">all </w:t>
      </w:r>
      <w:r w:rsidR="00833E00">
        <w:rPr>
          <w:sz w:val="24"/>
        </w:rPr>
        <w:t xml:space="preserve">produced </w:t>
      </w:r>
      <w:r>
        <w:rPr>
          <w:sz w:val="24"/>
        </w:rPr>
        <w:t xml:space="preserve">the same matrix correction.  </w:t>
      </w:r>
      <w:bookmarkStart w:id="1" w:name="_Hlk73458439"/>
      <w:r w:rsidR="009A377B">
        <w:rPr>
          <w:sz w:val="24"/>
        </w:rPr>
        <w:t>The standard used were as follows: 1)</w:t>
      </w:r>
      <w:r w:rsidR="00B525FE">
        <w:rPr>
          <w:sz w:val="24"/>
        </w:rPr>
        <w:t xml:space="preserve"> </w:t>
      </w:r>
      <w:r w:rsidR="009A377B">
        <w:rPr>
          <w:sz w:val="24"/>
        </w:rPr>
        <w:t xml:space="preserve">Gee Whiz Standard, source: Z. Sharp, (University of New Mexico), </w:t>
      </w:r>
      <w:r w:rsidR="009A377B" w:rsidRPr="00B525FE">
        <w:rPr>
          <w:sz w:val="24"/>
          <w:vertAlign w:val="superscript"/>
        </w:rPr>
        <w:t>18</w:t>
      </w:r>
      <w:r w:rsidR="009A377B">
        <w:rPr>
          <w:sz w:val="24"/>
        </w:rPr>
        <w:t>O/</w:t>
      </w:r>
      <w:r w:rsidR="009A377B" w:rsidRPr="00B525FE">
        <w:rPr>
          <w:sz w:val="24"/>
          <w:vertAlign w:val="superscript"/>
        </w:rPr>
        <w:t>16</w:t>
      </w:r>
      <w:r w:rsidR="009A377B">
        <w:rPr>
          <w:sz w:val="24"/>
        </w:rPr>
        <w:t>O Isotopic composition = 12.5</w:t>
      </w:r>
      <w:r w:rsidR="009A377B" w:rsidRPr="008631DC">
        <w:rPr>
          <w:rFonts w:ascii="Arial" w:hAnsi="Arial" w:cs="Arial"/>
          <w:sz w:val="24"/>
        </w:rPr>
        <w:t>‰</w:t>
      </w:r>
      <w:r w:rsidR="009A377B">
        <w:rPr>
          <w:rFonts w:ascii="Arial" w:hAnsi="Arial" w:cs="Arial"/>
          <w:sz w:val="24"/>
        </w:rPr>
        <w:t xml:space="preserve"> </w:t>
      </w:r>
      <w:r w:rsidR="009A377B" w:rsidRPr="00B525FE">
        <w:rPr>
          <w:sz w:val="24"/>
        </w:rPr>
        <w:t>VSMOW</w:t>
      </w:r>
      <w:r w:rsidR="009A377B">
        <w:rPr>
          <w:rFonts w:ascii="Arial" w:hAnsi="Arial" w:cs="Arial"/>
          <w:sz w:val="24"/>
        </w:rPr>
        <w:t xml:space="preserve">, </w:t>
      </w:r>
      <w:r w:rsidR="009A377B" w:rsidRPr="00B525FE">
        <w:rPr>
          <w:sz w:val="24"/>
        </w:rPr>
        <w:t>Lausanne</w:t>
      </w:r>
      <w:r w:rsidR="009A377B">
        <w:rPr>
          <w:sz w:val="24"/>
        </w:rPr>
        <w:t xml:space="preserve"> Standard, source: Z. Sharp, (University of New Mexico), </w:t>
      </w:r>
      <w:r w:rsidR="009A377B" w:rsidRPr="00ED38FE">
        <w:rPr>
          <w:sz w:val="24"/>
          <w:vertAlign w:val="superscript"/>
        </w:rPr>
        <w:t>18</w:t>
      </w:r>
      <w:r w:rsidR="009A377B">
        <w:rPr>
          <w:sz w:val="24"/>
        </w:rPr>
        <w:t>O/</w:t>
      </w:r>
      <w:r w:rsidR="009A377B" w:rsidRPr="00ED38FE">
        <w:rPr>
          <w:sz w:val="24"/>
          <w:vertAlign w:val="superscript"/>
        </w:rPr>
        <w:t>16</w:t>
      </w:r>
      <w:r w:rsidR="009A377B">
        <w:rPr>
          <w:sz w:val="24"/>
        </w:rPr>
        <w:t>O Isotopic composition = 18.6</w:t>
      </w:r>
      <w:r w:rsidR="009A377B" w:rsidRPr="008631DC">
        <w:rPr>
          <w:rFonts w:ascii="Arial" w:hAnsi="Arial" w:cs="Arial"/>
          <w:sz w:val="24"/>
        </w:rPr>
        <w:t>‰</w:t>
      </w:r>
      <w:r w:rsidR="009A377B">
        <w:rPr>
          <w:rFonts w:ascii="Arial" w:hAnsi="Arial" w:cs="Arial"/>
          <w:sz w:val="24"/>
        </w:rPr>
        <w:t xml:space="preserve"> </w:t>
      </w:r>
      <w:r w:rsidR="009A377B" w:rsidRPr="00ED38FE">
        <w:rPr>
          <w:sz w:val="24"/>
        </w:rPr>
        <w:t>VSMOW</w:t>
      </w:r>
      <w:r w:rsidR="009A377B">
        <w:rPr>
          <w:rFonts w:ascii="Arial" w:hAnsi="Arial" w:cs="Arial"/>
          <w:sz w:val="24"/>
        </w:rPr>
        <w:t xml:space="preserve">, </w:t>
      </w:r>
      <w:r w:rsidR="009A377B" w:rsidRPr="00B525FE">
        <w:rPr>
          <w:sz w:val="24"/>
        </w:rPr>
        <w:t>UWQ-1 Standard</w:t>
      </w:r>
      <w:r w:rsidR="009A377B">
        <w:rPr>
          <w:sz w:val="24"/>
        </w:rPr>
        <w:t xml:space="preserve">, source, J. Valley, (University of Wisconsin), </w:t>
      </w:r>
      <w:r w:rsidR="009A377B" w:rsidRPr="00ED38FE">
        <w:rPr>
          <w:sz w:val="24"/>
          <w:vertAlign w:val="superscript"/>
        </w:rPr>
        <w:t>18</w:t>
      </w:r>
      <w:r w:rsidR="009A377B">
        <w:rPr>
          <w:sz w:val="24"/>
        </w:rPr>
        <w:t>O/</w:t>
      </w:r>
      <w:r w:rsidR="009A377B" w:rsidRPr="00ED38FE">
        <w:rPr>
          <w:sz w:val="24"/>
          <w:vertAlign w:val="superscript"/>
        </w:rPr>
        <w:t>16</w:t>
      </w:r>
      <w:r w:rsidR="009A377B">
        <w:rPr>
          <w:sz w:val="24"/>
        </w:rPr>
        <w:t>O Isotopic composition = 12.33</w:t>
      </w:r>
      <w:r w:rsidR="009A377B" w:rsidRPr="008631DC">
        <w:rPr>
          <w:rFonts w:ascii="Arial" w:hAnsi="Arial" w:cs="Arial"/>
          <w:sz w:val="24"/>
        </w:rPr>
        <w:t>‰</w:t>
      </w:r>
      <w:r w:rsidR="009A377B">
        <w:rPr>
          <w:rFonts w:ascii="Arial" w:hAnsi="Arial" w:cs="Arial"/>
          <w:sz w:val="24"/>
        </w:rPr>
        <w:t xml:space="preserve"> </w:t>
      </w:r>
      <w:r w:rsidR="009A377B" w:rsidRPr="00ED38FE">
        <w:rPr>
          <w:sz w:val="24"/>
        </w:rPr>
        <w:t>VSMOW</w:t>
      </w:r>
      <w:r w:rsidR="009A377B">
        <w:rPr>
          <w:sz w:val="24"/>
        </w:rPr>
        <w:t xml:space="preserve">, and WCH Optical Flat Standard, source: Edmunds Scientific, </w:t>
      </w:r>
      <w:r w:rsidR="009A377B" w:rsidRPr="00ED38FE">
        <w:rPr>
          <w:sz w:val="24"/>
          <w:vertAlign w:val="superscript"/>
        </w:rPr>
        <w:t>18</w:t>
      </w:r>
      <w:r w:rsidR="009A377B">
        <w:rPr>
          <w:sz w:val="24"/>
        </w:rPr>
        <w:t>O/</w:t>
      </w:r>
      <w:r w:rsidR="009A377B" w:rsidRPr="00ED38FE">
        <w:rPr>
          <w:sz w:val="24"/>
          <w:vertAlign w:val="superscript"/>
        </w:rPr>
        <w:t>16</w:t>
      </w:r>
      <w:r w:rsidR="009A377B">
        <w:rPr>
          <w:sz w:val="24"/>
        </w:rPr>
        <w:t>O Isotopic composition = 19.86</w:t>
      </w:r>
      <w:r w:rsidR="009A377B" w:rsidRPr="008631DC">
        <w:rPr>
          <w:rFonts w:ascii="Arial" w:hAnsi="Arial" w:cs="Arial"/>
          <w:sz w:val="24"/>
        </w:rPr>
        <w:t>‰</w:t>
      </w:r>
      <w:r w:rsidR="009A377B">
        <w:rPr>
          <w:rFonts w:ascii="Arial" w:hAnsi="Arial" w:cs="Arial"/>
          <w:sz w:val="24"/>
        </w:rPr>
        <w:t xml:space="preserve"> </w:t>
      </w:r>
      <w:r w:rsidR="009A377B" w:rsidRPr="00ED38FE">
        <w:rPr>
          <w:sz w:val="24"/>
        </w:rPr>
        <w:t>VSMOW</w:t>
      </w:r>
      <w:r w:rsidR="009A377B">
        <w:rPr>
          <w:sz w:val="24"/>
        </w:rPr>
        <w:t xml:space="preserve">.  Particular attention was given to resolving and monitoring hydride interferences at mass 18 through a combined use of a Mass Resolving Power (MRP) of 3000 and careful setting of the energy slits. </w:t>
      </w:r>
      <w:bookmarkEnd w:id="1"/>
      <w:r>
        <w:rPr>
          <w:sz w:val="24"/>
        </w:rPr>
        <w:t xml:space="preserve">Recent SIMS analysis of opal </w:t>
      </w:r>
      <w:r w:rsidRPr="003519E6">
        <w:rPr>
          <w:sz w:val="24"/>
        </w:rPr>
        <w:fldChar w:fldCharType="begin"/>
      </w:r>
      <w:r w:rsidRPr="003519E6">
        <w:rPr>
          <w:sz w:val="24"/>
        </w:rPr>
        <w:instrText xml:space="preserve"> ADDIN EN.CITE &lt;EndNote&gt;&lt;Cite&gt;&lt;Author&gt;Cunningham&lt;/Author&gt;&lt;Year&gt;2012&lt;/Year&gt;&lt;RecNum&gt;8&lt;/RecNum&gt;&lt;DisplayText&gt;(Cunningham et al., 2012)&lt;/DisplayText&gt;&lt;record&gt;&lt;rec-number&gt;8&lt;/rec-number&gt;&lt;foreign-keys&gt;&lt;key app="EN" db-id="wrfawfrv2rte22ezwd8petrq9wzreafwe2da"&gt;8&lt;/key&gt;&lt;/foreign-keys&gt;&lt;ref-type name="Journal Article"&gt;17&lt;/ref-type&gt;&lt;contributors&gt;&lt;authors&gt;&lt;author&gt;Cunningham, L. C.&lt;/author&gt;&lt;author&gt;Page, F. Z&lt;/author&gt;&lt;author&gt;Simonson, B. M.&lt;/author&gt;&lt;author&gt;Kozdon, R.&lt;/author&gt;&lt;author&gt;Valley, J. W.&lt;/author&gt;&lt;/authors&gt;&lt;/contributors&gt;&lt;titles&gt;&lt;title&gt;&lt;style face="normal" font="default" size="100%"&gt;Ion microprobe analyses of &lt;/style&gt;&lt;style face="normal" font="Symbol" charset="2" size="100%"&gt;d&lt;/style&gt;&lt;style face="superscript" font="default" size="100%"&gt;18&lt;/style&gt;&lt;style face="normal" font="default" size="100%"&gt;O in early quartz cements from 1.9 Ga granulariron formations (GIFs): A pilot study&lt;/style&gt;&lt;/title&gt;&lt;secondary-title&gt;Precambrian Research&lt;/secondary-title&gt;&lt;/titles&gt;&lt;periodical&gt;&lt;full-title&gt;Precambrian Research&lt;/full-title&gt;&lt;/periodical&gt;&lt;volume&gt;in press&lt;/volume&gt;&lt;dates&gt;&lt;year&gt;2012&lt;/year&gt;&lt;/dates&gt;&lt;urls&gt;&lt;/urls&gt;&lt;/record&gt;&lt;/Cite&gt;&lt;/EndNote&gt;</w:instrText>
      </w:r>
      <w:r w:rsidRPr="003519E6">
        <w:rPr>
          <w:sz w:val="24"/>
        </w:rPr>
        <w:fldChar w:fldCharType="separate"/>
      </w:r>
      <w:r w:rsidRPr="003519E6">
        <w:rPr>
          <w:noProof/>
          <w:sz w:val="24"/>
        </w:rPr>
        <w:t>(</w:t>
      </w:r>
      <w:hyperlink w:anchor="_ENREF_1" w:tooltip="Cunningham, 2012 #8" w:history="1">
        <w:r w:rsidRPr="003519E6">
          <w:rPr>
            <w:noProof/>
            <w:sz w:val="24"/>
          </w:rPr>
          <w:t>Cunningham et al., 2012</w:t>
        </w:r>
      </w:hyperlink>
      <w:r w:rsidR="00496F81" w:rsidRPr="002955C0">
        <w:rPr>
          <w:sz w:val="24"/>
        </w:rPr>
        <w:t>; Oster et al., 2017</w:t>
      </w:r>
      <w:r w:rsidRPr="003519E6">
        <w:rPr>
          <w:sz w:val="24"/>
        </w:rPr>
        <w:fldChar w:fldCharType="end"/>
      </w:r>
      <w:r w:rsidRPr="003519E6">
        <w:rPr>
          <w:sz w:val="24"/>
        </w:rPr>
        <w:t>pr</w:t>
      </w:r>
      <w:r>
        <w:rPr>
          <w:sz w:val="24"/>
        </w:rPr>
        <w:t xml:space="preserve">oduced a matrix correction that is equal, </w:t>
      </w:r>
      <w:r w:rsidR="00833E00">
        <w:rPr>
          <w:sz w:val="24"/>
        </w:rPr>
        <w:t xml:space="preserve">i.e., </w:t>
      </w:r>
      <w:r>
        <w:rPr>
          <w:sz w:val="24"/>
        </w:rPr>
        <w:t>within experimental error, to that for quartz.  The</w:t>
      </w:r>
      <w:r w:rsidR="00833E00">
        <w:rPr>
          <w:sz w:val="24"/>
        </w:rPr>
        <w:t xml:space="preserve"> Cunningham et al. (2012) </w:t>
      </w:r>
      <w:r>
        <w:rPr>
          <w:sz w:val="24"/>
        </w:rPr>
        <w:t>data were obtained on a C</w:t>
      </w:r>
      <w:r w:rsidR="00496F81">
        <w:rPr>
          <w:sz w:val="24"/>
        </w:rPr>
        <w:t>AMECA</w:t>
      </w:r>
      <w:r>
        <w:rPr>
          <w:sz w:val="24"/>
        </w:rPr>
        <w:t xml:space="preserve"> 1280, operating under conditions </w:t>
      </w:r>
      <w:r w:rsidR="0046611D">
        <w:rPr>
          <w:sz w:val="24"/>
        </w:rPr>
        <w:t xml:space="preserve">somewhat </w:t>
      </w:r>
      <w:r>
        <w:rPr>
          <w:sz w:val="24"/>
        </w:rPr>
        <w:t xml:space="preserve">similar to those used in the </w:t>
      </w:r>
      <w:proofErr w:type="spellStart"/>
      <w:r>
        <w:rPr>
          <w:sz w:val="24"/>
        </w:rPr>
        <w:t>NanoSIMS</w:t>
      </w:r>
      <w:proofErr w:type="spellEnd"/>
      <w:r>
        <w:rPr>
          <w:sz w:val="24"/>
        </w:rPr>
        <w:t xml:space="preserve">.  </w:t>
      </w:r>
      <w:r w:rsidR="0046611D">
        <w:rPr>
          <w:sz w:val="24"/>
        </w:rPr>
        <w:t>While there are differences between these instruments, t</w:t>
      </w:r>
      <w:r w:rsidR="00430140">
        <w:rPr>
          <w:sz w:val="24"/>
        </w:rPr>
        <w:t>he</w:t>
      </w:r>
      <w:r w:rsidR="008B4FBC">
        <w:rPr>
          <w:sz w:val="24"/>
        </w:rPr>
        <w:t>se data suggest</w:t>
      </w:r>
      <w:r w:rsidR="00430140">
        <w:rPr>
          <w:sz w:val="24"/>
        </w:rPr>
        <w:t xml:space="preserve"> </w:t>
      </w:r>
      <w:r>
        <w:rPr>
          <w:sz w:val="24"/>
        </w:rPr>
        <w:t>that a single matrix correction is justified for all the silica phases reported in this work.</w:t>
      </w:r>
    </w:p>
    <w:p w14:paraId="70958BE6" w14:textId="45E2E0FB" w:rsidR="008A0317" w:rsidRDefault="008A0317" w:rsidP="00E51715">
      <w:pPr>
        <w:spacing w:after="240" w:line="360" w:lineRule="auto"/>
        <w:rPr>
          <w:sz w:val="24"/>
        </w:rPr>
      </w:pPr>
      <w:r>
        <w:rPr>
          <w:sz w:val="24"/>
        </w:rPr>
        <w:t xml:space="preserve">To pinpoint oxygen isotope values of individual layers of the silica overgrowths required that transect scans </w:t>
      </w:r>
      <w:r w:rsidR="00B01B19">
        <w:rPr>
          <w:sz w:val="24"/>
        </w:rPr>
        <w:t xml:space="preserve">were performed </w:t>
      </w:r>
      <w:r>
        <w:rPr>
          <w:sz w:val="24"/>
        </w:rPr>
        <w:t xml:space="preserve">through the key regions.  Although the ablation raster area </w:t>
      </w:r>
      <w:r w:rsidR="007239E7">
        <w:rPr>
          <w:sz w:val="24"/>
        </w:rPr>
        <w:t>wa</w:t>
      </w:r>
      <w:r>
        <w:rPr>
          <w:sz w:val="24"/>
        </w:rPr>
        <w:t xml:space="preserve">s sufficiently small to isolate individual layers, the stage positioning is imprecise.  </w:t>
      </w:r>
      <w:r w:rsidR="008B4FBC">
        <w:rPr>
          <w:sz w:val="24"/>
        </w:rPr>
        <w:t>K</w:t>
      </w:r>
      <w:r>
        <w:rPr>
          <w:sz w:val="24"/>
        </w:rPr>
        <w:t xml:space="preserve">ey regions containing the silica layers </w:t>
      </w:r>
      <w:r w:rsidR="00B01B19">
        <w:rPr>
          <w:sz w:val="24"/>
        </w:rPr>
        <w:t xml:space="preserve">were identified </w:t>
      </w:r>
      <w:r w:rsidRPr="008631DC">
        <w:rPr>
          <w:sz w:val="24"/>
        </w:rPr>
        <w:t>based on CL, SEI, and B</w:t>
      </w:r>
      <w:r w:rsidR="00166DA2">
        <w:rPr>
          <w:sz w:val="24"/>
        </w:rPr>
        <w:t>SE</w:t>
      </w:r>
      <w:r w:rsidRPr="008631DC">
        <w:rPr>
          <w:sz w:val="24"/>
        </w:rPr>
        <w:t xml:space="preserve"> images</w:t>
      </w:r>
      <w:r w:rsidR="008B4FBC">
        <w:rPr>
          <w:sz w:val="24"/>
        </w:rPr>
        <w:t xml:space="preserve"> before SIMS analysis</w:t>
      </w:r>
      <w:r w:rsidR="00632589">
        <w:rPr>
          <w:sz w:val="24"/>
        </w:rPr>
        <w:t>.</w:t>
      </w:r>
      <w:r w:rsidR="008B4FBC">
        <w:rPr>
          <w:sz w:val="24"/>
        </w:rPr>
        <w:t xml:space="preserve"> </w:t>
      </w:r>
      <w:r>
        <w:rPr>
          <w:sz w:val="24"/>
        </w:rPr>
        <w:t xml:space="preserve">During the </w:t>
      </w:r>
      <w:r w:rsidR="00EE644D">
        <w:rPr>
          <w:sz w:val="24"/>
        </w:rPr>
        <w:t xml:space="preserve">SIMS </w:t>
      </w:r>
      <w:r>
        <w:rPr>
          <w:sz w:val="24"/>
        </w:rPr>
        <w:t xml:space="preserve">analysis, transects were performed across these regions, using small </w:t>
      </w:r>
      <w:r w:rsidR="00FC5E4B">
        <w:rPr>
          <w:sz w:val="24"/>
        </w:rPr>
        <w:t>s</w:t>
      </w:r>
      <w:r>
        <w:rPr>
          <w:sz w:val="24"/>
        </w:rPr>
        <w:t xml:space="preserve">tep sizes.  </w:t>
      </w:r>
      <w:r w:rsidR="00EE644D">
        <w:rPr>
          <w:sz w:val="24"/>
        </w:rPr>
        <w:t xml:space="preserve">After SIMS </w:t>
      </w:r>
      <w:r>
        <w:rPr>
          <w:sz w:val="24"/>
        </w:rPr>
        <w:t xml:space="preserve">analysis, the silica type associated with </w:t>
      </w:r>
      <w:r w:rsidRPr="008631DC">
        <w:rPr>
          <w:sz w:val="24"/>
        </w:rPr>
        <w:t xml:space="preserve">each spot </w:t>
      </w:r>
      <w:r w:rsidR="00B01B19">
        <w:rPr>
          <w:sz w:val="24"/>
        </w:rPr>
        <w:t xml:space="preserve">was identified </w:t>
      </w:r>
      <w:r>
        <w:rPr>
          <w:sz w:val="24"/>
        </w:rPr>
        <w:t>using</w:t>
      </w:r>
      <w:r w:rsidRPr="008631DC">
        <w:rPr>
          <w:sz w:val="24"/>
        </w:rPr>
        <w:t xml:space="preserve"> </w:t>
      </w:r>
      <w:r>
        <w:rPr>
          <w:sz w:val="24"/>
        </w:rPr>
        <w:t>SE</w:t>
      </w:r>
      <w:r w:rsidR="005708F3">
        <w:rPr>
          <w:sz w:val="24"/>
        </w:rPr>
        <w:t>I</w:t>
      </w:r>
      <w:r>
        <w:rPr>
          <w:sz w:val="24"/>
        </w:rPr>
        <w:t xml:space="preserve"> and CL.   Each</w:t>
      </w:r>
      <w:r w:rsidRPr="008631DC">
        <w:rPr>
          <w:sz w:val="24"/>
        </w:rPr>
        <w:t xml:space="preserve"> point </w:t>
      </w:r>
      <w:r>
        <w:rPr>
          <w:sz w:val="24"/>
        </w:rPr>
        <w:t>was assigned to one of the</w:t>
      </w:r>
      <w:r w:rsidRPr="008631DC">
        <w:rPr>
          <w:sz w:val="24"/>
        </w:rPr>
        <w:t xml:space="preserve"> following: detrital grain, quartz overgrowth, microcrystalline quartz, </w:t>
      </w:r>
      <w:r w:rsidR="009851A0">
        <w:rPr>
          <w:sz w:val="24"/>
        </w:rPr>
        <w:t xml:space="preserve">and amorphous silica </w:t>
      </w:r>
      <w:r w:rsidRPr="008631DC">
        <w:rPr>
          <w:sz w:val="24"/>
        </w:rPr>
        <w:t>with chalcedony</w:t>
      </w:r>
      <w:r w:rsidR="00BA3677">
        <w:rPr>
          <w:sz w:val="24"/>
        </w:rPr>
        <w:t>.</w:t>
      </w:r>
      <w:r w:rsidRPr="008631DC">
        <w:rPr>
          <w:sz w:val="24"/>
        </w:rPr>
        <w:t xml:space="preserve"> </w:t>
      </w:r>
      <w:r w:rsidR="00EE644D">
        <w:rPr>
          <w:sz w:val="24"/>
        </w:rPr>
        <w:t xml:space="preserve">Each generation/cycle was also identified.  </w:t>
      </w:r>
      <w:r w:rsidR="00634907">
        <w:rPr>
          <w:sz w:val="24"/>
        </w:rPr>
        <w:t>It should be noted that a</w:t>
      </w:r>
      <w:r w:rsidR="00FC5E4B" w:rsidRPr="00634907">
        <w:rPr>
          <w:sz w:val="24"/>
        </w:rPr>
        <w:t>nalyses from crate</w:t>
      </w:r>
      <w:r w:rsidR="00634907">
        <w:rPr>
          <w:sz w:val="24"/>
        </w:rPr>
        <w:t>rs which</w:t>
      </w:r>
      <w:r w:rsidR="00FC5E4B" w:rsidRPr="00634907">
        <w:rPr>
          <w:sz w:val="24"/>
        </w:rPr>
        <w:t xml:space="preserve"> did not align directly with a grain </w:t>
      </w:r>
      <w:r w:rsidR="00634907">
        <w:rPr>
          <w:sz w:val="24"/>
        </w:rPr>
        <w:t>could be</w:t>
      </w:r>
      <w:r w:rsidR="00634907" w:rsidRPr="00E16C14">
        <w:rPr>
          <w:sz w:val="24"/>
        </w:rPr>
        <w:t xml:space="preserve"> subject to</w:t>
      </w:r>
      <w:r w:rsidR="00FC5E4B" w:rsidRPr="00634907">
        <w:rPr>
          <w:sz w:val="24"/>
        </w:rPr>
        <w:t xml:space="preserve"> </w:t>
      </w:r>
      <w:r w:rsidR="00634907" w:rsidRPr="00E16C14">
        <w:rPr>
          <w:sz w:val="24"/>
        </w:rPr>
        <w:t xml:space="preserve">different </w:t>
      </w:r>
      <w:r w:rsidR="00FC5E4B" w:rsidRPr="00634907">
        <w:rPr>
          <w:sz w:val="24"/>
        </w:rPr>
        <w:t>instrumental bias effects on rough features</w:t>
      </w:r>
      <w:r w:rsidR="00634907">
        <w:rPr>
          <w:sz w:val="24"/>
        </w:rPr>
        <w:t>. Based upon separate AFM analysis of crater depths on silicon wafers, we believe the crater depths and subsequent relief to be less than 250nm, and thus present a minor issue with respect to these measurements</w:t>
      </w:r>
      <w:r w:rsidR="00C605DA">
        <w:rPr>
          <w:sz w:val="24"/>
        </w:rPr>
        <w:t xml:space="preserve"> (Kita et al</w:t>
      </w:r>
      <w:r w:rsidR="00036F3F">
        <w:rPr>
          <w:sz w:val="24"/>
        </w:rPr>
        <w:t>.,</w:t>
      </w:r>
      <w:r w:rsidR="00C605DA">
        <w:rPr>
          <w:sz w:val="24"/>
        </w:rPr>
        <w:t xml:space="preserve"> (2009)</w:t>
      </w:r>
      <w:r w:rsidR="00634907">
        <w:rPr>
          <w:sz w:val="24"/>
        </w:rPr>
        <w:t>.</w:t>
      </w:r>
      <w:r w:rsidR="00FC5E4B">
        <w:rPr>
          <w:sz w:val="24"/>
        </w:rPr>
        <w:t xml:space="preserve">  </w:t>
      </w:r>
      <w:r w:rsidR="009677AB">
        <w:rPr>
          <w:sz w:val="24"/>
        </w:rPr>
        <w:t>All i</w:t>
      </w:r>
      <w:r w:rsidR="00EE644D" w:rsidRPr="008631DC">
        <w:rPr>
          <w:sz w:val="24"/>
        </w:rPr>
        <w:t xml:space="preserve">sotope </w:t>
      </w:r>
      <w:r w:rsidRPr="008631DC">
        <w:rPr>
          <w:sz w:val="24"/>
        </w:rPr>
        <w:t xml:space="preserve">data are </w:t>
      </w:r>
      <w:r w:rsidR="007957E5">
        <w:rPr>
          <w:sz w:val="24"/>
        </w:rPr>
        <w:t xml:space="preserve">here </w:t>
      </w:r>
      <w:r w:rsidRPr="008631DC">
        <w:rPr>
          <w:sz w:val="24"/>
        </w:rPr>
        <w:t>reported relative to the V-SMOW standard.</w:t>
      </w:r>
      <w:r w:rsidR="00B01B19">
        <w:rPr>
          <w:sz w:val="24"/>
        </w:rPr>
        <w:t xml:space="preserve"> </w:t>
      </w:r>
    </w:p>
    <w:p w14:paraId="2F6F3D37" w14:textId="12B3AFBE" w:rsidR="00662B14" w:rsidRPr="00E20A88" w:rsidRDefault="002807A3" w:rsidP="00E51715">
      <w:pPr>
        <w:spacing w:after="240" w:line="360" w:lineRule="auto"/>
        <w:jc w:val="center"/>
        <w:rPr>
          <w:b/>
          <w:sz w:val="24"/>
        </w:rPr>
      </w:pPr>
      <w:r>
        <w:rPr>
          <w:b/>
          <w:sz w:val="24"/>
        </w:rPr>
        <w:t xml:space="preserve">4. </w:t>
      </w:r>
      <w:r w:rsidR="00E20A88" w:rsidRPr="00E20A88">
        <w:rPr>
          <w:b/>
          <w:sz w:val="24"/>
        </w:rPr>
        <w:t>RESULTS</w:t>
      </w:r>
    </w:p>
    <w:p w14:paraId="7412B04C" w14:textId="1DC14411" w:rsidR="009646C7" w:rsidRPr="003C15D7" w:rsidRDefault="009646C7" w:rsidP="00E51715">
      <w:pPr>
        <w:spacing w:after="240" w:line="360" w:lineRule="auto"/>
        <w:rPr>
          <w:b/>
          <w:sz w:val="24"/>
        </w:rPr>
      </w:pPr>
      <w:r>
        <w:rPr>
          <w:b/>
          <w:sz w:val="24"/>
        </w:rPr>
        <w:t>4.1</w:t>
      </w:r>
      <w:r w:rsidRPr="003C15D7">
        <w:rPr>
          <w:b/>
          <w:sz w:val="24"/>
        </w:rPr>
        <w:t xml:space="preserve"> </w:t>
      </w:r>
      <w:r>
        <w:rPr>
          <w:b/>
          <w:sz w:val="24"/>
        </w:rPr>
        <w:t xml:space="preserve">Light </w:t>
      </w:r>
      <w:r w:rsidR="00786864">
        <w:rPr>
          <w:b/>
          <w:sz w:val="24"/>
        </w:rPr>
        <w:t>o</w:t>
      </w:r>
      <w:r>
        <w:rPr>
          <w:b/>
          <w:sz w:val="24"/>
        </w:rPr>
        <w:t>ptical</w:t>
      </w:r>
      <w:r w:rsidRPr="003C15D7">
        <w:rPr>
          <w:b/>
          <w:sz w:val="24"/>
        </w:rPr>
        <w:t xml:space="preserve"> </w:t>
      </w:r>
      <w:r w:rsidR="002108DB">
        <w:rPr>
          <w:b/>
          <w:sz w:val="24"/>
        </w:rPr>
        <w:t xml:space="preserve">and </w:t>
      </w:r>
      <w:r w:rsidR="00786864">
        <w:rPr>
          <w:b/>
          <w:sz w:val="24"/>
        </w:rPr>
        <w:t>e</w:t>
      </w:r>
      <w:r w:rsidR="002108DB">
        <w:rPr>
          <w:b/>
          <w:sz w:val="24"/>
        </w:rPr>
        <w:t>lectron</w:t>
      </w:r>
      <w:r w:rsidR="00100EB4">
        <w:rPr>
          <w:b/>
          <w:sz w:val="24"/>
        </w:rPr>
        <w:t xml:space="preserve"> </w:t>
      </w:r>
      <w:r w:rsidR="00786864">
        <w:rPr>
          <w:b/>
          <w:sz w:val="24"/>
        </w:rPr>
        <w:t>m</w:t>
      </w:r>
      <w:r w:rsidR="00100EB4">
        <w:rPr>
          <w:b/>
          <w:sz w:val="24"/>
        </w:rPr>
        <w:t xml:space="preserve">icroscope </w:t>
      </w:r>
      <w:r w:rsidR="00786864">
        <w:rPr>
          <w:b/>
          <w:sz w:val="24"/>
        </w:rPr>
        <w:t>i</w:t>
      </w:r>
      <w:r w:rsidR="00100EB4">
        <w:rPr>
          <w:b/>
          <w:sz w:val="24"/>
        </w:rPr>
        <w:t xml:space="preserve">maging </w:t>
      </w:r>
      <w:r w:rsidR="00786864">
        <w:rPr>
          <w:b/>
          <w:sz w:val="24"/>
        </w:rPr>
        <w:t>a</w:t>
      </w:r>
      <w:r w:rsidR="00100EB4">
        <w:rPr>
          <w:b/>
          <w:sz w:val="24"/>
        </w:rPr>
        <w:t>nalysis</w:t>
      </w:r>
    </w:p>
    <w:p w14:paraId="4C0935C4" w14:textId="692C913F" w:rsidR="008D6E3B" w:rsidRDefault="002108DB" w:rsidP="00E51715">
      <w:pPr>
        <w:spacing w:after="240" w:line="360" w:lineRule="auto"/>
        <w:rPr>
          <w:sz w:val="24"/>
        </w:rPr>
      </w:pPr>
      <w:r w:rsidRPr="00A15ABD">
        <w:rPr>
          <w:sz w:val="24"/>
        </w:rPr>
        <w:lastRenderedPageBreak/>
        <w:t xml:space="preserve">The location of the quartz overgrowths </w:t>
      </w:r>
      <w:r w:rsidR="00DE14CF">
        <w:rPr>
          <w:sz w:val="24"/>
        </w:rPr>
        <w:t xml:space="preserve">in transmitted light </w:t>
      </w:r>
      <w:r w:rsidRPr="00A15ABD">
        <w:rPr>
          <w:sz w:val="24"/>
        </w:rPr>
        <w:t xml:space="preserve">was based on the identification of euhedral </w:t>
      </w:r>
      <w:r w:rsidR="008D6E3B">
        <w:rPr>
          <w:sz w:val="24"/>
        </w:rPr>
        <w:t>crystals having</w:t>
      </w:r>
      <w:r w:rsidRPr="00A15ABD">
        <w:rPr>
          <w:sz w:val="24"/>
        </w:rPr>
        <w:t xml:space="preserve"> sharp, clean edges</w:t>
      </w:r>
      <w:r w:rsidR="00DE14CF">
        <w:rPr>
          <w:sz w:val="24"/>
        </w:rPr>
        <w:t xml:space="preserve"> (dust rims</w:t>
      </w:r>
      <w:r w:rsidR="00A3090C" w:rsidRPr="003519E6">
        <w:rPr>
          <w:sz w:val="24"/>
        </w:rPr>
        <w:t xml:space="preserve">; Lee and </w:t>
      </w:r>
      <w:proofErr w:type="spellStart"/>
      <w:r w:rsidR="00A3090C" w:rsidRPr="003519E6">
        <w:rPr>
          <w:sz w:val="24"/>
        </w:rPr>
        <w:t>Savin</w:t>
      </w:r>
      <w:proofErr w:type="spellEnd"/>
      <w:r w:rsidR="00A3090C" w:rsidRPr="003519E6">
        <w:rPr>
          <w:sz w:val="24"/>
        </w:rPr>
        <w:t>, 1985</w:t>
      </w:r>
      <w:r w:rsidR="00522A9D">
        <w:rPr>
          <w:sz w:val="24"/>
        </w:rPr>
        <w:t>,</w:t>
      </w:r>
      <w:r w:rsidR="00DE14CF">
        <w:rPr>
          <w:sz w:val="24"/>
        </w:rPr>
        <w:t xml:space="preserve"> were uncommon</w:t>
      </w:r>
      <w:r w:rsidR="007239E7">
        <w:rPr>
          <w:sz w:val="24"/>
        </w:rPr>
        <w:t xml:space="preserve"> in these sandstones</w:t>
      </w:r>
      <w:r w:rsidR="00DE14CF">
        <w:rPr>
          <w:sz w:val="24"/>
        </w:rPr>
        <w:t>)</w:t>
      </w:r>
      <w:r>
        <w:rPr>
          <w:sz w:val="24"/>
        </w:rPr>
        <w:t xml:space="preserve">. </w:t>
      </w:r>
      <w:r w:rsidR="00A3090C">
        <w:rPr>
          <w:sz w:val="24"/>
        </w:rPr>
        <w:t xml:space="preserve"> </w:t>
      </w:r>
      <w:r w:rsidR="008D6E3B" w:rsidRPr="00A15ABD">
        <w:rPr>
          <w:sz w:val="24"/>
        </w:rPr>
        <w:t xml:space="preserve">Optical images </w:t>
      </w:r>
      <w:r w:rsidR="008D6E3B" w:rsidRPr="00BB799B">
        <w:rPr>
          <w:sz w:val="24"/>
        </w:rPr>
        <w:t>(</w:t>
      </w:r>
      <w:r w:rsidR="008D6E3B" w:rsidRPr="003B4B21">
        <w:rPr>
          <w:sz w:val="24"/>
        </w:rPr>
        <w:t>Fig. 2a)</w:t>
      </w:r>
      <w:r w:rsidR="00503F24">
        <w:rPr>
          <w:sz w:val="24"/>
        </w:rPr>
        <w:t>, and red CL (Fig. 2d)</w:t>
      </w:r>
      <w:r w:rsidR="008D6E3B" w:rsidRPr="003B4B21">
        <w:rPr>
          <w:sz w:val="24"/>
        </w:rPr>
        <w:t xml:space="preserve"> show </w:t>
      </w:r>
      <w:r w:rsidR="008D6E3B">
        <w:rPr>
          <w:sz w:val="24"/>
        </w:rPr>
        <w:t>rounded</w:t>
      </w:r>
      <w:r w:rsidR="008D6E3B" w:rsidRPr="00A15ABD">
        <w:rPr>
          <w:sz w:val="24"/>
        </w:rPr>
        <w:t xml:space="preserve"> </w:t>
      </w:r>
      <w:r w:rsidR="007239E7">
        <w:rPr>
          <w:sz w:val="24"/>
        </w:rPr>
        <w:t xml:space="preserve">detrital </w:t>
      </w:r>
      <w:r w:rsidR="008D6E3B" w:rsidRPr="00A15ABD">
        <w:rPr>
          <w:sz w:val="24"/>
        </w:rPr>
        <w:t>quartz grains</w:t>
      </w:r>
      <w:r w:rsidR="005708F3">
        <w:rPr>
          <w:sz w:val="24"/>
        </w:rPr>
        <w:t>,</w:t>
      </w:r>
      <w:r w:rsidR="008D6E3B" w:rsidRPr="00A15ABD">
        <w:rPr>
          <w:sz w:val="24"/>
        </w:rPr>
        <w:t xml:space="preserve"> </w:t>
      </w:r>
      <w:r w:rsidR="00503F24">
        <w:rPr>
          <w:sz w:val="24"/>
        </w:rPr>
        <w:t xml:space="preserve">some of </w:t>
      </w:r>
      <w:r w:rsidR="008D6E3B" w:rsidRPr="00A15ABD">
        <w:rPr>
          <w:sz w:val="24"/>
        </w:rPr>
        <w:t xml:space="preserve">which </w:t>
      </w:r>
      <w:r w:rsidR="008D6E3B">
        <w:rPr>
          <w:sz w:val="24"/>
        </w:rPr>
        <w:t>have</w:t>
      </w:r>
      <w:r w:rsidR="008D6E3B" w:rsidRPr="00A15ABD">
        <w:rPr>
          <w:sz w:val="24"/>
        </w:rPr>
        <w:t xml:space="preserve"> angular facets </w:t>
      </w:r>
      <w:r w:rsidR="00503F24">
        <w:rPr>
          <w:sz w:val="24"/>
        </w:rPr>
        <w:t xml:space="preserve">(see arrows) </w:t>
      </w:r>
      <w:r w:rsidR="008D6E3B" w:rsidRPr="00A15ABD">
        <w:rPr>
          <w:sz w:val="24"/>
        </w:rPr>
        <w:t xml:space="preserve">caused by </w:t>
      </w:r>
      <w:r w:rsidR="008D6E3B">
        <w:rPr>
          <w:sz w:val="24"/>
        </w:rPr>
        <w:t>quartz overgrowth crystal faces</w:t>
      </w:r>
      <w:r w:rsidR="008D6E3B" w:rsidRPr="00A15ABD">
        <w:rPr>
          <w:sz w:val="24"/>
        </w:rPr>
        <w:t>.</w:t>
      </w:r>
    </w:p>
    <w:p w14:paraId="48F76101" w14:textId="192F638D" w:rsidR="009646C7" w:rsidRDefault="008D6E3B" w:rsidP="00E51715">
      <w:pPr>
        <w:spacing w:after="240" w:line="360" w:lineRule="auto"/>
        <w:rPr>
          <w:sz w:val="24"/>
        </w:rPr>
      </w:pPr>
      <w:r w:rsidRPr="00A15ABD">
        <w:rPr>
          <w:sz w:val="24"/>
        </w:rPr>
        <w:t xml:space="preserve">Transmitted-light </w:t>
      </w:r>
      <w:r>
        <w:rPr>
          <w:sz w:val="24"/>
        </w:rPr>
        <w:t xml:space="preserve">optical images </w:t>
      </w:r>
      <w:r w:rsidR="00C105A9">
        <w:rPr>
          <w:sz w:val="24"/>
        </w:rPr>
        <w:t>highlighted</w:t>
      </w:r>
      <w:r>
        <w:rPr>
          <w:sz w:val="24"/>
        </w:rPr>
        <w:t xml:space="preserve"> the presence of thin </w:t>
      </w:r>
      <w:r w:rsidRPr="00A15ABD">
        <w:rPr>
          <w:sz w:val="24"/>
        </w:rPr>
        <w:t xml:space="preserve">concentric </w:t>
      </w:r>
      <w:r w:rsidR="00C23009">
        <w:rPr>
          <w:sz w:val="24"/>
        </w:rPr>
        <w:t>bands</w:t>
      </w:r>
      <w:r w:rsidRPr="00A15ABD">
        <w:rPr>
          <w:sz w:val="24"/>
        </w:rPr>
        <w:t xml:space="preserve"> parallel to the detrital grain or the overgrowth edge</w:t>
      </w:r>
      <w:r w:rsidR="00C4659A">
        <w:rPr>
          <w:sz w:val="24"/>
        </w:rPr>
        <w:t>,</w:t>
      </w:r>
      <w:r w:rsidRPr="00A15ABD">
        <w:rPr>
          <w:sz w:val="24"/>
        </w:rPr>
        <w:t xml:space="preserve"> </w:t>
      </w:r>
      <w:r>
        <w:rPr>
          <w:sz w:val="24"/>
        </w:rPr>
        <w:t>which contain</w:t>
      </w:r>
      <w:r w:rsidRPr="00A15ABD">
        <w:rPr>
          <w:sz w:val="24"/>
        </w:rPr>
        <w:t xml:space="preserve"> area</w:t>
      </w:r>
      <w:r>
        <w:rPr>
          <w:sz w:val="24"/>
        </w:rPr>
        <w:t>s</w:t>
      </w:r>
      <w:r w:rsidRPr="00A15ABD">
        <w:rPr>
          <w:sz w:val="24"/>
        </w:rPr>
        <w:t xml:space="preserve"> of </w:t>
      </w:r>
      <w:r>
        <w:rPr>
          <w:sz w:val="24"/>
        </w:rPr>
        <w:t>micro</w:t>
      </w:r>
      <w:r w:rsidRPr="00A15ABD">
        <w:rPr>
          <w:sz w:val="24"/>
        </w:rPr>
        <w:t xml:space="preserve">porosity </w:t>
      </w:r>
      <w:r>
        <w:rPr>
          <w:sz w:val="24"/>
        </w:rPr>
        <w:t xml:space="preserve">(revealed by the </w:t>
      </w:r>
      <w:r w:rsidR="00B837D1">
        <w:rPr>
          <w:sz w:val="24"/>
        </w:rPr>
        <w:t>coloration</w:t>
      </w:r>
      <w:r>
        <w:rPr>
          <w:sz w:val="24"/>
        </w:rPr>
        <w:t xml:space="preserve"> introduced by the injection of blue epoxy during sample preparation) </w:t>
      </w:r>
      <w:r w:rsidRPr="00A15ABD">
        <w:rPr>
          <w:sz w:val="24"/>
        </w:rPr>
        <w:t>between the grains</w:t>
      </w:r>
      <w:r>
        <w:rPr>
          <w:sz w:val="24"/>
        </w:rPr>
        <w:t xml:space="preserve"> and microcrystalline quartz lining the pores (Fig. 2a). </w:t>
      </w:r>
      <w:r w:rsidR="00C551C9">
        <w:rPr>
          <w:sz w:val="24"/>
        </w:rPr>
        <w:t xml:space="preserve">Secondary electron imaging revealed </w:t>
      </w:r>
      <w:r w:rsidR="00E17416">
        <w:rPr>
          <w:sz w:val="24"/>
        </w:rPr>
        <w:t xml:space="preserve">that the </w:t>
      </w:r>
      <w:r w:rsidR="00B31B86">
        <w:rPr>
          <w:sz w:val="24"/>
        </w:rPr>
        <w:t xml:space="preserve">polished </w:t>
      </w:r>
      <w:r w:rsidR="00C551C9">
        <w:rPr>
          <w:sz w:val="24"/>
        </w:rPr>
        <w:t xml:space="preserve">surface </w:t>
      </w:r>
      <w:r w:rsidR="00E17416">
        <w:rPr>
          <w:sz w:val="24"/>
        </w:rPr>
        <w:t xml:space="preserve">was locally </w:t>
      </w:r>
      <w:r w:rsidR="00C23009">
        <w:rPr>
          <w:sz w:val="24"/>
        </w:rPr>
        <w:t>variable in</w:t>
      </w:r>
      <w:r w:rsidR="00C551C9">
        <w:rPr>
          <w:sz w:val="24"/>
        </w:rPr>
        <w:t xml:space="preserve"> the concentric bands, even though the sample was a </w:t>
      </w:r>
      <w:r w:rsidR="00FA1E50">
        <w:rPr>
          <w:sz w:val="24"/>
        </w:rPr>
        <w:t xml:space="preserve">mechanically </w:t>
      </w:r>
      <w:r w:rsidR="00C551C9">
        <w:rPr>
          <w:sz w:val="24"/>
        </w:rPr>
        <w:t xml:space="preserve">polished section </w:t>
      </w:r>
      <w:r w:rsidR="00C551C9" w:rsidRPr="003B4B21">
        <w:rPr>
          <w:sz w:val="24"/>
        </w:rPr>
        <w:t xml:space="preserve">(Fig. 2b). </w:t>
      </w:r>
      <w:r w:rsidR="00C551C9">
        <w:rPr>
          <w:sz w:val="24"/>
        </w:rPr>
        <w:t xml:space="preserve">This </w:t>
      </w:r>
      <w:r w:rsidR="00C23009">
        <w:rPr>
          <w:sz w:val="24"/>
        </w:rPr>
        <w:t>variability</w:t>
      </w:r>
      <w:r w:rsidR="00F563B9">
        <w:rPr>
          <w:sz w:val="24"/>
        </w:rPr>
        <w:t xml:space="preserve"> </w:t>
      </w:r>
      <w:r w:rsidR="00E17416">
        <w:rPr>
          <w:sz w:val="24"/>
        </w:rPr>
        <w:t xml:space="preserve">is </w:t>
      </w:r>
      <w:r w:rsidR="00C551C9">
        <w:rPr>
          <w:sz w:val="24"/>
        </w:rPr>
        <w:t>due to the sample being microporous</w:t>
      </w:r>
      <w:r w:rsidR="00E17416">
        <w:rPr>
          <w:sz w:val="24"/>
        </w:rPr>
        <w:t>, although</w:t>
      </w:r>
      <w:r w:rsidR="00C551C9">
        <w:rPr>
          <w:sz w:val="24"/>
        </w:rPr>
        <w:t xml:space="preserve"> the conce</w:t>
      </w:r>
      <w:r w:rsidR="00F563B9">
        <w:rPr>
          <w:sz w:val="24"/>
        </w:rPr>
        <w:t>n</w:t>
      </w:r>
      <w:r w:rsidR="00C551C9">
        <w:rPr>
          <w:sz w:val="24"/>
        </w:rPr>
        <w:t xml:space="preserve">tric bands </w:t>
      </w:r>
      <w:r w:rsidR="00E17416">
        <w:rPr>
          <w:sz w:val="24"/>
        </w:rPr>
        <w:t xml:space="preserve">may also </w:t>
      </w:r>
      <w:r w:rsidR="00C551C9">
        <w:rPr>
          <w:sz w:val="24"/>
        </w:rPr>
        <w:t>hav</w:t>
      </w:r>
      <w:r w:rsidR="00E17416">
        <w:rPr>
          <w:sz w:val="24"/>
        </w:rPr>
        <w:t>e slightly</w:t>
      </w:r>
      <w:r w:rsidR="00162C48">
        <w:rPr>
          <w:sz w:val="24"/>
        </w:rPr>
        <w:t xml:space="preserve"> </w:t>
      </w:r>
      <w:r w:rsidR="00C551C9">
        <w:rPr>
          <w:sz w:val="24"/>
        </w:rPr>
        <w:t>different resistance</w:t>
      </w:r>
      <w:r w:rsidR="00E17416">
        <w:rPr>
          <w:sz w:val="24"/>
        </w:rPr>
        <w:t>s</w:t>
      </w:r>
      <w:r w:rsidR="00C551C9">
        <w:rPr>
          <w:sz w:val="24"/>
        </w:rPr>
        <w:t xml:space="preserve"> to </w:t>
      </w:r>
      <w:r w:rsidR="00FA1E50">
        <w:rPr>
          <w:sz w:val="24"/>
        </w:rPr>
        <w:t xml:space="preserve">mechanical </w:t>
      </w:r>
      <w:r w:rsidR="00C551C9">
        <w:rPr>
          <w:sz w:val="24"/>
        </w:rPr>
        <w:t xml:space="preserve">polishing than </w:t>
      </w:r>
      <w:r w:rsidR="00E17416">
        <w:rPr>
          <w:sz w:val="24"/>
        </w:rPr>
        <w:t xml:space="preserve">the </w:t>
      </w:r>
      <w:r w:rsidR="00E72264">
        <w:rPr>
          <w:sz w:val="24"/>
        </w:rPr>
        <w:t xml:space="preserve">detrital </w:t>
      </w:r>
      <w:r w:rsidR="00C551C9">
        <w:rPr>
          <w:sz w:val="24"/>
        </w:rPr>
        <w:t>quartz grains. B</w:t>
      </w:r>
      <w:r w:rsidR="00FA1E50">
        <w:rPr>
          <w:sz w:val="24"/>
        </w:rPr>
        <w:t>SE ima</w:t>
      </w:r>
      <w:r w:rsidR="00C551C9">
        <w:rPr>
          <w:sz w:val="24"/>
        </w:rPr>
        <w:t xml:space="preserve">ging </w:t>
      </w:r>
      <w:r w:rsidR="00FA1E50">
        <w:rPr>
          <w:sz w:val="24"/>
        </w:rPr>
        <w:t xml:space="preserve">and EDS analysis </w:t>
      </w:r>
      <w:r w:rsidR="00162C48">
        <w:rPr>
          <w:sz w:val="24"/>
        </w:rPr>
        <w:t xml:space="preserve">revealed </w:t>
      </w:r>
      <w:r w:rsidR="00C551C9">
        <w:rPr>
          <w:sz w:val="24"/>
        </w:rPr>
        <w:t>that the grains, overgrowth</w:t>
      </w:r>
      <w:r w:rsidR="00E17416">
        <w:rPr>
          <w:sz w:val="24"/>
        </w:rPr>
        <w:t>s,</w:t>
      </w:r>
      <w:r w:rsidR="00C551C9">
        <w:rPr>
          <w:sz w:val="24"/>
        </w:rPr>
        <w:t xml:space="preserve"> and concentric bands are all composed of </w:t>
      </w:r>
      <w:r w:rsidR="00C551C9" w:rsidRPr="003B4B21">
        <w:rPr>
          <w:sz w:val="24"/>
        </w:rPr>
        <w:t>SiO</w:t>
      </w:r>
      <w:r w:rsidR="00C551C9" w:rsidRPr="003B4B21">
        <w:rPr>
          <w:sz w:val="24"/>
          <w:vertAlign w:val="subscript"/>
        </w:rPr>
        <w:t>2</w:t>
      </w:r>
      <w:r w:rsidR="00C551C9" w:rsidRPr="003B4B21">
        <w:rPr>
          <w:sz w:val="24"/>
        </w:rPr>
        <w:t xml:space="preserve"> (Fig. 2c).</w:t>
      </w:r>
      <w:r w:rsidR="00C23009">
        <w:rPr>
          <w:sz w:val="24"/>
        </w:rPr>
        <w:t xml:space="preserve">  The differences in the BSE image are again related to the differences in microporosity in the microcrystalline quartz bands.</w:t>
      </w:r>
    </w:p>
    <w:p w14:paraId="27723367" w14:textId="6D43FE6A" w:rsidR="003C15D7" w:rsidRPr="003C15D7" w:rsidRDefault="003C15D7" w:rsidP="00E51715">
      <w:pPr>
        <w:spacing w:after="240" w:line="360" w:lineRule="auto"/>
        <w:rPr>
          <w:b/>
          <w:sz w:val="24"/>
        </w:rPr>
      </w:pPr>
      <w:r w:rsidRPr="003C15D7">
        <w:rPr>
          <w:b/>
          <w:sz w:val="24"/>
        </w:rPr>
        <w:t>4.</w:t>
      </w:r>
      <w:r w:rsidR="009646C7">
        <w:rPr>
          <w:b/>
          <w:sz w:val="24"/>
        </w:rPr>
        <w:t>2</w:t>
      </w:r>
      <w:r w:rsidRPr="003C15D7">
        <w:rPr>
          <w:b/>
          <w:sz w:val="24"/>
        </w:rPr>
        <w:t xml:space="preserve"> Cathodoluminescence (CL) </w:t>
      </w:r>
      <w:r w:rsidR="00786864">
        <w:rPr>
          <w:b/>
          <w:sz w:val="24"/>
        </w:rPr>
        <w:t>a</w:t>
      </w:r>
      <w:r w:rsidRPr="003C15D7">
        <w:rPr>
          <w:b/>
          <w:sz w:val="24"/>
        </w:rPr>
        <w:t>nalysis</w:t>
      </w:r>
    </w:p>
    <w:p w14:paraId="798A87EB" w14:textId="6D405DC6" w:rsidR="00662B14" w:rsidRDefault="00C4659A" w:rsidP="00E51715">
      <w:pPr>
        <w:spacing w:after="240" w:line="360" w:lineRule="auto"/>
        <w:rPr>
          <w:sz w:val="24"/>
        </w:rPr>
      </w:pPr>
      <w:r>
        <w:rPr>
          <w:sz w:val="24"/>
        </w:rPr>
        <w:t>The red CL</w:t>
      </w:r>
      <w:r w:rsidR="00C4263D">
        <w:rPr>
          <w:sz w:val="24"/>
        </w:rPr>
        <w:t xml:space="preserve"> i</w:t>
      </w:r>
      <w:r w:rsidR="00662B14" w:rsidRPr="00A15ABD">
        <w:rPr>
          <w:sz w:val="24"/>
        </w:rPr>
        <w:t xml:space="preserve">mage </w:t>
      </w:r>
      <w:r w:rsidR="00662B14" w:rsidRPr="003B4B21">
        <w:rPr>
          <w:sz w:val="24"/>
        </w:rPr>
        <w:t>(</w:t>
      </w:r>
      <w:r w:rsidR="006026BC" w:rsidRPr="003B4B21">
        <w:rPr>
          <w:sz w:val="24"/>
        </w:rPr>
        <w:t xml:space="preserve">Fig. </w:t>
      </w:r>
      <w:r w:rsidR="00316EDF" w:rsidRPr="003B4B21">
        <w:rPr>
          <w:sz w:val="24"/>
        </w:rPr>
        <w:t>2d</w:t>
      </w:r>
      <w:r w:rsidR="00662B14" w:rsidRPr="003B4B21">
        <w:rPr>
          <w:sz w:val="24"/>
        </w:rPr>
        <w:t xml:space="preserve">) </w:t>
      </w:r>
      <w:r w:rsidR="00662B14" w:rsidRPr="00A15ABD">
        <w:rPr>
          <w:sz w:val="24"/>
        </w:rPr>
        <w:t>discriminate</w:t>
      </w:r>
      <w:r>
        <w:rPr>
          <w:sz w:val="24"/>
        </w:rPr>
        <w:t>s</w:t>
      </w:r>
      <w:r w:rsidR="00662B14" w:rsidRPr="00A15ABD">
        <w:rPr>
          <w:sz w:val="24"/>
        </w:rPr>
        <w:t xml:space="preserve"> detrital grain</w:t>
      </w:r>
      <w:r w:rsidR="00662B14">
        <w:rPr>
          <w:sz w:val="24"/>
        </w:rPr>
        <w:t>s</w:t>
      </w:r>
      <w:r w:rsidR="00662B14" w:rsidRPr="00A15ABD">
        <w:rPr>
          <w:sz w:val="24"/>
        </w:rPr>
        <w:t xml:space="preserve"> that luminesce brightly, </w:t>
      </w:r>
      <w:r w:rsidR="003E7B30">
        <w:rPr>
          <w:sz w:val="24"/>
        </w:rPr>
        <w:t xml:space="preserve">quartz </w:t>
      </w:r>
      <w:r w:rsidR="00662B14" w:rsidRPr="00A15ABD">
        <w:rPr>
          <w:sz w:val="24"/>
        </w:rPr>
        <w:t xml:space="preserve">overgrowths with </w:t>
      </w:r>
      <w:r w:rsidR="003E7B30" w:rsidRPr="00A15ABD">
        <w:rPr>
          <w:sz w:val="24"/>
        </w:rPr>
        <w:t>zoned</w:t>
      </w:r>
      <w:r w:rsidR="003E7B30">
        <w:rPr>
          <w:sz w:val="24"/>
        </w:rPr>
        <w:t>,</w:t>
      </w:r>
      <w:r w:rsidR="003E7B30" w:rsidRPr="00A15ABD">
        <w:rPr>
          <w:sz w:val="24"/>
        </w:rPr>
        <w:t xml:space="preserve"> </w:t>
      </w:r>
      <w:r w:rsidR="00030FC7">
        <w:rPr>
          <w:sz w:val="24"/>
        </w:rPr>
        <w:t>somewhat</w:t>
      </w:r>
      <w:r w:rsidR="00030FC7" w:rsidRPr="00A15ABD">
        <w:rPr>
          <w:sz w:val="24"/>
        </w:rPr>
        <w:t xml:space="preserve"> </w:t>
      </w:r>
      <w:r w:rsidR="00662B14" w:rsidRPr="00A15ABD">
        <w:rPr>
          <w:sz w:val="24"/>
        </w:rPr>
        <w:t xml:space="preserve">variable luminescence, </w:t>
      </w:r>
      <w:r w:rsidR="00030FC7">
        <w:rPr>
          <w:sz w:val="24"/>
        </w:rPr>
        <w:t xml:space="preserve">and the optically-defined concentric bands that contain dark </w:t>
      </w:r>
      <w:r w:rsidR="00030FC7" w:rsidRPr="00A15ABD">
        <w:rPr>
          <w:sz w:val="24"/>
        </w:rPr>
        <w:t xml:space="preserve">luminescent </w:t>
      </w:r>
      <w:r w:rsidR="00030FC7">
        <w:rPr>
          <w:sz w:val="24"/>
        </w:rPr>
        <w:t>layers and thinner, slightly more luminescent layers</w:t>
      </w:r>
      <w:r>
        <w:rPr>
          <w:sz w:val="24"/>
        </w:rPr>
        <w:t>,</w:t>
      </w:r>
      <w:r w:rsidR="00030FC7">
        <w:rPr>
          <w:sz w:val="24"/>
        </w:rPr>
        <w:t xml:space="preserve"> all of</w:t>
      </w:r>
      <w:r w:rsidR="00662B14" w:rsidRPr="00A15ABD">
        <w:rPr>
          <w:sz w:val="24"/>
        </w:rPr>
        <w:t xml:space="preserve"> which </w:t>
      </w:r>
      <w:r w:rsidR="00662B14">
        <w:rPr>
          <w:sz w:val="24"/>
        </w:rPr>
        <w:t>coat</w:t>
      </w:r>
      <w:r w:rsidR="00662B14" w:rsidRPr="00A15ABD">
        <w:rPr>
          <w:sz w:val="24"/>
        </w:rPr>
        <w:t xml:space="preserve"> the </w:t>
      </w:r>
      <w:r w:rsidR="00E20A88">
        <w:rPr>
          <w:sz w:val="24"/>
        </w:rPr>
        <w:t>rim</w:t>
      </w:r>
      <w:r w:rsidR="00662B14" w:rsidRPr="00A15ABD">
        <w:rPr>
          <w:sz w:val="24"/>
        </w:rPr>
        <w:t xml:space="preserve"> of the pore</w:t>
      </w:r>
      <w:r w:rsidR="00030FC7">
        <w:rPr>
          <w:sz w:val="24"/>
        </w:rPr>
        <w:t>.</w:t>
      </w:r>
      <w:r w:rsidR="00662B14" w:rsidRPr="00A15ABD">
        <w:rPr>
          <w:sz w:val="24"/>
        </w:rPr>
        <w:t xml:space="preserve"> </w:t>
      </w:r>
      <w:r w:rsidR="00ED32EB">
        <w:rPr>
          <w:sz w:val="24"/>
        </w:rPr>
        <w:t>The SEI image (</w:t>
      </w:r>
      <w:r w:rsidR="00ED32EB" w:rsidRPr="003B4B21">
        <w:rPr>
          <w:sz w:val="24"/>
        </w:rPr>
        <w:t xml:space="preserve">Fig. 2b) </w:t>
      </w:r>
      <w:r w:rsidR="005C2AC8">
        <w:rPr>
          <w:sz w:val="24"/>
        </w:rPr>
        <w:t xml:space="preserve">also </w:t>
      </w:r>
      <w:r w:rsidR="00445D06">
        <w:rPr>
          <w:sz w:val="24"/>
        </w:rPr>
        <w:t xml:space="preserve">shows several distinct bands beyond the detrital grain/overgrowth.  CL </w:t>
      </w:r>
      <w:r w:rsidR="005708F3" w:rsidRPr="003B4B21">
        <w:rPr>
          <w:sz w:val="24"/>
        </w:rPr>
        <w:t xml:space="preserve">(Fig. 2d) </w:t>
      </w:r>
      <w:r w:rsidR="00162C48">
        <w:rPr>
          <w:sz w:val="24"/>
        </w:rPr>
        <w:t xml:space="preserve">images </w:t>
      </w:r>
      <w:r w:rsidR="00445D06">
        <w:rPr>
          <w:sz w:val="24"/>
        </w:rPr>
        <w:t>reveal four bands</w:t>
      </w:r>
      <w:r w:rsidR="00ED32EB">
        <w:rPr>
          <w:sz w:val="24"/>
        </w:rPr>
        <w:t xml:space="preserve"> </w:t>
      </w:r>
      <w:r w:rsidR="00162C48">
        <w:rPr>
          <w:sz w:val="24"/>
        </w:rPr>
        <w:t xml:space="preserve">that are </w:t>
      </w:r>
      <w:r w:rsidR="00FA1E50">
        <w:rPr>
          <w:sz w:val="24"/>
        </w:rPr>
        <w:t xml:space="preserve">interpreted </w:t>
      </w:r>
      <w:r w:rsidR="00162C48">
        <w:rPr>
          <w:sz w:val="24"/>
        </w:rPr>
        <w:t xml:space="preserve">to be the </w:t>
      </w:r>
      <w:r w:rsidR="00FA1E50">
        <w:rPr>
          <w:sz w:val="24"/>
        </w:rPr>
        <w:t xml:space="preserve">result </w:t>
      </w:r>
      <w:r w:rsidR="00162C48">
        <w:rPr>
          <w:sz w:val="24"/>
        </w:rPr>
        <w:t xml:space="preserve">of </w:t>
      </w:r>
      <w:r w:rsidR="008C707D">
        <w:rPr>
          <w:sz w:val="24"/>
        </w:rPr>
        <w:t xml:space="preserve">four </w:t>
      </w:r>
      <w:r w:rsidR="00ED32EB">
        <w:rPr>
          <w:sz w:val="24"/>
        </w:rPr>
        <w:t xml:space="preserve">discrete </w:t>
      </w:r>
      <w:r w:rsidR="008C707D">
        <w:rPr>
          <w:sz w:val="24"/>
        </w:rPr>
        <w:t>phases of silica polymorph growth</w:t>
      </w:r>
      <w:r w:rsidR="00640B5F">
        <w:rPr>
          <w:sz w:val="24"/>
        </w:rPr>
        <w:t xml:space="preserve"> to </w:t>
      </w:r>
      <w:r w:rsidR="00F563B9">
        <w:rPr>
          <w:sz w:val="24"/>
        </w:rPr>
        <w:t>create</w:t>
      </w:r>
      <w:r w:rsidR="00640B5F">
        <w:rPr>
          <w:sz w:val="24"/>
        </w:rPr>
        <w:t xml:space="preserve"> the concentric bands</w:t>
      </w:r>
      <w:r w:rsidR="00ED32EB">
        <w:rPr>
          <w:sz w:val="24"/>
        </w:rPr>
        <w:t>.</w:t>
      </w:r>
    </w:p>
    <w:p w14:paraId="0D1DD729" w14:textId="7B1E9C04" w:rsidR="003C15D7" w:rsidRDefault="003C15D7" w:rsidP="00E51715">
      <w:pPr>
        <w:spacing w:after="240" w:line="360" w:lineRule="auto"/>
        <w:rPr>
          <w:b/>
          <w:sz w:val="24"/>
        </w:rPr>
      </w:pPr>
      <w:r w:rsidRPr="003C15D7">
        <w:rPr>
          <w:b/>
          <w:sz w:val="24"/>
        </w:rPr>
        <w:t>4.</w:t>
      </w:r>
      <w:r w:rsidR="009646C7">
        <w:rPr>
          <w:b/>
          <w:sz w:val="24"/>
        </w:rPr>
        <w:t>3</w:t>
      </w:r>
      <w:r w:rsidR="009646C7" w:rsidRPr="003C15D7">
        <w:rPr>
          <w:b/>
          <w:sz w:val="24"/>
        </w:rPr>
        <w:t xml:space="preserve"> </w:t>
      </w:r>
      <w:r w:rsidRPr="003C15D7">
        <w:rPr>
          <w:b/>
          <w:sz w:val="24"/>
        </w:rPr>
        <w:t xml:space="preserve">Electron </w:t>
      </w:r>
      <w:r w:rsidR="00786864">
        <w:rPr>
          <w:b/>
          <w:sz w:val="24"/>
        </w:rPr>
        <w:t>b</w:t>
      </w:r>
      <w:r w:rsidRPr="003C15D7">
        <w:rPr>
          <w:b/>
          <w:sz w:val="24"/>
        </w:rPr>
        <w:t xml:space="preserve">ackscatter </w:t>
      </w:r>
      <w:r w:rsidR="00786864">
        <w:rPr>
          <w:b/>
          <w:sz w:val="24"/>
        </w:rPr>
        <w:t>d</w:t>
      </w:r>
      <w:r w:rsidRPr="003C15D7">
        <w:rPr>
          <w:b/>
          <w:sz w:val="24"/>
        </w:rPr>
        <w:t>iffraction</w:t>
      </w:r>
      <w:r w:rsidR="00F86687">
        <w:rPr>
          <w:b/>
          <w:sz w:val="24"/>
        </w:rPr>
        <w:t xml:space="preserve"> </w:t>
      </w:r>
      <w:r w:rsidR="00312E87">
        <w:rPr>
          <w:b/>
          <w:sz w:val="24"/>
        </w:rPr>
        <w:t xml:space="preserve">and </w:t>
      </w:r>
      <w:r w:rsidR="00786864">
        <w:rPr>
          <w:b/>
          <w:sz w:val="24"/>
        </w:rPr>
        <w:t>t</w:t>
      </w:r>
      <w:r w:rsidR="00F86687">
        <w:rPr>
          <w:b/>
          <w:sz w:val="24"/>
        </w:rPr>
        <w:t xml:space="preserve">ransmission </w:t>
      </w:r>
      <w:r w:rsidR="00786864">
        <w:rPr>
          <w:b/>
          <w:sz w:val="24"/>
        </w:rPr>
        <w:t>e</w:t>
      </w:r>
      <w:r w:rsidR="00F86687">
        <w:rPr>
          <w:b/>
          <w:sz w:val="24"/>
        </w:rPr>
        <w:t xml:space="preserve">lectron </w:t>
      </w:r>
      <w:r w:rsidR="00786864">
        <w:rPr>
          <w:b/>
          <w:sz w:val="24"/>
        </w:rPr>
        <w:t>m</w:t>
      </w:r>
      <w:r w:rsidR="00F86687">
        <w:rPr>
          <w:b/>
          <w:sz w:val="24"/>
        </w:rPr>
        <w:t xml:space="preserve">icroscope </w:t>
      </w:r>
      <w:r w:rsidR="00786864">
        <w:rPr>
          <w:b/>
          <w:sz w:val="24"/>
        </w:rPr>
        <w:t>a</w:t>
      </w:r>
      <w:r w:rsidR="00312E87">
        <w:rPr>
          <w:b/>
          <w:sz w:val="24"/>
        </w:rPr>
        <w:t>nalysis</w:t>
      </w:r>
    </w:p>
    <w:p w14:paraId="79EFF7E5" w14:textId="5DF58ACD" w:rsidR="00274B65" w:rsidRDefault="002C2A7D" w:rsidP="00E51715">
      <w:pPr>
        <w:spacing w:after="240" w:line="360" w:lineRule="auto"/>
        <w:rPr>
          <w:sz w:val="24"/>
        </w:rPr>
      </w:pPr>
      <w:bookmarkStart w:id="2" w:name="_Hlk73370510"/>
      <w:r w:rsidRPr="00640B5F">
        <w:rPr>
          <w:sz w:val="24"/>
        </w:rPr>
        <w:t>As expected</w:t>
      </w:r>
      <w:r w:rsidR="0011318C">
        <w:rPr>
          <w:sz w:val="24"/>
        </w:rPr>
        <w:t>,</w:t>
      </w:r>
      <w:r w:rsidRPr="00640B5F">
        <w:rPr>
          <w:sz w:val="24"/>
        </w:rPr>
        <w:t xml:space="preserve"> quartz overgrowths </w:t>
      </w:r>
      <w:r w:rsidR="00162C48">
        <w:rPr>
          <w:sz w:val="24"/>
        </w:rPr>
        <w:t>are syntaxial with the detrital grain</w:t>
      </w:r>
      <w:r w:rsidR="00522A9D">
        <w:rPr>
          <w:sz w:val="24"/>
        </w:rPr>
        <w:t xml:space="preserve"> that they grow directly upon</w:t>
      </w:r>
      <w:r w:rsidR="00162C48">
        <w:rPr>
          <w:sz w:val="24"/>
        </w:rPr>
        <w:t xml:space="preserve">.  Quartz overgrowths </w:t>
      </w:r>
      <w:r w:rsidRPr="00640B5F">
        <w:rPr>
          <w:sz w:val="24"/>
        </w:rPr>
        <w:t>have the same crystallographic orientation as their host detrital quartz grains, as confirmed</w:t>
      </w:r>
      <w:r w:rsidRPr="00A15ABD">
        <w:rPr>
          <w:sz w:val="24"/>
        </w:rPr>
        <w:t xml:space="preserve"> by EBSD</w:t>
      </w:r>
      <w:r>
        <w:rPr>
          <w:sz w:val="24"/>
        </w:rPr>
        <w:t xml:space="preserve"> analysis.</w:t>
      </w:r>
      <w:r w:rsidR="00C551C9">
        <w:rPr>
          <w:sz w:val="24"/>
        </w:rPr>
        <w:t xml:space="preserve">  </w:t>
      </w:r>
      <w:r w:rsidR="00522A9D">
        <w:rPr>
          <w:sz w:val="24"/>
        </w:rPr>
        <w:t xml:space="preserve">The four bands revealed in CL (Fig. 2d) are not considered quartz overgrowths because they do not grow directly on the detrital grain and they </w:t>
      </w:r>
      <w:r w:rsidR="00522A9D">
        <w:rPr>
          <w:sz w:val="24"/>
        </w:rPr>
        <w:lastRenderedPageBreak/>
        <w:t xml:space="preserve">are not syntaxial with the detrital grain.  </w:t>
      </w:r>
      <w:bookmarkEnd w:id="2"/>
      <w:r w:rsidR="00FA1E50">
        <w:rPr>
          <w:sz w:val="24"/>
        </w:rPr>
        <w:t>Maps of crystal orientation</w:t>
      </w:r>
      <w:r w:rsidR="00C551C9">
        <w:rPr>
          <w:sz w:val="24"/>
        </w:rPr>
        <w:t xml:space="preserve"> (</w:t>
      </w:r>
      <w:r w:rsidR="00C551C9" w:rsidRPr="000F4B42">
        <w:rPr>
          <w:sz w:val="24"/>
        </w:rPr>
        <w:t>Fig</w:t>
      </w:r>
      <w:r w:rsidR="0011318C" w:rsidRPr="000F4B42">
        <w:rPr>
          <w:sz w:val="24"/>
        </w:rPr>
        <w:t>s</w:t>
      </w:r>
      <w:r w:rsidR="00C551C9" w:rsidRPr="000F4B42">
        <w:rPr>
          <w:sz w:val="24"/>
        </w:rPr>
        <w:t xml:space="preserve">. </w:t>
      </w:r>
      <w:r w:rsidR="00316EDF" w:rsidRPr="000F4B42">
        <w:rPr>
          <w:sz w:val="24"/>
        </w:rPr>
        <w:t>2e</w:t>
      </w:r>
      <w:r w:rsidR="0011318C" w:rsidRPr="000F4B42">
        <w:rPr>
          <w:sz w:val="24"/>
        </w:rPr>
        <w:t>-f</w:t>
      </w:r>
      <w:r w:rsidR="00C551C9" w:rsidRPr="000F4B42">
        <w:rPr>
          <w:sz w:val="24"/>
        </w:rPr>
        <w:t xml:space="preserve">) </w:t>
      </w:r>
      <w:r w:rsidR="00FA1E50" w:rsidRPr="000F4B42">
        <w:rPr>
          <w:sz w:val="24"/>
        </w:rPr>
        <w:t>s</w:t>
      </w:r>
      <w:r w:rsidR="00FA1E50">
        <w:rPr>
          <w:sz w:val="24"/>
        </w:rPr>
        <w:t>how</w:t>
      </w:r>
      <w:r w:rsidR="00C551C9">
        <w:rPr>
          <w:sz w:val="24"/>
        </w:rPr>
        <w:t xml:space="preserve"> the same </w:t>
      </w:r>
      <w:r w:rsidR="00B837D1">
        <w:rPr>
          <w:sz w:val="24"/>
        </w:rPr>
        <w:t>color</w:t>
      </w:r>
      <w:r w:rsidR="00C551C9">
        <w:rPr>
          <w:sz w:val="24"/>
        </w:rPr>
        <w:t xml:space="preserve"> (and thus same orientation) for the </w:t>
      </w:r>
      <w:r w:rsidR="00105F12">
        <w:rPr>
          <w:sz w:val="24"/>
        </w:rPr>
        <w:t>quartz grain and</w:t>
      </w:r>
      <w:r w:rsidR="00C551C9">
        <w:rPr>
          <w:sz w:val="24"/>
        </w:rPr>
        <w:t xml:space="preserve"> the quartz overgrowth.</w:t>
      </w:r>
    </w:p>
    <w:p w14:paraId="327DA033" w14:textId="53C8D2DF" w:rsidR="008B156E" w:rsidRPr="005F5FBF" w:rsidRDefault="006761DE" w:rsidP="00E51715">
      <w:pPr>
        <w:spacing w:after="240" w:line="360" w:lineRule="auto"/>
        <w:rPr>
          <w:sz w:val="24"/>
        </w:rPr>
      </w:pPr>
      <w:r>
        <w:rPr>
          <w:sz w:val="24"/>
        </w:rPr>
        <w:t>EBSD and</w:t>
      </w:r>
      <w:r w:rsidR="00FA1E50">
        <w:rPr>
          <w:sz w:val="24"/>
        </w:rPr>
        <w:t xml:space="preserve"> CL</w:t>
      </w:r>
      <w:r w:rsidR="00ED32EB">
        <w:rPr>
          <w:sz w:val="24"/>
        </w:rPr>
        <w:t xml:space="preserve"> i</w:t>
      </w:r>
      <w:r w:rsidR="002108DB">
        <w:rPr>
          <w:sz w:val="24"/>
        </w:rPr>
        <w:t>mage</w:t>
      </w:r>
      <w:r w:rsidR="00ED32EB">
        <w:rPr>
          <w:sz w:val="24"/>
        </w:rPr>
        <w:t>s</w:t>
      </w:r>
      <w:r w:rsidR="002108DB">
        <w:rPr>
          <w:sz w:val="24"/>
        </w:rPr>
        <w:t xml:space="preserve"> differentiate</w:t>
      </w:r>
      <w:r w:rsidR="00640B5F">
        <w:rPr>
          <w:sz w:val="24"/>
        </w:rPr>
        <w:t>d four</w:t>
      </w:r>
      <w:r w:rsidR="002108DB">
        <w:rPr>
          <w:sz w:val="24"/>
        </w:rPr>
        <w:t xml:space="preserve"> bands </w:t>
      </w:r>
      <w:r w:rsidR="005C2AC8">
        <w:rPr>
          <w:sz w:val="24"/>
        </w:rPr>
        <w:t>with</w:t>
      </w:r>
      <w:r w:rsidR="00640B5F">
        <w:rPr>
          <w:sz w:val="24"/>
        </w:rPr>
        <w:t xml:space="preserve">in the concentric layers; </w:t>
      </w:r>
      <w:r w:rsidR="00C05269">
        <w:rPr>
          <w:sz w:val="24"/>
        </w:rPr>
        <w:t xml:space="preserve">alternating light </w:t>
      </w:r>
      <w:r w:rsidR="00FA1E50">
        <w:rPr>
          <w:sz w:val="24"/>
        </w:rPr>
        <w:t xml:space="preserve">luminescent </w:t>
      </w:r>
      <w:r w:rsidR="00C05269">
        <w:rPr>
          <w:sz w:val="24"/>
        </w:rPr>
        <w:t xml:space="preserve">and dark </w:t>
      </w:r>
      <w:r w:rsidR="00FA1E50">
        <w:rPr>
          <w:sz w:val="24"/>
        </w:rPr>
        <w:t xml:space="preserve">luminescent </w:t>
      </w:r>
      <w:r w:rsidR="00C05269">
        <w:rPr>
          <w:sz w:val="24"/>
        </w:rPr>
        <w:t>bands</w:t>
      </w:r>
      <w:r w:rsidR="00F563B9">
        <w:rPr>
          <w:sz w:val="24"/>
        </w:rPr>
        <w:t>;</w:t>
      </w:r>
      <w:r w:rsidR="00640B5F">
        <w:rPr>
          <w:sz w:val="24"/>
        </w:rPr>
        <w:t xml:space="preserve"> here called bands 1 to 4</w:t>
      </w:r>
      <w:r w:rsidR="00C05269">
        <w:rPr>
          <w:sz w:val="24"/>
        </w:rPr>
        <w:t xml:space="preserve"> </w:t>
      </w:r>
      <w:r w:rsidR="00640B5F" w:rsidRPr="003B4B21">
        <w:rPr>
          <w:sz w:val="24"/>
        </w:rPr>
        <w:t>(</w:t>
      </w:r>
      <w:r w:rsidR="00C05269" w:rsidRPr="003B4B21">
        <w:rPr>
          <w:sz w:val="24"/>
        </w:rPr>
        <w:t>Fig</w:t>
      </w:r>
      <w:r w:rsidR="0011318C" w:rsidRPr="003B4B21">
        <w:rPr>
          <w:sz w:val="24"/>
        </w:rPr>
        <w:t>s</w:t>
      </w:r>
      <w:r w:rsidR="00C05269" w:rsidRPr="003B4B21">
        <w:rPr>
          <w:sz w:val="24"/>
        </w:rPr>
        <w:t xml:space="preserve">. </w:t>
      </w:r>
      <w:r w:rsidR="00316EDF" w:rsidRPr="003B4B21">
        <w:rPr>
          <w:sz w:val="24"/>
        </w:rPr>
        <w:t>2</w:t>
      </w:r>
      <w:r w:rsidR="0011318C" w:rsidRPr="003B4B21">
        <w:rPr>
          <w:sz w:val="24"/>
        </w:rPr>
        <w:t>e-</w:t>
      </w:r>
      <w:r w:rsidR="00316EDF" w:rsidRPr="003B4B21">
        <w:rPr>
          <w:sz w:val="24"/>
        </w:rPr>
        <w:t>f</w:t>
      </w:r>
      <w:r w:rsidR="00C05269" w:rsidRPr="003B4B21">
        <w:rPr>
          <w:sz w:val="24"/>
        </w:rPr>
        <w:t>)</w:t>
      </w:r>
      <w:r w:rsidR="00640B5F" w:rsidRPr="003B4B21">
        <w:rPr>
          <w:sz w:val="24"/>
        </w:rPr>
        <w:t>. B</w:t>
      </w:r>
      <w:r w:rsidR="00640B5F">
        <w:rPr>
          <w:sz w:val="24"/>
        </w:rPr>
        <w:t>ands</w:t>
      </w:r>
      <w:r w:rsidR="00640B5F" w:rsidRPr="00A15ABD">
        <w:rPr>
          <w:sz w:val="24"/>
        </w:rPr>
        <w:t xml:space="preserve"> 1 </w:t>
      </w:r>
      <w:r w:rsidR="00640B5F">
        <w:rPr>
          <w:sz w:val="24"/>
        </w:rPr>
        <w:t>and 3, despite being composed only of silica,</w:t>
      </w:r>
      <w:r w:rsidR="00640B5F" w:rsidRPr="00A15ABD">
        <w:rPr>
          <w:sz w:val="24"/>
        </w:rPr>
        <w:t xml:space="preserve"> </w:t>
      </w:r>
      <w:r w:rsidR="00640B5F">
        <w:rPr>
          <w:sz w:val="24"/>
        </w:rPr>
        <w:t>could not be indexed using EBSD (</w:t>
      </w:r>
      <w:r w:rsidR="00F563B9">
        <w:rPr>
          <w:sz w:val="24"/>
        </w:rPr>
        <w:t>i.e.</w:t>
      </w:r>
      <w:r w:rsidR="00E16C14">
        <w:rPr>
          <w:sz w:val="24"/>
        </w:rPr>
        <w:t>,</w:t>
      </w:r>
      <w:r w:rsidR="00F563B9">
        <w:rPr>
          <w:sz w:val="24"/>
        </w:rPr>
        <w:t xml:space="preserve"> they could not </w:t>
      </w:r>
      <w:r w:rsidR="00640B5F">
        <w:rPr>
          <w:sz w:val="24"/>
        </w:rPr>
        <w:t xml:space="preserve">have </w:t>
      </w:r>
      <w:r w:rsidR="00162C48">
        <w:rPr>
          <w:sz w:val="24"/>
        </w:rPr>
        <w:t xml:space="preserve">any </w:t>
      </w:r>
      <w:r w:rsidR="00640B5F">
        <w:rPr>
          <w:sz w:val="24"/>
        </w:rPr>
        <w:t xml:space="preserve">crystallographic orientation defined) since they </w:t>
      </w:r>
      <w:r w:rsidR="00640B5F" w:rsidRPr="00A15ABD">
        <w:rPr>
          <w:sz w:val="24"/>
        </w:rPr>
        <w:t>displayed no EBSD response</w:t>
      </w:r>
      <w:r w:rsidR="00640B5F">
        <w:rPr>
          <w:sz w:val="24"/>
        </w:rPr>
        <w:t xml:space="preserve"> (Fig</w:t>
      </w:r>
      <w:r w:rsidR="00316EDF">
        <w:rPr>
          <w:sz w:val="24"/>
        </w:rPr>
        <w:t>s</w:t>
      </w:r>
      <w:r w:rsidR="00640B5F">
        <w:rPr>
          <w:sz w:val="24"/>
        </w:rPr>
        <w:t xml:space="preserve">. </w:t>
      </w:r>
      <w:r w:rsidR="00316EDF">
        <w:rPr>
          <w:sz w:val="24"/>
        </w:rPr>
        <w:t>2e-f</w:t>
      </w:r>
      <w:r w:rsidR="00640B5F">
        <w:rPr>
          <w:sz w:val="24"/>
        </w:rPr>
        <w:t>). E</w:t>
      </w:r>
      <w:r w:rsidR="00640B5F" w:rsidRPr="00A15ABD">
        <w:rPr>
          <w:sz w:val="24"/>
        </w:rPr>
        <w:t xml:space="preserve">xamination </w:t>
      </w:r>
      <w:r w:rsidR="00640B5F">
        <w:rPr>
          <w:sz w:val="24"/>
        </w:rPr>
        <w:t>of individual electron backscatter patterns (EBSPs)</w:t>
      </w:r>
      <w:r w:rsidR="005708F3">
        <w:rPr>
          <w:sz w:val="24"/>
        </w:rPr>
        <w:t>,</w:t>
      </w:r>
      <w:r w:rsidR="00640B5F">
        <w:rPr>
          <w:sz w:val="24"/>
        </w:rPr>
        <w:t xml:space="preserve"> from </w:t>
      </w:r>
      <w:r w:rsidR="00F563B9">
        <w:rPr>
          <w:sz w:val="24"/>
        </w:rPr>
        <w:t xml:space="preserve">specific </w:t>
      </w:r>
      <w:r w:rsidR="00640B5F">
        <w:rPr>
          <w:sz w:val="24"/>
        </w:rPr>
        <w:t xml:space="preserve">points of analysis </w:t>
      </w:r>
      <w:r w:rsidR="00E22195">
        <w:rPr>
          <w:sz w:val="24"/>
        </w:rPr>
        <w:t xml:space="preserve">by the 1 </w:t>
      </w:r>
      <w:r w:rsidR="00E22195">
        <w:rPr>
          <w:sz w:val="24"/>
        </w:rPr>
        <w:sym w:font="Symbol" w:char="F06D"/>
      </w:r>
      <w:r w:rsidR="00E22195">
        <w:rPr>
          <w:sz w:val="24"/>
        </w:rPr>
        <w:t>m</w:t>
      </w:r>
      <w:r w:rsidR="00E22195" w:rsidRPr="00E22195">
        <w:rPr>
          <w:sz w:val="24"/>
          <w:vertAlign w:val="superscript"/>
        </w:rPr>
        <w:t>2</w:t>
      </w:r>
      <w:r w:rsidR="00E22195">
        <w:rPr>
          <w:sz w:val="24"/>
        </w:rPr>
        <w:t xml:space="preserve"> </w:t>
      </w:r>
      <w:r w:rsidR="00BA61F3">
        <w:rPr>
          <w:sz w:val="24"/>
        </w:rPr>
        <w:t xml:space="preserve">electron beam </w:t>
      </w:r>
      <w:r w:rsidR="00640B5F">
        <w:rPr>
          <w:sz w:val="24"/>
        </w:rPr>
        <w:t>within the unindexed zones</w:t>
      </w:r>
      <w:r w:rsidR="00106FFC">
        <w:rPr>
          <w:sz w:val="24"/>
        </w:rPr>
        <w:t>,</w:t>
      </w:r>
      <w:r w:rsidR="00640B5F">
        <w:rPr>
          <w:sz w:val="24"/>
        </w:rPr>
        <w:t xml:space="preserve"> found there to be no well-developed Kikuchi patterns. </w:t>
      </w:r>
      <w:r w:rsidR="00D031E2">
        <w:rPr>
          <w:sz w:val="24"/>
        </w:rPr>
        <w:t xml:space="preserve"> </w:t>
      </w:r>
      <w:r w:rsidR="00640B5F">
        <w:rPr>
          <w:sz w:val="24"/>
        </w:rPr>
        <w:t>This suggests that the unindexed bands</w:t>
      </w:r>
      <w:r w:rsidR="00640B5F" w:rsidRPr="00A15ABD">
        <w:rPr>
          <w:sz w:val="24"/>
        </w:rPr>
        <w:t xml:space="preserve"> </w:t>
      </w:r>
      <w:r w:rsidR="00640B5F">
        <w:rPr>
          <w:sz w:val="24"/>
        </w:rPr>
        <w:t>are</w:t>
      </w:r>
      <w:r w:rsidR="00640B5F" w:rsidRPr="00A15ABD">
        <w:rPr>
          <w:sz w:val="24"/>
        </w:rPr>
        <w:t xml:space="preserve"> </w:t>
      </w:r>
      <w:r w:rsidR="00640B5F">
        <w:rPr>
          <w:sz w:val="24"/>
        </w:rPr>
        <w:t>amorphous silica</w:t>
      </w:r>
      <w:r w:rsidR="00640B5F" w:rsidRPr="00A15ABD">
        <w:rPr>
          <w:sz w:val="24"/>
        </w:rPr>
        <w:t>.</w:t>
      </w:r>
      <w:r w:rsidR="00640B5F">
        <w:rPr>
          <w:sz w:val="24"/>
        </w:rPr>
        <w:t xml:space="preserve"> </w:t>
      </w:r>
      <w:r w:rsidR="002C2A7D">
        <w:rPr>
          <w:sz w:val="24"/>
        </w:rPr>
        <w:t>However, f</w:t>
      </w:r>
      <w:r w:rsidR="00640B5F">
        <w:rPr>
          <w:sz w:val="24"/>
        </w:rPr>
        <w:t xml:space="preserve">urther investigation with </w:t>
      </w:r>
      <w:r w:rsidR="00F86687" w:rsidRPr="003B4B21">
        <w:rPr>
          <w:sz w:val="24"/>
        </w:rPr>
        <w:t>TEM</w:t>
      </w:r>
      <w:r w:rsidR="00640B5F" w:rsidRPr="003B4B21">
        <w:rPr>
          <w:sz w:val="24"/>
        </w:rPr>
        <w:t xml:space="preserve"> </w:t>
      </w:r>
      <w:r w:rsidR="0011318C" w:rsidRPr="003B4B21">
        <w:rPr>
          <w:sz w:val="24"/>
        </w:rPr>
        <w:t xml:space="preserve">(Fig. 3) </w:t>
      </w:r>
      <w:r w:rsidR="00640B5F">
        <w:rPr>
          <w:sz w:val="24"/>
        </w:rPr>
        <w:t xml:space="preserve">confirmed that these bands contain both </w:t>
      </w:r>
      <w:r w:rsidR="000162E6">
        <w:rPr>
          <w:sz w:val="24"/>
        </w:rPr>
        <w:t xml:space="preserve">amorphous silica </w:t>
      </w:r>
      <w:r w:rsidR="00D868E7">
        <w:rPr>
          <w:sz w:val="24"/>
        </w:rPr>
        <w:t>plus</w:t>
      </w:r>
      <w:r w:rsidR="000162E6">
        <w:rPr>
          <w:sz w:val="24"/>
        </w:rPr>
        <w:t xml:space="preserve"> 100</w:t>
      </w:r>
      <w:r w:rsidR="00BA61F3">
        <w:rPr>
          <w:sz w:val="24"/>
        </w:rPr>
        <w:t xml:space="preserve"> nm</w:t>
      </w:r>
      <w:r w:rsidR="00162C48">
        <w:rPr>
          <w:sz w:val="24"/>
        </w:rPr>
        <w:t>-</w:t>
      </w:r>
      <w:r w:rsidR="000162E6">
        <w:rPr>
          <w:sz w:val="24"/>
        </w:rPr>
        <w:t>sized chalcedony</w:t>
      </w:r>
      <w:r w:rsidR="00D031E2">
        <w:rPr>
          <w:sz w:val="24"/>
        </w:rPr>
        <w:t xml:space="preserve"> crystals</w:t>
      </w:r>
      <w:r w:rsidR="002C2A7D">
        <w:rPr>
          <w:sz w:val="24"/>
        </w:rPr>
        <w:t xml:space="preserve"> </w:t>
      </w:r>
      <w:r w:rsidR="002C2A7D" w:rsidRPr="003519E6">
        <w:rPr>
          <w:sz w:val="24"/>
        </w:rPr>
        <w:t>(</w:t>
      </w:r>
      <w:proofErr w:type="spellStart"/>
      <w:r w:rsidR="007E5D07" w:rsidRPr="003519E6">
        <w:rPr>
          <w:sz w:val="24"/>
        </w:rPr>
        <w:t>Vagle</w:t>
      </w:r>
      <w:proofErr w:type="spellEnd"/>
      <w:r w:rsidR="007E5D07" w:rsidRPr="003519E6">
        <w:rPr>
          <w:sz w:val="24"/>
        </w:rPr>
        <w:t xml:space="preserve"> et al., 1994</w:t>
      </w:r>
      <w:r w:rsidR="00BA61F3">
        <w:rPr>
          <w:sz w:val="24"/>
        </w:rPr>
        <w:t xml:space="preserve">; </w:t>
      </w:r>
      <w:r w:rsidR="00BA61F3" w:rsidRPr="003519E6">
        <w:rPr>
          <w:sz w:val="24"/>
        </w:rPr>
        <w:t>Worden et al., 2012</w:t>
      </w:r>
      <w:r w:rsidR="0048446F" w:rsidRPr="003519E6">
        <w:rPr>
          <w:sz w:val="24"/>
        </w:rPr>
        <w:t>)</w:t>
      </w:r>
      <w:r w:rsidR="004D68FF" w:rsidRPr="003519E6">
        <w:rPr>
          <w:sz w:val="24"/>
        </w:rPr>
        <w:t>.</w:t>
      </w:r>
      <w:r w:rsidR="004D68FF">
        <w:rPr>
          <w:sz w:val="24"/>
        </w:rPr>
        <w:t xml:space="preserve">  </w:t>
      </w:r>
      <w:r w:rsidR="002C2A7D">
        <w:rPr>
          <w:sz w:val="24"/>
        </w:rPr>
        <w:t>In summary</w:t>
      </w:r>
      <w:r w:rsidR="005708F3">
        <w:rPr>
          <w:sz w:val="24"/>
        </w:rPr>
        <w:t>,</w:t>
      </w:r>
      <w:r w:rsidR="002C2A7D">
        <w:rPr>
          <w:sz w:val="24"/>
        </w:rPr>
        <w:t xml:space="preserve"> </w:t>
      </w:r>
      <w:r w:rsidR="00C105A9">
        <w:rPr>
          <w:sz w:val="24"/>
        </w:rPr>
        <w:t xml:space="preserve">BSE, </w:t>
      </w:r>
      <w:r w:rsidR="002C2A7D">
        <w:rPr>
          <w:sz w:val="24"/>
        </w:rPr>
        <w:t>CL</w:t>
      </w:r>
      <w:r w:rsidR="005708F3">
        <w:rPr>
          <w:sz w:val="24"/>
        </w:rPr>
        <w:t>,</w:t>
      </w:r>
      <w:r w:rsidR="002C2A7D">
        <w:rPr>
          <w:sz w:val="24"/>
        </w:rPr>
        <w:t xml:space="preserve"> EBSD</w:t>
      </w:r>
      <w:r w:rsidR="005708F3">
        <w:rPr>
          <w:sz w:val="24"/>
        </w:rPr>
        <w:t>,</w:t>
      </w:r>
      <w:r w:rsidR="002C2A7D">
        <w:rPr>
          <w:sz w:val="24"/>
        </w:rPr>
        <w:t xml:space="preserve"> </w:t>
      </w:r>
      <w:r w:rsidR="005708F3">
        <w:rPr>
          <w:sz w:val="24"/>
        </w:rPr>
        <w:t xml:space="preserve">and TEM </w:t>
      </w:r>
      <w:r w:rsidR="002C2A7D">
        <w:rPr>
          <w:sz w:val="24"/>
        </w:rPr>
        <w:t xml:space="preserve">reveal that the concentric bands </w:t>
      </w:r>
      <w:r w:rsidR="00C105A9">
        <w:rPr>
          <w:sz w:val="24"/>
        </w:rPr>
        <w:t xml:space="preserve">of silica cement </w:t>
      </w:r>
      <w:r w:rsidR="002C2A7D">
        <w:rPr>
          <w:sz w:val="24"/>
        </w:rPr>
        <w:t xml:space="preserve">represent </w:t>
      </w:r>
      <w:r w:rsidR="005708F3">
        <w:rPr>
          <w:sz w:val="24"/>
        </w:rPr>
        <w:t xml:space="preserve">the </w:t>
      </w:r>
      <w:r w:rsidR="00162C48">
        <w:rPr>
          <w:sz w:val="24"/>
        </w:rPr>
        <w:t xml:space="preserve">sequential </w:t>
      </w:r>
      <w:r w:rsidR="005708F3">
        <w:rPr>
          <w:sz w:val="24"/>
        </w:rPr>
        <w:t xml:space="preserve">growth of </w:t>
      </w:r>
      <w:r w:rsidR="00162C48">
        <w:rPr>
          <w:sz w:val="24"/>
        </w:rPr>
        <w:t>different</w:t>
      </w:r>
      <w:r w:rsidR="00DF6FE9">
        <w:rPr>
          <w:sz w:val="24"/>
        </w:rPr>
        <w:t xml:space="preserve"> </w:t>
      </w:r>
      <w:r w:rsidR="005708F3">
        <w:rPr>
          <w:sz w:val="24"/>
        </w:rPr>
        <w:t>silica polymorphs</w:t>
      </w:r>
      <w:r w:rsidR="002C2A7D">
        <w:rPr>
          <w:sz w:val="24"/>
        </w:rPr>
        <w:t xml:space="preserve">.  </w:t>
      </w:r>
      <w:r w:rsidR="00162C48">
        <w:rPr>
          <w:sz w:val="24"/>
        </w:rPr>
        <w:t>These events led to the following sequence: a</w:t>
      </w:r>
      <w:r w:rsidR="002C2A7D">
        <w:rPr>
          <w:sz w:val="24"/>
        </w:rPr>
        <w:t xml:space="preserve">n </w:t>
      </w:r>
      <w:r w:rsidR="00C105A9">
        <w:rPr>
          <w:sz w:val="24"/>
        </w:rPr>
        <w:t xml:space="preserve">initial </w:t>
      </w:r>
      <w:r w:rsidR="000162E6">
        <w:rPr>
          <w:sz w:val="24"/>
        </w:rPr>
        <w:t xml:space="preserve">amorphous silica layer, followed by a </w:t>
      </w:r>
      <w:r w:rsidR="00416A9B">
        <w:rPr>
          <w:sz w:val="24"/>
        </w:rPr>
        <w:t xml:space="preserve">layer containing both amorphous silica and </w:t>
      </w:r>
      <w:r w:rsidR="000162E6">
        <w:rPr>
          <w:sz w:val="24"/>
        </w:rPr>
        <w:t xml:space="preserve">length-fast </w:t>
      </w:r>
      <w:r w:rsidR="00C105A9">
        <w:rPr>
          <w:sz w:val="24"/>
        </w:rPr>
        <w:t>chalcedony</w:t>
      </w:r>
      <w:r w:rsidR="00E16C14">
        <w:rPr>
          <w:sz w:val="24"/>
        </w:rPr>
        <w:t xml:space="preserve"> </w:t>
      </w:r>
      <w:r w:rsidR="00416A9B">
        <w:rPr>
          <w:sz w:val="24"/>
        </w:rPr>
        <w:t>(Fig. 3)</w:t>
      </w:r>
      <w:r w:rsidR="00C105A9">
        <w:rPr>
          <w:sz w:val="24"/>
        </w:rPr>
        <w:t xml:space="preserve"> </w:t>
      </w:r>
      <w:r w:rsidR="000162E6">
        <w:rPr>
          <w:sz w:val="24"/>
        </w:rPr>
        <w:t>(</w:t>
      </w:r>
      <w:proofErr w:type="spellStart"/>
      <w:r w:rsidR="008148A5">
        <w:rPr>
          <w:sz w:val="24"/>
        </w:rPr>
        <w:t>Miehe</w:t>
      </w:r>
      <w:proofErr w:type="spellEnd"/>
      <w:r w:rsidR="00EA7A55">
        <w:rPr>
          <w:sz w:val="24"/>
        </w:rPr>
        <w:t xml:space="preserve"> et a</w:t>
      </w:r>
      <w:r w:rsidR="008148A5">
        <w:rPr>
          <w:sz w:val="24"/>
        </w:rPr>
        <w:t>l., 1984</w:t>
      </w:r>
      <w:r w:rsidR="00416A9B">
        <w:rPr>
          <w:sz w:val="24"/>
        </w:rPr>
        <w:t>;</w:t>
      </w:r>
      <w:r w:rsidR="008148A5">
        <w:rPr>
          <w:sz w:val="24"/>
        </w:rPr>
        <w:t xml:space="preserve"> </w:t>
      </w:r>
      <w:r w:rsidR="008148A5" w:rsidRPr="00E7456E">
        <w:rPr>
          <w:sz w:val="24"/>
        </w:rPr>
        <w:t>Heaney</w:t>
      </w:r>
      <w:r w:rsidR="00416A9B" w:rsidRPr="00E7456E">
        <w:rPr>
          <w:sz w:val="24"/>
        </w:rPr>
        <w:t>,</w:t>
      </w:r>
      <w:r w:rsidR="008148A5" w:rsidRPr="00E7456E">
        <w:rPr>
          <w:sz w:val="24"/>
        </w:rPr>
        <w:t xml:space="preserve"> 1993</w:t>
      </w:r>
      <w:r w:rsidR="00416A9B">
        <w:rPr>
          <w:sz w:val="24"/>
        </w:rPr>
        <w:t>;</w:t>
      </w:r>
      <w:r w:rsidR="008148A5">
        <w:rPr>
          <w:sz w:val="24"/>
        </w:rPr>
        <w:t xml:space="preserve"> Heaney</w:t>
      </w:r>
      <w:r w:rsidR="00EA7A55">
        <w:rPr>
          <w:sz w:val="24"/>
        </w:rPr>
        <w:t xml:space="preserve"> et a</w:t>
      </w:r>
      <w:r w:rsidR="008148A5">
        <w:rPr>
          <w:sz w:val="24"/>
        </w:rPr>
        <w:t>l., 1994</w:t>
      </w:r>
      <w:r w:rsidR="00416A9B">
        <w:rPr>
          <w:sz w:val="24"/>
        </w:rPr>
        <w:t>;</w:t>
      </w:r>
      <w:r w:rsidR="008148A5">
        <w:rPr>
          <w:sz w:val="24"/>
        </w:rPr>
        <w:t xml:space="preserve"> </w:t>
      </w:r>
      <w:r w:rsidR="008148A5" w:rsidRPr="00E7456E">
        <w:rPr>
          <w:sz w:val="24"/>
        </w:rPr>
        <w:t>Heaney and Davis</w:t>
      </w:r>
      <w:r w:rsidR="00416A9B" w:rsidRPr="00E7456E">
        <w:rPr>
          <w:sz w:val="24"/>
        </w:rPr>
        <w:t>,</w:t>
      </w:r>
      <w:r w:rsidR="008148A5" w:rsidRPr="00E7456E">
        <w:rPr>
          <w:sz w:val="24"/>
        </w:rPr>
        <w:t xml:space="preserve"> 1995</w:t>
      </w:r>
      <w:r w:rsidR="00416A9B">
        <w:rPr>
          <w:sz w:val="24"/>
        </w:rPr>
        <w:t>;</w:t>
      </w:r>
      <w:r w:rsidR="008148A5">
        <w:rPr>
          <w:sz w:val="24"/>
        </w:rPr>
        <w:t xml:space="preserve"> </w:t>
      </w:r>
      <w:r w:rsidR="008148A5" w:rsidRPr="00E7456E">
        <w:rPr>
          <w:sz w:val="24"/>
        </w:rPr>
        <w:t>French</w:t>
      </w:r>
      <w:r w:rsidR="00EA7A55" w:rsidRPr="00E7456E">
        <w:rPr>
          <w:sz w:val="24"/>
        </w:rPr>
        <w:t xml:space="preserve"> et a</w:t>
      </w:r>
      <w:r w:rsidR="008148A5" w:rsidRPr="00E7456E">
        <w:rPr>
          <w:sz w:val="24"/>
        </w:rPr>
        <w:t>l., 2013)</w:t>
      </w:r>
      <w:r w:rsidR="005708F3" w:rsidRPr="00E7456E">
        <w:rPr>
          <w:sz w:val="24"/>
        </w:rPr>
        <w:t>,</w:t>
      </w:r>
      <w:r w:rsidR="008148A5">
        <w:rPr>
          <w:sz w:val="24"/>
        </w:rPr>
        <w:t xml:space="preserve"> followed by microcr</w:t>
      </w:r>
      <w:r w:rsidR="00C105A9">
        <w:rPr>
          <w:sz w:val="24"/>
        </w:rPr>
        <w:t xml:space="preserve">ystalline quartz. </w:t>
      </w:r>
      <w:r w:rsidR="00162C48">
        <w:rPr>
          <w:sz w:val="24"/>
        </w:rPr>
        <w:t xml:space="preserve"> </w:t>
      </w:r>
      <w:r w:rsidR="00C105A9">
        <w:rPr>
          <w:sz w:val="24"/>
        </w:rPr>
        <w:t>This sequence was then repeated</w:t>
      </w:r>
      <w:r w:rsidR="009851A0">
        <w:rPr>
          <w:sz w:val="24"/>
        </w:rPr>
        <w:t xml:space="preserve"> one time</w:t>
      </w:r>
      <w:r w:rsidR="00C105A9">
        <w:rPr>
          <w:sz w:val="24"/>
        </w:rPr>
        <w:t xml:space="preserve">. </w:t>
      </w:r>
      <w:r w:rsidR="00162C48">
        <w:rPr>
          <w:sz w:val="24"/>
        </w:rPr>
        <w:t xml:space="preserve"> </w:t>
      </w:r>
      <w:r w:rsidR="00C105A9">
        <w:rPr>
          <w:sz w:val="24"/>
        </w:rPr>
        <w:t xml:space="preserve">The concentric bands followed an initial period of </w:t>
      </w:r>
      <w:r w:rsidR="00E72264">
        <w:rPr>
          <w:sz w:val="24"/>
        </w:rPr>
        <w:t>minor</w:t>
      </w:r>
      <w:r w:rsidR="00C105A9">
        <w:rPr>
          <w:sz w:val="24"/>
        </w:rPr>
        <w:t xml:space="preserve"> quartz overgrowth development.</w:t>
      </w:r>
      <w:r w:rsidR="005B2B04">
        <w:rPr>
          <w:sz w:val="24"/>
        </w:rPr>
        <w:t xml:space="preserve">  </w:t>
      </w:r>
      <w:r w:rsidR="005B2B04" w:rsidRPr="005F5FBF">
        <w:rPr>
          <w:sz w:val="24"/>
          <w:szCs w:val="24"/>
        </w:rPr>
        <w:t>Length fast chalcedony is the most common form of chalcedony, length slow chalcedony being unusual in nature and found almost exclusively associated with sulfates and evaporites (Pittman and Folk, 1971; Folk and Pittman, 1971).</w:t>
      </w:r>
    </w:p>
    <w:p w14:paraId="3D7C8AEB" w14:textId="1DA34ABA" w:rsidR="008B0A33" w:rsidRDefault="008B0A33" w:rsidP="00E51715">
      <w:pPr>
        <w:spacing w:after="240" w:line="360" w:lineRule="auto"/>
        <w:rPr>
          <w:b/>
          <w:sz w:val="24"/>
        </w:rPr>
      </w:pPr>
      <w:r w:rsidRPr="00BB799B">
        <w:rPr>
          <w:b/>
          <w:sz w:val="24"/>
        </w:rPr>
        <w:t>4.</w:t>
      </w:r>
      <w:r w:rsidR="009646C7">
        <w:rPr>
          <w:b/>
          <w:sz w:val="24"/>
        </w:rPr>
        <w:t>4</w:t>
      </w:r>
      <w:r>
        <w:rPr>
          <w:b/>
          <w:sz w:val="24"/>
        </w:rPr>
        <w:t xml:space="preserve"> Stable </w:t>
      </w:r>
      <w:r w:rsidR="00786864">
        <w:rPr>
          <w:b/>
          <w:sz w:val="24"/>
        </w:rPr>
        <w:t>i</w:t>
      </w:r>
      <w:r>
        <w:rPr>
          <w:b/>
          <w:sz w:val="24"/>
        </w:rPr>
        <w:t xml:space="preserve">sotope </w:t>
      </w:r>
      <w:proofErr w:type="spellStart"/>
      <w:r w:rsidR="00100EB4">
        <w:rPr>
          <w:b/>
          <w:sz w:val="24"/>
        </w:rPr>
        <w:t>NanoSIMS</w:t>
      </w:r>
      <w:proofErr w:type="spellEnd"/>
      <w:r w:rsidR="00100EB4">
        <w:rPr>
          <w:b/>
          <w:sz w:val="24"/>
        </w:rPr>
        <w:t xml:space="preserve"> </w:t>
      </w:r>
      <w:r w:rsidR="00786864">
        <w:rPr>
          <w:b/>
          <w:sz w:val="24"/>
        </w:rPr>
        <w:t>a</w:t>
      </w:r>
      <w:r w:rsidR="00100EB4">
        <w:rPr>
          <w:b/>
          <w:sz w:val="24"/>
        </w:rPr>
        <w:t>nalysis</w:t>
      </w:r>
    </w:p>
    <w:p w14:paraId="4DA445D0" w14:textId="285EC08D" w:rsidR="008B0A33" w:rsidRDefault="002D53C6" w:rsidP="00E51715">
      <w:pPr>
        <w:spacing w:after="240" w:line="360" w:lineRule="auto"/>
        <w:rPr>
          <w:sz w:val="24"/>
        </w:rPr>
      </w:pPr>
      <w:r>
        <w:rPr>
          <w:sz w:val="24"/>
        </w:rPr>
        <w:t xml:space="preserve">The </w:t>
      </w:r>
      <w:r w:rsidR="008B0A33">
        <w:rPr>
          <w:sz w:val="24"/>
        </w:rPr>
        <w:t xml:space="preserve">CL image of </w:t>
      </w:r>
      <w:r w:rsidR="00642A3C">
        <w:rPr>
          <w:sz w:val="24"/>
        </w:rPr>
        <w:t xml:space="preserve">the Heidelberg </w:t>
      </w:r>
      <w:r w:rsidR="00642A3C" w:rsidRPr="003B4B21">
        <w:rPr>
          <w:sz w:val="24"/>
        </w:rPr>
        <w:t>Formation</w:t>
      </w:r>
      <w:r w:rsidR="008B0A33" w:rsidRPr="003B4B21">
        <w:rPr>
          <w:sz w:val="24"/>
        </w:rPr>
        <w:t xml:space="preserve"> </w:t>
      </w:r>
      <w:r w:rsidR="00E72264" w:rsidRPr="003B4B21">
        <w:rPr>
          <w:sz w:val="24"/>
        </w:rPr>
        <w:t xml:space="preserve">(Fig. 4), </w:t>
      </w:r>
      <w:r w:rsidR="00162C48" w:rsidRPr="003B4B21">
        <w:rPr>
          <w:sz w:val="24"/>
        </w:rPr>
        <w:t xml:space="preserve">revealed </w:t>
      </w:r>
      <w:r w:rsidR="000D6DD0">
        <w:rPr>
          <w:sz w:val="24"/>
        </w:rPr>
        <w:t xml:space="preserve">the </w:t>
      </w:r>
      <w:r w:rsidR="008D2936">
        <w:rPr>
          <w:sz w:val="24"/>
        </w:rPr>
        <w:t>analysis pits</w:t>
      </w:r>
      <w:r w:rsidR="000D6DD0">
        <w:rPr>
          <w:sz w:val="24"/>
        </w:rPr>
        <w:t xml:space="preserve"> after </w:t>
      </w:r>
      <w:r w:rsidR="008B0A33">
        <w:rPr>
          <w:sz w:val="24"/>
        </w:rPr>
        <w:t xml:space="preserve">three scans </w:t>
      </w:r>
      <w:r>
        <w:rPr>
          <w:sz w:val="24"/>
        </w:rPr>
        <w:t>in</w:t>
      </w:r>
      <w:r w:rsidR="000D6DD0">
        <w:rPr>
          <w:sz w:val="24"/>
        </w:rPr>
        <w:t xml:space="preserve"> the </w:t>
      </w:r>
      <w:proofErr w:type="spellStart"/>
      <w:r w:rsidR="0015341C">
        <w:rPr>
          <w:sz w:val="24"/>
        </w:rPr>
        <w:t>N</w:t>
      </w:r>
      <w:r w:rsidR="00A0547C">
        <w:rPr>
          <w:sz w:val="24"/>
        </w:rPr>
        <w:t>anoSIMS</w:t>
      </w:r>
      <w:proofErr w:type="spellEnd"/>
      <w:r w:rsidR="00A0547C">
        <w:rPr>
          <w:sz w:val="24"/>
        </w:rPr>
        <w:t xml:space="preserve"> </w:t>
      </w:r>
      <w:r>
        <w:rPr>
          <w:sz w:val="24"/>
        </w:rPr>
        <w:t xml:space="preserve">along a traverse </w:t>
      </w:r>
      <w:r w:rsidR="008B0A33">
        <w:rPr>
          <w:sz w:val="24"/>
        </w:rPr>
        <w:t xml:space="preserve">from the detrital grains through the quartz overgrowths and into the microcrystalline quartz. </w:t>
      </w:r>
      <w:r w:rsidR="00162C48">
        <w:rPr>
          <w:sz w:val="24"/>
        </w:rPr>
        <w:t xml:space="preserve"> </w:t>
      </w:r>
      <w:r w:rsidR="00FB582B">
        <w:rPr>
          <w:sz w:val="24"/>
        </w:rPr>
        <w:t>The</w:t>
      </w:r>
      <w:r w:rsidR="008B0A33">
        <w:rPr>
          <w:sz w:val="24"/>
        </w:rPr>
        <w:t xml:space="preserve"> CL image </w:t>
      </w:r>
      <w:r w:rsidR="00642A3C">
        <w:rPr>
          <w:sz w:val="24"/>
        </w:rPr>
        <w:t>for each scan</w:t>
      </w:r>
      <w:r w:rsidR="00F563B9">
        <w:rPr>
          <w:sz w:val="24"/>
        </w:rPr>
        <w:t>,</w:t>
      </w:r>
      <w:r w:rsidR="00642A3C">
        <w:rPr>
          <w:sz w:val="24"/>
        </w:rPr>
        <w:t xml:space="preserve"> </w:t>
      </w:r>
      <w:r w:rsidR="008B0A33">
        <w:rPr>
          <w:sz w:val="24"/>
        </w:rPr>
        <w:t xml:space="preserve">showing the </w:t>
      </w:r>
      <w:proofErr w:type="spellStart"/>
      <w:r w:rsidR="0015341C">
        <w:rPr>
          <w:sz w:val="24"/>
        </w:rPr>
        <w:t>N</w:t>
      </w:r>
      <w:r w:rsidR="00DA630C">
        <w:rPr>
          <w:sz w:val="24"/>
        </w:rPr>
        <w:t>anoSIMS</w:t>
      </w:r>
      <w:proofErr w:type="spellEnd"/>
      <w:r w:rsidR="008B0A33">
        <w:rPr>
          <w:sz w:val="24"/>
        </w:rPr>
        <w:t xml:space="preserve"> </w:t>
      </w:r>
      <w:r w:rsidR="005C2AC8">
        <w:rPr>
          <w:sz w:val="24"/>
        </w:rPr>
        <w:t>sputtering craters</w:t>
      </w:r>
      <w:r w:rsidR="005B2B04">
        <w:rPr>
          <w:sz w:val="24"/>
        </w:rPr>
        <w:t xml:space="preserve"> (in blue)</w:t>
      </w:r>
      <w:r w:rsidR="00F563B9">
        <w:rPr>
          <w:sz w:val="24"/>
        </w:rPr>
        <w:t>,</w:t>
      </w:r>
      <w:r w:rsidR="008B0A33">
        <w:rPr>
          <w:sz w:val="24"/>
        </w:rPr>
        <w:t xml:space="preserve"> </w:t>
      </w:r>
      <w:r w:rsidR="00A0547C">
        <w:rPr>
          <w:sz w:val="24"/>
        </w:rPr>
        <w:t>ha</w:t>
      </w:r>
      <w:r w:rsidR="00F563B9">
        <w:rPr>
          <w:sz w:val="24"/>
        </w:rPr>
        <w:t>s</w:t>
      </w:r>
      <w:r w:rsidR="00A0547C">
        <w:rPr>
          <w:sz w:val="24"/>
        </w:rPr>
        <w:t xml:space="preserve"> been</w:t>
      </w:r>
      <w:r w:rsidR="00FB582B">
        <w:rPr>
          <w:sz w:val="24"/>
        </w:rPr>
        <w:t xml:space="preserve"> added to </w:t>
      </w:r>
      <w:r w:rsidR="00F563B9">
        <w:rPr>
          <w:sz w:val="24"/>
        </w:rPr>
        <w:t xml:space="preserve">link </w:t>
      </w:r>
      <w:r w:rsidR="00FB582B">
        <w:rPr>
          <w:sz w:val="24"/>
        </w:rPr>
        <w:t xml:space="preserve">the stable isotope data to the </w:t>
      </w:r>
      <w:r w:rsidR="00801154">
        <w:rPr>
          <w:sz w:val="24"/>
        </w:rPr>
        <w:t>variety</w:t>
      </w:r>
      <w:r w:rsidR="00FB582B">
        <w:rPr>
          <w:sz w:val="24"/>
        </w:rPr>
        <w:t xml:space="preserve"> of silica </w:t>
      </w:r>
      <w:r w:rsidR="008B0A33" w:rsidRPr="003B4B21">
        <w:rPr>
          <w:sz w:val="24"/>
        </w:rPr>
        <w:t>(</w:t>
      </w:r>
      <w:r w:rsidR="00102E29" w:rsidRPr="003B4B21">
        <w:rPr>
          <w:sz w:val="24"/>
        </w:rPr>
        <w:t>Fig</w:t>
      </w:r>
      <w:r w:rsidR="003247E1" w:rsidRPr="003B4B21">
        <w:rPr>
          <w:sz w:val="24"/>
        </w:rPr>
        <w:t>s</w:t>
      </w:r>
      <w:r w:rsidR="00102E29" w:rsidRPr="003B4B21">
        <w:rPr>
          <w:sz w:val="24"/>
        </w:rPr>
        <w:t>.</w:t>
      </w:r>
      <w:r w:rsidR="0048446F" w:rsidRPr="003B4B21">
        <w:rPr>
          <w:sz w:val="24"/>
        </w:rPr>
        <w:t xml:space="preserve"> </w:t>
      </w:r>
      <w:r w:rsidR="00316EDF" w:rsidRPr="003B4B21">
        <w:rPr>
          <w:sz w:val="24"/>
        </w:rPr>
        <w:t>5</w:t>
      </w:r>
      <w:r w:rsidR="008967D9" w:rsidRPr="003B4B21">
        <w:rPr>
          <w:sz w:val="24"/>
        </w:rPr>
        <w:t>a</w:t>
      </w:r>
      <w:r w:rsidR="00642A3C" w:rsidRPr="003B4B21">
        <w:rPr>
          <w:sz w:val="24"/>
        </w:rPr>
        <w:t>,</w:t>
      </w:r>
      <w:r w:rsidR="00D361D3" w:rsidRPr="003B4B21">
        <w:rPr>
          <w:sz w:val="24"/>
        </w:rPr>
        <w:t xml:space="preserve"> </w:t>
      </w:r>
      <w:r w:rsidR="00642A3C" w:rsidRPr="003B4B21">
        <w:rPr>
          <w:sz w:val="24"/>
        </w:rPr>
        <w:t>b, and c</w:t>
      </w:r>
      <w:r w:rsidR="008B0A33" w:rsidRPr="003B4B21">
        <w:rPr>
          <w:sz w:val="24"/>
        </w:rPr>
        <w:t>).</w:t>
      </w:r>
      <w:r w:rsidR="00162C48" w:rsidRPr="003B4B21">
        <w:rPr>
          <w:sz w:val="24"/>
        </w:rPr>
        <w:t xml:space="preserve"> </w:t>
      </w:r>
      <w:r w:rsidR="00642A3C" w:rsidRPr="003B4B21">
        <w:rPr>
          <w:sz w:val="24"/>
        </w:rPr>
        <w:t xml:space="preserve"> </w:t>
      </w:r>
      <w:r w:rsidR="008B0A33">
        <w:rPr>
          <w:sz w:val="24"/>
        </w:rPr>
        <w:t xml:space="preserve">The </w:t>
      </w:r>
      <w:r w:rsidR="00801154">
        <w:rPr>
          <w:sz w:val="24"/>
        </w:rPr>
        <w:t>silica</w:t>
      </w:r>
      <w:r w:rsidR="008B0A33">
        <w:rPr>
          <w:sz w:val="24"/>
        </w:rPr>
        <w:t xml:space="preserve"> polymorphs were identified </w:t>
      </w:r>
      <w:r w:rsidR="00B5398D">
        <w:rPr>
          <w:sz w:val="24"/>
        </w:rPr>
        <w:t>by reference to</w:t>
      </w:r>
      <w:r w:rsidR="008B0A33">
        <w:rPr>
          <w:sz w:val="24"/>
        </w:rPr>
        <w:t xml:space="preserve"> CL</w:t>
      </w:r>
      <w:r w:rsidR="00B5398D">
        <w:rPr>
          <w:sz w:val="24"/>
        </w:rPr>
        <w:t xml:space="preserve"> (and earlier TEM) imaging</w:t>
      </w:r>
      <w:r w:rsidR="008B0A33">
        <w:rPr>
          <w:sz w:val="24"/>
        </w:rPr>
        <w:t xml:space="preserve"> as: detrital </w:t>
      </w:r>
      <w:r w:rsidR="0011318C">
        <w:rPr>
          <w:sz w:val="24"/>
        </w:rPr>
        <w:t xml:space="preserve">quartz </w:t>
      </w:r>
      <w:r w:rsidR="008B0A33">
        <w:rPr>
          <w:sz w:val="24"/>
        </w:rPr>
        <w:t>grains (</w:t>
      </w:r>
      <w:r w:rsidR="008B0A33">
        <w:rPr>
          <w:i/>
          <w:sz w:val="24"/>
        </w:rPr>
        <w:t xml:space="preserve">▲), </w:t>
      </w:r>
      <w:r w:rsidR="008B0A33">
        <w:rPr>
          <w:sz w:val="24"/>
        </w:rPr>
        <w:t>quartz overgrowths (●), microcrystalline quartz (</w:t>
      </w:r>
      <w:r w:rsidR="008B0A33">
        <w:rPr>
          <w:i/>
          <w:sz w:val="24"/>
        </w:rPr>
        <w:t>□</w:t>
      </w:r>
      <w:r w:rsidR="008B0A33" w:rsidRPr="00BB799B">
        <w:rPr>
          <w:sz w:val="24"/>
        </w:rPr>
        <w:t xml:space="preserve">), </w:t>
      </w:r>
      <w:r w:rsidR="008B0A33">
        <w:rPr>
          <w:sz w:val="24"/>
        </w:rPr>
        <w:t>and</w:t>
      </w:r>
      <w:r w:rsidR="008B0A33" w:rsidRPr="00DA7F47">
        <w:rPr>
          <w:sz w:val="24"/>
        </w:rPr>
        <w:t xml:space="preserve"> </w:t>
      </w:r>
      <w:r w:rsidR="00A0547C">
        <w:rPr>
          <w:sz w:val="24"/>
        </w:rPr>
        <w:t xml:space="preserve">a combination of </w:t>
      </w:r>
      <w:r w:rsidR="00D868E7">
        <w:rPr>
          <w:sz w:val="24"/>
        </w:rPr>
        <w:t xml:space="preserve">mixed amorphous silica plus chalcedony </w:t>
      </w:r>
      <w:r w:rsidR="00B5398D">
        <w:rPr>
          <w:sz w:val="24"/>
        </w:rPr>
        <w:t xml:space="preserve">along </w:t>
      </w:r>
      <w:r w:rsidR="008B0A33">
        <w:rPr>
          <w:sz w:val="24"/>
        </w:rPr>
        <w:t>with</w:t>
      </w:r>
      <w:r w:rsidR="008B0A33" w:rsidRPr="00DA7F47">
        <w:rPr>
          <w:sz w:val="24"/>
        </w:rPr>
        <w:t xml:space="preserve"> micro</w:t>
      </w:r>
      <w:r w:rsidR="008B0A33">
        <w:rPr>
          <w:sz w:val="24"/>
        </w:rPr>
        <w:t xml:space="preserve">crystalline </w:t>
      </w:r>
      <w:r w:rsidR="008B0A33" w:rsidRPr="00DA7F47">
        <w:rPr>
          <w:sz w:val="24"/>
        </w:rPr>
        <w:t>quartz (</w:t>
      </w:r>
      <w:r w:rsidR="008B0A33">
        <w:rPr>
          <w:sz w:val="24"/>
        </w:rPr>
        <w:t>◊</w:t>
      </w:r>
      <w:r w:rsidR="008B0A33" w:rsidRPr="00DA7F47">
        <w:rPr>
          <w:sz w:val="24"/>
        </w:rPr>
        <w:t>).</w:t>
      </w:r>
    </w:p>
    <w:p w14:paraId="300D6690" w14:textId="788E3ABD" w:rsidR="00C966C1" w:rsidRPr="003366A3" w:rsidRDefault="00C966C1" w:rsidP="00E51715">
      <w:pPr>
        <w:spacing w:after="240" w:line="360" w:lineRule="auto"/>
        <w:rPr>
          <w:sz w:val="24"/>
        </w:rPr>
      </w:pPr>
      <w:r w:rsidRPr="003366A3">
        <w:rPr>
          <w:sz w:val="24"/>
        </w:rPr>
        <w:lastRenderedPageBreak/>
        <w:t xml:space="preserve">Stable isotope data are reported in </w:t>
      </w:r>
      <w:r w:rsidRPr="003B4B21">
        <w:rPr>
          <w:sz w:val="24"/>
        </w:rPr>
        <w:t xml:space="preserve">Table </w:t>
      </w:r>
      <w:r w:rsidR="008148A5" w:rsidRPr="003B4B21">
        <w:rPr>
          <w:sz w:val="24"/>
        </w:rPr>
        <w:t>1</w:t>
      </w:r>
      <w:r w:rsidRPr="003B4B21">
        <w:rPr>
          <w:sz w:val="24"/>
        </w:rPr>
        <w:t xml:space="preserve">. </w:t>
      </w:r>
      <w:r w:rsidRPr="003366A3">
        <w:rPr>
          <w:sz w:val="24"/>
        </w:rPr>
        <w:t xml:space="preserve"> </w:t>
      </w:r>
      <w:r w:rsidR="000A6A7D">
        <w:rPr>
          <w:sz w:val="24"/>
        </w:rPr>
        <w:t>The</w:t>
      </w:r>
      <w:r>
        <w:rPr>
          <w:sz w:val="24"/>
        </w:rPr>
        <w:t xml:space="preserve"> focus </w:t>
      </w:r>
      <w:r w:rsidR="000A6A7D">
        <w:rPr>
          <w:sz w:val="24"/>
        </w:rPr>
        <w:t>of</w:t>
      </w:r>
      <w:r>
        <w:rPr>
          <w:sz w:val="24"/>
        </w:rPr>
        <w:t xml:space="preserve"> this study is the silica cements, </w:t>
      </w:r>
      <w:r w:rsidR="00664C52">
        <w:rPr>
          <w:sz w:val="24"/>
        </w:rPr>
        <w:t>hence</w:t>
      </w:r>
      <w:r>
        <w:rPr>
          <w:sz w:val="24"/>
        </w:rPr>
        <w:t xml:space="preserve"> few of the detrital grains</w:t>
      </w:r>
      <w:r w:rsidR="000A6A7D">
        <w:rPr>
          <w:sz w:val="24"/>
        </w:rPr>
        <w:t xml:space="preserve"> were sampled</w:t>
      </w:r>
      <w:r>
        <w:rPr>
          <w:sz w:val="24"/>
        </w:rPr>
        <w:t xml:space="preserve">, </w:t>
      </w:r>
      <w:r w:rsidR="00664C52">
        <w:rPr>
          <w:sz w:val="24"/>
        </w:rPr>
        <w:t xml:space="preserve">but </w:t>
      </w:r>
      <w:r>
        <w:rPr>
          <w:sz w:val="24"/>
        </w:rPr>
        <w:t>of those sampled the</w:t>
      </w:r>
      <w:r w:rsidRPr="003366A3">
        <w:rPr>
          <w:sz w:val="24"/>
        </w:rPr>
        <w:t xml:space="preserve"> detrital quartz grains have an </w:t>
      </w:r>
      <w:r w:rsidRPr="00BC2C8A">
        <w:rPr>
          <w:sz w:val="24"/>
        </w:rPr>
        <w:t xml:space="preserve">average </w:t>
      </w:r>
      <w:r w:rsidRPr="00BC2C8A">
        <w:rPr>
          <w:rFonts w:hint="eastAsia"/>
          <w:sz w:val="24"/>
        </w:rPr>
        <w:t>δ</w:t>
      </w:r>
      <w:r w:rsidRPr="00BC2C8A">
        <w:rPr>
          <w:sz w:val="24"/>
          <w:vertAlign w:val="superscript"/>
        </w:rPr>
        <w:t>18</w:t>
      </w:r>
      <w:r w:rsidRPr="00BC2C8A">
        <w:rPr>
          <w:sz w:val="24"/>
        </w:rPr>
        <w:t>O of 9.4</w:t>
      </w:r>
      <w:r w:rsidR="009677AB" w:rsidRPr="00BC2C8A">
        <w:rPr>
          <w:sz w:val="24"/>
        </w:rPr>
        <w:t xml:space="preserve"> </w:t>
      </w:r>
      <w:r w:rsidRPr="00BC2C8A">
        <w:rPr>
          <w:rFonts w:ascii="Arial" w:hAnsi="Arial" w:cs="Arial"/>
          <w:sz w:val="24"/>
        </w:rPr>
        <w:t>‰ ±</w:t>
      </w:r>
      <w:r w:rsidRPr="00BC2C8A">
        <w:rPr>
          <w:sz w:val="24"/>
        </w:rPr>
        <w:t xml:space="preserve"> 1.</w:t>
      </w:r>
      <w:r w:rsidR="00C50D63" w:rsidRPr="00BC2C8A">
        <w:rPr>
          <w:sz w:val="24"/>
        </w:rPr>
        <w:t>5</w:t>
      </w:r>
      <w:r w:rsidR="009677AB" w:rsidRPr="00BC2C8A">
        <w:rPr>
          <w:sz w:val="24"/>
        </w:rPr>
        <w:t xml:space="preserve"> </w:t>
      </w:r>
      <w:r w:rsidRPr="00BC2C8A">
        <w:rPr>
          <w:rFonts w:ascii="Arial" w:hAnsi="Arial" w:cs="Arial"/>
          <w:sz w:val="24"/>
        </w:rPr>
        <w:t>‰</w:t>
      </w:r>
      <w:r w:rsidR="00C50D63" w:rsidRPr="00BC2C8A">
        <w:rPr>
          <w:rFonts w:ascii="Arial" w:hAnsi="Arial" w:cs="Arial"/>
          <w:sz w:val="24"/>
        </w:rPr>
        <w:t xml:space="preserve"> (1SD)</w:t>
      </w:r>
      <w:r w:rsidRPr="00BC2C8A">
        <w:rPr>
          <w:sz w:val="24"/>
        </w:rPr>
        <w:t xml:space="preserve"> and a range from 7.7</w:t>
      </w:r>
      <w:r w:rsidR="009677AB" w:rsidRPr="00BC2C8A">
        <w:rPr>
          <w:sz w:val="24"/>
        </w:rPr>
        <w:t xml:space="preserve"> </w:t>
      </w:r>
      <w:r w:rsidRPr="00BC2C8A">
        <w:rPr>
          <w:rFonts w:ascii="Arial" w:hAnsi="Arial" w:cs="Arial"/>
          <w:sz w:val="24"/>
        </w:rPr>
        <w:t>‰</w:t>
      </w:r>
      <w:r w:rsidRPr="00BC2C8A">
        <w:rPr>
          <w:sz w:val="24"/>
        </w:rPr>
        <w:t xml:space="preserve"> to 12.4</w:t>
      </w:r>
      <w:r w:rsidR="009677AB" w:rsidRPr="00BC2C8A">
        <w:rPr>
          <w:sz w:val="24"/>
        </w:rPr>
        <w:t xml:space="preserve"> </w:t>
      </w:r>
      <w:r w:rsidRPr="00BC2C8A">
        <w:rPr>
          <w:rFonts w:ascii="Arial" w:hAnsi="Arial" w:cs="Arial"/>
          <w:sz w:val="24"/>
        </w:rPr>
        <w:t>‰</w:t>
      </w:r>
      <w:r w:rsidRPr="00BC2C8A">
        <w:rPr>
          <w:sz w:val="24"/>
        </w:rPr>
        <w:t xml:space="preserve">. Quartz overgrowths have an average </w:t>
      </w:r>
      <w:r w:rsidRPr="00BC2C8A">
        <w:rPr>
          <w:rFonts w:hint="eastAsia"/>
          <w:sz w:val="24"/>
        </w:rPr>
        <w:t>δ</w:t>
      </w:r>
      <w:r w:rsidRPr="00BC2C8A">
        <w:rPr>
          <w:sz w:val="24"/>
          <w:vertAlign w:val="superscript"/>
        </w:rPr>
        <w:t>18</w:t>
      </w:r>
      <w:r w:rsidRPr="00BC2C8A">
        <w:rPr>
          <w:sz w:val="24"/>
        </w:rPr>
        <w:t xml:space="preserve">O of </w:t>
      </w:r>
      <w:r w:rsidR="00D44998" w:rsidRPr="00BC2C8A">
        <w:rPr>
          <w:sz w:val="24"/>
        </w:rPr>
        <w:t>1</w:t>
      </w:r>
      <w:r w:rsidR="00C50D63" w:rsidRPr="00BC2C8A">
        <w:rPr>
          <w:sz w:val="24"/>
        </w:rPr>
        <w:t>8</w:t>
      </w:r>
      <w:r w:rsidR="00D44998" w:rsidRPr="00BC2C8A">
        <w:rPr>
          <w:sz w:val="24"/>
        </w:rPr>
        <w:t>.</w:t>
      </w:r>
      <w:r w:rsidR="00C50D63" w:rsidRPr="00BC2C8A">
        <w:rPr>
          <w:sz w:val="24"/>
        </w:rPr>
        <w:t>8</w:t>
      </w:r>
      <w:r w:rsidR="009677AB" w:rsidRPr="00BC2C8A">
        <w:rPr>
          <w:sz w:val="24"/>
        </w:rPr>
        <w:t xml:space="preserve"> </w:t>
      </w:r>
      <w:r w:rsidRPr="00BC2C8A">
        <w:rPr>
          <w:rFonts w:ascii="Arial" w:hAnsi="Arial" w:cs="Arial"/>
          <w:sz w:val="24"/>
        </w:rPr>
        <w:t>‰ ±</w:t>
      </w:r>
      <w:r w:rsidRPr="00BC2C8A">
        <w:rPr>
          <w:sz w:val="24"/>
        </w:rPr>
        <w:t xml:space="preserve"> </w:t>
      </w:r>
      <w:r w:rsidR="00C50D63" w:rsidRPr="00BC2C8A">
        <w:rPr>
          <w:sz w:val="24"/>
        </w:rPr>
        <w:t>2</w:t>
      </w:r>
      <w:r w:rsidRPr="00BC2C8A">
        <w:rPr>
          <w:sz w:val="24"/>
        </w:rPr>
        <w:t>.</w:t>
      </w:r>
      <w:r w:rsidR="00C50D63" w:rsidRPr="00BC2C8A">
        <w:rPr>
          <w:sz w:val="24"/>
        </w:rPr>
        <w:t>3</w:t>
      </w:r>
      <w:r w:rsidR="009677AB" w:rsidRPr="00BC2C8A">
        <w:rPr>
          <w:sz w:val="24"/>
        </w:rPr>
        <w:t xml:space="preserve"> </w:t>
      </w:r>
      <w:r w:rsidRPr="00BC2C8A">
        <w:rPr>
          <w:rFonts w:ascii="Arial" w:hAnsi="Arial" w:cs="Arial"/>
          <w:sz w:val="24"/>
        </w:rPr>
        <w:t>‰</w:t>
      </w:r>
      <w:r w:rsidRPr="00BC2C8A">
        <w:rPr>
          <w:sz w:val="24"/>
        </w:rPr>
        <w:t xml:space="preserve"> and a range from 1</w:t>
      </w:r>
      <w:r w:rsidR="00D44998" w:rsidRPr="00BC2C8A">
        <w:rPr>
          <w:sz w:val="24"/>
        </w:rPr>
        <w:t>5</w:t>
      </w:r>
      <w:r w:rsidRPr="00BC2C8A">
        <w:rPr>
          <w:sz w:val="24"/>
        </w:rPr>
        <w:t>.</w:t>
      </w:r>
      <w:r w:rsidR="00D44998" w:rsidRPr="00BC2C8A">
        <w:rPr>
          <w:sz w:val="24"/>
        </w:rPr>
        <w:t>6</w:t>
      </w:r>
      <w:r w:rsidR="009677AB" w:rsidRPr="00BC2C8A">
        <w:rPr>
          <w:sz w:val="24"/>
        </w:rPr>
        <w:t xml:space="preserve"> </w:t>
      </w:r>
      <w:r w:rsidRPr="00BC2C8A">
        <w:rPr>
          <w:rFonts w:ascii="Arial" w:hAnsi="Arial" w:cs="Arial"/>
          <w:sz w:val="24"/>
        </w:rPr>
        <w:t xml:space="preserve">‰ </w:t>
      </w:r>
      <w:r w:rsidRPr="00BC2C8A">
        <w:rPr>
          <w:sz w:val="24"/>
        </w:rPr>
        <w:t>to 21.</w:t>
      </w:r>
      <w:r w:rsidR="00C50D63" w:rsidRPr="00BC2C8A">
        <w:rPr>
          <w:sz w:val="24"/>
        </w:rPr>
        <w:t>1</w:t>
      </w:r>
      <w:r w:rsidR="00B5398D" w:rsidRPr="00BC2C8A">
        <w:rPr>
          <w:sz w:val="24"/>
        </w:rPr>
        <w:t xml:space="preserve"> </w:t>
      </w:r>
      <w:r w:rsidRPr="00BC2C8A">
        <w:rPr>
          <w:rFonts w:ascii="Arial" w:hAnsi="Arial" w:cs="Arial"/>
          <w:sz w:val="24"/>
        </w:rPr>
        <w:t xml:space="preserve">‰.  </w:t>
      </w:r>
      <w:r w:rsidRPr="00BC2C8A">
        <w:rPr>
          <w:sz w:val="24"/>
        </w:rPr>
        <w:t>Microcrystalline quartz has an average δ</w:t>
      </w:r>
      <w:r w:rsidRPr="00BC2C8A">
        <w:rPr>
          <w:sz w:val="24"/>
          <w:vertAlign w:val="superscript"/>
        </w:rPr>
        <w:t>18</w:t>
      </w:r>
      <w:r w:rsidRPr="00BC2C8A">
        <w:rPr>
          <w:sz w:val="24"/>
        </w:rPr>
        <w:t>O of 2</w:t>
      </w:r>
      <w:r w:rsidR="00D44998" w:rsidRPr="00BC2C8A">
        <w:rPr>
          <w:sz w:val="24"/>
        </w:rPr>
        <w:t>1</w:t>
      </w:r>
      <w:r w:rsidRPr="00BC2C8A">
        <w:rPr>
          <w:sz w:val="24"/>
        </w:rPr>
        <w:t>.</w:t>
      </w:r>
      <w:r w:rsidR="00C50D63" w:rsidRPr="00BC2C8A">
        <w:rPr>
          <w:sz w:val="24"/>
        </w:rPr>
        <w:t>8</w:t>
      </w:r>
      <w:r w:rsidR="009677AB" w:rsidRPr="00BC2C8A">
        <w:rPr>
          <w:sz w:val="24"/>
        </w:rPr>
        <w:t xml:space="preserve"> </w:t>
      </w:r>
      <w:r w:rsidRPr="00BC2C8A">
        <w:rPr>
          <w:sz w:val="24"/>
        </w:rPr>
        <w:t xml:space="preserve">‰ ± </w:t>
      </w:r>
      <w:r w:rsidR="00C50D63" w:rsidRPr="00BC2C8A">
        <w:rPr>
          <w:sz w:val="24"/>
        </w:rPr>
        <w:t>2</w:t>
      </w:r>
      <w:r w:rsidRPr="00BC2C8A">
        <w:rPr>
          <w:sz w:val="24"/>
        </w:rPr>
        <w:t>.</w:t>
      </w:r>
      <w:r w:rsidR="00C50D63" w:rsidRPr="00BC2C8A">
        <w:rPr>
          <w:sz w:val="24"/>
        </w:rPr>
        <w:t>0</w:t>
      </w:r>
      <w:r w:rsidR="009677AB" w:rsidRPr="00BC2C8A">
        <w:rPr>
          <w:sz w:val="24"/>
        </w:rPr>
        <w:t xml:space="preserve"> </w:t>
      </w:r>
      <w:r w:rsidRPr="00BC2C8A">
        <w:rPr>
          <w:rFonts w:ascii="Arial" w:hAnsi="Arial" w:cs="Arial"/>
          <w:sz w:val="24"/>
        </w:rPr>
        <w:t>‰</w:t>
      </w:r>
      <w:r w:rsidRPr="00BC2C8A">
        <w:rPr>
          <w:sz w:val="24"/>
        </w:rPr>
        <w:t xml:space="preserve"> a</w:t>
      </w:r>
      <w:r w:rsidRPr="003366A3">
        <w:rPr>
          <w:sz w:val="24"/>
        </w:rPr>
        <w:t>nd a range from</w:t>
      </w:r>
      <w:r w:rsidR="00C50D63">
        <w:rPr>
          <w:sz w:val="24"/>
        </w:rPr>
        <w:t xml:space="preserve"> </w:t>
      </w:r>
      <w:r w:rsidR="00D44998">
        <w:rPr>
          <w:sz w:val="24"/>
        </w:rPr>
        <w:t>18.1</w:t>
      </w:r>
      <w:r w:rsidR="009677AB">
        <w:rPr>
          <w:sz w:val="24"/>
        </w:rPr>
        <w:t xml:space="preserve"> </w:t>
      </w:r>
      <w:r w:rsidRPr="003366A3">
        <w:rPr>
          <w:sz w:val="24"/>
        </w:rPr>
        <w:t>‰ to 23.5</w:t>
      </w:r>
      <w:r w:rsidR="009677AB">
        <w:rPr>
          <w:sz w:val="24"/>
        </w:rPr>
        <w:t xml:space="preserve"> </w:t>
      </w:r>
      <w:r w:rsidRPr="003366A3">
        <w:rPr>
          <w:sz w:val="24"/>
        </w:rPr>
        <w:t xml:space="preserve">‰. Where microcrystalline quartz is intergrown with </w:t>
      </w:r>
      <w:r w:rsidR="00D868E7">
        <w:rPr>
          <w:sz w:val="24"/>
        </w:rPr>
        <w:t xml:space="preserve">mixed amorphous silica plus chalcedony </w:t>
      </w:r>
      <w:r w:rsidRPr="003366A3">
        <w:rPr>
          <w:sz w:val="24"/>
        </w:rPr>
        <w:t xml:space="preserve">(i.e. </w:t>
      </w:r>
      <w:r w:rsidR="00B5398D">
        <w:rPr>
          <w:sz w:val="24"/>
        </w:rPr>
        <w:t xml:space="preserve">where the bands are </w:t>
      </w:r>
      <w:r w:rsidR="009677AB">
        <w:rPr>
          <w:sz w:val="24"/>
        </w:rPr>
        <w:t>at a scale smaller than</w:t>
      </w:r>
      <w:r w:rsidR="009677AB" w:rsidRPr="003366A3">
        <w:rPr>
          <w:sz w:val="24"/>
        </w:rPr>
        <w:t xml:space="preserve"> </w:t>
      </w:r>
      <w:r w:rsidRPr="003366A3">
        <w:rPr>
          <w:sz w:val="24"/>
        </w:rPr>
        <w:t xml:space="preserve">the spatial resolution of the </w:t>
      </w:r>
      <w:proofErr w:type="spellStart"/>
      <w:r w:rsidR="0015341C">
        <w:rPr>
          <w:sz w:val="24"/>
        </w:rPr>
        <w:t>N</w:t>
      </w:r>
      <w:r w:rsidRPr="003366A3">
        <w:rPr>
          <w:sz w:val="24"/>
        </w:rPr>
        <w:t>anoSIMS</w:t>
      </w:r>
      <w:proofErr w:type="spellEnd"/>
      <w:r w:rsidRPr="003366A3">
        <w:rPr>
          <w:sz w:val="24"/>
        </w:rPr>
        <w:t>), the average δ</w:t>
      </w:r>
      <w:r w:rsidRPr="003366A3">
        <w:rPr>
          <w:sz w:val="24"/>
          <w:vertAlign w:val="superscript"/>
        </w:rPr>
        <w:t>18</w:t>
      </w:r>
      <w:r w:rsidRPr="003366A3">
        <w:rPr>
          <w:sz w:val="24"/>
        </w:rPr>
        <w:t xml:space="preserve">O </w:t>
      </w:r>
      <w:r w:rsidR="00B5398D">
        <w:rPr>
          <w:sz w:val="24"/>
        </w:rPr>
        <w:t>has an average</w:t>
      </w:r>
      <w:r w:rsidRPr="003366A3">
        <w:rPr>
          <w:sz w:val="24"/>
        </w:rPr>
        <w:t xml:space="preserve"> 27.4</w:t>
      </w:r>
      <w:r w:rsidR="009677AB">
        <w:rPr>
          <w:sz w:val="24"/>
        </w:rPr>
        <w:t xml:space="preserve"> </w:t>
      </w:r>
      <w:r w:rsidRPr="003366A3">
        <w:rPr>
          <w:sz w:val="24"/>
        </w:rPr>
        <w:t xml:space="preserve">‰ </w:t>
      </w:r>
      <w:r>
        <w:rPr>
          <w:sz w:val="24"/>
        </w:rPr>
        <w:t>±</w:t>
      </w:r>
      <w:r w:rsidRPr="003366A3">
        <w:rPr>
          <w:sz w:val="24"/>
        </w:rPr>
        <w:t xml:space="preserve"> 1.7</w:t>
      </w:r>
      <w:r w:rsidR="009677AB">
        <w:rPr>
          <w:sz w:val="24"/>
        </w:rPr>
        <w:t xml:space="preserve"> </w:t>
      </w:r>
      <w:r w:rsidRPr="003366A3">
        <w:rPr>
          <w:rFonts w:ascii="Arial" w:hAnsi="Arial" w:cs="Arial"/>
          <w:sz w:val="24"/>
        </w:rPr>
        <w:t>‰</w:t>
      </w:r>
      <w:r w:rsidRPr="003366A3">
        <w:rPr>
          <w:sz w:val="24"/>
        </w:rPr>
        <w:t xml:space="preserve"> </w:t>
      </w:r>
      <w:r w:rsidR="00801154">
        <w:rPr>
          <w:sz w:val="24"/>
        </w:rPr>
        <w:t>with</w:t>
      </w:r>
      <w:r w:rsidRPr="003366A3">
        <w:rPr>
          <w:sz w:val="24"/>
        </w:rPr>
        <w:t xml:space="preserve"> a range from 24.</w:t>
      </w:r>
      <w:r w:rsidR="00D44998">
        <w:rPr>
          <w:sz w:val="24"/>
        </w:rPr>
        <w:t>9</w:t>
      </w:r>
      <w:r w:rsidR="009677AB">
        <w:rPr>
          <w:sz w:val="24"/>
        </w:rPr>
        <w:t xml:space="preserve"> </w:t>
      </w:r>
      <w:r w:rsidRPr="003366A3">
        <w:rPr>
          <w:rFonts w:ascii="Arial" w:hAnsi="Arial" w:cs="Arial"/>
          <w:sz w:val="24"/>
        </w:rPr>
        <w:t xml:space="preserve">‰ </w:t>
      </w:r>
      <w:r w:rsidRPr="003366A3">
        <w:rPr>
          <w:sz w:val="24"/>
        </w:rPr>
        <w:t>to 30.</w:t>
      </w:r>
      <w:r w:rsidR="00D44998">
        <w:rPr>
          <w:sz w:val="24"/>
        </w:rPr>
        <w:t>9</w:t>
      </w:r>
      <w:r w:rsidR="009677AB">
        <w:rPr>
          <w:sz w:val="24"/>
        </w:rPr>
        <w:t xml:space="preserve"> </w:t>
      </w:r>
      <w:r w:rsidRPr="003366A3">
        <w:rPr>
          <w:sz w:val="24"/>
        </w:rPr>
        <w:t xml:space="preserve">‰. Given that </w:t>
      </w:r>
      <w:r w:rsidR="00D868E7" w:rsidRPr="003366A3">
        <w:rPr>
          <w:sz w:val="24"/>
        </w:rPr>
        <w:t xml:space="preserve">microcrystalline quartz </w:t>
      </w:r>
      <w:r w:rsidR="00D868E7">
        <w:rPr>
          <w:sz w:val="24"/>
        </w:rPr>
        <w:t>was probably analy</w:t>
      </w:r>
      <w:r w:rsidR="009040D0">
        <w:rPr>
          <w:sz w:val="24"/>
        </w:rPr>
        <w:t>z</w:t>
      </w:r>
      <w:r w:rsidR="00D868E7">
        <w:rPr>
          <w:sz w:val="24"/>
        </w:rPr>
        <w:t xml:space="preserve">ed along with the </w:t>
      </w:r>
      <w:r w:rsidR="00D868E7" w:rsidRPr="00D868E7">
        <w:rPr>
          <w:sz w:val="24"/>
        </w:rPr>
        <w:t>mixed amorphous silica plus chalcedony</w:t>
      </w:r>
      <w:r w:rsidRPr="003366A3">
        <w:rPr>
          <w:sz w:val="24"/>
        </w:rPr>
        <w:t>, the mean value of 27.4</w:t>
      </w:r>
      <w:r w:rsidR="009677AB">
        <w:rPr>
          <w:sz w:val="24"/>
        </w:rPr>
        <w:t xml:space="preserve"> </w:t>
      </w:r>
      <w:r w:rsidRPr="003366A3">
        <w:rPr>
          <w:sz w:val="24"/>
        </w:rPr>
        <w:t xml:space="preserve">‰ probably represents a </w:t>
      </w:r>
      <w:r w:rsidR="00B5398D">
        <w:rPr>
          <w:sz w:val="24"/>
        </w:rPr>
        <w:t>combination</w:t>
      </w:r>
      <w:r w:rsidRPr="003366A3">
        <w:rPr>
          <w:sz w:val="24"/>
        </w:rPr>
        <w:t xml:space="preserve"> of microcrystalline quartz (with an average </w:t>
      </w:r>
      <w:r w:rsidRPr="003366A3">
        <w:rPr>
          <w:rFonts w:hint="cs"/>
          <w:sz w:val="24"/>
        </w:rPr>
        <w:t>δ</w:t>
      </w:r>
      <w:r w:rsidRPr="003366A3">
        <w:rPr>
          <w:sz w:val="24"/>
          <w:vertAlign w:val="superscript"/>
        </w:rPr>
        <w:t>18</w:t>
      </w:r>
      <w:r w:rsidRPr="003366A3">
        <w:rPr>
          <w:sz w:val="24"/>
        </w:rPr>
        <w:t>O of 2</w:t>
      </w:r>
      <w:r w:rsidR="00D44998">
        <w:rPr>
          <w:sz w:val="24"/>
        </w:rPr>
        <w:t>1</w:t>
      </w:r>
      <w:r w:rsidRPr="003366A3">
        <w:rPr>
          <w:sz w:val="24"/>
        </w:rPr>
        <w:t>.</w:t>
      </w:r>
      <w:r w:rsidR="00D44998">
        <w:rPr>
          <w:sz w:val="24"/>
        </w:rPr>
        <w:t>8</w:t>
      </w:r>
      <w:r w:rsidR="009677AB">
        <w:rPr>
          <w:sz w:val="24"/>
        </w:rPr>
        <w:t xml:space="preserve"> </w:t>
      </w:r>
      <w:r w:rsidRPr="003366A3">
        <w:rPr>
          <w:sz w:val="24"/>
        </w:rPr>
        <w:t xml:space="preserve">‰) and </w:t>
      </w:r>
      <w:r w:rsidR="00D868E7" w:rsidRPr="00D868E7">
        <w:rPr>
          <w:sz w:val="24"/>
        </w:rPr>
        <w:t>mixed amorphous silica plus chalcedony</w:t>
      </w:r>
      <w:r w:rsidR="00D868E7">
        <w:rPr>
          <w:sz w:val="24"/>
        </w:rPr>
        <w:t xml:space="preserve">.  The layer solely composed of </w:t>
      </w:r>
      <w:r w:rsidR="00D868E7" w:rsidRPr="00D868E7">
        <w:rPr>
          <w:sz w:val="24"/>
        </w:rPr>
        <w:t xml:space="preserve">mixed amorphous silica plus chalcedony </w:t>
      </w:r>
      <w:r w:rsidR="00B5398D">
        <w:rPr>
          <w:sz w:val="24"/>
        </w:rPr>
        <w:t>probably</w:t>
      </w:r>
      <w:r w:rsidRPr="003366A3">
        <w:rPr>
          <w:sz w:val="24"/>
        </w:rPr>
        <w:t xml:space="preserve"> has an average δ</w:t>
      </w:r>
      <w:r w:rsidRPr="003366A3">
        <w:rPr>
          <w:sz w:val="24"/>
          <w:vertAlign w:val="superscript"/>
        </w:rPr>
        <w:t>18</w:t>
      </w:r>
      <w:r>
        <w:rPr>
          <w:sz w:val="24"/>
        </w:rPr>
        <w:t>O value</w:t>
      </w:r>
      <w:r w:rsidRPr="003366A3">
        <w:rPr>
          <w:sz w:val="24"/>
        </w:rPr>
        <w:t xml:space="preserve"> in excess of 30</w:t>
      </w:r>
      <w:r w:rsidR="009677AB">
        <w:rPr>
          <w:sz w:val="24"/>
        </w:rPr>
        <w:t xml:space="preserve"> </w:t>
      </w:r>
      <w:r w:rsidRPr="003366A3">
        <w:rPr>
          <w:sz w:val="24"/>
        </w:rPr>
        <w:t>‰</w:t>
      </w:r>
      <w:r w:rsidRPr="003366A3">
        <w:rPr>
          <w:rFonts w:ascii="Arial" w:hAnsi="Arial" w:cs="Arial"/>
          <w:sz w:val="24"/>
        </w:rPr>
        <w:t>.</w:t>
      </w:r>
    </w:p>
    <w:p w14:paraId="4C8D8C66" w14:textId="6026FA87" w:rsidR="008B0A33" w:rsidRPr="00B17C61" w:rsidRDefault="00B17C61" w:rsidP="00E51715">
      <w:pPr>
        <w:spacing w:after="240" w:line="360" w:lineRule="auto"/>
        <w:rPr>
          <w:sz w:val="24"/>
        </w:rPr>
      </w:pPr>
      <w:r>
        <w:rPr>
          <w:sz w:val="24"/>
        </w:rPr>
        <w:t xml:space="preserve">These values </w:t>
      </w:r>
      <w:r w:rsidR="009677AB">
        <w:rPr>
          <w:sz w:val="24"/>
        </w:rPr>
        <w:t>fall</w:t>
      </w:r>
      <w:r>
        <w:rPr>
          <w:sz w:val="24"/>
        </w:rPr>
        <w:t xml:space="preserve"> with</w:t>
      </w:r>
      <w:r w:rsidR="009677AB">
        <w:rPr>
          <w:sz w:val="24"/>
        </w:rPr>
        <w:t>in the range of</w:t>
      </w:r>
      <w:r>
        <w:rPr>
          <w:sz w:val="24"/>
        </w:rPr>
        <w:t xml:space="preserve"> oxygen isotope values published previously for silica polymorphs</w:t>
      </w:r>
      <w:r w:rsidR="00F45E78">
        <w:rPr>
          <w:sz w:val="24"/>
        </w:rPr>
        <w:t xml:space="preserve"> from other sedimentary basins around the world</w:t>
      </w:r>
      <w:r>
        <w:rPr>
          <w:sz w:val="24"/>
        </w:rPr>
        <w:t xml:space="preserve"> </w:t>
      </w:r>
      <w:r w:rsidR="009677AB" w:rsidRPr="003B4B21">
        <w:rPr>
          <w:sz w:val="24"/>
        </w:rPr>
        <w:t>(Table 2)</w:t>
      </w:r>
      <w:r w:rsidR="004C5D30">
        <w:rPr>
          <w:sz w:val="24"/>
        </w:rPr>
        <w:t xml:space="preserve">.  These previous studies include earlier studies </w:t>
      </w:r>
      <w:r w:rsidR="00942F3B">
        <w:rPr>
          <w:sz w:val="24"/>
        </w:rPr>
        <w:t>which</w:t>
      </w:r>
      <w:r w:rsidR="004C5D30">
        <w:rPr>
          <w:sz w:val="24"/>
        </w:rPr>
        <w:t xml:space="preserve"> used classical bulk analytical techniques (homogenized samples of more than 10 mg of quartz) </w:t>
      </w:r>
      <w:r w:rsidR="009677AB" w:rsidRPr="003B4B21">
        <w:rPr>
          <w:sz w:val="24"/>
        </w:rPr>
        <w:t xml:space="preserve"> </w:t>
      </w:r>
      <w:r>
        <w:rPr>
          <w:sz w:val="24"/>
        </w:rPr>
        <w:t>(</w:t>
      </w:r>
      <w:r w:rsidR="00942F3B" w:rsidRPr="00E7456E">
        <w:rPr>
          <w:sz w:val="24"/>
        </w:rPr>
        <w:t xml:space="preserve">O’Neil and Hay, 1973; </w:t>
      </w:r>
      <w:proofErr w:type="spellStart"/>
      <w:r w:rsidR="00942F3B" w:rsidRPr="00E7456E">
        <w:rPr>
          <w:sz w:val="24"/>
        </w:rPr>
        <w:t>Knauth</w:t>
      </w:r>
      <w:proofErr w:type="spellEnd"/>
      <w:r w:rsidR="00942F3B" w:rsidRPr="00E7456E">
        <w:rPr>
          <w:sz w:val="24"/>
        </w:rPr>
        <w:t xml:space="preserve"> and Epstein, 1976</w:t>
      </w:r>
      <w:r w:rsidR="00942F3B" w:rsidRPr="00B17C61">
        <w:rPr>
          <w:sz w:val="24"/>
        </w:rPr>
        <w:t>;</w:t>
      </w:r>
      <w:r w:rsidR="00942F3B" w:rsidRPr="00942F3B">
        <w:rPr>
          <w:sz w:val="24"/>
        </w:rPr>
        <w:t xml:space="preserve"> </w:t>
      </w:r>
      <w:r w:rsidR="00942F3B" w:rsidRPr="00E7456E">
        <w:rPr>
          <w:sz w:val="24"/>
        </w:rPr>
        <w:t>Murata et al., 1977</w:t>
      </w:r>
      <w:r w:rsidR="00942F3B" w:rsidRPr="00B17C61">
        <w:rPr>
          <w:sz w:val="24"/>
        </w:rPr>
        <w:t xml:space="preserve">;  </w:t>
      </w:r>
      <w:r w:rsidRPr="00E7456E">
        <w:rPr>
          <w:sz w:val="24"/>
        </w:rPr>
        <w:t>Blatt</w:t>
      </w:r>
      <w:r w:rsidR="009677AB" w:rsidRPr="00E7456E">
        <w:rPr>
          <w:sz w:val="24"/>
        </w:rPr>
        <w:t>,</w:t>
      </w:r>
      <w:r w:rsidRPr="00E7456E">
        <w:rPr>
          <w:sz w:val="24"/>
        </w:rPr>
        <w:t xml:space="preserve"> 1987; </w:t>
      </w:r>
      <w:proofErr w:type="spellStart"/>
      <w:r w:rsidRPr="00E7456E">
        <w:rPr>
          <w:sz w:val="24"/>
        </w:rPr>
        <w:t>Vagle</w:t>
      </w:r>
      <w:proofErr w:type="spellEnd"/>
      <w:r w:rsidRPr="00E7456E">
        <w:rPr>
          <w:sz w:val="24"/>
        </w:rPr>
        <w:t xml:space="preserve"> et al., 1994;</w:t>
      </w:r>
      <w:r w:rsidRPr="00B17C61">
        <w:rPr>
          <w:sz w:val="24"/>
        </w:rPr>
        <w:t xml:space="preserve"> </w:t>
      </w:r>
      <w:proofErr w:type="spellStart"/>
      <w:r w:rsidR="00942F3B" w:rsidRPr="00E7456E">
        <w:rPr>
          <w:sz w:val="24"/>
        </w:rPr>
        <w:t>H</w:t>
      </w:r>
      <w:r w:rsidR="00EE7118">
        <w:rPr>
          <w:sz w:val="24"/>
        </w:rPr>
        <w:t>e</w:t>
      </w:r>
      <w:r w:rsidR="00942F3B" w:rsidRPr="00E7456E">
        <w:rPr>
          <w:sz w:val="24"/>
        </w:rPr>
        <w:t>rvig</w:t>
      </w:r>
      <w:proofErr w:type="spellEnd"/>
      <w:r w:rsidR="00942F3B" w:rsidRPr="00E7456E">
        <w:rPr>
          <w:sz w:val="24"/>
        </w:rPr>
        <w:t xml:space="preserve"> et al., 1995</w:t>
      </w:r>
      <w:r w:rsidR="00942F3B">
        <w:rPr>
          <w:sz w:val="24"/>
        </w:rPr>
        <w:t xml:space="preserve"> and </w:t>
      </w:r>
      <w:r w:rsidRPr="00B17C61">
        <w:rPr>
          <w:sz w:val="24"/>
        </w:rPr>
        <w:t>Williams et al.</w:t>
      </w:r>
      <w:r w:rsidR="009677AB">
        <w:rPr>
          <w:sz w:val="24"/>
        </w:rPr>
        <w:t>,</w:t>
      </w:r>
      <w:r w:rsidRPr="00B17C61">
        <w:rPr>
          <w:sz w:val="24"/>
        </w:rPr>
        <w:t xml:space="preserve"> 1997; )</w:t>
      </w:r>
      <w:r w:rsidR="004C5D30">
        <w:rPr>
          <w:sz w:val="24"/>
        </w:rPr>
        <w:t xml:space="preserve"> </w:t>
      </w:r>
      <w:r w:rsidR="001A467C">
        <w:rPr>
          <w:sz w:val="24"/>
        </w:rPr>
        <w:t>a</w:t>
      </w:r>
      <w:r w:rsidR="004C5D30">
        <w:rPr>
          <w:sz w:val="24"/>
        </w:rPr>
        <w:t>nd</w:t>
      </w:r>
      <w:r w:rsidR="001A467C">
        <w:rPr>
          <w:sz w:val="24"/>
        </w:rPr>
        <w:t xml:space="preserve"> spatially resolved </w:t>
      </w:r>
      <w:r w:rsidR="00F35E40">
        <w:rPr>
          <w:sz w:val="24"/>
        </w:rPr>
        <w:t>oxygen isotope analysis</w:t>
      </w:r>
      <w:r w:rsidR="001A467C">
        <w:rPr>
          <w:sz w:val="24"/>
        </w:rPr>
        <w:t xml:space="preserve"> (</w:t>
      </w:r>
      <w:r w:rsidR="00C605DA">
        <w:rPr>
          <w:sz w:val="24"/>
        </w:rPr>
        <w:t xml:space="preserve">Kita et al., 1985; </w:t>
      </w:r>
      <w:r w:rsidR="00942F3B" w:rsidRPr="00E7456E">
        <w:rPr>
          <w:sz w:val="24"/>
        </w:rPr>
        <w:t>Marchand et al., 2002</w:t>
      </w:r>
      <w:r w:rsidR="00942F3B" w:rsidRPr="00B17C61">
        <w:rPr>
          <w:sz w:val="24"/>
        </w:rPr>
        <w:t>;</w:t>
      </w:r>
      <w:r w:rsidR="00942F3B" w:rsidRPr="001A467C">
        <w:rPr>
          <w:sz w:val="24"/>
        </w:rPr>
        <w:t xml:space="preserve"> </w:t>
      </w:r>
      <w:proofErr w:type="spellStart"/>
      <w:r w:rsidR="00942F3B" w:rsidRPr="00E7456E">
        <w:rPr>
          <w:sz w:val="24"/>
        </w:rPr>
        <w:t>Abruzzese</w:t>
      </w:r>
      <w:proofErr w:type="spellEnd"/>
      <w:r w:rsidR="00942F3B" w:rsidRPr="00E7456E">
        <w:rPr>
          <w:sz w:val="24"/>
        </w:rPr>
        <w:t xml:space="preserve"> et al., 2005;</w:t>
      </w:r>
      <w:r w:rsidR="00942F3B">
        <w:rPr>
          <w:sz w:val="24"/>
        </w:rPr>
        <w:t xml:space="preserve"> </w:t>
      </w:r>
      <w:r w:rsidR="001A467C" w:rsidRPr="00B17C61">
        <w:rPr>
          <w:sz w:val="24"/>
        </w:rPr>
        <w:t xml:space="preserve"> </w:t>
      </w:r>
      <w:proofErr w:type="spellStart"/>
      <w:r w:rsidR="001A467C" w:rsidRPr="00B17C61">
        <w:rPr>
          <w:sz w:val="24"/>
        </w:rPr>
        <w:t>Pollington</w:t>
      </w:r>
      <w:proofErr w:type="spellEnd"/>
      <w:r w:rsidR="001A467C" w:rsidRPr="00B17C61">
        <w:rPr>
          <w:sz w:val="24"/>
        </w:rPr>
        <w:t xml:space="preserve"> et al., 2011; </w:t>
      </w:r>
      <w:r w:rsidR="00942F3B">
        <w:rPr>
          <w:sz w:val="24"/>
        </w:rPr>
        <w:t>Harwood et al., 2013;</w:t>
      </w:r>
      <w:r w:rsidR="00AD3467">
        <w:rPr>
          <w:sz w:val="24"/>
        </w:rPr>
        <w:t xml:space="preserve"> </w:t>
      </w:r>
      <w:proofErr w:type="spellStart"/>
      <w:r w:rsidR="00AD3467">
        <w:rPr>
          <w:sz w:val="24"/>
        </w:rPr>
        <w:t>Hyodo</w:t>
      </w:r>
      <w:proofErr w:type="spellEnd"/>
      <w:r w:rsidR="00AD3467">
        <w:rPr>
          <w:sz w:val="24"/>
        </w:rPr>
        <w:t xml:space="preserve"> et al., 2014; </w:t>
      </w:r>
      <w:proofErr w:type="spellStart"/>
      <w:r w:rsidR="00AD3467">
        <w:rPr>
          <w:sz w:val="24"/>
        </w:rPr>
        <w:t>Pollington</w:t>
      </w:r>
      <w:proofErr w:type="spellEnd"/>
      <w:r w:rsidR="00AD3467">
        <w:rPr>
          <w:sz w:val="24"/>
        </w:rPr>
        <w:t xml:space="preserve"> et al., 2016; Oster et al., 2017; </w:t>
      </w:r>
      <w:proofErr w:type="spellStart"/>
      <w:r w:rsidR="00AD3467">
        <w:rPr>
          <w:sz w:val="24"/>
        </w:rPr>
        <w:t>Cammack</w:t>
      </w:r>
      <w:proofErr w:type="spellEnd"/>
      <w:r w:rsidR="00AD3467">
        <w:rPr>
          <w:sz w:val="24"/>
        </w:rPr>
        <w:t xml:space="preserve"> et al., 2018; </w:t>
      </w:r>
      <w:proofErr w:type="spellStart"/>
      <w:r w:rsidR="00AD3467">
        <w:rPr>
          <w:sz w:val="24"/>
        </w:rPr>
        <w:t>Oye</w:t>
      </w:r>
      <w:proofErr w:type="spellEnd"/>
      <w:r w:rsidR="00AD3467">
        <w:rPr>
          <w:sz w:val="24"/>
        </w:rPr>
        <w:t xml:space="preserve"> et al., 2018; Denny et al., 2019; and </w:t>
      </w:r>
      <w:proofErr w:type="spellStart"/>
      <w:r w:rsidR="00AD3467">
        <w:rPr>
          <w:sz w:val="24"/>
        </w:rPr>
        <w:t>Oye</w:t>
      </w:r>
      <w:proofErr w:type="spellEnd"/>
      <w:r w:rsidR="00AD3467">
        <w:rPr>
          <w:sz w:val="24"/>
        </w:rPr>
        <w:t xml:space="preserve"> et al., 2020</w:t>
      </w:r>
      <w:r w:rsidR="001A467C">
        <w:rPr>
          <w:sz w:val="24"/>
        </w:rPr>
        <w:t>. The present study is exciting because it reveals systematic zoning and more variability than was possible by classical bulk analytical techniques.</w:t>
      </w:r>
    </w:p>
    <w:p w14:paraId="31C9FF2A" w14:textId="2351CECD" w:rsidR="00FB582B" w:rsidRDefault="00FB582B" w:rsidP="00E51715">
      <w:pPr>
        <w:spacing w:after="240" w:line="360" w:lineRule="auto"/>
        <w:rPr>
          <w:b/>
          <w:sz w:val="24"/>
        </w:rPr>
      </w:pPr>
      <w:r w:rsidRPr="00BB799B">
        <w:rPr>
          <w:b/>
          <w:sz w:val="24"/>
        </w:rPr>
        <w:t>4.</w:t>
      </w:r>
      <w:r>
        <w:rPr>
          <w:b/>
          <w:sz w:val="24"/>
        </w:rPr>
        <w:t>5</w:t>
      </w:r>
      <w:r w:rsidRPr="00BB799B">
        <w:rPr>
          <w:b/>
          <w:sz w:val="24"/>
        </w:rPr>
        <w:t xml:space="preserve"> Wavelength </w:t>
      </w:r>
      <w:r w:rsidR="00786864">
        <w:rPr>
          <w:b/>
          <w:sz w:val="24"/>
        </w:rPr>
        <w:t>d</w:t>
      </w:r>
      <w:r w:rsidRPr="00BB799B">
        <w:rPr>
          <w:b/>
          <w:sz w:val="24"/>
        </w:rPr>
        <w:t xml:space="preserve">ispersive </w:t>
      </w:r>
      <w:r w:rsidR="00786864">
        <w:rPr>
          <w:b/>
          <w:sz w:val="24"/>
        </w:rPr>
        <w:t>s</w:t>
      </w:r>
      <w:r w:rsidR="00100EB4">
        <w:rPr>
          <w:b/>
          <w:sz w:val="24"/>
        </w:rPr>
        <w:t xml:space="preserve">pectroscopy </w:t>
      </w:r>
      <w:r w:rsidR="00786864">
        <w:rPr>
          <w:b/>
          <w:sz w:val="24"/>
        </w:rPr>
        <w:t>a</w:t>
      </w:r>
      <w:r w:rsidR="00100EB4">
        <w:rPr>
          <w:b/>
          <w:sz w:val="24"/>
        </w:rPr>
        <w:t>nalysis</w:t>
      </w:r>
    </w:p>
    <w:p w14:paraId="41FD7D27" w14:textId="20E75C05" w:rsidR="00FB582B" w:rsidRDefault="00FB582B" w:rsidP="00E51715">
      <w:pPr>
        <w:spacing w:after="240" w:line="360" w:lineRule="auto"/>
        <w:rPr>
          <w:sz w:val="24"/>
        </w:rPr>
      </w:pPr>
      <w:r>
        <w:rPr>
          <w:sz w:val="24"/>
        </w:rPr>
        <w:t>W</w:t>
      </w:r>
      <w:r w:rsidRPr="00A15ABD">
        <w:rPr>
          <w:sz w:val="24"/>
        </w:rPr>
        <w:t xml:space="preserve">avelength Dispersive </w:t>
      </w:r>
      <w:r w:rsidR="00100EB4">
        <w:rPr>
          <w:sz w:val="24"/>
        </w:rPr>
        <w:t xml:space="preserve">Spectroscopy </w:t>
      </w:r>
      <w:r>
        <w:rPr>
          <w:sz w:val="24"/>
        </w:rPr>
        <w:t xml:space="preserve">(WDS) </w:t>
      </w:r>
      <w:r w:rsidR="00E46C56">
        <w:rPr>
          <w:sz w:val="24"/>
        </w:rPr>
        <w:t xml:space="preserve">analysis </w:t>
      </w:r>
      <w:r w:rsidRPr="00A15ABD">
        <w:rPr>
          <w:sz w:val="24"/>
        </w:rPr>
        <w:t>was conducted on</w:t>
      </w:r>
      <w:r>
        <w:rPr>
          <w:sz w:val="24"/>
        </w:rPr>
        <w:t xml:space="preserve"> a</w:t>
      </w:r>
      <w:r w:rsidRPr="00A15ABD">
        <w:rPr>
          <w:sz w:val="24"/>
        </w:rPr>
        <w:t xml:space="preserve"> sample</w:t>
      </w:r>
      <w:r>
        <w:rPr>
          <w:sz w:val="24"/>
        </w:rPr>
        <w:t xml:space="preserve"> from the Heidelberg sandstone in a traverse from a detrital quartz grain </w:t>
      </w:r>
      <w:r w:rsidR="002D53C6">
        <w:rPr>
          <w:sz w:val="24"/>
        </w:rPr>
        <w:t>through</w:t>
      </w:r>
      <w:r w:rsidR="00991ABF">
        <w:rPr>
          <w:sz w:val="24"/>
        </w:rPr>
        <w:t xml:space="preserve"> </w:t>
      </w:r>
      <w:r>
        <w:rPr>
          <w:sz w:val="24"/>
        </w:rPr>
        <w:t xml:space="preserve">a quartz overgrowth and into the consecutive pairs of </w:t>
      </w:r>
      <w:r w:rsidR="00D868E7" w:rsidRPr="00D868E7">
        <w:rPr>
          <w:sz w:val="24"/>
        </w:rPr>
        <w:t xml:space="preserve">mixed amorphous silica plus chalcedony </w:t>
      </w:r>
      <w:r w:rsidR="00D868E7">
        <w:rPr>
          <w:sz w:val="24"/>
        </w:rPr>
        <w:t xml:space="preserve">and </w:t>
      </w:r>
      <w:r>
        <w:rPr>
          <w:sz w:val="24"/>
        </w:rPr>
        <w:t xml:space="preserve">microcrystalline quartz bands </w:t>
      </w:r>
      <w:r w:rsidRPr="003B4B21">
        <w:rPr>
          <w:sz w:val="24"/>
        </w:rPr>
        <w:t>(</w:t>
      </w:r>
      <w:r w:rsidR="00BB7FEC" w:rsidRPr="003B4B21">
        <w:rPr>
          <w:sz w:val="24"/>
        </w:rPr>
        <w:t xml:space="preserve">Fig. </w:t>
      </w:r>
      <w:r w:rsidR="00316EDF" w:rsidRPr="003B4B21">
        <w:rPr>
          <w:sz w:val="24"/>
        </w:rPr>
        <w:t>6</w:t>
      </w:r>
      <w:r w:rsidRPr="003B4B21">
        <w:rPr>
          <w:sz w:val="24"/>
        </w:rPr>
        <w:t xml:space="preserve">).  </w:t>
      </w:r>
      <w:r>
        <w:rPr>
          <w:sz w:val="24"/>
        </w:rPr>
        <w:t xml:space="preserve">The </w:t>
      </w:r>
      <w:r w:rsidR="0011318C">
        <w:rPr>
          <w:sz w:val="24"/>
        </w:rPr>
        <w:t>WDS</w:t>
      </w:r>
      <w:r>
        <w:rPr>
          <w:sz w:val="24"/>
        </w:rPr>
        <w:t xml:space="preserve"> data are reported in parts per million (ppm)</w:t>
      </w:r>
      <w:r w:rsidR="00FA1E50">
        <w:rPr>
          <w:sz w:val="24"/>
        </w:rPr>
        <w:t xml:space="preserve"> </w:t>
      </w:r>
      <w:r w:rsidR="00FA1E50" w:rsidRPr="003B4B21">
        <w:rPr>
          <w:sz w:val="24"/>
        </w:rPr>
        <w:t xml:space="preserve">(Table </w:t>
      </w:r>
      <w:r w:rsidR="00434D4B" w:rsidRPr="003B4B21">
        <w:rPr>
          <w:sz w:val="24"/>
        </w:rPr>
        <w:t>3</w:t>
      </w:r>
      <w:r w:rsidR="00FA1E50" w:rsidRPr="003B4B21">
        <w:rPr>
          <w:sz w:val="24"/>
        </w:rPr>
        <w:t>).</w:t>
      </w:r>
      <w:r w:rsidRPr="003B4B21">
        <w:rPr>
          <w:sz w:val="24"/>
        </w:rPr>
        <w:t xml:space="preserve"> </w:t>
      </w:r>
      <w:r>
        <w:rPr>
          <w:sz w:val="24"/>
        </w:rPr>
        <w:t>T</w:t>
      </w:r>
      <w:r w:rsidRPr="00A15ABD">
        <w:rPr>
          <w:sz w:val="24"/>
        </w:rPr>
        <w:t xml:space="preserve">he </w:t>
      </w:r>
      <w:r>
        <w:rPr>
          <w:sz w:val="24"/>
        </w:rPr>
        <w:t xml:space="preserve">detrital quartz grain and </w:t>
      </w:r>
      <w:r w:rsidRPr="00A15ABD">
        <w:rPr>
          <w:sz w:val="24"/>
        </w:rPr>
        <w:t xml:space="preserve">quartz overgrowth </w:t>
      </w:r>
      <w:r>
        <w:rPr>
          <w:sz w:val="24"/>
        </w:rPr>
        <w:t xml:space="preserve">trace element </w:t>
      </w:r>
      <w:r w:rsidRPr="00A15ABD">
        <w:rPr>
          <w:sz w:val="24"/>
        </w:rPr>
        <w:t xml:space="preserve">concentrations </w:t>
      </w:r>
      <w:r>
        <w:rPr>
          <w:sz w:val="24"/>
        </w:rPr>
        <w:t>are</w:t>
      </w:r>
      <w:r w:rsidRPr="00A15ABD">
        <w:rPr>
          <w:sz w:val="24"/>
        </w:rPr>
        <w:t xml:space="preserve"> low compared to</w:t>
      </w:r>
      <w:r>
        <w:rPr>
          <w:sz w:val="24"/>
        </w:rPr>
        <w:t xml:space="preserve"> some of </w:t>
      </w:r>
      <w:r w:rsidR="00A94067">
        <w:rPr>
          <w:sz w:val="24"/>
        </w:rPr>
        <w:lastRenderedPageBreak/>
        <w:t xml:space="preserve">the </w:t>
      </w:r>
      <w:r>
        <w:rPr>
          <w:sz w:val="24"/>
        </w:rPr>
        <w:t>values from</w:t>
      </w:r>
      <w:r w:rsidRPr="00A15ABD">
        <w:rPr>
          <w:sz w:val="24"/>
        </w:rPr>
        <w:t xml:space="preserve"> the </w:t>
      </w:r>
      <w:r>
        <w:rPr>
          <w:sz w:val="24"/>
        </w:rPr>
        <w:t>bands</w:t>
      </w:r>
      <w:r w:rsidRPr="00A15ABD">
        <w:rPr>
          <w:sz w:val="24"/>
        </w:rPr>
        <w:t xml:space="preserve"> extending from the edge of the overgrowth </w:t>
      </w:r>
      <w:r>
        <w:rPr>
          <w:sz w:val="24"/>
        </w:rPr>
        <w:t xml:space="preserve">into the </w:t>
      </w:r>
      <w:r w:rsidR="00FA1E50">
        <w:rPr>
          <w:sz w:val="24"/>
        </w:rPr>
        <w:t xml:space="preserve">former </w:t>
      </w:r>
      <w:r>
        <w:rPr>
          <w:sz w:val="24"/>
        </w:rPr>
        <w:t xml:space="preserve">pore space. </w:t>
      </w:r>
      <w:r w:rsidRPr="00A15ABD">
        <w:rPr>
          <w:sz w:val="24"/>
        </w:rPr>
        <w:t xml:space="preserve">The trace elements </w:t>
      </w:r>
      <w:r>
        <w:rPr>
          <w:sz w:val="24"/>
        </w:rPr>
        <w:t xml:space="preserve">with the </w:t>
      </w:r>
      <w:r w:rsidRPr="00A15ABD">
        <w:rPr>
          <w:sz w:val="24"/>
        </w:rPr>
        <w:t>highest concentrations are Fe</w:t>
      </w:r>
      <w:r>
        <w:rPr>
          <w:sz w:val="24"/>
        </w:rPr>
        <w:t>,</w:t>
      </w:r>
      <w:r w:rsidRPr="00A15ABD">
        <w:rPr>
          <w:sz w:val="24"/>
        </w:rPr>
        <w:t xml:space="preserve"> Al </w:t>
      </w:r>
      <w:r>
        <w:rPr>
          <w:sz w:val="24"/>
        </w:rPr>
        <w:t>and</w:t>
      </w:r>
      <w:r w:rsidRPr="00A15ABD">
        <w:rPr>
          <w:sz w:val="24"/>
        </w:rPr>
        <w:t xml:space="preserve"> Ca</w:t>
      </w:r>
      <w:r w:rsidR="00FA1E50">
        <w:rPr>
          <w:sz w:val="24"/>
        </w:rPr>
        <w:t xml:space="preserve"> </w:t>
      </w:r>
      <w:r w:rsidR="00FA1E50" w:rsidRPr="003B4B21">
        <w:rPr>
          <w:sz w:val="24"/>
        </w:rPr>
        <w:t xml:space="preserve">(Table </w:t>
      </w:r>
      <w:r w:rsidR="00434D4B" w:rsidRPr="003B4B21">
        <w:rPr>
          <w:sz w:val="24"/>
        </w:rPr>
        <w:t>3</w:t>
      </w:r>
      <w:r w:rsidR="00FA1E50" w:rsidRPr="003B4B21">
        <w:rPr>
          <w:sz w:val="24"/>
        </w:rPr>
        <w:t>)</w:t>
      </w:r>
      <w:r w:rsidRPr="003B4B21">
        <w:rPr>
          <w:sz w:val="24"/>
        </w:rPr>
        <w:t>.</w:t>
      </w:r>
    </w:p>
    <w:p w14:paraId="6D830531" w14:textId="3FC8FB3C" w:rsidR="00FB582B" w:rsidRDefault="00FB582B" w:rsidP="00E51715">
      <w:pPr>
        <w:spacing w:after="240" w:line="360" w:lineRule="auto"/>
        <w:rPr>
          <w:sz w:val="24"/>
        </w:rPr>
      </w:pPr>
      <w:r w:rsidRPr="00A543B5">
        <w:rPr>
          <w:sz w:val="24"/>
        </w:rPr>
        <w:t xml:space="preserve">The </w:t>
      </w:r>
      <w:r w:rsidR="0048446F">
        <w:rPr>
          <w:sz w:val="24"/>
        </w:rPr>
        <w:t>WDS</w:t>
      </w:r>
      <w:r w:rsidRPr="00A543B5">
        <w:rPr>
          <w:sz w:val="24"/>
        </w:rPr>
        <w:t xml:space="preserve"> profile from the overgrowth through the </w:t>
      </w:r>
      <w:r>
        <w:rPr>
          <w:sz w:val="24"/>
        </w:rPr>
        <w:t>concentric silica</w:t>
      </w:r>
      <w:r w:rsidRPr="00A543B5">
        <w:rPr>
          <w:sz w:val="24"/>
        </w:rPr>
        <w:t xml:space="preserve"> bands show </w:t>
      </w:r>
      <w:r w:rsidR="009677AB">
        <w:rPr>
          <w:sz w:val="24"/>
        </w:rPr>
        <w:t>distinct</w:t>
      </w:r>
      <w:r w:rsidR="009677AB" w:rsidRPr="00A543B5">
        <w:rPr>
          <w:sz w:val="24"/>
        </w:rPr>
        <w:t xml:space="preserve"> </w:t>
      </w:r>
      <w:r>
        <w:rPr>
          <w:sz w:val="24"/>
        </w:rPr>
        <w:t>variation</w:t>
      </w:r>
      <w:r w:rsidR="00991ABF">
        <w:rPr>
          <w:sz w:val="24"/>
        </w:rPr>
        <w:t>s</w:t>
      </w:r>
      <w:r w:rsidRPr="00A543B5">
        <w:rPr>
          <w:sz w:val="24"/>
        </w:rPr>
        <w:t xml:space="preserve"> in iron and aluminum </w:t>
      </w:r>
      <w:r w:rsidR="00991ABF">
        <w:rPr>
          <w:sz w:val="24"/>
        </w:rPr>
        <w:t xml:space="preserve">concentrations </w:t>
      </w:r>
      <w:r>
        <w:rPr>
          <w:sz w:val="24"/>
        </w:rPr>
        <w:t xml:space="preserve">with the greatest concentrations </w:t>
      </w:r>
      <w:r w:rsidR="00FA1E50">
        <w:rPr>
          <w:sz w:val="24"/>
        </w:rPr>
        <w:t xml:space="preserve">in </w:t>
      </w:r>
      <w:r>
        <w:rPr>
          <w:sz w:val="24"/>
        </w:rPr>
        <w:t xml:space="preserve">the </w:t>
      </w:r>
      <w:r w:rsidR="00D868E7" w:rsidRPr="00D868E7">
        <w:rPr>
          <w:sz w:val="24"/>
        </w:rPr>
        <w:t xml:space="preserve">mixed amorphous silica plus chalcedony </w:t>
      </w:r>
      <w:r w:rsidRPr="00A543B5">
        <w:rPr>
          <w:sz w:val="24"/>
        </w:rPr>
        <w:t>bands</w:t>
      </w:r>
      <w:r>
        <w:rPr>
          <w:sz w:val="24"/>
        </w:rPr>
        <w:t xml:space="preserve">, </w:t>
      </w:r>
      <w:r w:rsidR="00991ABF">
        <w:rPr>
          <w:sz w:val="24"/>
        </w:rPr>
        <w:t xml:space="preserve">and </w:t>
      </w:r>
      <w:r w:rsidR="00FA1E50">
        <w:rPr>
          <w:sz w:val="24"/>
        </w:rPr>
        <w:t xml:space="preserve">lower </w:t>
      </w:r>
      <w:r>
        <w:rPr>
          <w:sz w:val="24"/>
        </w:rPr>
        <w:t xml:space="preserve">concentrations </w:t>
      </w:r>
      <w:r w:rsidR="00FA1E50">
        <w:rPr>
          <w:sz w:val="24"/>
        </w:rPr>
        <w:t xml:space="preserve">in the </w:t>
      </w:r>
      <w:r>
        <w:rPr>
          <w:sz w:val="24"/>
        </w:rPr>
        <w:t xml:space="preserve">microcrystalline quartz </w:t>
      </w:r>
      <w:r w:rsidRPr="003B4B21">
        <w:rPr>
          <w:sz w:val="24"/>
        </w:rPr>
        <w:t>bands (</w:t>
      </w:r>
      <w:r w:rsidR="00BB7FEC" w:rsidRPr="003B4B21">
        <w:rPr>
          <w:sz w:val="24"/>
        </w:rPr>
        <w:t xml:space="preserve">Fig. </w:t>
      </w:r>
      <w:r w:rsidR="00316EDF" w:rsidRPr="003B4B21">
        <w:rPr>
          <w:sz w:val="24"/>
        </w:rPr>
        <w:t>6</w:t>
      </w:r>
      <w:r w:rsidRPr="003B4B21">
        <w:rPr>
          <w:sz w:val="24"/>
        </w:rPr>
        <w:t>). T</w:t>
      </w:r>
      <w:r w:rsidRPr="00A543B5">
        <w:rPr>
          <w:sz w:val="24"/>
        </w:rPr>
        <w:t>he microcrystalline quartz band</w:t>
      </w:r>
      <w:r>
        <w:rPr>
          <w:sz w:val="24"/>
        </w:rPr>
        <w:t>s have similar compositions to the detrital grain and quartz overgrowth</w:t>
      </w:r>
      <w:r w:rsidRPr="00FB582B">
        <w:rPr>
          <w:sz w:val="24"/>
        </w:rPr>
        <w:t xml:space="preserve"> </w:t>
      </w:r>
      <w:r>
        <w:rPr>
          <w:sz w:val="24"/>
        </w:rPr>
        <w:t>(i.e.</w:t>
      </w:r>
      <w:r w:rsidR="00122BD9">
        <w:rPr>
          <w:sz w:val="24"/>
        </w:rPr>
        <w:t>,</w:t>
      </w:r>
      <w:r>
        <w:rPr>
          <w:sz w:val="24"/>
        </w:rPr>
        <w:t xml:space="preserve"> they have </w:t>
      </w:r>
      <w:r w:rsidR="00FC040E">
        <w:rPr>
          <w:sz w:val="24"/>
        </w:rPr>
        <w:t xml:space="preserve">relatively </w:t>
      </w:r>
      <w:r>
        <w:rPr>
          <w:sz w:val="24"/>
        </w:rPr>
        <w:t>low concentrations of trace elements)</w:t>
      </w:r>
      <w:r w:rsidRPr="00A543B5">
        <w:rPr>
          <w:sz w:val="24"/>
        </w:rPr>
        <w:t>.</w:t>
      </w:r>
      <w:r>
        <w:rPr>
          <w:sz w:val="24"/>
        </w:rPr>
        <w:t xml:space="preserve"> </w:t>
      </w:r>
    </w:p>
    <w:p w14:paraId="557F990A" w14:textId="7C095FDF" w:rsidR="00F45E78" w:rsidRPr="00543B3B" w:rsidRDefault="00F45E78" w:rsidP="00E51715">
      <w:pPr>
        <w:spacing w:after="240" w:line="360" w:lineRule="auto"/>
        <w:rPr>
          <w:b/>
          <w:sz w:val="24"/>
        </w:rPr>
      </w:pPr>
      <w:r w:rsidRPr="00F45E78">
        <w:rPr>
          <w:b/>
          <w:bCs/>
          <w:sz w:val="24"/>
        </w:rPr>
        <w:t>4.6 Basin models</w:t>
      </w:r>
      <w:r w:rsidR="00543B3B">
        <w:rPr>
          <w:b/>
          <w:bCs/>
          <w:sz w:val="24"/>
        </w:rPr>
        <w:t xml:space="preserve">: </w:t>
      </w:r>
      <w:r w:rsidR="00543B3B">
        <w:rPr>
          <w:b/>
          <w:sz w:val="24"/>
        </w:rPr>
        <w:t>limits to the temperature of mineral growth</w:t>
      </w:r>
    </w:p>
    <w:p w14:paraId="23573D4F" w14:textId="0044AC72" w:rsidR="00ED02EC" w:rsidRPr="00352BD8" w:rsidRDefault="00ED02EC" w:rsidP="00E51715">
      <w:pPr>
        <w:spacing w:after="240" w:line="360" w:lineRule="auto"/>
        <w:rPr>
          <w:sz w:val="24"/>
        </w:rPr>
      </w:pPr>
      <w:r>
        <w:rPr>
          <w:sz w:val="24"/>
        </w:rPr>
        <w:t xml:space="preserve">A burial history for the Heidelberg Formation was generated using </w:t>
      </w:r>
      <w:r w:rsidR="007957E5">
        <w:rPr>
          <w:sz w:val="24"/>
        </w:rPr>
        <w:t>BasinMod</w:t>
      </w:r>
      <w:r w:rsidR="007957E5">
        <w:rPr>
          <w:sz w:val="24"/>
        </w:rPr>
        <w:sym w:font="Symbol" w:char="F0D4"/>
      </w:r>
      <w:r w:rsidR="007957E5">
        <w:rPr>
          <w:sz w:val="24"/>
        </w:rPr>
        <w:t xml:space="preserve"> and </w:t>
      </w:r>
      <w:r>
        <w:rPr>
          <w:sz w:val="24"/>
        </w:rPr>
        <w:t>simple boundary conditions</w:t>
      </w:r>
      <w:r w:rsidR="007957E5">
        <w:rPr>
          <w:sz w:val="24"/>
        </w:rPr>
        <w:t xml:space="preserve"> involving deposition of about 700</w:t>
      </w:r>
      <w:r w:rsidR="005F22F2">
        <w:rPr>
          <w:sz w:val="24"/>
        </w:rPr>
        <w:t xml:space="preserve"> </w:t>
      </w:r>
      <w:r w:rsidR="007957E5">
        <w:rPr>
          <w:sz w:val="24"/>
        </w:rPr>
        <w:t>m of Upper Cretaceous and Pal</w:t>
      </w:r>
      <w:r w:rsidR="009040D0">
        <w:rPr>
          <w:sz w:val="24"/>
        </w:rPr>
        <w:t>eo</w:t>
      </w:r>
      <w:r w:rsidR="007957E5">
        <w:rPr>
          <w:sz w:val="24"/>
        </w:rPr>
        <w:t>cene sediment on top of the Heidelberg F</w:t>
      </w:r>
      <w:r w:rsidR="003B4B21">
        <w:rPr>
          <w:sz w:val="24"/>
        </w:rPr>
        <w:t>ormation</w:t>
      </w:r>
      <w:r>
        <w:rPr>
          <w:sz w:val="24"/>
        </w:rPr>
        <w:t xml:space="preserve"> </w:t>
      </w:r>
      <w:r w:rsidR="00F07267" w:rsidRPr="003B4B21">
        <w:rPr>
          <w:sz w:val="24"/>
        </w:rPr>
        <w:t>(Fig</w:t>
      </w:r>
      <w:r w:rsidR="005708F3" w:rsidRPr="003B4B21">
        <w:rPr>
          <w:sz w:val="24"/>
        </w:rPr>
        <w:t>.</w:t>
      </w:r>
      <w:r w:rsidR="00F07267" w:rsidRPr="003B4B21">
        <w:rPr>
          <w:sz w:val="24"/>
        </w:rPr>
        <w:t xml:space="preserve"> 7</w:t>
      </w:r>
      <w:r w:rsidR="007957E5" w:rsidRPr="003B4B21">
        <w:rPr>
          <w:sz w:val="24"/>
        </w:rPr>
        <w:t>A</w:t>
      </w:r>
      <w:r w:rsidR="00F07267" w:rsidRPr="003B4B21">
        <w:rPr>
          <w:sz w:val="24"/>
        </w:rPr>
        <w:t xml:space="preserve">).  </w:t>
      </w:r>
      <w:r w:rsidRPr="003B4B21">
        <w:rPr>
          <w:sz w:val="24"/>
        </w:rPr>
        <w:t xml:space="preserve">The </w:t>
      </w:r>
      <w:r w:rsidR="007957E5">
        <w:rPr>
          <w:sz w:val="24"/>
        </w:rPr>
        <w:t xml:space="preserve">resulting </w:t>
      </w:r>
      <w:r>
        <w:rPr>
          <w:sz w:val="24"/>
        </w:rPr>
        <w:t xml:space="preserve">thermal </w:t>
      </w:r>
      <w:r w:rsidRPr="003B4B21">
        <w:rPr>
          <w:sz w:val="24"/>
        </w:rPr>
        <w:t xml:space="preserve">model </w:t>
      </w:r>
      <w:r w:rsidR="007957E5" w:rsidRPr="003B4B21">
        <w:rPr>
          <w:sz w:val="24"/>
        </w:rPr>
        <w:t xml:space="preserve">(Fig. 7B) </w:t>
      </w:r>
      <w:r>
        <w:rPr>
          <w:sz w:val="24"/>
        </w:rPr>
        <w:t xml:space="preserve">was generated for the Permian to present day </w:t>
      </w:r>
      <w:r w:rsidR="00F07267">
        <w:rPr>
          <w:sz w:val="24"/>
        </w:rPr>
        <w:t>time in BasinMod</w:t>
      </w:r>
      <w:r w:rsidR="00F45E78">
        <w:rPr>
          <w:sz w:val="24"/>
        </w:rPr>
        <w:sym w:font="Symbol" w:char="F0D4"/>
      </w:r>
      <w:r w:rsidR="00F07267">
        <w:rPr>
          <w:sz w:val="24"/>
        </w:rPr>
        <w:t xml:space="preserve">, </w:t>
      </w:r>
      <w:r>
        <w:rPr>
          <w:sz w:val="24"/>
        </w:rPr>
        <w:t>using sandstone, siltstone and shale with a water depth of 0 meters (constant through time), surface temperature of 17</w:t>
      </w:r>
      <w:r w:rsidR="007957E5">
        <w:rPr>
          <w:sz w:val="24"/>
        </w:rPr>
        <w:sym w:font="Symbol" w:char="F0B0"/>
      </w:r>
      <w:r w:rsidR="007957E5">
        <w:rPr>
          <w:sz w:val="24"/>
        </w:rPr>
        <w:t>C</w:t>
      </w:r>
      <w:r>
        <w:rPr>
          <w:sz w:val="24"/>
        </w:rPr>
        <w:t xml:space="preserve"> (constant through time) and a bottom heat flow of 50 </w:t>
      </w:r>
      <w:proofErr w:type="spellStart"/>
      <w:r>
        <w:rPr>
          <w:sz w:val="24"/>
        </w:rPr>
        <w:t>mW</w:t>
      </w:r>
      <w:proofErr w:type="spellEnd"/>
      <w:r>
        <w:rPr>
          <w:sz w:val="24"/>
        </w:rPr>
        <w:t>/m</w:t>
      </w:r>
      <w:r w:rsidRPr="00380435">
        <w:rPr>
          <w:sz w:val="24"/>
          <w:vertAlign w:val="superscript"/>
        </w:rPr>
        <w:t>2</w:t>
      </w:r>
      <w:r>
        <w:rPr>
          <w:sz w:val="24"/>
        </w:rPr>
        <w:t xml:space="preserve"> (constant through time).  </w:t>
      </w:r>
      <w:r w:rsidR="00F45E78">
        <w:rPr>
          <w:sz w:val="24"/>
        </w:rPr>
        <w:t>This simple model suggests that the Heidelberg F</w:t>
      </w:r>
      <w:r w:rsidR="00D806E7">
        <w:rPr>
          <w:sz w:val="24"/>
        </w:rPr>
        <w:t>or</w:t>
      </w:r>
      <w:r w:rsidR="00F45E78">
        <w:rPr>
          <w:sz w:val="24"/>
        </w:rPr>
        <w:t>m</w:t>
      </w:r>
      <w:r w:rsidR="00D806E7">
        <w:rPr>
          <w:sz w:val="24"/>
        </w:rPr>
        <w:t>ation</w:t>
      </w:r>
      <w:r w:rsidR="00F45E78">
        <w:rPr>
          <w:sz w:val="24"/>
        </w:rPr>
        <w:t xml:space="preserve">. has been </w:t>
      </w:r>
      <w:r w:rsidR="00B72203">
        <w:rPr>
          <w:sz w:val="24"/>
        </w:rPr>
        <w:t>heated</w:t>
      </w:r>
      <w:r w:rsidR="00F45E78">
        <w:rPr>
          <w:sz w:val="24"/>
        </w:rPr>
        <w:t xml:space="preserve"> to 42</w:t>
      </w:r>
      <w:r w:rsidR="00F45E78">
        <w:rPr>
          <w:sz w:val="24"/>
        </w:rPr>
        <w:sym w:font="Symbol" w:char="F0B0"/>
      </w:r>
      <w:r w:rsidR="00F45E78">
        <w:rPr>
          <w:sz w:val="24"/>
        </w:rPr>
        <w:t xml:space="preserve">C.  </w:t>
      </w:r>
      <w:r w:rsidR="007957E5">
        <w:rPr>
          <w:sz w:val="24"/>
        </w:rPr>
        <w:t>A more realistic model was also produced that involved uplift and erosion of the 700</w:t>
      </w:r>
      <w:r w:rsidR="005F22F2">
        <w:rPr>
          <w:sz w:val="24"/>
        </w:rPr>
        <w:t xml:space="preserve"> </w:t>
      </w:r>
      <w:r w:rsidR="007957E5">
        <w:rPr>
          <w:sz w:val="24"/>
        </w:rPr>
        <w:t>m of the post-Heidelberg F</w:t>
      </w:r>
      <w:r w:rsidR="00D806E7">
        <w:rPr>
          <w:sz w:val="24"/>
        </w:rPr>
        <w:t>or</w:t>
      </w:r>
      <w:r w:rsidR="007957E5">
        <w:rPr>
          <w:sz w:val="24"/>
        </w:rPr>
        <w:t>m</w:t>
      </w:r>
      <w:r w:rsidR="00D806E7">
        <w:rPr>
          <w:sz w:val="24"/>
        </w:rPr>
        <w:t>ation</w:t>
      </w:r>
      <w:r w:rsidR="007957E5">
        <w:rPr>
          <w:sz w:val="24"/>
        </w:rPr>
        <w:t xml:space="preserve">. Upper Cretaceous and Paleocene sediment bringing the samples to the current outcrop position </w:t>
      </w:r>
      <w:r w:rsidR="007957E5" w:rsidRPr="003B4B21">
        <w:rPr>
          <w:sz w:val="24"/>
        </w:rPr>
        <w:t xml:space="preserve">(Fig. 7C).  </w:t>
      </w:r>
      <w:r w:rsidR="00F45E78">
        <w:rPr>
          <w:sz w:val="24"/>
        </w:rPr>
        <w:t xml:space="preserve">This </w:t>
      </w:r>
      <w:r w:rsidR="00786864">
        <w:rPr>
          <w:sz w:val="24"/>
        </w:rPr>
        <w:t>refined</w:t>
      </w:r>
      <w:r w:rsidR="00F45E78">
        <w:rPr>
          <w:sz w:val="24"/>
        </w:rPr>
        <w:t xml:space="preserve"> model </w:t>
      </w:r>
      <w:r w:rsidR="00786864">
        <w:rPr>
          <w:sz w:val="24"/>
        </w:rPr>
        <w:t>similarly</w:t>
      </w:r>
      <w:r w:rsidR="00F45E78">
        <w:rPr>
          <w:sz w:val="24"/>
        </w:rPr>
        <w:t xml:space="preserve"> suggests that the Heidelberg F</w:t>
      </w:r>
      <w:r w:rsidR="00D806E7">
        <w:rPr>
          <w:sz w:val="24"/>
        </w:rPr>
        <w:t>or</w:t>
      </w:r>
      <w:r w:rsidR="00F45E78">
        <w:rPr>
          <w:sz w:val="24"/>
        </w:rPr>
        <w:t>m</w:t>
      </w:r>
      <w:r w:rsidR="00D806E7">
        <w:rPr>
          <w:sz w:val="24"/>
        </w:rPr>
        <w:t>ation</w:t>
      </w:r>
      <w:r w:rsidR="00F45E78">
        <w:rPr>
          <w:sz w:val="24"/>
        </w:rPr>
        <w:t xml:space="preserve"> has been </w:t>
      </w:r>
      <w:r w:rsidR="00786864">
        <w:rPr>
          <w:sz w:val="24"/>
        </w:rPr>
        <w:t>heated to a maximum temperature of</w:t>
      </w:r>
      <w:r w:rsidR="00F45E78">
        <w:rPr>
          <w:sz w:val="24"/>
        </w:rPr>
        <w:t xml:space="preserve"> 42</w:t>
      </w:r>
      <w:r w:rsidR="00F45E78">
        <w:rPr>
          <w:sz w:val="24"/>
        </w:rPr>
        <w:sym w:font="Symbol" w:char="F0B0"/>
      </w:r>
      <w:r w:rsidR="00F45E78">
        <w:rPr>
          <w:sz w:val="24"/>
        </w:rPr>
        <w:t>C (</w:t>
      </w:r>
      <w:r w:rsidR="00F45E78" w:rsidRPr="003B4B21">
        <w:rPr>
          <w:sz w:val="24"/>
        </w:rPr>
        <w:t xml:space="preserve">Fig. 7D).  </w:t>
      </w:r>
      <w:r w:rsidR="007957E5">
        <w:rPr>
          <w:sz w:val="24"/>
        </w:rPr>
        <w:t xml:space="preserve">Given that many </w:t>
      </w:r>
      <w:r w:rsidR="00F45E78">
        <w:rPr>
          <w:sz w:val="24"/>
        </w:rPr>
        <w:t>researchers</w:t>
      </w:r>
      <w:r w:rsidR="007957E5">
        <w:rPr>
          <w:sz w:val="24"/>
        </w:rPr>
        <w:t xml:space="preserve"> assume that </w:t>
      </w:r>
      <w:r w:rsidR="00833460">
        <w:rPr>
          <w:sz w:val="24"/>
        </w:rPr>
        <w:t xml:space="preserve">substantial volumes of </w:t>
      </w:r>
      <w:r w:rsidR="007957E5">
        <w:rPr>
          <w:sz w:val="24"/>
        </w:rPr>
        <w:t xml:space="preserve">quartz </w:t>
      </w:r>
      <w:r w:rsidR="00833460">
        <w:rPr>
          <w:sz w:val="24"/>
        </w:rPr>
        <w:t>overgrowth</w:t>
      </w:r>
      <w:r w:rsidR="00CC377C">
        <w:rPr>
          <w:sz w:val="24"/>
        </w:rPr>
        <w:t>s</w:t>
      </w:r>
      <w:r w:rsidR="00833460">
        <w:rPr>
          <w:sz w:val="24"/>
        </w:rPr>
        <w:t xml:space="preserve"> </w:t>
      </w:r>
      <w:r w:rsidR="00786864">
        <w:rPr>
          <w:sz w:val="24"/>
        </w:rPr>
        <w:t>do not</w:t>
      </w:r>
      <w:r w:rsidR="007957E5">
        <w:rPr>
          <w:sz w:val="24"/>
        </w:rPr>
        <w:t xml:space="preserve"> grow unless the temperature is &gt;</w:t>
      </w:r>
      <w:r w:rsidR="00786864">
        <w:rPr>
          <w:sz w:val="24"/>
        </w:rPr>
        <w:t xml:space="preserve"> </w:t>
      </w:r>
      <w:r w:rsidR="007957E5">
        <w:rPr>
          <w:sz w:val="24"/>
        </w:rPr>
        <w:t>80</w:t>
      </w:r>
      <w:r w:rsidR="007957E5">
        <w:rPr>
          <w:sz w:val="24"/>
        </w:rPr>
        <w:sym w:font="Symbol" w:char="F0B0"/>
      </w:r>
      <w:r w:rsidR="007957E5">
        <w:rPr>
          <w:sz w:val="24"/>
        </w:rPr>
        <w:t>C</w:t>
      </w:r>
      <w:r w:rsidR="00F45E78">
        <w:rPr>
          <w:sz w:val="24"/>
        </w:rPr>
        <w:t xml:space="preserve"> </w:t>
      </w:r>
      <w:r w:rsidR="00F45E78" w:rsidRPr="00E7456E">
        <w:rPr>
          <w:sz w:val="24"/>
        </w:rPr>
        <w:t>(</w:t>
      </w:r>
      <w:r w:rsidR="002F30B7" w:rsidRPr="00E7456E">
        <w:rPr>
          <w:sz w:val="24"/>
        </w:rPr>
        <w:t>McBride, 1989</w:t>
      </w:r>
      <w:r w:rsidR="002F30B7">
        <w:rPr>
          <w:sz w:val="24"/>
        </w:rPr>
        <w:t xml:space="preserve">; </w:t>
      </w:r>
      <w:r w:rsidR="002F30B7" w:rsidRPr="00E7456E">
        <w:rPr>
          <w:sz w:val="24"/>
        </w:rPr>
        <w:t>Ramm et al., 1997;</w:t>
      </w:r>
      <w:r w:rsidR="002F30B7">
        <w:rPr>
          <w:sz w:val="24"/>
        </w:rPr>
        <w:t xml:space="preserve"> Lander and </w:t>
      </w:r>
      <w:proofErr w:type="spellStart"/>
      <w:r w:rsidR="002F30B7">
        <w:rPr>
          <w:sz w:val="24"/>
        </w:rPr>
        <w:t>Walderhaug</w:t>
      </w:r>
      <w:proofErr w:type="spellEnd"/>
      <w:r w:rsidR="002F30B7">
        <w:rPr>
          <w:sz w:val="24"/>
        </w:rPr>
        <w:t xml:space="preserve">, 1999; </w:t>
      </w:r>
      <w:proofErr w:type="spellStart"/>
      <w:r w:rsidR="002F30B7" w:rsidRPr="00E7456E">
        <w:rPr>
          <w:sz w:val="24"/>
        </w:rPr>
        <w:t>Walderhaug</w:t>
      </w:r>
      <w:proofErr w:type="spellEnd"/>
      <w:r w:rsidR="002F30B7" w:rsidRPr="00E7456E">
        <w:rPr>
          <w:sz w:val="24"/>
        </w:rPr>
        <w:t>, 2000</w:t>
      </w:r>
      <w:r w:rsidR="002F30B7">
        <w:rPr>
          <w:sz w:val="24"/>
        </w:rPr>
        <w:t>; and Worden and Morad, 2000</w:t>
      </w:r>
      <w:r w:rsidR="00F45E78">
        <w:rPr>
          <w:sz w:val="24"/>
        </w:rPr>
        <w:t>)</w:t>
      </w:r>
      <w:r w:rsidR="007957E5">
        <w:rPr>
          <w:sz w:val="24"/>
        </w:rPr>
        <w:t>, we also produced a model with increased burial and uplift to assess how much extra sediment overburden is required to take the Heidelberg F</w:t>
      </w:r>
      <w:r w:rsidR="00CC377C">
        <w:rPr>
          <w:sz w:val="24"/>
        </w:rPr>
        <w:t>ormation</w:t>
      </w:r>
      <w:r w:rsidR="007957E5">
        <w:rPr>
          <w:sz w:val="24"/>
        </w:rPr>
        <w:t xml:space="preserve"> sandstones to a maximum </w:t>
      </w:r>
      <w:r w:rsidR="00F45E78">
        <w:rPr>
          <w:sz w:val="24"/>
        </w:rPr>
        <w:t>temperature</w:t>
      </w:r>
      <w:r w:rsidR="007957E5">
        <w:rPr>
          <w:sz w:val="24"/>
        </w:rPr>
        <w:t xml:space="preserve"> of 80</w:t>
      </w:r>
      <w:r w:rsidR="007957E5">
        <w:rPr>
          <w:sz w:val="24"/>
        </w:rPr>
        <w:sym w:font="Symbol" w:char="F0B0"/>
      </w:r>
      <w:r w:rsidR="007957E5">
        <w:rPr>
          <w:sz w:val="24"/>
        </w:rPr>
        <w:t xml:space="preserve">C. </w:t>
      </w:r>
      <w:r w:rsidR="00F45E78">
        <w:rPr>
          <w:sz w:val="24"/>
        </w:rPr>
        <w:t xml:space="preserve"> Burial would need to have been to about 3</w:t>
      </w:r>
      <w:r w:rsidR="001574DE">
        <w:rPr>
          <w:sz w:val="24"/>
        </w:rPr>
        <w:t>,</w:t>
      </w:r>
      <w:r w:rsidR="00F45E78">
        <w:rPr>
          <w:sz w:val="24"/>
        </w:rPr>
        <w:t>000</w:t>
      </w:r>
      <w:r w:rsidR="005F22F2">
        <w:rPr>
          <w:sz w:val="24"/>
        </w:rPr>
        <w:t xml:space="preserve"> </w:t>
      </w:r>
      <w:r w:rsidR="00F45E78">
        <w:rPr>
          <w:sz w:val="24"/>
        </w:rPr>
        <w:t>m (</w:t>
      </w:r>
      <w:r w:rsidR="005F22F2">
        <w:rPr>
          <w:sz w:val="24"/>
        </w:rPr>
        <w:t>with an</w:t>
      </w:r>
      <w:r w:rsidR="00F45E78">
        <w:rPr>
          <w:sz w:val="24"/>
        </w:rPr>
        <w:t xml:space="preserve"> extra 2,300</w:t>
      </w:r>
      <w:r w:rsidR="005F22F2">
        <w:rPr>
          <w:sz w:val="24"/>
        </w:rPr>
        <w:t xml:space="preserve"> </w:t>
      </w:r>
      <w:r w:rsidR="00F45E78">
        <w:rPr>
          <w:sz w:val="24"/>
        </w:rPr>
        <w:t xml:space="preserve">m of burial compared to </w:t>
      </w:r>
      <w:r w:rsidR="00F45E78" w:rsidRPr="00352BD8">
        <w:rPr>
          <w:sz w:val="24"/>
        </w:rPr>
        <w:t>Fig. 7C)</w:t>
      </w:r>
      <w:r w:rsidR="00833460">
        <w:rPr>
          <w:sz w:val="24"/>
        </w:rPr>
        <w:t>. T</w:t>
      </w:r>
      <w:r w:rsidR="00F45E78">
        <w:rPr>
          <w:sz w:val="24"/>
        </w:rPr>
        <w:t xml:space="preserve">here is no </w:t>
      </w:r>
      <w:r w:rsidR="005F22F2">
        <w:rPr>
          <w:sz w:val="24"/>
        </w:rPr>
        <w:t xml:space="preserve">hard </w:t>
      </w:r>
      <w:r w:rsidR="00F45E78">
        <w:rPr>
          <w:sz w:val="24"/>
        </w:rPr>
        <w:t>evidence to support this degree of burial and uplift</w:t>
      </w:r>
      <w:r w:rsidR="00833460">
        <w:rPr>
          <w:sz w:val="24"/>
        </w:rPr>
        <w:t>. The low degree of compaction of the Heidelberg Formation, reported by Fischer et al. (2013), strongly suggests that these sandstones have not been deeply buried and argues strongly against the plausibility of the model in Figures 7E and F.</w:t>
      </w:r>
    </w:p>
    <w:p w14:paraId="5FB7F886" w14:textId="77777777" w:rsidR="00C72FF9" w:rsidRPr="00D87C39" w:rsidRDefault="00545794" w:rsidP="00E51715">
      <w:pPr>
        <w:spacing w:after="240" w:line="360" w:lineRule="auto"/>
        <w:jc w:val="center"/>
        <w:rPr>
          <w:b/>
          <w:sz w:val="24"/>
        </w:rPr>
      </w:pPr>
      <w:r>
        <w:rPr>
          <w:b/>
          <w:sz w:val="24"/>
        </w:rPr>
        <w:lastRenderedPageBreak/>
        <w:t>5</w:t>
      </w:r>
      <w:r w:rsidR="003839D4">
        <w:rPr>
          <w:b/>
          <w:sz w:val="24"/>
        </w:rPr>
        <w:t xml:space="preserve">.  </w:t>
      </w:r>
      <w:r w:rsidR="00C72FF9" w:rsidRPr="00D87C39">
        <w:rPr>
          <w:b/>
          <w:sz w:val="24"/>
        </w:rPr>
        <w:t>DISCUSSION</w:t>
      </w:r>
    </w:p>
    <w:p w14:paraId="4A59C05D" w14:textId="6B7AB70B" w:rsidR="002F4395" w:rsidRPr="000B1F64" w:rsidRDefault="002F4395" w:rsidP="002F4395">
      <w:pPr>
        <w:spacing w:after="240" w:line="360" w:lineRule="auto"/>
        <w:rPr>
          <w:b/>
          <w:sz w:val="24"/>
        </w:rPr>
      </w:pPr>
      <w:r w:rsidRPr="000B1F64">
        <w:rPr>
          <w:b/>
          <w:sz w:val="24"/>
        </w:rPr>
        <w:t>5.</w:t>
      </w:r>
      <w:r>
        <w:rPr>
          <w:b/>
          <w:sz w:val="24"/>
        </w:rPr>
        <w:t>1</w:t>
      </w:r>
      <w:r w:rsidRPr="000B1F64">
        <w:rPr>
          <w:b/>
          <w:sz w:val="24"/>
        </w:rPr>
        <w:t xml:space="preserve"> </w:t>
      </w:r>
      <w:r>
        <w:rPr>
          <w:b/>
          <w:sz w:val="24"/>
        </w:rPr>
        <w:t>Interpretation of t</w:t>
      </w:r>
      <w:r w:rsidRPr="000B1F64">
        <w:rPr>
          <w:b/>
          <w:sz w:val="24"/>
        </w:rPr>
        <w:t xml:space="preserve">race </w:t>
      </w:r>
      <w:r>
        <w:rPr>
          <w:b/>
          <w:sz w:val="24"/>
        </w:rPr>
        <w:t>e</w:t>
      </w:r>
      <w:r w:rsidRPr="000B1F64">
        <w:rPr>
          <w:b/>
          <w:sz w:val="24"/>
        </w:rPr>
        <w:t>lement</w:t>
      </w:r>
      <w:r>
        <w:rPr>
          <w:b/>
          <w:sz w:val="24"/>
        </w:rPr>
        <w:t xml:space="preserve"> concentrations: limits to the temperature of mineral growth</w:t>
      </w:r>
    </w:p>
    <w:p w14:paraId="70358C05" w14:textId="065BC2D5" w:rsidR="002F4395" w:rsidRDefault="002F4395" w:rsidP="002F4395">
      <w:pPr>
        <w:tabs>
          <w:tab w:val="right" w:pos="9360"/>
        </w:tabs>
        <w:spacing w:after="240" w:line="360" w:lineRule="auto"/>
        <w:rPr>
          <w:sz w:val="24"/>
        </w:rPr>
      </w:pPr>
      <w:r>
        <w:rPr>
          <w:sz w:val="24"/>
        </w:rPr>
        <w:t>Trace elements in silica minerals can be present as part of a true solid solution, as material within aqueous fluid inclusions, and as solid inclusions.  Al, Fe</w:t>
      </w:r>
      <w:r w:rsidRPr="00251ABA">
        <w:rPr>
          <w:sz w:val="24"/>
          <w:vertAlign w:val="superscript"/>
        </w:rPr>
        <w:t>3+</w:t>
      </w:r>
      <w:r>
        <w:rPr>
          <w:sz w:val="24"/>
        </w:rPr>
        <w:t xml:space="preserve"> and Ti are considered to be able to form limited solid solution with quartz due to their similar ionic size and charge </w:t>
      </w:r>
      <w:r w:rsidRPr="00E7456E">
        <w:rPr>
          <w:sz w:val="24"/>
        </w:rPr>
        <w:t>(Götze, 2009).</w:t>
      </w:r>
      <w:r>
        <w:rPr>
          <w:sz w:val="24"/>
        </w:rPr>
        <w:t xml:space="preserve">  While a limited quantity of monovalent cations is required to charge balance the substitution of Al and Fe</w:t>
      </w:r>
      <w:r w:rsidRPr="00251ABA">
        <w:rPr>
          <w:sz w:val="24"/>
          <w:vertAlign w:val="superscript"/>
        </w:rPr>
        <w:t>3+</w:t>
      </w:r>
      <w:r>
        <w:rPr>
          <w:sz w:val="24"/>
        </w:rPr>
        <w:t xml:space="preserve"> in quartz, most mono- and di-valent cations (Na, K, Mg, Ca) are probably present within aqueous fluid inclusions </w:t>
      </w:r>
      <w:r w:rsidRPr="00E7456E">
        <w:rPr>
          <w:sz w:val="24"/>
        </w:rPr>
        <w:t>(Götze, 2009</w:t>
      </w:r>
      <w:r>
        <w:rPr>
          <w:sz w:val="24"/>
        </w:rPr>
        <w:t>).  Submicroscopic solid inclusions can also account for elevated concentrations of metals in quartz (e.g.</w:t>
      </w:r>
      <w:r w:rsidR="00E16C14">
        <w:rPr>
          <w:sz w:val="24"/>
        </w:rPr>
        <w:t>,</w:t>
      </w:r>
      <w:r>
        <w:rPr>
          <w:sz w:val="24"/>
        </w:rPr>
        <w:t xml:space="preserve"> rutile needles or acicular hematite in quartz; </w:t>
      </w:r>
      <w:r w:rsidRPr="00E7456E">
        <w:rPr>
          <w:sz w:val="24"/>
        </w:rPr>
        <w:t>Götze, 2009</w:t>
      </w:r>
      <w:r>
        <w:rPr>
          <w:sz w:val="24"/>
        </w:rPr>
        <w:t>).</w:t>
      </w:r>
    </w:p>
    <w:p w14:paraId="51498CA8" w14:textId="1E295A08" w:rsidR="002F4395" w:rsidRDefault="002F4395" w:rsidP="002F4395">
      <w:pPr>
        <w:spacing w:after="240" w:line="360" w:lineRule="auto"/>
        <w:rPr>
          <w:sz w:val="24"/>
        </w:rPr>
      </w:pPr>
      <w:r>
        <w:rPr>
          <w:sz w:val="24"/>
        </w:rPr>
        <w:t xml:space="preserve">The trace element concentration data, apart from Al, in the silica cements, and especially the concentric bands </w:t>
      </w:r>
      <w:r w:rsidRPr="00352BD8">
        <w:rPr>
          <w:sz w:val="24"/>
        </w:rPr>
        <w:t xml:space="preserve">(Figs. 2, 6) </w:t>
      </w:r>
      <w:r>
        <w:rPr>
          <w:sz w:val="24"/>
        </w:rPr>
        <w:t xml:space="preserve">are difficult to interpret, but it is noteworthy that Ti, Fe, Na, Ca, K and Mg are all at elevated concentrations in the </w:t>
      </w:r>
      <w:r w:rsidRPr="00D868E7">
        <w:rPr>
          <w:sz w:val="24"/>
        </w:rPr>
        <w:t xml:space="preserve">mixed amorphous silica plus chalcedony </w:t>
      </w:r>
      <w:r w:rsidR="001574DE">
        <w:rPr>
          <w:sz w:val="24"/>
        </w:rPr>
        <w:t xml:space="preserve">band </w:t>
      </w:r>
      <w:r>
        <w:rPr>
          <w:sz w:val="24"/>
        </w:rPr>
        <w:t xml:space="preserve">relative to both the quartz overgrowth and the microcrystalline quartz.  Cations of common salts (Na, K, Mg, and Ca) may be at elevated concentrations in </w:t>
      </w:r>
      <w:r w:rsidRPr="00D868E7">
        <w:rPr>
          <w:sz w:val="24"/>
        </w:rPr>
        <w:t xml:space="preserve">mixed amorphous silica plus chalcedony </w:t>
      </w:r>
      <w:r>
        <w:rPr>
          <w:sz w:val="24"/>
        </w:rPr>
        <w:t>due to their entrapment within fluid inclusions (</w:t>
      </w:r>
      <w:r w:rsidR="009A1F4A" w:rsidRPr="00E16C14">
        <w:rPr>
          <w:sz w:val="24"/>
          <w:szCs w:val="24"/>
        </w:rPr>
        <w:t>no fluid inclusions were identified concluding that any fluid inclusions were submicroscopic</w:t>
      </w:r>
      <w:r w:rsidR="009A1F4A" w:rsidRPr="00E16C14">
        <w:rPr>
          <w:rFonts w:ascii="Arial" w:hAnsi="Arial" w:cs="Arial"/>
        </w:rPr>
        <w:t>)</w:t>
      </w:r>
      <w:r>
        <w:rPr>
          <w:sz w:val="24"/>
        </w:rPr>
        <w:t xml:space="preserve">).  A possible future study </w:t>
      </w:r>
      <w:r w:rsidR="001574DE">
        <w:rPr>
          <w:sz w:val="24"/>
        </w:rPr>
        <w:t>could</w:t>
      </w:r>
      <w:r>
        <w:rPr>
          <w:sz w:val="24"/>
        </w:rPr>
        <w:t xml:space="preserve"> include a systematic correlated WDS/</w:t>
      </w:r>
      <w:proofErr w:type="spellStart"/>
      <w:r>
        <w:rPr>
          <w:sz w:val="24"/>
        </w:rPr>
        <w:t>NanoSIMS</w:t>
      </w:r>
      <w:proofErr w:type="spellEnd"/>
      <w:r>
        <w:rPr>
          <w:sz w:val="24"/>
        </w:rPr>
        <w:t xml:space="preserve"> study which might detect unresolved fluid inclusions by measuring OH levels. In contrast, the high concentrations of Ti may be present in solid inclusions, or possibly in solid solution, within </w:t>
      </w:r>
      <w:r w:rsidRPr="00D868E7">
        <w:rPr>
          <w:sz w:val="24"/>
        </w:rPr>
        <w:t>mixed amorphous silica plus chalcedony</w:t>
      </w:r>
      <w:r>
        <w:rPr>
          <w:sz w:val="24"/>
        </w:rPr>
        <w:t>.  Iron, like aluminum, is considered to form a limited solid solution with silica (Götze, 2009) and maybe structurally bound within the chalcedony.</w:t>
      </w:r>
    </w:p>
    <w:p w14:paraId="0DA5F827" w14:textId="7FD1F319" w:rsidR="002F4395" w:rsidRDefault="002F4395" w:rsidP="002F4395">
      <w:pPr>
        <w:spacing w:after="240" w:line="360" w:lineRule="auto"/>
        <w:rPr>
          <w:sz w:val="24"/>
        </w:rPr>
      </w:pPr>
      <w:r>
        <w:rPr>
          <w:sz w:val="24"/>
        </w:rPr>
        <w:t xml:space="preserve">WDS analysis of the silica polymorphs </w:t>
      </w:r>
      <w:r w:rsidRPr="00352BD8">
        <w:rPr>
          <w:sz w:val="24"/>
        </w:rPr>
        <w:t>(Fig. 6) s</w:t>
      </w:r>
      <w:r>
        <w:rPr>
          <w:sz w:val="24"/>
        </w:rPr>
        <w:t xml:space="preserve">hows that the first layer in each of the concentric bands </w:t>
      </w:r>
      <w:r w:rsidR="00DE75A5">
        <w:rPr>
          <w:sz w:val="24"/>
        </w:rPr>
        <w:t xml:space="preserve">(analysis #5 and #10) </w:t>
      </w:r>
      <w:r>
        <w:rPr>
          <w:sz w:val="24"/>
        </w:rPr>
        <w:t xml:space="preserve">has the highest concentrations of Al </w:t>
      </w:r>
      <w:r w:rsidRPr="00352BD8">
        <w:rPr>
          <w:sz w:val="24"/>
        </w:rPr>
        <w:t xml:space="preserve">(Figs. 2, 6).  </w:t>
      </w:r>
      <w:r>
        <w:rPr>
          <w:sz w:val="24"/>
        </w:rPr>
        <w:t>EBSD and TEM imaging</w:t>
      </w:r>
      <w:r w:rsidR="00A02E0C">
        <w:rPr>
          <w:sz w:val="24"/>
        </w:rPr>
        <w:t xml:space="preserve"> (Figs. 2, 3)</w:t>
      </w:r>
      <w:r>
        <w:rPr>
          <w:sz w:val="24"/>
        </w:rPr>
        <w:t xml:space="preserve"> revealed that the material in the first layer is </w:t>
      </w:r>
      <w:r w:rsidRPr="00D868E7">
        <w:rPr>
          <w:sz w:val="24"/>
        </w:rPr>
        <w:t xml:space="preserve">mixed amorphous silica plus chalcedony </w:t>
      </w:r>
      <w:r>
        <w:rPr>
          <w:sz w:val="24"/>
        </w:rPr>
        <w:t xml:space="preserve">containing 100 nm-sized chalcedony and some amorphous silica.  A layer of microcrystalline quartz was deposited on each of the </w:t>
      </w:r>
      <w:r w:rsidRPr="00D868E7">
        <w:rPr>
          <w:sz w:val="24"/>
        </w:rPr>
        <w:t xml:space="preserve">mixed amorphous silica plus chalcedony </w:t>
      </w:r>
      <w:r>
        <w:rPr>
          <w:sz w:val="24"/>
        </w:rPr>
        <w:t xml:space="preserve">bands; microcrystalline quartz has low concentrations of trace elements, including aluminum and </w:t>
      </w:r>
      <w:r>
        <w:rPr>
          <w:sz w:val="24"/>
        </w:rPr>
        <w:lastRenderedPageBreak/>
        <w:t xml:space="preserve">iron.  The repeated pattern of high aluminum and iron concentrations in </w:t>
      </w:r>
      <w:r w:rsidR="001574DE">
        <w:rPr>
          <w:sz w:val="24"/>
        </w:rPr>
        <w:t xml:space="preserve">the </w:t>
      </w:r>
      <w:r w:rsidRPr="00D868E7">
        <w:rPr>
          <w:sz w:val="24"/>
        </w:rPr>
        <w:t>mixed amorphous silica plus chalcedony</w:t>
      </w:r>
      <w:r w:rsidR="001574DE">
        <w:rPr>
          <w:sz w:val="24"/>
        </w:rPr>
        <w:t xml:space="preserve"> band</w:t>
      </w:r>
      <w:r>
        <w:rPr>
          <w:sz w:val="24"/>
        </w:rPr>
        <w:t xml:space="preserve">, followed by the lowest concentrations in </w:t>
      </w:r>
      <w:r w:rsidR="001574DE">
        <w:rPr>
          <w:sz w:val="24"/>
        </w:rPr>
        <w:t xml:space="preserve">the </w:t>
      </w:r>
      <w:r>
        <w:rPr>
          <w:sz w:val="24"/>
        </w:rPr>
        <w:t>microcrystalline quartz, is evidence of at least two discrete episodes of fluid influx.  There are numerous precedents for elevated aluminum concentrations in other amorphous forms of silica such as opal and agate (</w:t>
      </w:r>
      <w:r w:rsidRPr="00AA5405">
        <w:rPr>
          <w:sz w:val="24"/>
        </w:rPr>
        <w:t>Heaney and Davis, 1995</w:t>
      </w:r>
      <w:r>
        <w:rPr>
          <w:sz w:val="24"/>
        </w:rPr>
        <w:t xml:space="preserve">; </w:t>
      </w:r>
      <w:r w:rsidRPr="00AA5405">
        <w:rPr>
          <w:sz w:val="24"/>
        </w:rPr>
        <w:t>Merino et al., 1995</w:t>
      </w:r>
      <w:r>
        <w:rPr>
          <w:sz w:val="24"/>
        </w:rPr>
        <w:t xml:space="preserve">; </w:t>
      </w:r>
      <w:r w:rsidRPr="00AA5405">
        <w:rPr>
          <w:sz w:val="24"/>
        </w:rPr>
        <w:t>Götze et al., 2001).</w:t>
      </w:r>
      <w:r>
        <w:rPr>
          <w:sz w:val="24"/>
        </w:rPr>
        <w:t xml:space="preserve">  Aluminum concentration data, in </w:t>
      </w:r>
      <w:r w:rsidRPr="00D868E7">
        <w:rPr>
          <w:sz w:val="24"/>
        </w:rPr>
        <w:t>mixed amorphous silica plus chalcedony</w:t>
      </w:r>
      <w:r>
        <w:rPr>
          <w:sz w:val="24"/>
        </w:rPr>
        <w:t>,</w:t>
      </w:r>
      <w:r w:rsidRPr="00D868E7">
        <w:rPr>
          <w:sz w:val="24"/>
        </w:rPr>
        <w:t xml:space="preserve"> </w:t>
      </w:r>
      <w:r>
        <w:rPr>
          <w:sz w:val="24"/>
        </w:rPr>
        <w:t xml:space="preserve">are difficult to interpret and are not considered to be directly related to temperature of growth </w:t>
      </w:r>
      <w:r w:rsidRPr="00AA5405">
        <w:rPr>
          <w:sz w:val="24"/>
        </w:rPr>
        <w:t>(Götze et al., 2001)</w:t>
      </w:r>
      <w:r>
        <w:rPr>
          <w:sz w:val="24"/>
        </w:rPr>
        <w:t>.</w:t>
      </w:r>
    </w:p>
    <w:p w14:paraId="332DB1F5" w14:textId="463E0588" w:rsidR="002F4395" w:rsidRDefault="002F4395" w:rsidP="002F4395">
      <w:pPr>
        <w:spacing w:after="240" w:line="360" w:lineRule="auto"/>
        <w:rPr>
          <w:sz w:val="24"/>
        </w:rPr>
      </w:pPr>
      <w:proofErr w:type="spellStart"/>
      <w:r w:rsidRPr="00AA5405">
        <w:rPr>
          <w:sz w:val="24"/>
        </w:rPr>
        <w:t>Dennen</w:t>
      </w:r>
      <w:proofErr w:type="spellEnd"/>
      <w:r w:rsidRPr="00AA5405">
        <w:rPr>
          <w:sz w:val="24"/>
        </w:rPr>
        <w:t xml:space="preserve"> et al. (1970)</w:t>
      </w:r>
      <w:r>
        <w:rPr>
          <w:sz w:val="24"/>
        </w:rPr>
        <w:t xml:space="preserve"> </w:t>
      </w:r>
      <w:r w:rsidR="000B2CEB">
        <w:rPr>
          <w:sz w:val="24"/>
        </w:rPr>
        <w:t xml:space="preserve">reported on the application of aluminum concentration data from quartz as a geothermometer and </w:t>
      </w:r>
      <w:r>
        <w:rPr>
          <w:sz w:val="24"/>
        </w:rPr>
        <w:t>that quartz forming in aluminum-saturated environments contains an aluminum concentration that varies with temperature of crystallization, i.e., aluminum concentration varies at a rate of approximately 1 ppm Al per 3.6</w:t>
      </w:r>
      <w:r>
        <w:rPr>
          <w:sz w:val="24"/>
          <w:vertAlign w:val="superscript"/>
        </w:rPr>
        <w:t>o</w:t>
      </w:r>
      <w:r>
        <w:rPr>
          <w:sz w:val="24"/>
        </w:rPr>
        <w:t xml:space="preserve">C change in temperature.  </w:t>
      </w:r>
      <w:proofErr w:type="spellStart"/>
      <w:r w:rsidRPr="00AA5405">
        <w:rPr>
          <w:sz w:val="24"/>
        </w:rPr>
        <w:t>Dennen</w:t>
      </w:r>
      <w:proofErr w:type="spellEnd"/>
      <w:r w:rsidRPr="00AA5405">
        <w:rPr>
          <w:sz w:val="24"/>
        </w:rPr>
        <w:t xml:space="preserve"> et al. (1970)</w:t>
      </w:r>
      <w:r>
        <w:rPr>
          <w:sz w:val="24"/>
        </w:rPr>
        <w:t xml:space="preserve"> proposed that this covariance of aluminum content and temperature is related to the temperature-dependent solubility of aluminum in quartz.  </w:t>
      </w:r>
    </w:p>
    <w:p w14:paraId="7B10C9E9" w14:textId="7B1B837E" w:rsidR="002F4395" w:rsidRDefault="002F4395" w:rsidP="002F4395">
      <w:pPr>
        <w:spacing w:after="240" w:line="360" w:lineRule="auto"/>
        <w:rPr>
          <w:sz w:val="24"/>
        </w:rPr>
      </w:pPr>
      <w:r>
        <w:rPr>
          <w:sz w:val="24"/>
        </w:rPr>
        <w:t>In the quartz overgrowths in the Heidelberg F</w:t>
      </w:r>
      <w:r w:rsidR="009A1F4A">
        <w:rPr>
          <w:sz w:val="24"/>
        </w:rPr>
        <w:t>ormation</w:t>
      </w:r>
      <w:r>
        <w:rPr>
          <w:sz w:val="24"/>
        </w:rPr>
        <w:t>, aluminum is below detection (i.e.</w:t>
      </w:r>
      <w:r w:rsidR="00E16C14">
        <w:rPr>
          <w:sz w:val="24"/>
        </w:rPr>
        <w:t>,</w:t>
      </w:r>
      <w:r>
        <w:rPr>
          <w:sz w:val="24"/>
        </w:rPr>
        <w:t xml:space="preserve"> &lt; 12 ppm; </w:t>
      </w:r>
      <w:r w:rsidRPr="00352BD8">
        <w:rPr>
          <w:sz w:val="24"/>
        </w:rPr>
        <w:t>Table 3, Fig. 6) s</w:t>
      </w:r>
      <w:r>
        <w:rPr>
          <w:sz w:val="24"/>
        </w:rPr>
        <w:t>uggesting low temperature growth.  For example, if we assume that the aluminum concentration in microcrystalline quartz is ≤ 11</w:t>
      </w:r>
      <w:r w:rsidR="001574DE">
        <w:rPr>
          <w:sz w:val="24"/>
        </w:rPr>
        <w:t xml:space="preserve"> </w:t>
      </w:r>
      <w:r>
        <w:rPr>
          <w:sz w:val="24"/>
        </w:rPr>
        <w:t>ppm then a growth temperature of</w:t>
      </w:r>
      <w:r w:rsidR="001574DE">
        <w:rPr>
          <w:sz w:val="24"/>
        </w:rPr>
        <w:t xml:space="preserve"> </w:t>
      </w:r>
      <w:r>
        <w:rPr>
          <w:sz w:val="24"/>
        </w:rPr>
        <w:t xml:space="preserve">≤ 70ºC is implied </w:t>
      </w:r>
      <w:r w:rsidRPr="00AA5405">
        <w:rPr>
          <w:sz w:val="24"/>
        </w:rPr>
        <w:t>(</w:t>
      </w:r>
      <w:proofErr w:type="spellStart"/>
      <w:r w:rsidRPr="00AA5405">
        <w:rPr>
          <w:sz w:val="24"/>
        </w:rPr>
        <w:t>Dennen</w:t>
      </w:r>
      <w:proofErr w:type="spellEnd"/>
      <w:r w:rsidRPr="00AA5405">
        <w:rPr>
          <w:sz w:val="24"/>
        </w:rPr>
        <w:t xml:space="preserve"> et al., 1970)</w:t>
      </w:r>
      <w:r>
        <w:rPr>
          <w:sz w:val="24"/>
        </w:rPr>
        <w:t xml:space="preserve">.  From this analysis we can conclude that the quartz overgrowths developed at temperatures of ≤ 70ºC; </w:t>
      </w:r>
      <w:r w:rsidR="003E4D29">
        <w:rPr>
          <w:sz w:val="24"/>
        </w:rPr>
        <w:t xml:space="preserve">significantly, </w:t>
      </w:r>
      <w:r>
        <w:rPr>
          <w:sz w:val="24"/>
        </w:rPr>
        <w:t xml:space="preserve">no minimum temperature of growth can be inferred from the trace element concentration data.  This interpreted maximum temperature does not contradict the output from the burial and thermal history modeling which suggested a maximum burial temperature of 42ºC </w:t>
      </w:r>
      <w:r w:rsidRPr="00352BD8">
        <w:rPr>
          <w:sz w:val="24"/>
        </w:rPr>
        <w:t>(Fig. 7).</w:t>
      </w:r>
    </w:p>
    <w:p w14:paraId="66FE2F7B" w14:textId="6DCB7867" w:rsidR="008D308F" w:rsidRDefault="008D308F" w:rsidP="00E51715">
      <w:pPr>
        <w:spacing w:after="240" w:line="360" w:lineRule="auto"/>
        <w:rPr>
          <w:b/>
          <w:bCs/>
          <w:sz w:val="24"/>
        </w:rPr>
      </w:pPr>
      <w:r>
        <w:rPr>
          <w:b/>
          <w:bCs/>
          <w:sz w:val="24"/>
        </w:rPr>
        <w:t>5.</w:t>
      </w:r>
      <w:r w:rsidR="002F4395">
        <w:rPr>
          <w:b/>
          <w:bCs/>
          <w:sz w:val="24"/>
        </w:rPr>
        <w:t>2</w:t>
      </w:r>
      <w:r>
        <w:rPr>
          <w:b/>
          <w:bCs/>
          <w:sz w:val="24"/>
        </w:rPr>
        <w:t xml:space="preserve"> </w:t>
      </w:r>
      <w:r w:rsidR="002A750A">
        <w:rPr>
          <w:b/>
          <w:bCs/>
          <w:sz w:val="24"/>
        </w:rPr>
        <w:t>M</w:t>
      </w:r>
      <w:r w:rsidRPr="009677AB">
        <w:rPr>
          <w:b/>
          <w:bCs/>
          <w:sz w:val="24"/>
        </w:rPr>
        <w:t xml:space="preserve">odel for </w:t>
      </w:r>
      <w:r w:rsidR="00786864">
        <w:rPr>
          <w:b/>
          <w:bCs/>
          <w:sz w:val="24"/>
        </w:rPr>
        <w:t>sequential m</w:t>
      </w:r>
      <w:r w:rsidRPr="009677AB">
        <w:rPr>
          <w:b/>
          <w:bCs/>
          <w:sz w:val="24"/>
        </w:rPr>
        <w:t xml:space="preserve">icrocrystalline </w:t>
      </w:r>
      <w:r w:rsidR="00786864">
        <w:rPr>
          <w:b/>
          <w:bCs/>
          <w:sz w:val="24"/>
        </w:rPr>
        <w:t>q</w:t>
      </w:r>
      <w:r w:rsidRPr="009677AB">
        <w:rPr>
          <w:b/>
          <w:bCs/>
          <w:sz w:val="24"/>
        </w:rPr>
        <w:t xml:space="preserve">uartz </w:t>
      </w:r>
      <w:r w:rsidR="00786864">
        <w:rPr>
          <w:b/>
          <w:bCs/>
          <w:sz w:val="24"/>
        </w:rPr>
        <w:t>g</w:t>
      </w:r>
      <w:r w:rsidRPr="009677AB">
        <w:rPr>
          <w:b/>
          <w:bCs/>
          <w:sz w:val="24"/>
        </w:rPr>
        <w:t>rowth</w:t>
      </w:r>
    </w:p>
    <w:p w14:paraId="36B176BF" w14:textId="6990650B" w:rsidR="005F22F2" w:rsidRDefault="008D308F" w:rsidP="00E51715">
      <w:pPr>
        <w:spacing w:after="240" w:line="360" w:lineRule="auto"/>
        <w:rPr>
          <w:sz w:val="24"/>
        </w:rPr>
      </w:pPr>
      <w:r>
        <w:rPr>
          <w:sz w:val="24"/>
        </w:rPr>
        <w:t xml:space="preserve">Each </w:t>
      </w:r>
      <w:r w:rsidR="003F7252">
        <w:rPr>
          <w:sz w:val="24"/>
        </w:rPr>
        <w:t xml:space="preserve">generation of </w:t>
      </w:r>
      <w:r>
        <w:rPr>
          <w:sz w:val="24"/>
        </w:rPr>
        <w:t xml:space="preserve">silica cement can be isolated in </w:t>
      </w:r>
      <w:r w:rsidR="00B922BF">
        <w:rPr>
          <w:sz w:val="24"/>
        </w:rPr>
        <w:t xml:space="preserve">part of </w:t>
      </w:r>
      <w:r>
        <w:rPr>
          <w:sz w:val="24"/>
        </w:rPr>
        <w:t xml:space="preserve">an SE image to illustrate a simple model of the paragenetic sequence of the silica cement layers. </w:t>
      </w:r>
      <w:r w:rsidR="00B922BF">
        <w:rPr>
          <w:sz w:val="24"/>
        </w:rPr>
        <w:t xml:space="preserve"> </w:t>
      </w:r>
      <w:r w:rsidR="005F22F2">
        <w:rPr>
          <w:sz w:val="24"/>
        </w:rPr>
        <w:t>Quartz grains first underwent a small amount of normal quartz overgrowth formation</w:t>
      </w:r>
      <w:r w:rsidR="003F7252">
        <w:rPr>
          <w:sz w:val="24"/>
        </w:rPr>
        <w:t>, as described by Fischer et al. (2013) and French et al. (2012)</w:t>
      </w:r>
      <w:r w:rsidR="005F22F2">
        <w:rPr>
          <w:sz w:val="24"/>
        </w:rPr>
        <w:t xml:space="preserve">.  On top of </w:t>
      </w:r>
      <w:r w:rsidR="0032729A">
        <w:rPr>
          <w:sz w:val="24"/>
        </w:rPr>
        <w:t xml:space="preserve">earlier </w:t>
      </w:r>
      <w:r w:rsidR="005F22F2">
        <w:rPr>
          <w:sz w:val="24"/>
        </w:rPr>
        <w:t xml:space="preserve">quartz overgrowths, </w:t>
      </w:r>
      <w:r>
        <w:rPr>
          <w:sz w:val="24"/>
        </w:rPr>
        <w:t>amorphous silica</w:t>
      </w:r>
      <w:r w:rsidR="005F22F2">
        <w:rPr>
          <w:sz w:val="24"/>
        </w:rPr>
        <w:t xml:space="preserve"> first developed</w:t>
      </w:r>
      <w:r>
        <w:rPr>
          <w:sz w:val="24"/>
        </w:rPr>
        <w:t xml:space="preserve">, followed by </w:t>
      </w:r>
      <w:r w:rsidR="00D868E7" w:rsidRPr="00D868E7">
        <w:rPr>
          <w:sz w:val="24"/>
        </w:rPr>
        <w:t xml:space="preserve">mixed amorphous silica plus </w:t>
      </w:r>
      <w:r>
        <w:rPr>
          <w:sz w:val="24"/>
        </w:rPr>
        <w:t xml:space="preserve">length-fast chalcedony, and then microcrystalline quartz </w:t>
      </w:r>
      <w:r w:rsidRPr="00352BD8">
        <w:rPr>
          <w:sz w:val="24"/>
        </w:rPr>
        <w:t>(Fig</w:t>
      </w:r>
      <w:r w:rsidR="002A750A" w:rsidRPr="00352BD8">
        <w:rPr>
          <w:sz w:val="24"/>
        </w:rPr>
        <w:t>.</w:t>
      </w:r>
      <w:r w:rsidRPr="00352BD8">
        <w:rPr>
          <w:sz w:val="24"/>
        </w:rPr>
        <w:t xml:space="preserve"> 8).  </w:t>
      </w:r>
      <w:r w:rsidR="005F22F2">
        <w:rPr>
          <w:sz w:val="24"/>
        </w:rPr>
        <w:t>A second cycle</w:t>
      </w:r>
      <w:r w:rsidR="0032729A">
        <w:rPr>
          <w:sz w:val="24"/>
        </w:rPr>
        <w:t>, repeating this sequence of events,</w:t>
      </w:r>
      <w:r w:rsidR="005F22F2">
        <w:rPr>
          <w:sz w:val="24"/>
        </w:rPr>
        <w:t xml:space="preserve"> involved amorphous silica growth on top of micro</w:t>
      </w:r>
      <w:r w:rsidR="00122BD9">
        <w:rPr>
          <w:sz w:val="24"/>
        </w:rPr>
        <w:t xml:space="preserve">crystalline </w:t>
      </w:r>
      <w:r w:rsidR="005F22F2">
        <w:rPr>
          <w:sz w:val="24"/>
        </w:rPr>
        <w:t xml:space="preserve">quartz, again followed by </w:t>
      </w:r>
      <w:r w:rsidR="005F22F2" w:rsidRPr="00D868E7">
        <w:rPr>
          <w:sz w:val="24"/>
        </w:rPr>
        <w:t xml:space="preserve">mixed amorphous silica plus </w:t>
      </w:r>
      <w:r w:rsidR="005F22F2">
        <w:rPr>
          <w:sz w:val="24"/>
        </w:rPr>
        <w:t>length-</w:t>
      </w:r>
      <w:r w:rsidR="005F22F2">
        <w:rPr>
          <w:sz w:val="24"/>
        </w:rPr>
        <w:lastRenderedPageBreak/>
        <w:t>fast chalcedony, and then microcrystalline quartz</w:t>
      </w:r>
      <w:bookmarkStart w:id="3" w:name="_Hlk73436865"/>
      <w:r w:rsidR="005F22F2">
        <w:rPr>
          <w:sz w:val="24"/>
        </w:rPr>
        <w:t>.</w:t>
      </w:r>
      <w:r w:rsidR="00B1189A">
        <w:rPr>
          <w:sz w:val="24"/>
        </w:rPr>
        <w:t xml:space="preserve">  Length fast chalcedony, in contrast to quartz</w:t>
      </w:r>
      <w:r w:rsidR="005659F9">
        <w:rPr>
          <w:sz w:val="24"/>
        </w:rPr>
        <w:t>, which has elongation parallel to the c-axis, i.e. the quartz growth axis</w:t>
      </w:r>
      <w:r w:rsidR="00B1189A">
        <w:rPr>
          <w:sz w:val="24"/>
        </w:rPr>
        <w:t>, has elongation perpendicular to the c-axis (</w:t>
      </w:r>
      <w:r w:rsidR="000805C3">
        <w:rPr>
          <w:sz w:val="24"/>
        </w:rPr>
        <w:t>Michel-Lévy and Munier-</w:t>
      </w:r>
      <w:proofErr w:type="spellStart"/>
      <w:r w:rsidR="000805C3">
        <w:rPr>
          <w:sz w:val="24"/>
        </w:rPr>
        <w:t>Chalmas</w:t>
      </w:r>
      <w:proofErr w:type="spellEnd"/>
      <w:r w:rsidR="000805C3">
        <w:rPr>
          <w:sz w:val="24"/>
        </w:rPr>
        <w:t xml:space="preserve">, 1892, </w:t>
      </w:r>
      <w:proofErr w:type="spellStart"/>
      <w:r w:rsidR="00B1189A">
        <w:rPr>
          <w:sz w:val="24"/>
        </w:rPr>
        <w:t>Miehe</w:t>
      </w:r>
      <w:proofErr w:type="spellEnd"/>
      <w:r w:rsidR="00B1189A">
        <w:rPr>
          <w:sz w:val="24"/>
        </w:rPr>
        <w:t xml:space="preserve"> et al., 1984</w:t>
      </w:r>
      <w:r w:rsidR="000805C3">
        <w:rPr>
          <w:sz w:val="24"/>
        </w:rPr>
        <w:t>, and Heaney, et al,.1994</w:t>
      </w:r>
      <w:r w:rsidR="00B1189A">
        <w:rPr>
          <w:sz w:val="24"/>
        </w:rPr>
        <w:t>).</w:t>
      </w:r>
    </w:p>
    <w:bookmarkEnd w:id="3"/>
    <w:p w14:paraId="31E13070" w14:textId="70AB90DA" w:rsidR="008D308F" w:rsidRDefault="005F22F2" w:rsidP="00E51715">
      <w:pPr>
        <w:spacing w:after="240" w:line="360" w:lineRule="auto"/>
        <w:rPr>
          <w:sz w:val="24"/>
        </w:rPr>
      </w:pPr>
      <w:r>
        <w:rPr>
          <w:sz w:val="24"/>
        </w:rPr>
        <w:t>M</w:t>
      </w:r>
      <w:r w:rsidR="008D308F">
        <w:rPr>
          <w:sz w:val="24"/>
        </w:rPr>
        <w:t>icrocrystalline quartz nucleat</w:t>
      </w:r>
      <w:r>
        <w:rPr>
          <w:sz w:val="24"/>
        </w:rPr>
        <w:t xml:space="preserve">ed </w:t>
      </w:r>
      <w:r w:rsidR="008D308F">
        <w:rPr>
          <w:sz w:val="24"/>
        </w:rPr>
        <w:t xml:space="preserve">on the </w:t>
      </w:r>
      <w:r>
        <w:rPr>
          <w:sz w:val="24"/>
        </w:rPr>
        <w:t xml:space="preserve">underlying </w:t>
      </w:r>
      <w:r w:rsidR="008D308F">
        <w:rPr>
          <w:sz w:val="24"/>
        </w:rPr>
        <w:t>length-fast chalcedony</w:t>
      </w:r>
      <w:r>
        <w:rPr>
          <w:sz w:val="24"/>
        </w:rPr>
        <w:t xml:space="preserve"> and </w:t>
      </w:r>
      <w:r w:rsidR="008D308F">
        <w:rPr>
          <w:sz w:val="24"/>
        </w:rPr>
        <w:t>inherit</w:t>
      </w:r>
      <w:r w:rsidR="00D868E7">
        <w:rPr>
          <w:sz w:val="24"/>
        </w:rPr>
        <w:t>ed</w:t>
      </w:r>
      <w:r w:rsidR="008D308F">
        <w:rPr>
          <w:sz w:val="24"/>
        </w:rPr>
        <w:t xml:space="preserve"> </w:t>
      </w:r>
      <w:r>
        <w:rPr>
          <w:sz w:val="24"/>
        </w:rPr>
        <w:t>its</w:t>
      </w:r>
      <w:r w:rsidR="008D308F">
        <w:rPr>
          <w:sz w:val="24"/>
        </w:rPr>
        <w:t xml:space="preserve"> crystallographic orientation </w:t>
      </w:r>
      <w:r>
        <w:rPr>
          <w:sz w:val="24"/>
        </w:rPr>
        <w:t>resulting in</w:t>
      </w:r>
      <w:r w:rsidR="00011710">
        <w:rPr>
          <w:sz w:val="24"/>
        </w:rPr>
        <w:t xml:space="preserve"> </w:t>
      </w:r>
      <w:r w:rsidR="00B72203">
        <w:rPr>
          <w:sz w:val="24"/>
        </w:rPr>
        <w:t>length-</w:t>
      </w:r>
      <w:r>
        <w:rPr>
          <w:sz w:val="24"/>
        </w:rPr>
        <w:t>fast</w:t>
      </w:r>
      <w:r w:rsidR="00B72203">
        <w:rPr>
          <w:sz w:val="24"/>
        </w:rPr>
        <w:t xml:space="preserve"> </w:t>
      </w:r>
      <w:r>
        <w:rPr>
          <w:sz w:val="24"/>
        </w:rPr>
        <w:t>growing</w:t>
      </w:r>
      <w:r w:rsidR="008D308F">
        <w:rPr>
          <w:sz w:val="24"/>
        </w:rPr>
        <w:t xml:space="preserve"> </w:t>
      </w:r>
      <w:r>
        <w:rPr>
          <w:sz w:val="24"/>
        </w:rPr>
        <w:t>quartz</w:t>
      </w:r>
      <w:r w:rsidR="001574DE">
        <w:rPr>
          <w:sz w:val="24"/>
        </w:rPr>
        <w:t>, with</w:t>
      </w:r>
      <w:r>
        <w:rPr>
          <w:sz w:val="24"/>
        </w:rPr>
        <w:t xml:space="preserve"> </w:t>
      </w:r>
      <w:r w:rsidR="008D308F">
        <w:rPr>
          <w:sz w:val="24"/>
        </w:rPr>
        <w:t>C-ax</w:t>
      </w:r>
      <w:r>
        <w:rPr>
          <w:sz w:val="24"/>
        </w:rPr>
        <w:t>e</w:t>
      </w:r>
      <w:r w:rsidR="008D308F">
        <w:rPr>
          <w:sz w:val="24"/>
        </w:rPr>
        <w:t>s parallel to the surface</w:t>
      </w:r>
      <w:r w:rsidR="00B85999">
        <w:rPr>
          <w:sz w:val="24"/>
        </w:rPr>
        <w:t xml:space="preserve"> (French et al., 2012)</w:t>
      </w:r>
      <w:r w:rsidR="008D308F">
        <w:rPr>
          <w:sz w:val="24"/>
        </w:rPr>
        <w:t>.</w:t>
      </w:r>
      <w:r w:rsidR="00B922BF">
        <w:rPr>
          <w:sz w:val="24"/>
        </w:rPr>
        <w:t xml:space="preserve"> </w:t>
      </w:r>
      <w:r w:rsidR="008D308F">
        <w:rPr>
          <w:sz w:val="24"/>
        </w:rPr>
        <w:t xml:space="preserve"> Inheriting the length-fast chalcedony crystallographic orientation h</w:t>
      </w:r>
      <w:r>
        <w:rPr>
          <w:sz w:val="24"/>
        </w:rPr>
        <w:t>ad</w:t>
      </w:r>
      <w:r w:rsidR="008D308F">
        <w:rPr>
          <w:sz w:val="24"/>
        </w:rPr>
        <w:t xml:space="preserve"> several impacts on the microcrystalline quartz: 1) it </w:t>
      </w:r>
      <w:r w:rsidR="005E4135">
        <w:rPr>
          <w:sz w:val="24"/>
        </w:rPr>
        <w:t xml:space="preserve">produced </w:t>
      </w:r>
      <w:r w:rsidR="008D308F">
        <w:rPr>
          <w:sz w:val="24"/>
        </w:rPr>
        <w:t xml:space="preserve">small crystals because it nucleates on 100 nm size crystals </w:t>
      </w:r>
      <w:r w:rsidR="00B72203">
        <w:rPr>
          <w:sz w:val="24"/>
        </w:rPr>
        <w:t xml:space="preserve">(Lander et al., 2008) </w:t>
      </w:r>
      <w:r w:rsidR="008D308F">
        <w:rPr>
          <w:sz w:val="24"/>
        </w:rPr>
        <w:t xml:space="preserve">within the </w:t>
      </w:r>
      <w:r>
        <w:rPr>
          <w:sz w:val="24"/>
        </w:rPr>
        <w:t xml:space="preserve">mixed amorphous silica plus </w:t>
      </w:r>
      <w:r w:rsidR="008D308F">
        <w:rPr>
          <w:sz w:val="24"/>
        </w:rPr>
        <w:t xml:space="preserve">chalcedony as a template, 2) it grows parallel to the surface thereby impinging on </w:t>
      </w:r>
      <w:r w:rsidR="00786864">
        <w:rPr>
          <w:sz w:val="24"/>
        </w:rPr>
        <w:t>neighboring</w:t>
      </w:r>
      <w:r w:rsidR="008D308F">
        <w:rPr>
          <w:sz w:val="24"/>
        </w:rPr>
        <w:t xml:space="preserve"> </w:t>
      </w:r>
      <w:r w:rsidR="001574DE">
        <w:rPr>
          <w:sz w:val="24"/>
        </w:rPr>
        <w:t>micro</w:t>
      </w:r>
      <w:r w:rsidR="00FB6ABE">
        <w:rPr>
          <w:sz w:val="24"/>
        </w:rPr>
        <w:t xml:space="preserve">crystalline </w:t>
      </w:r>
      <w:r w:rsidR="001574DE">
        <w:rPr>
          <w:sz w:val="24"/>
        </w:rPr>
        <w:t xml:space="preserve">quartz </w:t>
      </w:r>
      <w:r w:rsidR="008D308F">
        <w:rPr>
          <w:sz w:val="24"/>
        </w:rPr>
        <w:t xml:space="preserve">crystals and 3) by growing parallel to the surface, it </w:t>
      </w:r>
      <w:r>
        <w:rPr>
          <w:sz w:val="24"/>
        </w:rPr>
        <w:t>can</w:t>
      </w:r>
      <w:r w:rsidR="008D308F">
        <w:rPr>
          <w:sz w:val="24"/>
        </w:rPr>
        <w:t>not grow into the pore space (as quartz overgrowths) and so it does not appreciably occlude porosity.</w:t>
      </w:r>
    </w:p>
    <w:p w14:paraId="7ADBF0C8" w14:textId="20725B36" w:rsidR="005E4135" w:rsidRPr="00907B81" w:rsidRDefault="002A750A" w:rsidP="00E51715">
      <w:pPr>
        <w:spacing w:after="240" w:line="360" w:lineRule="auto"/>
        <w:rPr>
          <w:sz w:val="24"/>
        </w:rPr>
      </w:pPr>
      <w:r>
        <w:rPr>
          <w:sz w:val="24"/>
        </w:rPr>
        <w:t xml:space="preserve">Based on </w:t>
      </w:r>
      <w:r w:rsidRPr="00E7456E">
        <w:rPr>
          <w:sz w:val="24"/>
        </w:rPr>
        <w:t>Kastner et al. (1977</w:t>
      </w:r>
      <w:r>
        <w:rPr>
          <w:sz w:val="24"/>
        </w:rPr>
        <w:t xml:space="preserve">), the </w:t>
      </w:r>
      <w:r w:rsidR="00786864">
        <w:rPr>
          <w:sz w:val="24"/>
        </w:rPr>
        <w:t>interpreted</w:t>
      </w:r>
      <w:r>
        <w:rPr>
          <w:sz w:val="24"/>
        </w:rPr>
        <w:t xml:space="preserve"> sequence of mineral growth, represented in </w:t>
      </w:r>
      <w:r w:rsidRPr="00352BD8">
        <w:rPr>
          <w:sz w:val="24"/>
        </w:rPr>
        <w:t xml:space="preserve">Figures 8 and 9, probably </w:t>
      </w:r>
      <w:r>
        <w:rPr>
          <w:sz w:val="24"/>
        </w:rPr>
        <w:t xml:space="preserve">represents </w:t>
      </w:r>
      <w:r w:rsidR="005F22F2">
        <w:rPr>
          <w:sz w:val="24"/>
        </w:rPr>
        <w:t xml:space="preserve">an initial </w:t>
      </w:r>
      <w:r w:rsidR="003F7687">
        <w:rPr>
          <w:sz w:val="24"/>
        </w:rPr>
        <w:t xml:space="preserve">(large) </w:t>
      </w:r>
      <w:r w:rsidR="005F22F2">
        <w:rPr>
          <w:sz w:val="24"/>
        </w:rPr>
        <w:t xml:space="preserve">increase in silica saturation as the system evolved from </w:t>
      </w:r>
      <w:r w:rsidR="003F7687">
        <w:rPr>
          <w:sz w:val="24"/>
        </w:rPr>
        <w:t>precipitating</w:t>
      </w:r>
      <w:r w:rsidR="005F22F2">
        <w:rPr>
          <w:sz w:val="24"/>
        </w:rPr>
        <w:t xml:space="preserve"> quartz</w:t>
      </w:r>
      <w:r w:rsidR="003F7687">
        <w:rPr>
          <w:sz w:val="24"/>
        </w:rPr>
        <w:t xml:space="preserve"> overgrowths</w:t>
      </w:r>
      <w:r w:rsidR="005F22F2">
        <w:rPr>
          <w:sz w:val="24"/>
        </w:rPr>
        <w:t xml:space="preserve"> to amorphous silica.  Subsequently, silica</w:t>
      </w:r>
      <w:r>
        <w:rPr>
          <w:sz w:val="24"/>
        </w:rPr>
        <w:t xml:space="preserve"> saturation</w:t>
      </w:r>
      <w:r w:rsidR="00ED0760">
        <w:rPr>
          <w:sz w:val="24"/>
        </w:rPr>
        <w:t xml:space="preserve"> </w:t>
      </w:r>
      <w:r w:rsidR="005F22F2">
        <w:rPr>
          <w:sz w:val="24"/>
        </w:rPr>
        <w:t>decreased as the layers evolved to grow mixed amorphous silica plus chalcedony and then microcrystalline quartz</w:t>
      </w:r>
      <w:r w:rsidR="005E4135">
        <w:rPr>
          <w:sz w:val="24"/>
        </w:rPr>
        <w:t xml:space="preserve">.  This </w:t>
      </w:r>
      <w:r w:rsidR="000B2CEB">
        <w:rPr>
          <w:sz w:val="24"/>
        </w:rPr>
        <w:t xml:space="preserve">is a </w:t>
      </w:r>
      <w:r w:rsidR="005E4135">
        <w:rPr>
          <w:sz w:val="24"/>
        </w:rPr>
        <w:t>cycle of increasing and then decreasing silica saturation</w:t>
      </w:r>
      <w:r w:rsidR="00E16C14">
        <w:rPr>
          <w:sz w:val="24"/>
        </w:rPr>
        <w:t>.</w:t>
      </w:r>
      <w:r w:rsidR="005F22F2">
        <w:rPr>
          <w:sz w:val="24"/>
        </w:rPr>
        <w:t xml:space="preserve">  </w:t>
      </w:r>
      <w:r w:rsidR="000F4E11">
        <w:rPr>
          <w:sz w:val="24"/>
        </w:rPr>
        <w:t xml:space="preserve">For example, if we assume </w:t>
      </w:r>
      <w:r w:rsidR="003F7687">
        <w:rPr>
          <w:sz w:val="24"/>
        </w:rPr>
        <w:t>a</w:t>
      </w:r>
      <w:r w:rsidR="00022B4B">
        <w:rPr>
          <w:sz w:val="24"/>
        </w:rPr>
        <w:t xml:space="preserve"> </w:t>
      </w:r>
      <w:r w:rsidR="005E4135">
        <w:rPr>
          <w:sz w:val="24"/>
        </w:rPr>
        <w:t>growth</w:t>
      </w:r>
      <w:r w:rsidR="00022B4B">
        <w:rPr>
          <w:sz w:val="24"/>
        </w:rPr>
        <w:t xml:space="preserve"> temperature of 42</w:t>
      </w:r>
      <w:r w:rsidR="00E17416">
        <w:rPr>
          <w:sz w:val="24"/>
        </w:rPr>
        <w:sym w:font="Symbol" w:char="F0B0"/>
      </w:r>
      <w:r w:rsidR="000F4E11">
        <w:rPr>
          <w:sz w:val="24"/>
        </w:rPr>
        <w:t xml:space="preserve">C, then </w:t>
      </w:r>
      <w:r w:rsidR="003F7687">
        <w:rPr>
          <w:sz w:val="24"/>
        </w:rPr>
        <w:t xml:space="preserve">quartz overgrowths </w:t>
      </w:r>
      <w:r w:rsidR="005E4135">
        <w:rPr>
          <w:sz w:val="24"/>
        </w:rPr>
        <w:t xml:space="preserve">developed </w:t>
      </w:r>
      <w:r w:rsidR="003F7687">
        <w:rPr>
          <w:sz w:val="24"/>
        </w:rPr>
        <w:t xml:space="preserve">from water with about </w:t>
      </w:r>
      <w:r w:rsidR="002F4395">
        <w:rPr>
          <w:sz w:val="24"/>
        </w:rPr>
        <w:t xml:space="preserve">11 </w:t>
      </w:r>
      <w:r w:rsidR="003F7687">
        <w:rPr>
          <w:sz w:val="24"/>
        </w:rPr>
        <w:t>ppm SiO</w:t>
      </w:r>
      <w:r w:rsidR="003F7687" w:rsidRPr="003F7687">
        <w:rPr>
          <w:sz w:val="24"/>
          <w:vertAlign w:val="subscript"/>
        </w:rPr>
        <w:t>2</w:t>
      </w:r>
      <w:r w:rsidR="005E4135">
        <w:rPr>
          <w:sz w:val="24"/>
        </w:rPr>
        <w:t>. This then evolved to</w:t>
      </w:r>
      <w:r w:rsidR="003F7687">
        <w:rPr>
          <w:sz w:val="24"/>
        </w:rPr>
        <w:t xml:space="preserve"> water with about </w:t>
      </w:r>
      <w:r w:rsidR="002F4395">
        <w:rPr>
          <w:sz w:val="24"/>
        </w:rPr>
        <w:t xml:space="preserve">170 </w:t>
      </w:r>
      <w:r w:rsidR="00ED0760">
        <w:rPr>
          <w:sz w:val="24"/>
        </w:rPr>
        <w:t>ppm SiO</w:t>
      </w:r>
      <w:r w:rsidR="00ED0760" w:rsidRPr="00ED0760">
        <w:rPr>
          <w:sz w:val="24"/>
          <w:vertAlign w:val="subscript"/>
        </w:rPr>
        <w:t>2</w:t>
      </w:r>
      <w:r w:rsidR="005E4135">
        <w:rPr>
          <w:sz w:val="24"/>
          <w:vertAlign w:val="subscript"/>
        </w:rPr>
        <w:t xml:space="preserve"> </w:t>
      </w:r>
      <w:r w:rsidR="005E4135" w:rsidRPr="005E4135">
        <w:rPr>
          <w:sz w:val="24"/>
        </w:rPr>
        <w:t>required to grow amorphous silica</w:t>
      </w:r>
      <w:r w:rsidR="003F7687" w:rsidRPr="005E4135">
        <w:rPr>
          <w:sz w:val="24"/>
        </w:rPr>
        <w:t xml:space="preserve">; </w:t>
      </w:r>
      <w:r w:rsidR="003F7687">
        <w:rPr>
          <w:sz w:val="24"/>
        </w:rPr>
        <w:t>subsequently SiO</w:t>
      </w:r>
      <w:r w:rsidR="003F7687" w:rsidRPr="003F7687">
        <w:rPr>
          <w:sz w:val="24"/>
          <w:vertAlign w:val="subscript"/>
        </w:rPr>
        <w:t>2</w:t>
      </w:r>
      <w:r w:rsidR="003F7687">
        <w:rPr>
          <w:sz w:val="24"/>
        </w:rPr>
        <w:t xml:space="preserve"> decreased to about </w:t>
      </w:r>
      <w:r w:rsidR="002F4395">
        <w:rPr>
          <w:sz w:val="24"/>
        </w:rPr>
        <w:t xml:space="preserve">30 </w:t>
      </w:r>
      <w:r w:rsidR="003F7687">
        <w:rPr>
          <w:sz w:val="24"/>
        </w:rPr>
        <w:t>ppm</w:t>
      </w:r>
      <w:r w:rsidR="00521E01">
        <w:rPr>
          <w:sz w:val="24"/>
        </w:rPr>
        <w:t xml:space="preserve"> and probably lower values</w:t>
      </w:r>
      <w:r w:rsidR="005E4135">
        <w:rPr>
          <w:sz w:val="24"/>
        </w:rPr>
        <w:t xml:space="preserve"> as micro</w:t>
      </w:r>
      <w:r w:rsidR="00122BD9">
        <w:rPr>
          <w:sz w:val="24"/>
        </w:rPr>
        <w:t xml:space="preserve">crystalline </w:t>
      </w:r>
      <w:r w:rsidR="005E4135">
        <w:rPr>
          <w:sz w:val="24"/>
        </w:rPr>
        <w:t>quartz developed</w:t>
      </w:r>
      <w:r w:rsidR="003F7687">
        <w:rPr>
          <w:sz w:val="24"/>
        </w:rPr>
        <w:t>.  The next layer of amorphous silica testifies to another increase in SiO</w:t>
      </w:r>
      <w:r w:rsidR="003F7687" w:rsidRPr="003F7687">
        <w:rPr>
          <w:sz w:val="24"/>
          <w:vertAlign w:val="subscript"/>
        </w:rPr>
        <w:t>2</w:t>
      </w:r>
      <w:r w:rsidR="003F7687">
        <w:rPr>
          <w:sz w:val="24"/>
        </w:rPr>
        <w:t xml:space="preserve"> concentration to about </w:t>
      </w:r>
      <w:r w:rsidR="002F4395">
        <w:rPr>
          <w:sz w:val="24"/>
        </w:rPr>
        <w:t xml:space="preserve">170 </w:t>
      </w:r>
      <w:r w:rsidR="003F7687">
        <w:rPr>
          <w:sz w:val="24"/>
        </w:rPr>
        <w:t xml:space="preserve">ppm, followed by another decrease to about </w:t>
      </w:r>
      <w:r w:rsidR="002F4395">
        <w:rPr>
          <w:sz w:val="24"/>
        </w:rPr>
        <w:t xml:space="preserve">30 </w:t>
      </w:r>
      <w:r w:rsidR="003F7687">
        <w:rPr>
          <w:sz w:val="24"/>
        </w:rPr>
        <w:t>ppm</w:t>
      </w:r>
      <w:r w:rsidR="00521E01">
        <w:rPr>
          <w:sz w:val="24"/>
        </w:rPr>
        <w:t xml:space="preserve"> and lower</w:t>
      </w:r>
      <w:r w:rsidR="003F7687">
        <w:rPr>
          <w:sz w:val="24"/>
        </w:rPr>
        <w:t xml:space="preserve"> </w:t>
      </w:r>
      <w:r w:rsidR="00ED0760">
        <w:rPr>
          <w:sz w:val="24"/>
        </w:rPr>
        <w:t>(</w:t>
      </w:r>
      <w:r w:rsidR="00ED0760" w:rsidRPr="00E7456E">
        <w:rPr>
          <w:sz w:val="24"/>
        </w:rPr>
        <w:t>Fig. 1 from Kastner et al., 1977).</w:t>
      </w:r>
      <w:r w:rsidR="005E4135">
        <w:rPr>
          <w:sz w:val="24"/>
        </w:rPr>
        <w:t xml:space="preserve"> Note that this model assumes growth of the silica phases at the same temperature. The implications of non-isothermal growth will be discussed later.</w:t>
      </w:r>
    </w:p>
    <w:p w14:paraId="6B1E0C21" w14:textId="74BF36F1" w:rsidR="00521E01" w:rsidRPr="00226227" w:rsidRDefault="00521E01" w:rsidP="00521E01">
      <w:pPr>
        <w:spacing w:after="240" w:line="360" w:lineRule="auto"/>
        <w:rPr>
          <w:b/>
          <w:bCs/>
          <w:sz w:val="24"/>
        </w:rPr>
      </w:pPr>
      <w:r w:rsidRPr="00226227">
        <w:rPr>
          <w:b/>
          <w:bCs/>
          <w:sz w:val="24"/>
        </w:rPr>
        <w:t>5.</w:t>
      </w:r>
      <w:r w:rsidR="003E4D29">
        <w:rPr>
          <w:b/>
          <w:bCs/>
          <w:sz w:val="24"/>
        </w:rPr>
        <w:t>3</w:t>
      </w:r>
      <w:r w:rsidRPr="00226227">
        <w:rPr>
          <w:b/>
          <w:bCs/>
          <w:sz w:val="24"/>
        </w:rPr>
        <w:t xml:space="preserve"> Sources of </w:t>
      </w:r>
      <w:r>
        <w:rPr>
          <w:b/>
          <w:bCs/>
          <w:sz w:val="24"/>
        </w:rPr>
        <w:t>s</w:t>
      </w:r>
      <w:r w:rsidRPr="00226227">
        <w:rPr>
          <w:b/>
          <w:bCs/>
          <w:sz w:val="24"/>
        </w:rPr>
        <w:t xml:space="preserve">ilica in the </w:t>
      </w:r>
      <w:r>
        <w:rPr>
          <w:b/>
          <w:bCs/>
          <w:sz w:val="24"/>
        </w:rPr>
        <w:t>l</w:t>
      </w:r>
      <w:r w:rsidRPr="00226227">
        <w:rPr>
          <w:b/>
          <w:bCs/>
          <w:sz w:val="24"/>
        </w:rPr>
        <w:t xml:space="preserve">ayered </w:t>
      </w:r>
      <w:r>
        <w:rPr>
          <w:b/>
          <w:bCs/>
          <w:sz w:val="24"/>
        </w:rPr>
        <w:t>c</w:t>
      </w:r>
      <w:r w:rsidRPr="00226227">
        <w:rPr>
          <w:b/>
          <w:bCs/>
          <w:sz w:val="24"/>
        </w:rPr>
        <w:t>ements</w:t>
      </w:r>
    </w:p>
    <w:p w14:paraId="7AC4310A" w14:textId="33BE0A89" w:rsidR="00521E01" w:rsidRDefault="00521E01" w:rsidP="00521E01">
      <w:pPr>
        <w:spacing w:after="240" w:line="360" w:lineRule="auto"/>
        <w:rPr>
          <w:sz w:val="24"/>
        </w:rPr>
      </w:pPr>
      <w:r>
        <w:rPr>
          <w:sz w:val="24"/>
        </w:rPr>
        <w:t>There are a variety of potential biotic and abiotic sources for silica.  Abiotic silica sources include volcanic ash and glass, hydrothermal fluids (e.g.</w:t>
      </w:r>
      <w:r w:rsidR="00122BD9">
        <w:rPr>
          <w:sz w:val="24"/>
        </w:rPr>
        <w:t>,</w:t>
      </w:r>
      <w:r>
        <w:rPr>
          <w:sz w:val="24"/>
        </w:rPr>
        <w:t xml:space="preserve"> hot springs, and agates), chemical weathering of opaline organic remains in sediments, feldspar dissolution, mineral reactions (e.g.</w:t>
      </w:r>
      <w:r w:rsidR="005659F9">
        <w:rPr>
          <w:sz w:val="24"/>
        </w:rPr>
        <w:t>,</w:t>
      </w:r>
      <w:r>
        <w:rPr>
          <w:sz w:val="24"/>
        </w:rPr>
        <w:t xml:space="preserve"> </w:t>
      </w:r>
      <w:r>
        <w:rPr>
          <w:sz w:val="24"/>
        </w:rPr>
        <w:lastRenderedPageBreak/>
        <w:t xml:space="preserve">smectite reacting to form illite), and deposition from meteoric circulation.  Biochemical silica derives from silica-rich tests from radiolarians, diatoms, sponge spicules, silica secreting plants and grasses.  </w:t>
      </w:r>
      <w:r w:rsidRPr="00E7456E">
        <w:rPr>
          <w:sz w:val="24"/>
        </w:rPr>
        <w:t>Fein (2000)</w:t>
      </w:r>
      <w:r>
        <w:rPr>
          <w:sz w:val="24"/>
        </w:rPr>
        <w:t xml:space="preserve"> discussed organo-silica complexes and growth of quartz cement; organo-silica complexes have been suggested to be a major source of silica in the microcrystalline quartz cemented Fontainebleau F</w:t>
      </w:r>
      <w:r w:rsidR="00352BD8">
        <w:rPr>
          <w:sz w:val="24"/>
        </w:rPr>
        <w:t>ormation</w:t>
      </w:r>
      <w:r>
        <w:rPr>
          <w:sz w:val="24"/>
        </w:rPr>
        <w:t xml:space="preserve"> </w:t>
      </w:r>
      <w:r w:rsidRPr="00E7456E">
        <w:rPr>
          <w:sz w:val="24"/>
        </w:rPr>
        <w:t>(</w:t>
      </w:r>
      <w:proofErr w:type="spellStart"/>
      <w:r w:rsidRPr="00E7456E">
        <w:rPr>
          <w:sz w:val="24"/>
        </w:rPr>
        <w:t>Thiry</w:t>
      </w:r>
      <w:proofErr w:type="spellEnd"/>
      <w:r w:rsidRPr="00E7456E">
        <w:rPr>
          <w:sz w:val="24"/>
        </w:rPr>
        <w:t xml:space="preserve"> and Marechal, 2001</w:t>
      </w:r>
      <w:r>
        <w:rPr>
          <w:sz w:val="24"/>
        </w:rPr>
        <w:t>).</w:t>
      </w:r>
    </w:p>
    <w:p w14:paraId="539A51EE" w14:textId="084CC1C2" w:rsidR="00521E01" w:rsidRDefault="00521E01" w:rsidP="00521E01">
      <w:pPr>
        <w:spacing w:after="240" w:line="360" w:lineRule="auto"/>
        <w:rPr>
          <w:sz w:val="24"/>
        </w:rPr>
      </w:pPr>
      <w:r w:rsidRPr="00E7456E">
        <w:rPr>
          <w:sz w:val="24"/>
        </w:rPr>
        <w:t>The quartz cem</w:t>
      </w:r>
      <w:r>
        <w:rPr>
          <w:sz w:val="24"/>
        </w:rPr>
        <w:t xml:space="preserve">ent in the Heidelberg Formation has been </w:t>
      </w:r>
      <w:r w:rsidR="002F4395">
        <w:rPr>
          <w:sz w:val="24"/>
        </w:rPr>
        <w:t>linked with</w:t>
      </w:r>
      <w:r>
        <w:rPr>
          <w:sz w:val="24"/>
        </w:rPr>
        <w:t xml:space="preserve"> a wide range of possible sources: fluid convective processes, (e.g.</w:t>
      </w:r>
      <w:r w:rsidR="00E16C14">
        <w:rPr>
          <w:sz w:val="24"/>
        </w:rPr>
        <w:t>,</w:t>
      </w:r>
      <w:r>
        <w:rPr>
          <w:sz w:val="24"/>
        </w:rPr>
        <w:t xml:space="preserve"> migration of silica-rich fluids from depth due to hydrothermal activity, </w:t>
      </w:r>
      <w:r w:rsidRPr="00E7456E">
        <w:rPr>
          <w:sz w:val="24"/>
        </w:rPr>
        <w:t>Voigt et al., 2004</w:t>
      </w:r>
      <w:r>
        <w:rPr>
          <w:sz w:val="24"/>
        </w:rPr>
        <w:t xml:space="preserve">, </w:t>
      </w:r>
      <w:r w:rsidRPr="00E7456E">
        <w:rPr>
          <w:sz w:val="24"/>
        </w:rPr>
        <w:t>Fischer et al., 2013),</w:t>
      </w:r>
      <w:r>
        <w:rPr>
          <w:sz w:val="24"/>
        </w:rPr>
        <w:t xml:space="preserve"> pore space infiltration driven by tectonic forces (</w:t>
      </w:r>
      <w:r w:rsidRPr="00E7456E">
        <w:rPr>
          <w:sz w:val="24"/>
        </w:rPr>
        <w:t>Voigt et al., 2004 and 2006; Fischer et al., 2013</w:t>
      </w:r>
      <w:r>
        <w:rPr>
          <w:sz w:val="24"/>
        </w:rPr>
        <w:t xml:space="preserve">) and by groundwater hydraulic mechanisms </w:t>
      </w:r>
      <w:r w:rsidRPr="00E7456E">
        <w:rPr>
          <w:sz w:val="24"/>
        </w:rPr>
        <w:t xml:space="preserve">(Voigt and von </w:t>
      </w:r>
      <w:proofErr w:type="spellStart"/>
      <w:r w:rsidRPr="00E7456E">
        <w:rPr>
          <w:sz w:val="24"/>
        </w:rPr>
        <w:t>Eynatten</w:t>
      </w:r>
      <w:proofErr w:type="spellEnd"/>
      <w:r w:rsidRPr="00E7456E">
        <w:rPr>
          <w:sz w:val="24"/>
        </w:rPr>
        <w:t>, 2006</w:t>
      </w:r>
      <w:r>
        <w:rPr>
          <w:sz w:val="24"/>
        </w:rPr>
        <w:t>).  Based on the evidence that cementation is confined to the sandstones with the highest porosity on the flanks of the basin</w:t>
      </w:r>
      <w:r w:rsidRPr="00E7456E">
        <w:rPr>
          <w:sz w:val="24"/>
        </w:rPr>
        <w:t xml:space="preserve">, Voigt and von </w:t>
      </w:r>
      <w:proofErr w:type="spellStart"/>
      <w:r w:rsidRPr="00E7456E">
        <w:rPr>
          <w:sz w:val="24"/>
        </w:rPr>
        <w:t>Eynatten</w:t>
      </w:r>
      <w:proofErr w:type="spellEnd"/>
      <w:r w:rsidRPr="00E7456E">
        <w:rPr>
          <w:sz w:val="24"/>
        </w:rPr>
        <w:t xml:space="preserve"> (2004, 2006)</w:t>
      </w:r>
      <w:r>
        <w:rPr>
          <w:sz w:val="24"/>
        </w:rPr>
        <w:t xml:space="preserve"> proposed that the cementation may have been due to artesian compaction fluids driven by the load of ongoing sedimentation from the center of the basin to the flanks.  Diagenetic alteration of feldspars to clay minerals in the basin cent</w:t>
      </w:r>
      <w:r w:rsidR="009040D0">
        <w:rPr>
          <w:sz w:val="24"/>
        </w:rPr>
        <w:t>er</w:t>
      </w:r>
      <w:r>
        <w:rPr>
          <w:sz w:val="24"/>
        </w:rPr>
        <w:t xml:space="preserve"> followed by expulsion to the flanks has also </w:t>
      </w:r>
      <w:r w:rsidR="001574DE">
        <w:rPr>
          <w:sz w:val="24"/>
        </w:rPr>
        <w:t xml:space="preserve">been </w:t>
      </w:r>
      <w:r>
        <w:rPr>
          <w:sz w:val="24"/>
        </w:rPr>
        <w:t>proposed to be possible sources of silica in the Heidelberg silica cement (</w:t>
      </w:r>
      <w:proofErr w:type="spellStart"/>
      <w:r w:rsidRPr="00E7456E">
        <w:rPr>
          <w:sz w:val="24"/>
        </w:rPr>
        <w:t>Klimczak</w:t>
      </w:r>
      <w:proofErr w:type="spellEnd"/>
      <w:r w:rsidRPr="00E7456E">
        <w:rPr>
          <w:sz w:val="24"/>
        </w:rPr>
        <w:t xml:space="preserve"> and Schultz, 2012</w:t>
      </w:r>
      <w:r>
        <w:rPr>
          <w:sz w:val="24"/>
        </w:rPr>
        <w:t xml:space="preserve">).  </w:t>
      </w:r>
      <w:r w:rsidR="002F4395">
        <w:rPr>
          <w:sz w:val="24"/>
        </w:rPr>
        <w:t>It has been suggested that quartz cementation in the Heidelberg Formation is of tectonic origin and was possibly caused by stress-induced quartz dissolution along deformation bands and precipitation (</w:t>
      </w:r>
      <w:r w:rsidR="002F4395" w:rsidRPr="00E7456E">
        <w:rPr>
          <w:sz w:val="24"/>
        </w:rPr>
        <w:t>Fischer et al., 2013</w:t>
      </w:r>
      <w:r w:rsidR="002F4395">
        <w:rPr>
          <w:sz w:val="24"/>
        </w:rPr>
        <w:t xml:space="preserve">; </w:t>
      </w:r>
      <w:proofErr w:type="spellStart"/>
      <w:r w:rsidR="002F4395" w:rsidRPr="00E7456E">
        <w:rPr>
          <w:sz w:val="24"/>
        </w:rPr>
        <w:t>Klimczak</w:t>
      </w:r>
      <w:proofErr w:type="spellEnd"/>
      <w:r w:rsidR="002F4395" w:rsidRPr="00E7456E">
        <w:rPr>
          <w:sz w:val="24"/>
        </w:rPr>
        <w:t xml:space="preserve"> and Schultz, 2012).  </w:t>
      </w:r>
      <w:r>
        <w:rPr>
          <w:sz w:val="24"/>
        </w:rPr>
        <w:t>Any of these sources of silica could plausibly have brought silica into the Heidelberg Formation causing the cements to form, plus organo-silica complexes may also have helped lead to elevated silica saturations.  As is not atypical for research concerned with sources of SiO</w:t>
      </w:r>
      <w:r w:rsidRPr="00543B3B">
        <w:rPr>
          <w:sz w:val="24"/>
          <w:vertAlign w:val="subscript"/>
        </w:rPr>
        <w:t>2</w:t>
      </w:r>
      <w:r>
        <w:rPr>
          <w:sz w:val="24"/>
        </w:rPr>
        <w:t xml:space="preserve"> in cement (</w:t>
      </w:r>
      <w:r w:rsidRPr="00E7456E">
        <w:rPr>
          <w:sz w:val="24"/>
        </w:rPr>
        <w:t>Worden and Morad, 2000; Worden et al., 2018)</w:t>
      </w:r>
      <w:r>
        <w:rPr>
          <w:sz w:val="24"/>
        </w:rPr>
        <w:t xml:space="preserve">, it is not possible to </w:t>
      </w:r>
      <w:r w:rsidR="002F4395">
        <w:rPr>
          <w:sz w:val="24"/>
        </w:rPr>
        <w:t xml:space="preserve">uniquely </w:t>
      </w:r>
      <w:r>
        <w:rPr>
          <w:sz w:val="24"/>
        </w:rPr>
        <w:t xml:space="preserve">define the </w:t>
      </w:r>
      <w:r w:rsidR="005E4135">
        <w:rPr>
          <w:sz w:val="24"/>
        </w:rPr>
        <w:t xml:space="preserve">origin of the </w:t>
      </w:r>
      <w:r>
        <w:rPr>
          <w:sz w:val="24"/>
        </w:rPr>
        <w:t xml:space="preserve">silica </w:t>
      </w:r>
      <w:r w:rsidR="005E4135">
        <w:rPr>
          <w:sz w:val="24"/>
        </w:rPr>
        <w:t xml:space="preserve">in the </w:t>
      </w:r>
      <w:r>
        <w:rPr>
          <w:sz w:val="24"/>
        </w:rPr>
        <w:t>cements in the Heidelberg F</w:t>
      </w:r>
      <w:r w:rsidR="002F4395">
        <w:rPr>
          <w:sz w:val="24"/>
        </w:rPr>
        <w:t>ormation</w:t>
      </w:r>
      <w:r>
        <w:rPr>
          <w:sz w:val="24"/>
        </w:rPr>
        <w:t>.</w:t>
      </w:r>
    </w:p>
    <w:p w14:paraId="62E400F2" w14:textId="4A015E94" w:rsidR="00B922BF" w:rsidRPr="00B922BF" w:rsidRDefault="00B922BF" w:rsidP="00E51715">
      <w:pPr>
        <w:spacing w:after="240" w:line="360" w:lineRule="auto"/>
        <w:rPr>
          <w:b/>
          <w:bCs/>
          <w:sz w:val="24"/>
        </w:rPr>
      </w:pPr>
      <w:r w:rsidRPr="00B922BF">
        <w:rPr>
          <w:b/>
          <w:bCs/>
          <w:sz w:val="24"/>
        </w:rPr>
        <w:t>5.</w:t>
      </w:r>
      <w:r w:rsidR="002F6114">
        <w:rPr>
          <w:b/>
          <w:bCs/>
          <w:sz w:val="24"/>
        </w:rPr>
        <w:t>4</w:t>
      </w:r>
      <w:r w:rsidRPr="00B922BF">
        <w:rPr>
          <w:b/>
          <w:bCs/>
          <w:sz w:val="24"/>
        </w:rPr>
        <w:t xml:space="preserve"> Detrital </w:t>
      </w:r>
      <w:r w:rsidR="00C67589">
        <w:rPr>
          <w:b/>
          <w:bCs/>
          <w:sz w:val="24"/>
        </w:rPr>
        <w:t xml:space="preserve">quartz </w:t>
      </w:r>
      <w:r>
        <w:rPr>
          <w:b/>
          <w:bCs/>
          <w:sz w:val="24"/>
        </w:rPr>
        <w:t xml:space="preserve">and </w:t>
      </w:r>
      <w:r w:rsidRPr="00B922BF">
        <w:rPr>
          <w:b/>
          <w:bCs/>
          <w:sz w:val="24"/>
        </w:rPr>
        <w:t>quartz</w:t>
      </w:r>
      <w:r w:rsidR="00C67589">
        <w:rPr>
          <w:b/>
          <w:bCs/>
          <w:sz w:val="24"/>
        </w:rPr>
        <w:t xml:space="preserve"> cement</w:t>
      </w:r>
      <w:r w:rsidRPr="00B922BF">
        <w:rPr>
          <w:b/>
          <w:bCs/>
          <w:sz w:val="24"/>
        </w:rPr>
        <w:t xml:space="preserve"> oxygen isotope data</w:t>
      </w:r>
    </w:p>
    <w:p w14:paraId="403E635A" w14:textId="56AD2DFE" w:rsidR="008D308F" w:rsidRDefault="00B922BF" w:rsidP="00E51715">
      <w:pPr>
        <w:spacing w:after="240" w:line="360" w:lineRule="auto"/>
        <w:rPr>
          <w:sz w:val="24"/>
        </w:rPr>
      </w:pPr>
      <w:bookmarkStart w:id="4" w:name="_Hlk55374722"/>
      <w:r>
        <w:rPr>
          <w:sz w:val="24"/>
        </w:rPr>
        <w:t>The range of δ</w:t>
      </w:r>
      <w:r w:rsidRPr="00E46C56">
        <w:rPr>
          <w:sz w:val="24"/>
          <w:vertAlign w:val="superscript"/>
        </w:rPr>
        <w:t>18</w:t>
      </w:r>
      <w:r>
        <w:rPr>
          <w:sz w:val="24"/>
        </w:rPr>
        <w:t xml:space="preserve">O values for </w:t>
      </w:r>
      <w:r w:rsidR="00CC3C7F">
        <w:rPr>
          <w:sz w:val="24"/>
        </w:rPr>
        <w:t>the detrital</w:t>
      </w:r>
      <w:r w:rsidR="001574DE">
        <w:rPr>
          <w:sz w:val="24"/>
        </w:rPr>
        <w:t xml:space="preserve"> </w:t>
      </w:r>
      <w:r w:rsidR="002F6114">
        <w:rPr>
          <w:sz w:val="24"/>
        </w:rPr>
        <w:t xml:space="preserve">quartz </w:t>
      </w:r>
      <w:r>
        <w:rPr>
          <w:sz w:val="24"/>
        </w:rPr>
        <w:t>grains</w:t>
      </w:r>
      <w:r w:rsidR="00CC3C7F">
        <w:rPr>
          <w:sz w:val="24"/>
        </w:rPr>
        <w:t xml:space="preserve"> analyzed</w:t>
      </w:r>
      <w:r w:rsidR="002F6114">
        <w:rPr>
          <w:sz w:val="24"/>
        </w:rPr>
        <w:t xml:space="preserve"> </w:t>
      </w:r>
      <w:r w:rsidR="002F6114" w:rsidRPr="009722BD">
        <w:rPr>
          <w:sz w:val="24"/>
        </w:rPr>
        <w:t>(Table</w:t>
      </w:r>
      <w:r w:rsidR="006F2532">
        <w:rPr>
          <w:sz w:val="24"/>
        </w:rPr>
        <w:t>s</w:t>
      </w:r>
      <w:r w:rsidR="00122BD9">
        <w:rPr>
          <w:sz w:val="24"/>
        </w:rPr>
        <w:t xml:space="preserve"> </w:t>
      </w:r>
      <w:r w:rsidR="00CB36F1">
        <w:rPr>
          <w:sz w:val="24"/>
        </w:rPr>
        <w:t>1</w:t>
      </w:r>
      <w:r w:rsidR="00122BD9">
        <w:rPr>
          <w:sz w:val="24"/>
        </w:rPr>
        <w:t xml:space="preserve"> </w:t>
      </w:r>
      <w:r w:rsidR="006F2532">
        <w:rPr>
          <w:sz w:val="24"/>
        </w:rPr>
        <w:t>and</w:t>
      </w:r>
      <w:r w:rsidR="00122BD9">
        <w:rPr>
          <w:sz w:val="24"/>
        </w:rPr>
        <w:t xml:space="preserve"> </w:t>
      </w:r>
      <w:r w:rsidR="009722BD" w:rsidRPr="009722BD">
        <w:rPr>
          <w:sz w:val="24"/>
        </w:rPr>
        <w:t>2</w:t>
      </w:r>
      <w:r w:rsidR="002F6114" w:rsidRPr="009722BD">
        <w:rPr>
          <w:sz w:val="24"/>
        </w:rPr>
        <w:t>)</w:t>
      </w:r>
      <w:r w:rsidRPr="009722BD">
        <w:rPr>
          <w:sz w:val="24"/>
        </w:rPr>
        <w:t xml:space="preserve"> is </w:t>
      </w:r>
      <w:r>
        <w:rPr>
          <w:sz w:val="24"/>
        </w:rPr>
        <w:t xml:space="preserve">expected given the range of source terrains (each with their own geological history) that could </w:t>
      </w:r>
      <w:r w:rsidR="002F6114">
        <w:rPr>
          <w:sz w:val="24"/>
        </w:rPr>
        <w:t xml:space="preserve">have </w:t>
      </w:r>
      <w:r>
        <w:rPr>
          <w:sz w:val="24"/>
        </w:rPr>
        <w:t>contribute</w:t>
      </w:r>
      <w:r w:rsidR="002F6114">
        <w:rPr>
          <w:sz w:val="24"/>
        </w:rPr>
        <w:t>d</w:t>
      </w:r>
      <w:r>
        <w:rPr>
          <w:sz w:val="24"/>
        </w:rPr>
        <w:t xml:space="preserve"> to the supply of </w:t>
      </w:r>
      <w:r w:rsidR="002F6114">
        <w:rPr>
          <w:sz w:val="24"/>
        </w:rPr>
        <w:t xml:space="preserve">detrital </w:t>
      </w:r>
      <w:r>
        <w:rPr>
          <w:sz w:val="24"/>
        </w:rPr>
        <w:t>quartz to the Heidelberg Formation.</w:t>
      </w:r>
      <w:r w:rsidR="00543B3B">
        <w:rPr>
          <w:sz w:val="24"/>
        </w:rPr>
        <w:t xml:space="preserve">  </w:t>
      </w:r>
      <w:r w:rsidR="00CB36F1">
        <w:rPr>
          <w:sz w:val="24"/>
        </w:rPr>
        <w:t xml:space="preserve">They appear to be homogeneous within uncertainty. </w:t>
      </w:r>
      <w:bookmarkEnd w:id="4"/>
      <w:r w:rsidR="00543B3B">
        <w:rPr>
          <w:sz w:val="24"/>
        </w:rPr>
        <w:t>The δ</w:t>
      </w:r>
      <w:r w:rsidR="00543B3B" w:rsidRPr="00E46C56">
        <w:rPr>
          <w:sz w:val="24"/>
          <w:vertAlign w:val="superscript"/>
        </w:rPr>
        <w:t>18</w:t>
      </w:r>
      <w:r w:rsidR="00543B3B">
        <w:rPr>
          <w:sz w:val="24"/>
        </w:rPr>
        <w:t xml:space="preserve">O values of detrital quartz grains cannot be easily interpreted and </w:t>
      </w:r>
      <w:r w:rsidR="006F2532">
        <w:rPr>
          <w:sz w:val="24"/>
        </w:rPr>
        <w:t>are</w:t>
      </w:r>
      <w:r w:rsidR="00543B3B">
        <w:rPr>
          <w:sz w:val="24"/>
        </w:rPr>
        <w:t xml:space="preserve"> not important for the interpretation of the δ</w:t>
      </w:r>
      <w:r w:rsidR="00543B3B" w:rsidRPr="00E46C56">
        <w:rPr>
          <w:sz w:val="24"/>
          <w:vertAlign w:val="superscript"/>
        </w:rPr>
        <w:t>18</w:t>
      </w:r>
      <w:r w:rsidR="00543B3B">
        <w:rPr>
          <w:sz w:val="24"/>
        </w:rPr>
        <w:t>O values of the silica cements.</w:t>
      </w:r>
      <w:r w:rsidR="00CB36F1">
        <w:rPr>
          <w:sz w:val="24"/>
        </w:rPr>
        <w:t xml:space="preserve"> </w:t>
      </w:r>
      <w:r w:rsidR="00E04FFA">
        <w:rPr>
          <w:i/>
          <w:sz w:val="24"/>
        </w:rPr>
        <w:t>I</w:t>
      </w:r>
      <w:r w:rsidR="00E04FFA" w:rsidRPr="002E76FE">
        <w:rPr>
          <w:i/>
          <w:sz w:val="24"/>
        </w:rPr>
        <w:t xml:space="preserve">n </w:t>
      </w:r>
      <w:r w:rsidRPr="002E76FE">
        <w:rPr>
          <w:i/>
          <w:sz w:val="24"/>
        </w:rPr>
        <w:lastRenderedPageBreak/>
        <w:t>situ</w:t>
      </w:r>
      <w:r>
        <w:rPr>
          <w:sz w:val="24"/>
        </w:rPr>
        <w:t xml:space="preserve"> oxygen isotope values from </w:t>
      </w:r>
      <w:r w:rsidR="001E0445">
        <w:rPr>
          <w:sz w:val="24"/>
        </w:rPr>
        <w:t xml:space="preserve">the various silica cements in the </w:t>
      </w:r>
      <w:r>
        <w:rPr>
          <w:sz w:val="24"/>
        </w:rPr>
        <w:t xml:space="preserve">Heidelberg Formation fall within the ranges of previously published data from around the world for microcrystalline quartz and </w:t>
      </w:r>
      <w:r w:rsidRPr="009722BD">
        <w:rPr>
          <w:sz w:val="24"/>
        </w:rPr>
        <w:t xml:space="preserve">chalcedony (Table </w:t>
      </w:r>
      <w:r w:rsidR="009722BD">
        <w:rPr>
          <w:sz w:val="24"/>
        </w:rPr>
        <w:t>2</w:t>
      </w:r>
      <w:r w:rsidRPr="009722BD">
        <w:rPr>
          <w:sz w:val="24"/>
        </w:rPr>
        <w:t xml:space="preserve">).  </w:t>
      </w:r>
      <w:r>
        <w:rPr>
          <w:sz w:val="24"/>
        </w:rPr>
        <w:t>Quartz overgrowths have lower δ</w:t>
      </w:r>
      <w:r w:rsidRPr="00E46C56">
        <w:rPr>
          <w:sz w:val="24"/>
          <w:vertAlign w:val="superscript"/>
        </w:rPr>
        <w:t>18</w:t>
      </w:r>
      <w:r>
        <w:rPr>
          <w:sz w:val="24"/>
        </w:rPr>
        <w:t xml:space="preserve">O values than microcrystalline quartz.  </w:t>
      </w:r>
      <w:r w:rsidR="006A6C6A">
        <w:rPr>
          <w:sz w:val="24"/>
        </w:rPr>
        <w:t>M</w:t>
      </w:r>
      <w:r w:rsidR="006A6C6A" w:rsidRPr="006A6C6A">
        <w:rPr>
          <w:sz w:val="24"/>
        </w:rPr>
        <w:t xml:space="preserve">ixed amorphous silica plus chalcedony </w:t>
      </w:r>
      <w:r>
        <w:rPr>
          <w:sz w:val="24"/>
        </w:rPr>
        <w:t xml:space="preserve">has </w:t>
      </w:r>
      <w:r w:rsidR="00543B3B">
        <w:rPr>
          <w:sz w:val="24"/>
        </w:rPr>
        <w:t xml:space="preserve">the </w:t>
      </w:r>
      <w:r>
        <w:rPr>
          <w:sz w:val="24"/>
        </w:rPr>
        <w:t>highest δ</w:t>
      </w:r>
      <w:r w:rsidRPr="00E46C56">
        <w:rPr>
          <w:sz w:val="24"/>
          <w:vertAlign w:val="superscript"/>
        </w:rPr>
        <w:t>18</w:t>
      </w:r>
      <w:r>
        <w:rPr>
          <w:sz w:val="24"/>
        </w:rPr>
        <w:t>O values</w:t>
      </w:r>
      <w:r w:rsidR="00543B3B">
        <w:rPr>
          <w:sz w:val="24"/>
        </w:rPr>
        <w:t xml:space="preserve"> from the silica cements</w:t>
      </w:r>
      <w:r>
        <w:rPr>
          <w:sz w:val="24"/>
        </w:rPr>
        <w:t>.</w:t>
      </w:r>
    </w:p>
    <w:p w14:paraId="7529C1E9" w14:textId="4D7952DB" w:rsidR="002F6114" w:rsidRDefault="002F6114" w:rsidP="00E51715">
      <w:pPr>
        <w:spacing w:after="240" w:line="360" w:lineRule="auto"/>
        <w:rPr>
          <w:sz w:val="24"/>
        </w:rPr>
      </w:pPr>
      <w:r>
        <w:rPr>
          <w:sz w:val="24"/>
        </w:rPr>
        <w:t>The oxygen isotope signature of any diagenetic mineral is a function of two variables: the temperature of growth and the δ</w:t>
      </w:r>
      <w:r w:rsidRPr="002F6114">
        <w:rPr>
          <w:sz w:val="24"/>
          <w:vertAlign w:val="superscript"/>
        </w:rPr>
        <w:t xml:space="preserve"> 18</w:t>
      </w:r>
      <w:r>
        <w:rPr>
          <w:sz w:val="24"/>
        </w:rPr>
        <w:t xml:space="preserve">O of the water that led to mineral growth.  The </w:t>
      </w:r>
      <w:r w:rsidR="00C1033C">
        <w:rPr>
          <w:sz w:val="24"/>
        </w:rPr>
        <w:t>splitting of oxygen isotopes</w:t>
      </w:r>
      <w:r>
        <w:rPr>
          <w:sz w:val="24"/>
        </w:rPr>
        <w:t xml:space="preserve"> between the mineral and water </w:t>
      </w:r>
      <w:r w:rsidR="00C1033C">
        <w:rPr>
          <w:sz w:val="24"/>
        </w:rPr>
        <w:t>is a direct function of</w:t>
      </w:r>
      <w:r>
        <w:rPr>
          <w:sz w:val="24"/>
        </w:rPr>
        <w:t xml:space="preserve"> temp</w:t>
      </w:r>
      <w:r w:rsidR="00C1033C">
        <w:rPr>
          <w:sz w:val="24"/>
        </w:rPr>
        <w:t>e</w:t>
      </w:r>
      <w:r>
        <w:rPr>
          <w:sz w:val="24"/>
        </w:rPr>
        <w:t xml:space="preserve">rature of growth </w:t>
      </w:r>
      <w:r w:rsidR="00C1033C">
        <w:rPr>
          <w:sz w:val="24"/>
        </w:rPr>
        <w:t>and can be represented by an isotope fractionation equation.</w:t>
      </w:r>
      <w:r>
        <w:rPr>
          <w:sz w:val="24"/>
        </w:rPr>
        <w:t xml:space="preserve">  There has been a range of quartz-water oxygen isotope fractionation equations published.  </w:t>
      </w:r>
      <w:r w:rsidRPr="00AA5405">
        <w:rPr>
          <w:sz w:val="24"/>
        </w:rPr>
        <w:t>Clayton et al. (1972)</w:t>
      </w:r>
      <w:r>
        <w:rPr>
          <w:sz w:val="24"/>
        </w:rPr>
        <w:t xml:space="preserve"> and </w:t>
      </w:r>
      <w:r w:rsidRPr="00AA5405">
        <w:rPr>
          <w:sz w:val="24"/>
        </w:rPr>
        <w:t>Matsuhisa et al. (</w:t>
      </w:r>
      <w:r w:rsidRPr="009722BD">
        <w:rPr>
          <w:sz w:val="24"/>
        </w:rPr>
        <w:t>1979) publ</w:t>
      </w:r>
      <w:r>
        <w:rPr>
          <w:sz w:val="24"/>
        </w:rPr>
        <w:t>ished second order polynomial equations of the type (A x 10</w:t>
      </w:r>
      <w:r w:rsidRPr="00DF005A">
        <w:rPr>
          <w:sz w:val="24"/>
          <w:vertAlign w:val="superscript"/>
        </w:rPr>
        <w:t>6</w:t>
      </w:r>
      <w:r>
        <w:rPr>
          <w:sz w:val="24"/>
        </w:rPr>
        <w:t>/T</w:t>
      </w:r>
      <w:r w:rsidRPr="00DF005A">
        <w:rPr>
          <w:sz w:val="24"/>
          <w:vertAlign w:val="superscript"/>
        </w:rPr>
        <w:t>2</w:t>
      </w:r>
      <w:r>
        <w:rPr>
          <w:sz w:val="24"/>
        </w:rPr>
        <w:t xml:space="preserve"> – B)</w:t>
      </w:r>
      <w:r w:rsidR="00C1033C">
        <w:rPr>
          <w:sz w:val="24"/>
        </w:rPr>
        <w:t xml:space="preserve"> where A and B are in the experimentally derived constants specific to each mineral</w:t>
      </w:r>
      <w:r w:rsidR="00786864">
        <w:rPr>
          <w:sz w:val="24"/>
        </w:rPr>
        <w:t xml:space="preserve"> and T represents temperature in degrees Kelvin</w:t>
      </w:r>
      <w:r w:rsidR="00C1033C">
        <w:rPr>
          <w:sz w:val="24"/>
        </w:rPr>
        <w:t xml:space="preserve">. </w:t>
      </w:r>
      <w:r>
        <w:rPr>
          <w:sz w:val="24"/>
        </w:rPr>
        <w:t xml:space="preserve"> Below 500</w:t>
      </w:r>
      <w:r>
        <w:rPr>
          <w:sz w:val="24"/>
        </w:rPr>
        <w:sym w:font="Symbol" w:char="F0B0"/>
      </w:r>
      <w:r>
        <w:rPr>
          <w:sz w:val="24"/>
        </w:rPr>
        <w:t>C, A is equal to 3.38 and B is equal to 3.4.  Between 500</w:t>
      </w:r>
      <w:r>
        <w:rPr>
          <w:sz w:val="24"/>
        </w:rPr>
        <w:sym w:font="Symbol" w:char="F0B0"/>
      </w:r>
      <w:r>
        <w:rPr>
          <w:sz w:val="24"/>
        </w:rPr>
        <w:t>C and 750</w:t>
      </w:r>
      <w:r>
        <w:rPr>
          <w:sz w:val="24"/>
        </w:rPr>
        <w:sym w:font="Symbol" w:char="F0B0"/>
      </w:r>
      <w:r>
        <w:rPr>
          <w:sz w:val="24"/>
        </w:rPr>
        <w:t xml:space="preserve">C, A is equal to 2.51 and B is equal to 1.96 (Clayton et al., 1972).  </w:t>
      </w:r>
      <w:proofErr w:type="spellStart"/>
      <w:r w:rsidR="00C1033C" w:rsidRPr="00AA5405">
        <w:rPr>
          <w:sz w:val="24"/>
        </w:rPr>
        <w:t>Meheut</w:t>
      </w:r>
      <w:proofErr w:type="spellEnd"/>
      <w:r w:rsidR="00C1033C" w:rsidRPr="00AA5405">
        <w:rPr>
          <w:sz w:val="24"/>
        </w:rPr>
        <w:t xml:space="preserve"> et al. (2007)</w:t>
      </w:r>
      <w:r w:rsidR="00C1033C">
        <w:rPr>
          <w:sz w:val="24"/>
        </w:rPr>
        <w:t xml:space="preserve"> published a third order polynomial describing the fractionation.  While the three published fractionation equations </w:t>
      </w:r>
      <w:r w:rsidR="00C1033C" w:rsidRPr="00AA5405">
        <w:rPr>
          <w:sz w:val="24"/>
        </w:rPr>
        <w:t>(Clayton et al., 1972</w:t>
      </w:r>
      <w:r w:rsidR="00C1033C">
        <w:rPr>
          <w:sz w:val="24"/>
        </w:rPr>
        <w:t xml:space="preserve">; </w:t>
      </w:r>
      <w:r w:rsidR="00C1033C" w:rsidRPr="00AA5405">
        <w:rPr>
          <w:sz w:val="24"/>
        </w:rPr>
        <w:t xml:space="preserve">Matsuhisa et al. 1979; </w:t>
      </w:r>
      <w:proofErr w:type="spellStart"/>
      <w:r w:rsidR="00C1033C" w:rsidRPr="00AA5405">
        <w:rPr>
          <w:sz w:val="24"/>
        </w:rPr>
        <w:t>Meheut</w:t>
      </w:r>
      <w:proofErr w:type="spellEnd"/>
      <w:r w:rsidR="00C1033C" w:rsidRPr="00AA5405">
        <w:rPr>
          <w:sz w:val="24"/>
        </w:rPr>
        <w:t xml:space="preserve"> et al, 2007)</w:t>
      </w:r>
      <w:r w:rsidR="00C1033C">
        <w:rPr>
          <w:sz w:val="24"/>
        </w:rPr>
        <w:t xml:space="preserve"> are different in detail, they give similar results (i.e., less than 1 </w:t>
      </w:r>
      <w:r w:rsidR="00C1033C">
        <w:rPr>
          <w:rFonts w:ascii="Arial" w:hAnsi="Arial" w:cs="Arial"/>
          <w:sz w:val="24"/>
        </w:rPr>
        <w:t>‰</w:t>
      </w:r>
      <w:r w:rsidR="00C1033C">
        <w:rPr>
          <w:sz w:val="24"/>
        </w:rPr>
        <w:t xml:space="preserve"> difference at low temperatures).</w:t>
      </w:r>
    </w:p>
    <w:p w14:paraId="66787370" w14:textId="66466F15" w:rsidR="002F6114" w:rsidRDefault="002F6114" w:rsidP="00E51715">
      <w:pPr>
        <w:spacing w:after="240" w:line="360" w:lineRule="auto"/>
        <w:rPr>
          <w:sz w:val="24"/>
        </w:rPr>
      </w:pPr>
      <w:r>
        <w:rPr>
          <w:sz w:val="24"/>
        </w:rPr>
        <w:t>The oxygen isotope fractionation between amorphous silica and water has been published and is also of the type (A x 10</w:t>
      </w:r>
      <w:r w:rsidRPr="00DF005A">
        <w:rPr>
          <w:sz w:val="24"/>
          <w:vertAlign w:val="superscript"/>
        </w:rPr>
        <w:t>6</w:t>
      </w:r>
      <w:r>
        <w:rPr>
          <w:sz w:val="24"/>
        </w:rPr>
        <w:t>/T</w:t>
      </w:r>
      <w:r w:rsidRPr="00DF005A">
        <w:rPr>
          <w:sz w:val="24"/>
          <w:vertAlign w:val="superscript"/>
        </w:rPr>
        <w:t>2</w:t>
      </w:r>
      <w:r>
        <w:rPr>
          <w:sz w:val="24"/>
        </w:rPr>
        <w:t xml:space="preserve"> – B) </w:t>
      </w:r>
      <w:r w:rsidRPr="00AA5405">
        <w:rPr>
          <w:sz w:val="24"/>
        </w:rPr>
        <w:t>(Kita et al., 1985)</w:t>
      </w:r>
      <w:r>
        <w:rPr>
          <w:sz w:val="24"/>
        </w:rPr>
        <w:t xml:space="preserve">.  The A and B constants are both slightly higher than those for quartz (A is equal to 3.52 and B is equal to 4.35; </w:t>
      </w:r>
      <w:r w:rsidRPr="00AA5405">
        <w:rPr>
          <w:sz w:val="24"/>
        </w:rPr>
        <w:t>Kita et al., 1985</w:t>
      </w:r>
      <w:r>
        <w:rPr>
          <w:sz w:val="24"/>
        </w:rPr>
        <w:t xml:space="preserve">) and </w:t>
      </w:r>
      <w:r w:rsidR="00543B3B">
        <w:rPr>
          <w:sz w:val="24"/>
        </w:rPr>
        <w:t>these differences</w:t>
      </w:r>
      <w:r>
        <w:rPr>
          <w:sz w:val="24"/>
        </w:rPr>
        <w:t xml:space="preserve"> effectively cancel each other out.  </w:t>
      </w:r>
      <w:r w:rsidR="00C1033C">
        <w:rPr>
          <w:sz w:val="24"/>
        </w:rPr>
        <w:t>In practice, t</w:t>
      </w:r>
      <w:r>
        <w:rPr>
          <w:sz w:val="24"/>
        </w:rPr>
        <w:t xml:space="preserve">here is negligible difference between the isotope fractionation of quartz and water and amorphous silica and water </w:t>
      </w:r>
      <w:r w:rsidRPr="00AA5405">
        <w:rPr>
          <w:sz w:val="24"/>
        </w:rPr>
        <w:t>(Clayton et al., 1972)</w:t>
      </w:r>
      <w:r w:rsidR="00C1033C">
        <w:rPr>
          <w:sz w:val="24"/>
        </w:rPr>
        <w:t xml:space="preserve"> so that </w:t>
      </w:r>
      <w:r>
        <w:rPr>
          <w:sz w:val="24"/>
        </w:rPr>
        <w:t>the specific type of silica polymorph does not seem to play a significant role in influencing the measured δ</w:t>
      </w:r>
      <w:r w:rsidRPr="00E6383D">
        <w:rPr>
          <w:sz w:val="24"/>
          <w:vertAlign w:val="superscript"/>
        </w:rPr>
        <w:t>18</w:t>
      </w:r>
      <w:r>
        <w:rPr>
          <w:sz w:val="24"/>
        </w:rPr>
        <w:t>O of the silica cements.  I</w:t>
      </w:r>
      <w:r w:rsidR="00C1033C">
        <w:rPr>
          <w:sz w:val="24"/>
        </w:rPr>
        <w:t xml:space="preserve">t seems that </w:t>
      </w:r>
      <w:r w:rsidR="00543B3B">
        <w:rPr>
          <w:sz w:val="24"/>
        </w:rPr>
        <w:t>defini</w:t>
      </w:r>
      <w:r w:rsidR="006F2532">
        <w:rPr>
          <w:sz w:val="24"/>
        </w:rPr>
        <w:t>ng</w:t>
      </w:r>
      <w:r>
        <w:rPr>
          <w:sz w:val="24"/>
        </w:rPr>
        <w:t xml:space="preserve"> </w:t>
      </w:r>
      <w:r w:rsidR="00543B3B">
        <w:rPr>
          <w:sz w:val="24"/>
        </w:rPr>
        <w:t>the type of silica</w:t>
      </w:r>
      <w:r>
        <w:rPr>
          <w:sz w:val="24"/>
        </w:rPr>
        <w:t xml:space="preserve"> is not of significance </w:t>
      </w:r>
      <w:r w:rsidR="00543B3B">
        <w:rPr>
          <w:sz w:val="24"/>
        </w:rPr>
        <w:t>for</w:t>
      </w:r>
      <w:r>
        <w:rPr>
          <w:sz w:val="24"/>
        </w:rPr>
        <w:t xml:space="preserve"> the interpretation of the stable oxygen isotopes</w:t>
      </w:r>
      <w:r w:rsidR="00652FEC">
        <w:rPr>
          <w:sz w:val="24"/>
        </w:rPr>
        <w:t>, which means that the mixture of amorphous silica and chalcedony will not influence the interpretation of the δ</w:t>
      </w:r>
      <w:r w:rsidR="00652FEC" w:rsidRPr="00E6383D">
        <w:rPr>
          <w:sz w:val="24"/>
          <w:vertAlign w:val="superscript"/>
        </w:rPr>
        <w:t>18</w:t>
      </w:r>
      <w:r w:rsidR="00652FEC">
        <w:rPr>
          <w:sz w:val="24"/>
        </w:rPr>
        <w:t>O values.</w:t>
      </w:r>
    </w:p>
    <w:p w14:paraId="1C96E6BB" w14:textId="7ED1A270" w:rsidR="00E46C56" w:rsidRDefault="00C1033C" w:rsidP="00E51715">
      <w:pPr>
        <w:spacing w:after="240" w:line="360" w:lineRule="auto"/>
        <w:rPr>
          <w:sz w:val="24"/>
        </w:rPr>
      </w:pPr>
      <w:r>
        <w:rPr>
          <w:sz w:val="24"/>
        </w:rPr>
        <w:t>On the basis of the isotope fractionation equations and the average δ</w:t>
      </w:r>
      <w:r w:rsidRPr="00E6383D">
        <w:rPr>
          <w:sz w:val="24"/>
          <w:vertAlign w:val="superscript"/>
        </w:rPr>
        <w:t>18</w:t>
      </w:r>
      <w:r>
        <w:rPr>
          <w:sz w:val="24"/>
        </w:rPr>
        <w:t xml:space="preserve">O values of </w:t>
      </w:r>
      <w:r w:rsidR="006A6C6A" w:rsidRPr="006A6C6A">
        <w:rPr>
          <w:sz w:val="24"/>
        </w:rPr>
        <w:t>mixed amorphous silica plus chalcedony</w:t>
      </w:r>
      <w:r>
        <w:rPr>
          <w:sz w:val="24"/>
        </w:rPr>
        <w:t xml:space="preserve">, microcrystalline quartz and quartz overgrowths, we have </w:t>
      </w:r>
      <w:r>
        <w:rPr>
          <w:sz w:val="24"/>
        </w:rPr>
        <w:lastRenderedPageBreak/>
        <w:t xml:space="preserve">constructed curves for each cement </w:t>
      </w:r>
      <w:r w:rsidR="005C12FD">
        <w:rPr>
          <w:sz w:val="24"/>
        </w:rPr>
        <w:t xml:space="preserve">type </w:t>
      </w:r>
      <w:r>
        <w:rPr>
          <w:sz w:val="24"/>
        </w:rPr>
        <w:t xml:space="preserve">that represent the possible </w:t>
      </w:r>
      <w:r w:rsidR="005C12FD">
        <w:rPr>
          <w:sz w:val="24"/>
        </w:rPr>
        <w:t>permutations</w:t>
      </w:r>
      <w:r>
        <w:rPr>
          <w:sz w:val="24"/>
        </w:rPr>
        <w:t xml:space="preserve"> of temperature of growth and water </w:t>
      </w:r>
      <w:r w:rsidRPr="009722BD">
        <w:rPr>
          <w:sz w:val="24"/>
        </w:rPr>
        <w:t>δ</w:t>
      </w:r>
      <w:r w:rsidRPr="009722BD">
        <w:rPr>
          <w:sz w:val="24"/>
          <w:vertAlign w:val="superscript"/>
        </w:rPr>
        <w:t>18</w:t>
      </w:r>
      <w:r w:rsidRPr="009722BD">
        <w:rPr>
          <w:sz w:val="24"/>
        </w:rPr>
        <w:t>O (Fig</w:t>
      </w:r>
      <w:r w:rsidR="00C67589">
        <w:rPr>
          <w:sz w:val="24"/>
        </w:rPr>
        <w:t>s</w:t>
      </w:r>
      <w:r w:rsidRPr="009722BD">
        <w:rPr>
          <w:sz w:val="24"/>
        </w:rPr>
        <w:t>. 10</w:t>
      </w:r>
      <w:r w:rsidR="00C67589">
        <w:rPr>
          <w:sz w:val="24"/>
        </w:rPr>
        <w:t>A and B</w:t>
      </w:r>
      <w:r w:rsidRPr="009722BD">
        <w:rPr>
          <w:sz w:val="24"/>
        </w:rPr>
        <w:t xml:space="preserve">).  </w:t>
      </w:r>
      <w:r>
        <w:rPr>
          <w:sz w:val="24"/>
        </w:rPr>
        <w:t xml:space="preserve">Although we do not know the exact temperatures of growth of quartz overgrowths, we can place limits on the conditions of growth. </w:t>
      </w:r>
      <w:r w:rsidR="00D92636">
        <w:rPr>
          <w:sz w:val="24"/>
        </w:rPr>
        <w:t>The burial history modeling suggested a maximum temperature controlled by normal heat conduction of 42</w:t>
      </w:r>
      <w:r w:rsidR="00D92636">
        <w:rPr>
          <w:sz w:val="24"/>
        </w:rPr>
        <w:sym w:font="Symbol" w:char="F0B0"/>
      </w:r>
      <w:r w:rsidR="00D92636">
        <w:rPr>
          <w:sz w:val="24"/>
        </w:rPr>
        <w:t>C</w:t>
      </w:r>
      <w:r w:rsidR="000C16AF">
        <w:rPr>
          <w:sz w:val="24"/>
        </w:rPr>
        <w:t xml:space="preserve"> </w:t>
      </w:r>
      <w:r w:rsidR="000C16AF" w:rsidRPr="009722BD">
        <w:rPr>
          <w:sz w:val="24"/>
        </w:rPr>
        <w:t>(Fig. 7)</w:t>
      </w:r>
      <w:r w:rsidR="00A475CD">
        <w:rPr>
          <w:sz w:val="24"/>
        </w:rPr>
        <w:t xml:space="preserve">. This low maximum </w:t>
      </w:r>
      <w:r w:rsidR="00681702">
        <w:rPr>
          <w:sz w:val="24"/>
        </w:rPr>
        <w:t>temperature</w:t>
      </w:r>
      <w:r w:rsidR="00A475CD">
        <w:rPr>
          <w:sz w:val="24"/>
        </w:rPr>
        <w:t xml:space="preserve"> of burial is supported by the low degree of compaction o</w:t>
      </w:r>
      <w:r w:rsidR="00EC5662">
        <w:rPr>
          <w:sz w:val="24"/>
        </w:rPr>
        <w:t>f</w:t>
      </w:r>
      <w:r w:rsidR="00A475CD">
        <w:rPr>
          <w:sz w:val="24"/>
        </w:rPr>
        <w:t xml:space="preserve"> the sandstones, reported by Fischer et al. (2013)</w:t>
      </w:r>
      <w:r w:rsidR="00D92636" w:rsidRPr="009722BD">
        <w:rPr>
          <w:sz w:val="24"/>
        </w:rPr>
        <w:t xml:space="preserve">. </w:t>
      </w:r>
      <w:r w:rsidR="00C67589">
        <w:rPr>
          <w:sz w:val="24"/>
        </w:rPr>
        <w:t>By reference to the quartz-water fractionation curve, t</w:t>
      </w:r>
      <w:r w:rsidR="00681702">
        <w:rPr>
          <w:sz w:val="24"/>
        </w:rPr>
        <w:t xml:space="preserve">he maximum </w:t>
      </w:r>
      <w:r w:rsidR="00D92636">
        <w:rPr>
          <w:sz w:val="24"/>
        </w:rPr>
        <w:t xml:space="preserve">temperature </w:t>
      </w:r>
      <w:r w:rsidR="00681702">
        <w:rPr>
          <w:sz w:val="24"/>
        </w:rPr>
        <w:t>of 42</w:t>
      </w:r>
      <w:r w:rsidR="00681702">
        <w:rPr>
          <w:sz w:val="24"/>
        </w:rPr>
        <w:sym w:font="Symbol" w:char="F0B0"/>
      </w:r>
      <w:r w:rsidR="00681702">
        <w:rPr>
          <w:sz w:val="24"/>
        </w:rPr>
        <w:t xml:space="preserve">C </w:t>
      </w:r>
      <w:r w:rsidR="00D92636">
        <w:rPr>
          <w:sz w:val="24"/>
        </w:rPr>
        <w:t xml:space="preserve">leads us to conclude that </w:t>
      </w:r>
      <w:r w:rsidR="005E4135">
        <w:rPr>
          <w:sz w:val="24"/>
        </w:rPr>
        <w:t xml:space="preserve">the </w:t>
      </w:r>
      <w:r w:rsidR="00D92636">
        <w:rPr>
          <w:sz w:val="24"/>
        </w:rPr>
        <w:t>quartz overgrowths</w:t>
      </w:r>
      <w:r w:rsidR="005E4135">
        <w:rPr>
          <w:sz w:val="24"/>
        </w:rPr>
        <w:t xml:space="preserve"> </w:t>
      </w:r>
      <w:r w:rsidR="00D92636">
        <w:rPr>
          <w:sz w:val="24"/>
        </w:rPr>
        <w:t>formed from water with a δ</w:t>
      </w:r>
      <w:r w:rsidR="00D92636" w:rsidRPr="00E6383D">
        <w:rPr>
          <w:sz w:val="24"/>
          <w:vertAlign w:val="superscript"/>
        </w:rPr>
        <w:t>18</w:t>
      </w:r>
      <w:r w:rsidR="00D92636">
        <w:rPr>
          <w:sz w:val="24"/>
        </w:rPr>
        <w:t>O value of about -1</w:t>
      </w:r>
      <w:r w:rsidR="006F2532">
        <w:rPr>
          <w:sz w:val="24"/>
        </w:rPr>
        <w:t>2</w:t>
      </w:r>
      <w:r w:rsidR="00D92636">
        <w:rPr>
          <w:rFonts w:ascii="Calibri" w:hAnsi="Calibri"/>
          <w:sz w:val="24"/>
        </w:rPr>
        <w:t>‰</w:t>
      </w:r>
      <w:r w:rsidR="00D92636">
        <w:rPr>
          <w:sz w:val="24"/>
        </w:rPr>
        <w:t xml:space="preserve"> V-SMOW</w:t>
      </w:r>
      <w:r w:rsidR="00C67589">
        <w:rPr>
          <w:sz w:val="24"/>
        </w:rPr>
        <w:t xml:space="preserve"> (Fig. 10A)</w:t>
      </w:r>
      <w:r w:rsidR="00D92636">
        <w:rPr>
          <w:sz w:val="24"/>
        </w:rPr>
        <w:t>.</w:t>
      </w:r>
    </w:p>
    <w:p w14:paraId="7F00DF3E" w14:textId="198CE54F" w:rsidR="00D92636" w:rsidRPr="00786864" w:rsidRDefault="00786864" w:rsidP="00E51715">
      <w:pPr>
        <w:spacing w:after="240" w:line="360" w:lineRule="auto"/>
        <w:rPr>
          <w:b/>
          <w:bCs/>
          <w:sz w:val="24"/>
        </w:rPr>
      </w:pPr>
      <w:r w:rsidRPr="00786864">
        <w:rPr>
          <w:b/>
          <w:bCs/>
          <w:sz w:val="24"/>
        </w:rPr>
        <w:t>5.5 Meteoric water influx and quartz precipitation</w:t>
      </w:r>
    </w:p>
    <w:p w14:paraId="2F2F7047" w14:textId="381C88FE" w:rsidR="00786864" w:rsidRDefault="00786864" w:rsidP="00E51715">
      <w:pPr>
        <w:spacing w:after="240" w:line="360" w:lineRule="auto"/>
        <w:rPr>
          <w:sz w:val="24"/>
        </w:rPr>
      </w:pPr>
      <w:r>
        <w:rPr>
          <w:sz w:val="24"/>
        </w:rPr>
        <w:t>We have shown that the water that led to quartz cementation had a δ</w:t>
      </w:r>
      <w:r w:rsidRPr="00E6383D">
        <w:rPr>
          <w:sz w:val="24"/>
          <w:vertAlign w:val="superscript"/>
        </w:rPr>
        <w:t>18</w:t>
      </w:r>
      <w:r>
        <w:rPr>
          <w:sz w:val="24"/>
        </w:rPr>
        <w:t>O value of about -1</w:t>
      </w:r>
      <w:r w:rsidR="006F2532">
        <w:rPr>
          <w:sz w:val="24"/>
        </w:rPr>
        <w:t>2</w:t>
      </w:r>
      <w:r>
        <w:rPr>
          <w:sz w:val="24"/>
        </w:rPr>
        <w:t xml:space="preserve"> </w:t>
      </w:r>
      <w:r>
        <w:rPr>
          <w:rFonts w:ascii="Calibri" w:hAnsi="Calibri"/>
          <w:sz w:val="24"/>
        </w:rPr>
        <w:t>‰</w:t>
      </w:r>
      <w:r>
        <w:rPr>
          <w:sz w:val="24"/>
        </w:rPr>
        <w:t xml:space="preserve"> V-SMOW.  Given this </w:t>
      </w:r>
      <w:r w:rsidR="0082054F">
        <w:rPr>
          <w:sz w:val="24"/>
        </w:rPr>
        <w:t>δ</w:t>
      </w:r>
      <w:r w:rsidR="0082054F" w:rsidRPr="00E6383D">
        <w:rPr>
          <w:sz w:val="24"/>
          <w:vertAlign w:val="superscript"/>
        </w:rPr>
        <w:t>18</w:t>
      </w:r>
      <w:r w:rsidR="0082054F">
        <w:rPr>
          <w:sz w:val="24"/>
        </w:rPr>
        <w:t>O value, i</w:t>
      </w:r>
      <w:r>
        <w:rPr>
          <w:sz w:val="24"/>
        </w:rPr>
        <w:t xml:space="preserve">t is most likely that the water associated with quartz </w:t>
      </w:r>
      <w:r w:rsidR="00C67589">
        <w:rPr>
          <w:sz w:val="24"/>
        </w:rPr>
        <w:t xml:space="preserve">overgrowth </w:t>
      </w:r>
      <w:r>
        <w:rPr>
          <w:sz w:val="24"/>
        </w:rPr>
        <w:t>cementation</w:t>
      </w:r>
      <w:r w:rsidR="0082054F">
        <w:rPr>
          <w:sz w:val="24"/>
        </w:rPr>
        <w:t xml:space="preserve"> in the Heidelberg F</w:t>
      </w:r>
      <w:r w:rsidR="00C67589">
        <w:rPr>
          <w:sz w:val="24"/>
        </w:rPr>
        <w:t>or</w:t>
      </w:r>
      <w:r w:rsidR="0082054F">
        <w:rPr>
          <w:sz w:val="24"/>
        </w:rPr>
        <w:t>m</w:t>
      </w:r>
      <w:r w:rsidR="00C67589">
        <w:rPr>
          <w:sz w:val="24"/>
        </w:rPr>
        <w:t>ation</w:t>
      </w:r>
      <w:r>
        <w:rPr>
          <w:sz w:val="24"/>
        </w:rPr>
        <w:t xml:space="preserve"> was meteoric</w:t>
      </w:r>
      <w:r w:rsidR="0082054F">
        <w:rPr>
          <w:sz w:val="24"/>
        </w:rPr>
        <w:t xml:space="preserve"> in origin </w:t>
      </w:r>
      <w:r w:rsidR="0082054F" w:rsidRPr="00AA5405">
        <w:rPr>
          <w:sz w:val="24"/>
        </w:rPr>
        <w:t>(</w:t>
      </w:r>
      <w:r w:rsidR="001E0445">
        <w:rPr>
          <w:sz w:val="24"/>
        </w:rPr>
        <w:t>Gat</w:t>
      </w:r>
      <w:r w:rsidR="00943195">
        <w:rPr>
          <w:sz w:val="24"/>
        </w:rPr>
        <w:t>,</w:t>
      </w:r>
      <w:r w:rsidR="001E0445">
        <w:rPr>
          <w:sz w:val="24"/>
        </w:rPr>
        <w:t xml:space="preserve"> 1996</w:t>
      </w:r>
      <w:r w:rsidR="00E51DF6">
        <w:rPr>
          <w:sz w:val="24"/>
        </w:rPr>
        <w:t>;</w:t>
      </w:r>
      <w:r w:rsidR="001E0445">
        <w:rPr>
          <w:sz w:val="24"/>
        </w:rPr>
        <w:t xml:space="preserve"> </w:t>
      </w:r>
      <w:r w:rsidR="0082054F" w:rsidRPr="00AA5405">
        <w:rPr>
          <w:sz w:val="24"/>
        </w:rPr>
        <w:t>Morad et al., 2003</w:t>
      </w:r>
      <w:r w:rsidR="0082054F">
        <w:rPr>
          <w:sz w:val="24"/>
        </w:rPr>
        <w:t>)</w:t>
      </w:r>
      <w:r w:rsidR="00725910">
        <w:rPr>
          <w:sz w:val="24"/>
        </w:rPr>
        <w:t>, i.e.</w:t>
      </w:r>
      <w:r w:rsidR="005659F9">
        <w:rPr>
          <w:sz w:val="24"/>
        </w:rPr>
        <w:t>,</w:t>
      </w:r>
      <w:r w:rsidR="00725910">
        <w:rPr>
          <w:sz w:val="24"/>
        </w:rPr>
        <w:t xml:space="preserve"> the </w:t>
      </w:r>
      <w:r w:rsidR="00652FEC">
        <w:rPr>
          <w:sz w:val="24"/>
        </w:rPr>
        <w:t xml:space="preserve">formation </w:t>
      </w:r>
      <w:r w:rsidR="00725910">
        <w:rPr>
          <w:sz w:val="24"/>
        </w:rPr>
        <w:t xml:space="preserve">water was </w:t>
      </w:r>
      <w:r w:rsidR="00652FEC">
        <w:rPr>
          <w:sz w:val="24"/>
        </w:rPr>
        <w:t xml:space="preserve">originally </w:t>
      </w:r>
      <w:r w:rsidR="00725910">
        <w:rPr>
          <w:sz w:val="24"/>
        </w:rPr>
        <w:t xml:space="preserve">rainwater that percolated into the </w:t>
      </w:r>
      <w:r w:rsidR="00C67589">
        <w:rPr>
          <w:sz w:val="24"/>
        </w:rPr>
        <w:t xml:space="preserve">marine </w:t>
      </w:r>
      <w:r w:rsidR="00725910">
        <w:rPr>
          <w:sz w:val="24"/>
        </w:rPr>
        <w:t>sandstone</w:t>
      </w:r>
      <w:r w:rsidR="00C67589">
        <w:rPr>
          <w:sz w:val="24"/>
        </w:rPr>
        <w:t>, displacing the connate seawater</w:t>
      </w:r>
      <w:r w:rsidR="0082054F">
        <w:rPr>
          <w:sz w:val="24"/>
        </w:rPr>
        <w:t>.</w:t>
      </w:r>
      <w:r>
        <w:rPr>
          <w:sz w:val="24"/>
        </w:rPr>
        <w:t xml:space="preserve"> </w:t>
      </w:r>
      <w:r w:rsidR="00652FEC">
        <w:rPr>
          <w:sz w:val="24"/>
        </w:rPr>
        <w:t xml:space="preserve"> </w:t>
      </w:r>
      <w:r w:rsidR="0082054F">
        <w:rPr>
          <w:sz w:val="24"/>
        </w:rPr>
        <w:t>Th</w:t>
      </w:r>
      <w:r w:rsidR="00725910">
        <w:rPr>
          <w:sz w:val="24"/>
        </w:rPr>
        <w:t>e</w:t>
      </w:r>
      <w:r>
        <w:rPr>
          <w:sz w:val="24"/>
        </w:rPr>
        <w:t xml:space="preserve"> meteoric water presumably entered the permeable Heidelberg Formation during a </w:t>
      </w:r>
      <w:r w:rsidR="00B52DB1">
        <w:rPr>
          <w:sz w:val="24"/>
        </w:rPr>
        <w:t>sea level</w:t>
      </w:r>
      <w:r>
        <w:rPr>
          <w:sz w:val="24"/>
        </w:rPr>
        <w:t xml:space="preserve"> </w:t>
      </w:r>
      <w:proofErr w:type="spellStart"/>
      <w:r>
        <w:rPr>
          <w:sz w:val="24"/>
        </w:rPr>
        <w:t>lowstand</w:t>
      </w:r>
      <w:proofErr w:type="spellEnd"/>
      <w:r>
        <w:rPr>
          <w:sz w:val="24"/>
        </w:rPr>
        <w:t xml:space="preserve">, </w:t>
      </w:r>
      <w:r w:rsidR="0082054F">
        <w:rPr>
          <w:sz w:val="24"/>
        </w:rPr>
        <w:t xml:space="preserve">at </w:t>
      </w:r>
      <w:r>
        <w:rPr>
          <w:sz w:val="24"/>
        </w:rPr>
        <w:t>some</w:t>
      </w:r>
      <w:r w:rsidR="0082054F">
        <w:rPr>
          <w:sz w:val="24"/>
        </w:rPr>
        <w:t xml:space="preserve"> </w:t>
      </w:r>
      <w:r>
        <w:rPr>
          <w:sz w:val="24"/>
        </w:rPr>
        <w:t>time after deposition</w:t>
      </w:r>
      <w:r w:rsidR="00725910">
        <w:rPr>
          <w:sz w:val="24"/>
        </w:rPr>
        <w:t>,</w:t>
      </w:r>
      <w:r>
        <w:rPr>
          <w:sz w:val="24"/>
        </w:rPr>
        <w:t xml:space="preserve"> </w:t>
      </w:r>
      <w:r w:rsidR="0082054F">
        <w:rPr>
          <w:sz w:val="24"/>
        </w:rPr>
        <w:t>possibly</w:t>
      </w:r>
      <w:r>
        <w:rPr>
          <w:sz w:val="24"/>
        </w:rPr>
        <w:t xml:space="preserve"> when the formation was part of an active aquifer.</w:t>
      </w:r>
      <w:r w:rsidR="0082054F">
        <w:rPr>
          <w:sz w:val="24"/>
        </w:rPr>
        <w:t xml:space="preserve">  The average δ</w:t>
      </w:r>
      <w:r w:rsidR="0082054F" w:rsidRPr="00E6383D">
        <w:rPr>
          <w:sz w:val="24"/>
          <w:vertAlign w:val="superscript"/>
        </w:rPr>
        <w:t>18</w:t>
      </w:r>
      <w:r w:rsidR="0082054F">
        <w:rPr>
          <w:sz w:val="24"/>
        </w:rPr>
        <w:t xml:space="preserve">O of meteoric water in a basin varies as a function of latitude, climatic zone, </w:t>
      </w:r>
      <w:r w:rsidR="00681702">
        <w:rPr>
          <w:sz w:val="24"/>
        </w:rPr>
        <w:t xml:space="preserve">and </w:t>
      </w:r>
      <w:r w:rsidR="0082054F">
        <w:rPr>
          <w:sz w:val="24"/>
        </w:rPr>
        <w:t xml:space="preserve">proximity to the sea.  </w:t>
      </w:r>
      <w:r w:rsidR="00725910">
        <w:rPr>
          <w:sz w:val="24"/>
        </w:rPr>
        <w:t>For reference, present day rainfall in Germany varies between about -1</w:t>
      </w:r>
      <w:r w:rsidR="00CE40CD">
        <w:rPr>
          <w:sz w:val="24"/>
        </w:rPr>
        <w:t>1</w:t>
      </w:r>
      <w:r w:rsidR="00725910">
        <w:rPr>
          <w:sz w:val="24"/>
        </w:rPr>
        <w:t xml:space="preserve"> and -7 </w:t>
      </w:r>
      <w:r w:rsidR="00725910">
        <w:rPr>
          <w:rFonts w:ascii="Calibri" w:hAnsi="Calibri"/>
          <w:sz w:val="24"/>
        </w:rPr>
        <w:t>‰</w:t>
      </w:r>
      <w:r w:rsidR="00725910">
        <w:rPr>
          <w:sz w:val="24"/>
        </w:rPr>
        <w:t xml:space="preserve"> V-SMOW (</w:t>
      </w:r>
      <w:r w:rsidR="002F30B7" w:rsidRPr="00AA5405">
        <w:rPr>
          <w:sz w:val="24"/>
        </w:rPr>
        <w:t>Duarte et al., 2011</w:t>
      </w:r>
      <w:r w:rsidR="002F30B7">
        <w:rPr>
          <w:sz w:val="24"/>
        </w:rPr>
        <w:t xml:space="preserve">; </w:t>
      </w:r>
      <w:proofErr w:type="spellStart"/>
      <w:r w:rsidR="00725910" w:rsidRPr="00AA5405">
        <w:rPr>
          <w:sz w:val="24"/>
        </w:rPr>
        <w:t>Stumpp</w:t>
      </w:r>
      <w:proofErr w:type="spellEnd"/>
      <w:r w:rsidR="00725910" w:rsidRPr="00AA5405">
        <w:rPr>
          <w:sz w:val="24"/>
        </w:rPr>
        <w:t xml:space="preserve"> et al., 2014</w:t>
      </w:r>
      <w:r w:rsidR="00725910">
        <w:rPr>
          <w:sz w:val="24"/>
        </w:rPr>
        <w:t xml:space="preserve">), which sits </w:t>
      </w:r>
      <w:r w:rsidR="006F2532">
        <w:rPr>
          <w:sz w:val="24"/>
        </w:rPr>
        <w:t>near</w:t>
      </w:r>
      <w:r w:rsidR="00725910">
        <w:rPr>
          <w:sz w:val="24"/>
        </w:rPr>
        <w:t xml:space="preserve"> the range of formation </w:t>
      </w:r>
      <w:r w:rsidR="002F30B7">
        <w:rPr>
          <w:sz w:val="24"/>
        </w:rPr>
        <w:t>w</w:t>
      </w:r>
      <w:r w:rsidR="00725910">
        <w:rPr>
          <w:sz w:val="24"/>
        </w:rPr>
        <w:t xml:space="preserve">ater values </w:t>
      </w:r>
      <w:r w:rsidR="002F30B7">
        <w:rPr>
          <w:sz w:val="24"/>
        </w:rPr>
        <w:t>associated</w:t>
      </w:r>
      <w:r w:rsidR="00725910">
        <w:rPr>
          <w:sz w:val="24"/>
        </w:rPr>
        <w:t xml:space="preserve"> with the </w:t>
      </w:r>
      <w:r w:rsidR="00C67589">
        <w:rPr>
          <w:sz w:val="24"/>
        </w:rPr>
        <w:t>quartz overgrowths</w:t>
      </w:r>
      <w:r w:rsidR="00725910">
        <w:rPr>
          <w:sz w:val="24"/>
        </w:rPr>
        <w:t xml:space="preserve"> in the Heidelberg F</w:t>
      </w:r>
      <w:r w:rsidR="001E0445">
        <w:rPr>
          <w:sz w:val="24"/>
        </w:rPr>
        <w:t>ormation</w:t>
      </w:r>
      <w:r w:rsidR="00725910">
        <w:rPr>
          <w:sz w:val="24"/>
        </w:rPr>
        <w:t>.  Note that German meteoric water δ</w:t>
      </w:r>
      <w:r w:rsidR="00725910" w:rsidRPr="00E6383D">
        <w:rPr>
          <w:sz w:val="24"/>
          <w:vertAlign w:val="superscript"/>
        </w:rPr>
        <w:t>18</w:t>
      </w:r>
      <w:r w:rsidR="00725910">
        <w:rPr>
          <w:sz w:val="24"/>
        </w:rPr>
        <w:t>O values would have likely been higher during the warmer climates in the Paleocene-Eocene.  Similarly, German meteoric water δ</w:t>
      </w:r>
      <w:r w:rsidR="00725910" w:rsidRPr="00E6383D">
        <w:rPr>
          <w:sz w:val="24"/>
          <w:vertAlign w:val="superscript"/>
        </w:rPr>
        <w:t>18</w:t>
      </w:r>
      <w:r w:rsidR="00725910">
        <w:rPr>
          <w:sz w:val="24"/>
        </w:rPr>
        <w:t>O values would have likely been lower during the interglacial periods in the Quaternary.</w:t>
      </w:r>
      <w:r w:rsidR="0039513C">
        <w:rPr>
          <w:sz w:val="24"/>
        </w:rPr>
        <w:t xml:space="preserve">  It is not possible to make any </w:t>
      </w:r>
      <w:r w:rsidR="00652FEC">
        <w:rPr>
          <w:sz w:val="24"/>
        </w:rPr>
        <w:t>reliable</w:t>
      </w:r>
      <w:r w:rsidR="0039513C">
        <w:rPr>
          <w:sz w:val="24"/>
        </w:rPr>
        <w:t xml:space="preserve"> inferences about the timing of water influx and </w:t>
      </w:r>
      <w:r w:rsidR="00C67589">
        <w:rPr>
          <w:sz w:val="24"/>
        </w:rPr>
        <w:t xml:space="preserve">quartz overgrowth </w:t>
      </w:r>
      <w:r w:rsidR="0039513C">
        <w:rPr>
          <w:sz w:val="24"/>
        </w:rPr>
        <w:t>diagenesis based on the interpreted δ</w:t>
      </w:r>
      <w:r w:rsidR="0039513C" w:rsidRPr="00E6383D">
        <w:rPr>
          <w:sz w:val="24"/>
          <w:vertAlign w:val="superscript"/>
        </w:rPr>
        <w:t>18</w:t>
      </w:r>
      <w:r w:rsidR="0039513C">
        <w:rPr>
          <w:sz w:val="24"/>
        </w:rPr>
        <w:t>O values.</w:t>
      </w:r>
    </w:p>
    <w:p w14:paraId="051CA4FA" w14:textId="3C84CF62" w:rsidR="00786864" w:rsidRPr="002F30B7" w:rsidRDefault="002F30B7" w:rsidP="00E51715">
      <w:pPr>
        <w:spacing w:after="240" w:line="360" w:lineRule="auto"/>
        <w:rPr>
          <w:b/>
          <w:bCs/>
          <w:sz w:val="24"/>
        </w:rPr>
      </w:pPr>
      <w:r w:rsidRPr="002F30B7">
        <w:rPr>
          <w:b/>
          <w:bCs/>
          <w:sz w:val="24"/>
        </w:rPr>
        <w:t>5.6 Possib</w:t>
      </w:r>
      <w:r w:rsidR="00110673">
        <w:rPr>
          <w:b/>
          <w:bCs/>
          <w:sz w:val="24"/>
        </w:rPr>
        <w:t>ility of a role for the</w:t>
      </w:r>
      <w:r w:rsidRPr="002F30B7">
        <w:rPr>
          <w:b/>
          <w:bCs/>
          <w:sz w:val="24"/>
        </w:rPr>
        <w:t xml:space="preserve"> influx of warm basinal waters</w:t>
      </w:r>
    </w:p>
    <w:p w14:paraId="5435802A" w14:textId="4FA8A769" w:rsidR="00652FEC" w:rsidRDefault="00652FEC" w:rsidP="00E51715">
      <w:pPr>
        <w:spacing w:after="240" w:line="360" w:lineRule="auto"/>
        <w:rPr>
          <w:sz w:val="24"/>
        </w:rPr>
      </w:pPr>
      <w:bookmarkStart w:id="5" w:name="_Hlk55377708"/>
      <w:r>
        <w:rPr>
          <w:sz w:val="24"/>
        </w:rPr>
        <w:t>Basin-scale fluid movement has long been linked with mineralization</w:t>
      </w:r>
      <w:r w:rsidR="006F2532">
        <w:rPr>
          <w:sz w:val="24"/>
        </w:rPr>
        <w:t>,</w:t>
      </w:r>
      <w:r>
        <w:rPr>
          <w:sz w:val="24"/>
        </w:rPr>
        <w:t xml:space="preserve"> but there is scant evidence that large-scal</w:t>
      </w:r>
      <w:r w:rsidR="00743CA8">
        <w:rPr>
          <w:sz w:val="24"/>
        </w:rPr>
        <w:t>e, homogeneous</w:t>
      </w:r>
      <w:r>
        <w:rPr>
          <w:sz w:val="24"/>
        </w:rPr>
        <w:t xml:space="preserve"> </w:t>
      </w:r>
      <w:r w:rsidR="006D34E4">
        <w:rPr>
          <w:sz w:val="24"/>
        </w:rPr>
        <w:t xml:space="preserve">quartz </w:t>
      </w:r>
      <w:r w:rsidR="00C67589">
        <w:rPr>
          <w:sz w:val="24"/>
        </w:rPr>
        <w:t xml:space="preserve">overgrowth development in deeply buried </w:t>
      </w:r>
      <w:r>
        <w:rPr>
          <w:sz w:val="24"/>
        </w:rPr>
        <w:t>sandstones is the result of such processes (</w:t>
      </w:r>
      <w:r w:rsidRPr="00AA5405">
        <w:rPr>
          <w:sz w:val="24"/>
        </w:rPr>
        <w:t>Worden and Morad, 2000</w:t>
      </w:r>
      <w:r w:rsidR="00057C4B">
        <w:rPr>
          <w:sz w:val="24"/>
        </w:rPr>
        <w:t>; Kelly et al., 2007</w:t>
      </w:r>
      <w:r w:rsidRPr="00AA5405">
        <w:rPr>
          <w:sz w:val="24"/>
        </w:rPr>
        <w:t>)</w:t>
      </w:r>
      <w:r>
        <w:rPr>
          <w:sz w:val="24"/>
        </w:rPr>
        <w:t xml:space="preserve">.  </w:t>
      </w:r>
      <w:bookmarkEnd w:id="5"/>
      <w:r>
        <w:rPr>
          <w:sz w:val="24"/>
        </w:rPr>
        <w:t xml:space="preserve">Basin-scale simulations of hydrothermal flux have notably failed to simulate quartz cementation </w:t>
      </w:r>
      <w:r w:rsidRPr="00AA5405">
        <w:rPr>
          <w:sz w:val="24"/>
        </w:rPr>
        <w:t xml:space="preserve">patterns (Giles et al., </w:t>
      </w:r>
      <w:r w:rsidRPr="00AA5405">
        <w:rPr>
          <w:sz w:val="24"/>
        </w:rPr>
        <w:lastRenderedPageBreak/>
        <w:t>2000)</w:t>
      </w:r>
      <w:r>
        <w:rPr>
          <w:sz w:val="24"/>
        </w:rPr>
        <w:t xml:space="preserve"> whereas more isochemical models of quartz diagenesis have been prove</w:t>
      </w:r>
      <w:r w:rsidR="000B2CEB">
        <w:rPr>
          <w:sz w:val="24"/>
        </w:rPr>
        <w:t>n</w:t>
      </w:r>
      <w:r>
        <w:rPr>
          <w:sz w:val="24"/>
        </w:rPr>
        <w:t xml:space="preserve"> to be useful in reservoir quality prediction (</w:t>
      </w:r>
      <w:r w:rsidR="00943195">
        <w:rPr>
          <w:sz w:val="24"/>
        </w:rPr>
        <w:t xml:space="preserve">Lander and Laubach, 2015; </w:t>
      </w:r>
      <w:r>
        <w:rPr>
          <w:sz w:val="24"/>
        </w:rPr>
        <w:t>Worden et al., 2018).</w:t>
      </w:r>
    </w:p>
    <w:p w14:paraId="7251C601" w14:textId="41E5288B" w:rsidR="00652FEC" w:rsidRPr="00747205" w:rsidRDefault="00743CA8" w:rsidP="00E51715">
      <w:pPr>
        <w:spacing w:after="240" w:line="360" w:lineRule="auto"/>
        <w:rPr>
          <w:sz w:val="24"/>
        </w:rPr>
      </w:pPr>
      <w:r>
        <w:rPr>
          <w:sz w:val="24"/>
        </w:rPr>
        <w:t xml:space="preserve">In contrast to these </w:t>
      </w:r>
      <w:proofErr w:type="spellStart"/>
      <w:r>
        <w:rPr>
          <w:sz w:val="24"/>
        </w:rPr>
        <w:t>mesogenetic</w:t>
      </w:r>
      <w:proofErr w:type="spellEnd"/>
      <w:r>
        <w:rPr>
          <w:sz w:val="24"/>
        </w:rPr>
        <w:t xml:space="preserve"> models of quartz cementation, f</w:t>
      </w:r>
      <w:r w:rsidR="00747205">
        <w:rPr>
          <w:sz w:val="24"/>
        </w:rPr>
        <w:t>l</w:t>
      </w:r>
      <w:r w:rsidR="00543B3B">
        <w:rPr>
          <w:sz w:val="24"/>
        </w:rPr>
        <w:t>uid convective processes</w:t>
      </w:r>
      <w:r w:rsidR="00403541">
        <w:rPr>
          <w:sz w:val="24"/>
        </w:rPr>
        <w:t xml:space="preserve"> have been proposed to be involved in the growth of silica cements in the </w:t>
      </w:r>
      <w:r>
        <w:rPr>
          <w:sz w:val="24"/>
        </w:rPr>
        <w:t xml:space="preserve">shallow buried </w:t>
      </w:r>
      <w:r w:rsidR="00403541">
        <w:rPr>
          <w:sz w:val="24"/>
        </w:rPr>
        <w:t>Heidelberg Formation</w:t>
      </w:r>
      <w:r>
        <w:rPr>
          <w:sz w:val="24"/>
        </w:rPr>
        <w:t>;</w:t>
      </w:r>
      <w:r w:rsidR="00747205">
        <w:rPr>
          <w:sz w:val="24"/>
        </w:rPr>
        <w:t xml:space="preserve"> for example</w:t>
      </w:r>
      <w:r w:rsidR="006F2532">
        <w:rPr>
          <w:sz w:val="24"/>
        </w:rPr>
        <w:t>,</w:t>
      </w:r>
      <w:r w:rsidR="00747205">
        <w:rPr>
          <w:sz w:val="24"/>
        </w:rPr>
        <w:t xml:space="preserve"> Voigt et al. (2004) </w:t>
      </w:r>
      <w:r w:rsidR="00652FEC">
        <w:rPr>
          <w:sz w:val="24"/>
        </w:rPr>
        <w:t xml:space="preserve">tentatively </w:t>
      </w:r>
      <w:r w:rsidR="00747205">
        <w:rPr>
          <w:sz w:val="24"/>
        </w:rPr>
        <w:t>linked the</w:t>
      </w:r>
      <w:r w:rsidR="00543B3B">
        <w:rPr>
          <w:sz w:val="24"/>
        </w:rPr>
        <w:t xml:space="preserve"> migration of silica-rich fluids </w:t>
      </w:r>
      <w:r w:rsidR="00747205">
        <w:rPr>
          <w:sz w:val="24"/>
        </w:rPr>
        <w:t>during</w:t>
      </w:r>
      <w:r w:rsidR="00543B3B">
        <w:rPr>
          <w:sz w:val="24"/>
        </w:rPr>
        <w:t xml:space="preserve"> hydrothermal activity</w:t>
      </w:r>
      <w:r w:rsidR="00747205">
        <w:rPr>
          <w:sz w:val="24"/>
        </w:rPr>
        <w:t xml:space="preserve">.  </w:t>
      </w:r>
      <w:r w:rsidR="00652FEC">
        <w:rPr>
          <w:sz w:val="24"/>
        </w:rPr>
        <w:t xml:space="preserve">There are localized lead-zinc deposits in the nearby Harz Mountains </w:t>
      </w:r>
      <w:r w:rsidR="00652FEC" w:rsidRPr="00AA5405">
        <w:rPr>
          <w:sz w:val="24"/>
        </w:rPr>
        <w:t>(</w:t>
      </w:r>
      <w:proofErr w:type="spellStart"/>
      <w:r w:rsidR="00652FEC" w:rsidRPr="00AA5405">
        <w:rPr>
          <w:sz w:val="24"/>
        </w:rPr>
        <w:t>Liebmann</w:t>
      </w:r>
      <w:proofErr w:type="spellEnd"/>
      <w:r w:rsidR="00652FEC" w:rsidRPr="00AA5405">
        <w:rPr>
          <w:sz w:val="24"/>
        </w:rPr>
        <w:t>, 1992)</w:t>
      </w:r>
      <w:r>
        <w:rPr>
          <w:sz w:val="24"/>
        </w:rPr>
        <w:t>,</w:t>
      </w:r>
      <w:r w:rsidR="00652FEC">
        <w:rPr>
          <w:sz w:val="24"/>
        </w:rPr>
        <w:t xml:space="preserve"> suggesting that hydrothermal activity has occurred in the general area</w:t>
      </w:r>
      <w:r w:rsidR="00652FEC" w:rsidRPr="00AA5405">
        <w:rPr>
          <w:sz w:val="24"/>
        </w:rPr>
        <w:t>.  De Graaf et al. (2020)</w:t>
      </w:r>
      <w:r w:rsidR="00652FEC">
        <w:rPr>
          <w:sz w:val="24"/>
        </w:rPr>
        <w:t xml:space="preserve"> analy</w:t>
      </w:r>
      <w:r w:rsidR="009722BD">
        <w:rPr>
          <w:sz w:val="24"/>
        </w:rPr>
        <w:t>z</w:t>
      </w:r>
      <w:r w:rsidR="00652FEC">
        <w:rPr>
          <w:sz w:val="24"/>
        </w:rPr>
        <w:t xml:space="preserve">ed </w:t>
      </w:r>
      <w:r w:rsidR="00166FD7">
        <w:rPr>
          <w:sz w:val="24"/>
        </w:rPr>
        <w:t>water</w:t>
      </w:r>
      <w:r w:rsidR="00652FEC">
        <w:rPr>
          <w:sz w:val="24"/>
        </w:rPr>
        <w:t xml:space="preserve"> stable isotopes from crushed and leached fluid inclusions from gangue minerals associated with mineralization in the Harz Mountains</w:t>
      </w:r>
      <w:r w:rsidR="00652FEC" w:rsidRPr="00AA5405">
        <w:rPr>
          <w:sz w:val="24"/>
        </w:rPr>
        <w:t xml:space="preserve">.  </w:t>
      </w:r>
      <w:r w:rsidR="00166FD7" w:rsidRPr="00AA5405">
        <w:rPr>
          <w:sz w:val="24"/>
        </w:rPr>
        <w:t>De Graaf et al. (2020)</w:t>
      </w:r>
      <w:r w:rsidR="00166FD7">
        <w:rPr>
          <w:sz w:val="24"/>
        </w:rPr>
        <w:t xml:space="preserve"> showed that vein-related fluorite mineralization in Upper Cretaceous sediments was associated with water with δ</w:t>
      </w:r>
      <w:r w:rsidR="00166FD7" w:rsidRPr="00E6383D">
        <w:rPr>
          <w:sz w:val="24"/>
          <w:vertAlign w:val="superscript"/>
        </w:rPr>
        <w:t>18</w:t>
      </w:r>
      <w:r w:rsidR="00166FD7">
        <w:rPr>
          <w:sz w:val="24"/>
        </w:rPr>
        <w:t xml:space="preserve">O values between 2.5 and 6.5 </w:t>
      </w:r>
      <w:r w:rsidR="00166FD7">
        <w:rPr>
          <w:rFonts w:ascii="Calibri" w:hAnsi="Calibri"/>
          <w:sz w:val="24"/>
        </w:rPr>
        <w:t>‰</w:t>
      </w:r>
      <w:r w:rsidR="00166FD7">
        <w:rPr>
          <w:sz w:val="24"/>
        </w:rPr>
        <w:t xml:space="preserve"> V-SMOW and growth temperatures of about 175</w:t>
      </w:r>
      <w:r w:rsidR="00166FD7">
        <w:rPr>
          <w:sz w:val="24"/>
        </w:rPr>
        <w:sym w:font="Symbol" w:char="F0B0"/>
      </w:r>
      <w:r w:rsidR="00166FD7">
        <w:rPr>
          <w:sz w:val="24"/>
        </w:rPr>
        <w:t xml:space="preserve">C.  There is no vein-related mineralization associated with the </w:t>
      </w:r>
      <w:proofErr w:type="spellStart"/>
      <w:r w:rsidR="00166FD7">
        <w:rPr>
          <w:sz w:val="24"/>
        </w:rPr>
        <w:t>Teufelsmauer</w:t>
      </w:r>
      <w:proofErr w:type="spellEnd"/>
      <w:r w:rsidR="007C0CC0">
        <w:rPr>
          <w:sz w:val="24"/>
        </w:rPr>
        <w:t xml:space="preserve"> outcrop</w:t>
      </w:r>
      <w:r w:rsidR="00545086">
        <w:rPr>
          <w:sz w:val="24"/>
        </w:rPr>
        <w:t>.</w:t>
      </w:r>
      <w:r>
        <w:rPr>
          <w:sz w:val="24"/>
        </w:rPr>
        <w:t xml:space="preserve"> </w:t>
      </w:r>
      <w:r w:rsidR="00545086">
        <w:rPr>
          <w:sz w:val="24"/>
        </w:rPr>
        <w:t xml:space="preserve"> </w:t>
      </w:r>
      <w:r>
        <w:rPr>
          <w:sz w:val="24"/>
        </w:rPr>
        <w:t>T</w:t>
      </w:r>
      <w:r w:rsidR="00545086">
        <w:rPr>
          <w:sz w:val="24"/>
        </w:rPr>
        <w:t xml:space="preserve">he Heidelberg Formation at </w:t>
      </w:r>
      <w:r w:rsidR="006F2532">
        <w:rPr>
          <w:sz w:val="24"/>
        </w:rPr>
        <w:t xml:space="preserve">the </w:t>
      </w:r>
      <w:proofErr w:type="spellStart"/>
      <w:r w:rsidR="00545086">
        <w:rPr>
          <w:sz w:val="24"/>
        </w:rPr>
        <w:t>Teufelsmauer</w:t>
      </w:r>
      <w:proofErr w:type="spellEnd"/>
      <w:r w:rsidR="00545086">
        <w:rPr>
          <w:sz w:val="24"/>
        </w:rPr>
        <w:t xml:space="preserve"> </w:t>
      </w:r>
      <w:r w:rsidR="006F2532">
        <w:rPr>
          <w:sz w:val="24"/>
        </w:rPr>
        <w:t xml:space="preserve">Formation </w:t>
      </w:r>
      <w:r w:rsidR="00545086">
        <w:rPr>
          <w:sz w:val="24"/>
        </w:rPr>
        <w:t>has high intergranular volume (Fischer et al., 2013), confirming that the rocks have not been buried more deeply than about 1,000 m</w:t>
      </w:r>
      <w:r>
        <w:rPr>
          <w:sz w:val="24"/>
        </w:rPr>
        <w:t>.</w:t>
      </w:r>
      <w:r w:rsidR="00166FD7">
        <w:rPr>
          <w:sz w:val="24"/>
        </w:rPr>
        <w:t xml:space="preserve"> </w:t>
      </w:r>
      <w:r>
        <w:rPr>
          <w:sz w:val="24"/>
        </w:rPr>
        <w:t xml:space="preserve"> </w:t>
      </w:r>
      <w:r w:rsidR="00545086">
        <w:rPr>
          <w:sz w:val="24"/>
        </w:rPr>
        <w:t xml:space="preserve">There is no evidence to support the </w:t>
      </w:r>
      <w:proofErr w:type="spellStart"/>
      <w:r>
        <w:rPr>
          <w:sz w:val="24"/>
        </w:rPr>
        <w:t>Teufelsmauer</w:t>
      </w:r>
      <w:proofErr w:type="spellEnd"/>
      <w:r>
        <w:rPr>
          <w:sz w:val="24"/>
        </w:rPr>
        <w:t xml:space="preserve"> </w:t>
      </w:r>
      <w:r w:rsidR="00545086">
        <w:rPr>
          <w:sz w:val="24"/>
        </w:rPr>
        <w:t>outcrop being</w:t>
      </w:r>
      <w:r w:rsidR="00166FD7">
        <w:rPr>
          <w:sz w:val="24"/>
        </w:rPr>
        <w:t xml:space="preserve"> heated to 175</w:t>
      </w:r>
      <w:r w:rsidR="00166FD7">
        <w:rPr>
          <w:sz w:val="24"/>
        </w:rPr>
        <w:sym w:font="Symbol" w:char="F0B0"/>
      </w:r>
      <w:r w:rsidR="00166FD7">
        <w:rPr>
          <w:sz w:val="24"/>
        </w:rPr>
        <w:t>C</w:t>
      </w:r>
      <w:r>
        <w:rPr>
          <w:sz w:val="24"/>
        </w:rPr>
        <w:t>, there is evidence of high temperature minerali</w:t>
      </w:r>
      <w:r w:rsidR="003726A3">
        <w:rPr>
          <w:sz w:val="24"/>
        </w:rPr>
        <w:t>z</w:t>
      </w:r>
      <w:r>
        <w:rPr>
          <w:sz w:val="24"/>
        </w:rPr>
        <w:t>ation</w:t>
      </w:r>
      <w:r w:rsidR="00545086">
        <w:rPr>
          <w:sz w:val="24"/>
        </w:rPr>
        <w:t xml:space="preserve"> and there is no evidence of any influx of </w:t>
      </w:r>
      <w:r w:rsidR="007C0CC0">
        <w:rPr>
          <w:sz w:val="24"/>
        </w:rPr>
        <w:t>water with δ</w:t>
      </w:r>
      <w:r w:rsidR="007C0CC0" w:rsidRPr="00E6383D">
        <w:rPr>
          <w:sz w:val="24"/>
          <w:vertAlign w:val="superscript"/>
        </w:rPr>
        <w:t>18</w:t>
      </w:r>
      <w:r w:rsidR="007C0CC0">
        <w:rPr>
          <w:sz w:val="24"/>
        </w:rPr>
        <w:t xml:space="preserve">O values between 2.5 and 6.5 </w:t>
      </w:r>
      <w:r w:rsidR="007C0CC0">
        <w:rPr>
          <w:rFonts w:ascii="Calibri" w:hAnsi="Calibri"/>
          <w:sz w:val="24"/>
        </w:rPr>
        <w:t>‰</w:t>
      </w:r>
      <w:r w:rsidR="007C0CC0">
        <w:rPr>
          <w:sz w:val="24"/>
        </w:rPr>
        <w:t xml:space="preserve"> V-SMOW.</w:t>
      </w:r>
      <w:r w:rsidR="00545086">
        <w:rPr>
          <w:sz w:val="24"/>
        </w:rPr>
        <w:t xml:space="preserve"> </w:t>
      </w:r>
      <w:r>
        <w:rPr>
          <w:sz w:val="24"/>
        </w:rPr>
        <w:t xml:space="preserve"> </w:t>
      </w:r>
      <w:r w:rsidRPr="00743CA8">
        <w:rPr>
          <w:sz w:val="24"/>
        </w:rPr>
        <w:t xml:space="preserve">Fischer et al. (2013) suggested that </w:t>
      </w:r>
      <w:r w:rsidRPr="00743CA8">
        <w:rPr>
          <w:sz w:val="24"/>
          <w:szCs w:val="24"/>
          <w:lang w:val="en-GB" w:eastAsia="en-GB"/>
        </w:rPr>
        <w:t>silica-enriched formation water, possibly due to localized pressure solution along deformation band</w:t>
      </w:r>
      <w:r w:rsidRPr="00FA6BBD">
        <w:rPr>
          <w:sz w:val="24"/>
          <w:szCs w:val="24"/>
          <w:lang w:val="en-GB" w:eastAsia="en-GB"/>
        </w:rPr>
        <w:t xml:space="preserve">s, underwent localized </w:t>
      </w:r>
      <w:r w:rsidRPr="007331CC">
        <w:rPr>
          <w:sz w:val="24"/>
          <w:szCs w:val="24"/>
          <w:lang w:val="en-GB" w:eastAsia="en-GB"/>
        </w:rPr>
        <w:t xml:space="preserve">fluid mixing with ascending water from a deeper, </w:t>
      </w:r>
      <w:proofErr w:type="spellStart"/>
      <w:r w:rsidRPr="007331CC">
        <w:rPr>
          <w:sz w:val="24"/>
          <w:szCs w:val="24"/>
          <w:lang w:val="en-GB" w:eastAsia="en-GB"/>
        </w:rPr>
        <w:t>overpressured</w:t>
      </w:r>
      <w:proofErr w:type="spellEnd"/>
      <w:r w:rsidRPr="000127C4">
        <w:rPr>
          <w:sz w:val="24"/>
          <w:szCs w:val="24"/>
          <w:lang w:val="en-GB" w:eastAsia="en-GB"/>
        </w:rPr>
        <w:t xml:space="preserve"> region</w:t>
      </w:r>
      <w:r>
        <w:rPr>
          <w:sz w:val="24"/>
          <w:szCs w:val="24"/>
          <w:lang w:val="en-GB" w:eastAsia="en-GB"/>
        </w:rPr>
        <w:t xml:space="preserve">, </w:t>
      </w:r>
      <w:r w:rsidRPr="00743CA8">
        <w:rPr>
          <w:sz w:val="24"/>
          <w:szCs w:val="24"/>
          <w:lang w:eastAsia="en-GB"/>
        </w:rPr>
        <w:t xml:space="preserve">during Coniacian-Campanian thrusting of the Harz block at </w:t>
      </w:r>
      <w:r>
        <w:rPr>
          <w:sz w:val="24"/>
          <w:szCs w:val="24"/>
          <w:lang w:eastAsia="en-GB"/>
        </w:rPr>
        <w:t xml:space="preserve">the </w:t>
      </w:r>
      <w:r w:rsidRPr="00743CA8">
        <w:rPr>
          <w:sz w:val="24"/>
          <w:szCs w:val="24"/>
          <w:lang w:eastAsia="en-GB"/>
        </w:rPr>
        <w:t>basin margin</w:t>
      </w:r>
      <w:r>
        <w:rPr>
          <w:sz w:val="24"/>
          <w:szCs w:val="24"/>
          <w:lang w:eastAsia="en-GB"/>
        </w:rPr>
        <w:t>,</w:t>
      </w:r>
      <w:r w:rsidRPr="00743CA8">
        <w:rPr>
          <w:sz w:val="24"/>
          <w:szCs w:val="24"/>
          <w:lang w:val="en-GB" w:eastAsia="en-GB"/>
        </w:rPr>
        <w:t xml:space="preserve"> which led to the creation of the silica cements.</w:t>
      </w:r>
    </w:p>
    <w:p w14:paraId="23964C46" w14:textId="3E302EC3" w:rsidR="00D92636" w:rsidRDefault="002F30B7" w:rsidP="00E51715">
      <w:pPr>
        <w:spacing w:after="240" w:line="360" w:lineRule="auto"/>
        <w:rPr>
          <w:b/>
          <w:bCs/>
          <w:sz w:val="24"/>
        </w:rPr>
      </w:pPr>
      <w:r w:rsidRPr="00110673">
        <w:rPr>
          <w:b/>
          <w:bCs/>
          <w:sz w:val="24"/>
        </w:rPr>
        <w:t xml:space="preserve">5.7 </w:t>
      </w:r>
      <w:r w:rsidR="00110673">
        <w:rPr>
          <w:b/>
          <w:bCs/>
          <w:sz w:val="24"/>
        </w:rPr>
        <w:t>W</w:t>
      </w:r>
      <w:r w:rsidR="00110673" w:rsidRPr="00110673">
        <w:rPr>
          <w:b/>
          <w:bCs/>
          <w:sz w:val="24"/>
        </w:rPr>
        <w:t xml:space="preserve">ater </w:t>
      </w:r>
      <w:r w:rsidR="00110673">
        <w:rPr>
          <w:b/>
          <w:bCs/>
          <w:sz w:val="24"/>
        </w:rPr>
        <w:sym w:font="Symbol" w:char="F064"/>
      </w:r>
      <w:r w:rsidR="00110673" w:rsidRPr="00110673">
        <w:rPr>
          <w:b/>
          <w:bCs/>
          <w:sz w:val="24"/>
          <w:vertAlign w:val="superscript"/>
        </w:rPr>
        <w:t>18</w:t>
      </w:r>
      <w:r w:rsidR="00110673" w:rsidRPr="00110673">
        <w:rPr>
          <w:b/>
          <w:bCs/>
          <w:sz w:val="24"/>
        </w:rPr>
        <w:t xml:space="preserve">O and temperature conditions that led to </w:t>
      </w:r>
      <w:r w:rsidR="00110673">
        <w:rPr>
          <w:b/>
          <w:bCs/>
          <w:sz w:val="24"/>
        </w:rPr>
        <w:t xml:space="preserve">the sequence of </w:t>
      </w:r>
      <w:r w:rsidR="006A6C6A" w:rsidRPr="006A6C6A">
        <w:rPr>
          <w:b/>
          <w:bCs/>
          <w:sz w:val="24"/>
        </w:rPr>
        <w:t>mixed amorphous silica plus chalcedony</w:t>
      </w:r>
      <w:r w:rsidR="00110673">
        <w:rPr>
          <w:b/>
          <w:bCs/>
          <w:sz w:val="24"/>
        </w:rPr>
        <w:t>,</w:t>
      </w:r>
      <w:r w:rsidR="00110673" w:rsidRPr="00110673">
        <w:rPr>
          <w:b/>
          <w:bCs/>
          <w:sz w:val="24"/>
        </w:rPr>
        <w:t xml:space="preserve"> micro</w:t>
      </w:r>
      <w:r w:rsidR="00122BD9">
        <w:rPr>
          <w:b/>
          <w:bCs/>
          <w:sz w:val="24"/>
        </w:rPr>
        <w:t xml:space="preserve">crystalline </w:t>
      </w:r>
      <w:r w:rsidR="00110673" w:rsidRPr="00110673">
        <w:rPr>
          <w:b/>
          <w:bCs/>
          <w:sz w:val="24"/>
        </w:rPr>
        <w:t xml:space="preserve">quartz </w:t>
      </w:r>
      <w:r w:rsidR="00110673">
        <w:rPr>
          <w:b/>
          <w:bCs/>
          <w:sz w:val="24"/>
        </w:rPr>
        <w:t xml:space="preserve">and quartz </w:t>
      </w:r>
      <w:r w:rsidR="00110673" w:rsidRPr="00110673">
        <w:rPr>
          <w:b/>
          <w:bCs/>
          <w:sz w:val="24"/>
        </w:rPr>
        <w:t>growth</w:t>
      </w:r>
    </w:p>
    <w:p w14:paraId="0C6B4879" w14:textId="7251932E" w:rsidR="00545086" w:rsidRDefault="00545086" w:rsidP="00E51715">
      <w:pPr>
        <w:spacing w:after="240" w:line="360" w:lineRule="auto"/>
        <w:rPr>
          <w:sz w:val="24"/>
        </w:rPr>
      </w:pPr>
      <w:r>
        <w:rPr>
          <w:sz w:val="24"/>
        </w:rPr>
        <w:t>Several studies have suggested that low temperature silica cements</w:t>
      </w:r>
      <w:r w:rsidR="0075546D">
        <w:rPr>
          <w:sz w:val="24"/>
        </w:rPr>
        <w:t xml:space="preserve"> such as amorphous silica and chalcedony</w:t>
      </w:r>
      <w:r>
        <w:rPr>
          <w:sz w:val="24"/>
        </w:rPr>
        <w:t xml:space="preserve"> develop as a result of </w:t>
      </w:r>
      <w:r w:rsidR="00490A2D">
        <w:rPr>
          <w:sz w:val="24"/>
        </w:rPr>
        <w:t>silica-saturated</w:t>
      </w:r>
      <w:r w:rsidR="00693547">
        <w:rPr>
          <w:sz w:val="24"/>
        </w:rPr>
        <w:t xml:space="preserve"> fluids undergoing cooling during fluid flow </w:t>
      </w:r>
      <w:r>
        <w:rPr>
          <w:sz w:val="24"/>
        </w:rPr>
        <w:t>(</w:t>
      </w:r>
      <w:r w:rsidR="00490A2D">
        <w:rPr>
          <w:sz w:val="24"/>
        </w:rPr>
        <w:t>e.g.</w:t>
      </w:r>
      <w:r w:rsidR="005659F9">
        <w:rPr>
          <w:sz w:val="24"/>
        </w:rPr>
        <w:t>,</w:t>
      </w:r>
      <w:r w:rsidR="00490A2D">
        <w:rPr>
          <w:sz w:val="24"/>
        </w:rPr>
        <w:t xml:space="preserve"> </w:t>
      </w:r>
      <w:proofErr w:type="spellStart"/>
      <w:r w:rsidR="006F2532">
        <w:rPr>
          <w:sz w:val="24"/>
        </w:rPr>
        <w:t>Thiry</w:t>
      </w:r>
      <w:proofErr w:type="spellEnd"/>
      <w:r w:rsidR="006F2532">
        <w:rPr>
          <w:sz w:val="24"/>
        </w:rPr>
        <w:t xml:space="preserve"> and </w:t>
      </w:r>
      <w:proofErr w:type="spellStart"/>
      <w:r w:rsidR="006F2532">
        <w:rPr>
          <w:sz w:val="24"/>
        </w:rPr>
        <w:t>Ribet</w:t>
      </w:r>
      <w:proofErr w:type="spellEnd"/>
      <w:r w:rsidR="006F2532">
        <w:rPr>
          <w:sz w:val="24"/>
        </w:rPr>
        <w:t>, 1999</w:t>
      </w:r>
      <w:r>
        <w:rPr>
          <w:sz w:val="24"/>
        </w:rPr>
        <w:t>Khalaf et al., 2020;)</w:t>
      </w:r>
      <w:r w:rsidR="00693547">
        <w:rPr>
          <w:sz w:val="24"/>
        </w:rPr>
        <w:t xml:space="preserve"> with precipitation interpreted to be the result of decreasing silica solubility as a direct function of decreasing temperature (Kastner et al., 1977).</w:t>
      </w:r>
      <w:r w:rsidR="00743CA8">
        <w:rPr>
          <w:sz w:val="24"/>
        </w:rPr>
        <w:t xml:space="preserve"> </w:t>
      </w:r>
      <w:r w:rsidR="00693547">
        <w:rPr>
          <w:sz w:val="24"/>
        </w:rPr>
        <w:t xml:space="preserve"> If this is the case for the Heidelberg Formation, then the amorphous silica-microcrystalline quartz cycles might be the result of flow of </w:t>
      </w:r>
      <w:r w:rsidR="00743CA8">
        <w:rPr>
          <w:sz w:val="24"/>
        </w:rPr>
        <w:t xml:space="preserve">warm </w:t>
      </w:r>
      <w:r w:rsidR="00693547">
        <w:rPr>
          <w:sz w:val="24"/>
        </w:rPr>
        <w:t xml:space="preserve">fluid </w:t>
      </w:r>
      <w:r w:rsidR="00743CA8">
        <w:rPr>
          <w:sz w:val="24"/>
        </w:rPr>
        <w:t>undergoing a</w:t>
      </w:r>
      <w:r w:rsidR="00693547">
        <w:rPr>
          <w:sz w:val="24"/>
        </w:rPr>
        <w:t xml:space="preserve"> decreas</w:t>
      </w:r>
      <w:r w:rsidR="00743CA8">
        <w:rPr>
          <w:sz w:val="24"/>
        </w:rPr>
        <w:t>e in</w:t>
      </w:r>
      <w:r w:rsidR="00693547">
        <w:rPr>
          <w:sz w:val="24"/>
        </w:rPr>
        <w:t xml:space="preserve"> temperature. </w:t>
      </w:r>
      <w:r w:rsidR="00693547">
        <w:rPr>
          <w:sz w:val="24"/>
        </w:rPr>
        <w:lastRenderedPageBreak/>
        <w:t>The maximum temperature</w:t>
      </w:r>
      <w:r w:rsidR="0075546D">
        <w:rPr>
          <w:sz w:val="24"/>
        </w:rPr>
        <w:t xml:space="preserve"> of the Heidelberg Formation during the </w:t>
      </w:r>
      <w:r w:rsidR="0075546D" w:rsidRPr="00743CA8">
        <w:rPr>
          <w:sz w:val="24"/>
          <w:szCs w:val="24"/>
          <w:lang w:eastAsia="en-GB"/>
        </w:rPr>
        <w:t>during Coniacian-Campanian</w:t>
      </w:r>
      <w:r w:rsidR="00693547">
        <w:rPr>
          <w:sz w:val="24"/>
        </w:rPr>
        <w:t xml:space="preserve"> </w:t>
      </w:r>
      <w:r w:rsidR="0075546D">
        <w:rPr>
          <w:sz w:val="24"/>
        </w:rPr>
        <w:t>wa</w:t>
      </w:r>
      <w:r w:rsidR="00693547">
        <w:rPr>
          <w:sz w:val="24"/>
        </w:rPr>
        <w:t>s 42</w:t>
      </w:r>
      <w:r w:rsidR="00693547">
        <w:rPr>
          <w:sz w:val="24"/>
        </w:rPr>
        <w:sym w:font="Symbol" w:char="F0B0"/>
      </w:r>
      <w:r w:rsidR="00693547">
        <w:rPr>
          <w:sz w:val="24"/>
        </w:rPr>
        <w:t xml:space="preserve">C, based on the </w:t>
      </w:r>
      <w:r w:rsidR="006F2532">
        <w:rPr>
          <w:sz w:val="24"/>
        </w:rPr>
        <w:t>burial history</w:t>
      </w:r>
      <w:r w:rsidR="00FB6ABE">
        <w:rPr>
          <w:sz w:val="24"/>
        </w:rPr>
        <w:t xml:space="preserve"> </w:t>
      </w:r>
      <w:r w:rsidR="00693547">
        <w:rPr>
          <w:sz w:val="24"/>
        </w:rPr>
        <w:t xml:space="preserve">models (Figs. 7C and D), so the </w:t>
      </w:r>
      <w:r w:rsidR="00FA6BBD">
        <w:rPr>
          <w:sz w:val="24"/>
        </w:rPr>
        <w:t>amorphous silica, chalcedony and microcrystalline</w:t>
      </w:r>
      <w:r w:rsidR="00693547">
        <w:rPr>
          <w:sz w:val="24"/>
        </w:rPr>
        <w:t xml:space="preserve"> cements could be the result of co</w:t>
      </w:r>
      <w:r w:rsidR="0075546D">
        <w:rPr>
          <w:sz w:val="24"/>
        </w:rPr>
        <w:t>o</w:t>
      </w:r>
      <w:r w:rsidR="00693547">
        <w:rPr>
          <w:sz w:val="24"/>
        </w:rPr>
        <w:t xml:space="preserve">ling </w:t>
      </w:r>
      <w:r w:rsidR="0075546D">
        <w:rPr>
          <w:sz w:val="24"/>
        </w:rPr>
        <w:t xml:space="preserve">from somewhat elevated temperatures to the ambient temperature of about </w:t>
      </w:r>
      <w:r w:rsidR="00693547">
        <w:rPr>
          <w:sz w:val="24"/>
        </w:rPr>
        <w:t>42</w:t>
      </w:r>
      <w:r w:rsidR="00693547">
        <w:rPr>
          <w:sz w:val="24"/>
        </w:rPr>
        <w:sym w:font="Symbol" w:char="F0B0"/>
      </w:r>
      <w:r w:rsidR="00693547">
        <w:rPr>
          <w:sz w:val="24"/>
        </w:rPr>
        <w:t>C</w:t>
      </w:r>
      <w:r w:rsidR="0075546D">
        <w:rPr>
          <w:sz w:val="24"/>
        </w:rPr>
        <w:t xml:space="preserve"> (Fig. 10B)</w:t>
      </w:r>
      <w:r w:rsidR="00693547">
        <w:rPr>
          <w:sz w:val="24"/>
        </w:rPr>
        <w:t>.</w:t>
      </w:r>
    </w:p>
    <w:p w14:paraId="1A997ABB" w14:textId="2F77FEE5" w:rsidR="00FA6BBD" w:rsidRDefault="0075546D" w:rsidP="00E51715">
      <w:pPr>
        <w:spacing w:after="240" w:line="360" w:lineRule="auto"/>
        <w:rPr>
          <w:sz w:val="24"/>
        </w:rPr>
      </w:pPr>
      <w:r>
        <w:rPr>
          <w:sz w:val="24"/>
        </w:rPr>
        <w:t xml:space="preserve">By reference to the intersection between </w:t>
      </w:r>
      <w:r w:rsidR="00FA6BBD">
        <w:rPr>
          <w:sz w:val="24"/>
        </w:rPr>
        <w:t xml:space="preserve">the </w:t>
      </w:r>
      <w:r>
        <w:rPr>
          <w:sz w:val="24"/>
        </w:rPr>
        <w:t>speculated temperature</w:t>
      </w:r>
      <w:r w:rsidR="00FA6BBD">
        <w:rPr>
          <w:sz w:val="24"/>
        </w:rPr>
        <w:t>s</w:t>
      </w:r>
      <w:r>
        <w:rPr>
          <w:sz w:val="24"/>
        </w:rPr>
        <w:t xml:space="preserve"> of the influx of water, expelled during the </w:t>
      </w:r>
      <w:r w:rsidRPr="00743CA8">
        <w:rPr>
          <w:sz w:val="24"/>
          <w:szCs w:val="24"/>
          <w:lang w:eastAsia="en-GB"/>
        </w:rPr>
        <w:t>Coniacian-Campanian thrusting of the Harz block</w:t>
      </w:r>
      <w:r>
        <w:rPr>
          <w:sz w:val="24"/>
          <w:szCs w:val="24"/>
          <w:lang w:eastAsia="en-GB"/>
        </w:rPr>
        <w:t>, i</w:t>
      </w:r>
      <w:r>
        <w:rPr>
          <w:sz w:val="24"/>
        </w:rPr>
        <w:t>f the influx of water was only slightly warmer than ambient (45</w:t>
      </w:r>
      <w:r>
        <w:rPr>
          <w:sz w:val="24"/>
        </w:rPr>
        <w:sym w:font="Symbol" w:char="F0B0"/>
      </w:r>
      <w:r>
        <w:rPr>
          <w:sz w:val="24"/>
        </w:rPr>
        <w:t>C), then the water that led to amorphous silica growth would have had a δ</w:t>
      </w:r>
      <w:r w:rsidRPr="00E6383D">
        <w:rPr>
          <w:sz w:val="24"/>
          <w:vertAlign w:val="superscript"/>
        </w:rPr>
        <w:t>18</w:t>
      </w:r>
      <w:r>
        <w:rPr>
          <w:sz w:val="24"/>
        </w:rPr>
        <w:t xml:space="preserve">O value of -3 </w:t>
      </w:r>
      <w:r>
        <w:rPr>
          <w:rFonts w:ascii="Calibri" w:hAnsi="Calibri"/>
          <w:sz w:val="24"/>
        </w:rPr>
        <w:t>‰</w:t>
      </w:r>
      <w:r>
        <w:rPr>
          <w:sz w:val="24"/>
        </w:rPr>
        <w:t xml:space="preserve"> V-SMOW</w:t>
      </w:r>
      <w:r w:rsidR="00FA6BBD">
        <w:rPr>
          <w:sz w:val="24"/>
        </w:rPr>
        <w:t xml:space="preserve"> (line </w:t>
      </w:r>
      <w:proofErr w:type="spellStart"/>
      <w:r w:rsidR="00FA6BBD">
        <w:rPr>
          <w:sz w:val="24"/>
        </w:rPr>
        <w:t>i</w:t>
      </w:r>
      <w:proofErr w:type="spellEnd"/>
      <w:r w:rsidR="00FA6BBD">
        <w:rPr>
          <w:sz w:val="24"/>
        </w:rPr>
        <w:t xml:space="preserve"> on Fig. 10B)</w:t>
      </w:r>
      <w:r>
        <w:rPr>
          <w:sz w:val="24"/>
        </w:rPr>
        <w:t xml:space="preserve">.  </w:t>
      </w:r>
      <w:r>
        <w:rPr>
          <w:sz w:val="24"/>
          <w:szCs w:val="24"/>
          <w:lang w:eastAsia="en-GB"/>
        </w:rPr>
        <w:t>I</w:t>
      </w:r>
      <w:r>
        <w:rPr>
          <w:sz w:val="24"/>
        </w:rPr>
        <w:t>f the influx of water was significantly warmer than ambient (50</w:t>
      </w:r>
      <w:r>
        <w:rPr>
          <w:sz w:val="24"/>
        </w:rPr>
        <w:sym w:font="Symbol" w:char="F0B0"/>
      </w:r>
      <w:r>
        <w:rPr>
          <w:sz w:val="24"/>
        </w:rPr>
        <w:t>C), then the water that led to amorphous silica growth would have had a δ</w:t>
      </w:r>
      <w:r w:rsidRPr="00E6383D">
        <w:rPr>
          <w:sz w:val="24"/>
          <w:vertAlign w:val="superscript"/>
        </w:rPr>
        <w:t>18</w:t>
      </w:r>
      <w:r>
        <w:rPr>
          <w:sz w:val="24"/>
        </w:rPr>
        <w:t xml:space="preserve">O value of -2 </w:t>
      </w:r>
      <w:r>
        <w:rPr>
          <w:rFonts w:ascii="Calibri" w:hAnsi="Calibri"/>
          <w:sz w:val="24"/>
        </w:rPr>
        <w:t>‰</w:t>
      </w:r>
      <w:r>
        <w:rPr>
          <w:sz w:val="24"/>
        </w:rPr>
        <w:t xml:space="preserve"> V-SMOW</w:t>
      </w:r>
      <w:r w:rsidR="00FA6BBD">
        <w:rPr>
          <w:sz w:val="24"/>
        </w:rPr>
        <w:t xml:space="preserve"> (line ii on Fig. 10B).</w:t>
      </w:r>
      <w:r>
        <w:rPr>
          <w:sz w:val="24"/>
        </w:rPr>
        <w:t xml:space="preserve">  </w:t>
      </w:r>
      <w:r>
        <w:rPr>
          <w:sz w:val="24"/>
          <w:szCs w:val="24"/>
          <w:lang w:eastAsia="en-GB"/>
        </w:rPr>
        <w:t>I</w:t>
      </w:r>
      <w:r>
        <w:rPr>
          <w:sz w:val="24"/>
        </w:rPr>
        <w:t xml:space="preserve">f the influx of water was </w:t>
      </w:r>
      <w:r w:rsidR="00FA6BBD">
        <w:rPr>
          <w:sz w:val="24"/>
        </w:rPr>
        <w:t>a lot</w:t>
      </w:r>
      <w:r>
        <w:rPr>
          <w:sz w:val="24"/>
        </w:rPr>
        <w:t xml:space="preserve"> warmer than ambient (5</w:t>
      </w:r>
      <w:r w:rsidR="00FA6BBD">
        <w:rPr>
          <w:sz w:val="24"/>
        </w:rPr>
        <w:t>5</w:t>
      </w:r>
      <w:r>
        <w:rPr>
          <w:sz w:val="24"/>
        </w:rPr>
        <w:sym w:font="Symbol" w:char="F0B0"/>
      </w:r>
      <w:r>
        <w:rPr>
          <w:sz w:val="24"/>
        </w:rPr>
        <w:t>C), then the water that led to amorphous silica growth would have had a δ</w:t>
      </w:r>
      <w:r w:rsidRPr="00E6383D">
        <w:rPr>
          <w:sz w:val="24"/>
          <w:vertAlign w:val="superscript"/>
        </w:rPr>
        <w:t>18</w:t>
      </w:r>
      <w:r>
        <w:rPr>
          <w:sz w:val="24"/>
        </w:rPr>
        <w:t>O value of -</w:t>
      </w:r>
      <w:r w:rsidR="00FA6BBD">
        <w:rPr>
          <w:sz w:val="24"/>
        </w:rPr>
        <w:t>1</w:t>
      </w:r>
      <w:r>
        <w:rPr>
          <w:sz w:val="24"/>
        </w:rPr>
        <w:t xml:space="preserve"> </w:t>
      </w:r>
      <w:r>
        <w:rPr>
          <w:rFonts w:ascii="Calibri" w:hAnsi="Calibri"/>
          <w:sz w:val="24"/>
        </w:rPr>
        <w:t>‰</w:t>
      </w:r>
      <w:r>
        <w:rPr>
          <w:sz w:val="24"/>
        </w:rPr>
        <w:t xml:space="preserve"> V-SMOW</w:t>
      </w:r>
      <w:r w:rsidR="00FA6BBD">
        <w:rPr>
          <w:sz w:val="24"/>
        </w:rPr>
        <w:t xml:space="preserve"> (line iii on Fig. 10B).  The water-δ</w:t>
      </w:r>
      <w:r w:rsidR="00FA6BBD" w:rsidRPr="00E6383D">
        <w:rPr>
          <w:sz w:val="24"/>
          <w:vertAlign w:val="superscript"/>
        </w:rPr>
        <w:t>18</w:t>
      </w:r>
      <w:r w:rsidR="00FA6BBD">
        <w:rPr>
          <w:sz w:val="24"/>
        </w:rPr>
        <w:t>O-temperature fractionation curve for microcrystalline quartz sits between the quartz and amorphous silica fractionation curves leading to the inference that microcrystalline quartz grew at intermediate temperature in mixed formation waters (i.e. mixed between ambient and expelled water)</w:t>
      </w:r>
      <w:r w:rsidR="000127C4">
        <w:rPr>
          <w:sz w:val="24"/>
        </w:rPr>
        <w:t xml:space="preserve"> (Fig. 10B)</w:t>
      </w:r>
      <w:r w:rsidR="00FA6BBD">
        <w:rPr>
          <w:sz w:val="24"/>
        </w:rPr>
        <w:t>.</w:t>
      </w:r>
      <w:r w:rsidR="007331CC">
        <w:rPr>
          <w:sz w:val="24"/>
        </w:rPr>
        <w:t xml:space="preserve">  Water isotope δ</w:t>
      </w:r>
      <w:r w:rsidR="007331CC" w:rsidRPr="00E6383D">
        <w:rPr>
          <w:sz w:val="24"/>
          <w:vertAlign w:val="superscript"/>
        </w:rPr>
        <w:t>18</w:t>
      </w:r>
      <w:r w:rsidR="007331CC">
        <w:rPr>
          <w:sz w:val="24"/>
        </w:rPr>
        <w:t xml:space="preserve">O values of -3 to -1 </w:t>
      </w:r>
      <w:r w:rsidR="007331CC">
        <w:rPr>
          <w:rFonts w:ascii="Calibri" w:hAnsi="Calibri"/>
          <w:sz w:val="24"/>
        </w:rPr>
        <w:t>‰</w:t>
      </w:r>
      <w:r w:rsidR="007331CC">
        <w:rPr>
          <w:sz w:val="24"/>
        </w:rPr>
        <w:t xml:space="preserve"> V-SMOW are typical of diagenetically evolved waters in formations that have undergone significant water-rock interaction (Morad et al., 2003).  Such </w:t>
      </w:r>
      <w:r w:rsidR="000127C4">
        <w:rPr>
          <w:sz w:val="24"/>
        </w:rPr>
        <w:t xml:space="preserve">diagenetically evolved </w:t>
      </w:r>
      <w:r w:rsidR="007331CC">
        <w:rPr>
          <w:sz w:val="24"/>
        </w:rPr>
        <w:t>waters are found in deeper and more basin-central locations</w:t>
      </w:r>
      <w:r w:rsidR="000127C4">
        <w:rPr>
          <w:sz w:val="24"/>
        </w:rPr>
        <w:t xml:space="preserve"> where the higher temperature has allowed more water-rock interaction to occur, simultaneously resulting in increasing water δ</w:t>
      </w:r>
      <w:r w:rsidR="000127C4" w:rsidRPr="00E6383D">
        <w:rPr>
          <w:sz w:val="24"/>
          <w:vertAlign w:val="superscript"/>
        </w:rPr>
        <w:t>18</w:t>
      </w:r>
      <w:r w:rsidR="000127C4">
        <w:rPr>
          <w:sz w:val="24"/>
        </w:rPr>
        <w:t>O values</w:t>
      </w:r>
      <w:r w:rsidR="007331CC">
        <w:rPr>
          <w:sz w:val="24"/>
        </w:rPr>
        <w:t>.</w:t>
      </w:r>
    </w:p>
    <w:p w14:paraId="1230FC90" w14:textId="767D53D7" w:rsidR="007331CC" w:rsidRDefault="0075546D" w:rsidP="00E51715">
      <w:pPr>
        <w:spacing w:after="240" w:line="360" w:lineRule="auto"/>
        <w:rPr>
          <w:sz w:val="24"/>
        </w:rPr>
      </w:pPr>
      <w:r w:rsidRPr="0075546D">
        <w:rPr>
          <w:sz w:val="24"/>
        </w:rPr>
        <w:t>Th</w:t>
      </w:r>
      <w:r w:rsidR="00FA6BBD">
        <w:rPr>
          <w:sz w:val="24"/>
        </w:rPr>
        <w:t xml:space="preserve">e stable isotope data from the silica cements </w:t>
      </w:r>
      <w:r w:rsidR="000B2CEB">
        <w:rPr>
          <w:sz w:val="24"/>
        </w:rPr>
        <w:t>at</w:t>
      </w:r>
      <w:r w:rsidR="007331CC">
        <w:rPr>
          <w:sz w:val="24"/>
        </w:rPr>
        <w:t xml:space="preserve"> the </w:t>
      </w:r>
      <w:proofErr w:type="spellStart"/>
      <w:r w:rsidR="007331CC">
        <w:rPr>
          <w:sz w:val="24"/>
        </w:rPr>
        <w:t>Teufelsmauer</w:t>
      </w:r>
      <w:proofErr w:type="spellEnd"/>
      <w:r w:rsidR="007331CC">
        <w:rPr>
          <w:sz w:val="24"/>
        </w:rPr>
        <w:t xml:space="preserve"> outcrop </w:t>
      </w:r>
      <w:r w:rsidR="000B2CEB">
        <w:rPr>
          <w:sz w:val="24"/>
        </w:rPr>
        <w:t>in the</w:t>
      </w:r>
      <w:r w:rsidR="007331CC">
        <w:rPr>
          <w:sz w:val="24"/>
        </w:rPr>
        <w:t xml:space="preserve"> Heidelberg Formation seem to support the model for water movement, due to </w:t>
      </w:r>
      <w:r w:rsidR="007331CC" w:rsidRPr="00743CA8">
        <w:rPr>
          <w:sz w:val="24"/>
          <w:szCs w:val="24"/>
          <w:lang w:eastAsia="en-GB"/>
        </w:rPr>
        <w:t>Coniacian-Campanian thrusting of the Harz block</w:t>
      </w:r>
      <w:r w:rsidR="007331CC">
        <w:rPr>
          <w:sz w:val="24"/>
          <w:szCs w:val="24"/>
          <w:lang w:eastAsia="en-GB"/>
        </w:rPr>
        <w:t>,</w:t>
      </w:r>
      <w:r w:rsidR="007331CC">
        <w:rPr>
          <w:sz w:val="24"/>
        </w:rPr>
        <w:t xml:space="preserve"> proposed by Fischer et al. (2013).  The source of the dissolved silica is </w:t>
      </w:r>
      <w:r w:rsidR="000127C4">
        <w:rPr>
          <w:sz w:val="24"/>
        </w:rPr>
        <w:t>not</w:t>
      </w:r>
      <w:r w:rsidR="007331CC">
        <w:rPr>
          <w:sz w:val="24"/>
        </w:rPr>
        <w:t xml:space="preserve"> clear </w:t>
      </w:r>
      <w:r w:rsidR="000127C4">
        <w:rPr>
          <w:sz w:val="24"/>
        </w:rPr>
        <w:t>but</w:t>
      </w:r>
      <w:r w:rsidR="000B2CEB">
        <w:rPr>
          <w:sz w:val="24"/>
        </w:rPr>
        <w:t>,</w:t>
      </w:r>
      <w:r w:rsidR="007331CC">
        <w:rPr>
          <w:sz w:val="24"/>
        </w:rPr>
        <w:t xml:space="preserve"> the incoming warm water was probably already enriched in </w:t>
      </w:r>
      <w:proofErr w:type="spellStart"/>
      <w:r w:rsidR="007331CC">
        <w:rPr>
          <w:sz w:val="24"/>
        </w:rPr>
        <w:t>silica</w:t>
      </w:r>
      <w:r w:rsidR="006F2532">
        <w:rPr>
          <w:sz w:val="24"/>
        </w:rPr>
        <w:t>.T</w:t>
      </w:r>
      <w:r w:rsidR="000127C4">
        <w:rPr>
          <w:sz w:val="24"/>
        </w:rPr>
        <w:t>he</w:t>
      </w:r>
      <w:proofErr w:type="spellEnd"/>
      <w:r w:rsidR="000127C4">
        <w:rPr>
          <w:sz w:val="24"/>
        </w:rPr>
        <w:t xml:space="preserve"> role of localized development of deformation bands in the creation of amorphous silica layers cannot easily be ascertained.</w:t>
      </w:r>
    </w:p>
    <w:p w14:paraId="66D4708D" w14:textId="03363CB1" w:rsidR="00110673" w:rsidRPr="00110673" w:rsidRDefault="00110673" w:rsidP="00E51715">
      <w:pPr>
        <w:spacing w:after="240" w:line="360" w:lineRule="auto"/>
        <w:rPr>
          <w:b/>
          <w:bCs/>
          <w:sz w:val="24"/>
        </w:rPr>
      </w:pPr>
      <w:r w:rsidRPr="00110673">
        <w:rPr>
          <w:b/>
          <w:bCs/>
          <w:sz w:val="24"/>
        </w:rPr>
        <w:t xml:space="preserve">5.8 Comparison </w:t>
      </w:r>
      <w:r w:rsidR="004F3494">
        <w:rPr>
          <w:b/>
          <w:bCs/>
          <w:sz w:val="24"/>
        </w:rPr>
        <w:t xml:space="preserve">of Heidelberg Formation </w:t>
      </w:r>
      <w:r w:rsidRPr="00110673">
        <w:rPr>
          <w:b/>
          <w:bCs/>
          <w:sz w:val="24"/>
        </w:rPr>
        <w:t>to other micro</w:t>
      </w:r>
      <w:r w:rsidR="005659F9">
        <w:rPr>
          <w:b/>
          <w:bCs/>
          <w:sz w:val="24"/>
        </w:rPr>
        <w:t xml:space="preserve">crystalline </w:t>
      </w:r>
      <w:r w:rsidRPr="00110673">
        <w:rPr>
          <w:b/>
          <w:bCs/>
          <w:sz w:val="24"/>
        </w:rPr>
        <w:t>quartz-cemented</w:t>
      </w:r>
      <w:r w:rsidR="004F3494">
        <w:rPr>
          <w:b/>
          <w:bCs/>
          <w:sz w:val="24"/>
        </w:rPr>
        <w:t>,</w:t>
      </w:r>
      <w:r w:rsidRPr="00110673">
        <w:rPr>
          <w:b/>
          <w:bCs/>
          <w:sz w:val="24"/>
        </w:rPr>
        <w:t xml:space="preserve"> </w:t>
      </w:r>
      <w:r w:rsidR="004F3494">
        <w:rPr>
          <w:b/>
          <w:bCs/>
          <w:sz w:val="24"/>
        </w:rPr>
        <w:t xml:space="preserve">low temperature </w:t>
      </w:r>
      <w:r w:rsidRPr="00110673">
        <w:rPr>
          <w:b/>
          <w:bCs/>
          <w:sz w:val="24"/>
        </w:rPr>
        <w:t>sandstone</w:t>
      </w:r>
      <w:r w:rsidR="004F3494">
        <w:rPr>
          <w:b/>
          <w:bCs/>
          <w:sz w:val="24"/>
        </w:rPr>
        <w:t xml:space="preserve"> and agate</w:t>
      </w:r>
    </w:p>
    <w:p w14:paraId="4EA14903" w14:textId="6BD90869" w:rsidR="004F3494" w:rsidRDefault="004F3494" w:rsidP="00E51715">
      <w:pPr>
        <w:autoSpaceDE w:val="0"/>
        <w:autoSpaceDN w:val="0"/>
        <w:adjustRightInd w:val="0"/>
        <w:spacing w:after="240" w:line="360" w:lineRule="auto"/>
        <w:rPr>
          <w:sz w:val="24"/>
          <w:szCs w:val="24"/>
        </w:rPr>
      </w:pPr>
      <w:r>
        <w:rPr>
          <w:sz w:val="24"/>
        </w:rPr>
        <w:lastRenderedPageBreak/>
        <w:t>The concentric bands of silica cement in the Heidelberg Formation reported here bear notable petrographic similarities to the silcretes from the Fontainebleau Formation in France (</w:t>
      </w:r>
      <w:proofErr w:type="spellStart"/>
      <w:r>
        <w:rPr>
          <w:sz w:val="24"/>
        </w:rPr>
        <w:t>Thiry</w:t>
      </w:r>
      <w:proofErr w:type="spellEnd"/>
      <w:r>
        <w:rPr>
          <w:sz w:val="24"/>
        </w:rPr>
        <w:t xml:space="preserve"> and Marechal, 2001; </w:t>
      </w:r>
      <w:r w:rsidRPr="00AA5405">
        <w:rPr>
          <w:sz w:val="24"/>
        </w:rPr>
        <w:t>Haddad et al., 2006; and French and Worden</w:t>
      </w:r>
      <w:r w:rsidR="00C622C2">
        <w:rPr>
          <w:sz w:val="24"/>
        </w:rPr>
        <w:t>,</w:t>
      </w:r>
      <w:r w:rsidRPr="00AA5405">
        <w:rPr>
          <w:sz w:val="24"/>
        </w:rPr>
        <w:t xml:space="preserve"> 2013)</w:t>
      </w:r>
      <w:r>
        <w:rPr>
          <w:sz w:val="24"/>
        </w:rPr>
        <w:t xml:space="preserve"> and from the </w:t>
      </w:r>
      <w:proofErr w:type="spellStart"/>
      <w:r>
        <w:rPr>
          <w:sz w:val="24"/>
        </w:rPr>
        <w:t>Cordillo</w:t>
      </w:r>
      <w:proofErr w:type="spellEnd"/>
      <w:r>
        <w:rPr>
          <w:sz w:val="24"/>
        </w:rPr>
        <w:t xml:space="preserve"> Formation in Australia </w:t>
      </w:r>
      <w:r w:rsidRPr="00AA5405">
        <w:rPr>
          <w:sz w:val="24"/>
        </w:rPr>
        <w:t xml:space="preserve">(Alexandre et al., 2004).  </w:t>
      </w:r>
      <w:r w:rsidRPr="00AA5405">
        <w:rPr>
          <w:sz w:val="24"/>
          <w:szCs w:val="24"/>
        </w:rPr>
        <w:t>In</w:t>
      </w:r>
      <w:r w:rsidRPr="00142CAD">
        <w:rPr>
          <w:sz w:val="24"/>
          <w:szCs w:val="24"/>
        </w:rPr>
        <w:t xml:space="preserve"> the Fontainebleau F</w:t>
      </w:r>
      <w:r>
        <w:rPr>
          <w:sz w:val="24"/>
          <w:szCs w:val="24"/>
        </w:rPr>
        <w:t>or</w:t>
      </w:r>
      <w:r w:rsidRPr="00142CAD">
        <w:rPr>
          <w:sz w:val="24"/>
          <w:szCs w:val="24"/>
        </w:rPr>
        <w:t>m</w:t>
      </w:r>
      <w:r>
        <w:rPr>
          <w:sz w:val="24"/>
          <w:szCs w:val="24"/>
        </w:rPr>
        <w:t>ation sandstone,</w:t>
      </w:r>
      <w:r w:rsidRPr="00142CAD">
        <w:rPr>
          <w:sz w:val="24"/>
          <w:szCs w:val="24"/>
        </w:rPr>
        <w:t xml:space="preserve"> </w:t>
      </w:r>
      <w:r w:rsidRPr="00142CAD">
        <w:rPr>
          <w:iCs/>
          <w:sz w:val="24"/>
          <w:szCs w:val="24"/>
          <w:lang w:val="en-GB" w:eastAsia="en-GB"/>
        </w:rPr>
        <w:t xml:space="preserve">silica </w:t>
      </w:r>
      <w:r>
        <w:rPr>
          <w:iCs/>
          <w:sz w:val="24"/>
          <w:szCs w:val="24"/>
          <w:lang w:val="en-GB" w:eastAsia="en-GB"/>
        </w:rPr>
        <w:t>precipitation occurred</w:t>
      </w:r>
      <w:r w:rsidRPr="00142CAD">
        <w:rPr>
          <w:iCs/>
          <w:sz w:val="24"/>
          <w:szCs w:val="24"/>
          <w:lang w:val="en-GB" w:eastAsia="en-GB"/>
        </w:rPr>
        <w:t xml:space="preserve"> </w:t>
      </w:r>
      <w:r w:rsidR="007331CC">
        <w:rPr>
          <w:iCs/>
          <w:sz w:val="24"/>
          <w:szCs w:val="24"/>
          <w:lang w:val="en-GB" w:eastAsia="en-GB"/>
        </w:rPr>
        <w:t>either (a) due to cooling of silica saturated groundwater (</w:t>
      </w:r>
      <w:proofErr w:type="spellStart"/>
      <w:r w:rsidR="007331CC">
        <w:rPr>
          <w:iCs/>
          <w:sz w:val="24"/>
          <w:szCs w:val="24"/>
          <w:lang w:val="en-GB" w:eastAsia="en-GB"/>
        </w:rPr>
        <w:t>Thiry</w:t>
      </w:r>
      <w:proofErr w:type="spellEnd"/>
      <w:r w:rsidR="007331CC">
        <w:rPr>
          <w:iCs/>
          <w:sz w:val="24"/>
          <w:szCs w:val="24"/>
          <w:lang w:val="en-GB" w:eastAsia="en-GB"/>
        </w:rPr>
        <w:t xml:space="preserve"> and </w:t>
      </w:r>
      <w:proofErr w:type="spellStart"/>
      <w:r w:rsidR="007331CC">
        <w:rPr>
          <w:iCs/>
          <w:sz w:val="24"/>
          <w:szCs w:val="24"/>
          <w:lang w:val="en-GB" w:eastAsia="en-GB"/>
        </w:rPr>
        <w:t>Ribet</w:t>
      </w:r>
      <w:proofErr w:type="spellEnd"/>
      <w:r w:rsidR="007331CC">
        <w:rPr>
          <w:iCs/>
          <w:sz w:val="24"/>
          <w:szCs w:val="24"/>
          <w:lang w:val="en-GB" w:eastAsia="en-GB"/>
        </w:rPr>
        <w:t xml:space="preserve"> (1999) or (b) </w:t>
      </w:r>
      <w:r w:rsidRPr="00142CAD">
        <w:rPr>
          <w:iCs/>
          <w:sz w:val="24"/>
          <w:szCs w:val="24"/>
          <w:lang w:val="en-GB" w:eastAsia="en-GB"/>
        </w:rPr>
        <w:t>at the interface between groundwater and downward</w:t>
      </w:r>
      <w:r>
        <w:rPr>
          <w:iCs/>
          <w:sz w:val="24"/>
          <w:szCs w:val="24"/>
          <w:lang w:val="en-GB" w:eastAsia="en-GB"/>
        </w:rPr>
        <w:t xml:space="preserve"> </w:t>
      </w:r>
      <w:r w:rsidRPr="00142CAD">
        <w:rPr>
          <w:iCs/>
          <w:sz w:val="24"/>
          <w:szCs w:val="24"/>
          <w:lang w:val="en-GB" w:eastAsia="en-GB"/>
        </w:rPr>
        <w:t>percolating recharge water</w:t>
      </w:r>
      <w:r>
        <w:rPr>
          <w:iCs/>
          <w:sz w:val="24"/>
          <w:szCs w:val="24"/>
          <w:lang w:val="en-GB" w:eastAsia="en-GB"/>
        </w:rPr>
        <w:t xml:space="preserve"> with the silica concentration high due to organo-silica complexing </w:t>
      </w:r>
      <w:r w:rsidRPr="00AA5405">
        <w:rPr>
          <w:iCs/>
          <w:sz w:val="24"/>
          <w:szCs w:val="24"/>
          <w:lang w:val="en-GB" w:eastAsia="en-GB"/>
        </w:rPr>
        <w:t>(Fein, 2000;</w:t>
      </w:r>
      <w:r>
        <w:rPr>
          <w:iCs/>
          <w:sz w:val="24"/>
          <w:szCs w:val="24"/>
          <w:lang w:val="en-GB" w:eastAsia="en-GB"/>
        </w:rPr>
        <w:t xml:space="preserve"> </w:t>
      </w:r>
      <w:proofErr w:type="spellStart"/>
      <w:r w:rsidRPr="00AA5405">
        <w:rPr>
          <w:iCs/>
          <w:sz w:val="24"/>
          <w:szCs w:val="24"/>
          <w:lang w:val="en-GB" w:eastAsia="en-GB"/>
        </w:rPr>
        <w:t>Thiry</w:t>
      </w:r>
      <w:proofErr w:type="spellEnd"/>
      <w:r w:rsidRPr="00AA5405">
        <w:rPr>
          <w:iCs/>
          <w:sz w:val="24"/>
          <w:szCs w:val="24"/>
          <w:lang w:val="en-GB" w:eastAsia="en-GB"/>
        </w:rPr>
        <w:t xml:space="preserve"> and Marechal; 2001</w:t>
      </w:r>
      <w:r>
        <w:rPr>
          <w:iCs/>
          <w:sz w:val="24"/>
          <w:szCs w:val="24"/>
          <w:lang w:val="en-GB" w:eastAsia="en-GB"/>
        </w:rPr>
        <w:t xml:space="preserve">).  The elevated concentrations of both silica and aluminium required for the growth of the </w:t>
      </w:r>
      <w:r w:rsidR="006A6C6A" w:rsidRPr="006A6C6A">
        <w:rPr>
          <w:iCs/>
          <w:sz w:val="24"/>
          <w:szCs w:val="24"/>
          <w:lang w:val="en-GB" w:eastAsia="en-GB"/>
        </w:rPr>
        <w:t xml:space="preserve">mixed amorphous silica plus chalcedony </w:t>
      </w:r>
      <w:r>
        <w:rPr>
          <w:iCs/>
          <w:sz w:val="24"/>
          <w:szCs w:val="24"/>
          <w:lang w:val="en-GB" w:eastAsia="en-GB"/>
        </w:rPr>
        <w:t xml:space="preserve">in the </w:t>
      </w:r>
      <w:r w:rsidRPr="00142CAD">
        <w:rPr>
          <w:sz w:val="24"/>
          <w:szCs w:val="24"/>
        </w:rPr>
        <w:t>Heidelberg Formation</w:t>
      </w:r>
      <w:r>
        <w:rPr>
          <w:sz w:val="24"/>
          <w:szCs w:val="24"/>
        </w:rPr>
        <w:t xml:space="preserve"> may </w:t>
      </w:r>
      <w:r w:rsidR="004C58AE">
        <w:rPr>
          <w:sz w:val="24"/>
          <w:szCs w:val="24"/>
        </w:rPr>
        <w:t xml:space="preserve">have </w:t>
      </w:r>
      <w:r>
        <w:rPr>
          <w:sz w:val="24"/>
          <w:szCs w:val="24"/>
        </w:rPr>
        <w:t>result</w:t>
      </w:r>
      <w:r w:rsidR="004C58AE">
        <w:rPr>
          <w:sz w:val="24"/>
          <w:szCs w:val="24"/>
        </w:rPr>
        <w:t>ed</w:t>
      </w:r>
      <w:r>
        <w:rPr>
          <w:sz w:val="24"/>
          <w:szCs w:val="24"/>
        </w:rPr>
        <w:t xml:space="preserve"> from </w:t>
      </w:r>
      <w:r w:rsidR="006F2532">
        <w:rPr>
          <w:sz w:val="24"/>
          <w:szCs w:val="24"/>
        </w:rPr>
        <w:t xml:space="preserve">the </w:t>
      </w:r>
      <w:r>
        <w:rPr>
          <w:sz w:val="24"/>
          <w:szCs w:val="24"/>
        </w:rPr>
        <w:t>destabilization of organically complexed silica and aluminum.</w:t>
      </w:r>
      <w:r w:rsidRPr="004F3494">
        <w:rPr>
          <w:sz w:val="24"/>
        </w:rPr>
        <w:t xml:space="preserve"> </w:t>
      </w:r>
      <w:r>
        <w:rPr>
          <w:sz w:val="24"/>
        </w:rPr>
        <w:t xml:space="preserve"> The interpretation of the type of water (meteoric) and temperature of growth of silica cements in the </w:t>
      </w:r>
      <w:r w:rsidRPr="00142CAD">
        <w:rPr>
          <w:sz w:val="24"/>
          <w:szCs w:val="24"/>
        </w:rPr>
        <w:t>Heidelberg Formation suggest</w:t>
      </w:r>
      <w:r>
        <w:rPr>
          <w:sz w:val="24"/>
          <w:szCs w:val="24"/>
        </w:rPr>
        <w:t>s</w:t>
      </w:r>
      <w:r w:rsidRPr="00142CAD">
        <w:rPr>
          <w:sz w:val="24"/>
          <w:szCs w:val="24"/>
        </w:rPr>
        <w:t xml:space="preserve"> that these cements </w:t>
      </w:r>
      <w:r w:rsidR="007331CC">
        <w:rPr>
          <w:sz w:val="24"/>
          <w:szCs w:val="24"/>
        </w:rPr>
        <w:t>too</w:t>
      </w:r>
      <w:r w:rsidR="006F2532">
        <w:rPr>
          <w:sz w:val="24"/>
          <w:szCs w:val="24"/>
        </w:rPr>
        <w:t>,</w:t>
      </w:r>
      <w:r w:rsidR="007331CC">
        <w:rPr>
          <w:sz w:val="24"/>
          <w:szCs w:val="24"/>
        </w:rPr>
        <w:t xml:space="preserve"> </w:t>
      </w:r>
      <w:r w:rsidRPr="00142CAD">
        <w:rPr>
          <w:sz w:val="24"/>
          <w:szCs w:val="24"/>
        </w:rPr>
        <w:t xml:space="preserve">are </w:t>
      </w:r>
      <w:r>
        <w:rPr>
          <w:sz w:val="24"/>
          <w:szCs w:val="24"/>
        </w:rPr>
        <w:t>related to relatively cool to warm groundwater flow</w:t>
      </w:r>
      <w:r w:rsidRPr="00142CAD">
        <w:rPr>
          <w:sz w:val="24"/>
          <w:szCs w:val="24"/>
        </w:rPr>
        <w:t>.</w:t>
      </w:r>
    </w:p>
    <w:p w14:paraId="08906794" w14:textId="3573DF51" w:rsidR="00EA3CFF" w:rsidRDefault="004F3494" w:rsidP="00E51715">
      <w:pPr>
        <w:spacing w:after="240" w:line="360" w:lineRule="auto"/>
        <w:rPr>
          <w:sz w:val="24"/>
        </w:rPr>
      </w:pPr>
      <w:r>
        <w:rPr>
          <w:sz w:val="24"/>
        </w:rPr>
        <w:t xml:space="preserve">The silica polymorphs in agate are similar in type and sequence to those found in silcretes; agates also have a similar sequence of silica cements to the silica cements in the Heidelberg Formation </w:t>
      </w:r>
      <w:r w:rsidRPr="00AA5405">
        <w:rPr>
          <w:sz w:val="24"/>
        </w:rPr>
        <w:t>(French et al., 2012; Worden et al., 2012; and French et al., 2013).  A</w:t>
      </w:r>
      <w:r>
        <w:rPr>
          <w:sz w:val="24"/>
        </w:rPr>
        <w:t xml:space="preserve"> notable difference exists between the macroscopic morphology and scale of cm-sized agates and the </w:t>
      </w:r>
      <w:r>
        <w:rPr>
          <w:sz w:val="24"/>
        </w:rPr>
        <w:sym w:font="Symbol" w:char="F06D"/>
      </w:r>
      <w:r>
        <w:rPr>
          <w:sz w:val="24"/>
        </w:rPr>
        <w:t>m-scale of the silica cements in the Heidelberg Formation.</w:t>
      </w:r>
    </w:p>
    <w:p w14:paraId="26B53BDB" w14:textId="77777777" w:rsidR="00C72FF9" w:rsidRDefault="00545794" w:rsidP="00E51715">
      <w:pPr>
        <w:spacing w:after="240" w:line="360" w:lineRule="auto"/>
        <w:jc w:val="center"/>
        <w:rPr>
          <w:b/>
          <w:sz w:val="24"/>
        </w:rPr>
      </w:pPr>
      <w:r>
        <w:rPr>
          <w:b/>
          <w:sz w:val="24"/>
        </w:rPr>
        <w:t>6</w:t>
      </w:r>
      <w:r w:rsidR="003839D4">
        <w:rPr>
          <w:b/>
          <w:sz w:val="24"/>
        </w:rPr>
        <w:t xml:space="preserve">.  </w:t>
      </w:r>
      <w:r w:rsidR="00C72FF9" w:rsidRPr="006A0347">
        <w:rPr>
          <w:b/>
          <w:sz w:val="24"/>
        </w:rPr>
        <w:t>CONCLUSIONS</w:t>
      </w:r>
    </w:p>
    <w:p w14:paraId="75D604E8" w14:textId="68EF5D2B" w:rsidR="00B71E21" w:rsidRPr="00A15ABD" w:rsidRDefault="005C2AC8" w:rsidP="00E51715">
      <w:pPr>
        <w:spacing w:after="240" w:line="360" w:lineRule="auto"/>
        <w:rPr>
          <w:sz w:val="24"/>
        </w:rPr>
      </w:pPr>
      <w:bookmarkStart w:id="6" w:name="_Hlk55377996"/>
      <w:r>
        <w:rPr>
          <w:sz w:val="24"/>
        </w:rPr>
        <w:t xml:space="preserve">This study </w:t>
      </w:r>
      <w:r w:rsidR="007053B5">
        <w:rPr>
          <w:sz w:val="24"/>
        </w:rPr>
        <w:t>report</w:t>
      </w:r>
      <w:r w:rsidR="00714AC5">
        <w:rPr>
          <w:sz w:val="24"/>
        </w:rPr>
        <w:t>s</w:t>
      </w:r>
      <w:r w:rsidR="007053B5">
        <w:rPr>
          <w:sz w:val="24"/>
        </w:rPr>
        <w:t xml:space="preserve"> </w:t>
      </w:r>
      <w:r w:rsidR="00CF6236">
        <w:rPr>
          <w:sz w:val="24"/>
        </w:rPr>
        <w:t xml:space="preserve">a </w:t>
      </w:r>
      <w:r w:rsidR="007053B5">
        <w:rPr>
          <w:sz w:val="24"/>
        </w:rPr>
        <w:t xml:space="preserve">record of silica polymorph histories </w:t>
      </w:r>
      <w:r w:rsidR="00144378">
        <w:rPr>
          <w:sz w:val="24"/>
        </w:rPr>
        <w:t>using</w:t>
      </w:r>
      <w:r>
        <w:rPr>
          <w:sz w:val="24"/>
        </w:rPr>
        <w:t xml:space="preserve"> </w:t>
      </w:r>
      <w:r w:rsidRPr="004415E2">
        <w:rPr>
          <w:i/>
          <w:sz w:val="24"/>
        </w:rPr>
        <w:t>in situ</w:t>
      </w:r>
      <w:r>
        <w:rPr>
          <w:sz w:val="24"/>
        </w:rPr>
        <w:t xml:space="preserve"> </w:t>
      </w:r>
      <w:r w:rsidR="00973CC4">
        <w:rPr>
          <w:sz w:val="24"/>
        </w:rPr>
        <w:t xml:space="preserve">isotope </w:t>
      </w:r>
      <w:r>
        <w:rPr>
          <w:sz w:val="24"/>
        </w:rPr>
        <w:t xml:space="preserve">analysis of </w:t>
      </w:r>
      <w:r w:rsidR="007053B5">
        <w:rPr>
          <w:sz w:val="24"/>
        </w:rPr>
        <w:t xml:space="preserve">quartz overgrowths, </w:t>
      </w:r>
      <w:r w:rsidR="00EA3CFF">
        <w:rPr>
          <w:sz w:val="24"/>
        </w:rPr>
        <w:t xml:space="preserve">microcrystalline quartz and </w:t>
      </w:r>
      <w:r w:rsidR="006A6C6A" w:rsidRPr="006A6C6A">
        <w:rPr>
          <w:sz w:val="24"/>
        </w:rPr>
        <w:t>mixed amorphous silica plus chalcedony</w:t>
      </w:r>
      <w:r w:rsidR="007053B5">
        <w:rPr>
          <w:sz w:val="24"/>
        </w:rPr>
        <w:t>.</w:t>
      </w:r>
      <w:r>
        <w:rPr>
          <w:sz w:val="24"/>
        </w:rPr>
        <w:t xml:space="preserve"> </w:t>
      </w:r>
      <w:r w:rsidR="00B121B7">
        <w:rPr>
          <w:sz w:val="24"/>
        </w:rPr>
        <w:t xml:space="preserve"> </w:t>
      </w:r>
      <w:r w:rsidR="004243D8">
        <w:rPr>
          <w:sz w:val="24"/>
        </w:rPr>
        <w:t xml:space="preserve">This </w:t>
      </w:r>
      <w:r w:rsidR="003547E5">
        <w:rPr>
          <w:sz w:val="24"/>
        </w:rPr>
        <w:t xml:space="preserve">study </w:t>
      </w:r>
      <w:r w:rsidR="004243D8">
        <w:rPr>
          <w:sz w:val="24"/>
        </w:rPr>
        <w:t>also</w:t>
      </w:r>
      <w:r w:rsidR="005C3D46">
        <w:rPr>
          <w:sz w:val="24"/>
        </w:rPr>
        <w:t xml:space="preserve"> </w:t>
      </w:r>
      <w:r w:rsidR="00714AC5">
        <w:rPr>
          <w:sz w:val="24"/>
        </w:rPr>
        <w:t xml:space="preserve">outlines the </w:t>
      </w:r>
      <w:r w:rsidR="005C3D46">
        <w:rPr>
          <w:sz w:val="24"/>
        </w:rPr>
        <w:t xml:space="preserve">combined study of silica cements using </w:t>
      </w:r>
      <w:r w:rsidR="003F5CCF">
        <w:rPr>
          <w:sz w:val="24"/>
        </w:rPr>
        <w:t xml:space="preserve">elemental wavelength dispersive </w:t>
      </w:r>
      <w:r w:rsidR="00144378">
        <w:rPr>
          <w:sz w:val="24"/>
        </w:rPr>
        <w:t>spectrometry,</w:t>
      </w:r>
      <w:r w:rsidR="005C3D46">
        <w:rPr>
          <w:sz w:val="24"/>
        </w:rPr>
        <w:t xml:space="preserve"> spatially-resolved stable </w:t>
      </w:r>
      <w:r w:rsidR="000866FD">
        <w:rPr>
          <w:sz w:val="24"/>
        </w:rPr>
        <w:t xml:space="preserve">oxygen </w:t>
      </w:r>
      <w:r w:rsidR="005C3D46">
        <w:rPr>
          <w:sz w:val="24"/>
        </w:rPr>
        <w:t xml:space="preserve">isotope analysis </w:t>
      </w:r>
      <w:r w:rsidR="00DF4B2F">
        <w:rPr>
          <w:sz w:val="24"/>
        </w:rPr>
        <w:t xml:space="preserve">using </w:t>
      </w:r>
      <w:proofErr w:type="spellStart"/>
      <w:r w:rsidR="004243D8">
        <w:rPr>
          <w:sz w:val="24"/>
        </w:rPr>
        <w:t>N</w:t>
      </w:r>
      <w:r w:rsidR="00DF4B2F">
        <w:rPr>
          <w:sz w:val="24"/>
        </w:rPr>
        <w:t>anoSIMS</w:t>
      </w:r>
      <w:proofErr w:type="spellEnd"/>
      <w:r w:rsidR="00DF4B2F">
        <w:rPr>
          <w:sz w:val="24"/>
        </w:rPr>
        <w:t xml:space="preserve"> </w:t>
      </w:r>
      <w:r w:rsidR="00FB3A3F">
        <w:rPr>
          <w:sz w:val="24"/>
        </w:rPr>
        <w:t>integrat</w:t>
      </w:r>
      <w:r w:rsidR="003F5CCF">
        <w:rPr>
          <w:sz w:val="24"/>
        </w:rPr>
        <w:t xml:space="preserve">ed with </w:t>
      </w:r>
      <w:r w:rsidR="005C3D46">
        <w:rPr>
          <w:sz w:val="24"/>
        </w:rPr>
        <w:t>high resolution mineralogic</w:t>
      </w:r>
      <w:r w:rsidR="007D3C44">
        <w:rPr>
          <w:sz w:val="24"/>
        </w:rPr>
        <w:t>al</w:t>
      </w:r>
      <w:r w:rsidR="005C3D46">
        <w:rPr>
          <w:sz w:val="24"/>
        </w:rPr>
        <w:t xml:space="preserve"> and crystallographic analys</w:t>
      </w:r>
      <w:r w:rsidR="00FB3A3F">
        <w:rPr>
          <w:sz w:val="24"/>
        </w:rPr>
        <w:t>e</w:t>
      </w:r>
      <w:r w:rsidR="005C3D46">
        <w:rPr>
          <w:sz w:val="24"/>
        </w:rPr>
        <w:t>s using SEM, EBSD, TEM and CL</w:t>
      </w:r>
      <w:r w:rsidR="006A0347">
        <w:rPr>
          <w:sz w:val="24"/>
        </w:rPr>
        <w:t xml:space="preserve"> </w:t>
      </w:r>
      <w:r w:rsidR="00B71E21" w:rsidRPr="00A15ABD">
        <w:rPr>
          <w:sz w:val="24"/>
        </w:rPr>
        <w:t>to reveal the following:</w:t>
      </w:r>
    </w:p>
    <w:bookmarkEnd w:id="6"/>
    <w:p w14:paraId="6FE46AD4" w14:textId="6212317B" w:rsidR="00B121B7" w:rsidRDefault="00B121B7" w:rsidP="00B121B7">
      <w:pPr>
        <w:numPr>
          <w:ilvl w:val="0"/>
          <w:numId w:val="9"/>
        </w:numPr>
        <w:spacing w:after="240" w:line="360" w:lineRule="auto"/>
        <w:rPr>
          <w:sz w:val="24"/>
        </w:rPr>
      </w:pPr>
      <w:r>
        <w:rPr>
          <w:sz w:val="24"/>
        </w:rPr>
        <w:t>Q</w:t>
      </w:r>
      <w:r w:rsidR="007D3C44">
        <w:rPr>
          <w:sz w:val="24"/>
        </w:rPr>
        <w:t xml:space="preserve">uartz overgrowths are </w:t>
      </w:r>
      <w:r>
        <w:rPr>
          <w:sz w:val="24"/>
        </w:rPr>
        <w:t xml:space="preserve">locally </w:t>
      </w:r>
      <w:r w:rsidR="007D3C44">
        <w:rPr>
          <w:sz w:val="24"/>
        </w:rPr>
        <w:t xml:space="preserve">present in the quartz arenitic </w:t>
      </w:r>
      <w:r>
        <w:rPr>
          <w:sz w:val="24"/>
        </w:rPr>
        <w:t xml:space="preserve">Upper Cretaceous </w:t>
      </w:r>
      <w:r w:rsidR="007D3C44">
        <w:rPr>
          <w:sz w:val="24"/>
        </w:rPr>
        <w:t>Heidelberg F</w:t>
      </w:r>
      <w:r w:rsidR="00DF4B2F">
        <w:rPr>
          <w:sz w:val="24"/>
        </w:rPr>
        <w:t>ormation</w:t>
      </w:r>
      <w:r w:rsidR="007D3C44">
        <w:rPr>
          <w:sz w:val="24"/>
        </w:rPr>
        <w:t xml:space="preserve">. </w:t>
      </w:r>
      <w:r w:rsidR="006A6C6A">
        <w:rPr>
          <w:sz w:val="24"/>
        </w:rPr>
        <w:t xml:space="preserve"> M</w:t>
      </w:r>
      <w:r w:rsidR="006A6C6A" w:rsidRPr="006A6C6A">
        <w:rPr>
          <w:sz w:val="24"/>
        </w:rPr>
        <w:t>ixed amorphous silica plus chalcedony</w:t>
      </w:r>
      <w:r w:rsidR="007D3C44">
        <w:rPr>
          <w:sz w:val="24"/>
        </w:rPr>
        <w:t xml:space="preserve">, </w:t>
      </w:r>
      <w:r w:rsidR="00973CC4">
        <w:rPr>
          <w:sz w:val="24"/>
        </w:rPr>
        <w:t>proceeded by</w:t>
      </w:r>
      <w:r w:rsidR="007D3C44">
        <w:rPr>
          <w:sz w:val="24"/>
        </w:rPr>
        <w:t xml:space="preserve"> amorphous silica, grew as a coating on all surfaces (</w:t>
      </w:r>
      <w:r w:rsidR="00DF4B2F">
        <w:rPr>
          <w:sz w:val="24"/>
        </w:rPr>
        <w:t xml:space="preserve">detrital </w:t>
      </w:r>
      <w:r w:rsidR="007D3C44">
        <w:rPr>
          <w:sz w:val="24"/>
        </w:rPr>
        <w:t xml:space="preserve">grains and </w:t>
      </w:r>
      <w:r w:rsidR="00CF6236">
        <w:rPr>
          <w:sz w:val="24"/>
        </w:rPr>
        <w:t xml:space="preserve">the small amount of </w:t>
      </w:r>
      <w:r w:rsidR="007D3C44">
        <w:rPr>
          <w:sz w:val="24"/>
        </w:rPr>
        <w:t>quartz overgrowth</w:t>
      </w:r>
      <w:r w:rsidR="00DF4B2F">
        <w:rPr>
          <w:sz w:val="24"/>
        </w:rPr>
        <w:t>s</w:t>
      </w:r>
      <w:r w:rsidR="007D3C44">
        <w:rPr>
          <w:sz w:val="24"/>
        </w:rPr>
        <w:t xml:space="preserve"> alike)</w:t>
      </w:r>
      <w:r w:rsidR="003A6C08">
        <w:rPr>
          <w:sz w:val="24"/>
        </w:rPr>
        <w:t xml:space="preserve"> </w:t>
      </w:r>
      <w:r w:rsidR="007D3C44">
        <w:rPr>
          <w:sz w:val="24"/>
        </w:rPr>
        <w:t xml:space="preserve">followed by a layer of microcrystalline quartz.  This cycle of </w:t>
      </w:r>
      <w:r w:rsidR="00973CC4">
        <w:rPr>
          <w:sz w:val="24"/>
        </w:rPr>
        <w:lastRenderedPageBreak/>
        <w:t xml:space="preserve">amorphous silica followed by </w:t>
      </w:r>
      <w:r w:rsidR="006A6C6A" w:rsidRPr="006A6C6A">
        <w:rPr>
          <w:sz w:val="24"/>
        </w:rPr>
        <w:t xml:space="preserve">mixed amorphous silica plus chalcedony </w:t>
      </w:r>
      <w:r w:rsidR="007D3C44">
        <w:rPr>
          <w:sz w:val="24"/>
        </w:rPr>
        <w:t>and microcrystalline quartz was then repeated</w:t>
      </w:r>
      <w:r>
        <w:rPr>
          <w:sz w:val="24"/>
        </w:rPr>
        <w:t>.</w:t>
      </w:r>
    </w:p>
    <w:p w14:paraId="642BCFA4" w14:textId="376700A2" w:rsidR="00B121B7" w:rsidRDefault="00B121B7" w:rsidP="006764FB">
      <w:pPr>
        <w:numPr>
          <w:ilvl w:val="0"/>
          <w:numId w:val="9"/>
        </w:numPr>
        <w:spacing w:after="240" w:line="360" w:lineRule="auto"/>
        <w:rPr>
          <w:sz w:val="24"/>
        </w:rPr>
      </w:pPr>
      <w:r>
        <w:rPr>
          <w:sz w:val="24"/>
        </w:rPr>
        <w:t>In the Heidelberg Formation</w:t>
      </w:r>
      <w:r w:rsidR="00144378">
        <w:rPr>
          <w:sz w:val="24"/>
        </w:rPr>
        <w:t>,</w:t>
      </w:r>
      <w:r w:rsidRPr="00B121B7">
        <w:rPr>
          <w:sz w:val="24"/>
        </w:rPr>
        <w:t xml:space="preserve"> </w:t>
      </w:r>
      <w:r>
        <w:rPr>
          <w:sz w:val="24"/>
        </w:rPr>
        <w:t>q</w:t>
      </w:r>
      <w:r w:rsidRPr="00B121B7">
        <w:rPr>
          <w:sz w:val="24"/>
        </w:rPr>
        <w:t>uartz overgrowths have an average δ</w:t>
      </w:r>
      <w:r w:rsidRPr="00B121B7">
        <w:rPr>
          <w:sz w:val="24"/>
          <w:vertAlign w:val="superscript"/>
        </w:rPr>
        <w:t>18</w:t>
      </w:r>
      <w:r w:rsidRPr="00B121B7">
        <w:rPr>
          <w:sz w:val="24"/>
        </w:rPr>
        <w:t xml:space="preserve">O of </w:t>
      </w:r>
      <w:r w:rsidR="00A02E0C">
        <w:rPr>
          <w:sz w:val="24"/>
        </w:rPr>
        <w:t>18.8</w:t>
      </w:r>
      <w:r w:rsidRPr="00B121B7">
        <w:rPr>
          <w:sz w:val="24"/>
        </w:rPr>
        <w:t xml:space="preserve">‰ V-SMOW.  Microcrystalline quartz has an average </w:t>
      </w:r>
      <w:r w:rsidRPr="00B121B7">
        <w:rPr>
          <w:rFonts w:hint="cs"/>
          <w:sz w:val="24"/>
        </w:rPr>
        <w:t>δ</w:t>
      </w:r>
      <w:r w:rsidRPr="00B121B7">
        <w:rPr>
          <w:sz w:val="24"/>
          <w:vertAlign w:val="superscript"/>
        </w:rPr>
        <w:t>18</w:t>
      </w:r>
      <w:r w:rsidRPr="00B121B7">
        <w:rPr>
          <w:sz w:val="24"/>
        </w:rPr>
        <w:t>O of 2</w:t>
      </w:r>
      <w:r w:rsidR="00C622C2">
        <w:rPr>
          <w:sz w:val="24"/>
        </w:rPr>
        <w:t>1</w:t>
      </w:r>
      <w:r w:rsidRPr="00B121B7">
        <w:rPr>
          <w:sz w:val="24"/>
        </w:rPr>
        <w:t>.</w:t>
      </w:r>
      <w:r w:rsidR="00C622C2">
        <w:rPr>
          <w:sz w:val="24"/>
        </w:rPr>
        <w:t>8</w:t>
      </w:r>
      <w:r w:rsidRPr="00B121B7">
        <w:rPr>
          <w:rFonts w:ascii="Arial" w:hAnsi="Arial" w:cs="Arial"/>
          <w:sz w:val="24"/>
        </w:rPr>
        <w:t xml:space="preserve">‰ </w:t>
      </w:r>
      <w:r w:rsidRPr="00B121B7">
        <w:rPr>
          <w:sz w:val="24"/>
        </w:rPr>
        <w:t xml:space="preserve">V-SMOW.  Mixed amorphous silica plus chalcedony has an average </w:t>
      </w:r>
      <w:r w:rsidRPr="00B121B7">
        <w:rPr>
          <w:rFonts w:hint="cs"/>
          <w:sz w:val="24"/>
        </w:rPr>
        <w:t>δ</w:t>
      </w:r>
      <w:r w:rsidRPr="00B121B7">
        <w:rPr>
          <w:sz w:val="24"/>
          <w:vertAlign w:val="superscript"/>
        </w:rPr>
        <w:t>18</w:t>
      </w:r>
      <w:r w:rsidRPr="00B121B7">
        <w:rPr>
          <w:sz w:val="24"/>
        </w:rPr>
        <w:t>O of 27.4</w:t>
      </w:r>
      <w:r w:rsidRPr="00B121B7">
        <w:rPr>
          <w:rFonts w:ascii="Arial" w:hAnsi="Arial" w:cs="Arial"/>
          <w:sz w:val="24"/>
        </w:rPr>
        <w:t xml:space="preserve">‰ </w:t>
      </w:r>
      <w:r w:rsidRPr="00B121B7">
        <w:rPr>
          <w:sz w:val="24"/>
        </w:rPr>
        <w:t>V-SMOW.</w:t>
      </w:r>
    </w:p>
    <w:p w14:paraId="2F1CD768" w14:textId="686BCA12" w:rsidR="00B121B7" w:rsidRDefault="00B121B7" w:rsidP="006764FB">
      <w:pPr>
        <w:numPr>
          <w:ilvl w:val="0"/>
          <w:numId w:val="9"/>
        </w:numPr>
        <w:spacing w:after="240" w:line="360" w:lineRule="auto"/>
        <w:rPr>
          <w:sz w:val="24"/>
        </w:rPr>
      </w:pPr>
      <w:r>
        <w:rPr>
          <w:sz w:val="24"/>
        </w:rPr>
        <w:t>Wavelength dispersive spectrometry showed that the initial quartz overgrowths had less than 12 ppm aluminum (i.e., below the detection limit).  Given that Al concentration relates to temperature of growth, this proves that the Heidelberg Formation has not been hotter than 70</w:t>
      </w:r>
      <w:r>
        <w:rPr>
          <w:sz w:val="24"/>
        </w:rPr>
        <w:sym w:font="Symbol" w:char="F0B0"/>
      </w:r>
      <w:r>
        <w:rPr>
          <w:sz w:val="24"/>
        </w:rPr>
        <w:t>C.</w:t>
      </w:r>
    </w:p>
    <w:p w14:paraId="62A55ABD" w14:textId="46E4793B" w:rsidR="00B121B7" w:rsidRDefault="00B121B7" w:rsidP="006764FB">
      <w:pPr>
        <w:numPr>
          <w:ilvl w:val="0"/>
          <w:numId w:val="9"/>
        </w:numPr>
        <w:spacing w:after="240" w:line="360" w:lineRule="auto"/>
        <w:rPr>
          <w:sz w:val="24"/>
        </w:rPr>
      </w:pPr>
      <w:r>
        <w:rPr>
          <w:sz w:val="24"/>
        </w:rPr>
        <w:t xml:space="preserve">Burial history modeling suggests that the Heidelberg Formation was buried to about 700 m and then uplifted to </w:t>
      </w:r>
      <w:r w:rsidR="00815845">
        <w:rPr>
          <w:sz w:val="24"/>
        </w:rPr>
        <w:t>become outcrop</w:t>
      </w:r>
      <w:r>
        <w:rPr>
          <w:sz w:val="24"/>
        </w:rPr>
        <w:t>.  The maximum temperature achieved during this cycle was about 42</w:t>
      </w:r>
      <w:r>
        <w:rPr>
          <w:sz w:val="24"/>
        </w:rPr>
        <w:sym w:font="Symbol" w:char="F0B0"/>
      </w:r>
      <w:r>
        <w:rPr>
          <w:sz w:val="24"/>
        </w:rPr>
        <w:t xml:space="preserve">C.  </w:t>
      </w:r>
      <w:r w:rsidR="000127C4">
        <w:rPr>
          <w:sz w:val="24"/>
        </w:rPr>
        <w:t xml:space="preserve">The reported low degree of compaction of the Heidelberg sandstones also testifies to </w:t>
      </w:r>
      <w:r w:rsidR="006F2532">
        <w:rPr>
          <w:sz w:val="24"/>
        </w:rPr>
        <w:t>shallow</w:t>
      </w:r>
      <w:r w:rsidR="000127C4">
        <w:rPr>
          <w:sz w:val="24"/>
        </w:rPr>
        <w:t xml:space="preserve"> burial and heating.</w:t>
      </w:r>
    </w:p>
    <w:p w14:paraId="371FA4DB" w14:textId="318FB536" w:rsidR="00B121B7" w:rsidRDefault="006764FB" w:rsidP="006764FB">
      <w:pPr>
        <w:numPr>
          <w:ilvl w:val="0"/>
          <w:numId w:val="9"/>
        </w:numPr>
        <w:spacing w:after="240" w:line="360" w:lineRule="auto"/>
        <w:rPr>
          <w:sz w:val="24"/>
        </w:rPr>
      </w:pPr>
      <w:r>
        <w:rPr>
          <w:sz w:val="24"/>
        </w:rPr>
        <w:t>If the quartz overgrowth developed at 42</w:t>
      </w:r>
      <w:r>
        <w:rPr>
          <w:sz w:val="24"/>
        </w:rPr>
        <w:sym w:font="Symbol" w:char="F0B0"/>
      </w:r>
      <w:r>
        <w:rPr>
          <w:sz w:val="24"/>
        </w:rPr>
        <w:t xml:space="preserve">C, the burial history maximum temperature, then the </w:t>
      </w:r>
      <w:r w:rsidRPr="00B121B7">
        <w:rPr>
          <w:sz w:val="24"/>
        </w:rPr>
        <w:t>δ</w:t>
      </w:r>
      <w:r w:rsidRPr="00B121B7">
        <w:rPr>
          <w:sz w:val="24"/>
          <w:vertAlign w:val="superscript"/>
        </w:rPr>
        <w:t>18</w:t>
      </w:r>
      <w:r w:rsidRPr="00B121B7">
        <w:rPr>
          <w:sz w:val="24"/>
        </w:rPr>
        <w:t>O of +</w:t>
      </w:r>
      <w:r w:rsidR="00C622C2">
        <w:rPr>
          <w:sz w:val="24"/>
        </w:rPr>
        <w:t>1</w:t>
      </w:r>
      <w:r w:rsidR="006F2532">
        <w:rPr>
          <w:sz w:val="24"/>
        </w:rPr>
        <w:t>8</w:t>
      </w:r>
      <w:r w:rsidRPr="00B121B7">
        <w:rPr>
          <w:sz w:val="24"/>
        </w:rPr>
        <w:t>.</w:t>
      </w:r>
      <w:r w:rsidR="006F2532">
        <w:rPr>
          <w:sz w:val="24"/>
        </w:rPr>
        <w:t>8</w:t>
      </w:r>
      <w:r w:rsidRPr="00B121B7">
        <w:rPr>
          <w:sz w:val="24"/>
        </w:rPr>
        <w:t>‰ V-SMOW</w:t>
      </w:r>
      <w:r>
        <w:rPr>
          <w:sz w:val="24"/>
        </w:rPr>
        <w:t xml:space="preserve"> from the initial quartz overgrowth equates to precipitation in water with a </w:t>
      </w:r>
      <w:r w:rsidRPr="00B121B7">
        <w:rPr>
          <w:sz w:val="24"/>
        </w:rPr>
        <w:t>δ</w:t>
      </w:r>
      <w:r w:rsidRPr="00B121B7">
        <w:rPr>
          <w:sz w:val="24"/>
          <w:vertAlign w:val="superscript"/>
        </w:rPr>
        <w:t>18</w:t>
      </w:r>
      <w:r w:rsidRPr="00B121B7">
        <w:rPr>
          <w:sz w:val="24"/>
        </w:rPr>
        <w:t>O of</w:t>
      </w:r>
      <w:r>
        <w:rPr>
          <w:sz w:val="24"/>
        </w:rPr>
        <w:t xml:space="preserve"> about</w:t>
      </w:r>
      <w:r w:rsidRPr="00B121B7">
        <w:rPr>
          <w:sz w:val="24"/>
        </w:rPr>
        <w:t xml:space="preserve"> </w:t>
      </w:r>
      <w:r>
        <w:rPr>
          <w:sz w:val="24"/>
        </w:rPr>
        <w:t>-1</w:t>
      </w:r>
      <w:r w:rsidR="006F2532">
        <w:rPr>
          <w:sz w:val="24"/>
        </w:rPr>
        <w:t>2</w:t>
      </w:r>
      <w:r>
        <w:rPr>
          <w:sz w:val="24"/>
        </w:rPr>
        <w:t xml:space="preserve"> </w:t>
      </w:r>
      <w:r w:rsidRPr="00B121B7">
        <w:rPr>
          <w:sz w:val="24"/>
        </w:rPr>
        <w:t>‰ V-SMOW</w:t>
      </w:r>
      <w:r>
        <w:rPr>
          <w:sz w:val="24"/>
        </w:rPr>
        <w:t xml:space="preserve">.  It is thus most likely that the quartz overgrowths developed in meteoric water that had travelled </w:t>
      </w:r>
      <w:r w:rsidR="00815845">
        <w:rPr>
          <w:sz w:val="24"/>
        </w:rPr>
        <w:t xml:space="preserve">a few hundred </w:t>
      </w:r>
      <w:r w:rsidR="005060F4">
        <w:rPr>
          <w:sz w:val="24"/>
        </w:rPr>
        <w:t>meters</w:t>
      </w:r>
      <w:r w:rsidR="00815845">
        <w:rPr>
          <w:sz w:val="24"/>
        </w:rPr>
        <w:t xml:space="preserve"> </w:t>
      </w:r>
      <w:r>
        <w:rPr>
          <w:sz w:val="24"/>
        </w:rPr>
        <w:t>into the subsurface.</w:t>
      </w:r>
    </w:p>
    <w:p w14:paraId="7C1C813E" w14:textId="7127AFD5" w:rsidR="00340C0A" w:rsidRDefault="00340C0A" w:rsidP="00340C0A">
      <w:pPr>
        <w:numPr>
          <w:ilvl w:val="0"/>
          <w:numId w:val="9"/>
        </w:numPr>
        <w:spacing w:after="240" w:line="360" w:lineRule="auto"/>
        <w:ind w:left="714" w:hanging="357"/>
        <w:rPr>
          <w:sz w:val="24"/>
        </w:rPr>
      </w:pPr>
      <w:r>
        <w:rPr>
          <w:sz w:val="24"/>
        </w:rPr>
        <w:t xml:space="preserve">Based on the assumption that the precipitation of amorphous silica occurs during cooling, then the mixed </w:t>
      </w:r>
      <w:r w:rsidRPr="00B121B7">
        <w:rPr>
          <w:sz w:val="24"/>
        </w:rPr>
        <w:t>amorphous silica plus chalcedony</w:t>
      </w:r>
      <w:r>
        <w:rPr>
          <w:sz w:val="24"/>
        </w:rPr>
        <w:t>,</w:t>
      </w:r>
      <w:r w:rsidRPr="00B121B7">
        <w:rPr>
          <w:sz w:val="24"/>
        </w:rPr>
        <w:t xml:space="preserve"> </w:t>
      </w:r>
      <w:r>
        <w:rPr>
          <w:sz w:val="24"/>
        </w:rPr>
        <w:t>with its</w:t>
      </w:r>
      <w:r w:rsidRPr="00B121B7">
        <w:rPr>
          <w:sz w:val="24"/>
        </w:rPr>
        <w:t xml:space="preserve"> average </w:t>
      </w:r>
      <w:r w:rsidRPr="00B121B7">
        <w:rPr>
          <w:rFonts w:hint="cs"/>
          <w:sz w:val="24"/>
        </w:rPr>
        <w:t>δ</w:t>
      </w:r>
      <w:r w:rsidRPr="00B121B7">
        <w:rPr>
          <w:sz w:val="24"/>
          <w:vertAlign w:val="superscript"/>
        </w:rPr>
        <w:t>18</w:t>
      </w:r>
      <w:r w:rsidRPr="00B121B7">
        <w:rPr>
          <w:sz w:val="24"/>
        </w:rPr>
        <w:t>O of 27.4</w:t>
      </w:r>
      <w:r w:rsidRPr="00B121B7">
        <w:rPr>
          <w:rFonts w:ascii="Arial" w:hAnsi="Arial" w:cs="Arial"/>
          <w:sz w:val="24"/>
        </w:rPr>
        <w:t xml:space="preserve">‰ </w:t>
      </w:r>
      <w:r w:rsidRPr="00B121B7">
        <w:rPr>
          <w:sz w:val="24"/>
        </w:rPr>
        <w:t>V-SMOW</w:t>
      </w:r>
      <w:r>
        <w:rPr>
          <w:sz w:val="24"/>
        </w:rPr>
        <w:t xml:space="preserve"> grew from water with less negative </w:t>
      </w:r>
      <w:r w:rsidRPr="00B121B7">
        <w:rPr>
          <w:sz w:val="24"/>
        </w:rPr>
        <w:t>δ</w:t>
      </w:r>
      <w:r w:rsidRPr="00B121B7">
        <w:rPr>
          <w:sz w:val="24"/>
          <w:vertAlign w:val="superscript"/>
        </w:rPr>
        <w:t>18</w:t>
      </w:r>
      <w:r w:rsidRPr="00B121B7">
        <w:rPr>
          <w:sz w:val="24"/>
        </w:rPr>
        <w:t>O</w:t>
      </w:r>
      <w:r>
        <w:rPr>
          <w:sz w:val="24"/>
        </w:rPr>
        <w:t xml:space="preserve"> values than the ambient meteoric water that led to quartz overgrowth development.  Three scenarios have been modelled based on variable degrees of cooling.  If water cooled:</w:t>
      </w:r>
    </w:p>
    <w:p w14:paraId="6C9733C9" w14:textId="77777777" w:rsidR="00340C0A" w:rsidRDefault="00340C0A" w:rsidP="00340C0A">
      <w:pPr>
        <w:pStyle w:val="ListParagraph"/>
        <w:numPr>
          <w:ilvl w:val="2"/>
          <w:numId w:val="10"/>
        </w:numPr>
        <w:spacing w:after="240" w:line="360" w:lineRule="auto"/>
      </w:pPr>
      <w:r>
        <w:t>f</w:t>
      </w:r>
      <w:r w:rsidRPr="00340C0A">
        <w:t>rom 45 to 42</w:t>
      </w:r>
      <w:r>
        <w:sym w:font="Symbol" w:char="F0B0"/>
      </w:r>
      <w:r w:rsidRPr="00340C0A">
        <w:t xml:space="preserve">C, then the water responsible for amorphous silica plus chalcedony </w:t>
      </w:r>
      <w:r>
        <w:t xml:space="preserve">had a </w:t>
      </w:r>
      <w:r w:rsidRPr="00340C0A">
        <w:t>δ</w:t>
      </w:r>
      <w:r w:rsidRPr="00340C0A">
        <w:rPr>
          <w:vertAlign w:val="superscript"/>
        </w:rPr>
        <w:t>18</w:t>
      </w:r>
      <w:r w:rsidRPr="00340C0A">
        <w:t>O of about -</w:t>
      </w:r>
      <w:r>
        <w:t>3</w:t>
      </w:r>
      <w:r w:rsidRPr="00340C0A">
        <w:t xml:space="preserve"> ‰ V-SMOW.</w:t>
      </w:r>
    </w:p>
    <w:p w14:paraId="7FAAA76B" w14:textId="77777777" w:rsidR="00340C0A" w:rsidRPr="00340C0A" w:rsidRDefault="00340C0A" w:rsidP="00340C0A">
      <w:pPr>
        <w:pStyle w:val="ListParagraph"/>
        <w:numPr>
          <w:ilvl w:val="2"/>
          <w:numId w:val="10"/>
        </w:numPr>
        <w:spacing w:after="240" w:line="360" w:lineRule="auto"/>
      </w:pPr>
      <w:r w:rsidRPr="00340C0A">
        <w:t xml:space="preserve">from </w:t>
      </w:r>
      <w:r>
        <w:t>50</w:t>
      </w:r>
      <w:r w:rsidRPr="00340C0A">
        <w:t xml:space="preserve"> to 42</w:t>
      </w:r>
      <w:r>
        <w:sym w:font="Symbol" w:char="F0B0"/>
      </w:r>
      <w:r w:rsidRPr="00340C0A">
        <w:t xml:space="preserve">C, then the water responsible for amorphous silica plus chalcedony </w:t>
      </w:r>
      <w:r>
        <w:t xml:space="preserve">had a </w:t>
      </w:r>
      <w:r w:rsidRPr="00340C0A">
        <w:t>δ</w:t>
      </w:r>
      <w:r w:rsidRPr="00340C0A">
        <w:rPr>
          <w:vertAlign w:val="superscript"/>
        </w:rPr>
        <w:t>18</w:t>
      </w:r>
      <w:r w:rsidRPr="00340C0A">
        <w:t>O of about -</w:t>
      </w:r>
      <w:r>
        <w:t>2</w:t>
      </w:r>
      <w:r w:rsidRPr="00340C0A">
        <w:t xml:space="preserve"> ‰ V-SMOW.</w:t>
      </w:r>
    </w:p>
    <w:p w14:paraId="50E5A862" w14:textId="77777777" w:rsidR="00340C0A" w:rsidRPr="00340C0A" w:rsidRDefault="00340C0A" w:rsidP="00340C0A">
      <w:pPr>
        <w:pStyle w:val="ListParagraph"/>
        <w:numPr>
          <w:ilvl w:val="2"/>
          <w:numId w:val="10"/>
        </w:numPr>
        <w:spacing w:after="240" w:line="360" w:lineRule="auto"/>
        <w:ind w:hanging="181"/>
        <w:contextualSpacing w:val="0"/>
      </w:pPr>
      <w:r w:rsidRPr="00340C0A">
        <w:lastRenderedPageBreak/>
        <w:t xml:space="preserve">from </w:t>
      </w:r>
      <w:r>
        <w:t>55</w:t>
      </w:r>
      <w:r w:rsidRPr="00340C0A">
        <w:t xml:space="preserve"> to 42</w:t>
      </w:r>
      <w:r>
        <w:sym w:font="Symbol" w:char="F0B0"/>
      </w:r>
      <w:r w:rsidRPr="00340C0A">
        <w:t xml:space="preserve">C, then the water responsible for amorphous silica plus chalcedony </w:t>
      </w:r>
      <w:r>
        <w:t xml:space="preserve">had a </w:t>
      </w:r>
      <w:r w:rsidRPr="00340C0A">
        <w:t>δ</w:t>
      </w:r>
      <w:r w:rsidRPr="00340C0A">
        <w:rPr>
          <w:vertAlign w:val="superscript"/>
        </w:rPr>
        <w:t>18</w:t>
      </w:r>
      <w:r w:rsidRPr="00340C0A">
        <w:t>O of about -</w:t>
      </w:r>
      <w:r>
        <w:t>1</w:t>
      </w:r>
      <w:r w:rsidRPr="00340C0A">
        <w:t xml:space="preserve"> ‰ V-SMOW.</w:t>
      </w:r>
    </w:p>
    <w:p w14:paraId="377D5C5F" w14:textId="797FA1F8" w:rsidR="00340C0A" w:rsidRDefault="006F5086" w:rsidP="00340C0A">
      <w:pPr>
        <w:pStyle w:val="ListParagraph"/>
        <w:numPr>
          <w:ilvl w:val="0"/>
          <w:numId w:val="9"/>
        </w:numPr>
        <w:spacing w:after="240" w:line="360" w:lineRule="auto"/>
      </w:pPr>
      <w:r>
        <w:t>All of t</w:t>
      </w:r>
      <w:r w:rsidR="00340C0A">
        <w:t xml:space="preserve">he </w:t>
      </w:r>
      <w:r>
        <w:t xml:space="preserve">modelled </w:t>
      </w:r>
      <w:r w:rsidRPr="00340C0A">
        <w:t>δ</w:t>
      </w:r>
      <w:r w:rsidRPr="00340C0A">
        <w:rPr>
          <w:vertAlign w:val="superscript"/>
        </w:rPr>
        <w:t>18</w:t>
      </w:r>
      <w:r w:rsidRPr="00340C0A">
        <w:t xml:space="preserve">O </w:t>
      </w:r>
      <w:r>
        <w:t xml:space="preserve">values </w:t>
      </w:r>
      <w:r w:rsidRPr="00340C0A">
        <w:t xml:space="preserve">of </w:t>
      </w:r>
      <w:r>
        <w:t xml:space="preserve">the water linked to </w:t>
      </w:r>
      <w:r w:rsidRPr="00B121B7">
        <w:t>amorphous silica plus chalcedony</w:t>
      </w:r>
      <w:r>
        <w:t xml:space="preserve"> growth are typical of evolved basinal waters that have undergone considerable water-rock interaction.  The warmed </w:t>
      </w:r>
      <w:r w:rsidRPr="00340C0A">
        <w:t>δ</w:t>
      </w:r>
      <w:r w:rsidRPr="00340C0A">
        <w:rPr>
          <w:vertAlign w:val="superscript"/>
        </w:rPr>
        <w:t>18</w:t>
      </w:r>
      <w:r w:rsidRPr="00340C0A">
        <w:t>O</w:t>
      </w:r>
      <w:r>
        <w:t xml:space="preserve">-enriched waters support earlier models that suggested that water expelled from deeper parts of the basin during tectonic thrusting was responsible for </w:t>
      </w:r>
      <w:r w:rsidRPr="00B121B7">
        <w:t>amorphous silica plus chalcedony</w:t>
      </w:r>
      <w:r>
        <w:t xml:space="preserve"> growth. Microcrystalline quartz growth followed </w:t>
      </w:r>
      <w:r w:rsidRPr="00B121B7">
        <w:t>amorphous silica plus chalcedony</w:t>
      </w:r>
      <w:r>
        <w:t xml:space="preserve"> growth from intermediate waters that had cooled and mixed with the ambient and relatively pristine meteoric waters.</w:t>
      </w:r>
    </w:p>
    <w:p w14:paraId="642E1D43" w14:textId="1A22F828" w:rsidR="006F5086" w:rsidRPr="00340C0A" w:rsidRDefault="006F5086" w:rsidP="00340C0A">
      <w:pPr>
        <w:pStyle w:val="ListParagraph"/>
        <w:numPr>
          <w:ilvl w:val="0"/>
          <w:numId w:val="9"/>
        </w:numPr>
        <w:spacing w:after="240" w:line="360" w:lineRule="auto"/>
      </w:pPr>
      <w:r>
        <w:t xml:space="preserve">The cycle of </w:t>
      </w:r>
      <w:r w:rsidRPr="00B121B7">
        <w:t>amorphous silica plus chalcedony</w:t>
      </w:r>
      <w:r>
        <w:t xml:space="preserve"> growth followed by microcrystalline quartz growth was repeated once suggesting the occurrence of two major thrusting events.</w:t>
      </w:r>
    </w:p>
    <w:p w14:paraId="2A66B043" w14:textId="7CCFE061" w:rsidR="00837A6F" w:rsidRPr="006A0347" w:rsidRDefault="00545794" w:rsidP="00E51715">
      <w:pPr>
        <w:spacing w:after="240" w:line="360" w:lineRule="auto"/>
        <w:ind w:left="360"/>
        <w:jc w:val="center"/>
        <w:rPr>
          <w:b/>
          <w:sz w:val="24"/>
        </w:rPr>
      </w:pPr>
      <w:r>
        <w:rPr>
          <w:b/>
          <w:sz w:val="24"/>
        </w:rPr>
        <w:t>7</w:t>
      </w:r>
      <w:r w:rsidR="003839D4">
        <w:rPr>
          <w:b/>
          <w:sz w:val="24"/>
        </w:rPr>
        <w:t xml:space="preserve">.  </w:t>
      </w:r>
      <w:r w:rsidR="00837A6F" w:rsidRPr="006A0347">
        <w:rPr>
          <w:b/>
          <w:sz w:val="24"/>
        </w:rPr>
        <w:t>ACKNOWL</w:t>
      </w:r>
      <w:r w:rsidR="0071063B">
        <w:rPr>
          <w:b/>
          <w:sz w:val="24"/>
        </w:rPr>
        <w:t>E</w:t>
      </w:r>
      <w:r w:rsidR="00837A6F" w:rsidRPr="006A0347">
        <w:rPr>
          <w:b/>
          <w:sz w:val="24"/>
        </w:rPr>
        <w:t>DGMENTS</w:t>
      </w:r>
    </w:p>
    <w:p w14:paraId="0E3BB212" w14:textId="20A54506" w:rsidR="00B6320D" w:rsidRDefault="00837A6F" w:rsidP="00B6320D">
      <w:pPr>
        <w:spacing w:after="240" w:line="360" w:lineRule="auto"/>
        <w:rPr>
          <w:sz w:val="24"/>
        </w:rPr>
      </w:pPr>
      <w:r w:rsidRPr="00042FBF">
        <w:rPr>
          <w:sz w:val="24"/>
        </w:rPr>
        <w:t>This work was funded by the ExxonMobil Upstream Research Company</w:t>
      </w:r>
      <w:r w:rsidR="00EF3248">
        <w:rPr>
          <w:sz w:val="24"/>
        </w:rPr>
        <w:t>.</w:t>
      </w:r>
      <w:r w:rsidRPr="00042FBF">
        <w:rPr>
          <w:sz w:val="24"/>
        </w:rPr>
        <w:t xml:space="preserve">  Special thanks to Cornelius Fischer and Bill </w:t>
      </w:r>
      <w:proofErr w:type="spellStart"/>
      <w:r w:rsidRPr="00042FBF">
        <w:rPr>
          <w:sz w:val="24"/>
        </w:rPr>
        <w:t>Heins</w:t>
      </w:r>
      <w:proofErr w:type="spellEnd"/>
      <w:r w:rsidRPr="00042FBF">
        <w:rPr>
          <w:sz w:val="24"/>
        </w:rPr>
        <w:t xml:space="preserve"> for sample</w:t>
      </w:r>
      <w:r w:rsidR="00B97C01">
        <w:rPr>
          <w:sz w:val="24"/>
        </w:rPr>
        <w:t>s</w:t>
      </w:r>
      <w:r w:rsidR="000B2CEB">
        <w:rPr>
          <w:sz w:val="24"/>
        </w:rPr>
        <w:t>,</w:t>
      </w:r>
      <w:r w:rsidR="002756F7">
        <w:rPr>
          <w:sz w:val="24"/>
        </w:rPr>
        <w:t xml:space="preserve"> Betty Mariani for many helpful discussions </w:t>
      </w:r>
      <w:r w:rsidR="007A30B1">
        <w:rPr>
          <w:sz w:val="24"/>
        </w:rPr>
        <w:t>on</w:t>
      </w:r>
      <w:r w:rsidR="002756F7">
        <w:rPr>
          <w:sz w:val="24"/>
        </w:rPr>
        <w:t xml:space="preserve"> EBSD analysis</w:t>
      </w:r>
      <w:r w:rsidR="003A6C08">
        <w:rPr>
          <w:sz w:val="24"/>
        </w:rPr>
        <w:t xml:space="preserve">, and Max </w:t>
      </w:r>
      <w:proofErr w:type="spellStart"/>
      <w:r w:rsidR="003A6C08">
        <w:rPr>
          <w:sz w:val="24"/>
        </w:rPr>
        <w:t>Pommer</w:t>
      </w:r>
      <w:proofErr w:type="spellEnd"/>
      <w:r w:rsidR="003A6C08">
        <w:rPr>
          <w:sz w:val="24"/>
        </w:rPr>
        <w:t xml:space="preserve"> for his thoughtful edits</w:t>
      </w:r>
      <w:r w:rsidR="00B97C01">
        <w:rPr>
          <w:sz w:val="24"/>
        </w:rPr>
        <w:t>.</w:t>
      </w:r>
      <w:r w:rsidR="009576F1">
        <w:rPr>
          <w:sz w:val="24"/>
        </w:rPr>
        <w:t xml:space="preserve"> The authors also appreciate the helpful comments from Associate Editor </w:t>
      </w:r>
      <w:r w:rsidR="00B96FAA">
        <w:rPr>
          <w:sz w:val="24"/>
        </w:rPr>
        <w:t xml:space="preserve">L. M. </w:t>
      </w:r>
      <w:proofErr w:type="spellStart"/>
      <w:r w:rsidR="009576F1">
        <w:rPr>
          <w:sz w:val="24"/>
        </w:rPr>
        <w:t>Anovitz</w:t>
      </w:r>
      <w:proofErr w:type="spellEnd"/>
      <w:r w:rsidR="005659F9">
        <w:rPr>
          <w:sz w:val="24"/>
        </w:rPr>
        <w:t>, an unnamed reviewer,</w:t>
      </w:r>
      <w:r w:rsidR="009576F1">
        <w:rPr>
          <w:sz w:val="24"/>
        </w:rPr>
        <w:t xml:space="preserve"> and reviewers John Valley</w:t>
      </w:r>
      <w:r w:rsidR="005659F9">
        <w:rPr>
          <w:sz w:val="24"/>
        </w:rPr>
        <w:t>, who provided excellent comments and the reference quartz grain UWQ-1</w:t>
      </w:r>
      <w:r w:rsidR="009576F1">
        <w:rPr>
          <w:sz w:val="24"/>
        </w:rPr>
        <w:t>,</w:t>
      </w:r>
      <w:r w:rsidR="005659F9">
        <w:rPr>
          <w:sz w:val="24"/>
        </w:rPr>
        <w:t xml:space="preserve"> and</w:t>
      </w:r>
      <w:r w:rsidR="009576F1">
        <w:rPr>
          <w:sz w:val="24"/>
        </w:rPr>
        <w:t xml:space="preserve"> </w:t>
      </w:r>
      <w:proofErr w:type="spellStart"/>
      <w:r w:rsidR="009576F1">
        <w:rPr>
          <w:sz w:val="24"/>
        </w:rPr>
        <w:t>Médard</w:t>
      </w:r>
      <w:proofErr w:type="spellEnd"/>
      <w:r w:rsidR="009576F1">
        <w:rPr>
          <w:sz w:val="24"/>
        </w:rPr>
        <w:t xml:space="preserve"> </w:t>
      </w:r>
      <w:proofErr w:type="spellStart"/>
      <w:r w:rsidR="009576F1">
        <w:rPr>
          <w:sz w:val="24"/>
        </w:rPr>
        <w:t>Thiry</w:t>
      </w:r>
      <w:proofErr w:type="spellEnd"/>
      <w:r w:rsidR="005659F9">
        <w:rPr>
          <w:sz w:val="24"/>
        </w:rPr>
        <w:t>, for his insightful and thought provoking comments</w:t>
      </w:r>
      <w:r w:rsidR="00F81364">
        <w:rPr>
          <w:sz w:val="24"/>
        </w:rPr>
        <w:t>.</w:t>
      </w:r>
      <w:r w:rsidR="009576F1">
        <w:rPr>
          <w:sz w:val="24"/>
        </w:rPr>
        <w:t xml:space="preserve">. </w:t>
      </w:r>
    </w:p>
    <w:p w14:paraId="6D2B492E" w14:textId="7AA63BAA" w:rsidR="00AB7425" w:rsidRPr="00AB7425" w:rsidRDefault="00AB7425" w:rsidP="00CC7C4F">
      <w:pPr>
        <w:spacing w:after="240" w:line="360" w:lineRule="auto"/>
        <w:jc w:val="center"/>
        <w:rPr>
          <w:b/>
          <w:sz w:val="24"/>
        </w:rPr>
      </w:pPr>
      <w:r w:rsidRPr="00AB7425">
        <w:rPr>
          <w:b/>
          <w:sz w:val="24"/>
        </w:rPr>
        <w:t>8.</w:t>
      </w:r>
      <w:r>
        <w:rPr>
          <w:b/>
          <w:sz w:val="24"/>
        </w:rPr>
        <w:t xml:space="preserve">  REFERENCES</w:t>
      </w:r>
    </w:p>
    <w:p w14:paraId="7EC4CEF9" w14:textId="490CEF9B" w:rsidR="00106CE4" w:rsidRPr="00C721C1" w:rsidRDefault="00106CE4" w:rsidP="00DA2572">
      <w:pPr>
        <w:spacing w:line="480" w:lineRule="auto"/>
        <w:ind w:left="360" w:hanging="360"/>
        <w:rPr>
          <w:sz w:val="24"/>
        </w:rPr>
      </w:pPr>
      <w:r w:rsidRPr="00C721C1">
        <w:rPr>
          <w:sz w:val="24"/>
        </w:rPr>
        <w:t>Aase N. E.</w:t>
      </w:r>
      <w:r>
        <w:rPr>
          <w:sz w:val="24"/>
        </w:rPr>
        <w:t>,</w:t>
      </w:r>
      <w:r w:rsidRPr="00C721C1">
        <w:rPr>
          <w:sz w:val="24"/>
        </w:rPr>
        <w:t xml:space="preserve"> </w:t>
      </w:r>
      <w:proofErr w:type="spellStart"/>
      <w:r>
        <w:rPr>
          <w:sz w:val="24"/>
        </w:rPr>
        <w:t>Bjorkum</w:t>
      </w:r>
      <w:proofErr w:type="spellEnd"/>
      <w:r>
        <w:rPr>
          <w:sz w:val="24"/>
        </w:rPr>
        <w:t xml:space="preserve"> </w:t>
      </w:r>
      <w:r w:rsidRPr="00C721C1">
        <w:rPr>
          <w:sz w:val="24"/>
        </w:rPr>
        <w:t>P. A.</w:t>
      </w:r>
      <w:r w:rsidRPr="00C721C1" w:rsidDel="00F75DA2">
        <w:rPr>
          <w:sz w:val="24"/>
        </w:rPr>
        <w:t xml:space="preserve"> </w:t>
      </w:r>
      <w:proofErr w:type="spellStart"/>
      <w:r w:rsidRPr="00C721C1" w:rsidDel="00F75DA2">
        <w:rPr>
          <w:sz w:val="24"/>
        </w:rPr>
        <w:t>Bjorkum</w:t>
      </w:r>
      <w:proofErr w:type="spellEnd"/>
      <w:r w:rsidRPr="00C721C1">
        <w:rPr>
          <w:sz w:val="24"/>
        </w:rPr>
        <w:t xml:space="preserve"> and </w:t>
      </w:r>
      <w:r>
        <w:rPr>
          <w:sz w:val="24"/>
        </w:rPr>
        <w:t xml:space="preserve">Nadeau </w:t>
      </w:r>
      <w:r w:rsidRPr="00C721C1">
        <w:rPr>
          <w:sz w:val="24"/>
        </w:rPr>
        <w:t>P. H.</w:t>
      </w:r>
      <w:r w:rsidRPr="00C721C1" w:rsidDel="00F75DA2">
        <w:rPr>
          <w:sz w:val="24"/>
        </w:rPr>
        <w:t xml:space="preserve"> Nadeau,</w:t>
      </w:r>
      <w:r w:rsidRPr="00C721C1">
        <w:rPr>
          <w:sz w:val="24"/>
        </w:rPr>
        <w:t xml:space="preserve"> </w:t>
      </w:r>
      <w:r>
        <w:rPr>
          <w:sz w:val="24"/>
        </w:rPr>
        <w:t>(</w:t>
      </w:r>
      <w:r w:rsidRPr="00C721C1">
        <w:rPr>
          <w:sz w:val="24"/>
        </w:rPr>
        <w:t>1996</w:t>
      </w:r>
      <w:r>
        <w:rPr>
          <w:sz w:val="24"/>
        </w:rPr>
        <w:t>)</w:t>
      </w:r>
      <w:r w:rsidRPr="00C721C1" w:rsidDel="00F75DA2">
        <w:rPr>
          <w:sz w:val="24"/>
        </w:rPr>
        <w:t>,</w:t>
      </w:r>
      <w:r w:rsidRPr="00C721C1">
        <w:rPr>
          <w:sz w:val="24"/>
        </w:rPr>
        <w:t xml:space="preserve"> The effect of grain-coating </w:t>
      </w:r>
      <w:proofErr w:type="spellStart"/>
      <w:r w:rsidRPr="00C721C1">
        <w:rPr>
          <w:sz w:val="24"/>
        </w:rPr>
        <w:t>microquartz</w:t>
      </w:r>
      <w:proofErr w:type="spellEnd"/>
      <w:r w:rsidRPr="00C721C1">
        <w:rPr>
          <w:sz w:val="24"/>
        </w:rPr>
        <w:t xml:space="preserve"> on preservation of reservoir porosity: </w:t>
      </w:r>
      <w:r w:rsidRPr="00F75DA2">
        <w:rPr>
          <w:i/>
          <w:sz w:val="24"/>
        </w:rPr>
        <w:t>AAPG Bulletin</w:t>
      </w:r>
      <w:r w:rsidRPr="00C721C1">
        <w:rPr>
          <w:sz w:val="24"/>
        </w:rPr>
        <w:t xml:space="preserve"> </w:t>
      </w:r>
      <w:r w:rsidRPr="00F75DA2">
        <w:rPr>
          <w:b/>
          <w:sz w:val="24"/>
        </w:rPr>
        <w:t>80</w:t>
      </w:r>
      <w:r w:rsidRPr="00C721C1">
        <w:rPr>
          <w:sz w:val="24"/>
        </w:rPr>
        <w:t xml:space="preserve">, </w:t>
      </w:r>
      <w:r w:rsidRPr="00C721C1" w:rsidDel="00F75DA2">
        <w:rPr>
          <w:sz w:val="24"/>
        </w:rPr>
        <w:t xml:space="preserve">p. </w:t>
      </w:r>
      <w:r w:rsidRPr="00C721C1">
        <w:rPr>
          <w:sz w:val="24"/>
        </w:rPr>
        <w:t xml:space="preserve">1654-1673. </w:t>
      </w:r>
    </w:p>
    <w:p w14:paraId="5F451905" w14:textId="77777777" w:rsidR="00106CE4" w:rsidRDefault="00106CE4" w:rsidP="00DA2572">
      <w:pPr>
        <w:spacing w:line="480" w:lineRule="auto"/>
        <w:ind w:left="360" w:hanging="360"/>
        <w:rPr>
          <w:sz w:val="24"/>
        </w:rPr>
      </w:pPr>
      <w:r w:rsidRPr="00C721C1">
        <w:rPr>
          <w:sz w:val="24"/>
        </w:rPr>
        <w:t xml:space="preserve">Aase N. E. and </w:t>
      </w:r>
      <w:proofErr w:type="spellStart"/>
      <w:r w:rsidRPr="00C721C1">
        <w:rPr>
          <w:sz w:val="24"/>
        </w:rPr>
        <w:t>Walderhaug</w:t>
      </w:r>
      <w:proofErr w:type="spellEnd"/>
      <w:r w:rsidRPr="00C721C1">
        <w:rPr>
          <w:sz w:val="24"/>
        </w:rPr>
        <w:t xml:space="preserve"> </w:t>
      </w:r>
      <w:r>
        <w:rPr>
          <w:sz w:val="24"/>
        </w:rPr>
        <w:t>A. (2</w:t>
      </w:r>
      <w:r w:rsidRPr="00C721C1">
        <w:rPr>
          <w:sz w:val="24"/>
        </w:rPr>
        <w:t>005</w:t>
      </w:r>
      <w:r>
        <w:rPr>
          <w:sz w:val="24"/>
        </w:rPr>
        <w:t>)</w:t>
      </w:r>
      <w:r w:rsidRPr="00C721C1">
        <w:rPr>
          <w:sz w:val="24"/>
        </w:rPr>
        <w:t xml:space="preserve"> The effect of hydrocarbons on quartz cementation: diagenesis in the Upper Jurassic sandstones of the Miller Field, </w:t>
      </w:r>
      <w:smartTag w:uri="urn:schemas-microsoft-com:office:smarttags" w:element="place">
        <w:r w:rsidRPr="00C721C1">
          <w:rPr>
            <w:sz w:val="24"/>
          </w:rPr>
          <w:t>North Sea</w:t>
        </w:r>
      </w:smartTag>
      <w:r w:rsidRPr="00C721C1">
        <w:rPr>
          <w:sz w:val="24"/>
        </w:rPr>
        <w:t xml:space="preserve">, revisited: </w:t>
      </w:r>
      <w:r w:rsidRPr="00354BEA">
        <w:rPr>
          <w:i/>
          <w:sz w:val="24"/>
        </w:rPr>
        <w:t>Petroleum Geoscience</w:t>
      </w:r>
      <w:r w:rsidRPr="00C721C1">
        <w:rPr>
          <w:sz w:val="24"/>
        </w:rPr>
        <w:t xml:space="preserve"> </w:t>
      </w:r>
      <w:r w:rsidRPr="00354BEA">
        <w:rPr>
          <w:b/>
          <w:sz w:val="24"/>
        </w:rPr>
        <w:t>11</w:t>
      </w:r>
      <w:r>
        <w:rPr>
          <w:sz w:val="24"/>
        </w:rPr>
        <w:t>,</w:t>
      </w:r>
      <w:r w:rsidRPr="00C721C1">
        <w:rPr>
          <w:sz w:val="24"/>
        </w:rPr>
        <w:t xml:space="preserve"> 215-223. </w:t>
      </w:r>
    </w:p>
    <w:p w14:paraId="78DDCAAD" w14:textId="77777777" w:rsidR="00990859" w:rsidRDefault="00990859" w:rsidP="00DA2572">
      <w:pPr>
        <w:spacing w:line="480" w:lineRule="auto"/>
        <w:ind w:left="360" w:hanging="360"/>
        <w:rPr>
          <w:sz w:val="24"/>
        </w:rPr>
      </w:pPr>
      <w:r>
        <w:rPr>
          <w:sz w:val="24"/>
        </w:rPr>
        <w:lastRenderedPageBreak/>
        <w:t>Abdel-Wahab A., Salem A.M.K., and McBride E.F., (1998) Quartz cement of meteoric origin in silcrete and non</w:t>
      </w:r>
      <w:r w:rsidR="0071063B">
        <w:rPr>
          <w:sz w:val="24"/>
        </w:rPr>
        <w:t>-</w:t>
      </w:r>
      <w:r>
        <w:rPr>
          <w:sz w:val="24"/>
        </w:rPr>
        <w:t xml:space="preserve">silcrete sandstones, Lower Carboniferous, western Sinai, Egypt:  </w:t>
      </w:r>
      <w:r w:rsidRPr="00DA2572">
        <w:rPr>
          <w:i/>
          <w:sz w:val="24"/>
        </w:rPr>
        <w:t>Journal of African Earth Sciences</w:t>
      </w:r>
      <w:r>
        <w:rPr>
          <w:sz w:val="24"/>
        </w:rPr>
        <w:t xml:space="preserve"> </w:t>
      </w:r>
      <w:r w:rsidRPr="00DA2572">
        <w:rPr>
          <w:b/>
          <w:sz w:val="24"/>
        </w:rPr>
        <w:t>27</w:t>
      </w:r>
      <w:r>
        <w:rPr>
          <w:sz w:val="24"/>
        </w:rPr>
        <w:t>, 277-291.</w:t>
      </w:r>
    </w:p>
    <w:p w14:paraId="6FB54455" w14:textId="143BC3CF" w:rsidR="00106CE4" w:rsidRDefault="00106CE4" w:rsidP="00DA2572">
      <w:pPr>
        <w:spacing w:line="480" w:lineRule="auto"/>
        <w:ind w:left="360" w:hanging="360"/>
        <w:rPr>
          <w:sz w:val="24"/>
        </w:rPr>
      </w:pPr>
      <w:proofErr w:type="spellStart"/>
      <w:r w:rsidRPr="00C721C1">
        <w:rPr>
          <w:sz w:val="24"/>
        </w:rPr>
        <w:t>Abruzzese</w:t>
      </w:r>
      <w:proofErr w:type="spellEnd"/>
      <w:r w:rsidRPr="00C721C1">
        <w:rPr>
          <w:sz w:val="24"/>
        </w:rPr>
        <w:t xml:space="preserve"> M. J., </w:t>
      </w:r>
      <w:proofErr w:type="spellStart"/>
      <w:r>
        <w:rPr>
          <w:sz w:val="24"/>
        </w:rPr>
        <w:t>Waldbauer</w:t>
      </w:r>
      <w:proofErr w:type="spellEnd"/>
      <w:r>
        <w:rPr>
          <w:sz w:val="24"/>
        </w:rPr>
        <w:t xml:space="preserve"> </w:t>
      </w:r>
      <w:r w:rsidRPr="00C721C1">
        <w:rPr>
          <w:sz w:val="24"/>
        </w:rPr>
        <w:t xml:space="preserve">J. R. and </w:t>
      </w:r>
      <w:r>
        <w:rPr>
          <w:sz w:val="24"/>
        </w:rPr>
        <w:t xml:space="preserve">Chamberlain </w:t>
      </w:r>
      <w:r w:rsidRPr="00C721C1">
        <w:rPr>
          <w:sz w:val="24"/>
        </w:rPr>
        <w:t xml:space="preserve">C. P. </w:t>
      </w:r>
      <w:r>
        <w:rPr>
          <w:sz w:val="24"/>
        </w:rPr>
        <w:t>(</w:t>
      </w:r>
      <w:r w:rsidRPr="00C721C1">
        <w:rPr>
          <w:sz w:val="24"/>
        </w:rPr>
        <w:t>2005</w:t>
      </w:r>
      <w:r>
        <w:rPr>
          <w:sz w:val="24"/>
        </w:rPr>
        <w:t>)</w:t>
      </w:r>
      <w:r w:rsidRPr="00C721C1">
        <w:rPr>
          <w:sz w:val="24"/>
        </w:rPr>
        <w:t xml:space="preserve"> Oxygen and hydrogen isotope ratios in freshwater chert as indicators of ancient climate and hydrologic regime</w:t>
      </w:r>
      <w:r>
        <w:rPr>
          <w:sz w:val="24"/>
        </w:rPr>
        <w:t>.</w:t>
      </w:r>
      <w:r w:rsidRPr="00C721C1">
        <w:rPr>
          <w:sz w:val="24"/>
        </w:rPr>
        <w:t xml:space="preserve"> </w:t>
      </w:r>
      <w:proofErr w:type="spellStart"/>
      <w:r w:rsidRPr="00922AE2">
        <w:rPr>
          <w:i/>
          <w:sz w:val="24"/>
        </w:rPr>
        <w:t>Geochim</w:t>
      </w:r>
      <w:r w:rsidR="00F81364">
        <w:rPr>
          <w:i/>
          <w:sz w:val="24"/>
        </w:rPr>
        <w:t>ica</w:t>
      </w:r>
      <w:proofErr w:type="spellEnd"/>
      <w:r w:rsidR="00F81364">
        <w:rPr>
          <w:i/>
          <w:sz w:val="24"/>
        </w:rPr>
        <w:t xml:space="preserve"> et</w:t>
      </w:r>
      <w:r w:rsidRPr="00922AE2">
        <w:rPr>
          <w:i/>
          <w:sz w:val="24"/>
        </w:rPr>
        <w:t xml:space="preserve"> </w:t>
      </w:r>
      <w:proofErr w:type="spellStart"/>
      <w:r w:rsidRPr="00922AE2">
        <w:rPr>
          <w:i/>
          <w:sz w:val="24"/>
        </w:rPr>
        <w:t>Cosmochim</w:t>
      </w:r>
      <w:r w:rsidR="00F81364">
        <w:rPr>
          <w:i/>
          <w:sz w:val="24"/>
        </w:rPr>
        <w:t>ica</w:t>
      </w:r>
      <w:proofErr w:type="spellEnd"/>
      <w:r w:rsidRPr="00922AE2">
        <w:rPr>
          <w:i/>
          <w:sz w:val="24"/>
        </w:rPr>
        <w:t xml:space="preserve"> Acta</w:t>
      </w:r>
      <w:r w:rsidRPr="00C721C1">
        <w:rPr>
          <w:sz w:val="24"/>
        </w:rPr>
        <w:t xml:space="preserve"> </w:t>
      </w:r>
      <w:r w:rsidRPr="00922AE2">
        <w:rPr>
          <w:b/>
          <w:sz w:val="24"/>
        </w:rPr>
        <w:t>69</w:t>
      </w:r>
      <w:r w:rsidRPr="00C721C1">
        <w:rPr>
          <w:sz w:val="24"/>
        </w:rPr>
        <w:t xml:space="preserve">, 1377-1390. </w:t>
      </w:r>
    </w:p>
    <w:p w14:paraId="180B69E4" w14:textId="1484DEB3" w:rsidR="003A5D5B" w:rsidRDefault="003A5D5B" w:rsidP="00DA2572">
      <w:pPr>
        <w:spacing w:line="480" w:lineRule="auto"/>
        <w:ind w:left="360" w:hanging="360"/>
        <w:rPr>
          <w:sz w:val="24"/>
        </w:rPr>
      </w:pPr>
      <w:r w:rsidRPr="003A5D5B">
        <w:rPr>
          <w:sz w:val="24"/>
        </w:rPr>
        <w:t xml:space="preserve">Alexandre A., Meunier J-D., </w:t>
      </w:r>
      <w:proofErr w:type="spellStart"/>
      <w:r w:rsidRPr="003A5D5B">
        <w:rPr>
          <w:sz w:val="24"/>
        </w:rPr>
        <w:t>Llorens</w:t>
      </w:r>
      <w:proofErr w:type="spellEnd"/>
      <w:r w:rsidRPr="003A5D5B">
        <w:rPr>
          <w:sz w:val="24"/>
        </w:rPr>
        <w:t xml:space="preserve"> E., Hill S. M., and </w:t>
      </w:r>
      <w:proofErr w:type="spellStart"/>
      <w:r w:rsidRPr="003A5D5B">
        <w:rPr>
          <w:sz w:val="24"/>
        </w:rPr>
        <w:t>Savin</w:t>
      </w:r>
      <w:proofErr w:type="spellEnd"/>
      <w:r w:rsidRPr="003A5D5B">
        <w:rPr>
          <w:sz w:val="24"/>
        </w:rPr>
        <w:t xml:space="preserve"> S. </w:t>
      </w:r>
      <w:r>
        <w:rPr>
          <w:sz w:val="24"/>
        </w:rPr>
        <w:t xml:space="preserve">M., (2004) Methodological improvements for investigating silcrete formation: petrography, FT-IR and oxygen isotope ratio of silcrete quartz cement, </w:t>
      </w:r>
      <w:smartTag w:uri="urn:schemas-microsoft-com:office:smarttags" w:element="PlaceName">
        <w:r>
          <w:rPr>
            <w:sz w:val="24"/>
          </w:rPr>
          <w:t>Lake Eyre</w:t>
        </w:r>
      </w:smartTag>
      <w:r>
        <w:rPr>
          <w:sz w:val="24"/>
        </w:rPr>
        <w:t xml:space="preserve"> </w:t>
      </w:r>
      <w:smartTag w:uri="urn:schemas-microsoft-com:office:smarttags" w:element="PlaceType">
        <w:r>
          <w:rPr>
            <w:sz w:val="24"/>
          </w:rPr>
          <w:t>Basin</w:t>
        </w:r>
      </w:smartTag>
      <w:r>
        <w:rPr>
          <w:sz w:val="24"/>
        </w:rPr>
        <w:t xml:space="preserve"> (</w:t>
      </w:r>
      <w:smartTag w:uri="urn:schemas-microsoft-com:office:smarttags" w:element="place">
        <w:smartTag w:uri="urn:schemas-microsoft-com:office:smarttags" w:element="country-region">
          <w:r>
            <w:rPr>
              <w:sz w:val="24"/>
            </w:rPr>
            <w:t>Australia</w:t>
          </w:r>
        </w:smartTag>
      </w:smartTag>
      <w:r>
        <w:rPr>
          <w:sz w:val="24"/>
        </w:rPr>
        <w:t xml:space="preserve">).  </w:t>
      </w:r>
      <w:r w:rsidRPr="003A5D5B">
        <w:rPr>
          <w:i/>
          <w:sz w:val="24"/>
        </w:rPr>
        <w:t>Chem</w:t>
      </w:r>
      <w:r w:rsidR="00F81364">
        <w:rPr>
          <w:i/>
          <w:sz w:val="24"/>
        </w:rPr>
        <w:t>ical</w:t>
      </w:r>
      <w:r w:rsidRPr="003A5D5B">
        <w:rPr>
          <w:i/>
          <w:sz w:val="24"/>
        </w:rPr>
        <w:t xml:space="preserve"> Geol</w:t>
      </w:r>
      <w:r w:rsidR="00F81364">
        <w:rPr>
          <w:i/>
          <w:sz w:val="24"/>
        </w:rPr>
        <w:t>ogy,</w:t>
      </w:r>
      <w:r>
        <w:rPr>
          <w:sz w:val="24"/>
        </w:rPr>
        <w:t xml:space="preserve"> </w:t>
      </w:r>
      <w:r w:rsidRPr="003A5D5B">
        <w:rPr>
          <w:b/>
          <w:sz w:val="24"/>
        </w:rPr>
        <w:t>211</w:t>
      </w:r>
      <w:r>
        <w:rPr>
          <w:sz w:val="24"/>
        </w:rPr>
        <w:t>, 261-274.</w:t>
      </w:r>
    </w:p>
    <w:p w14:paraId="4558F087" w14:textId="77777777" w:rsidR="004176E1" w:rsidRPr="004176E1" w:rsidRDefault="004176E1" w:rsidP="004176E1">
      <w:pPr>
        <w:spacing w:line="480" w:lineRule="auto"/>
        <w:ind w:left="360" w:hanging="360"/>
        <w:rPr>
          <w:sz w:val="24"/>
        </w:rPr>
      </w:pPr>
      <w:proofErr w:type="spellStart"/>
      <w:r w:rsidRPr="004176E1">
        <w:rPr>
          <w:sz w:val="24"/>
        </w:rPr>
        <w:t>Anovitz</w:t>
      </w:r>
      <w:proofErr w:type="spellEnd"/>
      <w:r w:rsidRPr="004176E1">
        <w:rPr>
          <w:sz w:val="24"/>
        </w:rPr>
        <w:t xml:space="preserve"> L. M., Cole D. R., Rother G., Allard L. F., Jackson A. J. and Littrell K. C. (2013) Diagenetic changes in macro- to nano-scale porosity in the St. Peter Sandstone: An (ultra) small angle neutron scattering and backscattered electron imaging analysis. </w:t>
      </w:r>
      <w:proofErr w:type="spellStart"/>
      <w:r w:rsidRPr="00E16C14">
        <w:rPr>
          <w:i/>
          <w:iCs/>
          <w:sz w:val="24"/>
        </w:rPr>
        <w:t>Geochimica</w:t>
      </w:r>
      <w:proofErr w:type="spellEnd"/>
      <w:r w:rsidRPr="00E16C14">
        <w:rPr>
          <w:i/>
          <w:iCs/>
          <w:sz w:val="24"/>
        </w:rPr>
        <w:t xml:space="preserve"> et </w:t>
      </w:r>
      <w:proofErr w:type="spellStart"/>
      <w:r w:rsidRPr="00E16C14">
        <w:rPr>
          <w:i/>
          <w:iCs/>
          <w:sz w:val="24"/>
        </w:rPr>
        <w:t>Cosmochimica</w:t>
      </w:r>
      <w:proofErr w:type="spellEnd"/>
      <w:r w:rsidRPr="00E16C14">
        <w:rPr>
          <w:i/>
          <w:iCs/>
          <w:sz w:val="24"/>
        </w:rPr>
        <w:t xml:space="preserve"> Acta</w:t>
      </w:r>
      <w:r w:rsidRPr="004176E1">
        <w:rPr>
          <w:sz w:val="24"/>
        </w:rPr>
        <w:t xml:space="preserve"> </w:t>
      </w:r>
      <w:r w:rsidRPr="00E16C14">
        <w:rPr>
          <w:b/>
          <w:bCs/>
          <w:sz w:val="24"/>
        </w:rPr>
        <w:t>102</w:t>
      </w:r>
      <w:r w:rsidRPr="004176E1">
        <w:rPr>
          <w:sz w:val="24"/>
        </w:rPr>
        <w:t>, 280-305.</w:t>
      </w:r>
    </w:p>
    <w:p w14:paraId="0A468E41" w14:textId="77777777" w:rsidR="004176E1" w:rsidRPr="004176E1" w:rsidRDefault="004176E1" w:rsidP="004176E1">
      <w:pPr>
        <w:spacing w:line="480" w:lineRule="auto"/>
        <w:ind w:left="360" w:hanging="360"/>
        <w:rPr>
          <w:sz w:val="24"/>
        </w:rPr>
      </w:pPr>
      <w:proofErr w:type="spellStart"/>
      <w:r w:rsidRPr="004176E1">
        <w:rPr>
          <w:sz w:val="24"/>
        </w:rPr>
        <w:t>Anovitz</w:t>
      </w:r>
      <w:proofErr w:type="spellEnd"/>
      <w:r w:rsidRPr="004176E1">
        <w:rPr>
          <w:sz w:val="24"/>
        </w:rPr>
        <w:t xml:space="preserve"> L. M., Cole D. R., Jackson A. J., Rother G., Littrell K. C., Allard L. F., </w:t>
      </w:r>
      <w:proofErr w:type="spellStart"/>
      <w:r w:rsidRPr="004176E1">
        <w:rPr>
          <w:sz w:val="24"/>
        </w:rPr>
        <w:t>Pollington</w:t>
      </w:r>
      <w:proofErr w:type="spellEnd"/>
      <w:r w:rsidRPr="004176E1">
        <w:rPr>
          <w:sz w:val="24"/>
        </w:rPr>
        <w:t xml:space="preserve"> A. D. and </w:t>
      </w:r>
      <w:proofErr w:type="spellStart"/>
      <w:r w:rsidRPr="004176E1">
        <w:rPr>
          <w:sz w:val="24"/>
        </w:rPr>
        <w:t>Wesolowski</w:t>
      </w:r>
      <w:proofErr w:type="spellEnd"/>
      <w:r w:rsidRPr="004176E1">
        <w:rPr>
          <w:sz w:val="24"/>
        </w:rPr>
        <w:t xml:space="preserve"> D. J. (2015) Effect of quartz overgrowth precipitation on the multiscale porosity of sandstone: A (U)SANS and imaging analysis. </w:t>
      </w:r>
      <w:proofErr w:type="spellStart"/>
      <w:r w:rsidRPr="00E16C14">
        <w:rPr>
          <w:i/>
          <w:iCs/>
          <w:sz w:val="24"/>
        </w:rPr>
        <w:t>Geochimica</w:t>
      </w:r>
      <w:proofErr w:type="spellEnd"/>
      <w:r w:rsidRPr="00E16C14">
        <w:rPr>
          <w:i/>
          <w:iCs/>
          <w:sz w:val="24"/>
        </w:rPr>
        <w:t xml:space="preserve"> et </w:t>
      </w:r>
      <w:proofErr w:type="spellStart"/>
      <w:r w:rsidRPr="00E16C14">
        <w:rPr>
          <w:i/>
          <w:iCs/>
          <w:sz w:val="24"/>
        </w:rPr>
        <w:t>Cosmochimica</w:t>
      </w:r>
      <w:proofErr w:type="spellEnd"/>
      <w:r w:rsidRPr="00E16C14">
        <w:rPr>
          <w:i/>
          <w:iCs/>
          <w:sz w:val="24"/>
        </w:rPr>
        <w:t xml:space="preserve"> Acta </w:t>
      </w:r>
      <w:r w:rsidRPr="00E16C14">
        <w:rPr>
          <w:b/>
          <w:bCs/>
          <w:sz w:val="24"/>
        </w:rPr>
        <w:t>158</w:t>
      </w:r>
      <w:r w:rsidRPr="004176E1">
        <w:rPr>
          <w:sz w:val="24"/>
        </w:rPr>
        <w:t>, 199-222.</w:t>
      </w:r>
    </w:p>
    <w:p w14:paraId="19932BCF" w14:textId="5F6FD13F" w:rsidR="004176E1" w:rsidRPr="003A5D5B" w:rsidRDefault="004176E1" w:rsidP="004176E1">
      <w:pPr>
        <w:spacing w:line="480" w:lineRule="auto"/>
        <w:ind w:left="360" w:hanging="360"/>
        <w:rPr>
          <w:sz w:val="24"/>
        </w:rPr>
      </w:pPr>
      <w:proofErr w:type="spellStart"/>
      <w:r w:rsidRPr="004176E1">
        <w:rPr>
          <w:sz w:val="24"/>
        </w:rPr>
        <w:t>Anovitz</w:t>
      </w:r>
      <w:proofErr w:type="spellEnd"/>
      <w:r w:rsidRPr="004176E1">
        <w:rPr>
          <w:sz w:val="24"/>
        </w:rPr>
        <w:t xml:space="preserve"> L. M., Freiburg J. T., </w:t>
      </w:r>
      <w:proofErr w:type="spellStart"/>
      <w:r w:rsidRPr="004176E1">
        <w:rPr>
          <w:sz w:val="24"/>
        </w:rPr>
        <w:t>Wasbrough</w:t>
      </w:r>
      <w:proofErr w:type="spellEnd"/>
      <w:r w:rsidRPr="004176E1">
        <w:rPr>
          <w:sz w:val="24"/>
        </w:rPr>
        <w:t xml:space="preserve"> M., </w:t>
      </w:r>
      <w:proofErr w:type="spellStart"/>
      <w:r w:rsidRPr="004176E1">
        <w:rPr>
          <w:sz w:val="24"/>
        </w:rPr>
        <w:t>Mildner</w:t>
      </w:r>
      <w:proofErr w:type="spellEnd"/>
      <w:r w:rsidRPr="004176E1">
        <w:rPr>
          <w:sz w:val="24"/>
        </w:rPr>
        <w:t xml:space="preserve"> D. F. R., Littrell K. C., </w:t>
      </w:r>
      <w:proofErr w:type="spellStart"/>
      <w:r w:rsidRPr="004176E1">
        <w:rPr>
          <w:sz w:val="24"/>
        </w:rPr>
        <w:t>Pipich</w:t>
      </w:r>
      <w:proofErr w:type="spellEnd"/>
      <w:r w:rsidRPr="004176E1">
        <w:rPr>
          <w:sz w:val="24"/>
        </w:rPr>
        <w:t xml:space="preserve"> V. and </w:t>
      </w:r>
      <w:proofErr w:type="spellStart"/>
      <w:r w:rsidRPr="004176E1">
        <w:rPr>
          <w:sz w:val="24"/>
        </w:rPr>
        <w:t>Ilavsky</w:t>
      </w:r>
      <w:proofErr w:type="spellEnd"/>
      <w:r w:rsidRPr="004176E1">
        <w:rPr>
          <w:sz w:val="24"/>
        </w:rPr>
        <w:t xml:space="preserve"> J. (2018) The effects of burial diagenesis on multiscale porosity in the St. Peter Sandstone: An imaging, small-angle, and ultra-small-angle neutron scattering analysis. </w:t>
      </w:r>
      <w:r w:rsidRPr="00E16C14">
        <w:rPr>
          <w:i/>
          <w:iCs/>
          <w:sz w:val="24"/>
        </w:rPr>
        <w:t>Marine and Petroleum Geology</w:t>
      </w:r>
      <w:r w:rsidRPr="004176E1">
        <w:rPr>
          <w:sz w:val="24"/>
        </w:rPr>
        <w:t xml:space="preserve"> </w:t>
      </w:r>
      <w:r w:rsidRPr="00E16C14">
        <w:rPr>
          <w:b/>
          <w:bCs/>
          <w:sz w:val="24"/>
        </w:rPr>
        <w:t>92</w:t>
      </w:r>
      <w:r w:rsidRPr="004176E1">
        <w:rPr>
          <w:sz w:val="24"/>
        </w:rPr>
        <w:t>, 352-371.</w:t>
      </w:r>
    </w:p>
    <w:p w14:paraId="08EA10CB" w14:textId="77777777" w:rsidR="00106CE4" w:rsidRPr="00C721C1" w:rsidRDefault="00106CE4" w:rsidP="00DA2572">
      <w:pPr>
        <w:spacing w:line="480" w:lineRule="auto"/>
        <w:ind w:left="360" w:hanging="360"/>
        <w:rPr>
          <w:sz w:val="24"/>
        </w:rPr>
      </w:pPr>
      <w:r w:rsidRPr="00C721C1">
        <w:rPr>
          <w:sz w:val="24"/>
        </w:rPr>
        <w:t>Blatt</w:t>
      </w:r>
      <w:r>
        <w:rPr>
          <w:sz w:val="24"/>
        </w:rPr>
        <w:t xml:space="preserve"> </w:t>
      </w:r>
      <w:r w:rsidRPr="00C721C1">
        <w:rPr>
          <w:sz w:val="24"/>
        </w:rPr>
        <w:t>H.</w:t>
      </w:r>
      <w:r w:rsidR="00CB43A5">
        <w:rPr>
          <w:sz w:val="24"/>
        </w:rPr>
        <w:t xml:space="preserve"> </w:t>
      </w:r>
      <w:r>
        <w:rPr>
          <w:sz w:val="24"/>
        </w:rPr>
        <w:t>(</w:t>
      </w:r>
      <w:r w:rsidRPr="00C721C1">
        <w:rPr>
          <w:sz w:val="24"/>
        </w:rPr>
        <w:t>1987</w:t>
      </w:r>
      <w:r>
        <w:rPr>
          <w:sz w:val="24"/>
        </w:rPr>
        <w:t>)</w:t>
      </w:r>
      <w:r w:rsidRPr="00C721C1">
        <w:rPr>
          <w:sz w:val="24"/>
        </w:rPr>
        <w:t xml:space="preserve"> Oxygen Isotopes and the Origin of Quartz</w:t>
      </w:r>
      <w:r>
        <w:rPr>
          <w:sz w:val="24"/>
        </w:rPr>
        <w:t>.</w:t>
      </w:r>
      <w:r w:rsidRPr="00C721C1">
        <w:rPr>
          <w:sz w:val="24"/>
        </w:rPr>
        <w:t xml:space="preserve"> </w:t>
      </w:r>
      <w:r w:rsidRPr="00922AE2">
        <w:rPr>
          <w:i/>
          <w:sz w:val="24"/>
        </w:rPr>
        <w:t>Jour. Sed. Pet</w:t>
      </w:r>
      <w:r>
        <w:rPr>
          <w:sz w:val="24"/>
        </w:rPr>
        <w:t>.</w:t>
      </w:r>
      <w:r w:rsidRPr="00C721C1">
        <w:rPr>
          <w:sz w:val="24"/>
        </w:rPr>
        <w:t xml:space="preserve"> </w:t>
      </w:r>
      <w:r w:rsidRPr="00922AE2">
        <w:rPr>
          <w:b/>
          <w:sz w:val="24"/>
        </w:rPr>
        <w:t>57</w:t>
      </w:r>
      <w:r w:rsidRPr="00C721C1">
        <w:rPr>
          <w:sz w:val="24"/>
        </w:rPr>
        <w:t xml:space="preserve">, 373-377. </w:t>
      </w:r>
    </w:p>
    <w:p w14:paraId="169301BB" w14:textId="1B189F44" w:rsidR="00106CE4" w:rsidRDefault="00106CE4" w:rsidP="00DA2572">
      <w:pPr>
        <w:spacing w:line="480" w:lineRule="auto"/>
        <w:ind w:left="360" w:hanging="360"/>
        <w:rPr>
          <w:sz w:val="24"/>
        </w:rPr>
      </w:pPr>
      <w:r w:rsidRPr="00C721C1">
        <w:rPr>
          <w:sz w:val="24"/>
        </w:rPr>
        <w:lastRenderedPageBreak/>
        <w:t xml:space="preserve">Bloch S., </w:t>
      </w:r>
      <w:r>
        <w:rPr>
          <w:sz w:val="24"/>
        </w:rPr>
        <w:t xml:space="preserve">Lander </w:t>
      </w:r>
      <w:r w:rsidRPr="00C721C1">
        <w:rPr>
          <w:sz w:val="24"/>
        </w:rPr>
        <w:t>R. H.</w:t>
      </w:r>
      <w:r>
        <w:rPr>
          <w:sz w:val="24"/>
        </w:rPr>
        <w:t>,</w:t>
      </w:r>
      <w:r w:rsidRPr="00C721C1">
        <w:rPr>
          <w:sz w:val="24"/>
        </w:rPr>
        <w:t xml:space="preserve"> and </w:t>
      </w:r>
      <w:proofErr w:type="spellStart"/>
      <w:r>
        <w:rPr>
          <w:sz w:val="24"/>
        </w:rPr>
        <w:t>Bonnell</w:t>
      </w:r>
      <w:proofErr w:type="spellEnd"/>
      <w:r>
        <w:rPr>
          <w:sz w:val="24"/>
        </w:rPr>
        <w:t xml:space="preserve"> </w:t>
      </w:r>
      <w:r w:rsidRPr="00C721C1">
        <w:rPr>
          <w:sz w:val="24"/>
        </w:rPr>
        <w:t xml:space="preserve">L. </w:t>
      </w:r>
      <w:r>
        <w:rPr>
          <w:sz w:val="24"/>
        </w:rPr>
        <w:t>(</w:t>
      </w:r>
      <w:r w:rsidRPr="00C721C1">
        <w:rPr>
          <w:sz w:val="24"/>
        </w:rPr>
        <w:t>2002</w:t>
      </w:r>
      <w:r>
        <w:rPr>
          <w:sz w:val="24"/>
        </w:rPr>
        <w:t>)</w:t>
      </w:r>
      <w:r w:rsidRPr="00C721C1">
        <w:rPr>
          <w:sz w:val="24"/>
        </w:rPr>
        <w:t xml:space="preserve"> Anomalously high porosity and permeability in deeply buried sandstone reservoirs</w:t>
      </w:r>
      <w:r>
        <w:rPr>
          <w:sz w:val="24"/>
        </w:rPr>
        <w:t>:</w:t>
      </w:r>
      <w:r w:rsidRPr="00C721C1">
        <w:rPr>
          <w:sz w:val="24"/>
        </w:rPr>
        <w:t>  Origin and predictability</w:t>
      </w:r>
      <w:r>
        <w:rPr>
          <w:sz w:val="24"/>
        </w:rPr>
        <w:t xml:space="preserve">.  </w:t>
      </w:r>
      <w:r w:rsidRPr="00922AE2">
        <w:rPr>
          <w:i/>
          <w:sz w:val="24"/>
        </w:rPr>
        <w:t>AAPG Bull</w:t>
      </w:r>
      <w:r>
        <w:rPr>
          <w:sz w:val="24"/>
        </w:rPr>
        <w:t>.</w:t>
      </w:r>
      <w:r w:rsidRPr="00C721C1">
        <w:rPr>
          <w:sz w:val="24"/>
        </w:rPr>
        <w:t xml:space="preserve"> </w:t>
      </w:r>
      <w:r w:rsidRPr="00922AE2">
        <w:rPr>
          <w:b/>
          <w:sz w:val="24"/>
        </w:rPr>
        <w:t>86</w:t>
      </w:r>
      <w:r w:rsidRPr="00C721C1">
        <w:rPr>
          <w:sz w:val="24"/>
        </w:rPr>
        <w:t xml:space="preserve">, 301-328. </w:t>
      </w:r>
    </w:p>
    <w:p w14:paraId="20B62F70" w14:textId="4273BD8E" w:rsidR="00C966C1" w:rsidRDefault="00651268" w:rsidP="00DA2572">
      <w:pPr>
        <w:spacing w:line="480" w:lineRule="auto"/>
        <w:ind w:left="360" w:hanging="360"/>
        <w:rPr>
          <w:sz w:val="24"/>
        </w:rPr>
      </w:pPr>
      <w:proofErr w:type="spellStart"/>
      <w:r w:rsidRPr="00651268">
        <w:rPr>
          <w:sz w:val="24"/>
          <w:lang w:val="en"/>
        </w:rPr>
        <w:t>Cammack</w:t>
      </w:r>
      <w:proofErr w:type="spellEnd"/>
      <w:r w:rsidRPr="00651268">
        <w:rPr>
          <w:sz w:val="24"/>
          <w:lang w:val="en"/>
        </w:rPr>
        <w:t xml:space="preserve"> J</w:t>
      </w:r>
      <w:r w:rsidR="00F81364">
        <w:rPr>
          <w:sz w:val="24"/>
          <w:lang w:val="en"/>
        </w:rPr>
        <w:t>.</w:t>
      </w:r>
      <w:r w:rsidRPr="00651268">
        <w:rPr>
          <w:sz w:val="24"/>
          <w:lang w:val="en"/>
        </w:rPr>
        <w:t>N</w:t>
      </w:r>
      <w:r w:rsidR="00F81364">
        <w:rPr>
          <w:sz w:val="24"/>
          <w:lang w:val="en"/>
        </w:rPr>
        <w:t>.</w:t>
      </w:r>
      <w:r w:rsidRPr="00651268">
        <w:rPr>
          <w:sz w:val="24"/>
          <w:lang w:val="en"/>
        </w:rPr>
        <w:t xml:space="preserve">, </w:t>
      </w:r>
      <w:proofErr w:type="spellStart"/>
      <w:r w:rsidRPr="00651268">
        <w:rPr>
          <w:sz w:val="24"/>
          <w:lang w:val="en"/>
        </w:rPr>
        <w:t>Spicuzza</w:t>
      </w:r>
      <w:proofErr w:type="spellEnd"/>
      <w:r w:rsidRPr="00651268">
        <w:rPr>
          <w:sz w:val="24"/>
          <w:lang w:val="en"/>
        </w:rPr>
        <w:t xml:space="preserve"> M</w:t>
      </w:r>
      <w:r w:rsidR="00F81364">
        <w:rPr>
          <w:sz w:val="24"/>
          <w:lang w:val="en"/>
        </w:rPr>
        <w:t>.</w:t>
      </w:r>
      <w:r w:rsidRPr="00651268">
        <w:rPr>
          <w:sz w:val="24"/>
          <w:lang w:val="en"/>
        </w:rPr>
        <w:t>J</w:t>
      </w:r>
      <w:r w:rsidR="00F81364">
        <w:rPr>
          <w:sz w:val="24"/>
          <w:lang w:val="en"/>
        </w:rPr>
        <w:t>.</w:t>
      </w:r>
      <w:r w:rsidRPr="00651268">
        <w:rPr>
          <w:sz w:val="24"/>
          <w:lang w:val="en"/>
        </w:rPr>
        <w:t xml:space="preserve">, </w:t>
      </w:r>
      <w:proofErr w:type="spellStart"/>
      <w:r w:rsidRPr="00651268">
        <w:rPr>
          <w:sz w:val="24"/>
          <w:lang w:val="en"/>
        </w:rPr>
        <w:t>Cavosie</w:t>
      </w:r>
      <w:proofErr w:type="spellEnd"/>
      <w:r w:rsidRPr="00651268">
        <w:rPr>
          <w:sz w:val="24"/>
          <w:lang w:val="en"/>
        </w:rPr>
        <w:t xml:space="preserve"> A</w:t>
      </w:r>
      <w:r w:rsidR="00F81364">
        <w:rPr>
          <w:sz w:val="24"/>
          <w:lang w:val="en"/>
        </w:rPr>
        <w:t>.</w:t>
      </w:r>
      <w:r w:rsidRPr="00651268">
        <w:rPr>
          <w:sz w:val="24"/>
          <w:lang w:val="en"/>
        </w:rPr>
        <w:t>J</w:t>
      </w:r>
      <w:r w:rsidR="00F81364">
        <w:rPr>
          <w:sz w:val="24"/>
          <w:lang w:val="en"/>
        </w:rPr>
        <w:t>.</w:t>
      </w:r>
      <w:r w:rsidRPr="00651268">
        <w:rPr>
          <w:sz w:val="24"/>
          <w:lang w:val="en"/>
        </w:rPr>
        <w:t xml:space="preserve">, Van </w:t>
      </w:r>
      <w:proofErr w:type="spellStart"/>
      <w:r w:rsidRPr="00651268">
        <w:rPr>
          <w:sz w:val="24"/>
          <w:lang w:val="en"/>
        </w:rPr>
        <w:t>Kranendonk</w:t>
      </w:r>
      <w:proofErr w:type="spellEnd"/>
      <w:r w:rsidRPr="00651268">
        <w:rPr>
          <w:sz w:val="24"/>
          <w:lang w:val="en"/>
        </w:rPr>
        <w:t xml:space="preserve"> M</w:t>
      </w:r>
      <w:r w:rsidR="00F81364">
        <w:rPr>
          <w:sz w:val="24"/>
          <w:lang w:val="en"/>
        </w:rPr>
        <w:t>.</w:t>
      </w:r>
      <w:r w:rsidRPr="00651268">
        <w:rPr>
          <w:sz w:val="24"/>
          <w:lang w:val="en"/>
        </w:rPr>
        <w:t>J</w:t>
      </w:r>
      <w:r w:rsidR="00F81364">
        <w:rPr>
          <w:sz w:val="24"/>
          <w:lang w:val="en"/>
        </w:rPr>
        <w:t>.</w:t>
      </w:r>
      <w:r w:rsidRPr="00651268">
        <w:rPr>
          <w:sz w:val="24"/>
          <w:lang w:val="en"/>
        </w:rPr>
        <w:t>, Hickman A</w:t>
      </w:r>
      <w:r w:rsidR="00F81364">
        <w:rPr>
          <w:sz w:val="24"/>
          <w:lang w:val="en"/>
        </w:rPr>
        <w:t>.</w:t>
      </w:r>
      <w:r w:rsidRPr="00651268">
        <w:rPr>
          <w:sz w:val="24"/>
          <w:lang w:val="en"/>
        </w:rPr>
        <w:t>H</w:t>
      </w:r>
      <w:r w:rsidR="00F81364">
        <w:rPr>
          <w:sz w:val="24"/>
          <w:lang w:val="en"/>
        </w:rPr>
        <w:t>.</w:t>
      </w:r>
      <w:r w:rsidRPr="00651268">
        <w:rPr>
          <w:sz w:val="24"/>
          <w:lang w:val="en"/>
        </w:rPr>
        <w:t xml:space="preserve">, </w:t>
      </w:r>
      <w:proofErr w:type="spellStart"/>
      <w:r w:rsidRPr="00651268">
        <w:rPr>
          <w:sz w:val="24"/>
          <w:lang w:val="en"/>
        </w:rPr>
        <w:t>Kozdon</w:t>
      </w:r>
      <w:proofErr w:type="spellEnd"/>
      <w:r w:rsidRPr="00651268">
        <w:rPr>
          <w:sz w:val="24"/>
          <w:lang w:val="en"/>
        </w:rPr>
        <w:t xml:space="preserve"> R</w:t>
      </w:r>
      <w:r w:rsidR="00F81364">
        <w:rPr>
          <w:sz w:val="24"/>
          <w:lang w:val="en"/>
        </w:rPr>
        <w:t>.</w:t>
      </w:r>
      <w:r w:rsidRPr="00651268">
        <w:rPr>
          <w:sz w:val="24"/>
          <w:lang w:val="en"/>
        </w:rPr>
        <w:t>, Orland I</w:t>
      </w:r>
      <w:r w:rsidR="00F81364">
        <w:rPr>
          <w:sz w:val="24"/>
          <w:lang w:val="en"/>
        </w:rPr>
        <w:t>.</w:t>
      </w:r>
      <w:r w:rsidRPr="00651268">
        <w:rPr>
          <w:sz w:val="24"/>
          <w:lang w:val="en"/>
        </w:rPr>
        <w:t>J</w:t>
      </w:r>
      <w:r w:rsidR="00F81364">
        <w:rPr>
          <w:sz w:val="24"/>
          <w:lang w:val="en"/>
        </w:rPr>
        <w:t>.</w:t>
      </w:r>
      <w:r w:rsidRPr="00651268">
        <w:rPr>
          <w:sz w:val="24"/>
          <w:lang w:val="en"/>
        </w:rPr>
        <w:t>, Kitajima K</w:t>
      </w:r>
      <w:r w:rsidR="00F81364">
        <w:rPr>
          <w:sz w:val="24"/>
          <w:lang w:val="en"/>
        </w:rPr>
        <w:t>.</w:t>
      </w:r>
      <w:r w:rsidRPr="00651268">
        <w:rPr>
          <w:sz w:val="24"/>
          <w:lang w:val="en"/>
        </w:rPr>
        <w:t>, Valley J</w:t>
      </w:r>
      <w:r w:rsidR="00F81364">
        <w:rPr>
          <w:sz w:val="24"/>
          <w:lang w:val="en"/>
        </w:rPr>
        <w:t>.</w:t>
      </w:r>
      <w:r w:rsidRPr="00651268">
        <w:rPr>
          <w:sz w:val="24"/>
          <w:lang w:val="en"/>
        </w:rPr>
        <w:t>W</w:t>
      </w:r>
      <w:r w:rsidR="00F81364">
        <w:rPr>
          <w:sz w:val="24"/>
          <w:lang w:val="en"/>
        </w:rPr>
        <w:t>.</w:t>
      </w:r>
      <w:r w:rsidRPr="00651268">
        <w:rPr>
          <w:sz w:val="24"/>
          <w:lang w:val="en"/>
        </w:rPr>
        <w:t xml:space="preserve"> (2018) SIMS Microanalysis of the </w:t>
      </w:r>
      <w:proofErr w:type="spellStart"/>
      <w:r w:rsidRPr="00651268">
        <w:rPr>
          <w:sz w:val="24"/>
          <w:lang w:val="en"/>
        </w:rPr>
        <w:t>Strelley</w:t>
      </w:r>
      <w:proofErr w:type="spellEnd"/>
      <w:r w:rsidRPr="00651268">
        <w:rPr>
          <w:sz w:val="24"/>
          <w:lang w:val="en"/>
        </w:rPr>
        <w:t xml:space="preserve"> Pool Formation Cherts and the Implications for the Secular-Temporal Oxygen-isotope Trend of Cherts.  </w:t>
      </w:r>
      <w:r w:rsidRPr="00E16C14">
        <w:rPr>
          <w:i/>
          <w:iCs/>
          <w:sz w:val="24"/>
          <w:lang w:val="en"/>
        </w:rPr>
        <w:t>Precambrian Research</w:t>
      </w:r>
      <w:r w:rsidR="00F81364">
        <w:rPr>
          <w:i/>
          <w:iCs/>
          <w:sz w:val="24"/>
          <w:lang w:val="en"/>
        </w:rPr>
        <w:t>,</w:t>
      </w:r>
      <w:r w:rsidRPr="00651268">
        <w:rPr>
          <w:sz w:val="24"/>
          <w:lang w:val="en"/>
        </w:rPr>
        <w:t xml:space="preserve"> </w:t>
      </w:r>
      <w:r w:rsidRPr="00E16C14">
        <w:rPr>
          <w:b/>
          <w:bCs/>
          <w:sz w:val="24"/>
          <w:lang w:val="en"/>
        </w:rPr>
        <w:t>304</w:t>
      </w:r>
      <w:r w:rsidRPr="00651268">
        <w:rPr>
          <w:sz w:val="24"/>
          <w:lang w:val="en"/>
        </w:rPr>
        <w:t>: 125-139.</w:t>
      </w:r>
      <w:r w:rsidR="00106CE4" w:rsidRPr="00C721C1">
        <w:rPr>
          <w:sz w:val="24"/>
        </w:rPr>
        <w:t xml:space="preserve">Clayton R. N., </w:t>
      </w:r>
      <w:r w:rsidR="00106CE4">
        <w:rPr>
          <w:sz w:val="24"/>
        </w:rPr>
        <w:t xml:space="preserve">O’Neil </w:t>
      </w:r>
      <w:r w:rsidR="00106CE4" w:rsidRPr="00C721C1">
        <w:rPr>
          <w:sz w:val="24"/>
        </w:rPr>
        <w:t xml:space="preserve">J. R. and </w:t>
      </w:r>
      <w:proofErr w:type="spellStart"/>
      <w:r w:rsidR="00106CE4">
        <w:rPr>
          <w:sz w:val="24"/>
        </w:rPr>
        <w:t>Mayeda</w:t>
      </w:r>
      <w:proofErr w:type="spellEnd"/>
      <w:r w:rsidR="00106CE4">
        <w:rPr>
          <w:sz w:val="24"/>
        </w:rPr>
        <w:t xml:space="preserve"> </w:t>
      </w:r>
      <w:r w:rsidR="00106CE4" w:rsidRPr="00C721C1">
        <w:rPr>
          <w:sz w:val="24"/>
        </w:rPr>
        <w:t xml:space="preserve">T. K., </w:t>
      </w:r>
      <w:r w:rsidR="00106CE4">
        <w:rPr>
          <w:sz w:val="24"/>
        </w:rPr>
        <w:t>(</w:t>
      </w:r>
      <w:r w:rsidR="00106CE4" w:rsidRPr="00C721C1">
        <w:rPr>
          <w:sz w:val="24"/>
        </w:rPr>
        <w:t>1972</w:t>
      </w:r>
      <w:r w:rsidR="00106CE4">
        <w:rPr>
          <w:sz w:val="24"/>
        </w:rPr>
        <w:t>)</w:t>
      </w:r>
      <w:r w:rsidR="00106CE4" w:rsidRPr="00C721C1">
        <w:rPr>
          <w:sz w:val="24"/>
        </w:rPr>
        <w:t xml:space="preserve"> Oxygen isotope exchange between quartz and water</w:t>
      </w:r>
      <w:r w:rsidR="00106CE4">
        <w:rPr>
          <w:sz w:val="24"/>
        </w:rPr>
        <w:t>.</w:t>
      </w:r>
      <w:r w:rsidR="00106CE4" w:rsidRPr="00C721C1">
        <w:rPr>
          <w:sz w:val="24"/>
        </w:rPr>
        <w:t xml:space="preserve"> </w:t>
      </w:r>
      <w:r w:rsidR="00106CE4" w:rsidRPr="00E50D11">
        <w:rPr>
          <w:i/>
          <w:sz w:val="24"/>
        </w:rPr>
        <w:t>Jour</w:t>
      </w:r>
      <w:r w:rsidR="00F81364">
        <w:rPr>
          <w:i/>
          <w:sz w:val="24"/>
        </w:rPr>
        <w:t>nal of</w:t>
      </w:r>
      <w:r w:rsidR="00106CE4" w:rsidRPr="00E50D11">
        <w:rPr>
          <w:i/>
          <w:sz w:val="24"/>
        </w:rPr>
        <w:t xml:space="preserve"> Geoph</w:t>
      </w:r>
      <w:r w:rsidR="00F81364">
        <w:rPr>
          <w:i/>
          <w:sz w:val="24"/>
        </w:rPr>
        <w:t>ysical</w:t>
      </w:r>
      <w:r w:rsidR="00106CE4" w:rsidRPr="00E50D11">
        <w:rPr>
          <w:i/>
          <w:sz w:val="24"/>
        </w:rPr>
        <w:t xml:space="preserve"> Res</w:t>
      </w:r>
      <w:r w:rsidR="00F81364">
        <w:rPr>
          <w:i/>
          <w:sz w:val="24"/>
        </w:rPr>
        <w:t>earch,</w:t>
      </w:r>
      <w:r w:rsidR="00106CE4" w:rsidRPr="00C721C1">
        <w:rPr>
          <w:sz w:val="24"/>
        </w:rPr>
        <w:t xml:space="preserve"> </w:t>
      </w:r>
      <w:r w:rsidR="00106CE4" w:rsidRPr="00E50D11" w:rsidDel="00E50D11">
        <w:rPr>
          <w:b/>
          <w:sz w:val="24"/>
        </w:rPr>
        <w:t xml:space="preserve">v. </w:t>
      </w:r>
      <w:r w:rsidR="00106CE4" w:rsidRPr="00E50D11">
        <w:rPr>
          <w:b/>
          <w:sz w:val="24"/>
        </w:rPr>
        <w:t>77</w:t>
      </w:r>
      <w:r w:rsidR="00106CE4" w:rsidRPr="00C721C1">
        <w:rPr>
          <w:sz w:val="24"/>
        </w:rPr>
        <w:t xml:space="preserve">, </w:t>
      </w:r>
      <w:r w:rsidR="00106CE4" w:rsidRPr="00C721C1" w:rsidDel="00E50D11">
        <w:rPr>
          <w:sz w:val="24"/>
        </w:rPr>
        <w:t xml:space="preserve">p. </w:t>
      </w:r>
      <w:r w:rsidR="00106CE4" w:rsidRPr="00C721C1">
        <w:rPr>
          <w:sz w:val="24"/>
        </w:rPr>
        <w:t>3057-3067.</w:t>
      </w:r>
    </w:p>
    <w:p w14:paraId="20F180F3" w14:textId="2FC79BAC" w:rsidR="00A8408C" w:rsidRDefault="00C966C1" w:rsidP="00A8408C">
      <w:pPr>
        <w:spacing w:line="480" w:lineRule="auto"/>
        <w:ind w:left="360" w:hanging="360"/>
        <w:rPr>
          <w:sz w:val="24"/>
          <w:szCs w:val="24"/>
        </w:rPr>
      </w:pPr>
      <w:bookmarkStart w:id="7" w:name="_ENREF_1"/>
      <w:r w:rsidRPr="00C966C1">
        <w:rPr>
          <w:sz w:val="24"/>
        </w:rPr>
        <w:t xml:space="preserve">Cunningham L.C., Page, F.Z., Simonson, B.M., </w:t>
      </w:r>
      <w:proofErr w:type="spellStart"/>
      <w:r w:rsidRPr="00C966C1">
        <w:rPr>
          <w:sz w:val="24"/>
        </w:rPr>
        <w:t>Kozdon</w:t>
      </w:r>
      <w:proofErr w:type="spellEnd"/>
      <w:r w:rsidRPr="00C966C1">
        <w:rPr>
          <w:sz w:val="24"/>
        </w:rPr>
        <w:t xml:space="preserve">, R., Valley, J.W., </w:t>
      </w:r>
      <w:r w:rsidR="007E06A6">
        <w:rPr>
          <w:sz w:val="24"/>
        </w:rPr>
        <w:t>(</w:t>
      </w:r>
      <w:r w:rsidRPr="00C966C1">
        <w:rPr>
          <w:sz w:val="24"/>
        </w:rPr>
        <w:t>2012</w:t>
      </w:r>
      <w:r w:rsidR="007E06A6">
        <w:rPr>
          <w:sz w:val="24"/>
        </w:rPr>
        <w:t>)</w:t>
      </w:r>
      <w:r w:rsidRPr="00C966C1">
        <w:rPr>
          <w:sz w:val="24"/>
        </w:rPr>
        <w:t xml:space="preserve"> Ion microprobe analyses of d</w:t>
      </w:r>
      <w:r w:rsidRPr="00C966C1">
        <w:rPr>
          <w:sz w:val="24"/>
          <w:vertAlign w:val="superscript"/>
        </w:rPr>
        <w:t>18</w:t>
      </w:r>
      <w:r w:rsidRPr="00C966C1">
        <w:rPr>
          <w:sz w:val="24"/>
        </w:rPr>
        <w:t xml:space="preserve">O in </w:t>
      </w:r>
      <w:r w:rsidRPr="00A8408C">
        <w:rPr>
          <w:sz w:val="24"/>
          <w:szCs w:val="24"/>
        </w:rPr>
        <w:t xml:space="preserve">early quartz cements from 1.9 Ga </w:t>
      </w:r>
      <w:proofErr w:type="spellStart"/>
      <w:r w:rsidRPr="00A8408C">
        <w:rPr>
          <w:sz w:val="24"/>
          <w:szCs w:val="24"/>
        </w:rPr>
        <w:t>granulariron</w:t>
      </w:r>
      <w:proofErr w:type="spellEnd"/>
      <w:r w:rsidRPr="00A8408C">
        <w:rPr>
          <w:sz w:val="24"/>
          <w:szCs w:val="24"/>
        </w:rPr>
        <w:t xml:space="preserve"> formations (GIFs): A pilot study. </w:t>
      </w:r>
      <w:r w:rsidRPr="00A8408C">
        <w:rPr>
          <w:i/>
          <w:sz w:val="24"/>
          <w:szCs w:val="24"/>
        </w:rPr>
        <w:t>Precambrian Research</w:t>
      </w:r>
      <w:r w:rsidR="00F81364">
        <w:rPr>
          <w:i/>
          <w:sz w:val="24"/>
          <w:szCs w:val="24"/>
        </w:rPr>
        <w:t>,</w:t>
      </w:r>
      <w:r w:rsidR="007E06A6" w:rsidRPr="00A8408C">
        <w:rPr>
          <w:sz w:val="24"/>
          <w:szCs w:val="24"/>
        </w:rPr>
        <w:t xml:space="preserve"> </w:t>
      </w:r>
      <w:r w:rsidR="007E06A6" w:rsidRPr="00A8408C">
        <w:rPr>
          <w:b/>
          <w:sz w:val="24"/>
          <w:szCs w:val="24"/>
        </w:rPr>
        <w:t>214-215</w:t>
      </w:r>
      <w:r w:rsidR="007E06A6" w:rsidRPr="00A8408C">
        <w:rPr>
          <w:sz w:val="24"/>
          <w:szCs w:val="24"/>
        </w:rPr>
        <w:t>, 258-268</w:t>
      </w:r>
      <w:r w:rsidRPr="00A8408C">
        <w:rPr>
          <w:sz w:val="24"/>
          <w:szCs w:val="24"/>
        </w:rPr>
        <w:t>.</w:t>
      </w:r>
      <w:bookmarkEnd w:id="7"/>
    </w:p>
    <w:p w14:paraId="5B2517E6" w14:textId="1F73FEA8" w:rsidR="00651268" w:rsidRPr="00A8408C" w:rsidRDefault="00651268" w:rsidP="00A8408C">
      <w:pPr>
        <w:spacing w:line="480" w:lineRule="auto"/>
        <w:ind w:left="360" w:hanging="360"/>
        <w:rPr>
          <w:sz w:val="24"/>
          <w:szCs w:val="24"/>
        </w:rPr>
      </w:pPr>
      <w:r w:rsidRPr="00651268">
        <w:rPr>
          <w:sz w:val="24"/>
          <w:szCs w:val="24"/>
        </w:rPr>
        <w:t xml:space="preserve">Denny AC, Fall A, Orland IJ, Valley JW, </w:t>
      </w:r>
      <w:proofErr w:type="spellStart"/>
      <w:r w:rsidRPr="00651268">
        <w:rPr>
          <w:sz w:val="24"/>
          <w:szCs w:val="24"/>
        </w:rPr>
        <w:t>Eichhubl</w:t>
      </w:r>
      <w:proofErr w:type="spellEnd"/>
      <w:r w:rsidRPr="00651268">
        <w:rPr>
          <w:sz w:val="24"/>
          <w:szCs w:val="24"/>
        </w:rPr>
        <w:t xml:space="preserve"> P, Laubach S (2019) A Prolonged History of Pore Water Oxygen Isotope Evolution in the Cretaceous Travis Peak Formation in East Texas.  </w:t>
      </w:r>
      <w:r w:rsidRPr="00E16C14">
        <w:rPr>
          <w:i/>
          <w:iCs/>
          <w:sz w:val="24"/>
          <w:szCs w:val="24"/>
        </w:rPr>
        <w:t>GSA Bull</w:t>
      </w:r>
      <w:r w:rsidR="009A769B" w:rsidRPr="00E16C14">
        <w:rPr>
          <w:i/>
          <w:iCs/>
          <w:sz w:val="24"/>
          <w:szCs w:val="24"/>
        </w:rPr>
        <w:t>etin</w:t>
      </w:r>
      <w:r w:rsidR="009A769B">
        <w:rPr>
          <w:i/>
          <w:iCs/>
          <w:sz w:val="24"/>
          <w:szCs w:val="24"/>
        </w:rPr>
        <w:t>,</w:t>
      </w:r>
      <w:r w:rsidRPr="00651268">
        <w:rPr>
          <w:sz w:val="24"/>
          <w:szCs w:val="24"/>
        </w:rPr>
        <w:t xml:space="preserve"> </w:t>
      </w:r>
      <w:r w:rsidR="009A769B" w:rsidRPr="00E16C14">
        <w:rPr>
          <w:b/>
          <w:bCs/>
          <w:sz w:val="24"/>
          <w:szCs w:val="24"/>
        </w:rPr>
        <w:t>132</w:t>
      </w:r>
      <w:r w:rsidR="009A769B">
        <w:rPr>
          <w:b/>
          <w:bCs/>
          <w:sz w:val="24"/>
          <w:szCs w:val="24"/>
        </w:rPr>
        <w:t xml:space="preserve">, </w:t>
      </w:r>
      <w:r w:rsidR="009A769B" w:rsidRPr="00E16C14">
        <w:rPr>
          <w:sz w:val="24"/>
          <w:szCs w:val="24"/>
        </w:rPr>
        <w:t>no. 7-8, 1626-1638.</w:t>
      </w:r>
      <w:r w:rsidRPr="00651268">
        <w:rPr>
          <w:sz w:val="24"/>
          <w:szCs w:val="24"/>
        </w:rPr>
        <w:t xml:space="preserve">   https://doi.org/10.1130/B35291.1</w:t>
      </w:r>
    </w:p>
    <w:p w14:paraId="4F6DB1E9" w14:textId="3ADAA658" w:rsidR="00CF68BD" w:rsidRPr="00A8408C" w:rsidRDefault="00CF68BD" w:rsidP="00CF68BD">
      <w:pPr>
        <w:spacing w:line="480" w:lineRule="auto"/>
        <w:ind w:left="360" w:hanging="360"/>
        <w:rPr>
          <w:sz w:val="24"/>
          <w:szCs w:val="24"/>
        </w:rPr>
      </w:pPr>
      <w:r w:rsidRPr="00A8408C">
        <w:rPr>
          <w:color w:val="131413"/>
          <w:sz w:val="24"/>
          <w:szCs w:val="24"/>
          <w:lang w:val="en-GB" w:eastAsia="en-GB"/>
        </w:rPr>
        <w:t xml:space="preserve">De Graaf, S., </w:t>
      </w:r>
      <w:proofErr w:type="spellStart"/>
      <w:r w:rsidRPr="00A8408C">
        <w:rPr>
          <w:color w:val="131413"/>
          <w:sz w:val="24"/>
          <w:szCs w:val="24"/>
          <w:lang w:val="en-GB" w:eastAsia="en-GB"/>
        </w:rPr>
        <w:t>Luders</w:t>
      </w:r>
      <w:proofErr w:type="spellEnd"/>
      <w:r w:rsidRPr="00A8408C">
        <w:rPr>
          <w:color w:val="131413"/>
          <w:sz w:val="24"/>
          <w:szCs w:val="24"/>
          <w:lang w:val="en-GB" w:eastAsia="en-GB"/>
        </w:rPr>
        <w:t>, V., Banks, D. A.</w:t>
      </w:r>
      <w:r w:rsidR="00A8408C">
        <w:rPr>
          <w:color w:val="131413"/>
          <w:sz w:val="24"/>
          <w:szCs w:val="24"/>
          <w:lang w:val="en-GB" w:eastAsia="en-GB"/>
        </w:rPr>
        <w:t xml:space="preserve"> </w:t>
      </w:r>
      <w:proofErr w:type="spellStart"/>
      <w:r w:rsidR="00A8408C">
        <w:rPr>
          <w:color w:val="131413"/>
          <w:sz w:val="24"/>
          <w:szCs w:val="24"/>
          <w:lang w:val="en-GB" w:eastAsia="en-GB"/>
        </w:rPr>
        <w:t>Sosnicka</w:t>
      </w:r>
      <w:proofErr w:type="spellEnd"/>
      <w:r w:rsidR="00A8408C">
        <w:rPr>
          <w:color w:val="131413"/>
          <w:sz w:val="24"/>
          <w:szCs w:val="24"/>
          <w:lang w:val="en-GB" w:eastAsia="en-GB"/>
        </w:rPr>
        <w:t xml:space="preserve">, M., </w:t>
      </w:r>
      <w:proofErr w:type="spellStart"/>
      <w:r w:rsidR="00A8408C">
        <w:rPr>
          <w:color w:val="131413"/>
          <w:sz w:val="24"/>
          <w:szCs w:val="24"/>
          <w:lang w:val="en-GB" w:eastAsia="en-GB"/>
        </w:rPr>
        <w:t>Reijmer</w:t>
      </w:r>
      <w:proofErr w:type="spellEnd"/>
      <w:r w:rsidR="00A8408C">
        <w:rPr>
          <w:color w:val="131413"/>
          <w:sz w:val="24"/>
          <w:szCs w:val="24"/>
          <w:lang w:val="en-GB" w:eastAsia="en-GB"/>
        </w:rPr>
        <w:t xml:space="preserve">, J. J. G., Kaden, H., </w:t>
      </w:r>
      <w:proofErr w:type="spellStart"/>
      <w:r w:rsidR="00A8408C">
        <w:rPr>
          <w:color w:val="131413"/>
          <w:sz w:val="24"/>
          <w:szCs w:val="24"/>
          <w:lang w:val="en-GB" w:eastAsia="en-GB"/>
        </w:rPr>
        <w:t>Vonhof</w:t>
      </w:r>
      <w:proofErr w:type="spellEnd"/>
      <w:r w:rsidR="00A8408C">
        <w:rPr>
          <w:color w:val="131413"/>
          <w:sz w:val="24"/>
          <w:szCs w:val="24"/>
          <w:lang w:val="en-GB" w:eastAsia="en-GB"/>
        </w:rPr>
        <w:t>, H. B. (20</w:t>
      </w:r>
      <w:r w:rsidR="007844BE">
        <w:rPr>
          <w:color w:val="131413"/>
          <w:sz w:val="24"/>
          <w:szCs w:val="24"/>
          <w:lang w:val="en-GB" w:eastAsia="en-GB"/>
        </w:rPr>
        <w:t>20</w:t>
      </w:r>
      <w:r w:rsidR="00A8408C">
        <w:rPr>
          <w:color w:val="131413"/>
          <w:sz w:val="24"/>
          <w:szCs w:val="24"/>
          <w:lang w:val="en-GB" w:eastAsia="en-GB"/>
        </w:rPr>
        <w:t xml:space="preserve">) </w:t>
      </w:r>
      <w:r w:rsidRPr="00A8408C">
        <w:rPr>
          <w:color w:val="131413"/>
          <w:sz w:val="24"/>
          <w:szCs w:val="24"/>
          <w:lang w:val="en-GB" w:eastAsia="en-GB"/>
        </w:rPr>
        <w:t>Fluid evolution and ore deposition in the Harz Mountains revisited:</w:t>
      </w:r>
      <w:r w:rsidR="00A8408C">
        <w:rPr>
          <w:color w:val="131413"/>
          <w:sz w:val="24"/>
          <w:szCs w:val="24"/>
          <w:lang w:val="en-GB" w:eastAsia="en-GB"/>
        </w:rPr>
        <w:t xml:space="preserve"> </w:t>
      </w:r>
      <w:r w:rsidRPr="00A8408C">
        <w:rPr>
          <w:color w:val="131413"/>
          <w:sz w:val="24"/>
          <w:szCs w:val="24"/>
          <w:lang w:val="en-GB" w:eastAsia="en-GB"/>
        </w:rPr>
        <w:t>isotope and crush-leach analyses of fluid inclusions</w:t>
      </w:r>
      <w:r w:rsidR="00A8408C">
        <w:rPr>
          <w:color w:val="131413"/>
          <w:sz w:val="24"/>
          <w:szCs w:val="24"/>
          <w:lang w:val="en-GB" w:eastAsia="en-GB"/>
        </w:rPr>
        <w:t xml:space="preserve">. </w:t>
      </w:r>
      <w:proofErr w:type="spellStart"/>
      <w:r w:rsidR="00A8408C" w:rsidRPr="00A8408C">
        <w:rPr>
          <w:i/>
          <w:iCs/>
          <w:color w:val="131413"/>
          <w:sz w:val="24"/>
          <w:szCs w:val="24"/>
          <w:lang w:val="en-GB" w:eastAsia="en-GB"/>
        </w:rPr>
        <w:t>Mineralium</w:t>
      </w:r>
      <w:proofErr w:type="spellEnd"/>
      <w:r w:rsidR="00A8408C" w:rsidRPr="00A8408C">
        <w:rPr>
          <w:i/>
          <w:iCs/>
          <w:color w:val="131413"/>
          <w:sz w:val="24"/>
          <w:szCs w:val="24"/>
          <w:lang w:val="en-GB" w:eastAsia="en-GB"/>
        </w:rPr>
        <w:t xml:space="preserve"> Deposita</w:t>
      </w:r>
      <w:r w:rsidR="00A8408C">
        <w:rPr>
          <w:color w:val="131413"/>
          <w:sz w:val="24"/>
          <w:szCs w:val="24"/>
          <w:lang w:val="en-GB" w:eastAsia="en-GB"/>
        </w:rPr>
        <w:t xml:space="preserve">, </w:t>
      </w:r>
      <w:r w:rsidR="00A8408C" w:rsidRPr="00A8408C">
        <w:rPr>
          <w:b/>
          <w:bCs/>
          <w:color w:val="131413"/>
          <w:sz w:val="24"/>
          <w:szCs w:val="24"/>
          <w:lang w:val="en-GB" w:eastAsia="en-GB"/>
        </w:rPr>
        <w:t>55</w:t>
      </w:r>
      <w:r w:rsidR="00A8408C">
        <w:rPr>
          <w:color w:val="131413"/>
          <w:sz w:val="24"/>
          <w:szCs w:val="24"/>
          <w:lang w:val="en-GB" w:eastAsia="en-GB"/>
        </w:rPr>
        <w:t xml:space="preserve">, 47-62. </w:t>
      </w:r>
    </w:p>
    <w:p w14:paraId="188CD1CD" w14:textId="3EC79212" w:rsidR="00106CE4" w:rsidRDefault="00106CE4" w:rsidP="00DA2572">
      <w:pPr>
        <w:spacing w:line="480" w:lineRule="auto"/>
        <w:ind w:left="360" w:hanging="360"/>
        <w:rPr>
          <w:sz w:val="24"/>
        </w:rPr>
      </w:pPr>
      <w:proofErr w:type="spellStart"/>
      <w:r w:rsidRPr="00A8408C">
        <w:rPr>
          <w:sz w:val="24"/>
          <w:szCs w:val="24"/>
        </w:rPr>
        <w:t>Dennen</w:t>
      </w:r>
      <w:proofErr w:type="spellEnd"/>
      <w:r w:rsidRPr="00A8408C">
        <w:rPr>
          <w:sz w:val="24"/>
          <w:szCs w:val="24"/>
        </w:rPr>
        <w:t xml:space="preserve"> W. H. and Blackburn W. H.</w:t>
      </w:r>
      <w:r w:rsidR="00742A02" w:rsidRPr="00A8408C">
        <w:rPr>
          <w:sz w:val="24"/>
          <w:szCs w:val="24"/>
        </w:rPr>
        <w:t>, and Quesada</w:t>
      </w:r>
      <w:r w:rsidR="00742A02">
        <w:rPr>
          <w:sz w:val="24"/>
        </w:rPr>
        <w:t xml:space="preserve"> A.,</w:t>
      </w:r>
      <w:r>
        <w:rPr>
          <w:sz w:val="24"/>
        </w:rPr>
        <w:t xml:space="preserve"> (1970) Aluminum in quartz as a geothermometer. </w:t>
      </w:r>
      <w:r w:rsidRPr="00E50D11">
        <w:rPr>
          <w:i/>
          <w:sz w:val="24"/>
        </w:rPr>
        <w:t>Contr</w:t>
      </w:r>
      <w:r w:rsidR="00F81364">
        <w:rPr>
          <w:i/>
          <w:sz w:val="24"/>
        </w:rPr>
        <w:t>ibutions</w:t>
      </w:r>
      <w:r w:rsidR="00DA35BF">
        <w:rPr>
          <w:i/>
          <w:sz w:val="24"/>
        </w:rPr>
        <w:t xml:space="preserve"> to</w:t>
      </w:r>
      <w:r w:rsidRPr="00E50D11">
        <w:rPr>
          <w:i/>
          <w:sz w:val="24"/>
        </w:rPr>
        <w:t xml:space="preserve"> Mineral</w:t>
      </w:r>
      <w:r w:rsidR="00DA35BF">
        <w:rPr>
          <w:i/>
          <w:sz w:val="24"/>
        </w:rPr>
        <w:t>ogy</w:t>
      </w:r>
      <w:r w:rsidRPr="00E50D11">
        <w:rPr>
          <w:i/>
          <w:sz w:val="24"/>
        </w:rPr>
        <w:t xml:space="preserve"> </w:t>
      </w:r>
      <w:r>
        <w:rPr>
          <w:i/>
          <w:sz w:val="24"/>
        </w:rPr>
        <w:t>a</w:t>
      </w:r>
      <w:r w:rsidRPr="00E50D11">
        <w:rPr>
          <w:i/>
          <w:sz w:val="24"/>
        </w:rPr>
        <w:t>nd Petrol</w:t>
      </w:r>
      <w:r w:rsidR="00DA35BF">
        <w:rPr>
          <w:i/>
          <w:sz w:val="24"/>
        </w:rPr>
        <w:t>ogy</w:t>
      </w:r>
      <w:r>
        <w:rPr>
          <w:sz w:val="24"/>
        </w:rPr>
        <w:t xml:space="preserve">, </w:t>
      </w:r>
      <w:r w:rsidRPr="00E50D11">
        <w:rPr>
          <w:b/>
          <w:sz w:val="24"/>
        </w:rPr>
        <w:t>27,</w:t>
      </w:r>
      <w:r>
        <w:rPr>
          <w:sz w:val="24"/>
        </w:rPr>
        <w:t xml:space="preserve"> 332-342.</w:t>
      </w:r>
    </w:p>
    <w:p w14:paraId="7B02B01B" w14:textId="4635E03F" w:rsidR="00235433" w:rsidRDefault="00235433" w:rsidP="00DA2572">
      <w:pPr>
        <w:spacing w:line="480" w:lineRule="auto"/>
        <w:ind w:left="360" w:hanging="360"/>
        <w:rPr>
          <w:sz w:val="24"/>
        </w:rPr>
      </w:pPr>
      <w:r>
        <w:rPr>
          <w:sz w:val="24"/>
        </w:rPr>
        <w:t xml:space="preserve">Donovan, John J. </w:t>
      </w:r>
      <w:proofErr w:type="spellStart"/>
      <w:r>
        <w:rPr>
          <w:sz w:val="24"/>
        </w:rPr>
        <w:t>Tracor</w:t>
      </w:r>
      <w:proofErr w:type="spellEnd"/>
      <w:r>
        <w:rPr>
          <w:sz w:val="24"/>
        </w:rPr>
        <w:t xml:space="preserve"> “PAC” interface, Probe for Windows (v. 8.06) Copyright © 1995-20088. John J. Donovan</w:t>
      </w:r>
    </w:p>
    <w:p w14:paraId="6D59575F" w14:textId="77777777" w:rsidR="00106CE4" w:rsidRDefault="00106CE4" w:rsidP="00DA2572">
      <w:pPr>
        <w:spacing w:line="480" w:lineRule="auto"/>
        <w:ind w:left="360" w:hanging="360"/>
        <w:rPr>
          <w:sz w:val="24"/>
        </w:rPr>
      </w:pPr>
      <w:r>
        <w:rPr>
          <w:sz w:val="24"/>
        </w:rPr>
        <w:t xml:space="preserve">Duarte L. C., Hartmann L. A., Ronchi L. Hl, Berner Z., </w:t>
      </w:r>
      <w:proofErr w:type="spellStart"/>
      <w:r>
        <w:rPr>
          <w:sz w:val="24"/>
        </w:rPr>
        <w:t>Theye</w:t>
      </w:r>
      <w:proofErr w:type="spellEnd"/>
      <w:r>
        <w:rPr>
          <w:sz w:val="24"/>
        </w:rPr>
        <w:t xml:space="preserve"> T. and </w:t>
      </w:r>
      <w:proofErr w:type="spellStart"/>
      <w:r>
        <w:rPr>
          <w:sz w:val="24"/>
        </w:rPr>
        <w:t>Massone</w:t>
      </w:r>
      <w:proofErr w:type="spellEnd"/>
      <w:r>
        <w:rPr>
          <w:sz w:val="24"/>
        </w:rPr>
        <w:t xml:space="preserve"> H. J. (2011) Stable isotope and mineralogical investigation of the genesis of amethyst geodes in the Los </w:t>
      </w:r>
      <w:proofErr w:type="spellStart"/>
      <w:r>
        <w:rPr>
          <w:sz w:val="24"/>
        </w:rPr>
        <w:lastRenderedPageBreak/>
        <w:t>Catalanes</w:t>
      </w:r>
      <w:proofErr w:type="spellEnd"/>
      <w:r>
        <w:rPr>
          <w:sz w:val="24"/>
        </w:rPr>
        <w:t xml:space="preserve"> gemological district, Uruguay, southernmost Parana volcanic province. </w:t>
      </w:r>
      <w:r w:rsidRPr="00F75DA2">
        <w:rPr>
          <w:i/>
          <w:sz w:val="24"/>
        </w:rPr>
        <w:t>Miner Deposita</w:t>
      </w:r>
      <w:r>
        <w:rPr>
          <w:sz w:val="24"/>
        </w:rPr>
        <w:t xml:space="preserve"> </w:t>
      </w:r>
      <w:r w:rsidRPr="00F75DA2">
        <w:rPr>
          <w:b/>
          <w:sz w:val="24"/>
        </w:rPr>
        <w:t>46</w:t>
      </w:r>
      <w:r>
        <w:rPr>
          <w:sz w:val="24"/>
        </w:rPr>
        <w:t>, 239-255.</w:t>
      </w:r>
    </w:p>
    <w:p w14:paraId="0D4DF81F" w14:textId="31032AF7" w:rsidR="00E02D91" w:rsidRPr="00E02D91" w:rsidRDefault="00106CE4" w:rsidP="00E02D91">
      <w:pPr>
        <w:spacing w:line="480" w:lineRule="auto"/>
        <w:ind w:left="360" w:hanging="360"/>
        <w:rPr>
          <w:sz w:val="24"/>
          <w:szCs w:val="24"/>
          <w:lang w:val="de-DE"/>
        </w:rPr>
      </w:pPr>
      <w:r w:rsidRPr="00C721C1">
        <w:rPr>
          <w:sz w:val="24"/>
        </w:rPr>
        <w:t xml:space="preserve">Evans J., </w:t>
      </w:r>
      <w:r>
        <w:rPr>
          <w:sz w:val="24"/>
        </w:rPr>
        <w:t xml:space="preserve">Hogg </w:t>
      </w:r>
      <w:r w:rsidRPr="00C721C1">
        <w:rPr>
          <w:sz w:val="24"/>
        </w:rPr>
        <w:t xml:space="preserve">A. G. C., </w:t>
      </w:r>
      <w:r w:rsidRPr="00E02D91">
        <w:rPr>
          <w:sz w:val="24"/>
          <w:szCs w:val="24"/>
        </w:rPr>
        <w:t xml:space="preserve">Hopkins M. S., and Nadeau P. H. (1994) Quantification of quartz cements using combined SEM, CL, and image analysis. </w:t>
      </w:r>
      <w:r w:rsidRPr="00E02D91">
        <w:rPr>
          <w:i/>
          <w:sz w:val="24"/>
          <w:szCs w:val="24"/>
          <w:lang w:val="de-DE"/>
        </w:rPr>
        <w:t>Jour</w:t>
      </w:r>
      <w:r w:rsidR="00DA35BF">
        <w:rPr>
          <w:i/>
          <w:sz w:val="24"/>
          <w:szCs w:val="24"/>
          <w:lang w:val="de-DE"/>
        </w:rPr>
        <w:t>nalof</w:t>
      </w:r>
      <w:r w:rsidRPr="00E02D91">
        <w:rPr>
          <w:i/>
          <w:sz w:val="24"/>
          <w:szCs w:val="24"/>
          <w:lang w:val="de-DE"/>
        </w:rPr>
        <w:t xml:space="preserve"> Sed</w:t>
      </w:r>
      <w:r w:rsidR="00DA35BF">
        <w:rPr>
          <w:i/>
          <w:sz w:val="24"/>
          <w:szCs w:val="24"/>
          <w:lang w:val="de-DE"/>
        </w:rPr>
        <w:t>imentary</w:t>
      </w:r>
      <w:r w:rsidRPr="00E02D91">
        <w:rPr>
          <w:i/>
          <w:sz w:val="24"/>
          <w:szCs w:val="24"/>
          <w:lang w:val="de-DE"/>
        </w:rPr>
        <w:t xml:space="preserve"> Res</w:t>
      </w:r>
      <w:r w:rsidR="00DA35BF">
        <w:rPr>
          <w:i/>
          <w:sz w:val="24"/>
          <w:szCs w:val="24"/>
          <w:lang w:val="de-DE"/>
        </w:rPr>
        <w:t>earch,</w:t>
      </w:r>
      <w:r w:rsidRPr="00E02D91">
        <w:rPr>
          <w:i/>
          <w:sz w:val="24"/>
          <w:szCs w:val="24"/>
          <w:lang w:val="de-DE"/>
        </w:rPr>
        <w:t xml:space="preserve"> </w:t>
      </w:r>
      <w:r w:rsidRPr="00E02D91">
        <w:rPr>
          <w:b/>
          <w:sz w:val="24"/>
          <w:szCs w:val="24"/>
          <w:lang w:val="de-DE"/>
        </w:rPr>
        <w:t>64,</w:t>
      </w:r>
      <w:r w:rsidRPr="00E02D91">
        <w:rPr>
          <w:sz w:val="24"/>
          <w:szCs w:val="24"/>
          <w:lang w:val="de-DE"/>
        </w:rPr>
        <w:t xml:space="preserve"> 334-338. </w:t>
      </w:r>
    </w:p>
    <w:p w14:paraId="6AD3BF61" w14:textId="77777777" w:rsidR="00AE2A13" w:rsidRPr="00AE2A13" w:rsidRDefault="00E02D91" w:rsidP="00AE2A13">
      <w:pPr>
        <w:spacing w:line="480" w:lineRule="auto"/>
        <w:ind w:left="360" w:hanging="360"/>
        <w:rPr>
          <w:sz w:val="24"/>
          <w:szCs w:val="24"/>
        </w:rPr>
      </w:pPr>
      <w:r w:rsidRPr="00E02D91">
        <w:rPr>
          <w:sz w:val="24"/>
          <w:szCs w:val="24"/>
        </w:rPr>
        <w:t xml:space="preserve">Fein, J. B. (2000) </w:t>
      </w:r>
      <w:r w:rsidRPr="00E02D91">
        <w:rPr>
          <w:sz w:val="24"/>
          <w:szCs w:val="24"/>
          <w:lang w:val="en-GB" w:eastAsia="en-GB"/>
        </w:rPr>
        <w:t>Experimental and field constraints on the role of silica-organic complexation and silica-microbial interactions during sediment diagenesis</w:t>
      </w:r>
      <w:r w:rsidRPr="00E02D91">
        <w:rPr>
          <w:sz w:val="24"/>
          <w:szCs w:val="24"/>
        </w:rPr>
        <w:t xml:space="preserve">. In Quartz cementation in </w:t>
      </w:r>
      <w:r w:rsidRPr="00AE2A13">
        <w:rPr>
          <w:sz w:val="24"/>
          <w:szCs w:val="24"/>
        </w:rPr>
        <w:t xml:space="preserve">sandstones (eds. Worden, R.H. and Morad, S.) </w:t>
      </w:r>
      <w:r w:rsidRPr="00AE2A13">
        <w:rPr>
          <w:i/>
          <w:sz w:val="24"/>
          <w:szCs w:val="24"/>
        </w:rPr>
        <w:t xml:space="preserve">International Association of </w:t>
      </w:r>
      <w:proofErr w:type="spellStart"/>
      <w:r w:rsidRPr="00AE2A13">
        <w:rPr>
          <w:i/>
          <w:sz w:val="24"/>
          <w:szCs w:val="24"/>
        </w:rPr>
        <w:t>Sedimentologists</w:t>
      </w:r>
      <w:proofErr w:type="spellEnd"/>
      <w:r w:rsidRPr="00AE2A13">
        <w:rPr>
          <w:i/>
          <w:sz w:val="24"/>
          <w:szCs w:val="24"/>
        </w:rPr>
        <w:t xml:space="preserve"> Special Publications</w:t>
      </w:r>
      <w:r w:rsidRPr="00AE2A13">
        <w:rPr>
          <w:sz w:val="24"/>
          <w:szCs w:val="24"/>
        </w:rPr>
        <w:t xml:space="preserve"> </w:t>
      </w:r>
      <w:r w:rsidRPr="00AE2A13">
        <w:rPr>
          <w:b/>
          <w:sz w:val="24"/>
          <w:szCs w:val="24"/>
        </w:rPr>
        <w:t>29</w:t>
      </w:r>
      <w:r w:rsidRPr="00AE2A13">
        <w:rPr>
          <w:sz w:val="24"/>
          <w:szCs w:val="24"/>
        </w:rPr>
        <w:t xml:space="preserve">, 119-128. </w:t>
      </w:r>
    </w:p>
    <w:p w14:paraId="084BDED2" w14:textId="22CBAD5E" w:rsidR="0013776F" w:rsidRDefault="0013776F" w:rsidP="00AE2A13">
      <w:pPr>
        <w:spacing w:line="480" w:lineRule="auto"/>
        <w:ind w:left="360" w:hanging="360"/>
        <w:rPr>
          <w:sz w:val="24"/>
          <w:szCs w:val="24"/>
          <w:lang w:val="en-GB" w:eastAsia="en-GB"/>
        </w:rPr>
      </w:pPr>
      <w:r w:rsidRPr="00AE2A13">
        <w:rPr>
          <w:sz w:val="24"/>
          <w:szCs w:val="24"/>
          <w:lang w:val="de-DE"/>
        </w:rPr>
        <w:t xml:space="preserve">Fischer, C., Waldmann, S. </w:t>
      </w:r>
      <w:r w:rsidR="00AE2A13" w:rsidRPr="00AE2A13">
        <w:rPr>
          <w:sz w:val="24"/>
          <w:szCs w:val="24"/>
          <w:lang w:val="de-DE"/>
        </w:rPr>
        <w:t>a</w:t>
      </w:r>
      <w:r w:rsidRPr="00AE2A13">
        <w:rPr>
          <w:sz w:val="24"/>
          <w:szCs w:val="24"/>
          <w:lang w:val="de-DE"/>
        </w:rPr>
        <w:t xml:space="preserve">nd </w:t>
      </w:r>
      <w:r w:rsidR="00AE2A13" w:rsidRPr="00AE2A13">
        <w:rPr>
          <w:sz w:val="24"/>
          <w:szCs w:val="24"/>
          <w:lang w:val="de-DE"/>
        </w:rPr>
        <w:t xml:space="preserve">von Eynatten, H. </w:t>
      </w:r>
      <w:r w:rsidRPr="00AE2A13">
        <w:rPr>
          <w:sz w:val="24"/>
          <w:szCs w:val="24"/>
          <w:lang w:val="de-DE"/>
        </w:rPr>
        <w:t>(</w:t>
      </w:r>
      <w:r w:rsidR="00AE2A13" w:rsidRPr="00AE2A13">
        <w:rPr>
          <w:sz w:val="24"/>
          <w:szCs w:val="24"/>
          <w:lang w:val="de-DE"/>
        </w:rPr>
        <w:t xml:space="preserve">2013) </w:t>
      </w:r>
      <w:r w:rsidR="00AE2A13" w:rsidRPr="00AE2A13">
        <w:rPr>
          <w:sz w:val="24"/>
          <w:szCs w:val="24"/>
          <w:lang w:val="en-GB" w:eastAsia="en-GB"/>
        </w:rPr>
        <w:t>Spatial variation in quartz cement type and concentration: An example from the Heidelberg formation (</w:t>
      </w:r>
      <w:proofErr w:type="spellStart"/>
      <w:r w:rsidR="00AE2A13" w:rsidRPr="00AE2A13">
        <w:rPr>
          <w:sz w:val="24"/>
          <w:szCs w:val="24"/>
          <w:lang w:val="en-GB" w:eastAsia="en-GB"/>
        </w:rPr>
        <w:t>Teufelsmauer</w:t>
      </w:r>
      <w:proofErr w:type="spellEnd"/>
      <w:r w:rsidR="00AE2A13" w:rsidRPr="00AE2A13">
        <w:rPr>
          <w:sz w:val="24"/>
          <w:szCs w:val="24"/>
          <w:lang w:val="en-GB" w:eastAsia="en-GB"/>
        </w:rPr>
        <w:t xml:space="preserve"> outcrops), Upper Cretaceous </w:t>
      </w:r>
      <w:proofErr w:type="spellStart"/>
      <w:r w:rsidR="00AE2A13" w:rsidRPr="00AE2A13">
        <w:rPr>
          <w:sz w:val="24"/>
          <w:szCs w:val="24"/>
          <w:lang w:val="en-GB" w:eastAsia="en-GB"/>
        </w:rPr>
        <w:t>Subhercynian</w:t>
      </w:r>
      <w:proofErr w:type="spellEnd"/>
      <w:r w:rsidR="00AE2A13" w:rsidRPr="00AE2A13">
        <w:rPr>
          <w:sz w:val="24"/>
          <w:szCs w:val="24"/>
          <w:lang w:val="en-GB" w:eastAsia="en-GB"/>
        </w:rPr>
        <w:t xml:space="preserve"> Basin, Germany. </w:t>
      </w:r>
      <w:r w:rsidR="00AE2A13" w:rsidRPr="00AE2A13">
        <w:rPr>
          <w:i/>
          <w:iCs/>
          <w:sz w:val="24"/>
          <w:szCs w:val="24"/>
          <w:lang w:val="en-GB" w:eastAsia="en-GB"/>
        </w:rPr>
        <w:t>Sedimentary Geology,</w:t>
      </w:r>
      <w:r w:rsidR="00AE2A13" w:rsidRPr="00AE2A13">
        <w:rPr>
          <w:sz w:val="24"/>
          <w:szCs w:val="24"/>
          <w:lang w:val="en-GB" w:eastAsia="en-GB"/>
        </w:rPr>
        <w:t xml:space="preserve"> </w:t>
      </w:r>
      <w:r w:rsidR="00AE2A13" w:rsidRPr="00AE2A13">
        <w:rPr>
          <w:b/>
          <w:bCs/>
          <w:sz w:val="24"/>
          <w:szCs w:val="24"/>
          <w:lang w:val="en-GB" w:eastAsia="en-GB"/>
        </w:rPr>
        <w:t>291,</w:t>
      </w:r>
      <w:r w:rsidR="00AE2A13" w:rsidRPr="00AE2A13">
        <w:rPr>
          <w:sz w:val="24"/>
          <w:szCs w:val="24"/>
          <w:lang w:val="en-GB" w:eastAsia="en-GB"/>
        </w:rPr>
        <w:t xml:space="preserve"> 48-61.</w:t>
      </w:r>
    </w:p>
    <w:p w14:paraId="7AC6A71E" w14:textId="030CC51F" w:rsidR="002F5D7F" w:rsidRPr="00AE2A13" w:rsidRDefault="002F5D7F" w:rsidP="00AE2A13">
      <w:pPr>
        <w:spacing w:line="480" w:lineRule="auto"/>
        <w:ind w:left="360" w:hanging="360"/>
        <w:rPr>
          <w:sz w:val="24"/>
          <w:szCs w:val="24"/>
          <w:lang w:val="de-DE"/>
        </w:rPr>
      </w:pPr>
      <w:r>
        <w:rPr>
          <w:sz w:val="24"/>
          <w:szCs w:val="24"/>
          <w:lang w:val="en-GB" w:eastAsia="en-GB"/>
        </w:rPr>
        <w:t xml:space="preserve">Folk, R.L. and Pittman, J.S. (1971) Length-slow chalcedony: a new testament for vanished evaporites. </w:t>
      </w:r>
      <w:r w:rsidRPr="00B525FE">
        <w:rPr>
          <w:i/>
          <w:iCs/>
          <w:sz w:val="24"/>
          <w:szCs w:val="24"/>
          <w:lang w:val="en-GB" w:eastAsia="en-GB"/>
        </w:rPr>
        <w:t>Journal of Sedimentary Petrology</w:t>
      </w:r>
      <w:r>
        <w:rPr>
          <w:sz w:val="24"/>
          <w:szCs w:val="24"/>
          <w:lang w:val="en-GB" w:eastAsia="en-GB"/>
        </w:rPr>
        <w:t xml:space="preserve"> </w:t>
      </w:r>
      <w:r w:rsidRPr="00B525FE">
        <w:rPr>
          <w:b/>
          <w:bCs/>
          <w:sz w:val="24"/>
          <w:szCs w:val="24"/>
          <w:lang w:val="en-GB" w:eastAsia="en-GB"/>
        </w:rPr>
        <w:t>41</w:t>
      </w:r>
      <w:r>
        <w:rPr>
          <w:sz w:val="24"/>
          <w:szCs w:val="24"/>
          <w:lang w:val="en-GB" w:eastAsia="en-GB"/>
        </w:rPr>
        <w:t>, 1045-1058.</w:t>
      </w:r>
    </w:p>
    <w:p w14:paraId="382D1B0A" w14:textId="6BD29285" w:rsidR="00106CE4" w:rsidRDefault="00106CE4" w:rsidP="00DA2572">
      <w:pPr>
        <w:spacing w:line="480" w:lineRule="auto"/>
        <w:ind w:left="360" w:hanging="360"/>
        <w:rPr>
          <w:sz w:val="24"/>
          <w:lang w:val="de-DE"/>
        </w:rPr>
      </w:pPr>
      <w:r w:rsidRPr="00AE2A13">
        <w:rPr>
          <w:sz w:val="24"/>
          <w:szCs w:val="24"/>
          <w:lang w:val="de-DE"/>
        </w:rPr>
        <w:t>Franzke H. K., (1990) Kinematische</w:t>
      </w:r>
      <w:r w:rsidRPr="0098213F">
        <w:rPr>
          <w:sz w:val="24"/>
          <w:lang w:val="de-DE"/>
        </w:rPr>
        <w:t xml:space="preserve"> Studien an Storungskataklasiten des Harzes und Subherzynen Beckens. </w:t>
      </w:r>
      <w:r w:rsidRPr="0098213F">
        <w:rPr>
          <w:i/>
          <w:sz w:val="24"/>
          <w:lang w:val="de-DE"/>
        </w:rPr>
        <w:t>Zeitschrift fur geolog</w:t>
      </w:r>
      <w:r w:rsidRPr="00990A35">
        <w:rPr>
          <w:i/>
          <w:sz w:val="24"/>
          <w:lang w:val="de-DE"/>
        </w:rPr>
        <w:t>ische Wissenschaften</w:t>
      </w:r>
      <w:r w:rsidRPr="00C721C1">
        <w:rPr>
          <w:sz w:val="24"/>
          <w:lang w:val="de-DE"/>
        </w:rPr>
        <w:t xml:space="preserve"> </w:t>
      </w:r>
      <w:r w:rsidRPr="00990A35">
        <w:rPr>
          <w:b/>
          <w:sz w:val="24"/>
          <w:lang w:val="de-DE"/>
        </w:rPr>
        <w:t>18</w:t>
      </w:r>
      <w:r>
        <w:rPr>
          <w:b/>
          <w:sz w:val="24"/>
          <w:lang w:val="de-DE"/>
        </w:rPr>
        <w:t>,</w:t>
      </w:r>
      <w:r w:rsidRPr="00C721C1">
        <w:rPr>
          <w:sz w:val="24"/>
          <w:lang w:val="de-DE"/>
        </w:rPr>
        <w:t xml:space="preserve"> 987-996. </w:t>
      </w:r>
    </w:p>
    <w:p w14:paraId="35731BF6" w14:textId="452B3995" w:rsidR="00990859" w:rsidRDefault="00990859" w:rsidP="00DA2572">
      <w:pPr>
        <w:spacing w:line="480" w:lineRule="auto"/>
        <w:ind w:left="360" w:hanging="360"/>
        <w:rPr>
          <w:sz w:val="24"/>
          <w:lang w:val="de-DE"/>
        </w:rPr>
      </w:pPr>
      <w:r>
        <w:rPr>
          <w:sz w:val="24"/>
          <w:lang w:val="de-DE"/>
        </w:rPr>
        <w:t xml:space="preserve">French M.W., Worden R.H., Mariani E., Larese R.E., Mueller R.R., and Kliewer C.E., (2012) Microcrystalline quartz generation and preservation of porosity in sandstones:  </w:t>
      </w:r>
      <w:r w:rsidR="00742A02">
        <w:rPr>
          <w:sz w:val="24"/>
          <w:lang w:val="de-DE"/>
        </w:rPr>
        <w:t>E</w:t>
      </w:r>
      <w:r>
        <w:rPr>
          <w:sz w:val="24"/>
          <w:lang w:val="de-DE"/>
        </w:rPr>
        <w:t xml:space="preserve">vidence from the Upper Cretaceous of the Subhercynian Basin, Germany. </w:t>
      </w:r>
      <w:r w:rsidRPr="00DA2572">
        <w:rPr>
          <w:i/>
          <w:sz w:val="24"/>
          <w:lang w:val="de-DE"/>
        </w:rPr>
        <w:t>Jour</w:t>
      </w:r>
      <w:r w:rsidR="00DA35BF">
        <w:rPr>
          <w:i/>
          <w:sz w:val="24"/>
          <w:lang w:val="de-DE"/>
        </w:rPr>
        <w:t>nalof</w:t>
      </w:r>
      <w:r w:rsidRPr="00DA2572">
        <w:rPr>
          <w:i/>
          <w:sz w:val="24"/>
          <w:lang w:val="de-DE"/>
        </w:rPr>
        <w:t xml:space="preserve"> Sed</w:t>
      </w:r>
      <w:r w:rsidR="00DA35BF">
        <w:rPr>
          <w:i/>
          <w:sz w:val="24"/>
          <w:lang w:val="de-DE"/>
        </w:rPr>
        <w:t>imentary</w:t>
      </w:r>
      <w:r w:rsidRPr="00DA2572">
        <w:rPr>
          <w:i/>
          <w:sz w:val="24"/>
          <w:lang w:val="de-DE"/>
        </w:rPr>
        <w:t xml:space="preserve"> Res</w:t>
      </w:r>
      <w:r w:rsidR="00DA35BF">
        <w:rPr>
          <w:i/>
          <w:sz w:val="24"/>
          <w:lang w:val="de-DE"/>
        </w:rPr>
        <w:t>earch,</w:t>
      </w:r>
      <w:r>
        <w:rPr>
          <w:sz w:val="24"/>
          <w:lang w:val="de-DE"/>
        </w:rPr>
        <w:t xml:space="preserve"> </w:t>
      </w:r>
      <w:r w:rsidRPr="00DA2572">
        <w:rPr>
          <w:b/>
          <w:sz w:val="24"/>
          <w:lang w:val="de-DE"/>
        </w:rPr>
        <w:t>82</w:t>
      </w:r>
      <w:r>
        <w:rPr>
          <w:sz w:val="24"/>
          <w:lang w:val="de-DE"/>
        </w:rPr>
        <w:t>, 422-434.</w:t>
      </w:r>
    </w:p>
    <w:p w14:paraId="1C04713B" w14:textId="77777777" w:rsidR="00762081" w:rsidRDefault="00762081" w:rsidP="00DA2572">
      <w:pPr>
        <w:spacing w:line="480" w:lineRule="auto"/>
        <w:ind w:left="360" w:hanging="360"/>
        <w:rPr>
          <w:sz w:val="24"/>
          <w:lang w:val="de-DE"/>
        </w:rPr>
      </w:pPr>
      <w:r>
        <w:rPr>
          <w:sz w:val="24"/>
          <w:lang w:val="de-DE"/>
        </w:rPr>
        <w:t xml:space="preserve">French M.W. and Worden R.H., (2013) Orientation of microcrystalline quartz in the Fontainebleau Formation, Paris Basin and why it preserves porosity, </w:t>
      </w:r>
      <w:r w:rsidRPr="008D308F">
        <w:rPr>
          <w:i/>
          <w:iCs/>
          <w:sz w:val="24"/>
          <w:lang w:val="de-DE"/>
        </w:rPr>
        <w:t>Sedimentary Geology</w:t>
      </w:r>
      <w:r>
        <w:rPr>
          <w:sz w:val="24"/>
          <w:lang w:val="de-DE"/>
        </w:rPr>
        <w:t xml:space="preserve"> </w:t>
      </w:r>
      <w:r w:rsidRPr="008D308F">
        <w:rPr>
          <w:b/>
          <w:bCs/>
          <w:sz w:val="24"/>
          <w:lang w:val="de-DE"/>
        </w:rPr>
        <w:t>284</w:t>
      </w:r>
      <w:r>
        <w:rPr>
          <w:sz w:val="24"/>
          <w:lang w:val="de-DE"/>
        </w:rPr>
        <w:t>, 149-158.</w:t>
      </w:r>
    </w:p>
    <w:p w14:paraId="71789522" w14:textId="01DB67D7" w:rsidR="00990859" w:rsidRDefault="00990859" w:rsidP="00DA2572">
      <w:pPr>
        <w:spacing w:line="480" w:lineRule="auto"/>
        <w:ind w:left="360" w:hanging="360"/>
        <w:rPr>
          <w:sz w:val="24"/>
          <w:lang w:val="de-DE"/>
        </w:rPr>
      </w:pPr>
      <w:r>
        <w:rPr>
          <w:sz w:val="24"/>
          <w:lang w:val="de-DE"/>
        </w:rPr>
        <w:lastRenderedPageBreak/>
        <w:t xml:space="preserve">French M.W., Worden R.H., and Lee D.R., (2013) Electron backscatter diffraction investigation of length-fast chalcedony in agate:  </w:t>
      </w:r>
      <w:r w:rsidR="00742A02">
        <w:rPr>
          <w:sz w:val="24"/>
          <w:lang w:val="de-DE"/>
        </w:rPr>
        <w:t>I</w:t>
      </w:r>
      <w:r>
        <w:rPr>
          <w:sz w:val="24"/>
          <w:lang w:val="de-DE"/>
        </w:rPr>
        <w:t xml:space="preserve">mplications for agate genesis and growth mechanisms, </w:t>
      </w:r>
      <w:r w:rsidRPr="00DA2572">
        <w:rPr>
          <w:i/>
          <w:sz w:val="24"/>
          <w:lang w:val="de-DE"/>
        </w:rPr>
        <w:t>Geofluid</w:t>
      </w:r>
      <w:r w:rsidR="00DA35BF">
        <w:rPr>
          <w:i/>
          <w:sz w:val="24"/>
          <w:lang w:val="de-DE"/>
        </w:rPr>
        <w:t>,</w:t>
      </w:r>
      <w:r w:rsidRPr="00DA2572">
        <w:rPr>
          <w:i/>
          <w:sz w:val="24"/>
          <w:lang w:val="de-DE"/>
        </w:rPr>
        <w:t>s</w:t>
      </w:r>
      <w:r>
        <w:rPr>
          <w:sz w:val="24"/>
          <w:lang w:val="de-DE"/>
        </w:rPr>
        <w:t xml:space="preserve"> </w:t>
      </w:r>
      <w:r w:rsidRPr="00DA2572">
        <w:rPr>
          <w:b/>
          <w:sz w:val="24"/>
          <w:lang w:val="de-DE"/>
        </w:rPr>
        <w:t>13</w:t>
      </w:r>
      <w:r>
        <w:rPr>
          <w:sz w:val="24"/>
          <w:lang w:val="de-DE"/>
        </w:rPr>
        <w:t>, 32-44.</w:t>
      </w:r>
    </w:p>
    <w:p w14:paraId="4C68DFBD" w14:textId="65236C3C" w:rsidR="00E624CA" w:rsidRPr="00F96CA0" w:rsidRDefault="00106CE4" w:rsidP="00E624CA">
      <w:pPr>
        <w:spacing w:line="480" w:lineRule="auto"/>
        <w:ind w:left="360" w:hanging="360"/>
        <w:rPr>
          <w:color w:val="000000"/>
          <w:sz w:val="24"/>
          <w:szCs w:val="24"/>
        </w:rPr>
      </w:pPr>
      <w:r w:rsidRPr="0098213F">
        <w:rPr>
          <w:sz w:val="24"/>
          <w:lang w:val="de-DE"/>
        </w:rPr>
        <w:t xml:space="preserve">Gat J. R. (1996) Oxygen and </w:t>
      </w:r>
      <w:r w:rsidRPr="00F96CA0">
        <w:rPr>
          <w:color w:val="000000"/>
          <w:sz w:val="24"/>
          <w:szCs w:val="24"/>
          <w:lang w:val="de-DE"/>
        </w:rPr>
        <w:t xml:space="preserve">hydrogen isotopes in the hydrologic cycle. </w:t>
      </w:r>
      <w:r w:rsidRPr="00F96CA0">
        <w:rPr>
          <w:i/>
          <w:color w:val="000000"/>
          <w:sz w:val="24"/>
          <w:szCs w:val="24"/>
        </w:rPr>
        <w:t>Ann</w:t>
      </w:r>
      <w:r w:rsidR="00DA35BF">
        <w:rPr>
          <w:i/>
          <w:color w:val="000000"/>
          <w:sz w:val="24"/>
          <w:szCs w:val="24"/>
        </w:rPr>
        <w:t>ual</w:t>
      </w:r>
      <w:r w:rsidRPr="00F96CA0">
        <w:rPr>
          <w:i/>
          <w:color w:val="000000"/>
          <w:sz w:val="24"/>
          <w:szCs w:val="24"/>
        </w:rPr>
        <w:t xml:space="preserve"> Rev</w:t>
      </w:r>
      <w:r w:rsidR="00DA35BF">
        <w:rPr>
          <w:i/>
          <w:color w:val="000000"/>
          <w:sz w:val="24"/>
          <w:szCs w:val="24"/>
        </w:rPr>
        <w:t>iew</w:t>
      </w:r>
      <w:r w:rsidR="00004282">
        <w:rPr>
          <w:i/>
          <w:color w:val="000000"/>
          <w:sz w:val="24"/>
          <w:szCs w:val="24"/>
        </w:rPr>
        <w:t xml:space="preserve"> </w:t>
      </w:r>
      <w:r w:rsidR="00DA35BF">
        <w:rPr>
          <w:i/>
          <w:color w:val="000000"/>
          <w:sz w:val="24"/>
          <w:szCs w:val="24"/>
        </w:rPr>
        <w:t>of</w:t>
      </w:r>
      <w:r w:rsidRPr="00F96CA0">
        <w:rPr>
          <w:i/>
          <w:color w:val="000000"/>
          <w:sz w:val="24"/>
          <w:szCs w:val="24"/>
        </w:rPr>
        <w:t xml:space="preserve"> Earth and Planetary Sci</w:t>
      </w:r>
      <w:r w:rsidR="00DA35BF">
        <w:rPr>
          <w:i/>
          <w:color w:val="000000"/>
          <w:sz w:val="24"/>
          <w:szCs w:val="24"/>
        </w:rPr>
        <w:t>ences,</w:t>
      </w:r>
      <w:r w:rsidRPr="00F96CA0">
        <w:rPr>
          <w:color w:val="000000"/>
          <w:sz w:val="24"/>
          <w:szCs w:val="24"/>
        </w:rPr>
        <w:t xml:space="preserve"> </w:t>
      </w:r>
      <w:r w:rsidRPr="00F96CA0">
        <w:rPr>
          <w:b/>
          <w:color w:val="000000"/>
          <w:sz w:val="24"/>
          <w:szCs w:val="24"/>
        </w:rPr>
        <w:t>24</w:t>
      </w:r>
      <w:r w:rsidRPr="00F96CA0">
        <w:rPr>
          <w:color w:val="000000"/>
          <w:sz w:val="24"/>
          <w:szCs w:val="24"/>
        </w:rPr>
        <w:t>, 225-262.</w:t>
      </w:r>
      <w:bookmarkStart w:id="8" w:name="_ENREF_2"/>
    </w:p>
    <w:p w14:paraId="5243989E" w14:textId="058B4F2B" w:rsidR="00417811" w:rsidRPr="00F96CA0" w:rsidRDefault="00E624CA" w:rsidP="00E624CA">
      <w:pPr>
        <w:spacing w:line="480" w:lineRule="auto"/>
        <w:ind w:left="360" w:hanging="360"/>
        <w:rPr>
          <w:color w:val="000000"/>
          <w:sz w:val="24"/>
          <w:szCs w:val="24"/>
        </w:rPr>
      </w:pPr>
      <w:r w:rsidRPr="00F96CA0">
        <w:rPr>
          <w:color w:val="000000"/>
          <w:sz w:val="24"/>
          <w:szCs w:val="24"/>
          <w:lang w:val="en-GB" w:eastAsia="en-GB"/>
        </w:rPr>
        <w:t xml:space="preserve">Giles, M. R., </w:t>
      </w:r>
      <w:proofErr w:type="spellStart"/>
      <w:r w:rsidRPr="00F96CA0">
        <w:rPr>
          <w:color w:val="000000"/>
          <w:sz w:val="24"/>
          <w:szCs w:val="24"/>
          <w:lang w:val="en-GB" w:eastAsia="en-GB"/>
        </w:rPr>
        <w:t>Indrelid</w:t>
      </w:r>
      <w:proofErr w:type="spellEnd"/>
      <w:r w:rsidRPr="00F96CA0">
        <w:rPr>
          <w:color w:val="000000"/>
          <w:sz w:val="24"/>
          <w:szCs w:val="24"/>
          <w:lang w:val="en-GB" w:eastAsia="en-GB"/>
        </w:rPr>
        <w:t xml:space="preserve">, S. L., Beynon, G. V. and </w:t>
      </w:r>
      <w:proofErr w:type="spellStart"/>
      <w:r w:rsidRPr="00F96CA0">
        <w:rPr>
          <w:color w:val="000000"/>
          <w:sz w:val="24"/>
          <w:szCs w:val="24"/>
          <w:lang w:val="en-GB" w:eastAsia="en-GB"/>
        </w:rPr>
        <w:t>Amthor</w:t>
      </w:r>
      <w:proofErr w:type="spellEnd"/>
      <w:r w:rsidRPr="00F96CA0">
        <w:rPr>
          <w:color w:val="000000"/>
          <w:sz w:val="24"/>
          <w:szCs w:val="24"/>
          <w:lang w:val="en-GB" w:eastAsia="en-GB"/>
        </w:rPr>
        <w:t xml:space="preserve">, J. </w:t>
      </w:r>
      <w:r w:rsidR="00417811" w:rsidRPr="00F96CA0">
        <w:rPr>
          <w:color w:val="000000"/>
          <w:sz w:val="24"/>
          <w:szCs w:val="24"/>
        </w:rPr>
        <w:t xml:space="preserve"> (2000) </w:t>
      </w:r>
      <w:r w:rsidRPr="00F96CA0">
        <w:rPr>
          <w:color w:val="000000"/>
          <w:sz w:val="24"/>
          <w:szCs w:val="24"/>
          <w:lang w:val="en-GB" w:eastAsia="en-GB"/>
        </w:rPr>
        <w:t>The origin of large-scale quartz cementation: evidence from large data sets and coupled heat-fluid mass transport modelling</w:t>
      </w:r>
      <w:r w:rsidR="00417811" w:rsidRPr="00F96CA0">
        <w:rPr>
          <w:color w:val="000000"/>
          <w:sz w:val="24"/>
          <w:szCs w:val="24"/>
        </w:rPr>
        <w:t xml:space="preserve">. In Quartz cementation in sandstones (eds. Worden, R.H. and Morad, S.) </w:t>
      </w:r>
      <w:r w:rsidR="00417811" w:rsidRPr="00F96CA0">
        <w:rPr>
          <w:i/>
          <w:color w:val="000000"/>
          <w:sz w:val="24"/>
          <w:szCs w:val="24"/>
        </w:rPr>
        <w:t xml:space="preserve">International Association of </w:t>
      </w:r>
      <w:proofErr w:type="spellStart"/>
      <w:r w:rsidR="00417811" w:rsidRPr="00F96CA0">
        <w:rPr>
          <w:i/>
          <w:color w:val="000000"/>
          <w:sz w:val="24"/>
          <w:szCs w:val="24"/>
        </w:rPr>
        <w:t>Sedimentologists</w:t>
      </w:r>
      <w:proofErr w:type="spellEnd"/>
      <w:r w:rsidR="00417811" w:rsidRPr="00F96CA0">
        <w:rPr>
          <w:i/>
          <w:color w:val="000000"/>
          <w:sz w:val="24"/>
          <w:szCs w:val="24"/>
        </w:rPr>
        <w:t xml:space="preserve"> Special Publications</w:t>
      </w:r>
      <w:r w:rsidR="00417811" w:rsidRPr="00F96CA0">
        <w:rPr>
          <w:color w:val="000000"/>
          <w:sz w:val="24"/>
          <w:szCs w:val="24"/>
        </w:rPr>
        <w:t xml:space="preserve"> </w:t>
      </w:r>
      <w:r w:rsidR="00417811" w:rsidRPr="00F96CA0">
        <w:rPr>
          <w:b/>
          <w:color w:val="000000"/>
          <w:sz w:val="24"/>
          <w:szCs w:val="24"/>
        </w:rPr>
        <w:t>29</w:t>
      </w:r>
      <w:r w:rsidR="00417811" w:rsidRPr="00F96CA0">
        <w:rPr>
          <w:color w:val="000000"/>
          <w:sz w:val="24"/>
          <w:szCs w:val="24"/>
        </w:rPr>
        <w:t>, 2</w:t>
      </w:r>
      <w:r w:rsidRPr="00F96CA0">
        <w:rPr>
          <w:color w:val="000000"/>
          <w:sz w:val="24"/>
          <w:szCs w:val="24"/>
        </w:rPr>
        <w:t>1-38</w:t>
      </w:r>
      <w:r w:rsidR="00417811" w:rsidRPr="00F96CA0">
        <w:rPr>
          <w:color w:val="000000"/>
          <w:sz w:val="24"/>
          <w:szCs w:val="24"/>
        </w:rPr>
        <w:t>.</w:t>
      </w:r>
    </w:p>
    <w:p w14:paraId="695489EF" w14:textId="424692E7" w:rsidR="00C966C1" w:rsidRDefault="00C966C1" w:rsidP="00DA2572">
      <w:pPr>
        <w:spacing w:line="480" w:lineRule="auto"/>
        <w:ind w:left="360" w:hanging="360"/>
        <w:rPr>
          <w:sz w:val="24"/>
        </w:rPr>
      </w:pPr>
      <w:r w:rsidRPr="00C966C1">
        <w:rPr>
          <w:sz w:val="24"/>
        </w:rPr>
        <w:t xml:space="preserve">Girard J.-P., Munz, I.A., Johansen, H., Hill, S., </w:t>
      </w:r>
      <w:proofErr w:type="spellStart"/>
      <w:r w:rsidRPr="00C966C1">
        <w:rPr>
          <w:sz w:val="24"/>
        </w:rPr>
        <w:t>Canham</w:t>
      </w:r>
      <w:proofErr w:type="spellEnd"/>
      <w:r w:rsidRPr="00C966C1">
        <w:rPr>
          <w:sz w:val="24"/>
        </w:rPr>
        <w:t>, A., 2001. Conditions and timing of quartz cementation in Brent reservoirs, Hild Field, North Sea: constr</w:t>
      </w:r>
      <w:r w:rsidR="0071063B">
        <w:rPr>
          <w:sz w:val="24"/>
        </w:rPr>
        <w:t>a</w:t>
      </w:r>
      <w:r w:rsidRPr="00C966C1">
        <w:rPr>
          <w:sz w:val="24"/>
        </w:rPr>
        <w:t xml:space="preserve">ints from fluid inclusions and SIMS oxygen isotope microanalysis. </w:t>
      </w:r>
      <w:r w:rsidRPr="00DA2572">
        <w:rPr>
          <w:i/>
          <w:sz w:val="24"/>
        </w:rPr>
        <w:t>Chemical Geology</w:t>
      </w:r>
      <w:r w:rsidRPr="00C966C1">
        <w:rPr>
          <w:sz w:val="24"/>
        </w:rPr>
        <w:t>, 176: 73-92.</w:t>
      </w:r>
      <w:bookmarkEnd w:id="8"/>
    </w:p>
    <w:p w14:paraId="287E77F1" w14:textId="33E261FC" w:rsidR="000D7A91" w:rsidRDefault="000D7A91" w:rsidP="00DA2572">
      <w:pPr>
        <w:spacing w:line="480" w:lineRule="auto"/>
        <w:ind w:left="360" w:hanging="360"/>
        <w:rPr>
          <w:sz w:val="24"/>
        </w:rPr>
      </w:pPr>
      <w:r>
        <w:rPr>
          <w:sz w:val="24"/>
        </w:rPr>
        <w:t xml:space="preserve">Graham C.M., Valley, J. W., and Winter, B.LL. (1996) Ion microprobe analysis of </w:t>
      </w:r>
      <w:r w:rsidRPr="00E50D11">
        <w:rPr>
          <w:sz w:val="24"/>
          <w:vertAlign w:val="superscript"/>
        </w:rPr>
        <w:t>18</w:t>
      </w:r>
      <w:r>
        <w:rPr>
          <w:sz w:val="24"/>
        </w:rPr>
        <w:t>O/</w:t>
      </w:r>
      <w:r w:rsidRPr="00E50D11">
        <w:rPr>
          <w:sz w:val="24"/>
          <w:vertAlign w:val="superscript"/>
        </w:rPr>
        <w:t>16</w:t>
      </w:r>
      <w:r>
        <w:rPr>
          <w:sz w:val="24"/>
        </w:rPr>
        <w:t xml:space="preserve">O in authigenic and detrital quartz in St. Peter sandstone, Michigan Basin and Wisconsin Arch, USA:  Contrasting diagenetic histories. </w:t>
      </w:r>
      <w:proofErr w:type="spellStart"/>
      <w:r w:rsidRPr="00B525FE">
        <w:rPr>
          <w:i/>
          <w:iCs/>
          <w:sz w:val="24"/>
        </w:rPr>
        <w:t>Geochimica</w:t>
      </w:r>
      <w:proofErr w:type="spellEnd"/>
      <w:r w:rsidRPr="00B525FE">
        <w:rPr>
          <w:i/>
          <w:iCs/>
          <w:sz w:val="24"/>
        </w:rPr>
        <w:t xml:space="preserve"> et </w:t>
      </w:r>
      <w:proofErr w:type="spellStart"/>
      <w:r w:rsidRPr="00B525FE">
        <w:rPr>
          <w:i/>
          <w:iCs/>
          <w:sz w:val="24"/>
        </w:rPr>
        <w:t>Cosmochimica</w:t>
      </w:r>
      <w:proofErr w:type="spellEnd"/>
      <w:r w:rsidRPr="00B525FE">
        <w:rPr>
          <w:i/>
          <w:iCs/>
          <w:sz w:val="24"/>
        </w:rPr>
        <w:t xml:space="preserve"> Acta</w:t>
      </w:r>
      <w:r>
        <w:rPr>
          <w:sz w:val="24"/>
        </w:rPr>
        <w:t xml:space="preserve"> </w:t>
      </w:r>
      <w:r w:rsidRPr="00B525FE">
        <w:rPr>
          <w:b/>
          <w:bCs/>
          <w:sz w:val="24"/>
        </w:rPr>
        <w:t>24</w:t>
      </w:r>
      <w:r>
        <w:rPr>
          <w:sz w:val="24"/>
        </w:rPr>
        <w:t>, 5101-</w:t>
      </w:r>
      <w:r w:rsidR="006D1B6B">
        <w:rPr>
          <w:sz w:val="24"/>
        </w:rPr>
        <w:t>5116.</w:t>
      </w:r>
    </w:p>
    <w:p w14:paraId="6B3C8384" w14:textId="77777777" w:rsidR="00742A02" w:rsidRPr="00C966C1" w:rsidRDefault="00742A02" w:rsidP="00DA2572">
      <w:pPr>
        <w:spacing w:line="480" w:lineRule="auto"/>
        <w:ind w:left="360" w:hanging="360"/>
        <w:rPr>
          <w:sz w:val="24"/>
        </w:rPr>
      </w:pPr>
      <w:proofErr w:type="spellStart"/>
      <w:r>
        <w:rPr>
          <w:sz w:val="24"/>
        </w:rPr>
        <w:t>Götte</w:t>
      </w:r>
      <w:proofErr w:type="spellEnd"/>
      <w:r>
        <w:rPr>
          <w:sz w:val="24"/>
        </w:rPr>
        <w:t xml:space="preserve"> T., </w:t>
      </w:r>
      <w:proofErr w:type="spellStart"/>
      <w:r>
        <w:rPr>
          <w:sz w:val="24"/>
        </w:rPr>
        <w:t>Pettke</w:t>
      </w:r>
      <w:proofErr w:type="spellEnd"/>
      <w:r>
        <w:rPr>
          <w:sz w:val="24"/>
        </w:rPr>
        <w:t xml:space="preserve"> T., Ramseyer K., Koch-Müller M., and Mullis J., (2011) Cathodoluminescence properties and trace element signature of hydrothermal quartz:  A fingerprint of growth dynamics.  </w:t>
      </w:r>
      <w:r w:rsidRPr="00DA2572">
        <w:rPr>
          <w:i/>
          <w:sz w:val="24"/>
        </w:rPr>
        <w:t>American Mineralogist</w:t>
      </w:r>
      <w:r>
        <w:rPr>
          <w:sz w:val="24"/>
        </w:rPr>
        <w:t xml:space="preserve">, </w:t>
      </w:r>
      <w:r>
        <w:rPr>
          <w:b/>
          <w:sz w:val="24"/>
        </w:rPr>
        <w:t>96</w:t>
      </w:r>
      <w:r>
        <w:rPr>
          <w:sz w:val="24"/>
        </w:rPr>
        <w:t>, 802-813.</w:t>
      </w:r>
    </w:p>
    <w:p w14:paraId="0B8E5C29" w14:textId="77777777" w:rsidR="00106CE4" w:rsidRDefault="00106CE4" w:rsidP="0052735C">
      <w:pPr>
        <w:spacing w:line="480" w:lineRule="auto"/>
        <w:ind w:left="360" w:hanging="360"/>
        <w:rPr>
          <w:sz w:val="24"/>
        </w:rPr>
      </w:pPr>
      <w:r w:rsidRPr="00910DDF">
        <w:rPr>
          <w:sz w:val="24"/>
        </w:rPr>
        <w:t>G</w:t>
      </w:r>
      <w:r>
        <w:rPr>
          <w:sz w:val="24"/>
        </w:rPr>
        <w:t>ö</w:t>
      </w:r>
      <w:r w:rsidRPr="00910DDF">
        <w:rPr>
          <w:sz w:val="24"/>
        </w:rPr>
        <w:t xml:space="preserve">tze J., </w:t>
      </w:r>
      <w:proofErr w:type="spellStart"/>
      <w:r w:rsidRPr="00910DDF">
        <w:rPr>
          <w:sz w:val="24"/>
        </w:rPr>
        <w:t>Pl</w:t>
      </w:r>
      <w:r>
        <w:rPr>
          <w:sz w:val="24"/>
        </w:rPr>
        <w:t>ö</w:t>
      </w:r>
      <w:r w:rsidRPr="00910DDF">
        <w:rPr>
          <w:sz w:val="24"/>
        </w:rPr>
        <w:t>tze</w:t>
      </w:r>
      <w:proofErr w:type="spellEnd"/>
      <w:r w:rsidRPr="00910DDF">
        <w:rPr>
          <w:sz w:val="24"/>
        </w:rPr>
        <w:t xml:space="preserve"> M., </w:t>
      </w:r>
      <w:proofErr w:type="spellStart"/>
      <w:r w:rsidRPr="00910DDF">
        <w:rPr>
          <w:sz w:val="24"/>
        </w:rPr>
        <w:t>Tichomirowa</w:t>
      </w:r>
      <w:proofErr w:type="spellEnd"/>
      <w:r w:rsidRPr="00910DDF">
        <w:rPr>
          <w:sz w:val="24"/>
        </w:rPr>
        <w:t xml:space="preserve"> M., </w:t>
      </w:r>
      <w:r>
        <w:rPr>
          <w:sz w:val="24"/>
        </w:rPr>
        <w:t xml:space="preserve">Fuchs </w:t>
      </w:r>
      <w:r w:rsidRPr="00910DDF">
        <w:rPr>
          <w:sz w:val="24"/>
        </w:rPr>
        <w:t>H.</w:t>
      </w:r>
      <w:r>
        <w:rPr>
          <w:sz w:val="24"/>
        </w:rPr>
        <w:t xml:space="preserve">, and Pilot J. (2001) Aluminum in quartz as an indicator of the temperature of formation of agate. </w:t>
      </w:r>
      <w:bookmarkStart w:id="9" w:name="OLE_LINK1"/>
      <w:bookmarkStart w:id="10" w:name="OLE_LINK2"/>
      <w:r w:rsidRPr="00C71CBB">
        <w:rPr>
          <w:i/>
          <w:sz w:val="24"/>
        </w:rPr>
        <w:t>Mineralogical Magazine</w:t>
      </w:r>
      <w:bookmarkEnd w:id="9"/>
      <w:bookmarkEnd w:id="10"/>
      <w:r>
        <w:rPr>
          <w:sz w:val="24"/>
        </w:rPr>
        <w:t xml:space="preserve">, </w:t>
      </w:r>
      <w:r w:rsidRPr="00C71CBB">
        <w:rPr>
          <w:b/>
          <w:sz w:val="24"/>
        </w:rPr>
        <w:t>65(3</w:t>
      </w:r>
      <w:r>
        <w:rPr>
          <w:sz w:val="24"/>
        </w:rPr>
        <w:t>), 407-413.</w:t>
      </w:r>
    </w:p>
    <w:p w14:paraId="6F725873" w14:textId="77777777" w:rsidR="007571D4" w:rsidRPr="007571D4" w:rsidRDefault="007571D4" w:rsidP="00495C02">
      <w:pPr>
        <w:spacing w:line="480" w:lineRule="auto"/>
        <w:ind w:left="360" w:hanging="360"/>
        <w:rPr>
          <w:sz w:val="24"/>
        </w:rPr>
      </w:pPr>
      <w:r w:rsidRPr="00910DDF">
        <w:rPr>
          <w:sz w:val="24"/>
        </w:rPr>
        <w:t>G</w:t>
      </w:r>
      <w:r>
        <w:rPr>
          <w:sz w:val="24"/>
        </w:rPr>
        <w:t>ö</w:t>
      </w:r>
      <w:r w:rsidRPr="00910DDF">
        <w:rPr>
          <w:sz w:val="24"/>
        </w:rPr>
        <w:t>tze J</w:t>
      </w:r>
      <w:r>
        <w:rPr>
          <w:sz w:val="24"/>
        </w:rPr>
        <w:t xml:space="preserve">. (2009) Chemistry, textures and physical properties of quartz – geological interpretation and technical application. </w:t>
      </w:r>
      <w:r w:rsidRPr="00C71CBB">
        <w:rPr>
          <w:i/>
          <w:sz w:val="24"/>
        </w:rPr>
        <w:t>Mineralogical Magazine</w:t>
      </w:r>
      <w:r>
        <w:rPr>
          <w:sz w:val="24"/>
        </w:rPr>
        <w:t xml:space="preserve">, </w:t>
      </w:r>
      <w:r w:rsidRPr="007571D4">
        <w:rPr>
          <w:b/>
          <w:sz w:val="24"/>
        </w:rPr>
        <w:t>73(4)</w:t>
      </w:r>
      <w:r>
        <w:rPr>
          <w:sz w:val="24"/>
        </w:rPr>
        <w:t>, 645-671.</w:t>
      </w:r>
    </w:p>
    <w:p w14:paraId="24628568" w14:textId="19494825" w:rsidR="00E611ED" w:rsidRDefault="00106CE4" w:rsidP="008D2936">
      <w:pPr>
        <w:spacing w:line="480" w:lineRule="auto"/>
        <w:ind w:left="360" w:hanging="360"/>
        <w:rPr>
          <w:sz w:val="24"/>
        </w:rPr>
      </w:pPr>
      <w:r w:rsidRPr="00C721C1">
        <w:rPr>
          <w:sz w:val="24"/>
        </w:rPr>
        <w:lastRenderedPageBreak/>
        <w:t xml:space="preserve">Haddad S. C., </w:t>
      </w:r>
      <w:r>
        <w:rPr>
          <w:sz w:val="24"/>
        </w:rPr>
        <w:t xml:space="preserve">Worden </w:t>
      </w:r>
      <w:r w:rsidRPr="00C721C1">
        <w:rPr>
          <w:sz w:val="24"/>
        </w:rPr>
        <w:t xml:space="preserve">R. H., </w:t>
      </w:r>
      <w:r>
        <w:rPr>
          <w:sz w:val="24"/>
        </w:rPr>
        <w:t xml:space="preserve">Prior </w:t>
      </w:r>
      <w:r w:rsidRPr="00C721C1">
        <w:rPr>
          <w:sz w:val="24"/>
        </w:rPr>
        <w:t xml:space="preserve">D. J., and </w:t>
      </w:r>
      <w:r>
        <w:rPr>
          <w:sz w:val="24"/>
        </w:rPr>
        <w:t xml:space="preserve">Smalley </w:t>
      </w:r>
      <w:r w:rsidRPr="00C721C1">
        <w:rPr>
          <w:sz w:val="24"/>
        </w:rPr>
        <w:t xml:space="preserve">P. C. </w:t>
      </w:r>
      <w:r>
        <w:rPr>
          <w:sz w:val="24"/>
        </w:rPr>
        <w:t>(</w:t>
      </w:r>
      <w:r w:rsidRPr="00C721C1">
        <w:rPr>
          <w:sz w:val="24"/>
        </w:rPr>
        <w:t>2006</w:t>
      </w:r>
      <w:r>
        <w:rPr>
          <w:sz w:val="24"/>
        </w:rPr>
        <w:t>)</w:t>
      </w:r>
      <w:r w:rsidRPr="00C721C1">
        <w:rPr>
          <w:sz w:val="24"/>
        </w:rPr>
        <w:t xml:space="preserve"> Quartz cement in the </w:t>
      </w:r>
      <w:smartTag w:uri="urn:schemas-microsoft-com:office:smarttags" w:element="City">
        <w:r w:rsidRPr="00C721C1">
          <w:rPr>
            <w:sz w:val="24"/>
          </w:rPr>
          <w:t>Fontainebleau</w:t>
        </w:r>
      </w:smartTag>
      <w:r w:rsidRPr="00C721C1">
        <w:rPr>
          <w:sz w:val="24"/>
        </w:rPr>
        <w:t xml:space="preserve"> sandstone, </w:t>
      </w:r>
      <w:smartTag w:uri="urn:schemas-microsoft-com:office:smarttags" w:element="City">
        <w:r w:rsidRPr="00C721C1">
          <w:rPr>
            <w:sz w:val="24"/>
          </w:rPr>
          <w:t>Paris</w:t>
        </w:r>
      </w:smartTag>
      <w:r w:rsidRPr="00C721C1">
        <w:rPr>
          <w:sz w:val="24"/>
        </w:rPr>
        <w:t xml:space="preserve"> basin, </w:t>
      </w:r>
      <w:smartTag w:uri="urn:schemas-microsoft-com:office:smarttags" w:element="place">
        <w:smartTag w:uri="urn:schemas-microsoft-com:office:smarttags" w:element="country-region">
          <w:r w:rsidRPr="00C721C1">
            <w:rPr>
              <w:sz w:val="24"/>
            </w:rPr>
            <w:t>France</w:t>
          </w:r>
        </w:smartTag>
      </w:smartTag>
      <w:r w:rsidRPr="00C721C1">
        <w:rPr>
          <w:sz w:val="24"/>
        </w:rPr>
        <w:t>: Crystallography and implications for mechanisms of cement growth</w:t>
      </w:r>
      <w:r>
        <w:rPr>
          <w:sz w:val="24"/>
        </w:rPr>
        <w:t>.</w:t>
      </w:r>
      <w:r w:rsidRPr="00C721C1">
        <w:rPr>
          <w:sz w:val="24"/>
        </w:rPr>
        <w:t xml:space="preserve"> </w:t>
      </w:r>
      <w:r w:rsidRPr="00C71CBB">
        <w:rPr>
          <w:i/>
          <w:sz w:val="24"/>
        </w:rPr>
        <w:t>Jour</w:t>
      </w:r>
      <w:r w:rsidR="00DA35BF">
        <w:rPr>
          <w:i/>
          <w:sz w:val="24"/>
        </w:rPr>
        <w:t>nal of</w:t>
      </w:r>
      <w:r w:rsidRPr="00C71CBB">
        <w:rPr>
          <w:i/>
          <w:sz w:val="24"/>
        </w:rPr>
        <w:t xml:space="preserve"> Sed</w:t>
      </w:r>
      <w:r w:rsidR="00DA35BF">
        <w:rPr>
          <w:i/>
          <w:sz w:val="24"/>
        </w:rPr>
        <w:t>imentary</w:t>
      </w:r>
      <w:r w:rsidRPr="00C71CBB">
        <w:rPr>
          <w:i/>
          <w:sz w:val="24"/>
        </w:rPr>
        <w:t xml:space="preserve"> Res</w:t>
      </w:r>
      <w:r w:rsidR="00DA35BF">
        <w:rPr>
          <w:i/>
          <w:sz w:val="24"/>
        </w:rPr>
        <w:t>earch,</w:t>
      </w:r>
      <w:r w:rsidR="00E611ED">
        <w:rPr>
          <w:i/>
          <w:sz w:val="24"/>
        </w:rPr>
        <w:t xml:space="preserve"> </w:t>
      </w:r>
      <w:r w:rsidRPr="00C71CBB">
        <w:rPr>
          <w:b/>
          <w:sz w:val="24"/>
        </w:rPr>
        <w:t>76</w:t>
      </w:r>
      <w:r>
        <w:rPr>
          <w:b/>
          <w:sz w:val="24"/>
        </w:rPr>
        <w:t>,</w:t>
      </w:r>
      <w:r w:rsidRPr="00C721C1">
        <w:rPr>
          <w:sz w:val="24"/>
        </w:rPr>
        <w:t xml:space="preserve"> 244-256. </w:t>
      </w:r>
    </w:p>
    <w:p w14:paraId="1047C7C9" w14:textId="68807DAF" w:rsidR="00E611ED" w:rsidRDefault="00651268" w:rsidP="008D2936">
      <w:pPr>
        <w:spacing w:line="480" w:lineRule="auto"/>
        <w:ind w:left="360" w:hanging="360"/>
        <w:rPr>
          <w:sz w:val="24"/>
          <w:lang w:val="en"/>
        </w:rPr>
      </w:pPr>
      <w:r w:rsidRPr="00651268">
        <w:rPr>
          <w:sz w:val="24"/>
          <w:lang w:val="en"/>
        </w:rPr>
        <w:t xml:space="preserve">Harwood J, </w:t>
      </w:r>
      <w:proofErr w:type="spellStart"/>
      <w:r w:rsidRPr="00651268">
        <w:rPr>
          <w:sz w:val="24"/>
          <w:lang w:val="en"/>
        </w:rPr>
        <w:t>Aplin</w:t>
      </w:r>
      <w:proofErr w:type="spellEnd"/>
      <w:r w:rsidRPr="00651268">
        <w:rPr>
          <w:sz w:val="24"/>
          <w:lang w:val="en"/>
        </w:rPr>
        <w:t xml:space="preserve"> AC, </w:t>
      </w:r>
      <w:proofErr w:type="spellStart"/>
      <w:r w:rsidRPr="00651268">
        <w:rPr>
          <w:sz w:val="24"/>
          <w:lang w:val="en"/>
        </w:rPr>
        <w:t>Fialips</w:t>
      </w:r>
      <w:proofErr w:type="spellEnd"/>
      <w:r w:rsidRPr="00651268">
        <w:rPr>
          <w:sz w:val="24"/>
          <w:lang w:val="en"/>
        </w:rPr>
        <w:t xml:space="preserve"> CI, </w:t>
      </w:r>
      <w:proofErr w:type="spellStart"/>
      <w:r w:rsidRPr="00651268">
        <w:rPr>
          <w:sz w:val="24"/>
          <w:lang w:val="en"/>
        </w:rPr>
        <w:t>Iliffe</w:t>
      </w:r>
      <w:proofErr w:type="spellEnd"/>
      <w:r w:rsidRPr="00651268">
        <w:rPr>
          <w:sz w:val="24"/>
          <w:lang w:val="en"/>
        </w:rPr>
        <w:t xml:space="preserve"> JE, </w:t>
      </w:r>
      <w:proofErr w:type="spellStart"/>
      <w:r w:rsidRPr="00651268">
        <w:rPr>
          <w:sz w:val="24"/>
          <w:lang w:val="en"/>
        </w:rPr>
        <w:t>Kozdon</w:t>
      </w:r>
      <w:proofErr w:type="spellEnd"/>
      <w:r w:rsidRPr="00651268">
        <w:rPr>
          <w:sz w:val="24"/>
          <w:lang w:val="en"/>
        </w:rPr>
        <w:t xml:space="preserve"> R, </w:t>
      </w:r>
      <w:proofErr w:type="spellStart"/>
      <w:r w:rsidRPr="00651268">
        <w:rPr>
          <w:sz w:val="24"/>
          <w:lang w:val="en"/>
        </w:rPr>
        <w:t>Ushikubo</w:t>
      </w:r>
      <w:proofErr w:type="spellEnd"/>
      <w:r w:rsidRPr="00651268">
        <w:rPr>
          <w:sz w:val="24"/>
          <w:lang w:val="en"/>
        </w:rPr>
        <w:t xml:space="preserve"> T, Valley JW (2013) Quartz Cementation History </w:t>
      </w:r>
      <w:r w:rsidR="00C37556">
        <w:rPr>
          <w:sz w:val="24"/>
          <w:lang w:val="en"/>
        </w:rPr>
        <w:t>o</w:t>
      </w:r>
      <w:r w:rsidRPr="00651268">
        <w:rPr>
          <w:sz w:val="24"/>
          <w:lang w:val="en"/>
        </w:rPr>
        <w:t xml:space="preserve">f Sandstones Revealed </w:t>
      </w:r>
      <w:r w:rsidR="00C37556">
        <w:rPr>
          <w:sz w:val="24"/>
          <w:lang w:val="en"/>
        </w:rPr>
        <w:t>b</w:t>
      </w:r>
      <w:r w:rsidRPr="00651268">
        <w:rPr>
          <w:sz w:val="24"/>
          <w:lang w:val="en"/>
        </w:rPr>
        <w:t xml:space="preserve">y High Resolution Sims Oxygen Isotope Analysis. </w:t>
      </w:r>
      <w:r w:rsidRPr="00E16C14">
        <w:rPr>
          <w:i/>
          <w:iCs/>
          <w:sz w:val="24"/>
          <w:lang w:val="en"/>
        </w:rPr>
        <w:t>J</w:t>
      </w:r>
      <w:r w:rsidR="009A769B" w:rsidRPr="00E16C14">
        <w:rPr>
          <w:i/>
          <w:iCs/>
          <w:sz w:val="24"/>
          <w:lang w:val="en"/>
        </w:rPr>
        <w:t>ournal of</w:t>
      </w:r>
      <w:r w:rsidRPr="00E16C14">
        <w:rPr>
          <w:i/>
          <w:iCs/>
          <w:sz w:val="24"/>
          <w:lang w:val="en"/>
        </w:rPr>
        <w:t xml:space="preserve"> Sed</w:t>
      </w:r>
      <w:r w:rsidR="009A769B" w:rsidRPr="00E16C14">
        <w:rPr>
          <w:i/>
          <w:iCs/>
          <w:sz w:val="24"/>
          <w:lang w:val="en"/>
        </w:rPr>
        <w:t>imentary</w:t>
      </w:r>
      <w:r w:rsidRPr="00E16C14">
        <w:rPr>
          <w:i/>
          <w:iCs/>
          <w:sz w:val="24"/>
          <w:lang w:val="en"/>
        </w:rPr>
        <w:t xml:space="preserve"> Research</w:t>
      </w:r>
      <w:r w:rsidR="00DA35BF">
        <w:rPr>
          <w:i/>
          <w:iCs/>
          <w:sz w:val="24"/>
          <w:lang w:val="en"/>
        </w:rPr>
        <w:t>,</w:t>
      </w:r>
      <w:r w:rsidRPr="00651268">
        <w:rPr>
          <w:sz w:val="24"/>
          <w:lang w:val="en"/>
        </w:rPr>
        <w:t xml:space="preserve"> </w:t>
      </w:r>
      <w:r w:rsidRPr="00E16C14">
        <w:rPr>
          <w:b/>
          <w:bCs/>
          <w:sz w:val="24"/>
          <w:lang w:val="en"/>
        </w:rPr>
        <w:t>83</w:t>
      </w:r>
      <w:r w:rsidRPr="00651268">
        <w:rPr>
          <w:sz w:val="24"/>
          <w:lang w:val="en"/>
        </w:rPr>
        <w:t xml:space="preserve">: 522-530, </w:t>
      </w:r>
      <w:proofErr w:type="spellStart"/>
      <w:r w:rsidRPr="00651268">
        <w:rPr>
          <w:sz w:val="24"/>
          <w:lang w:val="en"/>
        </w:rPr>
        <w:t>DOI:http</w:t>
      </w:r>
      <w:proofErr w:type="spellEnd"/>
      <w:r w:rsidRPr="00651268">
        <w:rPr>
          <w:sz w:val="24"/>
          <w:lang w:val="en"/>
        </w:rPr>
        <w:t>://dx.doi.org/10.2110/jsr.2013.29</w:t>
      </w:r>
    </w:p>
    <w:p w14:paraId="0B097F8B" w14:textId="1F1C0064" w:rsidR="00A72A2B" w:rsidRDefault="00A72A2B" w:rsidP="008D2936">
      <w:pPr>
        <w:spacing w:line="480" w:lineRule="auto"/>
        <w:ind w:left="360" w:hanging="360"/>
        <w:rPr>
          <w:sz w:val="24"/>
        </w:rPr>
      </w:pPr>
      <w:r>
        <w:rPr>
          <w:sz w:val="24"/>
        </w:rPr>
        <w:t xml:space="preserve">Heaney P. J. (1993) A proposed mechanism for the growth of chalcedony: </w:t>
      </w:r>
      <w:r w:rsidRPr="008D308F">
        <w:rPr>
          <w:i/>
          <w:iCs/>
          <w:sz w:val="24"/>
        </w:rPr>
        <w:t>Contrib</w:t>
      </w:r>
      <w:r w:rsidR="00DA35BF">
        <w:rPr>
          <w:i/>
          <w:iCs/>
          <w:sz w:val="24"/>
        </w:rPr>
        <w:t>utions</w:t>
      </w:r>
      <w:r w:rsidR="00004282">
        <w:rPr>
          <w:i/>
          <w:iCs/>
          <w:sz w:val="24"/>
        </w:rPr>
        <w:t xml:space="preserve"> </w:t>
      </w:r>
      <w:r w:rsidR="00DA35BF">
        <w:rPr>
          <w:i/>
          <w:iCs/>
          <w:sz w:val="24"/>
        </w:rPr>
        <w:t>to</w:t>
      </w:r>
      <w:r w:rsidRPr="008D308F">
        <w:rPr>
          <w:i/>
          <w:iCs/>
          <w:sz w:val="24"/>
        </w:rPr>
        <w:t xml:space="preserve"> Minera</w:t>
      </w:r>
      <w:r w:rsidR="00004282">
        <w:rPr>
          <w:i/>
          <w:iCs/>
          <w:sz w:val="24"/>
        </w:rPr>
        <w:t>l</w:t>
      </w:r>
      <w:r w:rsidR="00DA35BF">
        <w:rPr>
          <w:i/>
          <w:iCs/>
          <w:sz w:val="24"/>
        </w:rPr>
        <w:t>ogy and</w:t>
      </w:r>
      <w:r w:rsidRPr="008D308F">
        <w:rPr>
          <w:i/>
          <w:iCs/>
          <w:sz w:val="24"/>
        </w:rPr>
        <w:t xml:space="preserve"> Petrol</w:t>
      </w:r>
      <w:r w:rsidR="00DA35BF">
        <w:rPr>
          <w:i/>
          <w:iCs/>
          <w:sz w:val="24"/>
        </w:rPr>
        <w:t>ogy,</w:t>
      </w:r>
      <w:r>
        <w:rPr>
          <w:sz w:val="24"/>
        </w:rPr>
        <w:t xml:space="preserve"> </w:t>
      </w:r>
      <w:r w:rsidRPr="008D308F">
        <w:rPr>
          <w:b/>
          <w:bCs/>
          <w:sz w:val="24"/>
        </w:rPr>
        <w:t>115</w:t>
      </w:r>
      <w:r>
        <w:rPr>
          <w:sz w:val="24"/>
        </w:rPr>
        <w:t>, 66-74.</w:t>
      </w:r>
    </w:p>
    <w:p w14:paraId="066EA3EF" w14:textId="77777777" w:rsidR="00A72A2B" w:rsidRDefault="00A72A2B" w:rsidP="008D2936">
      <w:pPr>
        <w:spacing w:line="480" w:lineRule="auto"/>
        <w:ind w:left="360" w:hanging="360"/>
        <w:rPr>
          <w:sz w:val="24"/>
        </w:rPr>
      </w:pPr>
      <w:r>
        <w:rPr>
          <w:sz w:val="24"/>
        </w:rPr>
        <w:t xml:space="preserve">Heaney P. J., Veblen, D.R., and Post, J. E., (1994) Structural disparities between chalcedony and macrocrystalline quartz: </w:t>
      </w:r>
      <w:r w:rsidRPr="008D308F">
        <w:rPr>
          <w:i/>
          <w:iCs/>
          <w:sz w:val="24"/>
        </w:rPr>
        <w:t>The American Mineralogist</w:t>
      </w:r>
      <w:r>
        <w:rPr>
          <w:sz w:val="24"/>
        </w:rPr>
        <w:t xml:space="preserve">, </w:t>
      </w:r>
      <w:r w:rsidRPr="008D308F">
        <w:rPr>
          <w:b/>
          <w:bCs/>
          <w:sz w:val="24"/>
        </w:rPr>
        <w:t xml:space="preserve">79, </w:t>
      </w:r>
      <w:r>
        <w:rPr>
          <w:sz w:val="24"/>
        </w:rPr>
        <w:t>452-460.</w:t>
      </w:r>
    </w:p>
    <w:p w14:paraId="5D93C747" w14:textId="77777777" w:rsidR="00106CE4" w:rsidRPr="00C721C1" w:rsidRDefault="00106CE4" w:rsidP="008D2936">
      <w:pPr>
        <w:spacing w:line="480" w:lineRule="auto"/>
        <w:ind w:left="360" w:hanging="360"/>
        <w:rPr>
          <w:sz w:val="24"/>
        </w:rPr>
      </w:pPr>
      <w:r>
        <w:rPr>
          <w:sz w:val="24"/>
        </w:rPr>
        <w:t xml:space="preserve">Heaney P. J., and Davis A. M. (1995) Observation and origin of self-organizing textures in agates.  </w:t>
      </w:r>
      <w:r w:rsidRPr="00D12D6E">
        <w:rPr>
          <w:i/>
          <w:sz w:val="24"/>
        </w:rPr>
        <w:t>Science</w:t>
      </w:r>
      <w:r>
        <w:rPr>
          <w:sz w:val="24"/>
        </w:rPr>
        <w:t xml:space="preserve">, </w:t>
      </w:r>
      <w:r w:rsidRPr="00D12D6E">
        <w:rPr>
          <w:b/>
          <w:sz w:val="24"/>
        </w:rPr>
        <w:t>269</w:t>
      </w:r>
      <w:r>
        <w:rPr>
          <w:sz w:val="24"/>
        </w:rPr>
        <w:t>, 1562-1565.</w:t>
      </w:r>
    </w:p>
    <w:p w14:paraId="0950D9F9" w14:textId="65D56AD8" w:rsidR="00106CE4" w:rsidRPr="00C721C1" w:rsidRDefault="00106CE4" w:rsidP="00172FE1">
      <w:pPr>
        <w:spacing w:line="480" w:lineRule="auto"/>
        <w:ind w:left="360" w:hanging="360"/>
        <w:rPr>
          <w:sz w:val="24"/>
        </w:rPr>
      </w:pPr>
      <w:r w:rsidRPr="00C721C1">
        <w:rPr>
          <w:sz w:val="24"/>
        </w:rPr>
        <w:t>Hendry</w:t>
      </w:r>
      <w:r w:rsidR="00A72A2B">
        <w:rPr>
          <w:sz w:val="24"/>
        </w:rPr>
        <w:t>,</w:t>
      </w:r>
      <w:r w:rsidRPr="00C721C1">
        <w:rPr>
          <w:sz w:val="24"/>
        </w:rPr>
        <w:t xml:space="preserve"> J. P., and </w:t>
      </w:r>
      <w:proofErr w:type="spellStart"/>
      <w:r>
        <w:rPr>
          <w:sz w:val="24"/>
        </w:rPr>
        <w:t>Trewin</w:t>
      </w:r>
      <w:proofErr w:type="spellEnd"/>
      <w:r>
        <w:rPr>
          <w:sz w:val="24"/>
        </w:rPr>
        <w:t xml:space="preserve"> </w:t>
      </w:r>
      <w:r w:rsidRPr="00C721C1">
        <w:rPr>
          <w:sz w:val="24"/>
        </w:rPr>
        <w:t xml:space="preserve">N. H. </w:t>
      </w:r>
      <w:r>
        <w:rPr>
          <w:sz w:val="24"/>
        </w:rPr>
        <w:t>(</w:t>
      </w:r>
      <w:r w:rsidRPr="00C721C1">
        <w:rPr>
          <w:sz w:val="24"/>
        </w:rPr>
        <w:t>1995</w:t>
      </w:r>
      <w:r>
        <w:rPr>
          <w:sz w:val="24"/>
        </w:rPr>
        <w:t>)</w:t>
      </w:r>
      <w:r w:rsidRPr="00C721C1">
        <w:rPr>
          <w:sz w:val="24"/>
        </w:rPr>
        <w:t xml:space="preserve"> Authigenic quartz microfabrics in Cretaceous turbidites - evidence for silica transfer processes in sandstones</w:t>
      </w:r>
      <w:r w:rsidR="00E7159D">
        <w:rPr>
          <w:sz w:val="24"/>
        </w:rPr>
        <w:t>.</w:t>
      </w:r>
      <w:r>
        <w:rPr>
          <w:sz w:val="24"/>
        </w:rPr>
        <w:t xml:space="preserve"> </w:t>
      </w:r>
      <w:r w:rsidRPr="00C721C1">
        <w:rPr>
          <w:sz w:val="24"/>
        </w:rPr>
        <w:t xml:space="preserve"> </w:t>
      </w:r>
      <w:r w:rsidRPr="00A527C2">
        <w:rPr>
          <w:i/>
          <w:sz w:val="24"/>
        </w:rPr>
        <w:t>Jour</w:t>
      </w:r>
      <w:r w:rsidR="00DA35BF">
        <w:rPr>
          <w:i/>
          <w:sz w:val="24"/>
        </w:rPr>
        <w:t>nal of</w:t>
      </w:r>
      <w:r w:rsidRPr="00A527C2">
        <w:rPr>
          <w:i/>
          <w:sz w:val="24"/>
        </w:rPr>
        <w:t xml:space="preserve"> Sed</w:t>
      </w:r>
      <w:r w:rsidR="00DA35BF">
        <w:rPr>
          <w:i/>
          <w:sz w:val="24"/>
        </w:rPr>
        <w:t>imentary</w:t>
      </w:r>
      <w:r w:rsidRPr="00A527C2">
        <w:rPr>
          <w:i/>
          <w:sz w:val="24"/>
        </w:rPr>
        <w:t xml:space="preserve"> Res</w:t>
      </w:r>
      <w:r w:rsidR="00DA35BF">
        <w:rPr>
          <w:i/>
          <w:sz w:val="24"/>
        </w:rPr>
        <w:t>earch,</w:t>
      </w:r>
      <w:r w:rsidRPr="00A527C2">
        <w:rPr>
          <w:i/>
          <w:sz w:val="24"/>
        </w:rPr>
        <w:t xml:space="preserve"> </w:t>
      </w:r>
      <w:r w:rsidRPr="00A527C2">
        <w:rPr>
          <w:b/>
          <w:sz w:val="24"/>
        </w:rPr>
        <w:t>65</w:t>
      </w:r>
      <w:r w:rsidRPr="00C721C1">
        <w:rPr>
          <w:sz w:val="24"/>
        </w:rPr>
        <w:t xml:space="preserve">, 380-392. </w:t>
      </w:r>
    </w:p>
    <w:p w14:paraId="7DC6D69B" w14:textId="1E4B74C1" w:rsidR="00106CE4" w:rsidRPr="00C721C1" w:rsidRDefault="00106CE4" w:rsidP="002756F7">
      <w:pPr>
        <w:spacing w:line="480" w:lineRule="auto"/>
        <w:ind w:left="360" w:hanging="360"/>
        <w:rPr>
          <w:sz w:val="24"/>
        </w:rPr>
      </w:pPr>
      <w:proofErr w:type="spellStart"/>
      <w:r w:rsidRPr="00C721C1">
        <w:rPr>
          <w:sz w:val="24"/>
        </w:rPr>
        <w:t>Hervig</w:t>
      </w:r>
      <w:proofErr w:type="spellEnd"/>
      <w:r w:rsidRPr="00C721C1">
        <w:rPr>
          <w:sz w:val="24"/>
        </w:rPr>
        <w:t xml:space="preserve"> R. L., </w:t>
      </w:r>
      <w:r>
        <w:rPr>
          <w:sz w:val="24"/>
        </w:rPr>
        <w:t xml:space="preserve">Williams </w:t>
      </w:r>
      <w:r w:rsidRPr="00C721C1">
        <w:rPr>
          <w:sz w:val="24"/>
        </w:rPr>
        <w:t xml:space="preserve">L. B., </w:t>
      </w:r>
      <w:r>
        <w:rPr>
          <w:sz w:val="24"/>
        </w:rPr>
        <w:t xml:space="preserve">Kirkland </w:t>
      </w:r>
      <w:r w:rsidRPr="00C721C1">
        <w:rPr>
          <w:sz w:val="24"/>
        </w:rPr>
        <w:t xml:space="preserve">I. K., and </w:t>
      </w:r>
      <w:proofErr w:type="spellStart"/>
      <w:r>
        <w:rPr>
          <w:sz w:val="24"/>
        </w:rPr>
        <w:t>Longstaffe</w:t>
      </w:r>
      <w:proofErr w:type="spellEnd"/>
      <w:r>
        <w:rPr>
          <w:sz w:val="24"/>
        </w:rPr>
        <w:t xml:space="preserve"> </w:t>
      </w:r>
      <w:r w:rsidRPr="00C721C1">
        <w:rPr>
          <w:sz w:val="24"/>
        </w:rPr>
        <w:t xml:space="preserve">F. J. </w:t>
      </w:r>
      <w:proofErr w:type="spellStart"/>
      <w:r w:rsidRPr="00C721C1">
        <w:rPr>
          <w:sz w:val="24"/>
        </w:rPr>
        <w:t>Longstaffe</w:t>
      </w:r>
      <w:proofErr w:type="spellEnd"/>
      <w:r>
        <w:rPr>
          <w:sz w:val="24"/>
        </w:rPr>
        <w:t xml:space="preserve"> (</w:t>
      </w:r>
      <w:r w:rsidRPr="00C721C1">
        <w:rPr>
          <w:sz w:val="24"/>
        </w:rPr>
        <w:t>1995</w:t>
      </w:r>
      <w:r>
        <w:rPr>
          <w:sz w:val="24"/>
        </w:rPr>
        <w:t>)</w:t>
      </w:r>
      <w:r w:rsidRPr="00C721C1">
        <w:rPr>
          <w:sz w:val="24"/>
        </w:rPr>
        <w:t xml:space="preserve"> Oxygen isotope microanalysis of diagenetic quartz:  Possible low temperature occlusion of pores</w:t>
      </w:r>
      <w:r>
        <w:rPr>
          <w:sz w:val="24"/>
        </w:rPr>
        <w:t>.</w:t>
      </w:r>
      <w:r w:rsidRPr="00C721C1">
        <w:rPr>
          <w:sz w:val="24"/>
        </w:rPr>
        <w:t xml:space="preserve"> </w:t>
      </w:r>
      <w:proofErr w:type="spellStart"/>
      <w:r w:rsidRPr="0085778D">
        <w:rPr>
          <w:i/>
          <w:sz w:val="24"/>
        </w:rPr>
        <w:t>Geochim</w:t>
      </w:r>
      <w:r w:rsidR="00DA35BF">
        <w:rPr>
          <w:i/>
          <w:sz w:val="24"/>
        </w:rPr>
        <w:t>ica</w:t>
      </w:r>
      <w:proofErr w:type="spellEnd"/>
      <w:r w:rsidR="00004282">
        <w:rPr>
          <w:i/>
          <w:sz w:val="24"/>
        </w:rPr>
        <w:t xml:space="preserve"> </w:t>
      </w:r>
      <w:r w:rsidR="00DA35BF">
        <w:rPr>
          <w:i/>
          <w:sz w:val="24"/>
        </w:rPr>
        <w:t>et</w:t>
      </w:r>
      <w:r w:rsidRPr="0085778D">
        <w:rPr>
          <w:i/>
          <w:sz w:val="24"/>
        </w:rPr>
        <w:t xml:space="preserve"> </w:t>
      </w:r>
      <w:proofErr w:type="spellStart"/>
      <w:r w:rsidRPr="0085778D">
        <w:rPr>
          <w:i/>
          <w:sz w:val="24"/>
        </w:rPr>
        <w:t>Cosmochim</w:t>
      </w:r>
      <w:r w:rsidR="00DA35BF">
        <w:rPr>
          <w:i/>
          <w:sz w:val="24"/>
        </w:rPr>
        <w:t>ica</w:t>
      </w:r>
      <w:proofErr w:type="spellEnd"/>
      <w:r w:rsidRPr="0085778D">
        <w:rPr>
          <w:i/>
          <w:sz w:val="24"/>
        </w:rPr>
        <w:t xml:space="preserve"> Acta</w:t>
      </w:r>
      <w:r w:rsidRPr="00C721C1">
        <w:rPr>
          <w:sz w:val="24"/>
        </w:rPr>
        <w:t xml:space="preserve"> </w:t>
      </w:r>
      <w:r w:rsidRPr="0085778D">
        <w:rPr>
          <w:b/>
          <w:sz w:val="24"/>
        </w:rPr>
        <w:t>59</w:t>
      </w:r>
      <w:r w:rsidRPr="00C721C1">
        <w:rPr>
          <w:sz w:val="24"/>
        </w:rPr>
        <w:t xml:space="preserve">, 2537-2543. </w:t>
      </w:r>
    </w:p>
    <w:p w14:paraId="5023FE81" w14:textId="46653FB1" w:rsidR="00C966C1" w:rsidRDefault="00C966C1" w:rsidP="00DA2572">
      <w:pPr>
        <w:spacing w:line="480" w:lineRule="auto"/>
        <w:ind w:left="360" w:hanging="360"/>
        <w:rPr>
          <w:sz w:val="24"/>
        </w:rPr>
      </w:pPr>
      <w:bookmarkStart w:id="11" w:name="_ENREF_4"/>
      <w:r w:rsidRPr="00C966C1">
        <w:rPr>
          <w:sz w:val="24"/>
        </w:rPr>
        <w:t xml:space="preserve">Hiatt, E.E. et al., 2007. Early quartz cements and evolution of </w:t>
      </w:r>
      <w:proofErr w:type="spellStart"/>
      <w:r w:rsidRPr="00C966C1">
        <w:rPr>
          <w:sz w:val="24"/>
        </w:rPr>
        <w:t>paleohydraulic</w:t>
      </w:r>
      <w:proofErr w:type="spellEnd"/>
      <w:r w:rsidRPr="00C966C1">
        <w:rPr>
          <w:sz w:val="24"/>
        </w:rPr>
        <w:t xml:space="preserve"> properti</w:t>
      </w:r>
      <w:r w:rsidR="00CB43A5">
        <w:rPr>
          <w:sz w:val="24"/>
        </w:rPr>
        <w:t>e</w:t>
      </w:r>
      <w:r w:rsidRPr="00C966C1">
        <w:rPr>
          <w:sz w:val="24"/>
        </w:rPr>
        <w:t>s of basal sandstones in three Paleoproterozoic continental basin: Evidence from in situ d</w:t>
      </w:r>
      <w:r w:rsidRPr="00C966C1">
        <w:rPr>
          <w:sz w:val="24"/>
          <w:vertAlign w:val="superscript"/>
        </w:rPr>
        <w:t>18</w:t>
      </w:r>
      <w:r w:rsidRPr="00C966C1">
        <w:rPr>
          <w:sz w:val="24"/>
        </w:rPr>
        <w:t xml:space="preserve">O analysis of quartz cements. </w:t>
      </w:r>
      <w:r w:rsidRPr="00DA2572">
        <w:rPr>
          <w:i/>
          <w:sz w:val="24"/>
        </w:rPr>
        <w:t>Chemical Geology</w:t>
      </w:r>
      <w:r w:rsidRPr="00C966C1">
        <w:rPr>
          <w:sz w:val="24"/>
        </w:rPr>
        <w:t>, 238: 19-37.</w:t>
      </w:r>
      <w:bookmarkEnd w:id="11"/>
    </w:p>
    <w:p w14:paraId="354936C7" w14:textId="185123E8" w:rsidR="00651268" w:rsidRPr="00C966C1" w:rsidRDefault="00651268" w:rsidP="00DA2572">
      <w:pPr>
        <w:spacing w:line="480" w:lineRule="auto"/>
        <w:ind w:left="360" w:hanging="360"/>
        <w:rPr>
          <w:sz w:val="24"/>
        </w:rPr>
      </w:pPr>
      <w:proofErr w:type="spellStart"/>
      <w:r w:rsidRPr="00651268">
        <w:rPr>
          <w:sz w:val="24"/>
          <w:lang w:val="en"/>
        </w:rPr>
        <w:lastRenderedPageBreak/>
        <w:t>Hyodo</w:t>
      </w:r>
      <w:proofErr w:type="spellEnd"/>
      <w:r w:rsidRPr="00651268">
        <w:rPr>
          <w:sz w:val="24"/>
          <w:lang w:val="en"/>
        </w:rPr>
        <w:t xml:space="preserve"> A, </w:t>
      </w:r>
      <w:proofErr w:type="spellStart"/>
      <w:r w:rsidRPr="00651268">
        <w:rPr>
          <w:sz w:val="24"/>
          <w:lang w:val="en"/>
        </w:rPr>
        <w:t>Kozdon</w:t>
      </w:r>
      <w:proofErr w:type="spellEnd"/>
      <w:r w:rsidRPr="00651268">
        <w:rPr>
          <w:sz w:val="24"/>
          <w:lang w:val="en"/>
        </w:rPr>
        <w:t xml:space="preserve"> R, </w:t>
      </w:r>
      <w:proofErr w:type="spellStart"/>
      <w:r w:rsidRPr="00651268">
        <w:rPr>
          <w:sz w:val="24"/>
          <w:lang w:val="en"/>
        </w:rPr>
        <w:t>Pollington</w:t>
      </w:r>
      <w:proofErr w:type="spellEnd"/>
      <w:r w:rsidRPr="00651268">
        <w:rPr>
          <w:sz w:val="24"/>
          <w:lang w:val="en"/>
        </w:rPr>
        <w:t xml:space="preserve"> AD, Valley JW (2014) Evolution of Quartz Cementation and Burial History of the </w:t>
      </w:r>
      <w:proofErr w:type="spellStart"/>
      <w:r w:rsidRPr="00651268">
        <w:rPr>
          <w:sz w:val="24"/>
          <w:lang w:val="en"/>
        </w:rPr>
        <w:t>Eau</w:t>
      </w:r>
      <w:proofErr w:type="spellEnd"/>
      <w:r w:rsidRPr="00651268">
        <w:rPr>
          <w:sz w:val="24"/>
          <w:lang w:val="en"/>
        </w:rPr>
        <w:t xml:space="preserve"> Claire Formation Based on In Situ Oxygen Isotope Analysis of Quartz Overgrowths. </w:t>
      </w:r>
      <w:r w:rsidRPr="00E16C14">
        <w:rPr>
          <w:i/>
          <w:iCs/>
          <w:sz w:val="24"/>
          <w:lang w:val="en"/>
        </w:rPr>
        <w:t>Chem</w:t>
      </w:r>
      <w:r w:rsidR="009A769B" w:rsidRPr="00E16C14">
        <w:rPr>
          <w:i/>
          <w:iCs/>
          <w:sz w:val="24"/>
          <w:lang w:val="en"/>
        </w:rPr>
        <w:t>ical</w:t>
      </w:r>
      <w:r w:rsidRPr="00E16C14">
        <w:rPr>
          <w:i/>
          <w:iCs/>
          <w:sz w:val="24"/>
          <w:lang w:val="en"/>
        </w:rPr>
        <w:t xml:space="preserve"> Geol</w:t>
      </w:r>
      <w:r w:rsidR="009A769B" w:rsidRPr="00E16C14">
        <w:rPr>
          <w:i/>
          <w:iCs/>
          <w:sz w:val="24"/>
          <w:lang w:val="en"/>
        </w:rPr>
        <w:t>ogy</w:t>
      </w:r>
      <w:r w:rsidR="009A769B">
        <w:rPr>
          <w:sz w:val="24"/>
          <w:lang w:val="en"/>
        </w:rPr>
        <w:t>,</w:t>
      </w:r>
      <w:r w:rsidRPr="00651268">
        <w:rPr>
          <w:sz w:val="24"/>
          <w:lang w:val="en"/>
        </w:rPr>
        <w:t xml:space="preserve"> </w:t>
      </w:r>
      <w:r w:rsidRPr="00E16C14">
        <w:rPr>
          <w:b/>
          <w:bCs/>
          <w:sz w:val="24"/>
          <w:lang w:val="en"/>
        </w:rPr>
        <w:t>384</w:t>
      </w:r>
      <w:r w:rsidRPr="00651268">
        <w:rPr>
          <w:sz w:val="24"/>
          <w:lang w:val="en"/>
        </w:rPr>
        <w:t>: 168-180.</w:t>
      </w:r>
    </w:p>
    <w:p w14:paraId="0FE780FE" w14:textId="346E4C9C" w:rsidR="00106CE4" w:rsidRDefault="00106CE4" w:rsidP="0052735C">
      <w:pPr>
        <w:spacing w:line="480" w:lineRule="auto"/>
        <w:ind w:left="360" w:hanging="360"/>
        <w:rPr>
          <w:sz w:val="22"/>
          <w:szCs w:val="22"/>
        </w:rPr>
      </w:pPr>
      <w:r>
        <w:rPr>
          <w:sz w:val="24"/>
        </w:rPr>
        <w:t>Jahren</w:t>
      </w:r>
      <w:r w:rsidRPr="00C721C1">
        <w:rPr>
          <w:sz w:val="24"/>
        </w:rPr>
        <w:t xml:space="preserve"> J. and </w:t>
      </w:r>
      <w:r>
        <w:rPr>
          <w:sz w:val="24"/>
        </w:rPr>
        <w:t xml:space="preserve">Ramm </w:t>
      </w:r>
      <w:r w:rsidRPr="00C721C1">
        <w:rPr>
          <w:sz w:val="24"/>
        </w:rPr>
        <w:t>M</w:t>
      </w:r>
      <w:r>
        <w:rPr>
          <w:sz w:val="24"/>
        </w:rPr>
        <w:t>. (</w:t>
      </w:r>
      <w:r w:rsidRPr="00C721C1">
        <w:rPr>
          <w:sz w:val="24"/>
        </w:rPr>
        <w:t>2000</w:t>
      </w:r>
      <w:r>
        <w:rPr>
          <w:sz w:val="24"/>
        </w:rPr>
        <w:t>)</w:t>
      </w:r>
      <w:r w:rsidRPr="00C721C1">
        <w:rPr>
          <w:sz w:val="24"/>
        </w:rPr>
        <w:t xml:space="preserve"> The porosity-preserving effects of microcrystalline quartz c</w:t>
      </w:r>
      <w:r>
        <w:rPr>
          <w:sz w:val="24"/>
        </w:rPr>
        <w:t>oatings in arenitic sandstones:</w:t>
      </w:r>
      <w:r w:rsidRPr="00C721C1">
        <w:rPr>
          <w:sz w:val="24"/>
        </w:rPr>
        <w:t xml:space="preserve"> examples from the Norwegian continental shelf: Quartz cementation in sandstones (eds. Worden, R.H. and Morad, S.) </w:t>
      </w:r>
      <w:r w:rsidRPr="0085778D">
        <w:rPr>
          <w:i/>
          <w:sz w:val="24"/>
        </w:rPr>
        <w:t xml:space="preserve">International Association of </w:t>
      </w:r>
      <w:proofErr w:type="spellStart"/>
      <w:r w:rsidRPr="0085778D">
        <w:rPr>
          <w:i/>
          <w:sz w:val="24"/>
        </w:rPr>
        <w:t>Sedimentologists</w:t>
      </w:r>
      <w:proofErr w:type="spellEnd"/>
      <w:r w:rsidRPr="0085778D">
        <w:rPr>
          <w:i/>
          <w:sz w:val="24"/>
        </w:rPr>
        <w:t xml:space="preserve"> Special Publications</w:t>
      </w:r>
      <w:r w:rsidRPr="00C721C1">
        <w:rPr>
          <w:sz w:val="24"/>
        </w:rPr>
        <w:t xml:space="preserve"> </w:t>
      </w:r>
      <w:r w:rsidRPr="0085778D">
        <w:rPr>
          <w:b/>
          <w:sz w:val="24"/>
        </w:rPr>
        <w:t>29</w:t>
      </w:r>
      <w:r w:rsidRPr="00C721C1">
        <w:rPr>
          <w:sz w:val="24"/>
        </w:rPr>
        <w:t>, 271-280</w:t>
      </w:r>
      <w:r w:rsidR="008E754F">
        <w:rPr>
          <w:sz w:val="24"/>
        </w:rPr>
        <w:t xml:space="preserve">, </w:t>
      </w:r>
      <w:proofErr w:type="spellStart"/>
      <w:r w:rsidR="008E754F" w:rsidRPr="00E9009B">
        <w:rPr>
          <w:sz w:val="22"/>
          <w:szCs w:val="22"/>
        </w:rPr>
        <w:t>Blackwells</w:t>
      </w:r>
      <w:proofErr w:type="spellEnd"/>
      <w:r w:rsidR="008E754F" w:rsidRPr="00E9009B">
        <w:rPr>
          <w:sz w:val="22"/>
          <w:szCs w:val="22"/>
        </w:rPr>
        <w:t>, Oxford, UK</w:t>
      </w:r>
      <w:r w:rsidR="008E754F">
        <w:rPr>
          <w:sz w:val="22"/>
          <w:szCs w:val="22"/>
        </w:rPr>
        <w:t>.</w:t>
      </w:r>
    </w:p>
    <w:p w14:paraId="067DBACB" w14:textId="5F1664DA" w:rsidR="009074E1" w:rsidRPr="00E16C14" w:rsidRDefault="009074E1" w:rsidP="0052735C">
      <w:pPr>
        <w:spacing w:line="480" w:lineRule="auto"/>
        <w:ind w:left="360" w:hanging="360"/>
        <w:rPr>
          <w:sz w:val="28"/>
          <w:szCs w:val="22"/>
        </w:rPr>
      </w:pPr>
      <w:r w:rsidRPr="00E16C14">
        <w:rPr>
          <w:sz w:val="24"/>
          <w:szCs w:val="24"/>
        </w:rPr>
        <w:t xml:space="preserve">Khalaf, F. I., </w:t>
      </w:r>
      <w:proofErr w:type="spellStart"/>
      <w:r w:rsidRPr="00E16C14">
        <w:rPr>
          <w:sz w:val="24"/>
          <w:szCs w:val="24"/>
        </w:rPr>
        <w:t>Thiry</w:t>
      </w:r>
      <w:proofErr w:type="spellEnd"/>
      <w:r w:rsidRPr="00E16C14">
        <w:rPr>
          <w:sz w:val="24"/>
          <w:szCs w:val="24"/>
        </w:rPr>
        <w:t xml:space="preserve">, M., Milnes, A., and </w:t>
      </w:r>
      <w:proofErr w:type="spellStart"/>
      <w:r w:rsidRPr="00E16C14">
        <w:rPr>
          <w:sz w:val="24"/>
          <w:szCs w:val="24"/>
        </w:rPr>
        <w:t>Alnaqi</w:t>
      </w:r>
      <w:proofErr w:type="spellEnd"/>
      <w:r w:rsidRPr="00E16C14">
        <w:rPr>
          <w:sz w:val="24"/>
          <w:szCs w:val="24"/>
        </w:rPr>
        <w:t xml:space="preserve">, R., (2020) Characterization of chert in the Dammam Formation (Eocene), Kuwait: Clues to groundwater silicification processes. </w:t>
      </w:r>
      <w:r w:rsidRPr="00E16C14">
        <w:rPr>
          <w:i/>
          <w:iCs/>
          <w:sz w:val="24"/>
          <w:szCs w:val="24"/>
        </w:rPr>
        <w:t>Journal of Sedimentary Research</w:t>
      </w:r>
      <w:r w:rsidRPr="00E16C14">
        <w:rPr>
          <w:sz w:val="24"/>
          <w:szCs w:val="24"/>
        </w:rPr>
        <w:t xml:space="preserve">, </w:t>
      </w:r>
      <w:r w:rsidRPr="00E16C14">
        <w:rPr>
          <w:b/>
          <w:bCs/>
          <w:sz w:val="24"/>
          <w:szCs w:val="24"/>
        </w:rPr>
        <w:t>90</w:t>
      </w:r>
      <w:r w:rsidR="00DA35BF">
        <w:rPr>
          <w:b/>
          <w:bCs/>
          <w:sz w:val="24"/>
          <w:szCs w:val="24"/>
        </w:rPr>
        <w:t xml:space="preserve"> </w:t>
      </w:r>
      <w:r w:rsidRPr="00E16C14">
        <w:rPr>
          <w:sz w:val="24"/>
          <w:szCs w:val="24"/>
        </w:rPr>
        <w:t>(3), 297-312.</w:t>
      </w:r>
    </w:p>
    <w:p w14:paraId="3F4C59DA" w14:textId="26F68FE7" w:rsidR="00106CE4" w:rsidRPr="00C721C1" w:rsidRDefault="00106CE4" w:rsidP="0052735C">
      <w:pPr>
        <w:spacing w:line="480" w:lineRule="auto"/>
        <w:ind w:left="360" w:hanging="360"/>
        <w:rPr>
          <w:sz w:val="24"/>
        </w:rPr>
      </w:pPr>
      <w:r>
        <w:rPr>
          <w:sz w:val="24"/>
        </w:rPr>
        <w:t>Kastner</w:t>
      </w:r>
      <w:r w:rsidRPr="00C721C1">
        <w:rPr>
          <w:sz w:val="24"/>
        </w:rPr>
        <w:t xml:space="preserve"> M., </w:t>
      </w:r>
      <w:r>
        <w:rPr>
          <w:sz w:val="24"/>
        </w:rPr>
        <w:t xml:space="preserve">Keene </w:t>
      </w:r>
      <w:r w:rsidRPr="00C721C1">
        <w:rPr>
          <w:sz w:val="24"/>
        </w:rPr>
        <w:t xml:space="preserve">J. B., and </w:t>
      </w:r>
      <w:proofErr w:type="spellStart"/>
      <w:r>
        <w:rPr>
          <w:sz w:val="24"/>
        </w:rPr>
        <w:t>Gieskes</w:t>
      </w:r>
      <w:proofErr w:type="spellEnd"/>
      <w:r>
        <w:rPr>
          <w:sz w:val="24"/>
        </w:rPr>
        <w:t xml:space="preserve"> </w:t>
      </w:r>
      <w:r w:rsidRPr="00C721C1">
        <w:rPr>
          <w:sz w:val="24"/>
        </w:rPr>
        <w:t xml:space="preserve">J. M. </w:t>
      </w:r>
      <w:r>
        <w:rPr>
          <w:sz w:val="24"/>
        </w:rPr>
        <w:t>(</w:t>
      </w:r>
      <w:r w:rsidRPr="00C721C1">
        <w:rPr>
          <w:sz w:val="24"/>
        </w:rPr>
        <w:t>1977</w:t>
      </w:r>
      <w:r>
        <w:rPr>
          <w:sz w:val="24"/>
        </w:rPr>
        <w:t>)</w:t>
      </w:r>
      <w:r w:rsidRPr="00C721C1">
        <w:rPr>
          <w:sz w:val="24"/>
        </w:rPr>
        <w:t xml:space="preserve"> Diagenesis of siliceous oozes - I. Chemical controls on the rate of opal-A to opal-CT transformation - an experimental study</w:t>
      </w:r>
      <w:r w:rsidRPr="00A1117A">
        <w:rPr>
          <w:i/>
          <w:sz w:val="24"/>
        </w:rPr>
        <w:t xml:space="preserve">. </w:t>
      </w:r>
      <w:proofErr w:type="spellStart"/>
      <w:r w:rsidRPr="00A1117A">
        <w:rPr>
          <w:i/>
          <w:sz w:val="24"/>
        </w:rPr>
        <w:t>Geochem</w:t>
      </w:r>
      <w:r w:rsidR="00DA35BF">
        <w:rPr>
          <w:i/>
          <w:sz w:val="24"/>
        </w:rPr>
        <w:t>ica</w:t>
      </w:r>
      <w:proofErr w:type="spellEnd"/>
      <w:r w:rsidR="00DA35BF">
        <w:rPr>
          <w:i/>
          <w:sz w:val="24"/>
        </w:rPr>
        <w:t xml:space="preserve"> et</w:t>
      </w:r>
      <w:r w:rsidRPr="00A1117A">
        <w:rPr>
          <w:i/>
          <w:sz w:val="24"/>
        </w:rPr>
        <w:t xml:space="preserve"> </w:t>
      </w:r>
      <w:proofErr w:type="spellStart"/>
      <w:r w:rsidRPr="00A1117A">
        <w:rPr>
          <w:i/>
          <w:sz w:val="24"/>
        </w:rPr>
        <w:t>Cosmochim</w:t>
      </w:r>
      <w:r w:rsidR="00DA35BF">
        <w:rPr>
          <w:i/>
          <w:sz w:val="24"/>
        </w:rPr>
        <w:t>ica</w:t>
      </w:r>
      <w:proofErr w:type="spellEnd"/>
      <w:r w:rsidRPr="00A1117A">
        <w:rPr>
          <w:i/>
          <w:sz w:val="24"/>
        </w:rPr>
        <w:t xml:space="preserve"> Acta</w:t>
      </w:r>
      <w:r w:rsidRPr="00C721C1">
        <w:rPr>
          <w:sz w:val="24"/>
        </w:rPr>
        <w:t xml:space="preserve"> </w:t>
      </w:r>
      <w:r w:rsidRPr="00A1117A">
        <w:rPr>
          <w:b/>
          <w:sz w:val="24"/>
        </w:rPr>
        <w:t>41</w:t>
      </w:r>
      <w:r w:rsidRPr="00C721C1">
        <w:rPr>
          <w:sz w:val="24"/>
        </w:rPr>
        <w:t xml:space="preserve">, 1041-1059. </w:t>
      </w:r>
    </w:p>
    <w:p w14:paraId="6F1FE845" w14:textId="5286FC56" w:rsidR="00106CE4" w:rsidRDefault="00106CE4" w:rsidP="00495C02">
      <w:pPr>
        <w:spacing w:line="480" w:lineRule="auto"/>
        <w:ind w:left="360" w:hanging="360"/>
        <w:rPr>
          <w:sz w:val="24"/>
        </w:rPr>
      </w:pPr>
      <w:r w:rsidRPr="00C721C1">
        <w:rPr>
          <w:sz w:val="24"/>
        </w:rPr>
        <w:t xml:space="preserve">Kelly J. L., </w:t>
      </w:r>
      <w:r>
        <w:rPr>
          <w:sz w:val="24"/>
        </w:rPr>
        <w:t>Fu B.</w:t>
      </w:r>
      <w:r w:rsidRPr="00C721C1">
        <w:rPr>
          <w:sz w:val="24"/>
        </w:rPr>
        <w:t xml:space="preserve">, </w:t>
      </w:r>
      <w:r>
        <w:rPr>
          <w:sz w:val="24"/>
        </w:rPr>
        <w:t xml:space="preserve">Kita </w:t>
      </w:r>
      <w:r w:rsidRPr="00C721C1">
        <w:rPr>
          <w:sz w:val="24"/>
        </w:rPr>
        <w:t>N. T., and</w:t>
      </w:r>
      <w:r>
        <w:rPr>
          <w:sz w:val="24"/>
        </w:rPr>
        <w:t xml:space="preserve"> Valley</w:t>
      </w:r>
      <w:r w:rsidRPr="00C721C1">
        <w:rPr>
          <w:sz w:val="24"/>
        </w:rPr>
        <w:t xml:space="preserve"> J. W. </w:t>
      </w:r>
      <w:r>
        <w:rPr>
          <w:sz w:val="24"/>
        </w:rPr>
        <w:t>(</w:t>
      </w:r>
      <w:r w:rsidRPr="00C721C1">
        <w:rPr>
          <w:sz w:val="24"/>
        </w:rPr>
        <w:t>2007</w:t>
      </w:r>
      <w:r>
        <w:rPr>
          <w:sz w:val="24"/>
        </w:rPr>
        <w:t>)</w:t>
      </w:r>
      <w:r w:rsidRPr="00C721C1">
        <w:rPr>
          <w:sz w:val="24"/>
        </w:rPr>
        <w:t xml:space="preserve"> Optically continuous silcrete quartz cements of the St. Peter Sandstone:  High precision oxygen isotope analysis by ion microprobe</w:t>
      </w:r>
      <w:r>
        <w:rPr>
          <w:sz w:val="24"/>
        </w:rPr>
        <w:t>.</w:t>
      </w:r>
      <w:r w:rsidRPr="00C721C1">
        <w:rPr>
          <w:sz w:val="24"/>
        </w:rPr>
        <w:t xml:space="preserve"> </w:t>
      </w:r>
      <w:proofErr w:type="spellStart"/>
      <w:r w:rsidRPr="00A1117A">
        <w:rPr>
          <w:i/>
          <w:sz w:val="24"/>
        </w:rPr>
        <w:t>Geochim</w:t>
      </w:r>
      <w:r w:rsidR="00DA35BF">
        <w:rPr>
          <w:i/>
          <w:sz w:val="24"/>
        </w:rPr>
        <w:t>ica</w:t>
      </w:r>
      <w:proofErr w:type="spellEnd"/>
      <w:r w:rsidR="00DA35BF">
        <w:rPr>
          <w:i/>
          <w:sz w:val="24"/>
        </w:rPr>
        <w:t xml:space="preserve"> et</w:t>
      </w:r>
      <w:r w:rsidRPr="00A1117A">
        <w:rPr>
          <w:i/>
          <w:sz w:val="24"/>
        </w:rPr>
        <w:t xml:space="preserve"> </w:t>
      </w:r>
      <w:proofErr w:type="spellStart"/>
      <w:r w:rsidRPr="00A1117A">
        <w:rPr>
          <w:i/>
          <w:sz w:val="24"/>
        </w:rPr>
        <w:t>Cosmochim</w:t>
      </w:r>
      <w:r w:rsidR="00DA35BF">
        <w:rPr>
          <w:i/>
          <w:sz w:val="24"/>
        </w:rPr>
        <w:t>ica</w:t>
      </w:r>
      <w:proofErr w:type="spellEnd"/>
      <w:r w:rsidRPr="00A1117A">
        <w:rPr>
          <w:i/>
          <w:sz w:val="24"/>
        </w:rPr>
        <w:t xml:space="preserve"> Acta</w:t>
      </w:r>
      <w:r w:rsidRPr="00C721C1">
        <w:rPr>
          <w:sz w:val="24"/>
        </w:rPr>
        <w:t xml:space="preserve"> </w:t>
      </w:r>
      <w:r w:rsidRPr="00A1117A">
        <w:rPr>
          <w:b/>
          <w:sz w:val="24"/>
        </w:rPr>
        <w:t>71</w:t>
      </w:r>
      <w:r w:rsidRPr="00C721C1">
        <w:rPr>
          <w:sz w:val="24"/>
        </w:rPr>
        <w:t>, 3812-3832.</w:t>
      </w:r>
    </w:p>
    <w:p w14:paraId="361E845F" w14:textId="008CF629" w:rsidR="00106CE4" w:rsidRDefault="00106CE4" w:rsidP="008D2936">
      <w:pPr>
        <w:spacing w:line="480" w:lineRule="auto"/>
        <w:ind w:left="360" w:hanging="360"/>
        <w:rPr>
          <w:sz w:val="24"/>
        </w:rPr>
      </w:pPr>
      <w:smartTag w:uri="urn:schemas-microsoft-com:office:smarttags" w:element="place">
        <w:smartTag w:uri="urn:schemas:contacts" w:element="Sn">
          <w:r>
            <w:rPr>
              <w:sz w:val="24"/>
            </w:rPr>
            <w:t>Kita</w:t>
          </w:r>
        </w:smartTag>
        <w:r>
          <w:rPr>
            <w:sz w:val="24"/>
          </w:rPr>
          <w:t xml:space="preserve"> </w:t>
        </w:r>
        <w:smartTag w:uri="urn:schemas:contacts" w:element="Sn">
          <w:r>
            <w:rPr>
              <w:sz w:val="24"/>
            </w:rPr>
            <w:t>I.</w:t>
          </w:r>
        </w:smartTag>
      </w:smartTag>
      <w:r>
        <w:rPr>
          <w:sz w:val="24"/>
        </w:rPr>
        <w:t xml:space="preserve">, Taguchi S. and </w:t>
      </w:r>
      <w:proofErr w:type="spellStart"/>
      <w:r>
        <w:rPr>
          <w:sz w:val="24"/>
        </w:rPr>
        <w:t>Matsubaya</w:t>
      </w:r>
      <w:proofErr w:type="spellEnd"/>
      <w:r>
        <w:rPr>
          <w:sz w:val="24"/>
        </w:rPr>
        <w:t xml:space="preserve"> O. (1985) Oxygen isotope fractionation between amorphous silica and water at 34-93</w:t>
      </w:r>
      <w:r w:rsidRPr="00BD2055">
        <w:rPr>
          <w:sz w:val="24"/>
          <w:vertAlign w:val="superscript"/>
        </w:rPr>
        <w:t>0</w:t>
      </w:r>
      <w:r>
        <w:rPr>
          <w:sz w:val="24"/>
        </w:rPr>
        <w:t xml:space="preserve">C. </w:t>
      </w:r>
      <w:r w:rsidRPr="00BD2055">
        <w:rPr>
          <w:i/>
          <w:sz w:val="24"/>
        </w:rPr>
        <w:t>Nature</w:t>
      </w:r>
      <w:r>
        <w:rPr>
          <w:sz w:val="24"/>
        </w:rPr>
        <w:t xml:space="preserve"> </w:t>
      </w:r>
      <w:r w:rsidRPr="00BD2055">
        <w:rPr>
          <w:b/>
          <w:sz w:val="24"/>
        </w:rPr>
        <w:t>314</w:t>
      </w:r>
      <w:r w:rsidRPr="00BD2055">
        <w:rPr>
          <w:sz w:val="24"/>
        </w:rPr>
        <w:t>, 83-84.</w:t>
      </w:r>
      <w:r w:rsidRPr="00C721C1" w:rsidDel="00BD2055">
        <w:rPr>
          <w:sz w:val="24"/>
        </w:rPr>
        <w:t xml:space="preserve"> </w:t>
      </w:r>
    </w:p>
    <w:p w14:paraId="63F8C1C7" w14:textId="77777777" w:rsidR="00DA35BF" w:rsidRDefault="00036F3F" w:rsidP="008D2936">
      <w:pPr>
        <w:spacing w:line="480" w:lineRule="auto"/>
        <w:ind w:left="360" w:hanging="360"/>
        <w:rPr>
          <w:sz w:val="24"/>
          <w:lang w:val="en"/>
        </w:rPr>
      </w:pPr>
      <w:r w:rsidRPr="00036F3F">
        <w:rPr>
          <w:sz w:val="24"/>
          <w:lang w:val="en"/>
        </w:rPr>
        <w:t xml:space="preserve">Kita NT, Takayuki </w:t>
      </w:r>
      <w:proofErr w:type="spellStart"/>
      <w:r w:rsidRPr="00036F3F">
        <w:rPr>
          <w:sz w:val="24"/>
          <w:lang w:val="en"/>
        </w:rPr>
        <w:t>Ushikubo</w:t>
      </w:r>
      <w:proofErr w:type="spellEnd"/>
      <w:r w:rsidRPr="00036F3F">
        <w:rPr>
          <w:sz w:val="24"/>
          <w:lang w:val="en"/>
        </w:rPr>
        <w:t xml:space="preserve">, Bin Fu and John W. Valley (2009) High Precision SIMS Oxygen Isotope Analyses and the Effect of Sample Topography, </w:t>
      </w:r>
      <w:r w:rsidRPr="00E16C14">
        <w:rPr>
          <w:i/>
          <w:iCs/>
          <w:sz w:val="24"/>
          <w:lang w:val="en"/>
        </w:rPr>
        <w:t>Chemical Geology</w:t>
      </w:r>
      <w:r w:rsidRPr="00036F3F">
        <w:rPr>
          <w:sz w:val="24"/>
          <w:lang w:val="en"/>
        </w:rPr>
        <w:t xml:space="preserve">, </w:t>
      </w:r>
      <w:r w:rsidRPr="00E16C14">
        <w:rPr>
          <w:b/>
          <w:bCs/>
          <w:sz w:val="24"/>
          <w:lang w:val="en"/>
        </w:rPr>
        <w:t>264</w:t>
      </w:r>
      <w:r w:rsidRPr="00036F3F">
        <w:rPr>
          <w:sz w:val="24"/>
          <w:lang w:val="en"/>
        </w:rPr>
        <w:t>: 43-57.  doi:10.1016/j.chemgeo.2009.02.012</w:t>
      </w:r>
    </w:p>
    <w:p w14:paraId="4BC8FA2A" w14:textId="1E25AFF1" w:rsidR="00D71881" w:rsidRPr="00C721C1" w:rsidRDefault="00D71881" w:rsidP="008D2936">
      <w:pPr>
        <w:spacing w:line="480" w:lineRule="auto"/>
        <w:ind w:left="360" w:hanging="360"/>
        <w:rPr>
          <w:sz w:val="24"/>
        </w:rPr>
      </w:pPr>
      <w:proofErr w:type="spellStart"/>
      <w:r>
        <w:rPr>
          <w:sz w:val="24"/>
        </w:rPr>
        <w:lastRenderedPageBreak/>
        <w:t>Klimczak</w:t>
      </w:r>
      <w:proofErr w:type="spellEnd"/>
      <w:r>
        <w:rPr>
          <w:sz w:val="24"/>
        </w:rPr>
        <w:t xml:space="preserve"> C., and Schultz R.A. (2012) Fault damage zone origin of the </w:t>
      </w:r>
      <w:proofErr w:type="spellStart"/>
      <w:r>
        <w:rPr>
          <w:sz w:val="24"/>
        </w:rPr>
        <w:t>Teufelsmauer</w:t>
      </w:r>
      <w:proofErr w:type="spellEnd"/>
      <w:r>
        <w:rPr>
          <w:sz w:val="24"/>
        </w:rPr>
        <w:t xml:space="preserve">, </w:t>
      </w:r>
      <w:proofErr w:type="spellStart"/>
      <w:r>
        <w:rPr>
          <w:sz w:val="24"/>
        </w:rPr>
        <w:t>Subhercynian</w:t>
      </w:r>
      <w:proofErr w:type="spellEnd"/>
      <w:r>
        <w:rPr>
          <w:sz w:val="24"/>
        </w:rPr>
        <w:t xml:space="preserve"> Cretaceous Basin, Germany. </w:t>
      </w:r>
      <w:r w:rsidRPr="00DA2572">
        <w:rPr>
          <w:i/>
          <w:sz w:val="24"/>
        </w:rPr>
        <w:t>Int</w:t>
      </w:r>
      <w:r w:rsidR="00DA35BF">
        <w:rPr>
          <w:i/>
          <w:sz w:val="24"/>
        </w:rPr>
        <w:t>ernational</w:t>
      </w:r>
      <w:r w:rsidRPr="00DA2572">
        <w:rPr>
          <w:i/>
          <w:sz w:val="24"/>
        </w:rPr>
        <w:t xml:space="preserve"> J</w:t>
      </w:r>
      <w:r w:rsidR="00DA35BF">
        <w:rPr>
          <w:i/>
          <w:sz w:val="24"/>
        </w:rPr>
        <w:t>ournal of</w:t>
      </w:r>
      <w:r w:rsidRPr="00DA2572">
        <w:rPr>
          <w:i/>
          <w:sz w:val="24"/>
        </w:rPr>
        <w:t xml:space="preserve"> Earth Sci</w:t>
      </w:r>
      <w:r w:rsidR="00DA35BF">
        <w:rPr>
          <w:i/>
          <w:sz w:val="24"/>
        </w:rPr>
        <w:t>ences,</w:t>
      </w:r>
      <w:r>
        <w:rPr>
          <w:sz w:val="24"/>
        </w:rPr>
        <w:t xml:space="preserve"> doi:10.1007/s00531-012-0794-z.</w:t>
      </w:r>
    </w:p>
    <w:p w14:paraId="7C2659FE" w14:textId="708A0578" w:rsidR="008E754F" w:rsidRDefault="00106CE4" w:rsidP="008E754F">
      <w:pPr>
        <w:spacing w:line="480" w:lineRule="auto"/>
        <w:ind w:left="360" w:hanging="360"/>
        <w:rPr>
          <w:sz w:val="24"/>
        </w:rPr>
      </w:pPr>
      <w:proofErr w:type="spellStart"/>
      <w:r w:rsidRPr="00C721C1">
        <w:rPr>
          <w:sz w:val="24"/>
        </w:rPr>
        <w:t>Knauth</w:t>
      </w:r>
      <w:proofErr w:type="spellEnd"/>
      <w:r w:rsidRPr="00C721C1">
        <w:rPr>
          <w:sz w:val="24"/>
        </w:rPr>
        <w:t xml:space="preserve"> L. P. and </w:t>
      </w:r>
      <w:r>
        <w:rPr>
          <w:sz w:val="24"/>
        </w:rPr>
        <w:t xml:space="preserve">Epstein </w:t>
      </w:r>
      <w:r w:rsidRPr="00C721C1">
        <w:rPr>
          <w:sz w:val="24"/>
        </w:rPr>
        <w:t xml:space="preserve">S. </w:t>
      </w:r>
      <w:r>
        <w:rPr>
          <w:sz w:val="24"/>
        </w:rPr>
        <w:t>(</w:t>
      </w:r>
      <w:r w:rsidRPr="00C721C1">
        <w:rPr>
          <w:sz w:val="24"/>
        </w:rPr>
        <w:t>1976</w:t>
      </w:r>
      <w:r>
        <w:rPr>
          <w:sz w:val="24"/>
        </w:rPr>
        <w:t>)</w:t>
      </w:r>
      <w:r w:rsidRPr="00C721C1">
        <w:rPr>
          <w:sz w:val="24"/>
        </w:rPr>
        <w:t xml:space="preserve"> Hydrogen and oxygen isotope ratios in nodular and bedded cherts: </w:t>
      </w:r>
      <w:proofErr w:type="spellStart"/>
      <w:r w:rsidRPr="00A1117A">
        <w:rPr>
          <w:i/>
          <w:sz w:val="24"/>
        </w:rPr>
        <w:t>Geochim</w:t>
      </w:r>
      <w:r w:rsidR="00D87554">
        <w:rPr>
          <w:i/>
          <w:sz w:val="24"/>
        </w:rPr>
        <w:t>ica</w:t>
      </w:r>
      <w:proofErr w:type="spellEnd"/>
      <w:r w:rsidR="00D87554">
        <w:rPr>
          <w:i/>
          <w:sz w:val="24"/>
        </w:rPr>
        <w:t xml:space="preserve"> et</w:t>
      </w:r>
      <w:r w:rsidRPr="00A1117A">
        <w:rPr>
          <w:i/>
          <w:sz w:val="24"/>
        </w:rPr>
        <w:t xml:space="preserve"> </w:t>
      </w:r>
      <w:proofErr w:type="spellStart"/>
      <w:r w:rsidRPr="00A1117A">
        <w:rPr>
          <w:i/>
          <w:sz w:val="24"/>
        </w:rPr>
        <w:t>Cosmochim</w:t>
      </w:r>
      <w:r w:rsidR="00D87554">
        <w:rPr>
          <w:i/>
          <w:sz w:val="24"/>
        </w:rPr>
        <w:t>ica</w:t>
      </w:r>
      <w:proofErr w:type="spellEnd"/>
      <w:r w:rsidRPr="00A1117A">
        <w:rPr>
          <w:i/>
          <w:sz w:val="24"/>
        </w:rPr>
        <w:t xml:space="preserve"> Acta</w:t>
      </w:r>
      <w:r w:rsidR="00D87554">
        <w:rPr>
          <w:i/>
          <w:sz w:val="24"/>
        </w:rPr>
        <w:t>,</w:t>
      </w:r>
      <w:r w:rsidRPr="00C721C1">
        <w:rPr>
          <w:sz w:val="24"/>
        </w:rPr>
        <w:t xml:space="preserve"> </w:t>
      </w:r>
      <w:r w:rsidRPr="00A1117A">
        <w:rPr>
          <w:b/>
          <w:sz w:val="24"/>
        </w:rPr>
        <w:t>40</w:t>
      </w:r>
      <w:r w:rsidRPr="00C721C1">
        <w:rPr>
          <w:sz w:val="24"/>
        </w:rPr>
        <w:t xml:space="preserve">, 1095-1108. </w:t>
      </w:r>
    </w:p>
    <w:p w14:paraId="1E82EFBA" w14:textId="1193350B" w:rsidR="008E754F" w:rsidRPr="00D66304" w:rsidRDefault="008E754F" w:rsidP="008E754F">
      <w:pPr>
        <w:spacing w:line="480" w:lineRule="auto"/>
        <w:ind w:left="360" w:hanging="360"/>
        <w:rPr>
          <w:sz w:val="22"/>
          <w:szCs w:val="22"/>
        </w:rPr>
      </w:pPr>
      <w:proofErr w:type="spellStart"/>
      <w:r w:rsidRPr="00D66304">
        <w:rPr>
          <w:sz w:val="24"/>
          <w:szCs w:val="24"/>
        </w:rPr>
        <w:t>Kraishan</w:t>
      </w:r>
      <w:proofErr w:type="spellEnd"/>
      <w:r w:rsidRPr="00D66304">
        <w:rPr>
          <w:sz w:val="24"/>
          <w:szCs w:val="24"/>
        </w:rPr>
        <w:t xml:space="preserve">, G.M., </w:t>
      </w:r>
      <w:proofErr w:type="spellStart"/>
      <w:r w:rsidRPr="00D66304">
        <w:rPr>
          <w:sz w:val="24"/>
          <w:szCs w:val="24"/>
        </w:rPr>
        <w:t>Rezaee</w:t>
      </w:r>
      <w:proofErr w:type="spellEnd"/>
      <w:r w:rsidRPr="00D66304">
        <w:rPr>
          <w:sz w:val="24"/>
          <w:szCs w:val="24"/>
        </w:rPr>
        <w:t xml:space="preserve">, M.R. and </w:t>
      </w:r>
      <w:r w:rsidRPr="00D66304">
        <w:rPr>
          <w:bCs/>
          <w:sz w:val="24"/>
          <w:szCs w:val="24"/>
        </w:rPr>
        <w:t xml:space="preserve">Worden, R.H. </w:t>
      </w:r>
      <w:r w:rsidRPr="00D66304">
        <w:rPr>
          <w:sz w:val="24"/>
          <w:szCs w:val="24"/>
        </w:rPr>
        <w:t>(2000) Trace element composition of quartz cement: a key to reveal the or</w:t>
      </w:r>
      <w:r w:rsidR="00BB41A3" w:rsidRPr="00D66304">
        <w:rPr>
          <w:sz w:val="24"/>
          <w:szCs w:val="24"/>
        </w:rPr>
        <w:t>i</w:t>
      </w:r>
      <w:r w:rsidRPr="00D66304">
        <w:rPr>
          <w:sz w:val="24"/>
          <w:szCs w:val="24"/>
        </w:rPr>
        <w:t xml:space="preserve">gin of quartz cement. In (eds: Worden, R.H. and Morad, S.) </w:t>
      </w:r>
      <w:r w:rsidRPr="00D66304">
        <w:rPr>
          <w:iCs/>
          <w:sz w:val="24"/>
          <w:szCs w:val="24"/>
        </w:rPr>
        <w:t>Quartz cementation in sandstones</w:t>
      </w:r>
      <w:r w:rsidRPr="00D66304">
        <w:rPr>
          <w:sz w:val="24"/>
          <w:szCs w:val="24"/>
        </w:rPr>
        <w:t xml:space="preserve">. </w:t>
      </w:r>
      <w:r w:rsidRPr="00D66304">
        <w:rPr>
          <w:i/>
          <w:iCs/>
          <w:sz w:val="24"/>
          <w:szCs w:val="24"/>
        </w:rPr>
        <w:t xml:space="preserve">International Association of </w:t>
      </w:r>
      <w:proofErr w:type="spellStart"/>
      <w:r w:rsidRPr="00D66304">
        <w:rPr>
          <w:i/>
          <w:iCs/>
          <w:sz w:val="24"/>
          <w:szCs w:val="24"/>
        </w:rPr>
        <w:t>Sedimentologists</w:t>
      </w:r>
      <w:proofErr w:type="spellEnd"/>
      <w:r w:rsidRPr="00D66304">
        <w:rPr>
          <w:i/>
          <w:iCs/>
          <w:sz w:val="24"/>
          <w:szCs w:val="24"/>
        </w:rPr>
        <w:t>, Special Publication</w:t>
      </w:r>
      <w:r w:rsidRPr="00D66304">
        <w:rPr>
          <w:sz w:val="24"/>
          <w:szCs w:val="24"/>
        </w:rPr>
        <w:t xml:space="preserve">, </w:t>
      </w:r>
      <w:r w:rsidRPr="00D66304">
        <w:rPr>
          <w:b/>
          <w:bCs/>
          <w:sz w:val="24"/>
          <w:szCs w:val="24"/>
        </w:rPr>
        <w:t>29</w:t>
      </w:r>
      <w:r w:rsidRPr="00D66304">
        <w:rPr>
          <w:sz w:val="24"/>
          <w:szCs w:val="24"/>
        </w:rPr>
        <w:t xml:space="preserve">. 317-334, </w:t>
      </w:r>
      <w:proofErr w:type="spellStart"/>
      <w:r w:rsidRPr="00D66304">
        <w:rPr>
          <w:sz w:val="24"/>
          <w:szCs w:val="24"/>
        </w:rPr>
        <w:t>Blackwells</w:t>
      </w:r>
      <w:proofErr w:type="spellEnd"/>
      <w:r w:rsidRPr="00D66304">
        <w:rPr>
          <w:sz w:val="24"/>
          <w:szCs w:val="24"/>
        </w:rPr>
        <w:t>, Oxford, UK.</w:t>
      </w:r>
    </w:p>
    <w:p w14:paraId="58FB13A2" w14:textId="7595BF04" w:rsidR="00106CE4" w:rsidRDefault="00106CE4" w:rsidP="00A3090C">
      <w:pPr>
        <w:spacing w:line="480" w:lineRule="auto"/>
        <w:ind w:left="357" w:hanging="357"/>
        <w:rPr>
          <w:sz w:val="24"/>
        </w:rPr>
      </w:pPr>
      <w:r w:rsidRPr="00910DDF">
        <w:rPr>
          <w:sz w:val="24"/>
        </w:rPr>
        <w:t xml:space="preserve">Lander R. H. and </w:t>
      </w:r>
      <w:proofErr w:type="spellStart"/>
      <w:r>
        <w:rPr>
          <w:sz w:val="24"/>
        </w:rPr>
        <w:t>Walderhaug</w:t>
      </w:r>
      <w:proofErr w:type="spellEnd"/>
      <w:r>
        <w:rPr>
          <w:sz w:val="24"/>
        </w:rPr>
        <w:t xml:space="preserve"> </w:t>
      </w:r>
      <w:r w:rsidRPr="00910DDF">
        <w:rPr>
          <w:sz w:val="24"/>
        </w:rPr>
        <w:t xml:space="preserve">O. </w:t>
      </w:r>
      <w:r>
        <w:rPr>
          <w:sz w:val="24"/>
        </w:rPr>
        <w:t>(</w:t>
      </w:r>
      <w:r w:rsidRPr="00910DDF">
        <w:rPr>
          <w:sz w:val="24"/>
        </w:rPr>
        <w:t>1999</w:t>
      </w:r>
      <w:r>
        <w:rPr>
          <w:sz w:val="24"/>
        </w:rPr>
        <w:t>)</w:t>
      </w:r>
      <w:r w:rsidRPr="00910DDF">
        <w:rPr>
          <w:sz w:val="24"/>
        </w:rPr>
        <w:t xml:space="preserve"> Predicting </w:t>
      </w:r>
      <w:r>
        <w:rPr>
          <w:sz w:val="24"/>
        </w:rPr>
        <w:t xml:space="preserve">porosity through simulating sandstone compaction and quartz cementation:  </w:t>
      </w:r>
      <w:r w:rsidRPr="00A1117A">
        <w:rPr>
          <w:i/>
          <w:sz w:val="24"/>
        </w:rPr>
        <w:t>AAPG Bul</w:t>
      </w:r>
      <w:r w:rsidR="000D7A91">
        <w:rPr>
          <w:i/>
          <w:sz w:val="24"/>
        </w:rPr>
        <w:t>l</w:t>
      </w:r>
      <w:r w:rsidR="00D87554">
        <w:rPr>
          <w:i/>
          <w:sz w:val="24"/>
        </w:rPr>
        <w:t>etin,</w:t>
      </w:r>
      <w:r>
        <w:rPr>
          <w:sz w:val="24"/>
        </w:rPr>
        <w:t xml:space="preserve"> </w:t>
      </w:r>
      <w:r w:rsidRPr="00A1117A">
        <w:rPr>
          <w:b/>
          <w:sz w:val="24"/>
        </w:rPr>
        <w:t>83</w:t>
      </w:r>
      <w:r>
        <w:rPr>
          <w:sz w:val="24"/>
        </w:rPr>
        <w:t>, 433-449.</w:t>
      </w:r>
    </w:p>
    <w:p w14:paraId="28C8F2DF" w14:textId="09F1948D" w:rsidR="00A3090C" w:rsidRDefault="00722835" w:rsidP="00A3090C">
      <w:pPr>
        <w:spacing w:line="480" w:lineRule="auto"/>
        <w:ind w:left="360" w:hanging="360"/>
        <w:rPr>
          <w:sz w:val="24"/>
          <w:szCs w:val="24"/>
        </w:rPr>
      </w:pPr>
      <w:r>
        <w:rPr>
          <w:sz w:val="24"/>
        </w:rPr>
        <w:t xml:space="preserve">Lander R. H., Larese, R. E., and </w:t>
      </w:r>
      <w:proofErr w:type="spellStart"/>
      <w:r>
        <w:rPr>
          <w:sz w:val="24"/>
        </w:rPr>
        <w:t>Bonnell</w:t>
      </w:r>
      <w:proofErr w:type="spellEnd"/>
      <w:r>
        <w:rPr>
          <w:sz w:val="24"/>
        </w:rPr>
        <w:t xml:space="preserve">, L. M. (2008) Toward more accurate quartz cement models: </w:t>
      </w:r>
      <w:r w:rsidRPr="00A3090C">
        <w:rPr>
          <w:sz w:val="24"/>
          <w:szCs w:val="24"/>
        </w:rPr>
        <w:t xml:space="preserve">The importance of euhedral versus </w:t>
      </w:r>
      <w:proofErr w:type="spellStart"/>
      <w:r w:rsidRPr="00A3090C">
        <w:rPr>
          <w:sz w:val="24"/>
          <w:szCs w:val="24"/>
        </w:rPr>
        <w:t>noneuhedral</w:t>
      </w:r>
      <w:proofErr w:type="spellEnd"/>
      <w:r w:rsidRPr="00A3090C">
        <w:rPr>
          <w:sz w:val="24"/>
          <w:szCs w:val="24"/>
        </w:rPr>
        <w:t xml:space="preserve"> growth rates: </w:t>
      </w:r>
      <w:r w:rsidRPr="00A3090C">
        <w:rPr>
          <w:i/>
          <w:iCs/>
          <w:sz w:val="24"/>
          <w:szCs w:val="24"/>
        </w:rPr>
        <w:t>AAPG Bull</w:t>
      </w:r>
      <w:r w:rsidR="00D87554">
        <w:rPr>
          <w:i/>
          <w:iCs/>
          <w:sz w:val="24"/>
          <w:szCs w:val="24"/>
        </w:rPr>
        <w:t>etin,</w:t>
      </w:r>
      <w:r w:rsidRPr="00A3090C">
        <w:rPr>
          <w:sz w:val="24"/>
          <w:szCs w:val="24"/>
        </w:rPr>
        <w:t xml:space="preserve"> </w:t>
      </w:r>
      <w:r w:rsidRPr="00A3090C">
        <w:rPr>
          <w:b/>
          <w:bCs/>
          <w:sz w:val="24"/>
          <w:szCs w:val="24"/>
        </w:rPr>
        <w:t>92</w:t>
      </w:r>
      <w:r w:rsidRPr="00A3090C">
        <w:rPr>
          <w:sz w:val="24"/>
          <w:szCs w:val="24"/>
        </w:rPr>
        <w:t>, 1537-1563.</w:t>
      </w:r>
    </w:p>
    <w:p w14:paraId="625B5502" w14:textId="77777777" w:rsidR="00E611ED" w:rsidRDefault="00651268" w:rsidP="00A3090C">
      <w:pPr>
        <w:spacing w:line="480" w:lineRule="auto"/>
        <w:ind w:left="360" w:hanging="360"/>
        <w:rPr>
          <w:vanish/>
          <w:sz w:val="24"/>
          <w:szCs w:val="24"/>
          <w:lang w:val="en"/>
        </w:rPr>
      </w:pPr>
      <w:r w:rsidRPr="00731847">
        <w:rPr>
          <w:sz w:val="24"/>
          <w:szCs w:val="24"/>
        </w:rPr>
        <w:t>Lander, R.H. and Laubach, S</w:t>
      </w:r>
      <w:r w:rsidRPr="005F5FBF">
        <w:rPr>
          <w:sz w:val="24"/>
          <w:szCs w:val="24"/>
        </w:rPr>
        <w:t>.</w:t>
      </w:r>
      <w:r w:rsidRPr="005F5FBF">
        <w:rPr>
          <w:vanish/>
          <w:sz w:val="24"/>
          <w:szCs w:val="24"/>
          <w:lang w:val="en"/>
        </w:rPr>
        <w:t xml:space="preserve"> R.H. Lander, S.E. Laubach; Insights into rates of fracture growth and sealing from a model for quartz cementation in fractured sandstones. </w:t>
      </w:r>
      <w:r w:rsidRPr="005F5FBF">
        <w:rPr>
          <w:rStyle w:val="Emphasis"/>
          <w:vanish/>
          <w:sz w:val="24"/>
          <w:szCs w:val="24"/>
          <w:lang w:val="en"/>
        </w:rPr>
        <w:t>GSA Bulletin</w:t>
      </w:r>
      <w:r w:rsidRPr="005F5FBF">
        <w:rPr>
          <w:vanish/>
          <w:sz w:val="24"/>
          <w:szCs w:val="24"/>
          <w:lang w:val="en"/>
        </w:rPr>
        <w:t xml:space="preserve"> ; 127 (3-4): 516–538. </w:t>
      </w:r>
      <w:proofErr w:type="spellStart"/>
      <w:r w:rsidRPr="005F5FBF">
        <w:rPr>
          <w:vanish/>
          <w:sz w:val="24"/>
          <w:szCs w:val="24"/>
          <w:lang w:val="en"/>
        </w:rPr>
        <w:t>doi</w:t>
      </w:r>
      <w:proofErr w:type="spellEnd"/>
      <w:r w:rsidRPr="005F5FBF">
        <w:rPr>
          <w:vanish/>
          <w:sz w:val="24"/>
          <w:szCs w:val="24"/>
          <w:lang w:val="en"/>
        </w:rPr>
        <w:t xml:space="preserve">: </w:t>
      </w:r>
      <w:hyperlink r:id="rId8" w:tgtFrame="_blank" w:history="1">
        <w:r w:rsidRPr="005F5FBF">
          <w:rPr>
            <w:rStyle w:val="Hyperlink"/>
            <w:vanish/>
            <w:color w:val="auto"/>
            <w:sz w:val="24"/>
            <w:szCs w:val="24"/>
            <w:lang w:val="en"/>
          </w:rPr>
          <w:t>https://doi.org/10.1130/B31092.1</w:t>
        </w:r>
      </w:hyperlink>
      <w:r w:rsidRPr="005F5FBF">
        <w:rPr>
          <w:vanish/>
          <w:sz w:val="24"/>
          <w:szCs w:val="24"/>
          <w:lang w:val="en"/>
        </w:rPr>
        <w:t xml:space="preserve"> </w:t>
      </w:r>
    </w:p>
    <w:p w14:paraId="4EFFDA9D" w14:textId="503A299D" w:rsidR="00651268" w:rsidRPr="00E16C14" w:rsidRDefault="00651268" w:rsidP="00A3090C">
      <w:pPr>
        <w:spacing w:line="480" w:lineRule="auto"/>
        <w:ind w:left="360" w:hanging="360"/>
        <w:rPr>
          <w:b/>
          <w:bCs/>
          <w:sz w:val="24"/>
          <w:szCs w:val="24"/>
        </w:rPr>
      </w:pPr>
      <w:r w:rsidRPr="005F5FBF">
        <w:rPr>
          <w:vanish/>
          <w:sz w:val="24"/>
          <w:szCs w:val="24"/>
          <w:lang w:val="en"/>
        </w:rPr>
        <w:t xml:space="preserve">R.H. Lander, S.E. Laubach; Insights into rates of fracture growth and sealing from a model for quartz cementation in fractured sandstones. </w:t>
      </w:r>
      <w:r w:rsidRPr="005F5FBF">
        <w:rPr>
          <w:rStyle w:val="Emphasis"/>
          <w:vanish/>
          <w:sz w:val="24"/>
          <w:szCs w:val="24"/>
          <w:lang w:val="en"/>
        </w:rPr>
        <w:t>GSA Bulletin</w:t>
      </w:r>
      <w:r w:rsidRPr="005F5FBF">
        <w:rPr>
          <w:vanish/>
          <w:sz w:val="24"/>
          <w:szCs w:val="24"/>
          <w:lang w:val="en"/>
        </w:rPr>
        <w:t xml:space="preserve"> ; 127 (3-4): 516</w:t>
      </w:r>
      <w:r w:rsidRPr="005F5FBF">
        <w:rPr>
          <w:rFonts w:hint="eastAsia"/>
          <w:vanish/>
          <w:sz w:val="24"/>
          <w:szCs w:val="24"/>
          <w:lang w:val="en"/>
        </w:rPr>
        <w:t>–</w:t>
      </w:r>
      <w:r w:rsidRPr="005F5FBF">
        <w:rPr>
          <w:vanish/>
          <w:sz w:val="24"/>
          <w:szCs w:val="24"/>
          <w:lang w:val="en"/>
        </w:rPr>
        <w:t xml:space="preserve">538. </w:t>
      </w:r>
      <w:proofErr w:type="spellStart"/>
      <w:r w:rsidRPr="005F5FBF">
        <w:rPr>
          <w:vanish/>
          <w:sz w:val="24"/>
          <w:szCs w:val="24"/>
          <w:lang w:val="en"/>
        </w:rPr>
        <w:t>doi</w:t>
      </w:r>
      <w:proofErr w:type="spellEnd"/>
      <w:r w:rsidRPr="005F5FBF">
        <w:rPr>
          <w:vanish/>
          <w:sz w:val="24"/>
          <w:szCs w:val="24"/>
          <w:lang w:val="en"/>
        </w:rPr>
        <w:t xml:space="preserve">: </w:t>
      </w:r>
      <w:hyperlink r:id="rId9" w:history="1">
        <w:r w:rsidR="00731847" w:rsidRPr="005F5FBF">
          <w:rPr>
            <w:rStyle w:val="Hyperlink"/>
            <w:vanish/>
            <w:color w:val="auto"/>
            <w:sz w:val="24"/>
            <w:szCs w:val="24"/>
            <w:lang w:val="en"/>
          </w:rPr>
          <w:t>https://doi.org/10.1130/B31092.1</w:t>
        </w:r>
        <w:r w:rsidR="00731847" w:rsidRPr="005F5FBF">
          <w:rPr>
            <w:rStyle w:val="Hyperlink"/>
            <w:color w:val="auto"/>
            <w:sz w:val="24"/>
            <w:szCs w:val="24"/>
            <w:lang w:val="en"/>
          </w:rPr>
          <w:t>E</w:t>
        </w:r>
      </w:hyperlink>
      <w:r w:rsidR="00731847" w:rsidRPr="005F5FBF">
        <w:rPr>
          <w:sz w:val="24"/>
          <w:szCs w:val="24"/>
          <w:lang w:val="en"/>
        </w:rPr>
        <w:t>.</w:t>
      </w:r>
      <w:r w:rsidR="00731847" w:rsidRPr="00E16C14">
        <w:rPr>
          <w:sz w:val="24"/>
          <w:szCs w:val="24"/>
          <w:lang w:val="en"/>
        </w:rPr>
        <w:t xml:space="preserve"> (2015)</w:t>
      </w:r>
      <w:r w:rsidR="00731847">
        <w:rPr>
          <w:sz w:val="24"/>
          <w:szCs w:val="24"/>
          <w:lang w:val="en"/>
        </w:rPr>
        <w:t xml:space="preserve"> Insights into rates of fracture growth and sealing from a model for quartz cementation in fractured sandstones: </w:t>
      </w:r>
      <w:r w:rsidR="00731847" w:rsidRPr="00E16C14">
        <w:rPr>
          <w:i/>
          <w:iCs/>
          <w:sz w:val="24"/>
          <w:szCs w:val="24"/>
          <w:lang w:val="en"/>
        </w:rPr>
        <w:t>GSA Bulletin</w:t>
      </w:r>
      <w:r w:rsidR="00731847">
        <w:rPr>
          <w:i/>
          <w:iCs/>
          <w:sz w:val="24"/>
          <w:szCs w:val="24"/>
          <w:lang w:val="en"/>
        </w:rPr>
        <w:t xml:space="preserve">. </w:t>
      </w:r>
      <w:r w:rsidR="00731847" w:rsidRPr="00E16C14">
        <w:rPr>
          <w:b/>
          <w:bCs/>
          <w:sz w:val="24"/>
          <w:szCs w:val="24"/>
          <w:lang w:val="en"/>
        </w:rPr>
        <w:t>127</w:t>
      </w:r>
      <w:r w:rsidR="00731847">
        <w:rPr>
          <w:b/>
          <w:bCs/>
          <w:sz w:val="24"/>
          <w:szCs w:val="24"/>
          <w:lang w:val="en"/>
        </w:rPr>
        <w:t xml:space="preserve"> </w:t>
      </w:r>
      <w:r w:rsidR="00731847" w:rsidRPr="00E16C14">
        <w:rPr>
          <w:sz w:val="24"/>
          <w:szCs w:val="24"/>
          <w:lang w:val="en"/>
        </w:rPr>
        <w:t>(3-4), 516-538.</w:t>
      </w:r>
    </w:p>
    <w:p w14:paraId="682E8C1A" w14:textId="13B884BD" w:rsidR="00A3090C" w:rsidRPr="00A3090C" w:rsidRDefault="00A3090C" w:rsidP="00A3090C">
      <w:pPr>
        <w:spacing w:line="480" w:lineRule="auto"/>
        <w:ind w:left="360" w:hanging="360"/>
        <w:rPr>
          <w:sz w:val="24"/>
          <w:szCs w:val="24"/>
        </w:rPr>
      </w:pPr>
      <w:r w:rsidRPr="00A3090C">
        <w:rPr>
          <w:sz w:val="24"/>
          <w:szCs w:val="24"/>
        </w:rPr>
        <w:lastRenderedPageBreak/>
        <w:t xml:space="preserve">Lee, M. and </w:t>
      </w:r>
      <w:proofErr w:type="spellStart"/>
      <w:r w:rsidRPr="00A3090C">
        <w:rPr>
          <w:sz w:val="24"/>
          <w:szCs w:val="24"/>
        </w:rPr>
        <w:t>Savin</w:t>
      </w:r>
      <w:proofErr w:type="spellEnd"/>
      <w:r w:rsidRPr="00A3090C">
        <w:rPr>
          <w:sz w:val="24"/>
          <w:szCs w:val="24"/>
        </w:rPr>
        <w:t>, S. M. (1985) Isolation of diagenetic overgrowths on quartz sand grains for oxygen isotopic analysis</w:t>
      </w:r>
      <w:r>
        <w:rPr>
          <w:b/>
          <w:bCs/>
          <w:sz w:val="24"/>
          <w:szCs w:val="24"/>
        </w:rPr>
        <w:t xml:space="preserve">.  </w:t>
      </w:r>
      <w:proofErr w:type="spellStart"/>
      <w:r w:rsidRPr="00A1117A">
        <w:rPr>
          <w:i/>
          <w:sz w:val="24"/>
        </w:rPr>
        <w:t>Geochim</w:t>
      </w:r>
      <w:proofErr w:type="spellEnd"/>
      <w:r w:rsidRPr="00A1117A">
        <w:rPr>
          <w:i/>
          <w:sz w:val="24"/>
        </w:rPr>
        <w:t xml:space="preserve">. </w:t>
      </w:r>
      <w:proofErr w:type="spellStart"/>
      <w:r w:rsidRPr="00A1117A">
        <w:rPr>
          <w:i/>
          <w:sz w:val="24"/>
        </w:rPr>
        <w:t>Cosmochim</w:t>
      </w:r>
      <w:proofErr w:type="spellEnd"/>
      <w:r w:rsidRPr="00A1117A">
        <w:rPr>
          <w:i/>
          <w:sz w:val="24"/>
        </w:rPr>
        <w:t>. Acta.</w:t>
      </w:r>
      <w:r w:rsidRPr="00C721C1">
        <w:rPr>
          <w:sz w:val="24"/>
        </w:rPr>
        <w:t xml:space="preserve"> </w:t>
      </w:r>
      <w:r w:rsidRPr="00A1117A">
        <w:rPr>
          <w:b/>
          <w:sz w:val="24"/>
        </w:rPr>
        <w:t>4</w:t>
      </w:r>
      <w:r>
        <w:rPr>
          <w:b/>
          <w:sz w:val="24"/>
        </w:rPr>
        <w:t>9</w:t>
      </w:r>
      <w:r w:rsidRPr="00C721C1">
        <w:rPr>
          <w:sz w:val="24"/>
        </w:rPr>
        <w:t xml:space="preserve">, </w:t>
      </w:r>
      <w:r>
        <w:rPr>
          <w:sz w:val="24"/>
        </w:rPr>
        <w:t>497-501</w:t>
      </w:r>
    </w:p>
    <w:p w14:paraId="653E986C" w14:textId="386A7C47" w:rsidR="00266163" w:rsidRPr="00A3090C" w:rsidRDefault="00266163" w:rsidP="00A3090C">
      <w:pPr>
        <w:spacing w:line="480" w:lineRule="auto"/>
        <w:ind w:left="360" w:hanging="360"/>
        <w:rPr>
          <w:sz w:val="24"/>
          <w:szCs w:val="24"/>
        </w:rPr>
      </w:pPr>
      <w:r w:rsidRPr="00A3090C">
        <w:rPr>
          <w:sz w:val="24"/>
          <w:szCs w:val="24"/>
        </w:rPr>
        <w:t xml:space="preserve">Lehmann K., Berger A., </w:t>
      </w:r>
      <w:proofErr w:type="spellStart"/>
      <w:r w:rsidRPr="00A3090C">
        <w:rPr>
          <w:sz w:val="24"/>
          <w:szCs w:val="24"/>
        </w:rPr>
        <w:t>Götte</w:t>
      </w:r>
      <w:proofErr w:type="spellEnd"/>
      <w:r w:rsidRPr="00A3090C">
        <w:rPr>
          <w:sz w:val="24"/>
          <w:szCs w:val="24"/>
        </w:rPr>
        <w:t xml:space="preserve"> T., Ramseyer K., and </w:t>
      </w:r>
      <w:proofErr w:type="spellStart"/>
      <w:r w:rsidRPr="00A3090C">
        <w:rPr>
          <w:sz w:val="24"/>
          <w:szCs w:val="24"/>
        </w:rPr>
        <w:t>Wiedenbeck</w:t>
      </w:r>
      <w:proofErr w:type="spellEnd"/>
      <w:r w:rsidRPr="00A3090C">
        <w:rPr>
          <w:sz w:val="24"/>
          <w:szCs w:val="24"/>
        </w:rPr>
        <w:t xml:space="preserve">, M. (2009) Growth related </w:t>
      </w:r>
      <w:proofErr w:type="spellStart"/>
      <w:r w:rsidRPr="00A3090C">
        <w:rPr>
          <w:sz w:val="24"/>
          <w:szCs w:val="24"/>
        </w:rPr>
        <w:t>zonations</w:t>
      </w:r>
      <w:proofErr w:type="spellEnd"/>
      <w:r w:rsidRPr="00A3090C">
        <w:rPr>
          <w:sz w:val="24"/>
          <w:szCs w:val="24"/>
        </w:rPr>
        <w:t xml:space="preserve"> in authigenic and hydrothermal quartz characterized by SIMS-, EPMA-, SEM-CL- and SEM-CC-imaging:  </w:t>
      </w:r>
      <w:r w:rsidRPr="00A3090C">
        <w:rPr>
          <w:i/>
          <w:sz w:val="24"/>
          <w:szCs w:val="24"/>
        </w:rPr>
        <w:t>Mineralogical Magazine</w:t>
      </w:r>
      <w:r w:rsidRPr="00A3090C">
        <w:rPr>
          <w:sz w:val="24"/>
          <w:szCs w:val="24"/>
        </w:rPr>
        <w:t xml:space="preserve"> 73(4), 633-643. </w:t>
      </w:r>
    </w:p>
    <w:p w14:paraId="2D6A59E0" w14:textId="12EBC4E8" w:rsidR="00266163" w:rsidRPr="009A3C8D" w:rsidRDefault="00266163" w:rsidP="007A30B1">
      <w:pPr>
        <w:spacing w:line="480" w:lineRule="auto"/>
        <w:ind w:left="360" w:hanging="360"/>
        <w:rPr>
          <w:sz w:val="24"/>
          <w:lang w:val="de-DE"/>
        </w:rPr>
      </w:pPr>
      <w:r>
        <w:rPr>
          <w:sz w:val="24"/>
        </w:rPr>
        <w:t xml:space="preserve">Lehmann K., </w:t>
      </w:r>
      <w:proofErr w:type="spellStart"/>
      <w:r>
        <w:rPr>
          <w:sz w:val="24"/>
        </w:rPr>
        <w:t>Pettke</w:t>
      </w:r>
      <w:proofErr w:type="spellEnd"/>
      <w:r>
        <w:rPr>
          <w:sz w:val="24"/>
        </w:rPr>
        <w:t xml:space="preserve"> T., and Ramseyer K. (2011) Significance of trace elements in syntaxial quartz cement, </w:t>
      </w:r>
      <w:proofErr w:type="spellStart"/>
      <w:r>
        <w:rPr>
          <w:sz w:val="24"/>
        </w:rPr>
        <w:t>Haushi</w:t>
      </w:r>
      <w:proofErr w:type="spellEnd"/>
      <w:r>
        <w:rPr>
          <w:sz w:val="24"/>
        </w:rPr>
        <w:t xml:space="preserve"> Group sandstones, Sultanate of Oman:  </w:t>
      </w:r>
      <w:r w:rsidRPr="00A1117A">
        <w:rPr>
          <w:i/>
          <w:sz w:val="24"/>
        </w:rPr>
        <w:t>Chem</w:t>
      </w:r>
      <w:r w:rsidR="00D87554">
        <w:rPr>
          <w:i/>
          <w:sz w:val="24"/>
        </w:rPr>
        <w:t>ical</w:t>
      </w:r>
      <w:r w:rsidRPr="00A1117A">
        <w:rPr>
          <w:i/>
          <w:sz w:val="24"/>
        </w:rPr>
        <w:t xml:space="preserve"> </w:t>
      </w:r>
      <w:r w:rsidRPr="009A3C8D">
        <w:rPr>
          <w:i/>
          <w:sz w:val="24"/>
          <w:lang w:val="de-DE"/>
        </w:rPr>
        <w:t>Geol</w:t>
      </w:r>
      <w:r w:rsidR="00D87554">
        <w:rPr>
          <w:i/>
          <w:sz w:val="24"/>
          <w:lang w:val="de-DE"/>
        </w:rPr>
        <w:t>ogy,</w:t>
      </w:r>
      <w:r w:rsidRPr="009A3C8D">
        <w:rPr>
          <w:sz w:val="24"/>
          <w:lang w:val="de-DE"/>
        </w:rPr>
        <w:t xml:space="preserve"> </w:t>
      </w:r>
      <w:r w:rsidRPr="009A3C8D">
        <w:rPr>
          <w:b/>
          <w:sz w:val="24"/>
          <w:lang w:val="de-DE"/>
        </w:rPr>
        <w:t>280</w:t>
      </w:r>
      <w:r w:rsidRPr="009A3C8D">
        <w:rPr>
          <w:sz w:val="24"/>
          <w:lang w:val="de-DE"/>
        </w:rPr>
        <w:t>, 47-57.</w:t>
      </w:r>
    </w:p>
    <w:p w14:paraId="6406BCC4" w14:textId="77777777" w:rsidR="00106CE4" w:rsidRPr="00C721C1" w:rsidRDefault="00106CE4" w:rsidP="007A30B1">
      <w:pPr>
        <w:spacing w:line="480" w:lineRule="auto"/>
        <w:ind w:left="360" w:hanging="360"/>
        <w:rPr>
          <w:sz w:val="24"/>
          <w:lang w:val="de-DE"/>
        </w:rPr>
      </w:pPr>
      <w:r w:rsidRPr="00C721C1">
        <w:rPr>
          <w:sz w:val="24"/>
          <w:lang w:val="de-DE"/>
        </w:rPr>
        <w:t xml:space="preserve">Liebmann W., </w:t>
      </w:r>
      <w:r>
        <w:rPr>
          <w:sz w:val="24"/>
          <w:lang w:val="de-DE"/>
        </w:rPr>
        <w:t>(</w:t>
      </w:r>
      <w:r w:rsidRPr="00C721C1">
        <w:rPr>
          <w:sz w:val="24"/>
          <w:lang w:val="de-DE"/>
        </w:rPr>
        <w:t>1992</w:t>
      </w:r>
      <w:r>
        <w:rPr>
          <w:sz w:val="24"/>
          <w:lang w:val="de-DE"/>
        </w:rPr>
        <w:t>)</w:t>
      </w:r>
      <w:r w:rsidRPr="00C721C1">
        <w:rPr>
          <w:sz w:val="24"/>
          <w:lang w:val="de-DE"/>
        </w:rPr>
        <w:t xml:space="preserve"> Historischer Bergbau im Harz-Kurzffihrer: Schriften des Mineralogischen Museumsder Universitat Hamburg: Koln, Sven von Loga Verlag. </w:t>
      </w:r>
    </w:p>
    <w:p w14:paraId="71849599" w14:textId="2F2AB468" w:rsidR="00106CE4" w:rsidRPr="00C721C1" w:rsidRDefault="00106CE4" w:rsidP="007A30B1">
      <w:pPr>
        <w:spacing w:line="480" w:lineRule="auto"/>
        <w:ind w:left="360" w:hanging="360"/>
        <w:rPr>
          <w:sz w:val="24"/>
        </w:rPr>
      </w:pPr>
      <w:r w:rsidRPr="00C721C1">
        <w:rPr>
          <w:sz w:val="24"/>
        </w:rPr>
        <w:t xml:space="preserve">Lima R. D., and </w:t>
      </w:r>
      <w:r>
        <w:rPr>
          <w:sz w:val="24"/>
        </w:rPr>
        <w:t xml:space="preserve">De Ros </w:t>
      </w:r>
      <w:r w:rsidRPr="00C721C1">
        <w:rPr>
          <w:sz w:val="24"/>
        </w:rPr>
        <w:t xml:space="preserve">L. F. </w:t>
      </w:r>
      <w:r>
        <w:rPr>
          <w:sz w:val="24"/>
        </w:rPr>
        <w:t>(</w:t>
      </w:r>
      <w:r w:rsidRPr="00C721C1">
        <w:rPr>
          <w:sz w:val="24"/>
        </w:rPr>
        <w:t>2002</w:t>
      </w:r>
      <w:r>
        <w:rPr>
          <w:sz w:val="24"/>
        </w:rPr>
        <w:t>)</w:t>
      </w:r>
      <w:r w:rsidRPr="00C721C1">
        <w:rPr>
          <w:sz w:val="24"/>
        </w:rPr>
        <w:t xml:space="preserve"> The role of depositional setting and diagenesis on the reservoir quality of Devonian sandstones from the </w:t>
      </w:r>
      <w:smartTag w:uri="urn:schemas-microsoft-com:office:smarttags" w:element="place">
        <w:smartTag w:uri="urn:schemas-microsoft-com:office:smarttags" w:element="PlaceName">
          <w:r w:rsidRPr="00C721C1">
            <w:rPr>
              <w:sz w:val="24"/>
            </w:rPr>
            <w:t>Solimoes</w:t>
          </w:r>
        </w:smartTag>
        <w:r w:rsidRPr="00C721C1">
          <w:rPr>
            <w:sz w:val="24"/>
          </w:rPr>
          <w:t xml:space="preserve"> </w:t>
        </w:r>
        <w:smartTag w:uri="urn:schemas-microsoft-com:office:smarttags" w:element="PlaceType">
          <w:r w:rsidRPr="00C721C1">
            <w:rPr>
              <w:sz w:val="24"/>
            </w:rPr>
            <w:t>Basin</w:t>
          </w:r>
        </w:smartTag>
      </w:smartTag>
      <w:r w:rsidRPr="00C721C1">
        <w:rPr>
          <w:sz w:val="24"/>
        </w:rPr>
        <w:t>, Brazilian Amazonia</w:t>
      </w:r>
      <w:r>
        <w:rPr>
          <w:sz w:val="24"/>
        </w:rPr>
        <w:t>.</w:t>
      </w:r>
      <w:r w:rsidRPr="00C721C1">
        <w:rPr>
          <w:sz w:val="24"/>
        </w:rPr>
        <w:t xml:space="preserve"> </w:t>
      </w:r>
      <w:r w:rsidRPr="00A1117A">
        <w:rPr>
          <w:i/>
          <w:sz w:val="24"/>
        </w:rPr>
        <w:t>Marine and Pet</w:t>
      </w:r>
      <w:r w:rsidR="00D87554">
        <w:rPr>
          <w:i/>
          <w:sz w:val="24"/>
        </w:rPr>
        <w:t>roleum</w:t>
      </w:r>
      <w:r w:rsidRPr="00A1117A">
        <w:rPr>
          <w:i/>
          <w:sz w:val="24"/>
        </w:rPr>
        <w:t xml:space="preserve"> Geol</w:t>
      </w:r>
      <w:r w:rsidR="00D87554">
        <w:rPr>
          <w:i/>
          <w:sz w:val="24"/>
        </w:rPr>
        <w:t>ogy,</w:t>
      </w:r>
      <w:r w:rsidRPr="00C721C1">
        <w:rPr>
          <w:sz w:val="24"/>
        </w:rPr>
        <w:t xml:space="preserve"> </w:t>
      </w:r>
      <w:r w:rsidRPr="00A1117A">
        <w:rPr>
          <w:b/>
          <w:sz w:val="24"/>
        </w:rPr>
        <w:t>19</w:t>
      </w:r>
      <w:r w:rsidRPr="00C721C1">
        <w:rPr>
          <w:sz w:val="24"/>
        </w:rPr>
        <w:t xml:space="preserve">, 1047-1071. </w:t>
      </w:r>
    </w:p>
    <w:p w14:paraId="066C0C17" w14:textId="06E2DD82" w:rsidR="00106CE4" w:rsidRPr="00C721C1" w:rsidRDefault="00106CE4" w:rsidP="00BC5B02">
      <w:pPr>
        <w:spacing w:line="480" w:lineRule="auto"/>
        <w:ind w:left="360" w:hanging="360"/>
        <w:rPr>
          <w:sz w:val="24"/>
        </w:rPr>
      </w:pPr>
      <w:r>
        <w:rPr>
          <w:sz w:val="24"/>
        </w:rPr>
        <w:t>Marchand</w:t>
      </w:r>
      <w:r w:rsidRPr="00C721C1">
        <w:rPr>
          <w:sz w:val="24"/>
        </w:rPr>
        <w:t xml:space="preserve"> A. M. E., </w:t>
      </w:r>
      <w:r>
        <w:rPr>
          <w:sz w:val="24"/>
        </w:rPr>
        <w:t xml:space="preserve">Macaulay </w:t>
      </w:r>
      <w:r w:rsidRPr="00C721C1">
        <w:rPr>
          <w:sz w:val="24"/>
        </w:rPr>
        <w:t xml:space="preserve">C. </w:t>
      </w:r>
      <w:smartTag w:uri="urn:schemas-microsoft-com:office:smarttags" w:element="place">
        <w:r w:rsidRPr="00C721C1">
          <w:rPr>
            <w:sz w:val="24"/>
          </w:rPr>
          <w:t>I.</w:t>
        </w:r>
      </w:smartTag>
      <w:r>
        <w:rPr>
          <w:sz w:val="24"/>
        </w:rPr>
        <w:t>, Haszeldine</w:t>
      </w:r>
      <w:r w:rsidRPr="00C721C1">
        <w:rPr>
          <w:sz w:val="24"/>
        </w:rPr>
        <w:t xml:space="preserve"> R. S., and </w:t>
      </w:r>
      <w:proofErr w:type="spellStart"/>
      <w:r>
        <w:rPr>
          <w:sz w:val="24"/>
        </w:rPr>
        <w:t>Fallick</w:t>
      </w:r>
      <w:proofErr w:type="spellEnd"/>
      <w:r>
        <w:rPr>
          <w:sz w:val="24"/>
        </w:rPr>
        <w:t xml:space="preserve"> </w:t>
      </w:r>
      <w:r w:rsidRPr="00C721C1">
        <w:rPr>
          <w:sz w:val="24"/>
        </w:rPr>
        <w:t xml:space="preserve">A. E. </w:t>
      </w:r>
      <w:r>
        <w:rPr>
          <w:sz w:val="24"/>
        </w:rPr>
        <w:t>(</w:t>
      </w:r>
      <w:r w:rsidRPr="00C721C1">
        <w:rPr>
          <w:sz w:val="24"/>
        </w:rPr>
        <w:t>2002</w:t>
      </w:r>
      <w:r>
        <w:rPr>
          <w:sz w:val="24"/>
        </w:rPr>
        <w:t>)</w:t>
      </w:r>
      <w:r w:rsidRPr="00C721C1">
        <w:rPr>
          <w:sz w:val="24"/>
        </w:rPr>
        <w:t xml:space="preserve"> Pore water evolution in oilfield sandstones:  constraints from oxygen isotope microanalyses of quartz cement: </w:t>
      </w:r>
      <w:r w:rsidRPr="00A1117A">
        <w:rPr>
          <w:i/>
          <w:sz w:val="24"/>
        </w:rPr>
        <w:t>Chem</w:t>
      </w:r>
      <w:r w:rsidR="00D87554">
        <w:rPr>
          <w:i/>
          <w:sz w:val="24"/>
        </w:rPr>
        <w:t>ical</w:t>
      </w:r>
      <w:r w:rsidRPr="00A1117A">
        <w:rPr>
          <w:i/>
          <w:sz w:val="24"/>
        </w:rPr>
        <w:t xml:space="preserve"> Geol</w:t>
      </w:r>
      <w:r w:rsidR="00D87554">
        <w:rPr>
          <w:i/>
          <w:sz w:val="24"/>
        </w:rPr>
        <w:t>ogy,</w:t>
      </w:r>
      <w:r w:rsidRPr="00C721C1">
        <w:rPr>
          <w:sz w:val="24"/>
        </w:rPr>
        <w:t xml:space="preserve"> </w:t>
      </w:r>
      <w:r w:rsidRPr="00266163">
        <w:rPr>
          <w:b/>
          <w:sz w:val="24"/>
        </w:rPr>
        <w:t>191</w:t>
      </w:r>
      <w:r w:rsidRPr="00C721C1">
        <w:rPr>
          <w:sz w:val="24"/>
        </w:rPr>
        <w:t xml:space="preserve">, 285-304. </w:t>
      </w:r>
    </w:p>
    <w:p w14:paraId="7A188B6B" w14:textId="529DFFCC" w:rsidR="00106CE4" w:rsidRDefault="00106CE4" w:rsidP="00DA2572">
      <w:pPr>
        <w:spacing w:line="480" w:lineRule="auto"/>
        <w:ind w:left="360" w:hanging="360"/>
        <w:rPr>
          <w:sz w:val="24"/>
        </w:rPr>
      </w:pPr>
      <w:r>
        <w:rPr>
          <w:sz w:val="24"/>
        </w:rPr>
        <w:t xml:space="preserve">Matsuhisa Y., </w:t>
      </w:r>
      <w:proofErr w:type="spellStart"/>
      <w:r>
        <w:rPr>
          <w:sz w:val="24"/>
        </w:rPr>
        <w:t>Goldmith</w:t>
      </w:r>
      <w:proofErr w:type="spellEnd"/>
      <w:r>
        <w:rPr>
          <w:sz w:val="24"/>
        </w:rPr>
        <w:t xml:space="preserve"> J. R. and Clayton R. N. (1979) Oxygen isotopic fractionation in the system </w:t>
      </w:r>
      <w:proofErr w:type="spellStart"/>
      <w:r>
        <w:rPr>
          <w:sz w:val="24"/>
        </w:rPr>
        <w:t>quartz_albite_anorthite_water</w:t>
      </w:r>
      <w:proofErr w:type="spellEnd"/>
      <w:r>
        <w:rPr>
          <w:sz w:val="24"/>
        </w:rPr>
        <w:t xml:space="preserve">. </w:t>
      </w:r>
      <w:proofErr w:type="spellStart"/>
      <w:r w:rsidRPr="000C297E">
        <w:rPr>
          <w:i/>
          <w:sz w:val="24"/>
        </w:rPr>
        <w:t>Geochim</w:t>
      </w:r>
      <w:r w:rsidR="00D87554">
        <w:rPr>
          <w:i/>
          <w:sz w:val="24"/>
        </w:rPr>
        <w:t>ica</w:t>
      </w:r>
      <w:proofErr w:type="spellEnd"/>
      <w:r w:rsidR="00D87554">
        <w:rPr>
          <w:i/>
          <w:sz w:val="24"/>
        </w:rPr>
        <w:t xml:space="preserve"> et</w:t>
      </w:r>
      <w:r w:rsidRPr="000C297E">
        <w:rPr>
          <w:i/>
          <w:sz w:val="24"/>
        </w:rPr>
        <w:t xml:space="preserve"> </w:t>
      </w:r>
      <w:proofErr w:type="spellStart"/>
      <w:r w:rsidRPr="000C297E">
        <w:rPr>
          <w:i/>
          <w:sz w:val="24"/>
        </w:rPr>
        <w:t>Cosmochim</w:t>
      </w:r>
      <w:r w:rsidR="00D87554">
        <w:rPr>
          <w:i/>
          <w:sz w:val="24"/>
        </w:rPr>
        <w:t>ica</w:t>
      </w:r>
      <w:proofErr w:type="spellEnd"/>
      <w:r w:rsidRPr="000C297E">
        <w:rPr>
          <w:i/>
          <w:sz w:val="24"/>
        </w:rPr>
        <w:t xml:space="preserve"> Acta</w:t>
      </w:r>
      <w:r w:rsidR="00D87554">
        <w:rPr>
          <w:i/>
          <w:sz w:val="24"/>
        </w:rPr>
        <w:t>,</w:t>
      </w:r>
      <w:r>
        <w:rPr>
          <w:sz w:val="24"/>
        </w:rPr>
        <w:t xml:space="preserve"> </w:t>
      </w:r>
      <w:r w:rsidRPr="000C297E">
        <w:rPr>
          <w:b/>
          <w:sz w:val="24"/>
        </w:rPr>
        <w:t>43</w:t>
      </w:r>
      <w:r>
        <w:rPr>
          <w:sz w:val="24"/>
        </w:rPr>
        <w:t>, 1131-40.</w:t>
      </w:r>
    </w:p>
    <w:p w14:paraId="1AA98980" w14:textId="333FCE63" w:rsidR="00106CE4" w:rsidRDefault="00106CE4" w:rsidP="00DA2572">
      <w:pPr>
        <w:spacing w:line="480" w:lineRule="auto"/>
        <w:ind w:left="360" w:hanging="360"/>
        <w:rPr>
          <w:sz w:val="24"/>
        </w:rPr>
      </w:pPr>
      <w:proofErr w:type="spellStart"/>
      <w:r w:rsidRPr="00C57C61">
        <w:rPr>
          <w:sz w:val="24"/>
        </w:rPr>
        <w:t>Meheut</w:t>
      </w:r>
      <w:proofErr w:type="spellEnd"/>
      <w:r w:rsidRPr="00C57C61">
        <w:rPr>
          <w:sz w:val="24"/>
        </w:rPr>
        <w:t xml:space="preserve"> M., </w:t>
      </w:r>
      <w:proofErr w:type="spellStart"/>
      <w:r w:rsidRPr="00C57C61">
        <w:rPr>
          <w:sz w:val="24"/>
        </w:rPr>
        <w:t>Lazzeri</w:t>
      </w:r>
      <w:proofErr w:type="spellEnd"/>
      <w:r w:rsidRPr="00C57C61">
        <w:rPr>
          <w:sz w:val="24"/>
        </w:rPr>
        <w:t xml:space="preserve"> M.,</w:t>
      </w:r>
      <w:r w:rsidRPr="00EB65D8">
        <w:rPr>
          <w:sz w:val="24"/>
        </w:rPr>
        <w:t xml:space="preserve"> Balan E., and Mauri F. (2007) Equilibrium isotopic fractionation in the kaolinite, quartz, water system:  Prediction from first-principles density-functional theory. </w:t>
      </w:r>
      <w:proofErr w:type="spellStart"/>
      <w:r w:rsidRPr="00EB65D8">
        <w:rPr>
          <w:i/>
          <w:sz w:val="24"/>
        </w:rPr>
        <w:t>Geochem</w:t>
      </w:r>
      <w:r w:rsidR="00D87554">
        <w:rPr>
          <w:i/>
          <w:sz w:val="24"/>
        </w:rPr>
        <w:t>ica</w:t>
      </w:r>
      <w:proofErr w:type="spellEnd"/>
      <w:r w:rsidR="00D87554">
        <w:rPr>
          <w:i/>
          <w:sz w:val="24"/>
        </w:rPr>
        <w:t xml:space="preserve"> et</w:t>
      </w:r>
      <w:r w:rsidRPr="00EB65D8">
        <w:rPr>
          <w:i/>
          <w:sz w:val="24"/>
        </w:rPr>
        <w:t xml:space="preserve"> </w:t>
      </w:r>
      <w:proofErr w:type="spellStart"/>
      <w:r w:rsidRPr="00EB65D8">
        <w:rPr>
          <w:i/>
          <w:sz w:val="24"/>
        </w:rPr>
        <w:t>Cosmochim</w:t>
      </w:r>
      <w:r w:rsidR="00D87554">
        <w:rPr>
          <w:i/>
          <w:sz w:val="24"/>
        </w:rPr>
        <w:t>ica</w:t>
      </w:r>
      <w:proofErr w:type="spellEnd"/>
      <w:r w:rsidRPr="00EB65D8">
        <w:rPr>
          <w:i/>
          <w:sz w:val="24"/>
        </w:rPr>
        <w:t xml:space="preserve"> Acta</w:t>
      </w:r>
      <w:r w:rsidR="00D87554">
        <w:rPr>
          <w:i/>
          <w:sz w:val="24"/>
        </w:rPr>
        <w:t>,</w:t>
      </w:r>
      <w:r>
        <w:rPr>
          <w:sz w:val="24"/>
        </w:rPr>
        <w:t xml:space="preserve"> </w:t>
      </w:r>
      <w:r w:rsidRPr="00EB65D8">
        <w:rPr>
          <w:b/>
          <w:sz w:val="24"/>
        </w:rPr>
        <w:t xml:space="preserve">71, </w:t>
      </w:r>
      <w:r>
        <w:rPr>
          <w:sz w:val="24"/>
        </w:rPr>
        <w:t>3170-3181.</w:t>
      </w:r>
    </w:p>
    <w:p w14:paraId="461C6DC2" w14:textId="7B66A28E" w:rsidR="002F5D7F" w:rsidRDefault="00106CE4" w:rsidP="00DA2572">
      <w:pPr>
        <w:spacing w:line="480" w:lineRule="auto"/>
        <w:ind w:left="360" w:hanging="360"/>
        <w:rPr>
          <w:sz w:val="24"/>
        </w:rPr>
      </w:pPr>
      <w:r w:rsidRPr="0098213F">
        <w:rPr>
          <w:sz w:val="24"/>
        </w:rPr>
        <w:lastRenderedPageBreak/>
        <w:t>Merino E., Want Y.</w:t>
      </w:r>
      <w:r>
        <w:rPr>
          <w:sz w:val="24"/>
        </w:rPr>
        <w:t xml:space="preserve">, and </w:t>
      </w:r>
      <w:proofErr w:type="spellStart"/>
      <w:r>
        <w:rPr>
          <w:sz w:val="24"/>
        </w:rPr>
        <w:t>Deloule</w:t>
      </w:r>
      <w:proofErr w:type="spellEnd"/>
      <w:r>
        <w:rPr>
          <w:sz w:val="24"/>
        </w:rPr>
        <w:t xml:space="preserve"> E. (1995) Genesis of agates in flood basalts: twisting of chalcedony fibers and trace element geochemistry. </w:t>
      </w:r>
      <w:r w:rsidRPr="00E350E5">
        <w:rPr>
          <w:i/>
          <w:sz w:val="24"/>
        </w:rPr>
        <w:t>Am</w:t>
      </w:r>
      <w:r w:rsidR="009F5ABC">
        <w:rPr>
          <w:i/>
          <w:sz w:val="24"/>
        </w:rPr>
        <w:t>erican</w:t>
      </w:r>
      <w:r w:rsidRPr="00E350E5">
        <w:rPr>
          <w:i/>
          <w:sz w:val="24"/>
        </w:rPr>
        <w:t xml:space="preserve"> Jour</w:t>
      </w:r>
      <w:r w:rsidR="009F5ABC">
        <w:rPr>
          <w:i/>
          <w:sz w:val="24"/>
        </w:rPr>
        <w:t>nal of</w:t>
      </w:r>
      <w:r w:rsidRPr="00E350E5">
        <w:rPr>
          <w:i/>
          <w:sz w:val="24"/>
        </w:rPr>
        <w:t xml:space="preserve"> Sci</w:t>
      </w:r>
      <w:r w:rsidR="009F5ABC">
        <w:rPr>
          <w:i/>
          <w:sz w:val="24"/>
        </w:rPr>
        <w:t>ence,</w:t>
      </w:r>
      <w:r>
        <w:rPr>
          <w:sz w:val="24"/>
        </w:rPr>
        <w:t xml:space="preserve"> </w:t>
      </w:r>
      <w:r w:rsidRPr="00E350E5">
        <w:rPr>
          <w:b/>
          <w:sz w:val="24"/>
        </w:rPr>
        <w:t>295</w:t>
      </w:r>
      <w:r>
        <w:rPr>
          <w:sz w:val="24"/>
        </w:rPr>
        <w:t>, 1156-1176.</w:t>
      </w:r>
    </w:p>
    <w:p w14:paraId="750CB044" w14:textId="14074FDD" w:rsidR="00106CE4" w:rsidRDefault="002F5D7F" w:rsidP="00DA2572">
      <w:pPr>
        <w:spacing w:line="480" w:lineRule="auto"/>
        <w:ind w:left="360" w:hanging="360"/>
        <w:rPr>
          <w:sz w:val="24"/>
        </w:rPr>
      </w:pPr>
      <w:r>
        <w:rPr>
          <w:sz w:val="24"/>
        </w:rPr>
        <w:t>Michel-Lévy, A., and Munier-</w:t>
      </w:r>
      <w:proofErr w:type="spellStart"/>
      <w:r>
        <w:rPr>
          <w:sz w:val="24"/>
        </w:rPr>
        <w:t>Chalmas</w:t>
      </w:r>
      <w:proofErr w:type="spellEnd"/>
      <w:r>
        <w:rPr>
          <w:sz w:val="24"/>
        </w:rPr>
        <w:t xml:space="preserve">, C.P.E. (1892) </w:t>
      </w:r>
      <w:proofErr w:type="spellStart"/>
      <w:r>
        <w:rPr>
          <w:sz w:val="24"/>
        </w:rPr>
        <w:t>Mémoire</w:t>
      </w:r>
      <w:proofErr w:type="spellEnd"/>
      <w:r>
        <w:rPr>
          <w:sz w:val="24"/>
        </w:rPr>
        <w:t xml:space="preserve"> sur </w:t>
      </w:r>
      <w:proofErr w:type="spellStart"/>
      <w:r>
        <w:rPr>
          <w:sz w:val="24"/>
        </w:rPr>
        <w:t>diverses</w:t>
      </w:r>
      <w:proofErr w:type="spellEnd"/>
      <w:r>
        <w:rPr>
          <w:sz w:val="24"/>
        </w:rPr>
        <w:t xml:space="preserve"> forms </w:t>
      </w:r>
      <w:proofErr w:type="spellStart"/>
      <w:r>
        <w:rPr>
          <w:sz w:val="24"/>
        </w:rPr>
        <w:t>affectées</w:t>
      </w:r>
      <w:proofErr w:type="spellEnd"/>
      <w:r>
        <w:rPr>
          <w:sz w:val="24"/>
        </w:rPr>
        <w:t xml:space="preserve"> par le </w:t>
      </w:r>
      <w:proofErr w:type="spellStart"/>
      <w:r>
        <w:rPr>
          <w:sz w:val="24"/>
        </w:rPr>
        <w:t>réseau</w:t>
      </w:r>
      <w:proofErr w:type="spellEnd"/>
      <w:r>
        <w:rPr>
          <w:sz w:val="24"/>
        </w:rPr>
        <w:t xml:space="preserve"> </w:t>
      </w:r>
      <w:proofErr w:type="spellStart"/>
      <w:r>
        <w:rPr>
          <w:sz w:val="24"/>
        </w:rPr>
        <w:t>élémentaire</w:t>
      </w:r>
      <w:proofErr w:type="spellEnd"/>
      <w:r>
        <w:rPr>
          <w:sz w:val="24"/>
        </w:rPr>
        <w:t xml:space="preserve"> du quartz, </w:t>
      </w:r>
      <w:r w:rsidRPr="00B525FE">
        <w:rPr>
          <w:i/>
          <w:iCs/>
          <w:sz w:val="24"/>
        </w:rPr>
        <w:t>Bulletin de la Soci</w:t>
      </w:r>
      <w:r>
        <w:rPr>
          <w:sz w:val="24"/>
        </w:rPr>
        <w:t>é</w:t>
      </w:r>
      <w:r w:rsidRPr="00B525FE">
        <w:rPr>
          <w:i/>
          <w:iCs/>
          <w:sz w:val="24"/>
        </w:rPr>
        <w:t>t</w:t>
      </w:r>
      <w:r>
        <w:rPr>
          <w:sz w:val="24"/>
        </w:rPr>
        <w:t>é</w:t>
      </w:r>
      <w:r w:rsidRPr="00B525FE">
        <w:rPr>
          <w:i/>
          <w:iCs/>
          <w:sz w:val="24"/>
        </w:rPr>
        <w:t xml:space="preserve"> </w:t>
      </w:r>
      <w:proofErr w:type="spellStart"/>
      <w:r w:rsidRPr="00B525FE">
        <w:rPr>
          <w:i/>
          <w:iCs/>
          <w:sz w:val="24"/>
        </w:rPr>
        <w:t>fran</w:t>
      </w:r>
      <w:r>
        <w:rPr>
          <w:i/>
          <w:iCs/>
          <w:sz w:val="24"/>
        </w:rPr>
        <w:t>ç</w:t>
      </w:r>
      <w:r w:rsidRPr="00B525FE">
        <w:rPr>
          <w:i/>
          <w:iCs/>
          <w:sz w:val="24"/>
        </w:rPr>
        <w:t>aise</w:t>
      </w:r>
      <w:proofErr w:type="spellEnd"/>
      <w:r w:rsidRPr="00B525FE">
        <w:rPr>
          <w:i/>
          <w:iCs/>
          <w:sz w:val="24"/>
        </w:rPr>
        <w:t xml:space="preserve"> de </w:t>
      </w:r>
      <w:proofErr w:type="spellStart"/>
      <w:r w:rsidRPr="00B525FE">
        <w:rPr>
          <w:i/>
          <w:iCs/>
          <w:sz w:val="24"/>
        </w:rPr>
        <w:t>Min</w:t>
      </w:r>
      <w:r>
        <w:rPr>
          <w:sz w:val="24"/>
        </w:rPr>
        <w:t>é</w:t>
      </w:r>
      <w:r w:rsidRPr="00B525FE">
        <w:rPr>
          <w:i/>
          <w:iCs/>
          <w:sz w:val="24"/>
        </w:rPr>
        <w:t>ralogie</w:t>
      </w:r>
      <w:proofErr w:type="spellEnd"/>
      <w:r>
        <w:rPr>
          <w:sz w:val="24"/>
        </w:rPr>
        <w:t xml:space="preserve">, </w:t>
      </w:r>
      <w:r w:rsidRPr="00B525FE">
        <w:rPr>
          <w:b/>
          <w:bCs/>
          <w:sz w:val="24"/>
        </w:rPr>
        <w:t>15</w:t>
      </w:r>
      <w:r>
        <w:rPr>
          <w:sz w:val="24"/>
        </w:rPr>
        <w:t>, 159-190.</w:t>
      </w:r>
    </w:p>
    <w:p w14:paraId="02D30676" w14:textId="77777777" w:rsidR="00722835" w:rsidRDefault="00722835" w:rsidP="00DA2572">
      <w:pPr>
        <w:spacing w:line="480" w:lineRule="auto"/>
        <w:ind w:left="360" w:hanging="360"/>
        <w:rPr>
          <w:sz w:val="24"/>
        </w:rPr>
      </w:pPr>
      <w:proofErr w:type="spellStart"/>
      <w:r>
        <w:rPr>
          <w:sz w:val="24"/>
        </w:rPr>
        <w:t>Miehe</w:t>
      </w:r>
      <w:proofErr w:type="spellEnd"/>
      <w:r>
        <w:rPr>
          <w:sz w:val="24"/>
        </w:rPr>
        <w:t xml:space="preserve">, G., </w:t>
      </w:r>
      <w:proofErr w:type="spellStart"/>
      <w:r>
        <w:rPr>
          <w:sz w:val="24"/>
        </w:rPr>
        <w:t>Graetsch</w:t>
      </w:r>
      <w:proofErr w:type="spellEnd"/>
      <w:r>
        <w:rPr>
          <w:sz w:val="24"/>
        </w:rPr>
        <w:t xml:space="preserve">, Hl, and </w:t>
      </w:r>
      <w:proofErr w:type="spellStart"/>
      <w:r>
        <w:rPr>
          <w:sz w:val="24"/>
        </w:rPr>
        <w:t>Florke</w:t>
      </w:r>
      <w:proofErr w:type="spellEnd"/>
      <w:r>
        <w:rPr>
          <w:sz w:val="24"/>
        </w:rPr>
        <w:t xml:space="preserve">, O.W., (1984) Crystal-structure and growth fabric of length-fast chalcedony: </w:t>
      </w:r>
      <w:r w:rsidRPr="00A3090C">
        <w:rPr>
          <w:i/>
          <w:iCs/>
          <w:sz w:val="24"/>
        </w:rPr>
        <w:t>Physics and Chemistry of Minerals</w:t>
      </w:r>
      <w:r>
        <w:rPr>
          <w:sz w:val="24"/>
        </w:rPr>
        <w:t xml:space="preserve"> </w:t>
      </w:r>
      <w:r w:rsidRPr="00A3090C">
        <w:rPr>
          <w:b/>
          <w:bCs/>
          <w:sz w:val="24"/>
        </w:rPr>
        <w:t>10</w:t>
      </w:r>
      <w:r>
        <w:rPr>
          <w:sz w:val="24"/>
        </w:rPr>
        <w:t>, 197-199.</w:t>
      </w:r>
    </w:p>
    <w:p w14:paraId="4C10A232" w14:textId="6CAF0610" w:rsidR="0082054F" w:rsidRDefault="00106CE4" w:rsidP="00DA2572">
      <w:pPr>
        <w:spacing w:line="480" w:lineRule="auto"/>
        <w:ind w:left="360" w:hanging="360"/>
        <w:rPr>
          <w:sz w:val="24"/>
        </w:rPr>
      </w:pPr>
      <w:r w:rsidRPr="00C721C1">
        <w:rPr>
          <w:sz w:val="24"/>
        </w:rPr>
        <w:t>McBride E. F.</w:t>
      </w:r>
      <w:r>
        <w:rPr>
          <w:sz w:val="24"/>
        </w:rPr>
        <w:t xml:space="preserve"> (</w:t>
      </w:r>
      <w:r w:rsidRPr="00C721C1">
        <w:rPr>
          <w:sz w:val="24"/>
        </w:rPr>
        <w:t>1989</w:t>
      </w:r>
      <w:r>
        <w:rPr>
          <w:sz w:val="24"/>
        </w:rPr>
        <w:t>)</w:t>
      </w:r>
      <w:r w:rsidRPr="00C721C1">
        <w:rPr>
          <w:sz w:val="24"/>
        </w:rPr>
        <w:t xml:space="preserve"> Quartz cement in sandstones:  a review</w:t>
      </w:r>
      <w:r>
        <w:rPr>
          <w:sz w:val="24"/>
        </w:rPr>
        <w:t>.</w:t>
      </w:r>
      <w:r w:rsidRPr="00C721C1">
        <w:rPr>
          <w:sz w:val="24"/>
        </w:rPr>
        <w:t xml:space="preserve"> </w:t>
      </w:r>
      <w:r w:rsidRPr="00E350E5">
        <w:rPr>
          <w:i/>
          <w:sz w:val="24"/>
        </w:rPr>
        <w:t>Earth</w:t>
      </w:r>
      <w:r w:rsidR="009F5ABC">
        <w:rPr>
          <w:i/>
          <w:sz w:val="24"/>
        </w:rPr>
        <w:t>-</w:t>
      </w:r>
      <w:r w:rsidRPr="00E350E5">
        <w:rPr>
          <w:i/>
          <w:sz w:val="24"/>
        </w:rPr>
        <w:t>Sci</w:t>
      </w:r>
      <w:r w:rsidR="009F5ABC">
        <w:rPr>
          <w:i/>
          <w:sz w:val="24"/>
        </w:rPr>
        <w:t>ence</w:t>
      </w:r>
      <w:r w:rsidRPr="00E350E5">
        <w:rPr>
          <w:i/>
          <w:sz w:val="24"/>
        </w:rPr>
        <w:t xml:space="preserve"> Rev</w:t>
      </w:r>
      <w:r w:rsidR="009F5ABC">
        <w:rPr>
          <w:i/>
          <w:sz w:val="24"/>
        </w:rPr>
        <w:t>iews,</w:t>
      </w:r>
      <w:r w:rsidRPr="00C721C1">
        <w:rPr>
          <w:sz w:val="24"/>
        </w:rPr>
        <w:t xml:space="preserve"> </w:t>
      </w:r>
      <w:r w:rsidRPr="00E350E5">
        <w:rPr>
          <w:b/>
          <w:sz w:val="24"/>
        </w:rPr>
        <w:t>26</w:t>
      </w:r>
      <w:r w:rsidRPr="00C721C1">
        <w:rPr>
          <w:sz w:val="24"/>
        </w:rPr>
        <w:t>, 69-112.</w:t>
      </w:r>
    </w:p>
    <w:p w14:paraId="74AB83C1" w14:textId="5FF4C403" w:rsidR="00106CE4" w:rsidRPr="00C721C1" w:rsidRDefault="0082054F" w:rsidP="00DA2572">
      <w:pPr>
        <w:spacing w:line="480" w:lineRule="auto"/>
        <w:ind w:left="360" w:hanging="360"/>
        <w:rPr>
          <w:sz w:val="24"/>
        </w:rPr>
      </w:pPr>
      <w:r w:rsidRPr="0082054F">
        <w:rPr>
          <w:sz w:val="24"/>
        </w:rPr>
        <w:t xml:space="preserve">Morad, S., Worden, R.H. and </w:t>
      </w:r>
      <w:proofErr w:type="spellStart"/>
      <w:r w:rsidRPr="0082054F">
        <w:rPr>
          <w:sz w:val="24"/>
        </w:rPr>
        <w:t>Ketzer</w:t>
      </w:r>
      <w:proofErr w:type="spellEnd"/>
      <w:r w:rsidRPr="0082054F">
        <w:rPr>
          <w:sz w:val="24"/>
        </w:rPr>
        <w:t>, J. M. (2003) Oxygen and hydrogen isotope composition of diagenetic clay minerals in sandstones: a review of the data and controlling parameters. In (eds: Worden, R.H. and Morad, S.) Clay mineral cement in sandstones</w:t>
      </w:r>
      <w:r w:rsidRPr="0082054F">
        <w:rPr>
          <w:i/>
          <w:iCs/>
          <w:sz w:val="24"/>
        </w:rPr>
        <w:t xml:space="preserve">. International Association of </w:t>
      </w:r>
      <w:proofErr w:type="spellStart"/>
      <w:r w:rsidRPr="0082054F">
        <w:rPr>
          <w:i/>
          <w:iCs/>
          <w:sz w:val="24"/>
        </w:rPr>
        <w:t>Sedimentologists</w:t>
      </w:r>
      <w:proofErr w:type="spellEnd"/>
      <w:r w:rsidRPr="0082054F">
        <w:rPr>
          <w:i/>
          <w:iCs/>
          <w:sz w:val="24"/>
        </w:rPr>
        <w:t>, Special Publication</w:t>
      </w:r>
      <w:r w:rsidRPr="0082054F">
        <w:rPr>
          <w:sz w:val="24"/>
        </w:rPr>
        <w:t xml:space="preserve">, </w:t>
      </w:r>
      <w:r w:rsidRPr="0082054F">
        <w:rPr>
          <w:b/>
          <w:bCs/>
          <w:sz w:val="24"/>
        </w:rPr>
        <w:t>34</w:t>
      </w:r>
      <w:r w:rsidRPr="0082054F">
        <w:rPr>
          <w:sz w:val="24"/>
        </w:rPr>
        <w:t>, 63-91.</w:t>
      </w:r>
    </w:p>
    <w:p w14:paraId="72EA675E" w14:textId="41D1696F" w:rsidR="00106CE4" w:rsidRDefault="00106CE4" w:rsidP="00DA2572">
      <w:pPr>
        <w:spacing w:line="480" w:lineRule="auto"/>
        <w:ind w:left="360" w:hanging="360"/>
        <w:rPr>
          <w:sz w:val="24"/>
        </w:rPr>
      </w:pPr>
      <w:r>
        <w:rPr>
          <w:sz w:val="24"/>
        </w:rPr>
        <w:t xml:space="preserve">Murata </w:t>
      </w:r>
      <w:r w:rsidRPr="00C721C1">
        <w:rPr>
          <w:sz w:val="24"/>
        </w:rPr>
        <w:t xml:space="preserve">K. J., </w:t>
      </w:r>
      <w:smartTag w:uri="urn:schemas-microsoft-com:office:smarttags" w:element="place">
        <w:smartTag w:uri="urn:schemas:contacts" w:element="Sn">
          <w:r>
            <w:rPr>
              <w:sz w:val="24"/>
            </w:rPr>
            <w:t>Friedman</w:t>
          </w:r>
        </w:smartTag>
        <w:r>
          <w:rPr>
            <w:sz w:val="24"/>
          </w:rPr>
          <w:t xml:space="preserve"> </w:t>
        </w:r>
        <w:smartTag w:uri="urn:schemas:contacts" w:element="Sn">
          <w:r>
            <w:rPr>
              <w:sz w:val="24"/>
            </w:rPr>
            <w:t>I.</w:t>
          </w:r>
        </w:smartTag>
      </w:smartTag>
      <w:r w:rsidRPr="00C721C1">
        <w:rPr>
          <w:sz w:val="24"/>
        </w:rPr>
        <w:t xml:space="preserve">, and </w:t>
      </w:r>
      <w:r>
        <w:rPr>
          <w:sz w:val="24"/>
        </w:rPr>
        <w:t xml:space="preserve">Gleason </w:t>
      </w:r>
      <w:r w:rsidRPr="00C721C1">
        <w:rPr>
          <w:sz w:val="24"/>
        </w:rPr>
        <w:t>J. D.</w:t>
      </w:r>
      <w:r>
        <w:rPr>
          <w:sz w:val="24"/>
        </w:rPr>
        <w:t xml:space="preserve">  (</w:t>
      </w:r>
      <w:r w:rsidRPr="00C721C1">
        <w:rPr>
          <w:sz w:val="24"/>
        </w:rPr>
        <w:t>1977</w:t>
      </w:r>
      <w:r>
        <w:rPr>
          <w:sz w:val="24"/>
        </w:rPr>
        <w:t>)</w:t>
      </w:r>
      <w:r w:rsidRPr="00C721C1">
        <w:rPr>
          <w:sz w:val="24"/>
        </w:rPr>
        <w:t xml:space="preserve"> Oxygen isotope relations between diagenetic silica minerals in Monterey Shale, </w:t>
      </w:r>
      <w:smartTag w:uri="urn:schemas-microsoft-com:office:smarttags" w:element="place">
        <w:smartTag w:uri="urn:schemas-microsoft-com:office:smarttags" w:element="City">
          <w:r w:rsidRPr="00C721C1">
            <w:rPr>
              <w:sz w:val="24"/>
            </w:rPr>
            <w:t>Temblor Range</w:t>
          </w:r>
        </w:smartTag>
        <w:r w:rsidRPr="00C721C1">
          <w:rPr>
            <w:sz w:val="24"/>
          </w:rPr>
          <w:t xml:space="preserve">, </w:t>
        </w:r>
        <w:smartTag w:uri="urn:schemas-microsoft-com:office:smarttags" w:element="State">
          <w:r w:rsidRPr="00C721C1">
            <w:rPr>
              <w:sz w:val="24"/>
            </w:rPr>
            <w:t>California</w:t>
          </w:r>
        </w:smartTag>
      </w:smartTag>
      <w:r>
        <w:rPr>
          <w:sz w:val="24"/>
        </w:rPr>
        <w:t xml:space="preserve">.  </w:t>
      </w:r>
      <w:r w:rsidRPr="00E350E5">
        <w:rPr>
          <w:i/>
          <w:sz w:val="24"/>
        </w:rPr>
        <w:t>Am</w:t>
      </w:r>
      <w:r w:rsidR="009F5ABC">
        <w:rPr>
          <w:i/>
          <w:sz w:val="24"/>
        </w:rPr>
        <w:t>erican</w:t>
      </w:r>
      <w:r w:rsidRPr="00E350E5">
        <w:rPr>
          <w:i/>
          <w:sz w:val="24"/>
        </w:rPr>
        <w:t xml:space="preserve"> Jour</w:t>
      </w:r>
      <w:r w:rsidR="009F5ABC">
        <w:rPr>
          <w:i/>
          <w:sz w:val="24"/>
        </w:rPr>
        <w:t>nal of</w:t>
      </w:r>
      <w:r w:rsidRPr="00E350E5">
        <w:rPr>
          <w:i/>
          <w:sz w:val="24"/>
        </w:rPr>
        <w:t xml:space="preserve"> Sci</w:t>
      </w:r>
      <w:r w:rsidR="009F5ABC">
        <w:rPr>
          <w:i/>
          <w:sz w:val="24"/>
        </w:rPr>
        <w:t>ence,</w:t>
      </w:r>
      <w:r w:rsidRPr="00C721C1">
        <w:rPr>
          <w:sz w:val="24"/>
        </w:rPr>
        <w:t xml:space="preserve"> </w:t>
      </w:r>
      <w:r w:rsidRPr="00E350E5">
        <w:rPr>
          <w:b/>
          <w:sz w:val="24"/>
        </w:rPr>
        <w:t>277</w:t>
      </w:r>
      <w:r w:rsidRPr="00C721C1">
        <w:rPr>
          <w:sz w:val="24"/>
        </w:rPr>
        <w:t xml:space="preserve">, 259-272. </w:t>
      </w:r>
    </w:p>
    <w:p w14:paraId="258C736B" w14:textId="736F61F2" w:rsidR="00106CE4" w:rsidRDefault="00106CE4" w:rsidP="00DA2572">
      <w:pPr>
        <w:spacing w:line="480" w:lineRule="auto"/>
        <w:ind w:left="360" w:hanging="360"/>
        <w:rPr>
          <w:sz w:val="24"/>
        </w:rPr>
      </w:pPr>
      <w:r>
        <w:rPr>
          <w:sz w:val="24"/>
        </w:rPr>
        <w:t xml:space="preserve">O’Neil J. R. and Hay R. L. (1973) </w:t>
      </w:r>
      <w:r w:rsidRPr="00E50D11">
        <w:rPr>
          <w:sz w:val="24"/>
          <w:vertAlign w:val="superscript"/>
        </w:rPr>
        <w:t>18</w:t>
      </w:r>
      <w:r>
        <w:rPr>
          <w:sz w:val="24"/>
        </w:rPr>
        <w:t>O/</w:t>
      </w:r>
      <w:r w:rsidRPr="00E50D11">
        <w:rPr>
          <w:sz w:val="24"/>
          <w:vertAlign w:val="superscript"/>
        </w:rPr>
        <w:t>16</w:t>
      </w:r>
      <w:r>
        <w:rPr>
          <w:sz w:val="24"/>
        </w:rPr>
        <w:t xml:space="preserve">O ratios in cherts associated with the saline lake deposits of </w:t>
      </w:r>
      <w:smartTag w:uri="urn:schemas-microsoft-com:office:smarttags" w:element="place">
        <w:r>
          <w:rPr>
            <w:sz w:val="24"/>
          </w:rPr>
          <w:t>East Africa</w:t>
        </w:r>
      </w:smartTag>
      <w:r>
        <w:rPr>
          <w:sz w:val="24"/>
        </w:rPr>
        <w:t xml:space="preserve">. </w:t>
      </w:r>
      <w:r w:rsidRPr="00E50D11">
        <w:rPr>
          <w:i/>
          <w:sz w:val="24"/>
        </w:rPr>
        <w:t xml:space="preserve">Earth </w:t>
      </w:r>
      <w:r w:rsidR="009F5ABC">
        <w:rPr>
          <w:i/>
          <w:sz w:val="24"/>
        </w:rPr>
        <w:t xml:space="preserve">and </w:t>
      </w:r>
      <w:r w:rsidRPr="00E50D11">
        <w:rPr>
          <w:i/>
          <w:sz w:val="24"/>
        </w:rPr>
        <w:t>Planet</w:t>
      </w:r>
      <w:r w:rsidR="009F5ABC">
        <w:rPr>
          <w:i/>
          <w:sz w:val="24"/>
        </w:rPr>
        <w:t>ary</w:t>
      </w:r>
      <w:r w:rsidRPr="00E50D11">
        <w:rPr>
          <w:i/>
          <w:sz w:val="24"/>
        </w:rPr>
        <w:t xml:space="preserve"> Sci</w:t>
      </w:r>
      <w:r w:rsidR="009F5ABC">
        <w:rPr>
          <w:i/>
          <w:sz w:val="24"/>
        </w:rPr>
        <w:t>ence</w:t>
      </w:r>
      <w:r w:rsidRPr="00E50D11">
        <w:rPr>
          <w:i/>
          <w:sz w:val="24"/>
        </w:rPr>
        <w:t>. Lett</w:t>
      </w:r>
      <w:r w:rsidR="009F5ABC">
        <w:rPr>
          <w:i/>
          <w:sz w:val="24"/>
        </w:rPr>
        <w:t>ers,</w:t>
      </w:r>
      <w:r>
        <w:rPr>
          <w:sz w:val="24"/>
        </w:rPr>
        <w:t xml:space="preserve"> </w:t>
      </w:r>
      <w:r w:rsidRPr="00E50D11">
        <w:rPr>
          <w:b/>
          <w:sz w:val="24"/>
        </w:rPr>
        <w:t>19,</w:t>
      </w:r>
      <w:r>
        <w:rPr>
          <w:sz w:val="24"/>
        </w:rPr>
        <w:t xml:space="preserve"> 257-266.</w:t>
      </w:r>
    </w:p>
    <w:p w14:paraId="0BA88B65" w14:textId="0619C4ED" w:rsidR="00731847" w:rsidRPr="00731847" w:rsidRDefault="00731847" w:rsidP="00731847">
      <w:pPr>
        <w:spacing w:line="480" w:lineRule="auto"/>
        <w:ind w:left="360" w:hanging="360"/>
        <w:rPr>
          <w:sz w:val="24"/>
        </w:rPr>
      </w:pPr>
      <w:r w:rsidRPr="00731847">
        <w:rPr>
          <w:sz w:val="24"/>
        </w:rPr>
        <w:t>Oster J</w:t>
      </w:r>
      <w:r w:rsidR="00F54106">
        <w:rPr>
          <w:sz w:val="24"/>
        </w:rPr>
        <w:t>.</w:t>
      </w:r>
      <w:r w:rsidRPr="00731847">
        <w:rPr>
          <w:sz w:val="24"/>
        </w:rPr>
        <w:t>L</w:t>
      </w:r>
      <w:r w:rsidR="00F54106">
        <w:rPr>
          <w:sz w:val="24"/>
        </w:rPr>
        <w:t>.</w:t>
      </w:r>
      <w:r w:rsidRPr="00731847">
        <w:rPr>
          <w:sz w:val="24"/>
        </w:rPr>
        <w:t>, Kitajima K</w:t>
      </w:r>
      <w:r w:rsidR="00F54106">
        <w:rPr>
          <w:sz w:val="24"/>
        </w:rPr>
        <w:t>.</w:t>
      </w:r>
      <w:r w:rsidRPr="00731847">
        <w:rPr>
          <w:sz w:val="24"/>
        </w:rPr>
        <w:t>, Valley J</w:t>
      </w:r>
      <w:r w:rsidR="00F54106">
        <w:rPr>
          <w:sz w:val="24"/>
        </w:rPr>
        <w:t>.</w:t>
      </w:r>
      <w:r w:rsidRPr="00731847">
        <w:rPr>
          <w:sz w:val="24"/>
        </w:rPr>
        <w:t>W</w:t>
      </w:r>
      <w:r w:rsidR="00F54106">
        <w:rPr>
          <w:sz w:val="24"/>
        </w:rPr>
        <w:t>.</w:t>
      </w:r>
      <w:r w:rsidRPr="00731847">
        <w:rPr>
          <w:sz w:val="24"/>
        </w:rPr>
        <w:t>, Rogers B</w:t>
      </w:r>
      <w:r w:rsidR="00F54106">
        <w:rPr>
          <w:sz w:val="24"/>
        </w:rPr>
        <w:t>.</w:t>
      </w:r>
      <w:r w:rsidRPr="00731847">
        <w:rPr>
          <w:sz w:val="24"/>
        </w:rPr>
        <w:t>, Maher K</w:t>
      </w:r>
      <w:r w:rsidR="00F54106">
        <w:rPr>
          <w:sz w:val="24"/>
        </w:rPr>
        <w:t>.</w:t>
      </w:r>
      <w:r w:rsidRPr="00731847">
        <w:rPr>
          <w:sz w:val="24"/>
        </w:rPr>
        <w:t xml:space="preserve"> (2017) An evaluation of paired </w:t>
      </w:r>
      <w:r w:rsidR="00F54106" w:rsidRPr="00340C0A">
        <w:t>δ</w:t>
      </w:r>
      <w:r w:rsidR="00F54106" w:rsidRPr="00340C0A">
        <w:rPr>
          <w:vertAlign w:val="superscript"/>
        </w:rPr>
        <w:t>18</w:t>
      </w:r>
      <w:r w:rsidR="00F54106" w:rsidRPr="00340C0A">
        <w:t>O</w:t>
      </w:r>
      <w:r w:rsidR="00F54106">
        <w:rPr>
          <w:sz w:val="24"/>
        </w:rPr>
        <w:t xml:space="preserve"> </w:t>
      </w:r>
      <w:r w:rsidRPr="00731847">
        <w:rPr>
          <w:sz w:val="24"/>
        </w:rPr>
        <w:t xml:space="preserve"> and (</w:t>
      </w:r>
      <w:r w:rsidRPr="00B525FE">
        <w:rPr>
          <w:sz w:val="24"/>
          <w:vertAlign w:val="superscript"/>
        </w:rPr>
        <w:t>234</w:t>
      </w:r>
      <w:r w:rsidRPr="00731847">
        <w:rPr>
          <w:sz w:val="24"/>
        </w:rPr>
        <w:t>U/</w:t>
      </w:r>
      <w:r w:rsidRPr="00B525FE">
        <w:rPr>
          <w:sz w:val="24"/>
          <w:vertAlign w:val="superscript"/>
        </w:rPr>
        <w:t>238</w:t>
      </w:r>
      <w:r w:rsidRPr="00731847">
        <w:rPr>
          <w:sz w:val="24"/>
        </w:rPr>
        <w:t>U)</w:t>
      </w:r>
      <w:r w:rsidRPr="00B525FE">
        <w:rPr>
          <w:sz w:val="24"/>
          <w:vertAlign w:val="subscript"/>
        </w:rPr>
        <w:t>0</w:t>
      </w:r>
      <w:r w:rsidRPr="00731847">
        <w:rPr>
          <w:sz w:val="24"/>
        </w:rPr>
        <w:t xml:space="preserve"> in opal as a tool for paleoclimate reconstruction in semi-arid environments. </w:t>
      </w:r>
      <w:r w:rsidRPr="00E16C14">
        <w:rPr>
          <w:i/>
          <w:iCs/>
          <w:sz w:val="24"/>
        </w:rPr>
        <w:t>Chem</w:t>
      </w:r>
      <w:r w:rsidR="009A769B" w:rsidRPr="00E16C14">
        <w:rPr>
          <w:i/>
          <w:iCs/>
          <w:sz w:val="24"/>
        </w:rPr>
        <w:t>ical</w:t>
      </w:r>
      <w:r w:rsidRPr="00E16C14">
        <w:rPr>
          <w:i/>
          <w:iCs/>
          <w:sz w:val="24"/>
        </w:rPr>
        <w:t xml:space="preserve"> Geol</w:t>
      </w:r>
      <w:r w:rsidR="009A769B" w:rsidRPr="00E16C14">
        <w:rPr>
          <w:i/>
          <w:iCs/>
          <w:sz w:val="24"/>
        </w:rPr>
        <w:t>ogy,</w:t>
      </w:r>
      <w:r w:rsidRPr="00E16C14">
        <w:rPr>
          <w:i/>
          <w:iCs/>
          <w:sz w:val="24"/>
        </w:rPr>
        <w:t xml:space="preserve"> </w:t>
      </w:r>
      <w:r w:rsidRPr="00E16C14">
        <w:rPr>
          <w:b/>
          <w:bCs/>
          <w:sz w:val="24"/>
        </w:rPr>
        <w:t>449</w:t>
      </w:r>
      <w:r w:rsidRPr="00731847">
        <w:rPr>
          <w:sz w:val="24"/>
        </w:rPr>
        <w:t>: 236-252.</w:t>
      </w:r>
    </w:p>
    <w:p w14:paraId="5BF86354" w14:textId="3ACAB00A" w:rsidR="00731847" w:rsidRPr="00731847" w:rsidRDefault="00731847" w:rsidP="00731847">
      <w:pPr>
        <w:spacing w:line="480" w:lineRule="auto"/>
        <w:ind w:left="360" w:hanging="360"/>
        <w:rPr>
          <w:sz w:val="24"/>
        </w:rPr>
      </w:pPr>
      <w:proofErr w:type="spellStart"/>
      <w:r w:rsidRPr="00731847">
        <w:rPr>
          <w:sz w:val="24"/>
        </w:rPr>
        <w:lastRenderedPageBreak/>
        <w:t>Oye</w:t>
      </w:r>
      <w:proofErr w:type="spellEnd"/>
      <w:r w:rsidRPr="00731847">
        <w:rPr>
          <w:sz w:val="24"/>
        </w:rPr>
        <w:t xml:space="preserve"> O</w:t>
      </w:r>
      <w:r w:rsidR="007112BF">
        <w:rPr>
          <w:sz w:val="24"/>
        </w:rPr>
        <w:t>.</w:t>
      </w:r>
      <w:r w:rsidRPr="00731847">
        <w:rPr>
          <w:sz w:val="24"/>
        </w:rPr>
        <w:t>J</w:t>
      </w:r>
      <w:r w:rsidR="007112BF">
        <w:rPr>
          <w:sz w:val="24"/>
        </w:rPr>
        <w:t>.</w:t>
      </w:r>
      <w:r w:rsidRPr="00731847">
        <w:rPr>
          <w:sz w:val="24"/>
        </w:rPr>
        <w:t xml:space="preserve">, </w:t>
      </w:r>
      <w:proofErr w:type="spellStart"/>
      <w:r w:rsidRPr="00731847">
        <w:rPr>
          <w:sz w:val="24"/>
        </w:rPr>
        <w:t>Aplin</w:t>
      </w:r>
      <w:proofErr w:type="spellEnd"/>
      <w:r w:rsidRPr="00731847">
        <w:rPr>
          <w:sz w:val="24"/>
        </w:rPr>
        <w:t xml:space="preserve"> A</w:t>
      </w:r>
      <w:r w:rsidR="007112BF">
        <w:rPr>
          <w:sz w:val="24"/>
        </w:rPr>
        <w:t>.</w:t>
      </w:r>
      <w:r w:rsidRPr="00731847">
        <w:rPr>
          <w:sz w:val="24"/>
        </w:rPr>
        <w:t>C</w:t>
      </w:r>
      <w:r w:rsidR="007112BF">
        <w:rPr>
          <w:sz w:val="24"/>
        </w:rPr>
        <w:t>.</w:t>
      </w:r>
      <w:r w:rsidRPr="00731847">
        <w:rPr>
          <w:sz w:val="24"/>
        </w:rPr>
        <w:t>, Jones S</w:t>
      </w:r>
      <w:r w:rsidR="007112BF">
        <w:rPr>
          <w:sz w:val="24"/>
        </w:rPr>
        <w:t>.</w:t>
      </w:r>
      <w:r w:rsidRPr="00731847">
        <w:rPr>
          <w:sz w:val="24"/>
        </w:rPr>
        <w:t>J</w:t>
      </w:r>
      <w:r w:rsidR="007112BF">
        <w:rPr>
          <w:sz w:val="24"/>
        </w:rPr>
        <w:t>.</w:t>
      </w:r>
      <w:r w:rsidRPr="00731847">
        <w:rPr>
          <w:sz w:val="24"/>
        </w:rPr>
        <w:t xml:space="preserve">, </w:t>
      </w:r>
      <w:proofErr w:type="spellStart"/>
      <w:r w:rsidRPr="00731847">
        <w:rPr>
          <w:sz w:val="24"/>
        </w:rPr>
        <w:t>Gluyas</w:t>
      </w:r>
      <w:proofErr w:type="spellEnd"/>
      <w:r w:rsidRPr="00731847">
        <w:rPr>
          <w:sz w:val="24"/>
        </w:rPr>
        <w:t xml:space="preserve"> J</w:t>
      </w:r>
      <w:r w:rsidR="007112BF">
        <w:rPr>
          <w:sz w:val="24"/>
        </w:rPr>
        <w:t>.</w:t>
      </w:r>
      <w:r w:rsidRPr="00731847">
        <w:rPr>
          <w:sz w:val="24"/>
        </w:rPr>
        <w:t>G</w:t>
      </w:r>
      <w:r w:rsidR="007112BF">
        <w:rPr>
          <w:sz w:val="24"/>
        </w:rPr>
        <w:t>.</w:t>
      </w:r>
      <w:r w:rsidRPr="00731847">
        <w:rPr>
          <w:sz w:val="24"/>
        </w:rPr>
        <w:t>, Bowen L</w:t>
      </w:r>
      <w:r w:rsidR="007112BF">
        <w:rPr>
          <w:sz w:val="24"/>
        </w:rPr>
        <w:t>.</w:t>
      </w:r>
      <w:r w:rsidRPr="00731847">
        <w:rPr>
          <w:sz w:val="24"/>
        </w:rPr>
        <w:t>, Orland I</w:t>
      </w:r>
      <w:r w:rsidR="007112BF">
        <w:rPr>
          <w:sz w:val="24"/>
        </w:rPr>
        <w:t>.</w:t>
      </w:r>
      <w:r w:rsidRPr="00731847">
        <w:rPr>
          <w:sz w:val="24"/>
        </w:rPr>
        <w:t>J</w:t>
      </w:r>
      <w:r w:rsidR="007112BF">
        <w:rPr>
          <w:sz w:val="24"/>
        </w:rPr>
        <w:t>.</w:t>
      </w:r>
      <w:r w:rsidRPr="00731847">
        <w:rPr>
          <w:sz w:val="24"/>
        </w:rPr>
        <w:t>, and Valley J</w:t>
      </w:r>
      <w:r w:rsidR="007112BF">
        <w:rPr>
          <w:sz w:val="24"/>
        </w:rPr>
        <w:t>.</w:t>
      </w:r>
      <w:r w:rsidRPr="00731847">
        <w:rPr>
          <w:sz w:val="24"/>
        </w:rPr>
        <w:t>W</w:t>
      </w:r>
      <w:r w:rsidR="007112BF">
        <w:rPr>
          <w:sz w:val="24"/>
        </w:rPr>
        <w:t>.</w:t>
      </w:r>
      <w:r w:rsidRPr="00731847">
        <w:rPr>
          <w:sz w:val="24"/>
        </w:rPr>
        <w:t xml:space="preserve"> (2018) Vertical effective stress as a control on quartz cementation in sandstones. </w:t>
      </w:r>
      <w:r w:rsidRPr="00E16C14">
        <w:rPr>
          <w:i/>
          <w:iCs/>
          <w:sz w:val="24"/>
        </w:rPr>
        <w:t>Marine and Petroleum Geol</w:t>
      </w:r>
      <w:r w:rsidR="009A769B" w:rsidRPr="00E16C14">
        <w:rPr>
          <w:i/>
          <w:iCs/>
          <w:sz w:val="24"/>
        </w:rPr>
        <w:t>ogy,</w:t>
      </w:r>
      <w:r w:rsidRPr="00731847">
        <w:rPr>
          <w:sz w:val="24"/>
        </w:rPr>
        <w:t xml:space="preserve"> </w:t>
      </w:r>
      <w:r w:rsidRPr="00E16C14">
        <w:rPr>
          <w:b/>
          <w:bCs/>
          <w:sz w:val="24"/>
        </w:rPr>
        <w:t>98</w:t>
      </w:r>
      <w:r w:rsidRPr="00731847">
        <w:rPr>
          <w:sz w:val="24"/>
        </w:rPr>
        <w:t>: 640-652.</w:t>
      </w:r>
    </w:p>
    <w:p w14:paraId="37113703" w14:textId="01F19F71" w:rsidR="00731847" w:rsidRDefault="00731847" w:rsidP="00731847">
      <w:pPr>
        <w:spacing w:line="480" w:lineRule="auto"/>
        <w:ind w:left="360" w:hanging="360"/>
        <w:rPr>
          <w:sz w:val="24"/>
        </w:rPr>
      </w:pPr>
      <w:proofErr w:type="spellStart"/>
      <w:r w:rsidRPr="00731847">
        <w:rPr>
          <w:sz w:val="24"/>
        </w:rPr>
        <w:t>Oye</w:t>
      </w:r>
      <w:proofErr w:type="spellEnd"/>
      <w:r w:rsidRPr="00731847">
        <w:rPr>
          <w:sz w:val="24"/>
        </w:rPr>
        <w:t xml:space="preserve"> O</w:t>
      </w:r>
      <w:r w:rsidR="007112BF">
        <w:rPr>
          <w:sz w:val="24"/>
        </w:rPr>
        <w:t>.</w:t>
      </w:r>
      <w:r w:rsidRPr="00731847">
        <w:rPr>
          <w:sz w:val="24"/>
        </w:rPr>
        <w:t>J</w:t>
      </w:r>
      <w:r w:rsidR="007112BF">
        <w:rPr>
          <w:sz w:val="24"/>
        </w:rPr>
        <w:t>.</w:t>
      </w:r>
      <w:r w:rsidRPr="00731847">
        <w:rPr>
          <w:sz w:val="24"/>
        </w:rPr>
        <w:t xml:space="preserve">, </w:t>
      </w:r>
      <w:proofErr w:type="spellStart"/>
      <w:r w:rsidRPr="00731847">
        <w:rPr>
          <w:sz w:val="24"/>
        </w:rPr>
        <w:t>Aplin</w:t>
      </w:r>
      <w:proofErr w:type="spellEnd"/>
      <w:r w:rsidRPr="00731847">
        <w:rPr>
          <w:sz w:val="24"/>
        </w:rPr>
        <w:t xml:space="preserve"> A</w:t>
      </w:r>
      <w:r w:rsidR="007112BF">
        <w:rPr>
          <w:sz w:val="24"/>
        </w:rPr>
        <w:t>.</w:t>
      </w:r>
      <w:r w:rsidRPr="00731847">
        <w:rPr>
          <w:sz w:val="24"/>
        </w:rPr>
        <w:t>C</w:t>
      </w:r>
      <w:r w:rsidR="007112BF">
        <w:rPr>
          <w:sz w:val="24"/>
        </w:rPr>
        <w:t>.</w:t>
      </w:r>
      <w:r w:rsidRPr="00731847">
        <w:rPr>
          <w:sz w:val="24"/>
        </w:rPr>
        <w:t>, Jones S</w:t>
      </w:r>
      <w:r w:rsidR="007112BF">
        <w:rPr>
          <w:sz w:val="24"/>
        </w:rPr>
        <w:t>.</w:t>
      </w:r>
      <w:r w:rsidRPr="00731847">
        <w:rPr>
          <w:sz w:val="24"/>
        </w:rPr>
        <w:t>J</w:t>
      </w:r>
      <w:r w:rsidR="007112BF">
        <w:rPr>
          <w:sz w:val="24"/>
        </w:rPr>
        <w:t>.</w:t>
      </w:r>
      <w:r w:rsidRPr="00731847">
        <w:rPr>
          <w:sz w:val="24"/>
        </w:rPr>
        <w:t xml:space="preserve">, </w:t>
      </w:r>
      <w:proofErr w:type="spellStart"/>
      <w:r w:rsidRPr="00731847">
        <w:rPr>
          <w:sz w:val="24"/>
        </w:rPr>
        <w:t>Gluyas</w:t>
      </w:r>
      <w:proofErr w:type="spellEnd"/>
      <w:r w:rsidRPr="00731847">
        <w:rPr>
          <w:sz w:val="24"/>
        </w:rPr>
        <w:t xml:space="preserve"> J</w:t>
      </w:r>
      <w:r w:rsidR="007112BF">
        <w:rPr>
          <w:sz w:val="24"/>
        </w:rPr>
        <w:t>.</w:t>
      </w:r>
      <w:r w:rsidRPr="00731847">
        <w:rPr>
          <w:sz w:val="24"/>
        </w:rPr>
        <w:t>G</w:t>
      </w:r>
      <w:r w:rsidR="007112BF">
        <w:rPr>
          <w:sz w:val="24"/>
        </w:rPr>
        <w:t>.</w:t>
      </w:r>
      <w:r w:rsidRPr="00731847">
        <w:rPr>
          <w:sz w:val="24"/>
        </w:rPr>
        <w:t>, Bowen L</w:t>
      </w:r>
      <w:r w:rsidR="007112BF">
        <w:rPr>
          <w:sz w:val="24"/>
        </w:rPr>
        <w:t>.</w:t>
      </w:r>
      <w:r w:rsidRPr="00731847">
        <w:rPr>
          <w:sz w:val="24"/>
        </w:rPr>
        <w:t>, Harwood J</w:t>
      </w:r>
      <w:r w:rsidR="007112BF">
        <w:rPr>
          <w:sz w:val="24"/>
        </w:rPr>
        <w:t>.</w:t>
      </w:r>
      <w:r w:rsidRPr="00731847">
        <w:rPr>
          <w:sz w:val="24"/>
        </w:rPr>
        <w:t>, Orland I</w:t>
      </w:r>
      <w:r w:rsidR="007112BF">
        <w:rPr>
          <w:sz w:val="24"/>
        </w:rPr>
        <w:t>.</w:t>
      </w:r>
      <w:r w:rsidRPr="00731847">
        <w:rPr>
          <w:sz w:val="24"/>
        </w:rPr>
        <w:t>J</w:t>
      </w:r>
      <w:r w:rsidR="007112BF">
        <w:rPr>
          <w:sz w:val="24"/>
        </w:rPr>
        <w:t>.</w:t>
      </w:r>
      <w:r w:rsidRPr="00731847">
        <w:rPr>
          <w:sz w:val="24"/>
        </w:rPr>
        <w:t>, Valley J</w:t>
      </w:r>
      <w:r w:rsidR="007112BF">
        <w:rPr>
          <w:sz w:val="24"/>
        </w:rPr>
        <w:t>.</w:t>
      </w:r>
      <w:r w:rsidRPr="00731847">
        <w:rPr>
          <w:sz w:val="24"/>
        </w:rPr>
        <w:t>W</w:t>
      </w:r>
      <w:r w:rsidR="007112BF">
        <w:rPr>
          <w:sz w:val="24"/>
        </w:rPr>
        <w:t>.</w:t>
      </w:r>
      <w:r w:rsidRPr="00731847">
        <w:rPr>
          <w:sz w:val="24"/>
        </w:rPr>
        <w:t xml:space="preserve"> (2020) Vertical effective stress and temperature as controls of quartz cementation in sandstones: Evidence from North Sea fulmar and Gulf of Mexico Wilcox sandstones</w:t>
      </w:r>
      <w:r w:rsidR="009A769B">
        <w:rPr>
          <w:sz w:val="24"/>
        </w:rPr>
        <w:t>.</w:t>
      </w:r>
      <w:r w:rsidRPr="00731847">
        <w:rPr>
          <w:sz w:val="24"/>
        </w:rPr>
        <w:t xml:space="preserve"> </w:t>
      </w:r>
      <w:r w:rsidRPr="00E16C14">
        <w:rPr>
          <w:i/>
          <w:iCs/>
          <w:sz w:val="24"/>
        </w:rPr>
        <w:t xml:space="preserve">Marine </w:t>
      </w:r>
      <w:r w:rsidR="009A769B" w:rsidRPr="00E16C14">
        <w:rPr>
          <w:i/>
          <w:iCs/>
          <w:sz w:val="24"/>
        </w:rPr>
        <w:t>and</w:t>
      </w:r>
      <w:r w:rsidRPr="00E16C14">
        <w:rPr>
          <w:i/>
          <w:iCs/>
          <w:sz w:val="24"/>
        </w:rPr>
        <w:t xml:space="preserve"> Petrol</w:t>
      </w:r>
      <w:r w:rsidR="009A769B" w:rsidRPr="00E16C14">
        <w:rPr>
          <w:i/>
          <w:iCs/>
          <w:sz w:val="24"/>
        </w:rPr>
        <w:t>eum</w:t>
      </w:r>
      <w:r w:rsidRPr="00E16C14">
        <w:rPr>
          <w:i/>
          <w:iCs/>
          <w:sz w:val="24"/>
        </w:rPr>
        <w:t xml:space="preserve"> Geol</w:t>
      </w:r>
      <w:r w:rsidR="009A769B" w:rsidRPr="00E16C14">
        <w:rPr>
          <w:i/>
          <w:iCs/>
          <w:sz w:val="24"/>
        </w:rPr>
        <w:t>ogy,</w:t>
      </w:r>
      <w:r w:rsidRPr="00731847">
        <w:rPr>
          <w:sz w:val="24"/>
        </w:rPr>
        <w:t xml:space="preserve"> </w:t>
      </w:r>
      <w:r w:rsidRPr="00E16C14">
        <w:rPr>
          <w:b/>
          <w:bCs/>
          <w:sz w:val="24"/>
        </w:rPr>
        <w:t>115</w:t>
      </w:r>
      <w:r w:rsidRPr="00731847">
        <w:rPr>
          <w:sz w:val="24"/>
        </w:rPr>
        <w:t xml:space="preserve">: 18p.  </w:t>
      </w:r>
      <w:hyperlink r:id="rId10" w:history="1">
        <w:r w:rsidR="002F5D7F" w:rsidRPr="00462C73">
          <w:rPr>
            <w:rStyle w:val="Hyperlink"/>
            <w:sz w:val="24"/>
          </w:rPr>
          <w:t>https://doi.org/10.1016/j.marpetgeo.2020.104289</w:t>
        </w:r>
      </w:hyperlink>
    </w:p>
    <w:p w14:paraId="1490BF12" w14:textId="26879A8A" w:rsidR="002F5D7F" w:rsidRDefault="009E001D" w:rsidP="00731847">
      <w:pPr>
        <w:spacing w:line="480" w:lineRule="auto"/>
        <w:ind w:left="360" w:hanging="360"/>
        <w:rPr>
          <w:sz w:val="24"/>
        </w:rPr>
      </w:pPr>
      <w:r>
        <w:rPr>
          <w:sz w:val="24"/>
        </w:rPr>
        <w:t xml:space="preserve">Pittman, J. S., and Folk, R.L. (1971) Length-slow chalcedony after sulphate evaporite minerals in sedimentary rocks. (1971) </w:t>
      </w:r>
      <w:r w:rsidRPr="00B525FE">
        <w:rPr>
          <w:i/>
          <w:iCs/>
          <w:sz w:val="24"/>
        </w:rPr>
        <w:t>Nature</w:t>
      </w:r>
      <w:r>
        <w:rPr>
          <w:sz w:val="24"/>
        </w:rPr>
        <w:t xml:space="preserve"> </w:t>
      </w:r>
      <w:r w:rsidRPr="00B525FE">
        <w:rPr>
          <w:b/>
          <w:bCs/>
          <w:sz w:val="24"/>
        </w:rPr>
        <w:t>230</w:t>
      </w:r>
      <w:r w:rsidRPr="00B525FE">
        <w:rPr>
          <w:sz w:val="24"/>
        </w:rPr>
        <w:t>.</w:t>
      </w:r>
    </w:p>
    <w:p w14:paraId="31A57EBF" w14:textId="061FE658" w:rsidR="00106CE4" w:rsidRDefault="00106CE4" w:rsidP="00DA2572">
      <w:pPr>
        <w:spacing w:line="480" w:lineRule="auto"/>
        <w:ind w:left="360" w:hanging="360"/>
        <w:rPr>
          <w:sz w:val="24"/>
        </w:rPr>
      </w:pPr>
      <w:proofErr w:type="spellStart"/>
      <w:r>
        <w:rPr>
          <w:sz w:val="24"/>
        </w:rPr>
        <w:t>Poll</w:t>
      </w:r>
      <w:r w:rsidR="008951B8">
        <w:rPr>
          <w:sz w:val="24"/>
        </w:rPr>
        <w:t>ington</w:t>
      </w:r>
      <w:proofErr w:type="spellEnd"/>
      <w:r w:rsidR="008951B8">
        <w:rPr>
          <w:sz w:val="24"/>
        </w:rPr>
        <w:t xml:space="preserve"> </w:t>
      </w:r>
      <w:r>
        <w:rPr>
          <w:sz w:val="24"/>
        </w:rPr>
        <w:t xml:space="preserve">A. D., </w:t>
      </w:r>
      <w:proofErr w:type="spellStart"/>
      <w:r>
        <w:rPr>
          <w:sz w:val="24"/>
        </w:rPr>
        <w:t>Kozdon</w:t>
      </w:r>
      <w:proofErr w:type="spellEnd"/>
      <w:r>
        <w:rPr>
          <w:sz w:val="24"/>
        </w:rPr>
        <w:t xml:space="preserve">, R., Valley, J. W., 2011, Evolution of quartz cementation </w:t>
      </w:r>
      <w:r w:rsidR="00496700">
        <w:rPr>
          <w:sz w:val="24"/>
        </w:rPr>
        <w:t xml:space="preserve">during burial of the Cambrian Mount Simon Sandstone, </w:t>
      </w:r>
      <w:smartTag w:uri="urn:schemas-microsoft-com:office:smarttags" w:element="place">
        <w:smartTag w:uri="urn:schemas-microsoft-com:office:smarttags" w:element="PlaceName">
          <w:r>
            <w:rPr>
              <w:sz w:val="24"/>
            </w:rPr>
            <w:t>Illinois</w:t>
          </w:r>
        </w:smartTag>
        <w:r>
          <w:rPr>
            <w:sz w:val="24"/>
          </w:rPr>
          <w:t xml:space="preserve"> </w:t>
        </w:r>
        <w:smartTag w:uri="urn:schemas-microsoft-com:office:smarttags" w:element="PlaceType">
          <w:r>
            <w:rPr>
              <w:sz w:val="24"/>
            </w:rPr>
            <w:t>Basin</w:t>
          </w:r>
        </w:smartTag>
      </w:smartTag>
      <w:r w:rsidR="00496700">
        <w:rPr>
          <w:sz w:val="24"/>
        </w:rPr>
        <w:t>:</w:t>
      </w:r>
      <w:r>
        <w:rPr>
          <w:sz w:val="24"/>
        </w:rPr>
        <w:t xml:space="preserve"> </w:t>
      </w:r>
      <w:r w:rsidRPr="00271D52">
        <w:rPr>
          <w:i/>
          <w:sz w:val="24"/>
        </w:rPr>
        <w:t>In Situ</w:t>
      </w:r>
      <w:r>
        <w:rPr>
          <w:sz w:val="24"/>
        </w:rPr>
        <w:t xml:space="preserve"> microanalysis of </w:t>
      </w:r>
      <w:r>
        <w:rPr>
          <w:rFonts w:hint="cs"/>
          <w:sz w:val="24"/>
        </w:rPr>
        <w:t>δ</w:t>
      </w:r>
      <w:r w:rsidRPr="00271D52">
        <w:rPr>
          <w:sz w:val="24"/>
          <w:vertAlign w:val="superscript"/>
        </w:rPr>
        <w:t>18</w:t>
      </w:r>
      <w:r>
        <w:rPr>
          <w:sz w:val="24"/>
        </w:rPr>
        <w:t xml:space="preserve">O, </w:t>
      </w:r>
      <w:r w:rsidRPr="00496700">
        <w:rPr>
          <w:i/>
          <w:sz w:val="24"/>
        </w:rPr>
        <w:t>Geology</w:t>
      </w:r>
      <w:r>
        <w:rPr>
          <w:sz w:val="24"/>
        </w:rPr>
        <w:t xml:space="preserve"> </w:t>
      </w:r>
      <w:r w:rsidR="00496700" w:rsidRPr="00496700">
        <w:rPr>
          <w:b/>
          <w:sz w:val="24"/>
        </w:rPr>
        <w:t>39</w:t>
      </w:r>
      <w:r w:rsidR="00496700">
        <w:rPr>
          <w:sz w:val="24"/>
        </w:rPr>
        <w:t>, 1119-1122</w:t>
      </w:r>
      <w:r>
        <w:rPr>
          <w:sz w:val="24"/>
        </w:rPr>
        <w:t>.</w:t>
      </w:r>
    </w:p>
    <w:p w14:paraId="223E47D6" w14:textId="4B24B801" w:rsidR="00731847" w:rsidRPr="00C721C1" w:rsidRDefault="00731847" w:rsidP="00DA2572">
      <w:pPr>
        <w:spacing w:line="480" w:lineRule="auto"/>
        <w:ind w:left="360" w:hanging="360"/>
        <w:rPr>
          <w:sz w:val="24"/>
        </w:rPr>
      </w:pPr>
      <w:proofErr w:type="spellStart"/>
      <w:r w:rsidRPr="00731847">
        <w:rPr>
          <w:sz w:val="24"/>
          <w:lang w:val="en"/>
        </w:rPr>
        <w:t>Pollington</w:t>
      </w:r>
      <w:proofErr w:type="spellEnd"/>
      <w:r w:rsidRPr="00731847">
        <w:rPr>
          <w:sz w:val="24"/>
          <w:lang w:val="en"/>
        </w:rPr>
        <w:t xml:space="preserve"> A</w:t>
      </w:r>
      <w:r w:rsidR="007112BF">
        <w:rPr>
          <w:sz w:val="24"/>
          <w:lang w:val="en"/>
        </w:rPr>
        <w:t>.</w:t>
      </w:r>
      <w:r w:rsidRPr="00731847">
        <w:rPr>
          <w:sz w:val="24"/>
          <w:lang w:val="en"/>
        </w:rPr>
        <w:t>D</w:t>
      </w:r>
      <w:r w:rsidR="007112BF">
        <w:rPr>
          <w:sz w:val="24"/>
          <w:lang w:val="en"/>
        </w:rPr>
        <w:t>.</w:t>
      </w:r>
      <w:r w:rsidRPr="00731847">
        <w:rPr>
          <w:sz w:val="24"/>
          <w:lang w:val="en"/>
        </w:rPr>
        <w:t xml:space="preserve">, </w:t>
      </w:r>
      <w:proofErr w:type="spellStart"/>
      <w:r w:rsidRPr="00731847">
        <w:rPr>
          <w:sz w:val="24"/>
          <w:lang w:val="en"/>
        </w:rPr>
        <w:t>Kozdon</w:t>
      </w:r>
      <w:proofErr w:type="spellEnd"/>
      <w:r w:rsidRPr="00731847">
        <w:rPr>
          <w:sz w:val="24"/>
          <w:lang w:val="en"/>
        </w:rPr>
        <w:t xml:space="preserve"> R</w:t>
      </w:r>
      <w:r w:rsidR="007112BF">
        <w:rPr>
          <w:sz w:val="24"/>
          <w:lang w:val="en"/>
        </w:rPr>
        <w:t>.</w:t>
      </w:r>
      <w:r w:rsidRPr="00731847">
        <w:rPr>
          <w:sz w:val="24"/>
          <w:lang w:val="en"/>
        </w:rPr>
        <w:t xml:space="preserve">, </w:t>
      </w:r>
      <w:proofErr w:type="spellStart"/>
      <w:r w:rsidRPr="00731847">
        <w:rPr>
          <w:sz w:val="24"/>
          <w:lang w:val="en"/>
        </w:rPr>
        <w:t>Anovitz</w:t>
      </w:r>
      <w:proofErr w:type="spellEnd"/>
      <w:r w:rsidRPr="00731847">
        <w:rPr>
          <w:sz w:val="24"/>
          <w:lang w:val="en"/>
        </w:rPr>
        <w:t xml:space="preserve"> L</w:t>
      </w:r>
      <w:r w:rsidR="007112BF">
        <w:rPr>
          <w:sz w:val="24"/>
          <w:lang w:val="en"/>
        </w:rPr>
        <w:t>.</w:t>
      </w:r>
      <w:r w:rsidRPr="00731847">
        <w:rPr>
          <w:sz w:val="24"/>
          <w:lang w:val="en"/>
        </w:rPr>
        <w:t>M</w:t>
      </w:r>
      <w:r w:rsidR="007112BF">
        <w:rPr>
          <w:sz w:val="24"/>
          <w:lang w:val="en"/>
        </w:rPr>
        <w:t>.</w:t>
      </w:r>
      <w:r w:rsidRPr="00731847">
        <w:rPr>
          <w:sz w:val="24"/>
          <w:lang w:val="en"/>
        </w:rPr>
        <w:t>, Georg R</w:t>
      </w:r>
      <w:r w:rsidR="007112BF">
        <w:rPr>
          <w:sz w:val="24"/>
          <w:lang w:val="en"/>
        </w:rPr>
        <w:t>.</w:t>
      </w:r>
      <w:r w:rsidRPr="00731847">
        <w:rPr>
          <w:sz w:val="24"/>
          <w:lang w:val="en"/>
        </w:rPr>
        <w:t>B</w:t>
      </w:r>
      <w:r w:rsidR="007112BF">
        <w:rPr>
          <w:sz w:val="24"/>
          <w:lang w:val="en"/>
        </w:rPr>
        <w:t>.</w:t>
      </w:r>
      <w:r w:rsidRPr="00731847">
        <w:rPr>
          <w:sz w:val="24"/>
          <w:lang w:val="en"/>
        </w:rPr>
        <w:t xml:space="preserve">, </w:t>
      </w:r>
      <w:proofErr w:type="spellStart"/>
      <w:r w:rsidRPr="00731847">
        <w:rPr>
          <w:sz w:val="24"/>
          <w:lang w:val="en"/>
        </w:rPr>
        <w:t>Spicuzza</w:t>
      </w:r>
      <w:proofErr w:type="spellEnd"/>
      <w:r w:rsidRPr="00731847">
        <w:rPr>
          <w:sz w:val="24"/>
          <w:lang w:val="en"/>
        </w:rPr>
        <w:t xml:space="preserve"> M</w:t>
      </w:r>
      <w:r w:rsidR="007112BF">
        <w:rPr>
          <w:sz w:val="24"/>
          <w:lang w:val="en"/>
        </w:rPr>
        <w:t>.</w:t>
      </w:r>
      <w:r w:rsidRPr="00731847">
        <w:rPr>
          <w:sz w:val="24"/>
          <w:lang w:val="en"/>
        </w:rPr>
        <w:t>J</w:t>
      </w:r>
      <w:r w:rsidR="007112BF">
        <w:rPr>
          <w:sz w:val="24"/>
          <w:lang w:val="en"/>
        </w:rPr>
        <w:t>.</w:t>
      </w:r>
      <w:r w:rsidRPr="00731847">
        <w:rPr>
          <w:sz w:val="24"/>
          <w:lang w:val="en"/>
        </w:rPr>
        <w:t>, Valley J</w:t>
      </w:r>
      <w:r w:rsidR="007112BF">
        <w:rPr>
          <w:sz w:val="24"/>
          <w:lang w:val="en"/>
        </w:rPr>
        <w:t>.</w:t>
      </w:r>
      <w:r w:rsidRPr="00731847">
        <w:rPr>
          <w:sz w:val="24"/>
          <w:lang w:val="en"/>
        </w:rPr>
        <w:t>W</w:t>
      </w:r>
      <w:r w:rsidR="007112BF">
        <w:rPr>
          <w:sz w:val="24"/>
          <w:lang w:val="en"/>
        </w:rPr>
        <w:t>.</w:t>
      </w:r>
      <w:r w:rsidRPr="00731847">
        <w:rPr>
          <w:sz w:val="24"/>
          <w:lang w:val="en"/>
        </w:rPr>
        <w:t xml:space="preserve"> (2016) Experimental calibration of silicon and oxygen isotope fractionation between quartz and water at 250ºC by </w:t>
      </w:r>
      <w:r w:rsidRPr="00E16C14">
        <w:rPr>
          <w:i/>
          <w:iCs/>
          <w:sz w:val="24"/>
          <w:lang w:val="en"/>
        </w:rPr>
        <w:t>in situ</w:t>
      </w:r>
      <w:r w:rsidRPr="00731847">
        <w:rPr>
          <w:sz w:val="24"/>
          <w:lang w:val="en"/>
        </w:rPr>
        <w:t xml:space="preserve"> microanalysis of experimental products and application to natural samples. </w:t>
      </w:r>
      <w:r w:rsidRPr="00E16C14">
        <w:rPr>
          <w:i/>
          <w:iCs/>
          <w:sz w:val="24"/>
          <w:lang w:val="en"/>
        </w:rPr>
        <w:t>Chem</w:t>
      </w:r>
      <w:r w:rsidR="009A769B" w:rsidRPr="00E16C14">
        <w:rPr>
          <w:i/>
          <w:iCs/>
          <w:sz w:val="24"/>
          <w:lang w:val="en"/>
        </w:rPr>
        <w:t>ical</w:t>
      </w:r>
      <w:r w:rsidRPr="00E16C14">
        <w:rPr>
          <w:i/>
          <w:iCs/>
          <w:sz w:val="24"/>
          <w:lang w:val="en"/>
        </w:rPr>
        <w:t xml:space="preserve"> Geol</w:t>
      </w:r>
      <w:r w:rsidR="009A769B" w:rsidRPr="00E16C14">
        <w:rPr>
          <w:i/>
          <w:iCs/>
          <w:sz w:val="24"/>
          <w:lang w:val="en"/>
        </w:rPr>
        <w:t>ogy</w:t>
      </w:r>
      <w:r w:rsidR="009A769B">
        <w:rPr>
          <w:sz w:val="24"/>
          <w:lang w:val="en"/>
        </w:rPr>
        <w:t>,</w:t>
      </w:r>
      <w:r w:rsidRPr="00731847">
        <w:rPr>
          <w:sz w:val="24"/>
          <w:lang w:val="en"/>
        </w:rPr>
        <w:t xml:space="preserve"> </w:t>
      </w:r>
      <w:r w:rsidRPr="00E16C14">
        <w:rPr>
          <w:b/>
          <w:bCs/>
          <w:sz w:val="24"/>
          <w:lang w:val="en"/>
        </w:rPr>
        <w:t>421</w:t>
      </w:r>
      <w:r w:rsidRPr="00731847">
        <w:rPr>
          <w:sz w:val="24"/>
          <w:lang w:val="en"/>
        </w:rPr>
        <w:t>: 127-142</w:t>
      </w:r>
      <w:r w:rsidRPr="00731847">
        <w:rPr>
          <w:sz w:val="24"/>
          <w:lang w:val="en"/>
        </w:rPr>
        <w:br/>
      </w:r>
    </w:p>
    <w:p w14:paraId="34FC3689" w14:textId="77777777" w:rsidR="00496700" w:rsidRPr="00725910" w:rsidRDefault="00106CE4" w:rsidP="00DA2572">
      <w:pPr>
        <w:spacing w:line="480" w:lineRule="auto"/>
        <w:ind w:left="360" w:hanging="360"/>
        <w:rPr>
          <w:sz w:val="24"/>
        </w:rPr>
      </w:pPr>
      <w:r w:rsidRPr="00C721C1">
        <w:rPr>
          <w:sz w:val="24"/>
        </w:rPr>
        <w:t xml:space="preserve">Ramm M., </w:t>
      </w:r>
      <w:r>
        <w:rPr>
          <w:sz w:val="24"/>
        </w:rPr>
        <w:t xml:space="preserve">Forsberg </w:t>
      </w:r>
      <w:r w:rsidRPr="00C721C1">
        <w:rPr>
          <w:sz w:val="24"/>
        </w:rPr>
        <w:t>A. W.</w:t>
      </w:r>
      <w:r>
        <w:rPr>
          <w:sz w:val="24"/>
        </w:rPr>
        <w:t>,</w:t>
      </w:r>
      <w:r w:rsidRPr="00C721C1">
        <w:rPr>
          <w:sz w:val="24"/>
        </w:rPr>
        <w:t xml:space="preserve"> and </w:t>
      </w:r>
      <w:r>
        <w:rPr>
          <w:sz w:val="24"/>
        </w:rPr>
        <w:t xml:space="preserve">Jahren </w:t>
      </w:r>
      <w:r w:rsidRPr="00C721C1">
        <w:rPr>
          <w:sz w:val="24"/>
        </w:rPr>
        <w:t xml:space="preserve">J. </w:t>
      </w:r>
      <w:r>
        <w:rPr>
          <w:sz w:val="24"/>
        </w:rPr>
        <w:t>(</w:t>
      </w:r>
      <w:r w:rsidRPr="00C721C1">
        <w:rPr>
          <w:sz w:val="24"/>
        </w:rPr>
        <w:t>1997</w:t>
      </w:r>
      <w:r>
        <w:rPr>
          <w:sz w:val="24"/>
        </w:rPr>
        <w:t>)</w:t>
      </w:r>
      <w:r w:rsidRPr="00C721C1">
        <w:rPr>
          <w:sz w:val="24"/>
        </w:rPr>
        <w:t xml:space="preserve"> Porosity-depth trends in deeply buried Upper Jurassic Reservoirs in </w:t>
      </w:r>
      <w:r w:rsidRPr="00725910">
        <w:rPr>
          <w:sz w:val="24"/>
        </w:rPr>
        <w:t xml:space="preserve">the Norwegian Central Graben:  an example of porosity preservation beneath the normal economic basement by grain coating </w:t>
      </w:r>
      <w:proofErr w:type="spellStart"/>
      <w:r w:rsidRPr="00725910">
        <w:rPr>
          <w:sz w:val="24"/>
        </w:rPr>
        <w:t>microquartz</w:t>
      </w:r>
      <w:proofErr w:type="spellEnd"/>
      <w:r w:rsidRPr="00725910">
        <w:rPr>
          <w:sz w:val="24"/>
        </w:rPr>
        <w:t xml:space="preserve">. Reservoir quality prediction in sandstones and carbonates (eds. </w:t>
      </w:r>
      <w:proofErr w:type="spellStart"/>
      <w:r w:rsidRPr="00725910">
        <w:rPr>
          <w:sz w:val="24"/>
        </w:rPr>
        <w:t>Kupecz</w:t>
      </w:r>
      <w:proofErr w:type="spellEnd"/>
      <w:r w:rsidRPr="00725910">
        <w:rPr>
          <w:sz w:val="24"/>
        </w:rPr>
        <w:t xml:space="preserve">, J.A., </w:t>
      </w:r>
      <w:proofErr w:type="spellStart"/>
      <w:r w:rsidRPr="00725910">
        <w:rPr>
          <w:sz w:val="24"/>
        </w:rPr>
        <w:t>Gluyas</w:t>
      </w:r>
      <w:proofErr w:type="spellEnd"/>
      <w:r w:rsidRPr="00725910">
        <w:rPr>
          <w:sz w:val="24"/>
        </w:rPr>
        <w:t xml:space="preserve">, J. and Bloch, S.) </w:t>
      </w:r>
      <w:r w:rsidRPr="00725910">
        <w:rPr>
          <w:i/>
          <w:sz w:val="24"/>
        </w:rPr>
        <w:t>AAPG Memoir</w:t>
      </w:r>
      <w:r w:rsidRPr="00725910">
        <w:rPr>
          <w:sz w:val="24"/>
        </w:rPr>
        <w:t xml:space="preserve"> </w:t>
      </w:r>
      <w:r w:rsidRPr="00725910">
        <w:rPr>
          <w:b/>
          <w:sz w:val="24"/>
        </w:rPr>
        <w:t>69</w:t>
      </w:r>
      <w:r w:rsidRPr="00725910">
        <w:rPr>
          <w:sz w:val="24"/>
        </w:rPr>
        <w:t>, 177-200.</w:t>
      </w:r>
    </w:p>
    <w:p w14:paraId="164767FE" w14:textId="77777777" w:rsidR="00725910" w:rsidRPr="00725910" w:rsidRDefault="008951B8" w:rsidP="00725910">
      <w:pPr>
        <w:spacing w:line="480" w:lineRule="auto"/>
        <w:ind w:left="360" w:hanging="360"/>
        <w:rPr>
          <w:sz w:val="24"/>
        </w:rPr>
      </w:pPr>
      <w:r w:rsidRPr="00725910">
        <w:rPr>
          <w:sz w:val="24"/>
        </w:rPr>
        <w:lastRenderedPageBreak/>
        <w:t>Rusk</w:t>
      </w:r>
      <w:r w:rsidR="00496700" w:rsidRPr="00725910">
        <w:rPr>
          <w:sz w:val="24"/>
        </w:rPr>
        <w:t xml:space="preserve"> B.G., Lowers, H. A</w:t>
      </w:r>
      <w:r w:rsidR="00266163" w:rsidRPr="00725910">
        <w:rPr>
          <w:sz w:val="24"/>
        </w:rPr>
        <w:t xml:space="preserve">., and Reed, M. H. (2008) Trace elements in hydrothermal quartz:  Relationships to cathodoluminescent textures and insights into vein formation.  </w:t>
      </w:r>
      <w:r w:rsidR="00266163" w:rsidRPr="00725910">
        <w:rPr>
          <w:i/>
          <w:sz w:val="24"/>
        </w:rPr>
        <w:t xml:space="preserve">Geology </w:t>
      </w:r>
      <w:r w:rsidR="00266163" w:rsidRPr="00725910">
        <w:rPr>
          <w:b/>
          <w:sz w:val="24"/>
        </w:rPr>
        <w:t>36</w:t>
      </w:r>
      <w:r w:rsidR="00266163" w:rsidRPr="00725910">
        <w:rPr>
          <w:sz w:val="24"/>
        </w:rPr>
        <w:t>, 547-550.</w:t>
      </w:r>
      <w:r w:rsidR="00106CE4" w:rsidRPr="00725910">
        <w:rPr>
          <w:sz w:val="24"/>
        </w:rPr>
        <w:t xml:space="preserve"> </w:t>
      </w:r>
    </w:p>
    <w:p w14:paraId="6D805451" w14:textId="10D47D49" w:rsidR="00725910" w:rsidRPr="00725910" w:rsidRDefault="00725910" w:rsidP="00725910">
      <w:pPr>
        <w:spacing w:line="480" w:lineRule="auto"/>
        <w:ind w:left="360" w:hanging="360"/>
        <w:rPr>
          <w:sz w:val="24"/>
          <w:szCs w:val="24"/>
        </w:rPr>
      </w:pPr>
      <w:proofErr w:type="spellStart"/>
      <w:r w:rsidRPr="00725910">
        <w:rPr>
          <w:sz w:val="24"/>
        </w:rPr>
        <w:t>Stumpp</w:t>
      </w:r>
      <w:proofErr w:type="spellEnd"/>
      <w:r w:rsidRPr="00725910">
        <w:rPr>
          <w:sz w:val="24"/>
        </w:rPr>
        <w:t xml:space="preserve">, C., Klaus, J. and </w:t>
      </w:r>
      <w:proofErr w:type="spellStart"/>
      <w:r w:rsidRPr="00725910">
        <w:rPr>
          <w:sz w:val="24"/>
          <w:szCs w:val="24"/>
        </w:rPr>
        <w:t>Stichler</w:t>
      </w:r>
      <w:proofErr w:type="spellEnd"/>
      <w:r w:rsidRPr="00725910">
        <w:rPr>
          <w:sz w:val="24"/>
          <w:szCs w:val="24"/>
        </w:rPr>
        <w:t xml:space="preserve">, W. (2014) </w:t>
      </w:r>
      <w:r w:rsidRPr="00725910">
        <w:rPr>
          <w:sz w:val="24"/>
          <w:szCs w:val="24"/>
          <w:lang w:val="en-GB" w:eastAsia="en-GB"/>
        </w:rPr>
        <w:t xml:space="preserve">Analysis of long-term stable isotopic composition in German precipitation. </w:t>
      </w:r>
      <w:r w:rsidRPr="00E16C14">
        <w:rPr>
          <w:i/>
          <w:iCs/>
          <w:sz w:val="24"/>
          <w:szCs w:val="24"/>
          <w:lang w:val="en-GB" w:eastAsia="en-GB"/>
        </w:rPr>
        <w:t>J</w:t>
      </w:r>
      <w:r w:rsidR="009A769B" w:rsidRPr="00E16C14">
        <w:rPr>
          <w:i/>
          <w:iCs/>
          <w:sz w:val="24"/>
          <w:szCs w:val="24"/>
          <w:lang w:val="en-GB" w:eastAsia="en-GB"/>
        </w:rPr>
        <w:t>ournal of</w:t>
      </w:r>
      <w:r w:rsidRPr="00E16C14">
        <w:rPr>
          <w:i/>
          <w:iCs/>
          <w:sz w:val="24"/>
          <w:szCs w:val="24"/>
          <w:lang w:val="en-GB" w:eastAsia="en-GB"/>
        </w:rPr>
        <w:t xml:space="preserve"> Hydrology</w:t>
      </w:r>
      <w:r w:rsidRPr="00725910">
        <w:rPr>
          <w:sz w:val="24"/>
          <w:szCs w:val="24"/>
          <w:lang w:val="en-GB" w:eastAsia="en-GB"/>
        </w:rPr>
        <w:t xml:space="preserve">, </w:t>
      </w:r>
      <w:r w:rsidRPr="00725910">
        <w:rPr>
          <w:b/>
          <w:bCs/>
          <w:sz w:val="24"/>
          <w:szCs w:val="24"/>
          <w:lang w:val="en-GB" w:eastAsia="en-GB"/>
        </w:rPr>
        <w:t>517</w:t>
      </w:r>
      <w:r w:rsidRPr="00725910">
        <w:rPr>
          <w:sz w:val="24"/>
          <w:szCs w:val="24"/>
          <w:lang w:val="en-GB" w:eastAsia="en-GB"/>
        </w:rPr>
        <w:t>, 351-361.</w:t>
      </w:r>
    </w:p>
    <w:p w14:paraId="00EE081A" w14:textId="05EEB713" w:rsidR="008951B8" w:rsidRDefault="008951B8" w:rsidP="00DA2572">
      <w:pPr>
        <w:spacing w:line="480" w:lineRule="auto"/>
        <w:ind w:left="360" w:hanging="360"/>
        <w:rPr>
          <w:sz w:val="24"/>
        </w:rPr>
      </w:pPr>
      <w:proofErr w:type="spellStart"/>
      <w:r>
        <w:rPr>
          <w:sz w:val="24"/>
        </w:rPr>
        <w:t>Thiry</w:t>
      </w:r>
      <w:proofErr w:type="spellEnd"/>
      <w:r>
        <w:rPr>
          <w:sz w:val="24"/>
        </w:rPr>
        <w:t xml:space="preserve"> </w:t>
      </w:r>
      <w:r w:rsidR="0011318C">
        <w:rPr>
          <w:sz w:val="24"/>
        </w:rPr>
        <w:t>M</w:t>
      </w:r>
      <w:r>
        <w:rPr>
          <w:sz w:val="24"/>
        </w:rPr>
        <w:t xml:space="preserve">. and Marechal B. (2001) Development of tightly cemented sandstone lenses in uncemented sand:  Example of the Fontainebleau Sand (Oligocene) in the </w:t>
      </w:r>
      <w:smartTag w:uri="urn:schemas-microsoft-com:office:smarttags" w:element="place">
        <w:smartTag w:uri="urn:schemas-microsoft-com:office:smarttags" w:element="PlaceName">
          <w:r>
            <w:rPr>
              <w:sz w:val="24"/>
            </w:rPr>
            <w:t>Paris</w:t>
          </w:r>
        </w:smartTag>
        <w:r>
          <w:rPr>
            <w:sz w:val="24"/>
          </w:rPr>
          <w:t xml:space="preserve"> </w:t>
        </w:r>
        <w:smartTag w:uri="urn:schemas-microsoft-com:office:smarttags" w:element="PlaceType">
          <w:r>
            <w:rPr>
              <w:sz w:val="24"/>
            </w:rPr>
            <w:t>Basin</w:t>
          </w:r>
        </w:smartTag>
      </w:smartTag>
      <w:r>
        <w:rPr>
          <w:sz w:val="24"/>
        </w:rPr>
        <w:t xml:space="preserve">. </w:t>
      </w:r>
      <w:r w:rsidRPr="008951B8">
        <w:rPr>
          <w:i/>
          <w:sz w:val="24"/>
        </w:rPr>
        <w:t>Jour</w:t>
      </w:r>
      <w:r w:rsidR="009A769B">
        <w:rPr>
          <w:i/>
          <w:sz w:val="24"/>
        </w:rPr>
        <w:t>nal</w:t>
      </w:r>
      <w:r w:rsidR="00FB6ABE">
        <w:rPr>
          <w:i/>
          <w:sz w:val="24"/>
        </w:rPr>
        <w:t xml:space="preserve"> </w:t>
      </w:r>
      <w:r w:rsidR="009A769B">
        <w:rPr>
          <w:i/>
          <w:sz w:val="24"/>
        </w:rPr>
        <w:t xml:space="preserve">of </w:t>
      </w:r>
      <w:r w:rsidRPr="008951B8">
        <w:rPr>
          <w:i/>
          <w:sz w:val="24"/>
        </w:rPr>
        <w:t>Sed</w:t>
      </w:r>
      <w:r w:rsidR="009A769B">
        <w:rPr>
          <w:i/>
          <w:sz w:val="24"/>
        </w:rPr>
        <w:t>imentary</w:t>
      </w:r>
      <w:r w:rsidRPr="008951B8">
        <w:rPr>
          <w:i/>
          <w:sz w:val="24"/>
        </w:rPr>
        <w:t xml:space="preserve"> Res</w:t>
      </w:r>
      <w:r w:rsidR="009A769B">
        <w:rPr>
          <w:i/>
          <w:sz w:val="24"/>
        </w:rPr>
        <w:t>earch,</w:t>
      </w:r>
      <w:r>
        <w:rPr>
          <w:sz w:val="24"/>
        </w:rPr>
        <w:t xml:space="preserve"> </w:t>
      </w:r>
      <w:r w:rsidRPr="008951B8">
        <w:rPr>
          <w:b/>
          <w:sz w:val="24"/>
        </w:rPr>
        <w:t>71</w:t>
      </w:r>
      <w:r>
        <w:rPr>
          <w:sz w:val="24"/>
        </w:rPr>
        <w:t>, 473-483.</w:t>
      </w:r>
    </w:p>
    <w:p w14:paraId="46B97036" w14:textId="31F1FEC3" w:rsidR="009822C6" w:rsidRPr="00C721C1" w:rsidRDefault="00A220BB" w:rsidP="00DA2572">
      <w:pPr>
        <w:spacing w:line="480" w:lineRule="auto"/>
        <w:ind w:left="360" w:hanging="360"/>
        <w:rPr>
          <w:sz w:val="24"/>
        </w:rPr>
      </w:pPr>
      <w:proofErr w:type="spellStart"/>
      <w:r w:rsidRPr="00A220BB">
        <w:rPr>
          <w:sz w:val="24"/>
        </w:rPr>
        <w:t>Thiry</w:t>
      </w:r>
      <w:proofErr w:type="spellEnd"/>
      <w:r w:rsidRPr="00A220BB">
        <w:rPr>
          <w:sz w:val="24"/>
        </w:rPr>
        <w:t xml:space="preserve">, M., </w:t>
      </w:r>
      <w:proofErr w:type="spellStart"/>
      <w:r w:rsidRPr="00A220BB">
        <w:rPr>
          <w:sz w:val="24"/>
        </w:rPr>
        <w:t>Ribet</w:t>
      </w:r>
      <w:proofErr w:type="spellEnd"/>
      <w:r w:rsidRPr="00A220BB">
        <w:rPr>
          <w:sz w:val="24"/>
        </w:rPr>
        <w:t xml:space="preserve">, I., 1999. Groundwater silicification in Paris Basin limestones: fabrics, mechanisms, and modeling. </w:t>
      </w:r>
      <w:r w:rsidRPr="00E16C14">
        <w:rPr>
          <w:i/>
          <w:iCs/>
          <w:sz w:val="24"/>
        </w:rPr>
        <w:t>Journal of Sedimentary Research</w:t>
      </w:r>
      <w:r w:rsidRPr="00A220BB">
        <w:rPr>
          <w:sz w:val="24"/>
        </w:rPr>
        <w:t xml:space="preserve">, </w:t>
      </w:r>
      <w:r w:rsidRPr="00E16C14">
        <w:rPr>
          <w:b/>
          <w:bCs/>
          <w:sz w:val="24"/>
        </w:rPr>
        <w:t>69</w:t>
      </w:r>
      <w:r w:rsidRPr="00A220BB">
        <w:rPr>
          <w:sz w:val="24"/>
        </w:rPr>
        <w:t>, p. 171-183</w:t>
      </w:r>
      <w:r>
        <w:rPr>
          <w:sz w:val="24"/>
        </w:rPr>
        <w:t>.</w:t>
      </w:r>
      <w:r w:rsidR="009822C6">
        <w:rPr>
          <w:sz w:val="24"/>
        </w:rPr>
        <w:t xml:space="preserve">Ullyott, J.S. and Nash D.J. (2006) Micromorphology and geochemistry of groundwater silcretes in the eastern South Downs, UK. </w:t>
      </w:r>
      <w:r w:rsidR="009822C6" w:rsidRPr="00DA2572">
        <w:rPr>
          <w:i/>
          <w:sz w:val="24"/>
        </w:rPr>
        <w:t>Sedimentology</w:t>
      </w:r>
      <w:r w:rsidR="009822C6">
        <w:rPr>
          <w:sz w:val="24"/>
        </w:rPr>
        <w:t xml:space="preserve">. </w:t>
      </w:r>
      <w:r w:rsidR="009822C6" w:rsidRPr="00DA2572">
        <w:rPr>
          <w:b/>
          <w:sz w:val="24"/>
        </w:rPr>
        <w:t>53</w:t>
      </w:r>
      <w:r w:rsidR="009822C6">
        <w:rPr>
          <w:sz w:val="24"/>
        </w:rPr>
        <w:t>, 387-412.</w:t>
      </w:r>
    </w:p>
    <w:p w14:paraId="5312AC3F" w14:textId="77777777" w:rsidR="00106CE4" w:rsidRPr="00C721C1" w:rsidRDefault="00106CE4" w:rsidP="00DA2572">
      <w:pPr>
        <w:spacing w:line="480" w:lineRule="auto"/>
        <w:ind w:left="360" w:hanging="360"/>
        <w:rPr>
          <w:sz w:val="24"/>
        </w:rPr>
      </w:pPr>
      <w:proofErr w:type="spellStart"/>
      <w:r w:rsidRPr="00C721C1">
        <w:rPr>
          <w:sz w:val="24"/>
        </w:rPr>
        <w:t>Vagle</w:t>
      </w:r>
      <w:proofErr w:type="spellEnd"/>
      <w:r w:rsidRPr="00C721C1">
        <w:rPr>
          <w:sz w:val="24"/>
        </w:rPr>
        <w:t xml:space="preserve"> G. B., </w:t>
      </w:r>
      <w:r>
        <w:rPr>
          <w:sz w:val="24"/>
        </w:rPr>
        <w:t xml:space="preserve">Hurst </w:t>
      </w:r>
      <w:r w:rsidRPr="00C721C1">
        <w:rPr>
          <w:sz w:val="24"/>
        </w:rPr>
        <w:t xml:space="preserve">A., and </w:t>
      </w:r>
      <w:proofErr w:type="spellStart"/>
      <w:r>
        <w:rPr>
          <w:sz w:val="24"/>
        </w:rPr>
        <w:t>Dypvik</w:t>
      </w:r>
      <w:proofErr w:type="spellEnd"/>
      <w:r>
        <w:rPr>
          <w:sz w:val="24"/>
        </w:rPr>
        <w:t xml:space="preserve"> </w:t>
      </w:r>
      <w:r w:rsidRPr="00C721C1">
        <w:rPr>
          <w:sz w:val="24"/>
        </w:rPr>
        <w:t xml:space="preserve">H. </w:t>
      </w:r>
      <w:r>
        <w:rPr>
          <w:sz w:val="24"/>
        </w:rPr>
        <w:t>(</w:t>
      </w:r>
      <w:r w:rsidRPr="00C721C1">
        <w:rPr>
          <w:sz w:val="24"/>
        </w:rPr>
        <w:t>1994</w:t>
      </w:r>
      <w:r>
        <w:rPr>
          <w:sz w:val="24"/>
        </w:rPr>
        <w:t>)</w:t>
      </w:r>
      <w:r w:rsidRPr="00C721C1">
        <w:rPr>
          <w:sz w:val="24"/>
        </w:rPr>
        <w:t xml:space="preserve"> Origin of quartz cements in some sandstones from the Jurassic of the Inner Moray Firth</w:t>
      </w:r>
      <w:r>
        <w:rPr>
          <w:sz w:val="24"/>
        </w:rPr>
        <w:t xml:space="preserve">. </w:t>
      </w:r>
      <w:r w:rsidRPr="00E350E5">
        <w:rPr>
          <w:i/>
          <w:sz w:val="24"/>
        </w:rPr>
        <w:t>Sedimentology</w:t>
      </w:r>
      <w:r w:rsidRPr="00C721C1">
        <w:rPr>
          <w:sz w:val="24"/>
        </w:rPr>
        <w:t xml:space="preserve"> </w:t>
      </w:r>
      <w:r w:rsidRPr="00E350E5">
        <w:rPr>
          <w:b/>
          <w:sz w:val="24"/>
        </w:rPr>
        <w:t>41</w:t>
      </w:r>
      <w:r w:rsidRPr="00C721C1">
        <w:rPr>
          <w:sz w:val="24"/>
        </w:rPr>
        <w:t xml:space="preserve">, 363-377. </w:t>
      </w:r>
    </w:p>
    <w:p w14:paraId="0E66D005" w14:textId="5DB7ED9A" w:rsidR="00396CA2" w:rsidRDefault="00396CA2" w:rsidP="00DA2572">
      <w:pPr>
        <w:spacing w:line="480" w:lineRule="auto"/>
        <w:ind w:left="360" w:hanging="360"/>
        <w:rPr>
          <w:sz w:val="24"/>
        </w:rPr>
      </w:pPr>
      <w:bookmarkStart w:id="12" w:name="_ENREF_7"/>
      <w:r w:rsidRPr="00396CA2">
        <w:rPr>
          <w:sz w:val="24"/>
        </w:rPr>
        <w:t xml:space="preserve">Valley, J.W., </w:t>
      </w:r>
      <w:r w:rsidR="0013776F">
        <w:rPr>
          <w:sz w:val="24"/>
        </w:rPr>
        <w:t xml:space="preserve">and </w:t>
      </w:r>
      <w:r w:rsidRPr="00396CA2">
        <w:rPr>
          <w:sz w:val="24"/>
        </w:rPr>
        <w:t xml:space="preserve">Kita, N.T., 2009. </w:t>
      </w:r>
      <w:r w:rsidRPr="00E16C14">
        <w:rPr>
          <w:i/>
          <w:iCs/>
          <w:sz w:val="24"/>
        </w:rPr>
        <w:t>In situ</w:t>
      </w:r>
      <w:r w:rsidRPr="00396CA2">
        <w:rPr>
          <w:sz w:val="24"/>
        </w:rPr>
        <w:t xml:space="preserve"> oxygen isotope geochemistry by ion microprobe. Mineralogical Association of Canada Short Course, 41: 19-63.</w:t>
      </w:r>
      <w:bookmarkEnd w:id="12"/>
    </w:p>
    <w:p w14:paraId="19470F35" w14:textId="25A47EFB" w:rsidR="009822C6" w:rsidRDefault="009822C6" w:rsidP="00DA2572">
      <w:pPr>
        <w:spacing w:line="480" w:lineRule="auto"/>
        <w:ind w:left="360" w:hanging="360"/>
        <w:rPr>
          <w:sz w:val="24"/>
        </w:rPr>
      </w:pPr>
      <w:r>
        <w:rPr>
          <w:sz w:val="24"/>
        </w:rPr>
        <w:t xml:space="preserve">Voigt T., </w:t>
      </w:r>
      <w:r w:rsidR="0013776F">
        <w:rPr>
          <w:sz w:val="24"/>
        </w:rPr>
        <w:t xml:space="preserve">and </w:t>
      </w:r>
      <w:r>
        <w:rPr>
          <w:sz w:val="24"/>
        </w:rPr>
        <w:t xml:space="preserve">von </w:t>
      </w:r>
      <w:proofErr w:type="spellStart"/>
      <w:r>
        <w:rPr>
          <w:sz w:val="24"/>
        </w:rPr>
        <w:t>Eynatten</w:t>
      </w:r>
      <w:proofErr w:type="spellEnd"/>
      <w:r>
        <w:rPr>
          <w:sz w:val="24"/>
        </w:rPr>
        <w:t xml:space="preserve"> H.  (2004) Das </w:t>
      </w:r>
      <w:proofErr w:type="spellStart"/>
      <w:r>
        <w:rPr>
          <w:sz w:val="24"/>
        </w:rPr>
        <w:t>Subherzyne</w:t>
      </w:r>
      <w:proofErr w:type="spellEnd"/>
      <w:r>
        <w:rPr>
          <w:sz w:val="24"/>
        </w:rPr>
        <w:t xml:space="preserve"> </w:t>
      </w:r>
      <w:proofErr w:type="spellStart"/>
      <w:r>
        <w:rPr>
          <w:sz w:val="24"/>
        </w:rPr>
        <w:t>Kreidebecken</w:t>
      </w:r>
      <w:proofErr w:type="spellEnd"/>
      <w:r>
        <w:rPr>
          <w:sz w:val="24"/>
        </w:rPr>
        <w:t xml:space="preserve">. In: </w:t>
      </w:r>
      <w:proofErr w:type="spellStart"/>
      <w:r>
        <w:rPr>
          <w:sz w:val="24"/>
        </w:rPr>
        <w:t>Mutterlose</w:t>
      </w:r>
      <w:proofErr w:type="spellEnd"/>
      <w:r>
        <w:rPr>
          <w:sz w:val="24"/>
        </w:rPr>
        <w:t xml:space="preserve"> J, </w:t>
      </w:r>
      <w:proofErr w:type="spellStart"/>
      <w:r>
        <w:rPr>
          <w:sz w:val="24"/>
        </w:rPr>
        <w:t>Steffahn</w:t>
      </w:r>
      <w:proofErr w:type="spellEnd"/>
      <w:r>
        <w:rPr>
          <w:sz w:val="24"/>
        </w:rPr>
        <w:t xml:space="preserve"> J (eds) </w:t>
      </w:r>
      <w:proofErr w:type="spellStart"/>
      <w:r>
        <w:rPr>
          <w:sz w:val="24"/>
        </w:rPr>
        <w:t>Exkursionsführer</w:t>
      </w:r>
      <w:proofErr w:type="spellEnd"/>
      <w:r>
        <w:rPr>
          <w:sz w:val="24"/>
        </w:rPr>
        <w:t xml:space="preserve">: Die </w:t>
      </w:r>
      <w:proofErr w:type="spellStart"/>
      <w:r>
        <w:rPr>
          <w:sz w:val="24"/>
        </w:rPr>
        <w:t>Kreide</w:t>
      </w:r>
      <w:proofErr w:type="spellEnd"/>
      <w:r>
        <w:rPr>
          <w:sz w:val="24"/>
        </w:rPr>
        <w:t xml:space="preserve"> des </w:t>
      </w:r>
      <w:proofErr w:type="spellStart"/>
      <w:r>
        <w:rPr>
          <w:sz w:val="24"/>
        </w:rPr>
        <w:t>Sunherzynen</w:t>
      </w:r>
      <w:proofErr w:type="spellEnd"/>
      <w:r>
        <w:rPr>
          <w:sz w:val="24"/>
        </w:rPr>
        <w:t xml:space="preserve"> und </w:t>
      </w:r>
      <w:proofErr w:type="spellStart"/>
      <w:r>
        <w:rPr>
          <w:sz w:val="24"/>
        </w:rPr>
        <w:t>östlichen</w:t>
      </w:r>
      <w:proofErr w:type="spellEnd"/>
      <w:r>
        <w:rPr>
          <w:sz w:val="24"/>
        </w:rPr>
        <w:t xml:space="preserve"> </w:t>
      </w:r>
      <w:proofErr w:type="spellStart"/>
      <w:r>
        <w:rPr>
          <w:sz w:val="24"/>
        </w:rPr>
        <w:t>Niedersächsischen</w:t>
      </w:r>
      <w:proofErr w:type="spellEnd"/>
      <w:r>
        <w:rPr>
          <w:sz w:val="24"/>
        </w:rPr>
        <w:t xml:space="preserve"> </w:t>
      </w:r>
      <w:proofErr w:type="spellStart"/>
      <w:r>
        <w:rPr>
          <w:sz w:val="24"/>
        </w:rPr>
        <w:t>Beckens</w:t>
      </w:r>
      <w:proofErr w:type="spellEnd"/>
      <w:r>
        <w:rPr>
          <w:sz w:val="24"/>
        </w:rPr>
        <w:t xml:space="preserve">: </w:t>
      </w:r>
      <w:r w:rsidRPr="00DA2572">
        <w:rPr>
          <w:i/>
          <w:sz w:val="24"/>
        </w:rPr>
        <w:t>Boc-</w:t>
      </w:r>
      <w:proofErr w:type="spellStart"/>
      <w:r w:rsidRPr="00DA2572">
        <w:rPr>
          <w:i/>
          <w:sz w:val="24"/>
        </w:rPr>
        <w:t>humer</w:t>
      </w:r>
      <w:proofErr w:type="spellEnd"/>
      <w:r w:rsidRPr="00DA2572">
        <w:rPr>
          <w:i/>
          <w:sz w:val="24"/>
        </w:rPr>
        <w:t xml:space="preserve"> </w:t>
      </w:r>
      <w:proofErr w:type="spellStart"/>
      <w:r w:rsidRPr="00DA2572">
        <w:rPr>
          <w:i/>
          <w:sz w:val="24"/>
        </w:rPr>
        <w:t>Geowiss</w:t>
      </w:r>
      <w:proofErr w:type="spellEnd"/>
      <w:r w:rsidRPr="00DA2572">
        <w:rPr>
          <w:i/>
          <w:sz w:val="24"/>
        </w:rPr>
        <w:t xml:space="preserve"> </w:t>
      </w:r>
      <w:proofErr w:type="spellStart"/>
      <w:r w:rsidRPr="00DA2572">
        <w:rPr>
          <w:i/>
          <w:sz w:val="24"/>
        </w:rPr>
        <w:t>Arb</w:t>
      </w:r>
      <w:r w:rsidR="007112BF">
        <w:rPr>
          <w:i/>
          <w:sz w:val="24"/>
        </w:rPr>
        <w:t>eiten</w:t>
      </w:r>
      <w:proofErr w:type="spellEnd"/>
      <w:r>
        <w:rPr>
          <w:sz w:val="24"/>
        </w:rPr>
        <w:t xml:space="preserve"> </w:t>
      </w:r>
      <w:r w:rsidRPr="00DA2572">
        <w:rPr>
          <w:b/>
          <w:sz w:val="24"/>
        </w:rPr>
        <w:t>4</w:t>
      </w:r>
      <w:r>
        <w:rPr>
          <w:sz w:val="24"/>
        </w:rPr>
        <w:t xml:space="preserve">, 1-52. </w:t>
      </w:r>
    </w:p>
    <w:p w14:paraId="561F315B" w14:textId="25FF063F" w:rsidR="00CB5C38" w:rsidRDefault="00DF65EC" w:rsidP="0052735C">
      <w:pPr>
        <w:spacing w:line="480" w:lineRule="auto"/>
        <w:ind w:left="360" w:hanging="360"/>
        <w:rPr>
          <w:sz w:val="24"/>
        </w:rPr>
      </w:pPr>
      <w:r>
        <w:rPr>
          <w:sz w:val="24"/>
        </w:rPr>
        <w:t xml:space="preserve">Voigt T., </w:t>
      </w:r>
      <w:r w:rsidR="0013776F">
        <w:rPr>
          <w:sz w:val="24"/>
        </w:rPr>
        <w:t xml:space="preserve">and </w:t>
      </w:r>
      <w:r>
        <w:rPr>
          <w:sz w:val="24"/>
        </w:rPr>
        <w:t xml:space="preserve">von </w:t>
      </w:r>
      <w:proofErr w:type="spellStart"/>
      <w:r>
        <w:rPr>
          <w:sz w:val="24"/>
        </w:rPr>
        <w:t>Eynatten</w:t>
      </w:r>
      <w:proofErr w:type="spellEnd"/>
      <w:r>
        <w:rPr>
          <w:sz w:val="24"/>
        </w:rPr>
        <w:t xml:space="preserve"> H.  (2006) </w:t>
      </w:r>
      <w:proofErr w:type="spellStart"/>
      <w:r>
        <w:rPr>
          <w:sz w:val="24"/>
        </w:rPr>
        <w:t>Kreidezeitliche</w:t>
      </w:r>
      <w:proofErr w:type="spellEnd"/>
      <w:r>
        <w:rPr>
          <w:sz w:val="24"/>
        </w:rPr>
        <w:t xml:space="preserve"> </w:t>
      </w:r>
      <w:proofErr w:type="spellStart"/>
      <w:r>
        <w:rPr>
          <w:sz w:val="24"/>
        </w:rPr>
        <w:t>Sedimente</w:t>
      </w:r>
      <w:proofErr w:type="spellEnd"/>
      <w:r>
        <w:rPr>
          <w:sz w:val="24"/>
        </w:rPr>
        <w:t xml:space="preserve"> und </w:t>
      </w:r>
      <w:proofErr w:type="spellStart"/>
      <w:r>
        <w:rPr>
          <w:sz w:val="24"/>
        </w:rPr>
        <w:t>Diskordanzen</w:t>
      </w:r>
      <w:proofErr w:type="spellEnd"/>
      <w:r>
        <w:rPr>
          <w:sz w:val="24"/>
        </w:rPr>
        <w:t xml:space="preserve"> </w:t>
      </w:r>
      <w:proofErr w:type="spellStart"/>
      <w:r>
        <w:rPr>
          <w:sz w:val="24"/>
        </w:rPr>
        <w:t>im</w:t>
      </w:r>
      <w:proofErr w:type="spellEnd"/>
      <w:r>
        <w:rPr>
          <w:sz w:val="24"/>
        </w:rPr>
        <w:t xml:space="preserve"> </w:t>
      </w:r>
      <w:proofErr w:type="spellStart"/>
      <w:r>
        <w:rPr>
          <w:sz w:val="24"/>
        </w:rPr>
        <w:t>Subherzynen</w:t>
      </w:r>
      <w:proofErr w:type="spellEnd"/>
      <w:r>
        <w:rPr>
          <w:sz w:val="24"/>
        </w:rPr>
        <w:t xml:space="preserve"> </w:t>
      </w:r>
      <w:proofErr w:type="spellStart"/>
      <w:r>
        <w:rPr>
          <w:sz w:val="24"/>
        </w:rPr>
        <w:t>Becken</w:t>
      </w:r>
      <w:proofErr w:type="spellEnd"/>
      <w:r>
        <w:rPr>
          <w:sz w:val="24"/>
        </w:rPr>
        <w:t xml:space="preserve">. </w:t>
      </w:r>
      <w:proofErr w:type="spellStart"/>
      <w:r w:rsidRPr="00DA2572">
        <w:rPr>
          <w:i/>
          <w:sz w:val="24"/>
        </w:rPr>
        <w:t>Jber</w:t>
      </w:r>
      <w:proofErr w:type="spellEnd"/>
      <w:r w:rsidRPr="00DA2572">
        <w:rPr>
          <w:i/>
          <w:sz w:val="24"/>
        </w:rPr>
        <w:t xml:space="preserve"> Mitt </w:t>
      </w:r>
      <w:proofErr w:type="spellStart"/>
      <w:r w:rsidRPr="00DA2572">
        <w:rPr>
          <w:i/>
          <w:sz w:val="24"/>
        </w:rPr>
        <w:t>oberrgein</w:t>
      </w:r>
      <w:proofErr w:type="spellEnd"/>
      <w:r w:rsidRPr="00DA2572">
        <w:rPr>
          <w:i/>
          <w:sz w:val="24"/>
        </w:rPr>
        <w:t xml:space="preserve"> </w:t>
      </w:r>
      <w:proofErr w:type="spellStart"/>
      <w:r w:rsidRPr="00DA2572">
        <w:rPr>
          <w:i/>
          <w:sz w:val="24"/>
        </w:rPr>
        <w:t>geol</w:t>
      </w:r>
      <w:proofErr w:type="spellEnd"/>
      <w:r w:rsidRPr="00DA2572">
        <w:rPr>
          <w:i/>
          <w:sz w:val="24"/>
        </w:rPr>
        <w:t xml:space="preserve"> Ver</w:t>
      </w:r>
      <w:r>
        <w:rPr>
          <w:sz w:val="24"/>
        </w:rPr>
        <w:t xml:space="preserve"> </w:t>
      </w:r>
      <w:r w:rsidRPr="00DA2572">
        <w:rPr>
          <w:b/>
          <w:sz w:val="24"/>
        </w:rPr>
        <w:t>88</w:t>
      </w:r>
      <w:r>
        <w:rPr>
          <w:sz w:val="24"/>
        </w:rPr>
        <w:t>, 305-343.</w:t>
      </w:r>
    </w:p>
    <w:p w14:paraId="05B54661" w14:textId="77777777" w:rsidR="00106CE4" w:rsidRPr="00C721C1" w:rsidRDefault="00106CE4" w:rsidP="0052735C">
      <w:pPr>
        <w:spacing w:line="480" w:lineRule="auto"/>
        <w:ind w:left="360" w:hanging="360"/>
        <w:rPr>
          <w:sz w:val="24"/>
        </w:rPr>
      </w:pPr>
      <w:r>
        <w:rPr>
          <w:sz w:val="24"/>
        </w:rPr>
        <w:t>Voigt</w:t>
      </w:r>
      <w:r w:rsidRPr="00C721C1">
        <w:rPr>
          <w:sz w:val="24"/>
        </w:rPr>
        <w:t xml:space="preserve"> T., </w:t>
      </w:r>
      <w:r>
        <w:rPr>
          <w:sz w:val="24"/>
        </w:rPr>
        <w:t xml:space="preserve">von </w:t>
      </w:r>
      <w:proofErr w:type="spellStart"/>
      <w:r>
        <w:rPr>
          <w:sz w:val="24"/>
        </w:rPr>
        <w:t>Eynatten</w:t>
      </w:r>
      <w:proofErr w:type="spellEnd"/>
      <w:r>
        <w:rPr>
          <w:sz w:val="24"/>
        </w:rPr>
        <w:t xml:space="preserve"> </w:t>
      </w:r>
      <w:r w:rsidRPr="00C721C1">
        <w:rPr>
          <w:sz w:val="24"/>
        </w:rPr>
        <w:t xml:space="preserve">H. and </w:t>
      </w:r>
      <w:proofErr w:type="spellStart"/>
      <w:r>
        <w:rPr>
          <w:sz w:val="24"/>
        </w:rPr>
        <w:t>Franzke</w:t>
      </w:r>
      <w:proofErr w:type="spellEnd"/>
      <w:r>
        <w:rPr>
          <w:sz w:val="24"/>
        </w:rPr>
        <w:t xml:space="preserve"> </w:t>
      </w:r>
      <w:r w:rsidRPr="00C721C1">
        <w:rPr>
          <w:sz w:val="24"/>
        </w:rPr>
        <w:t xml:space="preserve">H. J. </w:t>
      </w:r>
      <w:r>
        <w:rPr>
          <w:sz w:val="24"/>
        </w:rPr>
        <w:t>(</w:t>
      </w:r>
      <w:r w:rsidRPr="00C721C1">
        <w:rPr>
          <w:sz w:val="24"/>
        </w:rPr>
        <w:t>2004</w:t>
      </w:r>
      <w:r>
        <w:rPr>
          <w:sz w:val="24"/>
        </w:rPr>
        <w:t>)</w:t>
      </w:r>
      <w:r w:rsidRPr="00C721C1">
        <w:rPr>
          <w:sz w:val="24"/>
        </w:rPr>
        <w:t xml:space="preserve"> Late Cretaceous unconformities in the </w:t>
      </w:r>
      <w:proofErr w:type="spellStart"/>
      <w:smartTag w:uri="urn:schemas-microsoft-com:office:smarttags" w:element="PlaceName">
        <w:r w:rsidRPr="00C721C1">
          <w:rPr>
            <w:sz w:val="24"/>
          </w:rPr>
          <w:t>Subhercynian</w:t>
        </w:r>
      </w:smartTag>
      <w:proofErr w:type="spellEnd"/>
      <w:r w:rsidRPr="00C721C1">
        <w:rPr>
          <w:sz w:val="24"/>
        </w:rPr>
        <w:t xml:space="preserve"> </w:t>
      </w:r>
      <w:smartTag w:uri="urn:schemas-microsoft-com:office:smarttags" w:element="PlaceName">
        <w:r w:rsidRPr="00C721C1">
          <w:rPr>
            <w:sz w:val="24"/>
          </w:rPr>
          <w:t>Cretaceous</w:t>
        </w:r>
      </w:smartTag>
      <w:r w:rsidRPr="00C721C1">
        <w:rPr>
          <w:sz w:val="24"/>
        </w:rPr>
        <w:t xml:space="preserve"> </w:t>
      </w:r>
      <w:smartTag w:uri="urn:schemas-microsoft-com:office:smarttags" w:element="PlaceType">
        <w:r w:rsidRPr="00C721C1">
          <w:rPr>
            <w:sz w:val="24"/>
          </w:rPr>
          <w:t>Basin</w:t>
        </w:r>
      </w:smartTag>
      <w:r w:rsidRPr="00C721C1">
        <w:rPr>
          <w:sz w:val="24"/>
        </w:rPr>
        <w:t xml:space="preserve"> (</w:t>
      </w:r>
      <w:smartTag w:uri="urn:schemas-microsoft-com:office:smarttags" w:element="place">
        <w:smartTag w:uri="urn:schemas-microsoft-com:office:smarttags" w:element="country-region">
          <w:r w:rsidRPr="00C721C1">
            <w:rPr>
              <w:sz w:val="24"/>
            </w:rPr>
            <w:t>Germany</w:t>
          </w:r>
        </w:smartTag>
      </w:smartTag>
      <w:r w:rsidRPr="00C721C1">
        <w:rPr>
          <w:sz w:val="24"/>
        </w:rPr>
        <w:t>)</w:t>
      </w:r>
      <w:r>
        <w:rPr>
          <w:sz w:val="24"/>
        </w:rPr>
        <w:t xml:space="preserve">.  </w:t>
      </w:r>
      <w:r w:rsidRPr="00E350E5">
        <w:rPr>
          <w:i/>
          <w:sz w:val="24"/>
        </w:rPr>
        <w:t xml:space="preserve">Acta </w:t>
      </w:r>
      <w:proofErr w:type="spellStart"/>
      <w:r w:rsidRPr="00E350E5">
        <w:rPr>
          <w:i/>
          <w:sz w:val="24"/>
        </w:rPr>
        <w:t>Geologica</w:t>
      </w:r>
      <w:proofErr w:type="spellEnd"/>
      <w:r w:rsidRPr="00E350E5">
        <w:rPr>
          <w:i/>
          <w:sz w:val="24"/>
        </w:rPr>
        <w:t xml:space="preserve"> Polonica</w:t>
      </w:r>
      <w:r w:rsidRPr="00C721C1">
        <w:rPr>
          <w:sz w:val="24"/>
        </w:rPr>
        <w:t xml:space="preserve"> </w:t>
      </w:r>
      <w:r w:rsidRPr="00E350E5">
        <w:rPr>
          <w:b/>
          <w:sz w:val="24"/>
        </w:rPr>
        <w:t>54</w:t>
      </w:r>
      <w:r w:rsidRPr="00C721C1">
        <w:rPr>
          <w:sz w:val="24"/>
        </w:rPr>
        <w:t xml:space="preserve">, 673-694. </w:t>
      </w:r>
    </w:p>
    <w:p w14:paraId="1659B44F" w14:textId="14461AF6" w:rsidR="00106CE4" w:rsidRDefault="00106CE4" w:rsidP="00495C02">
      <w:pPr>
        <w:spacing w:line="480" w:lineRule="auto"/>
        <w:ind w:left="360" w:hanging="360"/>
        <w:rPr>
          <w:sz w:val="24"/>
        </w:rPr>
      </w:pPr>
      <w:r>
        <w:rPr>
          <w:sz w:val="24"/>
        </w:rPr>
        <w:lastRenderedPageBreak/>
        <w:t xml:space="preserve">Voigt </w:t>
      </w:r>
      <w:r w:rsidRPr="00C721C1">
        <w:rPr>
          <w:sz w:val="24"/>
        </w:rPr>
        <w:t xml:space="preserve">T., </w:t>
      </w:r>
      <w:r>
        <w:rPr>
          <w:sz w:val="24"/>
        </w:rPr>
        <w:t xml:space="preserve">Wiese </w:t>
      </w:r>
      <w:r w:rsidRPr="00C721C1">
        <w:rPr>
          <w:sz w:val="24"/>
        </w:rPr>
        <w:t>R.</w:t>
      </w:r>
      <w:r>
        <w:rPr>
          <w:sz w:val="24"/>
        </w:rPr>
        <w:t>,</w:t>
      </w:r>
      <w:r w:rsidRPr="00C721C1">
        <w:rPr>
          <w:sz w:val="24"/>
        </w:rPr>
        <w:t xml:space="preserve"> </w:t>
      </w:r>
      <w:r>
        <w:rPr>
          <w:sz w:val="24"/>
        </w:rPr>
        <w:t xml:space="preserve">von </w:t>
      </w:r>
      <w:proofErr w:type="spellStart"/>
      <w:r>
        <w:rPr>
          <w:sz w:val="24"/>
        </w:rPr>
        <w:t>Eynatten</w:t>
      </w:r>
      <w:proofErr w:type="spellEnd"/>
      <w:r>
        <w:rPr>
          <w:sz w:val="24"/>
        </w:rPr>
        <w:t xml:space="preserve"> </w:t>
      </w:r>
      <w:r w:rsidRPr="00C721C1">
        <w:rPr>
          <w:sz w:val="24"/>
        </w:rPr>
        <w:t xml:space="preserve">H., </w:t>
      </w:r>
      <w:proofErr w:type="spellStart"/>
      <w:r>
        <w:rPr>
          <w:sz w:val="24"/>
        </w:rPr>
        <w:t>Franzke</w:t>
      </w:r>
      <w:proofErr w:type="spellEnd"/>
      <w:r>
        <w:rPr>
          <w:sz w:val="24"/>
        </w:rPr>
        <w:t xml:space="preserve"> </w:t>
      </w:r>
      <w:r w:rsidRPr="00C721C1">
        <w:rPr>
          <w:sz w:val="24"/>
        </w:rPr>
        <w:t>H.-J.</w:t>
      </w:r>
      <w:r>
        <w:rPr>
          <w:sz w:val="24"/>
        </w:rPr>
        <w:t>,</w:t>
      </w:r>
      <w:r w:rsidRPr="00C721C1">
        <w:rPr>
          <w:sz w:val="24"/>
        </w:rPr>
        <w:t xml:space="preserve"> and </w:t>
      </w:r>
      <w:proofErr w:type="spellStart"/>
      <w:r>
        <w:rPr>
          <w:sz w:val="24"/>
        </w:rPr>
        <w:t>Gaupp</w:t>
      </w:r>
      <w:proofErr w:type="spellEnd"/>
      <w:r>
        <w:rPr>
          <w:sz w:val="24"/>
        </w:rPr>
        <w:t xml:space="preserve"> </w:t>
      </w:r>
      <w:r w:rsidRPr="00C721C1">
        <w:rPr>
          <w:sz w:val="24"/>
        </w:rPr>
        <w:t xml:space="preserve">R. </w:t>
      </w:r>
      <w:r>
        <w:rPr>
          <w:sz w:val="24"/>
        </w:rPr>
        <w:t>(</w:t>
      </w:r>
      <w:r w:rsidRPr="00C721C1">
        <w:rPr>
          <w:sz w:val="24"/>
        </w:rPr>
        <w:t>2006</w:t>
      </w:r>
      <w:r>
        <w:rPr>
          <w:sz w:val="24"/>
        </w:rPr>
        <w:t>)</w:t>
      </w:r>
      <w:r w:rsidRPr="00C721C1">
        <w:rPr>
          <w:sz w:val="24"/>
        </w:rPr>
        <w:t xml:space="preserve"> Facies evolution of </w:t>
      </w:r>
      <w:proofErr w:type="spellStart"/>
      <w:r w:rsidRPr="00C721C1">
        <w:rPr>
          <w:sz w:val="24"/>
        </w:rPr>
        <w:t>syntectonic</w:t>
      </w:r>
      <w:proofErr w:type="spellEnd"/>
      <w:r w:rsidRPr="00C721C1">
        <w:rPr>
          <w:sz w:val="24"/>
        </w:rPr>
        <w:t xml:space="preserve"> Upper Cretaceous deposits in the </w:t>
      </w:r>
      <w:proofErr w:type="spellStart"/>
      <w:r w:rsidRPr="00C721C1">
        <w:rPr>
          <w:sz w:val="24"/>
        </w:rPr>
        <w:t>Subhercynian</w:t>
      </w:r>
      <w:proofErr w:type="spellEnd"/>
      <w:r w:rsidRPr="00C721C1">
        <w:rPr>
          <w:sz w:val="24"/>
        </w:rPr>
        <w:t> Cretaceous Basin and adjoining areas (Germany)</w:t>
      </w:r>
      <w:r>
        <w:rPr>
          <w:sz w:val="24"/>
        </w:rPr>
        <w:t>.</w:t>
      </w:r>
      <w:r w:rsidR="00D05A18">
        <w:rPr>
          <w:sz w:val="24"/>
        </w:rPr>
        <w:t xml:space="preserve"> </w:t>
      </w:r>
      <w:proofErr w:type="spellStart"/>
      <w:r w:rsidRPr="00CE7984">
        <w:rPr>
          <w:i/>
          <w:sz w:val="24"/>
        </w:rPr>
        <w:t>Zeitschrift</w:t>
      </w:r>
      <w:proofErr w:type="spellEnd"/>
      <w:r w:rsidRPr="00CE7984">
        <w:rPr>
          <w:i/>
          <w:sz w:val="24"/>
        </w:rPr>
        <w:t xml:space="preserve"> der </w:t>
      </w:r>
      <w:proofErr w:type="spellStart"/>
      <w:r w:rsidRPr="00CE7984">
        <w:rPr>
          <w:i/>
          <w:sz w:val="24"/>
        </w:rPr>
        <w:t>Deutschen</w:t>
      </w:r>
      <w:proofErr w:type="spellEnd"/>
      <w:r w:rsidRPr="00CE7984">
        <w:rPr>
          <w:i/>
          <w:sz w:val="24"/>
        </w:rPr>
        <w:t xml:space="preserve"> Gesellschaft fur </w:t>
      </w:r>
      <w:proofErr w:type="spellStart"/>
      <w:r w:rsidRPr="00CE7984">
        <w:rPr>
          <w:i/>
          <w:sz w:val="24"/>
        </w:rPr>
        <w:t>Geowissenschaften</w:t>
      </w:r>
      <w:proofErr w:type="spellEnd"/>
      <w:r w:rsidRPr="00C721C1">
        <w:rPr>
          <w:sz w:val="24"/>
        </w:rPr>
        <w:t xml:space="preserve"> </w:t>
      </w:r>
      <w:r w:rsidRPr="00CE7984">
        <w:rPr>
          <w:b/>
          <w:sz w:val="24"/>
        </w:rPr>
        <w:t>157</w:t>
      </w:r>
      <w:r w:rsidRPr="00C721C1">
        <w:rPr>
          <w:sz w:val="24"/>
        </w:rPr>
        <w:t xml:space="preserve">, 203-242. </w:t>
      </w:r>
    </w:p>
    <w:p w14:paraId="0A66EF9A" w14:textId="2CFDC091" w:rsidR="006D058D" w:rsidRDefault="006D058D" w:rsidP="008D2936">
      <w:pPr>
        <w:spacing w:line="480" w:lineRule="auto"/>
        <w:ind w:left="360" w:hanging="360"/>
        <w:rPr>
          <w:sz w:val="24"/>
        </w:rPr>
      </w:pPr>
      <w:r>
        <w:rPr>
          <w:sz w:val="24"/>
        </w:rPr>
        <w:t xml:space="preserve">Voigt T., and von </w:t>
      </w:r>
      <w:proofErr w:type="spellStart"/>
      <w:r>
        <w:rPr>
          <w:sz w:val="24"/>
        </w:rPr>
        <w:t>Eynatten</w:t>
      </w:r>
      <w:proofErr w:type="spellEnd"/>
      <w:r>
        <w:rPr>
          <w:sz w:val="24"/>
        </w:rPr>
        <w:t xml:space="preserve">, H (2008). Field Trip POST2 – </w:t>
      </w:r>
      <w:proofErr w:type="spellStart"/>
      <w:r>
        <w:rPr>
          <w:sz w:val="24"/>
        </w:rPr>
        <w:t>Syntectonic</w:t>
      </w:r>
      <w:proofErr w:type="spellEnd"/>
      <w:r>
        <w:rPr>
          <w:sz w:val="24"/>
        </w:rPr>
        <w:t xml:space="preserve"> sedimentation in front of a late Cretaceous growth fault – the Harz Mountains and the adjacent </w:t>
      </w:r>
      <w:proofErr w:type="spellStart"/>
      <w:r>
        <w:rPr>
          <w:sz w:val="24"/>
        </w:rPr>
        <w:t>Subhercynian</w:t>
      </w:r>
      <w:proofErr w:type="spellEnd"/>
      <w:r>
        <w:rPr>
          <w:sz w:val="24"/>
        </w:rPr>
        <w:t xml:space="preserve"> Basin (Germany). – 26</w:t>
      </w:r>
      <w:r w:rsidRPr="00DA2572">
        <w:rPr>
          <w:sz w:val="24"/>
          <w:vertAlign w:val="superscript"/>
        </w:rPr>
        <w:t>th</w:t>
      </w:r>
      <w:r>
        <w:rPr>
          <w:sz w:val="24"/>
        </w:rPr>
        <w:t xml:space="preserve"> IAS Regional Meeting held jointly with the SEPM-CES SEDIMENT Meeting 2008 – Bochum, Germany, September 1-3, 2008 Excursion Guidebook – </w:t>
      </w:r>
      <w:proofErr w:type="spellStart"/>
      <w:r>
        <w:rPr>
          <w:sz w:val="24"/>
        </w:rPr>
        <w:t>Exkuis</w:t>
      </w:r>
      <w:proofErr w:type="spellEnd"/>
      <w:r>
        <w:rPr>
          <w:sz w:val="24"/>
        </w:rPr>
        <w:t xml:space="preserve">. F. und </w:t>
      </w:r>
      <w:proofErr w:type="spellStart"/>
      <w:r>
        <w:rPr>
          <w:sz w:val="24"/>
        </w:rPr>
        <w:t>Veröffentl</w:t>
      </w:r>
      <w:proofErr w:type="spellEnd"/>
      <w:r>
        <w:rPr>
          <w:sz w:val="24"/>
        </w:rPr>
        <w:t>. DGG, 237: p. 59-94; Hannover.</w:t>
      </w:r>
    </w:p>
    <w:p w14:paraId="2A02A390" w14:textId="01D83F38" w:rsidR="00106CE4" w:rsidRPr="00C721C1" w:rsidRDefault="00106CE4" w:rsidP="008D2936">
      <w:pPr>
        <w:spacing w:line="480" w:lineRule="auto"/>
        <w:ind w:left="360" w:hanging="360"/>
        <w:rPr>
          <w:sz w:val="24"/>
        </w:rPr>
      </w:pPr>
      <w:proofErr w:type="spellStart"/>
      <w:r>
        <w:rPr>
          <w:sz w:val="24"/>
        </w:rPr>
        <w:t>Walderhaug</w:t>
      </w:r>
      <w:proofErr w:type="spellEnd"/>
      <w:r>
        <w:rPr>
          <w:sz w:val="24"/>
        </w:rPr>
        <w:t xml:space="preserve"> O. (2000) Modeling quartz cementation and porosity loss in Middle Jurassic Brent Group sandstones of the </w:t>
      </w:r>
      <w:proofErr w:type="spellStart"/>
      <w:r>
        <w:rPr>
          <w:sz w:val="24"/>
        </w:rPr>
        <w:t>Kvitebjörn</w:t>
      </w:r>
      <w:proofErr w:type="spellEnd"/>
      <w:r>
        <w:rPr>
          <w:sz w:val="24"/>
        </w:rPr>
        <w:t xml:space="preserve"> field, northern </w:t>
      </w:r>
      <w:smartTag w:uri="urn:schemas-microsoft-com:office:smarttags" w:element="place">
        <w:r>
          <w:rPr>
            <w:sz w:val="24"/>
          </w:rPr>
          <w:t>North Sea</w:t>
        </w:r>
      </w:smartTag>
      <w:r>
        <w:rPr>
          <w:sz w:val="24"/>
        </w:rPr>
        <w:t xml:space="preserve">. </w:t>
      </w:r>
      <w:r w:rsidRPr="00CE7984">
        <w:rPr>
          <w:i/>
          <w:sz w:val="24"/>
        </w:rPr>
        <w:t>AAPG Bu</w:t>
      </w:r>
      <w:r w:rsidR="00004282">
        <w:rPr>
          <w:i/>
          <w:sz w:val="24"/>
        </w:rPr>
        <w:t>l</w:t>
      </w:r>
      <w:r w:rsidRPr="00CE7984">
        <w:rPr>
          <w:i/>
          <w:sz w:val="24"/>
        </w:rPr>
        <w:t>l</w:t>
      </w:r>
      <w:r w:rsidR="007112BF">
        <w:rPr>
          <w:i/>
          <w:sz w:val="24"/>
        </w:rPr>
        <w:t>etin</w:t>
      </w:r>
      <w:r>
        <w:rPr>
          <w:sz w:val="24"/>
        </w:rPr>
        <w:t xml:space="preserve"> </w:t>
      </w:r>
      <w:r w:rsidRPr="00CE7984">
        <w:rPr>
          <w:b/>
          <w:sz w:val="24"/>
        </w:rPr>
        <w:t>84</w:t>
      </w:r>
      <w:r>
        <w:rPr>
          <w:sz w:val="24"/>
        </w:rPr>
        <w:t>, 1325-1339.</w:t>
      </w:r>
    </w:p>
    <w:p w14:paraId="1E03FE56" w14:textId="25F610CF" w:rsidR="00106CE4" w:rsidRPr="0098213F" w:rsidRDefault="00106CE4" w:rsidP="002756F7">
      <w:pPr>
        <w:spacing w:line="480" w:lineRule="auto"/>
        <w:ind w:left="360" w:hanging="360"/>
        <w:rPr>
          <w:sz w:val="24"/>
        </w:rPr>
      </w:pPr>
      <w:r w:rsidRPr="0098213F">
        <w:rPr>
          <w:sz w:val="24"/>
        </w:rPr>
        <w:t xml:space="preserve">Williams L. B., </w:t>
      </w:r>
      <w:proofErr w:type="spellStart"/>
      <w:r w:rsidRPr="0098213F">
        <w:rPr>
          <w:sz w:val="24"/>
        </w:rPr>
        <w:t>Hervig</w:t>
      </w:r>
      <w:proofErr w:type="spellEnd"/>
      <w:r w:rsidRPr="0098213F">
        <w:rPr>
          <w:sz w:val="24"/>
        </w:rPr>
        <w:t xml:space="preserve"> R. L., and </w:t>
      </w:r>
      <w:proofErr w:type="spellStart"/>
      <w:r w:rsidRPr="0098213F">
        <w:rPr>
          <w:sz w:val="24"/>
        </w:rPr>
        <w:t>Bjorlykke</w:t>
      </w:r>
      <w:proofErr w:type="spellEnd"/>
      <w:r w:rsidRPr="0098213F">
        <w:rPr>
          <w:sz w:val="24"/>
        </w:rPr>
        <w:t xml:space="preserve"> K. (1997) New evidence for the origin of quartz cements in hydrocarbon reservoirs revealed by oxygen isotope microanalyses. </w:t>
      </w:r>
      <w:proofErr w:type="spellStart"/>
      <w:r w:rsidRPr="0098213F">
        <w:rPr>
          <w:i/>
          <w:sz w:val="24"/>
        </w:rPr>
        <w:t>Geochim</w:t>
      </w:r>
      <w:r w:rsidR="007112BF">
        <w:rPr>
          <w:i/>
          <w:sz w:val="24"/>
        </w:rPr>
        <w:t>ica</w:t>
      </w:r>
      <w:proofErr w:type="spellEnd"/>
      <w:r w:rsidR="007112BF">
        <w:rPr>
          <w:i/>
          <w:sz w:val="24"/>
        </w:rPr>
        <w:t xml:space="preserve"> et</w:t>
      </w:r>
      <w:r w:rsidRPr="0098213F">
        <w:rPr>
          <w:i/>
          <w:sz w:val="24"/>
        </w:rPr>
        <w:t xml:space="preserve"> </w:t>
      </w:r>
      <w:proofErr w:type="spellStart"/>
      <w:r w:rsidRPr="0098213F">
        <w:rPr>
          <w:i/>
          <w:sz w:val="24"/>
        </w:rPr>
        <w:t>Cosmochim</w:t>
      </w:r>
      <w:r w:rsidR="007112BF">
        <w:rPr>
          <w:i/>
          <w:sz w:val="24"/>
        </w:rPr>
        <w:t>ica</w:t>
      </w:r>
      <w:proofErr w:type="spellEnd"/>
      <w:r w:rsidRPr="0098213F">
        <w:rPr>
          <w:i/>
          <w:sz w:val="24"/>
        </w:rPr>
        <w:t xml:space="preserve"> Acta</w:t>
      </w:r>
      <w:r w:rsidR="007112BF">
        <w:rPr>
          <w:i/>
          <w:sz w:val="24"/>
        </w:rPr>
        <w:t>,</w:t>
      </w:r>
      <w:r w:rsidRPr="0098213F">
        <w:rPr>
          <w:sz w:val="24"/>
        </w:rPr>
        <w:t xml:space="preserve"> </w:t>
      </w:r>
      <w:r w:rsidRPr="0098213F">
        <w:rPr>
          <w:b/>
          <w:sz w:val="24"/>
        </w:rPr>
        <w:t>61</w:t>
      </w:r>
      <w:r w:rsidRPr="0098213F">
        <w:rPr>
          <w:sz w:val="24"/>
        </w:rPr>
        <w:t xml:space="preserve">, 2529-2538. </w:t>
      </w:r>
    </w:p>
    <w:p w14:paraId="287F0B9A" w14:textId="72DF9E1D" w:rsidR="00060622" w:rsidRPr="00787A5D" w:rsidRDefault="00060622" w:rsidP="002756F7">
      <w:pPr>
        <w:spacing w:line="480" w:lineRule="auto"/>
        <w:ind w:left="360" w:hanging="360"/>
        <w:rPr>
          <w:sz w:val="28"/>
          <w:szCs w:val="22"/>
        </w:rPr>
      </w:pPr>
      <w:r w:rsidRPr="00787A5D">
        <w:rPr>
          <w:rFonts w:eastAsia="SimSun"/>
          <w:sz w:val="24"/>
          <w:szCs w:val="24"/>
        </w:rPr>
        <w:t xml:space="preserve">Worden, R. H., </w:t>
      </w:r>
      <w:r w:rsidRPr="00787A5D">
        <w:rPr>
          <w:sz w:val="24"/>
          <w:szCs w:val="24"/>
        </w:rPr>
        <w:t xml:space="preserve">Armitage, P. J., Butcher, A., Churchill, J., </w:t>
      </w:r>
      <w:proofErr w:type="spellStart"/>
      <w:r w:rsidRPr="00787A5D">
        <w:rPr>
          <w:sz w:val="24"/>
          <w:szCs w:val="24"/>
        </w:rPr>
        <w:t>Csoma</w:t>
      </w:r>
      <w:proofErr w:type="spellEnd"/>
      <w:r w:rsidRPr="00787A5D">
        <w:rPr>
          <w:sz w:val="24"/>
          <w:szCs w:val="24"/>
        </w:rPr>
        <w:t xml:space="preserve">, A., Hollis, C., Lander, R. H., Omma, J. (2018) Petroleum reservoir quality prediction: overview and contrasting approaches from sandstone and carbonate communities In: Reservoir quality prediction in sandstones and carbonates. (eds: Armitage, P. J., Butcher, A., Churchill, J., </w:t>
      </w:r>
      <w:proofErr w:type="spellStart"/>
      <w:r w:rsidRPr="00787A5D">
        <w:rPr>
          <w:sz w:val="24"/>
          <w:szCs w:val="24"/>
        </w:rPr>
        <w:t>Csoma</w:t>
      </w:r>
      <w:proofErr w:type="spellEnd"/>
      <w:r w:rsidRPr="00787A5D">
        <w:rPr>
          <w:sz w:val="24"/>
          <w:szCs w:val="24"/>
        </w:rPr>
        <w:t xml:space="preserve">, A., Hollis, C., Lander, R. H., Omma, J., Worden, R. H.), </w:t>
      </w:r>
      <w:r w:rsidRPr="00E16C14">
        <w:rPr>
          <w:i/>
          <w:iCs/>
          <w:sz w:val="24"/>
          <w:szCs w:val="24"/>
        </w:rPr>
        <w:t>Geological Society Special Publication</w:t>
      </w:r>
      <w:r w:rsidRPr="00787A5D">
        <w:rPr>
          <w:sz w:val="24"/>
          <w:szCs w:val="24"/>
        </w:rPr>
        <w:t xml:space="preserve">, </w:t>
      </w:r>
      <w:r w:rsidRPr="00787A5D">
        <w:rPr>
          <w:b/>
          <w:bCs/>
          <w:sz w:val="24"/>
          <w:szCs w:val="24"/>
        </w:rPr>
        <w:t>435</w:t>
      </w:r>
      <w:r w:rsidRPr="00787A5D">
        <w:rPr>
          <w:sz w:val="24"/>
          <w:szCs w:val="24"/>
        </w:rPr>
        <w:t>, 1-31.</w:t>
      </w:r>
    </w:p>
    <w:p w14:paraId="1A40D873" w14:textId="7F2423D1" w:rsidR="00106CE4" w:rsidRDefault="00106CE4" w:rsidP="002756F7">
      <w:pPr>
        <w:spacing w:line="480" w:lineRule="auto"/>
        <w:ind w:left="360" w:hanging="360"/>
        <w:rPr>
          <w:sz w:val="24"/>
        </w:rPr>
      </w:pPr>
      <w:r w:rsidRPr="00C721C1">
        <w:rPr>
          <w:sz w:val="24"/>
        </w:rPr>
        <w:t xml:space="preserve">Worden R. H., </w:t>
      </w:r>
      <w:r>
        <w:rPr>
          <w:sz w:val="24"/>
        </w:rPr>
        <w:t>and Morad, S. (</w:t>
      </w:r>
      <w:r w:rsidRPr="00C721C1">
        <w:rPr>
          <w:sz w:val="24"/>
        </w:rPr>
        <w:t>2000</w:t>
      </w:r>
      <w:r>
        <w:rPr>
          <w:sz w:val="24"/>
        </w:rPr>
        <w:t>)</w:t>
      </w:r>
      <w:r w:rsidRPr="00C721C1">
        <w:rPr>
          <w:sz w:val="24"/>
        </w:rPr>
        <w:t xml:space="preserve"> Quartz cementation in sandstones:  a review of the key controversies</w:t>
      </w:r>
      <w:r>
        <w:rPr>
          <w:sz w:val="24"/>
        </w:rPr>
        <w:t>. In</w:t>
      </w:r>
      <w:r w:rsidRPr="00C721C1">
        <w:rPr>
          <w:sz w:val="24"/>
        </w:rPr>
        <w:t xml:space="preserve"> Quartz cementation in sandstones (eds. Worden, R.H. and Morad, S.) </w:t>
      </w:r>
      <w:r w:rsidRPr="00CE7984">
        <w:rPr>
          <w:i/>
          <w:sz w:val="24"/>
        </w:rPr>
        <w:t xml:space="preserve">International Association of </w:t>
      </w:r>
      <w:proofErr w:type="spellStart"/>
      <w:r w:rsidRPr="00CE7984">
        <w:rPr>
          <w:i/>
          <w:sz w:val="24"/>
        </w:rPr>
        <w:t>Sedimentologists</w:t>
      </w:r>
      <w:proofErr w:type="spellEnd"/>
      <w:r w:rsidRPr="00CE7984">
        <w:rPr>
          <w:i/>
          <w:sz w:val="24"/>
        </w:rPr>
        <w:t xml:space="preserve"> Special Publications</w:t>
      </w:r>
      <w:r w:rsidRPr="00C721C1">
        <w:rPr>
          <w:sz w:val="24"/>
        </w:rPr>
        <w:t xml:space="preserve"> </w:t>
      </w:r>
      <w:r w:rsidRPr="00CE7984">
        <w:rPr>
          <w:b/>
          <w:sz w:val="24"/>
        </w:rPr>
        <w:t>29</w:t>
      </w:r>
      <w:r w:rsidRPr="00C721C1">
        <w:rPr>
          <w:sz w:val="24"/>
        </w:rPr>
        <w:t xml:space="preserve">, 1-20. </w:t>
      </w:r>
    </w:p>
    <w:p w14:paraId="44BC77E3" w14:textId="77777777" w:rsidR="00605DFA" w:rsidRPr="00C721C1" w:rsidRDefault="00605DFA" w:rsidP="007A30B1">
      <w:pPr>
        <w:spacing w:line="480" w:lineRule="auto"/>
        <w:ind w:left="360" w:hanging="360"/>
        <w:rPr>
          <w:sz w:val="24"/>
        </w:rPr>
      </w:pPr>
      <w:r>
        <w:rPr>
          <w:sz w:val="24"/>
        </w:rPr>
        <w:lastRenderedPageBreak/>
        <w:t xml:space="preserve">Worden R.H., French M.W., and Mariani E. (2012) Amorphous nanofilms result in growth of misoriented microcrystalline quartz cement maintaining porosity in deeply buried sandstones. </w:t>
      </w:r>
      <w:r w:rsidRPr="00DA2572">
        <w:rPr>
          <w:i/>
          <w:sz w:val="24"/>
        </w:rPr>
        <w:t>Geology</w:t>
      </w:r>
      <w:r>
        <w:rPr>
          <w:sz w:val="24"/>
        </w:rPr>
        <w:t xml:space="preserve">, </w:t>
      </w:r>
      <w:r w:rsidRPr="00DA2572">
        <w:rPr>
          <w:b/>
          <w:sz w:val="24"/>
        </w:rPr>
        <w:t>40</w:t>
      </w:r>
      <w:r>
        <w:rPr>
          <w:sz w:val="24"/>
        </w:rPr>
        <w:t>, 179-182.</w:t>
      </w:r>
    </w:p>
    <w:p w14:paraId="558B6FA3" w14:textId="77777777" w:rsidR="006562B8" w:rsidRDefault="006562B8" w:rsidP="007A30B1">
      <w:pPr>
        <w:spacing w:line="480" w:lineRule="auto"/>
        <w:ind w:left="360" w:hanging="360"/>
        <w:rPr>
          <w:b/>
          <w:sz w:val="24"/>
        </w:rPr>
      </w:pPr>
    </w:p>
    <w:p w14:paraId="614694E2" w14:textId="5F19DDCA" w:rsidR="002A6E68" w:rsidRDefault="002A6E68" w:rsidP="00BC5B02">
      <w:pPr>
        <w:spacing w:line="480" w:lineRule="auto"/>
        <w:ind w:left="360" w:hanging="360"/>
        <w:rPr>
          <w:b/>
          <w:sz w:val="24"/>
        </w:rPr>
      </w:pPr>
      <w:r w:rsidRPr="006A0347">
        <w:rPr>
          <w:b/>
          <w:sz w:val="24"/>
        </w:rPr>
        <w:t>FIGURE</w:t>
      </w:r>
      <w:r w:rsidR="006E5AD0">
        <w:rPr>
          <w:b/>
          <w:sz w:val="24"/>
        </w:rPr>
        <w:t>s AND</w:t>
      </w:r>
      <w:r w:rsidRPr="006A0347">
        <w:rPr>
          <w:b/>
          <w:sz w:val="24"/>
        </w:rPr>
        <w:t xml:space="preserve"> CAPTIONS</w:t>
      </w:r>
    </w:p>
    <w:p w14:paraId="6BCA85AE" w14:textId="1B4A39C4" w:rsidR="006E5AD0" w:rsidRDefault="006E5AD0">
      <w:pPr>
        <w:rPr>
          <w:b/>
          <w:sz w:val="24"/>
        </w:rPr>
      </w:pPr>
      <w:r>
        <w:rPr>
          <w:b/>
          <w:sz w:val="24"/>
        </w:rPr>
        <w:br w:type="page"/>
      </w:r>
    </w:p>
    <w:p w14:paraId="0996D4CC" w14:textId="44B4BF4E" w:rsidR="00545794" w:rsidRDefault="006E5AD0" w:rsidP="00DA2572">
      <w:pPr>
        <w:spacing w:line="480" w:lineRule="auto"/>
        <w:ind w:left="360" w:hanging="360"/>
        <w:rPr>
          <w:b/>
          <w:sz w:val="24"/>
        </w:rPr>
      </w:pPr>
      <w:r w:rsidRPr="006E5AD0">
        <w:rPr>
          <w:b/>
          <w:sz w:val="24"/>
        </w:rPr>
        <w:lastRenderedPageBreak/>
        <w:drawing>
          <wp:inline distT="0" distB="0" distL="0" distR="0" wp14:anchorId="651BDCD7" wp14:editId="0443702D">
            <wp:extent cx="5943600" cy="3959860"/>
            <wp:effectExtent l="0" t="0" r="0" b="2540"/>
            <wp:docPr id="3075" name="Picture 5">
              <a:extLst xmlns:a="http://schemas.openxmlformats.org/drawingml/2006/main">
                <a:ext uri="{FF2B5EF4-FFF2-40B4-BE49-F238E27FC236}">
                  <a16:creationId xmlns:a16="http://schemas.microsoft.com/office/drawing/2014/main" id="{47E6C0C5-AADC-4617-849C-D919684C2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5">
                      <a:extLst>
                        <a:ext uri="{FF2B5EF4-FFF2-40B4-BE49-F238E27FC236}">
                          <a16:creationId xmlns:a16="http://schemas.microsoft.com/office/drawing/2014/main" id="{47E6C0C5-AADC-4617-849C-D919684C211F}"/>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959860"/>
                    </a:xfrm>
                    <a:prstGeom prst="rect">
                      <a:avLst/>
                    </a:prstGeom>
                    <a:noFill/>
                    <a:ln>
                      <a:noFill/>
                    </a:ln>
                    <a:effectLst/>
                  </pic:spPr>
                </pic:pic>
              </a:graphicData>
            </a:graphic>
          </wp:inline>
        </w:drawing>
      </w:r>
    </w:p>
    <w:p w14:paraId="53774D69" w14:textId="3610C9FB" w:rsidR="006E5AD0" w:rsidRDefault="003D720E" w:rsidP="006E5AD0">
      <w:pPr>
        <w:rPr>
          <w:sz w:val="24"/>
        </w:rPr>
      </w:pPr>
      <w:r w:rsidRPr="005E1E0D">
        <w:rPr>
          <w:sz w:val="24"/>
        </w:rPr>
        <w:t xml:space="preserve">Figure 1 </w:t>
      </w:r>
      <w:r w:rsidR="00EF3248" w:rsidRPr="005E1E0D">
        <w:rPr>
          <w:sz w:val="24"/>
        </w:rPr>
        <w:t>Geologic m</w:t>
      </w:r>
      <w:r w:rsidRPr="005E1E0D">
        <w:rPr>
          <w:sz w:val="24"/>
        </w:rPr>
        <w:t xml:space="preserve">ap of the </w:t>
      </w:r>
      <w:r w:rsidR="0077077A" w:rsidRPr="005E1E0D">
        <w:rPr>
          <w:sz w:val="24"/>
        </w:rPr>
        <w:t xml:space="preserve">Harz Mountains and </w:t>
      </w:r>
      <w:proofErr w:type="spellStart"/>
      <w:r w:rsidRPr="005E1E0D">
        <w:rPr>
          <w:sz w:val="24"/>
        </w:rPr>
        <w:t>Subhercynian</w:t>
      </w:r>
      <w:proofErr w:type="spellEnd"/>
      <w:r w:rsidRPr="005E1E0D">
        <w:rPr>
          <w:sz w:val="24"/>
        </w:rPr>
        <w:t xml:space="preserve"> Basin with the Heidelberg Formation</w:t>
      </w:r>
      <w:r w:rsidR="0077077A" w:rsidRPr="005E1E0D">
        <w:rPr>
          <w:sz w:val="24"/>
        </w:rPr>
        <w:t xml:space="preserve">, </w:t>
      </w:r>
      <w:proofErr w:type="spellStart"/>
      <w:r w:rsidRPr="005E1E0D">
        <w:rPr>
          <w:sz w:val="24"/>
        </w:rPr>
        <w:t>Teufelsmauer</w:t>
      </w:r>
      <w:proofErr w:type="spellEnd"/>
      <w:r w:rsidRPr="005E1E0D">
        <w:rPr>
          <w:sz w:val="24"/>
        </w:rPr>
        <w:t xml:space="preserve"> outcrop</w:t>
      </w:r>
      <w:r w:rsidR="0077077A" w:rsidRPr="005E1E0D">
        <w:rPr>
          <w:sz w:val="24"/>
        </w:rPr>
        <w:t xml:space="preserve"> noted between </w:t>
      </w:r>
      <w:proofErr w:type="spellStart"/>
      <w:r w:rsidR="0077077A" w:rsidRPr="005E1E0D">
        <w:rPr>
          <w:sz w:val="24"/>
        </w:rPr>
        <w:t>Blankenburg</w:t>
      </w:r>
      <w:proofErr w:type="spellEnd"/>
      <w:r w:rsidR="0077077A" w:rsidRPr="005E1E0D">
        <w:rPr>
          <w:sz w:val="24"/>
        </w:rPr>
        <w:t xml:space="preserve"> and </w:t>
      </w:r>
      <w:proofErr w:type="spellStart"/>
      <w:r w:rsidR="0077077A" w:rsidRPr="005E1E0D">
        <w:rPr>
          <w:sz w:val="24"/>
        </w:rPr>
        <w:t>Quendlinburg</w:t>
      </w:r>
      <w:proofErr w:type="spellEnd"/>
      <w:r w:rsidR="0077077A" w:rsidRPr="005E1E0D">
        <w:rPr>
          <w:sz w:val="24"/>
        </w:rPr>
        <w:t>, Germany</w:t>
      </w:r>
      <w:r w:rsidR="007A30B1" w:rsidRPr="005E1E0D">
        <w:rPr>
          <w:sz w:val="24"/>
        </w:rPr>
        <w:t xml:space="preserve"> (from French et al., 2012)</w:t>
      </w:r>
      <w:r w:rsidR="005E1E0D">
        <w:rPr>
          <w:sz w:val="24"/>
        </w:rPr>
        <w:t>.</w:t>
      </w:r>
    </w:p>
    <w:p w14:paraId="3D217967" w14:textId="77777777" w:rsidR="006E5AD0" w:rsidRDefault="006E5AD0">
      <w:pPr>
        <w:rPr>
          <w:sz w:val="24"/>
        </w:rPr>
      </w:pPr>
      <w:r>
        <w:rPr>
          <w:sz w:val="24"/>
        </w:rPr>
        <w:br w:type="page"/>
      </w:r>
    </w:p>
    <w:p w14:paraId="26D78B89" w14:textId="27F4D483" w:rsidR="003D720E" w:rsidRDefault="003D720E" w:rsidP="00B922BF">
      <w:pPr>
        <w:spacing w:line="480" w:lineRule="auto"/>
        <w:rPr>
          <w:sz w:val="24"/>
        </w:rPr>
      </w:pPr>
    </w:p>
    <w:p w14:paraId="22E18FE3" w14:textId="74EFB275" w:rsidR="003D720E" w:rsidRDefault="006E5AD0" w:rsidP="00B922BF">
      <w:pPr>
        <w:spacing w:line="480" w:lineRule="auto"/>
        <w:rPr>
          <w:sz w:val="24"/>
        </w:rPr>
      </w:pPr>
      <w:r w:rsidRPr="006E5AD0">
        <w:drawing>
          <wp:inline distT="0" distB="0" distL="0" distR="0" wp14:anchorId="67EEFC84" wp14:editId="4A5CE426">
            <wp:extent cx="5943600" cy="41567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156710"/>
                    </a:xfrm>
                    <a:prstGeom prst="rect">
                      <a:avLst/>
                    </a:prstGeom>
                    <a:noFill/>
                    <a:ln>
                      <a:noFill/>
                    </a:ln>
                  </pic:spPr>
                </pic:pic>
              </a:graphicData>
            </a:graphic>
          </wp:inline>
        </w:drawing>
      </w:r>
    </w:p>
    <w:p w14:paraId="4259A9AB" w14:textId="1AFDE22A" w:rsidR="006E5AD0" w:rsidRDefault="00027056" w:rsidP="006E5AD0">
      <w:pPr>
        <w:rPr>
          <w:sz w:val="24"/>
        </w:rPr>
      </w:pPr>
      <w:r w:rsidRPr="005E1E0D">
        <w:rPr>
          <w:sz w:val="24"/>
        </w:rPr>
        <w:t>Figure 2 Petrographic images of silica cements in the Heidelberg Formation: (</w:t>
      </w:r>
      <w:r w:rsidR="00E146E4">
        <w:rPr>
          <w:sz w:val="24"/>
        </w:rPr>
        <w:t>a)</w:t>
      </w:r>
      <w:r w:rsidRPr="005E1E0D">
        <w:rPr>
          <w:sz w:val="24"/>
        </w:rPr>
        <w:t xml:space="preserve"> Light optical image of the angular cemented quartz grains and the concentric </w:t>
      </w:r>
      <w:r w:rsidR="00C37556">
        <w:rPr>
          <w:sz w:val="24"/>
        </w:rPr>
        <w:t>bands</w:t>
      </w:r>
      <w:r w:rsidRPr="005E1E0D">
        <w:rPr>
          <w:sz w:val="24"/>
        </w:rPr>
        <w:t xml:space="preserve"> parallel to the detrital grain/overgrowth edges </w:t>
      </w:r>
      <w:r w:rsidR="002D0E35">
        <w:rPr>
          <w:sz w:val="24"/>
        </w:rPr>
        <w:t xml:space="preserve">(see arrows) </w:t>
      </w:r>
      <w:r w:rsidRPr="005E1E0D">
        <w:rPr>
          <w:sz w:val="24"/>
        </w:rPr>
        <w:t>with porosity in blue.  (</w:t>
      </w:r>
      <w:r w:rsidR="00E146E4">
        <w:rPr>
          <w:sz w:val="24"/>
        </w:rPr>
        <w:t>b</w:t>
      </w:r>
      <w:r w:rsidRPr="005E1E0D">
        <w:rPr>
          <w:sz w:val="24"/>
        </w:rPr>
        <w:t>) Secondary electron image of the grain</w:t>
      </w:r>
      <w:r w:rsidR="00C37556">
        <w:rPr>
          <w:sz w:val="24"/>
        </w:rPr>
        <w:t>s</w:t>
      </w:r>
      <w:r w:rsidRPr="005E1E0D">
        <w:rPr>
          <w:sz w:val="24"/>
        </w:rPr>
        <w:t xml:space="preserve"> shown in Figure 2a. (</w:t>
      </w:r>
      <w:r w:rsidR="00E146E4">
        <w:rPr>
          <w:sz w:val="24"/>
        </w:rPr>
        <w:t>c</w:t>
      </w:r>
      <w:r w:rsidRPr="005E1E0D">
        <w:rPr>
          <w:sz w:val="24"/>
        </w:rPr>
        <w:t>) Back</w:t>
      </w:r>
      <w:r w:rsidR="0011318C" w:rsidRPr="005E1E0D">
        <w:rPr>
          <w:sz w:val="24"/>
        </w:rPr>
        <w:t>-</w:t>
      </w:r>
      <w:r w:rsidRPr="005E1E0D">
        <w:rPr>
          <w:sz w:val="24"/>
        </w:rPr>
        <w:t>scattered electron microscope image of the grain</w:t>
      </w:r>
      <w:r w:rsidR="00C37556">
        <w:rPr>
          <w:sz w:val="24"/>
        </w:rPr>
        <w:t>s</w:t>
      </w:r>
      <w:r w:rsidRPr="005E1E0D">
        <w:rPr>
          <w:sz w:val="24"/>
        </w:rPr>
        <w:t xml:space="preserve"> shown in Figures 2a and b showing that there is only SiO</w:t>
      </w:r>
      <w:r w:rsidRPr="005E1E0D">
        <w:rPr>
          <w:sz w:val="24"/>
          <w:vertAlign w:val="subscript"/>
        </w:rPr>
        <w:t>2</w:t>
      </w:r>
      <w:r w:rsidRPr="005E1E0D">
        <w:rPr>
          <w:sz w:val="24"/>
        </w:rPr>
        <w:t xml:space="preserve"> in the various cements</w:t>
      </w:r>
      <w:r w:rsidR="00C37556">
        <w:rPr>
          <w:sz w:val="24"/>
        </w:rPr>
        <w:t xml:space="preserve"> in addition to porosity (black)</w:t>
      </w:r>
      <w:r w:rsidR="0086021C" w:rsidRPr="005E1E0D">
        <w:rPr>
          <w:sz w:val="24"/>
        </w:rPr>
        <w:t>.  (</w:t>
      </w:r>
      <w:r w:rsidR="00E146E4">
        <w:rPr>
          <w:sz w:val="24"/>
        </w:rPr>
        <w:t>d</w:t>
      </w:r>
      <w:r w:rsidRPr="005E1E0D">
        <w:rPr>
          <w:sz w:val="24"/>
        </w:rPr>
        <w:t>) Red cathodoluminescence image which differentiates the quartz overgrowth</w:t>
      </w:r>
      <w:r w:rsidR="00C37556">
        <w:rPr>
          <w:sz w:val="24"/>
        </w:rPr>
        <w:t>s</w:t>
      </w:r>
      <w:r w:rsidRPr="005E1E0D">
        <w:rPr>
          <w:sz w:val="24"/>
        </w:rPr>
        <w:t xml:space="preserve"> </w:t>
      </w:r>
      <w:r w:rsidR="002D0E35">
        <w:rPr>
          <w:sz w:val="24"/>
        </w:rPr>
        <w:t xml:space="preserve">(arrows) </w:t>
      </w:r>
      <w:r w:rsidRPr="005E1E0D">
        <w:rPr>
          <w:sz w:val="24"/>
        </w:rPr>
        <w:t>from the detrital grain (</w:t>
      </w:r>
      <w:r w:rsidR="00E146E4">
        <w:rPr>
          <w:sz w:val="24"/>
        </w:rPr>
        <w:t>e</w:t>
      </w:r>
      <w:r w:rsidRPr="005E1E0D">
        <w:rPr>
          <w:sz w:val="24"/>
        </w:rPr>
        <w:t>) Euler map showing host grain orientation (</w:t>
      </w:r>
      <w:r w:rsidR="00136438" w:rsidRPr="005E1E0D">
        <w:rPr>
          <w:sz w:val="24"/>
        </w:rPr>
        <w:t>green</w:t>
      </w:r>
      <w:r w:rsidRPr="005E1E0D">
        <w:rPr>
          <w:sz w:val="24"/>
        </w:rPr>
        <w:t xml:space="preserve">) and microcrystalline quartz (multiple </w:t>
      </w:r>
      <w:r w:rsidR="00B837D1" w:rsidRPr="005E1E0D">
        <w:rPr>
          <w:sz w:val="24"/>
        </w:rPr>
        <w:t>colors</w:t>
      </w:r>
      <w:r w:rsidRPr="005E1E0D">
        <w:rPr>
          <w:sz w:val="24"/>
        </w:rPr>
        <w:t xml:space="preserve">) indicating that the crystallographic orientation of any of the microcrystalline quartz crystals adjacent to the host grain </w:t>
      </w:r>
      <w:r w:rsidR="00380D46" w:rsidRPr="005E1E0D">
        <w:rPr>
          <w:sz w:val="24"/>
        </w:rPr>
        <w:t>are</w:t>
      </w:r>
      <w:r w:rsidRPr="005E1E0D">
        <w:rPr>
          <w:sz w:val="24"/>
        </w:rPr>
        <w:t xml:space="preserve"> </w:t>
      </w:r>
      <w:proofErr w:type="spellStart"/>
      <w:r w:rsidRPr="005E1E0D">
        <w:rPr>
          <w:sz w:val="24"/>
        </w:rPr>
        <w:t>crystallographically</w:t>
      </w:r>
      <w:proofErr w:type="spellEnd"/>
      <w:r w:rsidRPr="005E1E0D">
        <w:rPr>
          <w:sz w:val="24"/>
        </w:rPr>
        <w:t xml:space="preserve"> misoriented with respect to the host grain.  </w:t>
      </w:r>
      <w:r w:rsidR="00136438" w:rsidRPr="005E1E0D">
        <w:rPr>
          <w:sz w:val="24"/>
        </w:rPr>
        <w:t>(</w:t>
      </w:r>
      <w:r w:rsidR="00E146E4">
        <w:rPr>
          <w:sz w:val="24"/>
        </w:rPr>
        <w:t>f</w:t>
      </w:r>
      <w:r w:rsidR="00136438" w:rsidRPr="005E1E0D">
        <w:rPr>
          <w:sz w:val="24"/>
        </w:rPr>
        <w:t xml:space="preserve">) </w:t>
      </w:r>
      <w:r w:rsidRPr="005E1E0D">
        <w:rPr>
          <w:sz w:val="24"/>
        </w:rPr>
        <w:t>EBSD Euler map show</w:t>
      </w:r>
      <w:r w:rsidR="00136438" w:rsidRPr="005E1E0D">
        <w:rPr>
          <w:sz w:val="24"/>
        </w:rPr>
        <w:t>ing</w:t>
      </w:r>
      <w:r w:rsidRPr="005E1E0D">
        <w:rPr>
          <w:sz w:val="24"/>
        </w:rPr>
        <w:t xml:space="preserve"> that the quartz overgrowth and detrital grain </w:t>
      </w:r>
      <w:r w:rsidR="00FD4F1D">
        <w:rPr>
          <w:sz w:val="24"/>
        </w:rPr>
        <w:t xml:space="preserve">(separated by the yellow dashed line), </w:t>
      </w:r>
      <w:r w:rsidRPr="005E1E0D">
        <w:rPr>
          <w:sz w:val="24"/>
        </w:rPr>
        <w:t xml:space="preserve">do not show any </w:t>
      </w:r>
      <w:r w:rsidR="00B837D1" w:rsidRPr="005E1E0D">
        <w:rPr>
          <w:sz w:val="24"/>
        </w:rPr>
        <w:t>color</w:t>
      </w:r>
      <w:r w:rsidRPr="005E1E0D">
        <w:rPr>
          <w:sz w:val="24"/>
        </w:rPr>
        <w:t xml:space="preserve"> variation indicating there is no difference in the crystallographic orientation of the detrital </w:t>
      </w:r>
      <w:r w:rsidR="0011318C" w:rsidRPr="005E1E0D">
        <w:rPr>
          <w:sz w:val="24"/>
        </w:rPr>
        <w:t>quartz</w:t>
      </w:r>
      <w:r w:rsidRPr="005E1E0D">
        <w:rPr>
          <w:sz w:val="24"/>
        </w:rPr>
        <w:t xml:space="preserve"> grain and quartz overgrowth. EBSD orientation map of the</w:t>
      </w:r>
      <w:r w:rsidR="00136438" w:rsidRPr="005E1E0D">
        <w:rPr>
          <w:sz w:val="24"/>
        </w:rPr>
        <w:t xml:space="preserve"> four</w:t>
      </w:r>
      <w:r w:rsidRPr="005E1E0D">
        <w:rPr>
          <w:sz w:val="24"/>
        </w:rPr>
        <w:t xml:space="preserve"> isopachous </w:t>
      </w:r>
      <w:r w:rsidR="00C37556">
        <w:rPr>
          <w:sz w:val="24"/>
        </w:rPr>
        <w:t>bands</w:t>
      </w:r>
      <w:r w:rsidRPr="005E1E0D">
        <w:rPr>
          <w:sz w:val="24"/>
        </w:rPr>
        <w:t xml:space="preserve"> which highlights the chalcedony </w:t>
      </w:r>
      <w:r w:rsidR="00C37556">
        <w:rPr>
          <w:sz w:val="24"/>
        </w:rPr>
        <w:t>band</w:t>
      </w:r>
      <w:r w:rsidRPr="005E1E0D">
        <w:rPr>
          <w:sz w:val="24"/>
        </w:rPr>
        <w:t xml:space="preserve"> </w:t>
      </w:r>
      <w:r w:rsidR="0016698F" w:rsidRPr="005E1E0D">
        <w:rPr>
          <w:sz w:val="24"/>
        </w:rPr>
        <w:t>(</w:t>
      </w:r>
      <w:r w:rsidR="00C37556">
        <w:rPr>
          <w:sz w:val="24"/>
        </w:rPr>
        <w:t>bands</w:t>
      </w:r>
      <w:r w:rsidR="0016698F" w:rsidRPr="005E1E0D">
        <w:rPr>
          <w:sz w:val="24"/>
        </w:rPr>
        <w:t xml:space="preserve"> 1 and 3) </w:t>
      </w:r>
      <w:r w:rsidRPr="005E1E0D">
        <w:rPr>
          <w:sz w:val="24"/>
        </w:rPr>
        <w:t xml:space="preserve">upon which the microcrystalline quartz </w:t>
      </w:r>
      <w:r w:rsidR="0016698F" w:rsidRPr="005E1E0D">
        <w:rPr>
          <w:sz w:val="24"/>
        </w:rPr>
        <w:t>(</w:t>
      </w:r>
      <w:r w:rsidR="00C37556">
        <w:rPr>
          <w:sz w:val="24"/>
        </w:rPr>
        <w:t>bands</w:t>
      </w:r>
      <w:r w:rsidR="0016698F" w:rsidRPr="005E1E0D">
        <w:rPr>
          <w:sz w:val="24"/>
        </w:rPr>
        <w:t xml:space="preserve"> 2 and 4) </w:t>
      </w:r>
      <w:r w:rsidRPr="005E1E0D">
        <w:rPr>
          <w:sz w:val="24"/>
        </w:rPr>
        <w:t>grows</w:t>
      </w:r>
      <w:r w:rsidR="007A30B1" w:rsidRPr="005E1E0D">
        <w:rPr>
          <w:sz w:val="24"/>
        </w:rPr>
        <w:t xml:space="preserve"> (from Worden et al., 2012 and French et al., 2012)</w:t>
      </w:r>
      <w:r w:rsidRPr="005E1E0D">
        <w:rPr>
          <w:sz w:val="24"/>
        </w:rPr>
        <w:t>.</w:t>
      </w:r>
    </w:p>
    <w:p w14:paraId="18014894" w14:textId="77777777" w:rsidR="006E5AD0" w:rsidRDefault="006E5AD0">
      <w:pPr>
        <w:rPr>
          <w:sz w:val="24"/>
        </w:rPr>
      </w:pPr>
      <w:r>
        <w:rPr>
          <w:sz w:val="24"/>
        </w:rPr>
        <w:br w:type="page"/>
      </w:r>
    </w:p>
    <w:p w14:paraId="78BFA0B6" w14:textId="038FA92C" w:rsidR="00027056" w:rsidRDefault="006E5AD0" w:rsidP="00B922BF">
      <w:pPr>
        <w:spacing w:line="480" w:lineRule="auto"/>
        <w:rPr>
          <w:sz w:val="24"/>
        </w:rPr>
      </w:pPr>
      <w:r w:rsidRPr="006E5AD0">
        <w:rPr>
          <w:sz w:val="24"/>
        </w:rPr>
        <w:lastRenderedPageBreak/>
        <mc:AlternateContent>
          <mc:Choice Requires="wpg">
            <w:drawing>
              <wp:inline distT="0" distB="0" distL="0" distR="0" wp14:anchorId="3959A7D8" wp14:editId="46279FC4">
                <wp:extent cx="4923737" cy="3647198"/>
                <wp:effectExtent l="0" t="0" r="0" b="0"/>
                <wp:docPr id="5122" name="Group 2">
                  <a:extLst xmlns:a="http://schemas.openxmlformats.org/drawingml/2006/main">
                    <a:ext uri="{FF2B5EF4-FFF2-40B4-BE49-F238E27FC236}">
                      <a16:creationId xmlns:a16="http://schemas.microsoft.com/office/drawing/2014/main" id="{F618F728-BC79-4736-8395-FB8993FAB7EA}"/>
                    </a:ext>
                  </a:extLst>
                </wp:docPr>
                <wp:cNvGraphicFramePr/>
                <a:graphic xmlns:a="http://schemas.openxmlformats.org/drawingml/2006/main">
                  <a:graphicData uri="http://schemas.microsoft.com/office/word/2010/wordprocessingGroup">
                    <wpg:wgp>
                      <wpg:cNvGrpSpPr/>
                      <wpg:grpSpPr bwMode="auto">
                        <a:xfrm>
                          <a:off x="0" y="0"/>
                          <a:ext cx="4923737" cy="3647198"/>
                          <a:chOff x="-18526" y="-81"/>
                          <a:chExt cx="8866252" cy="6567761"/>
                        </a:xfrm>
                      </wpg:grpSpPr>
                      <pic:pic xmlns:pic="http://schemas.openxmlformats.org/drawingml/2006/picture">
                        <pic:nvPicPr>
                          <pic:cNvPr id="2" name="Picture 2" descr="10 with txt">
                            <a:extLst>
                              <a:ext uri="{FF2B5EF4-FFF2-40B4-BE49-F238E27FC236}">
                                <a16:creationId xmlns:a16="http://schemas.microsoft.com/office/drawing/2014/main" id="{DFC2EC29-4466-43D5-A872-19F473E8B9DA}"/>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345326" y="65280"/>
                            <a:ext cx="6502400" cy="650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3" descr="4">
                            <a:extLst>
                              <a:ext uri="{FF2B5EF4-FFF2-40B4-BE49-F238E27FC236}">
                                <a16:creationId xmlns:a16="http://schemas.microsoft.com/office/drawing/2014/main" id="{6122EDCF-D7E7-4032-B7AA-8F0570F3EF78}"/>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l="40201" t="31108" r="25992" b="37895"/>
                          <a:stretch>
                            <a:fillRect/>
                          </a:stretch>
                        </pic:blipFill>
                        <pic:spPr bwMode="auto">
                          <a:xfrm>
                            <a:off x="7206251" y="5302443"/>
                            <a:ext cx="1584325" cy="1150937"/>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pic:spPr>
                      </pic:pic>
                      <wpg:grpSp>
                        <wpg:cNvPr id="4" name="Group 4">
                          <a:extLst>
                            <a:ext uri="{FF2B5EF4-FFF2-40B4-BE49-F238E27FC236}">
                              <a16:creationId xmlns:a16="http://schemas.microsoft.com/office/drawing/2014/main" id="{44663765-78CD-442F-9D2C-76C190AF6A3B}"/>
                            </a:ext>
                          </a:extLst>
                        </wpg:cNvPr>
                        <wpg:cNvGrpSpPr>
                          <a:grpSpLocks/>
                        </wpg:cNvGrpSpPr>
                        <wpg:grpSpPr bwMode="auto">
                          <a:xfrm>
                            <a:off x="-18526" y="-81"/>
                            <a:ext cx="7900112" cy="6500639"/>
                            <a:chOff x="-18526" y="-81"/>
                            <a:chExt cx="7900112" cy="6500639"/>
                          </a:xfrm>
                        </wpg:grpSpPr>
                        <wps:wsp>
                          <wps:cNvPr id="5" name="Text Box 10">
                            <a:extLst>
                              <a:ext uri="{FF2B5EF4-FFF2-40B4-BE49-F238E27FC236}">
                                <a16:creationId xmlns:a16="http://schemas.microsoft.com/office/drawing/2014/main" id="{AABC3C1B-E0B0-4ED6-9BB4-FB599C2266A4}"/>
                              </a:ext>
                            </a:extLst>
                          </wps:cNvPr>
                          <wps:cNvSpPr txBox="1">
                            <a:spLocks noChangeArrowheads="1"/>
                          </wps:cNvSpPr>
                          <wps:spPr bwMode="auto">
                            <a:xfrm>
                              <a:off x="5530926" y="3201873"/>
                              <a:ext cx="866739" cy="44481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629923" w14:textId="77777777" w:rsidR="006E5AD0" w:rsidRDefault="006E5AD0" w:rsidP="006E5AD0">
                                <w:pPr>
                                  <w:spacing w:before="84"/>
                                  <w:textAlignment w:val="baseline"/>
                                  <w:rPr>
                                    <w:rFonts w:ascii="Arial" w:hAnsi="Arial" w:cs="Arial"/>
                                    <w:color w:val="000000" w:themeColor="text1"/>
                                    <w:kern w:val="24"/>
                                    <w:sz w:val="14"/>
                                    <w:szCs w:val="14"/>
                                  </w:rPr>
                                </w:pPr>
                                <w:r>
                                  <w:rPr>
                                    <w:rFonts w:ascii="Arial" w:hAnsi="Arial" w:cs="Arial"/>
                                    <w:color w:val="000000" w:themeColor="text1"/>
                                    <w:kern w:val="24"/>
                                    <w:sz w:val="14"/>
                                    <w:szCs w:val="14"/>
                                  </w:rPr>
                                  <w:t>Spot d</w:t>
                                </w:r>
                              </w:p>
                            </w:txbxContent>
                          </wps:txbx>
                          <wps:bodyPr wrap="square">
                            <a:spAutoFit/>
                          </wps:bodyPr>
                        </wps:wsp>
                        <wps:wsp>
                          <wps:cNvPr id="6" name="Text Box 11">
                            <a:extLst>
                              <a:ext uri="{FF2B5EF4-FFF2-40B4-BE49-F238E27FC236}">
                                <a16:creationId xmlns:a16="http://schemas.microsoft.com/office/drawing/2014/main" id="{334B99C6-2D0A-4E24-9B47-387959F6A3F0}"/>
                              </a:ext>
                            </a:extLst>
                          </wps:cNvPr>
                          <wps:cNvSpPr txBox="1">
                            <a:spLocks noChangeArrowheads="1"/>
                          </wps:cNvSpPr>
                          <wps:spPr bwMode="auto">
                            <a:xfrm>
                              <a:off x="7018278" y="4498740"/>
                              <a:ext cx="863308" cy="444817"/>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99852B" w14:textId="77777777" w:rsidR="006E5AD0" w:rsidRDefault="006E5AD0" w:rsidP="006E5AD0">
                                <w:pPr>
                                  <w:spacing w:before="84"/>
                                  <w:textAlignment w:val="baseline"/>
                                  <w:rPr>
                                    <w:rFonts w:ascii="Arial" w:hAnsi="Arial" w:cs="Arial"/>
                                    <w:color w:val="000000" w:themeColor="text1"/>
                                    <w:kern w:val="24"/>
                                    <w:sz w:val="14"/>
                                    <w:szCs w:val="14"/>
                                  </w:rPr>
                                </w:pPr>
                                <w:r>
                                  <w:rPr>
                                    <w:rFonts w:ascii="Arial" w:hAnsi="Arial" w:cs="Arial"/>
                                    <w:color w:val="000000" w:themeColor="text1"/>
                                    <w:kern w:val="24"/>
                                    <w:sz w:val="14"/>
                                    <w:szCs w:val="14"/>
                                  </w:rPr>
                                  <w:t>Spot e</w:t>
                                </w:r>
                              </w:p>
                            </w:txbxContent>
                          </wps:txbx>
                          <wps:bodyPr wrap="square">
                            <a:spAutoFit/>
                          </wps:bodyPr>
                        </wps:wsp>
                        <wps:wsp>
                          <wps:cNvPr id="7" name="Text Box 8">
                            <a:extLst>
                              <a:ext uri="{FF2B5EF4-FFF2-40B4-BE49-F238E27FC236}">
                                <a16:creationId xmlns:a16="http://schemas.microsoft.com/office/drawing/2014/main" id="{F70AD258-5C07-4204-9DF5-2850273B1832}"/>
                              </a:ext>
                            </a:extLst>
                          </wps:cNvPr>
                          <wps:cNvSpPr txBox="1">
                            <a:spLocks noChangeArrowheads="1"/>
                          </wps:cNvSpPr>
                          <wps:spPr bwMode="auto">
                            <a:xfrm>
                              <a:off x="7205585" y="5293999"/>
                              <a:ext cx="431082" cy="592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697F6" w14:textId="77777777" w:rsidR="006E5AD0" w:rsidRDefault="006E5AD0" w:rsidP="006E5AD0">
                                <w:pPr>
                                  <w:spacing w:before="144"/>
                                  <w:textAlignment w:val="baseline"/>
                                  <w:rPr>
                                    <w:rFonts w:ascii="Arial" w:hAnsi="Arial" w:cs="Arial"/>
                                    <w:color w:val="FFFFFF" w:themeColor="background1"/>
                                    <w:kern w:val="24"/>
                                    <w:sz w:val="24"/>
                                    <w:szCs w:val="24"/>
                                  </w:rPr>
                                </w:pPr>
                                <w:r>
                                  <w:rPr>
                                    <w:rFonts w:ascii="Arial" w:hAnsi="Arial" w:cs="Arial"/>
                                    <w:color w:val="FFFFFF" w:themeColor="background1"/>
                                    <w:kern w:val="24"/>
                                  </w:rPr>
                                  <w:t>e</w:t>
                                </w:r>
                              </w:p>
                            </w:txbxContent>
                          </wps:txbx>
                          <wps:bodyPr>
                            <a:spAutoFit/>
                          </wps:bodyPr>
                        </wps:wsp>
                        <pic:pic xmlns:pic="http://schemas.openxmlformats.org/drawingml/2006/picture">
                          <pic:nvPicPr>
                            <pic:cNvPr id="8" name="Picture 8" descr="5">
                              <a:extLst>
                                <a:ext uri="{FF2B5EF4-FFF2-40B4-BE49-F238E27FC236}">
                                  <a16:creationId xmlns:a16="http://schemas.microsoft.com/office/drawing/2014/main" id="{85072D85-074A-4289-92CF-DE9E6DFF2228}"/>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l="39131" t="34389" r="34764" b="41650"/>
                            <a:stretch>
                              <a:fillRect/>
                            </a:stretch>
                          </pic:blipFill>
                          <pic:spPr bwMode="auto">
                            <a:xfrm>
                              <a:off x="3389901" y="3070418"/>
                              <a:ext cx="1584325" cy="1152525"/>
                            </a:xfrm>
                            <a:prstGeom prst="rect">
                              <a:avLst/>
                            </a:prstGeom>
                            <a:noFill/>
                            <a:ln w="9525">
                              <a:solidFill>
                                <a:schemeClr val="bg1"/>
                              </a:solidFill>
                              <a:miter lim="800000"/>
                              <a:headEnd/>
                              <a:tailEnd/>
                            </a:ln>
                            <a:extLst>
                              <a:ext uri="{909E8E84-426E-40DD-AFC4-6F175D3DCCD1}">
                                <a14:hiddenFill xmlns:a14="http://schemas.microsoft.com/office/drawing/2010/main">
                                  <a:solidFill>
                                    <a:srgbClr val="FFFFFF"/>
                                  </a:solidFill>
                                </a14:hiddenFill>
                              </a:ext>
                            </a:extLst>
                          </pic:spPr>
                        </pic:pic>
                        <wps:wsp>
                          <wps:cNvPr id="9" name="Text Box 9">
                            <a:extLst>
                              <a:ext uri="{FF2B5EF4-FFF2-40B4-BE49-F238E27FC236}">
                                <a16:creationId xmlns:a16="http://schemas.microsoft.com/office/drawing/2014/main" id="{9B11CC95-0143-4D60-872D-0F35C616E119}"/>
                              </a:ext>
                            </a:extLst>
                          </wps:cNvPr>
                          <wps:cNvSpPr txBox="1">
                            <a:spLocks noChangeArrowheads="1"/>
                          </wps:cNvSpPr>
                          <wps:spPr bwMode="auto">
                            <a:xfrm>
                              <a:off x="3389588" y="3063774"/>
                              <a:ext cx="432226" cy="592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0B44C" w14:textId="77777777" w:rsidR="006E5AD0" w:rsidRDefault="006E5AD0" w:rsidP="006E5AD0">
                                <w:pPr>
                                  <w:spacing w:before="144"/>
                                  <w:textAlignment w:val="baseline"/>
                                  <w:rPr>
                                    <w:rFonts w:ascii="Arial" w:hAnsi="Arial" w:cs="Arial"/>
                                    <w:color w:val="FFFFFF" w:themeColor="background1"/>
                                    <w:kern w:val="24"/>
                                    <w:sz w:val="24"/>
                                    <w:szCs w:val="24"/>
                                  </w:rPr>
                                </w:pPr>
                                <w:r>
                                  <w:rPr>
                                    <w:rFonts w:ascii="Arial" w:hAnsi="Arial" w:cs="Arial"/>
                                    <w:color w:val="FFFFFF" w:themeColor="background1"/>
                                    <w:kern w:val="24"/>
                                  </w:rPr>
                                  <w:t>d</w:t>
                                </w:r>
                              </w:p>
                            </w:txbxContent>
                          </wps:txbx>
                          <wps:bodyPr>
                            <a:spAutoFit/>
                          </wps:bodyPr>
                        </wps:wsp>
                        <wps:wsp>
                          <wps:cNvPr id="10" name="Text Box 9">
                            <a:extLst>
                              <a:ext uri="{FF2B5EF4-FFF2-40B4-BE49-F238E27FC236}">
                                <a16:creationId xmlns:a16="http://schemas.microsoft.com/office/drawing/2014/main" id="{547ED7A3-51B8-4DCA-8B53-72F410722673}"/>
                              </a:ext>
                            </a:extLst>
                          </wps:cNvPr>
                          <wps:cNvSpPr txBox="1">
                            <a:spLocks noChangeArrowheads="1"/>
                          </wps:cNvSpPr>
                          <wps:spPr bwMode="auto">
                            <a:xfrm>
                              <a:off x="2270020" y="46231"/>
                              <a:ext cx="432226" cy="592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1B215" w14:textId="77777777" w:rsidR="006E5AD0" w:rsidRDefault="006E5AD0" w:rsidP="006E5AD0">
                                <w:pPr>
                                  <w:spacing w:before="144"/>
                                  <w:textAlignment w:val="baseline"/>
                                  <w:rPr>
                                    <w:rFonts w:ascii="Arial" w:hAnsi="Arial" w:cs="Arial"/>
                                    <w:color w:val="FFFFFF" w:themeColor="background1"/>
                                    <w:kern w:val="24"/>
                                    <w:sz w:val="24"/>
                                    <w:szCs w:val="24"/>
                                  </w:rPr>
                                </w:pPr>
                                <w:r>
                                  <w:rPr>
                                    <w:rFonts w:ascii="Arial" w:hAnsi="Arial" w:cs="Arial"/>
                                    <w:color w:val="FFFFFF" w:themeColor="background1"/>
                                    <w:kern w:val="24"/>
                                  </w:rPr>
                                  <w:t>c</w:t>
                                </w:r>
                              </w:p>
                            </w:txbxContent>
                          </wps:txbx>
                          <wps:bodyPr>
                            <a:spAutoFit/>
                          </wps:bodyPr>
                        </wps:wsp>
                        <wps:wsp>
                          <wps:cNvPr id="11" name="Text Box 54">
                            <a:extLst>
                              <a:ext uri="{FF2B5EF4-FFF2-40B4-BE49-F238E27FC236}">
                                <a16:creationId xmlns:a16="http://schemas.microsoft.com/office/drawing/2014/main" id="{24847283-8BEE-4DC3-B979-B81E09502A3C}"/>
                              </a:ext>
                            </a:extLst>
                          </wps:cNvPr>
                          <wps:cNvSpPr txBox="1">
                            <a:spLocks noChangeArrowheads="1"/>
                          </wps:cNvSpPr>
                          <wps:spPr bwMode="auto">
                            <a:xfrm rot="5400000">
                              <a:off x="-66562" y="2290625"/>
                              <a:ext cx="724972" cy="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9ADD0" w14:textId="77777777" w:rsidR="006E5AD0" w:rsidRDefault="006E5AD0" w:rsidP="006E5AD0">
                                <w:pPr>
                                  <w:spacing w:before="84"/>
                                  <w:textAlignment w:val="baseline"/>
                                  <w:rPr>
                                    <w:rFonts w:ascii="Arial" w:hAnsi="Arial" w:cs="Arial"/>
                                    <w:color w:val="FFFF00"/>
                                    <w:kern w:val="24"/>
                                    <w:sz w:val="14"/>
                                    <w:szCs w:val="14"/>
                                  </w:rPr>
                                </w:pPr>
                                <w:r>
                                  <w:rPr>
                                    <w:rFonts w:ascii="Arial" w:hAnsi="Arial" w:cs="Arial"/>
                                    <w:color w:val="FFFF00"/>
                                    <w:kern w:val="24"/>
                                    <w:sz w:val="14"/>
                                    <w:szCs w:val="14"/>
                                  </w:rPr>
                                  <w:t>100 nm</w:t>
                                </w:r>
                              </w:p>
                            </w:txbxContent>
                          </wps:txbx>
                          <wps:bodyPr>
                            <a:spAutoFit/>
                          </wps:bodyPr>
                        </wps:wsp>
                        <wpg:grpSp>
                          <wpg:cNvPr id="12" name="Group 12">
                            <a:extLst>
                              <a:ext uri="{FF2B5EF4-FFF2-40B4-BE49-F238E27FC236}">
                                <a16:creationId xmlns:a16="http://schemas.microsoft.com/office/drawing/2014/main" id="{1BF63EE2-B6C3-40D3-AF0F-A55B4BD690B8}"/>
                              </a:ext>
                            </a:extLst>
                          </wpg:cNvPr>
                          <wpg:cNvGrpSpPr>
                            <a:grpSpLocks/>
                          </wpg:cNvGrpSpPr>
                          <wpg:grpSpPr bwMode="auto">
                            <a:xfrm rot="-5400000">
                              <a:off x="202997" y="-56437"/>
                              <a:ext cx="2219326" cy="2332038"/>
                              <a:chOff x="233914" y="-87312"/>
                              <a:chExt cx="1398" cy="1469"/>
                            </a:xfrm>
                          </wpg:grpSpPr>
                          <pic:pic xmlns:pic="http://schemas.openxmlformats.org/drawingml/2006/picture">
                            <pic:nvPicPr>
                              <pic:cNvPr id="21" name="Picture 21">
                                <a:extLst>
                                  <a:ext uri="{FF2B5EF4-FFF2-40B4-BE49-F238E27FC236}">
                                    <a16:creationId xmlns:a16="http://schemas.microsoft.com/office/drawing/2014/main" id="{9B6500A7-A24C-41DA-8EDB-C99CF64A87B8}"/>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33953" y="-87301"/>
                                <a:ext cx="1290" cy="1290"/>
                              </a:xfrm>
                              <a:prstGeom prst="rect">
                                <a:avLst/>
                              </a:prstGeom>
                              <a:noFill/>
                              <a:ln w="1270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22" name="Text Box 35">
                              <a:extLst>
                                <a:ext uri="{FF2B5EF4-FFF2-40B4-BE49-F238E27FC236}">
                                  <a16:creationId xmlns:a16="http://schemas.microsoft.com/office/drawing/2014/main" id="{B815F999-F4D0-4926-8BDA-6855F52097FE}"/>
                                </a:ext>
                              </a:extLst>
                            </wps:cNvPr>
                            <wps:cNvSpPr txBox="1">
                              <a:spLocks noChangeArrowheads="1"/>
                            </wps:cNvSpPr>
                            <wps:spPr bwMode="auto">
                              <a:xfrm rot="5400000">
                                <a:off x="233900" y="-86493"/>
                                <a:ext cx="779"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4DEAC3" w14:textId="77777777" w:rsidR="006E5AD0" w:rsidRDefault="006E5AD0" w:rsidP="006E5AD0">
                                  <w:pPr>
                                    <w:spacing w:before="120"/>
                                    <w:textAlignment w:val="baseline"/>
                                    <w:rPr>
                                      <w:rFonts w:ascii="Arial" w:hAnsi="Arial" w:cs="Arial"/>
                                      <w:color w:val="000000" w:themeColor="text1"/>
                                      <w:kern w:val="24"/>
                                    </w:rPr>
                                  </w:pPr>
                                  <w:r>
                                    <w:rPr>
                                      <w:rFonts w:ascii="Arial" w:hAnsi="Arial" w:cs="Arial"/>
                                      <w:color w:val="000000" w:themeColor="text1"/>
                                      <w:kern w:val="24"/>
                                    </w:rPr>
                                    <w:t>TEM sample</w:t>
                                  </w:r>
                                </w:p>
                              </w:txbxContent>
                            </wps:txbx>
                            <wps:bodyPr wrap="square">
                              <a:spAutoFit/>
                            </wps:bodyPr>
                          </wps:wsp>
                          <wps:wsp>
                            <wps:cNvPr id="23" name="Text Box 63">
                              <a:extLst>
                                <a:ext uri="{FF2B5EF4-FFF2-40B4-BE49-F238E27FC236}">
                                  <a16:creationId xmlns:a16="http://schemas.microsoft.com/office/drawing/2014/main" id="{05C98105-8780-4DA6-8771-6C43F3936A43}"/>
                                </a:ext>
                              </a:extLst>
                            </wps:cNvPr>
                            <wps:cNvSpPr txBox="1">
                              <a:spLocks noChangeArrowheads="1"/>
                            </wps:cNvSpPr>
                            <wps:spPr bwMode="auto">
                              <a:xfrm rot="5400000">
                                <a:off x="233710" y="-87075"/>
                                <a:ext cx="700" cy="291"/>
                              </a:xfrm>
                              <a:prstGeom prst="rect">
                                <a:avLst/>
                              </a:prstGeom>
                              <a:solidFill>
                                <a:srgbClr val="FFFFFF"/>
                              </a:solidFill>
                              <a:ln w="9525">
                                <a:solidFill>
                                  <a:srgbClr val="000000"/>
                                </a:solidFill>
                                <a:miter lim="800000"/>
                                <a:headEnd/>
                                <a:tailEnd/>
                              </a:ln>
                            </wps:spPr>
                            <wps:txbx>
                              <w:txbxContent>
                                <w:p w14:paraId="103431C1" w14:textId="77777777" w:rsidR="006E5AD0" w:rsidRDefault="006E5AD0" w:rsidP="006E5AD0">
                                  <w:pPr>
                                    <w:spacing w:before="84"/>
                                    <w:textAlignment w:val="baseline"/>
                                    <w:rPr>
                                      <w:rFonts w:ascii="Arial" w:hAnsi="Arial" w:cs="Arial"/>
                                      <w:color w:val="000000" w:themeColor="text1"/>
                                      <w:kern w:val="24"/>
                                      <w:sz w:val="14"/>
                                      <w:szCs w:val="14"/>
                                    </w:rPr>
                                  </w:pPr>
                                  <w:r>
                                    <w:rPr>
                                      <w:rFonts w:ascii="Arial" w:hAnsi="Arial" w:cs="Arial"/>
                                      <w:color w:val="000000" w:themeColor="text1"/>
                                      <w:kern w:val="24"/>
                                      <w:sz w:val="14"/>
                                      <w:szCs w:val="14"/>
                                    </w:rPr>
                                    <w:t>1000 nm</w:t>
                                  </w:r>
                                </w:p>
                              </w:txbxContent>
                            </wps:txbx>
                            <wps:bodyPr wrap="square">
                              <a:spAutoFit/>
                            </wps:bodyPr>
                          </wps:wsp>
                          <wps:wsp>
                            <wps:cNvPr id="24" name="Text Box 67">
                              <a:extLst>
                                <a:ext uri="{FF2B5EF4-FFF2-40B4-BE49-F238E27FC236}">
                                  <a16:creationId xmlns:a16="http://schemas.microsoft.com/office/drawing/2014/main" id="{E5A3DCD8-73FD-4BB4-9E8A-9C666FF04725}"/>
                                </a:ext>
                              </a:extLst>
                            </wps:cNvPr>
                            <wps:cNvSpPr txBox="1">
                              <a:spLocks noChangeArrowheads="1"/>
                            </wps:cNvSpPr>
                            <wps:spPr bwMode="auto">
                              <a:xfrm rot="5400000">
                                <a:off x="235022" y="-87395"/>
                                <a:ext cx="207"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576B4" w14:textId="77777777" w:rsidR="006E5AD0" w:rsidRDefault="006E5AD0" w:rsidP="006E5AD0">
                                  <w:pPr>
                                    <w:spacing w:before="144"/>
                                    <w:textAlignment w:val="baseline"/>
                                    <w:rPr>
                                      <w:rFonts w:ascii="Arial" w:hAnsi="Arial" w:cs="Arial"/>
                                      <w:color w:val="000000" w:themeColor="text1"/>
                                      <w:kern w:val="24"/>
                                      <w:sz w:val="24"/>
                                      <w:szCs w:val="24"/>
                                    </w:rPr>
                                  </w:pPr>
                                  <w:r>
                                    <w:rPr>
                                      <w:rFonts w:ascii="Arial" w:hAnsi="Arial" w:cs="Arial"/>
                                      <w:color w:val="000000" w:themeColor="text1"/>
                                      <w:kern w:val="24"/>
                                    </w:rPr>
                                    <w:t>a</w:t>
                                  </w:r>
                                </w:p>
                              </w:txbxContent>
                            </wps:txbx>
                            <wps:bodyPr>
                              <a:spAutoFit/>
                            </wps:bodyPr>
                          </wps:wsp>
                          <wps:wsp>
                            <wps:cNvPr id="25" name="Line 66">
                              <a:extLst>
                                <a:ext uri="{FF2B5EF4-FFF2-40B4-BE49-F238E27FC236}">
                                  <a16:creationId xmlns:a16="http://schemas.microsoft.com/office/drawing/2014/main" id="{E8127633-729D-4CC5-8C18-AEC7B59E3671}"/>
                                </a:ext>
                              </a:extLst>
                            </wps:cNvPr>
                            <wps:cNvSpPr>
                              <a:spLocks noChangeShapeType="1"/>
                            </wps:cNvSpPr>
                            <wps:spPr bwMode="auto">
                              <a:xfrm>
                                <a:off x="233994" y="-87180"/>
                                <a:ext cx="0" cy="136"/>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g:grpSp>
                        <wpg:grpSp>
                          <wpg:cNvPr id="13" name="Group 13">
                            <a:extLst>
                              <a:ext uri="{FF2B5EF4-FFF2-40B4-BE49-F238E27FC236}">
                                <a16:creationId xmlns:a16="http://schemas.microsoft.com/office/drawing/2014/main" id="{E288BD4C-8F45-45F9-B13B-357216F56AA0}"/>
                              </a:ext>
                            </a:extLst>
                          </wpg:cNvPr>
                          <wpg:cNvGrpSpPr>
                            <a:grpSpLocks/>
                          </wpg:cNvGrpSpPr>
                          <wpg:grpSpPr bwMode="auto">
                            <a:xfrm rot="-5400000">
                              <a:off x="60917" y="2400495"/>
                              <a:ext cx="2295526" cy="2047875"/>
                              <a:chOff x="-42141" y="2503680"/>
                              <a:chExt cx="1446" cy="1290"/>
                            </a:xfrm>
                          </wpg:grpSpPr>
                          <pic:pic xmlns:pic="http://schemas.openxmlformats.org/drawingml/2006/picture">
                            <pic:nvPicPr>
                              <pic:cNvPr id="15" name="Picture 15">
                                <a:extLst>
                                  <a:ext uri="{FF2B5EF4-FFF2-40B4-BE49-F238E27FC236}">
                                    <a16:creationId xmlns:a16="http://schemas.microsoft.com/office/drawing/2014/main" id="{CFCD1EA4-3080-4B4C-A199-12E9993C0EC3}"/>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1985" y="2503680"/>
                                <a:ext cx="1290" cy="1290"/>
                              </a:xfrm>
                              <a:prstGeom prst="rect">
                                <a:avLst/>
                              </a:prstGeom>
                              <a:noFill/>
                              <a:ln w="1270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16" name="Line 57">
                              <a:extLst>
                                <a:ext uri="{FF2B5EF4-FFF2-40B4-BE49-F238E27FC236}">
                                  <a16:creationId xmlns:a16="http://schemas.microsoft.com/office/drawing/2014/main" id="{E57377E1-DD19-4091-A7F4-36404188CDCE}"/>
                                </a:ext>
                              </a:extLst>
                            </wps:cNvPr>
                            <wps:cNvSpPr>
                              <a:spLocks noChangeShapeType="1"/>
                            </wps:cNvSpPr>
                            <wps:spPr bwMode="auto">
                              <a:xfrm rot="5400000">
                                <a:off x="-41463" y="2504104"/>
                                <a:ext cx="99" cy="1"/>
                              </a:xfrm>
                              <a:prstGeom prst="line">
                                <a:avLst/>
                              </a:prstGeom>
                              <a:noFill/>
                              <a:ln w="19050">
                                <a:solidFill>
                                  <a:srgbClr val="FFFF00"/>
                                </a:solidFill>
                                <a:round/>
                                <a:headEnd/>
                                <a:tailEnd/>
                              </a:ln>
                              <a:extLst>
                                <a:ext uri="{909E8E84-426E-40DD-AFC4-6F175D3DCCD1}">
                                  <a14:hiddenFill xmlns:a14="http://schemas.microsoft.com/office/drawing/2010/main">
                                    <a:noFill/>
                                  </a14:hiddenFill>
                                </a:ext>
                              </a:extLst>
                            </wps:spPr>
                            <wps:bodyPr/>
                          </wps:wsp>
                          <wps:wsp>
                            <wps:cNvPr id="17" name="Text Box 64">
                              <a:extLst>
                                <a:ext uri="{FF2B5EF4-FFF2-40B4-BE49-F238E27FC236}">
                                  <a16:creationId xmlns:a16="http://schemas.microsoft.com/office/drawing/2014/main" id="{18BCB827-ADE9-4DE6-9537-F249D1D8DDD8}"/>
                                </a:ext>
                              </a:extLst>
                            </wps:cNvPr>
                            <wps:cNvSpPr txBox="1">
                              <a:spLocks noChangeArrowheads="1"/>
                            </wps:cNvSpPr>
                            <wps:spPr bwMode="auto">
                              <a:xfrm rot="5400000">
                                <a:off x="-41633" y="2503989"/>
                                <a:ext cx="406" cy="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7BD11" w14:textId="77777777" w:rsidR="006E5AD0" w:rsidRDefault="006E5AD0" w:rsidP="006E5AD0">
                                  <w:pPr>
                                    <w:spacing w:before="60"/>
                                    <w:textAlignment w:val="baseline"/>
                                    <w:rPr>
                                      <w:rFonts w:ascii="Arial" w:hAnsi="Arial" w:cs="Arial"/>
                                      <w:color w:val="FFFFFF" w:themeColor="background1"/>
                                      <w:kern w:val="24"/>
                                      <w:sz w:val="10"/>
                                      <w:szCs w:val="10"/>
                                    </w:rPr>
                                  </w:pPr>
                                  <w:r>
                                    <w:rPr>
                                      <w:rFonts w:ascii="Arial" w:hAnsi="Arial" w:cs="Arial"/>
                                      <w:color w:val="FFFFFF" w:themeColor="background1"/>
                                      <w:kern w:val="24"/>
                                      <w:sz w:val="10"/>
                                      <w:szCs w:val="10"/>
                                    </w:rPr>
                                    <w:t>100 nm</w:t>
                                  </w:r>
                                </w:p>
                              </w:txbxContent>
                            </wps:txbx>
                            <wps:bodyPr wrap="square">
                              <a:spAutoFit/>
                            </wps:bodyPr>
                          </wps:wsp>
                          <wps:wsp>
                            <wps:cNvPr id="18" name="Line 65">
                              <a:extLst>
                                <a:ext uri="{FF2B5EF4-FFF2-40B4-BE49-F238E27FC236}">
                                  <a16:creationId xmlns:a16="http://schemas.microsoft.com/office/drawing/2014/main" id="{D0C06BCB-D009-489B-AB60-D56EDC2E5835}"/>
                                </a:ext>
                              </a:extLst>
                            </wps:cNvPr>
                            <wps:cNvSpPr>
                              <a:spLocks noChangeShapeType="1"/>
                            </wps:cNvSpPr>
                            <wps:spPr bwMode="auto">
                              <a:xfrm>
                                <a:off x="-41962" y="2503719"/>
                                <a:ext cx="0" cy="91"/>
                              </a:xfrm>
                              <a:prstGeom prst="line">
                                <a:avLst/>
                              </a:prstGeom>
                              <a:noFill/>
                              <a:ln w="19050">
                                <a:solidFill>
                                  <a:schemeClr val="bg1"/>
                                </a:solidFill>
                                <a:round/>
                                <a:headEnd/>
                                <a:tailEnd/>
                              </a:ln>
                              <a:extLst>
                                <a:ext uri="{909E8E84-426E-40DD-AFC4-6F175D3DCCD1}">
                                  <a14:hiddenFill xmlns:a14="http://schemas.microsoft.com/office/drawing/2010/main">
                                    <a:noFill/>
                                  </a14:hiddenFill>
                                </a:ext>
                              </a:extLst>
                            </wps:spPr>
                            <wps:bodyPr/>
                          </wps:wsp>
                          <wps:wsp>
                            <wps:cNvPr id="19" name="Text Box 68">
                              <a:extLst>
                                <a:ext uri="{FF2B5EF4-FFF2-40B4-BE49-F238E27FC236}">
                                  <a16:creationId xmlns:a16="http://schemas.microsoft.com/office/drawing/2014/main" id="{0D363C47-E3E3-4A93-963C-7D5139361116}"/>
                                </a:ext>
                              </a:extLst>
                            </wps:cNvPr>
                            <wps:cNvSpPr txBox="1">
                              <a:spLocks noChangeArrowheads="1"/>
                            </wps:cNvSpPr>
                            <wps:spPr bwMode="auto">
                              <a:xfrm rot="5400000">
                                <a:off x="-41037" y="2503638"/>
                                <a:ext cx="207"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D21AD" w14:textId="77777777" w:rsidR="006E5AD0" w:rsidRDefault="006E5AD0" w:rsidP="006E5AD0">
                                  <w:pPr>
                                    <w:spacing w:before="144"/>
                                    <w:textAlignment w:val="baseline"/>
                                    <w:rPr>
                                      <w:rFonts w:ascii="Arial" w:hAnsi="Arial" w:cs="Arial"/>
                                      <w:color w:val="FFFFFF" w:themeColor="background1"/>
                                      <w:kern w:val="24"/>
                                      <w:sz w:val="24"/>
                                      <w:szCs w:val="24"/>
                                    </w:rPr>
                                  </w:pPr>
                                  <w:r>
                                    <w:rPr>
                                      <w:rFonts w:ascii="Arial" w:hAnsi="Arial" w:cs="Arial"/>
                                      <w:color w:val="FFFFFF" w:themeColor="background1"/>
                                      <w:kern w:val="24"/>
                                    </w:rPr>
                                    <w:t>b</w:t>
                                  </w:r>
                                </w:p>
                              </w:txbxContent>
                            </wps:txbx>
                            <wps:bodyPr>
                              <a:spAutoFit/>
                            </wps:bodyPr>
                          </wps:wsp>
                          <wps:wsp>
                            <wps:cNvPr id="20" name="Text Box 29">
                              <a:extLst>
                                <a:ext uri="{FF2B5EF4-FFF2-40B4-BE49-F238E27FC236}">
                                  <a16:creationId xmlns:a16="http://schemas.microsoft.com/office/drawing/2014/main" id="{28D4889F-EA96-4071-9727-76A75DDA7D8A}"/>
                                </a:ext>
                              </a:extLst>
                            </wps:cNvPr>
                            <wps:cNvSpPr txBox="1">
                              <a:spLocks noChangeArrowheads="1"/>
                            </wps:cNvSpPr>
                            <wps:spPr bwMode="auto">
                              <a:xfrm rot="5400000">
                                <a:off x="-42227" y="2504067"/>
                                <a:ext cx="528"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19DED" w14:textId="77777777" w:rsidR="006E5AD0" w:rsidRDefault="006E5AD0" w:rsidP="006E5AD0">
                                  <w:pPr>
                                    <w:spacing w:before="120"/>
                                    <w:textAlignment w:val="baseline"/>
                                    <w:rPr>
                                      <w:rFonts w:ascii="Arial" w:hAnsi="Arial" w:cs="Arial"/>
                                      <w:color w:val="FFFFFF" w:themeColor="background1"/>
                                      <w:kern w:val="24"/>
                                    </w:rPr>
                                  </w:pPr>
                                  <w:r>
                                    <w:rPr>
                                      <w:rFonts w:ascii="Arial" w:hAnsi="Arial" w:cs="Arial"/>
                                      <w:color w:val="FFFFFF" w:themeColor="background1"/>
                                      <w:kern w:val="24"/>
                                    </w:rPr>
                                    <w:t>TEM</w:t>
                                  </w:r>
                                </w:p>
                              </w:txbxContent>
                            </wps:txbx>
                            <wps:bodyPr>
                              <a:spAutoFit/>
                            </wps:bodyPr>
                          </wps:wsp>
                        </wpg:grpSp>
                        <wps:wsp>
                          <wps:cNvPr id="14" name="Text Box 63">
                            <a:extLst>
                              <a:ext uri="{FF2B5EF4-FFF2-40B4-BE49-F238E27FC236}">
                                <a16:creationId xmlns:a16="http://schemas.microsoft.com/office/drawing/2014/main" id="{3065918D-5485-4809-9F24-5F8DC7FB2F77}"/>
                              </a:ext>
                            </a:extLst>
                          </wps:cNvPr>
                          <wps:cNvSpPr txBox="1">
                            <a:spLocks noChangeArrowheads="1"/>
                          </wps:cNvSpPr>
                          <wps:spPr bwMode="auto">
                            <a:xfrm>
                              <a:off x="2605364" y="5908231"/>
                              <a:ext cx="1369859" cy="5923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0449CB" w14:textId="77777777" w:rsidR="006E5AD0" w:rsidRDefault="006E5AD0" w:rsidP="006E5AD0">
                                <w:pPr>
                                  <w:spacing w:before="144"/>
                                  <w:textAlignment w:val="baseline"/>
                                  <w:rPr>
                                    <w:rFonts w:ascii="Arial" w:hAnsi="Arial" w:cs="Arial"/>
                                    <w:color w:val="000000" w:themeColor="text1"/>
                                    <w:kern w:val="24"/>
                                    <w:sz w:val="24"/>
                                    <w:szCs w:val="24"/>
                                  </w:rPr>
                                </w:pPr>
                                <w:r>
                                  <w:rPr>
                                    <w:rFonts w:ascii="Arial" w:hAnsi="Arial" w:cs="Arial"/>
                                    <w:color w:val="000000" w:themeColor="text1"/>
                                    <w:kern w:val="24"/>
                                  </w:rPr>
                                  <w:t>200 nm</w:t>
                                </w:r>
                              </w:p>
                            </w:txbxContent>
                          </wps:txbx>
                          <wps:bodyPr wrap="square">
                            <a:spAutoFit/>
                          </wps:bodyPr>
                        </wps:wsp>
                      </wpg:grpSp>
                    </wpg:wgp>
                  </a:graphicData>
                </a:graphic>
              </wp:inline>
            </w:drawing>
          </mc:Choice>
          <mc:Fallback>
            <w:pict>
              <v:group w14:anchorId="3959A7D8" id="Group 2" o:spid="_x0000_s1026" style="width:387.7pt;height:287.2pt;mso-position-horizontal-relative:char;mso-position-vertical-relative:line" coordorigin="-185" coordsize="88662,65677"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DiIwTm9CAAAkzQAAA4AAABkcnMv&#10;ZTJvRG9jLnhtbOxba2+jWBL9vtL8B8T3tOHyttoZzfZLK/XsRtu9PwBjbKO2gQUSO/9+TtV92JBO&#10;4iRO4rSmpY7gApe6t6pOnarC73/frlfWVd60RVVObPedY1t5mVWzolxM7P99/3wW21bbpeUsXVVl&#10;PrGv89b+/fy3f7zf1ONcVMtqNcsbC5OU7XhTT+xl19Xj0ajNlvk6bd9VdV7i4rxq1mmH02YxmjXp&#10;BrOvVyPhOOFoUzWzuqmyvG0x+lFetM95/vk8z7r/zOdt3lmriQ3ZOv7b8N8p/R2dv0/Hiyatl0Wm&#10;xEgfIcU6LUq81Ez1Me1S67Ipbky1LrKmaqt59y6r1qNqPi+ynNeA1bjOYDVfmuqy5rUsxptFbbYJ&#10;WzvYp0dPm/376qKxitnEDlwhbKtM19ASv9gStDubejHGTV+a+lt90aiBhTyzpps/qxnuTy+7ipe/&#10;nTdr2gYszNryLl+bXc63nZVh0E+EF3mRbWW45oV+5Cax1EO2hLLouTM3DkRoW7jhLHb1xU9qgjgO&#10;QxFAWJogDMIoCvmeUTqW7x+R0ErG8/d1kY3xX+0ejm7s3v1Whqe6yya31STrg+ZYp82Py/oMiq7T&#10;rpgWq6K7ZqPFVpFQ5dVFkV008mSnCKMFXKWXQg/WLG8zWK3rWJuiW1rdtqNNoUnoOTlLSqv8WmU/&#10;WqusPizTcpH/0dbwADwHxeqhpqk2yzydtTSMSUb9Wfi0J9l0VdSfi9WK9ErHag8gzsAIf7KN0sA/&#10;VtnlOi876bFNvsJ2VGW7LOrWtppxvp7mMMDmXzOl6rbJ/gu5IVw6brsm77IlHc4hhBqHqs0Flngn&#10;JC2nhanea5zC8wNPWVkYiFiBgTbTMHCE7wAzpJXJE9ovbWXY76btvuTV2qIDLAAysxekV19bkh63&#10;6ltI/rKibeRVrcreAG6kEV4Jya4OsZS3Z76eBpELZb4YUObr/5JGS0CEENcBB+umKNkzYZ7Shinu&#10;+A6wnWOP57oOAiJcRwRJggcRg7woTgIJccakj27rkXAAmRACiBl4sGXfk6/U1u4Gse+JQFq76wZO&#10;AoQ+nrVbm4mdBJifXbpaFTONKBzp8w+rxrpKsVfThYbydv+uddGBJqyK9cSOHfonpScc+1TO2KW6&#10;tFjJ47u8yUQGE9lU+PO12crYx6baj30kOgcVxljam+F1M/kB6POzEKeVESWO47pkVxzgQHO8RC74&#10;wAh52wQGu/oRclODfLUa2HF2A9ofxC++LdM6h6Zp2l1Yg21JcvGdlvnPamu5rEV1F7ELxDWMU1xi&#10;M6kHwexG5Np7VL7tINwP4ACJwn0PnhlHA18AvYiw4bz7vu/H7hM9oWfJh9n7LfGBFizjAx112+kW&#10;ZkiH02p2jf3bgMhO7Pb/lym4itzDP0DNPhccjXY3su2yzuXjz658cLmh8tnPSSSYyMspP4K+RQQM&#10;hmf5fhJH/iDsx6HnEUaT65268pm3m308dRsA4x/YANP+lzcB4QRBDDiiWCgSL0kUuGr49T1EaYW+&#10;AZIV8UT/v5/30R70/ZpVqxIw7d4HOjQRYPx/M/kOnE3ahSaMGFCEkXkRreeXynJAiO8mjF7ieoow&#10;+l6MSATC6PlRCI4Cwui7SE0kHXg+wujhvQmxVjiJ50SO76ocXTvJkDAiIWdtGYqxy30ekx6dEGF8&#10;AW4EFQ+gkSHpxaGRtB7EMjp6YJ1RxDw4HWutI0cQRJ0oOr4qNDJlo/2RUe9AaKQHnp3rgNaehjaF&#10;iByknpLrhAKQwonSyelS5VonqUsg4MAzAyPu8xNXq6lQVwpQhqKUl4xcFVbPQtQ9QVHghkIklNv3&#10;dRsJP4l0Aili5JN0/UjYTHIYTqOT7VsoDMv1CD9V9VtKT7j+rLJ0SoqlPmSajnPOgPZr1CTeE/N0&#10;ue9nP9l44YgkAZPFxp8FoS+LJDt8FMJNuKZIACk8pJfesLaN0cRFJKcZkHrKFaTjbPlJlbddD/Vw&#10;RljXDzkOGL310/a3RvSEcSbN9DAC9f1yBA/avZ3gMQY/H3Ej8wrAMJV5gcLxCzXou0ALZVx0hGvG&#10;uJ5O2FwKOLLusF+8G5Q8ui3LhPf2CiNHLPG9QJDf9cpMOcszWPeKgYHUDx1I9Yd+MihtRZGqawVY&#10;wPGU/5CIENJ7dxHhdGtWwnQyjIpDQztfV8URcUzp4U40DP2kfg4/ifYz3ZXVzagDE7Kee7bNYmqq&#10;9J/5nzKg3m2r8o7MbX8KpjQagHpTPAoIbqEfXLl5E8Zm+g87YzPCv6qxoQ0qiSaxFd2p0uFEOLqP&#10;L4voRwomD8ETU0Q8vUyQ+mmSrX4tytwKDfQphdIy20GXg5sn369rdBOl+5L1mvu1mR/Q3EZd07BM&#10;d9jc1hzAY5Fu19oKcnNAP6SlTZ7vJg6KU7ywh1MAfO6imnl3N/b0LuzHEQpmNI70no96CQSnAzdy&#10;CYPvKpdQ4P5iuUToJGgtEY7Thwb+Dd8SScBfwTCYO34Ua6jfdQF94fqySCcCxwu1mveSCd9X5Rpm&#10;fvsh/20nE67xLZ1MYATL++WSCazz1ZKJMx/fZslOSc++NPz/nU3gG8Uj9MZd0x/lQBEMI/+xA8Xt&#10;dSUfNQeZPULhvusM6r9olcnKxN3Jw9HCxj5jJM5p6lg9xni0uKECiGqd4ew5PoQgzB/UFNHZUUnR&#10;K1I9ODt63zIeIZgkaDxBqF1ty3dUJPFcjpS3s4anfwjXj/D0oQM3RE1X5NR73eiW9ZjfsDRwbIem&#10;+XRpGJitS8NQI76u7atRUb/7ksOjuTB9yX3v911vzINv9utCk4a8rgdD4caDQ1171uH6BLK13Tdf&#10;J5iuwTUGwCwM4ryqWtF0NWoFDDM92AEzvl2WUdkL7knnng2YXc5VCbUfpNZdCiJTuefvzf6kzPKC&#10;Nb09mBahE+DHD+ysQYLvjYbtWdcLwb11ufYInyH1KNPB5TwS+dBmn+7GaSt4VG133yb4GL984S6F&#10;+pUO/bRm/5yz/XGuf0t0/hcAAAD//wMAUEsDBBQABgAIAAAAIQAu1lrh8/UMAJ4HEAAUAAAAZHJz&#10;L21lZGlhL2ltYWdlMS53bWbseumPG/eZJu3MYmaw19f9sgd2MdhdBNkgCDJBNshksp7EcS6t40Oj&#10;+JQVW5LtxHFsyZY1tg67dbT6PsVWsw/2QbJZPIpH8SgWWaz7votHH5JlbzYbBEEQBEEQBEH2KU52&#10;v+y/sGy9rWI1m131+73v8z7P87JvSiuxf3w8GHvw66OjE8cfiP1lLPYJ4RN/Efvz2L9/8C9w9p8g&#10;/umD0Y+jo3+G18YejI7+7IF//qdz/+WBf/WnowcfeOBPR3/5f3/jgQf/+Mc/xj6B8/9m9A5//kB0&#10;HL33Q//y38UMHMf+DF/RI3pvPP5T9C06g3ggFl3DPz74fxGLRfF/Hn/4wx9i/z/+3zX4/e9/H4vi&#10;d7/7Xey3v/3tKH7zm9/Eovj1r389il/96lexKH75y1/GfvGLX4zi5z//eSyKn/3sZ6P46U9/GvvJ&#10;T34yio8//jgWxf3790dx7969WBRHR0exg4ODUQyHw1gU/X5/FGEYxnzfH4XrurEobNsehWmasSh0&#10;XY+pqjoKWZZjUYiiOAqe52PdbncUnU4nFgXDMKOgaToWRaPRiNVqtVFUq9VYFOVyeRQkScYKhcIo&#10;crlcLIpsNjuKTCYTiyKVSsV2dnZGsbW1FYtic3NzFOvr67FEIjGKO3fuxKKIx+OjWF5ejkWxuLgY&#10;m5+fH8Xs7Gwsiunp6VFMTk7Gbt26NYqbN2/Gorh+/fooxsbGYlG8//77sStXrozi0qVLsSjefffd&#10;UVy8eDF24cKFUbz11luxKM6dOzeKN954IxbF66+/HnvttddG8YMf/CAWxSuvvDKKs2fPxk6fPj2K&#10;F198MRbFqVOnRnHy5MlYFM8991zsmWeeGcVTTz0Vi+LEiROjOH78eOyJJ54YxWOPPRaL4tFHHx3F&#10;sWPHYlF8+9vfjn3zm98cxSOPPBKL4uGHHx7FV7/61dhDDz00iq985SuxKL785S+P4ktf+lIsii9+&#10;8YuxL3zhC6P4/Oc/H4vic5/73Cg++9nPxj7zmc+M4tOf/nQsik996lOj+OQnPxnr6YamaK6ohYbt&#10;OK6sOa4oCoZmIekcUXX83mAYWKbvm/q+F6iqIWuWbfHswNdE0Tc8WZFYUbZ0ww780BctTbECzfI8&#10;37B6oaGJUpfVtZ7jWraraZ2uqBmsSiXz20Qq26TbFZJY2yR5msjnynWqVqcahWKzyagtgSKrtNqh&#10;yxWy0drbKWepFtNp0BUiX6HZRrXaVbs0w7NtVWQ1odlhRYYtkWS9XmlQRD5PrKwnK41CbjOxUyaq&#10;lczODtI4XSZzhQKRKzc67QaNK7EsVuMpoljPM6zJC9U6xSt8W/ANocVJcke0PEeka5JiiaLlOJYq&#10;05pjGaLQ5mzPMmRPE83Qs3WDNb2ebnGm7zmWJsqa61qWKkmWFfQsSdUtR8Kaebrh+hbWVTV901Zs&#10;QzdFq8nIBicqvNBhfLFF1oTB/Q997e6RqzmO4Q1UjeXbDZGXBdZUdYVjmh0O91rqyF2t1mbJM6lS&#10;m6IrFZJsUC0yuUE0qEqt1WmyUpOq0BRZLldze2WyUcG6t5s0mdnbxUmKySXzOExtkbl0NpdbSTWK&#10;RC6Prx2yUiBrZaZWIWoUnS4RtXa5lEnTZIMtlEmqXKCFerVSKuyRpXS+Vq/SFN3AopPlXCJF7m3G&#10;N9ZuJ1dW19anb926duHGhQ+uXlxYfP/Uf/3Pf/Wv/8O//avP/u1DDx9/8fTTj5048b3vnTr73NPf&#10;efzlU68+/8yzp049f+b8G2++febMhbF3/uHy1evTU+NTEx/E47tbRHIzWdhOpdd3Mhs7aYIq1xot&#10;oSN0pFanxfl+39Ic1bb6tuEanu0cHIa9e3eHqh/0grte0D86Gh46Xn/f3//w6CAIXb/X398PD+4e&#10;ur2eZQfDu0PX87GxoulrTmC4gWuYoqTomu+rmqW7aptjsdlthuZUltOapFCrWZQodhiaZdl8PpWl&#10;G0Ryanlj8fbt1eT8WmI3GY9vb2UTK4m169NL43fWNxamb16bnFmbGF+Ymp6eW4sn5m8sJm6vxJMz&#10;S9PX1reWphdWUoXU1tp6MhnPZFdTxfruLrFHEpVyLb+1nROwdRUUgkzXS41Gh6aZFoqtq2lqaLum&#10;Mzzqe5xl21iEwyGyzlV9S7ZcKQwtAae9QDcNDbcicCx+w/f6su5Yjmf7pqUrrOl6Ou+6HBeIuqGo&#10;vmuqlqZbPd+XsZheYJs9R3SOhlhNw+2Hjj88CkzP1X1HMwaKbUUvxlNdUh3ZtkNJH+hYtb7mO31D&#10;1DRF8VzZshRR1Ey377uWL0ki2+EdtU3tZXbSu8laW2wUdtd3yqVGKUNkc41ylSRz9WarzLCtao4k&#10;6W65Ui50eaJMVqullsjWUK4tnqN4kWVxUwABhhfFti2IIltHhmbLFEETWWIrvrpF5YlkdiORrRLp&#10;jc2tLSJVpshChqplskmCtiRO0dqKrAjdRpGqs21ZkdlOqyuUu4zGNCSF1zVR0GyZEzRN1i0bpQtc&#10;Y/We3JVkzuvxvtHFec/UbUEzdcswBMsJPVfrW2EIsFR0pGTgup5oBI6i+weOo3ph4Pq2bh2asqVY&#10;gi5ZYkcRWJbWNFP12XqHYa2PDt0g/NC1Agu44Wocx3KcxrOuCeAUGZqh2163Xu4IdUrh6rGdFFWq&#10;UVS2SLWofHEvXcjVqxTVZKvNRqlbLTK1ar2UKlapPKdpNEnR1UK5RBWa2TxeSWRLuUqZJEtkZjtL&#10;ZggSZV+lSCxSnaxkymWWAwQXaxWyUCYomgJSRwWfL+xVmwSelgvNaptqtKhsDutOpvP5rcTCxszC&#10;8nR8+saNq2M/unxhbOz6uzdunX/yK5//5Df+2+f++mvfOnHy2RdPfveJx7779Atnn3/phZMvvvLq&#10;yy+eOf3Sqy+/9uN33nnt7Tff/WDs8tStqcXpG1MTEyvbyfVE4k46mUyRxN5mKpPN1CmAXVuUWZ7t&#10;CrZ1EO2KaB3u9zTXDA/9voly7+8f9AaHBwdDvz/wesFgMAj3ewf7A9+3+4f3bbt//+6gb2Fz7v2v&#10;A68f7luOqMmsPZBcV1Ec1dddX1OC0NZUh1c4dJaOKDBV0dZaosq3LYXVWU6ot+uFBk2gq2TWN+4s&#10;rW/urSysLyQ3t3Gxe+sLk/H4+ML43PSdpffHZ8anb89OTS3MLi0kJuIL4zMTE4sricTUzOzG0tLN&#10;5TnUfuLOZjJBJFfixY10Ol3c263liExpL5UuUFS9TOXzTbpCsWyrVmWZtmK0RddSHd31LG1geQNL&#10;NmjBPfJcS9dUH/+5Qa+Phmv1DUXXTWtwxBu65wdHoSV7AMeD0DeQtawaHthaTw0tWxRVG9AhyHh5&#10;6Acq66DR+SogA93LC5ye4VlB6AS643qBL9uSHdhYTkW1sF6mb4maavuaKWuarmrYE1VTLUUxA98w&#10;dNSROfS9YABGoGrgA5qI+yCy27sbeVZmyY2dTItiyiRTLVC1Uo6u1OVus1KpN1maZIgC0pMV2HS2&#10;Wm0xNN1iW0yb67YEpSVyfJOjKQrIJgW4BCQFXSJy9VRyK5lYnltPELkSsTt/G99TuxtbmwSxV6FS&#10;24W99eXNAs2KfA38QVQ0rklyDbYpOnJbYoWWIIlci8NlmiproQI9dH5Ts5x9yw9sS3RwizI6e183&#10;VZPxdYCixYpABD+0LVAllP6+7Tv+vqA6hmLZmqVhI3QtHOAXcMq0PL+P5XAdTe3KKssqstTmBVGw&#10;LE+jq2XhAG0qQFPyh64tW6YDjOWBM5omOQAKSuigvXeoZoepMx22ld9FwyaZDFnhOlSpTlXLZLle&#10;4ViK5vk2XkA3m+VilabrbVrn2ixDNyimVC02ijSRK9SqZYoqERWymNmqVOhSuohabpCpTCFFMmW+&#10;26032G6TrO0RQI48VSCrtVwtB1iuZptEtkmVS1UK+EFki/nsTjqV3b5ze2VxPr4yvTx7a+b6u+cu&#10;jK0mJq5eeuf8sa//7UPHjj380LHjz77w7PFnn/jWcy88+/TjJ54+ffLUK2dOvfraC6+devmN8z9+&#10;89zFsfmJqcnZiYXliVtz8dU7d/YS69u53UI5SWQougyAZ0AI2W6tLvKSxhsWtoM1PCewdQ9sytZs&#10;QHDYOzw4GgyGHw0PBvuDw6N7R763DxTwe54z+GhoGIP9sB8c2H3rYD/wg2EPu6JaRugNNIC2Bp5m&#10;iqLi9Hq8JnU7PEuzaocTWENQdIFnO0gNZIuotLEdDMUy6dWp29uJxMJqPJ5YX1/dSCZ3k5tz8fjk&#10;+NWxubmZqdnxa3Oz70/O35q/dnlpd3p6amlienF2cWXh0vjq8sRC/MZCYjOZXFtZ3Uxv7hLbidQG&#10;malsFfdS1VSKKJG1apsmQFE7bJtBLxI7rKFwuE9caj8EwEnWvqXYvCq7pqUKSEJHlCLMcwdgm5YD&#10;6o7G7pm2LUlOiN5jWH4Yep4nCG0BJEGUbV8FhRddVZMEyUWhgugLsqrbhqV5ggZ08HjNkf2jiB9o&#10;HoDWUhWggqQZpmKA8rr9I1vQ9YFhcjL6vuUPQksFwPq+56uW7zpI366Nk1ALKIUOr7e4WjGDOy3T&#10;bLuSTRXzebrcLBKFSqOcq1SaYrtSzCE1a5UGSZQJgmrldzZzObrVbtFNttlE36dZplXv8gpVo2od&#10;ra0rkiKqmsJQZGYD5b+xGs+B1e9t5eJru1SRKmVTmSJBkKnVO1vp+YXFHAfuTol8V5Zto0l3mIpM&#10;Cwrf5QSRbbdpTW6pxsBSdd0xLVMyFBmLAMpvoc512wGZ19AkZEfE/TieodA06x15IFz+wLddgBEW&#10;EdTLVLzeUNC6IitBMbmephueZAxCbE+A1xqsobe7im8pqh5ysmbIVJXi+77pHQw0f3BvELqBhdz1&#10;w66FN1Pxx+sab9FSV+TobjMqTrpUrOO2KsDPNo1OQVL5NEmXSywJeiy2VLraootUp1EHX8W/NmQP&#10;eGuBKrN0o1St1XL5ahlQS2QK+Xo6uwN4LDIFVHotB5mAnsMpXIOgIulVy5N5qgm4KOcousVQxVKd&#10;yVYrOEFmqb0ksbVNZNa21hbWktnNpcTU9NytsTcvvHd9am7ig6uXXvju33zxy3/zjWPHvvPk8aeO&#10;P3Hy2IlnT57976fPvvDKiaefOf3DM6fOvnj2R2+cv3j18rtXb06M37wyH5+fnZnJzG/Gt4Asm8mt&#10;DJnLF6latdRolVmRzoCoGVKo+z3HlH1X0WyQfLSq0HEGh47ihPt3PzwK7g37H9//CEzg7t2jwwB9&#10;3rcG+/dD8wgb5GuHYKsDKFpUCVqUFQwspyviyOVViQd1tjRe6XYFhaVEi+XYFkC6w7Eg/522oLZA&#10;wzkxQlhmK355bGV5fPpWfHl2dWV9fmV9d2ctvpH4YGz8+vzCtenx8UnImbXFhYmZqeX4tdmZW3M3&#10;Z6ZnlqZuLK/MLSRSS5vEXiq5klhKLO9sLKd2sxBsaSKXq+5VC9tUnap3a0WS5Bip3mixnMpLShds&#10;Hmmp+RJktjaAAEVj8kRLl2zPcAxRcrwPh/s9O0QbcVxT6GooPN1Q0bY89DI0aNWSNFUWdNlDG7LA&#10;cmVFw0sEHhiqQFPJUiSOLRuND1oeAGHrfv/uka/ZaEsofVELfEVXDR8iIHRt0wK/CI98mzdMVlfd&#10;XiSEcYVdXYVAgJTVOcFwcH2y7xhd0dT4JlnaTjUq5XKLIolkocB1K7liGnebo4s1tlHY2iDy5Tw6&#10;GrGXTabKmeLuXiVXp5G+TKVEy/WG0M4VIXE55ATPdwQrKkm53SyQyXS2kLyTuLNVpKvp1WQqtUvm&#10;qEaDJsFfkwsTCwvLc/MJUsQytTo85+o8sKTdbPOa2G2224IMWUGybY7zobFEC6VvW7ZhiK7sgWna&#10;DlZdBLOBU+JD65u2OfBMjWVV0+p5WFnfClytNwz3vRB5BQrvQZ4KGqfIQGAoSpAlu49l9AINz0OF&#10;FcAwbMnptVxbMzWKEodgpgPsaHjoKQZIKNIw2ijLkgWBEwXRBgnqiJU2U2t2WbpQKEGLM0y9TpAt&#10;ql2q5nNMHWQ919aqVQibarEJKlArMHhG16qQExUyX6o2miD+DQrWB1npEFS6TJRrxXylUSMqNSrf&#10;qNYLaTLXqomA3MgvaFBWqVauleAOgEDQdJsFXtdLJCqyUsqmd/Z2s7uptczadmJrdTm5AjW7ujB1&#10;+fWx8XfPXZm8Njl+7pWv/sfPfuVz33r07755/FuPP3bi2SdOvvDko889//zJx0+eeuOlk888e/b0&#10;D148e/HSlXPvX3pvbHx2PL68OD61GF+Kb+aTBHyKnVK11IT8yDdrNI19qhtaaA/8vuf2LB9U1/Xv&#10;9Qzf7Qe2M0Bum/7/DHuDo+H9g/DefjgYeHfvhkeqPuwNh+hOvu0fAAFAr3oA8Kgc9BAqWRaxwJKl&#10;aAxKCVnOYoElUW+xKHqYLm2eLVHNegfI2xSaNC9zTJth2+z27OsXl2/NzFxfGJ9fnh9fmImnNuJL&#10;68vjE+jy8bEb00vxhdvTi/Hl5dkbM4nb02ubcdCjBeiD9fXpuQSaVXJlbWV9J7GW2tlZSuUisVMg&#10;9qgiubVLAKrpJtVqM12m1u5SlAwxqAltltfMFqSpKPku0lQBSzUEweBdCxBgSbjFwRDIcL8/6A8U&#10;WQs0J/wwcCzXAeb5YV+TFNUZIhtRk6Kiqge+ioV0batraT3X4nuKrAYBljUMTNsyLX/oSM7hYDgY&#10;9PYDSAVIeVCJgei6ISiv75mK1XdsK/DVAN4XGmDQNTSfZ0WgKXDUcQNRkGRR7MqCqTOaY4q02Njd&#10;I1J7qTzUOUnT5Wq13MxnqGLkKCF9U+tb21lYfehchUyWpggiWyCQ4AzXbtZJptGqNasyDC7sQ0vR&#10;JIbWerasSTWARb5I5rd246lKiSjiT6RA+wmq0mVy5Pbt8csz8Tvj43NNwVBEUAgVF6I78CQkWhRr&#10;TBv7LbINtqPoJurRpluaqorg9pYlCjBOzAEcFrRrXzedSAr5uhEhn6V74KCe2x8caBpo5v79YQ/N&#10;Bg5JEOp9K3JVNOxPBKyQEFZ/qBpuT3Xsw4GkdVhoUcsa8kD0Li3IEP9ycAC61XOxmo7my6aoU5wO&#10;YzLKAkXn4V1CqDRpSSxBnudR7C3gwA78uTLofYmCi9msEBWepkvlUgVdk4esYBoMIJcCOLepOgRP&#10;k6q1qlQ2nStuV0uVeqFYqzVzTbqcL5MFslNjavABGkK9UsdytztsmS0RdI2qVgosg+0B5aBaFbZd&#10;yLcYMp3Z2kquEEjhleRmPLEyNz8dX5hZmRu/fPHCD1+7fOHy+NSltx9H///atx499p1Hvv7wd/7u&#10;sb9/7tSjjx9/9vuvnjr76usnTzzx/OvnXz795ptXLl69cvW9i+M3xjY2lq5fvT6b2N0DBUzdyUYK&#10;pNpqMeA8tXq92aZlU9F6/gDZ10O+eUEwtLy7Yd8f6DqYsRXe6/U+HPp37waDo/DQGtjYHMcPXXcQ&#10;2iI8AhBkR4NugM7thxaLbuXrMHl9rWsrjmD4PcXWWI5XBQ09UbC1mgDxiczgWanNwHtsdxQaQpQi&#10;0nR+7h/em1y4NnZtcnHy+tTVm1cmb0/HV7dXEgu311cXpyan51fnF2/dmV++c/v98em5yAYcm5xd&#10;ubUwv762sL65vTibSCd376Q3U6l1uKi5NOhAahcigkhWyFQasp+vNOAPMzTVqcF5EA1dsGTRkvAD&#10;RlCPcK0Q6yb86y46CLw+bd/vBUfAN/fo4GDftzh5cNDTekfw9VyQBfnQ1+BpOb5uwzrwBGSn2O/r&#10;Hjpa4GuewUpeL4QJCGc0lMEcQHutMCKkvaPhESwESTbx93RZxaJhRgC7wZJNZHjPVF1gqArHD6TZ&#10;dCXYEbqE9q+HEB9omrwuwD/TdN8PvY5EE1SRyKSzZDWXr1co+FHt8g5EKckIbI2kMFXahF6nOmUS&#10;OVkpbGcpWmg2YYDW6GqpSHIs020VCzTDgg7jIamq1ukUdpK7O1vZFJHfWoPDSGbTWwRZquwRWNTV&#10;pYW5qZnxxdWFiSVSlXRFM8UOz3OKwbIdWeK6Kg/KIofQ24rv9yzcjApfVMZCm/0AXD8Ie5Ghr0kc&#10;UNGAqPH3A1M1VGsQmJIHIuB7B67s9PsDjPMCuIZ2r+d4PVu3wYAAo2FghxgRuDpUPUSWoWEgIoly&#10;z3V00TNURaB5SdbBC5yBFyErdrEn+UhJWIAjLJXbiipq4P4crMo6w/LZVq1Ndeg6pXLFCglTkC6n&#10;SyWq1oQOqIsiU8lhGoJiYegSLzboZqOrix1MP4QORTTymKzQ7Wp+O1ejmrV6q1YqtxpkZQ+l3W40&#10;mSJRZ+Et5Gm21m7UqA7LUp0KVW6yVKpcxgbRnUaVJBoY2lTA0faIfHp78c7a7ZWNxfFxOIDT0xNv&#10;vfPqW69fePPdsWvT77/wyNceOfn4sb9/+vijx77x6NNnTj978sQ3XnjlR+dfe+nUK69+/8wb+P7y&#10;hUvXx965PDVzY+yDxeWZSbTOBOC7QmSycIbga3QoMA+5ynSg+jq05IbhvZ8NRMjKQI/IltfvYeVC&#10;A3OnqLMhmwcffnRgD4M+Mt/yraEvYSJwrw/H9uh+fzgMLXSuu/t2T+dk2C2GGckBEfXvwOyF2yqz&#10;FsfxRoPTFJj/Whu2lwVXmOVctlGnGHRmqpRBg05cf2fswuXJW1emp8cv35gYu3h1bGwhlUjdiW9u&#10;rs/OTt0cn5gem5mNz09deX9ya2ZxMT59c25mYT4Rv51IrueXr69lMqnsVmpvayuzVyPJdrlQ3qul&#10;Uvl0KVMk6UqrJdQjF4KVlDbVVrsiRnAsCKmts7QC5uMYSB50KFM2urzmR2LV9Q8HgWD1gr4bWnwE&#10;j9o+qheUoC/BrvNMThE1D7VpupDsRkf2TChZ3dFoToNlFw5EXlPQyUXTRsODbRLNTga9u/+jD7Vq&#10;YHoAa9zFXwl6muL3wZVwGa7jHhxGU63QAplSDBF9Ec0VnRH1rndhL6gdWbMllIOmgHGzGDxXM+l8&#10;gUwDCQq7RJ7IENuZJIgqqGkpV0WXAeNrVFJZsk7k96gmj5ZF1gWuVljbhDFKkxgYUlDCvMYBAESe&#10;r+cjpbizGZlRqfTO7npmZ2srW+iU6U4qtRRfXV+dXZ5dTkzFCcZwQPjgJ2A4IQtw1rFq2HLFUyMT&#10;ldcMwJoDGAAnwmS0K/sH0Dj9ge34mGjC7u+hSfQgnUxNx2jQMlkfpuuBfxDCfnbuBjaWPTJQPPfA&#10;hzGpR56sPwBSwk0MQIIO4DWh3ch4wWB//0AzA+hMDbMZmAhRFocBWG00iAldWI8wdUP43ZhQMCJU&#10;G8OoTLnFMYJAUiw4PJySaqsJJGDh3+fLVLPF0yUWIkEQuhSm/ZVaFUqJ51qNKsfjNxmGN+lSlSAJ&#10;jAvLe7tkqdCMmFSzysLHr2PmQrVoqIQ2Xa1USyTAGetEtzBuATWjS+0KxAfVbHBUq1wrl2rYoEy+&#10;QBQK+d21eDJ+e3X85uTs1ZvxiWtX3r741ttvn79y+dZ7F575xrETp54+efKZ7z/55BOPYuL3g5ce&#10;f/zsuTdeOfXqmZdeOv/jM6++cumdS5PvXrk6Mzlxc+zS0vrViclrM7fjRGpzbSuVrVB5moMJxlar&#10;ICSUSNMCltrtiYGpAVYtCUYT/sHyx8KZoLb7/tA8uD8M3aPBgb0fEeFwsB98eA8/9nC0HwCsMeSC&#10;F6v7AUSs7+rOoIfe1bUszhJ8nZckNBmY/aJicGBbLcWLfAAZ7YFutegWlSJBlsqt/J0PXr94/hJk&#10;zth7H7x/bfKdi+fOnX9zGm7g/Mbq+sL00uythfh0fD4xM3VrenJpeWltaXZmYXpl4vZGYvFOIrW2&#10;vLoN428XWLe7k6PyDFWjczt5DKqJGpmHf9uhSxSPLMfsmK1WMO7ueRIswGjODHu/P9Rkw4YRjTGm&#10;bJq+LkN0W6DmnopvUOiQnQYajTc4GBqy25OQr3D4FLyD4js22pDAAUUkzRqAA7W7KoiVBWdFM44i&#10;CowuF0LPo/wVuzfo+54u6dCuGhYj9Hp4brtwBAIPudob4Bos1dBVxTPAr9VoFInB6sEBuIQC2SKw&#10;CsSKbnBttLou4BOovkvATwL6kXkyl9rLo3ALVCGfh1rPpsnqbrJE15I7e4VsFbwI0rNKYbKVK23E&#10;MzC1GQoojM6kRZM0UBG+kcuhi+XTyZ0MiD+5vUXtrWJGWy+X6GR8eSGR3Ly9tLS8s7tFYW4iGLJI&#10;d3h0YUuT+cgGgfhHM7ckE1JFAZH0Bkdozj2HUzXcv4tpqGaAvrgA2yEwDtMXrIELKYbCFkMLM9M+&#10;RqZhcGQMITB9695Htu+iHTlh6Oo93+jhIiXsBVpTL/ThWCPRegHGVPBakMHwTnV0o/69gTUMDkDX&#10;IqQeGIMBhIOo0Q1GAgZEVKfFEmgHDMdhHlwnS6UaWwQ2QoqD8FMk2+UqmPzRtMTSPAtRg6EJNDtT&#10;p9vwViS6hrMCZFa3CzMv3yDSzSpVwEJW6DoLhh1BCgxYqgTfoNUqovbNdovhmBw+mkFTjWaxWGpA&#10;IxEl+I0Vsg4EyUKsFggqSebXN7eInY21ifitsdnkrbHLH1x++/y5M+fevvT2+Ze+d+rxZ146+8R3&#10;zzz1vUeefOrE46efO3Hi9MtnXnzl7JmLb7z52sUfXnj7vSsXL166OTe3PDZ27fbK5MIi1PRGsrCX&#10;3EjtbqcyqSZmQG2xVG80FFNsR5N/F4rVcsMg2grsnGtD6h/sI+vgovhDe3jgqH373nB/0P/47uH9&#10;j/39vqeYw0O/d+QMzWFEyTAhCED14QO0RT3AwEpswW/lNQENUqcaDD43QWu6gvpvt1W5K/NUFx4x&#10;hrZ1KnKoi60mtXnrPEr//amlGxevjE/cuPzuxTfOn35jfC6+CENkKT6zvJKYWJqbhp0xuzR9O3En&#10;uTQ3cW1mPLm2vjyb3Cnk1hLx5cT23lqCgIrby6VS2RKxt7ubTONTHU2uAzcAGg/DLrqtdEVZonXF&#10;RhZBt2uYt6HE4cYdgJEeOoLYFkFTJAh2DJxBbqKPPEQfD8BESgm80DRtMHvThAsA2YoJfb9nc7at&#10;o7OIih5g+TyVi+R+zw8wQsSAzzVANGCVgMEHng8TXNdkx7IdA/NwgAde6If4lAv+9yD4HcwHkMmq&#10;68LchkLZh/D3WQ0fK8IIweZlpVOTXAEYqrSqXAc9Bx8lqeULeZIspJP/m4Pz4IoqTdv1jzvrrHW+&#10;E76Z+aa7HTvY2mrbKAZQEUERAwYMqCBQQBGKyjnuCrvCrrAr7KpdOQdRes7MWudXnGvbPb0csQB5&#10;a7/P+zz3fd2vLyb4TS63+8Dh8B9YTDa/VxACTiMDkd9js/gjER4wzBBXNBqMhF0Wo1UIJHNJMeYP&#10;xjTCoJbP1eP4Bd6Q3eXH1LJ7XWaMhcC+zetNBC2mY/3Wvkm/ubF14HRZrNlOuRSM4nAJyQyKHWIg&#10;rgQUVB6ND4kvU8DaK9FM9pDq0eDKEmvY5Yjv5HutwRBfr9HpKhiiKFAM9LVyZ4zFXFeKtXJppHb6&#10;DKbatDlpN5gE8Ex40oq1SXPYHXQBIdjVmitNOUe+7nR6w0pFiVcqqqrI2Vq+02+MJ19Qqnl5p65N&#10;AROlWOLvVM0U02JaKibFVCbjymSEdDoRT2QDIA05AY8vErP7fHERaU8UsFLFbFUK4hbz6Igc3Jid&#10;qWQklM0JgWhWjGIjleSMi8YgFnC7I350F18AXdUppgRfRvTFQrEYh34oDO0ixumx0FCoH/BVKSEl&#10;SPQBXpRbweWNCp5js8lqd1mNZsvRwfaBCRGbppejbfPF4vLyzLWZ6bmZe/PXz0ydvfjDb2d/vvTj&#10;me9p/s9c//HMb+d/u3zj4o0b0zPnLt+aeTA/tzw9s7K0pjvYWH66rfukO9hc39Vpti10ktdFAbAH&#10;k1IYJU5UELzpIgd1NZ8FOuvDSNLUcgK1m1/RoTm0ELT6zQEiVquC31r93P087k7Y/8wC1WGr87nf&#10;woTFP/h/k363XZaUdr2GbMg/FaWtMoW10a7lRCoo5nJZ7UiTC3HGayTmbJHKgAUhRWM+Di13MuF9&#10;92rl2eLy+3cvnr94+QQb4969h39cu/9av73rsOv3N96917/7sLb619f6N4urtAWcRM9fr67odoz6&#10;fYPdq9fv7+1g/38yWAxun8OEkOqh+zfrTS5XNImZI7j82VQmGZEi5bxUz8tqXqNN6FKrPbrJarHe&#10;HLJDW8M+QnW5KFfwQjt1tTakB9V4lDZMRLtf66uFvFThp53Q1WrkTqGgYIPWlFGTn6tUKzCqN5jr&#10;y3xlEIjaCEoN8i1X0EZXvEQ64RKHeEnrD2ic5Eqj1iuVW/1xU5MHW80iCw0tVKO777UVxgkZP7zW&#10;VPINYNWCppMxQoVSuSRSew4dR0lGgmGb0xYPOH10jzZfJOw2mVw+pxe34+jQbnVHvR4fEIQ97DSa&#10;/VIqbHdYPEEkZ5GZwMR45JfLmYgfrC2dzsgSslbIYve7PGa/121B+nOZnUGTed9g1dtBNIwOy8b+&#10;wcb7/R2Dz+MXsyokkljIUsxxSxrtYjKSLzfLciWX52eT6vQ91cag3Wh2q/AQ6JfFAb1AlhXojDV1&#10;tXXyddAa91qUA5a41j7pjfBCEI3Yvl21qQx6vdZkgB/Yo/NhtML8bDdwp2pDdnQNRRqND6ZSe313&#10;0oEDwDlpNirZUmPYHjRPqcW93riHqTqAAcByreUzqkJvGivmPP5StZYUM2o6Ho9n6AAEUQ6g8heT&#10;QaszADGRiolRN6hcIuoFksLk5PgXkikUvhDSYSoMSBENpORSUgy6A3ZaTCciXzRi5zDX5ESnIR0O&#10;BBNaGxr1O7PxTI5WK2S3IcaI8BYQaEEh6PbRR4QCAafF5/by9jFMuOnSaGJxsNfWPqx9MOg2XjxY&#10;Wpifm74/f2v2/vS1qz/9dObvfz1/5vsf/ue58xd/PXvht4uXz/1xc/q3S+dvXjs3N//83t2lxZkn&#10;K283djDJt7Y+bmyZdmy6I5vF4/EJTvRNlwP8wYdGm86r5XiR5goRK1dvNdpqY9TvVToosjRqABb1&#10;Cvt+OMQUbPZVZdKffB5Peq2v9TKawHhc71GhMQo1m3zwp8ZkMQFUinkoLEb8Srsiy/V6nHFLVsL4&#10;QtF0UeZJSYWwg0r5SqZar2TC0UjM7XA6fM5QNLD14d3K8r3HK4/erDxdunHl5u1r92/O3J17//LV&#10;+1029Ybu4wb0z5ON7XfPN/Ubug9rb54yHuwZ9Pv7lv3NPYvh6JPBuL9pMfhsdqfTYnKJktPksujx&#10;PCNhfywWEatKOJJKJrDRWvUC7h1TZ1bGbdKmzgqdqYKy10R0zuZR3DD7VLQ8SmKtNexKmM79U07o&#10;QpWDGCiSMxrLqabhajVZFYvQD7UGhx/9TgshS0JCLADx1fChEMPzqSqsEaJYvYnw3aizvav5olJu&#10;V9SW1tj3R/3J16Ha02aqPj4AJyNqVwGRiwqAWwUh1Ck1iziJcG4pOSbKABS5WFQupaVo2B3yIy7h&#10;7XgtDmdScBnsGL1AJk69fsfgDEAJMaQ6AxaDNewX7FaXJRAN4YfwctSBMBIYtmwymcqKBeg2Mebl&#10;M/1WjfvzOW27h24RdNTptR2s7R3bHVaLYe/t/t62/tgcFXI9pZxP53KFNJ0+bG5dykvVPB6pmkHK&#10;pKMHCKn21UYOkKKJ5qnKtW4ToCKXbWhcGT5SZ9CFo2KxO/zAzUm/UdLMTRCHHsNYoVmdnHDG1Fgi&#10;UaZxopcv0TC0AFOYTDFtaFPpGjixBn1OezmT61YHVFiG1H5/MmxNJt3h5IT606Op4m3uyDU4YZTO&#10;Ui4mS2IpHsKNTmdzlMUonHNCDoVk0RvC8rA4hWTEj0kqsFAxyrc2I8HpiGA7yUxcCKZgShKpRC4d&#10;BuJLCe6A0xtAJvSa6PyDAcHrMXriYRjBcFwMhTJBKQYNgYUIbiyEpFxRdIXwo+GsRJE+IBSJBT0u&#10;v9d+aPWaD03MrEbT3sb6B71Ov7b65tXDZ4/vPrg/d2vm7pXfr/z6+9Xv/9d//I+/f/fdD1Pn//KX&#10;n69e/fHi7euz09OXbtw4N33rzvLirZmZBwurn7Y/rrzT7bx/v7W/v2vkkATcDPEN4z6HKwQWniqX&#10;q5AXlf54OKrAow1aKuIrwixt57jROOm1mYLxavqf//x6AhY4+vqvP//5eTjqTKB+UFdwDFn2Wr89&#10;7Pbak24fLoMV7kr1nqYlVju1UkHOM/MA+GC1F7PMS9lqPi6C30iobNlcCeeU1RR8XiOPrc91+OLJ&#10;4v25xYXFZ08eLt2Zm1t8uvzg3v2F1eVXq8euoG1vG99P/+H9+trGG7b/9vb22tr6J8O2/s07y4GZ&#10;6MS+4cBqNhp8FnvIZHeazT6fYHG6nChg4IVMZWIikXGFxbSSSkpqodjMFEpKuYap0Sk0hhq/WFaL&#10;LXVIGcupdbQrFYUTMhDNs9VBiIP/Q80u5gdo0VIBap9xnYpXw+Ar4ZSqjK78+k1FqCsacIbaCUiA&#10;clArYH8p7GFWuaZSLuki+HzG+n4TwbsH5D9sUmt6g1FVRnlJqW2aWkWmaa3To2giI4++olCWICto&#10;XqW8KAXo2lPRnMwh5HZ5bTyC6POC12p2ux1HxwGXi8nfbtmGgzBDUnLo+8Ju67ErEHAcB32CP+Yn&#10;mCJiPXvFqJRLpErgKCnE0QrTrcXqDzjc2tIZEAAMPq/P7vHYHXrDHmbKod6i//hJr7cZTUIac6IE&#10;5IByWqKQIiGpCLu5Kk9SAcixCaSPXYodVG9ydLNOpUq7zYrgBqDK93vj0w7TUgtzROMi6elHfRa1&#10;puKoUAaVrNoaDPr/7HU7w1OCARXgyHav1h53h/0un9XowJ2d8AVq+KnVWv8UikXuYz4g9nfGw8m4&#10;2e+OqNID3sBBizah16xm+TxFjBdKGeqnpOTjsQSMdDqWywjWcDSZDXDGO8WYR3PIY/FoOI1dhmBP&#10;NS/msY3cGqmXBG4KM3OFhLws0tjThSVERKxQQIqDWVIxUhr047Tb2NzuZNjqQaOJRaSwSI/lp/1P&#10;IsCFIyyyk3UmXCAGIAbYCQQCbECDJot3+9ioX197va77oPu4uvZ24fHyg+XV5ZnLl36/NnX518u/&#10;fnf2b/84c/Hnn7/7y3fXbt+89PvMzI2b12/euH0T/Gd5/v7M/MrTNx/e763v6tf39yBizeZDvQ5R&#10;MoiFmYim4vFIBg2kjkmPmc26qLVOdTDqKHRKnIVY/nU4NfieRo9zqTU6+YoUMPzz9OtkwvvyZVQf&#10;D8ajssoMxv9wu3ibhoiyKgJCDfWXs43dAQcXFpK5ci6lqIBxMkhoVoQPzyRSrU4xjbEaiPtDDrfN&#10;ExJsAbvLbni3+GDu1qM7jxZnH95eWFyZefp86dbSsxd3Hj96fewRbFbdxt4nYL+36zsbG+tv1zbf&#10;vdPpNvX6A93Gvtlnd9D8m45tIRdD66HBaad385ps+DlBE8xFXIqyb5DEfflsJFjO8Y4m82VO/LQm&#10;pFPJmPEr9UKfpr/VV+neUT80FLI16uLmVZlnqh28ccQRrQ9VExz7TOXdNs8kanOzM2i0x2NAIbVb&#10;4lyTmzz9chkpEBxqCK2mVGiIu6C+NATaxF/iZGTta+pk0KyOOsUsi4g40KnnVY09bCCrM1t0OOHk&#10;bDWLzQhMVFRSkP95ZhiR6S1azYvJOCU06EzGIzxJXt+RwY0PKAaM6HYJHjfxWK93muiELFQCa4Tl&#10;MNi8FrsLNySM1pSiN41IbkeQPSCGw0IgLid456SQxYctEAIeNO7veuwBb5jcmnnXdgBdbdrSH259&#10;Wvm4+nLd5BayJZmCJMVl5qRcuThpY3E0SsWKhieD27aaFFFkfQz7vFrXjuQG+adRV+V4qLfbTP2T&#10;r7UuznGf3nE4qAOVtGiAkEJQk+ml6pivHPUAWI1el/mINepP+LR/MqCiWSOdNNvjRocv0W5Ui8z5&#10;zWqJrACaVbk7GSJTYwBwSvXxCfkaZbxAEhrVLpxRJi8VyT4UxRhBABxQQRFs3mAgl/Wlo0G/IEfk&#10;ZJSZAGwiUuCQT/Cf0kpGcwKovhhOIx1mJcHuZ3pPMdinkjGmeVfA7gz6yfB4WHmqiBBizhfDEZp+&#10;iKuIh/YMcSYiJUADwhGfhCGg0cO+JAOGP4gSgFhrhdLZPzTtGYAAdFu6nZ3ND8/XlpeerDx7/PrV&#10;s4eXf7l8e/bitQtnf/3r2d8uTv3j7PnfzkxN/3Hh3Mz0rT9uXbl56+7C/PydlYfLC8/ePF9b28Ay&#10;0+1vbhtth0abecfkcga81lQO472IAK+NonK9SM6MhzPfmED6wGNNaH+bp5NWbdKDUO1/rk+gqMd0&#10;W7x9p6g4nIU0VeSCaJf7dRzxVq2v8M5+BhXmTzvUFDIx7V5RrXBGxtOtZFKOh8q5MoMS0klGrpYy&#10;4BcSph/CNdSa2R0UwgGzVfAbXj95svpu5c6dmbnZubmF+dmHj+/PLb1dnlte2HhrDAbM2xsbGwaj&#10;YQsLWs9ws7mtO9Lv7e5sre+bdt3Hdsvets5o5/yzOskPeAIRSyjkBvr3OC0xMRGNIJ1nokJYKgpC&#10;BpGiXGT398ooRGSYqHK9Kp0mm7tLdI8+W6k0ijKOtUporyDTjiPcgf408/WWUsJAwd9q0SvBqCvY&#10;c/zkPJ+lLpu3UWGQaHQBB7H0mmWOMz7E48wxBlAxbGt2P7RqqwRBzbPOa1lhVH3oqWKJzqLY1OCW&#10;1hAxAPmqR1NBOwGWzeEG/UbYiFyhlEmLSl4RkVGTUQEPEM9P8Fs9di/llOEnpLFAYPuHTovbYghb&#10;HU6zx8VMAAeKCOAJpwSP7VgSMznRRjTAg+6FDR3xCPCgStJqPfBgR4fdRxQPh93v5AC0gaTw7+Hx&#10;7pZBd3C09mL1/XE4DexfKtY5SOmbimWMvfa3bV1rFYqE/SBuqrVuDV0QbLSr1EaoK0oTbg9Nv9Nt&#10;juqV0b//SSFA9cQUGQ84WjqDPCxJjXGfEaDNowWEPhkxZrZrwwGQaROppT/pAU5ovnSzPTwhA9jT&#10;CmtNBrzSEpXQkYWKUu82Jo3xAJGm2SN72SvynREiVRTXKryCpCbkbCyZimYz+VSeMFg24PM68QYi&#10;MTnCbEU4TkiGk6mI25PiVYASKfq5aMiTwP/LoZHEZNHj9Sd8UiqBkEpkIiX5XB6gAUHweoWoTyJo&#10;guIci0TQt7zUgxicgBBNhTD6URF8wXAq5NNO/XAwn5QiEhEDPsHrdRr29Da7wXC0Z7To1/UbO0hi&#10;bx+/fIONv/Rg+ca5u9cfzU7/evHsX85fOvOfZy/8cemnHy5dn/rpwvkbV367dHV6aWnmzs17j5af&#10;LL96+/Hdk+fPn38kS2j02Y4cDsOhK+AKeXEoxUw0wk8OIo3Zna0AWNXLHbylFrg5RAWuCg7MmNBK&#10;ffj55LTTJQhUb45a4xMO+y7WzGhyOpn0+DilYEQkS20MG5PuRHNjeuhVfIl+jVmiDJbRImKUSpbU&#10;QkGto/YL5EFaaNnU01BIcEmaUOIJGwHYLE7RvKZ7+eLF+1fLD+7OzU8/fLAwdXN67u7s0szdZ09X&#10;Nm12t9mw8fZgV/8BZZPphp2vWQMHe2uHB4Ydq9PDRLptdgGpkHCEcnOFbAKtRcIZC7oELWqYL+TS&#10;TM9KvlwAd2mX8Nbqn+tAzkOeTn5wpd/gzK91IVM1oBEWtVLrYr4jwqnFOjGeXC4nZzAClCrZhTwj&#10;gZJmsboAweXqUJO6eDnVhOhDHuGEYtGqDJrEeovgZ5q8jzHI/N+kCeZQ6nVoRYd0tV0NGMIJLGfL&#10;bYTTKqGAOg8+kzVVCMhSbYPkljLgCEywwLIViV6mmCKxAeeSFLPY14yyFqsY9noYXN0WV8LjI5Em&#10;2Lf2bPt6447F63P47HYcQrdRb9jCZo5EAPmtNovGoLlDIZ8jnINdSUbj0YKcSLrs8SjHIHlUv9eP&#10;dWD0u2BTj/Z39vUe+FTr4aHR8ObdusEJOVbMg9RUwZJQTJKAOixBp12Bi8xTATIVtHz+3oyVdVzP&#10;TpdzA5CxNujVmjBkdOSnEzj/zycDFQKt3vjCcdJslLItxkvGJFATLe6I6cyj1J38OQEaIETZ6yA/&#10;VbsjZIM2kinNQb9danV57ReqNwhLXiSL1a+TWuFhnbSK1TplINdVyv0J3xN3gqAwYj5UpQamJsSq&#10;XEqBooWcMVlgI0qCxM8vxlzxokgIKBV2eXlWSTYmSatp+zQjwg27afTZSVI6j4FfJUWXoqii7fm8&#10;MXfQFUvGkyC/vohfzPkSJIvEHCeeEBOJAUq5sC8oJuV0PByAIEQhjKZi8bDLzOv9HkIvVgui1gfL&#10;4drH3c2Njacrb1ZfrW++ePX04ZNLl65cuztz7sqls3/7cWbqx7MXLvx25ocfp6bP/nTx4rlff5++&#10;fn3q6sObV5eXF5YePVz++JEpeY2a7Sa+CWGD6uOhKZYk8Df+3hqnp9JZ0Y7WerRHdFc8bd9IVETw&#10;2oTkS7c3ODkdj//vv6igtFyfO+3RsF7pdibDITKuUhsPW+12mUAb74SW9m3wPsva+dYfFTkOiRTW&#10;Csw8nAUaKU8KM5YA5S4TARDFVESwBywwU+6kzejc1wed1jdbr9ZWn727fe/BrWsriy+XZu/eX567&#10;fv/O3Uf3Fl/v7egtfvN7nXmH53B9Z2vj3a4eF0B/sLu9uf/p7Y7JfkA2VfCaXTaj2WsxMukgdzL5&#10;Yy+4CW6nEyVGjgaUL/G0nFzqVKQs+dJSr/snXYvG2xbxJ9rQ0G22eLGMGI+xD43O7E/zitYPJyBB&#10;udSRMfPFHvY8cfQW5n2lQdiNBw5ip99rf9EsFEb9Gl0S+iDaQFbB4icXQPPbpkuoAhKDA3O6g6aQ&#10;WakU6m02u0ZQD5C9mpiDnUa+1O7yDb7lBGuwNbFmuZrXMtqIqngm34hpKGtcQDHGZB8I2i1gPmEg&#10;cpcRNSAM6Ou36E3GT2ubBh+NgNNt8dmgVEiCEmwNexz6favPjEXgj5IEQAEo0BgV5IzEhEFSmu7M&#10;K8azbofn2OrccjjgMI/0ZrPdc2Q0Huj3drZ3368ZQhJikZyktGYaMmUywznSHAJK5BkiGAGILGpc&#10;RB69VCnWyfOyx1vaIc9R02syjFfJk9UQlUfd9ujLKQNBnw1NWazTaGL8kzhnVdrsb17757+JnNfh&#10;f9ssFkTR6HNnNGlj8tNLQE5Ux1+7J5N6Fx+R6Yrc6QR+EP5UbSOhNvgbwE3meWfANCnfKhElEf80&#10;HxAAgZlOE7FkNAiSGwYEcIdzEL4JYKe45E9n0lHWNQIqno4n6JiycU/IEfJ5U9h32FrQ5DmJNUgh&#10;w4piSSbMF4nE04IrlmGrm2nufb4gVqKbKpHyxQMhdzCej8WSaa12YP6ngiRxnG5P2BPyEdRwOeDY&#10;7XrzttNgN2xvbRs/rr5YfLH64OXTB7eXH87d+W8Xpxenpn48/5e//e1vP1889/eff//tlwu/XLs2&#10;PX/z96uXb83euzvz4P70jeXFlacvn73Y0Ok21rd3LEazXu/FYoBcJJvIqBcT64qSScdS3e6406PZ&#10;7PexXcvDHoiZ0uyx4NiptTGcplaSW5MxOi1aS+fLnx3yFO3T09EQwaUOidlk/bVZrqZqT/K3Jx+E&#10;iI61geKCgq3KGYw0El/gHRCsYp763C6qERZUiNtFkQHJ7rW6DdvbDod17cO7jefzizN3Z2evPVy+&#10;cv3e7dvzy7N/XLl+//YfkIEb1qiVSOrx3uHOjn5v88XTna03q9u63aP9Td3h1taxxWDYNZojNjcC&#10;CmHKmB8GJuVD/ROOvO5oFkwlJlbLkF+8i9iSyUw2W0Wexv7vDpnue6T6m01yjzSglcqQ8YhwGedJ&#10;X2nmAYIqWY1jVRgby6QVstjZrTxNYYdrPyqgaVxKMYH0bfVZDPJ8WIF15oAqScCyovaUMdJgmZQc&#10;PauWEGJ0qDEjtxX0aFz3+oh+gam/2Yc0GgMiN7OUFiQAAgmaJMChX+q3+JWKmiklkvF0nDQlKk5K&#10;TsjI9WRXAnZ7lAb10GvD6zcHbGZ/XDCZbPu7e0bcEIrDscXvc9vdRrsX8ix0dIAdbKdIRESa1igm&#10;uEcgO8ttBko1ixRAPjxk1TA4mwNNxb6r1xtsUFW+Y+vxpz3djm77/Z7Bl21AP1SUTLaQpYdUi8Vi&#10;r8a0Q/sD3JvX7jxhkkJKYRnbbVSlWnfQQLnv9TqDfrM/1tQjKIpBp5/vTPg4d4BoaRTum/izX//M&#10;CpXbxQp5X14FCvy1gwQ1gEflYOF8og3oQ6s3R+3mlzHpc3xD7YMEC5i4NAKlPOpnufunh5xLd9Xn&#10;2gVknFIOjbCCFwCljvCXjuQz8I5iqoCmEif9E5XiToE4oC/IbiesEsG6CnmFRDJNdj2cK8MLIwn4&#10;oYJT0biiBQG5a0DKRpNEWRmp0zGa/HgE6ZBLAGIhf9jFGGYNBK2OY1BfdzTAznPjvaT5XTAOc4WM&#10;6wsGyFeCBUWAgb2hb/oqnpbJbtl4v/pBv/nh6cLq6suH9xeXXizPfvfLjRtz1y5cPP/D//7795fO&#10;nb3yx62ffjp/a3p6cXb6/PXb9+aWFu4uL82v3H3w4O3r52vr4L/resuREfDHaLZCF0HcxWhE8rVO&#10;nBpUIp37b0RpZTzsfanBV/Q0GQ/RRevsu6fosVrcfXTS7X6eaN1q//QEAJBlxv8b0bYOGji0Yy3R&#10;gtlXpaMjb8UUjGzexDaryCWVvUG8iwg3MxVqI/CK5lhrt4+U5EgwLUixqGbPCZzZDt3a0pP3b548&#10;XXq8fP/KvbsXZ+/MLT6+MzM9P3dz9sH03cXl3YAA4bKuM5iPdftc/6F7v7a+bdlfW9NtWQ37SP6H&#10;enw/i3HPbHcgKXKdS0gKOUORqMvni8UbRQAOzfAoSsQOGOEJ01XV7rDRKBSaAGpNTp5xuzQ4bfOb&#10;NlWKRvy0x7xKa1BRG2iCXELBHCNRQdIpFQ8b87DaqWTTNTUlkfcZAvowiNIUF6qURdxBQjt8kT5S&#10;Hq5+Db6WfYycoCpqpaTxxto1NpSBcpMYvHbVh8JTXOKhrtdKGsRaKsBiNJtaAS0zePELPRsISy6Z&#10;RVxi8aRkGprT53d4Caz6caicdpPL5PX7fccQfxGbAwPQAEliNBxbbPZj7qeAivIF3U77scGIQmq0&#10;gP7zpVy0CPawSNViklETgluweQKIBiELVljATUkx6nZN5rDPRgE2WI6OdvY3Ng78UZTTNGBnLgXc&#10;XVZzhPdI37dBgGvyt3uBuAYJ0k+uDHvj4emATnyiWcltvLp/M54zL5Ug+bH++lXMu2/iPBmJ9qj/&#10;uV/p8Q40YU+R8cB7m5PRv6gYJwixHfrMJkgABACAOj4CJxMGahtuio5T8xmpKWVi6N0hqPCgifyH&#10;MtCbNGsyNgMzFOdYucVOZnApinIpk8vnc8U8EGCaGVFj/9jWQGIR3IBgpFhKhjzBRJq4dIzrgJKA&#10;QHDzUYaEcKnA7UaJSDqXTZADCmR51ymmbkgqrgtikYPcwBTh1iQAay7gSQXjxIkDUUE7hbESo8l0&#10;JhwWUyFRinFVQCTJbUL2UJiE9aHhSH+8Y9rVvX79bu3w6NPzx2uvV1/eWZp/sHzrr99fmZ6/OvXr&#10;uV//47/+ceXSLxenp65e+GX69v2ZmUtT5x7emLkz//z5+0crS4/nl1+srmwQijnSbejsVrvNYLQ6&#10;rUbQYwpfvJotZVFBZcSYU65pIszeU4aNtoaidzRPr85NH73Po/b4pN/B8j89oTTQdKHPDEZcB1Dh&#10;LaQvw76tfaZX6wPGE2Rj72u1uY73RbOcp89qUiILZW5w4reIfyCTgJfZUgwKm8IQE5U4zJrd4fMF&#10;DBqq8mJuZvHlo7n7dP03/5iZf/js2u2H0/fm5udvzKwszs7OvTc4BNraXYD/T4Y9p2l7bWPj0HSg&#10;39jV7WtOH+ec1ccdDmH+nw11xe0Twj6atQjGmM+Zz4S40CXfwI/MxrNqIyXB4NEf0srwRKFc9Ip5&#10;LWQG+dwqIQYwH/J81Rnu5ZLMrVGQPvkEba2SEvH4cTRo5FH6Cml0RG7u6UJRFksq8VYSdNiB2tBK&#10;aCgF6iAni7CtfNlipa0U+nD/pCsVhEDai2qbBJv2Z11uqqIHKKN9T9RqB4yFVYOQIyiLiA6KRY+l&#10;lFMct1pKP52OAd5k09lwhHYu4iZy4uXSCovfYteZEAOPjZ6QmRSfbt+4d+A07R1Z7CajxWLVGWwO&#10;h91lOGTONDAleQGvOOoFt80VCIlKC0m0WtZMLlQBrwFchPeG7FsAc/XQ5E74XWYjBOCezmTe5Paf&#10;XIMQZQpgOkPyhr8vOekma4EqCKXEtQ9FgAU+imjHAT/QFhaAXKmcMAdMRpVKnW6H4jqhxydaSqMF&#10;aamFf0macGr3e13cKAjeOtv9hLtphpxJ35oHNj5fh86qDxkEoNHoQhFwgxDDFTk22jYEQ6zZPkcX&#10;PVmjjCyT5TIhhXkERAG3poJCoRBbpuTSfUlpNCopUYDMdbqJQmjB/BCgH2RkIlNOxBxB/jwtukmw&#10;pVNJ7rKK+uSU1xPLkCSkVEiIWXI0lC3kS4rTn5IjJHqTQT+nD0CPN+SLpxN+ZMVcOJXKkQAKJbU+&#10;1I4NyDeAfRMlRXB5MAwDHtpWKwQ78Bpa9ubHV883Phn0r9+uvHj58N2D2zcW7t38P5cunrs9ffns&#10;2XNn//rT72cunL9y8+z02f+6MDN37db1W4t3Z6ZmFp8sEf679WDh+YeNTRSAvcM9PaEiu9VxCNaR&#10;FLIpgA8A2GBaTLURSPvaJmDOVTFXm41xpf0ZAK47Kvc64x7z1ZeTk+HpZHxS47lkvm1wpeLoC6k4&#10;6m+/968uSSCuVmAEYFDOMAyjopVrhQLpOaykahnMkLuqwF8VuQjGwj0IHFlSMpIRK/WsFv8LxBxe&#10;PE+P9cgmOj/Mzq68mrtDlvHGw4X7C8+ezExfnptZfvPo5uzS4sLvN59vc7Db99f31rjUBB1qh5jk&#10;4d6eUXdo2dZbAN7gUz1UXVBqv90jclET/9gtfquWgHOlcuR+4kXsD6WYS1YqBf6VydoxdaNYluD4&#10;ELOA1Tm5W1jvSPPk8Rq49FrEBECS9qWuFDKoghXIQUhGNQ3AoxUIXNRKedwpq1kSRHSCTL9scYwp&#10;7fajDmqTdrmWdgsA+nShgKtfLqCXE7mGkUDFrvVGDXi3BhcuwAVWVQI/nFwofXm4GuJA2m1AZDFa&#10;BbgZ5v1UHZiAC3yi39KTkTAZVsBTIPJgQHQGPL7jgNHqA9sXLB5usrMeH8HuG/TIfSYtC2kiax50&#10;+bxgAe7gsfmbL80zz4EV56mQ08DyhXQiqjUADnc4SZjYH+QuPJ/V7HB4fWHPsfHYcLi7ZzvYt6Vz&#10;wHR5pVDU7t1qMv+B17DvG1qPAuCMUJnLwkWrzR6MlVwlzv/NI+p1Jl/pATA1iE2OYaG75H0Y+PFB&#10;cVcRWlRaIC0EPOhOJmxYMP5xZwyZRpVmSiNAyYMK0N+GHCAq0UPmI1L1RaMJVURpVKju+HRCNzou&#10;0wMQq0BWlZFOlUKz3+ZtgL2itCdRAZn+eC9TCWSUgpTOZhjBNR8VnQ56Kh7hqhyplM0kw1wKSLVI&#10;0TCTFpDESCQBRQr9mGDpWaFoNC8l/TnkPC4CknKNDLEfUq1COMrZ7ydmH+X6m29JYEp20ENmMxAW&#10;URITbpOPW8eiIb8rgvnI42sPGWwWc9Dh3GOU3f10cLCyqnv77s3rrWdP7/wB1X/1+tTUtakr5/7x&#10;378/87//8+crP5+duvLb72d/vDI3++v09bl7c7NXZhYWlx8tPJh59OTlJzjiD/u63QM7aLHdiA3M&#10;oIgxlAilMukccYV0lbO9U+JKCbqvHrSVNm02MVpo6D+P21/HrcnXEdeA8bbh64LC8Pw2JxOGALoq&#10;KjTNGojgoNoe9pSBqhKUI+iOSaaF4VNYvwp3ZhQkRWpXuFlDaTMEZNLJOIl/fCdNaM1nNF4Cu55b&#10;LAyWuGdz5c7iizvXrs5P31xemL7/6PHi0p2pmccvXy3dW15cnLpy/x2Av9e2t6F7vPlp02Gw40/v&#10;re1vGsx2nX7PFXMxpNpMSNqY1y6vQwzF5KiL5CO8SzzJiEsNIuiWSFCKGkoH35/r4/pNjcTv1ypZ&#10;bpFTO7jPA1z7amVYl6GfgP4L5CMBgEk1EjORMkTa2cbNVoG8AFgohC/enYZPoH00Vdw7Ucpmg7gM&#10;ahetGr0bD4yDoaJqKVTUJ1lCXFCgeAu4pdyJwbA6Hn1GOmmRR+CGD7YNv7BlIGvApDQkXwsEV2S1&#10;SZyixm00afqpcpn2LVbiBAoGkFBIpjm5+88X8nATBRag2W08sPnioX2TzWYmrsPdYAZ4XbPLtU9S&#10;2MZx73Bzv6KbYSnoT/mjgVjI6Y/k09zek+WCpny+JFkDgYif8SkQ8oS58cNudZpslgDA2sHRpvn9&#10;2u6nY79cSDa5NqZax0Sr1MmLl79Njz1s4wIyTw3njSeE8FMLFIDLDHu9SW/yb3x8hvX+Sbs6/AI3&#10;+s8eNYN2vgtdwXPUG3/pEQAeot39f47OszvK7GrTv2/WmjXvWvPa/U7PdAsaIZUABZRKEiWEBIgg&#10;oIFGoJyqSpVzzvmpnHNU6rY98y/mOvYHu03bqKl6nnP2vvd9X7tebkOYwvvHSGE4aLUHSNQIAZW7&#10;W6R+8lLNcq+H2a971ea3GaEi8ncpXrtEuRpXjfp1m1kg2sGfYBoLTQo1oeni8AYqBEeEIyBG8roe&#10;Q5/EU1GCghpPUeXHaMx5RCJ4dUNMRemWfSE3PABqZdQVpzcEzMLLV0yALhj0JpMhP0QvXvOgJRN0&#10;I+OnwkX+h6AVgK6AYQlGrIgr4ne0WsweAboyAFtDAWCE6LMrAQ6ZBGyMQhX6KBEgLFtcXiaHXqVV&#10;63e+7h5s73w6PfjwEe1Pvq2YW1l+Mi0fvz/29/+aGvvpv4P9+R+/PpkY+232gUz24NfxlZdbW2tL&#10;K4r1VwvyxcXXv38T8p/m4vu+BhfX2alS6dRBHqL+h9QSo2VxJNI4TDgwK0L2KxUShWKfZAVCVu26&#10;hT+TVg3yR7MzvOpWR90CPn9xvvaIc43QW2ijGgN8axwIjRs+SaJqwPHgZkD9EFFN3hOmtGQ8EmkY&#10;O4lKrlSjBoqHMsEIzDHJ40skvTGCEYASPQmLYVepMX55trKq2FmdX5lTrK3OzCieLq88e7qsWF3H&#10;+/hsZXpua3P7KzZmzfH+x/3D0wvl2enB94v9gz2l8se54czjUl6gJXj8ED69VqfVHXD6KLFsjlQy&#10;TUOH9SIUyodtYRgytNyCPEebIu6LQg4GWK3ah/XXbKFC19vdJHdylamIEDjp64URBcWUnBDiASUr&#10;TQJvIt4Xwn9Y5mMAv7CVJzMRnpFIjHg+uhE9Pz7YApkgzosiRw2/HRood2NO5I6omQQYKFPi8WyK&#10;w1MAADg8GQBWsWAUqbD4ryBB0oSAECfi5XwCOkmZH4kLkLsrE42iP0SQmnCwJKEbhlw+s996qQUI&#10;Yr3UcF17Idlq7apD5eH+weWpIWy4hAOrPWdAaDdgLz8zXFyeG63wKDwWu9OqgwcXi/r9OSwa9OQE&#10;ATg7Vc6Q2WrTqI02nf1UG3Ca1Sqt1ezUffmk1XoiKL0QPEqwg2H5UVJTRzEyon7PtyXMPDh0R9Xu&#10;qFxoJfkMe9d5PuIm1tLmgCQprzvHQIcTsiLhmah3mRsQH+01+lwqlAOMQ0hMDRGgRiWiZZwdXVgL&#10;/N8r17jTqNX4u3hORygDvX/TKcq33PkiVFC9vmYg2L66LlNj4G3Hs9bqliQArvywHk1XJR3mFId0&#10;AM4REwijXuRgHP7RRFIyeV1EguNOpyfJQCDqMkXdQgZ0CzYzk3yfi/EI8T9YqdYAWVYn6r1HzJdC&#10;0ALMRmOInEAuRWgYYogjGIP1xyTRRnXmxxvssNE9+CPksYgGI8IRNYq6Ek6Pz4fv3x8To2ojEi2h&#10;FcPlGUfzH7jbD3Z2vn7+9mX75erm7LJsbunxQ9nkwoPxew/G//Nvj2X3//6/Fx5Ojd3/efI32fj9&#10;Sbl8aW5tegkH4OrTZ+/2z4j+/f5t/9vZsfX89IzDn/A3D2s4jbKRdvmc/mA6Q5XEd0Z8gm6Ucdc/&#10;ey1MKRy8TcS+fhtthVzfzQgzFYdsh4up2aGNa/7fm26vhTO2By+MeFa1TjFLYl5qdJH8Eslakj62&#10;EKft55Ag9Z0NS84kaOiS5IcBBCYuEuQjJXbu9jqdAZfdYTEg52nOvs5Oz84plpbk7zYVTxYnFuUz&#10;j2eX5mdm5xeXl59tL8gVm88+nxuD2kvl8b76nGn/6RfqGxAfR7uHZ4YAHxlWnwuTzuoyhB3YKzh+&#10;XcTjHFFsFxDyEqkoBzfkDIl8CnU5NjWK0i7Se63R4iAAWjCoEYfgTWSGJML+/FsfBwCjbBBhvMOZ&#10;Yj0XLaFv1wvijEPVo42UPAkfv5BJcHukcHzGBTMyFgrC/m5w5sEZaWMEwmAAXhmfBRopejT2ggzF&#10;BpkCXGudXpNoz79VkzrhQVHrN3Ah8TMQwOr1KoNJGoskhoQGCDAJLUWQFFLImFLSn8CF7iMD4CdC&#10;ZrUbzg9VRh3udaPe41Fdnl6qd4/ODw4OTy51Zv250mJWnqitSo/eY2J0eqo2mPxRnzC5+3gcEURI&#10;RsWDQcqbQjUbiFgMlxashg6ryqTXQFJlcIhdwAdF5NsROMGghJM/T8w3lRE8cv7FwQH7oSloXbzH&#10;SHFcxM1es9pFXEVb5nfFJckLjFLXrxRrffhqWP+KwkrO3cGQFQkZ5hle1H4j3ci3mzegpnnzGQtS&#10;JBG5at/Ve3f8vqASmz2KzUKz0+1x87e615wmWIOIBo6uKOIYENIucAV1BuBsueTIuhQZOhQzgByy&#10;KUbADe67TK5I7SZlQ5Q9uGJ4LF1kH+IRX9gOxsznhdkFQhqEnzXCMDDJCeAI0zgEoqGgN4CXJRSQ&#10;ogaoKgFXxOsKAviKpVOBHGi7sDcTcDgiiAAmF8Y+2v6ALx702t1cwPAAAnADfCQ3fYlEmEFjEOGB&#10;ltgCocVLz6bSKdUnVt0JjLXDne13IC8/v/34QaF4tbi6ND07PiObmvjtlwe/PZCNj/39F9n0/V/G&#10;uP+fyGbGZAvyBYV8bmnj+cvnH16cnH85+/QJE+G+Und6fKz3mdxuOhbY7OgbeQExzaU5h0fEM6rV&#10;G+Y3OLGaHWISEIB6vevmoE7Ar9mt9Xv15gDPD18hNV2tczOsXd30h7iqr/mlGjEL/BzEZSDe4WsF&#10;ARGrgKwGTofDAsIFA7dkkAMXy10+ScIqluEPjq3aH3QGXVRW8BAJqGm0yrPzr09nZ5+uPHuu2N5Y&#10;WZifmVmUz8nWFhemnynmnyxsf17b3N78cqo1m4ADXygZXh0dafd3NbpLo/aIEapJZ3RiXXWHLFq3&#10;3ukxh6Pk/vG6Mhd3KY1+Wh4p6I96kimCaTVEyWw5h6pHO0j0r5Uv9ugLi7ynxBZAVpYhRlaKHHHd&#10;FnlSnOgM9RABanmAueVUZVggoifcvxGRms+lchVcOek0qmo8BFoGNIQnkGj0yRYzMQTXC148C8Me&#10;iVEkrKkCug0uTRCVeFL6nUqt2sHcj7LXoFHNkfKDbg33hvoJsarRgsMAlSzDBopsEnY/qckUDKUI&#10;3WTEZ6HsDzHCt5Mj8zlMepQ9gg8qdI94xKVBeP6xu3+ihuOn0l+cnBocGvX5pckHDOpMdXRssPsj&#10;To/RasTT4g2G0tCLQR8zx2IUmY75mBri/aMBRh5UGWgsbDatFduq34AL0+C1Jfi2efVhOnmwKAAp&#10;hcXDCVBq8foPuLMFxpxKfYCWwbMEFQJOR63CZI9GvF8pE6LEDNwfpBu8oleVxoiRIG6eZrPPWdvB&#10;/jhCzu9Q+XeH3btBvYXi1Lvt8deNzm2P9AC/Ra7U5PHj/G72c+Wr60btilRRv9fkpw3hrrVL/VZl&#10;0JRQDFAnMg3cwjmgDLi3YgypQ0g7AtCaL/FKSP5cKJiJwUwAzRWD4RFjCuolm867i4MkEA4lMUmT&#10;HrfhGCBFSvYilkQKdCsNHvy9PHW86X6kQG8S8rHwmQnysguzAAUp+nMCrqAbzKA3EAAJkOAAoJxw&#10;MwgI+60eu8vkcKFsH5gsary/F6oTLfGfPw7Oj39fVWx/ebuz+urdxtPnivnny4C+ZZMzK1uyR1NT&#10;42OyB4vzv43JZAsPn6zNP15aW199/WrtlWLn7eud33eVJxf773dPjz/TTHAtmgAWcufaHYlwiLFM&#10;uhCoM9TqNhComq1BtdRI0dfWCgKqSrSqgI4KQaXdHQyrqKu1Fi97u1nP1bu9ayjA17e3zGurSRQy&#10;joABdyNXaj7fKvEm4M5C28HdkuM0IczN3oV4povqgu3K4+KGiWNcJ/4bCNJ1BjTMmWCAONSai2/Y&#10;/xdnX2w+ea6YmibsND05v/h6aWXywez4wovtN28UG4rl99/1Vp1JrVOd76v2T04vD5RalVl/oTyG&#10;eA/51ucnRmFSmy61SB1mEs8miBcOr9biYXrvTvhDEuijkCsCjLxD6FHAaQRZglEy0XtS6NC3qjii&#10;qL9JAAmLTp/0KOoF1v8UF69Esw/LlCh7XsK30whHmRJm2/yXGK9FislgyB2MpJOsGAjzeTAbI8dD&#10;YCdfjEfzdEAM8Gk6MLE0uDsLpIGqlVa7KFi3+UAyH4NRQ+Y302z3SciArq9gpBOZGtyUaI5pMsMV&#10;SPvhNGMrBMBYzClRNdpszJrAdwZ4uMw+k0al1lkMDhGpjhsRf/F/gURT7V6ozg++HaIH6qiTsPFr&#10;OS9JAQICs0Cq9xBpI+UGyJRTRoqwdiODT8jqtAWquTiTadWZQ2sCpGiOhBIBG74g6Ir+YAefHw5Y&#10;okzC/JHnfczXM+XmP3qIHbhted8xLGHzr9cROLHyUVm2q71qMQftOCMaSBG74AMukfRH1OvR//97&#10;SoAds4v/ik+F6wlludu4uhvSdgpL/799Ap1+5/amCTgdUo3wWxEHrHevcK2MClXkK7CBTSpadKur&#10;IWMZpJg2s01wo4S7MVDnCHhSXiTJBMeYV+AHYn9JLOMiEWBGtwt4wz6nL0D5CBfNS6PsA5btcYQz&#10;TlvIRPKXj4B7C+RBJh4UwQtAswSnAuzUiKc8gH6wCMNYc8OYJxbksbpciAr8H/iA8QOGGNc6A1Hg&#10;gV4o4V6rzcuYwMScymSxXZypTbz7wFZPVUe7v38Farm3sfH+88evn15vzSiW1xWK2WnF7NNx2fPN&#10;6UePHo5N3PsP2YMH96YmllfWN9bWVxSyVfTyzZUX796+2P74h6Dl7h7r907OlJqLU40NN3wQKKEQ&#10;MPJZLwMInvAqiJViqd/oMHGFOtfItXqVUeOKkqtBsO1m2Bv2u2nOYb4sqrEBG2h66AG3N7cc0Lgv&#10;S+ipfUay1XQhz52fxs1OUC3VYhXICEcnbXEZ2G8hkcUpmgG3R3LKAwI4nAD7606IHQrafR2QmkvP&#10;5emHLx/evt56uiWf4RyYX99YvPfbNOO/+Z/H5dvrO9uvX24syxc395Wk11Q6ENRnbKXRq/ijmY3Q&#10;Pk2nFquGKtirt+j1aqxXnMw2k8ZACoNCA5wjclXQE8eLQNI1jOJTbKZLbTDaPKYNek1ezHaHuwmP&#10;vrD/17CJUBlAqCHInM8yp4aMxQQDNF80GiwWk3lfAt65lG2IbHhAKviTaESQLwXNNERF5w9zYIRE&#10;TACXRyIajgeKoJGYl7Nph4Ee9TK6CwVzB0sLbgo0sk6eASwVSDFfH0L6LmAY4H+RYi8GFUof00q2&#10;wk9koQ6FuqCnpPyBaNzs08OwYZYSQkEysT6CQY/FZA9acJ1bzva/fz1SGU5BIh6dHisPTv44PhRD&#10;gOPz8xMdTmE0Kn/ILuZ/ZrffIxWJaGQJSRBqIrzMuhao4Pw4dA3CV0YdJanND7hZ7FZRmp2RCLt6&#10;ksx3ALozL6VDStH6FmiksOFw/94MyqVKrtLhxmaK0hU2XkQN8vxVkfGD/03tT6iCYp0TDuGfiwcE&#10;GloUWgFtkXBDdUtc/RwN3fYtfj5+J1ImuATbrdaAWC8qVL3Nwyh+5eruDn8ge2lELvjPEdM+WA21&#10;9t3dLdwf/poFCwwpWK9E3q2JeMI8oJFLpqh20qAgQZakmOVHYjyfUd57rhGzk7bR7Iz7QgmfK2y3&#10;+EREly0SHn45ThngQL0mvs7KBZ5hmn8SU05fuex347Eh0CJFAzaWEsVCAQcjRVOA09QfcklhaCCx&#10;iJsiIQPyW6unL3UzXsGiZjVaEf+NF7BuLrTnZ2rNj92PR8e7J583t7/svvv49iOhmGcvZpZn15dl&#10;/zUxC+1rSiG7/+t//P3R7PT0zOrG5pJibWN19dni3Nq2fGnz+ebs1pud8xM4rXqlTnXGlWggokj3&#10;zx8vyrUVdXpjxVprJMb2lVGLhBkfY5VHks4edatQvkVL6d61ulgn8Gfw18OrQR+LfKXaZBPAzT84&#10;zkmp5/G/DqFeVEhUM7wqZMgRZbO4VtiIUY9l24kiPy4ZTtdQy1HIEsgmcBgBQ2elIKNRu8aqubCa&#10;dVq1UQlXckex8+qVQk4bMP9k9Sl6x7xsZnFJ9uD5s82P61vrLxSrW5vvPmgZsCo19pNDWJ/42i6U&#10;dqNeY7jUXpouPexYUGEEsvtsfrOeuLPOHo7aSWOw34LMBoUHPrsAbyYoeSZXbNnIFHizQYEyYat1&#10;Koyz0Ixg8jPTxjaK+g6nk6abSwxSJcM98gy5LBk8Mq+QO6H0Qb5KNvAE5tiEwUSDsQ4SRzpFhiSa&#10;4LbHTkdZVCjkkpDBWeMTQyUnxEPyCq7/TYn1HyLTXmnnuOLLzWIS6hUKxF07x7tPBUxhW0+mRYeC&#10;8aUDukbMHNJxOlcmisz8w4FgCEyFy4uqjJB6qaf2vxR+PyZZUCUs5z92leffDy61Ko7Lvf2LE+WB&#10;xgAcUGPWmI0UTPDnQF0RSzMb3QHmCxJfMLojwl5NwtiUwJUSg3sVT1q1Zzq1Smf2SWywMjICNPni&#10;ZUHuTybrUqQqcZzW0iFm68Kg1wKdkCqR5AN3Xhn0mQBgC2hhICHE16x1WQDUK1AT9OodpivY9Kk2&#10;iWBh/SvjQu3ekiTB6ssAYHTdwmzSRlIcUGwylmmURzyWQ6YHt53+kNYfabYHlxav7+1Vp1u7QmMg&#10;9dNrMWAYXrHWoTO4K6MIUI2iz6a5gSAACZWiSkitjvEP7wbdMNzSBKVh0okFKAwqMSEF7J60OyjZ&#10;9WE3wK8kS3sQkCVI4LBCoBxnYH9GQk4eZRhfjAGx/rL3g0lMJm5ifQD0HwI/CIeCAeRw2IAsmIxw&#10;ACj+7RiHwt6Yl56NYYoJf2AQDwChePHkmjGw27SMalVnxDZOv/Dyfvr8+sPet61Xn18/fzn3cvXJ&#10;/NP5h48f378/dW9q5onsycP//Nuj+cn7U1NP5etrq0uKjfWFue31rWeKtXX5zvH3799Ojg4vzpRk&#10;QJ0QXKG+wH1DbohG8iJCLhVBrkqUmdx+1fKgl89fg/ejZcK0x8IqhnxIf6Q2BqNC/fa6wziG2vim&#10;3h/cDvl0EcjIVlMjg/qs81KAzgVzxUYWsUgM/GUZPQxnKHpVTXTHQGcZLAexrHLM8rPjbOQI60wa&#10;t9Zh1Wk1ejVE+Z3t7a3F+dlJ+dry3MTjX/4m25qfXpDPPnq0oXj5evX5y7X1zU1sv1a/zQCdVq1V&#10;Kc0WjcFOho1eVa86OyfLhtVR4/ZTcYG58hkselvQrsVtZaWEg9vAWK2ANY0XHbN7jne8BEwTJZDN&#10;O5TlXFhdHkhC6Hh0GuynSHK0cQLg1qMpr+ezcfT+LJcFxXw6wXZIIo60e41MMAfyM00iBxtByQfe&#10;AQAIGaOG2ItRYgIgvL/CaiyB80LgK9JxVdv0UuXyoMSWHIZTNVC/TZB47XamUxsRqUriYsPJxiiS&#10;J1aCgsm3Qm4BgJovkIhjAsxBn4vkwkm33Y2WGwgH/EkrYpVFJAHtTog/JlfYrCIftbuvtByfHXO1&#10;MAk8xAeqEbtVlDqznR0V8Nfc1lDEa7GG4izrg9wF3gx9HbYh045irECNG/MGaLm0ZiRAayDgMhh/&#10;fDk0mchTFstROISpbDbHP2QlGStjB0Vzy+GVpl8BCIWXAS5Ercjd0mOHAv7mDnbfep83FvYBgpJU&#10;b1y32qNuWah8nIsdpkt/3rRaJaRRMPOYhTlAoH0x/hveUdazfwKJkRZ/CN+D2Dkja3xCDBeJnoEW&#10;ugFTQ3KgcXczvOkzQ6khpQyZRFBg1Wscm1KDSw+JsdRGYw27vDg38KgFmaCEU9EohBhxCBINpubH&#10;5ZdFCBRXfsJmdrvCyWQcUT/EUDkbtkJeiFDBh7BK+TwEp8AEJZB8SqmYzUZ9LwiAkhewQISC1BPT&#10;mU103RgDfWY7/hO/n4VCQa/RGrbbEgHi/y4AxGq+NjOlG1vXlJ/3lKe/n+7tftt9+33vzbftnZfv&#10;3yvW36xtyB8vy9fWlhfv/fLT5L1F2cSYDOjvb+Mz8vGlx/PTUIIXZ5Y3tp9Nv1jeePcBQu6PnW+H&#10;mr3z0z0LOVubx6X1YjVy2fyBWLyQzqYYjwiTFtbWLGUuQjSIZVoCYtrs8SnH29f/Gl53bvigCcqQ&#10;3253OSSY4V5f/evurlrsCwZWh01BJP5QyRFSqEkBOXJV0bIx7I5htfenEggxKH9xePBhX8iTyJB3&#10;DgZZCcYmIubKBmPQdXKg1x3tfN5982Z7AyPz/Kr8ydTE/xq7//TZ/OOXLyYhnD+eWxtf3vy4SWHz&#10;/pMOTuLuxeH52blSr7swA6fhPdfR45tMVofNZCP+x/eFjSPmshvUtjArb8JmB6EZTFqJgE8qZ7nu&#10;C6jddVAeiJopIV2Qs+OiAnT655DkLvIb7lxYPRUci7yAuRxhCNL7AHv5t2g8n4PjGpWQ/JLUzQVv&#10;MBvFTpRkBRVRB3+Y4w1VLF5KY+rLodRhAMD7D26YxWHVRgYeVg67gNDZGQeK84EIa5psbCHbgm5T&#10;BEYKHxhXFW48Gi9+Ga8M5iDINelUPJ6FpYbHggQJh3g+5jUAq435OVRRl1GsOe3NfCgaeyDts6n3&#10;WaKiPjk+3TtXYgBExj+/MFzQYh7rtZj5GZj47CpmMKArYpl8BpgPASmJkqOUq/Ny5tmHEMuWUh6T&#10;mXyrjTk1i4T0J4cXpElQMrP+JO6ROCxUnAB0NHxiVcxMqIEFRL828+IeHBB8FI0hNr5rIP6ISCPB&#10;/80zFankyExVejVeaUwBd606iZNs9+amVO4P2zT9A2BUxfIdYN88y9OubtGjyUULb+AQGj1PHipD&#10;W/AahhVGBYKh1LtpVYgAtf55hVAIGDRdIwd4N6qRYGdDTbZUasGkQQTAk9goIqAKHimrVBjcAzL2&#10;peIi/JuPsZLCEEFNyUfYrOTzBqggoUgwu/YR8zcFk04Cfp44nzmuwACxP7KS+LJ8LolzwCc2pHjY&#10;doNriG4CsynVLsF7UvBGvcuJRuinEEjHHNY43h/2haAUoQf6AyYLqwe5yyDXqy6h9h0cXJztAgD7&#10;/vn9zvrW8vbrF5vrG/LphdmV6WePH96b/OnnqYc/LS4+W5iYWJEvLsh+mlub21h7NLe5/Xp1Yf31&#10;6487nB6fPu8d7rNJdFelM3qsvpgToosHJRLQU0hs6xGkqwrfN5825TzSLdce81iRvoJBUenf/ONm&#10;CAEEDis5gG5/1OoMr2/qf/3VvSUeDBa/ywSnKkpn/D2cpLh/UFlBNcczzNC4UfMp1kpg6izyEIEd&#10;l7BP2UGfu2IuPoKgF0QnG1CtLtOPfTadvH/7Zh2Oydqj8fnFxbF7E9NTS/KlGZJP4/fHZx4/frw6&#10;v7r1cvPV2s6Rm51eOtXJ0YnaqNKTcAdxrTeSdzdp9Pag26g3mJ02V4CvC6QKexxwcVDkQsTnCAgH&#10;mG9D+EOjZBTIywZkn+2k2Htr5ZTE4LPZLbZw9eHyYeskGhFbemIEGnACIQMQGUkngF4A9AEmn2GX&#10;DMJwDtZ/gQ2aUCWyISBHEowxaucEfPlMigEdPn3wB7DWsqkExSdLAOnzIQugvQjbIXFkim5WgwBe&#10;p/hi9NdEgWRAILi1CAWQ0lrVXAa2Kp4hlpOgCEIEYZUaIU5KgQzPLEY1H3QJP4oqQUC7UcM9cqk0&#10;RMuJICyJiwstwz4tIEhy1myBOLo0nJwfHWGf1EEJcjJ78QXA02OYTJZpb9DySBpVKr1GjgMP24Mo&#10;6Csxb9xtZ5uYm3GtncLL7pagxtHyEI/Gp5yNlUuCZc45itNOeKAZ+nExN/kggXuUss1mvdsfkG8i&#10;IyocjjT6XOcwaGoFALM4d2rtYnVAZLTFNLR5Nai1WSzH6JAffo09aFAHMQVZGlkKImWr+2e3f81Y&#10;lTp/wHTvr/aQW2t4d31zJwaQldFfyAO4A/BtwRAg9ovzWFgs63eoLVK7188Jx1YJzGiOPx+NIE1d&#10;OY5+k4iyuywdlkLWmC1o88RIBqPtSRHkacZIrAlzWNyuqJaAZNBnDsajnpANfC+GYTAfDmE3DQBO&#10;iAGeoqKHDhyJi+MdB4CY1aAJBdnMiqgSdIS8XpsLcBgAFrxAJAU8PhvfIGMAlYX8ivrr9+8/Pu4e&#10;/GDnzd73F29erE8r5Ghii4uzTx/OPdp49GRy4uF/G5ucXlmblz38P2NTivmJcTw/pITmF+F/b2xu&#10;b3z5/On15pc/Lo7/2D3XkwLRu5jzIgsZqXai6UhQisFJwWRGOA8Vqyx8aqSnWGYBhxJcw4jjdNQf&#10;3RH6RZKttwfd6yvClvivR93/Bwbsrte55cPHWo0Xs3PNNkux5KKaHYKCkLD3g29Ba8nFQtgAs3mS&#10;DmFxWkbQm1FAICiGmY+wn48VvWyvON0/Ozj448f7rbWVBYXi6czc/Nxvv8qXl+ZmZ5Y/v3y2sDa+&#10;sgwEfWZz5fnm+rudk0uH+pzk757SJgDVyNH4J8BfWCxmg44LUK3C4OoIeP3wV50EOoJshPZDc2P2&#10;CeguJFZdUKbzhWNVquZiVEI8uDxwWYgcUD5J1kc61VwW9bKUygApTcOuz4HzytYYdoOWJcgL24IW&#10;HQtQmYBjNspYgJ6PvWJSNJJmEQZmUTwxhOljDMaz7jCxQ25LnjXm5QXgwZQaVKbQAfEaUC1h+Rnh&#10;ZMU6g/iVlfr9RgnNpcB1hy5TicLNRm6IogI0SRDVovkOyQ0+Tz+8yaSHV99txf5vs3pDqaBLaxJx&#10;B51Zc0n/E/UC7FLrTg6UcBFOlccazYlLQxDAzELIw0PYgIyeMP8KcQQDQCrKaZSCMwQAjfxCf4D1&#10;mHOdpGO9zthBQsuyWbw6j1ltNelT+BjEIC0L6xgbfbKSY9cX4BJ2eHC6ivAjS2UA8DABJDJap58f&#10;DlH6UqRN2yzswx/IomiWKaISd0g3cRo0+8NRmb2/Q05lrOjNq36nNrjpdG9qxdGwfXNVk64Gg8Gw&#10;Oexf9+7qmIOZKTTJprb+ggpUwew/6A3/vCHE2hzSCUCxRP8H98FeEWDj/EnQBSoNsHYStX+lKxAw&#10;cBmgPrPpjQWiGZZ60dwF0kU+CdZ44tkjrUU8HWsA/b8DrAJqK3gfNnWyUJILX+9li1aclz0Tx2ki&#10;BWiiAgGb0+wworX5fYwXEITiRT44N8idsNsZSkZtLjfAS/y+Yh87dgPiRbixxZoGfqb2kjGuTkvP&#10;vvtjb/9o/2T/07fvL7ZxwygU6wjhm4sK2b2x2fmph7IV2YNfpidn5fPTMxP/85ep5dn7smePFzae&#10;bQiA3vbbDfnGu8Od1c2dY9X53u6ZHo6bw6Czx5PheBybU9wezkQy5SuACthSGNzQ9oMC4PJOY35H&#10;wh90/uyNBnd/9crDIc6fCgGqAeWVqABurkc3VFMYsUQoBfNGI9+v9rjpJQx1tI3C9kOBSjSOwTl7&#10;7ssVOMspuPusAYgB4Q9KZKYxW0c9Ppiferv9XKO72DvcY8Pnxw/ylfm12emncwtP7o0/mZmfH7+3&#10;rFhffLSA8rf2/K1iZVKh2H4PesZ1fqFhSyrzUhOuK4JNwA2MpgvDpQ5nC22tFu41oCsEDwIYDlcI&#10;g1WUCYwUCMWLmC4Y9BTEVlLOrHIxhnRV6/TbzNsBgmW7ZeI1OHRzlSbT+ywB3RwPDAs4scUh+Alb&#10;PicnKEP4QHm6GyjX3MdYO0PeIJexFIpUGRRRRwrAVDwE8ShLQi6eyFWRQVAZ8gIb3mTvhYCtC9CN&#10;oKblK0y2cAISf89GicRx7QIHpzQVLmTaahEBZklaERhYsZZjfCuWbhekBDcOyxWiOM9dUbOVhVVU&#10;OhZ7xMitjv9EbD322a2Xhksye1abnpXK5xq85Qa32a5lWSpEBU8gQEEaYROmTyKXxj9qFmcdILhc&#10;ddADT9CpIJFmmJlDLXbZ7GYb0TZuOmCiknilykEkdfx7nFAsLUA7xkYuHotur5NDtUefQ0suci7Q&#10;+tOeE/5BNKC4YdsaSmulnk0wEgBt0B52emxOY+WPkJnuWjVSGFw5zJ1IqNz08Kd1/rrFjzW8uaMM&#10;vemjCTT6hLLbvdu7dueOVmGAUX3UY7N6sd4uCK6iuPg5SGGuYygQPiXWsXDs4q5idTIUlhLoFuLH&#10;xC+5/kAfCLAarkcJFJAVt57Ty+tPjYhb2mRRKs9wQkSiNp43mkxWA/kZe9AAeOkqwa9EACb4cGEw&#10;/We5D1UA0OBAnDqRlRCxOLYiEMIsB/CbfaiBPBtk1XxuBEBi6VYrx6/2DLuw1Wg41tusLF05UqrP&#10;T88P9r7sf/h99/OnD4qNzfW3mwThFCsPJ2WA/mam0MjmZv82/tsvP08+mJzACDA5uzC3CPZzZXNr&#10;49WrNy82d3Z2dzc+HaiPjqEJa+Dhn5mDZhYVRZGgg8KoHJau2qRxkeuYLAnUAp7ULpdLMVvMQGLj&#10;FUdGZYbKl4kyRfPfY0bY6v3rX1fYfzhaSXx172B/dgZE2gsZ0pXIuJ0G9SC/Xy7pi4uttvgLirSU&#10;4WQ6BK5SKIJRoQGw8svlYkk85C/TmcFEvPzk69u9rwvyefna49npR9NPHshmx+enx35Zeroil2+8&#10;kL98u/lya/2pfHN7+9sf387YC3Rw+Md3oF8E/6xnuhO91mVR2phQW1CzGfvbbDorNi6bsFz5wqBA&#10;cLc66XZyWe5/CekzQdAMfbqGGRcZjoWnUOOqFdZTIgHm6IQJkhNQ4yEH0Z0t83eRxbF95usQr9kg&#10;zsNRrRRZJAUNJJtkr5jfF/JHqum4R7hobU6Of0GFkFK0WlJM3C90RUxIOE2iYiVwJSvef87eUo6m&#10;lte9NmADXotEEFI11IxCkf1AFGMgRNgZgGeolkR0ZK0IqA0EA5bhlllTEHImcKbyn9h4ozY/gKqI&#10;X2my2wF4iwVATkT+oEGlVu8fKCHKXmiMZqNGZVEjMhlNetjgNrbSW53xuC0FnR4/aySVCtZHHbh9&#10;1fKohRbYqyQEqJxJfUui/re6Yg5/MBFlYQPzvlYjE5HqVPIVjnks9iU2ebEsvVTDq0/T2GzxhCDs&#10;NWs91sYzj29cd6mxQKFxslEPIRsTZSATiNGkQa4U72Ov+SdS4TUzKGwZ+IZ4fclVtViO0u/f9EqV&#10;m27/nzyHwzYNKh098NbeNfnzPkXBqNsrQqQCKAI0CCgTuIHbflGsXOoPG3zvOU6EQjGO/ptj9sLW&#10;JgFvAwuW52NvgKZET2WiR9POzY+24rCkI3G8ujaj1WwynqqZlcYgqysRlNFY/PiC2ANO2MJLPBKK&#10;ksHnjfqdbLRjnG+m0JQKAhqYSmUxm7FPMezBUuBF6OMwgflNKJ0gjiWI9d1hCpi8bHB0wWI/Z4qt&#10;OTo0QrLRnH86PDjY//D+9Ou37ReLy4vvn6+vMNyTycafPJ0Ym304vgEO9P5D2eOnY1MPphfl45PL&#10;E0vLiy/WP22+29rafL/94cOH9x+/HamP9g4OSG9Cyb70WTFteV2gC+NQ+TI4LLhoIC7WpEQbJZbr&#10;SUxYOpy8tcIdHo4idUDjrsXqX2ScW7oBxq/ii8QewE4WEfZuXGHA7sANBCOIAMBUBc8aEEaIN0By&#10;uBh4jrgkfBHsv2IuzsvBnNpEogLyDIg5n0+nPNSfIOYdfP2wtbU8vzDxYGKKBSe//jylmJ2Z+m36&#10;Z9nS2INHT+dXXr56va54vU4GYP3jvtZg0DDO5v2326yukPpCq9TDNjISZNcFjLRTuIAsMMWZxVod&#10;bMZyW9HqEhi7MvEEHTV3WlwSpHKqTq56Tjriep0Ob7KAc+G1KYGzLZDwxYWOF7DAaiuqGZr6MNc9&#10;Iz5exTKrvdjgDZqThK/ECg1i4Y6oAMGlQT/4NeygTEAcjeLXyfMkET0osBqkVJVy6TjzLpqjIlc/&#10;92qXxxycyu1wVLti+2qvkCsVIiBB2v8mgzAx41vijUnAny2wMCVbr6UJoqY5T6pkUeOJvNsXRAqU&#10;iJFjSnGFXESAyK8Z2dfrtrOd0nJ5drp/votP+gzTj8N0cXIBDd6o8lgdPh5Ch9Vhj2dZBRUMI1Yk&#10;SeVRcKM6krbDf9MjHtGlBspCRy4mPJZI2uug9CEVE0y3wMThk2QNaaGezpVTpHnpBUWzjwUMYQ2E&#10;WQ+4OSpAGfMvDXghf9Xj1edsE2Qo3JDsg4mzCb1LecEKGVKR2dqoczMYDVoD7mZkPkH/ZFZa7l39&#10;dUfgt4rZlOmAWDZTAUPNA4kFoH11JdwpdBrCt15lPxhLG0skipu4/bAboPEO60mp0ueoLaRThVIf&#10;q4JYSQyvENW1LHbV4qgOit0lwMwi4qgGIYa4h2TkVju0VKjKMzPxSrtVj9CE29/uuDgxWpzeCCUs&#10;/T7+PX7ZHkkg6wcZ5wH0tkZxfHhYN8fO+xSOERaGsyIkBjzUI6oor4DfMaXhP+wWa9BMSsWCUVWH&#10;Fe5870SnPjg9VX4++H7Cirtvn76/25xfWZlXzM+vbK7NPZ569Bjj36Nx+bps/KHoAGRjC0uKKdnU&#10;9CwYYMXG9saLla3t3fe/f2J++P1EdXLAHreDU5VObfLZqAhZ/wvJAJkT71S+iYedBjUVY7l8VbRd&#10;jGFbvOotsfhH2P777Rvk1Wt+hb3VBH+p6SqMXZFjOAgYzbIvg7oWfiN21XyW3UqcAkRrufISUOG4&#10;vrKMxtjxwUuTSCLCYTWHK4et0kYfxT+MWo8RVcMuj48ft9dX2HLwYGF6SXZ/UjYlW4X8MzEuW1xY&#10;GH+0KH/yZufD3MqbD8/frS6tf7UZtZdHGKVUZ4ZzFFOtCLA4WHPrJg1rDAJYhXXjAWMXYe2pxmFi&#10;JwanbhjYa1Si90D4oRLBB5gWdh9Cv81ypN5vCYSJaH5YrEXrLobFKKRhUtuYF0Q8ivYwwKnGgIjQ&#10;cAG7byZbJtrw/zk67+Yoz3xNf66t/fNU7VZNba3HHhywMQYECGVaoSUUG4EkECCRlJBaoRVarc45&#10;55xzq7vVrQj2OWfnQ+z1eKbGHruwLFrv+zy/cN/XHWANyB6cCjqQTaMiD0dDMTDPaES8rpgHvUw2&#10;FI/AGmPHiPM3T9AdvjRqZxB5uRTmSoztfPDFOjdg85z8FERCSWjBqXw8SCYXBPFMDtsMe2um5em0&#10;hzgA1JaMHmIiY5thitsguBRCUsrOmYpK+M0Qk+htGosWpZNeuS//tL6+trktZ2R6hNZi/+OnbZVL&#10;qYK7QgYUXUIYACUJVYQ1MbalbEcHwh6/BuAJtR1hBmQcMgLKp2MhH5sxWyDutVlDvGBiis7Qhx6K&#10;/A4qeyjAcHYK7BCrUA6a1b+u8eciHY2VsmfYoWkXKBSrjWwALAzHagL0TjItRnoNMQwBdEIt0Gyd&#10;nfLc5WAps/loXLFmvkZ0fn0DZ4LX/xIeBWLB3BmsdKEA+nbBPOqi3c5gTPmL6SO9P1CAJmEtTKo4&#10;BPhPpVqLM3nJMtTmjM9zTEUjsNaEvgtYXYYIukI25HEk2Ov6HAlfgJ1mKkwhb9XKvxCXZbFpdcdG&#10;8wmqSlIUjqwneqePPEStGZ6iI0ieD+s0RH4cBSJSBQ82md8OC/JgL5NDNJrYNUMpn03jw2X5NyEw&#10;ZPw7kEGrtpiRD7OUM2tP2H8ztJUfaXZ3v2Bv2VnZksu3Fjf2V98uz83PjUzNLs/yOoy9kA31Pu4d&#10;6Bngqu8dnOjtGBtG/3tnUDbXLwH82y2RvJp/NokMYPnjqzGcQ+8/bhxsoP3W7G4rOLq4FTUeIVAJ&#10;O+zspXkEua6xa+cwuFTK1HtIoWtMYiAzYTnLwwb6elVDhcUoECoLlBVyv5hRNa/Y42LSyp2VGdBi&#10;AG5iZ8Xjxz0YZvFdDGKpZJVbToYK1WomGS5i+UPux9Scc49FisXg1qP8PTKwkkSZKHBS71c/Lc6P&#10;90gGHvR1Pn7W9d13D6Td0v7u/s6OgaHhqe6hoZ6HEtmCdHL41evVWenYO4KtTthjf5Gz0j5RHp64&#10;xcRLAwDDrLVxvhoPjo+NTgKxsHAcKKGwhLF1GgwhHypAph8RbO4ANKF4CPIf3zv7f1L2SAIqoU0r&#10;okqj6A+mYXCh5/X7+csctXssFWYXRvHAZIPHl1fQG8SgywJAoANYzYuNf9iHQRweBBekF7NI0MkW&#10;EMcT/xyBw+E4lJ8g/2wSC79wHQEbppXlFck12PcT84O7MsIJEKwIFzXvuBeyIJF6pxw/XFSCqscG&#10;sJBg8ygGDST8WoS4Kugze/lmcDe4yZcWcny/C1WpiexDhzekOlJu4tgnIOHD5sqmEgf/8oddOZYL&#10;Pc4/BMAQabz2lIN5UIGkllStxiwUZzLvDkBO3nLAiFGcCbVcnIyQUATXJsyPCOCUYhKxB8Y9BB5J&#10;GEes9ERoLwjQZpWYT6B7zUuUNxdsNE4Fh4fkD8z+nGMFpGJ50EbgEwmIL+M2Zv5aIEvqFBgrv5rI&#10;AK5/jgX8j7jTxMzv7ByfRLXcuj5vn5//J4F0zXOkKY06ZhRKFDCULE0IZS5i/a+fV2EAnpIqwiAw&#10;J75qGTwtQwgcbdQQWYhWDHYzojNF9oJoIRGJZz1eLEDuHFN6kUkfSEbgKhn3Pn9GOqEBxmE+orgk&#10;R86kRl+iduj2DzUcCyjMfZTuRhc0LwMpX8SAaS2ewBFqFERFzFVsLsQuEZgBXpcmbHer3R6nS+f1&#10;BLmmMPpQNhidBp3WY1MZVUqVfH99f0PBwwzbTrG/tn+4vPRR8eHd7rrsxeTcLB29tEs6Mf0Mxmdf&#10;r6SL979P0nFfcvdRz8Ohp1MzY/09fdPPhofHZxZGZC9kr94tjs7LZO8/r6y+39raODpSHmgAbJBx&#10;arQEoJi4g3gwOGFjUG1Fi3taCaE1S6UJAhWGH4H55QCvX1+fnzFlRYMJHYe5DEcBiovmhfBl14lt&#10;Qi1IgVgV1rhwMIclg8iWUNyJ9qGcCmWopJHRhgAjUBd5CU3zw0VBWcUaBBY6eSs63Ylie/8LCUUf&#10;35L8I+l8OtjxGG3j/bsP7v3WwRzg6eOurgcdTwagGz0ZHx+fnp6QLb5anJiUbe9x4e9t7h7u7ikF&#10;lI4gJdDGRDJouAUJwTI4DQa7DUWWXS/6AiNvhRG+slBeUPUnMCiFArkEYw1kAGiCCOKE25NLhNDZ&#10;5JslRh808ryzFGwOvxjqRT0Zr9/DnlBIRRnr+ZHz8YMNUDIwUcwBFOXe58Xnv84AkqEiFbXHzUTA&#10;YSImzk1tGKbvEEpZBuZM/7naYgRfUtyXsFfjospU2vS47QoiLHSIJbAZXH8xNusI8YpZQrmREiZh&#10;WMIJD+ejjJNYQeLQMXHcuPxsVX1eiHRBqk+r3Y4ixaPRGuAAaC2QXgOGg4M9kjtYk6xvvEBpubu2&#10;tb+hJg5QZyELXm/ym70+lnfYGcpAzZBEYX7Is6TjZyu2dPXTSqScSZ6eJvxRfvOxcoJSpIy8G9k3&#10;EaYs/pPRU4xfjPHYzKHFqV4A+mNOihiIYvGmSRtfZXicZ57AygA2Mk0447N0Khim60J+JqawQtzH&#10;U5ZLClBwod2EAloGBE5l37yC+1c5z7EMqEAASiFTLSAmuDw7Rx/QqLSr7XNwQPgNLllQ4VcXE4D2&#10;GTF1QrHKupVTgi4BHSHnSlPUvLkUbgC6DgzrsZg/7HMg0SCwOeDOkO4diDHgRMIZNO0sLyHAOz7a&#10;wjOtNDBkZmq3bVIh1SVLT423D84a/n6LxmJ1WrUOr/aIY8BkN56wIyVETeNyh9j7QbwSaydnmJEB&#10;e3ebXkSKWiI2GAHsDRHkq22cIxbbCfIMpNmIM1VHH96t7O/us/h/v7wsX5e9muoZHp173tU9MflS&#10;0vGw52n3w3tdo08Hux/ffsLkv2fw2UDfnXuS3hdDQ7NTk1MzL97NzYyOzxCT+3x5HQLQ3ueNg305&#10;SlgaDoaN+H4ZVJeyTGqFJYXrhpvwCqeOCO0TaSzFduWmXIa4dIXCB5BfCSQQa0JGO9cYtAAolVCp&#10;8li0IKsgAWrQM5P5gNIbHwu4jxRqOB976xhq4FwYs6TLaaAiskFOYAiCPSaKDJKxh8XjIKRz/Wh7&#10;Z/Xji2FJT09nR9/A4BNJT8eD+/c7v+/o6HzU3fEAHWB/T+9T2pz+wSnQRm9lE1NjM8vbUOl3DsT2&#10;70jnNpuMRrUBi5XFQTvrRE/pJXLZjbfQxKzGrNXqlQAybCYyLW3Qbbno/eawO1UD0JXgjeatRAbq&#10;Z/7J1YRwhU8gEyefiOkv1OAQsSHxQojL3+djAkjTkMDsgcmfuTGJjnT4EB9iwSCSfJpwTgakwZSb&#10;iA/cDnFE4BIDQR7mfY3HPQiNgIMxOkToTqXROK/Bxq8CVmXBgNqtCUvpb46giL4Q3w96XJLZM2SF&#10;sIbMevy8fO4A/37sBFlhZ7BqfcjMgckSbYK2POBj70HajBUPhPp4+0DlQCDgMx7srMqPlHj4P+2u&#10;cxccrKsOsAQwI1Wx84sgiCDegBlInmxNiCeEafInwdpu8L7mSm2Eti2s3PVChk2AyEQSiCTmA/w2&#10;YPPy2rIkBFyC4IdZUhpBDk2OmJbivMshAqzlzoD9otJLcAQiKkxglAgiuSbaPJ1vQDYo1bKQxBnm&#10;ITqgtDq9qpRa2H0adbCsTCCqjJhaLPzP2l/Pa1+bKRCUf940WqDnT/n7F3ABaud55H7MClr5q9Zp&#10;LSKy6lH88tcNKlROc0aM5bbgM6bKAMczqRYzaqoLlD7EAGRp0uPhQDZJvx5JAP63EVgTCxhXP73f&#10;W9lZU8o3jpWqbZXB7NRqDtUqKgBCFexeMgMxDDDBg+8XgAZmV5+YwXpQAhj1hIr42abajQFi5xh8&#10;w1LAD+JhGGDRG70sFxAM2ECFO52sEjVy5Qm2gS9wug8VclhVmuXnr0Bbf9pcXnj18s3rD7Ln0oEh&#10;2UjPo9Gex9LOzpHR6Ye/dbLp73tC5F+3ZOjuw46e3rud92anJPOIfyaev1icnZj7svYOTPPynmJz&#10;ZX3z0+aOwhjUK20Boj/xyEWiWfwYIGxoQYFxhCDSk+LZAjaZ5u2vVi8olVgAfoP0BVCBhRBZFiJM&#10;/ax+jUK7xlWFZ4OfNzco/yvk/GEUlXCZcwHBqq+IyRmZdQQtkCnpIxQxEKRvhLzhtupDHq8JJirZ&#10;B+QdH6uO1/b2NuYmRnoG+rp6+zofdHR03H4s+fHX73//6favj3p6nvQ+6fqpc2KBP02NSl8tPpfN&#10;To/J3iiUVrt6Rzjd9axqbRoyFwEr2t32kNWsddq1dGxA1rFamXQmv1tpMpmOVYzFbBaH1RJLY9d0&#10;wrYK+uNAj/KucCGDVDEUqyTykWiRoD9sd1ywEUjIyRhs7HyY61EgfSAHxKnowO6JXGM7PQEp0X6+&#10;Tgg7Y5HTgb42VQgDGfWjsPShqGEIAOdV4wxZ2AEydCUZOy4Sr8mzzicQVop6KksGIChBamek8BwG&#10;lSqHMh5aQgaF6p2kkFyeczRMZmgqivWP9x/gbtwNesIJ9MuHP88MpJqcadyoOi2pMwQCQvpUHbt8&#10;lKeBkOl4Q0mjJN/e3GMTjAdAsbOp2NhY3tWbQjC/aIQR+MQZlhFGBsUS9D7pHODJaAox0N9wzYKB&#10;EJcqSJ80PXM9Hc9Wz04x74D3I0QBayKHQJplCW4SJM9c2yKfCx9Qi0cnG+OgYyzEP8WaIAr4FR0W&#10;YsgMcYC8ma3iKX+i9oc8gwyD2x/cTAMZevYsiQS4XWnVzkHU86p/O2vw18h5/sIJeNmuFpqNi7/O&#10;BCEVOnCjxbaxXf961Wo0Cf88QydxWkuyPUBMiKKZ74WNIsNoODaZei1JSCCKPwxdKLtFIF2CoYyL&#10;aBi8j37MOblMxMwKbnNLvrZ5oOWe2tG4za7jQ6VCSQAif4Tuq6PL4t3nJWZ3Z4ta3Fot7j4aWw0m&#10;QQaB7ig7LnI/XGYwVwFXNs5BAIWCUZTBJGhtdm4ng5kvqFSpbCaSGncVh5v7yn21amfry7uNjZW1&#10;lcUPr5amnr1YmH02wPZP2jXROyCZ4SZ88odkeJhJQNddad9Ib0f3ACXAwz/GJUODU/OjkzMf3iwu&#10;zi0vzwPFer10uLO29ml9R7ljdGscvCfMiVwBgBW0byjegsFUGptSmMetQAmK6hrHP7E4PIvUTeSz&#10;oq8S2ZNClpasnF1T+bOuQRFUzPBrWfXSPnD3o6ZhG1atgMKClUs3zahKCNbD+Kp9Fh/J6TYthIRU&#10;wMXQg8BakT9tMmvRnqm2P28ty0YGxyXgC/u67j367tGd3+//8x/fPXz8x6/dLAJHRjt/vz88Ozr4&#10;sHPw2TMZxf/0U8ncupo9t1p3bHComXdrVEqMzSSxUEmxD7CgckbVwmaL7R+hapAYqQUOtCkPTBed&#10;kR+x0RPO4P6IZJJFRGAkxqWCNKXlLO12oorEF0ppLoeKn5EV2UgEmaDfjYiwcEz6vGhiFJjK+Ly5&#10;gBsVHocbAXKlMAMQkfub8XN4UI9zAETplGkiUH97Ii6BCUr5WZGg401yZnIF/e1XI7EG6o9wwFAm&#10;8wcQV42zLMhqaPbghZlQZmsJpg34p9Fle/C8sr7k22KkipCaex+RjwUjKcsnm9lsNKGs8mn5SLTE&#10;2Dq127b/8SHgPDFqFTuKLZWa0G4NRYB8U7H5dk1j5eovJXD9IvGIw25OJUuZZIYXivMASThoP+y7&#10;uO5LLZBbHP7Mf/k5n10ANa61qKM5msQaFbt0oU7qJ68acmfueOQkAhAHI5pFPHIARu9APXDgQN3B&#10;epsLF0Li1oigDQXjU2faf91IVrDvxJk70bcjOcGHQcBHvnlOVCKXDJD/RotivtWsVq+xAlwwmmBg&#10;2v57Kljljcf1Wy3fnBevy41TMtXIp+RbgA9Y9lTzVfKHqqeMHvC7tDjsTxMicLBUJ+YRanlA4MBQ&#10;r7P9S/jD0QSnNC4RJinybdXa8ifFiT5qVcrlqMmU4KVVTOkPdFqfMPpiK2WB6gwIaI+TGCvgLz6T&#10;wXzC/klntsH6oQO1OMm840fD0jkaAP/rDfp1WkEQNIviAXmG0YSoSKnWEdVmZKx9zGJ7g3v7y9vl&#10;pTdvFt/OL87MLS/OPu0blU0PkYszNEbW1+DoWPcDyYDkYefQcO/IgGR2ZlJKuyyR9EilIwuCFP7x&#10;3Yelt9uK7XcfNiFlbSiVX7QGFm9UK3a73eiPYIcmEoEqVkzCcihh8O6LGazAT6GDgQNAxBdxS2I8&#10;neHjyOLFPC1cty8bWLTOL+EvtNoXWRFYxyg1n4zA/kgFaBpRppIrHIzT3tLjBQUTyxGKOOh5wI6T&#10;rUSB7rULiSRCCj20o8977+cWX8l6x8anuvktdQAzePDL/Yff/cf//plIk16Uv4+Gn9zvp9rpHRsb&#10;kIw+65WMT04svvl4osGMrdxTW/UOnc6qOmHG4HIfEYXBnW9ABkvGCjmrRqPfhkYQP4yZrs1BgYz9&#10;yQ54yeFNU9dzflF0wtkhCgagTrgaxaOUIhqFbRtL4jCeHO63WLQO+I93DnVMIJHwUctHnQQ/ByK4&#10;RVhnIhf1e/wsl7LRCPvAJBUhRmMKBubIgRhYTbfF6UMA5kFcg7AmnwviN88hRxXrVaoq1GvAB3C2&#10;1664ZivXLXaChGKXQANgSsCrVmLyl036PAD6wRSyPODjZtsQifgtYcg1PjMZXVp9gBBaUqxRWhrd&#10;9iMFRii9y8oVdmJ2k2PnJP2XEmCXDM/tzc9yZFLHx84QzndBbo8IzUaKO5uOsJBEO8O9zJtJPUcD&#10;ftouksXTFIEap1ewH05byHmrySLyKPSiwoiYZVpBHUkKTKnO5JezrNokQ6EcIz6SnBjEoyhBYJwB&#10;haTZD6eTmWCqye1MH16uxiF41dpnX8tILNgisHZmpwAImM1Iu9I4b7M+pB4RVanYKV5dMIVund/8&#10;eXNxUa0iBORbPb9ut1utK+Irqw2SatOn5/UWfKDz8tVXcetTDbAhvGrUOOfItBHTBuabNRDhFSSA&#10;LIIjiOKY0oY4rnn4+f2E0auQx6faOv70fnF3Rwebc3tDBaVSp1MeW3WAJ02Gg+2dHQZPJ3zgvuPN&#10;XZVba3Rq3V7UA7ZjnQVVnyeI1N1jctrt/pCX6M94hPG/xsmeiPhGs8mn9YZZBDp1LGxUmgOD8WBT&#10;a7LB6Nw+2mGzvb7y8f3C2tri0sLa/Nzc0iLbfulov+TZ+NP+vu4hyZRU+rC7c+aRZHzwYV+fZAjm&#10;f6d0WDoyifVXKhuak62sL8vm11cxfG1SrsjRFB8a2DtYLTYCzBGnCdED1RpLmDKZsgXE6BiAG/R/&#10;6C659xmC89FWbxr16/NLRieFYrtFa0qHymiQSQsFGPILWK+CFMY2NRLjukzjpWAWnUJHD1kFfUc0&#10;7EM9B24TpxWgRS/Kf7LmLEa/CYmkg5Gd/nBtaX7iuax3emJoUILsB6QRW8179378X3fvdz4k0azj&#10;Uf/9ewNonnpHF17MQTcYHOgZfb6weXJCBUHShVlnJ6MNtbvHE9CphZ8Al8WJNQgJi9rMwn1oNtJc&#10;GV060JVGPaQMIpodfsrlAEIcRnIBbAtuf9DuIOkFki8wSF4oX541AcK9UgOQadjjQyHhdpJfFPN6&#10;mVrZ3awF3eGU1xuMgcpV0TCGmBaEc6FQmqwj8NCMhMMM6mNY+5AJUD0gerYJ3y76PxSAwMJQuaC7&#10;YIDGPKrFiBytLP//gnU/2EvicRr1hhAdsiCgpCBCMJEK+r0AhsEPJDlhkQJYPOQJsMVEhuLktyZC&#10;POg8DUasT6R8w/lXnthD7pOjA60GaUrIYz/ZXvusUMq3IX9sKSxBGlN44ozcOUJAIaVqlBlIcsg+&#10;A7iLeLZCdpETHQ66PKEFQBrGBkgYci8aREZXkxE2xqiYIyw2SJEUznF+DfR+4v6yGebtAKDStQsI&#10;alwQYlUMxywK5KyYJHyyFi8x54gzisd7WgPRdVpn9Sk2Tzj6oAHxL6xyz1/foPdj4k/mH6URCv7T&#10;ytU1LGBW/63zvy6qN+T7FhuM/NvXReYBLbJbikDBsATT3DKlEBkCOFzhBVIssDSEcFUmXk3AzRBz&#10;Iv72Q+oJ8pwGEUJgDvd7IEGGSQLiorDo9xWbYBOWj1SESWv3Ng0AqnZUnLSaY4XKbVNufd451hHk&#10;QeSfU28gRd2NNZIz/1Bz4vSyUbW6/XrxZd02r5thFOEB6ItsGivPDEsjNfZseP9uUAAO4wkGXYMG&#10;RMPh+jbwH8Xm5saHreX38yvrn2ZHxl8uvlmcez0x/vxpd2f/CP3xvY4BWd9g7+POCTTBUxJ6gp6h&#10;p9KRfskANQLhf7KXr158nns7u/zh4xqcfPX2F7lao4axbbBwa5gJNgkGIcwhX+GIZx4TQyGZF8FX&#10;RbT7WALRXGXq1zfQVHhKLy9htNH7IcoiIbiRYxrDkPfijIlAjTaJlreZxpeKtTUQBotD6gs2t0g6&#10;T/FMVmIQfkoUZ4obxrLPQxGuCeCSdJo1h0YT+APNzlvZ5MCgbHDs7XQX3/697q57D8g46/zp9k8P&#10;eu/+9uOvnV0P7/f3/CqVPuqXvZyn+n/Gcfd29t2GEtGVfl9n2zMb1FYrXndDkDWsSasi6IzkJRSc&#10;fLBmk8mqglNjwgyAJMBpI/7ICuHNYgeF5PN60hz0wRgLs0jAFQ7yonLlsZywEQ6SFbd3BABIIumh&#10;Zo/6bSwLUTUmmBOD34x6PD4TP72Yx2gD6sJMkACMNBlTvJ/MhZA5866G/JiMi2CP4+S+k/UAgZiH&#10;LglwLsrbwqUXz9YpB+otxOysX3hNGlgvKQbgBjJcyYUR1CA6JowRAbA4qgphHh645ARu5IK+iJW1&#10;lUfYEIiQs0W8OPP0apv5WIMA0qBR6TRkUYGjYOTscke5dxCYHdEW4JBk+BfBvcQoHAtSIM9igW8b&#10;zxMsBA4rdqIFXjKk4eB1aUiYRVKIU58UqzWWbCUiUTGEcWEUgWfT4tH9IWcsNPLIbukJsC3BMs6V&#10;cErgBK6jJymVcDpQIuQjGYYKRaJ4RBhaLM2oFRN5ESV/uXJ9keJQbDNNat9cIRe8vBTrvWqjeXGN&#10;wIxsX35RWQgJa2gASs3KNcLgf9euzylWGmflq/O/rhowglimCnxwgyeb8QozRZS/BZTqxXISZ3Ca&#10;+AUkS1E4Ncj96V5iMTiK6B6cfuHYcvkBfJHN6maz6jcebxGRolrdWkMvzZzqSKNQr6/sbu9t7vCG&#10;u0yqva1to8pu+ju5ByoYLxg3i82qU8qP0WHhCvS4zEj7CLrC8E/oFm6hAIJtsyCoxCB+Mv8jWBD4&#10;99GmkaSGnd3DYyH63VWQbbO5sLL68d2ifH/p5ZuX8+9lkC8nJmcHRnsl+H76JWD+Hg0yLpMOP+2V&#10;DuGR6e542tkr6R2mOX6+sPT6/cYr2bulpS9fPixu7OwCflnf39tTy7X7h6zmwnZPDF4HcTOAqCPE&#10;H+VIYwbSzk+NTS6DHLA/p5kGQHW2qvzAT88RcgKo4hflRWYTm9haEwJI7QwHK18CAxftINhqAaVN&#10;ESUC2oY9AlzoYARDpc/vgrcjuDgRK+5HRDqmAJga5aHesi9H9SebGZtaXpyQDPR1S8e6Htz99d4f&#10;vY//uNXRg7j5x+86JZL7HASdg8z/Xz+XDU/KRrufDk3LFrYOw36L4shs1eq1CrhfYARJwcVJAVWE&#10;lYxNMI6Q/JnIwXQbsQLHA3ZbLAF7gfIflgv0Gpc3ZI9hdI9g//DiTmR5H495YlmGiOKJDnoSxTjT&#10;/VjSH/VD+Ip7UQsUPUjkUwlYnNz5NpMTeUcowFInZPU540EgJ4l4uIRlKJUI0OEFbL44YiLkenGX&#10;H5kuyC6Oj0QId0GCj6fMfcX+G/XqeZOilw/7bzC22KJSisMKYa4eiTMYpxtANpgLp+mk+cqsApNR&#10;dyzsddgwHQnYnD3M0JooGb0KUZVhV4PyAQswBmCYIAZb2KQi0dKH0V+hNejVppALp4CXdQ8jBYgt&#10;eZDVGT+SR9KZwszgiSNhdUO9naukyX/kdS6g4SepuFnCeYicjtwiCkBiQohyhPkIBYS4QvSKZ0wr&#10;AABzYIKVIwSEqQAKEwKMWe3xWymgXMbACFYAAS+aPEZxccqCAjnTdSE3By532oQKTuLsX+df29+4&#10;whkDcK1fNqD61JAi8TxyDDW/MtQv5wWY/hsHBo0/Sv/zVvsauTr7Rshf0BQpFwrpZjrGNpcZFmBh&#10;DjWRBEbRgbAhnUbpEMaHnQ440rQ/SdycPpfHqaZxY81LqkfYd6LYOtSqOSrRTau0hmOyj5TrSx9B&#10;qK2ta7VW9KY7iHidAbMBfanTsrtLB6a2W2zAO8idR+F/YnCKqF/CNp1+H6LJECUkVISIgzuR+SDm&#10;Hy0oMA4Q/Z5KjwxGqT8km5lSQK863t34sPJhZXVXsfnp3eLsm2fTEuKwJX1dA5LugbER6cTLx51D&#10;ff3DI8NSybhEKp2ECNzHKdA/PjU1J/uA8n9JNrG8+vH93Mb6xv4B4AfN9s7BoQa9Nysq8BsoTzHp&#10;AbNDjxUCckEOXTmdr6SCnOkg8fBQ1xutyyJR0zj/gKqIqFU02tX25U35Chs2rAXkVSApziA7QrHN&#10;EE1NlgJ7cqYIZNoBt8QUw63H+gupCqJKWuSwBSAy01G78fDgSLd5bDpe+yhblsnm5t88G+y5O3hP&#10;cu/hH3d/+eHO48e//Osfv/3rx1v/vMfx9qDr94dPJkaRNkueSaWLoyOwTRamFQ6AdWp2r2aHGdOV&#10;4BracFgxVWXT6NUGiMSwwjk2Q7cxEbro4uAD3QK5ja2cU6Da/IDvIZQGQkRVs8fDtetjBQwcmRsW&#10;mUo8GYyUY247aBCqxGgMuiGFNwY/GI/gzPi3qbVuvwvXE2YPkcXnQv+Sobjk+We1VwgTER1yQ8QQ&#10;VCDkdYGol8we2LFRf0lglii3KYYpihsXzKvOWiArufwrwmVFaxUnATQdJg04EeAHgnAWRBuevLgY&#10;SvrTZIH78RkH8f/BosDWZHR79KhOzTgg1E7zkcmpB9t7eLCt5v9ZsT5YkFy6mZIaCFrTQ6m3+6xY&#10;9nGnUAeGMmwrEuECg3s/7XAdQQ8G7r/jeZhMsOmtFNq1s3PudgzQ/JUYF6T4Jk8vUM+RWULUQ0yQ&#10;TVgWQIQVkqZEBOQO+QlVoSVIM9YHrEDriEe8XA2iuMzSDfAVeOfxWiDzozo/zdJnwEFvn9fJ+77A&#10;u4sfi/FIpdK+4jzI5s6RGTH4P8u1r8/alwwFM1QBrSuW/NeNQgVP4OUVSCBh4kiWWsgHEhw5IEYw&#10;WFSIE6OGwmJB1A0DxDyhYwgqibxHuZDFDwdDFKwL0bwBTDFOlzPldxAP5dXp9vm8zDqysxH3st+3&#10;qnZ3sKnJqQF0ZEzTUh+ZebwsVoOS8JQjigT4uih/1YhRj/Qern6XFVOFXW2yczO5SRhyUGllI37g&#10;UG5kqugB7HoddiArXkAFnkCtTiHf2ld8JrBNId/Z2Vz6tLmytPpmYXZxdqy3f3a698nEzGxX11jn&#10;0znpeO/d55L+rgGpZLgfVfDEo4EeyejTmclnsqmRxZeLq0sTC+PLi++Wt1aWNjcO5etkt9JjWMyE&#10;Dwsxfqt+SiVaI7OToFkkrQReif1ujh0ujxr6qCgH6FU9xwHNoLSJEggOUy4bZN76/6rYAE/RW3IT&#10;YJtB3pAqId9MBln7IJiLpn1BsLZlBgCRAKHVvFHYU9yuRCDpMDmEOg8yLZQjuBzK9fWXg2T9vZFN&#10;PO77o+un7+92/3rn4e1bt2/f/+5WZ+ede//87d7j3id//PjoqfSJ5PlQn2RyVPb21aJsARSo3BZN&#10;OcmjZOaiQVNkgC7kcZi0xzaNV6gvQ94AQzCvy67Ro7O2HBy5MGAZvQFeEbzblCFgnPhZi3fTH8M2&#10;77EHGaeRrhPwhJD08nLEnT7G9VGfK5UTazsWwsSYMyLCORyMpT12QG6CY8qVBmfAGnZGM+Buke7y&#10;MlWK8QI0cBBLDMeCCKPCQAGQlCR413gS+EXsw5OA8xltFRG0I2pH9FpkvQVVuVkn/KuSPauRTFNG&#10;eFgiBzTgyzJn9ye90UJW1CoVwBQMb30A1Cgz3R6Dx3ZspNa3g5u1wz9hHOAD/q9U7tKsMmSyGBBc&#10;7LMZoGpAhsFhDZKR9ZQbxQJbhQS7/izjT2RbFMpnSH3RxTfJKIA+RMucr4qbs5LhLr3gGySOFKY3&#10;jLh63oOUIQ5XG50Cbz7Cm3YKq6QPXAAZvZQWLAuYD/OsVP5E0ityf2uoDMiHQzqcRs3LC8oL3vrK&#10;kVMhGexP6h9GeTfXF4jOhO+skmlc4ej597ezs+smtWfl9BJVykWr/RWKIKl0beZQlxwYZ+Wbrxwd&#10;LBvOsPidowQUbFGRNZBlkXmJOogFKxqAJgcz8R8kVRSDdkTqAk5NnxAj/dsuDupCGryaPwTyLy8C&#10;kKBxnMgR0Cq1LjQ8GuPh3s6njbWdfchJu5t7x8DRkQKpQC7aDFZwqxj54Kma0fU41Xtw502c+njO&#10;bD4HM0KPxhVh/ksiUsrnNoeMDi8DGzdbmmMdmUOaI60FMfvnL1sge/HqKDfI/1p+t/havvJmbmFh&#10;4mn30BxgvMG5cWmf9NHjmeFJ6dCsbLizZ2haOvz87RyZGVPdj0YnphfnJiWjS6/nF+aW386/X1wh&#10;HFe+xuoXECbbMptF6wmYvekSJ6EQsjFYwgeX5zCkwSV/qQSwPc7mCSRwKs05LOLqWWhxIaS5BLIc&#10;p2Xo6/UEEBeG/mWGAUI5JzxyRD0XyL5B+AsWC2hOKRUMOcNhbk7BxeLZRyXvpfqgwgrodXYME4ca&#10;xWfifl7Ixqfmhjt+fCJ99PDBr7/8/Pt3t7t+/v4f9x/d/eXuT7//cIeEwzu9g309PfRAkukByevl&#10;xcXJWenAksYZ9x+e2K3HWqPLpUVb5UDp47LoNW6D+RgBEDpjAkDcahzGZDEIIQyyeCuyWFYCAZeS&#10;3NsANLKgM5Vib8C5xAY47LKg00Gyk8T4FXCh1YFvgW0o44kkwhCLGeTTLDHPd6XsGG9QONHWREOh&#10;lNdp0pl5kVKUB3F2S5wftOfBcIKcsYDDw7EiZETIIVI+l5+PWjjl6CaYAED6qJ6RbnND53pWZP9f&#10;ow9j6VBMMp5iFUP/z9WK+pDaJET1kSyE3J44YEU2N3T96Dm8KA7J/TJasaHiQbWCAidWwc45qzMe&#10;7gvVnw5Ypd5uBZVoJy7YTfwJnLJIwkO154t62b3XagjzWMoxAchET3lPsfIB7Gccj4i2VKyRyEFf&#10;gBSJ1F7y3knYoafn20LbkcaLgItZPAAltHaMlMmRqCEBpltkxVGOcleIZV2rQhdfaJ1BkiHosP61&#10;nSE5gi6dtKnrr19b9UsyvG7aRM3jMGu0L/776uaKiv+qdfYNtc9N+78uIc7B9zhtfztn9Ny4obpo&#10;1ukS6lfCpMJRUa+cn5ezV2Um1DWmhQXMLeUmavZm8/ovPlPecyYLLDR51OtEN5SCYhJRT8U4t7Lx&#10;KMz2bCxYrNKZ0aQZrayGfC6NFTsFrPmVA5uz7LDq5UrVzqs3nz+ySBXuMzkPlgY18OGXA5NDobE4&#10;NTo9RG/EPVqXniuJQSwRbfxcKDEDVp0zRr+GRIVpo1tQf8FwitgV3eHxCXEf1sMTk0Kzug2pcefL&#10;7grElpO11c/vVj8tr754uTDJeG/25cSLmTmZ9GmPZGRCujg3Pjs11DsxLpvsk848X3g5PDE0OTM6&#10;+2pyRDY/Mzv/bnnh9eK79Q+b8h3l5uq2CINj5oNcROPTuGLFOBhpsfsi8gIWSz7LncNmtoAWHlNJ&#10;tsDlLZTpQBuwXjLSgQQT40fXQkXF2lak0ITyuNXRBMTQAMTxwVRJU4k6KfgiQUCPqVAuL8apMYuJ&#10;mAHO1BjEavLWTzCk8SgajcajNSUhPpPTsvn53v4Xkrv3Rp9Je+798q9bP/3r/9y50/XTL7dv37r1&#10;Y8fPPzx80v2kr+vx3U5J7/TYxLOJQdnb+bdUPa8PTbGIQedywLBEP22mBncx97LbfU69Ru11ekmw&#10;xpWJ3wAym0Aue7TciixbGY8ziBQmVoYdhL662dLj3TM5vQ6XT+9MQdSyxX3U82RhRAhtB8sP/i8Q&#10;YcvH+22hTWYTGKEiSOEc8eKbZ39Et+FEg8v54IYszldIuKEbIazhvA/hC/ay8Edbzt9IOCjhIYCB&#10;WUkjSa3DUyfuAoY9GmuUboBXWK8jAWAum6RIiPN5l1EicYyWg0GnH/0xwC/2U25kNJGwxehL2r0J&#10;J7JmDwKmGLhzY9ipgXXMCWtQaxla8WG7HSH+PrZoi9LPIFD4hFhzkkcbR6sdhXYifE6sQAE4E0RQ&#10;KCbwdCOAFvCe89Pada2ExPsULjFzynY5Uq5eI1CAxwklEtsTs44s4sFig0cIIASa5cRpLsbojRYf&#10;1neC5Vz9+pKUyP/81ibVC3sPgp6LMzQkxTaZnXjKsk2cpXXEpn+2eXn5TP5st//99U/a+RaYGXT9&#10;VAUX5WYzf3HDlf/XNSspEbKMIhgxCqqfevub2C7k2o0UjYXgf5BRxcEC/puM8Ms//7yuI1JORtGx&#10;pRl3ichgpp7wCnAA5IKJvKA2kgfDTCeRiyCHSuDrj7lTLp/V5ACsqtduKAxus9p4qN1fX/u8+GpZ&#10;KSdNVX2yh2vPZj5BSnVkchyBUNceKSx0/Ozz0Z06nHaLVYvQRXPkDCcCeoPZFQ/Y2IChfmQ8a/X6&#10;Qq6gAWqVASeB4VCvVuwr5Kxn9jTagz3Fxuf1T29XlneXP31afzH5WvYc+uebpYEZ2dzU+Nig5MX0&#10;8uyLVxMDg0MLc88mB6Sj0qkXz2ULU3NzywsoAN/MvZqbX3777vPixurK9r5QMRmsQiZzZEHzaWVe&#10;jAoVqSW+jVyMgEWymhBxF3HrJumbMMFUaTgTDFMANjKmQg3CFLpZyoH/EcrQIjfd344NyAF4pWKx&#10;U/aAYX+CcV8Mv1qqUgogAvD6IvDSuBt5S4JO8tIzUcehxuZ2GtREymNsWJrH2fRySjY90jtyt3d6&#10;SNJ568fbd+//+t33P/z28+2f/+P//nDr3j//5y1IAB0Dkj4QhyNTPV1jEunM6+fTCxPzCn8C+YXO&#10;rjMbzAG/havfivHfxiDfqcbyazFaURk7WMD+f47OxLvts073/8U9Z865d+6BOTOnXGCYwhAK7UCh&#10;l+FS6AJN06ZtkqahSVvSNKY0zR478RLLduRFXmRbji0vsvZ93/fdkiXLlmxJlmU7dkoP985/cD9v&#10;OXBKS5sERb/3932f7/N8HjwPNh4G5Fkw60Zil4xoMJiCLmswTWULLAK4XWGLlYnZaSWnSUUjuEC8&#10;HFSWx+wuH8p4CoS/4D/GPRpwZjTAZBA0+doE6S91+PycJ7S+J6KER7xhSjQQfF1Rt567QcwOppOH&#10;l7Rview+5RN8+AyhmM8IHfNgUfvLPhulu1lB+kbz59nHdQFODVEGopZIwLOi4SINlSvNZSvEjjEC&#10;pYrnDrAMfpNogvHCA4qikKT0c0UrauRhVLCY4jup5khk5UpWgmy0H+SzziWGUbc3h0PaHaNXBA4W&#10;YWSufdhh6T1hNQ9IA55Dba3Nug0zXgXxjIbkOrwyDODrldp6qVKv7jEG5rapL8gVcxlEYiigJPlF&#10;vo9cn5gIuDCUdhj+K7VG6wmp/f2n+3vbe7vog9QronBubWbQ8gVtGtjX140n7X20pfr2Tm1ro7VV&#10;Y+zf4Iax3+THaTT3qjtgvHf2vj5qF75ql7kwoeoBDGluwvmsbTV3W+gnW9io+fU2d/ZQKmgaRx4k&#10;CUg/Lf5jJpliFkNSIZRkeYIFmdEqR/vfBro1Brgkdk8AAUxHsDm5qWOkSMdBnZHXpwaY8mSKz1cX&#10;NIaFKaV2ckI6uYImuKB/jLHPZTEBoTRqVKsWHa3qKm6fHiu9E9zBPKTAzUvQFcii4jbBeu4iZuvC&#10;rRn3asx406GNOk1kixxuE+sFo2NWPqtcUFlMq3NYAeWTQ7Mzksk+iWSGR6Sz+8ata309d7r7pT2f&#10;91zr7fzyFoCvfmpy+nvvSW4Byrr+cKSrWzIy8UgiHZIOSLqvy0Z7Hs4MTyzIFjUzSBYEfwh72nkP&#10;2uyZFLYn7vl08uHy4gyA/L2eKqH9gqYm55VgT4PbH+QiPRQ4gngn7JYrtUiaz1QE1xvVUB6dJ5eP&#10;0haQ4LNlNUVCBV9bGH4SFpIgTEN2/skwO09egZhuYj4slpEAWEqtHu+EWT8z2dXVL5Peu3Onu/NO&#10;x+fvX/7rxQtvv/k6V/8/vvLyayfPX/jNqy+/ceH906+9dfbCmcsfd1zF2/TJ5395/7PPOvvv3b0n&#10;6RrXY8M1aEwGb8hsTcD3teADgO5nNbsYCHBl+XDCGTmhyWfbIK5abJoEsDUL9FMkQXs04lnFs+MH&#10;4uimid3HEeH22S1eIQ/i6PMbXd4wMjjJbX+S/X+chq3EZjIOSixISSTOdWpbA8mQyxVgdcikwU0Q&#10;qDFbXytNsmDWHX6fPxnPx5ES4GIiHubp9cB4nqF0QMz0achTbMLwteJSa3OuUrrMNgz3FdCRHBeD&#10;QgKfKgMrDgEW7GxYiLCzu05ymUKpwn0sFm8BF/sr+gb9Uepnsxmzfm5RbeaVozU5E167ATlUB5te&#10;/EvrAmXp1inNTj4ug0Xwl+gzQZPHw48TBtxxtRrEzb+WReHPFrECIvFz50ZAQ6KDCP3N7Rs3DdF7&#10;Xva7LXy2FGwR66fsIYuzN1SkpRxyAoMjkTo8jLyASednoHsj5x8etr86rO/vt3bWt7iuU/LH/RzX&#10;X7NWalECurfX3j9u77Hpazbbm7XDXfqmye2U/9bkynF0xNjf/qrJFvrogC0B2HSCP9sb9XYbdEIF&#10;JBUHFteGNeIC5T2igLhWi1ms28SEsTcI80IRBImI/KTSJATXcsn1LLFUtqkbUbj1eKm+KQMHARAM&#10;2IJOYYnlTEVK5lLFRKVRP15GytfZTHOLBsjnS7Mar1WlmNeqcJqbnFrlArG9OR0l0y4TnjOhCbqM&#10;RgQit48tn8dpM7ggC5u0GoxAdIhlNnhvrVrVVgPLaUIAS/TyICKYDTA6FKQyVlZkcoVsEfbf+Pjo&#10;wMDYaHdH34POuzfgXz149PDOAwT/yz29tx70SO/efnC/++7dvp67tzpuDoxK7kmHJ0Y5MXr7Brrv&#10;9AzKZRAEFYta3N6AX9Va4OV2D/8mpJPH5M2QD64yFkbDy9GmhuMNWWqT0xssBaAlyD8bcOC4ySHi&#10;iJYQelIKWymYdmEIVHxJsfzFE6Uie6zCVoyhj4Av5i6k3kKSZwQ+JYEVaFt4gzkAwoC3KVT1mUza&#10;lRWDQbc03Xevu/dh//2HDPUdn3acuXTm4/Nvn3rn5B9Pvnny1V+/d/HdV996+63zH7z15tvv8fh/&#10;wnKz45PLn31x+cbnhBvvsTUYVGG/ZKI3rlr4itNraECS93oIYjnZ/jstGgN8BsLGlACwGKCszcnz&#10;GbR5nJissEDHU9St+onn+LD5uwkoeANOhBpM2yFM2n6/kzLMKN5a6ooTAUfMiZMBhq+fa7Qj5fBH&#10;k17WNjaa/qyQfWCNUzRmoJczTu8nZrIAts4MJx71il4B7BZaYKWM252ka4y1OcvRdInIdT6OLwWF&#10;b5uzoFYTrQnlHCdqlq+peKyw5ADjI/CHXg2oASgZsgJN1Q50JBaNSKvErQNknCFRWTwsFn0uk8YI&#10;pkKj4RpqVgOjteB/WhEJFdRPolAmlRLvk9fuCodAU7K5iwaY+3ngObTZ3hA6yolCXTL73PLIgRKd&#10;r+S28s09wmJVRF3KiqGisgbm0cZ/iwrAUo8qxBJe/lSssF6i7gPad4WM7yad8qTFqvWjVv3o+Mnh&#10;0dHRbnt/f79NpoHnlEmnSSYQmb/RanOqNA54mmtP2u2DwzqUmYOjxm6tKSBT7PVaoD9I9dfxIfNX&#10;Upsb2H7qzBfIC1yPmBPYDLRhp5VKO4AAWBUWaQwr16oJ/kcWrFsFKDXIEHyw/CoT/Hlxe2NLrKlZ&#10;7VQ3aG4tkOkA4EeIi8OdDziWB5Ln0Bpo9sGfvjArG1t0+CHJfQPnBqJqsWrlylEKUC0Eg5WL5HUp&#10;n7ctL+tNZhjbKnrALOalJbqoyInhPDXLVUCBWfXz5+TgiXCGNNhf8a2YATcbUfssovdPoVxSGy0L&#10;RjitS2r5qKRvjO7v4dmJrlvXO7n4d97u6LhDtOfWtU7+Rb/XyLXOLsngw87BO938tW4k/xv98kf9&#10;Q7KBsbGe/r5x6jT6xpenV5dmVfNIFwod1AGHWRvEXAUByU85u5/IKi7ddAgthFxnoQKoBfGZLOda&#10;Cp5KgbthXCz2KzDroUBg+uR9xMRATwVqSrKYABYDoj7BogyVkPgozq/1LZCKMXbUEbpVuZNjq8D6&#10;BHYzZMEDyYGo1szPjk13d9/s6Rnt735w7dLpi5+cfRPf7+tnzv7h3XPn33/r969fuHDylQ/PvPrH&#10;01cgm108+ealv1ztuPzhJaqPOq73DNx8IBnsGdGZubdrjQC+XA6cGy4n6zDWeyE6mm0eFaU/vMmj&#10;SGFer8vKBIznmZnLacG+RU4gHA2YOJUCPp+zwEZEEDPseq/LCUoHgd5D5YPX4ucVHvZaAgLoRZwj&#10;5MmFIGSZkc7I8RLpcnhS7BcCFnfYg+1DvRxD7OfMw+YFMYATIhQjaxhh2yM29WHOxuwmBYh8gClq&#10;M6gOYYJfi2S3t3NQdIopaLalytbWNqDPb7xzkAejWOMYqFgb4Gah9zeeZbUexmcFqSPnDgOc4qB1&#10;gFLFbQT3BHeyxeq04EMhomY0mdw21iM2g+CA69Qml4fItZWxlcAfWEqxkRVUUxwaAfb4a6VElmYm&#10;Ot8ozN5G9uFRZwGMLW9TeOc2S0UwkCzys8wM5JXo5EWr5NeLPxFYGeYkchGZLaQffD28MNahFPGi&#10;hh1f2jnYfXLw9Ojro78/Ofr6uLV/yDIB4yjbgkatiHy/3TjcRbWv1g/w99T39jfbu5wRotynfbiH&#10;qrfXpD8UvHyj0d5g07fLEgC6BxxQPANgwbBNQ6tttY/qjW0BB+UHgQy4gQ94jwAbWCXEKyiKBIvg&#10;W/MN5bZC8rUGliaT92LZRPJkfwXsJegIRRzwj0J6m9dFnsNppmfSpJ6jSHVe0jMMYh4piQywBpTC&#10;yuLc6ATwGb1vfsW4PE0X4pLeRn+l2Whl94fyx3eJBu8lXIIIQzr6fDGnE/+z8a1yhMwV3hM0ilL8&#10;rTb4TaaZafhiJgU/GX4jpVq9OA+zZ0He3zcwJJscGO7t7O7put4zcqf/9hefU48jkUgedPb23Lk1&#10;ONRz88Ht3nv9t7v7O/uucyd+cF863N87Oj4olU3KJplLRsemh8UEMDe1vDzP8WVA2Qyub9IfHYiV&#10;8G6xVyrAsfayCVgLpIApb1S57rXWca3SW4/Bj22u8H7likm68bZ5ORQFjxlbFUZ/APRRVGNK79dE&#10;rjOPjJpO0VlFTpX4H1jabDwaTIadfux3DoL0Gph4Jqdeo0f3l0qFlNF3/+bNBxcvdFy6cObMyVff&#10;ONtx5p033zv33punz73++ukLl0794eSfPrn43gUoQB91dFy79NHFG5c/uUEJSPeA9P7EoiMdwXvj&#10;4XIVs4TcBmMQ9B7EZdrZBFTNAqeOU9eqj3gXlnU4gT0RygfIykMf5HlN+81OWnuDXh/Rb/QY8yrJ&#10;RO7/Vi+U9yBLPwglwRC/cKsj4g2mgwEzvZtp7vdUvCIOez1WnzOa9QasPrOLscFm0ppQBX2WYIJF&#10;r4CDJZNejF6cBgxZzATMRtkUq3OUZ7ajRdR1gOlCdaUpq8wXM8uTxnUA3E6B7DGjQRWjL/i9Up6N&#10;Q4jgX5UDGmxOFFYFkGrgA/A+YiCNGVZoAaH00BwNMI6YsUToyZVTNc9tj2SgnUpktU1NVg1EilFr&#10;8gAJoIDFGi4SQyqte5PcREpUcrNNxe5MSwbWvmoxw/q9ug78YRMKOL/f1Z2dJkZb5ADhnyXMC/OJ&#10;NdoGEhJfJhAy2XQCul4RrAmbDbFgRzTgGi6m/f3jo+PD46P9rw8O/9/fdppF3CMI/1h4KqLEa7/N&#10;k9qA+tkoN1p7O63mk+bR00bjgEmB1T9PNqcQb/W9+m6dFUmjxSoBO9JObR9OaG2rytKPPzR2Gu1d&#10;qoW4SuxsAA0u5DkUcLGVG3zaa9ka+4lKOc3biTmnsF7BlIRlaQ0oLQMZ6TUOdHj9WEAA43GekxkT&#10;Pg+DUcApVnmyH3b1yDkAjEta29IiIf3VJaCaSvRk2tQ1Bs2iimSpQ7W0aPbq5w1YXIQpRb9qUK7i&#10;+g1rDZqgCcs/5X+8gKJg1mA6hLx+2zLZVUCqGrMKkdayOkGRpYojYMkECntsRimV9PSOKcakks5b&#10;Q9z8B7t6O+/c75b0Doz23Lt35+G9fpmsq3diCBzuvQeTI3LJTH+3tE86KZNOEB+Smxa1Nu3K/PzK&#10;/JLy8eqyEt+Xx2fXGUNhOL/FDUJeTHx49nmB++lDTuMEJOHLJytWtGX4U7zlS1wQeNgRfnH5+jGg&#10;kIYj5/2Neio0qRKiaZJdAi6QKBkqfMS0YYk1dZaScUZnXvvcQrnyYHzACOHik+ED0a0oJXdRM+7d&#10;vklJyc0rVy68/+W1j94/887rZ0+dPnv21PnTr585//tfv3T2o5O/efXMx+fe/fD9Dz69eO3WLTSA&#10;y3++fvP2wIB0qP/6hImbMN9lLC1s8Tw2Q4hCA8I+CIwuLaO5y8onDtpGA53NaI37kPYIBTGdaWyM&#10;WxYoKCg95OftvDsDwNgt9gCqTAR+hiMM/6lstePacvo8Nj3yLQJ/SOwHgF/yTImGbH/QkwvzI4DN&#10;xk8QouXZFKVFgmGH9k8YaDRDkxfO5kFlij+NRSNpBiLW0OSuCqLYh29iEh0M8hj6HnIUknaOmBHP&#10;Bf07iFEwPxH9ylEYv9CSExC0itj+EkmmEuTGeIFxAAhwDHScM8iNxeQJWSijNZhpkcLajOTpCtn1&#10;viSTJtVPgYDd4A9GzRo7rkXBJ435U5g92ZGtUd28xaxXjvgpwmZoxpJQ22KSq9SLEDS3oEFurbPf&#10;z6W4SBPK/Qb3QtYH5aiQWt9Zg5QTwfkhRB64PpvFbDAHUJZVQqGIUTizUdtutWtftY6+/urp18fH&#10;Xx83eI+TJWXz/2SncXjQ2q0eVY+5AhzUW8XmUWO/2Wod8U/s7u7RvNogPbRTaZYp98PnR6hH9FAz&#10;E6zjD6hxVG6w9d8k6cff1Wht4c7EWtyuQrGipp6v8cZhoZhd30CfRFMtg/os8RtSImVM9EDgF2mq&#10;LufrGTKf+QS+7VQIuFsYYDJOwGQ6YtEbTHo6UpeR/fq6RmYXtRqtVjM3bbDg9VGqV+Y1KoNWqwc2&#10;vaIycJE3ssb3IvyZddZVke0XUr5ZHw7iEAp6+XLorAgGgn7n8CfzoWTaS6e6Um+hf0VLnFi/+Hhq&#10;aVkxN6+gzlL+SCqdkkumhkcZ5u8MDHRLex929wxKB28/HBseHegZHh2U9MumxiVDkocPpZKBfvnw&#10;yCPpHYl0UiGbojV4YnwC5tOKdmFZMTtpNnL7n9UadSaXTusRTTMbeaANdEmCaeNziAWgscOy4PdM&#10;bP14K4ieNSY3ViQsuVgNA7OhvDuc9NKCReBDEEPRAjPxYjhdIosmnH/U6myU08xp4bBYpmTCvlA2&#10;xnU8RoEkT78vamdNHbYsu1mxq4j7do5J+6523fr02p0Pr3x86epn5y++fvJ3r509e+HD19994+e/&#10;/9VPn33hld/9569eeeX8x6feOHfuk1tXOzo6Ll++8BdS0APSkaHPu2Vm/JRev9WioV0TMY6EAdo9&#10;ZXWuJFEfXtRui96yzDUA74ubfjUKMnja1XoWLjZiwSbc2d4gZwTnBZ0t7Oh8gYAVKZD/ZkAdTNiZ&#10;qHlqRatvhqZnh9EMtcRLoSvEDwHbwCbAzg0BAUeRneoXvMD83QHcgCG7qAZiUMZzm3IHo/QGQtUH&#10;A17B7ocWTcJqLYj4vB5lAZAvkuzlUlDDDwArqRolLMPXOB/ZJj8dLxTJI4EmwCu0hkJXyVH86eJB&#10;zoSTRBPywCvwK0EjDtE+6XZF4iE3uXIzZgitU4/FzGWykLjQmD2BmN/kBFBnWEYE8vgd8VQS9wEP&#10;KU5ZcqBZlvKIjPCOC7ntAoxn8bhgnAedsUmUBklYuOWK27xnseSCfBJlb6QCtkn/Um1MK2l5HQgQ&#10;NBXON/S/BHEyGn0x9a9ttltPD9r/9+//1TzYP3x63N6vHh492W3yZj/YaR4T3EP6O64360e1ernN&#10;jrB9vHvUqCIA1MtbbQQ8wuYVPJF4ECv1+npJ2PsJnwP2helVwi1RhqLCyoAJAdtkkW8ui0fe+4Ut&#10;OmdIDHEgsGLY4Vhb24I/hHpYo4Kozt0Er3Eyn8oyBzBw5XGs8lGCdRQzccIbiCSCFq2cWnRxpKpG&#10;7/cMsUfj0V5cmZ/R2RcUi8plhVyllGsMfqNmWg7Dw0yVikunmlarDRqKFa129YoSOZDnHWCQg7Tl&#10;itkGLgg+o5thmMMyCAFXTyPbyoprfmnZZFhatanm5KsLK8qxcR7ixwp6m0Ymh3u/kM4M4ujt6Xs4&#10;8bC3f0AqHef22z0okU49GpP29AwPSXv6u0dHpV2dkkeT8kn5+KOxQcnQxIpymkQBiU+VTcsNQKde&#10;0jq1bi+kG257RZTQDN3zBMpEOZ1Y2VRzRTzcrEaCbKoStCpuEfNIhjF9FUpxiE8FCh7J+abAerLt&#10;I7WWRuv1pta2EJGT4VSaAGEeTHgiYI8EMn7oOgzlCfoQHVoetLBP48B0q9OYHEbjlFx+975s6Ort&#10;nlu0e146++nZMx+cu/TWqT+8efKdt1/7jxd/9oP/9fPvf/t/fu9fn3nh+d+cPH3hzedPEwy8QdPB&#10;5S+uXbkG/nus//rAtDNbpAiPmywPP9oNc5U3LW7vFmqF3FiuXC7nNxkrWMOUjIsVOROAj1RgkDW6&#10;0WnxWtB6Dbi8wD0x1ftD3M7oeWUDoMayQGLTRA6A/WAgmBSDgs7o89l93mjAgfSPMUTU4Nr8SH+w&#10;xpf5yT1LcTJGXPqBfzNfY6WPQuaH/w1YgBIYlgBcNeFb0X25nhVtyfnCZglEHp5A9L4UyylY4LGy&#10;MAWVc1nKxkR/YraEVSUGUYW2Ogz0GUw/Pt77obgrluII8uGxYBhwBGMunceHx4y51WtfJgRE4NFm&#10;jobshNL5VXJBIaRmsDgCHnvQbIv4YRuJRjLEfVwgzO94PDb4jY+LV2iDhTDcD8yguzhwsNqj82Xh&#10;G2YR/ndqmyDKhAa/IXo4tioxrg+4mliyIRUCkgUNJdKNLPpBmvH4JxEK93e/Oj5+2t5r0Bn3t1bj&#10;8Jj9frtVZt0Pynf3aK+NMwgPULtS3m00/7Z31Giy7QM0wOjApqDFj7tbRpDEg4gyifFQ1ALUmnUK&#10;vqDTwQLdaNar7QYnB6W/5NXZOFb3tjk+E5voKdxmam0YYQd7lUq6WgFaQfySWBGAQMRDONUkFyhU&#10;wgooin4LtUQ0GQqC7g4RytM/VsyzQTavzEoe9Mvkj9VOG8YfnvLJEZl8cZqBXQEcVKNbWNXZ436d&#10;1baqwxW4tKhUUvhr1qxw2KJ4sXZ3UBvEPprfB7hRQY8HM9h6xu1Y8gbUOt30sk5H+e0SxNalheW5&#10;uUXFnGxmbHR+QcHPMCvruvdoYkghnZXcHn7U33WtS9LzqO9OZ99Qz/C4bKiv9+EAfxyfVM5MTAzI&#10;5EMjMtnYyCiq4GPFwoSUc4pAAZ2FelyGXEs0Hir62NjDvM+w18ftDrI3AgkIMIL4guXLAOpFJVZM&#10;6IAY/LEDpcsYzkVkGiBgieJacSnNMUrx9ghx4vMCIe0D9TMH4YXwBc9K1IKwhoROS7ULzR2djPIt&#10;EJxJK23yZpVmovfeg+GHNz//8lrnhTfePnnh3IdXzpw9/cuXT5159/RrP3nu37/1k+//6Nlv/9O/&#10;fOdnP3j+lVdPnjx7+vynlz6k1eTWF5wBf7nV3yu53834X8gIkQ+yGuKdO+FwQKUjjiMeQoQ7D/hd&#10;q1Hr0mupZbQgx4AfI67rgRYUIglg8Nu1uGRMHmRYtmPeiN0VgdoG7M/lxb/JDgekhoe8oMfjT7jR&#10;B5koHGEyjA43CAeHNQxJWKcmvYkWbzUZkRlDBqAfVMQiyXnCKV82G8pDAPJ7oqxUC3zJ4ulIGl5O&#10;OQdtjWL7EhjaTXwT/H1ZFKhifiOXpfmTAXWtshnFl4krnd0fhhyWBDQEx2M4gEkp5DEkB5N8tnEn&#10;vNmk18/6AdmTWAX1UTo7aQQLKQ8dj71DR9wyFPRBMAO6wv9ZASSL0BrmDeXC6QC27QSlnTCwkjHC&#10;uHh3UR3K9B1iPUhhluPFysu0wTMv3HwCz8u1fbdBnhaoH0jIJoIlNxn+WbGc4HVaLlXZF2F0ItlY&#10;LAORRylgydx40thttfZaT58S6zv82x7gnlb7abtIZBeI1+72weFBm3Vfo4lPAKv/YX37oLHf2N85&#10;hO3dbu4e15j167UCzUFFyLSoDsAH+IZWy4323k6dqPBOc28XxgD7BAYAfo1kKZpgqdcylW0ki21G&#10;nO1KcQf5ssaBS3CRYssSEivWFuRL1JksNChmmHLc4PPFspArAC0xxCUD6CbqBZ3drVsYH+iWjE8t&#10;4xxnhLd79XN9Muns0sz0slYLwtOBs5b+RLPPZptfXJjnckBcMGonm+4M4LpSGWxQ/hxsX0Mgp5zs&#10;qwEDWbLpgG3BYTPoVWN6fiKVeUGnWl3A+DOlUI7J2f9PDKknp3mc+7ukDPt3pf33+8e6P78+ONYr&#10;kU1C9HokGRnqk05JZmRDc2o5WIcVqVIxMtozNTotlw3IlAvKKdnkiEKqWKH3xaS3ev0Gld4bJSsF&#10;xa5E6Se+Px/3ThZM4oXPb3AhjhsQwATGqGiSaFSSDzWdK2bJq8UTYXqb2AGshUQtRppYFTHRDHVp&#10;4STGD95ftFQWI/Az02kvNUoewb8JYsLPpJDP0dAsXpJSIeIRixPS4Qe3Bifv3blx/bO/dpy/euHt&#10;05f+/N67uP3Ov3b6dz/6/j996zsnfvri9//lX3/wwrd+9Pwvf/GfL7x1/qMrFy530gT4xV8hIHx5&#10;71Hfje4lHz4t3uK8cWGtI96yxfNnE1Qp+v00ObPJ9TOT21gD2hz8kY4rk5nmVhps2QP4+IUYHG6d&#10;HVnfrPF5wg6vPeQHxsIv2a31OdjgsqkN0vRk9HjQhNygChxukAGBiIW6dwewbfZFBmElFskbqyXu&#10;J3qQzfhYIdH3x9IwEskFE3D1ANqDV0b3h6AbQgcQey+2JLzhEVvKWyKRyko1kqc2ld0ahXRUDXPZ&#10;RiFkJI1HmQHYUaWQBmjmzcT8FBZS/0lTLSKDk+oJPyhqPudAzOswOU16Uk9Oc8TmDrrpPbQBWw1C&#10;7I57bG5bKOrGvGT2ctpHYiy/Y2gYVJluAsDhOc9md5Ll7Wg4TW+G2PpyQjVheCDhYdcXTh5uJPjt&#10;kALb0AG/4QBB296rFre3YYUyRkQi/P5X0ddQ/vATF6kwwcW8luK8462/uX/Qfnp0vMd27+jgkJd7&#10;+0mNH7HJRvBJbbfNW/yJYH3sbu8+qR9A+NijxK+JoLd50KxtH25RMcNVpFKpkTlkdNoEj4C0Dyyx&#10;IUiJlTrQz1qlluKA2tgG5VTGSLnWFKyQTYH4BfcFuogwwSb1QgxZHBGV9TzQtQTe9sIG/kehYETD&#10;SZrM8GYDb46HQ84YSR2/3qw1Oz2eOfkQHOAhidKqVWuWWOepVpTDg7LHsgWQMspVN3aWFa7X6IHL&#10;iqXFZaV8TKvHfWmGAeLDc61UYsDkJcMXKYpODPKKt4sFx5puyWA2GVWP1USBlw0rs6tzylWlYpkW&#10;65WZ2Rl5l3xqZGhuTMr9vmfowfDgw+nx3tv3ecK7FBPz0zLZ8BT/kUkkA5OTszPs+eZYFcjGHj16&#10;OCobGRifnp+emJx5PDUjG3m8yihig9tudITBNCTCZld6LQxXAu4xCylSbVziCf2lEyQ5iP8DXk2F&#10;HcQjmebwbxaSCe57WNETSdGbGoskI8DxUkAvY4yjfLHzxWIkC1phk0EQg2s0ii4XC0LPBXfHXOy0&#10;WwCAcW+mVM1hkA0+lHb3Svvu93R0fvrns+9T83Xq4kfvnD138tSpX//vE//47X985hcv/OIXPz7x&#10;m9/+7lfPvfzcz5996Y33Llz68u6NGxc/+PTqpQ+udXH3eSBZQoYH9GU1+EN4Ks0ONnn8BNSaMaHH&#10;IiK+jaaqC9h58dsMThvg1YDRzhocm48bCjOPszlgxJ4Y5e4PpclB2YPOBfPFza/XCzw0wgHmtpEj&#10;dmPUNlPh7GAnyAThhibi8rFXwC1kWsVdT6tD0O2zsRTOJfz8MLGI10oXEGEhgkWoLRRN5jFBJWB/&#10;8dAyAfBkkINJ81nzHDJyIchUAY6xqGbFWucFGmcCyOKqKiUI32yRsQdJWCWiWkmysU4V1kK0ixJQ&#10;pkbN4bcagx5RDEI8xWaDT0zoEa9FAiKSI8hKNBYlgeYzG4OohmvrEX+E6lOgrJzo+Tw7BBqLWeDR&#10;brTBUc/BEivSfhgFV5AqEJbPpLg8E8vBrMwFu7ZRK7RL4ubMq3+vhTWPa/pBjSpSZEhw/nBCN/GN&#10;COoGO4JtmOYVAZSs1w+bbd7q+0dH//X3dnOftV6j1YLRi4UAW9Fu9QmLfdEoVS2Blz5u4hTcrTaw&#10;9DW2DkHMsu8vbpOQRoncJPrDbrIMF5lBn3xSvc6lo43dZ0s4kap8b0mlYG7BBUzX2Fa9dVQioVZt&#10;VfiRN7Fb1LGzQQ/m/zEoMdhDANzhKtFUlU1AgoOkzkdlTXkNMVDPYQ9MJM/qKjgl7fzs/RGZVDal&#10;MJkXZ5TLc6u0AiiU0yPDCACKxwraFhdVj5dnppVqsErjswszC4sWvdXgolXNrVWt6FaX4uEAGXgu&#10;Fi46Q7VWj9OEDchBV52RlgYGNbCCuhWFZoGjZdW5OA8DYEY+NyuX9EnHZAN3ZbKHchl+gOmRiXHp&#10;0ML0hGpGPiynG0AxMTGEI1nWL52XTY8qBkYHB4cl0kfSQZl0+LFMKpUpVsbGZuXzRhedkFAweGg3&#10;NxM412GTR4qNfCofzWcqWXjVpQpyfopiVGwnpCLYOsVZBUNoEh1UeCzWKEvlFbTB54WDhS1fPoB8&#10;JJCJbKWgqYFQz1KjQcAlYQ9EyAJ6U1SMpCLioWf57vHGAoCHTXrjHIYfyeDwWE9n142bHV+c/dOl&#10;c+c++PDSW+9e/PC3//Hs/3jmv/3zd078+PkTzz//0xdfeOmlX7z43HM//NHLb9JycuXaXz9+909X&#10;r1z55LP7MtnohC6My9aAucqOpzrmBYFNrMLr5mIe4O1LMNfj5LphdbqMBjXeXXhjHtraAyEkGJK/&#10;FA8RjA37XSGXEVnCaaMgBCjYNxd9M+AWLMNOHNwOF9hgDhc7Fm0d7gCziQQVej/1JR6N32OGPcb1&#10;X2NnY7S8ohMvfkJEWbRHvM+hFHeERCQVZecXjrE4F3wkyJlVPk0SFZEYJh9erDB2QPxxQnCyruVw&#10;/rNHSQq3OhI1BdwhLli5RBQQB0etj2saHmCws4huxI5IlyS5bYTCMewMcYeG/Cq91NQQBAGfEAFy&#10;8uJx8MFz2NG1GmLoA4JAlJkYP+3mZDWSUVoINtY553lFMq+zAQLpwusTdRIzouABoahxha9ttcjZ&#10;EaRt7eK52WHHtrnXAgtLNw+ROXgxSMdIGLRtIgSK3D8ICeL7OyLdU99rNJ8ctg+OjjHyAfFstSiP&#10;Z7JY22vjDW7s7bD6O2CSL6MuNLYBIDcw8HA+bO5w5Sfygw8FGQIK0D7BADzIwgpA3yxuQBTGreph&#10;rcwSoV6hIBCMAKoDY0CFao/qPlcJIgxtlpXcnzaqERKMSbZ+2YLYYxRwMuN/Qu9iDCpTBBshQArO&#10;M4JgbIYGBQoswr3cbDNq1MqJIblyUjqlVC9Jh3lUlYrJhfnJYdmcaUU5v6z2GR4v6HSzswq9XjE3&#10;rVIop2wshC1ujcWXdqG6GAzC+OJVucAB2azk0aAxcAkjjqrT0FJhhNWg1GiXZjEBmJQrauOsmRCg&#10;UjkxPya92y8ZlMonRsZkEzPd3dz0ZZBbZSq5dGSkWzY9MTc/IuU5l04MP5JNQAqUjshlg/dl0nHp&#10;MMbB4alF9fTc45lVvWFevmry4Pda43REuAL+Gwrw6sl78W7w1sbPQ4oD+R4EFNglhtNiIF1N8RWE&#10;acVUxc2atUCYD4udkXjqE9V4Bh8T/y3G17Sco1IX+kw8HWBD7uHimgpxeQ4irxPB5V4q4JtWGrvV&#10;y+PdvSwtJJK+G59cxdX78ccXX3/13dfef+fVt9757b898+3//syJn/2fEy88+90XXvzxP//bv584&#10;8dtf//RnL//q5LuXLn1w9up7l//cJ3lwrWdqRK5e9efiEVqW7WLjR9ciKb0ADlziOoA2+FljhKst&#10;NrufDkwLzBUXY78FjRCNj/2Xhwnfq3fTm+20GhzEd81ah8EkFEPuKCSz/fx1ndbmcIo8Z4ht2oqD&#10;bgcLNS9Yh9m0220e0P5YQ5m9nRwGHHEapZabIHJfloqcUJQdIVARtDvuEfxKYwjkadGkDVYBig4L&#10;FxyYFe6jmNKpUIYJmMJRiacCiYUSnOJaIlkglk0tNdVCYsOCWwD0P6Hd9WSykkKWjQCoQ/hnLekJ&#10;QCCOwJMwmgzw3eAMxjJwD5A0WUEGQkWxpVxb81li/PxpoGRJdAjkv9A6Co7IJQsKCIoYwU88HrD6&#10;MsT90tzgy1jwt7Zod6SNh8cSrw3YrQ1esZlciHcm2no0lUuleNJz2/Q/UPcAcJPnn9RwAtPw+vYO&#10;txdAUTTI79T2jg5w+B6i9DUOn+zVkO4rPMcQu7cI/wmMN/4+8D4NzppqexPEpzADVfAH7O0i3PPT&#10;MzSA/sMRiESwy/nTQDDgPIII0NqkovawjdeH1/422UmxsMYqtF0XNCLyCxnWldXSRpb2sFIdn1p5&#10;g0QnHIB8kcsCPSTFtXTEm4hYGFeT2HScHkvQ4hL9H069Sgsx2qGbm515rHy8qLIoR2eVbvQelQr9&#10;T46zQqXSW4NQ9fnNX9XRrTa3qFVMPdZQ9OOx2bTUTfjNfjPHSoCT2OswgqdR6+wGdsRiojRqDOzo&#10;FgyLqqUZ9bhyXmteXQYBrtfMTionFUvToyNd9x9Je0bmBocniPL38GAD9FVMK6aG5Y8GeNZ5xT8a&#10;I+QzNzA+PDM6JF8dmRoeGhqYGpsak/XLFudnlQrN4op1dWl5cmHFj02ySKaTiT0awZWKvB+JUtsF&#10;GHUdtyYIVHygsbV2bj2H8SyT4tvITYioL9yHBFYxjCc4UWht4U1EYtjv4hbAq4qvZQVvGnAbM2ln&#10;8hOhFJCLTJivoAhAY6KB9utjTW9WL6xoR2/f6ZJ23/hrZ2dHx6dXOz69+Narf/z9G6dOvfSrF3/4&#10;3Wf+4XvPnvjud//hez/84Yu/fPYnvzzx0x+/+MvnXnr2hy++8eHly3/q+PLmzRtXuu9IJ2TLGpMv&#10;w2RB2MpHq6INam/AEbS70bnobvQ4fQwF9BzQ3shWIBKxGwk/odr77S4zLp9oxKwDwewngel1I/vB&#10;DTA6PaSynBZ0Sp5wowenkF7PZjCAD9hhJTahtxr1KH8ufjt1Ri8bgxA9o3abn7WvI0DSwLcKFRoG&#10;B6s5byZK5Sel4vSKiDoJxGWOSrAKCPq5RqXcICaD4yzNY7dRz0LaBUO/XkyRqQxl2atSLZzFopdP&#10;uRFjItkETrV4Ikb9OLguccOK0VLEFB9jX4O/wmexRGKZiKAcethkUEnn1REG9GJSBDkV96+BLUjT&#10;9hAmrsCrjgsffwHVMR5nIQ7TPBhmpED0BYC+Xspzsd7IpVo76RrQP56gDALgVmWfbSBI2HQBLRN1&#10;MMt1g/VmPupDLolviE3fRpzkCDXG1UKWKwtLtx3EQ7aHlH409p/sNraP9o/2Do5qu1+3Wzh7W3sb&#10;DOMoBoR26+3Wdp0EL05AMeaTNWjsiRmjhTO4IsJ9OwJBvbdTOwQ9SlCwXWptV55Uefx3ySnT/IMX&#10;sbnVaonbwhoOthRgFZhUzVKuEqP2W1wMQF1SZgZHhbVGlujRRi6UwXKMlzkhcERMWGkqKfx4RiJ0&#10;dkYyvKzd8WwsGnNz/+dBNWrmFf+fpDP/cqu80zw/9cz0zElmOkn3pLsnM4kJmAQD3so25Q2IbTA0&#10;25DFgSaLCTuhadJusIE4QAgY7LJrV6m0lqSr5Wrf9+Vq30uqUkm122VsmOSc+Rfm8zKchIONbaok&#10;3ff9Ls/zeaZnPjUbnfbpK0ZnCKeOHQUA+0B2e8yP2eM5nX6PxuyS7KSqyliBEIQ6HAT7ZXOxKBg6&#10;UVRgNJEhUnvt8XyI+K1cUHJayP3SyD6HI2CcGZ/FUyQyGXRqFIYqvYbl/djYlYmRSxOXRy9Q8V65&#10;PHJxamZ0+pMJtXFmQjcyMaqeVGtUGtW4TnVRNTtKpos8M2JUXbyAi3B6anpWa7OojdoZvT1g15gi&#10;gWgVW9kCzn3MnjlUvSWClzCW8pYuMocCeE1eA451bD1s8Xj7EJ9ysUBCxgaDSkUh0qECz5e/lVEE&#10;zzcyCvl1pDbWUaIrcSgUfBjimSIKUYyAnA1cT5DxGKQjoY1HnMSiW7X68XO/Ozf6L2+ee//DV19+&#10;kQzD508/fvjHLzz3xJ47b79jaPf2e3cO7dx+52337D9y4K7h+/c+cOLkyRMntm/bfefJX7700qtv&#10;nnn1tVNnzn52SeVwZsIpPvRxMq7i+XCU+7acDwZLKACQBWPDKWRk+FtkWmKLBclK+ELQw8I1nooR&#10;G8IugjQASoE4iaRM9pFjx90pjFsBK3rsr3Ke4DVi3Ui7PUEsE/T8vogbuwEQDV9MxkUIWsTPtY8o&#10;gMw3+gFv3GrTOLwewuIySoK9SgHdDkkoC6za0xXAQjw5VZQ8lRJO2muLjTJnATHZZGzxF4tTVlXd&#10;hUoNbyohezxppUKp0QYeSNgXGbnlVKOUX+rUIRUxYk2UiVJF+pfMYj1mNonskWEH879C0k4eXTxi&#10;obyEAV5hOZnI4nFC3ZHzQ56NF+qMugDfFXH/wr+cF6BbeEX0eowjWFBU2DlQVKPzaRPc0WqLvO7l&#10;+er8OpkQgB3Q9tEdkqIL6zCRRfZVoDcCZtRvF/tKZT5ZZatGnhTfGScKUaDAzbm7B1ubV7/Y/GJj&#10;6+bG0saX1//v9VWGB0v9DbR4JMvRJdDTc/UTMY21aIvyCLdfrdXD3wc5mKscUg3HBP+WigD5EXxE&#10;1MICATDowfshcLjTJmEMxbCIqkGbxshxBYsxpkYgFAgXKEn69X5jAXECq+8Wg0e+Mk7eWnu+nUm1&#10;+i2oz3n0EQUmSIxOyhleIMwRlVS+Wwi552LoJgMWonlUV0a0as3ohxekqH1y0qnx4KWKeBxGyWbx&#10;hIw2g9U4NW3QSMBnfW6TH+e5DSQlSlQCGoDPB9wUjDnMIxSPoFgTJGCXsjarFHL6KM+hWEuzFqtM&#10;Rq/Fykhh9vIl1Qxm4MnLI1c+Gx8bH52+8NmlKfWYanrKOkkdoDbOTn98cXRMpTNIFmlCM67WyKP0&#10;CUbD+MTYp7THRs30rEZF0oNqzilpDHNWdzJTauX5VnNM+lBsVmA/9Htl8EzM/BEDYP+bJ7YiB6sd&#10;ZyQraCTpjSYOuDbghBqYpi6fj0aT8TbReUVWADiqoQNVqhCr2BTgmsuJ/VtBJClkGoEgA0EmqSgc&#10;KNHZnoUSPptTdkMlfPvMv/3xrXPnzv77i0+e/tXpH//66UePnXruZyfu/ce/+faB3XcM0e4P7d+3&#10;8/ChQ0eGHxy+79ixk/80dOsPbtt+9LlX3jh77vyZ1399+vxnZNihKkxD74gkwslSIBKIhCNcRjwW&#10;cSR6X4l0wavRHsdTPOEE71ALoAeEuppCKRDk4UDmx6MbDwfDdpfSYmoHwYd8ZyRc1GlEuKRtwIH4&#10;t5RsIpg1JEFxJrIQ4ZBTQgfACBeoSDQWsgZgmxI7GPdZcW46jU6X7PHn8hggiJCCqENaMHGg2MtY&#10;7HfEorkq8iu4T6lSW/1NblPkNRgp2ZU1CP1g6jZfJTUR6S9bALroZi6M8qIIrQ37NX8SqxlklpRX&#10;mWwilkILwFYFspkHH0IqRrorZHW2AGVQ1Ll4OBJrYJEAUw6MEAAl8588BAO2NfzRFS5wdLqYPugD&#10;wLWJQwJ0cWd+FdxPiWE7hk+G770uXx2DAERMQoeQY0rE3rcETphop2aSaARSYmGCMSksdct07NA/&#10;hLAA/DvdJgSv1uCLVYx61zcG3Nmw/P7yl79sXVvp0VUKQk9/AZBYB9HB+gZawh4Sw+X2Ml5UQibW&#10;8AIvLw7q3N99rELET36+srS4vtLBjMySj7TvlauLolG4tkRkGnDSLiqfHlolQIZIGOYhjCGvoDYR&#10;rUy7NGiInHu6fcotEOT1DtZkDmBgN7SLSK1ZVsewgSuZUq9YSnuCjGEV0F16uyfuxOxj8wfVao0N&#10;HN+Y2QdGkwuaJ92BX88Dq8vp4Om3ajS08m4oYDa70xUE/sHyGKw/1aPfz9KIBS0f2GQkL1ToFKaJ&#10;stseyOWIqmC4ZDI5gGIJwY7ewZhBw7rhs7HpOaH/+3QGBsjYH0fGR8dHr2jUlksfXZgdY7c/d/mS&#10;BsGfTppC82Oya7VjUwbtBCu/yalxnVpnuAzjXdJIWqt9TjvnTVZXKgUUIiQfc0OXcvhR2z3sew0G&#10;AJjRB/O8g5kQ5WefIQHyT3p/VgMNfi2LPYbWAuZF1ntBQeoDO5zYF942AQzgJS3llKQPN1oDBVUq&#10;kxCcE9jnkGaiYZI4QW56vCkPy3jzR598/M7vz194F5zXvzz1yLMvPHPq6cd/cernp+6/87s7b9+z&#10;58jBQ48c2HXorqE9O+8/+OB9J48+9PATJ44eHt7zD9vv/dlvX337gzdff+71s5+pJjVyLFrIRgMk&#10;UfLpDiScScYOKAyJWWApkYjkkQAwHIj5UcHT8VINxMUKAFUyATnMCAlsyMRJaqNDcfn91Ng5vxSg&#10;ohBaTR8nA84MpkHJgNOXAqQLQcTj9AbjLBskjxxh8h/1W4kdD7sV/F/BGCKEMJRHEw2B7CIT0pcG&#10;rYUWr5BtVXJEv+YyFRH2Q3Qvq1a2TytI0oXuHxccW7B5it1GnrYUtS9FVUbsAwlWQpVS4y3Bboey&#10;mrhyMCtVvA1KE2clOCU+tKTJRlKgvzE7gjDI5VPIHGVQ0xxx4Vg4WWPaz30NewVcH4PYZCqpwCyu&#10;dVLwHQj5QcbFtBb4IzFwrO6J5myvEv2Jlma11kacz2ACCCQ+RAIxKvlUFdMK0BHBIWe8ypxEjIJK&#10;SzWlsLkBFZrIEJbvosOuJ+oEKKMlnFeqCPFL8ze5ra9fu3HzBhvEtY3PcfNtbVwF80d9zxoPRx/p&#10;AKuLwDxQGvK5I2W6X1uH+XcVZ6+QG65xblzlJ/urA7LFVnma51uAgPhTu4NN1oIog5fhidXX6AfW&#10;uLtYTDWXuuXOIhqhDq3IKruC3lKvVSmxyCj3uviBWpQ6VUAWdMAxcR0Sp1AM5RN5vi2M7Hyy0HdG&#10;Ra5TyGkUSBWzLRRJWbWU58YZlZWIDqdaL2GnM6osspcr34Wq1OGwSY6ga85I3AzspbgtEM8HYgh7&#10;gdz70vGI2yf7IwynYjGfP8ciIJCpxVx2mPU+C3KNuRkH8AaggqBsPT7r7Nz4Bx+h55nVToxdmsII&#10;PD01qVKPqi7rx6VZ8xRVPwfQjNGsn4EYPKFVqwxzJklvn9Wq1CgANaNXZowa4ySRT5wPQvrnzZSx&#10;RCtu+uRGpZlLUwAgesbmB44CGXqT7FSmuTSYuXoeRX8zDYEKLUShwcyPBpF4thJ6sSa/AItbmxBb&#10;eonFBXTUi2hSsnjkEQLgdAGala63Mo0yTrJyMZPyuMWcA6CGSDi0GEfPv/fux3945/z5d9/5t1+/&#10;8PPfPHv61M+eOvXPjz9y6Pbv7D1yeP+Rh598+IFDw3uP3n/w8K6j+44/+cj9p47dceDw3Tt27jny&#10;05ffOvfa22fP/2l8Umt0Q+ljks8JE+PeZ8nAftFXzoAar6AHisaSsRI4ds4eXPyZsBVAXjxqFWHr&#10;7M5AZvIV5dj1UQCQQQqPNZFGIBiWE260AFQrEWfYl6BhI/YBrFuEuFeHE6Czx+lkWeBz09DZGCP4&#10;UtFMUNI7oA3YcXxHZdQhHpdVZglBtfVVqVVnSMrFSnhnNVcqYpwkDIFWl6OTExRUipBfV3j8sfUA&#10;o0HvT7iQUuAKJU6MwcoCiqw8LX++JKQDUFcAitdILsatArOGMjWTDvLlusKBYjZBN4D7maUjLQHz&#10;ZgLelQgrvWoKV6Q4FzMoHJiFlMVpLZQbTGmbtBfMGJCEYaDtlPOMy5iXsYTkTJrnecYZU2XYSKpp&#10;jj1BGWWX0mVKWOLFBoHaVJI46aAn97ub/Pp5nAtgw0TEVqW5gHiB+SCeXGjxy+ti/791bfMGIr2N&#10;DWhg7PaR+K5jeaKeZwzA0J/HfGWwirYHff/GgB3h9c1rrBIHV2nUN9YZBrAIwHSEDJgnH3k/kV9X&#10;caQuLuBJXVrvoTzAEdQRwqQ8n2ReZARJrBS422CWDxZZLWC24vejEugw5l6DcI1cke633WMX3u0K&#10;WDM5lYFwpUkkaiaZAhCZivtcc06zTHcP3sGoIZnbrjfowX/p1eY5WB+SySq7ojS2RrveoprUu1yW&#10;Gez8VgcBEFLQGsilUQLYvRpj2I8AC34wtpgIJjPc5QkvGBB+Lgmw0up2qGFz2V0QwCSf2Rp0WyZU&#10;U/rpCQ1B4DriR0enZtSYei5/PK3WaXQG9aRRo9EgFHQaCXKSxvU6jcXoAB7q0GiMWvv4xIzh8hTr&#10;BItRdeWixiCZwkXGtxUkzWT/kXiALC1ZU5JooepLmMsxl7EVgQNBldqdRy3WIes6AwxfoUQqt5Q8&#10;uvSGuJPgt1cLPW4vaHGQIbkaSjWBvwKVxfidgVMioihApAss1eknS4zlg1yToZjsC0GeMX52/rUz&#10;n/7pnX994+3Xzj5z+qXTzzx56sc/f/qhu/dtu+2e448eOrH7yImHhg7uHRoafnDfbd/f86P7Hzh6&#10;5L4De/YM775jx123Hn/hd2++r5obN0kmU7UQjuLJ9VNt85xzQ0fy6WQ86IkjgCVrOVetUx2EcPix&#10;eMxEjV4vk4kws/sCNqQUcsxYEi1NhrQcdzCa8XEuMCTERuxwMvxHR+AFEuTw4wmClouD1u1DuRAK&#10;M+H3R2IuK/FtXAt0/2GSRQ3EEJAO4fCbzJgR7EgBWRD4lFKTopssOS7zPHHzJSUNdbYhzlBybeiZ&#10;GEwvsPKHvgFaL4fEhzhtHqaG2PMxbKtRpzXaxP4yu6bQZlrIkKqJOJMbvQ2xu1jEB1iBJZYPgSZh&#10;Rh3Dx1cOIS0HM4mFMVKBZ59NVyJZRAcsCMWBF/eEWBYo5B0TRAjvn0mgkmsAygH9yoWPJqi5WK4x&#10;U2dB2SXxq9bFF1usLHBSRjEu8aHIJBWuUaVWBiNaqPpFFdkqJBEIr/HEsULoQZTk4QcfulTkOMBW&#10;TO2OgXi9j/13a3Ptxvq1G9fhHF9bH7RJFBXortWNdW4ROv+BiBvkZkdQtMRvWO5/ubFF8C+tfW99&#10;XTj+Fln6Y4+6ygaA9hQZMoDQFjZKAmsoIkgPp05dFrAxbjNSE2lM59FRYfChT+WIrVFwIEmEwFJD&#10;VSG+RaHGynDY0peVoTWGgdUWCs5oRPFmlUJE5KnH4aTPWdQygn6QKd5ZolPmJDMGHXZ9FovV5pDt&#10;Oo3Dyu7eaLfhFgQVAsoP/C+KnxCGO7ZBjKh9EENYGGV9GaC3XsghTJ0RpEYFEjtoZ3Ngsln4bU7S&#10;gyU+0M45ZECG8cnpOSAg7BrxBlg4BmYujmu0o6OXR3SXNcYJghyxH6vVc4z/NIYJMx2+Tm8Z1alm&#10;5ozS1PTU2IXLZpvBb9QaR6bUUB9bjPq4CH1wzbCPZAo0QNz74DwBUrVwbmHJZB6F9LdVg4CLUp0r&#10;q7tcKeSY5+bLpfl1GsNitTIA6YZs4KvE3BKNfiFLrRRPI52NkKpdTJWTCN3xE5dCuSS1BKwNaCie&#10;cDZkF4jT6ZG33jt/EdrXqy8998rpZ3/540cefOzUMyf/ae+u2/ccOv4Aff8DQ/vuuffg0L5dJ47t&#10;2f3Isf3bjuw/euyuE8f3Hdh2yy23//bCxVmLTzLxLDJ+pgIQYlxkhcVIyINjN4LOKOHHZIhKB/sG&#10;eA9EgaiCqgUq5FKACBzOYFDsdOaiZI7iifP4w3BZUGYLu2KQds8pc5ihB8bITcozVHH2ltCDQ3G3&#10;1WWV3EEXiqCwC7uXVWu3BgDGu6A+2WWLXRPwS9lkSBbioXDAn+T5ytQBg7bKYutaZ/SCljLVyAkk&#10;TZ2GdSD6p8WOwrAM/F+/Qc4YpmpW05UcrrpCK5NlPFbr5DPsplDiEiMGVJnSf56fo0TgvA0pjFmr&#10;WczPUVhnfNshJe5zsGzxRz3JCJ4FRgToG9J4l1LlghcCdSgKiKzOyD9GS8TXVChiglsi2Lta6PMP&#10;ixmR49DaICGjQWNNu5JhTMBFXhfKBHwh4vcS8pAvx+AEp3Mi8oyE9AL7OlaWxSooPkH8RFNfQS3S&#10;zOJ56uAD6i2urK5c/3Jts9PH2b8GCJSJ3ho3NKj/3hae3m6vTmr4Og18YVnM9oBMDYD8ogcUOQAb&#10;CyR7rUHxhvONOb2Hc2iLxqG7OmA8uNhaGbTznRsIBCkQBugSNtYW13uDVV7BZQYBwpZEpi0sA7IV&#10;4RHN8+NOEUkrnLtKhtEHhCax9aLOYljLoiaVxuPvDwToEgEshXIhv8FuluxajVlSmxwWk1EracwG&#10;yWbQOWUbMUpOnWzhh/hrJVvIrTH5PG5PxIfkNy7PmW12D1mgXtQ9ZH3iPseTQjEc8ybDMvtnbxqe&#10;rF2mOic4wKyfk2XJYrOZHbQAVAE49o1qldWKoMDunmM0IF8eMV6asssavW7SNKui2FBPjhpMcMLG&#10;1OiQzFpC3acmZ/WaWYfDOD5CWWA0QsfF+CPHMziyKqyJQ4idREuYJYYV+ANPNOURDHZEPgsNOPCU&#10;91hM+TjAnhSpVchVEKrliYfdYMvTJSaE5UkfUztySaVbwtxQYroZZhkE6iLV5kolRipFf5GDikV5&#10;g+iE9bocS0VNvEDSyIUP3h1958zZN377wm9feP6fTz328I9+8pOTu/Z9d9/2Ow8cPbR3990Hdt9+&#10;7733P7Dv1qGdQ7vZCO4cPrpvaNdjR7ffessttwy/P2mSI3Rj8XBMYUoHPz3lTzObg9VHliBQLGrf&#10;rLtAxGcwU2AnI+47lMH5PLUdMiG7j4mMPRMKws1G8xNCRBeUecyhhDGlpGdIemxOX5wdXoJIplQY&#10;lEYgDhGU2IxwOOMw0j9wrCM29DMQ1hGvJWMJ8DrwBcX9xrmAx19NpiMBvA5uO0F9xTKEvjRDdiol&#10;kpD5KCK8ANHFXKUibGqVVm0g7DJCDMzaSvArkdm32y3aLRZ+OVKBuL4qcJNSvGl5IadWQO02iVip&#10;x5jDAO/PRyqtOlE1Aa+fZojiPgT8OMqpxBCAH/1/IxtDLVq3QrUlds6IjEWCGOIhGo1irVQgt5HM&#10;TnaT3WUB9aUmII+zBgiXDhm+YVShvxedB67Er6xMzP+zPCMx0W9xZKJiUehrunBSizgbBBMYH4PY&#10;T9KyEAfcr3NJ48xdu7q1stLb3BTsvpXNhTbDPfIjiJG5ySCg2cNjgHuP/21dW6WJ73evIvlnxL9M&#10;G0Dw8PLG9dXBWgtZEPhh/HvYAarYg5Yo6hcHS9X2Vo9WhYIAy8HSxmp7beOL65twxRepKwRfXXyD&#10;dSKWqwMK3FILc7KYqrADrdRquTwHM+PvLthmEaxSIKvZ7+ZKU2rZYinBStDnVNsMarV6dnxG52VV&#10;ZzGZNHoB7dQY1FajdkxrNGlcVj5FHBKmKU9ATge8kldC/4uzN8WyWTYbfTjH406mzsR/Cjyw6IYj&#10;ET/O86jExt/iYEXgtGhCLgNuPbNWBVzUMKKamBy5Yqafp8DQWG2SbspkHjeHjFqLVa+1kUc6RnWg&#10;E7HOM1OyzRxwS2o2B+oRjUnWzLAgcxp0DCeE5r++WM1jjMMKwsFfwJ9B5VvLKAsLFcGV6Te4zjH2&#10;MoEWi72KEkceVmArUq/XeOGgo7Mp6EKuIr0RqgeeH6CXXHMcoMFCJSuKalT0ULPqpBrhVCOVNs9g&#10;Oh6CVEm2aczpiMRJ6NHapcmR82fee/fVV9948flXXn75hV8++eijP31k+O++9Y3v7Dx0/MCuXXds&#10;P3Dv3oOHjj/xwG07fzh84NjQjnseOLDn+F0//NbXvvFf/ueD52Ub2xKLXMhSpXv4C3UB+iLgF7Tq&#10;YI3LChk7OS+IXp7mgkckL2HYKSPC5/IMlPh13Oz+YCTUyPvx6PJokxCAQdsrJ+O2RCQB+pMnPWJ1&#10;xGO5nNgehJjbpjOIO1gbxjFrICeI8wNOCq59Msb47gJBl50hDsomX9BOO8nkM4JV0JtMEoNWyyfK&#10;MDEbXLAs2Kn/ke+UUFbUSlmlDhyfiR471AbxI2wHuJ3aBcLAEOUUIFUQwwIxFKIuq0KE1IwE69A6&#10;imhzacZIbCh/FQhYIhOUbDlYJOQ6YFqKg/0JBvkMwzwiXiaH8DBJeHmeQQMxVw3iQqsKjRqD0hSe&#10;Dlp4Ysqr3TYKoPkOmEeRSY40oUpMHy6YTLOYgjmGh6EFtQTJAW1Mu5FgBAwjgzGvkHjxIpYXllqF&#10;NFbaFmcL80zEje1GWmFCAScaEvh8/+qCoHR/vv5nPH699a1rnfXVASI/tHtrg81ry1cXVpYR9tbJ&#10;Cl8d9LZu4Aje2ly9vrWwus6GQOSHQ/+9ehMQ2A2Rl9T8SpKAC3HQoeLo8OdTSXQ6GzdRAi7211vr&#10;G+vXb6ySSYOmGVHbKqpGSMDEgjDuE6oW2hpGH/gxa21kruSwMePodGH+VbjF4Cmwzg8m0jniaiBY&#10;hCupqDSm+nRMNatjO+9ymG02p37aaDcHZNVFjUU2qyXm9bLLaneg/J92AgHB9m+T7f6A0+2Wk5Cp&#10;ZZBAQSduwmQaCGXIF0SEbqUmj+BSYyYg0wMIYqhTWONsHo1hdlKnUdn0EzMqKMB2p4UiQMgPpseN&#10;jlmTU6/DdajVOb1qE40FSQHWWdk6aZZI9pCn9Jdn0BvrtTNmm88jaUx2KNieRLcqNllEzygochNU&#10;cLVsKomgh2k96+R8Jc3+nsUvkg1oX8R0MPhUMF1Tk1I18X5mAAbkYN8WC1jIeP/5fek0G3d/Il7J&#10;+/20k5lEMEs9niE8sp4Hg4GKMssMOpJJuVluhvxGvWQyq8Y/euuNcy+/8vprv3rmF6e5/h984eGT&#10;e7b/7V9//Z4dBw7u23vXrbuH9gwf3nn04L7/8Xc79h94YNcd247e87d//Vf/4R+++f3h5y9ICU/O&#10;brTHSyWYajbhqkx6Me3AvxRa2FiInSbvYCJf8PtR36LbC4H9rJeIW8ayTxABd3eS5p6BOCt8ctnp&#10;i6NuLHy0+BF4IUE2vZAD6e9lbyLGOsENUZzYVokRA9sbpz2QwE3AMhB4kF/yWt0iToc0aIcf6L7X&#10;ZJZMVPjpCNqgIDCIfBoPMLdjjaBftuGoJRvtanFRYGt5jojRQkXXK2MWKpOUhe2eEhvjf3MZmTXX&#10;Plk4sEJB6vJAcaqQRIzUolRlSduuIf1lJCC8BeEQKaRin8HYHwSB15tB9p9C7cMEEkoZB1SYyod4&#10;YAaFTSVK/UHgU5kJYoGYFmDsHAOVMhx3OPgUADTJxDz3BW+7HOA2LFLyc/TX84I5lOswzCO7vbZU&#10;S2eLuUyMGx+Eld8mJQsL/U4eVilUGKz23BfzC6iX68gfWFx2ysV6f+3m6tLWn/8PxGD8uP21L5Ea&#10;L5Ah0/t8ZaU7z32P0AjdIb5n9MLzq+sL5AUQLnSNpf/C+mC9s8SmfmH56rWNwSapU90WJPGVRZGY&#10;xD+hAljYXF9nZfg5NQZFBogFpgoUF01Ey1ADesukWg7aVXaui1iBeeBr1RRHFNUYKUrsXzponSuo&#10;WVLMsLPwzzNpwI4pPsBJ4JBKIl/1q37/3rk/zVqmNTNGya0F94c8P+Rk0DaumTbpDBbEgCzyJdoD&#10;Q9DuGdOo57wyk2CLSzJ7FMbSRM8if/GJmFBPIpuUue2x/4gTGpZ73Dtns1M+2CWz2SH5Ah6TCn6H&#10;pGJsz6BhxgAm0K6fMkxNGYwWu05r9xrHpzRTsmFKkswWlXHG6JJnNSYVhDcUBzMmo9pjJ39Qsutk&#10;w4xBojT1hsnlAF+RDoOR4wOXi/jz7TzQK5aARNY3K0q6yhi42CR8rc90B8gk+90SHitQre1CmFB4&#10;5B4xjkUys2MeHiQFtHy8kkx4YZkIEk5BYeqUiJdJpMJLBJaeaGyq8QgWvGoCz5HJ5AOAptdNvXMO&#10;hOeZX5155dnTP3/26Yce/d9PPzy842vf/F/33D30o6ND+3dsH7pvz4EdQ0d37R6+/d4f3rV/761f&#10;+85f3XLLf94+/NSLb6gw3WSjFp3MnrsM09fByD3nDCV9uSRVdhzNHPRNVHMsNsBuhGHb0tHHsvFS&#10;Pp9KJUDkhItALwkFAMybiFnCzhwqrRhRmSnUglQo/gBFmTdqZX8uBbzIhuE2Iv3IIe/1Rvx+G7v/&#10;IFMOosbkUCAO5jEYhussew3WTDjrxmznsiwto48kjtjritcA/hAPjHwXRxQefsSWdPrVFVbtOOow&#10;9c23FBJpuItyoikgKhXZGpkJ/Sa4VAaA6P3bLFwr5SzpA9VejT0iBgGmhWUOZ3Z6lZTCBzSK/Cfk&#10;zZLoFaZUhTxMsnQM0wnyBlqxrC9bTJeABnKcs+7D6o6KUOR1C0HhInHfVPjc0hQfrHprXbLgmNgt&#10;0IY32YRi+M7Ch8fbRTR8uUQsdrebq8QARASZDefZQ+Y54al0QhU2mNAiSQdGwgD2CL9YT0BLC70a&#10;oGOWAoD51r64+WeGevNo+rH74SJj8M8YcOPaZn+FnCBmIk1BFUDmi5N/oyPifUAB9Bkc3Fzhll/B&#10;wo83eGVleWHATJENwdI6Zw0ryrVulWOAsKBlnEb9DSCAa0vLdFOM/0mrbi71KKLg1CDzA7Yu6JY1&#10;MizZUxZznaW0SFdB7lJlzVJNFmnsCDNhtcK9wlQjmvWRmmKlzXz/Nz957kONbBiZxuOlG1dpZ2bM&#10;JjCrkkmvUo9PW0y6cbVKZ9XOkrxI662Z1VuNAdntnXP4ZaoyHvso2AXWBBGZnPpAkBEDFvU8K8AS&#10;R3DEb9OJztKIC1D22K3GWd3ktI72X2fWWWdndVY7t78eLphaByiU9HFZ1qq47yUdYgFZb0KEIPHV&#10;GN0O9EOSg8WjRwZVpkNHqNN4uJIp62NEDQgyTiFLvBEiR0GlT7LJTzazPP557I+ZRmteAenEfpeB&#10;FHhQ3B+DFQiJlL55QdEl/MzPgovPPVeoi1coHnfbIWvE+MRja2YVBxwjn2SknE8E/UG055KHaXQq&#10;xHUqOZ3UMFcufPz7t9987e3fvfvu86/89LEnjz1x9PEDO+763rYDR/YNn3jo8N59Q3cf2rV73/CD&#10;Q3cPH9+2+7v//T/R9H/7e0cf/8WbH45qVE67hWbKFiqD7GTG7vEx+IP3l6cgQZfcKlECAASv5PK5&#10;WNpP2CKJuJxNrAajSZzAqZSwYHLhC1x/OG4nf90XiAU8PpIak/kE9kGvE8UPK58Msz8MAMxq5Ayo&#10;gJjPnQi4SSwIRZ2Qw1EcM8pkMxgCs4cYyO9hAogQGRtgGB00YE0acG+miIy+QNRGhDq6RyHM2VsR&#10;ULoKH10SFVhLE504gD9dY07XoakXSkyAoF3WBS1+EvHpVxtXpH3JjIIfn8EbxwQVgchWz+S45GGU&#10;pPE6pjAguEDXpULZEs7geJzBP3d/Cp9PgmOCxIAq8QZc+XxtsFiRS2DxJPOh2k6R9cMcIc/ekZCS&#10;chnWOaNK9pXzaZoFBSpAOQu0AGMgM8lih3OoVEcxSNx3kVMfuQx6aVJs4pkEDQuFCpd+q5UlOgpR&#10;CKcw2jLBDqemwfL/5eJNIn1J/OBSXh6wfyMgsNvBF4CZdwBGBNdOZ31l69ryDbz7V290N0EAkzdP&#10;KtC15WZvbYuR37V52oUOo0MEk+u4gXqDDUKT+TEaY2qH5f7nq+srLSCh1dYyrCRh/ak0Uauja2th&#10;UYEJDj+F8mARRiDRqgCL5/sVAEa8Erzs9K5INcmDIT2CQAW2pckU9aPNV4hOv/z4qQ9ULmnsEiu1&#10;6Y9HLjOJM85N6QNzM8aRyQsTZpVqBI+dJLmcHos0bZybZZgf9to9Zi6CMGMnHwK1qBvMHLlzQQdz&#10;acyjrGgSQKmAr/qtZAW4Qia7ZDHPMkMQCDCVRUIIpNYyzLfa2QDIZLgbTWwYZN2cPS7rDRLJThaN&#10;xTDrkWRXyGxjOmWYZXoYtJsglLus+JSRA7hCWRRi9aSHnRjAOm+aT0s2xMwZ+VZSQRYr0I2FUB1b&#10;qVLhHRPjYFxfFEkV4UtVkuIL5YkhF8ObDLqd3DP2QDpCImKKYaJPRInT+DNZgMInAhOj4MISkZQ3&#10;iXOOyQcLdqfLGSAXRW80Mvg798c/nD1LROm515/50clTj53ceXjX3//Xuw4dOHjkob2HDh84uGt4&#10;7469e3Yf/NGhg/v+G8/+LV//9q5nXzj/r6PjE5enVDOXpjRs4MRoLug04cXPMARHrqEk82DzyOQA&#10;y0+0IpVuHhomCmsZChBBDvB900Ay4z57MoXRHwVQPJzicxtx+6MyzutgKOUNJMMKJbRHlGVBpFk8&#10;9wj/aNEEo1X208t5aenZB5illB9BiCSTLxTy2ZHbyS5fhBMOF6dXQSWJRBKPdyTDDi8PSjqaRbqX&#10;ZjpeIwqAi7+wMF9u9ar5ap/FS5UtdqPOdQ6IpbTQojIlk4IsRsHTzQiccnWxAh2chxN7LVSdchJ0&#10;E+9RqVxCao3qOZ5Cs6ewr+TFh4DAwhYMgT8BDMAFloQHM51UiJzH7wOrqdyschogc22j8WA/OU8O&#10;dhWVMO0bGFWIraVKCSY0hqGyAvWllswzBkhTn7QIQ1P4AgqgVcRMmCkxCkrU3fxfoFbSCr+fwRHT&#10;S/GoVckCUTiRMTjzGULCyy4PZfAGkp6V1qBHbs/S2oBOvYXuaZUAEbaHDPpXl1auQvru3Vzvd5fX&#10;1xAAQASdr0P/hSG+uEXuBPkgJBAv4vtvEgC0urnRI6gQbACQwLV+de0qIUPQxDcJrUeOxN6xx+HC&#10;qhRJwiqa4t4GgwIoJywK+q080w4ani2ATIiWkKoCBG0Q+Jwuwawi/gGvbiIdK/JZkaHBuC//6qX3&#10;LxqNKrVZtk1fuXJhCpzW+MdaHnDt5RkR1Tf5qdaKZgxbqEWe0nhMWqPkZ2RvV0U9MO8BRvjjSiIY&#10;iTkJBGc4BY+HVUAeF1q8XAwLkazfGopa4fRaptQWFIOUF/gCpDm6XZfBgNLIafJaJjVem1pv8Y77&#10;7JLa7jE4ZCvMDzuwYKc0xwJAoyaR2OaTzVbSR6clr+xwhQuodQUFU2SPg7vEDiMk+mx/4kFO8hpY&#10;j2ohnao3KTLLWdrEBoiEqyT/QFEg4Mbm98SzSR/o+CyTZcBlTM94OgRvO0U+ohtKqjeREys3kNtK&#10;KY0bBstKzOuK+CBie2KBFAWJ0eozY4kkkeSNt989+87bBJX/7hdPPfzUTx86vmP7tm9s+8Hwrp1D&#10;Q/ft23fw3uHhu3ds37Vj6AfbvvkfxeP/vSM/e/7Tj0bVM+NjE+OjH75/blwVDClKIux1YNHFzIyb&#10;nUialoASMnsvC89LtshHMBvGyRmANapw5rJ2CSYKSQXSZzSdBYUnXoygDawLNmyWBNTQXmtSLvDW&#10;EALoDudycsxDRKroBqJ+SRgGAmEZjGHYBVqbnjcom2z8KRG0nhwePl8kRWEmxwOOdImynYuFg0hB&#10;31unDS4k8NkS1cUcpVtkEl1tEQ9MyhqGO5YsFPpVtNRYazJEAoi2v15XmEjz7RAagt6XDTZL6XIx&#10;V+HtqqbwE/KkIuBEi12kqBczwVQ4HnWFUiKJCDYT3wFx5ziXIb6wtHQUCmG0Hhmx0OFFSof57fR7&#10;THj4b3D1kXJeVcqIYArCoZSDCStocNz0XbwIrMbyTIbq86VkCr8ol0YoVui1ElHCjYoCq+4n2tED&#10;OqfKKZBisIbtprqYZ2HIuINZA8wDzHjgIWpLSB6Q+raYyNOZX1vqzS8w8GMpD2FU4EX6SytETq0t&#10;N9pQP5bp8cUejx0fELQlwr9XtqCA3eQAGawz+1skgHQFI+Fqb3GhBTy0xSLw6mALOSAFw/q1q8CM&#10;kQJALK6SRizc/os8+WQvLOMe6AKyaPfKCTHy7BABhsCJ57/eZvSKOxuvtsDUh1Hop6MsXmgPMf/5&#10;pEtvnv7NmY9RnZmo9WcR/xid5g8+YS+vk3VM5NAFaXj8IXlhACFp26y323CD4O1lDsBMhkhwqkmW&#10;M1m405Rqbh8wGfJmUY8Tw5JJ5tHIskiycPVb57AVuN0+ZABgXAN2JohIAQ2sGCU2TrJpdnbKqjfI&#10;rimtXjLLVAdzfBaZQOjs+jGLyjQ3Z5a9QpFon5ljMU4QRYVFGTdVzpMqsauJZRHqUOtWhSsFh1qd&#10;JYeSjwGiwB1QyIUzRYpT7v6+qAwxwIZCmPm5Dmm8w2hs2JkTZ8ZmIxlMljMwj1DAM06PATfgUEPk&#10;H/EFEkE3MVwevGjOEGtNq0nSGY2zhun33j//5htvMf9748XTzz4xfPTpU8/u//p3d9x+z47dR44c&#10;vnto//69x4Z37L/jtqHvf0M8+7d862+OPv/vf7j4yZ/gnX8yNjE7dv7td3VeT7pcZvDgYerIxDaT&#10;pKfmrzqimXRmngkZ1mY0S6gUCfVxhonuy8WS2UAiKbIyc4B9ifgiMoQVGZ4MUGFYuUC0xv34fd3I&#10;CUNWxP1IlkI2QsX80DXorl24tXnMI5Ekb1PI4wf4AR6aO4LiiCMjxDce9dk8ds6GPHq3EttsyHOA&#10;dAQ5Ee0k/A++nG4J4loNRk6JG5xgb9ppDBTNfqYCOwMacJYdVYfjY56fLBYUkj+4oDgIWM1yvYp5&#10;LX4q4ohzebKHC/V4ukljj7Y4TnpVyJWMliCsAnUQFComzmjJuCTkuNUfUnLogLBD4X6ptHq07nQD&#10;TeDhAvIKlYznAKOimP+1ipDAgBcUqgvFYpP/CGkvGEOw04ETYKSAsbERS2caRCDklXQODgq0nATB&#10;1mB0quIV7BKu2+A+KQM/S9OrsF5njAQjnjT05eUSQiZ6y3qXgR0HAZJ+7uI+Q7911vWMDljq/T+S&#10;zsQ7rvJM88ycM+dkZjKdOZN0pskZfLqHZCAYGyPAJpgGkmnSk3QzyQGSQAJmIHRDEhMCMTYgA4pB&#10;tpEty5bKkkpSaan9Vt1abu37vu/7ppJsy5j09F8xv89zuk9CAgQtde/3fs/7PL8HBADP/+51FoOQ&#10;fm/0u+Ixpgu0V9tjT/AFCR86xwX2a8w+EWLYjW4TvZAg4Aj/MH/jzvXOjcauKP3FvCwy/2DTBoV6&#10;sw7rZ6/bb2SwDUErqND7U4DJlK9hu2CvwSuAtks2HCBrs5AsxeoYNycPPtHViIfkqmr2k18f/+RP&#10;s4YNySqZtRiA5c0FUnerKtidlAFrFoj/G/UGq93pWF3fkLZwuq9afHaHHcko6Mer6gEaFgBMz+HP&#10;bhZzUcLL4eHwOckcVQGN6hRcZbLVIFvRErWGgNlhMVpwHRMM0mzJ69rVFcwnmzazZlmNV9hj0TGB&#10;yh6DSVrTygadRfFr9FuaTT0AMQMdZFany4CbLcnjj2cbF5zP6nRHkrEwShersGSylgiWIuA6GP0y&#10;LIHTcR+cqGoozIzINlAU3YsTn58E8BgGYjekC4oxLMA7EyEvTzjbLmhYLtwuYR56ojhCDQj6TRFs&#10;cwA+8S9T7q212UAgb1poNNLMnPt88sR7U5OTH5z84I2Xn/nhYz967u+fuv+vv3XwvsP7jzx1+Ef3&#10;3j9x4N57D9z7NxP3fvP20/9XP3jtrVOTn3585tQfT51+Z3Lm0qVZ1bxG748SpovjK4oA8cr4aODl&#10;/c5+HzMQxDFgBAlKcLjeJHPMVkFcCOwAGPepXWLnRb+PO57DQCCgeJyZsD/JJRP7jrrjEIP5TpwW&#10;CM9KMOw0R0CG4QCUMA4HsYM4JU/GH+dpD0UcfDK8EL8JNQdYQaIPUTikNRmZkKrVbKfPJAniO4Py&#10;TblyO82MD5MS5C9BCxwU0FMKHEhIa3B8GIDZrhPsZQ1IHROJH/CMo0qZ8nmqgMjH4NunKjxLy0qO&#10;sk/SFPy+ipQApZl0uIAX0T/YbcJYyrRZNviR//xa2eMK2MASMR06fWgkYQVdC+4Q2wR0nf9/vMPy&#10;Bi8gSr5FDQHQ/iYYwFwRdnsDJg5/DLaPzFIbellV9L9EEQJitAvQbxCLxCCbRTgdgZ7HCBogBeXL&#10;DBQ+zLmZMs58qJBUFsCIoquMXjDhIWu3KJmpJwdl+gXJ9V6vpSF74uGjznt4a7cO2683+L8jOOSD&#10;vS+494+ubY/3aBsZgAeh4689uPGv//oFPkL2gJ3x9TawYGaELujgHpWJPd4J6Pzb/T7AQAzBNIt1&#10;dkdNEUXMMgR0Bnsj/O3wf0knEXaDUcq7hzdundQDOizIA7RPXgL43FJ5LK3ckHM0KiS8oShOOJfD&#10;GeeS+PmJVz6c/HxpQWdzmI2ssl2basNl9ewSwK+FDax3JjsOIBH/sOjQ5zw2rxmFGkkf6l6Mc5Ir&#10;opv+H/GwUB3hIxHEmco7wR2MM5ryK3I6JdmlxTGkM3Kkb5GVN9gUP0Ye7YZaQyZwFeVR0rllA6Ia&#10;lcN8Il0mOSibdOsYhbjyK7jRjEb6PWzcOmQL8Rty2uVwqlwgMhLy4mz3J0VoE0suPNoMvVRtxKRC&#10;BX94Kscpw/FZKLuLRTp8cQPw7NORgXhGgjRMTznYXJfiROw1Ux4IY8Imu7zojHwj4mrBNjACUCfK&#10;NZiJwC+McwQZZbvRuLap1alXV7VLn5566+0PT5764MTJ47859spLP/7+099/6qmJe+6+7+EHH95/&#10;9/987Oj37j7y0KMPHjxy/75/x+P/tW8/9rMzFyk8+PT81Kn3plXvnp5eWFtZXZGx8HkRszNZP7cV&#10;Xjr+RBzgHAs9OtYjpFqG+VQyk4618nxuEyIZRx97kLVnIExRt5Jw45ERmWShkaeCAa8zCiWL8cVv&#10;8/rwKAWDfjvXeL7xcMhF9aMPvZMqPXqdMwGdzg4lzI+ao0B1YTfAVlBh08IgFwDxqNfLPptErw9S&#10;Cgdnk3q0fh+HdLtC5qwLFRWjL+xkQODY0Bq1KqXhmTxTfg0XRpV5nFxgt077NI4L3gvlGHezKkQu&#10;dCtacunUy1LQEkgB8kzzzVOlSGkJxCr2rCG8A3xPuULYT+QvHgiZtcoGHwEK6Z239xnAv0LU2UeC&#10;yXKKXy01FySLUf1LYHoR/lnbQcBtEOhnc4LgR7Y/lm9nKyx4o3Axqu0sYY4cw2oozp8tVYMkrHOl&#10;TAiEQEFMyx4belmZN1UCG209hVKJ0bQCZa7GoJHulnpir96us9mo5Zt5vPcAEAH1bLPy3+6WRtuN&#10;EUhR+rxoCeFRH9wc/0tvNGztdHs3duEAbHf2xtuN6mDvy72d5g7W0z6dhFD9+qNBv747pOyzTxqg&#10;1b3OAmDMX7Pb7fTIuDfK4wbskFqZ8aEGsxDGBQvVJgsCzL5cwbZp/RYdZSgiGClq+QydQPRbMANU&#10;Sh0uWrEYOZaI2P7iKwmSAHCqpk9Onl6+ODOvt5qWF5c0irypnZu9oLbo9eoVRDuT1QJvE6cfnF2i&#10;AnarsP1pVx1R/nbigDa7n0uZD1pVjFA6LUwWd4o5QPFhTqeILu11mpijLRR0aznZLTT1UQiw6eMw&#10;UtHdhwfYbPIa3BvaLT2kKrtBsrkTPoNVr9owWfU+h97udWkdLkmRtKwQqCy0hWJxJA3qYMPMrawz&#10;0eVA8vncoWQ5EKfJvhDjrV5NhbmzI/OW8vlANt6g6bFaSYZCEEscJsWZAoHAronLZTRuQdpwZn0G&#10;RAVFsRj4D17KzNib+6F686oEp22id8YirO/Y6bi7WFD9cUqaNtZUy3M0lp1868SpyfffeeuNZ5/9&#10;h6efe+bxh/d/98D937nvvkcOTOz/3gS7vwcPHTy0b9+dPP1ff/TY6ffenT738dTnF85TcnxpdW5W&#10;rdGrVk1KOB7xIumVKvEwXboUjCLaiJcWH+UaJuYu1wBMN5lSrNAmQVME68FqjBBjMhKUg06WdYEc&#10;Jd0hP60h2IUDKLFBL/CPkCNqJ0oUi2LPpNMtTWkB022W1zTWP58VYwAtzQT/eSc6nXo3FYI8YDTr&#10;MhCh6IZcvHUlfr+c/20sdA1cVJAmmiPB9soTNqXHrlPv4zyvQeMog/wRJks6J3K8BODsCixwCjNm&#10;WbRolkhZFODztngpN7gZMJ8SAaZRBWpXBqxBm70t526UVQeUE1KWiPIQfaLJKL2KfBERBRg5y2Cr&#10;wWJAqXF72F8gMLnERQC7diZdR8gbEEvk2cfbyb/m+6VOB/cBAn47jhkujUDXLLEA4H7ClSGLrYoH&#10;g2BsOlUj2JGLUpzC7xyVIJ1LepmT/UUSuyAFUYxS/FfibpEIY1Uq5MRKsVkVlkdGDBpDkBy4cmfa&#10;2/1GQywAgfQhAQ6p8yISOUS0H9ykMWA05CkmK3CT8o+9W3AAm6PxdSDe29t7X9wc7325w6YQH1F7&#10;9xadAFBKutv0A/f5N0zVRKtgWfbE1WKwjZiCbbgx7FWrzDnb/ZsAyekKEb0Xda48oqaaFBVItDBI&#10;nGKDSrdoKo+XhQM5EQAfw4DjjGPU06mWL03PzcwuXb14Ube6wiJ+g637+uWpT8jgcuBu4tyluGtz&#10;RW/3CISXwx5CSXL5zVqMIW7Jothcdp85gyvVDaTGy9gfoPbPbkV+xi7qpX/HQzGY3WRd01lsVkgD&#10;sgF3gVYMoFzyLTj/1qAMcZlm20fLgAHqkBk7ikGD9U9rAVBJXshKMFURMQTZE0248PaiROXhkgCB&#10;wwjG1o+NDQYEQFks/2JuYsD4N6I+9kyxfKpNT12jBwOkXgqYzcCCOQW5rzgFUFPolz6TIrHz9/LN&#10;2kySFz8ip6TDZTXb8S3JMm77kMkjyUjPTmWL5YZit/CVGLUGrWFrU/X52fd+N3nqxG/fepPEzz/9&#10;8h//7qEnn3p8/3/8yl33HTh6lHDvkcMPPfK3jx548vCBfyNG/4f+4eTCAlUmH1+Y1a9cOKdauaRZ&#10;mblCQ5rTgODNQUSAIYq9iHOqyG9RcOxuG2IylRyZAzZpXGRJ0xZ4teNBiihuIktsKynoJh2LAzKS&#10;kC0eWj5C2UA8GiOohInBg8hHHUhCDipWHvdkRuQGw2LujzEEgEuFXWQPkOBA+kf6jokfLFoBeofT&#10;zksP2gu2O8UElJKbNBuvYq0PLbPSg6+NBl1vo2zBxmQUTlOrl0PCYP1WTfJ0p4jI4M3lOQR/l0n1&#10;uph/AK+wsuUvpkq1Fk20haxRzCfSXLWpGg7QrAalIphyRdgtJamzT0USOawKAAg5hWSvT2+WnHbc&#10;yXx1rJVJm4Xz7hitDRGWQcIISLlzGrmLoBGdLsKiU+H8rgAHbLWzGGFKrNjaOfxvHIwid1DMIxJx&#10;qUEQrFJ8FoGGGE/l00kokkSc3TSpF8rjAdfqaj0eEh56btLhaIldpoBsE69plhv1eh9yQZsZqMfY&#10;0e+RzyHGW6vtNin0op67R9cn2/+d7Ws3BteHN67dvP7FFxQAjwbXbl7bpeYL1CjWnnZ/dzhGStwd&#10;Yx3g/UH2dw/loDW4Nhp3+11cCJgJqLDlUoDnurNLaLXRroMmEFr/mK8BkkqRrnuR9sH1DjI0TWMd&#10;/ZXZQjUPs6jMMxILsWsFw+QLCHkuTnWKXafZVMvqtVn4/1dnF9fmtpYvr7p90sbC2feXV6UN2exG&#10;sWMaNC2vm+0uvUlrg/HnMdqCPBExZdNsBv4RAC0Bd4abo99pBUUjIqaY02hm8HuSQXYysKd1vEec&#10;xPjXtNaNtc0V5ESGTIdMnNC0peNCICk2CbXPYfFGzTarNWCVWIfbbXZuFkjdRjXyFLxiT1mQ41j6&#10;ppkR3B4rN0Auv6AoocFS/JL0iG/OhsmP/BgnSYGMaAoCcoE3cg3OrE+h3cDGV0zmmWIp+CQkbPG4&#10;mfykYR2Kha2Gjeih4g2YJEWnR7f06GQ6MxkLuGPYTIqN10DQLZNG4v/ml1f1czPH33r31OQ77/7h&#10;n199+dhrP3/2+ad47I/+pzu+feiJw0cfffjvnzqE2f/7Pzj014z+/+Vvnv71x9MzMwuLZ2ZX16GX&#10;qOeurBoX+dHrDAaJhZbfRrRVEMaKhTTHUQPbTIMRGAItUJsQ4bMG2GqWz7i7gW1Fc9QuY2TxJ/KI&#10;/tj6yQOxv4QXmqvB+fcLbjb/qkSyqJwK8G66RBTR2OfCVEdUA2Q7TzkpAK+Hf6yDjj+9lveP6NcK&#10;KCZPMOqV0F8MoDYZvizysMeCKYuQX2bFDcOSJ23n9oevI5jqBWBJWFFwULP1IYUpaHyJfJLWndKo&#10;xxq2Qg8DG7xwihMTSgcruno6B1y1wHaNniqmhXwZwijzKQ6nhJ9TWUjvlVwxF/CgWtA5A29GNtr1&#10;Vj4pZqFMBCkyI//A7z+ZKnMRJSrFoFQudiA4NOpkv3kDVQbwXqB3woWm3RzCF6CCBs3CQe7/1A7l&#10;aKsFYRgnFcK2GD9xArRainqkMP9PoiTv82Xz1JczpQwGqWACUQ0pET85xgKKdjE+lukAQBBNtuoV&#10;6nkGZeRRcS2C4gOXgxRuH/x369pee1ynVQA2MLu71vbNL6n3uPXn3SH9XuiFpP93+viAhjgAe83x&#10;zcb2DQEW42+7NqSqpNuBDDCi8ZvoMgof7L/asEafOsYeUR2KDbmEsY3VDPf8YRPeERL3CD02B7uS&#10;C5pwQ2C6Qq4MpoPcczj/c0l7zJ6OYf4OSUbNFTy1Fo2iXV+bnl6Dqb0wv2g0qadPnz5/6SpHs0Wr&#10;47Nu0qlnltYVs52kCxqAQYu1FNyfLDvs65QE2GQUZVCxNs5QQINsA+wYt0jGBpm409BHfBatZLEY&#10;zavaLUkymZVNd0g2uOwsqDG76nEIBmXdJusdr9XtNJu27F5upl6XV/IE3Vk7Z79W4nF1KsmG2B2h&#10;jCeop4rScRnms5ZPRpGHPS4aKxNkdNGyMTiR1y3HwgWukkxyTVjfdIL6AlFaClG2GCXIKAWMBps3&#10;k42DJAx6LQ7ZwXwDstBkos0Eu4JkRmT2uYMei4dsPLg/yWaBiG5yQky1rK5eXVzZWlUvTB7/A9y+&#10;d98//sqxV1998+c/feaJg4/88MiBe+4/NHH0sfsOH5448HcTjz116M6v/Ns79v3whd9/MrNwcWp9&#10;aWEOzOGcemlpSbOuNWochlVvgOhBwe2zYT0QxVqIy1xaozWoRemqIE/yG22RXQFSl6eRvM2ZCbs8&#10;jt8qLvQcN3nrGHlFjy2A9T0egZSLTTeSvk0DIfFrcbDEioDVwAJkU5L88PjTaAC0NCvQA5WAJ20z&#10;y4CdnU4wD7S5uHC/47z12CmItFkN0B+6hCrzjMwI6xhKqrl8v18H29EC88XRzy8518FNI+y0GIEQ&#10;BEvRLHb2BJU00NXyZZx/SQyEyQ5PNY9+us1ISv8CZT98J2V2fiDp075MLpZSPACF8gTYYhnQASBL&#10;nbLPFHD4gc3aAMga+aJlO35WVr1ArVN2yFP0FXt4X2A2LqXIHLGJFEinXDq7wyPDtNTCItOoNkh9&#10;EQhGwsA2iRaE/Cc8R1WifLUkowZeA576jIcZGYaNDHaN6SlT6I5yZeK1hVSSvCOtr5lMAqwBBSN5&#10;yCV4H1AA+G218On24J2W6TuuD4ft3V5nB9v/DoZAKIAd6sTIBAMSwKU3uEUFGcEhmEEjzAK7LPha&#10;nRG0v2sEhW6KHFC7ef3GoL03oA543G8Mtq8PeXPAU+0NqPfkhgGsjnFMoMwAqZNsbsL9SDfwV3Lj&#10;YW3Ml8u9X1SyMq8w41RKhU4xCv23kOMCDAAdBDQAaeIdhP1Vaklv45eu25h5/6zqyuVL52bN2pW5&#10;kx9NX536TL2mWVRdXtBQ1Dm1vKbfkgjisyXgAr9hJynq9HJO24F7A4oykP1hq8CqGHWaJToJtoTT&#10;bQk40XtCYdmstliNBlR+k1HDPd7hdmD+VdxOuu0VIAEbW1clh8+OCyjiNMqcWzIyHN1TfrfTSWYB&#10;+5EPHE6GZHMyXor4E7cdu4oD0y60T14HiMMMhE6MYhV4LlF/NRNv8CMoJiJ8+8UKHzjABJ5UTLTf&#10;xDwGyemOOc1bdhf5N48Z+d+q4ZNlNHLGyGbZKmtVWyatWWMHc2bakiDh4cfHBYfL0aGsqGWiSHOL&#10;KprKpn77h8k/nTj+69+++eqx1597/sVnn3zsO//98N8efXA/7V5PPvzI4UMHv/2tgw/9xV/c8a2j&#10;Lx1//9OpScoOpi8vLOoXl9QaDVWG0pYeDgLOOx4HHqKkO89HOUk+jganeKbPkNopt7CF1eNUOOYK&#10;LKuFkNMSwnmZ6Dp1AHEAJIEA+w5yHag69ISHkWRD6P9uPEy2YAxkm8ObreFpIxKIyRHnPMHgUCQp&#10;ZA6XM4bYCvPLZmKpGrJJWxQABN0OM/lBg+KXnSYlBMHR6WCarLVoVecwbDOFlModdn5tDP2AfYpc&#10;SDj4cJqWSrFcBc6fMOWINTzFq8Jrz2W1SsuOgLHA4eXGlhWXWSo22cix10RUqKJXlVjDYcAMFwux&#10;DIglYAcJH62+MnhitjKsNin49XA+8IsGiVaMFng+sQlFgATW2R7y8ymXWi3ad/uFKl5jDnkqP+ni&#10;ppmUEbo9IuoJPJd1GD5qriYV4Rri/pEKJZMhDIlhQjEiJiMkAUEcdFNA4AyRcSrUhuzaufqzskiz&#10;Y04IlrG4hFbz5PnFvlNwZuGLADmrDyjfgv4/6pMXRLQdDrY7w20u9LswPPEIY/K7dqMHEaQxHO1B&#10;B+8h7N26iXESDW/Uvd7ZG9xoUVHcu/HF7mh7fKPTvrHTJkjA7EALWGXU3+Xa3y+i91MbSmHxqC6K&#10;jOq4BtKFNhgzbkDEsHADt/PdWpecYiieSpHSFgQ0VimRFLMSGCu/ZHBZQUoQqRO3Ke151ZZkujL9&#10;8bnZC9Nzq5plzfS5T86cmz49pdHNz1y6oDEZ5i/Mb5hR78B86DG8aU2ucMgiuxwah02vN8huHUly&#10;YTZxUTbloUyCWZNyKdY1sKwoeY9KOosbY5FWZ/Gv6iSzUad1GvQy1AabV9JZJcmscdttCsFhl0yu&#10;lk80eS+r2Rx06ByeIHYCqOWURLE4zvO/BvE1amLk9QYjPBJUUfMxwOcF1SQGjgp/ZoCFMhIuBL9E&#10;pJqjpDae5m2CUzGk2OxxfL4oH/KG2enVkmPysN224E+StzTatVVZR2GRem5+WS1pN43rzB56ryQ5&#10;JZ81QL0JGgEzzLrq6hzIopkTJ06eOfPBiTdf/MWxF1586Z9ef+mnj+7/z/sOHXny4KEHHj/80AOP&#10;PnLkyP+4+659d9zx1aO/mfpo6sN3z81cvnJ2bVG/ujyzpVMvLiytaZa3NmEo4ffF64cEiC1fKFGd&#10;cp3r87CfJdPNFgcTOmRLHiAO+QbAKxC54HfE456MGHEss2jxoYFhSab/k2fIDx6bO78/as/iVvJB&#10;ZAgU85QEQvumJC9kDXAaZLFqW70BuJoJOxgnqt1pDnEoQQmHg52bgc/ks4JuY9mBGGpDjGhea3LC&#10;NoTHlV75cjUpuCptCKvkoqAqcPxSOpsTN+5msVcleVXnPs4xTPSywjfDuE0UiFcBFkDSdOVWvEjz&#10;MjW1DGcMq11hWKkB8yHdz9KVgC78ItbONNZiIZOsDqfNL5Fw5rMiDMl8tNiW8FmOZEJk/QqxeCmI&#10;5wsEXiGPEt4EpyEIjqwZoeds96uFVp//0NjGdFhExMg2MmBIGeZ5rcHEBfmTjkI1zZTwT2YIARKU&#10;d/qAH7i8xVomB0m/gI7J5oIW7XgBvYBSMAxB+UK9z3usWmm2et1qv71LPLBRy4926OcRCL7GeJvY&#10;SZtBfjAm1NtqogbAAB52b9yottrXdm9SENCDIIzTFyIhmaAG0WAWgxAAdr8gUXSrtb375+36tf5o&#10;u9+jWBU8TZHXGxzVgaBUNbpjQv+tarHHJZGlLJ4mfgDJMnW/qMW1fgXJgrYY4cAW3sZsINFkNM6y&#10;avG6uPR6A1oUHkAff3rj+EWg35/98fQnH05euAiJd+bszJnzn52cmdGqZs5c0QHbVkEEV+xbFr0o&#10;CFFpLATvsZQ7rRsS/wN2cvgA5WyKPQJKBPwc0rIJ6ykbKFdKcCFTLsXoXJVMNsniNrslg8Zs1G+t&#10;sWMP2Cxqqzsg0gSKw+YKSAE55osAs/Yh9EhhN7QHDnf0qjA/7XwsyaAYQLnL5RTIkKReo1xy8SHQ&#10;wYPKRVwO+CvtXGEuutEIhciVOujOINoNa0gF26LbFnIoertRyxUFj5HaoNZtWMwOu9Gi37JsLqoB&#10;IahtTr2Wy/m6CQS6TbI70ZpYRlo38c+YWV9QVnJ1bfHS3OfT537zzsfTp06+/eLLr/zy5RdefO71&#10;Hz94151/dc9jE0f333Xg4OOHHn5i4sH9d9/91X9/x1efevXkmQ8/nJyemqHfbJ3uoxmqDjTq+SXN&#10;igEjtFVrp52V0CFs5mQ4ki/DaebUTLbbRS6YNJc16s1mMxmmIxOzajmFixsOLUceftoY3eehfCrn&#10;jERQ/n1hF1e8kBu5F6E3Toyx6PNYYX0HkER5GVusfszftIajjkQzQR0sLcWblBTFYHYLOhjap9Xn&#10;lOxWqxGPoIRyQ+oC3puXp6Y92uvtIGrttbpET4rlBidlkaGkgd8nx5odG0wxVs40q+zKmRAqzV4+&#10;hx8zFecuw3HMr47uBeC5dco2U+KJKrUggbAhgOEHs65caYpreZ7XYLwQIc4L0oVrIM4GCAg2fJeu&#10;gEUSfka7AX+A30swO5CgHZCdFqh2/Drpoij+K8QpIR7jfhV9jrwxi206XBvcMAT7lZcQaweMASSI&#10;+OfmolHcyZQ6h8N5yEGYk8pRDng0ZC/3ithtN0gYyDi5ERqEyBBUMYEzq0SFvlArMGpSDQM/hNVo&#10;vzwEzssoTqkQezv29vzTgAVie6QjpFHZu8kWYNCgLWhAA+h4AJmDfF8bRxByfnWPrf8YqlCbU75T&#10;5Hq/B0ysSRtho7tNH/C1wfV+D/WxNWSfIQrCtq9B+x73RU2xuBu2mgksFpUKR0UdyxMTYr4IIhxO&#10;AHYrXnaRUquaKVVjEYSkHOkxgnuOoNUM081tMvsMk7947o9r0ur8H978cPLcyakLFzQLi/Nz0+9/&#10;cGFJO3f+TyowPLOLdEA4Letz6wG75NQuGzDM+xQgzGzmqWa0sY1yeciMRWWnN1TAREWtZCCcoiOI&#10;LB5745TXqazrifGaiQ47hdkMbclpY++O6yCMXUUIgnLQZ/WI6T8AiJI1IwZ9xR9NEPBhpdmknS9e&#10;LuLSw6hDEiWRQ2FIFVLEtO1YYdzk3wOJRC6SJOYcpSgvG6MXwifsqpTj+OSAxDWSGLLT4KCKWEun&#10;zYpdqyeepCNPTN7Jqt8wrGnpOjKy+YY8smGVl41kYMwgMh1Gs3EN9rlWrd6ikXD24uL56elPpie5&#10;+xP6+d2xF559/h+fffYnzzw28bVvHHj86YOPHfpvd95z/z0PP3D0ewe+iePv64dfPf3JyZn5qamp&#10;C3NXV9cXF+avLGs319UaI3wjFVFmm5sZmOIO0SZeSqZJzZWIb2a45NGjU2sJKlZ/UIVJnml1OhTi&#10;sDLjAROcuyz2PZp/iuVkuZggJuBlexDH9s9VKB924gvw56jEDoTYZ8Np8HpZ0DKdQRYE5eN16kg/&#10;gNXEH2S1cHHDO+hH7pepVbWZNzXYAblGhL2YbmSum8PeDja1foNq+h2SZvVGNp7OxX3RaovyruqA&#10;W3yN6yZ7MC7H4PwQwXGi8Ecp/oibAY8b/z0XBtpU+4R8ks1Ko5Js8SbJU/6TzxdrkMTgrSUzuZCo&#10;cYmnIz4rIU/uNxBQ+MohlBqpkpPtXrwZAtIQ9aRx6jDHMrBTPksbOQ4woKnJCD4dwcVh7EALwH9Y&#10;yvHjJHrEQ0sqJIOsyssqzaI1n42xL2wkaojGvA4y/IQxSxMzCIWJOQdYMvrCmBR43gs46Jmlxfmf&#10;ywRhzGebhAxZFUIOpiaw0WQXjy+nUemyke9g3u9h/IU5yjM5IAa8c2tMV89w5+Zw5/oeG/1rnW2W&#10;+bwCQAT1msNddIIuu8C9PbxRO52b//IlSkAbDnADo5DYIbL7oyAUk8EN7hSjPaRDwtai1bLZHdbG&#10;3Rr6KmJAo96r8R7jBUv/SpNJjKefl0AOYyAlN3jfkMoYL1l7YWq1uY06OxT9xTMv/6/fz+tMy2fe&#10;fXvy7KnTV1YWVeuXZ65MTs0saFWffnR1aXbx0hWafy3WlRmyQia3flGI4a4kbF+D3ZuIibnMxfAY&#10;CGQpA4nEsuWACE8EM/TLBaHN8OOGlitLslVjU5x224ZJeE1luDJ+sKCYCgJOs9fj0bE/xCYQUSSz&#10;N+Ti3k2/XQiYJcvdAhNnhB6YXIK/zh+nzSiexwDDn8EoE5WrpLrx9FD+6cFxko0mvVk4rxVyuqzU&#10;Iwxy3G4dhGIUp4UrvnNpjj7SdcxHuk2dzb5hRJOEKCRvLauWVVfM4IVk+4baqjVIeBbslM8urRjg&#10;4pmX51TquZlTn07Ovvvh1OQH77x1/PixV15/443nfvqzH/3i5z89OrHvG/cfOPTI4QP/dd8D+yfu&#10;nbj3yMQ3v3bHHXc9/ebpEyc+vLA4f3bhc9XVNfWSamGJeLNhSas36RYXGQAcov0G8Ry7DwDrZK5T&#10;qjaFeaHLTrzcKXdA67cGAPPq/E5bbUxocYJz7Nxro2El68Ick2TCw/gcQwrLJqATeFP0d4SFuZ+N&#10;RTHItoeRH2Gf7ByUNvbcvGUj+PuNMjcGGaqWYJmLRkj8HSQH3X7FZMR0g/E5GHEFY7Jj1Ke4cofc&#10;CdnJ/gizWZt4fbUBLhO5NSHGeQxCIJiI1Nex4gDSQqwtiEJLCN30LTOvlKrktagKpYmrkURHKHNi&#10;3fbslLjuFzOQ6lm8ATxMFsIkOxjlXCRM8DJzwcGNyMfHouP+KPmxlrowAwcpLGfiyQskEJueaBbX&#10;FivuFAb9TKWIKQbTRwP6BYZYdLlyqznkjZkH5dNJxtot7v6kEnnlxFMtbi25TBV6pS9E9ILIcx5Z&#10;wY8tOJrgn4FDEXA+IUageRkmjWQqQVVqBdYs9gzK77J4stKs/zoVeFOdRikPnLN8jQZxjH+tCkM/&#10;yBCyQNcpAgL9d4P8Lvd6NL7eDlvDbndvyIKvN94r3/b+UiCCxbdzbbu9wz5/3N2FBtDeZnfKU96o&#10;CETQmATReI87AkkDJpwCnSZi919kl9kAnELAnRll0IFmUmUQEN+j4LCyS2lnCvhhuVrRpubjbs6W&#10;R9JuGE0a1fnjxybPrxk2liffP/7+ZxdNS8sq4+b86p9OzywsTE2enZ1Xqc4tsH43r1ye06xbKY+S&#10;V1DJIM7BZBKmTJbXIY8ZShj5M4hsFACE/FkfmBgi6U6n3xtPsmvltp72bnDs2iAMm7eAy1A5YvWY&#10;bQbKa9zsFO2SAuIFuZ+2IbzrVAkJkjgsjlwj3ups49SOZitkwz0eOnAh2TGu5uP03qP+Ah/HxE0m&#10;IAsbO1/MBFIsCgflBCInAF27TzKBvnBrQRGhVlJlCFicgMGyTqvaXEYAgXkEh0RnEU+menN5lbaR&#10;9UUYhFtWjbIhum9W1Zj+tJc/O/fxhQ+mJt94+4/vvPne7999+zcv/+r11/75lRd+8fwzL/3k8IF9&#10;X//LiQcf/s6BBw/se+DoQxMTB7//+F1s/X/w8onJk+dnplcpPJy7RKn5lnZziZ6T9Tm1bNUirkha&#10;XxgyWRgjL7TRBCXkzGg4TYrcLtnqQqWtFuBPcKZxhQVWzUIaCaBeriRzzJxNwqoxugHggZOdpSID&#10;FhaLNOb6RIjVhh9xBI5hVCizTFTYBtmj431ARcPoDJvFjsPfhfmR7Y2ZNZpfCeK7ABwk+ewIg25Y&#10;4Fab0QEy4RZMK3Dpgw5mdtgKTchSCM4E0DMRAAUxLpo8w9U8gT+uocC3cKFQw9CGqNYgMMz7IE6K&#10;JheN1Rps/GkCQMQg1UM0i70ATvowHsCkqKfhI8pWjniZ0ZbJKCjFMrW/ThckQvOK3iZ5GAx9voyX&#10;0yZOZziRPZy7gXQxFA7BEKwxFOHHrfE47TBE9fgR1rHk7AABAt5YyuE5RjPj3cTYgRMwJOqd+Qqz&#10;GAihDhBeT8b9OV6SCp9unhKfFMuNeHywzaSBjUBlhTDGglNomekGyG4yAGzi8TSw/aNRhELRUrta&#10;5+Qec+oPh5UxXpUyVr9WY4ezn1p0tD7COzu9fms4JgnY/fI64R4mKrD/Qhbc7lQY8agAgzna2d6j&#10;dKDVb7EIKI27A/K9+Sq7wTEiIyrMKEeFAnoMbwHuOPlWHs8vDivyiryDwNu0oAKJTSXTZB4JELky&#10;3+Tun45H6EwWv3rS9sROF2amzpz6aJpo38bsyVOffXZRo1q5vHllc+69j2bOL1w+f/78JfXVGZWF&#10;x2Hm9AI8T4R/C3bgYERWJMnocq85JbIS0BKIodKDYY+zrWWTQjiNF2kAnHQg5otRps7UGtfaF7d0&#10;Ww4T7EybQy+7HaFg2CeJiZSTRwwCGdK1jKOga3lygRQBmcinmrkWRS4h4q8EM0m+BwM+1IyAI4uP&#10;D+Ur41NIq9DmE8EUEo5naoRbMHiSJyPVRofVbbOBw+rGymDnqNeZNItanjwDNUdaoxk1c0O2r8xf&#10;0GwsqlbXNRsrcxehkC7NrVspLt9kDpBXF0yMPZsXTh+fmvrdr17//evvnzlz6uO33znxs//9/LE3&#10;XvvVz3/y4o8fvHvi/m8ceOTgQwcfuP/ggfu+9/CD+747MfHVO75yz4uvnDh++uzM3MzF+ZnLy5cu&#10;0GK6rJpb3Ji/cpVVpMErGylfI6SW8EIt4IdEBTl8QjCGeXynqW6vQ1qlhuaD14y3eLUxasF7yPPb&#10;LhGqq4172WQxko8QwGLDxnwaYfkSrZSJLUQCwocdTQRSEVfADwHMEYoRAlTckRCxfmQTdoCAXCRv&#10;yCPxUw3ZJZmuLxRd2ZaIWRQfugGEV2xDGpN9Zzi+tQ3VFsw9HpdBV4h4xeKgBVUTJj14WZRmKhRw&#10;yJG+itY6xVKVZk8oVaSvc41WkrMOBjcIxUSyNITO2y0TlAcYVswQ2wDwz5IuSrFKMRWgrolbQpSB&#10;hM8BRDI0iYASIn8GQt5p4vZvxVrG1+UPsPZkrRnjbIaFSINoLB6HAQ8/CN4Qr80hMYVBLVOvAyLC&#10;vszYns+V612ChblWmf04bIgKJzdTF/MHGZFYDrmCdwgR42QwnsW2okR9ViVRreaCrkgUgSArMDEE&#10;lONognyrdSimoi6q00/X84MmXJ5rdHt2u0348S1KehDvb4wGSHzj7p9J+nIPgEND62h52G8OsP6T&#10;6B9391p7O6NeZVDp7O1g8MG8M8bnW+GVMITlAVSIlqHRzR1WfqR+KQchELTdhRW03YP83c6XBtu7&#10;UNfQO7t1lBdBPSvhDG5W2tQWsitupLBDFBLphvAnYYUSDg/ObTx1ksdPyh/QtkY1v3Blc9Mb3Fy9&#10;uDA/d2llcXZuY1N95cLFjU3tPCvBK/Nzc3qt1bBxeUZrMmzonehokuwOOWXJ5KX7BmXGjRpAW5SF&#10;7F8gane4E+QMMxjzKbHhsIHNV2jSm1tLh0kJGlywA8wuE1wQoeB4fCaAM0maa3EFhr2s87CmR52s&#10;ZBOJ4gCRtk5MO1GOM+MWRMQ/ScE9l4JSlt9JgmUVyFj6cDguiimPJ1Bk/48sHs6WQrwZbqOjXC5q&#10;jOyKOWSSdKws7fr5jTmZLabRZDTy8MM4VEM1WeAevjlzZWFRu0bt4NoVuk51a2rV7LJWs8be2bqs&#10;OX/mw+Nvv338lV++8sbxN09+fPKd907/n9eO/erYL3/22o+fPnTnXx6599H9Tzw88d3DE9/99t2P&#10;PvHot+6Z+MZ/uGPfT46//vrZtQtz82fPn12amZtWqzUrqstXGAamZ8Ar2Km29EmRZB2fZj4peHqc&#10;m2kBn2fkA56NMswUXWnU+kDokHGprkOL49cpEHQ4xPok5nM4VhJyGGcNrgcg3+5YERQC1qCQm/dr&#10;KCYkU4AgnKQ22KByBPyPh25gpFOF8IMtGgD5AQyFkZ+py2c26/wRF1QEqKM+gOCsfDe12E+/+POI&#10;EwliLT2LsC3+H0dn/hx3eed5/zI/7DGbnZ2p2amEgQ0wnDYEYwyJCSQwEGZqk5kQlsRAIBy2sbEx&#10;tsE2lg/ZsmSrdbQkt45und2tvu9W3/d937cuyzYkU7VV+z/s63EqFVIOxh319/s8n+P9fr1ZMBdr&#10;baQV0HyQ0KURzkFIahAHTIoPYA3C1Lh8iU9KYrti/IyVDr0fEA0qUrzZlTIsPu4remq2bsIIzHiA&#10;OoAJJzGAGfQJKEDcJnhE7PvBlFscWredOGmzl6QCq9KGS9rlCkMtIZYN6WcIbx7+AdZ4LPWisIR4&#10;97naKYGLXV4JJMd4YREioNFDHwAsL51jRko5jK0vCREx1mS2H4tnkwkPIw2OJJdIVIlHVI4oqgeR&#10;p8JIEkNZppCpELLAoL+YYxuTS9eZMTSb8UJXyPWh/VYJ5YEnyc+mIl7ezTKIn23e1A1W91ulFg0U&#10;Nn38wXD+Gy0yK7c37pIVQHIaiF/KAwQ+uIFIUQAjukGjVGFqADtovVLk1+80ihsUEG2GwWwFiRfa&#10;ojdsbTRwY3T5LYQug1Eqr3faeDT4KTKcxSQTr/YAthHDxBCwQmKfxckrZ9MhqvdbCOWxa9lDLy8s&#10;GHUir1MO7ufmDS78Rfn0vHyCEO7RsZHxsRsyHVQe0/K8QgfF0+JyWjTGNa/OiVgMXxBgKbsfGjCd&#10;MpvsCGMn5L9OXEZYbB1kT2A7jlF1RHmaQTqCnWd0y1MFEdwXdsPww1TLUQ/mcY1YcbCBVKloP9GO&#10;QV7jUeEZYRe+RoUfh/1EC5ByuWnQKHXdRPMCgaPyDwUcmSzJGCFSM+KJRhJ8Dr2j3e0iQNO+hhfW&#10;61HOKPXoESwureCK6wiUVaNF1KpWl2Yp9hcY/y2q5DdvShbmhyaIIBcxBNLJyZuSZdXi6rxycn7w&#10;7PkzR74889WZL0+eOnXy+BeHPzty7NDHf/jgnX/73QevPvXoDx7cu/v5R/bu+8ULL77yxHPPPLH7&#10;pQd//siuXQ/965ET35yRriqnxwf7JEuymRszc/z55K0pp+UytWaR5sRktiRSLK8SEZRzYrJXQNm5&#10;XgNq1YhDLblbw7LM0HqLJXqmxlo534SkV8NxQqBWjfavSpGEz9GbIeSIbihCKBHgPxeDwSTwMpEM&#10;iPgTpr8VVxNybYAMOJ3R/DuNzqibc8CDJcDJ+sSC9RHKuJ0GLxlcMxANHggaAYbpXE75OraWLQyq&#10;d7YadKGk0mdSYBYZVHDHU2px65aafDZ2NBleb7TX3PicTjX4hbz7aIMpSLHgw6tFl1eLI2im2KcI&#10;5hRoELMCvq2QKmYKiPoK0ZRII4zCluTbcwJbcOrtGivMRy8U+VWNy+RDpIGQC6UU5hMCrpiaCmav&#10;H/1EKF+KoULi4c+C/GQJ0MKgJxC5rOuLpBQX2EnmUPSRDwoiPAXwL1/Ew1yJ5iHHFkJoe1BgZkJh&#10;KAs+YEkppFXY5TMRhikBomFFvGw2xWyAfqVUC7EbhLudqLcZtkP9BLzBFcurnU6TG0opQFYfgD5C&#10;kQj63QAKtIU1CF4HLzJyn+56BRLwxvdUDAh3oP3dFrhPfsSM9rbbtR2oP63NMmrrdTRAsMRoEzhG&#10;8BOT7VnmN0EzLIvg306xXWtTcGyXhOEZsQM2IIQZDCyQ/ZKEgSQpmuF8ToGRy+V4OFweA4211+WL&#10;eQ3zKod6Rq1Vmm2rFIKQu5dU8lE0akur47fUCxJkbhTFQ9ckcwoNLE+9zuRSzy1YGN2ZqcZcEONY&#10;xQqTCCQds4WUedCfLpzybneMKx5ZbRAXDmB6rEExqMCFIhLEDOVThboA74bHo7XiHHBomd+jHWAB&#10;lcFsGYTIADWizgQZowiFZrHQLVIWEG6DOQs+G+N+Nt2Aucwsy+I+RjCeJDM/LH1xZGLQYYibZBpm&#10;1tLE2QHWu41WH9igJTQk3OXGlYU5lW5xwaBSzs+tmvWrS3Nzk7PTsrkZmWJqcFg+Mj0jJ4J0eHRu&#10;dowA8ulReIWyqbHJc18cPX68//iF/gunzp775N0/fvDBh4cOv3fww/feeevV/Q/83V///cP/9ODe&#10;PS+89uK+J/e88MqeF/fs/cmuXf/5wOlzZ04M3CTyTDY0OL0yvbKoQvqjmltaUK+qF2bV7D3ptH1+&#10;VsqhLIt8IDaomAvtEnzXLodBpgTkBRFNgeeI65JvVnjr8szfgG00MXSQq8PQp0gDIIA1bLJDcMtw&#10;BoPH4Z/G5pMD1ZOMVWCl4P51CWaYRR800WZFLFbHmi5o43w0M6Vh4g0QxO3iTA8wHGJALKSBUZ05&#10;4DRZ1Nub7S0m1evZWnunhd61G4qSKlxBA1hCcA/jivFavcFZJBK3yxxmeUTz2XIZiv59AQD1Av9n&#10;0mQ0YxJmDJVy0Ih3EAQAX4fDwwtLnngRxUqxlPayUoon4UTQubmsVrTJ1F8GUPV2xNp6hwkIutXh&#10;4pqG0YLVTIzqefkhgTP8aiIqZrRASxJs04Aw8celg2OpjjyJmDKESEiYOlyYgt+JQC7KxIL/GZUA&#10;MEAvCS9sktijJKw81kFuMFIPAazCHkNWSRI5rFOCIWCIhVm91FobLAYamSYewTQz/xr6XHxFjco6&#10;w8Y2Zp+dDfS925A6tmt3a6QOb7Lfu725A8yL95y+v7u9TYvfW+8yUOlQ2HM2IAfe2PjzXTaE/FK7&#10;WShtN7aYGW7e3mhvddicVKF9tvPtRpeZSq3Z2uKjN0utHRyByJC45GPpDvlEvboIw+6V6iiWm5UU&#10;LTHFJbtVEQa1BHInHsRjzpzDsqBTLygNtiWFVj0zIHfrzCtqlXRoSa5SyWSzcvnYvNo0L5PemJzD&#10;lwf5Q2F3LQKqwocvVICI8s06/OXUAWHIosIv5nAngsAmBDAD/6zLSFZGOERkBHt6kVaRi+LWhs1U&#10;THBfhaIRt2j7wQMHbMhO8drnCXdgtUekaSWVDbLxzHbQllfCG6xYC/jSBSmejh8BI4wGQxAKDq9/&#10;2AUPPpCOxF2BYt6DHjbPZZP12gxLFthkaGH1q04bjb/doDErZhe48BH6zEo0SyvLc0qtdnLl5pBc&#10;Oie/NT4+KxthRT85Pz8pvzUxJMEZJVuUSiiJBq9cG7x4/KvPvzl7su/8pdNHP/2Xj746+eG7h94+&#10;+Kc//PMbu5947LEfPLr32adffOrFva88/8v9B954C/7PUw/s2vWjg5e//rJ/eHhgeFAyLl2EqkrQ&#10;yphcuaCU6w1mpW5hHL+VlladhDt4XhxvIaJIENoSg5Mv1UHlV1pJxmRo7rbv86dpCUt4amqd+u0N&#10;gHY+rCvk2gA4zZNhhW4VO1A4GSSJjRIqgvgBuUfIvsZkEGMf/Ce8zGH6LRwgPkoiiEf2gM3ggxeE&#10;MJCaP8bkBGwQ6G9W706DxxwMmch71dq0YiPRJjy5gaMN5hVe8lSMiFEykgRNl+uwXEdMS1dG2cmw&#10;P0IpCu4P3n6SMQwGdJKTUlUAJq16KsGbn08FYHOizk3gAYgFIXjgbECDkwsVCjh6MTQkEWSrzABf&#10;9DqXz0IajV5lU6vByK7YyCtj+IfIJMXo08+NhhZYwBFzLL7ZSsTy/hjbsFwFFThkL+T69CNMAeg5&#10;Kgk2ZSmWKRiQ0SxgqKqJAUWlFsYAXOfILQi0YhjeIVtRcu6TLqNUl0STTfJ5PIa2lg1lIE3sEPrj&#10;UBq1IRPQFAJI4rYYM+IB5CpmAcgJsIlalygPyvV2rbazzh6AuxufH7V9+7vmvbtVYkDKDFW+39ok&#10;QBRieIfB3s5GA90Pg8A72+UtcB4ghUj9Wt8pN+4Q7E3vxRGTbLIfBCbMFkV4gEui5YAHykCTP6DZ&#10;hvvLlJjpP+sIXEht9scNjkaKnEoyH46GPRatwe6GaQ3TIuGB5kUmnzVio9yXjaum52RqAxr/RZl8&#10;TqGanphewpumU84ppiTLOptNz+ErOmazWWVaYWltNdr9dJMubhQ6drKqwrTj7oCVaSDwGW/U67Lj&#10;aoNJFbLESdG0IwUBXgWURYjbBeQ1zmCaB82Fc8hMTRoSHVg6TblbYz+Cxxomd6EcAr7LpiVTjNDc&#10;kbVL0AWHO8eKO2UDZs0ja3NSEPBLa+yjMXeLCI9YyOBRGtV4ePyQC9EqeLD2WjVW/fIqViSLAvGt&#10;yry0IFfMjcinR4dlN29cnxiXzsqltyQzKwrJlOTbKzfGBkcu3bwxQrG+cGPg276B88e+Pnn2yOef&#10;n/jqi2Mnfnfw5NE/fPzR+5/8yy9e/IcfPfLYg/v2HNj/9v7Xntv3/L7X3/7Nnn0P/Ph/8Pr/9ui3&#10;J85evzF0ZWJSMn9tYfqW7BYAo6nlmXndknlxUbk4rVLa4FtDwox4qu5Yshzm9qyROMMkN83FXu2A&#10;bqKVbHB1JrB6CwJlq8X8CNocdSzdbaEEpJpzPlUCmReyga8O0kZkGtlwFHo3QUCQhB2w8t1As+jO&#10;KASs+OfhtKHYIOiXF3/NG3Pr6dzW0APHnCqDjoEp7n8hv4AlzkwQbWaVXqy8VarQitKMlmLQFMiS&#10;DCZhaCTqZCQmUNkU8qlCLlWi5a6yjs7Fg/TAZUgLiWBOrNmLecZvhDIhy86QpBADXg9NhMw/Kjd6&#10;/1gxK3jAlYSA/4YiRQbUKgNXDU5fM9RpigGb0eJEg6pfCzn49PQrpBoFhDwg4SUCkHOHJAJQTyBg&#10;KPSRyqVyBI/Q+8ezCHHwxXFvIk3AySt4YVlCCJCUcQYkgxxc2VAESki1Eg+kkqDUubygoAGH1Cj0&#10;4CGBEkTxJQqxNfkGNDTklkbQGwE9yrOTzTGcLd9ugDWr1dIoVZqIARjQc8l3oR6sIz/u1O4SzbGJ&#10;DrCzUSYYfGtjq4YVeOv23Xt/2QQT1r6zXt+5A02wfe/uzjZ2fzhCTPEa9cJGud0r3unx+rNEZIJY&#10;30E40KTvItsgBeOazI8NATxjBICNEKV4jiKnUSthTqwJaxbaiy4jGpTaeZZBYX6QJnfM5gOpYDTO&#10;SoZnNN5wIm5G5js1Zx4Zluo8Ri1vvEqpWVy4NUoKZ8CjmTUuzYECMVk0Jo1Kq7O68ABh6NcqtSav&#10;JZgRWVRmuwUpPfGfDh/VbNzj0TjAyxAGnIpBoGAiHcSpGg+Y8aJHwqFMPN2OxBi+IA5hi8/AGDdx&#10;PF1FUUa2AnYNJOWRJAioWDLTziY9sUwpkiDPhKbRH+CfLnJkkYrEGfazAXZb2QOHE0WWQT4/1OFg&#10;HRqIVxdgjcgpjrwXY0IIy59So1NrFnQmtIdLi7NykIIKqUy2wjk3NicZvTU4O61Q3BgfkkonJP39&#10;l8+MzEsHzp2+dEUyNTty5vzX3wye/ebcqYtfnjh+6szxT48f/fzj3//vd9j8vfH683/7Dw/9eM8L&#10;u/fsff2tX7367JMvvPLm3n17/uknP/qrv/vXk5dOnR3okwyNKGZUM4Pj4xP4LXRTc8q5lRWhN9Iq&#10;FJgqlW4PORluDk8vELtaljeaCp9vrrlZ7dH6gMmrMsTapOCs5LbE/qrOv1GxM1Rng9ZotrKtUqKH&#10;44HhShB4WCrpZk0FF9UahBUKucghgM9rIQuFPg2WE9EMxHGn3YwiyMqqi/0MyiiqQjxVMTuxBnrA&#10;YD4W7a4gwRsWtrgmlg+9Bul0JcZbW0JYx+Q7E7PFyMjO5TN+mnz078x3Mh3K/BwXYjvHGH6jdT/L&#10;DyEmAwx0PuRR1ASiETgArnyuyyz7eZrUMrmm8JXBgaHY9jnxLxI8HLSqiSJAJ4L2x6RDZAb9iTmA&#10;2+Jcs7m8hC/BY0L16UYECn4slg/lo8EcjqQYst77uT7lXC+DGId3sy2IQ3w8dhAhEsaAkiKvTFf8&#10;gkCexDmZhoYcDQdEmkISXkDEZ3KGaI9xherMGj+3VoDGihuLlVQq5IolI16OHEaIZeQNWJuo++uN&#10;Yr3U7lQbdBvV5m0Weh00/ts0/bgl21zS66K8b3b/48/N1h3e5MYWJv42r+y9bqtX3ea17/z5Xm8L&#10;cz/dxA7LAfKBmAqW4H8SEQAViL7gLuvgqqABMf+pZHpojJEeNno8DMwB7oeTlPk9bXIBY7lWXTBK&#10;KcfANLVryB5AHbHpiIRxd7lZADgWWXzdvHr+2oKZYnHx+hVG36oV2dQ0dM4l3TSBfMTyMiVjrWfS&#10;yVYXZBq13kD4n1rDEp3cH5cRQ7bKbGHc5+FYdjm0KMsjHhMj9xCEAZhzbsGmS9JFeiKs82nTeP+t&#10;mNWCYYvXxbw3QoQ84owCy+taG9lnIEPhCN8KaWsvU+J7yiQjXILERuPLKHFwwy3HEM6aNu0HJCkw&#10;seL7YGNLkmXQRzgX6MtwWMT/ZvD2rvpCLv0qrEGPFo+RB+CoTkWOsU6hVS2vLq/otbrlGcWwBITH&#10;zIj02s2LIoNcMnhlcnHs5vTY6PDwZZlsEK7X4LkByY3+q+dOf33m/JkzJ06z+j/z1VfHTh458tEn&#10;v37n3Xd/c+DJf/xfjz7x6LN7n334Z6/vffnACy8898v9P3t1/8P//b/91yd+e+5a/9WLl6YmZhS3&#10;luWT1wbQFSM8mphfUnEYEaWk5MPAXNQHaxDafEFnBI0WDF347+nmBoga1m3YF8OpHHcNMls4evSC&#10;HP0bOPGoBLtcNCzk66UuhCoEtbm4J5QG8cR4JJP1ml1WzsR4JOQk1QvvY4yq3xWIOVx+8BruqMcV&#10;ca/64Toi+ufZDkAJCLOBAYfoJCrMazED2QkBejNRa8cz1c1OrbuOy7WLyiyT94h7PRxyJqEtJOFh&#10;QSjDA8Dx3YynCJwGv4lDj4EfBLY0ERcs9LI9tCiQgbH3ebDNQwDGlc+2gxogk0C+Q3BjkvLU5wiD&#10;NQtyI6AWJQjBRRo5NDabR42D1CaI01AY3EYNGZNsNaGgQXpJFaul6FqYDTEVCN1IKQPuDikIf2CX&#10;yjGX4WeTSpYAiqczcYaFIWoDsscEQpnCAZx6LAowDcMPg9MEvWOMSZEl5GHnuGa0eHzgQdJ+VKeY&#10;hDlLXVAlkqgBatT0FP0EG1Jst/ItunOs92XK7noXIPhWt1fvNDZh+N2v2sotjPzrjOlp/bcam4T2&#10;3N0gB+DeDlHphAby3teBBCIRrrbLjWqnSjoo93+hsnUHzc8myoCNZgtCAJd5rXsHCQH0wjr0gEKR&#10;ISMMADzHaJwLiIroCJgCtsWCKN0gogQQYgNyLHl4aX9AIHNpmRwuCy/04uzY6Om+64v+taBy4Ma4&#10;VKoQZTFDH5lKNqdUS6/eRAKjsdj92vkZ2TLsXYrCxcV5o0uls6+6MIVhHUb/5yATlCQsC7CONAWm&#10;3hoI+IDYWdnS8DYyDUjCCaJcc8UZraKmJ9YdqXqkiI+CyBIKqTyu/lSeBSu5bVlozHVsIe0CdPh8&#10;NM2FgTGWRWCRQEiQkMROgsGLBgO+KH6XuI99bMAdxy+ATJQcXmeML6eSCKPzI6bMbVZpzU6nUb9C&#10;G2OwapVqQINz84tqxS25XqkgZXx8ZnlpHlHfpOTy0IhaKsH3cOPajYlRifTq6ODg9eGzJ08dv/DN&#10;qQt9p6/2nbh46OzJ/hPHD3185O2Pvjz0+cE//O43H/7mV08+/MOn3nji8Vf2PPPg3pf2PPPGC/t/&#10;euDNV598+vG/2fW3zx8+NzwwfuHKzbHZW7LZsYkr0gmFWjM9PTW7ZLFCW1zVKy2zi0qjyk6tg166&#10;EHDiccBNglyrRIB7mti8RjaXDBHuVs2mcYmy5l3H0IbWPNks99o7680KVDgGyKjF2Hi3KW9zSW8I&#10;qSQ2qagPMx+a4FjC7bUio3eaA27kGOT8gmlxBfw+DJgRyGakwon9Swyjg8FoA3/tYYwKoG3FZseJ&#10;aVjLcfe12neaOFxoLztNHnyMJX4nAdCQGHmpBLc7DWerCnQml8BlziyPYwHXr7CgwMjstVDPJGDt&#10;45bBKETdh8AXqWMb4X8O7yJXP8F6uUSSl9AdYJYfT7p9Dj+sxZDL5IAIoVGbtGs2ndXtwajshJFq&#10;ZHwUFfIENHni8cD/BUIBb162iPsbilIhmwwnUBs3mDqmc6lMMi8S/bgD8YoJMWzMTWRVrIggipQE&#10;IrExgEecsMVCFNOs+W0oEe/LRY2A7FKxSMYTTZUBfvl9ftIEIpkm0xmmMpQ0+U6nw2NavkPRht6g&#10;1KI2u9v7y11UDgXMEK0Ndnk9wn6qO5vryHdvt+kG2hss+jZ7d//f98CDGex2Wrd3ejv4h9j+0T2w&#10;Q1i/u9lionLnHpZBBBdMB3AMbXerIheoi/4DgGrl9hZL2CrrQ1yikP5grVe2WkiA+T6qLe5WzuMK&#10;SySiroq5FgOKiB+rtTseoqMyQNtcmZmfvPjukXHrmm6uv+9G/8zyLcRwloBbtbywqF+RDUjkUwuL&#10;ujWnflG+qgXhaVMhDV/EvKNH7Kdl6acyk9phDxhAyJP57UWDwsniT5E8F/Ouaa0gQABm4MmzAwCl&#10;+aBrYzPg8gbceDx4XLBscx4zloRyxWwgVvPlM/B4RctGKRCLgbyMUeZj0xb4bh6UODIntvsY/dkd&#10;EAGJUoCommQolCEuIkgfiyIUrHPIBaUL9QaCf1LMtYZVBSmEOsvykslkVOiWFhUzczOcdHLGGur5&#10;Zf46PoEtFwjKwNXRa4ODlwanxseuXZOODF26dO700aPHP//81Ben+04c+fjgZ8cPHTn2zocfvPfO&#10;Z8fe/uTgv7/9+p6H/nH3S2/uxe6/d8+z+x59aPfep595+fU3Hn/ksV27nnzn6Ln+wf5vz/RLpFLJ&#10;EM2GbFkxMzk0v7IK3HwNN6HJAF+Bg1XLADBKqLY7msbFGaVUpUZFSF9sVPNVeLSdQlmQHiBJtW5T&#10;eVfakF865TpBs2XUpiTL8Tcz3eLFxP8BGdzj96WrUX+K4ohijH9ADN6Pkz6MfgiuF/gGq5NWFvRt&#10;2O9RoaTSMDfwBxw6vcnpgspg91rsqjUnDYAgJQe9LvcWeZT01PXeZqlRq3O9ZAEJ2RwpDNjhCEEz&#10;VZBdGV4D0YPfVzJk82V86nyH6XKjQYoea3025shuEaSJ4CIQQUjaUTI3E1iCsdBVSBTPo9W0+ENs&#10;3oNWI8Q/QinBMJFIrFnWEVRqNHqxj6gtRup/cO/4TBh1oBOBFAq/g3aSw79eh+8F7h+bYYeFCW1K&#10;tZSON1rZbJQ7Ix0xIxkmGzQW8KCvTmboGekHqEpZZPldJkKRBfo3xA8wlnKHkciaODUFmun+k5hN&#10;s2FOxKMipJgtA9NGHI7NbCnB4pAinC+DGI96EQM+Py4iB1vrddyQXbJ+sPSBAIIIfvfe3db6egdy&#10;KkX/n7+jAKBL2OJc2ESr3OxC/UG5g1ToDpHgWcY97e0OScV5UIAcCpADmp3aPdZ7BAp3OS4Kqfbt&#10;eoOegYEmE9TqDlYRuCTkGvNl4KckibEqcOFVVh0JuyAEQjWzr/nxui5Njw2NDZ29OK5Ty6QXzlwc&#10;GB5fWNWb/RGHzUlIr251ePDmtGxe9PqkdkOGNpG7gYlGK3x+qAHpvyw6DZLxgNOHsYRMGWEms8Ll&#10;i4RMwSBHAp0G4z983AEGzkyeER366FDD6A8gPKX8KTemflJJo7g34j5ueRor4MzJBOtj6GVEPeHu&#10;YpINuSIZKjNOhulUTCOVS4fCZMMmkz4H/o8QmsZYIrUWda+hGaLehOPrNGn0ZpsXq/iKctlgU7Gy&#10;pK2RAS6BbzY9pZgYXVlSTSxOT0/OqORS6S3pqOTauOym5NLA1SvXr14bk9Cyj8r6L3/b98XZU59c&#10;+OLMwLkLXx05+Pbvj7135MRHhz48jujvww8+PvjrR5989IH9r7645+ePH0Dyv3/vM3ueemzfy0+/&#10;8PLL7P73/+ncqb5LfRe+vDQhGZWMqJQzUt08Z43WSu9lMoAQhCdmwGGgs0YiUfb/IspGmE2p3VoY&#10;YlO1LhL5FvUMRXIWCRBZciwBRaRjY71d7ZIY1WlCv+1Bhma/VqRtQDlGtg3RZCQGhnn3ac8CHi4v&#10;wAX0/3GfgDEh9UGr7QoRGAblG4sf8d58AoSYLrPe5HCqnEQG2gG8Y8CIeFVajg6Xr95qF+tpHiX0&#10;bVX6fyJwknlWjv48Y4d4qpErMdBnxlZHhiailnEbicU6htoo8wAmg3wswTXALQt/R+h8RKYZuRq5&#10;Yq6aD7P2A+MVIZgy5TTj+Ql58N4jT+LIsnitKJdYWrFmVpvQADnIJmJ5QZBtPovEAZ93ki8+Ey5k&#10;g9A+kCEhgmMEUGoWQQ1EER1zyaCkwhLFlUL7mU4SF5eOOMk6jeMeWGPsCV4IEQQr6BjOcLsvHQIn&#10;HSF+HLn4ElYXmx9eXsgNoTTnj8WjhMSyqGHMSUdaaKbbJbaCuVqiymj/NntSRo3opNc3Sexdp2Gq&#10;VFrbCHhbAD1qHSYoW7eJ9uGc2NzCT9XbwgO8zZ3fhvHf2djawRAICQX1HkFflWK1WmfiytddaWzh&#10;LGpB/2x0ivc22t0SF0Nzg+HeXRiAqSppYDRfjS4/YeYq1QokxmImiYm8wXqo2UNLiloJRGO7ms+i&#10;rHKrJsbnJ0cGr1+fmlMoxsYunfr66lD/4NXp5YV5ixmFNWsX1dTw9fGJGXOE1ZkK95uZh1Zv1TtZ&#10;xJo0Wlg5EL1AdyDvAyIV8kFlNTt5JSORUpylns0Cf0rvpJNLApG3+YBtBvD3+9xIT6D1eWOCFoyD&#10;kx9kAOYrmY0hwqGJti/g4kuXxAQInCenOujCYCII3jOWBIJB55VKN4suhrRp0A9I2BELBZ2MBHzJ&#10;mBl4XDLqhQ7lsMktZHrx8dSLWiJFlXoztMFFo0qmWFStcPnPLMtXJqZn5TNLt+j7r03ekl4eHb4x&#10;dlkmGbp08eKA7PKNq4OSKxe+OXv2XH9/30Bf37mzh859+sF7hw+//6eDn314+JvDhz45+n/efOWH&#10;u594+LkXdz+5+xevvbH7wM/3H/jZk4+Q9ffSgWd37fpPb3x4oe/Y8W/6+q/PyKXDo/MqrWp+ZmQU&#10;EbsJFqqNzp8RACZpg9UDz48o2zj6GbS0tUQGeqSwALbFhdkVplWKe9Ke4Ey0Oeg3qSG5K3CNCBQQ&#10;ex8WQeBnyb4AGFXPlRJOYhEKySTSK8SzRAWv+QHosLGLgmYQiA3galiFzYQ3Ma8x2r1WqznFyYCG&#10;y2RxqfFo6a0IJxwRtzeoFYLRgKfAQqLHXdbpbnRSNCXkX6CbZ2ZAsZZlCIidR2RPN3jDCxEcDMk4&#10;fmCWPSVw+mzM8tVAPIQls5jPMz2gQggzg2NVKEzBwCmiOZZ3wRBIk6yXkAWCPgSbmSUyuxufR7Pm&#10;QXOq06yyfDIpUZeyagqaobaxKWDnk2Jyl8M8FYmWSOXjEkRlVGLKWMzWURYkClzOpITB7sAECRii&#10;hEaSp4hyAgA++GeORAivbD3ZWpGQbrLZHMj/nDCWPTgPeOqJSOSy8YNmgjqfLDJkCPsi6VqCRMBc&#10;jHOZBWM5m+niUSW1o0IHz/QGfUYblTEmnfUeN3wPtsfWxj3GesQAM8Cpb3y3Q8jnJvVC77uuMFay&#10;4W/TACDu7dVLmJZxEPIMoChIt7sppMXo/ZAwYSkiYpF3O9ltlurgjXg8uN9zzDO5EDh96Rort0vw&#10;cesbMXQZjAQAFok7o7YOeRF9ZMSf8MTsRoVkblraf+PouVH5KtL3q5cGhseu8qTiblWQaS/WQqsz&#10;42No4VVoRNQLCnK/jWo5U2uHapZ6wKaDXGXxIfFxwYx1+cxuO9HfNo9ZQOwz9G4k0yGgtNJmJtBK&#10;xMiz5Knzsw5MpHChoLcUcJ+1gIltQNwnlvr4L9NVLvSCH/pisRiDAoLmJwEBGhJzkgcnE/IVEj4P&#10;LgxO9BzfqTMRh8mxRi4PowAqC0Y0IjXPYFzlw5iVNP/gvJaAFqmXNCbt4pJGp1pZmF/SLmiX+O/z&#10;ZiXrv+F55eKUbGRmbmpEMgH1+Pokr/vg1fEz/WevSq70nezrox/45tSVk99+curkF5+//wlW/w8P&#10;f/zpoePHD73/9sv7HnzgiZf3PfPcI0+89stX9r38izff+unze57e99MD+x/dtetv3jry2bHzJ/sG&#10;rwxKp6QSRJarK/NT0hn5MiP/Fc3M9JxWwcczuCEbAvbN1gLJaAB2Mqc26ljusEy+QaBduim6/yJf&#10;YLG+TRhcr1uBH9XYoGvsdMqVBrV/vZ4mgkcw+RkBgegQVpZQsUIYKMUsSX0hUkBhsQHM87ujETNy&#10;AGjfDqbbZp9Ha3CJkDBGXTjskdfqls0um5YjyelHvAEFgNkqUiuA9VVS51rbpFWxoRSUnGAikPRH&#10;+aB02NTCDC65+JrM+ni8mf5zY6L0SucBEHI7i1OC8K0StTmKICjaMBqbEDdiTnZ2zWysSk5hKJXF&#10;r2XxmbiKhSDZEyF92onzD8q0bVWJA1Wns2nNa8KRnPYhCKZ45Dv3c6NQkdPZC/8fkcQZKIcoTFAa&#10;FiLZSJkbg18uIa9M5bHvRksUmjSPSEdD8FbRPcWDzBXENjFo85osSCEcVuTI8ZgDOasVTxQVQsRL&#10;BHQcgWmUwsOTjPhY2ODrqeeQnZEIQO4JwcfsMbj7m8gjqmxABDSc+G50fnchdXfY6n9PLCAvegeJ&#10;HyXczndc3ch6ep2d2+vbyIFQ+fc65c7tTVLBi/XWdyj+SADswC7a6XU6rXq9nEVrSR/AJLgqCjE4&#10;4MUK7t48cwW0jnDIW8IELJ6ARrON3JbWnz+aM6KeK7eKhXgSAZDTaYPObVnS62ZuDX12aW5ZPS/r&#10;G5yaHJJKrt+U8K85QcA1Kq1ahWxmfk66qDPoHCq9kTAZu4wcLpEK7dRa7CvoMIjLcuuJygIZb3Rb&#10;EOgGA0RwRON2FCbEUDCW9+IPjfjQTwb8iLSAuRO3TEIIOrU4ahS7A9YKMykcFehS6FCA1gFzjIFZ&#10;QJ8ah8SCqwyZZhRveIGAO/Kv3URkY/BlyZWO+uAMBM3RrD+b8aVjkTKEFmYNNiJDPHqHwQ+13OJe&#10;WYJLAGpUpbfIDRpQBiqPckmpMaABWplZmLu5MD07SSqx7Obg5THZxMDApOTCiOSa9PLQ+cGBa5Jz&#10;V4593X/5ypdHTp48eqbvxPnjn378yfsfH/7jsT+ePPLx6y898+gDf7X/n3e/8fT//OHu/T95evdr&#10;P3sa5t+BF17f/cZDf/2DJ359+OQ3p89fkUgvsvYfn1RPLChm5HPaVYNCvrSqmgCjNo/+UGVEnRTN&#10;Qskp4N9NAmjLtNts9mLMynGst6oEmJOlm+MUb/Oyl1sw9za2YNr0mD238ZdCgQQMJ/goDKO6BFuQ&#10;wRVLOPCB+tFecJMG8LRbkUCwi12zMO+iGONYoFxz4PSh37evEQTIiQ0bwKKy6qGE+cFtogJEEcho&#10;l1RBpxP1X5X7p35vvb1ZJPS3jLAnaLWh1C7zdbFyIWJHrG96LZw0uVa7kMO4KaJ/M5hlI9jyaUs5&#10;NvLNXITYT0EGDufq/B0hKxY+nKsltCnUg6Lk504OuMiV8xqEGRRirM2khhOvgR2jW1oy6ECW+gEG&#10;+wido22kgERaFsiWIUSRBJDyZNPRGJqeuODeo1BgGAbTC0MiM3syaSktmY/EWbUwo77vi6CWYFPt&#10;dltdQOScWg0msRUDVNAwTxJxMCCu8QHyswjGLKBZGJ3y/mNJ91NOtGGDxHhC8QIjvMfgQhBRvs3b&#10;W2NK3wbfiRSAYM97DPXvf1eF3vZdhv4bf2ntVEn5Be+xc2fzXuX/3iMGpNPb3Lyz3SDPe6sC16+A&#10;yoet5TrJXmT6btQgi6KJQScMUbhEWd8lQmSHnCOSF3KIkNpVSrAGEaU8JoDjcQIzBi23oQHzRWHG&#10;TqXX+TGEkcd5AoE43bJO53QvSS9IV2STtyR9xH5evHntxpx0SiafnWfJajAaFGrpgkm5vKhD6gN9&#10;GQmWQ7u6orbaTVzzNmZ/dhujArAZq176RjQ4ROp4EOdwkCMYQV0MZcjl04D6CPicbv7cRBU/NQtu&#10;NOdeV8SBadiGz6wc83gLiPZdZPV63RY39vUYgAXW1jg54yz7qkRDkrhQzNdSmFmcjgj5i8y34TdR&#10;9rPfSuXD6QLpGR6k57l4WIcoxGWxmwAHW1bmLQb1ih16NGQ/g9KKqmlBZ19SqhdNC7OquVszk+Py&#10;4WtXbg5Povi5PnprCO7ZmWsXKf1HpIPS6wMXr06dOk+wz7nLx8+cOnHm9LmvDh0++Pv3/3To1NHT&#10;X/52796f7N37OKX+gf27H93Pf/z4wH4W//uee37f03se+i9//6uDJ764fAphUf8NxP9Xp+WzY1Mz&#10;k9NKw7KFUtaA7NKmV5nW8LOp/CVcS4F0GGoJrTHBeK1GB50U1tJaFwgwWa8Ul1htexwElSboPTSA&#10;aLx4EasF4PJwjnixSlXU6Z1GmlA7eIGC5oNSOpR1hXkVo0gyIISFDGvorgkZxSnlgaduBc5AjW13&#10;kONqcdqcYtSOLkT0/XprmN7AAjNJkJ09rKx6vPossDrt9VKjA5NEvD5Cyx/j40AlY5GTpdcEBsj4&#10;nTKAgo4qhvlfKhqE2shNxfFcKyBn8jCvjeNJ4SsMYe7hpqZnFWmmwUSUDWUMGZTHDsg1GopZ1Tb8&#10;x+hw1yw8hBblrEEJwTmCrRR1DvN7QLCocplyBDNuWnuiOjNQsNh5YKIsp8uJOC98MVEUlKGkEzhA&#10;Ng0FhbeXaJcgLjLM0rhHPfSRLoeBE5B534J9VSuddKRTYkzltZNZZYU1ACNS/HHJtJ9ViT8vAgfw&#10;bPNYZpGbcgEliTwWgQel9TKdvkgjajW/38H6s9ltNza+o2Rq19eBgH5Hhf8frAY3SQ2ECH6XjV8N&#10;F2AVwuhGtdNFK9RD9rvV/UuttN3c6tTZBhYbWaSA3Ohk/LHnYfOPEnMDaQVWoQZkOJYZaJlYAAA1&#10;pA6gxsABIFYy5C2UitRZeUbHmUY1E8xTqwfjSMLBHGgAu64MDUh1mssnTvZJrk/2XTsv02lVMgJA&#10;0IVHgL5qZ6zQvIxKM3k8cPEXGQ5BhfKFiPLQm91o6qwBOBkg4sJYd4SFh4LeYreGdWz7/OZQuBBx&#10;RAiZJZsXrIwICY37bR6oLoyGuJIEYR1kL49NPAbLLi52d0Dt0zkBlEhmMlnyqDKFaKjGdjbG3gid&#10;JlZvH5p2SgGBjhNJRuy66ft8UBy8awEYMnGbXWvUe5TLKo3Na1XqlhlRmlVytdLkFE6/lZWVVcXC&#10;MvPOablcpZ2XjMjHJIPo/P4/SWf+W+V973k0mjuLNNIdzeiqnR8mUpuUkBJ2AkkIKVkIKU0Tpc1t&#10;m9tp0hnSkIWQEMBgjgFj+xjj7djGYB/bxz77vu/7vu+rfbwGaHNv57+Y15OpVKWNIgJ+nuf7/Szv&#10;9+stmaYDmB24Jb7V09cnvnFngDpIPPrttcHxu4Lt5xKcH9HVS+e+PH/+wvt/+j8f/a/zH//h9TcP&#10;HPrZs3tfePXFo/sPH3n64DvH4X0e23tw75F9+3bvfva//cefnfrDhd5rOKvHeickY3fHH0hml2Zn&#10;JIoFpdoC8VyutHmRU+kMBitL1GA2HnQI734y7wkFhMuEaI+soO1i2l9N5phttwWvN6ETmVVwlC3e&#10;GBIf8YGXBUnOWrMJenKng2NsbW27CRAqzTfGIp/pGPOUBKrWNHN6jlq3h38P2m9Yw+aoEwcHjmCn&#10;kzgQh5tXXeu3e1VswUhy1ToCtjBQNuBIzHds5c1WrVPf3GjWMo12voGTNR/1V6NcRUDZOLHQlqDd&#10;wV4qZPximGcRwDCvVCbLKwfBLZWsg9wpE7YVwa4Hh44EkzAdTiaAeLeABzCLGTkaZRXNmjfmY0rk&#10;suLAsRI8a1O4IjSUNsecFvKqQat12v1Bs5A3hQ48FDKhcE5T1icFN3MC4QEDgEIqWxAmKWxROPuE&#10;YThDP/Yd0OHYIeE9KVW5njKRKEsQR4Iu1goYGhmEK2Swk+9EYwhyIB+L0FzqbErBl+5lcMJkkRPD&#10;B1EdWmiMlxW/VbIQqQBpJrsQK0a+0a63CAxppCrrGPRZ7XFqd9mctFvNjSbVPPk+mICI9qkxJKyv&#10;PyYZqAHjtbMuxIiDKahysXfba63t9k6dmR/1FnOdrQZvA9ugxvpapcJIaHujlt/8DtxIvQ0dfK24&#10;SbePAQi7b7vcIoxhg8N3gwUacwG6EqQE9RwezWYrWkgLznomPkhNyVFUa+fGpTqj9u6ly9du94sH&#10;6FKXHoKklZhA9CUCKq1k3s4gDZssLvhZ5fyCiZhOkxoNjXZZQwqbjd2r0aJwAovyEiUm6LHYuMOQ&#10;sLhMrBT9GFmY1/E2swWkgaLxSJK3G0SVVkh7A2nWsclQJVcKxyjUqnDdEtVolPEqXHhhZMtRi5Qz&#10;lYCCjxIT9powCEAm6mE4S1/pz4aLTAtBHZJYEYz6oj5CMxs5N4IExaIMSy8IEQ9JwSYT9h7pwkOF&#10;kr+jhPMp0z14IFuYmZ6lBV8YFc/OE8gxOju5IJFIJSOi3hs9IzNjw3cH+wdGJib7+wbHJgZFn18W&#10;3xSJ+i5+8qdPP/r4m3P/8un5T7/4/R9OHd6/+0dPP33s5eMHD750/MDho4ePP7979wvPP7f/x0f3&#10;7fkfu/7Dcx9+dOHLCz0992gnpqc4cB5OzMxNK2UrWjSUcqNBanZZF9UOKLt2jT5MDEUYNFMsX4+B&#10;TCVljjjTEu9AiwyHMkQtxr3cql0GPoUqAdPbGxBgNna4NtgKwbqn0G50GiwFV3GCN8ug4+qlQsjl&#10;ilRSlpg7mo2kMi4v3Rc8HTawQQG0YnS6QP6GgSkIvmC9y6KxmBXClpYteyzGiS54shgLgHJGG7NG&#10;9KTAsF4tNGoVZnhk+rDfxpiYzycQ0fOxURQUEoALBRAQA8AO5RrDQTgmCTQbfG08UTg7QH0540o5&#10;hE4kOZQY+vFBUsQFwDimAi4fcgL8+I5izIxGjZhIsl8MCiPw92WVVol3AveKS88tYxQm8pEUy0q6&#10;PkZOOHTI6cwnyuUoC0YEgaVUOQwvHQt8NRfCUE2Iao1IIQiDwhycBKhAmm+ZqEfYSGQ5mgCM2vQ+&#10;g1K9wMZrToqKLevxFD0qLfooM18NXYsjZqdx9QshABFC4SNCzAw+QI4UGASkBLOh77bqm9+Baao1&#10;m9trVHJVkrnQ/7Ybj6B8PqIWQDUkOPELFQSB3/8bpsQthvkQAP6tBdj30fZ3Tza6UL936oJXcaOF&#10;CIgjg1oCUUKtvo4Do46FcIux4ho/5eY23uAOVRn6H0SA1U45z4SWnIBOGWAhhMBqLdlln+grFxNI&#10;ANMlj93CMzUDwjcTYbEwMzOnUS4P994WXx7qFU/CpZ8bHZxelptR6/jUUskDdp9qq9Gikq0swwnj&#10;gwGRwczaoNWYNT8kbxML6A1bgjQTSEexjGfgRVtdZADb3JEgrSdKNKRTnJWsHZ2xKEsdgkfhu7m8&#10;LkZ5zAjItsKpUs4n+ItQjTGiYJIbZ7PkFbhSfj850PRz8UQp5gtniG4V4m7Y3xCIEYISBe3NG/EQ&#10;+8esiedaCOrJ5lJB+ViCK+iFM2ZRLsmMuiU5igagnlrNokS9iAF3durhjHRi4cHgomR2avLB5PjY&#10;2IjsgaTn+jW++6ER8eCdodGpe9QGI6LbN65cvHHzyqUrX3329TdXPzn/54/P/eHds2++durIkX2H&#10;n91LE7AP4veB5yj69x95/tjuAwdZAOx55j/tOv778xc+/0Y0NDjWNzS+SKbqyBgUBbNaep85Njwx&#10;i8JslrOYUC6bLIZAtsQNGIn7olUASoVEvhQIMc8rQ3jOEe5a4c2BMs+sqIvQk5Q57pUNJsHtxgYG&#10;EBKgSaYvgoFA9lGGFwJXo1VJFBpCEnvUDdUGtV4RlZSPnotdF/s05Fh6t1kXEG5ZQXOndOq9WN6s&#10;DlbeRrcrgG6D0sktxDR7I2mnxwXcvrNaR3xUAUK3hgWhjXunwgK8SABeOUleOTrTHE9R8PFWaUDX&#10;+fbwIQjcTyFhkzEvItRKIUe2aTZKMHs8wzdVhKpRKSUT5J5jsw0i9KUOCUbtJAKZfEZ7EB2H07Es&#10;U6nmVUaVyao3G9VORk4ks7G/55diuZBIlGOM82CGEoqawCKCmj9BLi+DwCwWpRiTCUGtH8EYDNyD&#10;xoOSEcoiYSOMqxgZAhoh78FKBgZ4GLOMIKpFmWV5dpYVNstBow77k8okmCPomRCe0okkiwm3KRDH&#10;rVTB5FSkuSIWGJQhzN00R+RGE8xfu9GlRepWHn+/tvpIiP95vAHQb4P6HlvAptDdbW1sf/+vlO0C&#10;KvTR3/7+hFSHjSdPkP+2ajvdtQrhHnV8g2x56pt0EyiMq93vgYoxOYBs2FjbIdknt5rBZ4C0oPGY&#10;ArBeR4xMxYj8iIOnhYUEuklxvdUGsg72ECUULQBP34n8JuRB06NcplZW6OW3JMPXb/SLiaG+P943&#10;MKtWrSjVXgPfiYwVLJHbBseKVOOQEd+5vKKdk6l1NpWHSBxnImYDEItRS6Fn3RcDFOHOEAiITc9s&#10;C9tQk7p1eDcR6pCmksuYYap6YH24Pfk4QWtOAFVOEBPxWAJDKw8qi0E1mKxXslne/GKA6MAMrSWz&#10;Yp5iyEt2TIg3LUKPUwlTKOYKQTY32DH56lGMJZPZEEsyh4dlNbsiq1qmNqnMWg0qQLXcpJBJDZNS&#10;teahVDM7sSKdlc3eH529PzU9Mzy6KJPO9o9MjI7N3JUMjfaKR+9JRm7f7B/ouXp7DNVv3+DNnq8v&#10;f32z/8qlby+cv3D5+qWL5//44Ycn9vzi6OE3QXwf33Po5dO/2L/nqROHX3nl2OHdL596+di+PQf2&#10;7n8K8d9fLly8ePXG6PSEeFg8sTjLv3RcRnqiSbdCtIiSRQp6Sp3SqNEQfRZFy8I4GpqNMNEqtdGs&#10;RuJC1CRXKfATAmUA7lXqzJFWkcxC36yX8IJ8tyYMCDGd4bPpoAmj8uPYBx3Csg7jSbKTQMkTTeXY&#10;5HFXxkOY2tl5mZwm4rNY35LXoNX5uULZ3LANMCAR9nucDtZtvPAeO6lAhC/4qef8riAlZre2SRQJ&#10;KZQNRpE4TTABYOohbwfWRAsEA5vmcMRPHDgSWq6rLj0A+VNgChg8ExDNH5DcrywSrTg+LWEq7/Nm&#10;aR4KqXwhge2TZBafkGpqIsYlm3SR+AV8z+3S66SE0MrRS1txAOi1Bq4ZguYxdrGgczMSYqcHWo7i&#10;kB8cGISoFw1kJIR+NI7Tx5dI50OhcqKIHhCFMRw/BGZpYKEopFO+UC2GjdyoIAPOqLICxGMzo2Pj&#10;b5TdH5V60TiiffdQHXnifmMI/5Tfk2T46EsSkhbllasUakSHoD1BucrcnwEbGYd48ZBpNLii6dDX&#10;trYAJm9tV7ECfv84s4oqAAQg3yTaXjYB260dYcAHG4gkVGhgdSgeDPcZDay3a13qe6YBIAwBBaF7&#10;y3c3OC7q2/WOEGfFijFR2uQY5j5ogoZg9Npg7otMnN0heaR4GSuAcwg8KmEoYSILCpSYFmFFB20v&#10;bFQolSi7nTqtfGVCLu27cXNw8J50pO9q/whgOoXRpNViTLEHwg7+QqyHwy2T6pfx/C/K5Dqtyq2n&#10;xte7YAJY3D6bUvBmBQxBFyRgG4ujOKYMPZIeCGrEtzsoncJ1FBQhO3o+K0e1N4m0ww16Ng68H1w3&#10;KXYoBkvgasJRDGRpsuBDEe4WEBPQHMpVolmYraapBTJ5b4kCMsq+J0DKXSbpxyVA2ADmQ35tQZCG&#10;10XhD1iWFXLF3H2pgbX/ooIo4ZnZu1LFvHRxbEIyiBhvengGEcDo6APJw+l5Sd/gYP89ln/i2dEx&#10;AlCuDQyO9t5BEDzc8+Xw7Utfi3pFoktfX/rzJ9cvXhFd+OTj3x7a8/Sx02fPvX/y5WeeP/Xu2Rd+&#10;8k97Xn3phVcZ/b9x4rWXnvv5/pMnfrRr19ELPecvisWDE72jE1MzUol8enhyjs0DK+V5qVqhtemw&#10;JVtml9UGPbHdkXwJZnImZUvGcEYgeUTHhLmfoj8OXVrY9/NwN2n+BEJUA3tprcTLtdpkA8BOuLnR&#10;KW6tCqkhiM5acCFKVcLtaRXiuiSKSYQ9/PhjlF18fnBAWZx7HFYPYhq3EH9gpcanMXSAaHX7A8xN&#10;7RoHsi7BbKl3ey1GJ6lYGXz6a8wZcOs30ScXmXI12TikimEsvnAAiCFNpgtlhvAhCKCdLpOnQomq&#10;P1WE8cGWH3FPEwolBBCCV1NxtIHAcwphhgO4Bwl+xYoTckcDRV/AGcTulQqwk7dAdfLAiTbqOSOJ&#10;iLTr3DqLUYuSjLrdzyKDFDvIfcKuCHJv1BYqCHpRLo1kOBYJEyCSo6VqFfAXFgn8QYaUKURRFkGR&#10;oWjMRhCtwA73W9RzOo0cuoXLj6B9XsURoFRKmYzFAawmBQeyycQ5SLEQtHB4OOg3WXinAAHgHYqn&#10;KXITeAdLhLaxZsvxKCq035XVVm5rtb3B172JKGCVpN7N7WxndX2ru85ev7LKj49Mzx0gH60qO38A&#10;4l3m93RubHc76Lq3OSRqm9XtTcAg3SeIPAtlXAKtx4+YLNa28gJCqF7jaZfoEkGC4KgFHtaGGVNZ&#10;a5PTQgpim8gVuGcs02ucfEBIgebAioVkhEmcCQqhDgqVwbwkmVUvTonuySQ3gVr3j0zPLM5rVv4/&#10;1J/TwkLaBzWY2Uk0jJL4D80s3xNmWifiGrWFfpvxsNln5m3y2HKBuFXwbsBmBsjmtubCHnsY8JyQ&#10;rsbp6SCtE/FxMgjGy58QaJcwSrBWZ+rCSAhNWCUgKMdptIRQyHAsXxSwjgJFmrdImPQz3UUv2EQv&#10;jo8BrCWVHMKxcKiGGjRAVrcd9aHWYTLHo1z9spUHymWdBcL2slwmm5+bkzrks5OjD6bv4muaGZdM&#10;KZjGSW+Njt5iQifqH56Ynh8aGBIPD1y69m3/4NXr1+6I+kWXer/tuXjp6ld3ei6f++RPX3/+zTdX&#10;/vKbU/uf+dlr7//vd959+1e7Xzxx9q0DLz7z4vHXD504fvT4kaMv/Oynz+195m2wvy+Lrlz8/M7d&#10;yQHR+NjwBMTfsZlJZNQ6WGP0UUSoKDSwuKZBD5uR4EVSTSLZUvm4I86XS2OZ5voXvmN41Uhkqsz8&#10;gdZwofLQBR/Zerm6vr0F0+JJk1zZ7c4qWCnQ+lvb+eYqLH5i7wFHNUFvMUq3oWSx+4UQcxcKQMQA&#10;IT/Ky7SfDEUfUn8w/8I8HUmd08Jr4SXWxY4OwI2XUxBRA4vix1yubZPd193qFso18j6JlgP2kSF2&#10;hvFNPuUixScCr5RLlk8Ne1K5EoUAkhBqt2yDZhc5ZwR9QB19boHZpi+Zi3E7Y/wVJECJqMfOpgLl&#10;qSeEm5zNPPJfqxnlCf2JxU2zyRdpYFSlAzarcNgRnFjBcmAyMwRo6WNORObCJsDOjp7bn4Yz5vcl&#10;8BLiMkgB7scNnau2YaoyKsBNyptEiic+gCg7kgQqcTVYAWzGnqDJbFaobUtqzcp9yaDUm9uGKcx8&#10;Vsla0B4wu8NWsoiJTkLHSquGZgVZS6RMsDDBOvw/UgmwbLMGxQiAIZA7mMZ+E4bXemOdc3trMwcT&#10;pLbx5BGUYCS/uHj4784m3h9KBvBO4IEg/hAbRmtFDgCRRZvtR9stNq8dXGAd3IL1wnes+hkD1RFa&#10;1AhhEBSXrAXIA6Xig8ZMI5ii6kJ61aQCWMtgfG6u8oRAx1IZ4qqORAnXSfmcoSwWbwQVeiXBn/OL&#10;yzOSqcnBW/13Jh4qF6albMi5MEjp0vADIfKLEFitS6mYX5LJtWrIOYj+AmaPAQ8G+hvufqNSY9aF&#10;nMz3zREaffBNbG4Q9RJJmxCEJCQAYhBy+HxYtML5KCKdMIkNSDJjmYCdNMW4z03mY4QzNZL0+Rms&#10;YOaL5JBQ8OSQbBBknPG7YoBwy7QGqC5DUYpZ1jYJqgKSPqjTcG3HQxZTmH0FwFr0CjoDweUrMv2i&#10;nCU737/ELDOuzDycm1qcm0b7Pz8zMTX6cG565IZYKAiuDQ6I70+Ieq8MDfRfu3T5Zq/oTv9Q/9ff&#10;fvNF/9Uv+3r6R0bufPbhpb7Pe7786MPjJ587dez3H7z5qzdPndx34hcnX9178NmfHth/ct+pQ6+d&#10;PLgf7seJZw/9+3/4L6f+dO7TL66PicXjEzNTI/dgqS1MzZr1ctWykYUkAlwPNAWN0WxkxyR3W9yZ&#10;aCAQ9cciNKiRXBZjPZryzrpQZHJdcp3jDeH7h5dTE6gPCIG4J8g2bADmbX33gzgc/kunAziImFR+&#10;TOvYRMh+SYZwaDmiNo/HwHw2zOXvcTBCxQUDTQ86K0ogHyIuUI1QL7DcUSp4UYCbCT3X2Iwqod+G&#10;Gcj8GZchkbZNiJOtIkaaRmO1UChHGK5zs8bL6RzjvCreczhzWHuzrGhQ4ecLOO5qSY6mOP8Uhnk3&#10;MxsquxgC/yDZ3qj0kQfhutMJIEizx5EMmelYqMptWr3OigQR+xhKbqdJoZtXkx7tpmCxBqNBl12J&#10;3gxKUQzBSSJI+BfoCDSgKEkJ+MRrCj45znY+Rn6y4AiKoapm9Yw73OvIOBki0R14uY3YQhPrYuBa&#10;tJGEbAJ2oTMuLgOHn743sOBsFUIm5pAmZmYUH35mZ4JokLMmxuCJmgYvcYLQ6RxeFRZseQRWqH66&#10;fJUCmI0Wae1vnQ5i/255rf0YPhCc7hZy/o0n/7reQNojfNRP1tc2kfGS6t1Yb1A0bGytkxXKYbHa&#10;7m7XYYA26ygHMPe3hMSQVu67zW3QhbR/aAv4ZescccVVAJHrSPxw+SANrQECqaKlqVESFLKQ11m5&#10;0hXEUQEhwwv5k7jEBa2TXUfgrSBvnBufVJoJ5ZWOjI+NTs+qVCtSldWi8/rNPtD8HlfIaEDdhzAS&#10;u7zS6DHoVBaKRptOZqPXtqEd13swijp0QZtLSMpwBnmTeJe8rogdCT98frcpRn1u9scIps7/QGvC&#10;hAisKo4N3RL18El7IkTYsKfK52os9RgKFUEolhvJPCOLFOyrCm9JJIV5KRfC4wTwU+gBwI0g76RM&#10;hnaT9MP78ZgYO/LbI6V0xbxkMNh0C2qtFKkimWUgt9A5js/KphUy2bJsmQngPZCcg4j8xsbFo0PD&#10;fbOj4z1XRJdv3blBvX+LA+Hm9ZvXr1zs7f22t/dW/+DAVxdu3vzq0w/eOnP0F0eOnv3wvdOv/faD&#10;Fw++fPaVfUf3Pr3n5wfeOnZk34t79j///E8PH33mv+/a9Q/vXP3qs17RTSifgIT6+yfmpMuoj+Uk&#10;i+nkJAsYIKCayLVS8wwYcut0fO+hbNpHd8SAiU0+CtZCoxmCmYUnmLcYJUADvRc6L9wh1I/AoVDk&#10;If/Zggq7vfVX9k3VMqLxWgWGnOAKJiQKwXCr4CP1m6hA7GzcUGBzHZEkpFTBQkXxZoiyFPIYbFSF&#10;PDKUX8EIlaE5FHPYDdg7yABDrRGI55H/QB1CuIbriI1zmeRryFL1chNWZxWLbbSWzDMLZN6Hub8M&#10;QTuUKpXAPbLHpIKpwijOM4VGtIU5L08DVwzhyM36S9mCgOAnrASol9NGO+8wR1MxF9eKzUYb6TQD&#10;JzMrjBae2Yp2gfUOMaU23ilohgAO0QhS5yMGSrvpxxluBuIFvMMhB+vibK6Si3lC/A5j3BMUVFkM&#10;h2ztUrAOUPq7kk5znHRXQVjMeI8i1mVQG4XwR+my3KFa7O8b1yZAE9lIfEYiZfa6GWbDIQ5ZEKix&#10;bgRkibAmUMVv5Wd0WeqQrYzzEdkmrQ1Neav6V2h+Ze7yFkofYbFfJ8wJgtpaic0/JGUeIrM/vv8O&#10;cNA2IX88OvaFSP2pAFD3AA+tIyMmzGwNR+DO6jqTBMaDqzBY2g1y1FtCMGANFmx7g0iWNTJOkRut&#10;0xYwquWnCj4CdRA49nahsEofgLgM2VMmYKV29pD2Bt9J+GqX56YHJVoDPc/E5OjU0n2pVLsik2kN&#10;HrvJiSQKVS8VEthID4OrmUVlIOQy2hQaFOLGZbM+HqGIUBicNvbEP6BinP4FLdBIJvuRCDbSJGt+&#10;GLIwnFnl2pIoUELUDaAWwiWgDcGAxwZqJc4V5YPighs9QiBDyCFsb8DE8lqxx62Qy4BZk7uwmEeF&#10;GQvwNyOkAiAqDWWYbidyrjTMKGysKgcyZLNSpzYjV1DS2shkGjnuDfIJCBVZQA8sHZtcGFvGDCCX&#10;zjP/E0uG+wfEw6O3+2fGBoZG+2F8iXuG7kyIbt69PTwouv6tqKe35+IXDP8u3P7im/OfX/nkjwcP&#10;v/TSa2+9+MavfnX6tVdOf/Dqodfefv3QTw+eOPzs06/9/MCB/T9/dve+1w4cYfz3X/e8d/6rC4D/&#10;p8fHBkbvDg5Mjs7JOWWVywsSrheVTMVkcmFFp3mIB5AyTOeM5xieYyyJ+vhAhOkyw80irkiSQODL&#10;pgtoSrtEAbDQ6j6qPu7yfBMIzSulVczAm5vExjGSbyAt4WTgI4UPycuTq+EyqwLpwN2HNxujbJqv&#10;nlYWgkaIGRaRhnYN3FUfS0G6aKSuDiMYZ5SZeAaicY+R/2cP+LKxGEiZjVS2xaCpIERtEs29tgHO&#10;vtghgQUHEHV2OVGGAgQYKMiXjbAv0WJFCKQhnuyU2ASgEBY2gKlkCSkupHAHvvtMrFiBDgV2LBmy&#10;ERtjZ9XLYCiS9vCCmQhctVu1Qk4jqg6lVGuQLZO/iCMAkykuZg9x6XEfkQkRB1LemAuQB0jQSobq&#10;wewl4iYkDLyYHuchR5MmGuTThIYJFY0/Fn9cE/hIqyfiRsQIfwqkEEhos9Wm89oWl1Vu5SxTW3Uw&#10;nCOViYQa8kbImEh4HLZAwIFc1RckOAhoKfd+NkSpjJutnkdfGUlWU0xDUySBkNbHQc1MnikAH3Gl&#10;Q/4gVf72DoPUJks+In2hALRoAbYfb7X+xka3Xec/+AeY+Xebj590OjtbLUTBRIliH/6/mzvr5cfE&#10;hGfQB2zxS5cqArIQ8j8IRi6Gbnd9dZ0rn7CQNWBnbbIY641mo5DBQc4Ahi1agZMR56zXGYsBVPUE&#10;vC4VTejd24MzMuL8bPLZ8fGxxdk5uU6mtcBXthq8TkhnJMdHfT5AkS4HYXmzYZ6L1o1Z0mVnYxoN&#10;G5QGtR2JttMnBHS7PSk1FYHR44M5TbcfgsxH7LhfoLTgOoqgsk6SqUAPEvczi42H4CmwufGi3PQZ&#10;rD5ftMA4n+FeFIgsCux0iEhp9sY1qi3aqhoC7HQwUUwDuMMizvsMTYSnSfOVj2Jhd/MOe5eMEEr0&#10;ap1coUVea0Q4atEpzAZgn3rZrOTmtGTlvnZZNjE5NDU0zBhQNDk23H+dpd/MuOguap+xkVvDt+7d&#10;Ft28dfH6lf6vLn/d09Pbf+Wz8+fOXzz3yW9f3rv75V+/f/bs22+fOX36129/9KsTL75/5ujRwyef&#10;2ff8qydfOrXn6eefevXU0VMnMP/+z3fP/fkr0dTt/pujU3ck90ZnpldW9HNkDi7PgSJQm9Q6vYbf&#10;mtHgx/9rNNsJ9SGA1kd4jzccTaVCxCfQ3KRylRI4cKai8QKoqQ57vmoWBy7PmwDu4iYTv7Zw2wPm&#10;BxeLY+jv+POEoTEDZXiB641uDadoJB12aZmZh+LutBc1pjHsJUUJhyvhCCZs2jbAFw4krRaLAZir&#10;EMBBme0uF/F24a62uWPsXXDVkEQG4qJcSAK64oUvJdDW5UrZBCr+YIwMDOi9FCpVwjyL4Xgiu9EE&#10;/h2kHYf04gbmCAIqitSL2xGGAzrgKL6hWjFBDgFif4Paw5+ZmoS5cAacp8snFyZVXqNboTWaNVJS&#10;6RnLMytV60mJslgC5mTQ4vJxPjLNpw8n/pjgJASAxZyfxUKOkQf6QoBz4KNZSRJ+i1uXswqpLuhY&#10;VhvOYMTi1Npgx8SN9DzcFya11utQyjXL97WsZ8ZvXRzVEw8SdJllS9Ywv0U6U5cefj5OSryHiXSA&#10;Y5XJJvCkKMKtYjSQiGWpYDdWMzkSh4RbuwbIkifFfK/S2dj+7nGl21z/a3edHT/dfZ3LvEwq6Hrr&#10;O5LByfBiF9jtEu5TpD6AJd5F8ftXnmWp9YiivwvZp9rd2dhAE9TZeNJaL5NKVm+ubpZzNea91a0n&#10;q/y9XHMbrBAtSAVZYIGMtiJNdI0M1jZmoKI9lI45sTEy4RVWzQ4zBIx73z6cXhIWIDrp+Ni8dFpB&#10;zg+ACL0eOQ+DX2DcBaEaC0L2cVKqCi4smiQ9uiCckgGrYwmbLSnyoH4xkHh1NjaMrJvNpkCG/Z9N&#10;B9Xfjmcnx5mN/D/oSKNJDzDfjydRZqcZzzIWojjDj0ZktY+UEoYV2IhZB7G/wTWCDp7qN1eMYnHK&#10;VvklhPw2cp+ZJyNkZL0cilQZHsaZYHmCBqvDvrK4Yvd5TRblslrm0liWpEsatRyVA3F7srmHkqmR&#10;6fuK2QHRjRkcOSOS4btiye0+FP6j98R88yMPxBNz/b39QzeQ/TIDuPDxlz3f3O7r+eIvPecuf3Dm&#10;lRM/f/7UL//lg3defvPUW+++95vfvXv2N2de33fgyIkTh/ce23/s9QPPPHf4rRd+cuKlp/7drn88&#10;+9lHl0RMDq4OjA/PLE/hMdAsLC9I7yseChtJuVQ3L7OYNS4TTioDngUW5/jTwnnIyV5I1KFEhDQL&#10;QQWSjdVL0PX4H3i9aIhwzdUoESuddQH2XsUZ1n7M+1bhlqHbRAkCGTZJ88kGGWXIehu5YAsfrM6R&#10;ZL/oAbMFM88e8scEJhOHp0bjcFoD5P26iGmxo7fDe5cuMtulysUmFAcgyNQoCv+rwfSxCXQ836Sb&#10;zBQE5SsLcGCliTDbWoAj0KVx9hFcwtgmyDaQxEZmNyAfGZWno4VSkngiUvPy+RiOBAwPFBIUBF4u&#10;e5LJUfVy9qFPcthDOQTiAnacA8HmdHN4a5n/a3V2GdN/tU4Y8/r4PePPISzakY4lGC9hJ02kIoUC&#10;esIIFWIug5qYzTyusyx87CTRM/wAedUw7mWobxxhLm63S2lU+6kxdBaM7yalVutQGdVLU3MPltTS&#10;iclv7ty3gP6weI0mc0CH6h2fJKw5I1jpCKUHDQ6sdiFtNlFEzUy7liDngE69QQTyNgM6BvHMY8jo&#10;Y1hT6ew8efRks7qJJpf4lOImCIXuFj6eHVr/dfaCHA3gFbpV1IJQHLZrbE0y3drfKBHQgHWQXJEs&#10;SgYk6WDNAuBAjg4m+q1um82BYAgoCq3EprAIRiJaxo1NB11a3arXiEJpruLNrCYLHVcuAfLV4ETW&#10;S/hTmFGIbn5kXCJZ1NodBgXhHxLpkpxQSgpElUFJt2MOkvJhJjLD5sLfy/iINklKaK6WEF2DxYqn&#10;BzUZLHEdIzcQ8/TkZrazbnPETsUUt2k4qu3Mc2E1xH22HxozDCmIqQnuQMqHvp/PmBeMA8Aby9Nc&#10;EWAQEjLkKH+5/0mVZp0qWCxwx+DloHFBM46zI+EDEJmnuGDWm2Cdy9sYIl+Uu96lN80vKs0+nXzJ&#10;KiW/Wz6zIJFpyO3D8StbmNXNPhgZHb43wb5P3H9nAMfzxH3J8MDUzYHRCfHIwPBdyejg8OBN0YVL&#10;A7fuDk6K+i9/3ntFdPuq6NKFT/54+sSxYyd/+/qZdz78xYlfvvfemTNn//D6mfffe+vFZ3987Pih&#10;vcePv3j65LP7Dv3sJ0/t3fuP/5ncDzABV/tGRvvFI5Nz8FUfjs8pZQ/AfUAg1y8rjfNEfyG4hrOj&#10;XzZjecOeS22MNAaeOdrfCOCUMDPsdBKWfqZEhDPGFSHWAWgmNlJmfe1SihdgjQHT9lqVbrK+Wl4l&#10;+wFN2A/5MTu8H/yjed4M4RTl2weZwhcWyeJ593PrhgBeha3Cms0dIu0Ho5vDBB7IJnyJVhfZNwKC&#10;BzZIEGVeOIGkDUMKC26k12iTG3XKdxDYDCbjIdQYfA9QPqGPZbLtCn8KYXbLSgcTOGKUED5Ohu/C&#10;SCOGVSaZrmLUTmIFy1TSaVYOTlJIbW4GOV4nZz+pECgCYw49HDKuW95SpH8LGpuc+b+TCHo6dbzL&#10;tCl+p5V4g2whQDUuFABxChZ2m1E4VKF80IfQDD0VcBLc+QXCSQCCZaAThTiA3DZhaef0qW0WsiHt&#10;GvxtDqPeonqohHEvuy95qJx8OHTt8361Fb4IQ1GLV6NiuBCwxNDOsbX1RCmeYlkBNgexJknwqTfK&#10;n49QwByENNAjUPhJBMWrscnnKyjxmnz9j9b5LxLeDZTa61j52/VmevNJO7vZxBZYXS9kCzA/mO+j&#10;DVhr0AOg7iUmlI6e2V+xhOxnA7swor5qAbLodzjDWiwP8gQEURlgEUQsvMVZghqLCIYqcUV5XIDl&#10;DNoRctohodeyRGX4E9glWf/5TfaYT6+Sokd/KDO7VUqtak42NatVLeHl8RvlChU2Sw9Jm1z5Xp6O&#10;Kx4wAvj0WjXLUsbqJrfFumD06gxAlIBIkNUdYDnKVJe1CocrhtEEb5UrHIC/6TG6AU0xrg9RrnGI&#10;IL5ALsj9DxoOKQ88MBonJwc4kr8q/mGIP6yEguzCUnTAwCVD4DER++JnLGIeC4GOZYudDMUAO2YS&#10;/mQEqJlLxx9gmZmxSiVbkrH1M6u1K7M6SMZL81MyKeE+yiXpimRybnRyekwjvXdvYGJhYui26PYw&#10;bJ6xa6I7o3enbolHxJL+4XvX+i9dGJqckEjEd+709F67fuvOwLd/euedl145eOafT58+dfq9d06+&#10;efa3p9/64DdvvPL2mTcOHXru1SMH9h9948Srb7zw9KHdew7ve+qfdu16+jdfvvvppStD9y7cwlX4&#10;cJxto/7+A7lBo1fJjUoZRCsN6aO0KUv8pgGpI4cHREk8K5vQUr7B+Jo0qjCLEH86EgUww6CXZJs0&#10;ww5eKDT48OHLcWyg680mb8P6TpeJULtJIjzO4AbfaWObgEhk3yyQKAjJ2Yr4YH743Izdkx6wekxk&#10;rdEYeo2I0kf8ut2E1ZbjXWUjEZqCSgDsoMb3uowmzFapBHIjTOWE9uTTVNnQ2IHeUP8zYcgj+muT&#10;pIsAE29vgY6g6rGmCnkm5EjzvWmEaJhvqq0kWCAi+Ig1RaQv8JwyEX8kHSFNw04+OeU1/k6OHb/V&#10;CZyYQZ5Qk+hsSDocDEoN3FkaEzMpZF1y5n8uIKYme5SuHMEBM0uOLNB9GaJkhOVhKoWczJHCQBBw&#10;5dg/VCmaCJ+JhtrQDzAHpxzsDtk+O50mFlkA7nS84AazbmlOodIrllCCPZAOi6+f//KB2hmPgWWD&#10;B26Cz+bikisie0fM4kSrHY8hIs54BFuRcFrHw6VsAzEUVsx8lAt4rcMDExb9fJi11Z2dbcjJODjS&#10;DawB7c42XT4RIWsbPD18PW1E3SwC//b37/++QZfQWgXpj7OLELNmHeh6s1YmBriytdnBQLBFfAGj&#10;BdRB691aBugIjp+tJhnMeIy6a8xnqZKFxjlTRRBea4IQwj2IBpCZUpxOjz4bQoePbCXL0rBYw3TM&#10;rFGqtVqthXCKFTn7M4NuCa0PKl+tk0uUsbrLHCRc3cLDkGvMBGKxKCG6zskhIqBk4zqDkGIRxoDF&#10;dMnsSkH5sXmRc0Z9CVAtkXjQz6CVjZ2PBNpkOO4MOP1cQniBymEncN9cMpzwBP0881w+HIBkBf6z&#10;mAKyVowyOGHL6sFlyqqIPgZTHPQY3DLueLyeRxCXckWCcMItcrNWu8JU3UJtrZLO80VRNAI5myfS&#10;c0pyf0K1vDi98HBkqn98TDzBrKN/TDQmvtVLzy8WS0Z6RLf43AdEd/tEt6/fvtHz1fWxCcnkUJ+o&#10;7/ad69f7Pv/orVNvHv3lm++9/8sTJ89++LuTvz515ne//+OHvz77y6PPPb//8CuHX3hm79HDzx4+&#10;cuzwoX0vvfLGj3ft+tGb5z65cuHSTdF10YR4cvzBLGXlgk7rhUgGSJHtP1YWmU6ArSodxJNTAxdb&#10;XKKZiCPHulPgmeFzjFNMR+hjs6UYDja+qHwZ7izJlV28ZY1mllnfTreDMqdBjg6Jes0ctnB6RNaB&#10;dWBxzIfa1TqCcLhp2VzMaqIxcgsPxutVQ0E3OZl5O4MmTFo0YEazheA1XJ0qLFvC2tATJj7VsQIk&#10;jxVslSS7TotCk8YSxl8mXco0UkDz83XgzTngFwL4AWFnCH9ANmlmLO/1CI7bBCrAMuF+4GdSsUSL&#10;zUCiml9NgtPgfCOPFh0+gmS7xeePkd2IdtxnJUZS+A2xnmIajyjXYwTkYNc7jSaL3qQjtBmyo5f1&#10;Muu4oIH5FON8RH/VNLRDlvLRILFdBdpDWn4oPih2w8Esl0ohgeaA3FQON3gz0WyUPC/MDpwWDqPS&#10;ptG6HSsaZl//j6PzDI7yzvM8dXVbdXUvbmvv3tzt7s3sjCcw2DhgjAdwwBhsWQQRmiBsY2PWaU0S&#10;QYAEQhEJRRCSoCU1klqh1epudc455yipW1KrJZDtYaZuZmd2ru79fZ7xlD02diFQP8///wvf7+eL&#10;S2zgfltvz9CDlobz52o6VcpZjY95hFqOOpqtqS9CbrrOYFDhSrN7NRwHTK2YUZNBmApEvSEEG2ks&#10;2HBB0rzWFHJz+eXCchFX0LOVLPM+1qhOTFoM75dQ/qOkXFqjg8uvZVezheXS0x+RBcMFKny/nppb&#10;W1grUHLl4XsBX2DWuxAvAGEMAhFIElzAe72YjiySB1IQiGwkAecKsEMRG6VcNsYwQQIXgIURGcPR&#10;TUDxfAzKDmzzGQAwDHZMertGPjZw3+BQAss2IPl6PD0t104R6aemY5aoxgelozIcV1IFC1g5AfWE&#10;+Lg4oIHXjKACUMhxiGjsE7Pk+Kjk4MFUBifvtkmunGJvC2GWpT5nsZNRAy83wydUWXpWA/S5LrMw&#10;7Ba4anhdrHw20IBNVrDkLFQ8BtcSoOig10cz6Q8IxhagjfD/gmkWnzCbyV9hnrQQcQUyWAyzDjVh&#10;l7GAamoCUh3UVolMKpaJ7z8Zlg0ODkvHHkkkj4Yk1P+Dvd3ND3paeu/29nf2P+xobey4Vdda39R2&#10;t7GtveNxzfmm623tDcwFau/W1LTU112tunmp5trt1uqrPbVVp09V7Dy4992jh04c3LO/omz/wfL9&#10;u/bs2nv87JHyg6/96s0Xf/bGRpg/r21/cdO217ftenXHtu3/9D/+7h92nb1261LtV9WNjX2tD3r6&#10;Ons7CBtWTj4aG+P9l/RLRp/MSKcm6EAnSS8lZdzEQNRv8WPIiYFBs1sJbIjHaZs9gViB1YAHmiOX&#10;rkvwr0TDS4tJOj8qSZhQHJjs4OMU6MhGcQWtlArLkKhZPC0mAvP0jjwuOUgyhGaoFTLqbKi+Wus0&#10;+O8p+yzuVvDN06A/6AQs0/JZ4k61AXOARCCtgb24VgPhgnE964VV6kyECGs0uBEchez7sSuRK4XZ&#10;DvoFVyySe4sV3B4pcy6iSVgE8kYw9GM1TXPO9g/zTYiAQqB5fps54kLOiRLPjW4TJTRLfZ1GbaIr&#10;p6tUwOORm1grA6BmAMBxCXeKdNIZ4tpnoLpB7LBbdCaz2eiMCtxkAy4jLn+djyeQRTLJBNhesTxb&#10;cJtgpvLkfEwAvB6b36NmAuYF98lUml0nfCSNVTUxpVFMyCfHHklZDInFQ50DfdBg+pqqvzl7Q8JO&#10;gJx5v93IccSVRWWk1SlsWqdTiArX6pw6ZoxBwWVgNwe8CR5dGv7AAo5o8kVQZDOmYcdXgtcIujWW&#10;X1tif8LOdhEuwBrSfbQUC0gCVwqZ3xGGwn+4mF1dCmfTy6sLK2tQHgSXX359mTzjuSiJiuQIMNgn&#10;JZSp7jKxYDH4vguMEQCvZCKgRtgFluaK8F9whGOAzDFZiIVYO7AOTZJT4BbiS6jT2fXgAbPNsimX&#10;6fQKPdMmnkDpFMg3rdxgdfJXrUI8KJlB7vdYrKUy12H1hoPuAoUOi109LR+anNZ6w07t+PSE8FYj&#10;FKTl97Jgtmh520nlZg6AwFKDoAuAgtGTxFFGPWk2C1JQWwjVlsvGIpCezGONOEPgVHBpxJJYVb1h&#10;H5EMIV8C4y+rlGghFHaSN+P1YD2Bb0RYtNdng+sUsGs1QXoBRggBl1w+80Q+rZ7QjE/1TU4/enBf&#10;0tk38Fgy0D8oHRp+3NU/hvL3XkPP3d6Gu3ebWzsa2gY6b9H+tzfV3mlh93e9+UZjV1t9zcVz9zpa&#10;aNnbz1+sqb5Rd/3W7dq6s5+V7dy144OD5cf3VZQfPnnw44qyY6LD72zbL/rkoOjAe7/dtW3LG1s2&#10;v1n+zs7X33x3z/t7tr29ffPGv9/w9788/hV+gZrW1o7793rHxFJJBwSACcxH4hGxbEgyMY6TQjks&#10;hU7A8lQxo7DgggmDAHCzV0461XaL354I2bxztEAJNukRpn0p3jdv1oO5M4nODKoeQF7GTNSXKdKm&#10;aDNL888J6SoslNIJZoUMBJgKJpGExxJpgkUD+HxkcrtDkEja7XqVcYKCzmgUQCDMtuQ6hQbpJnJE&#10;h3NmdmYaS7dsBouGK0zoqrWAkpUqI0s7C3WWqB5zAGF5NJJEXpf0MwTEbILOlt6NDy1ip1rj9mfN&#10;H8UlkCHzi4FhKMg6DfhnCENKyGv2AwcKGW2YQ1XEyDjhxttmZ4R/drOQc7Nv1k6PyEYm5FhKZQjS&#10;ODNlCuWUHJMO7mSjk1gAhgBYBBw2PTWDm2kwkeBmPYpfZ5Dtkt0WQUVu1SKqoGVik8Krq7cJqzqW&#10;UoiNGTF4jQwYDbh/AUWz+R9+MqV81ErpP/CYCNzWzubb34i+bucrTlocEVsQeYmJQT/tvlWP3RzU&#10;rVUgULrcTvpVvhZUFXsoIQSMu3yZOIhESEDpfBHXZG6tuIJnB3DP0zUowYsL+fxquri++Jz3nyUO&#10;PiF0gKXcapzJYDFbAmG8UFpYLnBvU+1nQiW4YZy7XOYr6Qh08ZKQmzJPlDBakMX0PLZh/mAwkGD+&#10;V1pegzmUjMQLwQWWNYVCgkogAzOOoBJ+mXEQ6D7CcoNWo1WId+FKwEZn8msTcaPNaAPBgDdEo3Hr&#10;OSiVvU+UelnfkFTDAAdoD2gqGgiISZOjaqXsybiCM9BGItuYHC8kjjGWAz5B6m8lkZXseYY5whyA&#10;bZ/ZbAskkm42reg2cE+7+UiY8IScDpOFRI8gLPZAKEnpT3JamKk/0vFQiMhmL9I/ZiKxuINuBm0p&#10;G0yhqgknAi4fOx/Oc6s3TvKLM+bRS8QjCgD/tDKjg5PDRBc8ud/d3tPa1To0KpmS9D4aH+ztET+U&#10;9LXd76u/c7etFptPT31zXd+95uoLzT31tZerGzta6+svXLle39HZdbOppfr25erq23UtX1fu2/vm&#10;O299VHGs4sQnFWXlFaKKY+Xvivbvev/Do5+JDpw4cOSdbRu3vPXKr7du2f32znd3lJdtpA945R//&#10;y39+4b0vvrtUVd/YhqygXSKRix+IqUgeDvW29/ZJZaOKqfFJxaxU8kgxpVHJFBRLsTgiUh+NL2tl&#10;vuVuiyueRtWMPlLorKm0Q1BP4OeGkzG7X+gwyQbMxAorRMvD5gUfnV5dzTD/QT1CelJqGdx0Ohpf&#10;TEWQBCWSkUxmnrEe0b52i4XcZItDxVmPi5Mpj2bGNAkgCNkfXmBSmC260YkpWUSh0SlIVIDSoXMX&#10;8JHTYjBRpLylHXAH3amFLJRNEBhcf6xi2C4HcuzY/B7mEx4odqg3IshhCHUB9BWIJASkLo4BLB/8&#10;nqjv6CpsHqMB5AC9oWUWWxpcX0/Y6jObhesJ5IRqGj+uVDUxgSqPb5JAoiAMgGWVQqfTwak0W80s&#10;l7GYT7DZMgGiZUBlcifx//hiViODJAIReYBAw1isvhCb7DDcLy59iF+cMOge1TP4xA0ak3pqeJQR&#10;o0ws7RuA1dYzgAmsqamt6stTnagBh6fB1HFgmDU68F8eql4HDkq9xQK7Vm8xCJfUXMDtQPcWdDIR&#10;5fGNZqPM6aPJSHEpx/Qf1xQ04HhsaRXKrzCoY4TDpb9cKnBsI/8rPcdSCc9nFZg/seiMDlepGDKr&#10;lFyoejh6czl2/HOkhaYy0RCm4bxAFuL/hZ1stsDWnwUDugHozD8Ul4ugYPypwAItMzcmWxvyQaK5&#10;HMoEL0KaEOJIkE6zFpXSo9OZQ2iYnCFzLICTD/mGwxm0GtjCWD0+pi7Mf6e15EakPETt2vNRK0Nj&#10;+gaVR6VgkQD4i/uD8aCKAAlPzAoLQMaEga0ebAmWpTaLcJ8xmXEwCQijbJu1gpxmWsKVjUskBiII&#10;MmQImJI9GI+xQWGslCbPL0j8HTMjXJUhB+o/PTkzMAwiWfwlCLiZRTHy501x61zEfeEjDbghUU3L&#10;1LJxZDT4ax/394kH+zo6mrobG+/18ABxqD/o7+0j3Bi5T2dzbf3tS83NrQMPW4D73ai+1tx2rep8&#10;9c32u21tLfW1d6ob6lvuNhP1U1Pb2PxF2Yfv7d27+2hF2d6TZ08fq3i/7Ni+z3773h66gL1lx8+c&#10;O/PR+zvf+NmmbVT/r7+9pWzzm7u2bnr1H3/1wj/+w3/a9P6Zb7+6erWtvbO7s7lvWjrALwDGeP9j&#10;cUfPo1FMJZOTuK+kQxI5V+7YJOSzVMAPpo/WyWKP5rDLCVdmMB6nUOYCT0XsuGIDaabvATBOSfTc&#10;3KlpdP8Jkp+yofzKfO7p8rOVUhzht5DVkUIChCWgQCwIAlIcO3M5hoc+p8EN1oOJm91DxK+RUY0O&#10;mw1UJz24G5BASqVWa1VIpmbUE9TeZkb2Ti/mROpKUHM8SXEh6I8ZAFGby+AGI34GXyYnWSAEh1Db&#10;xhjtJxJCAtlc0JcCsB1Fyskkw0VgE+sATIlB8n0Iz0PO5PeTHG9F8m30ulUGLxoOI7eCC7ciOhFc&#10;SSriWxQyuXgSybSc0Bhm/wR/zIyTy8EgSTtDBU9+JKWLxYBZ0mGJsFOA0+2mUQ0GuXwiHo2T1aUN&#10;AhWm45BbD4zAafHCwAu6TbMKNH0Q4nVEjOIawzEqZRXb39LT0zXQ3V5dA/axtuHfRDcfTk4Mdw9b&#10;WY7aSUVgRerEfYRoCFoBdi0P+XchEsDjBNQIOQZwwAKcOEBZQP4IIryFfGG+uJBgBFDI/5BbzzMW&#10;xAMM/n8uXSjh4C/xivKdXUaoyUBw6YfS8wW8UcvFZyT8AQgDqZpltgfXIUMfB311Yc4X94L7hQRN&#10;JFQcOyxXO/+LZkoUhRliQ1Y4cObIX6NJAPcdyjI6jHC9QmwHDxkiC80fQPzM7Uwul4ewgVAsAMQA&#10;jYQwbPIFFqnMjdagLcIARzlpxJVBcQeUx+V1hpBM+7iouNW11GnMERiIqJjVIIzClc33EwNnlBvf&#10;KOwF+SvYMZsNgSTnDLErPNlc7kCpjdxAFjzAeFIhM0ScDBfhQFjM2JbcgCt9gm4cWZNTWPshGsPp&#10;TJx6OgXKidKKH7BiNcvGWCP6YQGyyI3BH0LBNDUDU0siG3rY0tI33NPb/kAMxLuxq1cMfLeju3Pq&#10;cduNW7UNN2uv1129cqW5rb37ViPAw/r2dtz9t+pr6hpaex7W11+rbaprR/5b2wAC8PPf7j34zgcH&#10;PzpReUYkOrv76P4PK05VVrxXvufg8Xd37So7+uWX5Qd2YfjZ+dGOt7f+6jfvbdqz/91tb7/2yxf+&#10;53/b8NO9p7+rqr5cIxQinbzxg0Pj/W2dvQ8lWvGDPsk4RGINRqDRKbIW9EKXayL50q3UI4PV01ry&#10;UvnQrgvJ2THgWgTjxtC2w7qKLgh++r8V1bTeACaiCRyjmMjW5vLr678vFQC+4dCn/V8tLaxgNYcb&#10;TQ4c+aBEQAGPinnVbtzsLPk4vQWR5wwkOAVGD/kMujoNxD+V2aHQgncDDiqIhDl+40Enm2meNp4T&#10;YidzgC+T2HzQA0TTJmsYYbc9AHNUYGw6U/FQIoo1k+Y+Bx/X5k5FE0JzR9yDDUJhFJ+mAwCRhzR6&#10;Mk+tcsQBYHwFQpzLQmHvNZMXBwAIUDQ0rvGJEeZJCLhn5QadaUIq1ZJTCKEXlYBaIzd6JtQKHhyo&#10;/nb2VAYhZR5rWMSXQh+mN9B+8OM2jBUOk41sMJce4anfDf9My1hKLR+dQNBC70VANIqY6UmdSjHU&#10;X9twr2/wQX1dc1PjlfobVypPt05oBrv7dagELS7uRQJuOWmMABSEYa1bD1NAULMInxTEZdIX3PCP&#10;2DjyVhYEFU6W1x1XjiAI5PXmVk8v/LAUJ5OMDABEwkLwb46rn0YA8eaakAGYKQo2z6dL87ECTIAY&#10;x3sJt+cCTQPhfgz/QwHBgcHLLlBHORSY8nLzzwuCYZSf0GDwDc+z+43yY5z6RDTzGgJD5roIpxzW&#10;6EJCsEay3TWyFMn9zVXMl6e69sMvIr4kA33C6V8QvHkajdruyCfR2kaZ0AmbVYogi43W3sHug1Ey&#10;mUgmwWvFDhc3CXtlZgU+ugoPMUlskw16H2tBkwtEd5iFNm5dln2w/0Imq5b8Obs96uNb5zVrQyFf&#10;OuDHrkJyJxKtBCogYq+YoRBxHQEPFcPVDmxpLiwIryMxJ6FzeOUggSXjXJEeciv1BgWRBLIJUCVd&#10;bc33Hg3dbxd3dnX1tLe2tHe2ofLteNzHZU9VB9m7uv52483Oh7cw+HTca6y5futmc2P1uRu9BP22&#10;375S3d5e23KrtvbaF59s31q2/c0Pju355MTRsor9hz85XC46uL9819HdZSf3vl1+5PiXp97bvu3V&#10;Fzb+9JVdb//8hX/e9uJrH7y/bdOmjS//fMOGF8s/+eq7axeq6tt6OrokIxC/xCiQxWPikUnxoHiM&#10;nTbrliExihMJPa2CJzlJWwmc22lHas73wePyEaSbipCiTfnv9pEMAM1thfevkIgSGpWJQbonZoeB&#10;L+octkuLgtd8nTio9OI8O2KoMkTGg4biBAEMCh0anymLeFNQa7KMkfuH3U2pV1lk+FvkVvU0FAB2&#10;3GatzcOtykLHQgIuDFdh9uoGwJbKUUpS7vM1cSMEsJhEF2PktFFNC2z5AMpiZyQwz10Bp4q8OXp/&#10;fN0BTxozEkIfigRSgZDlB71mlLN21rYRqE0AYtlGgKXTMTvm1aY3QW1OPpFqQjlr1kgVJo2KmaSU&#10;GBJO+EGhU+LCkent6FEwNtjYZ2IhZYynpLlEW8ruz03SANoe7mtcKPSTeIFNJj+rZxuIaAfBnlAq&#10;VMoZxH4aoF/KcUH5wCCMaAvZVGfTw7vd4qY7LeThoPo49+n75/tMesXE48F+JeVnxMaY26AxG6gE&#10;gNOH6D2cOFP1jD4i7D/8RFha3fQ6cbsPHxa1DhFXJAEDTATKlFtbWgKfuLySo11LAQjILjwtUexH&#10;UW8WMf3lQSuvlZDwrzC5LWQggPkyObLBOEkQCBSWQbyxSGQhnhFIADz5ychyKizc9iiE6SqKS3Ml&#10;9MNJskCARUCBB0fImw0YkEoSS1aQKCQ3yqCUPwA+1wAaEUjJYmmdn6AUS4ai+Dsz+A6yQtUWwWwT&#10;sJG8ypCW1I0Y3Z3HiptP0A643XQ/Ru2TqVmHG4iikxfY4zKOc/zaDWorH7TSCs7HZDXaCWi0EhWm&#10;dzjAtSL1hfbGSkBnjTnh9uMSxh0C09fLjtsBuc0bJreT1R+XBB0i5xXnKBwkVlfgI4UKJRoJxnUU&#10;/0HAgMGg0Rx2JfwA5tjpQLLE5qqdUeMUnRq839HySNzW0yPt6njYf7/5dltXS0NTe0PLzZrWttrb&#10;DfWdt8j2unPjZtX1W/Utd6ouX7lzu/ZW9fXrDwfau+vu3K3D+FdX9dWZUx+9s3V7xYGTFYffOnXi&#10;ZMUJ0Rcn9h369MMKUdnuY5+drXxzX8XhI+wAf/3S5s0vv7xz1+vbfvX65n95U+CA/q+f/dcNG14+&#10;/cWFO1VVHADtQBXHJqYkYiRIw7IRydhgP7LEMek0EMBhyaQC/R9RigYfNid8OS5ac+gSMfDHCAFc&#10;SSRcsRBYlIif4i2IBZ9hbiZBHETK5UDmEQiEaI7C80XQc/NkRj6FQDMPVjo3h/BvuZDIYQ+iVxAC&#10;RNgYLqYwgbl1zNGUKN7Y4IBJejTN20KrD5TJaRAo4A6DkgYQdRe5aiRdQtZ2BxdJuAM0s5jlQkow&#10;jvZGEz6sLtSMHtI+2OtxDkdBEEH8EmKnhHhtgYrH3U6fwniAsS9gACpmO9pgJhcCotgMVgvlqF7r&#10;YAvgRZBO3K/ejscPfoxZo5+WyLCZTcpkmlnJ0BiILqkEZbdch6JbiQAQcQCFu1ZH4jT4T43aDbuA&#10;+x1nuSfqdrrUQA6YpeJKMjtBigYFzYjdqdPGEJ7MUqoq2W8Izy0j0VGldoJSTAFfvKe9u5/g1/a2&#10;hq7GpurPv/nkw/P1KhrLYaByUwZXOm9HrijlJdBRrOjRGvICUCKjhYpgR2e1wUSEQLM5C9O6ECge&#10;P115CYc2S8D4/DIqnXQ+n1sqAVOdK6Hsw0NBz54vPEPIlyXddbG0SuTrylxUUA/jrgijIwYFkotC&#10;As3kIIdl/Au5tCD/K4JfA/mV9uVIGWAm+P18KrW09BzZMaKPpzHBfcmlkMJpwISAYzcVpEMhEgIf&#10;kNcRTjFzY1bB0bL443O6h0UowlAcCyjG5lhVsDHCzJkAeOwM5Ob57FBp6VSC6ZnmiigE+kUXkGSy&#10;l91M/glIZCvCop9cD5MKsajKFGAmK+DA0F/wcNsEUDySKWcIyicDAYyb1Juzs6FIUsuQHw+/JcSR&#10;w+yQByWOZ5WQAMIlGCRHoZ6nsiE/Dj+BJBWKssIRSgZGBHyzk55wXPB2+Aw6O+GQeJZ1ksmpMfHD&#10;zm7xyBi53Q+6B/D2XW1raaypb29saGbmd+PKzTsdTfW3L1yvqrl+rb62+tzF6tr6umu11bUXW661&#10;NLTcqKm+WHXoY9GOvTs3vvyW6AuRSLRv96lDZz/+tOLL/UdForKPKj4UHTl+QnS8rPzwoU9PvLv5&#10;1Z3bXn3jjbe27drymy0M/7dvf+WFF36yYcNPjl06X191+daNux09PcPDI5CGxN2PmU6OEEFK7qfc&#10;aBDmFWDnjOBWdDKVJZp0mhx+E0FW1FXI5pzOOLIdImV9eADYiVKEIfgtJP3ZeXJuvAxMWIeGybwJ&#10;hlm6zZE1v066JIp/cPJFxAA8ZIyPllgRMrRLJ9OZPIHC9N3REJB7Nn7kfDHF0k6pXQaTQqPXCFwV&#10;tECzmtlpM4ZB/q0N3JXFRWquF1NpailLBjifh7D7z/BpQNuPxuOuBIY/JnvoFCnLwoK3Vqj+wy5P&#10;jMgP4Q8vUx6SdpnW2KGECntzfywTFDwIJOzwCvMqoh23WJWoEbTOGblCCv1Xo2UZr7HLJfTpM2wB&#10;1JA/wTjbTZO0Lawl2WDLwJkrCZ8CKG9FrgAa1hwnukthpkfEGuhHmCQQisnrZf3I1o8SxWFm6Wf2&#10;O9EbWwNIBFx41yl/9FIUv8OjY6NPHrW3POrpethRAwri2renvhWd/E4yPiF7SHTbuHbWW0jGXLJp&#10;lcM8S+69XksyGNAGJ+FNmFW8IXsoSRed9vNm+gndYlUCJ4WZvjB+Qcez/H1xmSp9UYhx+KGIPXuO&#10;Ni1XWFlcXyvNP4WvXgSt9MMq8uAk/T4vOXiXTHaFViJf5FhZWgxRLYRSrPvJfUDVtJiei+ANo7hg&#10;aMhuZgmXIfnfUAhJIc6lUccssB1MwtFcolfgP/exP0MHxdqAdWAkmpt/trL49MdV8tyjS/FcYH45&#10;B+U1A2KgQIhSFOEtn1V6jibK4XLPyPVQagSEY9xpdrj9RqUdHzW9PmeAwwi5b9zMR2I0YsRhRgiM&#10;1aGDN2cxGGZ0xoCbOCXC19jGkPZr0Loh/TnVGm8wZ3QzxA+HKeEy8D6zkTS2oBgWn3AIAns0SR9F&#10;/o2PxHYKxxAUbEHMmWEgjogrYHFZbD6jx+lwQYbC6yufUcrI2evvvX9/dHRMMjI42NcL3O9x672W&#10;9pbGNib8PT13a6qu1dTeq6+5feli7TffXKm+cPGbCxdu38Slcwfdz/Vrp7/8/Pj+8h373tq5e8/u&#10;soNfnz0s+lS0/9MTlaerTn4pKq84ub/i0O6jJ0+cPPDxEf7pX8/ue/et7Vtffen1jS/t2PYSCUA7&#10;Xn3xrZ/9Fv7PTw5d+ubbyzehiDT29vWM9g/0PASpKB6SDEqn2VbgM7GgaVeolQqNkI9o0rniSZzr&#10;QU8qarF4td5oiFoniMQuhcwmiWw2EvQyWAoTt53KRTw0l8ECSF1KpIwLe1SOGMD5ucLTZ7g+55eK&#10;oKChzNEZsnZOJiJ5lCDYxzO57CIbxHTQMk0iwwzuDo3ByAYWxZceJTeNMVMhI/E/M3yWcMCht1mE&#10;d9hCAgMVK5LzSKqwwNcUjFphgdzssaPnZVoBYTPDZmIugbcbzz/nMwpNUzTBjYMg38NePhqjVA6m&#10;veEo3lAmU26PTU0GucYKdwhGgUmlnzWrrLKQCR4y6Y0aDaM+OJ/y0UnyqBRP5JIJzH/YOZV82lq9&#10;CgfajEUhxQk8a9fw85tonXgThZAIYFDMAH3wwCxeX9SjMSH9hUGNSHwWVwDHnlODRdDl5oz5W30x&#10;Db9KOyUZ6XvQLe1rr+tAHF53+Vr1jSuff/3dsfcrr/UoxwceQZCckCEycMc8Bjv54DoWj+wD2D9j&#10;BgJCwXMrZB3HIY+jN06EIQIF4sJylkI/iTaTqmmOuDbexKfpWCm1SIw3No48ks3F9HoR60YO2iMA&#10;AEY5awCfqPCzC/RriwVSgZbzuURkDrkArziX/tK6sN6FDb0YT+dRDyywRsAVNl8orAlrgSwdWjae&#10;y0ZyQFs57xNgg1cI1QV+GGDUGM4WE5gCk/iQF3/3h/Xn689WWUesQJRcmCvRLhSyxYVghmEhKgKH&#10;hxQI2jGDy4dJFFkHXDUEXZxvKDtdSpua298V8SAUQUMCKom3Hh8Pu2W3xWFkUogQAJEGi2BYbD6+&#10;Nz52W4SnU/MzS9S6beB/Ajwv1G92shmoAdw8bR57yotTwe/OEHREdAzpEXbgUW5mmsAMnFF+CXaN&#10;K+pGxcg5jMjTxgOhGJswj40NPSK6u6W9Z5A9TtfI/a6evgcdne0k+nQ1tddWt9zpqL147fbt+nt1&#10;Fwn1rbt+4dzt2q+vcOPXXMepf/36xx/vO3CofNfWne+9vn2/6IMDhw5WHj/IlV95qvLo6c9PVx4Q&#10;nTxTeeyzr0+wFazcv49q4PCxinff2vnWlk0733h7y7bfvLb1tS2bt+zYufOfNmzYsPPM2dM3bt5t&#10;agAy1tfZd/9BR3dXvxj6wPCTfuUwjn/FyPjk1MSERjkxyjxLSVnmZ/rp9DMjQ90QCjEGBKPDQtkB&#10;AXo+zSAAMVcotwzcJ5V0cSbQy3EHzOOoj5MNQouPrCTP3xXSywtrWICzecLhivk8EjwWTgkkxECj&#10;PKlCBh0XMVfayUm6aGgtbhlwLTD3wAcMUkJdlLMGLAHTBnKv7Dbc1xgyYQvAk4oBa8qlUl7mtV4L&#10;t32cZhvNB3gNGkQMfrFcnH4A4X3Sx8XOiY9mMSwkknsiULeCAOi8XJjwv3LgjtGUYOMxgeDmKVLj&#10;N9AQTQ2gQ89KSTOt98D5NCigVErECjPP1ojg/kUCBMIWISPsH+aVWrVF69UCNrUHWMej7MOMB5wf&#10;azNXjcsUQLuAJQGtqN9Gbcoza7Mo0f6yFDBqsMDMohmbUY5JYNxMjg086no8MMoF0iXmzL5Rd+vG&#10;lasXPzn/cfmx9skJyahEhiRIbaSwjjGh0CogneNo1Vnt3EAMYgPugEOgDjLqhIrommMWmA4jUBWG&#10;gQsMY2OheT9gBsZxafza64uAvotPufqXFkuRYol0nwzJvfMA1uH1ljAIz5cyHB0l0t+XcwsM9WNZ&#10;EILF4pI3RbY3IcE4vOnU0XXMza0AFOXGTy2lmP+ACgbPFqWOzzJ3SeaBsnJcA4tmLwkTcB5qUJzn&#10;getk7unK0z89f77++/XlZ79fXH+6trZcKJaK39Mj5gtgxPNziHTcs3jrND4HlAeYm1xH/P6DqFHZ&#10;xlvVTq82wLImRWXPHNlgBRyHp1wASdETaN1mgYuMXJdvB8EOWDqZl6LLTPpDBncsTSnmAEcLlJJh&#10;gMntjLicyMloSpgCBGgmeQ0ooFJOHxRDTyLCl/Xwe4+kw3MZ8lldwQhHEMWyEB7ksY4B0tEbJZN9&#10;fe0Pmu/09ov7O7u7BsTtrX3ttY1tnej8Glua6tsb6mta7jRev9ZY13j7Sk179e2L1ee/OVd16euz&#10;58589+WFY+W/fXnrS1t27zhUWV5eLhIdOVp55NgJUfnhis+PV352urJCdPDzq6ePH//ksGjfKREO&#10;YNGJDyr2vvyLza/CAf7VG5s3/+K1rf970+ZNO7f/y8/+bsOGLacvfXWj8eHt5gcDw33dPbz50sHH&#10;ksdPBolcnOwjkFQCjlwsk8oVpKwjgrVCM0GDAWMOAl4ILTQDk3k2IRlISQUkXs7QHBpPCEDs4JPw&#10;bujv5qECwYBIR7L+YiSdCPNgMATCXEq0DLIvOEFpTyaficeKy5QJfIi5JVLh+dNl12jQdsvUKt4L&#10;DRm72KfA72gtUwYrCD6WqSoqgb8VciEQksAl5nIUhpgOKPwDKe48K6wPGN/C3h1IK9P+EDF8dHIu&#10;R8jE1tYTNLvweIIiZQtPqnEqTRFAXhNbAKS+bBCDDtQ7Fp4VVCizNB9kjKi101qPRsflD8yBRB69&#10;Cv/miOQhzETNhGJyZNwAsVKtdWtV6hkvPjyW0bMTPGsODSYJAyxfE+M+P0UAFkKWDF6C/ehGlIwz&#10;eXYY1dFUkeqBEYo+xIg5Va51AhlTgWQaEU+M4jLsHeprvdt//z7Xw9WqmqvnLp+pvHxu70f1PaPS&#10;ScnwyKNeqUzrErD09qhLOevRMcEAQ2M2c1sFg1irQomElzgAt52Lny1piIaV4I/CvKDb5/1LFaMr&#10;pH8xoFl8mqdeA/pfJOc7n4MKwvs5x7GwzCqASLBSklLg+/kVMgOWF9LuTCmdWV8CDZaZi7PVS4EA&#10;EACs8wDYaMngQWaR/a4UiBQl/RErUTyLpp4hDWKEBK0jLoIV7CGZIlyyJPvIQgYL+fL802e//9O/&#10;//F3//7Dj3/+/ulf//K77xfX/7i2/uPyAhmmxBGQYwSXX3DWqtwseRk/C3gu1u3BpJsgtUiEVUfY&#10;TTEfxbTN58jqWs+ShRAllc6j1OEo88TYBeJn4zEyeb0Mlgih8OD6shs5F/SYNtBVsjpExu2x8cD7&#10;BEsFsvCgIxkNWSwYRpO0tjHeAT/oKR5yOEsB2pw8+y8vVUEK/iSNSDxlm0XbL5dLpDJx10BX113x&#10;pPQhWv6Hj+623O2ub2pqb66vbqlvvn33zr2Guhv1VdebGlpqrxHMWfXt2S+OlVeUl3+4q7zs0MHy&#10;9zdteXP3gcqy42z6Dx86fOb0yU9E+0T791YcPSA69dWhipMHT5+vPH7g4J6Kj45+c2S/6NMjZcc+&#10;eu2nL0H+3P76lq0v/gb/3+ZNW17f+vNf//cNG37+efU3l65AE6AeedzR+XBKqhT3DU4pUSo+GeLa&#10;GR4cG3oyPDVpmBk3qvVP5MytqH0oh7QWtPFRf8ptY1sLRcvv9y4z40MyEY0T9QcHnGBgrB9L7PSo&#10;45DjceQzYsrGcZcyBoYTs7rCphixCDkAsAKWkJksQQWBELmUyBLIjbMKgs7E8JhcqQD8P4vHX2ud&#10;VTrNujEd2cx04pR0SOdx4DOJIeKPBynLkmkFmXk+SRVgJpPZHU5Q+LvtPpp7oc2n6/ZH2AYwoWFX&#10;maLQczKeJRwj5fS7GEUBNbRoseYx8BFUrCCffbhFjKj3cPTSNRpkGqlGxeAeOM0YRiCdUSsfGFE+&#10;HplkAaBSTcN218EmJDZBxs0PgxP9CRQKekujx+g046BgDkxByTDKhi2ATFXOBrXM4tYL3Cv2/Oh2&#10;+OoJJmAC/oLdh1olk07IVKbpfsnw1NiUYvLBvbb2vp6u+qpva69drqJ9O3f5i4Nv7D/XJxkakkrH&#10;B/qe4FyhG0ISpVCjQcXm4ARdQ0mAMBPxjC/moCZDqo3uhgiCAJZeUG3gf1cg+SZS68sAQPILsfnF&#10;Z+uLpPwwTy0Jn1cRQfAzevflYmlpiYk/7zwYQAHynoX4wLsOTSwfiTIRWFoB7U0tly4kYP6w1GX5&#10;m4b0wiRwIS+kQOeD8VLAD4AA/VEKCiAdcxYyVOlZHBvQAibREmV+xE8v8qz09A9/+Otf/vj//vqX&#10;//jzs//4v39+/uNfnv+fPz1fXX62sIackOEDPBEork6dNxRy+nCYIOPwQl0n8ShEuhuqnQiJLXTw&#10;uP6CeqosB5gKmA0UZ2y3p4QzQac3+9EOoiU1G3ToryyUbHrmsjbnjMUTifg5OMjrYkrD4p9FQyRg&#10;1WdjriS2RThx6UAin82kl4T6tURWABs/ny+AIYIaxgd0glIhypYgYpt+MiwZVo494W4labe1T9Jz&#10;93pDW1N3w4OWjmqk/vV3qlq726pvXLt4/t9u3L18rbGp/sLnFO9HTopO7H/3vc1bXtqxZct7O/fs&#10;OlD52aEvvvxAdOLIseOiylOnRKePllVWHEPzJ6r89tiRAyLRpTOndpa/v7PywGGGARWiT4/tfXPj&#10;xldeeuV1ggBefHX7Cy9v2/L2Lzf+8hc/xQEouv6v5y9c7q7r6hnp5P4fEY/09fZLxp+IhQyA8TGZ&#10;uI9xwPi0VjoiWN10LkaZUQQsAYOJNEsKHBLxBAhoHHU/gyAWOFHIH5j7EojxF2KwuGFFYy/LEve8&#10;AgN2vsiikGcIH8nSYjFRyGWZDAlTwFX2xqCo5jLxBJ60eRbUWAvtLtL/po2WKRITZiFoQt6yoMBh&#10;Hqm1qbACC04Ppd4I4YJsTR7jYGE5QdJ4mG0QMGZymP0BJspMKZxk38TYxwj0fYJdnZz4wkI+Bmzc&#10;HaMjxi2MFYBehY+YI0yoE7zRhflo3Cbs46xOGy4c3HwmDBxqpQSbPYjamSnaE7oCvRySI6lzhJLS&#10;olu0wIpR/s1MsrpEtqh2+BDl8/C5bPwkZEyb/mYcpCaBHkDPiRDNaJg1MxkgfsDOkJGICSsaFlTB&#10;mFWMiKD1Y2K44rIRXG0w7KUjkp779x4MdjfXXq2tunCj6uuqqnMfH9myaVfNyNCkSqMbF49LZ40w&#10;hBE8o2n3JmxmdE98VAmzj69nNzNjhEnn8gsC6UAKQRD+v6XFPJcXUO98bvV3lAHFXGklw+Ut6HQW&#10;CzgC+fRY8hWKnLAUWLFonqiQ+VUwrqACkgVSBFOwA5dzVBIr4EGR+hIQiDaINi/F/i5I+nPxR7z/&#10;C2SAU94TPJIRKBCYj1K5RWrEZVxg+Wf5cB4yVOb/k3QmUE3e+d733HPe9577nvO+c86ce+9733Nn&#10;OtNN26rV2o51xtZx2oqKSFjCEpaIYEWtXbR1q1VxwQWURXFhVdl3kkAgIQmEkI2shCTsQaSt2opa&#10;XNCKyvt5Op2pbU/VKnme//+3fL+fLwFuE06bzsGdMPb9z3du3L15/+H09Myj28+e3Z+6e/fRzZvX&#10;JiYmrk+MDDlHrrmZIlKJY+sWxjiuXqOzy9jrMCLdZnhLscUeB7JDc7tJg0mPUaGry6QmGhmLQLMM&#10;TwZLUsRZWqu5lQifqk6GByB/a1Gx6Vto8vF+sr/nOezpBBCDctxiYGNh7jLYNNx09JpMKm12T7e1&#10;H9eL02lHGaxA72Iwe7AAWak8iA02tJEyTbAY3o3LBVdAF5wmXzMXzMeRtBNp+PrOnkrPzDh57MSx&#10;vd9l5GTs3bVt95db9qft/JqLf0PYkoX4eSXrQqLWvLd09eplH60MFUfHboiNEoWFx4UniOOCQuKj&#10;46JDRFFxYlF0sCgyIUwUHCFOSYwNCwsXRYrEkhDxuojkT0Ur31r8/pLFS99fOPf1JfMWLmIO8N47&#10;L732+u/n/G71Fynbvzl48FBO1qkjx3Pyc89eyDqdd6m4sLQC2S9IwotYAWqrmhvrmhplSiWTNpeT&#10;m1Qvl7P5YFjGBlSnRoxB9+xzOo1ooB0mdGWQ5rz+fofJ7URCxjAGiTgzeQ+zHtqla8yZ2BcP948E&#10;fE5QMTDifG5KRoizPBXCKcL4EBC2yYoogC1Ap76qshptrVzbKWQA1zMPAwPMIQ3qqq2REBAkHxYw&#10;N267xQ9rDBWrQTBdA3bUao1OAAXUbVoNWFKkmRZyNllFGE0kYgMzMDLsFzp+Br4dEAIBfVDgWHVc&#10;/PouyyD5vCgBNQoSn5WKBqWsUV6lrKptqq6tQh7WSuxGTQMWBAbzVaDoy6oaCCqVt9bV1pTKGpuZ&#10;+VWWItxhWcjSUicsmvXtqHiUEGlaePKalSpVOdgRLhd2GPhMqAp4PBUqpGNkHJAuSpwliOOW1uq6&#10;ksq6RjaM+SWwsIryL+blndyfezpjX9rBHdv37t792ZbU9VGrXv5LXM7FzNIaRVl1BU0cSkUKMT3B&#10;86043Im94wSg5IGArEUUQOQwTuAuLPiEg1jxYXqHbDQDcHxcAdiN/dD/ALJwQDuH+vHtDnpGvBa2&#10;fz5yXW1UdIMWugFePWa4gwK5Y4AYUa71Xp+bsNAJPs1BNmK2frr/wPUhKuBeijr6sqFrTO5t8Bno&#10;BVxWj2PA2etxOFg1WN1+B7uAAR4eBCBeMyByp5aAiZGbP/x46/atezdu/zJ9f/bXR7Ozs1OPfn16&#10;99GNWxM3fxyFTRIYC0AUMzK/QGOHhQTnB2AXofNEBsqn10Bt30XICAZoNnF6F6glCwukWg39G1Ly&#10;dp0CP4GqocOuUyMBJEqebxgHtJtaqAJBJTm6NZ1Gwn3MJjfwOJp7Y4eAjOh2IegFLsnXs0uvdyMl&#10;cbj5PhjHMMdZkQDy3QxGYI9d7bpuVXs7U8F2FmmlFXVgvnMv5Zdczi/KyzyVffpwVsb+A0eOXDhy&#10;knXf0QOHD+/ds51x/zc7Nksk22JCly99b/nHiWEfr1odTkcfHR4esSFZkrxRnBguESWFBX8ikUav&#10;ioySrI3eEkv/H/zBulBxkjQiJkocE79BLI6SxIpDIsPCkj+P++ilhUtfX7R08aK5uP9WLH97yZIl&#10;8//w6tz/xwBg545tew4cSTt98cKFXKDjRzIyC3JzM4qLrlZcKi6quCIrvdqI/6qWsVZ9Za2sq6fX&#10;1GwEf9xKQism+54+C0tRQ4cQbQxmw9PHCp/Gsn/Yzdd9kBwA0v8o/PoCTAAs3mGg3zwHfuqDEY8D&#10;xhTnAnwInKN+4jqI7/NirOCLCmKpi42LyzXsNrfI8N0LxB34Ls0QVEA9N9Uibe2qr2lkvU1/rXMK&#10;rB8E/IyEoIm67D69y23sMhC2hRaxq7XT1o+2r5tFP2tFTH+IMVra7C64zFgV+ZUj+kUZiPhPALYz&#10;OXCbjT3GLi1QLq0ClzHuL7zh1VB15NhBW1sUMpz/ygYq/tKKFsYB9QSlVVbl5wvZHxCnGtEmw6RS&#10;qgkuILBb1oKOVMvBgjOv4zcBuwy3Gdsq+tH6NoFdxESaGQA6Bhg0jShMqf/R+yF9r2lWlwG1bqwq&#10;K2asX1F+tbj8cnFOwaX8M2kHM3bt2r9v3+fbd3y3h+lQolT00qsrd2en59fUYtggN6dKDmpYwDQT&#10;HVJD108iCMtannEinHSIM4bg0WksqPCwS9CLMyz3jGLUFrp2Oy5Ne797ItCHaQcLP0U5eQFsbPy8&#10;m2xshpgWeMcHhwN9vn63vVvI8xkYYRhH+UAFF+hjP+fi1kc6xD/2kRFtRBMGOqh3hJARu8FFt0AJ&#10;iJAHx8GAm9kgIz+Kv16CYRyYjZEajw4N9RhY/P9w89b9O3duPfn5x7tTd2dnn7+Yfcy3j54+nH72&#10;aPLBz4GJgfFr1xkEIPh227z4PxEUYCSBP4syCDeDwyR4K7VwRVnccSCa1Syu8RbxlSccFNM/k2Vo&#10;a91QpvBJgVGSt/X0tKv1XTrUPlQOAL67SPilvzX19PEOd/KwkFNoY3bsYITs8HBNOchUBHLO2oDv&#10;hXcUuiqXIZ0BshIztAGiXZAWmjXauvrqkqbqwqLi3KxLRQUX88+cu5yVeeJM+oE9O9IO7tv97Xff&#10;Hd698+jJb7du3yqNFa9ZJQoOCo0JDwoSx8XFRARHJH9LrG9ElCRMIk0Nl4hFK0Ojg9aLkyKDVgdv&#10;2LR5c3JU0KoVSz8KpvyXiqM2xodIRTHxUoxAktCY1M3ipfNeX/zSuws+WPHu0sVLP/jHy68ueeuN&#10;eW8tYQP4cur+b48fy9qfnZGbc+RC0fmMnNKa4rzMggJoxEWFNVWwLMhZxwXQKG8UXju2u1yKnSTf&#10;0qYyuG61QtIx93Z1WPiUbS6ubWTeMOVoDuxuCwWgJ0Cu5OgoPl8HYt8ejoYAz9IAe9KxMbbLv3mA&#10;CZzp9zj42Ac6vd5uFgcOJcQlPDken7mTlhkdfXMd0xqMYAoKcHSbimY1w3uNoqaB3TqTM+RsXlsg&#10;gBTLP+YTZsecIobmLqYASHjI+tNgdzd3GKFrcst3Mt1D7CegAToBvUOBNXWriQYCyNfe091LAjif&#10;HsBur05BJd1C2riOgqe1qU1eSz6FCkeSgmS0VhWUX8S5FVVX6yqqyivJm6yQl6uaBUhBO7T/Nq6S&#10;Fk0DaWXo/9ob+E20KZu40ysVdUjSiTTkCWzH/U8bw3iR+EmqBfqRFsABatb//MxKsBdX0GAWV5Q2&#10;cfGXFF7Mz83IPc2iZueJXeyFt+/eunf3zq82JydIEuf95+I96eeg5MGWV1ZV19arqScMNFENtWjY&#10;O5mAIHC0kLjqsPBQ9hBn19nd4/FCcfb2YcTFpe0bAZ7i672GgsLQg0zrGuEMuPNGyQoYAQbCMQ4D&#10;fGDANgQaYHB07Kbg+7ER7MrAmxUAvTxtsJs4MUAhXj82D5sHrvcYvYADBbi/n+gQ6gKUAJwxzINY&#10;8gAVRwridBIpgLSYSfow1HXvyFhgwveDxQIXLnDv0fPpX6Ye3vrh3vTTaW7/5zMzs09ezD59MTM5&#10;/WBy8vpAYOzGjVt4yIQcc/ihLIBpwInnZaAAhB5TNeoQvdnq+WduHwtY0Ao6BkL19bWgW1v5PFsJ&#10;leggbaQF7zCzegBw0KDQfqHx7LF0KBAF2kAy2FGXuB2A4ci8AvFvMiGIbrWafNSJ3Ccol8wYUG3E&#10;SFvQLBl6DG2Ong7yvuEvt1F6drqdHfCjqmVlFy6XXyTE92xmzoWcc3nHjmfknoDcv+ubnQd27Nu9&#10;j9N8976d21KDg8LXB4esioqJlkSnSOMjoxLCIqVfSiRxjPLWizakxks3rIuIFEtEksi1IVGrJakb&#10;tkvWr1/zwd8/DJFEUymIJfGr16+PFsWuXx0Xmyz5fEt80Gtv/vlPb7/6wfsfvPvyqwv/Ov/V+a/9&#10;edmiV+bPmfPvsd+k7Tuy79S36TiNiBvILyjNJ/uH5DWi1/IuX60qqa8pbygjy1JR3V7V2Anrv7tN&#10;cP/w4qCoB59jageKYNUJeluG7eySKO59HloxvCCczLzivb7rAa4VND+9/hGy+fr6sKAzcvJ4zL0D&#10;gEEhwvlAcpAiCV/K5cQJOIB80kUpToPI6aJpq28tRWujlNMoVzWhymy4UtmgaiNDnea5Bc5SN729&#10;yewULAdYWd2cy2jqEB/R+im1YIUtXaZuBcW9xazpchPtSqgwdZyrrxO5GAYv9v0aTJ4sdtQGqxM5&#10;g7m9g/GDG2WBGhcvPSJpXmSQUeAzeajn0KnGTiYnzEFZX5ULLKVACG4ubs0nLrC9gpq/ua1TwS5J&#10;DcegGXQoPnboErh95BiBoYWUK3m3G3RYgXlCGDf9FnCgUTW0IgAmcU6uaMDUQBQdZ0N5GSZ2Op7a&#10;q+fOn8svzD+TnZ525tjejENfbN+z89vU1I2bpds2boyJ+/iPb8XsOnQoLaP0anFdNfDsenQRLWYN&#10;0Spa/Czc/vQ+cJBYc+Cw6yavxWhlE4gmGqMUbUBfP5TffpiN3OkwLLw9LP04Rfu9g1YAYb+1AwNu&#10;xn+BkUFiAXsHAz8OoxLE2sVSwD9Ohi9vtHdoACHgtX4/SoFBJjke79A4WwJUXZi+BzkaEHkCfUXa&#10;g1KYkRkxYCM+MLD9Af8E80WygAe60Q33jfpHPH1DE4N3ph+/eDp5//bk5N3p2RfPZ188+fU5p8DM&#10;06lnU1O//EBc6Q3n6Pit4esUkgSMESFiMDu6yBjyMmsG7NirFla+WHL8fUQtutjsmwyCu5rqtaax&#10;VQUBplnXCq67u6UDPhPbQh3gapZZbIKMHR1atkJgiOoRZpjNdJI9RhPHF0EKgk5JYF3aebaNLFAR&#10;+rlQb3VgXeTI0DJ67WD6KERkgV3E0w1NxoYbsZRM7asXKy/nFF0oQmeTdTLzGOP/s9n7M9OOHD+w&#10;d/fB73Yc3Je64zPpytAwkSQpVbohOTlZmhSbtC5CGhcXmxq6XpwaFrI2WJoYHysSh8UlfyqRrApL&#10;TBCLEj9NjYtYu3plSALbvmhJiiReJF4fLIpKWBe2TrwmNmVb5MfL31+w8G9Ll3287J1X3nj3zUVv&#10;LnzzjwsXvLYABcC6r3Z8czD1mx3b03cePnk+92xxyaXivPNnwcwwrzxbcPXC1aaaUgyoLTUNyiq1&#10;zcLitqtLiW4FdTxaTQ0MFQ5MEA4gdMxWrN7MO71+Sw9URD/Bb8B/h6C7BHyQX0YDblcA20d/v8nI&#10;WAh7mA8AfT89pHOAWGg3YDghsI8/SKpnmUAchAMJrx0tsKykAqZGfZ2mWSVrUrW0KbRNTW2yLkWz&#10;USOjh++QMe9TeKDJw7SC7svgnzpMr+uiM8T2qYUA4GTHw83HAMfNZIDHnyS+Dt43NEJWvUGlIegL&#10;jhYVgxkAKHZzfIN9LALa8fkxIFa0qBohADBzBDQHxFHVoGmqaG28AqGosbROVlopq6kpq62jQiGP&#10;EEhBa0tlOcJFGZVKe3sZGwR+JP4yWYseNwOxhgzkufcZOAsjaiUaJtbP7dgUWhE9IT0TnO80qHXt&#10;nC+ltY1y8pjPFmaQdpl/+Hjmd2cPpGWnHUjdlHb88+SUqOhtO6VJonVzX3ovZYdUujuvsORibWkZ&#10;K5JG3EnsMXRUaEhZ2Nq0OgbtJi1ydk0XgxoLshXsv2aHU+8WbHk824NWinA+Akr5viFU2pA76di7&#10;ATbB+hrtd3hQ+aMLZAc4EvhxyCOkuwwCD8MMANQVlaDwt2CDWcSCFOVPf2CcfzFAV+4TVoIu/AKk&#10;rrn6h/lx1PpDbqwffP7Ua340gOiyeGYGYYqhLZoYnbh5e+rRw3szD/jmp3tPZ57Ozkz/8/1//Ojx&#10;1MN7t2/evPXzTzcnb06O3bg+ERgaYU5BpJEL1QI+ULw3FKjdei3gdcuwk4A5XkIdUih0K7i5WjtI&#10;9ZDJkF+TL0Uos0HdSfCCrpOlEBgG7GIAPZFmsuwjxpetH55BhqYEJjlxKdth1drtQEs8fivhZn3m&#10;rh5Sf12smNB1WLVkmbBB5n5h08Krb6BMMGjp/uE2Xb1aVJWdkw/h78q57LNnMvD2nT9yNP1A+ne8&#10;/rt3fbt1U1zkyr+GSmNTNyTES+OTNnMMxCVv25qy/u8xSeLgjQniFZKN8WHLRbFbtydErouMCk5M&#10;iogXSSXhYSFBopCU6HBpVIhYFC6KWrk6SBQujhevXblKErr0gyV/W/bK/A+XL1/6wcsL3nh90fzX&#10;33lz4aI33+T9j9i088uDO7/Zd+TIiWPHz59iQXmx5AyO/5LKoov5hSUFxXnFDbUyilJh6q5gOsbe&#10;z6ZiqaTRonfAXYro18Ma2QnBlRLAbnIDlBqAYUnmi9fR24vFCzcAqpLRXpfbR49IJIgX6nP/GCJg&#10;v73XNwB93s+tD0JyACaNlXuBgQEhwm5zs5sTwOfFoNdaXqWpqSXoF9MGonjibloUaDcV+P/0ODHk&#10;Mi3LMt/4EKtIdx8uDCYSVGmmLlcfE5oeRl06EEEtGAWgfGBSbtNj224yYNLs0MO+E6Y4QPQxjhAD&#10;aAIKCZbKBS1XQ/yDjlRdPH+yCiUZm6pmhb6x/soV/D3aFqJ+KqqqWyoqO6BQt9U1VZXyTutbZCSE&#10;Uerrlc3wN+Rs/JBNNWmN8gYZIhJ1h7KhsREjiLIZoJpMyVQZMwq4y9ZmUkEFqQnRh6R8dqNPqW9W&#10;KBV19dCuZVWlly8U5eTlXyrMzjmbfjptR0b6gS83fvPt51tixaFRkpBYsTj4319+f9MXWzZ9cfhM&#10;7vmCwjZNfZ1AskLrTCq9uQdHIM8keAoW2O4WNm7c8qZuL5I8ai+hZ7Z7/H025vMDg/7x4YGBoTFm&#10;9t7BUQ8XuYsztfcaJj53P5c7VzgRoF4goS5kwLzdQ34s17zdAyN9whI80DvkorML2EBloAHwD3Fr&#10;Dtis7mFOFkJHfEwNJsgGYVw7gEaEmVCvz9EPHZouesxHCOkQpKGBkYnx27/8PDk5M3l/5snU9L3H&#10;T2ZfzM78MsP1Pzv77Nn01O279ycnf7p1Z/LexO2bE4FrN6+Ns8ToF2IL+pEI9fmNtHA4b9WtJrvT&#10;5QRa22tgnmtCH6DpJourGrO0ooEEdSVMpsY2A5AUQhOFGZCpXUD9syrRAWnTtcKwEUCxHVSzNre5&#10;CzJMl41HHJuZBzEbLQfPtl1vhaEGZNbm6kB7zI5MpXIadFaX02gxYRTGAAi5GW9d+dWyy4Wnz544&#10;lJGVV3jq6MnDOZlZJ099u/v43v3ph/Z9vUO6ISRsVVCkdFNKSsK6GIkoYsvW+NhPN2+N4UaPToxJ&#10;2rQtQZIUt+YjSULK1i0bIyLCxKEJUmmilE2geFWsNDRMEhO67sOoVcGxqz/6JDQ0KCYiNjhSsvK9&#10;ectX/QUFAB6gv85b8PKfX4X/OX/uvGWv/sucOf+VsmP7fmRk6Qeyc3LyLxVlZWdcPXuxmC3l1SJC&#10;F8qIHC9H+ltdewXSlbKVuhoenl7VAU/SiJLMpsPyhKnW5B/o91Izd1n97OLdBL+68Y31B2zdzHTx&#10;5REbgaPc5x/ud9LuDRA1MzYxAgXMglZwyAYnqs892MdTBCm0n+cCCQVMDsAJPWiHrYQBIQGsJ+qd&#10;gh8sbJ2slrgnpHFI6/FYNNe1VOL9KAYq3W8z+Y3Ml3Q9+LbbuzXQ5JjpOZw6nZFdl4B+sTAEo+pD&#10;28mli6eLTRx++HZiW1S0CnC6sW90tRDBYRF8YIyE6OU1mHFAfSu52hubZRVV1P7y9qb6osaas5VQ&#10;6CnamfTVyVqggoAqoo9HO66uF8CAykqZslFN6oOmQ6Ykik5NuDGwYBlKdSg9yNPQOLTJ1RwAGAXb&#10;0PzxcOoVTKSRpudXVzY019eUlJQ1txRUVxRCjCg6fTbjzImTmfvT077au+uz1NTklI1Jm8SRaxJT&#10;ot6f98c12w58+vXe46cykCOCSVPxcPda++D/UuuTTcULQZQFRZGfG5rZJ30PcAS4TNy3NmKQ+6iT&#10;sQAMejoMXt8NAfjtH6dL67ENunr7hrBW2gLXmQMM2AEGCeQW2/gobFAB7eoyet2WPgS8bu563nO/&#10;x9I7bEHNQ1HANcDeFyQghwb1NerPHrhBOIL9VIDovly89ASFYRBCHWZFN0iG6MD3tyZnpu7dfTT7&#10;bOrh45lff3nyK+/9i2mh/J+defJc6P4fPLoxeX/q3s3JyZ9vXpv8KTDRPzHKf+x79AnoFvsdZiI6&#10;DZ2A/R3WPg+AVGEuj9lT24l/l1kLc6M2FGVKnYMYEOokTauirrZTLQeSBH1G2N2ZsK7Z2oH+MPTu&#10;sA25LCrAEQp2+VC/u1G1M6o2u40mWMlu1wjRlr0WuHekGzvs6IRMRpWujSRRyKEml9lu1dTUF5eX&#10;MFQruZiXe+5U+pm8S4X7s9JOnj5y+tu0ffsOpR3df+DrbdGRaxPiIpH2xH+eEhcdGSXenpqyaZs0&#10;OV6asiUxSrwxSQLhIyZMnCpJlEavl4ZFxcRKElOSN4oiUxOCo1aL1guKgZCQmASJeHVYlOjD9Wsj&#10;RcGrVi5/d/GKBSs+emfZgr8sXbRo4cJ3Fi1Z8Np/L1+4FAvg//jHtm1f7z6USRly7lxhfj6sdTZ/&#10;BZeLC7Phf9aCtTp7taqhsaSsvFlWXqGH0sDd2k5dZAA0a1ZZ2i0eo07A7GIDQc7l0brc9E+s4ynx&#10;mOtQAfTiM8OHC/ELORCk74ER6sVBQRVA8dhLJzA8HBgZHeQ28fB49I/0kwblcxq83WhDLIKqj9aC&#10;rY2qVtYmYx2obKyuk1VXlJbVVcvqqlXEAaEMrq6vL87G84/4Gse/00jrhdOzq9VsN7YK55RJp9Z7&#10;yd5RyrXYYBn7wuKAW8SfhG3qoRryiZmahBeehA+1Ap8QtHAmwXpgUA2tLWqcegz0ePMVQpysXEZU&#10;Cdv+upoLpZU1l+nomUryK1N3NFcpZeAKqePJLJKRSdmmM+iA0LASaEYC3NqgNwAtaK6sYNZnpKZq&#10;BtbBz6mGYNPcraiFd9ah0ytVNc0dpBsSEAUsiiy2eiFdoKgwqyAjgyioE8dPnTh5kKDXzSmpqZ9+&#10;tiU5NuiDT6Qp7//3//wg5ps9u3Yczj6ceeTSxdJSRludBjvGHvyxZA06IF2oLKY2q8HOYsVpUwPc&#10;66TYcjhIIiSCDFQHrRdLF2QdvLYkeKHFAgvuxBToGnGNogeG5I7fn1Ffvx9psI+rXXBykeYDABgp&#10;sB/lrskfGB3iRXcOWmz+AJFwfkJ//G4fWa+8HG6TJzDBXoiNsIWPug9pOKECA2gLBTP9+G/yggE8&#10;4oO3Jx9MP3l4d/rXyTuP7k89evzkxZOZmV+f//MAePD86eTk0yf3pu5N3r1x+/aNGz9BKgv8OD5y&#10;48b46MQPP/p9TJbdXqacJvT7ti6XE3WFnjYTviPhCtAQLKQk6ZBnQRHUCR5sVTsweca1cJ+0rI07&#10;zZYuGas/9v9YpvTQU5nxcYbAs8a65ICZQrKRw+Jk/Q/xDt3iAF86QFIcMHY3FTAzZSKEzUYOWx0a&#10;QU5g0gsqr5TkXcy/cCE7D75OPll+Jw6nHTyafvjY198d2vXdd4e2JscERcZt3i5N4e3eImGFFx+V&#10;lJqyMXhd0mdfJidKU1I3RSZEx22IWx8SJkpeJ5WI48Ts+WPjN9IrSDYFRYqiwsLjJWtWhYjF0euC&#10;Qj4WrV0pSoxYH76am3/Fm8sXLVgw/51ly5cv+svfln+8+L0/vP3WioVz5vzbX1O37diffvzU+RMn&#10;zpzJvHS+JCs3Bxsgk8Ay6D9kWl1GgNvQWI3gprkG6BpBiUTWCbmSZg1mbZ3BDrBCj5eE+h3tj+Dy&#10;QX4tEOOGfIOA/ej6Rgl4wf81NkoouA/apK8PyR/0uRHEYj3Ewzu9Y96A3dk/CAASZQA9Fdl9sLAB&#10;+TA3pHpCSmnCfdhUfbkUimNzU2NTnbylSRAAw8Wv5y/NTUWVBb1smntpbTmycfZ2MOWnNdDQywHw&#10;Rffl5jJvbVURAKSxM6ilOdSzbe/phfLVYyTKFGZrN+gvHVZ/ko3Vv1nHGOABG1EyKeJcaAUfI2wi&#10;5c1YIkFHMhC5XF5QVyVvqiH+u0rRqBDwBMIGUClvV6ja1bh3NOC+1OwVlGrMw0pDlUzd1EBQJ+sM&#10;7GiKpmpVvUamwA6oZUkH7bJZ3a40ALfDvNvUgK1QVlt7tai+7HLe+dLiq8cyT6RlHDpw4PDe9M93&#10;S6VfpO7Ysnlz3GexMaJP1qHxmvt/X1+1IX03PPezFzLyTp8rKyezspNwJifB5mqyLIxW0ANI4Tns&#10;BOsqCba0xWh6mXhZvQPoWwhj51UcQUI5QE4T8B5mep6RcRBg5PWxzBsYF7LCXENWPjdMu55+hv2A&#10;XSB8sCrw0c31efsE3j/FcD86fu/YuMvMvTgIPESAf/UJee98vu4BXN+DPcSG9vuHvX6bVrD0Ewzn&#10;GR8D4UZ0WGBw9Kefpx4//XX60b17SH+ePp5hDDD79Pkz4f6fnX1y//mjh9NTPz+cfjQ59fjOD79M&#10;TU4iC0aTdPsmssUb/jEaGc+Ak8m/meq0a9AGDNUFDQ4YldrlMFsNZDHS82HHJ0qGUPk2GCwk2yGT&#10;1nIHqGkWYXkSn0x2m7yVRbGBhAJS28zuHn5fPR7uGVePD7t2T+8QWDAbwxMrhhPef5MJCDquFxup&#10;MzabkcAnNlBskjvbGq4STlxw7sKV45cLLmTlZ2Vl5x3bnX7kwKGDh/ZC+Nnx5aHUyI/XxCZ+lRy3&#10;LSUlZRvnQHziGmlywtqI6JRoSUJ8Eiv9hERJlEj04Sd4exPiJGvCREFrQhOjUsTS6JA14ZFrYuMi&#10;YkWr14SEoQYMWhEcvDQoeoNYtFr0yUfvLeHOn/vSK68tWbZkyfsrl/198dyX/vPtN9773/8y572N&#10;X6Z+m5F2JDMHVSIOwAvZF8/nnwUHUFJ+6erV/DKSicp5xyoaK1qu1KiAnsJK6wQtq6MV7+oxWJiM&#10;wpVivmIZcMKUsiDpRxPlsbs9/kCft8fJYpeNMJNeTgCeJ8pNrgo7LjGnVQBHoJz09lFhDg6MMYDi&#10;+8KOZHDs9pntKAvcfWYhGd5J1EJbRf3lygv51TII0DWFVfmwN6i60cVdKYcGpii7mOOw2HpHmBoC&#10;/Ta4XJ1yOQRCY4cdulanymhwEqoDr6Rd1c0bwZVnp+FGaw+ehUyMbhPCMISjZBp2UiEyA1RjEVTI&#10;1a3ky8oU8M/1ioYGSvg6qO1gSeA4Nsor6nD90hi0a6rkSP/qyZBQQAonK6SR7pG1g5GrXE4EtFYg&#10;U8L/ELIM2lplqqYaFS40VLm88ooWan9G/vzcjaSJsjDU1lESqNvljeUNfOVJvSznFC4uvHI561j2&#10;CYCwB9N3HPrys7iE1C+3hydtTNkeGRGydo1oRdB7v/vXRQmn9yd/RQdw+tzp7PNZhaWF5TKdBRcg&#10;WXeYMYAk2Ig7YxRiw2jHydzT6rD5cLK4rL0EV2EGHOH1HBzGf2EVVoIewjocnh+IZ6RsQ5Pr97kG&#10;2fr3CSnAXsC/Vj+YVO/AGGs/xyB3Osc8zh/MQ7iwuAio8vBx0Q+ABQASRnNnMng9JhcCP5QGLAlt&#10;bAwBAlnpIlwT4EEmbtLCM3QYunHj9vT0kxfTj589mX7Gzm/26dNnzwUF0HP+nj9+ffDwwd2p248f&#10;PXtyf+rBnYcPp+9MBiZImLxx8/v7E4Hxazx0QygSua97jXQ3DrR8TKwMDmevEfQb4eM0lnSO8lp6&#10;SrmKr7uCrGeDvqtOSF5h1Nfp9FiBNFE56UE3EU1g7nd301jST1nMaEkhEAwiYYD1jee0v5fGye0m&#10;tcnpRh8v5OCRZMB/wIIhVu/SMlNQy8iGKEe7celKUfXl/MzMi/lnM/H67N27c29aWm525q6tXySG&#10;fBSaGB29LTkhNiVlU3xoXKJkpSQpbJV4a7xoQ0rMWlG8KJQLfmv433D1hIbFS+NiROJ1/4hJ/mxD&#10;oihovSRUGpEYIxKFRq+PkqR8GBy0MnjZurXRm2KDV7z3/tJ5c9+Z99If/vjmBwvnL3n93flvzp/7&#10;p//409zFr86Z84ewlO3kiO1Py8g8fCrr1OGj5wuzs86eyyPKpupSSXFDDbHL6Ekam9TtV8s1KjKy&#10;EdH1IKFmv20m9JPG0mC3Wuy8quDkzGasz6z3ecP7vOx2WPBg6h0S2BB8tgyBEI4Mjvh73MM+oqSw&#10;hfmhxYJRdfI8jKAWAkKHT8TnHXKCEgAqAKdeGIoZTS3MzStLCwvKKIsbqgrzAG7Cx2ouPXulrKKp&#10;ppW80kKXh91DH1cbej+9U6MACgmqwchrxmTN7KQc1qua6zutdvJ1mQ2zDQbsh5Xb4dIiEUDJDCC0&#10;20p5oDTa7aRm9ODbZbKIWqSyoQFLfZOA4SzGK64UtvnKtpLSSoJbZYp2TU0DjQkU4Mar2IBa6gB9&#10;GFi/G7u6gJao2zq0+lpCZHjaBJhRG6+3Ut3ShDW8Sc0S4zeikbYZxDVmohp8BsylYI7gdwIzBsS2&#10;srawIj8rDzhzHt1/Jnrx/bu/OZySEJ20/auNG6KkG6kTgyNC3v549YLfv/Zx8tG9n27dd4AK83xe&#10;9snjh9IvcFAx74IoCgJL0YOCgo0D4sYeK7M/gxrlnEmDto3NqNlm6x1m6UcP7/IyMuhHtMFggCXd&#10;9VEXbyetAuG/bPzRcuHfF/ZsJLsw4YP9iRLAZe1jRoaKaJA8IcGZg9mfBAFOBFa85H7w/TgUbE5m&#10;RoyB3S6jw+u1mkEN+u3XR1EE+0aHRgYJFvD6xiYCgTuPp1/MTs08mX3IX5n8P3028+DJs+czj589&#10;fsGJMMM/371zb3rqyf2b926M/zQ59cv9H74P+MfGhgMcXGwAWN94v0cjOOSw002ShGTshUXjcDsI&#10;GuK4olPs1pIUKmvHx0XanIEvuYbVQCdTUSjUBgTouh7MQ8zvjQ72CigpNL2C2cAxSClgBpTaj07V&#10;SMPayyPqI7rAoIVaRLoS/4ogCwpQrRFCMOGSBH8b2P8o6+sunToN7busuCDnfM75jLTcXAJ8T2z/&#10;4uCJjIy9X+xMkawLjuetjpNs2pIcHhOVsFGSsk4ijUvZkhBMGy+O2ShZK0qISYiPkETHRUik8TEx&#10;oZB/Yz6lPFiDBzg4eF1EtCQ2Wrx+VUj4uo+D/vLJihBWAxF/W7xg8duvL3jtTy+9/NLcV+a98fZr&#10;byx+a8nSuW/Mf2MeDJD/s3rT9u27DuzeT3F5PJ0owNzco+mXgH8RvVpcUlRTXV10sQCceh3h6TK5&#10;ivgIeYfV7tA0MV7FcGu1k3tkYMYK78M2BNQRJ3cfTGiHe9Dxm4ULEBAdgJAeBfxt1DMywm6pz48B&#10;MDBko+/jlB7EDS7A5wiLGrJZ+3q8eNFJ57MSu2CBpYgVDsumgilbPb+k8qJL5aWVF/LkDeVF0DCv&#10;5BUVVLCRr7iUX8lQGSWAg4QiCK8mmxqLHfPXDuLhjYThIuU2QPJUgdmkxDeQgN3cwqaWsEfc/4KC&#10;XIVYk80QAHrqOVKOYHF0lIOF7MSWw+tK7BBhfpUK3D2VLYoGhL+KyrLK+obSJrI56+SNjJB42zGQ&#10;yYCFy7VatRbMPMyverWK1QKaAJVcXtPaWE3afHuzHi4HA8zqyqZagGCtnR0tOr62bWDoGxj7t9bB&#10;QIYhUFVdWsn/CBXOzS++cjE773j2mcwTR/fs/vyb/ds2xkiTPouLWiVOQOq5MWn9spXL/+N/zY3Y&#10;uic5bNPB9MNpR/cdZEq4Z3d2WVErBKAmtdmoVTH7hI2FYQJzk0BH4abq4f9sXUlP5bbzmmzEcHoG&#10;uM4Eky6yOsICro1d+y0MnO2Mg/juwABuAu8wm71REACgfdAAAALoH+KH0dINulFxexkW4AHyuwJ+&#10;wVUwgcoPUyFqbzfzMhv2T1At6DTcJhc4cG5T/w/Dw+PjyAu+95p7fQFow2j8nj5++mL24b1fZ57P&#10;Tk8/EyYAzx9QB8wgBJyZff4TS8DH9x88uj09eefWL1PTk99fH0cQOEJr4g38eB2jAafPGJsLrh1G&#10;HwRD41Lht0PQmqmXURPbK4OqsU6uqcDere/Q1auIgsBGjju0nTUzki+QZHqaeicpkDiybN3wC90u&#10;Kx5GsmJolvjyCZZ1qosu7jKjsZXRIKZR5wBECUQFIELYjnVYkMvZYUjIlS2y6vw81NslZVUF2QU5&#10;h9Oz8o/t379/74E9BHzt2rXns6gVoSHhm5KTYiWbIjYlxUZuFpr+T5M/TZFIQyLWxkok4aHBwQnS&#10;lC858xM3p6SkSkMka/8uFpH2IwoWhYV+GBwSuz44LGTVJ6tCxeHrlq75ZH3SdmnsX9957fdL3np9&#10;4byX3n71lYWL31n67sIlwoGw9I1XX3/7d3PmLIreuiP9CACCnDO5eee+O8rlf/p8cWltMckfQO2Y&#10;AmBuQYCOMqWG4llDOJPexI3MIlDbg4mz3aQjYcvLaSg0/47+EWoirwtfD2e+1TcyZDcIdnF6vhFU&#10;GQHiAHu9Y9cCzPkmsAOCnXL7GAXQ7kN08rj7NN3Q1EA7aVpQX9A86fHNdgDpIRsIQ2w1cYn5jYVZ&#10;GVVNyuJLZ4vP5Z/FUlF7ufxSTlYZiTMOt8nZ5SZz1dKibm5BTe8mYYsOrlNt1Oj+P1nnHRX1nfd7&#10;9u6T7N5ksylrkjXFFFNIMcVNTKIxkih2RRBFRBFBQ1Q0kseOBRtgiaCMwCC9DL0NvQwDUxmGqcwM&#10;bYYyKqhBDTFritnkvn7e8/xxz/XkiPF4UJj5fn+f8n6/3txTzbh7W4FJwynVKTqJ2oHWRtkHpYhd&#10;LagYBpk4j0DlgQaSoSCWlBdXNzYKT3FpQWl5SVkJCXwZaVmEIZez1CuQ5RdnSsqzKkoqWNmTwdGI&#10;lq9YDqO0CY5MA3HTeCbAwHfU1+WXwQSoAtAp9E0op8priDevLIcPRiYskQA0Aw28QxD8V1SXSosA&#10;CFfVljD/y80rKRBLstJTz4tS4kQJZ2PiYw5tj9y5d/+W0I1BwcEBawh5XbBy9YrlS+fMmvGGx0Pv&#10;huzduc5/c8SBiIjw7QfPRZDump6Ls5CcVG454T8aNnAHBG2pED5worUaSCm8mykHOJnSTs41SSnd&#10;GksXDkj2eaQh2/ucgz3DULvQ1fXg4wJ9Td/PIt8oKAB7yW8AAcwIUfABUA10mXvdbrvDNUyxIOg5&#10;7J1OdY8Q9W004A0ftJv0tpE+OxgGOymQjBK7hVqRgCHb/ZKBCeSI6+r43XvCyB/N392JX3764x4/&#10;/qD7/wkhEPI/+oB7t3649++x7+/9enfi39eu3x6/eX3CbR1zjw2NDg4OuIZHhtkiMBW0OB28B3uZ&#10;a3Z0gzsxIxBr64JFSR1ihr+M37qlGp2IChkLqGfIkU3oPFoowpBhQ0qh2zVqhYcQuhADPW0H01Sz&#10;i7xri0kFINWq6+3TArhXGUg8ae+wkTQjyAT49BB/SZODLanXyVo61bXVjdgwSIjPFonTcuJEInJ+&#10;EmNOntwTc3jvkSPxJ+MO79v39drPvJcEBX25LTA4cHFw4OoFvkshemzatnkj00B/nw1rNvoG+CwL&#10;3rRlx+rQIL/gsIiIVfOD/dau8vH3DV7MCMjP+wtv//n+4aHeXnMWr/ZdONvbyz9w3eoVQP9mvP3U&#10;1Pc+nP3yPz2nfuL1r/ff8Xp/+lsvTn/hlQ9e+zsS4IDdu7+Jitp7ChRJekL0BdG58xdgk+Wk5EgK&#10;pETuwbgh+qY4r6SkTFbLTrlY2sbor4U3sbKFMgf8QZ0cMGOXxmxQMPbXIgIkha/L6XRYFZx2G0sl&#10;hkJO+kBKJ+yjDIQgy3SbBCSM0OwxW4UpY+uEFMtcFXSMXYCKA+E0M0dk6CJc1K28PekEKstz2EpW&#10;nEk4nV2eUVUEqRw8eTL6WAarl3J5XHVakPoS69nRXl0tYBhbu1jpNOLoR6bdqiJ2ByIlK3e1saW1&#10;sUXRwSpIxRcBjbO1CYsIQiClBm+uUoZVtlMIgChtrOTnJgw60P0lpfl5JM3VZOYWVVPxM4Vshj6b&#10;lc8Yv0oO3KcG758UNSQPkEYkv/gWG6B3VNXAkyW+hCwjcudLi8Eo1QhBFmQE59RkMzSUSitrpERP&#10;NDUL7gZi1qvKCsoLpY0F0vzsvPR0QuHTsjJPnz+deD7u3NG4mINRu7dt2xsREbEV5EvwSi8f74WL&#10;l81ZEuQza+biF/40dcGOyK0r160K3hAY9s2u08dPxZ5JK6hV8V6GoC5joaptr5Xf11h1EbnegUAa&#10;ll2zlp0NVEBjH6NtvNqs+7So8ulhUWsaEQcBADf2Dfcw+rMh/Rmkpe51sbljbCBQb+2MwJCFYQRm&#10;RmBx4/SgwmYuSHao2WgW/AROncqh6iYFBChwH8Ih8h/5SxwW11CPgeuDWwOlYb+LsDGGEmwQR8au&#10;3hIafSr+P3776eff/vhNkP8KP+79zq9+//f3P9/99z3h439+/ved8Zvfj4+OjV/DF9g3dhlnkNN9&#10;+TJ9pmtogFWDCQkDkmSWDEIMSaeJaRUrTTafGgPbbKTY1eR8tpA2SFYTLz3jm8q2UlTCKEJhfaDy&#10;1CjRD3R24DBHpIDSt9OBtKUX5zH+RRNNkV5QA9rtaoolobjQQwO3CIgVBoaorqGtyRo7MGCparKr&#10;IWnHn8u4cPJCfGzU4YQ4sL4HDhw4uOfYkaiTh8LXBiwMDGWzvy2MFy/QZ7M/vd2u0JAvtwUHrVoR&#10;tmpNWOjmDeuggIRT+i/xWrHuyzC/ZSsDfQP9/L18FizxWbbys+neXyxftXCZr/dn3oHLVixcOG/l&#10;Yu+QVTOne3q+PvmtV17+1/NTPadC/vH88Iv3PJ+d4fnMa9M8gQD/9dPN28O+ifz64OGLSYkJx86Q&#10;PhqT8q0oMTE1NSc5LSM/vRi7NMV3McUuezBpEdtuyLXlHaRvywTMkpaROsFPfNVG0yAOcYQSoF6Y&#10;CJk7IGgP2twmex8T/gHUIpaeYRvzIBid1GYggBgA9luoHakMsG0JeDAnVtQOMzM6HQPATpkWKxci&#10;YAIVQTq0NIO/L5CkXsyNF2ekl5ZmxCcTCZkjzssRidNFmVjHDIp2RYtGYP6QssNp1hlradergRAC&#10;1kG0xKpCILc2yRQNtY1yIr/YA+pVLSq9UYZOrIt6BsYLcsBOCg4GBDWFbXBckIoCAJWWNyH3ry6W&#10;NtLFMy8ijhosf11pER7dxjpdE2DSYn6b9qKehXIdVUBVY1ElKwcBWS7F7NNQgoOgPjOnsIaRooAH&#10;KK3IzSrnM1YW8rDHDixntZCdm896AeIyQXcFhbk54qRM8YX09Ivis2fJaI5JOH3iwLHIyO3h4RFb&#10;Q0IC1230Xe3rE+jlM9fP12f5p17z/vE3T99NYYt9fFcHhG09GJdwOvbcmXOpWbWtLG1ry+pxrXXr&#10;G9oR3+swAxJXqyfrAoQnI+wOtZz1KxEWgp2edqzL4DB3CQs/o8ks5wDZSPkl8tPEdr5Xz6RL2Oqi&#10;6rIR78rNTkiojde3p8fs5NXF/yqseokCoPw2AQk1GNrAidldBhSgRshdRnyEwITMCHeYLBit0IT7&#10;bANDwEP01BXAPa6Pff+D8Lz/4487PPip95H93/9x9w53wO1rP4zf/fVn9gDjP7If/P6X8bEx15Wr&#10;7uHRkVH3ZcsVzIbO4WH32CDdSLehf7SXsT16A3IKjd14GMk8IXqMwCWMop0IouVg5QhLbWlUqqvB&#10;/peS297cWoczupXAKKTucq0NVjQidZAFJjoCczc1Sw+cKmKSuvnP3Dukx0nVx1EQVGcyjZBlQfqc&#10;Cga4mQcQHCNFVXN9s7S6uTQ1/pRIdCYu7SyD/7PnYo+g+D90KOZU1IHIzYvnzV26JvzrPV+Fhm7c&#10;tGVjxPrQ0J3btmzYHBYa6LOWHj8ocP2mTWGbgwN8qAY+DVzPz6v8Fy9bMG9NgP8Kb6/5PrMX+fgF&#10;zPb8jAwwr3leCxfNmrN0kc9anw+mvfLxu1OffGn2lHff5fxPm/H6m7Pen/a4p+dr/3z56clIAB7+&#10;LDxk09dfxUaL2BodP3VKlBgbe1IsJv4LuVlSWUFRTRGkC/BfAOhxSXGQWKRjmsIzI6V7hIRoAwtm&#10;0ZlYjcKEGOwGhoQbhHyYLkW/rc85MDTU1z/Mno8bweJ09ffSN5qHRhgEsilm3odqh7sTHDzWQBvw&#10;oC4LgUBmvo+6DrMOjoPGSCYwO5hO4BlwNzj3qfEpyQn5BbnJp5LzcgrL8jLPX0q7kG6EC49sT6HX&#10;y+UKhMlaBdsXWNptlfwS0TJHrJVEXYisVdUtKhKbgTUrq5shxzRqsMtg9VIzAmNy1wk3mzGhurqA&#10;sO9aciHJ1i3GSFPRUltVXA5+HH2+sqQgmwSJWiidLYzxW2TM8WHN1aMYQLlbhkGJwJfSChlJJqXV&#10;1bXYp6oqgYUUMMwvy81HDFAOg6Ysm3ugkr0CtwFCoZrC6rKsSmVTWUF6JhdAdl5p9tlzCXyxl5JS&#10;Yi8mi5IOnjx+SHQsev9XB77atiE8xBfpT7C/38YlKxYsQQE4981Zrzz4wL/msgv8ZAOXxDenLp47&#10;EvVtTnYq4HFNR0s9gaMqFgByrdzUjSaFLDerkkgA3qVEj6r01KxmHbmp0FB49uPdMNo7zC5nD44d&#10;Zrkc94GRAW4DNepdKzoA8D4OLvb+brxXGK9tCLf6+nptmHe5HZDz96rNAg2AW8PkQOKF59/S24kx&#10;1MypQ+tvJFZMWCdYaTxs+k5rL5oQsgPxBg1cvTp29TYj/nt3mfRx/oV6n4r/3s8//nb7919++/Xf&#10;Ny4P35jAHvDrLz/+MHZz/N4tBEGDt65fc4+M8o+4Qrtidg65x1wojwSGmcmuNAwMUnfw/+zrKVeE&#10;4TSze63WJpMx/Gmua5fJ0e8R1lTT2lTFIkdZDwiCfVK7or5ZAwVZ091pg+yFHoJlld7a3282adQ9&#10;SB+MJuoXMOlmwTmpJUEGAAilFFxAbBT6Zq2QU0CwNIEWUmq/inQR2e3JySJxfNzp47Exh/bG7j4W&#10;dXLfpvC9EQvmeAUGr/pq52aW/lsjAwLDwiL+O2xtUEhIOG7f9evXrgmJCKfrCyTSj2yfRcHhwctX&#10;+i9eOOuzxUGL582au2jJ/OWrfXzmfPSh78a5XrNnf/HJIu+5C/xXsO17/4sZbz3z2qfTpnm+N/3N&#10;aZ7/fOuj6bOefvXDt5589fVpnH+PN1aFRu7aTQbY2dg4UsUvJoq+Pcn8mMB1HjxZhRJkrCWlKMoQ&#10;vlMla6AAKKBKtCohLjeRlqR2IPkFK29UMh7mGwINlDmrbbCPb7Qe6T9kp4ERCj1AQN1XnW6BLYW0&#10;XDCLAoLnrBPpYNGgGUOFygMGIxHzI4XGZtDRrnXK0anX0UODXrCwCWCCX14qyUo7J4rPKc0Rx1wq&#10;zSkrz008821i4nkHwxjGNFRxCP1lGDa0KlwcbPIZrDU115cRIlQnY2ihxZGJm4Nm2KJsrCHOuK6B&#10;+Anq/DoZjk/STdo0Ss6tgP/h0JYRClnQUN1QUQDjk+2/IEFqrle2SAB9YSOD61ha2QCOpL64ql4A&#10;/ErZjNTVAr5X1hZUEoWK815FABi/SZZBRYU0N09SCia0lMa+msCg8jpJcSlhovmVZUTSlICnrJWW&#10;5hUXlBUzfCnLS7ooSkONkX7+/EVWeqf3Hjh4OipqT+TeoE3B2/z8l/sEB6wL9l05f56Pz9wF3rPf&#10;RdDh8c8Fft6fboo8sHXbweNn4g6kZCbm5cC3r4dzWdPCm5psyzZ6VmgHrV0mspGMbRr2JDhdDQ4A&#10;+0h1u3QWfJgMvRn4A/ntQRc4hLsfTPAACn6XXSB4mJTIt1jldtmsNhz+PdimYXs5+kgT7OItYCXe&#10;VXAHWXo4MSB+eI1Z/+PwM9tIHlO2sZGzoPDGsmtt13TYeGNQSgz0sgxEvT/CyR0dvz3x/c8///LT&#10;r2gAha2foPz5z4+3f5i4O/H7rdEb7vFhbEE/TXx/dfT7H+7e+XHi9lX35TEXuLIewYbUS1ABurIu&#10;lKX90GYoOnpxLvQBmDCy2IBZQvBRV0drkwpaDzFvREKrGd63NDY01DfVSEvAJqADwEIOuh8aAKJ2&#10;voZuUInkpDKuNrTbkSxSwrCyQlxs08FBocmwOzoMAi8EVQV9E8I/ubIJb7me8krZIG9oQsVVDFM/&#10;MzX5/KXE1NMJ8acPxB3aCdU7+tjOHbtCFs9HrRMWumb1up3s/8KDQwM3REQEBYRt8F+7jE1faPDX&#10;28MDVy9Zs27VskX+S1ZuXLVh1VJB8Lt4+Zr582cv81m13Gfp4s+9Zr//+fwZH8yb/YG395xZHy/1&#10;95r23lxvT88Xp33ywcznpk2f+sSUd197ZfqM16dO8Xz+jfffeY8J4KPL16zaFX3wUELsriMn48+e&#10;PZt+ND4lDWlrekrapYSc3HwkKzxledKWyjDMtLfBpW2uIFiKnCT4Ggojh0UnpJ/zEpt0PMn1wpuF&#10;hE+Nxcbil+vTTPgfajBLPz6SwUFnr32AQPhh1MCoJ409I1fABDqdPU5SIA1q2ioNTacZ07a+y6DV&#10;Q1Qna7WNbqxDyGlvKioozsxIik9JLy0Qx4qrcnIr87LOiTISLwrqNYMO1ifrGzxJ8FqJiOrS0AfA&#10;eWP0XatQSBklqFTA/Vrb5Y2kmWmUdQAeG1uA89bLwG83N8uJieSeacb/b4I0XlQpI0iH+Xl7YwEq&#10;n0ro3+VNBYwWKyuleXxbJEQRYeVlwQ/gs50Y6XbUAY2IxhTaVuG41RKU2lbXXl6DurwO/0JNCTbh&#10;Mgl5oeVlmUXlZaUlNaBWqvIlpUVUCA1oBKph+Ysl5TCXc4pzUi+cO5UtSj53PiZJlHT66AnAsEcO&#10;RO3buiVo/ZplYfNmMgDwZ+U7b968jz3nL1ow/TUU3UAdV/sEbt21d//B+AsX4uLT05PEErTsbegM&#10;mD2SQYrKwdGpwCpnoF7VQSdgitOCCMAEwKVLgFlojUD/kej19ND/Q/My0KGbSW5G7QfX3cKkhiNk&#10;54iTxaNnx26hpNerubY7GfPSxCMAQvKDP55L3tSnRh0jtPvGvsEBhN/Gjt4+pgo2J2cFjbiK0XpX&#10;b4eBnYBlmPrQjmzE3eMeG78x8Sv7vzu///H7b3fv/QcVwL2f7kzcYRz4y8T162M3rrjH3eO3bty6&#10;cvPWnTs3b/80NjbhGr96hUeL2+mwuYf7QUsYrX1DDgqTbguzYSWU2S7U+txOgjyNPrBdQ0CanMIe&#10;G4hSZgAFLEB++am0ncU/EDhpM+PjRrmJG7DL1tcH65+rzznYr9N1a03MTnG6o1/kEzp7QKK4egEb&#10;kH0iYOW7qKM6O1kCsVHg60OkWlmcISJJO1uMxvZC+qXzZO7EJJ4XHd4Rvndv1Lbd+0O8py1eHbxr&#10;h5//psjVqwMCvgz2Xb0u4uvNoSvXhYTsCN4csdovNDwwJCR4CykfIUtCQyGAbQjw857/xfIVS72W&#10;4AOc9YGvn/dM70U+S6e//+HU973nLFv4weeBSH5nfzD1zWdf9ZyG63/aS5MnvfHEM55vvDr5ydef&#10;efsjz3cmoQH2Dg3fcWDfiegTRw8fPM3Dn0TllGSif8RpqUmSDAptSXZ+SQZ6m/IqOJrKtjK5lBa6&#10;tUGqxiXdRjobsAQTG6X7Wn92v2zzAfwLcLgehx4QhN1MqW9zCiOAXhJmBBFwn8HQ1+9w96EK7uE7&#10;hxdgoN/J8o9njsUOngdHaaesoxvZmpCUTZ8OZsxISFNLM6euIL/wEhHlJaJvL+QUSfKRVCJ1yepA&#10;LmhjZsgfJX9FiY+HvEsyWOC9AYYF3tzClK5ZoMMa4O2yctdpiShgBShvgQh2Xxwka1c2lNbKW1qb&#10;FGwkoMJJqxuUGPnI8KwuLKyU1OZh3KksqQQZXcI0IEfIHytnuy6r4u0CYRemfCXPepnCqDAwTsLe&#10;L8AopfWllbWlgmGhADZwaQF1Qh4px8TSlZSX87XklhJtzyerkuSDEynLPZ+YUVRA4nh2WkLa6Yvp&#10;iRfiMkS52aKTJ8iCPMn53xYRvinMD7HY6pXBAYhBfVYu/eTjd2bOmfHcAzBdPV5ftWG1f/A3Jw/s&#10;ORV7/HRKTrr4QkpuJf8+bjYoeFylak0vYjXka7DSQSDoTcRvd5hY4rbI9VadCcCV2QiDlewNBBV0&#10;+UL9zzAPid59q0+XkOxoHWR3bwYcincYcCsNMrYvQUAk8H1x71NBWAx9A/08G419ZgV9IkMgBzO/&#10;7t5+eKIDMKDhBQ8wCmL1ywMCoBjgnz6ExZd7ey+7r+HxGf/1Pz//59fff7k3wcP/9z9u3bw6du3O&#10;zWsTtyfuXnGPjgz0uZ0jV903bt+89dP1q9egBV2+yvPe6XazdQJPIDSaroEeMIaCOZEtA4GGlkGo&#10;pgMWChkHEgEEOgCr2jGoqcn6bq5qr0aoIaMAUzRImRIBCKZtZ1fi4E9z9fGkc9h77HwKk8HSrrR2&#10;Ov4vwKyT/Zaepxvlqo20I2ZVBKzaSQhXyauIBQEwVVZdlCYqKM+TFF7KSMq5IDqfJBJfiL8Qn3T2&#10;yIGI6P3HI/cc+/KzmfNXbN4TFrZ2Q2Sw/+qgILR8vtu3hYWs2BgSFhyyJdh/SQDCf//gQEb/i5cs&#10;XBkQGLjCx3vZcv6Y1xsfvPbiG889/PTkR5968OHn3nzwf/2Xh8dDf58ydcanMzz/8eRj7z//6otT&#10;pjzz6psvv+r57GMvPDtlytRXJ0976ZFnp7/91qN/8Xhg5uat27buO3zkm+hTMbFxMXGiC2cT0AFe&#10;SE9Kl4jTJdLCkrwCOlgBaoyqRVEpmNsZdbW3kdpIE6XGGUHqASzUdjZEXQgsIEb1qi19PDfgRff0&#10;u+nsutu7ey+7+myChpw3Tw8qsp5ORgCDPPONOEL6rVb0ZcYOOLLdmk42NiAdOi0WpdKEn1INsJv9&#10;nBCNrWgkGKRQWsT6vxZmcVp6BsxLquRsiUJth/vBTFcma5bLldhr0Ni2ZJXSwnGF8FJWt4MtrlIq&#10;sCvJ8YGVC/IAVRsAEcriJpAGnXp0Is3VbR0qFbRcaBl1ZeU1TQ3Ifqrw7VfWQO+oLEbJ31AnbSgu&#10;KcOBWF3XVl/crK4n371Wqde3SevapDX1MlkLU6NaRMOQPBo72hkE1JcTZYyNUuAFVTQSa11UmV1Q&#10;QXYAsurCopIGaVElEauoChkLViVfOp8naaoVZ6eLss+wlMk+nZ6amhwfd/Lcvn3nTn0dsS1idyi6&#10;kKAwcM9+vsuXLPebO+uztz1fm/I3jz9z/p+eu3rD8sVBR6P3Ru+OixXnJl5Mz07LKm9taYVT04gL&#10;Ftc/rDyWngqLHBF3OzFbCjtbMbYn8naHmbLJpAfz1TsEuhttG8ecZhn1Rm+30tpjIasNMAsrcGPf&#10;VRr9Hvi/6H4FaCcOfz0Vgwsld0+fkf2gIAOiu7PbYWT1WPv6MXyxhWNHONwzSAWAvtCOGtCK0wgE&#10;jNuJKgBD8bDLPjQ0cHl0zH3r7m8Tv/76Aw//3ygEfv5hZOzujxPXR78b/P7yTQw/Lteos/fqletj&#10;o5cnro/f+G70O9dlqICuEefgMB+NA5DJGSf3j9ptXXiTbd16Eun6eQcae/qGcCBZFBxflkUIQhDu&#10;aNjYgJdvpVKrKW+WFtfVaZtlci4DDRUcS0wyTAwkInN5gRwi7IxJZgeYRFzP+l7iSix0EIw1Ddou&#10;uwnCGpIKeT2MaThZchxHMjAxEkllsSQvoyBfXCw+f+bgyfjYI6dIcj1I7s/RQ/v3fe03e866LcFh&#10;AcFhPNuDwzjzPv4RIeFfBgf7++LqX+fju2hpyIbAdcGhvosXIAJeGDBv2czH33jp+Sn/+IeHx58f&#10;eeyhB/7Cq+/h8V+PePz1MeGN4PHAXyZxEdz/lcdjf37o5TcYAL48+alnJz83+Zmpr73ywlskAb7w&#10;hIfHq2ER4ZFRh6OOnzn57b6Th+JSzh//9sjZlKRLkvSCnNTM3IrcS4U1FbmVNbgmmin+a6T10vuO&#10;UhlnBdGDFnBMl4rhKvMz1sZayDIOvYYFoNlAAYiwg/kI8k9jP0TZPuIl7jtDwciQCu5ESIJRiFgO&#10;iwP0nL2z38GypcsuaIaxE1sBjvRoWOypG5sUuI60bfWysrKmlvr63JziqqwUHMrJ2clJcUlZhelt&#10;7eC/sV1qmsvLahD010hx77eWlsByQdGlJjO8k389+xhGF2j/6cqxeQPbxvSP7gd3kEJWS6i8lPRc&#10;ubKxTEVKdJOsnoUe3l0pMrEKaTXin9oGnH4w+qsrZIT0KJT1jQIwQqElIL5D3dRG9rGQjkB+XQUe&#10;f8w8TbVFheXZghmQxqCmqqCgsAREGED1orxMnEuIT6WF1fCCKwoKiYbKEeYEBTlpRbn5pRJRdlLC&#10;qbOnLoKMTjyXlHLseHTM18cO7dy8fceO4DVr1gcG+QUtWrFk6fwvFn7xyYpZz3s86fGAh/AWeGwe&#10;KZABh09HH8QomADPKSedePLyZplGq2quaoCFZ4QASB2g1eNYI8NeYDpTZ4HPUuqg+rD31oBfYJqv&#10;YxegFSb8xlZogBYr2g1h5s973mxXqjH20Na57UwFOvD/6ruEXDWaPbPd1Dt43+nVq+tkV+6gS2DB&#10;bybqQRjEG0y9LnijBLAYB5id9zAKcHGoBCwAjCGjy+XqH3KPjg+Pjd358edf6f1//uXn29/f3/Dd&#10;HL9+U3D9j40TCjjc63ZeHnFfuXLNOTo29t24e2x0fIytn8vhGhl0ukeuupj/O4U8U8xAhJoDpnEQ&#10;HNLfR3MKjJa4KYTM7PNIhFKrmo3KlqqyouxyrnxYk5iCmtoUMo0SBmingQkJJY7d6uiyD7KuwAoh&#10;2ByEbBRk0XbsBmQdMvaEY6BB4Qjzm5qVAlRNN1vXrGoEB1BTVlrIc0SSnZHFXv3iqahTR3dHnTgR&#10;nRR/8Ej0kX0H9+zZtXmJV2BEGK1bcMD6oLWbvor8KhCFb2j4l2FYfbxXrCDka+W6DctXBgX4+yz5&#10;aMZnn7zygHDgOegPeDzx6BOzvT7x+uBjzxdfmjn3izlz5y9aTujnlElP3j/9//PTg3+Z9OjUZyc9&#10;M+Xd5156+u2pL02ZNePZZx5GAxx2aHNYeMSeA8dOJJyKjkpIhVASdU50RlyckV2QlpRYkptbXNeI&#10;AQe7fZuKhVhbY41c3d5QjnwOWpdGybyXDCdafzSdKpZoxl4FLYDN3oEpFG0HzaDNpGPU52IKa7Wz&#10;LhXcoKb+nj62AfQFIIHoDSx9HeYuNVtjgQlKYpzBqIIu1d1l0aodRpOSiAEVs4c6kJpSRU2xJCcH&#10;ZexFsfjkxfgLZ1EopyP8w2qNl6NWWl2tZYRfR247zsHyOiUpkBToqACYJOKypdFrbGXE06qU1Te2&#10;SWE1woMFDiyraGoTzE2qJlqCDqXg4ChrpnovK5Q2kDcCBAkzUHkNC76KFmkDCTGkdbXr5M0dyMyV&#10;aiWdND2IBok0zlG+S+BnW5urIBWV5kPkAgZa21xZIuEvr8vLz8zDoZslKZSW5JVJ6irLK4qYC4L4&#10;LK1Cc1UpjP8kOcmiU6LTZ4DFZ4iQZpL4c3hfVPTe8I2rNm9fu9I3bO3KWYtX+i76fOaiJYtnf/b2&#10;3zyeePipR58QLoB3V230/Tzw0Nno6BPHRWX5osxUpETp2NuY82NuadIqFK0IfBTI2toIswOX0syU&#10;hVwUNaWwgZ0u4hz0gdR0argOIPmh+1iRBRtQB1DaG6F5dfVg8rCQ1QQ23GYwy3mhDHY9KH9Ll66/&#10;X6ABofVg8MZrb+C5ia6DbgJBuFHdbXNx0NHimDRkgvY4SR53mAeG3I7hriGX00QAYY9j0H1t9Mrw&#10;1ctXxid+nBAEwBNj7htDzoHx4Ru3v5vA7M8MGcfv6OAQH4YGh0ddt/jg/u76mPvyddfY1avYTYfJ&#10;LGQsz1uPpSJWFMQmQAFdwsLS1s/mCe7ZoGA1Q96AMhxlSDOBK6XMe2vbwD7I5G0alOO8Wzpscl2X&#10;qRPLGuMpgk21WBkdLKsEJZSLr85MMJFFJ8wHKW0E1KCK6aJKjvGI36D2V2mIFFAx/K9k+ivJycrO&#10;zs8WxZ8+uvXw0ejoI3GHj+zZv3/n1zuigubOmhcUHhYI4W9zSNiGTXu2hWwM8v1q07oNwf4L/QF9&#10;Lg8NXhboM4tQ7w+nPTzpiYc8Hnjokaeenbvcazoy4R1Hjh/bHxV1+PD+E2dPHD6eIIo79M03YQFL&#10;Pnj1+Wcff9TjT4/8zx1w/+OUaVOmogd+b5rnwx4MAD0+3xK8blNk5O7o2P0nAAEkp11MuXg2VgSu&#10;SHQhNVOckiOG/VeaXVJD+J+qpQm3DI9O+NKoR9DpkITMQAeTJKInRkJM4dp6NAwA+U2C4fWseJB1&#10;uOz9A91u29DwCPZORBn0jgyJWPn2OK3EgfLAsFqdvE2sWnTWPHFsln4aUrLi0FryGfUGuVKhtDTr&#10;cHSjq2ouxZSQkpaXXpl5XhSTdC4hUyJWtOrUgK+ry5j210K+qKkh0EnR0KBobMCszFOfgSARBfR5&#10;ZD1RCUDF0inkrbAAGPs0Ven0nH8BzSfgOuWqarm23YgyT9oqryqprmxtbMAL0EIkZEtRcQ2psyTG&#10;NkuBu+npqnGTaFUmtIr4IIS8M3TMGvpJBu0qBH+1bdIiZArw/opo9yVsCypKC8VZORQCzDEkhRVl&#10;FWWS3PLC3LTzYgnBEAVwBIvTC4D+FGWkpLD0iz9xQRQXe+z04ZhD2yK27YoMDw/389mwYcnCgAUE&#10;Q3w4bd7imZ9Oewwp9zOPTXrq7497eExeuuaL2fMjDsUkJMQkX8q7lCHOvlSZmk/eRXsrkhcuwSqF&#10;TtvNUx5GrYkpaJdKDzebx6EA7RNWNdzXgP1ojzFj0SgLVl36Ou7zPuFo8/rwQlNJC6JuHurdDqZq&#10;PCLxbXSakA132wxkgdmcVrvB6bSCyzFauSPMyOt4JYe4Euw2MH3ICQgMwfjR1zc84B4ZuNY7MoK7&#10;eIgd3kjfyNiN6wM3EPb/cGdi4pdbd8aHBtzs9K64L7tHyQMmn8htH6JVcPW73cPDl13Xb7nd1yau&#10;uFxjY5e/GxvpHkKn5Brs4dnSj0bHStI56iLrIEpku9M5MDyGFs3Ua+5QC+/XDnRhnVpDUzX2jLr2&#10;llrygRgeKdqq2QE0Cmx51H1EqnTrKE3x99sYJrAP4SfaWovKOAj/FD81d6fRhEOoq02HoJVYGVz/&#10;TMrhYWMM6ATlVMgCOic5ISMvM+Vc3DGcXDEn935zcPuRiMhdkesjo4JXzJ3hG7zZf8V6LoDwsPCt&#10;EUH+m9eGb9kSErzJd0Nw6GJ2vXNnfuj59IMP0tw/Ovmfz3yEWmh39OnD3xz7NjEti8GiWHwpNSU5&#10;GVCEGL5wqvjcCVFU+JaggGV+i/wXzXnkT//PHcD/PPU4nYMwMnp29SLvjdt37D18GCuwOPbb2G/j&#10;U+Pj0NSKkvCfSzKy8mqKCnJymR816dubyVNhNyaXq9mSm2mtDRaEevXqNr2+QwD+wu/qsIJ0MDp1&#10;VlPfQJ9DyNxDEm63Mx1GnAk9Fu4fErJeweqJgJqXBDUg+gnGxSB8IAAKYiAdOBk9CW+spe9n1PIs&#10;6rZqmV7LGAY21qDFy89Jz60rIUglMTk+q7SALraTfU1Le0dDTZNG2cTxZ5FPRmsj20rELtg8VZiB&#10;me4hXYa6weqnvVmpBQ3M18UXhrGLyqBOhT+czqCqTcgzlBIz2k5uF6W8tF1W2y5AgLgDqAcq6mRl&#10;dQ1AdmAh18ubyimicZprlUrQ9ZjmFcTENOma2vUK1qWNVVkleIYqyspqJBWIy2pLKjIJNqrIJy4M&#10;kXWxoAqUFKcCXRWnSytFl1Io15OTU9Jz0jPPx8efPUE03PGj+w5Gn9ize//GyC3bd27wXeSzfK3P&#10;2iA/Lz+y4D71fPM5lJyT3pv62OQXn/LwePDD1f4ffr5m+6kz58G5i8SFyafExQX5kgryLShGSTit&#10;wxgtXOIYnky6zlpcPlqVlphvi9YuOPU7+nh08/bWaK1dap7qdsdQr5P1LC53ejtDuw2fn6HXIsB7&#10;mAASujCE4V7H+J/Kx2JR2K3M9pkAWrtMvOgOLRUDVwSKQa4HPS5v8AOEPnQC/Sapxd49OuYavor7&#10;c9DViTRUQHkN9I8Nu3nE948C/7k1+sMtN6NC98itwbGbg1cGRq+N9g+MMngYYYXU7eIauOK8zmN/&#10;cIzZ34hr9LtrQl/pHkRiAnbOgW8RZQpDCSuFgt1u6R0bvkziuatneFiD5MOiA+KLNYAWs66pA35f&#10;BZ5JvQ7TmFLfLm9SCpF/WqraDjp+o9qg77aCF8LsbiSzpB95lAMrNGoGxouwL410qxCuTJqW5g6l&#10;mckC32u4IALlrUgi4OHFyRcvkrEdezD66LFTZyN37fzq8F5hohO1NXzz3I9n+NPob9u4JjBoc9iX&#10;X/kt8Fu+fscav8DADX7rI4PmT5/1/EMP/v0fHn+d9JrX0lVb9xxLyCWjLyc3Iz41PStJfD5NLE4V&#10;J1yALZ747el4UWZWguhS/Nm4k1FHo2Ni9xzZuWn5Zx/PeoN6///7MWnaJ+8s3xQVfmj3oZ0HYs7s&#10;3Xc4DoHC+RhQ0jlZueklWeysc9KySpvqIXKoa0mYauMMKYlKBSFrpH9Cna9VmDU8GhgFWrsMjRxW&#10;wRjGA91mUuiGSHW1DgB7MLIIcF0ZGLAP9I8wjbVDgzCPAPuiW6RCxMHtcOIn13crqdu6tQYs6ngs&#10;bZ2ESmm4W5GSMwMUSng5yd8tKIALamqyRDGJaWnZeWVyqi42/I2q2voGKYO8Ok6/lpqXJqxebTLp&#10;WhBhV5EJyY5H18RqR9XKoVaosHuhFeSFgvxQC9kH9GYLIwEinwmXqy8uryOvFw1BNeyA5rKS/GYm&#10;dGR7t8H0wDTe0qImyqcOK3FDnZD5LFfJtSpspnhdeHoaVATGq0j9K5fWI+uvyqfzLyuqLCcGNi8v&#10;K6+8rK6gLD83I7WwKi8zNfVSXnaaKCMjIz1PnJdXnJQCKD6+UJx07uSx2JiEYwf3Hji179iu/WGR&#10;Uf+9NWhD4EIwD6uWfu614OP3Zk2d9Pikp154ddo7H031fPppXt3/PY9CcVHwV4fZMh9Dzp2YkJ4t&#10;IFSrSEA0yAVle0e1Csi+mgYFvAJxzvw7uwB+ouLmzcwAmxmNmvV+t1FB0CYtr6MPzx5UHQbhKiLV&#10;WnH+c5b1vER6ByfB1dtl0g10GzRWRw+cDYPVigbGDM9HhVOQ5bDFoeCsGzs7LMhwYcUMWdHOmLEY&#10;qzvwhJP04fg/RJ13dNzlvea555bdk825ZBMSUxJTTMAUU0wghcD1hdiEFpopjomNYzAYV7nIRS6S&#10;bdmWbGtURmUkjUYaSTMqo97b9F40o+m9qYyLwEBCsnuz52Q/v/xz/UfCgYOxpHnf91ue5/NEkQJe&#10;X0im+Sep0FL2WjqzEE4nsovLua+uLy4xOJrPZbPsjpPpZGr+eowQsHSYgiCZWcxllmn6r1MQZG8k&#10;lhYyV3PLqVAyzlMDgiKeyVCk41FCsp8KL+BeCniiyVzKn17yLUCd4c3ACAUjheEVM2IuxAEWNIxC&#10;DAYL1ESgkTb3HK0QgFovaw8YB+45aPbQkmmKMC6DGhKwxrMZJIxBofjzzvmDQXjBU05gc4YhuMvE&#10;BmgZSfOxGRoeaauRVMrlNVdEpy6WlBPnW3C2cP9OzBpH932Wt+mFR55/7YPtO/64+d03Nn8A8e/1&#10;l7Zs+/j9D95/d8Oz6199dvXdD6xcsfapN7ds+yy/THSpZQj0JPE4bcpGOUkdWPWr5aq22iYMaap6&#10;UmCgd8nllaLLxceOni2oLjolLi/B5H9m77aNr734wA+EKeF//7r7mWefefq1Dz4rPHr49KGTF8FM&#10;nDpxnkVAo6RRUlErkyo7O1Ut4g74WyYGN3joBXsMq60Jm5EPDdBEQkGJTUw6XUZAIA7W8PQ+c4mo&#10;Ew0/uLQgmd7kzPoTNIssZMH/+xMEffu9yVTQy48RBxkVnSsVjmT4FHgFSTU1JzMirxPNJj4Tj5fe&#10;H+EmQFAaM9OU3kiLptYONcuGxgbqy6QMypXo8NjjzSDDGxmYGesdG5ux2bQjPVh6SO5D7gIllGJ8&#10;HFwwGfET3F0TNOgDWgsLXrw3I4PaaU03l8rUtH4ECpfVwWTIA/Wjj26fO4One3xiahKjr2AbRGE0&#10;LieTYFg7NqEDHm6nPeDCoWYcQHmA7Imh1uwsY0cLWZ+CTsI0MtyFoLd7iMiiTnlTa58ADG2S8ydr&#10;aelqxr1cWy8RNzSwc1Uom8QVjeKWCnF9TaNUIim/cv7ChQvnjl06se/Mqfyj5MDuoTj88J3Nr23a&#10;+uqGXz+7HrTbih/dcuv37np49RNPrFr13buY+fzL46/94eWXX91+8FxpKe7y4vJaeYN8YAj15LCB&#10;TT3uXqfZZ0IqZaSY0qn5jrAUwNziwMDuQgPMS2Z2z5JjGUKEzdXNJxwSMGAF3C587slToPX3msA9&#10;u0G8BHwpTDweB3M1ZLWY5GYtNsCPbN5xhNFQMFJw+VnyM/snPxzjH0V5MiKwwsgqD0QSXrJBAokM&#10;DoBELkN0rC+XjSWTxP4yxPMnM5lFyPFYArNXk5lENLpIaZ9azKLrSyd45/H4hnOxZGA+lY3GiApf&#10;TGaTAQ+Y+WQssJgKM0lcimdYR+USoflsJhzORKPR5NJyKjcfTibDc1r7lE0Q9YU8Qfvk+LSZ6FXC&#10;ZQeZ3Qk8ad00CnZsEDShTjqeOej0vlicGWAg4plbgF3qDrjCEfQQdvQSCacHjiRmKjs4BQG65NWo&#10;p62WcbOZHQNL6OHJoYl2TCuNNXK57NKxknNnCvMKrhw7fbQgL2/fofc/zdu78emfr1vHdn/jS+//&#10;YdM7b/4jwGfj26++TGznGoR7j7/45sZ9BSUKebdU1VEh7e2S1SmlKrlS0dqtULbLm5WtPX0T/YNE&#10;R8iVrXJVR71CKmpqEdUWXThxseBksahUfKH80sniM6Xn921/+43fvbp27SrhCvjOjx99a90vnlu3&#10;/tVPTuTt33P8aOG5gtMXzp0oPH+lUiyRVV1hBTikktdDoe9lfK6bGtbMmPpw1M+iojNbwww4TRro&#10;66TDO0l7pUoPAfyb82tJgwwwMXYgkaQZjMz6M36ocnNOXzrrhg8EFTwzT5o0RcFsJhAy4QRORXwQ&#10;wX14tIHSx/i3+ajwi+mygPYm4QunFVhAsi2mgNuZhtpbSAaQltbCyG9rxd1H8oqQnTMpZIVMayZ0&#10;YyNDas2MapDwO4uV2318TCOgXoQrTDvGsm5GPTqjGRzqp08bAgY0NjVFZpNA/kEYozYiawPOO4RC&#10;f2x6iJgO0oFUbaTIUoLYhwaGusb6J8YZIc5oyHceMY/ClVaz+EOxoLEECZ3w4B/VMF932qf6EBcq&#10;O6TKAQVb1HGUSz2q9qZGeTW5AUpJi1KpUDVViaoaMPrI2ltltRWA4luEIEZ5eblUdOlSdfHJgksl&#10;RwrOH8jfk7dv+14BD7t545tvv7HhP5569IlHVvzbLf/8nfvvW/nIvfevWbnydhQdt9zy3LubN72y&#10;ddduPmTnr4hEjcSo8snol/do0b5EsOh44dVpSbnGDEwlR5CFUW9zsbpxjdkjNpObI+8nCcxCe+wO&#10;hdFleJiT22gHgDeFkHtzR/usQLzAubsEsj/CYAeqNxP9NctynyWAAYZXl2EB9wgHyI/hC0sx4lC3&#10;m98knGRXS1NIFhRaemiwoWw8Gk56OcwB0MPh+blEkoyhSNaXSCfgDCZ8HPl0OEXyD6s9zro/FE+n&#10;AmCIkokYmaK+9BIvf3YxtpBKR7ORZCqOmyCRS0Uz4ey15ML8Et0DwwP+DjEk8XTuWm7hajS2kAi6&#10;rHqUzYiZXcA7xjT64RG7DnK/Wme1MLl2GaYdfhucRJ+DTD9ApxQD8UA8QW8062fFyYI0EE4JwjfK&#10;C0KsLH56IZ+NIQEra4AiVtLD9FrssXok5BoiNOXKLoW0StkgrSguvlR29khxaeHRYuI/hByn/Lzd&#10;bwDpXvf2htdxAm/a8ubr733w4q9XP/TAyvtWPnTfk+vf++R4aY1MoZRPDkgRirQPKLsIe6WCbFH0&#10;9Cq7+VB1yDvxkqh62zCmjyhV8oY6UXW7RFR8srT4ctHl6uqmK+dP78+/cOniyfzjB/bv3f35u+tf&#10;+s0roAM2v/rCxreeX//Kpl2HThfkHys6cay8oKy4UCQuwXYuktdLlcpBuZKEa7LytBrC8MjE5UMA&#10;tnraNofSDnkZ7GWf3eqbtTmMdAGkoqIgCSX8gvwKnHM4wRCPXBiWAUyA0ylXKpSIZZj+0vtnEO5j&#10;FaURDICBYkbgNlmJknB7M0HEZ8RNIQu2awzIrFFtYi1Awj49qhdiO5ntD+omG8uukLpVrzASbQX5&#10;S4sVxyBQ3s0zw7iwQf91EqdnhgMFBF87ytsNrxTe43j/EG+9dtAwNqDhKAgZEawHJid0U6NDCENR&#10;y5joCZly9lIlABzvUfWpuQWgn7IcAhMKGBzdz5QwLmCsYCRQ3KWbmvHrnQao0JwOmLrTZsohPM1M&#10;3CbRD6oaGPIPw/SuJzJMKZPXN3a3Nza3Kerkyp5OMebQ5lqJVAofSkQ9I22U1FdVXa5qvHBZUn+h&#10;kGXRroOn83dv3bf70NYP39u1d+v76za8+POH/vf/uu27//79O+697cmVd61e+eAdK2677Uf3cP7/&#10;5Yk33/vP59/7uOiK6ExxflFNl6p7pGNoTNk9hDiFvbdf7yXtYJLxiM08oed0c+MhcoWNYrLMCRpA&#10;NDmEASOYpfgKMP9mGMv4zimccqK7mRrCusJLBw8j5E9EEdTgqgwF4P8G/aR3B2exCVEgU+OFsMSi&#10;BIf6wT3uIxqClQI/SyaB7Hz9XisMiNmYP4oGyR/DKRahGMhGs2n8o/FcNhSJLsYjmTgj/xTBf6BB&#10;FhcW0/GAN5ZOhaKZ5Dw9AdECFBTzufns14n5WG5xaWk+LeRMIRDIRhbmY9dTydwiq4Xc9Uwmk05F&#10;Eonl5as3bnyZSi7FknMeB3kU/FF53UECGWacvPVWPgtsgbwUSjOmcNDoijhMzP29Ont81pfhuSLg&#10;KBGfCwGvCcQZZvHVQq2lceIim00hbXd46azGxyeNVqIomF9prTMdA5093UpVa2Nbm5RS/WzRudKq&#10;0vOnjxeLygoKdhXu+P2RkwVHPnj3td++8OuX1z39q+fXP/ur37z4zNMPrP3ZHc++sOGlDz8uuizh&#10;BelSdstU8lreHqVyqBsTqUrZ1dAh78FZopK3KjrbsaiPdcq7+lr7mhStKHY7+2SSi2VVVRcryqSV&#10;ZeXFZ0rOV7DjO3Zwd8HRs0ePHCJe/KNNL7+1cePGF95Y98aWPx47ffrc2SNHjl4sLLwEDLROXEFh&#10;2t3ZPtLe3qJUTaNlxkXKozpDngzLeOIVUFHqxuxIpYkD9JrggaPiZ6rrwiGBlzOMPIQ8ORTU7ihl&#10;PjLvWCyF/8+fXQICHGUmkIx6CAGwO/ggBOkksWm5MaLgCPVbEZwZ/NCUUKUaeVZmzRrnLLQuFH5c&#10;L6D6eJSnNH1iUQN1s9xIk2WaReAOv9HArluLG0dYFYyqpnSM+HmcDbx0BtjcOIANNoEDbyWkScM6&#10;0aKDAwrdTK+jyOeLE9gtas2oXc+YY2aSXB74/VB7NKN9k1PDM3rsvVbTAOlj4+pJC1EvSGgszBEI&#10;2JowGQXHIofGJyBiAMW6AnYiQTVC+yeViWUyYkM75A1KkpWkMoDwtQ0yZaMKqTVkE3l3Q22DVFJT&#10;TQFQXS0qq68Sl4urz4qrxJWiwsLiY6dOHNi1/dO9n362beOmj9gKvf7aLx685Z//9d6Vqx5+7O6H&#10;n3x8FZCHB1euuPvJOwVXx6Pr3/jP17cdvlBWWXSptIZPS5eiA4ER2xGijwT/mwtROpWOyWAHaiU4&#10;J9DEa4zMAaAfGPDzW3xA2ije4TNYSAbk6xPcucjc5iKAQDC4cCmAemPkswgCwGpH6U7mmz8aheyR&#10;gudI12yapYljRURTiKDLbWUtgHrIS0CglVAdyxzwAHbFgENJB/FGQ4FoliFQJDTPy4wdOJGLs/ML&#10;UUKiDgwSDHRjfh66V0zY+M1H5oPxqwk6gpQ3jTKXQj8dv3ojt5jjhIfDdBsxL5uB6/M3IrlMMn0D&#10;yfCNBf7tBN6CbBJ68NWbC0vZhD/DMtrvdkTxKkLq1loneBpQfnLHa03AQmGFOJxBfxDNAqMsVziY&#10;jLmYJ1AyJBJpYUgK2BKmVVZgG5lQq/iys0QezxrdOjQV4xjLp/kuMEvQjnSqAMF3yqvrpbz/zdLK&#10;A0XHzpwt2JtXXFJYnHfizPZPThcVHNqzmcL/5V+98tyG/1i7eu1zG557acPbm9769Mj+vJIrjc1d&#10;DazjYOC019W3Dw60yHo7R5k99Q33dSn7OlXjnfLO9lZlm6xT0dim7EQiJyWaTiXpltewJZdUSeoQ&#10;grMXEFfWlRYfO3+5YMfe/MMnSop2fb75/Tc++v37m57d8Pyr77+3eUdBYXHhhfyTxYWFKAGrWypa&#10;xZLmptamBgnP1IhZZ50Y1ZGlM6EmR3p8horRMmPBdW9FV6I1e73QIO2M/jxehDwcbl80hac3BC0u&#10;5AjSK1E8xYMMbsL27EI6hior7IxgJOMOZ6sMZgYruMBrZ1Hk9BOn7gALYqM586HCtLnYr5Pm65m2&#10;wlZloo+UjWidscmm4spqYFwjWsLbyXGYRskD3wvyAiM5YVk4waqfrDLtBGd9Zmqye2zKxnvNQz6h&#10;7mOBr9apzRR6wr2g5fxjgFPDDdeh3bZPYBZngMB+APOQTtPXJ5h7JqZBiyImULWOshviP8kcXXAV&#10;kxo2zU0yY7ZbHLS8DAACNpzRYT0OYND+A4omqayZMVxPU1urpLm9vVVaK+tSiGskre3SzuZ2hbxF&#10;Lq8CEVMlrasQN9Q3sPkvu9RQJ5HVltZIS0vOFZy/sOejHduPf/bZpxtfffkdwqA2/OL2f7qVUMfH&#10;nrp/1c9WP/LY9x/8yY9X/vDeu1YJO91/feE3773y3ic7C2vEoktihbJLSphAU29P38CkmWoLWBvb&#10;0UkjT7N+dgZPMLQa0uvAWLPGNeAHhsIQAovGw0i6poP1nSD1twfdVitTP2EvSK/HiXD7HSQB+70m&#10;Pwm4fr+wOwzi9mE7ZtMYLGwD3C6UQYI6fDZhsYNn5SpJCiEQlP5oChEWh7gQUkF3MoutLsaBD2cj&#10;sXkWQwlvKBRnNoSVMAwtCkc5Dp5YNEkfkMgm44sJBgDIzN0LCws8Mqz7MldvZpeXI1hMs6RIBGJx&#10;Tn6Kxz8bT3/5zbc3l5cWr6duLFy/eS2Lf2j+2tWFL5a4EcB1UMxnwkGeFI2g+tBbLYjEddSQEK6Z&#10;hQgaCAJKmXvQEiGHzkWF6PNALBPBXgi7yhJKCDtG4tSBHYAb8vGp9WnVdhbOIyYoGToiSA1jrHkg&#10;RynqpW0N5Sx9amrPnjxVuK/g4NHSU8A3Th/ZsbvwIFnO2w/u2v7OG1s2v7nu5d9u2b19R+G5YmCB&#10;IlSgrX0dqMZl9VJ5b1sDwddK1Wg3krJRflfUnSqpEkwd3YCMCA+CKUDJdHQrOlpbKpqbkX9JG9HI&#10;lcpr2+W1LQ1V5aUXyZE6sjfvYEH+ns+3/G79izgHN73w4rrXP3jv5Q1b8o6fP3nozNkzF0svl7fR&#10;ANRKG1pbm1tq6nrUQxq/2wKtClMN9miPBTWJhYBEDbeAgwweoYPkcyLwkfWzdiP7YS8wrQDjYZal&#10;wTiFXzCYCiHGyvqjkfQCWbFo/tyzqSSjVLxVsTSy8Kjf5MRvInB/EaryAhngL/LI0Kz3agTAYNRA&#10;WQ6tF7wATKsx7ZCypkaglVH4o/fXm/+BcpzGpzRF4icSHiP7vhnrNKUCEzpyQEcJaKDtRwAwMzY8&#10;MTZDaKPDApZTg8+IvBfUueRk0LeDH5vA+QXpaBA6H9N/1Sg2P+0wmJ5JfEIGzCOGaUJejEbTuMnt&#10;MrptViI2mKhPznI7ammLrQ4baeIE0Y4CIdH2KZQwFaXtfcr6hsbOZjm6ilZFR3t9c31zE8YQKeof&#10;aUcrmxypTCqplpHCVnqmtLK2qqSourH05KXi/QcP5ed98tHunTu3vf/bde9v/t1zj91+6613PfHs&#10;s2sff+jBtXfeeeftP/jR3ffcf8+9d/7ku1wA39uwZdvrW3fkl4gvc43L6prl3R2YFJWdEM+5rsho&#10;0tnURhZ/dnoYk59nmu6OcaXZPodngwedcTc7mDl2N6BB7MLWG2VGkIwdN9wPp8uGFJiLngt7Drkr&#10;J4AfHpYvhwnVdyDo9mKHpf2fg8dOIIQhGKYtYpqAohgbMOsFpoWkPWAusrOY5xrx89jT/Qun2p/O&#10;hN2JBXfYEYrEHShBIklQIQz0o6FsLJRKhNOZVIJOn7+di8Yz0flYOBPBW7q8vIB3MMGGKZUOIc7L&#10;XY+m5sOpdGzh+jd/vfnl118uZb745quvv8x9tXw9Nc/E4Hp2ftERBGMIiDJocTo1WhYffGGYd1GJ&#10;c12BOrPqrDgFUKdiUketjGOF5X+GPWUiyncp6BTCzQS0SQg1E8IpdAFEqM3abMBVYK7qzOPaWZ19&#10;ZIJKfaybKDdl9xWxFEFGnfh8PgbAc4Un847tO3g871PU2ts37zxx4vDOT7blFex6d8/He04Vn7p4&#10;pqRWWn2lnAF/96iKPJlOSQtVfS+N/2B/r2pKT9RbNyAp2DGKtl5Nv7K9WawkpF5FXN5AT3tThUja&#10;091bXy2TXuYBhyfT0NVaUX6h+PT5c8Wn9509eejg7qN5mzZseeftjW+BDHnnD2+/tuPQ0cJiBIon&#10;jl9g+lR5pUYkqatp6WiSizuHxmYA5w3jlZkZx/gLAw1elt2rNgBLp/EVGDIGoyMUA/HqcrrBxSbg&#10;pHBvhj2kx6KWhs3mpj2CHBlE/CMsA6gLsJYkSJxPZXxzSEoCzAh5ZUKBALeAmXeKIDc+eCxpTWNG&#10;0nv0yAIZ81GNspn18IgZJ3tlckZokpmh0WmX3WgcG9NwCKc0+jHViA43kMGIVpElBYdyatyI/518&#10;F4H8Q6dvmpkcn5kYsrGoVU3yzA/hZJpm+2PTTU9PGvQkAZkpPIQEYvmwqmd8EGCnpXdwdNKsHsZB&#10;oBvTT6nBChLzpraPkoJmYBEK9s3onx7h2/EP3wxQRGR06rFpq0E5zI9K2ibqrKujRJO1t4nFgExk&#10;HPaaZoIhxaLK6sommQoNgKSpUSSBEyE6V4SC5+Lp01eK9+efPpW3d/eBQ9t3f7J7z8a3Xlr/2vq1&#10;t93677c/8MT6tQ/e85OnnvzJnT9aefuKRx5c/dDKu+9CDYAMcOOHr3944FRpbV2dtLJJ0sSomCEx&#10;Gwx6W42LyF1gtfRv4DlcaB2JtWZ9o5khINCMoN1l8xi90UBkllKGOZdNOPdORoCzCFy42gVRj3B5&#10;p3nHvVS7rPiYz9BWmNTMBFkgmAyQw8AJE5HjtpIp7kdwA9qdHjngYihETCyKeR/8N7sGtwgfkagn&#10;kUUMaOXdjhBGiHMvEnVE8Av5GOMnMksc+bgLEUl0MZtJcv5i8fkFdMOL/OXiQppgqVB86dry1dwS&#10;IOBkMpUMujmhgUXug8zV67m/XAMYsLz81dWvvlz+4oula4u5hfnc1VwG7UE0gWiAoh4ChY1xKLMQ&#10;wkoZCDBxspEjpRE2WrghEyGbF7FvnLyPRIYpQgaPA3YlEocQIyIw4v+iZneMpw7gN18nqKAJLM6m&#10;aVKPrJrRjt62fhWBcEpFXdnlxqZqSfGJs8f2F1D9E79zOP8A8V+HD23/MO/0kT1bt+8vLtx58siZ&#10;0j2Fl8+WXaJoL63s7FB0C7x75sItqvYaaWdfF7iI3lFMqa09g1JVT5OsY2BGwTygplzR3qCUE1DR&#10;1t4il/L+N0hb2puljfVtNSR7NEspJyTlFRWVjIaLCk8WHD/40dat5Aj8HmHxH95++be/25tfdP5y&#10;UfFBtEWl4tL6BhJBpeJ6eV1V2+CozmrWo2k2j+OX10zbR/VqjCPT444p/bCW/Hafl9o8SDEf4Lvo&#10;i7m8QXLSHU4Pm6RwOgWSMRRexPTpDcRwgDDuC3odHkEOhPc7HsxhFhCAQKQFYSDAomYhbQRELNU0&#10;ecE6AnuB1QKhpa+EVRf26plMEeKnHlBKFUQV85qpZ/VcT8D+7Zj60PAia0eBhfl/isRPtWVaQ9Ov&#10;FySAk5MaBztarEFD7PsZD+hn+IrGSeE2MSAUUqCp+LHrqJ1oYowajbq3Y0A9MTCsm5wcmuI3Ejii&#10;Rsy0UxqrXT/HCtTEoivgcoEuRDMn1Iwesx8UDvKHCOQIgx77kWp4tLtDqpBKW2Wt8h7oPu1VsivV&#10;EgZ+zVJZa72srrqivlxUL6msFDVV1pRVlp7Fv39h35Wy4/uPXTxRcLzgyM5P8z7fveWTj/bt2/e7&#10;59etuu2fblv9wKrHfvH8M/euuvfxNStXr3jkvjWP3vPwygfuXHE3I4D/se7jTzbvP1R0oq5ZIr5Y&#10;L+1WKuWdw70DgzPEq1qo5oMCpNrgoZ4nctHgN9jdyNz4ioJsuU0stchmc/MzpWknAIAYMHidJn4S&#10;hIZx6dt8yVmGNE6nwWdDF6cjyw2SEJpP5uZxKIIIgOaiaTw4xIiGdT4nZT53BSQdEyKfKMtRx5zL&#10;j+jL7AsEiBIMZRczmWgKElg4ms7Ffam4l5UcJJ9wDPhgIkuzzlIvGsd/s7RAC5COh7JpnvnMYnoJ&#10;yyBEuVhqIXPtai55LQttLhjNIPOLIw3CcLiQy+WuLf/p5rU/3/wKbMDi8je59AIKQ7hB6UQ8mVhG&#10;ahBJ+ZHpmX1oHsIxd9CNPxDKARwbQgvohmjmXO6gE5gNvzk7BxoOexBaNeurFHkJ4Kyd5KILtkLm&#10;VmQq2J0Bi1PrmbPzIQRhPz0x2ScfGGgC7CSRV0hrWxHnnT91sqDgZBEbmsP5n0F1OJR/+sS+g6eP&#10;5u/fc6y0+Exh0ZWys2fOisRsgetF1eyFB1Xk4FU1y5taOpqbO0Y44EoVsJlxWJTdHcBiZMpuxWDv&#10;QLdkCNicrE0lFXcKDNmuTqGzrKyUddWXXahtgCcro8OUltbUXS4pLz6dX1qQv3frtu2bPvhPgEKv&#10;/+aVbZs/31dQWnqqsAAsmaiwvq0WJXpNQ7O8tVM5wnts1yMcYc/Gnpx1sV5n5DGdRXyD3pmjacPL&#10;DwMWUTRFJB9/klLIdsDfF4kshfyR7ALrHD8smMCsM0pJSQTQXCgaiaEKJS6K7JcQCBHCIrALkRIo&#10;eAADHjJAKSzo05BhWuaIV7dO26yOoGfC7EKobtf2KXnbBgYNJH8aZlH2otlUD0zyMrOmH+kbN09M&#10;avtHIXqZsbxptaCLxjUDvSQZzYyiAhgZZ4jJUA+vj2akC4PxJEPxabPORL8wOKqGiSMIj9SjA114&#10;D8fN02iJNTorEnF6CaNaIwy3HQEOkBH2qdXJxhBXrYP/IfY2GvDEueRclEz8hycHB7sam5qVzUpl&#10;f5NUXj+oqAVa0ljZUFZT3dja2dhUV11XW1ldTqknEldVSyouX2Rxd76wWlx05DC2/wvnThWcyj95&#10;iFzI/Qd3rF/7s/tuvfWRnz722OPEOj7zxBOP3ffDex9b9dCKlfc/dMedP751pbAFvPWjIzv/mJdf&#10;cE5SXSaSXm6SIwYemOoY7O8jDgeAN+o1J5ptIwGBxhksAACrycaxuMB2OlFM8Yp73CY/SwyfkRvX&#10;CyzLaeNH4CZLD3MnI7O5AL0ZUmGIix7KfK4CMwsgagXc316UcAF/wk8cS5SDwbtvNYedtrDexSOZ&#10;zlh4ItARJ1wG3LNIiBIpxnWxGNl/PPbZBGt2QbWDjAcBj19YAYbnIoKiIJqMMvSL00IKJXgqMk+L&#10;n1iMe4IsDa7Flq7dzHKmU5lgNEvIAKlAmeVYLBvK/Wn5y6//9vf/+6c//fnbr2/87dubuRs3vsot&#10;LzFBvL64sLSwHE+lol5eFSEkiEwyi9OLy99q8nhxLLgMNiuyVO4F4GdhfyQRBADIwpJrCVOkwBlh&#10;gOAxEV7iiLDUDOA44HIDI8uRIA3cSlNp10ES7Mf8p+iUllySNCrrpSWn8rcfyj9ZUHjuQP7Offm7&#10;83Ydv3DiaN7JwopdBVdE1Wj6WlsUNSJRdXObpFnSiFlM1suLXt/KDrGzu0UBh4bgCFhFgGX6oHSp&#10;lOJuWVV921Q/Dhn98Ggni4ae/u52RfewUtXR2dAk75CLm6rFDQME/Fa0VUsbeuqaxZdOnReVny/Y&#10;m3/oj6//9oO331z/yhuff0qcUP6xqpPFp68UnSmvKBdywOrlrW19ys4htAyUirTZE4zQ1MhJqf8Z&#10;ftk0atBnhGkwN/KjqETLK+S5k/9pMpER73HyEnBnJuOJG/xoSYDmWP3jW4cwG/ZTmHYxThnFvJDx&#10;f8CD8Ncp0Jm8TuQiwGocDI1dwKlcM8iyvG4zzn1m7GaTkabMrh2jPumfHEWoYZkiuBmX0FjPwOi4&#10;ARsvk3+dYWCYBpyxnM04rjfoZkAX6EYnLbrRmSmVCuMfTNNJXvNRyvthtgJTGIXtGOF06mn+ERlH&#10;gjRUPzHcq3fiImDhCQ1EM0ZJQXy0hWXoBJ+TkHnOpkZFYpolstDNR95ji1hdbhJPGIeRB6Wjn9Ci&#10;HZJ3j7Z1KTrbGuqIVe2oamiRN9ch/JOIFXWyJhFqi8bqi+I6aW2N+LyksqSsSlQhqqkXAWf+PP9o&#10;yeWjew8UHt75MevaTRtXrblvxYq716y+8+mfr3l47U9/uebpVXfe9siaVXi7739k5a3/c9VqfAC3&#10;PPzR2R0ffXr4eLm4puzSuWY0xdW9oMz6h5Uwf5hpOYlZR6s859VyxwEDQGFFmCujOpyscxTqWg8Y&#10;Jqp3dABEAcwYgDNwE3MXQLvBpTVHoWfngqP2oUCm2HE59A6n4L2JJcNoQeyzFHOksFIKuCMYvO0+&#10;M1EB1B1uH7mu/LzT8YTLFMFUF05zqBM3kkL4pxPhB9iQhVQ0ThCMOxYgezic9ESYMoKTjUZy15YW&#10;sBIDjsIniJUQIUk0gowoS8Lk1evz0UyCzKIMN9Asc7kcV0Q6mP3im7/8/ebX/+cvf/nr1998++2X&#10;hIdQBQjHPzKfzc1zsrOxTDYC3pynysvAOeAIYBDSuLxzMducmU0FbjTkiqFIJoqXcc4ZJR+dGsM/&#10;N+ePpclEwLkK5cjDktNOuQrYnAJpzqyzz02OsyrCSWwZxf+lbFDIZdLy85LqZrEEOONB4tryC04c&#10;Lvik8NihA3BA8s8VHM4/ved4sVhyuaVTIa/mMeBT0lzD4K6tXdqkape0QpwcQD4mwyo20t0Kn7e7&#10;p6u7lXTsDmr/ZmntMMuq7pF+9WB7x0g3yrLWHv5BHyPBrrbBdvjjVU1ySWk5nlAcppUtcvHFOlHJ&#10;GShEh7Zs2/KHt196ddNHW/64dffxw2wAyq6cq6i8dKmmoRUSSEdPd0v/GPt/08zAhBAq67aaqRzp&#10;mYA7eOmA2SFbNRDWQaFAQhF0Pz6PnziUQChkcfrnWeh6BByDUP5zQ+L2JUcpJVBlQEO6o9kg2VMC&#10;XkIARzAyIMaLDx0DI1JpnSEBNWObYxCjnbIJmFokgHabHR0rb496GJ28QtmKC7d/BAsqxv0BRc/w&#10;IJAfHHh09MOTEyR/aYEBqi2MA8Zn1BNTCHVGZsyaXvY8BsPw8OSwBdoDnMFBUjr1M9DhWeqZHdPo&#10;ezSzczZmBf0D4OHZcAAL108oaACMU0r0oTZY4TYDvjCvReewTkIdM+Nk5k/s98JD9QicC06FUzsy&#10;QKFBjjgg+PY6WWNzXYesSVIlb64VsxFqkZK1KK0oqamvLqu5LBJLSquY+8FhKxMXlly8VFJ6qABE&#10;+8VjRwqP7fr4bYBuv/jlTx6464cPrXpozZo1j/z8mZ+ufWz1U6vuuAOo06p7f0zE64oV37/9H/rO&#10;p46d2r7zUF7hldpLxZWSmpLaqsZu9AyYFvhajFD+pqitdEanhXwrgipts3q+qUGWgOAaUXpTE/iQ&#10;B0e8TLJAPZIa6mfExc4PNRwhf341Qg0HSkIAmQ7qH/odgSTu5aTwY/R6DCau9hgR0YyCuCDs5MLb&#10;+JawOuAqmItGI4j6ot5AJuyH2ceWbiGeyAb8/nQ2zFlO5ZLo9RgY+4gF4LiH4v5F9H6J9Pz81Shy&#10;QZJC+eVPsUXG9pNMLs6HE4GFqxQPC1wlhAlEhCgxHEZxln7XvvzbX7/4699zy1//19c3/t8XuT/T&#10;+wMMXoAVkL0WEaZPTAnYTzG7iEE3spksMGoE9QkDT4sJv384mPCnBPOKK8ZwOo6wKDYXdUFGgXDp&#10;QyzoiSBdMdHxOln+MEGdxQnsGNTZtePjOlizExqdjgDd3taWtvp6purSKlH12TP5Bft37y0qOLZj&#10;/4HSo8fzD5w8fJqLoKTw4OkqsUiYAoslyrZaSRPUABWTY1nzaC3KkR6ieAeHOhTyfkWfsm1gRNna&#10;2TM42tM50gdlAMgc4fP0BUND5PYOydoRfiHeU6gULb3Krpaq8kppe3dLbX1Tv7y1tUUqb2DBVCsp&#10;LTxXevDo3vx9e3d/vHnbp/s+3/vpll37Ci6fYwxVfKxU2goBSCkAwLUm55hOB+bGYCT8i7oxNCtM&#10;/YTIFOZBFo15ViPkpHNmwUPjF2OMzH43IlASE8gkKPCDoFnosZj4hqyeUJYVbERgKWDiAAbB84Mp&#10;jLYhQpCPxaHn+yi4T8Eps/7jIzfrYb6ux3SktdkoPEwOjRUq+zgpIB0dqim7fkwPIcAEfpdj1scR&#10;R9eqHiSsc3Kiv29yGmoJL/eoDpgPO4IpYO0zE+OkM81MqqaGhFQDtX2qa3Bw2gm5BS880S+EuGhn&#10;jIQTo44VZgnsFGb0Gifa4iESHib5d5F2OqaEUF0fo3+aBf8c9WtwzhtPBcgx1QkuGMFIpyH7u5dE&#10;QGIgFT0yAVrSjURTIhefqxCXVSHzrS+rb6mokdTUXxKViWuqRDVlAL9LqkuLLl6uuHy2sABMZH7e&#10;3h1bNm2A2fL06keefPL+px5e8/jDP336l08/+rNn1j760Oo77rnjztX337+SmcCP/+32H3znexQA&#10;t7ywt3D3Z7vPniVlqr6t+opE0drSqlJ1kz+iVRsdQlKyS2tBWEHhjlkV3qLOpJkmHsQ6CwwAAp5u&#10;1oefyeG0MtifhefiCRP6hdeXvs0ZDuigs8+aCWlj5W1hC4RKCFXwHLEfiIcBfzAU5J5wORM8lr6w&#10;yyqIhcNJnDhOvQtpD+5vvleMzij/ye7JJNKI+G3eRGJ+fjaBETjBgYSxJyyNk2Hedc56gllRijyS&#10;zPICRT6ygBTbvcx8OJuK3PwH+ju2kOP4z6fYJabngJL4IFB6lpa//ct/YSX86oubX3391c0vcstZ&#10;fi1dX15iHBVLZYAFCO0Hvz/9P7iCAB5o6PTeCD9RKxHpERacyBS8CdoTTIipBXyLrgh/cK8v7fe4&#10;jE587vhYkbeYg367FamkgXg05MMQxUl76VJNThg1Pf1dve39HQ3VdeXiqmZJWem5gqIzefsuHs3b&#10;eiy/+GgeuIYLZ4qKikvOFBcWlzc2NtXUlorxC/9/js4DOM76XteZe+beuffOvSEhBQzY2JaLXIQL&#10;YEicEDg5hDOp50wyEEJCciCEEpob7rZcZFWrrqq1KiutVtpdle1N23uVtE3alXYlraxiY4OdgFPv&#10;zH0+kgzBWMmMd7/v//+V931eRrct9PuK7kESYfvlqmFyy1WaQb20r2eQlY6epHnVmIwI3GFl37CY&#10;F0EFGkMht9jhdHcNy0bVkj5yTgZVvUplr5xqs7+3i31zM65evEP9LQ0d10R1nZV1TeWlJ98/c+n8&#10;y794/7U3zx7+wwdHj1bWiaUN5adrxc2t8i6JbGTEaw0FtC4fp5lLp3ca0clMhR12P/szhMD4H6Og&#10;pRwxm5eR72QGWSXgBco8tN7slYWWDSEw/xSfCDhZemNu/9zMEiDwxFSOrwo9mVD8e5mmCsFAXEF4&#10;1L6I9KFtZ/YPasrl8/g4FuDrwa33OQI2SzAVtkhJKpJi6GN/ayCQBNClTj5qRqE3Pu6B+DOo1g+O&#10;j7DPxzto16DjNzC4izg4kh10/aj3YHzodUY4ONDxuRzhwaJrSkF/tpP+DtSDsQIuOAvCZ4fWazEg&#10;mWFxjhDazYJS4HuRGuekdvb4KFeWZxGrMHTOT0+5mYGFUMAIMkLAOw69RUOUYP+AWNIpqm/t6BwQ&#10;X+Vf7c2Vos4eHFzdvf2N4rbWytqalvr6i40NDa2VbRWlZVfbayvPXrp89uSp999446V/279+XUnJ&#10;Y49/+8n9jz/5OImuB57cW1y8c++uog2PbCsp2r9n99YNDzy27uF196+7Hycg1u6Pjr/3/tHqY1cO&#10;4y3q6JBKMXMoVPzhx3WcqOwso5awO+j3W+w+J2mhNrcPIhhzHBipJBk4GOgR7BRGuxGdyBDGzj7W&#10;zh6PXj/DgsODQYNJfzCYmmMGKtDvaJeBXich7EKEDPvjSQK3wrH0fFYIgnf57GSMoqfhgg3xFfPm&#10;MkqDC5ebXUouzC5M4wCBFjuDXJ+BEXcyC0ZU32wZma+BGphLBidQkJMdz50utIsYylALLVxfWs7P&#10;LkCWnedFXplfXF4ssE1aLmTggcKSyEzfuHP7r/+8++lf/3Hvb39mAnjz449vLazcuFH4fDVbKMwD&#10;DchkV9eWZiJTzPRTDG/RnVOUzucy2SgtKAA7sIJssFOEGeNZnlvNACsjD4XjhwaPiQnxx3ArYmQM&#10;uxBFOUKTUDE9YYjyLg+klZBRaQBEC/PJZIbjVsc+prqj62r1mXMnjr1zAbX9e6Vnyg+fv3DpyClC&#10;wRqrG8tAPraKG0Wd9b2S7r7O1rq2LoVCquhTjAxJ8J4OD1q0o4RhSSVdA4jTxiyEGKpYD1JfqAWO&#10;DINBI5k12hG7GrishLaTuBoJMwJpeydLQGl/54BU1NvcLhnrZ0bQ2NPTKUYa2NLYUn7qwkU8ycff&#10;OfTu6bff/uhQeVV1U/n5iqruNtG1QejFY6YAal+rm3Waj+afAwDbiJCTykiO+5JodCh98I+DhC/j&#10;FsPJm6Crz80L0Pg09/xMFurfdDxHCECKGDCQj4gCKP8y/JzAZ0smg3Cowvg1sZnwadNuUokR6RkN&#10;ki1Ce5mE7TkZiXhCnLBIa1IuXmp/yGgaRvUsGya7w232EfZhALasxOGnMY7gd7WzukcmaDDhJbbY&#10;jWoZSFA7HDwvLn+wn164n1aP3jDMfC+AUoBgEOoEJ5sC9uFMHgJMhQKIWT0uNENWk0lD2e8OCQzt&#10;cb+DdWcUfJg3joo0ZI0Sb0GILedcKsC0I51KT0+Fp6ZnYwE2hDrUwlYF/v8BSX+3qKmurru7UcR+&#10;pbnhalVDB9pAcaNY1NJcW1t9sq2+5cKZ+vK6qvKW6gZRVVlVJfO/N3/7+ou//O7T33lo27efep6l&#10;/9O79u/f9S2EYk8eKCn+BuawHeuKNu9+Ytf2TZs2bfzmlkeKHrl/He///QfRmBw+cezYqTMd3V0d&#10;YqSScqXeYLQOmvh40Vi5LEJmGkWcL+y1c/m78K16XRN+p2cqACQ3wbZlgihdJAK0C9PRRABEM0m3&#10;POcU9Uw44GgEMLwQiofLY2KKmBwEdTAfwuGIn/85Uj/OC4YEjHwwxHFaeCkIoAXkEf5zgdMEkNuB&#10;iH9pdT6BEHSZO5iiPQfIe2URhF8A75HQBaSzvILICXgnM4vXqb6FBFLu5GgmmZ3PL7EfZAJQyKEL&#10;YllQWJxfSC+vzmEARmuWW717787nf/nLrbV79/62dvfeJ7dufHYXxvjdxZuFPFlDt28uLuWWVjJJ&#10;f3ghkUGbFItg8QNQyEY/NEX44aygJsrF2U4zyGZamYFiRYgdDQFMs4VsEF8DcvWYLxyfDaUYe2JX&#10;QynpF6ThvqDV4dAgFPOYNGgvRxWS5q5eEbbMpoq6S5cOnzhy4dLF0vNlpR8cOnaotPT4ZajgjRfL&#10;RL1donMicUtrXzduMXFdd39/p1ItF6tkg0NSpU6u6VMN9Y30SbslKMtUCoUCfCxzHYVUoxyRSAfH&#10;dQTd63SjNsvokFzfP9AnRRYg0ythS3R1SsWdQ53Dvf2ygd7+oQFFk0Tc1t8lbRc31jXUXLnS0Hmh&#10;5tyJdw9/9NaRD84cPX2q7tL5+jZxh7hLrh8eM/GVx7SIZPAzWVCPsTmjjeTCdwhvPUb9SStU6QAb&#10;Y58g9k9neDygQlP1I9EgQJ7dHVtkPktcIsxcMsDAU1PZyWwqnURAPS2kqs/GecyYIMXZDNBD4ijy&#10;AqdgoO7myhEgCwJlinjZSNjr9EQDDOvdNq9dZRrtVZiAkROmN47Gf3QQoS6ia43GimBPPaqyaNj5&#10;Cao9YgH16HhhF5qCNkfQMh4wOAXsa4j9H+Fgkz63jqxvg9+MkMhhAvIaDtDz0szxPSIIsXpVJiO6&#10;QodfELwiQ44TaOcxmVNATFhdzqB+ncqSZo6MdWomQxCtoBrDH44qkFg5o0bS3U+CeZ+0U1TX3N3b&#10;2i5qvNbeWkvwgqyfVqu1Q1RTxcS3oabmyuUzZTWXGzuu1jZVlF25dP7cBz/5+S9ffOHgs888+dQz&#10;z37/wDPPPLZjw8HHiveXPLF+2+5H79tRXLS9aOfm4g2bHi3a+kTx1t17irbd/8j/4AC475WLZcfe&#10;O1V64lyVuK6staFHPjxsMUjIGGanyoWOfYFXNZr2ePxh5ht2E1wwF2jMIL7+mHcCIZbQ4oWZcDo9&#10;oQzeXQazQR9nA+G/3mg0GyVMC21exMtWFzyQ0ONNZ7FOxagisgGqYy9KYtr9QNTls2moiMAug36E&#10;DZJmQs+wfHYuO5+eZSmUmJtOzhUyU3OTAjMeGwDbg+lomCUadFLWbrlEMJuYnp2bvV4okMaTFZ6j&#10;8ITQKMyiG8mtUE3mmQMuQAEoFJYWKSzn5nK4y2eXb9/4/NO/rt69c/vvn5AVeGv1k0/+9DE+gvk1&#10;Rou51YW1yWmODwE6IzyYSQFWjjUZJAWqgol8Pjbpm5lkKAGmCKAYOwpyKiAITcysLudjiaXrbAE5&#10;KbJxshOJUIv7I8EUMiI3fEWf38lM2qBymkwBB5SHIUl/L0o62J+ilrrqk8dqzlZdRNh9+NTpjw4f&#10;wgBw4uKZK6VtdR097S2ipsrGDlGbVCnpVLVI+vu6VPr+ERnR85oRtbJdptMohqFKcZZrsATIR1Rm&#10;PQZvlV0BVFbJcoowKtz6uuERDgQqAvTAkCsxCQx2tQ2MQJd1sn+WKbu6uq+1AyRo7mmVtkmvdbdV&#10;i3uryy6eOl1aeuTU8bMnj58vv1DT1i7pbJeacI9bveCt9A47gzM22uM2zC8OSmRgx2Y3snFqSpja&#10;TAEBpnixRtDJcyWg+yFEgu8GZz9CK4SdiSQK7TwfJL0bW378wLz+iAaJDJyYi0U9IfYDjAICVFxe&#10;8P8RpxNpWSwEYJO1DKAhOL8+etYwSTXEe9ARBLQ6mUJqsuBBRr3n4p0fUZLnKKQFaEnS7ZeB8Dag&#10;HwTNGdJg6OUnjDZrCOer22Y1g/Dg5sM3EIgK1Gej1h4O2+CG4SEiKZvanfUPznXkrhFUSD6S4tEW&#10;IvSBm2fjQGTYF5xlNQS/SEixIQyTohC7g3B9CNJ1gWQ4NemZiDhGDGp5HyAQg0LWUdXKBkZ8DWBD&#10;a3nZ1drGhva22sqrjbUnD9U1NNYR23W5Ctdmc297c331+fMn33/v5R+89OIvMIP++Mfff/q5gwf3&#10;PP7Uli37Ht3wSPH24u2PPbH5wP4tJVu27Hr4mxu3P/BI0ZbHivYV37fhy98UYA///VflVR+9cezd&#10;k+U1pM739SrHRgkyV9kdGpslCq2b/cQ4FXsw7EK/hKya9YbP5XSgvQpS3PsDxL26rCHvZDroCk9O&#10;hIP2MOEGfMGMaSkEUy7QzxNxRgcsA2JBRgXoAPitL0BIEB5I9MVaM40znh4KzaaPL5qvOuDm2Yhn&#10;AWhjAwMJlke/k8lMT2XJBEoJdfzidG4xNYsxh1GyQOmkVGCkGCE2ahZdcIpFG78VccUATU0Lvt7c&#10;zEqBggQv8tJNfgULZBVrDjYBIQls7ca9u//47PPPPv/T7c8+//PdG4sfr67lPiZnMJ+dLaAJyi8s&#10;IDLizc9lUujR0SdCqEimQwnqCQAiwM4nEAlCrU3n2TlM51IMsaYWY8ys2PFgYObkmAYszO0YB2NL&#10;CCiOHyLnPIyfuIdGsJEYAxPjsuGOvmvykWvt56+Wl9bWXymvFTVhsz1xsaz8ymlWgZfOnjlTcbW8&#10;uQkOJO9/Xb24obkdUMxwF+M7udZCYAylvGLMpGOkLydpXjOGN11KNmd3N/GCUqlMayC+BKengZvZ&#10;ayCqGniVZlCIntBIjKNGaPMKuhCNoW/YoURH0NYqbpN0tXSIGpCHtvd2iK+KGlvL3j9ZVXOxsvTC&#10;2TMVZ0rbxVhRxE0dA+NkXwDEcvp8gnmW9RtKOgvXBc8JYc42t9M/FfDp7bTsHlJSwUiTAQHgB+wL&#10;7s0UyvD5bHJijrlJhsNyNgukcW4aF2giBfoHUjQUFYTAU9SMgmQ4zhMUIh0CaRFWABKA2DPFPGDW&#10;2DgA7PZ5QozbGWC5xgH2BcxQvRQjw8JILoCj18QfWzdKlKZaZ1QpRvWjJmSTmIMtkG+oxSB6Cwyc&#10;cQfYF6zvJP9MEtlm1zPrG3e44HkbvIGYUWfx0BcgKcI/YLBGIlGWHI4odjgOBECf7B4taOEEZfq8&#10;UMukEJ1Cf4J4zQ8ALcAZh0E+y70kkGIJOYqkfSEGtCqlST2iUw5IOjvbu9payIFt6qqtbxHiYBpa&#10;KmuR+VzqEHXWXq0qO19/qaystbEe58+ht1Bn/OTlV179/c9hvv/s+e8+99wzB0t2bDiwccM3dhYV&#10;l5Ts385fdzyxpXjjOpjPGx9e//C+PSVfeeirD6677184AHZ9WHvu1TeOnCk/Xd0kGlBKxKp+56Bq&#10;3GWSsfSfYDYfQrrlRezsY3KD3ElDjgXqTj8rXfArPs58h8EnDDJjUXhZ3hhRf2hzEAn6nDErCX9f&#10;7Lt8URRCQtUfxDaH6xdkJvohNoTCachoB5YbkSIUxinBKsuoDGLgorAnSiO9xTk4FUkSNM5lvsBd&#10;Oov9fy4DCYK0MOS0MaaPs9zF3M44BOMEDbNN4FiFvC9MDCZn8rOF/Ooqs4TFScw4vKCAwSCE5CZz&#10;K6gJ+OXtu3/+598//dPf7/39zue31tbgi+RukBe0JDQLn62uLudW4A3R6UM5I45ugoSqeNrP8CCW&#10;nwcpTqxNFjfy8jyEAaHlT6XiS+yqhZgR0gOSqIxyszimo/EMxQ26ygT4dLfDjZWQB82DzXzU6JqI&#10;jqmHWtu7lapr7Vev1rU24cq9WNFx6cTZiivXyquvnLtYVcqxUN1Y11ovaoPgJZUNtnZReSPnH1OP&#10;adAPK4m/6xfzK0n/2BgwhyHE/1o9gpK2HplxSDfU06Y16MHzmdRaEnAcrOmUdrsE2blyTK7qGx1V&#10;jspHB5Vy+bBGOmSEQDmEjEDc0TvSJ0M/e60VZeGVqx3StrPlFTWVdRfPl1XUVFXVd6u7W/Gq6tTS&#10;IYTxLMI8+GaY9E568MvaApimUEfDPLUx+48wF2R+FI6jirEi/kQyxpc0lZ4lmY+cR8R9OaxcAlce&#10;g+BEmDprju1fJpeZIgMmk8QZTNWYCrsEjhJ3fSDIGhpRFt5Uf5j1lPDMRH1h0jU4Elxms9Ma8Ops&#10;HratdodBpkZuTTPr8CDddZgGR0Z1grTPptAaxo1aLdAvu82tV5usID5CHAUml8M0yh5/3En6uyHg&#10;VQPC8Bp0BD+Rh8GHZ3T5vQabD4QgqrAQ9EurlTLU50GEFAtAIhAKEZgv3PGgYSZT7LInACFG6BvR&#10;gsQZjqdpDeMg0OEaxeeZZfg8Jk5xBTmcY0oAEM1duHwqa2ur6qo663GD11xpKDt3uboUWZZI0GZW&#10;1ZwrLausOH/s+OHXf/OLX73081+8+dbhl376yu9+VPKvP/3B888/QZTrU0Xb9jy0ZfeWLQ88VLKl&#10;aN9jxQz/n9q3aePmot2b7v/a/1lfXLRxk9ACHHjn/NkP3z51nHSXju5RsodGLAQPOWxyajnuvDhz&#10;fhYc/NkclDlRh4u/D/mtTqb1BCrD8phA6YlPHzCrdzJIOvs88V0sxHlnE4HQDLqhBFNQTv4oVG3o&#10;b3h9iXXhqw9zbuP/h40Vxf4VTU76EUVkY35hzUsZiNs7QbVPLQ0yghiA7JywDeY+x/M/l0kv5Fn6&#10;RTHoBuOCrD7LmyZoyRfYVgiCEWEUmUmsogCME/mRRQ08F88vxvIMlCcXsQYI+L/5leXMYn56Lb+G&#10;+Hft7uf3/vaPOzc/ubO0en15Dfvf2vWbHy+RGnAnf30hXyDJj8qSpzI6jSARYlhwDnMSpAGBIjyT&#10;Ws6vziwmJ/ILVBcLKAvCYAtTnAGRLL9EDUBe2kIqPslEhRPV5XHywBIAZDbbHBYt5IiIz6CWtfRK&#10;5X3NDe2SuuaaptLz1eW1NafLLpeWggC/1NBY2dbe0Ngq7Wxs7uag6JVKlK3iroFObHejwwqJbpCg&#10;y85r9PEGpgAKNZkccjX/GZLj81UhZTEMSwRWldpiV43qiTFS6fQOPUkVhJrpcQlB8NeMjfUPDks0&#10;JoHm2886cBDLsEwqH9MMSrrgTWAuVMIRbKmpaIAAXAt9tkXSNUbTMCztl7YPqL2EYcLh9bH+Uzkc&#10;WoGTQXo223jB+2ZjX4wpyGX26SPTBK2EoHjEZoLcjqnkLJ8to1xE/QLUbXoelf9khFFqll2Q0L6B&#10;Y4vPU2yimkC0FY3GJwRTCfMC5KKs+JFTIf4VhkZ+zhqHJQy4Fl2RPYTjHmxF3G9xUZ4QR+7R22xI&#10;rTRWi2YU8K6R8b5WNuZA2Eu6m9ai1WL7Nxo5HnWWUS9IRrePk9KKm98x7hy3QgNF9EeT4+CQILY7&#10;RHHgZJrp90YZSbP9w8Hug3iV4IpnIh4T8E8TiODmiS7iyqJoiZF4xOYy5E8DjIiz6aaDjAQpF2fy&#10;cMDooIZVrBokPf09HQDa6hoa2srLaqq47TloO8mDOldbWVtXdrm2qvJYXcXF06cPHT3x7m9//9pv&#10;X37jpf94671f/dfvfvjyKz/87gsvv/y9/fv3PP2tx5/bvWELO8BHd5fs3fl48aPFG4r2PLZ1y+6d&#10;+zZu+do37ntw094969YLQOBn369469evnz700ZWrIpJFCCsaGhmBWmi1wnObmOGTdiccOJhNfAPo&#10;omyToYSgdQgQc4n6DZsHmZagP6OBLHSHaJwugLkBVs0Iwsx42Ao1OGRzQ192cwuGAeWTmBNJ+t3Z&#10;EB9HVKibEuEcik7cHlR3dIakvuSzqXwhxm8z05vn/kzPzcP6AK/PFVtA7ptioyeMAenwISkgF075&#10;BVEBCvFZxgzIxombpOxCDjA7Nzc/m59dZEHIVgAYwVLuOmjwhQJbSPKK5xaWC6vLt+/dXF29d/f2&#10;P//fDazAhTyiP/jht/68tnx7bu3GjYXCGnH01PF4+ZA3CNULZ890Ds8hSz9UqbkklrWZ6xxfQKoQ&#10;GCZmgrnYwiyRFcjcM4n5aSYZkUgiAwAZEdVkAGGozwlFYBSzlZHsJ5XZZLIJilwFqCexrFXcfRm0&#10;c+m5cxUXyk+XXRLxMFTUd17rrK/v6q5uauHe7+5SDveK+0a6uztkMtJ3hyRI99nYKzQjvUq9TiHR&#10;yuQUBEq2gnIS6OUyk2nUM2oY0yqZZ+lN2jE54QN6pclOSMW4fpBiQVAG4UFWK0eGhhhFDMjYFUpb&#10;+Z/D1JY117X1iEUDgz0SeW9rY69C3g2YTlTZjF9ROTQmaQYnaHGErSMQcnHP6QlIsCipiX02u8tG&#10;0o3PzX4cOxAxWihEmYQQAhgLJSmHaJ3S5H4gFZ+JzUNIWJy/kWVcjF57gd1sGrs28Dd0AdSHDvRT&#10;M8hCeakE409wIuwRxNfM+3w48sBKRV12X0KIq4c9xL7BRzRI0IkH1Y8MxwKYCFqXM6YbpUmyjxp1&#10;Mg3CJ7Z/EL1VTAbtFg2SP+3oOHGAOHjhAqtdEQb+JHSH3GavzRYwBhABWJ20tTQLTtwsFo2X8T9C&#10;WDA3dMnsHLkg6eyRJoXZWjKWZt3F7gKtXDad9uH5Q+c2w/CX4y4dB56DmhUnCDVvOuQ3GxQ64gK1&#10;qj5xn6xT1CKqaqzj9q+6UlF+phzrD9uAsvKKtja4CxUnQDl/wYU6c+TdP/7uvUPHfvPmG6+//M4b&#10;P/z1r3/4LGSob+/fXFwM7mfvxn37D+5/Ys+uAyV7t27e9mDRY9uL9hc//mTxg+u+8rWND23YjhaQ&#10;9/9L33nv/BsvvfjOmx8cE/WiRh+2jOjGWHSyKBk2MqOlhPGDuqDusQE9tOGTCI0zAiH6ImSZGEfp&#10;GeM8R5VFeUZR4AomsF0Fp4A08E1Mgrll4OtzoMZmD8aPotpi4ZuiRuAtEowwsL7AAsbxEsxijogh&#10;pcmQABlNoZGA1AOQH64fK/ZZSvcZwmJJ9sktMCXmfcYoBHwEtryHEeM0Lb8wKGAMzMo9OMGeeHGu&#10;wAZhIsGIKTdTuJnP5EFKZTAR3wAShgaIOd4iR8Hqp0SFrSzfuXv7L5/fugEiZP52AWT48vzy6s0l&#10;yv+Pb9A7JAHOcFSn51dpPBLIVWnpER9m8KQXCLAXLCnXOQuA/QijQqqXQpLWdTKbninQjXiSLFNJ&#10;NvUTpQahzuvxCKAqGypRB7hIxYiGiDi5TNYr6agT9XdIWhobmpqqS8uA85y9UlV3teGKqKJJ3HdN&#10;1MBAuEvRQ/C7bFDbrxoaFLeQdNnddU3SMyCjVsfa3ykji1I+zGpvUNY7PDLaSiKWrH9YZbKp2QBC&#10;xoNrp9OPGUxWn8U4QvytwzrIbJCVtc44ZtCbVHLFIFUg6wCFvE82MCq30BsgoZOLxUrNsCBTlQ5p&#10;6S+GRwYkXQ0yiVwt65aL+rRmB3s/cLla+zise6fRzADQ5XKZTdbx8SgmG5bz1OO8kUB6psmTYpQ/&#10;Awt1Cu1/gjEZATEIqFMrefzdqcnF/FRAAD8WCmnEPkk2NRAW+SGOVC819ASeEso+CurJSTJnIVTA&#10;GxtHW04yBb4xSnHUayBIKDyJZohBB41h5gW1yU5PZTSh7jXC3JeC7gDX5fQIkD9WJXZB0QvuzmAL&#10;EmFKgjng53G7Mwy4Q2/2Bq0MD03myITdEXDaTCDH7G63R0gfsaFgC/mmMDy6/NGk3+sEcAyQjEVP&#10;AoAubz83UxzsGTVvJjURoV6cRD8bw8lMBRwOAMGYTjFSo/1nTqvHrSEbItmzsfZy2dm2lqtVF6ra&#10;GyvqWxpqS2sqL5fViCpPn/zo8B9ev3Ds9ddKTx85fOjk0Q9+9+Zrv3r/zVdeeuHVH/3g4LMHikq2&#10;7nvk6/ft3LF39/7v/XDnvh3F2w4U7972ZMnGh9Zv3PPE3qLtDz6wgbC37du23fcF8HX378/84T9+&#10;/fJ/vi3qJ5PEqDeOmkhAhWnGcxlg0I9HgTkHJBCB6uiCm8KB6oMGEuUTsCLBmpyKpGaCk8y2AaOh&#10;bof+Q9STIP9xjSPRSoPIJhUvNZsO+OyuKQb3zGvZC/J98vVwQHId0CYlsRVB3oXymmAzzLE5E0UP&#10;huiPYAiWQIKVDqUPm/18NreGIRwvDbxQVkY+HqfEFPKQjJASzdVP6+/FPIDXf5ZY4lxmcTFdWFpZ&#10;W8utLWYwmuZXCnT2DOp49JZz04U72IJWVz8lT+DOGslC6IUyC4CCVpeWb95cXlu5RaWRYVaRmkGL&#10;PL24MJ0IsUqAT8CQD2h4YXUuhtZnZnmemTbuXqKOhe87A81WECDEIRZPh5KC/h1gElJ25KNk1/Lc&#10;mM0RRsqj0kH2z2N6AwxgORPdK0B1pd3tl6suoPa5cPFM1bnmtobamgZR87WhRtygbV0D6tbmwYEh&#10;ZsV9rd38NxWjWKKRSgYo2Efbrg0pFOIeRZdE3iPphSkwJBuTi7tkOuz/o2rk61YtARVqcimdZnSe&#10;NrObp9vks7GrMxjc6NutOtXIGDTIMZVeo9CSPcGMXM9xYtCMWUcJz4CeS4rGCEYZVa+kvV2iGBhh&#10;QjCmQxfiEgiaepUPT4hzGPylm/RkgtLRwbDmtCHZtfHEEMGNVzToiULtxEnFdB+FF6ZAvroknNfp&#10;JeTaafxck0nhHwAGDQfBN2ZAxoKDAAztYOJC9HeMLiIWTGYYugXAePCqEt3n5oN1+WKBqQC6Ei5n&#10;UjuZSLmT+E8MLCY0OgHXSWMyPg7+oEumsViH5Ea9yaQHDWzR+fEuWlxue9jtso3osAfSLwDu9XGy&#10;6fVMEexGm4lASjNuoHF3EN++LcAqzOuImUgNB+vLBYhlPoZ6ZYq5J3Z24NeeRJLbDfxZckLQs0+j&#10;/s0v5vnjTjEPwEYWCTsBXaUSCCbNepowfIDDGEElveLq6sul56oqLlSWVpUh+6mraRbVXSq7Uimq&#10;PHf80KE/vP3BsfePHf/wxEfnCfz94zvkfb39kx+98JMfPPuzp/duKi7Z8H//5T6Wfpv3lezauq9k&#10;34FvFR/c+eCG+7750EPbdu1Z99X1Gx97fMcjRTs2P/RlwQr0pb3vnip97dWDL54f0xq5PrxOu1bL&#10;LscMQskQTuVhq1hZpBiAg1uMPkBLQgqaFZsFLJao3RMDETYzA93B4QuHYX7ShJET7DDjHaLew+8R&#10;jLkxV7oRdky5mQdg+Yg5XG4P67AIBRMAbq5G5HHEw0DbZGpKc8RbhARIuD4Z3s/NAfFIxlPzKPam&#10;Uf6wls8vzjPMSyPAzTJJcuFWogpDsyRgB5ITKIIWcoGZQm52MreKCzCbn1ngps/dSOEoxx80nxVQ&#10;ADPxRdoFFAYLi6j9Vu8t3bn52dodnH+khGXXbpEZVFhaml9ayidzKwwYpuk5YHpwABEQlGEqzYQh&#10;Pb1wfTmNBGmCNj+RWZiZ4P7PcU8RWQcEDOU/usDcfHoy4KelFTiCQsI4FFBnmBM/6NJox/uJeTfQ&#10;fuqGJIreztoWeBo12Dou8/VXnqk62dLU1dtQXdfc3tUAAK5ZLKlvkzeI+iUdcrUcundvt5II3jG5&#10;ZMwAv1GmHaI0kA72tg/0y6B+yHuGVBrFmEw1PqxH5q/X68xevY9GdswwQkk86gVqZ8O3YmP7wrzc&#10;6hQW2R4nMl6zHtmO02xQm+1C3o1MZ8JdI7QOFp3BrGFzplUo+2X9HFYKAGNyk4DUMAybgn4NaHuH&#10;2y7X6dx2q0vARhAr4SFBKhYA0AM/jdFHCkUJsz3/LPHgiLXSNPjgE+mK0fKz602msG0l2Qhw60fS&#10;0+HYymIuGvVBECU8x02zCUwG46UHh3/czzWBh5itG6tGQW/GOcBf7A6sxQHoHu6Yfy4ZCMAkQp8H&#10;fcNhIb5pTDk0PDhmUPnHdXRhbN5NWp3DSx82bvW7AkF8vEP6IZp9w7iLD4eqQW+wUE3A/qHO18MG&#10;YX3ji1hdZIWiiPd49X6Wg0Td4/FD7oEgGVI2Qmd2/oz3pmFl+BEyxFGjEnCUXVrEtyKImxCE45n1&#10;e2fYDRC2azYODY2ahkd6B9Wqnj5ZXV2ZqKyptvrSpYam9iuV58+2iyrLK86JqqoOv/XBh8eO4Ag9&#10;cuTYu388fvTdD17942uv/td/vvDcvz///L9+Z/v2bSUHN9//lc1bn356064nH7jv4ad2lew58PjT&#10;JV/+ysZvbNzzZNH2h7duemznrg07t25Z9/X/Kbz/X3rmXNW5V5/52Yn6XqmKcpCZEFhD8KaUSF4m&#10;8UEIrngjSD4nAhPbu82HLpB5HecuYK8glHdhLsMBAA+crgu0D3hjL54IOLlhvLAT7H1D9szMlMdG&#10;rhgwrUkvUZABcNuAUZBx+3i70MaMQ9sFGsAoj7VZvsBEnb9n1s9iGBVgJo/LrrCcQGJbWEhfR+g3&#10;G89EYugJPGQKowFEipehpUdGOo9UL0zLX1ieyy1llhHyX0fMs7Cau7mAvTCfFzZ7mIEZ3DOjnVmk&#10;Nvh4tfCn2zdv3b31p7VbN/IryxgAPhG0QmuFm9dnZzgISKPFTsi6L0dYGKl0wKzYUzOKnF3hQMgn&#10;kvnEAlLmLAUM857ZLOn2BRytc9kY4BIk0flwMIkv2jsxEwqy+yMQ2+kAKesMy81qhZrQPItZPXSt&#10;r7JXfK285uqhSxXlVxuryiuQf4ibCHgpqxQ3d9IedEjEIhiBYgx33YOyjh6tvK9do9dR5BsUcD8t&#10;qkHFiLxf3NEmlsqEjJiRITXRYrg65KymjWZinQyETOh43tWIXhiIO0iqMXjwzOGasQHBYKIeiGgt&#10;ZGJiomFrj4jPSVS10Yyww6BSGGxjROeqrEqVrLkd+VH3gFLaN6jhOrBZFToLXlgzscZoZyy6IGnb&#10;ISQzVrvTgsLR53QGJ6wuUkExRsF6RQDE7jYVg+FCuTc1xWZ1imJ/moMzSUg7JVcyxNnOghbTN8oR&#10;4memGfj5IimWSYlx6n4vwhF/Cv3JFOJRcgbQH9pxH0d8NovNjIU8ELQ4bVxBU5NxVvmqkVGNzmgN&#10;q0cBI1DWjMLuNOmYvvKHEax+HFdWr8FBFQC332WhVFBpvCGDkW7GrPJ6kRNZbAE/4YCwxUkH4hJE&#10;0stgzDXppLVDvc46AiVMgHPOzk/5srQoWU4NJInstbNC6gSSlOQiHhKw1EhHJgmdjJGLKmyVvMK7&#10;RBemVA71ww6X9iIFvVLd0NJ6FWtOdVdj5alzorpKUX3plZMX337/0DtHTn70zqH3jx45fujI8d+/&#10;+ds3Dp3+7Yv/9sJPD37/uSd2bNhWshOvz5at+/etX799z/rHt23eu+XA/v2712P/2wAHdOOu4vWb&#10;HikuLnr06195dMN/2ywcAD84VHvipR+/VyZmeYxPXIvdUakmx0CjA6qQBdITCfKw6N1cAgYzmSvj&#10;jhhJK6g9Q8gfuM8cX4BNnVFsAw7arYiHia+AChESGhjMY5OOeCYS4YDbMWHDNMf8Z5KegS2eY3LS&#10;F2ArHE8AWY0IuLwMwUAoP7OL13HVAQlBCySkg84l8YGnZpYyRHPMp+J0EbyDFADCJJXpER0V9roQ&#10;bhyIXAV2AJkFsmVTyEqzC4UUIUDzC8sLy3duzhdy1wtrC4UVxv+ogsF8X88urPC6F4gO/OTTT/58&#10;99by2q1lUIIQgXPAwW6vZHJgwm/M5Zdo/kPEhLKRTkDySc/RDGTJJ0zmk0uRLMNBKLXUdLG5WGSO&#10;LiQDpyA5OR3Htc6bnw5MJglRcAdTIeqkIHsUn5kcIY/XYjMq0FtBrTUp+iRtLV0idF+Xy5q7rwmy&#10;Wxj7ootg365Wixr62sQw4DvFrZIRsWWoXy7r6ZGMqPrFbPtVQ0hXIXyi71dh9u3t6a4D8Nfb3CwM&#10;BzXKUUaCRj1ONg5xhkwWs03jNQrJ1IDsELIbMaa67fwNDlerKoi6k+YMQgEqdkQ81OyE+hldUQdO&#10;uRFYlbgJzfq+QcyiBH/0DAyNMiMDcWsnCfeLbYZdjQ1eb0Tt54Rzgp3GobXEg4TmRcMeO3wu+K7C&#10;9F/g4KWo6gmVjLM4Q67F3mcuOjuVwuE/W5ihVZpJegXyPwphqsMY5YE3IJy7CYGiEfGCn/R7knSf&#10;bBL4/+LfMfJ/mL5z3Qjq4LDX6qXVDyMOT+Dxo8HG+WMGlKTUK9ValY5/xlFmU/OZKK0Ki81gN9AS&#10;YQEOsg4wuqkNzDZmIi6n0hxwTajIAPZ5ZcADyclUISS2IjFE9Qe/zZPgE8PMjFom7TewcGACBsSO&#10;qjaWcEYjYVTKhOTEWWhMEYU7O7sKEprEA2Fpzk/AjmQoGgzaABaqtXq1ckgv6+cYuFZ/vr6mXnS1&#10;rrazqaGt+nRZfe3J0ncOHz3z4aGjx86cKD3xNkrM46ePvvuH3/z+w3dfeeHZ3/zmlwd3b/tf/3v9&#10;hh3ri3fvfWT9jsdLNuzauZ8o961PPrz7ABTwBx5+dGPxrv3FRQ/vKnp44yP3b/nGxi999YsZwPc+&#10;PP3KK282KYYG+3oGBoUBj1ErrDxAmviSgXRmOmzR+2wQVPwIfabwWLEEcIMwDTjGoQGEAy7cPUHi&#10;fRAHA/afmfBEhbxXqiGAF1RGCcAAIFtwbIGAjWpdsQn0cPFZKHGJKVfY7guiCkMbPxPEEZEKY+5H&#10;85Gl5GfbxiSVDOipDP6fOLMgLlg4EYB7kn70FUj4UjPX04tZrhTPRIZxEJ86tcRcYiEPKDQ1vcL6&#10;rXB9deHuLYEMuryYShaW+a2V2zcKd/KzEEGXV/4/SWceHdV5pnnPmclMdzqJ0w5ewEaAhIQQCAlh&#10;C2Nn68z0TJ+TTnsyp9MZT7qxY+zgxIDBLDYGGwzGC07sON7AWGAJQamkkqpuLbf2fd+rVPu+aUGA&#10;x5PpOfP3/D4mPieJCTgg1f3u+z3v8/we3IBtADOLi+XbX/8vWkRXbq58dauD3thcADPKFaBdrVQJ&#10;GLV5s2PxLTQ4x8ly5UqNMosLbM44Olk+gCgVHi/cUqArkgXWjThDi9FSoRwu4YNMsCRFDQKYSqea&#10;FS8Afniqlv1+qqckQvkUzchTF3//0djM+Q+uvP3+2Y8+++KPZz/i5X/xrQ8usOj79OJnVy5/plQq&#10;xiZU05eVFo2SrIhCydv+iqQB661Tjon4hnr2slUvLP1TBuk6zHgVXmBJA/J+2kLESOuz4gLig4bu&#10;b/c74HSFPay3/BEX3hqgpm6H0wn5krqXgEP092IV8tF/bdRSbMHoS0iOjgoLnw4eJhaLWuUMxAqV&#10;FA64xcXBZqECEKFtjsEGkGQQBl4IHoiDNC1nHisg1uXIf6yCs3yXimFxOQekAgMEOYR3TDEP1ws0&#10;WwK7J3tdwI45/H/AWmvJepJbfxItmbR/JsUrNuz3UssSTIb5kKTJ11DDSmksrCkwU3A/SK/F82Gs&#10;+FY3N/NEQjtnNEkm0j1WkIgKs0ZrktQSs7/EuWDVciTaLExg4H2d7DCoEzeRdWVDCOnHlQrQ1seO&#10;ULY4A8E79b42okMBFH82nOSb0AK45vDiC4DAow+GUDyfcy8hdmqlybLjYiESW8+RBeVpT+BjYbbJ&#10;QNigZRpXHJwNEIbYm4kmu6ZUWkxhMoyWq5c//fDN0+ffAwH9wQfvjX3w1vnz588eO/rcM/tPv/Cb&#10;F189de7t1w8fOPL6K8dBte9/6ujuJ37yt7v3/OOPNq954J67V33zgV2bunrWbhge7d85smnTIzuH&#10;NnTtemyIuaB/cGh4aHigr29Vz+pV992/eu2Gv/rOtwUN4K4fkgU69KlqHJjc5RmNRq1EAYKNYJIk&#10;q6i0amTc0ACIAYH+FPcwZzCGn4OyDxMznTftxb2fo5HJls4i8kT5JoSCBPkpeEIOBOYd9hDaZlno&#10;i1MIzQUN2xxJekIDmWI1HCGAHUkFPMTqIizOoYkU4b42bxQ46ikAyZcF+79cXenUErB1l1uNCvaJ&#10;Zi1YxB5YKudZ8RWr+XKeoRLfGEoLy7oC2d9yq5Xj0cX8t9JpLS+UlhfZ/rWbneUV6oJWcAEvYRam&#10;SmRlpXOzXr+1sCS0fuJBt5u3F24utG+xe+YK0Kjka3l4HmjRLZBneImr1XIc4R+fGgWf89X5WqnQ&#10;EE4OFoQIWriC0S8zEVIJmE8Am9VrfIZJCvHN5/YPfBSfk5cddpg3DLg4N55qlUHSWnnaNDMXxj+8&#10;9NkfP33ng/cQ+z489/bljy9++MkfL5HPvXbp8he49eeQ3ZS8yORx5dRlVnPmGV5qDP1TSgXlUF9O&#10;WlSWGby9KqvJQaXk9Rl++rRTbdZaNRYUPWtQdFvyPqfC2GMzmbUOOFdW7gB2VmTgLlHqKICk9i4o&#10;m3gacLxCO3Q6NbPk0+wm2+wsoEKNGYOMJF+bUljdRmgDjMAeE8Iv+39JYpxW20WQVqU2k5mxu/Xe&#10;oJPHyGMLOmiSsgZcJN64WLgjxQy+T5b3aHxsfl3+NGu+Ivl/6qGz6Dx5pJz6ApoOW1ZSHhna1GJB&#10;F/vTKO0y2G9iwYA9ganS42HhnuASiRHbG2L1lmERJ8iyEIGE8SRpD/O9SXAo6aglNMtGNS9ZXPoG&#10;zax5zmG+pnOx+TP5vAYNnT8YFQ0YA7wenc5oc7K9dOksfnvIHbTDA6S0z5XwESDiihOE4C0swbQF&#10;xYWmxeYPlBH/55zzCURHPwwMdlZcLsP5GD9aTOWTlWoNpD1udmRvMlAZnI3QQ7DEzvMTeO8l3IQV&#10;pydmZiyyW/HFuGri4pvHT5x8+92XXzv9yYUPTn1+/sTR4/ue++2h08f3naQa6syp16EznnzpwKFn&#10;9/7j/3jy7374L7t3/8fRzQ99Z/U9f/WtewYe2dizZWCgf+ujj/Tt2r7z0YHhhzevXdvf/+ij/6l/&#10;45bNw709XQ9s6F7zve92r77nrm/dwQFseerMubGZ6U8+RkKSdXNzSk5Ip6xTsqQKBPnY5nBWRf0U&#10;n8XoP/QFQB04RBA4ACuZDjuabX0RM1QcZjl6c4M0QFKl5ktQcsBwCCcnxdYH2ZujUYCb0GyinqSP&#10;JAd/9gjeTKTiUCHfLnTySMF1ZHpwokTDChWuf6VKEicIe/9SmtYP+EAw/xfp+qoWFiuI8iLm3yA9&#10;ijTfaBFCqqSYIIECJ/OIh7QJNdsV8YsxAdZuLOL3bVZbvNV5m7d51Kvl263OyvJK6wYywNLNf11q&#10;f/XnpZtf324v1uplGsGxIuWoIORv4YvV8uImwe8oWy03C6AIofxGK4jQvGG8cbD/NFqmiql6sxAL&#10;RYvUnmFLSKZqibCXBUaMlYZoQgZMEYzZWQBafWzRZmwS730TgrM36DXKk5MX3yf1/cbbH1xU/BFH&#10;9tgnfyKLO4HIrrgCrW9OMWUxsLiS5uYmx1UKk0WpUs8ZtFqtfgZHkHJqUmOlS8BqNUswJXwGIkFW&#10;Samwmy2SAakazrXeC//KDZBTpqvD7XYauLr7vBGBv/MTkYVV67RTfR3x2siz2Ql9Mhtogds6Q1gV&#10;Ja3GMKPnIZddGh0+Q63FHPCYfSQ4Ikao6LQjITZip5dtSEhzdmyGNG6GkwatR2tF+Iv6bBF0wjCL&#10;Y0gZnJNsg/n+ExwvxH1c4xIlAK6CkFbkjR7FRUH4kxclzzvJX+4G7JjCzArEhJIcBaz9I4E8SAU/&#10;kh33iWhoHsdJGGZVNAQ2DIdp1ONO+uPMORQR087FHcjscUxrr0vGoNOt0/K3+CC0zD9GGXOQz+Y0&#10;stci/mqk/Rc9hsUFXbgGVgAIGn6XDpioSQsohGYTYm95v8cbo9vEE2KGIeUQjubnw27cCF5GABee&#10;l0ycDuNCLFpNixIsQk6lWgd7UKKQouUwS4tBMS7OtGisRA0aZVEYbS1W9RdfTKjYAsJynlGN/f7s&#10;QTBrh48dPffRm384//sjew4++Zt9J06f+e2hU78/ferg4cPHT7z67DP7qYP89RM/+6d9zz47umXd&#10;Q9/9Zteq1X3bBn7cO7Kuq2frjwcGR3p/9PDg6OhQV+9Pejc9Nrpt4/ruLQ9t2Lphw1DX3d9c3b/q&#10;r//dXcIHdFf3m0ocUJdPn/30qsy7QjNnMLq10rSsNxktiTK3V1iF9KH6nCG6FJxOvr0Gdu2upJew&#10;UMzmpy/c5OQ6lAjido/EA0Yut6GQFQkg4oaCxP08BOYDthM7WgwbURBRIfyRpLj9Qa/ANsyD66pV&#10;6qLzieJgopHwNtiW1qE/p5DWMxTCLbImKldRAVtYefi0sBqEuQVRstHJAgZvVIFuiOQAoFhyP4z+&#10;rXalJJJ/zcWbrebtylLn9kqL7uBbt8F8NzpYezNNrMELi53lpWXu///n/37VurXYuQUnoAptIJYO&#10;s40qdugRqZc7mJJK+Tr/xHYp0cCpns8z/ntJcGFlTwEwExW2hSIJZ5KBGZjgBRwI6XQKxS+K6pWm&#10;KDGWCiQIUZOfom7WzXJsFlF+2qwyaCUlDCCqaaxz1z755PxHH/3pfcBPF69cujT+OVzocRx6ys8n&#10;r05KAFp0ao3KoJL0ai298eR5BT/aygbBYDZoKfWAAeJH7tPMagxTeLjtqP4m3XWc7DYebNJpPjP1&#10;HImgEYStNc5Qa5XdVuZ0r9sAqM/KOQya3O/QWrUWSdLhUXDFcCljUfKzENbPaGXVjBpSjcyW0Ojw&#10;WAPzISfWF6tks4DBmrXgrVFaDLNsEQ34RYPkSEzIxcDSiYB6UebdPiPXdkjKkBOge8VxVSKHC3sE&#10;2A9ynSxPk+QroGUyQ4kVYCQbBpsR8/OsoLLRKBDmcIgngOiRPwuTrwun+IqTARTmkgCNTETSYjkY&#10;IRT42oxuWzxAEj8RZZzxG/FaceLJZBX87junpkrWKll7eANadAmrneuuncuPDJCTEiM9Z59Pz/bD&#10;5JHJ+eP3jRh9hAS9XC5CId5Y7qBTz+BKwRm3F7hwIXhn5I+xy/C7o4qIlz6HFUmREEsKiudrRTzu&#10;MOIhVlThHKXARhCJrdRA5zYEQScKVIq1Cnj2yWvSnFFSfPHW68defvOtV94+/wesIOeO7Tmw99ir&#10;r9HpfOzke28c2rv/hVPCCbD7N8888cQv/tvTe598YnDNlgcf+t76+7s3bMbst2Xbfdu6htc/sHlk&#10;69bBXT/evHlkEPl/ZODB+/uGRzaN9m3Y1LX6r7sHe7559ze+cWcN+Ms5bnAfnznz3tiYZHKpJbxR&#10;NiNfN4fFk4rHKMTGup2gIt0FNd3spWDJivJhFHORYB3EE9wbkwEQz9TdCCsPGrfT6aXijJWMAB0l&#10;YKEyobH/8qTR/8ECMddxYHAvRMCNx1n6pbHPFXlyUhlEs2aJ93iqRL0fXXFUe5Sp8mpkqg2u5vUF&#10;xHscQvM8jRVY322Ku3HaLjVqXA8rZCyFTLDQZrtU/98AfjsLt5abt7jIs9NfbAquT/vPS0v1xZJY&#10;BHSa2M471P8g9jdW6AFod1b+/HWpuIQyFSKolsC1xVsovVLjGwa4AjkfwBkJdlDoFdJ/dfhf5NeB&#10;vNA6DLiQdLooSCugYxFYIzAs9r981pOcZrzs5oNhD8kpavKi82Z2zzqJ4giddvba2CQFtD733MSl&#10;T9+9cOHTizPUal6cvAqS+apGNT5OgkdSTqDl49WTXJaZOaQiPR9TFlTA6eDPUl5D69fUl0qlPPel&#10;YPwaZOycCPJiKHdIGFlt4o3MAkzW0W5p9sseMghWznHa6ml4k3F5AMUJmcFVq91WLQYwCccbj49V&#10;3BdEh+UsLX9am/jVNnr2hDEkGQ8JCrbFrmE1aJUBY+qmebW61Groel6mA4PXxR2cT4oxkgx7vHHI&#10;+SFiOf75Et4fvjDMwclwMQcaJZOtUvfKpC8Q8ilKgKMM/QU+ONysAKxFs3eawgPs0kiU+83oBcTq&#10;ydix8A8mI44MyRKM6qwABRaMyim7Wq0xuShZI7KWsBt105LGbGSjr8fCxhmAqUeaURl0VPegbGic&#10;tINadW6vHYnf63BATtT4nTC80fstLL/9gBrFDMDmkUYDQs5ssNEA9TIXm4gnX6HqtpSOBjmkkqkM&#10;YOJslOE1KraAWVxfeZKnUD/aFfI+JJppOS+DMhW/WXiYtXwyTJJFNJvD04IEJanQdmdIKV3/5Mwr&#10;L5w7ffDtP7z78ftv7Xtu929PHjl04o2X9z1z6PQroOFoY9m//1f7/vlnv9j9m30HX3zy8f6u9fes&#10;WbVp/YP37dja09vz+KYNa3r7+9duHOrbtukHO/p2bIYHNtizZiMGobW96/r7ugcG7+3tuefu+wUM&#10;4K671n9ptKkvfPHh6+f+8LnWzldHQgIVtog72u18Ku3mOshCyBk0GsX7xE1yIwHukWPC4oXu7aYo&#10;wAaDEcxzkXxWAgGZ6Z+rmhNSEJa+oAsuAq5hf5C6v1gM+y5FDk4wkcjmCVeACY9bE1AtFn/w33OF&#10;OkTo0jy0Tpw8eRDRhUK5UC2D8lykwk+QvIrFhSbNAEvlcgZOF8ygWoWi0RL+HYSDfBX/CIiJW3j6&#10;qANfXsxhByzXOgh+i50aQKCyqPtkiUdreIsbwsoy6b2Fxs1a+2bn66/bzTZbBcoIed6LHSJDtApx&#10;DBFHLmNW5RdhWAijTEP2odmUpA+JlhjDJxjrCJolbzOE6aQ/B+wbtUvgEOOkQaj/SSCFYyoDpkDI&#10;LOb2awnt6W2aqesKJY5Ls0OjwOnx2fjnnysvfXZl7NMrV2ZVU5rJ8WmVVtYqxjSzBosWu776Ov82&#10;I01rpzQmPY5+lxoHn9mqkfXaazPA+y6ev6rkOAABbHRKXup35AA3DjQ6L9O5c9ritLIjs7mitPQR&#10;p4FGwncRaRbSVRSnix1ziyPINhBgA8sskxFHvy3Ec0HXDTUIEWG0wwEbL3jA1xBktDkMZi/hOx/6&#10;ISk61sdTaht98hwSPgtjh1ntCga9xHVJAidsxEVhYQjFhPZoEarmEpDDMYsURsAjV6McLJyoEQhK&#10;c5Fj5YtBKOuHLwW/28OqgL52mtZ9oOMTUTB6Vd4kAQ4hcankLZQBXu0iYZGiq107q8W/xzKO9/ic&#10;EV80x6RJthnNNrVCI2s1sxgizdKkISJ0QAtkMNltFh9vFogBWYcuQysoBR9GqwfHCxfeAJtu7m6c&#10;d2DbA8RcI9x3oWOSg42lMcvzzoOZAwc74C/gcoCP68WdyP0f+jPZ1QWRaoEjxYjKS5//lWMKuWB+&#10;3s8sgCmK23E0HDNrZnWKLyUtkzcSwFmh8L9x9sg7507/7re/O/LWvuePnzu6d/fBY4deOfoq+v+J&#10;Y/uf+oddPz10bN/+p/+2+zt/sfru1Q9u7B/uXtcP+6dr4+qe/t513SM7t28cGX1koGf9wK7+vt5V&#10;mwcfHn7ovv7t379n7bYN96y5b9XaB//yzgHwss6iIeNx+tXXfj9rNDi1BIHYgs5IBr0VH2+iHBW4&#10;WkTcoM1If0/UHQ3aqVAhWOW1W/wuYhSBDK3qGCUYhOKlID3rlOWgA1IRlsULkeG7yFwc9DGzFwKY&#10;56hh8jnDUUZ2LnVieY71D5LHfAWaZkLgIVqcljzsggPSWrpdzzabOPeXy7kFeFw0/lVyyHCVJnl7&#10;LDeNeq5OnBSNroaiDz8E3SDTXqreZLxvZkECQ/Ei9U8tOOsA4EKggZFiW5X28ldN2gLbpAQW6Adv&#10;3Vzk8t+6wc9DmKWzCAQ1wyfbBKA/LBtIpWXA+9cE9R8lFzcSANscEgDAz4SP8S4TYeWBCzgihqAc&#10;EiZFJtxn44kSFHRcQukMVgCK4Bxmlmr2hJH6aMozr1+7qpoaM6o0Gso0xi8oLtD5hKN/7Lo0QyKf&#10;Xi8KpsH3zPLSl/TXtCY7Jg1afsw2k0aDjcVrl5xmi1NjsBqua1U6xeTYlJ2zwOQx+qFa4oQ1y/S6&#10;CxMiGJsA5zHI5ZgNPY1PYSobdGCoBdTtD0oeVK1UPG11h6LcA1jTshsQ9Y98zuNFfPCQXqC4k15E&#10;7mKKiWH4pgUTrzztVyY9Dfc2GkD0mIR4ZvzWcBIotjchS8wXtGV6gqB/cD+DlyVLmsJARpNcKs4c&#10;l4/D802FMqVUBOJ7ooAqnuUJwUdZ5n0aZ6MXoRQ2FYjiFCXjhbckBlyH4ChlgYF0KkLBIPUiDkLB&#10;ifB8Em0Kt7qJGgS9NRChjsijVuoVVqAEsrAuzVoZjWQcALMOk0UtyXaNZFSyEpABsQVdshnTgM+J&#10;Dugi8M5un7ebysKGm21NwhuLeZwkC9wJjhUvnjei3MxV/OE8rni1zP4piOUrDuYyEcqx7mbRTXld&#10;NsrnBoRdGu84PDturC0AcXG+GGjlKQIDQiOnxID7jVsQ269/eenarF6n1U5ePLH/8GunT7x0+MSB&#10;53/98ul3jx8+fez4S68cOXToyMvHjzADvLTnmV/+dPfh08f3/KTn3971rbVrtwxu6Rnd1bdtx65H&#10;Vm9Y+2Bf3+ZtW4Z/sO7x4dGhtT2D2x5YNwIOrKu7f93owMjo1i0bVq1d9b3+B+7sAO96cmJKp6Ir&#10;5rM33hofmzZL0jXT5OSUcgLN126V2asS/WNypWnJ6kG5wM1OiZkos7WkU+i7XHLnQxYbcQBA8MzA&#10;7EuBJXq46vGJoZw5hRYTBtyKUSsdKfsDlXI4YA+L1A+xmESB6x/f3AahYLS8BsFaWIC1FC/fekes&#10;1+j9ylWavKwp8qyWO80Wbb+FOh3R1P+B3BXuYIx9aS4QDSz5ZMoXuBoscLVvLmdp+vmKX3C7hZEQ&#10;cmh7sbC8vMQKoNZsNDrLqIfVlTb0Tkg0jUJLmH2qzRJQijQTSdmdK3MqFWucL8X5dr7WXOKfi+Bf&#10;IhJYErtAREq2elGYTmRQKUHPCcxvisowWp5KlXaOp59vNDYnfjQHupJYBJZF8bn0O0RgXmund+G6&#10;bnqCBnarXqee1siQPSYnVVfYsEtYcImDS7NiW600kNiTLSotmDkMWnq9XU+mD8aXC20eWIVFzc0c&#10;MrVPf/WaUoDsnOJdxRrGx9bGy6PH0IxERmNrNpkv02SUDGRT0WLK64bZGKRrKSx8iqB0oGvxuxbd&#10;enwbMXlmqmK9XqDdBfRRrMhzGRCWLrfDQSOe1ck1L+BS6l0zZOpwzrJbtzFl+GRSI052gkGbxLBD&#10;cyosWAyB5OTEUZSLufDGY91iCXanJ5pmKNqB0MOTCYwhyWaTRXASdyDPP5dEPLbUZ/BqgfU373YT&#10;8KFJmasVHTIpQf1N+OhrJlsS4VrgcFGqI8lz0Gz0LB7RNOZMMkEE/M9K1dS0fm4GG4OW35mJC5ha&#10;DxGFHaDk4H1lxu1vkPlTOc12o8WCE5aMv8mA0dfN6YP91+/mwmU0cXNipZkJRCT+IAmcsfz5rEz7&#10;xJOCySSIA07/KvoGr/kI7rXswuIKLxkq4jgISKOQ/22XyllKsanZMXnJsaJp+iCls320STNj05+M&#10;jyHWWqxX3z/F839gH1VMu586/CZc+FcOn9n/yslXXjyG8n/wyLEXfv30f/75U6fePbO75xt38fxv&#10;Gtq6/fHHtn+/Z+vA9zfc1zMw2L/x0Yf6h+7t3z4wzAGAM2h0071rdvX3r942suv72zd237/m29+7&#10;e81377z/B098/CcyoMqJix9eGFMg5Ko16tnxuTkr7Wke2TVPljvic7rhthKB8tODZ8fu53WHqEGE&#10;fUqfcgwIA0IzPSDiQ88FCWwSij9GrTiel3BOHKeQALFssP30F2jAEAmqpM8aQx4oVDkfs3R6AstY&#10;bJP5Qnxnpl8SMAimfl7PC8Jrhxu33sg2yyv1difN/E68Dw4HZp9sgZG9utThtV5ZauYrS7VbuHyb&#10;jcUVEf5rtyvN21+1bzRuQfMtoP1XW8WVhWUaQIqN1sLyQi2VYMinO2Sh07qVqZXAlEd57BnfS4QK&#10;4DbX6fcSBcTFeqNSxaFYK2MuKpUCDt7oGJXIsBcKqVw6gihQTKHnhLjelTAKC3t7MAPgBuET7Hnc&#10;x0LKmdD7Yl5hlLU4DPS/Gkzqae0E+3yHHmXPa9aYNIrxa3Oz5Pjk2ZnPJybUsm5KZWRCVem5e2m0&#10;roDRYuTaHrKq3E67g/Whlzeew2hgb6UlD6GctgY8dmzopA6gLsFd9rnY3rrQxR1JJLb5YFKUqWKi&#10;x1HH0gq+Hqbp8jxBRUHULvD6zdPMMw+BlegK7+cITVvFSGgeJ14KK148IujZRH747sYxxDhcnDvO&#10;L2UcA1azR4/FxmozuXAOmfUminHnzPjpqD5kH+8NpD32YNYrklrAIuLEMPnCJXBq4wus89/RB4uk&#10;R5vVJfbn+GQyWMY5Ifit+jlmKeTLFLlJUETtN1iE3d4b5cVD/hxfKUNqlDMF5c/tkA1TU9eRMOWg&#10;zR0MA7XUGij70eECVM0xBrDYAno4c10vWTC6yg4ftC+xEWUhykHrs3NAE/MNBEDb+STOLOxRVBnk&#10;QgjeLlaJbuHginClxQGHfd9j8uBOBvWMnBHxZIL+bC6Vy1fxsadSsQD5MWAS7XJTKNogJW+TXiEo&#10;Cu2UI9mfSpCTiLO6cFuIKLFRkA1KxcSEAqoDHsUrZ/b/7tDpwycPnHz6hX1HDx859Lsjp984feb4&#10;iwf3vvDsSydefOZffv79f9r9+jv7/4tw8jLvD67t/+Hmh4cGh7c+Du1zw7beh0aGN21ZNbB+Xc+O&#10;7Zu61z7cPbhjzUj/UNf67V1Dw31bH1nfs+bu76y98/xvPXDgxQ8ufj75+ccfj1+5olBIcI60korK&#10;c6tDnsUbiskW0xPxBqfBG4H7Y/bHHBJHZNQD7jHC1cgKJDjii8FESVHCjgvYg7cP6T+Ziif5lrP8&#10;Cbk8CbY0vPD9MZCw6DU0IYMSZcHIqJfn4l9BZGNQRtRv3KCuq8YWr1ABxlFoM7GLOqBOHTdAY/Em&#10;r3oIH83yoqgGKBbbrfmFSA7QL1JLo9hB2ROS3g1OgE6ZaMlie2nha/6msgROvN1YrCw0/mejQUi7&#10;mG/9681Gq5hpE/1v8yMgvLGa4tuBTo+lmEK/eLJ2o9pOIeaAcSP8lym1IU5nKtlym7KyDATrGFwD&#10;pMsQiX8uflEGQzJfoXSOERUCBNfctMi8gcGDFxXN8A6x+rysUQJurQn5SdaOKWYuA9KzTI3RQu+2&#10;BvQqcgGo+XNTBELp8742o7xukJVW+Aw6PcKKBv0QhBhyvpecjckQ4zOPB4c3l90VpKhdi+TCs0Ww&#10;EjRCmVwMm3aOWmroMryegsQlqdRJZ7zgk8Iwd8WZGyVCQQ8zLQ7AdlHoSCrTzIZNJ4VEYE1w10Y3&#10;p/JIwF8CNoPTJAe8zmTcGfCp5mRYuQ6TisdNYu/vMgAVcclGnSMYYvtAWSo+2gjzMyWSuORoxE5w&#10;KXSHwCmlmEOQxUOUQ5OXpjsCVhxB6WBEhP6J+7LHS2KhiybD4SjgYOq9+Voy+LOKdgPZDYGjY2gG&#10;ROGPkdDzwt3Abe5l8jArr01emVTIBgOyg2dStlkUNrdeb1SB+LfKzln19LRKoxw3mtykIShiEnU+&#10;NmGJ9gNNlvgQ41vyuLVOTgWLhetPwGNjCcox5A8hD1j43QRY8sYiVjeMZ9aCdJwm3Yksp2mQFWQu&#10;keYQyEeDSZYF6So1cgtwqasozRXeMODO6hy3jMFpIRl68cQQoCVvgHPCbmN9YyRXOavQXJ1RTZ3b&#10;v3ffiSOv/fbg3r0vvPjsKWpZT509cfbc8UPHD+w99NzzTz7/y1/ufu3dUz97gCd41be7N/Zs6No8&#10;NLB+68jg6OPrt42Mjvb37Xh0aGBg/Y6R/h8N3nvf5v5HH96+efjR7tWDfYODvSMD/d3rVn/v/wuA&#10;Pzry9J6Xzn6meP+djxSTX45N6zTsh6yzk1NTksWgkLGtx9BcyT/bfVanw+O1mgMWGAhOUyTI/shK&#10;4QE9KjbWoBAa0nxNQvi1soUsWBAPDifCkVlW4rh75nl4MH0Q+bAT1RTEf/L6VPEUW61Gqkq4n+cO&#10;D2inDKanhsuWMiDiOvnyUqkDBgSeN/f5anlRjAf5Ur7WYCIn188cgCencTtNJ0AWa99yqdReXKTn&#10;t1leqhVYLt/g+r/cbAu7760OUz6owIUOUv58++uFdqVWXlhZ5J9fj1bE67/G4o7JoFVkaC9AFQMI&#10;1KlwlKHoNmn7ZImDmsg3U/CroyUAH2URaGYSKGezNbyrPFwkO2kKgpGUI6kiyC+UP7msCOKUwxkh&#10;w3qt9gDPi8emU+pUUyYCO+MTU5clKqMD0QCHAtu0OSNcCLORZbx+Vpqjk1lLJANhxcY5it4EApNm&#10;UogsyUAozLRNeAccDodRGOWbjkWGYQ7nGGlzkYvFMT9PCRatpUE0MaoZKaSA50JwgvQMiDceyGIp&#10;za2XhIKfni0ENyY57jE4XCgtc7t8bgh+wahPtkSQEe0u/hxsf7wBC+K/k+iMYGmYDG6Hzc0mUp7W&#10;2fHBgjdj7Wi3hUiR+xkOEOqcVOAkszYs4nw9KUbF0yP0iDRfasjPTtoByMpn06kmUyK2PuZHDAM5&#10;WC9w8twsAIrcWgJ4lRns2SxjHqWYkZ6xoMUQ9MaoFfVrYPe4r6s0vN3NE9qAzxfG4q/QU9wH9giN&#10;VMbrS3pa7zPNagj9YHGLxExE2e0GncXmsZu1Wjt4f6+EomV0QTFAvSDyLqACxJaBfltYA4Kyhj9J&#10;Cw73IOL7GBu4ErEVIoqGrEHYneqvFOqvHzoNlFmYZhTTlTGD5+fxkcA64M+MWJnkBhQAWsy7RQw0&#10;NAsa9RYlpo3xa0olqUvpAnP+kTOvHTvw7LP79h85te+FN0+8+vqRU0ePnzp6+MCT//Dz53Y/c/LD&#10;E39/L4//v7+7a23fUC9lP/2Yf/o3P9Y98ujIyMjwzh88Pjqyc2j71u51fznY//Bj63r7u3cODNEK&#10;PDDS39Xbt6H33q5VQgH470ee+Pkvnj17/uN3P7wE4uHqBcWUQTbP6tUK1sQw1Mw2sc+C+kf6Ac6b&#10;2xDk84O6GgnwgXLT+w51GVkkbKb7nB93leAyIdfge44C+6EoEBQ2XhkyOpg4yRQIZCQIVUiA2URT&#10;gH4J0zLqw/ZehPGeo6CXDDi2Gix9hWZlvg2IL8dP4s2OKs8/BCA4oF2seYuLhPiEMXABBwHpkRYj&#10;PbH9Rn3hNg96q7kA+Fv8B+0/TWSGVn2Zy3+lw6lBDlhcMkrNZmlxmS2hMPkQ5OcvHIgLjPh5kttg&#10;ggkBNBZhEs8j+zX5IVB/3P1rMGrIcvEkUveRwiOBewllsIALhMhHPlkmsZ7G8hryxxkRApkS5l/0&#10;UZ/fGadJMuRxaNHntVp5Rnvt6ozm8iRtWjNA6OjP8vvA6SET6JjBcuSHo27sljEPyjbLp4CD5x/w&#10;VUxskKNFesmpVhCbabHH5y+y/bwZmbVi+ahIrhG1JpONvg+/Iu3kB2IIdi5vmpC7l1cY70+QffPU&#10;dyEGUlDPXdqFX7vI+opRFqMGfCoXZm1GXgj7+F2ZY3DwIQt6LLzlmfJsPFtA/lmKRaxmLih27ZRh&#10;Tq0yGKIO7AYOry3EjSPgxB/iNiJyBQS0C3p2NJD0M3Vk0NGyNAKJyF8BT4AQfjy4e+n6EzV08QC8&#10;P7Yp/kCJhlH+PhhmkGSG9MQENdpGkjTIRVMOCY1ReGo9gE2dLuwKyNfTU0Y3L1g9Viu2/0aNRUdj&#10;L00os1N6hdHiM2msgNB0tgj0DTx+Do9Opr3A7AgCZ9Q5QX0hBtox+RLTiLvZoERRXnwOjMNsAOnH&#10;Qx9gSRGx2Zw6dqV3CiwRRrnt8gEHPYLO4odO20RzokmWQFqZrEIbxA2F2LhE4whlwAuTpGlhZmfD&#10;PomvM72EcmBOujoxfRlqk0Iz+d7hF/cfe+flXz39zIF9J08f2o/l97VjL79+6sQputh+ufdXB179&#10;8NWf/Bue3v+w+v4Nm9cP9fX3Dw8N9mzr3bJj2+D24V3Djz+yc5SBf2BkpHukd7hv22ODO9av79q0&#10;Y3Dr1vv7e7rWb9zYt/H+7wIDXLXn8M93jv7wqSMfUzJ8efyTq5cuXWGLrNPTG2NSaAVTUvy5yffZ&#10;LCaP3u+wAUXnrsTJ6OeJd8qupAu3QILsNbg1lB48UQx0XC4xbGB0hPmf40BMJ0s4H5N3Tk7REFKM&#10;FJmEqp12NkbUHoqPYPRWMH8UFtP1EkM/qC+M/uzoI9XaIlVenUKxg9Cf4Qubpmuvvdy8vdQsJBfq&#10;DLFEdtocISzxbhXTjcXmDZK+YltYW7rBxoDyjzZwsCZVAB0OiVL99hJ2IvjzjBIiFlTh7FmsMDmj&#10;5BbpEuaQaRQ5qDv1TIorQwtYYzEBgBArN5Ik3sIyT3uSl+U8oB9MQJg6gUFUCy5HMVnBDJxMzRcY&#10;FopwjrBCww9zEo0y8vyYXG69w2tyShoIOUbd1ByIbknx5cRVKFD4LmXI9T7gwExUbO6xk3kTgQJv&#10;YKIY6SC7xZgPBIYQ4lk1oIjZedP7ozZGTm/I7mLsJloo+AtkLRDG03FE+xwuOD7G7NgA5kR8iGLY&#10;10NWIxZMV8oZSoXcTPp8cwpupD9Mdq5cCc8HyRoUdzB+0FnBuLIujKW9hFXjAV8c6w2lV/hi/fTh&#10;2OFtshGDyI8crtPNmqU5m41YXSCFN4lhw8WAwTbQpbP6wy6mIGIxgtpDaJ7fZSqDEEZFEmpDrTxf&#10;xvFbSHB20RKM/kqhXHg+RiktF23kw0gw65J93KqoUrAnIW5hVmSpGA2TQOKACmVzyYh16qpRJveo&#10;U8wY5yZUcijhN2qI+9mDWtV1Sa2TpxV62WCcuCZ5sPva+XprtHy6TdppPXhgi9YZsTp8aklPZ7iN&#10;zl8/DlauVgmngWChg/9zswz5M8QKkEu7F1c7x6XFaHfwBS/iRY6w+i4UagVC/li+CX3Am28tEAoF&#10;WU3RAddDJgRopkz8cW8cJxDfEbyfiGZeA4Zrchc0bUqKy1enWPNo1aarn55+ds++vXv++TfPHzpw&#10;4igXgJNHn9/38qlDL+7Zvee5F/ad+eDUD3j6+deDD616aLCvb8Po1m39fYObe4cHH3mYAMCPHn94&#10;a3//9m2PjLIT6B0YGfrp39zb1T04uP3RoZGBzWsGt20fXLdhHb9+58GDT/79j3f+10Nn3/3Tnz6n&#10;ifSjNz+ZmFErsSRoZwmUy9dV7HXYt4J20CP8ck3F/+ui55D0JTZsW5BrgZnjMhKV+Y67QH+li2xo&#10;mXlwZXG1ZNkbor4dmAuzT9qPEu7Phuj5zcage6G4z7d4qgjnZOqLrTxG6UX6IJcqePDph6qXWmj9&#10;WPEW8tR4LzQZECo3Gmz2lxfw8orMPQmdHMNCC6NArbBwG3NeHUNQ7eZS40YVW38RtsdSZSnH2F7C&#10;+LNcv9EqVNoL9RxCM51d6RodosUKtDDBa66B7s1gRxb8eS4rlSoSw40GqwUiRa12DhppJVfHYtSa&#10;T3k8mUKoxCdZ9DxAQYxQeg6YDP2T2ldI4fyROAVR1hNZ0p4o3T6P0cu5iePZqp+Zm9OapjQWQmmq&#10;mbkJVoEG/ayTDZWTFZbVBWc9SKcV+ER6EYQHi514Au5APM6TFvWng8ZkCC82q3UP7pqEBS2SMgnE&#10;BeCrJKECLFvA5fmseOJYVot4DLjSCG00wYQRmhNGJD/FTj4miZgw18U97qxwaCUzHtg6wYAP9Cb3&#10;a8EsYOlPyiZAiXNeFDomHIEg5Rg+t9mLyd5tt1Op7bLzlIQyeadaNtI5BD0PF5k3YcfoGQd46mf/&#10;5jDTBSC0Y5Q6+N38llioJfDzxGGz8rBnwTwXeGMgPUDVC9eqES+KXzRZEhEl3rjhoC8ZTxEnwAuM&#10;d4J5JeCm7YebJcN5LAPpg0Ch36iehHKiN2rxS/Fwm0LZCH5ohc6pn9aoNLMSDVcYXCUJKLpzzoD5&#10;Uq2fMyn4KXOSB4iPyWTBxTBjBoKD5OX0+e3087BG8Qa8BCExv1r1uJg5gOFi/D+azsQ96vre95x7&#10;Ts9p7al2ERXFAAlLIJmEJCQsAeH0qD333qeP3Z5baQWrKChgK4qpmuNerFWrh4oWlDUhDEkmk0wm&#10;M5l93/d935PJJBBte/6C+/rSe9un1Ycly2R+3+X9eb9fbzeIqwRJLp85ggwOJNpD8ohTYCROB0Qm&#10;kozAN/2KqAhhEnAVIn9S4pibCxGRiXN7QCdLUYkad/gZo/J5CFJp7NwQsShMSD+/Khu5OjN2/foX&#10;g4dPHn/0wK9eeoGw/3HO/y8fPfH6icPPH3z0xJGnf/v7d/pvPf0r7tnc07qqZW/3Osna+1a1b+/t&#10;l3T1PtC5p1uyr6+1pbW9m8WgU9ItkTz077u729e2d9EM1i3papZ0STa03XkfH2PXGy8efLR/z46f&#10;vHzqD2c++3z4+pn3Pzk9IrrdxqbkGraokUsMcnwhktKWaZPZDRKCYyCpCiXDf95AdgtNABqf3oGo&#10;5HIY3LRc+TDuJJjSQ0dlJMfa6AoT2k+R1EtnI26OdOLwnBaYDFBAAgpLf0b1RiJdrVLpiQGQepga&#10;ZoBkFSR8KZPMzwGGDBHdoSmaJYOh3DznBup50zlIHsWb87kct4Qig/z6jQLp/3mMu+XMzUbjRq1A&#10;C2AN/H+9PF/O4+uvLkPmKhWXgHsulCuVNC70XI6rgRgV4CxijcCPXoomy2k/EhVkoswc4m0hXosx&#10;wFlKM8Ep5FMlhEKbOVSIZSMOD5ZOfuBxWGTkVglE+ixgTWOUIIMLRYDzMD+N4frGKqbXB20GYatT&#10;TFqAAM7IVTqTWj504fPJS19IdSYDZd5qXKj8JQIyXOpZOCFeuFxA1fx+9HFHxEm/FSUCAGu8vlvM&#10;BfpZuRKgo4bN8PYNJLMYKTltVpKynLiAZcVxAcBfdZOtwX5LZY0vSFIaDzI2Pgf9LCZQLKRa3N4M&#10;agEfC5ALpheP306mG4h7BLMQ7nZm9FxyqHsWawgVTiB+wfiJIIwQ5CAACc6uWT6hmhgH+qi2uLR2&#10;g80/a8I0StsnKUfg0ahHwkEHKjfktDnSkQRfChDgNHW+yRCHAGESSnhJdhOQDzDgQ0gGNctYiZJp&#10;xvBpfLYApoJe7p7cDvx+j9mBGTPMFB2vcDxld1vkdrNSpzCopUQU9cxHg6EZ+aiSa/71q5MG/eSY&#10;bIJyP83YyCRNoNgB8FBPyGSEGselRi4SnBzUpplRcVmhpJlTC1Nrs4frl9WLGcohvBB4D4gghLwu&#10;nJ0wDii/EAgA0udRBEIOIoz5s2VxB4i7mSDXGg1OMtSZAa7OU2iVy5bQNQn/h1O05gABxUGKLEIU&#10;02rVkEHECGAFxDVxmR5X8tqTV94+ceKZp/b//OhrAwPHBiDCDhx/6vlfP3/w4GPHBl59f/CRW+79&#10;FSu+vXnHptZ7NvV1tHSvuWvVxv6u/t6+ffv6ejp+sK+7bV1LF03A3f3bNm/u6dm7faOkbfP6bsmW&#10;Les6tnS0dmy867s8/8c+PPzE/h8/uO3hQy99+NnQlUvDX3zwX+dAPg7Lrl2W6/RTyisMpGfpVsIh&#10;Ns1xH6lnlssj7SiOMD9Sj9tg41AaUdt8AXy/ZtA/zAFruaBfFOAS7CLtzc7IKC3NDhOIB2xsUZ4s&#10;+yVMnhirAwgw5P8ond70vRSo6Q6FYMQzzsvFIUOmSuy+bLugd4rlcBm30EIJukdtYS7PZEVEfuj5&#10;wjlegAxws7gwX6w2Fuq4e8tI/fwTAEBxqUAUmN/I1+KIgvMF/ObABBaW/nuROiDIvZz3S1VQw9UU&#10;iw0OQnxaDPdjoTwAA9YHfq9WBTJWLc+l8BbCd0jDI+EnDqMg7kAPZgTFKT9ewNYqumx4H0MjDfgz&#10;gl3NaTdIpBXFy1806bxWl4MxvVKqN1qtk0xYZlTMXQldDmtUrtlr43RSeLwmrpo2j85qn/UH2Yw5&#10;zgNd4OJLxFQ4LDiDgtoCHYcrC43M6XAbnG6XW2C3HKS0HICoQVZ4HYFURCAogrx/ozxzbnZ4Muli&#10;dIcvAE8Cnk6Thbs7Zct4r3W8bVNk2gJezyzdb2HctGg++Hy5ZbMvU6FLxMPp5ehmFdcekemmzYwL&#10;iB2wmcqutdlC9lnLtGJ4zBI1Cp+z2sSdwKHXoFJwUbI5GADxBRIbd9r5nEJwwO4XANhDFZzbk8U4&#10;CWDVRsdqPsdFKZKF/OPzW+HM+DEMifoENGPWxSA2XBNlYjGGgV6tzQ950+9I4rXBCqUzKMcmh+Sz&#10;Y7T7mexczR2qa9fVCuW0lTgE0ZZRw8yU3sAJXzc5buPJ1+onZ5UaTAuzqhmzUTNtQq/UT3l46K30&#10;BJv97HFuUFXcdB0GzMDooC66W0i3uHyZcMCg84cifMVBAf7jRUJmhVufZuti28D4V6rcXC6F4NeI&#10;0FgmV4kU55KgZxLBUhTvP4Rd6NbibUEEhp4BsoT4HB1Gu3JUKhULGHags++/8NKvfvizJ08cfPW5&#10;4786fPS55144eOzwkwd+89brvz3SLXb/r//jijuaO1vvXt20vq+rq7+7fVVH3+7+3f1dfbu7Wr/f&#10;tmtP55aOnj5SQJu2buzs7d2ztf2u9du6tjW3t7R2rWxZs66F6eE3X37/sYPP7P/Bj//XI4cGz3x+&#10;9ar0i48+OHP+8wvKi6qhUam4AYyNYlZ1GPUYAW16DWgELCw6TgJwX4MGzB6zdlQmLjEQf82moIHD&#10;LyZPLsp44rHXpAh2wfcvMoTGSkclgN+DAYVakGCSDheQoSwCXK9zlSpmHKI91TwGFIz87POpcjJH&#10;lW+VCQEHQ1ZQ6gAXuY6X5rM1oN+4xXM0y+aA+7GFFCplpsfVRqm+SHSvIox/HOwTQviv1rk64Cek&#10;IxjGB0yBhRvVar1+o8xpH94czz8Q0Uqd/uAqF4AwcbRkBamWGnqSABBHuDxkoBEDEwMk1BDCIDzQ&#10;SDabYmAZZQmz+KG6p3gfiHsgbRcuwakskwv2Rv3pRMqT0AuvB/a1WaLjFiP0XIVeB69fRRXPlQlw&#10;NEOzsDMsUzqLUa81cU0gq09dB3cBM60UahL7LlcAd4qXcbSA93BX5CcxQwwn6DJ77VwbQg7GdhFM&#10;uqQ13a446T68ekkYbEmGUUm6MViIMhxFsAAlkGWA1WlRathbLfQ1J3MYNXhPBmixQ/oHY+/l2Qwl&#10;+EXw2xEQ26Q6PLg3/OIEzF7vCSWJb9Dx7bFYIgjyNkKFHqfRjo35C9ksjX8RAs4Ec5yzZlvA6qDm&#10;yxnEK8gGwhwZyQD10cXyJait/qg/KMJSyBO0R4l/TUbgRdqDsaTPz86CQ4SkD3kDPrEH/cjp0GkR&#10;Nb0MkTHfcaTRY7nEVWC6Bn5cK5MNjxqxU8qdfuWs2TsF9ldH2lql1RunxkAYjMllU1JAqBNyAm7T&#10;aIU4JzU0BGnZ6C12tRfOF98NPlcONQa7ycXhH7gXpi2qb0EPB2edGPfMsMhSaTADaX8esdLJ5c8T&#10;YFn1xSsUQVNYFQdflUuWG3NFHyYzgbUvlqopNIowxVgROOcMn9wuS65I4xWYAjvOQ+ILkNJ8OoN+&#10;fOLzs3IpiYqpmYunXjn0yI8O/PrZY4Mnn97/y/2HD//y2Seefu7DPw0+IoR//vMvt61cta5tzSro&#10;P+19D9yzqqmjvfWhnp2Sfmgfbd0P7muR9K7f297R0r6ze1v3pvt37Otpb29FFmzf3rXhbsnqLf+0&#10;YkXLW28+deTZX+zf/+T//NXAa7///IvLly//WXrx83PXL1NMymxXNnX98oRCbwh5bT4C4fi+KEvB&#10;4MHRgHFTSO0gCxzzM5hB7nZqnGwbTG8BYopUh4dYfCIfryR9YDcFQZerWtjC4Q6ZB505n4qw58eI&#10;2AHRSArJT5RDlojQZDnD87zzxMdzC1R/VICAov6hAzbmedJZG+YQ8NL8AtYcoB2MWdIp8QHqdIST&#10;2q39NQ8IhF+v1ue/pNCb0T8XhhIxolIxUpmrLsXLlbnFhUIdsx/DANJByP/F+QQ+IR5Y0RoWgTRP&#10;UQ0iQzlPOD2NAxHGd6K8AEawhtE3xChHYOgitNmFIjhZaXgKFokBEJfi9A8JhQLlgAfnXMaV8qbp&#10;TYRZqSCFa5iig2aau/L4jHlscvQ8PbWQaUjZqqeVSMo6JHaTcN+rVNxH/TqqaTCl85q5bUE0OS+V&#10;lDAomERBp4FDx1NMCwXCHgJUjHcRViOBYvETXtGSWo0K7CrIzHjUyOErIWTqWBFtFvOK32aJoVeI&#10;8wUHnagXFyflhD7802mY7ej87qjbbcD5iZ7AW53DRjrCcpblJIi4aGaGE8G9hh98VmMSxY5oPw7d&#10;0PCfVXZkBPvMuN4QMKmx/ZudGV4SoNhEDPlarBaOMXbcCJyiw5yiUowrGaYGvdEAapgZdgrEID3j&#10;N4Qiuqi5ToHOj1hcjJZw+3rw5uj9mBWYA5hNpphZ9FSEvbGoYVg2K5+e+AJTBU89dZa6GXdcblRL&#10;YaROmt16NW3pMgibl6REAVD+xmy6sQmFEhIiO7tOC5VEdHhSysgZFi6qGaaJ1c5sjzMHVeN2p4F/&#10;CNaoJcn0Cu8RTqQktJqwMEbYg2FoY+gVmYiHA6mH4hLqJrGWJ3K8U7NCn0bgZvyXIAHM6y2Ksfjj&#10;ySQe+EwZ8VRpMfKdcNHQTetU49OjIxdlFq4j02dPv7b/0SeOHht8+fivf/GD//3T/U+efHHg1B9f&#10;+/6th/+O76688zv3NG1qabmzqbO7p629+c51u7Zt7d/S2t23ubV9l6RvW2frNklPU+u2HWSEu9pX&#10;Nfd3d96/blP7/as3blm9cvV9a/k4e373h0OPP7H/6K+PHhk4MnjqzJ+HLpyHKz9+AQYdIgBKxLRM&#10;NiGdJSLJIkxPIkVpZqvKpPDYYClRDwpHQU040uqnyBcRWVyOWAJKpB4AuySTGIITyaCwfgDCIxND&#10;IygPDxK2KEtixFfCFZUqleKFWqZSS2XKc2zmhWStIbZlodjlGqT+5uswO6j/XCw0SAKUarlyoVEB&#10;rVCtFFJiFShguRVd4LVyFY44YuBXc6W5TGmxttTg5LBId1i2UJ+DAVRsNPAQ/606X2IrL89XF5jX&#10;4ftP1YB2hykfnyvXYX3AEQmjAeLb9UazsIqr9TzgAHod4tkq/oPaPNMCeKZCrPIQ7sfgwZ2PbyZS&#10;ZNjvx45OOaTY27zM6vADiAfMCzvFH9KblLPaSzB/9Iox6eiUhgJfxbBaBisLDo1CY1YpTF6tXW9w&#10;UUzNdJ0Aj8EeQl0FkuJiFIbrkrGDl5CLFjdNGPndRQzLS57CTh1rwGliDMFBku4dRmPU7mDhiVPE&#10;zYwKM4An6qKBOQRVieNWLJAJWXQUaYhWrXAQTD3PFiwHe5QS5gjAQno5eWvT8I4QETKzTHuJOXNN&#10;53jjILxLfwtORxxSdF9Z5Fa7HQSyl+yA6sqZ4Wmtg1g9HhKLZkoNF4sZujUCwwVnCOddmKPslzz+&#10;gCU8hK3JSXvjYU4yvFrikJOCKoWT185xwc234TT5wg5PAPMDiSYs+CwgfMfAlgng0PpF8zj1PmZ+&#10;FbFaNQnweOr60KXriNdKuSHKYcqsvwb5Qz9pl0+Mjl68fO6aXGXSoruOT1hnVUMTaJX4hDRUMnj4&#10;sgg9IJgypOVeZjbbsFaQWqKzUbBFefw5MzHCisS9FpipqKNckDiyUOWJuTUKdY4ELD3YqUAMpw93&#10;zy+zQCCZ/idhVpTj2Fs4NLJRoikSDgl5QUJhM82j8eCnwEUjlAATyU3NBOz2SyoCgerrVz488MjP&#10;Dh49duTwwUM/fuTAoWPHTp585olm8fj/j3vuvOv22+9Zu6u1s+P+pv5NkpZ77m+5d3PP1u097ZKe&#10;rrWtvS0Sydq27q4tbc39O7dsWCXZ3LG1Z+/ujR2tTfdtXH9P28p/vVO4h37y5uAzh5585qUTL58c&#10;PP7ciVfeo2r88tiV8+c+fG/k+jWZTqqBIc1Sie8LJcurtSpHtQRBMYIawfvO0ougNOvEDS0KL5gx&#10;DNMPuHyRtB9fR4qnIsc+Kq6VQW4DlIpg2kYnhaNb5NFIZ2h/4eIJWSNeyNdyaWzAVXwCZHlYOEnu&#10;VWvFWL1RBuML0Zt9fq7MA15aIstbmavkStgrl4pMEOYWG1wcaQcoEPwvJkulZfw+zP0WvqIGcAFe&#10;ELs2IaH8jUJmiVWgVr35t+XlcrW8fHO5gedosVpdZLrI4w8tWCg26TxLe4UVCidfZA4Xco3RIoND&#10;egREnpPOKo7/XD/IqxPlxttQKMcIgJNN5w4gQn82Ni0fAVeuPJhdYSMmfKI9mvJvHUd60qjG0Ulm&#10;f+PSqwogPTNyG0lbm312RobhRDTYOYOg86lSCgXYFJg38V5z8DiiPYeolOCqxa7KzkrrlmFar9Vr&#10;bV5m/MFb1cwWqNTCj202cFj1uyKMCJEPgetAqIh4HG6EgVtUPSHEh8imgGD35310lYpKXVt8nig+&#10;t5pY2BGnnAGrGqJhkhBjPJiMF/BrBHnuY9kk2A08fZko27JbZ7SRjgmgMsAYGj137k9ylYY6Huu4&#10;he8KWpbR4sUExZfnY2rGchHxW5g8BsDGwZL08bbxCg6WhwIgTxxeIhMxE7cEBxPOEOx9DgWBMOM+&#10;t2vGIapEIwY6gCwkS2iqQVDQO8kN+vIhRNGpSQhIs5MqxfVJrvs6sz3C003Ib0oxoaTiZ2x0aEhG&#10;yZ1SL/LMU6y2ttExmUyJYgjIgGHlrJWWS0iFSBtqucxgtQXJu9j4PPxYgy7GAKhd3oAnASAEg7vb&#10;Q+YXJhaKlldAXsP00YYp9UCChV9fv7lQ+1t+qYwHrZDONsBb8P6FUkMOjiQGUEN8E+kI05RgxKWa&#10;xVFhdofsTNj4MpzTcIgVw8NcumXST154oP/Akaf2H3rmxSePPH30zTdfeezhfxWP/z+v+vq3v/Gt&#10;72yU9PVs6uzq2NmzqXlVTzcTv9Vrd+yW7Nhy/+rOtZL2lt27ejr7JJ27NzY1EQPq69rb1dKyuWVt&#10;0/0tTR33rKMIZOXAhy8++fivDh9+++XjLx489Ozzr7/3wTufwZYf+mDwk7PnYEhBhacEiiXSTmI3&#10;7HTpJ6d9DHeZmTqNbj3vPl4TDGcxyD9GC6Iu6XnqNyh5BQia4GYZ8PCMh/0BUpQIzBhAElkX0e1b&#10;yE6fmOdxNMoWypV0JQHTiwWDI1NhAedEgf2ZbTeWrxD2p6GnSqYHg0CmtnijfINnHZrPUl3UhCzM&#10;LywukARehO45jzUYNyAg/wYM4PlyEodQobyIITCVocwj3VhYZJCw/JfFeslfq39VXwIiwBSyARQU&#10;snC6wIfJo9KIWS1ZJJZ7kgLZOe4fmcxypgqTkgpn+sRSPFXuuMcXSYcy/DgJ+jHkCxHpTEOwIu5D&#10;fYrDgyiIz4HFrsAPFwowlim30aVxMlIG+zo9SY8Oc2qphcq+yVnEccwraodTZ7YRtJrxCG1bsCw5&#10;onuQzJigQ7xz+8FRYMUyaZnGm2bQrSc1CjRXDgJ0NgPQiqNPiel5MmSPusKcyn0BBnhgMaOoASiV&#10;LCJY7gitM+bzJVLkLXmAcGVFo0WgOiCrgqk4frVowok+B8ki4owLMGMagQqwjcjou0P8fPlzHMFz&#10;Fmcq5DVbI1YG4VanxexWKq6ffmfw7IQeIC41GwqzKOnw2w0hjzOK0ssZyOUHBuByw8hHxLO6g+yQ&#10;3ILJIgSCMa75AKNQOFgrSd0SQ9Y6k4KTaURG8BpNHjopLU46110Afjmp86gadXY7TRRB7kpgh4zT&#10;Gi77OPvH5dNWu+8alXYa+pDVKmpQ1VLIpZOQEzj8T5IBUJv001IKFK+NEqmyEqbWaK3sbFYT4qoe&#10;roodJcVrDfjNQbBDdE4Db+Tq44tknRxPKAEMBflmEDbFDQqAoZcllut/xBFIJPOLc18t/+Uromu5&#10;+UYslaoWOUoygva5o148kFwcETdE9jfmyMYZq0XZ/82ghgw6p49sLZgVmVR26ewXV899eOKB1Zt/&#10;+vjjP3numSeOHh18a/Bnf/fsrljxrdtWfu+7Kwn3SVok7V2Szq6edb0Pt7e2rFvV3UPqZ11HZ2vz&#10;2s39e7dv7d+2s397b/OWB3dJJNu7mwCCtK6BCty9XkwQe9949/kDTx342VNvvHDixPOHjh8beH3g&#10;pTcvnFNKP/7ghfc+HpbLrfLrI2DkgVUa2NytZhM9oVxPtLRKIFcpBXyZlmWrWcecxEoTo4kHIwnU&#10;APy12OGJmWCPS9LNU2CldHlYHzByOZ3JeN7voY8rmy6gwZUinN6zeVBAhTmOqDlA/xDTqqWq4O2l&#10;KlA9GpVyoUhFRLZYr8TTmHur1SqT+Kw/WaxD8cjN0xFcZY3A15fhZFBfoPGTlSUdxYVZJThczRXr&#10;oHkJAdxcurm83CBUQNcPEwBsANXSPC7Bep7FJMklBIAjEbOQOUlaGd8vTiXiQUgO8/Cr80BJ8HXR&#10;ek4u1OnHwIzOgW+FvhkhZuJwxAHGBTsRITRNnXoix2uBewc4CiAVPN+WoJk3qM2pvjaluDwyMXEV&#10;qx8xmUnTpNFAhtbHC2i0Gac577JLclpwedNIXxzNI8j2INYCBrOR977RCqIaT1/IaODszaZlsdvD&#10;oD08OIS8Tls6gqmf0rUIleu0pYUEIJebGHdri5/bFYW6zP0Z/3MERZBlEEh3m4cHlKUMU04O35HN&#10;EaSBiyiA3yxOaMzq6d3BkI9QHwthcuKBQPJBygvRwMUokPuGWqOXj09evfi700MsZuJxtJHD41Hm&#10;UyAA+J1hrYZDPyEp2P1usKhRbyLCWYopkdMRdzo5o7jDMQjeiBcWu57STzsvmsvijzsNHrsdqAlq&#10;BGZDHjxCdyZLWO9yGXUkeIjvMtBTy6Z0TrNcdk2n4mKvnnUGqUaTz5gmR8klqVSWCdXItWEk1+nr&#10;sDYmrpqMxguK6Vu2ALXBo7cAY9bN0JQK2MApTBgIFBbGJoigNnuo4CK8IuyHaZxqjqRNp7cy+sOW&#10;5Q3j4ou5QPoUCtUQkX8qS9NlDOg3mDGlUZAqaQznxXgpFC1D/2eWC9mEJKibYtxIjKmqV2+0W3X2&#10;EHklkkcsldQOKGWXzn06fP7Pp0+9f+pHTav2PXfwZ4/9+uTA704923+b2Pz5zz/cfuedX7/77qZN&#10;G+9r39rb1N0h6Wxu2dPdvmnL1k2bV23ZsquPHqCtW7dt69i7r7t/7w93dW/v3rlLsnd9K0bBNsm9&#10;a1qbW4j//ONP333xyPHDhx//zQuvPDdw/PjA4MlTbxw78dHHly9cvvT2x2eHpFdlIlFJL9S0mjpU&#10;ZE8AkdQE+miIw0XudBn0TJNhyGEs82vgvoIKRf/icY9HXQkoXpT8zeW8KaT0RDHkgCIc9BNM8UXj&#10;C+z9NUhfIDYgpJUzCGlCVqPsh3KYfDVGaF4odiyeSfp7S1zhGc6xKMwLpw7QsEqhkFxoZH2pOkJ/&#10;A7dQtdGoLi1zVk/OzVca83j1s/xyttrI0+9Xv7lcWSgshOaKS39tNL7ES1QqNJaW5yNEs4oJ3EQs&#10;DFwWkBCBtCSzOdjF2LjIJsEWxyYsur+opcTVSe4Ys1KOWB+TeXG9YXqJpJGwuB24/VkQBP2PpJy4&#10;T4Or9iVifoqf8NUGeTStLiV4KSVo7GktRH6is7NwH2FsaU1KA6ketHMDhwQTMvSMgbe/xQVfj5gF&#10;yBCjL0yMWvh7XUaA/lZwVVb+BNd7foNQKuNXBFpn2J1gqGfx5ajNIdLj8hBayKScMCdIKVCnwvaN&#10;axlvJhYtUdZoYysSDhoXZG7SWMGgG8WfXIPD78IyDbmGBBNXJM5yfIaEO4ZnDygv4BNvAb2BNJwb&#10;5CY7ox4HPQ5msB9qGSCDaQPtXyIpaLVqrRrK44Xu5SJAiu8YXSISFIkgblFM+lmAQKPSJE9DJEco&#10;p9/uN5kNBpYyM7gkX9RrtdsifJdW1gK0AzabgE3vc2TxkONe0s94tCbwEwqlDt+PRTdzXspcdWJ8&#10;CiyR7/xVlVqlnpBeV3Ln0nGclsmnNEBTAe0o1HarCFprtKBPIRzoXSqlQaUe1yuJ4+nJEgpgpUZF&#10;3Q0DBtgu/EQjDqJcpNpxczvY/jk0CXhPEsmFSxYSINdC5P0AXQXFuZuNEtky0E9xpld4Vui4Rc2G&#10;DoVWHKchDPwFfx8QJhZtr81kxuOAIIJMqtPyVY4PDX14+uynnw6+/oePXn5wfduPnnn058+98cbT&#10;P77r7w//Pd++/b5vQvxbce8WcH7r+rqJ/LSuXd+989/WtPZu727d1Ldh+4P9vS2dG7ft6ZTs7d+9&#10;88Gt929t3SR5YM+m1l5J57aW1aubVq/no93+6PMnnz22f///OfLKS2++cOq1k2+9PXjq5OCbH1wd&#10;vjJ+9qzs2p/OXZDBnxsaU8xOjhtd3PNpS6Ig2aInGaiHlWzzCvHJa6JUKmRx4yJxWQJYpMIh5mEo&#10;47z7WBO9Ii8TjjNHpuA9UaYNnqFIMlEpBVkLAXam0th8OACUihRs5VMxoB7ggEJpovo5HLgI7/NY&#10;9Jmo0cW1wONXWWQbx8CDCJAh6r+ITy+ZrYERKy/kcA4tLs4L808qQ51PolAu5+s3lmsLSze+usFj&#10;Prf4JZbAahEbcIPoX/bGXGbxSzLD1IZBBgLXlvJVxNMSIxMbj+QprhQAoXKUYEEkXKzlC5lwuRyu&#10;k2rGnFus4unGg5YLBLyM0PPCDRTK8X36cKoiW4XswLDx3OjZZ6HIGqD1uE0WGlaIqI3peCH1uL74&#10;PwM1U36LY4rDP1YZYPN00pDvwV/roXIWzy3J04jeGKaQhUheFM+6VTvJKZrWGSeeXDWeQQx8YWcC&#10;Bz9TVSLx8STFS/5gGHdSMepJVyMRYgPs424PI9i4PRwOu9MUcvlZ15h5guHhHIO/IQnFooiXUUAL&#10;oNuGOQzxcxTmvCR/jeIWDgh2cwgbNqcJEnui6DpgRxS0W112TMugt6Yvfzo2qmBZo2HbSNcoqUK+&#10;IOctJBw6G6YwXjK3Pkg0zOHG2YjGwISQQFJCeIqtjAEQMS2o+i61icUtwF7Mi8kZnNUpgHfJilHX&#10;4qJkFgon7TxwST2wRhRT6qt8VvXIkByWjlLDUhkemuD+Kh+Sj4+CU1FNjoxMccMal45NTMpNs1DU&#10;5EMKrRaur8+lmjZrJtS0JEA6nVQTCMYKEXICA8GWFw1igeJ1AWyP+4hYGLZr4tIYwSMwygLZlB+p&#10;l9KvADEmRq3hOAz5CnmWUgpaLOdXjGHxZJkfSCyd4bGnAhu7QCYCDR8BAcAufBQroIbQrEU3NSRV&#10;jw+fJ8T4pwtnTn/03rtvfXr6+b5N3bsfOfDskYe++fenf8V37pXcccequ++997a7Efiat+5oWrm2&#10;f0PXJolk77a2to7Onn0Pdfb04vnbuHlX61b+ZcOuh7vbH+ru2Nz3Hw+tb2lta2trXtPR0nrfihVN&#10;hwYHHn/8+I8fOzww8Prg7wYG3jz1h7c4A3w0fFkqo2nq3LtnrtAkOa6ekDO15qjijOKtgCyrBwBM&#10;TxJ9iybO/7yCFhnN72QpA2QfIRsRMkf8c3F5TSS59yctXmecazE4IMwBKYLPLAfI7RVgugXiO0Df&#10;F/H25VBJYtlYFnJHNZsowPSqVvI4eGvZWobODmigyHAsKDmmcYulOYL+9Uqu+GWdlDWw30plMVtr&#10;VBs3b0L0masTtwTwJ04RGH7n50t/qS//ZQE9hv/Vqss368QCqzeLlSUhM9ItkOcHhR0ZHT8IyCdZ&#10;xFnA/pR1M4go5xvkkEs5wIM1kGNlpL9ixscfx3lSjAs2ToTDYALfTzCeYcALNQLiCXqp6KQlIocF&#10;H1K9ACYZbBRx6rVy1Cjp2JRJA0cRrh8YWsY9FqPimsJs1CoNWiUwfaqTI1adwuKncsUfoosuTDLA&#10;SmqE3YO6Sad31uIgi0NHFo/NNFM6mhcczB/SJTJ7PDdZsNN+D67dSi0cxtUAZjsQLhI6TwsAVyFV&#10;pnzn1hKHwiH2/EQxQjc12nSuEK6k3a4kcU4cWynhbkoCcbSBwvCwunHYcWK4j8Hzpb+LYkMkPbcb&#10;+xF3c27XPqdGc+nzi8MKPS4RE2FB4s7812Z3acgFYgqIMz5E0jCB6I9GQGyEkNBixGq4YLu96BwB&#10;s8OIBMd002Nig49xG3A7uXOQLyFq6SYIhMHASu0kIHqAHDpAvmAq4GbIhyZlMtRqTNUmLBLI+GqF&#10;bAJ4Mlzr4aGRsTEWAcb+BOwnrrPFymcwAY9ZLFpN0GTSKNVWs2JCRUeSUsnxAwME/guRt3JZKRWL&#10;R7Cvs997nXyV2B7c7vR8iaUR9EMsVgSjAJoA17aA2Pp90cJiqRzDrlIrx6vMu+Il2qkqZMqASeSg&#10;HgWoL7FyBGNxRttIJtwRu5cYskmlkl4duTYycum89Pzw5fMfffzBe++dOXvxnZ939/5w/5GHbjl+&#10;WAHu+t5tt99239eaVjet+vadrR37Nm7pbV6/qaOjr6Wz+6EHdm9r6ev994f2bG7ZuO0+yZatm9d0&#10;b2/t276rt7tvY/v6jr7We5ubm9p2bFgj2diKlLDpyPETT5944vEDA2+98dsTL584cWLgd+8Ovvn6&#10;6QvnTl26KB06c+rjcyNfXFBMqeQT0hERUKESaIah0xSZSUyScpPKZOWLj7gYjsAEQnX125ORvAe0&#10;sWj14NFI0YgBbIJVk5wkUNYCLGR8tYS8SNeksUaLCl1/hcn/rYc/E6ULDgQsED/yFEUKVMqNOqxP&#10;fIBz1Vy2sYQJuMQ5IZ8pLy0SCuTRLd+sVBZI/1dK5QU4PvX5UqmxvFClsgMdIJ+oNwrZXBnEb40N&#10;v8ZxooEheKGxwCyQyh9aAfibCe4QrDdxcoCM/oGQL9T42pGlgJfS+03Pj5g8xrOLjWw+Qs9XPE/J&#10;G+S6IiQgUv5cuaOwX3g3UGqXxHVnpd/EB1gec4gwSGrFhdapAzfr15GGsWu5pQ7LtbJZ/dgskd8Z&#10;o0U1SYhOIdNqEP80Sm5RRnrtIw4zjAoB0cYmxjnYCUWBwnkHnDWSf4Rf8ASGg7AWaGYCTgMbwMv+&#10;wnSahgUyKHD00r4cemk0z7w1B0gROrVfnPKBlROppHRX1KmysxcyzEcYwaTAckUT5FnQMeLRbAGB&#10;gMcc/gFvcWQdyvew4AQzHHETyUwSkgc6AGYHC76kKCYAlUGjtqrkU9eIkk0o6IwGQ0b7N/52i4Go&#10;DXkRINBeV5glkxuBl/5BFy5pLwQfnqkU2oQRx0GIQXzIYTKQI0GQ1yMYY1i0MJYT/kdCjNxZ8AeR&#10;ARYuCE5VJgUf3UyV+pXzFxSzIFXGphmzcnLw2caR0CekSpNmeoZy40kajienhqeoM5XOSlV0A+pn&#10;xFXKoNfAAJ5mgqCcIDAgN9l1VrcHewQPfxz7otFFvDfg5lLEBcSDhgebPI01BfMYtnSAMPGo3akh&#10;iUAKAu8rVbdlRlnpUmOOQRUNVqRHxDCbTgu65Ag48nOKuEgKo4yRGqNNgiGrD+yqevbqtdER6dCV&#10;c5cAQF0/9fF/ffTpR3+WXnn36PfbJRv//97/T19rueN731vd1Hxv8x0r7mha//CGvtam5tbuzTuo&#10;+3q49wc7N+/Z0f9vu7a1bZTs2LlDeH02dHfvYA7QtWHDntbOfuAfq7okkk2t9zd/Y8WKnScGn3nu&#10;xJO/fOzV1149Nnjs+Cv/+frgJydfOvX+Hz969bR0dPjCmY8/OH3p9CUkAO3Qxc80IP78YQtDGd7M&#10;ZL60UsuMkYowt12P/CdAoTg4vNj6C7zPnIh/CcQdhn8+dxrgP74+pjzuJN7aaLJADDqeLsxV4Ony&#10;rBcWMNfNJfP0aNKnk6kWQyWm6oz9+a1Eo86DXinUc+gAC3NM+gRWJctcnxlBDk8Qdy3mrGl2+/nl&#10;xaLo+rrxVxx+cxUedYwYJHrL1P/emFuYo9vvJo88VIb5OcaHxSWWBEJCxXC6Ekzwxdbms2UiWiFR&#10;KUKFI7JbyJOAP5qfx4AgBMgqPkVOyXFwhMWgkxQrTGcHDWj41bgnRrm7O3OBJIWQCEEk5vgVh1dh&#10;nsUwG3YhYGuNZGfB+CjMiussqnRjkDfFcwaSe4YqqDG1GmXPA63bgLhCIt8MYQqLNS1HZhYUYaD3&#10;oH0BnbKLWDw4fK7LISCy9oBQBUnEwVQAu8wXhdksx/wOCj0DlWSd2GkNslk+TMIf6A+g9aRwpdCy&#10;mI65I8VsPBdPLFTKUErAIBSoc6BdPR+jrTYU9IQpPoiFbVHu/mAcMhnEUVgOWJ98RJED+F853/PT&#10;NHhk00b97Lh2/Opn58+dGx5n5w9xsRZeCDLNeJvQNL0xekYw7mExCNptjE/pmBP9EFyibMj/gAMY&#10;PLit1hkrrRMeB34Fv5+AAk18ET/IFb0Zl6Oe599rcgfMxH8oIFW7DEp7wqweu/DJNag+Cuk0rT4e&#10;YGPOEcWIfEwxprVMTMjlQyAA9BNquUJpwP/PdYGbP4BLndUEIwj+j0WtdCO8X1YYTDqVxe2yGwlS&#10;oluKkQMvB7Q6mouDPkcIk4cnQna9wCCF2BIgBY/Wgh8BpBpWS4615RTcj0pjIdegYY4gKlMjLqgk&#10;YsQBi+4Ispdu3jh2L/wqLgch/ASEkDTTMlpb5NcUShK4165el169ePrsx59cmDp/6Gv/7+Ffcdu/&#10;fONb311956qmu9Z2/PMaxvcrN+/ulaz/LmmetW0dXRv7tz3Yv7unrbe1Y2dHR29XBx2gG5rbt3Q9&#10;vH3XA4gC+zb1Pdzf2t26Zs26lfetWs9H/cWp3z556CcHnvzNu6++/ZsXjh757X++9Zt33nznD6d+&#10;P/jSqYuXPv3sj6c+vfDF5xTOy9AkL7BbES5lVEoxjHOatzK96RbbLM5OtQp/BKoSshn2bPzciCIO&#10;jDB4f2Nc8AhJMlNzQ3gPWEh6Au1K+xMVxPxKpQAqN5aB1wFzpzLHC5XHALSYScxVKYVha45ytS+V&#10;EPQaKPZliP0l4n8lMZTL5csZYf0rlBfmGulUHlDAfENYdeqN+eUv68DXl5ZZi/ESN+YrS8t/K9Zz&#10;S8W58hLSYbxWnq9AaKo0FuuLGHl9iyWRN65yEeFCHErWc9zLgDrZLUXEyZTwATJMKKJCZFK4DKA8&#10;1dI5lDBYWRHWcfFNowuFwwEu8ZB/2TVJ/TMu4Vhgjv1fms48OuoyT/femXuv5/Z0t6ONraggW0tY&#10;EpKQBYisbuN09/TpTdtpZbytNnaLC1sEgxpUECOCSEAChJCE7GtlqapUpSqpfd/3fa8iAdvuc+7/&#10;935ezrnnOKd7PJiWon7v7/s+3+f5PCYw9CjvZs3stEqtUM1NQZzSjPSM0UfXQw+lCjlLrZSrlBqT&#10;ZnaKVh7oCjDBiQAKyKLFPD2NkEffnNMGg1L0LxtwpnlMOgusbWG1YzXH68pnJhqkNoWpJnJjqhME&#10;o2LYwcPPJArjDJpfuhAM2wIuqg3E5Z26VcQUnPcIBZ4EcDAzLFYMlAHwVTE2fQwAHA4+CtuEA5cK&#10;ZL+PG07YV0zmBD0FMxODBKeJA5meciOiniY9D5RmXjpOZenV3qttN4bmpCrFDAYb9j1YFGfR4C1B&#10;dn2s9lwexG4TdUBcgMXHR+CAw4qm+Fmr0sCenx0bEgChMjuimM2hktpM+OP8NrVN69BMmC3cLUxm&#10;CcEcKRwlG6h+tuczfZ3dHcM3ewkBUwGKxVk7OjAwPT7VR9Mv/SUAlPvAqAq2ypRaOq6QTozgUZpU&#10;TlEQLJFPUmLeMzIw2dcjwVspehJ0GCB5NjVerYayO9if/JvaYbq43UHyFF67gW0fDR4YfsP0PuD6&#10;isV4c3hQg2HO5O+wVeYtk83/I5xNe2Lk1aBbBV1xciDErM2eUMLqZ6YhtB4gwjHYTxvEaPfV4es3&#10;ByelY5e6eoaBOY72dVz78uOWP/3/ld8P7r3vB/ct+cnDSx5e/tCy5Ut+unzJvQ9v2fZM5RNra56q&#10;LIP6t+e5f99cte3J+uW1m2vKa6s2rt9ct6HuodVVNc/uIBOwa1f9+g2VKyrWVC1b8dCDyx5B/nv0&#10;nZbDr+596ffvHv7gxPFPjjYdervp8w+Pnzh69Njpj4+c+PLCpW+aWi63dbVfb7vR3t3VNjDUN4x7&#10;yUyvqsowN6mCkwbnXTXB6K8FbEMfdNDrMHDL90RtOjsREzJATJJwEbUQ3QQfkwSJ0cowxBXQA7BT&#10;FH7h5ePJwpaXFznJbKzgIpjH05WMMj2J5xnhLwG9dyF/i6ed93ABD1CmWIykMkh7tyAAlYqAexH+&#10;U3R6FtLFbPL2Yi5bWkzkSrexAMdL0Xw6c+t2/u+ldCkXTwt3MJLs92QyafpKlG4tZnJ56KApDm6G&#10;Cm84GUxEwBCb6J9h9cwwIlxBvPaID8UCsEEKaZcrxG6SDQdPSCxhBE3h4TfH2t2CyxkfvcfPyo0r&#10;dtDP95pGDLBfRHjgf1CsIbUoKcuRTeNBAdF/nXzKgFwClZ/cuWHSptLIFcB1FGaVQPZRxwndQq+e&#10;UgPyMqh8Bqz/xKyZh/W0qol+BSiddsFkRaeD54PoABkp5Rf+BY+NPj2+XcIr7eZIuquouowomDAW&#10;qdyleI9fgMIpiOn4NAImqlYIXfkRrDKIIYwB1CREPbzf3HqrB6sgmy1Ewmwk7YnQDRmm0kmkXinA&#10;ENhbaAFmJ5xxjW1e2dU9PDLU097aNzQ2RofwLGZ+sw4pE8IBoQGsPUzzco3KSI7fwmZEeMcc82YL&#10;RFCHSWHWU6vjkMsMKhtQfoQlgkI2KXAxHDfcx4gcKCaMWlq9NEYFdFSqyecVJqOMFYN+CjR67+go&#10;fR6UzGDakwwP0Fjc3dU10DMgmRjq7++WyGTEALkUjN6cYi04PY2MJZkh+TuJ4V6pYE8ILp0AkA6w&#10;/fycRQ/HJYDsh/MSpZV7CqstEpb8brVW7EvkVvF18/mIPwhAdqAinZC+EKLpngizKiErXgBwE06m&#10;s7l42BvACsyF2G8xEs3A94yfC/C5b0arpLVlmoerf2BgSIJQ2d/XOTg6KZnq6z+9/zf/tv6f777+&#10;733gnnv/9b6Hf/jgv96/4sFHl9z/+MM/fGzpY7W1lVur11bsqKmpr3hyR92uig1bqzeurqveVLut&#10;vlJ4AKvXranfXF7e8MTmioYtGzes3lC+vXLtyiWPcn+4555lB8589M4rb762v/HQgaOfNL56+ODh&#10;xhMfnGr69HjTJx8fO/PVt1+0Xmk9O9TRdvbcJSgKA8PdbHYtWu/8GL4qpYHNjn4W1jNGTHYBmK7V&#10;Zi/fB+R9gcciM4KEBPcLiZeXKrMAb/+AnveWL4M26IeU4KH4kccbgx1WvlT+TprDVMB1glF/jtxu&#10;Ais/4E427jyS+VKsVApGfcB7wIIWijy74WQu4Soi9qdyWHLI8uXQDbPR7wp3cowLsSSOnRL33/Ri&#10;Ms6Pw/OX516/yM8Npm9xVWANkEtwVqSyi/wgCsJzUETYJAScaAoMB7z9XNApMCHgRgqlECjZWMSy&#10;qBBB5IhoMgvNmsoxGo6sPhK0HjI2lgRfCzZadgBnQRe9BoTURYM8rl2nWYnTm7AHZTr0+FA1r5SN&#10;jSGkDoOhA6ROuzSESQ2cLjnXfNEUatB4wQYYWTVK9S6zWcoTKDXQpzfrVI1Z1Sq7W1j4BIeJAKY3&#10;bMLf64JiRnaZrB4ncJSdCmFF4aTCjR2LxRJAdik4gWMSDBJG8VFqGEt4RckbEWg8gLQq8+cUi+NY&#10;8/DF5ERJ2HGrEGog6+KJQl8LBASYBXtk0JuNeWDwcZOLwO2mm9MUYrOnNONfhcgnmxy/0d7W2jXY&#10;O4ysCY+Yjcb0vJyAGHtzdmvc4MGBWlhismPQae/aYvA2wtfWYwAgIg9Qil5ifiyKAQcdHmcl5ZJm&#10;ARAxQB1T6C0qO5OnTg5yhGI/mkbBF+rUnAjs76TkIMDqukzd/X1Dfd9e6Wzv6JqaInc9OiUZ6OjF&#10;0Ib7WjJK4TW1pdI+/nVQZ/AIKYUQQ84XfqqbPYYgKAXIKoSi2A6FCBN0c8aZoPdimOKOyF3Fw66F&#10;+HEaq5aPaHg4ZPHhWoVakynRWBVP8sYBZhFLZgDahLD62txhvRHvMnFKFon4U6IJ0n8yekqJe0xN&#10;zlACNjYqn+nrHpAMjlw79+nRX1X/9KGfLK9ZLk6A//Wjn/7kn//n/7jv0bInHl/5w/vuXfbQPQ9U&#10;bSsX5T7rqhogfNTtqqorq9i4Zs2yuvqNVdX0f2+vqKraWLVnD0t/KkDKKutrNq7eXL52I9f/lWuw&#10;Emz75MyHB/e/99K+A837Dx1s/OtHh48daPqk+ej7xz/+8LOTLefOX/zy4nkAddfbzp28NtTfO00R&#10;jcYExBHPp0RFmZ0GRurk7CTQVHCw7Ko52ZGTNBDnIxzm2M4RPUJBrY6Wl4BH1B8nbVz1MM2wUku6&#10;RBtyEERnKvn3vOjxQKhn+0dmLZD25SH1wkwA7BOMJSLggeLkJ/3U8+WKpTh+nUSSSk4agXzpHHd4&#10;xDmODYyrsYVssrR4Z6F4mz0h60FygtnSnSweYq4SJX84h4iQAtsDbChXyBQyWAGL/6AMDDdhokgV&#10;rT8e8mLmhgnkjfEAOMyhaDiFISFH0KiENhEmOYC/TxQE0m2qxdTEjdgZc/GNMLvVetzcBIKBaJHX&#10;wRbAVwVxnjoZdqR6De4I+Tx17zRlKEl6gH2UqyZGAWfrNJp5ttxa9ayMQkCrasbF20zH7omklZqv&#10;GYZgDQdA0GaUE8EAR6OUmWwy9kf4b0w6rRWVIoZlliu/maRpIeygdpDPORlmlk9G3PQ4Q6DD4JwM&#10;YWUijQ5iB/8OkWw+2jirDSxYDhF7tjujwRwFh1SshTxZXyQYz7MHYToAzGnjrAgGorfJT9GLEnLG&#10;AYNz0nmsAC/EIp6dBOI9vn+pjkDY2PDUaNsl9PbBIWmvDESnnWY4lmXzMiP7Ilw8hN04AxAwTKQS&#10;NTxfViv5QYJ0rDuMGG3MFmI5WuwLDlDS5Cg4BFmBkgwwmmRiCHJr52am9PgjZqV8Tg7znIaFpkqJ&#10;K1WNL0Xj4APVmjsu9Qx13ujtuk5nqrxvUDKBz1LSPySZHpP1DAskEH6/cfYU1lksRNQq0FxqDbiA&#10;fnLWGL06rdHtIIJE0ahJgIahpYoslRNeNfJngMuajqoIkhDhJCtu1FLcP/4gX03A8mlI0Zn8Am7T&#10;XIHoaMbHCyUWtAd4J4QYFlGNNDZWsPjiCG9K+0ULwbR6QjZH9SYVPDex/7efanr11QYcukvK6/Y+&#10;9xjP/39/dMl9P/npAw+tWPHYqqWr1z+24sH7flb5VG1l/abanWXlj6yt3tZQXV/eULth/c7dNevW&#10;r6st31pdV11VvvmZXcsr15RXbNhS9mRD3RNVm+pqd65etY7t35JfNh87RNvYe/soGDr8dmNT07vv&#10;Nb7f+PXnx0980PRZ04cnzl9puXrpKljya+fP3ehs7xzoYU3lcGgUeq5YY2q4BZQ7jgvXHxosCWEu&#10;rjhe8JDgdI4Q+CXbZeWphwaEqucgB+RNEHyiW8vPBSgcdUe9EZx76Tj+2yzBGnJ4LsalsD1KTM9H&#10;XzJFn1juQ0gDcXZwXM/5VOMLBUJB1APQArhQSED5L5WSuXwwmMKBlY1/Bx6oVCreWSgxVZSid392&#10;afEWp0sQ3+9t3t64eEAOpv6xkGPhAFGkkE8Uk3lebEFHKnC3tYPKP26orCppk3X7eUZCxIV8iQWe&#10;f+LAvrBHBH+JwrjtngQuOdZZhBvuwv6xsFmsQdC/XnZlXibXeafRyEpfbaVgam7GjNAzNiCfHiJ2&#10;TruOXMG7chKcB/tmdquiJ1MlOlUwAKglnAgW66zUTDs9yWE2iPhO2A0Y5vRWJQwxI1kKTPh2lQmD&#10;n/g3xWnk88656SdBa0LUZ5PBJ4KtKsyn5UmzcmESwi6RsPuw3lBtAjGRKHU6k444Cxk4KGyoQKME&#10;08hUKCCUq8TzjDxweT1IHAQZwkm3hR8d8gaSQZBNQmLE8OQOEHIW5n6NDQ+I0Yc1QTkz0zcy1t52&#10;dXi490ZXT8cYJhscSwbshwQGuSvS2YWowOLQEOcpCOClZlvst8Ha1hEb1mAiw+FHIshp/r8OXwDk&#10;Jqlb7yxV4qScdWa1HJ2AILRMxixqVrD70Jit2CBppYfgRUmlVKeanwPfZ2u72oPFv290pHtCAutj&#10;Ylo5PjrJ4w8JaGJwHKUQHYvUH+FetVE1Nz2toREBi7ZOJZMyxdnmoHMZVKgReno9eeNzWyKeTGcF&#10;f9uFOIQfHqN0iGOX2m9M03FAqgIaFQVSWwzmQpniLT7AuJCnmUKjfhbRzpQzpMPB7HIZMVAy29gU&#10;M9KJGZmIgzEQ8hYd7p0Y6L54+rP9z+6sbli3bOma3b/d+8p/bBADwL0/vvehn/7LihVrHlr26GNL&#10;16x4+EeP1z5b37C+Yue2jZt+Vrdl21PbG3Y/Vd9Q/fT2Z56rbagur6nYWF+2fm1dfVn1xupdu5/e&#10;uX3nk6t3VNfVVK1ZvoYIcfneD/cff2//a/sPvvfOkfcOfHDy6FdHmhubv/7io9NNHzd90cIE8M35&#10;Cxfbbt4kEdB9o/PaYF/v4DT1sGL5MqdU0JU+bcQuBUZZKZ+ZtqpUMuM80F+WpIhDbpRO7jskTBxB&#10;dvpexCi2PYGg0UUcAiZfJJkPg9XKp4H7hin6SbOf46AUu/dUNAPzRxj94qFEMZbLBuj9KWS4oi8U&#10;fEzpZPuyRbK/f+Mpz3A9F7Fg5i2W/Nk7tzLCxEdjMCXfhXzenxX47xQkz7+VkpgDbgUjkUIu6czm&#10;Y9lQKe4tlvLFIFkiXzJEeRAPODpzImZ3xGJBSySM+EytOCwiKGE4uYLivsJvKJTPhKJxhmSDW5QE&#10;WphzYGab6YEIEKNFGA+yn2YUsrncxplZ3uQWFz2TNEZOjdDITafXDQndnAbl9OQ02qmSXzNMYd08&#10;zYkejZrLphH7G5txeB1clnXzMwLzwcdMxg4GN4sp5lBmf9yi1NDZkAnBadjZEjhcfpQLtqaZlNOV&#10;9edKLPNYkUTAnqTDkUAQdQ8KDdtoKGnomawFkhgvQr5Yhj5UrgBwjDkG+fvBGCnBAIb/JIoXDScC&#10;YCd8G/6wnd8nn5OwdCdQA+LCux/F84gIaAfKGbTNDcvkipn+icmxrq6RHnLkw9TsSeTsNBUGhAs3&#10;c45NvN3ZKzo1xjAhaVbFwGB4GIj86Lhna+dUwDZEl6TZrtW5wiLUDCuXGxTdSqwMuQFxJhplUxIZ&#10;04+UPBVgTv2M0qqlg5wFgWF2hkC9ST7nv9nVPtDZO9I/Mj7S24uCfZdn1zs6ppzGBKBXTw+OocXO&#10;WWhg1WADYkghZj2H60ehVgI+45LiYLGpYbcB04kgsg0FnwmAARf0AY4PZG7eBmTdA06uVyRdBR0y&#10;B4wu4E+WSI2HsqVQIeLMCU2Fogjx+BtxUVnscfpw6dTgv9KEMylCi7jBAZDP46uhFebKqWMvv/RM&#10;w6adT/3qxd1bn3vhpb+8sIenFdbPPfc/dv+yNWsqyspXLX1i6fL7a+qfr6vavvmp6obqdVW79+ze&#10;gshXWVe3e+uerTXV1WvWrtxYWV69aeuuhvK6jT9/ftcvqp/avq1my5basvJ1yx9g/H/v4GsH33nz&#10;0P7D77/VePTIsZPNTR9+2NjS0txy7uzJlqNnT54+ee5S68Xz12ilvXijq6O79TKO6nE2W0aVZJKu&#10;JSkdSpTPzExRJQntFXw1a2mReDOFvF5PWOOgtYm6FN6H9mjAyzXU6Q9hBbYAy07B9M6EwmzhRQIw&#10;Ai0xwZ2cJzlF30Y45YLNLfq0wPRnQ5F0AWuF6N8Kl4jvsLSnzzNFUpCxgX8OEuDi7VsednvflXKp&#10;7wgMc9svMOKXBPtH7Pep9Qnm2fwVKRPhHbhAV3e6mLtNkDfMZpFmUEICqRKvPAHy4gjy2T1E/oD+&#10;RCzY07EeclHjoeGXinxfmlb3JNoAaQB2F0TA+dpwDQZZZ3HEvEDzI7i6NHQC4ZczaKVyTCok1/Cz&#10;cn+X0JQ1rJpnO65Q0T9H9bIS1gxBfhCwmObZ4jHOO/V8hVkdqqxYozH8q3Fd6FXwA4n2wwEDpgE+&#10;D6uuA13B7KCQXUBWgVSzT2ZnEg5RVuDkVc4yEwqDP58qJWlZFcoF2HQ+4xBYJZrQeJyzmUCESFUQ&#10;MYOzAV6qGMG4KYXpXQi4w3HhYomEEhjXsL0HPGxnyb9EoySikXXC1KHw1Wd5FyG3i/Fgbt5nd2mG&#10;Ogenhm50TUyrh2XDsKwQ2ZU4a6bg5+rAZ2udYr3BoM2/NOFi5gpcsx5YhuhCRh2kA8QMDdUy88ZZ&#10;p4YeDiplxHaQ6k8b8Hib32pXc2Tq9Sh/WFANs9MyOeK+flYyqVUpVCqj3qBTaHXsUBCj+7rargz2&#10;j9y83t47fFMyMoHrgv2+ZEA2h9Q3r5kYHVHIJ/kLp+LMjBpHsDC4sK/Qy1Sk/K1qFD4n93U4T5j7&#10;iF66daLUiviCJUhfEpQasQXFxUv8NyQ6yRiJkhlzCKWYC1QOoEXai7/Nz04rleM26Q/eTVXjX7bh&#10;LnW48G9QYUg2QS41UEiqYvSflPRcv/rJ3ud+/uKen/9h72svv7B7+y+e++1rf3x514/FAfDflix9&#10;eGl5xfrlZU+seuSx+x9ZuW3PprLNtTXL19bVVu+q27G9uqphc239M1t3ba1dTdZnWe26rWXlDQ11&#10;m7bUMhrswQlQXklbSP3Tj4sDZdeBt19v3PfWK/91pPHjD5qOHGn67HDj8ebPPzr++cmzn7Z8c/b4&#10;6U9PfXX98oW+s6cvf8Nn2d5++RKsSnqY9NrhKZWFuhWtaghu0pTKqpzCBE5NFd9VlqImmq+EPQpX&#10;D0kgj9mPBYgbs88QFCBJfN4+RzIAncvP+o60PY+cMOAJe06WL1kawBY8AH84RZaiWIj6MtmFNNfS&#10;aFyYARNh1NRStpCkHbiUIz+wEMvfupVDcMnlifakYkR7v0f3h+oLqSeTZr6PpRYLuWJqIcvFAEkw&#10;lUwX2dCyD+R/l18jSghKiHxMJS6bPx6ME5UTyr4bCz2TfdqXRDGA5kWkKOBgOknRKxiIMAnSSs1l&#10;38rd2o+hU2EUNV8erScUdtjUJmQ2BK1Z/mAdEDscTg39CSJlAueDjZQIuE9I59Qz4CgEMB//CNof&#10;UiGrMqN9RkuyQq9VcqywOp/X2H20afO0a5Ch4NHw6fIRG7CQi7IVVo/cKJ3BYDRBr46fXjQHtHVa&#10;07iF8q7HYZX2FfwF0pTJeIBPkLtTMF8IJpzxQikRwZHGicqGM4a4AuMoIkxUaVBIvmDJR/iCwYdG&#10;VkBqzLAZot1sRpzYHqlA8PD+L/pFyJsovNVJD6rTQSnO0EgP9npUdsn4+PgQmF2lTCmVcPsWNTdW&#10;2gTcrul5MId4+eellJVATSL4r/eZfBabBqy31uHT6OZ0Xh0AM7Q/MhTi3c90JEQCtxHsMSq9WjU+&#10;3tM3rJiRSAbGhrlSsTEwTc2paaJ2ot/rZ4w6R4jE74329u4rN9qv3+gbAwHSNa4idt3fMzI8IpHN&#10;TU6OzYwO9Q73T1EBOgOSiRojak6ccO4xqtpdKgFMw/FMdtVu4bpnxpOMLYLoApcBbidQ7mnGSXlp&#10;p8EYSXA84WejFI4L7HfeH3OROhMt0k4+PdhUaN1kYvEQW2gNZfA3WU0AzIwcXoT+NcqpyUnZvGyk&#10;q+X9d154+j9/8+s33n1j3xuvvPG7p/f89oW9L7/2+5+J5/+fHlj+4E+WLXtk9bJ1Kx6/796lZfUN&#10;DZsrqteVP7Fty86aJ3fVV9dsXLehpr5h+7Ydteu3rtu6dcvu+m1Pb16/cfem2u1PbtiyffOWVZvK&#10;ayvXrhXdP882Nb126I0///4P//k6D/7R95rPftB8qvnsZ8dPnjx6pLn589Ofnf70q29bP7/a23r1&#10;zJWeK+1tbZc7B/ChmZFdR1Tz89PTMpVEKZtVTArddxo8kJz7F4e2SeTjPWHscJE4f4ZmBGm2O5jR&#10;0YpdZgenpStLzw9Uz1wUmh8ZPAo+Erh0eWajuQIPNS8hJnJXsEjmD5cQc0Em4Qvlkqz2Ce1jBwIG&#10;EC9+x4ER5//ScQT5LKkA1NdELn/X3RMrUAEqZL47qUQe5tfCXRJgLusFLST2gploPhPIBhcWc7QL&#10;8D+SYADwBdQWn5ttWdBOzTB2Xrg+oscljDcJ4JDb7ScjAJsIazKpf/Y9QLJSfktGAAMwxGAEh2LN&#10;g++xYVRjpoUEMk+MxwKxSiU3msyyyWHo/9IpHGcqytQ1dOiyEeAtoNG4tUotNWFE3CBysxtnKrXw&#10;vgcTYZgixs9tmUIBSLW+u1BAeJMmOuccWrykmI0CqPjo9iHszoF4jK0+/4LMLPSiUmmKRTqL51kQ&#10;0kMp7k1YKfMcCWFRi5C02ePZW5ym6XyETy+L4RKXKo89l1biVtkoN1ofH06UO38eJwUSiIhm+hIF&#10;N29/fihOorALujvpYaoBOLIG+/pGehWDkiEJavwM/yGRzatUM0NDo5MTckpffAz05Gid2KKp6GRN&#10;ZzfoeLghitIypFHwU0Q1KT06UL9s4AowUEJC02iY9JkF4H8hNakMyslr/Z0d7X3Dfb1D3Z19iiGI&#10;9Bj5cKVxRQIliBzq9N683jnw7ZWrF891dHV0Ev/pah+fHOjvHZQMDE/JZSiFY5P9EtrTKODQK0Zn&#10;SfUL4omVJDf6iR36MvnPu7EKmx0+lSCqRiDGUgAJ287Opp8aaLwu3P3xR5AzYUCE+1dYWBRCFLmU&#10;FMI2dCmWKmkos8w5XjPeB73NrzG4xB80GTHLnFzSKSNHg3rOQXDz6+Z9z//6P/Yfanz3zdf37z+8&#10;783f/eLp5/f+1+9+9/zdro9/WvLI40tXrlqyoryhbMMPH3isasfTu7bVl6+vqKvc8eTazdVs+avW&#10;btiyobxuz9ZdK58or6/fsWXXz5/8VW359vpNVeUVOzZvqq6uW1+7ZtWm1Tz/vzz22b6/7Htl76uv&#10;HHq/6YtTjU2N7x8+1vpFy7lzzR81Hn73ZOvFb06eajnd0trW39Ha/m379d629naJVIstXTnK0C9V&#10;jEoJ/SNSq6h/nkDnlSj1WJvsgHP9NtJOIWpPPULfxcvCEtXtJwdLFM0TNABLD+TDCU8gGo8uQkhH&#10;VMLKX+CrF8ul07m/317IYaTgjv4PAjdRfD8LxH7Tbs4G7vAQ/MCpFOLBZLEIy6uA1Ycldhjl/w4X&#10;gGgmtIAQgy8wwR2AUEAhns6l2A0u4A3EOhhKxuPpWxSDcDXI59J/4x+O0BuCus9i0Ou2h6wR3uNO&#10;JELqJ6CX2mH+8kAlMTU6QLj4YogJzM4Y5cNJexBHh8buBkWMRkaLJqCDMHXQJoZCBxlgvoizDopz&#10;+WueDJpFMT0gofd7iJJHwi2oJtp5lXwe0hUQe0D2ZGosFgX7cv6TjaoGAwoOf7HLQl3n7adVTujs&#10;DjU9qwwBbq03gkneBW+F5KI7n81FQpgp7/onSUElsFAx6MChSsOiQzthsvcKUno4kshkitkUC5U4&#10;wxaBx4woSwARHI0U8zzrAQyrIW8+7MymKT9i9RrP+j2RAB4JilriAaoT4NlRs5T1Al2F66QLa+1B&#10;DwQ4rjD62Zt9IA2V7N0n1Kw2FfKZEWg5FpOEZpluiYRXJzMMwzTeqHndjJGBm+u9id8wrR4Wgwpt&#10;cA6vP3OUmTQwkHOrT2O1QU2c1ymUlP4ZNMN8jmhPQ2fPt7Xf6OIAuPz1tfFhGS0lGpFB5B5hnifA&#10;bcdz3juA0/9C5/m2s1d6O3v5tcP9A71X+ga7hhjCIAWMj49Kh9j7w7KfGZHiMeTfC1lCC80LA5vP&#10;wpKaFRbZTexPJJic9iD8ah71BD3wLndE2L9xsnIt4YRkJUBQJFISSXXxsSazCE05YLUMA0l8QUHu&#10;UNx0bIA/rA41/FeNnPCWA2bRMDW7s1L17OxgX8vbf/zFb154q/njD9587/DHJ5te++MrL7z81kt7&#10;//jic7/8OXbde3j8H16+ctXqDSvXbFr6wKrt//5M+YayyvItdVtqdzbUV2ypbEDy34YEUF9bt3HT&#10;Ez97onZd9ZpnGho2VlZt5RpQV78dHmh57aplSx/np73RcubAmy//cu/Bt5saG0+8f+Sdg39558DF&#10;M62tJ081NzUe+uxMy9lz586f/aKlfbC9va39emdnDwC1CdJ/Wr1petg4x8kNs5Q/dLVMMSefnR7D&#10;Uw3lmhk0C7GXozQUFR+lFp8qjh89nGS/PeyIebgYQPdFnfKEYmJECvBOhtT39xI0zmyea/d3rAKT&#10;YtWfKAFVpLhThICo9UxGb4WpBv8OiUB0hRRLd777W4EBnwkWMEA8JS4Qi1HIv9gvE3eK/O0Cjl9+&#10;BX2g2Tt5mKDoi2nAbAgDIkbIGX2LR8GbucMBgM0IZyIUN5o7sP0g+Xlp1QLjG3JHWJHT5BxEFRTm&#10;5ADDALt/nMFBB5Z0O0MCOScKNi0us5fVOqgTv4VcLqKYF7g26Rk4fXo1QiCrv+lZlGu5+BbPmxWs&#10;w3hj8ZXVW+4ipPllJmx8Nno/aIkWlgIwAsRhkL14QMwmOVMzFFpB37TaE1n6e120ygPQDzohpAW9&#10;d+sQwtyLMtjQ+NxysViklE4WEVnTtxfIVUfdIexVSVwXyCMsWBgLuCEguqbTfiwCt4lKcBKGgSYA&#10;O08IkjJzfy4Jm53veMafioVSwRw7BniN2QxcZj4rSxizl8sG4Vf8NdZxDdz+VOf1IX6zM7Tp0Q8g&#10;oO8Tg1enJggI6nQg+9gAQtVwYvAjzgBK0KpGFMTJwOYeYgH6P07qsB/CsMgou3ST9IhMg/qYN8hV&#10;Mq4Ts1p1X/vlvs6BjuG+/kunLgL8NehVUpNBqqN3mJSuhz8Uj6ftRs/oUMfFc+dbzqNgXW/rGOqb&#10;6uno7b3RMSQZksHYHZygX3WCNrZ5jWwKwdamAzIOoTgQCtOuxHqamY4CxxDaqdeqZ3KNZFhZc9kT&#10;Jh4UbZfwVnsEBSLmYOOKPYTvYpqZiZ64VDDOH0Mx4gug/nNQRvK8TpwRjFdO58zs/DRNaAa/dWSM&#10;RmIqYcmED54//Ke9L/zvQ8eOfdLY/P4HRz5sbvnrq79/8a2/vPHiSy+9/G8v1fLE/uCRR1csXbe8&#10;ofzR8poHMPfs2rGpvnbLqvIdzz5bX7epsrp88/qy9dW7qqt3bNxVse7xh1es/Fl1zZ6tT+8o31xf&#10;t2H7hvV1FWVVNasrVqz+0T33PPDnbw6/9O6f/vDWZ5+e/PLg+c8/Pfb+gWNNxz759PxHX355vunL&#10;r062Xmo7d/5Ec+u37Vfavrna3n4BM/C3vUNTBlpn0a3wKyiApc1p6H1WyrSq4SEZCCXwnpQbhAA7&#10;mflg/DEIQBqF0cRGjJmV/FiEfADSCETkcJq+LSQU6imo/eL6nk4vkpyE6Y14hSMvzQ4qU4D2kaQe&#10;BDcggA8cgMhUWaQnDz+C7QGCHr/09j+KiUV8glxbi7fDVIBmEouFNOv9BCSgQj6HInDrzp3vgf6D&#10;EPI7CA9R9ZtOlzLpvxe+K8ToCVq8lS9g+fFzAoToK6GrBIYHbHyvFYNLIBPzOEJoZLCACQFwCNDk&#10;wCBA6ICkHCZuT9Rn80NAsPrgkdBvacYyw4uOFQAvNxFa1VG3we2efJRybGRyjHiffHwWJ7XeqJey&#10;Osc/4hJrb2zEFNtpfTioGH/vQoXczL4+ExkfhzNoC8Om4QrtMGmQkMy4TVlHi80UdxF+U0z/IBMJ&#10;IWVR+eK8tfltglgo5jhdqUoopilS4QmOQlWjkHphMRMiMJ0vkW7Go54rZTgNboFFSHmKfu4LVCln&#10;OSQzJLIWCUyHWcKyj0nEWLnAYca/ySWBq5PDwzoAezABfU45p1He1oWuOdx9vR1upFSiMLooG2C6&#10;NxDKlfYPKIbnmRBtenrNiDaokAPIMZCghZuqpbLcDHAEgzP5AF7FQH5xFIAzodkTZ49MNQNDlJoR&#10;idIy1/Xt9f6e7ovXO9u//LKDXSr2gCmxf6bmyOyY0/NDvN7Wa22A/rraLp8+caG1+3rrJUoAJNJx&#10;KUSg/j7gv0OjqIJjU5MDSoWOn+s1qgy0qeCjtrm81FpjbELfdLIH8fpjiLw+hzGNAc3nSxJ/hmsU&#10;w0ONdkqlLxQZEMeO5OKdTDFTJFmF4oec5BFqayAUgEyLrxRWlNHiwqCFmDnLW1NnI2M0PjgL+o1T&#10;re96874//HH/X082Hvio8cDB48ePHD3W9M7rr7508O1DFP795pcv7q3gAFj64x+vevjB5WsefmLV&#10;Q4+uLHumobysqpzev6qd5XQAVG5ZX7dyaV39ThwADXVlZes2la9Z3/A0O8FdDRvX19dtLKspoxt8&#10;+SPLK/7lnnuqj3z65zcOvbmvsfn8N00HvjrV2nLwwzMnjp84+cmJ062tp86cPnf5yoWWj0+fOX+u&#10;7+v2S21Xv/78LMGO9u5ho1WpHSW5KpuZgp+slkzPSaYnMGXK6Vg0Om1AL5HNLWZejOzQDFq3lswa&#10;rDOj8APwpom4eXHwIgb454t52a8nspFbVOqFE6j7xXiMaZ27OXpgPhqJEc9PZkj+AwBhCFjIU/yD&#10;5g+zO5JIQQUTV35xg83H4AQHEA4K/wdpILvIERDNLixSwshSIZ24heD3XYbpFhgDQGJQA2LSJX3w&#10;PZFitoGgQ3LUhUBqwNoBRV9PiRe3PKyeAU4pkMAUBSMxCBdNIo47wMrjFo3Bdk869JxygRSV2UTh&#10;hJDn47vj9mgwuLPfQU6G7GyjqZLWNIV8Gly/pLNvhLb5uZEZUSlHN4bI9sx7RLDUZY0yLIHzFv+k&#10;Db6VjswZrlefFyeizwHqDl8veVvgexZTHHMV0QqPAwcSbSvxVCBDr27ubtU8K1FYiG4K56MZXI55&#10;UKmInMlYPpQMRjKM+tBP/xbPh3OlXA4gKuandJoPlFGACRY0AuULBWyYGKi46niyWNlTVKlgIqJC&#10;IZMoutJRHB7oMmF3BFy6zR0KkHKFyaMEjN+L7jc1QGJkYGxeBa5EY6QdmusLscQpyfjkiEyJdG5k&#10;p+d0smlXqXScZ7QUo4iRRHJTTe51kpNim2lgOpDhJxBrkXnFsEJun4XNPaWUjcKeunm9r3t8cFB6&#10;7eKly31KRitau/SoLgj4cGrIBlGEcLGVp574+tUL5ziMrtCoPjUgwfgjmRkkaE9XeLf4fyb6+a/c&#10;Wxm86PvjqJ4l0G7i5YWuwp81aocDgD9VzjQVe0j3x71OYqJ3sUU2iP6MKXH4rwFutbnc9/nb2QLR&#10;U1ZKpVLKnctyARC+QFoB8LUh59gC5AnQPekxnVOaNXSP0lBo0Ur6Tr1z8E/7Gj95/2Dj0ebGpv3v&#10;HG3EkrPvtT/97g/79r/23LO/fvq3B1+i8uPRJfc8/tB9q5YtX1P24LIV5XWV9dvqaqrrKipqNlRu&#10;ri6v2vpk7ept9VsYAZ6sKVtdD+qneseuX9Rt2bxzc/n2hjWb166H/7Vu3eOVuP+eOXbi9bdefw/p&#10;7/OWo++d/vrcmY8PfH6q+cK3Z05/3Xrq+GefXjj5dXtry+mLl7691H7h/Jnutstt7Ve//GZ4Grrs&#10;LI0KUBUJr1tn5dMKcitqjFkUQ5qMWtoPrWjUKJ9JmP4oPFjlqZKgFJVWWrQj7kQOCjXCdjif2RSh&#10;PJ4s/mYpEYtnF4u5IBIAGTWof/jyE6LApwDsJ4yezes7Q2wIgSCW4kyNpr/Pc40vJqj1AQpQALhE&#10;OiVH6JI64Sw4L/oAIAVw6S/eBhJAhA+QcIq2r2yyuJjKLtylD4ny0DC6wWKpkBJd7QRnQLpocNRi&#10;cAN846f7K1Tg1LqVJgTkR8rl3hfIYV3yuQv0kHPWgczzYqIPkW724YdzmsGiiMCIyWdw6OBysUum&#10;KJF2uSG5AvmvU8YLcnIGWgYXVvBvCqzgfCmQTD04yr3EQ0VpkNgYkrxxgBM1hNiW8d6B8Q9SzDI7&#10;gxSAxuWjIomMNV+tmCciFCbe5pmUnzKDCGWpcE3SIab78J14CRGVuqRUkAqTOJ+NeMATsJExCuCj&#10;yGXy+KRzxRg7VhTBdJoj1h+LJpNeHFREWWMEV/gVsBj4ZNOl76GswEKJ4sRia5hA3hI7cDP8k4SX&#10;jSVd3XMSEV8hzDynN85LdVPSmQlmXQvdkCp6ygYHJ+mK0jhBwnhgEFp48Cx4LmnZRTX2elj2Od1G&#10;bELA5vUoirOj9CGqp/FKYi/VS6XqEe4UKmlPx/mvr3VMdMiHL1zrmhpmmSIfoyHdaIPWLZuZY53K&#10;YPR5awfh9RvDY9evjcEBun71/5F05mFR3ne797rO1ff0ek/PadomTXs1uzWuKIIii3HLchrf9k1t&#10;bRPTRtOYxsS4ERVUVBAdURQRHTZlEBBFdAQGmGGZHRi2gWGYfd8XBjBJT6/z/n0+T0/+aBKtaIbn&#10;+f2+y31/bkljixT0n7KzpaddIetsrLv/WCkjiIk1lsZIPvGoeWYIyid9CFAzznic6CShoJrESg0+&#10;bZwfsgTRTkeDXrcF0BI0SqBpRmoC+gOXe15gTbHVcgbpjVILEQZUkRB0a3ay7L0JwZvAnD3cb5jo&#10;R3TIFl09Ku9XyrHQKRrOF328/2jplfKiUxdLSwoOHy4qOlJQkp//8UcffbL3b3/58IM97+/9al8O&#10;BcCSH/xw9Qsv/uLHy5c999PXMjanrc/a8m7W2rxNGRmvr+Xd3rBp29LlmSvS0rO35uYuz1u7MW/T&#10;5p3vb1+/ceOqFXlZS5dnZKZtzH6Tg4L7/+MbJV8fIVnwdH5BQcGpCxU3zxWdE5UXXRWVl168dvWa&#10;qLzuCidoZU3ljbvimupr11vE9+6IpQ23ZKgrxoehLgxBr5Uz9FH0IvAaJA4ROrhcjq2T6S6SuGnU&#10;UtQ7I0oFmCdQynocpKQ82ug6eW2o4Gn9BYG6sNnzOxzU9hyb3lgEZlDAa/ZxRRPlxVbPPRtzemc8&#10;DOvw56EOYGsX5euQ5gf2k+mK10tit2AbCDMF9PsDAh8giufCQxkcTgVdca4/7nchByTOz0IS9QWQ&#10;G4EBCsZJCuWN4Ct5vf8ACjjvpM13YFlGa0zsBGc2F69rdsYftvqwGfDGCHULsY7gRpwRK++El8DX&#10;GQeVOGphXsupabd9ggUSuCh0dl7+sQ/KzujEFIK1GQ2iMxSqrHpUhs6HbKr0GoVW0c1MyEyIxxCA&#10;zymC8BibCGnZDgNYaSpQDHoWD7c/WZzjTBSmKZhZBgD7JDeLKaODOHI7KC2b2xWwOr3kG8WSFFI2&#10;bE/JOEJ0AkxsDEWd1AEeNAH+IBx0qiD2IpFFIWaViOQUp4VQFhFx5ueQo/ePxVCu++j/PUxLOC0C&#10;sbCfPszJgjYYX4z72aBSoDFHFEofD1tQpMjjE3Qtwzq1UafthV2tGFT0jnOFD4zIWbAph2myhXgz&#10;XZ8wA9ELJZGASoRYOkTJzhCRypB164TVy2xTgG+Mq/qGyVhw6BRqNJR6IMek9o4QiyLrpO3ExlNz&#10;o65Z2vL4ibStS6Hp7h0cFKI7YQENazgwEEniqxffqn9Qc736/uN7kvvdT4izeCS50yBtaWrp6FEq&#10;O/vVrRJJJ23FmKybFIUhCMhT0zgPFENTLFqUYAiJrgYGM8V2E50v2h6yikzEQoV9PuQPgtHa6hcc&#10;PLPsimzuWUhyIYapbvDR8RRmlgWUq5hSeVrRj1iJlEenwZp4dAKNEyAdvZlvo4agL2XXk+v5X335&#10;TckN0TcXRGeLKkUXr1wqKMovKf0mf9cf9x74+E//sXfvrj0f7ftLBoG/P3j1x2vWvPAGSR//878v&#10;y1i5NicrOysvKzdrRd6alzNfz8rasXLV8qWvrF+VuWVL7qasvA/y3tuyOffdTatW/nrNBoYDKzPz&#10;0lempa3KgCC6R1x0+MSRY98cOnmy4MSJa6dK8g8UlF0TXRZdvV5SXl1+6Yqkpqa6RlxTV3+rsqq2&#10;shkdxb07D++JW5XTEyZNp26E0ApZB7apPvmgXD6g6uzu7zcQBzCNGB7nJHAGcL6zdtyq+EYZb2mQ&#10;BAmaMQTADtwzXHW0SDNEejEucXClpII2ItMoCQIWavIo3WoqjoKS0X0CWYDXz/vPQo+XGcGg057w&#10;Brxxxtm+yCJBqyjWGP5B+kb8FyLMI8kT7o0txpLs/wD8oB8OPOOWR+kTo+XFF5CEAxjiK//fOHEC&#10;IYz9rvCcZyFGA20nUBTzq41hPqQ7dHjUgWEhjJir3xcU1j7O6ByqWSTJsMrtRgKghTBzAauBVgU5&#10;3cT4rB3vI+NigupgWY4OqXDqjkP97+2X6yD7abSALdDJ0y4bVGpuG6olZltYo7BOoZmCnqqccAn8&#10;SXA9JtKEUdwRlDbJdJF5Hy4e/D6wKLHfo6rww5Kd8ZldQiy6yRrllUUPRcniEwQ/gYQNV1Qi4uMq&#10;Sgb/P2AVUkrE5w98H4pS/QukxDAQJA8wBDdGLLfXzSyDpovtSdJhD/stNk4CqOqIirjU5v2hxD+D&#10;PpRQCZYmUW/Azb6FtxTlJLy0abZ1dCcqKf2sYhCipX0CLu8gvrGnyp7O9g709l0KnUlj6AekPTXr&#10;8FhmjYNMDYwO4X/0bEF4UITqhyEnmcmTRhCEk1MAEwwqRD+0nDIFcLz+HiJ+u1rqauvrmyW11+90&#10;Qc6Vdw8QSc6ZI9eyHtFNqUfNBIRKGiR11ddbGmolt2vrq1taWu9ViRva7zXeb1ait1EBBGtokbZ3&#10;D2g7Bw0mpWbCaJ4yDillUEiGlQPUHhAbRwUIss/Hp2xDu4ZlzeLzs9C326YEVZANdgW6MKTRZEsF&#10;OVJTCS8fJ04yVlIRniNU7ujXgjO4SQBEOAQKmF6I0lPAVyQ+UqdhZdYrqTr1t/3HLpdcuFh2oeJC&#10;SaXoauX5oqITx/K/OLRv9/6Pdn/46b69H/99158/2/wr7v/nlr78yupXM1a8/vMfL8/Ynr06N2t1&#10;TtZ72zLf37Epa+22za+/kbZsLR7/t97NW7V94/tZ2Tuycrf/4d20zLSMnLXZG/K2ZoEAX74OR9GP&#10;P608m3/iiy++PHj08OFz+UVFx4+eulh+4XzVjZKK4kIJDJAaGoHLV6uqxJW3q5rFd/g063B11T2Q&#10;DZuchu4nRCv198v6yK95qtAOAk2glNUM9SrQpoG9R0gDQ5+tPjpOdGTI0yd1vDpm5iVOlGW08CHG&#10;bdSnCFIDXgDgAbQAwWjQ6kslXL64gzVKEN9+wu+am0+wAaQVSMzHSPninWcW6EpQvzN+Ysya+C70&#10;jNFVLJoKRWEuJN2WIKeHfSG6sDDv90bjUVaIkdDcfDwQpbqYF+YB7sACLX+EnJGFZJLhQpQyhBqZ&#10;+5EGWoj64JuFiYNChgBcEiqJIKCNYAcQTjLQId7BZ/MEsA15+VlkTVYiKelcx6yjWLp5RiIgo7DL&#10;4xAnWZa53wS+NlNvP75/jQGxGX4eIqa6DFOAPvowDU6Sk/uvCSAAnyED7zNHAK+5VXDdGj0RMwJc&#10;ts5EnLGFNiKKtlA8eSykD7B+5vcj+Yg32uPwzVr8YbaXPInzeJLCKahG0BQirnAq6XDF5miIaLI8&#10;YRp5un12K26sV5YII9FgEiIDTAWvG2egE+wCwFN22IxbyUFDUu12uEMEtENkjwgcJTwZOK8SibkA&#10;RBZBQMzqmzMJ8aSFMk89pGeVqVOZzRPT5mGsIm0POwYUMmK5HhPCJ9dN6qFHyPUcdGYvhyREHN+Y&#10;wI4eJM9YIIDieib5eMqsHbEIngxAxyM6nH1I/TulquYWISe9s6e7o6m5THTh/LmCG22KCX2/iukf&#10;U/U+vFaoLk1GcskNhmtV4tp6UX397TvVd4mzkbS2NtU8uP/48eOnHU8GWLzKOh61dD6UwwLsJmZo&#10;gG+BfbyPglY5QRKKYVQAwFlMbpDHU94w2F5C5QiwsbMCtfuAvlvgP9iwpoRNKNbRhWBHTfn8c5yo&#10;QGqYAi5QwXrYnfKsYgR3WvDDUCQODfai+hsYtg7x9XF26wZrzhza/8nBkqLCU2XFootlJddFZ786&#10;fu7k+YKzZ08d2rtXgHPvPbD/jzt37f5w4084AF771Zo3MzLffPW5FatXbcrN3frKqlVbd771zo7c&#10;3DUZm7e+sXxNXk7GirSM7E0bsjZvyNqxbcsftr+Vuzx9XdrSrNVpW97mGFi69AV4Qm8cO/PV3r9+&#10;+OHH+/fu/SL/YMHnRedOlhafu1lXVXKZP0hlxeXiiss3K6+JK8QNt6rEd2rvkgxcXXWtvFqqQMQ1&#10;2P3kCbEAiu77OKs6FAgx+fAhVijQAtsduNeJxWXbyzrZOIJflP3o2DQ7P5bHiEhsgliPtzYa8MeA&#10;6FocXovA98bl756yMWYKhjH6u/HyRxJu17eLnAxOfxisWpJ9PjMVYWTNwcpwz+lxxzx+ilvnXCQe&#10;j5MLAgbASgwYO7BnKILnKQr4MTbeybg/nAp45gOplMvPSjDM0jDoDC2CDI765yPwsQAQhDgiIDKZ&#10;kXv5TH6zaWgakD2rNideIesMbjrMRc5Z1m1Uy4GAJ4A5CMYR2noBcUJSAUkW06yyp/068xR0IJN1&#10;WKlUD2CXwOOrYePcNzIEP1Hbpx4aHmln4j1CWu7ksJAib8BnNjs9NqYfwRjNGTkFaMTmAbVh8cMg&#10;BLo3OUOoLFJccokhqXEVoT9nbYJWha1SkGKdGaU7ALuMT9idCjKyCjsFulkEsS/jUm7sSIz0VOoD&#10;D+LGcDCAZcXOKRoMzUUwNNMdBJPzSQeqDRiqiKv8kX/QkXlMNs/c4hytPv9Cj+CfA8DmjAgBSG4C&#10;V8yCyojUFmaeZHmRmUThN6XXjVLkM8TEZqRT6dsfksbT86ivt4/gk0dtapW2T1AHDuKht7JwH0IG&#10;CwBY1SsHGTgKYRYZAQWRdWQMikIQ3BmicgYnCq22T9Yrb2PsJ1Ogoe6WNFYVnSy4WHj+/iCLQZmu&#10;GyW1bhIpJWME5hEM8Wcr6kWVleViSY2kvqH5/kNpY0PzXUl7R7ficbekj1XkkLyNUMAefIvkWYxP&#10;OUG3sJIYE7htw2Cs0RFNoo9mu2JxhsyOWaod3n5MkQHqWBOrPxoC00w4wQbLRnZMBN//vJfHLBmH&#10;NBt2Bmw2d8RBmeQLhSEcElFldyPsojwZ1ytHsYsiBpLLpG1lR778/FjBCVGJqLRcdP5c+fnKEycP&#10;FZy7cK34zLH8T/+wd98fPjm8c+fmP+76YNf7K39AAfDq0hXLVq745YtZlP0U9WvSVqfv3LIla8Wr&#10;6/M2v5+Rlrft/dysjKw1mWuzNqxal5e2KXvtisyM9WtJCVi6/O2s3PR169a/unzJkp/sO7Hnk493&#10;fPCXfbu/+PTLzw7vP1R4prTkYrno8vXyqyJx2c2Ll65VlIkqaqpv1zTU1Ytv1NTV1jY137lzp1Gm&#10;wso+oFYI6i7FQ3lvd88gxGeFEkHA6PTwyKhtkoAMACnCBMXsJsEVQsW0Y5yeD+eJhV0VBllsKtEY&#10;FTQOMytaXTI4Y1EHSBD2ARYvuR5s/xOLPKCsUWPctFHazUUwIXA+Qi4w/z4+6ICXX8bl7nLN05kH&#10;mHbxKgP+h+kfdTGATbGNiT8LR+fREAp+IDJBwwiJaH9jSNwXyRO3ofwjDCyQ/DZk4wdZbCd8Tjxg&#10;aHeMRtJfgdtxF8y6mI4BBnbHWXxxT3pjTHyo6LiQmQ7bGBSbCQs2TbvdU7yV47hFTKbRYSX3+Cy4&#10;ZCBe41R8gFIGn6oGuvvwSPUq1GqSPHn/Vaz79NO6YRpg8LYj1AUjIxQPzkmKTiYNWMRtPht+XQE0&#10;5TRY6J34SbsgpXSgz+cotTon0Cg6TBis7IQasr8gQNvtYV4BJ4njyU91T/Qsg+xQAAEvG32saAQc&#10;eqNOCDVef3Q+5uVIQKDuCs3F5uO8zzEbAxRiUpl34FqH4Y7MgqKJaoDItCABKl5GDsCE/RErZDC+&#10;j0Qg0iTPWNRGwkUn9bIhraqnr4P1JiO94YF2aZf8aTu0TZm8r+upUt/XrlCpyZV9oNRg40H0A1ST&#10;/kfezl5PIQN9KMCU9FPkmRiRTU+O9GiVPepBpRrUXK/yfuPDtjb58PDjRy03bxcdv1R44HItxLRR&#10;LEZKA5c/8oE+ctBJPhmadJSJK6tuVtZX36qvarzf0SVtqCfb7n63Si592EDkohaXZdfwIOJ1RCwj&#10;eHmFsSrh5wQ/jo5NqMdIPLW7Ufrg8aZtZQ04y+yP919AervGuGVIUXDgqIBDJXxisGqDgumU5xj6&#10;TCgY8/Bw4JCASsdi1uqxxWxGtkK45lVg0EHEGYf1PY9bKws+PXT25OmL5VdKzhSXlJWcpBPIP3+C&#10;qJ9L+ccLDvzxo7/v2/+nD97+/Z6Pd370yW+eh9n/6ivLVv7y9ed/lv5Wel565urM11dlbduWuWnF&#10;K+kbcrOzcza/vXNrxpqXl65dmZuRszEbQdCKpW+uX5uWtWzpy2u2pKdnZKSl/WTpkiUv7REd+vyL&#10;3V99eODrc0cKig8fKmDjePXMqbP1rTdu3KosL6koqyqvv1FTK6m7Xn+9vuoaa8A7T1qbW+ruNnWS&#10;LyUjSHVQ1iV9opJ1dvYzf5F3yTGtskOxTzgRYOoYkOIjtzGImaFQtbIKt0xzkZnwj5hh0wkyXIff&#10;43Ozkibek2s6xNGKWIqqkno24Gblx0wqwKOZTLgXAHp/H/NHUykIX9xvVKdBLqCEYEZ3hoH40gHE&#10;meHHULP5raB9kwI8DGVQcC71rUAN40sH/fE4oiDWgAheA9gNYp4ZwKNIkL57NpcIxPktBVybxzQM&#10;m3VaNwXN2e7CoG7xEjTEcDEZ8CVSZA5iPArAgZ6NxFyRlJM9AAcakZskAZC4Bw2I1HsCLQ2EWczQ&#10;7BqmNWrlOP5IJD8d3T2A0nVoKInqExL7ODaHeewYD4BNmlaPwrdjMTblpO5EzS+cbW6zbWI24DSP&#10;WN1mYebvNTthkgGdsZjGZhjXewmTRm7GQMpHPY+SB40PVQqm5nDIHhNUFeEEjyXVFX5+YS8S5Lij&#10;P43Efd/HQSbiUQ/wreBvaNei027qpjC/bciBNyBgc/FBsh7EcOmGsexexH8loALtANQ8Xl4BUsHQ&#10;Q6F9Qu+NOWpqcniM0w37/5OnvTLyew3Dj1raQPIp2brLcLdJ+zGNKYwT0tYHT2VPBxnZs3czGvCJ&#10;DYHt1Hb1qTkQZoSRCNk/2kEDFhz8Q0pMwThJRwe62lpapXKFcrKrvrK24sK5GxeLLopUY2aLXtar&#10;MKh1eHaRmmmNePRnrcabDXdrK26Lq2vuVIGvam6523Crte1em7xbihKoWTZA5IpeM2wYRrY6OjzM&#10;n13HCwpwBTP3EPIVIdyL15/NTsDBY0zzNQs8EdG3D/E0jiiny21iahJjpgxR1hEEjuaZg1HHScmO&#10;hYPAEYCkyDeHZGk8/3w8YJAncXIyATJMmIELT8vviU4cPFR69sLlayLkN0VYbwpPXy8+f/rSqfP5&#10;p0tOFRz+fPe+T/+ye+/O3b/78x9/v3/feqEBeP3NFStfe/mnK9dlvp3Hzb4sY/vqbRnr1mVsyN22&#10;OWtd1sqtme8uew2hb9qm9Rs2vb112cq0zTm52etWZqxL256XnpuR9sq/cY4s+bTs5Ecf/e8/7T98&#10;ory46Hz+odJz+UcLi44UN9SVl1yruiqqrLt2t7G27u7dmsoqiaThWqVY3NTW3tDe8uB+F3HJmn5Z&#10;b2/PINwqDTHrff1dPfekarVGb/D+y9TBFNdm93gIieVqnDVxZaCf457wm6hGyfV2+5Crgvh1W5w8&#10;lGz8/FGKVL83nhQQVAG4vha0Pkznkgzy6fMjkZSPASBgf7YDMU/YxntOsS9srczeOSEkhK+CHgCx&#10;O3qChTjz7mgy9WwR+PecB9cQGiLm3KQDe7+LBxeZMvrJBHDTGvvnZt2saYkDCsfc9u9gArkYueHT&#10;YKJPc4+wzwlDEKogv9wdS/jdCbczSZVi54mPcvVxeZmG8P0KU09guRNj0IBQPaN4HBubhuE5OUWi&#10;E9IIrhultFfW3SefhIpH0scgmL9BwtTH6ABUchw/OPr0AD/JTTNyvwZY1oftCUbOU0CFJ1gPogjA&#10;K2UNzWAkYTFAKSBUAPZRHj0vQzh/wMdBiGyPvgchxSLjeaS83PiJ+XgKtwROSZiHmINRSdA7sQBY&#10;ZA9COMocUFVBupZAMuByzeGXoI7yR9iBRAJzUf5Pc1Fglgl+WPBJehwotS00aES10qMJwwlH2DdL&#10;iSGYI3lf8YN1PZI8bmntetIzIm9t75A299BiP70veyTtHngsk+kp+jXd3U8629plXYSY8gm4poB9&#10;aAyKrl7BXMYkDz+unInpoNGq1aoI5VHoUY/0d7e01TySYfLrvFlSdp1Lqkx0pb5DjQn6ia63Vy1Y&#10;d5jC4J8AM2k135TcviupvXOrtlpc09zU9hgYQbu0obX1gaS1C5+9krNIqhibUOjG+nVMLZjE4sgb&#10;Hh3FUTllBso/yWQH/gCNFf2qbcaNJwCkihVNEIs/VoIxDzpSkLQI2edJ+3DGI3ZI0kRH8l0JJZ1J&#10;gqTDdsY4PsYHjINsY6Pjo7NYOVX9/SSbEJVn66s+vOfT05dLLhcVX6woKzhXeulaUfmVS5dLi8uK&#10;i86eKDx56Ku/fvS3g7//y+7ffbJr97Zd+9+HCPLC8p+/+uqvf/b88owVOSvztqfn5ixn1Z/FWZC+&#10;OTfvnbRlO956J31pXiY8oIyMjK1ZWWuz394A+uPVVStystZlbly9+gf/jdf/3w9c/ObrXTt3Hzhy&#10;/OTp0wVffv3NqdOFJ08cOXezobL44nE8wJWixpvilmrOg4qqm+Kr1bcftYpr79bXNUoe9YKkQMM4&#10;BE+9q1+K86enu6W5fQD5r3YUvgSbH2HDw7oDViLI4Ckb97OZDEr8tIK1jBgULGboT00I50HSxReT&#10;KOrtUP+p4Xn6MP/Z8asLjT3gNEh0TkoFbEHM3Jj5QeESsoIjSRb5jKhdrjjlF7dTMjYfY6i/mIzF&#10;4glMVzayvqgAQrDCotFEioEiEMFk8Jk/PD/vgimMHM7P13gWZm8uTA4C894APkDnpJDhBdKFF4/8&#10;bvpxN81BLJH8R5yFAjY6JAwMdCHg2DjhxkfJfplk888pYHJAr0P5MEFgpHbAqFfPjg8DjWLUTAat&#10;jmv/cd/T3n4T/nIssIYBBXXrpI6eV9en6mV4YuHKGQWAC0MOc6lQBBFTItCGzY4ZjweK8hhEMLMX&#10;Ou/kLJUJWgVrzM/638122hnCyRz3JAP8V+LlSSagH2BsdHtS3ngQdw+iKl5+5BFB3NUcZAIliRAk&#10;vEyx+Lc4sTgQFrxxZBV4p6IJsIpezja2LUBUE4txb8ILOC0ancNcjGUbyQRVP2eJjX2jm9UMm1wH&#10;jneTb5aJhoLduuxJp7Ttfk/3YOuDR0ppR49a8bDpQdeTFqm6owtKlGlSdr+lramp8e6D5m7NoGJ0&#10;YlxvVBHC3dFjMKoGlCqZFqmOTCFn1azrG3yq1yu79brhmZG2zidyrWFG11Jx6HyxpPKcuL7uvlSO&#10;M3dI09mtJp9scpJhmwrjldE6hlat/t49saiqqkZys6pRKm2GCNZUJ2m500L/8KCrH+ZGt1Ipp+gn&#10;8Qf13zAXtF5F2igGIJN5xOwlEI4lDstJNL8AX6ep5z3jfgsYH8wSwu7VH+O2RxHB/gTjSYTdXxSv&#10;+YzL4uR4ZcoKg5EzAF2mgBCjKB628TyMgB0YHxKg7m2Fhz4vulJ3V1R29VZFafH5k6dKL549Xnj2&#10;+uXi8pKzR44dzc8/WHT4iz/v2bfvk907P/zPz373OiCgH//7C8899/KL67asy1uduTEvJz13xfLM&#10;nN+8tSM7F9I3+v68XZvzNi57K2vtho3Z2zdDBsvYuG55+qb1G3PTCQB686UfCF6Cl45ePnFoz98/&#10;2ne08Pyl/Iun8y+B/zp/8OiF6xevnL5UXHTrmujSrWviaskdLv479eXltQ+eVlfdrBAjBO5UD5tH&#10;BJaT9olUpupi/09f29Wi4sPku2RyThHjRqwDwFnjlME2KyCBAyFm4mZiKSDHO0D/0EDj2gOsb3NO&#10;O9FMYSWxzSLG88NLoBGANgU3gfcdHC3WvmAwBe/bw5AeNSANPI1sbGGexzOWDAesvMr0ZPT/iWg8&#10;xa4fa8+8YAaeeza3GGdmuOBPcqnFIYW6Gc7wJjAf5FZPsgtnYfYMeogXt4DPi3IjOkemF9JbQAAR&#10;i8GC/i/ggVpOtTAX/s6XiHuFPxmGZC9LBIo6hG8mo451JnNsKkLBJsLQAFsOmRgYRmlHQVxqEEeA&#10;qtINgfMHVqdTEfU7OIBWcNyuN7ILnCAY6xHA/1kYoWjhRx2ucdeUHaZhII67RNgoIrCjDGA9RR9F&#10;YpdrGhZf2Oa0OcGgUar7E1z6gBQsbOojCKIjC8w96fZR/zL5pHSnXcL8LIz1IiakgCFeZ99/xRbi&#10;888Es/WzRcjozEeYjISAqlJuCdc/240Ujgj+GGGGqLO4sfjCMMR9i5FwAnQS2+6YmWlCVGAgsusy&#10;43DB5Al67/GjXnnn465H9x/1dBG6J6Pt6e1ub2oCuy2Tc1to0I8gEmhqul3bXnlVIu991NlPoDGS&#10;CS0YwVEdNG40PkppN4IyrZqz5KlMO9TV04/xnGzPbsJRtZKSgpNFVy6XiJs7unp19OzG8UGFzgZw&#10;HRIZSxe2ttOTkub62zWN129W1tZJykWi6rrGRkJAq28+klQ/QptM7q+U3BCkuBN6TP/4WnH/DkIv&#10;5LvHZE8w/2Fimx2FjWR20MaafF5UYUFSz63hoIFD2u3wkj7FcDk5i/QKExUPKhMt9qw4gwLf/tPP&#10;A+vmkXLZfUaHfmxkBHz+mFGL+G9A2TtmnNB1Xis4dEFUcrVaXHG17Eb5zUuFl25cLDl25tDZUpHo&#10;KBac/DNf5eef2H/g4z1/+PQ/eFchAXF1/+j553/6/NIVue9kb1q3KTd985ac3E0rt6/b8dZqXvG0&#10;5asydr7z23fXb8pcl7c+Iyt72yYq/oy1y1du3L5p5Yrnf/rzl5a++Bzvf8aZ8qNn/v7Z3mN/O1pY&#10;WnThyjnRmbMnvsk/cvx6yfnLotJLleVXrt64zOyU7X9FXX3ptcqHt8X19Q0NNzABKXSo+pXkWMo6&#10;0FTDT37Q87CDCSClDekTMGmtw1qjzeGZHLcaJ4xDJiwUMcE2TSGNC5XBk8s9zYSL5RNsSiMDQA9q&#10;WgL7KMep9PlIHU5/HArInCcACQAybzKw8CzgnMPJn+C85fFzR+YWue6D34WYvqTgLLmw81PrRlI4&#10;fnnhQ/OxROr7YMQde4YKgDcCJTviNh8jhPnEP+ZSWLLnIos+VEFYi2nnSGqz+0E2RdmqUfgLGzxS&#10;dI1Gch68AZs1FPs2Nf99TJgPhAkVC7i5R63CCngWO/c4ivYJD5N/qh2CPmn/zb1MozG36Q0qPOtj&#10;iqGBPiBTdKgDei30GqCYhAEoJxHysgPWjGrVJNbw11gPxbAwdhxjl5+wUuWQNURrL2wh2a+77LiT&#10;4WFBV8caaAmgOURAheOfD4TKKQDOC31jgKJHKFS43SkDoh5SVclA8KYS0I+AJlPq+GIs/+GiPiNe&#10;CSKYP7ngZUQaY5zBux4VRD8cckHkkBH+LYrb+l+zf2HWzxYUQyFNl3DcYsciwClIzj2YJvaSAjZ0&#10;3KZXtjdDse7tlkj7pTJyP+DbqMHESJ8o+no7uvp6HvcyHzUZlYqe2pbH9xrvPpU/BIDJ68uLgcJG&#10;LfikEOEOazTqvq5+BZI9yd0WRd8A7yvxAoquLqlK2yEqOFRSXF7e0CLr7NfTcenggqonLUqDUa2X&#10;c/ePIkgUS25V1N6pvFvXUvOwsqi0vrG2vq1ZUn2zqfmB9MmTPhkpv+wp0Ppoh7QaApQnDWN0HX3T&#10;kzMWHXk+LoCIgByF6BTmr0TVC5tXnjwLjocQnhU8qE4WL44I62EfcdPcCEBUWKzgB8CTuYgMg1Ux&#10;SxmK2VkTwkiONm6FUYLEe7UGi3tS03rqcH7lzfLr18sry2tulIvOFJ8VlVRdKrh8oaystPBYUeHJ&#10;gwf2f7r/60MH/rz7g08++vKvv31v2wtLlvzbL/799V/+Yk3G9o04gNK35OXu2JSxMSstJ+vX63My&#10;31yRmfPezq152RtXpW3etm1DVkbe2pfXr1qVtTw9Y90vnv/Z8y8+//KvXvvhkiVbT105snfvh58f&#10;+PpQYeG5C+euFpeVi/JPMAc8XSyqKr0sEt0Q1d4S19ype1hVUS2mCKhpenC9Xiy519rVwYoUmM3T&#10;HgUcSwiWvU+JCBZmtwNPMWJyilswyjI1hQzLEA23J9RIP2p2szXO6or0KPgy0KUEji8SmklkHxEf&#10;sRzgvHlWmbEnvVh7aO6Bg1nw73us0QWGqwjVI84F6F0sFUOo01Cz0Syg+SGggxEBRQI1M4UBjz2z&#10;l1D82++TKac3NeeLz4VR7FDizoVSof/zLfOsZzH+mWuPdWJyjic8AIScXzqPg5iZ1oyFbRzbKySM&#10;EDPNAMD4AxIavrCABJEuBE8sCsYQFOcpj2lieMjksYCwmpiBfs3kk8ibadOgQP1Va1RapGxjpHZp&#10;ZSzECE4idpahE8HdGoMgAWJkBmcKGzB5mZCxiJuwMH6mlICMT7IM438vrC1OUhtl1TQ3j3lGP2N3&#10;06Hg+7GhQ7QKAkq69wRlv88DudSPXp+31J8KJIgzjcxhRxLWIIHgvGsRBgIi4WSU/1o3J+E/wagy&#10;NeC9D5KXHA1hhOKjitqt7jiuPyF4FVpqDMVjAKcE2B9B/U+BFMeWHfR4ZslCEaTUEQ9YB/Zc0aDZ&#10;QhigxTgivfdU0a43cC90dPRI21tlKqVCKiVcDzyEWq/t7OGFnTDSfvf2yVtkkvY+jCRa6Cgjg8NT&#10;sybtgHrCrOtRECWqVzzt7+x/VFt+l9heBQtmmYZs384nKnVv063Ki6Kr4sb7bT1ytZnxnWEAk9D4&#10;uLAE1JEhjILKJLldV3nn9p27tyW37jVV3RY/bHh4r6WpUtIpESCgvb3KIW0f2UHUZgzlcBrDrtcx&#10;pjUYdVZiW8ZNTuLPR41GB/UTOCtyrBEsmVCfgQEIh2zYJe3OONRYWlEaUOpU2qGQJUxCFDmfDg+p&#10;FEHnzBSREQG7BwCETjE9pR1WaWiRdaNqlQnVf+XXRy5UVl6vFFffuI7bTlR65cbVi+UV50vKy8rO&#10;FX11/OzxPfs/OXTw62P7P/1gy3/u2rN713sfZLICfP6HL/zo9WVZ6zKWZbz3m9ztK9MR96btWJ+x&#10;amNW7pq8vK05OzPz0lZnbc7Mzt68PAtT4Prs7Ly07DVLX/vZc7/8+f/42f+C/b8kp+ji3s9+98XR&#10;U4WFnx8oOHdKdL6w6NyZs+dLCg4WXKmrr6oU14rFV66K6hpaIIBJJOLqm9UUAPclTRJpex/ENnW3&#10;rLe7n3WGHOGlQFbp6+b0FAwvpHw5xmcw+6P9QeNnYIyG6o5diROhLxpdsz3kH5tCrJ9w0aqHuUME&#10;djfvM8Mp7/dYTQn5Bc9HScpdQ4vFhgUjC7k+MR9hH5QNQi4linTOCsHgCqlSKFm5sHyRb6nog+4g&#10;LLFg+NnivMcJVRDuVzwx9+13C3OLEUck+T3JzAIjlPzfOdyE0XlhYxPwf5tgwsXLwYWPZAP4qBPG&#10;J0kmNoeJBT+F9twzQTsbpC1hK8/Y2+3C3YTubZJEK2pfoH+E05J7zmNEG6kBQsdoqX+STh/MLVvu&#10;iXHNwNBAP88cU1IMv8oBjW7IAfoGzbpRhwdFM6HBBAQ00DU1y40hACeFoCSC+/DHETZuNnvwEgL5&#10;tzGj4O2PQeVyelCYcoPH2PgLH2DEHUUJTX1FDRWwe1lJJwIuTj3W/3P/lZxf4ICFshhmH4gAag4r&#10;UFCoErCt+lHz09vEEjzTEfYrhCnEYKRTHaUE0UWI04Qyyic0A07/QgSrMX0tPg04Yvy2dgv6Y3wR&#10;Qjky2dnSRciBrq9bhexBK32k1JBqKGiCdUN6uVKFUmzCStInMccjOsX9pu5uBQx5oH5aqv4ByL2g&#10;RPjFSlbwE0q5okfaWscKsY9Gsw+teVdnVy+bxPaWO+VXKm81tnR1KmxW6MgjfNwafikrFKjIYMAM&#10;1torotvi8sqGO833m1pqqu+1Pm6639jYJZXWN92TjWi71YZRhbaf9b9AJCSlEt+wHoQVpiXQH6xn&#10;rGNmvhdo9txxxMpj3BA4WEgC4rEgsdY3g5gtGHcBSAELgc5S2NYAvSFHedKEoTLILhkoPGwpF2J2&#10;CwRj4pD7VUPQHskww20wJCv9vODa9fKKMoB7lbeKL58vrawvv3D5YknZtSLRhW8OHC88+Oe/fnbs&#10;cGH+0QO/f/fd3Ts+eOe3OwUS2AsvvPCrjA2rcnJWbNie85u167esX7VuzZbszRu2bc7Mzdr43jtZ&#10;y1ZsyH5rZ/q67Zkb8t7OWZq3MeutnDSEwW/86LmXXnrjRcH9n1tU/sWeT/56FKv/wXMnjhw6f+rM&#10;seNfXxWJzh4tKKq4VV1L+pdYXF5dJ24Rk//RXI+DuqW2trHlseSGZHDSaRhR9rUru4Y6KOwGOtnv&#10;dHT1a7QqktINUF0JAJ0FljoBI9E8YXF78ZJh5WF+TJnogokQxJtqpq52xbzI7pjnIUsFKuEMLsTm&#10;F/6F56ezJbbL44HTh/zOxSKAy33O50vakm4m45StNqbwPPEE2vtxssVCMFe+m4dyFeFViKdciXn4&#10;wP4UA4IQKZ/f/fP7RQJBHQwdqCLCKVbdZIOxUCA/XFgVJIJxHyNHHDOzXgHuh2k/bCcZh1kgVjfI&#10;mTN+BmEsEtHVovfD/hrGt0AdjLWFp8WGqmtoUk/nQCYdNwnt/tiYcRy686AaKezIpEZlGDSRVjWo&#10;AT4zCLRWo+HWEiK6WHINsW5UKvo5QFQY32CHsC1lWWKxBKkz+ZKA82Ba4EED2w2RzOoFCOIKemZt&#10;9KAWNy4ECJ9IlGy8nbNI+YO88kgkWAdQ5dP1uxLhcCKVWvw+FfHy0nPSJhOOSAq9FbV7ECEfPgia&#10;JHZ9LFBCAj3h/3F03l9V3vm+z13rzvnlril3bnJTJmOKJlEjFlQsWLAlOU5ycmYmyZgy5kxMoiZE&#10;xQIqoqhgEFFEUUApUpSoiHTYBXYv7L7ZvbB7o2lyzz9wX08yayWzYixsnuf7/ZT3+/VOuHEEIQ9k&#10;ZsKeFOgKqT9MY9nFhKdDxK1PMedCPpmkjoPC9msRBmPQiw7bjbmviYhdEqF6+qz4GvruEb/N3ONB&#10;f4/GyChkWDIyajcYxOKR7l7ywsU9kp7H/QjiCZSTjcn6hqVaBbRwQQxkA6Eggok3+FguIjS5Szoq&#10;7gHX9VP/UO/dhpYbV6orW5rv8BvBXSGpa0yIIwcsTMokYfQOpd7TevnctRtNtU23cfy336pve9D5&#10;oLUOPFFzR2s7Kb8/DY/jWRkWMe7jZTeoR0Ra0JVitVFnxn3FVoa+jkg1LaWqw0cBbw96TWGfyQQC&#10;whskD4l/MGHFCoHQOuZ2WKm8KNiEqHuORBv01IgvjIXcDWyRXGWTRuZCl8yDIZFKR2nyxnUdx3ef&#10;4t6/eLH8am19WeX5krKLVQzdi5AClRYdOJK/77u9u779Jn/P7m/2fLxr+9atf9+1Zcc/drzIu/vi&#10;i9nbNixdtfX1Na8uWZOzeeP6FTnz8tYuWbli06atKzez8l+9ZMn6v7+3MWvlivc2rN+Ql71jc15O&#10;zmuL/zjvpRfffOutF/7MFGFnfvnerz/dX1x86sixU4WFB08TAVZWjv6osPhowZnLN9vr7l2tqatt&#10;7Wytb6uha2qtv13b1nazpaml/eZP/QabRcTIFfDCUF+XpPtBU2N7V98Q30RM7DKkbGAQidUjBsuH&#10;Kd7pCiAjZb/EQouHN0gxGfDEsPJ44KYBpuEx801FM7N+VNMz00hy05OM2qm74H54k7PTrKYFWxrz&#10;qRDZNFS1gs4nbMNATGmaov118ZAyZ2GnRXEee8oIizV/NIGrj6sryjSbtztNaYsjwz/Do8uYK0UG&#10;YJiudzaSSHsmZsJhAHnY4cggpqyYZjehlQP5AwjstoPAxXUEL4svgCU5sjkmmSzWQuGE28Ai34JE&#10;FIY1UydMOhbya8g/gAuCel8KGgnBlwZQCjF1YokCPvWwhFx7BLKgUhV2nV5vUUpJ8lIDgYJ8j4Nd&#10;TvYnDG6W/y54wmY30wgQWLZJ+7gHoYmFXYSA6Neg+Ge6F0GU9qt5IoHkhPQTMtGDDOoiIFB488NR&#10;J+wDincaqjBpdHNxJOm0BLFUaoq8FQvjQBqb6XCUlQmxySz3aYuAJBCrDBUpKexSwS5F/cnpGeJR&#10;uPLowZigglBimWojGcXrgotOoYBQM+KD9uYI+31Oixybb3e/WDEybFVKpKO9j1RI+5HbktpjMY/1&#10;9oEJAn3S0y3vwuWn0ql7EARr0e5opKSa88nAkAOLJ1Uggzag+sMsbRhhfzjYJ5cO99xv/4les7Oj&#10;vqqyrvZ688NuMgFM7A61WgSAKI7UDo2VISzoZMe1i2VY1m611d1qbqitrW+43n7j5vXGlru3alrb&#10;eu//9HBAAsJGA3Z0wk5q1biKjmqCdasD+PAY43nduAm7P0mJPvLOsWUQV0Pl5SNiTSCsC7h0lJbe&#10;CRySzP4n4aVO0ssSCGxDoII8CjMWv9Y43rd4hF+VGDR6P/AuxOYxxZQZrWO3Duwtv9SA7O/Cjzeu&#10;X6q4dq3y4rnyU6XHTxw5U1JYWHTwXz8c/OrYd99/e+Db3V/85/u5Gz/851827dq2nOH9s+v//YNt&#10;qzauWr0ld/OGDRuXrFmeuzJvzdrc7R9ueWfLhjXZmxatzNtCKND6N7N2bMv56C95azbtzJ7/+5df&#10;WJi18s/znps3nzPk7yeKvzq8+4e9x0qPHvrh5MH8c8fOHjxzsazqx/LDR46V1F5p6Giou17H8BTx&#10;T13Tlep6cGo3Wpp+utNQXf9oVEidZQDY3SvpFQ9Ju3ofPmztaH8A/hPZl5okOjWvud/utaL1NRlJ&#10;+A3ggopOptGn0EdFWPoB8EeIFsQknHIzceK/jmPZTUefJDJPubOmUgnUrbhu0ph6JlOAO0FZMcxi&#10;VCfgvAJAw8i6sllIWIngTPPA8aZnnWGLF5xku89BIrAAoqSAh6O/QPmJpUNofNDCExoWiU/OCjIN&#10;HIBAgtOzUxwfoEFBAMWT09QcrHSIBCY7E4ZzwA7v0UoaGUJQH2NyehOagwk3ryDrS5IDgbniaraR&#10;9anm5jEyd4LPCese7jGG6DEBRyuTsiv9aVhEfjf6L5F4nDAQrQy8NVpZkWKCj7EXcJV6dFQ/rCLv&#10;SmNQW+0++PwoDMAPmBBR2tUuHlErZkMLyce+iTh7ehuhHj4OrQgWCrImZpIp0v6AFQpaHi8fBkqF&#10;mH8inuAjFyjIwVgE9imLf6arIcyQk/Ekizs6najwfcEtFXoKEIV5aigdTAkrU2FfEBJSLKh74Adx&#10;KCRSxC6Ruwipna0rwsI0pzC/HRBVP1UKnu5Q0B210kP39/Y9ouHnq8Xv0C3XI8cHzi0G5QXuY0CE&#10;yZ7QDawvQxYCODFGUrsTIMZ4XC4ZZhRCMtJPjx8BNrWjnegeEUxEoi5GdcOMlx/e6b4/2DnS2VBf&#10;e+N6XSNCgTH9uEwqFWD9JhtRTGbQQaSSGjz6Cpw0d+qqb16BW82isKEONUD97c7W27dud0AA6hbL&#10;KPRJDRmzeGHxiVT8hogAefE5DXQeYItGP63fJA2gA5qjx+QUfNNcOhwTbHsnBdOnMWg18/kGQS3Q&#10;C3Ip2u1OE3YIjC4TqKPYEXj4B0YSNoxaEXNNKNlqPdhXIezkxv5Dl2urS8oqKmrgbFRitbtYcvxc&#10;8anTAgHkeGH+wYLj3x3d8+X+PXvyv9y1+6952/d8/I8PPxMGAP8jO3fz6mVrV23MWbJuY+7G7E1r&#10;li1Zs3r99p07399I6O+2rO1r3s/buGHLlrez1mzZtDU3d9WyrGeffeGFF+e9Mu+5V//4Onkiv/nw&#10;fMn3+z7f9WVhwXcnjh88dOjY8dOnCssvFB85WlFy9lT5pdr2Dty/NeXXG5pvdzbVtd1pbGpqbmrq&#10;vltd0/FwCL4i9Vo/FqAxfNryzoH7LYP3MQJIe/sGx6FeiBBTWyy+iDfkt6osyCL9aP1ApNEoIxxx&#10;+mBUo5jk8QPHz3iVJ4f2lWYXVEc0muQOpuWEYBMITaeDbq8gZ4PuM4nv3+1Ap4O8JcjE3ut3BTyu&#10;gN/qNnN1h+Kkec7NcEpwTFDFwvtIhbguY0mEe97ENEfILwQGIGIFEDoTx80ymaF/YOcwFXmafsr1&#10;hyIogpxTALh6ILyj+4BiatPzhTgmuO+hO06npziqmP07Yy50ymjzdYRDw34AX8ENopHriOy0sfDQ&#10;qWWKYSpSBXTJHuYjskdY0JmVcOHr5SZo/TgiKRlGAaixGuxn+zwuw3SqRjI3jvbVprXiHxRSFATs&#10;LXazCQDcAY8Bj4/HKtCSHe5xuxUwBcMOMtEYeqKANrCZRhIdTpNyiFeFj1fAGzuYf2QonWAmBoVt&#10;NSxlUAcQlpBMT7K8n/G6kLCgjJyd8RCInMjwn3hxWaIh5Of6OAhmyLJPCnPspywCEyCBQjOhJFGL&#10;4QRKDqIQWay4/X7eVia7nEvyIamkv6trUKxW4dWBfCBW2bHjqKUgtMwT4zoA0uC+8TsPMquj/WFg&#10;J9frRcMmLku9bgx7QK8YtLSIGlOlGbvfI1aMsf2D8a8eeTQgOM04JJiidd2ra6tuE8MTMbnHACk5&#10;1HgKbRoPmxLhhSW5oLW6FGDN1atXa1tvXWtp7bzV2PbwFvrhtqbqDkwrjP7Z0JD9p1BrFQZhIktC&#10;g1Wp8elVwNVdZs04qyk2fpNeM9U+eYdg3qLIeJGwWJH2BCZCaEWs49Dg6D/d6Fs8VidfAoVB0M7M&#10;lCwpDBrEqoO39TIAROWBvlDD86GhVOnTWhXVewuqL9VfLq/nFKipKGu4gdemuLK48HBR8aEjp48e&#10;3V90dF/B3v/at5uA7s8+/WjHh59+8M6Ov65jdv9bFvuLFmRvy1v18rJsAoCg/K7blL1h4/LFucvW&#10;rszJXrdz/Zb/yN3w3trVy7I35y1ftC178VsvPvfSawteefYPr/zp9QVvcP/vrLxw+svP9hYcKipm&#10;x3jiJO7/88VFlaWlF0j/u3j+UlvjveqmcrwAVy/dpmHqelDfdL/9fmt7Ew1A4wOm2qMjqFnGRHBA&#10;5ON99zrbujsfdhnHHt/vJdnhYa+UYGirH8E6WxVQWQEORnJirQzr3F4Wax6bh1ANfJVMAJjvkcOJ&#10;5JyZPnlA8bkZ4id5vFLTKFOnUtOBZCY0Qw0fn015IX36ImFmBdCngFNHJqNOyN0kiQSTcYzrkVkc&#10;fUz8kuj+EAMEQxk88HMBH6ND0LepeAbuH2NFFmJojTORNGzvSPrJTOrnJBUG9QGTRGjBIUHrAZoI&#10;yZLFqyO5xBN1IPKKB5EPY5Pzx6PYuWyc8kYE/x6+RKXKgbZDgFzIEfRxDrDFV6lkMolCKYYt3T1A&#10;XhLX2ohIrACEIhlyEV1lMcPxg4tKdq9BOsC82mwYBDI/LqUumBgnKsnBNpFwbCRSxIvg9Dcga/Wr&#10;DbDlPaYQHFqSRkkew1jlQT89w9TOFJ1Abc6YJZ6JJzyJJC06rzlqKt5l9DoRUGhB1qe4IDlOuZk8&#10;lGQsBxniZwhVi2WSftr9+LQrGc0gXqXQSYXAB6P3AWsdjwIJi4QYmYACwoQR9yQSnA0eiIPkC3J8&#10;c1Qy6mEdRs8vGrg/ACVurKd/WKsfNjAIdgMvJCfRrufLkJOdYTeopLzJIg18ArWZzE25mPQNy5ia&#10;ANlR1sl92P36JSa9apQ8z56R3keiIfpxKQFeo1KogkROWuTKIXFzS3uXVKr168kS4dvE2n/UZaX+&#10;oqPXjeuablRfv9R0ldeKRPLm1puNndxgd+7eb2+uBE/KEk4yMojWkIhirV1jw4BtAvAPwZFDaYJQ&#10;ZaUJ9ZVN7/a7fH4eBOQdfjc8CriQgvcCsBrFv99mJ/lPWEcDfraRFU24Kl52BL8opXCqx30MS1jB&#10;Bm1qJUMfjUo5Kh/hfGRMbhyrLTxTUVZ5+VRV1eWr586du1hWdrn6SsWP50oKj35XePJwYX7+3pM/&#10;7N2bv+/rvZ//118/3PrF7k/e3bp1E5f379flrl+YtWFn9rYV69YsyFqasz43d0cu4O9Na1cB+Mva&#10;umP95twtO9bmrly5mMYAxe8rLz+XNX/x0tULX31pwSu/Feb/2y+UHj68+wDY/6P5hUXFuA/OXii5&#10;VHGisvRoPvKj6uaGhquXq69fv1hV3dTc+NO91tstHR0NN5v4QCvquzBpsrEe6RsYAmA2PNj7oLur&#10;g5jlwaEHPYBNlXRvBDpGfH6XY2wEE6A7aFT6PQgAuXlA1DLbY586GxVeYeEKZmYXCZGakkREwWA6&#10;BFE5TaUeiAL697NJ4aUTjDoCxhuQLSoLfL7YUKkRgCxMxp14+Bj5RWcyT/AAp6MzCF7ZLPwcdeH2&#10;pZ71O9Fp4O0TtFpC5I0AtJqb87LcRjRD5Z+ZioemGYtR8oammdc6MRW4va40uFfAfOzY6fQcgtYt&#10;wPILJTHIUgcQCDsUUItbsOQQIakwyGxmpQj3mUiF/JHgXyXNPFs+NWsuKfQTpYSsJ5lsdJjgedAp&#10;cg3RSONjDAGEGx61MH9TKTQYw5gb6AzjdqK5nUiDqGkJ6gA0N6E34fDnD8dZ50syoTSqhEQUM4OO&#10;CPoezk0kkd7QDKhfdINTIcSPMegJQYBAgmpKsKbQ4EcS06jXUyTT0x5gH4hlUPv/TBc0GXuSnGGu&#10;l2FqgNYxkv55NsAnwl4FQTTGAehMCaaFLD5jPkYNJCAEnqAs5NDlu4E1dpIWj6YAlauRCNC+Psm4&#10;SyYSyQxWk0tvZoUJSgEClob8DBN5v3ZAPaN6cAgGVhlGiWhcPahR6Ed7lIJzT/L4sRKsuVwi0ysV&#10;SCMHun/iOSPnF9n0GPXUKAAQrcM+rhAPPBSoP5AmbIwKYKUZpdCTGJsybYfj3czSuqKhtrwK2cqt&#10;5hrcLG21V1vqOhvqbrW39TKHGxkW96A7lqvkJIxIWb8qZUYE2EYaLiHmR1j2E3uEvMlps1HruScN&#10;gmiVMSc5S96Iy+XiDKWA9cOxNglBMHyzAtjCwl7+SEa/lZ9JT8p4JOBnSDQmERuM/FYSsVr2GJOx&#10;TlVz4PCZi+Xnfiy7cu3S2TOVVdfL2WmWXr5cermspLTk1IG97OYOnD524Fj+7i8/+dsnO3d98fGH&#10;O9/JYQD4wiLyfnO25GRvXZGzaCFNffaq7MXLV66B8Zu9clkOpcDad/Lydm7Jy9u4asWmZQv/9Lu3&#10;5r00Pzt7+aJFr775+qsvvPhvzzzzXlHhlwf++fWh4iOVRYVFR5j7l/xYfPrHM+culpSXXagsb2iq&#10;ralo7Ki/fKXyduOl5vqWtvbWO21VjW1Xr1yrHeRWF/eMkF7H49wlvzvS03a/c5AVjUQmU+h0cpHG&#10;ZpTaLJOTdlKqDERosP63RVFT+eB3sYRzg+tjmszUKIS1kqdrCm0a6hwcPXHqz2CKHEtaTq4f7Omp&#10;eJBmIsC2LjnF45nmucQn4PILlD8yVginYg/A5lAAApMDxhJrFr73FHtuL0HsgACDk1QSqRQGYai3&#10;LGqFOjcwHUklkW1wzYUScQRDXJz8DV8hvwB3bJhaxWucIAfLGWZzadfZvWnmaBHwGpC2KIKx45o8&#10;NvR6IPpGFQRFoSIT3Cfj/Cu9khwBPS50uVVj4BGWIzLrFUukcoNYxROn1Y72QfnlShyFhqkaxQki&#10;7ErlGrtylNQwdOhamxfUh4AWMBvclnGeIjsCNBbLTqfbbeTfk0YwQdEddvmJmnIi3vfQzYNEiU8x&#10;3Qy7M/Q0EI74epMEloP/RjApDDnS/w++Ei27QESO+DM+Kib2q9Np0tFIR5zmkAWEEvGjkcrwkzKR&#10;CJ9ZMuIOCaoroWyCmwrT9ef4VDIYZZzAaEYYHTA1Rb4F5Z4dbNBsGB7gcCOUVAH0x2BRKo2szlwC&#10;IYHQK65Au5kphhEkOnc0L4rHquzFKznW3/sIa4BEp6AAkNM/WVmgSrhiUAB1dPVK9FLFMAHdA319&#10;o/iAxSIDwhKCQPrlQsKkF9sehhpeeq3ZaDKCoKQA0NS1NKCu4eWvqrl5q+FmbR3b/4brDbduNtyi&#10;oO2VSzAlDvANYy05SmFuIMYXsyZuZNJ8zfC9iICfNNNo4l5Btc4QK8Ibjc4p7BI2P35IMQGo6FxO&#10;QSKLQVsRaWunPEA/RtdAdknAEvG7yV/gYHRplCTCaexag3JQLmP8IR9QydoK9p8/W37lRlV5xYXz&#10;J8vPw9orPXW+vLIMGEBhaWE+/l92c/uLj+79ds+nf/vLrn99s+tvu97ftvSZZ57fsHZtzoKc3DdX&#10;r8lbuOitrKy1K5YsWbuFmz737ezs97dvXZu7flVe3vqN7wIIf+uN//2HP614df5ri1YsIjXwz68t&#10;/O1L3P/bKo5+8cPuQye+O32ysOjwyXPFpWfKi05WXao4cKag+Mfy6uuXG6rq7zBirbzceL3pZltD&#10;U01DZ0NtS2ft1YY2kcZqgeck7xIN95Kt/qir515nf09Ht2yEC0+ilBjtynE1NKck+nh2V2ELxklB&#10;+svoT5gF+lklIUBhN89Gn47bxVXk9+OxQ6/q4aVMh6doKuk1KQ4SVP6RsMvkxZCanPuZGB9uOw6A&#10;GOQqSlS8uZi047ME8wbSsz/z1HoY/IVwFGAxwjqIAhNpC9Z+ilzm4h7OjijPdzQG5I4Sw8UjjEcQ&#10;0BjGAexw2ArRezFEmPQazRw6iG+tAiPbzhbDyfgvRf5Ixu7lD+aJTfgx4SlGnFotezk85xD9Wflr&#10;sfwpYEhYnDYWAjT5Y7zkYwYJeLQR6QOJQoVMipRp+bBeNqpj223TIhIySbR2nVGk4/1AJcoGi6g0&#10;wuQtQb3N4qNdcnvw/dJgC0Gq0HfoN312rM9YIlA6Aj/nq2ZORb8/xcjOE2e0gcEXRyoVOpaoeJo4&#10;FWGfl2ALAmQdYyXavkx4xo3WP0aw4mRmdib9BK+0MMiHiBab41QhPi0WzCQSc09pIoLCqMEb9sAQ&#10;4FBhDv6r3gLnEdUC3ySYg2AwQkwdY5Yx5vXjEMoZ/nd1Y+SVAALgHUBLo1QZmX9iXmBNx5djBa+l&#10;AX3AhIBqYBSdMAekRa8d10pVSqmamZ5YLZeL2PCPDBECPiAaNY7KqKaA9nYMYxTy4KymaoAk6TYa&#10;iULCsWUed3oNJoJmHCq9sbbpbkvr/bbbHS2X0LJcqanp7Giqvc34r6ax6y7rRJFUBLVaLCC/R/RO&#10;Fld8sxADUNwRqIQsnaAqM+gatx4tCLMYUAuBiYmoWxA6TJKk6IY36WHohJ8qaWf6ZwZPB2gBcYAb&#10;fQrtkB+vEFlpdpQBlDsqm9HuRdwM81imB4OmUzbkf8vwv7q6/CqCv4LycoQAp4vKKqpPnywoPl16&#10;7ERxweFvCvfs+/67A3s+++TjT/Z89dcP/kkFsOHZZ57NXvnuopeXk/exPXdeTs7GNZuz31ydteO9&#10;Fa/nZq9evy1v+5r1q7JXr123Zce2Fc8/+/zL8xZmrXjrxUUrVi187cWXF77+W2H+v/ZI8b4v9hQU&#10;nzhcdLi08MjxooLK48fLcVQVFh45dfK7iqs3OutuX668ceV0Q8edpjv1DVVVLXfRATVX1VZ3iA3U&#10;WspBhUxEdlFv/yPJcH/v8IO7PYMilVozAtAc3Cu8P+tUEBIj2T52pH8kxzhsISIyYWf608zoJ8OZ&#10;2HR8RmDNMyBwuVDoJyYdLv90IOhhUO2KJnk3eXWFwwExZWZqMvn0l9TcTNoPGBiLP6ne6NyZcbkD&#10;8FaYR6dSs7+EeBPQADxl1j2VnGXCiBCG4yAUy+BnQXzAONAL6BeoKBT86RTI0ZhXsAHwV5oLPgar&#10;lbebBiVAQwnbww5h3wPJwcSoAtFPKhOe85px0CN59fNUu1SYG8irINKFd10q1+t0aP5VynEKXpjf&#10;OqVGNcBmS6EeQMoil47B+xqVC+tBNIJGk5r8Wit+YehovAV69oJDY0Bn/EIGjUuJbiRhBzajQl7s&#10;BpZMrzFp8fPlTrghD2C642uJhZD3MxkV9I/c58JsJJVA58zaHnEUn9+kNzHDJx0H/y+MARBH0uWQ&#10;mYzlH2UFjkDUFjgrGeNNJwEsYY/gx2NPhaUhff5U+kkqM8uUhYPGhzkDkL1gDpwIMLKZDJPWjAeB&#10;Q1uY4DosdB/uyaBd3qu04d/lkhvu7hVBOTBhX3IEbDDOTFo56kjkUtB0SdLwQFgzq3TE+WCGVSAA&#10;hpyMd49312wVkk6VSimWHFK9QQSb1V0DGM16ByQDD28xw7vfByNI069V2mIxegFhQGdAngcX1UR5&#10;gf3XoG6j12+6ebu1o6nxNtmV7bfab99qutN+u669ueNeD+j9+4Nj8p5hNlYMbBBtj48bDVDfLQ79&#10;BPYhJ78MxHWQFSAO/Tj/ifoDBsJaKIwUAgpMmNKfcSvHIhvZVMxhFDifzAadE37qNJbGKDScQTM/&#10;yNHMvMwql5nROA8QOKIaxugsayzcdxm+NtP/Khb+ly6dLao4fbLk6Nny8gPFJ0tLv//hZMG/8r87&#10;eGjfF599/tkX//j08/c371j39gfrXvi3F97M3pCzee3KtctWL167cM0OWoGlq9fkvrc1e2PWqnff&#10;yd258x8fbM4B90VF8Pzrv//968uWrl286K2FSxZmv/Fm1qsLsp9/5pk38ku/3fd1UUl56eHjRwoK&#10;Co6fKzxcfKLoSPH50rOlR/adutB2q1bYSV691gR05XZLQ2Xp7Qd3Wu/cuN5Q3SZiNKUawMj8mKJt&#10;YGhs9F5vW8fj+4MYKfFrjoC1xhfnpOr0AqlECcD7wUnI00Mn4IuwxEJCGvNOz3ri6SfkcoTxofEp&#10;BmlQyfqYYiYFtD8ejQOiijwFXx2bRadHi5BOP+Wi4l8Go09mmeux5ud5BLg4GwUcGE+lZ9hQQ/f3&#10;UMjOTOP4py11UPEnvP4kJQC+YkfIHf8lGsEcT78Bezg0AxfnyRwsEGE6kJqdpZpAVhwlzdGshbDD&#10;qN9A+A2CbqEt8EanYY4LwKEw7R1RAoCOxyfcdjvrHZ6lUS1rbJEA7WaYzxhQITP0iQZ62YFrJBKY&#10;H2KJnAQA8FiwPxQ2/iewbvhZSqZQGhtnJrcm+HoXuikSBqBh4qGykjFMZAGzVA95Py4zMymmADxp&#10;fiYQVOZJ8hB9CH5cbABmYSQnqdSZYUL2YKDHABQfAO8/e09OSMYnqVRk9pdkahZAeOK/kVRR4ANP&#10;YCzAEIEElqdPf/4FUcR0OuGLJ5ikgFDBVuydSUzOCTThSASBmyC8DlF6oMFgxIU8LuBj1B0MUz8x&#10;nEEYzY4LRzNXHdxuOQvifjnvo8Wlgq0rVQwACQD/bPPo7HoNjbuNed2oVi34IxXIJ0GfO6xEopAP&#10;pLezG4HHA9iPgmlUQpSgSCImQb3u6pWmxqYukjkdZAnZBPENMmkLsBaHgG6YJGEK7eS4u7mt7W7d&#10;xfpaBL91N+7UtDd13O2809zVeLvzTktd2+AjUZfo8dDAUC+efGgPlOZwn3UOxD/0D16ThT2vnQw7&#10;Si1E1iixTTb4dYz5qV/JgefrRKCK+AefEGZsnjrUEsQpTvpMUJBICmcbS7wVLknEggCSLFbl0JBa&#10;BRFVqehFCjKstjblf3Oi/FR1VW1V9fmKM5XlxWdOnD9ffrKi6vzRH8+XHD1YdODA3oKDBT98u//r&#10;zz776KP/2PnBO7kLtn35wfz/+bvXF+WsW7P81cXZS7PX5G7csT6XfmBt9rqteVs37di6beOH7/3z&#10;g9yV72x8b3vWwnn/56U/ZeEUeGPJ6qWLX1iwYNmbz65cgADwdx+Vnvrk+MnCS4Vnj31/tODQiYof&#10;DhYUnSgsPVN45tjJ/fvKLtdcO3+15kLlpcp7je03b7fUXq1vbCJIqbP9aotB7ZXIUXAr+sWDA2xS&#10;hrruQmIlwVxEjrGU4levZbQzHY77uPix0zPIFqroCVaiQqa3wesB3YVHPTaH42eGa4rMJCfDd2jd&#10;UCYziXjSH0xlOD7Y/U8jc0EICP0/Ho4zP0wzt44l5nhsKeVDvAKhJMUAHsF4mhU3RAt0goytQxkh&#10;RCQZTcaD7AcCrPkYg2UcjL9hiPBDmP/5fUNJdK/TUyh7sP+FUgwC0RwwjvTFnD6DiycMCRDTXfj6&#10;ToEsPAMlOI6EmXuOkS9djc3IFN+kQzmKxs9gUuklgzKKVl2fTDPW3y0eoEkSyVEBMtQalWl66Q1I&#10;qZAP6SWjOg1FoBXCtVQpURtY/qslVjnBFYz9qWzJiYIkAAIYAwo6ILj/7BlxUDssjJTcqQC2ZHge&#10;cZLNyeeZEpjHDOo9fC1ulv7BMIU8DGQB7xXNhJl/IM9nhs8HznlAYRCdpYZlJzidyGAESiV8aC7C&#10;8adYnH+Z5kNNzuAoEmTY4aknxCMKagoKChSY0zNoNPlAhBMGuwvaC0JQMGiCF+HUQUPMfCWCGErS&#10;PyTguCw2RXff445Hcq9PjydcLRoe1ynGxAq9zagal42bFErGHlakU9SREjy+OpVN6dbpNIiksVBh&#10;dRgdkiokA2Zqe61YLOnsxWDWx1109ezF2obWPit6Q6snRMkC8NQJLtHtdBmtXoyj5HLBXi67UVdz&#10;8eyF6w2NLbxkPzZ23mntbGrtRQzc2tpe/3AELMPgSB+mBN58khQEv6aUrDIIHxP4U10eAAA2VngO&#10;yG8BTjgfRQuIRKsziCNbOAZCWNJhf9EZUtmD/eaJsAKqRwBIZjFzYQfJ1UCS+OlYJ8xy+QgaCL7/&#10;xD0rDeNyvfzuga+OlpeX116BUVBTWXasjN1bcVEpQ4Cy8yXlP+wvKS44eKho7+G/7/r8i68+/+jj&#10;d955d/uqdV98svw3v1k4/7m3V6/889urN6xZnLNuI9Sv3JxN6xblkAe0M29Hzoeb/vPf16/My12/&#10;bsn8ea8uW7J4Rdaq11Yz/5uftSR7wf9941lhALDzLCVGWcXZg3uP/FBQdLzo9IWS0lNnL53//kJx&#10;QeHeY+cxJV2qvHLjZmXVnfraBlgK9fUtLbeaepu6rtzVyKx8Z0SSMSBgvb2E23c/HO152KfU4c8c&#10;eCxjngOLndcPMncgiVY24rEIrn3h7mB6lka9G4Yox+Qa6icaM24agAAEzBGowTWfIHBmKoZeL4BT&#10;FycrgpSIL5ac+W+qWl5wJH0C43syng64WUhxu8XI7sTJH/OmUnNC3TsZyXBGeHnnn4RjTyfds0nY&#10;3YLiP41Wxo8Yzg1WlEt8MuOZiUbxxNNST0amee/pdOE7wbUkDJeu2+c3uzB4eSJusDv8PtNCk+Al&#10;bIBJkBvNJ9xLYWFvhTcjhPKJqQEkIhn8fyg4stERtULO7cciQDPUzQZ86DHkN7mO+CvxiM08BCIF&#10;T5RRpsAGBDxVJdUSXq8zqpGuITGB+oGeRLAYCkt1myBFdIVoSYlLIzzNayR+MBRz+gNp1iYeAfUd&#10;/1VOQRuDQR/kxwyBqGGGqZzBbuYBSCfhHmHxy0QyKXwAgEE5AVLx1GTCI6ireYPT4H2fJlOhxNOM&#10;N5Lwog5OTs1OUSxQiUXBsgjSP6CHwu6Ub20aVQW3Pe1AQEAzcIDSeXDkoMfUwrUdkUmY4sm6u3u7&#10;yCx0u1h2SAelfKH9Jq3aZCXUA5U0XgdCNFl9EHcoYMAAKZi5hVUQfwCawAOmPRdr7CGjVC+mohiR&#10;jksetnR1tF/ChHLvvtENqSXip2mMOgndcNEDuNwGvmcBp8sd9OrKq85UFeefqq+913CrsvImPkC0&#10;7E13m4kFuNvV9qh/UIIfUTwoJLPp0HhYRoboRjQ4AexsJR0c7SZk/WitLSZMf0IVSyQQACDIVUid&#10;nLjCcKWTQimAWqGZUyQ4A0ggJljsqg00DmBazQ6WU2YtMquAF/eHnF2FcmyQRhEGgnz8wZHP8qsq&#10;LlVjY6q+ePnM8bKyCxeKi4vLTp8sOlpaUZx/tKgo/7vCI3u/+eSrfZ9+vuujv+98//3cd3ftXvjM&#10;MzlLn129ct2iBWu3ZGctz54//+1tee/kLCTea+mG9e9u3ZCTtem97Zs+3JKzct6CV5a/vXz+/AU5&#10;b7364pI332Q/8NIf/7BgMSKCl/aVF+SXnSvbX3D0m/3HTxafPXXxYmHlueLyCyWnT+/ZU3q58uKV&#10;mrqbN6ubb91svtxw5cattuYLNW1tP91v7FKoTQ4ZaapjY0NC+s/AUE8XSJXOHgxUY72PpCrtOOqo&#10;hODbdVAX2ezs++gd40ka/ag3Pct+mQSaQAKAJ5b1TJxpM7sCFn6OMFdUbDbpZ4/PEsqdnk1NB1le&#10;02eiSJkjMJyqXVgcYAhC846l1Ucr7sUYxOKb8XMk9oQuF+wn4JAIuOrYXGwGuM808oLYVHRuKsVw&#10;MUGxEUd1QKgV7zKhIqSUuHiW04BFw2GYD+Dd4YIR7BpAR++xEKBJxW/wh5KBmQhXIMF6NDKYwSKM&#10;hAx6rioEj3ANyYrmnu8bIZ6C8hcW8vCQWjso6YFLq7IMSMa4wUYUgt4FhD9Hhp1wW5QS8D/A3HEt&#10;qrSEgLAQNNPFKoTkQPymDrdJpYAb/ytADWGJzcUE0EzoAQRlNBJAEwlLCwLzZA83i3Ey6Z5IBDLC&#10;1zg1x+xOsPNRFaFdZtMaCsYz+KSYp05x6WOMYNc5NTftS5N/SrQfOYFTM+nYzz9nYIAIx3IcxQR7&#10;meTM7DSiKcgMCCeREgmDlgB0Qaop5oARh4XygB8Do4bKBVVkBECah9m9ug/Nj0I6OiiTknQwIWAJ&#10;kTYLKkeNQ6Gmv9c49eMqI3hIq91ocKEURCBi0CCC0jA1UYwRqmIYt0kV2MggLELjhprM0EzTBvx3&#10;4G4veIEHQ6gJheJMmEBwgNt8dgeJcmGP00iMK8F9xRdOlxUfKPkR2XpLVe3t6poGcuyIsbrcjP+v&#10;B4uBSN7TNYIlAfw3kCpkGwaDEzKfyurm+wqv2kxeJTk2gOBc3OWAJrQMXyn8nJNWW9QRizpdQbub&#10;fTbLGrfB5jN5CYOYwABBwCWUFijtDgepidDRGZy4zXR+g2M6+hyxBguASqfpK/lk3+nia2dKKy9V&#10;l6LDryw9X1p6/Az6//0nfiw6nX+osPjwd2VFBz/7NH/vpx+9//nn73/83oadu79e88wzvMe5uavz&#10;VmzNzV28ZEN29nvEfOx4l6n/6vW5Gzbnvb0wN3fn+zu3LF0477k3l8ybv/S1hTk5WS8uen5R1oLs&#10;hQvmv/46S8T/9a/KQ/n5RUcP8fIf+f4YwPFTpcdKio+UXCmFPpZfeq2ytqq8uq4GBVUL9//Na01N&#10;N+qbWrrutlT26qmWtL3KhwPyYWiskgdDA229jzBV9kj6RvvEVLlmph9TqbA7AlCatsxlp6X2u+Me&#10;Cud0KJP2TzCzivoAUXtjMzPJOeS83qTwdGJDJ2siTUGP88TNEED4RWg0MVQxlKO7jQY9CFipFMCD&#10;xZ5OTRELFnUGscFhY2USBn95VhCn8av4oWBknjzBrcombIqRN5caEh+WBxiOQP7gEubSQtxCzFUw&#10;yewPbnY4yeqPm5UlGAEP9PeRhN9ig/UkNC5cblyhcIQ9YabzE3b2c8jGRWyQKOv0Lr3Sgp3fhNWP&#10;Y0A6JicdCRWUdKSrXzyiHRhg9D8CB1ijHtCbxEqznbRrG52ARqs26Amt49pDNykb1GhRNXIXWo1s&#10;muGKEwDg5P+RlQQFlAc89GugPOM3NhjCGgJaWTBCf844D+VCIMgYIwDXg4+QO5k0xHRsbtbHZwYi&#10;BW45HJbUdGZ2ciKccnPoPvlvEkOY+eOpjoMFSgBMTM5GooAV6bu4tfz4/kCuCh0DhAX0wLGfp6YQ&#10;UrBYYW8o+LU4yLEJkDTqwA9JDxeFHx5zG+kNifkUIdMRmVis07bwkhswQSL9N5pJBLWoNSYtCYk6&#10;s0mnt7ID4C9yD0hDHoKgpLP+f47OBCrKO0/Xmdszd07fMz19ezrdHdMtUTGKKC4oqFEjiW3SmkxW&#10;k05ixyQaY9wFBVEQCxRBUBF3VNTgGkUEUbaiFqiV2vedWqCKKgoQSU/PzJlz7jn3+bq7T5KTVtTi&#10;+/7/3/K+z6tU4qoSQvj0OGVsFiUWQoyBml71k2Yerzbai3tkCyoJDOTWRZgUDcecljA6HWF+a6ZT&#10;cqut1bUnD506dOBQ1Y3LF+tq62prz0ASuHix4YfLd1ueNLZ0NDV3k8fSTRkrIWLJqDDJFPhyALpw&#10;kvdZoIgTPm5zkknG791MzgpjBtSAzPWtA+gBjF6iYgQXmxcANCouHWFAdigNJDKxm0W8Dj1CAIbY&#10;WXYL7ZJe/Fjewf6fBBixkfBjkEd1W749UFlTVVx54mh1SaGovKS8qlxUcORwUSECgMLSw/v35BXt&#10;3rH9u435eVs/X79p09rXln/w3qaNOS/90x+mTctekvNaWhqev9RFmctWL85c+f67OdkLFi9+7Y3l&#10;aenLM1e/s3bV4vRJv5qdsSB96cK0mRmv5WSnpGS9Nut3c6ZOSpkkKIDm5rJdKMgv3LE3d9/ew/tz&#10;8w8U7C4ifPRQSXFx8cGKmppLdVU1l+vPnIUJfvHEyRO3ay9dvXHn8tXrRdeIqyW2lif6SQtOD2nn&#10;dUgAd5rvNDc1PZF3t8okUq0ZRBwCvADbKyb+Wp0dQro9CJ2CqhOsFesUrq8Bbls3zx8iqYADDcmA&#10;3e8PovT3RuxewcYyNMyhQIlJ/pRLDwSUrh73Kbc/jz3SfngAoefxUVieXMmDCax+MbC+GDJGmF5j&#10;6SMYDLwdugJqXX4xJwUIk76BZzzWlPkDUXYEfoaGFPw0xdxsUZ8wHQ+hTPQM+tSEO3BaEe/Qx7Hu&#10;iKD3ooUQ4kSCIYH3bGfph9OE0GpTHx4S9lo6jQPZL0hbXQfaks6OrpbWJyZVjwqjX4ek+ZECh5tW&#10;ggG+hRB7IOFkJKkMYhDYBhyAehV2F4VG0807YSYIRGky91gGWEHo3ayizRZjLAx1U/D7kZnKZrI/&#10;mIDeiUR6oB8yTwzqCQ5+GCgQO2IoH0Z4g4VzdAzOOWek1YiRH7c+pb6Q8Bcmuoj/DI/+dVwAqg0k&#10;BuElEaCSGGa3x0CGwwStYIKDIDn0Xyxh+MSpOEL4tGIeBoMINEC4oDL2gRgbsGMMImuF1Qpw0jjz&#10;El+Q/JLWZi7yHoWyV6tiGswZ5sb0CwoWt6PKBCPOyJ/QRF8PqAsdlE4rOKcIP5B3iv++DnGp2sRs&#10;Txmam5zcw0YzAWDyNsFhCQZE0/2o9e7jFqp1o0yPPIO8qCBBTOzhnfjGLaRAqXSka7jPXazZX1F5&#10;eF9BFXv/S5VXL525fv1OXcPNez/cZBTQ2PLwcUtrO3FELR3gbKglenXdaoaXIMz57php6jwWEtmY&#10;YDsNKpsZz7rXjCzFarA7wsgZhKTXgJe33ivwWagTLIgHdYAv8AdYzMTIouKEDBswOlh8xcJhdQ/2&#10;r6cdbfzJFMo+NsVq/b2S7btOlVeeqK6qqCoprCzF93vsVNmeA7kbRaL8fFGFaFfu4f152w9s3/Hl&#10;ui/+svnPHyxd++X6TZtzJv2vXxDis+rNRbNmr8p+Y+WSxdlvrlu8ejn0z/nzskkEzFqz5p233nk9&#10;c07KK69OzUxNy8hIfTGD9n/Oq3PmzkpJmTz5dy+mTSFMcEPZ9q/y+YV3fZ+/e0f+rsL83bt2lZcf&#10;Opi/q3TvftGx6tM1p26fu3BSVF515nJl+clzZ4B/3L5af/7Eo27iqXFjEQPYLX3a3tn0472H9x7c&#10;bGl/2PDwqVraxUjFwjeFJpxvcxCbH34YjdkJMMMuuEUdAD8iPjbu4YiVrjEYd6AtA5hMSS5cvzFB&#10;EMy6SdjSs6LjVQ8lgkzi8PILNgCK0sFhH6cFzE+e3dFnoz5Mb77R56CpQYAJFxby1DgmldDI0FAS&#10;yT7KFM6UgAtS04A/AeZ+PDSCjo5RImRxaNbhGLN8XMLcpqA+hTs1yEQdtj8VABY9ExE3HOJW+COs&#10;z3ESBgHme0ImGNAQ4zG1aeSIdvSEXFrRjjPU1splTHjlnZ2PG9lta3o1zLHb26TaXnBWQsxkF24Z&#10;oRom5lZC6jVJoay7esj7serVZIEyP/RYGCuRQm4VxkgsA2FP0GHQewrITxaEAcEvEUkw5ccsycGX&#10;8LK6HGU+D6oT0X6EVgjdiT88EkQlEYKg0j/O5g9QHUxvFh4sXmOh8Z/GOWLjUUagg97IUAAjJFkf&#10;sYkJOnwGMgxeAiFykcGCczow3g4kEEzSazEmjbkQ/6NtF5aMAlOUYmMwhhfQgSBzwOwxKqXNP3Yq&#10;nmDcwQDR1tlhNBrx9xj0vMtIozUcmTbBXwUKz9THa4P8vw9quY3mGGe8St5tNvY8EfhRFptXaWLx&#10;hpxOAhqgA3FQDxEJMIGbWyU93S1yHS8XegUsCcJ5B5UZTbbHhfaG69tXf/ac6FBZafHRgvM/XrtU&#10;23D3Zl3Dwx/qb9y6++CHK1dBgZFg+7QdsxJmzF45rDcTUW1sJ8nm4FSm9qBxsiHjZzao09GLCSm1&#10;9rgbCPOgk7IAUlof/jVya21GL3slEoL0qLQISMc0SjJjEDMhJanOyrNMc6sXPxU0jSyDORepiQg6&#10;7C7dtqugrPTUKdGJ06Uidv6Fhfmio3v3Fu7YUZxbWnD4QNGW7bv35e3/+utVf/r4s8/WrnnvT5s2&#10;7fom+19//ss5mfPmrJyRsmh12uKVSxZkr1yVuWzRmpU5WQuWzcvMfjvj7ffefXf+1NSUmdNTZqTO&#10;fOXVaVOnpWTMnvuHlBmz06bMTP3972akUAC8vvPg+o2lpaJt32/dvz0vd++erbuLDhUW5+duOVyQ&#10;V1l2vOrMBbZ+1YcrRNV1tZWnqk/V19XVX6u7UnVPbADPQmqlRMtQQyy+3XLvYfvdO83tTx5rNbL2&#10;x01tBjuGEUgUFnwxfEJMRtkTAf6gwRcmfx4tDomhQV/Mz36K1hPzPlhPgmcAJgUHkliquOZI/eFR&#10;ozAfTAYYHdCOEl2FmjUAmKJ/wMbYORCIPhthhj/ISFaI8gFsF49P4BVmvgjIF+9Qf3QYnj1cMMwa&#10;7Pc4MGJIXsgCItqKpXZgIBa1I1pxEjkCBAd2Wz/qXi5AAEQUfA49Y2U7ICyOehMDdsJvE6Ayw2Y7&#10;HDi7jowuoA4Si4Z5LnFVJrnFBN1FrBY8vzzL7PwwuMp7ddLOTgnmty6xulep6n3SKaVR0Cg4N/CY&#10;4YORiSmndBqxRAsUwqoTt5KiYNGoNWb4qFSldqvLGISaaPAwXvI6/WiWcUaHqFvgFiD3iY/QzxNJ&#10;EmczwAEYDz7j0/T5h2JMQ0YdNDwsRgXYhxd0UgiNRHI4SlEUDz5PjoS8iZ/io/3QgdE1o632JcbH&#10;QJwzxI/FhljK+pgqRJIME5Fk+yD/cOphjwy4hHKAGDw/sHXXGKUGh7eLvKuA3UcuEJBcUNptjXIp&#10;8mdl032J7IlSIiSWOsks56lnOC4jNcXldGgNGrscfpqARiZYT9XCsSksSFRKILkKt0Jh0HLHG3qU&#10;PDcmnRIZEB4amUpuEnfh3etRqJVSQroBEaLnHhTSzaDsw5YHkY7DSm9rqKsuPnCypvxgWe35hgt1&#10;dZfqz91suHUbEnDD+YarjXdbWpu72lXsKQALMJ3VybuQD6uQbhM93ssCkSQAp8vJ6pLNv9ZppJBl&#10;JOPC9hFlPCwwn1xulABBiDHAQEiBdQXIgTWa3GE0WswBwVxZPaS1SHlasI+6TZIWtaSV14WpMAMy&#10;QiJVlwt3HikprLpQUcX8v5IIrsqa2uLC3NKyvMOHiw7vyS/KPbCjaMeures//fTTdR+vfudP//7d&#10;599sW/ybF/51TlrqtKXzUzJXpC/Knr9o1YqcJUtyljH5fy1jcVY2I4Cs1ZnTUlOnZc2ZtXBWVuaU&#10;9AWpL6elwf6dNS9lRvrkl34xafI/QhL/+vCev3y1bV/B7tz8/H15Rbv27iwpLS4pPLCjZOuWzcXl&#10;x2rPnC4WHTtScbq2rubACT7BSw01Z86dOnGD5Iaelk4VwM/ux4/bW5qaHz+81wRSUS6WktEsVlDY&#10;eTwDMYZzFj48nPohv+Xv8r5YhNQPmkY09ZTZPtw36PqYS0djTi/NPm51rwv/H+PqAV/MS4lPiFd4&#10;MDo+GsAXLLy9EeGawoLKNtEhYK257weHE2EcQc/iQIS4DIaoesFY8FXx9jP+Ho4OoBSmvY8LQnnQ&#10;v9yeSP48gRFyLamKw1T//XobIcNkjHMiANPhjMLThjneruMWYlnAyI0ledDjGqSSG/Rb4lY3xSFg&#10;U3a9OtBuJHhZVR19hq4nD7vYeMtlqF510CSlWqW8UW9E8sOJoOyUa3plcILlJu549ELcBHpVF+Qr&#10;NgBqaavaoBVWgQoAQkYzMyzswQjlfKhs4PsDoPYN0DMR8xdxhkhIGwoT8wvqG5bPUHiY9QVbU1+Y&#10;a9s3Fk+MQPNKPCNPyTUci4wlYmz1UPoK4r7kCGiABKDA0eGRZwnPKJrmZBxjj4fFCueHQDUQjonI&#10;YIKssNDEX/k0k8MJIfYA9Hp4kIuWcJZYFOl1xBm0owdmAeNzCoQFxjMeFjuY3Vlb2DobWzp7u3h5&#10;GXjh9zXDUbeSjqqGoAMvAXu8D4mMMSjkJ8FIlPcabWaFFICcgqGfBNuTkhxwnQA806rE/FyXz9hH&#10;c9D+tI2PyNT6o1zdZ3EZcUo4XTi52eoIxhHulkiIoQjeUKvF6btSd0J0uLTqhEgk2l9/V5j/natt&#10;uPhDfcOtG0QBgwLpuk8oUZcKC7KY6NJuXbeUlFadkVreqVKSyI4mG60yI38HZgyTxUcly3/73ezz&#10;0KtwHDCkxOiDk5U23+UhIo0ccMQZTmIvnOgbLW67WWrq1tncAEK9tt6up10tMo34oVSMqqnbrHW0&#10;VW0pQPl7pupYFU1Auai0goUlNUCJ6HjJoeK8fTv27v9++8bdm3d89uVfPv3435d+8kneZ+u3fJjy&#10;j/80bUpa+qK5L09dhcone97irJVLlr+5+vU/vr18UVbG64tfW5X5UsrM9PmTsnAFzPhdasrUzNkz&#10;pqdOnzs/Y/L0abOnvzzpxam/pgB4M7+8YN1Hudu+IgKwcJvo4IGCwj1788p3i8p2bNl4sKr0+IWa&#10;MmAkIErr6k6evXLx/Pn6C8evV1U/6AF02/WAUJbmxw+aOiWtoN6aJc34Mph8a+hzDFb2yUlB8ENq&#10;ghW/Tz8DFG5gv49tEWchdFo3qhzsvty1FKHP4kIGuDCbE6TknBzge5ADcbQn+UkIhBIsnbiLEPig&#10;GR6CvMF8n+uYN3WUBjYo2H+TQXZYz/ARJuKxcIQ6NTo+xHAcxTrHRzyEnIWXGIxvmDxc4LgggALD&#10;/WODzxLUI4QRC88u3rlEZIhxGg0y7Yna6eDsQsTpQwAYcIEPBxiE/N/vZCGkxySqx6yPXL9LojL0&#10;2OWyLjEa1q67D588egjjBTmwhsdK2m7gOOju7tG262lodRjJSATsVXIP9KoRsEi7BSqgjFxv5giM&#10;ynU9WiaCHuyACNH0IMaInIjYoQNb7AGHEcyE00QP5IXGxaaepQhxKZEIc1FOAtb0ZCJFwonRONId&#10;xp9DzwGqDCR/ivLSU9Og+aGtR1s9noyO45RGy5AYSlAN+DFRjlAwxZia+CmnxogFioRJr2USEB9I&#10;Qg4SCGkEpAUiJKAHCT7AY4ieKI6jIgqoxBcR8OxsHom4QxZoMjn1nQ9bYEMyTKc8NCgBIyD/10BK&#10;s5Oqp9I5AAWaaHrIUTKhFdbopMjFLBocOBK5Dj4eA3+8+GYVqQYaBqVGowv0GQ0VH5aiV93G37qM&#10;bu7XbqUODhobP0wh6DQHPBBOYbyguTF53Fdqa2pPnThWUVlz9OgVZv9nfhBm2Fca7oEib67H0iqG&#10;WdkNb0Ss6MB4rQTMJ5GCb0CDJDjVTUYmlFZAF70MGfRan9VP99PndDDwJ7tWr0IgyEqG+QBEQPRB&#10;Zr5lFgZRlkGuNhfOIAPuQaPFTCAi1kHiqJ0KeXvrYwYiMmQAYrHK0WtuO7/7s4K9FVVlJ6vLa49X&#10;i4rLKysKy0VVJw6eOSoqKdy5S8Tcb9fGL77+etP76754a+3aj3d99v6mddNf+IcpC+Zlzs2ZuXzt&#10;ghVL0rJWZGWmrly8LOet5Tlr3nhz7VvI/v/lN2iEsmfPzJw7JWPh3ClZi+fOm/bqK9Oz5qWnTE9L&#10;T5/8YjoawF+vOXJy89q1H23duXXPUSYA3+bvztu/N3dnQe6m9VsPisD/Vhw/drBCRB7YD2egFB87&#10;efXqyYvlNQ9wR8opZrpIsn9699H9+7efXCPKuJvZDHf/U8IqcPEJ6Bm7z/X3HWrQ73Igg2T7z6PL&#10;85xEso5bDemtED7tH01iU/Nyw4CdJ71aUPdHh6gOeNMx5ia8WPrw7aG0xn5K809rCqoiGh0OIeqJ&#10;Ca81bwnzfTxvLAy50Cj0+fcDCTQ9FLzhxFic9yPI4p6GNomjhSouCbnZ76YGIBaU0RETyMSgFVk7&#10;v9iAi+EEAUKc2gFbACCo321D2IaGGO2AAP/xGKF+GZgMGAD8OmyouWkDxFJVd0fX/Vv379xp+vE+&#10;QP82udKgh1krIQv3sUCtV5llvRSXNrNaretU6ak2kZ1aGaQwBu9VGeEHKagHNN3EYdgsOnIUENKZ&#10;zIjJUaEhQWQPQCWCC5V1J00LSlyqIGgGSJmDozH0zMPEf+BnGopCPowFgJWw+wRyiO83MU4eCjRf&#10;fxyYGlS/eHjwp/8YG8c2GR95Hh+LR0cCLGLAe/jCIyMCG4Azlon/0BAAFQgiZAhRFZF7xATUzXeM&#10;pzkxISCBouS0ICxC8gIUnbEuNbDV5TaYGMTJOp4+gHzW292Jj8ei0ML25X2yuY1KcpH0oDq0OvR9&#10;eKX0VsR9TkJjYewRjKCzGpDjwj3QWTXs5O2EonEUGvEFa7s1sqeyTrlC3Cpth5dCuK5dD3Yd+ReC&#10;jaEB4ePBnTVEbhKxM3qd60zd+dqy0opjJ2urT1/Gt1p14cKJqzdvX2y4fP/BrbqGu09lPWxc+yTE&#10;EBECxJhWLmX3IGxcCF3ut1mJWcJ+YSPsnqBiK8J+NAE2m5OsH5dTMDXT8BtZY/E/AVdh9mkJa8Uy&#10;Bg4QSaYnZEb1zO5AxeFn9iBPcGkQPXU+QeTBjEPS2mMwO2UNG1dvKDxYVXYEvP6JY+UFhw7s21d8&#10;qLL4VPHJov3fbt4h1ADbdn31xdfr1r31Uc7aT97btC77j3On/eyFlHmYfudkZr6dsyJn6eo1K7Kz&#10;c7IXLc7Mee/z9z5c8zYxQC+nzVm+MHNF5uLMecuWp09dPCM9LTV96ay0JVPTJqXOT5uWNm/hP9AB&#10;vH9477YPP/p245bvCvK/Fe0sKCgs2fNtbn7R9vXflVSWHTlVexpRYmVuKYiCqspSUcXVmvLa0jP3&#10;NcY+heTxj21trSTatHU2P1Xfuvb0YUurRKPrfNIlM2E6xcUDNA4LJNSfYIyik9Q8lJMO5kWo09hN&#10;U2zC8R2h0ncAAyJ6r5+iAT8FbTa7e3T8wqMc8lPxU+MP4w/yCotBVKYcCewWB9hge0cmkLUjdfO7&#10;YXhGqVCTI8ORJGh7JmDxKD8IqcBwIkZxSIeIE8M3iCkuxpfwDzPVGmH9x9ob1iVrhxjB3/4kmRts&#10;HBmyjYRAi3ho5qhbbHBK+oFlsTLoD1tQmNhslHkuhVTRjY1PJevQq0ydPW1325ub21oaUJY0Nd5t&#10;am1t5V5TqzqkT2W9EnL+tE4182WSfZl9S8U9ZrlKpqIEwPLbKzXJ5XoKT/Z+sLFVGheLRSnZozqn&#10;X2NVazwCZMBm88TtbJvZ2DG/wLMQ4W0dTPKyBsk8iIefJ0bHoiMT8IwSY+PPeO0pa+JwTweZ2xHs&#10;R8oXKqqxOI7HcSgnYxPjHIXhIWyRo6O4GvzEpcUQAXkDLEWoL8iyxpsxynIWxzCNhBArwJovEnFR&#10;X8Q4W2IxmMx4sCgo/ExOIQHSP7lsTFPZfwhjeFVnM9Mus7qNQC+7E80zYmeQmQ6lRnih8cKh2me2&#10;6TGp9DqZ28m+XkeqpNjgQVNlMKmNJoXR7ED/hFFQr7EioertVdskFAZq0MB46NSIGHi/bEEU2ZSC&#10;cfQZYYuXqXHU3s+yHr7K3es1x08fKa4oxmNzueb0xTPVV6rrr567+cPNa00Np+paOhFdoFfveNxK&#10;4a/T9HS0dPTqFU5E1kZ8lhoqO4PBIux0yDUShBd4HLiZ+p2DAxxVjDPtfJ88fjOASDvsRcLfdT6S&#10;wY2YIxgcArpiaUx6CAjhPocDiHqENQIGJgISn2olj8QSkm57H+14e8PesnMVZUcOHquq3C/acXB/&#10;bkVp+b6C4urigtw9h/bmbs3b/cX6T774fNOmFcveWf/Z9rVrVmXP+rcX/m1y2qKlGVPSF67MWZWz&#10;bNWKJQsz04QBwFvvv7tm7ry0lLkI/zJT5s95fV5mTkbmlPnT0l+ZsWDW7KnT589++VcpaS9PmUUD&#10;QQfwwlt5RQfff3vDlh179+3ZXlC0t3h/wZ5New5+/+6G/dWisqrTp86dPFmBG0F0tKRIdAChQpWo&#10;6GSzQ6Nlpd32qLWtnQinhxgzbz1shfAq65PCcjXRHdOUDw84XXZj2D/Iq8uwbSDITA+CLGB/PAAu&#10;HGpxIyP8JKM4SJTcHiFmWpb+BMI1iDVgqcBUJRG2WAOJQCLiY6bf/yzi98foNenkcfQPDiT/OjbG&#10;F3PBBsDkB8ZufGQUUdvwSHSQDEAUPUyyaAoh1jG5GqZkDYaHk/wIhMQgBgXGLVOBMEIuyPeJsMsr&#10;DCBpXAbMIeezqMsoyI5QFlJxu7n8UdlwjnHqA3jxkv1KSy9ve4ThSWuxaLuf3m183Nx0r/n2D2yW&#10;7jc23nx0rw0xi0mhVjWS7SOVaP5u9KEkYCmkbBN3YpHolkC/M6vhVfbJO3rMvb06t0FhJBvRBU1H&#10;yWDcZsHnz99dbCuImMZxznWD9TYa9YEhZQPK9I8zEaFfPJBgiBdKjgqGHaI8gBUQjcxW8BlwzwQ7&#10;AsohrvVnw89HRp/HgsPjo8PJ4WejIzASqQN4ocn8QWiF04pK1Qc1laCj8cEYUgHUmOMc2IL/IkD2&#10;Z8TLoN3WPxwCocTMHUllLIAKOBhzUZ95zdz8LIbVNMQqrVLRY3RYLWpln9vndvcChdN5bYzVFUwC&#10;7ZgbdA46bDP7FaHJEtJizb2KLpPJYzSQoKTweizQAXsRVqKrUDOhY/lP0cl7pVWQzWXzhZNDTocS&#10;u8YAfQr+YwByNkSaAN5gnwXDXtf9OzU11aXnLlWVVVRdbjh9/vSF8yywQAEgA66/ePbGo1aZHPRS&#10;u7JFQsCCuk/cJyQR6bVSUAU2OF3dCpswyzRqDF6T1hlhF8BwEecyrb6f32+fw6VzWMlndLr1bgTZ&#10;QKICpgiRMB6WFl5YgYQ0M4iwWWwWM9QWhG9A83ueSPtQHQA008o5PHovbN54oLzqeFXZ8fLjh0sr&#10;Dx7MLzpasSu3/Oihgzs37zuwZxsosC0fv/Pl5s+3vL50/Xfff//R6j/mZLzyixdnpGVnstpbsHrF&#10;8j9lLU9bsmJBzuL52ctWfv7JwqyMtLRpGWmvpmUvmLts0cz0tJcnT0pLZfWXuTh98qLFU9LnvjT9&#10;1RcX/J/piIBeeGHR7pIdn3/09fYdG3fu3L57T962bd9+k1/0zYZPdxWXHRedpy2pq84tFR3KL+f6&#10;P3LkaMnRb488Ia9N1tYpfdz06LHsofzBI/hM4qdAgFXiXiIuwME7fJHRfpcf1SpSO7fLT8nIEoqx&#10;MeIb8uMFcgfuXmGsJmjxEZPyRNNURmHKCg8qDxxP9qAHkRotAwJ0pHkDZFOyr2fkNzw8Au4H3/rY&#10;T+z8qMyJB+G88BJyD+Y7Nkj8MnNZ4KEJgB6eGGM9lnmR8Ri6gtHR4eiowLlD2x4SVo0BVuc896xo&#10;rYKQPToICwtPoYOjnlUkyiJOLDMDXvqVAOp2NyhjrOFwfvXWPoUMM4fJYUXO2nD7Zn3D7cb62w9a&#10;6u5du337VuPtx02Stja1RaPpBE/V/cTs6ZW396pZe1vUOjG+NqyBms7Otu72PpnUaOyRMwswsXju&#10;YebkwTSBhtTOBtntNRv5GLlRMJ2p2KGSnwLwiPNsBLAPsxN/mOWTMLaD0cN0MxCB1tmfHPJYwKTE&#10;hqJjVDk4n0PJcazWQxMUV/Rlw/Hk3/5zZHRgAg0QxVR8bIi5R5Cc6lHGJFGACX644YxTYwMj0bH4&#10;30aSw9ywwwDQYhyecMFYheI2QjfFZjBBvxAMOqMYqrwOBztTu6Id8ZydQaZEqnFZLMLEw+C20g3h&#10;sdPrIR5prBonbzAbXZsGnC5NM0pZUjcdFpvRrLVqZfxV0ue1WvRGXMM9Dg0wBQ0jfTg9OjdpaC49&#10;pm4MzBSQfTYnaDIOqX4aAe6IUNAb5kQIhd3x0IP6upqT52+fO15z9kjNxYunGf+dv3DhTMX5q3ev&#10;Xzt75vrtO80S2ONSWafMqIHMahKEXCbILSo9YiXGgmqNwF/gLXabVFh9WcTY+0NOPKFGiw/FMP8a&#10;frrbGvbYcfgYB+Ax25iF+El/5M5gKGUx4x5X9JEVCwHJ5Rnkq1o6FNo22VNph1hqAPGiupO/7WhV&#10;eUU5AoCTpcdqj+35/kjR0SMHt+fmFW3ekn9sS0He7vzN275av+WDDW9mr/v62w2frf1wzfzf/uzF&#10;zMmZ8+Yzzn9jcdZbK5Ytyn7r9aVZc2fMnL/m3YzJv0v5u86fjT9ogIy0jFfTJ02dlT4/MyNrTmrG&#10;gtTUhdOm/vYPk1L/ZdpU4QDIPFx58M9fbfrmzx9v2g9tqHjbho0FuzZ9svaLvQeOHC0/UcIGML8E&#10;SnHVgeIjlWeq606UVLbbHUYyrOAn4aG4iwiotZldj7yps13e29ctc5hYKQ2NsCWyO60wvJyEo3i9&#10;IaM/bPMDSgPHzf8JbwfFGeHcxPmEE4ys+t0IVKkuBwjvI2YrOsF0Gw6nn4eXQBvBhsK82x3H9M8R&#10;wb1NCZpgbEjpl4gIYyqahARX3SgKvWgU3Sv9R0QQvWMnxOg/MDbxE5P7IGoAJgH8pMFQ3IXhTyBk&#10;PRM0wQSOcjh5Bom3oHeJEACGwAXdod/uJwsnFEFtj+UN+K8LEy6ho1Dju7o7FW0Yc0B83Lt3+8b9&#10;i9wrNxpuIJG+1XjrIfVRs1ihh4KuMuilCq1V1i1W6+FG2uUg/8VdajnsEG1zq1wtV4kNWP/ESqdJ&#10;RoY6m36jUmcRcpOdCIUh/bqMTkJ93YTQ+j285SEwH6z/uf5jCB3pewQOAlvSASogzFMUNYh30ME5&#10;sfuzAgkMkPSFyREzBss8Pinf6LP46E8/jY9OJJ/D/eNjHCL/mMPYG2M0OMHBgZVKOId9Az6qa+56&#10;/jnM6BNblvDJM6rhcxWQQLxsgf54EmKanyMJuaLfYDApCXrRoZy1KVXsSP4+9sOOq7IbQLYKb7kH&#10;3RNXos1IHWCBpmtipsmBR7PP5W61q40kcarI7yTkhOaI5b+LRYtF5zciCCYH3QHsFckThUggOcjX&#10;imDoBujMsghbKXgObhW7i2904O71BoFXVVt0qrr6wrm6c5dq+cvNusvnblyru3zpWsP1ew+60GWL&#10;IQ7qNRLhBOhTdMiNaiX8VhMqAxJX6VtMfqMBIa+R7wI561glCKaG6gn+hdrMbHOYcFy5cfpbSfRx&#10;OHAKUvTqWW86oj5WPIiY0Ao5NR4TkU5Go92lNSjEXd1qsQQtJOLl7lIon2VVZfvLi8pKREeKd+RX&#10;Vhw6Urnvu90lu7ceLS3a9e3O7dtyt+7+8oOcjGXvfr356/XvrPhTxq9++cvf/Dojc+msOWuWL527&#10;Iidr0bycta8tzXx13oz5M345NWXOgvlLU6csnDF9fnrGb1LT0jJTl86Y+fv0jLSFi+Zmzpk+49W0&#10;l9NSJk16+cV/5v3/359urzm0eeu6D9d+vOmTrZvAjm3e+P32D//y/b7yIlFFZZmorPjQYdHh42cr&#10;8w6UCzzgQ2fE+BwUjzsJaZG3NTW3Pbrbjrm1o6Ojl212Ww8ySMZnsChCKH/sVivdNKexN2xGOAZZ&#10;Go/fEBM8klJRpBAc54dTERynhGdEIAjQWP4xS8beExp0Q1fHxkakF6utwZEQ/nQUgAhe8Osxkhqc&#10;GGWZgA6YWyweGu1PBFEMRIb/ytR6HFgtYZ/M/3n+fUl6izHa4+Cg/1k/kGCqxCQ3mJ1ELA6ZCE0z&#10;hQC/r78iCSZziBW70wzmj/0lAhdidoQFIFtf5oQ4P3gy7TaVTmFTi1tapD19VrX8EXikS/XN9xtv&#10;NdxtIGy2sfVuY2tLK/Y/idpoQN+rUYL9VbK9hhVitMp0Vl55Vt2Gtt7WNpm8l90zLFpVN3svvdhg&#10;6lMyg3IJDxIEdRpZFyljVo8riNINV6pATUGsGws6wxx4CJiJMYpOjCbQ/KHfTVKmg1YKI1cj3ICq&#10;E1kMbMPkEPlpgu0X/wRX/sTzZ//5P//vv59NJMZH2Y0gyRAwfv2R4RBHAYgTTlrqJ45D7zCsYIQ/&#10;DBSgiiKm9iQHEp5hX9TPxm0QAg5zm1FvnO+U4LW2CqlJGkJ4tTovv3MjwzCzW6kxOQaZ6JNpyjqc&#10;MYdD52LKRl+j4/1BloUUFDGXGQWF1QdKjdOR3A2D2uAIkIRms8u1tNY9Jg1+PE5Jtc/tw+WViEZC&#10;0TG8DXQRgX6XsNOMeoMWL1wUxnEeoY+LtNTfPVff0Fh79uTJE2cu37px4fr5ult36uvqz9dfbfjh&#10;6eUH95/yHRJLNdgKVT0SxFkyAM06FMc2Iy4tk1MFSgAzn1XPdJ+zWBD3ch1YLP38MaxGtD9ENHj8&#10;phAeJP6ZSwHuZ4QHvh/EhZuDHgwJyiHOun6+jJ6VrsHhkoJ6QMrc0W5ok8Ar1dZ//nlunrD5K6+s&#10;Pnpw/7b9xUdF5fkFuTtyD+TniZD+7d6Rl7vnm/fefy/nva+/+nD9Z++9nj7zty/+euryP2YsyF64&#10;cGlm5rLFi7KWvvHRisVzMme/9Pufvzj5pbQFKxZOm5tOBNCKjFfmzJmZMTNrdur0NJAgrAGyUuek&#10;TUp5MeUPKZmpKb8QKoBl+0THD2z+IOfPb636csNnn3/+xaYvN328aV95Yem+QrwJB4v2lh09WlVV&#10;VXz4+LET5y4WHm3Suc3qztZWcdvDH3+UPn3U2ERD09yjh2JPAjuja8FIB2IGIpKDsDoLIlGfhWs8&#10;jNoekT5mFfA+nlAyEHW4h3EEk7vDke6niGdQmBjyC88ZZjNWfAEGXQjdhrweLwY1RtpsEpwcAaya&#10;0e0GUbYxaRgZQ67KWGEo7AjQvSd48PGtImSjkUCxD6chxg028nyCZpnNAF+k32fikoeA56Ex7v8p&#10;AlSMcSQSIuFCBT2K8RcDQthNJxOleaDqpqocHCRr0O7UM7YCF9mnljdh7oVu09vRcLW+4erdh0TL&#10;3L92pe7slR9BS9xu/LGNU0AuMdptBmBeFgVJ92o1bFl8f0q9gjmJWtPVpe2VtMuk2AX0EhWPXxsL&#10;wj6tBowVEaR4qJCV8CJReJKxRdiQw8rWLYFWh0YITCc3MBKG4XCMpobrGPlPFNJH2Afw10eTxaXu&#10;iVHEUw5w6MXjzxj+E5HAnzAWH/3bf//n3yb+6/l/IAXEeJFAbMVrlEgOJIcSUBO9tA7DUZvQtsFc&#10;CI1QJcD+Qzo4GI1PIOGAykxXFaB3gMPmo2cAqRK0EPUW6lf2qND7oJwg2hwBo8OkYYehZ/uP9gc0&#10;lxYyErs/C8MyzjggIGQN+t1E5qq0JkpnWCoGukYLgjGPU6K2gQlgSoBjlp6cVC6Z3siTEaOeYYAz&#10;NhB1GA0WBypojiN3NOo227g4kEYKZuTgnYab9Xfqb16qPnWppu7KvVtnapj9gQJsqrt8tuVeS8ON&#10;xs4uPEDd0jYWuCoNOqxe+gyZhr7MpFdq+tAemQhex3NJIBzfdKe1Twe+hvGMYMKEwELVQli9EcKv&#10;nzENyAh6nX6QDcz+0YV4LZRrA3CR3FYbhgQ7w2TaCE030Zl9MkROvWI0DO624nUbiwuLDhcdK685&#10;dLD8QGHu/qN5+0W52/L2FG35bvu+vJ1/2bzt+4/ffP2N9zfszf3snXWrl6+c85tXfp8G9nvVzNUr&#10;Xsuh61+95PVFq1e8Lrzp//fnL0+Z/0rKtIVLVi6aDxwQ6//MZQtmzJ0yf37GysylmbNnz8pKz5z3&#10;+5fSF6ZnzEr95Us/4wBI/aKouHzH2+s2bNqw7oMPv/9k/drV63buPY7wD1tSUXlhgaik/PAhET+o&#10;9PTFmtyzTcw1Wf03tTy629LS2f6gFe43YQBosyUaHlzeHV7/GJG+uFMcQpaVBT4q9yupSFy31NUh&#10;dkhIyHkrPRMRale2WMOsqLm42eaTWMecFbs/ikB/YujZgAuVDi9/yGONIQ0U5JSxoDnYj6uHoRwp&#10;Xs8n4FYzROj3ecF+M9TnMkjEQQYPhBAFxlATE3MTiyeHhxHJoVllKgDPNuxGRU8QNpJZxmYBz3AM&#10;/hCbATZlRNszYItgWBDU7/i5kA5jJggC/Pe4eYCFJbZUqRKw/R29FmXj2crz1+7fa35AOkXNlfrr&#10;jx+1tLY13r/X+GNLQ5tE7zGgDlabZULVoMHnCtvCqGLV1KNsBwBoELfL2h5L2nuMgNLJoWV5qtYg&#10;IHHYGT8ZMI7ZmJcR8tMn5P/YnC6vUL7wontCYNC9bl8/dz+aRvj8gl9nKEAUMFoAbxRNfFTY0THr&#10;CxD2jZqfU5ccn3Bw4qf/Gfv/JJ15VJR3vuYz58zcc27uzLk93ekkJnEFFYRiKRBBTDQmZjFGs2gi&#10;MeJCEEmIBjWoMdreJHank7gkIoqI7BSyKS6A7AjFWtRe1L4XtQOi3T09d/6Zz+vt7tOn+8QYqXrf&#10;3/J8n+fzhMPhv//n3xj+PZ4OhaxO2oLY+J2BgGvGOzM9x8JBFsjNx+MIBx4BEwwIYxNoQx4uChwH&#10;+AinsReyksK2YlTjDFHRAK3BoGOvprN7hKsAnRx99JQCCMIdT84fIC9lyHISNlq5FCAsOyqynxEn&#10;kA6b2LhFJ9yTx/sMarNC0M9hHSpUE2QfhZDfsHxM1q6YGBwYp2GDUZGDwSaPCmu5Q0Z2j4+Dlggz&#10;8i1rGAgUmg1MXru5vLyqtqK4ogx+zdWS4urLPxcW36m+XlJ17dfzlySNLZLf6m89GOzspr6yd+ge&#10;B7K+fpoZOugDGqYKdFQ2NDqmwOKBLZsYAFA/rigMMuxWtQYcJfFVDgUmFdA6jk2MpoRzAF+WSifk&#10;kCGHGDXWsZFJYi2CJVmGUVwNUG4M8lF/T++DCZwz4z0PekeUmrFfs7aRuiv47sTZXwtOnDl97Aie&#10;nIL8wwdOgOLIy87L+yrj010fvf5a+vt7sw7v/+T1TzelvPPyvN9FxK+NjV6TGpecLo4Xv7X6lXQx&#10;DX+J4pjI519aHpMuSkh4NfXllESRSBwbuypt9eqo5HhxEmDgmCR+jWhRfHRiVOLyl5YnLX3xOSEK&#10;TKA456dzn2e9t+u9Nz5Mff/jjDUb3tnJH+WbgpO5+XnH83Pzjx89Vnj6m4JTP/12/uTBn1snxgaa&#10;a+AxtDT2dDU0NN5uuN9QT/S/s61jTEYy1QBugmsZWhV3IrJYwBQozUZXwvaDXo+3n9k/4VqfT3Cs&#10;ElB/YmfBY6pHZQJIQyQYy/6UC0qomwgvhRVwQem2N5jYmcIeaGDUXuNlYwwGHij097kwcyowt+yE&#10;wakZUv5BvLE4+3xQr5jvk5d1WqgDdlCJK0CDeTFYZkxeC9Nqt+D6DTJ85BlCdWDJoTCbewIpLkR3&#10;A8hndn4CXEQC8TMS9eRx5LnQcdHBiTbM2L67tfS30hJS6ddLKyTFl8qvXJM0N2ECvIs7sr32Jlhr&#10;wzCUEKlKN8jaPzaiEHIvD4iADQ60dg8ODXW2d9CKN4bPZZyiH6mAEpjg1KTDXsI91qJg1RidpGFw&#10;1EzxCLMtAkrkkmhNmjM7HeDlrXMsAGbehzkf7tyQDUISoTOnNQxNwYOjHxsQRR0wfnl3sUPazXOP&#10;SPr6Zh6GfY8IT7A0sDgYwmHHjGvabfOF3GEOSWHOE0SrMAX5HoYecu2yhvAXOtxhhBiOWJzigAD4&#10;oYQwcHeYPUSt+CKt1OQKu750ghdBSq4BTI5uiMiSmsuMwTimHJ3QjphGpVo96ORJWJkmOVY9SrYM&#10;+gmtSYV5blRA9xCeESrYlRQpKAXKudHAqKRVSjB6Qo65z+Xk6ME4TaDBoGU86JygmkRoieZqqYPM&#10;a+PR4pBjdV64VFRZc/XaLYmkpuTnyvLCvxY2NvAFnT3382WagCXFv5RUtEAAppeIl79VKhull6Dv&#10;LjrgyNjokFY+TvSCbupBzZCJ2mXB+KvDtMTqxBpk5rVGwsAgSB6Q5xJToF7A/sED1lvVbjv8EfiN&#10;IzYOAtYJMNHCPYK1mxZhtXKiG3RGZyvL4ciYVi9vzHsn77v9B787e/a7E6dO/unkqZMFh46fPpKf&#10;f/zYoQOZu3Jz87OyP17/8luf7Dt07IvcHVtS07a8GvWvz8Qsi05MejlqWWpcwpr01DfE8Skb01cv&#10;WfKH51ZEJCalisRrkpPiElJSViatSYhLSooViaOixcsWIwWIIlEHRK+I4iMWL1m+fOnv//DCvwgL&#10;wOId574/mrtn97tvv//eW1vWJqdsP3Lm82/yv8zZnncs/0B+ft63fzpx6puCgtOn8/PP3mN409TS&#10;ILlZ19jdfa+a573u5m3wv7137gI+wCTOJsvZkwZNkxw3llvnsMm1wGkIjbKr2ie51FsMXoOBhZqm&#10;OuGIjoiEbOsUkAHc5aACCqVVZPTcwsAAIj9BQB8NIlYbgwG7Scdb7ANNSYRN6KrkqQwxiOLJ9PpI&#10;tLGoTMEL8ZusYa8XcQxngJNtyhwwIWTZAvT2qT1umx0vDAdFwDUOUDfs/GRotXZySAwk7BBCoJeZ&#10;SRabtA4VnO0gowJA1xgamehicuC82Nt5r4/y4nuVV344d7VScqno6tWrktJrpRVlddXciO7c78RO&#10;1tJ0b4AcOMVUyFv8bUM4/wU2LQSwMZlg/aUiEFGgtQNYxhjtISM9E5Na8mQKBauPEmyGkfpBDbBp&#10;h1HFcYZjlZvCUm5P9HCEjUFiUJD9cOe56TKZwv1KvIkcEGIGg/7pMGbJwNy0J8jZ3zkzRzQQ2cDi&#10;Rf0L+UKBfz4KTocfz81MOab9rsAMtUj0H0Nj9DiDrAE0qPqDAf5HGLWNDR8wA3q7FbcFAu2UyYE7&#10;mjAhizcfu9eI8ma1MFDR8VOQezOax7nij6pUChPVmBS56QAAGHTUbKhw5ijxx03KqNKiRo1GI871&#10;qON65H6ZjKAQS4FxXAH7qG8QjpiAAQLBxc0SSw6zDgf6DJ4yUpoeTkJ4tq0a6bBRzU3IbuIOQDKC&#10;AAdrOfYIT3FNce218vL6qtJfT5+GX3UOgvWVX89hZS0phgIK0fZ6w+379LP2YMy9hY8DnGgP+VWO&#10;FEOEATmIofnDX5wUxv9ahn4ONa0VWHm44svNlLSOARoCGGOnyI7qD1Lio0xpWaT1ZpBXGiUREbqh&#10;tJx00TYxS5MYwB3F5bEHPHrbg8GBUZghuq4zb2w7+Kec49+fPnn6Lz99f/zM6b+cyj99+GTu0VMH&#10;8j7/NPdE9oHMzWte3ZBxID8jZ8dHW14Xb0qP+Jf/tXhJrHjDqnQxbR/pacteS9iwZr0oAd1/BQSQ&#10;laKEZUkrk1NWi9NXipNj58XFRSWJEkXrxQvEiVERUdHxMdGpUANemr84OiZq3rx5i4QF4IUt+ady&#10;d+/Z9eFH77z1VvyK1Nd37fvys6wv9355MOfbQ9/mf5x/4osjJ4+BJN63/1onykdbfcutW5Vlt7ta&#10;6ppvNN2+KW1vxrrZO2RRwdljy4WNZDTrkPMsHqcKZwkpachf3E+xbQjqlcOqwuNjpI4TVR4UDyN8&#10;JH21zUEI3xMMutQcD9iEbIwFibYCtYH1byN946SLl8oQh3eWiZMQ+vG6Qo8fPfaE2NatftLpLBBe&#10;BgJOVzhAFsjtniEfTMbQpbH7vZwcSP6CDfLjLrZ5yc9R9mdmD+O2zD+KOwcePz0Ku5MBG757uxvD&#10;8qSf7AtMogBkQY1GagBc1yuTdWN+lKm7J1olgOWry2qvXC+rvVpeXVVVzQSgvoETAGmVjjYSn/1y&#10;vWxoqGfUymRJOchrDuxzaLgbjzvbTveTbmDav5l7dQ1iEFSico2MWUd0Zp4UanWR/y24agVXKwGc&#10;gHvG5glBLkcBQLAI4M1hdsef3e2eMnhnnIiVghvHIySnQPsGfcxLOBnN+Jl/kJPEKjw7+3iWFYCt&#10;/9H040f/mH7oCljC7oePnXob5gAn7V+CoO9CY/WEPA7on0iuvhAewYDN4iH9jzWYvdes8mPisBq9&#10;gWmMwcIBC0+nS0NZmRpKjlI+op+Uj8B9IA9LhsYyqR/XYouR6fQ2MwMANHw5Fcq6SZlKSk8sjhud&#10;UiuMAHD3yKUMBsxjI33doyq0U41WptCrxmFxsS4IsS54A06tDvomP40wY8I2rBZACBzX0JGxeOKG&#10;CJBccnorr0skRYXXK0sv/HDm18pS+DUVV88UFpYW/7Xk6tWS0mLuAvXNrYO9Pd09vcP3sLRiyuzr&#10;GMHEKqg7GjiuE+PgwISuvyfGK/p+CRbB/oU0z/FQBRVGSRiK9YsZDQcaOeEsI8IAtY0Kh+AS0ECN&#10;kso57VhYz+mUUasnh5VWRN6+/raBoW7MDqx7mrrP3t137OB33506/O2ZY9+fPnX8yOlvjp44cfTY&#10;keyDh7L3HcjfvWV12uYN2Z9lf5r99htrX0/dtPqZ//b0wqi49HXU+2L9SU+LiSfzI37ppciI6OVp&#10;y+PE8YmUfq9JS09KWC2enzgvKjo25tX0tDRx6pLE6BcXiBIXLBXHxIqWRPy7OHFB1DPzFv1RWACe&#10;En2wM+9g7uY31775smjVug2cPTK37sjKyc+jHezAtk/yj/7pzxgUv835rKxPrhlua2ppra+sr29t&#10;vlFX2dLS3tGJj7JnWGkywEakfAoLJMwpjV1npyid4TRudc5owJDpT/BPgYsn08GE0GP0IWTbQma/&#10;kdCpV6/grsoj6SauinstHMRGQcKDa/2skBsE5QNrlQgvuza/hgJa9jlaeR/ygPKo891z8fDOUCjq&#10;Bt0xBdYfbdwgJ8fGuMDjYGNjauzVYP83YeZHNvOZYOiZuOcajKw/vmn+GWy2mJU4kQQcdjZc2kds&#10;/KbcUITUh1E3NMozyz7Vd/dGZ49C1tlUfO5iY0NLWeHV6hL60crLqisu1tfUNdffvvvgfnNbd++N&#10;9mH1+DjACwxiTICxk4/ooF2AA+pqG2rrfED2r7cLd9wo4Ju+Tln/GEWaMgWvC8YRFfMGSzBM3RjZ&#10;fRw/QU43guEFJQXF3oSjL+QMke1jhyYQbScvYXP6Kf/yEol0hcg+keOdnXs8M/c47KOA1cPf4AzO&#10;cv0PPvTPzT16hAtohimg2/V4BvWAmkU/oz3qQVyPOTNxpw+GgmEqEacZrAsVITQrsS7SIOzQm4VP&#10;f9JtCLpJGwZYiwIWlBIDGX8aUFHtlZNKBW187OhKNaXLpD+1PAck6JF+nBM6vd5lVxsm0FLkZH9H&#10;hZdFLuc9HxnoVOh54caQTEH8a+Sjo0C06N8T+Br8cF5hCEMvI3s8lma3H5MZArOeVd/LG4fSwwgw&#10;bEW8RFO4UV4jKautqZQU/lhYVHS57EoF/B9qAysK6y9XFl+raaHH6n4zlOG7vV1SugdxGA/e6YDN&#10;RqGVakD9QKmSj8pkYxMqiCBgLK1y0qAaXlmEWM8k/o9JyxRV4FzQkDm4F5qBBSAMaCxyE2AUXn4H&#10;E0s5eeIxhVmrHMJFQCAAkrjchO2oq+s+fER+P6W2t+SzHfnfHz969MSfTh0/feLQV0e+OX38zJG8&#10;Qzm79x3Nzfz6YNZ76ze89umeL3Py977/zsa0tW+9Gfn00vjE+IT4NJEolvhPSszK9atXREbEr4+L&#10;n7dwafKKlfGJiSnJ4rXCAhATvTR1eQT8HypC4kTpL4ICiY9ayPE/akVkVOwK0fyIZ/447/dPFoDn&#10;Vn6Yt/PVLRu2rnlm8fpNH2V+kpmxf+vn+V8XHMjOyNyfnYf+d/b8z/ty2P/H+u/VVzXX1Dfdab15&#10;s6X+XncLzuyOpk6sm6jlNgUPCp4vOYxKcPMmJGgrpSkos3raVDgbBZhd86Ih1pLxMamYOjl9kOrt&#10;NoXS43EGZoQuminu/LPQvOmUwF9tD5L7dUwS2bGTFeQSQc6Hxp9wcEaIqk/75gKeIO8/QyvO/AA+&#10;J+VmG+YB16RX6A2gHBgbIr4XzhgM/3m/casyJODgb7fg1oCBiazMvske5jYpJ9ESn8iPgusIBRyH&#10;Ob9iCtqmCnOopn9sENjfzRbwNp31kuKLl+okjTU/XS4tq2D2f7WqoagOTURyo66nq4WamZauXmpP&#10;5OxgCh7rMarmscAR/+zo6BmU322VjtALPNA7ODTcKpV3d0OhH6JvgvMxjAxaMjj8umwqvI9O9BLy&#10;tZALBCoJQD6/wOixgy/ihB4SFio+c2L6kD4Am1iQMAlF0eob5B4fmqPCm59PgICwTs4EA0GOA6GH&#10;j8Lhf8x65x75/hbGKMy1B7aJEKnEf+ETCMIus29mDiVwhkiVgF3g/QfJQMaOrjZ+N15FI9cCH3sy&#10;/kz+OnM8zPNyJj6D47IJpmcQUlDLB/mQzWYVZHyNTgmzjPO/cF+2GXlBMD6jgvPRcNlGaEUaMXut&#10;xMalSjZ+SF4j3JsZ+mssE9gfWRUFxL7VjDLDFQ4zKETSyZEH1BrjRWA4AmSO8zhyBwMeTW1tpaSR&#10;worKkl9+vFh8pujPhZKa8xcbK0ovS+rrrheVtLQ00FiJf72ztR0e4dADVK32m2gBPd0TD4a6lINC&#10;6mqAd5/5BS8+fgC9Hj6I0MrIyX7YpKJ7XT8hNIJMkvPB88xfUaHzm2xaI92QhACMHHAmrGS24IMQ&#10;VGJCouQD0GE2Jm/Q0cbSxlI/WFPw4fajxz4/+P2J09wBDucd/dPBw0eOfZ73dVZm3uGdeXs+ee+V&#10;V97dtnfvnp07tr67Lm3zxvRlT82LF6eL09akxy17bQUTwJS3Ep/7XUTyKt52kShxVVRktGjl6nXi&#10;tVSErBKLE5NSVi/lVCASL0EZEC2Pi1weAQp02YLlCauiRBHzl72w6LknIsBTkRsyCRptWp+wZv3u&#10;rM2792Xu2flpZsbO3fl7M7O+3HX4RP6pM8dyfrx1VzPWcq+8lm2vtqW5ruXW7Ztt926jeN3u6lKo&#10;0WtA0vhm3HoC0gj3erj7KOcWnZUCbnLjdFnpub0+4VKylxnw27Cwky3num+fpIgWG5ePeVaYsEnA&#10;ZApw26escwq7Oz49E0BR3yxfPIq3bQYVe5rueqR/LroEWyDb8PRb/H6Gi5j4EazAYJjCSATM+gVN&#10;y85j42dXhAdK6Y+X5OuMQI80WEN0Dk2H/TNehy2oY2/iDSOwQBYeOCk5msdwhvwecq5mi2FMPtSB&#10;J60DuE17f2dNIVf+qjpJ6YXrvxQVXawuu1AjKa3rvN9YWdt0t62nsbcNBB5zMBm7lFrWDwlFjs9v&#10;tGdwsPc+SlmfVNHd2UXvR7dc1n2f10Her+oHn4wFVWiY50kTaqbxR1NYztaGAy9IQhLjRACbjzAu&#10;xbUXmpudc+GiCOLo85GaYtDisFDtEZhiRoBq78cJzcWGqStDAReQ738+FEC/02il00H/48ePQu7H&#10;uAAICjHkoOIc4cUD3MpggcQ0FQAYPkWfktVJlpDyQKFybRakoJ2oBOAvzgikq9BekAhCc8wQmW6A&#10;9JkguwPzlqOvfEinUTmd9GVYTWqnnjJcllszQEi9nqGhhldrZEjv0rNn0rPdyz2bsb/uibNWhRqC&#10;60+rttO9rLKNKASQHPsvKwjnMqHh3KplpuExaQeHJrA8s8Vw8XM6w1OkoZkT+2srr9VR9llSUXj1&#10;r+XFLNPFdWXXiqtKi4rLGssrSy831Ugqq6sauqUjPbfb2/pQZWA1DUz0DWLGHAHoxYFtBI8GZkWj&#10;DMsCzn4tWqVuXG4cN+ucAuGTIwkcuHE9FHS1S0kwkFUMkcjM7E+GmYnQtkY9zJ97Ev+SZmJCpVDR&#10;fggtTK4eH6QMskstJVTU33pm3XvZJ/KPHfsPpgCn//r9iYJvc44f4qqdt/+TrKzc/bu3rNu047Pt&#10;H2W8/X7qO+9tfH994otPPU3tF+/yswmvpKxOej1dtGzRH15akih+LXYVI/6EyIVLsf+kLH55VczK&#10;9FWpK8XxaclJ8ctjokRIArHxsQlJ8TEiUfTChRGRKxbG/HFB4uJnn/6vO8D/3LQvZ+/mtRGrN2ce&#10;+nR77v7tmR/u+nDbF3n5uaw/9ATmHzl6uJCL/p3GlpammpbW2y0EqZBVb5MDami4DdWY251cRwgf&#10;xAR7LSq8hm9XbRk3KswCtIdIKe1ZqLRmUtRgLCYhpNJN450mlA/2HwGObhqc6r6HMCZ9vPVMu6d8&#10;mIgDNi8sa+Z6Th44n0648AbI9FrnmGnNsaUJrA9fyOnltSAGa0HpF16WKT+BVb8ZacAMPQyBIRzC&#10;LzNlM3tdsxCDw9Pk1c1eTMEcUcgNBAVePjxbMOCgioJC0o7FZIbusKAn7Kb3T2WZUHTg6xrvh9o1&#10;TCPtlTNXvjtPQ+IlSeEvF344W3LtSnVpSXnj7ftlDTfv1N/pBPjQ3tsvZx5kHtePSQ3jnQ8GyP6M&#10;qvmopN3DSE54wYBiySBjdQ0MEScii6KRaQEokSQnbAL0j84PhibMMWByQO2FxY27Hy8Dx3lDMEgc&#10;AkeQx8xqBpwU9cMGr4OMFSEJLV2UnF6I62GiELyANCb4Hv9nGA9PYHpu2hwW7BbTczNWQgCPQnh+&#10;mf27veStpzgZCRKu3jM7MxNiFWXMgLMI1dRrd835QSsBHSIEhBfYx8QUPwDhQqLYfpt2SNqplbHX&#10;A3uHZIjuaZyECESQl/ktVcU2KrKtfPpcN0xILZB2hzAGIBAg/KN0Tk4YxsBs2FUc+ilEU6uGkQ/N&#10;dJg7ZfxS7tpgENQCO8aIbAE9inOMwyCT4uQUAOdmFjouQ0JJO2in8sbysnpJeWVJSR1JwEuXC0tq&#10;6+vKLl+uKa8ovXixtKK1pqqwrPRmXz+CfEdP7wDQkrtIlNK+0S4yi9w/RqTjIzKlyTQxrDcogHlo&#10;x7A4sQTo9Q71MCuWZtQCp0ajMnlwtfId2WyCrWnSMGoS2Eh6UO4cDrQqMygHA1FgfnzdMAcj4RIh&#10;pe0cs/Eow6T+7mt5W97O+yzvxMEjf2EGcOLEV58dOPDNCZS27Jx9WQcOZW/esDmnYNunGza8+caO&#10;zHc2pi96+qmnIhMXpEWJ4sWv4fHZ8iqdHvNXRKdHpSUTBFgdFRcZkShe8+L86PjE6FWiGCEDtE6U&#10;sFIUQ1co/0MkToiJiYt4MXJZ9NIlz8IFXiye92///cUnd4AFbx7e+2bUwje2fPxFxo4Pdm7b+8kH&#10;O3bu3rfjwNEd2QcLsj/deaTgUitxlYbGxhpJfX0Lw5VrpaWw/27cobOZxia5TY2qB5GCTwTljbop&#10;HK9IWExt+dIR+gD0cYDUks2HHo24xRbCmhAAx4sBhxwu2y34GsZ9ejImrCHo8iFKP/hSXTQ9GEJz&#10;dHD4WeGBdqP9ARMN+R9yCOWbD3pZL9jnHC69nsMvBwrUQTPKNVU3Qs7YFjC6HjHpC5AYRy92Qvym&#10;NtOsxdQ6xW3Cyz2YRnFutrxw7ESI/m6Tjyk7/QBhZ5gj8STRNoUCdXoQUu0A+JNbNwiXnv6t8FoR&#10;/SjnLl0oqb38W/mVX4tJRDTcu327oa29hbh3fx99UvC8QXkbaaiTSSf6NaMPRjWA8IS0ay80pW6C&#10;vz3DozDw5dSDA8wcl7K9WHj24Sdw2oZ7yMwDHcTDAAzTP55Ev3eK3l3BvmDnteecgqcBgd5jQqyn&#10;opvrOTuk4ODD8RvmQBwOgPH2BB7OPZxm7DcVCM6GH07bTNgeHuOonEVsBfpjgW+AEcPh4DRg807q&#10;nUEOYtTdCWczwgZIOBBCA35eeEAo2AyFL4s7BR+6QF/g2oR9hwQMURizAjauAb4XeD4lXn/WLK2e&#10;KBbjcgDMJObscnBvahO4PZXM6sD/N8rdUDmuHZ7AX8nbQvxuSA7j2wgnxuhEcXOYdJh9QOvgeuB2&#10;xo9thPUw7cRhQFc7fwYyj1Z0SM6TSMhu+7XSq9fKy2rLiyvqaypLis9fLSqSVDZeLbp2saTwp8LL&#10;1S0VVTcqq5p7RwfwcnV2sPl3UMdOcruvR9bWSxSbWibhdVZRBmbiFiJncVJbMfoxBDBYx7iMeLjm&#10;M8kCB8RhyGmEXz5BTbuReJPQ1EZnM3dfFWVAZAqJOaNwko2WI2QQFhpTyDul9/FHD/e33fgp582P&#10;c7PyDpw8dvT04cMHd+flZn5V8NWXR774ZNdXXx3ZvWvjtp0Htm58JeHNde98uGlLuvjZZ16MWRkh&#10;jkpdnf5qWtrLSWlRzy2OfDEmKl4cu+bVlJej4mMS0teJFy5MXJG4am1K4itRK6MpAomKTkyISmYS&#10;uIKR4ML02MilSyMWPsMUIOr5Z+bN+92z8/6HcAlYsHn3ZpHo/ZytWzJ3ffzu1r1ZWZncALK+PLZr&#10;PxjyrJyvvy4GzdLZ2FxeWlaNxeXGzZLrlc2Vd5vut91CQB1RjFGUyk7l08NkfFIURT8j+G+TDaC3&#10;iYGN28s0Gx8KI1y1mqimhiD/fxn/BcOOyzXnBPfpmpoGtuNyh9jfHMYQGHqB9OEij8+8P8h+xCNq&#10;wdXKEUFwtz/x+iJvkSkSDH6kXASqpyDjc2EQhCKOBJxWBSSeE6ANFhbs7sEpSIFmDzsRqBt6MkHq&#10;GOxucrJsam4vFhbwYvYAM8agl6j8FKsSc2keBp0SgWh0QNp9r+lW05XrVwvRlAqras799adzJaWX&#10;ii4VlUluNrW23K2/IWmobgQ0ex+tH1IdQ2AW/FGl2qAH+Dc6IKOjVjnYDQdICQ8SoOqQcuT+IAh6&#10;NKch2BgTcAaA/2itXpNGBZqEknTs00w3yTyFCPHjzJ1CMuHsTYJPGJ44aPAMzP3NPcNaQK46MM0M&#10;BtKP1RsgZUE64iEXgenALMl/Tsnhf/y/xzQETXn5DAUGCP8FG4WXmt0d7yYnK4YHAvUHHRSUK8NV&#10;dvApB4KXxwLkP0w6CK+An36m8NQM6gNY8ClYo+oJnQB11U9ZxnUA2oAncD126pkautj9efcdVore&#10;WJvMuikGuFyo2Ff1KAkYnfV0nCOig9LUQAeQ6ycwBijVI4Yn75MMywF1WzoLFRskyPiGhSUvLAi/&#10;eiaqBB4Ra5gNTIWcZh4O9h+Kv85fLOZ9L79aWl1Re/X85aKKytpr1NcVF569VFrWVF58QyK50drT&#10;J+3qv3e3c0DW3j802Ndzs7+dFbq1tw96CRMM+cQQAQADvu8xGeEf9Ag6LGwI/DoT4CQiQFo+Zfwi&#10;dK8YhtEIdEpEIxtAVBtHYStZMQYfzDsUk8iTXOgsDpWRpBO1o50gDRUm2tJb6k6+vWkP/L0Tx48c&#10;PHY6/2jOvoyvvz1+cH9G5pdZB3Pf2/RW9tGsrR++u/Fl8Rtbtrz+xrrYqOQo0ZLoBdFr3kxOFKdH&#10;iaKfxeUfuTxJtCI9Zbk4NiEhLX15Srx4aUrSG2vXieNiY0UpSdErlsaLlq9IT0teGrs4YkHy/Ig4&#10;RgDPL13wwoqlEX/8fcT8BfMihCNAxJoN6Wt2ZH38Vu4XWzO3ZO3ORHjMztmbl5d/YN/nmd98mf9j&#10;O/ySJkllxfXGG/UV12+XV99sKqm9RQi4lXz2EJ+VEOqjjkZApvv0wDNB/3I48ug1DouWIDk1v1Nm&#10;LaKfDbK+TYVl55HfQ4htatoXtk+FPcDnofpxVQA6ga0fARyWEGOmgM9C7BU2ANIX/HVabjx2lmDA&#10;/DYeb/B2ACsIBmPn8dh1IP/4HnCDwvzxzwSpwbLz/KEM8TDTD+g1azD/T7uhggtZPzvOBMyzdj2j&#10;Q4OBVLvXobMIEXoAZE8kLuYIZrtw/1RopFT4DSg0HVUN/KvywpUfL3KaLLxw9i/FlyskJTevl0qq&#10;mhrvlEuqKuqrKks7OwZu9lHqOSTjBR/X0DEnH1NxoR0aoDC8s6UbRGYPhTldPYO9o0oKAeTdA8PI&#10;hEKTndQog3IomEvw/2FYYvNHnHdMeQgseRzchIQcBC7p2Tm7xxtyhOzeENSukGUWkwWfgdPxEBYI&#10;F3tBXpn0wPsChkp40hvy0AAS9v+deLQ7MOudJYpl9ZlhsPJ/ndyQaPYhXiSkibj5PxQwyaCGedlY&#10;ng1OI0qkhTMWbiKThVODj9wRZUFOI2cpKAJAM+jkMfHnJk7EqcVgVehQx80cxmiA03ChQjTAqig4&#10;GTi2+Ix2SnUwXzuYslsndVKF2arWq3E7QDw0O+zk/4d0eoXQtevlF6qFInbhmsgEiCG/d8o6/X/5&#10;gcceDGs4+0E/ReC0WnACWZ1BH+mf4sprVy9drLpQea3qRnHxud+ulBRd+fnn85WXL1y+UlxZWnuz&#10;rrayqbOhtavvfkdL+0B/KyygMaGjfVDa3S4lnTjBjk2XBdZl3cAEcYQJeDYWDTu8Xq1SSTUKq1Y3&#10;pjcbaWGgk9Xqxrf85K9qLGY0QnIAtIhT3szNhyedMNnk5BiGApROJQMgTIBjaiUdSW2dxduT9hzc&#10;n//DiUOHTp384uiRA9t43Qpy8nbnIL2//da27NwD+7fu+OCd1HXvZGRs/SiVBM/K5NjIF1JffiVF&#10;LBK9EL1swaLoxVFxiZHpsVGLo5ITVojXipOSE5NXvr06VRT/ujg6YpFoYQxq36KohNT4Bc9HLYqI&#10;iUmMFs1fvvB5gQsesThq4XPRC7hYPPXUi8mvbdqSmZuVk7UzY/f2jOyv8/IztuQdOHzgSFZ2Qc6e&#10;r0vaFQONTW111WWNNyRV0BQrm2tvNt6tr2nuhJdCbkKDEuwFnK+nm485NWkpQED4/rgr6U2YAJm4&#10;uaj7ZGaDJGo3CJdOp45djeM8Z1VYsw43g+WAT89mhPzmfOgIcixlVM+BmFxLgIpaP+hAOwhsfgsd&#10;Nwq2klCQizEbuqB0GScdFI3Dp54RrLKsRQ/J+XCFoEfMpcc9j74gLAUBMP+k6BiQa2w6n1NPCMAd&#10;NjALtHhhhJBA4p+B5d0fZH/jUOE24eNVUy6LWNzVM3TvFvUxFT9d/Pl84dXzl/j32QvXKiTVzfVV&#10;NZXltZLquspb1XU1NS29na13HowPyobh2Q+pqAfihoupX973QDbeTvHtSG+PtIPfsLOD0NmQUEIh&#10;HUAYxoQyLhSFmrQA7nmZBOIvdxKT0SCU9dL5JdyAED2QP9wciIKzGPD5adFO8P5QVGANB9nyafJG&#10;QeFTQf50utDswuSgvFyYZgOzIcffpy3+aXZhF0qHy/bwyWyfmSh40SkKmGEvuWgCnvY5kVQRVs34&#10;pwCx6IlR+7Eb8nsyGAzNeOycu3m9wdxzATHjkEPcYRSIFR61jyQ9pn4l5Q9G08joJJdgUDj496AS&#10;CGFiUs0qt5WGeE4JfPqCq55rthqiFl2rJlxjQLc1iGR8Q9wAJingYT/FqMH5nplumK6Xuelpj0k6&#10;KhdC/17OP04X5FiS415baUlhRQXu35IrJTeqrhUSBSwpKr5YdL6w6PrlXxquFyH/1d26VFxynxFA&#10;S3t7Byms5r7OB6CcKC7sl97vHx4huwSuUCbXdMrQbhhGKCgJVxFSJAJqIbuIAwDmH/VGgicAdKVB&#10;ic6tpz9I8ARphQyXQW3RC7cHpdastcqN2jH8EJOCI7zvAV85NSOqgZaO7rKsjZknCgr4T/7Rr0/+&#10;x8mC3G8L8vbt3bMnJyPn4/VvZ+7Yu3vXBxnbNr6dsu7djM3bRPOeXpSSmCJO2ZC+enX0kueeXhGV&#10;vCJFvCRGtCYpcdmCF0RRkVH0ASavTE19PSUxNiUiTSSOWBa3OjHiWSYAq5cujouKXBSVKEqLmPdi&#10;5PJYakIWiF5asHTBv0YsExaAp5O37cje9sH727duzfh4z96d2/d9vCUn/3DWZzlZOdtW51WO6gda&#10;G6vAKNTXtbCMVjc1NlyXtDU2t7T0DVKboZh0AIYnMj8JgYuTmgVIEw1txCe5BhrBs5CKYAqIeZRy&#10;dbx3U4/wpbnss0AAXERPhBQ+zq45HlEqLrDrklnjL4GxYjpAwwygegBfT5YKTETYXJCfrbz4IfZz&#10;6xwdgGG3Z1ITtMPB4RSBI154eUNsXhYeFxI/LpowCCgQcbeQlXFMg2ZEkWRx5iQhQMRQbYHmI/gz&#10;bwAH4OChejSN2R2iBHubSdZHLoRnpK29635LVcnpX85eLbry00/FF/7jm7PnS2oa6yUVdZWl1c03&#10;Gqp7bktabzb10pHUC/yifwKJr2+Qjmm5TAEUg2woKwJhE+kDxQPqoLqGZQNQRBmh4g5SIQKMK2zg&#10;J4nQcf+lvBh5lCuME1IvpWhMMChIMQRp5SQCIUDRwzaPxeh3uAzIffYg1l23H5dfyIKUCgeMFNA0&#10;HUhCoJ9QMC4I1tfQ9P+BBQwSUIg8QQim3BBNIAzch8sAsp5rFg8AXeIO2lcd1hkuG1PeEAkq9n9B&#10;i8H6Cy4xzEI667LIAd6E/SSw3OjfBrXNNUYe186Ji7uvGkMccHB2TpjreotJYQa5xLiQ3LbLqbEq&#10;nTZYQIJhXqO0KCbVbI96u0UPQpujj5qALZdp0kBWOnU5UaMqeUIBN5ltTon8aP7wP+E7QfIx+AXX&#10;aYCfDi+XYBNwlPLCX5c0SCTXqyUll5j9V9dVVP725/PnCWn++mttg6SqpvFu9bniW/0tA52DgwP4&#10;L1t7BmghoXcEMuOdAVJaQ5Q0jA6wBgAqsOL/A0o6poQFz4sNm8jCLmTUKcZlzAcxu3KKIeRIcoGS&#10;Wy4tdJGZcPhPEg3W0ghi0oxDK2Dkbx2fHAHtpO7vIBHG/b+593bD6R2ZXx47ePRYQU7+8YLcEwX5&#10;38D92r5jd8aerA/Xfbw9b+eWLe9nZO/OXvvquk2b305c+PsFicuSl66Peyc94aVnlyyIjRAvEyfF&#10;i8VxItHSZf978fJl81ckpa1am74yVZS88tWUZWvEL4jiX1gaExeXCi50cYz4+flRy6LE855/bp5o&#10;/ooFz0csj4hd/MJzz0T+u5AH+sPGzIxN772/89MPP9i4a2fWZ1l739qYnbMza//nuZvf/aEBqAGm&#10;6kZ8bqX1l0prKtsbm28J3cwNwE3kkND5JolH82CA9sKSYpJCrNB5dG5OQEI2AjYaDhZCE1R0WvGd&#10;I9ObbX5t6CFmXt5QoZrOQ793IISGB8NnyoInmEssh1ub3UgEX+MN2xG+bFjy0L08DPGmaRG3kwYS&#10;diU/6SKeaJtOeIrD5AQgwvKrHV5BfAQOiZefIZfbT5gdvcGlI0FI3M+FRZC2QfoHpzAPOfVeuoLc&#10;D1EUqRdxBwNM/6AF2ml7RMlDFxqZ6O6W3Gq7Ufodsa3Ckgtnzp374cdz586fb7pRdq2ysays9EZ1&#10;5fXmOy2NTY0DnT19HXd6Joa5M0hJ9QEEpwcLfoBcTd0894Jh9soJ6cTQwDBdYqgBhOQ4HgiNwwz/&#10;jITPyOGgbnqDRo8bwj7hJi8+JkGz1PKT+gw2LvtIcMTzifzQUQKZkyJ0GB+8/77/z9F5h0V95ms/&#10;1/uefc9JzpuT3cRsLAlIdeiIilGjEldiI1YsqEENlkRNjEnWzdnsJtkYUzSRqKiMSnFARoo0FQsg&#10;RerQhhmm92GGqQgkJ/te+9/7efxjs1eMIMLv9zzfct+fW7Qwbvb2o+h+RSnk+h8Rr0auH6R/RBO4&#10;qpBFBYNIrEgBmWLS4Te5XeQp8w0Ril83U31cA/wUkXCwxOWbyrIE8TVTNt5Bt9i4AnMk4p0mykpX&#10;YtUYILyyER+0E1LAXadU27UOwKBg8VkYuiBj2dEmCWTJGCc+618UCyJlF+W8csiAohaViElNU4aW&#10;X2fS6QD6K1Uoh0aI2tEPouIUqXA0KqR+mrxCsAHI2KluediLvhzKI/lmFrY4bovaVFIiK5JV3MCJ&#10;eavwsvTShZJKWeH5vMunL0rL5EXS3OLyfDlb7Nwb9YS11dU8bG1puFvT+rhZhDhiVRJAx547zfCA&#10;HiswfHD7j4xoBqCxMxIcJvuR4A+SGUf0DLBw9yi15H9qzTZ1H0cErBYT6gaDQWMVygGWoCPqXgNw&#10;cGDOamyCamweiCMJgxxUjHTc62ypv3UyZ/u6o8c+OHriA9623cf2HziW8+5Rlu9s4zesWp+5Y/e6&#10;rembd2/NXL5kWcrqVUuTZ4ZFzklaHLto+YqUaS+FhvD6R+PqS0xNSE2Ij4iJXrAgJXZe3MJUZv2k&#10;fyxOlSTOS4nn1X8tJDI1OmHRa5Kk0HhEwBGzXqVtCJGEh6S8GiqZmRAR+m/TZ4oKYOnuXZvWrd95&#10;eNvObdv2HM3K2r4iJ+fgW1mHco7vXPfTHUVX060Kedn1oiLiFKmwbtU9uIsIoK6+pk0FrraHlAqT&#10;jiZJBEdZSapl/DdESrdw/OpYYcOZ9ggZACp7rL1uriixuiNMwuc0MeMbQ7rLEmvUHATfgXeAEb8z&#10;gOHFxtB6iNuNngHFIJ0CsE8PE2jXhNj6uG0BSlmC/2hxUYmTEqBzTWFc5+63M8YG9GEYFV0EhmLW&#10;D2Y93THPMh8EP9w1QqgoJwV1LgHhGGs5WJDW2GkCyBibgir29IXjQGMCqNF1Ktuo0esK5aVXcj88&#10;9PfLp8rP5575/tSpn/N+Kq26ee26rEBeceN2ZT10tOqquw33m5paGpvaO0fUXWh7B1r7O4Dc3geG&#10;N9hDQ4EdACBWr7oL/Wl3j1ohUrIUHd3cFyzE0NIwwbB77ePM8cW+z4WjlM0WNkf8eDz9QpVvo9g3&#10;kHrCl0eVj+OfginonmTH5w/S6uiQwzDB9KMDAKns8LiAg3o8AYYIjieBKV+ASx5sEEWAx+fl7p9k&#10;4spqFR8E1RAcMbie0I/syIcwXOlxTvGJXDbRYJGdwMwUVArNgJ4UEbUOTNsYGG4jah7bAP4X4NiE&#10;ESMqsvNGi2AV7gS8Hibkg8gM3Hi9nuDMHB1B4EXrYurHJaoHnWumROBEcLt1hlHw0ZZOMUpTq7DW&#10;a+1WUnY5+fAp0clRoBHvHCRIQt9R0wi0D38iFaWJz+zBEFhaUFRQUlRYIiuvlksv55+Vlly7mi8t&#10;PHfmQlFp8YXzFRVVPLwkgpQ0NREtcP9hc/XNqgd322obm5uHRrqII8Kcxbx28HFHp3YI3DCBMErk&#10;B9S37PMG7CSMKYXe10jgj75PZ9D2Ev2lGRm2ste2AGxEuEowmc5owstJPgChUgpSymHjWBQtoA7g&#10;o3W3qR4PtPU2yCtrr32ybvUR6B+ffvrJicMH3z/038feP5yTlb0rfcvOFavWZu1cm5a+dcu69LdW&#10;pq9YvvLtRdH/+6W4RanRkQsXRs944ZmI2NjYhKTkBZKFqYuSUmfFR6EHRtcTtzQ9ZdnrcXNhAwIK&#10;WrgwLCYyOTkyImLugpiY1DeSk+LnSUKSJYmzw2bNCgufHRIRFiaJfWFauHj/X9+bmbE5/e1de7Lf&#10;yT58YOf2jZvfPZq9bWdO9sfbcr5pIaGd9BRZWTErlPLSi4V3a+5VV96+21qLe53+WNWPFJUenuWe&#10;UQvxG3Yi1ge1xUaEFG8dET88pMwFEbEhsUXGjXeXUR5lpp2VP94AHiY3rbkrMI48cEjHNtDp/h+C&#10;A/xeLwIPbkEeJShfXj+9H+AHUm+A1jKy99gc7idPuR8amFeA8dD5edyMpxCreBjs28S74kDtRxNp&#10;sBGMQRoYNx+2F+u4YN4bbKKh5lHEQ2u2oUmmRLU9CYwJlCGzN5RnZuA2GNt4d1sfsP7MO/3h5/84&#10;m3+9+MK3Z/77b6fz8i5LT184e74I3QmZqK0NYNEfoitretAA8lVIyHotQwrEA/haOns7CFHsa2xs&#10;b4ds1a9W8ev9fbzxiISbB9CaKYf1bvx0Q3j46JWF/5DtnQFZk5H1l9tJzOEEL77RB5Sfgt4zHhw1&#10;sKxgFBIEEfCEUyKAmZ/GBnQ6YzH/U0ufjsAfTBFIB1hrjgIM/WXiV3arvuCE7Ql6KNChrFP4y/JH&#10;OkT/L8p8qvygPUCdQM3GEA5xJRZCGnwrJObRQFAkDCKCx/qqZYwHjkXv0JiMfJPp0tnQGun8R9R2&#10;kwNlLHsBPREPdH8Q4Md/89IdivQCRuc2oxa+Ma+PlWuVzlo/aBvC4qfSGNmAshnAXGTARUBuHCMk&#10;lrp+B08CEx2vE6orNgdi5psoq0wOuBJggEh1YF3qzb92/ar03FmZ7DILGdmVYlnJ2fMF+SXnfs4r&#10;LCqpklVX3biQd62gXC6tbbjTerexQdDsah7wQ2tqRn+l7BjohgvQ00XR3z3YC4NZxV0+rKZbg/sz&#10;zNpicJBYi36ml4p+vL0jI/g3B9A1YQvg1R8Zoj4gQ5ZVraqPUETsXxg6RpRYAYep/fpJeulBFT7Y&#10;10TtcbWq9sKh5RkHPvrwb0eOnzh29MCh945+dHzvpnfXpmW8lbHinZwNGcvWZ23Y/Fbmxh3bl6el&#10;J4Q+83+jl7+xMDE+JfzF/5geSrhPQmri3KSksNdTkxeHRETFJEfHRScuSZg3P3bu0gWSBakpyYsh&#10;fiYtXwwTLF6yMIrKgH5fEkUs2Kyo6bNDQmdLXvnja7NfnfU0GfCZlHUH1+/O3PLBvv07DhzIeX/P&#10;xu2HjuS8s23vx18ffS9X3t98v+ZGcUG1rEQmuy5vKKuua4J2WfGQGIw+ypuRfmH2YS5HKpvRIKQR&#10;Vrty0OhmAU9el8OoMRi9iKPQRzuNWrdVhcnGQHcqkujwr7IbgrflVLPjYWHNR+IWtjB2In2XR9U2&#10;ydUuMqdAdaNHd/vQGARteN+wxuhRq8GxA/hLbCVeWGoJPVlBoIUgfokzBpM/0yz8qrA8nm4i7fQA&#10;pGI5tb4gBneSibXucTwIuLlFcgiC9lGiNCALBQM+RHRBxuqouVub29BuVN2l+b984uiPBefzvjt/&#10;Ke/0n09+nffzpZLTF/PyrshkNaUVVTxPleTL9jY21zS310GX6uhRqZStfRgB1djjFd3U/72d/Zh+&#10;+/qAzqi7iPkd1hMS0AolD7koN1kfGiCIs4YANyjFPswvRH+kproMvPu8AFAT0TWgzfH/P4+wProd&#10;TDrxMnoZ2+ssPvB+XhI8PMDU0Aibdehu0DJNkpM46XZ4bOPuycAEGmE7lQSiCqaFGCTHBPCbD2Pk&#10;4Q6OT3AgsEDw+62osphBUGbYAQaB3LQFwLKN2hxBvpvwGp7GD+HmgHIxQqKq1WoYY8BjM+pYAmLL&#10;x3LBZ6VO4KvGw8u4kZSSCaBBdnTfYxZizURojs4CzBANXZeOV97AHcvnNRuAuFvVDvinkByYQnLt&#10;Y28ga1jg4FkSCc9//wA4ShYFwCOocVCdk9equSK7UPhjruxaabHsetWt0usl5/Nyi64UF17PvYho&#10;7VJhyc0i6cWSkpLi4uK7nehX6xub2xrggdY1kmBD7hgEEwhtbYoBdXf3QNewhsae0n6gp3uQDtfC&#10;8razs08NqQjAF+cD6o5OkxFuhN0sdp4jdhw/MEOQQAwNGmwa2k77ILtMCmMwh92DTJEBIzP1aK4r&#10;Y5BeWvH1jqWbd+Yc/9unHx/56K+ff/DhiaOH9h3dlJX+Vmbm1v1bN63dsW9j+ootK9ekrVyXuXDa&#10;M9Op5tNS50TMjAgJTZkfPWf+8iWpyYviF8yLX8Dbj+ZnScJ8yZzkJSmpc6MSIpeEgAqdgxMgNSUm&#10;FUlwaGJsTOSMUIkkcX5sZHjEH/8gmTPtD69JQmZOe+oEeD4kfcPmzPQd+1dn79r9TvbBne9uO7T3&#10;yKGdx499dPjT803deP3k+QVl8kJ5WUHpner7jXer6xrv13eRfjICMJE9J68/shoPxH8T5n4dB7dG&#10;ayVfU+81gmrjBWfSi2PTPsyjSMYveycbdSjCVWhVzPowsqr5d37ClHiM9gjx8WF3Qw4nZtzsW2FP&#10;cv14GQRhKBRdKvUrpbvTD4hBUOBRm3L5QbedQtxnN5IqjnCY/z7KiUIcNgcK7wJCF9bfdp5RPALs&#10;yGwAv7QuDxkXyABZCoywtPGRnYEaOTgqwkotZrZBj8mGUtSV3kL/+NNXX+ZK83IvIf0jvOEn6bW8&#10;qz/mXjl3/qpUXl5ZT0N0p+J+08MWPKYtbZDgCH1jpawY7ukfYNncOTAEIa9dNUiOLWng/QM9JAjj&#10;kB3paOwb1Iz0KnsIGqCYd7BY8oD+QmlH8QKwxOljz8nXDgJtCk6/81efI+D/p+j/TX47m06udy9W&#10;CEjqPlb4CPr0/oDo8blYf6EOGgfnPeVH0s8L70FBTVnhpUJ4gu8CG5+RLFAwihQPXoM1GMRY/y/U&#10;hPT9BH+xBHQQNcxWwALgmSki35IRM0pDSjaBR2cjoxEJ3EYigtBtjdoIBCTHyQjPA7kS9zjTVfEx&#10;eoavfFNRIWi11FVjXvjLtIlMirkilDpL74DZzDANlzAjc6dOyU2itoNhEmRiG6Bv1kI8Utj9qSm1&#10;fDFIBTvvoD4ZAgUkqpYRm5rO0Zh3De7P2fyii1eLCmU35VL5aULApFfLSq9cklWAaa5EnyG9WlxW&#10;UFTYXFFdd/v23XutcEEeN7R2PXr8mDyizs4WOoBBfEjoAHUoGwZHqO8H+UIHDTQCasYBkOCHLQQU&#10;d+lEWAGmH0DEnNdUR2Jpo9Vh3DKq++1kyjotoJC6qG/0A92ARVWDjIEUWqOqu+56WemFmw2525ev&#10;3LP+6Mmco0dOfPHZex8c/vTP+w8c2LZi+YYtO7e8tTF91bq0tekZa9cuS/vTuyskf/z9ksVvxMxP&#10;DPnD78MlISmJry58Y278ggQiACQpcfj9Y5euWZKwYIkkJWZuSkR8RDQAkHnzYxJeTU6MQzxAEsC8&#10;hAT4YHGzoyRR4eHRM2eFxT4/bebMV+Y888yzzz778guSbRsyV21c8+bqd5ABHco5sC8ne9/Rox/u&#10;33Xg8Pmq1s578orSElnVzdJGedWt6jsPKmprGmtqH3T0IJ1mxEZtJjS4ZjJ++DlxY2lVDq2RrEk8&#10;uIKixR4ZdRAnPGttVxC5il+P6YPlnJOgvYDI86XHtDhULAK4fkFYCRaYgygbCgi2TuzqWf9g1wH3&#10;iW8FvS5nAsJ4WJZBfP8W/igVRGqT8PiSiIMi2O0PMhN/Qn8B+9/BXtoM4o61Ap+JsRE7CDoK/IVP&#10;phzaEQBF/HkkAnIR8fZBwv8N0j2bKpeJxm+QyJ/hrgZZSdWtm/lffPf12TPfnf4p9+yZr04iA5RK&#10;i6UFN6qvXbxZWlZdKb99v5lasuFxc8OjFkWPKPaY+WMAGmQXOIINuKNN1fJ4aKC9s3NopL9roFfd&#10;PkL/30/L2dvHozWAo4XJqRIKqYvnmlOSTbONhgrqpp3BqZj1MZUD7w8Lje07Cz8KX98oygAwZogp&#10;GN8HJ4SEkjWnacyDk2mKDWlwiqqdS3zcNeENBv3oqr3kZ1nGn/gMJCOyXPd6ptzAv3jN+Z/ZERRg&#10;JVCtaCz4VBBaERGyC8ARxdCQhPugj5eakCUySTjtLXadwe6zB8xDCChQVmiwedGxoOm1A8XkVGZg&#10;43FPuIN+WjcbmNwx/DIuLgThKRpUsvsl2pGRkSgpBiEbM6uBD2tEREryjvD1ME+2Aokx0DpyvTI/&#10;sI8iu2+rb2usb+JbbPTZcOiBcLTZCi6d+jb30tVLl2UFUvI/Lst+uiGTlV0uu14lL7kqF5JAmaw4&#10;/6q85Oerd+6X1tQUVlXeaqisEmmADztb2wZ6SBt9imUhvLBFNYDgjzTIQbaxaBxAgOl1lLmIlSxs&#10;KNhLarjwjPi1udasw+xpmPtrqfv1MD8AGrG6tLDEtcAC5xkSSMHOh+3tvQQIP8I7UlJd3yY7sHb1&#10;zu37jm/P3vMBuI3j+49+tDtzfcbGbbt27d6yYv3yzPQVGW9se3Pl2vUrczbFzf6vlNS0pLAZoTOj&#10;JZEvJ0S9yjJQIkkOiU2NmL1oCfd/7OIlybHc+rMXJc6JTomITQpLFTOB6IQ4CcSg5OTE6BmJMfHR&#10;kX8MS46UhL/4++cjIp7//YtzXqH5f/mlF/9r/pINa3K2bFq8MjN7O9Bh8ONbM9/96NiRvTs//kHe&#10;2lolK7pRVYL5p+ZWQXlDTf1Nef3De/X3bqNf6dCruDWJzaB4UwrFP5MkHbgEDkDubsZ4kJSpwBGE&#10;ariQePVYxSMyFc+FD2IAoyxeTFZVPAJak9eJZ4UngZ0ULV+Q5xw3OuQQnhy/eoRhv1/cMwbuIhsP&#10;vcCAMqoid0DoZE2M9B2MEdG2BJmZT/gCY0ENCCAdLzNWEXjkVp+J9GoAlFz+eIUQsVtd3P0aPQQh&#10;dhgMdgXEkL0YQy436j0DF39nP8lw7ffLpAxAzv/1ix9+zj2VKz1/6tvvvv7izLdFeTKp9HKNtPLG&#10;LfnFitq62w8aGmoR+t9tbX6Ij9TSNYTZVdGFBEiY5ERKYGf30DB44P4BuCBETndC+NL0KTGZIBIw&#10;kKQ1gm2OQC4rHQt/NZbnlPuMT5xWrT8QGAW/Q2g6l3wQMc0Y8nukUwEKJOuoz+r+55Q7YMUeJVSO&#10;dDNuL6TOMTG7D04+QQPkDfrGyVQcHxsxTnmtpAhNob9GXUVDjZbeGfAz9qCQR7Hr81Mg+GjP+FbC&#10;VSD2yxXEBoC6itbf4neOo5WE/ylyQclG4zbmB82IhhqYx15NBWPmBbYZGfI5dAL/QJ1HySC+FEyM&#10;oJmJidUxNnT6dWj9tcxdUdWa+StTOZqgfQ2auOyBfA1TVj4t/8h2HLUaXS7y41AFGPhgvMMKxX1q&#10;0I7ePvEHi6DnoK1AdupsXl7h2YsyubToRtkF0H+Fly/8XHIDcs0VToDcwms3r18BA1giL6morK2R&#10;FfKf5NUNdbVdjYIM3IZVm5EsaW2qvp6+/layfcARsQVQDqsgMelZZoE0UGgHzdo+rV0ntA2ATEas&#10;NqH0NvEbRsi4NJMCzP+Pigh5A7EINvIwh5ERDGt6H7fiD2hpuv3gRnnN7eo7Z7akbTl46P33dh14&#10;/+jBIzs2b8vZkr5iWXpW9r49mzemr121ZlF66oL5y/6Utio7MyFyWkzy/LCXQsPDJItnzYgMn70o&#10;JSI5LSpi/ry4hJS0uERof0nsAiTzYnjX48NnSEISkhITExLDoucnzpufljAtesaM6ITImMTZMYtj&#10;psXNmDU74sVXng2Zzvv/b2ERL/7H3OWb1mXvyNy6Nyv73YN792Rnf7Bt+37o4BmZnxc3NDfXlRRc&#10;LS+7eLu6pLyspK7hftWDhvqmx42tI33K3kEQXax8aPFMTICGsEng/bQy0BVvr8utNlpJ43j6Q6Ls&#10;c+mdyHyx1lJbAqew6NQuJDdjvlEOS/Ow1R0Q5A8140Hm+FP0s/T+YnKPJpwAWqb0Y85xlnb0CFxV&#10;jAB5FcBUcZFDirBSHTp5JANCDTPptftdhnHudgtBcXazyWmFhum1aCD9MYk0j46xOrMbVDjk3DrU&#10;alyxOuJkKQsABLIjoPJgtKHq17SwC37cLM0ruiHP+9vxT7/++cy5r74/mfvp56fOSs+gNS24fF5W&#10;cVteWye7e7extrbxTt3D1va2221NfYjG9Ip2BQKprgExAW5pa+l71IgLSN060K1Q9ugGe/qwnA0I&#10;VDaFohn/CIlJFs2wEegGkHK/kxUTWR8Uvg7++k6/nwsbnK+LfSWR5uJu5m/kGQ0SmODyW8fGx1n8&#10;/wLgy6NHI4G9d5TZCgIIZPJTv+CbDQb+iXXYT5mgD4zaAi6fP8C1LOBq43wrPH4TnkAwquzpAxO/&#10;UJgRYIGFA9slekA/vghkV+zwHPzpHnZhfmxA8ECcOrOV4Q/FFS5dPS6CYUapGk5bPgHlFhuKX9hf&#10;eJ6QO8SO9mk0MZEqQ2j9SGRjI8TdwXgA7wgFl3Wg3+RUDmAnN5gV7Nn0dmBSjChY7WFRZPLHn4GE&#10;A4D4MPjNzqb6hoaeQbDS+E5E/emF/EHMT/7VqxizL0kLrhUW55aex6VxtfAGaFCZrKhYXlVQXlVW&#10;JJPJMW3erioru1lcUlfVLG9pv3+vkYVWK49zX1cPaOLu/sG+VpWqjSUgiw0lHHYNrvQRlLwMKUcA&#10;A+qUeBRY/NFdDvdptEPohoGBW1zsPXQmq5ZS2DTCqa51whRTQQ9W9/YoDcMWsp9amu5WPWLsmLc/&#10;fd2x948cOnT82Ifs/betzcxas3b+6g2ZWbv2pq/NXL55xetpa19PX5GWsnbLyqjnZr4Mv4NEv/iQ&#10;WS9Hx8bOTZkVtzAiNGlJrCR2QdqiuMVLEuLBf81PWRARFRsfkhqVNH9xLCFByQv51dSEaTPiZqUk&#10;xFMypMZFz4yNezY05D//c1r477j+/xCT/My/z1i5ZduePXtWZ+3ft/+dHXtzDu16Z2fOe+9tf3Pn&#10;9+VYmOoK6qruVlbIC+Q3qwpvVNyvuPOwq6/psUhO7h42q51+RCBM7ZDqohkTI5pRh5aRO+f+BB4b&#10;La51uiNh9cU0Ah3c7eKxofsX0g2Dif0ftaeZrT11K2PiILWhcTQwGTCTCYBMl9RAyj5LwIHfb5Jp&#10;N+gu5glOFQ4MKtKpCWTykz5iAgzsg0wOjZ8loIivIBCb1x5+BV+aaYjBs81qsqp1NBSkjbNQCMKU&#10;xoroM2iCgv6H2ZNgGx9L3QCFtM+AursfV85Q/2Nd963iKyW1Vblffv1V7k+nvv/iwx9zP/v7+fzz&#10;5y/+XCTNK74kK68sb6irrm6GLcvjBBe5rbOhnfG2smvo0VBrj1CxDvb0wBBX97X1dGE8R8AOY7ZD&#10;3T2sG4QW28afjWSKb6LWCz6PYWYQ9TFDCsDKoEqFIkLsP/0I6dFKEH1KjY7adwpFA+wTynQP8eeT&#10;kz6wvQQiTfnZnLgck/6pgPsJNqYntie/BX/zBp78i/gkP+hEEaggOqMnv44HRUQwbG3BVBCbAcYu&#10;pqBz4hcafKRDY0bGqFZBEeZHy/7UghRhjPh20pFEpqrHaLCj5TFh0mfQR6mP45CKAQsP2cusHviE&#10;zoB3ioUNkwbOVIoUMVxxsuOjpzYxJ+ADGfJTeQGKttuGhzASkOpi6UX/w5AGBSTaPjb8Wh2AN/oC&#10;E8N3lHZI9JWqkZ6WOy3dKvbw6BYByJkDxVXy4iuXLvwsvVF18/Lpcxevyq9Lf/7+p+++upR3kbl1&#10;ATOBAoLraWRLqwovyeW3rxVfl5aUsrlp7lDcflBOOiiUxgdNQAnp+TRtnT2EG2DfG9KoB1TMF/t0&#10;vX2oQYeGATWj6cOlwDof2y/VvkWrwPUHs52gENJN4BvQuFl4gJTG4aHOvm5FB1NBKkq94nH3w/b6&#10;W/flVTfP79+w4b339uTsOX5if0723m3rNmatT129fPXW97LfWbvq7ZU71m7OXL06862VqW9nLZ39&#10;2oznX372uYSwxBSivRIi5ibEh6fGJjMKSIh+IeH1BQmRrACTUpalrlhHQkDSq5D/U2YnJSAGjl+C&#10;dPj1CDIAI+ZGJoRL6ATCosNCp82Z/tJTDMis6YtTQ54LWZ2VtWXDjmy+nKyNm3d9euDwR3/Zu/fA&#10;7sycaw3d3Z2V12W1dfgWCvNLq+RVDXdqb95+UNOpaMPcPqjkbud1AcHCtpk9EEUhDRATew4/Iy4R&#10;ooCZ2GLR4JEyu3HV6ylMxUnudgXJk7Mzj2bTP4oqBMgX/pPguN1mdiA28TPXZxuOCdaIU4+lv8ET&#10;4CM4YWgJmSAPsI/WUkaICaLHCyHLwLlgs/GsiXmkeEj5YjCTMT/kenHCKCU60sxbzlNExQx40ODS&#10;wN0xIoAVIjQjmR9Mbmkx3KI3BfqmVpPe2NPdWnX1SmXpjVzoyF9/wz9O/vDN1998/mNBUdHli0UF&#10;eaUXoM7U3WDDdLeDY+CuyLR/1PQQEoYRGj78O3xlhj444u1dGvxgnV3tOiVmk87Wvq4HSoOeR6oX&#10;HB7xtnod+kcbWjkOulEOBPOYH3Q3EbdWvlLfJCpJqixKcz/qPkipQuAn3mNBPNQHaIaeeJ9M4eoV&#10;DBAvYoCJf/32G/lHpKR5Pb/94gP+EfznrwGr5zcg6TacNH77pO9X7zgqHvog8sMZMEwazNgi0Vva&#10;njj1YwHHMHJMCKnsIg0eNnBUAtiHhP1FxDWyb9VYbf0030y7WQHbEe5x9gvzLktYZg6uoGhOWC4w&#10;v6e/R7DN+JZ+wWFgEMjwDIwH8WN6BjxK4NGCFcPwDKe3Ews0VizqHrYD/FSI4mWtpMGuhVqTgcFT&#10;uiAZoy2Kfi2EUJwmSD1G3agwSq+dvnD+irRaeu1cYWFpYf6P53LzEGp+cUqaV15dVllZzFFdLJXf&#10;uHjpXHH9vZsV10tu1RdUETPWgSQI31ZnZ+ujLiiv7ViTseyBAWKRBxAESwM+YYUCU7BpAGWTFoej&#10;wAQSh06FoCRI1qhBCKyDBDKkReyKinNYR3ARgFACUAaHRhS9OIJpmzruP2p4UF9RcxUZ3dElGQcO&#10;HzyUgwboQPbmt1dnbsxYgd5vx57dGRlpy9O3r317066MDW+8sXzVhqXzol945f/87rnXJHNSJIlR&#10;cRHxkaHRs+MiEPHNCJshosETI8OjEuISU5cvWRwbGh+dtOx1yWsxkfPCQyTJ0UkxOIEjJHGxCcmS&#10;qOg506YnhM6aETprOrP/adOXLV32esRzCUt2bPxT2tbsAzDAtu4+kM1BcGTfwcM7dxy6dP9h+wP5&#10;laoH9x/dReh2q6quqrahsu72vXohaEW5pgX14NTB7hKMbVpovL7DfYRn6TU8r8h3HYPCC0JTiGKP&#10;2RWrLZHHBb7GI5Z/Lux8VpfQo/IoAPIfM3sxjXj0QCwZ8wt7h9+DDhaNqoV6PkDahQ58JZ+NpRLe&#10;HYSBvOlOH1cJLwMTKiJrx/xcG1TOMC3MNtUAa0AsLOJ5hSOoFb+N95vAcKZKUOzI+RpW6hARcs9x&#10;5Qv1IFmieAYMsOHhwht6H3c3ll29Vl5Vcubvn33x7alPwDad+tvJs6d/uFiYe/Zb6UWZTHoO+V++&#10;TFZZ39jY9LDpXsuDxqbm5q52NH1KukLd4KPHSjAiSEsHFT0drd3ICQVuXtXLbkCN2gz1f59VS4I9&#10;Xb/N4BnTIukDk836TyRuc/LZTW7kfRj/Ce3QObBFWagFKKAcNnb41PTIHMZ8vzqmCAplLTA1JvaB&#10;VPFT47/hoyTyGy3lhG+cS3Ji/De+ubQOTOy8Abd5nI5KCDAgHjIWBfivN3hcbt8o9GR0G0+LJ363&#10;if0L8wjxw0IQ4DfZnX6Dg5OaFxcHnlrkk1JbQXrWkteEdtjuco27JlHnufB5UkaI45lOA4sBWALS&#10;VGnkmPtbhpH+YzNi4qDHb4ylrn8UuaxSfE69m+GBECaZR7AXogHCOm4bY5uqQeBIaQBuY+Rxe6eK&#10;q8fBZN7kYUjplMnyywt+PHfqp5LK/MtFxbK8gjPfnso7d/bM2c+/+iG3oPgakW0VNypLIYQW/XhG&#10;Vll1u4p/yG+SZ9vS2vawqq750cP21pZHzOl7tNrBwW4liqw+FesbYgEZ0vTg0KbuV9uRM3EukdKC&#10;um8YqZKCbBCECkZyQQQKTGEQgQfIH4UXCBidWdGFtLlfCdFI3dra2tZYV15XLa0r+SRtyY6De3OO&#10;fPzRvt14bzeuWrUifdnCpWt27cjIWPPm5k1rt23f9nZWRvqatevXr4x9Pnra72aFx0pSY8JeiwqN&#10;iQ2ZE0nIX0RYfHw4a720+RHJr0WlxM6fm7hwWXz8gthkkQQeCwLotXkRSalJklTyP2IiouekREte&#10;mDl91vTfR8wW9t/Q+NSUtHkvhSxdl7XqzbS1mdnH12/Ykbn/vXePHfzztqyjLCjyGjsVdzH/3r7b&#10;3VReWXmztpnYXxRMd0i4hGw1iMrDQLHHBY181Mz8xu4g9Ir5H6+WWdz7lG3IdBlYB8ap9NHeMHUO&#10;wLQUU38gc6BnXdzbfA4ULAhwkKZh3TEydBacAKR5WLtYBSLg5V6yjnN/kBuKyJIH0MROwcX4yozd&#10;Fe2li7uBkCieRrLF2AjpGTIISr3dyCTNrCU3zMDdhBUFE7BWLyYGSg2/gh74qWqZ64W1Jfo5rVfn&#10;MZpVpFa39g8ONLc01EjPXb5ZUfyXT7/6/O8/fPlZ7pcnPvjqsxMnLxbln//+x9yL1wqvSEV5eeXm&#10;7Yb7dx4+YpkM5qqZ15+jRUmi1CDRNwRej1jQ/bBZ6u5p62EtCCsZ2RvXjBqxmZ5IKWbJCO4QtFOv&#10;BFmkAEHmjIS0h8ONYWfAo2MFJ95FluqeCeyR/LdRW1Dw/8do6angWV5yXHJowj4KsPHz0QWBPbMB&#10;/+CYEJoo31RwaupXItPp8oGIidKBbT3fsCc2ina3G1GUhawtKxQETk8cACg4fhlHZQgumUaDw4Mf&#10;BYIAu8tIjphbTwowv464GvkXXxc2JH5a+Cg5j4z4NR2TAFo9ExNwhSdRIOGagyWIWp9VLleC1YlI&#10;ExUzhCMnKF9R/ohMb8gwkFc0BLMygKSIREIIfdjFxY/C1mw0WhmsqAdJTuzW6JWIj7Qq4xh/D/e1&#10;KxfO5Z27KJUWlBbmXi8ovpT/08mv/nH64pnLJ1nVXL9RID+HQ7P0Zqm8pjzv9Dl5bVVJeW3Vzbo7&#10;+LoaHjU+qG/kRrvHFrBHoerq7O9kcc8xM0AsgEIBxneIKgC0Ba2iZYi0HyCv7cCASATTIoJHzgzH&#10;ediEjnm4A8uidhhcIHjAPpWKRUZ3v2ZYx4JwsLex8UHnvdqamuqS0qIvMjduO3bws4PZ23fkZG/Z&#10;krHu9eV/Wvbmrk27tm15Oz09LSP9zdVvp2duWJOx6u2MlZL/9TtM+wteD08Jj57xh8joJEkSlh4q&#10;ADBfM16JWzI/ImJWeFTEHOS/qQmxIa8l0CXEx82Kjp4RG7tgPkDA8DAOijmJYVHRYVHT5sSkRL38&#10;wjPPhcYlJMcvjXthdspbmzI2ZWRlYQDcuf/IsY925Zx4/8SB99bv+1reMjDcfftKkbyivkZeWlpU&#10;3tB1v7q8ug76twFJu5pc3SBXp1Ns4MBP2FBNqVSIc5QmhxVLPU8CzTaQH65UD808oRMe0ziXkji6&#10;0YcMW4Jsj5Hi8kwAo3a6WC8h3mdJhMIftC2zbKaFTuLDkLYhjXXbjC6VmX8DOeS12DgVEK0HgQPS&#10;0vIbTEQP4giHQWEcJWbcNTn6GwMHbImwfBECsrS2qqimuVO4ZJToTrHaWGkhSAPUq3F6qthAQSil&#10;ucOz0/W477HiUUMlPyy5/OoPx9/99vuTJ788efKLz//y12NHPs0vlF67nP/T6TOXCuT513j9RRy4&#10;/AERM8Qiw/3Q8jCgj+5ubO9X8GS1dyAEGupSDA31tjxgs6AcQvdG1G2/Huo3kAvWoxaDDwW/lWmF&#10;DUgCdYDfwdic/F7rJN8cNqMge4RCgldz1DQ2jsoRFT9vH0IBzxOMywErrgd4IIh6EPn5PCjuJ7D8&#10;O71TABWQ/Yh2PCCaBI5IioXgpFALoC+i5aIAs/KjAi/uxVylR5OLjIvvF10+lgi0lYKjQlcPeciG&#10;ZcDuAv/t8dop1vnxcg7TwI2CJhkf9Rid5mEgClz6brdYDHqCU0QOc+r7BKCIHgwHI8NBbBmc3V7+&#10;zpR/oL5NWoTy0Nep9NitkSTBSAiumR7Gl4VUVvykrPip+9iGcO7TP6iBsQ/hGHBYdUIkYnJiw7yc&#10;nyctlUnLrldWlN8s+Dmv9Hxh7umv8r7MvVxcKCstuH65jJ+T9LK85sr5b8/J68vKqu/cuVtz61Y1&#10;krb7DY3ASVtrqdEUbcxtqd3gfELvGehHwaPq6dapABwSCca+Q60xcyj0gS5xKlkQ6Bg+k3uDFYad&#10;kQrGmVk9oGHsr8TTNaDp10M7FO+/WtPZRPbA/cbbt2qqK66dyFqy6vD+jz/Yk72NGJ6tG95asWTN&#10;sq2ZG7M2bklbuiJ9Xdq6FRs2LF+7Pj0zY82fJNj0Zs2Iio9MiJVEzZKkJsWLhO+Q2OikOfMiZ8+N&#10;TY6KDZdERKeGLEzF/B8fNQ+Zf3LkrITkOamSRQmRcXHhITMiZ4biAJBgBZgRGSPCgP84Y0FsQuqS&#10;0H9/df6ObRt3blmzY9+mrHc/yTl0ZFfO/s+//ORw5sZj1YqhjkZcbleqaosKKoqE77+OEKCH9x92&#10;q57a1AM2SDMulxanmhUWGOA0tQpiDZMR+HmM+21kAdrEso2O28wdZkPxL/A1QDYtVqHT4QaCxuf0&#10;cM/gxbEjyjV4wfdTziN1E/l/BHGjRiPnxRlwOLjRGQYx76IhsKMqG/Uy7hcLcCFBMBIKw/1CXYq8&#10;lwfWj6zFR/ugYRMJUAbx75C+Bz+yAeMPYSNaTb+JXbcJxbATJtWAiQRIo50+2KAeNAwNqztgdj+s&#10;w/p4sbAk9x9Hvzp36oez33196ovjR459evyjb/LzT188mftNnrxQVlQhq75RV1HXVNna0Nx4V5D+&#10;FMhVlD04SPCZdSqGyMlUAPwBmK8aAm+NOVA/1PuY+kBvHFAaaIUNT8VPOocOA7DbN8HgH3nOGGB1&#10;u9eoHTV7uMOJPHONGsn40Qt1Dl2+nQEeCj+4BtBTf4GNQeXum/I6+V6zIaADR/84PuHz/jL5BAUw&#10;NuB/0kb4g+NsB/BDU4RhqLSZzFOoLKF90hkJBoKfOGWG/y6/yEX5/3ydeVzU9b7/6ZzT4/46depU&#10;puGCCKi4YC5pneykabjgggu4iwsqLaihRZktanksNVFDBWVQ2ZdBdmQRWQeYGYZhdmYYBoZhBgYG&#10;ED2n++/v+en3z/39c3ucc8qOKTHf7+fzfr9WZgTBxjCqwau6LHYCl/kigFgRbPQ6nnRzHFlI4Sac&#10;hAu9p294jHXfpufccnIMw82QGeYc/g+9g4CWY3b4Xzseb14gdDOic9jWzaQIr+ggQp+ybQEC4zck&#10;L0AQg7pOAtHoDUEMZLRAG2IZpG8bNICkPTBh/klRzWHBa64RTmFpUuq9FCS/aZk599MLH+TES25K&#10;Em9eu3T23OUbV+PTGdBy01ITUhJuwQ4mxV24ckOScy+lMg04+1Fxbm5FcU1jo7yF7vYmZVXF46pG&#10;NJmN8AzEGeP3UeEAodtKCfdIuQ1dNjoCio0gRIy3FuKv2zvbDdBKdKNRZ0LeuVmnsmCLFLLuNo4R&#10;ISQ2EgrcWFheWlNaVZ9XKE1O/WXX8tUfx0R/HLl/72cRO3aELX3r/bCIncHr1q/duC40+KPQj5Yv&#10;fW/1yneXfbgpdOs/p3h5PbfEZ+HCWcLvQ5KH79TFk6a/v2jRvHkLFs+etWhB4DT/uVP8fAN9585B&#10;FrBw/tyZvtP85wcsCpi6xN9nzuy33/ULenV6wKSXAnz8Xw709xvv84KX13/5L1r4j8UhK6a8Nj5w&#10;X9T2yNA9EXvDwnccPX4i6gBJBOe+jHjvo+PS+saHVdWZ2Rnl0ruYf7OKigvrawuJUCkj9hWFJw8S&#10;ZDwjooO8lk6FQW/iZrfik6Tt2cqFTyYdWzkqyWEU+rZBZD3QQNzzouaXqU7wwpZOzzDc/igbKu4V&#10;om6R4fP5dnNNAH3Z7Faru9esggQfxD00ir4VbS+CONEpJH5Ndkx4MfoqkZUIaIlNViALHBxmuMMO&#10;N8O/hhgNE2lxiLkA+qnbtnZYUcSCRCv0vXxaBP0xuumRL3R0kUtA/g7lLuTTmJpq8vIkqelphZnn&#10;v/76zC8//HD5p9ifjp0+82V09Ld0IyWevXgrMSnzfmZSalp2amHBw5KqxvqWqiKAZGoDMbDVyal8&#10;ohYTyopePx1hVwoq8BT4zDWqZgrj2imdMfN46Bl4CLglUkMDmmJmA2LsIYuA+cc1YnKauSd7xnA2&#10;CBMgYAgHA2lGRKc/7ccSYUWuTPjPgAv9r/MZDCC0qB3dINJewMKxoScj/0bj42ZgxzLV2/vk9ydD&#10;lC7BzgrtNUyn+b//g6CC+A9mDJHBPsau0NH3jPuXOYEoUuaAriESk5EUdaC7tDDXU5ZCFbPYTnr7&#10;jUS8A0R2txmwBDutdkc7Wipof2EY5KMYGBp76hkFksCpNdBDZFMf0eG80lbHsEheYjIjqwCkt1Ok&#10;fOIApcpwkPRT4H+kP4AEZIujxRRjt0WP54HqXYuRM7C3lXsXa5gNaE7V3NLSZsy8n5J5Oz7+auKd&#10;hKu3EhPjL0nuXE3KTL519nsY2+s5GIMyJXFxSfESSXpmZkpCcvydxKyM1MzbSQ8LSqUFeY/Jd8tv&#10;aGggHkhOSiPRPrV8Oto2qvx02nazok0lxH/yVmOHnYOnA4qgG/CRRku7HkAQB6yqnWBydrg2Fjmt&#10;juufLcWgU8osVJsxKPd2m1Wyh8U0RT2oqGrAMn5597sboqIPHz4QdWjHpi0Hwv8J0H9g15Y120O3&#10;r167I3jV8mXL31+18oNlO8AA5kx45U/PeU/2Y9qfjpE3yB9lT6DPXFKB5lMJFjR98eJZ4wJmT5s0&#10;beG0wMA5U/nrwADvRdPnAhb6TQp4da7vTO/p/lMmIwP29h43aWHgq+O8vF6cFvTh0lUr3g30ev7N&#10;Bdu37wrfHr43LDI2PDom6rMDkbsOxZyK2LbldGYNJWllOdmSBwUJSRIclGUIppuaZI/qm9n9hznj&#10;hx3WnpEn8ENQoRpCz9mdu/RI7vTgxrxU4gbvtZpBi/sGyJuG0Wafp8GCTZupnhJfIKtBJ8PgwFAH&#10;Rwn4Ew+CrQdLqogMHMCq0yMKAhgDBa8IfmAbHO11MTUyE6CL520Qk79tUN/l1NJTg5mnB8UIVTgd&#10;XFIdGqJxiNHoGUPZSgMBTjouoS6tyigMJ4zdCO41ALi47yDb2Tf5D9ofAh+0KpnGom4tK8xJuZd4&#10;837mj1+dPPvL1yd/OnUy9ofvTn8d/fWZizdv/nzldkqWYJMzc7JzUwqym4prSxqp+GkEKwYspuK2&#10;iQtAT8SFqlaB9UtXL6f7ul3Z0NreiCXcpGo3yBRmrd6ssVJvxYzkpKoUXSMvJ6wWuaVs1P2sVgAs&#10;HQ6iuQHyiDzErkhhxyh5JUCovTT5wQdQgOEccD/B509aiGcErwwXNhe6nbdphDe6v+/fIwgECPNz&#10;jXESP+U+Fx3sjh6PUBI6ep/2DKIQAgvspzaV0qSBbg+hqvwYYyS2AygBKoioHmU7QhJM7IgD1RfH&#10;8ADMj5WjwGFlNO8hhdCKXpERvc/GCoOdAKmW68l/o+Zwi+hGzgSgxI4nAAjWTkBLF2yNVW/k1wF8&#10;sYF0dLBKQB900A7FSdGvM8HkcjL0kHcs2FGjiR4JsF+D2e7SQUBAIHd2qBX1DfQpa5Pg+OMTr0vu&#10;prDdX46PO3Px6qUbv92MP3Pl/JlLyel5dyV3427E3yIEMDstpzBDKrmWmJl6Nz3xTuYDaUlRea2i&#10;pTq3pknW9AjNZkM7UaRyhdLQLtIN8QK1KSl+bzOQ1YqXDw+gCSsAch9UypihOs1McHSfttk4HLtM&#10;Gggm0rCYg7EEtpL/14H8R4NWQkXySz5Yw+OqKmlKVty+ZasOHPz0UETEjoiQsN2rP1oesj86csfu&#10;iLCQt4PXL1+yamnw5vc2Lg+JiFi7cInP317wmjB7qn/gNO/pE/1nL1rsx7DvHUCxNyvBWzMXzMUV&#10;RNdP0Bzvif5L58+d4DPVb2bgrCkz/hE4dfJEnyVT/d6aPt17nM+cAL9XfKYGer3s9cZL4+csXbFo&#10;xcrF83z/MmEJ2Z+Ru8P37T94ZF/U/t3RsYf27Is4HLF399lsulEaM++m3M4oo/EO5y/wv0ixIuVa&#10;14vakyunx9IHX8z+yrpL+x0ntxHGpl0F00NyNMA/Hn9s3J00NgG7M3CS3cpja2WKHOgdGQLYobDG&#10;1acmLGKkl9GRah906ZR+4gnEt9dD3YezG5SQy4k4wAHbAOl8T2wsfeT+CygfwyvwlMj1aLcwwqI+&#10;t7F24CPgtoFodnZomGuxsAiZ9sAQblZgXIIcbW0KakotPQZ0p/SFQVHYcLUYxP6p4MZurde2K6rz&#10;C5H2xGdJbn8TE/XlhW+OnztzJCYq6kLcaQ6Bi3G/3kzOSrp+M+3e3bzMB2n3i0tSy6pFshxFEK1N&#10;zKSyhoYmfUtrh0Ihrze1tvCr6rRyBksSUvBKiugUSqcpGdGKpkMrCciDTlrUGbYdvWp074j/YPJQ&#10;uCO6Hex/RgLO2JOngzQmkW3kGnXzEpGgQI6ax9GPwt5BlSfOfuD+AaF6Bh2hdKGbAWHQg0vAM+oZ&#10;FgHq/6EA0D7MiCCwFgI9xhBKjXaRwMRNDwtI7CKKawREgh8BVqH2j7XJhj6QlYqRX+SMc4JSR2pG&#10;X0wEL5pAg16otVHnYU+EQmV1cwDTEuWC2UKkto2KOEdEHrQwkhHCOQ5qC47vAS3oMg85NaAwdlY0&#10;HS3EyAoBAGj65OzqsQgdZo9VOLZFGCrJnDRHYhWg/sPcLeKm7EJia1a1VCrrWcUz0h8k/gb+dzEp&#10;Nf7CT+cSf7wSd+3y1avXfoj7+czF23cLsyU3r/4WnyKR5pIMUlYkTbl4Ox2OMDXl/r38orLSkrrK&#10;qgflzfWEgjYq1LUqPcJdnM3o/bAGNpjlAnDQ01nSzhonU1gUIuOVrkvgAFRvGoYCeAojEi7UwYia&#10;LDYqQ6g4ZQZguDNolA08/7VVsppH1A+WF5flZOZd3rEsOPLIZ/s37wjfs33d9mWbVgRv/mTfzk8i&#10;9m5ZGrzmwzUhm1aGrtoZun7jmlXvvh0w9e9e42ZOCvSePn7iFP8pc+ZNmjhj4bSguYsXeE9d8AF0&#10;QNASYgGmzpgXQFK4/1TfqQv8Z0+ZMcd/UQADwLylM2bN9fF7ZZqv/yR/X58Jz3v9ZbLfkg/f/3D5&#10;spW8/2/6++H92X80cu/uqH3RlBDu/+KLL4/ERETs2Rp5XkorUllhFrz/AzTUZJdVlhWJhVZWWSeH&#10;ngdL539EbD7onJZvlgiCB5Ch7gvTBHsdhwCgkrsbIbvLpbO7QPoN3NiwRLbRMZfd8TvrghnLKjId&#10;q4NNgqvbhb1XLKfkxVL3zQZKhLh4FoEBycMbcFvGnDBkGEu5Jq04P+mqpsGWR4a8agZKWCoIJmJ9&#10;DBjj+yx8LAwOYAMOor94aHttoLU8bMKmxuFuxa1ArXQPGoUOx2AfizhZRRpuADkU/aOyorKKssS4&#10;WzeuRx84GHvu+xNfHKKg5cRX38bG/PTDz7/cuPXr9WuXb0kkSZlZWUSkFOQWlmWVKcoqZU3VtVpU&#10;IiqVUmdWanQqZbvBwPtvMSgw/NKES9CNhUQZzoNOlYW2OLgjFDBc2JSomNDn9JtB3EjhMXNngmKM&#10;UnU0ymsx9rvHJfSP1Pq5xygC4zuLaM/DeOTpGxj2PMVdNdxPtTHHYJ+Tfcw90EWYqh0wkOyEYc/v&#10;qAOH3U88TyDsnK4RRP/9Y0951djhRJ0gAT/gA6L5U7yk6PXNpK6C+LvJ/hRLAPod5iN+yIrEAGGh&#10;ooFQR+pxyb4AB+xmnO8Ai+dXE4NWN/ktjAE2UgJwG+H+HWSL6ewjjqCTbXCod8A5wvHgQu1lIHRN&#10;uIfBe8Xv00uEWb+xW+z4QlSEjATphoE8Znz2JIOYYAN6aN9RGl2gh2wOhKcbsdnmSKWAe9firyak&#10;pFP6d+PmrR8vXLp+CbXmpTM/J0oeIOBOvkFze2rKzYsJhdklyVi5JPcS72RnZhWXN5QS21JVWfG4&#10;tri8uUnWIm8nr1nTaVCp6X5WNeLW5L5Xoe7RqVtbafcCBaD5hrQfzP4oezS4JcEv6QgmPkBLOyCd&#10;Jwq5nMBbZmKNtqkFAFDdVlxaXvCwoqb6QW5B6r30eKy9uw+c2LcvbF3Yxq0hwWvXh2zbcWDnwfDg&#10;5WEh60PDQsJCNoZs3rh79SL/GW9Pm//K3/6Gqtd/mrf/lJenT5owZ4bfTIKA3vIPmrlo4SziAGf5&#10;+gb5YOkPfMdvyfSAGUFBgVNmBvn7+M8G+8P2/9bkKT5L/IN8J3q/DPL3YsA/dy1/b8lH71MSPmvm&#10;vODwvbtDed/3HOKWO/bpvk9iT3169MTHoWsOXSmobWqpzpFkPi7Kzsoryyotqa6ubmiQ1Vc8ajNZ&#10;Wcqg5eDzoYt6rCY91siOVnZdSEGCknUWJ2ZRIiQ5DxnquACgA3hKiJIRKXYESWB2hX8meVo0USC9&#10;dxjxuZFlNWLjDhS3V2/fGPc7pDLAAc1dRPJ3D/aYaQsBhjb2AZ4BzghZOjq3HuEo6yNtAr2pa4yb&#10;B6DQakbvI5BsK+QgsTq4DHCM6rAoGgiW4nEyUNlsgM4mpkiUvOACEPLyDkPb43pFnay6sDAzpzg9&#10;6deLv5w6eHD/+YuEtUZ/ExNzOvZkzJfnz/74w8WLV87HXbyVlHg7S5pZkp0mLXmQllfRKC2qrm9o&#10;1VhpARMJkjqlvoUwYU2dgl0fdplwSS1BH7oWpksSs3RU/SAktzMHcQBhdtDpgTTRTjLXuIZEMj8z&#10;lt1BDVp3n9tDBibQHd8eIkDIOesdo8+XAm9R6ml3Dz/h1WUrFxQnyaiQgh7PCKlIT/7NXww/I9aE&#10;xAySPzxDY6IqFaKA760bIBYGkeNGaPQ8Q3wWXXAg3MzwLXSoOBgEOCE4jbrQVltsngHElkI1YAKb&#10;pyyQgY48jx5PFwWCQomPvgLQxum2WC18JSiNoWHFPwHxClrAQU2KqQMvN58rbmzueXyNbtYJG5Vs&#10;fICkj7JrMBA4QRWECJL0A9sgIXJOkoa47oltE8FQap2+h8ncyLGtU6q71Bpl9v3024R8Sm7fvf9A&#10;cjcxIzfpl/jLyRfPnL4e/+tPdykCSUpKuZGSzn2fEpdYWlCal38/Jy0/C+xfKq1qUj4updq+vL5W&#10;UVtZI5PJEX5j229Ut2u6tCxzmMMw/Fgh+XSN9c1yOknpCtaLrtIO9n8FOQAdDCe0AxtaESXR5URw&#10;dA1xSOgjHoP8CCtRu/xh0eOqh7V5RTmIaO6nnt+3bOnWyGNf7doSti542+oVIeHhEds2hm8NC3lv&#10;0+qw0NCdK8M+CN6wISx81ps+c+YvJKrrlfHc7bNmLPH3f/lN3xk+M/xnL547f4ZfkD9Gn0Bf74Bp&#10;430CZ1MO4h8wbq7fG3P9Amb6T/WeuihoxsRXffwnTAmc7h84/RXx+v/5tZWbNoQtXRoW8tbShVMD&#10;l2w5tO9g1I4D+w8Q/kX7X2T0idivP9t/ZNe2bxKlsvr68uTE9GxpSTKZ/zUPq6rKq2rKCU5tM5qp&#10;3hwdBqBHhgZDTJgLMJVZ06Fqt0Ffi0oOcDY7XdzY68mfG8ATxAwJBUyfJRs8Dws/YISz0OpLmJoN&#10;fSlPGbY2+AGWQTYK1ID9RhHoJTZzHs4eMzO6C8ofMgtfqY7yFQJr+D1cgC5cWmRZMGraeY0oj+3q&#10;cPa2deKdg12meIQtlmewG02GinZW5jYApB6YQp5bg1rFpKdUU1XdhBfXYKiVEdzQml+RVliYGnf9&#10;t8Tvj0ad+Pb7C19/czr2X998eerzUye+uXDt8pWfcQHFXbqdHJ+aQMZUirTkYXYO9oiSyoqapnKj&#10;VdOJbIQ2ODU6IvSEtS0sR+0QyyYk821ERhgV4t4i544QWXTKzPMdHh4YgrSBOLEiQ24g5AcwH+ad&#10;AhWhTXUAtz4yZv4tweEZxSFBKUYhEdw9xpFBvI9nDJMNewMlCN0U/QzxxjHPk9whloPREXwD3UDz&#10;Y+5hasRskAyMTALk91D1CfM/PAIkrxtkWqJ5rA/N5fAAIwFMwKATgtLe44FPeUagyCDGSztkPUMD&#10;uAkQIjZKJCCwk4xoQ2PECvAVi/WOs5zZsH+ISgEgva4xD2YtVrL+UbYPhD7oC00uqxuAkiPNYeTy&#10;x6lh1TIfwgDBc3BY9feOkFQOMIFTG+SYq4WnDg0w1gE+Y3MnzxsUAkKr3KQ78XdS0+7cy8y9J0lJ&#10;T8u6d4dEkFs3bsVdTYjHq5lwB/dPWlFuRkpGrrSwAONP5t3cgrr6siri2h5XlUkfPqoqb2ptanzM&#10;AlAvU7bXN1Bu1Ka26ZrV7Zb2jlYtVZY6RQuNkEptJ54NpbxVIP0wy3DLovMCuI+BQAHST268SUf8&#10;KaZSpRyNLAxCe7OsqKisrhbncrk0n9C4S1uWLt8TBdj+0cawfR9vwO4bxi3MNRy6YuOGiNCQ9zdv&#10;Cl760fYNq2bPfH3G4oWBU1/50wuTFlHkuZS+z+kQeuJyf2vWTD//2dMDJ/uO95k0e/K86W+KQNCp&#10;/nN9vSe9GrRg3qwZQbN8vb1fe2WCr99E30n+r/4fXn+v1+Zv3bB2XUjwis0rg6dPfjdkZ3TUwU+j&#10;9oZ9dDBi5/Gjh77B+RcdefxQdMSptMoaeV1etqSwqLAguzD/sby6qKRSVk8ilkJnRWOHUMTNOGfm&#10;ekeXQREkTm4jhg49HHo3+Y1o1LTYSMSI2WVtJyDESagWwVYuVlz8nT0aBGLClg41SL+FnXoeIjzc&#10;nAyY1/D0Md05hHcQAspMSK2T28FDO9iwGw6c2Eg3uJOjz2mhD1cE5WENgoX00PXt4S6yoJAjfL2L&#10;WB9oYgO2cxACukn56uht7kP5090BN6uh6pmoZ5E0w2AgIjnshPPIlR3KlkLR6peZeD0t6cyxiKhj&#10;safPf3H85DcXTp6M+ezEj5evnP81/tcLcdcSpLcT6JhITruRnZecC8BbWVZGC1A5AmC9sqXFSiue&#10;WkNLJrwyAnKdXqsGcQDVbmlVd6g725CJaQC0CLTnzmbotggTbBdRXr0joIDYfnt1OF8Q43LIYk5k&#10;v+FrHx1AGSz6AbjBUQlhEiAYFwqPDCXC/zxk9CGxYqEnq9dOGhq2HjsnxBi/ZLdIE0Z0Da/PAADK&#10;ilKym151mr/6nagGQbC7rYP2PpNZTdIqBS0kbg39sU9xnDuJXx3yDAHFUOhHAie9PMz6yAbwCPCr&#10;0tzmAgUGWYB8gNJhEHAC8gFMDuABFLFtGAMoDUIoBCMgGkqRWjKjkfwiqov5WugIQ8dFfACzW6ee&#10;T4pDzz6EsxOVE4SvUIPR1gLkYFYhDMbuic/IAH/CR9eVcoucjzvpxH+mSZLTpYX5SUD+koSfr8TH&#10;3c7KuHU/MTPtfl7uvZyU5MTkXBxb1RmUAZQ0yJrr6spZasuKHlY2V9TJlPWa6sqWaoVO/hjpVjPd&#10;xXqCmiw0d8rU9Js2oQgQoi29vLZNpoC9wcZg5N43GcyaVmgjAGWjGBZMNCEr5Op2o0JsAGo7huLa&#10;h6UVNVX50oKKypScvPxTu+aF7o3+5Ejk+j3R0XvWLNu8Onzbnt1h+7auXrNy+YaQzR+s2R6yIHh3&#10;2HsLps3xn/POgnfGP/ei1/hJQf7zp7HhewfMnD6bLr+gJZN9Al/76395v+jtGwQ+gB54aoD/tBm+&#10;c8fNXDrv7aUz/efMYg6Y/Jrf1Jfe9Jng9ReGf98lK95eGRKx5p2lGxf6jnt7+fb9B4/yhXyydlvk&#10;huCdRyKOffZlzJnoTw9+9kl8bmVVS31RRl5uUWFeQVVZDfrFytryBhkdbGo9+VuM5kzzXEWonRA5&#10;KmDgLRqkzg5k7L2YuHEFGumK6lKzy3FcWFxwQlZywJgLkfci9bYNDUHedxFT5aa9y61tZ+PDE2gW&#10;MwJ3VydgN8UcZHiwYYlPW+DQPY4nGPWwFyHj5WhBjY6GRNhZCbUfGBVduJaBgV7ToADUXbhJ2S3s&#10;FuToHhtmDZHTxrLZh1xdZ7UZ9dZ++qtMj9Q94AWEtVvacXm1q4iBUJXmSdKk2Unn49NTTny68/Dx&#10;mO9+Ov1xZHRsdPTxIzHffv/z2V8TrsRfkVxOTLiacvdmYkpiWoE0v6aktqrskaq5RmagRA4tmUqn&#10;NDe2NetUMrUMrz/h0nRJUW+NJAglOxe/EWJJI3Kk/kj97BEwWydDDgIHqhG5/mDfgcJg+bn8UNgz&#10;FYiMMHYuu8jURfjeN/qMKYAMc9HLh0aAXPSnDgh/rJBioHfZhhBJ9TtwVDihREn9wurDhMBhwlQh&#10;an1oWeOAoSpMnCR8k3FY2HHaATIQrscozs82IcjhqBW5A4PQ3J3d7VqatzBgoRwiLxSXIOILOB0k&#10;niiTsRIyFdrQJbiJXEYMyHKAxRclhzh8Bpn8QCT5OllzHCaWIIwFWEXZC9gBSQAi7MdIRpChz6HD&#10;zdXhICfMxNclEve5Q2wOs6DhyRrAZMrvigAfkt7SkSK5cA0xdlpCZnpycsaD8uL0XIkk+fqlX/h4&#10;8gozbidnU2BZmJZ868btvGLKQqX30tLKSkqLxRMuQ/9fJkO9LWuoq3tMQJtarmprrlW0tssI9lLL&#10;KWhVt2pVPWq5XK030VaAVKi5HViPq0Rj7dIid6H1TtnSpsUZRByRTsYxbzSpmpstWgUVh10aRWNt&#10;BeYi4r9Ky2qzpSkpaRd3vL9hR+SRfRHbN312OGzJvL0RYTv37tkbvmPPjo+Wb965eUn4jg3vh+ya&#10;9947QQuEv+e9N1576fm/Tpo8y2f2lEk+0/ynTZwa6LeQy91/XkDA7KBJAQsDJ/vN9PYP8B4/cdwU&#10;Hyy/c3ELLCABYMYcgIDx3t7jxz2H3+/lOQvXb1i1GnHRyg9CAv0Cg9fvOxIVGxOxI2pHRNSu3Vt2&#10;Hjx47MwXH/9wKPLgsYulrQ01eVn3C2uLysi4ySt+XNucV/WoSVWLLcIobB4wwaKLnq5ObZMeFRtl&#10;fxig0YehZiciEoCOwY7ieGgk0ABmQqZ0Xm1IJw4Opj+SJon35hJzwWf3u8nrFTXv2AV1tEDhHsLi&#10;L3rejTzBIPq9eqpqOCwgAWwIgkTfJROCycFPRTRiMnW3s8PaHYMoCA0cJTzJpMcIqp9t3+hhyCSd&#10;hXJZTCMMJKj9+D1Y6tqAsBGzW00K6tw1MhUxULVmWUlmWmqe5E7cxXMZl0/sj4wRBU2xX574ISbm&#10;0OexsWfOnT7xc0J83K/3rsbdTGSwTLudkVYkzS+qqa0qeVT5UKmqaTHI25q4AuSi7V4Jn0i7pEwL&#10;IyzvIP+nTSsHOevuoSCTuAv8cFZhXSKLBPkRtaVOnLZIcl1Y352dgzpQM5ZtzMHOfpoS+EYAy4vh&#10;fAxDJXc737SBgWeMUAiqEFN2PQU0IAKcMZz/evr/ze3uROzPt5m/wBwNHAfn6sAlRHmu6BMnPtxG&#10;WcCImw0KWRDT1KgIEQbt470Fh2EDg0LhuOd4QL1H+H5Xp4BNekFlCQhUs+rzYXHS0tfoJvmJMGey&#10;yvqpHkTSjXALFsPCXDI2ZnWy3hHcxNgA2ym2GRNpQ6OkwPKGI+8h8gvBB9JpAeJSfIrWkPleVEQC&#10;/7Dm4Q4BAzCTKo3f3kCijFZnUqrRUlo5gu/lplP+J8mQ3krJKn3AnJ+ZeTvuuuRmwj3SP+8WPJDm&#10;U9h69Xb6g7zMvNzspBsphUXlxSW1ct7/slKILrzbsrqqmmY0b2jbZbX097K4U+MJha9R4eVqlbeA&#10;CHJBKKgCblTSAI5dRAQYw05qTIA9Qp0M6GXVNBlbZSbi/0lGbm61ddD6WF5YVtugeVhYVFpeLJUk&#10;Jv64ZvXufWFH9+7fuf1Q+LZlayN37g6N3Lt27Z7I8PXrt4RuXrftUPim1etmzA0KnLPEZ8aCxYsD&#10;p77s9fzLf3/T52WfCa/D5nm9MR49z5TJPj7PPyesvF7PvfrS815/JdPnledfHR8YBLQ3zm/mxDcC&#10;g6ZOCfJ9Y+Lz4ie9sXDZ1u2bPlwZGhwaEjRvVtC7Gw5G7N994kTUvsMxUZ9EHN58MPp4zBenjh07&#10;HP3Jsbt1DarW/GwpnRZEgJZKc2TNNRXVDS2oIXA38PozcZLG2cMFAN+J4odViFBnHYkSVFjRn823&#10;BxKnqxctF7pbnmaAZmevyWEZNHvYdkfQoQAg2YG9ALmGxzCV22xI3Zki2zlWuBFwsmK4YP5zIzRm&#10;eWUqcA4iRvV0okYDgnaT3gFHQNgCRLSduhAS6WHJUR1xJmA6IzaMhJBBB4ikvf9Jb4dJC29O0C1q&#10;G30rIK5epVNptMaWP1KLlPVanaJa2aaoZzzPL5BKmP5/i0tMOv9VaNQX5z8+Fvn5ydPRJ7/84fPP&#10;T50998UX165dvXAhLvHOxTtJkvSs9IyCtMyiguLKokJCpJuKZEruBjohIH/VOnOzqU6J2bdJ10IU&#10;rELZQWuOGj7JDBuBPFpHtxyChwE7iQcevd0Bw9bXNUCpRQ9xXkxEdnS8rjH4Db55eKBgLvrY+YdJ&#10;/Yev64Xjo/3I9tTTx6JPLD4aChGMQM4PqstB99DTZ09HaApC4+vqRIaDHxCVTt8Q/7ywYfG9HCCd&#10;B9qOjC7xvYT27+Knu8dcOK04KMlNoMXHLsqGHJSFspTRuoVL2tmpMdlRaTGP27tZH2hhwNvRA4WJ&#10;r5P4lb4nQqggssfZ+4xQFDgImDU4YlwWgA1sIXA6FJfpYHjdXXi7zGahC7fxiZMl1snIY+/v5LPm&#10;rOdARAup5XeykLdh4eEibVxppInUgCO4HQFHlzk35XahNPse+p6U1HuZQLe5xQ9zaWq9k5N48wZ1&#10;INnJkvspKckJt6SFpVJJelpeckJuVaGk6KGy+nFjfdmDakXdI7C92tqHTQqsXw0qNVHgapJG0HIi&#10;8FHUyhTtenI9kPog/tV2aJtr68QIqUUHqzcq1ZQYmhWqTsA+Q7eZzMd2lUlDfHQ7QUKW9rYyhOFF&#10;5az/BWWIDVLSJQnHV2/a/vHOT3YdCN0UsWXt2tVRxyM3rApfu3LTzvXLl27asHrzpsgt61YvneAz&#10;d/4/AmdT+zNvxQK/V9584c+vv/DKC39CvcuL/r//8eI0n3Gvjp9MQKj36xO9xOjv5eUdiONnU8ie&#10;JaEbF83x8wtcsm7byagtoYc+5o/I744ePxLx1ecxMcejT544/M3x86m0n9TnJxcW15U8YFkqyy+t&#10;KGtRy5vlWhVMv6ji4I9RM5CeGwKI3kpANR2wjku4boiz0nYyQ1LVMmBCC2g3I2sD/x3q6WSdw9hh&#10;EyJ1LjNS+sCLoLrRdyHNdbv6yJa1DBBcL2RAVu4c2id58D0uOzvCEPF4GHiJhMCKCgTY7RhlDCDw&#10;G3q6x0noJS4BpHNQ6RS3Ai+ydIKTYzOhHwdhv8FICBg/1yI+SS2jHLhNi04HftEhZ5DE59VUj3en&#10;va2qNPdeWnritcs3JOejDhw6d/bo8cgjHx86FH38+xNnvv7h4r9+SYy/8/O5K3GJyQn3f0uVlmDr&#10;kmZVFheUldYpeYwaCbGyyGGLZFqVXo3Vr0WrJw9Mp2qUN2kx+AEdtymMRtpuoJKNAvu2DzzF80dN&#10;Lj8QMD6PPAsyK7a4uilNJOuYWx91sugspARxcGwEgZ+LpZtPodNBuhcMvxvNM4igm+WHvb7PbfEA&#10;r/w+PNDJgo00oH8MZ9AgaiMXLacOXlQLG8EIJMGYgwgxjkoQ/AHeW8E6YjHGq2Pte0YgGpf0kN05&#10;xriltTm6R/6NTQuSH4EfAxq8IZWKaA49rk6We4BaHgeWCk52fg2++4Ld7Hb1D7vGBp+5R/Bqk2s0&#10;aB/uHe4j7B2uVsSEogMF/hjk30x4mKiMQvUgSuGJEhwBTIbRQCdBxqiFl8tImoS1Q63EQwRoYKJx&#10;A5mVNJc8n6xsMipoqU3NyMhIupuTlsFnlJL228V/XU9KS7lx7x4eAPTBmfgACpKzC0oL0tLyqmpr&#10;HlYUFz58pGjDnldbX1ZJQptMLW/TtLa0tBgJgKpt5dOTNTSp/+g6N5qxbKl1hLbVVDehAMK6DBhF&#10;riuiFx03PjYGmoMg/uW0gbXRAUGZsKyitqG6oqKqqrqkqrSwSpl3P+1U2Jo9X4TtPbh/f8jakFUr&#10;t+w4GLtn88bw3dvCw9f9Y/m2vVtWr9+yevmKxfMD0QEvnPfuW/OD3g0OfOPNl1794z3+39/8//n/&#10;Pvfy6xP/6uX30ovib74+9731by/cumD+ojUfzpgZNHPOyk8ORESHb9x38MCnJ6JPxMTGHDt6IuqT&#10;7788fSbmzNkEKXtOY352Wc7D4uyKworiR6VVpa3KekLt1Ao1ibE9xMsR7kQXPVc8vCybtghqsNt1&#10;FtT/Nn27gWhpjkObgVESoseB4cSEeARVLqg8ITAM8WY2XEY/FEGdKGAI5vrjgUEaANnkZr60dXmY&#10;GrjGgf1gxTCVUwvOs4dSBDoQrSmlAiLtF94KLogEqz7kp6yZwqrG1ombh6QR6x9iQpPG3m5mq+5S&#10;d9oUao0a6SqvID2tpPVZzepWjVaup/dRpjKhzS/JSpHw8MTH37/7xcdHTjLvHz16+OSJz2KOxn57&#10;KvbKv07/69cLSVfPn78oSU+6Hp9KAijhiPllpSQlAJIgmgZa7Dbolc3NVMPUadpatCoCvlGJ0fer&#10;1lu7ib7n+qBThq4sYYR3dPQ+6Xczz/Olw1eKPF3CbZwWezfHGYgeBrtRBi5ONDZu+PxeRUUvgYhu&#10;CrH6gGHA8zkIqPb0sAqA/7HnuzwjyJ08HLqof/BKQco9QVHttrtGrB3DA88GnaPk5gAKeuBWRwds&#10;nJwiXh/nAB/pEz4S0ke67eSBiSkNszVhSnyP1TY8SZQBIg3q8lhM1PIB13N8CthG4DFOi0V4NRj+&#10;B0gSh9THBs6cISaOIefwwBgig2FkPT3kD/c6kBSiCYTB5bDwQPPzZ5ExQHs5Ygh3Hwonun89YxYO&#10;cpzlYCSYBywifE/fZkQpRdAEtgAbm5xRnyFNf5B9P+2OtCQ/Mzs97UZCogSnb8KdDAld7TdzCAGL&#10;S8xAqZ0vvZ8EPliSB1dTCcJbwYtZ+7CqpF7GRySvay6trWuQNSia5E3NMlI7sP+BdmvlrXBCTUoR&#10;2NShMDWS+N1maJUrsb8bLPRfGDtFeRkubw2Wd4YAFTnY8L5a0GW+6lpq4JrL6srKKgsrylGIlBfk&#10;/Pbp8vW7IneFRWzdu3pVyMaP1m6P2B+5b/+2nVvDdq1dGbJjy/p1G9YHr1o0f9H894MXvffh2+/8&#10;c8aUoLnz5wXOfOPv//P19nrR683pAeMn+rzz7iT/ufPfmTduwjRv3z//sQ/8fz9P/OC1ZRs+XLoU&#10;n+HCeSs+eHvJ28u3bI08cPjQwb1R+4/Fxp47/W1UzHfHYz/fE3X6fOyXP56Pr26B5ygvqLybXVRY&#10;WYB5sfzR45q22np5LTmVnVi7GDCFbhwkDzU/iw/rD2VOJg+ru5FJHNIdOz53go7xExkZSXKUeKEM&#10;07ndZMO5bG5xcAz/v2unz8oT94cTkCWYqP5+yt36+lx0ANmovDYjEGBZ5c8WMyJBhx0fOqI5o71z&#10;gA250yZobIvRiIWEB4ehAmUPHiO2UNIH2XehD5gDbHhHuvEd2rU2euYECagis63dSkQXOm/oG6WG&#10;3AduaU1juTTnfnzihStXJPcvHQ6N/uHMj19Ffx4ZeWD/V9HRJ8599/3Z7746dxb+/7fEu4l345Mz&#10;4hPv3spNrKqolhY+Lq8tL2uqULVZLcBCBiWZcrhIqBKlL45kTKXCpLeo2fgN5GHb4IghJOA3XDqY&#10;SGI6OQiZhPqByZ6QxzOAVNLDdN4Hmvn0P/2/u4ktHuzigu8enOal57p3jPb2MtE7f2dCGBYzPmWh&#10;aDI8z4bQRgvJ1MDIU/cgef/9Zt44ax+/CSyiFQcRfkv+WYHVC48fcakkK1KQAjPIu84bDwoAqCpO&#10;Xv7Sjj7A0sVchzuTmuThfpFMzLHE6z3YrQOUYEPnb/Q8peLzjxV/wO1BAEBvKUEjsLLkuPGKO554&#10;3BbofiIanaOUraBgGKJ0jR4zPu8hPm9kvzQF2sVvTWK5B/ABTGEQIQMWJzzDLHkApii1cSZ2o+lg&#10;wARbBskxGFQEemXeuiPJKnyQJ83Kun/vruR2Si7Jv6Up0rSUBGlqyq3/y9SZB8V532k+VUlqa1Mz&#10;k82uZ7LeTJKdsZ14xnEm69hOfE2k2EpsZEmW1RJCBwJxtIBG0ByNuJtLSEgCyUIHkhAIBA1NczRH&#10;czQNzdE33c1931cfNJfs8VbtX/t5XbVV61QltuRIiH7f3+97PM/nKbxfUvmIRq2pRq2qaFRrGtW0&#10;ay3ktWk1EEAMQwODA9r2HgAOsJqs6n6D2WzhwYD2Da4djMcQS5wBGxIXHhNAYEDAx/Xjo+iRJhAu&#10;zU04ZxYdQ+1WDnkbuhSaSiY7OAaHp5ehPbJlbNSomht7WzTtStVjdYM8ICAg3P/Q2TN+Hwf4ffZH&#10;TP6RFwPPnzz+Z9EJgv/8RF8eEx0+9pd33/vnn//h7YPvvvXO+2/862sv//gXv3r5X373+k9/8L2/&#10;+cEPv/f9H/7bO/9++Ng5UWiINDFCCO4+FYiAMOT0qeAvvzz6wcGXfv53rzDw+///euXtI++88dYb&#10;v/vnv/+3V1/74x/OnY0OCeT/LomWia8khMcnZSYm5ORlpV1KvpJ1RZYpLeqyTxk0Gk19pUqL7L+r&#10;v8OsH9QOTZiGB50TDPSgTG4LWD1uh1nBgTc9QnXG+EqgaXBwzyLXQs/uGoP2y8M9O80NhHSLvTBT&#10;JWIsfYJsEKcZ0iD0IEwJ6Fu3duHWAfp1u3Y93mn+LWK6phG4ciUxMWaVQMbKOkAsyn0YtfyWwvCB&#10;8RRnh4tWdJaV5AZ94zQzhFGGBGss2DgYKPynZtY5DBbQja44uTQm4TqCnZ8eIs2R3a11FJXGyPTI&#10;xJwdo57ZZu1rZJJcQdTn4+qqnCD/kISkFFmaLC5KJpVeCk9MuHorPTEz99Z9NCZFz0HKPnmQX6Io&#10;qWhpa26p7VJ1tmh0BqZDs0AAR+xGk1WPSQUvGGIlBtdo/tiVTLI7BvkzOcWUDU0LUzTfioft5YaQ&#10;eYw3aoXaXZA6s3X37GHFo/J54fNuuVf32OsJjfTqsIWlKe5fgdeJT3+fzl7ge6Of3nTPL7hfMIvn&#10;GmYlgKqaGB8XtEBQX5u80jhu8UjQe/HzGx7hNxcswdMr875FbEjzCy8I1ya+hU9q3T21gqmX0wIV&#10;LnOUhVnvisczB17YN48fixdecAISOPACLcI+v7yX7p8hAzM+nJeY/ec9uztezzeMbnzCme5lRrG1&#10;tb2FZnFjY9G1tegjwnnFSzbBFgYwzu3txS3f+hKHuAt50yyc8h3sRniYBEHDFA/DCsrtWeHmwO0N&#10;pG2EuZuVT3Ju2Fr7rLoWOlVNY0O1UlFVWYUt+351Q215jYpohorGyoriGyXVFaU1FY11z5oampX1&#10;qtpmEhuqYLY2ddoQbHQYenW2vgHBvtFv0rXrdRYKfOeAhUXeiLUP1LV12tpp5yiwGiAEccVP2w2w&#10;bhxGmJ+UJPi3LRaNYcYxxz9TQ9qmiQ00c2wM20yDPT2Wbm1bW2dNdXNLXW1Z/Y3Aj4+ehwAWGyr6&#10;8OiHB//0pSjoRGDg8SMBB9//Ijzo1Cdf/PWg6EjAqUOvvvKbt95556N/+eNvXn8D9e7LL/385Z+9&#10;/I8/fvm3b7310bufBl+UZ2XJ5dKCtAypLCk+LSo+NT5KGnFZEhuFiy8wOCDsi4Mvfw+r3//76yc/&#10;+cfXfvmLf/hPP/zhq299fEgUI42IiYkNv5SaJpXIE2NCo2TyzOyvbuZlZSen5uRlygo1hnF9E9TP&#10;2o5GTXs7fCTjd2Ab7EwGK3XYtOtbL1pSBnRs6CG4UI/PrrBYgwvHK8nOjS4bWJRg1RREH2Cj59zz&#10;vKDCEoDHbHdrgTZhnjgK9r8kbmB7JxzCs7rPvhpdgXcWczDzPqgz6FyYJAmrA1YIOxtTWH+F/C4M&#10;wujNBVkvKTWsiYBMYkhlWDA34/ZBHVynRsAxTkL5wugIKiAek6lh4qZILONFnBFQ2xPDNGxjTrKd&#10;jQ7S54QSwDSI/6vr2Y0nj0qug457VBQl+iw+OiMhTCqJS8qUxsVHXMYHnJuWWpBdkHfjTunjRzSV&#10;VQ8fq8uVzcpmshH7W1q7dX2jJpaeYzNOsx0FCHVkL7I/59SQDUzczLITxR+ZkoKYnfRSPDAjvKvA&#10;u8hAEKogNM1sMIVbl9oZbQPNE+o8YZGGn29bgKVjxmfBvjDlY63pdnnRYDLb99GfT298zRWLJZfZ&#10;igDwFVBAL4SXD/oHL+Eq+1EudwosrmFW8xy5hIGsuHmj3eQOMn6gdMOiuzA+uyLYBOk+UFeAbyB2&#10;i4oMivICdf/iLFc3HwwTBA6ENWHbyBHlImRM8AQvbX3LQGLdTcwjop49F5wB3xpfDbYNjifeZAYB&#10;a8x+GNR49xdpOrY4u8gaJsqFPZGAiKChY5e5uM6xwA4EpgjTREaaGApA7LAS4WuAAscffxTzMZ8m&#10;OwJbU5lC1dKgUDU8L60sLXlWV/Lgea0Coa2K918FpLG67ulzVZXqeWN1VVVFXXVjnaJO2agguK1J&#10;0djRZzS0dmiRfOp1WmYApIJrB03dg81mrBvDhnGj0zo1NMxaGEP3kHPQgpDDDhWIIZgDfTBmBzuH&#10;+8SMdXQAnMOEGf2f0zQGSHCUYmFqbKi3v59fs1Pd0wR7FJZ+hSL5k/e+PBtyLDA8NODAgQ8OfHrk&#10;xPEAf9GpM599dgwGr9/hAwc+DQ6XnvvwV//69h9e++2br//21b996aX/+dKP/scPv/+j//7SK7//&#10;0v/8JXFoamJ6Wp5MmpwWJg6JSIhJiImVxYVIJbExcQVBoUlIVPNkkedFpw6+8tLf/fi//ewXP/vP&#10;P/3R9/7+5d+9/IPv/fIdUbSY7KGwKEmcJCZRFifNK5RHBciS5ZlZKXm5eXDu8tNvlGr1thY185Sa&#10;tva2VtZXvRoaAM5H+wLaS/BaQnw8e2oIThSxENvmRgWlLjM3tk+MkVnRMwBYQqpHXwhJfm1tlhuQ&#10;3HnKd5IssP1Pz3MNzbH64TGEbkN/Tzqgl+Z1Dy8ZgV3cMIj7+NmNxS2QPxuo2nwuWHA+ir9Fcsc5&#10;SnhjphagjLimBPHp0rbQLCMJQBPP2piAKmR1oMdHKTyIcZkfs007RscXAJfQMzKrWONfsUzy0tMM&#10;DE9N2WcEIr9BZ1GXl5aXFt8svv34zpVLBw5FRVyOPw+qTZIUHx0ZmVBw405udkZOUd51hv/Fjx7e&#10;L6tWVZY3N3e2NKradZ2Wdm1HP6SPodFBjL9WcsQd9IYofki7MTE/FgoOodsYnxo1M8Ag8gw1E2J9&#10;YEY+0glZr4FCIN6AzSgdMHomPEDooej2/88e4D7fIuFHrq1Nqvpt7+YOI5htFvjbjOuENh2nFLHK&#10;vm82XqAUAAa8D+hj3Q0o3b23skudz7s8Q3IY5yxvvBAsghPQs83EEY8Bdfc6W91tZitkMFGCzS/B&#10;H+G7Kqz6F1nm0/TzidHUMYikjRA0RIKLF/bTzJJ3C0G/z4tZH/EWZBI+B9Y/U9AHsB8Q0skRxrFO&#10;cYOKCf6QB9WGF6nm8toOmiJOOW56VAmrc/twoDZ9oB6RJQNj5qXHu7y2wum0SaWIuUsI/EIoMLeE&#10;4WxxcoHMseVNx1htRUVlkxLMZ01Z2bPHFU+fPQXy38IPNNTVlDx48ExZq6opV1bXk2NVp6oDaaGC&#10;Ykdka6uqXaXF9qtW9+k7uvt7e7r1fUZrhxpso15v7h8yO7VWm314DNG/EziQ0WHQwb3C/Te0gBfI&#10;aqfJJ8mAvtEC06XfPEJi9PiszWlzTpgtwpJybthBX6Hv0faqu6tV5ciP27qKpYfe8gsOOH76nNjf&#10;75M/ic4ePxl8WvRn6L8nw+B9/OXMET+/iyFkAb/71sH3Pnz9t7/65a//4W/+y6//6z99/yevv3fg&#10;wz+cOJuRmRorjo4NTE0IuRh2OUmSkBQpi5flJRElIA1PTErOlsRIEmNuyhOkqdEhX/odOhMRGXPS&#10;7y9vv/nhAb+3f3fg2OHQlPSCOKn0SqosRnb5UkTatZv8Y5w0VS6XpWXnybMScuTXFQabUa+pbxrs&#10;1NbWtzbq+9q1PUN9/XqtnuQ6xHQrJEps7BK6ucBmT1BjAz0UVv7jOFIXx2izXR6Byk2QE20B5ShK&#10;8bGN9XU3DScmNVgSHiS/LLHY/23jYUffCsoRNNf+JjQbxr8MsnlQEQTzyKI0XN9hQUb03zxzRlYA&#10;wnPEen9hnrQwToKtLSIzeJxXloGJbWCYo4sEXskMjTeI7ewE/LWxpTELRgwn+2Widh2OUTx/lN9j&#10;Y7T/dtIdZrB9DdnHzd365tKKamVh0f2iu/niwM//ei4gKT4gTMqMNCRCHJyahOw/V37rbnb2TR4t&#10;Ns7VT2qel5fUaloAyWs1fYOath7duMVEeNTIjNFk7sHm67CjIJuCHAm/kkDJ+XGbZWSYAmCVihFk&#10;Pj4fmLt80cubLPOAHq8vIuvDpssPMwZhKk842eYebj469FXvPpiO1e0X274VL5eqZx2VnotvG8Be&#10;L83Xlo9VH8YgrIFr+9y+bkK0EV0t8Le8fqvwfrAbCe7itSkhQtXLt5Tv1BZ2fdIASOraBY+GyYeB&#10;nHAg7CAhBkLCu81gbpPrfGNpT5DjMUFAdQyEAcHPypyAHAINKBzgMEQF6S+KDQ8b2H3fDp+3B/ke&#10;kwcvCYaTqJoJJHCDLEcZwnG152MTgIoBoSInySb/Mm88tAGoAVsb2B5nUAexP+JUYnRE68J9j0Vc&#10;SAKB7DILuIlucLlGAeOrqkLVoaipqCgFsVdVUd5cq1CVlSrKCkqekOCirIABrFBVtapUmmpFRT3I&#10;X7WyVaPR9ii1nd3q5hZm/Hqz1kCwQF/z4CDlgJHtn8Vg7kOtYTabxgccgw6hmzNj9kfJOT5qtw1R&#10;3tms5uEJh21k0Dpsc1oHTKi5jOhI6BumxwYnyBQzaQf1A/oBraZB08hXpynLEn1x4Lwk8rQIvpfo&#10;g0+OBAeH+Acc//dTX54K9/9cdNjvyMHPjhw9E/D+26+9//vfv/3Kr9/96Suv/eL933/053c+PnvB&#10;P9A/5vKV5IzESwmx4dKkS5FMpGKl4vQ0SXw6icJp0cm886mREWFBl5Mup8quxJ4+eV6Wk5VzoyAr&#10;6uwF3P0hQVHRskSZPDc6WirJzJADtEkMySvKTM2Lz8/Ly82Pu30zLzVPnpNRNjBpGFRrm9s6WVuq&#10;1Bpdj7rLPmq2oP8dm4G1h4LE54bxtDGB7A9J9tSUYxKiviDsQfs7KSh8pvCGYe/ZmBaWxxtzy3OA&#10;LejwXXMeQf+P6pPrjI+coT6jQC9tIcDqFSj1rAK2vmGfxHHP1vu7zhU/KS0uRhNGQ+t2GDGbOFN4&#10;2ATgHXtoBoxwRyhFaG8pNuGRCG8UtRlTbH50DPC9IM0i1ccgGDsxZWLdpGubcFrG7E72tkyRMedT&#10;09m6Lbqmoqc1j4vy5Nk35JFBpyKkEeH+0WHR4WHxgSEhCZnR8jvFOdK0gpzE68V3ikoe3C4tra68&#10;e7eUXrOlp7Ozv0Pfp++B7zFnsU/ZjcOjiMAtXA8jA6NDdgftqnXIMcvSirZoGP/htHOC6HEGfawx&#10;0I/xxyNrd2ljybdEXC+l7xqimR1gZgilGdcJ2b2+ZR+RXbxrbhigq/vbS5vANLgkv2FpytYdqCat&#10;kw893z5X99o+TfeGBzwg33CacZJ9eS+3+By821tM7AGNrrnRR6LmFHIDGKuwgMeE7eZbLcBD6UKY&#10;z5A2jkh3fX1te4mgRkEnIKwKFxZeMNZ3bQhQAI8LsBoyDQqK/a+3kR15qOc2YBivM8qg1sdGuDWP&#10;rGhhktoGkRBfGe6vLSCnO4wHltd2fe6v+RSBF8AoILVsZWkXUCGxTx7CkBhrctTgI6NoWZ7gawEz&#10;AHQQ1db8EAAStkGKuuc1T0orqa8rHpU+VbQoq0vLNQrwTdUNz0qfVkD+5zCoeF7TpKivUnW21tU/&#10;b27pVIGybkKx1dnb16ju7NF14NDhxe9vYVen7TeZRp32Hj2vvHXYNGhx0PcbRmyGwWGnaaDfOmDn&#10;vbfqQYUZLWND4w6r0Wk3w3pzzI2NjBLthLGRAsFh1PQaegcHOs16ZWudrqtTqa65HQ7UTxIeKg44&#10;eezLj9/9+JA/LsAvjh0+ExgivuB/GmnOex//1U/0/i9eefX1N199+5Xfv/3mP7355qFPA4jmiIiO&#10;kCbL5NLkqMtRMelysSTyQtyVyIuJsVcSYmOkcbGhkYGS6Mvis6dOBQeejJJeliUGnQtIvJGfkJ6Y&#10;k52VmnVVLguPTM2MTUqJT78slSUky1PFHBIpeTco+3MKMjPTi/IKbnyVkVd0rVTlGDX2tXe0tjK5&#10;7NNoNT2tA8bhIXRPvDrr7Gtp2XgshFcZwt+4c4q8OlJbWM0Rg4zdHoQjt/sWeCBEbTxX9AMgboR5&#10;Mg+dsPMhmpJ/8G3uE7mBmA3LCZNAl3tnl1Q7VvhuIgHZQs0tsGOgyeB6YWYEFlSwD0zNsvFzuZzY&#10;TFgfEpQldIqr0z6UxWQJMCZi4Qhgap3RwzydBQ0E68fZZSAEjGmtYHnt5uFxQaIE+8dknBiZsJoQ&#10;5k064H0Pa9s6u5SPHzx7lpCcV3Q7OzggJCxSHBQeJxVHS6IC2I9II2SFyTBA5beuFj+EOVNYXFai&#10;qH5YVaIsq6xr02jaO/sHu3VONMtW57B5sH+SRDk4/xT8FqbCo1a2xyPjpNhMC2E44POWQJQwvXTT&#10;KXExM+jkcefuXJuB1IlsdnUaqrcg+GHGhpjKs7S1I7TytNjQEQRVL4s73wZSJxhbJP2h0vfA8aE3&#10;2N3/Fqn+2jbEdcYB2wgt5qEDAdagrPYQAMLN7JnFCyA0E57vEKHwVagcPDPeOdLDmS/wE3j+OWqg&#10;hNMxECsIe1AYK+LOpRNAHOyaEWIDtpFYIbam4YDvsb76YvcbRD6bpA1s7u2t7hNIjOvQ60WxiV2M&#10;Mn+e8oxaYZ82A30AnyH9IvO/xY1twkx3t77+DlcAA5o4uGWmBcwEVoUAQjeNJXYg5BE4yebxd89D&#10;2hmbtVG8rC1j/61UlDLfq6guVlVX1Tc31ZWWqDRNVRwBiqoaFamgTc81DQ2tmuqm+nLV8xZC29R1&#10;/B2KHK1G3dXc2KQf6G03GUw6jbajs62juxcWEPh+q3Ha0WO09w4M2I3WIaPVyBAAhJtRRzbAuMkw&#10;BCjAahzBGjCIIWDUCNXBaR0aAeCwONZPGBQHCYHw7QNdzfW6Zj3qMGVlvuiDAxcDT4dfOnZMdOij&#10;j764cC7o2OmAs+cjj5wRnRYFnmH67+f32V/f+s0vX3399Xf+19tv/PmTQ6Iz585JgsITJeKYnLQ0&#10;eWoCsQGXElLYSEdKpLKoqIS4xMRYaWhEsFgcERAWEnMh2P9CoPji+dMikH7ykts3U+W5WfK8a/LU&#10;q3HSHGlyely0PDcnNUOWGp+Qnpx3M7ewsKAgO12efjXrau7N63ezclLutxhH7Lpmjb4J8Z+lr1vT&#10;1slJBwjJaSTqjT3c3CoP0+w4UxloHHwok1h1xifg6i2M4QYEucMb73JNItSDD8ccgJcbKy//AzFx&#10;aWdl2+fZBWBJRuWWh6dKcLQu+oQ+QQgGwWSOU2xRMO6tMBhndrDkFbyEzIbYEc551iZXyJOGhOXh&#10;+aVoXp12MPn37DD0Wx3DJLKyvuSmrp6ddnD0gIhfnRgWvuA1trSQifEmzLKcG5sbmpwZGnUuTNqd&#10;iHRsAzq9acjao9doKkuAxCUkXP/qevyx0+GXz1+8eIG5SlBY0CXZlcS0lNSMjNQMeXbhg+I7t4mV&#10;UiiZADxrpr0rVbDl1dd3qjv0Jvv6lAWtH9YfMLBzY+MYiwUopJEnxjKExGDUzv2JQwmyDZI+8nZY&#10;TpL0B8yUZceiz4vmBvjWMuyfJZZ5qHRpZ1xgk/c87q0tin6UclBTN7fRRu684I0WlHxoMVz4/fe4&#10;bDk4kNxwwCLNon/wMETnaPFsrM3B64Aj9O2q98WLHYoELzqgFdfuOnhP99IE63xOlHmcO9R2ZPct&#10;MWvnel5cc9OogSb5LrnlOzAjQ0n0gMubHkGASOGANHGZL5MhBr8vgcp4DijomC7w6whct//YBFOK&#10;EQmdI0cRri3Bl8AOmcw35ODfMEFy4wRe3MEdsASoBS4RmqR1oChIHxZXJ4C0UxrQJwiEB6QGFJBr&#10;AkYB4vwoDGGVQlmjZAGABrBMoWhTqdqVVcqGegYCVTVPy6qqKsoUUFpq1J26bl1DVbWyqk3dVl9V&#10;p2xq72msbW1qadf1dmBrsxn6u7X6VtYAjS1EOSACMBpp7k3WIRMXvmPUNGLnUuzDHt5tILzJ4bCb&#10;HI6hvoF+85CtF+zrkH140qFnPjA3NWrr13Xric9qatOo25s1LdVqvVahfn4/5MBf/MVfigICjv7x&#10;6KE/ifyDIoP8Pz/jH3rus7NHRacDP//sUMBJ/+OffnDgo98deu+Nt98V+V+UhkVfkskSpMkxElmK&#10;NCdFHp8kjjp/PDo2JPQS+YGUAjKpJCEq+EwUcz1p5JXw4DMBZzlOPv302Gnpjfziu/e++upm4f2b&#10;xVczs9Ok0psp2TlyeW5RYU5SvkySnlVw7XrBnTt3CxABZGdcK7p6tbhAfuN2l8E+2FqvNWiVynpt&#10;S3trg07bPThkFiStrDU4hJGMbKLMG0dpR1MO82Qdv8Pi3CQxjQhyYfHBewVmz92BbkuQiSJQAVwH&#10;2RvoLHspUng8XkqJbYy/qy7KgE2kL6sM8tgEL3nWeW7GhHBfzMDLqxvbvpkxmHTMlMBPUfqTsMgi&#10;apq/4z9cethDaRPpVTfZYnEvDa/AYyHlg6JxeXsFzgYKdTBVQL7XhKgG8hkmxgzwGYmhYklvto5M&#10;jRuseks3CJiWVvWjJw/v5uUUK4oiROcjIkNOkYUqPh8oiZJkJslScoquJl9NvpKRX1Akv11VXv5Y&#10;8USpaqwvV6uUdUp9VzcuTzigxvGFmRGLadiGmdhKAMQIGZ+jNpt1FHAyv69tzDKxBKkc/DVOCUAq&#10;/KkRxPugozEKJRgBSTxLkV0269uM8rxuDsB1D7307sYsAI2VbSCBvAyuzW9o+ZmUEY0pUFIXppgW&#10;QuH2IpaAzc83fH8OFriLK5oLHXYQblUcFcvuPfTbeKWE84PBOx5A7+IONl/c2vNc6tiyFrx7QtIY&#10;a9SZFTeYZ0oxVvPM96gp0BUwfMFrKaSMuqjWSSzb3mABA4eQUaNrkf6EyQGnDSJjahlGhZtwzXh3&#10;mRjukznMHFJAvsMbpDFhv4+2a/47NfI0ZoT1TeKLCDqZE+QlpD8uuMFJY1em3ARPzGQX1ujMOGPM&#10;6dkNprn8ueenm2pKK1T1KiZ69c9q2zX1dYrnqo5m+J71ZRWVZU+f1lSU4/qtaKvXKDUN2NnVHVpa&#10;WyWCDa2mVokqT9uk7uvt7ta3dXf0UgDotD10BNzefQCbTIiDgLhYmegaAA/rDWQ7EQ5pMg+MEeZG&#10;Oggx7gbOB+aBTqPdMUCs0/T4oLlfZ25B+a9pRfbf3VFHdp6qpbpCduTgCYw/5y6EfvyHPx47EcSd&#10;fTFIFHDh8yNHT58SUQv4iy6Efnbk4LsHPv7g4+MnLn4RG3Q5PiPvSnS87EqaPB2qeVKiODZTGhZx&#10;Piw0JjxaEh0ulVwOF0uTpYHxkqQkWUZsau4FUcilC6cPf34gOEx2N09eUHD7/hP0DyUPC+Q5WVlX&#10;M+Ty6xk3C+4W3Mq7LgOQlpOTV5Avv3Y9u+h2XuGDu0X375J13U5ho2+D+NHTwf6/VdvRoh3SDZCK&#10;RMDn+MjcxjimNJA7+Nc9uLGAWE0RwMX8j5n8LKQJ1/TkMj8w61wn/4nNEkFcqPKIsCEFZH6D2Nid&#10;tW/211wTTPN4ArjJV/GGrnMXIuljgMUy0LXqRUaCsg9JCx8y60KcBYyIR5bxogkx8fw8OCoKXkZ/&#10;82tCUhwZnmBAhZk11cPMorDDhgcMA4wrYnmERgVSFRYuIhshFU+Y7SALAbQNTiL+m3RY8HnptC0t&#10;Wg1y/tKKguzikqLoYwEZlyNxAIWfPBMKFyH6YmpmXNrdvCw+icy7+Tk3Hj0pvf/0cdmTmprG2jr2&#10;T72DfW3azkHdkGkWguSw2TkyaTYBkXZayf+ZpC8cGXQabfZpwJ/CYhL39NLkMgIp/IyoowXv3OqO&#10;kLRF7y1c02isyEplJeJaQErFjozJPBOPJdSCvGd7+2vu7WXv/AaHB/N4hvqclmteumtaBC96PbT9&#10;X6MPoN/CBkgpNIsnUKCsCpG/21uwmVnqI5yY5w33LCO0mOLNZvAOXGh9cY5bGBMh/IVZ1rUU+D4+&#10;WcRK9HAIdljL7AnmHnBDL4A1CTBxIEOsF7B48OWytGUow7GNO2wKoRLMVtBjC+NM793rKMC924ia&#10;kS5w0CFC2NtZWYRnCuWD2CPaHkAGPnTDjH+28AHhQORRmgUghVKct58LZZ59O4EFgn2CTTQlVHuj&#10;oqxR3VLfxQnQ1lKPerOkog20f2dDneJx8ZMKRaNGWVWmqGpUKdpVlc+RALT2qBrVbb0GLc4WjaZD&#10;S4fbpdO1tJjhW+pamtpau/lBfW83ccAWwq4nbThbrZ0MBxHFWuFfGiwAr5wDJhvEQJtx0GwcHybV&#10;yUK225jFMTlmMOiM3e2dWn1/j7pP3dXSrHhW11Dd8FR+/N2PxZKzAadDLoAAOioKCYmWhp45gebv&#10;xOHjJ4LEAX7HA8KDD/v5vff58ROhwSGSyEtiSUYGb2miJFGayeWeJI29mJyanJwSIk2XyyRhUdLI&#10;S+Fh4oSohMiEtJTYuJjsG2nSsJiQUEnAkWMhKVeLsvOz0wqvFj2G4fX4brGcEr+wgAIgOfduSWHJ&#10;nazrRbeK8vPkGdnE290qu1NUdO8RANWC8vaRYRt9vxGmfVtvf1dzD3iUHqPTZpqeYY5NCwAyE78m&#10;UNalqWVm5yPC0zElgH/JcFydpACAjsBaAJAnRSWToVGmxgz7vLtT42hB2UWhXp+ZXN6Y4HqnDZze&#10;Bve0AeWda2dHIP8J1tQ9mmFKW2FLgB3N7drxEG9NFTq1Oj5Bh7y2SWXB7GkJXa8gCRKu+gleJkA+&#10;c9Mj8IkFrCdLNZ5K9n9TTIonl60j07NrS1TeDPzs6G2HDcS8GBnYgnmztDfRrSkqKp4VFeflFZck&#10;H/qrJFUaEXwhNCjsQpCE9io6JiMt5WrhtazMa8kZV6+WKpTVzytLnj8tr6xTK+samlq1XQp1a29v&#10;L+xvm93caRgdHuh2jg04KACsE5T+o3YzEPC5MSOJ0iyIIF+x/0PyimqGWTwTv2UvRyFtEOa97W8Y&#10;YlD8r1PaM5JnRL6MOtBHQvr6Dp2/m2w/6n1wf7yS7v+9z85taW+b15janx7bCxSNreHXlOAIJmio&#10;9uAGMxzEHDTJnJ+fJz9gc00wAtPSu6geQHctM7Jjc7A+Tw01LzgtfAz/Ga6SxUnFBqOYXG6G/Etk&#10;lGxug2/iavdt0ftvre4K1QgSLjoUjivkBawxOc4oaxAE4ENmr+cW9o787pxotPw8FZwqnFR7zAC2&#10;kQwya/zu2GecQL6JMEoGGAnujfaEMkLQIvAHEIIhUZWDDSN+hND5JbTn01NNmo56ZV2jul3TXNer&#10;qS5mCXC/TlVT39LZUFH+vEIJnEld96yyvb62QU8EV0tFk0arZUpQq9Y065pqVR2Nam2/Tt3VwyKv&#10;v69X06LtM+oY5Bi7+xxWrU4/OOhkhm9kl2u3Gq2MAhwWo23YTgqmmQ6PzFArQ+WhvmFL/9gI0E8b&#10;XIFuYxdy8A6qiHaVul1ZX6Gqrb2XG+l34Cjc38Aj5y8Fnz579mjAhaizoQF+X4iPHfG/ECwKCwn0&#10;Dwz88uRxEkHPB4WERIZHxIXKZLHJ11PkcYHS82EAqIJjJSmJ6dKkSMmVogJpVEKmNFEqkUhSJNHS&#10;+IS4ZLFclpoji0mKCwwNPJuYn1OQkZaWLy/MuvXkwbOH9+5lF9wqLSySX8u9ll9wveTRk68e3Mq7&#10;eSsnMy0lJyf34Vf37hUU3r5elHG7UWudtHW1t7X3aup7DP36dhPWGH0fKxBC68yzoJecNNFj8D9W&#10;WXOyT5/moh1n1U4JgI+HLAooNwz9V9bY9W7DcFyZorTnbYTCw5CJ54oVPjMpdnxb5Nl9M+/F7SGk&#10;SYzgfXO7d1iGIWfHAbgjoGRwvDLwI7dWyL0HIDnNAyrgxZYm5ynpJxgroyUEormKuHXOxZx/agKx&#10;CL0B7S61AAvDKZASLIxXQMY6x9EwOSYmTKZhCxokq9Ps6J0eJpna2tyjMXRSMuIUic+/ej1V/MFn&#10;iWLZ5eiQSxcDWa7GR8dejEpPTZElp+TeKShIz7/15Jn6YdWjsqclilplQ42y/THbpW5NVxer4iH7&#10;EHGSphlMZDanEYQE7h+LYdqGQWTEOkzcNWKRJecYPdL8lJe2WNDQsmFj3i7g9DdWiEzywv3bgMWJ&#10;1xn9HEs75LJc80ww5nY2dlw73r3/8Owwpqe2d3t3tpie4g2A14eRH9gHkj1mqrPYfF0ATjkr+SHE&#10;VWxe0E7tsLwTFICwlckUA/PLscPOHbUNe0gG+igHXVg1KM08Gx7KJq5/JrGMJ9cZLmwiBUa6D1qR&#10;Cg2ax9L6C9xDJAoLb/4micz4EpdJMNnZdDNRRNGBwIsBrpAhhFkQvhNcEKJK1rcROeyvgnT2CUIG&#10;Fj34PJg/wCIGebazzwHGr84m0e2hwXCt7pGLTA0CEWWU2h/DCXscKr0ZfFvYVDXtFTX1rYOC0Lah&#10;srz8maJBrVS1tyo1JFfXtak7NApFbW1TRxevY0cruEaNtgU5flN3R39znXpgQN1GAtig2WTu1nQb&#10;O1v6OnW9aF5Nvfj/+gew7zu6OQyQ/4EBJ9fZZOgzWPp7OhxWG4FP6Mbs9HYGowHYj1NvmbRZBvXt&#10;VoumXdfc3qaub1BUNzWWcSbdCzp47PRp8dnTJ0QBIQEXRKILAZ8HXbp4ISg05OShY3/xE4mk4gtn&#10;TnMEBAWe8QfNIRNHiWVJstRLcbzhYtGxoPBYyZVoWWpafLIsVS6T5WcCpsjkvY+WpqckXmM2FRsV&#10;HxWbmSRNkp4NOR+Zey81E5FgXob8akFmQUnJV+nXrhY9LC1KyLqen5uRfuva/RsFNwGj37wmS8or&#10;vPPw5oPnRV8VF+bm3mszOEbM3b1abXNjZVtHx4BGz/fCoreZHOQhkWsgMOFmiHLHzwcl2YIuG6MX&#10;wXzzoAGFAmBrenHcjtJ8bmWHzk6YR1HLC8p19vb4xt1bVO9rHvw/goKAtCqYgOxx5hgrYAlybTEY&#10;ooj0ebGKLXP5CL8CbtjdOerODdj6iPzm533oVCddYwtUuFur66RpIvGfpOwX+DQTM0ts95kRUyly&#10;+KAbwS4+Nj8yPAOfhTOGoMIxCA1mShlbnwna7yw4Nxv3h1HfWl7+5HHhleyidGnw+/6R0uS4uMsh&#10;p85KLgZfvhwcJU4TJybmZGXcTJfLc+4VV6vLFKUldRXlyha1prVO0dbaqe/u1RtHZ0eBvvFcTIyN&#10;mszsHKwwpNhVT9oMI0NgPtc4osZGQKSvC3cc3TqX9urqN+C1XN9ywVNvUym7t/Z4gbYR9TInZc/O&#10;KG5vFx3U4vaCj4meb293a3f3O8CXm/YKHwANM//FVHSPi3YXrcUeqmFG/4xe0RaAWsORxVTARywI&#10;aFDKrs39HTRDiPdWl6kYWOpxzOyQEbLMCp5JAi8vvZTHTY0Gn4huhKpjmc7BR2o7OLbleUaRW5QV&#10;fPXe9X3IIwwvmAEKhwatgWsH5Q7BBG5+ORyLGPqRdwrqZuQMgrJDOKgEZJEQeE5B6CMKVjiDvKwa&#10;sXftf4v464V3mSZREDDv+EgyomAR3B+zgnJSgJKCfZ9jgDI9V1WlwPnzvI6LW12jqq2vKa1UtTSr&#10;nzdzGDS0KVTaLmI3FA2NHR2DXSB/GlqVFepGXWdTO/v/NuoGXXdzc1+voauzy6St1ZkMHT24ODSa&#10;AWvXQL/NaaLAN2i1+g4tTf/YKHegadgAG9c00OewDRj7rE6b3kKyY/8Qz57RYNLoexy9+p6BPo2a&#10;PYIaKaKqsqqpXnUr1u8d0bFz504GnDx3/vypY/C+/c9eCDx8IuDUucMnDh46fPRMYHBwRJjIL/CM&#10;mAJeEpkQLxFL4xPDxZLLyUz6gsQJMeLUhLRbV9Jyk66wvE+8kpZRlBQvS0xLSpPHXZHGyIgUlyZH&#10;p1yWiA74xWTeKinOk8vlyZlZ125cT31SlHrnScWtoq/yiwpK7j8qyL6ed/1mXkHOw+J7D27mlxYX&#10;FhU8K77z+NGdjMwKIaaqt6u9u1ejru3p7NJ1dlmYfliNAyOzSGbI+oEJwyKG+nlpbGHOOUUtixRv&#10;nEhbkH0Y/nfmpked0D9Z9E4LrlIffNjJGTTe3GiUi/OueTzly9OMe5aXx0mModljB86oHj0qCGqK&#10;3RUXd4ywkob/POKCBcHvRl0oqIH56EeF652aUNg8bZMsPDvB70Q2BWNy1GEA6uHFUV7MUX5MLM0J&#10;YwaB+Al8c2rYMboySXDLrHN4iMx38hotM1PgncaMnU3N/brW9pr6pzce3rhdEHcx4NNA1v9RF8Wi&#10;iIDzkpAwqX9UUqIk6WZhbs7NlKz87MLSx5W3KBdKSitKymraOlQNCq0O+V9fZ+/wgnW03zRqsiAs&#10;tjr7/y9H5/3V9pnv+b9p7+7ZvXd3zrl3ZieZHE/iOHHBYBsXbINtMMEFFwymF5leDRgMoogiIVRR&#10;ARWEKAKEQAIJ0YQoAiEhBEnmnP1pX1//MplxkjEGPc/z+bwrqMnakpd8P1qTnQ5q7bmX3H4krIKq&#10;TcDTkDfsbmJcgC1jJabyKHaIZhLQjZszJuzS25hogwcnHPHw4TqJisj9Yyj3g0ecDGp9wnQxMNOH&#10;wjsHcYQzLBFEHgmovvA9Q2/Jy8ohRQKEtioCZ09VMHQahgGQEQgTYhRRb+4TO7a1xfR+gE9wZwcb&#10;Nru+sGFtkijMSMJvDrga2YqHaWnkn/Txm4dDpwh+9g/+4NTj7hecg0h54qCO6BLg9v5Athzm38Ti&#10;gwBBQPx3/duUiJJlzrSzG2UkAI8Io/qKxE7PzyMQAH+gPUAvwDhwvH1ycIGMAPlvhH0HhpfXAsPi&#10;Pm7BDdqi8J0x2QW3v/R0Dso0fezySrWsf0gjEw9JtFKDVKs0jI7oiWVUKuCxJTrVmGJEO6ZRqUbH&#10;AAfGtOpB7YCRmqdRNb1WpkmdSgi60JN6acXvOqFdsKv14zS3uhbt82aLXj8zxcK/gjBozrk4u7ji&#10;nLIvuCfd0xhIyAu1L64sLCwTIINizmHXqnSTYyqZXq/s/SL52tpHlnxr9o///r8uX732IAH/z7Wr&#10;/7x+/cqdy2lPryZcTrx06cr9n6//mnDr/r1nHx5dJQnscXLWo8fZT4D+3z5/m/Ps3avCnJdvXr4v&#10;KMrJflFbk/eq8N27V0VFmW/KcgpycksqqKggnCYnKyv3dVb2+8KPGan//CG1rKW/o72xuK7xU0mT&#10;qL62pLIMdr+ipK6ltBjd2uemhsbKmqri0pKOlraGts7PbZWtla3NNUMtTWV5X8z8mZQ6xYTBpFag&#10;hxgzamxmp8fuQuFADAO+2dXlQCByLLQiCk8pNwLNCEHUrUSlc/QX52HYwOgJ/RBEbSFkoLzuO6Tz&#10;CAnWCDjY+Al7QdvDKwReCJqzTfXELu8W9BDQHzWUQOE8N/zKwYGXXf+YI4xmwE/eFHygoP6gVhg6&#10;EO37/m6YsTB0QNIEwVI0zwJt4c1iN9kkI2JFSIvaxnbvW9/eXvLOLnho5WAXd0IDLFuWZqhxXpxZ&#10;81itWpW0m4IzOcEfLY2fy97/NeGXlMu30pPvXf858VrSk5SsjJSs99l5b1/A/heWldaUfyqvaW7u&#10;E/cPdkrF/f2jSplEig5YI9OYZn0bXrjE2ZV59/w0hQDzNvfKGhk3CA/XFxaX5+mz4rKEJ3OjcjiI&#10;stUKzebhDSGFg1TFffI3+S/8AVh+L0I+QXtzzH8gZ4pRxMURRGQPgYpWH+XfHqopjvP5yY7wqu8S&#10;4gPkzzOPSBdlDmpcIlSgXWKh+J8MA3ADW/tneO+gXbkgBIqPtHU818f7p9EogJ+waQhRSii3uF3h&#10;EZBfCpXD3OH8vOBjUP3urtLmy8/qFMfxafgEICAOqMjSz1EOnpyT8MW+Hz/Hv0RBEc6uyMXxThxx&#10;L4y/AEpwRRxEo4QR8be4846iFJQAHyAKRKMQOY+xNnJFoWZme7iIHQTP0BWdomKgPYTbERsSnCne&#10;SeFr3OSr3yLdQ6WbkDPwS3WKXpRY/BzGVXbtiIHna3jYIJeMG1gGpMNKmVgml+p0Go1SYlEp9FrS&#10;/ww6KbcDG8LEmIp5QGeetDtsRHViB0AFrJywWC1zUw6b1Wp3WgSa3zG+6LDC8tldFjjCOdgj+7wF&#10;BYnLvzjvsNksujmjiUwxNZfOmFH1tbO+s7pVMtBWlZ70w3/+x7V/PEx/8vDqrcv//td/JD1Ku/k9&#10;bv+Emz9duvX0Jp+zpKQbaVmPH9xKTH6d+duzN0+fp9x7/D4H1u/5yzc5Hz6UFBS8K3yTXVKXA6Zf&#10;mFOU91xUIHqbk1/eXC56/zb9XUlJRVnR6xcvP75/+ujq3dzaL+3DQ82NnxH1NNY01JbUN1Z+qqop&#10;ae4QNzV1fGn43NTY0NFcUycSd3c0t3bUN1eIaii0/dxRV57TanQ7rcaZcZnRalQZLXr2KMMY99zi&#10;spOUH6S+AeL0GLE3PA5GbM/s2sqqn54jmg+pakLU7lvZWCPPg3AE+iGPsLIJSNG3ETR8uOsBhBYe&#10;JDAd3uxdhj4qMHw8IoLcn5ALEN6gC1DogBy6b1YTpAAk0AnBN7t72+t4xjAYcgMIdMB+MA7dxGuA&#10;dfxg1bnDXL22yPXidiNLWAEiIpTUi318HVEiITJYcRc8U06yf31Oz+r6vH9+zTW7hU6fcj6DYlTS&#10;39M2KOvDLS7u/PTb3/4jEeHFvUv/vJacfuXag9uvM15lF755mZ/95kV2dXNNa11dY0sDb38v8hPF&#10;qHQU/F+mkkrVw8jI3J5Z98Kkw7sK3M8FiU9twb2OOGLFQ7U0upUFAE28LN84CVoP0ACTbnvsh33f&#10;8kJnClUIkVBgHXX/yTkyAG9oP/ov8je/BSoJvClYKCEHFJwR+QG5Ri7Sfoy3FUWgb+8MdjUQip+e&#10;Rw+4SiN7lANivuf/7ziyG0W4h01qT8gOwVEbohgE4fUhwdoHhxdRdgf6N3FaAbntRVHuhcJ+jlfg&#10;GD0n30+61LiGAiDyFIAyie8w5O+D1UDsCf5uSkYBdU/JdjmO7PyBLvAYjUA8FjlEjHXO10lWIfM+&#10;Pn9+tKj+I2SFwAnylZ8cMhmcIQpmjjmNxcmIDSIuDZ0T7sIMAB2JPjwK5sl4wY21zbyzgbMzuIrN&#10;dJ3SyI01uZSTrlHIByc0ihG5QWHUqRnhx4zyEaN0eHhEptCNmsasxo4eraS/W6FUylQTmoExJbSB&#10;cUIlH+2VQnHb7Ho6H1TjNoV5yjExrGOjs1HlprVgendCFEwtLzpWYfqsTI0E3TsdY8gCgABdxIbN&#10;G6AFycWwESJi476wwB5A9ylGlcOctfbWUXFdVvKl7//nD3//+emzV5m3LxH1/f2VpPSk6zeTU27e&#10;vnnlx+sv056/TklMSc3MevRLwoPcV7+lp6UnP0Cum/k2+xXh8y9yKaHLfw/on/G2suJjXlXJh5IP&#10;uaVlFTn5ZSRRlBS8f/Exv/z9B7zqWTlPkhOz8qq7mjrE4qbqtrbGzub+z61fmj+LGgvrRG2fm8oq&#10;Wjv6+jubP/d0NtbUdFZ97q2paqr51F7T0lEmrqspKRPjWjVSjKI3GCbUkzrjqFqu5f5bJjJrnawm&#10;7OwI6HlEybDcOvSvupb9Hhf1dEKh3daCBwM+s/vmviu0SddOAByZri8aI4TtHnZfKODb9fLL235M&#10;fiSoCCeBYY7kZ467F6sP1R4E/QV9HH8vAROsBbD7gokMKmsDjUDUt3O8cRTx+5C/0XJ7hBocOpz3&#10;P+ACtkaFESRxlPYR7/I8iz+//+pSYHtzwYMNQHBveUltXV1giIHYdS4tks4z4zFbFJpBubZvcHBQ&#10;+qmwo6kpN+G//v0SBU2J1y4nZTy7fvNGOvTq2/zsjx9K83J+K2v+XFNT1tzR0drS3tKqkApJ8mKJ&#10;SafQy+UdqlkX9RHTdmahVcZ9xH7uHf8aaRLYjN0ep39uY8O165tHroyAcYPa3d29jTDBn4h0afui&#10;EANebI/bjnuRsRdvwwYs6B5UP9ppqMF1CP/QNng8C/QuYlucwWT4HEeiQO+HO4d0+BGzEf5X+Pzk&#10;4pg61dDJKRP7EY4KtH+QKtEL2MQz4aLlEibRm1s4Htj74ygKih/AZhsiaBWV8fHJ7rFgwAngrwwG&#10;1wOR0Lp3Y1nocqDBm8rSvWPmfXRevODoe/ivWBj2AqfnkYP90631vaONyDnD22E4dkpOKCaBMAWh&#10;Z+eh82NaS/lTcRcFaREJQDIe74RjPPzxWIg/VUQY+5AVx/44juNdBJc84eWn65Qoo3U+PYQWgRX5&#10;NlgPWZyWfAeYt2Yopp2w6CRDMrNuQGzFrj5mgK/WjgHFDg/Ipf0WBD3og/qHtUZsgP2DIwabni4r&#10;YMBx/ZRCoRlTTOgsC1bj+KjcZDZM6yeUcP/jWvssyb0E90wRBjxB5t/CqtnoWDRM2qaJ+Z8aNzum&#10;nHYPgQBz8wiE593OSfhyNAN68/gYen+W/kHZVwwig+Lusoxfv/v7JVq/E5JvP3qc9NP1Gzdu30xM&#10;SLx1/9bP9PwkXL//DnnJ02Rg/Yx7t+69zU7NTn2Uknb7Ycb7vA9M/mU5rz7mfKgoeVVUmPOmoKgw&#10;L/99cVHhh5K8dyJRTfanypqysqJ80cfCzNd5ldlv0rMeZ5S0SiR1DeIGmhCb23p7FSrlUFdrjaiq&#10;pv1zW31xQ2NjW5ekqkv8pbXuS/+X3o7a8oZuUVNVc1tLc39zbaPUNGOfQMtK6odx0mjWjqnUequZ&#10;8OOFDcI/Fn0rm5uzqFndu0QBbq25ALP4gLvw265QX0MQKIo/PtSb2Oxx/gPDHxBaTX5M0IMihygJ&#10;Up2wENAFAR0FzQQDuMyzsInoD6JvRTDusB3iUMEVDAiI8v2I1Ict3P/Hp/t8CNaJ/CKaFnQApxh/&#10;wSviQwhMNryfNLjVDfgI+gBDu96lNZopCQ4Oeikl93mE1D1iWjaca06Pg462JRSccDrO2aXFGeOQ&#10;2jg8Oibt7fnahh+qpSTr9l9//fGHp79dv/Pg1sPkxOS0jMfp6W8/lGRkFrBg1VfW1JY3oTr90t7U&#10;hvNvQIYGrcukHZUa1PKRBcHU55z1uOdWVglGZ0Ry+50zRI8TWD+765uDOaHJcnOduQZ8AwmjBwie&#10;CjB09d41LBP+TWR5aJdYdOEDwoENLgUoEKi5rbMgmljWf9bxLSL990LYgmInf8RPYvHj+CYJyWTm&#10;nNIERqjy8fafZ3F6P8MHGwdxglrQ9wLvH/95FOX0gBMiMDqICa780CkMPl7MA+AI5nOkvCTw7SM2&#10;EBi5AJZj1gi+/QSuso8g1sJ5uQmHGMIsLEizQS3jJ/xQmOABdRF3HPuCh+cH2I1h/BB6CIbPXRB+&#10;4j724AhOBYPP0UksfMEf90zgGNELHe0EjmKEF3F/ARnGuNWICAelvAjtgVaiNj9BQozA3IMBAjc0&#10;faFoPff2nRQLrC0voboy6ixKxbDWwrZv0Ko4h2Nk+k/odcrR0ZHxWVSdBg2Hcmx0UCyVDigUYwat&#10;2sq2pzVA0EEKqEi4o/QFvYtWI1URCa7RoPedmZ03my1mM72Os7Nmo21l0rA4Pzs5N2O1zc5aDbNT&#10;y9NcBUvzK2t229L0jHHUNqMdmzIhHhhRa6Q9rdIBiXhgsL+j/LdrP/2YnPno1o2kWwn3Ur/7rwQ+&#10;UEmJP11Pe/Q44fYP2Pjupb989uh+8uP0tKc3f0nMunXvSQpafsRnL/Nyc397kV1cjGC/5H1enagg&#10;J68iN6eguAqDyseK/Ka+6uzcj1W1VRXlVdXvP+TklLzLeZudW1HX09opLq1qFeaP9tYeiUGNAWKo&#10;vU5UJ/4ibixrExwruFw/17d+/tItllQ2NLZXNn7p7Gis65dQ+eNw2+eNozpEizqLVGvXaVRajWHG&#10;and5na6NLSqNdtxrnDUvPUmB1aUVJ3ZWJC3BtTXAdjphBZIYptjp99LiTtsOP1WsrEFgqpCLzzqM&#10;HnrTjb2wQAOtwxHTNIGaSID3SMVBurt/Ql0oCkO2vQg7/paHRZSeEALtkMrwSUR3RLoFpDi7I6QY&#10;qRH+fbLF1qj6IRU6yIZPKhDJ8EusDr7tVYiBZZ+TmWUR0GrL5ZlFmkusy5LHseD22KdXHCsMjsoJ&#10;hUw+JGntL6zoaKhKSxBcFClP3z99eT/5xt1bVzOTn6Wnv3tb9vBlLuNWZVtNdUPb5z7lUOcQnRIq&#10;RT+GMqNCyrMzRpCMA1HavJOOUYcHzeiMj8ZfBAlkVRP6EVx2rCGhQr4mNOlu7q9CpYBn8ZRuCmFe&#10;6Bd2/T5hydnBAnVAQTJtOMQjC7AIzl2QtPDR3sHBv/DGEdMJ/CYcYRCQePwifkLBZwB7HW2+RAMw&#10;jYdPzvHTxNBXnviPA+uM3eeEAIfAH9ne0QDirUB7GDrGcwPqznBFc2CY6cy/FyNdLxSi2Rpp0DKD&#10;Fn+PNQ4DJ5cxLeze9b2dQzdmDEHRh2IDoJGf4u4xab6MA2CAII2sIFB3W360f4Ink2BCbo7IKdri&#10;Q6SFcWYG5I7olo+iR7Fz+kz//AYSRmOxC+CLPxlrUCmec5NF+dJAPLnCKHRjK9zDD4FfAKAXETds&#10;j3t1amrGwuwuV8NUGYzjOp3JbtJRtWch4EehNU1NGO0GlVqts5hUshGZEsmPZswCQTA8SDz4OKmc&#10;w8h0NSa9blxts4EWClGdZtuShaF+cmzEOm0m0nHWAPpH2ejsghWZuEG/YtdNWXn50fsvLk1OOyYc&#10;4yaTWTtu1ugA+0YVepmkY4BhQyzpyb5/48rVh2nPXyAjTUnB5E/cP+ef/K8XDx/d+PFqypPLd+6m&#10;paSlvMx+/zTjn5dvp99+8vBB+vOclzmpr/LfFZT+lpufU5TzLrfgbUNNdk7Oy5J3ufnlb0rzaj5U&#10;lNZVivJLyxtKPpVnF7/Pz8P3X16Qntf8pauura68pVHc3dqJMFqrNSulvdKR7tZefuVzQ09ne19X&#10;e0u7pLGtsbW7SdzY1VFf/bWJtpSvvV+alPhVHBOaMfHQKHyWXGOUTsCwUo/gdpFbz0ZNTvvSsmsV&#10;Gs27tu1e3iWXcWPPx+sDSO/Cni9s8kBwG8twchHhMwRetc1nBPqIzz3yUh4NUmepjggR1ivEwAAK&#10;IXJh+Uc4uH0YIRd71/MtCwaNcNC3Cuh1yroPpnBE7w+Dw9YqcBgPEnE2QRpEBXxwa5so+C0i4naE&#10;E8/AgQ15DajQSyrx1oZXUCkseoMLK8t0C7ph/jz0uDncTtPE5OwsR1el7O8YIqClq7Lla/nrxP+8&#10;9yg99bHwY7h959q1a98nJt55nfXbs+fpqenZZV/av1b39xI1Ienqko2OgQHiL2X3hzXSKEcnzU6A&#10;UZtjZmXNwRKAAcjpnBNcAIK+cXXLuTSP+I/SPMELgbCRLo0oYbhocHY2YtieISspJNwD7BK+QRG/&#10;gNlzUpD2YfY5DP2BZpbkrWjgkLmYt/7ohLgf2jlCkVg8doKrbw81NasBsruDY0FyjUniG0h65DuK&#10;n57CAqAA2GWfB79Dzeun8CuONgvwDqyA+5WCwP11nmpgPby2W8R0k+p1eIKRgGCmE9b+PVKwvMD5&#10;mLbgAvmdgHIBBYQCAkGtfHG6uxs7h7jlbj4TcoRZDRgNAP9oIKRDNHSAdZwjL7A8FAHFuBnOoxe8&#10;8kdIHw/iZxfnR8wyLBLMJCf8AY4JMo+GD36Pnu1tERUF/4hzFFcZKYnoPbcp4vPiyzHqdSrJsME+&#10;ZULNqyXKy6LWySYU+lGDTKsbkyn0CrlMPibTjRtRsyvUKotNM2JSytD+OxkFZEqjQo3CXWM2akbt&#10;43LoAfvcNOUgE+YJwi/mbEYza/4kvP+knXxXOxlPLuvEHCEBJlx+K2azcVJrs5gmJ/m9zUqNgiBi&#10;qV7aLxkzjjbWFty6lpCScuP2vbeZL1LupD64/8vfv7t86fqdu/dfpL0gBOBqVvqd1MT7ZADmZLz8&#10;kJF8+UlCSua79JznpW9yM1/llxWVv35b9KK4XFT+UVRcU/ax8FVRTmFuXXFhbXlZJV69goL6kgZR&#10;YVlFQb7oXVlRaW5qVrkEVWrH1/LmhsbWxqaebh4n1Sj0lEKq6FdJurvFXar+vq6vzVLY66+d7V2f&#10;O5r7W792iNvEEvgsscaOfsU4pu5W2nV6uRQzhFkLt+rwugi13tp2ebcCTh8hNivMPqsBor82PYQ3&#10;7xICSKsUCa3E/W1tLbpQA0AYIQBkiwQg8sPZURbBGr+7tA9lj+F0n5bLA6YBsOjg/oagWMHtQmXg&#10;vpMoKXhxyP9NnkFeGdj8XQwmaHoxi69HYPUJk+ExIkiAuRTFCcHhREJSE8gHle0CZMLj5TdHckSX&#10;EKsHJa1+v8u9QRufUPu5zoq+Q4Xggn161r02pxYPDWnwkOMNb2kf6S549sPfktIfPsl6jusi7Wri&#10;r3/58ecHd7Mynz9/+PbluyxRpbittru7Y2CgqWN4WCpTNXTIZf1KjXJgVGUZk5lsJAyhFUM06iJj&#10;zArk4FpBf7BE8s8m8fVrngAiBgYcDiDxqMhruPjgM095/L8dtA1+BSP0xreBnS2d5YYBCNjOTZNX&#10;ABCNfMN1QPoo/3MrGvkdtT2hXkeC2Z4JHe0Eh+owerIPEkcyINZ7JHo7zFo8sGCoeHsYqTiJmHeP&#10;NviRUINIwAdv+C6eWyFonWhgIYOPjFchug8Oh1caM/V+DIWl4ApeFvaHOF79EFCDANF6CeUFifGC&#10;BeLpPghenIVBFck0I8Bndy/Ks89lLRCLXC/oeaJCvAdZT/gEohAGxyf7AQEBoNGYa/7ogv2ABz90&#10;RgiiEGx6ED0MRyMQAEjDuHVIAxQcCxDGuDyJBqFIcWbaYVYocP+PT0yrFfJxqZGqbb3erFQZ5QoB&#10;3FdKIXcUOtnIiFHHRMAeoLUadeMTeH0tU6Mq7bhyYkQ3TtDNuAlNgEU7qRkyjM3MabXjNpPRim4T&#10;UM9ostlN09MkRU87bLPTizMOs9m27HLjAJhk3RhVGfVGmwXvkUIj6evt18owGfX2N+Znpdz+/vqT&#10;WzdTnt9Nefxj0r2riT/87e//9+eEq3dTH6Sn3fn18j8SMlNTEx+lpqcLpP99ogAfpGXiMCsWFXx4&#10;+z47v7KwrLq+uLgEzVlpdWne23x4PFGF6J2osaIE/U5jTWVhQYWIdSC/5FNpyZP8x3cyRO1fW3qG&#10;uzobaoY6GiX9Xb0qdS++SPmwYnS0X6MYGsQkNTJIGvIXsXi4lyVFLBmUSZraxeLB1o6vnUarg2/C&#10;uE6pm2A5mtDYZs12m3ZKgDhnqK7dXKXXGMHfjtvlBlNf9LlX2REFYtDjF2Q2HkSAaIBhAVbwaTLb&#10;wgEcrhMO69/1rcIvnURocgmAcYElRfZJj+XZp7Nyl4B45HCbaztBAoS3aAMLH2yDR8FRhYLrXBhn&#10;bKOARCGCQ2ER6a2jJ0yQla1TB7dJPDiEAc8VGvGTrQ3X1uImBqUwKRHryIVYrJ3+tVXXCoZ7ylxd&#10;9Hx6qCddxonrXvR4xxXiUalY3Nza2tLa2jtc8/C7726w+aemPkxNTc5ITU+8fD0hOS391cvX+Tnl&#10;7Q0lNbKmTxWNve1fezp6FUMDmoYR+cDogL5fOiwnBtDuJJSakAjkYMtrKIx8rmkn4SjrO067UG6D&#10;J5HGKOrrGL7DRxsBN0DHwWHAx0jLWiTYpdl6wocw4DzeoVhcOPpIqziAUVwB+GZw/tPMvXe0F4/u&#10;7YbDhPXDjfGPxslOAqqj/OfoDFMUOxfP7lH8hBJBovY94fD2OW+14CDm8OCUYqEIRVnL0FoIGn5k&#10;GlFO5+529Di+u4VUiyonxETkEnNDC7IL1pUwmH9wE9guuH2GZfOQOQXJDv8aIA8OQBY5foR89ad8&#10;ABj6sDBiYoaSFYZ4JEQ0+XDDISACNvgW/IN0ECVAhDiRP0ORCyiAOJKQC455LC70Eh7iVeZPxsMQ&#10;iwF2wmAKkkV8A7gSEU7QgUA8zLZPPbZgkckNGuWIdc6kHMPRq9OPKXTIuTmFekT/vOraEZtKItVN&#10;6TQKFTHNKiVyYZNOb9Dqx3UTs+wJOq2OWUGrMarUWtO4RA3Zpx6z2oi8mZyfN1iJ8oAEXKP/AgEc&#10;YuDJ6UU7BsEl98rCtMWowF4o1+qIGyVWTN4nwXxsGej/Wpif8eDOzxztR8+SCPm/lZj6KPmv3/31&#10;f/zbd8mJV67cuXP318eP7l5JSklNuvc49UkKmN/9pNR7D+9mF4mq8rNLcvMLsvJFaHRaOxo/fRJ9&#10;ys8rzS/Lr23+VFteIiotryaBvuZTa1VZVXFZTUNNRX51Fe7UrNSbGcXd+J/7aD5r0LZLOvoEA3Sf&#10;5MuoUtwnkShkX6msHe5lPJFIO5GrixViQBHoKzFeti/4qHstDuukksVJq7WiZTaMTTqYm6xW8wLM&#10;59K0nZXW4yNAy71PH5rPzUNPnAY1iF6vf99HKcoqufB7MDQbK37Bix9cD61h5ITvY/mG2hFKwfZO&#10;QZmYGBniOP5UA8AEn+D6xOLvW4ULZ49A947H2Bc6AiAT3n8iMkjy57Xgw0viN88lomD8KwCOWA0o&#10;tuceEAi/3UMgK47dLCaF4+BaEKG9e2Nta2fZt75C7h5Zrq75VYefCFdGc7RMbrfLJO9pGZByF7bU&#10;N7Z9HezNufm/f07Ouvz4fcrtv/392t3Mxw+v37335GFKZjZcbF1tu4hvbP2nepJmlWI5vj/pV/GI&#10;mB1Lr5FrBkZ19uVlOn8QQ7u31/jdWJHAIZ1wJkI4hHcXhpTv2Cotpcv0XANmAoV7ATCQBWJxoTOJ&#10;oF5UUAB2+B63zkPEKtGx5gEeQAyHfk8Q7gKgobARTDcAaaFYLP77aTx2fnRMNtC6UA/Izs0WEBHS&#10;gI5iAlYiZK1HyQj41iKyQaZAOLRG/grkH1k/oXCUImbuA8AWsljwF8eFIJVVQH7oOe4rmDdqwvgK&#10;8HZjztjAjMxIBdcIWLC/DfdweAHzuMHNQdA3Y8EJTu+jP6kfRt0BKrjv34lCc0BbBPf+4Gs+3j2h&#10;lChKXtz+GWuBcLKxkx3/fogw8fjoPEpuWeR3QWwYC0ZjkbMQUoED5ooIeWL8O0QCgSJs8PkB/RP0&#10;3RuM9GBYBr1x3Eh8i0Jnlpi1ylE5H2EoQMWg0qDW6mHjJcO6aZNWZsAmMK4E0TYM6FQmodTaOmNS&#10;a0YMw1ogAtR/erNlXKzW6nQTaoEToArEMUk2zIKZB9BpmyULeMZGEZbHMbXiJA/DalMYBPtxj1RB&#10;wFjvAG9rJ7O2tKv25TMifdKSn2Xl5LxPvPsy+f69h/cS//Frwl/++kPy01+J/fgpITHlWeaDh/cT&#10;76c+f5Dy7nVGKh+8exnZosL8/JeFZbk5heUFFR9yK9tbyusLi7PflRTWiJrLwe9FxSRQV7H1t5XW&#10;lNQ31xXVfqmtb64uri/NTEsvb+FwS3u6MadzrEf6ldIe/trZq+7v6deoB8ADFMM9EnGHVPsVt4ti&#10;YGRIJeXaauvt629uq+s32GcWIFEtuuk5EiyMeu2ETz1u1JtczulJB+Qnplafl6YvJCw86CuzMyte&#10;JgIOF7ydG5DWT0HH9jqHP7jpwY7Hq0B5B/luoFJEt2JOwUGCmxOFUNAdwNzFCHy05aYSBNAIHT5F&#10;3kJKKHuqgCSBJgOLgZPxijPaBwRREF1BGA54X6AZ4RU2vWtIiyJYS9CDoEvbZnx1b60Rv47uleQf&#10;qlhXCItap7LGy2uM6R/r7YpnfnVhdsq1sjo/L+/rHpZR+Dkgri+rbajIufndL3dTH/+amfE48YdL&#10;15+kJj24nvoiM/Ntzsus/LyWxo7GroHG1vK2bpiTgcERzCXSftmIVEn8v5LqEP20G9GYdUnwSXHi&#10;2ZKcfnQSSILBr+lFoydtdRWgAzaE4YSX94Boe56xgFsYpplogEBxOfiFwJ/QOr06QbL0d7y+3Shy&#10;f2AAQkAPfgfXgB3fj+0QAcQpZVzeOzk9ixOkjSwLLR0yQUw+MSA71AK8owxdEHynAoS352PZp0+P&#10;c72NfwicFj026j8AgQBZTUwgHFHhS0GrhQqJe4H0biZ38vpYzta/ufLIXT72Bb4ZgBk8ArFvPzvC&#10;/3f2+d33yB9knohG4ziR9lEoMdHAK3yjAXfCjDaR3QjuhjO0XdCD1JgHDk+PT+mAOjoENsC2iGjg&#10;jLuKGeGQ2BCEA4CFZwiMI1HEQEgkwB1D65ACBD0BMwa3RgxjKLAmdGa72WAbHTGaDWo9E7kdKk4x&#10;KJXzU5k2DfN5l6i1U6oRtWUcSeAI3B9aYQJfxm2TS3aFWuBulBqzFcGbRmYzKnQa9RhXitZqMjmc&#10;0+PmOZN9zjS3iqoLhbDS6LDNTa3OTTrm6Q9WjUo6uiQcfO0AcLBCo1FrNUPV2c8e3E16nJLy/vHj&#10;/Mz05PtpGQ9Sbv2a/NNfLv+Djr8HP1+6dfnytaf3E9NT7iQlpaelpqa9AV26djk1/UP5p8aPxa8/&#10;lr0qKfxYXJz3ERNvZWNOfs7rj0UlhaLqmtrKUji/mk/5BaK6lsaqj9X1NY2w96XVn8pyM7JzO5jo&#10;RyTDPV/7OsXDaJ24CFniNWJFt1SpMI7q9exBw5LOIbWiR9o9NNAzJBHzcqmZCSTS+jaFyeHAuTzh&#10;4ALUGyzkI8H9a4gAm56dXpmzuxbJOPeA9O9sLcLp7TgXHO6VRQI1hDRdH4/t4r5rd3fXSfEulD0G&#10;Ye/OCRpeqqjpoQCxQz8GCLAT8AQo50XAgaUffMpLdCQPBy6iVe/WyVEAfT98AVEgB7T7Mf2C/5NI&#10;QzQeT58P1GyPynVulp1tIsg2qMugA2cT21FwnUQoQqrIBWGz5W7gOoAb9AV47LEGBNdd3tV5Am43&#10;tiEEiGl0zNIfPT32RTIyMiTrk7Tn1zTW/Hblv/2fhDs3X964fSf1lys/3bz78NGtJKJV01/nYLsQ&#10;1TU0dtE2297Yo+ru6eoYliIjV/dKFQPiQcmIRa0dkE6xE05bl/wrLj9kqQuxpNtL68faTmBVqI3e&#10;IYzQuYp83uf3Cs3Ye2HiLLfJT0YOET9hfqEePLAdDhwQ3kPD8grqaUi9Cwp5vqVjENHFUi4A8jCG&#10;37i3I25FmpJgz47iR76DE1TW1Hwekd2DNhotECMXWoGIoMIi13dfeJwF0h4rliD3O8ICzJnePnT7&#10;g4F10n4Qau2ccCGQKeDdYfg+Ot07obKZcO5gkPit1fV9N8Q/G5igz+I40/lNmsvBgW8/vI1d8yh4&#10;QYonXQGnZ0AH+JSI9gYjJKcISJ+i9z8jcJWCb0jILSINUAghxvErNJHFTs/OgRovwhdhrqtTKNwQ&#10;kGI4+vsF8AAah/P/FztH6uSG8MUC5I+QMxQhA3YNiapa4PxlCtXEuNXIqz1iHLcMGNUTGkKAEPWq&#10;5BTvEfytHZ/UaQ16GT5NrXrSMKJQyRVmjdFi0FvlZIbAcemhu6RqjUmr1IEdGEfUOgjAWdeYyTgx&#10;Z1222BxaegKdCybN1Jzd7p6c0OhkAxqlYaBLLEFXQAiEVKIdUZI1VPL2TmJCQvrb3LRnj9OeZ6X8&#10;fOlhekpK4qXkn67ceZCecj/hxx+vJF5Kuv7jL6lpt24/Tnn2PCv32b3bN5OfIOOv/JRf9DE7q0SE&#10;Lb80/01JXklBcX5eeX6x6GPRh/IaUbWotb6opKagqrJeVFdfVVIqqqxtyM/LqXyXn/XsWW23vG+w&#10;v2+4t+tL4+g3yGN0aGTUqBw0jnI1UVJr1SmJQoDy4I84Ivva00fNp3xAMdo/pJC0S5SWSafUqrPZ&#10;THJUVTr5GKGfJqtRqVWYPYRaIWLZcq6TnS30MxKrDaXumrPNr8yv+Jwo/3zzLtb+zSUPPBzPGg/1&#10;GirVPZpjIQew9AHy79DfJbhSSJokvdO/vi24/FZhlBEJr1OHuycUp6BnRQVGM9yW74BgAMzqCH9Z&#10;GJaF9lvONJOl8FjtQnYxTAR2WEL9m9tCGImLmGDEP/5NoWJHwNWQIPmJa0b1K0QXewgAPtzxLDm9&#10;6x7cOBT+TGtGxBB5/R1fRMV1n7O/+7f//l3SrZQ3T2+kpCWnpgDe3mQ0S8lKSykSlWILri5rrP0s&#10;Qvg/3NdC9a+0VzIq7+uUK3tMQ3zsxvtUiwveKbsBpeiMZ5MqYMrjnb55ursOmPvXkQL66CBg8ucb&#10;6aFYmzsPnBItEKQAslih6QLV8uk37aOQX7DD+49tEuzMzyotVBzw7cQZhWQ2fBzdxFEdJRoMfRRw&#10;uRDWRWwYAxdQyekJp5OnlicT6wApILioAAaO46dhgtvQ1HML0JFC38YOtkNOPU5DmBUwVTYBMtOA&#10;/4hx30IzDKgH3MrYLuC6axskDYVCyz5CBJkLkBscEVKET5EfMqkDOxxz3vQTTisyHkr8+BpOg3Hm&#10;dUGjdID1MBKJn7LOs9+fHv+LZKLY6SnLy59sO3yN8QuCTWk2OgufQROTPg4YGDliGtjjl04uIn+e&#10;HcZIgQLoEbTPaCRxB+xYjDb7FElbVqHYw2jCyzsMHDCiGhrTSrH+D4o1gz0K3MB4fLRa+uyloFsj&#10;holxs3qECCAdNl2FXa/V92rRA1jUMhkd7iq9QSHXq+xGjXFcPzFlVk3ojTM2x9ScxTpvAwhUkvnh&#10;BHWUyKgW5h0dZnwYVgz3KZRqKcNhy8cHDy7//AC/zsenLx69zHmWeOcBEF/q7e+//8uNR4kvHrLm&#10;p6WmXLmdcOnS7XvXElKfZL569jzj5u1naZmvMt7kFeURyvUur6gcmUlVeWkJ18Cb18WvS0QVDUWi&#10;hvKa6prKtwVl1U11HbXVFbVV9aL8j7lFlUUlr7PTnuRDPmA3Hujp72rtRvOkV/K2a1RjyiFqSP8/&#10;R2fa1eadp+mPMK/6C8y8mJl3fWbmzFSf06e7uqpTVUlVxVlsJ3jBEDB4wQt2QmzjBYPZxCLAAoNt&#10;jGMbMKtA+65HEhK72LUvgJAACSQENqlUz5wz15N6k1QwGISe/3L/7vu69Rq7lSPQIAop3BP1qE6H&#10;E2pAAQVNMd4/oHjb/XxMuzIzqVEYUTX1KoVc9FEYsEdZZ0blM5DymPUjoU1y419fJVhKFo86lJVZ&#10;qhDnfR7PZmR12jkxD82KCyvYbxJ4YlXHDhyeCFJRIs7WHY16Al5c77TKxbLgKFkDmHkBkEyG9ncY&#10;EoQ28AbhYRcjoXtb4qOeZIcC/Mpmv+5Z29zHhAaBGApFeNsXi5CYWQ/CH2SW5icG6GedoXuIMYSP&#10;sF9wcxY+rH/d53Yux6mPm10LoFd6ffM+MG5r2IEn+XEcYwNv37zrHeiobmiufJL72//+T598cu7W&#10;D99fLfjyuxsFV3Mv5F45f/n7kpzc+x3t7bJuCYkf6bO6V719A7LuYWJnXd3Koe73o2/HB+Wq/jGT&#10;fWXaNTEzATgGW6R/iptH2M0mBRaRdmg3rGGvD2YkPPINHkM8rNgY1kMeHP/4cUm2MDDjeM4qSYw6&#10;ESe2Fw7x9CN/p9Z3ogEvcKw4uABYeegjPNU8yIR+N+CGpLAM8gKLausmNynIfMm9NBZrjsjki7fZ&#10;++kZI6HPsD8iYpc28AOCcUJH44qRDq36tvZQXbmKi04jeF5cMSB87YgdwwT2+RXR6sC2j4eI38sG&#10;agVHA740LiFRlBQzR4HtqBcxEi1m92CXucwOaxttxIwV06nQFk8xRgMOIlSGMNendnxj+wMJgr2f&#10;M0fJLMCDbTJ+P//t4yFkg0zyIBE5ACLI6pBKHsERT+2haSKMghJGDiRAwL+yhHES2Ek62dOMglmr&#10;HVVo3w7MWCbt6hHgvlp2Mq18WN07pB4bVlO/PcE0Tz4mbmgjRi1/QmkYGgXazIBALiiVqN1j3HPH&#10;DGpUf6Wg0WuGzU6dQKTL5DJqnYRDLUYnNwynbcKsVjlgYdnM+vejcsUAjCyFaXBsDNzgQH9vj+zu&#10;nYrbpdcLrpRcz73y44OyRxfLis/mnj1xpuDSqRP/+smXF3+8fj6/6OoPxefPnAXSdzL3i7yismsX&#10;r18pPHnm1oOq0lvXKiuw9khaJA/qpI1PqpvrayurayrgcrZI69tkDU3PZVW1CP7SVtlT8B2NLTVN&#10;LU+r70slbWUl984/6Bp9/e6NvL9/hAttn/y9mVdiWK5V0o3EMy7XE3EYE+1QRq1tXKuk/FzQcdzR&#10;9fWO8xMMj7y1OGadywLDTLdRoxrUmdRi9nHCIDj1ugWne5YDNFVZm34cftT9rATWiQLNLLkW0dK8&#10;eAAXAaIY54O+tRWx1I96dDGJjq69jqNtk0eUCC/v7XUftVOQgkXCJ/RZ3lwBsBbsJnE/4Z1QcJGP&#10;QJ9HkhbdJ+jh6EXJFHo2nfAbvGNQo9H5wdN4OMtGOAKyexI5TUToAlhDHBBvApHg3BprB0EREm4E&#10;FLlnLFDzFnAD/Zn2zYWhcTGQwwI0Y+h//vKnvp7n5CNltZe/+O3/+vT3n35VUFqYn/t1zpnci4W5&#10;3105+0Pp9RuFt6qau160v3zz/FXH8+6egX5g872KfjW3PyiJ4xyltPpRowUAzDIoQadr1hV0i4PM&#10;dd/yIsQ6dDx/dBUuisfNK0Zwip+Uuz+WKSaeaOcg0uAqizckWCcUp0EtDmQhahGMDHMKZovE2iu6&#10;dkSkoT+wSSg2weD8OL0NKQQfFB0MO1lmALv7PBRk/sTSAGS6EK/BDk2s6TQebIIDKASIiwkYQsiC&#10;O+vEdhjBYCViUkqKKIwAePQB9wH1KjzrzPAYvuDUBPJPkRocccb5CeofoxiU+VDWn2CMidyfiCS5&#10;2bEU4FWg7zsBgYCVaStIAQn8zv1MFtYXNwEmeFuYFLjQozCS/U+L3zCawH76OJWMJD/8fHCY/vtR&#10;5ogJZpbFIgsnEh8A5YjiJSMbix4cB7fSKZJBTAV4I0EdQyaMzrGX4bx16PQK8v2CYIPnN25BljNa&#10;hg1Gff9rBc4fp2FEYTUOM6ZTGxWjzAiM1jGjmhIgNbN/vV3UCA2jKq29Xzeu0DoZ5wtmlUGtMlgE&#10;s8XmdAoYhK0z0zbLsOCwW+nCmxR0QybN9PjQUO+w5i0x45HBsbedT592tVX8+PDRnRv3HjRcKia8&#10;d+dG6b0HpTe+Pff150U5v/3L5386dePWjQtn8y5ezc85fzofgSDvXHHhlRtXSr8ryL1S+bju4T04&#10;X3ck0uZH7Q2SqqoKaVsdNfMc9ztetEmb6hD6Xze11tVIqh5XN8ueSLn6SzkAPGlokz6pLblxu+XN&#10;2JuB98QehuQDI0aVTjzCDw/0C6p+jVw1Pmq2C06X0aiUa1xmq3ZcxHtYNHbjCMEJo5rw5ODMissp&#10;KE0W55zBYtBxHrI7JswjVrtNIUcJRctaprMKnxjvZ0Q7Mfm7MIEM6p32LVDQ55yiknF9LUAFFq4b&#10;ClpRaBHxY+xC3DPja4jTzAG8xMHpmRIpVXvseAne6eTCMJcSMyMYhJEQHBYl0UjMOx7/HvxewgCb&#10;23x2OB7hPsDuiPMLbBUPF3UwEUjjEcQsJK79EMsHZ4bFzSjfALy7oB8s7criAjeAhZDHvRycRyKY&#10;mp+aXQbpiE94Vpg3Dnd3vhzskTZXSttK/vTJ519/ebLgq6KCr77L+fLkH0/lFt8sPJubm39XdFZV&#10;v3rDfISKCVJmDFV+Yt7T/2a4t2dQQeCUlKfcqkIjnp+zgf8B/OHzrAR5esUONByRCJV+3xwJibXg&#10;1prbNxMKLUcDK6xPdBdzCo+vin5g+nxQ5TA0iMgbFBNfxE9oJoQ9hmk/neew+qHhJ0IkXwDpsfPu&#10;7+wlM/hlSeEhsB7iBxZXwn0ke4ITrKoc6MWcZCLzM80M2G0JFIvczugxMwS+Dk6tjWRGrPfdTOEU&#10;THGh3snyyG6wgPIbQL+DOYAFSbwOBIPRKPFbr4fY1vqmP8ZIfoUDA6zA0G4a+1aM0WMMzwYRApAD&#10;KbIf/JoJNWxkD34mzrdO00M2ufs3kgoZTia0Fmei2xz3Uwz9Gf7h5NzLYP/7ZX/z4EM2myUOSFXI&#10;7j5mgmgakPgWtELYxltpoLFMFDN0IfK752fe1U2bNTo8v4IJH6dp0K5DCTTbJ01aM/0eZuvwuyGj&#10;yWrQvB8cMYypBL3JhEXYKCLtSQsOj+o4GI+OsE2SAlYYJ8eICJudgtZmoLVzSqsGgAfSTSO4oAIL&#10;NhLxcveMY2LS6bRZoXtaR+l/Ye0nPajv7yGM++h+yX1Ja3MNiA3Jg7tlhPEuE+O/9v2lCwUM+k7+&#10;6S8n8ssu5xdf/i738qXCouL8ywX3zhRfulBcUvroyjd5t2paJY1VTfXVjxubJTUvmqpbaiSymqqO&#10;9s6Gyrqq5tommbShoeV5Z0u1TCZtbWhpbOtsbJK86HwqaXnZLaupzb/86LVC/f6n3qG+kT7lGOXm&#10;GuWIpl81PuEY1y8wxNdpBTut5jqNHKiH2WKBWk9DsV1BL6JBrUG8sE1NW0VvhH7Y7cAPZXYZBC1H&#10;KRdgTMHk8ATwpzJ89geCpGiY8Xvw3C3xIM16fHNM37ZdM4jbIuMSTuDMSmiRMH6QQyAf2tig3V68&#10;ikIMwn5C/ItjpBgzjxBopz8WiTmBVo2vPwF5htssQ4CVTf5N9J+Q8wVfiYyF0Q8I/MZqcIMvy12U&#10;zg8cc/BGwlH69LbWGDf4tlZRDFeXlj2o/lF/jI4wRjY48fEERZaYOrinKfoRZqfcZqd3dcbhNPTK&#10;Onq7umpan1U8+uZf/hkwc+63X399Lifvkz9f+OzEqfycnC9z8gvLpHVV9xobZLI3fZ3tfW9+ej6I&#10;uoppoPvVYP/7d/JBDd2SA280WpCRi1MgoQgYBgFVilpGCBlwPcz4by3omScKsOpZjjEVDHnAjqz6&#10;EU1pSULOD/u99IL6g9vY/BDGmI+mCUlsUpbG2odyh0pygKISJB0AWD1LTy+tHmJUGP2foA30XUR3&#10;rt5QRABnsXmC0sR6BTsYqwXLB02LHBq2wylYa0gI7PdIAmFkvZ2dgG83vU9eCPJO3IfXll8TaWux&#10;OETM3PDqw3ETR7X4KmlL57fKMA6a2zbCBIsUCQLgI4g59Lnts+vjK0KqAfkdD8bEXpLw5gF6zXoq&#10;kfjASADPMovURwAEH3EPYvuHTHD48YjI4QcMAP/BSWE/lY1l6DdhxImFaP+YEUOCeQgKIXeL7QOm&#10;//uwUXbFKwzOgkDcOGOeoMrTRmTXMCyMafVavcppdQH3Ft08RvmgXE5D8/CYeCAYVSr0k67xUb1q&#10;xqQ2jY9q9WRjLOOjJpN8ZGxoRDus1GIgQu9SWQ1qq85oVY4MKgX9iHXGAEZIobELGsfcwsIUTn/N&#10;KNiAgb43o/DF5EO8g2op3rj48NGTro4G+HFP65+Ult6/8f3N8pKrF27kXSr87A/nv/nDV78rLLp4&#10;Nu9CwddXis+Vnsm5UYJlp/B8wY+PH4kZoMq6invNbQ211Y+bZY/rqyt6njbUNEieNDa0NTRVSira&#10;X0qau7Ge4+vr7myulbS+bn1W29LZJpU87mh/JrmWX9k5KjCJ6Bsbffm2X/3eoiLLoDVzvmFDX3YS&#10;5RFs+JQEHUscpwCdRjuunZoQzIQnqEGXjw1opgUfxiZkjxEl0ohGvTKtYVLqFtQquQ6wlXtjUWyp&#10;CiBhYQEKefzLtP6tLAVXvPOLbnGj88XWV2ddC5NrvtVlkgIh2Nds45C3sbVzxWUXWMf6wubuBV35&#10;a0GP2HtHF7UvjiRAxxRjfvoBebPhFeE+yhGZqwPQUOYGbPtiGoDzaJgAOmnULbafFOU1K/51/0qQ&#10;yfTK+odNLz4BWiu9eJKpBA7uBdljgwD+5jxr3LphOEHjXFuYmeCmIi5c04J+sLu78WWbpLunPOc3&#10;/+MPp3Jyz373zWcncsoLz35x4o9/hNlScOVaMeBfSW2lrL2rs6v9Zef7boy/r+FMvn75/N3Qm3cj&#10;GkRo3VjvEOMSJ68tXxrGqBcg2nLEg0WF72odt0EwsOYBmbzij1Gisrq4uupZ8HuWFpdZLSNUFtOZ&#10;gssuIvb/cF7KMIoDsrWeTbHTYazZ382ItB3SzzzJe8fEdpiuQvvYFzdB1MAwNQGIgWli+iQk+AzG&#10;Zxu0c4rZSGz2W0nKQEU9f/uQ9DT6/uauyNdP45La4hqwieNmn8gOhJYU4I3tCJcNhmsUAW1kgISL&#10;IJbMESkt6ryIV2LcwYknupVEFGmCi0iaJDIDB9I8sBj2AvzXmB81kjlfYj24v0VIcXf3IJH9mSjn&#10;/t7Bz9mDnS2O/zEx8b+dOTzMQA/LHu5lP+zsZhgnbm6hCJBf2NxB6cSwBDMA5ZCZMLwzhgM7x7v4&#10;HsQBMVPCmGmKUd/QuKASEPMNOoFdb1StVep0/FZYFyykeVRggdQGqwCLX6NGz1MbDFarzgYPhBow&#10;hUKJRciil48p+o0jcpPFyKPORskEkCCARmkzmscdGGD6NHqje2bCYZ1bwHBkGHpjxWqgYiEYGnzT&#10;WVf1+HZRyfWymvp6ju31sqbWhw8vF16++aD0+t3rxSUXruTl/Ombcwz9T14twvmXe6r42sWSory8&#10;YpaHwtxLd6TVd27crvi+tqq6QYzz1Na0NT25/6RD1tokrauvrkPxq5c2tEil1S2c+7vY/VtbHjc+&#10;7e5qvNMirZO0UkFx79GV71q44v802EPy4K1cpVXareBNlHqFQ89KprVYdWY6/DRqOioNDqPFIreZ&#10;iD+I1GqzBp/0qE6Ynp5ZmREA/jlNWuAfBJlNrHhWh2HSiUIiOKg7Q0dnRrfgX4RdzW5KCgC3e2Bh&#10;kjL7WMBLwd6CfWYJ8oYb4T+yvsyGhmBNEeiGZy+4te3foczTG/YlEelCRF8SATyniAIrDAeO4jsB&#10;jMLU/oILimWjO0u4QhDICQaxQWZx/FNuQW54z88lmVEDzQLcRjGa4UoJrnriSU+YSzGQSxKI0diq&#10;N7AYWhNzAkGec9hEy4QVwwwuIPO656YBO0xAbPC5NPrxn2Sy2pauDknu//n9b/9yrrj48uUzf865&#10;UnaFIPVv/+1kMeVfRbce1VTVNks6X3Z2vaVUpuft61f9b1681rx6P/SOf/aN6hwCt04NUZFZTlgu&#10;Nw4gDhzk+lfDgPXxQjCZYOKHCEA5oSfo8cMDoiZo2UuD7ALrE8aAsH9vgbWSFOQ+OT6Mk7SCRg55&#10;pkUFBLjPFjfoBIabyBqcbkAeCIQcotn+RQoyYVsepCzRu2iGYztsPTL0aGUoLR/Q3lBUkiQEEOng&#10;dHMKPxSZoKSiqXFLp6KIMOI0nrDlBqk7sQiQE342ycyWCWwEegjO3Bh2IPwAsFbE2SOvP3Yhwtii&#10;v5pRXfJQlPT5aqm9SHJ3a4n8Pw8oTW9J2h7S3Oa3UDBT+xxKGOJs76WTHw7TmaMjhgH7qfjH/3f4&#10;IXvwy9+zXAN2Ux+RMXYzf/uYPEqnDuOboADxJu/uHPHTpYiIER6AF0RzGEoQwAM0T8HpdvJcGwYU&#10;Nnw/GuuERqU2TjkEQ59TQ+uGxsBBHyyQaQHmDyMtYL9G5bjOBJ9bPdynE4s5IAUMgQMxqhV6DeqB&#10;wzwy5gD/YWD6xw4qzr/MVoFIkdslGCbsFADYTW9VgyNDShV7/9Drpx3S+z/8yHG/5fEjHHpsFd83&#10;S1oqJWWXr1RWQeMqvlV6MSfn1Od/zb9y6uSF/MtFud+c+FYc+RdeuPR13vkzxTmllc1Vd0ufYOev&#10;rmt8Iq3s6CLjL330oP7pT1UdNa088R3Sloa6tob6lvbq1o6uF9Lu5887WtmBZFKJ5L5E1v1cUl2W&#10;d7t7XIflaWhAPmZQKUd0GrtDTdOZUbDpJicUWgP9BlM0kgtTWr3VqHJCNUEO0TsMeHwUwMocc8tr&#10;U4s2i11rnrabBCsvnUNtYgEFhmhFBzDOT5L931gJ0WTni24GQP8w3cL+7+aRQhJgz/ZFJqfgsnPT&#10;XSOfJQ7pcemIMRP0LfRleHJxL7mSTZznfjyhjLlCTKI3QPaDcokwoqKSJoQnhQ4InObER1D5oPtQ&#10;JcjOT08OjiA+Ob3L2y8aBDwexQ8Y8TLKjvpWNjDOJ3egjSOCR5IEfIKBAOCPKC2Nq9S0zfhmFxZc&#10;C5SVIWROOjXO+SW82yr1SP/b9sYnzyWSi//zv/75k998fvLyhfNn8nKL84tOF/3lT5+UlpTfKvr+&#10;h3tVdzo7X7549fLlux5sU30Dz3v6exQjQ53toz3w5AbVQxrdG+LfMxQnCxqQn7ARooz+uajAqArF&#10;xcI6nn+iwesJ1i76yIMUlHhXxRoit3t1FadzgpE7zylXazbbPaLSYPV99HqDvaJjjzpAFsdtDjk4&#10;GrgR4/X3RJLhA8z4TP+4Z2+n1jMM93ZiqGYitw8AIK8nSeBjttJIlCvX/k6KacPOz8dRqD1Ei0Xe&#10;JkVNUVLULBUMGrejwcDe1sH+Ln88diCKiCng6uQzqFT2BjhXRMgX8p8hNYYXRc0mkArh5kWY3N07&#10;PBTv7MxsSXMi+GPTITd0kN463tzjIzy2hyJ4YDeZ/XUZggnFesGEgg+l9jOH2YODg18+EFREK/yP&#10;o9R+WvQAkAWk/BQrI03GxAREmHHygEMKwiXrCCcBuIjZbNziYACgUWj1ajNTO63gEMTKejIrRpVB&#10;aQYOYLdq1K+M3GVHjGbNu3Ejg224nBbG370a5awe/9awQTskBjgJByj1Y+YxeZ9JcDq1pIo5FiuE&#10;WYtJY1XbDVP8RRQD21Ty4ddyzfCQjq/+qqv6bsm9Hx/XNT+tuN9Sebeysaqi7k75wwqJ9GHJzWv1&#10;jdfzSkrzC06cPJlz6lTR+SslxdeuFpzOz8NcXnjlaimBgJIbwLwqKypvVVVXPXlcTRBf2toorWhq&#10;ldZX1zyRyBob256+6Hna1NDW/qKDCUDrq57ubtlzSfPz9obu5mcvWyslNbInzRWFJZJuo02c7PfL&#10;sTIbIXc43Xa80CBpOfuD8zUqdI5ZFjYNUGOL3mZ3EYscwzmtGcPob12mmWrZZZ8AemCZsM9wm1KZ&#10;TGpOAy78FXaDA/a5273EId/jDfriXN15T5D/8XpJQWAJZntFi/fhdwmFV8m8iP8Mbiz5cbD4VpEM&#10;2UmwkGFqh+4cgzG5uobzY5fTf4qvRWkItn8GRiT3t5hLL61n2Gew+u2I6DqWEJogoNRF6I4hO4xN&#10;jkuzFxPd7hYlgygDe0TaVn0+CvNC8OG5Kmyss6ciq4WXSCkH1nAje0RXongAWHEJBEYn9DPLTq6K&#10;8vcv2uGed1Zf/sv//scLwNlz8mEyfXXx4T8VXbhWUFTw8Ie7N6/Vlpc/qKh/+apL9vbdICbqXgon&#10;3rylcK7vzTuUVvnguBzd+L1aQ9m3b8ZpMkOGWfEHg14Mf3C/WNB40kn/rQai3kDcTwWRe34NHMIq&#10;IHAcE6QFPB6/2AGEgwHdnRYksb48GvuI1xeTbDpNdI6AA0clDDBEoLc+7nKLR+MXDfls0hSn8/om&#10;PxwzLBcPyGkKNvbS+9ksrxYvxmaQMSPR+gxXKG7UuP0gdkNMC+zGSVfE0wSEYsxjRdVPlPExSGwy&#10;ZwPSzQTWx2JEzJ5ABnRwMheQebH9c6IjrwwyABxbBN8RoM9UZm8/m9iOkDlCYGBukUjD6sE3EIsd&#10;MrTh7MEas74O4IdvaDOe3tv7GI8d/pzJZD5w488cHf+C7pD9eS+zd5Q6+uUIx1/m8OCYPljMwKKr&#10;WwQccifYZZiJ9ShOECqBSTz9cdts0hO71anMDqtDcAKsn7DqNWM63tTv8fwoxhwWk1L5FqK/ZkQv&#10;WIYVgxz3dQoCPdqx4T76eWzqUb1xfJzqj/EhlUpuMtnMaiVqPw+7QkPoT2MkADg+hqJgQ2O0O7HG&#10;jI+PqN/04zcY7KxlvH/r7hNJe3NrxQPaYWvYwuvKa6vLnrdVlt0trai+VXD5ypUzhSdOfnk+72pe&#10;yc3c07dvFBV8XXQ6r+B8Qcm3JcXFN+5Ul/14o+watfINzdW1XPef1JY1t5TXwetprefO/1z29Nkb&#10;ydOGLlnr0+aW5jedvR3POrsldcB6K592N7W2Nna0NpYW3JUNjcA46+0fUWhUVrNBA8zMAdfIiOhv&#10;MzoFs3LI6LDOzE1wYpq0AkEQdMK4oJvQj+ByAPAzu+wEZCxMcu9R2gULNokZq9k2PW0029R21xyV&#10;CKToV7jni8nVQEi0tnAZX8TRAtsqsjy7FAHzGXYHAiG6rjEDrbFzi3E+EcWHBADQByIsl86tmDe6&#10;BbQbEjDhPzY8EeyFVwffK4MvkOEYgUUYkHiNJaiyieaMDhWiBpyNB8oFt0EEZubdLAxoUnCHmaHB&#10;ywltBYPhVbB5FIqKYkTMi682vOoVAVXhJUq/572LPufCrNsxTTerdXrKKDePv+mqeSCRNElK//W/&#10;/OPnJ74+cfJM3l+/Of2H/NJvSvIu87u7e7Gs6sfK+/erpG0dLU2vnnU97ekbU/b1yIeHBsa73g5T&#10;/DFE/cSAXKFSkBgTiIoYbcTHFxYQSMM73ig0/b1sZJVmsvCam+g97LQYINLlwEqY+AQXl2X/4qJ7&#10;LRwAooEHkB+RmxMoU8o3kgmwysikCXGMyDWI7H2a+l+sTzDDserxpDE3A9CJ5U4M3OztHe8QqPrw&#10;UVQBMsz2eH031qMJjJCieMqeSQIDBz3jE56ko2CMM8CvEX5IW1zkwwH4QzHGknyQaQIeu60jSCBB&#10;uKCJZf6SKAQ/1hMiw6JQI34CAgUpYv4sawBA7x18gHEcgWIyYA/KJzRfJDzWgDQqZWp/5wBUwN4R&#10;XySF5TjLur+5z+GAfT65/5ELQPYweXyA2sdVP/sRyX/7I6sGkubOPowCNA6yBAQG8RvtwgZb380c&#10;I1EcHR6NmsZ5tw4IZptliqyaTs0wkN2fy7vSqOgeHzJY7RqlZlivhgwC+X/s/TC7Wb/GwuYtfy8H&#10;2WiwaJV6jTBp+IlYnEbxXj/JbmhRGfUm/ZjRLThNE27VqNbq5PhscU1MmPWCRqfXvB/Q9Pc0P7hN&#10;NRfdOfVtQPnamqWdNOg2tRLHK++UtJZdvSa5Wnr1RnlZft7pPxbQ6XGGTo/CS8WFBQUXcr4tLigq&#10;PnX75r3axw0PS+/dfVhTVf2AYp6qysb6HysbJHXVtXWyrvbqRllrV8frznrZi/au5zT0NEllHTJW&#10;hJ6Otu7m6vLWzmeyBqms6kpJxUv14MCI6gWXgD4uOAYefLN92iY4nIKDIg9BpZRbBJt9asLsWgBS&#10;bjeprLZxQW+2O6ZdujmyTO7luZkpF/Ri4F9EpSd0Np3JNLkk2K3G2VmbYHW4gFfwvxUqP6D9BFeC&#10;W7AYl38dX6/5w26mTjjVl8Pzs6DQvR53IMp8G8fPaswH81dM6fKIhrjv426nzHfL4w/OLYkTwLB/&#10;gy+KSSjAbhVLBNcDfpHmube+k0L74TkCIMLeyPYEHypENyQmN7CB8ZB/YzcaW0MSY3ukW2BrG0eS&#10;DwdMJLVB/UcoEuKYEt4j1Mqgcgb/3ZJ3ZnUWigsuzqmpNU7qvY2td2q4Ql36909+883Zb74ozPk8&#10;5+xnp3O/+PPJk2cKS4suXy8u/f52Rf3d2opnHdLunhcAFN+ToOobHhvp7X3X3fN2sO9FT3/f+LhB&#10;rR7TmwxWp2A3UhaP/CmajxlookNCKWKcEQmteYJrC6gCy3NAlFfXUEfnloAkWT2kpTmerHj4QZiQ&#10;Lvs5KjFSB1+SQuTjwMQmn4ags0drJs+5P5GKba/sAtpE7ieUv44uh1zONklamIxfHLNNkomoNwOt&#10;L30Qo16Blk6yBIgIIqmHHm3Kebc9/EpWd7IfeLIQHbiAcADhXsFtC99PPIveggjIykCdopi/SkbF&#10;klAOJOIofsMb2Rc7g3FoIzTgM4rvwSqNbW14eVADXC64uqUPGUzG4+h5KVxAXGI28AIeiMmkyBFH&#10;PwTABKb+/YPjn/cPs/HjzMfUAdv/RuZD+uhvqWw6+5Fo8yb3EsaS8Sw/PqeRDD5ihL9EHKwwhCHm&#10;F8fbbMpLDqNSLcyIOV2HS6s22iZMFo1JrzWqRgf5bXHlHyTQDp1ZZdCr0bw0HALg/QHr1Y3BB7Rq&#10;uezqrCalWTlqNKo1WpPZbhvmYcH7YhJbobj/m9lKzU56MCdMwyrBOWkYefGyvbbi+5uV0keocbWt&#10;T59UVYDPb6t9VFZdU/uwXiqrv371h4rrJZfKy6+d/+rUX3O/O3059zps72tXKQAouFB87dLZ/IKi&#10;8grJs5ryYtS/hqfEfOsZ+bU1N93vEoW/J03dLc9fy2StjV2d3W2NjQ0tHRwA2qRdLZ0dsDpl5Pvr&#10;nrW1S5tr27+/WCYZZdQPi7JPN6Y0wDaya4g3OXU6UjtTOnRpi9k5LZinnBb9lN1mN07OmDE6G/TD&#10;HFrnl5eWPOF596TLShcShyer1WS3qhWCdY7ac1gKGGXmpgwUoq+tba5jpXV7g1xEOYOSLSV4H6YB&#10;jBEXbjcu3e4ATZdLS6B2iK1uUNgbinkW2JQ34ztJ+jownvoPd4MxRMKd8PIyZTLkTgmjMTaO+IFT&#10;YefFLMzQP5ZhqCTyL/gL6L7x7cAW54kiJMdFgmFigrEUfQLrASgRHmyyDKXcswGKiAgY4kBP4gbe&#10;gHAbAYbPfdWzMDm/sjhtpb5lXmvUr61MLE5adb0NJC0fVeT+7r/9y7+fyiv49kzh2T9/duKzM5/9&#10;7rNPc/O+PHfuLCau8keV1ZKOZ+3Nb1/29Xa96nmjgKQw2j/S934Atns/BWAjRs3w8KTSPOME+A8d&#10;yr5G03AsFKO1j9kXtx9oXvSWcChib+dVgQoKh2zBuzC7SGp6cWYR+W9zYZ58Ew543O2/8jbE5L8Y&#10;j4rT5sHDu7UdZJfmKTjgQaalbyfD4A81D0cuU1ISlHSkQw+HjoI3J50gDBFJJ1ESSAZz9QagI/YF&#10;URvMCI9lKRbhzIDximgQxtv1AJRGvuwWgWAYHUwTWXB2EmFagqkBECkOnPaZ5bHuYrvbPAIHnkyS&#10;wYny/3eSrLIkBneBfbLmkdfdx+ARXoui531MR+If4HlALI/gQxDDQNtbHxn7JbnFMSw8xBd8/PeD&#10;VPYgfZT9O3MAgIa76Q/Z4wP0QhR/DABiKUqCTmMsy9x4OP9TOxDbAWCGNJJYz2T2Z/STglGvAOg7&#10;DqveoRnA48fQHo8b6GoVtbtqq4oZOE82T4BBr0L/AgEiH1fZ1Eoe9mG9Uqt3oX6ZJjScD/RYhogE&#10;zDiUWiVDRbPRPGl0OFgH9GZSvw4CcHakBpNTO1ZbBg3irqRBeg/zTT1PJI3wHZJHFT/cf1jfeueH&#10;BxX375SWPywvKSr7ofTs2ZN/uV787eeXSguKrxacOnXuzImCkuuX869dLOWKQNfsrbvVVW31j6WN&#10;dc21zY8bGiV10sonNa1YfetkHc3N3eJT3tDWLW141trSVoXz7/lPL0F5veuSyWQtrfXNLT/cxPoz&#10;MKTE4/CW447SQAGxMGNUONRG5zyWRpgojmn7zKLdrnSYpl1Ou2VyThCsEw6NA5onBvll26Jlwjlh&#10;J/+oU3Nl0FlMaotjAuKRYHJOTYGxmXPMTk4h9MGACYQDK8tEAIiMEQLEDBCNB7xznlVywWGKrQCC&#10;eahmYEJPEZ8vOOuPAL2BG8L0FtIXb7PDfT6VORVn4rUkbA8R/8fwCYUpEuWhJ4uyQ+wPsxq3A996&#10;FBYtuT9mVjHeYRxpNzgRUAsMPQgp4FefCfYa3lpJ//L60q9mIVpmSRoHt3HJivUD25sLc5R8w+Ok&#10;7tPBXUjlIrrgtI5LS24+arxf/G//8J8+LTwhVid/+8VnX3I4+/QPvz/95bmcc7nn8opqq8vrallq&#10;OyEx/NT77PVP3UMjvd3wlXuHe4bH4X68f6seMWiIAE+vuhyOaYd7apq/zUfVMcJVnI5NKnNEZt86&#10;x2bqq0W3hGfROz2NHXF5nkpVHwBU5hkhgAbQD9OMN/wh5ufezRC8Y7+fgz2xHJQ7ju8g01KAEvYz&#10;nNBRwVHuxCWB5GUYo31anA5swQ5CIsPVC8WDpSFNRIDjEWcpDEN494H9QgYIoBgS18Gdjf8YqSWW&#10;CqDGoiikyNZv0bMBUZlGJqIUCXoewXlsiDVEAS+EhZ1MIIJDDyrJBncThgI0lm1Q2U0XQzoK/4/R&#10;AgBHqpj2sgfU+jJgQPWBNMwhRuwCJdgFs4n8B0eZ3cMok/y9j/j7Dj5u/3L8f7MfIZbh/2PsAdlM&#10;NDVBAj/OslSBA8cvkMA4yNQR6huVheJQ8yBzyO1WsJJTN+mVo5h7MfQOaY3DbN7mKZedHLtZYzW+&#10;G1KqXXYjPkGFXG6124mzmHEKTBAGVBj7TVaTqHrhiNNoLNpx07Sg0zjJCA/rSBVoLAoLEwAbzlm9&#10;dXJ5GpqgzqAzDsvuX7/1sLrqcX1ZfStUzZZnsjZZR13l48bHlRUNMuI4FeUPb98uvVlMfe/1ryn8&#10;KSz8Lqew6Pb1wtN//Cb/Zu7J/JtX825eQjuQdtXeLi4rr66tbWx5WfNEzP201j191VZZKyXXC4+y&#10;UtrVJe2QPnva0dUqaWloksmaOmUvXnV3t8q6WjoaMQi8fnqzfFijV0I3GABmh9RhcdnNzimzXi8X&#10;8ORPuBzO6cUZLLAzU4J9YmbVPeVe8rgmppex76DduWZXZkxLTpvLDuvYYhXcU0bORCrjhGvSaZ3X&#10;cN6Zck3OuWz8edjvkS26NXh0QXR5V5hD+TybXmwnCZ/bA13Lh1UUwWuBM/waEjeBFs8mV/FQJMk7&#10;hQi/SKEQjTpruHrQ9diyNneOCPxDqd7MkBegtgO7BwITUH+yp1TNx6KZZJyIKp5ftvltsrNL2Go5&#10;9YswwFAsRrpkI3y8ntrFO7C1yiiNqooInSE8NYyIGBP7N6KLbnjtUyRxof46bVrr8sqcVaN7XXP1&#10;Sk1t5cnf/MN//v3pk2exZH77ac7p6xfoZzl3Mu/yxfzz17+veCTpaKxpamvvkD5p7nqP7bf/LTPD&#10;5+/f9wyQ+BoYGRkY1o6OaMZoS5ycoSXBOann9QJbxt4rfi+ZvQAcHDbcaJyTzEZ0jRTi2ozfP+9e&#10;9gdXllcWSUyARuKnIcLAOgahT/RJLGN59q9shnDIcLsBscSDyo7P3AuH/2E6HhBnbHExGphI+IOo&#10;8bhr/aF1NDNYOZHNY8QByD0xkrOAgDiQL1OnGg3FudsTjN7gxMQnru/iLURopW6UQxVnA5q3g7tI&#10;C7tkgYIcITAQMcTxhtZRXaC5+KLBDU7korKAt9vL9SCZgtgCyYVwFw5+iF1iXjjC1gxhBL44dwOo&#10;AKDDOH5Ewhkxo+DbTzAMONj7D9SgPRjHxH0AFXxIZ8RO8sMjkWTIoiYCAnH6ZAg4QCdNpWNxmgGp&#10;QNkKISymmSISfOZjXC54yoVpu85gU6qU9HS5DP0qk23K5FJNWIgGaI0TRiZ8w8Mjep0Bp944Fc/m&#10;RbteaSYE8/85Os+2ts+8TX+ofbezc8w8U59Nd+LYIYkhDrZxwXZwIcZggmkGUUQRRYAAg20cgw2i&#10;CVBBqPeCJFBFSIAoEs0lO9ljX+x5J/NiPGMHI6T/ff/KdZ3Xonoa5M/0nGrRoZrRW3X0+6YVjcqO&#10;kWuFBEBywUzz8MJXlhAQYgZW6V0unRowwKx+qq286NajNklHTWOVtEs22NCskDb2sPWvbqpqlEm7&#10;mitvlVdKyn6696j0ZvmDQpx9BRfvF9++QYLXxfwzBTfvXLlScOHSz3fuldTUS2tr7pRW1pXh52+S&#10;SOoqHz2okTW1dXS2SaQYzSWNUpI5+ro66hQwu2B+SHv6oHsSUqFob5O2dLbK0Qt2NJbI5phXMtic&#10;eLWgXJqa0ZpdBu2KcU4/s2x1OJ0ms9uzZlp1exl/u1nQp8mj91j93oQP5b4voGe+ZyfP1GVgQ+iw&#10;mZbtKrXZql5mnqJb9i3o0cnZrTBR9HbG+hSWIp9xB2E9mhqaQETA2MHjGa5izDhCg8fpgA44tMFS&#10;O4y4JcZDDa8eZdo6kdBMciE4EckJ2H8NokQkl4nAqfydp3aTliCLt5+1fTSEMhjTx1YGqWcCfyn7&#10;XrR0HP+wMtZBeu2LqIxkKIZghon4JpuD3RgVQRIP+e4Jw+IEG6p9YCOsDmmkYRraXBr0y2HyW22G&#10;ZSsvT/msvaTsQc397//x9//5t/MfFRSeO3v+yy/P590uungp/9w/zhUR+XX9zs9PWke72zo7+/vk&#10;bc29fcPzz4B9zzP0G4T1oHw+8yszQIzmauSSDrPRZl81WnVm1kTgESjP0zwYm4Cv99MInnDVk19P&#10;QQQ11cHEwwQXdG3dGYj7mZNCMIOVCIeXEwsgMLsPQBvC7E6qB5uPkCCG7cdo+kGEoIgT5xrnIZlB&#10;BIAAUqT6ZpKSJmoHZAa/cZQgc0eEATN7B7vDMo+KiPua9l/sH6kYsvgBSP1hHLcpFL08UX+Ej2b3&#10;AA/yy8wmW34U27TZFPeEix2CXYvDZxWmxTDJ4JubBJZuH3FQcxpsHr7Fh8i8l4qEfweVjwD98d0x&#10;qeRb2TtO/o7di6hPsvx4cg8xBrH2Q3OEw/8UzCkNHiJEHv49yMIwgNEvbWdzb3/jCf/96Ji4eJTP&#10;1HK0/tntnRNkCzQSjAb3c//PaVxQW1Ho8zybDaZFHYW/mfGW/uWM3mucZ/e1rEHmA+OHccArUoHm&#10;NED9FgC+sveeVi9hBla9ntCZ1OPTb7SMvBaxwyj1uiW9ViOYIlrVC6CiiOCnx8e0Jr1RtQDc//W8&#10;ouJ20YPqphqppKWhV97R1lgjb27vaZJJujrbaptaGquf0Nc3VJQ9vnfz6vXbhRdu/vjNTzdKi4ou&#10;37uFGbjgUnHB5esFVwntKa9rqq2qKn8sqSmvammRNUmetDz6pRqpiby3QdHa1ivrkLd11Pd0DrS1&#10;jHbLerq6O2Sdne2ywQHFgExWLWsfGOiRS+qrqqRDVKBKzI2vXsM10sDuhVVIB2AXahSHwxRwe0M4&#10;0mg9ad7X2M0l1iLBIAwvl9XjcS5rrQHrqngsTBruMLOBE2/ZrbVYMD4v2xiCIGrRe9x6PdcWeyMW&#10;z9sb4cBaIJ3yrVGoQ7NikhxLrSeih1zpa2L7jwmHoKs1HnOgnJhbT3icia4BZx+je2fOhyswmUzk&#10;NnZE5FuS30RRwhsMWnZ79z29J1601GEUrPwOWkNqebEE2kQQiOJkLQkRmyD5rSznC2Uy/kCOIVRG&#10;0HJJkmaozDJqD2w+6SCMz2hg0d2abM5Fiw/hH5QXo05PptNEy8Ni3oLC7/78r7/+7aNPL107+81f&#10;//SXs59fLcy/WpBf8F9f5v948WYJ53LdUF2PvK0PQthgb//rsfGRkdmpF4qRyfk3L0enhoafv3o1&#10;PUFfaTIuOlEAeFycpSz1oXzw8ETYekX30cnT5wh8HoPQhN8BdyiyxsJ1zWX/IxIMp3SASMMwNJBU&#10;JCNcExtR5v/7QNWEhDoJDhANDg8z8hcKALZ2KB+3uBVTJ8zd0hHyFIk+olT4wDKOUnt7A8guu3kG&#10;c9lDNBNZpvPM9bi5SR6GwxIKeIhS38BGB41jI7MdTwmWZ3o9RpUFgDybjmROCREntP1g9yTJVyOm&#10;F3n/djJGJ4D4b3Nrk0cyw4IVvHdu4yhOYYeTmD6QE5uhJE0K9iH2ekI7yDSAaj93CuIJfSGBQIfJ&#10;wyP2hSiFdhAaChnAzttDKL/H0P4PT8AEiwAANoBMEE+P2FTm3h9yquVYXO5hPxSfjMP9OK+MMuH4&#10;1GTQm1Bcm9m9eHSaqVm0bPNUsfqZuUWnxYTaHTronH7yxSKm4Kk5HXBAnVm1SOafCuqzFsL9zAIy&#10;Ps3c3KtX82hi59mSjy/SNTA/n9Eq9WMz80CdBRds0u41GSenQMVMv6i+Xni/uq6sq0FS1dQ/1NXR&#10;2NHEkyrrk7a0NtSRottS3dBUVfXk0gMmhD/8mP/j9xcvXCq6VfT193euXjj38ZkfC0BKFRQV3i1+&#10;dL+y7uZd1EO/3CaZrwayt7S9/kkzwh5500ivrL2996WsW9raN9TZ3tXb2zkw2tnRLZcNDsoUPT1y&#10;6WAnH8suWXP5g8FfsfMQ1KFWvpmdQsCvsRosOp1t1eUx+SKJiCMcCwWiqVUKa68vRBJFJOwOeQNu&#10;95rDFSTV0OQzeXl5/OCYCbiIsdOxRlXa7BAPLStopRaNehuRZ14fmrx0jPcswRnCJxk7EB796HqM&#10;yx5BALFR21ucBuT/7SaIi98IowYKb+1Ht/5ASRwLUThgGcBXTPEFuo/FHjFPWF+pEXIpOtB4Yi8D&#10;Z/IkmUPzxoKQiVgswAwczSw5FJswQDaSnF6IUihWWSPQQGynAlGCyBPrq5F18CJ8WI8+YBPm32Y8&#10;Dj0ju0EC+KbfycLfvOaMsuPABeGcU00PtlWRlXrp83//jz//4+sLXP7//dWfvvkrlqzLoBjzvv3s&#10;07y8Kz+UlHRQ5jVIetoHJG2QXmBNPRubnBkXYLn518/AgL4cnBjXAJ5bMVEbrvhdLBjdThdCAwg/&#10;cc5EWBpwS0GSwzDIIqbjRBJ1GGmAPpIAEFHzIpIIINiO4Ltbz2DJ3edkJD4JOzNfJUIqQA5U8CYz&#10;e/oH/IEiRzN3hEL/7R6afZ6kFOP0zchRLghab498L0Z7PCQEsB4kV8Et8oMimmdrh3Ui700gtEmM&#10;I+Ys0laY8xHTluNcZbwQRe0jFH8bMJjEf+M0pJYipJx+LoO+n0kkA35mjRQq/A1EuaV2w0wZElEw&#10;ZnvRTYjlHOWMeWE98A3QeqSB9bNWiDEsoJePMVJMYumH1sge8IDwLpglR7kT1EP7p+/+c5x9D/eH&#10;oLDs0dsTrArgS9D+nBztRkWIcGr/6HgThwNdniAfQw5kIsJQ4Hhu2Wi1ryxq1JR1Dj1gv3GEvjrO&#10;YSTAS/qV+UU0/uwEdTM07VqVErG7anJONak0v57gD6uAg87PvllUoffDK7uk1U0TDfx03rgwOU2S&#10;x9TErBKz7KKWZYI5GDSqlpSvXr5503X32p3GmmpJbW19XRXPPqk5Td3SFqT40u46BICVSAGba2sf&#10;UMoD5L90+9LFkqIf8oovfwUCNO9C3rcFZy5fu3HjRmlVRWn5z3UV9x6Wl94DP1FX3tgka2mUVHb2&#10;9kjbOqW97d1dXDltfVJZp6xT3lVf2zrUz9QfClWXvKenvgqUt6JTOlRf2jw2yUO/qJmbYsVBbJHB&#10;LFILDT42TKSTb5A3s84awB8IQfHzeAAX2mD8r1r0dm8ASTykrzUf6eYGO3gDo95hWvGY4aAaV8wk&#10;f3otIFWVBofBabL5Q7Sh66zvtsB/sdHeIroqkYkng+wAo7E1H/ktXHDs3MLBdIBmfW3VA82ejy18&#10;+P0cQBjWuqRGxJOkTLHtF5SrOIip3O4J3Io/fLsBTgehVk1CnWFKgNaUWwsvGqnC1AM8FSyoYvDq&#10;+A84UYif0WiG1T+1xNoW+wASiVC6URcC0EGNLowoqGW302C/fXbPqpMX63ZwyLnNqpF+aVXdL8VX&#10;Ln389//93199e+5fn+ed+erPzP6/++5vBfk/5V29mFdYePveg2pAyn2AlLu7GhqkimdSgUmcmlBp&#10;Zl4jrVCOP5uZHJqYePN8QrXAZxBMlA19qM0bsHuEu3lzHZ1MdiMFbY/qBgVeGsdvNOxiHsKMNEEp&#10;hZ+OCkVE6qQwNBGsvcnTiPU+sMcAkZ8OhLs4Hj9GpFRJyJ0C3hiLVMbpAhB6xKxlH+k+BCARGZwl&#10;axPfPSt0yH4M+MKU8eH4xglgPdiADAojQTYKABs3V6PQ2/1hIdJlYk/oL6xeVhUgGHdyGwExxhV4&#10;Ndp1kczKoR4JQ10UMHBM3Lt7kRjpbhluYJjNCbYvO6lTzhGc3dgPKf4ZDe0eM6llH3AQxxcAqXuN&#10;kSFUB5QA+8IWSAVxekQ65Fs6e1gmWBX29/4vdIC3IhT44PDkdPcdW0zszpgeBMM89wG5IMMBdgJi&#10;A8hOSCADwb69ze2iWzXrl7i5DJA9DXqyu3HnOZACaAyLKiP7vCXl9Ng0U31+qZ57yQX/6lcqZXI/&#10;3qiVkK2UE/BA1GqDSiiBSe9Szk/9+uukanIR1fwiYGeobrMaEJg21/qacXp6dnF68U1jUeEvsuq6&#10;ysqGtrqytroWWWtNT7eiu1kmKat90lTX3NTYUFPXXH7z59LWukdFhV9jBSr5vggC0Cd5Z/OKv7lw&#10;9m9Xbhff/el+yS/ltW2PS3+GE1BeU98mqW8D6sscsb13YFAq62rvkbPwk2HwHe7tbe1SND5pHyG9&#10;R9YjGx5F+9tU196ukDW2Pikt6VctvUKN/Gp07M3Sok5vMJJQymd9PeT2rYO6WLU7wg6ReuMkzsjv&#10;tLl9rAI8Zp111eI0uy060v38VrvDxHqTSsC8gD+WHGP7MuI/xxqCQQgIXoPR5Qg60NviV0+Rph2i&#10;E0wls2KXH4zHaU/DDAHI9QTweRBFDoBljM8zU2IR1siTAPMzjpUPLymKX3hYIl1WmP6Jh0YklAyg&#10;koOOl4okV9kRpoQKnZF/KsztvZGAN8YSn6g6dKXbDKLE8i/B1cruIRBmTZ3YPoh6UaMgpGOLwNIN&#10;iOzhh3e/4zwDVPPbZszmiay5LQAMgg49XTq/Gu+pLqq6W3X7+yvnPjn7ybmvz/4DKnvhD2f++acv&#10;v/jk+y/OgmO+8bCmquoxP/Suvq7B9taO3hYp+WlyRdfLeWgPM9NLujkoC1hHh18+R3ptVmOZZqZK&#10;ZpTFajc6PLgeyUIAzMX1KMI6oNkigqZ/iXmcmP4iYVJ4wBP84fPdigADILmAmp4LlBObpYAQ36UO&#10;IijsKJfZAKxD0g6QHyyesDhMcYplQUXiytxjqI94lqeLdyBDcqaY6yPF3aTUSnJL7wHcYksPEmlj&#10;3ZVClxyMxj0uH9OY1GlCwIZEX57dWEdawShvZzsZIaCUR4xWDfFkJI7GgvOd955aj048J8CsO8mg&#10;kCyhN+QvS8P0IPvrPTlCJBWyxOFg4eSmUIFGBqg1TnhJBoLf7tujTPKAvw90O5f6bwcpJMNZXID7&#10;u+8OAf3A+cqyEfz9CNwBmcApfANAiMF/QDgEiHqM8ocZAnRxvgFeO+fdptZqVKu0err1N5pZA9Nt&#10;qJ4GKgEB+VYuIwtS/4q9HTSP0GiMa40q1Th0v5c4hbQTGuJaptEDG5aXEQDiF5qa1cLJeDW7xCpw&#10;yU+PuDyrMWlmdQtavTvg9y8DfOB+fdpZUixpr66setzd3V5VI+w5Eq7rxrYGSUXTkzaGdC1VNbU1&#10;1fdvlddVEeN9uexOfdnlWxd/+OHTc99evX+n+OZ5hgE3Sn+6VVPXWP74UX1F+YPacklDS1VTQ31t&#10;+1N5V4dC9rSje0je3VPb3dcplw/09OL566zv6myX93Q0d3a393RQFTR1Ph1p7iy/XDVmWoBiNzb9&#10;clJtMbldbLot2O8p9dYgUXuCLrPX77H5tiIhX8xF3KXP5ST8yqwiAdfsYhriFBJBj8u55jWabXa7&#10;3Wy1OGzmebVZY3aZLOrl5cklg3/Vb/H63SEgPkEe9CizOBB8OFViJG7swoSL7QQzMH9EjhQnBM09&#10;pn9MWsCraV2F4gSqDCc/K2PKSgZ4cHro6TMfBMNnK7mOVIQ9Pa62xEHqBJEXt+fu5laAJQO3PuQP&#10;DIcZLngKjL2EUwR8bxIVtLVJMhCR3+EdaMO4UYKASBm7Ezq8iXX88GQbAAn7KI/bHbAa0TJ61lYM&#10;RDiQ2jrRfL3g52tF+T/kf/HZd59+cu78X/9eSOmfl/cxcex5H33+47WSkhppQ2VZTYOsZ6C1m96u&#10;TdL+YojZ63gviKU38FEgp85PLQGAfD48RhmKQnLROI9ITKtzWPi4JKMULpm95DtaXj6pMC3R7Akg&#10;ABKq+AbSaTBmwPQ2t2JMMKIx9JKUPLgcGaDCAUMoGBfR3yzsgPwenOzx2+DPkP/j+cuRhMjtvLsL&#10;TfWAhTsQL8Df2ACTXLwikYvpCCU3NoBtkpR2T95zmx5i0AjFsGRHg/ZIbNUhPhxe2jEkfSwWs7BG&#10;Nra2Y1vRQ3KEErEMBkyRU8p+h1nRehSOUppoIGhjNGoxuCHgihJxqGPiV+QMbm+ydaQiSKNG3iXD&#10;lN+h82dSGM9kQRGwwQfYkIZSepAgj5AXIl7N4RHqQXgAucx7yph3R3gDfzvMfTjJfgD1c8oI5y30&#10;MGY5wIyyxB2+Pd1LYf1JE16OuYGBJsPGlNHKVk85YzYsklZrNrttFv2c2eRBE6jVMvAH7KF8CeNj&#10;fmZ8Vj09Z6IN0Cs1aoQvSxwBWIVg2+lVS1oyrsCBWrHyv5kZe65aQUio1qALXAKCSUyYUm1Y85vV&#10;qGtnRmfHJPdL6ntrWzrgbkqamrrEoF7e29UnB9jVSkBUm/wxzX9V3d2akqqysuIfb9yveFh66V7+&#10;9bxzFy7fq7h78/yFM0VFBddLSxtrH1+7WVH54HE5a7/S6kZJZ29dFzJfKol2afPQU2lHe0tTl1wm&#10;72smm0LROMAMStbe3S5tH+nt7Zd3jAz19ErvlHTOAPWbQJLOD8BhAVLus8Wg3UZ9bo8x7F+jKAXP&#10;6YBFS/I1WV1Bj9HscfvgmjhhnJuWXHa706H3aJ3sxqwmt9+A3EHvdMxP8mHmYTEaiTXS6p3IZ+iB&#10;Ujzt2PXI89uidk8HuHbjhyfwPCO06izlUuAsuQ8iRDVRi7OspYpn37TN7IsMv42dMKc2BuBoBALW&#10;HoAaXF37UHFRAWKC/2PWxYFAaUDErWBfJvZiyW0i6XZ3YnGI92jOiRrYja6SO5GMx1gqCZchmuT1&#10;td1QeJs8KCrTbW4YJuHbDL53IMrsJ0jicLlsZo/FYXfAQFHbVua7SkpuFt/+4ZPP8vI/P/OvM2e/&#10;PPNN4c1LV78t+OdnV74+88/PLhcXXi+tvFdeVt9WJWtrlPU8VfQ/G5a/JuxvdOSVYnJu8fXr1xMv&#10;piYnX6IuHZhjCD03vwBGhTbSsLIiZqV/0Hx5ISfoXj5sscnOnrDnhOdNEwW6gJ9VGv9P2L3lBQke&#10;sWKrRrMQxeDCa1/F0AC6mxMxSXuNu09onjPQPCEfcVfvc35EDg8i/G8ubjpqWgwstrs4bFDsbB0d&#10;7ZH7w1D9ZBP1LCUCy1XwSsQ1QVhMxHAhuwIhZjsBBBFRctU5oskAQZvEWpAGhAE/QwqOWEHzESBH&#10;DiOSeyEGYg3a5IsmCFjim2IVB/6D4ACMObQfGTEzBBCEqZdTby/LABNIAFPcNHEkJ3QtfIeACBAp&#10;YBgA7YorCDRx+mh/J5c7OUUITCuAzecg+zsgEILE6WeYOVI1nDIGwBe8JegGoN6xDadPo1AHEaLs&#10;ZgwmK1e3dkqtGZ9Tu53M8zQT8ws63IB6NZ5M3pwpzK5kckL0WliG8q81aTkVNNOIeBemsQSYlWaN&#10;RqtdwkNAU/ASOIhyen7KNjc9O/V62oQdEDL4omrB7FwzqSemxseBCbc8rqyqG+hTyPtk9WzkpHJp&#10;fe9Iv7xe2lRH9w6Jt/ZBJRnddaVlpcUlNy5e+/lGQVFB2YOLqAEK7966cevbcxfyr165ce+Xiori&#10;74qq7t+F4Pe4rqOhHZcJjf5Qp7SzrrFJPijv7B2Wd/cOMwjs7OtRDEpH+hR9CI16pZ09Az3dz4dH&#10;WuW9bY86Rphx4F2YmTf6IFwj0/djv8Omh8YFcY/L4fB5/dQArJojLqfDt+oL2FxO+wrnhEnDhNBp&#10;DdjMiGIdPptnng+FUzdvAmWl1zsJP7Vr7E4LDCR2Wh5q52iE6C5Kr2gyjLIPBQ7XOlti8l8wADGs&#10;QhIuKCEUlHx0mRNskCQThvsTjx2INje1H+ajE0ggRdtIr5J8lxLFO0OjOEhhbypH1DesiB0cc8Dp&#10;mCCkcP+lmDqiM9+klRZ6WopikTR5iEY2Qpg3UOowSJJNf4od2To3VpIoK0RjZEieHnFD5A43QBY7&#10;VtbRQXvVmqVpFA4m+0xt2cPHP5d899Ffvvv6q+8ufvTpPz/+/EJxXuHZz/99+dsvvjz/2Zm8oms3&#10;Sorv3mt8/KRX0iyRShXy8V8V8tfDz4fkMOOeMxrCbKGcGp6YBfc+YWB1Mj4/Ma3SWdQLZrvd5fCs&#10;boMhTguSDdu/9B4eN2D7MewKIjgjHmYpGVx3eGCSRdwch6u0asAJEwFsOfws2GYm1oj9wTK0Rnmz&#10;Gd5HKEnb88f4W0C2ofpsw+WiGGamDpWB2z8nwBl7J6BUBAYEOAAhipRm3P2cQgAYkQSzb4yGY4FQ&#10;0OH3r65yHtjdfj4qjNJQBQFZjhMBilgYwjZvMGvBOMqs8BYjPI4FRBhM8rf2jthRrLMKEAhi9gNs&#10;axHr4S5gwJCMpinwaQVYVLDlIX6ESGCGGnHaeP7EEa09/RtKMPRQaHuE3A+1MsLkgyPAQO8Ojv5z&#10;+NvxLnxCAoyPxOEmRAXkgr0XLGOGmweHMEUPOd1pk/imwsSLaI2E/TjJqqTsN1v0Hj2P77RAd6Pj&#10;Uy4yv1tYhGOvHFWqZlSzJmEN0C7jANS9WVhceDUyozaaFmbNC0tvXuvnZvTmWaSzbNFRBi2q0Ae+&#10;0a1YZ6fRDS6pgz6vfmF2Zm56Yqy/r0FaXyNRyDraWlpbpRwBsnbJgKJbIgfM3YahpL6isvyh5ElV&#10;ZemDh3fuFpdKyi/dLLr7U9Gl4tvX8m/kXzx3+ezXNyrK0A+VXssvbqm4X1lZXyftbJBUN3TIeru6&#10;FTImfnJ5h6K7tUXeLR/oIse7C+50T3//UF8vp06TbFTRI1f0vMB6UF/RtahXzlusJruDjX6Q5ZIj&#10;wPzZ5eW6V5Nd4A0G3U5v0BpYC62uOxx2j3/V4QozCHPY131Ok5YkU6/Na9PbTND/DB4wx1qNBfKZ&#10;cdns1tMAkGpuXFa7jI6QGYJ+aGs9jDF/A4k+nTjXD2Y10agmvcjEE2E+tvhKEltvcfaL7K0kKv/w&#10;NusCuk8uFtZ8CPdi23uRLLfIoVCUJ+OI99ecZIslkyLzO3qQzgL0APgC0ZdSIsUaKrXHoIlxAToU&#10;UHV8XGlmWW6l1hiSC9BXPOLBgsQSYEMo/o4oH9GHorzZQj6T3WL2z7CdoGY/jQ1YGL1XOyBteFB2&#10;k4nMV2e/unzx67yPvzh3ruDS2Y/yCgo//a9/nz3z6d/OPiy+evX6nYaKlvbaBll7T9fA4IsRRd+r&#10;kS6FYmh69OXzEZARoxOT+MCmxl/SgRqQAI7DlmSlxGTF7AqtgzqPwCxCXbPB/u2QDThYTW7ujdwm&#10;DmmP0+ZzmwEBux2rq96gbS2MEtgdD0EFphDaTrE+3U7u0yelYaLzEG4D3cbzikefkoow7cw+Zp2T&#10;LBmrccb/gtqfEpF/e++4NVEJMiJjn4AGQmz4c3vh3XW+pEhvWo97I0EqIo9J7wz7V91YFVBL55LU&#10;1ZRcdBVCUbyFjJqoRzYzqU3oxeKYx/53kCPqEToJZzRLxzWyBLPZ37iXqeDZTeLRQ63AuIEjB0gP&#10;YgRQRKiSCBqh8TlibsmIYHs/d8Qu85RMiP09gSMBa3KSZg2wkxO8P4qALKud/cy7ncOdEyEU5NW8&#10;RRC8d0AqOdpxxETMUhik7sRYBfKjYuRnWnavLKsxrigNFoMVmv+MniWvyW5a1pnVU+gDZ94QhqHW&#10;/0H/IhdEa9fMTXIQLE+NoxU26I1a3dy40mCeWzGZ9NNTsyqMXPypeUoCgw2eCC7YlXmibxZmlK9e&#10;TY79+mxY2nyvbvDZULtM1t2EUKe7Q9rZJkOq01Jb31jb2l5bXV1eUv+o9nFxaXFB4c2Khnt3H967&#10;d/3C7csll4uuXrtedPlK/q3SWkllTdH1/OvljbWPJOW1DS015Q3lzW0SmWyQaWJbb7tM2i8DOiVX&#10;SIf75F1D3ZK+NkX3yOhAN2Ljob6Xz4Zbh9pJ/alSIl82Ud3aYOsG4x6byRWEQOG1+lHtu/yrIa/X&#10;Y/av2sihEVpfEFUrVj+c36jDTDlgdi0vO9yryzzpBm54g9frW9R4rWqN1WYMOFT6BfMUrjaN1uT0&#10;pINpfL0hD088FnDWiUAhQcLHI6tpbrpAYPNkA7QEDq0EYnAQXmi2uNbJ8Ntcj5HYjA+EeE9B7aaG&#10;CPNBo4bEOsgTzt2+CriT/Fgkqny0drnSD7ffUj8Q/xPmJCD7I51lfBUE8xNJrGfiuAFI/BMTx40E&#10;toBQBMbGejKE9JAriJnRER73nDCvbG+fpuIwN10O+7LVYDY55yd+nV9W9pTX37lcfCOfXf9X5//y&#10;ty9/vJyf991neee+zf/6zF//15dfn/3om2vXf3pY2dBU2V7X0N6pUPT2ygaGughOfj48+vr19IuJ&#10;l4vISEcmXr15+WZabwepPD9mnXxJpzlviukdKl846A4igN7g+U/lMNbDtWBSychtB2FQ3O9w4kUg&#10;g3iN/ASf32YVqYQ+m0gMpyXai6WSIrcojUB6czOE7hkp9GaCITqOu+we6N+t1LvTnSAigFPwIqQr&#10;nBzvH1Ns76dODo5z/KX83EQZD4o7R4t0GEGYyUTlIB5IeuA2RgN+d8C77AwRSuyh+kLdh/Q/i3mS&#10;0ZzwbQILTewFyHITymo0Swwi0oznhAVrDU8WrZrQebExIFbk7WESmQ4knxypRAIpnMH4c8xRQqN/&#10;sgMSdEPAvqCJZg8z5ATA+eOGgFXCrpKcYCR81ANHLPP3d08/kPQLuhi7D7pljm4uEvigyJ3RFf7n&#10;aHfvd5LNYRsSHsgQAm0yV4ZdvWQ2+q066rqlJeWKRqOanYVVhW7d41lxmQyT6uVF5dyMcm5FQ8G/&#10;NEMrsAAuHPALul6iwRgSqOf1U7OLeIeJBl1eRAW4MoWaQP9aOTeJWsCknEEWa/QErEvPCNGbeEX0&#10;W391XV3rUMfTPlbyAz3SXilJfE3N+PZbBZIfXEfnw9qyqua6Mtz+t+5U//IAjEzxuSvM/PIvF9+6&#10;d++H/HNXSwUy4P7dEsDeDfUgvzGZ1D+uapHIBqQKWVcXFt/+4aGnA12DikEaDXn34BA4oGYZMZ29&#10;bTL56MiEgmmA5MnPTzq0br1V78Z17wqGPcHVVas7BpLDbbfqrHpOAKgdQY/F5w7aAiHU/hZiL32r&#10;zPfWfDbG/17m4YuWNaOOFgB/nNnptumM9kUDBFs7U8H5eSvkY+uScdnuCkWYD4halNVbfD2Q8gS2&#10;V7kbongC0qe7XFzkudPZbe/vnzLJpVUncifIZSG4nsi1gXtRhx5snog+n2jOeJwIZ0z+GQJnmXh5&#10;95K49nC5RFlJA8PdBenN3o8xNMJ4Ye1LhlgqbGXWsdFAFCDRL0HsV4hWNR1i7L+xEQmhcYWZyf8B&#10;LmjvHW0FojuStv2rHF6egE2zYNIq51+8nFEqmgurfrlCDDst2edfnP3nF9/98O/Pv/z0LOPAbz75&#10;7N9ff/bxhauF35dWSOUySVtLRevzsdHhkYEX40ODQ4Ojo0/H+Gd0HNTia+Ur5fMXz5QgYYX44o+F&#10;0sKKRWcNGC1IgJm6JLZQuR3kwse549/wq/OAEZ+1k1u3W3QG+6pVKIBM9N9hj88V9PuhBIr4QmDA&#10;7EyD1D1oA5i1QVFKksLJ8oDoRPgXvG4098QlbuHsQRGRi2ZOQXVyz58QDsBUkOkKX2QrkiWhO4tA&#10;E3FO0OP1RZOAEGC3eWgHwyi/LUHiPNaJV2W5CFyQrxpBg4EbaIdnHJMRk9WNWIw49jjmbaHgAt+U&#10;ZOHP/o3ghfAGYlxu7Ux27+h0+/T98R7shtQxpB/qdmHb2YrBFKIPRMi3G8MLmKGw32EZSb/PHyCP&#10;iD93lCWA9DCTeruRPn337ojkh1P6AaaHnBP0eyLLhMOARUL27TF6gN+yDAqQjxJgSgNEJnBSu7Si&#10;XQkYdE4dMCcsmB67XohZDbMiscsBvUY1B55BozLNmxbMK9Mo/DUa5QxJnWoW3JCAUQXD+1b+uoRr&#10;aElnWV7RvNTYkPwyBlAyEzSaLcj95+0QHc2LMyPKudExxUCHXNqMM6e1XSFtbultlA+399Z3NLVL&#10;e7o6JYoe6YC0tbaq4cnjsoZ7ZXdLyqub6m4WFpfeuHL76k8lRZcu/XD9xsUL+bceVkkel169X3W3&#10;qfKJtPEJjkFZHQygkfahobbezpGnQ4quoX7F84Fnw709fc1yAnr7JdVdfe1Dz/ql0oGxgbFeRa8c&#10;CZt0wuTRmwBuelhtA+kL2djyBQPukMkMrMCLF89BF7/i8K7gfwkEKPvZZYTsIaZ9AYeLTZ/DrLdx&#10;CqyuOEMen9nqdZsXwIKiY9PodQGHyey0wLOgEDKb/TZblKs7GliPELKVIuCPEHvAdlzDPNWMuY+Y&#10;d0OQfQ/mVch3WBWHAFdQ0AvDaXrrkPzWfRB/guC1SqG+TgcrOLQoZPC8xyPEx6J8geMt8FfJ4/TW&#10;URKpoEjH5KsIxg8XHKIjYkZJgGa8nk7tB5mD7zMAxNieDIWj21GxnsziDBDjYS4qduyBmNcYigYc&#10;2DzMavv82MtF3XhH1YMHN/J+LL116+qP3+d9XlD47T8+Kfjms7NfFF44/9XH+TB/S65hqWxqJn6h&#10;talhVC4H9/3s6XD/6LMxuWL45Rsx/KPSVC9NToyRq2IDEEW4JCnSUws2C2WG3+JHHh2gouHJZwvI&#10;9F/cxJTIuNoJRlrVms2u1TRzS4eNVprVrMVsXVt3s/xHQCnuzFyUeUl0cyOwxoKUZnsvvr2egYya&#10;Y3Z4ALSPZopB4cbOKTd3mIE7qmfWYqf7lP5hZFBkeXOZw+mkV0O/w85vFbPBWmA34SS3JeyDieSx&#10;IaWOr3tCsSgyDcb7ERQ/NB/RbaJJBEJ8U2wR2FhGeK9Yu5P+uUObgAKI3A1QRbE98lpYM/IOQOR5&#10;zxIAWnH6GEBTFloIgGDh4zo92hEpjmw5mRW8FT4e1IEiowzdL9y/9ztwvKjU9lACvj86fP9/To/e&#10;nm5TwxykTwgyYBnJ2vQd+eDHRESRDoR38O0+CpH0LlufrUwmrFKpVhwB/esVmlW9WmPwY3fng2/Q&#10;IVv1rSyBZNRoJ5bVS8YVvUVlVOmX5hYxfs/PLtmXF5dmdVRtb6YofieWNMZpIr+ZErMg0rH6Vk+o&#10;dcgDGA8AFl9mgWwEFYTEdnS0q394WFrzuK6lWWjwG1u7GPzXAeTsRbbX2CyXtFY1SX5+WPmo4lFx&#10;+c8Vj1rbq8H63ym5zifqdknhj5fyLuZf/b64HkpA8e1H1Q2/1Fa0NP7yqLVNXlfX2dnXPATdq3dQ&#10;0d+vIGWeoL7xgYH+9o6B9gGMhkwDFANjnZ2DbAVpDHqkD65L9Wab05ZgmWM10KmbA+z6AsGQm+Mg&#10;4HAG7R6fze9241wM2332SHCN7CLInNEYw0Hyyz0WZD7L7AE9TvwxDISNfrPF4DPbLDQDGnvAjaXa&#10;E9Do7do3JuQzywQAJbZ8ASx4Me4CFkqpVZIt1hFuUP+h8vnAL04IcM9QEYqGnZw49B1QPDCP5k7T&#10;CR7/SETM7sVDj22FSRiMUCA26Tjwb8GxjwfxC2VIpQqL6GrqSRZjG0yWYmt7IiwSOG2E8EDWXkz/&#10;Kf/jAIPxtEIUI7OeCGHhVkUIzIkCJQYgDbrgdUcM85NdxZjIalmaeDOzPNVd+fDW9bzrj8tuFBfk&#10;f1zw7TmsvufPfvXxmS/OXzn/r/y882cK8x9XNEmqWmWI/5vlhK8MjzxT9E08fz4yMviUNQCCS2Ax&#10;i/Pj47NLiKNVhMTMa8fVDKL1dj6LZjNcNNwR+4nT3bds4rcP3v6GhhVFC4CLRMIVdVisDhciJkfQ&#10;DRNRCPKs0FW8YdaG7Ac3UiBQhI6aqkZM6Dey25nsYY7t/BazFvIQolsM2nfw2OWyKcEH47ehYWEc&#10;Ql2fItkT1Af/QO7Ccs8ajp3jOrEoft4+NqnugMey5vPYdB7GC+DbgJGg2EObQ0FOk06sKnf9Nqte&#10;jMgiZZ0fImuVxA6qizh5AcxYqPJ3gC2Gt9nu7+UO3x0CHUTXl9lEhnwKlpzMAgRbu1uHiJXhdpHY&#10;ghWCLQWaxP0PHzIEe+ztv0+fnv6Gk5FSgdoFXgjif+747CGDwcMP2DnRLDK9wMtBJ4Ac9P3u+wyH&#10;KcFCWJE5NjCUIDcH0aH1Gc1o8xe1ev2cxWRlIUDIhwE9phEm+ApBHTNqoNYL6HiVZhsd7ay42rUr&#10;5skFvQ4tANYfTPFA7jR2pIMLy24DRhqzzmgGmzkOHl+zMDln+/8cnedbW2e+rv+q/f2c6zp7X3PN&#10;zJk5O+PZk8xknGInTsHdwdgYG4xpoogiigBRRJHBgI0xVSDUlsqStNQrEpLoohpjO3E8GZ/7tT/M&#10;JLHjYLTW+/7K89yPnPZLy8wLHg+PDA4ZHvfoiOUoL69t17RVabprytHmtqo7tWJO3NFYU/cIYc/9&#10;8lt3L5eqykrvEedZfO3a5xd/uHHl4g/nr37/5fkvrt++W6+6U/TN9YoHVSW3HiEZJF2mqrVM3dOh&#10;6e1s1gz0dLaMtPQS4jOiZwPQr9P1NmqbtPzo6+sZ1w4PG9o7GTpoy4tVA9ZMMOTJJhM2hZxyxW2N&#10;sOPzMfcLOWW7letFdni9AT/ZfNLcij/MSxxgHOgDhB2MIAIM+RyWFY/skX1WiwNv3MoSSQcyeacK&#10;0l+rC0zAstFptFrcVhaL+AncQQQsYQZvWztxptG5bWL1uIFeHh693t9lEPzm5Oi3fwF1eH/2tnCc&#10;g+AGzZX4+Bx9KpAKwfthOAyXn/50K5bZPlzD1ZPIRzO8/tkEdwzjfASwPC30mCSHcottEyAmrjAA&#10;eansx8wn5kIh/hEVAiCR3DpHUjoVTHAWJDOhNGpk5Ii4lBEY7CK33cpwnlEcATUE7AK74/n8ytxE&#10;XUXRhX98f7X4/OV/fv7Xv1/62/lv//uP5776+9ff/OV3//jbtxe+/p9zRQ1VFdUV1e0PmzTEMJfW&#10;dU4O6MeHH48PswEcHu0lYhEE9OwSGYCrPF4zs1NP5xeRi5mMi04zHCWXl+J/G8PsGVblHSBe1Kp0&#10;QoziySJKyJlg2BGSk5EwQQH5CJBiv4/FbNjvDwrXBAvB3Do4vmASzRTvL9s3XgUoncICx8qe8jya&#10;o2kXoZ4MOii0OPzyR6Rr0wqImTxlBCwf3JUpVH+ZPMwxCAgcrSikUiHR/HvkYGhyWgLkoiSDmUQa&#10;XS2yXwYxyVg6AcR/h387ivKC7F8yRI7Q9KXgPQm2+KtjGA30Cvj+kPfvM9HZw9G5n6MJEAdy/vDl&#10;kej9OZmY6+ztM70/2edw52/zaylKFKilSHiP4Hxmd07x+cIxODkWMcQsEj6O+E7fvmJ8i+rvlTiT&#10;djdfkhZa2D/jxT/ZfAN3eB8rKaCURDCTRWLmtq+sktzlsLlXwFxjeZFBAC5j9jeavY5VjgUqs3n6&#10;WGGOAw5ksb7gtZ5bsr4wEfIjmb2ryABsis2yasc0sGBzLNpXVyZm0QfLy3jgzRQNZicwcRKcHS8G&#10;ic429Pe/eI7iA0doFQmcalWdrr3+Ic7cLpWmTaWqbWttqkEJdL2qvOzWrVtlLVUlt0vv/3D5h+8v&#10;3Lr69fmvgAJdvUA0yH0yPe5fLi5vwfxfVVrSWNlVo2J70IjNpLlP2Ik5DzStjAGZ9+m6+vXDvW2a&#10;1hbNsH5wRD2o13V26bvaawea79wZWYltRaN2NP7IWkyLktPnYbcvO/02Xn8nQRQm2Rlg7BuMKYzy&#10;bUEl7pM8fpfbGUHx42UR5He54NG4XE68QqtGWVlyePgXrUtUD5CU3PKqzeRAB5TC/Kd44qEIrX+M&#10;uI8oGyqmMqyHkKrh0jvZIsMV8dbZm7fv3rN1/+3f71BnvzrZo+Wj6Nw6BtbBLhlRr8iJYzWGCzC1&#10;thVPnm7EvXG24tE1LpWNNXbZYmPFYngfCy/nBUKBOF3BpiCIMfLjN0jRVFIOJBKoaXinmAvuYiVO&#10;7+ZDmZCCM5ixe5r11V4BTTAVQirisQSdssUq+E+9Ogg+06svtA0/Xbl4idzVH7780xefnT//z0sX&#10;/v6Xcxe+vfI/5z779OLX31z6sbRMXV/zsKG8QdPUBF61pr1XrxvXjbYZpoEAdow/mRocmyRgSv/0&#10;yZxkAwA4N2EGLYfeDPOFV/bZsU4kIwDNGJodo2k52WaQxuYqi14Z2z/wcdlho0RT4gqa3BivesTv&#10;JyFIDvM9jqbAKMA24A3ivmUKlsFER/Rvjipre0/sSWB9ILthGrZ3tAHri1aajADE9Uzjhd6QsxRk&#10;7zpyXArpfCQQI6k9HKPyUoR92i8zevSZ58whwgjlSDSyxsyRuiDPKpfNS456I4/NCoU3lr5dZrhi&#10;hoknWRg/tzfe7GSTa5xFBI3BYmQ/s8H2jq0B93ZKqBzYQVCLnHGVM8rN5pjeMdzjhYdGlN/nS8yv&#10;4YqGVk5EO5ai3CvONMEPJ+xHZJ8TLnAG6Z9thCAA7JMrxpAfOMD+Ka0lD9nB2XHhkNDB41A8TKl0&#10;bMPIaZpektziabU5nEvSyhyJPstOXl0TrAffknlm+oWRlCBm+4smWmKrxculPsOLvyw5pEUrmB+z&#10;Y3bSxNLPOEvdPwcAywIPlPOD6BCXw2h1LBujYe/SRN/IuGGsZ2B0ZoJA4Qatuq5F3Vxd160uK+9T&#10;aTtam1qr6u4QydPQoGoovVaqelRVVVd7r/RSaQV07+sXrl3+vujCxZIrZUUVRQ8flJdX3b1ZUvoQ&#10;9H91Gd7fqtK2B2pNDXrfzoZatZo9YEdLna5VB19GaxgZbiF4tmtQa+gw9Grb+uo1uoHmnr6e8vIe&#10;K7V+IEYKl2zBB4XX344JPWKx+L2UvHYzMh+s794ggz0voBnFAnAC6wkuILdzxUuWp9vi9XnJ740m&#10;bLC/ZbfH7V1egYDikDzSkhlOmB1nsMMVsjEN9LiVuIv5ESF2JH3Ht1lvE7CDPGQPZ9YZIu3DAxCR&#10;r07e/Prh1w8f3jPP4W5IUyIi4NvZJ9MG7be4BkFOYBLAyY8dMLsT424RjA+EJ6Dd6NvXEXduiOkz&#10;uhO2x8yeyQAHFEzDl2AfzY3O0ZCJ5PGDbcbScQHYQmZIB8DVpcSC6WwSHw2DxS1Q5QzQfYrFLUeo&#10;7YR+q7u7e2RSvzg33tVaytt/4fvrn3/29X//5dLn57/7/m//fe7za//vrxfOffbN5UsX7jwgeLm9&#10;tVnT0dnT0aAm+Rvtn173eGRs5PGTwbnhsYU54zPEorMQ4RafvJh+Ok64jGnFtehe9LpsfoePCds6&#10;Nfsp4BtmVsdsPbn81woCRu5IiD2Mh8FV2CsiQKij4lkUgSg3PB5/gL+MuZVMIQla6SMGFOXg+hHw&#10;fWg7rNkZm6H12aRm5pXKsiUXWRwnbNx2ETyT9CcivOm8kUujN+KMzmfX/UkST5nVcpTynQs56E8s&#10;TiOyMLIcGAskGZpuFjbo0jH4UNfjBcB5GGGzKgh/cWEATvEpJqjv84SMZtbF0qCAQWiXwW8eqPjh&#10;NoPDA3oukfxH6y94AMjECkAeqQ84A8WhgP5njeinaARGwH6WWO+P8OJTwSc+Bu2R30cTuE6Th16U&#10;aWGeUwXbuOAX7R69OiswLzjk99tFF8xsglwUphbYx+etkG7HZp12O5W+z82y2jprWiYPyCKZV5xO&#10;PnSG/c+MC6YZh4STh7+H4InobQHKx5QRVsazBYvkMplBAsJv5+3nf+xoOZcXlkACLUEEl5AUGd2K&#10;06rvm5jq5SYeWRqZ7NZj++2rbtRW1XW3qOruV3S2NjaT0Fulrmxp6u6sqCypKqlrVNWhBCotLX/4&#10;8NqFb366ev0yoI/iirryHy9cvXH55veX7l6/XFpTdre0ufKhuk5doWps1PLu13XUNlIANOvUejWO&#10;c8NAv8HASqCP7nN4fKyPvr97tFutZRtwu/1pNJRRPFGfPGeH0SvZWCGTxxW32RmKJPwSWXMutz8a&#10;CdktYC+hTgY8ESVqp7b32SwIBvzKikjCSshOxP/CIIs0YNW6wHfRNUOQvdtklZ0ujw9JsXhg2BNi&#10;JFTcZP1g+cYZIvS3LAFzfLqYNoFAvnr/6uw9OPdffvvtw4e3b9+Ao8idMMamPS1sp7aJ6aC9/Jjj&#10;gdosL+Y42wIZwDGRzdDzFwj6OS1gnGPByMqQCwnIJVqZ9BrGE7LBKIRRFCKOQUCa2WO2wI0UIJmK&#10;+TD7yA08zUlPQMYUnPBDH1vzpyK47ZWQ3Z1gm+mUZvsHdHr96LPRCTzhj1vuXyr69JM/Xfjs66+/&#10;Pv/FZ5988sc//OnP5y7+88tPiy7cvXGh+HZFyyBRS8J61dbaidWivb57fGhgZGR4SN+PWBwLOcCV&#10;VZMV7PKceQ6G/Pyqg20zbmknKxa4Cwh6iM4+yIiRdi6Rpztnt5GLMW21WT1eKSDJKLUU3rLNMEYm&#10;iOY7iXjQ55ZTKLfD4Q1qLaGuIH9XGKt2+K1IyTrd3SqgvD7B/kNnzIxze/OYKTtjxcP9nRO2aptp&#10;KLxAAfZSQNaokwXOMxdygx+OBDYIU2Z/oihmuj52v4tuB8MGtsE4s8kGz4txDJ6BA8IF85tx9g2M&#10;V3B70F+QKXaE2oiNLuc433fAhICGwAwKASI/ubudprZjw0mgF1FDLAj4ktI4EYT+mlAQ5IgYlg/X&#10;svvUNOCJxM+D9cxQr3CIQAsHE4rxU2z2zpg5vMQuBEDghKHAPqgxNFSH2yf8+QvH+IMLiLo5SyG+&#10;42c0WSX3qmVFXmVs5zXzjptXl1bdi0bZpvDyW2XTCviu2aczXPIgbY3zNjStQh6AagC1rAu2N3rA&#10;ZUJvniP8MRGX5bDZPZL45aT/oROcYVYogQMPSEvj/VMT3YP6ocfzBmDQen0nUR8NtVWqqpZHhHDC&#10;6yvjwq9S3a8vrXn0sKyySdWk7nig0qgficDO74uKb1bcenD32q0HJfcuf/vTrWslRbfvfFd0vbZS&#10;XVNXUvqoUofMp71ZDee3qaqht28AxVkrM8VBnXao+xlLwEHNqN4wqn/cbuhlCNWqHVKV1xnsQW/G&#10;z3suzbCrcDK+FLqeeMCh2PwK13oo6iB23ktyr10GAYISRl4LxkIucuq4fwACYgd02pWYb9np9PlX&#10;LPxWFsgBioLZSeZo8GNkYT/gWPFGsAbIZu4KEn+w94RRpWWZCm2vx5GFHZ6K4ewZvdm/f/757JfD&#10;4/fvOADev/twfLRz9svuemyTOIlDjgwGS2hTcXdi+M+y3E8fCuv+Fm0i7ef2KTXl4RFhT0jOuafg&#10;2cCOoumHj7O9vxVNgRwEWre3SS8sWHnEhkXYCvKiozrO5IOpQJI0gIwP6H6IBRhwk3WR95FIOn02&#10;d3CRmJjx0YEhwwSSsGXL/OR0b4fqm09+9w+WMgS2fn6+5Pf/+/f/+el5XADnLt/86eLVMlWLtk6F&#10;1grKWmtdu75d28gWhgzAaYOhdwwD8fzU+BRJEVaXB+3P9OjktBHyjOyee2b2+KUw0eigD7KkXWwf&#10;c0DtRAkDITeRKTwlm0fy2OxMV4UgIxaVlVhKNNyk6m2FfUFnEGVQbC2foFnfEtP2nLBK5bFJpeHh&#10;gvcCiXSw+VaII5HE0u1/hPuyeSUQEN0FfF6svRygsXwakM/u3lk2pIRj6Xw0GA1mkkEYpJLLYibN&#10;QfJ6HYFcIIwKGa/PIau9ww2afgS6yHa5ojcyEUgEdOGH23i4OWzANwEHxwPG7S3i1XYzSTGQEWyC&#10;gwLDAgp2AlrROoHoYGaBZYdIELBBXOOwBjLAi/hsxfhSgMagIrAbAknCngYxoDgy3pJweviWX4Xm&#10;5+QoRxEh/nTUN9voG9F08HsTWHCY3zyC7kIOKtRCycEDKhtZ31uBrxotVt55UfJiXrfJVvuKvGiz&#10;2KD6LCtLSzO4+1/MS6tY+jFrzZEFxpRAtpqsFg/UYAPKASIEzbjfHbNOq4UoILO0MDlvNi3Oy46w&#10;YtR3D/f36QfGJ56SAqnp0aubK5o7oG9UNVcKc4imrry6tvERUt6Su3A92htqaquLUfI+bCztvl1y&#10;9871oqKrd0puPbhe8uWlm/fuF1/48taPP125Ul2OZBCMWFOdRtfVCuwDtynEL203aA91i3akv3+Y&#10;gGpDR083jx6nz0ivgSFAQ5dOp1J1L4SIl/VLkmnaCJ/Uwe1B3J1IuWHiF3ZEZUAzbk4E3mO3y0b4&#10;ndvnpfT0RnD5hOWUfxWFUEjiGyVzO0Yk+lYn/B+Hg/jKtAPDv+L2rob9UVlyBXj/mf6BEcE/Gl/P&#10;hUUeNPcAFVsOZB9DaeEh2YZJJXgup//6wI9f3r9/9/L4zT6GPJ6Mzb2kSANmnMP//wx1/ohgK0A1&#10;LHGAAACf4Bw4oJ/NriegT0P7yaDupejPMzikwMdGFw2ltvKp3NZWKs82SUwF4QAkQ8T7rCd3UnEf&#10;OEDSthMMhjxwB1IJF0poL/JHhY9flqat00NDY2O6EZSfiBtfwH6ZmqivvvrdjQtF3/31i68uXTn/&#10;x3N/OPcfn3351fkfPyv+tqRpsKulqaamsUpfo2lta+tsVw/39Q+O6AbGhwmQYP/35Nnk5KppxWF3&#10;Uz4SH2GxMXB2uOenZ5yAkhS+jnAwzgW4R1wXgukUxXY44/FjsVBsYRfjP78b+U8A0VYoigYiv7e2&#10;dnyaSqJjTjKkWcN5n93ZyUPZB/oP9whRTobdN8ctFj8GZhTJgqfHtJSkDRQ3VOYEqjMeia/TEsVS&#10;UThgx4VNEZ0FYyAaQD7FkxBN+mkBbdYwmEJc3V60xxHSWrcBfTNe3NxIIBXKEx2EK4jxWjStkFO6&#10;ibAjRTIAL2o2JZgKrHEJeF8LssbPbOePxeAmu8c6CPQQEi78DpwADPC51QW6m6+LN3r/aGvnlQD9&#10;bKS47rF3ZBEGZvOFowOh+To6ZpB5gLXhEBjwfp6X/DUm/8ODo5d5XBDoiw9f7+4TPnIi6sf8TiGH&#10;NWAzFivkMbyYJZu0arUj/7XTy6+6fYCsjCavz+kAf22WHdDtjXOLfpmwn+fPxudsK1bjCzCYkEOM&#10;MIBdpEF4FIfTNLW4NDc3TQUxt7RMAhD9EZ2/i2hgxJ1OOWR8ru+d1I/qeieYIev729oG9KyFO+ur&#10;H90B3dGlUfc1VlfVlNfcvlNWpiopV7cxBSivUTcU3y8rfVBapnrw8Osvvv3x4ZUrF4uvf1VcWsRx&#10;cLP4/u0ytv9Aw8tbWjRE+TRpO7lk6h8j9+lu79dpOvt0A909QxNsAvT9Bn1Xq2Ggb0iv1/e2tmvr&#10;6jSTMid7Jr7Ca2tdWHQG4MoA6WR3Lzui/mg05JMjZocv5bPjAfCz5wU661WQm4ZiHhcTYcUqkdcj&#10;gvBQDrAXlIJRyebgAooSUY08GAUwKwAlLFndXgQFYbuEDIqOFRNAIIwDFyk5GrNsfBeF/9H2GZ8b&#10;GOrM0cnr09fvf/3w27sPv/z6+mcUHa9eF7jlGe+QYAe+Kh1Dto5shXHYAQMr7ise600Bm2PAtcVq&#10;cBcsCH0+9X+aKX+CVAoSsdGJIDSkI83ui6GA+HkuhfWEn4zQdBQMfgKbOhMh2NqZNbxOwLUDyByl&#10;sNcTtkk2COiGvo75Z0O6gemZx89mnk0uMB6Z1g+qyq5//cnv//DXS7e+Yzvzn//xdwaC178tunCv&#10;BiU3IxyVSqMqVvdqkf2yd2EHMNLf0z08OtQ3OjVlkFZBRUGPNM09s3NRmJ9KS0bj5CzSC5nWKxFW&#10;ImtUuKKlZU0RkNH+Rjx+o+yzKT4rDm2PIxCIxwRMNZsI4WIg/HdnM+2NK+FkNKhEP+JR8Acy8dha&#10;EwM92l+EgAgsM0m08xs/i7cfc91m4ezs9BSxH/9CnBzPfIH4Xe5o7ALbWXibFPKJhJ/BjR8KiuJX&#10;PPynw1yWZmPAHwp42T6y7OcQ3jxkB8A1jICKw4IzfS22nlAIVBP4PUat/GDvD2yAqoTKT7AAQLew&#10;+0lBWmaTg1aD5WF+Lx/FfoWCr4BjqXCIo6nA8P9gk9EkSO+jVJZPnCkQZzhV/Hb+bEcw/9EC09cx&#10;/kMfeHjMLyAG9Yh6Bs43CCVYB9wY1APgo3JRxKRMP9e9UWzUQS8ll1syovdxwrdEqueTA06ry+J0&#10;QKyAxwzB2m22r7LRXpjFpfns2bLTODuzKptMDtJ9FxYdRNw5oDasLEDNJ0bQBcyFhBzyhJf43ZzG&#10;FQTjdBIe2fJYPz70mG68Y2LE0NXXrp/U6keHNO3qck1HRX1zTXONCvZHdXmtqkbd1ganu7a95VGL&#10;6m7JT3drSm6WlVdVfHf5WnHRjS8vl1+7WHzlWunNkuLyyuIH92rralCZtDeUV9xTt3Tj6Ovq7tdo&#10;Oxr6WrQ9A3264cFe3VCP9rl+cmSgU6cbmBvXD3b1ddZVqRfMQa63qDvgtTjNKz6rBOwj6Ibj4fNZ&#10;o15ypcK87kom6HMEgp5omJfW7w7x3fF7g5J3k2vAYZejbln2UocG3eaPhjAbz4bPEQlSTskuhQvf&#10;IznCZhPjxBC/mqIW4j+oLf9aEJJdDosrA3j6+xS2TibdeZrFN29ev37/9v2H9x9++9eHXw9Z3ODq&#10;fo1Ene0ejSrXDLZ26oYtuLjgrtlmZUmF2BY4Udb6+1uJ5Bb61b11qHWC7ZMnxZrukF/IUDtF5yFI&#10;FKgB2W0DyMvvxrawBcK03A5n0c7kiNXEoUDYhjcsR/iDmRUuAY/Twhs6yuT+ydgYW7yRicmxmRmH&#10;zwMo7pmhSfXgm3Pn/nHjsy+uXPjHf/35h4tF35X88NX1ho6qipK6+kePupo7Rnp0XTqqfyw/g+OD&#10;mr5+3WP90OTY6BxLURcd5/zctHllReyN7STQLb9YkUx0ZkFYv/EMHfFR4RiBDWcT4I+IHaqKLC/L&#10;iLIcgbDNG0h4oKkkU+EoF+3WK4z+wMG9oWAimSM7DLFfQiBQN0N5RHiEd+AcovAChLe9f4aWin0K&#10;erqf0eFtFOBxHbCLJcpjPb2X/ligIePnnWFluxtVKJISQUtiPRoD8eZJSSazx5f0rwf8nrC4v5nM&#10;E8XOK0h/f8TyEdkl0mF2BkTxslOk+EDTTQnA5wDIC5MwIcJCcowjgGMa3QAVIE5vkT3Gugas2+4p&#10;mJINqr8sCgR8SpugwdjyHR1vASfEukOPwcPA278Hs2UrvZ7KsjTc2z89fff6EHLg/nYhgyNgi6+H&#10;sC/kZTvkhggivLhzUhwt2TS1n9PtdSaklWUyrdhPBV2rRrfTAbFXkhlZWWExENlptc0ZTUaAmJLV&#10;9mxpAWAQo39paXVaXgYWZlqZXVaMJtkyvfjCvmKcX4b+5fT4QOCiKgAFCCuUcAEHIPznL56M6yee&#10;avsNw5p+9HmdfXA4mrs7NU2q+oeq2vLayrqmahUB3dreDnWXuDoa6yqLq25fKS29UVP74OH9sgcl&#10;pTeu/VRa/sO14u9uF5XffVR+906Vur6ms5NfXFPbUtqo7+lp0XRqB3QDfQM61n3PGfqN9A/0jT/r&#10;H9J36HsNA9P6zv5uRlLa5x6f26PEJRJt0D7g3aemT4Q9Kzb4s1aFhS9KIO4Y4u8CwZA/tZ6LBCkP&#10;/LD+XTEl7vfaI1ZJibhlxRUO4vxh+B+T+JlALOFTXKtmCAFwgNzxoCeCTMjlZo7iDi4zb+ceSfgz&#10;wYwPTEU2ijoVKtX6hgBHAqrMiVS2wqvTdx9+fSNmgGfIvA73T96eclfAeeHm36MUyB0I/T9iPuZT&#10;rA1eFdgo79EWilFxmEkUjX88jdgPQg4mwcQGn3sCxyB2X5HlkciCHRdbfrZRTP5yqNiilBW5KIG6&#10;USmZA6YXy0A/wQHFWybqQkmam8O4OzZiGJsABUEc/LOOUSOVY5Stm318ytB4vfzq3//P7/7r//6v&#10;PxZd/fa761e/udrUrKoof9TZ3tpYT+BaJ3YsXdfwkG5wqK9d12OYfDrQN4XW3yWZTWjQ5heXqCat&#10;Er2mlbQl2nsj01iOywQM4r0juPVIJbbjsTVSx2eWzC4ZlLQStAm3JX5sJZXIRcIM7oRnYSMr1IrU&#10;LpF0LLsF7z8RYO65C1ihIJZ54h7eAYSTF3ke9AZpWmRe0dMzpjEwkklc4WYmJQxtHsosxnn7ObHe&#10;4QeyIr8ikzOSkKiKJegufsx/yIIQI+ydbqcICoihxjmhK0O6D3CB8SyFA2U45EIyyQvU6GQzIC1A&#10;eEktsJ4h1YMvAjA7Ai+YDtD5sPCS8L2zT2XPWoYFDd19gcT3HRzjyAFfbSYxMWArOjjIHpyw4OWp&#10;4ARgM0SFxMbv+ASFzwmZoUTD7Z5S3IitRgG9EC5AjoytjSMxL6L0JPchEUN5muT7r3hNfD/NUGxs&#10;vPPT5rDdyNofvSoVvsUD8YHdr8NNbAcrPzaCczMSbsHFFVztCIWWLebZpZnVyRlAd5K0sgLyc8kK&#10;UZyZH0RtPtynTBcWnFZhpnv+wjAw8nR4QDc23tuj7aEb70KE269VdzZqWtU1leXNOk2VurmmvEWr&#10;RQTY1tlQWnGnovb6jbIHFeIwqKyrvVN652bp3Rt3vv/uxv279yqgBVQJ+2DTw6bOSvWDxirN0EB/&#10;U5uGp6y1VzP+3PB0aJCoieH+3idDE/rhgZHh0YkXIOgQHrZoTdGAX0mFYdpIDPOtStjhlt0+v9MS&#10;APNlD7PKs7Czp7hfC/ojQdkZzQCdDoY9JkhgfhLpnWyB/dBBgIC60PvIPq/iYo9qEwpCt2JToj6f&#10;ZA5IUW/UKFuCbqYpHrc1GtxKRZVgJEu2XzaUSidCACIw5yc29lLCpZtnik9L+O7Xt3QAHz68Of7I&#10;eHv9C341wZYnyluApcBIYE+N0dmScP268Bb5ShJfCweJkAFy/6Na4R2GibkF1DOyQTA9Lzs3WSpE&#10;BysyyMj3ZKSY3zxO0k7wIGbRr3ow0eF8xB+Aoz0UCcmykdaIvm/Oah0e6B3u1RsmZjGATrD3mZ6c&#10;Hiax1+bxBaVVCRmofrD25vd/+eunn33y3fkfi29+XlRZdqehvgF5Z3eTRtPQ2tguirpevVbf0aEZ&#10;0888HRq3QZ2DG7c8j2OS/b+QkqDAdNuRVEKfIi9Odvriyb39LFO709xeGuFUOiB5TC+gKtvscy4W&#10;AICYPEzm04hr8NZtHB/x6kJXYSaAYAOp8876fioC6QSSOpDzAzohjgg43IK1geKOngrwB25pbLW4&#10;snDxZE4Yp+AD4m+4rVk6bGZTMYq2Nb4p4SSzn7g/GrI4iMJd8AUQegH5j2BTpIYgIpD3fZOUvwSv&#10;NUbj8EYKVzBqg831/SOadK78E9y7nPVb+SO+4byKCQy+OEIo+DczJDhiQ4ANCA0GOx+WZyQdYg+5&#10;QdMPtJC0wczhAX8+BOAoggXDm1uew4tOnzIAmjklwhFoc44ECnwMANQkB6SCvtwWZJBD5AZMCyEG&#10;cSylCmI2kUiRNmW1Wpx2jFQJDx0/2y0P95kD/RUgHJsH74rPQRyD08Z1v2oxLk87bKYJ5nrmFZO0&#10;ZJsh43YVqf/i3DD/AM0wu5sXZkTd/GOL6dn0nF0ymWzOOaPdS2je3PjzpwOPJ3WDo6Mjg7r+iV5d&#10;f6ums8UwpGtt0g02k/qraal5oG5sVFe11VWXNjV1NNSUl6paKiobyosq1fV1lXfuNt0pr7lbevPR&#10;tWtFt26XVlU8UlXV18P5ZJPY0lijbm3W9rV21qj7dJ39WigTfT2jhrHxGcMY0X5jo+Mj3DhjtP99&#10;BnWTbkyORgLxjZQft96cE+FjJIzozB8IwOlyYwEIOjw2jP8JN9N/8q/8vvUkAjBiuzn0oxwUqSic&#10;L0g/aGPZm8p2wcgXKwNvyIkr3OsiFsTvdHqcisUh2XAU+xR8xOwLNtZjzNSQ3eJbIW8DNVsUOpzo&#10;DomMwKW/LR6mkzfv3r359V+nhDvt/3q69fb9majmCATayEXxi2P4Ztgc2UkdvEQffPoaZtDO9hHu&#10;PaZ/uN1ShL3gBqKipL5kGygspwkeJQEIgfGVRiULMYe2AK5AHkAlAtUsxgRaEhj3Iho0REUgJ9xu&#10;FN5gIDjT50YomsYGp6cWVmdXVuYtZiJgJuZWxfTILj33WWTL8vQTbZem+vrFb/7w50+/vPjNldK7&#10;paq6ykbqudZebYdG3dvRom039On5K53BMDs9vuxwW80zFtvKgvHF/OzEwtSTibklKCqCL0xIvBPp&#10;hFBe0dRzMe7u4MphZOJfcrD9I4bIZjZjSsSOhf0vFgrhFmI5h9lB4PVoFWD1yb4Ei3Km4b7oDhO9&#10;jxlqGeJ8BfsSzu4egzVqp5MTsEsIpNa4rqHwsUvdZXW+EaYBYJQf5ljGrk8fgl4q5GTbgPifzZhx&#10;xhnyOmOIvLzhJKxhvNRM7ti8FYCqpsDyrAFxj6dwT+6yTt0pIPOnXMcMCMyYAwCyE7WXiHJjSElt&#10;ghd8I0rtQi8XYXiXZqr7EdK2Rs3AJuAAwiB3+A5+JajtcDv28ApwciH9ZXHw8jC7dQbVXwQ9b79F&#10;a8AfijkivSL5AdnC/pvCy33qgzR2MKIK1sGXZ4OAhaA9BiMJye6kyJWCa4kQiCoWX56Q3+kNep0g&#10;6wIeeckZdCJ4t7Pwe4EF8PmCCWsQ61okrSuWBXANZvuyET/gxOK82e42r8zOPp6dZ08IIXoZOdcq&#10;A8Qlt+J20T7blqaXp6cMQ6P9w48Nvd2jT/qw33a0kwrf2wGpb7i+ulXd3PSoWt3dX4kDqKZquKWh&#10;pfRheQ3b/erL5XWPSu8U36t8WFv1sLyi5Oat4nu3HtTeu3dH9aisSa1v7O3VtjSoUP+2gfxp7mPT&#10;NzQ6/ph909Dw2PjE5NLkwOPeXlYPj8dBjYzrVV1PPYmw3Y/dL+ChTU/Ifh4YryPiDkXDDmWBnk6S&#10;PQqhPH4PvN+ADBkL6LTsiwTWQh6Xh2chzE3vc0lkUXnNQY+NRUGUcYFXlvw2WIF2F2ahhJKw+0ir&#10;4mBQHGFfKOKwyoImEg/5gXqjT6dHFP4wlGqkVOyxGcaWH0G7Syn/68Hb12/P3vNy//u3w59fvTvd&#10;e1XYQbhKucBTyuCX8h4uCPo+iI8vc9k8bEfsZyQB4RtcJ83ukLxgRj4F1rxb+xmI1XtbEZ5k3B/E&#10;6IYFCYAvAYFPJgZGSGA1AklmHMlEEosy5KOIyxNwwIVzzpD8Ptk3aHj6ZOLprAEM3NOp+Xk+6an5&#10;57Q0dO4m4G+o8Ux2acX81KAuu1F09TwSbWo3VWtHq6qbgNVaTW+3tr5/WKUb0GmGhoemRgzTL9i6&#10;ml3ky4KTmtAb0RXzfBgXLVbnIiwF2aiIR1OJx6mYN9YZfhdSOXJIPUirWNEqyNNNZncCBVqAPsXl&#10;51WFXbYRC+8EKItT/IGyCg81o/eNVyjzUFDh6iHDZ/eMUdne5jYxLFz0wA6O3rzCC5SgFUuDAKds&#10;BrYmuCqEL6OMSO7Tfce5+sGN+lBHpZIO4kfdhGNbZChD4RwMsDXSfBkwMv47YRmfi8VY1iPD4+sm&#10;Zocx3XqOZQNAEQRYuywn0Bkwnufl3OGwALQcgWDKyh9L0N5OjDcUmQM6PiLLCvAEqSlwBbFPfAXa&#10;c5fpBGQ/FOCHr17iWdhLgQjCKwpI5PiM6SVdIdRyDAxIFqgbSCWAF4slGJDL1hrPFet+ZL/Z3Bqf&#10;O5/0RjoaTstej8fK9UZ4pT/IlcXazon4RWjeAn5W2YwEHWz0jL4F4wwSH6NR8pIOOmfyOmZXl+eX&#10;HAtk3cx4zAT8IJ3FHvp0ZnbJPj4qLWKqf77AfHB52brsQBfL9Tgz8nzKwO3b+VjHPr67u6+9e0DX&#10;0z/YoFbRDajr2xrbu1oh9XXWtGjaKirbtGr1IyECUKuqVA8bq6+zFkQfVFtW9dOlKzd/ullWX/bw&#10;wb06zL8t6nZVR9VAZ0d/e1+nqksN9lfb26UbHxtt70cA0D8xOjk3OtQJeGZsYGJkwDBVXTdgTMYU&#10;l9crp31uM9dz0BZJBLj+lQwaHsXmpIKH9xVwyD6B7aVrJ2sm6PNDMUsqMcmZ8vs8NouPDR89smgD&#10;ErJdcQRdoXgMHHCQE4XILycyX2fAteFH+BPxrEEKl2RQQKyvg0HS7NPhQIrnco3BbSwBnWqPoTNa&#10;kDT2VQo5qE2HR7+8Ojw7O3t7+ssBooDTo9z+3hp1fk40Aey08jvHhHTmiadhpEPrSKEpZDKs+ZGu&#10;i+EQlrPtPPLerZPcWjhFrNQWUlUxbwT/l4jvJdNp+hCEMwT/rm9FGfsG5LiXpD/Q5rLHDeib1BaI&#10;PzMz6CanlxcmCXxEwzGm7x00TEwsEAnxHIvn82eG8ad4ndweVNGKc3pK97Cytr66+FFldXlpXdXt&#10;tkq1RtXW2tWr6dD2qQfUbV2DPUQtMuNzMCpa9diXVx4PP5+amQInTajMilmh8fea2EbbLCE6e7/g&#10;8/Bs50jn2tj0uWSTFAgEsagBnfWzfEH2bzf7w5lUMgpWJ7kbzESw3YTjmbVIkhEHd3GSBXs2ld1k&#10;YAL8FG4+ChqE9qBNwHzvba4zN8AcwWJ9bV1Yd4/Y1KULGb+gfe/vUC0pLInp1Lyc3FEPscPMeidR&#10;i7LeT2diKJCSu8cCv7ZHA099ll6nu0dkIFwU1NtIdfYK+C8Y+2Pb4DLfoKQgPGwtRxY3MRw7cfzG&#10;WRp9VrzrOHN281E0Q0LhQ04ZrlCGvZtHBWh+uAMIFMQPlcVCSgl/CPiTsv7siFkmKWUInfNr2Zes&#10;L6h4mP1xfGAZ4rnYwtSIZiwbF7h4Lg+QUemDTCSW3kzkYglnGNK1EvQFcbhC6FuyK9j/GGHDs47x&#10;sAaD7sVlk4nmn+0M6fYEhFiXVqzTtkXAN+bn5kVmg/MWm5O4LHZkq8SEzM6/+P8cnWls3Pl93tUj&#10;sJ0WLZoaQY8YTeECsY1u0iSt7XjdxIa7SGsnfVEkQF/ULQoXcWGvXWt3pV0tdVCUKImkqCGl4ZBD&#10;cngMj+ExB4fDmeHc932f/7kPDu9DJHe96ySv+vmtDKwXe2hJ/uf/+32P5/k8HtIcQhbaRvT/Xuy/&#10;JIsLb4xTu6XRrMhn5tVbK6Y5lW5DpZljUTejkr96MbW8Mjste6lUjClnNiaHlJOyFwjHRwdHhoaH&#10;nyMAetz3jPf/wdPHd+/d6x/u+19MmG72vXe//+7tx4OjM8N4CV/Nq5QTi0psvhMvpxfnpiZVS2z8&#10;tLblqWn50uyGZc2kVm2atpaZQS8hPVjxN6QMQv9YIJTcpnuHfIJFuZLNIyopoD6PxBIlKcO6p0iL&#10;j8CjlawWSyhNYl6hMg2VpXyetViIbjlX5gDwJxFGwqQhtVOKhUqpZCaRiqSy7P6cqTxM+7yUjSeF&#10;joZ5SR53EZyKjIRAlEKVahB/D/l91V6bBU8dJUmHCE7YzFfc+p9effTp33zyMTmzn1xzqgtXKhwA&#10;XnkODvJwmOXX6GW7XCDsEAU1jD+h261whEDP7KIDr7WPQD00q8LMxpipVwNHI7y9JcZVgMIw/jYr&#10;mWS3IXGGk1IWjEQL4ag7EnEDfTSbKe42tVPzmg0LvG4rua24NMcmnpGhrNItzGm0Fq8tqNvd0O64&#10;mAWhoYimXTrdpl6/sKKaW5xVjvR9cLd/eKAfxgM57FivFXIO4RUiFk3GOEtFA8zpQATsupeRwrbN&#10;SlgMIcAetNRxnwmHf6lTLuZOPqOfUqI0url00h+M51NOYilMRAYxoonkUoESD6pcbEsCZ8DGs9wp&#10;N08gmXRYtTX44bBD22M1enRAfu/eJ9ygpwdtArLZC9LrI6dk+3q8j7aOVDVYSR8TykFgKA9dykFi&#10;OZXo94ARcs6gNGDY20xHXBavC4lhHqUhxjBeZ45aIVLm34cl3EOGeUhJcMrXgsQf6pIYvZ11uIJ5&#10;Vqizml0CGHnVcQOyhK8SWUL6RweXInAmnJzQgQkbBXOA1kuIvQ+R9dH/HZcQCXfPT1Fu0thQMXQ/&#10;RS9AGhzQwqsL/CF8CDAgUoPw6/L19TFKx7M63z26ERQPAMzq+xgYsSYe7rcKjfohmQhVTwiqUzxT&#10;TnlT+XjYEYhHE75ENJr2U3lFvRjhKF79CaPXm41Zd90eP5uBkGd3J4LflwX/ro0n5Q6iBnEHAMM7&#10;dyzhQMCx7XLsOHwQxISo0OeNWVADBosZu3F5zahlCLy6trJCca7e0C1rVjch/80wmltYmJ2bmh+b&#10;fiVXLL54PikfZG88NChXDnzwoG90bGjg3oO+D28P3H309t2Hfbd//n9v/9V7twZvfXj35t1HL5Sv&#10;ZE+G5IsTchx9M68mXionXsknFhbV05oFtW5pZnFicXVNpzPgBTaZ9KvLKpVyetUbzrPKzUhpvyuF&#10;aiEW9YUQ9aUjPOUyJTpW0iTjO8wkjJfzzSJx09U6bh/eaAr+XCEvBaK4hBCqR5n9x2OldBBscDmR&#10;FohgpKvBRiERDKKkSPuL8FXIzYxhskrFK8ndTBWtTTHf3IsXT5qFZKlCYC/nstRhRnWMyv3i6KJb&#10;4fEenr6++tVHf/23H19/+snfXl+//utf4UdljA39Csgt+/tGq9hmeU2kEK39ibCPgpAtgbmo9Bgz&#10;0wGKj+QZkK8DQRziAgM6JBBaSFwIoiAd7ICLDnguHtYG2/YC2cZ2byYYJvIoYbN5d10bmg1C3E1a&#10;7Yx6A/77tmlJPjk2PvhwSPas/2YfM9qnyhXd1gb6Mcvc6oZlQ6deh3USyjkieZfdabdvO9eNSpVy&#10;6tWrUfnUHMsezENzBj26fw9BUeAivKaIzWBz+Fw7DqfXaNQTIxcMRQPcMB5vFCZLpBjNN7KMwbAA&#10;MoZrNZqFeCziCVXIUiV+1O6NBD1OP5u/RhYyZwaiBgr6eruVLuMArvROmXXVWxLO6ePrbvWSQprl&#10;3hnNEAoY1qlixXaAvBjQAlg88eYgq6mI6oDpHyLhBpv7c1L1pIow86HbqNeyyBJj1Xje56Er5tmB&#10;HU5Wcf/hKCRC6IJzGdz+WYMOjUOakCEeVKvTK7ZaYETOWsdQmz5DrFCAt9nYdIFBkxNK6SHkGCDB&#10;8CWT0oJcsMt2gi7iHEk/RkwOtQ7JBHRz4kQgTwxWGLmoYGT3YUIAgGUjQKoIFiGmBiJdUESXXhBZ&#10;QE3IKgIfGRkSHCLIRIpZxEI0FEjPS9SRnVLCF/JBtaU5pd5PhankQdokIl43M4G0I04hGHP5w16P&#10;1RWy447zuwMph8VCOI6ZPQ0LWzOzUM+23YwrmGrQJ7REIZtdCzVUBIBawQU5bORh85nKBW367a3N&#10;+dUFzeLGmnJtRcckQK3RL04pZqem4MMqp1X8+YRMpRIIkJHHMtmjJy9nRkkCHHkM3Oth3weP+t/j&#10;f/397/zsR+/deTh4b3BgRPaof3x4YHCUGZN8VCFbUEIXUVJjzCyopudXN+n49Sz9GFwbjIuqra21&#10;TeM2aJBNb5YCN5WjUI95khDNAvZ4BKd/PJKk1WPBRwKtmC3nActkExkxJ6U0SCMUZtVfyCYbOXrQ&#10;TLIQ8aEEKXgT1WoRvH9GFPoZQQEJOVAMB+IVH+DsbBg7WzQYtkWzmWyqFE0nc+UkPWshTbWeT9fr&#10;oOxhWkpgKuBaIeNvgrdDmgkPBNPGp7/69Pqaru+Tj1nrCDdaj4EB9mFec1Z5FLW89K0jwm/g3KPq&#10;xsl7AoCO1GwQN1iCmBGRK8QJ090/I3tUYk5A9Q85t8TVwv9RWYvRWI8E01go69hGVYPFgxEb4/id&#10;lSWtQ7esNaj18N12/HOLiiePxp8PPnosG/jw8W3Z8PCDx5h6tkJRc9CqVi8vz6tnl8BAB6A9xd2Q&#10;FEIpF/Fw6xbbtn7LABx+eYO/CyvWyw1PuOK2JRKIBMy8/MSt2TY1ZEZvWYL+QJAawB2KZ12wFyTk&#10;k+X6QaHByhLTRCVLElssHE7ZmS4b7HY2tfYQs4p0AkpTuVLmZcESBZezCnq7ymvRaeUJAqFv4NXn&#10;nmSvdkRuCoDvpojH5SV93etdHeC64mU5Bwwi2DxV9nOU6xcMSiosXGvpIli4DByobBzYIEMdQO/0&#10;x4lsrlJPp5Mlpnlg2WEpc3Ofi8077zQrfqzHmLW7vQaaA0wGlxdNTAowWds0ZqwIECOBY67x5Bj8&#10;I/9EpQwPnpOAL2j/eh+nP+5kxpfXnNfMLbqs8CgqKCnIgITrgIGkicDjiuOLDufoel/iLhBEEEoA&#10;kS/Ggz89uEI8CTgcGSDf7WGDRBBKQAbMgAhabfKBoL9x/YcLiVwiTJA6U7+icK4H4+lwOBqIZbz+&#10;ZCUStnidwRi7XtIAHNagx+Nw2Zwujy3syEG93fUxGaAP8FixvQRctoCYjTosG+T/AQSiEaAdICQw&#10;lMNGH9ne2tpYUi/N4f5WKTVriIAXN1GCyEH0zizOQO1fW35FQKd6VjUBDmTg4cjI0MuhwecIg54P&#10;vnf78a0njwb6B+XP7925/eN3bwIQeZ+Tof+94aEP+0cGcPQ9RFQ4OffqpfoFxcTK0qRqXbdo2trc&#10;VeqN+uVNSDNG3Ro8Y+3LKUeIQX2OVsdPRe5Gr4vwPx6Pki1bLkfjxVwqmQDpQ9BPk/4+R9A09SUq&#10;gBgHRFWK5flHIGLlyIChFOD9DlHvB/jAxwOxbCLBWBBeCAnZ0SaNFd0Er30wSLtblMokV8VzHCFS&#10;MYXCtULQL6libawrRHQw78GLy13DIpqF9vkVXMjL64tffvrp5cdnV7/85GOm4Bcwa/CEcc21OQhI&#10;7umiWa1yUeBtQRMk7XEHHhKIDd+7iN3svMFlQC4uyrIGUJv2XhECMAvrXq3DvLnFDJBJWIULMSfh&#10;aAD6FsXcEvS6/HG7Zsuo3tjemp/fXFs0OjWTm3rZuOLhsIxMj/6hpyOy4Rcjo8q+919Nre86/NtM&#10;eze1+qlZvXp9e93ucKN38FFJgfIP0grFIx6XJ2g1sQiCmByIOlx+166ewZ8jGOIucYRDbq1Rt0uC&#10;9FoM5hQpMkk+cOmsj8o+i/OmfVzmUKyyVKuWo3xg48wl+Wz5PGGXz4btMl1gr5nLcALUy+Ty7BWq&#10;TZBme5CTaNAFDojGF+Tf/hVRP7XTSreHFX+PN6fDZpG0zgpDdK7/08bBNdeqmMJ3wK92m0UA40J2&#10;VMgWs/kQw7802DSpgewL6iMWQzLbaf8lQV5n9A9SGIIvjQayjC6lVQP8h5B0tQlWYhx40K3BYzgj&#10;cpltAD6hFq4j1BiFbqfAOIKcTwQ5cJyxGZALQWgxFwGsgKtTMEDEiB2g8qk1IEagB2hgTwQRTP/A&#10;Y0bBUBUBBMLlS44ZLsEG5wsjRQDBcA4pC6EGU5WIVkJ4idAdcrrVamL6SeHRjJPnCsw0TZdawvie&#10;q6NbYc6Z52cMvYJXIBFy0NrijPXGUPnvmGBZuMzeWDjhD0YiflKvWAHpUP65kWztOvQO7IC0cTav&#10;wxpzOsgJcpttTqQ1nNLp2DqZjzrjCpv4tWXVlHpCPUMe4KxibApWz+z0jHxiUa2cGZ1UTSuGRwef&#10;Dd3rlykmx4fvPro/MTx8993ht9+/9+Ht/oe3b/3VO7/4+c9vPRxAMfDh+4NPJ+UDw0NjQ4OKoanx&#10;abh/eH9X1UrTqn51G7nRlnGVV397acuos6wbNnWri0tr0WiVQzyMQ9kRi7pSwL0KUpqeJw/il20y&#10;Cd+ZtI8CoQzrmXU4C6Z4ouxPVaIZ6FlxWgJsgqEUdt4ICHoJL7A3n2D4hVdAaGaFbAapeIojpRLL&#10;NOqVAhlL0XCKuLBSKpZKZCHGsEJMs4UrVaCJM/Svd1uH5ESz4gbh1TpEgY6KB5cHTJpPwQFeX59e&#10;/vITZklMds86vLz4U/YEB1wsEJokz6EI2+fh1il9GRKKeL8S/wALH/Q/RFFAw20wD+AqZQWA9+xE&#10;4pIim67DiSECx3hVi1lUmmH2F37Evm7uYCPRjruGNYCNkLk2Xsrnmd8Nv3g0OKp49kSmwwa0vcAU&#10;YFgxrVrFzUd/YFybnVvRqBdUa+vrllDQbouHg3bsOalGnk9SXLhDXQEYohG/g1zklHXbxQlgxnkS&#10;8zjWTTsOc8jqBKMOQdq1G8ohBIKbnooWYhiSThjii+u9Tpli84XDPm8w6jbirrQiv3ThFQZSnk03&#10;091KlVO1WYBx2OA2J5uDy7eEuBE7HP3QKabfXhvYBtrpQxoDJnPcsockHXbRyfFqwQBuQT1EL9Qg&#10;IodionpAAnOhKHSgqAylNMChYCwE3TKSbdMW5uvM6gEw0gPwQJrNAqUGL5+EjJeEMukzMmivwQ8c&#10;p17z/CPc+pQkh4AMmDMy5jlEg88kAoEmdiwgPkgx2QViVwDQjpT56BOMg9d7zcvTa/hFJ5CZgJeh&#10;VSL6gy1me797cgURAcvifgtHB0X/NTYBhAX0AKfnIrb8qI1ekCiovf2TyxP8QEcHryn4OFlAo1FM&#10;ce7ATI27IyWBuIxWhI89Fi3WmoW9XBgRAKL2aCSdCRMPjpbdHgh7xAwQlb8lRIPImiDMFsZJkQCy&#10;0bvD86K1Q/3vFdyPFHWCwxoNO2ntfKy9sdVmQOybLEbH/LZBu7i6sro2Pw8NULGwrJxQIA1XqkiK&#10;3FxQPH88PiMffDFxXzbcPzyseDY5MiSXTT2R9ZPy1TfQd3fg1v/7qbCc/eztmz/pkw++//CZXIFJ&#10;aEw2CGJWNqOanVHMKDXqFcPqvGpjY1WrX90wrq+ZtneIndo2agzGLYszX66ILCtv3MLDdFjZXnEx&#10;8+kvNDJZIv/YgqHij0byJaa4FYK6C+1ctJBvl8sFnnFCKlMMst0DM8NeqC5xBiQyDE1YS5UzXKDp&#10;ZKrd5JZPl+KFbCXD5K+BWq3CJJHTJOzNVfLNZpSQy8/EAtlkvgVTmo8cBD5q+w67LhrPY1ZHJE9g&#10;ByLbnTA+yrnXJ6+54zG7V3s8OWA9jU4NUtUhKZhHyFYPThrHvCI0k8ck/lKOklbbRPuWQpBIq9mr&#10;AcZj98vNCJai3CHHBkSmdNCFl5Mn5LREPEES8r7L646GreZAwrGzaebU1G5r1jRrE6qJWfn8lGJM&#10;Nq1cVi6rZii/IXev6DSqlYVVDUmRDuwh0P3g+6+sacxOwuFXiVLVJYSd108KijfgDPgYMJDzBWgN&#10;nzjYP/OmDtWvM+Q26Yw7BispEY7grjOYDe26sWC4WCjnwwivQBIcn9ayqGFLxZLLE3L7Eah4E2GH&#10;NxxJoKwORwnjxPiLQbB3zDqWaQDw7brE1U5OZ61VL9DvXnbw1RODAhCAcF/C8gAEXrIe7KKSOWAn&#10;wCgAfAcbdnoE+Dl4MaEoF7HzlEmCIG+U58lhTdy4jcYmilSMi4HYb4b2R2ciYh1bJqxU/gIkQOZ+&#10;PeaFFfYvbOHqJW7j+j5/XhJBJB2IY+R6AfgkMJxATzbyCHc+7gnnVuWkK+xCh50y1ODT1/tYii8u&#10;UHhcnLbZgqDhu8DvcwAA5gCvMh8QsWJAU0yFcww1jN+R9x9sE3TAI1YHF9BgERA0L9EXgv7me2Vx&#10;1GLnRD9I11hnmiSEbME8f6QfhnWJniKbwhgGyS6GZZWNDje32xp0lONBt9e34wxHo36rA4PGti9u&#10;cdqDNrNFzPy8TpTA204d3kHMgV7EnEACTVR7IbPD5vdHQ+Eoxhm3VS88RKZd5/bq0vqqdmtZv6bS&#10;LM/KZ5RTCvXM/NDTx4rFiafyKfkSzr3xmVdPBl9qhuVjzycmx57LXjwdu3O/DxHw/aHhB2///Oad&#10;twdu3XzU3//hwLhyZHz40ZP7qokFnH+vZidV83OapRXtvMpk3MRupKfKMJBhPm/YhEykN9ijlQwf&#10;EzCTdKL06TE0TqVsLYPqpJJuJoDLlHml/eFImd2OVKjmeD3LuaSUraYZ+lbyBZC4XAZ54BiFXLpe&#10;gAeXYFOSrWeYKJYS2Xw0JAE8zRc4VsDEYTFgpU4AUBhjSjoWwaJaLQVSHECRSEacFwWMrq3mQamw&#10;V4beAZb3rEQsp3hG1ISMb/nQfHR5zWLntEt8IMUg+j0+cs3G6R57/hMIIHWSRI5OsJ6VxPq42Ti+&#10;PibOm8EAYwXwOPD/TxEZ0m0ynIaPB4K4XumyRKpjDsKkUk1HctQvrPxwL8E/tZDeFLTMmyy7G1zt&#10;RoN2Zlw1+eyhcnYBgIdGoXj6k5/dRZmpkD8dh90+MLuw6nD7d51++vdt9fKmTm116l3WzbU1jcax&#10;C9LbBTHSalu3O6FJExrldAecOz6Hw7BDiCToBZt6bZO0OZdBS1ik2wo6Lep1VcKueJ7RKgrkCCt1&#10;4Df4aKvwCPyeZCrJ3RQJe1LRiJMNYCSOqKlVzDBCLaG9TGdSZWS8yGeZrEhl8C4VjBOXcNR7x1CR&#10;OSmJRoOyCwf84JJjoXfBXgT44dnBPnGJeO5aeANes29rc5tX2ZIVK/lqkTw41H+FQCGHhCPld0Eb&#10;KnQYy3XLDdwWJPSQssNpAFoPCUGFP0Jlq/NUYS11yPpsQNxr1NkEntO2k8NGCMthjY4ecRG7BQyA&#10;sD2O9+GG5sARt9sFvv52WzqEB/ya2gBBMDMFYflhJnDRReUNY4RrvQy2AbrRCfEi58eXqMD2zqto&#10;+8+PTj6GZAw3FbIck0Vy4ghLOzuu0xse7tM7iCLnDE7BRSfDnJuC1eEDpIawAT1VOFckeTqIgQ39&#10;CwkWCS/mAA9DcR85fyG3E0WYI+4HGRQlCyzMu+xI+jzeXdO2d2cXUaDZYrbDBnEErDGHz4ux2Ee6&#10;gNEViJWiKZuNYY/BsLmyodHySm5salRT8sVl6PyKEdWCUiaXLcnm5Iop1RzQuGdypWxiYnYWoL98&#10;bPDZ08d9DwYZ+T2CDzrY/4t3+m733+u//2j0yUA/wtLREYpSaJ+KjXX1onJsQrW+ubq6Kl/TrkCa&#10;3cFxuGUzbqysb22v6TctaFyJs+SrtjnInbGi+0dmXiDEk6qcCproSRJ4C/V0pp1OSVRGOYyBpXgc&#10;VWkikaBWhgcYSQoaLM+uWKM7oOYv1ggEL3AsxNFRc/XDD8X3K5YJmUJtv1HJkA9KkV2rStlQm8l9&#10;qrSHliDtbTRz1VQlD2a3nakx0jtnbVwnJDiXJtdOPGSCHchvQdJ91CbjXdg/ORmaVabC7PWuaOWo&#10;B0TQDW8zxzzjqxZLc0EHq9I64jgRE2XCZygBsf6h+DmX8MNVufYaRZZR5FCyTOa7LeXyblrrDDhI&#10;hjoOs9VpmVvXAn+2bi8qeBxTqqeyWRXblaf97/7w+3/wpa9982t/9F//5Hvf/z8/+sFbPxmQrbgS&#10;xbjT6/Q49TobUD+ifLbcVjMbAbPTq6Mu3DXr1ayG7S6jhxTp3Z2wEziMdgf12LbDsWW0OcWgeJNI&#10;YOzk7mwiuot+t5CUmLfGC5lCGU2vCDWhrq8Qyu5DGQSVMUMIB41FCsIKeN6GVOJh5dnQlDMQM+iU&#10;kQuz4SZpnXLolKjv9t7VmUCJnvVofigACN+kaaYaRux73iBWmdadjO79c5STJ/B5haaKJ9BFPEWB&#10;zIeC8ztJ0jMPN+tORqMoqWkqwAvutdDbXL8+bDCCPWchg48Kxhc6OyxV+6/hNHB4kbd4ffXRRZF9&#10;vBj28WwJNgYwss9Wj/8II4ceGn9WeSxxUSOiCKVBQzb4yzOiS5BuHB+egQ5psyLGrAwGFlHx+bnU&#10;KXWPhbaQOdEJ+EIaDUYcRAkCF6QsAfpNZBiLDvwCDAVYAMFBEPxAoGSAjQRiutDIk3GLZz2FhCWb&#10;SOUT6UgN2jHJ1iUA9x43eRjhBEhQGlg/wj4gsB5fIhtzh/xhj9WJHNxpM1mxh/ktrpDNEaDHowXw&#10;bNkcTmuIsYCT3KucTb+2nUgGckGPRbdlXFPPr67qt1aW1JjzpxVqDaHcc1MK1UvZlHLphRjfL6he&#10;jA+9GnzwfJws0IGBked97z188mBw6Omd22P9Tx6/++DBvUcPb/c9eNT3+MGjQfL8no/JR2Tc/CuL&#10;y5NL0+hQlWtLGlwAGj3iPy1F/4ZRr98x7WjM+nV9uAjMLU17A68vHLLwAQLo2Eqn8ffl48D5y/lK&#10;NYefjGqdDxO4bhhzNIBZKZ8NBnGVVFL+ej5Lw0QGVDRZTtEupLNFwJMCFyxkf1XSa+LpZCVVRFFX&#10;BH1QohrAOoJbvYreMFtuS9nkkcQEsMQXUmd/JT7XBbbP8eYBrv0SwvM8FCsJNO+haNQZ/HXP9isn&#10;oP2YaFMi1JPVeiEH4JOVeK9dB+sDXA6JT5fEG7gzGIBfn1QabKX3W0UJDBarpHozmGbcB56e4YEk&#10;VkrCCyzigJk/NgvVSoZblCVHJOj3+52bToNxxWLdNujsy3KgLLDZVTMK1UTfj/7iB//873z+xo3P&#10;/cbfvcGvf/2lL974/Fe//uc3J4z+QAZAUtqPMRSBqF5ncodhxet2TbtbZu261qzb2BS+f6NmSYeb&#10;zGDasNiw/9ucXoMJ7rxdu+bZ0loCkSiuk3TURYhyibIqjs0inQBIxqpM6nbK9Xgp7Y4Wkl4WL0kJ&#10;0kcsCqrBB4y/Ui6lYfHlspU4TRgrlD0UwZUydCWYprTmn7nvebmR6CPKa3f/RqT9QmBoMEVvdjpI&#10;qGu8XW1UvLx2XSZ6dXI+hIjgErlNE4kXG1T2O8ky4c9h/lP4vgj6PiDGjZeTKu308hIxNfoiYjsr&#10;ZXYwhC+1O2VmOCd484hcIHCHFWEV2DKFPzHAlzBI4TDuU2Vwou9ViQdHBYaTm4qBwr4FIIqFHb85&#10;08t9BokC43Es2ogjWvsybkZeYJYdIEt6J23e81M8SJxCCJva0EAE4Adl+CWqUE4FQMK8/5j/UAII&#10;+CeFH5rEOi5Dzv68VAeARZKJn5gXFn5ZPtHoU/KlXDTk4kxA1hX1u+K4MhjqetwuN71cKkpV4PYH&#10;dra9Zvy/bpa4JlecogBIkDfAJtlqsdP5uwgSJkPP6dsBIJqGge80oPzWbiD/XKdFJ5l3BiA3r7tq&#10;+ZUKcBf6kJevVIpZxTS7/MnRIcWkrO/uQ3xkA/0jT/sG+z8YeDQ8+sH9/qFH9++++07fk5E7D96R&#10;Tb4aGkKRQn7gqFo9PTymVKhUq/PzK+rptanl9fVl3cYa0EkNRoD1Hc3KojUt1RvlVDTvYNnMpovg&#10;jnRNytSS9Qaf30ytnMQDm2cNWALsUATbWkrGCPrB98eWlNjXrMQ5wVC4nE+HIVQ1SIRgl5Avog3J&#10;MhHitaR5QEeUr+VJpkxTFeQy2XwtA0WoWOBWY5AFQwx0nRTPS5VECoBcqlBJwu0nroIjuoE5vIPX&#10;QCKYZ59LibnOpbitYNLwhfPq8mRJ7CiTRXuEfrwM0aJFgNDBgRAFtqsC+dtp9TgVyLptHzfauXJV&#10;VJCNdpbgcApdQftjVtg6qeE8wBfP9ZjPF/dLOcS0sYg/F3bv+NNh3vwtrWNLszAtV/SPjqyu6NWL&#10;o8//4ntf/pf/5MaNv3/ji1/71pe//Bu/eeNzX/gHn7/xuRv/7F98/X8OzqMBq3jZd5TdDuBeZiPL&#10;YSuH767WtLu6qt3YMqi1CGctq0an37W1ZeET4gs6jVbbtg7sr3HTtrtl2rXZnf5gJRYM2rwV6iws&#10;l7FSsoGBiTuS75zlKdwlqIsh2rQ0DlO/Kx2vsGXJUUgJREObh0diQ6VD2IKPVLM68/XqwalAIVXq&#10;h2JjgjAWeh6MPFqAC0Q5zPw4Ya/PX2OmQsXThdBR4+IF34OHF7cllN5uoRiD6RAsJFD8p7gZkXMH&#10;CCggzq9XPzwD6sEPGM1/QQgum21g99kmdm6mLgzmUBAz7EPThySIGQEz+ANyfqrI8NgSiBqBk0oI&#10;Fas0c0zthYKIJJJemfABdABVvlQ0TZDJetBfWONSIQivCGUMqcAN4Mbc+sx2O/C9T5gWoW/+tHf0&#10;0ZXYRfAbgBBCNobTiM8I4+Bmq9ql2eAwFcvHFgRogtQlKZsmB44dii8NO6WcLtZyMZQ/oBaIrvSH&#10;CTqLRq0eDgcvOgA7sxe0m8L4EbP4gx6q6KTNbg34vX6RBsggyG4P7PqcJio9Br0Bh51pTYAQMUs0&#10;jS3QgkzEYuIe0O+srKgXl+cAQ85Pzc6oxpVjMsX0jGpkclQ2M7UiV72ckL28rxp72D8yODpAPNgD&#10;MN/3Hgy89+7NBwPP+t7+8Xsf4Pfru/uzew8nJ8eUY88egAyYVs/Pzk4ohcZHvalWTs0Z1heX8atq&#10;6QJMFr16c3FL60dQksfzhEPRm7TDcAu5GdozD+Dilhj3pKpsBhsUkokK47tMgxafWW82lSmy5Y8n&#10;6PkL2QLmcKrC1AELAtYDtPWFTKISwxqCqijNsjjfLGMn8uZazUI2DUSs0CxFKgnCqirZegVrqt8S&#10;p4Ko1BKMXjJ4V0rwKtjYoVwjErwpoUHHP8p8rwmws9dBqdGjfcXNhXfkqENQ30ERpCULIEERE0Pr&#10;SvmMDrF5eC4JjCRXV++4Xi7gGWu1q1lumXYToVq9fsiHrQOUokr2WL5JNACkT064eqmErzbDaRgO&#10;JV2eHZvfpF3TWYyaCRmTFNWsamFzffzFL374n//pF77wj7/0O7/1H373W//+re985/e+/uU33vjD&#10;P/zq7974ezd+7Utf/8tb/bMeF4EpaV8ENArGgF1GxTtWNztXo8auM66vL2l3mBEQ9mWzGRx6r9bm&#10;otOIGAkBRP6n3zar7VhPow4GMwEnICquf9qndDYv5mtYH5jMw1xEoyIkVuF4PpSNMgbgwZXp8UXP&#10;hsi/kpaSpVKNIyAUL5Kt3i2h5+eCheVbw/a338SLKwrkk30wqefYnqj9+amenp6cnXevjz/+jKp4&#10;XMdOzfW9dwIx7EBkJbEFauIn5Ennk6kyoU9RiTzAcya0aC2Y/XVbF/wXWDLiUoCfXBGzfbxUiHH2&#10;DkUa+cERRmZmDXsIdQ4YZnQ5skkZYwVPVBn+D4pzCMcc4y2GFcL03zpqHMN3RSVEWixRzhe94lGJ&#10;ZSTmD8YJIIDgeZM6TJMvDL3oQa9JKu+JOcAn591fMglEdyiosGgNcCIc9dgwwfzkzOG7Zht62m0U&#10;iu2japQiqRAl0rBUTGWYc9RJN0CVimElX0G3GopFfBZPMYMLnGFrDDxYMGgF62dhhxtiU+Rhgy5Y&#10;PxBD3TZzOOrwupBG7fI3PTZDKAUdwG9x24h0AJVFzEgaOpDRYDHvUAs6NOvrC8uq+Rk8gLQEytFX&#10;jyfxh6qmlaMyxZR8alrRBxpMphgee/hwqO/p6Dh6k5sDfT/937+41X+7j+n/wyf9dz64jwNY8eLZ&#10;xMun/XdHZBNzMxOGGfWiemZpZdO4NK3Rrm0azDuGrRWtZgchq95g9mao4DO0jdlyEos+Id7I/LMM&#10;7ujGMUI0S7kYHkAK9kKuFwcIVmkx/j+qJdMxjEAQQFIVRqacDNVCKZhoNLMlasNsAXlvNBCHBJqN&#10;gKSr8ZeoWgvBQK6UiIEKSJc62VSShqGYTJYxtyRyPlsEv10zT/UKwDpFkSDFyhwjtWaVTTDW0TKT&#10;hhojKxDeHWykr1npMQyi3IfLjWaPz81Rk1y6MrmQDPuRC5BJIiEuPSJ4tn7A5hqBCPOe/U6jIKEB&#10;YuXDxgBCRQt2OJaVVqtHri9IEOCA+ABQteBjjmHVivm0yyvL6ybLklarVr6YMG1rEO/Kbv7pt3/n&#10;13/9H33uK//xW1994w++ydv/1lvf+Nobb/zWd7/57T9+8/tv/qt/+Lmv/P63/3JoSr5mj0GQS3FZ&#10;+AgLdeysat160xaZv2ancZ2Yr22LnsmwETGpZXdTb9bBkdg2IAXQLmldNnvC54g6PcStIL/ysDOm&#10;zIeWjt+ZIRYeWPz/haTbAqgi6Y0zOk2gyCkhroxEskmc+KV6UQwzeGFBgMSL6CmyFS5hPG9UURC4&#10;qOux0nFiXpyTxM0wrIsq/vURllqR3nv9+oqTgZ82dzBBvozoMfEA9mxm4+lmFaMPDgOyEMmCiPo8&#10;rgbjAji9iOlY2u0fX7D52+/1GAlxxmLovUB5lxVGQySWEjksrZZY7B80yXhmL0exX3t93gJbiBiL&#10;gTyTvwYGJZa1TH+YBPA7og6s5MgJAS0ubGEYhBgIMBzuMutllgEQlMVe5/KMPwB6ZSCMwAm00znW&#10;ws5HLC+7zaMrTp9mmn0xY16my6x6q+w1MSKJmCJ0n7jOsuzlwmF87vzKN3K8G3zckaxgdOXV96Uj&#10;CXa3PNCwh1kLFA9fMOBw+JxscHYjUZvDhk074baHMhY0QnAAwyABsIXsMiRE7OFiCGA2ml0UAg7U&#10;JVlYjwHLslFr1e9u6OnLlzYX1jZXVYsrGpUWTOQE/r/p+clJ+bBs6uXj8ZHpZ+j75EPDiif9QygB&#10;h5/cuTX04c2337nf3//ozh3goY8f3Hk49AGsQOX0y7sKhUqmYJJIxuTM8oxWv60l/WuDnnJjy2yD&#10;X86CYoe9NFouqZiMRHKVeMyLyh/UP5A7JnyNPEt90NwS5x9x3xLAhyLmkiy87lKzWK1TViIEKxek&#10;RP4Ijyn2UirPOu6+TJwFGz6UeEnKV8oRCinOS3YCSbjA7FXQCuQiGTI/qDGaJItyoTVZGwrOLlbL&#10;eLyZLHWQGBMli7e4WIK+WW0fsHRmQE+01z6b4s/Of1wbNJBM/SgCWOW/3iOw6pJxduvk6hPcpkwA&#10;cL00+Kh16SJBi/Nxa+CIz4umonWCbKhzyoKgVmdYhf63yY3TrpbqxP9wQxxUC2htmaVBg3BE0PLN&#10;GIh31+q1ho1lw7Zm8N6P/8d3vvhrX/zi7/3m1//sO995861v/Nl//y/f+O5bf/zd7/7J73/3zT96&#10;8wc//NPv/bt/829/+7e/8v3/9N9+PLK4bqZNjkg+yD7bOuOa0bKjs+hwDdvtW7ots2EHxZ/FkbI7&#10;hBhL6yRq3rZrNajVOp93l0WSx2sHPYXGJgWEMRmWshINDOq2Kzh4bUIPI4wPRLSSD5NAuhwOUXZl&#10;gglEa8xixWSUAUul2JHAl+WL7D+ID26UUONeUENf0EpzJR/sXdIgn5zWD0k7O95HPUVcGD+R5hWD&#10;s1MEtZ/pd1m+HcDaQUeDeQ2aqBCM57LRDBvJiC3kzpGs0uuwrG99lvwBrAvEIC3WUa+BdBBnLvs2&#10;GI9ILLjw64gzJIru8/oR2E12r2Ln91nghxjb9tAFM38UhwRyTsaRVP6145MecIg6v8/hfh090WGj&#10;SV+PGwiBqPDwCHjgMe8/cGAOtsPuUQ2MNOkFTSLIQRu0EfmgDj0ikaBZ4fLfyzCBJMCY3WSTKTfp&#10;UU3uEIYkJNXx6hcylLystroYW5hU0afGYhlPANAlfMtU1B/wxgn4ikd2zI4Qrv5wJEBPoDURHwjo&#10;ShQB0SQPNOI3Rkw6WjtXIWT1OkBHOPwWUKAOYoKD6QgYzIhLS+Kr1qJfN3M3L2umVetq1ZJmel4m&#10;fzk793JGpVxQTg6C7hwakU32vRofV72Sye897X8y+fL50GDfvccf/PTd955+cPvWrb53ZP3D/YOD&#10;/R/efzo+pRgYnlPg+sP5p9Esr85Y1pa1auPaqlZrXdmyEVm6o+MmW3em+Rk0szkfUTGRrE8AwMLi&#10;2xU1PWW8+LXH9Caf82QLiSKxcsXMHv4/XpwmNbqUoV2jEoDbRQoFnQCqU8Z1FZE6w7WfqUfzMdSo&#10;hWQqlqvlQhwxcKzThTbIKKlHZDWLQymKY5QfbwX1ACdQ6v9zdOZBbZ55nq/a/7Z2t6Z6qndq/tnZ&#10;npra3t7u6juTdMeJb4yP2PjAB3aHpBPnaruTdidx0rHj2DHEAR/4wDaY+xQIgRAIARIggRC6b+nV&#10;q1e3EDe+uifZmZ7Zqv08rurTjm0s3vd5fsf3+/kGcdwxbJBlny0kRygk2Fn5CgrO7ASL5GQcSVAW&#10;f+5KAvHL+kN6Qw54RWGCNM+KOsMEK0BbAOqfiOsC7uB0Ih/NsQOG6YEOPsFpAAeAOmA1J0H/DEsx&#10;0QsoSYJ1CyyBQcDLsXk8A6k4pZ5lfG5Cp9HqzVpVm2bGbsTcN2XQ9d05V/byP/3gO9/9/k9/8sP/&#10;/eLx7aU7dpeW7dv5wtZ9m0sP7drwwsYNm7eUHtj6qx8WH3rpxS0bfrHp0O8r69VjhB56EI6OWMc0&#10;RgOvv3pMxEviGdQg9dFoDGOQofFn6XAY9XA464aw/08N6WcMEyNG28iklfo+6JjzEL0cDFqizP8X&#10;1x6tPGXV7XOYZswWkBV+oO22gC8Y88dkZ8hKKyWlcoLSg6c5nhBUHjkTA2SKzSnojCeJvopnUMjk&#10;H6XWl9Djo4bjo8ilH8PTXX9aELik5GNAmqtrWWooLDxsVVi+LuYeMkeJy8tRh+BDovi1zwZc4KDD&#10;2HfzYZoL1i4JLBjsArLksyeXSfWW6cnWGDNwz+aTIqyBumNRpsrA1JNmRpGAQbCYRu1TyDLIz8yv&#10;0MblC5l5joD1eVq4R0KCRPOWj1K4IeDN4woBHAZIjEElZmJWwzF+dHmZcDFkTiDMxHiA0p5ShDKB&#10;GwIVMIUBrQGqHmaOBTH6iSV5uJPLcTzeaR4DxhKMf0KuWTQvUcml5GFUOuP8LANAOY0byOma9pks&#10;blPI7nLMTgZciLZnh0m1mMHr5bC5WPkaAP5Y7ROGyVGzxWofEyxHC94fpoBjM9OsaSZJDzLZzLOT&#10;erY6rlkmYLJd09fTTTTo+GBbV2/fQHd9Y0tfs6qxtaHuZkcX2pKuhrrbd2pEPl9t+63qhvr7Nx5c&#10;u1R54fZVEEFXK29Unjn9hz98/GHF2Y8/++hCRQUFArTv6oobNRVNLe0Nd+qbOuq7Wlv7mnS69h6V&#10;pr1HO6AbMvRiQdDrVANNszMxnE9hB1hfOx5fPI1BaI5BCatXip8J+3HO4fTFAiD0wczHYhj0eL3Z&#10;icbDbob10aVsiDQYJQQdIpRKQ6lnlc7hyWwg5iKAFjwNB0kA83Qu40AvIAiA4VTCh67Qj5cQTEUA&#10;Xajb50hhIw3a8AfhN/TMYL4ISkyVRBERZhoHlBT2PYcCDEKGyHKKzNBVesH5VRpOxFsI+7F5ssYV&#10;TwjKkGgyHZcyK0u83kLfGQdJgf6HgFnhasUNNM+vYX6eykSFGpUSiDZ4iUZDiSdpEXkckD/OTg+P&#10;DTTXqi0TYwaNesrlnjCOjmp6L57c8v3//N9+/vc/+9kvnvvhj7fteqWsdPeu0pLiLXu27ti+a9vO&#10;os0HfrW1aHdJ8eZ9ZSfKjr9RUnrk5Mfvn61p03rcVovNbkYZMk7PPzqq1Q5q+1VDunbdYK9qaLC/&#10;r1fV1j2kA/g5oDHP6Fg14h5HDqQFGSu8piygAiHWJj50lGztl9dXRS6mHLJO2aanzeYgmmyfN+gP&#10;ZSwhJ/0TI2uyPpm9xzjNufcLoQAE0DDZn2KN41UeLj4EeYSEGngexpzcGoKCVD4GU22Nt4VsQBSA&#10;hZVlzLtKMiKskogEUA0tp9eYyMTZ8dIgIQiJeGdRuJisAUprJfEs0gewMG6MFbS/RPRmuWqZxOL5&#10;E4CfPNELDGbRFWUKQaEM4twV60DBAMV4EVeYGgrYKG1CEnEm3mwkxBg3OJxTLA9zMVY6cGEhEqAR&#10;BgDEABG5IJBXqgEsSotEDrDj5ZtJT7AgxP2ACArghlEjY/2RGSBx9RAOIa9RLxBImF5OM1OO8zmh&#10;ZJuX04EkT33axwsfTXHNLbgi81n+L41oOCAF7XNWvcFMfI0LNbxrxjLp8k6Zpj2ouWj1oT24jBNE&#10;BtgtTHKHJx1EuE/ZEI8aDM456H/Qo2zM/sbGZ01IAhkdUg5ij/VNDAyZenWDOn1nV79e1dZ2s7u3&#10;tQWnHiHdmMWaHtS0NNTU1t++39rW2Fh5s7bhXvOdK1e+qLpZe6fixsWq6j+c+t2pU598evEPn178&#10;sqL6Ym0Vut/Kr1Gh1vV1tVxvbG1sAe/ZqOlTqdW9/X09es24frhHB6pUNzQ2yFQoE/UE/RbudXaa&#10;dggH6EsDYTuj4VhGDskxVJvhOOp+piKiTMrRRwscLvs5FuVhIntlRIKIgbhV0NFJgI3p2mcdMvnd&#10;zliUd9nnno244eiRR4VFmEVfGN0dkGDELBEPboIwczc/4oB0LETXnSRzZ84OX8wTSIeIEIk6MGH4&#10;6SQQmkoE3TDSkhYTkvIsTYpBssBL8vwQX52GckUpSJs3j7lUSbOHyrHWFSSxNDoQutA0od7slNh+&#10;kTASoX/JIzF6ZvaVRCgoGya0gwiC4nHkwZExw3AXI7omDVg/ofx2u2Ymh3tund78j//jO3/7D0Ub&#10;fvLTl37x/AsvFf3m8IHtpSVFRw+WFb2wdffOLcUvndhUtG/rjn2HXj16bN+R8rfe/eDs2T+Vn/m8&#10;mTHPBJh4Yo/Y8o+btOpeY19/i6ZXp+/p1ekAgPd3deuHdP3DI30jZpN5xKzRqDss5uEh3ahu2mAi&#10;LmHKgtLaYnN65tKoWFNLz9K4FT/8XeJU3GK9mgwxUIEvww4ANYYshK1SJOlzLZJjlvT7SO0hadHv&#10;FNbH9F+4/HlR5wUMbXEV7kIOa1RMfpRdeJrHXr+cSomrf32VmQiJTPz/PC0T72EBMMi8BA8V8TGF&#10;ss+NKA40oZKPZbOJNUpx5ES0CVmkOHwBTGoLIP8wFOfR9sMBjS9lmQWsY7lUosR+wzFaImItp0TE&#10;0A/gGHwmynTGM+zkng3tWN4U8skIm0E6eY6WNO8uRwZZIKg/CArJkf9FC0OBMF+gBAEoCPoD0zHM&#10;AVAjqTWoY+w1wUMQRUzqc1xUkRHKyAUetxzbRqbDaMPF3cGDRO2HssInpaOcVMyBEFGFFbdIOQiT&#10;TCs7jFNMchDv2+xW74wlYAX+Dh0E96OVAToMhgn8wEYduF8MnSatYWrKju9nao6C3z7Bez/GS2aa&#10;YjHAxHbGana4E0G3XmcZ6FAN6Kn+Rvq7Na3tbS3NGlVH042Gu+31nXfu1rbfrn3AZLCzvbn2bmc9&#10;aydiQau+qq68cf3LqsrTJ0+f/vz8hYufnaX4r7h4/XINcuHmzmdwuu72htZaVXMXgK/eVmH503R2&#10;cP0bdIODpnEyTKxuiW8gah0XAyaPy2DDmocPkEDHVAweB3Qcxm+iAojZ3VKCMR+PC0HZUQWPNgN0&#10;wBkpOEBJFsNxTIAhJUpcDtFzLjjVqRx3PKJiyRmgTIQaiOWfRsrnZH6IhhoWleRG+W+XQ16WghL6&#10;AqoOHKWwBZLgQCMe/vAgmjIGAzE23wGnxyHw1x7ubfDcyNsKsWdL7AwicTTsfNsLEO8AuMgKwJuY&#10;LEGVy67LqzyUGOB4jHMKjh+ufyENEGIyLn0W3Qpu/5hoCGPsp1l18QggF5xn2KPpUOmG+9SqYfzd&#10;TgCGjrChvuZ02ff/03f+7rlfvli08ccvbPj1xude3n5w/779lPsHj58+/qNf/HjT5mNHj+w+UPxK&#10;Scmxt8teP/La+x+c+OTDS5cunjnzUXVLhQquv9UccDA60hv6+wcwYgwOaLrQAIz2tOnbNJpxTY8Q&#10;aPRN6dGVItAehhc/pkclTi1pmZsgRZn5kxcLAehMCHprSOyoWNEqBi1wq+y+BERm9NaOKAYmvjF8&#10;HJFkOB3hVA4mw1JUIWgd80Y0J/OWLDwpYPLnfWYXxzYBEBfWPJSx2RWxS39KJsrSN/MFonXz8QKr&#10;FoBMoBi5J1FeA1ZUsp4kIlaSQFloO/h+RjMhlFQMVmjeMScukqqD7gfE/6O1tScgBZaTi2lSQZnf&#10;80cvI0ekLylgyMiCI+HcTijQCkgOphxAyY+rQ2ba+ygvIfJby60tLy6gP8qILEGimzkXEAIwC0Ts&#10;n1tXIJTlEAgkH84jXRZzKrYIWARjlHnAHzNZhogFZJ6MC7AkMrlSuPUV0MnxjCAhpfBQyqCFmAPw&#10;t8JOzDMeluelMOtuf8TLU+fCjxYCXMewy2cBhecIhrjuXYz/pkZFCqRzzun1OF3GKTNSf/u0iXwA&#10;fh459pgBMhRSQug/Ik/UMoYLwIgbeAIa7oxICEU8FbTNmvS9qp7eYTWikK6eroGu+vvNFOtNDZ2t&#10;qtrW6y23r3x5rflmO8u8e/dv11dV3q2uvQ7962IVhO+LVe+8durTCxXXaq99VnG58lzltYrKhqa+&#10;TpHv06m+39TWMKBpbyWkRqWCMNGl1/UOYkfU9A4YtAMjTg8jb3+cljEw7STix4YxCZee25cJEuIk&#10;8H7RWBj/SJBBOdt3yJ4Y/4WUBC4f96ZEh6CwNEcwG0FhOu1NoQgMMLkL8jYTpoZzCHdQKOQSAPHw&#10;NDgwBY84c39wQbzVhFJRBzBlkCSR/sdrHXYxnbWHUh6OBmaODA6VeNCtwBdiveCCxigi5ynGyJxg&#10;YcTMgYy+FN3eYlqGAZOlAFCSynJ6Qc76fCjJMXVidSHZEtQtYylsbojJWfYF80y5s+mwlGWzEGUa&#10;wGGhQAhRQE2yFIeAGo7OmTRNjQZ9j7pbZ5t0COqD23Dvo/Kf/P13//v/+ee9Jdt3bPnFy9u2lGwr&#10;Ply0bV/RvmM7i/YeLH1+x+bigxt3Hz5e/pt9xa+VnTh5bFfZmd+fOnP53PmKL89dOvW7P1Ywv63X&#10;GmwTHssw+bFafV+7VtXdP6gaYRvbq+2CAtzT3z48opskQGYIDMiEVqPpN1lp8ImXQjvhBE6BPgOZ&#10;hfC7Zb55vLqUi6DAS1GPgq3zSjFfyO92B/k+ObhRwYP7+QAgdiSgf9PSZWj+uc7lDK5AmZU6A3Zx&#10;jGYTK7TJEDHQ1KKHyT9ceMR2HY0dI/w0IehrhKlm0suYsvBOERiMy47iL0YSEt1xkB4gFALbBLNV&#10;jNHhrWc4TlPr8wuxNCww0vsoVvJ/puyibhdvN+plJEwy5RhTAgWPAHsXxBxZrI3ri+QaiSBH8oAS&#10;8uN1FroUCUR7FyQqdpRZGdj/hSwxdeg2KPUXkXiALkMNzNyB2aS4CIh5fQojEa1hJhzPssLLJhbQ&#10;+xLvwgg4x29dgIwoi6ORhiUf8gel1LKMWIF7LpkEjkogZCAVIJMKTcq8h01nBD0ah4ETlZMZLzcO&#10;QTFlnWUMODFFlp9nYmraOTk3PemccrDxt5LxZ/NN0jfOTJhpByAjW2wOs0GEBU4axy0oOpjX8GN2&#10;7xyqzTnrhAEHkHZs0KDTt2v6u3t6bte13NarVc09qgf3r7e1NN2696C783ZDw/W7Nxuqq9qqL1fX&#10;XP3y7DWq/68qzr75O7IArt754tLX56uq73/xydcN3W2qTsJFWzWd6q7uXnV9s2YISFXfwCDu/xGd&#10;cXyE5d+IyeSQpUwSXeO0wx6ZoapEQz5FxqyLoRivvC+KODfAUp4XRAoqaTzkviz/kcRBnsSpkYff&#10;xZYkyg5Iluir+Z8cm+ToEjgtBSHqAQqMQgjh7rf4Q56gU6QH4BCG/IVz1OtiesRHHEwApkJeCEQG&#10;4o6fPTFoIYwfpHApqFeCCTtDF7Mjih8fFZsLiL0vYHVKnlAkwao6THW5jpm9wP6eDp7Yp6xwfmby&#10;YRSs8/JClEgAGNa0laAn04soThIuHiGKVFCzip+pdD6F4S9N18GcUylQl7IKCHksHqu6u6NjvKux&#10;a9Q17XHaPHZNy6m9z33v+//lf/70BxuPHz6xe+dLJUU7D768e+/2nTT7Rbu2HCsr3Vm8o7ikZM+h&#10;A+Unf1Oy/8ybZW+cIPvn/XOXLn1y9tLXX3345qmzFysqakj8UfNcmK3j+n5V/2BfW4uuXT9o1OAh&#10;bOvr1sD8GdaMYejv6B/s1ar6jRAksQxZjDPCZU3J7XeFIa0yzHq49PTxytNEKOKRU3MksrqRq6LD&#10;hlscIesb+WoMZyYcS/rgKG8PYMNlNt4ouSJoAyiQkPnQASSY0+VwSGeZ7jN856JfpFjPkpMhL0JQ&#10;XxW1NKwtqqVFgeFNcbmyYl1YooxC8hFnueth7KjEC7EQgEDG9azoU/EoL+0SvSJhavmVNc5Y7Bfi&#10;vk4jvRNyzkiUChyTPpNF9pBc0bEC/Vcyw3YhtQosgKBADm3B9uN4Av+0HBFK/QyXNKc4NiammvQk&#10;dAlU9fwbIZNLTCgAjlLMEwY2jwWBvw11Au0KruAscDKMkMkEQGOECSgcE5FIIqrkI5EUVpbEvMIQ&#10;AaMkToklIRnLwFZP4W8KUhwwHw6H4nEv+RWuOTtXJIwQHx0hDPtZeJ/TAH15ocenGcRYjbOzeCF9&#10;tsmxWcP4nGvK4rAZRwetdlwDmLut0xMjA0SATY9ZxqftZoh4IB1RAQ72MRTq6xvUtvZru3vU9fWq&#10;ttE+dVN9Y297c0d9R1sHKoC6qnu3am/crrvb3trYeLPiwieXr1byr48+//DSuQtfnj/35dufX756&#10;52bljXpVk7q5t6W9Tzsw3NnY2trS06/B9qMZGu/RtBsswzjZ1Wo9BBJRtvudk75nunHXHGVcyOlB&#10;NAbGISUR4iq8vOIORgwFFB+BjpxyUuPjJMvPxxmdshj14R0NUGyCykUonE95g+FCNBLP8etTYCjl&#10;oJtYqjnmhwGSAqVwMI9FPOJHiUrR4ctgE4C9GpNS7Opp3GkwojRsfGsZ0kYVN3PkLMILypM5UVKE&#10;oxEJQyFYxoBbCVO9SbFYhtx6waxLFcj6ZBecBWfBZTDPKAorSIjtV4JdWQAdRwYYDBPgRDxRyMlp&#10;hRV4OAlVAD8TapeogqZJDi+zII8rpjHD7ISxS2sy9TUMGNlPMPYZrXrjf/3Nd7/7k3/4wQ+fe774&#10;6KH9W/dv2b97z9Zdm7ft+vWBQ3s3lBa9WnZ877Hyo4e2bvj1/vL3jpe9V/76eyfeKn397MXKy1/8&#10;8fNrlV9/dPYqBLcbtTW1TR0jo1gALd39AwOdOt2QZlw7hLxoWCCgutUjg13qgSF+WD1kmJga7bdw&#10;cxAZaTHNWcOmOX80jjktjhxP4O7g3KYxY4njl6V1QPYyhvHYEV1idcRAySY2KzHdREMbykcJD8JZ&#10;wSzXxalOXbBOYc4RsEQAMn37Qupxjk4d+QStfh6FPEJLBLer+HBWU0/xU/L54RYmfygvGGEJEj25&#10;dfnIoswceMXiTjABbOZTC6BbYJRy7PDuZsB/zsdyCtm7KIqWkBDy45QI8WgujgIAvYF4W8VmMJdf&#10;ZxqLIxnFVphpP9AH1NkR5JuoNshgpbZgXElHqoCEhAjFe8yiBqkRkia+DlmcSmtIi2LzhdXV5flH&#10;gMfBhq2uEiYEXwRIVLIAvYpqQUmhf0jz6CETU8IKKxIy6OlzwxHeecAQCTgwPIpObn5hUOOxpwmI&#10;B2LErEOxQIw144JwPemdNHuc4w7B9MJ57bHN2XSjhCA70AbZraj+DaMWO+QIwAEGMykOM8Q4zBr1&#10;OqBOpjlGA0SLmX1TdnfAJk+OaYQMpEXToxoa0HeqmkBLt7F1Qq/T2HFLpequr7v94FbVLbJjr16p&#10;qaljB3jr/LkrVddvXDn/+YeffP5l9Xnyvy5eqGoiR7im+sHdjhr8hFhSsRZ1DvOQjajBfZnVI10a&#10;w2SvwYDyZ1SIbTE7BZh1JuloqEJsZneSJRUTOV8oHQ3zathdGT6SBdpCViZ2jxKiIohGcjGKthgq&#10;Orcvgmku5g9E/AEplHQp0QR5ENj+uBqQ8gcIE6Bj8rtmHT4ucJnjBp9hKDxHxyBJTkKECNvzZbIs&#10;Flnv4fZn169QsQWo9hO4r3xET4SisWw64JoJYEJ2zkrMEXEC0AfQ2XJlsMpnL4RyJY1tnFEOEBkU&#10;7RhN2EMDneEuF85A3HJgZfxhmkE0xSBCEiHRanLz0OmjSROj8gDSWqQeCORl7+TgKK1aX69hZnDY&#10;Ms3k12FS1x755d9870c//tlzG7fv2LT5SEnZ5l3Fh1/dUbT755teKT50kIt/56vFZfv3lG3aXvqr&#10;7RtL3zzw6lunT5a//c7JN05/Vnnp47OV1VevQgm6As+xuf5BzYMOtcFks+rVAwZUvpMjhqEO8/CD&#10;ph6KNBUzB03fCKKyoc7+4XFtb4/RhL5k2komHWQ17JLUpVKIxTXiZTZyy4txMEdJ5C5iuJ4DshoU&#10;uErGM8wAYxzXFNqo8nkVhc6BW5fplp+CK4E9FqxaBpkcIN3Vxwu5wgqAJQg5QijL9U1LxlW9vrYC&#10;wCMLMAMfLuI5aEGLcSW9mkazz4ZN7ANhkVC9ZRJhJrHI6lHeZNOI+aD54t5Os28PM/QXYYBweIBy&#10;J4NiFAfumcUcQxdCfxj6JflLQCMUo77swirXdBqfFqUDf0NSuiE88LdLoxSm7ef1BeGSzj9MMSlK&#10;JGEFUIikAVXQDYIr4Unk+y3k/YjGYJgCD83xT/MXz2XCPHhycpH9slgEMN4Lhvl4GA0HCX5H3uKL&#10;igElZqM0LvcIjhBy07jZ+LhRp/OUszexWJyTyLExyQbcs56gkVCGgI2mf8pl8U5jApwm1cJH88/B&#10;bZ7jv/AGMhewmMcId5jBB6BjJqC3WmetBovZbsXULfmTvrEJjU6v72yi2etXqVo7Gf/1tN2pf6Cq&#10;w2naqbqDjfe+MJ3Vtddfv3e7EdTUjYvnz0EDuHntwpunz1V8ef7UR5dqq5u1Km13Z+2te00gfnQq&#10;s7q1Z1Tbq+sd0KlUQ1otImMEJsODQyMGHYs6KWEH+MX0LxginmMUfDyhXJGINxIj1FMiICITDHBG&#10;Qn1XIgty1O8n/wZxb0qC7hsUwjyg/Wl8N4iCuJf5FEN8VCztfVEP5SczfJDTWIfksD+e8TjcNFHJ&#10;SDAKYhRJaNjtDsVJ/pOiiVwggjVApm9IM3VEFjDP78DaQQ76eSpSPnkZGh+/td+B+QLxkWUORSKS&#10;Hx4gwaFkqscmGOWGAMyiPhPcD2R9JHisMezH3roQl5ARJZlY0iOkeB8yaeaXwKgZBaMT8HrYKSQC&#10;bqfCIkN2krLDQGbGqNXBRZg2TWCjmTG3VR78r//0o5/8YMumTVtKjhZt3XPst4eLXyl/Y3fJyxsP&#10;FBcdKtlRUlJaeqCodMfmnbt3bX9pY+mxw3vLy0tfPXXmw0/f/vizmi8+OXf1+vVrn339xeX61tqO&#10;+8S73ms34BKb1Kv12IrUk0PjbP+7e3STut4xlv+GcQ1x4BBaNQNGFRUjAlIHLDmPa0KEKSpKIBDM&#10;smOh8qHqJe6m8HB99emTNSIvaXjCCSkalBJJEaLgp2fn1ZGBWybQu6TWkvO5CGt7nFjygpjnJdIJ&#10;eW0p+XBpLQYfE6O/GP6h1oPVQeGNNiq3up4mYQunLlf/AqykVdbpvONc5kjqko+Zs8JYliX6C5yT&#10;HLKcyHGK9+QKtD5+E+Q8Qm3NVgV3xhoTNyEMQgeIqwdPFsXHwgrQEIJLhcaXkSHYoHROQsLBfCNP&#10;7i/6Lr63VAdBbI9oe9ABKkh9aPTQdCDiVrL8/hFYMRGhK2bXg92D34UvFJ5TLh2kvMtkcY7R2aPt&#10;5ZcgGCYTMRFDgyrka1zucSDXlAJpZBOiKKSWyEajwIiS6ZjEY8vuS2iCkKpBB3OCPYYNhxhAmvE5&#10;fFYAoCIxmDOBm5/TwGJwRUHl2/iWAY81MepzWIlxmhmaMY1Zp4wm/ZieNfD0mNFhRNhpHp9wpSIB&#10;j22of0CtaTOMaAb7mdZ1qfs66ljgN9UJ886dmpt1NR2NrXVNN2vv1d6vufr1g5q7V69+8afKq1dv&#10;XnitvKKu7ua5r/D6PFD19wwwUBro7hhQ6Xp6xjV6BGWDQ8hLegwYzQeGDVrVKGZksBP+INH2BEfb&#10;Q3M+O7Fz1qDLAuoDPemzCZhIxsvwZmOIojrHv0mVBA2IGomxaEw0R8yTmNeC8IEOEnDwDklBmiS2&#10;hUIvweBUIcUHVAS4iESCwpR3mqYA9A8rAH5VLMElwnuHRM2Okigcmo+D/31mK2XK506RIQeIg+8M&#10;ti/JbePcCUO6hW1PwKDTzUKbzhHIZYg9XyySjmMqXQkrIkBY8IDFrY8xiMsoKNrcMNQhiYuOujOy&#10;yOSL+xD8Lxtt4D80qGHgJlkf5V9SCsxZJ5mjGfqR4mkMI84Z6NayseHMnpe/t/Pg/u0/L/7180V7&#10;d28q2rGr5MXiPeX70P4V7TlUVFays/zgwf2HSou27N6xr3jbkbIDe157vezd995/96M/nPn0T1/X&#10;/OnTrypvXqNa+6SmmTDmxotf1d5sHxqx22fHNdoJvcYwParq5w4YMOhGxmcRiJk1o8MaFrbDOp1m&#10;YERrtBOxZffaXVb0mcG4nS+XgVaGHBzIl1BNHz58/C1Baf/GnIwcj8zKQgKpRqKQ5SPNrsO+Ri+Q&#10;5hNZlAtPsnlOOqyNHhkI4OpanHE5PF3cdDitgOLRVjwqANgmUQOR8QL1EVWG8FGvPiEvbwV1FBqB&#10;LMtUtD1MEXBdSQkGr2GQfBkaw4XHDAgVNuq4NfjjCRBlRCtqdJ+MxSdbIIaD4wp5JscQZiLcXFQF&#10;6cSTlVSUwQHp4Mh9EkHkG+kYGx0EA/j+MjgVGD+jBeM5VMgPitPngxpA3LXghxmM3FespcMMKRGJ&#10;ZeLkOZAch5g3iSCA8iJBP0KDQW/EMJCYGb7AcDofQW/Kto82hIkoyQi5fCSqRGFJiq0gkikE42Qb&#10;8oCwc0R+DbWN13TKP+0H9WWbJQbANeOGjMs8lhW3z4m+D6/npM1Ld8BJTbNvos8KeejyYAXqRycn&#10;pskNsNgNoxMuqxEjock8PTWnG5yZc8djGIvGdYM8AENadXuPyAXU9LHub2mo66i7X3vn7td3rj/o&#10;buckqG2sv3GPBIBbd67V3r5bVXXz+tn3365qEsVCUweMj+7m7pYB3CWtTW2s+43qgY6h3jH1iJZH&#10;y6SDRjZCONHkhNk6y5QPIW44zO6CopKtnzvg8DGaF54+qDK8xUzwvWE3vAcAn3wySW5PYqXYgvL+&#10;RzhFEdVJEaH3Z+UW5OjPZPxRgBsk6vhhJsGCU0R9lczQcwWdbpmYQGoNf5AyX0TGzkAOFCAwOeUi&#10;AzwaCcqSCyoIUCksgjDykGPKUcZ2AOeSQHsKeSyZuN/8OIZ8XqikEQ4ihPxpYW+TQEuzyY/x9NDF&#10;J/Cdx1YzyFozLMkS6ZVkmnqQeSWOMnELCZ8PUY9ck9SgfI3eqEjMIoHUB00b9uukx0mSG977UdvE&#10;nJyatdw7s/Hvvrf1jbdf27Nh2+ZNvyzZt3Xbhl8V/fzFjUfLD2/auvuV1946dmBL6fFjR8qPHH9l&#10;T1FJSUlZ+fGyk2988PsPzn3wwfnTn35Rfb36ctXt6lvUbZWXbje0dNXfu159s6l9dHI2bDH0Wfp1&#10;Q6N6HaNAVMGGKRp/IoBHLP31bS39ExrTKAKAAeP0xJjRZ5lxQ2kJgV4lMD0dn4eRhDXvEYq4J08f&#10;Adz49//4hpyEv/wr0l6amzDvlrDULdH6MFMpoLpDKEkRFJZtEjKBhQWc71l66czKI6GZ5UOC1MF0&#10;T8ZOA0ydLfw6xXl8DcHMw0Lm2/wqdupMgWqe95A5A3LuaI73Vtyf8JP4I2IM/RjroatEf48Nl8OX&#10;XQugrpTCyy5yeyj5Qf/hJkYjmEZ4lFpcyZDEzNCAayc5HxI/QScGledZcBCJAUgOGCsLaUdEYU4A&#10;Y5hlfoayn9eYG4gPYYlHBQUTOSEx8S7zg1l0RZSESnZxXUCi8osSDhCkI5z7PLf0Bd6kBMAQDxl9&#10;RTzKeIrDMY29wsGJiTMAOTGpCYikEUxgnVJSMbKATQQCO9hDEQ7iTIWtM+xixJMMFXhm3GYaN5pJ&#10;yZt0ezxk/ExNsaqdEz53YQlygGjnHzBN6Wxh3GSjZvgvxjHgkra5oTGoLmhl6SsGDU09mAH1qm59&#10;b5++p+1Be2t9fV393VrofzdaHjQ8aCIUDFfAbcEFuH7pWiWg/9t1VeevXa3rGOzsRyrU2dHbfL+u&#10;QTuuAyTWouprUbU3dXVNDnKmNA70GzS2mQkyRw2QCzxOP03gHIo02NZymJlG2IVx3MfjFfeHcq4Q&#10;UxEAgFTbYc5BT4TDlSUq639FUrDagpOGq4XZJgrWO8p3gd4+vLCYXlBkd5hbPwLlDp0Z346AjbbK&#10;5QmFGPEHAxQROIJTsCllG1AaOYGrEkQnowFmhr6oXQk42SpEJAmpcDzMJYI0g1dW8lPlIhSDzsgX&#10;BtFGwMfiS+4gI+lMyo/xmKc3IobIecoQOkxq/OwS6dcMhIB/p1LL6EhJmkvGeTgwE2UjpFGg+U3w&#10;W6OYQeWE5EQKeJlGCJYmzZphxDIGvIE4RNfw9Xdf/Md/3vnymx//tuzlzRu3bnplQ9GOPbv3bNy0&#10;+9Dhw3v3Hdmz98SRXcW7j5YcLi/ZV7T38JHSsmPlh06+9ZvTvz91+sNPPrt07pPKz6orLmHbZJP7&#10;1bUbtfVNt+tv1d65cq9fM2K2jrEintB0aftG1QMDIL9GRlq79SOaSWNfZ3c7VYDRYmR3ZJo0myeD&#10;FhuyUTfZTBkiTRhmsDkH3kN+5/Jq9uH6t3/+FkDyX//94bdP1p98CzAtDzuLSRcJGqllRvzU9TTV&#10;HLsxFICynxPkz3+hwgaDivSeYF4oecSpReAjCuIvr//8Q2LzcOB/szr/6OECrQGaqkSBO5aZI6hG&#10;lJMStzVVHTpW7zzEFc4E2m2k1HRWtHPzVGBZCgFKxIV58oAWZTYA2UcryAyy8xwWhcwiKWOUGCiy&#10;l3AqiyBCMpjR+SlJunc05kiGFkAUSCAgKUFDcACQbDCF4NmBGszwkkYgn8tF5CQjYBo/tNys98gX&#10;4LeHPoBLCM4Qw3/ZSe8TCwT5o+CUJTKoUu0hmGj84nhSUKx8Am1pD9pyqZjfyenFM81ygsc86OOG&#10;5qmzR+x2LvSYhH0FmSoMAAujMofXEzKz+Rs3z4xjAHbOeqOe2Wly7oVIywdIyzwD33nGOj1mchhp&#10;CVwog0aGNNNTALdNUx7Q4Dhv2Q4GvNOz+v4hrGYjQ0M9mt5BDWKfltbmtqb6mqbuptaO+sbm9ttN&#10;9y7XX712/UENSUA1NZWXK2/cuHvn9p1bze2dD5qx+qMXulfT2KPu79OoVU0ABdt7mPwP9Aw3D5gM&#10;E9rpQShDJrPNGfW6fU6JQB63zTuDQF+Zpaz2OsMwHOx4f5HoAPrnc6JOhoqYQNWf4FYW+FfRC/kl&#10;F2s1gWhHLiF6AYR1C+yX07I/7+F7yAsNHcoHXjNI182oLhiTYXvEkAOz4EFlwp0dTzFmCOMScsVY&#10;5AXkgPD/eAPTfCdQH9liKaQJ6UyI8jsVdSRRITIeTi+EowSMpPyTzoCXLG5nmKEWu705Hys9oUj0&#10;k/3NKYUIIK5kuLTizK8fIflA9cO+n4eBPx1WIIcVGhJGg0rEQ20AG5txRzwG+AUsKcva0cEZPVl7&#10;U4BIw86ZppM/+8HzBw4Wl5a993rpwY3FRQde2b5985admzfs3FWy/9jb75YcKy3edOTwKwfKyk6U&#10;H9x7qGxLaXlZ2W/fKT/91un33vng1BcXzlZeqLr46eWqSjLcb9+sIc7h1vXLN2/dr2++r1GTLT0+&#10;Mazt1onqv39cOzI83qka1BtGhqfANPUBHTRiDgIxoYMM6nAzZXaYHRGGZa4gZQ3XOUiuPAt2kLb/&#10;9ujPS0+//ddvyEp99Ndvvl3LLGK3RyRbQNqHv24lnn0kUP+LhBsKymJUAQOWebiCGYrVKRrfzOIj&#10;CHwJ+OgPWQk8XoWWzoJAptteIVJrmQJjfTFWQGOzyGsoiVo9EldQ9KABVYLeIC862xcS2AgeRtTP&#10;iICxK2G/admdmo9FcmLMR/m+wKRI8H+QJ9CSUVQyuqHzLyAugWzKZmE+qMgMpXkTGUVThwP1ktOo&#10;chQ6AjDmxLhyWKFfZE3HU0jSYHY+GqXfxxmAqAGRGrxCdtbQv2SGjvAOOC2TMAi4S2IZiX4nhqht&#10;PcTt7eM5IblG/EwAOUsUgSmtTdwtpyUekFgMNGwcexNuWHAAIawrcGzJuAOWYRerv7DX7XQlYw4X&#10;Nl/LiM4EdmXaRK41SDAv8R8u+5TOOGQ0DNknxvFxewloG7B4gLVOjk4Mm/xuu30MgjjaIBMBO26P&#10;a9wypdeMTGIG0Xa0NnXcamhuam5mB9ih62vr4vVvbbxJduSdxvbaO/eroE3fqGmA7smhUHv/bn1D&#10;Y8+Dmvttd2/cR7LaOzAw1NOu6mrFXzrBMGlkWGc0Thkwmo+boBcEPTC3OcJsNpl/w91EsRPmqhM2&#10;J+8cxTWLjyhq0hgdOgUT9WEOZwwfjM8ncRjLASL64HBk5uOg3PJ0omLgkoxH2TkzSyMnDuMAQ1p+&#10;xI9Uz08SHXOWiDTHVirEIkZ2R8WshUYLC6mH7aGYEoQ4UbL422PPSEPBQiQclzhcorQfDKsYWPGa&#10;0k4yqY95Q9MgSYiZ9WUJuJSiroBQ/LFTdEG5j3FUCaajBDIg9/QpgFtm/PEwS2u+ZuQ+YSkVBzCM&#10;k5SvLydow2iYOepCwQyMN695BoS2SHib9c8FPYTq1n9c9MKGV8+y3Ct98+S7pcW7S44d2Vm0YeO2&#10;bVsPvHqw7NiJV397dN/u/a8fLSvfW/LWb1878kr5ifLDpaXvv3f0nTdOn/n0ndPlfzx3/sq9Gxev&#10;1NyowsV1ra628tKV6ms3qz9vuHOrsU2DtBcpoLabDCDGt32qIbNa1dfbR7mvo1jT9WiHCI1DFDBp&#10;8YSngcvOzRBNRw8TZ2kah7NFE18Ah/Lk8bdPwFqt/d+//uVfvl3/l2/+4//9+S+PUbSRugEPa5UX&#10;4XGBxA1egTx1l8JnFRb6eb67wDUwRJN1Sp7KSpL7lLDc/8/Ref5Fea77/m8658V5cT7nnL3K3llr&#10;JzFqUGREQUVFXWhCjGg01ojdGAMx0YgiiBSHMpShzDC9l2d6bzADDGUGGFAsJMvzvc1anxixADPP&#10;89zX9atEhImQJSGvZn+A0J9fWBHdWgtEJ+VRW7JU4xHghuaWKxDTP41yLxtJ0q+eScyygVFTmE0H&#10;WFGmp6YjIn6EhGFydubR3/BAEeI7ZhLCR7IzgJJAyUAZ6G+gkKPTsBuQfQEygqYkYo5iqEDBifOB&#10;jJfKdqQC4A35UIxjI5hNwksn8tFFRD7CzwNuJ85tITrE0Cd8XkgAkK0Gw5EAgbYCx8dDwukD/JQG&#10;ySOZgnsepQkzBagQShyXdRY4GRwa+hKOALlAjAHfH3YkIinkzkK3ipWV1HtkPfpAmI4vIYOmIEqC&#10;3x9xGENaZJouTD5I1w2G4OTwKOjfhHFiUkSHuyf7e0chC0AP1KS20gGiU5vtbordCBd0m+Ieo2a8&#10;SzHQ1/17GwGdHU86X7a1tLV2t7V1tbZ0tHW8fPjg8cOmX+GOm++3EgdKOngLsqDmtidPrhMQQLvU&#10;LzwIOhGUcfgPjnW87Gx/MmKQ62iSoqtUMW5Sj6k1NoxiktETCtq1ks066dJogLv4trRw70AcZDjy&#10;cgmW3IlaNJEBmJ1PZsM8gRFcEcWPByeTm4UfAZvBKMO6Hws5+Wk2H0iA/CUpgEOOEgAU8Ieg+KVw&#10;0gsL5fGkMfQG8FQFvagCgNlSsWl8FnEvs4DfSXiwlAA+zsY8YRYIru2ANJ12B6UcMqKZOAJEcAIn&#10;jDbTQzSEawCfMW8O/UwIAES6jceb8IHbemjxhuBh3IyHF7lsWf9X2A9SNMkDCmIu4GKNsj8GySbE&#10;sxSWMkRkYkYn7UV0loB2ElFoN2jMJovBDqzj0Iz03q7b+r//L5P8vv3bd+zYItvxj/9RJvv8H+V/&#10;/XvF9r0Hdvzn//qifGuZ7Jhs6y6O/y2f7Kqqqdi1/eDRr2VVqLIqj586e+ukbM9XFxt/vHj3u8vX&#10;rp07c/bq7YeotE9fvXy3iV3uWtOLtlHNxNh4D6UCvWoFzuDhPsg/LOGjg2N65dhgn5qACJV+oF8L&#10;x2zR23WuZBiFpifgS4dRxmVzyzif86IXA/g/X1ovvHu9sba5+W7j3ebGxgbgF/knjOSkcIn7mPuU&#10;uxSiDOUkLidW7Mw8Ovmkf26WqI58Aj81oCE0HdZqclZBBZfmYPgWMdguzmCvzswUyNqlUZfwEZQ+&#10;GVqIaVbjngnj2mH54qQQ7V60BDIZRNLxeWG6RmgVDxEugCErmcjiyEXvlcgESH1cmIOSC0VQlNC2&#10;DA6PxwuVBxwNlyEXJKdQYjrs81nJ4iOQErIJI2MqTJ5gJoFfhIZSP8jA0twKx34sMg/TFwVsSNDo&#10;F88idUhO4wKBakqGpYQUZv6ksQJPf4onDD+6XVZnCGwrHAYICoXYgu1qnVsXzwVy2TkxRHDgBxDI&#10;EH7jdWJSidq98Kpep8vE8ux127x82GEUqkt9iAhGs16pQA6g0egdJrNaaUDga3IPA9taDHQ8jKgm&#10;1Va3zjIybAYPNOvHTZg5zBPKMTNZAJJR77eaUc/aNKou9Hp4gAgE7egYftguf/FM/uRBW0dbZ3fL&#10;Y3IBnj9ouvusrenWjR+6W5rvUBTY0tLZ+uj2o+anfc9bf7p3r/lReyemFWy+it6XL0cRFah0Q2hH&#10;GUJUGrsRnN9JXStfWdBidptNRguiUh9152ggKT0AWoYHSXPso8WnAhiTJ35rL/BnPITGDPUkollc&#10;1AgACeChpRMOjn/SiwHB/XiTDs71aRTD3IW8VVTDueBixY3v4dhmNpjiSoBKYYVC2i1yOAipZWJg&#10;+PD5XeSKR8MBRq8Ieiwn/j8rR3WKET8unEgQEwwgHPqBOE925H4BOkQ8YQ4yfo2YISYO5IoATsLk&#10;T8poEeNplNEl6RUN4aJWmnqAeIJ8IY6sLOZmGHEushirQ8ztI7bUFuRx76VMy6Q2UZ+NWWty+OWL&#10;2/VbvqioPFp39PDne7f8g0n/r//xl8rD5RVffPKXbWUVZX/7/NNPd2zdfnB/eUXZJ1X7y2S7j8v2&#10;7tm1dV91zf7Tl2S19ZfOnT/WAOv/3ffnLzdcvnf5u/rzF2+dvXD3yuVLD3778f6DxntPuhVmo5Bn&#10;9HWM98mJieiUEwraN2TW9irHxofQBY/392sVPCN0Ksno0Oi1kkc9jBhSaOUhzhbmlunxXVrZeL1S&#10;KM0X11fX37z/4893pfcfxD9/buK6R+xOdgcqqUK+AN7FMxtxCwh5DmiU2Dy6EpOc4cmZuWKOQ4+Q&#10;P3x6xflpPMCIaDj6c3ADrBdFQQPM5ZeJCZ0jRxMzNn0tiGlYk5nLGddJ00oARgAixpnoefxSNhIS&#10;5j4wfLYv5L4QcfMJZD84Cuh+gdpHQwBrm4kA3SaBDDKLWDhY9GLBJFEHNugFF5cANAOpEQG/LUYy&#10;FFM6NmbsO+gWsBAw9ZM4hk6QT06lANcL1kLEHlh8yCFK4TmBVYC2klwuN09+H/31SVj8gJ2weUgn&#10;WFAK7JhA4fYI++WUhiek+4yYO28oAkeI2ADcys/hxzlkjpp8drMK/g93v53SeuKyWZkNQUzuVsO4&#10;2kWpDU5Io0j6nyCS0QS6Z/Aj3TSOKobUVq3Roe0C/icv0E0OuJY4KK1uRGt1aF0uMyqgsN9pgK7r&#10;6+zo6Xj57Flbd5eSQIAh6uIfdbUrhlvvP33Rc6/tV3JBfrrxuK3n+S+PHz56/IiCid9//PGnp8+e&#10;/tr089MWYuW48Qd6JvpUyEYGlNqBvo+RksMq0vwR04YDQJEGN6pkk8bEvKOyiERpSe1yGUSNnwvx&#10;NbgeEl7IcAGXsidnPhLGZElKjFfg+7wfUcA5D1MTPG+MaYt5SdB5kbA/HfakPD6kGBkYKoL9CQyi&#10;FAjaLxCei8ZhaNH+cfQgrZjyCTkf3SFxYodEcIWIAUk53HFn0M8NSaw0DwQGeeTFdMD4Uw7ObT9b&#10;BddTNMeBH/QI4ClCrJ8opMVbKE3TTM/mmSVpLEAyZIStBf0GFwbTpDhA+KNBAMgw/5oD3ggJGhFC&#10;k6MgSAGJk6PDq6fvUWfjeJCUvYMtTdeP12yTffV11cHqg1X7q3Zu+0q29dP/kpVt21n22T+/3Lrj&#10;71v/smXrf1Xs2LOjbE8ltzwMwIGt22RfVhyv2n7k1KkDB+oazp0/ebG+8dal+u/PNNy4drvhXOOV&#10;M1eu/tDSdPen+z/fa7n/62MVUTAT/cPdvf2jY4qXY32d/RPy/l6FhqSY0ZHhXiqHupQD4xMjA8yS&#10;EzTHjmuMSpXHawvy+sNiFRfnVoQhnn6L5dLK6puN0pvSn5SjrWy+/3Pzw5sPUPr5xThwPnw6Vn5e&#10;AzBQnoQoLbijYdHxypKkT8ffCpvEdDpREGLA0ntousLyIhGAnM2LBHXm86uAPpmVZcz1+QK2Iz67&#10;RDwOQVEckyJML0fbIOMa9iAE+BkyN3JJ+iRjiAHTwTkOeNg4mHkawKjZhJoLBDLAt5gPseT4EmFQ&#10;IL4y7KXINIhqj/mj7ghxLEFIJuY+wTOjJ4sKH6kb6RcOvTgQL7P63HQUp0cyk/7o5iDYB/dRThTU&#10;kurHvYuiNyVFPKhQogFCLWM4OaZDJKl42D4lJ2snh47XR48hTdQWSedxFtFBLhZCJFrgLCM6iiuP&#10;c14Y4J1u9PFOlcPiBL+2SpDG9FfayAST6Iuwk7mEg8ZomzTqVQ4NUZomg1k1hB3YYqHCYcyEuF43&#10;Tszj8LjOZdY7DHqqZGkGNahGtXaLTUchHuobyTqmGHzRJVf0tVPM09nb3fN0YPDZw5YmqjoH25q7&#10;Xg400Q5MNsidnzu7X3Y0tbU9/IVcj86HCEoe0Pf729PWrj6ljjQBYqqN4xOcHYyUQxiRVRqNGR4e&#10;Zo4Wc4vZQFkJBmYmaR5dGJqtKjVZlUwHrMWx2TSGfhoX0jQ2fNREI+lLA8cLdMUXApgNBCieN0fQ&#10;a8PAQPxmpx14gxHhcFZ74kkqqvxwLMS6iMhOKZGJ+D2ReCYNpi+M+wjyUALAqyZ9UbeXw57KEEcS&#10;i78/GPfCSFIH6ImjO+ZhgyDPA09FFoEHzVfQ6+OORiiUBs0BPMxEaQwnkjRDiAslRQKtRHbCHBGb&#10;AjxEBgjUA3OTmfnI7wYpmQC85JQKgC9BOIQwJPi5xPDOEGiusXBx0f3OSxD1uE22zp/amu99f6yu&#10;vOLrU7Wyin2Hq2sP1B7cXi4rq9gpO1S5bedf/7Jjy5Ytf/vsy+2Vn/3908pjB6trd39a8yVSoPIt&#10;1ZXbqr7a+8+qk99dqjv9/am6C5frL3x74uKdexfvnm84c+HM7dt3Gn9sunP9TuNPv/SPa4iFUqjk&#10;AyOK/pcDdMWNyTsGescHx+Q0tFAKqOjGrzmkRFuGFcmpA7/VG2xeH6E+FDEQZIwAuvCqSJxX8dUf&#10;71bXNt++WV4svV/d/PDq9eqHzeL6AmLYJRHLlcaat5BHZ53yMDdzn+YADhj0FzESwOvTnACDNjsz&#10;v/wxDLywuPyKXtzZnD+TK6wuLpdSpdQizptcdmmVhJCZdDhF7neCimcU5NFYnkUgTEATLdoZWgXA&#10;2IAAZ8K47wgPQdTNk2Ymw1vAfRhASYSNd2ZKAJMMbFAF4RC/Ow0qPDXtn6a4jKAS3kw/Kk1a4f1B&#10;rqZIzB/2COsemTBZBngyBsgbJEUojdOIUyiQlGAr0Pyl0n52Oofkn4rOzgJrJCGZvBR4ST6/5CSk&#10;hmT3IFFUHgpe/KTO2xykenPA27DwWei+XsujPQQWXMAJDGLE/oBX3WkmSBkvu9nsw7YCtue02kMB&#10;m8RP6PxzUISAVg3Nj9FIDqpyEme/eVyhwRSg0Y8QAIZbgCmBIGDd+IBqQgtcaLRbJsaIbVJqlKpJ&#10;DEMTxnGnWWN0WcxOxbM2dGDyYUVHX9fzdnlL+4tORfN9CsI6ml90KB4SDvqo7bcfW+TDHZ2tT39/&#10;3NaqbB/oeNr88Mb9dnnz086n8uFB5eSAHMRxbFLbNzg6qlaMK7TmkM0grno2fOhjr8utIYYcAIIi&#10;Yr/ZaLUalC67yxUSkhqMunEmbcITU77p6XkEtshHyZmjKTnlZjKbY+3HVgL3T7YO7xguPKJlAh4I&#10;Ovw2aHySgalAXggFsgGMp0zcU7hTwPJtUS+EaGoqyJvHxMdzhCxg9iy+Llh/UHsWerst5HFjVyNd&#10;PBGLQNN4+DNeF+phQmfjhLXw5tEuJCX8YEdoMulo5WwPzAAsAynEPcEpwH9m0UB8FpMrXxDUQJLc&#10;fNaROaL/vfjfHU4/YwnhREjOeJpRYBdDlojIwSSJby8Ti5nVYyMtVy/efHBmb82uQ7WHq/dUHqyp&#10;qP267lDN4QN7tpbtr6nZ/vf//vt//r+//Z//uVP2RU3t7i931e4v31suk8m2bN3+eXnFgYqKo9X7&#10;auv3N5z59tTxU9+cPX/x3Fc/3L199eqF705f/u7OpXM3mn9tvn+t8eZPvw3ThaiU94+TAYsJnJpY&#10;tUI5RpJ8/1jf8ABxcfKnCpViXCQCjGtNNsuE2ua0TnrieKDj9G2hj5rKb6xsLC6VVosbpbevNz/8&#10;e2GptLn+739vviv9SVkq0oAiwsj5FZA/KhCic6mlgITEpYQWoEC+H6L7dUqyYQFEoPYyZn1Ys7ml&#10;GbJ/5hcJzMsUZzOr2cIaIwaBvcXFhTUeNtPRJFWtQJASrdAehxcmAnaIMzlFx46wVcXCYTavNPr7&#10;WbJhF4KpBaGro6klTkR4HqAWUAaT0SI/5LJe3iSuknCEfRu3cijJFUgXXPqjGiceC7kTdk+c2J6I&#10;m6slgNePn3DdAfhjSFggjgT0IDFdmCrRFz0dQNkK1Y8BaY4pg7xXKCWR5h6hZwbAKBRlBvD77BDL&#10;zK0uYpIcPpOFbwKBlVk9gdsZyCo2vYATBKEoydiS2RXEg+JA/mq2MBdTZ+vwWIm/JbUC04Xd6vZh&#10;nsftzthIXCxSP5WZF4VIYLV6ZHwCaaCGfBZGNxYAk9as1NHppDQb1aMmhc48qphQ2+kNG9VSMWpE&#10;R0TT7DDIvaKvq7erd3CA2F56QX9/2vvo4bO2F60dj+803374uOn31r7O3ictzQ9/7+zulD9/1tPa&#10;cqv50cjg8+fdz7uxknW3DMtV6MZUKr1RZxilOZabiKPPbSV6D87S5qXPDDDTYOUJQB2RgzgCjLXw&#10;ODA5kRAvQDDmTy6S6MG6mI34PjrJyVhhJGfpm+HNR08Hf5NIU90DforYDGNwGE44jjEXBDDNwM2G&#10;z0BPKwgioRhLVMCFdSWb8uArwt8XSOXQ8vhE3Y+UQR4QmUGZnfWbIzFLlC4wycWiRw2TK+rzJyQz&#10;Qm80Sci14ixrPAJY3sDsIwyH9NngOHSTdEvYPNFi+D94lxOEESRSfIXEeQcSHkRqXHHMDtQU44uX&#10;4haD56OYkaEibBdSByc2BjP5vzP5sFM1rGh9dLb+6pW6/y4rr/rXoZqqmgMHa2rqamoP7pd98tmO&#10;3Ud2fS7b8+m2rbLPd+4qrzx+ml/YV44a4NCBnV9UfVmxR7anQlZ3onp/Vd3xhrp/1TVcpKn5xplr&#10;5xrP3Djf8HXtpcabV0RfaOOtG9fv3/6xn+SI/m6SwcfQag90y7vHR0Y1Y/J+vJokBQ22PSISiNp4&#10;k16n8ToImNSpQJx5abFSxKdA31DiLhFsT2jX2nIJCcDbN2ul1+/fvdrcePf67eabUmlhcW6hAHuP&#10;HoKqPIZa7qHk7Hq8UMyvUKEIXjc//y6/tDaD8W52Zm0aPI/spGyqkF2icWuZxoypJYQ0oiCXWIAi&#10;1cDCqRv0QyMzGfNe4c+OkMQak2gZQBGQL6bxawW8SUrVGaIz0+k8pUsYDjjuWcoZBYD7+G0xGBlR&#10;uYC4j/cNlp9sFvh5gAA4Pq6aIBA0SiIk5QA2fimV8EozArFhh+MIohbCz42N75/0UNChJN8b2w1O&#10;7lA4SLY0bybZdrNge1ybGXD+KKO625+kusvvi6Ln5WKK+yni5D62mvW2CaXJohohiYTnluiKSkVn&#10;uaqxOTP/k6COqcrhNiOrdsGdiZsFGMEpUQ1CCi7SNiwlhFW5XEa/FSFNTKI2yGSSDCrluJnyD+Zv&#10;NX0hYhUg61GnEW3wekqCyQafVEM7uW16uxNG0QpGblGrR8me6ezt6R/uam2TD3e2Nnc8+f1xe1dH&#10;e3v3Y276Zy0t+AQeN7U8kbe3d44+BRfoavvt1sP23q7Bnl55ryiXHlXgH0eKaNCwODm0Tso7gNmE&#10;EofuDr1EuLbLjubHSpSZASESH4doo8IB8iWFDBL61hEgHyPpJyyS7EzePYGcUbUNA4Dqh/TnWHwp&#10;G8qC3WPAoQSAPxUJAN4w2ZFRLWBBsN0A3iB0wVpuOtziLpTrSVJpsyxhWQoq8Bp44VfB9pDgepI0&#10;8IgFn3EAPlLimY45S6wMFE4B/sdD4BMS4jV6hiQKxBgLs/g3WSzJtqQVO73AFQQbGPWJayAeyjIA&#10;5oUAkZIhjGQzcZ5OTCVo1phdoA0oMQlMUWTnc/NlCNbDQU7hVDCVMqsIR35x60LjvWvlVWWfV+39&#10;+lC1rKruZG3djqraA/t3bN0v21tWvrdi+wHZF9VlZbu3V39XVVkD5V/5z501uyqq6murKmXHauq/&#10;qju495tvzhw9dez09SsXrzaePdPwQ+Oli41nT128fQMx8N1LN5t/enC/+W6njfqo/pf9HS+Hetr7&#10;hkeohFJrlXKyAHuUnQoFfs2JsUGVdtTKyWEYGzU4jC4k1CSx4mVbmJ+hChOH/UqBAus3xZXljdLy&#10;q41X795svttce73x5vWbD+vra6UVmrKncq/zhSVSb6i8QBjH0Z9fXnhdok5jHalPjiDlBeL/Sf+K&#10;isD9fIG4D34bVVql2SLQABsEWMFCtEiV3lQYHjYEEWbxOvUUgOldAU7hBZ4sC5D4M6zwCT8y0WIS&#10;WQ8OTNCCj/GNqDQCcx/XNFiBuOgwAXWlNISsDp5KSSEQ4fDAnZGaDkaypMNBAvkx4uDUQiIHLx3A&#10;BUqKSQjzsBOHGrKRWIaLJpRGGIr8AzIxkZ3yoxUndgIUKiPk6F6udYSFEjE0oHWCg7aaiZl2udgx&#10;4bvMZpooDHaVmZRlzaQyhxUYmzRpgXmIgjgMv9PnCwnNP4o5ytNcTK7RiIjCpASZgYKZlv+OBYhV&#10;oPHOqhuzAh6RxMZlZqQSWacXBWCTOq1Np4Us0KAUmiQIWqMdmxw06Q063ei4yUjDnMHsozHbonb7&#10;UiTwkgLPof7iZUtnT+vDthdPmpoeyh/I2591/ixv7exsefhra6cCqe/Dts4+6jvlbW3yniFo/6cv&#10;sA31tTx51q8YRDYybISohOdIB8xaA04nXH4ixJQYCQOEht/tcDu1NsYVq2TVgwtwPIbgOoO080Hf&#10;8xQITgXh2jBCUxofIfGRQDbqcqfC8QjRCe5UKD8fimYycR+xEtylYY+biA2q3TJJr3g18A+HcO8B&#10;o8ZFnUA8GRU6Z1QYTPRQN3Os6/THpZ2xGGZR5BzhkIdKKS4XLGoc12h9iSUNTk2FIEaYXJKENWYC&#10;CZJlEjzBJH5LkJOdiYVgwABxt+FchrZC/tqYYyrDxck2iXWFrYC4IgDH1FSeLMOEQ+QdkXmG94eU&#10;M5FfaSaVwOXCPAYPBfLgc9jVnc8UD1ruXrr+uPHQoR2Hq+tP1qPnPXXm0J5tsqM1u7ccOlZXuWv7&#10;1oqKPfsO7Du4p7by0P79VXsP1OyrO3qiuu7IiW/qjh/Zd6BCduL41zVnv7pw6kzD6Qs/NF68eav+&#10;7p0r39+8cepK4427jbdu3r157xmSjTuP+gnuHZIPEgHfqcayTRKIYmSYlBgFkSCtA0NDk+QBkySr&#10;HFei31Rh1pjEdBKgopE2BaHMZY6fB5bPFwuc/ytr7zY3P3x4+8f7D5sf3v754cO7P96/XStRmiwU&#10;fahzETsA0mdL00XcdEvZAkxJNDkDVjZNHFh2oUDKJmDgwkxhpbhcLMxPo/MvYgFcmi9Sk5yjOwtX&#10;AN1uXpJFMH3R72DRonuxW6JSlKwdghoTmQLYCz5BfxwTZjLBYJhDI07GOmB9SMwr2UQMi8YMMf+J&#10;Kfz28UKCjhjs5hgJuBB8UbrXgJ7Bm4md99FgEPRA6orKaXT7fvxkdM4EQZNSM0yseADDU0mf2Ai9&#10;gERkeoARBvhAiE+Hv5Tx0+EL+mlFDYoUbzctNkE3/hwPWZ4ISUUCjRsJHjF+ap3O6HDkuVYAS1G3&#10;CDVB2GZ1kUsLcuAWOgC/lPVjdct7GUlhqNw4MVHJCGCcgETK15waFaV5+N7hzxBYB6JM1STtmY0+&#10;s25MGpt0ajFy2zR2/bhGYxpUq3QGvWJsckxj95n0tAtO4jb1Mvt67OZJpXqor6+1pae76/lQ16OH&#10;nXQEAgw8eIoZ7Dk9IfR5yDt7fqMoYoDU0N6evgEl3r627p6ewfaul10EjZnJhCPYK+L0uNnsJVZo&#10;u6SzGpDW42QSbiZ91GZXDSBWdlIgwWgU5mWCpUMJl/BbMd+i+PWFMxyo+PQlVDV4uMPpsI9wDUJA&#10;4jML2D0RWcVnUXvT+yZ0dO4YwpD8lC8SQ1MtuoLQWkDZQ7Z5gglvkskMRIfcT7HvIy6K4wyIOoLB&#10;2dkEYivuZh5AxHsB8yEoZYhLMWclUYZg4gMBhrRyclVkMAZ64e2igHgA0BgRhXiTRBwe+WoXh4OA&#10;ep2EUcEQ0zPLqRL2pQUyHaYVJxKgjixBgWnUQ7m7P5UXg4fPprMiNmJxgXY2T3T0DcmHf2/6ubn5&#10;3pWjlQeOHzp87OwRWfmx2prqveVHj8mqvz5zTLbjk92V1ftq9u+RyWrLd++uqj1Uffzgidr9tV8f&#10;P3Kitqr28NH9B2vqqmtrT1xqOHuuofHSz9S2XT139ZuvTv5w8uy5GxC4926R6tR291HLb10avQaL&#10;1kh37yh2bWWfsGupR8iL0I1SEzVOOeDE5DAPgUHlxOCoxUIH7ZjTZDe5vHFbYI4EG1pN57MLrwoQ&#10;4cvLr9bWS6vLG+sc/5sbf7zd3Hj16s83b99+WCPUl4pPsYLP5FcXZksLc4TkFBY2VsjgxbaDLQBK&#10;LVOYY6PAQARLT1/2YmG1OD+zOl9cLgk2YHF17uMakSO2nZWJYtEYiA0VeA6nzYC/A6UubxClXkR2&#10;zQAWA/iz3k8nYR8YC0VkBNFxU4CBLPvY68KId0jxINInDfTnxdSfJQwKUCGR8XHBkSfvCfD0Rkpq&#10;pzE8aPG4hUwNHAoKCRIphOaLC4xhz5+OOtggIez8aI5yIuVDDAug0K6Qk5xaSiZcNrZGJxBgkJPc&#10;a3dPIsn1WIhL4qqwu00Gk8VkVFucZgkQSwQZJuK4mlGrAUiLYDI2ztAUwfaeuEQ8Nl8lxyqzg9MJ&#10;s410jJgcSFXOfRrXPOhdIQVTFm+aoiuOvLGhCeWoXqMxqKwONgIdaR/jLr01YFDxQDdrh7HjWXG4&#10;Uw0IJecmIoTpwcOsZ6Bt6tmzl8+etz9rapOT4jnU09n2S7ui58VAaydd8+OdihfykSG4fpL8VAYT&#10;5sKXCvmQSUmnFEpFJPIsiUJLJbnRPQCAWDxGp0Nof6NOk9Wt0noI+1dPwmRa7FoT9x5PLiuhvFNI&#10;ckRAjLABAePCqRLUBRYPIoPHMhQPJIj95wngjAmNNG+WHyAmn2SoDMLhQLbqkXCk0U0nGQLAGj1O&#10;TNcBN706iEa5FcMxSpXDyfiUHylCGkw3lefv5wsN8IIB2nF7cguT1BX28omxf8EI+fkZdaxJH529&#10;WDw8bI5MGVS08il4qxkjqGtz+xCPYIzBihxGgyhar7mWOFMoEJhB8svK6aXUL8L3A+UvhcF50gng&#10;ZLvJCYCdokrHjO3vRXvnUP+ze9d+e1hfv6/+RG3dieuX6mTbTx6tqdm39UDtsb37ao7IdsvKdlZs&#10;razaveXzyp2yqoqquu9kh/d+uW3/wcOHdm7dXXektlb27YkDh45fvHrh5IXvLjdeo6zl0s371y7d&#10;+OF4Q8Odi9cv3WpqevDgMTWPTW1g+oPd+DP6hoYV8sFhVIAKtZKc6Emij/opDJIr+1VjEAMqlVJJ&#10;TxMzigswKgnnCQibii3mVpZzjPhr3NiF1xvr6xuF2X//+fr9h+X37/5YKhXerr9dLa2vruARTubm&#10;Mfiv/lFaKjEDrOG+Wy4mc4tT84trBby6FOViGVjgh7U1NPTLlG0WltdLy2/yxdVcMU9TJrXBKLgF&#10;iSK5TTpvyB+0YSOxu7iAjT449+kYwoKlRYKUs+Spzc7j740z1BHQTewf0BFCEPq2UZVjy0CrT8jn&#10;vND3YkUI+qd4HDvIhyO2CHaOeQJHGG3x1ljciwA4HkP2RVQsqZwilgaON+kOe8igj0ccADtU0ENP&#10;U9rk9c8hIuQBL0KKgxj5SKmWyOMSf7MrCAtnsYoTWjKb7Pw5lF9Ws1WtHTURyTPpMk7QKElEGOLl&#10;Yg4GgMs4gKeILRZMMSmu4hDsMIm53AYWj48+e64+oVRKYaf5eOl5MFfxAWIqnJxTxCNHrZz5SnFz&#10;a636CXuAf41MaEw+TIRayyRRYFrK24x25QTVTeZJo3LUwENColHJbLPi1ukdeN7U2TLQ3/l7/5Pe&#10;px2tigFFn6gKfvGwbbgLb+gww/6wXeuwW6z6EYJF/NRD4BCFshcPIr+PuDt+jcGW14EXhyQ+wG+7&#10;1QPVoVd57Fbyi7wkfguKnrYOB4AdTzsku76QH0IfjU6GuS2WQNTNe+7F3se9Ch0gyqVEqjo2zzkG&#10;BUKep3ILXpT02TBOeuKa53gypCJT2IMRbWDZ8TIpccRTPgt2RIQf+H8oS4p4IoTwT+BAok/WTiJb&#10;OC8Of95p/7Sb4R08V2SLSWloG/AE3k9sYNAFyAzdTvazcMgvkFqODb5enC7khPH0jyFaoOabEcHn&#10;neJqoQ98JpcyhggvsBJDGvJ7QgC5LHI+ckri1DzwdJKMI70UdD8bHJTTmNx8q/HIkUOnThz/1+nz&#10;Z/Yf4DDfvmfv7uqqfZVH99WU/bPys6rKT/752Wdbq8t2lld+ua/2wOHdsi93yur21dTs3XXkX8B+&#10;X588VHWitr6h8fL5yz9ebrjacP7SNbqbrt/7+ddrN26evnaz+cptAt7xc/WrreMDSoUCm1+PclAx&#10;OTw0QQbAhJz4aAOlIL10NZA1TdAMpUA27KZEtfFyilCaKGZXUPB8qbS0uLJWguEvltaXX+EFRAT8&#10;780Pf37YeL22Pr+2VtoslkolUK03xSJg4WKGWpx5mj7W3hAhgM2vyONhdrWUB+PPEqM0j6F4eWE2&#10;u0xlJlKiN0QBFYEQVqdEaeesyF91ma1OR8RNFo7VRl+WBC3usPpgI/B/IM4hNILSbvJUSQhAGTJH&#10;zBqCUQpcE2iBcwyGqL2LSTzcgYSfGT6IfQtAmOd3lNIC0iQFugusHid4A1F6CGGZuPuAckRECxcg&#10;GSf8EnAVGCj+PNCQUMCOYcDpidgi7AgAgFwiDHq0+PqYfB02D3o3TkI63bk7OZldIXsi7g75jehx&#10;Ce4dw6ZrlsbHyP5bLJIcOVcsoBsLzYQ+3jfRACwjjIcU8jl9CHVFwpIVFXE4QCytG5UJYBIxWrgR&#10;ac11wl/5ALtoZmbLjKAaUPPodmgmiNk1WoyqcdrktQ7d2IQSlZmCX0Kpo5uYZA5XqfV63YTGbjEF&#10;7AgTfRL+IbWqk4jYoWe/4wlRdNxrU5DiqyAeql3xok/R3Ts5NqEdN7ts9iCniMpIx1MmhV8hwSgL&#10;eGIDjXFJ1Hpi9wEVQfiP9Ekyh5IAIUQZefQT9MYaOUmJ4uO2QbWZcdkZk6OUHmLE8/h9nLuBNDIb&#10;EfKL8gf0wx7h3YT/SSHAonWFcCnGeiABUZv90R6EA2R6lmOW+4vpDdAGAYaDs5mJH2VeLIfglgBm&#10;0UWJEMuLJIDCXVQDGAa9yEhiWdpX8G4lQ2xiCQRDnmTOC6Cb9MEeUHkbcTDxs6DY8F4TneADPppO&#10;JWAL0AiS+oW2L5NFTADIHwazjPgdAZBfdOkEDTCfce67AjYwDq4h8degB2MGTNgSkLIqueJRj7xH&#10;0f2CooVfvz+7q6b2VN2+g3XHjtYdrjtavecI93Zt3ZGjNWVb9+ytrK2o3PPZ7pq9ZdvLj1RX7qyu&#10;P/FlWfmhg/v21VRVVdecOVm7u7Kq9shX39Z/e+nC+Vu3zjX+cPrCuUt3frrz45279++d+/Z6Q+P3&#10;d57+9vT2L09bFapx+sVa2PMfj49ph8b7lDzw5ROjI6ZJqwbx5vhAP3ySSVjFeCnAmXk9eWHpTg3h&#10;Zc7B7S0U59Y5twvLK8Vi6VVpfX15/fWHzTdCAbi2sbSCd+f1/OrK0vLaq4XVD+tLrPJ0p8yX8PgV&#10;6L1MLq4i7s/z/5WpQqqwEE1sFDATrCyukwO8vry2vrRc2FgnBIBuAHCxHBWidpPRijEGrTt1EQbg&#10;cXLedJY0F8YUlWqzBItgLBbBovC2EVzZkPzRuWB0KRXkccWSzQ2OahA2hxwjGgkIbATyJ4qHRzEN&#10;5X5SXz30wQuZFm8si6IfWQmrOkXwfi+JJcHpYIgBNQwmAKccn8FQAKAXt9ujbtqrzKzf7CN0SII8&#10;BaxBnO6S32kJsctje5GC/M/mDUemQ3aPwz5KHIfZPMlRaKOcIZdH4IzHgYBLWsc50GhRlThBSLRF&#10;OhCw4vjDJxPzOKKuoBekMYk01hkTkiB4JZRoPHE82EoZZ4EGoRwRakuSZlQ1QS44LYlogugDoA3A&#10;rNGC/pu0Itu5d9BAFrBFPzmmnVCNq43I4dzQjTabTQpDTUAYTCIH0Y4YtcPd4xMKxcgY/aHEQmh6&#10;h0dGbZLFZnMyoQTsGIyc6Cb4rBG+dStYAvsSAdsBux2xGz4ntiCE/eRnBXlhQlarhInZqLJGSIoj&#10;6CScZGOHJ6ARI8dzIh2BwuG7SvmJaElFPZlcegbvTsAezXFc+5LZuQiSS/KaMsFQBjc+Ujs32AHT&#10;NiIvkarHNsZpH2bvI8+XBZz/CrpJFk+6vUgMPJFwRkJzG6dXhIdPKkEEE2I+iOComZdSJPJCKaMw&#10;TgHWiQR/LBhojPCDML7zcLRjwcIklKHtA4Q5Fc3nGBv90Skv+wOp0qGkiwz3dBRqCpchsxwrK33V&#10;YYAfG+MbD28CEGjNhLsJcCXrFD3msb6Bts4BaPiO7rs/3j1dX/tdbf2x2qqD9Sfq9h/cXV13oqGO&#10;UK+jNeU7dmIFKqveXr5jW83hvbIdR/btr6z9/sj+qvrjR3bs2ffNrq0H6+tqD+ytqvn2+pXL565f&#10;qbvY+P3pa2evnGm42XbhYsO1xrtNZ0Vk44Vrv7Y8bnrcMowwZLSvd0z/4oVylGtAPtLe9ailnQRX&#10;hXCOKcblo2RHwuZYKQBi7XQk3bSpUwaCxx8dz9L8zHQpw9FNyvnyImweh/bGhw9v3rzm/n+//npj&#10;pbCx8aqwtv7+zSYq4c3X64WVeQr6CMnF5YNiZnbxNT8vlJbmkdTRsT49u1R8VZhfXVtcnnu9UQIB&#10;XJlfXZjK5HiSrHMSJtL2gJGt0evXTFgkYCabUadxS2MSHmI0FzR6E/+NHgNPAWZCVHxCtMkABl6M&#10;LBueBk04zn/y+P3AiAyNzDBhnuLAAwh0cJS6PHFvzI+5BiiZFSOSkNxp9nev2cVzQwzd3F8+WqQE&#10;t8+kAW7E3glywBnnMAdh64h+9vF7QSmI7qGciMZqyYXKz+1wunhCmOnwcFGDZJOsIH96hDoqB0gY&#10;phwBPqNYpmbWy9ibjrhAhqN+G4sJ9HPI6wnTCGTDLChC1EitIj4MNooOZkJsQLPQKNKHBI89xVfm&#10;g6rEQU5MHh+z6UeNVrN20mgwmod0WhTAClR5JhWBgWNK9dg4+U6qCQHusPYZJ03/n6Tz8Iry3Pf9&#10;n3bXumetu+46Z6+cfbNzs2OMWJAijMAAjgoIWEBFETVoNAZjSaxYEBjKMIXpvbzTKzMMDG1gGISh&#10;abifJzdrl8TEiMz7Ps/v9606tc0HVkUGuQV/wTSGV6vB49OojFabk83Qy0/TjppGUO64TLQTe23E&#10;WRJegafRGSPB0wfUZ3G4zGgVcMeS4xfyciba3QR8MnqjkHDZiObViKQyrdPoFkdq0O5m0OdWYb5P&#10;evE+xl1BzrAg/FoGK14sFRXpcdDspPYFoj4nHWCIuml0oMYJYU6KIShCwgb8XMg1S1k3wlsyPBHb&#10;Iv6DKCXtGykOHR+UUPJn7CeW5DzbBXYLOq1RfojCCiQ95NLO+D2LM7QJEdAiwldTaEwIG8S6AyzA&#10;MwLYkpIQn5q8zmggzUiISwQqaYFIKyd3DzuXl1EimoA8Bv0N+LJBN7wgglHAKdxawRkXZ0AUz3HY&#10;52HXkQLTxomJT28/asdHXpG/OTREaurdjk6F/NSZNkVV7Yn6hubK8z+V1dc2Hq1jr//u0OGfjsvr&#10;a8q++Z/f/+vw4YrDP1ZUlx8/9FOTrKKq4nzFicOnGur/+b1MUVVVVtl+qfPs2fPNZ+XXL5yjq+1c&#10;W/2V23Q3tt3tu9Pe2XGt/0YPuW79D94btGPvhj/A2XLRjygnRt6+f/zk4YPfnjx+8fbPockJg+7d&#10;mJq6eJ0rwhXmpk6NHEU61RHJzhN/Q2HhIt19IlinmF+eJ7FzabW0/XVvp/gFC8A2fxRKcAMbheLW&#10;fmllfXEdT7/wAsxn5wp5MvPx8ZDzQUd2MY8yN51ZWFqHTVjYKXzdXyvlNwoFgkVoBCmQBIoDcJ9C&#10;EPyzYbfHNs3kP6GCuDLazHqD3z7lgD/IYAcjL2qeEG46ysCPQpHFXGwhjuRbFGwwLWdwh3jjmHiS&#10;gTSlrMTzpnKANrRyMmVKRMAD1zEfJCJ2QDa8oU4dlG7QThyNaJYwIR2JAwzgRkVlwFPDM8YCilIQ&#10;uwDSAewg9CNxqqBMckM9meiusCH+c1FTz5NmctqsbOasFTh4zLpps97tMinHp3T6ST3tzFNAxiKw&#10;aIbWQR8aNJeRcykWDzociOOgpj3EWQWTiJHdYspkzA/NwjXDCfgzANS45Gld83k5QviKuXKixEoG&#10;OY6iYf3ECCWBDK0UuKgIBEQgOKqFCgS3MynBHozUBmkJd7ebtFOMCSPT5PMC8iIxhqEwIp2RHD4T&#10;o0jQ7DBMG20mvW3Cjm7HHoX+pLmP+l3CiKYgK1FNiFNIq5LUTphPXBQiS0+ykwctnP6oHqEyAg7+&#10;EZ/HAQigRdWIugJjQEoIZhHIzfBOJ9LcrckYPWhs5AxCGT9qO5K/yF8OBGAP8duF0FpGMZQECHPl&#10;3iVSDU3PTGCOExm9bogyIFASAFFM9DY6qNjZCVfDCxyXoIRRcNtp6Zjj6WBJt/E9Y9UQ+Xyi5Qtw&#10;CK5BxHkh7k+nfZReEUnMz49gB0JyTPpYOukic4LXG9cEOeIcyOhIw2h5AYy9kg1pAEtenMgBiTki&#10;lERxgI8hDPlvx53kBRZE4kDFCSXGWAuH3n76OKR882r4xcCLP969ejX4tPtSZ2v9oYoqeWVjZa3s&#10;aF25rLGqtqzy9LGyY1X/+sd3xw9VVR35j+++PfTf/3X06JETLW3Hy4/Lahj8jx+tPypTNBypa+6o&#10;+L5cVnlGIZOfVbRe62671NHU19rVfqGt9Zy8SdF+ravzWu/Dm70P+7sevlNNYNEYHh7Wjo2phwy6&#10;DyMvaG799c5vvw+8fPb67cdJ9xjif1oluGOidrvPYUJZA7LB/I2ZARMvxr4czpzFVG65SGh3Zj2/&#10;Udr4ml8tMv8frH/Z3SUTZJ89Pr+/vLa4tL66jFoAnd/i7Pr6KgnCq6QDCH3gxvb+Sqm0sLK0ulvM&#10;r5YWIA8+F1c28/m97eJageNhfWtjfXN9bSkW5aWwcJ2Bc0+pnYzb1F/EACtVmIBJ9wIEALaVMPoR&#10;FLIYoYtRhAvB+Cyt0qNH5F6G9ObZpI+JE3ke0A1cAZdtjFhYQCL0mgj0vH8bf9lMQaO4RiJuvZMb&#10;0RG1mEk25d2iJZ7lXdIDJTkY4ZCKs9CJjNNo0O6Ioepi5gdWR1RPGCrhVgD5Xh1Xhp6l2s0MRfWk&#10;yTBhGKOBV4dfX2/w2MZJWhph2qQkMp2LYVegBM6FlTUEEB41e7AWp0K0YUFCeRPkgkFSsLDYcSWC&#10;SPrIxU75JOYiCakN3Dc/C/FJymsiDC+ScFnNOpVyjGw5h4u0dJ1uahIdEIIutXXCyI4/BkZg0mo0&#10;Gve4zQQW4JpgLXeasAabmF3sNit2pb8LuiUPKeQen4+iHpNf78DBQs+mzeEAMIkbrcTkMrJTWyph&#10;FXPSB+1E2cr+DeAlOAUrtylDitVJVbxLKKhcKpt9WDdpZXtBeI/wmVR0TlGKEYH3WPXDQSfOJxg1&#10;7NziOgZWZY2LRCVKQyKYxjFzROYI4V8IB3PorMnpomB7GZYQjSaBXQHebi+IHFFfsUgsZELfNUMx&#10;ELQqoltSQUMiyxG7AT1RBH4i6s4G6LZFRcQvFfCAMi5l/Ii+XU5y5chf5uanu4lyZ8pD6BcI0UeS&#10;DkQEhgjfaCdnLkuWGO85FKObURP0NUxVBqglFVSY/7w2I0oSu5WHCc9HhLZDm99pMgL7DA6PDX38&#10;8OfAy4Gff3s5+PvDx79ebzvX2iI7ceh4heyEvKOy6rhMVlN2+FRl7YnTDT/98O+yQ+VVZf9b6P+O&#10;H604XFlbW155uKZedujEoapTdeXw/rWdbfKfflScklc0y1uvt97q6uw8f+lm+9Wusz0tnW3NFy7C&#10;Lt7vunvv3r2HV/teKyffm434fD9+4ikZ+TT428uHA7/8/uDJh+fPXo08f6lyjpqsas2kxe+E6zQH&#10;QEfC6YDdoadVETcWKQazMwh14d0WQACI8C6s59Y29r9u7Ozs7h7s7B4gBFr/sryyX1rbWCQZiNSP&#10;lTzDfh5lMJD+EsXZCANTC2tFnAOLi4n8NhzCylZxlXsfRcHu4sY2qqLtPeEVWFj4DDrmjc2E1ePm&#10;CatWJyzx0xYiG91mbjHwYxTD3MkY/sjyJJSDVBgRCkoCz1w4RctfHBSIbz+KMohhFCWihR1wAFAY&#10;9yhyEV7uzAy8DmUSbrgZoql52kQDmdFNUIVfcgkij0EQugqMK2hhyKelGpsJoxw/mgTsCXuAC8BI&#10;uOY4Ld0Rq8cIVhRx61D4kiCLmE8yc2EGiVVRkoRp1g8ZuImnJ8eNYyODsdllcsWIF04CMUr2ICUR&#10;UgqiCgEq+y8IN1cOHwDzLAwZrCWJBWRTsCLQUYUBPQk5JvKviBp1IBAiY48oK6SIyIzUOHPwAjOw&#10;2w1Tn1QoABk/xuEmcAtoLFB4JIlOYBses6vVatOo8AuYNVP2yQCXuuQ0q9hVTAZGDsZ4nZnXm0Z3&#10;YpwDEqoFbCviHHDZHB5sShavhEYRxUME+Y4nMsMaAepnDyP8EXQZgkYXXxKqarvN56OhQO2AweTV&#10;hIJFjYFwEkoVvU5uBlsUJGcgNuO2Qw6D55Okg1wDMj+KGBOEJEfiEo5yzJu0uKDi5LuGzJZZRAgI&#10;Q9C1qITdRIkwViQAJCR8lDTrBbmyeQXB6EmR8/tEjhM3uj/qjFHJkEh6gQC8cUmirneWVV7wAiC2&#10;Ppw6DPJiLAzyfUXHh3LAiwIMux8pDlGPNwx+AUkD0MyASISAiIt0EA6CT5MgLB4WpzsRI8I9mk3E&#10;gx7yh/i2SpywKu37d6+evPlz8PHLN789/ePVwP2B/kuditYzVVXlxyoI8WovQ/Bfe/z7/1ulkH1/&#10;5ESZvLKi/Oi3Zd//xz++/e5kRW11U/X3R082VsmP1pw4UVdTXX607FCtol5Wdqy+oUVxoabl0qWu&#10;i53XOtu6zrZdaO3suNDZ0nntdu+Vm7fv3e7tv3+l99mgTjVJU/TgkME1rR56ev+3J/f6rj5+2P/h&#10;94EXmEGnzFpMZdSQOYlrZ4BkBUCnrSeQCZyTWYrUdF664sFBrpgqErgzn/9cWEL9u13c3fn619e/&#10;tg4+b24ubYAD5Hfyxezi1lo+R1rwGr4tvPqI+lH+F9awAy9skR+QK5Y2mP8/QyAUN76Uip8PVhdL&#10;+c+cBgUSxqjyylHyk0y7pkZNRF64HLQ9mriOGD+xlHtxGYpm73RqEWNuciFASmkkE0CIHyZUIEeB&#10;EH6cVDgVmGMNzPLJItKhjQHGAKc2P4CQLiiw2gjGBrK/uNS5YHmEeec83FKYzAE/eQW86XAMjZCI&#10;gUI9im+Vej4PD6hEVhWgAA+YyxX3G0M20zTrIh43rkDYXfEfl8Hk8Kjc3pBFq5lQa1QqtVqvI15d&#10;pxn+9GZQSbJFkvwCXmSueRBHoVSG6tQjWoNOwm6OPImjSTQORP3WuAPtqI8lBVUx/j8ySKJ0Tbji&#10;9FfxVcUDHgKCkKr7iBKlpnkKll43YfROTLo1kzpov4lp/dj4hFYzqvo0Mj4uAEHVNCAe/iDT23Hz&#10;JCCApFdaTUqDz2wGCLZaDAaVXZIsRIoB4HsclEH4bRMkwol9AIqD+95hpCOOq0+EaRKw77VKEv9F&#10;5oA6wcqVi3oWzCLHOu6LmNEpOSxOuzFoY4tigKIUA6U/E7mPfNfIIt0nCK092O2Iy+DiZyBCUcX/&#10;o9yJJoTvm7uWMleceNi4aViPp+NzCe4okmdh6OAV2fjdUTYQ8W2DdhfpAUAmiDr9bOQi43PRH13I&#10;xJcT7AaIhd3+FDVMHP427oQ44CEPgYnFnfGPwLdEzI0hAyiQ3zTSEGpL2cgAwBgB8LMFU4AFHAgp&#10;Bjd4f7/EzODxwvcEPDwiLvh+wCHIDHyDKbPdwjTpitF4OPRkcOT18/fPB+9Brv72lJDVxz/337/c&#10;3XW+gQQvWUN9g/zU8bqy4/UNVSdqFA1l35Wdlpf/+N0PNeUV/yr7x//45khzI6/6UTnmgPLTsnqZ&#10;rLKh/B9H5a215Sdl8sa2ztqqk129Xbd7mlvvNDa0nG9o6rp5s+XcxWsdXTd/vt/T2t558dGrDyrN&#10;+Kjm7ZjZHjG96eu72d9358r16z0/v3j04OmrgcevJsctot1Px5ePfgNJHIw3S4wN7m+GLtRklA7M&#10;xPzBQT47JzC3pa2lRe5r9naSwErrTP5bmwiB83vc5J+JRMoXFlbY5bcKC6iB8jzrxO6vguzP5be2&#10;SzABTAU4iUuFjZW90sYG/4rNZVRFn1c3xK6QL64jH0S858RcouTRo5PY7rP47OyxRONA52RWohH8&#10;fhh+RW2ECGWkpYtPTfjHMtR1zGI/ILkrEpubncdBjvWHtkAMnIgw2RG4RQS7zBBocZLSTguH3U+K&#10;R8jncKHZYgfksY57PCKjhxNeLLY2X5gCCsyrXL/MBzjxeOGBSYlK87kg1SRSLnGYe0w6tmuzjbJS&#10;s1ljspoNeuUkOms1kR1ctjotDdyvH7/DJ52e5+ZZTvNLJW1YS4DG0TeC7/M8Ii1hoOUBZFgOQSII&#10;G0QAaSudtpKRuzaNapYtl78vsEgRScUqQ08eQTk+h0E9xtWvp0wK0b2BioBJgoK1QyNkv0/TCs39&#10;Tz+4dkx4PRhL/z80gElfM/FhZFqv9WicFqtVr8aqwqZAbKA5YNbwvXA5p2zUV+hp2SDRSHgQkDfH&#10;ILqEDsHu53eAYAnPE+YkXjveFa+IzI1IcBSABYRnEgbpJX2D/EcSWNmfmMAzoRkCtmeDHrcPyA8v&#10;NNNQhCJkEhP5YKOzFEhliAmCeouk5uZWCJTj9o87EX5D61LrSBmzkIhIHMYuN4ABZ09QytISCc0e&#10;9LO08GHbCR1BmcvfJoYRCy9LUiCVIJqVchGsWQEyOtPxLDCE04WxB3UCgT7U9jHegSLY+FdAhLko&#10;hyHrD5QXFixMMLCT8LGkk2Ap2iPZiEIRh4TagxpRlygVEZMJGpJ0nF0D/oZGgckPY0Pv/3z04vmb&#10;oT+evXr2cWjwTd8vd3/pa794rrNZUadokssOfVOBiedMXTkpIHWVlf8qr2+U1R6tPCRT1Pz7P//X&#10;T+XN8jOyslMNCkVlQ62s7kxd01nZiR/LO+WNGH2h/DtqWpt6rty41nqx+2z3hYbmzt47t4H+Oqhx&#10;6em71iVrv/ng5ZRuDL/v0ITGbfrw4j6nxY2+vo72B7cHHlx7+ObR4z8GlSZrAIrIzmXLzoLbLhh0&#10;os5IieZaotdI0USAtbJEijc+/dnF/YWVUr6wgm6HzX9nu7jH+l+CCSzlV3e2SApaTy+s0evF0IDq&#10;r7BC+y+8/9rsIt6+PJt+cXO9VFzg+i+UNtdK+3tfSnt7pfwKzMF6Yb34BU3QwkxxzmuYYE41AP6L&#10;gmaX16DBZGIitj2ZywYBwJZQ47M58kyEMObwPKRnKOeYXSARhBrAXIK8L1IE40FwGFQBM/5EUEJU&#10;xgjvBUQIeTCcEr6N9yZEKFScad5KKATUnT9iBQD1enGRizNdtM1hSnegFQr4aHqglj7qd/IKcEE6&#10;3NMuotJ44zUWowPpmwmLr8NspLXUY+fwIhtHPT5OsNrg2NQk67lq9N3z9zy5IjI5N7vCV+D3oe3H&#10;uMLzS0kF7gSYcCmKlZWEcZRJfkcSlAyrIvs1IdQs6LzqQkDPhEK+2d/Z92ZhiEUwSeKQTaclPxAI&#10;cGTazbyh1FgMKqsLc/7ItHGaANFxp9qmVmspD1ZRLDytVH6Y0E1N6NTGUfX0xLhVYzV6nASPARUi&#10;DrRbNQ6+84ibo/y6Vn5Xtmk6Rm0cd05TIAxASlNegDYLZFQuvzlkdWt5/YEG8NtAn/h8JHa4pu3c&#10;ohYIJZGBgLDGwWqWYFemM0ZILNHUQ9oziYsPJkTMMvPa3yHAfjo2KfNGXDETjuPrDkL8oOEI0uEO&#10;qAdOB0IE+oqAwCOxA9GoZ4WMJdFFyiAhYr6gr4EENrc7bsZlLQDDtBdhLxKjFP3gNM/MZ6OOcFzg&#10;A6zvHjId4DGzkSwnBamzyBR4DFgkGRJRDSSCVv6SmEcBWCAOTQXjLsBmQRFxX3hRJYSTntmES0KL&#10;6TJwaUCuBljcvF5WvuH3bx7Tivzuyc9P/3j44NXvr3+923f77q32622tTSflrQ3NspOVlcfP1TXI&#10;mmpkRxECHq9TKGpP/fDPb78rP1L2/Tdlx2vkMpnsmKLhdENVU0uDrKZJoTjzQ/mF06erzisUda2d&#10;8o7LNy91Xe7tO3extbmjta315p2enhuXz7W1UOJy52Lrjb4XSoNGNflRrbfaJ57fenR7oPfGnVs9&#10;PQN9A3d/uf/07fM/htT0/ukMOkYWfO1BE6oGPgqSfJ2YpjGpJJZXUrnswtryJlmeS7D0a9n8Wn5r&#10;d+vgr/29jdJm6WD/S/5raYdhfq9U3NzM51YyZHquZ3D15YgGgkLF+5srLC1sZNbWCivL23srK8v5&#10;3a/8jOWNXYaG3YPS57XC2kZpa3+jsEqq4mrWaR1FoAhHFbUinHUZtdO4yFAE0PlBLGQ0TpEo22Ay&#10;WEDpSd5ilEeCJTIbTaWkHBJbnhfS5GcRbGURmVJP5p0BCZhHARSW6A/A3J+BcEfFwTJKWhv4nZkR&#10;XOj+ouDJWjZAv5MZAuUwyg8JEY7L4+NxYPH1ESADKW62W2m4E+S30YfUzwBzQH20yw2wBvVnGp4c&#10;UuL4U41rzTAuWpVuitK317//yZeYnacyEm2S30IiFMsrmmEXyHia64lBlydXEvpl4i69eIpFkyGK&#10;VCiChThd81ADxOWhKuMAwMsGVAcnzffBzjLuZzYPSaDuGtTGGuWkbsJktRr0Y29VOpNSKQpBR6YM&#10;Kv5CNaqc0ur1Q+NmUgVVKpJFh1RThpHhERJD9KgB8IBqLE4K4eGyTRCRUYc45HRMN2SOkkVoo6fP&#10;FDIbfQEbYKEVK9K0EDyanRY0shKMihHYkEEgasNc7zHBs5KHnkPtC8Duk9LsUaILkfcml3GmgGSi&#10;bF1kzabmQ5SlMxuFiEXi00KtwU1LRhpCbPYkoQAW0aqk9XKBQ4tiDoE1DXutIA2Yo4BiICZEefBM&#10;ABU46UFIPIgNRhVA+58jGswSzTnDa8n2T1kbRAHLRCTiAvND/EnGJ8N9RlT2pGJzIP8EvODq95EJ&#10;FbElYoEQOwmdNVBPVg4mMEwAAYoy2RswNLMZiCdJsrmYIjm4fSg6yVt4P/Fp8N3Qixf4ph4/ev78&#10;wZ17z54+7L5+pesG+bw3WmVN5+rPHqk6durI0Trm+uqKannDycrG87IqIgGQAh4+/M0PR8TIf7Kx&#10;ur5M1vCTTHZaLuPObzxa0drSdrlLcaar/cqVzo7LPd1neq+cre+6dKkN6P/a/b6WzusXLhMG3Hft&#10;6t2BwQly5DTDkzav9t3vfV33frn1sO9+/72+/v5eWoLevPqks3mJirfhH9NZbBzMMN1YMVKInmFS&#10;iczgCE4ukaeFpUfkc8zOL2PqWVjb29/9gvt3d3f/AAxwp/R550thezdfWC8USbYXNRy52Hya1MAM&#10;xT7ry7Oog0r5PNUfq8W9NVKE9/fA+9f5kz20xF8KhfWN1b29XSaB1SI9u5LZOKkzugG2VKPjxFc6&#10;bWNaq8cpQUeK9C+KOwnii8d9c4x0CVDoaDgdSy9CjCEL5X/4WBjlkf942TlR8TKCUjE6D3nDHQJm&#10;Tf08nzF3BACbzz2bdtnMJhZHp48cKqdXDxvGDgr+wZNJX6QJyR9LKzukXeewsfpKLg8R17he+DWQ&#10;TEp0dJghvzUmj4lXxumbeq9kfxkdN6k0qo/qYRAAjZrUjPfvlhmoKJIXwYFkJLNcBs1BrPMz+MfD&#10;wOLCuYKajIMN5JL5WCjk8TQlAc5wDqMKFpCMkJ0GxH0WIGedIiGed9SBUQhJu8SNbDfqdc5JlRnH&#10;Ea/zlPIN1WDKkSnjh7GPSPioBR8c+6TRmdR69AHY0Uxq9fjI1Ai6n/EhndUOdaBSE+SFmN/hsYD5&#10;261aI/XD9qCTh4PXWpTA+mwugkthzRH9mije1qGKcEneCMo33kzUvpye7MKif0MHUMg8wO+GiEUy&#10;G6Pw8bTk5fBmpOE0Bec+K5RUfGqzeOwZqtkR+LFFeAAR5ksuO6ksgPpMTql5Ehs8dPJE+RUkUgFc&#10;lPmRuWZGqI7VCvTU7RPwbyA665+jAx4PH8oNQBQRLMjIkYUumCFPQDxAAXAt7vRMNINbkO2R+Z8n&#10;Aq0hQIRwdZEKBnMs9F3heMCGC9zh9gryJkSrGMcDmUE8YNQLhxykCUbQH0kxBKV2vhJwEZdFj8P2&#10;9etX7wdVL589ezb0+9Mnz3795cWvj/ov97Rd62jrams/W6Wor687Ul15+vh//tfhsvK66ppTVRh9&#10;G+pPVx06UasoO8T1jx6If+BMi6yq+dwpmayqpUXR2t3eUNUib5BXna5vkXf39F7lle9sUtTV4wNS&#10;yFrPX7/Z133l4s3uG/1Xe25duvPwmTZgUX0aZbobfXbrSl/fjVv0Pty+94CeAEJg3w+PIf/wWgid&#10;cEpenSfoo1eRroVcJsHnF8rMRedWsqJXL1aM49+hUBsB3+Ya1p4vpf3Pn/f3dg4OvnzZ/rK/+ReC&#10;wJWt7eLcyhJp/BR8ZtPEAi6KnP+F3PoGFmCsw2tAf2vbpZ3dYqm0+9fWTnF7d2+jsLXJX6MqxFq4&#10;vbK8Sr7AQsilQVeKck6rfa9zsHvaTTqNWW+llhcUguRtLFXRvzf8GF2bHEvovOEBqIaFq08nQsD/&#10;cUB7iGH/3/h5Bs0acGAkAHUIY00fFwr6FOJzHkDk9+B1oOABH/IWEujNCIKFjNNDVTjHDcV8zhQn&#10;gwv7ipmdwWNzRrkHnQ6bRdIF7U41QfcmD/OVyS2iXQm6RFUxoSKyX7RzTI6+F87KiZGx9+/f8GWB&#10;ItKwxlwK8o2DKQDcyrYhtMoI0ymLFiCU8DP77VgNqTInLSSWTAnnGUwgxMdibM7vcZF8GiLpVoBh&#10;QlSDkgkpatCptVMxwQ7wYdxjVI/qpodefRp+piOwC1mgVk03oFI5MqT9ZLJoufIpEqc9HPzXphfQ&#10;oVql4pr/xO7PAk14FeeT3RwIGPUuI3owt4feZ/7tDlz9DL8pF2Caww/mgYiQRnj88sTkeSj5gQR3&#10;8d75AsgnAk7CEEBvE8womCmxgUZDM96UNAMTyJsq3M3JDH2OtLwSOY+wKS4aFlDrLTB8BYIkyPKj&#10;FMIs8IIyFWXJA4oQ/oPQH+01qxHnJUoMIFyG/ognHEC3kglTuc1pw78KrRD5IaB3WLkFTY90B40w&#10;iBEd1PR3o2QEIIpynOA/4oghtQJZJfYvzFb+GTTk3BJgLgnGAuyC4ajQEsQRhbL7s7UFMPTGZxh+&#10;CGzG7U1uCzyQBcYsbnRalWODI4MP6Vp8p3xO7dqDgZfPnz0aeNn/S+9A9/murta+K83tcrn8lAwU&#10;r6b6xH9/f6j8p8PVJ8oP/fsHnIC1/6e87AjKwB9/kCnkx2oaOxQ/Hlcoqs9fkJ2pbLly+SLswcXT&#10;1YeqW+sUl7r6rrR3Xr/Zcb6pUdFy53Kz4lLfw1sXLrTd6bp7pae373z/6xGEoeNT07TLvXxwra/v&#10;7q27twe67/fc6H/2oP+XR0/egRMZHG6rSW0FB7Wbg/jQsV5R54e8glUqSVNvmqOa8LVZYCug/Xzu&#10;YGd9qVgq7H/dPtglBnCjtP9lf+fgC/UgS5u5+VWC0LFsiYYviP9CLo1UAEVgDlPQ1urWDlh/vrjz&#10;dX+rdPBlc2Nnrbi/uQdxUNzZLR3sbua3llY2l1dzMRttMXaaLYfVaMxMOgdiFLPeZIc4ysayMSBd&#10;/qBKh4sS40cWTzG6YT6yRag91LqpZT5eT2aGNmgXwzOFE8Ryk+6KsiBDWisqTxL2SBZ0SiQ+k95L&#10;2EjMQfQf1BUDIcwfqhsIQe6hWJblm1AH1HoAvg6AbeK8kACQ0eHg3XFg8CStm8auadOU3Ua/rcvr&#10;0r0f1Yl8PDV+vKEPEyOk7ut04x8G33zgW8oIy7tMZjFkEjFyPFvCWZLAsBKNMWdAWzHoA4V7sDJx&#10;OAF4c1jEvchkkgusDgmebD89GHFUyeyuLC02HnB+KwGvw+ewwPnhlYLV1/reqJy2jy9VII/DKvWE&#10;clptGRnRfdDox1UTpvFJnRsiQMnLz/JvIy7IMq0xaZQO0ye11hZ0iGMu6DWDhvkNbrvDaLdKSB1C&#10;EA5WlwhLxEyHxYUDy00Gh9+HDRKVH48LIkhyjennAFjDHUwbrwdVlJvA7hDfUcLUmL9IdvGGZ1mf&#10;PVELSTui7QETRw79HPg9MdJLs34su5FQOg1YD84Ww+YdRgfFfU2lHmg/IdwhoUuCdwjE3FGubOzQ&#10;ZGyyU1CjFkMTzRPM/RyaJUiBE5LMtgiYJMw27WLki8CxJnN5yAXIIJKq2BFCLCVCluAOA1fT2YZU&#10;mIwJn4T8mkkt7YOv4b3AJJLMuIO0kBAvm2bIByMgiiWM8CkaRWdsZyUQdjAdgSxDox9fjj5//eHt&#10;H0MvhwY+/vHmyYOHj/sf9A/c6b7eRWJn47mGllPlp+pPlx89dfLIkZqKquqaxgoCgA798GN5VeWR&#10;sprak1VlJ06eKq9ubq0oPya/1twhb75UJW9RNJ1RNDadaqiS1yuudqL3bTrd1XvteldzZcvPN7pa&#10;z13r6e9s77rYevdSJ1WudwbdAatdi6RLpRy40t11revujf6eO3cu9fTy/g/8/vLjyKiG0o8wWhYz&#10;KbZkT1NJKfoVMjiovfRfUYDHNwGYh8iDTGx1az5bKu1v5Fc/75R290AAMAHt738pIQba2ywUSmsF&#10;vrWE/GezC/PAJkTw5lbX8nQErG/k0wubZAWgCCp83gYr2C3tbK6vHxzgJD4gUGSrcLCztQEKuEsX&#10;QIIWJgPNcTqCroglNRCfRlyTeozhhAYmFOMkM0djAVLi2Z39/IKUeMfDvCWUh4k8AEq8meNoiEiE&#10;5hP2uAtoOkbIFuRwZkZURSb5zMTTjf6Mdz/kBlPDux4j7wEQKhwwwxg5vKiIOGUYKiF5RegXGd84&#10;VsLEewmq3ykwP5OJcF4H2Z4GuHWDgWQOB8F3ynGjWjMyoWa0GiUjc0ypHVUOKV+/HqRUCfCS+zpJ&#10;UwwqZaZW5AkESAMfA2kH4j4m1izDvui5iNN/mJGQCC+y1ZBPTRAR4uhESgRURxMUswjnbCjqQbTB&#10;+i+ZINgiIYeRkmAUgMQAmzxq/RhB0xPasRFaQ8b1o5NqzSiCJK3qo1KnHNNMvVWNGjTjQ2PDH4d0&#10;Zq1ROa2EptCbaB4RiJpTR2tWwIid3++Ydrq8JhPiW3eCJE+gGLLZcEehcbUQ6guOEY36fIB5oIWY&#10;Y/Fcci86rc5kwMSZyTnA99qZglUB0yD8C9IWLy0i2gj+OhQDM8ib2K+B391pUuJm5zn3IAyJSMwh&#10;7gaWD9G6hTiQod0dRDVIOCKMqDvA5wJNLXRD7N3k/qOGZAIn8jMmoQwJZdAXQxqCBxIRFvJ64tG5&#10;kA9BAckhmPczfkQAiAqAmxMzpH4DMYbmIiTZx9NziYUZP1gMkyYKYAbKjA+8MJ3NBiKm5Ay3fdA9&#10;m/SGsqKvLByAKgZ0QFnkRlzq91HIPvFxHFzl0xsVYelP//jzjz8fvx34vb9/4P71F12/vfi5t02h&#10;aJOB9NW1nJVVHq44Wl7ZWl9dVnOqruz7E4j8ysur/3mqsZzd//QxGf9cs+xEWVVtU5PsdJ28RV7X&#10;2NzZqGg706hQXO2+WFfT2sEb39HVoThz/eaty+29wH9dt3rv/XK59eHDa/fR9+immFCNg0/7rnRe&#10;utF9q69z4OHP3TceDPQ8evl4cFClUWutxDNhH8PCErW7qWMjmgXlLK45evJo1VjIYa9NRSntXskW&#10;8rNrbPsrIg54bR0LwPZf2/sHe3+bgUo7exskBq/OLc7Mp2dWUrG/Y31mV+YLC8t8qvml5bmljeXP&#10;+8XFIiKA9dLO5zXYg4O9dfYISgUQFaxurBY2NpaLGykXPBXNlkzTZqSJ4EsOTBVOQLYYb0winJwL&#10;pLIuMsNXkrOS5OFEIIN9Joa4HwyaHyLDB5gm4IM5RvcX414SAx3amWiCQB82A1Q8+Pd5aFHwW0GT&#10;Ax4tF4eXMx0tGo0AHkg1L3MqvmDcfzD+Dh/fDnq5iLjFr09/A1aXuNtqNjt1tNxbp/Uul9nskui+&#10;muS6V00SzqWeGlYjvFYNY70ZeTNI1E4Kf3MsSRUtzWKIxkTuRBySi2OWd4nRZUYcP4vJLEB0Ctm6&#10;CKji0OEwA/viyo8u8Rr44xCbJJqSZuShCSksQcmLsl3wMgraA1YbXqRpm4bWQJNaq/yoHueqH4KI&#10;tOtNaPs1pIVSJ6Qxq1Tm4aEP0+rRYQLFR4ZUSMToDBgeGnbYJYMLNYSL3yNpmUBDcKGInoH4RMqH&#10;1+LVW1E8+FxBcrRCIQtHYzxsZ5e3sfIzDLi4HkXwuSPgtbB5Y6FkO6cAAWQ+E8Uii/aWGHUke8IV&#10;n6N6F8AzzJhPqAbnbWxuDgoQxCMD9MlviGAQP6I8RHwob3gwRTJy0mvzeEIO9hxL0CM8SZB1gDxw&#10;oUwSgqb1+chZ4HBMObmCwtgBPVkintCFzRPDwaSIspWSh1nu8wikNnBBGkERAkMO2UQsEaZPNgTy&#10;GFlkywAtmOG3QqYbXwpupQBFYnwuDpTLiZQ9FA/g+qeX2DOD3SiUDUU8plHIF2KZ3g2pBP1Hb+qr&#10;AYIV+m92UcvTe/Vy10DXzUuyk2evnT17ofJsY0VlNdF/tfWtNd+eRAFUc+xkA1P/0Z9OHjpy5JSs&#10;6nRVRXPNmQsNP9afbpZXy9tOt1SWyxsuX2xsULQqQAM6m+rbzzV0d3f2NMgunu/o7uxq7+262H7r&#10;Ytf19ov3fm5+MEiol0ZtsI4+uHal/0bn1d7bPRS73/yt/3nf/ce/PX/655CBZFlMruJFsHtCTtJm&#10;4E9YpVDuEHGbX+HaX1nIxmH+s4QpFBfWwOqQ8ObX9gp7OzvYfbj/P6MP2vm6tf91ZwPUv7CY5wNb&#10;SLNoZWcJ/p6Nfc5nCwj/5/KEg2xhByIwoPT568Haxu6Xzb294nZpf7e09flgp7RdKqzl1peLywH7&#10;FNuzXm3Ua6dpxDb7AQQkGwaTEKF9ERj/aHg2GMzOZlH9sCcnMWTihmdv4wol1GGOfZEJEywQDicN&#10;G50RZvlo0gFYlsJTCI4mzaAlkWBqUayTGkXVhoOFkiXBidyQAdcf8EBNSQFyEEhxkpjOnRIyJJHZ&#10;QS8vPmmq3c1Grc7pAjebRgRIAqgjAPauGRqGXqd+Z2RSaVDjvdFSuvfmyZNHN39OkoO2QAsq8dcI&#10;z7n8QPMQNQn7C7dXAuJC9Nin4tTjYRnHkYp0jcQgUqc53mgyQljHvUhsLtWnqNY9c3NJnlzCK4Ay&#10;SDYl3isqskSNOhu/vE5vUn7AfjKkVY6ARxhI45yw2fwut3lMp5P0KqsR4M40rpl2TY4pp6aMwyOm&#10;yRENwn3slkQYkzaIXY97G1jUFbeYcPKQu8PR50L5a8X16AUM83lIabZi7JMAUHzofPH9ErATj3g8&#10;lCpQFR8G6BRZ+sEYFSsC7eMcCIqgKLw2oUQ29zeRnsGDDbHG0Ub9EhiBoD2BX1n9Mxy/HPY5FDvZ&#10;BJsp8T18Gtz/eG1IFNQZ4WtJnA7S4iT56FGKSS7+Mu2M8jwT1EEIiABxkSxgnCDWIuZLsxEE/Kja&#10;k34iBImHzCLqSvBkw/CnaQdJJrE1Asai3s+m0m6aIhM5eH1PYo7ISDviZFqdAGPECCeQPhxcYTNs&#10;YQCLJKEUM5Je9wFL7ZRqbETz5vXrF6N/krj55MWvv955cKP38uWrZzovtF7oudl8rBXRbmf7+VPV&#10;J6vlFXWVcoX8p8ozTRVIAmor5a3Vlc1VZT8ck1XXVjVWn6tvVVTVlB+vLlfIzp+9UC+rqG1uUJy/&#10;2nrj6oWO1nPn2hQXO64qLsnbbt3oa7zc+f84Og+3JrP07/+X7/Xu7uzO7FhQRDGAQQhIKKFEICgo&#10;omJhVMYRC8VQAwFCSA/pvTdCEgKEOu6Mv89xd6/dGXdUDM9zzn1/awtZIKr++w9aOzp620dn15c3&#10;Njf0q+NPBxQ98r7exrGe7t5HL8ce/vZyeOQ3IuDU7Nd6RExEFZCBvUNPszcZ58bDAYcTNpmHjAXN&#10;jxPCRP5OYhf1zt4esh9ievfPv1VOj/53fHLB6n7yZ/ni298nLPIH5P6V9yKpDGqBYhbjEJFf6QL5&#10;YSmgf8i+UvFCiP0vSkfnxycnZ+d/H1ycnZ/8BZxInBgoYKEYP8imEq7ljXU7ybaftWZU9QhdN+i0&#10;sxq1XIOEO2dEemQqAELJnYGZA8UPL403ga0UqMfnSwtBPemRQUYyqCRBTbvcDKkUPUH4ewIYzLDp&#10;4lMxeqh8NdqolWCkd9spHPbafZS1QmtDUXHHMi8yN1iJgjJvOh1ctsYtm5aqdNI4jUDtmsVVwFMu&#10;SWIuAsS9bc1Pz6lnGVzWdfNTn8haWKSzS/1u+vWTx2NDSqIs4oW0NSayRAHsKCxA1MpQ4CfjMuZj&#10;1M3ymbtoPkUowwNMyRCLCQZZyE6ASBKZUbUhowW8EiWXDrLrGYaBLGDUHYCWpFMG41annl7QNbb8&#10;rYW5teXttY2Vbd3y1xnGKKNmQc1wsro8t6nXLG0ZyQ+mQkijs4peyrlPCxuadZpz7a5NLnhufINV&#10;TxEO6QvIYewE/YXohvdzFIZtRvI90SQz7wshLDA53AwQoGdbbyQyG9JU/BvaLETNlg3DMEXZoHyA&#10;LlyjYusSHk1quoj9MtDjxzUvyFaamhABEsYFKgsYH4yKJRw1QTKYJ+EVSeQOHCzMnRVftiVA2gp2&#10;aY/JzjkK5+CwkskYQvIrctroi0QJEE8a2E8CUS9C7RAqBBHZGM2EwV89WU56StldRXcyx3sf9CE6&#10;o8WbWwuZPyMgurc4xw/+P6sVLAEaOsBFQtaPOYL42oYOg6iY8A/+IhAj7gcLkfAgJfxrs/g81Ftr&#10;y3PqhUnClb+8/fDHi9dTD1WjQyOPxp733Fd1d8ia5QOyamJ6O5saamqvXa+6XiW5de3aDUnzzbs1&#10;jb9c++n63eZbVdXVv9y+dvMO/p5GRZdMJr35z59rW7uo/Gi8XP3rz5Lbzbc6FUqFcrBZ2dbe01N7&#10;705TX5OqT9aq6LivHHiievyg58kI6n8t9VYG0+of3R3KsX4RFzasUDbfkZMQODI88mZq4uPvS2BY&#10;KP7MSCkciMDQ/+JEQYhBnn+SNy1Gg/Yu7Rx7JHQW84eF/OFx8bBYOUkV4pWyaAKC9kMHVE4WOQwI&#10;+i7vl3fzFcJ/i8Wj3cRudj9HFli+fHZ2Xiqf4BHeL5//WYHqvzg4Py4jJDw7R0IAGHBY+Evs/wXE&#10;wKldKoFcK8sr2+vTa9MG3ZbJy3aytcVdpN9yudPMZB50IWmBnYN9YduE8se6xU1PaiGQeMSZZnuE&#10;KgYjYB4ktA9RLfY2MgVNEEsQmxYPKkeUrNsOsRraAhEEfjBxBACiGyGSghsZPIkdj2eUEyZiISjA&#10;RMKsC61PQE+cN4jvBrq+VUq9EQCTV2LxGDyMxXPzM1tL8/MocDRaGnLmtLMrZC6+m5548WBM1Zgi&#10;npCG8kB8T8iXEvwtsVEE3eA6yaSQMmE2pjMFcBPdJRlThN+BZKB8px0jDqmNKJiwWRvt80z/6N/o&#10;L8GJFsCdiHYB0z1SRYQDRrNFr13d2FzY0s7OreMC1uBCWGRUWVvUkv22NL9ILThLwNbyR/5Cy4C1&#10;pl0xLc9vT6s39KC+a4Ytq95qWHNuo00wC0xzh5BS8WF6dQbqyERCLtw7aqltMou30WUx5LuIMoSB&#10;ZJxCrSXCNvDBkKSThHgTWpkg3DFfYxpiAXEceqCgw0GFjhsNIdBHhlrtmJdTj/LIXNIpItvx/YmM&#10;XrvfHEzR75LI08iUYEFKMrJBMQBA6Nc3MTuQ3Y0a24aH0RCELOGLY9AQ6p+gfydAKRGQSdi/oxeJ&#10;Q3aaZPh9mOisOZSUUROdr1RLcCYkkyW/kwOGYMZUNEBtB6pheFgcBRxvITAWUfpAuzN54ISMsIMQ&#10;Q6l3JDGQ4BAM7fj0WCH9TmhEPs6F5QX1plo7t7aq/vgcec2XV+PPX/w2Mjw0+OzZSE+3aqCtrau7&#10;S1qruN8lr6m6/avkcm3Vpdrqq5dvtjTVXv4FI9BP/62v+vXnG1f/ealGKm+8efN6i1TR3CC5yZ3f&#10;dffu1ebqyzeqmu70SWX17fUdD7vaenoUTY01klZZl0JWL+nr7UZe8HB0rP/No9fDi9ssJzb/xh8j&#10;StXQQLe0ndxhhbRb1aZQPph89+bd5LuPWj3ELYvLJtY50rCZbAQNTU8Nud7RXax76bSvSIhuORfP&#10;FrIFhL+MAFQCUL5dyZ2cnRx9K19wHhwU91Dw5lMHh/FsHtKgjJp3/yhTyFLtnUzvQwGc5nNQfUQD&#10;7+f38AAdf/u+//e3g1MQwGIW+8DZd9SEx+ffT/eyhcphzg+Hpt1YJDmHlhs8dU6oZJ9502E2OEWK&#10;WKQgJnNGSMxe+HNDcABgu+iDhTAGPp0mXhE4ATQUoRUGEi9oJp+asA8SJyPRHOkcUBrYdtA6oHgG&#10;J6Iphp9ntfL9RfXl3ckFOf7tJp4mD71FnkCIFii2Ihgfaj3Yty0u/cbGBhF9bA/MTXoi3v024+bc&#10;/MY6tPvS6srKBib8Fe3XzSntH28/viSKoUdOt5A/m88zTFGUgOOPBMN4KJMspoC54LZoOMCxJEB+&#10;mAqE6dB9XDysnQQeYD3NsiXQHUwUPm8Vuhm2bN5+wmwIGgPrwDoL1h3xWjasMKWr6wsYjwxryxr1&#10;DBFhmH6Z8pdI9EWJODPHy08LrXp2Uzszuw5ABM46Y1iiQdwbNpIjumFyWnRwWjgg9MwDHC12hG1+&#10;F45h8hLJSKDQAu0r5l4T3WLYnmg6xjAEJsjtSJY+Qa18vFznYUB6vzWU8lDnR24/Yz2QgRgZSGjg&#10;LSXzIMQRmwbJheYXCpsU8w/jv8OXJznCm3EQ3Z7JkjNGCCUfC4XQSTBWq0HrsGvNWLLQ5kLB2S14&#10;AdCEw5iS2g+06zHa4Bw5lsJMhkF7ws06AOIA9+oPEdgNLASykMgkYAdiUV+KGmI4K3xGCSYROCOm&#10;SQHCQnDaQ844yJ6LJAGxkQQdMfBmAykSPDskwEZIYYFG9iMFjoSKCT3lLaCrqCynlmen5yZHJ95N&#10;Tb2amAACGBnufdLTrXw03tvR3vdgsF8+1tdV/99/XpVW/eN643+qGm/crJe21/6j6sbln9H6V//3&#10;v7U3rl+/dR39v1QirZdev1JVX3+rtVV6t66h63rdTUljU6v0RkNbX0eztKN34K5M1gGv2NooudvS&#10;qxrsGnr25MnEo/6R9/PmyA5RDasTqkEa3XtlciX4oLJvcECpfDD++NXH3z/NoWPBxryjN4HaxnZQ&#10;NZhJyo0kdinPLoRjsPfUXDO8kdKdzOwfHVTyRcL6wAHyxcJ+6fiAFk9EwKenldMMnN/hcZb8bnJa&#10;03tUfiRZB0SjH/8qlMm8ylXKR5XSQSFdYs0vHp8zR2Ae+vPiqHRy8f3oUDiC/jw9P9zfPzzPhzhK&#10;1zam57jBuMsEmWTZ8rmZZojH9RDvT+My2dsuC48Usq0otRIeIgE4wxMiHzxG7WaKYH+oIT/aLRHv&#10;GMFZHvRZAlg3meMR0XidMacjKY51gHd2BMz2FoY4pGVAhqiDQRTMiMiB6n3UD0JNCak5wzBxGfA+&#10;JHUS90fQFScACpBVg5f5YHVl7uOcZmXhA5lLBG18VS/xtX+dfvFs4slj1ejwUwAUGHz8COzzITQo&#10;wRxoPgcXuQAQzzSGR0m+Zxj2eNCqQb7yJ8skac0S3J+PVEqQJwj/MFso2rMoGy5BbbEAWw5muBAJ&#10;9+TeuGzbRp9O57NpFzTzy2sLauCo2VntyvTSwryO2kc2/U8fFhEmaSzbCxpUiiu6rRn4gaXp1WXy&#10;S5xc4IYNvYmlEDWo1gsSIM4ZHgoRmk8uNFG/HAjUFcOEOowWPUPADkJ+DiSYY6Zu9PUQs6hzI/Y0&#10;12vE7DS5+excjoQ9FEtQnMshxvfKno6QoQjGTNAHq8AevlkU45i6hMIPhxFPHd8TN549Gh0AC8jc&#10;waflY0AyhMhLsa2btxkd0CABRPB7+x1IcNFLQwmiyyfkCYEEPIkDQQFjnjFgIkMgGg6a7AFHMExR&#10;IAGAvmwGMjAS86A+QOLiodyP03mPK16sjcgGAWN9XtrXcGVGAln0w3Evp7HfQd6UQSDI4ssBsgBQ&#10;9Nk4gyM2F1FPSCwX1J++zCx8/vT5wyucf79PviNu48WA8q5SPjDwanxY1doy1HtfMaQaaKz+/79C&#10;8126U4+Pv1EiudPwLykE35W6mp8u11yR1jRc/c/tupq6G9K6S1ev32qtkbQ03JV0Dsgl0k7ptXpJ&#10;w9027AFN0lblcHvvvY7WhhZ5Q62ybWgUZKCjdxAhgGpyUbwiq9rpxw/6errvNDYMjr54ev+RclTZ&#10;1vdw7OnrF9Nv151ESQPbGqGhiDCwkrZuEahnlqLaYj5W5C2OpXhaKegtZPYOLv48TCXSBTT8SZC+&#10;veR+imQv4PzDk4vCSXKXdstiLkjQZ6qUIIs7l6chKJdIAiDuAt8SIVgs710UcsfH5yfYAMvilT/+&#10;9j+mACjA8/3v2AjOePt//PJ2xtL5maVpVlnI5W0j6OSWcU0PBA02kWRRDDiRYZE3HoIRT/oidDbh&#10;OST2xweeFvc54vhoqZlEVMM4TU5kBm9aPKz3hniJsbO67aAHoR0R4CB+Gac3jCuA3FPC+8UIlApY&#10;Cd5gFoiDz+EicaeREPHdd26ZLPYAOb9oXcgktHrsBkQANrE1e53G5U9T7z9pieRV041jnJ7+uPBx&#10;buHLpxcjw6PPn4w9G4/GBJWSg+uLc/CI+zESyGFo5MIJWOkCxvIiajERueMRILmY/99vj9tDqNQo&#10;NHHEfERm7XjwObsSVObybaKhjoOCT4Snl300yZvAw+n2Ge1m7dIG1bzI+hY16oVFzbxWowb0X6U0&#10;UPNxZoWmR6N2U637srilX52bXWZMwKXkNBjs6Gnx/zssVidJNuzVtqATLIBADEqRXSLlGBkE1ncs&#10;bnh8zJDqViNjI0kJtGARpoDjUkSqQSkZ2d69jojDQzAOUABzC+9Z2EWDD4GrCCqQPbGjRfFz2IMZ&#10;9AQJQqSjdKIRxYNwJws/Dw+P4YdDRDS148JEeIvhEFOY10PGEQ4KpDo+rxnpN4oJen7w7aE53CbW&#10;M2jmoHSaDP5c1g41Z4sCaQkbID+V1De3K8l3OsySZREwkTuWAkuKCGMW2Uq44ETaoOAc6H0Phq1I&#10;Bzw7QCyCGYqIQYA9EmW2l9wghjXQAr8ZuCriMW9vY5TS63BhfpiCUvlthr6dV1OTL6dfvxjrfdgs&#10;71G1PnnwuEPWKm9XyMdVg+23r9y88d/6amlLXc3lGzevtbdUN7dzrddIGq78XIXZp+oS6v+rN67K&#10;7lyuQiDw681LN1ra5C03G9tlV2tlktY2KWoieSOMX3e/vONefUerbFQlH6P+e2B8ZKBPDvtPQuNX&#10;tXbi2VinnJ5AWcfw82HF/ftPVcr7vc8n3oz9rl42CKuTKFUhum3HGiDlJoB1FxKUCM9CLJDEsJfG&#10;m4/9J53dqxR3T8opwP/jfIqXGSNLvlyM7x+C6BWOj+H58nl+EEsFJX64gHeP9/O72UQkWihEmfD2&#10;UkdH/7s4PSocVc6PxSCQ/X78N0VCfx0QJ/q/83M0hP873M8jLyRuyLGJmFa9uK6bU2sNli0z5dGb&#10;s9tscjsWN2gsTlo25CibC9M/lQz0q6PejpAZJ5Re+GL4QZPI+2KDZ+OH+QMoSPIo5nhBUKWST4mL&#10;jl4PvzOc5MlmFCUVkNBPJGJk7wYSlFaDEiG0pf+PfTwtciS42bj93HGqOd16JOeoX8QaTJCQgV4L&#10;6/aCWj2j/rKypV9TL2sWVlaXZqY/zM+MDz3uvq969HB0nNrQWDCXBlJmiGfKCjkd5JJCStKL4HHz&#10;ilB2J5oB+K0yAuOPpDMBEHShaGc4FrWiwOeOZI7asSRLTkbsALgWTJZQLhyxm5kFAD/wD1t0eq1m&#10;YwOp/9qmenVpQ7O6ubAEGAAwNc+lTzPwPPaq9e31lVUKn0wa7dfFxc/TlD+b0DP84PrsepgCEZHk&#10;hGH3b4p0VH/UbfJDoHDPogE0Wk0Our5sNhJ4PCjtUVLjAhTxXl7iycgD5J0XkewALSEcy8YdVyLm&#10;o+wPLT3HLtsBHy63L1BmVOxb4QxPHCnu7NM+Yh5TKFBDOG34COBJRSor6jy7weW3oK9HqokeCWu0&#10;l8IP1AlIqFAB2f1k13C3E40iwGA3DaCQsfyGDE1JJBTYDdmXQAf5EoScCiSGg8UMgIIJk2hZggWF&#10;ux+dmC/uwAGKJQGMFWaSCQXBT5REJo8bTywhCUEsI0jKjHCStEMgM4+SNIAhcsewguATn7V6Rbu6&#10;OK0ef/v68dP3k6+fvXr7VKnoH1B0vxhW9NTKOiX3u5rGehW1P1/69z/q7sgk1y/VXMf6W1XdUH+5&#10;qar2Zo2k/k67pOqnXy9drZFg9muQVNfWNl+qui25W3+zTiKpkSEDkDZVN7Z39XX2NElbGh/2dD/o&#10;7O3sHBpVDHX1dj0Z638ol45NOYIB6KdPI09+625V9in729qVyvYmRb+y+b7q5fib3969Xxd+Lkxd&#10;8CcYNuwwf6KEnT9ykKDuXdL/8tlKUQj+gf+4rvMXR3tIeXh3D2jYFo1exf1CKXvyjejv4kGZ+i60&#10;P3gEioWD8t5RBgtQJp9k4t2LpKMJ1oDTcp6p/5zGMNKAjo4rZxcHJ2dkiyD/+4aOqHJycri3nymc&#10;k+K5ukYkhXZV81Wzsa5e0OIFRGeLCZiYV97oaIZEH4zwCR4OJy+gmPpweGQBzXjhXXHyPhybJn14&#10;h5kU3M7Jtx4JJ9W6qPeJCBHKMBgPM92MAM+4gOLE0SAncfEkoejg0glgunODW2MVxAfkMTMPMkEy&#10;5hpg5830xPAPbxiM5HVvW+m2JzJGP7+wQKuSIN7+mFtemF9Cgj/z6eOr8adPupSjj7oHn2Jto1U4&#10;T04hSeZZ2m7C/nwuHKWvmkTTcDDl85BJE0ywXOJH9MeCqUAezwXya2qzqUCCM3cKUoIGSjooUolM&#10;PgUfxhrsCaQzVNml+WOAgzpoUNhmPlbPURG6vkkIOOs+LL8OG8LCsmZ+ek07Pa1dXJmhGHZxDo+i&#10;dnVhXTuzYreQBgQEjNPH4NsxbRM/gCrMgSoRXp9xGrUfRL5VT88xV2AItZjBgUUb8g6OH1idMH5i&#10;folbJ+YrpN8RRwAgKtwLKscN/zZqOn8yRUAH6iu0+T9Q/2SagNlswsdE5C/iGQX59zvJeRChfwKC&#10;Q9YhiHpmMl65ELCjEV+0zbuOHpwlI0QyCYkrVlRceI1FgpkdRXGAwR1vFwMcNg0Lnk1cfSG2JI5W&#10;dygMIhn16KEYqP1gmLe7s3Q+wzzw2/kjmQLHF0Jx1D2Ye8lgAScAV0YNgkAY3Sbx8HEbxW9AoWSK&#10;ICcmeSEFHsqvA3WGjnpVp1vdXNEu4KpaWpl6N/1kcHRkYlw18e7laD+Se/mD54rOnvttku7Ojq57&#10;ZHldraXKu7MJAvCfPzfdrr5x81b11VuNUml1A61+VHz90thY095KwV/L5baGqisEBjTeqb99S6ro&#10;lkvv3alraVKoZPWy1ntK5ah8oHegtZOrprOnTzX07MFQ+9DzlW130LT6fuLRyPhQX01n/0h/V6NC&#10;TkNQ9+CzRxPjYxO/vVnCB0clEwgb7BdTGEMviBnKDNj73eTu4X4pWTrdO8yhyymclSoHhH+eVA7O&#10;Lo52ifOJ5xgPSADI75UKpXKxXCmelMul3RiGv8MSjb/0hmL63Y3nyQNEC3xYEinC5IdUSAyBLzg9&#10;K4ECHpYOKrnjb5XyAct/pVLcPyvtF4gJNuJU31heEG3X6za7zuBxmrWkUBB4iYQk5E4koxzPXhTh&#10;IkfSxusS4u/iwIEJQh6EHdvtQ9MRtPDSErUD7hRioeVn71i9QZsI0HHznDqNvljQ6EqkCOLj8UIm&#10;5ops21hDcwEsf54o/0ggiuQYUaub1D4T1wdjr4U5GLyPdH+YMGQ/iALIj9FNf12m5Itu9ffz2rlF&#10;xD/TU/hAJidfvRkYHu5T9bW442hbsjEifzypqDuQ2U3sxfLRBIvwHgWHjJvYYiNkLrGEEoONjo5X&#10;H72wAADomwrjiadgmWJiRn0cKqDm8OIJEnKjCRqFkBOBEfiiHkToLqtet65Z2YKHoNIZwzJlQEj+&#10;Pi7PLWtWPi8vYvrVrm5NT2pMC9NLmo0F9cKsWqfzm7TrOlJgiTLnBSM3z29wWNwmbPqkbfKOU1EW&#10;MboIHbNbA3avF9hI9F35uEL5EmNBmBMuVAg9Ib3jxQ/AiSKPc0ZoRf8xUkfjhV1GBAZmloEsYI1v&#10;D9Cft5fYBQgGtm5qWOP4orA/QHDC45I+gQmNBEQKlWlIslo2CBvijcaewO+yYwVwtJjtAHUJ+FI7&#10;yi50ifCRYVH+R2YP9h04UZygEKhUg4QZbMEfgCSpCE5SL4bfIoxC0EVjCE53DgcyJAocBXlWf2L+&#10;QDXDwv2HyJd5xRUnDx91EaU/dFHAKkYoqGDtsPI9QwLocOhWpshe1WwubS2xTLFRfZ6YGH4+2i/O&#10;gKEhBcH8MobyTrlc1tbRLmuVNUqJ7Km/Xn+7plbya3XVzcY7l+9cu0ms961fJI3tzfdqfrlSdfdW&#10;Y1WdtFHeL6u5cr2q5lIVKIG0pamv616dUi5XyLt62Qj4C4W8U9Fxd7hJgf23+b5y5MXI/cfPpg3e&#10;oEG7PDXW2qPsUfQ+UIw+vI9dUN6JBpggoj8mX4xMfKV7ndgJ2zaEN8Za4DEs9LwxjPzJIsv88WEp&#10;d5I/yGVLB7kKrT3kfULvXRwd7R5B8OdR9ewVTxOZ0sHR6UGKFJ9SIZbF/JdOcOfnSrlC4eTohCyw&#10;LMNDOn9aKpfKAi2owCEUyA3++xs5gMgA8qdn+9/2vp+KzDCyBQ6/4QCxEmTt0qyo19d02nUr/B8D&#10;N0yg3ki8PkHeEOJwzDuEMYBYcCgjNPNaWD5hzFAvJLik0acw1ovaaeo7WAoA2IintPJAE3MRRUmO&#10;sJTrPsM3L5jKMHyL2FYh6EbsS/CXG/IHSA4/Cdnv7OGBOJJRnLrwQnrSAZKAi3aLYwOBPF5ZLAWk&#10;7CGz+Qzth9h3+evXz2o1Ydpzn9++mxi73zPIZibjHmKvp3g8ksG1LFjWZGqvkAAIoMooEhPdxukE&#10;YhQ2T8AwoewJ5AAguHcjWNCdCR+BQWCBYVyAvEekHvKzENUhuAmBo6McdCWjHquNAYJdzqazMDmJ&#10;lX9LhwFhfU29oJld04JQfXn/BXpSvTCN18+s/Tz/YfbLgtaoBb8nvoxGMdZ9rQ5YT+QeWZl4WLxN&#10;hOr8uPXw+VhxBtnc8AP4orEAMLKTj0M+BvxxAOKerD5GEuq7+bDB+jEyRTDguVEso+4HoE2l4Vfx&#10;MYd5KaGYOV/BDCjY4BMBdmd68bsJB/GFWHcQXccT/oQQHkXIZUCjtaw3bVr9qIM5f4A9yEbit0FE&#10;BF1LdBUGBABi5nQymczwAN6Yh6MHgyVyHV56oS7IMvnxV4kU9CNeDGwUuyBJaEepukgWsLui/o2A&#10;twTtjFI5fA4BQnzdpAiKzSaMTpjxknBxHgYYGRgHf9SM7Aj+AauJgdRKgtVmZufmp1c+LyxMTr55&#10;NTb5ePz9E2U/17KiWzWo6G/nrW2Tt7fJm5oaFLKOhtuN/+9fdS21pIDclNxqaK6/crP+6g0Jh0Pj&#10;9Z+l16Wyuss192R1fU2XpfI6AP6rdc111+vk9/qkvO8ypbx7oE8pq29sb+/r6LxPFVBLl7yxTTE2&#10;3NfZ8Wh62xVcVc+9Hh5UPOgYGFD1vnxwT6VUKB4OD488HJ/4+vL9xJuP9qAX6wvTrHnLGcqi3RDU&#10;NM7pwl6ahq58McJcz7R+wYZf5Kk8PDrOpspnlTNSPbII+XLZ/b1Kgv6P/SgOn3wlk0+kkfwl4lR9&#10;7xYPQPnI/SqVkrnDg3zytCLEQUCCB+ffCrm9yvHZ30cVssRKJyfH5ImSBnQEjlA6L5zsxiM28/LK&#10;ypYQ09nwALg0YFRGlPdc4WFYCrwh4RBXi46CqBBDvoDAPZ5YGtMCKB2ZHl4nafTs6wKOIjYniEae&#10;x5YKXfQOfEdp0WAE9NEbhL4WvJOXCpmdkRHSGxYdcZjZ6eHwrPOI2yERRXooQgIUeUGApU29DeWw&#10;mwlTtN3hl8WValrTLG8sUKmqXZ2fWaFmcZa+5SkQwScjz8ZG+kZePmlvheHbE8sm3RYeilEovAyQ&#10;BYpEmcZatNZQAnz4FNwJUz9ZZww2jgTaBU4qmk+YAmhAIKCC2kOvmQwECEQ0D36PIYwT58eLRDZS&#10;Ai1A2o/GESGwW7O1CEu5bMTWu7RuYBtYoi10BlB1ZnNzeor0dwM569TAffmgXl6nzhNkdMeg1hBn&#10;wpHDq4v82kX7AGhKFGcL2YfEfZJuQ+SVB9Mz8ldXiH/Cazc60xEOV67bsNkZi0HvgyIFcehHoOA2&#10;+SZwkdsCDpT8GEvjsSDDDFxBktym4F4a8SMyhoArxVVPq4YwCkO4Jb1B1EZxernBQ0nwJ1gAvS99&#10;okadfQcDJDpQkYsKT4OFmq8W9N1k8WEQs9HY7dyhxIohEccBOW7hGDZLHOJge6448n90hBCNGYbF&#10;sC/rJzOeDGbSfzAbA6qgFCWegfWeJPk8ddY+b8BKQJlI/kb7gzwI4RiVP6JpnKuARygpQg8IGWCn&#10;NJlWt0zTK3P0Liwt/fHx89S7189fTEw8VY08HnyIMOfRg5Gega7e7q6W5l55q7SzvU0ir7567ad/&#10;X6qvk/U3yusapLj9LkuuVd1ubULs23jrdouUv+u+cUtejbe3tUXe0t7U3FLVUnOjrmWou71ZgahP&#10;3iFrauoYgP0f6FC0NQ0qBkQVUK+q//mUw+dc//zmxaNn3V2DD3vuKR6p+DoGH48/H3n89NXTD7+/&#10;HXv9h5lwTKF45TNk9uVBT8RSsUyURZ6Vfv+wFMuzxR/vH+2VK0cl2r4rMPunAqMn5Du7exAt7u2W&#10;BVdA2+dxvrCf3U0T/JPOxegNKpXL5b1ikvc/jwwoHc8f4Rtgu98v7R6Ujk/KxIixBHCyHKIgOq0c&#10;Xfz9jcMhfYggOLu/G9icXplf+bK8srVCt7WDk5U0OQI36L1h/QRLCuLGcZoJ/RLSUmg8Hs0Aqy/f&#10;asE6W/Qo+YDwSMfZNuLXoCYKqS8DJClVEM/iTUaCw58XFJfbg3M/5wmQxAkfYnGGDCJOwiK4QfSi&#10;EIcRIcTNpQMhnnwLVb+bZoPdR/ITgn+fdcsAoUXIjsgsXPqk1mx+WZyemPg68eXLJP95OjiiGuwb&#10;evxCpUyGd1Pk2AWJpftBdgUdUfBkvgaCcYOE/vpww+GfSfHyU0bBmMDkHfLx5ifJAclhq01QbSxQ&#10;J6Zrlk/+aEQEUGpMFg0/G7KSPwdXKoFmxhBvicGKym9zDSpiluAvzSomX8w+c1rt9vzKinqW3mf+&#10;37W12fmpdyiAdqDH+CkWrd5g0zrwHTmAEYBFYTnMO2EYIpy7GJPFyeCE1ycMBdGb2UQOoM2JlYcX&#10;1JV0GKhJ5H1nx+e2pY2J7YohzEqkNj+EtCxfQE7it/MWwq0IhUAarWcIbybabTy4nmA6xY/iiYrw&#10;BeBpoHOZHlDuWZdb2Ky3NXqnB0nr+jbCAXPUZ4VnsIN/so75ET+xI/q3eVv9RLbA/cPMmtlLTGRG&#10;eqzIdoNx9MwR9y6gA3UfFHsxavF7UeOZzoPFBtLOmNcXzwVhK/EEhCEEOXrFAcI9QggJyAILGTcK&#10;Jm2/CAOxgIWiJuVqgT/fApggNmVriywtnoHpyc/vpqfejr168PTZ+Pgfz1Sd8sHR0Sf3kd93tjfX&#10;Ndxruysf7G1tZ+P/T82VWlmdXCa9U9NKj/ddSUuN5Kak/q60+Zakjh/oQANwq47DQdbddq8RDFBS&#10;I+z/7c3tJPy1dvV1SZruKAfrkQAMDXa1jYzcV3V2D/Woht9tbPl2VscejKtUivoHQy31qq7+Fhma&#10;QdUQCaCT46NPH41PTKPyMlDdgu/PS70cijKEkNlUGpV6uhTBv4unjne5fHx4gnW3fIi4v/IXSF85&#10;zTWOA6iQ83On53KlQhEGf7cYizERlCi5juXzZ7snReb/g0Khkk6RHZwuH+SoDCQq9OD0lJKggz9L&#10;xYMchWGVysW3w1OiRM7+/HZAhkjlNFcuZXWmWcJpvq4trm5oVzaNtEkzCdi2fb5NzY+sLh4thjve&#10;kjBTJd9XyiLBv820yPl8dmpujRYj9CejjcngJc1I1ND5iIwnEgCJigMMjf4PTGFultQfokCOAZct&#10;hszD5c94ELWkkkGQXZZpOzAqMj0wY7rGomQBgCJ6+MUJiqT5G4bVw+23Oqel5WNqfRZEbXru7bOP&#10;f0y9mXrz9rd3L0b6O++pVKrhQaV46TkeUyGcS3GszBjPEbiQsUZNNa2TCW6nBN00ZJZFGUqYtwnB&#10;43Tjf9jBk1YvMD+IeJZdFeGQ6M0JOzkpILKCMYgpaG2RQw9bCckVtREO6tgigHd5zbqkXjDpUATN&#10;bM+szC9trtFItqnRfF5Y1K2vrmNUWphetSUIsDLgoIXbEDlG4pOLo4KGDUDs9KN0nEEfmYLJAPhA&#10;aAnuGWq5bTafliRl5qsYo1AIdpbWohTSAOHDZuF22dHzk6cK52YD2sPni50uZAtB+pPoFw1lBWnD&#10;OJZMcRSwBXh5+oQrBzST/QoDHuArcAwqfdFvBP5rtPkxg2MJExAuikwWDy86ZV5/okAM9LHDUIDE&#10;A1XYTFHEHViQRD0vUood+r0wWdP+mQTv5Xp37yOiJGCIvCG0BywfMBBefy5eQPMHnLKb8rtgHDhk&#10;PAhFfkDCUQwmJIZn8AdwQPtsqMY4FsAXSapZM5h0SK6xVcysL2jmUFp9mJia+G1q8sXz0fGJJy/a&#10;21RjTx8pOwe7m/pZBe+2dNwVd3fNz/+48su/f21A40++X8OtWxj++K87kuu11ZLbdbdrG262sRFU&#10;kfZ7RypruH1XIam7/FO1rFbWUd/RVN3TLScCvP3uvW6VkrQvxb3eoaFHHSPDE4+fPnu/TqS3WiR9&#10;jHco6AaXtiv7eu41DA6oHvWOPBx7N/Tsaf/kMlubjdCrLR+mJvahKMGZu3m+cdh/9nLZ49IeQswI&#10;KznBXYf5XOXslKS+3MlhOb9/eoDbt5BJZfO5w0ImXiqV6Ak+P6Tcc383kQ7HDnd3s5Vd2j7y2AZK&#10;xUK6cgSzt19mBjj6hoqwUjo7If/zGMTw7PToz4u/K+ffz07TCApOj1KZbDKYRLe2TLK1hqXPpNHv&#10;cPBrtUanDwMqFLOD22XHik4LXMYGue+3k/EVRT5GpKTPsWPe4L33rPMq2NG1YFK3GdcJ/YamJqja&#10;b/ZYLWZAD34pg22T0EgnCRbYV+z5qMcWJxTCIJjDSI6tl9OfQIR4jpuECogU0JDNbNAZzFRjYQFm&#10;cLI6/YEt/Yx6XbdFqu4amKXm47vJD7///vT3Z28nfnvy+tVAS9eDZ51yBSkCoXiGDHuedSRKrM0h&#10;Akvh+QOk3dNXASgFrOFP0IsjGj/Y81N5Ko5pIwdkwwXIMceMmiGAjtEWmCDNj2CWM4QdwSzCDaT0&#10;5IVGg1GuQbA04bBfXV2eNxE9rl2aXdyGBPy6tL0DLfFpaW11bn5uyUgyCRDLl2VdJO40EuiFAoCU&#10;IzfQv821TTW5c5MaG4sliC8MrtEJsk6bhnvHsuNMsYZTr0A8Lg18fER4q7H5+M0WOtm5XclGY4oU&#10;LqWwL2GHjPGt2zlM0ZNnUF0ylu2Q4ZrmFqV10xUC62DbZk0PZHx0o+XEru5OhES2uROcM+q1rONf&#10;2tJoDVowR+OmwxqhLxmtpphc2fl9OAkFPcEaGLBQqkhDEDLfH1JC9gjhKULT7gomjDb6Ftjj0Brm&#10;4t58kXjFUDpBmFKW8QQZAAjLbmSPTz/NjkZBG5HzTtKFqRwCsCWh1BnBZhUGqUhCUpJoxpbJCAHj&#10;yVZi3TCtLLL6zS+tIrb6oCYDaPL3P95PvpxAitM/omxX4QCRSwEAu5V9ssZ7Le39LfI7DdW/Sqr+&#10;QRfwnev/ui698culKw1112qu3Oqqr2cGuF3bSvAPr/3l61VsAreqLks6pDdqr91uldferbsnaZJJ&#10;5R13lNK7zV0d3coxGTBfH0rA8deIf9+vwI5opz4/e0hISNPgA1lzZ6+yX9XbPtDfoRx69Hb86cuJ&#10;0clt7kNU22y9TDFhTD68/QTNRhlQy8ViOldIoeM/ypd2C2d/HkPv//X98OS8jImXGf4wcQFbVwwm&#10;i+k8Gr9M6rCSKZfiu0cgBylqQ5McDHQBJfdPIAcLpRQegiziP/JADlgFSpXDs29/H+cPkf8RDXZ4&#10;8P3b97+OTykZzR1cMFF4EzbzNEL1We2qDrfqxpZOt7a4aaAPRDRecQ25S7jiwM5pAaOAjgnTbaPD&#10;mXnajYyfYD0HrzZFTtT4cpmYeIcg/bdZ6Ow0ewa2dSahMKDnhKpqqmrNBpBSXAAhINB4NhIwsVnG&#10;4gz8vJWIVdEZERRNOrfYMwLEfHMnii8CmYFQ4vj0WvU6N6lauzVP6d+XT19Y/9+/ePV24sWjJxPj&#10;3X33Xz2SN9wXXj9PJIMhFp6Ctz4kDk+a5PAbpJgpY8z3QnkSiwmbvAfXLzVH3OpMK0wo9OTykid8&#10;QKOi1iDmJukUbxzyJVyK3JlJrM0JvFCw4W6G10iEsmNUEdrZ6Q86nWblk3Zpa0X9GV+gjhggnRae&#10;Ylm7SVTgV+3M1P+RdN5dbZ75uv6IZ52/zjp7zp7M7OzEmbjSRBFFFNFMRwYExgXHxgXbgLEoAkmg&#10;XlBFqPdeQAgwdtre53qy12RlJhknBvS+z/Mr933dG66oD3AxPbrRaLcbYC+QY4vNxnt87BBBiJxx&#10;0PopTNDUcOq5KPEjEIDSkRzgbFS0zOLJLQi7hW2afQyjTP4rdkbTBczEw4KTuSCfijtSApCddXuT&#10;aV7CMyixqUAuGebyh20WBjXBdiWDTCgdtvmBAoLcF5R3xknBYzYYOuNnMITu8Kn1wBk6NVr09Gan&#10;Lj1RDkz8I2FBexMqgQC2XaYLbCP8XhNARw7SFJc2oTY+enQxahX2TxRkbpTqwQDzVaxGeWH9y3Ps&#10;iEmfgCxE80UR9s5WGYUJnwmSqxDR8BGQxsKPjR0DUDNhEWKYGMuykwpbwOiRpLPD7F/1+Ui/v7X9&#10;avnJEsLvpamFcalcoVAolWPSzqHOwQE5BYC0t1Pa2/qg7e4tyb3vf7h953777e8au+5+f7fhXw23&#10;/tVx944UjN+9jvvf//xz2/073393p/OuRPodHcHtv7XK2jp7GmWdEtkdSTdjge7+/sFR2ejEkPzh&#10;YI+8fWhqfPrJ/OTKltVj23i+vDQ9OzM6Md4rvzsysdg71t4rHRscmFl5/uLx5Mtn63a2RUS1Q8zi&#10;/WfZGYvk83kGtVREQvFTTKTP8vV6rZ79Wr+q/VXNn/325w1FwNVFsVAsMc7LVmvVaKR8cYMQsFYQ&#10;4Xy1RBolEBy/vCCAnYVTmWy+VibzM5+DBV6sFW4u6fPzl3UmfufQPv778oqqv3TJJPDPb5XLzCUq&#10;wdJNNGYzrx/sb6oOdnWGvcNDDQxq/RGJWnDx/HaSL3zokhH65TMRalXuGj7gqN+TYwDIq0BF6LVo&#10;j2HPJoJhwrkRAPCa8ktERRtgs40bgH0iUnYjYDGoWaR12vSYhFEUxaPVCDEO7HxInktmQeyxEyp4&#10;UNgzZBfSUPwmAhaIRS4c94ZilbR7e++z0aXffPVJvW3c3d5e29h+/Xz11atXymWarNnx+UHFwph8&#10;EjmVyC5GaElZ6c+X8rRZuVIU7gSIuVCSQhJOHvVxKBtMeSkBhDuAzRiCOX+Y4rVQz8XRM/PuH6N6&#10;wuIsuk9gekie4AJhnONKRcyYgL4ViJTihHUxKNWo1bsW2/ahXph9QAF+5A7dOjra/qBTWViw6g7W&#10;N7dVarPvSFRVYJFd9NlU2Kcif5nv0g12FTOi95gticsl1PlhJywGFHp27LoCOYIkj5cAxja6Gm/8&#10;FDYxWA1XFDBmCmVAIuQQyTwUDlz6vIjUawksfMQrJrIZng9OM1RM/jiSO74xhI9pVLVgHSkAhAg7&#10;KhaicQHV2vq0f0RKNXI8j9kBVZA9hDGI2YDb324PJHDmhMj+9lCNhKxMIn0Oa5BQIqDiLhLFoi5/&#10;NAKmiAkg1CixDXBG+F7jOXiL9AggVoKBYjFD4B1dFB9IPhCq5Pli4X8Ek16wITEPpFEMBNE0cUjC&#10;ccUEkQE0PxkX4wq+vaDFtKe3He4buK2MezvqVQIfPrxdebz8fGls4umcvF8xpuiffDjZ00w+x5iy&#10;p0/SI+3uk976l+TB/fam/2Trd6fxzoOGTmkLDX7r3d6W9vb+Ubmk6bvvbjV0t373zx9+6Gpvl0AJ&#10;b5fe6ZQOyZtu3+vs6WuX9jZ0NLECHMVd3Nfd3zPT1z+qmFTMyqaUH9Umv21LOTGlkA/KH462d8sH&#10;Z+YeKnrbpUQFKV4/Vsrnnz9XBfInYbONwNWYHx0cZpNQ2k1wXrkYL+aBbEfOcAAx9WN9d315dkPY&#10;ZxUPQP0aJ9/NWYUEz2o1XqgV4HreVItc/UnSbWOs/4VbkASXKibBOid8JV5DTJip5fM3/BPVb7Uv&#10;pIiXz//gICh+zZd/ryMvuLr+49t//QkI8LKAuJgMgbgTkpLKqNtVqczEE5v27HRYNoeGoFWudwhh&#10;QDqZ2AfCwNmEejmGzZvsIkZj2GHFB09EJdiHBG4wRrNGJ5N8bn+xFnS5zXjzfWYOPjN8lEMEhuDs&#10;nQbNtkUNv4L0EFZP3Kb8VPCFwEIT7FkC653WFNlvVMXOJL2xFz2O0H/G0aDu7elUBweba+uf1Xtr&#10;71SabXb/L5bfrMwtz87PPp6bnl4ekXeMEP+dDxXiEOwxMOA3zSRT0UKRpR7VPTIA3ide4r/CabnP&#10;SV6B95E6pjKja43mwPGfJziVfNFcNXqShXAXYbkVQPnDQcAwE686c2zOBHYIvv9ZVIjBlftIc2TR&#10;bui0apXObNhRresJfXXsr2/sb+7s7Wn3IBR9Ilwd8R4UJCYHLNc9kD0ga9jgInsg5IOE5e5GGAb5&#10;hKYESQ1aOlcOxVjAdcpYjgBTcjAD5C1BMcfOEGIBwQYDbgqopRxihSR9TR6UWZLBC4WOEC+xQ6cI&#10;zyeDaXT9NDfibBYVD358zpQ4BXwkHif894SJSxiF2pFVu4vm32qi5fdiOiLqDO8V1Q7PgtVi4fJi&#10;Dcc2IsKy1u/08EVR0DnJQsDQwL2fExhwJoZRXn63ADDzoMQZdSdLLHsjHiqsBFahFAJfVhNxzC+A&#10;gypAB/lX8tOPBR0MjqAeFtjfokPljPVQKKAHQpJF8pwYIDI3hvZASs3h3prasrWx+ubjh72Pb1ae&#10;vn4q4rgYvc0uDM4Nynsn5wYnZic7JRLg/n3y9gYJDv+GH/7jP+7+fO9WR1uDrFVGSy/ldJD2DQ9I&#10;G//fP/7RCiy4A90PUv+f7ja0dkl6mzoGZD83dUv64P9KRlqk3aNTkz0DjSIC/NHAw/mHi2OTUysq&#10;jcm283ZeNr8wsywb6B4cHh+fnWQU3d4yPL/84tXrJ5MLvzzdYUpD5SfipU9iOdzzCK7SFKdVZLzl&#10;eKGcqHFfX15j+s1fX2arX2tn5Hbg5PnCvB7g3001fZFEs5crsM6vFuLldCmfT3D1Vy8uS9dfYABW&#10;q9fZdPSmlL3IU0mQEXB2Vqj/elOrnFUqleva13otXzv/7Qzr76UYAP5WrSIbqBQr+XzGFzBuafdY&#10;Wm2rDfhYdYf47SwWM4nSdsHgc/nNPILg3018wJSmhMCzUIucwAQ8cRuDXsA5jJCgaIQxsdrNTgvY&#10;Jj5EsLRGKthD4imNKqtxxwQth5qYs8AJZlCnQzHFhUUTy6OONIQhI5QxdIbpCmQkb5ykaA+2IAKF&#10;/C7kIrh02NhZj97DWDmk0lYdqNZeb7z/9HFT9XH12drKo+H5GcW8YnpsarK34yHJ3wSUA1EGqM7P&#10;2x/AUwnxKkchHSxGIzm8xqkMgwEWa8SOE5sGHhPxdAq6RSLpYE7JKCAYpyEGV5XmpBV8U1goVeIO&#10;WZNlglkCMAJMK3gXeeAhmfGGuEXsGxkQarXWprOq1jcP9qCVqbdgVOkhk+lVn1RHBrxOHGpmkfN1&#10;YqXY91PhW6DZBU6tdjC//NtMpB7i5IOEzm7Q7+D6JBYlBN/7xEDbj8uajalgYweJyuFqPyE+liEa&#10;HY64ZWNVVmW809CL+FxB+iFaBp4dLVO0UXK7c9h0qAN4Ob1hoQMWVqZUgYNXjEHDbrIcve59i9HC&#10;F0gAMnM+D+tIoe9D1hFhNkFMHztAIdBlZ+EKgOwMB06PLYz8Xai4IENCSWBcic+Lr8fD9P+EnT2N&#10;Haco+gNkVaBTMkJ9HcsnE3H8YyRL5NN8/Ew5U8kQkBkmCySR4kFkLZJAOojdsIBaOYWPGPVlAXYm&#10;60kjuVk26yfd4c7u3tqnldU3u78sv1hZUSzOzynGlY8fzU6NjsnGH4229A/ImQD+/KC9R9rS3TIo&#10;bbp17+4PkvvfN9zr7Hog7e8cae2UtuLwuSu5/b9utXY0tLU19za2Nt6CDv73e7QNMD9bmyWShs52&#10;aVvXQG+TbBCwJ3CADvnY8JxidW5laXF8RWu2GTVrj+eXnj4e6ZHLR6bnp8dmpGPdo91gwZVvVx8t&#10;PVU+OXLBaqMtPg2W4mGGW5kwjr9cFmFfMVVjNF8/r/D6E/RTZxT47YLR3HXt8vzqv+u165vKl3wd&#10;qV7hHIVPInsu8r7TyWqJOUr1Ms+Q7yyZKpPse5Yu1uqV/GUBFzCWwLP6de36680F9sGb0uVVDSho&#10;6eb8SiABLq/++PXiAutAHWxgEUO807Zr137S8+DuHFnt+wcem9VLfeo9hDN74rFb0ZsS24Rlh2US&#10;f2Ar8aWBzZBCA9EL+SjrO/IlTgSXUW9lWG52IPA71HG9mR2Y90zGI42eUTKjBaMKzg2e9sNDF25S&#10;D+qyFFgrUEgBhKHoCFkSo/xAKxbi0eFeiwKgCbBuc5CQeurTMPyHqXu0rVPvsvp/+/b9h7Unz1F/&#10;/DI/+uj5wuTzqUWFcnJSESM+qlTLlTO5WjFJjlEYA1qSqDuYxKfxSA6YCVJYlCbUyoFUpMLKlGI0&#10;nWXW5/FHXWlR1vPWoE+BjM0ojTElkZZp4a1H60LBDOqMZb1wqgCsBH8XI77oFLThvsag15Jpz+3E&#10;28+BoN0G/b2/v3ugNr75qDYb/LbDIwhfFiTzHsG3c1uJsxJOfjHd9COlISnLRXEYj7vTpOchqaHn&#10;TxJAju6WM5dKCB8e/A1ucrK9Ga1zd/IjY+6GSyOWy5eK2LEzvGnkmifDtNgUNKJ4osBicBNm3sf3&#10;TiATIiEEjTi3+DDFIoO5/TEwMphrmEGswCCdQIsIarOdOA/Is7Ifo8ZwsYlxU/EjVRKvv5PIAoo8&#10;fntn4Dic4sEgvt3nYF3hp2ePUgPiLeKYDObzOBrTKdyAnEd2ipoUSTfpDMqSAOjHHKYiftKJjL+M&#10;jwEoA8qhWCArkoNFBgHUcpAMUcILhcQpTUzIsc+gNR7sORhYgf9Rb38g8G3j/fLa2sr0sHL45cK7&#10;BeX0pHK2Y3bkYW+/rFfaIbn9fddIT3sDNN/Wn+7++KC9+d5PDzruSjq7ZW3NPzY3/J1M4IZbD1ru&#10;37t/XyLt/KGh9dbdnxvu3u7A7SuVSwdkknuNHZKOwaHRto7hCal0qL9fxl9NTiuUi4uzio88ofaD&#10;zRcLiucz3cOToyOjyvHR7sF+MICzDxcVi6+eKDfmlkwOgj4Ik3eGEjkW0VEEDvE0unKUfih1S4B+&#10;E7XrC+L5qPyJ9UkU61/LUHtgdH+9ZLB/USjzHwRCnBk1BANpwAEppMOFIqAQLih6AVyAtAfMBs5I&#10;/8sUy0L/c1Ei77MsGCHsCy6u8AXUv1xeV8GG5M5u+DMRAvxwU9TpegIU93f3NqFUsf5hDmXzaI12&#10;PeQJe1Brd+PEioXcCHARqXsp+QOubJSYJuCwoDKgsmDpIbJWZL8FHZAd7MKyqjticGe0Hh3bNJoj&#10;tVpv2KYN0KHkDcDNMBo0IC32d60kxAbTSQzlSSRk8RNWcw528MInTPqlm3+x0y6iOASexo22HmPN&#10;nmoLc+3W1qc371F+vlp+pFh6MflienZxZmxi+snKzGPlIiKjbBrXZJi+l+r2LF+ACORLsbGn901F&#10;q8kkS0b2gYD9wlApMmlQtIk48ZdcRaw2PWjjoAWHCJlkpiUOE7LpgzyHXgRQFKIRAdCIZxJJ2lrX&#10;cTDscBDZi6DbqN48UO9q9If74IFNVuJgNYcHKs3O9vqB6u2HVzobtF+nxeOB7IdlxoSjCQYyk3ca&#10;HWFv9tlNbitHqJtKGLMEWhz2RA6YJQEL3EhaZEZyvKlepAmevC+TyjDDE4OBYJDQDt4TtE6J3Cl0&#10;b7Sa1P7eVAGoP5iPRDFXKeDXCYa4cnAOkNebgNCcB8XriQj9nS+J99mpt1LtHbs9Zj85hOQJekyI&#10;tFBzGOzHbB9Ih8MDcAq8iSEQPEePwe08RTNABCumgUA6S/eG3hDhZtAoNqvYuPkZMTfJiJUr20hc&#10;nWL7J9yYqVQuccJulqKEqDvOJrFjyeD/ARUAVQ68fDgSRbdEV8hHkmbHCkIkTp8G5J7fn90kyQqs&#10;f1i6Ermg2lzbXVe+3Hw1DnJ/bnF2bnZkfAoAp0LWODS13PGgrYs6gElef3dX253Gtg7ZrbvtEmBg&#10;P0ma2lu+++6n//tvf/s/Ld0/3Pr7v7dI2xsaWzvb7jV2D7ZI7nf3dD8ckg5K23vaZV39MwOSxr62&#10;8Y5h6Whvp0w+NDU4+VQJaGiPYe7+4trqgnKhdWJkpK1DMYHzXzY9Na6QjU6OPn4y/0g5/lSfzsfZ&#10;paGjDCWycRcTexwqxVQF6W85Uc3V6olE9ewMaE+9Vi3nWM1/va58+w3K1+UFh8PFBW2+0PijBWLe&#10;n81iF0ZDmcrmUjXCghC1hwvpdDWH7I/0ryukQCk6govLczEqrBIdVDqrXV0TKcRZAxPsCzXA1Z/X&#10;1YtKMYNjAKif7ggi5RvtAcM/u97p0qIBddgO9cb9Q5vBRzePsxc5tjfidPCmYtWjgyW9zA3zzW0N&#10;+Oxg39DmMvx3uY2cFGzEiLHQMOkyWnW0u7r9fQ3Yy12TS2/lrYcxdKDW2I37Wr3JTBtBHc3lBVJQ&#10;xM4RGElxjc6FyfIxlwp+IgcGY4vHnwhy4u9hrNtWbewYd9Uba+9fvXi8qJycXlQoHj9bmRuamR6b&#10;ezQ/PTuHKCIRBqdA81hF41MgIS2TDCRJV4cKRGoRNzt7F5p4ntgkFnmUSUiAAnwbAL+QOOBQKQTJ&#10;rmPe5kwXUoE8XqAwikTuOhTvVDvBohBDxHKg79jFeU8RSnlMJI0eHajeb23y7R4brer9bWb+mk9b&#10;n95t7Oy+WWNnwUDMojfAuzFZT4GscqoR3SPgPCgkGXp6T8z4olBWe2H1ogA4piYSrgs3zmcnywZk&#10;tmFCAZlhxDMp1F8pXglGd7ZAJM9gI4Ddh68Qsz3pOhE8Pn5SGgCccgaClEjh2A9HChxz0RzDObZx&#10;AStY9wKqjAh8IN+JEaqaR6cneEC7f+jT6ole8cJd8BkMLlSejAKdpKTCrQNXcMp+1m7zxKN4Dk5D&#10;RECdQATjqwaZwKcYxa1IEZ+NpgRpJRqNJlgUx9zsuSHVx3JMTYAwRdj/c9mTMJNJYcREeEiVApWI&#10;BgVthmAwEkKAjVOYxCgncBDkEG9ADTpNwjUwGrZI/Fa7yFw16t5urX18tvLyl+X5lbm5J8tDQ8gA&#10;Fx8OPRztkvH6SR9IB6STQ12ShjZZb5uktQGVL0RPcc3/o+H+nX/73/8EA/63u5L/JAHopyZZz+3W&#10;Nmnj0Iiso7u1XyJt72gB9yOTNjRCE5TKhoZbZJ2ds/IJee/g5NDU/NLMi192LEHbe/CjE8uTsmlK&#10;g+GR4a4pYgFnlfOD8u6HypmxmdnhaVsGJaaTIx1zM2kUeVg0qTPQn7VsnPjeLJc2On7+7n8xr2P0&#10;9/v17zB6vvyBTu+PP87rl6R58+pf31xkyf3OlS+TFYghRHGCCLu4qGVzJUxdxdz5eaWIibhez38l&#10;F5hzQCiKLxH83JR/r/HKoxRE+Vu/OTv/DYz4V5qO80JGvCY+3dbKmlqNQ011JEB0xJIbEbWYrMeI&#10;8ALALsh29MTpP/GPCBhc+hTsPMNhqDBWI/KxOJszMSu0BcnoxDtvFJc7PHSrhnzsfZNNpd7bOdCC&#10;uT3U2A4P7TYjujiL2X7kI+vKZyAIPYt2BKdeIUQ1wmPKtRz0MhXP8PA7RKeLEhnxt2ZHw97nE0Hv&#10;29vaHfXb93zsK4olxUvlnOLd8rIS6oNiTqlcnEsSc4XenMl+JFYG6EWpmcj6Y/ky84AMTldSpyj3&#10;SyzE2DfhPxFkMhBW2AUBfSD9Bf2VdvvIDIU6h5dACAM5nygGaE95y7hzGbElw6zSYFUgVGfehjzR&#10;Z6Lk/7Sm+nCgt7pVxoNPms/r6j3jtmp1W722vqk3syQhOBQAIvUMK0MXQlrW/8ds1KiqWKj5TAeW&#10;qM1rZwvKIcV8TcjokM1AjBXRfizhaAdQ4xPYEYe/wtdBMjMaTJIOGUEIPA4e3JNEgnNBwM5I+4gD&#10;kxYbN0osNmjeWCkkvHSZE8x+QXCjHOUnsII9VhMfqN7j0DpN3PwomdhNsNQi0MoWNBjEGMJsclmZ&#10;T8aMbmQsEMUZ/NOf+1x+u92IFoqVyP90UzRHMXCAITdGqXQhKwaOOF34PUPMXamzTlEHE7+CaiWW&#10;Pmekk4igDEYNRCojMRDC+l0gtz2NzAkPUJkNUzpggPd3Ei6nInDLSDvBjuDeO7LYDYZj24ddjJbv&#10;DzZefni9+v7dvGJ5dmVlZWF0cn7+0Qgva/9QD6bfvp7mni76gHvdI10/ff/DT80NP3Y3dHZ09nT8&#10;q7mpobGpq+HWrTtNDU137t1uaetovX+/u3NgrPc/JS1NbS13mmWM/pok7ZL2wWGZnPagpb1/QaGY&#10;npyYVT5aVCrX36ttfs37X56uTClkhIS3SZpkvV2jEzOTY4plxdLYsmJyYWx58slusEwzRFQWTV7o&#10;hGlTrpD5Aq+f6gf0Z7p2XkTgW0nUv9UqVPBnvwmd3mXt6uri/PqqLOYC0PsqV9cF6CBF4D8iI5Rw&#10;Lv5cKdZK7ProI2pJkn+uqpFsvQw+nLEiuUClajnDX10w/7v49ZzO4urr19///FIDDnBRLcIPzVwU&#10;EoVs2LT7ZmMbAatux6A59hFsy6fu8VioRQmW9FP2A+ZE7AJJzmtHdwpsTgtTn4A8EDXEGXg9xw4B&#10;s0SkY4P7YdN9VuPQ0hv02yYtPBw1rzukfD1sPM2BEYG8esNsUu3znPGLEAyccJVSgJITz0obCAWz&#10;bR5kishMKujRW8FCCI60z6fZ2FZvfdzc3FpfWydib317dWHl4+KTx0uvliaVy3MvXq1MjS0oFbOj&#10;mTx4vzT1BBmmmVwwS12RL2WrqURFvBf4epP5fLZSoSulHcYOC4sgHCnVIP8BAGVB40tmEQtBtMoG&#10;3e5UIRZxMiijf2ULmEsESoS2JqncMetiZgxTjvN/oICw261OLTs+FoB+N5kqACrWPx2AJd9V76ne&#10;atmM84vYraGsZMfpOPHakE+hjYIKY8fg58EjgR6QLlxEYXNzM3hDscgMjGBVQVMN+uJck9QhIkIn&#10;6sVK6QjmQ26xlOTazbDVTJ/a8DxyICD5wf2Q4LulpEajw63DVAESAqMA+zEjQKh9AbzUgJjF4t1t&#10;OHWysaHo1wX48A+0ey42QHqTzmp3RZ1eh9NkZg1oxaNEyBB7yCinskhzCdow4tgER4TpLepC+zFW&#10;HSdqYBQCvjQqLKSeJK0i+YsmU4VkqRj155KpQLREanWa4GtvPIACM0y3Z4NfwgEXiNmQVYGSBL+I&#10;8we/ESUF95MXxhynRMwbsNCcntqOPjvIT7DTD+58Vm2+eff68/vXK4+nn848Xp6aHh+fezo8RGYP&#10;8/0GWYdMKpuSD/T2YO8b6Lr3L/x/jVJJU2envK21XdLW3nC3+Z70zvftvQ237zS1N9zpapbc6x7o&#10;bWuWSvv7yf3s6WnmrOjv7pQNyXs6h/slD4emRidm+xaeP118vLyyK8bbH8UVNNA9NDYk7R3oH2pG&#10;ILw0PDz9cPHh/OTUwuTTyRWj5yyNkBsUJtcHn2I2XsiVCsR+EKebrfMoFlDriNpeuIFI7b64+e2y&#10;JDy/+ACLN1+qXy7yX6q//pYqVdDvn32pFs6K8VgZx1+lIsQA+AYr9W9X1W+lEq1/NZ/Ns/6rZKj3&#10;i7lqBU0QeUJkAX+FIsbfKmEjyn4pffvta6lYzJLJGoRVo+L13yHSBtTjqdXp3LXSp6IytYibCRqO&#10;04vyDIsWGhjWxeG0E5U8SdB24/Gp5cTotWLR8aNlIaPdZj06sHCLaE17+1b1lmr7ALaASquxqjUO&#10;wnoJHNhXa63OA4NerdEfGYzHDP4LqM0gRzMZSRP7jLc+SdoDbDlWVTZaDXBcxGDpD3T72ztrpD2+&#10;+7yxo9pdffZk7smKQjHzaGVxZXHp5cvnFP9LC7OLj2PFQjzAsjiNVJ+HCNpfJEmBFSsxbaK4F7GG&#10;kFeSyNELpUSBuiNDTlY6Q4lJrRB2sRzjJGBQBoj2BEuDkJ753BkIJylCzIGJ4UYBC+wTLgVRukI9&#10;omsxH1qcMKBVSP0OD8AS76JP293bUe3t6Fz7cBWYKtgPoCugpyHbyOExAvVgvMFk32llYML2CwO/&#10;+yjgwCYmEhMBHeGLj0ZSosNnYcjSlTYPUwCGXaJJCPoOsxq14bfG7oc8S5huGBtiVi7Ho2XmgeEk&#10;O+J4JouKqeBmiVYEeEz3xqiBRQKi5wCv8omLVxlTHfndXqKYLDbCxEgwMJ4YtQZqAIeZqo6kZRBw&#10;DiigFiaj6A+CTsgcNnqeaIRQUHFwA+k6PYXqYvXGwRcALkIGwBA3gz4oEeL3iyQ9cUyVhXzolOE1&#10;pNscWuG4IC2wdYyyloGtKHhgfKNkj9D0+fB8c+ChKUaujSI7lBCZwzFcl9BFToiE19j37bod/eHO&#10;R+S/H59toAJ++XZ1dWXu0cj48szCI1Z+oxP9jTJZay8rudaWYVm3rHdU+uDnH5sa7za3NOMMGuro&#10;lLSPdna0PZC2NnTIu/r+2SxCv7oe9LbJGhtkXYPD3e0PB/qlnYPDDzkn+voGmQaODz8cJw5wbAa5&#10;7+LiqkbnOLKuP5mem3k6sTA60g5CtGd0eITAIETHvaNjilcvn79UvvpFZw2xKeGHhd38rxUIAtU8&#10;dl4qgAypvaUsev/yVZaozmr+vHR2Xbv68vt5pf7nRa2au/52c3l2nq/zGtfyqeJ1BdHOOfr/YvEq&#10;W6kLHV8FggAIkGoBtbCwC4ARABtUBg9aKvHuYwuG/Fmv1BEBXl+KiSOnwNXVl+s/vuZwCzC5Nx++&#10;f71v2NFQ/Zn3IQDSuvNkCqcpgbtBVvrYRDl9SXZnmeazUfmiysIfFLKZeEB4XLGguxkUeIjwFrEc&#10;Drv5QH+4Sxrnplqv3davHxzozDB9DepDrDD7ayZRa9ADOK2mI707lgP6gl0ITABEe4oKCHc8mphc&#10;mX47YV9ROMVOjVhrNj+uqT6+A665+Ub1ZnF2YX5aMUvN92x5ZW15Vbmy8m75yaLi+WseLCHci6ap&#10;5r1+ARlIs4wmvTCdRciexlQaE3/JQVAqp1nCkPRBYZyJ5FOMmoHpRzkr+KKoQfxhbw7jYDTB5RMg&#10;p4RKO55ldhVPIgeA1MPkgvcP4yBbL4YhhBTgpTSq4QKpVHsHqk/UADr1Z6NhQ29zG+0APyIurwkM&#10;JEgjH/eqHc8ThRbXKqsVNuRC5xCGDCbeKjJ0xR6Vsp4VH6OJMNd19DxFHLeHvL1YgrePvQTkTsCG&#10;DNBhdqeSTj8XLY8Wr1+O75GdRQx1ObG/6RNAAALiQOHhg9CSj3jcRkjMJGiTz4eeGXeAzXa4d5jG&#10;uOnQYbxAqXUIo5AtpNltgcUNo9RGLKEIEuA0ZOXLP+slFzQaJgCYMX+YH5aZ4EcGBQ6QZRwkGT8N&#10;GIECzADcTAD4MEQgQRLzVRY71gmC8hCgL05plkBUMMSKse0XEpMw8GA/woMk4+RMIhv2s1wBnMEJ&#10;jdDRhTAh5qM2IXdRS6jK1vbqh421V2/XXi6sPF9cfC4ffDQ9O92tkPcMT/a3MbBvlPXJ7kuw43c0&#10;9/Q0drc2Nj3oxgXc3NQrG5C2Ng6MPuhu72p70NzV09BzFzmQXC7v7Gm+1yFl3X9P1igdbO8fGuoE&#10;+C3rGZVL+4eWRqSTrf29j0YUj2aebVnM+463U9PLyrmRsWF5T6tEPjI60tZ9G9fhMLuA5cev1969&#10;Vr5SOciis1iEGsITB3HDqR6LcvnW0vUiIZ6QeFjwZejMcekQ+YNN//rb+U39D4b/N1/q1+Xi+a95&#10;XEEohSvF3+vXOXChF4gFilffwLoUQQFlCglu+MpZuZTF7FM8q+bqNxQFl+dl0GCsDKvQRH7lX35Z&#10;xFMEZKCEVRAnQbqUS+dId1atrqsON7Z4VLUag1UNpwa0DYMWp0PHEcCT7WcDBV4e/6e4mfzMfqCZ&#10;MM4+NjqtPndIBFKgAvL7gKBu2bc13HewuXbZiFu3D/eM2iNshTsi21q7s6MjKmNXrTrcBn95iICT&#10;pCkeAU5/lsk+GkrB6Iz67Sy9eL4IA0dmys7Z+llnPFzd0Kk+fnz34fPGxqeXj6enJqeVU3OsV5WP&#10;Xz9afLby7MPLl7AW3vEeJYt53K2xQhjubS6BF1ZI/Lm3qT9JWc1lMQaVsnioLiLBXBYaJjUxEzQu&#10;n2Qs4/Pn8MzywmCHExmVXFVsIsFYcThwQmCSz4vFdDrkNaMj5Og6ZcaNNoAoMRggWH3VWq/OrFED&#10;/iUVwmhc1+j2jfTbvOogfN38DxTSvNrh0+NTK0Q7J2pX9NRuXmH8f4Rt4vPBTs3hBxaVTSj8tQAw&#10;RBZvngQsI9jrXi8kkDhVDZlZQGNDvPIIFbg78wneONyLkFRjqTL0zTDfB4KFaNBKICBbTUoMgeoA&#10;ysbwDrEzM1bW6wnGECKwyGn3wxllyOewHtkAwyAHPgZQgPyHGbDLS/XioFMH9Y9lwGs3mD1ucG/E&#10;E7tOyYHk4xLsXreDXtHGQxFjRyoKpVQeCASxUQEwY6z7BfUqzRdU4hUg+IfwV8RYYawYSBqBrOOq&#10;DImDNsyagcolGyhEkmkSi1EbwC4HWcyeych28ujwyMAjptk7XNv48Pzdu9UnU8+X5lH/jk8ybxsf&#10;7Hk0scCUfkLgOGU/Ssnk6rl7t62nUyrt7JZIb9+W3m8D6DU60NPX1drW+tMP8D7aOn5u6+8elQ0P&#10;PZBKWjp6mPTLuwYlA6OjA81tI5PjU72KUdnY2FAbkSKjir7pselXa4Zju3Zj5eXyo2cLXW1dffwT&#10;U6NtEomss7VzTDEhW1wlnuDZxIYRwyNQKWcigbiZ24g+MxEG3FfI1Hn8SqU6Lzmp3UXu/7Maij+C&#10;e77UgXyXz6gDuM+r9evizdX5t2rp7KqCIJjbqyI2+teXV+lyNXlGN1EC94k1EF4A1z7Znlf1SobO&#10;ok47wVtevgIdBB0chSECQ/7+GXyQZKYGLSyXDnk0G1sHW6oj9tQHOyYbEjYmcwYkLUcuk8VxdHKK&#10;0wynGvgpLiNCNTnt4XZYfeQyWr2UibSFXCukd1uclu0jrDkHGIo2SeQ7dJhVatM+iGHjHmX/rtas&#10;ZoKvNZCVerBP4qhZqALctnAqQTaSGKxHufBgTqAdN6EecHI9RvwgwwMmFRbb3Y2P2/uf15+9Xtt4&#10;83ZVOTNHDTb5aGV1Sfl05fXy8uKTdy+V88qnaycgfpg0BYS09zSSK8ZK0GSCbKB93I7MlNIRVCjI&#10;JlPYjfCXgqeh1ySPjRo0BJyF+raYI9EsmeFiBlNFmkbIz04KARos4QqtNR020bW5RNDBi4fWPShe&#10;tHgi4LJarHin1DYzpkCbRf1e5UIJ8GZ9w6A+9ukgDeHjcyCXJEQLfgY0Oy8mZAZzJJ1HTm0od8MB&#10;SgqqKQeUT78tEAC/lBNmfX7sOJH9p7mgHyVCCO8u+3xm5IIh5/cjl2YIgYZIKOUy6WCOg86VPImX&#10;Sc6E38QO7a94DtyDTA0JbkBZgLZWTAv5kdNHIAaC64Hv02VyUPd7TxxmzMkG7bZOp9e77VavGZuf&#10;E20eSkQPuaTMDFgH2rAsORnsnxwLBQHA9Cxz1FM3OjFQoB6KtxPslKfQosultNeDkBIcC18IGmsk&#10;DSFkV6EoM16OK3qpSLycyQacRkJxkAcCJ+H84mwlXjxWRZiJQjTF9JOBDQ0MtBQIRayn9NuoLUE/&#10;fHixsrq2uTL/7PG88rlS0T88NtMmn1hSTPVJWoZ6fv7HrY773dL+8cG2jo4+qay9uatb2tou+6lL&#10;0tbT3YWzr/P+nR//0dfbMN7RKOtq7O/p7W6dlHZ03Bke7Wi6I20aGJ0aRwDQL+9o65PKJ8ek8pFO&#10;OdLeefnyi7efj4BQvl2cVS7LW6alPbLxh0ODP/eDHpJ3TYwvTytW3715/WxpbYfJEq53B3RzPiMx&#10;lkmj8PhLzleoZ86ur+uIgKoIAKqlL+Tz8fLXbm6QAF7//u0M7HeG7d85ULAyer3zXIauocJKB/LH&#10;xfk3hMOi2QchULmpcq3nMrBCy+cFlD/s+YGEMCA4y+ZYJeIE5NdV82QHFHP1SxzCtWohQrJXPGba&#10;3dhTCaLOnnaDkTw39r4dsb7GoDniUUZDRvflY9EXcQStTJ/EE0Bv4PATTAHji5g49uA+A4NkNznX&#10;u1q8L6C5YIpotBbN1qF+/4ip355+e3Nbp9kxqLcPjw7RBO2ZLNg5RV4IYjtR6WIY4A8OFg9wYLh/&#10;x/zWJ1HayUho/9UnveHT551P++trH1fffF59u6YY++X5u/eLT5ZX56cnVj+svv5l5ZeXSy8er74W&#10;AdduIDJpptCwroF6CrzQX9UwS2Uu8VKZzPUEoasiigZtm1igBQM01RDDfATg4kTiQRSjdzdnEZb/&#10;aDDPrJoxJGt35HYk2jNeTyWydP8i1RKYHb8RXmNgAFYVxc7Rzr7DeQgBFBHF9uY6FM+gGesDAzSA&#10;gV6KAJKSBByFSCT65iQZh6B+QCnB/uBHyyYxQIMdZyWZ40ZkMEAgHmYlgsnYwTDIQ0rHpCJESc1o&#10;EysQhmzyiqIBjAio5/OQ1VkoRmN57I9IxdEEYrYiJ0wkGAfsyAfEJoPVIeYijEahYBHRoMepRZdp&#10;2LUSsmzTGvV267GOCsDA2X7s1DtNpzY/y0oP9TcCb+a8fpvfIXITECwglTCjB8/EUDUCHyAlmRkk&#10;MBGeqxiW7li+GLbFznKolgrMMSLhZDrHtl/4/oTQmTyi0xSAtkyURQgFGsuNzP/n6Dzc0k7Ttv3P&#10;fse377Ezs7uZTDQGCypYQMWCBRULMRK7WLCgSO9FaYIivYi9xWSS2Tfv+cweszs7iZMQ4fc8d7mu&#10;88LAmLmIo75KlMltyILL5UBAn0F0qeDLhHxWb/Ao4DRvH5p2to/WPgPY/ITRfmRoTDuuHhga1va0&#10;SFRdzP4+SFsk/+9XaVtfQ3NTe2sTi3xJp6TpF8ieXdLGD39I635TyKQs+//xTyT9rU0t8ta3/+x4&#10;J22VtjdKGP41SsH/dJL+rWytkzVIJf9qautUIy5s7mjp7BsZmVhe3jo6cs6ParEcd8mGiAJrU3XX&#10;v2mSdg9JmtQ9Q8qB+T4RTrDtOcNhZouF4kgnOalZPBeApVbAelbpQanFr4q3j5XaY+31ry/fvz5f&#10;sfx/Lj1/+1J9/FYl7/vm293d693Tf799ua1Bd7uD9PNA1UBZ8EzBDze4+vh0BTOYc6BSubq9ua/y&#10;Dw9V2OEF9gW4govVL1cvLw9U/1QIV7Vzxo20DpcARnEc5x+jPtP+4aHjaB+Q/YHFexSycGETQu0+&#10;cPotYH3YSosUWH/UwkcB98gJhk1IjPGkzWchKZasCA9k7ozV4wxYTBZqfRwF2PTWQpYdJvz80P6e&#10;zbJrdZoPdyiJPV6v27VrdRwyJD+0A84BMsmFdnZKhq2XRJHjUMDPhYe/lKw/tuVu35lzl5nf4Y5x&#10;1bi7u7c8p1vRfxzXqLVa3eDo0NiUZmRqwbBhMMwuTU8tsxOkXxbCOLw/bPJTaTqkCH1nno00zOQ0&#10;BRMXEHQcgQkAkyPkAIgpikJhgpiNhyWfSVW5VVm+MeZnXkgjkMwhZOFGQq0SJ0IMlgAf01w1xrad&#10;RAtc65TEedTMKB8ObG4nzB+/c3dhz3Lod65tQAUB4GN1Ea1A+FsIYU8pGiMgg1uVTtkdRFPIAgEr&#10;L2hy9mj8FLc9oQOQs3OM+GhCSDCksOfjzxyc37Kav+QBog5BxXwKUYOXTJAJ6hsiTQDulUE1MeGL&#10;lYpM9UvMaoJYGzAJ0LFDMWeUCL+At5Q5SyEKgfwsFT4lUcx5aHT4QkjrhU7THsK47QrYTpIuVr0n&#10;J26mfq6zSOI87mIKSL2eoPBn/xn3iCERE1oKCSTIWKbRCOIyBktWubj7W29FFEMhUS5x8yPiPauU&#10;+X4jF8hcFiIpbBYMLCjzL2o0UZxG1FRA2WAVgiaAVgZFkNBQXM68EYJfxnyAMbE/6LC43K499GDb&#10;u9a13SX9wvqKQT8x/nFcPbkgdkET/Z1SmYzHsJHbveF/lJ1N7375x7+lf7xvhuHHDu9fv7yVDnTV&#10;v/31V6lyQN3X2iyrq/9Pl/SXd5KmDy1y4nuaGuWy5p72903w/sQMcVjWK6vrkUraZQNDKhb7Q2R7&#10;qGZ1eObMB7sro+rxmaFOYN+q7rYeVW+jXNKhbOscGesHR6FeNyyvmnzM60h8jDoTJ9wSqDezyTx+&#10;fT6O3NDFTPX5uvrAhO719se3hy8w/pD+QgP9/u2vH68/hSPw/ukVz+7rF6i+xcu779eXrAlYDt6X&#10;7h4ea5dQA9EI3Fy+IAW6QNgPA+zxmiVB+rFYvc3ePNwJMdwjsGDwADiLrnAa3tyxBLiGAfgng/Hn&#10;c7/RZEOqy1N7eGS3W11Oi8dL9IbXDqyXvVc+TJar+BSiRGFCBdAV2LQPRkPUY2FMwIgwjDC9yHzf&#10;TY6w1XZk3jfzl8jBtfM3C7e9Bz/MEVEeO+zuXZYdtyDlLB0h57dg5/DwuT9NeCBhuxk1sEGil/Si&#10;joEA6LNE497gvmFxax2fx9oK6Vrrho+flhbmNTr9yqcO5ZB6TLe8qFtcXf408Wli/JNhWpfJM+ti&#10;1sfGnggw2HJFCuIshTBrsUwZvSTOcyQ0TMiEGLhE0M9plHk/+lL0sPydzhSWOeI4HML4AsgwS8Vu&#10;cA0zYsveF5Eq8ymlvUBdAF7HR5kQIyEQKT3TUbZ6ZluQGac14FxbXd8LnnjtTsvhMTBOp9Pqw/VD&#10;358mSo+BIizTY/6gItyAh/E0DzmbKoSnS4gdk7zEv78mR7SCoPvkYAOfc2Dlz4+JjWaPAbIUPhZr&#10;A2SLyOtJ/wDnmU4UAJ+iYyT0WJwlWXR50bADjX8eTWAY0iKjei5mgM4C0nGGAIGJPjmrbnSs9ojD&#10;5fcfe6Pc/ykLiZXOAL0AXmCGA9ET3yl6D/APXP1CluQOo8vjN85R7LNQELEOeTCiLOvDUDxYuwh8&#10;dOysyA4CTcfFJfpgBMz5c9ovrnqIgTUWmYS9kOpNJZBJBJGUpUgO4+jDoBWuklaeLnDenuaKqK85&#10;hJOcGlhPIkwb7A6fJ3BIn7q+5zp02pYXNz8uT06OTgMA/TQ8NzqsamPW39mO1EfWIG//rVfa8vuv&#10;//j/TZI38jaYABLJH3X1rcpuRVNDo3SIaf77unaMgg0kf9S1tbZT5MPxVLQr+1V4g9UNslaVSsYi&#10;Xzqi7pbLhxVDin5Nr3RUOdC/aOItNe7rUZ2Mdnb0quRtb+T0Cg2DaAWkEpW6f6xfM67dmFvf9ws1&#10;6clZAIxzDOlOHnNqCREgY7wadLZMHsgvmI+bp9fvD+zwLx9fn7/ff7n+8eN///vj54+nnz8f8Pb/&#10;eH38hja4BuYjwwCw/PVW7PCrN0y5HvAPoP5GGVgo1HLlQoV2Ak1R+eruyyvjP7zDYMPQ/6J/uXy6&#10;uau+AgV4erhndvD8fH8NNRzol991uHe4wQ7ASmAFDTxXgcuHWv0MT048DZONMTVLeaZYWPUwxR67&#10;mNR7PA4+v8c8AVjkzpGzhDAQ2IJWy94eCRg8x2a7kYSuI3RapLYc2MzbRqfD6rDbPaYNp21zzx4M&#10;79pdEY8TKvIxIThOj4eh27mPz13Qmjy2uV0I3tMhp9G4Tbi2ZXN1G5nSxvz8jI5x/6xuSjs4ND46&#10;PL+wsLy6MDk28XFhdWtj9TNbpQvwiBelVLokGn6KZRLoc0xBMF7l85XbDOGelXwlxUoMZSDTa85k&#10;NP+hDKocCPQX1WoMMkWeQ4OAQrpZmqQKjUIe4jJ2Tb6cgWEcmiMdNLonMVVj7hVPXeHTJ8kbp+OG&#10;JegJ7m4c8T0gF8TvpSz3WEP2QMiLVvA0hdsXPjYaR25p9ogJnA8MTzME64Q4R9Dqk5TGAUZBj26M&#10;4E5SMiP5fJiYbViEQs2UvmUdzgOcyOSO+SehasAtwehMbCJKRUI3EfmBB+a5yYFtDRwDBQoBXYam&#10;yAHOXjXKnc+U9RQoM0NAr/sohNjL4SRvyRNihSPOLVhlNoeXEGDy1vABo1VgrofZM+Al6pdkFrGJ&#10;TDIECMUIs/Qeg3UVowHmi+EUtQYOANoLfFToi1kvxHORU2A/udMazrfcKXEGCdRZ8QJM+QzJbxiz&#10;jpORVBa5ANFBZEMjGaYE4nBjNZtPeKms4kEmM0lX4MIbSzgJhrU5fKYDlylotm+tbK5+mpjUqoYH&#10;xzXj+gl1j6YLy65EpZSyyVdLf4UF/Ps/SfamqG/8pb3pQ/Mv3O9//NHc0aHqGhiQMdLraJC9qfvt&#10;33Utckm3oqtnSNHb3dYrV8rbh9Q9bZ2yvrbOrtGB0akORduYvFUxM6Bu7exRavUHDp9ra0k3OTo+&#10;oCR1XCGXdmgU8t+b2n75TdLX2z+qUI4Ma7T6+X02uSJLlkaGNpq9MeuOPPuoUrGE1p/Ss/xUe4XT&#10;SSrHzd2Xvx5gAN2h7Xv9+fzn48t30bo/vdTwA9+/lKsvt2gAwf1fke31jO8fSApDAbge6IEYb79Q&#10;VGALoDv4+kJY4JfnwuUTe8EsB8TVA0g7bHC4Yu5vbl/+fK2R610tMXvIk0Zpsa7jqwH9QxGwY7Ye&#10;4URhpk/eHgITRK5x+kzI12ykuboQYZLgmYgQEsKoWmj4SfQgsg8SCDV96GjXanKbNs1+kXHnBNhk&#10;pycwefwW996qyXVIFqZld/fgwG6yeEn63D0Mu21eZ8LDcNFl4bpH452MWBEPk//t9NNvuIw7G8Y9&#10;RETbps2Nld2dOe38yJxGO7Wk7p9SDQ5qPjN+XWUeOKxd39rc2TOyPU+kOF+BTBAeVYUwJYquDOiO&#10;dC4DNbGCOP2iQgENXo5OPntyXIUSnOLWDFMfgwLljkJRx8HMWhCwCbdzrhxmdsipwbaN2uLmGqsa&#10;a9DCKckdYnAIbDCdYUaQjGGfQfpjwdd7sM8WZGcX5RPfGDiHQk+BATrIvxIBbcUlSmwCKFB+eZjf&#10;4FIix4lQkB4/IVTQafKHsEGwcKXWAI4ZT9l5lihBcNUVGFaiAmKQGfGzU44xpOBWzwnkDsxTzI2U&#10;ymKsgXgGMXBUpJiHI/B3gXkJSBf7TtBDDByYQ6AfPBYFgJvnGeGnz4kH2LW3EQpRaJGvzKcgeMHe&#10;JuhkKSGMSPiEzn1I8BNQDENU44yzTxIUayDc/MkY6xOw8eiBEz5ePBkjnDZFAKN8bGKnWUyJ2SoT&#10;CxDyITH553A6j2TPOXKZrfIpY+rL0JARAaHCp0DJaLawJRMgBXIgAJg4lstwosAw8QJR8Hks3t19&#10;m/1wx7C9trw4N6Ud10z09w0NDqkGe1SNsvZunmRFR0ub/Nc3dW//ePOfJpnk/S+Spt769/953yOp&#10;+73uvaZ/UNEJtY+pvby/XvLmDzlFfDvyPZUCtY+y/V1nn7qPPN9eVe9gW7d0FJqXvEfR1j/O0Gls&#10;YnbwI1Evh6a12fnpEbVK0dmiUvbUK9rrJG+a/10vGVa/Hxjolis0o1M6kw/iLMUe6uzkuZ8VCBFN&#10;V7fsoK7QPxeSjzdXeH+F4/8J/tfLzx//+5WsrpeHP7+BA8Cnc/NEFMgNTD9GhNXHr3dQ/q+gfJAE&#10;UL2+vc2V78rQ/F9vylgLafz5b7lWLj/cP367vRNocOyEdwIifl2qpkt8+nED3NEGvOApeqzCkLm5&#10;u0uFEOut7RxaN91WpHUW+/4BmyuX3YmXDHHGifjUoBGBQ+UXFNMQ2zJyIRiPoyOJkmV4jrPVa8eb&#10;f7C5sLFnQ5KNnci+d0AjYbcchUjwRvlvchzs2MxeG2hs9+aqyWretNiPI4wIAPqZLUS7k0TjMQmz&#10;T/IkYXfaDyNJ/5EN+ZhlXb8NnsBp3theWZyfW1mfnVFOTWl1mk96vVajwQKom51d0vQPrQixndGB&#10;moQsSkauF5UUcuIi1dYZtpcqOuOra4I+WKizQSdxjYmScP0J8C0DArbmQGvPBXWG1ZhYwiFni4O0&#10;R46GaJsmgLg2nqsYxmIuYqGigcqBez3LjovccAi6fJIDjkM7oYUB597e0eE+GQCbPqZ+9qBgZkSF&#10;aJqUcySxyXwggNeR/4iBini44GFCz8MSyfCMRR+g8sv8eY2BMYr/HCN7KhQ0cnjHMEufn4nXeVrm&#10;rUnxsiBvQSiic2G1LNq1DKLfICxD/LVZGjdHOhWG3HHBglLECCQLLFsZugNhRAwEdCQcdUe4TxF7&#10;+Q4Pg0GHywz9megCZ8RP8+8PO0gfpg3wxRN4bwPAoV1u+gJ/kCEfiiD+PGwHxHYLsSDHaZJvb6YU&#10;xqoYOSEmniVjERYk3l1qMsT+7EqJLqGKOiePibqR3V6MF56uorcCEJspnl8ng2n2r+zK04RcnvLh&#10;O8nCGgc5UswfE5MQitr3/Y79Lfoq36bRv721O6+fnZrT64dG+xSjI5reAUVPe2dzT1+frEPeJZe8&#10;qW/rev9rY3tH67sPdSp5y9v6tv5mVACSnj55Y+MHSYe0TSbrlLTUvZe397QMyhU6tVKC2mdI0aUZ&#10;UfX1q3u6Wlrl7YqRwYFO8v1wGPQoZ/8WneDrXpmd1U1PTk6q+lubmA12/EfS3FXXIn3ToxpV9xMA&#10;Lh9STer3GfeBT40zxEAAAt4R4x8RXmWKdPA/BADyGN8/PP75lTb+7uuPly+3EDrR+339/vr14dvD&#10;5etfdPVo+PjSqyesPfn85XURXS+FAaU/sNtC4cv9FTVB8ZmQsLPCdaHIjPDhrgxbgCHh1e3Vfe6y&#10;hOrnMccv8Vhlr8Jv/oTWKH19eYenuHJ+7Fyb+byxabS7CbVDVwWww2IV616isxF1owrxwI8BHQnu&#10;xptKcuFwGqNXwS+T9PuhBR0d7BqWLAefl5aMhoUZ/drGnMFg3d47MtoO/EaX1cEWQBhk0b86LG4P&#10;fCyjad0RDuMB8vodFAQ+jv6AxeM8tmCDSYdsJgcrJr/fTsKMa3WJrdqmZXdva1k7ODz3aUQ3hdpn&#10;cVK3qNeNTxoWNmYnNBr19LTBdbizt+csIT7Bq4vPlPXT5S2EKQgYWeg/Yr/HDo89e+wUkXA2V0EY&#10;nyT3W6xkzsO5eCZegjGdJ3fmNAIOP1krIUxjQ352BSUTdF6FRz2JlKCQrBbip2LtLyIw0ywGxH12&#10;nizVzk8sNppq59HWgenEbNta3KSA9vAHc/viML4DYThp4ZNUmIUZTT0AMkSv+ORQ//B44vgN4S1I&#10;XQQhIYOIyiHj4yf5/cUSADre6WmCbR6FyxlDdYA4Z7iv2KchEUY9jH32hOkMuts8xYB4Z5hJ0Ibj&#10;M6A64d9nHE/W8gnoGX+0IFarwQBZDOR8+E78bhdNPpvHiMPrg1u87+M76WAg4Ia353PBb0r4CCXE&#10;p0yP5yImNk58eTLhD3GnkQvDL8+hJcKhaGREzBNbTfqiEwgDyK04TtNsVdj9Q704x5RwG0fyTVvF&#10;PBELMAGkKJjY14AO4T3CrnERxrARovoSkBbGwIiNYUklE/BMTqAaBrGoei0Gi23debBi2txc109N&#10;Ty0uT48Mq7RjvUo2AP3SjtbWNnlrXbdS8et/2qQKye8NHe8l9f+Wdki6ZK0S4B9wIvva6uvrmhve&#10;tMP3VzS+/UPOFa9UQPEa7qtvU3TIerplAwNd/epOWXdHj4xIIXWnRC52fNQNY/rxhe29TcP2zPic&#10;mskDG8HGwQGZFPxfC+nfknqVZrC9a1yjU2m10D8RiiKuIBozmvYG4vkTlKiEVJ3fQQAQK3t0uY93&#10;rz8p859fv9OT375++3Zz/+326cvj68+nW8EELd8/PFXJ9335O+DnAclw7Sn7+FRm74eFvXoFQahQ&#10;zTHTfyndPrI0ARLOeF9YBf96vqJUYBN481pG7Y6LmN4W4QgNxE2SeDFcg9XLC8e+dt18dGBysPjx&#10;WD9bbV40PUFGlbmcCPnAdOkRTnWyuU89AZzpEKGScdRopx5qspBpZ02/PL2wtStGcVzM8/oRAyKd&#10;jY0l/b5ld2lpfWfXeCQMRohhOFf+tgYikxMCgCPCe50em5tC9sx37ACMAR4XzIeX5Dun+ZiPr3F7&#10;y2Te2jNi8piY7NfMT4+BetUuG3RjnyZ1ms8fZz/PzCyNIQI5dMEYcu9yHDLav0C5n3msVYqZEi5A&#10;TuBiJZu8qSI84XJB1AIiBNkkhT6KTCaaBGizRw8DzIFLyOIglcEcwwZRCO/hNfNLZsiiIKNVGArL&#10;V6UyO4Qc+2naIwa6hQIZ1swQb9JRB0VzbNe0bz0A+7VFpBqyP7iViKozKHd8MUIN2QKk/GcJVAg8&#10;wCKWBCCZ102/e+GH2XtGe4giInF+ibKAuciFn989l2EIjkghcUpwhoATPfCyyN9ky5HD4YD6AKpE&#10;9QJxEhhAXhLLf6I2mc8BWL3wk6/HNJSzPBIUqWBiUIMYqRBHX3zqc+c8gEZ9QF9O/Q6zhcH6wf4B&#10;/ZfVtBsNhEx7u/t2tjGBkBkTPmDnhIPPBSRX5ooXEXa0YjeM/9Ffwf0XTML0ZzeAZYyhC79jkaaR&#10;dLdM4bpIyts5rFGOyVIxI05M9pt8n1m+nEMtjvMk0BPFmF0S0RjEE0WYWDQCNjCeh3uAPBmrQzxF&#10;LCo8QBsLKiIVd3aZJxs3P+vXP+mmVycmdROqoSG1VDvYhgtP2UyT39GiaPtXXfMbad3vjc2Q/Rrk&#10;Lc3NTU0dEhXnBO36O1ndB0mz5I/2TsXb1qa3fcOzbVK5Sj7Y3ShTyOkKOjqaO7u6W/mrU9Hf3qPq&#10;VPR0dSn6R9qHxobmDPs+3/byjHZsZETb094th/g52NXS2dHe3TswoFRo1C3N/YDI1VqjC6hkEQUw&#10;aQ3wmUWmDmOZQu2qwiYa/e8jUJ7bm9qfr4/ff/73y81/v6LV/f7tHt5H9e7++evP67svPwgCAOX1&#10;jLz3FkvvU7GQQQ5cvrtnIJhOf2ee/1ggHQzq4/U9LECq/cvb4g3dBFqg68fKrXAAiNDQmxv8RiQH&#10;oQ29wnBQyaMeqJIhcnORsCwaDNuuA7vHRXAdnA0q0WRVMJmZ0gpvj9MNgC6ccFl5ywlui4bsAD/o&#10;7nepaOyWvdVPa/oVg2ELGuPs3JL607Rubn1t4bPh4+q6XjfPrH5tYxdXnMm4veP0Rm1uW9C26z7k&#10;Xje7PXvYSI7Zc8WA2wvpqcdnpvV3H5stNugyHsu20bi3f4S6V6P5OKxWTWonZ1S6hZnRsUn12MzC&#10;4qpONjSlXzPs2tAVmMxOBvVg/WEA1Qo/f+aTV5mbS5ZIhF2g98GPyhQ/n6zkcnwfUtVsEQlE8uKS&#10;4TjjZ/ZXWIKEOgs6Kcb6eAbFD/R5BP5ggtKiSuX/XVb4V8vVCmyQIl8lQsGYiAKryoEcj9EOudxO&#10;M8Bfxh4mTj1MFWE7/b1gY0fJzICG6GalRtOfJFmAcSDPJUv2MKqDSIL9KqkruTPG+ZB/GJ8lmNij&#10;ZOIIPmaYD/kTK38Bhs8Nty1zZJ5zDososZ/0AZBKOb+4RQlqYGDJNBgdDZ7a8mk6BkOxiFKA7XOe&#10;9W00QusOoifOCi/AZMLj4iS2xE+gf5+YzMyBDtzeI1bCPufRppmp32kwgtkn4D2OhQMu94GdK5s8&#10;AqKJECLCemYrf3FFLUMNcErSFeFEzFkZ5CKS4BUIP2IFTAxDFoYuIrMKqhfsdGRLF7EcM316fE4D&#10;DMMX+BlZ9mfT+SCjBJiGwrAMiyWRP8OIFsGfwTcK6ozPeGQ5WNthWmXdXp7TL+pXlrXTuqWxsZlp&#10;QNwDDWIWJ6mH7yWrlyLur2trevOu7YOsoa6+7Y2kSd7eSjCXbhgbLwl/WAHq5A3y9809CoVmYlQx&#10;oBlVDioV0mFcg/2yoYHudrw9rUPqUWkDhv4uOd0FSWPTmk1QlE7LBuF+UyONMqWys0fa0q8YUIAA&#10;baYFkfVJW9oGlb2KwellmMzEJUaJTIgwN2L1V4oXa0B6Ls+vy+z+Cle166cqel+6fZ59yv/q7cvd&#10;IxjA54frv8lAX+5J7iEWkHF/BRoIFzeeIe77R9b/z3kcwU/PXwkQu6pcZx7ur1kPVO644W9vcuCA&#10;S2j/bikh7rnly0V+iWyF5gMp9kOOMSHMEBACJaCMSZNje89L4Xd4eGCK2vH4s2mmFWf8cgLyzWMP&#10;nQWDQYoC5saI03wu8yHiFqh+zlOieYz7H5c+za59woE5tahf1s0TerC0ODcnEB0fh6f1Kzr9umH9&#10;YM+wsrxzdOjbs7v8VhuTBjPtss1lMu6Z/awW0gmW5PA+UQX4mERYrHb6Y+/WhmFha2tJT5Tq7PwI&#10;zgtVfz86v34NIwCtakY7PD7cu7hstbO0IMrUdMhHv1CpIc+5uvz586ZYSbFqQWHKDZMBLoX69JwH&#10;lz9zIZWKZ8vFdC1dQmjDR7h0IkLCqTupXRnnUROAzyHohiMhk6d8wJMDRgBSaQrYVumsyBehDSqT&#10;k/y3VLfCpcfigu7fxBbd5rUe0P/4NnzUq07ksJFEIoitzx9wMvU7yWQBgZF3GDhhOI+Nn4mXWPOx&#10;jsORk+WRgr0VY1/GkcELAzsYDp5htROcPCp8we5nsVZmfEG7TSkCzkTkAWKdSIb5aUbtxHPz0lDU&#10;FFK82RW2BbQ19B3BkOs4VIr7XEGni7qH4yHsPIFTRNaYx0HUZ2BnP+g2IwAx7pgOqVz2zM6ghcmg&#10;1xYA8XkcCGNz9gfCEEOOhCeYS/mcZAJ4gAJvE4MPlI5zEDERJS2ywCuBAsjMha4L2ShBTBAnyV/k&#10;xykbOECp+mCCkGV0mqoiwMCOzZi2xGaQ2xL9IEeeEEABR+SPRimKDNkaOIs6rVZwqtiALeZts9G4&#10;s7i0tPBxTqcZ18zKB7Rjmi41O/i+prqWHmlrW+O/flPA72xs6+gWQCCpQt35e0e3QiHvGtYo5eiB&#10;FLLO37nflb00kXJZn0rV06UmwK8dD2G7iq/r6HvfqRj42PGudUShkI7J+4aH1ZoFm8Vz4jYtfGQN&#10;NaDuaGhQDXR86Je3NSs7urpYDrappM2NHX190u5PejvSa8KxOPGjadZkwu9Q+VtjXixWrmqVwj1P&#10;9NPL649vj9Wny+vHJ3D9XOnfCO0jpIM9wPfvTzevKPa+gvy/uy4+cKtfV0vf7pgIYB56qF1dMikk&#10;9hMOeJZrHYXg1RMi4Rrb/udquYov4Pbu5uElW6pgOgD1eFPj3q8Bt6/miw+cFJjGcrkajvOQyeKx&#10;7XhtXiydonhEWsKlLKhuQKA4DSJegYhBv+52+cymIw9KkQNSIpz7VoHjMOjn5hcW1z8vL3AKdI3N&#10;r378PLe1qJsTEijD9ueNLePyyvqSfmXLML+6tG3eJcDZuM0lueNwIj1iBJ08dfIAe1gbwApyOcSO&#10;58Rhse2ZTMsrq4aZ4SnduHZ0dHxiRD02Nj05pFtcnhlXT4yqtBrtkonR1InlyG05coG4Ik0FmHS5&#10;8HiPNYIMsMtsNEcfcI0NG/ASxXytlueTVoKQQzohDjkCZ7CkEBrIhcNYnCgt7lZGbmz3zyIsoVlF&#10;F4sJMDZlZBvnsUI5eVYkSOCKniJ7dgtHhMeRqIFLQh1PT31Uptjodnc32Xq6mKK4BMPnGEsliP5o&#10;1B4G5JNNOwMnSSGLifCAk2uFCeqY/jAa8OHHifK8OTJhjMjpC5xQ+XyIVRtJIWLjyAyPPfxF8ZT2&#10;A/0CvoXi1QXGRPpk+ulQNHdxnEmX+HNj/8HjgFmplEHoTM5q1Bdhy+qLOmkLSFZwOoVQ7wJTrSvg&#10;43X6oL5DAjg2+q1+ks1BrHD1+wPmQMDI9Mq97yAXlt0MmcNoBI/jUJyCJ35K+Bh5xienRNulCCxi&#10;GpBEt8w5iuAwe8f0VUTd8K0FyozFO50i+YuYb4bVsSTfPPIIeauOY6QV5kMUW2n8Vtzy1A1Cs4Xj&#10;mR2OGGRy5FIYCAoYnqTQUSDoPjLsozbbOSS5ymyYn5nQ69RjkyD3RgZ6VIpeinu59EPn0LC0S/Ku&#10;vqHzbV2vjKa/ubkFL1CXvLn+fYNqqLdDpZI0St639La/l6oHxqfHujt7ZB1dnePq3qEOdbesq0eh&#10;0vb0Dn6QqcbVqq5+zdDgYE9fl7xXo986oAt2bfJ51M8Okwak6O6VKxQ98maZtOsPaUezvL6xvb+/&#10;d1A2tnEQSeSraMRP48est5PMzYCj5rBmpytZrHo1HtTqwx2mXxTAIuAH5//9j+81cru+POAFegTW&#10;++ef316/vX55uL4tPRXwT1LMF+5ef7C7u7y+xT18jZbnBSlwlUKftd55hjs9Q8hnVUSKXl4RMEgu&#10;AETLCpCNyuX1Q6WI+ZDPRzVf5gMiRPFcFeS20Ipbfb6UsMKUMaMFudiI5CuyISKmE3UK6jFwga49&#10;q+PIanV5Lf5DS+Tw6IgUhi3DimFrZV2/pFta1s/rdKOTHAKLS4b5lQXDyoZu5bNIv9yZXF5eXdWB&#10;7J3/vGbcWTta4Io83De67Eem7SPfuUjUPmQYbSYa1+0mihRdkW/fQHiWYZkhv06j06pn2fj3DWiG&#10;CFaa+DQ/M60b+Txv2NtGSxj0Oli+eZz5OK4XOvt4vlzJAQCuge4jzyP7mAeKlysV0zcs0gV6VFTe&#10;aebO6RSBtdlggnqYrRQfStwOBZ6sJJRF/CcXyO7PksUbhEQVvpTJfCJzh4QTXxqMXdIBKsBpMQUJ&#10;5nYRrXo56vD4jJxari3aKVQ96ONOTnyRcBgpHmq5CLSQZC6GxYmVGnZ3OoAL0v4AfOCni6UCKIQ9&#10;LqpnXlM1g+cK7XKJ5yfhogCGZ5LgCWN4R5VcShBHEqfKF6cAMziBMOYtvmaihtcOvuZFLo8M5wzR&#10;DRMG9pXcQ6ehE68XowWW7mM39NbMacS3aw+j8xNcwuSJLeDxkvzj3bHsmfZ36QeczlTUSfoXO/8A&#10;im3eED8UY58PhQC7DL8DQQNGsBAJ6QF4iMSDsaZEpZSqUsrwaMP6LlZjoudlzAFPIZqsocpOVU9R&#10;lhEExH4GEEGIZGDaLv6X3RgGIHxP59lyOcSxwcAFRQFDQQ4++gTUy16Xy46oat8GBGTPubVx6NiY&#10;X12Z1k1NjA5rJ7SM4mH0U/3Lf6+Ty1VtincSiVL6x/80trXUfSAW7EPngELR+aH5nbxfPdAlb2iS&#10;K5oHB1oUqm7VwIhK2d0t71JPDivlDV29MungwPA0Vr/utrYhdVuLSjHcOaBWD/X0DI+s7ONU2ZrU&#10;jfcyS1Bru6R9hP5JFd2tQII/vJWrWmEG9ikHuvuW1yyOZK6KXEIIrk+IQ80gkLzAbEpYH7t/rGMM&#10;AS4fvxQfv7Dme7h6erj76+5P0nkfrwj6ub+/Ad1Rffn2XHuqXXO7s72n90xkC7UnxoNlgQG5eYIa&#10;QgFA439xn83fZm4IWcqdZekUKHNzHBjX/BTDgGr5GV0J8JVqEvwF2cPlIsGCpWI8Xq3yrkFvELGT&#10;dI1k+/0NpaW7o/vN82mBJFsQmW9EXh74TD7wHg633YScnQxrFx6s+c3lVdowzbxuenplSj+rm9Nq&#10;MeXPzE7PcSCsGla2DmjZPumX5z9OjemXt9fnl9b1H6eX9wgfO6CC2DXx0KS5n1z2MLF/cIZCFmTm&#10;sbBlacFkWzUsTS0sfdJq+wfHJlWq7jHZwAidHgzGqfHlnS2jQb9rPhK3GHeYExBtvkxLnsQAj1um&#10;kLm/BrlyBXKtKBQAVW7DPO1pIQwKkyRgtBn4+aBpxkpVYj9gGaGtw74u7P0EtcDYO4vCBmDqnhTt&#10;fqWEtoD4mmyZTRxmKJFRQd/KIRq9YgXHxYybKBR27W/uHzFEORaM9GMeFB9C6lDw2J5AIIej8gyV&#10;AnJDunVQ+kzm8c4wVcMAhcE6lvGS+s3qEaECmD50CyiBifbjy5lVpiKUZt4EW/4qnJCLOHAv5HGR&#10;i1gmxdyvTFuTJwLkCjYXnFngJPBLkn8jx/Et+fDlgALEXojFNuZBzwmN1uPyO7zusI8qPx6zWgG/&#10;MJD17YEzc/piiBfCDH5TggEWjbhdLqeDgMfkiT8oAglOEscpMMHJqCsFLxp5P3kETEQpSVjkwzBK&#10;p6NeselH1wM1leIFUyM6P08Y+y+xf1BxqTIRD8dQlTE2oN2H/OTkIEPzy7sQK2YFaYl8CMLFE85Q&#10;KhP30Ig4QxbHIYsj84F5w7BqNC7ptdMLi5+0s5rRCfWgSjHYW694L/3Qp2xXEtXx798pBtADyd81&#10;SZTD7Qz0FB3vGusbOpTqESWcjmHV+xZl76BSPtarUoniQNYpbW/oedshaW8Y6lIMatUyNn9SHL7D&#10;UnWXYmxEPaz5OLPDNyWwvjA5Ke8UZQdnDn0B6UPS7sER6Qf5QHunUt7crRgYnl22uONCSUpReRZm&#10;LYUXGsEjV+75Yzl9jSYdM/rNRe7plnld7ebp/vrrtxfUuo8/7mvVhxd4nd++vz4+fC08f81XvjwX&#10;2RbckvtDT1V9KZeSYn94g4S4jJnn6uGqyHrw8vLp6urutsDgD84YlEG0wTz8TMRua/fQL84uOY0R&#10;IcG/yVTzpIUgtgxhZ4G7hckvIl5oNOiOe30214mL+8qXQerDHXaavIQd4TebNvftFgJYrDaQ4f5w&#10;0HFkMO5x08/odYA4ZjTzn/Wflj9rJ3Vbq3rWsvOTi/oF/cLq2rZhe35VP72k3TAtG3fmVwxrizq9&#10;0bK5sHtgMqw4wIxi7mAoFvRR5NnCTKQJoA8597f2TPP4+wwG/TgOz4mBQY16vE2lGuUEGJrQ6cW8&#10;an1td5OoXABWFoeTq7EqkOE8P+ks/Q9sRHr/Gt1ooYzqvnrOBJCRgECwM/k7R1fGmLmQLML9EQFh&#10;PG+Fi2OYfDS1rAQSATj5/A0+ZY0sHnY1ZT7PbBfE4XJGl0rbflZheJ/KUmtA6CxU7q7z7Me9R1EH&#10;hNQTD985nz/GsXIB/ond+zl4RS4DGnuqwfhxltWHIBH6ufvxQRCuIszyCRCAyTw3n0gyAVWACOg8&#10;j+UCyTEbA/ArlUyRd4Q/ZIzXAa9MCG5ZGmKSK4gGm2kgM0RuT5GonMVYxFmFrpjigRFm/JSuDsqC&#10;kw4bxy5wln3nsddGgR/1etw236HNsbdvMzr94QSoUuKLcYE5wy6QYYjCqQFSkWDMCfANBXP0lL7l&#10;go0iakiefRzFIio6ynfrzEfEcJy3kaF+OHFcOg7B88UkFD+PBqGU5xHzEHfG8oQDmEosy/wDJ3aW&#10;/b7YpYYuslkkh0xXqWOwPCEAJAIq7yE2MWiPWQ/MUGB3wEBuCSDk9Cw++zH1gHpyblw7rBpW9Cl7&#10;YPEpulQfuqX/+tBNEJi0V9oo4cfxBip7u1vbpd2d3R1y2TCt+kxnl1IuH+hQqbu76wdUHfLOLmm9&#10;fGC4S0Xwb+//kXRmsY2ne1q+QEJIICQQGoEEczMCzSCNgEEacXkYMRfAxRECsUhohASjERIjpnvO&#10;qe6u1JJKYsf7Fq/xksRZ7CTO4izOnjiLE8eJd8f7vjtx1qqu7jN9jsTzL7qPTi9VncXx//t+y/s+&#10;r9oKwVPLdl8kNcpEMo1YadDNLM+d5RKsmpyOCfEHjU4iGR5+T/K46oNscJAPIzKrwX6JJSqlWGH3&#10;AblC6J+IQ5HgAk2jJqlzP7GPYojTpq58ws1L9t8nBvKwwO47nx/vf/qrpwfagbvvf/2bH3/1+YfP&#10;H5kG/ua29/R4C8e62y53qwh+u79my0/v0GIqiC74QUAKPgp54Pm73u3zfafS7IMZqdbvHl76n+5e&#10;7rvkhj8JzBGBH8D5ARGfAbaAZWjUwyWOEIGUB90XEiWydYIfMOieMxKKxRga4e+tZqv8NRi+2Fnz&#10;nx4dB8K+PQhfocOjDe+aZ3nJ5V2csVsNdsfqnMs7OY1IatG54/C4HRaPxz0/szg/v7k15fHanUvr&#10;60vL7mXXl/Bm79qGZ9695l09OgyRkkZGCuHYCaaLUdZn0cCN/2RjY869CmDRYZuymbVqm06rVTuM&#10;OqndanE7nfNEFqxvQ9rbOiV9IHJBvGYp2WS5CjsqjSAdtTVzf+z+LUamvUq2Hue77fEvHih+qIsb&#10;YLUK1fsehXuJWLxMo4vKDk1QIXfTjKZQpCTBceHDFYyrzAY7zWwd3E7uln9RL9+id0FaAAug1CsU&#10;HsnZ4xQtlclsz2GGTSFgpLiNsxGPXl7yw0eIh4CiGOctzCOMHzSCmJ9RX0EISIdxm0Gag+KvWWyE&#10;SdHkPxA+SiTUgYjdvC2VcV0gB6BqyHCfMN4X8uMQyMR4lmkPWFmi9hMI37B1kSPAJxfCQ7lqSJvM&#10;Jaj9U3ShLB2QQQkhXHFm+IQOxKqxq6OLw+0jYAz7/t2zXf/x4dHWTjB4uMb89QpN8HUgeB46u7rI&#10;UydgVwrun/G000SkhIomCLUFQWsIXz61Bh+e8gKTLmwUQdMM1ZQBA2oljrt0I5RsJrCVsuFAVpW5&#10;gTt6IzQpLMUwPuDTFBK+EnEsg+QC0XBVCAth/IyrIp4KEwaCxKjaSOGfZDIU2N49PPBBmfNt7G0s&#10;z8w5vC6702ZW2PQTkxqDSmE06cSDIrli5PUAE7k3stfvJWOocdTvlWqxWKaSyaQag+TNB4lCY+DC&#10;UunGjEaZhm3d4HcjasOoUjYwOCgblmlUMhZ4doseTbBELHo1pBq3jA3JdE7P0gZUjMzR8qLTLhdb&#10;LBrFqGjo7YcR8YCKLcC3FonFCo1ydFCsHZZMbfhPqICKpL1TkrFmgvYARIqVRr7BN1poUYELs/wS&#10;58Ad+/vb+hft74/9u97n508//eqnz3/1PU7/Htld9/efn9ofa/dEBvQf7x54mF9qcP/YID70v9D/&#10;y22kgZ/hA971UKr3eq1q5zO6i/6nJ+aJHVLwGoSHdBoMh25RH9fobNs0IW3UscUqobFoTaBJBhC8&#10;ov2NEOcJECDkP4teAeNF4ZsBXyCM2C5PzpnM7eB92DnYPAn5Vjx09URwLk4uWDS2SYvVM2F1WxU2&#10;y6JhbnZhccY8vrCAKMC5OLegt7gWnG6XZ2XB5132rq4srnvXttec8ytLG6vAPZPRk2AWoxStJqlT&#10;/iAXzJVvZXlj2rU4Z8Djr9dr9IZxGbNFk3jEaocE4sFr6PMyAg6whDgLnGFPDSM3aadh/JNxnS92&#10;m0z6GHnedxvNCo1/k3+inew16q32M4uCPM9ekU6hAheEEUgLMG25y0KvAVdVmE7D2C0kc11w9OiT&#10;inXkPszfC1nYIQ2SdblLCQCAuoGDpdlm4p4ntoqSjoUqNnxkjP54JnSKbIbwF/phtmZCsKcQkgSo&#10;j3WqcHeHCgnKe2zhOLFvathhhdsv30L7C20rlEBai3eZDSDyQvbGcMtILExzL3IEMPFHOXODpRnB&#10;A4sNxgGtRrb2QOAGEiAwcPTcRHsD0OCz8/mE4Sa1BXVRuSUcADfsF1Kh8xPc9Eh7A6xQmKbvX/sP&#10;YbMd+ef9/uDRWQRq82kkeBCsZq9ip1fxwEk6cl1KU+2HIlU8u3wm8t/gQNIoJkN4dzLwIuLZBMYl&#10;dkgsTtoYkwhaFOYgCAgC8WQnF4J3gnySF7jCpYhpEV9UtpMot/AAMtkgkwZHFdOLZAwpI6EMBJ+i&#10;eeKbLmdC55cRP+HpxCtyDMBXXF9fnmHUND8xPT02OzaxOKUwak3TY8pv3n2jUasU7755rZQMD7yW&#10;qJVSqcEokY9IRgdFTPD0slccETLl+Oy42aSWKOUoB+XaUZVSq5Z99/qdUa9R6FQimULBrMkh05vE&#10;SqNmRK/l+DA7nUvI1bIBn2vRIVVZ3DoL8iCZyDAmESu1o6++M0mkSoVML3krsioGbc7lEDEfGKNA&#10;JiOXwTjHO6RUqXUJnQGA3M13Wsz8eGYFfS8Kv/sfOk9P4LlAAX3//PDDy/1v/uozT3e/wcz+EUzI&#10;fe2lzVKv9QmU76PQ/7crT0DEAIfdFbv0fz1swTj8mmz97zrFHzowg+47vQackTqZLx38vx0Ssfqs&#10;AWk+avkmmHjeDzBkLgnZZK57hUiFKKiTwHEieL53sO/3kwd5nUyj/0mGmOFjutzfFkTCeyf7wfVA&#10;MMyVvjBnt865HNMqGia7wWFzuvXjs+pJs3rcOTFustrkOsfcrNs2YZia3NpeQLLh9ux5t9ZXVza8&#10;PlaC25trWx6AIdeh7T28xKfoT1lIgcYMRQ48sy632zPrtFlmJtUq5Bfjog92h1mln5zGE7S/ubHp&#10;3Vvf88UiZ5d+XAtMKrFEUF+VWO0hRAWB2EnlWs8PUFB4JOrtAjm4PcbuHdDe5XSjlWnx+5uVNlUV&#10;PA3QrO3yLQ9SidF6g1wtRn5fFthZCLwMDJM3zS7kAEgaLdb9ObqJWjNf5R7GSgRaWNi5V/AdCbcZ&#10;Lr9rMlGzRCghMiIXPVWI5ePhcDYU4bQtxhjkR0jU/OIGJReq2aB8KFRQE/POryCVJ7qXQjp5KTDL&#10;MNeSn4fwGKgZ/H5BLtfkXZRh0QYGoNzu1nLlJsYezAnkbEA5zjOCK6F7olXpVrE6kaYMvRwkKkkt&#10;d0CBKYni+J34MPmb8ygYpyDQEn/If7SxeUUBcHp4EjiFABw8OomhBCXaOeC/TkC7gwu9wyYD8nPy&#10;8vyKp/KixB7pphhOQQIPopUqEQORA+KQgBKcyNA1FZsJKgD4hHmUO+HgFWee0FlhqUgRZl6s0+Ln&#10;yskYgeQdaqliIRjj/5A8YlxI45pBtowlpAD+I1Vv4+K84egMMZS82Nw4ONrf2cQasjy/Mjk/aYHC&#10;M6Wyj02YVcZJPTO+NwoxBfsvvn41JMX2N2YlG16rF0nlAzKxQmcyqVWCwUepsTJJ0ooURrtappeq&#10;DFqRXqEelgDvVwhiIqWWt5zeIfowhvcPuKBIo4EyYFk9oto5ca1zt+mtE3oURwrkA3rxe6Ns4I1E&#10;MUDoMDZgnUoz/Avz1u51mpSdaD5Tjd2gvQpnbu+6hT4qgBYKFRgU1N+PGHgeH2gt+ZtfI/bhiscP&#10;8IiB78fnT08/4f374VcfX+7w+tYICX66R/9Jzm+XUqELwb9zSxfa65fuC02qeww/P6Hub6IY7jxV&#10;O0/gxZ5hXaI0LvUEcTgDhxxSQdQD94KMpfl9JyNkX2YZ4wK8QALK6Z2+2N9DZekPnm1s7x3TAkLC&#10;CEOI2V1Y47L1La24j3e5eLH1nIY2HXa7yTbhnDJqHUqFmmqI1FOLymSbmjTIRyYc/ETAdOlMDtek&#10;3YNO0+tyTfM7PEsrLAwwya57PNte79rS3MpmCATJ8fne9lEQFSLV/NVNcnt+YWJqdcbhROw/oSJ9&#10;fXT8wxuDTW2d8HhX5mn+trCB757u7IXPrrmnrmFWNgul5mOj0ayy9q9Q5MCgyTeJmyZouAi/A6NP&#10;u/f/bTJcK3iDs1DB2JQR0dhGeofCt08wNS8RbzambNTzCNfYrgt/lgkShWXNqDQJwxZZC4uE+h0f&#10;sBKlCAClQ2Iotxl2W5IySUSIxHKkaESzBcy9DLvJuaYDB0tczjXYHBC4m0pCgWXwQqGfi7ax7eB3&#10;qKWLd7CLBMoPIOw4jzKjMPiEYIrLaGg77NDK1GyC+KdCrkklGUeCVaZYKaZYvbfRDLGaZGNWaLAv&#10;FL5QvA5MJ5LUn5gJ8+CO02XivGjY2bhmcuEL4ARbXmGmG9y9YupzuH4a8V/j3WaXEsTafXZNVqkf&#10;uVfwOA6+nRs6Gr44RRMGJAGkWQpLBCLdG5xNQiRIJoIvERdQ8DoKDBpwIX7JUpNRB7yDRCoZRkso&#10;zEH4zEwzkywEwShX08l2h51fOZLiKEDPnClU6WqiWSblbQyY6ebNVSnTB+lO1lgkcAlc7XoPjaVv&#10;dWNvwjM/O7/omFJYnJNWm2VqyjpmGZO/w7ivl8hl4lcfBr4aeCdXqFWyMZOOXxmTjmpx8drlw0rZ&#10;uNGo0dvUZqPWbLLOWHQE+GiH9TbFsEykVSjVcsUHnVxhVlv06lHDqEKrHRTptDKVxjLtjxYTab/T&#10;5tTPmS1kTn1QaVkgyNQSk5prfwgR0OiHUbHdpNXLp30XsK3q5VAyfE13FIfDVm/wpqw0uy2s+9hQ&#10;epT+T093fbz8rALx+IClZC4Pp4vGnSf884/PbAX7jy+3feBg8AGf2w2QPmD/2UXDgqi0WHZVMf01&#10;aeE7Dy1YoO1+q92kVviB1eDnHua/xh1hX63HEm+2uxbNZJ0t4T0JwrADhXkWuTepuJ83JklcQNzz&#10;2YvjDYJ6T8B3nB/HCZu/iYeudtbXfNs7WzvbLu/RwsEhl/fhLrPAFceMbtrunJg1SVSjJp3VqVDr&#10;p+0TEzb7uEamcdmVLovFaVl0zZlds75FH6geFLsWu3v56MC3CLpped2z6uaP+aWtwz3/YfCST4Hz&#10;F4gwlfP5gc/lID1nyYuswDRlVxstqsERXmvbsmdncWF1c207sL/LChJrwXk0kAJXFwP/zSiFLVON&#10;Gp3HuVMoNlE50A0TJJGq3XYK7MbvqpTGde4XWp9ypchtDp8a7X05E+/Bp61Qy6eIoGf/Vsjmuyhr&#10;6KPZ+33xz7AUFEjlgOoggSRblOHFZoxccA4V4bfEw4jwinGQvyiasK1A3WBtArQvj3oN6yvQcBSV&#10;cDjqjFmxumajWFy4G+kLBYoQFhgUDNSGjToexBpZY8iDaqWu8LwU8CPHi/h2GEGwvGwwn+AAKgDl&#10;B5YTY3aQSqf4Whkxp7Ex0BywmqhkEDxnOqCEUqwqGAvUb1jWhcLhcx7BRALSUCp8zqzl9NIfOEWp&#10;cCEAmnzh8OER9QAyhFQIQSOuoPB5+CZ4FkkE08Hk9V7gIhnAqQWVjHuDVSZrDdYbGMKynMGXArYI&#10;eUOKsr78BQWEO6gmxIHBVbjhKEA7jtYHsDSDkUK6QGOULfI9IP1NUC0JNsZK9opo5TgTQDYkcUwK&#10;GCWEcUETREl037cNm+Zke8XnO1zxriwtue2mkTG8tmb9tNagkKrh9qIBHHzz7t27UfWQ6M9FIov0&#10;g0iuG7OotGKl0qLW0p6PyIbtcoXeqgMVJrXrndNqPekher1RJwP+aZG9U2u1GtE3MskHzZhMPzys&#10;kL2VqW0KtVriiuDSDm1a9O7FuZlJ44hUN6QSa4xqyYBcoRgcJCBEph7SW+2rZofJtRFgR9vKg3Mj&#10;JrXOTz9erqIm6zw0EEnQ+rcfS/jSWNK/PDyS3Ht/+/zjrxjXPz9/rN+93D7T238iA+zliSXfQ/97&#10;AgDvqO579xQDT7cs9zhMWPnTzNfqhARzHnDc3zbq7dsyZmLa/PYDImJSgu+xtCMa7LdLUIG5E4Fg&#10;wg6oMm9o1wt3ON9TgrIPNyjNXJo8mP1DTGwBPz4RSoNw8JhWa2Fnfg0B75oPMf6eb8nnO/Wvz7hM&#10;0+Miy7jdPT0u04zKPpiMNpt52jw54zWSyTE+b3OuuO1Ty6u++Rmvb3l/07W+4Jx1b9jNMwv+9SWb&#10;c37ahX1/dtWzOLu2d4Ea+NC1eUSCyMFOMBK+OvWtHi8vIy128pF0+hmr2awbGRoyWF07Rztrbs/C&#10;gs9/eAhXGDUNy3WsIvEoqRct+MjUVrdf3v/49pu3t5CmuFWKPP53ReZpeKgpkYUbP82rC46q2MVt&#10;RkJV9rZLbY9WAtMw4zwictkNCjkVTYZRtRTEGlaIKFeyjAFbzUau3M4QZdVM4gXmhUQWD7KTmV4i&#10;HM/xZxINA1F6ZSJCOVZz8cAVfwfqkNMApHX6mu73ptRqJNHjQ4fLdmJcDFz9qRrwDBYyVaaC+Xii&#10;XsILCBq9mmwhaABTWogncWPnsnEqZk4HHiFGlrFatZyLsYhMRYUkoJSAJgNXxulWJ6KDmkUwQJFm&#10;iIKYBg8kCc8jJwFteoxkApYnF6eIF8N7IJwP9wN4Nw8FFjiDYPI2YToIgNfQMfkvQv2NBfgieHUl&#10;BLeha40EcYYLoIQ0Gh5QhjFi0lgVx1JBXENJAkL5RtA4FRFQxfNsDpiXxIsh1uHJYAw25jXFknA0&#10;ZFLIklPCVhYXBlPCCOarCMuLCDtcDI04JZP3pUTw6iJweuHzQ5U78Pu3NjZ9SwyVJsdZDJvlZrFa&#10;M6qSE+Hzgftd/IpQbjVLOdmwTi1+I9M6FDgCgfew+h8TDQ4b7AbKdup8xsrWaQfSf7neoDUapYMy&#10;C6NmlZJRINNCsVmjEL/7QLqw1TphJmDUk+TsPvMqxl1OAz2uSKQSi9H/ioZ/8d6oV4hFIolOMjbu&#10;WF/lSJne3U1gw2EaitOSECWCsvA69Z/r3UbxrsJI/6nH3I8/7n7FRU1iFyndCAEJbScSpCcsAp8f&#10;iat6bH18bqP449c7d8gA+48PBNt3GSw0iPloNu7r5UbnFqRgUyi3wIu1cRHR+z88/PCpT5IghUQH&#10;N+DtLQyQCsUu3Pt6rVninVxoMaER3ocxFOy4ExOJULIi0J55/GPEOgsGsVOyLNcPt+Zk7g1QXAur&#10;u3v7u8fbBPrG9jadc64J9ezkrG/CMWfk27ZY5p1Ww9TM6pwTL4BrdtY96XSvrXpJa172rHvd69tA&#10;Ud0e+xJLwCX75LRrfGba49lxrc57D8920HRtbl/4j48PCQ3eP9p2mJcWjr2rC07njI3DGdKaRiQe&#10;GXOuCWm7SytHq769ve2DizP4dpgTzkEHJVDFEY5Yrt/36SkZrKF7JO+ummQEgnRXWICWqqj46wiA&#10;CJmqoMMGk0YRRE9cxyDNaUGliRO1jYUdIQq9NvhWiH8IoEhBylAh4UvnVwAA1ZiJ8umAjAG05H1L&#10;Yinp2NT3XHM36CV47G7OI0VmXxTE7P9IVry5hmN7k4ohQEpB78jwpNay3NW4FvEoJFn0sZMrM1XI&#10;VZDLcRzACS0msMNXgA+QkyBAQshZScEUKrUjbDC4UVA3UvlRfeCkZ5EBSFkI6UXELGQdw9lLVfOt&#10;GHsQEkNrCbBNtIFE66VwJGWZxpcIIIDdh6gTwNt1IHy6RHoRwsWTwPnZmZDmdOJnKU/LHeKzh6KR&#10;y+PA9iEIjkQsjkGaoR5JJih7hJcEB2EsBeTkhoYymY8zWkDzBxYQpz8RTyiRykirqWC4U8phqEEk&#10;qIeF2Ugmykqa7zbLPxULcb57ZgqpCh8WggOzBDADWc5KhJrN7AEvIufV4f7BycHxxrJ7HSfY4ozF&#10;pp6Ypi00U42LLDz2qHex/7/9y0EMu9LRD9J3IplVqngjEiPUFRk0Iwa4/kqjSjwskhqUOId1drV6&#10;cFSvHmdyLxHrLHbt+xGjHiOPeNDksIyNqdXaUcnUzJh4zOzy3yC4ulzUTc46TUalTqPSjLwZGh4c&#10;Er3+RqoZeTUslUENHJ8lpFprnd/zR3rAJ+KR1HmqBEMR4krlBiUqVxQXdfejkAPUaXGltz8i5+0/&#10;fXz6+OvvP3+8e26+tHHzNRDpsy382MDu88QqW2D6tjtwwJhU8y7mHmflz1b6nrUiH6lPa1sv1EgK&#10;fHwkN/SZG58tQKfGQIGaof1I6Cd5FwVGDWSzldId1shfaOTCpki4kWAzoEDL8NPNI/a+uYjRcB3u&#10;bS7OeNyTs2qT0jI3ZbTaVxb3PCu+PT+EeP/6wsb6usdpQaIzZ9dN486bnrVbdbop8ti1Kqx6jinn&#10;7BqEDptlHoWAd8k1vrY0gwYYFZAVu8CEx+WeX9n1bnh8+xiBQDqcHRxHDjb8e2H/2jh67snlDd+C&#10;2zU9S7qvTCKRIrOSm71eVsDrO1ubPv/Z+tnpJek7oVB4N4CAVXiCHlH911D5P/ZrhU6PQ6Bbol3u&#10;w15ode8ECxq/qciAvIKcr3rfYhMrHBS0DFRPWPt47rguaaizN7ekzufIOwlfpSoNIJdlFmhlkMRC&#10;zB7FbSndajHDqjfv0RmUstVQqsC2vR4rJKoJDLiE48TjJOXweNH8grUnMQmv0BWjP6EyzvEmB/nD&#10;aIGvuQIoP3+TAiKSrnMC5XLxBK45TNdCZpmgMxbu/Cx9PL57OJzQgYgiYpafuUklG7leTzAp0Jrw&#10;4y+WE0QL3OD1yddYy4MXKfYACMNYpeRHfBTKN1vU/pkiuiRBv3BxSa8N9mvLD6kggsAncAIEDjfF&#10;6T4THvTYoWMQTucXjPlDF6fpc8TW4OHgNAlxDbVq/IzXI0PhzpAT9AEQxfR1NF4rVBMwzph7MHcg&#10;HryGy6deQr3LwDAJCzcpHB2F7HW4iLYowe6Fr4g8hShRglRXmDSoibAR4GZGD00EJYMGFJoYz5KH&#10;oYD/+IDsH0Y/nvV519zSiss5qbfjB7MYzGb1sFE3qJCpQHX+8utfDr3DhE8mB65cvVopGlTJ1OrX&#10;Mt2oVqeXyzWykTdKHVldBrUe3T8SAMZ+ct2oanRUZ1a9VnOdGQgUGrerNHKVkq0hZ4POcppqpGOn&#10;67YJi8FkscjGLCN60XdisXLgzftvv5G//vatTDcyrJx1T8/OK+1ra5jYUG0Ky1MhUz2T7hRLpCB0&#10;G218ZLfd2zqtf/8WD8DLZ9L7vr+rP3U/MvzvC/+D74eLn7jQ6hNxHvcfkfg2+/0HBLzPPMasmjr9&#10;MmiQB9KV0P0gcmF0jac3JSz2Hm/bJfYCJIyWKwQGgQn42Lq9fW5yFBAYXGlyKNMtNIt3zFoRyvBu&#10;FIpWImEzN+FEGDZGO8YJATImsLc8tzllRLarMQ1r2b+JZDqLQa2aY27n8e06Fuc3KcM9bue4eQw1&#10;pNY0aTVKeQF1koFBqjFc2QadDTSTVmZ26KYdM1OaSTQBKxwEXqd72unbml9ye6GF+3cQoZ5c7G0e&#10;X+77A4TmnJ2vWUaHNDbbEjFPNoPDrlaOvhK9HR7UTqK/xl135PPNb0MYCQTC0TiuBHSrmHY6JP9y&#10;XTNOqnc7/UKu9lBH99soVG+RPCEsrfYYfzYBAKB8AJdHw00KAveoUAJkWY4TF4YgSLDjAqZgPptn&#10;cd/G2MoAIYHsPg8FM5VtUk2zCoQR1OCEZkrYF6rwCnzucpWamF1bDWUfzj5CtwjvwTjNl4TqCjJn&#10;mmK3SPUNVTEHl4RRwk28iGWR44T1BO5FNITgi+CJgszPCPBi/IoI/1iKdb589mvEwDnMfDh683zS&#10;5GWOxwIBHQIAJocNdI75IPgSzjC8AujtMARlY6VStIDTAYxJLA+PkmMkDBQdgWGH3DCwJFFc2Wfn&#10;R7yqe0FUlFckgQdOg9s7AhzwKHp1GQheXAAxjZJxxN1/HjwIscOMpRNMVaLkOCduTpIoxy8JgiVX&#10;LI82gO+Gjp6Tiw0lxod6JQp2hM0prLgc9FPQiXEGokhNkBXHYplOhdOSQRlcqRDrUPYtiQpVBH0P&#10;x2+B9WcG9VOu1uDIOgUjE/B51zeP94DCehcnN1ZdYLaNZvukSW0w64FCfRAptePjEoB/X78d0Ok0&#10;g5qxEZl5RDM8qAYSPCA1MKQy6vQqsWhwSCvTG4wOrQYYkEVh0GlVGpMK6b/JMCAb1JjQmJnt2qkZ&#10;rV79VvXOMGYwbMRK/eT1uWdlzmm16tUGrUSu0aAvkr4beEcJMfJWJdKq5WOu9bWZSefk9nHkItcv&#10;cfCHUjjoWNE07wrI8rLdfh/9Hcv7Jokdn3vV/j1hHT16daw6kMDh9gEEhwiEmefhttZ76Za+CIBr&#10;DWH7338qC9b/cosPUG0/IfO9Q+NWZG5SI/uaOVKXB75W6zeeyRglX71P6EqR+SCnQqmPGaBFtVAt&#10;tIjILnZLD4hcuf1wKCUETgSWP8xwxXg22aq1coHDA7d+cmbV7XJNwtjSU4SPSke+HX4tV5ltMonc&#10;qHvz1VeYHsTStyOiAdkbnFWa92//4utXA0NDfzkwyix1UPZhmGZM9+q1enTUbnVyANst0+tLc1Pk&#10;tq945z3e1Q3P0ubGzsaGlzHz+f4eTCeyPs8ud60wGJUyu2d12zs5o1ao9PrB0Xcy7QyAkR3itbbQ&#10;f61fnqEbzF9iaLmOBC945oAgc8TyLHGnEIwhKGIyTOdr8D7Y0xd4nHjhsF+ie8wXQaB/Me9Uao1a&#10;j0hWiB8dSJPAPJkOsg2ArZdEbH0DawOORUoQBPAcE3DHg8XzjqCA0Wun0SAAAP8a4/Um/3EOkV87&#10;d5Ojw+b2jWerCAhZzFHoI33jL4g/aQmwA5DGQWpQiqutXEjnQWCh0eC4BijQ7pS6+WQZBS9A7TQs&#10;ghy3Ia1dpZhDe0+WF/DO87Bw/kSIKOFrrbWbLVBHXCtEyRCnyafkPCsSNcmBxiaRGXyiQmZYJi90&#10;FbQiV8IIEtsNFkL2PqSxRC4uTgMnB4eH+K63/QfHF4Rs7u2eM9zD8nEdxBtCSxCJkhGJGfjyMhQ5&#10;QT6URcEbOiSpBYPDFTLx4DV233bpkmGkIGsOhoku5axK0z2hg0wSCUCAMD4lIckMx1Y9fglVnPml&#10;oPaJZ2IAFVLMCOM0E4ih8TqQ2M5KhiUBwymw6Eg5wpcUiTDW1tkTBTZ9q6uuFefy3ITLNG5Bc2rW&#10;2yxmg3RYKTXr5IMKeHyKV1q5+g2iYA1SvaH3KvMIk3qpSie3SAYH34xxpduw/OvlYp3MZKYmGFON&#10;jeqMAzLonXrViMw27jAYgUxNm9C2ieQmu+cKG3g1tjtlsU/zGWXKEaVDYVBKVXqJeFAqHxS/1Smt&#10;9iGbm8GkzTK9uXV0Vasm4SkwLk0xycySjpysVNj8cf8+PDZo+m+fPz617h8/PbQ6L/Twv3lkD9jG&#10;0nPbe7n9dPvw0yPIBDQ9Lw/N3vNDh3uLmUC9SPFQanfuBdnvU/8F9V6Ph5kO4em+myr3hPkBCyqm&#10;+/f5cv8Orw9Tbmb/ELD5NfxDjWoXOkbrYxtWgBAVS8uKQwNAdDSOGi0fRZfNQCe5d3CytjLr8axP&#10;OY147Qx22GdWy4hcbVGL3v35f/v5f/hPv/u7v/2zP/5X/+xn/+KP/83P/8uf/snrb3/xy6++xXwh&#10;V389Ih8aHBh5Jx1VilWK7757o9BrJErlmGrSaHMZDWaDZdG97J1z7awtrK6tTztn9/YCR4er/j2C&#10;SPEHnS1MStQavcYy41pcn55wUJfJReJR1bh9Bvbazu62b3tr+yRwdV0GViJYk7jEAKw1m4xP8uid&#10;uIDQ41F88f1Q7pSS/WYVDVAXEUQJCVQNDS1jPnCfPMY1YWLQpp6qgcxuCVc1M1IQnDjPhY0hYE0S&#10;wW6aLTYFFKddum5hBE/IKM5AxJSoCiihcs0UYUOYYqO5Vi2VKZNzz5mKq4Z3M4tB2m0GcShfBJQI&#10;BgVYQHmhRijFo1RfGWzxNGflegKlC7yBTrZVrkPJLVTKRHfkIpQjlSoBJdycwP0zN/UIkj8WN+lS&#10;k2QQMo76aG5ZW6JAuL8RRP5tGCKsDFn4IlWoQXEmWhXQWQxjVI6lZDBW6AEiI2453YxHo2fJcPgy&#10;cEJu+ZnP51/ZBePsD10cnMcC4eMLKv+LUwgBvqOTCGQWZq2JGP0Bh1gmmkUdEE6SBJPBswEbPoxU&#10;gclkNhdCPnmdigPzodnB2MBI8DQFeYWh5RcbgEAOQ/0v5BbwZkPrwPcTzxzngCTiKGCdWiUpDbds&#10;C5NgNZJMH4fT5TZN0tkZuJjtk72NPWZSS7NL3h1053OTNte8xTFrNVlMepFcIjXqjOpfKg0SmVKM&#10;0n9wVKe0SOSs+sxqgsHFOpVUMqKAB2624ugT6S0jMr1Sohy3s/TT6kxiFoEGrUmvkmoNk3MTOqsM&#10;p7lJPW7QmzwnJCxW8f5Myac1Y067mbexzKSQGSUSifLdGxjBcqnYopaOuXY3Nm3yiT3vcrJQQOuZ&#10;vIYvBb84XWyxhKfvhEVdFjw4rPl6gLyAADUIpem0X567t40yOsB73ga1p3r/M9zverv78vGpWYcK&#10;8Fxuvtw+3hXRTDLif+y/NPm1H9nxQQVvwbVA2YaU8vZFWAIwUEQR0OTMaCE35nRg+9/s0oc1S71q&#10;rQcv/A74zz1vLEyY3G03kWsK1DzASX4IUGFCp6t7LPrnvKszLmRWHovdblNNmidl9jmPa+z1n/3p&#10;//7PP/uDf/lbv/97f+dv//W/8df+wT/++7/9h3/0b3/27/7Hz//nqyG815rh795JX307PKwZHlOp&#10;5XqFUaXWOSdhpWumNFo2q7MUAdBBHM7lpaVFw+zOSewCfOgSjoD1o5OjDQd92YxxzOb2LM/NzWjU&#10;RDO8l85M26Zd/ot9Nz0AMiQ6Snga4Ah5y0CfCUWb1EQ1JDmCoKeKOwZ0PIvzOpJdvJZ4AutMTBj7&#10;sXmuMzGv8szV85y6/ALgwFYneUNR1Mq2CrxqFLfkfXI6lDuCxI8ThTlJNFMX9i4ojJBzg9omX0S4&#10;bQm7SQicYIDCpWtqDorzDl0VcAB+UjgEoddQCFzzIgvkH6QzBH3gpsuWG1zG10zPhWjsEt1LIZdo&#10;lrqNLjMLxItc+7UmRthLBmogQaHsV6D5ljhuOExQGbF7gF+E7iDF1d9ttgko6oAPRUjUoG4pw+fm&#10;a+aUanPapFisIzAAcgKWT+CXNsgdI3wVg1I6Fj8L4vrb32GZ6j073sFIcRw859Y6P47hwtgPQGNj&#10;KEBw8e5xCAr3GYnHoasCTINKPHmRCYXjwXSYYgEJMFrRIp79UDRWSQhFewSDFZBD3JwEEsSClXKn&#10;GEKoKdAEmIImSkVaETgnGE/YP8XpkNEtx9BKCqKhSrZbTICbvEpHLyKXuUo6Gjw9DoYAkxwfbXjW&#10;fF7PtHvDaZ+0OyZm7DZSoMiFcKjVRptJIvkAvgcw98iIVDk4NEjpKpPrp8dHZTrVa7kMNoDs9ciw&#10;wTKuN8jUI++Vyvdaq9kplxssGIj1eqlSzaTfoFfa9VKCvPltarnSaVjcCmYZ0+UuFsx294SFCkCu&#10;NGjwCasV76WaIeLDdDK5ZGR4zLi05/NMm91bJydXlVqxEgxnr/I0RzkkE512ocPQ/ZFavQ0Vkcqf&#10;UC98/5A8H5+aL58x8d6h4/tYFQRr9Psd0sC5z3+gzH/4+AkT4F2/WQfx3n78vv/EzJ+j4/6FO42V&#10;VBbhD+vtpqAWQEtIetj9S+8BnUDlsXnHVoA0kftGnjd94ZEBIjtD7MN8EQJRNpdpNFKxYrVIAHOQ&#10;tI/rs+OF/SXv2ubGlv94bnPGMemadjmmtIASCN2cthq1//fPvhr49qv/89//63/89//0H/3O7/z+&#10;P/ybf+9v/d3f+8N/8lt/8M//9Z/8r7/46muR5BvxmGpE9WZgdPgDr6xNMSozWuggZDKzYkTNDMY2&#10;ZZmddc7OejEEL/E8B8jP2jpaX9n07R7tzdjVTBqMBvuEa2LZ47ZAWFN8MDJ3mdjCBLp9AEmM1IBU&#10;dscfQhlPAOllKXmRymPxA4JbbAsUsGavmWvg0kFohqiPMXn76Yt2LndHSclTDCak12N8f98v15+o&#10;4tHW0EWBDwL0Dx2wlGv0yKuop5HvIfavQ6bMhSMI7CnXUeU1WdZRDDJ0Safq2TZBl7lM+VpgpbJq&#10;RFxUxytIwCbRm8AxI1exXCoU4RyoZbikhcpWsAaj/KmRqSZA1CHiIESmbWfml8OzjxCACVomQXgU&#10;HgJmd+kaTYcwtyWJsEkUG7RXJKREj1HdpBElCj/gNntCjrYqEw0Us12E/xwDnUooVozdQBAhbSVK&#10;noZg0q/Bds3cXGcKZL1eXkKz3z/ynhJfcLZ/RlLz7u4euHVE2P79U3/68uji4uDw8jBwlbwIhJFa&#10;n5NldBWN8wBjEIEPytN5msAyAu6X6T6f+jpKfgDOPmETSQRJIMW3AuAY+x+ox2yU+UcyGrhIoCFK&#10;pa85SkmAzLNEwA3MeIU9oRAjTuWPGP0KzXQ9EcY6UEYpFNk9Oz0DIHns20AChnpkxTWntyomJyZd&#10;RqvMoLfqDRqNZsYKq3fsPQwvkf71mN6skhiMOvaDUyatWcGyjnn9CCnhY/+PozN/bvu+0/tf0nam&#10;nelmprNtZ7vd3WnaZpM046zj245tWbIcmTot6rRFHZRESiR4gCQAAiBAgATvU4LEU6BI8CZB4j5J&#10;AMR9AzxEipLjNNtf+vpYP3gc25FAAN/P8X6e5/Uo9cTJauW10pZqcn06qP3yhnqVXIeA31ClUj2S&#10;qntaZG3tOnWbWtmq0D2Zt27j09yxTY32P+kx9OkNes4IygZFs6xVmIprq+Sy2qq22lrJ4NSS+Ulb&#10;/8Tm+ooHWgxlacxoEFhwkoj8Flez5B5yxn4eKZBbPAMfUnoHu0c/Ff/yrwXCKvl0KfdjXqRJjlGn&#10;9un8Kh1mc4U9vEDIeDy5OTQUCEDIehmKvEXOLYnujw+wFMvC+nmNoZUS4FLhLaXAefHnsC8eYHDn&#10;scedynkXByL0MUoZo/vI2AzN4iAtsZzFPFub644Vu81i7O+hWB1rv3HeZB7Vd3fDQ+7oUHUP9RHC&#10;V7c+Kq/8tvxK2Zenbpx877//53/47a//47/9xb/7N//t7//H3/yHf/+3//D7jz788OTFi7cUspaq&#10;B5Xy5mYhDerAK7U1E+DRPmKyD9BLM6jrHtR0Gp49MT4fW7UtuZZNqxuLU7Nzz+cXJofbpHqW3t6W&#10;Fm3vWL+Bk51CphUHERPIsFX7rC2CD81JGRRZBdHCx+PksDLWEkYo0n6cAuJZHJPE9gpwe1JbuN8F&#10;LDULCIl/mYmQBsB2u1NCPo2XCsmDPc4DiUgWQgOgOu7rAELQYclFYEvbDlApjKJWYM8UnmCmguEt&#10;TtghzqS7woYbT5Q8dKKLKF+CZYLhITgw8oZRVMEChwEPnUkAfgHY+vmCIyWQlqf3N4zmTXdIDhkW&#10;FZBJEb0jjBPDABnQ0MgM+1ELGREC7QbAinMvSH8GrxHfbZT9o4RuwUlFlJNgZOJDPojBD0smDsko&#10;C/tSGvRxMlPIeWw0jm0dwDvZJlrLCuOiX0gkAwOM7dB+PWTpqdSdJVRH3cICsIYV49iiheYmh2nZ&#10;zFNvoRdo02Vfs9HPtmjZ2FxfDWyK8ieqzCC/YwnYXHbYPNE11jc6wcQ41suwcD3o8pFhZm9HSXaC&#10;BOQndgXdNKeEubL5rLQFYpIKcZ+wMSnARYCjEfyCn9+DzAJVKcloAikj6GN8QBwzEQnYXNa1xeU5&#10;apYXX47PmKamR3v1BkN3e3sHcIhufKdyjVTTBr/7ZjVlPE1tsgZZ9WNpjb5NLrR8VVe7vKm1Vi69&#10;A/oLxp9c1dYMvRvOr7RRo1JLmRN0yrUNaoOqTiKT8M/Z8tXqrg5ll6a9F978hHUrA9koajd1D/dr&#10;DXo8rT3aR816lC6MAF2Nj2tlOrjjtfVNw9OTJqNq0GzfMAd2DwlrkScX0HcHA5g8402qqYop6rzB&#10;cmL+3/uJnRrLz5/fwOrYx8LLeD+VI7TLlDrHEYA9/TB5yMSwlHuT/2n3iATfAY01kIB/PMpRJ5gg&#10;BoCXD51xf48M0BHYAC4TuHt394/jfN13qQTZy1E4ADAoc5hIH2RypQP+kD0asPl+4EKFao8rkZvZ&#10;TmDdPGHesK2ZnrT39Y/gte/rH5qeNVK7odLCWdZ364e06rb7D27eeFBztfKHR5cvXz718S9/8dsP&#10;Pnnvg1/973/67f859bt/+sXf/fK3v/jlP/7yf330zY3qu/cqvpc0N1brFSqlWtXVpqY9QapuHdIP&#10;jlKSgmGzQ2no7eWOP2fBhTL7woy/c3ZydmFmuPK2oZGUtlyinph5ZtQoZUp5V/ez4e6ZiaU1hKYA&#10;aK0VRlJum4U6TVp6gWaZN9E2OE+hhmZzeX72xF5sL7XHPI1WEKIwuQKzv0SUt5UrQcSX3ouQkkmz&#10;plLqyb/j2cEUgDOAQRuQRVRaAd7m0MyCsJ0Reyw92xCDk1lbIoevPxWE5syZQQwDqLACEc7TRhsH&#10;7ye4Djb0tGeV+nK8Ot5EwEpefivBbkn9B5BCv+AdwheDCs8CEiHXk6XAh9eZKkIXyOTJIWKadZLS&#10;ZHbB8IAbGkeONPdi7HxEZ5O8dNpBqAoQE74cowyueBw182jBhSNSXUQ2s0UxlMzmsQkTtClQUgBU&#10;gDmkIIH7wdJukm4MoSHY19Y3VxyOWfPY7PIMXZATc/MvKIS1LditLywzK7y9G1t26gznl4GAQ3F2&#10;2px8AMTE4Aj6+dRclIaG2OadAhUWSIV42vlDHFY6kqGEiXG+2wFU6ueaQ4wUMd+OS7gGsQR7uRoF&#10;QwSNcJowe3ayIji8Xm/UuWPHCRgI5ggl062KcwJuMwUmFtvaxoZ5kwrgp5MvJuZmjIbBrgGDVqbt&#10;btd3q9sN7Ty3bXAAWqRVEjZ0lb6uCTMApQBAARuUbW1ahVQpx6TbIm1pI+6vlKplDzQdsja5RAYL&#10;oLW5hhmBsg+cvFwma9K3dOp48g1tbQYCQj3P5/HybfkjEft0X7dWq1N16IZ7WpuaNK0qmbauXlt5&#10;656OkTUaI1fWmQnswXN282qQ7ZvZX2hnCyFUzHPE7T/Kvo+L/+ggv3+0i6vnzf8rHf+rKPJAnTp+&#10;y7OZhuNdJI0OGpWAXzhHsqcAvZ9v5PHeXpyKT0xRuD6A/+L2ye/CtED0zyczSAevKAc9YH7AN6Kw&#10;j/5Syh0W8nt8tTnrc1LgkPD2gCxgFuTQ3hE5JEgRsLAPCJyCkAy41zdmlkBzm7r7nhlH2/s03YbR&#10;5wtjA8MdXV1dfcbRAV1rb4vk/kOoqo8kd6UPy06dvVn267/71ScffPXxJ++++/GpL7/6+N1/fueP&#10;H/727/7Tf/3b37xz4qNv/3Tmxs3yysfyDrUKiEqdWlXd2N3eP9qn0WulPUOMbDv0qsHRZyCmwMpZ&#10;ZkErz5inZp6ra2TAlg1taql2dPZZq761R9fXr2T0MG5eh3ztcxNRcAnrD/Np/D+MADN8L9NZrvK8&#10;KSk8OTEuPkUmYbtct3g83FBl2NDZWTHXwQFjDEhdHv9RiWwVCynXBtzXqIVp2vSYkFL7m86D/gpS&#10;yocSxwZVQgmIEtZhMWf4jsqApxiRjuME3G7+UNFwBb2TsxnXDvCp+AupxuajF9s+hVx+IMN+O95+&#10;VhdSM5sefP9E8xAHhaUgDuSeZyUpIovilE/jaHEb2yL9UQwN6cZjjJ/Z9kII4XPCGkN2iQs2xkE7&#10;qcFEDgD0QRaaGIjJAotbtHDAdCKdzbI6FZMplCdKTaOJAKeRWMTqYJCAP5efI8VvtrEJdtVHFfyc&#10;jRTG0pwJoJJlHpMVnmzrSsAVwvHHNIhOWNOyfckOeDy+7It7fY6wFSbk5iYmHhZfTwKokHVTMAqo&#10;co9SjoSzl27oZBRQmENUA6CaUklGoCcAgAgFkxCCcwfXdXiZEoEkADEOCBvujYCLJ98eCzuJFXB0&#10;2ArBnaSzZCfrDeBJdFjnljybs4IgZVmYfjoyoO/Uydt17VA99f3aZm0L4Z56iUyB+lzNcUAtbWpq&#10;wNqrk9U1aVQtapmsAaavrEPT2abRYuyXAvpuaaltRmBqV3GT18laiATU6lTSZuR9RXN3W2uHXN0l&#10;101MrxHF4JYXc0/An9Kp1Ap9h1padU+pwDYs7VC3PKxU1SlqHjf1Dg4aZ8dHlOPLlrnNEK4lrBOk&#10;ve38CDjJgaAKB356dzf1iqKuN6/3X+//9fjor8ev3x7SA4bZn8qPXWbAhPT55mSiB+C8XhUKTAkO&#10;01nC6vmdo+MSj3GCgBuQD24S2FyY/mW2MQFifY+Gi0SK+bLk8PolvVmKwjD7bWVKROCK+cQRrmPG&#10;YWncbtgK8rkUvLi9ggi4pON25r3LC+hoi+PPjTOj3Zy2R9t04y8mJkzDxnZD30vSe7265kppg0pV&#10;XV1RoXh86cvPvvnyo9+9/+lvPjrx1dkzF0784d0vfv2bd87e+OadX/2Xv/nH//nRP3/0/tdlX31x&#10;uuyWpFnXjJeS+D62gBpNn6xRp1S34x7uJJIx+mQaAQqooHl8YtE4u2weVknkStJcPZiyOf9T7q3t&#10;7+l9Ojg3MQMbRFD06CMBCEuIZt5CUDYNRJfGQrwV+KuZATIAzRT2hZieZ00Q7wyWWFZK8cxGSdLu&#10;7tM3H8vTFxzfK/wZzzXh6KJoRE/yHCP97dJZh1M4J6Q95tCREPdTBtXkW5Gv4yFqKqlxEsEVtl46&#10;AbgD4AqI8aDBE2JSxzrAb42OCvoaxZ8zRW6LTm8hmUcz5GO52LI3xvzOTZ7ldBE1Pp7z8ICkY4wt&#10;mQtzWiY7QzH2zhYEf/xBuBWy+chugLUnUOIzDnEWYVjA4xPfErYfrEAcangJpLt28ztZDM7sEez5&#10;3IOonggwxqD8E2cCbKSMAHZxOd/yhuzBYNaz5fVS4Ly5bjYtWC0zxIFwfC9jr385tj63IMR/54rV&#10;61ihr33OuroE9olmNm4U7Ge2NVqcPTDLnADNhImQwXF4C5z4Jom/iG+T3AvTT6jHftEPRkcxZ6kg&#10;sSi8UBSQAQza9mGCLGDeJn4hWlgSW5trVMACm7Yik5IW8vp9gRXaIKCAitZg2NQbcxRITZhmnr8w&#10;z04Yh0a66YHp7lFrNWB99ZJavHotLWqNVk4ut6WmtrpWLuvSVqubGhgHyJWNdY/xBLZS0CsT/017&#10;OxqgViGXyFs0Ko1a1tJd1aRoU2plSr1BIZey2ak0fS1yvV7VO71AoVHUF/KHLTOGvpHOrpbOFmSC&#10;2ia1TKKRqzoQFKX61g6pQj1IJ/GyUTewZgNT4ClSl2OnK81jpw2NwyPKcpayvuzBUeb4GHdPQZj9&#10;YP/A93pL/Af/70/HPyHckhSCgMpZEAMQyg5JFvb3A5xmyT0ofnxbaU4lMQT7l3HiHiMEeBavXu/F&#10;og5viYzwPnFxykLAyXCcyFBmEdzjQEzSJY/DtJCPlg4K6XyJPRAaK+kgLGahWNqx7nAtrzn9roVJ&#10;rFXPBwaMA6qB0Ynnk6PGp8R8hodHxo19KpWOtKS8+s6Fu3fulZ/+5OsTX7z7zsfv/f6DM9+Wffvu&#10;7784+9F7n5WVXzl5+tsPv/7g03f/8LuPTn3+zi/fvXT+fGXN46p6paJJqxGMZYVGU48zSGfoAOk5&#10;/Gx0ZpHS+aWXkxNjRtPKnPFRk1zdqYH61Wp4OmYcMfYPjnR1DM+Z11aRjQFDI1CEPWReIiGL3bPj&#10;D9m2AZR4WdcgJKaiqTx9HGhfnPV3mJHjhDwoYpvikUlCBy5hRiFQximI/G+4mKYSpQTtC2xqNpva&#10;5q4Vz8Viua0CTxZ5P5EGZstib6ZJkxM1OL3t7WRmKx9jW0ZSKTCxo3Iwy8AmkAQXjuWfyTuQFRaO&#10;bbLB5PcRtAlZUfbrhjga8TCe44wM3ldUnYvePqi/YfSfdJEKAHexGIb0gnTAQoQsRpAmH/MT84f6&#10;Fd5hviCIgOkcYz+CMvRkIkky9GXJySZAH6IkEu7OAuEihAswhOMQQ0U862BCeeJKwHVQ1YIbUQsc&#10;sm3wYLRt+G0epx/E78sX9LSuzM3MEbKfIVnBdm8xzzso/lqeDZC8Z/S2CfOZFqgwNYDcKYKODZcL&#10;1IfT6dq2rbusThu5EZhADswNeN64HFAYDcbEFYzahKoU2M4SpKD2HO44gWU3TkCGkIk4t6Kww4O4&#10;Qq+gj081IMhpvFcMylgAWT68zAThoab9FsvSKsYfIFLPTRO0v4waBwf6no5093R16VWM86plKolK&#10;R4z3UUONrFFaWVNx72GVrvVxcwMrQaNEi2OlWilvbJM8xPrfWKdlViDDz9Yk0+JdIQCsUDaj/Nc3&#10;sd+0KcV5QN7apdIrNPqRZaYWvi0C5rblsU7DcFeXUqFt1/MnKOTt8nalGoaIVNncIFcP902bFtcn&#10;egdnNtefW3ZeFTBxBzAA8k1AD4nF91BkDnCOH7wC18+qjiKfef3mNYUdr388KL35y5vD/beFfCoG&#10;pJezYIoU+qtsluKODDUeiAU5cZnfYxbIt/roAMd6XEwKCBQzDebv0lwQCAHEj1ANi9kwKUEIsLsR&#10;IoFF4Fe7NHrwtYH8xVKze8hELLotnMAHREspaKL/kVKeNZfNNDbUrRt8yps6oO9/PmMa7R8aH3w+&#10;yrs+2EXJmlRDUVLV/bofblz68oMzn33+7r+8/9XpLy/cLDt94tPyq1dOf/jVx5evXrt05dwPX3zy&#10;x69Onz594vf/8tUfTn194bqk7mHtbToWpRI1R6ba2oeSuibZ44cN3SBDjYM9w09Nk/PPn5pXF3SV&#10;D1TdOoO+W2HomZzHIjg+SIbAtEL8I4J1FFpZiNz5TtzvC1KtRVM9yGyY3oT7afBm107gy2N6j9SJ&#10;+RczEOWHB4kUomuMLlRcvpT7JmkKKKCCc5VKi4FZ5hBUIO8S0gjHAIGsRCEUH5ggpGbZxFHu6Apk&#10;HsDdIY5eIJ54CoYKuOyKzBOTpX1S1l5hwQUxyEEMF5VQDpmseGhTois0w6ZO65ZPhHE4HFPIY3fw&#10;ognwk/vJcS4p8AeITkFigiw8uYxP1GRQ5cVxB4P/ngBG0mMahlMQhmfOBA/nXxg1ktiBuB1wvmfc&#10;TM8e/bvQSHwBT5SXjRyAZZ1bg7hrZ4ivxbNemAB4CfxBsJ/cTCgFsPlcVtOiaQFvzRK7/5Lp2eLs&#10;wrJ5dn5+c33DPbdo8fvXXA7rqn19lSQLwSb8mnA9XDz6XlvQ7l93u0mMWK0rDr+TPk+HkwCkkysG&#10;3bEkzEPBZfrELJiG3aJyKBTaZADJ0kDlAy3vFCFusDaKfxLCOcFlbpNkom9zk2sW5igXl7uo3Us3&#10;atS7tmjeQKM0zRipkxh++nJgoNOAPVzfq20Z7NbC8G6UPHzcqsWJw/PYepcu33stql5D6wN4/HJN&#10;s65bcquqWULBZ7XkUXVDs15aVa3Wa8j1ydq4JLQrpFhbmprrpFJNV5tOUSer1nV36uUtugErxVQU&#10;peLmsM4M9z0dbO9StPWgUSkUhj6VTq5tNWh0GrVKC6a25+mL1RljX9sk5snN7VyWIan1Z09UQKSj&#10;hSUbBAczvRyRP4Z08PkEWW73LakeIKBv//xnUEC57TCY4Exih8eV+xulfzAtigWa/dAKkApL+/QG&#10;FwtHJDvjh4zykAV+3E0dvcL/Qq0HmBhmgbBvI0nGAtu5vfzBvhhR4YLjhFkq8nCk8zSJYwfIcMfg&#10;/slKwF3Ys7S4ZCPrYXo5OdJnYETf2WXoGXgyazQ+GX1ifDJvnBwf1LXXatrUGn1HW11N1a3yzz7/&#10;9Pfvf/bZZ59fKDtz4eS5c2crblV8c/K9k2cvXym/fbf8yjcXL1w4XXa97MuTX547cer0javYsstv&#10;P6wEwVhXcetu+dXa21UPz925fQ8xRtXY2jX6chpT4Oxsz53bQjHQKxtqtBNL4xMmwQEGPmhdtnJh&#10;xvwiDHl4REExMiL2+oWBNO13M+2HI3eY20lG0dG5lBcQWODMRF+TCM5E8wzPiv+XBZSJPSkgrMAC&#10;r58CpxlngkrJUgZcKod64cEH84F/Bq8d7VseXASk0nyhnUzWxWU9EQJUm8zvwQtM8NQHUpEcmhwI&#10;O67rwhWUQCggRIGox2OP+SXG8Yq+0JA9grYNqMzuDvkcFFqRawvt+KPbPhRBLAD8WHwUZA7CUV4O&#10;+QyMu9DIUSM5uUf49LD4cj9AFyqlkqQZoUjk0ljJo8kIikYk7gcUmPHz4Yeg88AfCYb9XhY2hp/B&#10;LLgdUoZe4agDYUL5D40jyG2BcNSD+8fungf4ssoKYJpdnTWtLyzNWiyz5nGqF82Qf/Fa2FbtHuuW&#10;x25f3toIwIDnF1Bhh42uNoqgXTYna5wHAuuGzZtwhC0iDrTKhFP4syg/sVndK26yhFuUJHu3YtEt&#10;lNsMI8TNAGz/LSvgRiKSsS0ySQAoPODgbYRRN7EC4ZVN4Y8iPElLeCjoXZmyL5iML0mhGSd64Mdg&#10;wiG+K0Z7hm5DZ3uP/LG8QdMi+a5a1SRrxAhcX9PYSoa/pr6uSVnXiNlP0sgA8JG86lG7XtvYrJUw&#10;DGiW1TxukYMDVeAergP+U8/faYc7DJR+6rjoNxv6JtwpGIQbNprJV036Xgh3PRiAugEOGroJCDUr&#10;2uVSeVubTN7X3jNiejmx+NzYD05tYlnA5Gh/5BoXRPlkvQSBgscc0/4Bc7zC7l+o84LPlTl6g1nn&#10;6BXiHYpdKYdOeIDLL74L1YdJfwQLjzDuHePzJwicLqWPjjD9smdziC0VDwvZvfyrN9xv04Xj0iEL&#10;fjy5f3QE5lL4g+Ov8oe7xwW8qvkDzKBYGLJ55stEWQ+pCzgIo/1xReV2KzhlSwuLbsvU5OSQsVfT&#10;3clqxq/JoSdjU2NDs2OctXTtahxTNO5JmiU1d787e+7CxQ//+MUHp06eP/3FJ99eKrtaef3St9+W&#10;ffPd1SvfXT1//8Z3l7699M3N6kdnvz51+uT7X3z12enLJ89ePHfmyp2K77/4+sb3N85/X1FRfunE&#10;JXzBjY335Z1Do0OcM14O19eo5X2G3qa6h4oJEOPGJbNxGpwipxPO1UGkYgBcEGPDznUMZK4oE/YA&#10;MlE+U4ww/4ukGa8yYs2zwNGUASoHY2oim/Rx2jrAZ/k6ixlyjwG6OFSleQd3dxEJ9vZ2S+EilA+O&#10;D+Bzkrx7RGVo+sXMJk6pnKiF/g6lijQOiT+8hHjo0oWAjweQOGUREGCykIjlg2DFieCFt7i5p0OU&#10;eyewwfjw+2xHbbxybt4k+ajP5hcLBM04+MIA6JMwwDTEwIFZpAC17OJEhqEdinloCcsUuG1AH9rJ&#10;YUUqMP3dKaB0wgGkyJCrQCa2m0VYyuVKERoPOAuwwfI4eZn45xP74A0pN6fuEDhXILKPMACtB4cN&#10;XkIm8G78gGtwnuwmk9WMsc6y+HJhkUHwzMLE4oJ1xcIUwGE308fKU4/P17a04diwbK+TuI4vby7Y&#10;cV4TEeCX27FCMzcNgeIHpBeSGw7zfCun+Q0XfFErQiOigcPOekRckIMPDcHQQd2FgJWqiW3M2XFu&#10;EByM8AwSS2B6urXq20rmA34/FkWvKB33EUmYf/lyYgqVwvjCOD6Ij0TT2dyuU3a0w/7Aylsp10vr&#10;VOC/W6WPGqUKPYqgQikn5atqJhTUDANEUtUgETqgsrlOqQIMqG5qbmysbiA7qFXLH4mzAAAwia7X&#10;0NlZI/AVuu4+hp45B22I2Ld9q08UovinV6XrMgy36ZXNjQZRRl9b36YnpNY7MDQ8/eLZmHHYOGxZ&#10;NLt83M9EwD5MsImpLVA3+oCQpyDMRLIYeP969FMBpi9S4PGrowKETsZ18GrjjH9T6cMoKlIy4qe3&#10;p8CErwS5LpV/fYxhIJfK7gGHTYEQSwKrOxTbAEW/mdhR9gj5qUTKJ3O0l6YEEI8QEz9WiESCcTfT&#10;x3yq9JpvAHMFITNQQlDgaomgjSlt08L1bs68bHoyNtwDu2tkaKAd/83TQSOW+xGB9FXVq2F8MchH&#10;UX0suX7h/FeXyk5/+Nl7Z/7w+eefnjrx2ZUbV8tv/Onyd9eu3vzuTNm58u/Lb1w5e+pKxZ1bNTfu&#10;lF+6UFZWdurCxYsXT58pP3flwrnK++XXrt++f+VKBY6A4b6OFplmaMQ4MLY8ppXU1qqG+9vkKs3w&#10;1Itl0zDUd7N7zQocEGMUsBmAk34Mt16CLZEgvwTaJhbgYMPiVxQwJJ6XEg1nhdIuW16EQD+ZyTiT&#10;0mIiVzjKvXoFHRCCT+nNAb0T+3QvUI2a3xPQehbosJ/RSZwuBfbaGNIINwjR8ZHCJRhJ0rQZj3jp&#10;W2NgQPV3JOMMEmtDhNuNEfkRuQE2dC4pfHI04IXoGkbAB/Adj3icqSTcPj8JQP4nCr/XwQEXcndy&#10;Byh8kuby+HYyxNiS8l6qMBhTskpDZoGstSNmgng0sqkdVD5KjLOp3QDMAtzzFEyLLmkYYkgHYDIO&#10;irwHjPxiSWbuUTZNdN0d0o1onIiNLm8SUpAA74aCyYDH5Y5s0OJq9+DxAwW8MftyeWKN6d8qBNDl&#10;+enFNZigy2uLL92+WUo/LC5+DtvKJHgGnmQCxGuuVYtncWWd+neKQn1LK8wD7C4bup7N64fqbKfT&#10;yU2trGPVIvLvTMJ2OPu4KAcWwxDMkYQg6C+KB11c/7dTATREj3sjuBF0bgSDFkvARCAdBRSyg88V&#10;zHnpnl9bsC3NT05Omc2TI6bnQ1JkPl2zUtLe3t4Caq6qTqoXoZw6ZWOjuq7+UW2jqk2tUhD61yvb&#10;WyAB1NQ/rq2R11DTx6RO3axUyiF/1z+sBhAohdjTqqyWtbBaSCU6bIUaubpj2Ng5tOAIFuAc04qc&#10;KDkWnw8Oj2GN0eh0Wj3MMTV/Za4t1/Zo+/u7x3p6qb14Pj1lHHwxO22yRP2x9QDGS5eD8BVt9EHG&#10;7CRyKEUM4dc8fs2sHhsubVxvjt4cHOSO3oLqBVaLZJNM7WXSsWwE2SiNcxV4ZQm2ZOEY7XBHCM0E&#10;AFH0jlPxV6+KKFml3NHBq0OO/zgCs3t7Bzn+G/g+h5j8S5iISkkX5tYILaCiMmA/m/nx+CARodSW&#10;2+KOsCCBiNp24PmCrrD6oqf7SW8P3lzIvQND2H85eU++XDAZ+g1tDepu6pa7KEJ+/Oj8mbPf3OQG&#10;8P7Zsi8/PX/uwukz58+fv1h+8lLZpbsXL3596mTF1T9d/+HcV2W3frha9cP9+9UXrlGQfPvKDxU3&#10;K+/cvFH98GFTk6Ty/oO7DxoMg8+edPcbtP0D430jS7OjsvqGhs6JAXm9vm94foEtyLK8tMYUGD5B&#10;trgT9AtuUWALiAncLYidELMQMtkzqT4RTT8R3D07hdwRQWs8Drj/9tPxw6NdLlPoHltM+bDzgl3N&#10;H2KtgBSILwhiQDGXS+yGCsEiOi3COsM31Fqm6GFB3Yz7Ed7YRwWYDy0NNjUqI5pWJncY39pL4arj&#10;thb38RRnI4R2SPvFw0A9SeIlwz5cfA40RAZBbAGIXx7vtt8ZpO4QOTkZhSYe4boXYTvG65/B1eXH&#10;yJ0S2UM8xCkHqDKMWrwIDm0k+bAbcFPA8cNqFiM9xAgyg6uYdALDXFak5BEngASoQ/HbBl3g9uAc&#10;xTAwiiZRIgccARj3ujNbnrh72xlwAuAIOK0Oqr5eTJlWPO6X5rX1iYW5xZWltYUZWozMDGZXNu1W&#10;J0SPbUw+G5Y5h52zkMWLbui1Uya0ifvPsuazWckJYB2FFoIvOyBkgg2nV7ADnRQJsD643a7l0IJf&#10;9Hm7OQy5Q3ZvwOrmekDImoYMNviojWZY1/ZyBAKdc80WtiApgFaIBLzUjLuLOzurpvnNtbXFkalZ&#10;zoTTRmNvT3/fAKjePp1W0dBKSByjb5tEgECkUmlLKywfKj3uqLVNGoVU2lkraWzACQCqu6ZBIpc+&#10;fvigTVPDxV9a1SjVs+8/lslkrfJaiaFTpVZrO7UGQ8/wiwGz2wsanqOHzxrKBJeejY4bNEMDyp6O&#10;Dj08wKFeTgq6+ia9oW8I5PWA4dkYdLspwLbmuSVinMxHsYKE7dteCz5SAWpPikM9GzA7MGbfIv59&#10;sBOvsa0Us1R55DgaxJhAkX+iXRJnrz9WIK+fL6VJAGNpwbmXR6d6Cw9EbO0i9EV4BKYNAV/sP7SE&#10;vIoyA6D9CiOx+D0B4rA5FRm1UvibJO/y0x6zw5Loj42ndrIHGSykxdLWjn/NtmZZWphfty0+HTF2&#10;9430DHWR0hsH+tUzapymvEet7sMlIdf0tet1FK1X3Cgrv3T3zOkvTvzp3JVz9yr+VHah7OKFczfK&#10;r5efr7h5vvzEtzcqrp0vv3P5/A/Xr1bevXb70d1bdx5UXb/36GZdw4NKPFh0sCEk3COL0Tr4ZLBL&#10;b9ANPB0ff75kmtHda2jVdGvrpKopBD/hRIVKufmz5552Ih52hvBJGm9RlHdiWGj9OwkmW1tZJqp4&#10;ehgqw+WjBVi4AQqAOIDopPO7r7HWgQNOYKRgHppO7NGberCPXx7vL/YqUAq0hbMabANdgAOYSAfi&#10;WPEE4pdJKkh9JiVMFMPufeBpOfLW2H/DaYFj5zzOUsqnhVTI0sFJNo9Sh2wDZCwMBoD7iTeKCgiG&#10;D/WN4ByWoBC1tkA4A4FCBGYvs0Y8BqIvg25RDL7CAcjEgkc+6Y7xuTEP5CYpfEICO4Dehyc0vc87&#10;UGDVKexFsxiFUkVmvfxGLAmkIch4B4siMu/aSmaSJAoS1G74PbyCbdYALh3i0JIQYFJykQ6mKNC1&#10;X4y+tGzMr8ybzQsvwLyuLC/PL5mXCNwvORnZU2KOkk2J2DIYUObza/Q1ri1xDHB7CGHN0x5lYe/3&#10;QxJ3udYFswfj5LaHpgGfzxHH8edxMPCwejcdgFC3AAp5fdgjxF84VFAlEGIO5XV44QTa6Rlc8jrt&#10;yzwy3AUArSU9yAEurnGb87PIaqYXo2PDExN9Q31dauNTumC0XdRwyGVCvseB39rVWvNY0SJTqesw&#10;8cpo9DNoWpoekVuXVVW2tMhp/GisrW2orqt6RHMXoF++zurhenVvQ3WLjvMCPeLYBBXtqk7d0PST&#10;ZxYSWlFSTk6cJpnkxtTo2FBH32jvoOJZJ4X0Bh0Awe4epbxj8Dk1GMODRBOejVGAs4iNwpos0Qrp&#10;8mXJOfns1JgmYu4oTyXNJmwrEMBe78f2fjrOv9o//BEJD4Rf8uDwFfp9vuRD4qUpGc2nWMjlgnRX&#10;hfaPWRc4xPPFKhxTHk7JPcnfwi7jO66wxSLWwfwrqIDpPJ3C0IExth8Usm/RBbKHu6iHBaFkM3qk&#10;PBZnjEBeCJc8pYEsEJkdup82PYszC6alsanup8+Mg4ahrrY+ynWXJp9OT47PwfkYMHYPw0SnZV2v&#10;lN764XL5xfPnLl44/d35axVlF85duHH53J2vv7323dULV/90+1blufJrF66f+7r8+o0bdx9XNFXd&#10;rqx+8OB+TXVFI3YsZVM9OUx5bcPdOw8rKxXqnuEptWZYNzA0ZFpYWx5oZU6j7nmq6RhZsm07N81W&#10;uoasEOHzvHSe7TRzTw+eOVo4mKgJGZm9TfxURZzx5KCJnIL2oxcbgAqVH3jg8pHCa1AdLLp7DD7A&#10;YyV5/9j/jzFkhnH8YZBig+RxA4/NqRtyEO9+khQ+6jySfibtDecYC4TiITeFtQLjhIuCy7PQ/Sne&#10;FhJ8IsooLidwqnh62Yq5NIRpxoRdFQ05ffAD/VyNPQHwv/TxRbd8PE4Bux1GN7x/ViFyfRz3+H1S&#10;yRxuZSAGwrdEx3cMc8fPTzUXCj5LyrDQarn8saOT4uOHTseKjAZFuBN9h7rcBG0GnB4YPwLUCcEA&#10;w/sJAi7C0CG97Qj77GleB6Q9dIq408Er8sH/puh9bW7S7liaNVvhgC6NryyuWmdXzVOgNngQN+G+&#10;W5n6u3HowWd2uiKOlU03aGB3YMNl4/IALMi6zTWCRhHzqtXm26Jn0E+tuLiyOwMxu83rwAfgsAIS&#10;WF7nJETRi8dqhYnDA8IBxOJzJRI7gQ1Boti0kvPb9DP4p0txYwstUNDAtwCwMS3Akjw7aRrrYyjd&#10;NUj9Y0+noW9A19XHQb5NLZPS060gqdooodCnp7XhVq26vaGmXiZR1T/ESlLTImcYIFU2Nkuq5PWK&#10;mvoahTCzdJH6oV+ms1GuUnd2kCPSP25uZjUxDI3ML9tQ7sM4kDZ9GBpT8eVnkxNPdHr6bYd7h/ue&#10;deq0htHugWEaCEcgWg4ZJk0vxoHidA6/fPnMvEHvTJiRehQxhlUsFKDqCN9YKcAgJhwsBvdAcyEF&#10;cCov/Zg9OIwjTouMPsJgKoiTHKBagfEv/w++CTt4CXfyR9A+GFgx8TtAMnyFyseJnlNoae8tV/r8&#10;HiHhUvbwDfCPfbDgjKNKR6XiUWr3kEsHF4dwqrSTjfAaCmyWefJnZBEgER4VRISWhIrLNPdyYXwC&#10;q98zGF7kcwwG49rE2MigeXq0rbONAwBT+cZaulIf3rl7o7qcG335iSunz9yt+PrSpZs/XL5Xdu36&#10;D9cuX7x27dbNe3cq735fdf365ds372AWRC6sKr9zXyptqpY0KhpU0tpWOVat2uqaaslg//DgUKdq&#10;oLt/9OmT56alPllNfXu7RjlkeLphCYTsTpvPE8ZEytCyGM6Q5d2j6iblY+ci58qmyU1GRO0oxNtP&#10;x8L7LIdImz/TfSk+/TkOcEBPTwQyMIgMloHsPgpekYJlVk8iwCwLME+CtP0R++MTY5BS2C1QvEtc&#10;M4a0noDCsU1wHj2LKRvBP6o0uGaDz6G6ex/1HUBngLwWkriL6QG2Lc6sePnox90m/oPE5qH7nSPB&#10;Nl90p4NGQdw/3M45WTAMEHSPDCcNYomZUih19LMfgPEPZsUopp8dInvUgJFWBBbJIxsIYQzjuFb6&#10;Ob7IAZIe3xhYyVQMhwPzi1g8G0tRC/LzEYIzB5IBZ2iOBhyadnIFKDtACi10nlPBlYlwFuB0vjw1&#10;4V5ZMD3HArRiNlkAMS9NzMICfDI9Z1p32sCsmten57HfMdSz0WHuwM1mW3L4vcsWHwGAdVENsc7u&#10;YXHQw7ix7nMu+ALgRX2QxWG5+lE87B4bHkOUBOpErAAn8W7Bw3aAxSXvS/A84EXnApYC9cjqgwW1&#10;sQxllD4YywahJcYDUMdR3yinm7WsDPP464wTk1PDPW2CKDPECWBQpYUPf/dB42MUfGmvuhnGp0Ih&#10;r8DYK62uqGnSK4Wln/M92z8zvtraemz+tZA9cAgjDUAOEfP7hpb2boOmo721WSZV6HpHp6ZnLB5n&#10;zAEJK2xj/ofgvDA0Ab6Km/FgT7fWOD7wRN+rb+ztMSjbO/p7R41PTLPzk09nAF9OT5umcUMUI07r&#10;/+fovJ/aTvM8/yfdH3BVVzu3dVd3e1U7e3d7uzXVs72z0zPj7jZ2GxuDsRzANmBEEEEEkRFBgET4&#10;EgQKKKCccwBlIQECnMY97tnbvZp7PT39Q/e4bTdG3+/zfML7/Xo7g/RhaETReZFrfnVxwRiHYhD4&#10;dOOmXs42hF2FQGdKdao/Mjw+gn6rZphv1aB0iOS0tJCaFqB3UfuzJMTMhgmIoT+Tg/OfPl7CFPp4&#10;/b5403hH0f+JOULtuvYROnglX2TkX81Uc5efGU8xY2JrnEdXRF1Jx1pA90NsRAZhQRUqIw0abSDB&#10;Clvq1X2oSorZxeU5jRpznkal0e0vL+N44PYfG+983aOCqvTkcdPdX399h37/900t7U137v7uX5ru&#10;P3rQ+l3Ti1bZ963tva3trbT5rfefd7yRvezqfN7Uca/tZc/QgKy19eUzMlrlymfwEhnIKEkP1swp&#10;psdV09uzm6sGo0b+UjG7MDy1vKNjuARJCovYKWEFJcwOBcb0VPOXVcws/Avh1ePlQF5GTHwVeXQ1&#10;Vb28Lf+RcrxIOGb9Q+UCivfZz5wvZvoCLo/dj3uUqihHCFoVVgpdfQ3LICM2egt+5OJaUBJL6RIJ&#10;H8CWmThymaMJQK8vSnIS7ooX9AP1In5dTppzGKBkgjcqrOuBYpVOa1DF2RzwdZVw3rDYSmK/E/P2&#10;KG7WJHx8ll9BJHF5BgO5SBU37s+KZHx8VP7n5A8KldKHGtK/NG/oZTLK+pcinnqgykwxRgFQjyc5&#10;1hjq3VwyKsbgwPtfLjSKbAOJJsZgDguK6p8DKUPUAScPA4tkJOJHaE+ycww/YvA0VU5R+zNe9PlN&#10;e9su0tZ2MWCYHDYGLj7nnuXYJnWgZbHu2vYtPuMJac9Oiz3kdhEPE0X2Fzt0hBP0ZC6qf2KCwi63&#10;2x3yeo8drJGijjCBpxGIbiEfeNOIL+H2B52edMTv4ACANB+zcOmjGBCRRhRw8Tgqfw5WhA8Yov32&#10;E5KlHfYwqeSRIDB4IRiGoclZH3IFvbad49ll3bpGq9OvjqtXwPWNDE0zhB8enXjcDn+vWzk3NNrX&#10;0TM4K1d2yZVTo11vwH2NotmfHO1VIBQcfvVcILvw7U6wHITzJ387MTjcPzI6q+x6Oz+pUc2ouidm&#10;ZtQHmzqjC2JTijgK/PCcbBfFhGkFliU7Kmkec5yGKMslcodGF5fGFjYWN5ZXjfsGo8m0ur62qNmV&#10;jiNs/z3uSBqyEbNk0DGApTnez88ZybBHKggBfy5VQRREJX9eeVetfSYSvP5B0GbgyUCuFGaRC0a1&#10;LJzT7z7kxEFw3UDmCeJGDAo4AIgPqKNhfyeMguX8ezTBZ5gAP75HQ0QJQaGL4JT1YT2VvYUARoPJ&#10;0OwcJRYj4A9UrhSdlzWyKBKRSNjpdPmtVhg8mhXN0sbUrGabPC8wHfOjWh1JX+qFeUh+y8PP+vqH&#10;RpUvn7Y+/NU3Xzd9ffde23d/+PZ3d5qa7jc1ffOg6cnTlpetPzS3vurpeCx7+ujF/c6OXpms48XL&#10;Jy1PZY8VNAD3W562QQzqHlW8bHn5YkC5tK1Znl3SzC7PqVB0bR8dabo6lWM93UNTa9ZgMXQao1nK&#10;Atu8KueRTFxWbsB2NkqEqsOwjoli+5K+OF85Y1lcyCWJoKzc3Fzz1lPFo4C4ADCD5IkVZ461GQsZ&#10;ijKW52AWcEFlWLWViw2gKFTTZGMJVC4ZAqjkaldpKnJAvNTYN/g2OX4Q3ooMMCy2kDOKBHWxNYUB&#10;BmqMX41pi9oDoR3CXRBrLAlyUJnA3RTiIhqcUiEnEv48QZ74RAJ9fDxTBnFdzWLUo8ljoSiMYtAK&#10;+EIIGmf7KNgFAEKveJcpTygXxIKQ2DZhBMRDyBJJxB2iixUSMMDHlPQXFw1oJaxzxbqgGgEBePrz&#10;YJEpAmHi1VTQxrYCxlMsehYP8nsgIDzLhnyGI8lIHNsBkXrHJzbPtgEI867+0Ly9a7Mf2WxHFp/N&#10;xPzbbTaGsPwGc/FwwOt0e0gE8CZdMavDGQAj4kcBSLNPSnwsFI2SDBzynoiFTTbq9gLzcDMQDEei&#10;4ITggARdOAB85JfFkCicBp1oB8JZNInRcjZOUHrExRKC7AH+k1YbUwJvJBQLUjTHvJAJrYZDzeqK&#10;ekuztrGghPy1OLQ8NMpdMTU38aKlZ6Cvq3NENUAQcF8/Ol7KekaBlPlKpXycRd/M2OTwVOfAW/nr&#10;Z4wJ5dgFJscH+xVk/3b3TQy/6R1jpj8xMTs+tzNvX12zBgCZn6L8CbgTOai02VzsQINfdUNCeixp&#10;VzeXV5a3aYyVy6pprLKr6h2tUdI794nBRKtqNMGPSDg9eFNROHL6Y5lIMeTIUaPR6NHuU9XnrpCe&#10;waFBSipmOO8vG0zxhCKlWMsDqylTG+YS1RyGEgZaiDnrNKQI18FaI+4GZlnH6lPLNWD+3n5A9Fb+&#10;yA8h5xHTqWq5kqiReymax3oxnWlABeUppTdlpsr4pyGq6XSaPRKKMcLViYOEwuM0G/mTqacXZlfW&#10;tqUNzbJuQj05voylaVpHFNeqehKAGjyurudPHvzqzu+++bbp7m/v3Lvf0vxURgnQ1t786EXn45bH&#10;T18IBmv78+bO+0/buzpaZW2PHrU8vv+Aw6Dj6YNXHUN9I/LXL56/lL1WKjUb28BFVtdWZtdn4Q0d&#10;7+2AcphRwFs8tBKUDT3zHHcovU6FhR490y2ou+L5qSDowrDGcyPonfTI3HKQy64LDc4IxPjo4khD&#10;rArHZIm/6oKmUSHyqwgJ+f0FNCScAdeNrBjfgQep3VYa/KJUFqonB2mGXXyVeQ92O04BNrH0gLAy&#10;cmJRCqQrEy/mrln2Z695caEO1KEyYNysc4Ff0gIA9MPwBXMPKGEqSohXPoq0jYeetQAMTwwztPhC&#10;dJ2H6iNoJBxWjBAZNyDMZjBHOXJda6CAZYN4WQbe1OD5ODvlo803MikfMKnSTSF7xWL48paRxfub&#10;BnoIRobsAsVuoEb8dikZSvJopdAisQnkn+gjshj3UCahqifTKEZLyYFWKkYdtgOr3qTV7B5qkdVK&#10;7mO7z+Ag5pWURzTZuybDNn/3GK1uh8WdZmd4Gsjn/SGkuBJSXqaAPoslFk65mRgmCyELI8e43Yao&#10;P8DEj6GB4AuCQ0MFw6jQRs5U2BGFO0BkQ4iwZB/ViSgIiCDnexW2uROQpz1ptyuaOfa77M4jG6wx&#10;nEIhGGNEKoT5Wg/NO7rtlZmVrdlF+DwTqkHV/Pzw0OT0+OCLLhUo/jdd41P9iiFiOeX9QMHeDMg7&#10;IHTzOPaq5H0s9l+T6aPofybrBhSu7FP2EuAx1T3c+Wp4qEcxhtFtXDGxu2na397QulKkdwdIpQ16&#10;sgQYxQPZspPaX7u5vH04tSGt7q4vSWRUzapmxle3bHuz6l2Rk2E6WNhEoeDychOdp1wx1KOBeCLO&#10;uoVTjMFuvJ6GGkOAG48MqTI0rR8bBKJUKF6xdLzjwGedLwi1uSqhTmx1QCJn6wzsSQ/Ax1OiCayc&#10;NW5q79ERiz3CbU24O3nFuSbYCdZZCfM0o0ypldgCEnxRrrANolz9eI42BCIsrUaBVTJYsCpDKJ6S&#10;i9OgnUmV22ZwuE72JWZ/iwvDC7PL0tH2ppo5wODkoqTbnJNW5pbUk3LVwOhAV5/82eOmr7/+zbff&#10;yVq+/+GrtlZZa8eDey9lnbLfMc9/1CZ7Ln/R8eRN6/N7P7S3v+T+lz142dz8vKWjRfaqs7OzY6xP&#10;MdQ71NEpez6wqtOrN7aUS0u4uOdVi/NHev2KYnIK6LeELTjF6KTASIvFKLTea8AGYBKFxZ1JGXAu&#10;0jqwtCOAS2GKvcqDiQDLyTCPnTrTU9JwS5QLwBGwzEMCpY6/EIMzvpUfWZ18aFxhf2KkILICL2Cz&#10;xTiS0Vw3oH0Vz3DRQtwgSqzOy5+inMJgJzb8pFID5shVbi5w+dNep3AR1zEFnZ//eMEPMWFIYN7i&#10;aIKGBWkbiV3xnB1XLAUdKMUQLpaJ4Vcs4fgtUknw0tfYzReLGcY8dS52sXakIGQUVEkCwTmFW4BG&#10;Qxi8eSSqZw3KAgw97HKTpYv6Wb1BL4iYUwAOk/Af82UEilc/z3bE9hGcJnt31AYNwIDFZJhFVjid&#10;J5wTcwOeLx6xbMl1LJlsbNa0PL5bRDoC/HUdkw1os5sOjs2mHa3hyLhHXQAMABtg7NQXE0yUEyPQ&#10;VVvERVTQ4b4nydrIx+1sF/DQoMcfj7MTSAScHoshHkp4mBz6A8AGMy7TidVHuHuYhCSbM50MhIiX&#10;D5yEqfr5PakrwhGXOSx6B3hwNrfLZz7BbFgoZEIQxqCfxSMug3SwpdvRbm5p0N8oKLwR/qpGXo+O&#10;jEyOq2bHe+Wv3/RNyMcUbd09Xdz6kzODL+VwfhQdr8np7pmeGgIM0tMr73r0gkS/rq7+oQFyw9H+&#10;DALyG1SO9b8dH18/2DkybSwbwoizcTPie07FIqkQZqwz2/qqWbetMx5rJcvGpla3pzOtrK0TbKNZ&#10;36Ew0G4ebTls+7u7kmTzJXPn+YSNcKQiugc2mUw7s3XE3xx5aDHLCcr4GqwXsoD5UZ7K0lWG+RM4&#10;Cs6FdCxdPWUoVCRqPQOIEmIwh7pQsWH0Rgf0RwKoblkcXFAHAvEQSHEsQzcsAwsXlKMAKG5oadGu&#10;X9JBVPNXLLhIt6R9pSqGpcqCWWhc0mc8HNhRz8j5ymGvSNiDdofhQJpjsjml0mzqzUsb07OA1ddm&#10;d3a2NZoJjWpStTA98qr99duHsqaHzd+3/qHt4fd3mr573nKn/VffPZG9aP1NS0fno44nrzq6Xsoe&#10;y7rbnzy5f+dZa9OT5o7Olid3n8mfvUB2/YZ97Ju3PT3yZ6Ozq/QZOs3CHFmOq6tL6h3HkVUz0zum&#10;GlcBBeXyZ271s6r/6va8folOEq0UAzvqcLzhvJhxulyufcRyPOaUtMy6xeiMooB5GJaZ0wZWyEK9&#10;8eHyBrZWnsOheFthT/rxonT9KUa/dVG7qZwyReUbwwzmDK9FIclbx9QNQ1+FiIZzHLr0DSh5TuuX&#10;3OqUbvzcq3e0b8DrkAIRfN8Qqtqr6zMCnfm32SoqOGgewvuTA2JbRT9ACZcXKYto8nLhBHnhTPFQ&#10;XglH6DU9CdxStMoV1gqEYJwL+286QyYp7USFxcLNR2yeXP8X1XcX0HsIA6EnIvWhjMWXhYGQC5Nz&#10;1OB8h36ODKCGLZSSj6koLHAkS7T6eBJoOpj4hIgROg0jTsjFcmnsSW7zvtloMOq1Wo1uZW5nH7z2&#10;zuah0xkJe/USsS87hj3CnxxhuxUyeCjjOAnGQn63Jxz02k8EECBsBAcYc1l87ojX7CIckmOAXTLD&#10;/fSR2+4MiBgh1wki43AgkjohbyTJCADlNptQIE4xpEQwhVgeRslEi9ijDvOe0e4LnviMPg9RX2YP&#10;fUKl4M6chTF7xH22TY1hfWl3Yw48RfeQYgE16qJqaGiENJ/p0Vlq8bevujs6++cWFah9FHh7xmc7&#10;nsvHlbNy3D241/pfdw+3qdg+d3X3KnvRBSt6FONDE1Mz08PD6ARfjynUIO6PDBZp3RRIVbKQpU+w&#10;O+HhgXmezbp1y6ZlndpklEx2naTTLazvb2p2d44MK0v76xtajebQaPGbDDt7ehtos3yZbwLTA6QQ&#10;IgmVohGefLoA0wlVOpmtdPlM71Oc9pSuOdpVOKBEy3CjFRIJ0JwIukSqzBmuMubRP5f2vLuUFfDC&#10;IcBUGle56hXhAYBBecbLaIKEFgykRYknhqVw4fITMvgGJhakwrEo9TMTbZ7PT5ecMvwTNRkN7xn7&#10;IPiE8agz7Dy2YcDf0a6pFzeRV2g2NYtKibW/SiW5dNLWqiQadUCKL2TP2u433/1Wdv/Rq4d3vv59&#10;8+MnzQ+/edrU+vLxt6/eNHU9eXBXxnT/qayjuenuY9m9x980f9v6tOlRM6kMr7vlHT39b2Tf3nsm&#10;MlTXN/gvrahXp+fm51Y0GrV+B8Bj3+O3yoVNxsrwI8P4eGufGhdsOr58+tOHH28+f768uSDtAjtZ&#10;OHsWPWWKxHcwdUYzT+TklSh/SEOFBfCpQLjnOZSsm/d0Dg2YS7wccHZR09Nj85IRAEKpffXp6hyI&#10;PhwFynhGJAl08vRiMDngZCCeujrNYASCk8b8TxAEiL4RiQF1sUst1NIgeRgB8v4zUL0poxfgpGCY&#10;xdFTjiAUJtk2TtuRYe6WhpVHNYf6HX0gnDzswKiXOXaEJhaWANg/DIU0D/h44RGj/AFEBkKjyEYX&#10;Yef5LREEV6i1BOW4QDGIzxPnIr+MPqXBeY6wQ1zqRVZ9FXQ1aeYMxGikgvFwSagGGTmVIPJGzwpp&#10;se/J5XOYeIMBq7TnMKH81e1pZ5aXkV+T66Dbs5lPfE6vxWC0W0JHJskRjrnxhjgYyRPhlwhZfT6P&#10;99gTjASMfp/ZRl6rKxBhWee1m+x2u9egDzATCJMjGQlGwYej/fGRNsz+0+Wz+UhsdgBwc3Cxekgf&#10;RjPotgYigMYScZefKZRTbwXzi+KDzEmHyY/UidYBfo4gAtmkPfJiJJ1iUTnOxfRihFAv3t6ZESS5&#10;AxDjuzufdve8UqpViuFRdvMDXW+H+jqGhvCcyTu6B5H3vlQOvhoceMuBMd7x6lXPwGRP13BHf9/Q&#10;YNcI4PpxDdKdfaJuj9eB0oSiqVQw4oTjijQRBWO56id0ZHfzwK616U70CH25FHGsbuu31Ort7eV5&#10;7YbB7jLqpAMYpS4iDEvRZDoK0Aw8JW1YXuDgaCGZJJ+mGRPxFNGV/UyqJsCF+4GuP1m9bPDB8Jjk&#10;EXihDs3iKRMw+HNItjjTWCQAuME41MBbxM1Yub6tXH8QAvZqMseL/wETAU9pGeAXqncE/vQUtdsS&#10;T0cywdmRgIGDkJXDheOihJ0NoRFkuRhJLoFMNnDiCR4dbO6tLGolvPi7WgFWYhmgUiyht0YJvLcP&#10;bxmKp+zxk3vffXf3Tmtbk6z5TtP91geylqYfWpkJfHP/6UNK/XvfNnd0PGx79EPbD03/eOfXf/Pf&#10;/vdvv//qn79B6v/V3XbZixevOlpaX3WNL2kk/draxuHKhFKlXlzY3ZGWtvcsW4tyuaJPrTs0hZN0&#10;4lUuQ8Dnny/+779+un7/xx/fffzIQJO6F5F9jo0bU32W+OGzuKiTOUUb1VsiUZHMVrIwDgq35eq7&#10;S4KPGKwxISl9QepXEt+Kq/LFDZKAcumPt3gF6o3sOxYFTP/KbBVxXjOMzlOKQV7gK8ilKazSlCF8&#10;Kql0LcfZTcnA+vCKjEFeVjG/wYJNwiCGfKZ6cLyqQK8jHAZ5QeS9pM3/2WaRDHElM5gvULrEy0xn&#10;oUGd5cA4JUoMA4j7usWyKG5wjnkR58TRLQQ9hco7rgbu8CqtAauECjIEyka6BPF7IPtlqcQl8oFh&#10;Z4ZP/wLiAF8SgBGRAAD8M53HJJ1kplzGC0yyWD7JK0suX9ZtOTwxOy0ek4mJurSu02m12wfrxC5t&#10;GyzOAwzBvqjVaXNS7IfsQWwsWV5mf8xiNf0caOLxndmPHD6/x4U+4IQtgN/vBBHqT7qOnVGfze01&#10;AQcLmo7tnlQYcqAXLqDXZHNZvFl7FKSQ3xWJ4RpCFRQO2X3bzKDCNr8pRLiskz1U2GPcZABpFPdo&#10;Lg3oNUzzFT3e3dHrdrUrqNAmVPIBJVCfbkoANawPzHtIygZfyeXDY+Pjo93dqrHp/n54AD2I+1Vz&#10;LJ7lVJy9SIX6FKLin1T1tPePdvM0PmvvVSo73/SpVXPLwCgMknGHmCmWFiHGFaTLRclxoQhIVsoB&#10;08Hm0fbB0ZHDajpiP3hwuL2+vbd3oFMvb+h2l5ZIsDMYDqUj2MSuYuOmiMARTUbSF4wGRL2Xy8aA&#10;rhdyhKNVeCKRPOBcY8DEBV0ADhkFKMcFwucNJQzNFv0bZnG0ZTwJtLVU8qIT5Lkl+6Px/rweBSbC&#10;tAjZL2S7GsZ/NC2wL5l6QwhBKsRIHIlcjqkAzh8eFLoECo1LzCCXZ8Ur+g8xISaTjvErkUyeWODE&#10;zB9peWFyAx2zf3N9vUc1u7k0v6seG5ve2lZPaI42VlZUU2+f83o33/3tN79vfil72YyF5/nT10/u&#10;P25qbm7+p6YO2eO2e3fu3P0NGNDffv33v/zbv/ubX/7D17979OiHluZH95pbH9551N7fO4oKe2hj&#10;d39nS72oljT9CxrdwtKqZm3TdLgvzczIR5Y0BChGo5As8nASStiXPv35y5fbzz99gF5w9eHm4iIL&#10;U52rn6UcaHVeqTyQc25l+B9U7sioWICItgjaMpEaWZGDUk1TZLM/xNjHO5wG9UsIEms6tnhkfgGd&#10;Y3YHCByLPRJ1xP7kNApvNIL6PANbIM78DZ1upfqudIldg70LhRe+glqhdgVj+5TjhfahmE2yVKGE&#10;i2IYT/NF+hH7F2LFCO+iP0g/ABsoGwoxtRTCXDGbY/CHkh8PI8hhogRxvfDTYbhT8tHKid0AfsNC&#10;OUxHeYW9kw5O3BqXmTh1wIdKNpgscVIw2MA3mC83ciUYJ2d8F1JMLE9zsD7oGAkH4yxIE1mAKjHG&#10;Y4UHJ035FA7tofEzWm3rB7sHy5olzcIeCgxJKx2Qs3DsiZ34vccGq8UdDzsw8dOuR+yx0DH5gCSE&#10;uZ2OyKnJZTGHHf6AwyZoQH4XhIYY0cfh8AkjM6/VSfUPCCNo85E7yrQAEbDXkQgIxLiDXGHUgJj6&#10;4aH4jbawN2jDgeJ1HbMA5PDwGfeMNjaSUYKDUm70h4l8NuZcO9Kvs1/XjM9OjJP8OTk2qJxQLaH7&#10;kSm7B3pHVP3THeR6jwx0y/tmhqdGhSl/YLhfub76tgfs15ve/sHe/jEgAXLIHwOwArqeyDqoDIa7&#10;YHcRRyft6PaPddAPvHiQxdgSZSQRJGzHSXU9L+ZdFslyrDVbbCfH5mOHeW17f2X94HBraZVfur7K&#10;3MBkPdCZ56XNvdQ5szd/IIIXA/QiIexos0rps1iUhDmg5nk+ldtyQrh1eLZq+AML7IPOM3XSZuoJ&#10;PrB6JZOD3sNImhk+FsC6cPDA/qH1LRfeX+P8RffLkpBH/uK28dPVJU/SFX0kogF0sLc8ATSFzBg5&#10;/Dk0ft5NfSpTqkKCAGbHxEE0s+lQLgHxFzOmL5iJ+U3aLVy+q6oxzbpk1GlISJ2cX93d2phdWN/T&#10;TE3MqxeWB2ZGB591/Oofv2/5/R+a7j+TtbY9ePrs0Q/M+B61tT689+hu85P2pibZk6ZHv/lfv/if&#10;//lvv/6nBz90dygVm+ohxczsdDeExWHV6sKqdmF3bv+ALKC1ZfWCinSgHa1avabTSBuGzbkZUr73&#10;NiSTwMRlkPNfXf/xp/fv/+0vIJPIRb1ufPz06eYccgR8yQyFbYBzACUFFVEdYS6vFakJxE4mioKL&#10;DerkEusWJFbe5jN8gWCTeLdqqGHQTV9ewf6ElA5e/hzqHBK7RpmVLAlgaPrJ+aQGB6LMMJDDNE1+&#10;TjlNYE+tzvyVXoFTWVz7dN+NL2XK+FpB4NQQ/DEZ4NAmtSaZijJ3Z4+P+otILoRvTCwYZLEGyPB7&#10;5zCGnV3TqF1fQ3rhs82W2T8Uyh+hdQIAAujL6ZfB6Ak/go8sc3p5dlEtcOpACqAEQmmQBQF1Fq6T&#10;dHIqyv8sbg4o4HEmP7n8WRz5UA7PGVbmMkcQJR8YU7bLSUEp9cT8gk4Ys+tFoNbBwaZ4hJdnF7f5&#10;VLb0+7tHeklvMp5gurdxFJj3DDZb0IPDxxW0WQNuv42RcQxhj9d1cuJEK4zJxxNm4odQsxSO+RjV&#10;+yNuLnu7C4aHnfzQk4DdZiGoORR2Z72WE6eLHoDKIWK2YEH2mhxmn88NWNBpOzlB4+8LOz2GHbPt&#10;yH5o8YrryR1w4BMM2bh2dWtq5YpyZnZChdpnZLR/cKL/7ZjyiXKgv69HIKaQAPax1leizh0mkht5&#10;74RKgbxPgQVYDniqf3l2pKtrSNFJOMXwM0VHRw/1AfESE2sak34b+NWG4dB15k+WEG2DNqf3CKVC&#10;hJfwXsYC3iMkkeiiTFtGJApH2yTYGxhHqrd1+5uSZHW7rTDsJb3OGcieFxE3p7hBCDmBsyCoJqBl&#10;M2TJFpMAoZjjn1ZvwEfz/oOYJuENNDsDXzDpaDfpXMuVm0ryFAFHkmcMFThj/BIkRJH+he2vUIf2&#10;B72S+43/8ThS0F5eM4quXAINI0cWhSotcQ5+LM9OmgeyWn7HIYEahplDOsG4ORqB1B49C7sSBD8x&#10;pjiW9rd39re2RbLSnmZ1WTk3vqDWrq9Pq5bU4D9IS9tiGjhC8//Vr+/c+/af2x51vO3seIyIr6ml&#10;9UlzW0vT/bZnL/o6ZNgA//4//cf/8Fe//LplYEWzIe1iJSFKlL9sR7u6bSMwgSOjEaSHNDs/i7Nw&#10;RjM/uaBTawkFYhFt0K6Pz62vanaNpN1ysVfQML7/8adPVz99ufnw+cOnxrt3t59uqZAT8SJKuzTL&#10;IY7PdPIcFi60IxjHyOeyeKyYi3C11z9enIJdoRA7zVxd3J5+uL0Fk1PKsjQnVoUj4LJRZBGAIo73&#10;HNtAgfF+HkRuAbpmGWPvLQtCXvkc24CLKzaylVvUw7yGoEHgbzDBZZPbECIqSohLFg/kbZ/fCrRV&#10;NgJ7s4SzDzUQ8gH2EeUCU65YMsoki+UwahAMfjh4MgwjTuvoFuvpSo7VbeEW/FgF7gj2Hqp7JH2M&#10;AcrsA1JlZhAol1n6sXY8x4XISYeTBMVPRawHqykmF6yRkD5kiuVwuM746JQjA94/jwK/AlUxRGJ+&#10;Rs6fPUOLkE7F/d6wSW/Q0NfqVnbHZ6dWVnc4hQ04viDZ7klGm/P4YEuj1xttDrvdRUR0AKGYz+3Z&#10;JYvLb8IfSNPoxuJjsbpEQg+zMj+gPu539gNGu8nrcDntYdOJhw2Cy2q26G2+QMrvtjp9Xo/HE/KC&#10;cPUFPO5gTDyEYUIHdkxGo5n4UZdt00jatNeGySicPnNTJpATBCNSv6eG/KGZnVnWjC2x4ieikxRP&#10;xfOB/jftr+RgP/sVr8Z7R4bGh+Xo1Ab7Z0cVU8reLvkw4TWqwUEAFpszI0PdDAdH5X3Dqjl5J0uA&#10;t11vB2ekg32tGefzJmedUMgIxFw8GIEzx+yebxxNYBxUql4MQ08oTGJ2i25TYzOxHdNtSSh/9R6v&#10;1Wi0HUqGZRtHdNwNAj4hdKD5DCLw1FkcP5ao+eCAp+tkzECkSTP7w3pWSmCXjhdETFO2AUAGqisJ&#10;LkhGLrNsRPkMKzjWWeLh38ii5i+l8JmU8LPjWb8t34KHQj4gThSKUe62c2Z6OX6McwR5aUoIisTs&#10;insD9AxDpWoU4DfLwARtYbYUi/ltQUjPYdvWLrNPDYg1gjtXpqYW1Iva3dmVmcnFyQ3j4c7UhFor&#10;mq6uN50dVPi/+v33rbJnT5oftz57I2fU19rW8vC7b1qeDba3/J//8l//xy+/+uqhfEWyAYdMhkM4&#10;xzwRd9hltwTMpMmQNX28t7KKeGKW2Z9GOzc+u6pV6/ZhfZA7IM0PzTFa3TE4IpC2KwDNfrz9/PnH&#10;z1++fPn87t2fPxOLInBdxVSEKWqSY4AVF28W3RE1T4lJEcUxlQ6evgqa+EadrNRzdD5Uy+8o7svV&#10;92JSmm8QC0hqKj+X+dkVKjlU9YzIWLSEYzDAmLAznWc0wDAFKgilFWFCp/m8oAvkc3jCKrc37/Aj&#10;oNCqgamgO2dYU66TrZbFqs1sJl1KnbG9SaUipSTR2xRyyYI/l67EaUwQ8QFvpGQQfUuCfkFAOqo3&#10;+PSxAJVqN9dENUAvpx05x+HbgOeWy7+nsGDze8uLDv8R3ggotxrv/BVbXmAPvNbl0wgNoRAYM+NP&#10;IxpjUIlQDPFU/ZQtpeDP1oo8TMQKRFlr53i8uVDcAb3xWO86PgCpNbM6t6XZXdMwl3FtTasXJ6fo&#10;a016ySQd7fMy240uOiOQv0GbZHZZXeETEsPp1vG6eIUFyGI7QLvn5NVHvuNx+X2+E4/LzWLJGz85&#10;PHI5WOcf23wOoYl1efAFI+y2eUQl4XT5wM57OUOcx9Khw2wNeg7MDrt0eGiy7pt58SMuryPiC0dd&#10;W1Ma/Y5pcWVCPTOzPjY9OdKvVE7NDg8TDisfHpbJFcujctZKb+XjfeMYAl69eTWjGplUvJApJ5kB&#10;Toy9GBkZXVKi+CGurq+/q2t2Qj6oIO9vclqjO7IZ6DjWDXqrB7xquuAnVTITA0wEUIUtcxTfdz4Q&#10;9hwY+eN5zEiT/FGRRkQc7cGBadO0YzTrj4/iEcu+STpkwIPNu1yErka2KwOEUyLik6kiiFRKVqJ2&#10;aRAL+Xe5ME8kTNgqwfBZMpNJi+EOo8Vkec/MLlMhoRY8Kut8rjoYz3StfL4Y05C7Y93B/EvxeQEt&#10;on5JIBQSMTHoKtepJViEsx2C+EboMhlgnGGZTDlx5mf3gLGwcJbMsRwvhJEeJDl5/Ql3OG4+OJBI&#10;1oQBr5tYWFIvLhPXPTOmml2eVC2ZjgGu7KyOKt8MQkyVNWHzufP1HRYAd+62t/f2tD2V3Wv6w/3W&#10;pw/bm7/551/89X+/37+wsH8CFRpWl8th42mwAfm0SPt2s1m/sy0Z98hunRmfWliZX1jRTKgWl9Rr&#10;Wh2Fk9aqV88PjWvVGsmR9uCfod7+ETDqn//0b//+049/uv0CKvmnP+HeBX+FfAmVHLUvdt9CFH0/&#10;bM8cHxZKWVwz5zfi21J6XxI3dg0QsICrw8auCYSGGJ3XhHGqUabSYi14RiXG5cl3BiYGHRKDsosU&#10;EixaawaDGAPLhZsL3mzUAvnzfD4Zh6yVu0SYj7hYNP5EaxYyl5zcXPk1QNtpFEmnkXQtnDivEfTH&#10;p4uUO0MWAYpX8r45n9CE5hn9p5AQnbPPwAuCMuOCmAaKdKoV1CEsBes5pMrsfjkPOIpyhWvRgRBy&#10;DHaUdSDKRdpH9P9XjVNoAyw+b/NAijk4CtUwsx6qPioIdGOnqB+oLCuNNLMfMlMQAYVzmVAcdarT&#10;YXKEjVaL/mB5fWZpzbIhMf7VSRJgWxWDdKV6a2f7YPcENDvnRDRDIE846ODz1Ot5we1mvymID8B4&#10;YnYwGnQILjsDQ1fgxL3rtTlcPqvVDTrMdew6NuodVr3VYjxwe05Y78fI9fDQAHhtktvhs9AWeI78&#10;fvTGx8TLnxwbHR63STKzg7afgEI/9dt8LiYB3qMlmhMIdZOKicXVEYz4Ssw+SgW+FLlinqxewL3I&#10;0+VEfyiHiYwfIg0Ya/9b2Yuhoc6eiYmRNx3kfcmx+nTh3h/r6VHKe1/2vO3rn17Z39gHfXm4sWyy&#10;C7VSHJF+MBpHvJGJ1thDIx7LEt9RTUdsR7ihfA57yG93eFiXOw2HxiMDUDKTzXyoD7kt+4eSLc0S&#10;yE9YRFTAXqOnGUQTRBhE2M3kqpwHiWA+EWEIR92KYjOBATxAhjIyMS7qCpPdC/Qt1WzwgocJOysP&#10;CFBIlrofKvkweTG86cRXXxY+s8/iKXx//Z7+9OcKNpdBG0eODb1lLcefgvIPFQHEKg6WWB4bVSoO&#10;y/K8yiY4Ql+QBtZeiMVI0PUFMWToyfw60Ot1G/PDyhW1Tr09sbI2u77GOlC9pt8zrc8vjg4pFF3t&#10;TS1Pmr5t/vZhS8ezR49bHzV3tj1ov/fbu/8C8uMffvmLv/rrX7f1rjkJiszg40rY9KQ1HO7advat&#10;+9vqvS3tmmZBu7arW5tQaDZmlKv7y9uSBkm1em516WhLvSutqmYm+5ZWpG3EJbBis9EKMWlf/vKX&#10;//flT//675+JS/r446cPN18qvCloXan3+abVEboQbIA9CltjDYccOigQgIBRsOLx0jIDZTNSqoEO&#10;KSKiZAfA1P4KayX2KoqFAokBeLMTwk5zxQxfoIRyoBNxARCgyO2L2RarFOv4LJIL2vJL4EC5fAPG&#10;NlFunADEDXGGUFvxlhHWlwdKws8sJ1El8l8gOYZdIkzA0llUEK6x4CJdoH3I0U/QjkGAI/iNc5y0&#10;QtKbhYyPA0zMElnm4FQS+UNZRppYHoucEmjHK9wejcti5ZOQkQJ3K6EhQybMOhCbQ4lZApJhsVw6&#10;ZU9YKSP/vyy857nALYH/n61iBuUw6gQSOEF/W9Hq2rhr9brZecmi1+5J+6trKoB2C5MzEyN9G6to&#10;tGw66ZBkIOZwAPzpAMJWPX5gmIB+NDuumCj5w26TP+lP2XEPhwPHJvAgevehCfuPz7Qr2YF2mM2G&#10;3d1Dwy4mPgvooHQ4avXgObE6XUGrKx11EekcPrTpJYvl6Gjv2OXXm/Xbkm8vhF7qFOZ7mCCQ0PH2&#10;/r6aHCoSv1WspyYnh2dw/ctx8A+gBZqlaR0f7HzztvfV5Bg1fn/3tGpe1aPA+f/2LfUBcmAlHrQh&#10;5dz8+OiboaFRpgPyvpfPh+c24Ilq7BsH7D+Pvfg4cCMRVxCLBFFxnhVjgWi1FCb/AZ1YFplSwOnA&#10;kx42+WNOSau3WXYtFnoVyWbZNxwbmHPSPiAj8aPuzxL4HEvgGQMDwhIgGo+g9Qn7+P/EQFMTJhJ0&#10;/3ix2ZZGCsVoMJ9izwcWApsvgfA07cgEmEELfStsqEo6mCL7ERU33EgIAkX2U1S95xdniYtikmOB&#10;CXcyg7WPR4TlMyhITg2GRJV4tgyMEbVahPoj8v9JOu/nttP7zv9LN/fbzd3kMpeZzI1zcTKx73KO&#10;z47trLNe79q71K7KSpTEIrCABSwgSIhNJEWBBSwgeiNA9E6iV6I3ghQlrdayc3bG93r2frC9tlVI&#10;4vt9ns/nXclmx7ldoIwBljYVCzOtYckOiZQtHJzHe+tgJtvrm8vrStXqxt4uTucXm6s8FNuKqdm1&#10;uaG+X965+/jR3b7+r8eGnty5P3j3/tAXv/513xeMBD/+m//2jx/dXTiwY+imoMfjcl/YhJbr7NSL&#10;oFRr5CPVqFX7+/vq7eU1FoCtHY365e6+Yed4V3W8rd4/VqGiQgq0ePBiw+anewL9X7p++7ur3//h&#10;z//+p3//8C1lKf/3zYfrt/QbMinDDSD/IWnvKn2eZPjnNebs4yqvCBwg12DDAk4rgQsQCMQxwKXK&#10;VM34xPtKMFALIq9WyVKSKQT0BLRzbl4QnwOEwAcNgMLqTXwuTA2CH8HVYa/r1UsQfI0yLtsWRwG/&#10;UhwgyA6Q7KeQ8NRbBQBraFegFnzF+dIF2s0G+aFogQv5RCRCBOhlOZ5vIBPM4hSs4c1qNN8SRcaJ&#10;j1IRPWI6K1IZrro9AEjwhC6yT7TFXVCfa5TdXdB/KAfgfoEHc1BxnVBvxvNQ+O5rhi9nouGrbdAG&#10;AIEBisDtQDsgUlNcBjzViBIy58VmIh5Fm37htZrPfD40PwbTAUDv/gEz4MnJinR2Vbm2szc6IScN&#10;U2Ww7Kl1VqdF7yQSVLiAfFSvwPi53U5wABMenXOGfk8AaMDv1iHfs+q9voyH1+QsARAAju+yaE+O&#10;tUY2hiOL0Um5QIxJgZYct91AloCHtYBjwcjsrTv2OqwGrDROg9d8ojfZQl7cEpilY6lM5txDIfXa&#10;8ure5qZqie6IF1PDz2UTUtkS99I4yb0yxbJEgq5fTn7f7OTE02nOiA0KAeakM+Mj8qE5yYicui/p&#10;6uLE4IR0bWVCNj89Mjk2ubZnNKrVu0btntpkD6KvLBKVgMo5HA6GRIYpq0eJj4LiHQjUxmXoPEq8&#10;v8+DndFp1jm9sTMwUg08KuSmAadkwMdjkULpnCQ7nvkb4pTsVrINkv4wDgCCvaLF85wonSb9oMl9&#10;gNAbURh+UHwa4kYHEySVktZ0qCwxgXZqeQruSHvN8KznmEBJsSXuAg8bQBSkNeQUeBN2Va4OIp6o&#10;CKT5TjhNYohFsQ8hJLpMsCEyNV7kE/jnEXLzQ0XKkYtFXX7omlQoGDAe6KyuhP1gc10+tfUKEkW+&#10;+uLlzvbGy41tBoBl1bZSMrc6N/P0y7//Qjo4eOfuwPDQ6KP+/i/uS8a++vLjH/6P7/3wBz/50Sfj&#10;y2pzBOY+EfR4nAGaeoLumMvlQOVxxr7k8DmZ3+hvW3uxSaOPXqN+sXm0s6850OmODvfXV441+3r6&#10;wAkCswZd5y4/a+olFpubd3/804c//BHg/837P9z82zcf2gQdYXnqlqsFkkFKbfp2EcS0cU1esxaj&#10;criuFVjseR+xx15mqPMkGRAssVjDaY7LjzGdNnb6ccHCG7ftHjt2rtKuNbIx4j9qCC3hZdgXWCOA&#10;+KgMRIVLkHqamjB+bw9SPpNP4Kaib73RaL1+Sykwp67gEcuk3ubKWQK/c802Iz7AJAV3+SQxfpfd&#10;83Q8DAhMtCeNK8R+9sq81te8971m4wpTQ7tNSDlnUvEyUeQlzxfQgzW7dDbAC9yWGqQ1dOtt+Jsm&#10;4fFC1oiroQNFTBRoF0NnHoECnCSBUJ3X3AoJ+g8IOCp0YSNeY59DQMnuT54F/CM45CUl5KnERSbj&#10;YDonWNtgMJpUq1v7qn2ddW8TmeycYkr2Ctv3BnE4xK+znVn8VrgCsw2uL5QM4hdzo/onBtDCJJ8I&#10;GoD1Q4SAuC0ev/XM6A6hID7zOkIBRyBqNXA/sv7TMGJx2pATAwbx7px6UNcZzeKP8J6DDhuOLPj7&#10;fV7TmclmtFl97jP1DsCBLxxPM0YEgXBdahW9P1uHm9ur60drizhRAPWGZyeVEqgACfUUM2OSGV5x&#10;ijzkU0uScQWDgmxhaEYxJhkdGVeMjo6PjZMEKF96Mkp/r2xC+ezR4OzWrtmtNu3oNWCPjkiU2nEu&#10;ZlqlvX4uR9EzgYm5lqJit41qt1Ll0/RE9OAfKafr3MOB5xKYIdZpq8MRM3oCNrfAXUOBKP0l3Ddl&#10;2D/koESZhnJoJgl0JP6oXMb/gPAmdkGvGwm234U9c2HXYlXqptCpw/9kOoi8ecsxvuZzSDeA8wCc&#10;mjy+nRRGU5FtWWUDJfC+SsYvOyGzfoNxPw3lABxVABmLQ0FlCcNNlbPnhXScruVSKV7MXeWIZ47n&#10;wsVSKp72xoI+7qWw80hj0tucRyJ+A65OpZyenZvFCbl2QPMXdXzbqyPPJuWj8sUvPr736Iu+e588&#10;+vLeYN/Dp/eejI19ff/7/+H7//Nnnz2W7Gq14SQa+XjU4wuxSkVpiEwmM5FowCPgHTKlAm4K3Cxq&#10;XnrNPk5O9arm1ap6++DgcHsT/dkuCSoaDdoqRCfekN0XCqRoP2p3vv3dmz++e//+90Ql3vzuwzdY&#10;dOE4CbqIZ7KAIdB1yeZtr3zTqlxh+sPSiyCGsxHlDe5ZLj/kuiwGIh0XcJy7n8sQapC8UEK/69fN&#10;Ess1P8A6JeEiBDCXEtEeAiWEimUco+1eHLYIbpBZQeykk/ysge7wEL9pQgu02zA7JHZWutUCYSGC&#10;arikgKvUbqDCJfyPtm1uXXZ7FsJsukpAKIk3+PJrGRKEBM/ATgIeSQkJNcDQQgwcVygcayJqoM5S&#10;Q94I/A5tJnwzxDhQ81EVDW6s//QH1poFbNF8uQCWhA4CFnRKndeYvJELN4s0vVyhF05HwRK5F7Js&#10;IQwgxTjaL1qKQnyt4owOs2wfHBu2FVs76j3dzurUPWTbD8cWni8QbL06L+XV2T7eYnInfs+GNAbz&#10;HrMvlv+gLeTRUxPiTwccfoMn7DwN8+q6vU7d+XkQY6HJZEHQ41TrHX6j5cxsc+kZl6H4gjGv2Wyl&#10;cczvPTF43W4Pe8AZ6cNe467RipaI+cJtsIesml2j0eEMx8sp15kvkcmGTGoVBrvNnaPNwy3punJJ&#10;qliemyTrc1o6vzALFDA+O8LDu7igGJ1aROgzsSAfGB6B7pt8MrIwIR3rx3g2TRm1bJomGqL+pH2U&#10;A2u1GqtWr9UDOJMzV4BGoXeNLc2dpMgIGRfBLxdUvYMBiWZudjHU245o0BQP4E0KXvhcJo3e7mPB&#10;cTLNRKORTK5RiSVi535ynriyE6lIndD6Eranc3+QULYL4GAS4HE8xoNegtoocgVwJAMO5Q9CYTHR&#10;t6iagzCC3X+DNV1A2OBLgMQA3PD5FIIgD2W2q37TqiP/v6Y3lCZ4AqpEiCyrYLOWrlZrEWQGfPTf&#10;+f1ziWYcDJI8sgxSE5aYVMwn+tupceWkiyfxge8dHJlO1YY5wlNHpGuIJBRLL2Y2gUvXVhY31pbn&#10;l+TS0YHJwaG7/3KHlK+v+u7df9hPEfDTJw8+/YzSz8/HZAd7euDcBPckIU8x8R2mSH+JXQRjInkG&#10;RJhXOuJxONFOGXSHB3q9/sS6/mJndXPlhWobIzAE4N7BwYFWtb+3Y/KFHE6Dye06b1e+RafP4n/z&#10;xw+///CnP//59x/eszGjg2CCpvD6pp7AXpNr3NQQz1eo8uzwxgo6rNnkNo1m4fjeXrU4J5FccJ9D&#10;hbAxof5rc7jyUtVqvW9ERA7SGjr/YFkuYymABZZtShTiTBLtehZYFZgBKY4Yy7o00om/pVBto77v&#10;gS+0oWL5QznloYnQ57RqSZJDYFoquZCwdiDiZ/PnTxW0IB9QOpmh6oO2AWg/tB0AALf8EeKsR5Ul&#10;/pOIMv6qNGNKrXyV6dyiM2BJZJdB81nli0HJ1bzBE0W+d5NpHyc/fz1YYBMkkSWGs4/GR84zWAXa&#10;Txr1c6AH8gHQMqE4K8VxAdJmkqeqg200HbX5Aj6PRr2nUitfLKpVK4qxKdpdfvH5x49mHg0tr+4s&#10;v1hcVj4/fLl3oONoNhw4bGGYfER/DuB7NDtOv5U32MQRT4So0+J0OYNnVlssEnVbT3RYCZ1268lp&#10;IGSzWrSnMGXWkN8ZcNrOyBYwecNGo9fDf7sIeUTowJlde3TscLBe20y2I5NOe+S0GD0AZ2EXgsFE&#10;0q/b2tpYf761tftqa0U+OieHAVxanFEuTT17rng5xzQwpVhYlCvw9q8uyxak0qFnY8rRcWx+I1MK&#10;6ayMHCBa+5Yk0hlq6QeeDkgGlretZ9iJNAYdUgfQijRx6omLHP0pZBPWiB+kJgGWKc+hUMvFSF/q&#10;8BnkUJ8EnTSgRYo00PgprzM4z2jPCp3ZvDFh5SwnQ0GCUi6TaNjpQvVns4kEpWZkG3Mh4IaC8EuX&#10;CpgaI+yJvWqHeLBaNspvxdJ+A8dU7Qn5GReWyIcrd9/Th0q6LJRxu8rUKo4ldk+AQqTtGFRfCytb&#10;AQMZGfTiMeeGqJQKtzky50gfJ0MNvQ8Sg2zSneTuKpYaqWgUBDgSjhZwVtLXcBG7cOn2T/gJHO2u&#10;Kabl0xPM5xsyxSpNR2zjU/NKxYZscklBZPLXv/5V38PHXz18eucB8p++R/f7+37yw7/7298MbyN+&#10;oqJVbJfpVBxyJxjCslkkI8afgxyOxJx2hsXQKZXyVptVbznROi1HlKWq9472VXvq3a1dnSCidzVG&#10;15EWK5XREwlZDeFzpmei90ky7Ha+/bdvex9+9+0Nran4HjHHItqDrKulAudMuj3wbp7vHgMv6f43&#10;zMT1dBIRB1QA7nzgMBGmhF2HlxRhsOj+pFgZnXQLHvCWRF9Klti9+GxZ/8R9f32NCSBZwmbHHSuY&#10;AagXSkWgGdBmAyFg96P1t0OFAy8kar12g1y1OmcM2ANirHQVMT92L34nDA86QDpBRMQwxGQG/x8h&#10;ZoJwqGFRKPXqvTeA+3VMgRSQCPKBv7BeTJFCAE1R6rxvcZwhBI5TQor3kCMKCuMNzXCvEQSj92Ro&#10;wBEGxM8KAtzIGkIIPPiBiDFm1GHFvKYliJ8AeshwLMHVUgRYreMAQomSCYccAIBW+GuNmo71o6XJ&#10;h3Njo30f3/n8V/c/7p95TtDW5tqacm5j5ZUB8OZwm11X63Da6eP20g2AluMUt76fzHss+34GYo/d&#10;jQqGleLUarKY9OaAyXKGMtYfJB0D9YwP9SDDHRS/69TntB2DD+gjobiTX2/QnenMBo1eqztwnKgN&#10;xp29kyON9tBHglA0gvUg4jt5tTa7ur2//PLVGhzek4WFOdnK5EPSYybk6wsKqWx5bJzoviUCAJUk&#10;e0mnJ5EASkdlc/R8rzDyy/gnnH40AM2OrchGJhXLao1Nc7Sn0uq0FE2QOEiCDPHSXIuEtzFeid7i&#10;SAa9JUQaSa4JsKRLtCOMA0mMi6iSsYeihXQbDLrA6VmWH4FHRDFcJvKJANrBdMiTQO0VjGAiTGDl&#10;S4Qq8RSenual8GWi2wpdoNkhxoacsfQFbnaoLEY50e6abGTQ7pawgRXpfOEXl2M5/ksyS+tMNAf8&#10;C7/d4kSPldqviamh2ZJgEaZOnsWOyIsQlTBoVqmhaiUIxWQrpS3Hz3xBpUoyEj2nhfYCPgfzdRDh&#10;BficRuc5NRy+PDpSzc0r1tYoRRpfQmIlU6D5nVxYXVtbmpSMDH557/M7/cOPvnj0QDJw9zd9/b/8&#10;0d99H+fPlubM6iAOKpC7DOdjhXN3KM5SEUE3KUp6nLFgKEPUhAtn6Zk/4PM7gn79ISZzPmzd3vaW&#10;xry7uqohXQ0V+oFKp3Xsb2oMtljSzA0TwqjOVpPhsqag4+r3AADXN01MTKSlkuab5b1Ew8h6xPUI&#10;anqJDZanvlcnBLQBYk/vNXG9/BAJwkUG2ygWUfw1KAvrtEgE585sl5vN19eULQqBNCPDG5BXdopK&#10;8eYb/nzCGJD5CdgFi5YIaWBJwAdcxjeEN4ewNprEurSDc/XiS0KPhWCI/5VJgH2hTYEAcCG5wPRw&#10;YRyidYvgYiDCHDsmr2ENcA7PwlUPZR/YDIo+IqLx9DLatLGPtER9abXbu37L0XTJU/Wd05FYaWBH&#10;Ev8YUVo9jOJc8LUe+aVEANYaAAs4D+v4my/fkTwA+NdC/Inmg2MDS3gbBukCcUNZNJKSwp310dHt&#10;90PIh2xE/xhVcwqFfOSZYnbi0dD4k7uffnxnYpOXZX1zSjG6tKLZPVRtr73a3IEm0Bq8FtR8cZvl&#10;WOe1uoMuV8DtjznDXkwFVp/d4fI6fR6r0WhD/HVq8rhOkBCGXaZ9jY19GV2vxarzeBxu9g6R8Rx0&#10;B/gf3E6LjQ5SziGj1kzO98mB2knExr7RDkwdc3rDqXPrsWoWy+36mlIhIfZfybtNfZdUOU9JPL7/&#10;iVkMvQOyDeWIbG1xZmR05fkCvt4p+fgz6cL81Nz8wvC0bHJweHGENKCZ+btDq/h5Dl9tqg+NRg6n&#10;MKx6LhtLp4k3icI60KaUQa0JtUqK2mWYdSCU4JaBQIZCv4zl8rxPVClyOlktTkpdQrk4XboEb3Vg&#10;7uhrjaPjpCTpIuUFVgZ4wc4WotYUlW6OVNhzupiR4kEWJ0mVKtD3zqcFIlTH5iW0/+z1AhIWfn5s&#10;nrlGip6Uq2oRLJnPLZHOdGG3OerppQenYj6F8aJAhidVMGD4vLqVSDRcgHtAu4ZZBsuJny9IVLgV&#10;ROxq3MObdRHKB8I+jFnUKjoNdpo/X3EXL8/LpxYG2J5kyuW1qUEhmpbNbW7Ojfc/fdb/7PO+vju/&#10;efDl3fEv+adf/+N//NuPRpcsYpcLRSKpYCJNxi3DxTmSpnMgUH5OCfJj6W8P0Bbh9MVwiFIt50Xc&#10;eWi2oz61anaOTnZ2V9Wqw2OD6RBIwGA929zcNgvHudMaCnJwIfDHbh8Bk+u23zGu93qt3jWmuEqN&#10;EO0MSCcg53cSJ+w3HdKwK6hmke01uOcLOWgSpHe1jqi8gGYvIreCI0MFAWZfpFsbLrDTfUs8kjAQ&#10;ME6LBjCok1qFN1HEh8CdZ5FhkJZGyQ/hnPR+UBqCnI7O0AJfUPem2BV8YKtBOAABz1wRZHdRxNYF&#10;J4T3yxPqxfFOmSDKj0oWADKHJZBSYSQ+NcSGAr8FwsmJlI40kT21Vu82w+Anvp58AUawfkWJUCHF&#10;yUQVMKIwOs0w8zRa12lQ/hRKz6sbSqJvxODD+UMu0FW3lb6uQIiW+aIoLygjFCq1SqIQ9apR4Uop&#10;8LTAQXIVhdyXqeC5l9fWZT31WrUrMsnDkcFJxeyTxYlnv/3xP/2ILW8YPG1qfHBjZ29/XbVJK8SJ&#10;WrO/c+SwuLHFuk9tGofR7tZaTzELOEOxM7Pe4jB6XA6v12ay2y0WnYFmITONnaZTrctk8Gp1x9Zj&#10;PHbs/hZLGG0R8WOoaAxkezgMplO7mSHBBP4P1qji6XCYDuxkAJ77oo5I0naqPxZhURur+PZnpzeX&#10;xx/1f/1wkjY/6ZhEOjEyPSidnB5afL40tri+Ojs1sbkwrVwcH5+fG6HRaxrBn3RENoT5HEjg8ZP7&#10;Y3Mrdj2Col0T3D13De1tZYD6Cxd1R168W6kEY3qH/rZ8mA7VC4ScZPglYU/p404Jh0UqFK9epMhB&#10;89kJdRJOC2KqUY8Iij7lu0C8Hwu5yTlkA2bpwwCJI5M0sxRYPR7fYqZYC7MqEPXGQhlPFSsJRshG&#10;r9jtItHPtd6QLyFAIT7eNmWQQYzdzXKIhwpHIEaOeuO2WGI8LFAqAPmcQ+5W5BZEuSjiKtlGYd+R&#10;FQnNJxFkYvPHegrzGIsKKVU66/CRA3dOGEOA98x4cHKq2X6hWVne29zd3BxSLk6PDEuGpuUT4/dI&#10;THg2u7K0IrsrGR0a7v+8/+7A3cGvP3r8+Gc//evv/dVPHivWdVC6BhIi4S+KySihfWGyHIh8oDAa&#10;IoxCmIQvCF8cj8YCoeipwW3L+t3WU+QifhRh2hO1WkWC0rJBv7+tM8E/OwzbukOzx+sIkEaBAxyf&#10;ahJ9HunXFCVRdAAL1vuWfyxkmpdwc7wbqN8QupMGBm5OuwqyoM41EUoiIrd11egy6JOAWr1kiAA/&#10;AVBhRb5BLsM+zc5AVDKtaoISEGO+EBax5XNIk7hOhyCSP+iYSv6qAjSDrwBFANJigHr+rZ7n/4S3&#10;F8M3MoEeaeScNHwmDIj8YXQDsWKXBaCP7YIwoVCC76KTZ09Da0hUOX8XkoMrHAnVDp0MEBnNThaj&#10;Mvsb6URk/xDzzPQCIiwWd4JbQfkEt8fXAA4JEklScKt5g9CBeAPOkSQHE7hFFzMhg9FbTIrNnhiK&#10;MIZDdzDVVDkZASjRD2UFzcm5FItiCcpzHBvtBFgdk7z0dGB6bnlaKhkcHvn5P1Ps+sX8uFImn1G+&#10;IPR2jcp2+er6KyPTudXA4EjOn9/g0BvPvCfGhN/qCp46j0+1drPtlCPB4jcRIcDne6BzWE9P8ccc&#10;n1mdVsOJk3f8hGqXI63OgpvGScbonlZjonHo1Go3kQFjNJzoENYdo0czkPhrjaVJDLG7E369agMP&#10;Klb/RRS8i2srU9InBNIqpkcGRmVKciUWZ0ap95iZec5EMD+3Ih9TMAAMUwXwZGRCLltnsJmeGegf&#10;k0w9fjAwId86MJv1x1aN2R2yO858JVoGeFtZWVmMyHAsM8QWaulsNo13By0ggllc04C3zO4sm4UC&#10;yCDRk1m6W6PMee36G+AkIvguEwnMQyERw+T1uMPxC5//wnueilCQki9SkUyuWBzQimxp7h8UKUj1&#10;RfxcHmUfj1Sx0K7c1KoX8MQZuB80YT1g6fMUup0KayRUH/y+EIWJRDjmfuBAAEvRc8OKmG7kQSl5&#10;/StV7B20vJ0LoUcCI3gyTKBZmREmT39ulGAaHzWaIqUlGfC77aY9s0H9cmFPtbq3hSqXIqWRxYkR&#10;OXWd4/eeDAxJ58ZmVuXP8Ff3j/Q9vvvpo8ef/PbeT7//l3//i8czu6tm9bHF7AzEycW7zIUC+VQm&#10;BM/N9E9UrSBSQOeDpLhfkDt15k547W5vWHzqJHt73YGgUXtkP9rf3dMcHKwun3it6gMH+KDV4HDB&#10;FuksLh/pEfpQDlSPxfqG8tSbt297IqOTrT7TylUTRWquEfJW2NW5xPkM88zNaP5gzIWSUmy9DOcd&#10;tqMyFhg0vAxUdeIz8MzB9aGerPe64lfm8wnOR9LSoAMqhd53XVtQKQUUtExaeARY55nsi1fvWLhw&#10;JVdr+YxoVuQsAH2lbj3XBi0ABURuwBZHyRAnskD+YQfS6L8viy0Oghve/yQtcGCC6QwHQCpCiQFb&#10;ZR45U7bc4RHodgV20RQoJcMI5eX4A0UpOKSwOKC+awSnFASogFLHVq3dQ9GAXFwEQL1/hzX8qotx&#10;4ZJ++R49k7cCTOAmwTKco++BzE8wSCrGEjW6UxrYv0g6SkZttjODRX1wcry2OPVoAKXMi6npgdGv&#10;Pv30o//16zv3Bl/MyoAByMZcAkKbVioXqLnYtRqgAAM5t0vnMFrNbs2emwRgJ/kdZvWO1uQ8MRvM&#10;dtsR49w+LU7oZDVqndakd4YcZofNdGI6JW+Sdnm2bpsTs6HOsIdyyKi1nxh12PzJnjzRHJr0Kp3G&#10;qDncCyZDfrOPZCGD6jntGysvN4noXqI3amoCsFr+Qi7tf0qIn2xkXAnEt64YXZ4gA0hGwie5ftPD&#10;I4uSgWkygBWofcn8GJiYmqQcQPnK7jYfHguZMVsLxkwCkeh5zCPzLiOOTDZ5PXnNKWi9FKYt4DtR&#10;BE3HA/YafojUKjNVpqvEezKYgbLeMIgR/srbSOBTPBRE/pPxJsg2Igoqi9SKstN4JhMnHBFsoVRM&#10;xHn56UlAh0O5BMgde2eNPCBC6N4x9FV5DrnCALhJ/GtfIh7lEWRUoKcK8149wwIHrNcR6A97HgAF&#10;N6DIqCSW8oqbDWSXGKsAeiMM58RjZzAv0aYKeUX5TCRUFEU0HAfJ01CYUcxrODlUb6wqdslSfaVc&#10;2pgYGx4aHiFLcWxsRjLweHJK8nRkYXFS0nfv7sOvRz/7xcefffXFT//mv//gkWzzQKM/8pq53pE5&#10;cmFiOi0kC0USbumYZRFgDcjDA3BMoadMkQILGgA0ih/EajPbg6Fzt9VOq+uuCgr15CXJidrdbeOp&#10;1RxwBB16jc5uDkfPPE5/mMRffv7s2u9eXzL/C2YccoPKyGyBdh6UTdlKMk8MEg5IeAD07rxSZPlS&#10;oVwmmxsVHOQ4UCG2G06SG2JR+JwTVHlAo3O5QvgDmCfr9RQbVKt89f6Sa5hrFXc/EAGBIV02ccB0&#10;6sLR9bReI74mdAuzELAjIwXSNEJ2sF40a5w9iD3aNfaBZgvhJ0s/2zdGXPqGEQaBWNZZisAiSSHN&#10;MP03YW05iPhEm6C3jOiMAhBN5JqWc7d4+Jq1K5hIxsU4QESZ7wIjeD73hmWBPlMOmSqt0OQ/VFpl&#10;vllqTMAKuIeuaDi6/SD+MLrQyIVBLClSDfET3rCiwEXH89lUusAjmYAeSiD/QNJ7svHyJVWMU7Il&#10;+Swl2FPDd/qf9H3+8c9+NbgwK91WvZyb7p+QjE/IZnnDNAd722ab3WmPBoJWr54EMYfdeBo0G52n&#10;VsMeycEag3h3yeswWA+1uqDOrnMC9hLtCc1vVWu0omvOSvKoB7mR/uSIMUGjVx8cWlH86LXHmr0d&#10;tVp/7DQccAgcbZn856hU8c3nTi0k7q8uvXyxLJeuLKwr58amJgj/nR0eGpJBWMsp9IampteLhWBs&#10;UDY2PiV9MDkllU0i9VuQjizL5fPPxmQTg4QBbu8avLbDXR1h3VavmZDPMsaIGD6rbAh0JpjBAwBN&#10;mqX2EfsWoyQxTmTAd9uixosMRQ6LIn2+rHicqczzbSEWR9aBAypOlGQylMl4ABPOI8VkOcEMzO0H&#10;DsgTSwQkqTvxIn7STClLfAUBdkXCoM5JuoL65XFs3+LnY+rM5zrYT3kEU2I0FYUgPL1EzQDm8jJk&#10;mlSD/a55S4VfGrQvHyMrgFugjBa4monTjdHgsUszBOSjoL6pDCh/MITRnMDmVDCJTwYkIBIDtbea&#10;Xh0c7u0vDEoGKT4j53tjY0E2NTwgmRxXSiaHJfdH52f7B6WK+cf9fZ/1PRl42vevn/3qc/Q+n0iU&#10;xydaneYsWitdoHNC2ELOUAkjI43tadiKHKrDCxHGhwiynow3krRDuJwOBwpyiyfC4ofk262zWE51&#10;zv3t/UOd7kSj06nkqlOjL+OCTdVa9bqYx+ELkqCSpUYzQ29P53W59+7NbetaUGaCTwMdbGaT8B44&#10;YxFF4vElHYsWQBg6wLkydjm8dwzpzOQwgODh9VqvXeWFJnWvUaYoqdegQeBdl96lYhcwkD29d5UF&#10;5O2g9AED4o6uv+3Wb3p5pEj489DXVtJ0MBKfSxhX7arCTxzMEUItw2ae5qUUMzrSfihFPH4p3Ppc&#10;vhBuYLOAQAWR0YOSQMgIGe+7uL4RFYvkr2vWFvGo8csqPFK9YoeJAnMQQodCtQEKRUlBtZyinQD4&#10;sX2D3zhXaPcoLSE1po46kC8OOyHtQCQGvW3X8UoTIVxEOEA0HK1zQlPKN9NIY0YuM1CE6QRPU0sI&#10;TUsyeDDstmlEm8XE87WVFbn0+ZB0eGyiv2/g5z/4wcDj6XnVi5eTZLc8fkiBA7u3av9I7UC1lSLY&#10;4/Scd9+Aqo/eIKPe5IQO87r1xwabRntKiLvR4gbS9x54kRgaAjaN1eCymI2HIEZ0DOnsWGdBfo0n&#10;JqPDsmmwnBiBgMyGPXJ1nC6z9QBr4q7K7I1E/WSF5C+i/uMtGL7NzQVsvc/nFqdmsO8vKCUTg+MT&#10;KPufztPtJ5E8HxsZnxml8JM8wHHJqHx6cX6VSqCBe4OcDTNj09MoXJW6E7dXi+rUbDx1kmeAJY6L&#10;qlCNZi8Y1Yvn8HwEzBcjpTwTtSiKJ83tglwGzBQIbwoRDvM8AgpmcVEBU8GlwIdVTHQhCWOJDJtw&#10;Kkngae7cFeUzj3kR/BJlfE5WPQJVzKFRgiCRCcHXX6ZYY8FrEZmXM2C0OPm6ZF1Xq4wHPLBM/Z0k&#10;Dk90Yznq5uHrwQ0qdUT9iAPRhrA74utm182khXkEFgi9J1rCOI6WwmWMZzNCLg1lVLFQJk6DeyID&#10;JxmG10wXsOaFnA4d+uy9F5tyyX2pdGldJhGthqxXowMSydDA1F3p2PDA08mBvmfT8pHhJ1R3Pfjq&#10;/m8/+t5//ut/vrvI26rXmkIBNIfs+ll6+cpg7wW6KllKmDlTiSLfPHa3dNaNULxENDRlPj6R5Ky9&#10;yBkd2sAZeJAj5DSc7GnUxydGy55Vs67QUDpHjjR9BBZOAYfTHRDoJVo6YZdt8cJC2fW6Tditm1qN&#10;sm1Uv9lsB0bvFh0dbzMhp/QlEvdX6OabqHCx9bI7X1fIyKUBqMvZUGvB0rN+EQ2K3hoff6eHHIjf&#10;iJiH2R0qAY3QJcoZIriFpZ+tgkJOuLbrm0qbWA3gAxLaKvyKAoViCHPqxdLlNa90Bdmh4OE5cXJc&#10;B1migMHv4OFx4PMCQyOBORBphfGnDnUbL3Xa+PrhJErJ8msYRQQmDX4f+SNFskS5augVqqdAUau1&#10;TIG3GUVDG/yRSGNSHJklrntIiMocOGCSJCNef+iJFHCcADe3t1fXVz1sikIV3cpTDoBoFDCAFmAw&#10;4hoKF5qSwlidCeukGCwUj7lMuL9X55X03s7LlCOz4w8///xfv/7kx//006Fp5eqabHj66bPHn/SN&#10;zM/NyJVLr9SvNlQrJoeJHqAzh8l6oN8xe8N+l83mwB1kEWpS4xHTvObUbdUd7EH02g9O9KenOpsD&#10;ufyhRmsz6YEE8JtzxVu0/MtoVx9pDK9Q9xk0+zrtvk6zrzrW2LcIJTK4gx6N18oTrN2F219e2dlF&#10;5bumnJmYUshHpdNjshmldHpk5NmXA4Lkez4/LLlLK5BidFE+hANoYXZFubosf/Z4cGxCKpcvySck&#10;8i0XUiaDRmVwImN0+cLVciGZESVNGH9onYGMS6O+uCyU2sKXWWY2y5LMVSJ6vngJUcsHkEfXW6x2&#10;SSgqcL/kgYdRkoPHU0lHHjsTcDh2lo1Fgiz+aV8igNoamUpBpFawlCdw4JDnRUZMulViaCwTC8rw&#10;QIMXMyXP2v/PB8u0SaQt01OR7/GpQdnEKVAFh8qX8A4JIpsugHKjAGMEeMxDAiVNvQiWcICtDCGj&#10;VRTl5F+UUTHE8/7zRLoQT8VDuFByYBEIkUK4sk1qZBeaLcXXw5AnA49GRqVYK54rFU8ejUge3b//&#10;6DdPHz8ZuHvn2YxiAv5vaPThnU//z1/8p7/4SKpAEo4UhHxzLtt0DAE9uBMYKhlGkFz4mAvEtjLT&#10;FFGcJtORXAA1JX3xzlTIS1VkNOGwO9nxjXqd0ekgZNbG4HjIRHigdnhiEZYUtxs/psUTDiMDprGe&#10;iB16vSjbzl29ub5utDvXAgKpZhFUcgCwzQtff6f3mnmcbZ0ocJTSXPCgZ6gm0+3LHoMTlaDVa/CU&#10;GsdTh3cA9pByIFI3AP47/LZWq/sGWo1U5DpxWSgHuyTtN7jF623EnAx9V8gsKVBAWVtLkvMDuSbI&#10;+FpCOIZw6YtyUUyF/AJCvASV22olEI1VqAajyDdFW3ARZTB5IiXODNTaIlAUwRa1LMiIcBewFTQR&#10;CHRriRZVIsV0uXvDHwW0DKvDV1EtNCkqKGXAJprcEZgZ6t1brBDUyL59DwtZIUP++gahT4cmmNd8&#10;h1fvqYYVFCU/CSEqJz4KQykaIcChQjEezmQqkfNkHKwWep25fP/o+Yv5pU1iWoSvvr/vt//w8ZPP&#10;fv6rr76Urm/NTc7KpgYeS0Yfz6Kcm5l+9XJ9UUVMvCmUitAL7sTlQxqI1+4w2yw6Pe+w2W334vk8&#10;ODG8JFrYvKXRE/Fm9gsE8NjI6aDet2vxmwH1mC172MLPDKpXJiz1a4d6sxFL2KuVQzXZA7vqg/0j&#10;T8jvObOSEmDdWF6fmHuu2l0bod5zcWJWRl+0cuTJsEI2OTw89HRWNjcrWZm5M0+/5Krs+Yp8cFyy&#10;vCKn2IeePglQ9viMkt6+6ZfbJu0hbX1qg95pCnhimVY3E4gnqGYD6ccODtGWbQrBDQGyZL2mMF1h&#10;v4eIIo+D0EbIdoLVBOIvVFZs7+Ku5gHCtXtZi1xkCtcEfSay/jSam7zPlr1MeGlGjifwfl/SeghA&#10;nyFRjlKADAoCRCgiMpZwlgzRP8LV9xozmYh7xplC9v21UK0KzgbukV0APUK9K1wtDBPwx2yt10QF&#10;VSgMaYI4Z3lO2fmFIwAhOkZAuMQ0dp+ok6Ef9ybxTFG0yaSu5lJRm92hUxtU+iPdq1kU37NSynr6&#10;ZXLlc/XL+Rlp//DjR0MPnvY/+ar/zi/vPkIAONVPyt+P/8t//d+fPVBybgL583Unczc9NIxpHLZo&#10;T0CnSbQH58auEEUqCQeRyTXTWWpcSkVUB4HzHJiIk2gor91HnIzL6jKYyU1yerF92LZeHOqPTDYe&#10;ytiZCYTJZAkjFXcFCd4kPr+AqK7XrPBMvwHJxxd1LTB4gPwkGX8F3rrXvSZ3b4tELgY12pZF8EFe&#10;OH1yLfo92X4x84hGP0HjQc9xpYOigNxyo+Lw4Uf1nj5w0HKw1/ZVi6gFEEemAUzIUGi8shxAcC3t&#10;G/40GAU+HaIUvwFF5BwmZFzoDOAMezh4y2wSHcLBIR5Egi3jN5ENAIGsaGB40Lo5fD2leqqeaIHa&#10;sCEIEIdjGxVCQnyXRb453vgkXxmHBHmxxLXxYdNo1itdF6iHFsaQ8g1M7zVZxK9v39y+rd+Wa7eE&#10;G8P+YSJHIt1pvW68Q1LMmti5pv+gXkXWSJZ6EuMyOuZcgA4lHmcAqFo0mw6dnexqDna3NxcnFxWb&#10;q0vLz58NPvj0pz+79+CTX/7Lp9yXq9BmEw9xfN4Znxh/in/m5fzszOL85v8j6Uxj2z7z/D5AX7VA&#10;u0BRoCiKFl0U6LUppp12B7Md7HZ2gT3Q3TbbmcyRZOIka8dyEsWJHNuxLcuWZdGSKInUQR0URR2k&#10;JOqgDuq0RB3UQR0kxZsSL/G+Dx1WJm/aF/086bwIJonHY5H///P8ft9zctVioTN8b53Fzmgmu3N7&#10;iVF/VQTkWVYA+NkttYbFpdfzY+Nc5Ub+q2F8gQEfNdHC63kBCb4G82H4m57VzhpGdANqw+wK8ZMT&#10;jBj4kVamNLPqGTqDNk3z5IGaJ7UD3PAD/W10eAx2UPEpbW/qbW96Jm1+Jpe8qJfL1I39ra01klaZ&#10;Ql6r6JC317W29CjbezVNtAAh/5G2dMi65coB3TSlfagS9pY3N6HDGao9e267z3zkclM6xSbO2iqK&#10;0rBg8YWRBQTEfBIL+Oht8AD2s+SFKCyjpIfJNwWbiu2TtQ+nDsuoqCxG4XNiN/HKU3Zy4Lcya6O8&#10;8QSsFhsdCWRWgIkRj+oSCa8UQVhtDmyhkTyTPM/eBbAUF3k5HEoT6M3p7xG1sKQ6ehB40R1DnP1J&#10;mJx3ooSjAVbefCkZuYjZUQmc+O3Y5nH+hE9Pji1Ihqn5i5AgbAvahZzZDuHD1Y8Kn8yvkO+YLA4z&#10;mYbzaxM6ZTenfm8HismXL+qUqP+QAdZIyUp+fLvyVs1Xd6tqXtXW3L355a1f//zvKmWTBliMExel&#10;GEJLh9iGT4mXkfuLPvJ4EvF5HoNLyHHK4oHiPOxHEsAYG6HO0cZpZNmz2Y6YFQ+Pne5jM16f7aVD&#10;i8W0pB8fpV+FUBXsyOZV05TeuEGG5OGu70w0REDKM87k0FcUyzzTGH0Ezn6S8sWcYA/kZAnNbzyX&#10;RvBLXToTQR5xsAgBwp8jgBVwv1yKsylVxmJJ7FaJeZjIIKaoIDEhAOuRbBHzTOaNSA6lUC0n/j2q&#10;IG7mAJSvSF9P5knZFH0/iXQxH4hxavANgTcywPnjrnCOvQBEjhEIeQBBDBxZVHNcRJIIQHx8F5GU&#10;yBUR4m4EPJwyqBFx5TNlIi8MZdgLWDPh+ej1IL9DePVYZfgHZDhwxHBa8WWC+OEojvsYbAAv8slz&#10;Vp1iIZcvldBE0AOdPycbDNSAdINv87+7LGbP8uSXcPCd5bEMI3fkWQm7TwOOkANK2J9kFEBdxVVh&#10;NxnGJ+bGdEq5rH+4Vdo+oHheVXHr3p2quzd+ceORcqRLXvuwufqjqipCX15WP63rUsiHh3uaOzp1&#10;pj34vIPdHfDArbWlnf0ty/qacXp2YX1vg/LA+bHlkUWwAT15MjPLC9PwgZOTs/rx6dW5OQRCu2uG&#10;xYX5iYEpgv1ZEqZXNTPrK7Nq/cSMWqXSdU1MDSkHpwwEhq0vGcwWs9Ewy7usVGrV8rYWqUxa84rq&#10;HsRAr1pk9d2y522Kjh55W4eUhjlUf83C7ktOKGVAbDVN0m6lrFOO7LdhaHjGwO+i1m1Tfbhr4RiE&#10;Gkf2R1mhPRC0eWIBtst4wecJYC7h6cVABniaDgrvtBedRzBxEg+irOeWY9UOxtxBn9CO+84KoTi+&#10;qqjFheWf150e470jz/KBw+eDhrMSaUn4P2a8wxNycSJue8TltjCewjECD4HHMKUFvJHIxSW0FZnX&#10;ZFrnzs6sp1S640ZlCECYnkCSBDJIX6RAGzmmSBSMFpF6OEChhTXBR5If0VkhJMgmJyBALIkVxYUP&#10;2EcWrNfjZdo74iwKA2DbcfyY50c5rPXD8rYu4hRoT2psaKxTNMopSW9rfPj4ydf3v/r4zmfVXz1o&#10;qa+7V/nFJ3crHnVNrnvMXtLj6LssxHPFXO6cmTd3hQ8hnyJvl+U3BWYdycTsKKAIGyJpVOQNuHxY&#10;nlyEqhKogDbhYHMb9fGxeX3Daj/aMxl3LWQnTY9O6GaMDuKr9yAG9rZeb65uIDIXdjWbjR5M3Dol&#10;+k1F4zFgB0IapMEiUhk6Gy0e7xclKIjeM9yUYGhR1nO2XxT85IjzOZWzcaKw2OYhBQH4rvmEuViz&#10;SO7O0zQzC8cw8fr4i3NMBciEQ/HyVYkYEF4RQrYTZ/Ss8SYRIBAHW4wUzq7gCwtl9Lt5Jgn6N9Bl&#10;oODEakQyCNQj9rtE3v/9ERhwOQEeA4J7R5fr5+sA/SENBOiHN1tgCYwGqHg5PpAtERlH6JjvzO8U&#10;nC2ogYAGCQsUrmRYe37SWAHXMb+SWDhG/fwVFfD5/1NCMhhBGYo/mvNCzClv0lf+kug05yTLRUNQ&#10;G9AGdCQTTHqSoHpHzJ9s/74Tx8Hu/Lx+fl43pm6V9Xf3yqWDXY1fV92rqf38s09/+fljab+stvIu&#10;jU83b99879bXn96rfPr4VQuau6YmuWbmtXFzWU95gGlhQbu3Z15bmJt7PQbMb9zbPkQKbDDOTK5M&#10;zE6ML7L4o/agYV43Nrs8rlnB7LVuJG9aPzNlmJ0wjhtGyaA0zC6MTi9MKkf71doZfX//6PgU5WJ4&#10;AiiDPzJMdak7upT6wUZJZ/eDJqmiqbGuqaW+FhRA3t7c0DegHGx91dLcKm1TqeUM/5KGFmXbAC7G&#10;RklTf3eNXFrf2qykrWN1dHxsYPnAxwLr8MXO7Fh0AiAix+TzJ/3kZuHGzbKs5xnCCKEEI6J5N0O2&#10;HllKPg/ojmBSsfBSxQRYS/ALKru4ixcxFwvYHfbjU4pQjp2WI3IO3LQfH9tt0d1DQJaDUw/agqMj&#10;J4nwvK1kpVoAZPwof1kFyXI6ZXk+K1BmBwzEvIFElJsAYA2yGSWp2+tJRC2kESIbdBF1DRXpJzZY&#10;6H+cRCSIlmkiRqhUsB9z+CyvIfSz4TXjABBzTNhzHKKU8gC3LJ6AkNuzs258vTs/tnKwoEXgIetr&#10;7+xSKFrr5Y0tX3/xrLrnpaS+seHB3fdp+q2va2qslTQ21HU2yqc2SHSmv54TSaDVqfNMDkF+Mn91&#10;VX7DCo0BLU1wHoL9Ig2E7JpYECCb2Y5ARgie9eM9cKOcdGxbt510PxCuvOfaXN81bRwcmTeWl6ZH&#10;t7YgVDgtj9welKLrh8urNoQWbpefCzBBRTIKOW684nkJAr8gepKCRZLSA9kiwcm8pIiAufXhIuHl&#10;yV/EKRQNZYoX2URRtGTAiXFkZdH+or3PZQKoqIHYxZcZEMpM4bLJgZ6j0MmmA7SkRsqcbajwsPic&#10;Fcrls0gJZBOfxnmO5s14IJ46PYc/xH/DD8vtHUmDTjIhsHmwDDDcAb7ygCAb4A3EHnzK6w+TH+fC&#10;5asWmg3kh0Vh3RJRPRfotsUpE/UFbEyY/3/qId8cDgUMiiWTXBA0iAwroWAxHRLG5VSUyrhEmVDk&#10;7/7vdeHi+hwLMAGJJJuWEQNcfHcRYQ9BoBzM8E0E80xM+SQz2QnoKeQs1knA6pOoFxfAApfiMhdv&#10;L6Og6kFnb1/L40+r7lU9uv/RnerqJ0/ufFh75+a7n336ceUndyh+r6x4+Pzh85pOSU1Db++ofvq1&#10;gWF/bmJubml9y0Rz0NbcOqI+dvsV49K8eU03MSHi3XRz45NjehwFAO+YPfUD+qnNzYVlVPgUP+nX&#10;9LNjhpXe4cnpCe0CeVOaMZzhGnVXX//c/hHc4bZ527qoUSnaujRKGSUevfKXjX3KxnasALKHz/gr&#10;h4BS0Y3xB6cKu4HklVzS1KlWtbVou6mVfUl1HT3f0g71xMYqMVRry+QZ0EaC2j9EwyD6uIjHbsEZ&#10;EQ06ToniQkDOtJYLRkRIO2PfCQhyRkixGNNiIEgQ89liCPqflc7DG+k/ZViLpdjmeO9t+4wAu5Q+&#10;RANHZpfJJoQwu5QKUAlgD9F06D1kfMYUJoKBgfbAzZmlkyEnAvYIyTKQ1RS6YfbisqEyFAofp7CP&#10;PG+yqvxOmiQQlUAUpzxYSdyQCKJ8we5zuq22E9vePimTxDPsbTsp9rQe7h6iOBBVOMfsL9aww2l1&#10;2MGBPDbjLOCbbm55Vqdqlciae7sVclJRq5/cu195+96TWnknpYmd7Q2Pvnos0/R11KmUXVqlfmbP&#10;7Tx10Idy6PNzW1KAGY/jOYinSctjKUaxSmFNEQqa2ZNnGt7ExfkYhnBHPMGcHiJ5IGRzOnYQBDh2&#10;TQf7bjOJ7yYHObJHXtyic5Nrp3yifHrohgimem1cXKMslvxppASi3YPr9oLe0yLiXOz4FPGJiVpk&#10;tmQISI4U+VgyBHtm4GpQQICJAnsBrmWuiiwq2atkGiZNcOL8ucvnwjZHpQoBXim60Yox0cIejBaK&#10;adEXEOAM5gBIACMk+SccKEIPQOwnvhDqFrDbEMvKSxtP4dcBPOC1j4biqTRwPw5S8H0iv3B5E0QC&#10;KSoK3OIuALioGyKQ3Q00GZExsBFBzWSQJks491IAuIgK+E59KHm9YYpFyKKCgTy142AKEADGjgP1&#10;maH9PV8okRuEVxnkIn35JkcuaolDIHIRSV2Vr769ymTeXEQpPmLTwVIIgcnM4KeUEigEfQYJLWei&#10;BSDk3Q263ccOr8u8smJYnsWMMa1Q97TVy1XKhqefVtz7tIa3/FXj7V/9+Cc3nty9defmB5/evVv1&#10;ySc3fv7g8X1itZtlUpmiW6N7bZpa3ljd5hLf2d5GTD++Cnu7sDoyM7aI52+OflzTGiKTgWnDwsjo&#10;8PzYyLRBP64fnyRnVGc04L4xGECidcuUQAyrJoe0o9qh4WH96KCuS9HVr5iwOM3bRuPe4bZpeUDV&#10;rOhT9Xc2Nyna2lqG5c2Nwsrf1tWmrHve0dnW2KQgFuxVM2O/QvriVRvVvtJeFc3gtTT9NGNub1EO&#10;Lm6ZUPzvmvZ3rPvHaDQFKB9NYehzOx2eBOB8xAOpfMpMlold5/LkLOM09Vnd+DzOUJklkVXyuAsw&#10;uigKn/F0QulQtAoGgJQX0AtqlQk3ZIOVDzqPzPYtp8vms+C4O0F1zW9vcQAdnJDBTn1UGC+Ik4MG&#10;f1kC4FGQNMyR53GRAosIzR+h5DLh47mEiHIS7o6+BOmmm41OWJGDWAcFue9GbEPBFH3DNrvNS1Mj&#10;uesHh7xgFuvx7i4qpGDSG8UAzKZzZPMRHn9C5M/80szS5MrGypymgWYEeb1ELpfK6Oi+/6Cy4vFL&#10;KWOVshc7tVKl6tJ162cHW3Ujc4g8j/14eE6PeJa56ECrshfJYCJ1IQ5LFuwUZBqzUhGlXpZmAtIK&#10;g1GefhGiGCaRA7+DaH0+3N07wAB9cGjdE4Jv1OKrW1t7CEiXJ3ccZ4FjpJbQhtTAIQrbtlOgYieM&#10;2QOAmkplSqVrVoDkJXU4JyznlGiThEodXjmdjmRpB8rBA/BBsSahiyIHNY2Kgmsv7grAqgOhFDKl&#10;CNwh9BqDCv2fbAfJjAdPnfi48esmUAeSOlAIZBBnktVJ/SqLDZLeYj5Bd0NZlCgU6e3jMGP6iou3&#10;n8MBnCgZjuYQA4jd3s8BdMLLzOCF1x8PAtVdvkCeYeP7tT+Ypfeap47Vkp0OikGkhXhpHSEUjPEg&#10;Kqp/wQloMRMhH1gGCPMhgFQoLDE4J/PlDFUm50iHY8UcrOTFNcWIfC6cuiwFnA9Uw5eZkL7LFs7P&#10;k3AS5AADmGSQrDFzAGPjFBdxaD4fyL/N7Qh5ienb3DGOoACY0Si1KGiUfdInN6s++vDu3ZoGuezd&#10;f/+Df/CnX9VW3PrkxmdP6m5/dvPzqkeVN+9W3qt+0fLqhbJHrV8GSd9D/D+/gcD3tXFrftionyMW&#10;Wz02pxteHh6nR35hTqceXB7XLtGWoZsbM2inFwZHZqb0+vHZ8cWlEdB+AqBm5jWjM0N6nX64W0n0&#10;zEhv2+iAcnZ/f9O4bpxfW92aVg50tauUA+pWCn16Bls7JJCVjR3tLX0tr2pEAEhtW0OftKu7prex&#10;u7e3oa1O0der7iMlkDIARU+PvKd/xsAo8lq/bsWFTE2BCMsJhOzw8jYEoBYhx8S47QmRzMwIeUJb&#10;DAsdGXMxvwvRT577BqiJhwavZ+rqDQhUnFROnqEAd7IvF+YhdQRsKZoevHiEnL6Ei0DjI4/T4qHG&#10;iBYoUn4wAbt5voFfQep5gkUTFy8P7X0Ck4asLuBZBRCmnY77Bo0AGwaCbr8dp3eWpQBWMA53TVI0&#10;QjIYPZB+CD/RU+APMHpYj50h5ynN5Waqlyz7fsvG5iYu3BMfcQQRqtQgATicKDXaMBDuPrOwsWUc&#10;7qKMV9LVIpG+kr6qrb7/oqq69kXt09oORIEKJXDL1OyCfmi4zfB6a9e8bCTx6ZRkK7FkepiaEaRz&#10;q+BPicPLsUIX8rxhbKGl/GWCsto8QfRstycMTsSbMP4GiMZ0WneRvtIkw0m1ZFy17O9zsJg3TVvA&#10;yUzMQKhk/8EfoRini2nfGXLb9l0ksfpYIjLJK4YvdHG8eoEwpqhkwgf6WBYmHuF+PxeNfiBtPgbu&#10;ZC4YI62bwZqPEoUMGCHkWQZ2rsSdTY8aPkp8O4ksgh4wBeISE5k08mGUdPmTAG9OlDB9dmz8lrkY&#10;AODZKeJqakDOMNWSvUdpoGgNJHEfVQhZIpQ1nMUvYRi52MWKiIMXO1iUEYG5DfwmAKCP7IMcIiY/&#10;ghqS5XyUqP9ohoEymglHy8h5iC5DKcAuAfroJ0QgGjmi3kBUxhNvgKoxGb0EtizSAUloKUxnIVcq&#10;nZfSl1ffpfLJIhKpWPHid7+jTfiCryBzjkcJRVkJACtVgsjKhpEo4iyhVwWFaySBI8WPqt1qWXu9&#10;ZpqdmpmcHR0d61L26kdbnvzvGzdu3L2DjvbFh//6B3/vD96vqnz/wzu/qXhU+e5HXzz+/P7tz6vq&#10;a3GBSyQvn3QMaTRLprV9w9TM+twSNt7VxdmRZaLD53QTsyP6ueElzaRhWUPb47R+nZrZ+cVxrX6B&#10;OLhx4p6m8Z0tkO0zMTKiHdUs9I90jUxpxkfH0PQjRenTqjSLR6ubu7qFtd29dc1gr1Il5+XuVrQr&#10;ehSPnjZ21D0nx1/a2d0C6S/FA9TWKlH0UvUhb++TNyoG1ZK2Nhnvf7sQLkgxmc5BRLKYkEVishyT&#10;IwEH4jk99drdzGYxJH/hoAvfBuwZTxl+K8Sh4lpBWptzJE7PAnTtJPCRoaeKwcfg7sR4R9p7EoUO&#10;8QogCkgFOE2w1XpsvrO9oz2nK3hq2+TeC6N+3SN5a++IShNeQkrsvdEg1xtBn+hRCJCOcv+Hv6+o&#10;A5gtci0QLJMirZ0YTz9sN9/cOU3eUOFcrEgQEBaCRKIOwV5EqrLdfnCwa7UcomQUbw/BnhYiWzcO&#10;iHhxsXrACvgg4TyEllm9vt2VefyUs9S8rcz2NDQ0UoLS2dJQ+/zZ8+qqhy9aquuqa5ogBB5XN3dp&#10;tMv6cZVSNblnsqy+Ji2Yqy9CBkUWVD6Z9jNB+2N5uLHQ2SUxfCXgvyzKpVg0mksXsryaUU86AtoV&#10;DmNosSJUAIy0ODkSUVgeeo8O7Sa7eQ0eYHtu62DLdIS+2gEj4yF0fod2qd1dfiROS+chHianSOJM&#10;UdrHxIweD/tTgkssccLuTfg5VGoqhDYAJR75yxBesQIOe/J/McYiqYyjmRcBGil4QvZzFmmAgnhA&#10;oGhoa/l5EFmj9QqfIerMn6fJW8nlQ0V8GJEraD8GdRx2wr3Lr2KsQYNBsxLsQQnKATsykd/ghJEg&#10;8vsCii3OEPLG01BzGERQcMP3Q+ODHyFBRukNIACoEy8wj5yIusY0xV3RzDm/L36GszQxgHh8Yk70&#10;DjxX/FLRXIK0KCfyxwrxZDxfzHFPRTPXqWIpd0Ec+Zura/pRC5zDkWLp/PLbUpItjB+TZ5UU0UKG&#10;dU2IRDJBpEtAjFSZ4DVhc7VbeJJiZ1YjKb8Lw+qR6eExRKB9w9O655/97c26Lz+Sqtpq/vqH/+gH&#10;v/eH/+vdBx988OFXlV9/fLMCMLji1u1HLyVPHj6RfP2kpknZMvF6zzA3o9evruq0K7i5JkcmJ5fn&#10;V7S6UWJFBifHpsZ7JozDKHvXF+eWmACofTHo1fqlBQ3/MdAyo50eHpjTGUYG+Xt1f79mtLVDrVQM&#10;KRs141vGbfo2lpfMSwvTKoWqtV7VKZN+3iiR19e3dEm+6a5+/Pzp8zqJvLNZWkcBkETaCRDQ2zsg&#10;r+9TdnUMNHV0khbWouzqnZwYI994dlG3RjTd/uYxe/wJqUinZHSShxcE1CY6nV3enoRwPQskUdJc&#10;8+VncwL2A9kG+0uipBL8C1pcdKLcIEXyGiLIy+Gp/FaT6fjUDcB+erznJPiDfi0efDIXbdb9A8S/&#10;JhhGDy8o1Kvd5juwcwsR9S+825BCXCT01Z1BczFAp+H28tjFY3HQCWFMo9YKIIDYxyJJZGyXvlP6&#10;CcDyCCs9sB35bHBoNsu+cZ18dwrLhQWblhLWAP7ppnF7n0YDATSe2Q9sB26qSS2GTaOe72h6bXGu&#10;uaWzsa1Hpamtk9Ri8n30UFb36IXk0fPWDnRAUjWBi1pln3p0cousB+OxlzsVmbLgxAjQxg+NoD5S&#10;fEOULlbknFD/lS5QMDJGc0unrnLQWCBepOgKgNyChynCMEUR9CGOKleYsnjHAfUA+7u4go+tfgeN&#10;Jae2Y7/NvLvj9B1sHYJfeMi0R1IROnGhySklrrPnJXSAXNdsXFyzkbNvi3h3hSqPCUAo8IQ+G31O&#10;OM0Kgj4GfQaMPkJN0PM4MgUmBIG0E+FLQC5hjOAFqWhOWOcp9oqg3gEoI34hVWYG93D7sm3xVmK3&#10;4y1knCkxTWHW5uRjPEwAGLL/JBGEn5FNICxbKVRjZ2nmGMQcvFx8CjkWeQIhEJUh9ALSo8MgBS8B&#10;dJKKlDK8sbgUMXBl0f4j4mKzO/O72fmFbYjqmRBVhuAaAEwIQ0grJDKSIxZb0ymkpFiF2LXS+asc&#10;s8B16XfZi++uL0sXcbLScpx05fybEpWQAKWIIvihCuyTHFQIpVK4NdyggaRE+J2HG3oiWUYnqHrs&#10;Fvb6UZ3s3m8rn92vbO6Sffmzt372z37vH//sbz64/dubFb/84OO/vfPbj969/WXFvW++fPjwq0fV&#10;zx40SxteKbVzM9pB/fLkqH5uCXBp1jC4uD69AKk4oNSPji/OaLWa7snRxelpnQbT5wgxD/Ozk2Q+&#10;s+lTPDKgUk6ygFChqdNNjOoXuxH4qTsG0O71T8+umRjbF7ePlnbmlJR4tbW3y+prm9qbJLJehUze&#10;2179/OGLR7Vd8o6WZhrsm5vaejqUMrWqSdop7e+k4ruttaWro6dFM03E7PiyaWNrHXzMYhcePEQ7&#10;Pis17U5W0xC3acIXY9TiIA75vcg9IwQxJ7NnTso8QrBuqQyQMdW6OKpJegpl/ef5VAnRBoIX2PwT&#10;k3V3E5s9B4jFGeJd8+zuHWIqDHkJ23V5Dm3UgUZPLFZXABrcZGYWD0LDghAl+HIZV2EQ0vEiQ2z0&#10;IhIsi57JQPoUEjIVpEg+LHKIqPMpU2vLZho8RmISouIVSJ9Z/xRW3+Lc3z/07FDFSCObZe/Y4zqw&#10;kEJu3lwzczJYSBknktSyt3/ksAO2rxm3phbG5rZej3W24/qiDqVBWlsraa1/Kqv55n5V5eNnrVKJ&#10;/KWiTz0+B606PLuytk+dewDxagH4SVy33wdYoT+itAgIrMBoBM7loa2bWAKwjFSyUEhmcO+GfVxy&#10;aVKyqFJ1Iq8EJMHZe+xy4ozepzkGfzDuYJPJ4/REbREMn3xALuzWQbdphypZ8nr5/Ikr54SMEN2R&#10;Jf8zWUKcc4JU8vs6tUsaFXG8iNivZIhsJJGwB0KSjnrA/EkGT5UyglMhEBwJsYhJ4TTKXGCw9GfD&#10;QHzgB4CJYn+gNJRqQP4P8VKe5Qn7JUU5imIfPCKYIgYeBW8IOjiUZtgnKogTJ53Dh8mPCCubYRRA&#10;dEsUKUQCal5UxlT5hHJU+4D0sjT5Q75EHvyQnZI4DohKEPxMCHF+UWR2gTSCOsUAo5CiWXwYxjg4&#10;mTK8KIyL5MBT9IXi4yzmZpbPxJArkxMcu2BPvL7+rsxXUuK0vfo2W/ruIpu/pijpqnydvcCkzFIC&#10;1kChTLRYFm1F6E2F0oBoqzgQVMIObJk4MJsJAp/XTI5MKFmt6dUcaK68+fDpy5bmZ3f/6K3/9qN/&#10;80//4X995/3fVL174/0bN97587c/uH/rt58+fnCv8m41PqF73zypkLRodKNTI8vLfZRHzC1SIq1m&#10;2jbop0aUA1i8Fw0T2p6BAR0AoEI1Ojc6rB2h/3lCS/jD5FAfY0e7WjM5RumIXtE7NTQ8wtzfqRwd&#10;7m9Ty/oMsMCLK9NbxEjPDsrrGxu7x/oUcoWkXlLX2tylGlQ3P/+ms6ZJrpTVtqq7VY2vXrUMDsrV&#10;A9KBDuVAm0LdPaQkLFCtmV5cmRsV2iTzxqZ53UU5KlA8oBxpGI6A230Kjo8o2iP4YjAyUkB4jiDh&#10;eTjQ0uHoBJ0jpRcFNkIQomD4tsRGibIFToUMecqC7RuH9JvD/9N6iAHWjK3ZxnqO8i5g54tE/kYC&#10;6BGRoh67jVBAL+7iYMIlFkIHHH8eEjiTv6abnnoaBKFco0SEIA5iPfCdRKEBCQvJ+VOYWX0CSsbG&#10;YwErtwjoUkT5Wo/J+UAoidD+mPnfTejeFlPH/PbmhnnbRuAHtaP2Q6zBfod5Y2ZpfnVjwbRtXdXo&#10;umQdw/LWZ7UvJFjAmlpqahueVN179Ly5abh7cGxisA/rpB4ZM+wlWvsE9TPfJ2gEcZThWEsRvSs+&#10;nmLhOgvaRpd1KY2WBh9TtIglh4uYEGu2XV5L7IHWQ7STNGPBVXgQUzjMgJQmQAlyqGx4hjzEq7k8&#10;LqxSPhcGyVNmGgsfJ4biEysvShalRax0UWDB5q3ATHcScMUQBfHuMTAByjKaZfhFoWA+D/2YBX0k&#10;7icRJhGgTCkIamC+u0hECJQA3ogK5S+oZfzwCeIUdvFd+wH0QAd51TjNGBMw1+HEZSFMhdnT4pkT&#10;gj180YtUMEMeHwBQSpRtiHhOpkAMN6l4iWJQ3LqxYtLHT+glyy1VIvs5gzYzdMzMjS6hgKQMeodl&#10;A+yQ/4bKNEGZCOtlPAlL6sJShb2YHy7ET8QqSn8bY0EshkERv88ZnqQrdh7RQ3QOEPjdJe3I5d+9&#10;AQ38tli6flO8ysIC8LLnsIpHipFYiUB5/hDnCBjoTEYjDR8jYiPOTq3k23jopbMfHR2trCLc0433&#10;qXrVap1+Tvrx2x8z4Tc8fPvf/ujH//mtf/X7b/3ov/+y4p3/8Yv3f/HeOz//1Z1fv1tx7+HDL+5U&#10;Vj2tefzlw88rXtT1DE4P6TSEho8zx3ca6I6eWpgZU2vHtHS6cAyMazUjutmJITV9o1qtmnqJ0QG1&#10;WqGSqzUjY/3jmqm5gZGh7j6Fpn98SNOvbBroUTa0NJM9tre1NG1YM04attem1Q9qZcqOAYVCLe1R&#10;ElTQ3IkmUN6qVPWoOtslzcwDElgJ2bNXnX1C7zuobJYp+3p6unupmpijyn5maXN792DbZIkIHfYp&#10;7KfvyH7Gi8nlYseE63T4QZDiZZw/LOMpH5tsGmYLJoVnHOs1EnJs3CJQkVhO4DsEBAFimcAAHGHq&#10;ERDXB1G4H5qPoP4sNrowjh1ugDloO+yqjh0WAGQ/ZC8gogmScC8yOxJhkQB6eoqxiwSJUq4Ew5VI&#10;nubxc6BDp87S7UGf5mVMFfIxT7yYCTiDzj2fZZPCEvyc3tMjn4lQPx+i3N1tvsqtzcPd4+ODPQGt&#10;7bzeIXnbaN0nEsgfg+09wfzjPVifXSSrfWPt0LysGVKoetRMSjXVlCdKn7+skT5++M2Dh3i91OrB&#10;Ka28bXhsYZNWqwAUewIOnIuxcEYyyaWA1FCVFUT4nd93dV66yJBHlsWaLFz3WSZoyAFMTbxo3KIZ&#10;ICcK6FFQ+QklISqI7I6AjSzSnf1D857F6XKFhYLp2HPspW42xH4DtUF8CoIpC4JKupDwxfgJ54LO&#10;JycRWgYZBVBNKH5eTopuS/ZnBMFsZsDwWVHXSU9aIhjkT4sSlomEYG5AdYYAkrYYIUhTFFg/vjgs&#10;uWwyvFjMNhF6t1i4RCKr0Hql2edp9TzxkhKICjOQY5TGQFDI4fdgeo4ECsithD+IOxVGEScein6m&#10;+FI4KgYRSgK4JBJhwnuEAtJDKAoU5Pd2jbI4YNghAXqR8zOWxHIAF3hz7eQ4p+mLgTLFqB8L2kkl&#10;h6vkjWWjyPG50zx0ic0PQKNcShVzVxdXV5cx5sY8/WgZGgVgA3LfXReY/JnDztNpwIs08sBL/AqE&#10;W1JixJciNKVQxzaKrtwBTtqNvcWlpZXX9LJO9vYNc2E/e+e92182SBUPf/rWj/7TH/3kr/7wX/z9&#10;P/izGxV/8c6N37z7N3/5wSe/+fWv7937+nHl5x/ernr8efXjiltVj5vbJ9VaRf/IhE6r7u8bnteN&#10;qDWjmuFxrnr1gLp/QKdhA5/q0/I33crxcao85e1KjY5fNAXZNKXTaWdVNEP19PT3qRXkTg2qlS2K&#10;Qf28eXdzHghhavZ4f13f/7xZJutqbhuWtXa0y5skNY1NT7o6WlRqQkCa5U/bulpoBJe0tap6FPR/&#10;9Q5LFcNqxXCvemhmanpuQjOJHnF5a8/i8aUCMW4Zykv9W36fQ9DVrP9kZWILS4TPGe/ySEJSjFxU&#10;bkAQ8+4TMsMYCYACVwsHG8/w2vJE+AkLIl6FufbAa93fpffoxHx8EGKuYIiDDDzcNDtdXmKDvCIe&#10;30ObAbVgOIfOgoQC+Ikd4LvIQPRjKGeQvmS3yxaKZPdjL8hEjo9ok6QSCCd7ApU/+zX6Q6pBg8zN&#10;awDmVhS/Fi5RXhzb9i5tiazONuIZHJ5Nu9G0bURDZz60rB3uH+5Zycg98QJTeE636Gg0bc4tzu5t&#10;zHepegZVStCT5trGp89gUe5VV0seVLV2qmco45I3d2jGjFYvFuh0kFvkDdVjvPT84SjVjEJ3XbL2&#10;El8YQ3KWvbpIJ5EFZtHgEtPNpFSMl1kPkujQibPjmGD4DEBEiiocL+ld7jgfko1MebcVwwATDSny&#10;Tmp93WQwuJzszE7LMWGpR14PLxn6B1wWiewFvLaIvU55KbLgrqfDp4Delu8lFqT3iNEAaRQnBZ0c&#10;jPj4a/hAo6VClq+S4GzQvmiOVBWWAaa6PDJenIQMKyVEEog64MlR3THUeJHNIM0hNJA/NesLtycu&#10;Yc47hjThdgp4eeHg8NEZ8HOhsuF04ljJc58zccf5A6HaYbfAwoUsnDscTB/RNmpx2CXMfKT8gfuJ&#10;XQnZfjJVBPIDbuCLhTIVDV5uNkOfxeHNIteH/4VfJGkimyxe5UKC9csVr8qFUg6F0vX55eVFKZ0q&#10;Y4EAHi0jkuJIuMiXv0UtWQoIVAL8EmC0lIqU83xxmYwYKcGc8Z+Sg0ROiddmps5uzrg8MzY5r1/S&#10;qNWawVe3/vrWY1m7ovKnP/vxD3/4X/7yT/7jP/nRT258/duK9z+48+tfvft37/3F+1V3f/MVnc9f&#10;3Hpwp+qbZ/c/qbpXrxjlf6qiP7qvs15p0GvUfVMaBvtBjXZoaEA9bNANU+AxrNGoettZEBToe8CX&#10;RkaHZvrVmq5ulgBYu77Orr6hrifPm0j3UbRLFfoF5n/zooaKcot/57Wmt32orb+ts6OjVtYgb3z0&#10;zStFcxtX1RDOpVY5kVXVzQplu0yiUvd3qVUDElVvv0Iub1eNzPTrjbO6yd1DI68LF0rIja8meHSA&#10;QoZyJFZwD1Ceg9MdjBr4Bfk8G2gAso0sOHJbmcVFUE8oFmRijBfK+VKZz5AMH6wiYOIABBhrT8Tg&#10;ym1h5n2xezGoErlHYPKhw3uMixXMweKy2pwkgrhCuaRwY0cA42zIvkSRZyx8gVqTJ5yNlU2VRgeg&#10;flK7YpYgWVHC4INlDVo74jki0MO+a1pfZj7271r2yC+22RwOC41KBG07jo/sRG4TomfcWFjeIeTd&#10;uL6zA9HOS+Uiv51CFZubFA6c2Isrh4sMbIqhDrVG2t4paa598bK24lH9w0eS9v5x7cgUGYBqAhvM&#10;7EJEZiRLF29wnweAkqCaxbOEvoY5Jc/hyR+bCExeLpotcoFcpiywwJRQuQFZ81IEosgmiOHB0+Z1&#10;hP1OelaoWIyEnYeHFgdXqRiQPJaAh1wy4fl3OfjEQqQKolY5cCFv8qCEDZCxm2C/QHXAZ0TIgEtM&#10;AMRwZ8PgDSJEi5NJlHzDgzP+8+ayr0DSiHBdxDsRhP3ZNHMycAXoHXUJ4IYlkjlyTPaMCPwemTDJ&#10;OgESGHL8eCX4GCY81g54Hk403nzm9Xhe/FBAvmRugw+Q4RDxhq8ZjdJYkIUqk6NJwOr0gdHYhz0T&#10;hEdkt2MkgMoDNybwn9GHU5x6XliIEJIBEEf8g6TNMO4TKERsI4ppzpUAzU3QUJQOUkaO/ZE2sxz8&#10;SqFUvrwk5/cyU0Dvx9yVTV6XOBnyoEZsj2jTYAULF9+WLykpwxvET4xoEvCD+DTAhyCGKszayIp4&#10;0gNnXgcPJSUQKHJ0k7rxKeWYhuDvz9/+qL6t+fmHP/3TH//xv/uzP/+rn/yHf/nPf/ze2x9VfFJx&#10;63++9+4v3/7g06rPPqu4dfPLm3cr7lTJK+/e/bCqtquzb6hP3aFGa9erU2gUPf16USqv1oz3Dnar&#10;RgYNOlXXsJY8saHukdGBEYVaQxuksl9tWFD1EOCPcBdmv21QO0TyZHt3v7RaxrawvP7aQDudwbTk&#10;tNjWx3plD190Kl7IniHy6ayTSnrktZ193d0vmygBkHfKmyWqtu7W+ua+rlaVol+hYtro1emGaJlR&#10;ovybp53ECQSPbA9FLYm8Lt6sU++pE461hPQMUUfMFwifZMPujIvT8fu3MZHiTeVRQOlDCQAiEVCv&#10;S345FzcBPumoG9U2HXtIfSktPkk6eYh9dIjZ3VEc/gmf02GxkyHkJlLY7SMHnPwrlKRCBSwK5kGe&#10;IZCJpuVN+ZZbgosel1bkTR4xDZp//hWqZJY1p5c/TBCxKAleh07zicdsoXZlextp9A7eIhjH4wPz&#10;wf7u4YHHur29SYju0YZpfu3gCN5x7cj2/0g6s+iozzPNX8zFnJnTc7rPJDkz6T7JRWemZybd6bQ3&#10;7BhjwFiOg43FbjAgbIQB2xjsOG1nQmKDDWYTaF9K+76WltJSWkoqlZYqSVVS7btKte+rJGzcZ+Zm&#10;fh/DRYJBElLV/3u/933eZ1lSjS/o1C7bqnbJbsOcULkA/1qpVC/Iuhm36ghOqWi7W3rn9vW/fHPt&#10;Oo6JjfL+gVqMFRqmjHy4CBJ2Qp1LbGYZeED2oJRkWETHUKBkEJuQsoEZdgzoP5Vg6QyIyo0DYsoL&#10;iAcFR8QJQw5KM4m1aBKdJp8bSh8IiAUGBbACGaZhj94LMGA3q/WcfxFQrcM1HS4myL9wAOKStpB4&#10;AIsdzW4yDoxHM08/7YK3x7kCLMMSB/QNRZZ4AcNk4NKmxbHlCduADOn+yU9BOgmiiyoWxeATG7BN&#10;tJ0A4lQK9Pg+9Lw4s3K8WcKwBiBTF9sBj8gUJ9nEDRSPN9NGKOGBHUy4KP4vqMHDuAeAC9A/MlAG&#10;LJixORAiUzg8ZuyIw2xtRV6Y6Jcs0PB8fjMqXEDMSFjYA5kh56AvxB2MgBKM3TwABdwqoQ2SQuh1&#10;gmirmRAZRREC0Ilyd1Ov0v4srMQc7pBEmic2E3CAth8n05txllEJ1gDbccwAcvzMmRiUgHQWGSlO&#10;J4/iGYIS4EchUEAOkDF7hecwzWUQvwqdelo+KSWEtZsevbMZfk71v75zDv3MR4depAH42Y69e557&#10;5uc//Y+/3LP/3QsX//XE8ZP78986df79i6cOXfzDuUvnLl37qvDy5c+uXv3fXz+sKauq7Solbhcp&#10;eV1FU5dEhHZX0uKXlNcVt5fWNrWS+Nbb21jd0iCpa2ruaWltuV/d39Iu/MUgoUuay+7VtJTdq71/&#10;+8GXn39bXMHOTq5TSIkEk81NzGnUQ30lf/iUwlIJYH27uq2pvvHml8UtDyqLQf2LKsopA+Ul335z&#10;/bpEWITXNdSwvGpvnWyCbDQwNDa8gPsYqh8uc3xlPGajjVguejI7qipKbMgXpef2weUEj4NEzvKF&#10;RQmqUD9tGGGwUShnkQjbpAB9Os0gsyESXIyUKOXmZRPyPuI8Qy6LGj6Ry2gwoBg0iUEOPazOgO7V&#10;ZAWgt7hXrAkU6BbgKZpV9mmMq+xmmJvJjYkB8pA3HM9hAAQMuEF+HUZOoNI4+cETw/jDbVkVeetE&#10;uagXsFFXaQwq7coYuwac9oX56opZp16e1uC/vaiSy5e1hLPI5Sw9lHNa9YphZUFL1oEBIaB6UaNQ&#10;ahanR7pa6oV5WmNdaTEUIIKRKqrYBY8M1dVev1Yzqces3EpeZiqcQXcaz+Axh6QuBwWaBje6CfU2&#10;xSyUCDqg2cAEQEKHoh4Z3Rb3Y5poPL5xduW40SKZZn5iTmYbHg0IX1LsUMjTgRxEWRDEWeMqgR4A&#10;snrY0TqxkzFSH8xA+Qh7EelbeL0RuwGzMeiKq9RmQIIcTthQYdP8UxozIIFUZegILEs3oHHxz3Lz&#10;8x0jy4cFz/sUiSU3Et5IhOkYpQ4H2gn1J+TBtSAa+SFGIRK0fBpmYrtEjhhlD/TNTsonPCz42QTE&#10;QcGnvFFFsASE34BBsy2B75OD/2CqA/qn6lDGPXCPyBUSVEFKA+gvbyz7Cn50tEaocu04RTsDIAn4&#10;mYi1RZxXwucxh2ED8QJ5OKVuvx2w+ImTd4As6HjKb/bFof+lWDHGstEUC6Nk4rvvkpuPvn+cCGaE&#10;QTJEoTTIH8BAPEGRRAyQSXo9uCPF09t4glKY2JREIShEPbjO0VaGoThZ11aWlUNT4+PDA13NaGOr&#10;mzp66m8VvHu95MHZI8+9euiV37yQ98Ivd/z8Rz/66a9+m3/xwsV3C0+c3v3GwXc+OHai4P23z7x/&#10;8cq1ax+ev3bzi08/+v2fyu/XN7ZhGFjJKqGmtbm2RtqFb+ATXL6sqryheaqnB5OvdklHR29lQzMM&#10;UyTH1S0tPR0lVQ+bmvnEhgdkTlSUlknK792/9Zf7zWNziunxIfkAfmEjk/y2p+H+tXsPq2vulReV&#10;1EsaG+sf3rheVAGDpaakov4etv+VD++V3bvX0FRc0dhQW9VUXdlQj8nM2Fh314RiYlLcxYZ1mkwa&#10;gFWH2YQCH48VjytOUoo3lPJaafRCpMYKhkQUMPeJzVRsXYjJo7y/YTh43jjqW0o+5AwW4bDMyZW1&#10;6LR6jUWzZuETSEPTiojVVfg+6FxNFgzMMNtVrxJlarSbDA7hK2QJmukKNwJJf1IsGVjuJuKYTqWR&#10;oCGhoybERHJUCO1WbGMbB1vHKipFeGkQAZYn1YYli0q3skp8g3KF25xkNTyYVpZVuLnhmLCiV5Kg&#10;pdPMqVST0+qVGfXI8OjY1PiS0m0xqtl06C0GzSiAb//U3Px4f3sbEEl9Y1FJcdG96+gnquv7u2Fc&#10;jEoqy+uHFkWh9LlwHArxKPOdJmlm/aFEFpDf7UlhoOtPpREDMJyyKdlkcR6GS58RajTYjFAjgiAW&#10;2PGHwi67CYPFiDcNgypGiqkgEXM4yEnEURFgDiualSWkAXrdMpgA5dRitmKTxI+MOx56Iw6UPw0E&#10;Ad4fQ+0Gm9Wpt2J3nkLFuo4ZSywXj21ioAZvMurwMy3AAl4HveVLwAMgRoP9nT+5iYKIXj2cTXxP&#10;1Y2DvKAPcpKjFggksll8RTyWmIOZzwOHLxFPcefDt8JpOIDKy29yQ8egdwt+t4EGKxF0JTOEMSET&#10;hF4g3Mg8+P/xQADkUdDCGdQ7bjx7fCCkLuHiiKwcSofLryfTleWjax1dYiKFNjixHs/w7QVxUmL5&#10;iLIIqI96KczeGEXxpwLJx9oj508x9aeTEYyCuP1zYTasAAFxykAiyT4Qb0L8SgOp1HdbaX5O3MAe&#10;ZzPo/kPJ8HYGxrYILcARNWzbQviUCAFH0Hi4WF3BH1XNzY6OS4cHu2DgdMrHWr8ofO+Le38ueDX/&#10;6Buv7375X3b9jxd2/MN/+E8/f/bAwcOHz7x3+uTvDh7MP1+w/9jbZy+fK/yk8LPzBWe++PKzjy59&#10;fOvLhyWS+qryEnK2y5tqK+sqa+pvVZRUPCy5X1xVJ+mZlI3i997SAQFocKipT1JfV9/aWtVeU9sO&#10;96ihqay5qea+UPhWV9yGune/qEU6MSobq+zvlskxBMVAWDkyVHOjoqn42wqu97p6vH+//fLOvZvf&#10;NlTcrbz39d3Sumo+T3K/FP4QWENZU1tFHaADHGPpCNchwjgz9q0k1RjgoOGD6AcSs8PW5jH0B6zM&#10;i/hDI+AK0ZsFEqz2LDw5eD1DqqRyYr0lcnZS2/hwAcqB9YhxmINBmhI56FoUNkj8daRrLRpQAOl1&#10;hhWD1sRiixFgZUWvMZnpZkmuwzUUtAETB64u1IfI1yCQJeykvSRwdOf4YwHr5uDTUwudqA83CTpi&#10;6gd+EV63eQ7C7JyGUA1+KTXGZfgzy/MQ5udVau3apJoGAIWT0rw0Pzszq9IsKlZUSKzlaDI182ur&#10;uIEYdGvYMShGJxntpxa6auvpkyolN+8XP7j3sKG3t2t4gFVNR1t777BCY7W7Ga95RsEoYyiWoL3R&#10;BTMPg7pDTSP6wpeEVAMdFVUqS6eNOCIADmUKhi0yXIjqDM4O6ICIEdla5XDGESRXF+tU7iXAVasj&#10;yaS8AcyPJlKM9KaVZd2Sy7qg99A/Wzj6YAfRUIJtOjXHy/qfhxjX44hI3eLGDq3j0SzSNGMCgwTX&#10;IvUHxg7YrN4GD9FHE4b+HwAOwr0nlUrC8YFcIbwyBHs3FKfJI/sXPyC+e0wEsGX3sG/xQ8MF1MMG&#10;zBWIC9cetjSYZ7ME5Aizo0EGgm6TZbAzTA8BbY/3Ct+lFJs/iiCsLmcu6nPFsCdECYlhM1pxjrIJ&#10;1NcVsJHFlN0EiUR+lCLy7Ym0WGS44DTqEQb9ZJATYSR05bzd0IVowHgK0mkEEPH4420M/0PppJBc&#10;g0X9kA4D9yXSSb9vKyZ84bJEAqTS29lNWBrZZA7NQjydfRQL5uBBsmoQbwnyDBtCsxg8QHTFGF4t&#10;aaZUYxM9AyOy/tbG1q5xWes3R8/++atPj+7b/eK+13Y8/c/P7Hl6966//9sf/5cd+3flF547fjD/&#10;1OvHCz/8qCD/8LGTp947XlhYUHAZStAVlMNf3bpRVVRb2SqouKVIS9jWV2LWUc1Ej/JnsHmA2If+&#10;7v5BWWtXS3dTJ7kzbZL6ElBBPlzSUt5UfuNWaXF5BbDdg4dVtx50jc2OjfV3y2Vc4p2jGtX8vLyl&#10;pqL4/sMGRP2S0vKvAQNLim7h7VdadOcOHlYPiiurJY1lpbU1FS1NVQ2tZd0Nw7L+7vHmfoQmOjL3&#10;fHqHywYfn+vZTMw3aDoUGiMp37wcAr8lPYcVM5BrgBWfsH/DppNVVjQMEZR2zE3pDwmDYOHEwhVO&#10;fjfArnVtdUG94lIadZQBiw3XX6fXbNcuL86v4S6E85bBsKymyLB+41MJFsPIHxN6JmGks+jAwkHx&#10;F+g8OVKsHG2gEaABeLyvxzJZrkpUYVqnA98g/4ZZoyZIUUeEz5oWEb2ZqF0Vft7GmRWDZtmwRIO/&#10;uDCuURLwqFhQzGG0Bdo3CV6oUmqWYN07yCexqgeUQ8PT2rWFpfnxlsaursrKBsmNontVbb29Q92y&#10;warquvoe6fKKDuydlgMEEtd5yNHoIjII4QkbBkrDZ+7JdsvujoeTsMuDJNOlBCeexxQy0zZHh2Yc&#10;hwzCsBI04QzUnBNk734IMSQZYRZAoyP257AnOBS4A5jteG0hY0IgqV0zI4VwbGSw5Id7La55N+cf&#10;z272bbBtQsju3ewe0NJyd4OWgPRBrgV+pT/xBaxh+JsCTQHr90bRTkDu84dCpPlCHgxEUrj9shFA&#10;EZzgcwI+7BlxzQp5CUmEssu7it4LGEFPJqyLqxWvlTDJY2asuhnEnYlwbothTXisiqseqiYWjCjG&#10;iezm+0PEgYccabuoNDnkZHW6eFVS6ST5JFQvTN55O3l2LNi5IEIIUtJScIlyYT8CryAEImQmDjp1&#10;wfOMkGoCeECBSvH9pwPZYPoHUh957gD7UkyJVLTNGIZ/28H09lbmB/h+8dj3W9CAM8nvNhFjANpS&#10;u3EuhzsAbYCvilkUyK0f6RYwCrxCr1OnWxjDBr5vUoYQt661e2hSWvzFuas3P3hvxzM79764M+83&#10;Tz2Xt++lvF///b//xa/2HTx1/lTBm/v27D/wwdULBftfO3nk4L6Tlz947+T5P135sOD4pQtXrt37&#10;5kZlV/G9b/74xa1Pv7pZWnP76+vFEvwdxkelWAAPTZD/3CsbHO5qaAYAbOmCJ9zMJN8gwXqirgUt&#10;6t27lWW16NJKix9W9Ugnp2eGOruZGmT9bYQKrWrkfZK7X92uwbmqqaNZUl1fU1H/AHOgm3VltxpK&#10;JMVFqH0q2mH/SFqKJZ31rV2S7kF5T1/b0IyGUA5OH7QazLhxQ0EHbWarS6iXBWga1J0bGdE2B9EK&#10;wx+xF2Mnlx13lxukNASrArY3+y+U92HAX5xdhD0DSaH2NTIetCvGBTw2TZCJ3cvQ7PEAgts2h6kd&#10;D4ratYbfCEZcyI3CSHaQ4W7AAgADhExC/wvggM2wGzRyw2dC80FdQSJIM4lOlM1UbN0CVrXuWEMP&#10;aBdGPuAJNsUq3FlsMtUGNeAeyYzqVa1xDXWtHnufmdk5nPVUMyOy8TkCmVXKRfmUXKnlR4Vvb9Xi&#10;3ELsN768+pn+/qqGnsb69rKmppYO6fTUIDythq62XgIb6XcZdCHECs9pHArDDNOMAEDhPNHsSHn4&#10;OX3r4iqlakVTgmmXBIjzRdOPH6UZm+kwsb62E3fNfQtlmJ6b4Eq7AU+uZErEV0MNYKzAUIg2yLJO&#10;9CVmh26r0eMyriJZwbwO/i0uTWjz2M266J6SkKGRZHPBIy8OBjxJpn/MeqAfBiAJmG3sbMT2lDQW&#10;P94OmLbxBuLRBwuI3T0tiN2bw/qG5oNCjp1nyOeAvxTyWRLROF+IXxQmpJ1u4QEJZR+FoD9Bm0Cm&#10;WJgIVxygAGtCYQi3KTBH+AS8deifqRlb0Htgh0MUprF2wHuCq+1HzIlNQRJBp38rE+LyJ8EnncKi&#10;yIe7PKnlSZaQjzJCoCzE/bALaTsE/oSGEX4j8zkkUHYddqhhjJ78o1SOXCiA7wqs61CUgSCBlwnk&#10;0cfxKKY/j77bBvn/PpP+bjvzeDOxuRlmVkrmth5vYlzExRLBlJHdDQKIeA58Fj2JE1RCZ1Zphodl&#10;w7MqWU9DW293Q7+89euLV29dPfz08/teyt+5J+/lnXte2fXS879+6mc/+eVrbxcWHsvbmf/m3tPn&#10;33v7lbzjR/cfKLx68fChU59eOHnh9MeXz3/wyRd3y5qKq7+5XnTrsxt3bxVf/eOt4tFBuXy2Z2Js&#10;RKFUKYanR7Hh62pqkaIRHBrpH+4a6u8sqaovriypuV95u/iW4PXcLq26XdQk7Z5VTY73Do01S+Wj&#10;pA8t6FeViqGKO1/drf76XlVrc2Nra8W9prr21vI7uH4V3ywprmjuqGisrkW+Wks/29gr75bJJO1t&#10;7ZPk3aIScRLEw9bHucY0Z7A71hyII+x2UvrYH+Ej4Xc6QN3D/CnPbgIJ2UYkxTAmHCMhmUIgD4gb&#10;hBA22nN/IsNGB+KKxbGOh6gVCaADyY8lZIAFbDK4LDqnWT0/p191A6IbLWDyK0j5YIh7rGyF8ct1&#10;WLAOEnoiuMa4SkT8tNuw+gl1F8oPiGOpnId3kBYAXiL+oRiRemO6BdJxzQvqRbmamBG8FrUEMGCx&#10;qVIQrs7szMpvGZWtYrpPOq4cn5wYEAYMI3MazFqJ6lxFgbNi1K0uz5HTPakhD3iqrwouZge6bHl/&#10;X0+3tKuuqxV/f+WSzkKTHsvS/zjIoeZq8WZZtmM6Fsz6YJRxyYOos3ILh73sAMFHof+ECDFgNxDh&#10;wRaM2GBSXDri1CN2huVGFQETQOTD0Q5xJbF6EzJa6gy2WZQIG2sZWPKOdSvRa8ko+y4+BL4QS3nA&#10;dQ4WaYBcmknmBLZXwgEDZXwg5UuGA17UfBw9xjFhwkXYhsnO3tTJ5h7oAv1rPJqMbflFH87+nmUK&#10;6KPdasMdKI2wgxsZVrwg4iH5DdpNHhejhJsb2kNDCBrA0wBh1mTFMEtI+GAi86OHfQ5+KrAJKEk4&#10;/vgD+nUvokSMWzwx1gdOlonUKj4bvQCGguCKgm0Uwr1AmBfiCA6+s74Rz3kDGPjE6VDcuAWEksR1&#10;Oz1m5gZhcID/A6NUMLW1xcl3YEZD8E9oEyOTYI51JRZwiCHYbCSzoUdbue9T9CUYgcWisIK2Yt+n&#10;k1mUi5vJZC6YY50JWAMSS3yZCD1PsUzx4XQY8mB5qV+ZGR9k0yub6JbgxDc40nvj/Id/eP+1XTvz&#10;Dh347b69e9/MP5T38iu/+5df/Pzn//hM/oGTb+/cs/9w3plTBfmvHn/nyJlLFz64+OG5UxffO/3m&#10;R5cvf3Lx08/vNta1dZRX37p2veLqnz6/I8EAUDGjHJANjA/jD6IYHVOND2M+1z3VLSS/EyO90r7+&#10;9naiumsb7hff/bKy7sviOzerih+UDcqVeAXJsRQYnRocmpINzxnVKypZV3lR7V0Ag66KeklZTVVd&#10;Z0+15G5JGZBBZV1DWzWefxWd1bV3JD0NQ8gMRzv7pa3TRieorhdiGYa/oJ8bBv2qxatDQRdC8Wsm&#10;bcPNxp0bmaueCFcgHJ4EcCN2yMLmx52Lo/fOoBHlYURKAoaD9B3ekAtNq+DwubV6pLiwe9ZX6eXN&#10;BjssALZcJkA/t40/EH9oQ82LGo7lNtgOMBWWGJ4Y5jCwTNEVCu9Ptx6bYG7CDdTazKxpIdpkpgwk&#10;w1h32OgQ4xtqRn9yGyHxL2nnJxcBHhZVCyuLS5r5GY1SaV5Vjs9ol0EEu4Ynp4cnFRNEdfRPj08N&#10;jCon5pQr6061bn55CXcQtVwOTKhfwol5kAI7MCxXjHQPDXY1trS0yVVq+pjYd/FsDg9cI839uojO&#10;zuCzjSVWLrAlxn70regR2LfDiUshV+dU+32psDsHJUV0DTjQRsjexmgz6Xfb3WRaYrdA72qEaOVz&#10;UFziIsYc6aMNLAw1sRcWhR2LDBfyBSzvM9kMIH0g6mA9FuXWpWDGMM6zRkPJoI1MLqoC5gYgEJQB&#10;xDDYfbJ0R+BGBeGeZf2GE7oRIgBjLza6aBDIxcMV281HhhJg+Imgh1efHwPaMnXDspHCkpndH2wF&#10;cA7kjQS28mFkiwiyvDNG6IjF5wKWxcfXH8J2O0KGa5iUHbFDAAYmqsslLnCAj6gHyb3Y5oooMUAL&#10;hhGaOO528EG6O5omBJQA+VFCy5j2kerTFoU9RsERQgTlMSI2BJsP+AgyEM49DPb4+sJyZo6Kh7Jp&#10;f5p1PyAqV1ICOMKTiGADshXagj/GgJWKkZme+j6by/1fYQooNEI0LDAw6GqwaYmH+XJwHxKMZA4n&#10;W2ynCpPdKTXXP3E+bd3VfWPDRR9eff/isX1vHTp6ZO+Ol/a+uePVl3fufn3Pr37545/8z2efz3/n&#10;jdePnXw9//jRM4fzj558/+ilK+8Xnv3wTOE7ZwsvXv6ioPDazaKWru7u2uI/3rjz+yuflfUqpqfG&#10;FfJ2aT/Gv3iDz8oVY1j9y5vapd0NXQOT/b3tuAO0Vty5XVH2oOirG6Wlfy4uKnpw/3bz4OC0vG9C&#10;NsSDTE60fFim1uhwspsckFZI6juqCfprKmfzV1Vdgj9QCaHgpWCBDW0NJAVVN7Q3Iyhq7xmFQKBQ&#10;25gmPYZVJ8RHox8XfiehWJzigM9IZIQT5J7D6SaJMfZk+KInA9UletXIPWFH5OndwAyCy+SJEUyC&#10;wFCIQFnAJ6vOub5mNXpDVj03t8POet69huSOAAxyfud0LrOegAyj1RXg6dQzQoLraMgJ0aMKdhgY&#10;F5Iwc6FmZYJJsNtNdJlGvQPbX6QfTiZRxhCzN5tIcBa8FoNdj77UNDGtnleIJOUZAjxlijm1EY90&#10;jcpGLPPMoomIchSAK5qlSZlGP0K+8rhcNjghn5CNyadkqmU7Mhy1YU2zjF+LSjVnFzQCxcxo99hg&#10;7/BYL4YNI33S9tnleTN4Fuca8pgdFQMW+Yj61oW4NZ7OCD4trqUeeFBJAZuF2UQBP8OVYlrFqA6h&#10;PlzAKPRz4Y7MNAOMglNxPIsyiPHTHzKB5bMri3KK2QOC1LMK9FP17NYwaIGTeGrI9WRcEYmcSHFk&#10;4swctOYkcoHL+LACYf4A1+YL80/w95C16SOIAqIQwACEBIRKwcUhs/gIyw2nIegTlwX0z4CPLVAo&#10;GXKjsOD4syEgFITHABMDwbVg4MBvC6kHRcRn8BA0yoyCnfoG+wov+mxR15w4fMdQDroz6XVPeF3Q&#10;EVmq2RFFk/8C+SEcteYE44AcD5wD3CAlZIwwDLD5yPIDkAhEgcIuKB4UcV7i9+R20U9GcCagg6FW&#10;8D9hvCl8uAlBJEpEUPkHSQhMC4YlICvb/q0IO0AfAaChrWguEYK+kkWXuZVl359OZlKPHn//6P/E&#10;Hj3aSj/eQhZAj+GLhB30YqiXYRGn4sxt2I1SI9EYmZdVpGzyKEmnxroG23H2VfeVFmD/dvatg/sO&#10;vrp3x45n9jyz56kXX//HXfv/9sd/9dP/+uK+w2cLDr27d19+QcHxg+8eeefMkUv5ly5eLvzT5cJ3&#10;jl354OqVT7+5iTV/Z33Dg6LPC6/elg5Pj8jHp2EZDw+pRgfnaUVhoI2NK1rxB0Mf0NXX293RP9Ba&#10;8u3dmxWE9RRLbt2WVNbduVUvnViA+o+hGOe/n8dzQDaLWmnBuDzb3Xm/sbuqmh6/vLkZ29Li6tKy&#10;qrqustJ7lQ3lHYL3U1/c1diJscjUJLqf5TU7B2+N/tdBRga8coeJgDkeGJ4nr9sXF1qyDf26lRud&#10;HhXuB7HMQukN4YYHOpngXeKKy2J6w8VDZjNXBNMvI6ADNMHlWtW7rY6wCW9uDqlJj52w02lexpxn&#10;bXVaZzPRBVjwsXViMBQiUNDkCBLDRDwQJkCkWzER4DXJyJeOpv2wkVwAZOSPcIHB1nZj1h7IJoOb&#10;YLcMB2zStbNDxHdp1PD8lLNzsmn18qpqcd6g1mvVS8pZ4nblykWNchLD5TnNJBkrinluePnwpHwc&#10;33U1cgSrYRlXEjYUtlX2k0a6ltnhvuGpga7WDoKbpL1sSpeNeNZzUAGqaHPxPKXrSfCDs3mCserL&#10;CgkE2jUOZjzFFA0oHvEniMQgj1qo6HKAgxhbYdMBJZfeBvoyBBZ/JA4R74lRP8dI8GuQpia86yaS&#10;k0RWLuiMhQThdRy4iDEL0S3jq86UAZ0OAiKbd8LYaaA3hE+XmwIgmoN1PBFQ3rCIE3XGHCDG3Q76&#10;hn+X38tMQcLOE4IuXFvsQclECIGao+MUbzIeGIQ6+5ME58ITTuICBC5JMw0sAzfOZw2BwQfQdvOh&#10;QgcM9oErMxE6YHaCSsMoIv44jOUHflrox9bdSMnxZoPI7Sb8VzxCkJUY6llHZmEICOcAhBERoRgh&#10;sgDOVNpBpAzdCdWKDoJBBUYYzd866YNeLgroEpS4WHp7G59iXsHHOZQ9uVxqC7FfLJBzhpMZ2H7R&#10;6JbQjQD1owlC6gQM8DiTfvQ4t70NJpgTCoF40o3SmIUGwycqjgQiaCYHQU8Gd3I9YZRql+DHDY2N&#10;D3R2tsq08gcnjn9wuWBP3v7dzz7z/Cs7fnP4xR0739i/67WnXvzF3/z1T//73qNHCk+/8OqhMx+e&#10;yD965K2jeZcuFr537uL5kx8XnDp28qPLF//y4ZVrn5RJWtu/+dOVosoxQn5kiukZQqdI/1HIp6dU&#10;KvkIO6hh2Yi0p7mV5Rzpr1OdTa0V3zysLJNU377xoLqpvrS0f0pNOv0MVlWjcu3q+NDU0MDcdO/s&#10;7IpOPShva+kurYU/UFTScLu+q7Slobasoa2ooqx1uKmsDSZiaW9nV8tYV/eUfEo9u4K/nx+vT+wk&#10;gJpscDDx1Pfqyf0VHT5QFg1fGIsUlw+Gvz0IaZs7gT0dnaefUxizs+Ghdw0EyepxQ61AtQ9SQB9v&#10;cSP6xUuVXAA7GltWC1bnmgapPDidQacxGwmxUy/oQQOxiYhbCKDm02jSaDdsWOMCRnK3ohLFLzLC&#10;0CwaR0/A5XIadBy5CM8Bclnk5vR/eNCATPpMCJgWV1j0zwnnDNXE5NySVqVTWZY0ap1yfnresCZX&#10;kcc2IiNScXxkgI6Lua5jVDaiGFEMjiuVJpdJu7xkN2qNsG1sCJYdJpN6am54sKeho5NRoEs2rjZZ&#10;fLAU/MFH4JMonn3hNUgKaSg1kXQUwgIwClElkJdQmEbiXPceWAGwZcBHM+mIfT2SCP5Ar4SclZUJ&#10;6yvOOsdN+By43TyLPNheBO6EhHBy43jduBG8QXGEQc0uDVydfhZ434u/SQjXY/BRiPvYpJtwr+Zt&#10;C+G+w61M9XiCGWByhXcncj1wcz6ISGUbfikgNASzuNiqcUghAoDiwYnnpfXjohNJBqJEBXD8oOKH&#10;NkP0317OjssmKpXPZWLbL1w76MUFJm8H38QnwMEZ3OI8BnDcgoRAbWbqZ60RFWICES1g1a1TBoDX&#10;UiInkCw058Zmls5RSDi5UTw+G4ib3yVaCAfEQaDkENRBoqPx/sLBGCcIcH5RbcRahH6UO5p1CebK&#10;sdgWzJ8o3B6yjmju0z98F8TrHEDA7Q1sbUUzuIPwp4+Z/BO5HA4JWzmW/7HtTfD/XDSeC9KARDPY&#10;swLTkAq6GeTpXUf8BLGCBw4AcEGnWV4bHZCT5dVbLx0a0E+Xn337k/eP7d6x69UXdv7zs/+0Y8+L&#10;r+zZlbdz9+4drzz71I/+6idP/e5Ewf78oyfOnPjtW/veOPjmgdMXThYWXL5Y8O7ZE6cuMzu8X/BB&#10;wed366tu36qUKlQzMxNDo8Psp9VLywSIq1RKxcjo5Lh8agSZcHVfp6x1YLBbOjww0lAngTlQDfBf&#10;X91c1dC7pJkYaZUq5yaGJ1fVZIlKB9VTsvGWWfP0smqsX1pfV9dRUV1cVFzfU9fYBLu4qq5W0tVb&#10;VVtX1dCEK8FEp7R/QIYMbpm5G565Z9GqnTOyU4bew2LIYQunwXFAuVmdYlvr9Ybhrrij1pTAvPB4&#10;4bLnwY8SIP/EpTmMYSQTAFBdPOUKGMHt1QaDeOxsrPjsAYuTyZ9e37BiNK3ZSQBY088tuO2r5F+Z&#10;lkgQclliNBikf9ugimJAQFPridj5bcS6jle21Qu7k/20h90VE6dez9UX52IEYhZW5Am+JZvNgUPt&#10;mkI1v7jEL+Getawem159Yuw/C7qvWVBilj5MjvLk1Ih8lIw11cT0/HB/19SUYnJwaJwqoLEbV+F8&#10;LLGdsJoAICx236JaNTfa19jYOqAYlI9NzGrdBnZWYOdBSO7GDbBzD0OpsLRA4QLiybnmHgmkEzmA&#10;JBh1jLxx0eAGg9kk7iCkaEZSXFji/kXijFOS+CGAPWmyAAMd6KYN2HxZ0KLzuiNodjJrYJ3u5mVx&#10;20UQKw86ATkEHYMJBGG/wsdhLEDBgOAmxDAOQgu2TiHhlAqYjYYMtIFxHEEf1zOUHBGKh2AAPRfq&#10;BfS9iP44k7zVVFW+L/GXaSZipDnxGAHiNPVM8YI9kPJyB0ANEg0LG38+m0wussPscQaW0IaJN4L3&#10;jUVH2M6yQqBBKLaQGuHTjYQUf08mkixWIBGYizgLwUXk63oSOO+SE4x3G7MQhlI4odAiePhSFi3D&#10;hHARIWnGJ/YJfDjYJARHlg0UHvj+wSxsazj9afqx+CbQ3/Y2QwAEAFCD8L9lIfeTBfBoG81VKgMd&#10;OJNN/FuKYrD1KIeZDDHyNK4onVLbW+SEJz1QhyAJ0KcQEoKHOakSHtTjeuBgNkQqeUtP2/DsnOTq&#10;wfN/LDjw3Et78o6/uOOlnW8efvqZV5//9a49u3fmPfOLf/fXP9t99tTFk6ePHso7mPfb/ENHCq6c&#10;/+D0O0eP5h8+eu7kxcuXj1+4cO7NM+f+/Ps/FI8ptfLpQXB/WGra+RX56NjSzKQaJZ5iZGZOOTer&#10;6use7WAN0NoqJQS6u1JS19kkqauqqZV0tOPVNYFyV6roB+6amugb5QEeYZ4dRemmWV4dHW1rkjys&#10;Liuubelh09fQ2tbYJKlt76qtkzTX9I0N9I129/XIhuUkT5tx9FmzeCwaRFbg/bA56LLpTdnd0n8l&#10;CEWmKUvEAeeo/MLN2oQbKwo34uQyogEUzQF7eoT5NOvcPV68vmzI0J1acp1cnHGLa9WEuReJVQ7u&#10;M6z+1vCxtYmQAbi4SIKMy3oLN/+q3eFcddhsLhJs4RBwd7F65nEPCBMSxkUAxww7PsC/DZ74CDcK&#10;oLeQbAbhk/FpAonaWF6Y0S4uGeYVI0vaGc3KEr5e+jU1VP85nFLJNZwZn1OMy4bIWuxB2Lk02T/E&#10;BEBso3xaOTuB8THLSlxA6SBcZrx1nBiXa/U6lbKpH5aVak5LRghSB6Ze+uANhiKxGOGhBDmm4+b6&#10;dcTSORwQxVLcH83luNXCW6E4lRTLnagYRllcQpTmehH5XGwEsblzokSnYSeXIOCPBjAxwqBDcKHi&#10;IbRw6yYhpsY2k+xjbAWE7x6Jl0J+Byc/Gg9Ti0SMmhPXEL4BHPGCrBS98Ino0DZsDCmYkMDgZxcI&#10;SxhxPXU7yc6O2dbi5ugC1qeJxKGDpwnh3wdRY2ABjzcx5rvcYWi/yGw38fDa2GY7B7E3gioP7qA/&#10;aMbGHLGMaPYggfqjwk0sQgPiEMZ8bq+N1YA14oMRGSLV24ppNDEOUPrh8APuUiTBJ/iMGIjyE/6k&#10;Y51SSPpoiDBR+Dfi3iZZhvHfR5HB/8MN9WTDb9XTHVEAQDZgGwaypHox2+doLWg3thNZRJCb/gQg&#10;HkeeAX87HMcRZGvr+1w2mtnObIYZCmLbkDP5vyRqwYBHkDGpUogGMjAUA/H4ZoQsFHrKLJoBpCmE&#10;NGpVi0tKqVYmQwUsVWr7Pj1++S8f5u/Z8cqRfS+//NqBt9/4X0/l7X12Z/6hPU8//dzf/fjv/uHA&#10;u+dPnX/j+fw339pz+kT+qYLTBWdfOXnp3Td+d+mj0xdOv7X//KWCA0d/e/Djilntwhzxf+qFhUnV&#10;onJJIRtXKeanVCvTgzPjUHJl80R/To1K6zv7ZhTSnkZJRdNQT0VNcSPs4Vr51Ni0jKl/goTRmVm8&#10;BRWKEf5scGTJMKPGSlIz3cetX4qlPzHlnW29bZ0tdderyShsbu9rb+/p7ZO39sr7ZGvzC1p85Emg&#10;8CyDNa8ziHPZWoy2daoCwnraPojidPlOkfQWdtoYWXm+fOxx4P2gwgJZZtwEs0LJAtuXt5Fg7nUU&#10;hL4AjPVVrUFHAg8zhc1oc+OzawBkI+uXfA89PuNmCzwAo91O4roFtEBHwihOAMY1A1dD2uMgWRR5&#10;0boNKIqy7N0AnEH8ywEMWkxRFwMzmiS2j5BAoZ+7CRTxubiup8D9FxUcfhh+C6oVegEShhaUq0vs&#10;/vUK9aJK1tcvH5mSDUoHEXbLxsZHemTTi3LFwviYnpnZqEd5Nz+uc7j5TiwwkzzmtYXhSZGIqDZA&#10;PIOd6nYgz+Hg08aKvDm0NzCjI/FNP47bONhwSuG0OkDofUlcaUTenIjHDLEwiK3D7IHpL14xGIKw&#10;ZwOQYyNCeh7iLg8DhocQA9hxNIpnKGxAJSI9w8yBo3xQDFMJnmTBkPMKbw0Cs+xELtkF/IENL7J6&#10;wH4YOoinBPOQHoFCHWVdliASVQQ0498RyTHhuqkAfvbmBHiyMU9g2EZTkKbZBzkMxXKbfAUB/Ive&#10;ILKRAtWze7cIVoZtScUNoZ2BexShcrmsDCIWmxuuMC6wVC+Yvf+fvexl5+iNwBUAugxTzKFnw1jg&#10;xkdCFrCyawRpYLpIr4etwneAYC8wVWYQDFPibiKKcVGkm8xQU8icI6cHD3mUyzbshuwIjNHzbIcC&#10;nHV2h+Lwck9kgpu5cHwrm/KkM+FHW5spkn8E3x88H8kfxp9b4Rw/IJPKFjuATDqR8eEULNgDwC0o&#10;SqLheBwoIIm9qd6X2srGWWismzGjQRijUvbNjKkVjU21M7qJL09+/OdP3nn1mf15+3btzdt9aP8L&#10;Lx7Y+fSv97+5+4UX8l/9p1/8t53783539NgbeftPHrn4+anLJw6fPfn2BfwBjp1GHlhQePLS2cJD&#10;e/7zLz+VzKjmiQYgKkxDUJBeIx8aneb6H1QsIU4lg3J6YkLaNSHr7eyVTk1Luxvr62paGjuamlpa&#10;6qT/j6UzD477PO+7p9N/4nSml91p6thxbUuWbFESKZEiCZGESIIHSBGkREqiJNOylVS2a3uStknH&#10;dTMTN3HS/lM3tlIltSVZtERQxALYXez92/vALnaxC+x93/d9AQuQkKx+Xra2xyNKFADu7u99n+d7&#10;3l6gYMAkUVBiXViiT8SoViv0KzqtxqzRmjWSm5hL6/IH78kW5v/n/yasdvHDd2gNePPtpTtL78v/&#10;Af/6+xrlzdtOyeXHmJMOIcmKcLNWq/e5OILcyEFEQcIDT8xHTiQ+4RsnQTpbDdHdyGWWixG5Bj0U&#10;gU/CaE4LCFRstbLF4osGhSw8OG8e5pAPn09gNZBAS7qxgaooFMVWTAK8Nxj1rQf8Qeo5An5gaSEa&#10;Bt8PiDpgLINskOVSkOpsUoTTFAiAY0EWIV5FeZAu8wgmwcPrHQZYJIa5DjtvqQzElEvFNmhc1tO2&#10;JhmNzFTOgMdK8kfY43Vo1Ba72a43aiVJrbm5sGhWrWh0qkWNSnFHufSBmMFsBoMnE6aI0+gIOF1+&#10;rINeF1/ALzzLLiLDIpCkQiRVyOHXbcbZhhNA5aj6aUFB1osDDuUPzBPUBI0TAEowTrVKE89/Y8Se&#10;2d4W99J9gIlHrRRvVAdNlDQJJLwiIRDtMM97ipoiepdToRj0AMYqvhvXEoa5TB7p+vZw0G9BwzGY&#10;snXl0hEMu9kQ1Aw3cJS8dTZ0nBmkMwnuS0SOp1Ae1LjE8wDqoJWNHDlN9HUhR8Cfj2AZwLbHSVIv&#10;DHsobmtoCrhwyW2pQWWW60nGEi5dMApyXTicOA0AeBokenNts6DUE0wC0XqG4BbhpIfgw0jDnygJ&#10;GJSC9isUGB5xNZByCJFRGorvFyIqin+Qwx7FawkkgjaJWYAqaWEWrFIehI0BZeKYRQItsUhQy5aj&#10;uBv4dA17BbAJkSKESLTVmNwnJ1BXNQsNnnRRR1On3ndrVG9iFtnr9bpAgr1OZdDoD5jvyf3rQxLW&#10;gAj6PZC/+qiVHeyN+8xlgqWESUH8OCC/Akdmoj4Z4jmNFUIbq0m/10rvqt5qdMne/dDkDfzijf/4&#10;lz94fXZmdt+Z5y+cnDtz7vDU09P79p94Yv9DT86c3Pf1A/v2Pfb48cvffPbCN25cuXH1xRuvv3Lk&#10;yrUXv/3d17792pWX3/iT76AJvvQv//Uz/+2WXLshCZuq0kPfNm1hgPk2yaa2utVGq8HoshkVWqV5&#10;fvF97ZJaLl9evnmTOIC3/n7hN9QL6fX65RWrGqZAYZErJL0OHg+yKmA3o15XG71rwbBLp7Gobr93&#10;i7iQ+Zvv3vy7n91855ZmaWFeL6M+cAHcW+vBloOEJOmLMq3DxVHjENjcZApAUJeNc2tguEHOw32B&#10;iRx2iwEUbFcA1vRv18BpwzneoKSodhSZ7GRLiU9/JR/EblbqpIpMfLhak45gIHbf9xMhxMpP6Wcw&#10;7A5guAUSpsgL708uGcAsXs6tJzbQt8ZE/AKxQ9wWLLfcrHhYkGWUM3w5+IhSMZ2LFpENcPUyCabx&#10;fneQpWXJa0nUIymLtGS3W5VmkycQsGAtdK07bSazO+C06i1urWPFoDdpTGqlSoml49aSjmh2LSGq&#10;1DOrJIuBnOJEeM3rdbvFv+bdsJkILPLjixalkORiEkIJX4a8ltsNIiqN47WKoJ9HAeg4V4wLCAQ2&#10;u8irwueVxxyUT7gCEUyQS9dlXq8QTdcQDFuKHN4xe0ImRzpYG387s40IDy5xppZZkgr1TZ9w3HLi&#10;5UtdES281b87GYzLzXGzIc6aShotfpz4Dp54zk74MgayFm3ddPuUWcoYl8T9zyHA84XKFZUt8T0F&#10;bLnM53SRCYmmGO8YGFKgChkegyaIAWG4VeocKoBg3LycQiVQ2BJB/PgV2mQVsfUzpgDOE1+CRoEi&#10;NpKesT4RxYq6iCo+shhSEKI8ULwQKJzA+EoJH3xppdBllQRnq6dreJdwRIjjSdgHCg2ho+b0oCiF&#10;uJAmBpM6GF8b8QfwZKVKlQktqrlCC6EwahOKvolNaVTJJm5TNtYZtyb0+3Tv3h1Nqj3UfduTCS/U&#10;LjQ+hQvdSn8y3ObsnFAJiPyq09kCqd3q3sUvBGQ4HCJv5ORgS6rjdITGqpIgXGugBRBCpKjF6XFY&#10;PWvUd0iQRW8rJF9w4Xvf+9Efv3x8+uCR2QtTM08ef/bgwZPnTk49uf+hBx4/dGTf/gcPfvbhLzxy&#10;4urFyxeuzb307779yo3X587OvfzKH37zm4wAV799lYXg9z9/8j/8SvGh0mxexwKzsGq1Gi0Bq8ls&#10;kNzmFbZUnUGplWutS8tqrVKu0S+9//6vf6NYWF548+2fs7VzTlgNDrmaWFA5IgCdwkJfrE6ntxj0&#10;LqPVqdTNrxjdwue24cbF+u5bb/7iF2+98+Y7b76lki2/g6Ll1zffk6lkaidpk8BmhEj6Qee8cbby&#10;EKkn9ToWTAp9sPOwuAoTdrjepMeZk1+cotkOIY60z2ZDcNQi5AUaiWWgL4SjmDgYCPIcJei8qcJk&#10;BIgFyd/LxH1edH8Z9n369xJk2ZPLnwqEC6F0JFgMYBkhCIpZF3qKJi54R2SIfFb4aJezpDehNQBP&#10;z0TEQJzD+MtWy+cQkEngcKjgOCMgG4N8NBMpl2lZpTLpDaI/Q3KtGV2uTavDa173GF1uB/pKChY1&#10;emZ/1XvzMtnSslmjxuGt0HotCngA2yqdXAGvz7vq8scSkUDA6OdldPlDzMPhzGYBGg7fU6qRIren&#10;wxKKkUUEEhcqKbxRtarw66bhoWnkDFfgzLn7c9RNIiQrcSMBQBHPSRtAGYgMuRq5IBD5PHJQgOR/&#10;dUkFReojFh1eVLYECA4AM/J92IKx8N4bDHd6ooqXcxeagVOFY4USAZ7xNpMaVVv8EuyP/biJblfE&#10;YnSEO66cbvUo4B2ikOW94oJGzoVpCJ2LQCXJysWCB8xDayDpDXHaQgAos6WtLWozOFEA0pi4AAah&#10;yPJo69gPualTZeCWIPlfQHn8qAD3ZCjVSA9kK4HXyNEgwjxQHRaIG0Cph6cJPZ3Ah5qs+DD6RapC&#10;On2oJeFKQj0CW1AR9ughST0VAEdSUyu9NLdNu8tJyr9XrOEHFa8brHIep2kqBebfQ/O7PR6O+lvb&#10;nf52f6c7HoxHw0lvZzL5ZEz0f48AMND+3Z2dSXeytUNrNIlolLJ1OqPJYNjrk8bY2u61uqKzBvFQ&#10;syD0AV02XZFq19keEEcSx6K6Zlz1Kgxmg0OFE0Aeit35s+//5C+++9Tjjx1B639x6urp2dnzcycP&#10;PPHMvv1fePyRow8efurrDz32b/afuHzy/Deuz81+m0Pg+iuvfOuVP3r5uavfff7aa8+9NPv4Q6d+&#10;SCaonCdaRRmOxefWSHbd0rJLUpt1RghA86r04YJML1cYbGr5knYRn69iSaYg7usmbSLyJbnJplVr&#10;EKYiXVMa1AaL0WXXKM38mHqbfmXRAKGNvzUQtEg+DpEP50kPvPnLn7311jxQ9q2/++X/WVCYtW4i&#10;edi6UwEw+fBmlm450ud4QBHZlYmc4AJrEVbD4gqJhK+UdOd8I006BP7pcgQqgKZGPhRxpBq8K+TK&#10;k24hhv96KJwSosAUljD/Ri6+6fJH2AJE2j7lDxFfhtCqYHDdV0LJCs7H/0KBCkw+dFJ4c4OEarZi&#10;1N05aqy4uVqI/6gYjEAHo15H1g46hnOmJgImkQhns23a7XL4t4pVdmaOMOR9ag2leTqd1+2yIfvD&#10;+etD8ud020zG28JeoVZa5MvqpXcX7pDrqpXLFXJmAJfHZJXL9M4oBISHqG26eQku8RnJD/Fb3KHN&#10;XMaPxC0aSMdFMxZMaItHg2mYoQnsI5kCHSnme3DUSXBQ5nxBs8OJkJ81LHKLYsBjQ93qtUT+Zi2D&#10;AQA9INw5TCGUmYACG8QcVqjoJAI7KrgVcnsqYhQQaBcVmJ3RDp/c9pgybU5bGkVq6DRRz1LRF2de&#10;YMKGGuT7MnXwwLAeFHIxUtihCHOVcht0FiF+lQQntgmuW1B7MhuQHROjlUyUWzh+sOX1mog3xfKW&#10;b9T72wCIgBpCf9Oj/aFBS26mEhU0PEBsAWdhJgjbESEKhlsA3Tz2P0rGRalZhnyjLneBUCHm881i&#10;Gks5dAMSPaTEtSS+QKx3pWQPORLvPkcLNCUfNv6UGJr5R60sVaJVFsB0k0zzDj8bPwpHLCpz0guB&#10;l0Rb4WC7xEIxEGlfWzvtrclgMLg7GY4n7eHO3njAgz9ud+4OG6MhA8Hdvf5k1N7ld46HQ/zXk+5w&#10;OOFJH3Z7o+H9nWyI1rpTBQop1bvAXBgP69XhmBUmRDCtVzKGVo0MjVrp9q/l7qDsz9/4q//x+tWD&#10;D584ffzC9NQL5w4eOPn07PTs5ZNf33/w9MVDR08e/7eP/rMHDk2fRiN8/ew3v3HhwtVvvXbj1T+6&#10;cvGV773w+reuXTvy6Se+/84iqn3A/Q+1LodzzWHzmo1LGqdJclhtZkgsvcTnEmhakujlkTvtBov6&#10;jkwpKXQ2PWfBgkyjVqIWVFn1dqdRo7A6XU5+o1mnMyEfkMnREqBwldyhVbsH/615Ra2Szc//6p3/&#10;9Q9vz8/DJiiwvq0SyZVlrBXJWKsk2YSRloY2oqxwSDxE4R52Uk5ptkNef/ScabqcGf7BBEotAfYh&#10;PeXe5tkDMSoS/J+rlZOE8cLc8gmnyYX2qITfn8K0Qk591kfJt2jh3vQD+iVJ4vIxbHDqUPhD5GW8&#10;GCR7hMbPAPU9ZOGB/lD6CCeEq5yrDgaISwi7TD4jtDR8bxS3yL/SmTgIeyddGHG5Feth/r1EImB1&#10;aPQW1YfesMMkdHwex9qm1eB0O+Ba1bisaEzQm2SW20uLNxfwXC3cXtCyZrmMNh3LlCuUTYcjUTIJ&#10;KBbdJDB4dT1MMnhMlJShMPBmyN0riz24iOu2KMrvQD8AR6HXBJEtCDJU92KoblBJVsnyKop5oIwn&#10;vdtsDPkrdLpVhC+VBgRCGml+hRud9QG1cKNG+hYECe1cPGIgiIVkMslGUAGWBuKiS5TQGoJrGkMy&#10;+qEZya0pFNoZiIEqdUgY5GrMz4RlQfPRBt5IJRtUX/BaiWcLiz8B6czjgHOiMpzIdgZ9mrN5nCH7&#10;hP2eXpUmcB23LEVu+PqQCbKBFYA2MV0mWyzyOZoVcjFyQiPEHtAPk8/fzxTmcm/yLFdjLSwEWb4W&#10;GxISMYiMYiZKNmkBDUietzhZJOy3kuZx74pkoQHgEh8qcWukSj2gCnDFDrRguclCwlnAIYTdA1tJ&#10;szAkfaomeGksAnQAl6D1aFnEZ9HmLq/dG7QH3UGvwy0/Ho1Ge5/0xlv9rcF2dzgYtZtY/oaTCf0I&#10;/JJhgYEIbq887E92P9r67RZagM6AJlTEE53eVnPYbg/JZgDLJS28XcNpSjBF0OsI26xG3YpV/8Fb&#10;MmNA9oPv/9f//MYrx049fXV6Zmbu/PRjB05duHb5xNNXDxw6emzm6JNPTO3b/9iBfY89/NDRueev&#10;X3vpzItXr1+9+tJzs89d+dar3/nhq8987quXfrGyjExHuv2zt2+uSGu+oNnv0yzqyKfBjW7RQwBK&#10;ZNFr5onlN4oHX23TLC/cNK847ZJeUlpkCwqFWqKqSmP2WOQqC4uu1WG1u3xGhAomvcpiwFJkMdod&#10;jqBvw+M3WE02jfmOUwOSuKhiBXatO0DfNqC7SMwLRlJ8ujc3UN+R1oJvD0AGJSmHYLuYYZHPh5GG&#10;EYwAEFCrUmnFpgbVTFITw6N4LDkvSQbHo1Om7g+mOlnog9pUY9xe/nVCqxgZSdiLBuOb4Gde5ACJ&#10;TACNcYY5G5cxoRsgxMANadbpRCBJAHs8ziyQI/cLY1ybCZumeMirWJx6yVyGrh8CHBAmMvkLaxtn&#10;RATkSNgC8QCV04FVp9VkMBkcHlx/dodBMqH4AVThVTFqTcoPFDQsv7+4LJw/GLtUioX5RQBTmd1q&#10;dSALdrFj+FyoMIy+TY8bGaQX8GLTzbYS8hFQSmNFlofgfnidqMDoo3ztlBD98vzn4e/JqxF10qhY&#10;OUNrWXGIEvchKIsey73gvNGoNnK0/+KryRO5RdUFyw6uCeAEThUe4TAyeXiMBKgGAuF8EwIB005/&#10;3GZkT4k9vl4lrqpW7WLHEStrMlGrxssdXMAUoPOAi/OoNaz3W13W/iHUTB7AAbqc39soUp4On87A&#10;LYB9tLmsbiAEoO3oCqAsOa64pvv1fo22cK4BhELiFuDHieVbHDIixgdRX7CZi+XTIgoUSXASo2IL&#10;0z36AibAuFgOmogSMq0ozg9eB5pIOMczIsoB6RBZpgBFgDlk8dCD1KziGgbyIF8Y5KhKJRffO8FP&#10;A4pSbXTF8i+gZ9HWma5x0UDyVThWRBpsrdDvNzrDKuweWWuDDrzeZLxzd8K8z8P98WRyb/LJzvbd&#10;CUDeZCBCvnujUX+yV6xWt4a7w63xR3CCE5jBXnNUGCOmpkWsUSFthG+cx3bSqAxqTWjlkI94GpMf&#10;ObndZDfeXviN1W/6qxf//KevnT9w9Jnn5o6fuHD+6L5TMzNHjh1+6tIjjx6ffQwg4PCDU6fPPvHV&#10;h776+08dv375+uzVVy89c2nu6rNnr7z64kt/+txnvnTsJ3j2Ze/evnX71gc351XGjaBrTW9f0bnt&#10;JhuIg82sk1PGtaJ9R6FZvPXusmKZHd+q0Lj0PN4kfi/O83cWFSqvxr6BclCjdeqt/IcV12j1KpUq&#10;NgiDTedZ08rIvgo7Ub+a1hyqNfuaVjJabA6ngzU2Hra54n5H2BsiXTURiPojARy2CPdEgkch02Ij&#10;orSFTYg9vEP0OwsgljVSvfCY1HjgSFhm3wMkIV8OAypDafl+dmUgiqmjRvcjj3iSXM9NkeyZIO+H&#10;rFxy4OCqoe0TQUa/uDfAU4yMLArzlUNAn96ICz83jVyYBgkXhndsFWCgM9DscZAntCg8M3gMheJe&#10;+GMzASEzJhyae4rTIiCKa6JhHy+T1mJGFuFacbhsepvTbrUsUuYKv7K8oF9evkPNmkkmU5p1GoWk&#10;vK0G2rm9JNNbeSGt1kRs02b2rTtWA5aw06Rfczg2En43Ow0vULa8GSCLj6A/AcvhPK1mYwWYPLpQ&#10;MahBiLXLIx4sMqRYu3nEKKNrUjGFhqLCLkAQAMYSTk68K3AChHXQCSDgVdC8bCYYRXvH6y0SD8Wn&#10;XsgpOFFIFwLT6vR2t4QgEMKKRlHcKS1maEq48whmE8QNlnEVIO6p5gloIC25Ue1Td4sHWfSOs4/z&#10;g/COYT+op7mZuaC7MAh5xjd8CRm4ANzcTCHCTcyBUkDGKCB8aopQ7Cf54zQb/FQCsUCqtMndANCQ&#10;AeWjMVfsQkiRRaRhosApVKAKGuIImRIQrrA/Z8pEjdDlTRoAZwLZXsT+dZPobRnsmTsARfNF4fHq&#10;IgyoM+TwbRAz53nTSTajJm2zxIWAwot2BXHy8UdpFDljMA7w60F/UBn2R1sT4rzqHANDBL27e/Xh&#10;x5Ode3tbW+N7fVz/9H/xt+sYA0scA/CJrdFktDXs7w13MQJ0u4wO1UGvVqMsvVRudHstwcrwORuI&#10;mTeR9pmpquF2dTNZ629R3mHYMP315ef/5gfXDz9zcm7myNPnzs6dnZ07Pn1u6tjUwcNPnbtw5NSR&#10;A9NPnzwzs+/Br3z5i/ueuHhtZmb2zPEXL78wNz179fRLLz/6Tx/64S/VNPypWfHlv8H4p7fb1xx0&#10;+ZLnC3Vtdq3orGrcfSa7TLVMLZAkGYwKldOj12vQrVgdulsrt+/IIK0UTqd1GW+afMWusi2ZfOy7&#10;eIhxqDBD4Gj1mUiQp0Vijf/HGBTYjOCAX1sjgVc8mEG/zxPGbLOG8Cux4Y94aVbBO8phD99KxzvS&#10;33q1HG1xErCfwkIXSHAvkKlCikqySbYtkHE/jm+7BJ+fREmRzxSjYOCkYPIEZOOM/pFwNkTqly/E&#10;qR/zMUpVWAUZ7THxIN73+lHwhDlqYbdiiP9RDAvElWWWkYHTJs+3RXEeAV5mEr2v86GgGg8aQhaI&#10;5jgQExwzwCHXaaYNYExDYbkcC/vsLE0aahGFNcLuNBNsbJScYP7Apbdl6mXZrRVkwNp5oateWVLr&#10;LVZJt3RTSTe7TaIbsERLweZ6LMyOsrrKJBZ1RzY9rIGoixBGRCNk62DWpe+IZ6gSg7wGHhOa3QA/&#10;SFWYEeHyoMKwl3ZynRjceq5KOE0jB2QxrHHV0m+HbJcJif1aYKeZLk89e0MMEp5jjGj7+wJU4AAe&#10;WBG3S6rt7vZkBNoKv8Ul2EArz2bOuFCNlsqxuPD1VDvVFrldsGTYkqHCBpBcbNudAtAWkmLmCcGf&#10;gFgKcTdZClxzJQwd/EE4x5q4XulOInGFR1v0fyQy6+x5qAJo+BJxoIz+JD3lqzi8cX/y/mL1DNGf&#10;LCTzpSSyfUQhADRY6oso99KEBRMNxNvCQEH8h9jws8IFgOInS0UCcqhmkaAQjNCDPgqgMK7jZk8Q&#10;BAQU42EOcptUiJJDQCkOe36GBogigpN2G2kf2qAMgcGMTmjCM9Aa3d2P9naGW7u9cr893Ntl2f9o&#10;a7Q7qW+NAQVGw3JvNKAWgOYPor5H7AL8Gq/AvcnOHuv/vWFziHaY2ETBT9Yb7VYfzBYNFHgqKiUQ&#10;ZYQqeRfOMYt13aa4884HLq/lL69c/ckbN84dnT09e+L8pbNzT595dvb6memLR594/KEZeMFzX3vi&#10;+LlDRx/92r4v/PPf+/yDU2euzJ2fe3b2+bkrU0emZqZ/51OP/nhJ0sn/Xmcmfk6vWFqRK83wiutI&#10;AfwOpOtOnUavsZjVzPc6Gn7NTpfLLelXXTqV3e4yOVftbAZ4Uu5omfExAFl1SkknGRAP80/0JrMR&#10;sTtBmFaUsETb6AMel8m45k2kUdqENkj3Cm2ubnotXhcyF2omfZ4gG68vE035+QRm2okWADNoSK06&#10;yNbbjVyvhlYKPAsIkOef2FhuNJhlcrihYvvERcVQuvgR4QByk0LDsCjEJ1kU65h4NrnIS2QJQNZt&#10;0GyFBYgk8HRinYjHzUI8xNyZjRLuFFzHTMTjk4OpRvwnZLTARyyuyFTYHXnLMdjySx4QPhXk6lPc&#10;zYWTQx8ESYxwXEyv0aQnnCu2K4Gwy75oMGp1a0aNgQTQgFsrmawmSSPXapaXKFNaViksJmlJvnxn&#10;YXmJKUqNsAtCEIrVpLL5gJbdfmLEA5su16qNFcILm7GZw6EUo6A8EYmIhAPo8S4pxEIigqBNJBWD&#10;XQkhArkVfN7bzPZc8c0Cj0QHrrxAtQYxeMxP7RHZEj0QEigzFIGwqR3+QEhQWADIPUimsQgBjjch&#10;DWg+xsTOg1qsDre7/U4ZvXWLrOoqH+cWMbdsYLVGGxEUZB3Pb73dA3HnncnyacfjPtxtJ+p9uKwq&#10;oARICbxfCEs9awBpoUCBpAakMe2DXIh4Pey4XNGcSfStFuoFqhVqgIi07YAWYovhYRSFpnkveBh8&#10;IE4NkuHYFapgiJD993PFiG8QxGgxHkAvwOzGUUYhFwFcmBXKIcKIMd/i9qehlAEIypQUrgEABskn&#10;3C8VbIwcWzBxcI2CQIjEM3GSXxtQKAzlJBvhCWri9gViFGEkqKxa5HSQX0jT52CyNd4RYv/x7t7u&#10;ZLC1dW+CwWd3Z4I8sNJpNfrjfnM0pIahJ+QT5V53MBzs7I5oBxt9PBDSYGgZgEUmql63S6E08GoI&#10;eRTCB6JBaany2YUkzOvSL9382/fs3vW/vTj30x9858XjUxeuPbHvqfPTZ86efXb2wsXnLx898dTZ&#10;i9OXX5w5MT1z7sFHn3hk32c++y8+/ZmvPHlt7tW56/cxgv2nPvepB/7w51quoltaSWu0mSxw+ZpF&#10;iUTjBEX1rjWeao+TY8CmM5itCpdnVe0NOX2rXuum2WAxmXGymi16NSPDKky29JsPrDaXUjJbjGtG&#10;q8dtUXosRg9YttfNEuxUuBZNOp/BonCseT3Uhdg3VrG30YHptfvNq6F1p2d1zRddX0uEMHhuZuhr&#10;hMRB+lWmcIcJlaVRJGygW0e5DkaVKJBi1eCNiTEJtDCoAb6DT0VR6JP5w8BaxmPGuFuqBJOofhHS&#10;k/AHMxcg7x+03xcNUW0VjG1GiHGgQ0jw1kDEOeK/4YxBjfJJPACZDQ5d3g64abCyfIzrIRvDosaM&#10;iX6E5RjzBxkDtVCMpYF6QYZwpk2yJaPCv9TMBv1rPpNTrjKD/plt6wR+mhwG3D9Kk9Gou/Xhr+R3&#10;ZHKDTqWUk+i4yJi1KMmUK8plhWFZbVKw7WdzG5vUEAd9Do/bt+l0BKJrfOkUU0sohAM6mW3z7btd&#10;GuZIyQfJ45Ylw4sU5GwQtTotSBxULOFkAEPGiSrUKrQpKFyNVgwYk3oj3yEJB2AFQh5hXadXjCEa&#10;iDJQAxlw55Y6wPH5Qr2bbaKzodyWmXXIN4O5g6IjyLLT7NG7sc24DNkuCAiR9VdgPO5iZQcVaw1H&#10;reFkbw98gH+V4wh+JkRVB94sjh50xhus9mkWeRRGGCxwElA4yLhOXx9dH4iH8CWnkqi7ERBHeT9Z&#10;WapVDmH8xUGSfIBv6RLC6C+AHxYQfEIsBKAOjMtR8ERuALYfNEbEBwAdc9vj84kR5p/tsIAMKXXA&#10;BIgUmahfnJAwnMwTHAEgjjziHAzMdBw5wmANZlmudhv1Xq/NTimiCqs5JErFDq8LcgaC5gFBe0Ad&#10;28NdYP7JR5NOv83V3727OxmNtwYIgepD2JDGPXaD5qiKBWDIKtOrwwbujjklgQ8HrVJuSIsJG53Y&#10;xqBFMRmIGivwS0Kd6kS0rfrWN+iOc1mdOoXibWUk+PaV6R//9z95eerk1dfO7Ju9dG724uyrx0/x&#10;8B+59MyRqbMzJICdPfbUyQf3HT35yIOf/4Pf/cLUuedevHz9tWuQBGcf/tQffO9NhXFFZ9J9SNSU&#10;1arS3wEKtKwFY8kC4VsWye2P21c1uFfMKHjMTPWSac3vdCmUxlWPlrB/l986z8qAOk1h8JpNnAca&#10;VO9GB8m2bpvFodaaXRaj12HFIWBcJ8jCrrVoLC6nweFzWi0On+Q1S26bw+71hAOeQAhcnhBFurFD&#10;kTQB0bj5cJeK+z/fRV/a7IERo6fCoIFdg8WonuvStkNwRRXzFU9iOU6KE3B1knw5cujwZ2B7yzXC&#10;2WQgFiCqlihB3EVp0GLqRPxr6IIpAPCCI6FgLUfQtTLbRwMBKp8w88ezJFclSB4TwVBFDghwduRs&#10;wIBNZJ69Ol+ejztkU4uccc4GEWXFxI3pCMY5VwI3wMtGj0fcZpdrzA5wPyTUBH4a9UqdySBD8//B&#10;gkpaVqvdZj1BvqCA1H2pVCqZfFFjJIfBqjdRdxreJNyPNFRO/EAk4HYHrBtMpJ14CtdcBhsKweOl&#10;KkuicIpwyxNOQRglmqky8ES9FCQ3hxsZaItkr/s3ZLGO0rTaA6vkYWRuGLZ4nHC5CzqLp5mAyg4Q&#10;f5OhCTkLgBxDD8Nuq1lGUwd3wByBkADAH1FNvc99SJo9F+Gkx14GW4LaHckc9BzS1wHZ16Pt0Wi4&#10;d2935+NOH6yA35TNdcEG2ySNkAvQqEVL4XItAbxWy/EaY0vOdtplfACgAGhs6dIQnrwk8S61MpOY&#10;OHKTuQ6wAT0sdTSQxLpRSzCqJCuEDhLU2aEAjM0ISRLsLxwtiRFCqiPSwbA4IT7gIBdrAgcLcTyd&#10;EQlhPOPkfQEgIywuipxPNj22IZQ8rB+JRJslE1tOhxOx1M6Pc30ilanqqJW5mfEvEJ2M05/lod0Z&#10;kLQ4HPSaCIB64717w4+HtVprsltt3f0tgt8J5t76CKKzurtH8tdAqAm2+kiH8s2uyAQZkc8uEhs4&#10;cdFNcBUx2HHLNfYYQhKwD1xtEFlBfzjgc4fdAIAe6aZmXusP/PraoX//X348e+LS1Run91196Y0X&#10;zh478+STTx96/sTF04eOnjjLXnBp5uSZqUOzJ4499eXHPvuZL+87e/FZEkFmZl7a909+54W/Rq2j&#10;0dr1y2qjknyJ5RWzZUWnd0exm69F8K5pJL/H6LRxsaMCdOvB/O2SQVpS8AHVypc1KyGTRqF2b7o0&#10;Np0O0M/rkTSSymCVbAiVQm4nsdY2jctuQtFCpxcawEWe/jWH0bAecbssFslOhfzqqtsRcRF6SQdi&#10;OFpNR70Mki3U1zyVrKZFelKgVwBleoINQX3GgxgB/m+1WArB/cWMiIicT5XQYtZTyRCXApUsdHCI&#10;mJVsATkq8cmIfQMI/6NRQgW8fhwAZdQjhPVwJ1XTCREpy+UAXJQqxLkTMfFGCAALJlLxXJ5YdhEk&#10;gOSk1E5BTHOT8TAgnMPXXusBbGFTStEhQFQFlfbs0ggGiY1ESMY2E3WCnxqNekktGTli9QimVgBO&#10;NYsfzC+qlt/Hy6WHNJVUi3q7UrY0f0eHfUJO6h9KD9IIggGkyiERGGols4AmxAjbkfAk4XQVjd1Y&#10;e3A644BOV8VUgiCBPBvOIjR76HqFI56PFCcSn9jRWBhL4QT4+doi/K/KzSdaQLngYTgEfsp/2/xB&#10;eQKF2JWvDezOvEVLBaEKdNi0uv0u8Bu0fweqCjqGa72QLtKAUCfLhy/BqD4oMuiScAULNtnZ+eST&#10;jz/56JOPobmECgcGsJpAaCDSPkjhAVpMgZcQ/QevQhJvipMd2THxQ0zsBBBx8aVDrDlwOHyzBKa6&#10;CrUARJeTVyDAXlAhzi5CV5kHuSzp86NYfCPdwBbBQkY2N5AuhwXjg3jmeSm69ByDWBA1CrYgxhE6&#10;CCuC7KAthswPTlN6JOD7iN4Aco7jbeAagnagiDBc4SClYLzZr2/x0ash9Owh4OUQBJ7vU+k1brV3&#10;hj2kPKO9j/Y+GUx2270RlN7gbn9nQvg/rSAsLvXe9s74o+Ew3+xPOnVoQLgA0cXGXwNikQ20A6CB&#10;mDDRSLVYcyplMF3GTWSKCL1T1K4l1taT7nUP2/XtO8v6cOjO60/+6U9+dGlq6rW5malnX7xx+ODU&#10;c88c2H/6wrOzMzPTpy6ePnzm1InpF86jDT701OGph7/0wKP7vnb4/JW5C8/NPfCPj/yNwqzXyDUm&#10;laRTy+TI+ZbtcqVOqXI5Cd1PbDgDJqMT4soQXPM5jSuMHQ6bwSQKKaxcUWo1A4NKr1OZ/F4Ew0QH&#10;WW2Ses1hxuxuYCbYtHotpPmSgkWLLX5Ak10ykzEgSXqLayNkBhXkUHE43d51dyDix+i+kQkh4oiE&#10;a/Fsi9Ob6xXIuVwf7xGPwnEr5q4+4hE+YsCjnNWY7TtIx4RPS7yZ4jhF61YKhJgJMtwORFzCcWfi&#10;3k1aFPGlJQJxP76/QNjtAySj1Y8KEDqkkfugAc1Vw4wOMOvIfnnjo9TG4WqlRDiTEvoaqvHopUJK&#10;TI4jRARaVgZpLq90vozhhBMbgSoVoxRBE5qPHxaveDQHMuXz6UyLMhOxfUz180qTQWFAJakxrSgV&#10;spUV2k51Cr1RLZeM88uqXy8v6Yx6zbxeo+eUdMc2/GHvutUH9RcIuNYTRMCy6wqrK/AnmJbA1Bjv&#10;kaDjlWMhZ9hnKaW6BtaIem1+RjH7gmhztyMDKHeq+U5/zHlAHVWLYR/rL0MU2CGTC1oh8ciBCWKT&#10;z4gAzAxdvIVci2yFLJm7mHIhCLd6QwYgbDy8AlvArgggeRBJ6KAYk7IxhACkZdJyNxoPgP2HvcnW&#10;J//vP+NOJiEORjA5yLMyPSCinyUXZVygfqeR6DfqHbLU2dnjQhfMYwmzUIQoSKZQWSO5h4TgDCCB&#10;udXjicb2URfSffEAp4UsHGiCDTybYt3j9yPmuu9ZzAltXosgcbR8CEWx5Jbj2Is5bWhFxDlWyOVa&#10;Lb4Ih3mbOQjelPIx4Ycq8FhPBBFRH7DsINMhnQwFjpAdUjBBgSrRclXGiSI2XrYnLu9hd9Aa4eeH&#10;zhuO7+31BpOdCaRgf3cbx//O1sdjOBBQhm6tOOz+dnA/Ib3MLlEeg68gb+71+ixNjcFo3B4SI8bb&#10;UiQ6uIJ5og2g0gfeilNimvfCXlEPS9meSXtnUaWJbGi/f+zGj/7s+2ePPg30d/nG9JMnZ+cuHLr4&#10;7LFTZ2bPnLlw/thjB05On3r6zOzJS5ce+fqXThx55usHvvivHnjoK8f2f+X3Dv1w0Wi7o2CON69o&#10;1cvz8iXlAte6nJgPUU6dIuWFBACrGzqPmGpJQWCd1mChqlaUkbuUBjKt1tkMnBqnQ69WqXUkWqks&#10;ZpsG4Y/FsWbzWLyAAQIOwMZilpzIBTRGs4M0PCPtnhbJE3D4XR6bxeULuFDlIcgP+zMoWzmPedKr&#10;sDcdpjBU0hQnQ4Y2qX7sjBhAhynBC2QRcedge9n+mVQ7ffBqfGB5BkqIKPQ+5PCiby2BYiUJ+ecM&#10;iPvQzVBiiT0lHKBQNRiMiRkSDTCwH5oVUmlLMWqXmSKQuRFCw35aSJMahAAdEhLWiP4ZBCyk5BOs&#10;KaI+8RqAERBTBfPF9gmKRlyr+DDC/AWYK7Ixir6DnlW9amlFpmGip+NHr1CY1EaZakGula+YdHql&#10;Bg51WWYxLs3LFVqNUb+qWVKa3OtOq5VsspjFi30K/J+2ks2Cm2Aynk8U//Qcc+fGQEYYQYE5iSQC&#10;12bWx87bEu02TAECRQOmh6tmfq73yAhrNwdDWL4mP6boK0B8T24xchbAVIF+FLPVXlM858hak/y6&#10;hO8MEw9/jry48mtlCrrZmGmsqkDyU7RAg1abzloCQvji8LHkZrTrvZ3hHiIXqK7O5Lf///H/hFOC&#10;WG+kWaAQMLdpGINOHacuH3ARxE8kYS4F2kOOV8KFXBNUlcpiKMHsJh17ZUhNlrQqDz6RxuByLWif&#10;JnpdEs3AOtls+PPx/UFteIdEQ282jOAzl4t0mQ8xhCVqHXpjxfVLlwikJEbxinDjkndGkQevQ7FJ&#10;Lg+FMoyaaCAxKaN2aFE4lM51CeTg50D4xC7Bp6VBCUSK/PcuJy7ZyJX2uF7rNlg/efG63fb23tb4&#10;tyD70PqTrcnuVr876W1PWAB2R7UxvqAW70ZvyPJDTHUPX3ZqAKzIrFXeRRNNwGVnFxKQPQuzINBM&#10;QeRXl1Jh1Jg4YGJsS95YkJ3Su7YqWZYMS5Jvw/XTx0//xX/645cPHZybPnz56syhKy+cPzj90gvP&#10;PPLYtdmZS8f3H5x+bubskYPHz5w5f/zRA0fPHnvy6Be++JnP/aPf/dSnPn3j50qDQfbesky6I2lU&#10;BsrF1CtaHfeT+kM9SRReiKZVr2MtBIVNjp1xQbJqjZolh+RxOt102ls9bAUOp9OjNf1fts4zOO7z&#10;zu96mclk8iqTTPIi98KTGc9kJEXWmSpggUiCIMECUYIkUoWy1SxZ0t1l4tPJ9iTjk0+2z5FPikTp&#10;Ios4kmABQNRFWSx2sb3/t/fee99FI1hE5PMwc05yse7GKpZJYPH/P8/v962ahRlmW63BxKrr0lkM&#10;+FxNKp0W9cuSXG+12+xarv95s8WMswgdHOJgnUKxYqWOy6PDIOj28JCDOri9kP6MbuD2AB6wVjDS&#10;Qv8F1ExAMi+YyE9rdhD4INGox0m15N/hwSRcls+fKJcS7H4kVQmSBkFMBH72cDkMih/Cqx2KOLH/&#10;h4z3I7U8rpAHr6/f4yfRE4lHBmmI0LsCPxM3Eo2TOpBmsEyG4OCo/8lhLmdE5kEQMvQMCBAbAA3a&#10;2SAPBqGyuBKFnI7uhgqhT1xVxAc0q6lIwG93pQwOi2oKYS8oqkK2sLw0q1FNLsxfGh+XTUGlyhfn&#10;1q4hBdSor8/KVEsWfiIrRq3XClvApk99rp1UojT12s4ACFgcaRr8FTsumn4sRwD2whJDvEcL+Qr5&#10;J1GSZivJUi7G/RnFQy9U7Uwt+WI9TfgUgy0CNlFmhMAEeQs1lDUcNqVYSQQIYVzkTgdbAedi+OTJ&#10;A+PjbAOBReUurlFeWmYBKPR6bZ05tYIOilOZ5twGwFmKpoFK9x7P/Z1vdzc3bu2sM/3f+d8nAMcN&#10;amwEbwxx3LoCkUQunaCrjTGDgwQoBnQrHCbeLwEjQckWUiAovZBYhZlFfHFIngL4DPMXmwlQZhkr&#10;AhmawkXAqgUsKGLewO4wCQq3Bvs/yeDsRXx5QnLAu5/jYuBEZwyHKYCYpDiEQ01MRgCjoBisIC24&#10;ZFpdCrlCrtFF/1DCMoEYEkEJcXxCDA6KASQPyEv3GxL9Ds2A1JRwdnA+5Hv5zs179Tu3bm7d3tna&#10;3O1u3sHss71Z7SD6Qe57s7cu5H1QWBwbRVhGfNHpapsMAHhJ4fWLlRIYTFoNHAesbuwhgkzuMYDV&#10;Y6LOBVk1jg+3xQhP7jKrF7DimAPL7+4d+fmHP39/pP/5544cPfb4I0R79O07PNT/0MGBkyeODR3c&#10;+9ATJ4b27H1y72MP7XtsX99TD+757nf+5F//+3/2wAMP/Juzl2SLFIosLc6Ps3FeX55cVigJolyE&#10;nZ6ZVSvXKK6md8xs0ioMBqMZ5E6jVGqW7LolhUpvlHxm15oEGKBbMlkNOitHgdmiczqsFsea1mHX&#10;qhSSGhkBkZ6OVZrsphUcMiajWccgYdSt6dcWlhfMFrJ9JcxteO/DNijBSKAg+Z1AOGGuOAJhCIjA&#10;X4W7RNB+9CqwJ2EnYXnkA2QxbUJ85UqY1kqlXg6FZjYInUPQRxwLS4x/MwGZxHEQILnajrNIcnrD&#10;EoFaBoAAD4qRKI5/fLQJfzodA3KKVnmYaKSidySDhU2YsMIhyoAIrgZD5y3h7aGoiSQSxDCMoKjs&#10;4H94jmLFQgACnKoH4QwkSIJ/n0Nho4hSB7UgsienckExLZcvT00sy9FLXOOknZ7mP+Ur84R5Tcze&#10;WJaZVGgA+VAUKplcr1HRCUQRAZoFyUZBCR1IAS9UJbwe8ZUgj7DehPFSsEcHGkwAJxNRJxwHwUy5&#10;1wY1we6eonyC9YjdFSMdoVIUUfRA7IjfYASGnxa92oSCgjsxsMTB0FE2lwjmhTDjmeb2481L47mM&#10;cTIgCuB0S2Jv7TGuQsQhDyoRs8eAjEmHVC0RzZGGNUvhcums396BBdv+w8vPEZAuxEixh54ENElF&#10;kUgydnDlgiOgKwA7z+DyFrFgaTyNol0HeRbNvewavLmk8PI+cMbGBJEJWNdulwAj8eSi8BWBoCLy&#10;gEUEmj/ljyOICkfz2DFQe2BvIroJMIAEXw4CvjWsAPwdUAfxiAidIqkaSz4LNvBnlXJPfhn+McHg&#10;+WIHFKNbrzXqkHWQBmK9xIJMsHx6o4X0k4lHFBczDbHJcAt12BQa682N3fX17t3dO7dukwJ4exdL&#10;7xZZJc31DYEFbPOSbwtwFCYBPJXXu81WUGcOqKS2EBMKOItVs1djOGD5ZpzBslFoEn2CDIIPhuSq&#10;aMLnNnjdFu7WNcOqXOmz/fbQsz/7y9/99M9ePPrDV88d+N7Q0eG3Dh0bGug/+OTgwacHnxs5NrgP&#10;b0DfY317Hh1+eO/Bx07sO/DdRx4c/JN/9cAD//bPkZ4qp6YVsjncp/Lx2akJQnym5DPyyRX58vSy&#10;1u0ORySHVWlYVTKi64xrmlmtVa3TLlm0VpMVKYCkUGkNZr3KSs6NZk1lwEvjstl5x51Ws2LVoiZJ&#10;iMoL3n+HkYNgWQfKr1lWGhXzajhwxZqZRcZt1hqixHAFQg4xjWfzPux67iBK1GistoFfBQRAJKw1&#10;8512ex2YRiQlgAWWGJZ64kDIZDZIkQBZxa/KUVGs4z6hP4iNsEI2RoaqCX6gUcnr9PikGN+ROSBZ&#10;XLR9kykoBWD+KbYJZ4L0TsEXBJgIE0FmUlrDeNdIEk/gRcSCCZst0LE0p3a2x48fow23CAd5kwUb&#10;fTL7di2D4B1EkU2CbLkCzfH8KsRER5Mun92CPXpyge42lfbqxbHJG0rV9OIC8z7K6Zk1TJQr02py&#10;lpTYKVbUayqt3aJwORGpSRGHxxoPxKWAi0SUJG8N27Hg9JjvmQxzHHEkmOY3xAWIIIiDJ1URlzSd&#10;57wf3JWldhtuTYRhQnWzp2LK6WIDqtMFytTE2FrrcsNxlJFolSR3m+8A9SPUPegaFh38fNDqjJ/8&#10;FbAb1Z4bQIVsWCgH1sFgGlgMO4KpoeyO7RzdfqeGlHVr+85dHv7d2/84/u+SBE58Azk+HN9k+iAu&#10;rlQj+AYzNWT1EWq1UFryPtF0x0vMseoLobq4H7HHzI/ohns6VyKPq8CuxguSYE8vN+qAvpVEKUTC&#10;Hip9pgUEQeVanKM3Bv/HTzOWJJ8J4wjybfECg5MU0p40JCg/Gi4ZFBOVfIgMsCZFw9Uqkq9yHRMU&#10;8Q6iwhvOpCsAy0a5y3RAFmQN+xlP1TahPuxKfH4cE12E0Lj+edaqG3yOFbb/3va9e3c3v2X62b7X&#10;a21ur++02htbhRIHAxXM9cZms9HOdaolXM+lzi3ggRpLbm8dBbKYIJlGWHjFgYxBkSYVTkoxEGFC&#10;TfiRTyQcTrPeZPFY1HOqJf3yqsM6emTfe+/8zW8+fHdw34/PDewZOf7smYHnf3T66MCfPnWqf+DY&#10;8KGRY31PHOx7+MlTew/2HTvY1zc8sHfPE0cOfO9f/MunfnJx4cqouJdmJudW5mZX56YXFjDxzq5e&#10;U6Duw4RucoU9GqJAlWzyS2rrmkVtUBsRtWPxMRj0KtUkmV1GGm11Fj1SXp1kdniAAwgOMhmB/uwW&#10;k8mut1NpZzepiRXDvob5zaxzoinScHCYlFoDSkA7QkOJhcEixWmM4d5J+eF+cgVvEJQFKR9rOB2e&#10;lWJY8CQ8aOA12CbIge4hHYegIXmFY4MJLEfLK0J4+ulDMWZFQug4OELkifnTAbL0/JB/fowFRH46&#10;I6gPAy6/l/WSRCsEHkxXvqQXP20E/1cN+r9GZEwsGCN5KJUQZVFCtJoOctWi9kYzws+K9yqN2I0A&#10;C9i2NoMxcEA10eBRapAOhCA2kckQY+xIYzB0rqgUCtOUXKVRyOcmzl+YIsJLYyTse1WnkFTq6bUZ&#10;uX4VgGBBaV5dWdS79TZ+9GiKiSbwcD7F6YAWEVdsRX7uUOZ9sMd6KhnIkaEpwArwYfJ5WOnDCfZV&#10;vBLswxBK+CbolmfmBlC9z1qwvLPBo2bPEDDNVo3HnC4aSCwRFU5GrWCoSTap8fqLTlu4T/onOOd4&#10;/xo9OPQmrjpM8GJH7omPApcgl1Ojnq2m/VWCx9mga+07d+/t3r71h3df/AVjN5WY6IsItqiJFwXF&#10;EBW6QrBPfl+6CUyHe5IffbYq4kPAcMPYNpA2gT6y+jPz8/aCrOBuEqAQkR0Q/XjzKYVlNC6lo5Tr&#10;sPER3w9SQD8ZcizeUAyBBc5LmHphZhKmXqYFuMdYLZeskTmWKlR7GBsYk/g+cqUUwsVCRuRywJvQ&#10;PVjtUqTQbBHMB0kostG8TBpVEAGWB0J/KpUOB2WTovXudlfMoGw21R4z/10Mv3e2tm/tkuuL9hdo&#10;ENTl9ubtm4j8mvwt3ouNNuQhrcXNDqoi9q8C6wU6RGQYSb4pqoyiVNbng0nCqlKZBqMYR0ysWYx6&#10;XThp/TBDKq0aZe5a0vT1yb7X3/5vn/z8zRcGXjr74vDg3kMjr517ZfjMyIOHh77fd/jogX37H31o&#10;/8EnHjk52N8/tP/JJ586fnTPvv3f+e6/G3zj/DeXvv5ydJbKTXw9qjXNsuyGakGhJ4qPNK6FKRw9&#10;7kgGLi9glOv0cp3WYuVVN6gIsFjTmHn/CQbQUwdr1ThdXOSS0uZw+yU1c4FGafa4jVYVYjebhc3A&#10;rF7WqImsowzboFGqOcHIMOXPklnvspqtFhRG3oCF5o8QJ3WUSdaF7QFLYBEHPnGswqPNydgkilng&#10;PAhAmVn5WQrAC0cAArVSPMjSlonA4AEfBYjLA/mLZxGEkOLtEwZaqn0I5Yi4LGFyAXD4OmgVisX9&#10;JAim/UhAxBXhcwG3xMWTI5wofPa44QieShH3Xc4jYYX5IzSHgZUfNclz3IE8C/UmsU3E4wJEsS8D&#10;QhMaxY0lwiposg1FCDRPGA3EemKbmF6kz2v695cujy/KVPJFo3Z+emUJ6FQH4D+nW1hcVK3qDIrp&#10;BdR+OsyIQqYQCkT5IHLkE6ZRLkeI1STRixBfoAjMESRRiZKaKKJ/0ViNcgGPCwJYAKoECtZamh5q&#10;Mu2bIgklVgFGKTZ4dHsdkVbBFsWkUt8ka4fzA7iAabtIuwcIGpq3CNpa1Di0ZwJ5kGeLcK3ZQxnA&#10;WczYUCl1qhRZQ8tRtgaaTXUQaCMxDeVmu7e9e+vb3d0/QH/3zwE4BCyzYvkvtNBzYZ3hDCNGARkz&#10;YQXM1zlxU/MRYguIZfnNOdZwLjAh0MCIlxfpACkEMBIxuIpKDg0OrgBIBJC/Op4Mrn94cpYvHGDs&#10;IYlwUJQQMQqiBKDtp0m8ID8cvNxJ2FzmgRYUIGc4SDOHJAVdPEsVwI5mj5MO1TPvXBk5AW2+G92m&#10;GO9hFlg2UFCQz8m+32hnGjdhfVmmEOoheOhuMQakql24hjt3N8EAN252W3dvY+n5tntzFwwQK2Cr&#10;dYfA316dzBRigUp4Npkj+GmIwzBV2CAdmIQWdFqiKymbDwuKh7RG4YCFyaQdNQpUGyanwh20s07r&#10;NHIzXruU6/zJp9999ZNPP37/red/8PTTZ58/uufwiy89e+6NN48PHN331MljR48fP3b08MFH96EF&#10;+v6hAwOP7Bk89tBTe/7jP//++7+9MnHhd+dHJ8bJnL5+Q6WZUi0vamADFSszY4vTmimcaGTkUfgs&#10;OYj11MLXW3VyEQ7slWxW2gHUmtXVNZsGisqKus0rqTW0ajpMPi8ud1PA65YsegNDtxuIH/87YViE&#10;iQAa4oBZ08v1nGB6FIVum8nhtLgtLgq5keNB0Rd4KLyhAMRQGM82Wi0+ozoDODHqiMrBsxED0GrV&#10;riWyfmQbKTR+eDBoi4Cfj5d4X4R+lChehuEinnTEM06LnyHAl6fVO03cVwKXD1QgwTZRp7vAnkiQ&#10;Bxy0kO+i6cMHK0ylddpDQZkwhSfrlTCPF+G0ILPrrVqCcvYaijFR5dwhDZzToEGIBbkxpGDicG/x&#10;2lBRy0QCSA9CCFjDiGNelc0oluRGxfi1q5MUuN5YpOhrYm52YnpRu6xcU8hUy7K51bVVmXxeY8Hf&#10;4fYjcaNcMhlAo0gJEpIGXxKN/X2JLtMo+0k+TssOw3uc5pogZ0I1n2yi2UnGmxmUM6jkeqCmTZJw&#10;6zVqZfgiCbQCq26wjHKPESwPjJBqQ14he+WSEy9DAYMLSqcy87MI/CkSQAMvDuSXb4lYK4h6Mmyr&#10;NzEACrSTj2Qb4S+xFShb2Uv4BTpbgH47/wj7/WEGAEWLQ7phFxS7Ax92tEomCewJbuYIaj8ytaJR&#10;L1NHNR/2kCMUjRRjCR+YQCYQIHSTFx49NriDSCOAH+Sgz8WroHBc6QCSpMGky/EAzlwAOtKLvWS3&#10;EJ5N/SHNIazV3B3E+cMUkT9EegmBxIAWqH8FmtgmGb3IrsOhlCIhSYwzxIggBeEkJ0iOFQ98AGkv&#10;QQdZcuSKBKIImVGNCi886WU8+1CRDDb8XBrbJHu3b9+5uX2ne6e9cXe7t7N761avQyjQzfX2VnOD&#10;j7rR6HRvbzR5NBvwKuQFklXEEUtzTJVLCKCixxbJQwcKSzwLSa7YGtllw2ja4VfxlQaCEY9LClgk&#10;E1nda17v6PN7Xn/zv/zqbz56+61+DEAjI987/uyzL7/54itnhgce7z86OPDSkZeG+g//p76hxw8e&#10;eGL/Q/seHHjy6KMPf+c/vPx3FyfGPvviq4s3Ri/S7zG+ghl1cmoJekq+AiOAH3V+etHolsJWh85s&#10;dzpMaq2k56112DUui0VvNGpVeisXvMpo065orIjbdaT8WJlXg051AMGaK4BrRXKZrAoL24KT6rtl&#10;g31JZ3JrLTa9Ub9qEl3XFqvNYQ7ZMeBTxUn1FogjIEeezt9yJu7hlcJ2R3WSIKHRlLF3kRFLBVgM&#10;ySrVLAnIa4BBPqQC6pximCQrpzNLEEA8D+gfpfoKBR1muSiVfnG3L4Txj97KEAke/H7pXDwEY4iV&#10;No7sIOsL8GFz2jD7C48vlwA68FQsFIfRj6VaQk3GV0HeTwmZah0/KM87VBoR9FQ1se2LMAwmZTES&#10;4lxHSw67w9Nt8VntYT8lILor1xZkMuXSDUo85LPzk8vKWVLVGbQWSfxVqZeXZsbnFarVNfkag5hK&#10;AowPeHx+iARi51MeKY1uGSUjDyczsrDFwO0jnqflEkYiH8GQw9hCAJlIQSKXF5aSPDshfOPzgVAq&#10;d1CxCVw/yxOHO5ATiso8Rp0WPn0c/1We4zqqeLaWajWczNLaizQI0FmQ3oXGJjAiGtRGhcuUIR6y&#10;EaVNE0aPgUKczaSL5TqV9majeZPN//+9+8UhQA4HWXuYd7iySQFi7Ad/zFDbiNUCCx5fAQ3gCQ84&#10;j9BQEM1CJzFnP/Gq4MCcySiCo/ENUJdyBeNznPKnNApmEFl+HoR0iONaGAliedYx7JxMSPX7yeTp&#10;RhlhAuQoLKCY0aLojrk6Sm3QN2hR+Ir1KkcEB6PwTRMGlsy2uPDFLMQ7jrasxVpBYFKx1mFvIYYf&#10;WwIYQY2kVdGezLdTqsSg9CjzvG92utmobH17c6e7e2+7gQf41sb6xvr2vbudHr1/7Z1uk9glgkAY&#10;tgScLbiNbLqx3eNAwSaNdxr3H2QzuqUyohRGf5Fdhg82FUXNiigRYSBKUDuyZ3cwqJ6dnpFJjrFz&#10;j77x+vsf/PXf/ey9gb7DQy+eHHj+7MiZUy+cPPHKkSeODx08fvb0wPHBI3uOPdF36HtPDB16dE//&#10;gYE9Dz5y+sNL86u//83VyS/nr1/+/ZeXxi/LVqZm12QzK2R5KOXTNP9cHR+TWzyY8/Dz2n0agwWk&#10;jyneo7V7zFq9wW0CplLh8V8zmqEE/R6PZLPZtB6qKz3kVBu0RmrrwsRXkv9FC7aH1DsbQKJCsmk0&#10;RF/KDWaTi9p7yeTkcvbyqEdd7OZc2ODEboc4yTFwYXxA2QrlzKNJvQp5ECWsKPg6Qf+Bu9gKy70q&#10;QFEG0g2nFtGuvLAoieCGkqD29FTqoyGz5OTqt0oh9BNo58NWjEcwDKm8O5KgiEKIfiK0WeMhI8VT&#10;2FPIjWQ/5byN0QlPtBeEmmitYsLFOsukj1i+RnQuz36da4U1mtsWNzJKgWwtme+hYksT+ZoLkNwf&#10;oVHU7rFRBTJ+Zfbi3ML84u8nKHGdVi9enVogH3Fmfnlcg51arVrRrs3p9DrZ/NKKRvITWkHcN+6E&#10;UMKFlAHmEqMh2hSeGDh9vl2GWX5n3hAGRMQoSAK4gVOZUJ5yBPElcU5mamliZIotLnIh8b9J6EeK&#10;KM5qvUVXOp8nkxLXIRqcHBm0qNih55gfmpQfE77OawDEyPJcyhFAtc76A/lVJwEAcX+lRiBQotir&#10;gYA3yNbh+S0zPSNf2SbzAsnfP/0D0yxiTtq02P2TWdgDZF2RCKgtmWG5ZKCUCYH4IsEEwyd+KZmM&#10;FPk+cFMkgvAypQRECBrPSrEtXnIMwVHKCMlewflUgn9gSGOiwMpPAQtwRzrpS/DuRLIFColp8S3F&#10;Ke/jt6T4sBotQLhlS72dMtXgfC0kBDZzsArpMkA8p2NdNMg3KUesMtd3qiQBgjuSyo/WC5CTHT1T&#10;45wv1iLlFmV9jOcYQnjUei3QkXz59na12r65+22vd2tz996dzd1ee2uzty4iAKn/Xt8sNiBfaf4C&#10;CKTui1kIyWI009lAkC1EbPyUdjgZUFZw9zDpIMUAV+ZFoE6KmHFyi6ios5mcUijk9hnh6qZXA9L0&#10;j47/8D+/9+e//O+/+PDVvf2njvcPP/dM3/7jw6+eOHnq5KHBfYdPnxg5+NSzfUcPYAd85umhvkf2&#10;DfQ/+p0n3/pkbe6Ljz+fniR67ouvv/6HsYuyxZk5+dTYAj2fSqpoVVdvXLw0rXKTPGNWw//rzQan&#10;zS4B8tn9dgusoEfSr8qM8rXFVVFyI6ntQY9fqSeZNmyX3GaD1eZ22v1Bq9XiMQbYIZwSWbarqwZi&#10;hVaw/WhtCo3OrDWFAj5eTruVM8Dv4pCH3cZM45OSItwenWe6StdCvc0IxuzNfLXJEokIB9q/yvXO&#10;hcJK1cQEkipESZYipw78GG4P9ktE2WDbk9D8BcjSxEiTSrgh+4n3l6z0C9AaE/Z5/W4320aUMmvw&#10;fyi/LPn2uRzdP5A6sFssmTUyI3BfC86ZMZUvJ4sVlp+FiJpoA8MhCYlmEaFhI8IdXEs2UjywiTiq&#10;AXKGucPdMb/LZdRZiE8Yv4GJ+tqMYnVuYW58SmZYpWN9akWtW6D0T0dUgAI31czyks4gkTgfi+CQ&#10;DPo8LjemZfQ8+OVRh7s55Jg6uBPLwShzKl+sWAFCFNmHSryV3GqVUotVtYNjkmJSzKPoeJqwfCTP&#10;7zBdRkGuQLcgrvhEAaBa3IX3CQ7KwKAzcFOkyEti9ESvKyJFy1xN+ARQ/DSo+oMZxMMuNI4kLfNV&#10;ofyPCpCxA5HQ7W1vrO/cu/tPX37+HtQe1IuLtUz9OAoGWl1IV0jg3mC9Q6/DWI/zM0j8fjyG/xjp&#10;AU8+tR+iiEkEdzB380oTb0iaLzZBLnoRP4AuCBcCnD8cjzsoNOPs+GgChFE7TH43sHyNF4fswiL+&#10;MF5VnMPlZhcihJII/pdbHHC8ZEhH8D1UOlmeMvYAhnLG+DapSHgAm7R10cjJuSikjhnseXXie4SZ&#10;SKgoS+0sFGlGxK6zCGRRA+bX72yub23t7BD7V76106rd3d5gPCDiT5AvcH9EoCCZEAZirMNoS8Fc&#10;elkmTbJONvG4sWhQi8JgQiNZIS4agYQdMAScRaZDoYBf1mn3epKS5NMtMqS73apzj7/xwdk3f/qL&#10;j/7i/TdPDD6z54VzPxoYeIZb/9jZkaHHH3vs1KHTh4/0/+mpgwf2niAd4OTpQwceefThofe+WZr4&#10;9K8+H70wdeHLrz/97MKlibn5ifmpsYvTsom5uZUliqnwpy2tqq2SSlqZUym0DPAKEyFeDrPbZHPa&#10;lbqASavRyNQWHeZA8H8bBReaNckQsDudkt2JxtYaQanEkG/1us1Alyar1ypOErORTCubSmay6bQe&#10;yRmzs16Y3VoSgAj7BtBKl5IZjzcRZZ7nc8Z0DdJGqW2yWNvKIWGBrM0Qvioy6JGiprgDYGFhi6BO&#10;k6RGsjuGYz4iAAkBirEIhi1mssSSoZA9RP4PR0rUH/fSdoXGJ8pvK5kkVEPs2p446h5capDNhPqJ&#10;Zg9ecfHThxksYgokLocJsIwLAU0h0WLsBnmS2+vc/HyNPCFUTyUzJNq2GRKzQZyh5I5EqMolFzMQ&#10;MDuc2pUbV65MzRC2oFy8sUhLqkK1NE9AoILohKmF5TWzWjCiMuTVzoCwvaViiUAEw2IqGwjwnLDh&#10;Y9XnIc7HGYPAI+KppDdWTBYaSBM8EWoOmJaYDrheecrpxoAarcJi46RFao5ZHUPaZo8kmQaR9W1B&#10;Dmbpodogx5v5m9EBaj6DPAAYtVxPJIiihylAeoolvd2utgpgZtVcPVPq5uubm52G4Bf5RdsMwTQN&#10;M0xUuD5BFjfbf+Tt393FzgJKyNzMCsG0lsItKTLd+UdeBhSwi3jWF6JML8+Px0dWFyCnQF5gN8A5&#10;CTSJwXsAu/NTFa6rEhZB1m4KBmrlYhQODtEGnwvfAIAG3llMxrQ9xTIhEuF4lfD0ZuNEamdEmCkc&#10;JrsCuZ3NKpcyhIK4YUv39RAsMaVcE/qTcx1CDvtNo7zdaxdLsXQjX93kusaFzprZKBTRW7YKWABY&#10;P1GNoELZ5Gup19utDB6gnbt37vVKmxj7bjZuIwESOeAABt1epyPq/5jf+CT4yEp4MPgKcJAwlgFy&#10;CtWbwHDTfszUAiEUj3muHOZJY+QD2szEfW6rxRTy2j2pBKkxyyaHX/6Dvtd/dO6Vn/zqtx9+8tFr&#10;pwYPnz775pm+Z14YGXr+3BDh/0PDw8MvHOx/+NFTB4/tPzDcP3Jm/1MHHtrzxiejF7/46DdfjX9+&#10;5fzY9U//fuIfrsyMXfl6enLm6rWp8Sva5eXZ6XH5+BUZdWBOjU0jlxusaslu9iqlSEjSzFqNBFPh&#10;BdAZEPStKYxGs0Jh1KmN9oDWY0WtbrYbvYhWbTaNDfW62YsbwGk0m3D+kIihVhmYbW1mN4xgBN2v&#10;yxpwOLx+v5+ZPY91BwEfF2iC+h+cdBhuKz0uoR5jrEgC4hTn5yniWjjdMV8ToiKCJiBtqzE2ZEKZ&#10;ucjDnBtcJu5MHuTfK0WkVDzg8QjoH044nvWj/UkQAxDwmvitAxlivvyhoODAgIkDvPcURAFGhZi8&#10;SM8AheGqYs/nMMBmDCKcbkO/+wtMvMFkqZTjlw3gPo4J10ybExw8jSwR4L+oJ2iLhcMOfNtmh1a9&#10;Oj+JB3ppVjYlW1HSd7Sm5ADQkZiqQPlLJCA9Ada1eZUN9IPjnhcBOhLNcibIt8NrSVIfksIMoVOc&#10;KOgXggmsL+gLIIhhTskyY3CnTZfxlJc2yVNPtA2OnEYN1w5q/1q7xITeRHVOWBWvfAjvDYQ1KhyY&#10;MmLq2Zh4dRKFxgacViLfKbVYMCq4VeuJeouIemB6Lv1WjgusJSLRCWCGykOPkaniQYIOK7Kidpp/&#10;7PrfzXKVwT8wZ/Nv3Wezknw/CF4AucFtYnD3/FwiwSJ53qjBqOXJgc0kihHKDBjl+f7LLGJFT6bg&#10;bzGT5YPZOo17bB3YnMp0rvK/bxAUj/k6nm1iRGSIYbjn7WFGYWkSUj6yXOjvYRoCG8E1wliPIL9S&#10;COdQ8cEAlhiYYCYwQIAqiGweTjVAXsR9HKTAkrVWqlwlAZ6zNRfnIgfLBBwUQDS3RodYxBLGXvxR&#10;TVQ+t9ZJR18HB9zpQAHyS2EQrtY2640M25PwEaNoZoSEa+G8IriQClk4rDZZ12QL54IxIAcaW5tt&#10;zm5O9FwhGqmhccwWWGaEH8ztpOYoZKNlV61yyN89evbV195+48c//cX5j//r6wP7Rn547NmzpIE9&#10;O/LWD46dPDFyZvjpEwP7B4ZODPcfGT4zcPjQIaoCX/irr2a+/u1Hn45e/x8Xfnf5wtjoN1fGxs6f&#10;/3z0imz8f05Q3jW1tLxwY3Fs7KtRmVKr10kA/0a1aU3ym1Vmm8DxDQ49odaI/F3IAaw2lvlVwuod&#10;auZdqzfgQKXsJj2Ev7CZHZIBab8uSAWG1SEpJb2k1QL3Sxqb0+j3uBwSqkGTx8ncn+fSJ9UK+04R&#10;9hn0D2EmKg/mV5axdfRYANIUgKXptGsis211MIhXa6S5IANg7I3DlMd8kWyYMOhqMpjjPol6PRKu&#10;SR/GYK6QgBsejSsmSFcQpdPhhMfqjKOuY370kjaI1xd8PZyL0JiDzywVZWKFlWE2FFV6gFxEMkHA&#10;VSobYu7kOdnqlur8md83J1owSQanvb7RJPoLsBicK8bZw6phCYGOhlX6Fbl8TjY9t7II20p6AsqK&#10;sSVIkxXVwsryokquN61oCAyUU1HLfBEL+oE5iP4MoWNBYYQWnMsnAY1WTPjyhJZTCUrJUTxc5dqH&#10;SycHlaji+8U2kFvo8uCXGmKAbXU7HQCuJkA3qv1WrYFwsL7eE5W6wryOugEcS3RcE/GB1q9c3mJo&#10;YCBgIS4Q89vlSCOBKlOv1/O4X1tFAu5KRIXAuDMTkBvE6i9yh7JlUb3WRfb3R/4oBPFrlogGaeK+&#10;C0cJdWJThuFniECvGwsmaBCNuAPpGLqcFB8mreuJMGN+KhBIh9kEw8SIA0WGs0kmI3Y8IlCA5Wro&#10;mEoNWrcZ83hBmJU5M5LlQBQcRvDrKBoRTLM0cK/y9TVQGWcrBJODHEEPFZiniUgARW2B5WfapRaC&#10;Kpw8dRhRPqxtjkQ4EpQoKNC77cY6ux1ASrJRRWJRQssgxMVZ0eOVae5gfM7UG61GobuzQ6t3606T&#10;NP9Kd7PZudltFrrNCnNXB+E/0AKnIE8Khw6+VRicZJUvqc0Ch765hM+PQiei/ph1sTSzHWUIb44H&#10;EAMxbVLtnIWxCnmDbrIr7XouEcSsvz5++p2zb7z2k49/9eUnf/vByPDA8MmzI68MPn58YHjo5Ksv&#10;nn5l+Ohj/aeGj50c2vvUgXMnB/qG9u995q3Pvj4/+puffXrtMkU+18+Pjo2NXp8Y/eyby1OT49ep&#10;lh0fn5yeHbs89uXV5WsGvRwxrwKlypJCaya5z643ukmw9dmlMNIdqHwsPQ6Jiiufz6LVeRxEVPIP&#10;PMiU2X5dfjw3llBA0rk9NhvRoMQKOJ1E2gcDVpU76HSgzbGayPsmMYObnyLKAAVdCEOQO8Pl59I1&#10;GCgwtnKXe6dT5DxPkTCBl1vULsQbwKlkLyQ4Y2OFBDAi9XNFkGQ+Lbb2tC8bNjtceT9EvyeZ9/Jf&#10;28MkjuXz/kSMkjqaNckDcSAPSgV9/MJxEqkYyEqI7NJNLlmMfBwheGLJFoELqtEKDxrDBEmVSxvm&#10;v45anBeNMxo3a7JC/BZBtdDwvIvoyNK5BOu/l+3dyQ5vARA12xTjN+YnFo2L86vTcrVeppbJFErL&#10;4gqsv0oJArDATGUxI1Mvb9OICU/FWuz1RzH6o3bj2uSaqrOWZNyUl5NjRpV1jD/RNsT+CAguPEkp&#10;6AKulmShg+MHrJq/gXVep9YPqp4BJiNmXB60NlIazP81xnfq5tgLOOY24cERsnDfobviumNHZhTm&#10;HSPbiqudgRsXBtHU5NcRtwotmKWmJsMtiEawnEJ4WGr0bv0f0d//dQ4gxa/SByi000E2eyIaYC2Z&#10;ocAZIjgtyBxKZqlTT3sK9K1C7mfwZ8fpPQ4wjCHuo/sZfCAbAeeDncf5F0pAkHe46EHl8fEhVMoW&#10;I2SgiBZSYtiYmOO0h8VpY4ynuhVfApUheII/SNQArLt40cAymCYFeEugHGBPB1M09WMCH+SwYFoo&#10;lZDtsEgJkXEl3yaLix6vBnZjKPx6HR12F29kpoGrp9zZQBkOOMnY0CPl8+YmkFRzZ6t2Z7uxudna&#10;YEeqbFXauY3NrcY2SX74rZGyo72G40dHGgUO4Eth8q8SXAuWmg9Rb400Er0k6ZZRcmUyVZJs+Q6q&#10;2QAaFbcN/7pTRy+PmLR/ffzl9868fu6Dd/7irz/+/C//7K2Dx4+efvvsuYMnh4aOvHT61Mhzp58f&#10;xAI4OHD05NnTz5/qOzp05OnXP/rmwqdf/OqzT8fHvjp/YebS2Pj1S5cmLl8eHb1y9cYNOn6Xxq5M&#10;XZtcHr86PTm3rFPy/8rZRfWa2ihRXev1eRzKNZ1OaPZo9zMn3CaXi/g/Q1Rr1Bu9Rit0l0NNU6mG&#10;Z5cSeynoN/o8xHpYcS+Q8SsEfw4cORIlt4TZEfthcLhp0g4wfaMICeD+FulQPO/gs6Tb8cQKjyay&#10;G5IQkORwaZG5LczB9SaUIGZ94YchEIP/o3kepB5Kn456mnu9fK1RL0U61CdQ/Q2qFIg4I14HgaBe&#10;rs4MpuCAD8qbGgBQR1AqoAZ+X/xz6BAb+M4Bt1Pwb+SKRYEZyh0CZEu1Gkgk0l8xBAoyG64PHIJI&#10;cka7VIns+SDGw2KIhgH6Wm2RJMtN0KK1qSRJKbty8bpsYYK6hRtAKnL5hFyj1y3JdNMLM3qNmZpF&#10;NZ5fkHBRL5PgyAqFcz6YOMjzGKQfY28pGfQwHAVp3w4UMvF4vMCZBeAZpDqJKrJUO0FjJONluc6T&#10;ScQ8H0u1I8y+69U6izLnA6NmLcpxIlJDUnRaxKtU3zFOYQ9EYME9jzo+g10Q/o93A7yOV5cTEJKL&#10;kbjSgYBFNsxViEZOaOUp24FCrNaoFiWNL1dF/vNH/qBNjGiAaJYUO4z3wifMqQlDytJFjB/zEulp&#10;5C/y46FEURy5JD1jxMAUGoz7UWcCChUT6CkFqwMWliRqmVszXmgQcSj0x6xseWp6q9DmMAStImQt&#10;nyIMTyIAXhwPMcug5wyHMg2kwTTzIVpAHM00TqcLPmTyTJp8S8TuQ5ISNcVJwH/urMOhkO3HKUGy&#10;LxFLrAx1enmLgAeIP6uEz+BmhIyhVI3qLoRgdyhWwfu3021UW1vbpAJ0oES6LCmiDvy+7hJcBR6j&#10;SQI7ukeCDvj1GWzCzF+c4Iwk2BGRtFFvy7NeJ62UUctDjjlTEYJOKF8opZCDkKqAn7QuncnmN33U&#10;t+/dd157+8fv/OSDn3768S9/+e7gwIl3X3r17ODwyy+/MrB/5KWRA33H+w89cfz0swMjzz195sVj&#10;w6/98sLo1a9//be/+Pvz12cuj129ODoqu3xl/tL1a9eZBK4TzE1J79XR6YnZ2enpqwT/UVJP/j/W&#10;FKvNiLKPHhKd2eKnScsRCAII+qSwPWom8NPMkWCzmc0uhRlDkEmv93ukoDMFcoiATQr5fT5r0K4z&#10;GowACXa3pLEgwnXpg0iavXBwQYwOAF78FeU2otA5iEqFfT4DpMvcjQO0WCvH0XBDAbZz0FzVdmM7&#10;jxgTzhQ/BdMZwFwsU+U+TERyPDLlYEBkJgYT0H7hqIfIwWjc5Q75XazkIMThSNAX9rNgR4PgZ8Eg&#10;QX6dXAO1ezTVIH0qWigFoQPpqSQnI54rJIAbUAYjm8GPxJmEFwFlCKpNoZ/jpCA2mmQNpJviBcQT&#10;R3q3ZDE7fU6L127jwLMqTebla5dvTE1S3q5YnuW9X5zT0+SiWNKu6BkEZEvgp1Eebx6uSjRJjC9I&#10;A4Q4gDlq8RpXD8+usCdzPEJyx6rJciJa8LtB0oTQPUq/GQSb2KnZ24tocfCUthllxdyKQof8qSps&#10;Bsx6nvIZ5ElNmAOga6BAfu0CXSoC1oZ9ahL2VdgoFAW7l98A2EaSXkk2a3zDvG8EVCJYwX+IQgFR&#10;HDYY9uAyZwAcAQ032/8/+cd5UInweKPjJFKEEgVGD8RDsHsFMfBTyk2hFzEgMXYoKlk5AoD/Ux6I&#10;ALLcoPJ4MTiL+Ed81yXY/xD/ZijXrcHD4H6OcTUgEGB1Bt0T6j/4PfaeCAosyAzRWACsBkJEGxFR&#10;/iWBKpKuBWKRyjYYkTKgOt0e128CBT4mwzwSyHqt2lwvweqBicAS8pPHGoyzBK0jeoJmGbKV9MlC&#10;nhOxUPlfbJ3pc1Rnlub/lfk0PTExEzMfpufDRLjHPdMul5mqxq7CFNhlm8W2KFsYxCLAMra8CANe&#10;wFgsWhLtSiHEjgRIgFJLSrnezJs38968ue/7npKg7HJ5fi/9qatMhF1RRohU5n3Pe85znoV3Evi0&#10;hsBKeAFlG40f8PuIlkj14cSTqkKhoYCkeUzFm8ZX0GQI9BgnSQZMhM+gxfCu4iq1FLky+0SYVyFk&#10;6EXIXLhfMdxg5wSvHY+nsM8GtE1MJh6W2MZeW7R55z/Z9Py7m1/b+do7b+7v7Pq+71Rny4sv7N6y&#10;Y/emrX/Y8cqLr778//75ua2bfvvi/9ny+qZ/3PTCH199/je/Pzx49Ubfuc/PnjacvdAzYhy5erF7&#10;dGxkYvD6lYmBixfGbhmnjUN9Q8brw+PG8SuG0cGJuceL848Wb5NMPb+4uPLQLKu4kHucDtvKsgVI&#10;wIJPhWRCyg/nhwgPdEFL03PIAhySC8qvFA7IjyRaYK9L0t1u8rb4qlWXXTPPWcN2O5a8sm9pWXfb&#10;cN5l+FO8Hk3zOkHpeCLw7+CDF44THIk6iA20K9iaRPGI/TbETayqShlyePCdgECFRgvrKhFkjcFL&#10;PIJ5jGaXHJqLUTnksTkDPimAGi9IwDjRwrrNr3rw11VkbIiZFKEDohfLZfADAOxLEDsEDYuVUdzL&#10;v4BiuOsJuQsVIz6UdewjmZhxoxE6XO4CTKOyFBxsIgUXl/ESaYAecCorj2xuO7vP5WXZBcX/Gqjq&#10;MEGoN6fvzSzM3zfdnr1xcxaThFkc1e7MTN2/79aJgoazTuC44Bmg+gLr19iRcTtj4klRg5eKWgfj&#10;7yggRZ7GV9hmehAuAapj/MfcQN9UyoS45dby9ExrCEnEllIwf7lecqFmqYrqnEc3F2EHwORLe0qm&#10;ejTNgq5UZRpm0ZfJr4ltOEsD+LwlpPsoLuD8w6Mr5WtosgFIISgUCK2mGchiiIKhJcMCKhho77/w&#10;C0qUoPpyUlKgFVmRnBRIeUuM+iQ66D6J/5gHxGfVF1KwbxMRbJoHIhcCpLi/EEGWzHGmMZAZH9iH&#10;oOji9EZgfGMaDj8bdjPUbWRfBHyAnenJWi4TZJeRxqiDvyyCoBbDIiwR2ZwAELDIFZMbB7dcF9d+&#10;naukwFeWNwS9i6u6wlSE0UOxUialq7IG/lRj1Sn0xkA8KV8IsgfmR+xYEYJltLJPwIf4oYSR7edL&#10;a+trP8aKGxt4hYnGvrwexSFVADAYRyIshmUmaxmCI7MwFfG2pi5wdZF+BGcsxSQTEzgr1D++My4l&#10;6DD4yUpCvEFAKX+ETYcwhJU1l8k8+8jiXRne/F/ff+71nVvf3bWn9eNvu8+daX9lC6qfbb95Zcfr&#10;L/z2D5vfem3Lq1s2P7ftzZde+JdNW371n/73awdOTRovn+voOGu4PA4HcOjy5KDBMGwcQZE+2XfZ&#10;eGawe2jUODl+0zg2cX24d2CoZwyg8fEDLLxAABCnm0yP3JIQ7XuctiW3Q+a8exjwXfPzy8iTrF43&#10;0wletTKzuGRTgL485Hu4ZCB+BwfN6dfwMX2M76+M+57V7XfCxsGcyyOFZbvMsg0PCEn28xRwUgMC&#10;xoXF4a+RT1Na5+0LayyvI3We3lKqWOEqTtQZ3XgygQEosNCBua74lHUu5bDHwV/i4LCjBZM9VsXu&#10;ZHXidata0OMGLA6gDSJvjPQudg1EiShs97nIV2MRqZDXI6pEBDbTscYOnEIcEHMj0y6m39Bl4cqW&#10;AdGDGGSwvQlkSXvndGWFBy56sAAEORbXsgfy86oLkBN9xCKSqnsPbl4fuXYTFGD6DrZfD41TM/dW&#10;Hz6mrs6YrhknLTY/aQd8VxZLHi8NIit4WKd0s0zaeHWTahTkUs74ucOCYGChhAIAQABhIOuPZPhR&#10;BD0eSys1q+fx5q1TK4usB2N5YXEvZlfuKx7vNZ4nHiragkKSIO1MtlFJEJbO/dZkA8r5z7Fp5H+K&#10;NWG4XC7lsPEjClvUHxRIDBGEn6B5oDjiuAFvjYUpe4B8kSG5Wv/F819LFVQ/7QVSHrzZc4Ro0sdh&#10;34pxYQCmsc8DyT0kWT0Jl4KtD4OvCoYCSzskcD20cEJiBz+R30IjAIDm5/VS7gLsPznwIk4siKNe&#10;kZIGt0D0bBxy/sHVNNEo6/lynS2OUOwU8+wq+FHwi2JqwOyTTQD0B1T5+P/WIlzZZBkm0+yWYP9R&#10;BhprVRYD5TT3OxlHXNqYEDxz/kPrA+2XE03TENVSmRrfAEZRDZ5aZeOnUhYJUJFhgCoicEq+V73M&#10;2hquE+U5pnljpMzwKft4NxkMeFVRyirjBB4UebIZKLCYOPAq04FKCashBiYqaKIWZ4TxZp7R/2Sf&#10;bWF+1ez3jm77h7e2b/9g51s79r53rP3Yl191/umNza/8avP//fX2V176w69e+O2unds2//6l7dsY&#10;/F948X/9w+87LhmuDHzd+eHxrt6+/uHhAbC+4YHhEeNlOv5xQ19Pz8VL58anRq8aJ8ZuGsf7Rs9e&#10;HHxoWrl3d2r+Ng8t4cOQ2Va40+yKpFpkJgD6EcWlSPT+c5ZFB04V/AdufgUrDo/Xa2W0xq8aY22P&#10;g4Q/mYPHrC9Z7HaHj2rhki1sAOkO3G4bjUGQm1x3I3tiENDUIEgOca84OdNbp6NQKITLyzPn2QCp&#10;LcKUqpGqc9KRjtAEsk9FpkOaBTOlngHNY6ngsboiPuzFFC/gn9slaYSMehR/SJVkzac7yLpws47W&#10;mD/jGACEcabhYkNhLxptwOhgDJssJmX8cFgkYe+LQolLLFOpVugMIr6MaKkJj2ShxF6uRNlGsQ49&#10;F/gP3pkquxwms8/ndBDcZZubXlq8OnFn+jZOP6Sp3b9D/scMAinTgwcLmCNeMZok9n5rXKi4D0WT&#10;yO9oybnr6ZNxu4KlwHlHE8NqL7JGkrYHWyrKQ0wF0QIoRs5K/oYOe63kjxSjefZRTTA/iCelSKJe&#10;q6GSiaTJpK6QJ9vIZTQE6zEk63hPsTavJmGyI2AkY4MzkCR3IiVsKTHPQS5QJsyvSStQzyK6ZqtY&#10;CuASEMnFqRLCTgDMBdSQ+T1bSzXKT3/G7+/vfnFIacyxsmQtz0zzbwlh0HfQTpMtyGcB34r0R80H&#10;5BcE9/WCDHrcULNxI4AOgsEr2woaPXY/UXB9hLwhuj46rqA3nK7hHsY9QAwqfr38cT42PguMIyqc&#10;ZuiNfrWAmJ8Whp+QPZxg25YITsfBEG4HiT0RkHtudrjPzzp1mApAHIXiU7Sd1UapygwOsQj8r0xq&#10;OZCIyC5Hew08Gk3DymXVw0zEaugJJOpyrl7F+JCNYGYNg0R6KOGZSsoha1f6jTjJoZG4wjGnFIJS&#10;KWgZxCKSux76KnwGGAgFgpmIRCwT7gbDIgXdMBOHdIAqC255AGtu9tZuh7IKeWVubsVhGXvnf/z6&#10;1ZY9B47ubt3fdvhPR092nujY8cHvnvv1pt9tf2v7jq3bXn9ty5btm7f+5vkXX3j+pW27jp4aHh38&#10;8MiRo5+cPT18rmeoZ3TIMDLYP3Frcso4dbVncKCn++KZ0dvjN6AGGo2GsdH+88NTyFKvXsO/c27R&#10;9mBpic09LCSbQ/NaVlUP5n3EkshOP0leD804BrPTV2zzCP/8Dq/NaYa3TiiH7FTdbjpxwvXCXvy3&#10;7U6zXdcZjG2rjsdmyb2iclm6NGEFydCN+yikF24JHRFM3IvbBt4PYCdwejh/WX8Fmh12VpApAIDL&#10;+HHA20S+ARDFv+mZ2MerKHvYKUjsxP1WicQBVUNsjAO47oWPE4rDEdPdsjOgejT6sAA7MxhjOK0Q&#10;NYbUNpFGmMIUD9e8mOJzQnKQQicLbUUHloBZj0iU5S8yE+hAZM9DzggpAkBkhPAVcJu1A7RFtWWT&#10;fe6xSdWcYlFitSyvzF2/xf7fePfO3VsL07dvTM/NY606O2Obmxi/afG79FxFUJlBL/IMmrCQS1yA&#10;Pg1ny7Afl4swXKcoTxSGnYJoJJZX3HhwJrQQvnWoHfklGHDsJ/KBXLxcESsurnxxyWBmTdxFqZaE&#10;SgEFlYEAVV++9swUh0V4vpkKF6MM/+UiQEElguaq0ChWMzmo65Xm0zIhuPQL2WC1KPpvwA6max5Q&#10;QBI/tzPEaUJrSKwr14Tw/+9+eXWEMwgPcOdHx0YVEJJ2VuaYfcJslMnwTjB36bIrRNkPe2IKy/GQ&#10;JgcFsiGMSSDtMzjjwhwucwmTEMZ4jEUXVQ8YBxsTaBq0zSwhgn4vMFEIdC1Ok1jhpOWrIGj8fLwL&#10;TJPPsopjFIxMGaIQAAj/XZjvoE4o5ukZSzxPojsgwa8OubO4/rQOikd90AVTkFYd7TEM6koFGwJu&#10;d5zLU/4ctmilcLFOT5hJ1UNc/blGvrrGwFYt4jbGvRSp5CMFrjKIBqiUiZC38W0CTsiuoRAO1bgB&#10;idhSDCyhbpIMLsa9OsxO6A30/Dz1USo9gnI2S4ypkk4GELeXIiHLd5juHfunLTtbWvd92br3cNv+&#10;lr2d35w9/9Xn+/du2vzS6ztf27576+Zd/7r9zW1v/vafn9u0fV9b59n+oZ7uk+8dOXT8dE/f0GVD&#10;z4We4SvGvinD9YkR4y1qQ093/8Wh/sGpwRFDz4BhdHikf8z4EIHqDEa1OIDNLJutJqI6bMqqbPOy&#10;33IvYKvhQGfntmMKwizt8sk+aXnFzPPsWJmzKfYADvzElrBoVzWfqrhVp8+t2JwS2l8wBBAAcEMJ&#10;W1umcKQOYdUJcTscknSR96cohDKxX6LJJrQRrfmz2RueBfM/RxUsHM86VKolaJis4VAARrzwgHUV&#10;xB6zNG8CUSFziN9n0YIY6mphL54GHjeeHSppTl7nitfP1hzxhwbEQAPGzj1IO4PfEv1+IuXFUvJZ&#10;IyDBv0DVRy/A98dXHNGPuFJYmMdx0YRmVqZOY29JIraGSomdbSybsKF8WH4wu+pxrlosuCCt4Jd0&#10;69btm1NU0gcPH85cJf9vnjzX2eXpq7NW1EeUD1ysuKlR+DPshArCmy/FshsWHFbYoGSc/IRXCPU5&#10;q0n6KtgAMAwVpo4CthqISoMY/EA2486J055TxGgh0L5gU0ARIMGnuIYGBfcMfKdpmkhNJKKbJxcQ&#10;jWeNJcuGuM/BNCBdhzPlWr5ZL1Zqa4gjad/rNFfQnX2ClarLDCNcXzjtR/kWoTSNBlKs5C+cfvi/&#10;Yu8AepoCB4wi5YVXhUkKPQHdQIg5n8BgjABRZBLw7hBwP0g/S3ov9uMh4DCsRgT4kFUJcxZIIfAb&#10;LDxqoUY6K0T/JCkNOVF9QeaIB86iK+LAME9n1CiCHxaN8WiaraIY7+H7Qt0N49CCAprEVrZ9+Qxy&#10;5mKthjABCw/o5CKslDpQpKHfyLFhFl1KGGAHrr8wU+R38XeoVLDzJf4PbAJhEyUjUyfcY30j24Q+&#10;SC4ieAt/VT4B8ThKhAe7ZPiOoJnRBNHFvIERsBwB79Kq6NCUGaKiOrHgIlYQhRVDB0stUIoSYScQ&#10;nDExQ3EFPuZFAGh3mpDgmk0Ly7Omha+2bXn/6Pt/bG/b3dJ6qO1Pn316vrev+/yXh3bt3v36zl1v&#10;v/PG9j9+sGPXlpf/8Z927m8/+d2Zs+c6T585eLDz6CfDg9dHx3q7L4yMXOkXsP/NqdELVy4N9V2+&#10;cLFvYKxvcKRnYHCAf/eP3Zmbv2W8Bt2f8E6s/5atNpbZZrw17DKkWq/DatM0acHsWQQFlBbsVnNQ&#10;VrHaRM237HQ7WVi6Pcs2h1PVkeBgjSnhzqQ4rKpNC9IqLDsXbIpCGhADg+rl7qfz9yL+VIQvJ/IP&#10;T1bWhW0UpE9gbeDqMi4SOE3gaPvMt7kSxXKDxTaDAWysuAjDpTVFWuaHR6IpHG9CviW3wvn3+NWg&#10;TyMqjx7BBUEooEddwOZIe0RaeLkS0ukbU0DMHj/3Og2boALLXhxuNRVfbIYwFDm4bsSRkPES8gC7&#10;MGaLiXCV3oO0yUREhM0xtvnIlk0FF3EZWZ53rCrOxYXH94BHHwumP0YA90yrj+6yV71x8/rsHFF/&#10;j2Zu2HQkTFzhsGCLGNliROnjwIcza/jVEEzpjxBfxHYSkS/zBaYTRMyQ5AWNFiAelSJ5HZAEwQIh&#10;CwAxE8tTqmbJKQ4gbUfbDr7Foj+ejhex5S7kM7kGpDQkpko+iIKe+pDOPakUMfQppKpQ/fg9Mqy4&#10;16HNw4LnqmPdgUkmmfXMI/jfRhJMUbTBApr0RjAgZ8eVKRBeUar9UgFgyBfbeeFOwOKBeQbnArSX&#10;wAj0Y+AZ4QDYLx+UFIiSqR2P0HARAu1iGqA1EKA51l38nRwYCOKMejnWDmB03A8kgZIBjUAGtRDU&#10;DHbrJAJivIJUgk4xE9GL6ADwPcjDusd5iCKHPpJiDf+OMEEcfCA9QgjOrmc2GgB9kCWwQQFeZsYq&#10;pXV8RusIb3Ls8BDpCrAjKP4Qlkj0fIVkrU4fUwpgTUaXhU+tIIXUiPhBJVAF2MPvNMV7K1A9iNlc&#10;ESAIjPFsaPBThcWKRXQg4c8ImilXHRWPmlVnj4FEmq0ES1fghhhTCChBWJR83utwABmb12GzOVxL&#10;uEXgmm++tGXru++83/LGh3/c99a+Q2/uO/xJ10fdvf1dH7Xv2dey7eXfbf/9H3a9+eYbO7fuPNj1&#10;3Zlz3ac+PXb4xOdH933zrWFkwtg7cLHHYJgcgvg7eGXyYs+FwYu9hu/ODxsnpwbGx3qHBg3D3d8P&#10;3Xz4+N4tQsGh/SyvLC/C7JEk2+qqN0AgpVjZmRW7BJPWbfPZHzsWnLJdEqJ+treOVT/WGz6byY5+&#10;AMaqvLLoxoLXrwTQ5DttOlx9t2txEWzQjTsn4j8nNyw2PRBnbKR28TgoCWx5vMDeUDnYvqF8F7x/&#10;QHa02/CnYZUWkOrlkuKeZn8jwDFomnk3mz4b38lnwzMRRpAcFAx69uQUXPZENOt+D2EjquqXcdLX&#10;vMIHJkP2Olm4LKt1CNZ8tLq43oJhn5WLyh+V2QEko24USQxjWJU9u+6o6kWEfzwVGaFCYhFAzfJS&#10;7xGQM9LKbtNjPJAkq/3eHQjS9+7efHjv7qhxbOrGXRIXTJh+zOCpMjEyblJyiGmIoaSRp8OHsU+8&#10;HoQPsqTSMRZX2UoAfw1xK/H3on5KF3+sFps8wlz8rLJ0IUCCMCpCiSIx7nOsSRgNYJZip5dDaJ/m&#10;bquz2WK/DSU1U2nCfcXIkkOLkFKkXRefVlM1yD84+KzVQQhIy+L4lxpl4Uq9vrZWSzTBEGmrCwgl&#10;6FXxWKVNgask6Pw0KuT9iAybUh3vj78TAANd8NaR+wVNKZTSlSiFVozGOFwLZRN1jpxlUezp+im7&#10;fgAYiBg6qxo7ZTyCgYmII2W3G1fRZbFWY/OKhIjDz9fFMO0R04hQQbJhI7vZgwkKW0PuzyJMLtq6&#10;QKNQxqMIvyjSfesV0gcSmH0mIrVyipoFSoAiuBivsiOBGBElHr0MLoBHypNMLZ8pVjfKxZwQ+ZPx&#10;g+00DUESSBBQj+w/sRcSRMQCbKlGJV8t5dfW1v6yzuqgVGYnlIqJd1gkyqW9UBZwomQNQgh5NhTz&#10;seT1CG8DwAYGPbINuXFEIjEAboqJJV0ulAGfKAvC9BiD12huDRWDwx1y2zlbLsm0MO9VPOaz/7p7&#10;65btLS0tOz7Yvrd1R0trx3sHjn878vWlrs5PDh1ofXn3e6/9bvMrO9EIn+kfP9n9dVfn4eN73t7/&#10;8emzw8aB84aeYUMvjnSI/SfGeq6NTg72Xuj5vLtn4IoR9m93/2XDDcN3o9NzS4Kucu0BshWHHUbt&#10;MiGeSy7mfsVBDnV41WV1+YABJVm2oeaXJYsHFYt1KWhxuR0s+7z4b0krit3llqUEuLWdFA6bpPp8&#10;DofHY6FgiGgOyemWA5rPjjk3QbwrDtnNlSCpASdYIyM6xF8cEjD+5KYLlkH6WdBiN4clpQBiY1U+&#10;HbFcpekKpWJMDXQUUTaAEt9H89jiAZU8j5jDHYc/DaYcJ0CKqBC/YvEGiK1ny1JPJGu81XjQkgeu&#10;kP8RDwhWBmx7SUJ7A7Iv7vdkRAOBwy0fSRpFADNS3KEDcTAc/OlwixNWcXEvPHSd8s9P7cKu1WG7&#10;bzEvmOYeLV6/ffPh3K0bE4bxqeu3Z2fMM/fu47g0PTS87IIzRGnLFWCkQBnHIToqTAQjsFLBJEJQ&#10;5ZPBZDHK4IN/P60v6ZDNDZ6aEMzHcDJAZEEywpAkpFFYEtdjdbh9JOjxioXGLg6uzM4rwaEmo4qu&#10;KQ8PWMw3xTJjlaA24hBOZA+PHFYmNXb5qRDzAVm+1Xppvdn8c71Rzz+BDxsKMZXRFyBTYQsAEgE+&#10;iTunn/uPexSvi1Jj7RcYgD6h2WWRRQ/FbF4gcY97EYcuCB3YLVJIvGIFyAY2rOHOzvKTr2M+s5ME&#10;QvMDS0YIAijMwP1x8YZD94mQIcqRoX0Xexi8lqgvwv+DRABkkFmoXbydaHZEljaLYg4zy3Z+TuYm&#10;/h8KIMAjRGLlEsbgLO74nSZzPnTikk6ubOEJtaxaWs9gCZTOV3NETlTrYjcoQFfCwclTBAd4JgOo&#10;4YfO5F8vNaqsBEj7q/9l7ck6qEkFNlUiRZ5vPVaGgEhafY4SR7eGKyR5BhxxYXjKX0wSGB8V3Cj0&#10;roJkSSULUR7ZpvCbfIpcejnhcEDoTT7klOQVJ3aQfg+h9W6rdfXc9l3v/ea1t17d/d6Rtt172jra&#10;j7QcPNz1bWfXt2dOfP1Fx+53Wt/d09Leecbw/Xfff/PF6WPHOw7v3fdua8el8XFx/s/3DoyOTxmN&#10;UxP9/cMXh3uNI2MjX3YPDt6YujowPjw4MD5oGLhmNN2fvnPX+OA22p3lRfO8xelzsumnEkgiszvk&#10;hkQXRPprswfEMs/rsdpBBC2M2rLFteLyaHaLGfNiED6YeH6NzR+Wu+zh0xIgAmIBj8euuCSLiOVE&#10;iecm4z4MYUj1BCk1ut9tcQhTEJA1XKNYQ/EB8IbgtoesMkGcUrmGCr9KG1gMEiPBlSASeaOa0PsR&#10;kqso8BOc4qYHTXC5eY50HyE6ovUCzNNUTyQos26gr4TY1YSbAhrg5oXipAHqH4ds6oJ6Sj3mJbBh&#10;1vweRkAYOGmX3wv6kGPQoJpgk8U1q8P2gLocVriSsQ8gsEmz2BdWEUExAMytmu4T7Hl/+jGz1ihz&#10;wPS1u/dMU3MT/YbbKz5cH4QHDRIUYo4zsVpGZ+EBZoxbNr0sMkPRHQJ2oEegUNTo8GsEzqEhy5N2&#10;KTg/ov/AIwDfbnhy8HRY44fR0sMzc+lxHVxSOPgw51cxrGGNH4TQh4hH2JilMsk69xTICtv8CG71&#10;zfViLo4XtQAba3jVVWk1atgdZJPk9mJNj8U4vDixQcckwI9k2wepGEprHWH7k/X1v4P/fgaijPMi&#10;wORFakdY/ASsD4Tyzk/tJWMw7vVp0AN46wFmhY2zbmZO9NOkIeBn+s8Ae8CvUQMYmhAVgNd7UGR8&#10;woaGrFDAkJXlG0x88NAQZq4iG4l0Ad4TYaKNP1CK2YzVXB7NvvD/wHGDdSfGIUR+YZ4SyzPhIDCj&#10;pubTkAAqZb6ElF64Dij22eILO0A84DBXBinlra9WdISMlSbhXXD7BS8gRQ4CeGMlBx+Yt+/p03Vh&#10;6B/nVaG2gKKBPTLTDg7nPhAEgmehQcDMxpaQRQebK9APDfCC+RQTemJaIFwxNuSyAbSD2N8Qq8wH&#10;TbuECQsxGaRLgrhJYYJzHKur429vev3FlvdbPmo9dvzto8c/bt3b0nbk0xOtXV1fdvV8d2Z/55df&#10;fHX6/HjPxYHOUx+dPv3x0fYP3+vY135u2Hh9cvD8pUs9xvEx4/DI2IRhaOjb8cHeswN9vafPGkbB&#10;AaaME5SIS4axazdmZx7P3p2fnJnB5kdGuqMC3JsdRHgyAVCovaocjpKwK7kJ8luFDuRQ3XB7cLCR&#10;bAsqNQv/PQsMbz9sIG/AooDXO0He4N1DGLQvYg+yyvE3+zSxCnThvh+CwsuuzqbDzbe6FZU3x4/0&#10;DUM7nLkpi/Aw0plI+SnATZ3YC6AAduSAJWzlYsR2ghT7IshvmSThILswl5IUb9INxxRDHXpDWH+I&#10;zEn7gsOwovK32D0+N8zYHMRRIDhKBukbgEu0/7KKjQ+vFxdthgOKtplEWhDJMtw0P+ywBAJ4EORs&#10;lZMWYhlBJcAPCM5yKUbNIWvI5VmgBXJacEuan7o1O/dwZmzIMExwMnZAFtPV60PddyQ9hks/iaf+&#10;dCaFnzzDoiA14jhGl5xPlQUDOIfNDsxeLl+0j7l1hKXZVDmg8QW6CNQgUwelGB5mRFwwkJTSGmtN&#10;Wkrc7CMhmtkouAkbcI4gk6pw/2HSAA/E05iTQ/gdPSbvJTY5P67BZCvmkepV2VmjZ8tXajDdWDaI&#10;9WscxkpQWOkAWPOTCgReGDexRWRoQPBefvLDk9pPf4sBwGXCnw90gz4mJkLCswEis9jZiCzePO8z&#10;OUqMErDeQOxlGfGPH+s5hPswMJidBfaf4axwlGEqUrDoBxgNqR064AAHCE4G7ggIgyhzYsWoaQwp&#10;+MII5qAIbGOJA4MiCFOhnHuSLyBgpn3kM2Oe4qKFt4d9B4Ry5JDZRmkdt6NkFSpwPdss4c7DbBdi&#10;0YGkmv1dqUxFYJFP81+qpznxNEUAq4VovVluVCiCjb+UG+s/NNc3atkmNDHWgDRGGRilKV1VdAwK&#10;QDgQbKBsABVg7yxy7qK4Cujwm8ReFOwbg3Ngiiy+qnxK+ewGRleYUSANEIJjj7aKg53fC3nVZrcC&#10;ZY+9/p+3/8uuttb2jk8Ovn+grf1AR9vBk1983vnxia7TZ09c6v3m68/Ofms4//mXpz/6/MNzJ7/4&#10;sv2z9vZPTnWLG3+8v3+wZ+Ti4NXhy1O3hq+M9F7oHjx3/uLZ7774UmwFrgxPXR4xjvVcvXZ3bvbR&#10;o4emqYfT5HlbV31c1ktWu2JWsMh2qTQlPtKCJJj2EmOAB3kGzTxM4ajH4QDv5zQJYrBKpp47VA7w&#10;08Ng0Z7h8uwFHA5pQbKvwAGSoBP4nCrEH3J9NZS7HqgEgk6gyYGIB18Y1s1Y2RUalUIEnCqSRqZN&#10;XVdE11SG3UUlZrush7yRoIJsQjSUSL6IA5A1ByUEO15mQwUGAX4Z1Bj0oG5NdticK4rPs7ysQjym&#10;o/YRPMRn5HUhSteYTK3EBQd5otgx50SkLNOJj/JCKQhGsYjCOwMmCwte6ClE2osHGCZqEglhAPqx&#10;ZscJSZq5teI221duzD2+cfeuzXbn1uSN6/j8X5u7sTh9e+T70TkVVT3rvRyiLzT7GF0R2sPMn6vR&#10;fFIAGixFOZkYbMMpiUA/RD5WB6kuZvDoZLaE95atVqoCqxAWQb5CnvUaPz/PCWF76Si05pxgEoJV&#10;k3QJYRnzDHgLVaooydhR8SAzeUDtD9ZRnWYaDaxBhOwFgVNjo/r0z81ShHDKZzvyLDgaHlgA27TN&#10;0RiCS2HWIcw2Sw08BjfqG09/ftr4WxYQjQRjCi+IyvVsj5UgvD1P2BhKAtzaYm5SPkMRhRQS2DTp&#10;YCADUyRqU6C+4rkUhALO1A9wkwN8ZJ7BMQB8LoaCU8cRQWzHgHyi9cIz716uyIQOmy6ZqidJFQE1&#10;Y3Rm3AiESuD2QqwLXTCPcwfuTVQ9inWKoasOSapUzdRqoKaNUkq872U4/+twJUqkSBMAzNuHHVcY&#10;zjn7HgAk3g7aJVxPyjguo5/A9xwDlPUqjj8bf/7x6Y9PfmhyioERcF1NlIJg10HYJMjZvRqrLozb&#10;kvlYLo3yAX8fLYbhAUlmPkIUgRnYTPJcifpR5InHawDRME1AHtUrnFhxzhDLO7HZNC9LqvPm2/9t&#10;2xtbd797uOPAvsMtxw93tO9r7zjKlN925Mi5vnNfffXNia6vvvj06J7977/5YccH7V0ffnqo63Rv&#10;3+i1iZFR49DolcGx0btTBsPEpYFLbPwGDSPDZ7pPftx9+XLv5M2xscnREePwFXTq5sdEVT6cWTBZ&#10;of37JMuKzRz2WyysgqF1MG07hJeOX8KwDLKdDqwna26/ncWe0wXa7rYLly8FIJjOPuBWI4rZIq/4&#10;dOqFV8T/4hgoK27NScalDX9DK5i9bUFeoc2RVrmL3Z6ALCtC5MolkFgXK3A2o8TekLMMRTiepy9k&#10;CxfLw7FgCayxUw5BivWQ9hWlZeec65j+KeKdVwBx8bdHVuePalCOzPwFS44F02OFVCDBZmHxxzzp&#10;c/tTHGAFL2IVqTyEIp4AaJthAkqhbogINzzh4dDnYYyj1qYPjMGKBSwGiADhVkOyK6hqWCCa8Tsz&#10;yatm6wMCAO7fm5+9ev/OHKkrs9j/3EISNDKzrIihNKQyWnKl1ApVsg5giCTKqSY7RRxi+D/s6tlW&#10;55oNqKzo+3EjRYyLMiUDEwfsEciac1Qoh0uVCGz4APbHKF0BlpG4sN7i28L7byQ1NFNMGCk9Bxmo&#10;JDhGpBwgPaXDiEfh8HIKuHZyEG4yuWa1/qS6/rQqEuwLuXIap8BwAh9B+gT4cqksYH5cvC+Q88Q1&#10;zd9EfhWWV8Rf/C0JkCJGu8uznhMcwiIfFrgdDVMspaJrDupeSTgAIdbl7XfFBbICjwcnxgShQLT7&#10;HAs+ZJ9GV4I6L4nxHzWMgBA80HkSQGoDqJGI0YlD+2P00xmk+MJiFQa18O1icykc0+kTSNamX0rG&#10;eHuFeTNzDN8G/n+2VgP8qzPEN4kuqzDzlDjLgrkvNNdgsUx3EKcwn0Q5hWsvDBAwpzJ54CSc01E1&#10;C7VGtVF4sv507a/1jQIOIBs/bTSxrCinYlWEhbxeYVZOAxSiUQbiRK/oFrSGlI+xlDsfNpUwVSNG&#10;pgwfoNKAjpTBeBI4GjoAtSNaBEpI8DNGNM1ntvs4cA6LZXoeoeOd1v/w/Ks72/fuPXboUMsH7Yf3&#10;t7a8t19wATrbj5w689mJrzuOt508feLDw+1dB1oPHjze+c2pM6e/MlzsN46OXZscm+jr6Z00TgL0&#10;Dxl6zwsp8KUzl850d52DCsjvX79+c+oaRKB75pXlpbnHq/OSaWnJ6nKYV/3w+mJOu0/GnRCqqxvc&#10;htIE5cbvxkAOXJAQTFWw7zWnHIjS1ntY8NvtCxqCTtmrOjH+CyPNZ7EmLz8C9WFYcHiUqORkE+gE&#10;EWSpuCItIhq2iqY9DBighEIkYMC9wdKR24kWDI57s84qFf0mB4Y2ixU4gRcJFyxfTipEMAhAmq4E&#10;cPqXQ8qKjXkYLx2o5ZCC0dgjEqQAOX3kgwhCgxNoUlyiDAjCRSTld3oDEeQo7JnJp8c0F8MtZu2Q&#10;Cg+ogPaG0yrCIxHBJKEjxQu+KKxWXDFLWHQK2QmftNsjS0uOubmHss08e//u9I1H1js371y5deP2&#10;/MzM7dlbE5MT91fxqqQXF9u+MgEYWZIl4aDCZkT3hI0A2TIoUVP5GhSDxJNCkTipJly8TBwnG2D6&#10;WI18gjLTuh8vAoKoiyjaYbAldRZk9A484fXqBvY8oFRNSD5lVME4ZZcpB+xSmTRoWtJFFIIVvqAM&#10;tg4GUCuQhFWu4eeZr/25wqpwYyNKheW1oIEj6hOxRYGHFuNPmnNaVTbUwBHIhMrNRvknUn9ZAPw7&#10;HRDiFVjFDHVs/0Ep2SDixA+eJxSTLCUhIaBEBjRlyiO8XRgbsxPD8SNEyXYhDoRpiDdclIBWsHDe&#10;bXgHAZHLJJT0NESs49BMYgAGJYlM70hN0A3QTWbIgGDeZjOBCMpfpJ9G3kCIkQhBIdOACoqXGnmC&#10;7F0qkJyRRIFyQNZjwK/98Nd6KYyGiumBWLRyEXQRhAk3YTyBcFHNsC7i/gcJFI3RBuv/arHafLpR&#10;+QnBRJYffuNJvYpPBLMgswKEMKBZ2lFWGrgZQl50ZaMqA1sWUEm82BwQIGRhkRHqr//I17PNLTX4&#10;jMSign/yPAkMA7m4LK7UebMPgEoyPfbEI/rC8f/4P994/+2W97oOtu043H7iaNvhQ4cOv/tu24nO&#10;to7Otva2oy2vfHD6k48/O33yswN7Wzs7jn596vRnF8Z6+4aNg/3Gqb7BAQM83yuG4bGeK6MGwwAM&#10;ocF+w+W+sdFJgsCGjTykU7cXyfgyrdox7LYuMgBYzFabENURFE4sHbfsitkO/QwVLcsvF9wZUdbC&#10;BFWTXu9ViHZC3OMF2vOsmEi14zyHPGTsoc5TUOWpq0siis+9DBVAkj2KXZXMMGactOZzyxb7Q6dT&#10;CunsGmkehPMe/A3WYE2uX2gkqCLw3aY2Qtso5LhCaAJh+mIdnCD0A7SVuxD7f5K0NSQldh4I3CZ8&#10;flz+eDRgYPrsHq/D6w5ANCK0kw4MzQL84CDAM4iyCFzDhJvyEylzmomfYXMEhdMhSGg0IDzPXCeh&#10;bD7A/cFtQz8qCLtphSABdrWodN2SA2NUm3neZLUszC4RBT738DZt1HWMvqcf3L3bc312FbdhaP15&#10;FtzQXIi7q8NtIaiqVqXhzyJzyQslCqsNMX+DNxVrFeZUKg9cUfpLGK48sWQBp3CqQ4CcJJIbfJQd&#10;NDhfErI0sb2sz2ENUC/FsBxB6Id8P8PgiY8FU1SqmsPlOJ8BxQDIDEL9L2PWW6yL2bdZbTSzxSqx&#10;lAAPgoMb85EToPLCIOEzkEJSIvfYw1ku05dAFcqv//Dj347/PxO1SVAxHCQU3DiMAOCD9AE+YFwM&#10;pMHUximIJXiigm4ie9E+0Sj6NAJ6vDKkMJ1RLeknAJPoMz7RuO5FYEVHDnj5b2leiH1DjJNhTNFY&#10;DLMuBW4UDsUgIWxlgjEaK8xHYehR2xD3gfbDbS6hISW0ExSkXMuk1yp0SaVCPZPhpZQq643GRgWp&#10;cm0dUjSca7AJpN7ovfAPhD6hVymrQKAMSUAmLPfpiaprG8R7FRuCCFjc+PGHDfAFPj2RniwmB568&#10;IMxyCMsckwDkCZoRzjUza5KoS+ow9ivYqLDrIOFSHP+NEg6XEAOLxSdYheYiGYYBRIMgaTJzMmIa&#10;m2VRZRez3PFf/vvel1/ft+fYnn1vHm87emxf+/Hje/e1t+5tbzu4t/2jg/sP7TnSduT4p6c6jrW1&#10;fnTyeOep7q4zF4cNly8P9Y+Oj1wZMwxM3jWi8xkevTLVP9o7fNk48P3FAeOtoZ5J0uqMt6YnRq8t&#10;zj20mJjUadSXFgmjc+Fow7giw9AI+tjru22uaIq0C+xbYb8EssRwhUmRDdAH2FehwQddxG242Lab&#10;9RQ1nq5ASDU0mgI3PA8Se2S37vGaze5Vn92xbHNZHZJVmsNI1Da/pFrdiaSqrIZYtSPkyMQr4ED1&#10;ZiYHa2x9rZBj4mNvXsStQQvQoQclC5wE+PjLLJYqvBwgJ/oMgHsY5twluCep4gn0BZIhm1de8asO&#10;GL4olWxqMA5ybzPjVoALC49pBk4KXhTwEgUvAB2CE1QNyEvC0IIFH2MgjS9SEHStqWaFWs5IFyuD&#10;94K9CUFnBoKDA+8/h2lpxUn9XJm5PT37+J5I/B6/cuPG3ZE+wwMXywvC3dJQ/nGSQ6NHWwpuTFMp&#10;yJ84ReEWh8spNBiu6zQ4NdQSAuQy0fzGExzI6EGxn+ScC7COBoFNfC4DeR85DE8UG74GFCWUZQzC&#10;1QJ+GXkfDQCVi29FiC6TKx05c3Uwhngfcz5ifQnAxugiBt0HRL9Z26gX2IRVOGxCHJ8kG4EKiO2/&#10;sP/n7sKjF+BN5Q9xU22QfFEnAeCvP//47zgASYLu4zAYVQQw2HTTl3nZlmKrR1mAkU9tRf+qC6Uo&#10;eWY0BjRcGANovhhmrUzGIoohBsiBCMwH4OBFBwE7gBQxuKEM8/ABEEQK5TNMALYvADFiF0A+ImeZ&#10;jDQ+bCYOPH2K8QRLOX4lMd3DGETwDDmf4P1go/mnLPZR/7PVL1fEJpRKC7+UElek28z8f7LuJDjO&#10;M70PuHNzbj4kF7sqlYsPKVdSlZxySi6pcioXJ97i2LE9tqzRSomUSHABKYKSOFpnNKPRaOcGLuAC&#10;igRJQaQokgBB7FujG41e0Q2gsXSjd2wkRVnK76WdsuNIU6KGArF837s8z//5L84nOtQQ7MTmgP9Z&#10;CeAU2NhClvIra2YxwL7mIxF1pXXsIoTCtYoJKhkSTmcdnVJNqTU1NMVacjpFo1ZxwKsCD2IWkz3P&#10;msxXpE3UouBIi1PScNQNunFAzIVccGpbZ2Msko1HU4mRmdGBQTGvKyNv/M6//N9P7Dh0sLXl6Zef&#10;eeL5p/5mR8vuba+2HtzbsmPfyy8dePmpfSr/HTv2tLW8tGP/22+8ffi19376/rGu06dOnj3C+Jf7&#10;14kj19oVA8fPHj99+pOff3rks08//ZRX5en3Oy50nuzsvn63q/PmjXt3++70YX2NR6di49P3xiam&#10;3PRDuvxpYCtS/9jsYnx6KD2jdk6oiC2M5JQxmMadlVO0pyeOYyvOgk2V6XkmaksVcnSBaD9OFQfJ&#10;qIrGJLB/ZJJmoH/krkCwseGBgZ7he5F7UwnJJzE422I8h4ntDM2sZM1iJFYvmYw5RHFiGL/JSPZI&#10;BflkcmZzM4ZhGFjJ6JJawy0ww0opG0P9lGoRZKbxfHJUdxLrH4SjTo5PxeZS3MDjE339fcOcSLOU&#10;ASipetFpgMJCnCVNiUu4l5dIWMeVos4zSUtIP2J7idecy2SWCALNtii3DM8txamhaQbDM0OjI32D&#10;0hK/uXr5/JWersud17oCrNJ+6sSFm3GuWpoXlkVBvRyMuhhxw8sBG5IGmvdLy/o/55slG5I8SjrS&#10;HPBOZl+lSVTa3NharlHxhcEAmLy6uXbftRNyvslPEOdAo3oeXFPQeblUQwKAB2xw+8G/XUGb09qG&#10;dIVALuPuoQ+g8YX0uSRX8Kkb8uzWqOGrNZQ2WXXWasboei6LjjdDGDE3Pz0Nxkd8kmJZrWyyvRP7&#10;9//d//hM8gG5eyaykNUkNnJo7mdFt/uMhfxMGtEXkUihiGVhFBqO4RkiwLi/2XOwV6Xbz44tLEIc&#10;wTHTWrvUHJZF2CsMW5bmwTkVQmYz10KOLwk/QNB/JW8BVCoGvWr4sIPqZMyFdM48QetkIxqABjLD&#10;CvU+oZMQ8+oDXQH7xCoYIBwULI+zyiJ2XJVUcdnlbwqvSwOiJFzqy+ziwpG4tMwnaQs7an2tElyT&#10;QmFGON30fWk/PFq1P0R2AU+ER72I4hymm6kRzpnGjY7JaLsWfCbxgUPIhFojB4sk+7UIavUS/TDv&#10;BC9koWm4OzuNfZZIjiPS3hmZrWSjn//Hf/6Hf77t5Ze27zP639byUkvLT15vfatl154dT+9s2ffa&#10;8ztePvh228s79x9ue+EvW1/72S/feend935x+sr586ePnTxy/PS1MyeOtneePHPyxKkj731+9OjH&#10;J9/74JPPjhw/e+b02a4v+INf7rrYcf3mHRr2O70a5qkRHN5xYZqM8wEz1mISusufdLHstos7y5g0&#10;LPsv+dkIOwY3u6ot2z/jBJ+YS04m5xjjLurB9ddGONNjrEBMCpOu3+HRCObt0Ojw+L3hW9cHBhgN&#10;Cw0xZeyPRWajkUkIPpfoyTmGPTzZZ4MXcI4LHXNgrR/rLcrCFHt89hDBQQh8D8gyop6dnWaYbm0F&#10;koLFo6CUETvB+xsRY3wso5q62+f0gTNYhLPUFTf7uFDERxCRCFSsbEBHuPWmeUCHSTvdgFUZ5CxZ&#10;dmOgOLeMk4bhF0kxUXouPQaetpuNaUaVMenhSYTJ3l5RqVe+uXi1G+jSdfH4h198/H5Hx73xDFO8&#10;YvAZIyYJHFKvG7PE3gwJ9HkXAGkSPGuOklU3aBLEn9c9DwVfWV/BQ94KCl3ju8pWcJ9hTNh0nBTF&#10;3Blu8UhSMxuKsinAMFf8BhaJIK5VcWElPxNcmn2o9U3wG1oII344mZ54JYWb52sEVk+Zk5BzaV3q&#10;rqJiMb2cm15KY/zyH2fhB6sI0zE4yCaH0eoW/G9r437IAPuHvySSMNO1zjVSOv7w8/D4zFImqKGJ&#10;uuno8LaQF5fnKbFnUahqwY2E9s/ry9fhC85SyJ53mV8CbkrGmOMYxh2gQA2OVpsJvGs8UL24wGK8&#10;Yq8KFmyPAisxjmVIgf0r2IbFdC7FN9Z/9uayjI5VEzortEoI6RILc9RLWuLNZvUhskXozLk96dC1&#10;VKHZXClZfM7VuCRB6j2FP9QUbCj3sFpZX2uiTC4112s11DSBvS4m6MQyXSd6FzcHzVa2bNVzsAym&#10;yo6EjMACMrLlJMI38cfCHPsTyWz82aADYdJdFbz2LSTI0KVKrMT8EliOvTpMAXCrJ7a6HOv4vV//&#10;T3/21F/+3v94vmXP84ee3nNwW8sb77a27d794q4Xd+3f39Ly/I63Wndve+EnLc8+9/rbv/x4f0vb&#10;4Q+OHDvWcex8R/vZi+dg/yfbj7Z3dBw/8vmnv2o/c+L8B786cvpMJ/nvl+cudZ3s4lN17+7g2FAf&#10;9750Km5UF58eH5OShTiH1cG7kTC9lmQKaddpxdHK4a3BrIKTRhiCBbnttAU4RQgBwUgvp90DQbJa&#10;GJuODQwMkhJjArrsR6aSA6ZxJEEiAYZlDfT2XRkYHuyNT+UGdOgzkSLN9GyaXIWJigT3EPIYWGQh&#10;fhMxBCBUNl6g9eEDhmSO2GJzevApW1hRrixfxFKKz88jGptKACri0gFknPAniPSPxZDoMryKeweE&#10;F+BYDpBbKspgTwGeXuG3CaAiPoX/i4uE1iypRnwnbMn07TPh6+MEknhzqXKaJyMzrAdz0RDXMHKn&#10;d6Cn515355cXu0LcyqXLR84cOf/FN1OxaZBSczVLGIaFv4pCvhEc6nXr5YrADyuAL9xckfERroGK&#10;UfgYK73VfJkqFG2Fwr8pkdj2WawV76+VxMtSoSC7Me1qPKwguxKgG26DsptskoO5eZhYldmjL4W7&#10;n9hA0FXgAlj3Uq/yJEZabE8NoWq5WQfrwfyqBhJNrmCmHKFonTOK95n88Nk5hxUn8oUJBXad99Xa&#10;D3/74Nvv/2kB8Fg3q10KSeF5tXqKcY/rV4mRAWwscikz3aZ+04rwO4LNgFTEDJv9879QGwWegG3O&#10;1dsIRCXuync0cONFAHzcmtHWBQbkvDTgbDDkQk1k0ynSVLk+S8uwxEUCOgpWz+oTxIIEwx6U3pSc&#10;ILuZG+pCLa++CZ7GnJKwHubWH5aNl5ebgdwT/ASgA1W1RDjv1GCZ6jJTccYBMA/Mp60m8tNKc+tb&#10;xZxKvbHFF9GfqGuvUiur6RiIyqzW6o3NV3DKNQVlNX46QCC4WQEh5Nq+Qh4cbiczZDqKUDBRVNa2&#10;1tZLTfUeIhKvUFd/JBqbmhUpfUe6ZiSzNHn9qX/133//j//wT/9q9/M7Xtr3ys7dLz+zr3Wf1v+Z&#10;lw69eGBf684dO9p2KQV2vbBn15tv/fydt/Yeevfo2fYLlwz4OxjSHf3kk/ZjJ850dZxpv3C0/czp&#10;Ex1H3vuwkxr4UmdXZ+eFy9evX7rY/eXQBBP7/oGbvj4hX5xttgoZQCOZLpLMxnOh1El5ouWadW9/&#10;2P8M2CdJfh1WzvhAptFMo8dL+MP/Nkmn7ZqcjQwNTycmEqPjX9+x88cn7g5NxkaQC+4MDt24efPK&#10;rZGhW3fvIfBgBfLDN5i3JhZKm2A/kpCMFw2TdqlBYbKqQw9UuTccWZ4OXBEpwOCCMqtvf5QcSUh2&#10;aoUfQWhgJnH/YErg/xE0c+Fg0UG/jyw3OWRiGRO8O9Z/R1h4Ap8PU95RrfCMz6ez8Tn8dN9+3IwY&#10;J2zVBBCuZCnaPcG+xUiLD2WqFJrPRISndOIe7sPERPfI+GD3ze7L6P9HOngrnzh2uqO7fwzZKeFw&#10;940t1VV/Dn5jJhT/kI9pAZfoV008Ie0EfTbMinn7agkZEt8J/7QKDaiXgOWM+nD1iE/W3IiorYqC&#10;Zu1BsVAPBp4LYu5c7cal2iNGIN4VL+/Mwt85baHR6vwpVVAc6VJzTZtnGfslKJyW0HRAh67n1fWi&#10;hkSosR2oZSB/NAtZiEbT4aRHCM7AqMD/zQc/bG0+vvv/MQBgm6bM4UKQjUcZaiYQgjrYHxUjQtAP&#10;lsWBLS9bUlhxftayBmeOgRcKAH6laiOMU1bnU4wN1OxgA3gZij1JbJpLjF0eCDKSymgeEB58CFQy&#10;hLDxdqxL9C2xBTP+W0JtggI8hiHpuc3wALg+VJ1EMWXfr/0QGD8wD2EHDbFdDzbgm8ucXaBBym+y&#10;ndJiw5f1ZyU9mczU+Ss/WqpRU65VtubEKaAH8Q1Arw5OYf5jDdcqEQspKTycMXwTMD3SC3p23YqT&#10;p8JchlbQZV9UHNU9kgLSUqhBGhu02FaF2c8qaJeTm/FXLhuPpVnZx8XC9A/0kobH+p7+F7//B3/w&#10;9HN7d+184eUXdx567qnd+1oO7duxfWfbK9t3HWzd9uy2loOvt+zft+Pge6++9fYbv2jd96uvuq52&#10;Xbxw/NT5S0c/O3nk44+Pnjp59LNPOzrOnGk/cfLzjo8+6uw4esHs79L5EForrfpK/9hg/8jXw2Np&#10;zJhRsDjQj9NdcmYUsJRZDoEQKCvhRxKJF1PDLU2izsdnEHHSczNhEKBp5MhkjJKKgWdFR/N45a05&#10;wgQQgUxESIZx8GQPZSNt0b3+/onewRu3ZArzGxwfysRjY9O6OpHOq6ww1iuy6XLz3PdMzEOcHZuo&#10;xaTBUBBbq3hTpWRIewm1X7g+9B+ZkDDgqtUlsPtL8iGwXU1feCmNEAiYYkz0QSkzkeyY2ePk7Hgy&#10;OTLOtKNvaMjYkQitsGgUiK6ZTk6GSTIsR+2abShDLDLm+lXrGcKORLO6VNZxM6ZKpclV6VaGB2Zu&#10;j9+9fXt4Uv7vl2Lbvui6eu74B0cv3pqMzo5wrHVlsb9fWIwj3UKE9JDuKcaTZb5dIGQsGcAC8Mr3&#10;oaDl0oUe7lri2VmsmgSIrAA/L0FAmkU6G4AhJ17MCDxXqRmY/U13U8BIVm2F+eBQZg4VrDeA5LjL&#10;zE4dC2r9MvWi1xjM8iHk91dX1uvLJSTjYGYt9jMEAQdHQluKn2apYYxYyGYKlSwPAKwbfMC10tqD&#10;R0KAKir/f7z9fwD9oBqoNCq0vr4AvJGzM4qeMGwXpq2uymGiuuicJWjwIFUm1FYFsc4KrkCbx2Qg&#10;jRLDk0Xwz6cxfKo+qlJFHNQT2O+BysOJPzCFA42QeHeROofktmwu+JhG1VB0h9ohQ8BUXaKyEMfB&#10;QoqnrDAZV+5KFfmqXmnUth5sGAg2TVgWmoWlNZ6QCP7pfJP3eigS1mgZvZzl5uKGs7RWbi5vPTQr&#10;RRza2ipuNEoP2HqV69wQ4YkYxSS9kKrSfDW0L6RGqjgxEoAZ4CG2T5nCd2XRUGFZ9V80zMUuAPcU&#10;1zZX0Y+UR3XO7fIuCJmNSlbiRLJTSc7IUnbG+gQhZO4e/u1/94e/+6c/2rvzle07ntrd8uMdLa1t&#10;r/z5EzsOvLKndd+etj3G/oda9r72UlvbO4fffvuD9w6888urnee+vHrq5On2K0eOHT9/9viJ8yeP&#10;HPvgxOeffHzi1Icfsgg40v7RZ93Xrl85e/Pazcs3rw/eGBrrv92LeUCkxUEnROjEZhJ8NDI5rser&#10;tcAZWaYcIXZylZSUM+YmHrRep8DwIx2ZTw1w03CQL89PF8G2QOARjK/ZmZGJ/MiQpKwJFzBhw93h&#10;WM9XPUO9A4NfCRfsviklcGJ4MDI9LbDbTg6h7eZaEmjoWkIQS3UuEVzBclIyZuRXpyLp4lwExFOc&#10;V7kWMCibTLl0+unA5cnJ/mQzh4GdTYj4WFjA+YkNjkWmRrybsRGRHyNTY8iMMSD/JB7i5FhsejgR&#10;yTARi9r8bIGCz57PRXMjEwD4wDlE9If7s9JYApLBo0JYnE3MXSBYHeRzi/l4f9Qgo2f07t0bN67Y&#10;+91fXu6+dPKDE9cHIhPTQ2QE4XrjHmjjGbiLn8HAWQPKi7YKhpwO1lARYrmgHYkc1AgW47z8ORDB&#10;jYn10EYq+Qb5DhcaXqlM6JSK5c1aMzBbHVXyO5swQqg3aoIfgdE5oXwG7Z3ZmOFAjkuFbclOQ0Ce&#10;hWl5UlWVGutVQ6imvlZ8KBW7QhkGlWFDSvuiFdW/uctRWwqPmTu1QBdCm2+u/+39/6f5dxhML1Hv&#10;mNLmwQ3q/vQcyj/jNDhgVbh1zgtUx2kc3dkgHMlpK/RaaDwaSGKOEIFj7sfLfMlRK+sgeJlgOYAc&#10;K2ATNgFLPkwHUFgscGybLUQl5qjtnfY1g0mCsKDG3lpi1q+3WSrBUPJL6MCQvJC5WxR36puCqZbr&#10;a/UNNI+11QZzv40yHY6H2Sh74pVczIaWj4J+jUJYnGfp4ZQ2qSOZrJj73ycrrKxtNu83Nh8i/Gm+&#10;AlXSUa5fWyoYn2rYUEXntSSrEi39CAtZn4nYx8/kYGE6lkqWNhRcgpH0nDDY0lpz/TscAx+wSmqw&#10;gqZZXslPIKEmUqPjUdf/YGwxH+v/+W/+1p/8t79+5rmXW3Y881Lr03/FCPDZtpe3tx5s2fPsX+xu&#10;29u6Z8+2fa8feLPltYP7Dr7xiwMvv//hx676jivXOol+j3/Wceroua5zp4+//8tPT/3y5NEPjn72&#10;0en2c59fuHb1eneHxKovLnbd6Rsf75/sYfsTZubImZGBiKROdTCMgkVapbZu9lHbuA/09FAEKcrJ&#10;UjfBcFOszFIzJPQRSlRKTaaxidJMMW5SaJA+Ex3tn2Qm2BebGk3MDEf7v+4dFzg4NP6V2IF+2EC/&#10;RiA2PhYZ9yl04epGBHTu25Yhob/7gOIDwbuSjsZDLzgVBUpKj3JLcXlYWeK/bp1ClYVpRwvRrBkD&#10;q8HALguRgbO8gOOjQa+cGUtIHir4kaZGxjIxKcZ0A7jJqMcUibH+rDMMQY+II76IKgDZy82EyAyH&#10;OP/LWY2xw7tcLWQV3GwBQokcpELRaNK8S3UzzthfBnr3l1/eufzltUu3rp/8/HL/5Ph4ZtIozKIO&#10;Nj5gqGAp4JAPFwMXC2elzZjPBpYRgxpTlVShDPrChs3XDex9IB6gPD4fX7nvfw/KmO26dGtunVyX&#10;PZ0ICzP65pa3VEa53YBK5dTw8VSYOBcsRxSW7MLaguxSfuJhC9JZqr6Xw/ifjZC9DwAN3w5DEDcm&#10;vRPHmrkl/bMxljac40YQHy/m1lBhNupryIKb3337TwAA4MmSWb+zU6vA+yOb8CJngl8LXh8zD1Eg&#10;eXr48mpe3j0wl//97Bg/DyUUdqX6HRHOFV8kYqhBAgEaDgxGwOW1QjaFfiaEz6A9RVCEW2RQiiaE&#10;Ip7gG+KYVtEw919oEBwI4IFSMPeD6wXVsBIEnbKkgWh4CqqJ8sY6+hOsc7O4KTVYjY717czXdeRT&#10;zvvHcwIsK+zrIDetgVxLlS1qv+bafR9ecerWgrCAeyKFdUhLyq3WoQ6EQ+o6WiQ1BQKEwaeMBjAO&#10;JDI4/xfWCvjjnAmKq+tkWfOFZkPfKl22Uefr4h3RXlkWroLFnPTqQKCfIqkbmOS9khl9/9/+2h/9&#10;8ZNP7Xri+Rd27Nz2xDP7du9vebLlwMHDuw+1tOw/fKBl309aXn/znZ+//qZf3/3pe2/96tNP2o9C&#10;9l3vRzuPnz/deebM8fb208c++OTM0Z//6vML59qJAS53X+/uv9p5tvsq5fpwbzIyGuU8Fk3nxuh4&#10;OWtMRRTapFxM5sLsc2tz69EjdklapwpmqaUMYckr1j3oEkbbPGpHJuV41/2IkpnFAFZLTqfSI4i3&#10;vEFiY/HUyJhrsn9icvBWX8/Q4J1v+vp6Rsdv3h6Jj09FJhYyMxhk6YJEaE/QxY7TBjBGxrYdlitz&#10;sZlRTNHYZAjfwRfFtXzsNT1bV4KvsvoayfZT8HP2SEXH6OKMmfhJJ0UGTWfTU0mMY62mTjY1NDDE&#10;Fww/cHY8Gp+aiI5H+RNGklOAR7sjRUfMxJQJ8Ay1ig2YX2xCZdbwkmAA0F/tnzSyWAgGyKcmU/wq&#10;8IJmRgb6/NV/t/fmja+uXLne1XXh6LWLtydnRuJjgr1xYk26Uyg5YesvmIt7eisWj7KwYhlUIfaF&#10;4vI8ETzIzn4h12/UF0ydQqVeLNc3dKVBfMu/ZtG8igaqvm5WiBxg/Ts+Fjd9lqYeGW5KQpdrUqKE&#10;fy+kC2TovnrgBwRXOrogVryscFH/1xvWeIBVsWAtc27ZLkX9ySwN4tI6VDAVdYjo6BbMuxiGrFUb&#10;mxvf6o7rG4/+yQgQa5NPkmsO08EAIiPCRfxFyAMx3gdJYsfMxuR6QCq0cjaJAJhg+E5opV8jDapK&#10;VuKP4DaucujO80mQiGgKnFXxoX9nQ883D5pnJJ7jwUeTwP3EaQE/Yco7i8HHfBeFuZIt15olfby3&#10;xOVfpVQGv+oVPbvlZqG59u06qzMV98K6EtyU365DcUo4YB3qq7WNIrOx2lKpkqbNDbVuA0No49G6&#10;hN912IuOiclQqUxfWanmpCERKJZI1o34PMdyCSoGozTot0OgfZWGEyOL5ZVDq57lKeLzSRs3vGk+&#10;wCwPaYHGQKauxSahUvBM8rJmeCSjquWS/cN3hiHv82Of/Idf+93/ue25HX+9/cfPmP0/8UzbC0+8&#10;jAXYunvPwf0/PnR47+5X9u052PrK4dcO7H7j7bff+2nHUTafnceO3bhyqb3zVPsJiR/t7Z2fHDML&#10;+OLIyWPnj55pv9p58fK1L7+8cvkqe6re/sHRifjM9BzD/Ey0f3pEHqaKzBmuhsJTtM5Kte+3mpsP&#10;tza2ipsy5fAeqsEPyp1FYG7qpCUNNbOpDSglROpm5X3A03LJ27emoqNDsUlK4KHU2O3eW/dkgk3c&#10;6SOXj/TdvHm7q2cqMjPhA/nrSYiGjnp1wD0+GPMmt/rtIt4cEQWbpKxkn0XqYWLS/EKCO6Q0uFUQ&#10;XGqBqVg8GmGonIlQEyaC+ze9Be1ClHyV+/A0R0sV6qrILoQkfqbJfHxyenpiZvLenWH6IeKkeNxW&#10;DkssMZUUJ5FKc93CKrFlqwHLQW1jQBEwn4pOdt7OJcxV+GA64hff7bt57drtnr7ei11fdl8609nZ&#10;ef3ru+MpyOTENIFJcMXGYp+vhVK0Wl8W2l2EzLtjVD2sN8visiRxaLSKcmpdJy6Z2kOrER5QZ7wX&#10;CG3BI4IRQV7zGFJ6HW/B544FAGdOeRcsaSzpwJgjBYKLz9t1hiLeoIGzIxOLWqg1w0lEf82mTd3A&#10;gWvUN8OTVt8ww4bvlFezoLQwpF8q48fNQsZm66E+RpmTfPVgw51Yaj7Y+gcFQPi3eRkKqoWqmt/N&#10;u5SKOqHJEpdRCdz92MGYgFnGP44iEY3pwAo2S0EXxIYQCmBuBtcV2c7ebWFxSogzVkeaTSLTjwJo&#10;JpAYMX/Aa5kikxHcGfYMqubCUp1/sObKP+EM9LicgB7LmspNQxKXcq0ZKMyYl01ISSBfoFRomxrL&#10;tW/ZSynFXS9umYVCrdlwrTOY9L7Ly0Y1igHsBQ0YexBSbHo/1H9M7SVmYGD7DeUQnnaxJD+UUUkN&#10;XISPkQ9WCyuVBACJ0KexKZ1AsbGonqoVFqtOyODP3hQsXr5PtYDoBsHRszVossveTxmkiOs4pWAe&#10;lJuFtzItkSx+8c9+/b88+8LOF597escLu/buONB6cOe2F1oPH971/PN727Y/tW/Xnv1te3e27Gl9&#10;d/+u1949/MGhD46faD/XdZEJRRdq/5nzX1y/dPXyZ8eOfnako+NXXZfOn/uk4+LVK5fZU3Zf++r6&#10;jc7r9wanojl0Xu6MjKknoubhMiOVW3izSTIn/KaKpLMtwo/7j777frNRq+sLzYwYSfmJ+VC62WSu&#10;aT2JGhZSKm+JHwq3NMXQ1AgzIIyf6BQq0PiwwNHY5FD/7a7+njt9/T1f38EFkngQnx6ZQ96hV+dI&#10;Q6aHGrFZpq0IYnIWOVlx8qBiaHpsJDhJmrtlZiuxiqpLONVMlu2fmX5SMu8IlxE5ADyGUoiKyfnp&#10;ifTEmKqEXgbwxKyXSjk9xxE8k8owOsoNz4ylxmJT0xPXp7DQANUCAtMyGXUjwPr68kyYDS+4WHhF&#10;uBxx7qhUTJ0MyhSweH1RmsOpoeFbvT1DE309Wv/zp051fnH1q/5hJINoJjozmlsMORgcMSoL6WKO&#10;YqVUq7vnqMsW69CEVWHUXIbtwy11KJhBryiMh0uHEZOmdHPWTYKHyjhgHihoheszlxQzwSI5mFlL&#10;tTC71wwwBgaOsb1TFGepKLC1AJvBV5v6L+dqUjAbYSssEI/XQny9X4K0aZGzdegF8IXD6Mo7ZIps&#10;Nq51pTJAEbI/7q9vbT1qShpZrW9tfbv1d9P/Rz98Bwokd2e8hFikilfBcP/OMVDEb0IS83voj9n5&#10;snlJUg/CmgOim3RTcj7AmEONTpj0hqwQEz7l/Hwk+C8AEWCC8ysbS0kBOzlOsLOBSCx2GfFUIqE/&#10;wLerwtY9EoeG0tu5eKmhuXEU6oX6VtHjazTL66g1pYUGRWCA5UoLazC7Odbg6xvyJuw2FRhLFg0R&#10;OjXzSXPRcoUCfWGt0fDktyQpy0ioNEKrfp8sY1UeYDXHZnWTzLDYLG8wBOHdD7N1rJcXc2Yo9Uaj&#10;WKqbFDmzGwo5ZRuehkMb60Dg5cpWuXB/fV1gGGPBh74I2D9XJ57ILXnInn4lZXyVHJmAn/Wpxmv5&#10;6Tvb/9m/3/bMi9t+vP1HrTt37dx7sKX1qe3b3wwy3/2Hn289eKBlW0vLvj17tr/+s1df++mh1976&#10;2SeffPpp+/kLRgCdV88fO3em68L5c51nz13owEljTvHF8S86Ll0TBMik4lZ/zzc9QzYAXcwcO695&#10;A/0JO6SA7Bw8TRjtBSCk2SzW73+39b1p5db364+2HghKanBRreWWi5sKrLzoFnTZlYIhgOm8lG4G&#10;Lmx+UtFJDjmR0X6JoHhdY2OT0ZnBwbGxb/pu3hkcv9c30Htnqm9gIjGCvzM/n5hTbyNMqkVxVLXA&#10;K/OpNLCrwpgC08DVHhvp79fNJ2YDab9ADOS4hyXPRuR8UiezHZL0PRULPqQYCCKlDCcmuY4QDyhp&#10;TAEwkieVpLTlALcUkkNmlGctQ9H0WEKn4YzA0Jgj8UEjJgKrlP1SAPMvkcgpcJXw7m0QLmNgUx1a&#10;Yu1/xiMT3d7TOzzY/1Xnhc7TR09cEN6QjEg65J42kawuiSgJ4KL7gTSs6sKmceXaHVpQSFyJ4bR7&#10;0s/pwW+5klZdOYDicnMTOw8tp7lpLEcb4NnIqJExXVpa3LTudJclPrK10D87F0yQH7PNAonNIUdT&#10;qyCCC5JUeRJmTTUSXvZ4yPAb97/9rl55WJOvoMoI16btz/0G71fBZW3qx1GRIHpaFJdd8cEP69Vv&#10;v13QKqAlP7r/9wjAo+9++O7B92gwOL/oOiHYiAEA3U9apJF6mAqzhHSL/YiWGGL8YpQu5twSDZMp&#10;WRlsUagA9Q+V3BRbeEPnwMDLqIQznNoFpdEPz2LPlbQTUFAtRTj4bUr8YCM3ZF5vudAky0CVUDgu&#10;SPqrbWjNlzaZbFeRh+eajFtzRnB2dtGRi3+5Wqw/aPinicqyAYXDEB2J2s8naDRojtRSjkZqfyek&#10;pueBf6mv1TbXxX1t1RcxMuqNOvevtUDX9M5MVJusQGEPBiArBRrpqiPdw6ai8vYMFUEJc6WNKpf/&#10;+YaQZnDCZlVV5bE1xZNkFZR6QKDwqipwDssNADU+NipUOhkhg7x94F//mz/Z8ezze1/a8eJfPdXy&#10;+uFnnn3yQMuOtt2vHXr+re2v73+xdeee/Xtan3/2lZ/94ifvvvH2e+0ffdJ5tv1Md+f5qxfPnT11&#10;puPyhROdFzsvfH2149zxS2c7jp8M84Evz3fdIPvt7++9eWtiNJXIxRXPiItzSW/CkAVvSceVZqCX&#10;RnpFmpZ2+sOjhje+pvxpalBXixtb5Rr5NFKp7m+hkLbOqGQTc3kXNRL4CAuxEASCsjM5HKYLuE3Y&#10;TcMjkWFuOTf7Y5xBhsdQ/yLD0WgEjxIlyu1WJdsAhElc4IgQxkIhFxTLbjIq3m98fHwKkB+ZxzqO&#10;WA8VKVCARbFf4wmZ5ENZd7+BUiRCIR/qz5lEcmaSmxdKHH7hMGMlQ1U2X7ZuJZ8LafTu5tQYNQpz&#10;FgZUqagsu5prVIYdGK6EQub14N/Y9cGXUsNfXTWtmy7mEvFJeRFTC7THs7FhoQcjfbdudl3tPH32&#10;cueNnmFBr9PzeW6XgEdEqTAyzCCKs3piZ5NZqEnUAnAGmJsEfHEe4lkqkojAlqVy1214S6y+Va7y&#10;nXWTGY45cUtgaRZf5HRsBIXWaXtB4cxmWBMyJ3OXuX99k+O4767PQoox0kKMkMJsQeyMolbjzMan&#10;Wtt4yNX+0RaGwxL3f8VvZbMY0uuXoe5ViZl8RIDgwVO3uvJgY6m++f3DCtuMhm9nQ/jd2t8XAD+o&#10;B39ITXNEYeQbZMliHmO2tTsB3KheCsxluAAgPI8KA88PsjhOX8IN64YOwdPbLZNbwSXLRbE6M7Iz&#10;GHAssppwCMkz1ToxMsgGs01GQiDFaZRsB41KgcgGqiC7uJin1g9jjcVGY6O2QTdV4eKxtLJm+Ojh&#10;ouvSA1XWmmosjduW3y8XPL350KAvYwJQYpJWms4uNQob4D2NfoPif5NdYtm1X8eQJjfGAQ4bvpjb&#10;JE3XXCyLAfMOwSlyVKsVQmEzwpAFgpfFGsT7JPIM//exZCQMVfkU6v9Lzc3CMpMSVickWI3gaVZc&#10;eOw+pu5N5oen5ieHB+hwJihlBBqOvf6bv/E3z+zev3fXjme3v9TW+uaLT7ZtP9jScuj1fbv27mo7&#10;vHv/wV2th9r27tr/6uG333j3fZEfR492nb7SefZsR+eRC2fOff3NpfOXrp66eqmj/dTnV7s+/OjS&#10;pUtf9CCrdN8cGO3tuXNHiA+bZdRL0cNULrKxtNphJMPNB6ZGUxObMyCuL9cehc5v6+G39+8X62su&#10;A9nTjIx5ddB2mbE6sh3P00beMYUDRtBcaiJ2b6R/+Jtx9N/+iHDjqfFJe3h0cKCnu7f3+vhEcmBi&#10;sl+AXlQDr5dzkQnfK646tBEK5jFPeTgLiE1EpkeH4xMpiuNxySFYh8GMBDPUzZOfGBgfn+ztH4bD&#10;TzArHY6E6B9bOb5QYi05C9sLAWLzCZd9jDYwWFKMJ9OrudkGfyYjsYUsCXMmEupA/TLhm3Uat9yW&#10;XGnBSt5ASLlAHU9/qhp1lRQ58gczc7c/EjumETniwBgwobvrWvfFi+f60RxYHEEWlCFThiRaTdYd&#10;kKzZWn05WFWvltZqebBVNc8UGl/H6cL1l3VnXYcaCPoCiNfXXDSb0mYWi9+Z0FeLi64Nw2d639XZ&#10;NYKcGsPgcmWedygYzUA0RG7ovxZ4oqRZB4SEoXQ0pPCxohJ0rNVdxYCtssIIMQF87n0Z8XQKBBLa&#10;uvpY5gaFEQAh3IXMcPR+PtyvW41vAYDF6v375bX1WgCDH/3dFPBbUmA/f3nRTQFxkPPNskTftsRD&#10;L19ELK6VyHnd/5zL5uW5MTIIxCNvLoniGSSyRgKLOcoL6reMdksPoUXCIF7Ik9YVFhkHLRFQGrSQ&#10;1mBdp0MaBAgAAIheb7yn8hHWWoeje2xr9YeMPcrNgHSANdRK6Hf1wla9sZqvbbBesNXrkqXmkrxQ&#10;sIJWNVqrOk5ErEAOFEh/33jVn2NAEeKBaiLSgSOP6ve9l/X5ZYeL54YxzUJso8mYil6N1Xe5slXI&#10;STzYWhIZWlAwEAxVHxf9y4t4A8HHprG1FngXnofPVIa5+sxuT7Of2VUaA3xNoE3aVDEqvp4Fhz55&#10;IpZijBT72W/9xl888b9aDrz8xFMv7Xr91ZZX9x3eSfvTcrBl17adu3btf6Xt1dfa3ji0752f73/1&#10;zQ9wfc5f7ei82n7p7OXLJ0XRXOm+evKLK1e+6O48fenixRuGAWdudV3p7rnZdfOr/p6B0W/6hgj7&#10;qVusodSksMa5zMLYtBgDdXM+NhNX/2eDAwvObXnrB2Oj5qMfHq6tbNbLDYEQhVwjZK1oiwPTQmRc&#10;Fn4p/ptLC7bWyvTkmJtxdIBBAOFdfCQ7mYqK5aIn7h8a/vruN/2jd/rh5uPjvpBuPaA8hUom+F2o&#10;0lnmF1PcbROLq/lIQvlI7z/F7tfplObqR+RHpI97lLo9OjJ+F4Y3GMth98yw9EPXS9h8AfxeNQl0&#10;rICcQIKJ9HhU9vRshKGZrpLxO8OAeTyGaWNDL7qCuiWFLmRfL2bYEbjudamO7pAFS2uYh3IZ3moe&#10;OImWTNOyk4mpGSdAomfQQLG3W/7Pie5bBAGu/dnJcYJQ4S9m/Yys7KtclrER8zeR08sse0NefK60&#10;YJwpYkvTr38Fta0Sqa3rLlBzFqydTTCUpaLuUMBCQ3BVcZMWsfGbbMskh9r2BgxlDyXtfFrMSkoG&#10;RbHKmsnIKtJHG03pt2cVD7M6/CbuS2XN6F+StXFZ8BD1tRcWN7gNsMFHVLYEUB8N0qA8RLOVWmOT&#10;9Mfsa5UTEifBEtPQBgng/+UBCGGZy5Pvzi2mE9GphDYd2RVXzKgvUHqAg3mJPkyImHwhc02XlvKO&#10;Pd5Lkx6N3eyWAZHIKqQNYPaT0gvOmiAlWTiuqPaxp2CDQVkIJCyilkAXVX5ATsM1OkXYZVBDebBY&#10;keuPmvYtDX/SXgObYv3rnBprpS3UhVrjARu/xToSpadnlmN+upDFsRJtQu+vP/NUPQazOJMWcT/U&#10;QpvNAs3vmgrgseon0CewdqQAbG7UV9ea2IImsKxXC84WfL88o4UtZQkyRTAOEl9RedTUWgTzZFUJ&#10;yIXdA7xfUaL5d9YEHZdTFuhRMKRlUTA7nFoeySf4YzDJBZ1OfPyff/u//ujJlnf2PvGjbbta23bu&#10;2Xe4Zc+u7S30ALtb9j2/v/X1tw4daNvz/ntvPbf98HufHDvaefEKeO/c+c7ztGidnVevHvvqy68u&#10;+o0rXecVBVe+6r09Mnir+8qVrwd6NQBD4/zY4cSuDrIdkPH8LAh9EmeF9WuUfN3aCWGUDuDKg4eg&#10;Zt4nzcrDrUW1EDV0cJYUIonDlEkJNYzn4fjzeVsEJTIzmWTwlR4Z7FWVx1kEJScizOCnh8ZuD4z3&#10;9vQM3BilAoqMogpPjs+UVDtBAaOv1f6ycl8Kpi/yfZGpyX6zRESG82ORMUAjogIPvym2mHwXh2+P&#10;2r4jE2JHhQKOgvMT6VhiYjY2jSNSW0hHBMo7NHjsy8yIcQPm4K/RrOlYis4EfLWpxHwsV3FfxmZw&#10;gac5a9tpbL682gD50QDOG3isWH8V2pkVXOTQFrhGCFkFISSi0XuJaP+NW3cuXbx260bMeTKem4sl&#10;JBZ7sqsm1oYJmDiL+A05jt+el0u2vGqYXzX1UdCmxdU5dYz3bDmRfhhHALhVjNNHVg9HkDVFuhBq&#10;dYH6RFiRwQBAAH13bdXlrRNOJgpxW18NzUVRJ+ybNaUkccCUMWqbJzdP54zYXP1bG83quuVbrFO2&#10;UsGGjBqApuVn4kh2Rby3YloANVxprqgYZF5+1/x+cyMUwPyF6qsP64+TwB+jAA8fKfsXJNcpuD1J&#10;hF4ZBo4QmCuNpDVTKNA0GnwswU24/+ISK8tJINMiIZI4Zon54YTDeY6kV4TmMvZCbC43NcZU2Ivj&#10;LBwcX+OcULPC/LJAZnj9/CJjqsxCtmK2kJzdBGqC8jQdQfYPcjPfLwUUtCzSnRAV1FIGfASvY95y&#10;wVoNUdTxIdCMVdGcbkiAr/HA4krcTA7mXFHIayKKBRHL9WYd8eH+ir0O72+6xDl/lBwl1cpGbbNC&#10;Nuj94Uys5iuGeXLHS2sgFwTioOxrbjXWVu7DJBrzW8aLa6vNapGO0MXPT/w+yoJ+Lpy1Wj+dYkAg&#10;FsvpiSHhiPHJqAy9mUhyeebqU7/zZ3/55Ett+59q3fnc088813Zox75XX3p6/76DLU+2bm9pa33x&#10;tT27g/T3J6+1/eyjD0+2h+v+9MX2js6uLiDfhStfXfn6xsUzpzpOX7t49WzH2a7uu3e5d/fdvNvf&#10;33f7pv2HgMVD042YCbm4M9h6Km3teCmJMmPvI+ZTgTzmA3ku/4eoO/ut+0zvA/5v9KoXTS/SIgXS&#10;iwYoChS5aS+DpgUKJAWCAs7As3hsy7ZkbdZIlmXPKDN27HgycTKT2a2xLdvaN2ohKXEnD3n2/Rwu&#10;55CHPPvCw01LP6+SoJMAM2ONJJLn93vf5/muWpCVRnV7ouaryzSX7FCEusTnpUQ0ga61fqJ3kb5O&#10;7PQiRq6YmJhJLuQYcRboa928DoDxO+Oz03MT9yamHk0UC6FnZCknyKLAe4q7DmnSCnm8MRl9VIRk&#10;hegEi0BkPCI1ZG5+wSsun5DftGC4np+aVVk2n8rFpyMqyaeXHFqTtLnJxXyadmW7uZpJ6tvIbsGZ&#10;FGiICmRpL9nfqAykaT9vpi+EoBwLpw4LWZPLeTeYD5MzICMMg6ZjG99pYucEUKsL64a4i65dLqZ1&#10;C8lMKDp9YouRkdFbl69fvTqOY0gvkDCjNIvpRHJ9PUn9TkgFIRf95+njh9lcDVOgYhptouWc0Xut&#10;SRhgPPAK8jsT9fVpgN0vobOjFfQiHP8oQ4qyMA0YiwN1iINarW95JpsSke3RJgsGNm8IR6BIFiqU&#10;+bjLEUro4GoSTnTqe61d7z96xbPWWd/ZHwqihcX5WtnrwKShzs6CoS1DZmke27XZ6+08Cakf2y2K&#10;QXxwu9/afRysAM9JgCf7jlY3hYhlqUv+xWTkiC0ua8pjZjWCkYqJ+crpI8auSJBzIgYRXKmcXNIN&#10;aOOKgWAl/bnKZRd4glISWtgzRcZBVpbj1aZPxU8TYkMEZBDlQmOst84wLomHxZ8L+3WENEEjfIAm&#10;bPfpVk/BoVStELShDHBY7W4NhlhSQkoKXMaJYqM78CIuNzrmf+7gLpvpBpmb5803r0fVOiawsSpt&#10;wRqjVlkYELQr7E/NZ8Rhxgs5Az61zRZ9l9AwyHVXBnNTClEJaCrJocveZ6QbmhM2tod9AYrtAB/6&#10;kzAB21omHVlMjvDVzYAIE3SjPlOLsmiykdn5+SUBaenCyKF/819f/tarpw+9RPz3zVdfOvTyqROH&#10;j5w4derEue8eO3T0e6f/7+Hj758+cfrk+++e/9sff/SLH//q0i0g9G/0UP/mt5ev3rp5/cbNm59f&#10;uvT5hStffH3xl9dGR8YmHs7N37t/966CuonIXKRYyZHMuMaAMM+78yKJgvIZrHuau9cRnA+2pLSU&#10;N5jH0+FAJo1z1DOsYbba3e4MaBdp9guudvJPR4lzH5VOEazzLSkP5SHTnwhA2V9xdaH5xeijiSl9&#10;WSZ2sUDReC4VmXZZsjsHzRgtZSW7TDFhLuc5pARega/57TPefS1D8TnE4fxMZA6nmEnn3OgLTpX5&#10;2FxicmFedjpdXzJWldLt0UpkaO7YSLQueFF1bebLymfXwgLP/ulnzmnqGddB66PwgBbLW/p29fuU&#10;K4095jyDvsgGdfTAIcOmS7zaoHRolssWXphdcSMeW4suaDVHAiw8nHl06/69W8aPxPyjUPATfnia&#10;i4wJwimdI+Yl36Gondo2IRohaagWsSYZFJtte26pyweQq3XqQ7F1VDoaKj2AnGLOWmqfcOgEkamc&#10;f8+hCXutUpcRCLqBVVM86lCFlW0uO+eEE2VWhdDFU4FlC4G4yipWtoj+jJ+tbTE3La401LObDDng&#10;D2dzprmCH3psuxaTSgFyrad+0N4d7O1th9UPc8GxPuj0Gv094G//Of33dF9jiiaSWG59eS233gzu&#10;nwK80vjQrGVDyCpn33MzJzAbwVYW+IcrL5W0QQUqtiqnDQuwynNLr+wAyxPiruZj2cx8IV+I0hH6&#10;BphI0Oe2FBpT7gA6Z9I6uv3aP0luKY0q2ZV6x6+SQ9m5xXShTpihgoh4bYtw0U9+E40ZhI5O0xAP&#10;SAm4hXTDu3RqPJAGrnL4x9K4A+mC+0OietD9ZGpQQRMB+VeRD9vxLDIZyOAMU8dkQgCAOwFaQE6V&#10;qYrB4Y8D7PgQg9XZ7rZ6gx7EBBCI+KXv3um1a/rIenhuTm0kl063tdbKss2AMdrGBKP27im3GYks&#10;JIqJe6f+4I/+4s2/PHboxNHv/p9vKP148dvfPXXkdda/IyePHn3l7UNHTr514u2/On3ynXd+dP6v&#10;P/rJzz/5zcj1a59duPDlV7/89OcG0iufXbp27fr9Ly9e+vrK5c9Gb0zNj927dvf6g0fzj6Yu351N&#10;xgt1jvrssmDeYIPLxcq5hCwWsxr1tn8uDG6B1yeSpsDudAfd7VZv2N0hpIC8NlVOGUS7IN1ykv95&#10;WTQWIQFJDieQhjDTenx+TKTgI93c80vTMREnyYWxu6O3Z8dHZ5D/6EDwY0F1ilXO/urUJVfjNi4J&#10;8EGjEoywUSfmRfzMUhFD/dLj84+WkuOLmkNgJEsLnpSYwT/zUK7/UnkxMvEwNQu/CBnjRSrEjbUI&#10;NyJHbzHKVlKMKtSrWSvtgaYsHQHsma5lgTo+6o1MMpY2/aoDo8BvGdpdZ3L60ZHBG+8op9U2MGjt&#10;2kgbMVaqYs69a2LIltOL0ckZDod5FYmlbCKlfyjB+hR3UcuHNF2HLBgqCVNwpYs2EWMZdGdgYFdb&#10;zUVe6az3reSbG6GUE2vc1WBZsSF4nD2NcmsVUzGPEJrBl6stDZ4uOSBe3R7SVm4S/L1eWcoALWbC&#10;kPOrqtlj80C9nPoJ+GyIoKFsDW72gEQ1agJxjRjy8VgtjME1q4FaIgQghBBUL+pspb8z3B12B9vb&#10;lJ9KgNrDATywWRGqowokuICePh3G6PmQLGkLZHFZfhIVS3DdUDRuaVQT3EXTKBAMouMUzm+E7GYG&#10;q/CjTeFVwLFLshyzxdpKNUcXI4/LBUl/HF9kOyVBUpudMgs45vS4MpdZrqAGYV3V4a23mXtW6kYm&#10;WV3t931godbFet01wTVBqfTUnOLQ+16tX9+hthThFSqAYPxtWEijb84Ls56DsGGJdaubvsxPPvSt&#10;9ZxPzRxEEtwKlesDMB5HtEe+3beL2ZZcEIpqzHaVvBYrGYSb+8rCt+sH3eqm4c3f1TsYSLE82On2&#10;OmutXr/TR6CCAHyuoAAHRKO+UvWwhjHJFBJ6CPWeEVAX4gugsVi2ujL93n/+D3/+8kvHT33/+Ddf&#10;/Pbrbx395rEzrx1549BLL586fvI7f/HakXPvnf/eOx9/+MG5994//f7f/fSDH9+A7Zn9v/x65MZV&#10;IMCXI7ev3rj14MqV25duXrx0AxQ3PhLE6g9GpidHxtzCdsRsKVmKLyZjOfkXZmo4bALDls+hvgBz&#10;erRzgjc8UpuVVn1bX4zFSAxV1YxDY6leqenRS1TXkelcXUr+PINBYVdUGbCUGlt8CJ6fXaAHMier&#10;BSS5n4qPis2bfvjw3tyiuHPxT7bqSrPPHC+2yfZID51aocgL+3GeHlkW2WLcWBSfkRkyqoU4PhVR&#10;OCRGPJXIMPMvPZrKTM+nsjNTs5nFhZgakiU5BCvpmg5b44j1hLRCNpkLydDF6aEJkKkksSIZy5uh&#10;DIuqSVFRhhCXdsUu5hYIjZLVXniuQ6Ykosf9sAGrYkZfLW0WGiuZpcV0ZpF3KD2btJvMJkSCLmRF&#10;WrEYKLpJixhz3+ObBNV74dMFvCrUW45FdxOev0XzJ/TejQEW7EOcQhifVZPUpLnWX+tYGMEsMiqM&#10;9EU0fa25yYEgGoRsCIO0BbFkULaNOBkAZig29DlxZFJ3X3bVN5wuAGUx4CHBV5NFr+XesroqB25W&#10;82t9jiT3D+YP+ujh3xdzREVHs0YB5P8UZnY1ig4a/baTCfuwvrXbqGjSkX7d2xk+9v4/edyPP4/3&#10;XjJl5WT+ht+YIkLy4nFv2gJpHMgnyfZ8oyT58OW0H2iBMD5XqKhAzq6V5qVNBv1/UBxaAgI8srGc&#10;ELiq2lARuGBo1CucEzYoMrmQMRJI/ChCScjmQsGOP9gxYyYirgx4B/pa0l7YmPwSTbBbGh+37a3z&#10;ymP+Iaq9Jl6j2epu9wn/W2WVqf5X3S09P9XQAG4hU0PshxLimIUvalgabqPrgXatVn6tvbyJS/W9&#10;KR/epJ3m2iqu9lvsMVxX1a2+ua3RGta3hp0n/YOdYae9OzzY2tzZI1h+xkfR2d/eFAXstrPLlTZc&#10;fVyFDvVSSF5PiUTP52OTDx+l0pwc4z//L//6v//lN186/u65N1797qsvHTt3+NVD33rxyJvcf4f/&#10;7wuvvHnie0dPnP3RufNn3jp5+oN/+NtPfvbplQtffP3pLy9cGx+5qIX+1mVlFPdHrl4e+fp3l69e&#10;vz/54Nrk5YlrgQIcvXNXOs+EoA74XMzOnMivpXVnLULBMOIRfN4W8jiznOK6yUSCVc3r0m/LRbEF&#10;tXY080iVJdExC1PoreUINSpb3oYNdQeq3hnzNYpOTT8YvU/1F40tRGPpbIFhLjodGIHZ6cyUBkFa&#10;wZUQ6oGb6UJkpYzg/NBXosQ8u8t8e/E4DC+em9cWYspfUBy0JHszERpK/KLS1PRsZORelGxi9j57&#10;EYoxkYlZCZ6n/Sbzm90iCA8gGKpC7KZhI1iRaWI+tNI0SPp6zrSK7I9kodzK8hzWGDcV1cDnQV7L&#10;2rmYGnRMYdtL1XTK6CPdhoFtSTvKXFmZERHzYiSRnliYQU7mcgnQxCqDIHI7HdJvXEjgtXTDPEqx&#10;r8YuUwfgBazPU0o0JvsalyWxe6tJYKeawusvkqvOAimZqonwFn5gAFmtOnnXa52WF19oP09m058s&#10;QsTPb8mepBBBrkZtWbgm058xAGGGWhObBVxor5tBB6pDjfd+1AgJpw/YWgagTDtyGBrDVnO93amo&#10;HijViRtElkDTDM2bWzxGUoSbskm9FLTrnSd7SMDdZ88ODmi/EJvk0KFA1QDhWlyro2iKFfT4Gtms&#10;sLSAbQWDm2JOhi3eXVhrRelLzZeyzq8d81bbQHDQK444gDplsKlARFpwAXJ7KOWokUljQAoVpmpJ&#10;x1b/ZTDeRl9UC3ue/vRavSQDgCKqboMQoEB8I129aXLBDHR724CQjsoOScqN9W3cqvHARNNulZus&#10;FvWuHCHyKpEv3n8PevhpeyktaQZ+Q8D6kBHFjGgtpLWuMxAuW20ELwoZb9HC0Q0zV7W1tolwJeJo&#10;7OyxcBx0pKwZovrdvd3WYLvFtlHZ7gwJEMm1HCrOXi7ser6woYxNBDj4hWIzs5FLjMrIy65V05EL&#10;f/av/uR/H/rWuXfee+vc+Tdf+uah77x85vQ3j5184fUjJ775wrEXf/jOy99659yH58/84INf/vrT&#10;T//+Z5e/vvbFF9cufv2Zd/zCL5l8r1y9fWN09PMbFzWBXbxv578zzoN/7/aV8Skt1rO4RjE5XL/l&#10;cMWvyP+PSLeX1gbAs0Tz1ubT5bLr1+tkcG4N2m1pMAf9PlFTm4oNuApzMfHB/x2+WbBTuIQitADF&#10;+MR8ZGE2MnNvIjI7Wc4XQX3xpUhsHvQH4piF1mcWVOPAkKLS0KmuXBN24uDyy9IE5guV/BJLdHRR&#10;UXY5OZ/RLW6r8P5PzUQTU9J8IzK40wnA383p1GIkOn73wf1HqVhUA4Bzwvpb4cDttG2z8QRJ3BpC&#10;04Yv3ED1QuDtGY1C2IP1O+DKeTup+LEM16GQb2pEUpSkmRYEuUnMw51H1JJy1RjXHB3gUVZobHUy&#10;XZiXca4ctFRc0iGcplgMRXf+BgV8TPxUPly5VW9YQ6sNlMiF3+9WCc63XBq1NnR7tVttsIqpB1gb&#10;ND0gRHnBgWDKCqieudxw2+6b7kFQm00bq21ElNWWFlmPKxN+Jk8pTdVYfW4l5EBNLSZzqTTaAY2C&#10;U230WkMDB8O/KBGLuvVD1kUotQVNuHIrOmz9HQgBrlpidiGIHvhG5xmumgapTZa5CZd0EIQiPEGA&#10;LWmAz3b3YV/UFjK6+CVDka1N3RdMZeG0tHV3O6qdyg2JxDl35GpD37HPRDyeDHAhgZTP9JqKhtLs&#10;1vrCgmPIR+BalA+S47qKZFepMKs5VwDotFEo1Mr5+lqTqyfc1CH1x/dkvFPNQNILF2A79ElqfO5t&#10;CEKQPESwIFSZTbK6v9Ozv1R2W2apIP1DoVi4uK98JNC3LiO01JVg2c1iXFfX6fVofkijQq0aV/EQ&#10;AwNR7LTqXlUnLOFrEF7uUA6Satn87fOrOarB8AEPOjv7xqQW5TTyMRyVz0QI9UPoKotQU6igVYd3&#10;o9tr+fbRJ5SIjkCy2+AvX5i5OzG/BIOLXH7x9/74G68dOvr26XNn3j7+qh6Qb5948/CJQzYAur/D&#10;x948c/rIiQ/ePv/DD/7hgwu/+uQXl6979y+OfH7r17++cvs3l2785uubNy5fvz7yxVeXvro9NSF0&#10;5/6DB/cCAf/Imz/tHhbyOzEyPz8nejGx7v5fXMzF8hFNpsVKQu6dfHM7ZHohqsN5dg1vaoqShv54&#10;uN9o7lUVSPXD+49RWc+FlAxaLiEstPTZ5IouIfNxdGZaSvb0hLhwEqOp0aV05OEjgeMz0ZmFmLYD&#10;2B8hESDUkynOhZTacxviuYuxdCypcSRUEMLoUa3JjAl7dmFaHenCUrEUU0ImiGeetzgyMUHSPxaf&#10;nXk0NmFhSC2V4wGBy8rZ8WiYIxY9XikdhM97WbQKg5l8odh5EEbQkmir4BkskL+VLACAMyl4IeoI&#10;Pe4bI0IVAeyxjQoEllldgtXoE7ehlDaSiSSFsqzBeD65FF1yFysbUUoemH8A5HI6oHBeClUigbRz&#10;y9Dqh4cIKMTdZ/Ys+M82Vu9kb3NtZ0NidQ9qoNFaORQ5RFAHLPtCraT+TXkXjFuncF+afCsQEuQC&#10;ARogv0yWKy5/pn9IsuF6dT4cWRYd2HSrE4zDtOeDsGt6jtfZONq2CRY/htllPyj41Rr/C00AsYB6&#10;aosxracRwLC8KQZry9PqAHEsHBw83g0ioO1hSpmxiCh1N/nQd7VhtXE1c3KuK96yHFM7cwh6usPu&#10;s77B+lcqWc3Km3EZciJdVmL5fDmOKjU75KQB0PQFZVUQg6WDOEJV0vKmcSKvRFHkoZQ+8RBbXUZG&#10;P48mRk4bV933KDSZK0PLsV83uK/5wVJqY0c3Byo8tjEe8BZySpdMw68ICrP3uNGFgMlkD8fhTo+g&#10;grbdsFSoNzgRG11DH2BuszYkGCYyAtRWXO5t8KgQIPRmkbxZFkmr46wrEod3cY5ssoaOnb3B8HF7&#10;7wDS/7TXbj15vKc7sf1kuLuLBNjobMFUHDYeh32SUC7okmVvy5npyFtL4j6XlmaCdHQtN/Lmf/qj&#10;lw698cGbx84ePnPi0OFXvvPSq6+fPv7KsdePnz539szxM4dfPffhu0dOH/v4o7d/83cff/zrzy5+&#10;+ssb168So13/8kss4OXbFz+9fWPkCgbgfoTwduzuvZs3Jx5O3nowRScrvS9X0NMprDdZnMdkTaRi&#10;CbhW9pFtuWCKdJsL+kxpAkgtx6KsTNQgpplG64DmajAcNsEq2MBmmNZLVI/mOKnqyAS5GmmK2+jc&#10;4gOxv/G5mfjSXDSZiExNqO2cWJwwpcOpKLq09rgLwwew+RThinxGrdEiptZEIT+aTbvEPFwuj+JK&#10;JApIiMPccgkXrbhZENuSnr/F2SlhnPOT09rGLBTwgSVxF7IYy9m1FnW95vdMUr9KBqrodEEoSTBa&#10;yXlQ0Wfu0+0tbCMtL2+g8kAfhC8BsEmdgyHmQCx538r4EGH6wMkNS0BWLvVKAC58pfHkNApAz0hc&#10;J6JeqkgsoKD2JnukZTUbZmM8H6Wup3Nr23OzjDj1d3sHQ7tXi+eHhKUbYnhb8H0QnxtQCDoxChwa&#10;VCaKot1AYBDghFAAowCAwu6JPigK0Eb7oTcdWvEcJi9w45LwfG3FzNIK1lNcKOLbnbS5beCg+3HY&#10;qMYKMoRGn7AeyV1Z30Kdh4qREFe1WV9hebT3q70KNSxBkGgXbg+7QusE5bY6T1p7B0+fPt7t75k+&#10;LHsgD9+uNssVyKUIKJOEV9ee7+m2PSNdN+tESWmRhX5wwr8kNzIBmDNIF/IrnFwhK3RNd16oE9SL&#10;oCNNCjAscXWzTHPhp6gmesOoQRy2zKsjczPkMwy6W91aXeuQO8QfxvlDPEJr78vnqzJ5IT4ldlWH&#10;7u5g37S4bmk/QgDyDNFU1aUveKMRq+sbQ6RfASRiG6xSehkhHMEKghUGAwvhP9sHaga8nzgSdBHg&#10;hnTKiby6QgrH3UMrh6kN3j+gyf5eZ/Dk2eDJ7sHecHd7+LT9dGhZ8tYDUoCAm21KbFEkoWyyyp8k&#10;d7AHv+RC9CGS46SiS1OZbFoA+YN3f//f/uk3Xj9z8oU3Dp858uqhw0dPv/nuiaPHXj1y4oc/eO/U&#10;W4dfOXL67Lnvn/nB++d//MHffPzRx59+/vNfXL/82f2rsxO3vxq7fO3S6JfXv758+beIwfHZB/fH&#10;rt+5N3ZtfGJq1Btono7C2UIVy8LsmGlgIjqhRkvtNWOrN54FUP1KGsYtCSeigmGrMlAa0YH/NlHB&#10;jb2D7U4nOB8CxK1XttLRfOCyoyUK+zvidza1YNOPPJydn4hNTmc0fSWjiZAxvLikH8CwJjK9RoPZ&#10;bK/t7xwIlw2FGBSemMN8JT41Ozqh55fol3Ism80l5uNwxCWDRDbqzxD3F0ssLEwuzM7JAFvUwzf7&#10;aC4SmSmqUmBn5LdbEbnX2ww8DgWS78Ay44QtZ/R48SmnVVsL1OXm3GrSz60uLPi+vRWgTLyntbqa&#10;gzqLoqZo85LZ5/HQxnoWieXUSmJWqLA7NpUUbiBtyHPMQuFvEA5MygZSKZSCRCmgYSuucSBp2fsr&#10;q9srZJLEMlidXCr0Krzmw2AIE+UjqWoNNCjciyCsEbIlzJ+UyMQDlS3CwS4NSwMS55+tEI09x45x&#10;JiE0p5zOEd7i4KPx0GtInZxjysbhmDXXqq1aDSO9uVZpDwbmhaYp2b+BNeqrVcrOYQsWVqX/KwYr&#10;MVxkIPFhB+LfGpDLEf/vkcOxLdG97HnAh7x/j3d3hiZ9fp6Eub5YoCNSpUK5l2f1q5eyc0t55xmF&#10;XnyNGhHswixIO62+E2WoXRkwWeYUL7jt/RehIEQMazaCmvIOM5ucIAowyRCVmlAhG4Ga6JAta5Ew&#10;5jvgAAqSDI1UvOfZMA50rGWkUVJTy8vSjAEGCjscZNTSXrKgylN2DusdNKh2vd6h0KOysRO2BmDL&#10;RrVblD7jjPaKbzV24IFyYGWRCQDYV0oB0ifgXl/WHAZ0sKUI9mPtba7IY8ECbA6GljOwZAAXd2Wl&#10;7T17vP14eLA7fPr0SW34+HH3YNixDfR2cKgEgQBIacD1ejmUpgon2w/6gb5wZ+9/MjI3rixPpkrm&#10;p3/8+3/+7UPHTr72rVeOvHH2xNGTp8+8+9KRY++eO332jbdf/8Yrp8+9c+ajH731ow/PffT907/4&#10;8Nc//cdbaP9L9+7cuXt55OrN2yPXr4xcuvz5Tz+7dmdsev7erduX5X7doP2dGV2cNpp7veJKeejn&#10;UjFNGUuFQiSV1/IHAkgvzQHfMouPMhvS/aMsXLANQVBNUdB1RUobQzBQb6uxx5TiJyjkTcuR+ztP&#10;E5uk4FxR/JkhzY2OzI3eXpgbJQb2180qFhP9NwNhNGFIgiiIQIJASWbf2O+6YEL6cnVFTEdydmZ6&#10;ZmGSIIFGNB4sytHsXMTNn40sZGJ0trGo3pLZmYV5+vvp5Fw04y+Mj0dd9LMZviS4vwjtymq30ihq&#10;KM1xAPBnt5hiCu6/4D+t+DzdAINGJeZ/48uWYI99EKGVU3XAleTSaUI1Qzm5X9A4UmY7BYfw2rh7&#10;49IIk/kYZiGHbkvmE0miKZUpRpBiMsVWIYcwgW6USWXer6r7MFPb/oLPluWuvdLzIm21GYGaSMZa&#10;bdcC1On2XFlNDZGewg3yK18FrYIkMO4d+qCOH1B1RXJ3zYCw2iHKBbWvYCJhJsuLDLb5ggj0mOrm&#10;wgpgFxgo5mKzFNpFQIvb4jJdaE4Pq6qnXP2VcE98uTuuIX6wtpKpmcq9Q8N9GeSDvnlh/+Dxdnu4&#10;s8sP0+wM+jwxj+Xi7DwbygLp8/BSiEqP8LJugJDJeMuUlr70clWdRJHrro5hIi0vhZdFBqasBROV&#10;a6Iq+Jt6EvhXWl4sKAK1I7iHLVVIWUebkyWYMFb8XllTtAANWICzpeiqlRWnlo0NWNOHpA+HC/Ku&#10;A2Ag77CL+7xgCzT+3BVe4tB7mDYANSteXfYLugr50oasJiih5nf0/XjZe7EVAVLFCDE+DkO4B+ll&#10;iBUaIAp8Kp2hE874FUKUMVVlf4KLjwuIekK/YM/xIj+FA2BnsGvhZ5A+0Bc4tCkNH/efDPaesBJv&#10;7+73AIS7ithNdyHiIsxhEi9au4IM/P1+gvJPJrRnZVIbq7FP/+cf/MkLJ06//PK3Trzz9tGTJ05/&#10;dPzE66+9c+7IySMvHj/1jcPn/ub9H773ww8/PP/Df/zrDy78hOXv8m8/+92dmzfv0v/eQL3d/OrW&#10;1Us//+qLqzdG743NjExO3L91Z/Tu9Ow0iCww65lCdHZqgYImGyekTWj3TirRtQ2HBM3UPG1QJJtD&#10;wGdibpsKoxUV9E4/CC3hx82B5vSgE0dxMp+gmW2xa6Edz/Kcywr/SydjtgqB5pmlaXlccQvG4sRd&#10;9L2iQLkf7uhirlxda7kS2SfDjROwOElcBW838LC8mNGkSJMc00SIVl+gIQj0BJU9DdDDyMKjsYej&#10;49MTMxPjGskXlyaQDLFClJ6MBH5jp05UHcA0IFkmM287cVcyO5RXB0Fy6fbbqOyhaipRBBLTWgxq&#10;3mMwy22mMPMIXiVb4OeQNeeBlkKazxMKKOTrSr3Ki0h0fFtz+NZLKT+pdDyFTgnZtpmoS42IxH4e&#10;fGzLTf5zPCODqHgDkXXmaBevDVveR4mGvan/p8d67oHgJw0jt7ncGxW6LRhPTTBGkC0OtoNhU50V&#10;ZVpdqZcgAbMT10x4oYKXIaG0UZ9JEh7ppYnS3HAXSxvMMd7I+ZGTiXds071UIbWdDuXRdvhAa7lu&#10;46AqobJWwmXZRvtQK18Nv4/5f4dapdUdboYMXAxYs82bzAUUukAfbxRI9BPa0I1VS+mlaYmhXJlV&#10;2Tgbxdh8tLBWY4YtRxjKjCoB1KwZh4rlJUeldP4NLXFQZq+U0yFFZl2qB6+PZtDSBotVCJXKV1gH&#10;lyty/rorDu2AKlYkBxVyIasIRikW1GbDMhEAPSejCtQGqwMloN1KnEoo88a1QVQboXuXthwf2FH1&#10;ovw836iRrlhuTFa1SsuKUCev8PMQ/1xkYrJKkJBuNbZ76zsu+Q6+rucvkQdRW28756o+Q13DGhTr&#10;gJXWc7tYq7//bG84/Cd9JOXkTsBJHz99ojztybPd3e7uwf6T/T2CA0eXBwG/WAd9ERuSErKElcqs&#10;ahDlJYhSShpr/sbLf/jfvvXym0dfOPrWiXeOHvrOq98/8t3XT5x/+8Qbrx0589aREz/4+MP3v3/u&#10;Rx/8+PwnH/76i599df3KjS8ufHn5hgjAy1du35S28dWX11GBl26MT96+/+Danbt3b01OzmbG5qOx&#10;0VlYo7yItMoMVZwKyObjhTzpzkIaj6vKJJLkml1ayqQUgMuEwbj0KCdI2UhKW62hF98TQXnt9iYp&#10;K/OgFz2T6wkpAmnK1kJKo0h0wnY++3AmaUuP32eWmYxMjc/OEf9OUXkUFpdKhMIEqdzwTT+4fqh9&#10;AJ8nYpOU+QvkB4u2f7es4mjd6Jn5DNeNEL+kPBCin9mHD0Zi89P37DNi+HkLxuxNsYesy24mysR9&#10;LaIyW5Q9ZiOuKrFmuWJMYA1wfZPgBIvW28cCYXxZZeAFVLRbVHsCw5NhTQ09NlDr+GqjX18j3S9T&#10;CVvHM8Ut2WDZXASUwP1KNaHzBOEdnaZVhv9nQkyNJmkGpOWyeCNjbTHoJaz4SGRUT5OiV/LVxsB1&#10;ZAcN9VQuJRS9H6i1e1MsUFOp9Zr4gnBFqGLxFlVd4bVn+8MGSQ5F8lYgsXCVEgPW6SX5CLdKuVgq&#10;m8txQdntcoASCYlSxYP6UFV93ZzFg77jxKZSlUy/ZRltta0FojD7iKsWi5A+QbQj/ZqkjP6zZ4Ts&#10;UIGtete9D6F1DKnU7nZkwu3vcQb0g7QnU0rmVQ8mSuiZpPWvvBIUhWul6CL9E9zSum63J0Uw16HY&#10;MClpuD72DE0R9ro17Ui4LgO9fFANActMhYBXR0susa5KHDuRogSpVnLAUD9mpTDmghKoxglZLVPt&#10;QCzUHputkBhFSg0iJpRFmzNX3amQA9/Cap5UolrrilZw7Gua8P6H8EC56AyA24GhxNu3nU7ubyMA&#10;9CY0ftQ2+sQ+bYQwOKi5wQjpNwFtG+1eGR64sYsewEZAVJWNY0063Z3HYTX65wMgvPpBKf34iX/w&#10;+GD72dPtnYP+E/HLcGfxoXXxFMIFd9Vc6Jx3am6uLC0W3XXZdGIJA7iaHz3yh3/0Z9949fgrb54+&#10;8tabR46+cez4yUNHjp86ee7UuUOn3zv7V+c//NHbp98+/c5H//CTX30hguLi9eu/+u21L659/vVn&#10;N65du3f16sWLX928cunGyJ3RmclH9+7cnRibnlwci8TnH455sxFWEnMJj90aczOL04n4rON8tcrO&#10;6ZAuPCpbapMz6XiI6Ck4RYfAqjqt5noIaWZyaHXwWtBypecYV/OkiCyoFCPq7GK2FIy7s1Ojk/fU&#10;5C1Ozz1aXJxzHMzOjU9E7o8szJpCksmsRm4QmdOvO6DP9LmXXKD5yMKEMhJr+/yiq9WLlovOUZRN&#10;zAjxzSYmJmPSQBZQC/fHowsPHt29//DmtcnI5P3RmVRmKZmeyJrxCa6UOvrQg3Mxma3qCpE3TW7K&#10;y1PrsJi2G5TZu9t8Ly1S0wY1HPFrrmLoTlOlFEI9zHOSqbRescIWqe1W8xg35wTBbFGNmMRgNeSr&#10;2ViW786AMT0LNKG+B2QbLSCiJsQ1JKokK5OINzSovgDptW63uE7Mgx/HAi+vG+IR0KxlPceDo9Qj&#10;KrFjo5LWhlQychhI3d84Lnh3qz8gEWjJ8PVabns22XU9PXj4tXw2yl0fLtUZGvosa3OyyD6LKlyz&#10;NgQrwDrKbzDokLsHDkGsQK+2BdKuNXtQ6822cECweG2zz/qK26H4q/VrBwM9wUIxGrVeteSvaw1s&#10;E632Tm93OASbbpRidqFKpajSPRbwFRtUHY7hp417UACC35ZysWKcypX4nvWAQE5oXeOa1y03joRA&#10;HbIHbJRjCXIrBxeSlVsABbAZeqgcI+TgBIvPHRQhGQDqRmfCrMSqAwysiAGsrdOla9WxR3jvkYQ+&#10;e2fGxsAZSaYCqPT+09/3Nx3E68ud1fqAaDeohLz3sgNttHutri3G1yIuqbip8InyT4doMCzURHsa&#10;uOiHfGPmd1yOqBr8gV0uBNL6fptOHqYqKvkBe6Th6F9MkkEq9U//6u3vDwbDHvesbE1tr8IZCE1k&#10;nHRDQKUQKid1upgnRFuLePbTOKaxt//9v3vhxZe+89ob3zt76NDZ7548+frJ0y++dvTMT86eP/Hu&#10;8SPvnH3//Menzr1//vxHF37yySeffiqB7tqXIxevwP4v3bx89+vLl659eeGry9e/vn4zMjkx8mDy&#10;0ejEOFPuzOJUxOLqoo7GsWKyMI37s3E1fRwsiahg/QgYkgjY4xxNsHmmiYUZQLfiEDLnnA+53t/f&#10;liW92Ujk02lkVIUvwHdC/FGJrS6y/ZRD9V/EZU/ta1GfmRr1+pv+I1Mjs5N37/lHkUlR/Tji8FZR&#10;aYhPF8dvWF/OLsYfRVLxxUhGNYcQO8/XcoRqdCq+HFqGM0aIyNx8ZASVMTM+eo2e8MaN+862CRhD&#10;MYZDgZntwGK62+Ha7alZsLEbUikKRTTr3+EOX93eO9jbNiJ4TaltqcSGYuC2qumQhIWJNtpgY+QI&#10;VBMryWQeb0wVUF7OCWpJoNcKiWRKx32e0G2RMwVsmIgsaEPVi5YlgOPopSxxMmIAhUHV226IwTbc&#10;KSTuQx0qbY8+6cFmqIenQxOAEjrhOm7qrRpAG1toATB0wYfqEkEKhOnNtkBK+Z2dVfCraBr3MExK&#10;/EfCXKObbTkfcYHmE5m5ECOfMz9TIThSakZW9T80LZvMBT15M+hGGv194Hab/Ml1CeJjwPCm1nho&#10;+/t72+2D/e2m3jyGt3qvOdjdg/CKEXPbrjsm1BPQtvRW87gWIb+UxvrOPK9ry84bZmLUpvszRH5R&#10;8jHrcgUkCsStbL0U/8lUuRwFUeSSqkB5M7Kwx6q5Xm1XeTmqi0d+D743Ri+hRsSyHZ48DlF/Egu0&#10;7weGyvSM4ZGRapVv1GnyRJxu+a1lDJtlTrROVz1QY2ub9N6RTckLC5Bc1wtEZt8aM6T98D8MykoC&#10;RY5MJy7YX7ACEEBSYVFCr+DQTodta8X+7xTwkPMX6QqRlYI/NbU1t0JIcVOJD/G2doad9o6apPC6&#10;///X/p/dUo/3h4O+xgXEb6s+pKYFcng+im6ArRB3ExgNFCkMFRkNK6dQX14d/8F//L0/ffH1l945&#10;9PaJo0fOHP6eHNDTbx47cvLse6dPHTr7yvkPPvn5z4791blTP/nlRf0+F/6WzOf6l7e+/PzC765e&#10;u3zj4pUvr9+8IAfs2qUH4w8ezE9PPhwZnZ+YWJyJjrHlpGFe3vJYfCUWi2JiMfTcdTNe9UUx2XGW&#10;S3q2eEB1iuV0KuJiTKhWL65t643cVAnf7LY69WLH7CwvKutzcl+t5tad/PFCNFziqcTMLGR+7OHD&#10;yPTUzPTk0vToKJHOtAaw8fEbEyD+2aCTTyCtLMLQ+E6GliBezGpBjSwt+v+01XI1VinU2ZFEyjut&#10;bAHlDMnNXMwogc8cH5+4NTJ/+9L9hw8mI+OTyWRRf5whpW6x7zWHe7v1zcfMoaZ2yATGlg/H+BXC&#10;+CXb7YBje/4GUVP1opIGfcwVij9AfaitY2An9tMHmioon2mu12ghLA6IQDpHhAAgQndhaOHMpOhY&#10;MmnvXXGFjWAz4EiOC+oUTJg7ZqUdjs0mNIoMzhMcWDj/gagYo6gua1PN8CpQqC3Ogu6Xf9KdEzxQ&#10;lJQaz3zBqtHaTe6WbexLt46u2upzX9lt+to/6BSLBaIkX1RJbDcJsAEOQCFtd4XaqeDPpMjloRH5&#10;3RJmv1UfQsrDAdLes81vN3faw93w7nRaOwJs9p6RqYEABsM9bHWjs7O9Y2N1ZCCtJeJB1bvrhMoy&#10;w5PlxAKj6HI0OsebX+sTgTrDw8uZK5PnGAeMXasoVbt+sZxktV4umuBiBXxrpAiuKMNaMwWjjTu/&#10;VNL+PUQMWQ70Bpd0u0JaZR5AD/g4NMK1gH6rlXZILttsMBPyBi5bUXymvjtZ44LHCCL8d1G14eUP&#10;fcm9HhxXIQ+stLbGwzTsuPGDhwgAuOyzL5PtZms16khkK0h4mWVYZJ/UTiCjTuC1svkqOHo7fuYd&#10;2h9ZjdTQG4M6r3VYmbrVeAXFQGnmutnb9eL/SzzC82v/+TDwtHcAAtje7g4lFGy3TZ0kf+HZsFtK&#10;W3Il0HrRf8FCsjoY49nF9FIRaDnx6f/6vf/xZ39xCO7/vZMnzh9+68jLb7zzhhzw75176/yZs2+e&#10;+umnn/z4J2f//oMPfvHjn/3jhUu/+9nPvxBEe/Ori7+5cYnxf+RXX1/99AsawDu3Ru6Mq8JzRS6N&#10;zExG5+dGR5Uwi1yNZWZA1lK4UqnJeCplDkgo5U3wzcsjW0wlllbKqVi8kKgKJ7ePl5Jr+dB7rLhE&#10;zAky06ZaZfDOiewIsRGUcdm8FyQ2q4kvpfNnGo43Nnrv3szo2OjDB7MLkw/uzMzE79y7devu6Pjk&#10;PPycRoRsNGBadW1tWI/E4jzuMJlIZTkJC0wFAF6elFIVwRbA5viMOTs6G3k0dvfB2PSNK599dfPz&#10;y2OEBtNTc9w3aTfq2paCtU6/1dbcoL5uQH0uFBia7hinwgOrbe70mbR5McDFZGehsAniuxbqROV+&#10;WP48GpukJX6RG2YFLcVgE/IALZmF1RS/c5AuZsXrk71LKeb4rUTVoJYWxdADrrXCKu9pZFPyvUju&#10;QmuVFtB+twDa63RtkxBn/XxdXjxqvPXNFm2Y5BRzqh+B73edpD9byeuV8viTsTTkrqjt/n9k3elz&#10;3Pd9H/D/pDN91iedZvK4nbYzTZ8kncw0numkD9IHTuo4cWzTlkhKvCCJlCXKFhPrpC3KsmyJlkVS&#10;4gWCXIIASIAg7mMXi70P7IHFAruLY3dxk319KU/STplEsSWRBBe/3/f7+bxPQl5rWJcVjy7HSAu3&#10;MOGXSoTU2PP43BzjiO7ewNrmQ2aZY0jP6AqEwD8uuweNtGudjYMOizuGv9Vubm+KF7dQLDXE6VUt&#10;TXuHHTEf276eZnefamCjuyuArFkvbki+50IgFURANGRdzvN5Tc/NF5Oo3QDjMhLYfMQymtLJFgpC&#10;4h2fVWij1tZsVcdyOZZn4lEqBmHWtMbbIAQwOPIVl5nocS1cAiRUeal0SwuSYFzETBwhPZzYv5bD&#10;QjlYyK+cLWYfBKvJqZiGOwEC9XorrKql14p0zF5SRwFDgcLKfGl9dYOJsgLGWA95IaskxTWk6NpG&#10;AWhPDxSSUWu6U+skFtWGYuEti2gZqMAxjMTgNTZHmQi5XfwhMaKl7dDorWklSPeW1+XisAPSS5D6&#10;gP2f5yM8f/1Vph/uPjvcDIfC/t7eXuhdd4Zvdyrr/NyrCQt1A9Lahgx3TTfkdlT3yenM7Jwq4ZXk&#10;tb/8t//l23/73R+efeWFMz0vnzh64uSRf/je3506cuKl19/sOXKqp+fD91/92am3fvr2Bx/q9nTt&#10;f34VBHD/5pe3eiNXb1/7KvL1lWufRQYeRAZvPByLTT6RuvF4dOIB7H8E1GD9n1tKyABdXkgRAlCz&#10;ROPRqcz0eCY6H2cKSPDf6MTOpsYLeC3FGYIbpoNiiUbe0LMBUfJZe/BQXaYXxNJGrSJQDwQQezwR&#10;m57tHXw4MzE0/Lzw5/HwxMitW5F7/Q/7ensH+0bv3Hz04AkLTxyhHuLiqs4AtJlcrvRUPDE1PzUZ&#10;8xDPF+chwaj8BnWpkhEbwTy1LTJ/dkqrwODd6723b/X3fj1wbwKsMT+zzNWbL66Wus3u9pa3ZGO3&#10;u7+2s78f1BrV1UTIdWI0sx9yZm506js7Zb5wsVchHqKSa2S8eHkIdlYyGy+IxmOgNUgin1kkDq4R&#10;57Btuv6wEioLy8rHgX9YFEAFZmLGz5vUpLW0WCaI1GVRLCwm1aaawPmsTZdWR7QPLso8KuPSClCX&#10;AdVd8TmymgPapfbyzCBUUfnAKUMxMQKBsJ8n2rrbdQ/tbXYlU69vbFGdrjaW8sZbW3UC3reCVJlL&#10;yyaJZ2fjKbEaJTNTWLFl3a2Izw6BV0G06neDAgaxi/ccuFDE8YcvAQte3/SZ7cCvO7Sr0P7dQMt0&#10;kF8tzq96I1NdN+ZnciG2gDZyPrZIixHLp6bHUioT8ADSzR3gAk8rFI/YB/pae1AWXWcMWorBYIOZ&#10;j8IwRdRXwWoGxhBP4cRGEeBY7FvzjgRDVVq8WdKvZDgnreErXKxq/LKbVTUq2crXu2VYQ035kBWg&#10;ZKJLyFQTtE9VgacXu0CjY/RaCfCrkq669rCwC4kHlTNf9cX5OcIAoTFgXg5iI5scOIJLVqW1RhtY&#10;GSTF4rlq6bAf1B0plUp7GdTHIBjMGmvFzIoYRiJknqgN7t7u1rO9p2H6/5fX/w8jwLO9g+eKyWdP&#10;D2l+N5pNH2dXwhp5ap4x2FoQQtxXCjXsR4kAL7YwMq2ieq0Q+d///i++c+LI6Z+eP9Fz5uWjJ46e&#10;7Dl2/OgPjiv8OvKPx46cf/2Nt868/erLL5x+92cf/u7yp5f7rn99/fLdO/eu9o9SAN249nvBX7dF&#10;fvU+fDA4+qg/yH6GSPHmnswsTPDpQ4mSwP+YRV2oVio1vaAFYAq75p5VvZfMxMcWy5ZIck2wwPS4&#10;pz6FJMDnBAqV/zF0Hvm0dYGUSQNcTcwj8jGjsQnhf4OPI0+GKIDuD1MiPJro670xODh4/Xb//b7b&#10;gw8G+u8/fDxKIKCzgkm9QiQT9G4EkbnslOV6bvpJsNdi8isZsNmmYasgXTbQ7Hyg7IRT00/6H0VG&#10;H/T29l6523d/aPThk9EFA7kF1KDYCNf/4VaIrNw7OHhGr0ycDi2u7zRoSpdKG9s7nbYpd8feJio6&#10;kOnuXk+sQONSzXMHICDHLkoHEIlazKXyLg22X2KztHiyUNWu/jiZ42mkZculU6IIFkMpmjuXj0m1&#10;nw+mXEjFZOCUyzK6BPaojHb1CO6hZV1SUIHTq/ldaw7NDfhRfbnVypKtFQuNFDSMEcsHW1SAQakP&#10;X2Vi25K1xE++Q3O+jZWXwmoIC3s7gIyKJmtiIqiRsan+hBJANrZ3yqvu0QpIPEVZGIQx6HbVzOoS&#10;TV+3pd7CWeAUCG/CuvjrIJnFWW9jGaS80mXt7O23amoBg1IGoGkOsvmI9k7kiTBps/hDs9NJoKf+&#10;Rb5ZlSeCE/CR+sxp7CFb8M9vYp3K3haHecgAThNyiP/jQOTShJFmlpUlCiOR8TUX9IFpEqF5G4zP&#10;n06ySpoU1zLBK+yW2cgraSl1zFA00qSF2MYUyVSx1mxlvKjgKXyAkIWVdGAFKYYrzaq+uCpNNuQD&#10;w8o44HWnsQpQFhfQsu2Px8G4QMtu4TDe7zMLtcI3bQs2Q7ZFEbpcBA35rqIYwAUmNpq/ojnRd6Bm&#10;Ievs73rODv8lHu3/PQWe7u3vdQ8ORegdwKM56YOKE6aMMePr4lYQASfeORp0E1Sk3lX9Z9mhv/nX&#10;f3H0xLF3z/70heMvvfTimTMvvXmq59SRo+ffOPXGuZ4jJ974p4s9Z4/85GzP6+9//NGVS+//7osb&#10;g7dvffmZOPq+SO/tvt6bvbeGBkd6I5G7w2OCd0YGcWWQQBq5eDyejo9Nc28/8b5OzyzGC6mElt75&#10;6TF52wjBBZ0e1gPTrVxffprFaPDZBDIeGAUtJ1Zpb1Be+/r9OyIbn5oWa8W5tTSOPjY/Pj822Pdw&#10;ZPzxk/tjg703xP5fjdz0tt6JPLhxf+D2/cFHTwI5SHIoNUY5UlncM0I2KAezRhK1BHQIErvorfQC&#10;SkzBodFkGkry3LSZ+cmJx5HBOyPDA1duf307Mtg/eO+xBPN8tm089NivtXZWbPfd3RYt5tNDb77G&#10;B2KQDVx8Jb668+zpQeeZMBxoH34+sEPeWcOyKB36k1oSm+yutqBDphI6gcCxytxFf0uugzCIO40/&#10;FgQSjqMo0fPCJAuA+FTxG1FtGqUa3JqCyHZPh7JBpW8DASn7DZjtWvT3GytbYP6gLg2reDMY/luA&#10;IGySEoqsJqlsZsEDa8MlOsUcCKwgpnNnrW350Vlfqm+yCgWpaiWUJFWXF/MzKfYtiSSSHMAP8k2W&#10;fXbKp+Rc1P2+raWlVqq+ukX3KCNzudy0ykNwAlfma8gDJYK6n8uLQKW7GxCAvR1HRHPHYiKjEhNX&#10;q0P4SzmnL2wqlVxyU68sxRJPEoJc8slpD5TtRWxUpl6JRStiRFhzMhq1ifZM+jK6HYkyfxZy6m5T&#10;ObIlJKmk+RKWKeZXd9mulYqYV8q//HKK318onUsYsiDu1x+dO4uv0KBQzOBWQRtOY2FjYDyAi+3c&#10;J9dowf5czVQBmOlK2PRXWytt1BqdkBJORWMkgoom1lUOsWYq9AsV3WEsqqq7JM+q0WqHoAU7+fJ6&#10;Ru4vjbjxs4NH0Hrjn2z6VczsDTnjlaZWVN/DRrOx/Q3pF5JR/r8BIECAu9v0wBSAIUl/L8xwhoig&#10;J6g0FTCQcmB619Yy+TmqnGRxfladnUDFXN+JP/rP/+vIt18//fKp7508efKFoy+defHlkz885oU/&#10;8vc/Pvfq2QuvHz/xs9dee+/SBx//9leff/7lb68Zsb+4dv3q7Rt9uL++61dveNEivcMDo48Hxoce&#10;Dg2PPBl+8HB2cBKrn+B6j7op5heAs5T/0fknScKa2UQsupCmrkvk9GibcJFYs1J0pPAvDE+O+Rk8&#10;sWlfMgtFoiLTxZi6mF9pHjoPgthmEYUhbw/0Pzz8qP/B0ND44MC9B/2RvsHe/oeR2wPmgCsDd/t6&#10;R588oRCQ7u/R0D5HbyFGXpxbKh+bh0IsGPalXzN0tDo2XkVUkp3WC0uZFeTSfGx0WpHIo5F7kdv3&#10;7t8eHO6bYP+fnUIH1Qur7aVst7pzuLG73XkquBwkuxVSH00GoV2vul4EnG3vbDxr2918+WGPIz1Z&#10;LrXI8cWHK7+RHicmCLyUzrPIyKpwrYcsH9HVYNN8OZxOwImsIye0VhOvzrvuvPyzvu5KQuwFYLxY&#10;MHaXJRuQtK5y1DY36VRMlCoyXMQeBqk6GxnOcIOgOLhKSLtfN6ZY/kXz8PPJIaQtIBGXGdvhZeVU&#10;Nyva4N3ULlX0l/opUrL5VP15PCbxaGymKMCVIntlMb1O+5oHe7nzgWPE+OT9JDmuPj/V1Ar9320Q&#10;nwv6Y4qth5Y7N9vGXmdvp93d9qR2Vpa7O7tbCDJwla48C00huTAN38mk/IEJJov5hYXH09OTHJ8Y&#10;0WD/SwAwmoCbkvkFqst/VIeq6fQJAD4kLxFaHJbYLY1+iN3oZIgBIaAKvSr0YMuyoET4Bfu1DDjq&#10;OqZE2ixTANWfm7ZCaU7G6coGa4TmvpABAD200tSaBQxckTFPgF+DDTgUyWr7tJU4x9d8R60t6r7l&#10;mNjsrV5BFCz3U0YwH2ZtSX6/f009CPqmblQqkuYI6DJOQhI6uIFipVmpbGK/OHYY/Ot4kyCI3LY7&#10;EWU0dp8j/6SRz5eA/6sreW/9+R5ADLjTeWbsZAoko1BXUk868OEYBAaVkk3AgFhOx02Tk4tzdHir&#10;ucev/7s//su//u4r50//3Y9OnD555sjJYy//UBjo3//olb/+9tHjr73z2rljJ069+t6vL/3qo88+&#10;/c3lLy7zAUsBufvFl9cogL6+0Xun99741IOhwemRJ48g7o8ijwfv949MPhkep9Cen08SrSkdR+Mo&#10;x1JZUZhPoY+E5iGRp9Nxen13sG9PihpnLJaYgcqNRPPSD6rLmxpqfV+wNDIvknQQG5tdyZmZpSmq&#10;HRlCi5Nj/Q8fPbg3eFfmP5we8H91uO92b+/A0K3I/cGbkXE2fiFkM3NpslCQ2bI7P2/k4ijL6OFY&#10;KsQoOSg1zLzaJ4KEem3HNdZgn4FUzIQkkYH7MMBHkduzPEyj6saNjxZAS5z6po2DfaLXoFX3o8um&#10;HSqYgl/EtQ5y42FfWdsJW5caI2+/8dZhU12OIyDdOd4U8BRWDHcFyg5xtCrHmOtcPpzE7n8b05zk&#10;Q0dfXPaRASk5qoFU+YiXlldARoc8s/DEWuuo1SrN5Z2ul9BBYFaV67PJYVqv+gv+0RlHsSqOjCQ3&#10;RGdAVaReG14pZb28NUkcG2LkJE1iwmUv+Vwki6xvtQl/wpcEu8jFg1y4wpBTAHi5rm3gHCZqraQI&#10;1leFj4ids38I6MLzd5kTpayG2CELaV1jjjmFsZgNqN0+eHrAuL7f3d7dpDbqbrbJogBonGppmHxm&#10;LpmOTs3nqpjbufgsSGh+gsY3Ngv4KfqiwzcSO+cR4YVt5RbMhNSUZB1RMoucJLYksYK8ybFIVKIz&#10;a2ceX2F/ARvWOIFAlKWCWcX0SVyJFkDUs0kQ3QLcvNCFELQd4t3SOo58Swp2cMmkwUZCtMvOJMqk&#10;yVHdkGKqKoFsMJy8hii/EBCYwA8OIBmEfEfqkRS1qnoDs0On3NkLWmwfTAMvZyMJ97yByI1mwKhv&#10;BgDA2bmiFxv3z/+23qwx9u/sbooe39MssuGW9/I/67bDDPDNYRCevd1DoKD/HozAe0+VaYS3n9uY&#10;zlsRTBozXPbtWi0FFqScWwSPFKOi8gxNS9FP/+sf/bfvHDl38uiJHx394dEXXn7hRy8eO3Xs+0dP&#10;nxL/8dqJc28qBDn70c8vfnz2o89/dfnW5+9/8tWVa/esxLdv/P76jU9YAfsjT8ajQ4/Gx736o45q&#10;r9w4R54XZmIK46eca2A6XpxanF4Soi8ILLkgCQe0HaS2RZ1EBDeCe1OZWXybqMvZqclMJecBa+/g&#10;qsUnpjQxLqVmEsl1Cramz8gQrwErmY0+mZlZmBx/MIidvzYw9PCmF/VuJDLU//uvb93rHbitg2R2&#10;bAqBFJ+hApLtmK8lQw/Tsn5xwhW539JW2iugrr2WcX2feNKaFbLHXbhySaQkPBx8Epl+0Dc8NTY2&#10;Ic6IkIjlm82zXNTc9uwZ6H9356m1CyfzdH213ao1VzoY3KLzt9PZWV+FB9uM+a5M6uQqHt+qJvNs&#10;uIxyzfQK7a34fPpQSRQSAIjXlm34BY8zG1u5mBT2xWgcl/qJlvTdinGt+Ba6sp0TVWB7Mdco0bnI&#10;RF5uca65dBBXrqUW2fTWLh7ZOG/y8xtQ2aL86RIqUHitFJLql8MyIXqg2gSlhdjZIGalYoVvebpt&#10;LqudjvPEUWUHyJVcqxlpZAvgNnYZKEgG8uaX88uGXK41IuaNdRcNA4xlv84W7WnfaRtK1rZCK5hs&#10;Cln1RBN863SCAqu6T/fa6xArkiEqQK+1FAgDAKFxqIxN5mOZgjl1LjZvZErkZyeDiRyUy5FrBYDl&#10;oUqeu4nNRfl8LiQFWOx9zP71qtl+dl6FlybEYpUmG2bCfOjDK9sG0yp1Ky1BChQMCsAIfrxqKjVV&#10;c2EeZfgCaX1G5qKM40aI32Z5datBxWjWEFWyxrIpnccNb0Dib66tdoMG2N5fLJI3reUr28jq3BIu&#10;rtSAQZTXtxub9Q7/tXjC9ZY0qBABi4MxNvCIhJx0H7xzo25B8cvQUAs36Jp+JfwRS292GrLVDHcu&#10;+ObGs0MVS9vPDtrtb5jAf2YDt3d2Dw539touHgYP9//6pkWzKUlQmFtrBXvi+K0Q3+ZTilWiJuGV&#10;5ejV//Sv/uw7L5364U9fOvLS944eOXvsx0oAel4Mh8H7p8/1vPLW28ffeOPSLy+8/eqFX370uyuX&#10;Ln762ZdfRm7evjJw7UqoAIxEBof6RxH/AyNTvRNjo5OPR8nm4+ODXL8gI2aVnBPBfY05iseEaCa1&#10;ZkwvirLKJMTbp6amkvPzenKj+Rg4Ljn3aHh2dt4ZVVja2lUCshO4Ek+G9DD8FoDLYllNZufjM4uL&#10;Y7HH85NjDwZFjt25ElGRc6evb1AR+KOvr9y71x/pHbl/79HsaFRa/6ht3/1E46ETw15Gey2VtyLA&#10;viGzavNge+epFT5QKJjTda5j9zWGyBvP+zfYq2lsEG5JvowjXm3XOk1dNYL13GC7W/v7WqtBMXv7&#10;q1vtUPVA5VLecLGZphVhkm1JrAOhp8DIuQI1eJCFi6T07kAdhFaGAnlzKxDPE6ABlCk6ldQlUsio&#10;CyC34b/Nzk/npB8vFNACRS97oK3lA1CXVUoNk8ASltDzyGyv9Guv45FlIWipU2M/9ber7a09/x8v&#10;ab/PGk+rtUIjV26mRZZgugDWdbsmhMINrCAJD7C1Zh6l3GvJzKqnKYxCxJ7jS8qYSrogbF5BHxaJ&#10;ZWubYWNuyDMPNb+MBwLtAoMfjC725xUif7ssV/oqja8dVkJdZ63rbaOfERcePr2OxAfiX0d+IlVe&#10;UdG1OBOPuvGDPTSRWBDJg+QwzIseNLRRHGYsAQsyNSgZoBArVb2AAkJhnhg9I8pSLkqrVIgH8x8/&#10;P2zXUFRQv5DmACQfjueXnCOOQmONiSKv5w0C6I+VN3wIPjPDZ6U0lO3hRdt6yZFF8G97brTo0QCj&#10;rnO3v09tWeVW0BJT18vlahNb0+0FrW+XksB0Z0RZCR8rbdUOAsjZ8hxrWcoIuBTwUbAVbEnlqZfa&#10;PvYS6hM6ABYJSIzZn1A7cKQq/dThMG41n7baO/ueOrbfzqGnjr7EEGD/9OPQf3q63ySs6HYPOstE&#10;C2AhgYHrbb1orCGS1zJA8PXsfInwI58KSybJZ+K33/o3f/o3x3tOHTvxg6N//+Lrx86dfvm7P/j+&#10;0X/4h2NHzrzy5tm33rzwzoW3z79z/mdv/OTdTz7/7NKvPrh05ea9yL3I9d6vP/nssvi/waEnE9Hp&#10;ySfTw8PEuMy/0VFeOha8BLwvJhR/ZkoGEPIvOzv/ZHgsOzc2LfVvBuk/x2SXyE6PQ/zKmfh8UhG3&#10;Ms/ZBW2tNFutXVJ1watkGTDYWuDMy1wtwY2Rmp+Pp5NWC7PFg4HBh8NXvrp999bX130pI8N3b96+&#10;OXDr61vXhyKwwGhOavf0lAlQgOBylC+XYLtc9Vp56MXGddutbsdJ+ocfu2aop3s7QS1VKiRdQgvT&#10;o9M0zVMT5lBnpvfLRSrcqkHKsrGz3eHH8FN9+LvbctkhvdRXS6WDjlzYkAy7LsBcEVBurTIXjKje&#10;FW9htpIIC9lKpbieIgy2TkoRATFZtgul+FJCmCFpDc+5ZEHqqEJBipH9x+XPLU38l46h8WTjFPKe&#10;LqSCFcYnY92k7iuubmwH/rzsOYJTbzSDSKBCgFuDC6JUFG+3wNmJpFWaG56oLaTb0Qlw79dDjKao&#10;Si0BYfcPrSAmr+DapTPyZXgTWYC9GZhSG1C1yQO1Spy+UiF9E3Hj8Q9yV3/HGchAR29MEbhS7cqt&#10;xPLviHgFCXr5RV5ULAT6PrudzuYOpYQH3udEaCSxLjXH48AfYuczqC4GCUQpTUuuDTiaXhMBy12d&#10;ySiIlf7t69lo+Gz8R6e5V1leZxBoue4NCyRKAr40pG7g9MQIpQxR2XJQUCVSadOOmC2TgXuXngAV&#10;QsRQzJQKaR9QkAE2IDmyQ8NURJZkmS440SGj0sZKNcXAFkH5+tWyidLcR+XpQF5lGizY9ltaFVRN&#10;VUou+6VVt7vEwBD61WpUN9t4G2nKyiDLzXajYWFsYCkbLCoS/Ff2ZDDgca3yNfLLpt9PJ54mhtbG&#10;9nKNItPb/2xv+1mDfWJ/Ozy1z1//b7iAp+2NZ62Dzn6rATwQRVagvl7ZUhpg0SAHNHWu+0PKj6qk&#10;Z6OzM4IG5++8+B++hfZ77aWXj194/dzZk6dfefHo337n6Asnz/zopZPnz5w/d+G9X/3jexc+effd&#10;Ty9f/OjTjz/85duX7w7c7R/sv3vl09/dedAbedg7MEgpNzs39fjR4ym5mRNA/zFZOguE9kC91IxA&#10;5okCe52uzdnxRaOsegbf4YRqnklUALO+UAJAwFw0Ps9nO8eBZWkqHnh6cB/FnA9eg5UmFdooW81a&#10;KjstxxCSGY3T/ly/3vcocu3KFwM379y7+3Dw7o3LV258eefulRuRgYEI5Aj4INBvYQwC7BnJ5ZKl&#10;tVIcLeJ/fee2O1Lqnu2yUT3/cXh48HQfR20w4+XDCcnbfzJGy/BobjZFOl7Ne71Nfc1D+PXBs25n&#10;//Dp4d5zBNAlZueTKsdms0nYpogpvOuoR3YvI+piIDWXShk0mQwTfXzmURxNkAKhgVcoHNlpkFXy&#10;UdPq2RMokNBNXAGXCt+KudkmQQBUbCJsivLsLOFM6CEMd7mh0od2bn2bjE8dhOIn7IRQ+PKWUD/f&#10;e3On0db5j6uX68tbZvdTksVCoA+LZS6wbvW1bosNsGxAVciDll5KeStcqgRMJG5FrUvM00trqZVV&#10;h+fzNAxutyCse97RkOTqb6nhgn1XQ2OP+19VriMEpSh9eGdl93C7jQHY2Fsz0+ICt9ZrO5vS67YF&#10;fxTlFGHyEbGE+7HxeLzsmQnzoGKkNP+WKhyDuD93HHKREsDsCqd3wHv4ohq+SXLAfChpPWigm6Cn&#10;ROzMmT1lpfNTGl88RyuZBQdYyrek5FOGBosSs4Ly1wrG85GEEQsM6FOyqxEiCaUOmmw1fGy0ZJ2l&#10;TIPCuhwgD/VDmzK115H/hmi6gLUKtYHFXT1XXdpqUGgFWwDdLQe0FCArpWS/ULRUd+K2eAtQSA7F&#10;Jp1AXmZ7/rlQU6CB50YEmirknU4wcrEBNTdhuuTem1sEAB3W34Pumitrd5MX6BDfFy6fvT8sAVCA&#10;w72nYMNGu11Bktr9aA8EuVvBwpWjYRLJiUbNz8ZH51bbK4lrp/78z184/oOeEz++8PNX0AB2/je+&#10;f/TIseMvHzl+9Pz5N9//8MM3L737049/8dHFdz+8cOnyxQ9+ffmriAiwuzd+c/nyzZuR+3dGhoaH&#10;Hj+cjE5MjI8uTC1MTcyMLpCIxKHXvnmzxq2A7U/N6mzI5NE59AfSQNPyrERtLXDxCu6fXWCsf64I&#10;ClK3ZYNl0unE2GEtCupNnxfyhRqQmnydonthkYY3+njqwf2vbt6+JYvw6tdf9Q/23rk31Hf9+u+u&#10;fi6TrLe3v//R8Mzk9GNq3nmuFW4Dtx9Zt2+n1h3gF9x5MxivwSZ/EFX6LJ/tiHcGVnHZaSZhdo0t&#10;Tllh4gLjcUl0aRSha+QW1jIn8KG0ul3n8H5XePFqx4zSWtqwsxEvLq+rXgbaF0RKOvFll3n/XTO5&#10;hQKLPgKNJ0VFd9OzTyFHqkHYtp5WFRpGfjpTrRaLs+nU3AKNFOUt/brkIxNthoRHQQoHJBwRQu/+&#10;birsaxbWdrqs/qJ2HCihSNVzxMATWpTYcsXfJ4O1d8WlXFrz1GmycIikk4upYiyUluAfqyUfkaMi&#10;g5eU51MN07i/b1sKqjmYWhR0Ar4qpKwepgsvphwxayvlbw6/KKLWYJVWoQrptG5JvAeJN2xKYrN3&#10;9kUhdGCKXXCWYhETLbClQy9VXxWTgptw/aYKQQVq1jLsiGTxx87T6qRDQHx9VSR3AcgmfgybQStZ&#10;r2aqSn9qWpDI5Gn7ccko3VkvdjGeXuQImA1uyRLOML+Yz2/UktSKJMGsQmmMaTm3EJ+lvEbIK/Wh&#10;FkjD9wSXaJeC+rk8wYtt3luzjHUquVYizw1oAAWvjae+tUIKYLpb2wyxIOz2EnqBIXUEoTuKo1BP&#10;icGd4m/JIJC2GmBAW2wbBZAqRN7cRVckW1REhDfcyWtoh9/UWm3Miba2JkCnrAx0O9S0LTnQ/Qor&#10;nrnu/rpwpO1tGADMz/UPvAobaPgRDIGb3e0N0lSAjlwxpxDJEg0I4AI0bE/KV6xW+dTCZExK+dL4&#10;hW/992+/durEiz3nf3HuXM/3j73Zc/zIj4++0fPiC987evrku+ffOXfx4jsX3n3nk4+vfHrhvYsX&#10;f/PZzesPHvX13b3y5eVb/beGHkUjvY8GBzV/jMxNSM+ZnRgci05IjIxHcza3uWwM6i9zKz1pFGBw&#10;9bezSXO/xhXf2PnU47GR+Xh8MRWSngrTuSQfEFlJRigrOMyiTSmv7zghDM0r4Q9R32wu1UyDkL/Q&#10;yzV07+69r29d+fz6nevDgwP9g8ODN6/funX1aqTv+uWB3sigcWR6fnzk8cxMOgoY4rCjpyXqbsuc&#10;Xlrf29rZ0jrp9Hz6zRZ1cHAoWzUY6F0DITZSuOckEVFiBIsYAgXq3JxtyoTuPodqWBb8T3fPqbxH&#10;Km+5hcEpc9pa39UAR7DJsMDPE+JLSpkY0Xm1Eo3qBqnznCISStKlcWXNpSbWP9fk1WXqFVFKtBwV&#10;cRJnNZrPahSktLG/1JxGskGalUwp2xI+JwgvkF4KgPOr/I0W2raIp/CwiJBf3Sb7CcWbgOuQZGlO&#10;daysdoBVFgs64FJ434AumQyPOSHSclz2zFpmjXwZbNh0VdRbwHa/D2iC7lDX6eIsxE8TsEkym2do&#10;J1o1IzPWBgPw2kqIsjKcyP4Qo5GtrG+3KWdW8/A/q4gbDSfdhf1hWwRVyXhQeCHnpSM3kDBFwpM1&#10;vCjyLDqXJPQRehQdJ31Qku4eWQhqBfeIsO4Q62MMw6BSiTmtinX5HGKTylrhJEALCqDgIPpIJSZn&#10;p/S6yQ0uxfKCWQWFywdJivkrFVLUzD5ri4VlJasg0GcT2oBDUGBpaTotqAxIx7xvr+HG3wrAOeBJ&#10;4hjqT7gxxpH8XzjC6kqQdlPxp5tc/pKJMjLdgvN5tQAQLbVX29tIP84eDuywBDiJGbB8N2nBCb60&#10;fdB/8YVYnFocA8up1W2HgG4UNKE9k3zcz6MnR8gebITsL9lIQn/2t035Qj/tqt+89//8V+sB8qaz&#10;pUwb7rqlxUX7DcpD0lk1lV2RN2P7lOcm4Sa6urVaffjuX/3P77509uhLR06eOPP2G2/1vPjDnp5j&#10;L7x69sQrr5568fhbPecufPjuz997+62PLl66/NGbPb+/8sWVr++M9967fv03N+5N3JP13Xelb/j+&#10;8AC3nC6OJ1Mj4/Fp1RwerIWMM1jnd2pajdVyPD4b0/UTW+AEnJNonUpPJhYcD4vUuAuAgsRUMmf3&#10;Z20vBXrKlVhJLkOH/DFQSasSmNEkYBFlUaBrsmLt3tiCgVs4iPffuXb5yt37keHroonuXr3aO9Tb&#10;e/lqf6T/3sDA4NSYOJDEJI9vNeW6oLBOoHbN3M29p51Oxzz6z5+egwBpU7W873ea1HNZrGkuphg8&#10;kZ1IrIU4vHJbRyv9Oixr/+k3hy4iQOXlJth1FRGmpaG+Qxy4UYT4NuFOCaxHDqbnclqMe+/kevke&#10;6J8I7d9g3xYRT60WignWaYiFci55jK35Na6fbGaCWSs6ny1ILNX1h88mhRTOZc8gIBR2a67Vyrle&#10;1o627iojMl5u6fBzqhRbdJ/oqN2uAYPA3OlZYmF1Bdo4UKBCFbkhpY/5oF0MTiovMuyrsughl6tn&#10;3eKrqdgMXE3sxwXa8XpujaMsmX1u9qspzFlZqfvC7WkCm1qbu6ukeqbzOW8PDhA5HtYbluSg7+fo&#10;a7eFU4m7Eojl4OCYMy8FJLBkjjY+a+hkMBKvbDufnE3PjcdTVbsGp/4irc5sPBdLR43uTKVY/sXw&#10;QQn5NNaYQtIF0ZzUDM6fwlzglcdBTTNjI9k412Lo9gMwSy4MJaQrBiiJX3nRxQKD9LHoIwwHsb+Q&#10;9nh/U8YE1XleTHCKXMXa8iarn/zd0OLrnl8JplRvZXW9IVPHoCN1pGQr6gJ3ypsMECVFdoR+vLwh&#10;8Ge5W5bMjQZuVfClbL6ljOudDhDqQjcsEXV1HRClXJhWAFdjwyCTlCVEliVJlciyim3y0S1vbbal&#10;je7uNQn8tw52PXfhxx9u/sD+hR/dbuugvdFsI6jbW8KnjXoWlpracl2X5cZKdgH+Adoa91CtrBfH&#10;Pvj2X2n6OXXixLkXjr7+kws9R759/MRLp08fP3v07MkTR8+90nP+Z598ePHn7372648vXzh/6o3f&#10;fvqbL/oeDD+I3Lss7C8ycvv+cOTm4L3+uw8jI9PTzL+qPhlzlcYVFhexdNm8dUDeR3qOCGgyH/XS&#10;c2YtzozGBNpI3MssYHgSS7EFi0l0kbHE68/LQazAtZmrt9bbgKaadmQkBjRJAOLycry0DMCYVMg9&#10;1X/7xteRr3576TdfXulzAly7HeFLvHbzfuTG7as3r98f1gU6Mic3JzmdLDPuYMzTnECrG2Sfa1vN&#10;vc0W/c7BH7Ynn95Od4/Xcl2erYl0OR2jD4paU2LZuuc/ZEhr2Gls7+w8294FWhkawk/d397e39g9&#10;3N3wU+iumrt7W6VOI7exgqDWWlHgUiVy8iFMF7n1yslqXeEO1lj8m8XPXJZvOlgw2HL13FZpsLT1&#10;tZrLwAKDjk3XnxuVi9rnpELQK+zl8a6uarknW6nkzYk2+zWFQ/bJGohJCYUoTioyI2yjsUlXRvBH&#10;St0E2MlToUTKcxy4VGvMe0hNGEWQ+NoKCul8oiRv3Yjrqw96HtzkMuRSTH62qo4EBmETYJinimUd&#10;lqoOYfe9QqH7K+9ECrtEoAvBoXNl7u1KxQRhN4DZG8JQbbG+gxj/cE9uScNYLRNBFHIyxkQdOO3i&#10;OKFcFmO0MBe6lHF6GXNbSugxfg+AGwMKzItaMD/7YL3ANHtWpiK2IF1Pz9s1M3Lgbg/Jn5kmOcMV&#10;4ljFTNg4g6unbB0ocDP5vBeLZYumA3BFGchKKUU34aBWdhCspjTb6jxq6qltN3alcJCFIJ8gd6YU&#10;ArzKK8XxMABR/gbJCgI1/BBQ6n0nBVeXYBmgN4JOVsUC+K2VirE1Oi8bAbkASYj18O7jB6w3MjvW&#10;1jO6Bnn/dYNb2GWH0aWKwAifXmj0kKRob+ruKf54tr2/TxDwLz+CKSj8X7v7dBPz1JKtpAOiWVtX&#10;hQDxAfGk0nLISosCNCfHH80R5a21K8MXvvUn/+P08VM9585cPPHa6z3HTh2B/Z3o+V7P6Qvnzpw4&#10;/dYb//jzi+98cPFnn1z+9POLF8+fu3zxw49+0zfC8hd59Ojh8JDA/8m7j4aG7tx/8nh6fFiRxsjE&#10;xONFprXFVKyg6j4fm+HGAv8tLrFzuPrjuWWFnfHRoNSMJfLTC3NSZaLzQgELUfyyWStjO5OrYOUU&#10;oshKQykutQ6SxJWiZaVpgs9OiOEYGZ2y51+7/vsvfv2765/f6b0VuXsncvPLOzf7bg3euCmJMPJo&#10;YGi8f3SOVEBHx8JkxrxVziWILnJSlqEoW5v7zw47AcJv25wOnslW2+wcoMlsX8KXUqVVeZzZ6fnA&#10;semy4wnb8FMOwtHrANjdez5+7be3djae7h4wz29QEhq/RL9R+jUycN6GddO14zk2+OTKOUYyoax5&#10;SXuy4szZUCyLZJVVSyvGMu+xiNTl3PhYUAnFCxKbTDqZoskpKa/c05zJeRBapeVQXZNXjZFn9K6v&#10;VJUcmcKpDcB/ItM3N7cYPvSpkAmtwZFqXci/8eS5hw0nwQjkUqygybRbej9QXfxEdDMGCnupHJpC&#10;kY5FuFcdFb5qI6Z4rsMgqgKME/RwaioF7njrLbI1L07FsMRqgXbnRPIvg8VEmzP3re4EBAK80TCQ&#10;yh9qtLYxJ9Tzdb7/gFLUmYadbfFU1l5RTMZzgtmXYlPTo7HZuVRSk5eU7gxYYN44JB8p7SDNkJbK&#10;R37eqCqAPO+3jE3noi57BGE2WiktTty8dlMRjJ7C5CIoqhqj9UEBskyLWuP9dYLyXBkpsXM5V4Ey&#10;by5+9JxnT+/XSll2UtCgN4tprAb4VuPI82yFJhp1fa3QCBHuDCqdtbwCR/tRwiFSq2fEKGaN/rL3&#10;2Rtku9Kw+pV9K8TYSP/JaV9iA/d42TzKLiLUjLQRVsYAB3Lub/k+OkdtmXUMs5NeHAjzBkzWCdti&#10;muxIR9SYuI+o2n8eBfLP979F9ED61x4RsFzAxt6e0AW8YcgeRUKsSC5DzhgGFmfmFxnZFNvmRMI8&#10;uvCnf/JX33v1xz979xf/dOa1M9o+XznR89rZ8z8+9sKJ8+d7zp0/997HP//gF2++eu7Sbz/55XsX&#10;3//FJ79485OvvvziC7z7UCQy2R8ZmxwaHn18587opOgdmZ7ZSXkcCSmX8fJsOrtCypJNjsoCVxtN&#10;EAwGdBUFRXdCR+tsPhstkWlWeLXxEtMzSwBaoKXdeLVRgMuYp13HtLTikVsyQeTa0GklclGwwq1+&#10;5P+X127KJfr0+vWvvr7ee+dW5ObNOze/eNjbd+XL65GrkXsjA0P3BiJTE8Pj0Uk08vPmVt8X4H5t&#10;Xc3MNv4ZqGr591/C8XnAP9m11+XyBrxMtrEuob+wsBhKIr1fiNR6m3/9wImBym4HL+bu3g6lle4F&#10;EGCNuX3Hd5Eq3WXY8AbwxXswGR3YnxKTC/6GpwHrt7ndLrDoKZUTw0aHTxkCtl9ans89dwNOiKyN&#10;5R+LTYxjRkRuZWKZ5MyC53khK962VLXpMqtW4s+BYxdwkJnZjtW/UqmDpKHl1fo+TL4aeqeWMEkU&#10;qI0l4nudVN5WKBdmitQ9kVmIsxzYrTl486VqECKXAAGKvxZ9XTyrNTSANAIhZkL2ISAh/oDDSUIF&#10;yAtSCAKsVVKxhezUyEwqPy+yyK4TmEODNgPsFuabNx72LYMRE9jwke2UFZLQ/NXEfhLNWzoSKE0N&#10;Rp4RNS4S+4XDjKlk5RM3EHm95mILyemUU9RIUDRjiCFIxSGgbpDnmGEGnFRaynN0m/OzmceRWzeH&#10;Mb+pkHjtH4ll9JQlQsSGbmauYQocHIV9x1ev/juHJNGi7FDIMcuE/maTftKLXypu0F9IiDFY1ZoK&#10;zOpCuJZzTD7NZAlfIhsMcsA9aP3gC3Aa5pfrbQLqFqrIoLa1KThNYy9WVAZHVZJ/UA9Y6bnZGpTH&#10;RUgDzEe6dXejKjYIpGKewNeH4BAOKj2CpByg3K1wfpKYysje3zl8tm329KLvfMMBfrMFPB9jD9UC&#10;7h7udQ4oW73wVIlmEsSwIazOEqwCFbiSnhd1NZxZ3lqbeefP/vg//p2mz/Ov/vT1Ht2/539y9pXT&#10;5y+ePfm9MyfPv/F6z08uXfriVx+cP3/+3cuff/rbS7/69P+QdWfPVZ9pfsD/p1znJlW5mMtUZSqV&#10;pCqTSs9kmUlX97jbpm1jQNjGNthmMYsRBmwERhgLsFgERixCu46kc47Ovkpn0a6jfUFIAufzenqq&#10;uyr0RXsDxNHv977P812vf3e85crVlidPuvq8fk/vD/e8iD4bHejvejGciCv9jeUTg8/HaNUwfEVu&#10;fam2uUQ9n4+MFIsFjv90lsqTJHPW3+gj91IGg2VVqvSYL6toR0fIWkkdV77cUHa8+4sk8MYKR62U&#10;pgV0c10mdFKYUN+z549vPcb93bwRGslvP+r46YfWH0US3e/oaH/84OaNzucPR4b7Op7L+i2i1ShE&#10;yWrqlQm7I6z35faaPEU1lA2gSghWI63C8ABfRFhm3G5YHDu5fJgZ1R0r0PagzUb7/cuP9T3Hx+oO&#10;Dtv3Di+5u7O04Jxa3V63OnsNjdW2y3lx4+MeyvK04B5tVkKkpFTRyhr+/bAEhPgI6tGKPG4eUtEW&#10;xQRt5MRUtpBPjJmK8lHZwqZcqb8OAMp/GVdwABt+fUoClpgrk7pwXSN3YJsWmXw0ToLe5qRAzMPp&#10;GVCWZc17IBtbnu2Zxfm0LrtKgCMJ+NIlJZ7lhSKHFDkdabo+QaswO3JtkbUuQZJoOwjFC2zv0OqA&#10;E4TAE3I2MsHVhrsUWxOJ0NtHRsDseYnKNGb8teIAKNqmN/F8s4vr81t2kgBrmZFWpmfkfSwqspGV&#10;b6ywACyo5plOM6gqYEukCUeTI4Ij6PbKxUxIGgqMcSKEr4j6qhbG/HNGHklOGUQGpVSwSwS1v4F/&#10;hnlruP/J895oBEjo5zk+gJcaxNLBo7FQka5kX5KM52DkCm/UcxPTtDsUPaz6YePxL6pMEPgh0LPB&#10;3ZYzTjeFpvGvzKALUliNhzzWRhNqySWzjvIw8kKSp6nGpkFsenHcIezTD0zS8nx1ei6ks/HyN6oh&#10;4dMHsUCXJI0UewukCdKWkJjoaPCbU+9i7RbX/SMCACP/0sbSFkEWPyzohK98lw5g7dfwPwzAy4BD&#10;h3d/D/yPFHy1aSHd9mzv7XASkif4YIXAz/MZgXfq0zKlatwzQ/HczNpk9Nu/+zf/9p/eP7T/k48O&#10;ffThP3xwqPlk0+/2HTh86uzhg1IBj31x9MTRlubTp89euHDp7pW2s99d+Onc+Ytff3+jva/vycPI&#10;C2mbFv8nfRJ4hiJs/6PDfuGs7L+iro+kvLhc0f9SocFP4U+2GCmmo2kRBLFsVT9HCj5bzGRKIkAU&#10;gnH/wbgCL4JKWtNE5VUURLW0+SaUnNp79ojzpsdzc6XxCmdxpu9Zf/fjjp/vt91sbeu8//TR/du3&#10;bt7r7Pzh1s02JaTPHrTefny/s2twsLM3Eu0vau60vpKtsYA55sErK4z7cnHXtrfX/+yoEBC8tkmq&#10;YtCH0YVEziluWYMyW05w3TZeyav+8+sfPvCXm6vIgzehjd0FiwLcfEW1xbBN3ANosj7PgaozsCcA&#10;SKaeULORc6ZNzjDl1CfVNQN7Lc8VgzhAe9KaipnOpKibZf4gshPZEaxpjmjKvKt0PMoBL/2SkHnC&#10;w8X1LyDXZg7SC9jdr0nvvsvi+2ZmdqlHCXKFEtQAVCLVAd6r5ItAx03V8InqQrg+MVFgjbqUUUOx&#10;l5MZqVEhkphsjJdlx2C1VQwsOLFoucqisCn8XJ8Bq9Jzscp84GKapaJTKqWFTa889U60iPVxHwLX&#10;XHUgBYFYv2aBOpqY2Q39YbciUfYnXzaBL6/WJ/L++6DqtymV44RhKQ+PQSAp/4ge0pfHrRQiO5zB&#10;fuHQHpcokdepJBTf7ky3YIX6RXcbyLZSymZQthERs8hmwUzqQ5N8QkY45Vp+G2xrxZvdWPahUS4u&#10;TapmU+sD3SeRUUXoPdHKS+chiAb94TPBwwlwMJQuCdQVBQAZnXjZCJEfzt+54N+3SQSLfTjV6CPL&#10;1D9oWttdqCaiuRa0ECBR4jHzXzh9ai5frkgOX30hQEG8qyp26ILfP7gwZSNiHYNWYqOxKz51k0VF&#10;n8NSY2N38eVLZRYb22+2gm7FtL+7HfbQPX/xZnubGWCTueLNxtqWE2Q62JmIMeYcJRgMZhDpxOCb&#10;5HgqGZtoLERv/fZv/t1v3j5y9EMqIFr/g0eOfvLugWOfvf3ByWNHDv7hw09Pn/j00yutLWdPX2y7&#10;+W3Ljz9+/+OFK5du3Hr4uOvZk66uHj4/7FrkaWRI6FbPEJ6NGNADnKxkcpE89b/ATGkdJK0ydTKC&#10;f8YUbZdGVNiI8y2nxrIBuCkWrecir5LCQkH7VWkRTl9iH+8V+Gp1D3e0urqnGB6H6uUp5UoxXoPh&#10;F13Pum61P7zXduPHO7du326/c++RdqJ7P97taH8mnrjzWV/kxWDXUy5gm0WG9KdQIaoX0SdV1WOw&#10;uqBqdvPN+quXWztbr1F4e3tU/XvoBvCMZlvCUsqYIGYJWT1UXzPLvyqu/vUA2FshF15z8pKEmtAW&#10;F1dwh+MrjcWFiVDCPaWfwxieFHRKcu5uirE9lviYjDGe/ZnqihbOBa8PWJpIXEhXuSCTTot9HBIa&#10;ugxl1ZqRxsuR1GBCeYKJJ5elziMeKpWJmWfhccZPBjS/T5B5+OBUbc+JidEhsbyxMr1CgrBara9U&#10;F7nd8g41CgQ6IQRCBpEmBmCe3o/TBfQ6Fssj9vKoIqpXl9iUDWNuolCszVrnXRvVMlUAyHjZySaN&#10;ktdlVqIOrXyjMR5LDkZfvMgM5xW5efsN5SXwQo773cgb1ILTKx79X7lJm4oLWOCYAFCF9sENv8Q6&#10;L8qTwd+ek66pFdVvzu80Es8qW8pXi3E07OR0ppT0TlFBigDnGM0AY+vxIlUrQY/S1RKVk3+BPZ5G&#10;MkezOlNqcdzvmHqpQknCrOXBLzOrccnAIjUoiGoc7BOGJYF8hao0FTYqHk1WXqk7wXvmT2vWEZ1C&#10;W7Hk61yZWwOtbkg0ycoQhPaSphQbRSIVTCfaf36SLtxLzWgwOy4FrUQPpEyskrHcUPuu1dbnQ4DR&#10;ArRxZYGM3FOwFlY1/qtJBsp1TilfDTMkKdU6MGnVZsojscH3srG9vIdk8Z1lytpZ2pKQvPlqIxh/&#10;aX7evLK4YqNcRbisN3tb5ti97caOQFIUMF2hBjoOh19hGPEfGQmAmUR/0rBXTf548v/8zW8pfd7/&#10;Q9Mf3/rd2zC/o599cuy9d5o++PKwHuBj5y9eOv5N2/mTLZeu3mi+cLWl9fQ3F1pa2h4Mwf44bGLM&#10;t0K3B+/2D8bVcerM6YuopyXBkqvvFLDKBebNI5IWaJeIJoi7NYMRaRIABKyonBjNiPEfy07CoxNF&#10;xm6paORKktJVQyswXdpat+q8fLPmQHvNDEFSa0OVQZ8YeNJx7/G1e7d+vNV2o7VNCUHnTz/fbb/f&#10;4X+3Wu9yBT1+3jvY29VFx59JJHLQh9GClpiKHQhzHGQzr0jPXy29ts+v8wCSAyzs7Dr6CVvCEvxr&#10;euI6ZCYEbLvK6lt61v7yY5dNfv3V+i+vhJWvL+7OEPzqXSJ7Ue1uFFc6YUo3kcbHCFP8yRNxuv4M&#10;CJnSfHZ1Tf3DBDiebHYe4U7d4ikObH7EsFsS+Tmc1kAUHcuWkvQA/aloZjQeSykstRHUU7lSyY4h&#10;kM7r50ope2LC1RN0O7tE/3xj0vUwACbRVbLTury5BQyWU9V/Pac/hwu0HmBsjjXInTlgLhN0KWR+&#10;AQKcdmkJrQNe+AxsS+PufvyBTqBqnVplYnW8GGIsgqka2x9LSmPp6e5XDBKj6jZvg39xbMB1B87M&#10;TD581mZeQr5w6ePFydGlDcPCvPnTs6MUO04Aph2KkTImuAz4K+liNU1kKID1D0v2K6tdcHoyQ8rx&#10;Gi+MiW4lCOIHYRZXEU58O1mMxbXAZSLDI6MFfGEmOzQaLURov9OlUipTNnHqEfT9138wuRI+P1II&#10;hSAgNzAm77UQT8J96RzeZ7SfRQdoYheckffiE1lEES5LfrK4FSeUUeBXQk2AmAXGi6qSM6ZrECxz&#10;RED0jfKzWpSrYs0hJ4SamCzBooF4wlwAuVzvqHrfMb84qaSWH9+ohVeL88gRF5/0qxnjFZ2p0ta9&#10;NVm4nCl7W9Wpxu7uyvbK1srrNwH/f+WZDPj1XgCld1/6u9es1ZsMn1TcW2HywF067mpLOG+2L4yS&#10;4zSbGulOMCDXMu2X3/n3//3dz3538MB7h4689+7B/fvfbTpyoOm3f3r/w/0fHzzz1Vdnvj7dfO7U&#10;2W8uXmo588X5y1eOf/hl8+0Hbfc6f37S+6TLaN2DYRvrH+4fz6VGmO0TsWGqf9+ymvTGkFxlC5jG&#10;8oFhU6mE95AOG9skv5+IT1qbF4R+s4BXYgiCkuen5a82yqrUSKCXtrQdguW2F1d3Xi5uUI+QaQl2&#10;qJZ6+/pHn/Q/fPrDne9b22513G67J6WD+O/777671d7W8l1b++P2Hx896ut69IJOaEhqRRbGDIRj&#10;xCnW6LPM+NRnu7sbv+y93sXfy1ZftXQwa1t/GdyMTcWZQmNZYtT8TN7aiu/7M+X6L2fA3s7eTlCz&#10;7Yja2PSdD+vdlrQ7thjltJVMtlHVRJmKCTXiT7PqyM8GL/OeufLF6zd8HRXX9gRTKQ+IUaMa3vZ8&#10;pi7wLlokcx0Zi6UdG9G8F7+EEo9lYykZgFqCJnPFXxkAITQ1jVQSLjdX5ibXRE64lHxfF9dfbm1w&#10;8DEKkdcI6FjLKAvHPbmnHE6Wm7KJZqa2hhemTyYYnBXCND49je1iIQxRixVRhEAIubjgQrIYvJZg&#10;+dlAVojN5sOQXDfVcLqlkvn+XKa3d3Q0MdY7ks2qKHDaV0qsuMQJ8wTuoXZNVv40DmdqxQZWsf6y&#10;CakKWp43jzxsA76T4bBHMnfGYxBQi1J6aAxCLxgKnlCY8mBAYXUOWPALfEEVstFyiqvV1YYqYQlS&#10;3kk0LGi+PxROpMuE5elKbiTbk0Q3V9NoxDkjprBZBwWMX7upRcqGE2TA3mjxLeQdE4YI352Sfpc0&#10;U+My3w8wFTxhZ6OFELQwvkXVjbSv0gcuucY1Ogo4B7KL/BbcJdoD5CO2py5FFNy6ILgarjK+QGst&#10;q7CS0yhSrepoDWrgpclldDFABE8rY6m65LMFlrr95S/wjtZIqrZchP6Ry4XkhLGf1ngxCFa3V3Wo&#10;ufyXPIyYwN01WzIWi6MKYCBylSPJbzEvmaVix5BVMMXxpb3Qq5nKZHK9E9pvbC+5zpZjv/mP+440&#10;Nf3+o4+OHTz0+wPvSP1oEgjedOS9j/545OThL789/c2np84f+6r5y2Mnz1+5cuXLc+e/v9F698f7&#10;ne2Dz0aed0QGu5IxuZ+hSYeT169ezJRDGLMx3cORYeMseawZs90NsbF4NQdTAthIkPNYFcKKNpZN&#10;c3iADDO2E6gSNmlcEQWe3h9efd3uL6vL28GZTzjBJc7wlRrof9H3+PHzB/eut7Q/evTgp7s3RBK2&#10;P7hx69qlr48fbzl74/a37Xdutz/teJKM9PanYtq7BrLRdL/4zVRIwGVZpz5FlpqYtoGAjfWdBVOq&#10;2Gp4UkGerRLLIrmrb2lRTc761voKl+Bf/9hZ3Vml+hFwIaY1dPlWQHscS1MhtZ5khkpF/VAmLvHT&#10;FYTOVtgXSj9dAWzeUA6XToDaFg3nq4tTpdKEVj1AE+DECZnJjqG6ZCfgTh2hCf0/8Ui//OGQUcUR&#10;xP6DsA8slEyb/DhpmbFDe6wFGs+9IG76FWUhEwLTJISKTAfPF6p5KfKJWygAswnX/rhpCitR4HWn&#10;gCU6wgu4lSsaFuHHBhJZAQYCGKWlTJbkzEQjpODSxZMHGRbSkeEM7iYT7xkrxOJ6Sv01lbI/s0bH&#10;clHyjAi8qcbS+GRlbWqtYmgwsFPDTS9tbOi92xJNrfJOGNIEbQX7U0Uzk5eUBshKEvrGRPQI4woK&#10;X6XxetYq4lPJuEqjxqPk5ByJ5ri7GEA5NZXVKhGJxoctS0kFsASn+ls9b7XEOAt1Jmf4Zg8OLtsi&#10;9E18D1HfPA7EH27S2gYnoYZC9nMSFoH1XPicf+h6TA7WxJ4OO9Qljd7xBzD72/L8LMgLT39tEQZr&#10;iqKdnlxcnylQr8+vTYGvdFf7t6Kr59bAjUyoYv1kWNDiAx493PCTuYqObwcsgmtqlt9nZm3ztbt7&#10;uTaHod5pcAfSSUhJ/eVlqMWzNSztYP+3l7e5AX5Z1Za9pUhJlBJf8MbmLzuW/+V5uAF0w+6y7C0L&#10;PAB1IS2nDa+cnfCtyQ0biGuNtfzTOyf+29/+vunQH996673jhz7c97v3Duw/fPjoZx8f2X/oyBcH&#10;jx04c7r5zEnv1JlLzedPN7d89+13F1uutt0Z7Op80tnzeOhhf9fz7pHo88hIvzafQop83e5akvBb&#10;HKPGFgQW9z1MRaFnpalstJAm/x3DJ9sPKs4F0Ryh2ZKuPZGVyZ7Ffy7TmIYhTMDe1u7O+p4c3TcC&#10;jZ19MmltbvOejGhmsGtoEPrfKpTk1s8P237SR9DafO1SS3vL6bPNp77kU1ZW8uSHnx/de/KiUx9Z&#10;X9cT5MRgd3c81R2JQdPQIctLu1sU1K9l0b9cIow3vcHDpI0VMMIzeCdYUp10g17Db/7qTTBZ/tWP&#10;vd0l2wMjG/GGb2ilvj6ZrS5izic9ydXxai1DzMLlECNDyeE54OG18oL4DjY8Qu8ag+lM0cXSWA3d&#10;BjO0Eekq4W9Usx7INBktRiGoqYqs8rHiIKtEJtnXM5Kk4gpfWm2imEaFIQOUCLNHwrO0idVWXED0&#10;o2in9ZdYpimsm0vFrLpKX1v2O6mVcy3XF3yVygSquYzSslCCxpNAAmBap4epJr0TgcJTs1jkiSPn&#10;rwCOg08WOWWq16A7U1Eg45sb16E4PjDW3ZWIDvYMJxPF0bE+8YCU9cQTBl2g6cKybTr0EnhLafDd&#10;oexyVmWIiWzq2vwiCUxeNIOtGmVY9JAUQiBaknDCzTltjpwsBy90akJ+tNG1qMQnNha8WTWJfYRZ&#10;IlVBgAgnpJAbJ3zgzsyknttIIhLLCDwxb8biZEvT9ZCcYK73ySw6tAVuqJmbRwlhYibEC+fRS4Hv&#10;H5fZNalEwZQQQvzHZ0pcuI0lBhCtiO4g25voDycZGedMCKwmKF0yO3jJpCGJ8SaeWlNHBN0nuQ4q&#10;Y0HeYM96oyTkmSPRuThtI19aWduQSwRXVJ9CNGQsDD7/NeU3Pj1xCYiJBrmfoMSVXa2+eMOlGQJ/&#10;m+ei5EmzP/T/9e6r1a1fJIVs7m2/ebm4vPuqMSOaUluecyp0X63rSdM2wH1IxYbEFber48oNMpnv&#10;u3H63b/d9+6+3721/y0JwE3vHtn3j/uOUQJ8efhUkwCAj098/c3Z819pAPu+5cKlb65fu3754u2H&#10;fL7PunvudCjciDw17w/K2hiIJBOpRFrZTy4+nubfHDG9Zs0BeRy2IAsHvMSvckXEdpomS7oT+Hpi&#10;XDxPChlAFkjAoSE3V26YVNjUZMfVN2jpaJ53Xq45izkgViBmM9VUoTv+PD7U97Tj7q3We60td9pl&#10;EVy72XLt8qWL165+fe7k5darN29eb+3ouH3z/r2unuHByJD+LvngXRICBJCm+EJKMxWK+9UFip3d&#10;V7sboSM3nPW1crqEgmSeoiM394WEgKm5TYSKhrW/evn9Jfm17SxwgkXTMfZ9bjmbCSk/k+PL9ZLW&#10;73gmrcAiN5FISrXQ2x2IrkbFDgnq47RHQNX8GRfnEelBRMcAUap4fF3h9aSLayzmbZeXKHjE2AtV&#10;jSZHKzEkSg5KkqPNIQ+SVJCbHJ+dowEkI67P76CZqygA33ZuhJA6xOaA8WusK+UqLxOhQc8r2nok&#10;f5IWTZIUzknyCdEkTHATttl52o1SXdwfgUHRy+WEEZula8+RbdgGg7oo6zjr6UKuf9SJ1DOS6rUD&#10;9r4IX2nG2ZyICJeWrmFuIH6Ba9RtHiuET5L4gxk3RNMv6ide2gjurnJJ2KXcTrAclAzJGOJPmY2l&#10;HND+KvILWmkMRW0sUVSNRCqUpkZ2xOQrUUgDiqAwg5zITJd1oxhERmNpHFM0l+2N9mtvD0b0rB7l&#10;MGY6UGgMRYRO8RtPh6rgkDO77kibDMwezpR7kRCD+gz3IVJhmU6f7HRtmjqZNNscIvmPkNkHuvCK&#10;eWFJufnM4gb7E79qbZmJ34qtuG5J2iirkAOP9y84tCF8SxtQwDkJa/S8OpNCSQNrBlmVjU0/HLJE&#10;uKCngSltfQ91v4sqWTVbbBBNzlsG1ta36YGNp3UIIGm5gXjRrL+9hwjc3IJhN15ZCwhRG+u7e8wV&#10;wBWZJvNbDU/br/FFli4Cz1wljWST/RJnuknn0j13Tv3uP/1T0+EPmvbt39+0/7Mjxw68d+TEwf37&#10;Dn1w4uC+I58dOPvtpQsfHzl5/FRLW8uFy+2t355rvnS3vfPnx087Wu/fefS06/mIXI+hlAAwEo1s&#10;RA+D17pcihH5xZIxF6FrcHAYB4tSyiZLiuxFzqU9czm1N5V6yRk+xu89QQ5UKOYJZMAwq1XfleLK&#10;LF5jZ29zG/6BCyQgXw4fVrWQRzv0RSIyPu+037nz6EbrpYs3b149f/nyhZbLzZoKfmi9dffuzZaO&#10;rge3H//04GlPV6Q33vu080Vk+MVodqwvER81BJGylBfmfGy7onp2/cprGNqpuWI17j6ZRVd4Z5HY&#10;0nOnl1+BV3+VV/z1CfDqTVgbEJMe86L4CtplMyvDitD53EQmn7B4SjpNycvJZov5OBmrKlgasUa4&#10;VebmywAhyVCCSSHS2OfxJBdQtTyZJYnOeo+GgmhFaJqhltxhdCzdk47kBqOFRG7W7zEzZzMHNgix&#10;nzZFi3tEUZCnyq0hVgOsBbJZdwIsbwE6gMZaGF80foSSoSk9IOiQGdy6ThV97ON5u9s4pdJUaJwJ&#10;ejVJZ16rLPFMEKoy3/jgyVdZmY0PuPqqIknU74torNt0U1C8nCsmxkbjI4Np2fLJpDIX1i0qcIZO&#10;YqtVHcUsT0vu9QVwBxGCbmc3FB6s4u3Ba+cwaTWJnbzPhXxyIqyHtA/5TDnqZKiLBFTunoYRoxdk&#10;SAlFKoXkOF3sIcU1Kxag5P0P66ZumdxgqpyORwdopwbUOTI6qVBICQ1TIFTICSiWn6KJbJ6xLNz2&#10;AIl5sz1gZKomKgB8M40uXaroj06HRAch35RDZfyd0bQIpDf8Y+lXhQRiefWPLAY3t8hwKRtwDRO/&#10;xL+QicAAMbciVxooIN/BsEMdBG6oqHuZ5GVDpuAWfRlOvgZCei2EBq41NvfQDjZ6P7+OcVj19u5o&#10;m2H/ASCaRjde/rKyiRJfcyYICiBC8d5vvaJL++X1KyWX68wB4sQ9BFY/+6ujTcB5WSw0UKtsgCzW&#10;ITvex+xMLhK58/2hf/yvBz459M9/eq/psxNfNB3c//Y7hz/6vOnwQQWAh79qPnGt+fiXx5tOfnfz&#10;+pVvrly9evn06Z/utj96/lNPz/2rVx+K2+uJxhLMvyxbuTjbpYIM1oyJZLaQHMhkw4Um/ScG0XWp&#10;pcZqBesid4Aki4lRQKFo33QNPGhCSNZnC1O6U0mvlhfZMrUrKTVcXdqlZyVrVaoR/iAk68D0gbHo&#10;aP/j3uc3brY9unnn8rmzF5q/abnY/G3z+VOfNF/74eq1W+23brXd7bjzsK/raWfvs0cDzwefPese&#10;EE8iSgZFofWziL0yzNGjyPSC3u5IbxcROpGcZ6mrpcfwQfUcc1plZfsXIWx//er7a07BLXWLsvK4&#10;u6yfRYVyJDqFmuypqHuIupn6IRaLJMVOFhIuQRci5kHgoWWsXndJ6M5pLKyaxCckSkx55GsIE+gm&#10;DWWynEqMyf5LDMciuE5UPRxhYLiPhyrFXCl8anYJDKCbN1slRAGmUfzaavlNp6RZ1+qoiIY0qmma&#10;V2OmIi5Pgnqb8SDYDXqgOuoFSYEFEDmU4zEuFoB+uD1yIrI+W/8cSN41bmJTnJCqkuvxtIRIBu9P&#10;tVIcTUUGe0aHRmJKiQtky0xS/vt4glopMTIyIn+ThkECH2kDrbLIq3khfSVS/V/DD+dw3PxnojXo&#10;GDRbhcLxUJQgqA59rjInnaQ5IOi1RFlX8tkKC18eQcy8hs5LhJAUm1IlHiflhxwn+Fk92dGIJxEd&#10;ERlz3euCHh4YYfJFR1Jhqmez/edzU/OixXVCuxgD8BL+qD4hrILzh2DIyyi6ZHGurkyF8wlNOLu6&#10;EOwMsg+85wCALaggYU2I6rKLo/1ZjFfnpXU7OMfFnisBDIk9L1cn59emWf8nZlfgQaG8mw10UgFc&#10;lQyCuWotIFoN++WvGeoIPxR9g7xn9SXwQFeNCucVeSJCfBorO/45WJwcGNCwtPZyc3ZzfZbm7I28&#10;76UdE2zwn0kDeLO9tb71mlxODhNVAiYBnD6N8vIy2RxydVUbStAsSwY7O2Oi/XbLsb/7+z/s++jA&#10;h3/4+OiRz758r+n37x048lnToX0fvfvPf9r32ceXTlw6duLc6c+/u/BVy9WL18+cuNFx31h98/nP&#10;NHYdz5496aWzjiV6u6PJdIQDIJqdRPeRcBSkNgL+rLKc2FQcRJyjqZopLBFC+VRIZrKjv4o2ZDuP&#10;lpPkcUmXzTjTHHzcR8+ZLyZyG/SnCWzV6Wg9bfCI1CsDSRrjoe7unq67N699c+mri+dOfH3OUXXu&#10;/Inzn5//4tz1G7fbbz+4dr2t49HdF4PP7j19/vOzB896dZKNjcUMiFZEYVqynyTFWSq2d8O+sQwD&#10;c4ynqSMk0flRl8qhB2pzeWfHdvCvPqu/HAOboIkdmdMrEvFhU6WMNrpsIUv5oDswMZpA48VVmqQS&#10;Asu8SVmuG4o1qDNTGVBJ0hQxCQILFhAetMpMlso/G4wQOflIEbGpCk6TEvCixO/OA+KqRLGQFZcC&#10;MRRXsYSrlj43I3J7bmuuYZ80wwaPWsDRCaVnhWh77oIMIUwZs8tbck3WVr2/yEcNGJzz4xN5QyrN&#10;ZY1dgwEJ7z81FwpJZ8tx8RrsAVWUnJOjbFSFHIZiHRVoSPp43/0nWHoThFl8SExpNJEaCQeBmK5Y&#10;ajSSJLmYGR8rytDTdztRnSMeni5NFPUZBfpdsabhds1xgqBedRHOuWgJeKnwKYLkM5byFGOeDprQ&#10;EAfEPJ5Pkvdn6vma/8tFRyEl+iOkycULo/SSybGxbB4C2T0yWIwODY9G0jGZTY9/GuwXI6LwNsmJ&#10;QvWCj6Z8pOjCO1azdRj+hgz0miSRfIjrnpsCnHL7SWmcnCl4H9mdy5INGCOsDTAC93V1ruhJpNPT&#10;neg6n3C6wgGgeeobKIZq5eBrkioZ7N9SeMx20+rCwYsrFT+5Oi9x8OX8DNxGVSCF4SQp6MuX8pdk&#10;BQgOmITdKPz0pPsd1rzrjalNiqSlDSzBHsRK+MTyto50IUHu+j27/5ZAZdvpusC3QAVsvXktWrm+&#10;3pibsO5NL8sYcr4aM+SAm5wcoTW+0pq3L8hss31tbWf+4T/8/Qdvvf1O06Ej+5s+/eS93+/j/Hu/&#10;6cv33nrrn99/9/i5z5uOf/7VqaYTLSdarrScOXP+1pMH7bcedj550tv75MFT9R9dQ7lkNhqJx5ID&#10;A47fnJaraJyD3SKLcouP0pjTrmeGzbQuFGYtd36K2zOTGK0yJaVT8ehgYSgxIA8kVTKC16dxU2v1&#10;ma3NhY3t1xvLcqJ9VvMSM+YWwVgz2Xg0MhDviXAhtrddbb548szBz89eutJ85tvjpz+/dOxyy6Ur&#10;N35oDb2klpSegbsdj7v7HnRTp3EBDHb2D0VjxKUDUWaT4qRSeFUv7DgrSBmITHVamryYUrvi1PSq&#10;YIy5ya03hqq/vPb+yjxgAKC+2ngZuqy9dVyz5YRM4qJxVGJHdDCayMig1ZgzGh1F4JfTw2EdZhOb&#10;lJvppglo8WyI75r10FlplJ7ki8Oj6XJ6MMYvGDelDCaHnCPVxLBfZcL6QCJtqtCHEZ47eUEepoJp&#10;3CGCe6zNVnXp1euS/mdmc/hFAV+QnnE6HuJSgTSlesCXV5Y2FX5Bgqu54vTafDETV0lYTsxOEKIz&#10;4dm+qHr8xPnA4VfCYk3BgLFGkTMYU9/l4qVxapvoyMDTEeNJFtXmpRtIjQ6MjAxLac1kjBMp7ayF&#10;pPYnDmXN24ITBXElqIVAd5TLuo5RwGA0/SSswUKTV/he8eEoN2ImQWABAqadsKkW7SnhvfXcjGWq&#10;WdKgekArHY7iCPEB9KJZfAPKMRGXO9E3OhDLxSKgk5GB4dG+Jx3dfYgTD2S6oPg9O85T5Yug6WaF&#10;BmTYjVzkOn+BDKBRLYg0ClhTK8cy1FQ5jElfTIHDdVqGMwxzfbE8WwRaBjktlKUsBUVekg2uOh9C&#10;xBqofr3P4epdaohiZLclCQg4nBIwrzsXNnmVNGbfMIYhhKxQm2AswPZrINaXtFQVBbzsjacMCf8n&#10;mXF9dhIZvjbP0vNqve6fhsA0HmRKYCEge7vbG42t3W2eQBaW9fWNlysvfZ7i7BcWJ0z/qw1xjnip&#10;NQbQGc9ZcZabeio/lGUbLUWffv/92f/1n3/zX/a9s+9g05nDJ7h//nRw//9tOvLOwQ/efv/wR4e/&#10;PNF8tKn5zGfHjn935fvW5q++utracfuRgr2ezmfDPb0P+QAGhnOR1Jiw7djY0Eg8CqrNp3tcDOG4&#10;mSiNwXMxgm61DNcPE6wUbdpWYq1M8IuZx8dEguej5b4+ArmJKd8rJJMOaFQVmbNFCBiqO2tmZQ1Z&#10;JhbHnYAgT0U7e148aWs9++XnTSc/PnHxm69Onzx7/tQXl45euOFLvA4WfNDV3koMcLXz/uMXz55F&#10;MiOjQ5Fkb6+egRfxoWSE3Txli5bICd6nTBGOwxQTgqIzWnbGOY6ZXOm9RPz82er/l0Pg5fbeztre&#10;L2sr3IjWLGoS6uY4w7PGUwfhIEVjlKCtFKqOQqV4mcEZ0h4yf1SxsOASMlKCyH1wd0DAtYJMZAu6&#10;WVJ5s2s2lBsKHRoajg8O54b7XghQHEvEuZ4ACuOjI+C1qVyRQJF6p2IQRUNzrCPVMPfwvlkx5w4b&#10;Tha7pyfYUVMhLmJRcxOQ3wZcn/KNx3IqEexYfpD1M/+IipO1WtJnKyOQLZBOOmdlC3Y+GPb8Mkpz&#10;msUmVjTADRb86YYTXT1Pnt198PPjF+3dfd2d/X0RKqeqYzyUKOHgzXM4z3Qxi+ctieHI03wRBXPs&#10;k1UhVvgshSXhwHnWbVpBvDBdTcv8K87Vi0jhSrKiEKo8MVHlWc/ViCiyVR2S3ndSLieM2d9vZUaC&#10;k0ZGhiLdkbFoJDborCdGiiaVQ9lLnXDCAItprmcIA0chMCPIb+rjc8tCJgpzcsm4ECa8lbKhwCPM&#10;N8tz46T+UpnmypYtfvQGRhRzs7lKQLQS3CkLcr8cXIvWg3AQSEnhizSkVpc39JkvrtPvbTlOKbRM&#10;OYzns1XYoD5LEKuXP+ABpZq33sShK9Z0T/TOkr4oKmFbi4cnkicATLloOaksLFRFpiws7275Wvk/&#10;JfzaiYWDE8Zu86EsbWIEBVJvvd4JNmQZr0oYqb/d+muNKWkCjlhyrZyaPUmI5eJYqTiYkqGUy/Z1&#10;3vj8f/zP//13Mr8OE/99tu8PTUc+fOd3h/bv/+CDD98+BhFoPnbmxImTJ058fvbC5evfNZ/76V4n&#10;wc2jZ/3RjucDgyNPeocH07m+4dF4PDzA0ZiwunEVX7lUJk7hM6nAyfsuZ8qMkKL5K1eIPBOU2Slh&#10;LcU80N/w1h1LZCKDHERUenhe5BMdldTPreWl7bXQMEN2srQxRYA+O6e6LeknqPnue9z27bfnjp85&#10;curs183njx45dO741980X/r6QvONtmvXGAAf3bn58N7djo4Xz3s7Q0jhSKT3ed/QMKA6OxZPQOro&#10;osXJUsbtGMhn5wjjScP4y7LgHLHOy1vLv+xs/2u62l/efqzL6tq6pDa2RKV/8ybm6ZlhNUcOMq9q&#10;NCZeXSmx6OHYMN4OAJjIOwJDeCeZKxGeuDu+PBC7u4EmbMU7mK9VC5ASFTvDUYVpyfHEYN+wSMRk&#10;JtL79Fl01EfNQJhNp+F/yWDWQcoxWFXzkP/ZaaA5q0pV2nCtDNnKEwLY5LPpunAh4T61Ih6gUvB2&#10;uXsWwxKsaDarwQrHmZI2gNRfgs8SimlE1mjHJU0MgxOYUN04pU/Tizm75v1UtZkbSQw4PcXzRKI/&#10;P+q8d+Pare+/b71zu+vF7c7Hz/uyOguFBek2RF4qMAMsQHqRGuMhwzCi+UWcgPkD6BZs9JszkOvZ&#10;rfVleLcssUWYl3QSml5ZYj6vcRJgMwgJQJXoVxtathhLxWL5GitUJjxKnqNoAqSUi8aMJH09vezn&#10;UigifY5PRGSXEz8hSxykUhQZS0ScjMp0YQBc2FiSt6LhsEJwLyErSBVl9k5gZPFCS8jL2ty8fUR0&#10;m7tHfREizqzXYOWzBDBXTFbxAJ5LYd0ofpeAQY7MCVkR9IAiF1edm36WwCGtE9W6cUolY0BpjQQh&#10;unkFrBCkWZPaETbNI0AaCVfrS4obIJ6WYCfHQl16E6pyqS74CZy4EuycjFSLq7PrLyWHLC0u0fpK&#10;xXmt9wsJuCdmfNMaKITZEUTO6achbw3UDSbIcQlSE+kxgyoWPhdmSOr9788ceevwb9/+4MDRDz45&#10;0PTH/aeaPlYE+unJpqYDTceb/nT8669PHDt+9uiZs6e/a77YfLLl8vfXHvxw/9nzvoFOwV/dzwci&#10;kVJisHs0kUrHs2VZ3lRaPnz1vzBcvfAJhX+67InaTXDgk3RIH4+VcrUR2ToxjVL9udjoi+xwLD04&#10;2JN02rO4OKhRKI3y2tI2EbmXXlOMVjR7I+1VIZEZHRzs6mr76afWyxcunfvq1CfHvzzxyakzx498&#10;fL7l/Kkfbty40dJytvXqrbb2Oz/8eLf9YWdnd//PXQ9f6CjoegEJHNRBynJUgjZVRcmDo8XQkZDR&#10;uguyr2QIY0xjvhf0Qav//+LvINhaU84Ual4Xp9nhG+P0QgLrCqnBsbFU3hjjNhoQURCPRynPJkvA&#10;aSxbtQHeVtzniC9D0oLkb3lxkyNYXEYwr1ls7NAu+Vxq0OKfU1+oAjfS1Q23LKRwfonhUZO2lpRc&#10;IKMmZQpPTZbh50Inyk4gCTMq/uphuJyYLECrg5dSjGCA/YR41rKghoqETiibLZw3meOf3SB0Clr5&#10;rRJgacqCMt8KasQd5zMpjPAeen7snZRE2m/zqcGBrhfp5Giyu6P9x5tX2767fq3t3g9t9663377b&#10;eefnoT6yxUw26D/TqTGx/A4pE5WQLvrCwlDcAyJHAAgR9IWzS7Orr7dfrqw3Xnnp1oJ7hrZgdkbL&#10;IlsIuS48oTRaQ/xDQCaLeRsHaoH+kxw4J9FRPngUpDMkd0Ik9EhXz4vu/rHBJ53PB5I90Rd9yWRP&#10;pMeQEhVBxc8LzKwNyzzAZlJ3skbkaxj1mWUab/O7qlPFIHUVKVZ77qUg+p5ky1DGa/GXQBUc9BVj&#10;EFEdG6DFqyznwQnihjcD+LSCIULmOdEYbkk+uT9Njfle1gc9i5WGfWJm2ajoaQlPnsDlNeVNW5gn&#10;PZEeC+rMxQXpnUAhGuWwAjFOIhfnKvxJAkcIlmkD3edGBizqWmN7dm17zw6gZGEX3iAc+NczhH8t&#10;hLg5r+pClgJAuYLaskXBpuMFqjIZCfSZTvdENtJ3//rnH7y1/+NDTR+9f/rtPx744kjTx58cPvbB&#10;J4f2ff6nd5veOfPF2U+/uPTliVPNR8+fb26+dOWHy/fuPn3S+bjrSXfkab8MADEc0Whw2YwW8ihg&#10;WZ6FkZi2FhRNjqCjkB3DLlEcDGcCrMYPNzY1aigQQZxI5iKAGwhSX7Q7LrGtJ4bcJfisqO0W7GZj&#10;ksniMZRcCagh80LXTE7QwTIdPmxvu//gh7MnLlxqPvrx0RNfnT57qOlE89WzZ7+6cqm1teVa68Xr&#10;99s6MYFCSjufdTzo6aFR+FkrqKKi9HA8rQQsR+sS0xr9/wg706+2zjzP/6Nz+sXMi5qaU6d6ks6x&#10;k0piY8cYW2DEIhaBxSJWgwADRhgEQghdLVfSlXSv9n1fWCUWr5XKfB66p6pO+vTpvEiwk9hG0n2e&#10;3++7Jml0qMSQv2Dcp4c+ivxEpD98vobhp9zrP/8F9MJ0BevDPniJcouPK6ceDv1AKJQnMVSJON2+&#10;oOr3gDXGyNoSMd5ZOuYRNgmCQ+RrszQiFrtptq+YxcmZxM1fKCsJJUTMLSUAks+NfY37nlJ1Jzln&#10;yWg+roYOZfZbhPFajP6Li3wqW8qkQKuuuSywlfDRImcCsixPyDtppS0+vTzpDPtcIawABGC0EH+I&#10;JrQC+PNZsY3uhTUY3z8KBDJ+oPoYjnNQ3Zh++dgh02LvpdKHlHBRmUP8XzHmC7LpxSMe64p1cWZp&#10;YfbNosG8NL/0dmnecbixvO3YdfDvwxRyqEQLEJ4m095RJVokBXIonmRIxRIMMVJAGs+QzHz825cv&#10;t7TbtsgDuT4FgYeywNKHvB87XyWNrL/EK0uiVCWdyAeDaCGRSqIoLUYDCjumPxvVZF+Y/Nik7Pfu&#10;HQO9eF3IzlCmhNGI+BxKyBsWJBTdQJlKPJig0IQRnpcJPiR3/lFokvEhIZRAZ0DVDFlmgDTIBASp&#10;QyyTkBZf8BFkwzqrXAhXOG7eyzL3NWl0uOpvWikm+iuB5mKUZpljFeRsuLn89Su+MLwYdTIEoQaa&#10;KAQwCTVB9SHjxLFQyWpX11+438hPIDUY5TmRwGJ8F3Z/OhWBBrDu8qkU5CGC4RukW+D4wt/RRutR&#10;gEUAvKaBAlsANsHTj5+ufvsKhEi6S568cpRyIgPqQjiayYQ8JVaRW4Z2DRJUVK5RGgEyZXV/Z21x&#10;ovt/P3zw+NHTn4a7Hul0/dNG3dAvD3/sevT4+67vn+teDwwYjQMDvQQBYgPCWP9m3ep0vLXZbLt2&#10;yX+8Jx2qlHfBAnLsF/ikktGE6h+kj5A2PBVlQF8h7wezDdMizbGNFBNotoJuXCH+Qw3HKQdNnshh&#10;N4OCI0jUZCou5h8sGcJZjWaizaZKfcIFsnMUECU6BWXXFsP97hHM/4TJNDQ+PNSln5k0GZdM5lGT&#10;Ycg4N2VcMs+a3mwfbK5u7L617dsll8Mue30O2/6uxxHQ8nwoEqT7Z4iXpD+at+0SlJpFlW6LRKIE&#10;+kt3HeKDm48iHezfPb+Rq78fBHefrkiupX2vztBFGgaVarlwgrqQSDbrVYFBUCeE7/W68UAqDuNU&#10;JgJAPP64HmkiOaU6BNkrPtCrKi2NqAGo6gJ4zwvdLcEo8TLhpqmgmlIzmnQckPABgQrEE6Gwn6+D&#10;8TDh50luDIr8BEx53zaXq+Jjxc1HMQBze564awJtSerF3w+pSAopZv4i+T/ADlDbyPoLbTR38N88&#10;1+SJNfIXBaDPLH8jIguYHwEApHsFN0qrkRTxa1nuwHJYJVOTaH7P0SpJMIuTb9anqYU2mtffbm68&#10;39x5bxFwsMNF9k4WBLFawfYMH5Aj0YzeVaJX/cLJAAVfzIPuIFfEj3yNuOo39NXXtTv8FzQlVYmC&#10;xdzLbU1ZfBawCs6TC4HNRCFLIpvJQBVrBKPxr2MJv8SjHqFzCqmP5FUk5F1MS4DJAeKolT0/M4Aa&#10;KCRSIvQ/QwEsc1amUdEw+HMX00F9c5ZLk9DZRo7H70m5BFcN+gzSfC6ZALk7cYtRCgzyX8xSpyWy&#10;3Hl5Rep35aJNsTn/K07VK6w+V+Qp0ltKDsMF4Y/nVYh7NI5nPLydDucyBCegvtj7udxRETGxcSpD&#10;LN2c3zKKXdM6WK9ets/BbztcK53Lz0IH30hwzuMmKJL9j5lIREYIQ4CQKoCa8GX7jtjnNvWA2AeB&#10;HLCBCAXoKZwhpG/nToxsoAjiTSd0p1QiRRKePq7y3FWrrN/K3qZ5duDnb//4hwcPf+zu7nn+yyv9&#10;0ED/Tz/90KX/5fHP3bqhAbD/QdP4y95R09DQ6NbmscViPdqz7e/ZDo79fmgAB6E/Yc1xIkfC8WQm&#10;rHCFU+EQ5o2Pxwq88Rk1CEiTRQujpFBtEdGupqKFSFLVyjhiVTUadWm+mBSmNwhxDlVg8USGEgq0&#10;dwCuzEztNuH/pNaJYeriCqAW2NBnP7FuWrd3besWpH8TRqNxfGx0bOT11OzKZN/rCfPm4qR5aml2&#10;+83uzqb1aHmbDk+HY1/GFE5fmD0okxyq+ONykt7hNJKfizR60EIuDZNN7i75mCQ2n/72+cPNFwwY&#10;ImP9/q//IbwWAvz/7fPnS+ybwMG0vXNAXbKvhNPgH1GPFvYFvAHPgXwSCMoKF1Qaxx5aI+TPiTx9&#10;Qyja74eYDx1OGFQHMMNcPugAKq0LWhCjBS2dyMRCCf6g/AljWiDAJ9oTiriYaPExUp2CfCmV8gdk&#10;od8WWhw09sBW4mkiKLMKJ8aDm8/Vspi7is109gIGT2hO6Axh9cqL5gmuPWYNkfSTZVMgBYTouQsE&#10;q+AgaLLJKCtmKAUQ4FscgUSTEYH4L/5iRMh4Pcd+EN24dXaop3dqxjC3MDG3uLQyx6K1tWPFgb1t&#10;O3TuuhyHTkVBQCfkHSl+JdRf0JZVEs35MslIwvlSLEBHkO5IMlDn6iP+KpJUiLtmYCHUnzyfMnxw&#10;gMgvtqlEiEmCGVGJMhvGyAERkShqqBxMhgN8CeBH34TmjvCCo/BwuoNu38HxScitCleqDzSXyGuS&#10;A6EyT1M5CgSg+mj6qgKC1NFFYvZFYwNiChlBaidXPAgABDrWSdKebshGvV/kTzFAMUrTTiPMIed3&#10;1TZJsZzbIHpEOgAg4kzk3MBjXL25+nCW//jlCuFeCwsQVYGMAPUSsgCsH0KQy+rAY9om0qtz/rEj&#10;1gi02o02lCEZYqj9oP/xpiP/vS5ma4S9p4o0Ad2DozSBlItt4V2kHOQMz/nXmzZdr2CooAIdiIoO&#10;hRbNszbOxdOrPLnhLaCDq3KiRQitsD8RK62RxpP3+ulpzGXjjvX1xZ5v//zHf/mGCNDuXp3ucX//&#10;SN+LZz916/7yTddT/aBhanzIiKNm3GAYMc1v7u1bdg733+0du+22Q5fb6rV7AbwCik/DCqgVQjIu&#10;nmQwwtWlqVqQkZP4ijT7HtbMUqYKhQsIC38D+ZYAFEzh1VIV14Fo6ODtU6N5MoPjCimZ2C7h+hqJ&#10;LNQl3ouPDNvMTqdoyXJpeLAj5/6GdW5ldW11gzv/jXlgbGRyYHhUP2mem1idWhxfMhkWp+dWLDuO&#10;Nevbt+/e0xGuSD4pIssgB66QP5KGVstwbiWiRQJ0KX8pYKtDwVPInzXI72sQ6fXbXxEeMv3/U+LH&#10;/QHA30hY+wBbVMYBg6oOAi+WaQJzB0lVcnjDQcJQJK8veJ+FwF2VKKZL2OKEkA48hIvnEjyd8wxH&#10;HhcO3l9hL+nweGVTUaGN4iXRHKDc3PZBh0/lIx48FjsM20QAgbWS8wdVL8pXYmuJs0DpB5suWsnB&#10;n/GXAddTiw2oUEkWSZ9IFUgwORe6byb40wwCCgRghNUUwVdxv9CQjSGYxYFAzAapH0gZBHgAyQ8j&#10;RukXZ6FoGUbzy2CbDTncyGsDob1FY8+L3temyTHTxDB2cLN5wryxvL6zZoZ2PT483pvbRhHOt0ts&#10;qPiWGCyAGRhCkOgl46SgYgIWmOkZgRdcVVfclGefvn5q8yyxuuTg0jL5ZKoM5FGJq7QeQROFU1TH&#10;hDBG5rD5goqw/qeocParvpBb9gXDmmyXFaficroPJckvu4mloiAmQiEN+jK6ARJ4AgheIlKINNEi&#10;taeYmwk7ELEjwPNQfCi9ROYfBzIjOvQebwk/3QEvyWVQ6VxX62QEQA7jUeFEwMiDco+ub6i18hl6&#10;HY7baqUF8YLfCU1GgdgUpi2YHtL3UBPWOT5AfpFqtNkXL9DxktUK7NgWeGwJ9z8WXQoR6tcgi9et&#10;ZpWPPQIk0QcqhgbUnjdk0vEWi0gSfmUsGOCClHuck8PEWSXiRzuUh33girz70jrPAHDyAgsogesT&#10;oUcygyVPlJXlCJPT1HTIJ7JOU97j/eUR4+Q3f/hfPz7/7i/fPxnq+eXH5y91g4O6lwNPf3zy+GX/&#10;gLl3ZEz/akjw65OzFqu0d3R4sPve6jg8dFGwiQon7A4pyZD7KEzUpxIBBsspsUSE3JZEOJVm6BWm&#10;NtZjwhwJ7spBlFMPouH/ARoD8A663YrkAcClPiyuZCh2FLpgTn+E4418kK4CGFWklTdf2+Qpg49H&#10;kcKqPrd1e3NmFuu/5c28yWjQG/QTBt24fvC1ybzB5I8Q+M0cMMD65ptN686uw+ahl/TQTzQB1D+X&#10;fxCBGKKQENi0uIwKCQ2JZCUuFuAquQunH1FUkvL34XeWn/94/n/9hM2KN5BuB1534ZqBWSV3VvX7&#10;nPSEQzy5ZfZO8nqitBqRPpBLqnkokHyCURseg3zXi0/nFVjjc9JZER2W66xpxSwKSiiDlFbiA66F&#10;Avj9vMfHXHvkWXl4/m0nSTyMyAASTE+43TLMmtzM9fIVXaAEAhSaXOjIbKiLArPDfkx47Vk2Vk/S&#10;ektEHeQ+KpdCLaIlEqk8CjgcmswC8PXNSk1U3QPx8a/J10MBkRSeW65qzgY6ODhSzs4aKS3Atxb1&#10;O3dXzEa9fmJ8ZglOaMQwPTUwbVnZYAdYXZhfXViy7u+9WTnYI4APdr5+xpiZFngd2xXBfmoOy16d&#10;kof01UUJFEuMqR8gtu6IeQNXx9JIzmeJ+VS0+vCp0eLsaVVglHy1kMiCGDGjYQdSsglIpLh24j5y&#10;nvhPwrLkZ/pPRGWnV1IkkmnkQBxWUMaQrrFpIoUCg+K+ZxEVeYCIeejB5PslpDnTIYu8U7/FXIId&#10;OEfmKf2TbHdCl0U+slA+kV56ASRSwmsJv4JY60LIJKEH4V7alzTLYifExUMhEBVQZC5TwABWIpJ9&#10;rxklCF6mK1TQnmhFOJ9JAD+9gE6lFB7rIj1hrIa0qkCyEE3XxoPMQPeBeATyQDg4LuolfIEEivL2&#10;oRjMQTeQ3JhDEYvYizrFG1zcaAUIyheNCoI+uL2C0eJ0Zas7/1yBFEbtS68SQVFc/yjKY2l8OuI4&#10;0AL2rbd7GzMT3f/yx5dGwv6f6b57+vOLp8+fPXrR86JL93NXj+5Zb/+QYdYwYhwZGzUvvNvb3Tx8&#10;t7u5/pbwD5cjrEghrtWADwhfZhqLhhOEfxBZISpaoZA1rI55WpmLbG3ouMgda5SjNQp5mbQJu8qG&#10;sjGWtqisQAIAmGsJ+GZ+Hi809qASaDwT+ilS6bvWJZVqlIGjJU24g0kpYD94v7mxbF6YsawaTa/6&#10;hsZ03TOvxwcNQ6AAC3OTqytLq4vmjcXVDaudIGBR5C1LXjkYVFQvCWWwQIgS1ThIjTAsawKYrDXS&#10;aSFcrjevv9zddytQ7PM7yw/P//02ACkJZf2FEh9Un0InlEkTZazKQUlxUWCh+YM+H+2GiowgFhUE&#10;1FW2kUZ7ViBaB9VVq/2rQHpI2xSYr2BnWgznvDVBFMNca6lYhEQuj09xSc7D926HkNZwBJx4QVdD&#10;vmRMDSCyxlbBNku+aLNKbTywIhhvlYea6V7UdvGtgLdB/zRpPeMuZ6EXYR5V2NVa9p4uxAMkTMEQ&#10;k0RoiKwy/gF21Sxh3kNLn8e4TTcmP3FWbDXht0UjKmdCxrm2PD4xMjIy2KsfmjEMGeZfm8ZemxfX&#10;Vi1vFizm17OLa9YNy5IFa4jG8V9DMcD9TTI3MC/5axGCDWhEgHnkygXU/tC4wYBBsMvt146wQyNM&#10;SjGtRCgA4a4NEfWIlZjZLEmggFAUEOnLNwRP4lcCuWiANSvAR9Fp9+I6YjWQggG/ItvIhnaTP8Wm&#10;oPhwI4k0tXiK35NxKI4hA7qOfei8RPw2gzepieh1wd0J7sbv0+ThEhWIHPD00OKbIM4Lxw8lNLhw&#10;QC3PGAfA5q6KFB+xXaNKRzaAfgvNGsYhvNcA75weQuFAqscVOB3lnVkaz6jjER3iaRExgNe8U6Nc&#10;mbkAZRvGMJZ+0C4ivlqXpxfVjwRd393Qn0wcHnhhBeJLSFK470tlmn2aiSSB71d4EG4pYgED6Fxx&#10;FFDo02mh78CZQNQnKRAicK0CasNcQ62BCELNFTSKd3Oqn6D0RjStHWzaHNsr84P/5w9P+h+86Hv0&#10;+Km+6+HjB//207NnL5/rn/3Uo9O/GhwD+x8e7Ok2mbd2be+3Lbvvtx3vXJKkumSnlHN6D0MRjyS7&#10;MLBGifmKF7IpLnkR0pnGWF1JiWQlQrTlqFJKFzgLGskA91yWmSFFwIWD203xyYEwmK3G1scTSHNA&#10;jkuIBKl6ll+OTB0Rr8RmyAJKRgiiWOnIsbW+vPRudW52ec7E4WQYevl0oN80bJhYmZ2ZmDOal1c5&#10;AHbe7+xZ3YeH9qMTO0VgBwHNHfaE/DJjSxBDPga/MmgUZh2eJhrBGhl+gqBlKn0+C4Xf13Mx6v/H&#10;nf9P/0AQ9BEtbfVTm8hHeriEzb9MvxCfMb8cxAnDhKIEYZ9p7sBNR9gZkHothpUGc8g1x3IFd3fj&#10;FoCJXEQyoUl+AQ2CJyekBJI0EfKH4sFIVNICHjlAs6pXpBiFJZfTE3D65YBXTcXwxwei1FuJ8H/Q&#10;ILrx8lcgjFzxZfoDUJ1kkMwk4VwhFYTnHisNjy7Omgw5efiHVZW+LyynFXJ0s4XTbJrOK0ER8/qD&#10;GPD4k3gYAwjEb5etnXYIyK/wDioxAsk976bHXo4b+l7o+sZejb0e0RlM5qkR88zSyrLJ/NYyYVpa&#10;WX23sb5xsGeXAOeKBUR6TSY75rp8IpQNcfLHkDFmk1WqyIQy7dOtsHgio+2gMMSJlInmK7CdJESn&#10;UWpolI6KcM8s0wMCIuHLyqbyZPuF1GCVQ8CnkDvlc/vUIw32REBIslOlFt7tiyR4XxmeVODPYlRk&#10;q0Vz0L1KVkkRoE4SJ5sT0CvfMte3OAbg7Jiuxct5yvgE14Ytj3g/UTqNvbdUPc3i7q2i+KhQ7McC&#10;wJ7ABFelLJjqJXAcbqqLCo8iRHXzpkJUEj/g3QW9Egcsl/8l7i6yf+D3OW/4HBD8jTPyijcMmxbr&#10;vWiF5HcQciDUBGxDbdKCeVFEEwiqTjLTRfM47C5T0lmGpuYUbz5iBYI90ArgWvh0Uf90c0dvEelv&#10;MJeMCEwx+USWWgIBQEGrVnj6CxAzITXX0DLBo/eHe+uWufFHD7q6H/ToHjzp7n7ysOtf//xjNyRg&#10;jx4isFun6x4aN5D6ObO6urOH4n/PbrM5fJ5gyOH3SgTTyXzWfZISiMdUCWYK5zrBvsT8iLMaKQiC&#10;D1RqCEeR+DXi1UI9o7lVEHM16Vc0vxqDKwfacgW8XoRtFNxXuShEaQMcQgIJLSM59SnAGZi4cRDT&#10;Kl5UVQY8m/3dwvrylMlkfC04AMO4btI8bdAZDBMGs2XDugYpPb9GPYgTzP/w2On0qYcSH44AaKUS&#10;DASDLIPEiFGEm6cwOp5AC9DB6scnsvqZPi9xzws7xT899f/4Epnlr59vkHif5/NE5IlwQUSDuZzs&#10;4YMXl9NoeIBEZG46jCvkayC1oPSTd6Bxia3k/BY5M0ZskR3dqLEhkzROwyb0cC4CvJcg70sirkQD&#10;0Q6qPp8MhK24N3e9kstq9+4HjqAGlGSEj3FSzSQKabxrpQJk0CU3PrVJtCfmzzXmEih28hUw36Xi&#10;UXTYpBjiwMoXsvES5D4Sv7wGoE+OLaUj9xWgxOnVuRfJsW2kcxVengoWA8oS+WwWzjidmD8IdE4m&#10;HUeTw4YXvf3dXd++6DMa+3v6+gZmhkmGmTONzLxZWLJsrC0TyLZOGvuJ/cB5HE7H8QAAWmhRcvtZ&#10;kgh704TeSWSqneH1aDO33n68pa++3cppRXqSk2rAK2ITC4UAqf8az6wgjmA6UhrhyCFPSU01gEFO&#10;AHDUiMeB38d1JEusdn7upHBcDjg9tm2nL5grKtqxRmRK4Qy3E3NVlFuTb7icZPo6zVFDKOq9MqUz&#10;An7ruPRFCR/CXcBBxgJEJ/czdAvNLqRc55rZJAWajm2rmkKwUbwElS9nQEWqrQv4W2i/dhFJPepu&#10;tqlqK82HCZiQPChiU+roh1GZNju5M1qaLlpM7NxtIgip1UHuAvcIS0efCr6XWiHDYQT/wM92PvFc&#10;N9tVBgMifC/ATOAVCJIQYCx6TVEgUyvAGVD3dotvGCPFXQMQhZPkrEkI+eUNoQSEV6G1agkamOwE&#10;hus8wnTh0gCAi4eOLOubBGcY//Lnh788e/iXH3559UtX14PHXU9ePevSDXS/0I/26YdeDQ/2D8/M&#10;mHc2afu1Sm4PuZvUqwSCDr/dEQx4VPnk5ITbCPM3gC+xErhfgVupGC/AfpNTX6lFmWgx/UIMIgBN&#10;+OOg+ELGGkHRwQOSTLs1Ccm7Ggn5mRVBwWB5E6jG+L/JCiRBuY0GHUoIR33aEwv4pOOd7f3NldWl&#10;OYP5Ve/EONjE6LR5YwrazzQybDbNL5iXF+YX1mzwE/tb1t2jQ0ZnD1ZVVwisQQoGXSHVpzI05zjL&#10;4wU0CNE0aol6mSS/9p146u8H//9k+f33M+CLaGBBXY3uh1qTKJZTbI64P7SEX5V9ciqEFSqUJgsv&#10;T59ZswHiJSzXQgeGtYulH2cNLA/vGPJMIW8oFpuVeKFewDcrh8KcmIqdBnW0PuSWSyeS0xXx21x7&#10;Ry5EjAfyvkOQXaBe/qAmsRjwi9WT9QQYIBwD8wjlXABWCHeQJGgg3kTesPnSxECRCMr+OLhMiZZL&#10;2n3pgiTbC/ovWT6PMQ4zpNWabBR8+qlXJpUd3Ta/EEk4hIOltJBTYyqX3i1BBvc8GdD1/Kg3Tg8/&#10;fz4wOjo2PqGfHzYbVtfWls1Lm2/ezM4vLlssbtvOis3NAJFlsgm4Ivi/6TAn4FNJsPul6DwoiY4a&#10;YsCusctUbhpVPFlaRkBDx9S7IiFDC45vgByNIuHtFJ6VSBZJMBGk85FoFHwFoYWbIMoQAwAwCWSA&#10;JxBCQkEPlYT8l6K5MBkU9AdFQ4iFaBeNwdUR7pZGsonSG58zA7hY4FDx8XyyD7Bb59BmAUty6TdO&#10;RVUMDz/j8yVRphzaDODwNYVz3s8WcY/EhWOrqVFRT+vqeS2d5kTnl6gSHsVwIWLjbgiTZ6pAPnh+&#10;e0oCN/nvsPx4eZGzdQAMLq+xPhL6y28p9nl8bghEERACPp53aPEj5RlnGOIBTNv0BRVabZY5QtrK&#10;GXqB4AyQUSDbplRdpJCRj0OCHZ8vhDMICFqoiVEcCE6FxNdstZmL02JN1AN2DGGayBc8fqt1dXPL&#10;bHz8zaNnTx88/OZBl25Q91zX87K3Xz9kGNK9mNBPT5j6X05Ojswvrq5a997vslo5Dt0gK8fHe769&#10;E48TmVpIdqiRgMrnDb9H/j6VhRiXCJAvO2eNnxJxskkmN2a4NJdSmg1XcXndMSImEqT+AHglKHsI&#10;EZYnfF3JBAryuobZnc8yQB2WSfyzRL3wYWajCyneQ9v+27U588SSafCFcdK0ONJnGhlfGn5NSaF5&#10;bvutZWZpZnVhed2y4zw8eP/eLdltrpxEMg0UGpEQHnrHFX+S6Ryygt45bOVahneBden2+q//n+/7&#10;x4X/u69+5b8SSaQiOj4B8+Fhc+FKy9Jkzi7DOIoNnmWUrp50heK8QklLk1rWrJ8WrnCNkOj24UbE&#10;PlyD8ubKSlasHS3SbcqK5vNEAjQka/wSkk/ZI8XW7/Gw4ao+29HekefQZT+R5Hc+hS4hgcWhfA9X&#10;r84FBcDHFOE0cD6axFy21RBRmTmgCMg0enXIfOWlK5YSWdAZ4fO/vAfAQQOJIyLav13I8uGGraEq&#10;CvAA6QUpixlaB8H/EZ9S5gHwwByuSJvLk+PDBn13d7e+6+XIqP7Jz88mJnWjI/qRyeGRycnl2bmZ&#10;uenZ5YXlVcusjQPg3T68H9gDgEtc5WyrcuBjjIAGrTNnM7dSdUnaPVmqRJRDECSDEPY+WcI4ioEg&#10;h2gklmBswQwQBarNc7PAIKDcJngQsXRYczuduzug/Q5H5DCIsdOfTEeUSFCLeEMoMNJk0PKOo0NN&#10;lHJEM0WjVBuItDBOQsoaSfXA7sODC2bCtIxR6goEkDue7i3B/JcIOEWfTe3BTYslCk0wf+TTCvM7&#10;ZwcVflXwPDK/RHE52f8oybUKPWiV049A8jQ+4yYpXp5ft6+KVTpE0WmXiTsSWcydG6gsTgJsWl+/&#10;kkUidg1OmXquctOpIBLkB8T/EgcOx0cMYL52Rk7JuTi4tGpJxZ7K2EFkQDl3fQpfWCXiG8aRjg96&#10;wlhI+BfCcoSAE2caQx47DTGmYLrlXDRTS0II80LmYohHSkEXC719bdL8/Jt/e9n93WDPdy/1fX16&#10;w5ju5ZSpW/fs4SO9kbhf49iQcdw8Zl7cFIb6PQeq/6DLYfP55Ygdi7Xf5XN5cL1FEH3EQdS46nO8&#10;e/E06V5wuQx92QpDDTKyAuZS6uERh6PxQMpJVSjSLmgDfgAolw5SAwqNiFbALecRa8areVWTY4RA&#10;kY5bJksvmHRLrpgkOXat6+CWk8tzo2MT80sz/WOmGcMrNgACQIgnW1lYXFle3Hu7Yd47ctgpLD3x&#10;eIOyXznhYQqGXXSRYjukMQ5mnhwsAOck/+x8+fUKbv93MX+/e/bFD+EGWgg1yGPgbheDhEaqcZzn&#10;lgRTJSHJ3MxxJR7gOWZlwZtGrR2PO076kpBuE89EQBOuhlt4og4zObr/8mkEoRmMSCIS5KnmUUkG&#10;TjweiEA2imOPy+U6QnAZOHpvPfCx+7jCJNtEgqRhshwwcuGVJ9khl8oyrTNnQPaIzntoM3wAFDEJ&#10;8DWPmb6a0qoAAcFsKkbKDUoKggAJ6QAIrwENJ/gT1GLkVYpOAepGqCCKp0kX6xASjMAzXmqkksfW&#10;1dnRiee6fv2rvufPX4wPP++FGh4cHRjRj8+ZJnWmKWriLPPmdbNl2bJJFePOyqbdlUsVSoAiag7E&#10;Pp9AayyGEgRIpXuxUQt8Fx/+JSAmcIzKN8xKSQVyCoJDBP7gDgsD4OGuo0ILVIitspCK+OiLpx+F&#10;YR9Jx5Hr2OMNkUXA4Mh5oQQcHh8KCVJ/aE3iQI6QBCpSN4QECFkcPwB2R9uHMPKKslnoNGHma1Ju&#10;xsNI1Qt6SZH5h/yXZ4/z4gwLvbALcusiB0QiRJoZQwSbAHZJiBHC32q5NGmEhVyTaa4CXci5kS1d&#10;XiEP5v1GjQeX+oGLnvTlW8KYiGaAqa8iH7n5xCB/SaslWR+1AvsAvyK+HYSDt+T3U/uD2o+jHU6K&#10;MaABRQ0rxtpRoJIGrxjnFzg/SVLcKniGiX7nTiJgCvQiDzB0yVAId3jWwFItotiK5L1wreYRdhFs&#10;V0po763HruOD+enp/m//9cHLn7sHu3p1YyO9z7sN3c9fUvv7vKt/esI8O4X+d2p+3Ly4Y13fszuP&#10;GEOZQdG4IU/B6R30OG1efBbErfCQZuPpNIGePFR4YSm25QHgdyNlLo/aJAn2Sd8yAD84bDzLvkDA&#10;Mws/jSBFristW42FFGRwyMuR5sk8DAq/FTIQcGo0uZliSHITNrbzlsivhYW5efPCm9mxyelRvdAn&#10;DG3MT5snjJuW5cXNRcu+bcfxfuXowMafmXXF6yMwUHKqMn68QI5ILpFEINK6uDYx0sL4Nz63sfr8&#10;FzP/348BqkL+imwFeViLJZumieMTtxQNRDz8CYmjwbbL+MkUAPoB28XfizEQb6SLmFdTqP1Or67h&#10;Mjqf76By6LAHgcrU1DgjMp33wWitHPLT/sH9FZCIAJOdGDTsPrtt783WruPoaP/gJHBkPzyWjlzQ&#10;X9AVKQ5LcK4KNYUF0vyI5SrQso7QnP0ae0eCjvVMOkbkglaDRvfhQw6ToJklYzhPrqmQAjEPaiqa&#10;mzyyDJQ/Rc5aWhvJZKUqgTGB+78SpdVFpHkEEfzPTw71D3c/Mw6N9vaP60dePO1+OdA7aBiZ7Bs0&#10;D7zQG96sW95vbm2aFi2r1nerO1srS28P7CEJmFHEeoZwe2VYy6PJGPJ2IVPMJSkeE8LYC2y054WE&#10;D3TDn8yqmMcwE2fiqWxBU2qgEUT4pQtFSmSEQUILe8T2Gkpy02v+uFsjeToC7ERSosetYFFApMie&#10;wHGQ4fWJQQEmuFRyaTH8CJS0cW9xLCeKiPqpmeLUxANEz0OF0kZiMc+u2iAD2Pw+kQucLnEfE+Ep&#10;xLv4LIT8D1b/lNgCWlDOkeCQXHJ6B18NS4jovkmVEYcqGBwEILkgHCowC4D9PPC3mL9bVHEwtt/i&#10;D0DYd3fbLMax+3TqZ9fsbgTD4MEq4wSEHYYkvgLjBzpgSrm+7RTK2I0yaQaYUgqbPH8QTiJCynAN&#10;ML0IyQ8khjAgNDOghykKWtodcHiKLMj9pG9a9NgQhkjnbiabSKCJSCkO2jttG0vmad033zzue9Fr&#10;0JEBpH/Z/bS3T/fji1c/Pe7uXZg1ro6MTg4aBg3GlWVkdF4MKbuuIJgdnS/0CGvhkHwUC/g5epNU&#10;LjLeofVlueCQh2DCBSSAOzFdiplKHEYMrACnlcJFQi3jJxMdwAk8vZFAGJ8w20GUgz+D0i2poDbh&#10;KvQHrcx7ZL7C57Bfe6Xjk/2D3c2NRcuoiUDShZGZ2bnRkWFj3/Tq3NK8cXLdPL20urW1uWY9ohIA&#10;svLwxGY7wBGO/4+IStBkUgno2SMIPHWWR2hBp00J/dTdR+LT/5vhnxRAUtYwhgocF0tdMEGggCuI&#10;KS9MayUvAR7ogBetgRbw58I5P0NNEfNPMh9F81pI58l9BdWlnvXTHY3x0SxXT11oUktJOI+cD8pO&#10;C5KGiHzw5AiYQpGPEUarkm3T6rDa3XYHvoegD5fLgUv1KWQCJ+nd41OPpopPDxAz6Z25bJ0LAI0F&#10;yjvOY7VIgUYsnCckOJXBmEcgE7cYnAUl2ohfQmXiGjBb4M0r0rbHQtA85fIXPv5ckjerWShWFIcn&#10;Qj1R0DE9Pt7To58YHOlfGBt/bpjRG3r6RwcH+ocWjAP9Pb0jupGppc3Ndys72+uWxRXL3tsVnKLW&#10;3R2n7QTmifGe+heUIQCXkRxMPFsLReSsSDmYeZ4utEwcd84TBngiYXmC1Qj3XVFIB9KgFBQBiCK/&#10;Wj4URexPk6zfA83K/yFRZxmOoCTj1U6gAUIPHE7FYykOE0qXoxF2TvpuEExS7M3TK1T6fHewnkhL&#10;yOaoZiqn9esbEHvsPjB66HgvChRnFhq3BLOXalkmAGg/HH5NvqYunKkfY3D9DqYNsKRVarcwdDE1&#10;CXmOwObOWKb4gJCgirUwT4koCrzL0vnZ1zsEAaJ7ENbhmukc5dEN1WKIA1G3k8+LJZ6gEEQFZDiC&#10;HUJFoRLrMDRQSQr/SHxMtZVLQz4wg9DRVCQ6hTfoEoUSVuHO9d9uPsAMNomxZJogpuDm7KbDd4to&#10;Cb4yX6MqmjWiCOQu5UtZmgdhAQ+P7VT3mk2mgf/7p4f63l94F7u7If2fPP3xZ52+r//Z2NzUHJT6&#10;rGlyvHdg1rpm3+PlJfdNdsskUwXkqOzjEUVijZWYuw73CNqSkigZ4TLhAwZmxwQMlIzJjAgEpqFW&#10;9SsfsMY1LXEk5asCoSbbihk2ndHSWZwaKDsy2XA2EQtI0AwnauTYHQxKiUhUJkfQ54qg4/fZ93eW&#10;FiYB/vWvTePP5k0zJuOEccyE+mxuhUVlZtGyfmDb3Duw7m0e7r9fs/kkJzkcERwi9NNAH5EHjweM&#10;g1848XnfwU1EEfj1P275v3/1+y/+9tsdgYyU7WBhSob9YSyFEi8DhthoKabCLPI5DISPCeqi0zjJ&#10;h5SLqOBBd6ZS583yKOC/Lx8uYG4ZJ7O8hzUqjwoFfA9aLASzlxFtJdz8WAdD/hP3iVPxysfbthM7&#10;VCbHmN0WEY9IwHYskbegZaVovIq7jTwNEeLDzUPxHj12FZj9KIJXVnY0l2hl8iI+BKoDFCUmUnyS&#10;COz4r4FjacEV8zipONToMZzjH0AZBNdOyCfSVKhzZjwmpNDOkmF47NUrncFoGjGZRnRP9QPPR3Uv&#10;X3XrRmZGTHqdfqTbaBqcnp9fWF+zzE9vbdkWXy8RwnAIxLSjUAdLUVimmAYfIqKD3RAEEgd6ucpd&#10;EaKtlD82jxUvqNMrn3hxO8hqBPyUsDpucTo7FRXomh4AICAEQOgkPMoJMSSKFIkyZsHnyjk+PEwP&#10;fIZkli302HiH6bqNEx7AS5OHWqDYD/SMZAOimkRUD9QfGjqAdNI4r8/PMuR30kTGo3dPxrEjsFBB&#10;fXY4LRuF2zsWaXFd4PknOp/uEQS/59mzQvscj0+9Rj2CeP7TWSZy1IUMFY06Mm86f8leuoavp/CI&#10;7Haex+IVjAMF4UnMpvUEzQHkSBINAG5bqMEhEpnEmJJN0yR0RiJ6iyAqGqsqyRR58Vz6SJkAw5Br&#10;ERpKXuhVlV7w8iXlc5+QlBJnxBFWx71eu6YwmybdVuuaHYDTlvjFXI0lLBUv0bSNDDPpW9vek95b&#10;3yzNTP3pf/7p2YPup92vDN3dBt2jvm+fPv3p1cDTmakx/fD8ltn02jg8s76zc3BwGJBOjh0uxeN1&#10;BzQJqzofMFz82DTQ88UJWESnwYXH1kt0Y4JaZ1FyKuTcLP7EKMLyoiRlmCIWAqaH/zPNo0+SA98V&#10;4I0aTPiThTNA/1BE8h85wh4Vh4c3IAWUbCCVP7Y5yfE98DqObG/nJufN46ODU8OviScfNw6MGGfN&#10;02/Mq5Yl/lrBh2JbkbasaH823m5ZHVyVEYJ/0JDmMaJC8yC5Q6eFVJrTt91pX36C7GO0//3j/vsf&#10;32C2+Ir1hiO5goLQhdzs+ATrYoSsUy3ptofxnoVTbtzQkWQAagCiMSsT55FP5Qvk2/MqND/d0G7Y&#10;bH8EvyF5q1qkHwylFM4phwteJpdV2XjCsgz6jyzCCfl3tLe7Y9veX7dvOTgBdg9PDnadJ6AwiYxK&#10;eBLPcgwrPx83sLUI2aNs7+kaNY/IfElXTaQLqKphKNE7kJYt4hbSTTSZWqSaEt5kluEM3voGcdvQ&#10;AgImgjQArwOoyTBTZKPH7iNVaSWlA7PZMDE5Nbs8MfzsCX7RH7775vuuH77/4UHXo1cjr4yjxtdT&#10;BMWPGlAFz25bphaWlixsjtvWrQNS2KyKFoDzp3yCDR6Ds7B9sAOA9hPOUWS1K1HGheg7k/ahz7Sx&#10;W2qam8KUe8KI4E9CToUiuMR+0sDML8vYigLcPciEAsSO8eB7pAi4YlQDh+LIDYnekJiPiAAOD0rV&#10;wAHIvs1i2IAbZSEFm6uh8W+CRaD3FHF5F+BltJR/IKo8DyuJI4tjAJ02+lyQQM6J6sc2a/sZbGCt&#10;xH3N+sQAA9ZKsw+wfqeavaoSclzEPoHfDqUKdmCOj8oZOXz1O5rEiq0L3KxocgsiLh5VECQs6cGn&#10;RVoAEO18JCL1PJ8GJeMpR4VMUi93kzAjs6IS+I5bBwSy1LzAIEEgcy5f0+iRzpPhXGbcaNIdQo9k&#10;o312h8nrqtMEukCYBO4HXElz+f9j7DyfqzzzNP1/bc2XrZndqunZ2uo4bhywTRIYEURyAGySEAiE&#10;QAllCeVwFI7Cq5NzzjlnnaOchcAYu3uvh67umuramm5/MG67C6Sj932eX7jv6wZnTH8t7hruAEwY&#10;Sb+VHb11bsmEoG9hoq/3+8s37tz8mqVfR1t9Q+2dG98/rL9d//2DlvaBoZZu+ezQwNjYpHzeqjIo&#10;bVYHkTohs9MU8Nt9LkeECy4ccYKopQEACs3mFul2FOAKRM9UNk3THgqmed9e0w8xnjzYBCuD5R0h&#10;N1wX5O74QiMYgxJuAp+gRrog5cQxAnmsTqNdYxPbHKPXZHYgIYn5tIYZjUqhMuulob6hwa6X3ayd&#10;GwkpGuh/0coJMDokkw9QDQwolSqdpJD0avOSZn5WrTVA/gpSmoOvCkWEEnv39frWmzdvXh/t/nx4&#10;AG/9r33//3/j/7dT4MefX5PMgvB/dTURdBFB6PGb3Dh0rJjMgWFGCBry6/G/moyiHoL9mwgWcqzc&#10;E5VUBhEJS3UMYoc0h7gayvxXinehZ0PpSnx2KOQVSQGQc8y0wTa71xvQuYIGu15tgbSrV+s1c8pZ&#10;GgERuWqYV5o4WorIWiNYC7hqKKfC0VLWn6bYomjlusdjwSlMHe/PegV8JYGuukxHjeApXWIBTLkR&#10;IQcEkw9NeJTwhhDCWCjGqLZwye2BEwKb6dXqoHkWg4qhF73d4yMjE93P68+er/ry4okzX9RcvnHl&#10;5LErF27c+6Hxec+rrsdPe7pfdT1q7WT4PzA4PTsjn1UvaSS1UqHy6tUwXtmRUPCB6KU8j7EmYkcZ&#10;of7nuSyskZaE7wejeMjr0JImFgjGCmT6FrLIVdMJTgkxqIEFBE2OpRGhkmQEmnzecDKAITSE5JLC&#10;Dpd0Iif80cjP+VSZNCN4oFuIrXDpI5NgTpoqEJ3CXBHn7t4enMON3dLbHUxmTOE3dpcr6H6X4ffn&#10;eGuhQa8tw38iSWmDaX0BRAT3L/A/mm2kNZhoGWZS05RWj4oiUVqwAggQxMCD0DWH1hIuC4UEM//V&#10;Ixp0fvplUB8Iotc39jMIqktrebDDIpWNnK9dkn7pgARUAgwt8QrEmpDXwoZkdSVZIiCWlyeJhAOF&#10;N/A3JPVpNjobpTRnGLWo4PtgB0RNuIfKkLCg3b3XFTxmoEZKUBY3IBex80PiwTJ9hQQQINhWcnoC&#10;aqVSo1ia6J8arb927er92z/cRvnfWPvDnQdP65/X19591t4xMtDZ3tozOCJfmJ9dMlgNakQWdqpc&#10;uxPct8/tROhK3AsxoCFsuelUiYo3zYEUQvKJiA+HcTIH/YPR5YFomAXVk4UpupJCJYVQNZWN+fNh&#10;QZiPpRBqxm2GgIfuPBsMeCBfWy1ap4HtmsuvRS3gt/j8LPMkHimzWhp62fqisbe9va+96WlzQ1vj&#10;88EX3V3jw7Nj/QNT46gareR/auXzStUCjBqrJRiMCfFAgNeLVhTp1Vtx7CMD2XhzSGzqTx+2fuR7&#10;fcgB/9vr/nf/AI3wPd0/49lUOWq3GhVGG9JHjcdssqCCCnq8WdaKEWgUqE7TQWAzeR7oD3054wtM&#10;d6xiUENHGD9tLHPJREMA/6nIMzyt8Aj88aSHQbcjweranYywALTgqXIaHF6zyqLSO6x2q2JxUlLI&#10;TeivtDMKhYkKjMo+bA3GlgVqNUFPBcWbblm0+T5I7IiJgkGgV+FQhiYhLDj4vNpFGoEK09dEdDOd&#10;YWTNQgntYSiWiZYhaeO6Ei6AtCDgrKSdRp3ByVhTh6VyamIYdW/f0/NfHDv+UfUnv/rVse9unfj8&#10;i+rj1Rev3HlKOEzDy8bOztbnna3d48OvehfkijkAQawAJa3DpjVarEacW7ygCPt5nQORaGyDnj7D&#10;/GMZJColLX2J4P0lqf0cfhAoHiKblwWq5sNmkCI8U+Aaw/zPocW4M+ayetAEsge0kjeDQRpxK7Fy&#10;4ZA74gmhc+CjZRhHo4ycFHcVhsRlcSsjdWAFkCXWmDB5BHWQEyDwoENAfstVn2O5vg3Bg4UcZXd5&#10;m6HaIUFjTPiR9uKuJu9zE/S3QP5AJ8CPxisKcR2+M8lxIjeWDmoVflIpvb63Qg3B7weKj1ZACL+F&#10;xSdH04lJY5cQALhiYGYwCB/Qua8g6IP8mctg2NxGzMmKFImQoEQjK6JypItJYmXiXcnE86h5YpgY&#10;tmG+IwuGBlje2X69u0ucBYR2pgZFbIQEt3FskWMM7hUVOPIh8MmrFQ7LEt7XQjHqpHXV65ZkXZP9&#10;jy6e+/rx4xu3O+qu1t582nD/+5uNT1sbnzS/7B3ua3nS09E2Kp+blcklt1NjNeD/N1mcUL9B1QO4&#10;ZpwbMjjQhpL04yOmLhXYioTZLEG7ZCmWpWAhYnp1D/4yEL/1POR3/t1+Kcq3E0c9i/rOz0IjG2Pz&#10;Z9eHI6bCMlscL54CtxGFS9jvoiB2W3RexaJVpVaAHVAvKsbGAf13DXd2vWh/8uDxo8ZHLS1toyOT&#10;zJ1eTc2PTi7hRqVEpgKQeADVNMwOLKOEEHKqUuQSiEWw4I+kfuC+RurzntdfTPb+7n3/u//5yy/o&#10;gvH9c77n0x6danpeaUNPqLa7DUygjU6HEKDjcPNaXUm7QE4Q/yN0C/E09OhchZX6BsBdoAHUASxt&#10;+FzS6TgtMNYhZK+hMLr7ILdVBHeD3m03Ie4hyw43S8hjcUoLZsFaWlowaBbsNjUdgc5ksNo4dqJu&#10;K0glYbqgyeDMZbfKzSemKZH1IIt2qEt4sCNB9Fk4smCU+aI4QNBigD7BYo/PDwU0/TV9AH5QXDZ4&#10;yzk/otTpfMlWpHXIDcxyPlzZeBczooc3zp766D///cSF45+cvPn4Rs3pyxfPnau++fDOk6Y2lNjt&#10;L2Gwjfe09/XIJmdnTHOzS1MKJZT4ea3ZRxcn0LtsKoGOUbu7MvQC8XiKppyXVchGeIfLFC907hq9&#10;PRuIMCZAvYTeNZejIK5UckGi0fhGCwKlvJzAB5Ep4t/whjxUUSxcCJkEw4AwigAyUAHImDl+hR+6&#10;kGINQqYrAEYmt/SiKG95+0Vi6trGNjXga04D4nq2WeoCAisjnWNWx7AGpO86Gr5KDhrVwVshs4AL&#10;iN4Pqw8zi3XQaGVQXyBdxSyeNoCAdYSEq4nt9QSLvDzTbmaEPN2MHmCOV/ahvrEKYDPAahD7k1gO&#10;oH78EQAVAkGq44NKif6cB4RtKEcVdKotPNs0P0BZmO+sbJbSfEZZXPBE5QlhJr6hvMCHohfaOXq9&#10;uY3CEB7k6t4OGg5qTjTFgOLZrAoxZyKF0JxpNG6v1EalFLDanAr9zAIWumd3Lj3C8Vf78NH3dxqe&#10;PgH+9bCh7iFcvZ7BwY7m7rahoflBieYzoLXbXXq11W2z+MPGYJSKPcIGxsm/Ra6foG3xBcD8xeFT&#10;5LCWphgIRuNQWtPsN9isUEilf97dyQhrUwlJptgK5UuAg8jLiNuJD0aZE6Uf9WLqhOkYShjRwDtd&#10;Dg8dv0+uVcLxVtkMSqNitn+os6e/vWV0jK/65uP6hme9TV29ozISiidnpwj/5NkzGg0GqxxQgAQF&#10;Lhxhp8CAFafW+h5e863997/s778/ei3Aif/w1f9wErz/GSbIIQ5xtklhl3pUNi7TGowmg8+n09j4&#10;LDmnfBT86YjHFUZwg8qNZhed2Qp3wkaehyi9jRgTGwdzbEZQrNx5XonzIQuBqhyzCn/LE8bl8xjt&#10;VrYIBjeLLoPDRryialZrMFuMC0qz1aFd1Kl1cpkeSYDKZnP73J6kA14oZ1ssSDQi7xSzFT7dXJLV&#10;A4oaohjCBBFAFmAabvOhhgtkXeDJSRQQ1lpuFe7QCrFniWwgyU28SffJVDsT8wfx1uhdDOFdC0Oy&#10;4Znpse5HZy/XnDn1+Ykzp86c/OJkNaHxd6rP36g+cepsTc2dZsaC7U1trS/b+18O9PWNjAwNyufm&#10;pMlZaZY1gMZltbvcoD24MzFdYY4k+pldFKdPNMDLypscxyOFOgcIRyFGaAvCBBH3yno4HcOolBKz&#10;eUZFbvapuOk5X4WmIIdTDPefVai52Rb4fCU4SZaA351OxSLs7LEtIYQuMQ0RS5886Qv7lT1UuzBO&#10;UckQ/gVzFx/vIU5fNHfbBeBsJB0WtngFsSMVy6+RAJF7SHIXMabYNTkSKBKgOBR2mB7srpW5u9FN&#10;rxcpGvZL28ti4FYBZb4O0pseAsku8qxlRgls/Tax75aSEVgLKPkI+0FnxTQRCgSg+zwiV1zBkEnX&#10;y3y53FIEpqyvgH7/gEPMrQYYOHB/E9aKLWMryQfH6h9YNgwnRn5lFENkWfwZO/ChSJch+YNRAsOV&#10;9WJxL4ctkbEHsbl8XkUYEZxnpD6CljYsTBmXpKmJns6as9+11dXeQ/TfWH/zad2dx/fuPXnW3Ng8&#10;0NvV+XKgva9jcEKt0sjsGtyVci2KX5eNtYvP54l7SLUPWgjkYd/PSBVqVRKrFYZvjmnasGXG+dk1&#10;xK57HJAckWuHYFNQXRXzoQ/pLQWhGKbkz8fTWcJtufrJDQ34DRqnK+IOWuz2sB0ChsdP18tzb5hd&#10;0hrVi/PYfho7hzte9s60PPrh+0etLc3P7vYMj4wLB8q4bEGlUuttBpXFopuX1Cp12OPyBMm7CrG/&#10;Ecc1+D44yYSLoLH8y6X/j9b+4gD40/sjNiqb2FI8ToOk1s9Jizq91uCxeRx6rTFg5ZgCcRSJx5Ax&#10;JgNFRiDZHB91olgmaZZp8HoKpCE9EEmIueVEZocGAB6Wj1ac2XYerzDZH2iomHxoPLGA26SykWGj&#10;tjMJMMrH5AuGOaMS+Y/bohjlExiTLFaFVuU2umkUHJ5w0pVZQR7FNBC5BeqKZADwEg2xD7NlIhcN&#10;O2GehuJJPLL+WDDtQn7tAKTtzoogAOxCy2HGAhhEmNgQlrGKhJW4Fq9Ni7ebtbp6aXpq7FVrS9P9&#10;c5+eqzpxufpi1cfVl85Vn/v44vWrnAgfV1+4cvGrH1p6up89e9D4vL6ztamjr2+of2Z+cHQQEKtB&#10;PatQqAliMZhF6BN+BMiTiBt9sJFRT8WgeWQJZQzFc9EVRu5QVbPEHoEvAR1FIZKFICgEgyJWsRDx&#10;BqATrwIlyNMX5JNM/0MWVMbL+DqgzYeRjRM044T6n8pASc4DMaNaYFUrHsMyYiaYPVDkWdNhzd3n&#10;+D/cxcT3Bkw+2llm6oR67jIcWC6lRUrq2g7wfICtkJb32Qsir1rN5zYKxOvgu0aX+4Z14aoI191A&#10;01eJb6Gc4t4WcclQd1kIUm6QWAdnkJ0s6bDbpCkm8BjtUUJCIlsj0AOPEA0IDMB9KGKMCbb3mP6z&#10;miUajTEfmDwOAAzM0FjgNtP08AfgXMqshumWUBohC97c3z5Y3T3YgD58RFruPjFSZP0gNWI6yZuO&#10;sz25gmHBB4w3E+dI5ErAy8DbGfWwJbMo5Krh8f76b6qv1dY+fHD30Z1HbY8R/tx70NDW3tXb3z/Y&#10;8mJ0RDYzs6hXTA/NaUIO+Eqof0LMuVwpPzafaBQhRpj6MlbCcrpMOZuioUVaQkZbNLHJxie9vIdd&#10;mgOSFckRUq8d4gtIY+UIpyFlRpMmABAtd4nrMxJnVRtHUwz20mXQu506rNwkeMd1WqtpWD09BWBK&#10;oZyTDbS3dr+qb+ht7Gi8X9/YW/vwfktrI9lkg0P4frWUKka7TmewSXgWwEGiIgpFMpEcg7JSZe9H&#10;0pPe//jTIRaff+a9/3D5fzgAfvn5gBeM0bRNL2mVMvXctG4RW7HbopdLaswmZp5guCaZZAq8IKM8&#10;Ae6nh8zTjVKIieV6Kp7BkbmRj4cQYEK1IQgh6w9FkElAzU94U+Ggl7ofvY3NotYTW6oyGSyAdWaH&#10;esdkY4zT9CrLnEK7aBheUGt1M3MGm2FRZ7AkbaQFI5IIJmyAMQrYOxkpoqaKIkQMuJjzJ6H1kqQB&#10;hNnihIWLjSbpJqiPSPSwwGzCZ+DLLYeg9nFB8ISWRJaX1WQyePnCwgZpanZkoPnOla/PV1dV15yr&#10;unSx+rPqqzW3Th4/XXPtm2vHT5++cOXKyQvf3CM9/mHng9oXHS2tQ30dL8fHuxFozCzJNSqEAXNq&#10;xZKRaz/PC5mymNjUuf3htMsPM55T3w87nQFhYS2TI4sTwS/FSyrNFIMTCUsi3SNOO2aHeZROsGsQ&#10;tuKc4ZJhD0gaWDnHWEHYukXbFYWRuAJ1gJi7dbGYx8dMnFyayx2cCfkxINNFbkd5b49khzdH+9tv&#10;9388Ws8J5+76IaLcbUzPzOC2KmlurA1mfeIv7nVErLA3WM+JHCoW8oyzmeji6mWrA+9/YyVXKYZY&#10;HRLmXajsA3SD0LaZgRkEk3l7vbi7SfoS0CikRazBaUTLSRz7AEaLB2/2DrbfrO/+iOuA74ulKC2I&#10;KIQwbqWYeyDETFRC/IS5PrL5NIBEBoBxEh5oEl4zWwT9yG9U3CKRfvf1O0hj1JdgCtYKmS2MAfsb&#10;ywx1s2LTKwQiwJDYuTG3DPutlkWLSTk3O9rdU3vr4tU7tTe/r3v68GlbU3dHff3DlpZnbd0jnRTa&#10;PUMj0waN2WyUT85ZzE6P2WU1O40OiB1ZsQBM5oJRrJbWeIkiK8npxRaAWoBDO8seF9gh8o5thD8b&#10;ZMKyaiFClVEn8+oMio4sDylT72wgGHAjZuHJIMrNZUKyL9mdKq3fqpa0Oi+y9zm7Wi0uPoNVSSEw&#10;2t75sqnlSVN7W1Pb4/rm5y3PGxobWlqGhudHVT3zqH/UarNFaTQgDNepYUA43Vwy4ezG3hFhOe/3&#10;oU0c4vD969T/b2/4f/cP7+F9v65EA3YGCya9WZK4/2UGtcJhtmsIFrV4nQGrj8hTHkeS+4jq4HkM&#10;hCLleCnp56OH+7SaL4BhSBYriRCOlgIK3DBhebgiMEWFI65ICPGb1wUIJRG1mSSl3aVRqQ1TCwvS&#10;7PTiwMTIwMjA6ILZarB7ZuWLRrvSIjGQDai5XjkugzBXmR74QvFYxGH0cgDQCUNTQBgTIzvI6vKY&#10;A1i2RDgf0OxCLOoJiD9RhACzGU8RORYX2ABBKcWvkY66OXnV8iVqh7LdMCHr63h241LVpSs1576s&#10;ARZ19cLZE1dP1xz//MTZy5cu15z/+OrV6ktVV7++8M2Dxo76e3cbW1vaO1v6e2XjIBpHxhemVKrZ&#10;EblWLVuwuGH2fjAEkGjq4jLHmQWz08qeh7rP68FzFAEagDKBTQb+sXg6VqCcxtLE5I/46EKSgO5c&#10;dh1kgxha0GS5wQIh9qENQDVJCA14RIfHU2YKEsScCdIQ8VguhlwfpS1PHYm9Kyj+l2m1N472/3S0&#10;s0O4E8z9g8299zA3IOwzQgMPuvqWfd3mQenoLZBGav71FUx63G44e4oEBmXRjODLRUksIJ1sMPg/&#10;AGLMUN1XABagHaA+KG0dbmREEAPm0oOt9Xc7eAOp8Yso/igqdvdzh3QVu2gLDyrb9BFr22t7cIiR&#10;D4hUGYx+IJ2oo5HPMPYEfhFZI9ydIQdVTBqgJL+iQ3hNG8PbRH1ZXgUBmHuDlJn5JtYynjchCMcN&#10;xKYZ7mQshbaDyWesWEz4MytEtJk0Co1klka7mnBy3Lhx8+kP39QyA2jobGyprW9u63o50QNJt72/&#10;FXPdolxh0y8uEPftMCfCVosbUXrAFXcBrcGLivbNB+6dNg2Vaz4Or7WA9i+ahPRQOKQI2UKZQNkv&#10;qHf7+F0PWaqy2+FKTPMUMpQqkerthh6S5PElnNTgM6vd9Ll+8CIqlWnJoJvXgxyXtJJepZuDPyTv&#10;aHr+7OGLhmePmxrYWNxtaB148aQVQNGScmpYPjonKYxqvdphUqqNjCpdQUdY4PE4qbcOd7n8t47+&#10;683/D7f+HAsgKuCzlTIOv86gNllMhqVZ+ej00rRm0UK2uFmvVOkVhnAkEECaQlOE8yknYnvxqCfz&#10;pVg6B/AWMNRKCSIwxha4KHm6uXgwFXCwKeH8izH158Cw+jUWF1YFq35G7TaaQZfLxkaVcrmib2pK&#10;NjjUN6NWomZSjMpB3JgkhgIOpcZkpf1gv45pEDYCfl902YSFCPg4Dp6wi3wlim2XxUB57LOzWYEJ&#10;GrKEXd6IDdNVDPdgPJQHFEAyTj62DEKMRF2f28r0VG5bLkbCTllPx/1b5z86XXX5xqVPzn198VTV&#10;8c++/Orb6lOff/HRZ6c++uzk8f88fub42S9PXTpx5+GzF0/u32x4BDGiAyfA8Ky8d5o94PysZlI2&#10;r15QmE2mKFtSXm9eXYQRobADRyPDJFaeYQ/3N+0LPqRyji6f6jCLdDmdx7SSFpEmmyL4gCgQ0Dyc&#10;mUW8zTEkl6FAIJbEVpjHExjKpgFLR4ExcLJBOeK6x4PNxhdiVgqvH/oZsv2gna3ikIWa+8v+0Rvc&#10;h/s/weEjQ3F96y2cTW5h2H9YfEQgIo301j6+P5T5pfXMBp1DToD8EStRTC4nC3EeZgZ8ZRBeOWY8&#10;TO/XKNErCaAgZeJAua+L8dzq2/e7GB2x5QAF2oLCjrGCbKnl5Up2jczG3X1mDND/eDeyjMi2oWDh&#10;S8CCtFLMIdBmjrbGb1OmRyNQhfAXhiQsZ1AobiV3MBBTT1BeC9bX/v7+u9zyLmJChEp72xgVt/A1&#10;ozgEqYcABBsRQgs600AecW4mopajkDEoR3tbXnQ21l6/+bDuuxu3v71V/7T+WW1zT+/g4ORg78hk&#10;f+fLHjjaCvm8WqdxmzwujQfGFat/TSBksnosTF9TobQrGaK+zKYQ8OfBV4g6mdu8HA3QzjGkhLGP&#10;5xo2ydvXfOfCF5ROspqCSswDilI9xtOLOzCOXTwLOdesUtu0GlPYbbKpgo4FjLx4+OxK3fTM/JA0&#10;L8kG27rbmx431b9oq3/a0XS9nr/3NDf3DAxLi4Nj43NynVqvUykdOqPbIC35LQQQEn1BA4ZM+t37&#10;n97/Der53134//W//ekXEh7hxybMAZPRjCRPmplXLOCdHJUh0XEZPMzJCUJjDYp+D0ZujnU7TOAY&#10;W24fzwhmsDzTLLT51NO+AEYW0kBZfEBNCPgwHwdTCPW4sEMuUhUsCmPUrFFbHcol1eLkuExakCT1&#10;6KxMRpbR9Ow8NDNJUmDCUBPDLhnQZNjINyJ5yUWMKru6ILY3xIeeAOB1L8pgCGR2m90JmTkc97o9&#10;EbwJPjzLxGgkIIwihgaHl0CzVmZNhkgXmywFmG9Ja9AovbFCwW9Z6G389krNsS8uXqmqrjpdc/3i&#10;5TN/+N21C9erT586duy3n3z61Y3rpz7/6te/OVlVVXO99nlXV903d+8+6mlBlAkbUD4vl41LknxR&#10;uzApGa1MY9yScIuxq4i6XHFGMyarzUjSAYAmD0LKCCRyHAzIXYMx4G/RdCwDyJyOGH0zSO6NtWwl&#10;VamALcNlBn2hSK4EvVYsF4rCs2Prl6E/YxHD8RfHZbKKspQI0Wx+ZYcLlC1gbpVoIdrn1ezuyhHx&#10;7YTtHOLHI3GHNOeD1ddvjt6wo2cnuIqXjn5/Q9jzt7n0EdkwzMNWUSIWJI9CF5SbAKRkqO03SlsU&#10;KMinBSUZaRGeKs53NobEQ+F9XynFNspFkQm2Sx7T4fpqnBUyeXP0FlgA9tneZVe2Dn6EOPSnD64y&#10;ctjZl4uw6xW0GtkKWxoIwIwwmaelwQaTnICJm1gCrlNUSRUg5D/t7MMoRkIEUxGaQWWTZcPOppiz&#10;bW3kgYAzPAQDDWiUowM1CDIv9F5BKBqyRevSZEtLd33ztSu1dx6+qL935/ndpw9qHzwa6BsYGBsZ&#10;HRgYQWjbMSWfmFvQWdVqp8mso/33h916tw9qry/o9iRcfqIERPQFGy00fwIBkqMTo+ddSWND4ktl&#10;XUq3hLNyM1HAPcOQBNEbbQqA53C+4sccksYJiAkFG3Eg6HLoDU49l4XZYVW4rEYDD44Dp5duZnBs&#10;QpIkgB/Pe561vnjwouH2/Zauh1dq20c7G9t7BqYU8r5+uUwyOCQNe2cLjYNJ5wslU0xx4bHuviUy&#10;+ee/bPvF6/3Ptf8Idv/8ZpvFKZCyJYfF6bYZ7XMDA/LZ8XlpYkIOb8Zq8dtdJgUbem/M43MEYoJz&#10;gwSFTiAU5KGrpIMfltEiVisUCbBoZ1dK3DkAG158QcWHVxdM2gW7zmyy2n1wv3wu/eT4yFjfsLQw&#10;Pq2WT47KpmbH+16NzutYp1ksCklLAIvJrFcZLUqt2mDWKW1mn8tipPFIuINxRNUQVfH/cN6k7MRj&#10;Qn3MsTELEzAUiAi9BjmKbM4ovfjwedJwx63uisAFXyFiRWFtMurDTKg9M+P3vz557WLVpa++//5W&#10;9eXbJ09UXfji9OmLP1w989WxMx///rPzF27fPH/8f/72t//3d7+5chOraMvdK4+fNjU+Bh7RMTg6&#10;BoltYVQa1qvnOJRn9dKC1YrSoZQJWANRHyHxZuJ6UDP77N6gk3wj1lwoVUBERFgQC6UP2zvoKdkS&#10;ZC7CiaCHptiBxRHBkBKQABNICqiXYSuu8myqWEwWYoG4m6eIdACclYgg4NCzG1xZTxBrRlpLEiUO&#10;Sl+Y+/sQ87gxgT4QnXF0eIgyZxckPyoAcOwkhAhb0hZ/NoGJ23TrOAZB9OH2ZXcjbli6ApHqwu4f&#10;QB9T+RURX4jPFVUviDEi3QpQQkCOrzL7YwTIPV3hXcDXW0aYk9lczoIC3d8/ZN2ITmEHpQGWo8re&#10;+iZBiVDYVsoxHIawi7M7vPxMQSgnSZiGRYZnggRoCI4gvlD6COM6S2mRooqesAJyiHMD78EGnor1&#10;dQwE/AKeCFWHmFyKD6wAlonlXCToVZs0BqNxaniw7Undzes/PGtuuPXk2YM6of7vQs8JXLura7S/&#10;q79/YoyNusGDMNPtWliy4dFymoT7gklV0I7kL+Z2hBggI7iMYrrOs8Um9YefEaAZopC2+Dg2S+Cg&#10;scyk+SGt76APotlHpi5s5yAhQ8lAisTraMJr9ZMS5dKrDAE3jHFJo7YpdbTXcwq9bWlaNzKxsLAo&#10;Lc60NLZ1NT9tfFb/7H5ty6M7F+pbW3v6hnv6p2VKmWxgEaWCWjut03s4nFw0FdEkkj/cnsDm3v/5&#10;x/fvUPr8s3+hCHxP/ufPG/mgN4IrT9KYwwaVel4xNTcxJ19QLIwuOnJ2k81p1Y4vatWKEG88449g&#10;KLyaxpTiYmQFbQN6VTa5ib4mTBYdPV3MnYnmYCXxWYU80WjODj4dkoUDz5NRy6LMZ0Fapesf6pkf&#10;ko0t9Q4p5noGR2UUYwMTfSOSQrVk0UlLC2oqMqPKBBwYSeT8kt6qJxWVFSq0Dlg7Ab6GONl7Iimb&#10;8Z7XSYHBR+sOuLzBoD0QTRIv5obJxwCen4AAgeD/qSwzUHc5lEqEuH7GXhHtwN2vPj5RU/XVuRu3&#10;a26eu3L12B9Onj5dfeFGTU3NidMnjv+v4x8fv3DpzO//x79+efKLEycu3bqHg+xeLfKRusbnz8BG&#10;9g4MTI6/Gp9bIB1gViNXqeSSI+iJLefpQCgWPWGzK2Z3WQREOuSL5EiAWUmRo1yhnGYcjEEJIRKj&#10;r5Xtw59Wi2liwsvl9QwET+LZsyHOV8CicZYEyaibWWakQtpvPO7xApouZlK5ZCqEkiaN/Bq8W36L&#10;ypzUXeIFU8sQ/nd2Uc5AeRaa7v2td7+8efPuYOvnH3Hok8lJhFcujzCcHKXVo106h7TAAiIJoI1D&#10;qShCVVD78cckCQErZ8DtIrYvoGHIb5ShpSHSK0cL22tMG4/g/JK+wNpvA0fw3u5KGsQQ3YQIFyTd&#10;EwUSNm3iW7be0vnjOsbXuYJoG+kOFpHNAiTW0kYy6cmksM0yUv/gMAAWiKl2Gdr/6iG8MQaaFfLI&#10;BKV1c+egQmHA170Fy2wHb1MFQRGypuVMfnktXcqwBhLuOpDsEbuKt5/a8tWrlqb2G1d+uPey7nZD&#10;3bePHz56UIflr6F7dKR76FX3gJzac3pBobd4HS6bUbmkAW4bAnAd9fJcxUKxoJX2FYl9wmcXGzwO&#10;d3bOgfBKBikU09AS7YkAXu0gkCYgFesDK124UoU8di4hRy0x/MPRhSQx60PlFwxYlQqnQbvkUkMb&#10;NZj1Rr1xScsQbMo8MiPNgZaa7Wsh7K++pf7ajdt3XjTfv3nzdv+rzvE2ys0FmVy+OCebVdhNAMqi&#10;4PjSYRxuKLmYve7vvBcx6X+99/+B2vcvR8QRGqH9rb10ymawOE1OvdWMskCicprQymcmh1C5qkmd&#10;MCpN2iXJojETgGCipg/4uKISIM0h1pfL9AJRrFFsvqM4cSIZ8DVc/sEQJDxWqOAQETxCrdFb/Uq7&#10;W2V1G1RWFAbSNClG3SMTQwOSbHG0rX90emh8mNN4ZID8BZ1WrZ6bU0qLi1qlRqXUaCxGA5GB9AQp&#10;2OMJypAQMKyEI+D3uHHUQWb0UAWA4XDhofbBQEEHBEqIdAtGBRAMBSsA6yHGEKde7SRCm5sCUp96&#10;6PG3Z05WXb5c/c3N2otXq69XffTF6eqqi5+cu3Dp4pVr17745It/+9Wx3x3/9F8/qbnx2R//cKrm&#10;28b61ub6xoeP6xpb+htetr9sauibBQu0SBOwpFjUSIvTOoNR+L1xSHgd8J9hMwQCjkDACv0oHkql&#10;l5NBikik6mL3B6kE43+6WF6lhEdCS0FMK14kJiQV8+cwncOIjIC1cfn9bECYzoOg87HnjiN0xSrE&#10;tqAAMSRHJYOBFi0cXKMsa1hClw7XNg5IzGQU9I5H4v1boK/viNTdFe/UOuoc2FpET4L5gfaA4g+2&#10;3/p6bqPEqYEuF2UfEA9G+3RO2MHWASey6RcBoqtbO7ubnE6beADI7wIqlFjfFfZG/Pl4BwUSDDMQ&#10;owXCGYtbZAdD/AYytI5M/4B5HXFUIpSF6GZsO6l1mH2YYzBtYaJHFcwNgpKBDR/xTSw1tiH/7K0C&#10;Tqa8oNMHPry7T64gSmCySrZW322DGCquAanFTZgrp0iEyRe9OQx7Tn8UXrXHqdPMSgtjr1qanzQ1&#10;Pnlyq+5u7ePGx3cb67sfNDR3tLV39I22v2oZkk3PT8klld6wpKMCwIVjB7fmD5jptEiBtYcNpmAW&#10;3l0hhx4oKXrQVDGGajdHk4uIKbmyvE/ztLYLBUPscfk+oBBWEGGDAl8up/GnI4OnHC2BaWON7vX5&#10;jPxhmrkZHWYjYEMGk8KnUi1Ko2qVXD6Pvrenu6u1q6Glr6MZXuGDxvu1tS8edwwMgKHtkMYmpTH5&#10;/JikRvMXRETqpwisMPotktVTIjn9z38S476/bP3/cQ3wy+57sllBRSChUUsWs8Gmn5fJVPN2q3xq&#10;hmiBEWl4dH6UsaRhXkfMgBnsrJ88KqD3bmjitGy4ziMEIaIFEPI01MDlGKdejDA6OHhArmyhtM0X&#10;S3Jluyx2g8oH9F+rsNvcLp00LZMNj2PAHOjqGxmWDw29eNWDxfHl+EDvxJR8XO00wDeSFpg8KjgK&#10;OJRcRofDrlGYMGeCOg65RBxhDFRgMeCOh/gYXJ44nHxnwmrWGu1OAkaQbpGBlovD0uE6QBjMFxQL&#10;RS06LWWLj1vUY5W/uHj8YvWV6pOXr3994eyFy6cvfVr12dnTx8+evfTV+e9qrl86f/7X//K//+PX&#10;v/v1sU8/O37m04+Pn7p4v672+e3bdc9YH3W96G1/XN/RiSxrdH6ChonOTDu/tESH4w8HgHoFPZj4&#10;bCScsSkRc5AA0BIoKAGqed5lcsl5ysu86kD0KuU8hmEhKoPbt7KGbpidIPN2nP9ppq58hGlk1svF&#10;IIiwHMgjRIzpiIg/BG0CVQcDbAmNDB7HJGNxAc5AOv/m7dv3r39++4t4Hn5599NbVCH7xGq8PngL&#10;nEfkzq2A2WK2nt1Yo3cXSJBS+eCAip1J/MZyBfQiKhvwjSB3WFKsoBeKsJkj2HA9w0pwFdN1uvIh&#10;u+uoAiyAkQLl+dYu0HcGAPvb5Z1SGQgc/LEdbEDb2SKZxNAENkGA0+fEGeoT0pNYY0pGOUTzgW8K&#10;MyTwUXwIuwDxCB7YP9w+4LUHAbLGAbIGSGyPV59Aq+VdApW5toSZYS1HnYDEkvqhsop5ksfNix4u&#10;HXfZTUalerq7tftl85PO2qdff3fvYd29O08amjqbG9tfNiLo6GwZHRyenlORoqvWG51W9HkxqKta&#10;hzMQshGozWPkNVH7ZyNBtJok+sQCfNO84BHK4Ewuv0asFpzHdUKMyELeo+kXLuawn0KpEOKsTuZz&#10;gaAXm3YhnMvnwcIKU4GJCyLk0ijVBp1OTLh1LoNuRk7DK0myqYHhgYH6R03NzUOv+nra7jx93lJX&#10;+6i+prmupb2lY2hycmZqSj6jNOpNGn/I7icJOpBg27K8Rcba1uEBP2hM/P/Uxf+hTNjeOdhF2My3&#10;5TEo5BPqJYN2XCkpDNNK9dykTDWhGB3pGB5dUpqJFls0O9QOC57IEDm3Hh8OAJw2EfzNuTQrkkI8&#10;Eo0KEFWhWHJ54bCbGPn57BF3JBCEahZ12WweHQRbg1JpCVkdCokcw47+gYmBnt7hzoGRl10vmlq6&#10;u4Du947IRscnZWpktZp5FQ4nyWwwOoyEMlqt0wwEKQO8RGAIHBZxebFsIAMNh3fdabOJBWPYYvOx&#10;byMC0c0PIAhMNOQPQ2FkC8EQntENWW5JqhEnnLexrtrzV7++cqXmZg2/nDtXU32h6pOzp8/88cuq&#10;Uydrrlw+e6Wq6uNf/Z/f/cfvj//602O//80fj39+8veffXer/eatbx/XPX30tKHuybOnz0A0kBLW&#10;8wpI8IR8cX5+UVJa9F5XLOXP+h1U/QHoMXgVWAdF4Q+y+0MhySvM2hoBC7tA4gO5usjXWKPHL+UK&#10;h/ATebZWMmQnhv3O4P9j7Ezf0szzNf+vzcszM1dPL5PuVDpVSSUmZVKxkhgTEyUqLrjgggsuqLjg&#10;ggsuuIDIDgICguKKguK+i7tZqzKfJ+fqa17MNeecvKjqrq6kDfF5fr/v/b3vz43JdIYmadyLxJyW&#10;IhDUkTF5xUYoi10RpDhwcnD1tgTKHr7LWHRvf4UCcDyzX7CCfvjIwf/lyx+nVx8vP3/8Q9DiAe/S&#10;mkkPGA0gu7F1Dmpc/JsQ03kDYNkTLrU7G2R1D6nuiB2DAdw/FXoUmVSWBGTAzgfifliD4yQet4WR&#10;Aa0e1gskkU18cNs0D8XIEOycHGEOJXQIEHoXSyh4wb21LSqFEOuAibGMRa0/QDlc31raR4XABc2Z&#10;Et3Yih5G+B5a5avgQgM8jP4fwT18sYnkv3F6hlABsHwLQwCJAt6Z5JWQ39Hjo8IaAO4noVCoeovT&#10;eEttVpuVoVLdUVtbKE9996akIK/8/XuRpKyxUq6UFClrMHXKlWotyu1kADe+UP/GSeXwWB303E37&#10;BAc6/pxQGO4qOpIXvECA0BnT/fQsLTLLO/skrog2nAgAFT6AlejK0nIU+sbMMq3MBNQhOUByDAsr&#10;IarvWIW7PFM0TLom3A6T22Sy0ttFei/Inl0zMtDR1aMZ6OroVVSWyksqFPW1reVyWVGZorYw83We&#10;JDU3X9qm1vapRoX1v4loLozoufl5RkPevtR733y94Oz/8sd/+fT/xrcGx8b8ErW7wckRU7+tf8RJ&#10;nMiksbCGsGos432dXa3ckzpHASDjCRwaZ/EwMTsXmo4SsSBiHcPfNLsyv83WBr2fFJ7QMAF8bIYq&#10;E8fMwoQr4OQgDFKj5HegpZAc4lVnsI67vEM9HW1tLWpVi6q5SVWrVrTL66pVDXJVH/5mVUOjql07&#10;qu03DoxYTJOUsNkteqPebnW6jB7+SMc8k04Q2LNCiCpKsxKZLR58OPn+kN8cFgo6sQWuLrp9vCJY&#10;w9PUTT03kgwVekhxDiFV79IZDMNdSrHovSgtI++9KCkx/X3a8ye/Jb158Tz56eOEx6m/JP5858df&#10;79+59+f/+edbf/rnv/3lh3/c+9udZ68SfnwhLsrITs1JyxVl5haXVBZllygU6qYaNY5tdat6ZGi0&#10;RdU11GMilAk8BsL5LHqSn2wAa2Bi2Uza3PujEZR0TvAVBmwKAWLEccnS7/JA4ahlmbxO1DYWPmKz&#10;vzINLH1qFjMz3ZETQIGnEKJXwrMgxDGfLrNAY2uP85d6PUEYWz9kK7izc7AaP4gdnlx9uPn9+ur6&#10;y4crvjkuP7Eb+nz5lUJPhEGqtvYuieXsoqQLK3oK1Dd38fBgZRE2AfxT8rubnO4nu9s4DFgQ8IKA&#10;bbOBbgBI9Gh784z7fmwLk+np/v5aHAo3MU1WdPswg5DraQk5AP9wdH5Gs+cRG48IrMUTKgTWYUIT&#10;kSPzA6kPJy8NQoh/bDA38QICycI2eMjMvIObgJpKgVd+QXYR5RFzzQHjBDy1OOLGEUVBJATXaJo6&#10;BhmE14RUEmpvZHMjhi8PT2WIY2HCNtqmGuzpa1LIpBmpGaKiouLsnJLSkhLavmVFVXXyNrmiuW9s&#10;0IrNHUr3DHt+P+tuv9nFobKA+YodLrw70IJcIJcZU8iXY+YjcIbXWqDMULMIrIBPZZ+vjS+ErW2Y&#10;HsJVOMDR6RCm9Gk6rYTtFx5g6O5BG0DhkMc+yYodtJZxwjxmdzht4yjgPYMU+gwP9g0312YWypS1&#10;8qpGeUUNY0u5RCLOSBFLy8obO1H/OtXd45gFHFYgeRRmAdYg8ovp//DLjQD3uwbu+1/T/T9//Z3u&#10;RJZp7kkCDhOOASO0JEBcvT24fwDcGY263r6mCkWtpLnH5Zi29A0OjI8OGoecU4KoOR9aWonM44za&#10;js7jENmLMk4TcFtllxsNTC37mc6XppZnKcqyh5w2FwE5j9uFu8lKUs5ss/QToB8AY9jV29ZSJSXV&#10;rFbJFXlVneqBdpVa09Wi1PQZLGMjerPBNTHCtGMf6h+dNJkMLuDMWG1teHeNTNZs1BcZgqb8XDGI&#10;KVPaEhLIwjNTgWVfyAMOmFpWSnagBOKPn+XWgkAYCjlc5iHdYEtFZq4kJVP2Nufd29dJualpKU8T&#10;IEWnJz359Unis2cPHyb+8PzFD7f/+60f/nr37g9/+su9+3/+y+PkJ/cScorSROnJ6Vmpr15kiIiT&#10;ZmXlVtUVVsjlDZ1tuDM6IYSqenuGMC75edePeS1aeCa8DIJ0xAjkdzw7PPRo5jBkEcoISkT3Ywtc&#10;h8HgIrqTZ0dI2uYCwPxNaEm4P2EkYPyfm8XmDEBqMRLkmwwEGlxVYVs+T/qVawCMHoI1lKbEmAoY&#10;zTGj3Vz+8YU2t5sPR+eXH2l2+OOK5bAgp58eHKEY74MAYmu/B3tjZ5X69oMTiNoQfzfo3+ISwFAN&#10;H2Sfls5tkErhyCb4PVp2YjyTZPX3boT5/+iS8h9+FvmCXZR4poXNw93zi8Oz+Arz+vbmVZyXwdU6&#10;Cf6Tg00Cvhh/Y8sUD69vLDPq8I2zsxER7GLbUH+WF2PT2JnAD24u0ii6xVvk/IB+XGHEPz/6AKsU&#10;6Y+QHbbiOKnlU+YlPitMzft4Eknk8YxyypK5pAd8OeD1z9As16/qbO/WUKNd9jYxXSzLEecXF5Y0&#10;1rQNKOskefXy9vqKzkG9biwwZw9Qah2em3LC4OObZIoAIPZyv3PeT2clmvfa1soMKRK+xgihH8G9&#10;DFZ/fetim9DCGpoHssgRDTVbOBGJqgv1e0HLNMr04iJvgRhcuPlF5Gmna8TlsXrthslx91TQPGYj&#10;7G43jBu0TLqmgd7uLk1ba4VEXELgr6GqvLRIJpYXSQtSRYVpZVVSRUtHG6Vg1BTaRrUkFcmusWAU&#10;2K94oymZveb4/3Tyx3e69386/P/x5fPFLnZyv9fnDnm9HvO4dtQ71qnt7eoZ5uE34MHp1gAcr64v&#10;rqUC1+63mA3mITPLAS88UCgIgQBbUSGCG0TN4sNnMyf84+AmXKCF4ASeHNes0T1hA/bhBlTiYM9J&#10;pABWsc3l0I02D+s17SPNLd1NyoYyOZDzxoZGmUytblE11iv7O5U9A6i3Zis/A86uecw7Ojzm4vC2&#10;IgBYLHorrLAxm9luDWGpi0XxBfohKvmsrklH0OPzQeAAkYF7BvrqQnAR7qYfhFNkc8np83kdxsHR&#10;8SGtQvI2S/wiOYNeqOQUSUbSy99SkxJfPk1L/iX51fMnzx4/fZpw/9fEu3/9x08P/n77zj//+dfE&#10;e/927yneoMQXhe/eZ2VJ8tLevBZl5Ioykl++y8sqKsySFlVBaK1FxmhSado0Q7yNJvRj4+M6tU5v&#10;sE9MeibnghNRepOCGCLQI9ZIkpOlhcEHJotpgK09jw7thaRv4QEADOebjMswboJwaGGPA8kfDk6v&#10;R6EBrUUE4C3hyhX+uh1ZIyoLtRNgB6fnFhlawY6JVff4w80Fx8IXirM/3VxfX16dHl99uzmD1XeI&#10;XwV77+HBKcQvjmAwu9zvUfF3t/eQ5OkL5rQFo4pWx2y+sb67vUyImT4zZnd23SQJmBmwAFLdx6bg&#10;gvv4Yexod/9KKASisiOOFwUGNAbAczYA2+f8nDO8DezEeMtsCvXIEViOLP856XGLEeaL8ZZZYmxk&#10;TctxjpK/zr9BLpmdwSYFxKgTl/thfkvM1xDVbyASX90cH4B84Jaxx/ZxbSMU3UVVoIhumY6VjVW6&#10;cAIBh83Q3qpu6VA0tihevxO9kWXKZAUiqbKrubOlsaa2GQGgWKl12HSTLi6HLKhDfufiJFfVAIXf&#10;sMACi6apYIQ91xL5hE0iGKhdVMfh8kY1wc5NMZKwqgHbQlEFHcrb4QP68NaWVpfg/c9NT/JmJuA9&#10;v7EEDGDR4/T6AlaDRe90mg1Bg8WKzu6bYEk5YNP2a3S6kZGRrsFeZWt5rqxcUquQlJdJcksllVKp&#10;uEBekScHRSVTNne2AgDXjg8PGH1TboENFQaUSPzq4PRUUP9+//zt5j9V/76/ID5e7m+t+Fwhv93j&#10;sfnGjP3msWGtub2rp02vHx2xjPb1N/d0dqrbVc3VsgJZo9bmsU34La4RjzBos1xlz4YK74tSjbAZ&#10;mUVhXyTuTi44AiMBtJ+wI5jzBNzgFFBUJ11mi81pGuo3mvWo/7YhNS4nbVtHbQOTc41cXSnv7K5X&#10;Nqm6e5Uq6o3au5UsBkctvvERI75Ii91p1I9YbX5SiDgD7TbtmMNl0tp5qwg6H5sWRDUMdnPUrVGZ&#10;5XVNM619j8osLc0EAvPgHGkwpv004PJMDKk03X0ma68kQ1Sc8/x5sjQz/VXq69Sk5OSUlKeJPyXd&#10;SUxOeZ30NPGHf9x/8DDxl0d3E+7d/tv9n+4l3L79jwcPniX8fO/xu9cvRWKRLC9VlFuQmfLo+ct3&#10;r59m5OWK3kjKygoKy+uUHbhKunXoHI4p57h1QKtBPLU73CQO2H36WAb4yLwg2jI7I6wtgtOg5Ajp&#10;nvGfp5JREtA8YUq6jikWX1qd4bAE/jUfXVyHOyH4f8CaMGViGl7ZXjrk7GSNQMM2BUPCBiBGq2b8&#10;hI6Ny7OPN18+XJ4RBzu+uPlKWyfBUBaCF+fUaoHr5xrNBuA0jhcPyuce3B/+Ds6TSBeEADhBbAOF&#10;KwWcDRKA4AC21k8PI6vsi/bJBAFSO9464vCHz0POV7iEkhI42D2Js4c4+3x5cMMkShjxHMWPmwC2&#10;g50lwBiYe7a2ToiM7EV2wHtj2NkMcdVBH1iL4nVYQMg4ZpsXPlg/3KJ+PLp9BBl0Z/3sYn95g7DS&#10;yaFQZ3a+sYEYSG3GMmlKNvCk1qM7tDkC/6BZYT24ENuJBH3OMfLkA631ijpla5OqKDNdjP6fI35f&#10;UtHW2tvVLm8FsamoVvebfVagW36Gw7mAD+hsQMDzePhb2DvjDrLLWsTHx3Z/eX5hk6z1EgxQFI35&#10;CGhCwarIVHSwihmJxkmyjZyIs0GsAlCu0f2jeLfhOdL8u7IIaWbKo/N5p1yuACljh5dwotM6ZtUB&#10;H9APjI32jWg1nZ1NzdWKjrIyRb6ksKxSVpUry87OlMhrqsvLWDtXKBo7RrtUGkAhPoQuUqyrlHoj&#10;qhye8rHffL4Q1L//8Pn/HTX4k4ACuxD4N4T62Hjwmx1RabWDqlFDt0mttWj1el1HtbK2vatVBR+9&#10;ulMiVfTpXUZnkAW8w+90mPCfsd9zMd1TWREmjLqAG3qRTi5iKqjtodmwY9Iz53ZSGez3eywePk8+&#10;XZt+eAjGilHv0nVo9VpdU0tTe4O6rgzGfquyu0Gl1HTJWhvaa1obupTNtO2Yh1ELdfouEwe9x8SC&#10;xm0y8/P1Dq4CDp1KO64fMnoDNizVwhcz7Q7N+aE2QX+heR2A43JwhaQRCULfQtgfxY7o9Zlsuu62&#10;6oE+nblDIimpzXnza15qyk/3H71LfpH07HninXsJvz54+dvb3xLTf3pw5+7d2z88TXya9CPiX9L9&#10;P91iB/DkydOfk188S3ldlvVWlJYmEmemvhPlvC18+eLF23csawslb969za5pAtLWPmJaCLrnbGYX&#10;W8xhwwSVclzYPHMMllDOXdPb4XWUMsqMSYgKoUZhjcN7YP30YmsjgpMfLR4mELrKPPIfbN8F5gBi&#10;/3QDQBVBPgzTF0aUkaY7EHRYaLHsYtjnlwD3HSOkTxxg7+LDp7PL+Ak7npMbOFBH8aOrz9dn5ydI&#10;adsX5yckbHcvtwXdnibT08OT+CmQMsZvKnkj68h3lBvSbgPlC78Nhv+DDbqTD9bJuQuNabhfhCEe&#10;Ry+07z1BOjg4Ozu93IntX1DUA4Lq5Pjrpw/nX07in4BBhk+WI3u0UTA2hEkzIpzz/wSSDRgTry8O&#10;U2iJgh96dS5KoJwIxG6Mdw/HPa8zKmAF5eQsRrHMZnxvja/zHOEUFOjRDoMJbyEMB4JssL06w3UQ&#10;L8DsPFNICLep1zeEkaW+Rdmsbil7m/Y2t7y4RJpXWtxYp2qrKVUpKhSqbqPFFaBDC5+Wx+N2IPl5&#10;Q35a6ajUE4g6QT+ANv/iop/AIkYMbNj4SIS7V5BsNxd7pFo+PPiS21EwmOBcsMQuBKcAQM2R2uIQ&#10;ogRoegnXV4zq70B40u0yB7CE4myxzLgARxhc9pERPePi0FBne39P32Brg1JaXFIsFxcXFVVyAyiQ&#10;8PUWlUrFGZKs4hKoIP1D3X2jnKkTjokJxMVF/OJ7+6dnl1eXny9vPn67ERaA//8NAP/rHzhDP9K6&#10;NA+Fh32/dcxkNWjQH3raRgd6Oam4++uaFA2Kmuaejs5mhbJBU09rQpPBwYXe7bA7DBqLb3EKKzve&#10;VFR1tCzcdStLfPsSW48uR2IzQQIPrimby4RZMDRlD8BT5A7lQfKwOezjRqglmt5urVrV2CCrqsmv&#10;rVVWN8prVe2qtpZmTSdqmoqKHQ1L9QGT3e0Z1+ioRHJMjOtt1hEDhmfMu6MTpuFOrQNamhEKwubS&#10;XIiaVg8H4yTrPqpzQgTuAqAXBMnRxKVgScC4+bXjYyP9dKjoUBPbctKLiks5yN8mv3yZmHLvx5/e&#10;JL1IePbrm+TnKT89efrq8eO7d27f/h8PH//65sGfb718+vDerZ/vPPzn7TuPExOfizMzRb+litPf&#10;p6aL34izUkUptMtk5BRJU9+8eZ2Zmytr6Wpp09q5D3kNBqcT/5LeZzNh2aC2Y2LShf4bnKcpAtWO&#10;TPnqHA4Agb3NDRotnaA7hTiYA9i1xYIoe+ElVqpkigg/BOkIDS6vsHvBMIecjHNWmKB59pki4siG&#10;EDXWo0JjJ78GeI7t8yuC6QyGx9fxm5vz68/fLr+ensbOdk8uuN8f7YPSOOTRowGIX4a7+inB6I3I&#10;Lv/Lxi7l3SiA7AjRt7/vtRHeds8oEMV6IwSIVuL0lh6s7+F4hzJMmoAQEKkf5o4Px2yViKGfkD6+&#10;BNT9EQ/w+skKZzwJutg2+gdnZhxJkd8gG45FeIEcYptz9Cith6cWZtiTs1c4xgyNuEh70crWIWrg&#10;FVMRpcNEBI/PMHIy9GD3X2FNgHWR/yhMKlvzk4EorTDrK/gsiVK7xzwenWVouKW5trGnWVnwKlVS&#10;Iq2tkdWWlJXWKmjVqFA0dw2MG8aDU04z/vZJs2fKRsgq7BA66tja8fxOhfi4SWstr8Sw+8/PQMZj&#10;9woIYxUY1SqWSXoUNw4hYcQP+VNa4csSwIwciYImTlgTWMDCAhULq1sRCkVZXpm8wK2tQ2N0jGi1&#10;Rl2Xc8JoHOvSajV9HR2ann5VU2VdHb2EMpmsrFxcIJMU5svLKsqyC1Ol+dkFBZVVahV4ICZYG6sE&#10;tO/AbGSFVSlFLLxwL+Kfb77E/8Pz/w84P1Q67O3B4nZPOJ2DJjtCO+J+70gPdtxujUXf299NSUo1&#10;XSMqLO6q7nqVolBWpegaMAbC3gmPfQwhfsbvm6XsGgA4Ix2Yr/BOeJHw+AZvhUX8vvSjTE9zIydf&#10;j0ExRIM9VQdel89kdXjNNsPoQEtb64iyu764qg4bTV1jc41C3syhr65UtjUr21ualMrmNpUJ1cA3&#10;Pa416Hh1mMb1w3YaHbWDlIXQ7O4i2m1zAkJ0engsZihO8M6GXNPUJ0356SyjeHGeEl1fgOGGeWRh&#10;NhB09eEz6uweHbWNDKlbpGJRbnFqZnreS0IhqY+TklJfpzxKFonS3j5LuHPr8YMf791/8vDhT3cS&#10;Ux7+t1tPXr9IfJicnHjvz/cSE38Vid7n/vIm5U2eKD+dO0BORnJm7ttX74rgSuWlJ+cWSeUyBZcZ&#10;qy8ccTn0XrIa+jHPlHNCePSpaeFPjlopdnZ43egkAlonHHR75/ENkvWoZ/uEc6CaLc7uLwWXY6vE&#10;fXYiwA7oX8D9x/Ef4B8zEEzz78yTdOfo4xxnK3a8BA0H49maYAMUfLP4efZPLz/EP3w+vvx08/nL&#10;9fmHz58A/aLTxyGE8tQfCwQeXHPkANjVI7ZzhqI9cKRuH+zFYfXvxQV3ELPv4dYpavEOMD58Ljtr&#10;BHwYgNf29i8oN4TbI3ADTljRwxo5+nxJaCAOp4/q4+ttVIcbgkHMN4TTgYJu0fVFkwNawALnP2Zi&#10;nLWRY+AVQp0RlcZhatT4TTGPnOIqOtyNH/J8MRMcXxFQw2gPDHZ3+wTPPV22bDu3drc3+AyFjqOV&#10;qKCzQ6gAv7S6TcOecwAqm3Gks6Eyq6EW43adTFqOrRYPd5VM3lBT3Njaztg9YSFn6jbZJ3x2XLnT&#10;gTn3An063AFCS2S36XXFVI6gDxAwEt4ESBtCYWD9tQCcNEqbAjvRjd0tYZMrSLb0HAY9cJuE0C9v&#10;dQTD+YXgMlMCb5GFwNyk3YVmHVyzDZlNfBu49JgAxof02q5h9YhGN4jjrq+rQVYryZHVVbdkSoql&#10;RZLCivzq4qIScbGsOL+mvk6uUnY2NvVo9Sa7jT0WuyW6Lom1nu1cxC9vPpxdY/T4f3p9/3Ud4O84&#10;wnBNQS5dnja7Jiwm/bhXN2Q1mPV93X31qnpNX3+9oqG5MD9Lpurvb65v6qhVNLXJ5YqG4iLZgJGd&#10;W8Dq8k/RALoUAwVOZJV3MBIku2wooPANYBsDtl/hr5NsBMMYC3wLnmk3LCaI1iQrvO4Js9nY0QV5&#10;gVtZWaWqtl4JTqOpuaGht75BAd60tb69Q12Ps5bXnGMCdVTbNzpsGjOM64bH9T6XbdQ4qqc4QEgP&#10;2sdtOCjHbMENlnu0i+EBnMWxPUkDMF8ihGGihhCMp10LEMJsus7u4SFVj9Zs03ZXZWVKUkXlme/e&#10;v0sWpSP/vcnMFKekvvotWZryNvHO/3r25M7fniTdfXT7b7f+/uNffrr/8PG9+6+fJib8/MuTO0+e&#10;i/Jz0qTZadKCjCxRxtvst69yZe/fi7Mk7zNysl/nZBeWFBeDa9W5F1Y9ENRtvMfsNlgg1CbO+On/&#10;gvrs94ADW2KNtBflfkvX9jbf09ur9JyuIyoDsOAuv3pEQzifpNC/ygUgGlxZIPmAhRGQGmEy/gk8&#10;wFlBe2XPvsGjK7zXBV8O9n8u9WdH66vH+0cEu/eu6CBn7oeb+e3yEmvfOQ3NAg2Qe7twcQfaDzgQ&#10;Aymx/3WgPthpsQKRstndPT85v8aDH904wHKD/34drQkJnlYJrL+8usj1x+GACN4DOP8gBnlsSRwS&#10;+P/45forgwet7XA7dri6R9jlb2yzW8DYtAFjiFM7SkyPQkTGGpaiS6CPOWyF9QiVKPs83/wAQ34U&#10;IdjPqu3oHM0BHBhfIR4AvE5H0MvW1g6pJTmjKwYIaEyIoC3TwoDdYi02S28fn71htL+pqKy5GZx+&#10;ZVF+gSKviPVfraJCLitpqx3U9ZgnPGYz5zI8fiMgZ2gfIKo9kCQmuPUHZmaFamfM18AZZrjM4xtj&#10;9KLMh6M+DAtd4Kvvs0fZ2WCJEeZL3VqweadYEC4ssTZgpMErEw0vHYTnXZ7pEEx3CwuG6YAbWxF+&#10;FgdlP7phN4HX4d4hzdjIqGZA26KsLJLIGhWFZVnS4oay4rzcHFlZdkV+gSwnt6yhrq5pBIVMpRrS&#10;jA84p2aMk2yVoL7wyZ9fnv9+evP55uyUAeDm3x95/vqB18G/fnz4+u3rzcUu8/IsDkabhc4g64RN&#10;3zNmGjFpOjTtbK+UlSVSWWFWsaSqG9hYt6a5rkHRKi8pLZeKczs0LhB8wh4zJGSB/YsLoenpJU5Z&#10;2FRzIaDVcw4UgRCs362A1z01PTk3S8TZ7560IuG7bFaLe8oV9Aa8weFWpaqysKm5tbykGu6OXKZs&#10;YOHZoJIxCjQrWxWaIVWtohMjUJ9mzAoOTD9qHSHupDX1WR3j4yY7by27zaa1m83WsRHjqGWCtcwc&#10;xkp/CMs2/q3wYtA1PeWbdDjsbp9R73UGyS+wcuxVa9sGDX7jiLzwJTyYzPK8t88lOaIicb44Mxns&#10;x/Onv77PeJ7y7GFiwt1fExIT7iXd/ssP4EBv3bv/7PGdpN8e/ZyQ+Ojes1/S08Q5+Vm5RbL34tTi&#10;92iH73KyRFnF+DXFWen5YmlBrqxW3qoZnl2f4wWA0mkZcgHzng54ZoRLkd/LG1ToAocNw6qOgRfi&#10;BigdgPu0SeDehb2HoWaHMAU1JctCpJo5fxGtBas/C+a56YUI6hNQlSjcJybnSJh7QGztgL489HoB&#10;l05bDzweajIueYqx0XwiA3BDC+AX8MwIBNfs1JELBVoFrZDxa/rACLGBz7iC1wMRRAgDb56cnFDk&#10;B9QTIjDhXu4TADex/5Lu48nbJ3UE9uGYNu/4Ufya/N8ypbE8qUzqbBzPTz9++vb5Ih7fjdHasX9w&#10;gVqInLhNEhsPAHQg3i+E9PZXYBcLnANqUCAkBOnWYPyP7m9RNs4L4jvebwffv2AQAhgg1AoeID9S&#10;cEibMx4DbBOLO4RfDsKRXZqdIFItz86wI13BSA0OyuoyjZl1nQqlqlXRXl1XUl6eVyQuK0T1y5LJ&#10;6tSmcSfMOY/ZY7T55i12n0NQqYIAcNi00r+yAGp5OTy9wKnFdziIPfo0D6KLe6EN+r8wL3HoCdrI&#10;0frJViSytrOydYJiEw5GWPwvLJKVBlKzjPNnHujr6goN066JSb/NxNmFFuRxW4yaMfv4ENB/o7a7&#10;q4sFd09fb7tCJldIJaW1cml5dlW+oiK7rLxCIuMBFIlpLipRNZSr6zs06vaWFsh/bqdpMrC0zhKF&#10;xc/1x8srprxrPvxP7Hq//7jG+MVW8F8/bv44Pb7ZidEkE6R3x+52OCGIOE1aXW//WHsTRglldXE2&#10;38JZdU3FVe3q3pEupbIJV15xSYWymlFE2WfzE/gHt0vsNuiYck267TbDEIUJAbvPZw9R38XTbrME&#10;WLyy/IJmYARWSK+ipmegR6sb7h+0oloEJ401LQz8De0NBZkyaU1PaV1TI2sOeXl9tay2BuUB7rm8&#10;rkHZ31Ql66JpAygShYhamwUpwOiw6BASsU1NjGjNwwO6Ae2Y1km0kvOeDfvU9DR+IK8fgx9pDh/r&#10;Vb/O5qS3UAcGpr1XhcPC6DT15OWm5WTlZ+Ulv3yS/V6U+k6SJnrFBuBpUqJI9ObBb/cfPXyQnHjr&#10;l2eJD2/dvv3g7v3//SAh4Yf7fwcNxHYwOTE1KUsszXpblCEVp6eKktN+e5UjEYmkVQWZBZLiiow0&#10;LAHiwtoeH4e3z8HdCli7jeq/qUXb1KRrymWh3CSA7EU5D9k49vV0lawxVh9w7Aqmv+hmHEcL6z0K&#10;i5EHwfyj+EEv4qjE+7O+yBtgIboOPwBIGJBBmnMA0kU2OPW3r3hWOabxgwPa2V49oajv4vgSG+3N&#10;pysO5r3jGwIz0d2Tg+vds9VdpnQhPxe/OoXusbe3uMWzjjeAa4RgQqbbV/AJ0ZWwfc76/gp6z976&#10;xcUxzX24GFEedoQVIho9AwXtO+wLqBfEGHxKzODDzfnnz9/Or+OggcjqX31PCOwdrx9jVSVMGNk6&#10;2N7iiZ/aXF1DwRLKnPjNRVZCAUFbW+MToV88DlXoWLhSYC5GN2T2x/xzSujnHIMkqgeuZyBljCbH&#10;J/CGdpYJQWzSMo/6w9Mf2w0Dj/T4zCa7brSxoqZZrayqLy1nmS5Lz6mugACCS8vs8jltiz7HtNc7&#10;5bf5AuRxvbbphQkf/dNRP9SPlQAZwFnPjMu/Mg+lLBTkysOFa3mDYp/wwQ7hzej2GTQykr5CNxJL&#10;yyWM8MwGCwu0kVH0S10brRDc8zAQz/tcrM6cNqsXykaQCg+Dz0YCUNi1D/b3wPXt0A8qKpj7i4qy&#10;pRXyXBHbygIpZuDyGi6U2dVVsvyskopKXmbNrd1dA7pRo21U73bNhgMsUBmQLj5cX/wBIe3jvz/+&#10;yACsf75+/r9yABey4+MT5DnfBOYot9khBGoM4/rxod6+wd4OdXtjkSg7K1ecW66obyyrbVSqhtWN&#10;RKRbimV1CkV9SXF1TZ1uegnJxjfrcRvMAIgmCO8PGcxWejv0eqfNMGzivm7Qj+k0A/2aIdBeGAp6&#10;QXx1s9FTqxWcvzpz0DFo6GiSK2qUbcXwdGQVZZVV1eUlkpzSCmqZK2QqlVLR1VJVWa6qr5c2det9&#10;wUmv1TBiNNixArq4qTnMmn6dblg/qgHdp9WOa0bcnJELocCkR0j/hmw+Bjof5nuu2Q7PqE2YGvRI&#10;Ct2dvZqeYbIWclFefmmRJFv8Lv1NRsrb1NR06Yu0F6lJT18CAUpJSrr3z59+SU5JSIQC8OhhYuqj&#10;h7ceJTx8dPfBvSevEx7d+uFpskhWjJ08L0cszXsjfi/+jeBwak5Gfr5YUlAqyXmTnpqYJpIP2wA9&#10;T9jG9QOwjJxTi34niY0pqGXoEUzvYIqXYewjg9HTTukCkb6DE14EZH8Ix4TDO/uYqyDIMQKAPCbm&#10;KxCCyAFAl2DmAkQFYmZhDWo+zz9vCPbgrOJYU/NLcQ1Yiy0IY3xkbw9sLqW+AAAuby7Y1AF5pKOP&#10;Cl9urGzq4Qbx/MAHvTiNQwHET4PLZnc7RrZvDwboZfy7ELd/sXcBpwBh8Ji8DyRBCi+52kO8F2o/&#10;9w5WZ09249SsnvJ2EFTorx+hyX/+dnF0/fvpGb/oFVfkA9aL+OSP9rnn4NtZX8cZQ00GOCEUsvDS&#10;JrLRLEZOnM7AIr+zTDBEcFmBlkKxLtvAHZzKhyglrEogmCDDb1AUtsmndsrXI3ilcBMsBpcC5CTD&#10;ROJw4M66vT6rtbu9s0kma1DXVJdiMVE2igsy8yqrmjScLBOTVqL4fnrohRUV3bOQficXiI/bHVR1&#10;EP8jauqismouHOE1tYTQvUX8YBepP7oAb5Hc3fZ33Clv691YTHgJb1DMtAqBgi0tEFi4TSQFBIqD&#10;d9Yz6cJtEwhOuIRVI6KwxWUHd2ck4zbe1z+iFZ4OdVttaXlupbSoXP4+X64oLy4urSgCPl9bnJst&#10;LyvJkWTXtjTXVXcolJqBvkHObh0Slw/8zzZUJZodb75++XQG7u3mAxf/m98/Xp1xARDWAd8tgUIP&#10;I/wRV5D9vdc4EXDbx8CHj4/aNJrO7g65UqkslRYXFpRVVVaTQaqjHbm9QdHV0VzNk6qsK5U3yvOk&#10;yh6LBTMbeM4xo8XstI8a6B9kirGZtUN6tUavtbhBBZlNWkP/oM44qR/uVTc3DWvbEPs7KDFqauzQ&#10;WbWWAcMI1Ystymp8meXF0jLCGDSzy7MrwJ7xZahY2ALZUja117doRu3AUcbNbtewGR8AaDbnMHBA&#10;jcao6dHotCPkJ4bA71IZTm6Lg3/Kw9bdajfj5jDY/FaPb4xX1EDvQHt7L4kiNXQ1Y68ipyAnvyg3&#10;J038WizJev0m+V3m+6zUrKSs1KdJvz15lnD3XuKjxMRXCQ/vJSU9Sc16mfA8MfFhYvLPP/3y4uk/&#10;Eh6lvnmf+z5dlCYRvZWI83NzBT9wypu3ElnW6yJlpbQkLS33ZXJqwyBOKa/TMT6gsbi89Ccs+EAh&#10;Bggwu2bmA1NCjB4fcIz1sYCRpwILHZCgvTAUx6ICSX0HxDwuITqNOPbptQYawLaXkj9SLnRKhpbI&#10;WrI6F3wAlC+QlxV2iKR1I3P0dPLnTC3AOtfSvdPLg31Bxru5oKOLPB7Zmn045fw0XhZkDbGuHsP4&#10;4SjdYCu0ShHg4eXmIXpePL66i3sPfYItwAFlP4z+F+SAKJhCsI+iWRyj0e0LXI7Yxjlvir0TDMCf&#10;bm4+0uj77eLb5c2XK8ZRsDiAP46vjqgVOAbUv7e9uLoLBHVleZ5r9eKs0OUQwsOwshSaXPCgdQhi&#10;J6ZaItBrRAf3MA/TpEhKgfxAFLFtm/9+FlsEAhld2d7f2lk+EJgbVFCsBjcYhcJMSnygsFGmaJPz&#10;4SFRqVrVJZVNlfmlWGrrW6sr3tYpoVuZdOMWQHQ6GPAuqzswRwLA62J69UyTJvUtovCDjsJjtwyx&#10;F6YdfyZsbDCR0eKwiwhAyGANESS+dw33ch3ldRePD6ZGds8h0kcICW54eYJwiMdhxR+gxNUNv8Y6&#10;NsNWas4+ZhuxWWzDgzr90NjYcHf/aFtbK8etTF7VWltamF+UXSlrqJdWYwWSUUmfnZabV1pWUljU&#10;UFRarWjpHEAr1FqJN1GPQT0EL8NlLB3n0P+ugb6cU/nzDezyxcdPJEAwgH6/A3xhxbuyMRfwQDN1&#10;2S1unHBajXJI3z/M/VxZXZ5T3FAvyVeUl5Y01TfVNLaqyhtwSZdWNFS39qmVyvpKdXttVUVakaK5&#10;36Ab1/MEmm0Bk947OcGSnh6S4XHdqIO3gs3jNLumiMNy6e7GyauQdCoaa6RKkHnKznpFhRZFT9c1&#10;ommsUSjLqxtleRJZWaW8pEyam1OpUFQ1ULMlb62VK1qb5XSdKjROp9/rchtGAW3jTBqhLsiEW9Jg&#10;HNfgFoJUZDQN/B+WzvurrTTN1v/enfnxTt9Zq0NVlwvbYCwbRBBBIAQKKHIUQRISQQQRRBBBBJGF&#10;yMFkkYMAEU2yXbGr73Nqxqt+qF7L1Risc7732+/ezx6iXojbCG+2hfnoIk/+8Ogwo9VEdHBoMthR&#10;0xjsaQ20jQ61+cPdULqChvKC0mKtQqVVaEoLZYqsArksPb+44GOBXCKV5IAAfP0xS/omXfL3LFm2&#10;tDDl+/TXqX979dd3rz5kySQpb7+TlDoMpYVvsuVZBXlypdZSmp+jLPgglavV8jytzmkoVWmF0jxD&#10;A5+k+fFF9n8xJsqlfRTlPR588eq0vrUhwjS4GB5dXSCA8dnlZBX3/gmQfnjsgNht8Ehzrp8gJW+f&#10;n4CgWiFsBc+YE5CioN3E1une5sK6SLvndDzaFHd+rAHQEejZAZ2NEQAj7fEDrN4vdHT9cpcE8pJ8&#10;vMHef/30yGvhFDoXXiN2D1zisf1+prubFmv2/LC9ENhgiCZuTh+ef6LR457fdXL9mTQAFTdXJ6zb&#10;MPKdJncIC8HkuIAMcnKFKnD7REUHt35ih7/9gR2FeyfLx6RIB3u5/pm83jl5g0O4Q7uQRy6A/W0d&#10;rV+AOT/dnkUL2SHasPIJNzCC1tl+ci+BN+medwAbDpYbALZFpZ+mI7yNSBdnNwcAxqCfn18BJGCw&#10;YEraIJxI6EPsirmlE2RvNRabnqZNx13bXu2xo575Gjw4geor6xo7hoemYpGR6HDHyODE/EwUbxmX&#10;chTqWSo5osSusO+xel1jH3AEpxTQJ5U+6xu4fXfONqGhsKZInG+cQCHCgXxw9nDMj47eZfi+8H3g&#10;8a+vLO2zPVhnl7F7TYKLrmZYomymAPdSorvOMzKAJZbk4Xh/sH+go7uhsb4m0Flbobc22PRGDX5/&#10;vUj/1dp1BrvDrBJ09mqbsVxj0FWo3I11wVZ/28jULMfc8tY6KJgjzFAkJHjVfqOA7xusJXhvz+c3&#10;bF9efv7pd47/3799JqeztvppZX9meWZ8fCA6EJ4MDfR2dNV1NNRX281qucYJZbi+rtJZabKqbY1u&#10;l7+6zeOsEOqR/xtsSNqtjX5/bnZJtsXX1N4bah2eiEb7J9YwDw5HYyPAfEd7R8ZxEgyN9BCGbbBX&#10;+vgPDUXFZoOmUqew2M04Y73O1vpGVIWGjnCr3WV1+XwGrV3rsFrt+J2LlE6PxeVy26w+h8AA4qn3&#10;tfmbR0bmNhcnIx0t7YHO+uahvgEe7xFMhGPECDoCPdGhjq6+ue3DtdgYlw8cNwtj0dD4YGR8lAvI&#10;CFz1Lhj9oZb6YKS7sal9sL+nk1eOQVlSVmAplinzsoo/5mdJc15n5snfSaUp0ncfJJIsqawgRy75&#10;739k5byTpUo+5ErTpW+/+yEl+5+Z6R/eS9+lG7V5yP/ydx9/fF8iL5FlynUlGdmFcr1Cma9zVFVV&#10;agzl8pJGEkjLk1gAcXzzamJS29pbmZ1nsbe5szwLvoteSQoNd7agZsMourji7s9q/PwkcXS8z3QP&#10;SBGNP85OFbTzIR7nlbMj7Fb7uAb24a7T90PVJQ7ZBKUDKOqHVye0aPB0XD1xJadxg7YMQr4c7ncP&#10;N0/cyL9x/N89cxu4SVzeH11fgfo4wzwouusfydrdP92A2hervrDp4NG9w1nzdMz0fnt2Dt2aDSWv&#10;hm8XZzBmxW7VBCcfF4n4ObIDjD5cuCiYN4/g5359+orD9F/cA+5/B0hzj2TwnHj6fPUN+Q+D3BWP&#10;N93E7CkPdsnU8nzs0/SOp2Fnk7MTEMnJ5gG2uX2KCBEzQPvusou8Ahh4dnlEreg53yjdQLcv2BTE&#10;pM85E4wIHE2QmTzahba+fnBAKO4cpuDhRnRiema5r9PfGKgxV1l9FH1Ut4WCbaHWruHY1BC4tsGh&#10;kYWZCCsktnGL0eUZzOPLc5hbgctsL61hSuDlywsWn+3GFtDmPfy+tKxAZ8eseP0glqfzbrzDecwf&#10;7PDuYJ8W3g02Ndugn1cOgfMwicS3qAJlGliZjdJ3Mz8xs0RChbjKCMabgfHRoXB7ZKqt2t/UVlvd&#10;0VSL4cftM5RqhapydECjTVOqsDlsylIr/0tVpDRrzDaVsbWjpbGzJ0zSfY519wrxUP7WDg+uvj58&#10;eXz88syG7/PTb19eXk6pZ737/PXl8Y/ff//2jRLSxdk14nET09OzkfHxtr7WCYboqZDf43aoBLXZ&#10;rNJX1dfV2jxGraq0wuF0CrYmj9svWC0Wi1tTyeuzmjPZZpDzcqqsCbV3RSa7aSxb7Awzb0Mz6mOQ&#10;aPZZq30tVS6HYFBkK7Ty4qJyq6pMpddpDY7G3tbmancwUOcAZtbO40ynWb1BY1JrdTqfxaRTmg1a&#10;jdls9VnVQjl3H51gtFh97b1tE9zNwm0dTeL9vYtWh9BEX0QkBA6NtAZau/ooQRlfPtmfnpnfnicp&#10;ODI+MD7W1zM9ONDXTaX7QFewd7AfvnhPh7+5HwNgwED5e2mZtEj1Pq2gOC89Wy7LysvNKsx8nZpR&#10;lC6RpEpzUnOy5WkZr96//fG1JCVHXvThXdrb1JTUd6QCUl9J3sh1FYVKoj+Z0nRFmULBNqCkMLtc&#10;YdarC9Rqi8viUZcbsgsaYqtoPjPsfFc+zVOatrwSX2SjPLME9XcZGDy4KIAp7K4viL5eXjL0c4Kj&#10;ve8D/6NUhcdiB5zMwfnmHgmhgzWCv9jyYALtA5ff2/2zQuOS5R8XBpLA54esylixi/dkpmHCP/R9&#10;gPe8J3L4+eVXRDvC9E/np493jzxFYDMvuc1T+HWUfHr4inf4+O75CUGeC+wzy38chYyzOO9vSAJc&#10;xW+PLx6OXriegOyFz3X3ci/if3G8kmI4ZAagoY8bOFW9ia/f6J36mevny79Fn/Hvv/7ys9hH8+3x&#10;/pf7+xcQh+do1dCKruEw3yRO93bmif0fHW9StEFNQnxr9liERTD0HMV5LZ3eP4owFMKttMuyKjlL&#10;EvmNY5ZmV/kb0gUU/kTiZAsBhJsJ8NIEOzjc3nt7K8f7uKnje3PT42tzEyEHIRMfef/alqpAT1Nn&#10;V19PCNNLb2wgPDAcXYQSMDIxPoiwNDsGSnoEZksM3vT24qLY/ccb4GSP+rX9RVQAznHi2tw8qLrc&#10;vGfoAHqUfODqJoagE4weW6t0ccB6P5xbWEL+X55ltYEliJja0uzA8MLo0PL8UHR5coaF2+R4b4hf&#10;4hw9VeeDJB/0h3pqDGZmYFd5pdHqsJo1xYWGPAUVoEJ+hcOo4fAXVHZBraupbyYrTAqG8szo2DLr&#10;uKP41h7VTefnZ09fvv1KURM0RiIX59/oev3y8IIt8Au9iEvTs+sb0Men5/q7enqb/C2Rrl4cEC6v&#10;ji9mATVsNte4qowOp16uU9rqqmwVVjpxDY5qzjSrBm9Og9fsa/FYzADJ1YF6V21tD/enEXjhg3WN&#10;wQbK1OwGncGmM0LKz1fLskr1Wo2D+kKHxmIwmC3+rpZKi6+xsVZXqHU1BJsC4tLPZ7Bo1TqT01Bh&#10;xJtpNlfIDXqdQauq1Kv1ldVOwV4dbGzrm5ro6mxrCbU2B9vbgwPhUYb+PgqDBujfYUs4IGr8GJoW&#10;55ZHR8KR0NgwyaHIQFt3EC7naGN9e7ivvbkr2B7oDk31thuVulK1Q5eWKy9QKAt5ut/lSgoVCgb+&#10;jyh5kjcSXgV5+Rkf//42TZoi+SEl469vvpe+T3n/z7epr1+/SklLTZFpAEkajCVMDnkai75YreXA&#10;56LmsDpsdipbraDb3hY2w42JR/E8js8vzzJMbgGWnQdIMPtpaVUEGscp/8YOxwuAkf2Uz9Ql3NoH&#10;mHsHgHWpT+eeGSd5kzzk3Nnb5x5JjeEZFwIMl7Qb7pxsX9IBQA0q2dnDnSNCuCefLq7Q7Q/p62Gb&#10;nzx5eRAbfW8uYWc93XwVbfJsicWG70uq6Wj45nmioY8iDxB8FLffJXaOAAwiHhDav3smCMDyjxS+&#10;eAfnl/iOOD0+TtAeegbhP3n6693VwT1oYMKv1PRRHXx/h/H31z+4bf6G4PQbOvTPAIj5gkylCAME&#10;9kD7HcI5FAFAzPh3+JV5nOLUJq+KOym6NRY/HWwSvjnkO77g80u8gGkfgwOEwMt9lP+HK4zHoi/p&#10;GKJ4Yu+QhCHZOuR/QngHR/fghTCAwure5k+6vz09szS+NDUW9NgdDr3g83lrmhhpO8O+UFugs2+o&#10;b2SkF9YU1r+x6YkxRMCZ2PLschQ8DdFycBYsEBY31z8RaqORTGyuJYMt7mLIZqGxXpzvnSafuTCJ&#10;b1n2JskE7lfAIHGMBzC+PonmDd761GBuHxx/InI+gz4VnVsZnZ9cIgM/MDQ3MDACPLpVXIz5a+q7&#10;evt7OtxKjYDUVoW+rLdoLcVapVyps9hshUJxmUJV4jBb6+3KUo+7ivXf4Mgo7qXYVHR6Y3k7vgo4&#10;5ZIY4MvT49NXTBrijuQz74Pk+QNbn18+H25HxSDu/Mrk6PhsqLm5NdxV39zZ1RVs4YC3CiX2ynKd&#10;XW10e/QlNqNgFvjHVekR3DUel7vO7Ww0VQm+uqpKR7W9zu+ud5fp7eUal7u6Thyuwz1dPVXYBB3q&#10;QqVecJqL5fJiQaNnSrAIFptHMGicVpPWEawjh+kNdASqypUqd4O3BgCDR6k36iqUKqWimEGA7YxF&#10;o8wrkhdpTWZ1jaPWYLF6Az0Qgbr6BkMsBrr6Qk3BgR5svKGQ+JX7+vuDHcHg6Bi7HlaPMTI2PHGT&#10;kcmxkaEB/rOJ+aFQm7ujL9zS00XNQGA8MujXGrIVGqE890O+pkirkRcWZhXkG9Qq2duUVKkk64dX&#10;79OypMrs1/9MeZOdkfrdX1LSvv/+9av3b76XfJDKJH97/T49razcquHbk2lURm2JQltosTkqLHa7&#10;w+52V/vt1RaL3muRyttjtBPMjNJ0MjdDdzI8qBmsU/HthVnqlAEX0R1PBv5PoyjkTQRsrryJmyOE&#10;wcc/4/inkJX2d1HkGPbP9o42E+T9LvHkb27FT3aPtrEPbaGf02iC6X8Xa6wYBr545rNJKB2852fM&#10;adRSJIBnXF09P7HSe0r+/Ovzn4Ff2s+BfwFEhM5Nig4TLec87BGu2jdk9TjoadZ5uH6ErougePn0&#10;eMMnihH/jsU8iNIzQny3IDkR/a94H13cAx4/iPPh++nzs7h6Rm7646d/P//0079/ZQH4ePZ0QwHB&#10;3d3jI52f1ByeU+t1jCzGxZqKHVpiQDtvbGKJZK9JIybWLYDyZ1SHc6mFGnrKN70DEg0s6fXF1c0R&#10;jx20HUxAOH6hjfGHxwV4RX3qhSgRAupbI3HDauFka2phZXFmONzmFtw+r1BZX9Pocxr40Ne0BMDL&#10;hQfGhsbC44Pw90fmZoin87dClU4sMrMyuUblPZeSyRV4XWABuFXQ3siIEqeiker581swJ2AQb5/J&#10;/bABYTGZPN7ehNG0zP5pY5qo5vom6i7+YRGNCY5gdXxkaZkaiJmtyfDkyijIobmpMO0dPb2ssgZ7&#10;2zu66msjoS6h1Ghx+gTOTK3WYNRqSuWl5cU6q0mlILjkwAtor64yacscro7QSCiCmNUzPTo1sbm7&#10;snr0p8GSFvdHlFw8k3G4zIenm4lTSuLOuIId7kTHpmndjpGdjU0MBVsbO3oae+pR9gW9Sms0q40V&#10;VKOrLHV6q0lRZjS6BEzINtpu7V7sEg0ub5PD62r0MNm728gpe7keeHTFSkNNd1/LYKSnoy1Qb7SY&#10;HILT7asUNLzFBJtJaxWU5gqdwNlvFjTa+o5gd6C6ubcHrd9gNVj8TU6XWUZuVqctLZMXmEs1WpPd&#10;pJHrjGqlUqnXu91WjbZCqPE3MVq0tLeanBVNfV0dda3ulpZab217Vy864ASZnkB7BOZWbDoaGRqa&#10;mp9ZjAyQYoDE1969sDDe6dP7W8gxBgKhSFs4FKh2apRFuSWa3BK1LrekUJ7+5l0eL4TijLSs72U5&#10;Gdmv3+MEeJX+Cq9PTtp3qSlv37z78PaVRPKPlNQ0BoKPaZI8ncmiUpdWlCtsGoVMUaqx27wesavB&#10;7WDIdDvMjgqPVS60zy9E54grDU0uz86t726tIQROrW7Rmwq6aGEfFY0aDayTcVZ+MPOw7R4BxRTZ&#10;tdTxEQMmWZKk4xvxX6zFogSAg2fnQNz1Uf3HHYJWVbFeHcsNtjoeiT2W5uzoLzDdUf0s0nox0eHp&#10;3/98/fz007eLR9HOw+BOaSdKFVdxQilI+LC1SLVdXlFAJGL1cHDiBQBrBQcQQQBZiaU+ID7RiAuh&#10;8AmFInGJOkDfKOb3m8PTy8/c/4/iB7sg+skZceP/319//PGM95/KUCx6cEGf8PywshNdPWJqYQfy&#10;yc4+jMj9EwgNGLY5/0/mxSaQ5ZWd/fsbMCGnN1fXTy/PLzgN4qIp6PPRPjbFcxBhJwdHt3dH/FTu&#10;qQIWi8spogQGckwaVxTm4e4DqaBdka6IWKwv1FpfXxvye93NgapqH0CQllAg0hUZCA5HRudGwh39&#10;MTJiG+C+UNK3KKVemZ+e5u8IbMc8SwGYvaRHsPSQT9r9tAN8JY62ek7n3Rk6Gw6Ih8vkl5cHCkzF&#10;NAd38fU1XhqHvLJOEtsiz+3sdO90f3V+dnUhvhqdjo72YvvDe7cy1j8U7h3BG9I92NTaEWr3NXHY&#10;Or3ean2Zo1Iw6EsMNo2q2FCuNpWrDMXqPJODoJzBbizVlFkbhvs62QGMDYZj0elPuyvL2zjD6Fdk&#10;lru/O6RmCvLNmtgKvIZheW+P6WRveW5ychmA12Q0Nh2L9vZBE60PtlTaFUqDzmWxWexasxwrbFW1&#10;w2EvL3WDSta53ERZTbU1LkKJTW2VHm9lbS1ufW+bL1CrK3d5XaWaiuq6QEuQ3u5wEGOSuxHVz1Xl&#10;NuvMdn2N04zjssJsNlh9QqVDbw5UV/vr/aGGdqeswiTINW5fTYWQo9OrNUqjtlhXZjaU0c6oKjca&#10;TJpCeYlTcDsMOrlaV1nf7heMglMvGNo6+5o9DncVwc1aUra8RrtDoz19rSOT7GwX2EMuzc2NRrq7&#10;eyOsH3EGIRP01TtqawPVreGQvx24esCj16kJ7snzS/KLCgqURUUF8iKpXKlM+SDJkRcWpKVnfvwo&#10;kUhT36VJGQnefUiTSLIzMj/KMj68e/Vdanp6anam0uvJU5SoNWaHSGjU2nQ6wWm0sjgxl+nNWsFu&#10;NlTI5bb+1cOdpfH+QbyPGMsW5hYJWs+srjJJgu9eQMrf5ZjlsT2Lw684pWwnmYCJdbx1AyQjwZLr&#10;6gLhmdfEwfUuZBtWfgg4mIK4HLPjoov7gn5lYN/7d6R/sfLTinr7hU8lt1EMONfgfK8TWGXvjk+u&#10;bq9+fry7fuR18PnpEY8Be4JjZnpRZz8n/suRfw0Q8PCcNQBZvlOWZ8jaWIDJ2lyT/Dtit/wA5ZOb&#10;gbjCR4k7ZNfHh2396IFHlFbww8s9GihI/j/+r/GMVwAgqn/99vAgGvZuk49fCAIdE9PH7sDinqqP&#10;E5YfWKAZi3j+t5b2+cCeYv5d3T7dXdxhK3F8gq2H6/Uj/06bGSoJ2gjf48YFDUfHx5ATL7jbfgYH&#10;iBiIIeJUtBHvEolaOzpjebKxL/onp6ep1pwMd7e7a1rbvW5vY6UPtlyop7kz1Dc2Oj4yMbQwPzEA&#10;gjs2Pkgym90ffRXArqB0wY05gGRJCpgkAYCs3VWe/KPNfYpc2cuKQSgRUHZLqQlrkUd2qvxBuJ2d&#10;4dKML+2IdkZWGvQ7nuwmTp9PDzegCix8ogUC6Fc0MjY+wiV8djwSZWdGQ1lna3OgptZvcDhrGxuq&#10;SCU6XAymVlt5RaFJL9RaanQatUPw2m0Gbtgas8pW21Ltd9UHursmYnC1Z0ahw66AZ8NLQpRLdCit&#10;rC9G56fnZ8DyrKwf3VwnDxZi41NjsblZ5L+x/sHeoe5GHzd6tzJXqyk2YrpzVRpLi3PkZqfDYlVo&#10;VCaNvhoNvt3Nj81Zba+srPDZbY5AoCHYQDNxTYOr2luNNkgk0eMWmtu6+kdagsCw65sQELkvVLoZ&#10;hh01zVUM/qJnyVaj8dV4BH1VDZCsKrXSVJJXUumwVUM3Ki8wlGvzDPJsRUW5Rl6kNhkMGqXSqDaZ&#10;SrTqPIVGWRYI1zkMZe4KndzW3tDsqiUnUON3OvUQEe3+1q7QMBy1OFBRHB3UKk4haQyF+yLgg6gw&#10;Rjj0U/LmD4a7Am2wTdtcFSatTF2Qnasr09EJlycvyS8pkpvkuakfpXkfCrLep3+Qvs1SvpXkZeZm&#10;ZWS8eUck8OP7V29L5JkSyXcpr35MlegdzpJCdane5LTqVaU6rUlRIMvPlhZo8gvzdXxDcoMmTWqY&#10;3qLtayEKsow5dCW6tEUGaGUNcxqRXorRyPCcEtzjIKSthlLLE1i6dGtwEziH4UMG7uCO0rLdLbLj&#10;qGGnx5vr++eXtFtCWcLvdU4VOnbgZPzT3uVnKH0ohkj3IjqAMjbIXonzq7tnnvQT3IQnl59fHm+5&#10;xgPR+HIHaI+TltQ4Dz8LtAc2BSD+gWmjrJPjoACQmvSr/dMLbLbn9/R28ZmC/EVo6Bvj9znTwjkD&#10;CZ78k8ud692Ty1OiynSBJFgC/Iz2xJP/PxPAT/9CBfh6KzZL3QAZ5r7BnoIIMake7LB/tn0ccfAT&#10;It2Ct7FONHp3C6fNPtC8g8N7MYB8g3iNSHF4u38jypFHt6L3DvXvM1EHscGU4Dt+4NsESiIjUHIP&#10;IiWcvfjFHZCETSwVtM+siMmTaJfd72Xl3+r2B3o6fL2hrq5I19AAnrLOYRImE1MzkdHp8dWVXQqk&#10;Yqvg/+KfFhZWN5fB/McXiRMdbS3HPqH90XtFknePYDYN27wRE7e3n788f2MPwixAb9vRyfbCDrLf&#10;1vLmwto+qzZyjSIpjJ8r3TefFid59JamY2OzseFQZHpoOBoZHenvD3UHGxsb6wL+tkabK9DaxtLM&#10;YrII6sICWgqzi7QkFu2CQV1W4XC7bSaVQyhW602VgPP8lTXBrjBFVgOTZEpWNnjtoQJCi2GtsjK/&#10;s8RMPL28R9l4HFEZ7AyNQzGaRqjVm5wYHB8MOgx6q14rk6l15XbIAhWCoJPnKqgbNxU7zE5BaWT5&#10;aG7w2KEk2ixewVrTXFvpr68F2htsbqp0NzFJ1VW53E4/a0OvmKsL1rtbaVTjTeKr9toEk9vE5b2q&#10;wmQq9woulPymZkgibl97W02lMleeXcxkHxBwzhOhzzWW8w0jqumkKlVWZn4ZVxFNiVQiL8xMlZoa&#10;mv0WVqHKMpmlzlPtMOkNBpfDaNbY7Qallf/H7onx2GF8NDw2xs93MhpgsIt0hXuhukOAH/P5AgGa&#10;XhraQl29A3zbdjyV5hJuFuriCo2yQJOHBCBX8Sr4xwdpSrZGlfGxMDU3J/Vt9oeUPInkbWrmK8nb&#10;9DdpJaqs9zl/eSPJzJZZLNqCIjIDFTafoFPmSJXyrIzMH15Lst5nZxUocgtLlMV/+4dpemN/a2ch&#10;thihS25DNJhhT9yECwo3HZfyMY4/PtsMw6RYbq8PEfrQ3fHHX4pcPN4HEK0O1+J7WEzYA15cgJzC&#10;LZi45vPH7zrBLSg+rYhcBAn5iFECxNl6dX2MUYaZ+5JLOrab5ztMsjund1c3L8TmRHPAwxWI1hUR&#10;M0pi7QDS3zM6EYrh5dfrq8drJgswoOcQAZKbyeQLovrTLZv+W7ged9c/PdKwQ/gON8sBIMD4oYjq&#10;PhA1A2LIJ3jxb7/h+WfzR8acX/c4AX5/vH+4RndAbOSuI7LFTvZ5C5AFPtultYcgCa/CnRVSI9uU&#10;Ra3F1zl2zzDbiSc4AAJ8gnj9kBYTiQMIwMnrA9pSL17uj5P0brJ0gGBwz6WC4UCkJ5H9idO6tfP5&#10;jF5lGGtE8DeJgawsjjbX8/QHWhr9vcGOVn+QADqlU31j0XD/5PT8JKU0DNGTizRMgf7C2jbxaSUW&#10;Zh5hIIAGwupuY5YFoPheSm6J8uwJWLTL5/uvN1+/fv2W/PLMKMA17mQXDD5iwc76NiIvATSS6FCd&#10;mACSQInpvqX7coHKLnh7s4tDxI0h2ob6A61NjU09fSE/sfc6p8Pr9QhVPge6ubZA6XLYSpWGMo5i&#10;q0Ov1Bmc5TqDyWhQVak1Bm21uwF/XiA81BkemY8uRxZXgWwjnUxHQO9EJz5tr8xRmLOxuzQ7Sf34&#10;CT7GibkRDPl9oV6uPZ11Nn2ZRqOSl7zPyVcZrM6qEpUKyIBaBSBNX+IoFwzlZWq7tcru9PgqXS4P&#10;2Umh1mfCGRgIsNtvddN/RaAGcp/H6xCMKk99qCfY2+wD3eFtQDGwVfi8lR6Pu9XvqdBZqoU6j7uy&#10;yVnprPZ525uavAq5Ti7PcjQG6uzKQrVGoynQlRbmZOQZ83KK89OkBUqJvDxPJskp/ZAn/ZhTwUWk&#10;0SmYlB8LixR6tTFfVpBl0CAUmPML834scobDsRn+tmLhMHjQ4f6uQA+bEZq54JgtjLYz5FDzBFWw&#10;u6s33G1XaVhLKORai0ouLWZtr5OXljIPyOWK71Pfp2UUKDLTpVnFJe9evfsxRcJXT3314/uPOe8y&#10;M6QfFbLv/19m1jslZaxyibJUZ7GYLSWFkvyCImaFt6nSv7/PZGZIk8kNir/8H23s0/raYmR4bpwj&#10;JjpP9jc6GZuZXJ8DDrG8RVEnGzQurreins2Unrx44FC9vTu9O95D00qgaXPU0xXEChBUGAg5AAto&#10;+/uMvhcisCN5sI3sJjrgWdQDywCiQQPtKZhNHoqb20SSjP836rJo82TKePlCjOfy+vb44YqLKbwK&#10;SrkQ9e+RspKQODjV+ZrQeS4hBwP5pX+Ddp1rWnc4gFkm0b93eUOXOEb8szscOqwneeQO79g47ZHS&#10;vQY4xh8C/6n45GM+5S3w8u1fT7/8/NM1lxIMCXckeMROk+NTMvKHOBU5L1Hq1kH1EdbCErXNBMve&#10;DbWMMD2J0k14IzQCk46kZ5iIv+htEu84ABIu4mCTrp5x3iInnBBjFhFibBaO9sV34iYpwDNQafRv&#10;HK5GsdxNhAJ2v6+hPdDQ3dHc0OCvCYaIjQxgJhti8p9bGozElmZwCtOAQUJ7bWWJg3kEdu02F/n4&#10;0vTSrFjjtrl0SN3UNXt/tq2idfLl4f7L/a8ioviODuIHmABYmUXoz+Y2HfRbB7ubLDFpCDrkz3q8&#10;Nb+7Kq4F9pbmJhamxucWozAtWUyHgqFmb8NkT6Td5+Xu7PI66PypKNMZdSW5Kp2tQm9QCHaGYV2F&#10;sSS3ymbyIDGbmQ/sgs7makZOb20dgImzGFvvHV2Ijk1NzEcGAYONdSI6r8wxaaBjTi9jMj/ECjk1&#10;Nj4RDvZ1j48M1zG45yuVanuFLluusQnGirJyTYWRMos8uaJEb7Y7yQAqlWYHmHTGeMHhrLRaPS2d&#10;Ppe3Fv00UFPXVu/3NfmIVdY3tonCv2Dz1XQPtrW1Vtd7qv0O0WjttjW1Ntc1u9x6q4cBwm5xGR01&#10;dd7amvaw11iWYyiVV6DKVfmMSrUCdI7+o1KmyC9grS6VFatTy2WyV+/VZeosuTQ9q8DpbiD/LEt9&#10;y/laJJe+yvkhX5EnK5aIKl2urWWwB6bGcCTEHjca7O7tIFvRP9I/gC051l9j8dRX+WgV8LUH+vs7&#10;9QUKHk95oblMm6OQSj+m4/tTsXwozst5/eqHnLT36ZJUhnnOeslb2XtJWsZ72Rt5elaKRJqWLpX8&#10;8P27D5nFLrcxVybTCkJpfnGGNJO0T2GeUvYxOzVVUvRR+tcsjTrjP/9LOQ5PbjgyECa0MBwFfrBK&#10;F+AcAerp7ThWAEyhbM5OCMTuH58eU8EHa/8xyUeJwfo2sSsO8nF+QxI//5+G4MT+Fad7ApsJMj0H&#10;4h4X1K0T4NygeNDBqOzhZKabnlYt6ryo3WHiP78R2dnJxCNdv3jkL3D2X1L3wMG/S3YveQSwcx/t&#10;QHwR3LL5p/3zOHn/cHmLZeji9pJWK8Zrlom3lAbfibeE+2t0bmK+yG/AP05EWnhi55JUb4JwIA0Y&#10;NMn99uvvYtXIv3758stPf5BEeyKUdvvEdhzbDxuq0+0t/sskPWd0lq0jhUBtW99ePtijIGFrde5w&#10;BW2A3jOQ6KcwANks8PDsnV+z+r++QdzA3YQN+fog8QU3wsXp5RfcRwkaj7gVEBPgJ3mwtzG3tsOX&#10;YvAG0Ds/OQUVcrCz0lHjaPU3hRoafG0t9c19gWA4SPPcxNDY1Nz43Oj0wsZYbHRlfHx6bo7F/djc&#10;SEw8T9epu4wvzy2to1Jubiyto5Ym93aSCcwIPP7fxD4F4KdXDygj/BVcHoCd2FhZXpyeX4fKvM/K&#10;AowzveSoPKQHuVAsrHxaxpw+MxbFGsuvnva6pvbWptZwkAVgW0OANvIquyAIFpbtpYpStVFDUslk&#10;VCi0SpNdq6qwCxaDy6erMKttVruPlX19dXNnd3SG2o5IsJ8qcZJ2wMwnpnu6xwaHRBT9LF7juZ2N&#10;0/OD2MrEAmQveDl9HV1+D15beZlVsCK0q2SqgqLyMmzr2PB4/jUE2QSHpdSmlJkEk0HPC8eq8Qq8&#10;CAK+ep/HU9/e1cAOkCt1XXWNv6GpobqhmcOZscXXBLnX39hAksGtswhVKrs/WFdpM5cLAolrh9dt&#10;gcNWW+1raqnmSwpapd5U0xTwO5UydXkpw0dpNoewPK9QniEFrVdS8PZtmYG3UH7KxywtK9FSQVOY&#10;naX4kJct+f4//2/qjynf/9d//PV1ttlaC29nPBIZnh6YGhsYbG/s6x8M9/QOjgwNTcamegNOVw2q&#10;b7AxwE861GCTZmm1mgJVhkZuNpUUyTIKP0iV2sJSeZnu7eu/F+RIi7Iyc2SFUmlx7uvMjJQf8AFm&#10;52T+QyqT5sjevf7hh7fyQqCoFoVcZVebstP/LiE+lFlYJP1YKM3MlUrys16lyjQFP75Od7SNzc/w&#10;Vo6tTc0PjVMAjOs6FlvagydPsix+vgXCf5etGrDfk4s7hDiU9ofb8627O/EYI9hCRzaJMpEQipH/&#10;HOYnngDCvsBekkjN8fX9HcLDyMvb+G8PgWBRH4hmxzh/TZf37S1gPIR8orG3XN+p573CyH93D+vr&#10;5kIsosWvzqEMwf+AGk3uINCqWOXTB4qMePf1HtTe6YkorrOFf/5y/5nCrqPrZwoU726+vVyxBEhC&#10;8NtkbIjfnd/vnV/w1rgWC2i+/PYzsbN///HLr7/8++UrZfR3NAkyw9/xcuGacICusc+yQEzRbye2&#10;uB9vjC582pkDZAC1nzJTGE67u3sIIodgx+MXVJWyl+QfbEhQhZP0ll2d4lvivbiX3L285HtC8Yqf&#10;H+9BUOVnA3t3fRnPDlAcRoGD1enpsUXi5x1ua72/2d8WDHXXhRqq+wb6Q+O9LZM4V0YnZ2bY/c1O&#10;xoZjg7HRuU0Q3RNLGLbn5tbIuU4tcX/gUoCc/2kdYRGu6D0RRbinpKZ/gaT1+Hj/7f5IrDPf53tZ&#10;YOan3nMe5YCu52OGOwIChKVWWR6urc3zMpqdml+NDY2NDQ92hiO9jd1tdGwEAm297ahTAVN9sNlR&#10;gXWu3qHRK9RabbFeYE6FU20xFGldTqet0qbBA2woEBxGg1Jhqe3tGOoI9w9MiKUdIYhawx2h7sGZ&#10;SM9AT3i0s7dvYSHaN/GJRr69Vf51cJQa345a9DPW3QabWSdY5AXFpVzFpQqTvKgEBV6vLFWo9Y5y&#10;g6Dm/l1OEMlgMbt0BnOl1xt01rpa7LWutga3QCoYGd7vaPTVEuJpCrbWuioD/kArTuKAv93RSKmP&#10;leyCxx9w/H+OzuypzTzN0n/KXM7lXE1ER/RNz/R0TE1Ud1RMV031ZFZVpp3YxmCxCNCO0IYQSKAN&#10;7UIgxCLAgMHsYHazCRBiFyAWsW/Gu522Myvn+eYmM8IZxpDW9/3e33vOeU4F0CV6jO2hZqvN4RZS&#10;RcGo36436JnlbQ5XxKXXFMvUal2lQidXwdUUy1WF2dmGslIpOB6toUh8715hVo62UmmssBoKcgrz&#10;RNkZT/78v/7tH/7pX/7zfxMV+zvrO81VodbR3ilkjQlsEdGx0ZbnXbwARntnJ4YGhhrDfnOgMVJL&#10;T+9wTxRLIo1KxfpCbUWJQa7IyVWoS03cNbTmqpKCAq1eIdOKHv8kLoIF8NdsrL5Fsif5Krnoca5Y&#10;XarOzMjJ1toaaqxmtdbpUhX8kJmpLTWKc2WKApWkQF4kVxQU3XukKS1+kiH1t5Ovortoahr8//gi&#10;tYeL9LXOJ4iWL2wmAcST0Tk/TsGOhSl/IPRtES27YUnGlhu4JpPmJtYeLtqUTB6kjze2UjQsnhwS&#10;9aE7g3YgmIuHZxgCTjeIAOyj/ZwBx+RNkEyRRUmfvMPl+46H95LHHKEOCx9XcWHXcMn1OXXNHH+S&#10;Rm/k/cIffnF28ob6XaqHsbIdfiJlhzPoFVVbNxRs8fL4yKXg4vzmw/U+RI6rrzAAX725YG9/zXh+&#10;8waTEdr+IdrAt8+f/07V2N+pluAfr99/5Y/HJgfghIQ8AmVinf7ljaRwU+Hn309tb8QRqQ7i0wgi&#10;qbXdVGotAfKAUnkIMujWLNb2zkH57KVu39/AIrpgS3l9c3VDu+5FKkUWT8gR7hIH4sDfE/rU93il&#10;rsdnVjeAo1MykkrOxAYnF+YnIsFI59PWwZbOHuwjTQ3NHV2D3U3dI2MvJ19w/M8LVSEToy+nFxZe&#10;JpaWFkaWZ5OriVnYmonJ2Ti/QHBrY3dvFSM24UTyRyeXJ28AKuO1haZxTO8fy5f0PsCbWBy6f2x1&#10;PbG2jeGDHiMk0TuIGQsJQnpT2ILW12KzW/GpFzT5PR/qHOGS2jUUqWuI9j1raY3UuML0kdpsRovf&#10;j6HMYrSUaMrNarOhoqJKJmb9Z3G7dELC3GFq9GOhcQQDLW1Dz7o6nj7v627rw0pI43l/t2CPHejh&#10;st89IeDzJuLCLiSWIHGAzXmwzWNUWyvtMGr0xCAVKqZoMeeuRqw26spQr0QydDh1BdKb1O2osvjN&#10;1Y4qm9/tsNWG6oLk8jFRN7P5r2OSxzvQEg2C6mjqbR/p5nwNNUfqvdHGUE044Gt0eYky16GGc33B&#10;L2hz1hirXc5AuM7T0NQeLDOaSo1qmzMccTi1elmuwlgiMRVrlRqRKCcrLzdfpC4VZ+byMhBJHvxU&#10;9PivWTIaOowq0UOp+skP3/3lz//lP/3DP//hR62tLdrWWOd1AQvkDTgyOd41MDD0ov9pf7Rr6gVh&#10;xIHJ3uH2pkqbL1zXGG3v6+3srNJiqnZZdXIB/V1USGxHaaqQ0vanKpKJsgvVxVKd7CFrQLn08RMJ&#10;UqA8X5Ivzs/8SV6i1VQoszMeG1haODE5qUqkWQ//mp1fopeKC1SFhUW63ByRQZsvbA2z5GKdqzMe&#10;e0FbI2vYBAWwyfnpscWFlSW6AOOxzVWyPGd7zK3c8fnAE7dlMEdAAgVwxl5byLxRr0L/BnE/RLOL&#10;9CXec/bISAXCNAANBOoS3ltmBu7BHJf095yijuMYYCm3TxcmhcK3N+9fEQMQGDqX5PTo5gPcfch5&#10;RD1d+mCXfzNsXzB7IyOyASTjwmxNn83t4RmZYL7AxTXaxK1gAHz37pztxHHqCEfg22t2lbRz3UHw&#10;xmEEhePmmi7BN1/e3iD+f/ss9A3++stX/v3xNcECJhN6AEklUne2mUjBxt7eSmFt3tqJCSApwt2r&#10;a9OrAi97i/0/qXn00T2weQc7e6z5tykFBqPDw84d5eQM2V0AiNA7uJfk1SWEJ7n+XCR3aADaFhCb&#10;ICk3ZslY7gFSAcCxKHh8J0d8IX9ze3vX0HhrWzTS09XZiZO0O9rTO9o/2jcuxH7G+ezMTlOqt7C8&#10;OrcAtnJpIb6VmF9Z5K0Cxxt34ubOGqm+5CrXkeTt0eHd65/f3l1hrsN4cCFc8/d354kvzCfXF1dj&#10;FBCkKMkBWsB9K72aXJ9djiExzq7EN5NzU9uLC2PPOyeGUf5HBfhXtLWzfQRHjd/jDOFQKK4oZ4Pu&#10;roAmw0xcXqpRGT0WyHIub5UJJUDD/F/hDdRFsK5RQ+tsCnd0skboetbb93ToaVtv//go3qDJiRkK&#10;qYdjsAXpwk7Fl8eHh2bHWtqi0ZC5SGWzmXAW6suL7SazskCc+yQ3S46zvUivV4mL1VpDib4qyLLd&#10;7DSbvJVVFndlTa3F7PcFQlXVYT8pPsRCR73PiwugNdxU3xZuiPZSTBR2NkVbG6EGR6N16AJer73C&#10;X10bchLudYJfM9usrip/iKBhuLO11aUxyM02D25nu7tczw6+WCbLFRcqebxzcjlvc/4Ibi8rJ0v0&#10;4MEjUWH2D1zz9WqbRpT75MHf/vVPf/rdf/0fGYVye217azTUGIiQ8GtpagQMMtTdPk55GbfuvrkX&#10;fYOwSUb6e6PG6lCTt6Y92jk80AFZ0WT0OkvLdVWWKpVUwRJUbdLqpEUaaXEe1n+pQqV4nFmYl/dY&#10;KsojGqAiHaTI+9O9XEWBuFj645/lLmqjzaaKSoXmYUbe/WylVFkkylfmP35cUpglUunzJYVPHmTk&#10;qQJNfQtzI+38BbBejuH+ic/PzU4S1tyEBLS+tHW0tyds4bnPb+xtpljind6y5KbDijOcJd8WUEV8&#10;XLRs8rgz4GOCBQ2AZMdwcEHr3O7JKVoUzz/zPjd6LplvEZnTWPLZDJ7C3D/mEkDK9vb6DUuECzAc&#10;5HNvrt5iv0mdpvldqT2Swyd0fDOn0iuYOjreXGGsx6Jzs3/4igav0+vX58KfhoGH1B8mH3aOCP90&#10;8J6lX18cvbq8PkxefLrBVvQFnNjl8YdPVMl+/e3rzwJxirv/L1/fEzS4uCNsxNvkYOeEson1w9V1&#10;6GVHrMdAGACSWkssLsZ3qNh5ucQFezaBkXVjI55M7HD8b6XPDvBBHCBi7ggrg6vt/ZOr29OLN1QD&#10;nd2QmsADKBjysQaAJgeNnKKZjlZ4+iBnk8ldFJP91PzLke6hkbGO6soWbpr9rfRndrQNj/bWt7d2&#10;jwx2j4+SWp2eeEF4FIzkzPTs8Ao+5FQiNkHj9cry0iIU0JnNRe719EwDutuKxQ62cWbc0GcutKhR&#10;AIA6cbyzvYHUF6dGb3ZtdRnn0Ora/sEaseyDPfwRKYAPiRk2EUurWzvxEZK/sRkw+INdXePd0/0v&#10;2pvbol3Pu2v9LvbsfjcRmCD2H3fAr9O53Razy2C1OGwqSynrQG2ZNWhzWctMAgbQWa0DymVCZ69r&#10;jbb4u/pJ8Xf6qZ2hx5Qf6UVP39Do9OjSfAI00gZmo47+jtb2VqejpNhq91Rpi+UlQGwsGoM+TyV9&#10;/PixUqWUaXRKncJihzZabitTaW0hq8Plq6Dr3up0mC31/kpn0G3xmmECefFSV+GobmxuaowGgi3t&#10;Hd1ue7mvtjvirI3WNjmaIAfag06/p9ZlCbpCQZffXWHlFYbd31HmjXTU2VRazMJmvcVcxQ1BVV5S&#10;gM2moBBbXl6WSC4pyL73uCRD+uiR4v/+4YlGJM1+8N2jMpmp6Luffv+P//R/vsv6/j/yNK5Ic3d7&#10;NNwcam1x1dUGwtHphZFOXoBdw139oyPDcIbHu/tmxvuHnnltpT53oLG1Y3SoAW1FV1xeqqxyam0G&#10;hc5UbVDIynRmQ5nRoFUVSUtkYo1KmlNKNYgOK4CyWCVXyAoeZN4v/OEB9t+cHA0eRavNqZB+n0Fe&#10;8KdHoswnolxpfnZ2vkSk0pQgTUhyMjIkqlq0h3kIrxDohqfmV5Ory9wMl5eSuzQlra5Dq6C26xLt&#10;+hLTCIt3gd3H5u8ImMXlGU94iseQM++QQ49wV/rogF0gAwOTAZm+8/TRCiHa1GUKvx8UXjLxgivv&#10;/AJeDrP5R3BiR2zHcPQRUHkLsROMxjnRW6zqSfaKZ7AxzpELsfodHp3sAq2EY0u/LUFfFukJ6JxY&#10;+7hP3GH4OSU0LGRriLrd8J44x3HPH8h3iFJ5wl7h6v016GnQgnewZz58/fnLrwTP8f5/+vge+i+i&#10;BkcgbaOgTgWoP+4l6jlIxLDmB/lzcLG/tsy4HEtg/5lJzoBFSiyyaeOYxPosmBSTB4dcSqgHOgNz&#10;cLh1ATiIb01IIrIEODw/XWcVT/s53xOJgVQCCB1fiIK63Q1aFegAW365CI6it9cHUbq7raWrqaP9&#10;OfaQvvbmvqGRgZGV8eG+gdjoZGJmdJSb8sw8UXOEpJWtGHv/ldWZxbVFhHQAoAlw7dsHWxuor7SZ&#10;HV9QovJa6FsUCEgUoewk8AlhIBwehO23urKWnKEhkH6g03iKxtSt7ZV50gVsgJL7C1BGBhYE7M7w&#10;QCe5lZGeZ81dWACGol67x2a1u7Dbu7x29mU+hx3ultevdfqD1SVmIwxeOT56i9HnQSTwObwRp79U&#10;pNKqyQtF3JHA02jY39k0SHUmydiJsZahiUHWThuLsRSRiVjvMAlDV51Da3AB2/X5qtH+ikq16pwi&#10;ubRQKVMq+NSLpCa1mRRLtVmvMpaVVOBjt1R5+B0ml9OgdThClTZHwBY0usLh+sa6QMhV09IeCXmC&#10;wWhrbVOdJ0gNXl2kpYlwr7WuLdge5vsOV3tYW/r8tuoyDPMWrzdgd9qQ/dr8KikTvyZfY3H6K3UG&#10;Xb5BIi7IzCkqURSLCgDxZWX9OS8jX1lSmPt9IRocibx8qVyb8Yf//Y+/+9dMuV5V6g00dj9taqsn&#10;itzqd/LTtzJp977sH8QTiauyfwj6EJXlc0tDfaP1nPnlLkDG3Z3hgEJpMqtKpRL8jUqt1O0qJ+yL&#10;iV+G9UGt0hQVyItliIGq4mKdRKZUa9WS/LzcIhHov0cFOo1cWmqs8AZ9fpnoh8wirSzryYOcAlFB&#10;kVKuLCoUSzQVerFElvfdX8QK/9OxWKy/jQUTXBI+YStw5XGBbMfXt4XAFpm10xPifUzz6SNhgy4U&#10;ZOAFSFN4df32kqsAMthFipUZWROU/V3oyoLr/vwVp/GFMPsjIFCOk2L1JGjrgPAI/cDswtMD+xPF&#10;bP8ICjAqAGn5fVgi1PvgwuErCARdaqqoIqN+EAgH7tRD0KMH58kj9Mgr9gs0WZ4fntxw1xeWiAQE&#10;LsH7sji4xlr8+s3V6RuBEIYcf/Pp7jXU8btvn769//L23Ze7byB/BdzMl18/vX715pdvb3ERIjqy&#10;pINrsLGDHJZYTWzsre8w0W/vpjf3kgkytwAh90jOzi9Qs/VydW1vk2yUkH/GGZ0WXA/YJE7Ozq53&#10;U8m727Ozs1cn3DgEmxJWYHYhbEQ5Z/mBcDrtpAjpwOlkEcB8sbqb3t1dBekXG+jpbHz2vA2gHd05&#10;A8RWQW61P58YHpyCBds9MT47NtE/sjD5cml6chZeT2wVKXKgPxYDkjU/S2YzsRETSv3SO6mLxWPc&#10;jswgSKM0HzCgYYXAnUjUb53GO8iOcKdXllYXE/SQ7NF4dn5GU3qS3uz49joYi32BATYyT+lnXx9s&#10;4sGhvm5W9j2UYddjo6nmua7z2Rzoce4at00X8modlhK71VttIhrrrLAZbA6ng5yczeKIAOspM5cp&#10;dHqv2WquxJff1Njc1tHehhd3eGow2vmsj1lglv7SxMXG9gtbqIF3hitoLauhUdxSUWwiwWJUqZG6&#10;lHIwODmSItJwGolMSvmAptho9pqqfCZzSandYrPrKjxV5cQBfN4qZ10INGdDqCbqDjREww2hcKSa&#10;1Wq0qdbtqW4Ie/3RpzWRiDOIRBgKh331tdUOJ+Yiu43vHAOf21tDBtsffhYmQa/RKMVSvS/iM6l1&#10;snxFgSSD5p18UWG+rCAvV/LoUZ5CI5Vm37svNhZl/nj/x8wi6YOM7/+mkjnKbTWh9tr6ltan0aZI&#10;Y3vb02gPELPJycGpubHnLyd6eru6JtoHp/oZ7QbmxqcG28IhS7EWQ2K0o9uvkRtN3DO0pXoTVgCb&#10;pUSmLiyWa0n8F0ikKpVUDRhYqyxUF5oVj6ValbJQIVViDRR9d79Ipi0sZjlT6/PbxU/ylLwWnmTk&#10;yRgblBqZNFv85EmOSm+U5Of/9ESsqO6em5sb6gNPNB1fHutn67tAfnQReLdAgEb+u+T2KuRpri/P&#10;IDOwf+fzjEAm8PwxuVCRfbTNZ+uAWZeZHujf+TrPP1mYI+J8mACO3rAbOKN96vDqltZOnuzzkzdC&#10;aSflnWdveZuckfEFyZF+c8mRyQx/AjLz5vI9VL/05dtjgPRs4o/SlwhlB1vbMOTpbSVJRw8xUnua&#10;ap5DsJY4CQ6Fch0CCq/e3EEQeXP3mvvG7Rkq/N3F3g3Wl4/vvn27e/v5V1J/f/9Z8P/QOfjLb79i&#10;iX//7u1b1IcrnETEeQ5YiKcOVl+iziVBIUPXwyfH8QrSeHsb5BZS1SrXa5qjdlZXl6Gg7u9fYraj&#10;kjh1sE0OAEIRSQUhPfAaFYN1X+rm5oxXJhfvE0YRLAMnQP+FJtDVHTB9NCTsgunf2BofmZkfm+it&#10;fdbyrG+gv2Vk8Fnj8MvhjpG+7h6KpUbHJroX5manGP8T4L9mJl5sTXP0g/oVfIFQrkFWz66sLq8S&#10;MKTcchlrYppHHlIbqiiAdLz9+wevj/EbJleWF1d2l2boCScmxOGPzkEh0/l71JUjGsU295MTFNSu&#10;vxzfeDkPcB/6z8x490TPQGekBatKpMYK+trjrA5aSMpXlFaWO6sZoM3OaqnZbDY5bMDxyiwuu63W&#10;Vco1PVDrN8OwM8qKuds2Oit1TlMVjhwijqzgAjUR2rV51XV3DPaNzC0n1/r8cHatZWUVbhzEDjbp&#10;VeU6lUKr42YrLsYIVKq1lBjUGqm4RCpVkToqM5ZoK03mUnaPtsoap8GJjFda7qojzNfQ7K9ppqg7&#10;4q8L+evCkXCoJhJsbYzWBetsaHt1Ee5YdYFwY0sw6I34XDXw1gkOlTv9NrePMmNzabDeH3C3+Lw6&#10;oUCjzFAZirT5jaqiAi1VOgXZMPdksqLC+wXiv+XnikslEjFXcr064969P/7Px9mFkmKkRG+Z1Rfq&#10;6mp5Wt/wtLmj7+nTcHefUGEyMj1Lrero8FgPbNTObjYsY+0DA5QCTrxs91eyXbSHa5prdAqJqlgp&#10;yVdV2NVKtcmoZZGnJQ+gNDy6n08oqESRpylXkw7QS7PkKk1ZbuYjsVGV/yQ7KxefT5HCX9/mNiqL&#10;xKJ8JALRk1ypRqnUKMSZD8SPs55IsAJkZj7IlktC7bEF7h9UJuJJnu0Vyn+WOBtYeIFKJscDnR9+&#10;xsUhBK4TQY8/u6bvirDvAY/v1un59fFVElmNdov0FQc25z3iHCo37l5cw4f0TxHPPyavf7mTOhdA&#10;mGgDJzev8dUcHFzSmAUpD3kcgA6EarCe+HjgfRCZp6wXbZ+1oMAe2zll/ZdcO92mU5zNAu4CzMjM&#10;2YSJ99hE8EXIj9/dnm5jMPhEIPjbzQecQFiFuIfTBnCYevv+05cvv3778v7tt18Ewz+Of/rnIICB&#10;oH3z7e3HL3QZHm3iFzg5SqYTPKOQcdaPdw+h5C7MruzOJjapj9w4OYHdyL17bWsrTWMD09H+Fp1j&#10;p3doe7fXDCQI/JdII69vT5lEAKTiA+BudL6XvttJU6yePKQwCE80FuH1Q5ho6cTeLl5AarqSC2C9&#10;47H+zmhjRxd3sYGn3cNdg8NDHT1w7yb6R2dGJvsG5uKzdIXQDc1HZ2ZMMM0uLuHbXlyemqJQKrG8&#10;lJhdWocDvksTEHBxEkoI+sSZT9NCrSyJgK0DwoG7K3PkOlbghsa2VhAxuZMcpiEonZ7snmzT05GM&#10;L8EDYywAJzg7w9jRQ+lv9+Rg54uO511tzb5gQ7DZH6it8Zgs1VB+LV6rzYqxvAqZjVi8IxTyeDzl&#10;LpZxtipzJUQOF/Kawah0uf0BavTsZrXJUsl/dzF1O3Tm8lCdP8KT1d/aPQki5Jm/LuDALAuvkmQh&#10;Z58F6zvcu3zpg3yVpVyqKtKrCgtUUnGWNldeWliiYvg16SBk2pxGi6tc6XRVO3j22+o81VbwXG4w&#10;pQ2RoM3pCTdF63yOprZGTyQaaQqaXJ6m7ra2SE2krs4ZCTT6TG6/M+IJhay2cGXIS96/AitWWyDY&#10;1lJjVMPgtinL/Q3ugJYKHV2pVJwnyhVeBOIH3+U9+VFRoderlTmFKqVW+eCPv//d7x8p/MFAqK62&#10;xm4L4fIZAi9KBVjf02as3a3tDbXN/fMQEbv6X7T0EPupHe5ub23r6uHXZsdnR8JOc5XNHQ67pQ+l&#10;ejPYDvxOEpPFpC1WFyM5SqW6Rz/ey+PA5/+GtiS3UFZM9Bq0B4QgliMl7Pbvi7KLONdxMpq1YrWq&#10;IPNvmYgGqjyFFI5gXkZmZn7uY7GkuKDwoShX76mn32m6Ozo8PPGC2OXU3OJmYmMzsTSPARhLOQV+&#10;Z1xkOdHhRO9gqGOrfcphzpgNzmf3kHfDJRqfgPRBz3/NMMDNHAoWXl2u7Okbel/Z2ZMWRuc+pizg&#10;+Gz3CDHsI754qvROj18RBTy7u/pA8uP65ITWLJbkb89w8d7x8sCvR4YI0RDFLHW4wk18dXsLhgB7&#10;deJtHPxAbo72runfek3xxisB14vr/vUhdw+cPAh/+ycUh0L7Pf7wGqzQh6/vBCPst4+/Ce7f3wAA&#10;vf+KNP7x8/uvQtUwtryN3RO8DGwXN5AtSKrhHUzGVzY3YkBa5xcSyd1YDIjVVjy+nUrEV0ACr8W4&#10;V7PKuL4SQn64HZiEXr/5+fbw9AJWodBQTLKdaeiIDi7ikwL+BEkU8B8OAo7opdT+FqXdmHAO4vRE&#10;x+aGMMi09XR20/zU3/m093nH0PMhouPDC2OzE2M0xi5QpREbnR6KrWwm5lFpYjBnZ5Yn5mHKx1aX&#10;F0gnbHOmr+7zXaKlHZxRYUjHCX9bvKWOwIDtbxJbml+nKCTOGpBito0dZpNL+hfeYrFY20xt8wWE&#10;sW+HaoANMmpj/aPPRqdo3nqBJ1VoKLE6eITq2uujtS63NwQhh34SndFSbMND6zQFqnzRBh8JHbhg&#10;HqO9vsKs5VilbpLB2uSrd9krdRVmUwm2YV2Vw2RSqKx2n9Fa6QtDyCXZGOuvb6j1BMurXHDpLVJ9&#10;gbysjCVXoTgzR5yl1MszRETeC6QFIrkyr1CTq7WrZLIKbUl5lcHlMhp9Go3TY/bZ4YL5ArBJXbU+&#10;ZuCm1jbGkvr6ZlfI7iTSU9fa4jEXg+7ueBoJgO4Mhfx2j99WXuNtwjJISMgfqQkFPK6qUDPbwLbO&#10;7mCZQlVlVyotgYjLoivg2NcW5cgz8+UGoyonUyMVPSwqMJTKChQiqfbx9//9n/89r9wcrg95vE2E&#10;Odt7R+Zmn6OfDjRxF/G6ve6Qx93QxoWunRZFACFjL/tGuvojgs17GNdFLDbb31LnrkeaMKjzRTl5&#10;cqmmwqrXs/UrthpkUhnV0KV5IpVcrZQZxQaNmLUfb0tmknyttCDLrBJrs/OyRYVmtz/SjG0itzCv&#10;VEkusJzJXyzOK9IWZGY+lP5AOkCR+eC7fJEx3DUVm5zGiTQ+Srhk4sXM7AxGt53lmZe4fyDex8nY&#10;Yb1DIwbGcYAfXvi4Y3kBAEqlEqgfemWoy8Xxs01K93b3PJXkwsDTfHqL1PyGzo1zHihOyYvTy+T1&#10;7R5Unl2hsgMaDdTAMxy8Jzfv32EUotAvjUSNcEhH5DkkfuFFgrN2+xDyALP4PqhK4ViiZeiUb+cA&#10;ygi7w8NTXOsnB+dM+pd3V4weiPiXyfODD7e3BG1TSYyELBGuzi9/+/Llw9dv797evn33hscf/e/L&#10;h1++vP/8y5e3n1/x6xfXwqByQS/mIddzoQZza/NwE7RuahEdBFssI3FyfWJybmF1NTG5k1hM7B5v&#10;IbVvwQjgpfP/BdE9uooOCbaevT5OCxuFCzwNmINQPuCYAuMUfEsXJ7uHvDz21unm3oGHQ16IC8dZ&#10;anl2ekbI9/QOjQ339owiilNvO9iBLoM1g4/L8OT4RHzhBU0B/A2NT8BpXJlbJJ+Nfyc+g3U+EScS&#10;DK9lNbGEc4PcIr1rhIxvKEqBZUp9ErUj64dYmfcT8cWtRfoL1udXiDKnBflE6EmAX5ikg5qQ094O&#10;ZS0764kUYVA6YUZG+/qGBoajDc3Rer/FWBGIhBtbfXX+mhohgFteTV+Jw8COGv+tqppgQE0wVOvy&#10;VJeZrAF3wFZdDagHT76NLZ3LU2Xhdq4x2Fxmr4+1gEplC1UbTS4+8A0DC/G12fEo+YJ6SrWcJpOX&#10;YVukMZog3Ygx0bHV/v5vGXlSKTs3iViiwhJrqqyQa/X5miqDo0rv5nJutpjdQUj9Nk+Nq4zbvIdG&#10;cMKHdv6EWm+QGwDl3XXR+lq4nRGk+GjI566NNNcRFw4G7KHa+tpgvbXcinfQixQQ8tdaPZHW9hbE&#10;i4pKYwmdrK6qYnm2olADP5MaXrG2tCBfVpqfUSBTKiXZ0ozc+//2h99n6O2BcKAt4A+xdOzvfj61&#10;ODU1DluXgaeaSD8/uy389HlPNNrURZHKcM/A2BgbgOfP2hkRekdG5sEDUj/a2t3TbFXnZt5/+Jfs&#10;Qq1QdWBQGktUWr3KjNBaytSfpygW6zQ5CqmqpFJWIhOpDEa5RIUHW/Tw4fdaT6im3m0u1ogKc9WE&#10;/vAradR5OVKJTpv/MPNxXh4E0R94hcoMDaNLicH2YWoRQNCNjEwsxiepAGEI3NhdiUNgj4PBwgi7&#10;sYeNFdMeNJDjHTbMGG6Rs7AFHR9vCYheXHpUSZAPImm/j5gM4vOEbdgVTA8BGIImR31w6jZ9BU6T&#10;hT++lA/XsK+u6ffCxffxavcULCwfQlyDuIGIDvAlL88vmZc3Vgm0bh6usjffPVrfX97kmBf4A8d7&#10;e3AHDl9xHcCH8O49OYLr9P7NNe5jAbqR3uU2z/xNXpiNA/0/uP0+f7mjWejDz99+/fr1F2EGQAD8&#10;8P63rx9+JYfI+HJML0aMfMz2Bu68jfXNOR6E9IGw6Y+vrLMW3V6fWVsnIDu/tHuMiAZrYyVOk+nR&#10;epr1OtIECd/rw9d315SlCpEJFqKIksQmzg4wNBylGGSgA6UP985gImxRREkKjn+c7G6wBGWDvzQ+&#10;MzSCLWZoZHAQW1j/BKv/9t6B4Vlm/f7R8ZczCwlqqRZmFtfnwUuPggGanVuBQkJdS3xmbXFyfT2x&#10;TI08LM9dqouETFaK8gFQbQKa9AAE4cZJMrG8GV9dZvY4AP0JvXibNSuYs3csCCgCYDPB5JBIb25s&#10;wGtfn16fHXnZNwkus6u5q6v3WX9DiHRtTaQ15Ld6fI66uma/tcIVsvHEmUxmo49CcJSzmoA31BC0&#10;uIzM/eagx28JVboqfG4tR2qEa7XBaPUDzKj1cLkHRUVnnx12V6RxZIke1N7OsCvgsFZXWknemqSZ&#10;+RhtH4pzch5kiiXavKysPIlEJcpR5N7P1WGHzVbI7VZLibjK6irDe6wtxQ3s4J1kd1Q73Fqb21tf&#10;T/i4oS3a4HaR8QnWseYLRWoaGpj1o7W+SPtTT7AuWhd2wsIAjREOcGQ7vGFf0O4vd4epXXa4vE+D&#10;jQGLVGVUSlSVrpDDU6KXG+WGYmn2E6m6yJgnkmtFUp1UWpibk/foj//yR5GszBttqPWHGyL1XW39&#10;Ey9ml6dH6RVoaorU2ngkrQGLv75/GLxHZ7TvOTeDtr7xl7HZyV78N8NdXR29QuvK1PMXABjHukNG&#10;k/LRD0U5ktwHOcwCZfpiMgeFZep8rUL1MF8KBDhLYijWVIhVBrlEqdeVFEgVBjmqfkaJG8qBTVei&#10;KsgvkeuVEnGeTCOR5udJ5NxTxPm5WoU0+z/yjFadq2liKdbdyu1jfGh67EXfaHyCdmkafGm22wUB&#10;Fl8B2EkS7wjuNvN6eo9Pyc6loP+xiDt5g6gH/Y5nmpUg18iT16ccumR0IWLi1OHQoXSHFwJ1OmcY&#10;3U4PgeoR62fjf3f9Cf4DZ/YleZ5L2ju47L+7pFsUc97r690rakbegfe5TCPGr62v7R6uC7o839Xh&#10;5kZKeOGcnqPy3aLzY/dDbQTtBVEMBfA9Dp9PjATXSBWHOwf0eXGqY/tntUBx4Lt3Xz69/eXbbx+I&#10;/nz79OHbt3fvr/7+6d3H9x95x/H7kyj+SbDae0I11/bqxs751ubi0nQiPrm9vLy6tbC2NM/FOLZM&#10;u9kshL3tdaFkax+HJMvGK+Htc8bGQfApssG8Yn7ZIZokJCSEbw0TE1Yf8Aj7KCkkLrdYxR0A7U3T&#10;wZneX9wC4DEPhP3Zc8CxI12sg2Z6pmOUVwwMLxMbn5haZs0/Nj+/KDRIA2rHOTM2PTe/vkjrByrg&#10;zPoUYiCjO5XXAqwkKTTLb3B5w3m1CwT4lhIjoL9zy6iECVqxkgLKaI/dJYtcgc5IiSke4EOGgKNV&#10;aOKsPzaOCBXEYoPDvQMk1Cj97O9s9/o9/noABU3eSpcr7PAFqrzeoKnMXF5Z4zEKp7zNG3B6Kwna&#10;2l1gzI1UgoQcNe5KY62Xmb42UlMFcc4ZKLPiGhRoGgYSwv76mobuSOvM6trcwLOa+mikqoqSGr1R&#10;b9BKi6mvzc/P+uF+XrFakZmTmyfNKyqUZmRnSsvLtEQCDRqjsVRtsJl1FTqVXG8mkGwyO61mDlmz&#10;08WaMRQI1tQSAQgEQ63cyIOdbdHmjqjd4otgDgLz3ULQz+UPVHst1X6Q3xz9dncQE6FRZ/U5XUEH&#10;skFznVlaXKgj6R/w28vUEq2hWJ1ZlMVOolh0L5NYTYGO4K3oh3t//MOPImt9U7S5NtLS39PRPTIz&#10;sTyTjL980d7REOh019eFAy21zQFbXddw38hTXD7YoRqe9o4tjiwtjzJm9Ta3kwhGBoLwOLG4vDwx&#10;EG5gCDLYtLiLch/+JNNKDFV6VUFRnpL2r2K9tKCwsIBiH6C/0ny9wWQySKSa0iJpkURV3doRDuhI&#10;KBTIlVqNVvToXpYkX6GWFmkLUSnFVImo/v27Qku1OTD4MjbcD+/oxcTo5DgSQHx2OrG9jkH1+mR3&#10;bWlhN5ES5mdYPtzXOSQIv20fvyGpJzT6Au3kpSCsuDgmuRqcc34f7e5h30HY4wk9u0E8wDCAOeaO&#10;8+XyABAHKj0g4Oub2/efz/Y3L9/RLnRy+Ypnk3QfOXrolIwW/CZupTw2J3usypLJGLbW9M4mRym3&#10;Wr4XYFoUe+I0oOwaiNDpLcai8/MzNpLHtx9eXfK04zAWxgzoculj8Fw89LcEYb/9+vmzsAr89eef&#10;f/31899/+cI64Odv7z+9/XRO6miX2P8JH/rt3Y0TfBAgvjlGyfwvxYW/xiT7PpZsa3hrXsaW6N5O&#10;bR1tbVxg+QGCfECTCdjvYzI+N7AO+RFZeqaSDDM/E5GGuAMTeOeYMkT2i8dUBl0k6XmOcxuPrWwn&#10;KEu4wBUM0mu8H5N4V9vgMALg8OT0eAyj38TQxNRU72Df+PwktbQr5PNXeRHEFgYWyJGPrwhBnUW6&#10;o0bheK7N8cjHt0EAUDJGPGF9/fgN/x8+HJ3zCjhMsgNMxhOrc2uxha3FFYL46+v8VVylTzEL7F+9&#10;eXe1R3wD4NkW/L/5RYEftMG+YSQaedbdghupoyc6GIn4Wpobg+GWAGV7do+LvjJXjd3psbsi5Rqz&#10;1Wgpq7TVuMttxlKL11NBMqiCCGCFXmegl8dujFT/P5LO+6vtO1/zf93+sHvP7tzZvWf2ZpLrSeIk&#10;uGBjYSw6CIEASaihggSIIjoI03sTRRQBEqAuAUJUUQSIZsdO2dc3e86cjONkPLTv5/v+PO/neT0Q&#10;Qg3YhjX6gqIqhcDbLtLaqk3NLR3dw/Mrq1PdlrbGlsaaiorC7Jz3hYX5abmid+jXGW9/yM+Fa/vN&#10;81dvf/npAz43cb4qK+d9FqlaSXZxaX4lm8W8vDwMwTYTpcRVhSqDskKjtDTWW61NHXaKuq2dNlsb&#10;S4HuPltrncmEFNHYWGtrbWuxGNH5rbR66+UWs6a5waJT6spgZuSXV1VU1zZgFGhop9FQqvzwslRr&#10;NshK0ujZkKbn5L97kZ7z4zf/zHgmzvuQ9vr5z3//t//1Q0V9H2tS+sBtg9MDY441BHXPzNBEi7ml&#10;y9Zub2YJ0dLe3NjQPQb1C29HT1dvm62Dzq3FjfmFkdG++YHRkYm1udWNFdcS3wMsAfbhvlYbyUQJ&#10;X4u0tyz5NQz5eYz7GekZWH9ev8jKl4jzCsVvcvIl7PbZlMiySxRSQ/N4mz4/Q0xXQM7LTElu1i8/&#10;vBKcw+gp+WJJQfFbsejdt2l5arNCP+Z0zgzbp4ccXDDnECDWVxx/OVwjiUNsABRLoPBRZ7GP9McV&#10;Ev4WAleKwRbD3w047pMgCVzI8nv+U+L9SALsBwnDXwHlAvLHcxDbBXvDGvwK8jfF11Ehisvb8DR1&#10;nUIcP8Xbj3/gPAUC/JI6UEDfnALnj6kzWrrwFhyyynZzEdn0BYOQSXdDjLExmByHF6DDydJye6D1&#10;8/ISjfEQO/DZ3QNqwiNE8Vs4ArdJNnGgfG/vn6j5w1589etXeqYef38SkB+fU3/+DnD+8+Pn3x5/&#10;+5QCF3R4FoVOfLAfAIXh3glhzo+7w/ggeNF7WfXhmd/bImFDUo1m1FXXkh/i9h4ZoQAXHVCI5xec&#10;bZD/WKidH19gi8YIlUg+QrvkA42x8It54yQo2YySpOAooFwhwus6tL6HwkjFwPraxgwo6Impbnyh&#10;I2Pjw9AhHEujI86pEbiQU9NOECBLW36ne5uDYtWx4nQ4XJM+zwpdElvIAss7O3QCsL3EB0yMByZw&#10;8DB2Sh6BleYu2j/En50oM8065h6e/G06sYO7wJwoc2WEO0zG4JeGDvZBwXic5PKXo2HIAK4lt4v9&#10;o71neGymp7vF3t1irWu01bEYM3eYDdqGrrq2+pY6niC1ppxCQHOxRKptMGm1lTI10VxtJbAuLgKq&#10;4nKjRaXUWxUQsQySipISZa60vFSuVilLDe3VhppueoLXvDvzXc29Rg30AEAV+TJ5fo5YlPNeLE5P&#10;50f3bdrrl+mifz3/QZRXqMosgGFNpf2b4heiopJKCVXWqsqKUqmssqZCrilWVenU5To0CLNNb61t&#10;5C3fWcPc32yqbbCD6DJhCew0aGvqcCLxazMLyRYsQXKjusqiNNRL1KVylby0QiUt1tH/2dtXrykv&#10;zS4U54m1rTZFdmHOhwxRYfZblmqiZ4wk6XmFb9Al/+Pf/vf3uU19ky3dbYOjXSN862apMHA65lkz&#10;tnU3WFuauuubuOb01FU3QnUfnBsYZ/XXaettGegjCz057RjjOJ+aWVmiL3nDObK8SCvsKN/3idFB&#10;Oz1K+grpmyxFcWl2nlStYtPwLEMsfUcWoiC/LPtdlug9J0RRNoFsJeEITYt90CjNKSrJLswXZUpL&#10;irPeUBfCv5b5vlD6QSLPf/Xym2dp6UWKqpIup2d2sqdzdJyjamls2sl86fRuRii4jB/Chd73uBPn&#10;wePLuLBV5koAWZPr/bmAu49A2iRtt38itIDH8cDhhDvFbyfgN8kEgr65Eip4o8Ke/+hKuBqjrDNg&#10;ogRglYHdeZSgcBNqJ43A/A0m4GPc/xeXlwC86P87xVgDIm/fv+sWPO4EUkJRPK+UWx1uCjrdAXg9&#10;jo+zp+urG2xIh3GhMYRGkUQylaKe7BZEGLCS5Mkl1WI3l1R6PVAddvt09+Xp1z+/pv4Q0D9fSQH8&#10;9vTlj98/ff78eJ2AMQr04+gIz19s1+/1rS9gloOC5PMjiGzR+cOtObC+jejuXXZuOYlL7fp4d++G&#10;ebTOub/sH2OyifA1gmrAB8ie4zCGuCGMRcKug+7rI/4xUB6OF0x3ge3IUXTHt+nf2lmL+NEW1udJ&#10;vg0OTXSRiKUKampgaAx7+OiQ8OvpuTnXwvAChHbvGm1c6zNzkyAAZienFte2vGuUNu04V4VCyWD4&#10;NOLxghb38QmE4rigboS+74MzHJR7O77d0KZvYwfREj7oTsiNvBlB6cNFeXDD8BQ7Y0+I9OfzhaCN&#10;LM+uzS2tCYABKmp6ByZ67F00EfY0tmOlrTHrGga6rUD3rZ2NnQ2mRqvQi6mRV1ZJtRqj2qIpwkVX&#10;rmiqqVGW1Bp1VTqTpqZcXmdTV5iVZkWVhNcrr2c4+hqD3NDYZKQpsGM7vDNnb9IayyuhidNQXZEr&#10;zhLzmhP9/CPjLb969SH97bPvv0+rkFTA7a2QZOeW5RWy/KokflgiydeUyvNlVVpZdW21kjegwtJg&#10;pYvA2mCptxqaWlVajIrV1VZ7eyvqg9ncYWql+ZbLRrNZqyGeTP5PjZ/BAMBAr5Vq5aXYmzW5sqqW&#10;RvtAg1ldJi2pyMtXGij+LJe8fcviMe+XtFc4aknTid6ni37429//z3NZvX3cSnwDPwONTRQLL6w5&#10;+oaHbI2ttharhTROPeKjrcFkGp38ONrXQ4nyRHeH/SMRq8nJRViLY0PTG/Pjy0sku+emV9fcy3ML&#10;EEO7+wbt9t72QWOTXKGRSYrEkMvlwuqvLL9AUyElFVmRU1aeJRLR6VFUKdWWy1QNnQ0t2oICHEJ5&#10;2W/F74uLXhWLs0Wv3hRmZ+bBO1fkPf/ufz7LySqUVUp7XWEnOFf76Dz4OcciVkCayYSO0hBTKRuA&#10;7Y1TKqPBMlLCgaUFQh+53IerU2rt4NoEIziB8O3R14I7/yB+ffnARZhZIRRJnu7HL08uzwH3/HU/&#10;R13fR0bgDADCSyyAd+Ilz2qS2/7VSfL0Zv/qlm5PbhT4dagKOTg/u4xFdikaiCP/h7wBIMMhyPa7&#10;bmTsyCGqIrLDHnyRxA3VwQ/QA65usAyxNjy/wK0M9Pc0JWQEsOJQ/8VHf/QA3juRvCeb9/D7r79z&#10;CPCfr3/e/c72n6cE5vjVLpcXNgo+run73sjaEq5a9ureMIupra1lIvZ/lcmyCdxc2PLMOZc2AOkG&#10;oqiY8eN4In7BTUho9o5D2hXQg1gdyD9AScH8eH4FBQlYwOkBJ1U0vH/o2/IJAA5IqVCFuQOEN30+&#10;h4PwzeBMf28vjpihGUyhtMP09oyPDjgI/C4uOgHxuNxUM0IBXUWlXcUMvLjqXFjd2PJ5t5dWN1xe&#10;EttgSnyh9ShfsZ2D4+NHtv9kl88uQpgOWWDgsqU0aBNroD+CF5i0ENBf6lzJPT+cx2MXe1v8ZpC1&#10;xsaWa24CQ+gAkrSjq7enbXSitt7ayk+K/aMF8by5qaOvq6vJZDCbTFaNusZcqy/TFFRUVOgaGtV1&#10;xUU6HbcBdY2lWoOnnqWXXl+taTMjCWibLLh1S6pU6P5mpVKjMZm4m1t7B7f9zjG93qhSFpdxb82S&#10;FJB8yy55l/PmzfP896//E7J9+vvc7IyXeN/EmWJRniRbIvmgKYI+piwqEM4TZo/iUoXSjH2nuNRU&#10;ZVILxYQNUH/MamNDdb3e1GDUg+jVN2qqGwx1lgaNCuGhrqpeb2yymLvstQZDWbVcrpbp1DSZymQS&#10;QCPV5dY601gHO0FJDjJaqZSGMzZxWUV58ux3374l5C/Je1X4S8b7l//9nznKhg57rw3nXmdLV6+D&#10;g3oRzmdHj91ua+ltaKoxMjY12mpNDfUdQ1P4qofGujpa2/smxslBjgyNLqx4Zganpznil2YcC3CR&#10;3NC4HYO8Cj62dtu7ejvs/YQbaR8tk2XKdMUUnzNWaWXl4sJK/MqqDxlFUAck5arcQmldBzUt2py8&#10;PEU+9MC3IlG66ENRVkZmdrE4N7uAArC87775JywBThNF62KYcteRj4NwF0adjBzLm1STEtndC4RI&#10;tEUiWzxl5ycCsnoXetf+FXa842siLfvE6lnsnR0nCdudHNExD/eThvtzJl/IeyQCd88pu8UBT133&#10;xbmQEDjZTwq5XSB8IIKo2X4kb3OdeEh9EuwyQiNAisGCC2kicYJ34OgCJ7HwHt2DkR0JHgnuOxyA&#10;AT9L+XMOFoZusPZniZvk00MCYjf+nyRrrFs6QxPXySeQIZdMIbf3qevTq7vPScFUeH1/k7q/uKFo&#10;Gg8gfVO/f7m6un/6mrx7ZEF4eMlHFQ1fCPccgso7Hvoxg8Ftt3/b5dn2snbnK+LzL69vO50h9PYF&#10;V3AtHHB7tiGi7jHYsAgFUsYgFL/g8WdZyjN1GjsFCQQfiAKwvd2zs5AXUwO7i9CZQPwLucMnYV7G&#10;O5uUcKEFsr93LyzODg+jtw/Y6Y0YGRgfnJ6cmKGiemp5YX4RIt8yLmTnkmfd411fDlHPsLnhGl1b&#10;XAlura3NrLP690UD67AJVin+3o2fX5/xaV8JNWhQyY6Dnm130CfEft2w2SPHQR/EUDpadg9YVt7f&#10;Xp3QlRjj9hD0h7Y8/v3t6ZElNxjQwakJm6W9vr/DqjO029sbu8bbVNReNvW3wvUy1Fg12P40el1H&#10;q1lFGU9NjaXGpJNrq6QatoPaxnqjstxKLF8qBa7RbKgor9HU1tUIRwPe4Sa6bbWWCqXG1jM0uh52&#10;TddB3wB6h+wnSkfzz+BHNyMtjXR92i/fZuZ8EEPe+Znq69dogjml794WSWRlOTn5sPUk+RWQ8iQ5&#10;0gqFoVoHecCm0rCuw13YaVPXYt3jbg+IzIQQaCUAACbIysFgM+jq9bh/bZ3m2tpKi16uVakr5Jbc&#10;KqmxRKMwlElK9SaLtrWLmb3qfb685L1MbqwrrtAU5hUV5Dx/9uZdAQ9eXnHGm2fffPdB190G63/Y&#10;3t851I/D3+tZX3IOtA4xDDQ1cvmwUEbQ1tZDW2jn4NTMKED3wTZqSAdnRhcnJu39I4urrvUZ1/C4&#10;c5pesMnZ2SAzr9szON7dN9DRQ3mw3T7WxC2LVIIkTymrqizK4YhSlxQV5MnUOm2pSJSjLBZLi7Nf&#10;ibQdE/Pthooi2GuIqOA+c9Jep717lZMlyvwxnfj/BywA6Tir6uTlyqbxpQUHzY7MmNxVllcWN0Nr&#10;SxjJuP5uelaCuEZ9URQ2xDsErtOjWBQtO7aXuLgBzHWeODm5uWa1RbkOxTOxoxjL9iPW/ez/4omT&#10;KGig0/j5Ptn3k8vLQ56/AM0h7AuBgYXPKcCLnh+RybtKXt7foNBTlHd4zeAuNFXd8PYkMBSJ+HhR&#10;hYLB5SCtwv6VrSi++T1geRe0AV2cQNe8AAIUTxLr54+5hvP/6Rq18fDs4TF1k7omG3R3+znFGZN8&#10;eEgC+Es+0TV3+xsG4N8eP39KcQN4urtN0jp4d39ziwNu7wbD3hEuIFw/h24e0N04K3Wvz7PDHOBw&#10;h1cWEM384JE2na41FjsO17rfE947DATDUMYiFCGfo/Gf7OP54Xi7wHHD3v84zFXnr4jDId6g2PUl&#10;X61dCpI3wPZtcO13R4NcaliteDFbrDt41BnDFqdJhY2PL04NzY0uONxAuBzO8TmAP45F17xz2rVN&#10;RMezFQ4dIPY7KARYWXYFllybIQ8hQ5YV3JXCXLlOHx5urh6hIsAeQIFBQNnw+32rgRApT7gOtJfu&#10;s48JkaoCu5i8vMD0GAiCBd4mQEBx0NbG4iaF1KPLKICWWlub1aKyNts6mu29bZRu9rbaGi084w1A&#10;5K14460tOj0AXvZ/QHSoy5Yrmoz1OovKolMYkQIKYE5rqmrlSp3CQkOHnJ0htRwUUVUbVCqLuffj&#10;ws7WxlSNsdlQWq6S5D17/fYtbMuSnJ8z6bOj7uZVuogLLMB7keRlXlbOa3FWHku3wgI5fCuix+Ki&#10;Qp7PyuJKSX5JJVuIMinwEUYAQEDWOr3GMgBYUW9ptdpsHXYrcDCrpk74aGva65o7OuEC6ZUGfX21&#10;0aTRUTFSqpDrK40yoQ+gqqxSaWro6DHLiyRySX6BEt451AwZsJ2Xr8Si/JLMHLS0//vf0vJqbJ09&#10;1g77xPTAyPQMzTlb446Vgc7O3hZIxHzZrH0Wkw39pNnc1DEyDQuV0H9nOwwkx8rk6OBI1/Ds2o4f&#10;W/ekZ3YBw8fULAZzoJBbGLDsfcPOKfvHvn7M0swvGolCoa6SiMWF8BCLJbkFEllpcWZGJuKgRJaT&#10;/q90Zd/qfIdcVmSRYPMnKSl6kUHuN0ec/jLjF7pC0188/wbor7bVUC5p7HesLwzAmhzodcwvLS7A&#10;kgxvrO0srPm8m/Nr61vHu96tSITcziFvL36g2c8dA/K6vb+Etc/Om2dfAGRiDMQ8zq9iAmMO/T1F&#10;9JRsAE1hB5fHsWsyufwR/v0QTgKhMoxiYLbSu0z/CRR/erzZve1d3dGeB8YLJ54wLiAexg+ChNKE&#10;2tEduoUxJWz5wt7o4TaZG3hb+zeJGK83WgTR+mH3Xl/fJR8Ah5IhvOGef/9E8O3s5isZo09JuqZ4&#10;039NAve+Q/Dnyf/zM+n/r18/If1/evx8Q+U4nw8fJNMNaaPoUQg1jSANktpK1AsvZ2Nz07e96F50&#10;upddxG9BuLO0ce4w0x/EIkE/KagYj/cB4QRki1PW/kwF4RilQ3ghuFhQAcryArfSBSMCACNogt49&#10;OhJZIUYibOLPD0gQkr2ZGxnuHaeNYQzX79L08srUFDAMJxoQvEgXoxlr4RX3yqowPIQCgcA6ljlw&#10;4Bvr2ACZCrYO/HtcVNjd7UWPUldJlM4k7ubbB45VSNs+L6Aw77o3GorvwGSJhQ49f5mR8T5TukpY&#10;IbxHm4hgHYT0sM9hgvsD2+PKzPzM0mj/iL3O0NxY39Q58rGhCYNPfXOzUWVWmzXmTqupg/crPRuW&#10;RrVBpqyDylMLhsOiNRgMjXqDxWDpMqmqzHoTCXuawiukEirCytUy3tN6mrWVrBFG57c9jj65Rl0p&#10;r5SUEWZhbM1Ik7zLKBC9xvVaIE77r29EeTlZz9/k04lRWvA2UyxJy34nKylVwOUUlVXKsgtLpPTy&#10;SDUcSpIClVpXrOQIqNJaOm2GmkargURQA3HkOoOt0dqARdBQW6nTdrbABULRxKNY01Bj4wMu1atL&#10;ZTXGUq3eYDTrSgtKC/U6wJw6jVyUlZMtIymQn/tWlCNNL0oXiYsqM99lZr7923c5mu52LHsd9unx&#10;IQHV4p13Qzgc6uoa6rQ21dlqG+o6TaaWjo9tXR3tI8NzA/1Qv4eweowuz8/OjY4AQxpFyAn4+bav&#10;uabGpydXltajOxvxoMcx1g96nbXwaH+LrbWd1lJajnBVYfotkMk+lBICyn//EqlELM7RV1e+F1Xa&#10;JuZHzfkyHFfibDFKKtXA6SiEYnHGsx/f5AmlocX0NRrrtQZN6+gCmTOiJgN0TDoXFlZ8lEhtO0Gx&#10;exccLleY+l5/+AB4xhVX86PdvfA59C1o8neC4g9hF5n/LxEuusdmn6s9SXecAIcpiDhxlvlAfOIn&#10;x/sXsCf4bfT/E7T7veMklb53oHuI7YLIP6O9B1cQGQMmeCB+Z5/5ab2EFUaC6Aw05l6QPXUwGOVn&#10;3rcZDUbD4bMw+QM6/7gtPN5e3n66frxKXV8nf02c3UHXi1yc0ubx9NsjBKCLuyRlgg+pWxJ4T78/&#10;XKRuMAHf35IDJPwn0D9//Xpzz2FxfXV/FiG3wxxyEI9Sk5sI7W7RkRUMeLZBZUa2hHYdCP3hHeib&#10;szO0Yqyte+DkB4X35D4hIKb/OG95iFsUh2L0jR9G/YQi8UkeHBNt2Av6Lw99kV3fLhaDqG/nIO5x&#10;0f2JBRDPXZBzEdneFwm4VmcR2kamHDOIf8SBHA7a4fgxcSwuzE9PTk/NLu5srswxKZLQJP1PPGkd&#10;LTIcwvUfxrmHpICYuOwJ7XmgeQpfFQoNruhUe7xCTHVvrewE+UJ6I4Sm9n24NkOJwD6qKmAiqKi/&#10;ppLJY5/Hg3AYcHMpCW6458kA+1Fel7Err1JjCf+r0Wht6++0cZ3X6xta25upyTXU2Xq6TcC1QPDW&#10;d9YY1Ebyf4bqajrxiAJhwqM8y9quwwesbwG0UykvkgLGllXKyOzKcAUadPp6Q2Of0++f7lDJzbL3&#10;pdpKRWlVXiF9Fi+/f/7D83+8fIER6Pvvv3mnLn6X8eJNfm46h0NpseTdi5eiUqkivVhSlFOaK80q&#10;K5UWaSyKipLiMsKvaiheZbLKKuoAoYA3NuvqDSiBLTj7tFa7iRGg3aA3N9FlYjE1NxgNCqPNgGnP&#10;LNOqlEqtvkyhoMWAMg9TmawElmhHtV6WK8XfpFPg801LF2W8fUspT4kU2++zf/0kJ2PY12u3d05M&#10;jM1zIruca0v2UVtLX6+1tQ2USCsHkEVvax3oGuhxzE8NtQ8QpWboZtrjcKfse2hyZ2fHs7mw6PYu&#10;zzsW1p1Mc84titrdq66h8cmBjxChIK+hDff1tVupQaDJT6PVKlhIlhVnpaf99C4zu1BRKysusX6k&#10;qFkiKdCYNNoykShbnCvNeM0WRZT7U/pPwAGLORura/UAmxWaNmTlmYHxocGp2TWHC8a0Z9MfFiqk&#10;wv4VGum9/pN97pH80B4d4LDHQ3Z1vkuLBwkgsvqkAq9RAAj1nhH6xZDHVRfy/0EClu/xORE3iLNg&#10;wHmwBew01wZ8aCBA9rYPDi6SCc6D80s0RIxCTPyCKHB5Ctn/EvjuxfHBBRafkwRra+8BN2ccAF5e&#10;d1ByfNRu0psbjCcPTz5dHt0i3B+lHo9vPiWubz+hH8IAwXR7eo3R5wFVAVXr8Y6LwA0PwTVa2NPV&#10;I6vAh6dPQu/fvTAG/Hl7e/v168U9esIhEGF4IuzvdvfY4QPz2sAHBaiDSwBPhWtxyRPECQwBaHGe&#10;LxVq28q6EOUFsxVA/NwPxc7x2NO9QxkK/X6RmI+QEj1BsRDVKElsQLtRJIXjA1hGAHi32f+7IhGa&#10;xU8Pt5gEvJFwYH1qllLqoaERdH+YWFPzC/ODs30TjvnBwXFMwBNM/6suIMAczctLm14QHptrXt7R&#10;nogrAMtvmwcXjPgmOuTxUeLrxZdPd4nUE10nj0lUh+1tdELYZTGOHaBs2LRiEfq4EArDu779s+un&#10;x7Njbv9eTgjPBg0H6wsO0sCbns3gxtIOlmL34jRn0cc+O3Nrs8mGmQaol52f6wbWa7zsMcfoW2tV&#10;1bVmvdZQo1BWsyxXaiqKVYC3amtNZfmVSG4anVxRXmKqUmUT1ZGr1IqSslKNts1iHtjxbk7UMRFg&#10;ci3C65OZlvXqObfWv/3jH/8h+iVb9OIdddZZmekvv/uWbquXr7Nz83LTX794VaDJlkkyC3KRwwsK&#10;eP3TQ1wAH6OigFJCg1JXqabSy9Bis9Y2WGswJ2sURk2pqeMjpv8ahABdbR1NeCaDRqeoMrbWd1g0&#10;qvzSIi024gpwH1VYlowaRWWBytrTN2BR40cq54Kjq5LliP4Cf3K3fvv89X9+/6GCHKGdxhG7fXi4&#10;34W4s8YavXd2oL6zw9YJxbTJ1ttpqG0gNzH0EaK6Y2b8Yz/Rv24BgtY1PrU4PT01sbiM9MJrf3vF&#10;sYrctLIRWN/aOeAb4nfPwV4ZmB4bnBoZGgMNae+FaMjcUltfY6DluK5eK8mHBCB6I8YyYRkZtg/b&#10;FCVF9BQrFfnvnjM+Pf8+O0/0PoP7ikKiVpqtnIPqUmlFTePw2ooL+pB9hI9pzbWytri24ePnAfHP&#10;OTc24USWAr0V2zsXTDlP+OMS6FhHwtqeUAnP1C0V3DdQO8kDPl2nLq6PhOgM4O57QU3/y8RzdXCQ&#10;ur7YPXlMxk/22CTwL+AxEdxD5zEWg9zVr24foXcmzq6vj84uUufXuFETiUNQHPEDNomEhoCEsfZn&#10;IkUp99JSEwzQVIfNnwE39vUPiJ8XT5T53V1T3Xl1d3N1Twz/+Pb26vrh6ujx8+OX+/svtIsmL75c&#10;fUo+Pvx6hQn4zz++PPIXuua/fP2Tf/775y+3qev4ZRI/IZ8AJqNoPOolQusGgBSK+EM7G8chD3F7&#10;nx8SGCkENzG5TdcSDM0tiHvcdYjwAkgAkRALMDPteaGRHeBcQr0I89EcnkYPL5+EvtOzXRxKp7vH&#10;gb29MBQkyFtnfLHjeHb2yFqFWL7MzvbQBzPinBgbH52fnVrgdB4fRxJYmBqdXnbNbS4gPDo2BLGf&#10;xrDF9bVNtgjeHXcAgPDmomvH742G10N8aRMoHXePKSrWj69vMVnt+7eZ/QO4jLa2WOtgBwigQobW&#10;V5Y3ooeRndDe5TWrFg7a4J6b170HPolnZdMfcAe4AU24vEjDa4sYDacmBzuHmlp7qdDooGLDRumG&#10;ydJhbzdajLU4bC0GAyV8ekMVjUDV+iqTSier0NfVGRRVMDvx/lSUyasNGn2VokplJgMoNyil5PZ4&#10;P86ue9emumVlsH4kpTnidy/Yqb/7kJf+7Q//+TzrjTQz48WLl7+k/ULH5RuR+PnPovzyssL0nzLe&#10;5EtE2aXF+WKaMYCAKmSKKgWeQEmZWCmtqFYbDOb66ipDk9XWU6/HAmypoaO8mqW+vVaqNjeZVAa0&#10;QEtdXaNOVoM9uEEBaiBHa9CaJdLyPGm5RavWyExUhDXaej+q2Jbl5FPpoVcDz8zIyisrLs0Vif/+&#10;j//xo0Tb2drfMdpHbGvEsbqxK9izZqcm+/qbOobb2jv6hrE1tbU1W+ztto8jQJXGxnr7SXiO9ozM&#10;EqxwrroWHAODU8tr23tRiiAJdoJ1Wlpxb4Ccwbd1EPWujI50zy6DiIINB6oHnEFrW3sX1gZbfW0r&#10;MEP8jip5UXampNLc7XR0fdQWSnIlpSaTPl/87S8F4pyMV2KJvLioolont9gae1pMGrnM0tLZ71wn&#10;Pd5vJ4a4wJV2e4FkOL1fAVZMUyx9l7x+tkTH7Lew+gkImegFyVui7qGLJHC+Exb7wth/AWCDVz0Q&#10;Dnx/SPZcwOMYeNjRnV7tE4cFz3N8fnsNoZdH5AQ3DCcBXkJmClwAZ0n2cryhufmzExDgoDCFjxK3&#10;lP8mBBzQrjca9/N23KUxy711cBpGDwwJNr/j8wQxw4fbxNnNF2S+X78kz+9JulMfThL3hn0WQLE/&#10;vv7xe+ruy/npzf3D11Tq7vPNl0Ty6fHrb5+ePv//DOCfFM7/eZf6NYWL4OyJrjJBtgjssvfEJeNe&#10;ZRD2w8f3gCsPuWiqgOLFf7m83jWW7H7vOqUbXijBJwzRh0T8jo+DAAz2o0ALMPtEojz6u1HIaUdh&#10;KokPjsFssNAg0sAKIMYlYVfYFibCULg2fYQZ9hCM3Uvzff2TAhx/ZHqyz4n3Z3B88uPgzND8whT9&#10;zCC7SQE4t52bq6srS3Mb7pXwLjsIPD9hj9u7RIuvOx7xciinHtE/Ejcon3wZL4/imzvYf7womz4q&#10;3UgMRA7oag9GD2IImlze+Fu+dXtxF6zTqC/qca1T/hiOkBXeiCytr67hQlyhB2xrxb9Obn20ox3j&#10;ShuJ+qaGZnNdUwexVrMOAmdDY1V1g15WrVIbLYpyPUyuCquhykRVuEarLsYdXChT00NTVFpVUqyB&#10;1lldblQp4PQ1tPWPuKK+OZumvCJfVpaf9e7lT+nv2PuLQO2lvSnOzc95m5H29vWPr6i8fI0n8HlO&#10;MfC/3LR0KrFepRfmy3LFskqdrLJIUaIkVliiLJNqZVKNtLJGpzcbFVj7rU0aS5uxwaLvbrCQBGqq&#10;o64MAVBRZwS639RqqCD1owZgpijL01MnWqavKdIBMVdVyIo1FeXa5vZGg6WsVJTP/001VmNmESK4&#10;IL8zvv3hu9dsQXp77AM9U/PDo2vErxbWFhaWpgfoTIbg1mvv7e1sazTbe9o6OvsmmPlnHXMYPe09&#10;A0M0HA2NO5DgJylIHVtwE8oiBSHYf6eQc5F2Nr3ug8iOd21pfBgPOCVhwzSx24cG2xtM3e1WW0ut&#10;udlmaa1rtdkAGhMutI2OTU93WPNR+WUKk9FcUZxdJPgiSlVGncJgqtRbTc1N9YZqK+fA6OgcJIm5&#10;mfGBLk4B5+y6axGA7LJ7x7e2sTA+tYwZCHtI6PwcG/8hAhUcXnoADmIoeIj61FwcBBlvYWxhnSdh&#10;A2ni7GQX0Q8IR+qWE+GCndoFg4LA96I3FEcvdqD4xTVgkN17fgttkPA/ZRwo8Pxp3FQPT1IwRE/j&#10;+8lzfABYifAGMo74As4NX+iUV6s/zpTNsm0fd9Apj+z1/VXi4Vcy/J8Fej83/TvOjCfMhIknvMSf&#10;//j8ibDf06fk9c2nPz8nbi+f7lOMCL/+dvf1QVAAWAN+ZgbgPvDErMwRhnEXwxAzBk06PvBfWGTi&#10;woUjvo+m7nW5mNL9XLk33MsbYQZ2tLQ9Lw3lQW8MnkksvI27+QS+QZjP/Cjq24YmEoP3hZiZ4C0P&#10;CBQHZRRJEJXgahvHRMjHex/70I5vAyXQv+RZXnHPDvQsbCxOOiYWoO0PTc73TY1OzkyNjE5OEwFe&#10;WV+dEp7yeQdhYQSj7a095LyAh6fVtb3u2Vz04MFEFkmlrm9Pz1OAfy4Zw44PSTOwG/TtbfsjPsz/&#10;3D/24jBAdza9roAvEAIYsEMEIOHeDpxEdoK+IEM/5u9omONtgzSEmzXjxqrT41n1eACDo09NdPX1&#10;NrJD6wBXW99u7ey0VNdopRYzAC55CSK/pVZXbdSZAIMpSiXIgSqtmguCRq6rUWiVOvbzkgKjTAZg&#10;D5Ou0tJnHVoi5OWqra5WVtOv9SYjKyftxb+ev38uTstPe5ctek/dBs0WP2cgXmVmidIyP4hKlJIc&#10;oQ2TTFxBXm5uYaWiRIgfSMjmFRW9Ly1QaCV4XVQGhVZXpbAY681afYdNXU+GFypIrUWvViFOatTI&#10;AE0N9Rp5RW2tuU5uNFhkhTJJpUxX16BXF8hYXihp0FXoa7R1bZ0a+StRcZVOr1EU0aX1X9lF0vfi&#10;l//+rFTFjr+rD07j2Ozqspub3apjbtI1OTKKyXdysqfHPtjT29Y0/LG/C1+HY3ZgbGIJzW94Ekvn&#10;4qh9BPPPpGO8c+rjjAM/KHAZ94aLjQ7qzwLfZP/u7n4sGVxf8S8tTKyuOIemEOym+hvr2+3gBKsN&#10;lgZdfVPHQK/9Y0sTQGXn1tpYdeW/UEiyJfKazm6rsVpGJQFtDSqFRqE3VRmVWp2FTsS2gTF22kuL&#10;c3PTg/bJifE5B20vswv4wnlDQHwZXRjFbRbY8lylgsTYiNwyvh7QHynEWo5Prq+OLom38y5ntA9j&#10;ILmk2fo8drkLSGI/dkIlz+3NjYD2AIdzARkkFOHuwFGSBMTL/2g/RhvueZKt3w1TxD1QELh9Vyc3&#10;hIri16epm1ve7Xto6Ye8hGJBfGu8VA+iW1tCD/kBNprDROz8/gaeZ+LTl5RA8ftyc51I/Xb99Q6M&#10;IO7BW4H29/nr09P1w5Pw1+QnXIKfoYOgitP98/vT3V9LAGzAf/5x/zl1yzTw+eFGaBjhczoKEJdD&#10;BAwHAtEgiVqSQND6qEZc9kW20AFwALiWBT9QbJs7dyAc3t86pt4A19AuTiDhI+W6vRcLBGP7fqKI&#10;0RDBgOODUxrDhMZy4v/0oXOQov/548f+aHyfm3yAacC56l7fnAH2y/JvdnFqeGT2I/dOqqNHWBaN&#10;TjlnZ2dc8yvTrAAXpzb9O9AHWAH+P47O663pNX/Xf9k+2Af7cJ/sa675TVsuOwpBmhTpCKGEEkoo&#10;oSiywIo06emN9EZ6QhIILXQCiArLcd/fNdccTHEhSt73/ZTnuZ9QIOhfDybc7EdYVZLFtnccP6EO&#10;YpSaSmCqONoOJxMoCwJBrzdkcYdiHqd/04fML2z2OUJ4BXB7RLiBbKFoLLAJN9xtt0bCSJJCXrPb&#10;l/Tb/W5/0MzhtNidSMW1FKur8yvaBSyBr/94A8+iT94//GqkQdIKAQBHMOa+Njn8jJ62zrb65rYO&#10;aUNTUw9x2wMM+jraO5hYtYx0tYhr69gSSrp7OyTjbfK3b1bs8Fbn5fUdna1VVaVPSp/minLyq0T3&#10;87OeljwQPS/LQ/+e8/BR1tO7T4tKsp7l5hSVllZn1ZYUiYqrGxoEGm91DS4A5HGUFy+ri182NYtr&#10;y6sawJHSI/PYjb3qH+7t7mrvHxnoHx+ZGO2VgwAalDbKJ2DzjnVLOwZlnT3do52tdeR1tTdK2nr6&#10;KipbOrq6mKi110MVHhgfHeosf/ZCIiHr+4VUXIWHpqj6yd/+1/2WVzM0QLOfP2m17oDbyzVu1sJo&#10;MKqhmC8tqD9+HP88Pz0y8OH97NSHeainKh7eOeWi2jANV129rNAIgBfoG4oVvc0XQuHl8jvsHrtq&#10;adUY4u0hepI9UnCdgZxAeAMSr7dZjKszn2YWZyb/wNnwjrg4BDyKqdkVvcPrsi4N9dSy+JdwRQ69&#10;/WNQOsCVJ5c2dUqG3vS1N/bCPsT39OqDTm1yEfCqUGM8+ELAvMHqN5ltzJQ9bgNrJ4thWa81Os2O&#10;WBgjb3wnvflX1K9A/2KYv3uwydadhy3BZwxsPpy9NNg+9PYphK8bgu4eAMapYO5H73ucjkUY6W3w&#10;kYRCi2SQNxJxDDncqTOukBRWOYxoh9wCqAP2Tk4ubknsSbPkR/u3Qe+6iQ13axvNC9CsUDQdShyk&#10;9w6Y8d1m0tdfz+jlf95cn9/8OD2+vYb6c85Qcef07Pzw+Pzi+Ozq8pZonxuuCEYF5A1D/vv161JI&#10;/wT+LVQA335c8D/+urrJZHZOwfYyxVynrGH06o3sEc+TirpA9dvo+l2odJj+qU16u05vRSmHKCGA&#10;h3ZTiPNkTSrs/3bJOotQNSGf3DtiUCEkjweSyVgMDBB+fGABye2Ih3sixe/hw6kTZHWAo3eDvYjP&#10;G7YbDOTtKFWfVpfmlQoltZ5iSafRK3hJDFq1QscdYPRZHEaVKxByOlwxQD7oNOEV+/wut8cNUzkG&#10;iwBIwz5lWJzsc6IHfH6LSesIQwsIOz0Jtn/BqN+16zNxF8SFrWo4EcGJZeUPgjEwGsTnIBQ7wB/5&#10;ohjB1zzekJvUIyhoXr1LcIggR7QtK5UkE9GFvpYOdw4xO0cSPNI/ONwzODHU+2ZELsFbJq3tqamT&#10;SDpbmnDStLbK5I3NPehqOgY7IPuRDSpuB7wrH+3rez+5aiducJaXurUV3FdZ3rPcB7+L6gjVfITt&#10;54kIzH529qO7d/Jysh4V3M3JaSh8/vBJXn5WxZOSZwU1peVNj0vLamvqawi7aal4jiSgvbkDnl9b&#10;baUEj5Gsta3v1eDA6BAJnPIBeQcCAMoAdpE9L8VdfZLhkbH2LtoDaUeXnFDcxpc1jR099fUjjaUN&#10;DCoaKyVNzdLWvr53o28mOsQVtd3N3fgNqhD+Pa/N+u1//71iaHz0PZjGDzNLJhfuayanFp2BD4lW&#10;rdEtfUG+Ozc3O/uBfy1/+bKIvU81Q3un0JL9g9tHp1sxKKm+zdq5VYo6XptAKOJl/m6D82B1k7+7&#10;7vb4Eb8GWcsA5GA/y08bDoxTpyY1waCjy9AQC728oNMo10LCLMemnp2e/zg90dHbMzY2OMiY/9Xk&#10;uyF566vJEdqgd3PTH8cImEHXDUlGuTI3o50BMKdaMTpQHLDswt5qJfUV7bfLjRUoSJ1Okb91BExn&#10;M4oQaBcXUDqdOBLssqhwSbaJE3eTgrKTPjhKn+JlRet/DBbwMEr4Hhx8tDl8GAFj8ghGU2cohw/A&#10;ZMUhBBxR9fNFWPgzEEieQwmmuThgbXh+coQuiEOfSAWxDDEjS+Jmc7k2A7YIaRkRiIH0DfS4guYv&#10;I5B9fvLkp7euGfhnOMnMGlD9Ab893v9O33/57de3q/OzzPXPnz/YiV//eXtzc8v+jwngnxfHP464&#10;Sb4dZ46IDSZbPJ1i4oKmEbsD0FGX3x/ZiPs9lnWkNi5Wd8jvVEqNzmoisCeI5HnbSpYHWucI3mTM&#10;DpzjXdST+BZQSwS9kMf3Eh4wRWhrqXvCe3tJtgsu1p2wgAgYcWK49YWBCgTiwc0dArltGoiw8yTl&#10;LC4ojStf1AvqL/Or6mUoYKtY/vUK1ZJBpzUYzUarh0m/0xdOhkI7rq0IAYXr/BfWF4fgTw5SR6fc&#10;Aum9AIsJ9jh+jzHI27ERs5P6meJVAXJis2AC9DnXo8Q8uvgrBrUSC1Dw+zxunyfmogwkJcQBAdrh&#10;d9EMIAanHdKadWt2l1oLr3/1y9zc2OTU+IB8XD7xSt45RlzPu8/kc6N26SNNQ1IlraLslLYCvSES&#10;S9qCEbB3TNzZ1d0trm0Ui7vf9LdD/hkZGxl49W4R9JB9sl5S31CJpJ6xWsE/HtwvK3tWmivKfZaV&#10;XZ5zL/v3xw8e4HwrLMl5Ulrx4EXBUxjX+aJagm1qS2pLKgpFtS/ri2slTaWlBRU1TTXICNqaqmCC&#10;dFdJmmrb33SPDPYPwPSUSZrAFiP5ba9pbRY34kdmQdgv6+rrk0maBwZbS2vr2+olkpdNWJQ7wYlI&#10;q6QdnV0yWVv/2Mir/sZa6euRgXo8uXW1xWVi0T/+J7ulZ/zT59mlmfkVs9Fjdps9KKcVOjoAlYLN&#10;PZBv7aoQdwZvFJWd2kTQGaNdrUq5tLy0NIdDgMkbNYFSsaAC8wTfBuOmJ7oZcPjXEeJabbjeEMBy&#10;KeA0c8U2w0HQFGSlh1xhjBw2U0BvVJntJsxhZns0CURvhw6PQsFt0S6rP32afjvAkLWP4cXEyIdJ&#10;IcTt4+TH9++nlhcNLr1+Dfbq9MyiZtmo1SNnR1eCH83pXTNZCCi1abF/2bwIf2juBX7HHkzLvSRC&#10;YFTA6cQpUqD07jbh2sfYX8jq4lCfQN8Hyr+fPMug4CGhI+YhCOgE9TtuIZTAEThhR38ZeyDlcYZp&#10;4fmUHu6cC5jPTRaJKeb2TPTSOzsYeGFonsABYVlFLFzKH9n0BWOCbCbk34qTIpC5uj0g2w5nL/37&#10;rx9g/y7Ov2Uy34+vr84Q/J9njogo3D9mOJD5cXP16/Lw4vr62w29f+Yn5/77j//eYgL4+ePo+vwi&#10;c3P79evV2SZ5IhiYCBlBAkCv7t+FdYCkFvwYd6Fb748G4g67yTq5pNAYXMvUTwnAyKEtJmbJDT9R&#10;euBDCSyHGi6M/3BLxDaSRHBSMZEoJjABdhMM/4LJJPU6soZYBL1gNORheBfDc5HCsrumMmH9WVLy&#10;uXlPXUjynnFlRaFhaqRSzKuNCrAf6gUADXqXRRc06p18B9sRkryJWOc/hxmeQlY520Y7RbJSJCmk&#10;gcFM1QIq1AcEVJDH4Qs614MOF5pjmwv2eDgcdjtsAWHOGyPycIsFAWsWrhUyybE9UiPw7If4WDu8&#10;7nDMa+UfswQWVxUeFhFLs6uEWXyUvZ0Yez/cKh8fHxl6C2b7D/lIb1dDS0snqCD5sIxee6Szs6aj&#10;o1He/LL+tSDA6YH8QVnQ1y+rQ0Eolb4aV9gCG37LRGNDbUlLYQmQCtH9J+h+//O4oOCB6O4/H4ty&#10;s57ffZL92yPRk/ys53kvXhQ9z/qNKQFvfU5pUenzUgC8+RW1FAK9zeXiNlHD8+raBslAVw3pOB3N&#10;4iapuLOlY2xAQADJQJO2tw+OvZUUVDdKXtbWjff3gTAc6pJ0vhrq7JW2ljb3oCDqaG9sqWmg/Adq&#10;0CTv6pRjJnw91l8zKJv4KK19Xk1YUPXLin/9S9Q69AYVn9KohskYWSNWxW1XKlFsaPBsLc7PT00S&#10;4YR8h4f308eP8yaLhtkew/WFVRgvvPtIOjWGFZ16FSEgiAeLEXIDc+UoKwT4TOtWh5Gec9MX2YwE&#10;EkHvDrlTEPX8QtAjG7G4fz3qs4F+0SqAOSYx5u7j5bRgUANMEwyucbcsz2BxGpucGJlaJFOFmeG7&#10;kffTi0tqqgu9bnn5/fjHqallE+gfq024Q+glfbY1jUmvtPFLTB6/O7gvZO1uCFhvptp7xxsM7iPb&#10;F5h0oeamkzuEd+7uo55NHbOvY56fgDSHk29rD1PAHvk/SAaIn9mGCRYTPp1IgwEIJSGFbQHsYOG3&#10;FTxmAx4XdALMxk8zmfPDbUT9QoTW3p7QRocTR3vxIHnZGzH/FqG88b1YkDY3ff09c3WVub75+u32&#10;5Mftt9vvgL2uMrvXVPzsGbYEQxC2pXOuCVqEb1c/Mz8z329w+xH6h/CXAeDV7fXP7z/OTzL4AP97&#10;doEHCGuTkGEaO9neCu/vwBsKhVNppH1AwdxOq1/Qxdt0etJrF5TOgEmt9e1sJkMM4MMwyu3JOMxA&#10;6qH4th8qAOl/cXIK2SZGtiCZCe0R4QhCjhILDughCS6KeIT7IRgkUYzIXnLEkl672agAuKWY/zT9&#10;mRLRuvrFtLoAfm9OoV/VKGeUqwaLUU+BtsaCmYhmm8dPPNsGaEGv020KxKKnQiAaPq30JbZq9ARU&#10;7i6Tx86c0E4/b7VFeVFYGXqBmKzF7BiF1mNmyiqHnbXGBotmZh7hmC1E4xOGTOLymg1IBa3BKK5B&#10;tE5B3gbnekxB4eiyatWCKmFm5EPPu+mxt8NvZOOvRt9A0uiWjo92I05pJEdbSN571dbfJ+9ukHR1&#10;9IPk6+/vGRx5JZFL+lolXa29LVLSAroHvhiMrljM9a5Wml9SW5BXnlP4LOtOyZMHvz94kvUg+05W&#10;IXqAItHTnNys4ns52bk5ublw7v/57/tPamoIBQMHmI/1taKuPL9ELCEZpCX3RXFB1oueTkm3+CXy&#10;gPbGhpb2OslrSpNxnP5SAewx9Ele3dzYVFNRLYFQCq4QDAkIkIEWSanAMeio7RqSdTQhIRQzkxh8&#10;M4BTvm94oLUFC4+srKy2WgyLtz77/z2qBes/NTer1+ldVi/acHpoJmmzWodSrV3CPPXuI4uBhcnx&#10;6aWpRe4Jg3VhaXbapldQrmvR9diMRpjO1JL8jbLh0WlVZi8oCAdaV1iASM50IF6tTqSbYGN4jSIM&#10;bRmJ+Vx2WzTC8Ji5Lwy4sEljj+HjRJQbD+NXWadLoJ0LJz1xl9ukUej1q8zzNe+mFj7SdSwrgH2x&#10;KdIwWJ5D/Df5fnHJYsLqtazCzmIjk4E/A+tHncawbrG5N07SR7tBtuo4RTco55nh46tF4Y/ihycP&#10;1i69OnMmjuQlyB90woT4HAoSAR48NvU8/JQQnARhCcAvPNiNwQYlEozxHxm/OwecN2FYdX4gDP7O&#10;rrlCTvh1TBuPOF4pCgCIIXFHHN1cKEqWxhbTq3AizW9yibnn8vLPm6vL/159h+95AlNgH7IQScJR&#10;wrYzJ/uZ/f3Mt+t0ChFgJn2bufnBpvDrr+9fr2/+RAtwe3P98/bbOViQNAG5Z5vbR/vnbBeisYPN&#10;KGJeWAPb1AK4EKKce4uBWwcFkta0qFxV6I3sbPV2dn+CPEBICUrsszRIAvJjg+7neydOCM9/OEWO&#10;GH5CxJDCNSI47Lf34SMz/IcEjLgjGArBRqbB4fzv4s63KRdVS4vTE8t0AST+qaaWlxQsiUyM/JTv&#10;1kwrWqOL2YwLKbLJZ3LaoHqgIaRTtzvWhdF/JnMWA4aAgjlF9xH2oilY23Tq3UZbwO0zM7xAymhE&#10;4QP7K+CK+mK+7aCbfaDDFKIBBxjAnz6+7t2MbMZ9iQQdhtnpMjhjXmKBXK4IPYHF49HpDQrNutvF&#10;cGh2dXGwr3NkeuqPfvnI5Ot372Qo/XrIBoLv1/VqZGK4rWNoBKWtlFQARoOEaeIGlDSPSgd6+vu7&#10;SQfo7m0DIPZuRWNZ93otb6Ud5XnPc++XPc0vvivKun/n0e/ZhXV5D3/PynvxMO++KKcguyo3R5T7&#10;+N7fRU8LnjzIKy9tKRchcs3OrSioryUSo4ROIL+tvDK/6NnjioaOzvaaZmyxzeXkEIhf4lX4Y3Ri&#10;7C0Ra/0DYx/G6uu6WgGJEBr+lxhmdEDMsEDaLn3RTKBpY0dbQ1eNpEr8ophoo1EywpEyyyX9g39M&#10;jMk6XlbXsGAr+ds/qwfG34/NKvQm9qOuEHpunx88s86IAFCvAuM4935S4PwsvZ3SwtcH2mxZnF+d&#10;WtIuaRm2K1bm1HqXWWdcUWrt2nW1YgkYDzP3AJMdn9fuhXrh95j8LtSnIci0zMGSdG4+hrdox6zw&#10;nfwIwZXYv9ChkLHFS0MnaV3zEAunt/iRDjA439jd5bZgY2V34y7Xq1asSMjY5fAQ6JYUMxoV6z/M&#10;v1ajanlBu2LzYHTBaLamWFRzpVk0azoLyRCMxDCJ7CJTJbeHA757RDBmkJkdrQDKWnB9u2cHUQZ+&#10;Jxx/aABo3SD7guI+IAZUCAY5TSew4AodKfMCrgComAIyEJ0sxG1yd8CLUzuQ2QuzAzY42qE0qzQ0&#10;QPvx2C5U/c3dUEQIqifROpgIMk1jwnC2A7735vRSwPneXp6ff/9+fXooqJDII06gLOJbAcF5fH51&#10;drYN9vPk6/np6eXl8fXX71fEfpL5d/X1+8n1z1/fjq8vLzADHglhY3CFKP6DW3F6cThlrMMZBEbQ&#10;2fn4244mYnb8kYY1BjY6g06ptQqu+vimz53g7xrez8aum8zz2O5eZJsBHzmFEfJBUhAC4RLzf7A+&#10;5W8junV4jIpxi/DQzW0OaBLCiRvqlivuj/qcFm7qRcXszOzyAnns2oXVxfllvVVlcKwolxbnLRp4&#10;sUat12CD8eElDCwYYx3JM+632L2p3VNYvmBPuWoCkRBWP8eaZ92J0NAkIELgOngDdJdGWzK4Q+1o&#10;Y4GZTNFwkmPoc/uJ/AxjTaYKAHyIHXkTjHAyxKLTbrJ7/dQOznDIum43m52mVcZPLpN50kCZ+GW8&#10;9fX89B+v3459mhiQj3QPjr2W9nTIh3AEy2TYf8fkjACksra2tlEpBiGgQR1iyOB4crvakNfKOrtl&#10;A6/ml3ShoHbhlbShtrLiGVL2540F+Y/vZWU/yy4m8yvr33cwr+Rm/TvncUkWTJCiJ3dEWVmFJXdF&#10;eZWPs57k3MsqqCsqg3BdQARWbYFEXFSQ/fRFTUNbeePLkrLG4soGpg/lrfKJsZk346R+dnZ0dQ+P&#10;DbYyxZdU1He/7e0cwP8DyvBFPViyqkokSHX1TaRulDWVlRRXVAPcGJA3dsgIFR0anH8/+llWV1HF&#10;CCP//9xrmXg7Pq1UAc7xrZvhdjntVqV5aVa/5rUaeO8X5j5NEJr4aWluyqzQWQhUsy7OGJVfCECl&#10;utbNQts1GPCSzC9YqAOWFEazThshxAVKC9QLR3SdMo/pC6Pb9RQ417APn104sG6nfbOvR+nW110A&#10;Wnw0xMkNXPJ8mNzsqXwe0zLdg80pZM5RQkc8PEFgIeyYDSwWq8lqVap1FrfKoF8QQKOzn5bWdAsr&#10;pJJqdTYr77/JgfRcpWVUaeQnTJvOa4jA94j878ShgIthtJba8ccR6hHJlQpiceEXMRUgZlIg/Rzv&#10;InPhnji9PESny6neo8gWfMGMA6Hjck2wBYcTIAz/trhSDqgDwjB0GStGj06x4m4iBjqGMQDG83hr&#10;K5Umd/wQRDYJW1v8Ef3kZSWx/Xy9+fr9F/6dn99h/V/++nlL8cGEH0swjUgK8f/J0fnu5QG/9dn+&#10;xUXm8gaNQOYr0T9XP3995QK4Pvv27eTy5jbz7evlj0uSxLmhuOuOeZ6Bf9sjiWgqxG8YZRHAro/b&#10;BzSuzmDiALGm1+r0a1prILK2jjiKH0lkM0ocyQ6djTPGbCQFRyQc9vgYXJAEEN8ipIj5INpkMgEA&#10;gm0F/QLXLJmihANQguAaJTAwAJeXHh/j3wo/CsXqEur/ZbNpccG44HQaieDRm+wCAoSK3swLgZfP&#10;Rf0XjuAbwdMbY8lI2cVP6jC54fX7GSV7ABXBBMZXxKQx6CLFlNP710QJujFfAAcw62rmAtFUZIOu&#10;CtcDugUoS8wBN7AXUVig/l/38s+TNcR2QkCf2N16elOHBnkwItfF2deAAf9484aIjS6Im8PvB3u6&#10;O2U9Pe1yWdfIgLy5tatDJm8mMVAQBQ53YfYVk9QtG5CMvMMdgJP141jn+KLKF/FOjTRVtbwoLiXZ&#10;pkRUnHPnbjaLfqL1cp/mZxdnlYgeFIiyc0sKSp8/uv8YS1sxMMDysroH2f+5m1VQXlBZUVHyHBpI&#10;NaHZDZWFlYXo82q4E8oqcRp197aIGxoGO2njYQL2D0pHR6dG6+ur6irbu7uH+vr7mzvHR0aai5v5&#10;tZLyGnEVYOJ6cb64ta6+Abo2KgCZVCzuezMoH55RLs6+bWiXNEhLHt4RDQyNDE1j4rN72NmxMzOv&#10;m3SKGeSaJj03t2J5ZmpiAkfHmnIZbouWpa4GnPvq5OxntALMAdAC+yAyUImz5FmzKlUYAvRggwKs&#10;nYOmsM9JsGOIBs0Ckz3EVnnP5Y5SoXHChXwOEE/+KE88S3Z8M/hXUkfhuD8Q2Qq4TXwqnKyhbDg8&#10;At4ItSf1IPcCu32D0W6bVxEho1jTTc8tzn2c+YCuyLSmQAnAhtewqlFjYNSi9l5bE/IlI7sbEbB+&#10;yNuQi4WRtOEpuSG6cz++i6gXEhgAzEOBDoZwF1DovrAg2E6kab55xonzO989Pkpnjo9Rvu/CyE3D&#10;m9vFB4e4B3QAnOxtVuGo/dEYCMcWFVEUaMbWEURADEDo8aL7uwHca8lIKhpgxsZODezfSeL0281/&#10;Mz++/nl2cXWWudpFC3B8HDmAAH6C9ggr/+7lUZpHmA34SeYMgWKGdcGfF1+vTk7I/Pj57fbPWzS/&#10;369uzn9miAS8uARaeJWIY1Q4RD4L1JMQsDAqYFQPmxs+e4jKmZNhUxu1Lqd5zWVRqjV2mxfDPtq7&#10;7QQLm/h+0reLysaLyTF5JJQFqWiM9CRUv9tbUILox7mF8UhkUscogfx+9He7cU84yqxCcDWzcw+E&#10;QuZV1eKSRjG3OvdFrZyZZi6sN6pXdAql3gzzU603uSF+wIcyAiAEhh4N2dfAkoVDJLakUiBYdslK&#10;Su/F0ScG4BQZbXabzoJgiJxCN79OFyAh0OkW+kiPzWv2COoDzr+Hb5slIHHHgTBqb+oYlhIb0ZA/&#10;kWTSHAy4Y0RB8cBFqQ0sJB/afBFXyGJe1CtWllSrk4OfF2ZeyYfGUcvK22XvhkgEGOlv6+gBqIm8&#10;p1eGB3fg1UA3Zj/Zq77Wmpf1dOT17S3E4XahBMaWJ59UU+GuTQ0Cty6uLSnILSokpAbeXUF2oeg+&#10;/X7O3QfPi4p+v1P0+GFBfnnNw4ePcnMLHoqeFecXPwZn//Rx/suK4oIXorIaro/OioYXFS8bX1RX&#10;FNWLy8V5lY0t4m5ZY0N7XatUJu7G9iuTS7tevxkD6dFYIX7ZKgMHOCSFZ95VIR6Qj0ra6yoruQEK&#10;S8sa66Q8/fUSaeNAHy1N7+QnvASfNbMT+Ahamp7+47Hs4+TEB2bplFY+nx4oK0JpnXaOZG/LGofa&#10;pVyenZpeBa0NVVerdZGlSqrq/DJafqNRRdKiUaHR2tUeJMAWnUJrtqIDVKpMXhcuDvzhCENBzQoU&#10;LKfVTVIzku1wUAicC2IhR/rhjtBd8mwSNbmfTIK92Mnsbflh48aFLgEdAZ45bm3koXi6YmHnGoHz&#10;RDrozA6tWqUn20WvmJubXvo4q1/VGc1rFCQIghRKxarJYRTQc2yZVlbUsHhQ5XI0Y8wA95IcUsga&#10;O2c8k/uHMPMF1yybbry7DPZwuIIC5u3f278SuNt0tQgAgW8JQbgJYd/PaecKobuPCRDxnS1Ao+cs&#10;xhLkAQqpWRgKtrnmzoB17qNd22YomD7cSTHa4AJjBMIlEApTFqD+Z5S3f4ae7+ePy+s/UfgBIySV&#10;LB7eyVxRO2weElOeSpyQfXuBKwi7wtFuhto/zbrw16+vt79+3PDv7xdX37+f/bj8fnaBg/AICDkj&#10;OwRARB1tsDoL73M8QZ0kEckGQzsEfwjs/SBOXItBoXLpiUk1cMMCQWWJh9d3y4s+Kb4b9ydiuJ3Y&#10;bZCZ6KevD5EjFN8KJHyUS8fnwLjCIZbqgdgGZNBdcKOMfCm5nfFEwqU0zhs59UB/+BDNqlZm5xfX&#10;KMJW1YR/WzVas81gspmcLuZFwHyQ79jseLZDHFaMCjEGtAwYtraxjTr9JruLJlPgFgkfBRscUyd1&#10;ZcDvpv+HEuqmICSK2MNnw7sVcsVS+1E6HpJMUwksHsEQtq8Q/aSTASDk9cgGwjA3S5CQ2c5KNOFB&#10;oK5aUy1ptCqhwf34ZnB0pL+9rZfUjlH5CKpU2WtJ+1DX8JD0JTNA0nDe1Ilra2BwtxQ2NNW2tNQ2&#10;t/W+Gx5pRpwj6ZONrZjXA661jnw8/WV5RaKS4nsPsgrvPfgtK18kKin8u+jOs0cFTwrv5jx6cufp&#10;89Kc32tzHzwQZT3Kv/fsyaP7ouwHooLC/PvPycVsKn3eWlFZUFOFK7aipLKmnGugnKzQrraymgrQ&#10;WLU9AyiQhvtkAxMDksrc/MKil+IOWbe0v3X0jbSrAjFyt0xSW9fU3NCOhrZ2EGNAm7QNQfDrXnFJ&#10;36e3dT1vVmZXx8akPa1P//Y/1W8nP31anlnkh+HHirVEDIPVqMHPt6KmDlcyY7colZTVHGhmfEqT&#10;cWHhM9rpL8oVpcpGrBpCHoVe67ToViwOE3I7GzmIK0onwKaw3RJ0hHx4zBwhgh6p/BFqcz0neZEo&#10;xpHgxmint9KHERbMeO7TeOzJv+JVje8m+AByzwPysuMhgGTns8GPcawZ1AadSc84kAUS34x6ZRUZ&#10;1/iMVlCYGDGTmEyLFqdRuQSRhE+5SbOsZOq8rAbxl0hA42JZReCfALjcwajL52QH1Ac9dlqY1u0d&#10;H/F874W3jsDvMxRE9naIhjeZTgrpM3T1bL8pTIWA3V0WUxsQwZkj8t1C6EcSdBiB172fBprBFzxI&#10;H6cyXxHiocfdjm0dgfkgPBOWJVT7DVgajNB45a/A9l7vbJ+cXZ1fnH3l+B5cXO9Sj0RT56gH+fJH&#10;W6epKHfC4dEJRkV8cJz8k+uzW8qA//74LmgAMQFeZs6ZOPy4ODs//XZFfOgp1xeVOitPbg8MvLFQ&#10;co9T5rVFoqmjkE3HaAer1JphSYtq04ZDxuT1uJH2kTiS3NwTAhB54un4UweJnU3GohuhADiUjVQK&#10;4KeXQO5DgREWTmysM83AIEgHgP8OYSCia0c0xAVvRb+tXgIft/KJFbsKH5B6dlaNWMTKCIfCG022&#10;2WC3wwJwBt2+mEUAkLjBolF0cT8HqdPiexR6zIUMVqtlVQcYMOAHZYx22epwh9EAIjAlhNAuzPvj&#10;UF48kUg8tEMKEbHHDCgQciFNOKDNWkcWGBQQp8BJaDPWQykkQ15mUWDQggbbGo4gxfwXrXMB1ysb&#10;wHdvxNKhdwMQpXtJ02kc68H5K5fIxaU462SSlvY2uN+Ngh1H0ikBGE7CJyEbLNl7OnrHGHuF1n3a&#10;HgR1NTmi4qJnxVm5ouysv/3rKVG1z8vuIvXJL8zL/k10PyvvLmlg3An37v/+jOsgq6Lw4X/u5BQU&#10;Ps7Lw99WVV9QUllemsNyLjertkBEGk5zTe5zIAGtVRVlzXWdFfDGWEjiBxzu7BTXVD+rqhdLxJ3S&#10;0b7RPlJLu9u5H7rqxVJGk90vxYwum1ube6VkHAz2tDRCCu7oHvswPfd6tG9Alvfg7y1jI58+rqwu&#10;UK/7Q16Y/dTkPo0BuJch4vM76Jkcyzr+0rhi4bSZTHZiHFVTM/pFhdFi0EH7sGsVVpt1zWD0U4Lr&#10;bX6inY0WAucTYSfOTLRlsaDLgwQ+GOEn6kGDRXw7VGlEXn8p4I5OTtIs56goLw8P+LwJ0P1jRtLQ&#10;5fgIICf1eviQ2BVq0D46GxRp9cIXzj6nHTeHFhH54vK0aVkhcCYsZosN+5ldrdEY4E8gMTdbtMgV&#10;lCYwW2H8evCxtsOnCNkTRIHi9t3kKtjd5milM2TeMOQ/3j+lUmACIIgBWd7vndLXn2ydH28mD5gX&#10;pnYudgjmhYWJJT5+xOFH35feCRAHgsmPJIAkwuCT04PNMyZn+3AEWZjx5odp6rcPvnLV7G1tXO2S&#10;ncOQPYKY6OTH5ckJFGGO9lmGtf8JoJvDVOIwCfMTtKjQVsAmO4fEeXRJ2tDlJVfL/nbm8ts3wv+u&#10;MAB++5m5uebWggh2fQQI6PqKb/nkLEZJsrG5gX85vX+yg7AnGQsjygyFAxtO3ewK3A/DvMasXF5Y&#10;Nhi5v10Osrz38PlF9kH7coYI+CUk5TgViSV3mNkwqhDYIFwBWAd8G2nMv3z9hMMvWCcQAnO2Nvgx&#10;h21WnX0dzhh0TxPTmVmFQJGcVSzMzGDSMBi5nD1qu3rVQrfo4f33WfH8cRKZEqEhBJGQ3E7xJe0E&#10;l4T84FJd/IS5qBR6lxMSnVdvMjvZ/bs2EI94XbgPfU5/AJAanCD2tXGyVQIEiuFcFITP8VT0IBoP&#10;rLPOWPfQPNKhRH0m/zrhpz68Co6Iw0Kza9eazVwCQCM+kJ8nI6q7Xz46OSyTdg4QoQnaV9I/MCJu&#10;68Hj39NJ/J9c0tbVLkZ12yfvIhoATUofnHCeW3HrHzrm0VGnuj+vvrm0orAkL78yv+Q5C787v+U9&#10;zKl4cvdB1iNRrihPdO+O6K7ocVbh73lZ5NoVPPwNP3vuo6e/339KtD2NQ1FuZTXR9kU55S9qs4oL&#10;n1YWlTY3iiuKy0samlpfVJdWD0hZRr59/8f74YGhybGeVlEZeP3OWkDmrf3DLZKqBthBvb1i5hiD&#10;PZ3dnewtG5rbB9raugZGu5t6UNK1dvaOv//8AR6SjE5keOzT5yX9ygKy3bBfT3VEaAJ9mh4db9jN&#10;o+EJms0mi8kh3NvLGhC/BH0uTS0r1GjvdItKzdKi2Urom1ap0RrVxjVE/5plg5LSLBrawu3GRAjl&#10;uynoigTsZpMOuziakSTdYhJ1R+rw8OIruKtwehPE1ImQp53eQYkapoGj4HDQQjBDdPnjMQeaTZxG&#10;dkG9jY3EoFk1K00rKuFCMulmVLNaHOWGNTtcKwdjASHtVeuw6pQgCKwqm83M12O2zXHFu8/j74vD&#10;1WTyv0km2D6x2scnp6DtEO1tHh/unDD/O91Ox2CAcvygAByRgU1IL4md+2dXx6lDvuFTzkWaI8FO&#10;cPdsLxjb2UEYsE3YTxIF4dHJxjGFu8AAPNs52DmAGhhDIXx0soefhxvD7wpjt8dXm9q5zGS+4W/5&#10;cUVtckmNT9FxePyXxQYhMbL3QxqNg8MDfIcCBCtzQrAIQUMX139+/3H789ef3y7+ZPN/dSVYF0+v&#10;T7/+OOXPJfh2tja2GGBsAQJNbV+fxkgb8gfM9Kes+FcIqeQqNerXVJNLHxYmGcWhg/H5NjfhfWwT&#10;hIqRPhLZ3AyRgupnYAITjHAALjxcnFHfhh9HQXwjtSWoNpBzeR1M6X0MAmLCJNfrtCO7Ya+7uMK+&#10;dnl+em71yxT0D5VGA4p3jXUyUyWD0mLmRAeFgpOSnzF/2O5lvcgRPzpgqeDEKBlkRWkJm6ET6aEU&#10;eNymoI1WgJERQaZWr9NG+478BwaojwSSWHSLkaov5LP6kuFginTVhJ9agL1rgP6Ei8HjJycYviug&#10;4rWgdyO2noyDYVp36dQOh97stKltmtnx4T7Cst4Mvh5+RQZYS38jnnmZ9KVYBjSrub2le6CzqWFw&#10;uJeQAPlw/+seeBttbP3J5Knva2zoEze/WzHBMDWu9lYVkm9XUP2QhJq8pyVFxbn3sp/cy/vn/31Y&#10;XJArKnyYlXPnXtbTLCr+/LLKclBXf/97QXn5o8f/fPh7zt2SqrLCF8Vs5kvqKjG/NNSIGwHdtzQ0&#10;ogyQVLQ0dZSKKwkpburreD3KOq/j1ci73hJRTnv1/+fovL+iTPP0/fd99/vL7jl9dqdnug2AglCS&#10;KXIQxEA0YKBtbMVWlKBAQRWVc84556Kooohq29o9O7PX22dCz7SeBov3fZ5PuO/rnhq/9XR2cH7x&#10;3r3paYR/92eJLJx7/OThwyc3Z2YQCMwvEW00fRdj0224JDdfLW6SGf5ymT/T/PrbrXc7GOdtlFFO&#10;q5dDwG4iTNPIyI1PRsNLZXIZmLkb/ValQqMzvNfs0dnJZHsup1WvUevke/QFML9AAchVBrteryPg&#10;XWmwRyP8lBjUEs8aY3ljdsFGszmIdUlG0wFipmmTi5zKQt4FzM0cpjhibrh7KP4cuLc9RjZDjGjh&#10;kPC0UIa4vQ6LXW1gBqFR290W3nIr8mSM5HqTUirR7UkgTeiwlbr1KpVBxVwABwrHu1ZtZbVYYDiF&#10;ajVP4EcpW8tlCrWzdDUXr0H2Lx3T9nNB56uM7g9OIG/WDgSVTza1zwaMTJy/tOiVwtFpbl+AYQL5&#10;OoWxhf+H0QHxGLWTciZAnFj8r82gIAA6PIjlif9ASZc4pbTgz5gDFhQ/oKGuAAmIpmiB6M0TjNSq&#10;X78ADv/89XO+hmAIHTD7wxKDylQsJ9CGUnyn8D8YV5SBghyeVGCA/1Y9+Ujt//u3L/8WKGB/fvn9&#10;E4QSEkMZoHw6ypUJwCFjLAsGnPF8mgCzfchk++VYMqgPs911Kt5LjDRPjj0pttzV9fcqndtu4Zgn&#10;1Ws/T58EPjsZz2djPiF/E7GEMP9IVUqAU2nMU4FgOBkmXzSWIAkE717AHUmzgs9EGf9R3yEKCmHi&#10;A7gnlemAfRh0KmKgNAahkNO63ErwbAEMGjgP7EIwmzcdcfuIJneAavMAiyC1MMagLgZCQqXT2h1R&#10;uO4KhQ1DSMSFXzlQCnuJMWW/602FvH+l+8Xw+dOKgPsLou8Pov+NwSOMMDtivMRiJpYM+EJOashg&#10;PBlPZsIBFzuDHJbFoJ8QYheEYJvX5DIZN9Z+ffnm7TZovbXnPz+B8z/zeGZq6uX9ufl5kuoePFh8&#10;MrF4F3Ttk4UZqBvsCIVU3uWfHy8SB3Bv/vH43Eu1HcqYVvHz9a4bnQNk/3SKr/f2DvXV1f3wjwvX&#10;GurqLwz31V1raK6vr2/8/vumS5d/EF9v72uvF9U3Xeke7OI8aGq89gObwm54YR3DXWOdzT3igXF2&#10;iYN9gwNi8obFg3fGhm5PzgIEeioACuZfwhxeeQZEj1Xf4N3pW3eQyU7fuT37YPbe+NTg7H1EyrND&#10;D2AITmBbnoX8sXD/EbsMJAvP30pYIS4tzzx4IdXJtk1+k0dvZUJPooI76tSbGLASoR42MQdQO41O&#10;sxJmo0tvJFvLaEb3r1PtGmw6pY3Kn2khsgGLwSrd2WbhK9HZ7XQQFApmG+O6oDfm8sYhTPvdYTer&#10;PCHVyU/qbSJbzp8elMqUACzgcJykY/sMbMuZEuRpIZHSEzQz6OPwCICrRZHkZwwQCGMWsFnMepuM&#10;L6xwuBEISM0aqV6lVBI6sCanJFGBLLLYrHv0BcBtcAbrzXYwpi5w9UCteP9ZDpXAxZZqZ0Uu1cNE&#10;9kSI7yb5h1FAmTeIOICisIGCFl44iAIH442vZmNn52wA4d5VMljfDj7W0vsfK9kkHUGRiEDgudgL&#10;UqlCRnAMCwKARPqo9vEYSzH2f7wB5axw3xdIzSFfK5dnrYFQlU1a5rQELPz48IyQgdPyORpe6MH5&#10;aC7ONoR3DbViLpUvISU4AcvL+uGgcv7x8/lvZ9z4f35C//vv89+//vnt88k3EFkUBhUYABWqFN55&#10;/E4ZSiz4Q8wz6agzyGiR+KDI8ljVUhXFlNGg3dmUyjBxmN0Wqw3nKiOZbDbHIi5P2UFoaQ60ZoIE&#10;hRRsLTa38Xwpmc0EC0EBt4uyIMx5gJbOA4oL/z4OPpzGePBw2oaDNmTget37Dcw/mMXQZrvcbNrc&#10;QOH9Lr4yz4vRYQ/EMemEUAFCAkY/GLAEaSh8ETfZzQ6DTam0810ajKi6mRUGkq4IbbvT77UG7aR+&#10;hTgOQJqlyDFO+mAdRaLEhZByDOtM+CbCMF4ZOWfYhZbJC3Im3M5QPgkaOVsIhLELAQZJe/Fju7wG&#10;jOrUrnr1yppsSy5ZX1tew/hD4s6r5UVQO8tCEvhPt8cfPXv7CEjw0k+47AjdEEhbT589e/rT/dkF&#10;FLkzC+NPJXqrSW0KmD6QVt3fNjQ2dKWpo2u4t7G17sqF7671NV7A+v/jd9cam0Qd7P3/Vifq6Gpv&#10;uIwBt51pYEfnteG+YTFo0M7ezp6xjp6WjpZGcTO7wYnWnuahmyM3+voJ8J4evjk5Odw7CCLk8U/L&#10;T57OTS2vLN8Sd/Z3tOBPvj1258HUzAg22RszYwB1Hz55ijT47p3JKawIt8eWZh6N3/xpYe7+0gKZ&#10;52+3Vx89nbj74h1GPweh1BELemokNlHOU2y6IZKdkEfrvUYaadpFs97icVtAuRHYqMRXA2fPYVWr&#10;nSxP7TYJYiq5bIdVr0SustM4uMx6g0kBvxH4AgdKkiwqNNshD+JTmI3+FBu/MrDNDImOuPD2WT0j&#10;26D7jOfj9ARplNwRk9bCj9rvdQeTcGKDyUTI6vVZNEqdS21X7BjU20FzUKdU64wKbIdatcGwuSvR&#10;GXRyCkaD1rCLtl0IopWZDFq9GTNDgRu0WMWW4yIpDgAA7+m5oGMh6KZyUuNRzvCanx0yz2NIj/n1&#10;IEXkHcAg1AC8UIVc+YyUoNrHL/n8CRe7sBpABEB4OFaYEgywo/LxflGIF2QwzqsIPxByryDeOa1+&#10;xJh2UCFel1VcIlM9py/lBOA3MzPAU4ijh6ifT6UDjMa84bQWOWChhPGiYkvl6Mcp4/fPv2LmKRz/&#10;dsw44vgj2d8nf/zxvx///fs/z759+/LHt/Mv345qp6fHFc6nk3IRbQPWRAzOqVyMDiYeLiCtTQcw&#10;7KVCHq3OosOCq3OsaXVGuUGNKcfk0lj1IYHkxXIihKiOQQb/znBUZZI5FFtQN7APMqhn8XFwEIqR&#10;oJxh5w4TBBZHROBvZ0IMNGKIeINOv4/ZoBl14Z52e+vtNvqfXYVGWCrtmZ3os6FBODRYw420937A&#10;pB4LpAY7LF+Q/bFUEjI4V4/LjFJAiHLXwATWymVau8UjaHYYLnlZAPlCkVgAWiE6tSTDzUCC6i4W&#10;8jPpTwMQCaeS9ghL1qhHmGKQUoRVMBiK86seDrhkIEMvgKY4RdSgwB1jDeJB6oZcUYpqybm+svZh&#10;/a1sd2N1S7L6YkO2sbG9vvzk4dOflt69fLGI0w68LkxwhHSQeF4sPp6aQZn+8u6d58w3tFKTx7c7&#10;1UGr3na9t7m3ubOro6Glqe5qPRt/1P/1DY3Nf28d7CEBtOXKP/rb+i7Wt/aJxY1Xrje2NPX1jo2L&#10;RW09HYONI70NlxpZFrAbbOslMwT9Xpe4c+x651jf2OD40Fg3y4e5x6j7sQFurS/Pia80DozODA/1&#10;jsP8aJu8Pzs2c3Ni6PbU3MPbY7empm4yHBwaIlzsyY2BcRyL2IGQOy+tjPUOza3jgrLx6ST4QSLC&#10;9QBg5MXnRxOFzOQxULbzudtgtiPytalVIaveqFNJ9PoNo96Dl9fosdjdTpuTKZwZvpOKVYAZUzkq&#10;AqfT5klmC7SEYYiOhLQnWfWQ3ZSMBFzpBBq8NPLsCAlvWTg4MQrA2P5+Aml+scK7HsxS9BscYQZB&#10;fn7cLHACEdREXuFCdwCShygpR4dgwVyq3Nvd5L93dkiY0QjMQZtBo1ZvM23WYl+SOYQ6wOq00/in&#10;s7j49iNcqpUivrsjFMG8v7WDKvV2CcEP0O6D4ywjgL9cQFy1BEofsvYmEhRzAJph3vkjdHGM/CFs&#10;MzakN2Y7BjaEg6UmEMVyGeEk4EtVq0j7jukdqgfnR/mDPEYCCLlhenHY4IRZ4gVIgdHlHT84/fL1&#10;D0gB5+AD+bofwYlCKmEVwYF1cMBskPsb/cFxCT8M2cAnp2gQPn354+zzbyT+fv369YSp/+/ohbH8&#10;HJ9hT/hEUCYqRIYPaJlTSCeLZT8DHZgYnpQ3nI3SMak1BujsOpVCTWSzw6KGyUsWhyVsNyC1Kgk2&#10;XKI8USmxhkxGUTYVMhxU8XgkC/I3QxYaliDiimMEcxbziWg0By+A+UAwH6FeiLLgiXnsYYHIgBJU&#10;+uaNXmOS7yEVNSLZIgeM3Z/fIqWOM1s9RI84vJhNQnaFoEEOh9MHQavZaGLqY7Xo5VLBUua0WVGh&#10;2Mh0Z9VkMDidPjfgH5ePLX4yj+bHy/QvxnYi6fOTqcTqIRGtplD8eP1sI+GC415Asihsn2MpvD/J&#10;MGqGUhY6bDiPc5FpIaUGOle9ENu1sy3R2UgjUsh3kLAoVOpVUu0U8C92ll7AvX++svJ4Du7G/LNX&#10;G8v3nz5/8Pjh82eLT54vvVx5Pr382m7WGrdNZrf+Xk8HV/nFur+14/Tt7xq40tHe1THY09bQWC+6&#10;2PZ900BPaxNrvysd4y31Fxq6m682YQ6sF1Ltx8Uj4u7eAe7/66L6FnFLZ7u4eWiga6i/f0h0te/m&#10;rbvDxGGh2yeQ9M6tOcI4Fp+9fLf8/OGYqE0YFIyMPRbgAbfGMP8LVFLSS28Owdm/NT7F7P8uE4Kh&#10;UUwN42N37j5d21r5pW9wcnl9S2tBeumnu8sk3DT/dHHRKOkLfmo0zBl6NRkABvLbjCwBMXPoPMQ5&#10;snbfMxpdJo0njKPEbFWb7ciHlOt76yodw1RKOasBWyaf/36ICi/qJfS+EEbhIfBiQxFUZgwAhTg3&#10;BLRJFm6lHCmSSE3ymUg4WaOBLggrXZa6GMv8Fr3L63R6vDaKRauNpZHZwtzfrGIAaVOYiCDceb+t&#10;2FHLVSr0v2ablbzB3c0NuRETggmpiRbStNHgobGMYyvGBsS6jgu8VALXhR4YQ1vi4C+/CSLfY8p1&#10;1mXV3FkRqE/hjM4kH02QLYG7HydAucRQ/hA+PitAlgaAQiDkQcKs7POKwsw4PUrx7hd5AVkjQK3B&#10;JoBOiF8pZ8o59L6JAtAA+HxMPdEioy3eTx3VYPv/75fTrx+/nGImLB5myPsCSlJAVwRkEKLtIfxd&#10;EsIPSRZM5iqn4MDJAfnzn//619c/QAax+cdB8IlCguxh9ProJ0qE+JRq1cNiTthvAl4Dhklb5wzC&#10;wcGQzRFqZlOK9se0K9HqTUxw9UGd0UxQAz7JIIHflFqoMPEMosr3s/FPEz8eL9M8Cw1BSnj9czli&#10;jCHwsVFPlqF0Qtlyu8JCOJDbz+dstmhddqsUjwGRELCgVe8xAWImtSi0Jr0b26iD95vinhRQm81s&#10;i3BdoEJKRYOZVNzs2DVYUfnazXJ+o0yzY7CgLNObdpQ2kFNSpdOO1yAYxqEW9KcyJI750f3EszHe&#10;d2FYQVpYMpz2xpCYEx4AmgyRdTZVyyQFEwGxIrQz4WJZGGxGixQOnhCNgYOKwhPz6QBS7THesutU&#10;Mt3OrlxHdglKF0HHvPp2+e2b7Z+fry7TGBB+s7Sw9AsA3ifAeJfmcac/mJ5/Jedb1m5ZnQHD0+b6&#10;utGxjvqGEZGoA+Ve+/XmVlC/Xez52i6LLjReFDV1X21prG8UdzfUNdbB4b16qbHuUndzk0gsnugf&#10;HeyFCSSqF3W2D+IT6BVfau0cbu+sHxumze8dG57gL3eB4Cz+Or+0+MvSry9/nZ9GbDRwZ3IE8OjN&#10;kVvTtxYHJ+fuPYZVOHd/ZHbi/q3hW/cXnwhVAMqB6fmJmZEHrzZevZ8fHJ15u7Wn0TMpCWaFdFc+&#10;FH7WCVoAOBEUA4xgNRYLxZpOxmYPwCd9ttXmxvtn4CnCPO60O10qmVyOl3yVkaCEqHBGPAabnjWA&#10;ExFLCaSEixSuIEk8yAdQa6QipUA8nkpx5aaTEaZccHhL4OpAUCXSkWgimq2U9hl9x+DUWRyslT0u&#10;vY1bwOk06X1+l4P5v82ispr2SJSSqlUmo0CVkkrQIRrtRi9VCNNBmVq2K+OKo9CESog4WWHToWhB&#10;PISQDkN7HjEdt2werUEViTsJv4L85wzvD9cuRD5BHVAk9JJVHMl/EEPyvOUsBquls32GE+B1QHKA&#10;+wAjCCcgyTVNo490DqVgucT/KRMceHDGMUY1wNuSJZwWJT9NRbZMqB4DBWF9xsyRYpp8cLI8P7OA&#10;wAp0AOYbqaEwjEwQLpjKsv6jEM9lhPRvBIkJYEOnv//z8+/k/v3555ffvlTOv5H7U6EryEEgIjLs&#10;OEsS4XHh5PwzXgVhjVkrJhiGsVmjKAbvGcGKrd2zWK06tcm0J+MZVxqR6Bn8bpvbGYlGfMkMoQHp&#10;KOqsmLAwYTiPsaeWBoEUCXEYC8cyYoZqMZlMsCdi9SaMVPYZ0bBj49QIOf2xXMxlQqrj2trjniAh&#10;Qq7a3NHINB/0emIhbQqbTa7SCzW3zRNyWLwA2uFxBpgEItVJBv16rVbASOAPcqgs22qyZKV6jd1m&#10;0oGa8VCCcmS4XTjKzEEfVEKqfzRiMRvfCIPNcI4UgqQ7kGHUwdoC1zVrQSAIoQK+xBSfJLoiCgF/&#10;IhdPAkSIFegBaFd8QAWsbCzxtJBbY3S7DJKtnS3uFXD28p3N9bUPy9AmX64sLb6HRLWy8Xxh6enT&#10;pcVnTx8+uj1JDN/Lx3fuTL9TGoNY5SwOq2K67kpr3422DnFXd4u4fYy8ivqGyw0tPeKOzgvtdXDA&#10;28VNTaL6f3x/oV/U1DLQ3FbHQvBSIzd+U19r+xBJfANDzAiaJvqJCuzpbelq6OhvGWgFFTg8cWf0&#10;xuDg0MAcar5HPz1jFbH4y7v158uTXegJ2knOmJi5NTU7P9nTNXhjZmoEDskwKmZ2AdPPpm/cnibb&#10;cGryBpr/2VcrG29u9049B+KhsQkLniCfPlv5cKJ4uB9jLhPDb4lGk4B2r5VPXwO6hfn67p4ad5/O&#10;JqUlU1gsDiNBrx/k6+/4KeHB077/oJZsrhvYCxp9gqAT6Wsa/ncyTgvA0ogFGlwJ8jSScBoK9JCM&#10;msPCX+Fz0+xymeAnLVZL8WQihZ4Eqm+Uvs+P4t/NRBFKrN0boG50UmIole/xb2ulap2Gm35Hq+BZ&#10;JkvOTPo8FBHcZowGDPT+OiuSIFKlLej+8BbxTkABSLNOo9NHVntIEDDtAKmAXOCge7L7J3lBOo/U&#10;7oQ8XtL/MJew/MaJnj4FyFU+rBEPigAAHxHDe/SK6WAQA0wOugeqkxxssE/805D2IDYEXFEsUH8j&#10;/wcZlolS9sDPAii6H0pRdqRzwgzh/PT4r9g/8KJ5mH/ggNghHtS40vazSKBysRq7e4ZxQTLH0Efj&#10;A/zKnu8bwK9/VVgdfsE7/A3g90Hx9OSU3uDkK2faGdQR+oFEicFkHD6Xl1k9xFFUsdkgJjmByGI3&#10;etRqHdBGPkqp1MzCzuCLBV0Brn6082k/jGQWNJg1U7TWAr6o7M0UgkkeDYxU5Ck5fAJzKxQNcUhk&#10;o7RnwTB0B4+DOJ+0S+sEC+hwqSQGtYwIEDKAVWqLXG0E/O3RaWxKrcfM4MiGltdsR/gHkYQZUSIt&#10;2L29RhAuejO4AKPWZFQx1tmVq+DI7Ukle2Yda+YwQwCXlQ4AtxHhoMIqhewB/gPkOJIm7TcdYcgk&#10;LHnYT0TCKXQZ0EzgLsUPTzjXCEMgio1fCLi9qRRNRzAKFsRjswfcWuC1EomcLl6t2Fvf2N3a3tre&#10;BSzzdmdt983LtfU3K28k2ysrEunqq/uEcdx/ABHg/tLSyvwt3D43H2zbPJp3JBt7lMt9DVfqiacX&#10;tYuaOnvFddfqf6y78N//f1Dc2UEBcK29oVXUX3/pMmuAjqbL7eJrTRd7Rf99ub594FqveEDU0jbW&#10;0iS+3nmZbO4ecWdPfz/kkM7+4bHbzBVvjgIHHR0cEnI9cB5PIVJ4s7K+/eZFT2vPYMdNjMhTC7O3&#10;h8Wt4qnxOXJD7t4euPX4/uJo/+jdyQkkTKSSzc7NTgy+ABs2d2N06o1Utu5wodhgIEdHGokk4oly&#10;kmCmYBKvKOs/Jnm8SfwE8IoZ6LU3VE6j3GTgJNBrbea97fevNz7ABdrdo1JSy9c+7BEbvmslnY2l&#10;qi2OfxNdF3LtPOIO4fknAAOxXTrtDoQzyQxxG4Bn8amEU4Q7cvow7Y5VzrlOfKwICHn0wwlzhvxu&#10;j9sfszsMXjtMMbBVBsiem5sf5GqDVKZWK2RSk8mu3pAhBVTKtagDtHKzdFurF7oV5L9mnVausx9B&#10;quKWLubLgOT2D/Hv1faPaUK4I0rs5P/SAVdLlXgNRRCdNgYgZHz7YCmYgzGDO8ocVE9rh2j7gGIg&#10;MCvEikcVInJY+WEyZRAeSVFzwwL69LlSqpznM2Xa+2wZFxvHTUnIyywKghwmg6XiCUPoE04PjhBG&#10;9Sc1xAfwB05PiRY82P9EE5A/oe9ApAhoN12m9qgKMoQSzQc7vvODT1+/VcF/n51XDqvIgE4RBx9z&#10;lpAV/ts5OWCwy4CckVVUKAEodAUTKbfwYpDol80HUhGv1ekIY/GyW/QqNPoogRXCgp1zwO4LmDwg&#10;gAEjUCoBLUWhnIgWYqWQwDtPc7EHc8FoMYEomBqbymwfSUGA4oLWO8Tknuw/wcTNls7osEYyIRNS&#10;ETmxH3qpxqa2sxXaoUTTO1w6jwEys95BUp4TDClLJxv5hP4U/k67Ne7REBOmUG4ojdhyqeR0UCh1&#10;Mlgvb9X8aD00c0IuBcWDPRSI4w0h0p21LrLmSCAS4OBC3BNJpKlVYnmGhGEOfDirhXyWLo5FhhAG&#10;iQEFvnkYJh076CijLrhCdg4m6daqbEOmkO3qyStakdBeagHcfsDD+ObDyoe199KN9ZWtzRfv3m6A&#10;0V159vDRm6XHcCh+mRb3iBr754g3XXmzbk6HTCt9jQ1tA90dV+r7erjOL+L3+VvdxcsX6q801Lf0&#10;iK61X+/rqG+8WPfd3+qaf2xkH9Bw5dJ3DT+I+0VYf7vbUAuSC9Bc19reNkYid/dQX9O1FnHrjbHJ&#10;roHuLnw8IwODUzT68w8HJyefvHi19Hp3e2VWPDg9dOP+8v3px+PDfb3dAP5mxiYGOkeGxh7+PDvW&#10;PjFIqbIwOzN+d+rR3K2bC09e/zzWObrwZlerdvg8LG+C3BDoLwhMykR8TqA9Oi9yH6c35mANw9bN&#10;xAx3b0+7IzWZHTJedRXVt3R3k2TAD3sfZNA/letrckqmXZw4WIGNwlTAk6tU8okwRCdsNTxTiMVS&#10;ifzB6UE6nkQsls0XfBj/86lwPF6GiY8hgBuLXTkO8miGMAmHzxXzIQ8z4+pm/Gsmss5pdeutBnaA&#10;ug8giFUSCYRpnguqw3XJHstHLdFSWrAEWzKlgYEAEySLHcWA0ZxhnwWhA6U62V0kbB5EiOrI8Szv&#10;I+/BGCDE+QjiPMCgSHYRzRWrR0e5dIJtBNM4/LTI6k4rvMz50hnfeK4E2++AfWEOgR3rNRTzsRrk&#10;DVKFT3LM8CvM3wnPwrEDPlTggqHHzRW+8EozJ0Q1g48W8U8Rk9AhM3v2oHy1wyoc4UOBJlY6+kjH&#10;XywJAiWAI2SPlA+z5/sHuSp3+0e6/i+C1+/kMyag39EinnwUwGVHp9XS7zgcjhhUlInBqaWhjSSS&#10;uGWjQgACn3ExRcVNfeTG9O7SmTcIZJIrkQKbjVq1yWMiJsMS8hQrRUA8zGIJUEjEKAg44ohOLvkQ&#10;+lNDMfzEURRHVpfI48Xy2szkRMDVcXPnO/B7sPrjp4Q5J+dx7BnNepp4ndGKlVuNsQQ5jx5vqcvt&#10;sast5rDNCNcDMa6F0X8IOJHR4bCbLSo5rmQZvCCNRrOzjcJcu6F6+XJ1Q7b3QaU3a002qzCnNhsY&#10;anAtYLmCEQToL016WRIMEFSFEri1cCTDzCkeDWXPS7gXCoxm+YPED6jm4kgWkTYL8osiokh8JVEf&#10;ewfV9nsGR5Kt91KNFrCN3MBzppZJpNu61T352srm1vLi63fMAFd+fbT8jvTNpedvn62svCS4iyjt&#10;maVN6erzqRVVKGhZau3pGyLLrrmpp018sbmuvqGu7mJXQ8uFq03Nbb2iy12iC5fqf/jxYvPV9sbL&#10;rVfaLzaKr/0PWIAWQRLUPSLCJNjd2NwEOqTr+vXGa0Red3XUXR8dEPcND47ADBofHAAZ3Dc1PnJr&#10;GPDYIuPIrcWpvsnR8aHFebS+k/1D3eKJ2dHBid7JOzeHbk/cEfcODg9N3l8iGGxx4d7g8MwvrzYW&#10;xdcXlgH5uaMR+i4vDWfU53JHYyBj/USyhum1BVhs0OzjByjYaBR6yfaOTC3BWcP4VivbkG6+e/3L&#10;O3Bgck6Cve1tYMDCtGQPdYkBf45ap40hYE+iEqe8pwvNVIVwJ07jWqaAxiSDRjUe9Ps9OO+ycYCT&#10;mE3OalyIyMtDbtLrvV4PWU9ucmssBo/PiguMJ8uHsdfisbBN3lPi3FJyECmJssKluCtd35OaHHSQ&#10;7CcV23uEzSNEZFdg0loDHoB7gnyF2r0An79SZZ5FC17m3ToqonM9StVyAsyijN2uguXv/LRWJtgj&#10;nSkj+WMwUKVLIT0Mx04ymyXcj8C+4+oJgrliqUalmcscMFvI53O56mEpiYqoWqQ6rwmY8Bp9Q+bo&#10;pJQtoRQ45CJNVuhaM2RoIEbGaoQHqVrJl2t8e4eHNQb/5VSVGB7a/nK6DNOeoqV8zjGC/qfCKoEI&#10;0E/nfxAN+pk4ELwAoMY+VqtlWAUYEvcpBegqsC6fM2BEVJHLwfYNWpOk5bj88VLMJtc6cUei/Xea&#10;TRaVDQSQ2qlXyjZVUHIhaMXcNICZItOaTAI7TpwZLCmFFPzpFNphkP94nYT1GT5/FoqBsI+sFXcM&#10;V50QIuBDU2TnpTQFXDRt8QQJ4yoAcXLUhUF8mqxjqTaoM+xOvRVmI2YNS1DtRgWM8DRaoMSU28yY&#10;BYw6kwxK/DaOE+AByh3l+931lddv17a0RIpZ3V7Eym5PwGgjxIB/IRtOMwVkfITHJxui3cG8JQgT&#10;BCwYVos4OgpBmSVgG5LRGENmnFdsb4qsSA4ANedSfF45jgTGRBKFBK2CXKVU+w02GUoXq1K+t7Mh&#10;2ZRv70jfbwKefPfy7erGy4cL7xbJwltaX97eed1f3zrY1vlwV7P97snDX9TJlHmhUzQK/fN6S8fg&#10;REu7qLmrsaORAPCGSxdFXb2DHd0Y/7//z+9+/OEyVLC+9rYB0ZU+fltPc/3lprF+8VjD37rbL6ES&#10;6iY69HJTo7hPJOodGO1ob+4avzvW3TtOOu5N7MCzs3fv3R2bX3y1ML+8urp8f4BIrNGbUw9I1Bbf&#10;mCLQ8O7c2NT8nbmJzltT90am7t4YGJ179nDu3pPHUyOzqyvLD8WDy6sGQHkQVzOw18HD+dwe3GyF&#10;kMti4xz12uE48NqllUzZDVorh6MSe68SdiuVwNu3WysEgW2qdqRbfGgY8LYUKimmW4TeDH60Vo3S&#10;4nDjq8si9kmWkrlAJF1mAJtFisqLEUnwuqdzgRA1B1tuZjIob3iM2XOxyyriBU2xswXc4rZ5KRU9&#10;YZ/Z4lIgQna6dGwfaGK3NCxuMJdsK+WY2EGRGaFMGLEGM+CW7Ul3BOW/UsogwE7R6EPSks5EANsW&#10;D8nc4RrP5FjAA/aoIfeJ8HjwjaJypVw/AKBTAewtaO6rSPNqvLdCbKAwzhMiv8ok/7ANPBQwoccJ&#10;ikuGFTxNbBRx+GfTtSqcoTPWziwPP7HYqOEhgBpQrPrKvJJ5RhwHZRgItVPOwWzumE5jH2FB8XPl&#10;KEkEyVm5nOTWLxbA6xWzYZy2yWIlR+fx6SP64nO2ECR/fj79rXL08bzMt3B+XiURmC/Nt8n4X3Ax&#10;lUvlM/iFpUKYvQaaP0HJsZ+mQ/cQy2JUErnj0KPjUCkYlNJSy8x2wKtKhdUQdHsD7rAnzVKmEAtl&#10;BA8OcBYydqhT6HGCBBcKQzWW/0SGRDHuOZwxXvm/RL9WqN3oca0mwoXdRK8D8Q2g43G59rZWdzRG&#10;kxURCaABeIM2Px4NYUar0MEe0mgszhR2fK7vmMNmsVvIbyPFcYtjXaYQ6JykOmy8Wlt/u/Ryl2Zi&#10;h+PDHMWJ4uB8SoXivghSQWyNRKvh8vewjsgWIoBZYRfnIgG3j+iCVAyrZi6FKor4A3q1ykE4hC6z&#10;UCsBezg9qwr66BILaLYPNpsSoI2OZlHPkBFsvU2ziaRMoaAw0Jm3pArZ8rsVMnheLi6s/coLdu/Z&#10;z9vSpf5rbc2DD5fJFFt7+PSpzB60rgyO3Bqd7ukSdXU2N165eHmk6UpP/0h/6/fo+0WtotZrDVcv&#10;ff/3Hzo7r37/P10dV8kCb7v645X6hutXRL39LYwLuy9fahVdEHc1iDouNA/2dkAHnxSLLnf0Td4m&#10;cpR4XPHI6I2F+bHxKVyHD2bvvpK/W70LyavvetvA3UdLi0OzUw8I/brbPzQ5t7jAWnD6ziyBYv33&#10;5mZu3eZ/TSxtrL4eF9/8RWKgA3PSsoH8+aslcvg4GqN4w4nscNotSO0Y9iGO8mPhUu9+4N1XSOSb&#10;qg8b914srrx+JVXsKGVbkl2DZHuLz00pZxMgtyjNMolka0Nvc0QYWFcKICIS2bAwCqCdTHMJMpRF&#10;1YpFNQaTHjg2pnLWYjXk9LlijKeZDWCRVQ6KUrjt7iS6Qb/HRE0Iy4N608lWD+eYdteOrFQq+WBQ&#10;IFJkWSN8A+BDDQaVXKvYVDP+syrJBoEy6bK6LEgRMN8Irz4xnThEc/sJ6FvC205OVzxbPmVYVwbm&#10;W8nmqkIAEKHeAgHo8Az9D1N9jHS5WDXP3y0SHB4pC/v5I4H8y+ucYkFwkKscl6JMmrD4sVqgTihQ&#10;SiSpJWjxyfE6OmRTWMqDx6DiwMyTJlqXeoBg7X3yAg8LH8ssEKpl6hGU9ThvCArimKBZgDeW3D+u&#10;Hh5ng0X0PZ8ZFqAWPD4unpyfEYkNFwT9Hy7jo8wXUsMYD5Q+1j6BAKF/J5+L1G9s18Jm3e+KZpl5&#10;GQkAtVpZuhttlFAKlVAEGBwG1utqp83B+D5QqASBMrL/Sx6wtQ0G9kGwAS1JIQt30uynhJYk4QsL&#10;a37MuHD03T4B1uIJGtEW88oFCBf1e8weGyJdn121ivZPwqrIoKO+MNp1ATYyzMi3kPc64I8zJXIg&#10;AwylfBYGewxsrOpdueYd62YiZI1aEDMrr96sb2ytv1zfweLhYC/v9nrwKRc5mygbhe80FfbjVSY0&#10;lBY2D/cnsk8uGO0jrU9CwDrkUEOhWybCkCHAQdqXS+eStfMDHsDq5/3DbDmXBAqFO8LmNbKa9GNw&#10;s3vNnABOupctHOS6XaPSqFDJlBoGgsvLO0tvfnm6/HgB5d+vr1+/GLzwY/30o2XJzuby8sKiBLb4&#10;5lT/1NwY9J627v6GppbWOyR+N/S1d126+l3d5TrEvz9e6G698v010f/7j/+42lovJt3u+sVu0ZWG&#10;um7RWEcne4OWRtFV0AAXLje3NPWL2rqHxN03O650ts5NjQ31To70d489mobxff/m/P2xyYWl169/&#10;Xbo/OXizl3y8sXuL00+45h9hWxwXP3hw7yeYYaNTd25OjGESZhUwPzw2s7K28hDfj4YaHysmul+s&#10;fxygHNpUfjBdUWmZnS6tDYWPWYWef8/q1qrUpDntmTWvNiWv374mDnXpzQeeIDmjf0KeyHWRyuUg&#10;ZeWIqFS6rXXGJjpHGKBuJs+GFnCLDyBFjSf94PSYahK7FnujFOsl5utsqbiWayTW+GN0v0ffaGLj&#10;+Ehh5WHxFoLh0h7ufJMKQTD7IYFSyN2OfN1sImCWZTaUYKWVDSArf+OmUqmSy/jqeIXsWhtFJ4+V&#10;WrvPrUb9T9ovmvh0jhI7GS8fV7AB5Ym0xGLPayvEfiECFoK5yuXKMTHhhWImzctXpihGT5/K5pEQ&#10;wfuiTDgE4Zc9wiJ7zFQBcgmEgHwxI/jOUQcfVuMZEsZ54DJV9vwsDKH57BdPoIdyLmAAqlTRW8Qy&#10;2I2rAkmPUzEHrEsADGbQFPFPwSpNtcJ6Au8R4DH80HzRymGNaMFD3vpSDdz4+afP3P+fiAnGOAQi&#10;8PNx9fxb8bx4yvAiUYnl92Ffu/LuHExs4odAfzmdbLoRvZu8Bjv2n6Ca5p8H3eKwY4MzkZOK6Mor&#10;mPzh/MJjycL2hAkIEyXCWx9hyh5ESQO5MI3V38WiLejD6c34zOPQ++n+EY8xhGfd62E3QBiYJx20&#10;YNMgHEJrcTC1NcllkKU8gHx8DjmybCo0i44nDXlHzIHOzwCJU6PSEBFPNgzvukOu2Sb55eUq3vyV&#10;hY3ddTIFTACAgs6Q3VlI+qMMGRjnpCOJBMdlIU7GDEIzZkx0+AAQAYmk6So5+PdZZsJCSYaAumfi&#10;9KExeI0ADIqsMihDQTFGmHoFbcE9ZhdAJ82uoJ1se7QlcikFjs7ElEQn3dxRbW/tvtrelpNW8Rjs&#10;z5Ol5ytra5ON//X38efanee/PH7+7NEbsia2ZsSz/V3XBxHuiRovXhscbe9vqBf1dl2ov/p/HJ35&#10;V5N5vuf/rfl15s6d08t01a0qrXJFFAVEXBDFBbXc0C5UUNmXsIQlLEkgLAlJyL4vZCUhZCMhCQkQ&#10;QCyt7tv33DPzeuw+fU6dYzVgeJ7v97O836/3uXOVd6svVNRcvlr53ZmKn0/+e82txlpedsSBTRU/&#10;X+Wmv3ql5sajy7UXf6quOXuZvGCgAPcetdx6dL++ruHWs8cPHjXe//jkUfP9160vmrte/fZb7/uW&#10;vo4x2dBYT0dLy6+tD1/0oVp+9eG3d2/aiCUd6v+A+r/9xdOX7a2PW1tfffzw4tmLzknpzNCL572K&#10;wFqQHAR3NOpeg9IRTnl8aCbZmoZoEC0uJP9o/6x2du1qk04nM1oURs2KTCSSToqnyCKdHV1UrsD/&#10;UDIiIS7YoFMtkQTOkaDRWTVS5PkaS5w6ubgh6K3jgTDhe8JuO18q8A7BeGAxm09kWcckSgBr8jv7&#10;MSCVod3cp+Ov+2XcZlhKYukQdhI8GpEQxl+rwW/FO6ZV2UzcHjqlQWt3KFeNPouPBZ8wpNTrnDa9&#10;DJSgTqpchGPODMLN9A9SgEmJqimFrRV5Dj42dpA5ynZ2EVzHNPGCq5+obxJvaA44l1Dd7EH7KGNN&#10;IoaCI4nHqEiGYKlMuB+2vx1cAnkMvnuCpvCAHA/EACXgRFvJYhKx8Ndjavc0FAAQX+BFinu82mVi&#10;RXf307kYnoNyXEjnRm+RprdAoZaKx/lxYllczwV8BHxM+/FwGIkS7gh8QxiSUpv4iHcYLe7sfi1/&#10;OjpEtHDw+fNh7kgIyfoKm+RTuUAYeZlcsD3IoRwqbCa2QCxvAsSJIueICcswJu1erNB2i8Pgsnno&#10;pqxGz4qTdSpcHN8y9CdEugG8dCmUi5AChIg/PDNRIrdiiS2celt+4RiJZ2FuhIOkbvqDFnswxPAv&#10;FLLZ/D56NYIWOHWFhR45PrENYbqHE0hrcoT5Xoh613B04eDwqPWMZA22NWzjTo0Pqanwu/OurKLk&#10;Ui3ML3ChrNq0i1KxRNQ2KpkSL8lE78Zkc3QtiD/ctBrhzRiVfXwbOmw2QWPDs0TihIMGHwmy4FnC&#10;kCzofnOp9STkJ+IAOQEZaaSxB4Y30XOw9OVXwzagUEzk+W2lIpQ0QXKJSI5I2gPrQjQSArcVB2Hl&#10;Tgv8OoeKUcYSTka5YmlaKhEPDrbBCJXPz7c11tX/2kn2vOjjROeHKcO6b+HpzeZX7180C0u7e2z3&#10;6xurqmpv1NRfv1RX8UtF1dmLly5VXbryH3/+7vSJv9ZevXK9vuZs1fV7jf9x8mrFtUs1Z+oaHz0H&#10;C3yh6nTDL5XXL59vpDa4d/duXfWZ+jtvm+/dutP+ornp/vMnz160fXxLst/L94MD4jHJZFdH34eu&#10;7hG5ZKi/FWvSG3iFBIf2tbU/a/vtXReZxR862wc737W3jcrE4vc3X0yA8fPbTX5acMHEEfIFGP74&#10;I9CmfFaiIcxq7bjcaIYDoFydn4COYJUSD6SSCAYp+bREKp8WTyrm9SvLS3NzKIPmqbXJeAP0srpq&#10;h8GlU87P6/3F44IAyt+O4Ttl3MIGHfXsHu52dnGoxFPF+HYktiEE5qR4o3iPuIC3Gckhl+H2J4TH&#10;HQolQwyVfXaj02dds3qZClvNZqdNZ1lRa/RokQ0uo1m/bHC57GhZeNh0ZiSkOnLJ9EwitEDJNVon&#10;T1d8A5YHu7QsLn/gPKlSmtVWIpNMc7un6J0h9UEd2Nv//YiUQPDzXA7csbh7aBaR9kDV46clV2d7&#10;v1RIUu3HClSQwkHABIEfOsOZhpCZYTwS4OIxeiEaT3oGtk9729n94sGnQnwDsA80Po46JlSF7fAB&#10;3KAsqcIHiNLT2+tbSUFBnMzGd7aPmBJGgRVgQCjw3bfLuVQJXzFyotLuwRf4IwQSowU44lBhe/DP&#10;o93Dr0dbIMfxFpepMg5TaU4j8jy3fEy+NtjJQfbNcADY14w2rXct6OWgdCOr9TltGsb0eu+600Kd&#10;h81LE0tQt6CAYjbLdhwrPQnbid1NhCGsh6JJykR4DoFgIOgzgYkwkikWc/nXIx6v024xQ3x3oM/A&#10;s+FGPxbATUIQrNm+rKXXsJm8EZcg4Te5uFdQd/OM2TDsWuwmqLmQPmwmnVZj0CzMLK8CcVPOKgaH&#10;+5DZiiWTYwuLvR3iPqXapDTZnVa2QV4spKBImEmGN9ejVCSYh/2xDVYTzHDXfSgRiV7HDUCMAVHh&#10;wo4guoVqAT9UgI0Py9hvZRyMJvKNEklQhhhUwI953JqNeBqAGBJkn/nbxBnMXBCKpM2sWl3SKOWK&#10;ZYlCrRTLZxWz44si0dDsiOj5r8///mF0TNz/XtT6RKx2eZce1Txs7+uBAtT6qKW+9kZTXX39terL&#10;lRXVV69UXDt18sLJmppfzvz4t8pzp7+vovOvq7xw+uazmzXnL9feu15RcaoGzUB9df29msaL95pu&#10;X7515+6tazU1ty7V1N9//eza1dtPWl4y4icx8PHzX1te/9b6pntobHp2aZSLvrdrUDQ8NtRHb9L+&#10;Bp/vW6yJcEDoBl6/f/2+HTJ4yzvRlFTy4VWr2EhCHwQvonJJ53FthvwuJyAIpuD5hA/NjEO7JOzy&#10;tTNzUs2cWC6dmZHBRRSPSSckJIAtyyWjUsCgRu0yW3eVUy+TUp6xHKD8N2u0Ss5LxZjUFRM+6W+O&#10;7EyICxHS5j5vF0N+6v2ddEKAfCE35WE+2APQVUY1j60eQFcJ2VaKXIAIwBkWuhtYStdgQNotNhgQ&#10;9PpO65rTssimX2s26OcV6tUVI8+fBVEpRQHob6LJtMtwZ+x6ttuoSKwm5n2CKIRwm3z5qLSxtStA&#10;rWOZjRidCBodHiDK+sNjrLSlvVxqAyVtjkUE1UA2T8lLJggbf4b6UENw8OZKJN+gJIIGekyNzogj&#10;u0MAHicXieC7u/uf948Od4og9BAOUGMi+j0+ApGTLMTyuxAz0zto6+HsFChMGU8LOyn+w8wf2WAm&#10;wmJyL45SSmCR0hWhOGT7yOhKQAkwG+EIYE1Y3DsqHgsCxcP9nSOcwcdHQlhpiTqKBUe2AK47nzlC&#10;crFZguqDHibpY1gfwc/B4h1FrcFqR9/lC5sh8S4Y9EATTPgt4arZKcuwzJCuFY4jxNrJRQROCTag&#10;WDwXSdJUb+ZClOthUFBWqndbILoB3tlps3iYtLhiMJl9FPhraMc5IYxQN/0+J8g/M+M+tQ05lt1k&#10;t3qAbgKLpfRP+MxcPbBdCANY1LORMFmWYTuQEiJd+Ngp/tBOrP2YdGpMJh/tHBUBeOa5hFYYxhdM&#10;PZ9OhbCPJBn9ASCMeSJIiHJAzzEmJBnvslOh8YcGmM8TVJLDbbLH+cv0fzv7h1DulTIRzN4c61sb&#10;wrHLfnR7O+j1MU9IxJwwDKJRP39Hi8vqdmkdDpd+xYHwfXVeKoc2KZbNKfTLs+P9AIPf9/JWSYc6&#10;elt7Ot7390kMbtVvtbdah/uf3gQE9qTh2wD/+p3bDacrLtWePf3zlbrq0xU//4/v/3Kx4vz3F0/8&#10;dOmHq6erqi7U/Xr9+nlh1ne54tKjhmvXLzY8b6i/1tx0hszAa7W1jbfrHz9uIR3sxv0nT5+/bQUE&#10;+qS5qenG69+et3eKxMvs3iRE5PSOioYHPnbhTGjvf9PWikXpfcvj1rYuSV8HIOO/dw11tvYS4TP0&#10;/lm3DpCizeh0RfxO1JKEwlC1+TyUf3ygNGhrwahNo8VRP9Xf2tnVKxGNiqeGOwfH5JJp6aRyVq6a&#10;FK8sKReXV5cWzHq0AXMKxQJ7U41GNcUWgHgJDfFdhjCxGYVoAtkZGNYkmpY8kla22TyncYEXH0rl&#10;C7hON9McDNl8OU3LDGNPwPNRDoN5IoCKnFeqPeIr1wDAWpAEhMkdMNkiNkRiTB1Mbq3SYjEYfa5V&#10;bObCqpK9jdEgNzKDIH/SSL1gs5r8zgzDH74VVMvsAU6ePYJAqeyF2gS7A41AZjuJI/nTZ2AEBaKk&#10;M7D98MCSE7S9HWWEX0Che0jyF94dzDacTmC8qNSx/7PPo3Eg4hudHmHYAAYEjthejlE0SyfyQEGM&#10;wtKm7EjE9pHpJHkYWddldlChMjrAB4AIgQeSQQFHUrGEq74AqSIswFEgDDCKIExsi2+V2ivQgAg3&#10;W3n3K9nEGAw/fflUODr+1/ExkT9AC44pE/Ar0s3AF08xXgGFA/4vAJiPdz3pj/uANPPaIaCxWchp&#10;cLuR2iGoNrusFiPJO25+86R+pAuY6YOZjfIOFyfaECwAQjUgTAGwbTEeRtARcJv0Kx64LwhFomhy&#10;yHO0UJ/Z2e6hJ2OYF3UI+VEOZH5uvRosK0oDYhrmdFbOAtUKIxw7qCDa/vVYxK8DTEJCiMHOA6lc&#10;shgXpQODQ63t3V0DxEKOUf+Pyeck4jGZ0mTSe5AeeNbD/iQrQ0w+OJzYRsIcAQYCKphfHCtTwGwM&#10;BvnU0WvQDGQiIUCqTJ2Fhc4mEW5wjrZ2kWxy4qPC2owBaN2IYR+mCU6GUJn4CcEAVodY2uELcSsu&#10;C64WrYXpJXf/AgOKKdGMam5JOjc5Jhf3D4xNTiqnOtv74AL39YkUJq3o2uU37a9bGuuv1D9ounOj&#10;trLyOoDvitM/nrtcWXnhav3Z03/6t//zlz//7buKU9/9fKrhUUXFheraiuqG6pq7TU8fVtXfar5T&#10;f+PyiwZCw29ef3S3obqq/lrNvZevXzTdfPqy5eXtB8+fvIM9ePfW8/b+3s53vXLp3JJCPj7Y3v1x&#10;CGzh+7f9fQgDW173fOgfFHV+aBMNi7oHO95ANH7XPtI2MiEWtb2WGiN6mVKPwGfNH4jwWQbjTkC9&#10;RECjAoWT5ofUhVdLq5kfaG3tGh4R0U5IKAKmJUw/5ucWFdIB6/LclExQSS8uqaHtrGABWtGgA9Zo&#10;bUoEXsvTc2Ya3wNBRfrNnMliD5bGbv4LiTnbh6THcxhv7qKQzWH7YVsdZw+T2GcdD4NuH4INlJA4&#10;/gAAAB5+shhXS9DhEQbGYaeLQbHRqjO67PjXcJWQ+6W1LjEENLLWMuiVOjo1rBtmHX9EvWBzu3fz&#10;UUz1vCaM7ninC8zSqZApNNK0xtzRCHRQy5eOtw4EWPfuNj7EHfxB6O4YCZbKh+mDPKLh7D4Of2Gx&#10;zhFBLtZ2OUUWGOt7mgDsRRmsgPlEkjYDZT/WJt7dbP5zcTuKDY0jJ83eEKihUO7wMCIkCGbgn+QJ&#10;ChcQw3BB6H4OtgulrUICLwRnJDUJLonk7g6iLLig6QM4Qjupw73PX2CX/vHl8BNJAF8ZUhxCD9j/&#10;naQh7AqFT6wqQOcyTtyNsvsTAk9I10HSk02tCaosw7qN9ZzL7jSynzU7BEUeNE6DFhmYK2hHchkU&#10;1mQcBMmCYPehiSdgZwNjDTl/xHAmw6A4mBWvG3DNOdBoefQOI8ofWngPpmKzPYAv1OMmDoLWUc0K&#10;eQ0+i8ULrlG5olMr53g2FuUqkiUNThf7BuHmx+EPNErY4GLuBDitlUpedfX1dnZ/EI+MTxLE1dct&#10;wnEjm0OGorHBGLQChQgkN3c2MpjEwA5sREKuAGsKXvrNCJGF/rCf3wWHNLryrThGoI2o0HwJPLV8&#10;lBpri31UkY8dAl2cuhDW5BrbwhDpYZmo28Kz5rFHccDyt6aLgW3ptBnMfEYm9+qcnMpfsyxlFS6d&#10;k0s1o+LpyV6RVDE71vW+v2egU0xILgLhx5fu/vrx3YuGm3V3b1ecraiqqKm/UHG6ovZK7bmTP1y6&#10;cP7SyR//7U//868nzp7/y4mLzzD7VdfWnKuou1TRWPewBjZQPczgm7dvgAyvPgUhvKrixYPm3369&#10;cavh7q07rS3Nv7Y0EwjU+vTp31tHp8d6B2V9M7IlDevHjrbePkyBmH16O998eP9ePACe7J1omti/&#10;trcfW6EX9AmapbH37X2LLp96ReH0hvjVur2YY8IhYH+R9U2Uv76AzZNg5R70Bo029USHaHpwDHjo&#10;4MCwZHp2gfStaTLdZ+blC9LZhWWtdHJWqwIGqGXmhg5IqZSrlYtWk2l1Wm4M88azdBfwHkk4WPDv&#10;dzHeYn/l3hPCeAU8Hf8IQRYeCOP2dGzvXwCAwfIdHG6ClWJusBkIBr0YB9PrXmHA5LWBg0a9Zg/o&#10;HZDrHAjEVVq3DS6Q22DT0QNgMaE8UKo0SgYXC6wCIdDqTKb4do7gj018ukzP0YOWOAZiWYCTXAdg&#10;dtH3beUQB5do+HnweSo4n0rYdQi6AFCAYJCl4DEIcPiBnBVQ8pD8pcqI+JH/5dOULYXYXqrEVwHy&#10;T40D/JPyAt8wuw4aKkzOkMIL20e7uFHBZeYL6XgxEysSC8Dog6DhAtMDAghYOADh4SVnQwB7jxKF&#10;O0qQ4u7j/Ct9YutY2Pm0WyjsH8IBOCZpfP/492NQRtgGdo+Od4CO8HUS0UyBloWxVjYTy6SxyhP3&#10;Tbmc8yK9WbV5nE6H32r3Q1DfYPuLudbnCDg9AJbIAqYIiO8Tk8a33MzTHdH0C5TfUBSvfmhdmLcR&#10;prke2WLebwmECOcC6+Ow2iAx2fx2q2FFjT3bggGceT/YaLPWwFzfTVgXM1nFqkWH0IDnxBwmfAxt&#10;mcdDeb0GPwqkm16PUtjo1hgEsU/fx5Gx8aHurskJiXTgTXdXf9/Y1BRGIIS5DidBo9C/kScW1zH9&#10;+xIRXlN8Skn8mxSy+U0fga1ogvlgqS3BlNFIRkh4SSL2zPDC87xl+BfTJUQBnL7fTFvbHCXkovAJ&#10;CMWRC70J5ZKATgdQwIGIBJFCKehyWNQykUoOKnNZoZVMjIsXpGPjComKDZiExNDO5t8+DksWVHp5&#10;64+n7ra9e4NR/9b9G9fOnb5SU1H/y6kTF+vrf0Lp+3P15RMVp//3//rhr5cq/v2X+ht1V+pvPb/9&#10;AANQ7a3m6psV9adOVlfdar59s7npYWNNU0NzU/2Dly9aoIPUND+41/LsbkPTy3tP3z1pedvWKVKM&#10;TdOUD43A8JKJB952YFQeG+np6R19M9A+ONo39Obtux5xb1tXa9eHTlFfV5dEKpP0tg7I1W69Uq/0&#10;UvcnkGvB5d+Kk48cCEXDlLBhECwxojuxZ1rti3OrRtJ1OrtJQZwZG5uZGZ6SzUgXJmSTczOzirlV&#10;NenOSrxkKzMKtU3LkAQp7uKKARel1JqAlEu4TCa7mUkimQXxffyFdpWCmva5lNil6KUZ3ooJ7x7O&#10;exidLAwEqA45WrxjkEK5gSj+nQEfsAdhUJFg5ewjWcjlChDxHDBbzCqd2s900I9A2AIhGKas12JR&#10;LC6oUQOp8C3NaWgpVemdBGJE3t105qDA+SPcp+jF0lFWcsniISJ/SvsSe0mmfkc7BTZHgv2+UIzs&#10;kX1JUhDXR5rRPTCOHeKo+UIZ4RlDDVzmBDhGugAHlMqbJR2FpfD2kSmYpPNn4BcTaOGgwfezuS+7&#10;W8lknLFhiTkLvlQhoZeR4TbNKsYAZAkU/TAQBK164ZBveIQZsQwkGRMLRwqqH0Bigi3pgCnlly/E&#10;AJX/+ExakLAC5AhAhFTYPt5OBcLJJFPD/S1SgGFzxTec6ySvrePE9BLH5KHdXtEzTQk6NkI46vAA&#10;OdcgcjKc9/iEFE1IBMXyVhSyJmR2f3ALMyjUzzjAXKI5o2uuNAzgkNPlCKWgxTihw8D7AgRBnLNJ&#10;EOzN6FdZMjh1dM02s9XuDmAudjsDEAFdFqvFrNOv8j0cgQiTAiezQOIjdI4V5v0W3iM9tvS+IVy1&#10;EzPSsUnJlAy1Lfusvsm+/mk5EWK6VaOD88zn4tNjUMRZSsJ3fHMtEqJYEuyk6R2WlOSV5xkJCrve&#10;7cx6EXIxy19CQUkvLxZwXtBw5UG3M3iBk8yhCW8Z3lJ60+8loCJIPL1AGHbBxECT5MbZhEHRYPKZ&#10;GDXNLClMGrV6SobnZVo5Pzcsm4NRotUuSKXTor6Wp88GJKNaTe/9v5643v7xQ8vTJ48x8VfdqLxZ&#10;WXX2xNmKiurzZ+vqr9VV1V6u/dufK34+ceovJy/ffnrv/vP6O7doCyqrK2/W/VJTSUBofe2Vm08e&#10;N964effe/aaGW/fuNDc1P3xQ+/DlMzxB1970vpn42NXx9kXHiGhWPjM9K56SLszPS7o6OySQi4ZH&#10;Oke7+wYGBlH79n0gxrjzzasP3e00CJ3SWeXsyLuJRZ1rZVJp4dwMsa/Z8HsiQZJigfNxXvK2hjFk&#10;htZ8yP4Fh1jQbw3a5mWzI4MTPQPD4/KxBZlSPjE5NT89o1qUKDUSmoDVVZlUoVWgx1sg7xk6p8Ks&#10;UJlpf7eTEZbo2T1so6zeCoTcoI+Bi7N3yPILMiZmfAzmCUZaCP8RyTIKADaZFzSzuzsb2LdZTAqB&#10;4TFhIoP800uYX3ANmJzP7ta7TEa9VWdAFeSy2GGVsE+GDk4wkHZqQWMwukiZUis4vbVKTAYc/bxg&#10;GZI5dnLf1P/8PTHGZPj1p3iZ99msU8qj8qWFFsBdO9tlFhW8w4XDHVaGUPRZ1dNH8kBR/FNNbscR&#10;DSHZLR5hKixjGgbaBb5Q0AoKarwDZMOwhNgnULdv5/azB/mSgNHbL2aIEMBYu1ekIMnu8KrSC0Eh&#10;K2zuHwhAUZ5rygDir7MluH78HMLW9DB5yOiRSADWifxvd+/3Y6TF//wHMYDHf4AOLh/R3e7znCdz&#10;kSj66lSMigYbbDgdCNqB4W2FPND6qM5XvS50XY51XJVO9n52rcuIBhTIejiGMn89HjvIUTdvbEIN&#10;YUFCKQBjK5IMQv9MIAYO0n5BiAqzS/AlAwF4HBGb2xNFMQKrw8jaBeU+ijm12qDScX3QqPHdHGvB&#10;dV5+PKF6WFIuYC7uRCogsLdNGMkWtDaD1EzWrFg+NzoiHhnoH6LMlk3OTos7ZUL5/44I+DcS/B5k&#10;vTmc0XR4K8Caz+dMsBtKke1KkiT3P7x5sl3j8Xx4I4GTOw+2vMwEJUCwUZplCpIuFj6ljd1cBplm&#10;ATISBGqAzYRNQkygTmJd4E2lN9A1JNy0A7G1NJPrCGtMApN8EbdZ7xZQc/z99NIpudYgkUnFE7Ma&#10;kLRr2M4Wl+QjI8MvGjrGhpaMipaqioaHv7UMdTy+d6/+wYPbdU0Pb5z6qfLSpYsVl09duFBVWX3l&#10;4slfzlyoOfP9icqHj540NTZUna+uOn/mIjXAxfobgmr4avXtpse3bz949LD+Ntag+od3Xz1rbHj9&#10;EBthbePzEdFI398HOru7ertHFCPisZmV+QmZRT3TS2LZzNxQb0/v0MDQcGd/Z29/72A/tUlbX09H&#10;18sPIxL5WF9X/5zGtoyH14UzZ33DHV0PRpDhE9MHTz0EOjLOCIRnw20wrGihruL9Sm2A0dXKRQM9&#10;dBi0ENMTOIjl3P6AwDVah4HGf3lp2bBiMn5zUaoMAldOZ2PMX0ytA7opMJfhQicm+1AIxiUVr5RP&#10;Ab/747h0sJco84Ls72fiWcQwgvcOrlau8PV33lecyeTCbkfDgqCLqZPH4eYZ9TotzPSgRJh44rQq&#10;BjNuLMoGhlpqu3mVWc2KakEJ5gangG7ZuKRWGfUxX6wArwcCZ4LJHcqaT+zut4jlRNZLw0yqF9f3&#10;EUJAXjUU4dnSDlmbx6jD4sXEHu17bJO+WriEifSlNM8mGBdgGDr69Acm3xIbOmF1yVY/x4ThgCjB&#10;HUxAGImYIfInbAqoxHk/MQhCIYQ9wm6Q+6mUKiQKqTBfd4dRfgmhPT3SDotP8JqEjVNHlHZAEaSh&#10;iVOnFoR/ofgP0ktynzhy9g7/KB/985//+ooR4ei/QJKUmDru5hn8kdHFhUdkGld/JEiaIsXsNhkL&#10;4YCd5D+Iym4Lh3sA6bfB7fCSpoCtAg0Ysj033i/rVjxPCcNYnY4pksrGt8nNwE8X3/Ql8qgxgOhS&#10;Y0ftQb8HiJfO7EM75Le7/SjzXCqt1r6KREMI1VGvcjRbtMtIdtfdLvC9gTWXhwmkF3HgusEWY8G2&#10;Ssmmti6oPUaD3biqnRjGzT4kIWt7hsna8PLAaG/f1NCYmB2AeHRWw/BSryU2iDbFzyiSpIE1Zv6U&#10;AHBNEPxF2FIk0piX2eqnGboSKHxAYOEGVwno1UQmw9oXccYm2s/NLeIZSWtheiocrsgcsL/spZLr&#10;5NElUlE64RCGYmYM4MGipKakLHw6xBVhRTQpZTKFYtHgXZXOTsvkeqfDBe96aVklm5GNdT952SxS&#10;6tTv6s5D5Hjyvq/1URPBnk33Ht24X/fz1fraqprqc2eras6e/u6XH8+f/1vNqe9PVAAKbbx67mRV&#10;3ZWTF2sbb96/ceXqvRs3SAO5V3Pt3O2mhjv3G+4+rn7eeP/tUyb+TU8f37h58+XHrvbu9vd9Pe+A&#10;kYyPTbL/X5hYNq5ODPS0d08qxOKB/kmxaKSfBMPR4cHe4ZFeZvdwiyXzU9qJnu7xJb1WI9cK2RrB&#10;GD1/dCOci2OZ8gddXhbPOM99XLSAvFFprHk3GR7xGK35dIpF1fxA+0dRX99kxwA6LYgJSvm0xqVc&#10;UMnmtPMrasUiCFCgXJZFVgMGgyv1CSGJoLKgr0V7CReT6h5CVbH8D8SrhyUaVzRBqVKOyrW8xZg7&#10;i6mOszuXBcN5CDOT6a0Alt0JJrGjAYpfI8kxyOzfjUZT4EEasWloLR63U7OAb8ygZ5pt0q2CbVDp&#10;EWyq6TiNywrEgPZNFttpcjBysWgSlOcWWTpkeAOyLAL5A7ixT+AGlys7d4HLsY8Lf5Mufw8j7wGd&#10;OY04wT65clYgBO4mskWysQ7KqIS2QYGmYwjzPh/khdeZ2Tu3eSaR3NrDHJhF0RDMpw8Ku5/SAATy&#10;wuQPaXOs+Gk3gaU+n89sCnwt5Lw4EIVZKaGaHHoweHcTvIRhMENIi4tpBIDFfDiZI0Rk948/iCbA&#10;5stB9OmY0CCQ34wD+L/xX8aICRhqEJbTrMfj62F+lM2AC2MlwgSMuSjvzRYSMiFvWwAruF1eV8i7&#10;4QkEjHGh+IcAhNfaI2B+tui7iuWoxxfN5YWxOA77NDl7qagrEUPyF3AaeSGgiK5xt8OHsZow0LpM&#10;HC/M/ixY/ln/aFWLOhCtRsOq3u7CUerGuG/kynd6LAY9RhKPymvT6Dwqm1pJhNPypEIu6RoclYsl&#10;0snBzokJ8dy0mIa1Xzww0TYknaJuxZVih+kawq/uC22xEWISge8nEg6gUxRyjpgybWZAnkERjiHy&#10;QMki+LNyhLxjx+Z8ZqUSRQWGmJJ2i+EMHDZBwsGAurAeKWQ3SDNZ9/uSPO6hjQzgp824bz3B6ITO&#10;08sugO0k5TA8giXVnNOrluuXmZ0wb9JbF+YXVRqZYqmn7VnTI5lRO9hw4nr1xafv3rY33bxd//Bp&#10;8+OGmrqzl89X1dScrrly9vzp78//9MPlE//3XOUPP1fUEP1dfean8+eY+9XcunblUiXUkIrq6lqk&#10;wrVVD+403Wl4fKep+Xp125uWm3X3yQi7e7u5pbWH+31iqKOnc2xgeFg0KFHOToMsmRS1f2wXj0/M&#10;DUMlFI+04VkUdXcMi8ZGuj92jiBfmJVQUa2g1VNqDPYIMjNanhghKvEIw5PNtC+AoIP5LgROOHu8&#10;ZSx4EH2xo40kfEGVgXdrflA6Pt7Z2iOSquAjLK4uLyyRDrS4vABLVoVXYn4OOpBSP49YK5A9zKwT&#10;fZs6Qu5TyLN1TX1B3Ep9/PWIrN1y4RNbK0Iujwps1YSkKSznJRA6YIH3GK4d8rqAs2a3s72ZXl8n&#10;+jFKX+YCHW9PuEPBCPts5H126kiLcl63Ah+Ou4UrRaNcmTca1SDAbVpuIKZOZhtKD1a7eHC30rky&#10;RhrkdHvl3cQmXbWwkRTw2uR9UIAA0i9+QQGzLpjwGBnhSeSVBMS1mz8uk/u3y/kEBQ9kgODS396H&#10;HpgsFZj38aqWCjH0qEEkzdH43jfvQwH7HEa/UhEVAQ8b1b1gxKc0ZejH1DCewI9QQmjAmy/oCfAM&#10;pw5QE/IpZCkvgnz53A6SBbYRyQSDVJhktPkHX4/++PL5C3EA//35+Pjzfx4yW6DzT2dQDHLB8e6z&#10;5MZbIZA/E/GIHZw2C4BUfN1nsfg8gh87FIWmworH7KXfdQbXjc6A14Egn1Me+j7dQ5LcZfKZNqJp&#10;pmyuDT8k4BCA8AjMHnTx7qjFZDEbHRagsOtW4bfNih9FUdhMEWFac1hNWptGPacw6Uy4M0wut8XL&#10;94PobzTiHA84rSpUWgIkVrtq1brURrNZNz0+JeodFC/MTk1NTIwNDY6Nzs9PQdfunBkb6BqcEHdN&#10;LUL/c5vX16CBrIGngQTl2YAfgRlgLZgKIP6Nkx2IFXgju1PYSCAwS2wwdsWKKdw3eS41PhoEwxzC&#10;WT5eSjRUgCgnEE6CaStmtvKRpH8TPgqLG2GuuEm48XoQpDggrDUPc8Cgz+XQsdGkp+RmW7MvOJxO&#10;IPX0M1b1osG8oJxWSwZamu+Nao2Shxcq7ly9+7q1teXerZuPXry6c+Vq1enTNTcunz1zuvrMiRPf&#10;na368cwP3525fP7cn042PLl77dylqot1TdevNtVX/7nmxtXbVy9dqWXrV92I5ff69abGpw8f3X3x&#10;W3MDTqD2J69/bXnzvKOle7xraKB7YFBMXvmonADchRWtZlLc9qZPrFwc6xVNToxL+0anJUMfRCOj&#10;XYALZ5SSlYXhMemsZhVCDkE5G/DanKkAiqngZmhri7jOzQQvPzdYjOwVt929CWidIosIDrL3CGh2&#10;Rxwui9akVi+NfBgaGZ9XAB9ZlC5r1cS8yBSYf8EAKJRLBvZvKpPRny5gcU1wo+/vJHJfy+guDwFV&#10;l74c7h/nt7mFgfDug9HbZ7a+e8zNWGZLfkjaFtxNTguCdwm83qcCTYbBf2JSEhi1njV0JdFEVAgD&#10;D0WQ/QKF9eoVOohkbJtB29nMAT2BE2690QWzxKFUYgDWeZKFAHmD8dQuWdaQvxg6FCm44+SOcHEK&#10;zly0IdmDLfB7OzlgvxTsQqgdt0NeoH5i9iP0p7j/6dM+Mj168DgFZA6h3X5Z8PtgIcAiV9wtMdL/&#10;BjdLRNNkifGXp8ZnCLV//JlJFB9FXJD/Y+3P7+PT296CBoCneAe5LVtGanvmkgXGFGz8iR7JolLk&#10;J9sqo5PYOtqJk3fDAYG5bTv3iaSw34//2Bc8QMiNDspMT77s7RTi38CBW1HuxjRRf9vALrB1shQL&#10;pshTAq7M24+fIuBNhdyY9uHsQsy3BHwxNwm7jLrWQ3i/3RGuSn94Lcq9l0Bry6bdF2QYloLRSC0I&#10;theZiIWgF6cb968pSCK0Ga3lssPhdBGBYzMJhnEbGC8LFB+5Qtj1O4W33R2hTLDZ1UxozTqbhwnB&#10;yrKZdS3qOoteKhkRjQ70yaWi/rFFaBtSCbhNBRk3g6LxDhGIzVHZjMpIslwY6pSbmaaX8ABbhIC/&#10;ZIQwuVw4z3iCEVE2HoIiSsEYSadoDiJAFhi+UkKxS6JN2yJ1DQtG7vDwMM20GQbU7lYhW9oQAGEM&#10;qeJQiEkTicYo+9PhAG8C6xt/YC1gWbOtb0AfcCFvdHsQMhNDaHO4QBgZvQ5WKFrNqmZ+XmOQjbS+&#10;Gpu2KZp+Pn214U4TFL7Wx42vHl+vuVB58nTFucoLFSf+/EvFxTOVZy9XnDx79gI1wfffNz561VB5&#10;5nRFw8371fVNtd9dvnPxZt2d+uaWZ80C/6P5eVPjLQCg9fUfHj98/Lrl/d/bSfBmwy/q6RD1dHZ8&#10;7BMPDU/OYn+H5GjTqocH+ycVajlrlIne4eFx5ic9U0wKuqck4ytSxfK4XDapt6oWwS+G4wnwBzQA&#10;rnAAQRVmsUQEPRWVeizlCHDK2klnZnhCpIcA3wxxr8TCWT/J3XbLypBkum9cKAGUcq1Crl1SKmdk&#10;2DZsCqlRh4xDPWfwRyIw9Jj/5wq5nWTxHwc44A4/g6uEpIe09TgLbLMM0e4AkRu5myzFP+X5NyDg&#10;HeC4yeJ6+/qfxO4yxuJAJuJhgzCq8CbEFtRecezJfg+5YB4PySRBi4LwcgeyliAOc+ZbxhWdgwAq&#10;jcMGHogp04o7U4QLie2XI4CRPBYwIF9s7zJlrC0lqNqU2Tvl3A47YUbrAkUD5B5IBCT96XQOxUAO&#10;/c0RiI1jcjTR+UAHBtO7j1s6myRPXIjJBF38lTECq9Q8eENu/HIOcvcB3HDmiTx6XCrcOHxxbIA7&#10;BSHZJ0XRUSyld+GLsZvAfZDiD3PY+2hA8lupZIbvypp0Z4/YEGSKqHuYUVAv7eQICjv+f//1z+Ln&#10;LzBBWBju7mMA/nwQJ08tm41nk1yKvPhFbju6JuH2Z9ydSu3H3WZvIOR1xSBtBRJeVxhGs9sLg0VY&#10;xce8XjjZEJ+w/mwGMPf73OsoCFDZgBDwg4iOeYktWaf5BgfNoStgn61YeeG/O6wus9Vj87KCdQBg&#10;IXnV6LQCZzBaxVC0tHK5RstJ4SIuDgSw3amzo+EzWs3WlVWC2iGSLC8qJyWjCH5lk6yvJHLx+JCk&#10;XySSM/6flssGJcPj4z39UyrTt9PeToAX/gP/Ovq8WKC4LSj7cSigeUKwnNnmrKNdK9N0esNO4ACA&#10;3enekv+fpPPwavvM1/w/tnvOnt2ze/fMuXPTnDi4YJqNwYCNa2wmGWcymUknju042MaFJoooQg0h&#10;hBpCQr33jlAXQoBxcufenf28uZk5E8fx2CDp977f8jyfB/AXeHaRbwzAlLMXSRcRBiCVGP0XSuSX&#10;cIDEQtDo8HngkQylYjweljjDBSILDbpVdzhu27ASZ+MMejkkHFbcTjtA7omg0Gv0m0tazaIM6NS6&#10;ZPzJS5Xk664L/b3Dn/35O0R3t66NDPdB8+450977yZUP32lr/8Optv72i6cYAPZ0XaYI+OyLaxd7&#10;zvLI93cM3u7v6x0ZGYIcBLvnL0OXOgdv3rx598aN+3/tvzZy//6XDx5/+813vzx8NS0dJ6ts/DWP&#10;98Tr6cn5iQVGpotyUny1Sy+ev5QsTc0tSFcmxr4l4++V5OXswurqxqZSuj43q1JI1OA0iV5nkuME&#10;jUF7w8afelHQHRmKid1RhueMcDYHFvwcMGWQcVwEYiucYxGEBG9ne3MFe8bE4tqiYgX2hpwYMKmC&#10;B20DSyneaYLB2S7zcu8XuH/40Jfrb7jwq403iP/SxNxWhY1doLEZupNtVW5y5YHVqtNYF5BllrEH&#10;5I4brSoJ3NTbgmRBonuhhNkzEASLI1hz+E5JjnNbDeiWLdDXHf4dwyb7aAZLAAs4gzbUli2detNo&#10;tBhdxIv4CLAupsngYCEfToDVKhEFxXVMwE6DLJJMnVTLaAhmNxKhJr00/0UekE7X8zWKA8oE2FoV&#10;TIGZMo+TYO3yC3N4lvjM5FJ1KNgwhDALUF3mqAoI72IclQPJ0WLmIfL3csEiLuc0FqQkv114l/jQ&#10;/XKxGM83WFOD7y5nvBAGcQEV9xJMr1MpZD0iipMvhsuKuUImz4y/vk+tXz/ABFjFoVze5VfWc803&#10;GJZxMKAh5A3MZhDqUwGDIUzEgsBJ4kXkiBDYUc6Hgpz7jrCT6b7L5d3WEuoWJGzH6PWzVMX+aXZ5&#10;sdOh8Q+5InZfNpUOBLcFX4NVW4w7IhqEDIOwPxrcsm+YzMS8mI12o5lb38a2z7bhMPHm2zQaakfu&#10;dYNeOkM9qJTMLik2Gf1TOiOj2dKYLF5SmoR8UPA/MfkvyOcmcPpOyiTMribRmI398vOTKRR2c1Sr&#10;fL4XZqbHJ9fWreZVREeBCMp/eyiA1JDPIzl/MGYj0Xgxhd1nl6shH0jHM4lIIJb0RYlaCDDP3BXh&#10;LyhOCV1H6bFHPsIea9vyQTW1n9iLUXntEgoXY7DJp2OXcimBQIMzktwoX8jjsG9ZKPP9Oyar077l&#10;2A75bNiZwjQiiBhpgqyQZiQqtWJuU63ULk8Ryjv55E7HJ7dQAT98/PzxdyMdfR+eb7/ez11+/+qZ&#10;fznd+REO4A/PX+nofPdU/7m2j7tv3err72zvgwo+cPNPVz4Z+WSwb/A2AIC7f7585yrOwD99cvfT&#10;m3dH7twb+fbLL0ZHv/76m68fj008e/549MmPzxemxifQRz2ffzUrnV5YwtRlVEjGH0/NQl2ck46/&#10;GHv6bHxial69trGtWlzSK+aVc9MyC/5+qNChDAcnZ3zAF7THEj4m6u7AXjLkRZxO+xMKxn2hcDgH&#10;aCnqcTECAgGN9TMlUsLtwS3j2uqCbFaytLQ8rWLavr4xv6Q27ThQe5qM9jWjzS8g33ywga/jq4FV&#10;08rnDg4O3oiEXZTqrerxcZ3Gq45tlduLFToccJ6yAg1CkTYWGS61ba7eqBSa7MAYlRE5lU9ksQyi&#10;bgP74vMwuUIVYNGDbzXpbK5NxAC4WL2h7R30KG5kQEYU2yxoANIF0iLZqhDYKxLYzTY+QWWXSHK7&#10;oT6q8cfzR3DHt0ph4VhAoCzK+j3uivwb4MDMIZlGwOPisRVBvw1OEBgF1OMIlYSUCaGOYItj7QHz&#10;VSyAy6qx4qPLqJfTXN8iA3g3mwMpjuIc2ylHSzofYyudb7Dgz+42KuwOSKvPx/d2ufu5nIRcKJ+t&#10;vW39lzqIH4IcKwMsK2ZilXoVEUXrEBUxg8HdOH8VGQUyRcRsHUhicYtkafF9HB0Ym/PM7rMIelLB&#10;UJJQLA57N/48rze0y0If07vFYyVLU5jfAhHwmzA4UNSx6wt4KQnDyGMTcX/Qx7tOYF42mqQT4Le2&#10;eFxbmxaLdd1Ozqd2U5Di0P9uEQZhDpg1FuMqMS1rZsWalIBBBXLZKYlWrTNbmOCbtrfJBVJpWeQ6&#10;8HPYoYQb5NPI5lTymVVWaiqZZGr2+YKKgOlFydI0W/WZqfnXiyvSqXGJxu5lIcW5T/NPDcDX705G&#10;4jmivChNeXcJJWTwz/YkC3gxBu0vgjwD2Rf85GI+KlSbnOZ4KpjppPdEziqdXgL2W6wAHA6ieTaE&#10;qTHC+RYifrzAMQLbzG+NJr3IGbGe2c1EzYlLB/Ukg0wnPBNSaIlS1lodyF6W5Mr15Rmlbnrm2fir&#10;7z8B3NXRfeHvo89IFB/u7zoF3mMY/tflno+6L55+5/TZc22dPZ3vvPfhh388e2346qXhXgJBBy61&#10;Xx28DCFkqKNv5HLP7Xsjn9y7fu/eveHhYVhCn9//YnT8u+8fPviJwNEnT8efvXry6MnkcwQ/r8Ze&#10;MTuRvXwxuzA+w65LAxNsbdVg024ALptffDa7BIZd5HNwyE4svMS6S2UHewcyDJmNEfbybm5VnFSI&#10;ntHqhnw0i0lGKjxcwtKNspLeL+INeoDyBRLELCC0zAacZqNcv7rMpHZFtQCIUzOPGXfD7tAglkTT&#10;5aKlwiJP7Faei7NSafx2nC/vvznB3HtwwPyl+dvJCTKT8iF0DOSw+Qjt9T4GlnyttNeoNpqtRmm3&#10;XE1yyxW5VtnectUBpQHqlC5l/BEaP1o9hGkxTKQUk0a70P8IB6oPmLybDJAtnVZEkW5sWAkScNBM&#10;c/vCABV2pEQ1lsNqwMcFiQw3p5DXMC8u78PZ42/IfRp8nIot8nf5U/kGyCVDocvoGAhYnl0dO8L6&#10;Lm1EiZANls6CMdHg0Eqh9E0S+IGjGKh5uvqGBWJ+n3odg2CaUV8RKS9msxJAz1ouxi5SDO2p3nmw&#10;K5xsYkWCmBd0GLOGLHxSDgHqfgTBfLTLvDhRIn0YaFVqqBFTzA3LpYMyPQ1JJC0G3MSa8e3xFfCs&#10;hgPRTFgwO+NZFllhD64CNMtJZK0Ub17UHY5MBPGejyKAzNyYx4F6PmbfMgMD8TnAYqZCgW3efMHX&#10;QyPhDpIDy3PEDMxLA0CCj5tS3ua169iL2bBlW9Y27Bs7Fhv+bHwZ6iUrE2FWw/BhILSxJp5dAgOg&#10;kkg1mzsumU5g9vV6gFFaFJozCgm7olnVnEQ+K5Hq5TOz0vmVBdJ4VickyzKpBFEtzF1KCIkcB7HB&#10;tK6LeBGAOBjNC2w1aSUs6Qn5jRZrUEAoBxBqhGKFCHDpNB9tXhBymsCZCFtUhHFPheEqZz1Ep/wu&#10;JwHg5IIPcIAotKKhuIMWAuwZlhPmpR5HPOAJej3gpvQmr3EbpRPEQ8oiFmdOn2/LgdbEumbUenDK&#10;MFBfNiy/lmxql5cXJ74buHT6ymB75+d//cvo6MMvhts/JOnj0plzp94/M3C789Q7/3rmwz+cPdP/&#10;wf/4b//yXs+dT3v6Ry4NDPcNXr7QO0QUAEmAnUM3Bq9fHfr0/ie3wH3cG7507ctvxr75euKrXx7/&#10;9Pcfv3k6/tPSxPPxcSr7Rw+I8YMCPLE0PYYHZ25lY9MgV6zpTUDezdoVybJCsbSm0NOgzy5L556/&#10;mEPGr3Cy0CV0AWorDxEpXGQ5x+PhRI6grixYbjFszuZ4vNxeBGM+tu8cAwL5yGZEUBaShEkzLMR0&#10;r1LNEiW6htdnQytTGNQGkJubFusWqWGRCBwpEC0UtORS1cr/b/83BHVvjlpHgOqxxCGnrVT3moeH&#10;eOH4oONvJcZuf3+3zoRrjyS7/QwBFthjELEVjmFok24j3PuZNGlzlC3JEG87ylasa1CBSAcUuEIL&#10;QdYWTFxWmB/q9Q1gQTYj+VKpqIOHMJqr0uvnoACILK4Kj1U8jQSpAKKnTmFBM37A7cwYgHkw/Cxo&#10;vZT/jXQT+TLVNytllhOM8VOtcrKYRsSTJTRQcAEpBJjjiy8a2W00nW/UIiUkTdQz2PN5gnkp40wd&#10;EKwV+IN+f1z3MCGxzN8NI0KD3MGhAkKMorS+i0QycYA6AuIvhwEdEw6EJiSicq3WwjdZ3GsB+eWz&#10;mxdeSoRJDSCltRzjgUgmF6RKZwXGS5QIxKBiBF0W0i+IYQaigkSG5X3UFk24XK6cZ0ccElE/Eb4I&#10;/OIBX9RhR+MnslthPuP2Sbmw8ThJz2UIVoyRxJ7OJhLMEVAFoI9PUV6hwHRR0DuBM5q2XbDX8QOz&#10;YVzT6fTkfmtB56iX5SY82dZNvRKOBhytGekz6aJNrpDKiGtZU84rFhdkOHzI9dBK1bMKLYRd6axE&#10;Cdp1ZUm+uDQzsaDXLM9OyOfV69pp6ZJ2ZwvUCMG01J9RjOFkyYGRjeHw59smwa2U8NEi0jIFYugx&#10;0EGwBmH+l63UGWjgtcRjwpgJXdc+iHa20FVKL8Laq8VIJMSRjCIrEhbUcM47BibgqkGBeJ3kA/gJ&#10;HjA7/Xo7OlTaZdiJjJ7dtAM4zO16lVpDGyC+57UV1TKbT2SML+6fOTVwYeD6IJv6R5A2Yfude7+9&#10;t/38f287f7n3/bb3Pmz7X6fbzrzz3v959+zVTz/tunKt80rf8O2hfvAA//N8T9eZSwM9A1f6Lt4e&#10;HLp5cejW3YGhT354+uir7xHwPnv6cOyHn8bZ73Hrz8w/m3z68Pn0ixeT0vlJiXxdvbKo2jYoTeat&#10;Hadl2ybDrjAnZ0+/opEuzvFLJiVPHisNdgw5bpjHxJ+E/f5AAfgJQ0+Ep9wYsfBeNM0TkyHQOeSi&#10;HohEfOGMwCrFggymo9vUl6GEN0PTwG9gs6oWXoJMVS0BbDRuQN7RwGm2mda0wH8QzzFw5WFn2F84&#10;rLb2G9X60VtG12UoFrVmvZoDbwPQCpMPhjzs93QJaISbwHHQZZK8WdtnJgD8mgValZ86OCoDz4eT&#10;HYlwySFDi0OlYRtodTDF2t72cDG5rE5bwJfmomApva6zsyLw+7zxkBvpX4RI3VgUuy7yFmi9NYYP&#10;iPNECpDIAipmudIL0L+bJb4M/thQeZ8GgKQeBsMY8DlASnB4RI+NXSfTRAtcqx9y7YqhIvU6hkay&#10;xJO5BAsmrmEKmQotOAsA1gOZYIZzQVQ4FYSnKB5gjjDw5NNHGlkxR5mBa5CGgiMDBDFbz8NSYpep&#10;aKq+j1OYIeneIR0Du5B6Y7d+cAQELFU4Pm4xGzmABCZSxuplVpV+jtt0zE6XxESMAG+PIxbMRAKO&#10;VCS8A+S+wG0JUknvQuXty2PbDbjyOcAYyNtI/guh/gIPFglZ/Qmy2vyc+hiuvOh+WJWG40w5SYYj&#10;ZTvMptBDMOS2XayHofki/aEqIEIsDGPQzuBn06TTmWFBsibSz0vlGzpa/vUFpVa1MD3DE05K1KLa&#10;vI24VyWVLaGlW1Yb9Mtr2hXFwpx5Wb5g0CsVcqkKU9vSyurKzJxsaWVyVbupntKjO3A5ARgK6BC7&#10;YAZBYKspT1CIRQPM7dBSoBfJh9myEJeaCWXCvjhklr0Wjga83Mi4K3ESHlqlQ5ZPOVCQ5K9wvLIv&#10;ZUclXE+MS+LASHNZduDEm4bjDpFRbg8xaMbVvEO+OPsTtmAoSh1uy5bbSuC0Wa9aZxwKssBKKoVm&#10;Vaozb7sU37Sfauv+Y9fgzS8+e/B8dGSwt6Pr40t3h/veOd19tudM9wd/aDvV9sfz/3b61KnBq1/d&#10;IxL84rW+7usj/Rf72i+e7uq8fPFOT/tA96V7t4eHLw70d1/pH/ru24ePvvv68798/xVT/wfkkHLv&#10;/zwxPjH5cnrs6U+PXr+Yn3qNBWd6QWVSmsjt8wa5n3EpzUFPeil5Pf7s0TM2/6gC5BYGfdwNtjCr&#10;HEooDBQUh6lQMUSWZYhDkCY3G4lnAmH2AAhwWa/EiFgV1FdmfxFHilSFhJ95NvUX/aR7QzK3ui6T&#10;aeXrHIKbOIJ5f+R6H0coHjZsbzgAWJPxbJNMUSK5/vjXg0LzH/88JvSuQkYWh0KVyrhUwGBHRUu2&#10;FlNuJBs8bqjtCghuqc5rTX4S/H7j4LCxLzrkUiWZ8sELzwVcdpMxsGncDu5EI2EfskWWgzkvuZKO&#10;HV4FNylQYaRudkK8+CZRwUbhdzCZqBVrlViqmomhBUVMW6oR8gXZTvzxNYg9Ffp6+g4uDKRCRTb1&#10;WHgxJWVTLbhAmHXQLJHI0wS7A1GYG56NvogXJsBATJZFu4zTMRFLxspYhiu5IMm42UCV3Dw0vXXY&#10;P3Bo2SgWMolwAQuBsENUK40sgwncRmDDMadky79zyvAm4jkSUkH0RBiR2JLkRMQgrv8DMMUV5gul&#10;VK2FaJJjh8AlLr2I7/c43lSGEW+Erzpagtbni4fRIjORScT8FARCwWsLoWkLIthxuGw7AbcNjTW9&#10;AVp+TyjJiD0EfAVZTTxNwJ4fmK4n6MeK6WZg5Ay5meNb3XqioRBeWgIBzD+s/hyBnXVg3+h8t7fW&#10;NQaNVkBzZVqlATKMVLqyRAEqndDImFRLobVK9apNjd4ilUm2N8hu16tkyrmVWf7dGkHSq2vkBkvn&#10;Xi5OzMrwmUl4rha0Oid48G3yYEA+hX1+LxOciD8aBmzoDJNams4IVoOQ/wm+TCyZ2MPfwTR0F12V&#10;SJ7JUValKimR9gBuPc2whpuJeU4mjUcb8BoMzFRuV+SalksIASh0kzmPi+IJKjqyB9KrA7Q8YA+9&#10;eJqtxGM4qUasLDrMmzsGwAUOoialC4uberyQCyMftHed7r03eOer8fEnI7far/f0Doz0tLefOX3q&#10;g3Onz/6xp+399itnTn+EKODeQHv7tf6h/o4rl/t7+2+A/uWJv9bZe2Pg6r0bA719N28P/Ll35P4X&#10;33/36NuvPv3h0ZOfH45PPJE8n514KhnDhSRB4TcxPj4OJVGhWJCJJbzayiA/4eSkwps0JyGhaHTs&#10;0eiTiYk5lqhJ3s1ICA4knDNQ7oCcORD4gIu5iM+DPo5SljVZjDEK020mAWC6OU3oidxgfHwi+iGS&#10;IK4HwXRYwJ+1dB2SeUHeIfyTuc+WFe03Mqq4k00ZxXsxC56ST3uddPqjFnQ/qJVk17VAbJWPsQCV&#10;3hyQeVerV5oM0JEFNhj3nTDnpgIoC1tgAS1t7aiYFsTrt4f0AQKWXynmYih04rQlmMjNOosr4IvF&#10;ANjxmeRSsDlB0tOkeROEDzOwdnLjUhDGk2yBkOJhM2LqQVGOxSXNeIJ9PNQvIfD9rykEAC1ubgEA&#10;ozPhqOMISiT2qrVqsVaoHKWiGHPgcgi2F7d1Ii18/OTt5HLo/og13uXFwc0TCxH+x9NJBh27PLoA&#10;YQUQhQ26w4zQAxUJOsdowG0FAYkxJ36UAl1EIMa0MQOzg+a/TBgpuw/QyPxOaRS+dbjB7BPoCBLV&#10;WprXLAOshJ4tu5vzphlF5kne8OXDwHvCPqD67mwpmAW/REAH+Z1AD7ORPLD8IIkqzm2LjQvbJBLS&#10;bFY/H2yr1x+02g1shAO8zfFw1OuJMfkh2sDPzCeECSDFJiAc90TdAETsHosX8zjZ0K5oYGdbpYco&#10;wTJ/y+J07mhXVzZMXO+0/BAa1w2kaKyoV1ZVKyD8VGrsGSRLEg+0rZUqkAmvUBuI9RlsHenMpHJt&#10;RaaSbS6vriwuKRYmZZOrCyvLSjw3SoObGGG32WjwB6HBMKEO7wapX6GTkq0aFo7/DOudsDdYZtnK&#10;sB9zGf/DVAVtBeoL2jwSqHgrGeGS2shPZ9FkUaNBcyVjMQIrTaxpSQgFCxGKu0M5ht5BP9sx37aX&#10;CgcVoNkZ8FrRMdEUM2piFUAJ7DCbzUbi5+W6LZtbLlMuG2iA5U9uvfvBhfN3bg//6Ze5sR++Hurq&#10;6r061IkB4OP3PzrX23O2690P8fu81/buheGhkYudA9fuDn/8fl9Hb/fl4au3evouXBi+fAu3H1uD&#10;7nv3h78a+POXRP598+Po6M+/jD0fffb8+TRr/1moCLOvphYnpgHywehZnZcsahVbqG+tNMcoPnB7&#10;eTHFzb2em3stFShmCz0OuhYGJ26Pe93upSCMEpbAcojCuCi4vPATg3ze2cTzQy60bDLBR1BoAkEE&#10;kKHFnJg1IHb5FLdayov2MrKxOvv6hZ7e36zQbup1zIU1W7yaAU5k+BrpXcy8xyzRarvH9bdHh61G&#10;7bAlwu7p8YnLYqPVOoBY3UhWuIbL5X0MwvDuW/TCKYbeeSq0HMK3Q/7Os3lE7wZSa79+ciTUMhkm&#10;DNEQdhJybmI0agH+B1M5nww+qBEfAhCROczGWgvqKZ/EWISJL7OHpghmFLAhvlVqFDF/LO023gDY&#10;R6cg/mruNlHtI8nLoByr8ARyeeRSbAVEaXKC+g/XAuGhNeH/zxe5y3H+JiIs9rPUECT8snLeZ51P&#10;I1A8QILL+B00QCrKJLFUaNHtsJMPpXOEgifZC5ToRxAOFFv0Fqgf98qRaJ15PzFlzcIRzUfpN85P&#10;Mj1yCchFxwI3CIYIkjmsYqyA+ywyqjgrEvkIgWSFXAgCdoDPNOs6kecSLVgIygKjEi3QpzSCyCa3&#10;ubiMdEzkNzIh0e9o9VsGDx597yYcQL3FtoNPh9hWXyBHLFRQpOamCA+O+shv4RAgxyEeZ5qkgRvo&#10;wzdsM6P3UJPxa9nyGI0Kg3VduDJUeuWmDmXo7ByTZ9OqYnJxwSJbW9pgR67RKBdJZ1AsEuSyvKze&#10;Wl9bnlIuLM8pZJr1JYlkSQ3ze1m1oYD8r9JKUNVsKpfQtgDdUtm1OvJALJsu4sX83ljeleYLigFh&#10;T2RDGMVII6sVSGLi5gZbCESGIooFIX7LWhMNBskIRcGXyKfrGLsE95vEiT2MVrQCkVhIDAuYEMbz&#10;RAl6g8SLizgyESRKpclwQ6gOIm4bdip4CfZA1mdExeDj1iHvSLthkhsMqzKjfWt9gzPQtGOUfdn2&#10;vy9cGejuuffw1dgvn3w5eKqto/NS16Xz5/+1ve2jniu9py5ebO86d7rjYv+VwYs9Az29fWfbO9s/&#10;eP/y8PCdyxfa+wa64YZdH+zrvEbux53bn/3w4C9jP45+8+D52NPx0UmCf8efz76anH4hHXv+7LlE&#10;OjUhk01B5tLwdSDAI8gjSUmEngPlA6mZLqsl4Ntx2KhSeXqR9fixzhoM3mgE3g+UrWAU8w19OE92&#10;NM0ENLoHL4cnBs9bipuOBPkwrQGwm3Q2RLuULPPgERsKW4GLx7WpmJtSgeM16bWcNusGuWw7mqVi&#10;hbkOko3H421rn/1f/c3b45P/OC4evwFcyxaASVvxqFlsHB238LYihK1x+f+Kqv2g3mQXgC2YNCpK&#10;Ntz3XJFocusHtVqVaLtS6bfm8dGvtf3KPqUeITypGG9tzMcQg0uA6y1Jo887H0gUwh67gzhpLRjb&#10;FLMeYT1K4jQUvr5KroxWNpUPcRfU4RJQR1NGN3MVvibUd/xCjOKo8RO7GYiFGEzR4xDpUUAVUMo3&#10;DxjR4RvlTo8WaRDEmjOfCEAJzDYI/SVEgJ0/I0fsuwVguizhcNOnUzVBCKTVKESY1ZcxJFGx8xpx&#10;MJDfK7ofCgnAYUwFMUuWkUII+EgFksUeaUCYp9806zEECqDC8nuZVnOPQNLGHoo2tiwpahr6knzU&#10;n3bzjvJGRljfxnH2sM1B5USjC/4mGPJsuuzeLVxS2Fo1BPG5bFtGk9muQ7TjsbC91Rnd7EtQCaGx&#10;YToYhJ4VRBMWs7MVirAphqMStq8vKuBh7XjMa3h8UVhvgf8iZXGNOFHTttG0Rv6KgltdIsMMrtKo&#10;pFOz+g21HEIMU1m1SrGqlSxJQDSsyKZlKjCyS/MSyeLcslK5uLi2IV+Yhim/RqzrinyWDfO6fGp6&#10;hY3glGSL6gSSoMHK2MqDLt8L4HyHQacvGSRfme+Y5WowUKAg4+Ug1BawQ7SWS+6XmuXGyX4RE2oW&#10;l7m4+aGrFBlK0W2V9oJsAkOgp8E451PBaJCQYJ8rHMcK7wv6klEPJ4rP53FTAWOQQXEQCMM/ZWZO&#10;ieTecXIU2e1rsCgMCtJoDYpVPDGkB6h+6X+362pvR/dt2vWv7vRd7+j/qK17oLutvefMO2fPDZ05&#10;d+7j9lOXu24OD18+8+4p4B89F670nTnd1tF3tXsIICAu/+4Lp9/v6h8c+fz23+88/OtXf3/65McH&#10;gP1R+/8yNjM78WruBQX9wgSK/vnXc9NzMy8lEkT4svkVjd5PJHPU6MuHiM5IOhN8U8FgnDMRN62H&#10;TJ1oLGD2OPBSAK1BIQL9I8CwKhbLBgEqUr8SxUzNyo3FnloclaJSDkQKxVCiHsuwWErvIhVDI0Jn&#10;EGPv5HQalDOTKkICjCS847hZt5AkjhmLz3UBKHbzzUGl8baKav2I55anvV443D8mowoBACMvemrc&#10;ssWD46OT1vEhm1micwBw0xnUjvAG7B8TZ9Vkcl8E2N1iVFdPVVAQtyqkYjAbK+9hmmm9OazjutnF&#10;ykF1H2B5DgouHM82cjHgMEaTDEU+Ll+cB2wbmAOIxTClOgJ+9vYIlMui16cVx5RDu10hgw8wMPM5&#10;VsSlHNv34u8FZCUGOypHSFiBC1l8llgKImwQS8skQ/h6ip1gEJkp1MBGA0UDMQC0m4SOcazCOGS+&#10;yIuKqJDNocCDsYneZWaFZYAXaq9JH4K3QOSN8ocjCa7lC4SQIJ+kcWCPUAGLesAPSsikcvmDJOVQ&#10;Psas4qBZJNqCcF8OgVQQLxwlHbOvRDSU8CX34rj3ke7sUvjuxgssAIMhA4aJTQtjui2Qf+Ct/I5Q&#10;AK+0Xo9QQm/RGsyQcEh2NbqDXi/+j5AfPGkyj26CgGZqC6YnAfDrWPlt6HcQ8yACINXTSV63lSCo&#10;TVhCHAbsg0iCkq8Z5EoNnLhXL5RyJcW+epMmwKCzGTUrUrlWq1ic19KwyqTLi+oNjXZFvja9ZiDN&#10;mc/xuomTQKZZlMzJlyUaNgC6RULdvY4ISSL2kMdHdRMgjkC8v2L7FxeRKSyb2fURy4izAu4PFo5c&#10;HhdZPtlgGsMMaU84UOsNDtVqkyO7dEiYep03vpriYcc1maV74EJP7PrdoTQhJ4Eg6URYondZlUM1&#10;p9SlpQJCEd6Jesg5iPoxxzKJxPqM6Mwwt8qgU4VHTkm64pbs/tm2C0OXOm59O/56dKRn6Hpvz+WO&#10;od6u/k872k6d6u270H+eGeG57sG7fT3vn7t2rrO350rnxx0XLtAd9J7qHrx25WpXR8flqxc/vfe3&#10;kb/dfjw6+tWjH35+9O3oz49fT/w8MbH67KcJ6TT1/9TLl5NT8zL5K8mUcmVJRUaBXIszKhaL2ty4&#10;l5xOwnV4ndyRQNINk3nH7AzF/Uhm2JSjbhQJKv4YSYi8lqwAMoQnwuTj/4yTPY/UFkJuFp8sr7BQ&#10;8eEmZ5fKJ6AYj3OvoCbhn8R1G1DJXimo0sw71nUTa0gbCNa9HBVuZReo3dG//0er0Dw+OSGh8pAx&#10;drn2pnF4ctJqHHKXI2dpoYetNfff1CBsVFH9YWpBYNtANlRHG1Q9Lu2fvBWjQBEQ1CoxLqu2GhC8&#10;sBChx6sVWxWsuoztq0laZgzdMeHvxUtLfk65FPcHnKZ1JZb6Erc9zD6y+6D28PhXf8/7ZrmH5ga4&#10;3l5dPP48iZUDccMT4E0xjiu3VmzwqIukDkD8xGzVU7B6uWOw7NHcM9JHC8Czh6ucuyUTiUcqcSoB&#10;foiFpxgVjEBII0lyc/O1Bn8yB2m+CH1UyHlpjxAf0EoRWQcxLEtQIE7jRJ5AMo6ZGqHetARs+hIZ&#10;NH/IC+lUSALhgImJBCPurnChJFjl8VKMSQHyTAL7IDnjmAIhELSjfwlHPPFEzMMBRD9DEJPPj4QN&#10;J86mFvCH3UBmgtFDtorBaDBqyHhym53Ojc2Azx/Q2p1mnw02XBDfAZJiwSzGO0mz5XND2rfgHNZZ&#10;dXDEifMwbBsNTBN0ADKV4D1UJs2ODg7rukK1ptAR5UOIJtlsJrVeo1RvY/dTQPJQyzXaNYVMMgk7&#10;QrWi3FCZiSKjkFAt60za1YWFeeWSbMsEEHxuUq1VbGhM/DoNUWK0c3rSqVEPQYHxY06g3Efln8uE&#10;RbwqPwDpzvxolzMwDk2d8EYGWrkm4IRSg6uDoo+kRBRfFRqlvZawBMBxj5IKgMw1ni8hWWVb4hWT&#10;z1CgmAna8Z3Yw2l6Hi8EZGaLLiTomA98aCJD+CW3qJH8BkHJoPuxUPsbTNJNlcmoc5sXPmOEf+vy&#10;yAgV++ifb9/qbm//oAPG//DlD86295/puXSt/RQrwZvXhu/23LreebanjTlgxwc9l263DXT0Dt78&#10;dKCro/vq3etffoPm//unP/3w9SiTv58fff/g9Yz06evHL8ZecPXPzSyMvZhdnVet8JOSJc3y9KJc&#10;aTbtJMUbxUAn4PKCfw9G2GkyBQviZLK5AZ34djygnOGmBiJ2CIrU+fTRVI4Qa7GpEPzAxV2AQic+&#10;mVwtgCjj0KrpCHLZIIaQLOlUkMK8dp59DGMoBCl81LKFNax4WsOSYZszlPOC+M9SGr5G/dc3R9X6&#10;/n8e/eOfb08adbZ8rZP6m4O3zYMilmwScEv83NuDE+rfVrN6TKhds95gCU8GN4OB/frhMWY3cq0p&#10;E06IvaJp4B5HOMzpDXm3giKOX1ttAuDicCCrHmE/uhoGWHwbSIbIMbZSuxfY+qET5zvD/MPDyZgY&#10;vw27c+4AJm+FWg1VTj6GL1wA/9EsZDCPinCPeoFfiCCIgTGAMKQBomQPCZphOgvalxg5Vnkp9khC&#10;RhqH5x/Bsh9NAp3loaPlLwH6p7eKFnNRfpQroHGGriV8KWwlcq44yhR+r0N+og4uQMQR8H9Bl7iL&#10;SAICKYAxlqjFWg2wABtIdKtpvkjmNKIqwUpdqAoLAsEju0UiutBppwIwMaLI2ANUHqST8f5mw6F4&#10;0s0QP+o3mbix9I5t5FKMrS0kApnx7hEDpsPPb3a5tRshEtPshp2dLYdt20/lG2aIk0nkyPQLEsUS&#10;c7IAwPO7BuuZz/1OCOcvv1XAqdU7dKBY1TKDSqmE1S9dnsV7vbkOLU6FIExrcGhkbP71cnDN6rkV&#10;o3R9dUXB6pisGIVmXa+FKqPbAC1Fx69YX5yeU+u2TITxQXhQkS+lVItGwR602Sw25AqGHRecHiel&#10;jdfq9RHTSmUejlWyfgQWbF84Wak+C5VcjK4LaTSQJJq0fC0rLn9S0gpCYg3OhdeMDY0ACaEayNA6&#10;4A5gbhRIkG1MMAjlDo9FHJ84E0Ghf+YIEIAAxiNOksZJtQEU7ueVVKvtQYtrG0HAklq3rmL/bTaM&#10;/el879XbV/46tjD/YOTu5zfP919A/Nfdd+Nue8fN9z8a6G3rv3Xt0u3+G4R+93ReuHSmu6P74/72&#10;4cEhMsHbunpZBvTe/PKLx9+Pfv7Nj2OjX//t52c8/2MPf3g99nL86atnY1PY/ucXlmZ+mZiYVs3L&#10;luSIrZdUcytyNPCBiDdi39JsR8KeOCWK1RFB+2WPedxEt/D+WwIuMcvB6uxglh93swcg/THCIBQB&#10;Cc4pbJIiXaGBp7XGuu2gsBtlaBWHzpV0QU5hc54k6R1/FTrrYNiHknBnyyhXb24H7C69lmOaoTee&#10;FryvCC2Yrx03kf7+4+S3fx7+xipgnz3AQfmkziO7zz9wzVcLxSMSrRut/D5Ye3h7AO+Q0FVJtDr4&#10;9eSkUa0dNAm42sN2Qz/cbLxtivJXQG+ESL+4z11crBzQn0PtR/IZi7EUJ1qL9nov4fftuNwpmF5R&#10;Iq1AEfCQE/0k3Da5JLB++onDfKpWIwqK54/NMXcxh2AF2KVIBAaoiQsvB/yWmRu4IjgBZTbJjPxY&#10;5qPQYzcH5ENM9fn3VEstmgZyPcilYOMAbkj8B7AB80fMKJh/WQUm2UDQW0Ak50Th6mK/Wazvc7HH&#10;CqxDODBqHGW/BwmA906Kr6d0CDuRmQBHFbmgdZZy3G7c97lajnU2vznfTTRWysFuFkItDroMFS0C&#10;ibwPmSEuuRjRXEHaVp4dG8NSqF2c1EQAIOP1B3YMNlZZlPE6ox5Nr8NncKADJAKKsA1SV91WFj4x&#10;yJpCM+pCbOMSGwTH8rqBwEgPO0Rgr7otl15pWNNvOY1mnvSlNbNmeXFBKZdLdTLFKh/LFemszLy9&#10;uapUAIpZkyFPJTRSsbW5IlNqiI9Wb4jDYGPVQODX0vKmSqeVzapXtEooToRyrc2/mlFskL+hs8Ko&#10;3HJGfCY7O11nMIIXxP07wD7l8/K9F+E5hXdhNFAJVIT7N5+DgVDOVyutE36OAo5WjX/C7cm1IvyY&#10;e1VKgFyOKpbin/oI04rba0NPFGBuHPb4Y15k8PFQgFExq48YYWrhIBEiIucIg1DEiRDS5qZ42rQb&#10;d6xamU2/ptcvrgA92N5eeHz17NBg9/0fF1cWHnz21xt97QPnOs51Xr85RCzgv/3fywPdN27d7L3a&#10;ewum/8Cli91dvX23rl68MXBt+PTAYPelqwP9A8P38RD/7bvRL3/E6/PT2ItH3/88NvrTd2NPXvDM&#10;z7x+8XqOwcnL1+Pj8zPSpYVZGcqqHV429t4ebnsckjbYuU72fH4yoAlpgMVIcovdafLY+U5Z6gI8&#10;5nzjyY743Wk/iBqeaaIp6AFCCZStXJ9lkNlUpNxKyKKZgfNspJINCoYINwoqyUzEnePDHsU/YkUU&#10;EnSa15VGnn+uQNE6oK+t8ojXUfa13h7/+ivyH/Z/NALHjd+aTAFpCtjrYabhPm9VDw6Omw2W/IcV&#10;DPbV1l7tuPX24O3h2zeMcN40y/iGWrj2j/b30A62kA5w8/JQlPEPge1mo8dbzEwdsTtNPW5dLkai&#10;3gMemjnWv7lEtlzIZKspVgUl+oBcsZqD3FOu/8pSjeu/GqG256tFHxql9hfufibHmGzSIfHgU2uT&#10;+RsCAkJ30SoU6vtHBVzksI2gyFNAlMgSgRZKlwTtiDXC/+foTLyaPPe1/Qd+65xvfevss8+eDh0c&#10;sIKzoq112LXaVm1tFQdUUFEBISEkZH4zzwmZE8g8EkhCQkZAW7+9zrke7dpd3YKKIe/z/Ib7vu7t&#10;BtxeAGBs4PkjS2U+Ca1FISpKLKKHWAeCOSswE0DhhA8VKTHVCh/k7wMpARMRymGxsSZE/VNBQNdQ&#10;YkRYLu3y60vIL9hgMzYccuAw4S6j899Kh0OQltc5BuCtJ4nv5M/IJZgGpgh48QDy5NYi2t2Pkz0A&#10;+dcLb5e4nhCzKyeQThFz5ZV0nkgKm2vQEyHeY81Pbx9NldPJuH89BwmIkxV+EhOGsEPrxSKO9NoW&#10;IZyFTGFClnDyhmB5um2SpFx5s0h27rLGwMIfc+rKokKtNVuRBOvsNPyrKpOdxl9vsRvkBi2ARghS&#10;ksJkcxgWlPBamB1K8mWdSy3XEDBnVaqVMpL/LEq1K5rh74hYgWMMkEmWR5K+Ns/JhnOLuR+oVfHi&#10;1kgEonTl21uFZsY3lGhVMuZYArBfFi0bs99Pw0BiWhikAjqoZUuIsHgS2KcmfTHO6lQ8SveDEz5R&#10;Tsdgn4kgClBAmQykzCTBJRDyhSvexWAQVIbFnQA377NS/kI6Vq9ig1S8vX3xr//nT8euPpPpXty6&#10;9O31M+fI/QTzefjEX46O/N+/HT89/tXohcNfjn4OA2R8/D9Hxk6MHrl65as//ft/Qgg8cubkV1cI&#10;8r1zS2iIf7n97a83b9/75dfnU48oBsgae/Hm9azszdLs4rvZBc30inzukeztgtJAZ7XsxMiNjGuN&#10;FO+4n2C3cChfI6AVx1I66GbTkRSnPbDPYFLA05E/IZAvYOpaF3p0VHL1PGVuExuLWL4zy8ZNxYZK&#10;8FPJTMzD0CyJVeFmDJdZOsObDmtaIhkjPYVyMAqLy2KL04ylyGPmWeR6xLjC+L81+J+D9+/3EPf3&#10;uwe9P8DWCRfb/oCNPosAkjZ3au39g4/9ev/gXwjbqNP2+jvdXc7qHcwAnAwf2vsM23rtAY9soz2E&#10;gv+RfpjyneUCDTCzchLua4Pedp6pYp9Ls43mL8c4LEuHzZK4yoCffL7mFpqQerlDhU+5Xt3cBDjC&#10;mVaq95jI9alV2tts5QuC9cHvAa2Mr6RGgE6K9VGzW0Xps9UB5INcmKVciUT55p64szGMVXeZQdMl&#10;kRAuSlGSlDPgQkiXEh4CeoJSiuKRAOAD2nyWeGJAykqQgaN4kAHS05JAEuHNyU6RLp8vAcEvOwm0&#10;TxwTQ7KGOh3GgV0mnEQPpkoUWEikmF+VEDZTXCCFRdshLsX1Ag4PRInbuOKJAIVgAXaLSwFxJFoZ&#10;HDg2MvuI/vUAT8Ek5QiwvHUHCep1eiUbcUsxvLpIqXwegEH+UJJpF+SFOD47hqjrDBuBRHtsxPYA&#10;9jAZAy6L32nmF/PbGt0SG2joj4r5tzJJS26UiqddJ5klaV5uRQek1WmpMlQ6zgFJhz1AK6mVCp3V&#10;xlzQapQpAbcpdAwIef4ZJGgV88t2p1YvB7BlVjmZCK4F6fiTwWggg5kJAsx6IoKKtAiqB0pCBo8o&#10;ScKEsfNUF4uIMeid2Bgx8xOSCbLc2fxyhu8y8uHQRdhCvDqGbeiB60W8GWSbsdRmfJyAtVIkDi9G&#10;W1xOoX9g2s2oO0lQLVq4dAlOSpqwYhyThKhEvTHBo/X6tFqP3QUgMM4cY9Xp81tXHz85/Oe///3S&#10;k0XD3MWJcxe/Hj/82Rejh/7x5dF//7f/+K9Do1/+7cvRs0dGj4yMjI2N4hE8OfLXkYsnGf8RGHRm&#10;5Jvzp6/fufv459tf3/rhwvd3f753++6PU09/fjb7/AWen+dvXr55+24BbMLsSxVDv0XSyWeXFiS3&#10;30ZXVoi5vPGQL5+K2EJg/alb2PeDYPBBQeDQ8jtCIay9dhHlwEI/s55NbRL0nKnw6nG+MQ/npGQP&#10;xRIFhxtuyjBvL6qjNtI0lFI03/BVKRuwXVLeshfNwAhhGsxAGeKWWedPw9gG3SkI/zC1691Bp3fQ&#10;O/if3cFeH/h/fa83eN/dHXQbQ1Ls2kwB99AI9bbLrd7Bxw/99h/wLJH/NLsHg04f7QCUPcZx++/7&#10;7WHngNXhDlr4/qDd3z34vdftdg/awwZvgiymgmptnwahiExus9VjUcjzmaTuLuXhPqUJfmoUkM0j&#10;ReDLo3IAposCl1qHhT0YCAbE1R7FRK1f4fcSgb07Ww3g/Kj9kIYyAMszpmRoXyV2i+khTT8BE6zc&#10;mmSZc4AJNG+KZTPDkoZQGFUz8EWEY5/6fbORokRIEEfLDrUG5Z+xEwJdpvLrZWSo0A8b210wwWku&#10;rB3mD0VKgmoZpAdVEEhikkZbW8MhTugSpiriidBKf1r5f3IoM9PmO5amxuBtzAm0wV+JQT1LrlKF&#10;8PWNvIvYPVhu/ugG42wisXw2LUAeSKl+hDiuoNvi8lu9QQI77C5cvNjZkng41uwm1zrEUDD9gYxQ&#10;WQP1jgbXq4n1GlbRatRD6AIMCZsRuLqTWAHQeDZw39LqPD2+2bW6ivlHqeQ4WZaIztK6DLNyxgAm&#10;k1qjJzRuaUWp5CTQrvLB+SWvUSuTJJdyflFtk1SSyqB+za0v6SQou3atUWMCLWMweE3Lej154yGS&#10;OinO42l40JE16LCV0nqWdU2etO8ihrAUDWCivEOFVSrw4u4QLMscqYnQlO8Fdi82r+wDUP0xI2YR&#10;SNBEOo13CttQupCvZRl+ClhIKY3XEWYcxTDFLmCcciaez7dzBQKLOEkjeM4hKXNGRN3ZSIAEEyZf&#10;fncyaA6aLfYVk9nktGoW75878qc/j9yeVr+6cerkN5e/vzR+YvT0F0dO/cef/t+R6+NjZ06c+eKz&#10;44fGvzwxdmR07IvTh0dPHD88enJi7OjhEyPHTp27ce/Xpz9f//72j/duPpx8PHX/zvf3niwsvpxd&#10;eP7614dvp98qZe9ezy/JFauyVTm0FIXWSGip3sVCB8lyggxGfgScax64/rxQjg0y/qJpuB4+iIzR&#10;ZNBOXZMqoZVIf+JiE14psNaUlZhbxRPCgIzREypgNmto3JHccbaSWkVqChcmyjoWMByNbKuLaE6x&#10;CPGH+i1A4COVvtC4cnpwxPKI9HY22we93Q/vmewzhe3Ryw+HSP66BNgcHJBt39inxG0w8t9nj9fr&#10;0xq0Oyz7uwd9Rn8wAjr77frgAObNDg2CqOHI5+xRE/Azwz5K+B50rgzOeiaC7ztbDXQ8XONI+qpQ&#10;HdIwP3AtiTsa83eNEqAGX4ehAU8lE4QUHwHqjQ6g2eN5a2Omx9uzvVXMFXd3ofzSW6Adx7JbEKnF&#10;myifaD126YN4XMmXqjFpIg0IiRA7edZQVAyozSh7kOawZG4XuH549JkfkaZZzJNAJgi/OIqJNig3&#10;mawXs3gMmVpQnooP4XkE89mkzGAy0dliNFlpl/rCML3D7I8DuSSOtILoE5BEgCpihiFCw+HX5/MI&#10;ePGtYFHDnsUpLRLv0jFhl0HRA+ojkfJ6EUcyttVLdj8gdbPFHEgQ3kM5GCaPB980CWr+QIT8d19s&#10;zSukQKR585T7AeGHohgsXP5QjHFvCq+o0xvycQiQvqhjlWhzIiUC0WuW6O8JGTAqNQ6TXm/QMJgC&#10;CakyAInhPl8xERBjlVY06IBsJguxmQadWqYjTXLZprO+WlRYLUrNikW9pLOAbdGqNHKJbBmjHpqD&#10;5CJg1m5U+jH/AoKkHEHWnIkyna8lmc0kyWGvZjkfN1A6cXujoGQNgygC/4gIeKxR/LUPqjmE/sUm&#10;3g8BYIM6Lxzq6QSOia0s/T/ipgLi9kgKcFoRcVuqkkf5QYpKCoQCH2amuJkiKlOIYWMBD2VRkIjD&#10;ME12zJ8IGF1rjqA7LElmmaQnKUgz+/Lp3VMjf7n0Si2X3bt87cats2PHMAH96fDnn/1l4vqtb8+e&#10;+mp8ZOzyV+Mnv/p85L+J/Th+9NihS+OnJ8a/OPWPE0cvX777y907d+5MTv720+3pyaknd376YXLh&#10;xezr2cknz6dePX/HAFAGenxp5Y3s3TyxSiTi0Uxh4BbUV+72UKKKYWnD7WFakdiIkvYRjBEA7fXH&#10;WQ6gX6Q0Rr9XZBjF9Zmt5pssQwpY0HMYcyHeovzn8u7XEQmV6jirdjBVicsQxQs6d/QwbLFEf9Rk&#10;bMi8kX4smWMVJLmzBGVm1xlRMxEX93KHXdrWsL+/xzO8vTfs9Q52h6zNeY67jAX6fUG3bYH+xB/Q&#10;+/+/91tIBOstMTH4wPPNamC7vdfCKdgn9GJ/n+MBI0z3oEU10H/fbrNXHPB7wXeto6GpkILHrUnu&#10;HsPHXBIe9IaQM0SK6S2ydsn1Fsq5IvszTgERmCNWbrwRENSzSudYqVdgk9FJblEF7YAi4NHGGlTk&#10;bKFWFCIAQSfdO6At2Mmnmjtgtnmv8UtZiLAlYx/AGKIu9pBkhLKbbPKKVVEoiTkzNqCNT1GnyCoY&#10;yxcCqS28lGwpylAFwViUMDhyq+NQhCG8WcvBCcOKSDaycKuSSsQKPgVDKAmbjpuqWAEvQtefz1Lv&#10;VGG2lKtYVyhmKWCTLPxym8CIa/FwKBrgrop5SXoJJ5yCm0EjYAOWFDFpRTQyBSJpPUxuRRoQsz6L&#10;gN1hCgjF8FX5ImZQq05f0BVIJsUBAA+DrO/oOrRQEsC8/LzDaTGuErRmUyv1Wo3DLKkWlxnfrchp&#10;2FUKonFm5WrItJLZKBllGr1Z80JplOk09AEaegDsQTrCNJTKRaXZJiP5126cZ9UvrVocYpcO3Nlm&#10;RVXIhGAVfYCk1MuWCQ4MF4AaBuIlJn451oCJDMACAO/sPFPo1grY+xE7JjmOM9t1GkHgM/1eLYMN&#10;tV1Bt1PFVimWLChTm/ko7sfNbJHXL70l/BpMUfObiTiibXq19AaFH9UFLlYO3HKrUIoi8uaTmK2k&#10;UkDN4yFPCF3wOhkBa24fm09YdNFA0KBUry6qDKrXL+df/fDtyN1X+vm5mTs3r1w68/VX4/8YOTxB&#10;qNf5ayevXjl/6ujfR44dPzE2NnHsb1+cPX70y1NnTh2ZuDyBYfDcqatX79y4ffvnn25f++HW46kH&#10;9wlBmmYOOPP42eNnUw+m8QA9WlxWzapX9bNyowqmL1NUtcGHchH7VviTV6ME0jXusQuPvPi+ix8B&#10;H8IfQtcRyDKuyuXzZKYx0ksXc2WIluJ9Twmc30LlRwdJOQoAl5sc2m27MeRB386B6RBAHmSCrAqE&#10;spTZQI3E90QCfKrb67QFqXgRi3Ci1sSSvYZUh73r7sGg8S9w9fv7f/R3doF/tLok10GwGnbg2vIO&#10;h7HJkm84xCXIed2j2WdLgFS43eDx7jZ7+z2Sb7vd3SFWon4fRWeLKqBFVQAsYKeYLe9DdQMkwvpv&#10;Z4uqGpFfjLB38gdQxQS4OLHK891jKrSVx3sHZ7zdELaiHQ4F/EYsGLa3UQ+lhQS3ssngn7E/knvc&#10;gUwKc3webG7+3cCCtwv8C7s5zaMIjtjGsQCOu5TbhCQPZJYDI8XCnmIT1CdrigbRBxRNIADSSezG&#10;29SWSAgQroQTpXKWOV1arD8Q59KGFckYyzJHrDaKJAm1K80Wo0C21bxESLSF8RFFNu7XBIrtDMWI&#10;eJ9+ChHN8o7Hp10qoNgVnOMyM4USFRlWdXsw5GJSF8K9bwuuwbRFrRL2cFMJQioyHrPTZTa6bGTf&#10;YOgBbbcWdGkdwTUfkD6jz+oz+UNOmJ/RhBfBVwboRoJ3kwfnn15p4e4LgFt3Wcxai94qGQCu8t7X&#10;Lqq0sqVV2Yp8QaFVvjWpALISFKfXy2VOq0K5rDeodC6rVqNQGAyi4ZcpNCAA7BKyQKdjVanWu7Uu&#10;ugmwohIZb4gJlUa9iA5y6lR25bsVi9sTDxJYEInGxYNHwZ9ONypbfG0ZFOPsTRAr5CDE7AgTgAh1&#10;2+sxCy7V+Pf+VgnNFD5X4M+40wkzhHfHqFBETWEYwMGc2MwjdE5mNmP5Mj5oggFaRY5Zhn41aI2k&#10;0WZrJYCIqWQkDhWBoUgwIMSIhXAI+KQLJhBq84hBrZSTeq5bXZx5NfPj5VuPXivmH927/d3VsxcP&#10;nRk5d2LiysTFb66fv3Lj6onRkdHjI2c/Hz9+DObvyN8Oj58ZPX/h/Fn0wGPXL1298f31x5OU/7du&#10;ErzxcAqS19M7M5Mv7r+YmXkz9Xr27bO3qkW5zOEkdIwFikalU8j04XQovMGWNBxBuhBNhsT2j5ot&#10;FsKvGxBMB2LX3eCfw2Vx3lEq8c4UsPhtQjCKzK4xx5cLDY451LObbKXRoPBm2t1hOc9AGhEKlTON&#10;vfglouKqxUqMnpkqRPMYSZMGs2mVZTuUQHT/nRa6njZK3363gf+H+O/B7wd/DGnb24Odbo9Z/nBw&#10;MOwjyWu19tDzoAxkCd/lcW63kQe1ecg/DFpU96Ctmjz0Q+aC3UG3KcaCrW34Vz2G8Pu9+qAvLIJD&#10;6nLKii6hvWJ6QaxgAa5phnIZH0wxR1ktsgiEpp+2BMIerSBTeQb+LCEbvRazP14IdLsUD/hvAJCB&#10;8KDdoSoA9UcoN4P8rRYZnJQEA2LExLnAvB6MSK3Z6eOfAi0PQRwEF2umHEG+W/ka7ymGJRhR0KWI&#10;FXo5QYgwrx5DJEHZyibLpTq5BCKRgk+iZSLck1ebkUGFtSbSQWy/LRzqrBvo8DlxE2z9mGRSB8AT&#10;w/yOrxBFFrLDdUhkuWS2AK2HtRhjulQVL1eKfV+CC9xBt0peX9LjxRvBTi/osfvXIjY/7n27E06K&#10;3aWyBUxBMzYqP2pxcGpBhIA+NzldLjPinpAYIztY/heS3rB/za73+GKR1WUmAIR8BGH/ODco331O&#10;yciSXmd9q9QYNfB7FEq5CiwGg36zYUW7DPEDsb+MhBi1zerQ4hJYVi7qNcp3BpLCGJoZJIsz7NDo&#10;1YgF1Jagy22BJer1qOgcJBeni0sptGUKo9Es+SIQCUPpXCSZZgOdjm1U6m2u6RT4dkqvZrmB/pu3&#10;NLKN7gFc1sE+A2ZE2yxQucjIN+ZsJuMpW4YqSyVWzqP3hRmSwdFQiTNEDKOmzuISzXC5Ye1gXJMu&#10;830iNghXFXD0DX/IixkwFIglozhM/KFC2OtzhNgYYAcIJPAoyE1hICfyl69nXzx6Qmj2LFE8P317&#10;7Zs7Ny+dPX3p2sXjp2+e+e7y1fHPj49eOnL6s6MXz02cAwo4Pjb+tyPf4hf+7Azkj2tfX70xeW9y&#10;cubeQzLQpl9N3p+enro99fLlzPTScyJ/3s29kc2/XVDpiPKTLAr5snxl1RvMRWLgGQNsd30C8wUU&#10;ww+KMx1mscm6x0mAIxgFn4slH3EXoKGYQ9MDCAEpmlEktPXsdhrYRRkhVRc8ErPSAsu87SH+3dYu&#10;8FuQUnz6ThtlT4biYX2DSQBj7Ug1RvdokUwGN7J2cBSl+i5I/d29ClK/vV6zxT+7mzv7+x9QA3H9&#10;0w/AsgMKwLXeRcbKk/iBT0P8O8AgiOiHKgBU6IeDITZNgPtUccP29p5wwqCGI2cb11CnW6MY2Bz2&#10;+NCHj4PObqvX6HbEWwB3Puv4KBSzxAadYhxVF54vsAH0zYhsmAo1c7s4nBitU1/0mP62xZKTof5O&#10;pZbj/25tV5q46uBzA+fmeGER10RnC5KPH+DKBJQIby2pZnTf3PL0FpyMuTwNJaodEkHRDLFdYHuI&#10;6LgaZ86PDrUCQa2A07mS4GsRGKV1vBS5NAJBFLbVrXSmS/0vkNSEJVKlImkGU/h7T2wBq/lEAYZF&#10;IQuNkwuP84M6ACkmhxuTCUhrNGR8lyNkJWUqCDgZ/bCtd3GPxyGkuLySx2tH8udPpQFvh3xWdP8s&#10;+QIednUM3SRjQGuNeZx4+t1On9mEMtgWIbzHaDYbHWYGBRiqsQv604KD7+OzscVrVCt2h0Zaswa9&#10;vjW6X5Q9qxqlQiPXrRi1JtOqQbj75cZVhdyocUlqnRp3mMvxblZvhBCgsuEUsTl0cjXOcTJjGAlo&#10;THoFRHAzcaABi+RASKA1cxJZFStvlTBFQW8a7G4L60GFBrv9BsNnSGAbXGKRuA/ZKvdWPi4aL0we&#10;aK8a1QRxi7RQB/1KpVvh4v/k6Kzja0Pn2UKhwdybc7eSJvCAk5UTOJZdS+JzWWPDL9o67g9Yd5ks&#10;VAFhGmVYW4KdDhKJtjlYJCMTNn44HYt4IsFwrhjE+JbwhsjSiuKscDtMDvKo7e/evZHNvnjx9tWv&#10;U89+/e723Yf3pn76/tLlr8+fPXv40PGTiPwnzo/jBvrqq0sTE8cOHzn+9fiXfz12/cfzJ46duHzz&#10;5t07Pzz7ZRLPz4sHk09mZx7OTM+9fPBgbuaXN7No/+bl8vn5pUX2pY53Ktm7t9Mv55QabzriJmDB&#10;4zA6LP41h12ic/NFgHcQlhRy+pgBkKAQZm6BxRFHFzs+lifo/hlsbeYTcB6qO7XNZrHRgx5HqkU5&#10;JdQyvD9FBQuOhrQcxIC8roBTodHQPVOQ8togOanEof84nGAgS4LmgX64uk0uJXt8dP1iV89DWifH&#10;8oCRX/eACAv+ESb2hoCC95nObvMzyAQ/CjvwsPV+j3CNGn1AB1IIj0OP34JdIrbBXaLtSoUWpQl7&#10;gt1Gt79PqbD/xwfKA+oH1IWdHZp4OvYmrK9qCo84KRcJMTHLF8Q5A76rubnL3KhDZz0ECFUVzuNW&#10;RdC+qLxzyLzEM8s4kY1Bsdbu1mpw9onmQl2ETpBqZIftA/cIOyUB3yjUNoVQt4LSd4u5Qg0lDzwD&#10;nKbc/exR+VCBl7WZQ4BfZOG6AQcMIVCGHXUJAzYhx+zv+eOQFZbYF2ZxFPO92O02Siy0yk0W1rVc&#10;vcAOJ1/ZpOHCg03CZwpnNq85xVuWMTflBNcdsk1AGMlMsYQuI5qBVScgL8C6gmQxSJ5YLB6hEeBG&#10;8MY8ATu8NG8wumZ1WQlLtjk8LifPOCWCK+yWrA47D6Hfzjrb7XOTFY4aUI/QH1x8kIgVmL9rXhvu&#10;HYNdUtoJkXfB+7aYjaj5Fla0KhmpUQ6LXbuopbQ36KhQJQ4eg0evtK3K37yRKSSvaVFvkexYBJR6&#10;CcH6ilEvM+psSr1JuazWu3xWLRoCnUNvxWhgUVP5W4gJkBwWpUqGeWgetJ0jHIzkMqEIqVDcZwFo&#10;HYSbwSYsVXuF7QqURNbVAvTeKgOUhAsOdY2ZH3ZSod0U1AQs00XcrDRQmWKWJMpaOstWL43RmUc4&#10;zdueondzG+3UOuCgam6dvQl/VDwWysBByqGx5Cr1bWyE1oMJ2IBBBgCBQNDFxhRCqZc8SpdJsrpt&#10;K8+m5sgveMgQ7/79249v37/345Ob/zw/fu7MxLGRs0dPnRg7AfD38Pix0b8fPnHli/Gvv/3qy5Fj&#10;l749f/biye9u3H746PG9n36Zmnv74OYvD99N37tz8/H9B0+ePn82/ertu+VXcwvwkfWSfEW39PrV&#10;wvTMu1UTpgW/yWo0euxGBw8jZZMFKFaQlQYuH94SKSRbfsoWGsEkEnI60E+6X/YAAKdhphMiwb3J&#10;mIp2HFotGilhDGJghSqF55kBGf/roDpnts86CqwSkklxjFaTBUI56DUcbo6CjaQYs5WzeOn2AFwN&#10;evhm693egGK72x0MucVpvzkZAG828f3w+CMLbLEKwAv8kT3fYMjBwd3caLf/GHyibAw+fuw3Md01&#10;Wt09qBsM7GrU6cwIdnAMEiMEY3B3gLOoXEMe2Bn+0UNTh+SLQRinfI74OnZkSGbrdBOQNJDScPa1&#10;q53hAG4GctAGXw4kYDYGjPLzJMOVmAug6h92QW40Bq3WkL/GTrvPwGC7useBRItQxBhE1ixGaXb7&#10;6E13GPYBDSuk4xuAZ5mTlPMdMf2AAJgVkUPE+PKWyzBrptpKhthUZ0rJalqY84QQQaysheEwWUZp&#10;iqYd79AOjRA8RG76TAiWT6FOOmscFD+ndYWEsI18Ml8BfZ/JZKMp2tlYjG0uerUyqnXhTHO6I1Gv&#10;m1Rbf8DMaCrsIjOR4D8wr/j2Iy67YAC4PfTuDNjFCN8V9YUS/qgfpofL77PpQx5Juxay82722hwm&#10;1nwEQbhABmjtwagvZuNCV1nmCfqB4OvDQcgEwGSxWvQSazqnWmHUKObEbt8il9l9fonBsM1gV80v&#10;aGU23eu5BYHzl9v0WsuqkgrhHfl+ATORerMrepdLLxkWUJPqXcQ3WySC3EwkC8IQW1UQLGe1Bnwa&#10;Ck2Xb92xRvQvNCsWH0lAFqieEzn4SnTqNLGcwSxuaFnz2TqvFonsyFmQcQNtp5NH24lCPAGeqbmV&#10;p+1l9UqXz3CvEA2GMRPgdwUGLLTEnPFoOMRglXYfJRTr1XimCDpxbY2NWmxtI+wNwgdmA+jX2xkD&#10;hl0Bg9FLChZSINO7Z7cfvZ55eHvy0f0nDx7ev3/j+o9Xf5o4ffbyxPkjF05+c+X4X8f/+9DZsVEk&#10;wOevHJ04ffIcqsDLVAjXx364fOvp9G8/3vvxxeLMb08nXy/OP705OXN36vnS0hvl6wWIiIuz8/D9&#10;sFO/AQQy/3xeYffHo16xh/XYJb1DBY7bjmwKHr4rueYjFzEXZEgfFOGtwWiIlITqNqPqXEaoUbPt&#10;YmmXAViJpfkmP8tUjB9CksrdxB1fxxrPigs4Rxug6iZpmFRNKV5mFGHMCplppzNBtGQ2SSBZWKIi&#10;bUlUGt3hx3YV115zt9uj7W8OcPO2OpjjtpoDuPucA/Vuc495fnOX5R0xtr0mmP3Ohz1kxzzAXPrE&#10;3MEEaPX3focXgpJjExlQr9XOMwEYiJu/1WQVuIlxgBEFE0Euf/a87ff7Q4S9TB2EIKdZ2ujQqsPd&#10;BimC8VeU4gT2YlBmsCiIw0RxNTo9Rv1c51ViOWn5YI1noHgB/WeHTESJKFAanSZYb4ogcrnABxZz&#10;PeBGfFKznknXyhwrWIBYu28CSGKNT3ZHAVHgjpigIKgGhoLeRJTwmWiebwMzZpZL5BHVC8yUKDhx&#10;qqNYyBFI++n9uy2yAN6T6UmfkdnIR2JMVXKJCjMq4lmSwIKFI5mwGgEiXqMdaCTXo2BZSXNCYBzb&#10;SIqgXzye3uAawRxrdidTXzsROp5wxIpMM4pGlKIP2V/Y4HA5LBa22kmyYIOukN8vkXbpgWnl1ZPo&#10;SqoqshZY3ja9yRbx+HxWnQPTgC3iUiPvX0HAq5pTcAsZrUaHi0+02/DtOWR4+QwWhVaOIZ6dwCrK&#10;eP5DBf5DNa91GFeUCrN2CXGQTq8AA6oi9RvjqGP5pXxFrpIvr0pGhZYpALxftLVac1gv6VQ2q1u7&#10;atWaXUagwyatzmLht3TTxuJPBARSBl3H+xBLP1c7tRsCbbJZuc1y+MG2E4yj2rzMhC/xTUKEJfg/&#10;5dw61xSfsr0tmG1l/jtMjpjHz1QlTXIdymD21xm4mGzFCyVcNOktslWrqSyikrAXCw27lQRNf8CZ&#10;cIcEhg7YtA8qos0raY1KtwlAuuxXHtL7P9x5+mDywcN7d767fnXi5tWvL1y8cubMefqAo8ch/x46&#10;eerS6LHDY0fPnD59/M/Hjx07d/na1a+/+/nRvSfke/z625PHPz9/+Xx2aur57JvJ568WCR1/M7ey&#10;IH/zTj6H18KoXZa/YP8v07jcMZdGx8tmRtfltRKFx6Hrcho0JrvJGsYgwcwyFIizq4RbwiVC1DZJ&#10;USyjttpQT1rwuITxHCRAigV3WsyuWapRCLOFJjxtm5sG3TTPCJppgjSpnYBKpwQdGMg6E5cwQc9u&#10;i41RIiOUONcbsT4Hw51Sfa9/sHvwx/tBvfUen06/O8Th28cBjJQPfR0VO/J90q0Hv3eZ7KPx5xew&#10;w6v3YWdzw0MI3u2+7+1R0nNNIwzY7aCHL9ep/rEDdxu9PZYTnT2htaEsr3Jn4h0aojBg3c+sANhP&#10;eZ2Pcadza+M1Yry+uZlg6UGJQfYWy/csZ1y7kkaZTO4Hclu4+p9Kefp36JwdZsg0J3xFCH0Q9DHz&#10;h8XVb9D7g+lHuNyhAuAVwVOE5o+pKYb/RI4VwTauf7Ez6DXo0AnPpNnHIJgjWns9Qcwc0zzB5c1S&#10;WFWF8JRuhcxtDgxOhpSIE9rqdPvEDZXI82BOUxF04VwqslnfKLLoR9iVwX/BmmET7RvvVTAfAPp5&#10;/MNZIvEQfEXWnJFgPEpN6qAMwPEJ48sfdQVNtkTMQnmQKQBOJRQ8BscaYGRIxIG7YVqJtwzdOeYb&#10;k1VrdNqNLAd9djOgDzKWvUGb3ofcxeCwrWLcAXtpsih1KxoioA0qZgDAnzXKuVWtVr2AZkcJ1Ucn&#10;aZSkMGklq9MKE1zzetlOQqOewl+9oEckpLMrZIwLORCYBxrUivlFlUWMkfRmi9HttHkA8PpNThSA&#10;hD6rddgAdORxh2QmiQB7heTxwOUqQwBBubaRZY/K2Z7NkL3YYKRMuhJJsputzRLTuwxiyU3ITfVW&#10;jqkWHrBWYbdM0CHoNVKq43Es4hjh8xRkMVA368hiAOFUS/FqXmTAMG7ZyJAynGXDwFueA9mfLGxE&#10;47ZgOJRxuwkF8tqTkM98UtQLCcfpd7PmAHSsW3g9/ea3X289ffjb3eczj365cePsP69fOXvr6tXz&#10;l/95+dLJY/8Y/2z01KVLY2cvnPxq4vzY2KHPR05e/e7GtStf/3T7zmNMfr/dJhL9ieztk9+I8Jme&#10;m32xzNRvSaGE6CM3zENZmn2nWJpRKRBT48q0yxFVIUFwWE1uKy+Uhq/GwGzFZ/WT6Q36y+pOgcRc&#10;p5cRYlWYSWJvwsOQym0CqUIYU8/l44jd2UPBtttC7C62gE1qIAGwYjbArm4bXTvunDxPfSzTYsQe&#10;LmyAmVlPmFj/xTPtOukrqWKjnOtRO/Mc7vLQ73f2YH7h393tYgGs17EA7GPvGQje9d4AX1aj1Xv/&#10;kQUecWCd/f06dIC9Xu/3j4O9Ht6YLTb+tPftPsU/Cz7srpXt9od+R2DE2vutAYTcQX+v3tzBmkgx&#10;sdV4P+wiwxONPNdDYa2JGAEO2eZgmwEjqwDmP1y23P5M7gD6oRbabDP6wHiImp8Vfo8lKFLRbS5v&#10;1D47IHewG2N/oFcQaaDM6fEFAfKkHkBqhnK8vpUWkSJYfnLY85oFAQzcruU5QAhB3gLol2vmseHj&#10;lKD0pxAoM5Rcg/TD6DXDcYRYQRwgSC2wMqKyLBbJBsH33KEBqxHCgQAZehkJw4T6MjGk4I34EMEW&#10;qTsqLLBAX8SFcJXbCxVQhjCvBPFe7jUaVhxZMRthPez1wp61UNBDig3bczj3aS4C7KDMsNbcIVRh&#10;aR/8Phb63KrBgNlrh2tjs665JadV7wqZOSQcAS/GET3xP7yx3ES9KbSaZeDPNPX857t5CD6ryoDP&#10;JFuk1F+Zl8nMWkkxv6rTyjUw6SSkvJh99Csqs0lthu9hYFyotalXJZNRWnqzoFmSgZHHOaC2BCx6&#10;owlqKE4ys9nmZ63oMqqJCTMTHeJQCu+yTmMxKhRv5lZdcPkIMo0BrKUS5SDme0Frh9Z7QIVI8oeY&#10;9yEF42guIabY5Q2+U8xT41ZwaZSJguaG30GXGQnFYSZEIGFwn28QepnjVefETpfyqNibcB2AYbJ9&#10;FXkPG9tEja+nSaJI4/4LxPPhSDIY90Y2oOG5LV6SsvHBE4POoWjTy2QzT59PTv82efP+9OyL6Z+n&#10;fv7h8e0rF06fuXDhBp6AiWP/Njp+7vz4qXOHjo2fn7hw4eTY2Pl/3nv68Icfb/18Z+rpw+nJyceL&#10;s7Ns/KafTz+bmle8Rvj7dla9PC/XyNUAx16JwJS5JcwTNN8YpW1LaDKQXVvIK4r5kHiYtGo7mCYd&#10;xUk4E7Wtc3JF19c3orFcpRRnH04ZSQ54Fpl6RuAkudSqYK2R+4u3u2hMWf3RbTNkhnlXqnI984P6&#10;GQVcqRBZp4hF2pqM+T6lSjpNIQbgGcESqJS293bY8DP7507mWWfqN6BH5xHkKO7u/6s7+PiB7n7Q&#10;OThgvQj0a9hnpNevdAd/fOiJ85tP6h10MP9sdXbJuMQdsMdQgu8ggDKESbsDPnqA/Idd4Q6LArYK&#10;7ym/W1225t0hq0RUG+x5+MsFy5DgKQ/yta0erD+mwJCFONdKwE5Y4EH86m/tZPKdLkZFygYe8q3y&#10;BmgBFL6oFUtbZZoC3kFY7EghKBc77AHE3FAsSmvCxMeLI2RFm6wEtwQlrZ7H/8iHiTJjqtjvgwTN&#10;ctRC/IwztC7stMCuoctndI/6ii1fGdWBUBcJ4yqQX74g8gOxKnQBeKCygnbNsBa/Syov6EZRWN2p&#10;iBceLmgf3vSpGt8AfsMsEiUU8PT2rH/8CY8zE4eD6GEKGCDDMcHUD+MX4W0BYpK8RKkmfDAAYz7u&#10;dE4EkHp+t0mHc9/ELo/qX2IJH1514wyw6XjsiN922rxRxoGSkypXMpvY3OsQ9APtW5lfWlhaXHz9&#10;Ukv0nNsK83NVRjCUQmU2qFc/HROLKwo9eh7qA+ECUBCXo11Zer6MDlEn8RaVpLlFpUpt8Gi0SqXN&#10;ZFZLcqfEKeJZU8IQsbOvsKgJKl8xubSKVbsn4FxhnrCwROqM3Orh65EcXmg9aJPFeY7wd4vM9fau&#10;WJ/mCLRDX8b9hQNDKEmKCd6XbHG5F2gMmMNCxwCQE45sRPNJEPIxJiae+EaulAKGLYRWWIPafey/&#10;UAFxtODwpsaqJBl/ZclYyCeIpRVp6lF01V57iCkgYWg+V9jq4xZmhmHQ6t5OPbr/2/Tz50h4H81M&#10;Pv316tTTW9fOXTxz6trlb258c/rQKCHfZ4n2PnX12sSZE5e/vXr90uWfHj2fvHP35oO7U5M37zxb&#10;mJmdefr4yau3L1/MryxxsM68XJxbpvBXLesUc8uLr2fnDaCbAna3WQmO1Mw3Ba8UMYtWt5Mtj13t&#10;NOjVKLUdrC0ZcBCfEIfmnOTvV9jIiel9OY+/ob6FdhIE5Xaji9QVnC6lLD0ttkm6JQFJEKrzHDoK&#10;nCUsCTk/E+0i6WuFCpHLsSS8McziOLNh7AlxFSY4JHqs7CmUG43S7v5ed3uw12GEhmltp9F+/3G7&#10;O9zr4ftr/o4miGefAeD7DnCw1v4+hn+4Hp3BUKBBkfI3ERBzGyIKHDLtw4THI9vdx1Q0GHY4Pxge&#10;fngPJrTzATH9lhB6gQfowdBiCsF31x5EsY9Sv0qmPfxegRFv9LfJI2SvwNIPRWiJSlEo8AASE8VL&#10;wcj10OgU2fqXPvUVrCYoH7AEAechI6gMKaxDt7TZLhQaHChoKGiRckWCimCRpdMgubLtMuPL5v+S&#10;dJ7fbVx5mv5f98P0nj1ndjrMuN0tty3Lli3JlkhJlEiQYhAYQAJFZBRCIRRCIWcQYAAIEgRBAkQi&#10;GKDU07PP1XZ/sWSZksCqe3/hfZ+3c9tHXcSghQE91chhKbdf2ju5OiK8jKKreVLYo7lkNYWGCBs0&#10;aJ8Orn/sEqO+AA90mL0y08d3AnuGjKF8GR8HFzyqweohVSoOzAppXZeH2Lvx+yLIJhiJZN90SYtm&#10;4PwVtDyDOzVfLPCGZ1LC7p/MZANqRtUyORQArPkSlKpZ4nu1QjYeU5Q4ab1JRU6oyHCFCidJ6jvw&#10;fv/XEZePTCy/G2gI/YGPwIclSL7I+g2SaV0AvCQuuHcWmX5eCzlsxM8Yg06Z/0tCEGMBjbkTiQVw&#10;B8k7RLLHnFj9UR7JmNZSJIHbZO+OM+xjsGcKxGR5ly+QikRCUC0Joo6o1AEhDQmxKtugDYWpAYCC&#10;YhqUNU32oi/24nCIZZuH/VOEP5Vj4TIXYOYjNiakrVDjn9YZaRMMAIjx/JBuVuxLsPzjEMMkvAfb&#10;j0YIedx+krWIlmbbUsuRC0pQ3DH9PkVaBy/AEZpOWgAUGECmj+nf9kgfp1Go1VKQQqJJlQOL8Au2&#10;61nxsaqIlhyqb3d7YXV+eWnmLW6+h7rl5VfPF356/P33j//zH08f/vrgz3/5w//6379++x8P/vPP&#10;//W3//rmx29/fvrgu2/+8Zqq4eVvz2fWZmferK5srRvW9dtkeSMl8oL0Nu1uSV6wqLvvd5yYAHd3&#10;bSGUd0xr6IoUt2uH74jD4g/GbIEgS1+WKV7Fbpe9dpWdMcZpqr3jqliXYOViKYJbj8yIg+pl61Aw&#10;JFnwoZFDxE410BWsLCQx+KA4MZmLsZpiZEpUDuUyImEkAORq0kEcwZwrwJGIZiBqI/rjJTk5nXya&#10;dgdTVHms2wfXt8PBzT0oRmoCDL29u9ur9v399PIGRe+EVIDpNXU84RZC+j74ML3vCXEwi7b+ECxw&#10;/+rT5GZ4/3lKYgD/ACwPAcDklmOkP7oZ9u96wIWnopfnXKDDEMvzLnLmNrFa+5QmKUAfPWqLUzBi&#10;SHRI9xWkH2gALd7uYw4VNnOgSLA99CctbHcody/HIySAQCJJ3e6B5qPjAVfeH0+oArAaDkYYEGgB&#10;ePcpH6kSvy6I6dARlkP3JX3+hJ6g3UFlfEb0WbMFJIDDiA6SbJkmhCqYbNX+EZpJmn+KAzQODFr6&#10;SCLOpvj/BXPknKKMSIoW+laqWJ5kju5K5YINXq10ArmVehdNEfKzFqivPfbjvPwQOjSQXCovOocA&#10;7v1YihiEBFj/VIZQPqZCSjwZCqfjWWQ7mTgiH66srLDvxsLVjErtGo/FkvgCkOzKLlvcwK0djAc1&#10;Gko17vTH0sz/4nbNE1NDyIdNFtluNZDrI5tsNvPmjrSxubxq25EsVnpQl+ql8Hc57UCorUypvTGF&#10;iZ7bavA5ty2+UBj4r8kblrfdFlvQmw4jBrAGHWaXFgqqXrvLZjTzJRAnWO1qQvV7AzG31WkDCghj&#10;3hdjyOC3cuM5vD7qWp+d0QBRnJkUfrzDVh87b/Ome8cEleYLwBrXFQczilQh+BogD0PXcXnK1dUg&#10;+oK3gIFq7ZBYcgwsRyVA/4F4cj+7n63slQkRYq7Q3iMTDWwkLz4RGPhIocAxaGg0DosnpSyzGURA&#10;lAdphFBxEmjTAqgAR1FTvUE393HEZDPpllaePX01M/Pr/MLb17+/ePbkt5nHPzx/8uPDn5799eG3&#10;//5vf/jDd3/8618e/fHhw4ePfnrw47/99Pvbt3Nzi2+ePH7+Rjej121Y9Lsr2+vv10jcNth3GQB4&#10;3cqGkbrf6diRXHFyyMJ+1WOTJNnjcptdTjPolUDI6w2GSGcCpOZ3e0nECpUJfsTgAQK0WKoCM22X&#10;QdJ1LiD9sDoZ8MgicqOubSFhEfN3CD7ogjBTDBiL9FihUFGhS28D3CDWoi2edlQYbUZXrLIBxiVk&#10;/z66oDMGA/U6AqC78yuqcVRAXGl06p/J/SDdgnp91L3lDeoj/hUjgD6D/tHt4Atoppv+HXLBsxGQ&#10;4Otb7MHsDic34/54zDKge3c/HSO3ve/j7Uf7M5lyDI1HV2Q6DLv3IF46LBhwFDLHu5owwut1r9HH&#10;N09K6TQl9dmnMXGQSHpPsdgxN8dGw3lGc95hLzHgE2BHh6EW3c9Zs0NICfwPSm8enSFTZMABSPiH&#10;w7sRzTbJwG0iS9pnTAtJEEDB22B0TKPYw+NLxji/FxiSE6BifBF+JNol7MGITTvNTqV+VBOSEmK5&#10;2MASyYGs9ih7SPgos4P2uMdHi9QJX895qwzEo7HHvrnRrrXAskA2oFvdLzF0FeFX+DMbwphZYl2I&#10;Cv5ImOK0cl4NxuH25Gn9wVPEsqlIOBImrBral6JCsQ9yO9mSWjyRIpnDq1bQhCDZQK7K2I8Uj6iT&#10;HIeITyXl3RF2GHZ4A31B2aWofk8cey8nhaLJ6Xg06LeHgo5dJKf6NUPErXp2bIvbEiSazXW7YWdx&#10;y6UEfU7FZNze2HFuA/Snx4cQqKhWs9Pn9/qAgLpMPKiqzYm63y+hDdJsNp/RSGJgwC9Z+R2DMZ/d&#10;G4j4Q3ZPjGmB6rIH7apNcqhOLwIEjz+AICEQy0ZVbyhU4o5TqWG0bDhZIqqiSdgTWtWrHtRP0BDo&#10;wYlAxb/Tg+vCUpDEN+HD3EOHjYOAjBjGsQBPSDI4QjFPiHkgFdcyhfwhJiKxGO/XDloHtc5hC2Vl&#10;+6R5wlQIPi728f3THFSkyl49C4KApWqFmzVfz5GDR9RhwhOJOB2MP7Xgztzc0vys/sWvz2ffvnn2&#10;7Ons68dPHnH9f/OPf/zy8NHjP/3p/z785tt///uDP5IG9PjR33/8+/PnS/MLK8tLr17N/fbq3aul&#10;1fdLOysLOv36yvIap6wkOQKaz2w0bG5ZXEaTK5NNyhrBQ4o1iJLSxtlNDpPLbHM5oCepZJM5o4oL&#10;qacczlWa1VyyQA9QLNBRclGhY2f9j76UJ4qtPrbXI6HCBbSDiJ3NCEE8NM/s4y6vDoH5CXBim/nZ&#10;BTpzBqNE8iJGExMokjeLmMgOoWY1GJ8eIb9Cpg/i/7I35JW+aWPsFwlfw4+sxDHpoOiffhkS6ME6&#10;YDCgfEfqIwT/gyGV2/31p/8ZfRhPhHFzcj06565nZiD2Bqj27/tDdhLM9qeT7vmUe53/qMswAGH+&#10;Z/hiEAZBdYgmfoy3i6eBuk6g9UUz3hlxeQ9R66OuYT9PpgjV/tUE/B9vP4N4+JvkFh0wGBz3eIMp&#10;ZTDk4b5nHsq8g1ywHs8T9r5TGqN+C+AETt/GKcsEVDfsBdDxHTep5PmN2DJQ0DeZqVL9Q5Y9hJeA&#10;/PCgfHTS5H+COVOvV/Nl5qb7jSr8yVqNVlTgzZEZgfBossxGwo1KgGEtswMEbhRZTfZ8POAo3auc&#10;Nyyl6/uA+clByPOkVrm90KTGEe0kKnHq2QhqD18kHw6XGdlnwqA5NJQ16YQlgLwnk/KLFybthVWl&#10;IgiErBsE4uFmcEV6ItZ8Xyxkw4UrySm/HAxH2et5tFQ46AvQ7iY9O8K5b5GWDS8XN1wbiPR23q9s&#10;LhucW9xJG/oNm3VHRt6zvma0WCXmBH7Httu25UIRLCmyFfd/UBbkzyjLsqDd6eaXC+q/gZIe95C0&#10;uetXExGfhR26F31g0O0mTdjtxVQnR9ltx2hgwi45lw4U9osWfzQdCiUrLCeze1pAiRBwhEiS6R5Q&#10;5zu+aThBee3pcNv4tBlfM5JFA8AcF+9Kmfe2QvAtt1eioKWgJ6GSRcTDMp9hQGu/XiRWCM4LJAnK&#10;L5beOLKIDUDLQe17jHtgDwowr7wYxwqKEqrKr25K3v80NivNsROQUT7ZCep7jX1n5venTx/9/Hxp&#10;5vXczMsHj//6/fff/O3bHx8/+OYv33z75/9D9//tDDXCN7/8/HBugxDfFf3c4syS7p3OsLq4Ythc&#10;e7ts2mDNv/JuY3fHFTAYlolPM7g9Sob5jJNvD6ZpX9hNZUbKmjWsmjlaLT42pWqYkO6QJxtx+wrk&#10;4ORK9SNMZGLNROGDaJIbqN2uF9CVf33STyfo52mRqLtPiKthYMewDRP6ObMUzofz8eUI6uUpUrWD&#10;bq9ZxRBaQ2BxVqzUsvFsRcjXm4foL+jTuYeZHnRZ+nOhAu0H/3fzeYrLHp0eM7ePtwOhBpreYhIQ&#10;S8F7pvwM9THDj0eDf97f334BGNBD1H81+TAlK4QVwOWE3R7QDVKyWbzh8rkF/8ng7xLzz8345sMt&#10;7Qahuqwo0cVRqsFt+frKXQEkHKBqZFrf70yhgLLuvUSm36MzFLnajBng5552YSCJY6CLdhnnc+MC&#10;4f2A4SHScZbJFzBkL78SkRmbMgimTWBoh5McYPoRMH/Gg6djqKO9IU8OmlzmpYwg0aNcjSFSHtaO&#10;hRcRzCTeKt5wpk6kadKR4cPmUWzuFVH1wSitdwTQj54C3uaRMKiwMfzqdz2Ed3dUS6fLuUadDBcB&#10;5KaqEAdKtowQDrxheT8ZRN0n3Hy4epOQ+ehlc9h8tEQxG/ZEAHypJfrUNKCetOompT2VFL18FJu4&#10;H5dPOOCRuUjsLq9lBzdOmGSXDQeVptXjsXuSSHsiitWmxrNh1W2mSLeTy/t6hQiKLePm+229bmbO&#10;CIPKsmt4v2LVG2R/JGCRDIrRL3nciPh3ZYvX6GABgPvXZrK5VJeLL6h5fCGvbJO2rQErVz0WVn8m&#10;TZ9PoSF7PCGyyaNqyOeP4TAMhGJIDFIKJUM8isaWmMdUIRv0R5JqjBs3ny/nUvxtwkKdnC1HskfI&#10;finMcPuB+2MghTYAZRdhU5RwFwOm9wcA8ViLFzE1QbBKI4qoZEj4JVWejycfRwdUKh1CwMFMgjQI&#10;4S93yHm9e1wvFxETsRg7bsBWq1cTpXwtW8Y7pe2nkVWGc5FMIZFUGZqqOzv8hYKKbNtYWNDp5hfm&#10;Z5dm5t+9ev5KN//Tz4+e/vS3P//AMOC7H/704E//8cfv/vzgxduluV+e0/Tr9Hoyvjex+qwuLG2t&#10;bu84NyXInzbDjmHd7FNUp2lrZ9VksYNcxq0R9/v8fO+8NjsgxYhPtirWkKJIZj5VJrXYgvlmE80K&#10;ranRQP0HzKj0lfLXPsjx+rPK4MHjBmk1oNxATAOSg32d1XXrbAwa7+JG4OeE3pSZ1fkBOgEaXwRz&#10;V8ARhBKgrNWPKvvIqaqRCMDFBpk4FLMYMc7Q69LTUkTf3n8Y9Tqkf0ymU7Ttd2B+2OYNblEDcyCg&#10;xAPyM/2CB/fDl+uru+v/vr7/18fpHWMwRMiTC1R0dxgQru8wd42nI9wezP/pq4cjOvNzIIG9If6g&#10;8d2HT5w04wnu/N4AWAk5DwLewsaNXoC/DojAfRbmTPVZml8Mx0TAs/kjA4J/iSccyTe0Hdp9PA/o&#10;gsBFMuQfniEMuhiQ4i3wpGI3wMAfOgipMoBGGPhjDz4pZxoXDUokHAMdhvAYdwiTwGMIJoWa6vKU&#10;zwtkEpc4kaXlGuQAsojIm69VuL2PmedDYqMRyDPLh9XZqXDZ72PUJXsHSVsNhT9gT/Q5xDSQzlxk&#10;hV/g3D4W7Wf1hLEgWYxHB+Sx5ujsMHsL/VcKPp7mRcsb4xxIgKbCNRsPBv3Ye3JpHw+pmmFgICQ9&#10;aHXJjPCxOgYJEqKJjEVwr2lU6Wh2bFawrkhMZATEaHXo6d16xREKML53utn/W5e3lvVbb5el+cW1&#10;d6u6l8/f76xub+jXCKQ0bq8BBLdJJl/YKqDw29ZtF5IgxYUiAIcfeT9KJuD1Exun2D27u4rHjMQg&#10;ElRsG3Yt4nEV46osBTzsHhSSxjWflqCh8KXCHF7+QMgNvzAeUNEMJwrxGFONeBzxcpkqqBKPaLHq&#10;fkzjdQR2wJSE0RZARtRYotsT4GSO+YNmtc6w67JGsPUJxT/1cPucjxhEXiGl5AoCZ6ZpX78HXCMU&#10;tAgFyEKsiRBnargzVMGMoAlsa6OixxFZOODMyWYqGh4YOoACBARex3AsH7HbJbdf8fjdpvc63avZ&#10;DeaAz1++e7Mw9/vrXx69+e3ZT99+992jX77/4bufn/z94W8/PPv9xerWS0p+3dyyfnFeZ9oxG6zL&#10;b3QrmKONRsM2k71l9qR2l2JbW5EcnlgwFPL7kFcyJIly2squgMthdzp3/fgkgogDbEooiL3DFoTL&#10;E5G96TTVMElv+QJrDGgIaFpOO60qi2ehOD2jhgR2yoDsnJQd6tARM1Pi086GQzLtwU6hDmSGTmTW&#10;JZCAHpYZ9JYY6E/LhUK9AhQNNkKZyR8ZwsfNPs25YHHwbmG0703GY0H+ur27uRqN+sPJ7d2/YIBN&#10;P2P34z1nt49ofwpU875/eXfDMu/jx5EABVzekc7F/cwBwGFw02X/RwbQsNlCZc/JDlkMM9D1vRAZ&#10;DBECDu9pEq65wtHlji6uWK0z8GwWU/QLk6vzJiMC7gP0t1zM2OsukPUNRE7BHdc85xWGAOzfaP+Z&#10;J7RRP1+MOUhGgD3IBkUjAHuAv027xakgdHcNDoLRueguRRdeZKjXOm2QwHeKkwAhMRN8ugOCN7rM&#10;jREy4wVArU9gDfQINi4VZvioJGsMYCoFwQEo5Bnno83YY2GB2a/CCIpN3n4BSjN+P+B92N2JpYsX&#10;kol8nUwz5taHyHWFHriKMiOf40pE682tH04kCfUIIe1PqSqSf3b43JeUAWocpF+Kn+EFIksvFUAk&#10;xkKPVA41Ec5r/jBPSSRM4RiIU+2z+Ae8x1aOjR1Yp6Bb9qoKPbyTWT1vr8Nn39qk4de/XdCZ5t6s&#10;6NfXyaWRthZ0GyZpfXlha1OiYOC/UIijVuxuq8UWkpEIAfl2ku/HOhrBf8wNso7ZFAdU0BrCAmh2&#10;Wn0Wl8cBUocsTRm7v1uhqg4n0vFIAEmCMxwKhoMxUoXxBMRDLOsiIAcTxVyoFkxxYuLBKZQTB4cx&#10;oGUFXs79cndAKCPf77M+QmyEvhcdTlnUa8glQOMyMISXXAZjQbJ3LJXICI1kVqV016qwfanC9tFY&#10;AIGq7UFSL1P0Ma9pCr4KfQTmcKLy9iHhF+NAEbASVYqpUj1dTdci6aAvlEgl3FgiJDmCWcJhWZl9&#10;8ublu9knK+8ev375aPHZ/Ou53x7+9PJvT35++OMvTx48fDzzfGbm95l3uqVlnbQoba3Ob+4uEppo&#10;WEXxI+0aNzbWLUaLkU0JsSpAUyxKKkqaSwpsohuhtGqWrQE7xRQdlCAlcHTbHKoH+gJLSIdfnPPh&#10;UOU4XUntne7lCfoAcYCCnxuyiZOUzSYSuUa1dXrKo4vRBYcOBAxA9+y2+rhphMIMtdrxiNhs7lD0&#10;M90DMUilUj0tFapFQUUWNPAaS/Hq0UCU8Lw9wy7QysF0QJXOBgBRBsP/m+nH3jWu/dEt7cAVczy2&#10;gp8geVwLvB+FxqdPk9uPnwa3+Pq6g083zA7hN35N1LgcXYirftI9buL8uZgQgd3BPDj+wiCge419&#10;ACCwIOgw40WszxoQa8wxRtEGl/bNuE3+dqcJW4fSnOAcio3z/vUF5vvLGyC/5Ah1jnr9c/IOuoRE&#10;skEmpxd7b6d30uTsgGXOZpI6AqgUFHmgnpcnrP7Ojypk+Bzh8UdIjFgCVwmaQSJEBqwhRLqUgBHR&#10;XNz1UVGTBYTCB59FoyIAskf74FcYm/BoHR5TDJA2Tz2QBzvD4pLHs1LFas98WgSv1ktsYorcSGkS&#10;d+Og2yuYUEikyBN8c3BUJNkjnf3/Sn0tDMwnhwrcr8aVkC9M/S9c+hWFtNoQUgAuSAJqUqwAE7EA&#10;tym6QKfTH0Szz+XKAMCrMauLEtdLSjfMXecm2Zx2mXkTJH8yQkKBXcuuw+QCyW1bM5oN+qVV3fyG&#10;bmHDYHAYTYtv3r2df7K68l7aWp43uDwe1RnTIHyQx84gLKfJPk9o17K5aSYmO4D03xfy2wHnc9WH&#10;7FpK9jr9zPhdW1a3P59S+EeL0ReET4bcwKZpHhoYH4+3AitQUWCY+CMpH5yiSCzOm6vlEDshZUJd&#10;WSXVBj4toeBXdfYB1H5dVKC40s4uR6eHtLlNhto1kemV4ugoik1pkQKqlKzgbqJ4irEkLQRi+WwN&#10;19z+xR5iF9zUl6BXGsUGiPdmrUWuOCQc2lBGO+xZcNmCB90rcWxlCdZg8cIZkmSdGYq6DWazYsbD&#10;DARgVQe1Q7+2/Gb5VyI5F94sPv/xl8fPHr149sOzp7/9/vTJY0ifr98w+F8B7LWzuW6y2wybJqdk&#10;392VTFz+61t6g0l2u1w2r+rBZkHggC8RcYeZkrhTmlvmg/Zy4PrlACHKdkV1OdzeVCgaVOERREEp&#10;xZX0PtjG406pkt/rHu8na/uXXYRTYADo5cmYYKeH1L85EbFTg45gJ3K3EZaD3BzxGgJ1HBVwq5sM&#10;VTCpMh2DpFi/wkPAOouwqcZepsAzXau1etzp93jlGc2xyhfb+tsBcp27MZxvVvlXHe79D9NPn2GA&#10;wPhBvvthhDMAtw2B4NgA+FkggZPr8SX6HpxB3KWDuwHdN+U/MWGXJ8T/MJ+E5XdLLCjCfFAD5Amw&#10;EeDNgxlCrc+27kbI6+qVA67lBnBPeAOdPqt7xJ+IfK7Y6KMPEttJ8rUwD5zBNecN5huKso+xEWmA&#10;DPvOcRudMP+gbhhcoSVjrdHpNAbDTp+xaIf+nzeceC7sf0Ps5o0DloaXI1LCrplpIOqhPiB5EgmQ&#10;AAGjImVrDKqjXhEQK+b4DRKZUPNTPEEp13KF/TqXe4XClaRpmkkxVIZsXc6Uakj6axRgpF7F6C5p&#10;92ktEBuy8qepwNVRpHrlUo9QETLKxoUK7ZMpfjBcyavpXDwI75P1X5nTHxlvOhFNo58VC/5gVI3u&#10;+oJeuy1Kwcpw3RtgjKTFQzbZYneQyiuieHweVygVt7vA9HP1260SYF6jdXVJj2QXUeqcnjy6LRQA&#10;62sriNT1+g3JaJUWNwy7TkmJ+G0Sj6eXeYGq2CxO+5a0jRRIaIKRB/g99rjiibqxAWoBs8/m93h9&#10;LqslgIMwYIGiJWMWdhEpFDTZPL4AniKbwwFmTMU95AO5o2Ju3xPtjFhh5kh/TOb36zVsK5AtEUvX&#10;EWLBhcbr0xDpkuyrRDMA+hWCFXvhKDkG6VjkKzWZVK90BBVfNJdOu8EawEfTSge5w+zpWanVvKD8&#10;vzgGls1cFlnpAXtj0prIjCDWst1Ml1EB4UgEsZlC/otuwR/HVcGfKRqJKJLJaDFLDq+8s/h+bWF2&#10;4cXMi7m5md+f4OJ99/IFdN+52V8ePvz54degj5nlzaX30tq6YWvHBDzBK+m3bJ5NeirZZBEaAJDf&#10;ktNKPZaOoKVS4ampPp+qogUmegVUiuyxoTv2q0FZURzs/f1qOBWPIeIIMhYMRGxRLMy1Gj7UGnTu&#10;wyLi01OMj4xDadpZbYCTuybbsn18xVN+NiLLEhge7KoBhU97ghSo1yJzA0oeWfRo8K+G3IDQ8YvH&#10;bZGXDtMmU91Hggaj+4bxXff8eNw/Q1TL2J5CHRXw9NMUwQ+BX+dXd5+up7f/AxNwML6FDILTBwvf&#10;9RUrvnscwuAubz+O+7fXX/55iyoIDvAYNt4Vh8MEpxD+faHkEJDt3hX2IeFHBgOMWo+ind8PmT4L&#10;QnyEw4vGMfHNNaAc0F85VpDrEu7RhRFFDcMc/uQGtVBvggGYy6E5RORD6jALSTqETqs+RU/A8vK8&#10;Rd44rt3RoN0G7Y/yqzdistmGLH3WGU177AZQl4wYFDJWxtYoEMX0IBxF2JMoHlst0OUXkBZO2zA8&#10;BDS9kMpkm/soBslnZKhaLle0Kg9cJH+QzZSSxO6V0sDlgFzXsiTcQ+HLYqsieoYE4/JeiWUrjG9c&#10;ATyOjb2TKsogDBcl4T9JYt5LqJh91byayyV4TuJE1aoJLewA5BNmNZ2jEETjAyMCb5BKBIimuTw+&#10;UPxuxZ+Gwy2r9A4qzhUXohsEgW4T17ISDgPv5U4B3Imq3yYHqEjXNqH1m+c29LqlueWllY3t5fnV&#10;lQ1pfdegh0xnNJi2Njd1ElWI7Ap53btep88umUkEIejD5bJCrIoIKaAD+Jck28j59Lm8ZGfwbvvD&#10;ETSsEYBWXkeSORamEl8QFxGdSAChAnIEeyyneaNpL3+bCrCyQjhP/QvgGq0jiX29OtXRvhiqYuvd&#10;O0GacUCexeWw32LiwvcZXTCzU+77TD4B0YQxwUHpEBUffAy8M6k4u5AI9Rkr8mqx2ToAcHO4x9ZW&#10;sKRL9VNUrxcn3A7kCMDMOz0/J2ohjoQolyQRq5r0BeJCUJmMcCoxYNECsscqrUu8zdtkny7M6n76&#10;/teFpdlfn8/p1mbfrL2Zff5y7sVP3z96+AuIvzeLEjof/cqmYdNmN1jstp1tixeF/zpmX5N+RzJs&#10;7Njt7Eo9Mkc3Kg+EF9v0YorXymLVQY66wWMFpkRwGmduwJsOuJk9gHm18QM7VIZACqEiwiVQlEJt&#10;ylKj3jwCQstUBLZ3AxoFjlUaY6iSTKy4p4nX4T1jKt4mQQ1b/1mD2Vi/X+9RC2Nqw+cuLK/MyQvV&#10;AkHR2bwQuOCsGd8So3nNZY4Nr49Dtw9gn9DMwc0HVL28FvwLmn7Gf/cobke8TTQElBzjq5sv+Pvu&#10;aRKu0QPACZv+tzAHU+R/DQcWo0RicAcQgHr4F2FyDZn6jVgxMBPEJnDPMTKhsGdpyK8U4RinRxg6&#10;87zCQqd7Ta2AjwdPJ7JGQPAiVbMLZZOEGP5qACE5zBiActdjI0ANyI8gc7daRyewdfoNjj7CNigS&#10;zk7JI0M4iDjsuDXsgpA9wSNAOCjSU4zH/D2F+qw9GAETxS/I0zIFqF5mLU0cURZSDZd1kYEjRKlD&#10;nBeVPOt4VHupRK5WoVZPkyubSFbTaVjtyexepRDLgLwsZbiactkcDgDUJ4AvEP3mCw00//uFQjmW&#10;zwl9TyoJ6Ifbndcab184FCChnqF5hml0Gm92mqIUEEgwnypnwbXwWmkcGAqbQFWmX5CjDhcBrnSY&#10;jKyN5HEpbt5QuxXzvUsx+1zStoF0N5PdbEEasG3g8tcbdW9XFxZndOum1cXXr9+wkrKtvtcv6ze2&#10;Nt4uLC9tOhSoHehgCfxEEcDsH15AOCAHrGz1lMC2x727yxhblK1MFZgKECPIIpI6gzwQHmwwAyCI&#10;QADayASEMs4kMAXNxJ9m3kXZy+ufz4cDhXSUQ61cPsDkUK6VjvPE2bNCFaBF7jYeUvLwhNTr4oh7&#10;rH4K964MQLxSLheyyB7T2KTihSpvMDNQSAZqshAPE4+K17K8XwazxJsB9bK2X2wyL2TxChZOFJ8D&#10;WG5tlG2CsyqWL7RwHEApKEYcuTCVyVUVsdiy2ydJvM1GpwIPzbQz//wxw70XOtYlc6/evf718dzS&#10;28ffP3wx8+b9mk5vM24Y9TrOUKPBKO3q181sTB078tbWtmTYkgw2uyfBLicVSaiKw+M3+yUUQF67&#10;FzCCzDGreVQpHLA7XCGZ8Z8nLIdVm7BghkJ8X52BZLRSF+ci8ydwAI3TNjBDes96/WiPt/bgcK/Y&#10;aVJto3JCDHd8TDIqb1ZnygoL484ZKn0eeNrsq6smEd7IgIXytXlx1WDmXUDxc1g42uMuJOnz5p9c&#10;8sKsd/cJjs8Nm3CSMgWeg+v7+pqZPt5c/olcgM9Cv3fevp1+4H0bfBCpIBO2fjd0DrfXQyoBfkA7&#10;fjEW8wiURMDb+dI48blRuWTR5FyP+lz31CgiMpCvfzvp33Gp989RDFPYkAmeLrfgG7KGg7QJwx9b&#10;11nrGgU/aOgO6G3aCSTKTOuESI+ygDXe1QkZvuhEzo+vx0KXD/+ZdakY63PHk4VXOUEXQkdOshdF&#10;kSAHIHE+hjB2fAAc4aI94c/ZEnijk0uETR24RAAOm73a+QnwmBJP5hl5NcKuSoeJtDeWYfVczPKO&#10;VnIc7CygcOIlYHcUcewVkbUVY0Ww1+kY0Q5IVkj1hHixV+bbxigAJRvVP/PveLAU50ajiY8mw0mi&#10;vJNqhMsoEs5koXyHohF3IhqKQmkvyOloIujmNnXy8geYT6P8RW1PdIMgc/p9jh2frBjNPnPQuL1r&#10;85H37dllSCBLkoX3Y319Y9dhNXAbGQz6xaX3q2/fzOleSe+WX84uLr83bK+/3t6a3zIsbmzpIVQg&#10;GJbM8ZDPTs+qmly2KO83qFALLWkESZDFL68bbKGI1yXZpF0/08tYFJKIVRBCQzFFPNiuQIBsSbSK&#10;ZAyplkA2zvhPi5gd0WAMNgFdDtPtVEqMShJqlhDoUhmJ5VkNHmL9HHWfeEpRuUJ7Z2LXGXRODqF4&#10;5Q/O9og2I7Ymj3aqxIHLICUexi/jCeWjGaYsos0i2Q5xB1Ks/RZdculoj8R4IQBGw86lNOCSxP7d&#10;BeyEd4horRw7HFSWpCrEEtzOfIlELBj27Bp3Vi3Oze0duxO9kyqvbmytbL5cfDcz83Zxfml29uHM&#10;zOyrF5srcwu6ZYZ/r3XAfpcNC6+3N9eNy1tWySLZVOK97Y5NotS0VCLPwj3DGoQIJZGc5HYqZofd&#10;7Y/b7U5/MuIS85FI3Ir12korhf5HiSuQVx3RmBLKIR0jtLfK6qKOCVXUQ5Q17JX2QKix0qwctHmx&#10;aJ+hfmF9gJbbO7vpHAv57tnBWGzuSObpn8JSFk4LqPktMhIuz+rdiyOC5xCqCqzG3ZeP04+fPnOt&#10;g/yZ3CDepw64vO/Sy0+uegCAGAlyrowIBO4CA6PVRoN3N2kNrnvTyf2XL6M7YO0DVvmfP06m90MY&#10;HIQGgf0VE0Kxm+OggKrDdoFjhdnd8PbqjsmhMAj2x6MxHNAWc0cWePyAgUYzUwAEjBaY957tZhfl&#10;7zlHE9lapA4xtcMsLOhQSEQuWH2gIG7TteMMEygExoUMEoX1EUPICEkuNgFCfU/QO3NyHqB8bNRF&#10;qwAl7ILlOySv48Mu0GEcihB5cRr0rzqTGwBD/WOWBueDveZ5B8RE8/CieVlCbMaML18/3q+ygE7m&#10;9mpF7ukUcZJodf10j5kULW0FtnomB7KNzBYtI9BUKPuQpqE6I9QlDQGDNNd0LqalS9moVsHukVAA&#10;UVLX+yhAPUm4VBk49UFx/2dQ+uQ1tehnt09nii5E8XJLKGo4HHJhsAH0pVlp+p2u9y7HrtNg9mks&#10;ANxhDxU/V3PUbFKB9su890aTzWFzGCjyV7e39MvvXq4vWd/NY1pZxKy68nbV5bGbIFRK1k2jIwz/&#10;kx20TYkEbLZtZwiBcixMxJ8f3b/Xypb6vZFK2S7sQj6mBZo/Q4ggoICQxctK28hMy8/M0erz53G0&#10;y5tyMKBFPYKu4cEYFMikIzFiC6tJjQgbQGRIc/fK4JFbpydlDnqULcS3iJkOq13UO7SYHPPILhj3&#10;H6erQvZfS5WyfCMa1Xo+pcUIQczG8lC9MsoePVWDYosajfkrg9h6m0yRA4rKFgo5nq9LNk3sB/k5&#10;9B+1yikIhYO0FlNiGucIf76gEwA669Nd17ZFcmzysTl8oRhXuGl5Yfb1zrpu7t3SEpu+dzqd+OCW&#10;dYvLC+/nfte9nZldWPltTm9a082tbpsMAJKwWzuYvMhxhpDEdhfSMsAFLxOVABNUs8Xl4JZ3mMy8&#10;7ASsKhZv0GN0OfFWWtx8VO6M6iOZGbQbZxiKMubVndol9A4KmxzbJwx1GCHOMMMcc3Ay0BCTUuie&#10;7LIv7q+ZkmN0OTuvkI7FNh+CBknzbSbvkGmogkVKPcvuy/MaZqkGFovr+4+fvwDqZzcnLvhRWxBy&#10;BQX09tOHu6v78c2NiAMU7v3hx9s+aFsc/fj8cfhddccfPjHC+8CkfTj+/K8vkAPREE6up5/4leSA&#10;tvtfGf1oD1DwcJxDDUGqOBCocKoL2u0pamMMxozgOFNOiRRm+tY5LFexBaLq72AQQGQ76DAMvr3i&#10;XOIwq+No5osh5UPwNwAiIpK3xX1OBTEmwqvBawz2jIoJcR8KP1rHU6x/ZGmX+SgbWAIxSZCWDhqS&#10;3cdhEV7cQRkrNSXjuE2LAGeUjQL9Fp0EGbrn9IzAUkgcazJ3oQdlElOuZQFIochM5MKRbCKRzJfT&#10;qpJlngS/i8kfEGculli0lAZmCJuhcVATqa08u5VMfv+oBHQ6x8VfoLiPc7v6lTCqWExxzAH8wLt8&#10;PNKxuJ+sXi79HACfjOZlaZRQg0EtGkPvp8QR8CooRf0++kSXW2KqpGAaxw3EPAkTr9HOQ4imBLtu&#10;YNdltliMJpO0K+3gQ9ta123N6NbmXr7H/bO8yYgbvcoi/hP21fQA21tMoEF4eBWXz2b2Ik9neGdw&#10;oi6IOpQQ3DGnz2UzbEfihGbRxSbIEFBoDhSPyyz7g4U4IkOT5OB9J0ncC0Ysyp8wGUdYhJQgEgyp&#10;7jzQCRx4hRoLeBb0tSofCBZoUAvtwyps5j6iXzavE74BzK07wroGmRJqYqmYEgZsZq2RRCqbycUq&#10;VeBoEBDQ7X+V8KnsB4vZ1hn7l9I+MRekSNTJCALQDh7yQiTJfLqDaAE75mti7lFzHxRpHZNlTiZU&#10;BawycxQTNQ0ZpjQzNtsmtdA67ZAfQJJ5g0IJmvezpfebhvXV7ZV5wr23F949JdR79tnKsn5heWud&#10;X0KPsLy1+dJotSrBQKRYirD0QM1aSkc8wBeo+FWHysDXZkUsxZqV30X2WZBleOgGvG6iAKPUdU6L&#10;DTCnrDAhzVQYYSKJxwhxtCcycZpkfxbQrGOTo+U/hLDR7HYFOwmJjCiXz1mFQwKDkcEQH9crrhe2&#10;aHipuTCZCSAm7PDOCIFLtc4HD8sDM87k/uOHfnfSPxcemTteRcb4As19/3GKs21yf4sQ8Ob+82Xv&#10;w/Tmw5Rb/fbmmiEf/fst6qDb+wmbgS8IAz/cfR4CB6AomN7dXPePRW8vwHsYhtD3UPSLQB6a7d7N&#10;iPAO4c4DzYVWcIowjyu50xl+HAxbrQ4bADTbQpB7N+UcOz7vY2QY3ly0LuD/kpLVA3UGHAZNIJmD&#10;g1N0++c9ZvbX7AaxQR58XR+zAjolCaF+2DsHjMrZcthg8lwuHkKPwknUPLioAj3iO1MqcDWfnBK0&#10;Uzj4fySdh3cb2Z2l/+k9s7NnZs607bN2r6Q2FShKpAgGMCDnjCoUqhAKOQdGgGAmASIQAEFS6nbP&#10;97Q+dvdpqxVIVL33C/d+9/7iAXgEgDm2KwwgmRMyM6WbuKKEYKTUrNVSGXr1Grk8OeAbZRykRR2c&#10;bBaxrsqFzwUdr7PSL+j0nTydzXSN8R9KtDrPIp7TAs9socyVDpqvCNxPZf6cSsYR9KZR9KiVWDKT&#10;Z87PP1P75ZLEPifxAYZUJa3yQwhGmKTJ0bCf1B/W6Uow5sNRx4zd6w96vbGg7AlFuOaDYa/d7TTZ&#10;dhxB0l3YQNm9NpPXt71jNBpWtzY/bZtWqFm3vn5YWl7a2v66sbpt2F4zGnYMm46Qy2rfi0g4UPH5&#10;2NHsR5lpe8gFCWU1AHlONtm+JINxygqWhDENhwqrArwI4YgHGXCkDGDQ5NckRWGaJiEI0JNxWoQU&#10;h0gRi1JeC+fLuVQVNUSxiZ3ihGIpXxVO9RbJLAfA/IlpwLIuZr0s6+4fhB8UnvfgHIt/oUByQBXP&#10;EE1DulZtiLjTBtrBJAMRgCd5ZBYM/Y9RXiKOaQsqCGoN9B2DbofZNJRomlDuNrKypn3+dkh8WJUc&#10;PE4QKq1sIkkWcsDCtDSip0Aem8yMS7a2N4yU6moipzgtW6Yvq1/+37v1VbfPvsu37ovZtPrlt1XT&#10;qnFzzbBrtFgNLAsNln2bccdg83iVRP2k1QTb1Mhl4bGJxYwXdKtIVgiDTpNl+gxQah7yx71ONy4O&#10;WWWFK4VdXhfuSEWWw2oCtVS7UD5FDNk+PWyVmjSRBNN3CY7rdO+5ySl/CQAAwkul9FMJj4ydldvj&#10;JXhtToTby/ETTmoRtEVpe8Y8rQ268hGZcP8B47pwxd0h5ReBfrAr/j8kkz1dH0uvAIBfjEn3Yav/&#10;MH5Gy0Oq7/TxZfyvp+HTyxNOvvnzM+3CbPwD4M8jfx/B/pxD/0AgOP3xSM0AQww2GEP+3k8e8HTC&#10;hA/NPnlBaPgJJ3q8Gl+iAuQgGFzcz4TpYIxr6AapB+cyxgYYPhcPj5xhvOrn7ObvJ/cTEGciZpt9&#10;3e1Dh80fub5gtTkTru9PB8BNOzdwjXjF767BbtId1QAdc1R2b8eAzzDwEalFxgwSXXSkGG8hLcLC&#10;zTcP0fB0TypFwsPQjGPVQRiED/V+cMaY9a7XIlfm8KCEkKRI40+dr4o4WzHKbuo5krRVrYESj/e/&#10;kMPdpsXi0axaxOB7yDPLikuot1hY0/FjHqirmRRJ3bqex7+vZJmJAXyIxmRWZjGUsMiBqADkRIJm&#10;FEdaIcdcIVcuA4njvzQJGIDDQDckp8K/n4C8DXorAIdDZqDscrmdzN4jdqfkZxztsZPWg8B0z2jy&#10;2xwIUc0rS4z7jMsbxm3Dh6+GD2+X1z9/2179Ztx1sa9aXd00OndN1q01XwCJEb+wRxj9I1GRB8LT&#10;KaIAfW4zyzxJMqP/ifhUb8hs97NwUGIOS5hHmI5Agfjlo0oIK5gEw0wnwFwkddaGwfiB2NErMsDN&#10;8mktW2VnSkYLmirCES6vbo4wqoo7CLwUeyPEaxy7l2TDH4K3ArMI6acILpm+iqRDIOj1dJKcM+r/&#10;ejkLFSFRKHE6EAR4wMfH8oC6q37ZZWx2AV8GejRVp+hDh+zIGG+zYLzqnLYBTdcOcSLlinXcAGoq&#10;Ew4ANXFRiYXdxr1tn8v8Zctgt1ocLOYg9bt8Lsu2cc0UjTh2vq7/+ml1zfxh6fPeHsSPt5srxi0Q&#10;vxu7+/Z9nwvHvz/O5A7MPm1Pg1TmMsEJcfQc/hhcNKRAWiiCrRqRP5EpCmGAQcUdjETTfP+Ymbo8&#10;oZQC5Fll48OEgihwOl2xHWX0fHhxCuALD1r7FjsMJFlc8WxKAaVxL55xbj50MbFeo2DB/C/we2PS&#10;NTBDs4lHJsC7jTaKyRayytOzPtTs2wnLAVYLF4j9JqPXR/DLIwL95kOGAYh1F+zncOcOUAEuJoD7&#10;KOpZN2ICEN3C9Gk+ZPE3mSP1RS1wj5rnlYqB/eDL+PtoDEbrluqD7uO2Q6HAAcOkUPCeMQyyr7/u&#10;D+/m1Btjwh7EuAEi4P39fHbR5i0+O72j/0fCL3YZjDKu4frhQ+ZrQlIAbpMdBbojJN1UiNAMET2i&#10;FxxgEee9ZdEOPZxJPTCv4wMB9Mf5SbDXUbd52mYsXG2WKQsa7UyNRRQ++0Sc8Ww7f0Lh0OpdPJz1&#10;6td4xwS4V6R+oZXqdQrtwwKNPz+zAoQbyHUERmcjV9Oz6H2KSHQgyaoxpCTlAsgbPc21y2sLtYFy&#10;9QjZSuWALK8OclWcQUU1y6g/qWgFZk31VB4hGlJ5RYFBo0SSYD90jGh5FmVZhP6JPDuueiNXrqDf&#10;9yN0Kch0heyIoplIDFQFR0TYJVlZIMUCIlUSF68a98vU+3u7ZopL5zZbKcvGzrbDadrdWf3b35c/&#10;r6zvrG5/WyOTdv3Lxs66YfnTO2IqNpbM+3sGJEGo1vf2HJJaLWspenqPoNUFw2hX0rIzgCsAkUHA&#10;6/dESPmmvZBMWNjYQQQdBP9gV5TcpnhSZ1GI38BPEEEogjZQi7PPCBOxW8q1E5GkXkplyeOmRzq+&#10;o/w/o/kX011ufFrLyejxadCfUS+KcS15gF1yU1idHHTqVXYmJFbkm7VDNJE412LZkkwNoGdJFuF7&#10;WsdfgXWsDRmX8W+9Xrs8OLge4ofjPhTLbNwmTI5AYbFAvgaZc8+hj6Hm5zZSMLhlFpVpinIAqKAL&#10;2JrYfWbTx33T7rYlFI/EVAUiR1zF6Og3rX80GpZ+NawboX3u0wis0ACsfjW63cgk3V4XSetqnD1N&#10;sVdLxCPRMLVJhnPUk9agKnmC6QDSKiDOHieTEskt+SIRB4JrLRVRHHT/qhILy0i7ErRP1WIV/lSD&#10;N0L4mhuM/EXCHXvvE7jzwC4ZTnNM9s6EHxiXCsFyQ+hzDNm5kq/HHHV9crHvSU076aLSZQgKwfOm&#10;10crjCfwASQfhwGrfvh7k+vFnCUextw5e3i0/QM0uozzRR7IFTyGh5/FPSzfx9sFIP8XGH9d5vz0&#10;+lMyQBeIfdkUovcXbz8nyPQHxwrWbeJ3oBGBHwUoJKICcAeCCZpwWGE2ZKZ3izwAuSF/TkqSu8lw&#10;ysaHq/joiDOpj7WGLwFbMDhR/m02fsMh40xARWw52SlgbUYLzILvmALjdjyEEEGmNv32EXOOIw4H&#10;Ee3bu4TmgY63Q1FI/985KrcxQMFBAJCPCZXhT7yElkyt5ghcZ/YMUw4wP6kRqEdx9Am7RYUyLMNt&#10;z2I+lc2W8gzsSOhkcMwAvqQSv0FLqmNnFTCJhC5V2OTpoNzYDGIeOGRmWCswLMTCjYiTyG+9hf8t&#10;WU+ERCoGNj94Lwg9AMCrilaKl/V0iRtIU0uMBiDx5ckAK+mwdFSwuvmUjGAgm4kK4j54bjprukWe&#10;JAw6gRCdO9sA9Pkmo2NvzSSx7PdGXUaD2EI5t3YMn//5m2H94+reNhH0Hz5sLS+vmowbq1+/bu4Z&#10;Nz98swK72rdt72/v7JpcarmMdNeF6y+tyKC+gwFVwWPk8ciqyefjdwZi77S47VIgno1GI2ELzUEq&#10;5mb1CCgAaKiUkjyqGqPGRUpc4oUSkmVdrgm9E+CPWrrcKgJSLwNFPeUb3WepLRhWLJQY955QA7AH&#10;LLeOYdVcHB/wcfF5IK0C3lGChHXWLB9jm0Y1pdcqZPllqpVkKYeA6LhFEliXAS0aosM6wzIGzqAA&#10;RZQNJwACk8dLXCFo5IWUjLKQOJZ6K19tlYt1wDvscSIhjYpFoe/xSB4LI1On2W5fXTc5CToNR51h&#10;PZstJ1Tr+vqmfePL1tbayvL65tb2stlqt+8bd9FMpOLUZjGMGNh5fckawV2ax1/Wym2NlBSikmXF&#10;7pWDPrEoTSWApOHoEoNSVMCSVkipfHoReMmwWTPZGkiCRApfLm99u8U8u8UpiCaViCzG41Aou0Cu&#10;iFC/RPor6moU9FAAenco51i9D+CpYILp91i9Mz8ZjyGsEvMFl5dKCASn0O+gcD2/AFl1c4b2VvA4&#10;njHmjWdId+77wym78DuB9+CEmM1uxHHw8nTz9C/u8OmfvLVocFD2PlHvz2kHHgn75d94WIi0TaoI&#10;uoAxTJzHe7oA2Nv8tsRwARRjzf54B+mV+O2HySW/Nlkejw84vIZMKVEYUv8T8FatlGCG0bOL8MIL&#10;mjXqiBFnt5gUssQlXPfgFgcAQ0p2fyQbdgUOsDPo4fbE4AnvFSY4HER+6ghF0+05B2MbrniVwT2P&#10;UhUpL4vnlKgYKzTVgHgY66Wxg+Sq7FAAoR1WiUfNF/GiNASOJOePpnBp0qSn0jk+XIZ2SUnJ5bMI&#10;95jp6QLbw+IOaQ4iHXo9aFJA+PIkNmLvxWNWBe1ZBj55hCow36RayOe1XCMZVMrNnFj+63oiA7o/&#10;HA2xhkIcnwgjZkkm06kAZUGBswOOd45DQfUwo6qlaSGpgTXGgAwfUY4nYuzhEYs44MUg0KUPd7B6&#10;ttpCeAB9wYhxd8duBPezvw+Njr3V59XtD6ufPm18W/q4vf5tZ2tlbdNo/0Lv+mXLAgxg1+HZc9p8&#10;RFAmfH5XOJCP0/MjNlA1OSYQgW4rkgA2ka4EqzG7pHKWBaNRsBnRWNgd5xWCHuJH6Z7WZLmgx5Ls&#10;+YosC4OKHyOBQANmG3w/9MZBnW87OddH7OmhNQjTldjy8BlTCqIPu2AfCLunxawLTvJxgw1gFd0O&#10;sr0K+69am1gUeiESbFs1BLKUTTUowHxclHndDmsbdASMiM+F6h9+tMiq5JIBVCEihYkUYKTIrcqR&#10;3K5kkFejIyZrVfJGsTWgX2LkR+K5JxqRTPY9yzeDweExOu1uCaGHlGQA6nDazdZ9xL5oKqwBNwpH&#10;T1DLZqsotJluUgtivXB5EqwWMyk5rhSqrYIiRR0mk8dNkSYzOgHVqsBBYLqK5DeZIDCRz5TYh3SA&#10;qAQahTTQ94Lm1U8gxXHzlw+Pjg7Oj6H4nRyDuwdlj8eNeRrQD5ppNM2UAw/jHqE79w+nXTFkvxky&#10;UBfDtNGIOvZuBCLnDLHugITsHsL+0WSK3B9I2AljAkr3+c0EzsdLfww59AKarzDlL8a3z4h8rodP&#10;HCdUFAIJOB9TAgD7e7jnpeflnz5zlDxOv6PunU8Z60MPeroVhIDpEyNC9IMTjL5PfKi88wM8BWiH&#10;7lgPouFFjwcaYAELYIJviSiO+znzATK0ccU3qtz/VAeXd0ege2d3lwT4sdSEIAxMbIAgEEc3TSPg&#10;E3b5lAvs+jkprsDz4q2DzEu5f0z6MVxjtgDgJQF+dHqQ/GrNfLvVzuD6qhaSEGBB7mSbpTbfhRJL&#10;fnDalXKN8V+91YK7V6gR0F0qtQp+ezzImR1mLKdoUiaVBRgn5VLxdFwt1Mt6CXQPl38a/2kmWdAL&#10;wbhGe6/z5vMRVjNNKB95HWVKmWijdrOYw0LPo5tOK8B8gfdqSRG0Aa7Dp8gofKoKcoB0lkCKvEZ5&#10;GGA1WMxrWoGg+FhE0ZG7RdMYdTMxIrhI20tFkInwtEpWSnXFw0NJegdRXiBnnCGTzW42b2xu2U04&#10;/LZ21vZ3SaP6+HXz25vffln79Oub5Y0vn/YsQvxnJbKGOeCukVrBb3e4XLj2uYdiGtvGYFRta4zB&#10;MSE5cBP7iA9Q2UEyfkTg50soBT9iYyZW0C1xrshxjy0WcQWwAEeSShb/cg6AMRZHfIt2OZ4sZNu8&#10;rgzoMO42zjHsdi5aEBnANV+d49ns8PAM7gi4O788rnNm43oHw9JhUtsul8iFzRWUaAqquRrPVzvF&#10;YpUYZca3OgnIGIJA2xzc4ozFjAnoHvxft0uMBUMoFKE8W8Ph8zOzMFrK7q0Qf/aujk+hrlchKlXy&#10;bFSSKllGcT/ZqB6LRHKxQyXnfHffazRjmzAbDWaZ3DNJAoruDyqBQBybM7ADDE1qgVeYHUQpoens&#10;cAqK7Cfam2MTAGNKTSSypVY2zjfL6ZGjosJ32ORoBL12yI9/AiFVkp6P4FaaRi2TCEusgZF50SeG&#10;tBI5cS12mEj/jgEiEmnE2XUOg/6a6fnwgUT0HpCEe7CpzExJx7y6HF6dQslH60uH3eEGZVc/uOhR&#10;OLMoh8kHsavDyzyH5ivcQpe980tubOJ4pk/M8p+g9dEkiFuWU5ga4oU7+W46Hg7h+s6u5z+e+iB+&#10;povfp8P582Tx42m++BOM7+LxdcaMUDh/ORv6D1MxPQAF9AQ9ZMCsAHQ4EkJku3BD54vnfy0ebrAK&#10;UewJmBChImLrQI2AO4DD4v7qABMdKmZQIsK9cM4Xc3WPuQ9bwytVHDMLBvKsO0+BHsKFgNDPVIS9&#10;4dH1IQpHdknH57f3hPSgEiVa44QpQZdbBgsoPXiZOKwTYnIbmQRq20ozh7WSCD6UYkSOF7JZhGXI&#10;eMvtGv6QYhNUGpVCWbITlIXlDW1o0C+zdE8juUvFwthiWe9g2Cc/JkmYdJmTpZIr8ixgSUtiK09m&#10;CtT+dXLnNK6vigBV5LKMm4B3wp2NkN6ZwyfHe0XFGQTbLUg2BS2RrcYbpH8z+suUlXy+XSrHuFZ4&#10;mKhMkdFJLvK3ZAU7rd8WTLBFitItFPxuHib7/pqNyyjCzB6ih3dvhxn23ophZRPXz/YWPvZvS0ur&#10;hm+G928+Gr68X17bXTauwKtdXd1Y29g27O5sb7kjdtu+3WYnPkBLcEnpSOFCcjHtZJWo+bSkL/YT&#10;DQwCSAcB6CABGOqY15rE5uOC+c9mS/I6o5E8UIKIrKX1aAixP3/oBDM6qqSgVgfulC4dH7dOyUWu&#10;NcAon0PpG5yj/+xwV5/18XajBuhhdetcnx5fA2BoQ/Qj/UBSGfVRNKdDLEYD6K8aZCS3y4dnqK/0&#10;RLlNpEirAtj2kITFg4MeazOssuiHyBHsX42Rm90uXnjCGR1d8mQjbCEytkWMAgxRNa+VlWwx7vMz&#10;54uzAnQgpeRUlvb3bVYghnxNwaCJrsdm5/vDci+RCAWTKg0ZmgwhGy7wpmPkDEZhLsXSKKPZ6rmZ&#10;jaixGmfWT3gL2QzOiD9OjDrGbD0WVQCn+uw+N51FupIuynmKShlOgnisgLXh/lCQiKDyYfTH7QaC&#10;qivKJLp78jF6mOCAdZCOKdTRbEqEvZ/R2s3VgGuPC/2Byh4KPvKYMSiQu2tB8BUOtzk4T9F0P/6g&#10;Yh/wdt1zFNJMLx4BfD8S543WZzwZosth7w+x914cCcP+5Ol1jtUXHJjQACL2fxk8PbDknz7MueWn&#10;09kCsudQeISG9FpjHMPwAZ9/gAMWnT/nCztFOpEblMLC7z9bPD0+MeXl3KFUeRhO2TEMhmRmo91H&#10;0nCAiUM8COxqWQxSdoCGumK3xxf4SBwEOibxdRPx3ukMxl2aIeJP2h0kDph7RNgD7CBQEaSlEnlC&#10;Nd89JJfvGkXAcbNy3CEQjtsHkE6mgBs3Dw+N84bGvF3jesnmW1WM/N2T2pFIl8Ii2e4U4NaFReJu&#10;jilQAMJOMAUvOl8K6fk47ygXORSrdAblT7OMuF0niw8tailDQhcHDS9yA25vvtDGql7Hd/Yzfi+X&#10;icaSWiqhx/OVWCQKLC9Ka58vRJVciqV5Lh1D+8tESo2VCpQUbB1F4JcWDtGAJCIyjPhYDg5PQNUU&#10;xeGhJ8GHHw6xTjI6bF6fIxDymgiyc1jsduM3w/Ku2Ww02pf/+ZdfcKuurH5cXnn3GwPAb4b99a1l&#10;4/6nN5+/bq17tnZ3jGsGx5cvq3tmH4dNpoqOJ0HV6mdJIe1B9IEFwHZa8zhpYJlvZWMJL3J1EQMg&#10;qTabQwrYYf4FoITgYldidl8qSSKJzN6Dsh/dL4CdBGu/fCLXoBYql6nrebMPb+tdAugeXpkN97GD&#10;ArLqo8/GOQF14faGnSkzVL6HOCTjRTkoS7A+NDlRwfqPJvCoDF6Nu7+Yax4QAlCpN5q9Vq9weHTJ&#10;qXHIaIh0IVKxEHNhYUfQvhiNR4vhhC0UhOi7CwRCTWo9vImpZE5JQS4KWgVQSbimlBBbeZfDaLD6&#10;QJ+5AaP4vBarLUjB5HPKNo5DtRYF4BkIx1N6RNPxbgfdcTwRLijLYb/jJwk5TdpAOZEu1rIhuznq&#10;V8B+SGHUW+Sl+Ehec8JQSuA6Kqh6GbGVyx0PgV7lGXOhCiIIGpM/hlhWWTdXEL9IPkH3DsoLHT/h&#10;3yReXTGeH2FknfV/krFYmZG0xSCVYhikHZpd9qiI4y+BbdF1E7/Fon6EKqA3YY+PZJ43hImfAPGI&#10;kv/xiUQv+Jdc/6OB4H8Mz1HDzcewO4ZXs+tbDMCI+6aTl8nD/JalPtGgz5PHF84UlIMYiIdTpD/c&#10;91z1k8ffX388jaZXVPEDtIJklVxw9PQxDdGpCIDYbEBUKYcB9z7eu7v7R34QXT+7mbPuYZHAbwKM&#10;UB2SBjFEsIC3AcQnTQIxECOmeeJ4/5n4dn0OMpQYqGNSPAAcCtsj0mJ+EXYjx1SBQth32K0TtAtv&#10;96RMx3kCvevkFK5iigl9AQhiudHKVdss55rFWqGSF0beyoGerZdoK4+wX6SigtMUDWdSKYLuUyLF&#10;hg87GUtpWjFMI6AVeCIZDWRr5PWC8YhHFS2TSwSS6NRrOUAewGo5V0qldoFUBy0dLSbjTK80HXoP&#10;pnqCN0Hk8q4T9xplWZ6OgQRS8lVgNJgDSfdWM4VcXM0lYyGAACnmECmXks7iwgvzortlB9QI3P1e&#10;PzB/p2MPASBT7Ijb4TFYHUbzlnFr7avJvGlaXv7bX94Z9758Nhh2vm0ZVthtLxs+rb7f2Ppq+O3D&#10;itFgMe3vru9bP+EStLssAXbqOqQPiAJxjia2evFokvfBC57O6oNNAaA2pDktvpA34I8kvC56DaQH&#10;dp/fnwQjks4mIh6VTgEFI9V/qlCqHJcLKUyUGH/L1dLRQbVwcVI9PD0SM54OuGimw9eT0RT11dXt&#10;Mfpdweu8vDw9OIK5grm6UgF0kleIyMnFOTgVvZ7J4qVogE8vVprCSdjFT1UpMS9ro+zB7E1EDG7S&#10;wVVHzJcfePxvZpwu6Ft/EFkBkxbT6YjCuY3zV5zixXRac4TCTr8T9m7UiwqDSh826h4TEXo/yUF4&#10;goevMuq22e1ON/JKjz/s97p8Dic7jxDAlYCJr1eGjeZwyWGF4WnAFdRzR0KkUDjQpRCVWZDyPsiM&#10;UAaKGoj4bJGYn1s+D1MtrstsHDweh9G1a0JDbYcSqJZPbzulSoOhFOwT6NYMLy4gafd5uvH5sS8f&#10;zG+v7hcYcMV886aPlZ3V/+i232UC3idceXBGkBaOeSp5FvvoctjXzTkHh4hu7q8nogWnlUDg+ySQ&#10;XJf3nI8M6pnMD1kgwv6ZTJ9eHieUD7Trd+M7Ir2w7H5//T6ci5X/gKXgBP3/nMAvmAGvNPaEfo6h&#10;BiMchBKEU3iMyAdfz80UN89wgk8fYi9mO3Ci6AAR74nCvk9JwhRD5HbBHb7EtXWC/wfHLuINJp5U&#10;Pyw0kYLDgmpcXDEiRA8pSM/sQFjP93pHpHmcMCuq0eQfU+1TJzXP2OB1Dq4RSV21Trq95gEZf52T&#10;GgHjWHqPLpoH+WRNLdQap9UKEIh6nkE8JL4CrSm2HYjQMh71nJ7lKOg2szEi7cL+AK+mj8l2Nhkl&#10;cTcBoS9TSclyIgnGXQD31TSjJC1TjOiaHFIyMSmol8HyY/jU2yc/zaqlBJE6CuM7WcrS4ivpSFZj&#10;MBykryYsJ1MsJnJqNZNIqsyN82RTahiMiip2AF0TmhwWwrSFIWdSYUnEgijgc/mkPTlotdmtPp91&#10;12Aii2tHZPNZLS7Hnml7Dz2f6fPWl/XVrf2Npb/996/rBpB239a3Pr198/EdTcDS26VPn9eMlq/v&#10;vn78wBxgY3XDsm4wRUisczPZZ+DAXjrAhaX6PGrcGw2zZiAGxMQGMCDG2AqBgPaAy6l4Yuyz/N6I&#10;zY52Ls3iny8UUzstcjKrh2IaE9IMHhsizRuZWirOcIUhoPCgnrQJX+hdTRBvwZoZovLkHmA7fHHZ&#10;R/faPmnDSjlmb9Ko4vNnWEqtHk2TK0ytlEeIxet/VksXwXq3a6SBEJpwVEcH0BYRwWx9Advgi+0R&#10;gTGegp0nmm42pgNljvQCl5bfpQswtMaePQFOKZtRkrJEDRV1095InpAU8Sle+7513+xMBvIShA6Y&#10;Hn6/1+LhCEBoQQfvcJlYs1oIOVIzApeKARNrpNulBbEOKIGgQ6lUyT3O5StZzSuFXJIC88Mf4SgI&#10;2X2UTnIshtC74AtGQ16Xx+xwRkw2J7Bgfk1y1/2A5687xzzoXbag970+HHvEZCLcj6sQR/wInzsM&#10;XW5dYLpjNt1XYl4PTYtIe7QOvE9kefLPpHhO7iF5zF4e70iowy6PsY5sFdEooAtggffn99lsCNDn&#10;iZUepTi+XUJ5H9jOT+cclFznoH36C2I+kfbRC8wWrw8M+njJB7eUDkwTuf//eB5/v318nTPGXzyj&#10;DPg+fxouOHYuGTpQdDAXICqMnQQjBJxFIzQBQ7gbEyLLHvl0huQIgevA1X8E3OVeBL0hWMLO30WN&#10;i9gYQC8JzwSHjNEwcwYSpdXB0E9WDO6gLja9MpN7moJDcgMBPh+QZkT5iEfitH3ZE7i0ZuugUT/s&#10;lLhP6inMnzlGNulKMUeLX0QEBEBap6SECUkOnMIKX8UhzpPXLIJsKgj+bQJUe4StM3ltWlgjngHu&#10;jMi5h8WbSSejsUy5UoPjF9EzyRQ/JmVrNPyJYDgLBqTLirlWxAeDQ0+gprW8gr5exs7vRy4H9jHN&#10;0BcTYEGHR5eiVi5WCqwnmQgx2I6x9wMRWCgnebGiePr5D71I0Gal2ueB3DYyi94z276Al/dY/Myq&#10;dg17+xs7xl2ra39z+8va/qph582//+PNx1Uy7ZZQq//6178uvf/nmzfv34G1sK9vftz+9mltZ8lq&#10;3N42mMwms2vPHMGtGseYzmgTdUEAFb/kCDqc3gjvRMBplSRTIOCNBMM+PMYhJqRR4ABRK7UH9Qor&#10;MOoDJEoMEDLxmCdeyMTTGnl7Ddw+6JlxThRgf52f9kFYgUPsYzFj64zvZCFeSp7uLn42aLcQE4S5&#10;lbQuAJ14HnFAJhiD0HfhMcxmm4Wrar2dQUXIMrfcvai3cFpVQeYhKWR4e3QxOBXOEa4vHmQ2TfOX&#10;8WhGLTAnzL4Ple6QCfE504NKulRjZCt0GYlMUI3LEb5kZ4RkJRn6mcXsIdAYfo/PEnB6zW7HHgR/&#10;gH4hrxc9hEexuJOKQxKHBzuZ4A5M5AD9gz0Yh+ZFZVHAZYwuIalLLvSabE8I+QSoHODIhPLGHhl5&#10;pMvutFod7AKIYN4zeuyIhWEARevc+z1iqE5FkTug/UfHNyDgF+jN1XB4PxuKal8Ecs9Elu7gur94&#10;GCxwArH9og3/KZMlV3O4mI6e0duPsLbxkl2PiO8E0kOoBvNzruQhBcDvzPAojfgrPl6qf3I9H0cv&#10;d3NhAUSuP+7/mBJwMYbytZj0+1Ms/4zi5xOSgYVXkFAP5D7fb25mlCKT16fnsRgwvvzxyMky6hPa&#10;K+qCKX8mcctzrgxuiOmbLp4Xd0SN8pICG8Mt9NhHqcz7SlZukUxo4ethVcNOA+D54IZBvtBvoMpF&#10;EYA9SHiDcPvgegb6c33YalYOuOmPBWGb79L5IYmx/MRrbA/sTA5PL49FgAIMDv5XLydw4pSykN9a&#10;DR0KDT4Q9nDZIocCOvtsOi+LFS2w6kyumYHBy+BvPwQRRkZbH0vjv9FTaiTqlmLsA7yhWJBJENL8&#10;TKPdyleoAakmivm8Wi6W0sj4wmqpWa0iCy6R45sk4T2Z5tDwhJj3RwHOMPpnLOTGfxJLKNmsHM9D&#10;AKwkEBPxB8Q5w4mSzGRisRRCYegxyICx2sdkh0jitZso/q1ulOoUpNZdo93u8PhdiNAMWH03tk0u&#10;uwWt38r69orhH2/+vrT09e3bv/916d3bf7xf/r///O3zV8Pym18/rqwu7+9urn9b3VzeNlnXDdv7&#10;1h2nd30zCILcEwv7UmGr37dvg0hply02e0KPOCWb3xXwBC1muBbeUJhtV5TLzI7IJ8iIIMICQ1MS&#10;QW84pknZYjYZ9+Q1AKEATtN1AMACmyQOViGzPL/pHB+dcW2Nx4jLiYtjNXwN3A0B+OlJ76SBYf0c&#10;jV6ZBW0pBwANEwTaaDKNwimSO8rNRrZO69/iTCmWiRRu1YkVg89A4U+A7JmQvd2wgWL8hSt2Ov0+&#10;eybXDj4dWvdLnsmb8zpkFw5aBq+4nOOQVBilxIlV80bCrkCAPz8Vlxr1yyZfcGfHGnQH4HlJ4Pzd&#10;MNHMNiowLn0Sj2SXPwYAFeSh5IfpZ/boXvSQ9rA1LOkEDrNXqtQK4D4jTPtEQ0SOok+KheQCPhCW&#10;f35vDHJLyOvHbmn0oz3ymsKRRFgustG+hGh0CLJPJNz1Ot2hgOGIC5Cae/4wgXRz/zS9fRoNZk/j&#10;G5GvR/r2LSM4UrwYmKHQf4bOM2Xgt0AlPF/ccMgOEM9y0w7Ho8uLIVX63eTp+feFqPz7k+mCNAve&#10;bZw9j7/D/5lQpFMFfH/8Qc9++zj/c04qiAB4DzhT+Yv4KwKA4S2Z2/zfM37+Yv76x/SPP17noAJ+&#10;zF6n5IQOZqwbqETmnDUP7C3wFtDuDRkTsnPkAHmALMyU4AURwyVB3N2zau/s5Pb8QcD7iYXGwUsH&#10;17mgxxmc9kb0LdcoxUeQjcj4uLpnUNQ7PKhC6gXNhSXw5IISANo2zBCwqBQBh+cnTXC/gLsPT5sA&#10;fADGNlp1dB9iCCVkoyBHynqqmaF5ZxufLnF5RVMYbOhe9XQxF/NoaoCKGMQ2TC0PERZJBD8xku6h&#10;tXjRdTHFZzUvJyBJ5oE7cVnlAOXmylQABRkpUIEJVUvLpTEIIfYjmzsIXUZmTxTnXQb+rijJQkZP&#10;ZlNpJZHIVInu46oDlZPL57K4x2FjIp8p5Lhf2BmHFRbUCEgh/jssHsnnwnrj8Ie2GNzbtuF17Fis&#10;2HztPpvVYjPurRqW1j59Wfn4/v1//tv/evPx7//5y3+8WXn//re3S28N28srv31a3nr/4d02a4E9&#10;k9G5D+zKaHE4BL/Ok0wCrZLJ+6K69zjIFSAYmK8WsqgVoqAXkwtB4GFufAI9IqVoxOeAGwyIQE4h&#10;ZRGYUikZCrnCehHVVCxGoKmOkJ5Svgm+r1ZKIsc4vGa3RbQKrvCHJ0byPUbCNzeXU4pUhLqMeHkI&#10;ziuNXAJICAuZSkIO6UoyynQ0E+ebraKrbrSrMOzYkTYBNDLiQVRAjhvch2ORdU/+zx06VIpihKuL&#10;p98fkZBMQdOM0a8w4hoRh9OoHdSkWCavlVA7xTjUEe9lZZb84mQXzB5gpqoNiv/65r4n5rFaXRx1&#10;NkdAttEh8NJazULw7PL7xG5PIckLK0bYGZKcsYjHRaxwIHOA4IP+r+w1uoNOlSMGs1gW0CjY9zLG&#10;UbTFYYJAol6nRbJj43SgsgxYJdQ/6ULnYnHbBIB6wFDklioANTPcK5KvLlDoCFq/uDr74xF8T97K&#10;4et48fCKy4Y3+WkChI8aH4LPdPSCx/Y7tT7mW9Aed5eLKdE119TbvJSM/m8W7Pm41cV7yFoAaR1N&#10;PVN66gBWhhwlr5zNc+Z9sx+v0zFLFNyAtw/z8etsen03n03+9UxFMcEs/MdiPmMMiH7g+fuYkFBh&#10;GsRTz9GBEuCJ/x+h4WCCxpgjiaMCpODjeIR/QaSOP1IX4FDEoYdxr4HMEThHn2OadM9zMctEG8Lq&#10;5v6M0n8EL/CaPzy6ZW57JGKwIUnmqRJrhCsS2Qj5Jih8T0bXMF9IkmDAhKMAZjK+ciQlXTR4tPpi&#10;Jd8+zDbgq9YL2ToMD7S2+EkqOpWvFk5GcLeqqWi8kqFLQ5rlIfwmnEiHQmhtEOMF4yi00cX4pUwM&#10;aB9b+5ReLFBK4nnJ57RIkrY9lcoDfuAHQQPlMt5ULpRTdJQ07M+jWooDII7zGxEiLv98Gmm7IOcW&#10;2bZhRktXqFEKoXBOZx4g7EBcpUzgIel5kZcir5P8CusoZwBGBXMApxULH0N+nxP+pJXXHoepz7S/&#10;uW74sv3+2ych8/3L//nlv35587//7b/+4y/vPrz5/M+3X9e+rrwzbO4avzIX+La5vLW6s7zK3tBp&#10;N65u0lH8fAnCEX+AStaNmkhj6YlhNUsQELeViwGYEfdB2EXdarPgO3Bil4VhF09GE3lZ4jsCuTCu&#10;xTWGftWiwo69ynyzgrKvWcHPS5AVcErWVDejQY9n54nRDxsrKKwcArz8zAX54G57Bw0y8VKlThnP&#10;DN54fgM16UsSmYJyF/5PPlcRUbZIsDkIwDI3iFyE73yJcVukQTNBpmUkkRKpygsVAM8g3ngeSpKh&#10;mEKByASBUyqjx07qKTmVSstM9EM0ePGgHKKiR69YAMdKZqLZursZ0DE5OfxhH31AANV+guVH0GG1&#10;awilmYiEwnF8++glEAhgiooF/RRpztwhJIhqr1UMGfexAUiAj8LJdCQSpsMr5EMQQvjIXIGoZc/p&#10;MQf39zwWh41UFfZExXLnCnsbdjSs7XS3173ja7QLKFuooscPP2Z99Lu8toT1Dq9v0NsMZtzVBHSI&#10;cL4ZGR28qWj2Z4s/Z4sfBHugwJ1+HwzB8tIV0Wyxp2MRN+vTG40hBDCam06fWeqR8Tf+sUCTN51z&#10;HoAGmSymYjv4wqp/Mv2D2R9g3/uH76MhKiIqi2fUfi9c/C8vf9L8o7OY3gymrBpRBgEfgBp0f8NB&#10;wMqfKeXLZHy1+I5kYIYUiEkP6gxyu4Rd6RrcH04GGF+3RxVoXow4aAAg9d0TBMXxd0nyL1cEqwK0&#10;4hfYfwk6vaRMxBuFuPfwpHuArh9SJ1GdDYy62KRxkZPwhwL8/gTUC/6yLokwB23AW2V0Oa1ms1Qq&#10;I/upptrlTJsAzly2ka5nIUAw6YvwfvK4qUokw+TH4xcEd8Kt6G7Rt0pIgQJRMYeTIqTf8lSw2Msk&#10;I6KBZ9WVyfGqYtmTM9l8IltEH1CqlpsZuv28FhP3JxY9NaaR/cpdnkgEA9EsA8FKLlutVKU6s+iC&#10;9D80nYd7m9edpf/ZeXZ2J54kXjuKbdkSbYmWTEtWMVUoiSIJEr333jtANAJEYe8dvREAKe57Pc/a&#10;cRI3iQK/795fOec90TW0AojHuH19EcA2nDU+sPk+KNVmvc2VDJBVKyTkJqvMJKjRWqWCoCkzCn6J&#10;XCaXyuakRlh+7+fkn2YX3r1ckLx+9eLR/SfTjx+++HVqenr6p2fvnr2YffbmOVCLN4uz068WJJ9I&#10;r/nzz7lljVEm00pVWIgdNgd0P6y9LhEcomMMTv1qc8S9ss+oghZIrlLY1SgNGVS5kLXZTHqtjiE5&#10;AwE3+DG4F+m4O53MopIkaYdPqZCPO2zpWr6ITn+rsLOxfbRHf1bl3MdZTqIDf3J+yUC4w+WPYIv7&#10;n3S7vd0y2j4+gnwobNOQdRRFZU2BlMIPnKtF19c3yffZKeMPyuaqlHnrbHsOYQiwG6M0FJk4rcG4&#10;0zntDb6Me5PLPna2q7Mxk696EwP5Qam8CpS5mIh68GJGYiF2nm4HcWppTnc3XmufnZ1OLGVE+WjS&#10;qI3eoEmhEU4+s0unNrBvQSyhJwnF4rOY7OT2MA1xeDwRkhCMPtyRNuQARntyjWPp7CDv5m/a8Us4&#10;wSGG8VhXwhGPQ26U6k30bei1bGrpgmZOKjFoZUad258NIGkGmkMOygFdAJal/SbiZaFpANHXZLHG&#10;vAxtzBUe2HoXGD+VNyjukbhtxaveaw/J1hpSzffbkDZ5Fc/4i71Tknlw4R4PmNCxBiDfq9UddYeI&#10;f+tHQEBZAXbpIrrXA7HNB+nXHY8aRP2w+2+RAECNP6rT96PQJAoII0BnfHVxi26XLFDE/xP+Dqv8&#10;Rhd1QLOL3meCmgCsB0PFRh9ToCj3uw2SApsXw+F5E+wg80ayO8goRtkPTfRwZzO7d15dh92DvJ8k&#10;SOCfu4wMTgglBWcKwu+Ee2JjU+wnds+J2N5horQNj3OjhFyfGx79z06leMBjgHWHYDRh9t2qEcAH&#10;DpqVfnEtf7AeT9XyucJaJV+o5rj1M4XVIBjfTCGcYgTEdYvtLp7xxl0Gh8mDu41RndJiD/GttKCD&#10;T9AXsN/lGxlmAhhg95sImp3JTBILcMCXJPwiSvmLujsI8DoJxwuOd3oNaQG7Qm82l8x4DcjAqDgF&#10;IMKbCEWZ5+GfB6AXiWRoGLAPmILhCB1/nP0bYhGsJxEfhEs/q0cvKymEfVaPxWhQQeGiyzQ4fHaN&#10;Xga8z6rQLEqkn5c+IvZdkqgkBiW+1PkXz9+9mvn08tnMzLOXlABP5v6Y+f3Jj09ePZr5/fHL31+9&#10;/XX27csXM29XFuely3/CtFAgebdrFQa7OuwKJGAAUhGz4Tdb2Sw42Cp6fHa1EUKIZoVbUTKLggUb&#10;q8dqJpmAglev42jzMPkmeYS9ltVK50tPVYrbEUSnMTunIdhkV9H0s6Gu4VU72AIMjxYMjRe3wXD/&#10;aotn/fBovVhj7EsXv7XBWiZfC/sZIBI7TKAwWUJpBjiJSGwdohoR36RgVDdFtncOCzchuUiH1rF8&#10;MCc6Rf29274aj4DS/AWp5EEedJvnQ9boeN0byETWStu5Wo6YxFVKcYQdCLGCPgQ7LFuJUkbBE6LV&#10;E65mo8lgMsAGU6+YWYPotFojkw/4ahr0T6ifAfvZwPZr9aT6BJwWk9kXDrqsrhBkTyaAIi2Ggx1u&#10;El0CfZQNLaStGnfbLYtqK7e/BcM2US3LCsOSXGr2oBR0uEgkqq7TulDrbh9f7O5S/rLMQOxzcrgr&#10;5Lj44njvgHcJcnfzpHvdaN9Q3Q/6Q9FYk8fHin/I2ypm87jv+IdQ5Qqsh6Bdtup9QFys26B5NLv9&#10;zmRINhfEjlanQ6ndad31ucfbQwQ+LXT/QiDUOm2hKT65Gn1pNW9uCe1jZX91hsafpUKnfUEnTw2A&#10;cpBTg9Nm2LkajNvjG4wAovjHE0QtMCEfnFQQLIa4eVroDkSlVz/jJ+JXSSuP+ROv7tYJKv7DU0GD&#10;3sfSR4YeC8+TU0w96LeRc5wTJlg9AndQIfuAYV6Z4n+NZV+tVj4EzrleIp6LZdBOBU05mQlQO1GE&#10;byDzqLEfKlSyZClVNksUBGvI0IX3h/QY7CXVFBTutJ2JfjzKa8sU3m2PRL0eM/eO2xQNOnwBg5Vo&#10;uwAbfIsVy67JyUWHro11PzpZmnO/zev0J2B0Z1EIZMKeGEF+1I4iVyqTY/nlNwVS9H5o5GA7kODL&#10;dBzcb9KZiNEtU0swf3L7WPPF7RB/k+jpCACj/GalxDg95HBY1eA3nUjuHHquWbbuVjd8DpXeapDb&#10;dHMLy5qVlc9yvCof5Z+Q8qzIP8hXOAXezb2cmZ0lmHLmt9mZVz/++PzZzLvnwOt+/fXJi5nX72bn&#10;3r16QXugUn5ULb748HleLlfQ/SskSgP4cbsxrPFBqPfoKXxVlEHMRBRe0gGN2gVj1LpCpgVLMJPZ&#10;oGYAieqQ33l3iAH2OPEMrzKlEFO/bDpG7cLlSsuVqpVSIP/yxd0NIvmAV4Bg56Fu/SVjb9EfsvpD&#10;7XFEr7txtLWxnSclaK2wFoszRwkQccJCNY6wNpaMx2OIKwuFEkOdQqFQ3cxX8hDWNveyIuajzFMH&#10;CIqA5gOsae0Bd9WYbfYXatgRs26qVArlY9S0B2SGZ9cLeEBT8SDQE0q6YMAWS7n9wUTM4coi8PBY&#10;FTBB1Xz2eovRbZ/X+CgHJNz/QFXxSNIEoNhTLxukGmBLFv4g98zmjazFQ2awZ8wUV9E5cB8Visim&#10;YSM7xfTXxxQnZsc4ZOJXZOQMkBlCbomeOm4JrovP5PZHI/ns4ck5hyB2ZeQMxHOet5G7ioOAF1qo&#10;6jDCs/87Ed7bOqoeBvKY8fpi5H5x3m1e3UDvZx2AtO+U8oDtfG+MEwfIDrDuFg1E52jQOpvUeyz+&#10;eqIxQAkIuevyrEWGV5+WafRlSNQPLFAaAjDAlBpN3mrUlINe75gzoYc/uNe6/tLFPzDp8753kegM&#10;WQ6AB+l0uiPshLd1vMRIfNqNE7oIzlzqg36Hbd4JWwlMAHQEJPkhARZTSaBcQL8Oavul4vnhHrCT&#10;06MquFYiu884//aAeZ2BNqB2a2B72DnNsOfYWWdDf7C/9RdWH0CX8Euso5miFKyWQfVgLyF0j6t/&#10;i4+/gOUT3zdsjlIpuco7n0+xnc0hR8tXypUSVC42boRTUMJHI8LHRnMeM9s8KwtySE7gWBkFR0Ie&#10;Lmxc8B4RnO2IFmMI4Vn7Bz0mu8tFfR9GTQoSLArrLhP0srhzJ9O8vukiqz5ANZ44cL5YAGFcEAkx&#10;xbI7jIGIPR/rbQwFIJ9MLPqJBEiIp51lYSSMDsUfIYjHoDFrYXyYXC6r1ekPcdG4jMsKi0G3pDBp&#10;GdstyxREeS7Mf5RrrSvs/95/+iCVrixK3iMBnH/x5Jvpl8+nfp56MDM98/zn6SfTT58hDH736c3b&#10;mUfzb3+f+6TWSF4vyua0Sws2HOwSqYZFpZOaI+oz4oo3mxVW5CloXgzAKqM2pRUMgUa9gA7WrdWq&#10;dBpA5HIzTz9IPk/AGfbHrO4I7sZUOelP5IPk2ibWIB6sM3AXTXoGoAKTG1CdSNp4hBF1XJITe7rN&#10;dBjgw/HO9uEGjzqua1KBUuvVdIg3Mkz2iN1qcVnsNm8ivxrPrqZDzBM3aqthwhl2S9h5KkQvo4zd&#10;hPZ/DvCKK63RGY9H/MFQe9KfDEc349vbux4/FRR5qoSt7e0i5Rk1SjgVArgrmjuzjzRTPxsG1vqp&#10;uNWi0aNqwAJi10AElC8uE+ehYVSqROALBMkH9SUV1soV2C+RSwlhD6VCJJVGpcRk2OzygS0UWZF5&#10;ujgGhCQ2md1CM26zm4zAW/Qxt9Gl0MmVDrMaippMbfY7ExBgUhFwyHyFJVJ+iDE7ht7Lko3weXJ6&#10;eAVQzLfRNoLaBNTLVdy/PGxf9K/GiPHEcp3Xfnx92+31WKqcotMRC7s6yzuW+diArgbXIHpp5Jm/&#10;Eb7LEm9C+U4r3sKr256I2R0Dvd5ghEwYNO+kdd69HJ7Vx7zNaIg4Ti8PxsPusFufsOjv984G/dFo&#10;0IMASGzwTb990un1J2OGewOOgh4Dg8t6T8wSxm0Wh3wFSI2a9W4HgJDYNR6K86yBGoFdHqN+Mk3y&#10;eTSAu3soQDj4MIcAgD4houf0ihhwkk0utgUJtVSp4f4lkRNvH4jU4nYtXy5tnfINRTGJXQpfzyFc&#10;j9X8djlfygPhww6AnbdIGBfcmUq4khd3Szkfj2DVXcvkCyUyrDDlmzIhJ0sfewwDlgfYjdlvXJZq&#10;1B+UKhibdrvHDHDWEU06jeyEfWGfy8E/HUnF6NnzvNI+i92dYZzEVC8JvRvpV4pCI+L2FUI2czDh&#10;Ativ1DvAO1nRfOiNSxr0n4gGY9SJ3D+xQiLInjsJVSCDNSjI0j1G5BZSAXJiAlYafrsTzahF7+Tt&#10;s1m0KhWbYpVxaYXHh/nfklTkzS3MLy6gxXu3uIDEf+H1inRubu7tq5+//+XR1E9/+/676R9nfp+a&#10;fvjw0ZuZ2fdPXj579ceTd7MwbT8vyxZnPyxr5mWKlRW55L2MUZ6NdpuBltMm07pDFjdqd6cD5xoz&#10;SyoPACBIgYNehY6No8IZ5PZ3C00LXzfyYJuRwzG3lkmvYgBIIqdgORIKp3MkKa9nwH7lNq844Zn1&#10;4MihMmXmzFPY4xLA0gXjdbt+uLm1W6quYoBMFXeCIIXholjCXo+VLQKlVmktzVglGliv8O0tba5t&#10;bBe36QI3xVxoewcYZJ1HC1fqoH09vruFSNEbTCZfJpO7mztaASpmKkh0dDwuWdSDTCddKDDo4EIh&#10;JzpdG5MWfwJZdz5FwS5Ofo/DrpZLadO1H21+p9EKtYuUbluQWQ7WXiuaKFxYVr2MsC+EUELmH/aH&#10;fA66AFckI6hx+xWofqwSAaUFUAsXom6VhqghJWYtDde/TGeVacAo6GRqnzUCSwH0w/om6BK4tuRT&#10;QcDn+T87v9i42D++2GKNh46fnV5DrOew3nZGROqeQei/wVHDbbqPqmY4Gt52Ov0JzT9vIpyu0eC8&#10;/9c0lDLgoo8s4JDKu4ejvz24mQya5+xgGMOzyOuysx/ddes3QuJPgledoUAHoSEaIo4D3lYmDnQS&#10;jfZggqyi2+8NB11YgIwcxPnQYOXCOqDZqXcGF43z68ZkDBFgwFd0ddFt9puQetgXdFojupguW0zk&#10;RkKvcAnFl8v+hPthlcEsSt6KwJyB6hYgw4MaQ9BtMjvBqpzw/gtOSGk3mwSyh7N/h4CNci6HQ5pw&#10;4w2Qr+K9ZzAARpo6YJ0zAjBAsbZV3llbXYUQUFvD/+NjyV5LpfOlzFptvcKUjdE/CL8kTj9/wGJF&#10;bmbTkHsR0MsUH5dWlvjmGwlrMXID4QRl4eOzY3inAKTxD0dWrTaRIRNGJugJFhOJVCQdyESQDgWz&#10;8aSNDOyo7n/WaVGX3BLn9beEMczwKDn9qATC4J7ieIYyOEZ9gQhDp2jQGQejxwjO5XKFvV6vI2TG&#10;MWa06ejP3UT+WSy2FaMZARB7Pzk6NYn8I8BpQjuluiUJeTQSo/TjHLX9vOT1hz8eTX/3YOrR1A/f&#10;//jd9w/+ePLs3oMfnr6cfT/7/czL13PPf3sx8+z9u8+KhTmJQrNk1MuUBhkUoWDSDeFfj0eVup+k&#10;ARpX9o9GtR2/i00eslrwFyCRtWOXh0Hk9OpN0Sh3GhoJqzPi01s8OT9CRqSOqH9J+1nlVM0Xa7Vs&#10;rYwMe4uAysPds+MqaY7njf54zJVGLEwHcvzF+fYlDkBgVxWyFUosz/LRgtcbdpIrbCQlzYsloiTi&#10;E/iW5VMVUlVxcZHbWFytpMoAHBG8ccNAk2iSSDPibb/jGuuO7iZfBsPb67uBGGw1m1jGtw7XweEW&#10;ykCEEP8lkmxxI+x6wsh/RahKBHIPkWoWunakOnGPRaWVgum3Aj/QU3ZpLKDYjMT7AGEw2j0WQpIR&#10;cuF+oKFnwkOBR8yPOxXgaSGvuHrEzhO2owd3ATZhZOR23YpCKwcyoFFK1UqN2SSnvmK5JLArXjal&#10;RJfgVdwj/Fgs4th2UfqiWjw+QkiPgYHFe6MuyqUGQXf13gQ89+VV/5xup94aXe2yH2PDT/veH9Eb&#10;CLgOjjxc/ihy+ZjR4nUI6jlFby069qvr3nWnfc6PxliAYgJEV2d0e8N+nrheoZqmahCFQvusPWTb&#10;yGkNBRgtMMSP7ikAfwR+6Ijw+3aFLxBNL4JExgCnHd7wi15j2McKwO6A9C7mr0gw+HGY+bX4okgX&#10;RNInQgsYVKLl2YfcUymlD6vF3c1NCB4kaQlfz/ER2w9EIYcbJyfwP/Z3AUfsVas58QRQ1BfLOMUp&#10;+kHrUwMcsOovg+ldq6L3K9cK7JtF+s4alf/2bjZGrZBfzyVh9KErqbEByAHqWC1h30xGMOBnwgaL&#10;LxYjhCEQi2F3tbncCvkKuAf1PDxnAdTCp2EL6gwarVnDEt5mZLOPIxAfHtAMLLxY+NGSs/WPYusM&#10;5FGsF0MOLR18ANBLGLuPwYrshyaALRGyfZaKYZZawLa4+fENpMy+eDgG6CceddgtWq4ktowMHt0W&#10;r9ulhshvNqMewPOvN7jlKjhfCoiUcj1xc3PyFbVDQ8asUf1xUaWRrWD4n3ozNzczOzU1df/773/6&#10;7ZeHTx5O//jizeNffpp68uv7uVf3p35/+Wnuzfvni29nUQIvLGtFaKXWyP4fVU8YCyqSftTOTqbf&#10;Nr9D5wz5TGDqgwabCBp1SvksFlg/MNQ2qixsxq06F/wymwONvpURdtTHLjDlj+OxieUyETxSRaRW&#10;nMPU/qTSg63ZLOyw28ExLkZXdeKkeXMbMFrBAnMPbKYiYL8yWcinTtpyJ+ppb0h0V/50HvRypoIn&#10;eA1zYG7tuFQioxH4G1hsMYFGs4ZclcuqP8TzMrjr3Y0nd5PryfjmBuG6uKROti83mBBVqmu1MnYF&#10;NrBp7uxI2qWw6wNQkyPojDjnTHarTadju8fixmnVa5AekacmlH9K4Gd2G8o9JbMYt9nqsJKxKMox&#10;p8YUsATp4xz8SCGvy2uPFf5Kocmg8GDGQGx7wCvGDFYZni21blkpNaLnsC6q+DbrnDg9jWwgM9md&#10;XboYCv/Lw15zm/uRdMtLaBi8o6dXmBjOe6il9tttLtjTwZDzE+YOzj18+U0heERLxYtJXIfYCPBB&#10;dG5bI/z3jOqZFrTq5+T5oOFjDoKfr4Wub9AVat/e2bh/A6CzfT0aTeonqAfR/9I70DkQmCWCfzoX&#10;ohggSKlO6uYpU7x2o9nBBARfpd4fAgpDRXCN5Yd1X2cwxnLIT0OF0er07pD/wxdhAAn3o92m+GBP&#10;KISKDXLfyQPC1CzcjEdVLJyM/bbRhpPdurV3QaN/uLkDtnlXiLoYDG8y8a3mSDFfo4Uvk8PNHKhU&#10;AWZOzA7iLwR/2xT7FYhbG5vlVVK6cJxlU4S+Jgh/pNrGMhKOcHSIoUB2LVPII/opJRlRRyL+GFCd&#10;OP08SVu+lMBsCU24fFkqmUdJq1CpDSqdTgek0UypZ6XWNWiR8PvCNpXKh3bYmgjGcPUkQ7FUEClP&#10;PJ5L+NJZvxV6ftKJ9tvmBYpFRBdT4YA75I+6uOIxA6NsgfoU9qfRDXESoHK3YSkKOExcR3F0B2qV&#10;z+BiMO326tQKNcBoq9Qk02pN+mWVRkTP6ZnYfX6vmF226xdZBBLptazUff74bOqPxbnZn2d/ffrf&#10;//z6P759RG7Vw1/+/XDm4fT9xy9e/znz4smPM7MLc3OvPsy/+fPPd1I4IfgG0QAbJSq9HGEjaTgY&#10;1tNhlxY8XcqitHn8FuCgQZvfI658SPcyidTp0PgDcolVw+LP5oqHvYEEhgFHKBFexeUcStMeZYk6&#10;xWufBtfDEJZEpSqZ6fsMe0TcMnznRp3rQdSkLOUY8Rzu4NcsrQH3iiTzBH54guFwkuAAvRlMciDp&#10;9Tky+Zx3baNMB0fXD8q1XBU78iM0ocgIgH108LL04VEOzm96X27GN3d3iNz57eZu0u73EAG10Afs&#10;1vCNkoUH183DZY91k4F/AJwiiSqusDsc4SzjKhdAI4SYAeEIZOZq5Kp2Oxh5cO4Fw3bsEC692ajl&#10;oAjYxZZAbcEQ5bdTGiIi8ET8PgNwH+Lf95CZOSKMB+M4Aj3A2rx6lIQqpVki4ZFyQQgjOowZC6sO&#10;kECUD6z/hF2Xyw89BJoFSFbnZ3hhcM3CNOsf9s9Q1PfQwzT3TlHrYMlB3zSk+maEx53OCPSy32EY&#10;Tw/Ea8trTDt+iQuI5ZmQ5k8YI/A3UAK063fjMUMCNgFXV19uJ1f99pjTgVP5osWCAa4fwBDYH0wb&#10;CPRqcLkLMTFnCnUEf8qt3+ghIDjj9u/WxyPyBIaQhM4bg+4X4Tm6aY+R/HdID2BjUe+x5YdLjI+Q&#10;0oIpJb9E5MJ8TUBaOrzkUMyLBBMcQn4rl0iCFXvg/RKIz8NLkD77W2cwIat7pe00sFf8I/lSYW19&#10;jXURfxHlcLGSB+HFvq1WrRBvVsR9kWbIV+YSQe2XyxXXAcPmU8mdOHye4m6+WBC2sa0ym/pILAaQ&#10;B8oPEtM0IdwUYZhxxXhWJV2QqyUyyWeFgomaRLKg1MHB0autRHDR6HmRarm9amMA+g+S/RR/kYhn&#10;+noW+Un6i1wx7DMHwj7cNDorwg+vitGhLYQ+HoyHMWCjRvQxDGQpQBURcuv8PqEqZXKI38AWAqrj&#10;Ma4oXVQLXhhBdNo2Ir9tNrVCYqbp1+nkizLdksn2eUW+NLdssemWZQvvVRKtRP3h6dTT2fk55L4v&#10;fvrmv/7zv759+POvP/3fe/+e+u7hT98/+P3F7OuXrx789vuHt6+Af354/XGWMw4BASlgEtXK8uKy&#10;zZQkuNNH3K9DA/8oE3aqDT6nKxA2OcwmT9RpAZJHsqBNY1V4fJgRlHCAbNZECEMNzoFEhCzzWMjj&#10;pgJI4MzLArHBuwvBL1shGK0GyGJzrwas4RAfSJvN9YBhM+AaYtn38H6C/6NSyCaIRk+FMBjDYAvE&#10;EejhvQ55Ij4vWu1CPlFYy5CvkoPtWCzug79ktIWEiLxqfObXXdrhAZK1yd34tn93N7i9u7u9GfWv&#10;0bJ2Oue7B/vHwKaqSAWLqTwRRdg1/pJ18NGv4unwMWiIJdnh+TwhvDrBIJGn7PWCFOk2VrBE92ls&#10;NhlmHq0DsrrBqPFaPB7sj2Z8Epj9XJwOkOETXofS6TYkMuTOQCeNxolwiadcPjoFi4UzROnQsEAx&#10;sVgQ6gkzIwUNzBRGz5i9tpiLnZDdecbQqz5gnwGcoy5YepecAoRV9UbNRnvMQryJZZcYXmwUgL7Y&#10;dnD1M8kXN3O9/YV4HSHTgenL+dDusqJH/EjvL2K3WiK0p8n73L0Z9ykUuLIBdHSx43RbndMLRn2w&#10;0hp1qrL6cQckAJ/qVQ9oL5/y6WUHdfEVcgGWAIgD+eqAfuAf6HQpA4aNIaO97nCE+g++OGND/kmG&#10;FaiS+cH/knw0Os3LY25/GgeBIwPxx+bxnG3f/mElx6VA4glkSGHwgVp+uH9UIg0ArDMZHuhC9teL&#10;SEtyWQLQ1lYzq+Ucot8NKB8bm9ur1IRUdUiCefezhfImOJ9N5oTAXsjchB8Hjy1drKH1BRmBCggl&#10;cC6WTQSToVX6AJQlUVAegHlQ23mQ6ocdbr9ifu6NhOdbvszwW66Ym3/zYU5pXNYo9L6Y04Dgy2c0&#10;BR0wsX0kucU8/8PpzfriqwknwR0kgvp8Ji9uARGZZfHEyM3RGu1gPQJpZmuhsMNocsaQnCWg+QSj&#10;EQPcP546t50IL2wlREEjKsdN7uS/zBrkZgYH/D2eQYeBEsBJ3AxtgIE3UTI/bzArliWfF+Y08kX1&#10;+yVSKiSzb37/Y3rq3/e++vbrew/+9eCbb6Yeznz/6P5X//7hIY6A509n3r5493ru0+elWfSty4vq&#10;BTLvlxgjqtXLrL58DjSKFo/J5uVSszhUeh+9UdToZAzPWWTTOTQqdKt2i8mkV6pMRjvWVbb0ws9K&#10;nFnCG3PGMQOx+CfoIxXJwUAkDKOcW69tFnn7GNXg9jlg1IxRvS9aANImjppsu85h3OxuEaoaY5eS&#10;8zscbFMiPnJIMOJ47UkS1/AUgmlZrQB1Z6NLA8j7BfTqoN5CZ8bTPRzQjtaRrQ/aX8Z315M7un9x&#10;/3MEIAHgQmwC0ziADFHb2CGjNYvpAzIJt3OUxZsQ6XvsaSAPcA1xAFldZh+MFrPGaNcbFIgvxLcg&#10;bmQNrFPz7tsNZp0BJTRDI4fDa3dZ/V6D3aA2eSOhYDLoWrSoSfXN1bY2dvdSMcyeKKMxb9sNTgU1&#10;lkqvWSa10WVUKBVmoABIqFEckA4SWt0AU3KFl+X4gE65dc5cBL0clfPVLuMyonzhc4LtOeTiRCR/&#10;esz1Phygs2mwlOeG5gBoDykKEOGjAjjt3VwPuqNxV7z+jOEpw6nFL4ZwAKkshrfIdLrY+rjD2QXy&#10;c7S6g1Pe+Gv0hS0ajgvE0g30u3QUDWHaYQLQODseMBXo33xp928ahP8OGpcQVq5HHZzGnD1IgbuD&#10;a6H0Ez5lXMP9FumfyAoarWGD/oCvENQgSNCTs/rpMeJMAgN3Dk/29jBlpYk2xNuLDuwgVz0sEuFH&#10;0OnxzjFY3iqOUPr8Iljsaor+frsMJZndUmkTkT2yPxiwyWyysr6+kSe3B4PoHjhxioRMdbeaiRdq&#10;cNRZ923niyB1ID+jReGhjGDOwfuXKLDwB1mXTaMCirg9zqjf63fHrMt/vny9IJubW9GsqCwy+dL7&#10;5Y9vlmQG+ZKaCs7AII5+3AOVw2ZCPcY6P4nrTXC9wbxoueeT+UzK7DHjHUVJb5ZbfCG/1QAoky05&#10;fTwuf67+VDIJYDQEX8PoctF04hNHwIei1GL2xxkm8WT4QdDYGfkzdNOptWyOtQTPrcgMUi57uUyt&#10;1K58RP+jVsrnP0rUInpWsvLp5dsnM7O/zNz/zwfTtPy/fT1979t/3P/63v1HT6buPXg0M/3k8duZ&#10;Fx9m/vi0+Pb3F5+lKqNJO7+sksh1wP203ij7S2cIyxoCF3afbh8hVk4+GBQ/NqfObANZwVLSCO+C&#10;8Zdh0YEHSOUN2VEHh8MpbyoZxRUotHrYfYVQl486D40FH0ZtI4dK/WAXB8r+3sVJEw9InRK1Prw6&#10;PN853DtrYtg653QmkCuXTNmCziRYRNqyELIiN16IIGoCtiRMbqE3MVo7RPMPHOISG2GDhTPeVMKl&#10;W4PrL6PB+HZ8zfx/MmLtdzuZMAC4ZiqN8OQYndFupULU4BpPDs4sdq8OrzXmiZmjqB59nngmW8Ca&#10;w6/GajObrBotOouohbQejUTuMvhcZrOX9xxVoMOoN5nMZhntjxP2iUvlslMJSaRWrARYIJimghIK&#10;AxvlWY3aPRmWy5iEmQ74bQYnDxC1AOIvg07pJHCBLgcRCpOgXAnEJRGeO1tU2XT9e0juDnkRqZEo&#10;2Xt1dgEXp0J1R81+2jvA4ovk5/oaCTAddbc56vPeo6uk8b7mLWvXO1RALO46R0PGI4A+rk9bCPNA&#10;erdb48GIHG7CQBju0ccjAxB4UJaHvZH4zjQGYyoR8j2prBg9NAcoDzl5CFQC18qaEXYL2j2WBsgH&#10;0RF16uxZsVoPaff7QATQGNfbsAI4ltB3NJExUVfw+nM0NGF4wgNA3tfpi+b/GPrIHpvS1e0SGv5d&#10;0qDJOqiSfQzCf5fsbnK+EI1Ads4B86gUmSSvl/NV3GFMgTgSditb5cI6W2NS91gJbm5t5MoYAney&#10;6SxF3vY2Uh8u/kQ+WwE/B/Axl00VCoLQX0QalGELH0+h/0jyPy4PG3k3/nXGAFa5bHbq3Vv54puP&#10;SoVaLdVw3yrEymtRqnF7iHcmNYYYXv7j1AUo4YMufxT7htMPxg2rJywQ5KVuI955fnDwUbT/oPTD&#10;UepqekCjIxywRTDNxpn/hdgLIu/1mmBtcJGYDA6HGZymzADlj8W/mvaQ4ZxeJdcalj5T98uljPdl&#10;siWNfEmh0kvnwNBr9Fj/5ujhP87/+XH+j8dTv05P/fH13/75w+Pfvvn+8Xf//Pp/3fvqp6+/ezT1&#10;4P7j+w+mHr+cRiL46vX72em5T4srKqVxXmpcstoMaoXFEQomvARRYnegHnVazUF88j4vgCwt8z9O&#10;LqdbzT+nsQAgZ/mtNGh1Ngvp4yYrKiCMgbhbCdTmME1l1iCmRAhcYUgLmmkPp8bBFuOsk9pO9WL/&#10;jPKfznLA1YMkhJrv8KReQ8RBdqd4y5nU+DJ8EVATwlZK4wCwhBTqnECikI2UN+CDkR7Avg8jefOM&#10;p6xzfX3Tv5n0Kff//2+TL6O727ubL7d31yMxD4RqiZYcW/1usZbZ3MquisBFD0j+IItKge1yBFOB&#10;GPA18A188GaOafsKqV52Vpt+spBtDqfDpEP+ZbHqpSQtaqxKrUal1dmNdrWePSVCYPYgXhI/UPvo&#10;tPwFd6C0u7ezlgzbQzi67RaCFGgrAqCbdcaAQwsblSMe/y9sR48T8WEa1ziBtJhXkLx1+EwuML6y&#10;1DsnpPv8rIPqnzNM8Li7Vx1MLqgAoHjz9goHTrfOjG04Hk/6fQAA1+etVr/HC8solMFnA9HgWaN7&#10;IgYELBYJ+wXH0UU0UCf8j3Tvhsj2acMOAdFzNboCnXrZvLxGKADhuwl06FScL7y0XQb78MX6dAun&#10;6IzRGzD3J8wTB8CkPZww8+NQ6IwG7ASwXjc4jf+aQgpYiLj5m1f7KI/hPaAGvjo5419uXIDqhtiA&#10;T0c8JmsVEmCOwPgjf0bNV2MCiBOAENOjvf1KMSPGe5so9+j08/nidjlD4hZLvrVacW2LRr9ATCzl&#10;wJZYvPL7+gbvf4Z+IVOtEc+F97y0Fof1V45S9GXI8KE9TcPx8IJgBQyKcB05K0UZkk6Gvka5fHEF&#10;Th7hGYuaxc8flND1WAmAzJ03atSkRVpkRrQfJoMgutv0HO5ObKPOsNcFEdMWTecCbokCnx4SQkpH&#10;LKOsfR0Ec0LndeEywc3vT7nB5CcJhUFUq7O5TF4KABiTRovB42HQpyGBC1qU2WYwqwwaqVZtgNEn&#10;lUlXlpZUK2b57LxM/nFZ5HrPzS9JdHLJK7A/b9++fP/z46dPp+49m7n34w8/33/4j3/8419//9tX&#10;X/3962++u//vKYwAD+9PTc+/e/Tbz09fzD6XLS8gayMsULOoUGjVRl1AhNA4NF53NCKqFJ/GQX4n&#10;OmgLnS+MSwuGd5F4bTQgkraazNAAglj9Ug6XZoWrj/GGkyVHwJuPehBC51Yj+QyOnw1wPuUqwjuY&#10;tQDc+H9skk5O2icoQ8Sz0jnaRg+4e7S5HU+v4hxCixVLeJmQRC2eMCcKxZLDw5zOx6CluJHdJggU&#10;te8mSFg08ZesmsX7fTdA9DO6YeonfvvCxv/umtefMwB9HPfZgGkY4mDE4/BekIqur8FuXQ3CObD7&#10;ObI4AFh8hjmQ+eUbEfT6WMuJEoC9oJl4Uw442jEGAKgxzQsyK/sBAfw04g/ELWWiSXEyzvXYYfj7&#10;aJtMAZfDQ9Lh3l4ln3ADmkmhGzJT6hscWs2KTk2pZwD16jKTluAUA6WgLVzKkGOFyv5i9+LoiJ3o&#10;2dEhKPz2iSiUji4Z701GmPSp01HtwPxrXrWGJ7xJ6PP6wqjLUUrXjdIWkc9VY0jKB7+zl0OET0/U&#10;uThqdNtjGiTsFkgAKOiR/jAhILhvyJpfoAPYoLRPj3rnLEt6VFNQgJDxMK2v9wVH7aw3uYL6R6Ex&#10;ptTnQCAYmCkA//cvT1+D8qsvdEjsHLEKDb4AFeLFP8KJheCgD5EV8SKYcRaYVwcEPlwIUTIn/xnD&#10;fa58jPzVGtf/+VF1bWPzAjfvTvV4jxDec7Y7e8LJu1bZQvMBSwIzSbaC6pvvINuf/HqtekAjgNQK&#10;HgiBHcDj0AmXyevZqObWs6UCEqAyrz+ZqlH4XqurxO8WKjlM9vB3YlG3qFWLqACc7OO8nMNo/Lme&#10;9XLJglX9XqWe1UDQeTNvmJPKpXKNbH7hw8JnySe5Uc6WEGWOXuNEH2AWXTxZD/5Yyh5D0ocn2KJS&#10;GPUsCxCIK5QOk1aB8kNj0Gq97gjddRzaJioyVwKdYJQ8P4uJKkDHKpgmEhSMUUbjCZBe4/SpmTPJ&#10;9XL2cyqjUqpSEuCh0CqVHyVyCUK/j38uzr/79Gnhw5vPS4uS169ev3768OHU01+eTT/49uEP//Xt&#10;V//xf/77q7/9639/9Y+/3/9h6v7UvXs/PXzw6+t3Uw9+ePDi9XOs/2pSPRXzynef0Loq0aDYmYII&#10;mTPjKh8SfNxASTvTSC91C1JFJ3EAWlyR7CgDFovdxafnWyX2N2zW2UNcYyRZQ8bzBiP+0Koni1Gf&#10;8I5yeaNa3K9SfpNfwb6XLD7ef8KnSH+oX3dgWfCEHNZJbyjlVvFE5QhJZ5OC+oA5JI2TIGTzyVps&#10;vP7Z9WoxUwsVyyBhD06xuVDmskNkw8+0n20fK3/x8ov/8Nv1XfeWv9FhFs3E7EKIyAjG2Cqzm6cr&#10;yaFQTgXglAccgN5o0DWJNIMAP7ATE/CXkNWD3XKZgR8xnS6zxWTk8OZDsaqMy1q7gvrf4zUrjHzr&#10;sAXGkGZh8EfQDSsOjwb2CLszUSjs8rPF0RQwUnHbtdinjUQpa5X4f9gCI2p02QN6K8mOnAGOeKxG&#10;pd0B0wPUUpwDYDsuCTBiika4Hyv062ZnfA38R7x8p83+UKz7ribjDlf5BZUU7TcrdmAHiP3bl4gD&#10;CPYYoJ/Fzotmh5f0atw7oy/A/9u9PIfPgy2QzSDAj9Z5r1lHUXgivkdiyk8rPxIQ34M6N3QdWmhv&#10;iFaQMQvzgAPM+JwXmAixFvUR8wxAA/ATIv+BFcq/S58vxo3EC4kmAGcyS4dLhgj9S3gDlxQXbX55&#10;jfP/x9KZfzWd5m36L5wzP8wPc/pMd83pft+3qqvKsrXeErXccEEtLEURkC2ELGTfNxKyAoGQkIQs&#10;EAghQEggYd8SwqIy12NPnT5daqEgyfd5Pst9XzcrGWCMOxT8dIRLqRyZz2C8IHeyywcHV9xjBIgC&#10;kGTO0sYeUdo0fatlnm52/sn5pViePE/Uv/Mx1krLi3h60lk0fsu0CdQSKRDP2VWKhGIWnBzjosV5&#10;uJys/UFGZzLJ6Hw6lYylApkkITDBaZg/0/GIPxCIw+GbHJscjzANYitj1ct1GqlGMdLbyXbNqpCq&#10;dGqlVtqj7JEM6zQmm9tidhrUY067Ho34WNjhZI2HMQCMayLp85IPhycGZ7eOgBi126w3WqF0m3zU&#10;CojHIQy57LAkXePQckMhQANOCzI/g50BnwFnCYISGm0SvRwWtYKr2WI1mbRag1U/MqiWm9nA6TUy&#10;CSW/QiEZlAyrugmmVko/vnoz8Mfb9x2tT5+2P+IJ/+32D3/97j9v3Pq15Zeb/936uO0xmqB7Dx61&#10;t71tb3/d0f6yX9o/MGQYkVl0vUqVia/QD9ma88zomfBaNW6GWWGvc4KJBEpnQjLHGcZ5/UReRKEE&#10;jvp9rPzJ0PlGOIOdEAhOmEzssV2cqY5xNoCRGPKLabJQ8oV0hvT2JYFxJYWWpB+0KjWEKGh16+jL&#10;rrCO7IoZ4MJCaooQ1dkYszhW4pCRENuSm4VTgqW6h9yG5BzjHvS/RTziXE309Qyxjv9d91/9++4X&#10;J8D//4dToPltBnjabHLxEToHPI4OoMR7bakItpGU43GiedxUYsTvBifnZgnssmknbGG/FdEG2iPT&#10;mJv566iDeQdVUdAn2jcLsHCrHdpHACgaLmCLCnc08xtkv4xPSFFhn8OcJ8Aic3mJ/TSQuIArxgGh&#10;NikkAvujZejCUtGNLtzNrnE8ZCYdYHwqy2Zkl+TsTdx+OGPY4NdZBrCrrx6WxQCPaxsXPqN4HkRQ&#10;2wdnF6e77PeIUMMOICgb9UucO5gcD0H0Nq53tuvnbOYxV/Oh+8eNS4z++1X68BMM+xwgPJyHTE3F&#10;NPDwnDUdDz4A7uopXn+Yv0egACEKLpdF6m9t5/SIQSCtxwYUNTr3sws+MccEs5UDdNVV9EiNK6TA&#10;J82T+iVBAPQKFYhrjCL2T8XLvClEyLh9sXrukldeWtvevjguV4qwnvgJnWE2XV3NF7kdKpVqHl8o&#10;qeDVKoJgRgPr2xWIMBj/8ih+UiiAMvMU9oxWi2BiBeGjnF2BIJZaYgaQggSZghENbDaN+3djnTdL&#10;tgiKI4J9PD6FuDQ3jQYYPlsmPjOXTrDgHYtgNI0xs2KjB/ZnkqFTMBicMGNwH1HotSMyrUreo5JT&#10;a4+o7Rqq7q6hP+VcnGqtyW7Q6+1Wu8Oj93ls9AO8W8P2KbhdKdTySmK5XWFievQmThKGfHaLSWH1&#10;mY1OYHDjgUkv/p4xJ6GRuG25YT1mi8FB1U/ngehfaXDrHU5GzXarhjPIpDRbpTqtXK5XD2t0MrVc&#10;KzeoetV6iU5ppDhRywflyt4hyceO9u6OPzqe/fHi96etbXdaHzxo+e5myy+/3Xpy7+G9NzgBnra3&#10;P7iLLfDJs2dv+jo7lQYFFAApf1XFgF1DjDdEm7Abp5E7CLXSP4UgjtsRa+OUR0uZ68caN4YImqZp&#10;lAkWfjaIpN4A8XluqxdAKoYFAgymZnwccOmJBEnG8xlhv8rmeJ22Vsj1w7dboaQV8c2MthG28eba&#10;u0CqAy9SIOxW56bJyEArA1oNXDp4bXBpE36naxy94ej09AKeKuJZCG6vlelfucLO8cAeX4rnHaHf&#10;t1v/6gvnwGem///+51L89MsXVK7ITnG6lCq5dSiDS4VcJpGYmvQHuX3ZvaH/tHnCCcgfTvh8o5NB&#10;z7gbfS81ncOpZUknnH4GN0W+z+kECuTldmBb4x5lUGA3q2yWQJA4eLykoWmWJ4xRaIICY6Hk4ho7&#10;rfnpSCAyQWdn0MgHdTaLBtqfTWcyjpo43di3TAZsoNcnp3m7Hx1V1oj2AI5ZK7Pxh2IA3LOOuOGU&#10;lRniPdHx7B1ektiDeAexL4D/YyqGyzPG/kdMA4Xs5gANVOPkYK98gsUHqS1X/xEBXnQOoLtq/Ij5&#10;IH/IzkH9pLJ9wiO6g0zgGDVeg7q+gR0YDzVc/906Lg1IW1DDYAPt7rN3YMbKHnVjn09zcfFFdPf4&#10;BSghNveum9ccCUiKBF0EcnD9nKKfdSKq4uPdEuohypMT4fo93GvyssMsxozEcw3+meCmfJG9/eZW&#10;gXcA8SaoQWD4bwix5kp5dR1aZJGtMd6+jfLifLFG3Mc60drIP1PzudzqcoEEqPkSY38QM0z9GAyi&#10;DFpBH1LIiBXBwsx8vgDig/AYuD+Li5lEMjI/xyQwE2U8TbOKVW8KZ29E3MoM8EJB8vxGQ2MmOQe0&#10;Xq0fMuosOqQxBuWIDQ70iF5GFnyPvO99x4BSbbGpHWYgLsKfJ6Z9BGjgghujgXUYpFabHkCm1WzS&#10;W1U23jac9CY3JX7AE3AxYWDRT5AXoj7fKC21Q4vflCmCE3efWa3XqS10DAaHuPMdDovNaFLKJFaF&#10;ekRrMKqNSrlM3qcdlEP6kxt7B3Xkz3bJ1Rj73rb3tL3rev/o97svHrfeffmk9dZP92/865cbtx8+&#10;aXvzouVBS8frtkcvX7V3PHrZ+ra9b1ipHNBBnbXajYYRs94a4F3N2BIYjZcuBpuDk3tJwNBcoyPc&#10;dLgZmO+DwRXGR+57NP8+C20LPsDx0XjaQ6IpnvpsPI6SZSoYtrrJMpyJzc8lYouL8yLQZ6lIwArr&#10;bUF8W8aqCyqGuhPZ6Qk4G5Ks8eXgqsaVE8JSxYHs9PoToIZcXoJPYQv6pwpTicTScnlhdXODm4z8&#10;2OrFV2A37PcvzvZQ+4kD4FsVwMzv3yfA1+vLr8iA8KZcUS+QTbkDPGKbhJhsvgD5OQr/j2XrOGNa&#10;EbMSilKwQQEOTMbcHu7wAN49KjiL+PuOaq0M+RlFYHkm9IzgP5o2t99tMlplGi+rWZKEIuN+rH5w&#10;xCf8UW/Y7wgXcuyy89EEFjK3mxd0BLc1IWM0/2YjzkAfqWGekMfjR3YZnMbFtg/wkvsUAh8ULKoA&#10;RE3bZ6fU5KcNanUe/i2e0IPDS2buh/hwaPoR3e4dX2PJOT67Foye3fMDhviI7fl+7iOI2qfpR9oL&#10;BfXw7AJl0e4u4h2yeurHRK6j8NvZrR1Wke5R6JMEcgjSgwrhsH5+IAZ2kFnI6Ts6amIgrF9cHFdq&#10;0P0aMAM5Jq4vjs6QH+6yGkAeePa5cXF+eXVxgCJ4nyUgSFfOGPLBDo4394/P6UL4mk5RJ+w1sGLT&#10;MKAH2uKuPxaqD6LO5xJIQMB8btAh7gP3rC5XKrxJ1iE6UjcWiPyF/0/44coKSZ+Qf4jaI9WziAA0&#10;kUhlsiuZHEwHJoQLcGGn4ojN2ToX2QcSAJDOLc/NIRteSC1gzMnNx0jvTsYgf8UzXDJ4fX0QmbB7&#10;TDIF8pDJTtUOz8WARMtqkCgMMqnGrGIDoLdY1ANo7NTD8qHOQYlhSCKxERltt+sg8AEOQRmjZkVM&#10;jNTk5HjQalRqtNz8GrNOZ2e1HvQZrSEwkloLHhoQA1YjwjFmg8R3MU2zmjQGLZ4bLhurUs1QAVO4&#10;0gh/kq283GgwK81gvvVqYr1Mcu2QTq8mxE8+LBnqk6glEqVeruyS9hLz29vV3fqk60P769anj/64&#10;+6zl7s3vb33/tx9v3Pqt5W576/NHLbce3nnB5O/9qzdPX7R39kMA+KRBkYqS1yZFVkx5iz/Rwjsa&#10;sCfVC+xj6Jh+8UyYPAaP3+0ii8SGFJcvn7AP2GWIk5w2axDlUiRCUBZaXaK1lmO0NeJWnclEopG5&#10;1GSY0X5+qyQq9/XN/VqBbHcKAaZAYLlB1gh3WWWzvL2+GAEWFplYCkfwQpGGBEg1zFouPOpnxjBh&#10;90ejqVSmuLa4WkYWR3gAsv9tBtjN4y9XFxeNC4aAX5rX51+E7vfb7l8cBZ/Pr88vP19c0JXiiYU1&#10;vF5Z5/Mvi3+SIPqQfk45rQzj8VZCBA+OQvKmkUPLPwEMCF+mhxKM+sxrH0XChVMQV6DGanHqAXqq&#10;laMm1BBardzoD3jtfntkilUBTigkS7Fx1FyTydR6YaFUmJ2w2zROA8DGfqkChqPVZLG7JkHLsmg0&#10;eYxjNvIW8Ewy0WBGsl0k52NnF6EEO35qfyJ00PZsCwvv8fFuGcA2Dh32eIw9Tjj8RHzH7rf2vtk4&#10;Y2ZQRbMjjLb7R4SEsBs5Ytu3y6YQXyTFABQUhvHHX8H4lxAF1/dKe6cogo+bR5QG5HEe4R5o8MKw&#10;ZDw43OIg+sZSpDvg4SXOmyODzwk0gIPn7OqSbI+dQ2SIqK72ESIcXV6doh/AHvCFg51P1zzcru9c&#10;HML8YFoo+g4IfoiPMRbscCoA/z+obpZqgHyWMmmCeoEzl7D6VDcxAFU22PtvLiXnSTLNb5YWyT1e&#10;ExgZUnuFsWeeGGlYXqRF5TO5zMIcmVura2s4fwUGiClhMpfPLJDEm13KZ+ZTiXFCn6CyhnHbZHPx&#10;pGBuIP6HuZmcQb0fCXL+g2gZHxNjN1Q97jG/UzLAOc2cjxg9rUGmkWsA7Q5KdbB2lPouWf+IrKtj&#10;SG4cZppjRDjPE4MPBmYIeqBQDNOcS6+XY6HlVmdVbHLYLVrqaodGYxp1mCcnUfK7dRqHnikCen4z&#10;zHlsPlOUhGrueBOWAyZ+aj+fnE7AzC7CqIHyobeY5GR7Quvt6gHzxe5OpjUQ9jciJaZeou1rk3z4&#10;8Pze6/Znbc8e//H49q07t3/4+cfv/vJf/3H7t9uPWh+2P/ydJcCLp+0v3318+aqzT9M/pDaoXSqz&#10;kr8ip5WEjF+fzRia4n3utlCYsO13Baco+Uc9o8z9JsNjTKwNGASjISXGXwKuvCxNQxOjo1ycOBmI&#10;QYaOMuFPkFgI8DQUQfs3Tc7WVHxubmF1e72S2yChhWkujCsC6hfRk4t3L9fHWRMY1HY1HxWU5ql4&#10;fC6ZFlxW+GqA9j3koAV8sehkMJLIpPPZ9fk1An0ZIAquLG3oHqP+s+svx18Z9X25+sIhcHV+zfbv&#10;+vrbKKDxFUtrnYvo7AzV+VGVdHCwumSFFZEkzaWmJuLgDrX4N32+MRZCjD8EDgwACJFroQiQfr4T&#10;ttEpFBp8R7weC84okxn4F21b0O216+xuLVUecX5gUL3AoRkR2lmFTIU9WEuSeFMYVZNgBDmNVxLH&#10;tdLK/pj8JyY+HmaNbH04aZg5xyJFQd8mcIPkTHzMzEQI6uFbBG2D5gU13eUFjymhX+zdt5nBMfs7&#10;2ybmFNIGH8ZwgM3A6d56Cec+BwC/hyxOPFDiG8TcXuwDjrBcYb4hfpdqYHuTGUKD2R6j+dOjSwwE&#10;5HoJ+8QRZfophyr1EuQ9sL3YdjlZsOBDGULCy5dzvHtxdV6/AiNQOTsHNnZ1Rb1AK3KF9eqkSbty&#10;JAhEzCT5oxp79aMGkBBQBZQNYlnAIgHcG4oDjpPtag3K1zKrvBJJXnAcSDCC4r5EN0gO9xr7mnWq&#10;/1UufhETkCsSqgs+Nk+qbjo1hzQwm4ljtU4llxap7kvYfBYzqTRSoGwkkyzQJUCITScW4jOheCod&#10;R+6dgvZNpFw2NitqiPkInL65uST0/TnBaHJaLFqY7T6fZ9Rllo5AbufINmp0I2r1EGgNHj8Mc8N9&#10;Gpma4ByVVDkoVchViAJNOowqLpb70OG0PlKqQ2reE3L0NAa1Wak32HQQu0xeHD1GGD56BslgM1zk&#10;7ho1JlQm3AgmI/oQi0jv0erAwQLb49EeQWIqHzTolfT9Eu5/OH8yzOiSga5+2YeeYQZ/MmO/vLd/&#10;pPPj68GB94/fdr992/by7ZPWJ4/bHr748V7rvdv3f/zu/35/t+UJw4DHvz9tudv28NmLl12fBrok&#10;EL8HbU6jVY+8iSB7l0vugkQWZKo3BeyAttbD448PMQKSxEV4dZDMA6YBDljkYa9SYXVSOjPCZJQZ&#10;IKELPn9oMj1OvOGU8FX4Y2mA6VOReBgRdmKW6JXM+sYCcu313OLK0spKrbJRQPC/xXJIkGwOj/bY&#10;fO0W57JzC9NweZNsUACqTk9PBqbDM0jqPEJBF5pNsEfMEgdFsiQ5tay8P1OMbp+xAKQPuGTQf33e&#10;EF0AW3+GAUICeN24aDRAUyJNv7iAPb9FgE6xulwoEDVdWlnGcRuFLwq9yEltAw2cvZ9reszFPi/o&#10;+DaIAOHmsZqcrCNHXSFWuSxqEH2M6jEEub1hIEk+p9EdxNEbNAYAQWHvIqtgVPxWKIIhCh5hTl/L&#10;hNxOFv82dkDYtuV6bhiD2QADODjmxuOFbAQveRki/tbh2fUhTXGlxNi8hsCRkTmnpNDOscdv8gzh&#10;3qEOgLZV32HDf4yK/+j0cBPTP4NByvitShVPD/38XnkPbAeCAMqrUxi/m1US/w4PjyDzEt1xTOW9&#10;L7JBUPURzItp6mQPAhhLPBb4YlwgBgdU8DzrokjDdoRY9/yKNqBOBGC9dnL1mRnhcb1W/4qguPmF&#10;+d9Rc795CWTx8IRe5aSyhSpZDCNqGIIJYoAOtH9wcgYM6AC5EM0MvgTSQCpVyMYrJL5k18j0rKyz&#10;fyiWa4j/yG1m/UlLUCCzGZQv4771UhWWxyoeskKSSRD2L7J9CfrkhM0srOL2T6UWUsm5edRB89lZ&#10;3njLaSqL5ezycpyfQdQTYLfZTLqQTi8iTMkuMkYA1A5rgtFhXGRu43mjpfPBtvbDxOOghgA9ouQ1&#10;k8r65MMqJat/WWfP0LBaO9DTrVRKJT0KGccELlzEYx4rrgCtwwr2mnYV34Baa8dHKFcobAzzlQae&#10;eI8XFBDiMQ+rPSN+giHkM8EJlwmED+sgrdYoE1o/q12tYalk1yC055k3ofQz9siGEAL186UMDw0p&#10;ZCz7eIgHOzqHNR/fd3eOvO/81Nvf9uCP9vZ2BD4vecp/u9Ny//X9O3d+/UfLjV8RAtxo+e7H+y3P&#10;/nza3vWx982fHYMGi7JPTn4gEOAB+RBrQIknMDftm2A84RubdBs8YRIyWU34wXyOjaNr9BALEOaa&#10;wx40ZgKFwNbKFZyMRiYp+qFoIGWC1z1DamEiEQtOp9PIqrKkIQH9zuDNJKR5gfjGyipTneUd/D4V&#10;dscVCgGY1Nzm26XSNnN5WG4UaSINZSoCrEkgf0nFjs7Go8GpgNj+oRBnPVZdFeOjGlr3c7rNz1+5&#10;lL5+Pa1jfL/i0v/6bQQgWgB+cMpl2EDzxp78oISXfo3uemt5VcwQtxZRnSTi4+FYyB1ABRSezpC7&#10;OsYiOEDYw5gnAMkP4m8M95bXRayD3s4O3+r1eMxy7EE4OTEno8z0AfdhP2O1T01MJPy+gIfhxbSg&#10;uEdYY8TAgCyssIqa8gBUsnq0uKfNDpgQQMM93ANIpyfBTAZwhy1SIkPYp2fe3lsrEt3LaGz/uEYS&#10;Nxp+niVYmShteE55gndOMflsAgI7vbpCty8s+HvN5jGHKOU1YZwCr1g9bB4eXlVPP1O9E90lRHnk&#10;9FRR7YiRHyfIASGeR4dELxAnIkaAwqhLF4Dhv77P0UyZXj87Z36/j8pgk5rggqlgE0o4yl7kRnh5&#10;UFwJFfDJEUZjbn/OiaMDEsT3aET2NzZR/eIuEssKcecfIwFgacg2EPAnJLMavQjRRuurebh/jORz&#10;1PVU8GIdUF0jsbhcXCtWy3iDVxfn10ssBUvbpUI5mwUPl8ILSC9JODQi8AUGgRQD+H1IjMc7npxN&#10;xOOITvEBIjuZY/uXW85nEQ8mU/G5BMOCpdwy+wEMA/MLiWhuMT07O4epLJLil9OpMFbTMJ4uCDBq&#10;iZUQDYpthURnA6rT169WGOXSwf5PnyRDQ0zgJMgBeBp7P/UN9pPzymTI5bM7ta7R8OS0XyeVg9fW&#10;gNaSK5DXAuiW2606rng7ME/KemZHHoSkcGBZDuLmsY9qlSaZQqXUEjtn0miI3TLqVEaHUm31qdQK&#10;LUpktD/DdJo6NcV/X99Aj0Ta86a9Q9rV2dnV29HR1dXx9tGTtudvXj1+9KD12Z3HKH5+/ennlps/&#10;/nrzp59vf3/j9k+3H7160/Hyw8eXrz8ODupHRvr7ZAY9ww2tVK6zGyxa90QCkJcP0zF8wuh4IDzu&#10;YOwlgAQk1rAeiXlD7uAYXxnJV8LkigFWvNFJuyUUJBiOxpkBhMKzM+Ox+IQP18+UoOCD8VzBmlks&#10;L67mFytEuCLcK5fF437QqJW2ucorEC8RglQ3CjnYHFkB+U2HASMQnYDejzEPcgCuUtyxidgy2Xgg&#10;vFDDo16p1ek5cbx9/kzLe4GFDblP84qi//LbHPAzasCLz5T/YK3wvKBqJ3yKtdLx7kZxp1wmMUYg&#10;uuKIsCciE347hQzpTegffBNjwfCoc3rMTYwBqv8Ykiim9B6X3Go0OoxjYz6n2sK8x4y3g92Pg6ff&#10;jIHQOkJQShRSiQtStCsQi+dnsW/OZOeLmXl06DEXo1UbwkKN3uD0+0bHnQ6704nhMMC0E2fgVGrt&#10;GHiXyETh3l0nEH2rzqLkeGOlhlEKeX25Ro1UPz3/wr6OER3ZZjVWIDz/xPPWd7jBMeLubcICAoOE&#10;j4fi/+xg/+p87+TinKeT3QBnwB7yPtoAoSSmKj+tNgD67CIKFr5dagmkPhgykBcQnMi+gKX9CcpC&#10;mgV0WmfwQDmfRFzAHuP9A8YtjavGpegGEAZzUAiRECt//jMeBc6BMpAgGpJ9PgH9PlPDI3JZkfuy&#10;/0fRyCqG078Mtp11/2KqkJwpFSjniwz81wn6K26sV7Bq4gQugf1ZWV/ZKoGO2agWlrbz+US+OJ8l&#10;AAq2V54jnBNhNYvlv8AJkIPrBn5uPpFNY//ZyCWIiQEFsjxXxPeXJyoSqfAS5cDs3GQSS0koMDM5&#10;AbU36GLxH8ksLM7MRGGBjyPg0ipGNEbFoEI5OPRpUKszK2V9w3oDKXoyee8nnUzGAI4HRybpHhqU&#10;DoLfRzFHYJBLZXOPTYcT/lEdFbtyQC7TaZUyni3t0IBaB/kV7LOFrbLF7bOZme+xYDC6tFqZysp6&#10;kaOiXzKAt8dIFpQcrr9WDe/bqlWqFWaZTqYD8KcYGNEb+vv7+wZkPSpJ75suLvNPb4Y6+951vHvV&#10;/cfjNlj/HS9+vPXbg0e/3vjp/2AB+vXubzdbbv3177//6/enz55BAhsc+vimRzKg1SpJuZer1Fq1&#10;cUiHHE3viiZZ26P0IZOMtzHJVlN+0ik9VCzs/KL+WRp9LAxTFtZc48HotCeI6zfKADXqtdjHwpPJ&#10;RDzCM4+vGqoasPMJPIBLxThKe2L/Fos5djHZ3Dr37kaRCLsy+92DjdW99e3T+rdAl5WNHIUdh3aC&#10;7j/H7iZOD5CEy0jsGkG7oXCUbSIEsTIalX0BEKiSaX1SRgF7dMG9KMbW1020sCj/LzgDcP1i/aMD&#10;+IILRjDt9hqHgAa31tZ5jkjU4E3D2624PpslSCgYDVByQP3FboBk0+2nOQcEj8/T4gQIxXIv4HaM&#10;uYzyMY8N5gcwMi+2R7eFrJAJhwt9h87OSACqM8hGSgM8wxN41cLJ+GQ6DKmKpWch6TVNTxoxceg1&#10;Vh1LZtS/qAowDIfiiTBVReRbLOI6R9TR9kl5p0RSL4IFgvxKws4LAAwkMF7H03Oud/6+6IOY23GX&#10;V9E18tBxCwuOP1M88nQ5FakIGo1LXHnn3Ol1nBFQQI52qwdXELjoHr7t+JAIi7mCaI9o14UomI89&#10;FfKfvc3aOvo8enpkE7VmFdhIsyHUgiz+KBRAgKBDPr8AOYq46PDg8rhxVT+vkyF4Buibxh8zEIqi&#10;YzyHJIRCIME/dFzbL4sgUKRA1AkH2xvkPhTK0D4r+YKo18dJ9l7JFVfWCmtF0KmFEoafAmExW5z2&#10;axvgYUurK3w0HoDVxVJxAfVfCrFvvrC+VMgkkfilY6T9UhQsRiN0nNHcdCSDK5A5UnIuR7TsUjG1&#10;yPw/QVHmQaGGkmsMz7fHY1MLDrZ8UAGjiZlvCDCf4FbEYG4ZbHoFTbesp09K2a2QSNVqGbRtpb6/&#10;WzkySJQu2tmBAeKzhvVytd7iZQ/GaogNEfWkh7pdrdTJFZB7+njIlJLhXjnGb4WdY1+jt2kdRvC6&#10;aq1GpxAOfPYCMo4blgDKQZ1Erxwa0kvlHARWxLl+5v8GnSgiCP2SKUZkctz7fVpJf9/H923dH6Sf&#10;3nZ3DnR2wfd91/rng1tt3Q8e/POH+w9b//N//eW7H36723L751/+eeOnGzcfvG1/9mdLW8enT2+f&#10;/PlBYrSYBmUKmZq9g5HaxGC0xQCXJZH6QSpAmujx+fwR8o+E/cakdgax3yJbdkUnw3A9Y7FUMoJw&#10;ZTqSICF1At9CNBJa4BHiv0RjHAQLMwA7mePFEWKSw0DgFlUAud6LWwi7V6E0kwKOxb2yBd+udoaZ&#10;bXWfV55Ul0U+CgrQLFGs8eRSjhy9RDSWJZVJJLXNL+RzK+tFcF/AvqsNNGxHyFPOdmgrj8REjMHS&#10;qdD7NL82UQDQzdILcBbAsT6npj0TWdbIDnYgSoKWIFMSTXmepKEomd7eickZVItsOycjMzB/XYE4&#10;uFayXtwOv1iKCnkvQz6GNAZigpgR0BRgCPabTU4CfM2i/nehDjbbXUbAIXT0hEaS84kIirA5Btz5&#10;JMmvM1R9phE7C0WPI+z3OJ1B1N8oHSKsjNPlLTblZcy+W0dctFXSjIjrO6iyoOfvBYdrZ7N6gKL+&#10;jGZdsLhhpzFiZ/zHmu4Kmje7ADFZuyaSk9nebpOZwVVjH5k+bE7MgYj9afCpwDcQFtEvCOE19h0W&#10;gXD6QP0zWdgC6nF2dE6zUGetsk8yQ42OYO94u8m4nlkhsEZ2BziHWDXS+SNIgimCcZjUsGsqsbN6&#10;o3pyfnpeFwuBU2aJhAzw9BMyiOAYCRF5JZD5ObIYZdQJLquR4VWrMYSB9prMzEYqJShu68xlioVC&#10;Po/6f5VU0DySscpWdXltaw14G9HOWISQ9BH2mRPbJBYBeH5X0zmoHmtb6IIo9JORRASAJGCtKY6V&#10;ZDzNoVJYwfA17oswpUWI59AYutC8SeWcxUpF16vu911/fHjdia5+CJJLIEByN9ktYZDMOqteoxno&#10;6VGOqqUmpDnyEQn3pVQFYL+vT9+HGkAPKbRfC0TbQPXvNJkZ9/vGRmNW3bBiSK3tGmZQyIOPW78P&#10;fb5KJZFpyZIwaswGnIMofRyGkeFhybCCG59ew2BRoejvU2oRF+nh/MnUUp3EYDePKHoFpUPdjeJP&#10;Lu/vG5QMqD5JeiTvuvox+/d1v+1Tdj1raXvw+M39m78/uNNy6/6fz25/9z/+599+vPnzP3/4rx9a&#10;7j+4c+Pl81e9Hc9ftr0b+LP7Q1+XhMifEQV7CAczSIXcOIp/N0ikidfihOYBqELncjHLmwB67De5&#10;HbS7LOIp89nLTYanvWG4poy7YplpBt6+EIk/cyt06tPhWXZqiemFhViS+EIR0TUFmJ0s5MLSPJks&#10;uWJqbnmjkiG+rbJc4BVnmiWEJqRA7ZTXmAAQfcGrv5FLL+WS3vhiIkbqbyyEIzBRgAjGlb2CC1ao&#10;hw7oGWoHAHJQ9jGiBj3Hm+/0CKzYlwvGXYTeXjWZSzfqX68ZbtXJpWs2TsXKYJtEnCqbIqw56cL8&#10;Sio2vTyJZHFqZj6WnY3M+YOJ0DctUDQUdCPSJqzBgSWMle0o5B5gZAK/zq4mxO3tgwVk1LiDFm5/&#10;YKhunCMMC4G8MOmNAvfGThAI0ZbmFsqFdJxpppckQZUOneco4AAsxeP2MbcxDkIqMJUG9LVNSt7m&#10;Vg0LPov3cumkCqBvn7TNLbS12+zpTo6anxHnAOGiEGcAin+3zpxvi9Xa8ckFNzQoEOZ9YLsQ2pzS&#10;MmAEFvgOEdgt0gHOWRZUT9nFC70uMwIEQlz/HAONL0C8ajuH581zJvm4pXH7Qupt1jELozJmcccf&#10;SAuAR5ABIoOCs4PmZx7uA1w8TbhB15efm3gO0AM2ObvOTokLR/eD6YCug56Ay3+XNgY2687pLscE&#10;NQBpRpQZIvADQjRC/kRkfQXO+Z7I/92g6d9cXd8qbBXL6/yPX2MYsLFAcFRldauIFggcCHO9pOD/&#10;F6DL4/WlyS/k8tl0Jh2dQ/u7wP/Fs+tLy4k4Z3wmxpbP44XiDLnCaNEohj71KS1OrUxvNY5IpL3d&#10;7zv+ePL8+Qe64653vTIVe17Gwv7xceeYE7qGZoRtvI2bUq/EfKeWa3oHFb1dH6QDAzB3bMKQJwGi&#10;rTF4zSalgQGg2TbmY0+oxDykHzHIP2IfNsglvYNS7VDXkNLoZIpssjhZKyq1botGMzwgQyRg/CBh&#10;9KeVf1IyINYo9WqddEj6YQjKv8GhVfd8wvMn71cMD0gl3R1dfYPdXQO9/d0dn971ffr45EX3cNvL&#10;1pcPnrU+f/H00e2nj/714M6d//jf//jLP25+97fvf3rY1dl6997jF28Gul8/f9He8bGnY7BPrlPB&#10;DkS/rsfqoP6o8yJ+iwgEgdsRCMAoM4+yxI+OOrUMKpDfxiY9jqnENNkH0anxBI75mQxES3AfiAbR&#10;PJOgkFhIxGFqJiJzs1A8YC+J1n92Pj0VW6aumEUGu7zJonZhAXhzMQ8CDBjQGmFf6E6PK7Tj5dXV&#10;7ZXFXG4xAQgMsdA81cQsVTSOLcqKzMJSfi67srAKPITMOO44vMQ11ENbzKoPtk4viKwiueKYqvSK&#10;q+2a5+H0CvV/AwQo3MrmiSiGmSiL8pPQKSaN65VMscBiIp1fSCDZpnNJ54XAGMVRBL7fNEZkhoLj&#10;EWhQrGgYC6HpYlnitbhUIJGdE1aL2hkb11oJBrPYUUg4nQG0ZN6x0TA5wSIOBZAM4a+O2DzdbGE5&#10;HgsBdzM6hQ3EZuIsJdbZYA+CBJhCfxwI5fcr+9swsInsqDH1rm7VkOrikt3d2TkXtA6enn1B9D06&#10;2GBpQvoHcSBoelHiY6g9OBaLjjOYPEIUfLbHb91rXPCUC9aWsAYec6QwRvw2ocMmQKQgUwZi0ff3&#10;iMzZOwfEhkKYP792CNrj8rwhRMfUGMef64wUaEgY2AENpMQ6hBOCkBf0N2cHGmHqApKWGbPgFeRX&#10;iATirOLARR+AyogDigPghAaAzouvG14L2aAs/Uk2Y9JfRuyznITNw/A9htZ/Y30bYQeaw1XRGJCC&#10;ih5wY2u7tAc1ao53BXygldXiWr6YK6DeyM4vLgL6y2YWsunoYjrKuyM1m2MukIgvJaOs+zKMFsB8&#10;xbKRkMPiNMLS9MPW9No8vONx9RtMNlZzQwpdN+Vzb9egsrf35fO2Vy8f/NHf1SEydRyeyYkwRt4J&#10;6m+tUT2qHFb089zw0MuNRvnIYM8IHblVrfo0NDQ83Gse89EvGMfsFqKcrHB6NHq7zmlVIMxn+KeS&#10;S9kXDA9h40U/IpxAmj6pZIQfGQYU0t5h1bAaiQ2LPpVSrSOBG+qstF8yKNPIDMMybEeqAbVcJtXJ&#10;Bvq73r1/L1N0ttH5ywY6ej98aH9072Nb2+unfz57+rq19f5vvz6598t//fPnX/51+7sbf//p+7/+&#10;q7Xttwf3mP3/8aaz7VX7u/a3vXJMDUYTiCM1rh+vxTI84hybS8+gWMVuCwuJ1A30cEQejllHLA4M&#10;TTOCSAi3PBKaSfn9QqA/l4rNcLtBTRHQo1SSJKXM3Cw4s/EJnqLxCDVZjmU+1PWZNDKMbG4+nysW&#10;2brAti+KoF4U7jBleCJJl4XjgVB261DAuZOZIokOCY4MUgC90+R0ZCOpGdTdS/mF+ewqbw9KY6CU&#10;8KOOz2r8CftkWEKwReXKzdQ8OWuc42nD8t8UYoArtMXNrd2jay4tFuPsDcs7q7XSARqg1ZVKdg1t&#10;CEqybIbopdT8Aoyi2ZlYyB+MTApPdwgmXxzKI2mtTECj0TG3GiMk7n07+Y18o8aQRmLVsLER5GP1&#10;LliOOJdI8YiIOSKpreMzzsgsSRWI0/PT9PlevUdndditwA0dTpvLOMos0TtJYIAnTm5diSdibYtp&#10;2T6gQtyNYI2q8L6R6TPnEyYcpDlM0Q4qiJ+5ZE+51ptf6ty11SoeSJp6LLrNOqm+bA4Zyl2ReEAI&#10;ynaNwR26H4aGVZqkxkEdaj8CY9g+Z2eVHWahO1zzjAYbVUoEOvpdnAaXl8fs+zg22BuA8D3eK9U4&#10;XEGLnjDkE5XDyeUVB2r9hAEiH8J0kQzR0+bZ5bWIDeQEYN7S5BNxcMFdw12IlAmhMIY/sKa1tc1q&#10;UQjBBcRhZwEn/hzQ5TJ3wMZWuYI4eL0ADR6H59ZeqbS0ubq0tbG5SBQibTxiAKZE6AFW1/OI/Jjz&#10;LcHzzeUXIe4QCJ9bzJHskY0nAf7F4lk05yj8p5BicjWrUG84PH6fVW83ugwKlQV7h0Pt5IkbkP35&#10;nopaPtDT1dX18sWTNmxyLa332jp7uq1+wn7wtId0eivF+SCGG7OMffkIOkDSs1QK2YBk+O2n/qGB&#10;bpmBilnJBl/n87DOp1vwWoVep6djQGFQqzQS8WwPqVU6u1IlgyuiVnR0KRgH9Url8l6pFh2uWdGn&#10;hcKpNXNgqKRG1RD9v0tj+4QiiM5fLRkcZE8/2NfZ2vZR1fm+6z1f79uBVy9fPmh9++bpvYf86/mj&#10;n395cq/lp3/8HdfPf//ww80ffrpxq+VhS2vL/fsPXrW2f3j27M8XHR/65cPDKrkSrhBcY8R+CIs9&#10;M5nsDKa/EEt+QAizIUCeUI0JqTeM2Z0cCJOEAyJon56d8/mnwRZOp3OpcUHJi06JGcs0gd24MBeT&#10;LL04jMeZyeD8SaVi2WiMngxo3zLxbMiwUXWtViqVVXr4vco2t4DwfFYYZfFGg3i9Bt+9hG+TkjCT&#10;TQBj44UkTy2xyGtKngtIvb0S83suE9i0CE1rInySJFxyJrYYBTSOjhlJb3PpNy/gf/0/js6zqe00&#10;T9ff6dSpOi/PvNg9WzO1s7N7pmeme3va7Wm7jd3G2ICNAw444IABgSRQAEkgkUTOmJxBIJRQQFko&#10;C4RkEBns7r3+01XTZXeYtkHP8/zCfV/3BUNAKCP0yRck12T3vjBdT+8GBRuaM+jEXurxMWS0kQdp&#10;N5u20I0EwwaDkaYdHBwS6AVkgbMzY3gbMIcxJZwZ7xnuHOqaHhvpnZzqJ7plFdfGaLu+r4PmYGR4&#10;ZGJygU3lMhlwSzimuR0XCIafZ/C8YfbYTZvEjc0RENo3juJ4fGJ2nFQVqoDpubHJoTlrmJTywA4R&#10;ncndgzP2c6l0OkdCNundPOtEZebo2/cxOgujjjgAr0wOzBlrQQR4iXTm8IJHnzJdAP/lsgle631i&#10;gdJZTL8onyjU8ecx2IPvlz08h/G/z1yeRoGpQjKbIbUnC9r/6Pj8CGnRZYrRP8OTjNBXJblZDw+x&#10;TaR3sRlxSeDfRRqUQY+QIjucAIDLLBI/6rB9dECM/r+e5pAQ4hc8PvkKoRQjErcDNxT4EHye5A0K&#10;LDN6nDheQx+G8ADQLod9HQp/fHvH76MoSCcYA1IxbYc92yl/RKB/RLyk/8UD7GuCKMmFQl/gSAaY&#10;/GH823RtkDDhcXPucQExNGQlwGqAaA+31b65MsNndmBhahZQTXcv8JYxCt623r7eXhTtwwP9vd0t&#10;cqW4rhEpLclZdXWSqjdv3z8vKCm59s1//O3mwzJJK9RuULQzw33cGp0g7zoRALeolSpdQxOGQFw3&#10;2AGaW+vrGls1fWMjVBY6rOGIhZjdd3Qg0eGsNQLX0ck7WrXdVPFNDarGTt1Ak6pdVq/XyxTqVq1M&#10;qepnl9DY3KxtRQnQLaagEIaCvSB/GnUalR7djwIEGSu/dmWDrKZa0V5X8bFCLhF/oGWpLH/PT14U&#10;F70sLUHvX1r+4PaNqz9fe1CSf+vm7fzC0orS0srXzz5US2qkonJRnaxG3AopWNeD8XdgbqZ7cGho&#10;CLDFvBUl7Bwmlqlpzv7qFC6f8dnJT4tMSntJuZ0k8tjAUN9isaGVXpyb5Civkws6uGSwWG0mO5wF&#10;0lUYu6wvTNH3E9aH3nqVQazdZCNpBVmGbZstr8Pqo3XzRUPM/pjjCRgY4fUX9kIEd2diRIB4sehu&#10;em1uH4hWw6rZaVxyBe0Gi2ASt5L2CfUt7gvtkBuLfZUPPZ9J/sgIJpU0mfZHNJ65M6SpbKcOhEXg&#10;yf75xTkxFGzWjjPn57hhcnshQMRb7kDMa7UwIjayoTCsW1k62T0Ujyv84lenlgX04CxYlmkS2Igh&#10;W1w1wvWZGJ5gvDdEAPIsKBe4v0NUhm04toe69e0jfWQEjAlr0sW5idm1Sep/Ep3Hx9dB1rqsHlJK&#10;zYvCUKm7hwZxhHnKAj6zSdym09Mjq1Yva7sItsbQdhyXXQr8/X4umNmGnHN4xnHDLs/YDGXv/m9n&#10;hIAIglthoHn8m1Bhp/ahHXFgAYOA8kofnbMjSBLyDdWH3h5XHsQfBgH06ocH3B0nF5cxmgLmeblo&#10;jDY/lyUlHWA3+xQuYXoM5g5UAjRKAUoRLogMOMCD3Z3M8bkgEkyRp5ZFeZAl3Yv5HiFkh7vHO8f7&#10;wq9AyPiABZw7+oJtOHeUPYMiygSR/0jqIHOSSvBtTu0dEf9DwlAGFGyI0B+bdW2NQjIcjPJtSWAN&#10;DyfC28wCw5F0zB/DsBmIxjwoAdH+hMB7BVCRMRYg6MeyhbefU48g2OJwkqXphCNi8zqtWPsZUDvt&#10;pMaT2kWmBWAXwPuDfQPtrF6HUNWPDePqHOge0Q6OqeBo1ApavjadAi+t5ONHaVXl68J73//hm799&#10;993VuyUftaNT8xtr5lVYsL29I/2djPsaoOfVC8mbOl2zWEZTDkFPpdUPQYLvaQWDT4Gh07LR07U0&#10;tXeIFaD5WbZ1DLQg3m1SVTFiaGnRtmiQjoLvUqma5S097RqVFnq/lj4AW69KoW1XapEd6BoU5PyR&#10;81vJf1TaoJUqGj5UiKoUVXKZ5P37CtGHh2VvxB9rqj48unfvzouih09K7j/85XZB4c2fbxUUlHx3&#10;vaj45YN7hWW1NdWVzfVa5Tupol5U29YCgJpIst7uEbSs3V3D7d0zK2uspNbWVhl7jZK2QQoukveB&#10;8SXDVNcQ4KsVIg0JLWNNRte/MjM9Q72/5pyeGVsye7Y9NnJ5oC+tOc0bDAgR8AqINbuF7syGXMPs&#10;dNgwa4S8aLPdsHt44IOufzq8duPUvOkUapcIWOtdIb07GorGPVamun6H1bZKBWE0bODmtPNUoPQg&#10;1g2EX4RXcTsRp0uOC+5zHkl2TdiAwVkm2HQjSNu7/HL59eQEANjpHqeejReP2n7kIHN6gKSOvMGA&#10;m3YzYGfFYFmlkTHAmAuwXnQztGBkNM9WmHcfkyZQDw7zBJCQFdggy5/IaJuA6DsxNrOMPkPT3adr&#10;RZSBEGRQDyOASG9yYpawQUwtG1Zmx5iUjg3ALIthTgsSOo7+C99w90jfJGvCOVBg68R+LIyPDy0Q&#10;iB6K0gPx9WAdL8D+D8ICX1do9eF9UMEkd2MM5cB1XwpGgCNENej+s59Pz4ju4rf89QLNHvac04uT&#10;L7nT/V2OKiePNoES/vwgkcmm9tkF/lMjuEdRxOQ/eyFwBGKJ2OfPv2IoZO/PgJRHfJ/d6lkyFaZe&#10;ZwSYykaANeVOvxxAH4NJCCWEHoFXng0BE8mzbAL5ASUWyoQc/QojSAYAF4JZgIkBf4f/MyGwaAea&#10;qbBW3EPGsJvZze3uQf1mmouXG7QPo9Fl8iGJO0h4t/2UiGyEwwDAKA945xnWMgCMx4SxX5Csx2DY&#10;H/Eg3WAHwPdx07rpBDL/zzkAFiALeFgWTSQtG8wLPZAjZqA3DhNRhbN+oFM/CcGuu6d3kKU21pyB&#10;loHRTiaAnHultlkkVdUp6jWSD9K6d8X3Cn+GnHHlmz/94dvCl1Wtg+ROTy/PL072TfSMtAojgG6F&#10;StGOLF+lliAS0CnqG7VNlIY6JsJsi1vbZErUQQ0to31tIpm0uV2hVTRPDnEdKBtE1cwQ4Hdpu/UU&#10;+Y0qtb5J3qmuAcZPlh+bBAHm3Sz0DL2oe5VKdZe2hyG/RquWKjQflIraclG5vKZeKnr34tW76vIn&#10;H6U1Zc/fPn10s6Acs9+9/Lw/X/n2xrUbed9fL/gpr6CwtORO4duPsrIPijqpVCxpbGisa+og1mCY&#10;wV9v96dP4zgPCRiF+zXJZm8aCxuTK0S3c0M9s3OrRjPm5OU58Oho+ifx/m0RWESFa6U/N9mMUwY7&#10;zgy3E2oP6gmLFd4ibCaXE5k2xguLg4Z60+o2GC12x7aPIQAosCSfcn8I2j8ScHKAwL+lo3FBGhLz&#10;+aPhRMwHASImVHEmGIo2ekMTNd+G04cMhOrOH8ZDTIe8m95NAKaKXRAxRwoGjxpvZPwktxejCRWE&#10;gPj/vl5++XJ+gkw1x0iQLjXFo4c0BboWAkJspnDAN/n0uJ1Gq8FCIWpzujxm44ZlBgDEsmltZnxo&#10;enjgE2sABI+oHXEgCHkAS0Q5gDrTd3V1djTph3rbe5RtOq1+GKVGJ4zEcayDMz2zK+YlbpF58yLL&#10;FFQLTsTmASdxw0aEwKPkuk6PjYNYJS7CsErc0uSyH+onG9EQ479MhByz3FF8n2jkHUp/ILm7nLoc&#10;3j/ggAcJGvFMGiwfaaZHeyfU+YB/2dwhCqDkAfN3zCSQofxB5OAitXeBQBLdHyJrRL1CEcDOlLcb&#10;MHD66MsxAXtM+ZAd4TOkO+AHuTNBFZA8I1KBMBFBXLDHmgWU1yXeguzJmcADFMRB6b1zen7kikKy&#10;4v4eCFBmBZ8/I/fDQCjYD1gECCmf6d1YOi4wR9ANZhAwAR2EbgAPOBkMb3tC26S+Or0O68by/B4K&#10;3whjIOi/dh+HPgAqKsQgMIisDyMgOYFWngm/m1qAp8BGCJR7w2wN8uzYXZteD3gQs9GwuQYfwuV2&#10;mKzzs3AjgKvPTA1Ogm4jwmWwe7h9ehxN/kB7/2jrQD/qmoGWvu5WrVKOjQ5JTb1ILpfUaESVYlHV&#10;i0f3b98velJU+MPv/+V3f/r2l/L29sGRCTO2+Jn58dlOXXdTe4NC1zba1KztV7PAa+psUIHjHujW&#10;t8HRmvnUpZTKyeUFsKVWSBWKRo1CB6aru5m4raaPYoVSpW3RdjeoWhuVdXVVcmWNtKGxRtqioSvX&#10;0zCA9OrUqGRNOnT/uo6uJjWnVgWMXKGQS5sR8FRJaytrK0TV7+vKX7xSycqKyiB8lhS+eHbr2j9u&#10;/PD3b368evOXn3/6/h9Xr10reFBYUFL2quLtq9q62upnz0WNbKC6NL39vR0Ii1QA7oi27gRkuzQ5&#10;D3gH2c4nwjanBH3K1Cxc2pkeAmwYbK1szLK/WlyZX3I6VhjLL5rWXU7LYiAAuslqs6yjpLWvu20b&#10;a9ix7VbbGjhGn9e+abNZCXhhBe7aCtmdyDQ9URxAcSLuSAGIp4M7RP6y2YZvHclG4qkgXBBe922/&#10;ix4OPbeRuEZwDSQ2CKAHHgGyYuKMkCI5XprPBxHkspnkZZqXBqZNnFEzz+LZl/MDjsDJziWT7NOz&#10;C5aDv4LAS+7FiB1C37Yb3kkJ2r9wMIiRhJ7EZN6ac/CEbKxvgZEyGEmFJcdgY24DGfjgxDQnGJPu&#10;sokvz6jgQuBxx941xDq3q6OTLBjBANbXNzbYweD3E8w2UhIm1gwWk3GRAcoSKPd1V2rDa3YL2kby&#10;BpaRngg+8fnpaTTTi2vL5pn5T6bwTtoPHyXs3duObAupuIFYJJNJ8PIzZcdbhwyP6b7wmO9ljiig&#10;0yT3pXDwczUIo/dD6J6obS+J2GIniAeYYw4FgADEc97lI7I/DzAPnRLtwcKVU80KlNkB0UHpiJAc&#10;TKhg6oLMIHYEzAQI5PicCvKPHFFL7WOa3OVXcQRj+YTlfnbvFH4gOSAU8rT9dAxwPvdhgh0ffsU3&#10;SK9xhmqQSSEDQbYGtA2IkoVrJ55L4CckT3g7iMspHgskmIuGvJuo9jw48McFyV+E5CN3xBHwRqJu&#10;psRU/c6Qz7nFc+8Pht1ef8TNYxPY4t8M+UOBgBUaSNQf9AWsESCAqH3XEf66Ni0W66bZOtw+O05I&#10;85iQs80VvjTWN9MPZK8HFt/8aP9AH2d4YIgGmygmlUKOwL9e9rFcIVd8KKt6866mrPRpcUF+4aNb&#10;xXl/+7f//X//5fd5Nx+pB2n+5meHxzHG6zHhyRjf61kUtPY0tyk1ep1E1TPUqevBwDs53K9SNzZJ&#10;mlu69Bz2muZGpHvtCoW4ulYiUwEQa0J6N9iKa0/29mMdUZ3wuDsUFUqaApaFNc0dbRrWglqNtE/X&#10;JNcN0DpoFeoOdUN9ufSttElRJ6p49aLiw1tpzbtKUU11demLFy8ekfZT+PjqT3lXbv39r3k37ty9&#10;9+MP+d8X3r93p/jZ0/LaZ2UycWN5+YOaxk59lw4vYmvzaBur6HGwJEMY2skvXjagfJlfGhuehIhM&#10;NgXrvimDATHs+ABxJatrxrUFSuXpNaddSOGwmNwWDjh4K2p7sAoerw15HxeDY4Nzu243ueyuCDYb&#10;oP9kNlt9G26f329xuAJefyi0Q+h7wAMFNJbY3U5mhLJRWOqHeUIy7PdZBbrjLjcxHTg+nSaD0+ux&#10;4OTwBxxxKIJx0HhcFYy0ePa+ov45EuJvqDgFHhaLwN84JucXR5fnzKFxpH85/e0w9wUePvXoXhD1&#10;edi3n4wjSmC0hOOexhxEycoyOe1mwybzgLV1w6LFhLSBFmhhYnp2jnbOvDQ/zuU4CxtygfXnGllO&#10;fd09WACHBtYGOgZHyADQD4JzAiY6NMR2f2GOeOG1JbaA0BMX1x1+rxkKfQAfGhLr5dFO1hqkvc4x&#10;aMRmuASd1haK722jhQ0mYgR+MP/PhndZASLJO/hNYGydk/KD3Anyzi6HGpW/8OBi++E3dYg7//Dw&#10;gvadA7eXPT+5FCC/9AcCrn/35JJEnn169l/PMUJzOo+yUSBBXJZZGvazDOELuPEAi+yDY0kljnOs&#10;/eLxz6iN8FcyLzw+SrBXIYljH7wQyn+QPuz9BA8SlzYtxBFiYqQJJH5CBEZGTIG1k6ONEJYFp4AF&#10;EV2zuBSYZSloApgSojuxyB5mRHw+TggfWw7kIgYjMTfhhGeH+O+ghyhvny/pwqDp8lh9TnSjrAK2&#10;o1t8t4j8DoRhKgZR+2ANdK9sWlwYBAny3YIAziTHFvL4TCayJ6wzo11z0wvEUfdPwHYDUIshHQvO&#10;QKteEG4Sy9PR3NQzDHFroKNFLaqQYqSXvqsUKxikFb9/9vZVcfEz4UktzL/345Xrf/qPf/vd//qv&#10;20Vvm/T9kDyHp6f17Z2q9q5era5N2z3RrpQpuzsVUll7fz8jguH+gcFeynXFO7G2s7v5g7QRhYCi&#10;sV5Bh6CWa1rUOm2doqGprQEZTg3bOElVvZ42QCUVoUpqw5Sv1lAdaBAXy1XIhjR4dHrkKnlbe221&#10;rEIuVdSoa8pKnvGki8pKy0WVz+H8FL58UlicX1qYfzX/5vff/OXKjTvf37h+9UH+3ZLCkqJ3L0XV&#10;ZWU1SnWjWFSr0moaWlqwH4/0wh0e5Bf8abSTWRSmFebZ86A+hqGgo3uZmV8kIM8AhntyBZn68gpq&#10;fuMaWlyBweYymjc3zCv46MC22oCxEcjpjuDFNmwYnaQz4r7wo/TzuqPEM9C3M5QJ4IMNeFJ8C7m6&#10;w1CethnrhtPI+TmXBzSEjKuET8r+Ng6whM9DgtPm1prT4bAQ3+r2I/MKkAWBIy65I1DqoN+eZDIX&#10;pNulAdgzB2e+dMSTR7F/dJgDeHdGJgZ98fnXU8bdOWgVh1TTlNNJtz/+ORnyeKkngMtjKrXzjqxZ&#10;gUHzbAizBiNmRmij8yMwkIiCGKU5paNfwD+6SFD8qjDcwOaLT3ysRY9/v4uRXuf44DhOPqIS6BgW&#10;QEHPGDdJ/lhanmKVaLfw0gEtpSxymF0+M2nPn6Y31slVnV4jHXrBaeMZS6ajofC2l2kIA7lkirRP&#10;ziN1EXX14cXp5Q4LNpwLCOqZz4HvgtLNVJ0jJ1gDqbcZBbL8p7Kn+Obn5/A/yUI93oeLTGOAbu+S&#10;uuCCv7dP4iezfjKE9hgHEMlG8c8XHso360IWCjzqSfBAlO5C9F9sfz+BJDlzEOGXlTrcQfizCzUQ&#10;BCBJBCj+jo/w9+DyO4VCyNGnzCJriCpAQJVkT+EJcS0LawfBVJRioYneA3Ax1qRMHL4fnT6n24ZO&#10;AtYzxT9R5+ge4fyFfV5MvwHvJgFgdtY0Wx6EAEyFWfvjHgkJ8n+/xx3mCwcR1OVg2k+eo8lltSM8&#10;Mdksy5vrk0tTg3hSGNY0za8tckOPIdAc/tTToYHbNTwJuJkIPX3fQFv3oFbVJJU0aZpUdVU1NaKP&#10;b+4WfXxeVJCX98vte/cePUZAm3/32tW/XPn2X//13/9SIFbUMaHTI/no/4RzR42GEBM9amCdVqJQ&#10;tumRCnSDxp7ANqBoaJSq0QxXvm+ofyd6V1uuQMTbrupo0OkbVYp6hVIsrhVVv3xTWS9tbJYotQ0C&#10;brhJ2yOTyBUKDMcqpIBQvVu17f06jbSivkmukDdJRS+lNfV1bz6Uv/hQBcLvQ+X7qifXC0pelObd&#10;uVOY91P+nYe3fvzxx7ybPxXm5xWg/n98/8l7qVRbUS5BjsR90twMgLa/XQjuHeye6YHwTdTAqm1l&#10;Ywzxj2FjHq7PDF+4T5Mk42DwE8B7YD9JLsAdYzJCLDcsW0w+5D1uXkufjzLVadmgBbPbcHLx5jtM&#10;kFkBMPmd/pgHkkXM63BTqvGNgwOMQNOb8HkT8XggEvKDf/RxCYCK4ROXPoixGY7GUrFYCAicd8sf&#10;QuS9vr7FIsHiDkX4LjPzQRaKQo6VYQIjOWGXQraU4DPLIpRj08RROCPx/vw3wfHKTPvwdPfiIH1y&#10;xt4aJSBl7s7O550o28dAcFuYUVh5T9YNxnW307qyaTKvWMxOFxJFpD+rKCH6DIsrYNxHyYdBGTm3&#10;wQzYLIib1oxmiOi8A9g5Ojq13UyCmgcHxwYhfswRmrBIAgLiCZYkyxvr69OrRnxoxJ84/UwXLeCo&#10;TOuAUyi3RkhUn5gbmwdoiydidzfBV2QnxbkByJ9JZYTt326CZA4WgizwLw7jh9ndMxZ4nLtDOp5M&#10;mqwzTuElkpxTHP7HpB4fUdYfn325PP+Voh9tL3L+06MdiL5M5iD+nqDQISqEKglvUBypLxTVz4KL&#10;8JjdHm5c3mVUeslYnInj3k6ERxodMCQynAMILIj+YSlxRDB4lhOOzp8NYO7olA3/yYVg/8EERK7f&#10;OREkrPpyWXTLTCloKDBr/3MCwWdhj1hjAg7p/0hv8DsDWzYTwG7z9OLguDHC4j+YEMbC24IxyOOO&#10;++B6bftI/yHjE0hgYNPjdzpdUb+HqSEzf0cIpz8Baw5/MGiaXgb0b+eDuGLG1TOGkXt2eJphy8J8&#10;15hxYmZwANldz/DYXJN+kNzMUfZ4XT36XtZ1ajZ1ajWB2c0NtRXllRUvX9+5Wf7kQeFPt+5cuVFU&#10;eOvB/YdPSx5c//HH23ev/+f/+d0PZZUKiaK5ZWJgcGqyX6NTkputxbIHhbceMX0n2Q49nYNkenS1&#10;KhoblBJtU0ujUiqtrap4X9FAEaAiU0DR0S+qV2pVsuoGRdn7ctZ6qhZ1lUykaGgFMdzd0FwtliAy&#10;aOxolCIr5Hri3Na/Ka+X1FUpJbXvOfKVIrFEVCeXv6kqe1j8qLC4pPRxUcnPP5fcvFJc+PLO9YKb&#10;twuv/1R8u+D+yxfPXj95rWnVq2vBFmiRKbYKSoYWXQ9S9rEVroBJlOoLRhsnH17NyhxBw5NLUPEg&#10;7k2MTw7NIO9f3iDDEj3M9Oz6usVoNJnsa24yOMJOaCu4KyMRor2hLpgt9HKeEPN9wVEThPZFBRCl&#10;0w65o2HPmhDXE8CwTYuLgS9Irxf0EvK6m4gG9xKYABCbBPfxrkQJg4nwAYAPBOyFpC+Hz8HYNxkK&#10;eFNhbhEfusGtKGgsal+23aymTs8EmZuArT1EXA7hGjna5Qmsi9/Ye51fnmFZv2Q+iHg1uxML0lxH&#10;E9GQF248nz7CwKDC4hZfMcOIWkY5hl9/3bBKKPSqYZF4NniEIAg2zJYNeCTIBIxWu8k+PwWLvb2x&#10;tbNZp69TKKVilaari5TIrtFh4j8My0YnIiL6+iWzC0XkhnV1A2iRw7fl9DsdZA5ZzFwT84ufhntx&#10;Fw9Pr5uFsKsMAO6QEO3NkO5kl9Eb6zuqmr10DGTvfu7z8V6SoF4Gfxw7RH65OHwuBIInZPrydw8u&#10;c0znTql39pEIXIBAOqX+QceDcYCK/ZynOHl8xpD0DHlQNJtGUkBC1+Xn9C4iDJYmAuQf23H2bHeb&#10;ewCvv4BlibBl2WcWGSUM/OSIIQKqHswIUHyOyBVi1JLe3T9l8sJkQlACITPm0FOOZL6QxATLhG0j&#10;muR0PMzzn9kjwWvvAN8W6A8GviG+k54tD6DuTfyd88tz0zF6wSgVI9u9Hfb+ngRery3k3sEocj8W&#10;I2xGmQFTexLeAfoHxRnif7J9EAUFgy7TigM/P1eAMMMeGZ83kOc+so7Rhz8QqI5h3h7qnhgY0XdP&#10;jA11DnAHgGyAt9XXplG1qpTNGrVKqRJVviz/KH5x/3lRSWHew/wbzwt/uVaU9+TF8w8PfrxWUF52&#10;9U//7w/XSip4r9t6cMuC8AUFrG1p0feh81E2NupbO/rJd9TrB0fG+9rqG5t5vdtbavl8NKg53oom&#10;uaqJdR+VvFgha9XKa5XKqo8fKyuQBknLq2u1FSoJjBj+qWoJGgOtQizFp8v1IW6VSV+/r61qUCvV&#10;qoraigpRjfLjO2m1hDKgrPSXovwHZYX3bt7Ju3/9yk9/e5RfnH89/2FJ3j34P6VPC59V1HWQ91ur&#10;0jGTbOnq7NIDOSJYQNcCXBja7/wMsaO8bmYzCPRpwsvm+WjOMudaBL+3sAIMFYs/on/qAUoB8MoO&#10;47rLB37Z53P5eZP3dpxglrcY8If8LlfE7dsyutY23dBX6Q1cIZ8QzxrwrnvTYQ/TGz/XOx5v7DeB&#10;QJiSPkHXDwSW1GpeO4DxTOkipMLQFbDvEqSCUF4d4QAkyiS6Yf5E4U8diRuEgpQkC1wrB+e/Yi/L&#10;cmD2viJc+UII0Mnpb3hlzk6F7pirgM8tqsA0++jdRMIHYo4/8dliwAgwxm2zrVm3Njy2jQ2TC2Cn&#10;L2CnTV+3MfCbYR+6Pk8cmSARWjeB83Gal23oJNnmqEWtrTqNrE4mk8uktWIWNU0YQVtGxqYWYE3Y&#10;tpAtLblMLkTV2KUEaq3bZ3eQUDm3ZGXQSMDB2jJzwpl5UsjsVg/FboBBeTp5mAXUgSwWPxPyxtwe&#10;KD9W5ezZeYGFVzSF6zHL7/JcqNAFESBifcqeg3Mo4fyMbSEi3ZPTI+ich0eZ7PlXmH+5L5fMBTiL&#10;Z3ACfxPyvYj9olISTFFs6RLU6iwcaSaSB7uEgAj23zgY4gTnG3gHuZ9ABRi1IDwSJgxpWpDzfVhE&#10;OxT6ZwT7MQXcg/qVOz08R2nEvYD6h3tIcBMiFwIOSpD5biKNiw+5P50bgQbRQBKQH1t8HGEM8Ili&#10;W572URps+/0RgMk0AVRoZsZHzhiSUP4XirEqZOVntdMe2I1w/d3mFbtz000TwceMcw8JzLEO6hsv&#10;F6t+4JpM/mZXEHLPTDJmnSW2Vt/xiaIN9DI5Dn2deO+HsQFOtUjh+kpkitb6qg+VbyvE9bUfnhQU&#10;FVL/55e+ePIgP+/GL/nPnxffffn0cf7NvD/88T+v572sFstUSmiw06OwebqVqg69WqXR6rq0Hdqe&#10;/iGcOl19Y+OKCup1VbNaW1evaFcr+bGySiHVEdhBpVFZL25oqFarWyQVT0RlIrGmQVxeXlspF6uZ&#10;Q9RUSuvRFCrVknpZm1KuEOuU8rfvpCIJqgC5SCJVfixtbBS9E0nLyx+XluTnlxQVFxZf+/ba7Tf8&#10;+e+37t3+5crN4rs/3LhTeCf/4esPNaJakeilpE3b2aVCXNijVyFY6WWB1dw7PTplGF/YRPPOpMpg&#10;AGY5sIQffmQEfN3s/Pic0bE8OWWwYOnfsM2tLK1OGjBdbK3P2/3QmCnxt5FmJhPbSPoguDmSQFj9&#10;joCdOo2+estBm4Y4w4nzFw6rL5HyhJ2ByC6577z9ETa4Ptq6BFcB1WASHT9jpBP2gQKk+jNKfUEm&#10;zJDOnYqiAItRGoRi8WCYSM1wKrCfjW7vRYmZZ7OcwZfK5onoCXzqF18w+dEanHy5TEMFJL5KGAbk&#10;Mgnm4WEUZvv0GyweEJ7RlnAb0Zb7hMCYzQANxuqazeGiSndvLrPbsC4tLpo2LERDCEnRW9jODaDJ&#10;YCGvTw62MKLhhkbbWauWqzukqCqa5QqZsMZRtU5BD51bXaZcoh5126F/G/Exrlq3fE5SqomaY0w9&#10;z3WyurSwsWymZXKx4w6z7BbE/mmA+TGwSNkoLn4gHSzamJtlCeillWYNv7N/hOzu5JLQ7tNdanmY&#10;PZiB6QggeZzsJ44vM7mzr6D/EQjB+DhACpRIHWG3RyEhLENxEv4GOIQJAh5emBz7GXCg2SR+AL4F&#10;OA+OI+SyEPixd4AYl9IfCwE/BNzNq56jgTo7SnGlZuLZyyP4nVD+D2jdsik6LBxFSKyw/rOVPGLO&#10;8PkQmDjdFiuHVALfgSD52mHjkwzuoAbmpScWLhzC0Em1iKd0ZQL/TyIYjJABFN/2sgQMBbECs/oP&#10;+8LZHY87aEPuywVqZ0fgAuptMjktLqsDw4TX7WHVTO+/anJvGFBcfgLgg5ZtYm6ZScwkSO9l4ndA&#10;rSHCbe5qH+if+QT0RtPXPjI0NDDSSdGtqq6o76ytZpguUkrflJc9el5CfMarwqKyx3c5X3kvSksK&#10;S+8V3c6/9eO1P/7/764/rpApRajy+on3GmtUsv5T6fTM65q1Q6RiDvS2dKDgV9eIJcoGsbJeIVa2&#10;tnXUK2vEldWVKoWqViOV0RHUfXhbp9FIpOX3n4rqlDIpYB6xRiGRiaSiSnmDRCxVtXJX4O+rl6va&#10;VJJqqay+TiKu+SAW15WVVolEz1+/efr4UWnJw5K7oD7u/+PmjQcvrv/9+2/yfr7+lx9u/PUf167e&#10;Lf3ueunLGnGdWCGuqlA263QKmN1dHape/ZBQAfWMrSwtj07Tx29SAYD+Xv40MMaPFldh+kOknl6c&#10;nSN+z2F3MfqzAlDBUumjWaW0Z3zuC6TcIYc/kN4mwZURjbDg8mwGAbZh9bMjraWpDaL6T8aBf24F&#10;UOtE/C4gbxjwuC4CkeS2HxlOJJTZjqEOT+3Fcgex48vPzJ53MjGE35EAUj8YEDuBJEFYB3vReNyb&#10;5F/wh1kdsVMShGvg/BiHAa/hM037CivvNJuJnFLoXlzm8NGeHGEFEJ5H/G9gtfkI4iqlXIRFxgdv&#10;y8cNI8ygWF0GvCyTWQJQt8AF3Fqz+5zGeeZ1JAIsAyOzs820EUw0Ba5pco7isadLNdTeLK0QqbFo&#10;8h3S4PdsVDQoq0RVrW3d6KYgSBrWjc4t9AtIDEwW3jkzThWCKYwbiFVcVuMy+2q+qBCsBMlLjFc/&#10;kNpJcZvSAlH778Y/I6zd40pEUg9ij+Y8l8mxbT9nDIjq94i/JAzdBLwRqadYIRii4MVBlntEavDh&#10;ObuDzzQ/LEoOsnGGd6eQgZD3ohfMfgEJwMSU+Vw0kqLBADbAGCDL47+TyAgvd+aU5I04cZxUHjvx&#10;UCqHC+Eghh+ZS4J7RlD8MTgIUjOAITgnAvAERDBULyYC6I5Bi4P6BfrH0J+CYRueP8NMiJ8C+JsO&#10;AJ3DtuDg8Tp88NzM63Be1j65PXH0wah8I1HAB2F/LMqLT7Po39xOCn91K+jzb0e9/i1uhU2zgwff&#10;sWmiagoxWGG86iOGymXES7G0ONc1ImTrcAMwkJmfn5qYwnLbMyq4NAV73ihEfoT8zG672rSqljat&#10;HFMNQ7jaWmV9ebm4+tnD0rK3ZYVFJUV3n93jgN2785jiuvDq7by8e3fyfvjzH3//XwXl9a9fVkh0&#10;PSOzI4PdbR1tnT1apUrV1gjFr5V0Z1qLT6gERXT8DQq5vJb5P2+E9l1dNQv8eiWCY4VKJKogra9O&#10;9O71i6flcllthfy9Qt1G0a+WSWV1cnFtQ5NKLlFo5BoJ00mVTM6yQFxd/rq85t2rJ08rXr2+V1pc&#10;XPLy6aPyp0+KHj7Ku82vOP+bv+V99/e8/75y5edrBYUvyvJulYoUQH6VKlmNqkXTQprFqF7XAsm4&#10;G7Tg6Ai8/vHJlQ2rwTiNl39NEKus4VohFGVhZgPsJiiwSfOGCXc2n9b5BZvZbPIIJRuSS+ECYD2L&#10;rcuf9DHl99nMdp/X6UKjT09t33LxF5nnRiNkWmHpDiZCkVCUyWAk7Y3x4rHm2t4NJfaTe2E/G8AY&#10;ytBkOoKKPxVltEUcWMLNe7/lcsTww9Od7iWIngtGUIHGkpkQ8ynKf2HhlGbVR94E/pYkOpSDC16u&#10;vc9fmIBd/ioYV1CuoQ/MEm0JLRjkH8NDrxeqfDris5mQKLBYdDOIYmAZdsCOs9ptwIWTiYCZgh/T&#10;kdXkWN9A5mT2kRlgoxWYBQI4M9vTO0EyUHdHe1tTU7e8GVlGe1N3M7PdJo1YIVfqCIqA87Q4PzVn&#10;cFosvgDvlQWdOr4UIaXGsoip2U1/wCYFCysSREohDyCkBKbYpBsGXhrJ3WfwXZj4cszajg/R9KLI&#10;43Rhw2Xh9s8p/ekllh9+Su7xwR7lf5Kn9xBUJ9L7M7YgX9HgHDMFpfNmNYDJioWcsNJDpI8V6lhQ&#10;+lLon1LOkwKYpe1HF81bzxiQr5uwPUzi0MCtx2QlRVoTJT5owM/ZXezI2exXDMIMA9ncsoDYPyFA&#10;/OIUO3IOxMAR20e0vxiV+GV9RmqFYCGDugteQAAIQCRxcBCPxRjjsqlDfGlZnTcZl6bIS0j4QkHh&#10;amAGEAEFiD3LDQokDAXAi1jL647FQy4f4YAmlzfItInujTkAIxWfjWqAmG/jJvftwuTMNBoNwA0T&#10;A1PL2LXH5yex+4yPEdA62jdEcm7bYA/Z2ZrWZo2ecR0qO71SLa0X19dX1tU1q9+KqiuKfnkpKn9V&#10;UPqwpLTg3sP7j1DU3r99CzHAtbziZ/mPC6797s/X8z9UPH/2obYegF7P4GAHMeEtilqlisyPPjhf&#10;fS0DQ3O9ckVtHWQ9db1M3FAvq66WSURV796KasRNoqo6pbz6Y8U7ZnhvXr95/eJ5dVVVdbW4VtGt&#10;UlRKpS2NdRX1ZAwopcoGhbq9pvp9rYb8MUU1Br9XFe8BfJU+f/0cXd/j0ofFj0uK7xc+fPSk6G5e&#10;0Z0bP/7lm/++k3f1279eyy8ue3q7tEzZKFfK1bo6iUbb39vZ3YPyv4PggS5IBzRHCyOja6v2DUIQ&#10;yfZZXTQaGUxxFSxOTCyx7Zon1nvdvGw2WZGprKxuONj7c/+ywQuEGcZv+iN+R5TKkWo+ibTPGgjD&#10;Ydr0Efe9bIHT4vExBPBjHeMuj/q5xBF7u9jyMM7bJvQpxvo/DZErwOmOYndFkQJDFh4YbhEq9Gh8&#10;O+YO+ZLexP+QdB5ObZ/pt//37sydubNzJ/vLOokdO9gGG1FEEaYLsCiiCIQowogiOohejMEYbHqx&#10;KKII1HsBRG8m2dzPmzs7s5PiJFj6luc9zzmfgzzlsSMO28w8bfxBZ8TL68zrC6FY8aa5fmAE4BzA&#10;/M+Z9+4BRey/AIB/PILN5qx5AyuXodp9HAx6nUSGeQqYsZNZrQdAYY4OjZtbew4rpxabfWv/AIXC&#10;TDDY7UC52D78zv26w6ZjzcSF6GA9MAeWDF3/63DXqOGDtrfT0GHQNVXomjjk4fDu0teAh+pTa5oA&#10;QvX1QA0eNYytAp+i/gR3NJPT+tYOV/DW8sLmzubiwvcVuiq2OBxtrx9habvCHXsqmBugb+n75JSE&#10;6f6MjeVJxIeQTmpWHKqB5tOrIQaBkxv4W4w2LPtPrv8SVO/L47t/FA+g31dwz+8E0B9NnvU+IJD/&#10;Twl2iF/H44NHQIC9PZkePvObk1DAc46PiIdCSPwQCP08jvmUw8wZWLO8KK2hM5azXh9c8csAPCGy&#10;g5ErXyhIswcoP+JV95wEQudhVMlrEoKXCI0UiwEOEQ2h7BJoELrah9wI9skTJM0DkAc7lHn/+zc0&#10;pu9fqMSExQT/xe8L2f0u2BBEAfm67IecAqxwAb3CN2qjB8D8nd7fAxI/pl3YnnvmA7cJfh/6inF9&#10;aeUL3Ytf54ilzUxPjn2a+zg8CpoGmMsoMPuxvt5efZ+B8oxGbWd3G2S+7iEC/XUNzfqG5qZqbXV1&#10;rbZMnlki+yU6QZGdEZvAGCAV8blMaWK0JEGejLU2MS3hzcuXT/795LlcpSlUFlXqWnSDdH72dDS3&#10;NoAR6tP3dPBAGOxBXh9syFfVaVuGR/SVLO1LNEXqDzU4gIrfK2tV2nq1tkpbWaOpZpCHyVVcXFVS&#10;Xl6paairqa2pUH2o/6CA6NnASKHXd+prkAbqmiGV0O+lzKfIu1CelZ8lTfkjWZYUlZ6XIJFGxydI&#10;op///vubpz89++WPhJi4RKlEqoiVJeUUfWhRlNW0NFZomocGDaNon0MTY59Gh8apnRSv94W5nZW9&#10;3fnFqalZlKu1b+t0eCx+/4JNhZX/IkaADUiWm3jijEaGWeb4Pfs+W1kfjqw9+1GAiqWIX4RIMWyZ&#10;8OoJN6egs21QyWqxutxHOwc8+7m/mRGCouvR5eWbtcHeotrJghIfZB3k93icHmZHQYq8OqZfLhg+&#10;de572BH6PN4TH2lR3KiusOfQHjoN+tCRA+du6mW4rv2RIK+4u+t7dPAr3z1sXGrlgFDf393eP156&#10;b7Cqh2m5vnCHPaA1EBScdh/9P9agbWmDHxRrwt7Owc7RgQ3Zz7q2fbjrDB3tQ523oggQZto2u7d3&#10;vi9uG11O0+HKArnopXlooSN9oxPtHXo2xr29OLjqaz/UGuhga61rMjR1tDYgBda3oQ706htbe74s&#10;mGCarq3jM8ZbaNpyHO1u7G/PrzFJcQ5Ym1/c3d1d3/E6bfwmQ57wpZcuP4Z4yN+hACEdmr2Y2X1o&#10;cqzSCDeFiS/en1H8IbS/yPXDOc5aQd/DnIMQSDwI4yO7u7M7moDxQPCRkrk9P8McxCIuSFIQ6Q+t&#10;8JaoJVoD4P8Iu7+Tcx65ojGYuR+Hjt9zzbLB64XYw5ufSSB0zCGfBQHRZDEInN7yKAodYzTEU4ls&#10;C6ncF7nlcSs2+xw6RB05IcFbGA1C+EdhjBBj5rnjd1mhN9hQYChhFwU+SDDgela+ff4yMTnCNeQm&#10;D3wMohnsLx4QNn78GpPdBu/LzHGSVw41Mvu7mwd7Tjp8twiUGzlvWi0cNjd5EGwsf12c+jQjouuj&#10;s9RXTs0bhkamRqEuf4TKPTRM/V5fBzv73g4Dt2tbm2FgYEBP/12XQQdfQ6esrFO9V+Cj+b8vpJkp&#10;mZLnsXHv0lNfRr+Upr5JTX6nSI2TZaVlRse8TXz9n6jnsnKdqqhIcAPahkaHadDtJMmjB/lloCnP&#10;YGiHBqpvUZdr1C0YA6jlVDboyrVogeWl1cVlNVXKUtT7BrWyUllRV6ssLEOiK1MqS7TquuraenVl&#10;JYSeJiB9rc04DJowJtRWaT/UVTVoykuLsmQyZUlmbrZEQrWnTBafIpFK0CijJL/+9sfr358+/eXt&#10;y/g0SWz0U0lWoqygtJQDQ5mquVnXilV1gDLh8REI1cCrhxewoWP6g5RClH9lkbFpGsomR/65lbnZ&#10;pQ1c/vT6zhuh++KIoTadkWvrwIXWyrvMjotv3+ny+RBseSUT26W60QhJi5EOQetgY8e1xTLARm27&#10;3eOF8X5sDdBne4T33+w+tB8hd/tsQbqBQ26mTDAPHi/G9fNTNwo277Mjm2vfHzmhBc5/6kMQcpn5&#10;A7/fTTTN7yD+4QvfsJ2+uTy753WDTE4y/hJyrY94Onb3R1FqzUmZPCxPFV5bpwFE9YDP6nEfHOL8&#10;DREjX19dO2QHYd3dACPLLCkQ8vjQj6xOsoWOYxuvGPAFICb2Vre4uCwb5PlY+FCGtrTyabR/5B9s&#10;U9NAa0tnPVvats6ufnRgWG6dFDQCb+nsHBihlsXQMb5s2sH0yK3PQLFlRlEQB4El4xJEAYTVTdPe&#10;Bp4jpBKhkxPxdflOmVdu4O4HnUjvjNvXxzdkJL2UbtD4eY4NDx8vSE9MvjfIe9BPaNu7o0GBkf72&#10;IoLN5zbMeZzG09s/r9AC6OvjXX2DHR+rftB9Lsb1K4J71xgKMVvRCkDf4MVFKMIhA0j6iY+vk5UD&#10;OxInLqBzkjv8J70uZgGcgUHu5gBOYx5HHpCjV2QPcAhcn7nE/Y7iaqNjHCES9/8d8UBEw8djnH+B&#10;iJdTRZitDr9N4Cbk+TB3HljMWC6E9D8HQObzsBk/H3BYntSs/PxuWxCr6IEN1j9mX4vlyOV1k/gz&#10;GbfNq/TJbu0aaQC08ZTm33SEgmPfJXc2Rq5arPwnwdhMAfEd6hT13ON9430QtXt7xwbp4eXU1jvY&#10;29LV0iAa/bDitrV3GeDq1NYq1cX5qXmZ0ZI4WXb82+REWrPksqjXT2MksozEjPT05FR5cnxiAii9&#10;qP/5JVahrKuqqq2vrAfpMwbXvQ0bMYmekckvPQMkCwyjn3padSpNjbKJpE6xpkjbUF6prVWrWxpL&#10;ecuXVxRrGpnny2nh1hRrKhUlqmJlmaqiBAdirbKkoFrf1tzcXtep09T0NFQ1luWq1BXFxe8LyzIz&#10;suSpEqk0iZEkIyk3LjbxeXxSbEyURBL3Jvrtq8yYp9E/v46K+c+LX6PTs4uU0L60Wo1K04pBfeIr&#10;aCK0SUrnMPkgkH5bnFr4umLkapxfXFifXZmZmaPfh9zrwjoVHzNf12nHEhPvV0icW8uwfMz0r3BC&#10;Rixz7h8d++1uQhrYscjvw6YL+8zrFK0fcaAm0g2VnaYWNAATKkHQyfsEgA3j3D6Eq4Ddaz10eK2e&#10;4BEpcI6EQK68TvCxP+B4HuPr4UzhZS7weOB8hiDG4Q22H/qPfSAjTuF/eF140mz40R/CyH9c2WHk&#10;/r+IpWPuE/jre7zniNi+SFCU0QS4zhG4OV177MJV7rIRKWVvvGc5NPHb4Q48QNPgB7JaqCZAYmD3&#10;5QuCpVuHcMAvE8q9ybRAd/dXsqQraxszU6OdA2Ajdc1t/dz4bb0tLUQ9tW016L99dIHqDO2God7e&#10;bloVm1p7pue2zCDu6BvmuYXCcLCzuv8PpY548I5tSzRZbCKHOjwu0B/cVW4nrZUXCB1+P29oYXMk&#10;aEcIgGTOA2ATGj3IAxKxuSZy/9+HK0ZvFgDg+/DeXPyN+48Y5B1SwGMEZ9QFXASoPWSCMAzc/PV4&#10;duI9B5HGRMEOj8xewBehFohKXoFOuSAiiGrP8lUU+PhxbojwjgOnxfk1+L7zYODMGwQETFuD0PV4&#10;1XOmwNYLbZyXe+jsTwH4RUskKkAC68/LUOBMgAdOgj4PDWIQhCgkc1k9Xg/mbzfrYuD7hPSW5tbn&#10;J+l2m5zw4fuA7E4pGArAgcUHvANyH+xYu9nBWtnlcLsIlW7yee1yzsQVhi2AOPA6vn8biK+VmU/C&#10;bA2McYL0imjS+jbcMW4gAbA4vjA0iP1+sKmll+1XV09v50CPYVDf1KkFqqH/0KujWlOpbVbVKBXF&#10;RVmpyfKKrMxEaXycNEceHy+RpKTIMmTKrPeyRFl8qiwhWvLm5U//eiLLrCir0KhKVdzWAwBhuhq6&#10;OrpaBjq7R0cNjY3dDAWDrdXqGrQ/dY1GrSqorlRpGqB2NWoq29gTNXL6L60ukcvLqqqLlZrKCk1F&#10;UYWS07+6Vq0oUGr0mqrKRk27VlFUrSsuL1WS3UmD8VH4vjBfWSJ9mxT7NDox7U1mbPTz2KTEnLyM&#10;d2/w/sX8hlDxMvrXZ9FRz35Lyi5SNdRrdC0NrU11LX3DY5DrKaDrGyeARp83IV4cv0ZQPtRUfSfR&#10;w0F/dn5+nqTL3MYqltevM4aV+eXllUWy1LvUJK1jr95A+DvY5zy2b3cFw/Qx4FsLOHGoMaueEPAz&#10;QtPZtfmO/GBaRM+ux+0w2XHz4e3i7cHyLkiZK0K8j52u2SciXkGmPTchdGjA3L24eSDMcQIm4Rdy&#10;OcOnVg/7/eMIPjVsAuFjlOGw0ymqQuGFhPC8w8Z64J+hIufq/vHiQazM2I4/iI3/Hb2YvhOxF/RT&#10;nhWw8PJxhJgeHPgU7Ad+hzh4M05a9ra3TevsLpg/GU7gy/GToMOBm9nftRvXzfsbFEoujg5Oz4P1&#10;WF1aml//OjowZiD63do13Mk+qa9F3zbeVatp1rWQJmELPNg90tXUou/upzpufHHLtHm4ucFx12Hd&#10;JDVBYgLlam/LTJiCrKppdXOVv8cOG9pFiCQEDysO2UEOOczkDrwOQax4hPUE0vsEqY+7i3Xf2eMt&#10;zcnnyJ33KAEX3HAgtjkDnJ1ds+oI3wHhxBx1C637FP2fVh7uysdHnP7M52Eo33A7WOmH/ECDCf6e&#10;XuOJvD22MRCwRIDMyYMHln/QgjboYeo/Fxs75Bs/vNYAK4QQ732eVegLRH+ugZULvvLtZfASotMP&#10;9jJgAO+O0WnZz6AfMIBhVuQQ4DgP4rtkH+RxmU3LmLoPvq8C2wa+Ojvb98mOq9tHIwDbfuQ/uw8b&#10;OCbQA5wR2L6P3Jw8cX/ucSDYMUFvJhu0uXNktq5t8u3wgF2E2LSysUynAiQWWGyjn8c+j/YaxudG&#10;DbPzsx+pXDcMA+D9OIzvbVDX2Qu8oY/3dE8nPD9tdWe7EjIG5RnvFelJqblldGcnSTOTi3PexcUn&#10;xeVmydKz03NlkliJ5F0aL9u3Uf/7Z0kuGD2o28XKYi3O4unh5paBrq6+wZ6evv5eBsKhj1MdepWm&#10;VqNtam7XYtlhq9cCrK+4tkbLEv+Dqri4qEj+PluBiTcvLbeyor6MYL9GqVDXVWRrVLWFWHvL6mtL&#10;FcVlytpy1QeVNkMRL01WymVyxTtpftzvf0hYSsYiUKRlFChSEqP//T9RsS8SJa9ePnn+6tWLhBi5&#10;uqG6p6/7Q0OdvqoBuBg1hQNtHR09U+CrRaHF7OwOOd7Vhe9UbYiSnm2GK4o3vtK/szIHCphO8qmF&#10;xalvG1QlIV2vfQfosW3cPXLsMSSzOCObybIvHIrY/JFjFzDXADf79jrfMMHN/UOrz8d35/Y6rSe+&#10;sMXjIVxy4A/T9WiD+eNFY3NRBuA+sgomb4gHCPOkQM2zmD675f+QtvEBed1ObmhUYYJCQZo7GDZP&#10;fB7Bkeb+x+92z/R/RU+uKLSldeLviCsQEeeBW0DgaFaXxy5ebkwPOAzduzvQtHEdm50u247Fw9Ef&#10;Z5LVdGjjmqI97oDqeS9nTrAkfvaRXKVuko3bNJcBnNr6MjxN08HSApfr+OLs1CDMb+gP3aQ5Wjow&#10;avX2drTAdmzqNFAWyEHQMKhlMzCk14+MTnxeMoo8+ja3D/Lp/v7ekQUcisWytbLIR7+1TWU12HO0&#10;UW/Ad3EbQbEk2MyPGqaCw+ejupP5h6GeFkDBNLsMs+HAZ0Ow7gfGX/7k5h7a5+V/qfy7AXlA2RGS&#10;YAhnvmCjnD+wG7y+fxTPDXYD8NLdojGNczvmaSihGAGumAjAjYhbn0/XJQJA+H54qBzTzx04E3QW&#10;0nt83iGPC+s0f5dFC9MCPg72EVQS3dJDwEPXC2NMWJX/4q1/dn99Fca/JMYDt5fKMDYNDAw+xBsn&#10;t7LddWilpXtnzbgBZn5+Y3p4cKqvC8cnOrINkQg/idsqqgF4i+ztsttDjmVztLlt3sFEimpoc5hc&#10;1h2LEWKLCcjvMrv/1fnP3+aNM3OjlGeNgaXpm5qY5MQP8gtU20TvEKzFdoo3MOhOgNClT2uwB4RX&#10;bzPcDlVDQ3NjRe577kRlXnxiahK8PAm5+RxFanpOUmaGVPo+ISNdlpmZIInNSHmfECtJTY99lppd&#10;Ul/Okb2wuFTdRPffEF1chp7uod72DljeXQTsp0eaW1ngQQaor6mprSqqqNM3V6vLaspVjTWVdUql&#10;WlOUl19Spiiqkecp6OOsLSmt0uSnKxSKHJWqVCnLV6qKymD28Curq9X1ysIMiSRBIZHnZMhyZEmc&#10;UhJThO73LlWWkp/+08///vnpk5hEtpXPfvrtWbT0nUzF8rBL4IHVmg/dkxPUVBu6h0a6hw0f2YhM&#10;j+FM3V2ma2Pu6/oGBBYofsB8MbcQAUQVnDdycELw5kmw/nXBeLS1wVVssdrI4Tp3YDPZWPPT3nLI&#10;An+PuRxVHjBH8JCIJo1NpDYsFocTc72ZPydtHxa2fgD2ATcZLkQlr4eL5YSsN7e04PggeDv8oqD7&#10;HEsp6tQFx01WdngEd7gkYGKw9cc2GDqFX3vmBxThPHEw6VJuyc3OO4/gL6IZMIxTONhwZyjIuiL4&#10;z9sODzvvT1xKxwgPvC+Aj5Ee3zrEe7Bh2XcGrE67ic2E2bqH8YxXjc15ZA+TTCbedrjvBETIco51&#10;wDqGqDWwYCSi19bnZwDEDg1j+e3QdjTrW7p72ob6enTdhuH2jo725qb25taWJl1re29bO+1Ak+gn&#10;3zfBUGNfNDP1UktFGw2KA2urzbVllpBA7vb32HTxGCSmH+KscuzDAvEPCo/tHbcbvzVst1gZ8NVQ&#10;x4EuyJT0iPZ2h93/9vo4cs52jkXAf+8uRFHHA3DeG5IDkQtiOcIiiCM/ABiRqYGjPSvREFbBP7lh&#10;AXywWMDqy6r+5CpAfNrHMd2DVhfykDYMhzz/xJAQZ8UKgDUtyAZaRS98WA2gjl1zygcpgAfg+syH&#10;muimRuSCUKFYUGIlIJnBW5+fi55WoowAjnnAuijwdTh4BCKELvJhTnL2n6Y4p+PExddjFyZAtF8Q&#10;h6z5+e6dbGe4+w+OLNvL+zssZ2yrZge230NoMtB+AM/tbczNru1Mc0798lmwKz8OjY709vcPw2Ia&#10;NHybG6CsdWJwfIy/RtivZZgRWLj2O8j9ads5Y7c2Vau0Kk2VXPouB4huguxdirw8My0zMTtZnvom&#10;JUmSEyeVSlOTEzNlSSnS1KIseVJCQlLS6/g3BSWKOrWyrKxIpe/muN8/2NvVPtyvawes20V338fJ&#10;8S6tmhd9tbq2sRFRr5r8X61aWaVqqq9QVooKrmpVaaWmNLMEcm9hOa1ceUXlWSXvM+QZeRXVpQqe&#10;Dbk1ZbV1tSpNeWV1aVmZXBqdkZ+XIinISUSMlOcnyZKl0uSUN9EvYl/86//88sfvL569lEmTnv0n&#10;5pk0qaCorL6soVOnqlFXN7UNfBps7+/71N89PQjxZwr0F5/ZDufaDW55tOglOguWv5JtW5tDm4L0&#10;t74C82PjG+Bu49aq0WzZMm6QYju0bnHz2fex7PrssBkcR8yEh0EGdD/TtROmlxXRH9v/rsO27bId&#10;IJvj18f7E2S2xgHop/SPpAsLdjA94YDLeRbkvI0DHe/vKfu8s0uXC+Wb/zFJ4tjhhcCg4PB5HD5H&#10;xGU/u8Akc0wtbTjCIT3ABXaNrAVnGp/7OS++2x8RKPjsrx4fQV09IGNfXPgjfv8ZJ5IQbjJvSGiH&#10;TufR2iF75UN8in5A8xTI8FzgfOngp7fscUihHYgCTlKoaHZGO/1UOyL1uL0MFenL9+WlDbwlVHxM&#10;jRkM/f3dlDzh+u7Ut/T2GJo1Pbr6D5Db9NrGupau9rHxmVFqlRdWgVHCpjuitfYAjiFWIBO/NQ+s&#10;WuMuD1MXOwIBNfXxSYqzxzGrNy9vZ5y5dzy+xDEbhi739+3F/RUkDlb0GAMuzq8B9QI+APqFc5on&#10;QuSHiDoShLy7hsyDNnB2zVPw4fYHnwk4PyjgVKOc3D5yNjh5eLjBfAFW7B9Kxz8YAD7xkzM0XXG2&#10;5wAQYHqiaFngkgWU4Za0ENQeIj6R68CZD3gbqwOOI8eMgBfn/8Uw4PMzN7D4Y9gX84P41+DJAsyG&#10;L4kIwykirAM/iJUCv92jvT3z+tLO1trc6KcxmtTHOuD9mPnbnrBvny+FhJiDa8ViY91MzIRJACI0&#10;WVLqYcDN2FimmtcPDtcBTm6DaoM1Tdzq8+d5FlbUaMNoNKD29dK1PUZhtmF4qm+ER3FXV3NbF2oN&#10;ZP72Bvi8YHkHEOk0GlI1Vbl5eSzhct+lyVJzCgrSFdnSpHRe9bI0qSQ2LVnyOi5Gmp6dTa+mLO7V&#10;i8Sc6J/epObJ8xVFJXklqkp8tXrawNpbMf/2M1e0DI71TH7+3FavrFRXVlQ1UtBVqVYRvVXXKIrq&#10;Wiq06qqyKo2urho2SEVJfra8oLg8T1WjeF9YKteU5cLwKyoXBiNVfS0tHypNmbKysERRLH+Xm5UY&#10;80ds7Nuk1ARZdkGiNDsxKi4m+uWzf/3yVPIkKuZlVExi0n9+fiFNTFAo1comrb6lqkLVMdSMKbF3&#10;aJham5mJyelBFiIzn9ZN3xmBQdlsGZd21leW1ha4x9lMLZjEgxQxYI5nwMz6980d6pRRy9i2HvFC&#10;PAi7D3iRn7qdWHftJhccCLbIYTwdZk+Yt7193+ogp3mA0o/SdsBki9WPuA+PAZePIFDAGcHA6wNq&#10;cYYVFGinw8cBngucvmnI9OK4Kq6bs2AEmy44KH8Qvw7uNBfjrJ93jJM1OIFBllLg7nCqkoFBCby7&#10;pdfynpQLNtQb0qiP15z6icChY7OqDNvsnhNSgxY3az7Lrs2x5/ZiMUeHcFtIJ+wfks0n4g5r+tBm&#10;OrLhFnCgaAfJqtpNB0e2vc1vXxbYB65Mz3xdWZqfpB1m8vPU+NePHcMjPYM9OoqZu9q1iP89HbU9&#10;HVrRqtKh13AwGAY7Mz48PrdspFkM+x+CA6YX0xZ5/80DFo0kIvb2uc4PTTTbM9OEQiC0gufogCch&#10;i41HrODkeYhF3AiKDycjBMAfBII5you3+S3TDZBORgIqtgQBhecDc8ApvmBKwW7+CmOADApzxN1N&#10;EFPePU5I4GE+bEGsCKkSPg76vKJXiI+aVB67v+OImKO4f4MkghFMfSSCWN6g3GJN5jnKKUD0tZL+&#10;55nA8IAT6BKLAaAi4pUCUIZvgCcTsMLI9bELQxGPAeE+IjXEnuIq6A2FQg7CW87DI2y/Rxtr+xBR&#10;+yGqD02NDdgxgsNAptQMn5bN6w1bhNfLh9n3yIpdALFW7GlNVrKUYAMgQ5hoAAf1YcSoQuEUq1RM&#10;K/Da5iam0GoNg58m+vtHJ2Ynxg0D/VQtNKH86zo78NfXtzQbmlp0+m5de2tfdyO2uKqqmgb28DnF&#10;hYocGXNAVlb+u/gUaUp8/DuCNanJSVlgAKL+yJYmSOITk1gBCrE9LruktqRALs9WVpdXd7XqhCbc&#10;1TXU3knFc0t3dxOoqB6tRl1FPESlrFE1deo+NEP4rKqorqmvrKuqrMTPV1/VhPSn5B59n1WQW1SB&#10;JFCg0hRDHy6tLsuTgwRrqi1S6JQZ8nfp799nyzKz85Olz+LS0pMlr6Jp9X4jkf76SvL06evfY2Mk&#10;Ub+8iIr+NS7hRfQziQRGsCpfjYOgrrVucGhgqH3w8+I4EM/FkekvY0Mry5ublCIu0+Gxsv6Nyp7V&#10;2eWvuNF2ecuTc1mc/ka91xcclQLiv0Zq3SgsfER6TS4cmQzKlFN52OGFbRYvorG4MGw+pydgD0Jx&#10;505HqbEx2XPYI7zt4riP35djP49zL48LjGNM5vh1gyeISyhTV9Aj4XKdeDm1IwXAA8L/4z9FsUMt&#10;8tlQnSBQ0IeDgd/vBSh5FglSFRFmtsR9eodoEHl4YNkUIv9ye/5IVu3hhDEBh8D9A5szvK2+Pfyn&#10;9iOb0eJC6rcfMgsckSyzm81u4DIYAmzukJd4mTPgcKDUYxRiuvB4bcehQxYCuMo/UnO2vvBpZm5q&#10;/svU51UYcCJkMjGK2xMrZU8fXRCt3V0DGLe6DX3jEy3tLfq+walR4n3DPdC91uYnqRXnWjUfWr27&#10;LARMnKZItXPcsBFFPNj2uEDeBMKnQPGCwvvscjmRUxA/gmA80PJCF34RzDnhBICcT9TmCnjfDboG&#10;M7fI3rqPmQug8+D7v/GfX/LCv/4BBPn0GuwejWBXzAXnwMPB9wjN4JRkbgibgXD7CvKaiPbCX+XL&#10;cHpZPBLPPgnjwkWzCd+ei/0pSH46mlzc+V78wB7I6zy+fSQFmUugL1yRALy8DqJeRvwsKgAH8RAR&#10;PWN4/0/uaF1Ha2TYuABMLCo+zRR4YBA93ISGtDI/PESWcmBsxGyj/MPtc5wci/IfcH9CFz495ilg&#10;wa3lsOPcxg52sHdg3NvZsQNUFBmADYhNi2szpKkx/i1Oz85PzQ1j9iF+OzQ8MYXXf3B0uq+ra5g+&#10;HnFjttbpOkHv9Nc1dOnrqPSq1bLE0TVqqtnjlygKM3Pz8xVZRRmYahPz0uSSLGlamkyekCSR5iVl&#10;JCQly/74/U1aTHJcYhqUvdc5ypK68vwyeX1VrVZTj514pJ/GMF17W3d7c29XzzQUgF69VtOkqalT&#10;NzTpOysVmho908Z7VV59bWVxOaaAwiKVGq2vVKnKzciXl+VmyGUqJXxvubJOmYfFSKOpLC+oVOcX&#10;ZUveMfDLkjAjSWXpGVnkE5+8lMW9eB4TlZz54lWMVBb15Pe4qBdP/tezhFdPXidklVXVaIu1DY3K&#10;2i79xMjMFD12i0Nfpmk/G52cmFpbI/xqWlxYWNoGfjkD3mdtbWOdYPvOytYOZ4HxaeP2/LfZ9V2K&#10;fYzGfbAqsL7oZz/YEpoe5BwXC3+/98DNtXICwRs7Hmc1rgu4HkRsWWZx2gNe7eU4KSQdhAAnvlq3&#10;+cgfEfLyCbNtgKUwfhY2dpzWYcRB6GKtHBZ+Hd8lliLmSYeDmg6XS7CBPZGgH0zgKRHT8xuIMhz3&#10;sQlFiKfCrv/7joZ6HO1/nd8y/+MFuKLk5lrkZC94k+Jus/vgZ4hOCYub8lfOk16PZddtBjJjPzxC&#10;dPbZWVy5Am6yrjY7siQbwrDP4/NSPMGe8oA+RPj+i9Sd0+DLVbYy0TU0MsbUj42ya3gAp18PPq22&#10;3u4uUI2GoUn48MPDbJ5nJkcGunr6R+CIj9AFzKSF7dFpd+wdbG2a2AuIVandIezBKA+U4XHFi3mK&#10;MiT8P6eonTDOiPKcs6sTeYfbyzAksJMzmF6s7FjvIQV4qO86+3F75T4n8nd5RuXZn+c3D0iDjADE&#10;8ln8QRDh2Xj/ePU36wFexuzw2Y3C40RYxJCLtBBGA7hg6gDPYUdrDXk4MQkz8j/FvZd8fDyR2J8e&#10;2/EB3+AWCIZpAT5nJqBWGYgArd4cRW6IIPH8IQYoqoRZwPDHDAr8c8SKsDGI8QG07yGl3nbSesbv&#10;3/c3Vz/PTE4OD471DVDEc7TrEhUg6LCMj+RLGRtxhbiOSJdaXTw3nVD+rQdgVPBQA/rdB/y/wx8b&#10;cajRQk8e/8vU3Mz81Cxsr4lRw+DH/gEDcL9uDuYjCDWU6bGmqa3raa6r0+nbejs1jfquFl1D7YcP&#10;bOMqSorSM5Q5yZDyuNMVWcC0CnLSpLhs4hPeSt+8iXuHBTgqVvrmuSQ+IU4S8zru9eu3KYriBl2x&#10;IlfzQamsKFF3ddMBA9UTkHgrCL/ekf7puU8Gsv1Vap4twHfY8aPE6coKKhoaaovUZUpNmVyRX6HS&#10;YgAsK8xSKLjZlTm5ChVugFIVvABFSXmZplRRmFtclJ0Q9xYFMjMvLT4nPTNHJk/79ZfnkoTfXkow&#10;J0b/+iYu5unTp29f//rkya9vKfxLySaSUl5SUUuyqKt/cHhi5uPwZxxRU5NLWK1W5sRbHYkfmM82&#10;PjTjxvT09NISwYkV/hggJVagDdHosQEMDwoYRA8APJixGJXJ7vOQdtq9Pgy4zmDYK2pduECCxzZO&#10;fHi3mKm9Lps17Ao43B6rn12+HVuXz2u17bFXx9/lsUP8IQhO9y92PkwulMXeXwXD3OWCNsn9HXDy&#10;hufCsXlZBFsvQzb2ysCxPS5XgCD6CUtoR/AE6xssShb9zAwY5DGbcBz9QeXPHW4g8umwqpGjT0nC&#10;cAh1hYGE4DzzuP3W3Z0DOJIOr2vz0EK5rsuC0TWEE9nnOvXgw7Na8KH5xO7h0OU6BUhJG8U+/K/5&#10;FZzRHKM+0om+yBfb3QZAsUPfN9zTO0w1nGG0r7O5pXl8dKp/yKBrHQIAPjtHx9vgR+bAGdpSIf4P&#10;z3xjOxpglMIguXG4SWuV5ZCqO1TuHVFrwYr0xMH9AfkPHS7kEBqoSDPi/OFhEA6xZDs5fbxm0Y92&#10;4hdEPh/ZRhBIGPC9TPQYb+5u/6J24+Hh7u5vHJCsBS9wAYtOL+5I0IfH15fwejjzAwa5od/jPHBO&#10;QJIGNg5XTOqMcV57yHNm56vEaX0SITSB7kAagZN75DpM99gVpy24XxeotYivxP9hr2DCpm7x5sc5&#10;auLpJcKr+IEjfOKgAfiOb8Sp4QoRASsHzgq/18OyU6xcjMursyzrPlGsahjqoAf00Oncs0LyRHDF&#10;4wvphZAwX4fFjAbI9bOzZmHbT1noOsxpjFk7a8sbqyviRTU9OzMyOj4xtcgsMGGYGBrqmRobGwev&#10;gNxHnW5Ts755AE472N2ORn1NYy0eQEi/uv4G5PG6ipISpSInL7uwMFny9l1mlkJZkhz7Tp4Rl5wS&#10;mxUbEyN59To1/W22NCXq6R+/SCSZxAEYtn/9Q1qqrNZxaxfkl5Zx2ob7PzDxCZxAQ9NAD66Cnl7a&#10;RjpaP9SW11Ms0KjTq8tVWAyrqqtrCAEy+pdXlJLeL3z/XpmB/CgvLMURXJQpe59RXFSWp1bkFJUX&#10;vy8uLlYolPkyWXJSQlRapiI9PUWWFCdLTkh48SouBSvC6+T4hNiffv7Pi+cvXka/TXr2IibhTYIs&#10;U4lpsLSysrFFq20enzCMjXwcHB0e5fT/9ZvY+VH0u7q1vL+6xcp0YWMLhR/KB6H0ZeOm8GOt4gKc&#10;xxj8HbfP2tb6ssm6ZmYIE8xMp+sIMZ031AHqrC98IvRgBGMvOjEJ+/CxaGvy4PAE4wLQnb0bZg8r&#10;vU0+p20b5ydSPjZcoiUhH+sAAHMYXCjlOz/xcNdzosTkw2rKxVyL9u/heIGmFHAdQ+6FFexxn/ru&#10;UPM5YrgDlyDxEL840IawwLKtEt0f93/zF/5mBPjxIKi0PBsoq74VTnceLPDlSCBtYx1hc2GlRood&#10;hc0fADbtxVHAf5EfxrXjDhxaCCvYXJwxufaCbCx39ze3sEMTixwfHJybXJwVdAl9b1tXPwRncqQG&#10;kJ8GLCbNxL9pgm7t7DN8/PQJEvrE58FpGOr901/WlpcWSKQvLq+z/3Lumtw0Ue9YIBBBUeFVZ7Lw&#10;VLXh9gkRk7NjiAoBOPA5AmfIIGE8zFf48IIX7AfsXs49AFBR4ITHgSGLzeDdI9hd6IcRAhAgfygG&#10;ub8K3ZOmuP37BL2AoAC6yil71GMW81j7+JVgEejvxs1DVpovkZMYb/mzKy/Mfz4L9jleCGTEdmAO&#10;X1zi6+XcFbq/IZqJrs8BLHwBZ4ikDw8NlhCcJ/Ad3f6JwMd3gV2DkOI1PiC+gKDr7Ay4ICZi5r3w&#10;Nd8wV0AI8rJw/5pYLU1MjI5OTg1ReOOG+Ochik1YdM+K6YIshpMviMO+1U7YHDj7GnHsHdPWimmP&#10;qIb5+/bR+vry8trG5qLxG5IVzJrP0Km+TH6eHusYHvuM8vppZHJgCCwziJ5OID0Dbd2DTez8dK29&#10;vbpKnUZHR3dfZ2t9ea5cXlGUm5qTJHmdlilNl+e9k8ZIpbGxaW8lz55E/eunF7KoaGm05NVvL59H&#10;Pc9KSniblJn6Oj49v7CqoYYlfnFptaJC1abvnRgca9D2Nxsm+rqauvXtfWyJWuvR+Sjb0UMDrRZ2&#10;QK26Rteg01RiEi/NLajILS4tzJMXq4gFFFSqlO/z1BVFGfmIirKYbHmuQpGZVVCSmZoly0yTxEjz&#10;iiVvoxPi38jevpZIYmQZ0c+fvo3FjvjiX0+i4qIlLC3jJXF/PHsdnV6nayxXQRvq0fSN8cYfg3lg&#10;GJme+DRHu/nyumkdDWprw2L8vvsVmr9x/QBfCw8A5tw9cNRsZeaWAeAsrnLpA/zZwHiNX5f7GFsa&#10;7G4ieVaUWicdLuKGF8tj7Dtg67kAeId4cQW7XUHXccjFVhs/B1tfvsb9fYeZp4JbLP89bBE46KMZ&#10;88YQSFpetxhfvdyGYfyvCGEhN2t+IPTAIrk7w6JA5tRnO3Gztj4FIsGswJ7wLEKBPbqBHyL16eOf&#10;RGRuQhePf7P84p14y+lXxNSIBlx7eXUhJVE6CFx26zv+fgzF/4+kM/Fne93X9l93zvt5z37P2Wvv&#10;3dVWB21FUWIqUkoN1RirKB0opdRQYoghZjVFRCYSghCZBYkhpqLda73Xs8767L2Gjprk9zzf4b6v&#10;222zbTu3yJEiU2zZ7qRb4f5nEsDJ5EIDTP4MPTfucyoC47J5CaL3dzA1U3PzIL4mxwh4aGz70q2k&#10;u+zq6+r/ax3Y1tLWg+yvp396on+qp2+C5hMdOolQNF782+jIjN7A8nrTqNu02qHUO8ggcVq3fK41&#10;MPc8/zsbzE/pcxwYYH17Pp69EIb5HdwOYpi+d7zDq80LDVITSB+IPVrzE8LPUf3B3TxHeHv669/k&#10;HJ79QUbfNTwuqHwX6KLJ9WUfin+AbCB2BpyFJ5eXJHPA9MFPGKR2B/+JNoLhAEIpgV+CsQwVTOz4&#10;6eJOA6S08BYEd9lNulwBCgGCFwkMpK+/4PTw4MLCPHDxg5qFEwsgK3pETnYmMGLr76FiECJDoN8k&#10;Ce3AcHCj1ccjwhDAODk4AIqi7WtLa9uWiIbZWubC54xe5X+bpDOtuNBlYiTb8m6trs+ZbGg1Nuw2&#10;Rv/LFrBtC4YV/bQGb7p+fBoJKxBB/hrB99Mtspq/KUbI8O7BnIvzvxVai4K5bEuLCNz7+pUJPNS9&#10;Gkx2GH9fPc8uyM1Ow0efkJWbmySTZcdL0lLSElOjYx6GPwz/lyQu/F5kVByKu8T7TxKjIp5KsxLD&#10;76ZlFb2pqJWXycvq3ldUlTdVflEOdDZ/blcq+/tJ7mrrU7Bm62isZgrXDBrw7efCGkADpfKSSs6E&#10;2oaa16/ziqrLC96U5JXw5JdX5paUy/MKCt/JX2DuK5BlvYjPTM3Iy87KSU56mvtcFoPqt4g4j+TI&#10;hKSHqdGy+Oiku7/fuXNDcidacvtOROTtxJiocEn43X/+MzyhpOZzJXABDAdYUZWDSvQ+E70USOMa&#10;QLcLJkhJm9oFNekXKH4MGr3Rqp9B2q4Hczev02gh/SFMnzQvWTfM+jUTeiCr0bbpcyPXx0JjdXj2&#10;TrjEXTuiXvQTWO3nFnX7uZ7YGhOtgX6LRs4p3D5M8HzEtpLmQp6Lh4McrA9aYT93Pd6dQ88hFzPs&#10;Lh5hRtg87mKw7z0WfD8f0z4SohganFMwIkIBRXEI8oPjARU7kwNItsHTn6BrmDSx8zo5u0IbQy4O&#10;8KurQ9RtQeKvuaj4lUNnvqCdiSU2RSpLEsQx3LIH8GLF83iFKMCOkplE0B3KGzBj21zCFC3bUGdB&#10;UiJggEZtJWVCMzNlNBi183ihhvBLj472KJq7R8e+9rR3kSg3ouxUqBTD3YrWnrEZosNHRnq7vrEV&#10;Huj/1tumwktFfgJd1hxjb4IH+PCDSnHyam6s86nHD+1E8ub1btIUwT/aCQoMsNPNMyTkelcH3pOT&#10;S2IAGIbuEQh0jggP7M4xWmiadG7eazTQodNf7FRPcD5xFoQuKAHOUAaELhkVUutjktw7ujy/vhTD&#10;Uj+AUFJRfyAkOueFJz2AiavgdKM73P1La+m3e30gxznbAQET+ukPUpYBWiW3TzQpVPEUG95T9rTB&#10;y2NCO9EUXOwfeY4QFO0ccUwA+hM1wBGcMY6vUAjZP7/PafCcCsyJyh/jo3GRBkCvnutTKL7UvX7f&#10;+G19i4Xx2rrNATZ2c23NShHJCGALzxmGE1ZJbjtTK9sqruBVm3XNtrKAHGN6cQJAM3GL34dnp6eG&#10;Joe+E80+2TMwNDo83q1A/qMUqjdFV8OQqpde7Uv9p3qOgqYuBD904NC0Kj/Ufqh6k/Uyv6ggJzXz&#10;Rfqzl/npuSXPnz5OlKbFRsekIvmLwVqXGC2JfpSclpyelR4ZKwtLio6R3rwhLWW3V1ZZ8TIXz3dF&#10;fVM9eVoqxTdFZzPaX+Sfyr4B1UhfU+2b6hpS+z7VVxV8rnpXWFIoL68E+fXx0+uqbHkl/UBFeb68&#10;BEtfLsNHFPuZ8ldFObnc/PK8nJcZsvinz2JTXzx//uwZJAJZxstcVv8xcY8eYEZIjI6MfiyJv5cY&#10;GRHOX/ExcbFxUbf+IzI1r7wOvmjTe5hDvV0IEYenufmJ81GppnVQUheNMJe0emYnRvXMzPz07NKi&#10;bn6Oj6ZpXju/ZNIvmPSrRiswHIueXYtxSexptja86HE4uzdFcs8+ippd7iJRnRJGhRZ0jw8rqhCx&#10;NUL4v4GeHcyjYDcx4WLRhljID+sBthsHwQ7Pdgizm+BO7ZA/fR1yBxGHc8MxPjhC88f0Hek5zadY&#10;SwlurAMMJbt8pnke7GUE3oCdRgB/8gfWFpZM+H5DF39eXbnJqEcAdHzOMcA+EGlKCAUcAwLBtwA4&#10;xLR9fdlpM6FJtgOU4ql3I152BQOuTTp/vAGIleyE1PowOPpJB3AdosMVXiU7Comx4e9EyqCLNogY&#10;hJl57RjiMqNhkKnvgKDAdpKmNj6kGlGr52ZJ/htQjPPh6+8ba29WqYS/CqzK1NTQlNa0tre3ZVvB&#10;RIGKZQNJENrD5SUQSszYgePuuQhGZCAJhWBHnHvEaPyVX3R1xOCUaeuOSPHiVsfqzHV7cAHFJ3Dx&#10;gyv+hHMQpeCvy2s0/UIsdM4f/RfwQ5aj+P+AdoR+IdbDo4+AhzFAKHBJWyEW9Qz4qf9tbsxXPicw&#10;IN4flg2BwxMQYz6O+aCQ/HA0ENPu9OxzCFCREQtGCYb8Av8l+wURSEyuANJDCoqDIzcuwBO2jIFD&#10;jyhdAIv6mSKIebBIeF+h9tdpYXUaTIZZVW/X18aiqndNMBAIBPG512yczlw19i2OAibAa2gmQcva&#10;Nx0sTTD6YNawmBf1i/MLGtAsOIcxqUyNDk1MTE8Oq2bG+vunVAPKDkItmPu1dbSC4unrVAD/aWrt&#10;7iCRC9kmOZ7Vn95XNXx5V1NZhSUXmn5mUc7zpARpbq4shxS9TGnc44cRKVH3nz/PfJgYn5X8UBIb&#10;89uDZNmL7NSExERJXGTE3d+ikl5X1JDGU1VWU1ldKG/6SLU9iM6wq7N9kKCPDsLGlBPTY53Vn+vr&#10;vxEu9KHmTU1NSZnwDb+vwd3/rrK0uqrhTUX1u8riF3K57GVmVp68rLokL+t5Tilg32RZQS6Pf+Qz&#10;RL8pSQnYjziInhakP5dlxEgSnmbnpMfGPvr9riSCoN/4x+E3bkTffBAjDb//u6y88X0No87Gmqbq&#10;rv4eZR9BlerJ6fFBwj3nDFYzMz+TeYndnhn1/4phfkagvdUjGnp9w7IaMSBsKvorsD/WBSR8Dt+6&#10;BeHK5hqsLvo2VmRkOQe4or1E96A1R1Nyzh55P4SN7FiY/TjGcW+i9rFxhLNoQ96+596weRDi+tgE&#10;0l4iLwlhLj0IUUIA5zj7k2xOenSWfgeM+Ph80gBz2WFLCQr7+nGAe4710RFaEqE9pSE+IcXyDLAV&#10;7C/xAQf2zYNweYYGaP/yxw8AdEzAhTNNLJ9RqLOY2tvfDQKTRm3nQETK8bTjtHHCMPFG8IZC2EEN&#10;7gh4+Q42HJs4VTaYVQcEqRbVEw+penJyfF43Oza9OPudZPg57cTk/CSGafVwL2JypJ8dig5UAayg&#10;DDNjRM9Mjg3082FQ0Xf1jBrnDSYdGDHi/jQrS37/xoqFdAOLhQh0VhLwhjbsPh/jf9QKe1ss/KnB&#10;CeZk/s+MH50j8w3iQInnIBzzkIRzlvsiYROZMzlH2H+vLwI//hoOAvQChgY2kGxgjsU/2YlewAfl&#10;24B/wBJERIwNmPoc94Dw8tGy0b3vM18JevntgXJs4/OxeynMOAIYy4R2Aa1h8xfOYIRFngOMgLwh&#10;/A4U/7xHzFkRHtKxITNE6+v/a+MSOuKNwYwd2uUHswjglA95aBSEtNfBTG8LjLLZrDMvm/Q6eiRI&#10;vB8BKduWeMWhvPI+bCDt29xaY/WKaWINi5YNkw8JbRh9/xf6YULvI1DLC4sTozD8xoYQtE7C+h4Z&#10;gsus7BkaVgj9X29PX3d7T/OgoqUVGkOb4rOioQ0G3hdQ++zj6jvam9jMl1VWvi2oKCAaIwXSd1py&#10;NlP2WEmk5J5U+lDCIxfxKCXxzn0Ym+EPMuJT4qMfJ0mZuSdF3Ap/WlxW+O7Du9I3NZ+qXstbeODa&#10;iILvbqpXqLrbO9t7YA1OaWYV9S2NH5gUfagsL62vk5eVfnxZWF5OdV7zJvcNSICqt5UV+RmZogN5&#10;9Q51kPxFemZ2+eusLNkzvikTfV9CUiYAsvT0nPTnCclPk+MSMh/ek6QkZ8Y/kUZHR9wJC4uSRt++&#10;FxN97z9uhcelJydnvOuoa+3rIO6vob2V+YqKJEr2V8xGx4iioLLXzBkMpkWdXm80zOkW8bRPGEhP&#10;UGsA0+DFRBPM4F9thgeKvGrFurrjoSUjcoFdHvidgMPN2B0mPJt7ivdTzB7EUPnY2nkCPNVBv5P+&#10;H16Hx+7ycIhD8LKB+yLMwcGKcMvl4Krd8iBixceHNYzPNVJRkqoZQJMH7EQpKqQBLBJRpvHJOaZ0&#10;Pbvc9QV+4lk5OEQCjEkISd+Rn2+m5Q3+uP51enm0T+LVTzwwpz/JEYBxhyoI7wnik/3jALpC5Otu&#10;Fgt+5zpfDOeRaxOPEnUKsmWGzFxrwm7HRAN56h4VCp0OZxVJxF7ris1rs0MysSCUXlxUG+dnvxt0&#10;GCfnxubUSzOz81qdAUrS+MTyOMVV76R2aHCcqOTJ4ZGxvrEh5bCio4ft4Jh2cXWRQev4/OKkRj2/&#10;vOJ1bSP72zSs0Wk7dnx8UWz/OO94oLwH9j00CzCAXKSc0HMjuwPVt8fe1H+K9oFt+/lPPD6h/Z8/&#10;Ln/++Qd/0AOEfcGTa5b7l0fXnBVkHkDmZ9DH3Xy8B3fnCIkE8wBIfMAQBSXp9Ce00GMYnoeIrq6w&#10;YDp4hVl/2kElHDhR/tFmcbQHThnwcgQEqcOx+ZMTto9K4q91PrPH0B/nov7gF0QDfAyp5Ew4ffiO&#10;w2NfKEBSgQgA46xApOQ7OGWYQP3o97Aa2naxtjMzbZpd1GhYSo13k53c085MBn05y37cgdAjrAag&#10;S8CjhERSiH7Y1oBncOGgRg28CpXi+wyD6qnpSdrt7q42pWpONTzcPzCMA2sAH3BnX1tPf49K0dv9&#10;taW3p6G7s7OhmbgrqB+tdXV1XMkNXz431r4B+Q9wr6is/FVBYkKy7MnTlGf5b7KlSTFJT2JjohOk&#10;j8N/fxQX8bffwlIktx5kJ8TcuyWRPH4UEx0V9vcbkan5hcWFVfKSqrrC6qrPH2pav/WNqPoavzYw&#10;b6hv6ENyTPiQqqnxI/mCDe8+lb//TFR4eTlGo9o3b0vfyksp/19D884tKZPnZBVl55YUF+UXPcvM&#10;e5v5Iud5ak7Wq8zsPLmM4j8rLz8tNSojPT0pIT6XUaDkcYIsJiZWliiNj6Lyf/Q49oH0zn/d+P1f&#10;qewPXldDomppqquorOsGd9zfNTM8DMRjWUMqKuNTi9ai1Vqtm+CuiUk2mfhcY/+bmZvTaA3qobG5&#10;RauW0O453YrGbNZvQd3H7IddD5oXCMe/YrvJhws5GURzOQXPyO4R4W54PwMH8DZ2xNiYGZID8DcW&#10;OqfDzxZwfc3pZBtARe+3BUG6u5HvIO8Rn3i8Jkeworj0haPPE/BBjHU6IcUR1oHIGP7UWRB5P7I4&#10;ts2iNxWZFdxZ/otDZK2YX+hjL8/OTq9+wPk9v/rj3xeXV4TQ/8XF5Oti+ee/4MfzXIldA5oxLtwN&#10;h3nLs0ElCoMEpXnAZXOyChBQYoaOtDabSG/2WU+4cJ5t+jGdWWiL0OpaTFqtFiPkFFmQcxqNYV5P&#10;+rR+CT7Q8uY6nqmxycmFiUHFyNSAan7q29jkyODQACPnMUJUF3WaqQGCvieX1NNEJrp4TZaJUQKB&#10;7iDwFz0bgCEiwPZw/YFEAXmy7/eJbppK50LIInipEeHTBLFzg2vgPmOR94vCni6fSScIDwb7DOPO&#10;fnEz04v/EtgQML4ik+eHcOkQinLy4/L816nAAF/xn7y8p3/iCkYoFGImz0m+46JCC7oBOaAA4vzj&#10;hN+lDAnsMK9b97LNQ+BHj7K57abipxg4RGREUSa+RLikWBC46WnXoJRBCGJdyTQSWQb/OIZhihDp&#10;9IKXdMeN5sm+piWfk7kzQenj4HlIV+sfbGPManFvce8TAGa06Gw6an22yVi1l9Y3oPviBLbYcWhD&#10;nzAap7VTc5PfFwzzszhZvw+0tQOyVY2i/O/r+9aOOItQG9LtVL2dQx1NRH409VJg4NH+UNfSiFX/&#10;U21LjeILu/+qkk/vi4pL374rzsRLkxb1NBOH30t55lMh9pHcSY18LIkMv3vnxl2pVHo3Mln6242I&#10;8Mh46ZPE+//9L+mz3MKiAizDxSVvy9/K376rbuoZwxnS1/2lvam79WvXYE9jM56DJhCedbWfMP82&#10;fX5bWV78urocwwHW4dcvs4B+5BXkwPQrKCnOfUHTL7YBGbLsl/LsxFTSfFOSXuQ/lebKnj2Xv4qV&#10;oEDOT0nPkOekp0QnP5XEpSSnp6bGPbjx8ElcKsrf//f3f0WHP5XlQBts/tTQVFNR9r5dqeI2IriT&#10;VEoTCV7c6ctY0Qxmi8G8zC1PrI5lfnoJa++sZlFDhaqe0hiW5nTk/CwY9dYtiwkAhmBfIs7E0bfN&#10;U4zGj+E8O0CEOxAlQvB20XwTvUNVf8FYQCRNOIOgfej+11xgnHEJbCHcYmiwizOQ4Z8YKp8HjkWq&#10;nIiU5cYgRHYXuTufYyZeu0iG8LzSvuMBwALApwqEpN/FLIxyckf0qgdQ7o52z7nKiMDGKniBDOAM&#10;M8oVez8+i5CvkMdCBsB+hnKAG+yYAweBgggbROOG6nZnh1nAPmolfv1tpx0F0IbTw0BDIC1Z0CNV&#10;ckAn3Nym9Vxdtm7oBcF7c8uCVWJ5cRmOn2NZq4cLaieBBu0wIeLrixZIQfrZ2dGe0bHpyQll96hK&#10;xea1vUMxQm7sxGj/9BA3wui8Ghz46iaiCMuqzoq5CMsEPS4jD2IxqZygmPCZd/HCcHQRZsxMb9d7&#10;imL/kgJeeOqCOB6x9HC/U+DgkyT/A+yhcNrzIPuvRPnPTPTqVIz2LpnzEe5BMBJdwvUljRI+CV6g&#10;0PHlwe7Jj3/joKQa4KShRQ/4rT5OnX276IdYuzqw/8MOEm0Bc5Pt4I8DdFIoAhlPinMIcTW0kR0R&#10;E8TRfRxC5SNGsXD/QqeoNdkICM7YrvcQBiC6EERNOBa3kXI5NmCoqy0GbpvZaQwV8Ln6VaODygY8&#10;Xhb7xqoJdYad9T7L102EwtsOqlSzfc1mXuIgtm6uLG8t2wwEfE8DY1lY0ExPqseI+uhBaT000q0a&#10;ROzf3zHQ1twN61PBfraDmEaCtRuYyLcpW94B+0K10UzQLklcH9tKqivR1r8uK3ufEBWVkClLfpac&#10;kPU8WRIVl5SQEn/nTrgk6uGd6LBbtyV3JOEp0Q/C70RKn0gfJj598J/AAHOfl3+U5xTmFFeXZL0u&#10;rSzpaOtVDY0qYb90D5ADgFikvW+kq7u1/kN1XW1jRXlN8UdGhsUvy1n9l1d9KH2Vm5tVkJ2ZLy8r&#10;qiqpzJUX57Pgzy8ozH1RWooPWZYqy0hJTc+WJmbEv0jLSpCExydTAaRlvshKychMeyKRxCXGJ4Xf&#10;DI+LjE6OuvPPvz0Ie3QvPvdVacN7/oANAhnUODg4OPd9zDA6rVliwbekg2llIe/SvGxGea03Gdep&#10;axdmjAa9xrA4pdXNgWMhEXOBJcCidgnVHlglq3nZghd71QW8FSPPmf+UK51lsRj07NKeg6wjDJZW&#10;nYIV58rOcdBxiNXN599y+Vj72beIeQDkuu1z+bzb64zc0PZ5mVAJBd8eXe6RaAGC/J3CHz9agGt+&#10;d/8cBRzf8OOAShgSuB89juMwyCxqZ99LDh4x1lfnAD7Pzy5PkBlyB7H/v8SVGro+++PscoeROPEX&#10;YmCwj6p+N0CCXUCs0lz0Il6o8qya7Xa+2j3sRWCuWDYycmR3ecAI8NjnwQAY8O0QPQ+u0LGytLFq&#10;AAFEEJlNILtMVueqdsO4SFtqXaWccgD2t7LMw5e6ZLXq5hAKqqf6BgYV7aphsDOdit6Juenvg2Pd&#10;yt4xhFj9QyNqYm2QNa+bLJbNbQxH7i1gSKL+p7rhAgWDyvXJhoODEvTfxekOJff5r+vrw+NLWnL0&#10;0ifs/K8uDoMn7NvxBkLcRvBIyLEwBmH3OccYfIU2nx/CwXEhXpaLPxmJiDPkWMSHs8EXTgl6B8Yj&#10;vIFHXPsiEtXL+0x5zizAsceGFDHgzhbYZnaT+9gPdviqORpRKPFO4ADgH7xUiDEQcqFT8J6dsicQ&#10;u0hsf94jotgCp3wiyDUWY8zAEbpQOzaQ1bVlCijNPFyJ2ckZs2Z+UNU9xW39DeGP2U52FOsYeF/b&#10;W04bQbGC0I5Ucgn2P8XYqm3VsO4wraNex6emxYk5NzFnHJ8fn5nqGenH9NPXMYzPT9mv6FR0KjsG&#10;YV021be04fvpULQo29qbK2qbmj43KFoaW1ua66vq6qtLy6oqq4pluUU5ePry8nJTkuNSkqIePbof&#10;LYmT3P/bP//r4Z3wuPs3HoXdvPsg/nFY9BNp4oN7dyTxt3+PSXv2KvdZea5Mnv+6trysJL/09Ze2&#10;bpI0e78qmzrHOjrgDHP6jyq6hlub6t/XN5Z/rCeCr7wi92Xh64I6Fg/F/JTi19kpeXJyh0pfV1WW&#10;FBeXvyopyS3Nhf6dlcYuIiMzKzv/mRQhojw3KzMlIb3oxfN06ESRCZgTHkQlSZ8kwPl+eDfjScTt&#10;//mf6NtREWmyEkLCcKCADmxt+gbHG7qCXm3RGZH6aw2oppeWTOaF2UXt/IweWQsfVtGHLeiWjDiA&#10;kftxj/HPVcgUwOs3TBukr66s2UH3sJlB9Os/JYnSJZ5ZvGdYdRjfsX/fPcMhyvharPaEfwfI3xZW&#10;HyHdwjRAxUYWCFYht3fdJSiXwYM9wDR43ZCr8Nlhdgcq/pAYL44NZCNHUCWFtpfldgi9GFwaCg78&#10;gCjI2BNQPJBfffHzmlJ3F9F7EN8gMLydw6uDA9IxD36GYIiTdIOQkAtp23PkP3ThJ8RdAkzDZbOQ&#10;R2qzuXj+3TQfLpLFTs+D29usvz0rqP/5zFN6+/0Ol40/DV5h9k6rKxaEkovsS3Qrdmiz5uVVnY1E&#10;Q9YcFqvNxDDKvG6HEgJQYBNMutFsmh4dHVT19Kn6OpSjzR0EgQ2N9PV0KLpVTASJkDWsAfp2Gw0W&#10;ExrWVX6eS8z73Wghd5lSuH2HQvCwyzqeW/mELD3QiNT6gHtOLgIngdDe8Y/j411Rb3NGUISh9eWu&#10;Zex3RbF/9W/h8kH6uyeWgde/+C8g6H8JIiCDkJHMFe3fPWFH8OPYjywfCeDhpeCrere4+e2s17y7&#10;QH98GysUSUeINfhKRUw4uitc3BR++25kfpzhDILo2gLubQfvHQ3/LnZsvoVzi5hvAS3Gl3nkRUbN&#10;xjDAihjBCL826n/TAnJKA5+377PGhUWikPsQ7Xd12i0wo3RWMxlJayLbk2XzLiW/22g2MhVk/ofs&#10;f93ICWExmXWs/NSzOsOifnpxbHiYEczgOGN/Eb3XyypGifIHnxuXMFd916iY/WP9U7TVVjc21X9q&#10;UXxjWYc3vrn108fK8kK5/NmzVznPn6Vl5mcmpiS+ymav9uhB2JPkiH/833/cvRcWdic6Mvb3B7cl&#10;UVy3qQhtb98Iv/1b2NN0WTqle8mrd59EbHjRe6I6vzH/GVT0KgYhApII3YIFUaUc6O8gyo+8j9r3&#10;X2j/X5dVln96+7amprbqTX51eX46D39pJYpftAD5xdXFr4pKKmkRXiBKgvWX/DIrMxOsV16WPDcj&#10;XRqVQiR5mjRSkpGUFB0XkR6fkpR8/wZZJfdv/0MShVD5ZUlT49f6hob3n5tbKKvGx8bB2AvOrAG1&#10;5RwvmGUZq9+0hogrvWHRQFzSjHpGN6+DTDMxO6fVaybmNYbpxZU17jc0mJgsrG4ryzsXxD87hCos&#10;+hf07ohJkHghKWMdhyKEB5IxnlMsrw9YSXuw1qwQ7u6lkBN9Ndphim7n/uGO375/7hcx0JhGdvCE&#10;/Tjd3t4VfQOqsp0zcLNewi99ZyEvJwxmldApfT916F6ADhhBOZwp1uEnBxdsDY8uhKX16g8mD2TL&#10;n6OI//P8J08G4EmULuenMAGRsATPGWzxO7K5YkhJC7NqtTm24RY4mfGRQUm0iMd7CLxkD/uvk4QB&#10;FgIbULjYWDIfYGThQbNuNNG04z8zmQz2Nf2ykT4A+6oNdAcsmiXWKKCELTT0Fki/6zDtzLrR6fkh&#10;tELqwb6R7/2MqlVjfZ1fv3awke6bUg6qTd7Dfc8aWYOswtbZb7s2tyFj0lP5RJWN8Y9pyB48FIpq&#10;xH44GnmoGHoQARwi4AOhM9s+RvrE+WGXhA1wzbXPQUBHdAIkAMzHL1p/2oJ//+WsZCIYuL642IX5&#10;wTAPVICbdCE/sYi8nog1kVQgyvDAPRY2jrV1bJ02ZoFrGwHBSiM1xb3JtoaVn0eIFHy4A7ANMCPw&#10;AAVCz4N/0A+eiEPq5BzXBdngokPgq0GhgPKfLYML6wAXA2PVbZfHbhGTZzrMZSInli0aciV7v48y&#10;nd9YZxyCM5NnfYs3SbAAIUUvbSzrVuFME+lNVNMKzBDjgmZ2ZgxA/ZR+bmF2Zrx/eGqS/ECNerR/&#10;dKB9+Etba5uiu62jVznY1UUcj7Kzt7dd0fil8evX/oam+s81dY1NrdWfPtY11TS8ZyhfmJf7Ml3K&#10;s5WelpWdES+TUmhLY6WPIu5Fx4TdDg+LuB/+OOp+ZPiD+1GRkZGSxPCIcMnN6Pv/eBQVnZz9PPfd&#10;h7Lyjx/eCGXvx/I3TYMTszOEAolQeHDDnzvbiAJU9rZ++QTWkyC/b9/ekRIDka+inMgYyL8VdQXZ&#10;BYUVb95Wl7x997G8IOtVRU2ZvDD/fbEsKzO9oCg3hclgZlp+RnraU1lipDQ6NpmZZPjNe8nShKiw&#10;u2mp2WlR9+8+Qo/84KbkcURMWmVrW0sDkSRva1q+KEdGh4a1aoN+lWbepJ/SELVmXNXOsY1mxydC&#10;khEADH2fHZtQG0wLzP6NFq1xUWPUa7QsXS1mSJVId23bJHX4wPqg+Pdy8pNAuXe0z6VB+sy+D63e&#10;4eEpmGkfTlXeZAbHDNtA9LG5Qb+7tckTBXoLwxAjQRZMGFuw2VLjs8znU4gwlJ9yTPYnNwU7JqQj&#10;dI8eN4qzI04DWgAnxhTyIyDfUARQXByLkCCwU4wk9/C3Xv2EOi2ed56Qn6fHDMEJuUQWiDh1X7TN&#10;1LeY1TDV7IX46Wz6HQ7cdXSaeEqBC2Dux+yH4cCLsMXng4TDGAxMnhOc8eq2fcWx6XFur+j0atjG&#10;SM+NWnFhkwaoQbxCULB5wQQXgE3qCkifjSXdAjs9WEomy5R+cW5eMzm2SLYaLf/wGGvu5pamtuHx&#10;qdGJ7j416kePl5wUllo6GocV65qXQhtaPuQfXzDgPma3z5+BL5yKn5uX0fr+PgapEz9jNYb255T3&#10;sI/Z4DG/g4EevL4+Pb24vCQBBSkUgSinzEhO+KEYggPHZ+z8AP+zHIQjfn6Ou5qm3QOSn3KdyT1t&#10;P3tQZEnU+TtO4lEILN0FvLlhs6CMsjnWzCD5KP+AbwBjoAsgqg97hhgHAATgvQ4CZBBzyQOgTAiU&#10;cO7tB1g8IFigmsIndrgL0dMX8FIwba9x7SyKahMbxTy6qNnZ8aEJJYXRFpEgSMQ4AMTEGGiqbQU8&#10;q3FjGUcWMineD7z/+mX9JPmKc6rvlP7z0/0Tc/ADpugCyKwm8EvR1d3SDoSzv6NxUNnYjSYDg3af&#10;6ltbTX3dV6I362s7atu+tdd+eNcgQPs1JdX5BfLM7LQMeaYsJekp2v6n0oTo2MQEyY2HidJbdx9L&#10;bt+6kRoVcVPyd0lycszj338Lfyi9h8hOEvU46rFMLmOAUJj/tqr67YdPn+s/fP7aNgBdj4ceBcKH&#10;ho7mTqVyqlfZTZZv7QeIEB/qQfrWsIT4ChispqykrK7hY3VVMR4feWlucU1Nfn6ZvKI071V6HgNA&#10;lL95pUSDYAmQ5aJJjM9JjpJK4ySxj+5EP4yITYiS3ItOTgb8FRElkSYmp0WyFUx8+VnRWEtsOFCz&#10;unbl9xk6LTNrK8DVi0vqBcHyNiKaXjGszjG11pstWvXCzMLo7JRuyaTWqo3aZTNRH6sLMwgtUFry&#10;fxb42Ho9Wy6XeD6ZvpFCh+cTv/4B1bnY7ZJVe7jD/Q8Hki3e/t6mz+tAZ8dEy8PAx8vkz+XxbG8K&#10;WY+bEUFQyNzZyeMQZ0KNZ/388IDp8imxQG6+Z9+FUt3hOYIbyycHNXAgxAcC5zjaH7iU8KbO0fX4&#10;wfM40Zr/uD4lJhNxSfD0iKA/1ChcdIiBgpAAyMmEjMEIGvyf2Fkf7Di3CdN0b2/vM1ZiqEVjuydG&#10;0iKAZM+B546eH/8ymzhsQuwK2V8wttheWeNl0hjNFhvLPt2KXr+sNc1T7FsIoVieMegXjSajgWoJ&#10;S9WSXrfG3nSJspRKamEeqfWCZpJwS9XUMErhzg52scPDA61tUwbf/oHDBkOddmHNTDwa0iMABLv8&#10;/nuHQn4D6+DkgKYGtTOJxTzPaPlQ6nCzcol7IZ7isheJP6xeOONCR9diSoDgkanHNaUSGcH81N3D&#10;Yzz//Kjz4/NrVqSkdYVoukLXkEZ2fUK+CxJYbHN49NeRQnLH76J33IC5hQsPzhYLXLK1GQLTzZmt&#10;PPvouunIxKYC+ZcbkzVJLdsBv6gEfd4A9QCbRsAQiCnd7F05LTjvfSiq+SBQY/BiCkIkzSiZn3Sg&#10;C5O0n9PT00ijv/Yz9bPS/LMQsfJOrVudNnp+lMLLBgQ/a1Yn8QlmnWFBMzcLiek7IdTYK1VTc5Sv&#10;4wPaqbG+YQWmzHYcmYq2wd6u+jZlu4LNHxA2RXsXOMbmlrrW5tr2LuR/X5o/fHxbC/G3uqq85LlM&#10;lpr3quBVCo8Qy/MnT5OkKYkR8WGPY2OjIx/G3nr4mBv/wc2b4eG0/eHh//0w5smDyN/DbsbKMmj6&#10;5VmIdsubAf021jZ8qmnq6BFT3+7eFmVHS1dLZycAUtXwUGeLorW7pr62sab+3bcPFfxbTXHt2+r3&#10;Fa/LSt5WggJ4Ls/J5eHPLaosLKmWZxbkZ7+oyHgpzyCC4EWpLC0hNTpdJBFlwPuOiZYlJkmkcbEx&#10;uH+lccnRT2ITkxKeyWRxTyRJ5R+a2mo5ZjqHvtQ2d6gnNMyqLWb13OSsmt6Jz+qCZm19fmme+b7G&#10;uKxfWDYZtTOGJZ2OaCv14qRWvWwyLMwb1xe0Fo5/DxmZkFeAQFHZ71JnU4Aj1vfTrSM+PSOsg7Kd&#10;UCi/wPUww6MJPCPDkqH9Ovwcpj0eH2Rr+loHAG8owVy9XuEwPdrBdAqkDmEffv3DAw+YKNwtm1z3&#10;YH+hQPI8CjEZbkD/MYNmL7N/PxXvqTgt+InYBAJBjPIHhxiJ/SfQfgmyueJDf4YeBe87QXRiyn10&#10;fQ024xK9GxtDJC7cRjxe2x7nmmcTRSGcPxdNQcBNWctigE2gkwEFsyo7ZAOywogLQSGI4sFiWNOg&#10;lDYvmQ0oJw3i/uIuMq9g4EVKqdepdQsm9Rrcc5i2tP9mYUkfV2t5+vW6dY168vvYlHJqsl851tUN&#10;HXpQ1dld36reYMPm2VhBWG02rC3bvAwc3MhoccmgqkaTSIntof9n4RfAMUeOaQh6p6ixgRogCT6D&#10;C47I74QfESAt/OiMeDCWeUGWAD/+uPxxxMxvd5eeCSYK2d5XPxBcBH/+QUqv2Lrg071g8smvIhKF&#10;DwIOagEXmxKgKNg5idtFbYcIF/EdsNT1FSMBW1vrdiO6zi00ymuwHAkHgARAQvjxIe0Jtzz7GlQ+&#10;pI4JMyhnLFbeHfxZO1BiAoxWsRMdIOoD5SeIp5SkLP9Z/xm0i5qJ/pmR2SFVh5KO37xuhQ64jvsX&#10;fZSF3ohvIGOeFYuVqCY91i29fmp2YWRYPTP9XT8zNDLUPz0D4WNycoJHvguvH6iLNob7fQpIPO0K&#10;RWtXW3tD05emtk+kfDfU1DY09rD5E644tnDvyl6lvy7JeZGWm1mUm/niWV42LrvY9JjfYxJjqfoj&#10;7kZEht2Nk0jCbknCw+7fuhURF/aP3/758ElC1I3/cyM6Kj0jV/6qRPbiDfyguqp3NdWoChpbBlRK&#10;ZVMj28a+7sHeEaX4moZmlATEtDU11DS+r/7Y3fKxiYEB+tz66vflhTWFhSWvS2QlL17mlZQ+zylg&#10;FliUmZGe+iyniH9NepqVIJNnkESQHZ+YmMUIMD4hWsiPohPJ9o16/PhxYkIm7Ut66lNJ2N27Tyqa&#10;61sa6qs/dX5TtHaO6DXmJQhfi7ML6lE1K1VyPme1ekYn5lXs/syz9Aa9VjOv1essSFNRqBvZyyD6&#10;WeRioyh1M4LdslHdcUsGPZ49lD08l1y2DI4Z8aLW5+PKPeZFYMMUnp7QLVTiNLCs0XeYqWF1x9yy&#10;veXxOCxIa0TaH20utxirhCOo0SHmdAITx4iLIhcZGaM8lCfcazBmDvCN7R0f/wwgJWGrCJuCuAnU&#10;PbuoSnlKCbEWaWFITCBaeMiaZvpEsO0+6//QT/YBoauACKSHf3Gx599i9wgBgI8mYWW4TxD1wiNC&#10;iog/ye0K2De2nfwFmYzHnsgRNMoeH5t5L34TeAfLKKVB1VPwa+CjGqeNqPnMIIOti5YFtZFP5AKu&#10;VAsiAHbURNEal1b0WrwUmrn5RaNB/V29MDWh7FF0MBhq/T4x1qdUDrd+m7fuH7og1y8xYtHp1yip&#10;2ZIJ95QXFRUliQtI2jYeib3D/WPwyRB9f4LTCRL4w7EIX/vw4hecH7GIP4KDcn74E/7BFc84yr5f&#10;DAsR3l+es/o8/yH6gpOTa7Q71AbXiIggdeyGwLfQxZ/sk+21jzKa2dzuOWxkIBuin7evwCngJWHv&#10;t7VptRqdvAg8g+SYbRHAbia7D/EnJQAZ3YLlJsjue2hD0PdwoHsZKiKiBtFAqXLIySI+FjQ3EGGc&#10;/5+jM3FqOs3X/f90b9WpOrduTZ2ZMz2Lvdjd4oILCqggSysgqAQUFERB2QQhbLIjyBaWgIQlBBLI&#10;npCEJSzZCISEsKOOzrl1P68zXQ7qlEv693vf7/I8n8dts9sgqqo09JwqQj91c9OKaYV8CM/uQDeQ&#10;z40N4rxcTmZFTEb1ZhfJPksW27Lbvwo7iQULQhXqBoVcNzPJ+m9U3oN7eGakm6IKz//A+9a23r7O&#10;7o4OVC/U3GPy5o62TlB8SO3LX9VW17D9b2zsqq2tbmzt6KiqqG4RLN2CrMKstMc5zzLvpT67n5n2&#10;JCP+XnzU+dirt+OvXo2JvBGdmBQXeyc5OTY+Jjo25tqViEtXE2Iv/OkvMddRBT/JeFaAVZ+hfkUJ&#10;vyC2f2Ih+3pkHeQ/vO8GudH5USYbGRqZHv7wruldbV17+evX+XVSaXNNmZQBJMLf8oLqgqKixzn5&#10;L/Kz88EPZz98AoM4L0cieZZTXpQtuf9Hyr2sHMndlIy0p6n3U7IlGTcSSSR9kJiclJqYnhEdcykq&#10;Li4lM+nBw/ToSxcTn0vb6gZbGHa2tr9/36uB3kNFRSsq2B7z7Pvnud+h+aq1i0al1UL3yqLPgOef&#10;x1o3rzXNmaY1qAAYFdgWsWEx7Flk7b6FOo7xGPBtCjxuZ9Qep3sMl2FFYUKjJQ9t4vkNeUN+5soI&#10;9MnZcvlRs645t2EFsAMUSV6gX1kseyFOAgINhDAOBvHs+/cOfcJzCrBD+HQ5DI6OTvc9bBJoeUmX&#10;Pgx8/sTIYPeQK4SmdWuHSLAdpG88vkGfC306/386EVjUwt/ObpD3nkL33+InPtMGABklV3CPeSNW&#10;op0QpS79NWWmE1YpokRCJricWEpS53t3VrkHsbkGuLrYxfPUehEIe5Y9TPSMNqb9JoeZHYABEDLa&#10;U70WX+QcyZUmBiomKIlWo9WCJ01LVqjBYFzQ6Y3aaZ3RjI3apjLNokwZViI8GdEo5LLe8e6O6ZW1&#10;8DKhwmvMIw1amiXhhoRBhOkeuBEUoEOEOGwBEd9QEfA5Ux+hfmDMscsaH2ICX4RZB2D7BQ8slvoc&#10;AGKa8ukzegiWocxAsEDQDR3TJAHioerHCEUdQY+wwye2E3ABU+QshePn393gA2HR4UNxh8LLhQN/&#10;CxQipQ+w9GWiXnxrNrdtaWkbWBo9ugtt9LrfRyQyn64LeFmIGS0IeCTWiJb57OniNskIQayBfpAA&#10;J4hKG0tEQEI5t5n4oLTjUxMk9U2p5+bwRMn5z1Bfr5PJI33+AiM/ciRdTvMKC9Jlq1VAZ5fMAiVn&#10;MGg0WpV6Hrv//IxWT2KNUjmtBGetGBrqGBoC8wXfFyBDW3OXrKlNOdr9rm+YdqC5uqLibVNNbVVN&#10;Q0srcboVryvrqxukpc1V2RmP7kmeS7LBfmRkZmbz2qXBzrp3I+Latdi4uEt3IqMi7kRH3rwdFX0l&#10;9vpvFyIuXj5/IeZ6TNQ//vvKo4KUmEdZz4oKy17X1FUW1zXWVjS+b3pH+m9P/3uUh4O9A/09vQgC&#10;ECEqVPIPLW31dR1VJblllUUVNW3lNeXNtW8q3hYWlr6urMgpzEVI9Kag5MXrpxmPH+RhAnyW/ej5&#10;0ycP7tP6Z2RTBbAIIIbw3pPM5LuYAiQpSUnXU+/dvhUZcwt1MCqBjNiIyHhJ2duWd52D3W310qYP&#10;CoWORtWI0Yp8T2b/NiOCFZVZb1HBnuH7ixbYCYRZL8wpjRqlymTWYqgyqK0LJnw/piVUlsueNYL7&#10;3GuM/Tx7YLS2wVFy0RI8y7vF1RsAQktPSlNJQh+Pr9CAiOE1grrvFBk3MDfiuxgW0RRwD3h5r2kC&#10;3ZuesOge6WzD3BVUDEEmCYBpGWQf4Cw93vUBAuXSQt5D3gUiYTBBYmUtXIOcA2GEMN4jP/hZhlwh&#10;ll9iMRDCKwtj7l9fSbhg8C/2//thUNm8+Ac8pBw1Ps82WgBGf/BkSCL2CIsygD2AF5sbjLLQJhAR&#10;FsLb7EWBw/GwjNYQlQ6LqCUx2UeC5jSbLGimtfgmVGozLaxOVP6rwiG5YJ7Tr9js1uU5C+sqKOlk&#10;JaiVeuQWSjTD82pwoWNKeffIiEoBnn5MVv9+fi2wT4e0AUwdt5vNG0QY76XfYVWBaCFED4LECg8w&#10;+rvvUxUGgagBPh37P337jFiPVKMDv+D7E/7NGQANlDEnHRjMDdEdBJmC7B+dfjk4+tf2l+MvxJ+G&#10;TwUhWeSJhrbd+xzUjATDDEgQXYgDh4w999aSc9nB6hOR/YZAtaDdRieNb3t1B/wTMVybK99zX9fX&#10;HRYnxmW0XR6O0GVWBISDhcgLoso6CiHhELbfQMDN1oBlwQZ1DmvFDYhmWPfsOr3ZgAldx2R0Sj01&#10;OTEpHxoG2SUbXFrCB+FbIeabU2IFKtuqxeAEUwVNkuvI5lq3G/XMXma16lkANTOQanXjKt2cksg/&#10;eXtn30dFX09Pe1dXi3wI/CqQT8QAHa0dbf2DwueDG19aLYXN0AoPn8q/pra4ougFpfbdtEc5j1Pi&#10;UzMe5+RKUjITEq5HREacuXTpZkJ0XMLNKz8mpMXGRt25FBXx4y+/Xoy+djkqOuXG5b/8PT775b2U&#10;zNyiote5ZXWEd5VVVL5ra3zX3N3/sb+9u2dI9r6pXtbd0w2DQNE7PCXvQXYMYvBVVZ20rEza1FRZ&#10;RBj429LSKmlzbUnB0/zC4qKCkuLnOYWPC57n5zyV5koevM6RMJvgn4y0zLsJaWn3U9MfZz+ESlxQ&#10;kJZ+N+FO3L2HafeT791LzJCkpdyJunA7tVBa8qakXU4F1NKlUDFitemt66j4dexLjfA8GFHZFomi&#10;oz9lfDJv0qs/aixGrCxTCrPJOqex2LjWrMvYL0x2C8oLEj4Z7vpR/fCqBhnSIeYQvSNMWYKn6b6Z&#10;/gfE5g+Fp9j8Bxn50mpvup3gpaiiEbBzAe+ygw8gHBDDd5psoSLmpguzyGPutLN3EkACiFiPUApo&#10;leTewgLxn6ILDO59/caaEOQnGmBqA0Z57Lw+kW8L1ecrSdfMvT7tH3/9RgdxQM9PK3oC2y4QPgFJ&#10;w89AzD+GKszQ0L/1KbhLrhfrh93V0ObaltPnFpR5v585Ix5jKPfeTRf0eQjWgEZ9gS3MzShdWA94&#10;7WYgh5SeiybLgnqesA62JssWvRY0Cq2SQbdGZWDVTBu0tKpoJR3maS2tldVhXJjRzBi/+4VU8rFR&#10;hWx0TDE2Na5jWNU7NlTfPr3IqbaKEYmOgW0EMmmcxqJRdoNDYf23GWYAQNlFzbK7A6Bg103VjsWJ&#10;ZC0+booeRD17OB1FxBnoD5gAULyIAOR6Z2wi8oKCItaX5T/ZQJwK32B9AAk9gdKH0QI4KnZt9q/i&#10;VKVa2nIDahCRzitrK1ignXZxnGxuuZb9HJlOBxUgn8a6l17Ay4TOytWMa3kBx6SPPEVqRAH2RPGF&#10;XFCc7AyLXND8RdG4ukKM9yqgU3y/WC4XzUbaT+UkIYozM9OTSt6M0dFh3v7+fvm62Wlacdmp/6F7&#10;rTpW16w2o2j8HYsuxn9i4sLRgWNldlINnuajanxWoxiZYp46NjzY1/NB1i0TnX+XbIgioKGxvbOn&#10;lzK/gf0/gn9on4LL8wbeZ31NbWFVTUXhy9LKvOyClNiU5PTM1Kz8Z/fS8rKyJffS712/dPmnM6z4&#10;78TdjLlw4eqV+KjoC9FXo86c+fnazdiLZ+OSrp/9IfJuRiro7ayXJdC8Sl8iAX5eU9b+vqd/qB/D&#10;14cPI70woMeU3V3yoVn4ZsMDI4ODDYTF11d3VBW/flsLeDD/1etq6buK6nopur/CF6Wviotf5zx4&#10;Ucyh9LSw7PnDh/mvnz9+LBEiwEdP0+OT0xMTExLupTxMzc7PSM+I/SMpNSU1MTkh+dYfWRmpaYA/&#10;H1a0dFXBGiLeuHsAM79Fs2DUrrKxMqgNCyb1jBHYz7J5lRiPReH4I/BHPTNKa4v8f0ZnWRRht1bN&#10;DD4Lsqn1+FFXLYJLTxPKghzrJ003PhoQOzxRjP4R/xK2cfKZddx+cF8AAaikwUSvCi0tbEC+58MM&#10;7KcCDPETDAd2uAlEdA/uoUO3sJnvhQ7Ql4Prh2P7aX8H2CN28j3E7esozILkgB8dYcXF+LIbFuU9&#10;VgAhLkfTw9TwE/OB7yAc2HiIYhGcMtjGysJ33IiHIYNR7B5QKrMgO9xBZijsxYQJc7Pzm2LzRe0m&#10;MF9uwaWhKXAjwIf+IyxwWyIhgMTSzTWcAIykQBjYF8xrDsQSy8gkWfrZl5YcFpvaouYTW1+gbZpl&#10;kGK2mzSLZt0koxO7juOCRSobFqNSPzczO61l6v+xZ3hsZkatAEwz3N6oWCKVFKw9cy2kVRt+8X54&#10;NtmmeXY/bcMAhc3HsYnHjtfowMf+cx+FBOb+Y8Yce76vR+h3afzR1ROYhsYPhAIBAbtfUEAREBSE&#10;ZkgXjv+Z7SFMwHDwZA8WJ5XE52PEviStsWQNsRXZPzpxeUQLT+cumiC3b8nq9jC0YQjBp+JY2eAH&#10;N5wiwsHldLIW3ECw6HLbmA/SBRid61tYKzF8CUIY+wsvie80ahBbXX5YCgL3R9zvtt9DB+DniWIG&#10;ZTJoZuRqnJNk/kwhTR8ZYW03qhgbl8H6p7zAK762KJRC9o0Vu5PgFOO83rzADJCby8joQE35P0e8&#10;17hyaFw9jcsP66Wsq7+Nb1o+9Ax2dA0N9CC+aX7fNajoa6l739AsoF+N7xre1Ta3Y/upx/hXIa15&#10;W1Ja/Ko4/8Uf12ITM+5KsiW5KVf/yErPSriZdu7q7+d+jYqKiL11Ozbq8hUyNS9fuRWTdDsm4nbi&#10;FZI1zv/thzORySnM4TJTJPkof3NLigqLK6prOhr5owx8VPV/6Jcp0B+Myj9wGkwq+mUj/eNjPd31&#10;pa0drU1SXL/Cc1Se97ykpbn6BVvIsjfFJICVlhQ9lhS8zCt+SvJIbs6zl0+eP0lLjXv8CIECwK+c&#10;h/EpIokgJ+th5oOU+Jg7KWR/cggl8XV05N8jkrMaGqCNVr3r65L3KJWqeeOMnlW+aWpBqdJz8+O5&#10;ZG/tcPBY2jU63n8GfnDpzUiDwH47bQ7UwCYebcCK62DqUF9skNG4vLnFOyiaQz/XdDh4dELq/NEJ&#10;cMoTj5esjjBoqqAPCDT5jhvcArtg9H2M1UTAB2k/zAd2PT40fijXeb5R2+Ir2WTxDG2C/VDQs7G3&#10;79vjFDnY39gnCMh7cvT101ZoB3G7aB3R4zGm2vUGj9ntw7vZcrELR/a3CeljB8bfAe3AEc8wK27a&#10;kn2kf6y5QdqhTRZ0QMoBbkD2hoyiWWwf4WNjobbjWwUozGDahXqNixamAVgLtgH4Eyn6+WO4NvkV&#10;OAtg3Qe/c3kXzKts+7iBzHota3+kKUtz87OAEyGp4J/STxhFshcjFLXeuEBaoJk2l0GrXuisUQuZ&#10;0P8PwGAaGJ+emGYioPzY1zbO3QkbgQWX0+9zokAGseNbXUIfB3MLfe33xfk+I1KwyrgeMd/xZu9i&#10;bUZffcBXu4z4Ayz+sVwe/OsbaC82/EL2j+jn26c9dNlsZunPdvdP/98nCIFYgBmyCkwCqgr+4ezw&#10;HwYZ4uwEUP6ubVOjUZsxQXEJxstaAE8CRTvLHyCIHsKSaPtJTQKcIPZzXjHFt/kWDMsLbFQBJaIE&#10;cLkDwIv5u8BOEd8VE5QwJyy5TeyPBekE1DnSnWnypXTzsLqY4H+ckk+J5n9SM4pjJ2gXA2IOQQ8i&#10;Km58ProFA9NCTlGzyWFdcJh1VoNqVDExOTEB0WaE+3+8b0wm7+vu61TIZO8HPnQOKtD8t3ZwHshI&#10;uenrbe+qbG5ubGbtDuqjoa29saWxjkKgvrahoaoiLzfnSeadlISE1GcZSOpT4pMyk9LvJEdfjrx8&#10;PjYakubvZ8/diboSF3XmxzOIfeLjIq5evxlx/fK5v/1X1M2kpNQ7iUn3nz55/CL3eYm0rLy+CshP&#10;HwngSgaaHR1y2EOTvZChZORsQzga//jxQ0ulVPaB0+f5i2fFvKivyt4KDUIFaqCK8oK3FYXIALJe&#10;lBSVlRU8kWRVvsp/nF6Qm56Z86igQCIpSCl5lpKUdispOfkBHoX4OCI+MhLJJclKSIy/EfvXMxcy&#10;6+rrymul0g9DjFRkExY1XO95vcM4pzPP6K2zTPvN+K2XF+jyWVwxu7LMcyZYeFqX7CtWu91o0FiY&#10;Fq6tLNhX7Kz/cWpZkMmuOLmC6J1ZxaP1xDn672/kRLNpDwQ2uE+owWkKGEGFDzchPjOpYqqEbYw6&#10;MOADqMfzQLfqIwpyl1EcDheW14HtTyc8FTzEPPUALbbI62Glj0BN2EyPcAXsYE8/PfhG1QD84wg6&#10;yMHpToipPNlcgWM0sBhfWDV9PggCtiOLHuDnN3CW//OV4DCGYKcnu//+yuqA9Vj4IExBQQlDrDhK&#10;GoxulLXoGH2sBJhWeyD9AwH3Qd7ljynQpn6WCOSRr5J6sU4NQ/IAmoU1N8pT27qXlxwZMLpIB+T5&#10;eb3WwGtvcrAP1NiMdtbZM3qNlRWhSPQ0GYxWg3kZ35B2xuCYMwuV68C4Yk41hVBNPT3U3KtHS7Nu&#10;Ay1oW11xuFeDQS75NZBA32eB4M6OCNsBvQEkAWbSFks/AAfc58h/heqeOcvuPq4eYCgH0D6/MCoV&#10;y1HyfUAkfKOZ4hZmHwuZm9ng8SfkOYcIgr98+vcnAAocrHAUSBQgbDEYQBLhE9t5NH84IUC7r607&#10;bVbEUcQirZFRsO2E+4gfh6w0PXoQViQM8U22lYUFuoDFTdw6LqdnjXAY1r4O1rJbIqpX9AsBFv9e&#10;NjeuAKIrzDxrZtTlCpVSp1Gr5jBJKWfG5BPKkVH59DhOCbmI+ybZ24nTnM/Poue9V5vMdqRo3FA6&#10;9qpE1SgxCn4cndLIR6ZHJlXjE33YrkcArA2Sv4m+ekjeP0ynj8Cmnx64u6+ntra9ox7xTb20+V1b&#10;QzMYjnfV1bVNTQ2V1c8lOS/S01mgp+U9zHiQk50Yk3wnOebClZiLEb+e/Tny/E9/j7zxe8StCzcj&#10;z/weceHWnVhIYBGXoqLOXfjvf16OSc5IjE99lJ6Ryy2cX1pVzMqttrsJ6odcMz3aRhjIIFuJvm5k&#10;QLL+MVnbgFIz9r61vhkNaFVjRVnhm9p2ggCAh6AbrJPWFFVIq7j+8+j8n+NFel5U/KJKkn1f8qQw&#10;GyhASVZK5rNcxIKQBzIfpiBSSEpMohVIg0V8/9G9G7G3o8/8nv6ivelNRWN7v3JuYmpyRKFl+aTR&#10;aHjFWUIZMVpqbOhNCfvVz+kcy0z5lmmnrAYG24sWO0BF/G1Wg5pqFDmKTq0GSEHxJfh9a4LnC4oD&#10;+SZwGChThNBTjRMYC+Sbt5MOdcuNBWAPoz3vMMo5YrvIB9rZ2SDijyEarb8XFS8AP9jeXHM+pHi8&#10;7oRMbDHyBhQe4CWFOYPJ/WCT1T2XLi502vzPx6Et2B2YR7YPjrd2TwLeIPirLZrWb8fMsDlTBNCO&#10;Yv9IxFBAuP6yt+0T+eFHhN3wupBCF0Y/zDh6DbwNzyIzKaaQlPZkfHq2UP34cK3wwCI3oeXYDgEC&#10;FVMrP7sx5lcoVfl7cJ1tUxWbFxccDq4gg1Gr1S9aWATY7FoSPRiVam0GDlN8VNNzBsu8SscawKqb&#10;Ns7q1BaDzaxWj+uAB8zo5j8qxlhXKYhdpnat6ppHa8Ar5QIG7nT7mUiGgF8EnNTga1tuoZBCVMFZ&#10;RIyf37MpBH37x8e+zTA9Af6aMIogdD0E8nLto3cUkJDT4x1e9jBzVFD8rBL9DEXA8DEU5Ac3adiY&#10;AUJMZGFAhxaCl8Z8AKM/uV3Bw6BvCy+0x0swOrvRVQ+4F0EkxKO47OZIWnEuLQrn7dLaInw0LyqH&#10;xY1ViwOa2+IKSEdiICF0cJ7BNkUlTN9CsLo4ArCLbh6G0DltuT1wfHRs/EibgienEsP7qZGRCTTS&#10;Q2OT48N9Q92siQj9gw0mJFXz2jmtwWk1WLm57AuORZtx0W7GyaaWj3wcol8YlI3AY8Fm0TuG4B/P&#10;H+t+Sv6eAbm8ubm6s4Wsj5a2JjC8It6nERJebVOzlHjutippA3AcqbQ4PfFB9vP8vKwHWU9x22dl&#10;3E+6RWjumci4SxG/RJw59/e/X7ty61rE9ZvRv0T89vNvv9+KPRd1OTLmxtXzF//8v/8Rm3mfWOD8&#10;xGTmhzkFZdKqioY2KblfH5qGddrhxq72vhFZD9bPAawIvd1tnaNT80plR0dn8zsMSM35r6rrpPVV&#10;RXV1Ja/eVubjCq6Qvqp8WSHJfSjJKywpLXoMEuApXT7WwPzCkhw0/xLMxukJ97MeSFLTbsan3UmK&#10;Tki+AwEAYElMfGLs2T+KK5s6GlsHFGOzSsXUx/FxFTo1Eyofm95g0hsWDFr6UjQsegopHesUs25R&#10;WAEXZnX4PFBW220rTALIUmQ7Y9BQOKyi/2DWAwoHCtcBqQzhPeQ8vFzfPh8QPLdPyQ4unmdKsGOB&#10;bWyfEkv9GflfYGedp3nzcPuI13ZHWIIQDmBsC/DoktUpptv7wS0vorSgFx0BM2lURXv+gxBatqCb&#10;XhbAH1kx+/vfCLBCd7RL+Kew8kCqZZOwF+ZJ52u8BwjjWBwieQlBqNzZxRQE7o9R2OdTkmgRKu99&#10;+fI/BIYxltz3rAPU8QXcrKq51kKYfZjy8+BzKB0wqsStKMgGO7xVHFvMzsg3AMhvt+N7CDCzCLqY&#10;63Oe2shHmMF3YkJTYbaQiMi+n5EpnmoEgGaDSs9za0BvNbc0q3OwHjAtrYBY09AAcKLq5jUQAFTc&#10;fyOzE6NN7+f9cD7xRxCQvuz0Udzssmtcd/OmuMHuQdygIQkFGPihCKYfp7DHY3fKpyT2oZROJ6d8&#10;/Hz+YTLBvhKfQvzx9gY1GiDAY+ENOAbcyf2O0Xr/ZAurBOJhTBFkAyGl8qOY4q+KfwrRM/8lfZXW&#10;3xPEb7e6Sa1vF8gz3muPbWnN7dpCH8GOgiQnAt8pF6mYbHZwacvBLUw5rEiYBuASBWfGJU92CYlJ&#10;CHZ5rmzrRCr5XPxiLlREJu3MhJoSQK2fA4WGOGJ2fHRqfHJ8dEQ+0PFhsBuxqcB9rrKBnrarSack&#10;epWYgBmr0cyjbGf7rxyVjRPxB+ZDPTA+JZOr5rWKsf7e/t62wT5oW50ILHsh8HW1tfa29Dd3Nva1&#10;NtbWVL4BzPWuubW5uaS0Rlr7tqlF2gwdry7nTuJDRDfPn+cXFGSnpSQz7f/1/NkfY+JuRVyMvXLu&#10;b79FxsX+dvXKjYizP/744+/nL0X8fE2cAZFXz/zwj7N/ZCQk3X+UkYQmJyOvEIpnSX09u7chDMcT&#10;SgX2ItmHQUoQYgiHpmQ9Pb39A4NTynFGAMiEmuuq62qaGzoZQ9bVV1ZVvCouKykuJw20qLAwLSPr&#10;+cviEklJcX5+5sOnj55ICCMsePIYp//Tu+kpqIDTHqYkJibHxtxOiIuPvfNHViJpRHFJMTnVTc09&#10;bX0qDtjpSRIVae2Rn8JY0Nm1mlmjzWo3ryFNsVooZNH5GDjYbfMYAfGewMM0g1da37DophcpaOfn&#10;F6y4sHzLvh1WAesOl5DNgHEXdzivcwgjGp0jA2eUpKHjE24qFoGYAlkMoPigTNhDroaiHENQeBOv&#10;HdM2h1Dy0vQzlAJaGRJEuKPjz4cB/CuUoijXgsRJHG5/ReqP452h3ckJqHp8vXgKwiQDg5sN70Ow&#10;ZJpIkMQxy2Zwtujed0+pkNlpfz6mcQgfnnL57e9hecONeHCyw5F0xKW/y+rRE6Ac3dmAVLnl3cFn&#10;x5XuDglTG78yLtYQDgB8hYI9QM4gIzdS6rY3gFCRyeliBYYRGpeOycEZCnlOzw5brTUsqPXrdot1&#10;fEp0VgCU+FRRVNkt9kUEgjobm1erfcHiNGi1JgtwWrUFKaAadvDE6KxW8b57zru3513D176wTK6d&#10;4CW7OQ/Y+m2tb4j8YaaYSGh4w/eXQCnykX7hS+y99PWogIneQS5FDQYcAI0/JwKyoIMdFBWhr6cQ&#10;j/mMQ+wI+IZxLUqBU0RDLG8FlT8cYtHJ8mUrsHdM8UbIAP+6UES6tw/JIhH+XmHdYB+4BMMJCRAa&#10;aDw5axamniYEQYtWzgI2hDio2f2B5fOu+AWpizk9PHOwCe5ldE2edSYECPnctP5LXg5TCwqzySks&#10;5siilZPqWaVRNT2pmlQQ2zM9PN43KJfZDBsW9EHsV0EDmnComJCpabRaq8kClV4/LWJ++se0QFTG&#10;ZyYGR9WzsompicHeTllfL6S1LhnQzb72buG5HO3obuvpaG3taCCctfx1qbSJ7J9uEcZdJa2srJK2&#10;1JcW5OXfjc549IBMjhd5D9IksUlXIq6djfgx6nrsjRs/X79+4+IvV+Pjo34/y9g/8twvv52NjIj9&#10;nfrg+o3Iv/7zYnzy/aQE0gDz0hAQgf6uI0WkFlkvGwfZhOLjqKytq7un/+Pox95B+UfZQPtQXzt8&#10;smF5e111bV1bR2PzWzCk9WWsA6Rv3rwoLSipleZUVFVUlb/MflJUkltYUJIveVGUX/oM8kfOiyIE&#10;gfdznz5IunfvIYnfKfdTUx4KJ8CteNQB6ckpt2LvppU393QrRsfG0JpMdyqUWoNSDRlZbVBaNAa1&#10;Uc0j63RadfZZ25IbGYCdnTYz7YVlvWMD1OKa3sDSlRErm39UbdBXMFutu1c2NzjIt9bp3T3LfiT/&#10;vGTb3jCQDh4r3n7Gb9zZyDwOPWzfKMMxk23DrUN1xp3CC+v3wbf0e1CFENENrB6f2Ce6WnDwQinM&#10;ew+Yksrg8AvwKFjAPKYCIrhD1eqjD0ePD/NHrL/RBTH7/7Tr/bwHCptqA5s72j8SL2ntueuww+M+&#10;Rt9GWFbg6JTv8RvxUrAa2+K3JZ4AlM5GcN/N7RhmJY2eAR+aO7DtQkJ3uM0XjP0ohQNC2brGJpPX&#10;zw2qTph//S4IeB6vfdG2ZjFa0MBY7TRPZHdT8FvWV1GkW4ysqZbMggPEDzK0QgHAZbVoMqrEQBWj&#10;FYKAWa1Gr5+fVqomZ+ZVsybFWLd6dXfXA+TewT2H050Z/BICWYDJNNrrSx68wAxSeNv9xBDysQdY&#10;Cwq1RYBEHfp37y4+SqQ2GARJO/gWBqHCcP8kDJUH9tfp9yoBl9BnTo1dtEIkJZx+44w48B4ewlDm&#10;AN0NMU898NH/i0l/yEXBAbWJd1fwPrjSF9ehIW1v83xQ97s8FqPetkAA9wZmcMsS3QHpu2yI0FJs&#10;8CGB7aQFWF8yWwXcAYIiwlH+Lj4Qp/Cg8TWt2XW6ydlpJW59g16jVKhJl1RrNHIwiSR2oY4Y+DDI&#10;I+cwm7UWHSMRHRphndnImarR2Wx4KrQz4P6mlfJJ9fyEYkw1Mjo5rugako+pFD2D3UPdZK/IQS93&#10;tXTJWklk+thLEjc7ADKZ6srLa6saa3H9N76tbQLG/aLqXXVNeX7W/VvXwOlKnr14yTwt/eb1a2cj&#10;L0ZdS7x182rEz+cuXY+NvH792rV/no2NOBd5/hILwBs3o2IuXr34j//6y48xyUmM3R/izCkqfVVS&#10;WFz1rqn2XUGlVFpX3doxQHfSL+vp6BgmgPx93/uOgZGhUfSN8rGpKVmFtKK2o7m2qroBLMnr/Ddv&#10;QYfmv8qpqq95nZdfVPImPzOPEMCS4qxnOXmFT/PLCrJTn0py8/OePH5yPzspMw0QWNrD9AdZkvuk&#10;ksTeTnjwOD3pj5hbGZXtXf2DKkJqlIMKCqSJeZOQ8y5A+zOaNToVQ2uj02o3zOmNCNjmmAqosbMu&#10;8rYD9ATut2Bfcy4xhlpfNVhp8hw2F34fyr1FUmr9Lh4b2sJt79E+Y3R2ajxH0Hn2QyCfeCEPiaD2&#10;e3GYQeZgaL+1+1VkyzBhBt5HigYXF7cNKhYKdiTEQbfvMHB8GgoB8CRzjlnfHq8o99cRpwLj+gPo&#10;XliAw+wWsP2F9jd2ELKxw2OvDTIEzhUnAcIg9D17lKeYXhH5CjMhSz4ExHyLrhAGDocKt+X+Z353&#10;kidYo1E4YOvzsvLiEAJkiuh9Y8fDzP2Y6WaY4B/8vzsbYfxs3jWBMmQWSE+MTIC9B7NCQUAlrta0&#10;YLSCrhOkBKN1zmxkLWAyOZeMlmXqUwdVlVaDR2jOoreaYS2gAQIRZjDYTYu4Kw0AV/XT03jedOpZ&#10;vbJ3fG13F8n7MtJL0mzcLrhoHgJKYR0To7a+GfTt4Jr4Xr14XKxDt8NBP9AtiLpbsBdZlbLY2N8S&#10;U78vGP/A8YNT+ExAAB0aFiCOQOYA9AIH/z7mcztEaPn5+ISTMUCiwN6/wITC6+VE57MMB9nfMZkh&#10;ZZlRJ3xfqA0MJlfWkGF63MsuSh8IyPSQlPPOFVShS06HadXpXFkUemAOCizeTC3QVa5zOtIicB6Q&#10;D4GWgPpgw+ULEHjkE9xE5axOpZzG+qsaVc3DUEQKoZiQjwyMjinHZxRDfYgsLA4jDCUjn5SBlZUR&#10;oRUbA511BfyCUkm9P9IHenVCI1eSvz4p7x4eHhwh2XOwv6sfBPvQh/aW1p6ezu8qnO62Du5+gpn7&#10;m6pK66vqy2uqK2qrmuvelFaUvG2revXicVb87aS0+/eySl88TEhO/ePy5ZgLkUToxd2I/PWXc9du&#10;Rl/46a8/3Yi4fuvS77HRF367eO5K9HWq//N/+l//8X+i78fiw894+SIrp6S48GUhkr43la8q65pr&#10;KtubZWPKkaHhDw2teBqHWE9iAZQN4v7qkw/193XUs4KQSt/WtjQ2vCmjIKkuaSl5U19YXQkFnMb/&#10;eTljwMLSwixef/z+JfkPkp8+g02Q/ig3jx1lDvDf+HsPMtIepdy6mxQfFxMXnRAdG/ekUCYfnQTg&#10;pTNNDBCooJjUqmam8aHrcVkQ7ondx2S322ijcKbCsJ/DwL6wvGqCqOJdhs+7BmRlxUbywpJn0eBY&#10;ty7g/VnkBggw7Q26V9HkB7kfCIqi4iaNRqCduI5F0jP6c1QnJ7yuZD8AkmeYz3Qv9K9tgaKmM+Bx&#10;JpljB6UA8t29I4L/KLNDtKFh+BNCk3q6exxkPL17yjYQoBeoDzRkPNpukB+wpmjueeB3jg6A1m3t&#10;UMAebp4w7v/CQXOCBA6lD1l2oWMoNl/CmP1gXfCHYDq5zbCCUQSEEdRIgH32hXqWOobIysMdtn/4&#10;idZ390XEJfnWB7QZwmxwyH1KjcKMEWm7Z4N1BWuMMARDJmDwkK0oJQxGPXZ/C5GTBqNFY4H/Z8Wo&#10;6jBRwmMIRkkxp1YwcKE3gBHGguC71wWKOjMvBME0Z1MzKrVWh2i1a9TO6jzo42WyWOwe/wqtlZPN&#10;G1BlIEdMTQAE8bZtELbnDYmzljXMLkANcF5CDygKezosBiMnn0n0PD1mK7PPahQVFbXR3rdPW5x5&#10;bOA4qvnMQ37skKen6H3IThPXP50csX9sP0JfttBdeIPoO71bm1AadjcBpWAGRpUAkBg0kZNAkm3/&#10;qhk8NJlbLp9rZVlrRitENAw7EX7IhECX/Smsx3XH+gpR7a7NzV14HYQni/0By5VFJvlKlXLeoFLN&#10;aqanxlFEzKoU07PTCo1idAhk3hRseplOp7VR9yNLUUOqMjM54bXHVAmJlnJhXDE8ODWqlI3NjtAz&#10;zGCqGyXjt7v3fS+sjb73rUNDA30dYH57Bt83dbQ2y1o7cPg2feh8/+5tOfKfmgr8t+VV0rcv819V&#10;VuRlPy2UJN1/nCkh568gN+WhJC368o0rZy/fio4496c//y0iNin27Jm/nv1nUsw1qoKrv/wQ8cv5&#10;c1cuXoq58tN//N8fziXF3Um/K8lKf/KgpKw481nhm5dlZYUVQEVw3g0pJhUs/Nv7BronxvD/yBW9&#10;ff1jg4OdozMog9pFFhApBLBHG0sAA/J1RU39S2l5fklF3muiwRqKc15WVVY+z8p+8rSspDA3JZel&#10;gCT3MSLfTH5IEh+bkpqamJqUkpmSdjfpxtWzP17LbhwYG5ia0qnkfST9dPWPYj7Vaik+2TQtoFGZ&#10;19mtDoOOz9RhM6xjUxM6AKhVxiXXypKweJJC4UGGboBxZXZwhq841/j5ZS/6VJdnicqQpf42lw9v&#10;HVB4Vke8+GjQKLuh0PA2ozMTYm+gz0Lzx8XChonn1UtIBIssUr3pWXf8gOp3OB24v/d8oaDYzGPW&#10;g2YX3OcXgyXH5UY5S1eLgPfIy43H0B41uT/sFkuB4OGOh5wZgmoYEHwhzAKXOwxK9lzwMNjWwZ3/&#10;FEYieMJqgtEWdEI2hkI5z7PM1o/8GgoMZIeIDGhAdkj72f8MmY7ccn4FOn+YgwwHeLVYhvmxrVDF&#10;olVCdOvZCIQCHow6QgKon0dIYeZS4sMEoGJfsuvMdjODFeOSjeNX3PnzRiPbU7vwBGIOAKkOHMxB&#10;qWCi+iellknAzLRlbEg2vsxHgXJm2WVdWF7BHbGNSIasK6yykEq4RwkrJZ58E/fPJr5f9vw0M2h/&#10;TvZ9qCLhauzhgxTCAESOkA6/IvI9If0IgArIE5DJnGao/KnHGBpsctGz6uc4EAds6HvUGi3YoddP&#10;ziKnOy84f2Ovb2lj3R/gLRbKTZgbCDm5+4n+W3Ouo/J3kQIFj9+zauV/eGiWFted26t2YdMVN/26&#10;04NVYN3toenfdK2tL27BWl6D5LOxgNbMMKOZUqpm6UV53ec002PTCoj96pFhOcT+gf6hXtksPzkz&#10;Na2emxCcqhWDya41ImI1WvW6yZFhOOtjo1PyPkqF0clJ2RR45eH+QagKffLOoe6WTrZ/7z/2d8lg&#10;fTfXtje3tjbV1ZQ2dzZQlDe+IV1IWl5dWV0lfVPy8uWzLEnyo0zJvYy8nOeZaY9SUyVpSTE3zl7+&#10;5XLs7ZjLf/nz3/75a3RczC9nI85HJt68fO6nqJhz//nbuWsR5yPORsX+/MOZn+8k3IMEhF4Y+U/+&#10;0ydPOQEQANfWtnW+rWyfUE11yAZYSfTLO/8/R+f90PS9//v/5/507w/ne7/3nPb0tNW2gooDVByo&#10;1VataMWBA1BEQEQQ2UNmGCEQEsIII2HvsALZExIgIYBsFbXne+7jTc/p0FaEkPf783o9Z71crlbX&#10;NTSBAXTIurVNhINXcitJKyuIAyosyMl/VyDJy80FAMhmjMC3m831lBwfn5f2Kj0+PjHpeXpSzItX&#10;qS9iYlNTnkb9eS82LvrS6Vu3bt58/CAq5kFMVPy9sP/93a3yZgNvrUEdxCN5P2olXvXeqYle9k7A&#10;Fv34NJFexPhgAdJNzY6hTbEadZN8t/B3oj/HbukwQnN7CFbi+UPQKmOAiyIqN/pfJDFLdpPHuznv&#10;FdZuEn54WFIq8RcjONvo10+rdEhQWL/2GXYJWF6IPsilApAPrLKuQ+avCAQ/QD0tzB7TQWBjfhn4&#10;jglCrP8kUuwi/d8TJ/793lchJQbU2/u0+RFNEdF2gNiM55tzdFPzBORygNVC5bZBco0Q+NNsszpP&#10;5c/WJyK+3gd4/CP8f/9lbX3vM8F/jLgMyYgXA3SPAv4jQxDnX+z2a/Pk1wVYf9EW8huJSEs+PoIF&#10;P64E8iw4DgiLPPhZwARhwTa97pmZKWAtEQE8o9PrJ6bxTE5OTltmJ6b0BhsK4BmzCeZ/cmRkxILa&#10;mo5KaMIRl3mSEBUrhZbY2AkGRBo8NDIwNdY12qNWaWYWgfP9OF6mx8kCB5jEa7BEPLGNRz5layDr&#10;8JAoqZBUbwQCgukXRAliJ8wW+Ht8oHdegjiRTgKA0n72gblFFPiAvAqwD7sjWw896MsEp8MACtJA&#10;uK5xWSwvObgNsU9CzKIDBI71YqqmfgfTF8JnnvykNthQJeL6s/tdoi/BaZqFqXCwJLidxBZYqeim&#10;xszFloiABJ6UOwCNLj3GqPg8NqsT0QCrJVSCnbJfyqWIoBvq7Keok445NSazQULnuwYHtMQkKtUN&#10;8mq1qlHXq+WG6B0ZIjkFeGVWz7pK0C8Ci6GORrZnav068E6r1L1dPZruJnk7TnulqrFZpahCZyuX&#10;1teqCPssrJFUVstKsyncKS2qqoXqLyotrJLKSmAAi3LephXk5D65HUl99xNk9fHPom/cuHL15vnz&#10;wYdOHA36+WrElbNBPwWFXL7064WL54+HhJ2+fOlEePC54z8cDLt08PDps5cvhBw8djnqSfTta7Hx&#10;T5OSEpIYHaITk1NeUdX9DhNQabNIe+hStagaoCToflNolOpmoh/r5I31GtI4JbkVhdKa0uzK8moM&#10;QCmp2QUZecQH0fdBNHgaZETy67jHMa9T056mx0XfTU5MefoyI+1xHOl/UY/v3boec+u3O1dvxTyO&#10;vHYn+tq1mLtHvznzVjOMKLqnTQgP1armLo2GKH/6EVD8WPXTU/2T/M0kqD9c68A4s2j9DLy/DCT6&#10;eO1ATkab3cEh8No8ziWfna1uEerXRno/6X14N2yTNvw186j498fntT1incV6iY18hwAu9gDAs48A&#10;9QhuyeeDmcKRDqr84YN/y8c0itJ8i+AJ8jy2dtGo02nD7vBxi/hpPEQgWgTac26ZwaH6BYq9+Wl3&#10;BQkfiyOTwKZI8SRvjqJrISIkvYpZfXfjL/IvP2IHBqUTGWGYEYmhJu+HkiyCMaAhhC1VrBd8WYv8&#10;jsTowJszOfDoQwFAQIXTh8Ce5Or1BR+9OuZ5zgB51wGQQ3qufYjuyf+GyF6ac0CEog5G6MvT2cEW&#10;ZWQpxQqAR3rEgNUHqFQPpTpDe+oQYeCkJ+vGpschWsbpt7MZpsw2PIMzXLlT40DguvH+IYNueHC0&#10;t1U95QHX8GKpsVIDCP+HyxI+wI0Hn3l6jlZCD+pb9FPvaS/ny8G5xxleQ+VE+srGNoXpIo4FZG+T&#10;sHPYWV5KLtad9cXV7U3YU27jfQ0lOWP8NC/5DqjG/ta2JKiWVT/ljfQosiMR0Yn7ILBkYd/x0EXC&#10;Pu/wzTs9JKKj7SG0k4JiOsoRA3KVuR0eg2luzm4W8gDaXSx2dkf6uq30Qgk21OVwuBaQjtLuvMQK&#10;sMYjZmZCAP8DQ2OjEwND/aNTI1ohghglLH1sSNOpkte0NpCRKlUP6QaG6E3hv0Qe1Mv2yjqlm5ya&#10;nh4d6KBLvb+7RVYpU7WoWzWt7RpNc12rSl3VUC+TVssV5dWKVplULlVw/rH7S6XVRHsWlxdLy6vr&#10;ywuLKiXVBWVwf0Wlb1MzsjJi7/96O/beoxu37929Hx117dqpiFO//Bh67MKhb3/hr0dCQsJ+ibjI&#10;0H8y4sSl386FH/7m72GnD58MCfoh4lR4yDfHT994Env3Id68F7GvUuKfPnz8MiWJ3p7SnEIihsrk&#10;ip7BTrWC0reufQNgQyPQn1KjVVbVKBTNbYoGUgeLq6gELa+WwPuXVlUWZuS+eZme8zrvbdbzpOc5&#10;aQgKkwrexscAL2ILTkrOSGNLScCbSAcoiUOP6QB7mXTnxvU/7zy6cSE8MpUrdXBAp6rjIqxpalM1&#10;tqtbRvSzo+PDOjST47MIfyD1jEMTNsR/xukR4mbn7WbWNb6By54F3ntI36FtAQKNop0BWQo6O1p+&#10;kcbYvOj5LQ5qfH3s0ZuLqNA5aDhKUKMj2WMTQAm4s4KCn3/knCNax3jDbcATa3sLv7BwoSDZYwZF&#10;dY5tz8dHQP6PVH/f30s9BeL+94DUy6wSNHyRHb6G+B+ogKMKnACih3od6foS1XFkYHxaQ9POm/sT&#10;UZ8U2eBC5zBQev0/5Pzxkb7SZ7nzb5hyOMb1xS0POnieZCJimLQtTvgC18G8bwlsTfhtFyEPsCXs&#10;rCBxB75aXSVqhNEYKAttIO9gN+L3edqO6aMApocSE9Zhk3FsRg+ZPTlt1ZH+Ozs2SYQPIL+RbKUx&#10;/di03TgET4jR1TqLxoprF07FoLcbSAo0o3kZGUV1OT5Gj2hNv40mLUT1k8LsRhmByBqy0kNqs2NK&#10;8DqcrExAIGCAviXXMrzqFrGaLDYf/kPaEvchOxdw6tLGHt7JHUwU2H2oSME8tba4jJuSe1k89Llh&#10;UQch3EBSxQWBRAJSBKpDrEeUm1OxjBLKP0fMF/gdhmM0j0Kihe0X0GPJYvN7PQsmN2VIuBpMBhgK&#10;nDnE9DuspID55i0OegyRivHeATI0EYTMe8nBBEPcG62PXF94BQxTfT2DvUN9g3h+8OsODA/3tne1&#10;81eq+wb6OtHvNlS1KBua+gnx0XZ19WpZE4b7phBZTYzop83cFwNKZWdPu6ZJAuLfCsvXou5uVSK1&#10;V0kVdcTsUCBWUkuAgKK2sqa0sqS4pqaqGolPWaGkvKSiEBigpILyvXfk/RS8eZWcFvfo0ZM7MTG3&#10;oPAjr1y7fvPm2XMRJ46eR/X380+hlyNOHzsRdDji+KEQzn/QiYgr50+EHQw6HRF+9MBPIafOHfj2&#10;5JX7T6MiH957+gxZLkBCUtJjOMCMgtziMomqTCrv5m5va66lExpPY7NSIVephpB+dbbLOjtb1Np+&#10;rYyi6PKCogqZECXLS+AlstNfYdx7m5n68knc64SUpIwMrEIJuIqxAcQ9TE988TQp4XlMUmxMbOS9&#10;B2gC4lkDrt65+cfvYdcTczvGe/q03Z0qcEa1BuWfStOjmRo2jA72jhvGbOPj2t6JYWRro9MWJ8p1&#10;25QBk46wwVh5l1ttXoJvRBKux4JKi9Qejwm2nFAM1DErK8h42Qv2zfE4e9GI+te/bH/4zPnjUbS9&#10;5SGfd1NUADBZ8sgVyRzsCFtbX0XsNqwT7jreiBukBYMF8pxmexXWM9bYT6iGmGZpoV8IbPCv9ngz&#10;E//ho3DSh+MMCGtnP8UL0yvPOtg5OIKPy7RbiuhLrCxre6v+jcUlzsHWltsb2P1LpF1T/ovrfWWX&#10;+nmU+x+3+XRZ5/liRdfIGtstXzUbDv+Om0PcOvjeN8Elt5eIvlmm7wYCYpmPg8cJNSIKdo+HBHMM&#10;SN45Bxl4dmhsFuQZ8n30dosOPSDh6UApE+YJCKsZ/SjQAFOBiFrlUMwiX0cBQJLGlN1kwMZmcWG6&#10;ZrIlaA3LpWa4paHXhbtggdAQzLQojx2zFs+ccZJVG7QFtRJ7N2nqPJvRJs6RtQXa5+R7svbhC61p&#10;H7E6ietBQHm8QIQxgXoKMpZsBPiO/WkrQEEYrSe8RGIo4wUTEQN8X2jzFesQkimP0zy/gYqbC5+d&#10;nZeKhHcwVzY2PBEC4jNRiYZpiybE/UAem9U8a13wWFAAGa0Eg2N3NLASzdLcKdqSZpAI2lhgSE/C&#10;JICq0r5gt/M66UYHsJrrtGPkJ9GiPjzcT0/XALXd2r7ePor72plalUqlZmhQ3QdCAks41qubtuhn&#10;EFZBBfYzTFeS7K+gwksFTtCoUNbLOlsaW1vkEiK/6puVNbWFFRw4zlUpNH95Wfm7qmpJZZH0Xa54&#10;6gO2FZcU5maTvQP4n0bWdmz882cxVOc8jrz4+427IH3h4aGhh49dOR8WeupMeNDxw4fPRpwKDj74&#10;08HvQiIuhgSFHrl2PPT74GNnzoX/+N2Zu3F3r1y9Fh0X+zLuSeyjmJS0pMzsVI5sVn51XVUloqQh&#10;8ggUlSqMwOQA9qllDfRC1rd1aXsUCjXu73pp+TuptLAsP7e4tEoueZebySeV+jbtbVpm8uuU55SB&#10;5GelxifkZaQmxL5KjU9MSaLxL+Y5zaBJd29cv8mdc+PPG5evRj66cij0RWX39OyItkXci2p5Q5Om&#10;mbL5fs2IcZZ6Ct0oSr6e7hGqEnV6O5e10+w02W1IMQGVUHmv8i1edDH6M6456fgRJ4QEyCX0H1a7&#10;yIFk8BYB+RSy0T+7trwS2Fj7/BdIPecKRQmC/m2U92jMge3XEQQQRfteWHE/+PkRfrx9jRlTPEVQ&#10;6PT3k6zA477ydtzBGrDLssr7EpKP8ZUhXFj111c/fF5Z/4tGac77BnoDaC+SwCilBb6H4Obg0uxB&#10;0he/yxL1ojTSYDAO7O7t0HLP0Yf3Fu30n5YWOQ5EjwDwA/7BPW5uw1GRQTNr41TxQURgBeJa+i6B&#10;NbCrw5ERtsHXTzyujyBL34p7nihwh5W7h3PCK+J1TdkXjdNutKj0UxpmLFaWfNPUOE9/HfJUloAJ&#10;k2mAbFukE3xLkACBDJhmHS4dQwNCYMAW/bieWBB2gzGdql8l6XXxinrItEEog+TeaRDyC4OdfcBr&#10;nYFZ9y24qENFl0uUFnE9QlkvbrRNjLtAF1RrMDuh8ltAl7FC0SEDGG2s6yA32J2RB5L2sb1OQB85&#10;YaQm7wDdLmHGEepB0FgcmaQiMtnMEdUKsLjsnl9Bj+gSKU0LK4tIntEhz9uNmPyMBAPOmUXp5pQo&#10;OnAy3vN1G0zYhKGHkZHZ9ZPck14zGmEMje5lC9kF5CtRtoJ4EN+Ubrh/klDksRFem7HxgZ7hgT4o&#10;v8GRwT72fU0HuphOdV1TU2N371A/HumBIWaFdu24kP0MTM7MDvTi7ZE1SOsbkPnIK6vlcir9GmRN&#10;HDJpSUMjz1dlmeRdba1cWltSQ65/uaSyrEglLa6m7QddbV5pRUVRYQaBu9k5b16/zYiJT0iKj0uK&#10;fR4dGRV9+8LVX6+EHvjleMipiJDgP66c/DaEio+wQ0ev/x5y7OiRQ4cYCI6Fh50MOx58OeTgkctX&#10;z4f8cvbWnSfABw+i4h4mxNwiuC89j2QBKn1yyyuzs4rUQ0NdNBG2tmraOxqVqrYOuUrdCNzb0qNt&#10;rK1r6tC2N6vK3pSU55S9zZNU1dZX52Xk8MszU17m0wqUkRQfn5yalv7qWUL2c6LJElLSXsFSPIiN&#10;f5LAf/L8wdU7d6PvPXwU+ce9J1dDLkaV9My6ZgepPJDXazqUsgYy51u64VoI9jH0sj4hORnQA+iL&#10;XmUXWJTPanEQ8Oa0r2F2I2QOsIZHHOS+07XooGxp/4FP4LN3yelh2GOzByjCbLIMFb/topCerR1x&#10;DT2P3tUv++861Le4SzbE1s1bc20ZifnWyg6TwBLxHDtfBdXMDsCJ3SMhej88jMc3rVNMBqhxYPrg&#10;tOAO1kXyHSZePP5rBF4JnpsBlaMJmg81h96FSwazwbqP1iksh8vrBNfQQ46GfY1kS34Rswfo9gYS&#10;ZQ4xDmFSp3Gf+V2WeTsoxQI532KRBhZw0x8Cq/+R808rDUdMFAyRMYLbj/o7jMNYGd/zBEaKbp0x&#10;ukgwwRJMOYAekST6ND3jv9VFGtW0cYbUbx2kt9WIYt2COX58Co4FOs88CiCoNxGj6TXR8ct5sRng&#10;zs2GMVJEAQyGuvGGjLh9gUXz7NgoaiyHBbycNEEM7jrSr2enLODrDARe0rf5OtYw0xNhjLcOogMI&#10;k1fsw6YQXfHJUqDMOAXrscPrvh1gdmOu4qoEoeElREVEYDAGid0d3Nh4BTEOvSdSMEALA1jsmnBV&#10;YdEHd2Tgh6ojkAC7B4UkTCELgHqAgqwn6P2M5lk9OKCLr97kxrboBpzgP7MhWkbmR6Mi1gDwApsn&#10;YHP6CA/yLoFmuMx2GFMq5/WTE6McZqI70KX0If7R9uoG+jQ9Wm1zZ7NSq25UNUt7ekZ02qYmDdFg&#10;Gk3PmM6KAkCvn+xVa1oVzV3UdzU2qesQ9TSLnb9aqcBjL61W1FSraqV1EplSCetXLZWUV0gw+XKu&#10;ysqK30H7vcmTFOe8eENAZyYQHWG/Dx5lZDx9+CSK0ty7kWEnTh8/GRLyw48hEb+G37wY/HPIubAL&#10;58JPnz4dEhRy9MzR8NMXTl+4dDzk+A9EAYUdu3Tul4jzN/58EH8/MvJadPSDmKfJb9Jzcorzcgpf&#10;vykrk+S+y1dqhrXqZk0PKS+aJqpIZfWqWlVrq7K9S9kglTe0tZHJXU8hWEFmhqSmWFKeX1BeTXJw&#10;+uvU3PI8HvwZ+W+yn6UmwfolpT+m7IsagPvJyc/j/qQfOD7x/sPbj2OePYm6FX3/xrkrz4sGzbbp&#10;MVVDmxr7I5gyC1FjC6WII6SjkLAyCvfPO4rvl1METRKrwq7nWvA53eS7Oe0MfozEc65V0YTFu5wf&#10;QDt7l6AE6aOYM2DoAjGiQdPrQBYDTMzmjx3nK4m6a7vodXj47ILLMWCSwPOB4CkMuYEd0sH9lMUs&#10;u3lIkS69B1vof0+2P89udk7MeVsfPn/c29oBqAZ7Xt/8+BW/u8e/zcPNC82FrJX3LGjBGtF9GH2B&#10;EAVICLQtcsaFiYX8L7D7rT0+2pKQDq5+2OPn8P1CRH78Agi2LHh8xHMelhZ6NvxIF3kE0hfGz8Lx&#10;La9vvCeokEuFcBpQADuYP6Jglmk6K1ELchMsL7qXWcJpqjPOIWgEKPV5eeNPUozIQkqsj35KPzMp&#10;RME4KfCnoVTlT+Z+/NNW5/S0k10Y/xS/Xjh7LGzO/N9G5ACd1zPEhE+NDaorBzmo/nnMrTM+4+wk&#10;PMCMA75rdMIwbzMMm3mWmhzzZtFW5HGCW9CaDFu5QJKZD4AGkIKvhTuXMFZRyQDP6l1HTyC8vQGu&#10;V15GIbqEbiW2BaGF+N6JG3JjI8CFTXJwgJccyHBrm68VSsRjQQFNawNFpNwDhIAR9Enar1Wg/26b&#10;w+qeNVumdGgCiAM2u2k5cM+Z54zk8s9jo2YIAO23e80uL0uS32qcY3pgtljw2KiRGZxChT5E1d9I&#10;f3c3Ud0D+23dfcO9nd3tndrOHtrTu+HyFPWavjZta0djW59KS7qfbpZeldnZ/j5Nc1NLlRqGsK0R&#10;frulrkMtq1aScFfFqC8laU9N5J5cQu5nY3VRSVlttbSmgL/VScul8mJpBYabssL0lCxJel5BYUF6&#10;yoN7t6Kfx9y++sd1nv43zpwPv8K2H3ws5OB3l3/7PYJHfljIyesXTh0PPR8SdjYimJN/4kDwgeNH&#10;T4ddvHg+JCToyNnfr96Liou6fvVS1KPopwkvM1++yshLz856/jKzrKL4bYVcrVU1q1rbUSSrteqW&#10;Nnl1VVtHa0tdc5eyqq6JQiBMj61lZUWVBTmSyvLsNzm5kor8nJeZGdnJWblv8vJSM7ILs1KTX+fE&#10;JCfEP74Xdf9+bCw0Q9IfUTGR95KfP4h+khB/K/LO/egL1xPLO3Ggt7e0ytpb5C3V6g4IkepWTTfy&#10;SpQmAxOa4cFx07Rh2uEWQWojRKoYqVayOQPIufkuI9HlWcJB8RDxRTCOfwnZCxuAnxAYvtMLc+TQ&#10;cESWFxwL1HiSECP0pv+DoVQ8ZoHYeJSi/4VVJ2hnDzv+zu6nPdjpbUxBQnO+//wBJHwPgLfMwg0O&#10;SCgQz2j4QQbX9wurIuR3Y2P3819kWAR84FJgAWwD6wj1qATY/s/eHh+JkCBUQoEd5nBUBWugeB+2&#10;lta2d7AOsGBsfUFQ9Jm9gGQsEU4AUsivxZy8yOTCNouFBoeLh+Qi3vaAWytbSA82OO8u8HEKBPb9&#10;QYhh5hHVCs0S58jn4mHoQfjnRwEBz00MIOpcBEk+95yJeGSjkekX7+SYgaoclw05AOnURPnRDESU&#10;/zgrsMEEZgL0RfipCA9BPIjh2uCeAz0HNyB6dWR6akhe2SOADq9BR8oV4SLMEnb98KRpArWQBSWM&#10;SWjrnXbq7kQP8X4UMWO5lQZF0jj8ZisqvcC/v276AwtkdayLsCAnOp3A5vICYwE6xi14QC4Y3wah&#10;x+AbDEeAMIQicGNwk1JxhGyKliVuQh+iTOK6SWxdI36f3d1ns7qJAeAPNxAe9N8sUfxmo37KbHeY&#10;BbLp5NlAEIB5xmp2kNfpcDq5CizQgg67wY2MFNCfujfYBLeL3XMYwSkzPb5Tbe/48OhwNw6qfg02&#10;tbaejiG0vx1dPW3oANmNVXQBkwYo64QBIJgOlzpBqq3NNHk31dW3dzQQqCllUlC11uDta6yvqgPz&#10;r60lUFEhIetbISnMLyyXV5RwsqorKmuLZPVAASXFubmZaSVvU16k5SUnRF1D6x/z58Pfb/5x/beb&#10;ly8cCQ89cuTXkxGnDvx4KPQsWP/xkANhV8PDj5w6EX4lIvTUoZ+OhIZwSxw/cvRw2ImDf/vmX+GR&#10;929HRz25cunm0/jk5wmpKclxGYVZGSkZmalvS7MKKxpVqH6aQeHrVOSTt6ira8k3ggdsaVOVl8ub&#10;22gI7VLL8ABJSirJDM3OLS7BjPymJCs38+mrovzivIzsgqzUN3kZ6YkPU57EPn7w56OE5JTHr57d&#10;e3D9XtLTuKePnsYiXfrj3MUEuU4/ODBEnGyTXMSc1jZ0NTdJuWERoqCbRijdNzlhdwnemmQ1o4Gu&#10;SULU7E7UJUsetyDGNxbnF/Hh8/BjD/TS3EtiPAI4L8zPMhlxPuHfXVww2Xj3AQzw3Nz6zDLJY4Rd&#10;eY3N2EOjzB5VUBTvcvBoovqCC48+Lo4hRD7g3/I2xxTKGfx9zUdXL2x0ABma0OssMrwytdLj+x+m&#10;AbR867uspiL9GjMvAyoy3r/2SKcgZHjt8y7ePRfB4uThLZAHvMHzHrBrnRl2V9R8gxSIwjve8kRe&#10;wONDfIstlvtqcW4Vet/KIoOegOcajgEKKVYZTrEcLOwGiB0npZp9AfQPGn0VRRwh1kw9iyxGLsci&#10;qmiILsK4yLfiUegyufU2i1WvHwVbMVtIqDYzEhhNNjNTwDihtTPIAbkJ5tzQYJhojc55J/3edlIs&#10;ZjyOWSADqIOZ/uHpsUFty5ALOXXAOmF0W1xWlO6WScLXzMahSbOF0EaoQxMbOGOEFbMCexmsDdUE&#10;MPNzxBR6POgT8PdAAPCCBYgJJFaVa5Uexnnf+javJO07KPyYfhASijQGH1wNhUesNwiu0Txx2fLN&#10;pgYI2R/0zxomH5YBPm00Xwh5bXNOzrYg8Mn8xttH55neDN9nm7MSbQYL4KCmy+iALTThBEJJDlgo&#10;eCRUI2QEuXx+J1XGTAtIHZHz9Q6T1zWg69dNj1HbM0Tw31AfzVS9vSN9Wq0a0Vq3pkkBp9ehaddx&#10;PKAGuST0kKajgAOA6TLibOuVdSLrQyEHQ0Poi7JOXs+bXlrVUMf5J+WjWlJShq+G4L2KimqJpKIk&#10;r6y4tLA0Kz0zJaXwLTKalOioyCtXb99ibr95IzLiDP8LDwo58M2ps+FhR0JPhIYfxP9z/P8F/379&#10;2Kmw02eOh3Psfz54/OTJ8NATRw7+EBT88//5+8Hwm9d+/zPq7o1r9xNSXryIe/Ei/nFWeU5G0uu3&#10;b/LKqqsw/vZqu+vk6r6OFmWXli4C9n9VS5uisZnnv7qhmTT4ps6OFkSABSVKWUlxBqKEfLJAcQJl&#10;5qTk5WXEp+UXlmQUJLL3x6ckP4x9mpSY9CY2Pjv92c3Y6JiU5OSYxGQifyJipD1ThlGSk4FCFIqm&#10;xiZ5S5OsoWdwGpiZ6b9nhOTpKZ1IUTfYLGZ6akUe94Jo5CXiAVqH88vs6yRcbxnRhoecHZ6vYghe&#10;8jvg1Zbx6XnJhPTDR1EEgC6NByutW+tEZFDPt0lE/5KHbh8Wd/c2IhQg/2VSQUDaPr5f/YSwDyiO&#10;1YB2ji2qp8H+4em/4lALCMc+1B4Iv8ClAmufP4rWOvIE3iNx4Q3N6rov4aMdlKY7odtZ+wuaELCK&#10;y4H38fa6f/vzCtcCewbJwe/JC2RnANXaxvGH4xDUAJrB7kBPx/Me6MLr8uHqZ/LHW4OljtV3C8kb&#10;+AJ/7u1yLwlGkhBiwYSvL6I7xkqAOpAqbApCEObwGrhtgIDzs5CmduJA9Xo6FDntNtMYHWAA/ehe&#10;pkm2wyMEH84rbmMidjl0NNhTDTxP9Y3TQskvyJ4TT7FZz8qgI/tCZ+G8BuyGaTh1l4VZdwp4zWyY&#10;GZqhQUhvppTBbJ2hORFuDRMV6alMJT7hW57Dts9VTe3yFp+1aNxGfS2GJ1wBO9tkBxCXhNwCYzAS&#10;ZqIMwHsJ4mQd4PzTb0T2x4oHOQWv9D4/wpyOBWB+bnkdClA89MlHmSIIhhw+8yzUKJcAXya1exYv&#10;plCUgEYr2AaqJsgUB93Q7kUbfyPmwWQCRuIFstrsfmhXiAOWIty8BjwPvcMDE4T268dH6OzSDgyP&#10;qAkAHtD2IgVob1RqNB3NZPjIe/sGB7o13X1Q2L29o+Qs0+mp5vzXVNVImkjTEUZhuay1qbSmrkEB&#10;DCCtldXL6mulbAKltVWSimJJqaQyhyBOHL/k/BVkZmfnZ2Sk5aZDr2ckJj2MvP4o5mHUk5v3I2/f&#10;irhw9syvv58PDTkQfOI0KtqIM0FBoecuHT/0wy+hIYf580gIjsC//+ufh8+EHDnyXz/+/I+fvvvv&#10;/xt6/ebla/cI6I8h/isuPjUp9nFMbll2RtK7jKJ8ssUqmzQ9rQ1N7WLlb1U2KRSV6iYlIuBqmaxF&#10;1qpqrG+vb27W4FEuLC+oVJZUYwXKLSyR5BFIkEoaaHFa9vNXGfnvXkL23Yvn06YB7HVK7IuXGcW5&#10;KQlxUTHxSa9TE5/9+dvdJEmvbqJ7jMxDmUZRI1U1tNY2djWoBvom9CN4VNgAYP3HJ+lRMRhsDqdN&#10;b6XlHh8+wBYSEz8it4VFEXGLzI6gHqZ+ZkT/B563fr8TOwrfW/GY9PCIdXuEyoN6Lp6ukEYLxOTj&#10;lOOpsUyyCwn1y17KZmjx2f30ny+YArdFAgfJUrtf14njQmJDISzqXqCn9zv/hqaHBaT3i6lgN7AB&#10;ikCEJe9H5CmCufvIOkIVAPF0RIxAVTG0fyK5xicCBokT5Gktcv82tmHA6PPl31ISimZw+yPb/v59&#10;wNIPQIZaxkHu3LyI8l9ZI6WCQYCvD3E9hgLSdKgBXdtEXfx5m8chi8v2OvGioIaLSwTXr2Gxp90C&#10;Nb3bhXbYyy3iQxC9MI/sdYap2AaRP4muCsu7foogPFppLaYJsJVxlHBzDpPZNTFj4eCTmyvaUwDS&#10;/HB6RqJEbM5569SM2WDUWydHelS9Nv/Ois85a4des3BJOwDL+LiEhegmGbaHjEbAhQlEWzNmj9fK&#10;TOZhpiC5aN6OGhswTzQlbvkWcNjRbujdhAcBOxXdpe79kpa1lS/EtIOdCqRDZKjh9eNO48eMBUKV&#10;zeBAhhiJ7ItLRB+Jwc8zv0ibJ85HK8Zn8Ee+WJfX4kAIvoAacMpqn6cRyeYyW4z0H9Bdhi7Kap7i&#10;a7TP4lvw2O08JTxMBIyZxJkCj8ziQR8D9ddwsFkANAOjoP5d3d2DXX19Ha2a3g6kPKomRQOitQ5V&#10;q6pdo+se6tRoNX19XaiAdH39GkS9HQRnyBuU9Q3Khub2OvHPNRXldQo53Hqjigdso5RWv8ryknfl&#10;VcXs1eUlkP6VhTmFJW+KSrILS1OR11CkFf86MYYejftJz2JuXPvz5vWIc5ejLoSHn+WYHwk+dPAI&#10;Ld8Xj35/LDT0X3//9sDR74JCw04dPnkh5NC//nHs0I/fBv3rh4Pffv9ffzvC+MDsEBmdGHs/5n5C&#10;fHRsXFxSamZRGkXChW+zSPWobaLgUa7uwJmkqJTKZHJVe5tcrmiR8umr5J1UAzarmjsIg66tryzM&#10;L31XQDc4iSX5hal5pdk5uVkpJAGnJSenxdx9ABWQmJGSTLH465eZeSmpLxIf3It+/ir59rWrkfHV&#10;feOT/Z2K1hqZTN3ZQMqQvFLS1NTRN67X62bxTSD3HZvRWdBxzjmsczYHHQqi6xIX2dwKyTzeFauf&#10;FvqAi6kP/Af9PeFcPlgl3htrS2Js9fg+gJCt0EkF0WNdRIa2vkwQ8DKQNAsEyPl8ACXqBspAPxIA&#10;Tvnqf76gw9sjB4Tj/NeXXUx9aIEEmS/APoQn/OMXssOEGZ0mH/411CGn/MNnhL6s+FwcuxQJrK25&#10;A8B6hIMy1+/QVk3QDW5XmkZ336/vEYJFztUCWj4uFSxD76EXPvD7sJSQ3uHf4ghDh3kZF7xz5NJ6&#10;Vnzr3CksC0uEgBFlQ6g2+LkXvIGgj3WYciFcEhPDilcoX/3I8Bfe004CiUkrhnuL5yv6FvMMb2gb&#10;XDZiaRdXqd5otBpt3Kx6ImoNMw4yE3n4mx0grVj+IcmRVFpJy57zkByAk8LpdC9TgOGeo3qAxAWT&#10;ldIQee8segchEIA0tzmmzGIJmLWALQ7rxrEMzJLVpJ+xDZoMkxNGh4mcDaebVA33Aiym0UZS0SLL&#10;CrEBc6sYrHE3rs/5FvliIDL4zP34nVD7+yEP11cRNa8wjiGIgPnjNQISgfQk0U1EgUHmzHPtiRJP&#10;SL95kBEXvc2If4D/3Kw6Loq3HDS4mo2zeEWAkhABOkj6MOBoAFZGpWwJAPNjBLQaZ+bQDUGbmFmd&#10;SI+0GHFMkTDZ19nTNU5m73C/hjC83t6ukY4WTQcevp62zu5erVqhxCCraFEj8yO3Uk2vR1+HpneE&#10;coUOcK02lQwMDaIPo4BaJVXW1tTJlZIqGu5LmtublbLqKuq0yqvKqkolVbKSnPzK8nf5WfmVRQW5&#10;r0skRYU5afhr41MfkJtx5WH0nbvkdd387drFE7+e+zU0KPiXiNCIU4dPBGHyvRYR9uM/g0N+PfaP&#10;//XjkV+Cgs+Ghp4MORNy7HtUAP8dHPzzsX8e+Mexa5G37z24eSMiKunF/cT4pzGvH8c9T0jKK8lK&#10;TU3PKcguK6oolTYB8KPFUbdK5ZUqRbWqpZt0A3mrtJ5BoJYfdqgbNepBbWMNPEUN4WR5pTU5GRU5&#10;z5AQ5b59k5/1MjH15au36Tzps58j/49PSM14Afv/JiU5MSnyybPY++HX76WVtI1PoCVCE1Wpam8W&#10;V4pUrmxqVyOdGtebe7BJ89qbLUz+ZgzawHl8Zx1eu4eJ0C/Mmou0XNiB4Ly+j4RqQOezBmAhFUZ7&#10;Sqe9RNO6l7Z310nKo7qLDkCa6XzzS0vvGRadbOEYRyiBgYEOiImcTHkcpzzfd6l5/7KP+3/+vPNx&#10;+xNYIT11OAR52ot9AL0Os8LHZVqDtz/QHMwB5vSRZ0XWjZ/MCmj4jQVCxcQkgIofRx/6og87VAqJ&#10;ZWBHiIrIHyYgCEiBYlxse+sfPsPWbS8hVEA6yAdgcGdVX6GCAPUird8sxqJGiIGBDG0wAC9BhbRc&#10;iRiiTYSGzMxMH4v7xWMUci16AlDjSwxCq5vLvFh+/+6cQbh0SQpgGjJOswILz7RA6yxuIyXATAAW&#10;nO9ggPp5qgXoyxF9vtjo94vs4V2wx1iJr8fd4/HY0A+7idSzTuq08k4TKAdq+ikaL7Ff47scmzaD&#10;IdIeNGMmhgHN0My0kQsdHSH6Aa8TKy6Q45x1npwNw8ICOC72jDmGMpHiJ9YxQM5VH7pe/DzoBulU&#10;Yx/aXuUxLxR/mKvQBiHp2gL9c9HbRpiSmKBYD1zEH5GRgt/DF1hwGc2CcgTsAH0k99w673ZC7tks&#10;XqMDvM+A98/ASmiamTQBUAKO2q3zFqdjnngAERvE6wJwCeTCZjA9OdoP8jem0QwPkf0z2tPTqe3t&#10;0g6NcPY7SESE/Nd0dOHib25StWsx97W2tGibOpTqfk3zAAKKvkaFVCmTSiT1NapK9D3V1dI6GVt/&#10;Iz9XVCmrUzRWtZbUVFeU1FaV11TJJGRwZWfk5mS9ySwpystKS8+RZmS+Tn+Tk0aDzh/XL5+NfhYV&#10;/lvk7Tt/nA+jzo+B/9hPYZfOQPUdCjp3PvTX0L/984cTF4K///7CiaADR86FnTwcFHoq4syBoJDD&#10;h4KPfvePb0LOX75w/VbMnWu3b5PTkxz7JD4xHoo+hd8zOfVlSeGbzNKGokp1L/Lf2vZ2qVJVJlPW&#10;QPk1Ivmrl0i5FaSyZnzKzZ08/zvIARA1PVxlhXm5/NqKrIK8V/SJZlIolv+qgAyQty8Tkl4nPUtM&#10;JxbsWVJq3NPo6IdRN67ciM6R9w4PoyxqbVeUK+rrlW2K1hbUf80NWqwRU8Pj7YNTdPti+/FwKaPW&#10;dNlEtQwPcbxwjgVwID9rMua2OR4FfrS1CGWgibYphKd0h+0XkyzmHaIm5hfo7iANZ3WRdxclT+Rm&#10;4RBjEBXuWGaFNaL8MZSt4gLGq4OZZ22b9kk0ujhSMQiLUNqPH7lSNnb/EizUKjZdMirEzi2i6oR+&#10;nWGdYBDkaZT00OjBIM6JFGG3xPxR68dTnuwA2KsASRcCzV6BQOSUU+q3Msc0g6ngI9cInBZkJhqC&#10;Zcps4fkhy0X1EEu7aP/mDzQ0lNUiBeLCEnFkYpWhsgIBHRyI6DZzBjaWoCe8Sw5KQAndWF7Evw72&#10;txUwQYNhdBM42rRuFu27my3eyBTgmuGM8xicNQn2fogsLAKvwL/h+DkoDoNAXOZmOTzg42T7LfJI&#10;tFmNJp0BMZ2hr0NtFd1JtF1x0BwOh80+OyWQv/9P0nl/NYHuf/6v2L9gf9uz5+zu94f73e917lyn&#10;2BAIHeMgioziOI6OOjo6jooiShFCCZ0oUqSFEkooAaSrSA+kkB4Sei+RorKvx51zz52ioijP83w+&#10;7/puZJC/yGRDT49ac0xrGoFNNIwSwmccphkH6S1LndHgQtaBoNFC/hq/H8ibCfCiv9vocG/Mo+7g&#10;PC+vM9AAEmwIEcca/gd+K8D5YT8IFEZNQWTjoghrtEMLcx/y5mNCoBld53JPoUHEfzg5buMB4deO&#10;IcHBvTYG5jeCOIw8QJtxeILKAARCw6RE0RJtGGMqGJ9k758yMzkJM8C78eH+txQhUoLy9m1ff3f7&#10;W007dZ39Q330oXeRB9TxppdtQNnUoq6va+norIUw620ShEBHb/fgACmpJWWVNPa8UlVVlxXWVRUo&#10;leVKpoXXFVRcKcnyr1ZWFWViqa9Tvob4T8sCVEeGR5RWUlZGWloOqP+D6LjEJ7Loe79cvHTu0pXL&#10;mH0uh9+NCg+JOH/hXNDpEKn/qXOSI98cOun3k4/U2/vIEeklb/8gaViwv++5U0HeJ738ooJ9yP/2&#10;/v6Q/w++0ou/X7x4J/r3P67dvnrrwcO/Eh5QIBKdkJCelhF972l+liwl50UR731bVSNPPuefe0tV&#10;wpJS9po+8sKK8trXFfXNRJa2tzW3t6hK1YoXxYrC0mxFfl5JRmZmanpuRnySLDmnODczNS05/llq&#10;SiIZAXGJsui/oqMfZj2LfXj7Lr3ft2Wqnk5MxqWlDfQNUDNaRetZFYgDiwcJM+0f+vuHQP1HBnVc&#10;4rZx1HxYV4S+kzffQaUFx83JxD2HqFzEYwB58fKRvQORt8wLKtQlG3hwVokAZYGeJyADXRjSMeLd&#10;ie+YEMwuglir0NDR+sWB2lyEr/PskNTLeu9Z3fB8XIUT4B5YWWRYF6Td4uIu7DvSvj0ceEJHuODy&#10;EHMxv7L8kW+fp9dPQNWoeNZ3+GLGrMpkAVE4tzhNgD+DLGeeSo8t2HkKQBlexRWFyZ8fNb+0TyjB&#10;2sKW0PA4QS1XVtzQF1RoEWyzOmtB6YsqkV87ZwDbC8HXUGZifab8F5URDyMiRBcumY1tksCw/ACW&#10;sSyju7ORX+M0g97zqFnsDAlu59SY3jZND55Bb7RPakWxoQ4/1eighe6PoVGQVZgG1LLs6sJfOSoq&#10;s3FVEuzBR8FQZxxmzxeZQB8mxttrP4y7iUxxUrUzPYrQwGQzT06a6Q/9QNUdN8uoBRZgaJjjh2PT&#10;jODA9L4PyhE1MT6cSWHVMRh5uu18YrAXAH78+SIU5Ahz0wqYUGwFrpUZ4BdkjmQgbJKKSP0S1T/4&#10;iLnlF+FHly0WBNfsKGgf7SbQEpMJdSO4npHyL9xI9L+QCY2hx4gXHPPDsKD5tKM0ygs9M7kg7P4g&#10;GIwDGKXoCdPiHEP8i5CEbHPaD0bgoga73w+xBuDZ6xp4TwJIc+vggIYtoKtd3fymo0ulrm9urist&#10;KW2gK0fV1t3S0UapN2hhZy2VmjWv8vPzKtXlZSTrlZQqlbVUfCmrAflZAYoJ+C0vzn1ZRtQP3vtX&#10;GQk5BYUk7GGno/BLQaBGfDS2mYexT6LvXLyOY/ePy+cvXUa7e1Z6JlIqDY+MPHn2dFBwgNchyfHz&#10;vocCfwqRnJBGngn2Dwr18iLq81TosWPBZwO8A4K8JEd/PHFScu63a5G/XP+dNr4H12/e40P/wdz/&#10;lBW9IC0mPoXRIyUxt1xdy0Pc0qQsqywrr6muIpG4pqrkdV3t67LSanqBlKqmLjJM1e197W0qnEA5&#10;L0oBAPOoA02P47BnpBBSUJCVmZ6dFJ+WkJGVhHAxIys94V70oyePnkT//det20nZNer+d20NijKF&#10;skBZVl1aVI/ZsLytpqkD4QTxiqRNjBhYv+xINHmpZxdIYuLYLzjWie2yia8AIYFdI1x3lTDZJVrm&#10;adckIJtXd2fZQpYHkzSRW5RjWEw6mxnkDIMsD4AZJQgc+gpdECAJSD/EIPE1hGtmdWvzYHd7nxjK&#10;Tb7cBCtHW+8ucfJbC/wnpnqsAjRxLZNN71lx4qolPYByexdk/ir/giIPSH7Jvb28dgBAgLCFXH+E&#10;AMtw9fB7u4iIFjd4+HEYYINdR6sDckDyx84Sv/LtHZF2u4hSGNICbpB4bN7dabTzmN+NzMJAGvD+&#10;LkJHsRfQUcNLD0IumksxxtEpCha5ZKMKQDAeM6SAok0AD2W5xgwjFLhI2h0MzvyDYdzkmJqElEMc&#10;DAouMm4RACLZwwijNdCiyaYEQAZnPou2mhZdRnaQA8R7pClNTulxD+r0XBgcB426f3IG4BW3n8M6&#10;QksACKIZS6F+GJmd8cMAOUyT77V0MwI/GGZQG42MkymG9xYY3sCfAIU6kCOwk9CT/Olwuc6v2iz4&#10;BPBKzMLqkRzkhsfEdoFfgqwwK/JG0B1EVyuCPNhecWHuhqPjHmE+tCDl4eabcbnp+CWxkew/qgAx&#10;+BmZaoAxMQqIBMBxrYusA3xP7wnmRvdvmDQyLgBeEBmBp4xP32IdM1CbzE8HcUDoJyq/D92Qm+Mf&#10;Olo7O/q7+9o6uvvxplA5365p0DR3ddKODBBYz2upblSq6pXN7QQDiiTV+lfxifkl2fkvXiorVa9K&#10;y0oKCyqLS8tKXxS/rlS8UuSWlha+LiTR53V2YclLQvQVeVnpr/Jx+afHp2XJkjPy8mOA6dHOE9Vz&#10;7+bdhzG/3b99LSoiShohCQrx8z8lOX3OOzBEGuF15B++Af7H/6/36SCvY2cif/YJDAzy8QuRBl44&#10;d+SENCj4hERy6Pjx//PNvw4HXDl3IerCtRvw/7fvPyE/PC5J9hztfnJmcU6MPC1VJkuQZRaUVpW1&#10;tla9aKluqHlZXlGpLEEA/LI8twzOUln9uqwOykOjfl3b0dOhrqsqyqMZ+EXRy1TSSeKTUuRQ/xkp&#10;qalJMvmz58ky2ZNEmTw5RZ4ij43DuZgScyf66WNFfefISG+bUpFfWCMvqqbwtKYVbPFNO6QJ+soO&#10;enyI+yKsyUU2u6i3Fa4ux/QignFedvI1SOpAKr++xjuOgmaHJB4Rgwl/vry1RX0UnpglvjciP5fZ&#10;btFx2GbB0szMn+x1jI5O+yoZerAHC+Q8Qz4T5uMhWvbgk+dgD/MuIVObVM0DKe6Ry/Nxw7OH73ee&#10;hR1kDxJQ5FMvg8MvfVwTfLUH+9rX3FBEfcITtHWwj5NHVIFtCmIP3ACkcJ1EO9Ew4EETKORDKFhA&#10;DTG5kkU2t+D5Mr+MpIc5Alc/hOPyjNsIlyEyvJcICVtAc/C17YoLgJILRMEOZA4rawgQaMYWEUKQ&#10;k3Mk5wJjYAEWiSEEC7MuOS1zZrwSQhAr4jln5pYdWqoCpiD9eXmdBAIJKYxhCmUlo/rImJHo3Amk&#10;PED/Ri0WSgOkucDW3PDhnCX8FAYRFKYfekf12mivumMckd2SWYQR6gjLxTwzof1AOgsBeMDqRAuZ&#10;cRV90HEDg7dhsh8xjOod3DN63DiiTwNBFoLmafvs0hRjgMuyJCK8FoBw0DoT3SNSA9hucAEhdSJ5&#10;gdDTRcgX0hOIbmTnmnLwG04SOsEH0063UU9wrxkmwjLBlcQ/zZht0H12gCJUvzbKyZA+TaFlthB3&#10;OEivHLVHMABaM/Z+4W+csiMSpBAQAZDFbUY9xhVqJPeD7uO+3rcUp73v1rR39rf3Doy8pYoOO9+b&#10;tr6O6lZNe28HiT64AGubWupVZUokcy1tb3omJ/pKZUkv8/LkKZmKqrKagtqC/PwS5H6FygplUWlu&#10;bm5OJRbf3NzsHAp9CnNy01NTs+JlZGqQoyvL5CjK0p7fv/L7rTuPYm9cu/7gxi9X7/x54/ZvYRfD&#10;MPt4+wVJfYOl4b7o+cIlxyT+6Hskx37y/+47v/MRASGhARJAgcDIQL8Af2+J31GvwycPH/33SYnf&#10;5bDffxX927dv/UUz5/3o+NhUWXxMXFx6oSxTzk/+QiFXFKtIIdLUldSoVCwAtUqB91cpGf+LoC6L&#10;q1WNteSXdzRVd/R3tbVWK+kNIY44Oys7O1vGypKUV5iWmVqcEpuSk5CWm5VFYHFyqjwx/l5CQqIs&#10;Wf7guaKwWjPwoU+tLFIUFZVm5yqVqvIK9AZVRCHSpNLR3/mOonrtwFtCWlCf8vA4GNbt6OCo6Zjm&#10;MaTWnn14He25c+7zEpk9bOuUZ+/R6YmTdtuzB+i2Sg0d2p/NJVYAB08KekC4K71xyjoDmuiYd5jn&#10;acewi95HoLNFYP/V3f0vO7u7SHv3dg8ONvf2mOFJ5canD74HMIBhHTc/bD5OlU2SdznTCPBY70H3&#10;AfY4qauQgqv0U6FTXYXiB8rmcYZbgCBEkC+swbzXKIF3NxH/c9hB/oU4eYGZgwBi2C62GSJDFwQT&#10;RpoOn/AUylYLawD236V1yAFQD2zpfGEuOvk5qccVWV/sFkzL4I+uFShBIk7W0UJ7OO1m9HOIWlG0&#10;oObjx/BaztKOZwD2n5wYt5IHOKonHZ1SG/b0ibEhPf2VPIjsz2aX3mx2oB4em2B4gvhzmbDL0GsF&#10;OcBsr+t+1zmmG2zWDOrAY7mlyEQwjJsp2AYxMJImPmzQmghnHWLWH9PrRw1GvqPeNkYUzhB4o4jZ&#10;Rl7kMNjJD2f+IQN5gvZOssqgdhdmbQwuJixd1LYzVGGuoEFVaP/d0ywEXPTsVKgCF+aWLVyDvAtW&#10;fMbW2TmzGczADPvn1FPXAYno0gHlU4luspq1oH9AgXiTIQN1VsALvc44OTiI7oGk4HF4ANEAQOCf&#10;HtBDJ6yDAETMWgj4ewk860Xx1t2nbm/p7HrX0znyvu99b19fb2v3m843lGPWq1sbNezD2Hvammpf&#10;VmhaG5obO998eNeEZZcXXp5ZiL6/tqKU507x6kVh1uua6uriF4rSwpfIf7H0ZhVQ64ED50V6Tl5C&#10;iiwvTxabkJ7E6U+IfYBL99affxDzd/3OlV9vXv3j8s8RiPmiLgR6nwz6SSKJOOIbJA0NDPINDQ/w&#10;8z4q8Tru63v6VADKH3+/k4dP+nt5SbwIBPvO+4TPv48d9guLvH3lypXLkVHEBvwRfe/OXzei7yU8&#10;e/LXY5aNTGjHnPzXr4qLK+H9ayqVpJEgaVTV4gVoVNbibqysogG+shxlYHljSz2IR2ebprMVr7Ii&#10;B5ESOaCvcpKQ/+TLE9JyCtLjkrJlSSlcfwoMBk8SyCiXJTx++iyV/YJIv46G2qqqktJGVVVFTSXO&#10;R7zG6oY3ndXqLmLmJqjvHB0bGWMK5fmnxRkr+5zbTQoMSbas+sz/BPVytCyOtTnP1tYWp85z8PHL&#10;J1Jj9rc+ba8R6IcgltK/xW2C3RYAhxeRqJHnAkzFTEdGPAMe51/QRKK7GynP6jZpQFue3U8Hu6gA&#10;dvY+ebZ2l2nzwJoP/C8SOvk74b5L/AwAbkubmyh+BPcs3D/sGy6ONN4AZP3zi7s7EP70VhLyx8gC&#10;tUCexRbeBAYXsEPih9gnKL3YIS10e57QkI80dlEWvkmFnagXm0csJHAAIWoDqphHM0RIDmyZg7mC&#10;a4G7QZhoCAoAMgDp4DFkUKCtlPDMGfSznCMocwhH4vQZpl1T0xajbWp2yUIgCbJejgP59sap0RG9&#10;Xmtn/GYo1o+jBtKbbQjgJpEp0SVuRRCDIM4AUTLDjcCRdc6SbD2sRyc7QkowtRbdXQSvTIOtOrco&#10;UDEY9YPjE6TrDmIm0k8KjfEIlCIUG4I6DhV5mqOTmIt0LN7sFCOThhHGAicyZRyQOjQ6CAHxODPE&#10;C3BzzrnCN+AVYJGbn1shV31py0aUCHg/nC39YWC2aKPEhoc6YsbEsUelRPIoIkca+yyLfDMVHmSA&#10;TkDj6wg+Qreonxw3DunGxmys/tYp3SgtEmZ0Q3rcz3YHQiUzPCEmZlQmfAwjIKNxYriv7+3YgKYP&#10;M4qmB0yPxs9eHED9KAI7Rzv7u+rftNQr65qxylRWlbaoNXX1qk5NR5u6k4TkF7KEgoJSRaY8v7Lo&#10;haKAbM18RUq+vDC3tKakoqiqgB6N8tIX4r8WEvKVI5fllmbmpGS9yEmPz0pPjHtyN/o+lXm/3frj&#10;yqVfb9++eykq7PSF8MiQkNOBV4L8JWeCglD4+iLzP+7l5XUqOCgozO/Hk0ePHvM55iXxO+MbEnDy&#10;ey4BiQQv0ImjR7777ofvvaVRFy9fuBR57uLDOw//fhhNRfc9EjqjnyfnJ9MqnkPOyMui8pcqeofL&#10;IDTqmoApalnNxWpTX99IzlFLdQUkQB1W/fq6xramxobOJrzN1QUYFHPkGYpaUQ2Uk6fIpxwsOSY1&#10;hY7g/KS0lJRsWQKW5TjZvWepRRXq1rfvO2qUr5Vl5bVkIVU3qStgQpSqRk2vpknTTbY/iJEWSwpA&#10;zRTtdoy7mDuolJhZErmuNqR9dhuzOOkRbt7u9S/wceRH7X3+srO649nfhV9fASZ2MwHYZhj02RtZ&#10;YIFzJ/VG7aBeBIVOku5KMgZ/wsJcQnkf+n/qZT+h5NvZ30K4yxSBpuajUKGS0bfxiXjauWXEgfy0&#10;nm0PybO88ijuUAJ6QANJ3Jq3OZELrOHjXcWxwsUAR7CxPcdoIjaWLVEKwvFHUAxqvbu3RcH318wL&#10;UAfCblZQ7i3NbjHWg9ehXuZFNQMAIl6cw8I8t+gEfiTzGzMz6Idl0Y1chgAcwgSWEQchPBJWIW5E&#10;bgEhobNRSsQAgjlR4KO0lNIThOWVD0zAMY445Doo8rT90CocHjuCeJ5CE8y3aKzmymWZntZPr2C1&#10;htWzo91HVOswIb106s2g91wWQwSzjZAD1jtG7A+/iSjxSCCbNuJ106Ksw1I4xC6BtABGQevAtDmK&#10;i8CKEBerPVFObN2WWeRCWoN9zPq1k8MFJcm+T6oxmN3XzAYx4aFkcLopNCbOA9yHgYndgBoR4pPW&#10;N6jpZeawweVShG53mqa4hbg4SAVzwV9OA2IC8ZD0BaaHEQG4U6s1m00GHvzx8VEr/h+kJIiCDXZB&#10;h6IwIyRUTy7SCAIlLV1gXFkMYC6zaUTUn5NOM8w+P9Tb864LVwrLQF/Pm47uD91D3S2dzehkSPKo&#10;rais0dQ1dbU1tbVo2tr43hWyZ4mpOfJcBcE48rT8PGZkRUFeAZEeiN0Lq8pfvshB35uWmpKneJlB&#10;fnZuUm5xNoE6BP8kP0fu8+ed+PtX7t68ff3OtchrV+/fvhjkIzktPRMW8tOZcL/j3waFnw0KjvzJ&#10;O8j/2+9O8M77nQwP+a9/fB/if+yId9BpxMChft6SI17hF8JCzvgeOeJ9+EioNOLaL8R+X/0l4sqf&#10;Dx7fTngexwaQ8Cz2aWqWPJnbKjk+QzSLVdP2h55BVUciSaWquKSiMKekQl3f0FRFQGlpZXWluoGb&#10;S1mDgLmhoba3qaG+KDeF7PBUukoVsqwE2XOciil85hlpz+Ky0uR5suw0ears0bPY6KSMBtx9b9mW&#10;8BUqyxqra5vqmqqgFeqbUFI2a1r6umieBh4Was1x6q3/v5yDbI8Zh8E8rReiLGweKP3XgMY4RQsL&#10;a58+bu1vfd7f2v3y2bO1vy/mbvBj3k3YQVIc3LNYOWmEMk1NMruOGIVUhTeOiCjMJShugPD3EP/t&#10;H+yxQnw5ONjd39wls2tbvNB0++2sb3/cELLf2ZmNnY94edn+RYCPSASZIYcKdk+Y1aCmAQdn1/c/&#10;rW3gKXLSCUKYNQgC1wUO4o1dlnoOLP0ehFwIfTCSQoCEhS2+1+bqxuYcdQHwE5gY8CkuLDjmV3A2&#10;MhKDdM7P4JVjEZjHwrA+hx2Pd44MHLYJKouEBG6V2jHGhRlUCHgHQMSYTsAisAsxBbCjUAfMqMNn&#10;a5mfh8BH9Ts1Y5oY0CLrM4F660c409oBuDIra7hxGv0c4P8SzBj2aZGFARKIe9f6VUJnJjIXD8Aw&#10;PWLsw91ap9GK/G4NhJWjO4lgkzDRiQmkwGbz5NAEAiA6NdDQ6nQTdsuUjvhGrW5sFKvh1yMmSkPg&#10;dqyWGQA6I+pglxWiAa8SyAXezhlmPvCFaTO8J8gKdUw0jLBokRi67ibNGUgfWSc3poM/VLLUKUh2&#10;Yt41EuhjM0OCAPjjS4DTsOl0k2IIsVgJMgPnMJFngGJAGJuhCabRQCAOwB5IjhHVh3ClNko/wB/c&#10;5M10vhmA+H/PvP9usK+LgD9NZ1+nkP12wgV0trTXt4sMzxYQslpldXWjRl2vblS3anr6G7IeJObG&#10;xqfL8wrlstR0knLlBa8VhVl5iuI8ZUFOYYlckZ6ZIQd1zy7Nlyen5WTEZuZnkcKbk5aU/IT4jD/v&#10;x17/9fztW1cu/HLhSmQULZ6HfUKCwsLDgy+fk5w45CUNYe7H0BcQ6BNwAspPIgn8/scQ30CJvx/q&#10;AElQqMQ/5Aev0MhzZwKO/OPEsePHAsIu3bhNcmDM5ct37sbE3LuDO/8RcV0Z2fIiWWJmXHJCvAz/&#10;Tx3933WqalVFa0lhhVJZUKl8/fJ1eSV0QGlRKWKdotJKtbKysByJc211c2N3P1uPIj+LKlCCioqy&#10;FVmpabmZuampmSXyuNhEcI6CrLxUWbb84d+xinyVhu6Ujroa5gh2C3Wpuk7FZagSichVVb3tfexk&#10;5HezhQqEGuyGBjYbNa4OnjCAPGHxBg8UdJzwghMZs+wEat/b3f/4ee8zdrvPe4zrBPFuULhDv48F&#10;9bzJQuyNAHfpDeunqnJSiOC55o1WIQPiVG/u8SB7Ph8cePb3Dw6+7O7v7u/z6u8C6rG0k/C5t7m5&#10;vbxFJMj+PtIAboO1RSE1ZNIX2T64e7ktKPJZcy/RR8MSsLC1xFZA/A+M4gFM4uYmWqFd+IhVYgc9&#10;mNmJ+eXQCoPB5oob5GJzjmDCucX5NeBsmADUvRYSbURfLXlWbm6CZXZjAj7x/C7CgqJ2ZzOGBZud&#10;RpO0SPKooCfBwRhEQMaI3pxDHIijVphnQQPpA4AxF15luAJEP3z6ViGHYwknE5e6OkgxdgL81FPU&#10;B7MRsS850FvB7DmRXGIhmEDFvCByCMHO6Q1H2KKnfLFd0zcGnLC+hRCXQE7kBhxxmldHB4gLpZKF&#10;XFEtbhutAANHTWaXVjdI1SDn7wPiYno6UNmIlxltEre6mXo+OEH7PCEnzAoID8nxsCzY+KxNgiCE&#10;XeU32Da9tgAazIIw5ZyzalEl8GfLzkCItxnFAwoKxhE+sg7FAion5EYi6cs8PjyBmZl/sDDzGybM&#10;LD46WA5EDuCcYAJTRucUEQF6nIJcChgDmItEtJjV8A4bykBPW6Omiz4K4j26EQN1qppb+952dA73&#10;tGpa2lo1eNc1mtZqanuKm9VN5WVNza0fettLMmOTk9OfcPJT5alZGXmF2fms+xmy1JxCDr48T56R&#10;JI/LSE2VZ+fTqJ2Q+Zj8bfnTZ3HRKUl3/459Gnfr10s3z56J+uWqqO34JTzqYlSoV0Bw8Knz3pKI&#10;CD//oAs/HPcKkRw+KQ0NouDLJ5jOPx/J0QDpeYn0JP/lpyCpF/x/4OnwixFBUp/AI98e+0kaFXU1&#10;6pffCQu+dfPGkz/vPYh+GBudLEP4l5+VIpenZj5PT5YpatXNBYUIk2sLK1H7VJVjXlQXE05aUlFe&#10;iWWpAaa+SlVSVUUeaCPNAB0UINZWwgDklb9IzczPKS3OSM4rKMjJzC6RZ6EseM7RT8tI4ROMk1dV&#10;qXt621qbCEzjIxF6XlFWgOqX7rQWEpQa295gG6WmQY+cREQ02M2zC5xURK9WgdZbEMVbIH3JhLCz&#10;FVrd6EJAu5e2PTs7e54D/vrk2dlm18bCg6RPVHRioSP8B+MKki/BcNMgqNU79Lw6MIS4e6AMl/mR&#10;Hs/e533P7uf9/Z2PB+v7+5/JAtjjAG/s4APe3+fcrG06KfDeQfi3/BEsmsYd15bH7QZ83ALuo0cM&#10;an8aOxth3yBzOIW2tgUwyX1B5wAJdtwZaIBX0SfMbfCL3FxYpeN3fo137eMedV3zNpR0EHgmvsih&#10;/fiadNp19lmrjScQX+OS3WBl2bERYUzg/ZKLrLF1zgCsASeDLkKefHyOCISX5tYWCNkhCZX9iJ8Q&#10;9gF7HadCsIbMDYsYgqixFq+2laeZ08Nzj25XCxHOJEx/ncWGLhc7FT5a8FE2BXZng0GMIZQLusxj&#10;o7y1k3SF4RAY6OmfmDQ5NtBBsbDQvIdsBu5tgpJxFvwxgRQistALuHHKMG40w+q+J3xY0I3D2qkp&#10;kTvC3o/l1mzleraaaOkDuoBwRKmDRhsEHncH+CAQxDy/dshMZjkSEdaAHObcWBRpGmeFmbaYZtD3&#10;TEH+86+zwCNG+wS/a6L+Bd2iwzHOyjdFCbgF6l8/id+ZqYF6YBo/TWYq0ZkEoDdQJFjGISpRKoF2&#10;GI0OUuVcC7ax9o6WrgEk/f3k0PRAAvT1vevX1OBR/fCeNMCOms7ONy1C+9eENLAcC1tNy2t1c++7&#10;urqMGHTwac+JxMlJzMojYCM1v6Qo58XTnBRQgOxs+XNZmlz8Lzs/XZETl5SRJIuNTYu/9zQ2OfUp&#10;jZwxd3D4n4uM+PlcRPi5S+ejIk8HSk94XzgVGcWmH3qaieDkkcNeXt+ekvr5h57y88MAwAhwjJYv&#10;X3+vU8d+DAmTHvXxDQ6RhvG9Q38O9z3sG3H5xs83zkdG3rv3542fL9+LeRIX8yTmWVLs47TnzOhZ&#10;cnk26cLP88vVdUU5xVWIljHkNlAApG5sbagqLazjsKuqG4XUSaUqL1LXE1GAp4FGWDIPG6uVpRWK&#10;7KzCwpcvc1NfIAEADcTHIJfJchVpz+MhGTOLanuoFmznB6rQP+KIovKnoBxktL61patDrW7p62cA&#10;Gx40TsBJIdsEHMLJTowdGyEDAFWWwFu0vcxTM82XBqofWuLWWMu3vh7+gy+fDrZ38NKsw6sDlTMh&#10;zLoWHKIa1yVCXQl3A+gWCYI6A6VAzM/s1Qtk/Bx8+cLDv38AkbdzsO/5vP/Z8+WjZ/fj0qctdCjr&#10;nl2PB30/XTybO0T/b/L/a0tWnlMUZ+RUb23MLHoIFwILxFUEGk/gjyACPNus5Ih/99a299e2cBMR&#10;Zklj4NosAgM6bAHtsA7MsiKsoWBHzEe7D5mdBOStLCNmtPLVLpQwfEGTa8EX/xSsB0pZEZ8BTDaz&#10;gfiJ6Z5fFYg4NBjDMtfL8jw2ZrwNLkD0Wds62j9ii4V7xg1PBk2Opo6ndhL0z2Kf51nUYSNGvMd2&#10;b0ARpTXoMcUIBILHmcuA15lMP7Z0Or1FojLfWeSHk2o3PKzTjvT3vnkzhsWWVI5Fu4ncX6EDJGif&#10;hk1EdMJcMEQQqImw4YlhixnpzyS1G6MEilKRg/2OMmJsRDiS+ElcFt2kiSfXIug5Qtx5AdzIDbnR&#10;mPKQ95DrQ9yjBZeQqFTD6ItVGMAPUIghhWtqFhDQbMUsgSzQJQx+OjchCNOMNxNsM6OT+JbwPZgN&#10;jPyMIm8562PDTP4gg2yaQuenoxPpA0+E3uo24QsDHyY+wGR2kBRGam9TSy+RFF193T09XX1tvT3q&#10;ugZNZzftX9h/CPtSdQh6oK+vGTlbXeMb5PEfOmqynz548lSWmPQ4NS07LS2zMDVeJs/Kzkl6/ixd&#10;USjPy3yR8CwlA31PqlymUMjTZWnpMtj4jL/+jn0UE339jyvXrv589tfr186HhUZEhIZFRAaHhUnP&#10;nooMlV4KPfLjDwEXpcEhIb7H/uubY2HBpyTBXkekwf6BUiI+/3XY108SHHTkRED4SWq/JQGhJ4Kl&#10;Ur9TJ//pGx5+9uq18F9//uPvBzcv/Xz77iNZYjSh/bGx8gRAiOTcbBnbSra8tLG5MOVlYQVu5Ybq&#10;WrLK2PQb6irLNAQC1DeW1lJ4wHtfrGrGDKgurKpTtXV39LzVaKrLBO4nokppBc3OyX+VTZRxmqyk&#10;uihTlvL4WV5RE4r+9p6mJiQEmH1KS4tfVYq6s+pmRIDlrWryFEaNbI54r5hKJwwOnR5Klj9iu11H&#10;tItljJxHvHoQ37Pc9jNLMFN4bIDgOGMHe7z++18OCPHaRAIEqY7V1MXsP0cIPlutE+mK+IJiseAr&#10;3DjhYBIm3JcssI2tnYMdjj+c34GHS+DTl/1PB58OPJR5LO9sATeD1y9xrRD4j/2XxI6N9T2UgRwq&#10;NwsGp3daZP3hEVx1kc+zwVFE2IsTeZZKDmhJ8sV31nf4ATsQc4AHdJCIQLEd4n1nl5Eozizz6bDP&#10;kAxO2A8lXoDb4H3T6BXmITswtpNagEwentLJN7rQxyyvou8jhGRhd9EFdAgYLiAFUZWxvDFPlxBs&#10;GAJ6NEbT4IdAAtwWAP8MTfw7R9hl1/LkERcisq+cyKunUFa6XFPI/B06uBauWcLFiVrQu4DHdIT6&#10;mfSCrIdTRxGgB5alNmeUYzTQ3tz0Fmmdi7WDpxsvHYuCnWnciYYAo4/TSPKHzQyVa+Zgve0fnPgw&#10;TAUfAQEjRLJrB8cmKcnQDolZ3TZFMbnI4gGMo88dFhEolJnmK5TJxUcUCZg8lKbFahVKa36OGQg7&#10;THrUs7k56XbXjJ1dj7LWxSWAHRTGgvmzMGbw2DsmJ6n8GWUh4DOfsowMcdqHiTmiGYgphZqeCSKO&#10;DUMfjFaMEjawf/wCrA1uA1PnzOR4d1sNfv6Bt8y5/R1v3gD90ZDUKeKAB2AENQ1v1C2kefd1DjQp&#10;qxo1DeTmdXbWo9yJiYlLSHggzC8JMvmLOCLxMjNksTFUeOKzoUErOSMhOTURUwzz99dgv4ex8QmP&#10;o+/fvXv91pWbV6Oiws5djwqXSMKiIs+focHbJ+jM2fCgiJ+8/Y/7hwb5e/1wPOjot997nwoK9vE7&#10;eSIo0DcgJOjHb/7zHz+clB7/7tB3fmG4A/gG6dHTp6VeXv/8n/8ZHBX55x8Xr1/9LTb+we1bD+Kj&#10;nz1NeBTL+P/0yfPYjLikJ6mxmSlYDltUJXIl5FxtXYOqSaksLi8rL6wuqhLKJlVtSUF5WZ2StLJG&#10;tapSXVNa36RsZqPv7WmpbS8vKsxFySRPeiXPLy4mwaA4PzuzuDQnQZacpqjXaLp6mpvqazTMEuwV&#10;NZXlJfSJl1fVNtZX1lU1NLSLfh8tCyiHn8NqJa6dLwfGQpK8Foxc/0ZCP/F38Ko7LEIAvDoHEM9+&#10;vrnzhcn94IBlex/23/PJM7sBT0ZuDV+MAMFofUXAsxCBmHjKcLToXfNrS3TqLH/a2f706eDLPtcH&#10;H0D8tbXx+cv6lwPyOPH5IPnjBUXnx5LxEWmBiPoiB3BXgFEkj7OUriyT0MM+usaIIEwqZO9vLzvW&#10;eel5pikMW9lZXfuyvr+4RsvICq7gLUo/kK/Nze2s49xbRx6Iaciz5BYevrll17TJypNngAHgiWOe&#10;B/FwoGZccrEjEPZLYiDgHrsP18rCDu4Cos1gFejMxA3D+ruGp55kbCJI2JJnSOfGdsjyzMeaR+nI&#10;KOGiDXCaS9VCgApTLqQ7Fy2LP/MBJ0MoI9i5keHy5rL/E4LtJAtgiupUB3ZqrdNNst8Ud8bQuGli&#10;fKCzBaWW3UxOAQlMItML0p7EITfDv8U1qTWPkwo4hqSA9Ab4QFyCKIepFvkwRNjIMMGOw6ODJHGg&#10;EeDJR7NjAH4AknCa7MgDzBxrSk8IOl9y0XLGqC/032j79cifGYg46tjzgQ+pGkD+B2Cg4+FGuQxS&#10;QrK3eVpnnXFYJnX2CR0uZrBNgv6H9CMG17QZv+/4OAkncL+Egg9qST1g2bEifQDchGiaNBKbLG4X&#10;G4wDE5NxQFOl6RkYftvV29/dTYH6cBfNNDQBAgZ09Ws0bS3vWtv6e3EEqypqVK1KdedbjSLu3p+x&#10;9+/Gpj5+GJ8UFxvPJpzy7GlGelqiPJvOXDAAanwzZDGiMA9rfE66POXZw0dk5T+OvRdx4+ZvkVG/&#10;/n7153NXzkmlgb+djwyPDEfJHxIU5BUQFu4X6HNGcuio1wmfY/7HJT4nTp4KZBTw8frBK8j7m2/+&#10;+Y1vWKg08NA/vM4GefkHn/TyCmE0OPQ//vt/OxQW9fvNJw+u37957/5fd2///fDxI36+Z4kpKQ9k&#10;DxJTEhJkiY9S0hIzqto7y4oqq4pekkuqUjdRRv66qKDsNcLl8tb6yiqEzMqK0ld1ldB+yJer6SxX&#10;ttaC4DV0IhZQVSJzkOdlyPOxMbPbcNe9ysvNL6xt7OolNKSGMJGKMqJOinn+BbNQWlaP80dZ0azu&#10;a1eTrzxicOM2IUxianIOhaiF3EYzX7eoMiF1ob8gtpCAz28sAoKRa4ncDfPsx33Qu72P+zsHKHhY&#10;vMHjyMtyUg3Gu4WN1YrVnRZYUeeI3BQxrAn9CMeVk+cB8ReYP9gB/+Nvq/yXDW6DDVBArLW4Tyin&#10;BloiKhTsbhEwnxoLSrcWiRZEYTCzMGNbnltzMRAgSqC8iguA2iC6Axggljjle4B+S5tgfmv4kRbR&#10;/nGrgPoB4dMLsI65d4n0vw047pk5Gz4lF/AmQywfxjpH5g+vHoAnakGCzVh7eLSB8uC/1tC30FOE&#10;9sg170RutEWnJgEaVOGC+uMPEL3bs1PQ6e4ZwZrjgXAg+KURFLMElyBCKCtoGDiDxex2zk9zaDlf&#10;DpPDPT3NveOwUzTgBBbj+plC1ceebXZQwGQ3CTWhc5IqENrY3g+0cSw4d875eaeWX75ALQDPeMxN&#10;TOuDE0ZuC72J1UWLipZYAJ3hQ+/Qu66Bd0ODkPA970doGZxAewPEwA2hpaeE+Z8ZRT/tttghbZkn&#10;BApMvC+yPNGCxnDPBAKXQ864lSATweLy2UyRLziBi5EGD2Bi9n6d0C+BW9rMqBt1fHx+/S6raZR8&#10;QxYWkolYMEAGTNPkgtJ8Mj5MHPoUdXJm7TiWYX5XbNMgAlaKxkRL6ZLpbRPtPd3dPd29Pd1vQQOo&#10;8aX2u5a1F3NgbztioP63aGHbXwMANJa0dnUqZY/+fvT41p17sdFPEp8+f3o/hljM2MfRsbHJmXh7&#10;0p/lpuSlypNiH6SlPI9PTohOSU6Mif3z7tO/Y7DHRV2+fv3XX66fv3Lpl9PSwMiwkFCJb0TUWf9D&#10;rPs+fj8FBfh5SQO/8ZfA6ktOHfc/5uPrHRro4/3tcWmI5Nuj/wqQ+h85EXzkkOSK5IfvfUJ8jgac&#10;CvH99//63/9xPOL3K3cf3nvwOx686KtXHsQn3ImOTUh6nJ50PwnO7mlsfvqzjGxFYVl1s7KYXKLX&#10;FJvA96mKi1TV/4+pM/9qAk33/H8yP82cM7/cOX3unNvTt+rWYlkohj0EEFRQQUVFEVEW2bFwQS27&#10;LKu6rBKVNSwJ+yLiEnYIawhZWEKAsCQBQkKAsJXO53Xu9Ll21+muKkVR3vd9nu/aWFXfrChEGVBZ&#10;J1cWKcksryEJADFjYZWyrIJkgAZUUCrGhdYmog0KXhX+o+DRP0AU/v70Hz89RD3Q2vKhvZ+ItApk&#10;vrU1aAmx/lSWPqspKKpp4ZZRNA0PDTS/blePauCLAGYQbvCHgHdlacYIHcQwZ7YI9+4qGR7CVkNS&#10;LAl5YN1WoiKd+1ufdvc8nOP93U8s61R5EO29auWrl70RDmtmmKgX6CzuEjTxNsbM5Tm3i+i8LY/T&#10;8+ngT34Yu8N/fts5YBT485PLs7uzB9m3A8S+vrlqn3Wu8N56PEKQynPLyV80ocLjqEDQcwLxp1G2&#10;BabPY7xEfDDyQDJscRJsQCa4wCjcJPg5kBPg93OI8wtfAVaBgGfLs4nHGJx+0SZEp4haxcDuWDNz&#10;itjXWQFoInej6yV+EFE/OuRtOM4lXn7ESTgP7fMiphQbAfI+fAGYIFfJEiTCQAwRogSUgQldv5FJ&#10;2czb6Vg0kozNHUi+CNHZCHHnrRxasxH1nAXigaQds513l+DhOYB1nn2ENYBt+HVEGCAPI4s8PN5g&#10;L4aYDz0arlWs2Bw3ZnCUQlzT+IA48uBpRjNsmm4BRN1kHumH/NMQnKdS9Q+PvlP30yHa388H6QB3&#10;M+E90E1P67EdmuYIbmCo0JM3AJzAFcTbLNYhKAy8BvgH9GaDkYA/tAsLCETgDrT4DyiBgeKdYO6H&#10;NwVCnDewgNDlM88LMruAEhg5H+akeaS+ZBxx7QlQkgR0LXmhMMNaHagCyjATWPMsWCixqFhF5uyL&#10;DGbOZb3mQ7WisVP19k3H67dvqcdqbebb+3cdXW3dOFV60AahB2prw9Bf2aRq+9BWkhmfng+BdyMn&#10;+8HdHx+m3UxJTs27nXAjLSEl/d7jh3k5+XfJyf973g+5Dx7kP76Xd+/Jg6ys1OxbVxISrkVfDjsV&#10;czH8YuyFqJOnZP4npZHhfl7hl85HHvvrYVlQWHSwf4ivDJ1f5JnjXkclkrAo6V+/8kXs7yej8uOb&#10;rzj7YQEBvoFfH4qU+Af50/kTGOB9zPsvX0gjzyfcvJ6Sln7j2pWEjLSUzKykmykPfrmff+8Jkj2o&#10;unuPn2Q9+eP5SyXLvby6ql5RCwtAO6G8oqq0oa2d6M9nxY1KKgsqmQXK5aU1VZWkGZS+VpYV1ze1&#10;NdThjH4NIKLgakAgVFRSWfTi+bOXileVDR1QJG9oTeSgK9H6F1dVMzAU4oci/6iIfjFlY1vvQE9n&#10;D6oSAqfmtbP6+clJjr9FhP2KRG8gceES4f2bwy1KeSR+fWzyLjJ5qcnYpFoXN+7u7t6BRwTCbnNE&#10;7CQBuJYwhU/x1U+AFYiBeda4KCopVtHULEC7E/m/t+vcBvvbZeX/57ePnw72Pu17DjywCo61XbR6&#10;7p0tYSkWejuEvljV3SDraPWQrpnZoEngxouEqYfdHkgCo9AS0v/tFZcH6xopv3vIi1AOMOvbtmAr&#10;0LPSQrzp2P9EBtma3YMWaI0Cwc9R+RYTQAcXlHVpxYEGfX561i52GAQ9lGS4RFcZAQB4CqgiXEP0&#10;vLqz5RBZWJx+4AmebC4A19rW6iKxOGv8kHniAwhIQVJL38UUHP4SjbtwACB+Ak2l8JIyPFbrZaBy&#10;gjHmphmsGftXAA/xGwv1MU44cDqLBSjCwtgwKf40TJPjOhMVAO+GO1Xd3aYZLAUIMhdh4nmK2fjn&#10;p8Zh5niejVqzRqPFXiPyRXWqrn5ahxHTqAbUPWqyMbre9vR193T10+xMvcgIlSMwNEwZRI+QykX+&#10;CEFF+gkSvU0LZuFIQFKEjI+dhZ/BMoEzkYpz6P2FOUhMlnb4PWY9Bh5iIhAW89Ny/7MZoDfkM0dQ&#10;QODHpFmrg5E0z06oJ0TkgXFiDFcjkV9cA2aGIoRDuBKmxkwGMAijRss0IWpLrXadinrq+pYPbR3v&#10;2t5ifnvfyibQ09fZ29UzPNTdTzV42xtVR61SXtfc/qat7ZeL4Un3f0i6CbwGCJCVmng9/tqd20nX&#10;k5PTku7dzktJuJOe9uPt23mpqfce/5iX9gBrXFZCMuF+GeTyR549d+UsKt1Lsaeiok/Eng2KDDtz&#10;+UxEcMAhWdjJ8OBACTN/sFR6+rhfABeAn0zyNy/Z2bDjIZGgA/5fSo5JZSj+fb8+JJPw/QK8vb0C&#10;pN7f/Ot3gSfPxqVfTs5Iy7pxMzObCq57manZmbfz+AXC/f18P+dOXl7+Y8I8CvDjcP7rSCesbW6q&#10;VNY1K2ubCS1tYlonAaROUVhcU1VWXVkiL6shsJv/linrqTZ5/e41aOi7d/UNba+bVSSIvG+oVVbT&#10;ctCtHn7f1trSwKWhKK2vkv/xqg4tIVtFheLFqxcl5ZWKls4u8j5Ii0KghRt9dHqB4z4jFksbIgxo&#10;KKFJxwHEc782a3dvksWDmUaEZ7i2dzDreva2COpyIwRESo8uFxcu7sCFNQIDLGySfEHNgyrPTouS&#10;WjBk9HV2kdWxuQVNv+1xc/a5AP45AfC32HVwARxsIC4WhOLuNlYeimcdDjsnGsCeNCBuErA0jsrq&#10;/KzQ7zk2rFR78bcWu8tDtBdDyMYKWt/tXRaHXc+Oy7Ozs2lfc+0dHOx5dtaRClCE6fl/zSPs6+SV&#10;MZoLSaKFj/i51gJmS3AUXGCImGgWIRwH5RCGJZq+kPdRqYkOjrxQF4mluAsAAWErnA7cAMCiWAnx&#10;NVixH7I9IJpkgSIrHKnC5uq0EdZvbnpy1jI2OY3SHQbdqNfz8wvlsAkYEgjBNK+foGlkfolhe4wD&#10;SAcZFDl2ebNh3jqJcG50qI+m8Pfqecz03DDrHEXe2AlUM8C3TO1CLqgzTw5PTFtMgP76IVUHpYH9&#10;SAcgATtVggVUceP3MVH3o0ce6tOMEsYLqzg8yqtsgIgcnzWqxY5imYOs543WsMwLhHDKtibazPmt&#10;EhZd/dwk4B5UAKlk/CkbGRSZFyhM1emI+oI0ZugzDQNi6MEYxzE6TMx9DgGahN8zEnY6rJ+iSo6R&#10;BuE/6ke6o8dp/h0fBMNkIZiz4EKGZ7GM9XeR8dFKDRhdH287entHuod6VYSBvVWP9XR3tqr6EQcp&#10;EMk3t39oe33vTMTV/NupyRkP7t7PzkpNTklNSbmRFpecEHc9Ozf9h4SUvKTMLHo3E5JuZWbcufVj&#10;dkJCTkLqtUvn4i7EXIw+Fx0fd+1i9KnYyMhLMZF4/cKiomUyn+Onzpw8dRqoPyDED7IPr69UGiz9&#10;LsBLduL4qcAj30p9wvyOBXx7OCLEK5Skz+98fQOkx70JAAiVfu/7pfchv8jTF5KyEpNuJmVkJiSk&#10;ZfySm5udnZyTmf9r/gOSOx/fufcb2uPf/nhVWFWqfFZQSutPlbKxCmV+JficsryiuoQ+oNo6Yn9r&#10;KuW83VgECASvrW2oKJOXKyqVtRSbdpKJ0ghcqurn3L8lFf1Nq0rNnFQnb5EXUGtSrJSXlNcRd14i&#10;zA9yEXJe3dCsetv5rkNNM8Ugf0I4TPULcFST2nm4OxojFpGJGbjr6XnGdYu4bd0Oybe0SjgfVpw9&#10;HLlM/SB1Hte+BzEtuVzkxdDtw+s1bxP51zMzBu2MYcioQy5K7B/oFql7xAWgI9vf92y7/xP6++cI&#10;IPD/P7d3CeOH2iaxhzvCYydmFNR9285Iz25KgCjCGvA+Ebs9zxIC7o8LwLlhhTNcIyeY6wmZ6ubO&#10;jmfD7dlAYES655+bTlwC+wc7nm0R+rnJcOFGOwtDD9DEWM7bNbuChXWVfYfkMh4tBCyM74K346dZ&#10;RO3L579IOpDQxeNRhgBEHLAFiChyzz7HkaMvwBEtGo3AKbYZX8WVtMrliT9glhxRsgvFUbXNcuyZ&#10;6ie5XHjZYcyMSCKISAeEYNJemKQdl8jA+WkwcsQSrE6iRRBh4KSB0FSTCX+GpkvV8m5gBqEf/Kx9&#10;hVuEqHVuECrKQBlXiC6fAxAYB4HRIDocHR3s7egaGhsaHe7Ttg/0D450vfvQjYRWrR4Y1g/S8qge&#10;RJpIGsnY0IR2BNxnYlYLOy+AQS23wSRTB/HcRJJPLJJzBu0obsoJ4kkREE3T/EKq8RzxfVgbhNsX&#10;teHMFKJfZP7GCa6WMWSAfCC8y8QUYC0fHacdRqvrGxoVBmTcZhqdjnnAbOALT7TLDGvBHsywC2bk&#10;ncC9lsmRwa7GVjXOJ1HuR+XJwKCWQiBCfg1U1Kjae7t7u5CyNxIA1lqRcyrsRk5mdnLqo58zUuPT&#10;ktOyrsddSrh6lYsg6UZ+YvL1DDq7r1y+jrQ/MTU7JS4qMTkr40pcXGJ0ZMzpC9eS45KiwqPPnDsX&#10;fTZKesRH4h8YLjsaFhF1KvxUxBEvqbc0LDRMEkjrhzRA8v23YQFhF/w55t/7hsqCDv/1W7/AwIgQ&#10;yReHiAU8HhAUIeW/AYf/8vVXodHnrqYlXYm+ie03NTf31t3HDzOyU1OyyBa5/9OdH/PvPv35+ZPn&#10;haD7RJWVFSsqy+RNCACfv0YJUM9LrXhTV1RSo2x8WVdRU1dTWVKF2Vl0mlQ31Fc2V1RUK+pbm5ta&#10;m1+3Kprfv27tftfWiW2q7cMbVd+HhpriivrywuKywtJShghlzYsXL34vKCosLSM+rKym7i1u6i7i&#10;0jvJh9BNAgijRae0Vgg6qJJE484QgCV02cSjuUzR5uY+0l2Hx4O2ZmsFJT2v6waWW84VRxoKbIMj&#10;iTfOhEN+yjwrBlP2QfTsooneJNrp51ctm063cxmFDsO/IA//67eDj8wCf/KPPR6swaSKsNULfQ7T&#10;O1JA0jZc7h0CPWHdwd3R2wtt+jxlHoB6mAY/ujEKWJHlo0VC3+9w7G9s4fdhWv/ocW3u7q6v4AfA&#10;9YapFfyRjRyD/zLiHCPFHov8tbrMa2ukWJepFYRb9JmYra4lGETRYoSXmRhsJEWbJI5QmMWnwqwP&#10;8kiuAHmaa+semAShD7Ku2bewx/EBSf4mB2UOtSPLBQoFmwVse4Jo/wVcc3McebI5OR1kq1KCBf7G&#10;X3h+iOOfwQ87wTuLHIgURshI7iP4wmksBEZNNxh+c5Pqs3/WZLaD1lLzB0YjBLkLon8bcA5dDska&#10;cIXIBGH++vpHdNpBQsQ16j5tP3WafYMEQNM03tUJJoDSFq7QMKAmYRgWeIJVnZxSEwniyBI0ZHbg&#10;TUbFhy0ctY8WCod+j2mAIiMXlRjhkXdRbEboN3L+cehLlnyGeCH+GOMoLwrOEu2fBgeIwAXHUQRO&#10;jfeTgYQMUDs+ACyAQ4BYtHEgQNgAk0U/KwYAUgjWiRzg68ZIJiXqf3X3QPdQh0bb39c5PNTbpaZJ&#10;HTawQ/X+XVc99nicf00v7l8gZCcvNyP10eNb+TdzH2am3Lx2kQqs5PjERLqwcjJuJCckxEZzKWDB&#10;i8884xedmJQYfz4x82r0ieNR1+IuXY8+HnMm8pQ0WHIs/KQ08CTSnqgzF0Jx9QcQ5hESdjL6FGE/&#10;AWh8fL3CpEF4gWRofwL8vf/l3wKkEr/jEf4BMllogMQnOOTY0aM+km+++dcvg+MSr9zOSSOJ6w5h&#10;HHeySerKz72Vl0NdZ8bjnwgZx8b329On1BI1K+WVJSD+BUoF2f6o/qgALiqqrq4prKlvapDzmDcr&#10;mssba+XK1w0KeUlNSW11lbKhkSjEJvBCqD3ggDZaRIADVe3wI6T7IR+i/LiIlaKwTFFYXlT8rOD5&#10;y1clr+g/VDS1qHo7OmhX0GoH1NhFRoy68el5UEAYbwu+cGzv2GumMJnwtb/J0XYRzcdzD5LOss1Z&#10;2uKgrbncBwf72/vYeVzbDtsa5A0pvrY5rC6o/RdM7H0Ty3w9om5bcpIwZ7Miwid8a39nz7mDsPe/&#10;nv/P/x9DgGD7VvH/wLKvoSSEsXfznpJTgxodv92yxba/LmJ3AdUEgU9TnwgJQR/E/CFkQ6wPJAGt&#10;reMf3KY/ZGOHFFHWFLtdOJV5lgkYgwqExkQ/R4Y53N4ajh5ULstz0+iByMObA7oTVhgrGWK0hKO1&#10;x+iDxN9KhgDa/zXH3CxeA1FDsE4YIPofN0Fl206IRzLLsMjSCEKOEPfd4gwXCxCeeZ5SsmXwLf20&#10;md9kG2I3WpU4K3aaccC8AdyX6BtAO0GUJlcl7PnUjE7kfhKoL0ox9AQxIeYzacBqBlSKbrG3j7Fw&#10;A4WyOwDE8fDOG3HfzLGuWxH2jZpMQ2N6s06vxw/UNTQ4NqbWqXu6uyDRhiDVtTyh7e87Rju6P7T1&#10;aekbJF0MnN4wNjaBHWdkZM5MnMDAME3wOqRBAmJA02+it3RiFoweYTjAPVmF0wa9WW8cGke5Q745&#10;m4DZOD3B5oI+EWLRNKObRd2DA5FAAoNaB07IHWIa1w6OADgSeYyugYljXKvmOtBwcfEx+MoBKqA3&#10;AjKEgWbBOgvQYCT9W9WrHhrs7h7q6UUN2NXV3YE+uL1X1dnSxmFAzdJW/So3Li0rG39dZg4U28P7&#10;926mJsXfTLybnRaXkHcvIxuqLycj5UrszTs5qUlXUxLOnxLJXpfjriVcPS2LPHP1TOyVON7+yOM+&#10;kpDo83h2o6QnwiPPh4SESgKCgfqo8mZO8PX3CZQdk0YEHfPyPhwUfjpU4nck4PB/SGWHvM+hCjh9&#10;TiLzkQQEBRzxPoJH6Isj0cmJ2VnpSVmpj1n6b2fey8x+dO96cv7tJ/d/yP+l4BcaQH8ldPh5gbyW&#10;Db+2Ct4fia68qIo84BaSgMrr5eW0c1FVWlFOVaGisqqh9rMAuKaxkkbjukYcfE2YApV19RV1Ta31&#10;7960lLWoWtrf4YyqrW6kH1VZVFRQUlZcUFBBfVhl6cuXjAAvK5UECXX19NKdym44TDbDKEbtecYz&#10;fu9ZQAmD5usKSo0zRgUkhxYdDiF9HliAg02h/nW5d/fszi3wuq2dLZ7eFaq9qImws7bzYprgo6dY&#10;XkkSM1tmePtXoKtwDRG/b/+8BWy68QyyAYj1///jgPufPkLU73/kAy3B3bFQiH4aXt0N5g/EdCwA&#10;y2tL1Fl5eBwQpwp3CmI/KxX32PndOAah6Dw79AKgBiQlFBHRBqw8QmGbWMBd+8gEN1AOejZJCYU7&#10;WMX0T00mkSVwdcyuMzMwYMSSgzwxHUANLloXcQ8h4rdZ6L4SeuO1Pc6/a3VhyYoOkYQC4sXW+NQ2&#10;uAc2kROhkkbzC2ACCclST3b2Iv7fCcJECdxYRtQPqYIigneOL/9FTP/zJotgACYX2Xe5cmYsNrL+&#10;hH2GnFD+g4iSeK1FwDiMkwYDyjr1EBXib7q6QdJ0xHaQSAZ1iVtjxrhKXL+NrQFrrZE2IKYAPfD+&#10;1NjgWOeHDu3oSH9nX2/PB7iz3s53as1Qf89w+/th9WgH9/+Ybp4AQR0G/TExahAnKmDEPkYGVnMG&#10;OZBHSHq9Rq1XaxeICzRMz8yi6xmbpZ8AW9MMwiFOOUoDZj7kfYwOw+SB6ISvaRZwEXqSjkLNKKJj&#10;A/POjHaIf22hIgxNALVHU3ABBIUaiDjBEYgnAUEEuyfJCnwRYiebt0wbe/u7uvGmDo+qCQFS93f3&#10;DqkGhtq7RvqGVH31iGGq36gUv2UnphKuczsnOTX51o95P2fn3Eq9lZiVdyf5cgJZ23h7crNzL52L&#10;T0lKuXEl5kJ0zJVr8ZfPnMu+EXvm/PmIs5Gy0zGx509FRp8KOB9z6eqt+MtRAadCZNHBkuOBAYHf&#10;B4XIJL60fIZIA/yDvANPhHl7+fpJT8QES4IOex3ykrEx0PPlQyWA1D88MvJIYOgRmddf/uYddzvp&#10;1s1LSUlJOVm3mADykq7fT03Jzkef/+PjX/7xkPzPn5/8dPfps5KiypcVJUVFlXQVN1U2FiEDaCWe&#10;o7GyrPj32rc1tYXP5GVFheSa1iH5lZdW1Tey0Fe31JYra5pr3rfRGdBW38yPpRFNXvf6dWNlc9Pb&#10;BkVDfXNN+asnvxUxIMgLK55XoBMofFVOG1JbO0JSVWfn4MiwZnSIS5jRDdCG+C9imGmYXDbjApnF&#10;eytALxdOUPBzoaxf29z1CJ89+vptgv+2mcI37UsIgtDs4dddIKt7TWjhgQ+B0EUQBB6xCbNN+OvW&#10;eA0x1DsWbetbbkAAcfb5S4gAxTecAFv8Q0B7JnughTXRQev2uHfBAKxcHYwiVAStivYgAkc5yBSK&#10;gQ5gu3WB+2MOJLXWzU6y4f64SowopB8jOiEgvPdwl5iGyQLe3tjf2vIQ643FmV8GtDwSeyYUTKui&#10;mR7qf4X+elYK+/qiIA82GWiQADkWAfy4M0gaZfohdBz9k+czGbLBr4sibW4D4AIrfgNCh63kmtIV&#10;sLzotM7alqYXp+EC5pzkis0J2SxAHaKA+ZnJUQPie2gSHL5YCZgSOORG8jogynhJ6cwyEkgEHcHf&#10;GFiipskH143RGTDe3tExPKHR8N4jtwYOZYaYnuPwo5cYm2RuQWCP0taC0t9owYA3QJamihPUNdjf&#10;0jLYPyRUs/0Agjz0dJAMDo8jJzSPjbJf4CMktYQg3iXoBiZCBnpGejM1UED0Bt0oAaZTqytCHslB&#10;15vxD0xOouM1Wma5KSiCJ+ZgSivQAiQFIuRsEtEhmn+YQUPPgG6cWGIRQoo+kK2QEQDgQViCmCfw&#10;Hmj0hhGkyVyP3DjoDIgDmqROTVjOsAXqBrqpTB8eBsvUqYdoPOrs1gzwKxru7qTDgiTrFsWD9OTs&#10;5Hwe2azkhKwnOXm3wPqSkwjCTrmQlP7kx4d5qefvJF+IT8u5hhv3YhxxXHEJp8+dj445cS4mLuq0&#10;7LQsOjw8/FJEyInLZ8JlF8/FSKn09TsOmu+PuB8wwPe7Y2FStL1Hvg+UnYyIjDopOxl1QnrIP8L/&#10;S59QCQZgyRFviZ9vyOmgE+HSY1G+0q//21+ll6/EsnAk5aZmZadnZaXlPsz+ISkLz8Er9MdPCel6&#10;+ujBvftPf5OXFioqRQNpdS1JRiR+y+VllXV4nKuR7bxQNDK7yyuKCpVK0WYu/6OktuEN2F+5oq6q&#10;vKpBgQIIz3ADb35dc6NCaINa6upqq980vVY21KIrLCgsqCmRv3gllv/fC6g/ae7u7Gp739qDMkRH&#10;10q/YXRwCv8mcf+8ThxcSntwsy0jguXVW7e5tqwEZm+7nB/R5XnWt0mE33TivdnbYNrmuFoI3iKa&#10;H1INpI2hGfSbCByUXkxxqOGcyzyyn60sJEdYmCPsq/s7Bxz1/YOPTADcAZ/vAgiAnW3CBNxk9W0e&#10;AChsMclD6ZP5wYFaXYHXE20/bPlrWyuoboRYmJwf5hNIQnqqyeHh4d9mvnfCHYr8IDQJ2yJMgCtg&#10;aw1//iYkpnsTcQHrvZD8rs5ha0BIaJ00C4uvVYDpZkAP8+rixuKS27UN+kBGHp+SHd7S5rKB5XMb&#10;ciVwLzjxOVhX1pcQ+dncS4TfIBawuCwiLITMAL6Pjdw0loElErj56SzoFYgGNS8YeSP1EwuLei1h&#10;F8JHh96QGwceTUilTIMAaxaDDqG8dtIq4gCwxI0KEQ67tviHE5qRgba2Lq1+UiNki6wX5OawCRDJ&#10;y9CFhW7RgpFGo9EYRvD8Lxh1DM5Dgx2s0eo+yPS3Koz13QNgaaODlGsKfEBDZRZDPDuFUUM3GSVe&#10;83MTBp1xTDfAwRVQ4gRAzjT9HPj0YDCh/cDqMB+w8UPm6zQIKBlhJikzNLMfUDEohhwGebSOhokB&#10;FEmTZvMI6wXpIxB+pCBxxbEn0BoKaAAGYhhg1uHhGQezhG00i9SSGZERsDwDEwUATbqqie6UUbV6&#10;REOe0cDQaGdXe3vfIEUqg93E/FW3vG6R5924cYtBPzcvLyc77YfUrLzU63czqezOyL58M+ne/fsp&#10;iTfy0s5lpt5IiLwYFxsXd/HKzQunYyJjTp0+Hnv1QnRQeMSFk8Gy4FBJCAdbFhwtOx7Jm/8dW/7R&#10;wwT8Bkt9vLzDfAJ8fY78zffcqSj/6MhgWXh4gFQWGn7UD/2/1DvY69gRX8m/h544xfzvJ/H56//8&#10;IjIuKS4xIS4pKf1KbnY6OoQ77CMPn/zw068Pfvkp/+ffSel9kJfx5FkF/YNFrzigciXlhJWke7RU&#10;FJc3NMiby16WQt1zcF+WoPwpb6yprcS6X6ZQiQovIk2BA4kHaiDetKy8qrGujovht6LGxrqKptqG&#10;ekUD30f+/CXsQTFjf0V1WWnBi6qKmtoPqvctje863neoB7sRhE/iv1rmQkeDiRgVLZt1cZFODWB4&#10;DheRH44NEZktzLUA8xDpdl5XIrqBAP7cX8cSu/UJQ/0WopuPawD3Hp4l7DR22yw1ukuLYknGtONY&#10;4szOLIpCSXo5GcOF4IfjL0zAuzufJ4DtVcR1Av/fgFuEZQRh2CZpD1UNxUAcKaL2lgnzorJnhla/&#10;nXWXB1wAVE5I/SjhXLIv2ja5o6gJ81ACAl64gxIIJSCUI40CghYUpmCSRh3UXzIwOAXMgaVXYAir&#10;S4sLemF1FmU31P7w5BN2ZrEv0uVhtzmZafjlQ+9x5NlkyCNwo85BqrRB/CcJqQAkZgLyV6gDoit4&#10;AUfwHP0ChGPNLqzbIQHmKU1gnrWgcsdVid9vibPMqItod2F5gl+O2fDZgE9JD2dHB8Im/kgwwwqt&#10;E4n5WJN1FCyKcDDjYG9bO/YajPyTxHJigFqCskQ1Y1nBtsllQJ3usGDZh0DeUdpx2rt7cA/1db5/&#10;30e6e3/fADhxv2akf3hwcHyk921n/yh1W7zP6PaHTVPjePOHget0euPkDIGieAwm56wzmIeg5mGE&#10;Rd4f5AWVHvi6sA5B/YsgEbLMkQTO6xjoAfmQ/xuIOkUoZEHkAM0H0WjkI3IpABACXnBlGEfh/qan&#10;5mgypTh0noB0zJGffYlCYcRVzHqEDYlPna8mcMEp4zjl6IwJ5CD0dPYOjfZ2s8BUsCQ3q968yotP&#10;SMu6m5acnfkwLzuVE5d04352WvatrLuZSddT4pMTE1Lzc65fi0+6Fhkfd+FC/Lm41ISocxdOR0ac&#10;jo29fgG/TmQ4MT8nvA9LpFHA/kHHw8JkgZIQhLxffRkYIQPok/n6H/X5SvK3bwJkgV5eUpIAZNIQ&#10;Wag/rJ9PoJQ6oEPeki8P+wdGhB362jfE93//y3fXryVn34pPuJGUfA3y786DR6SL5fyQfy8z//GP&#10;d+/98ug2pT2Pcu6+qBKtxEUv5KXy0qLnFYW1DU1t9QpFc10Zmt3K0qKKzzB+cV1pkRLnbkNto1LZ&#10;0kiUT9nvjADNqHlq3lRXEHGIcrhNWVr6orKxvrmuUtnY3KRsrqLrsOCV+EClZfLnxb89Z1xobHv9&#10;tm3kffs7Ve9Il1pLvYyIauf5ceBIm3YQ9kaHBb3bqzYcc5urVmbyRadjjXwe9zLeWdeO070BESBi&#10;++nTXlwHGuSV9Wx5oNz2nLD8ZH87KAe14c5HIE9RB2I6nn1yNFkT0OjbAcxcHp5/mEC0v/suUERc&#10;/0KdK15wzx5N33+K6G4P5VSYaWABNgDZ1gAQ15e3D1zEihMA6NmFmOQI8pQjEUCbY9uE/HPv8etE&#10;CLDFjbS+/qdrH6Hepsu2gWYBVwHOfbQEtk3UTaLaB+INFBHvHxJfkrFM6/CTiHMF9DFrX+AAoxYi&#10;AQQbwcoaAYROfuAyNyO3GhP/gogxxopggSEl+cPuQEgA0AfCSVAAq4nQLIhGhBUsFMiTbXNYhIgR&#10;Et7gBSTMSP1sy5NIX7lblmfmCNlALzM+jagGUF3PGkaT+vwC/Bi6HoYy8wRYGI497Whf24dh6nKg&#10;AEUsm0WojMFsqVhAaCk0xVTtIdFltB8YHuwd6+/r7+4c7iMch35XUsT6esjU6O0ZISW8exBncG/v&#10;IE0h40jxoer09EAN6zSj1BWQQE7z6ADyQ4x5KCUEl8+ub5gysKSPj5DtYkRkwJ1pmjJD4M3RYAwr&#10;qJ/gpKIsHkHrC3dA9uekDnpghHZDPZM/3AGRANoBxOF0GsAt0gEA42gcF3SHlutQxMXp2VxmhOeB&#10;qwRvE8Qr0Y/WlQVEBUY6jUbNI3q1egj2srtzoEdZX15HIlZBLsqfTE5+1qPc7GySuxj9MxMz8m4k&#10;ZVO4k5h4IyktJyU9/mxsasLFK3Hx12Ivxt9Mib0cc+rY+XNnLl3gKY+KQcxzhlf9RGBo8ImQkCAp&#10;7R6yoJNhQRKviLMRx/yOS0L8g2QIfb4/FETmN/GekgBZUMjxr77z88fs4/W9XwA14EE+Pt8fASYI&#10;knz1xfcXoB/oDU1LT+UOSknLzb6fi+afXN5H93Pznj37++MHDP9PHv1aAalXSV4ZYF8NSz6pRu9q&#10;S6oqCuXy0spnLysUFRWkFyvkr0pKCktelpbW1SvZA+qqnj2vaHhbU45LoFxeU9asfN9c21BTWfkK&#10;ny92gcoyUsOaFNUlpVVFRCAWF9WUviz6/bmioZUO5XdDfd3thKp1t7P1ATaNTAhl3YIdDyzxFhwN&#10;zi7lGYTcY261rTqX8Pw69gDAXbtQ/1uMA7yoaOz4zkubCO429jx7GIF2PkMCW2LyBZCykqljd2Cj&#10;Izp8ldYerL+rDgHn8xF3t0jr3f9zd3vXAfO/v42DaH3NvQensL2Mn4CwnlWOrRuoUXB2DhHbucUA&#10;wOCNee8zKLi159mEFVy3bjo91FMxrDg2draQJAs5sptKAMcarj8XA4t1bWcdZzD/eBshv5NCcmQ5&#10;mAYg+djJ5+Y/qwGc5B6KmKMVBynlvDzgfpxgJz4hKDsbbiQ4SCRM0AYLaH6WV7AeIi0mnxzSgJ8b&#10;raBtZhUhH44BOEqkA0CPfDeXFU4eW6JjxTaHZ2mJ3wWXjTB0bNVCZ4n7ZgKpD3pJMsgYhiHKR7VT&#10;nBuR0fVZ+YcIwyyyA0UtAxgdXmBd1xsVgNzIOLODyBigJQDCAeHwEmm82HCw3c7NmQ2cEb1aM0IU&#10;mKp7cGRgGByedaDnLe7Z9k7tGHfDUB+V4t2DPazWOsMoEpBxIDbk4GByOgMFg3omCMgIWroMQk6g&#10;Y+qYQNME+E9dB9QOuCC/VGAGLifDIBJffqBBfCAEhaK2hLtMgIiACJB/c8wEOMv04wYKisgLGuY7&#10;zZrGGfsNKIWEQmhCb56wTM6BKQgUkY8wj04ISHoRnyW/5ZYZK58cN4qRysORMR27K93A1W/e19V1&#10;NJXcSYxNz3uQcD0tPzMdoi055YesdLj/lBuc/NspKfk5tzJvxkbFXIxPuRpz8dzVmLi4+BtXzgT4&#10;hR+PCD0VFRUeIIuOCI8JDQ8IvXQyHMnfyaBAEegD3Xfaxy8yLvi7o98dO+bDfuDv7y8Jkx2l/Sfk&#10;26PCGCCRBsj8DgV8T+pf8JdHwo96Hz52MvTbb7/7j//zjfRmXm56UkL27bRbGRkpSdnpGbm5+fn3&#10;7z1+kJubQmw3EUQFvz57/grHr/zlS17pQnJ5WxQlKIArCksKnpb+Xlb6rIh1XlmtqFKwG3BLFL0s&#10;piG0sqIGQXBRlaK7VYgGS5D4V7/hXqishCcoKYcSVFQVKqrKCok8qyL1F+/Pi/Kql4QGy5tU/Jjm&#10;fnV/X4eKYkX8//zxTKGqNbMNW+zLGxbLCt23TPjg+U6G91WHE4U94Bn+Oatjxe0+2KJTc8O2QdiO&#10;C+ga8d82+MDW/p/CXf+Js0eH1CbXhyAP19me522b65sE57MX8yFdoAv0b2OixQJw8ElwAfgIXczz&#10;K1D9627H7NoOYntiAtDzCWEhYkAHLzCBvWgPEetiqCGEm8JvtnzivOmtBKcUmryNzS0qRPaRJG7S&#10;+cfH2N5Z57Cuuz45KLWEUPh04F6d4+pyri/wmWFXh9kn93OW/m87DQY8oLzCfCg3YZaE/rr5tLc3&#10;l1xWvgK5uMQhZ9Lgu1JNyO5tB5pYnZsiIH3ezV4ijjwHnQ8pLMesKk7nisXhWliwUKW3jFRwxb4h&#10;DIMzyAPM09wbdIMB9E2TvUsoP56jGeS3qDANRlB/2AJmf5H/BfpPZRjx/ohmqWbDWTelbVcPU9Ey&#10;AOu/sTK3Sl4zcCMWXdQXVDDiG6JuaH58RIOadnBEMzSIDYDksM5eYoJU79v7uBiGxoaHRnj+CQ/j&#10;62BsRD+m4XsRyjsyOIqChwwh5gh6RwHzYecQH5DmS2PZOBF+qHtHxkTJkXaabi8BBohIEPaGMS4o&#10;hAAcT9KNhQBkXAz87DiU+9BhIE41uUfsLQh9ER+DPWgQGyAv4sfMojbk3zL0Uz7IMy8i0Cg45sOj&#10;QsWGwmBDDiH2JIJQ+G1ZJOpES6qQTjPQgvKtub2l6EHshew7D29dE7LePI5XRt6j7ITLl5KT4qOv&#10;3WLqvnU9PflybBK4X2509NkTMafPHr8QFy4LPs3qD+0XeSLAR4KYLzQiIvYsUD/vur/EO8jLN+Zy&#10;THBAWHiYj/8RiezbQOmXRyP9IkMCvvr2cEDw6RCZT6DELxgY4N+/9ff1koR+cdgHZiA42P/fvLz+&#10;13//H8FxKTcTrudkIP1NTr8JAZGeBgz4OP/n/PTc+w+fPf3pl9///ujpL79WV/xRUPyCmOLfK4Dv&#10;lIoaTntRWUVR0R8VypdlL2tr62sVFcqiQnKBSgoL2AxI8iqqKi0rLntNjw+xPvzr4rq6troKgk6V&#10;Jc9fkSLOZVL5vKBEWVxUybUiLy2Wl5S9eoqOsPV1Uxt9471d/T2qgcEeCMDxyfEpC9oRSmD42uar&#10;d3VpYwmPHzMsWhsceWuU6WwTB8lhXHViqzlYBUvnCthCBLS24cScs7m/4zzYI85vF3E9KB2SNzG2&#10;W51keG1al7ecTiy1DvB50PslzoHA7jmj2zsfeZRFhAhTvHt/1bPPwr4COQ/7j1xvA2UNPz8Q/eKC&#10;lXhAKz09WPVYvx0LG6R2o8tHlLe+7EbAw1hBTtgWdQLbnn0P6kBoyW3sw067g//h39otJAks8WHt&#10;1P3ZtpDuWDE2kM9pneV1Aa3HxscpWgBlXHeYKBQUUl+HmFaEw0/oEdAWIwFe40uRa3FxcQO5P0Qf&#10;9eAbrPeUh4pWQO4sZqV1Pr856+zaCi4B3L90FzhEIRFSAvsULQC80SSlww1Yl0wmBEM0C3Oh8Ghq&#10;9ZCCsAMcY8JXGH9FoBbifgx7OKjB5vVQ7FPajp5Bw4xOrTGhfLQxtc1brFasRZx/WARGON7vCeT1&#10;pnnNQKuaP+ke4L8ulaqXdlcVWGA/2wD/6WGD7iM2dHBgaFDN088tQ1zb+Fi/bgBdzuzkONu5Vj0q&#10;UECiefDmYNLRsiThCud6ALyf1AxPzo7hT5qaGmc015P5L4q/CRgh5hNGUTNAAzjZRf+Xo/P+agJd&#10;9/1/cs+6P9y19lr3h3PuPuvsvdd2Co4DSCihhBIpFnQYHUYHVBRRBBGsM46OipQQSEJCaILO2KUa&#10;SighkNB7ryEhhBBAvZ/XWWufaU5Aj+/7Ps+3ivuDigLMBmbsPoTKdZiRH9NqzBAwvDA/ZJ2kD3CU&#10;24ZgUdILWPX5WY/0slWMwSUMUvtEOcg46kzUWeOrXANkDqNOnJ0YWxoiApg4rHfPbicmXcv+NTvz&#10;RmZqRtZvOZfSMm5dPn/2XNblMwk/J19ISc5MS0tNOX855Yek1NOJcT8ej4sMPn7mkG/cj/Hhh+KP&#10;h8edksmi5PLAqFh5VPg+ZvmokBBJwHffIOs9Lg8KkIeERkgjpOB7vt4hkTHSMKnEK4iUEP+gIGwB&#10;EuwCYYHSg98f+FZyUBosC5D4+/v7eP3tP4PjExJTLt5Jv5B0Nis748bdG3du377/gKjxW2k3H/1B&#10;1dCDvIePsx+W6PIKFfnFxaXqInWlDuOvXqt9qi1FDVQO7K8tVgDpVyD5UebpIQSqWBDKqyoIA/oL&#10;DECnq9FoqqsryjVkBT2l4wyPb2HZ8xfaQjViQn2RSqXTaos1lc+U5XmK3CcKtf5V3ev62rdE/nY3&#10;1rdbujsgfAb6aO5Esov1b5xeLk75CincBH3OE7C9Mrtrn6VRAwsdqDqPLfWaGO1w0IGxkRPPCE6x&#10;BiF82x73xrpTBO0i2F/hIecBBDCAMV/YtS1x4sALBG+AdQ5kAbnctsfh2HG4AObQ5ouP3N5i8bc7&#10;59axGXCCxOfTC04K/yyPLmbA1RViNxAAoxCe5TziSkR0DJJASt0aUBg0/frurlhDaKsm/hvaj3Jh&#10;poI9pD/zNPwu820tLVHq5+QKsdtnZ6ixWFvGf4fknGwCjidwhiD6xXFem5tdt7GP0A+IcZlfCwE4&#10;LjACAcej9QdicNom1rD2EJHCfMBOj+qfdx8IgeRiMgXpGbOvrG/wqXzLwAxkFy1NU+iFtnqJaKxR&#10;TIcrc4uAAURuIBgax4bJBsDuQWACk7LoxaSti+OGjIa9AH0+U3F3v3W4z9TW1jNg7h4dXt6E1aSs&#10;fAaTFrvAAhGDDMhjFlKXu83ob3paWjqb2lrbOtu725ubGz6Ymt4im2mpe2cw95hMg92trR2dMAUG&#10;KoRoJAfQ62zv6GrpFHpwEd4wQmB5BxYBhgCBK5DpgIQR1S+RHYSOfWHt5r5YhkZIG8NGzGmlNB5G&#10;cgqt03A/JQed3V24/qyWkUkLTkGuGAuKX+sgU04vBehsCiicqCxlLWCqH4byQ4dp5qc8MTNpHsYY&#10;MD5mGURJQiwVqmmWMrJGeCnwXE3OT1FPtjJTRSTuX/Vvq3Izzl8A78+6dvVy6s1bGddu3riUevr0&#10;lczklJOJKST6Z11MvXQxjSy+X1Iyfv4xPuGINCzhuDxCfiwBE098mDyM7g55glQeFxoR+O2BAwej&#10;I0j2D/PzCZMES7gEfALDgqKOhoREeu3b7+vtGxrgK/GXH5bJZZJokRJ04sTRo6He3/3jG59Dh6NP&#10;+EtkoQclXv8jiUdymHoh5WJSQtKl9NTrt29n3blzJy/nt8ybv/56/8b9Ww8e3Keu53dlkbJQQ/Cn&#10;Rpuvq9GC8FU+LysrwdFbpCqr0JapSigDrHhapFCWFALoMxsQ4qHWVf+FGFD9TKcBKOR9V+WpKqqL&#10;S6trMAyVqzV5JfyJjjOdtkQlpEOqmrKiorzcgvLnlKi9e1H7oa2Dmnhq5TqxYHAFTA9QpjszZV1c&#10;hmR3syKvrX+k6F2AVQIGZFpfoiuLEX55RUTybLLyb4LFeWz2HUw6WPTta5uAeOtgduR5cbQ3XPD8&#10;iOfdW0zOHHGCQ4nnJx0Pbe8OQ8O2U2jxtzcE+efecgvHH2eXvi5ifmj5RgHOkEFWF686gDtgOsI6&#10;ZgbSvFkplkSEB3eK3bHp2oWTEwrExXlsiBseLqY9N4pBEoQ+wvqzjUAkYlUSs4yNJCtoupWFjS2M&#10;PAQZYCN2rowDUNgRAPKZKBYgnFfpHsLZv4H0ScCVpIMwA8xjfuQbcAIfrFA0yL+ihVSwgqhVyfll&#10;fV+fmV1yAlGSS7QIV8D4Q0KIA1UQ7YVfUpT46SwMzdAKNjY/NcPCRegXul1+4BRdQivwZiivkdHh&#10;cBocsyzABPL8A6qN4qFBaS+OI35ZKr+tfS2A9oQAzKE3xgKxTMwI4D9V3hgD8BUQxCnAefx0H1rb&#10;WynSMbxF6G2oa2xv7Xz7+j1psO8aSQKA0WtrbuscgFrv7O7pQQfY3wUxSNpQ7xBgHXDgMDNGL/AQ&#10;vh1UiL0CgIOoF/3QmJcEUSH0Qf2Dpj46zjEtDPb19OIkgyaYmB9f6Cf0h7NPmBnHH0EgTcTcOLgS&#10;R8dnFmf7rCZwQjqn+BiMxf3mEfIBCI8Ac4BZsIJ3smTAMzBmDDEPUEaHRAvCBtU24SrslIQwMDjN&#10;11aXa58Zml6UZp9KPvvLxZvXbqUmp+dkUOF34ZefzrFtXzudkn7xQvb166nnrqadOno8AUXO4ciY&#10;6JjIpAT6fE/Ex4bFxAUeCok7Fh15NCw8PDbU71vf4P2oecJDAoH5Ag/sw/B3IFAWHhEeFR4a7ffv&#10;A98cDJYEhAZFhcYRAirKfmVRh6PBCb/5LiRKFht7Klbi7fXN997/8Dr2y5WUlHOJovkrMyfzBt18&#10;WdlXBPb/670/bt8hs5sK4AcP7imVpXpNRWlpae4jpVqh1/xZVaGnvbhCkVtUpa3UlRQgDyyvLCXB&#10;o0hVotY9VWkVFeqyauKBtYoSnVb9VF9VpS8tK8lTa6trqkrLCftRFWirnj5TVegrVcW6GmDEEtwD&#10;+QWq4po3b1401b358119A8mwkKl9JghfhkagI6zpE0vrXzD/BWx12F2p4aAdy071Hqvq7AqjOfHZ&#10;sHIQal8EwVTxoANg4XbjqiEHjJRdz9b2jucjOCEe+13PHjlfbNGurU+ftj+SEwZPtyGsehAAbuok&#10;7Xane9vDfwL3t2bbc+3yeXB5/Gs3anuUAMJjh4Wf6G8Hr+gM6SNOiihBEOZ53KkDXN+zOe2MAcDu&#10;dH3CG2x//LyzR8YnBiAuMvw6xIixGRAfwuZvG0PMB9y+tEhXD6Gei1B8zOCkkjvmMPlvCd+ezTEv&#10;boVNOgL42ZJBtmYDLeDOQTOwtLbpBghchCeZpXOYxiEbrKBtaZ2ycO4GIVIGitj2ICqcdYChLuKZ&#10;BgqdZCrgH/Fe0ZCK1U9AAtT+MYksjMyNzo9PrK6L8BQsv2K0FjEMgpBBkQVLRqwv/4x7ALCMEaBv&#10;sLeXlH+h4rPSE4L4EXkC9xRCI/racEehaUKZS964xch63WUwttbVtRuMdS3W9vfNJOviFmvpa29v&#10;7WgzoPA11gEBm8kJ6u1gI+gFFeRRsAJBwhwKWtjYQYJPD9w8uVycYfZ76kSGhqw9LIz4/XsBL0dG&#10;mPHHesx4PkkzpOvXJL59lE6o+60jw6YurEG9kBUImYfMVtw+PYMETOIKsY5MUEtEMLC4HIAUOfa8&#10;+wSSTMySZ0ocBRkoX7YdAgVFreikSDsTeocFjBJsTEifRpenednKql8aGp7lnTx6IunCrZycS+cv&#10;ZaWdzUpLSk1JZebmIjh/6fK1m1fPX0w5l3xSHp2Etjc+IvZQTPwpeWiMPI5HPOpIeOjxQxHhwbh7&#10;Qvwh9fH/HPSJlId7S4KA9IXSP1Dm7xsUFiiPOezr5R9xSCqVBYUFBwdJ5dwCIbHyIGlkuNRHJgv3&#10;BzMM/MY3LCTgu//8f9KLGJJ/SjjL95JxI/ta5t3sK6T/3n9yK5uYwqy7d3794/e7v999WKIurlQ8&#10;rVTn/pGv0Bbn4/KrqdAR+FGa+0SjKRI/Q+D+UlWFLi9fr0YiDFhY/WdZJZkgCo1GU1alV1XViJAA&#10;TYGWx58fXvwor1hRUozTv/y5ToWrsLJKpdYUlhAj8PzVG5yCDe+b3n6obzCaOjr6gJKWCHaC+wbI&#10;YfcXv3GRwDG3gpmt8Nqh9nfYyP5EQUMgNAO1y0VEr4fSTWp0QP3Es78O/r+359iGsdtdIxfEvU6I&#10;L2+zG0IOKx8BnzayPbg1bMzzHEkeeBb/FTdzNCsEHBnNHU6C+Tf3RHCfbYHrxDFHoTgtw3z1ReYN&#10;LPeYQqjV49IXY7hg/iALkQAzo5MVTpk4P3TdA5q4w4l3kU9gIyWUVhGmla2P3AGLG2uixYgnHrDA&#10;JvwypHVjAMDlKK4E2LwlmLwZOMA1hhwShiAuRQseysVl9pEV4fGH+IdpnIbAADNc3+Q7AdQHqcBS&#10;xN3BdcB2yuM0AXfKp0E+sHXAoXroQ7avzk7BXSw7IFdFKCBdAmAilISil2TemkPJzwgA7j45NAX9&#10;P0HyD4IgUoJHJnHbohTiDmBMJjXX3Nn8oR1Pz/gk4Aq/4qASmAzo7QARIWqsGwYetG1EUPztzW/f&#10;NBrJ0OKwd4KXv//QVGdoNjaaOxrqDcCDhi4LB7/PZGwzgw5QHUDrbltvLxM/tYKk9IAV9pAswr0z&#10;PUt6O1eR2YzjB9SfwyjwASj7fiDBwaGZ6QEL7UYDFsKFUZFxbVFMTqJHL2yAFbcznN7gkJUpn06Y&#10;AbJGmRb6IAgIIeUvoDz4GaJ7Gh5jx58HF6APnVxkfsgIMma+8BSeYyIPJ9AezSxNkJWG63loeHlY&#10;XaWvLK151fCmPP3nk+fS0m9ewfl/OyP7esqF05cysAQweV9NPZ+afj4+MT7p1MmjMYlnfjh2OC74&#10;aOzhE4h8okNDD0eEHY0KPQTcT3uH178Oyg7FBYX479/vHy7x2u8dcUQWe+xktDRO7usvjYo8FCsn&#10;5TvMzz8gOiY2PCAiTCo/HXmETHBppHdEREzA/oMh334VEMSV8e9//pfvT3cIJUsk+Svtemb2QxH4&#10;RSHv3Yf3SCJ5kHM79/e7d278rqipKXhSgH4HL5CqqFydX6zLU1eWgdiryvKL8/I1OjR7WmD/P8n3&#10;0Cgeacnz0L8QBmCGgMrSytraKk31y7evKmth+kvJEait1Cg1GuUDCoILKsqhB6qralUF1IVWVOgr&#10;Xj39E3tw+1saQZo6TF1GopqE7cSK4AIlGTAyqzJBW+sMw7NLbOfrNsQsFGkwrALr0e715e232Tnu&#10;ru2VNbf7M5kdrh3Sdbd3WZA3PzLR72xuf3aR8IMagL4QokE48kzgO1uftgEVlmy7wPciQoDj6uLT&#10;cdkRdoHEeAvAHlRhXWj43QD7glqAS9sUUwKT+BYJ+8uUbSzO0wsGxwAuiTKIAoB1oMmNtR38SRtO&#10;kSqyRzuZfQ1LgNAYiCxRm+OTW+BvzmV4BPD5XaB85nawfp6SJRFrK+J6iQS3bcFCOtg71pky1hyw&#10;hdQaONeoLEIJBa6/uIYmybEEqYDgmQ7w1e1Fqn9p/aH6SlgcET9uUhNGgyhLwey0A/USVyh5VkQC&#10;sG7MsgNRlc7X4jteWBmftpGcwRiLPBqvG0JENLPgsIzEuCcZj3HJ9Y8PIBpiAJ5amERTMzw5iE+3&#10;j0hMDieJ/yvubbxHlKUvYrdzIAiYn8cnxDzOSes3tbU3dRiwghtx/AmUnzZNXnxcv60ofw3Gxqb2&#10;vi5rb6exjWhQE95CY7eZZaG+2cijbRk0dveYhi1m8ziaAysuwOEZojx5rgn2JhRwbBZhMGaDQVTB&#10;ZBRM4RnE48OOAkU4hYJJCJRg8RH74HoElRC2QCvhRCOirNQiREEYD2ENySkdgF2gHJDgyVErKQYg&#10;DaQYAmBSVj7ArQKHQL04YAge6QW+PsnqVFPzWg1Pz4zRbFlb/vxVh+GvJ0kJ51NTM9N+iU9O/zX7&#10;6oWff0pi8E+7cv5O6vWLly6diT/xw4+nj8Wf4h6ITojzDveXxWLYC5ZJ4lD++PkGxdLnKw0+6BsS&#10;ER8bHeDj/T1Q/ndBMuK+ImKPRgf6efn68ubz1kdFRXlLwr4m+lcWEhfsHRrpH0D2b6BEGicNj/IO&#10;jQj/fj9NoEGSr/aFnjx7JTnpQuKNq+nn03IyM7JuX7t5/frdezkP7/1R+Nu9vBu3b93Pw9rz6BHm&#10;XFV+fpECyI40f+K9VMUEflZqyfPGwZNPxr+qvFpd8rS6Rl1TW6XUVVVq8vKoNS5TaxH+6PW6v2oq&#10;XxLuz05QValXcC3k5iny9MAEZfoCpAPqksICPeph4sLq6/TPWzsaTehCO7pxf6D5WxwbX4QK5yli&#10;ErYDqdPPg8ieU4BKDsRtCYgciI1HeREvLkH6/K6maU8syC4CwHZsqPFx1sEHfnZ57HbPOqXeuyiG&#10;AdmXdiDi7Fh6VxeJ+t3ALAj1x2vKZiHSOgRgTnQADyn0ncAARPXf5i6z9e4WLX4bkAVsA47dNQ+n&#10;mZA9kB9Mvwtr26jdIRRYvBHpkfFvW3Rvbbg9XzyFe7t8K0QIrTo+uj5S1bO9wwayaSPNQ1CS+HSA&#10;5VnvOXW8/Uui55vDKxI+WQUwE2BAIqZw2gZCODlPD7nHjnEZnwMgw+KsiD60OWf5RugnwAtsoxIJ&#10;Hf7cFulk/KoQX8A6AgEKcsIkAIiyA+gwx9WDPdqOFhqodBOFICl3dteChStifIG6r8mZFbLvSRqd&#10;XBiaR/SPAZM0ViLZJ1l6IcOxJ1CuM4SeD90//RmmrnZzl5HurMFpBjS0SMAPlBGQnE5I30h/LxDb&#10;xFBnh6GZBO3Gl00Nxn4zNoAuY3M3OZkfmg2tLT0WY3MTqbqG7p6WdqOhB3ePuAhMiGoMH9ob8Aab&#10;TNSLdxEqZh1eAgsE70OH1Dc0aiLhyzrTTxCwhXzPnp4ukVaK2I/rir5n5Ayjo7SfTRExOkTRwFi/&#10;2TpA0sdAv+AGuwbME719ZszG4wwxwyPdXUSS9BNDOAr4OYnOkJIUVn2iS/rINRlCIgzZwdcGfoTU&#10;ZDVAQSkU2lN8FfwHDA19ZaSEEZPb2POh4rekU0kXL2Zc/TnxWs71sz8npZxOSDqXBN53PvNaenb2&#10;1fPJScmnok+dTE6MipcHS+nrlB2msCs45vDRSAnaHaJ8fL4JkIUdOiSVQfZ5RxwEzT8YJPGLiZJJ&#10;D3p96xcVExpKsqfsZMwBSZAXxF9kVKzEP8D7YJiMQ+994pAsFptgjMTHxxtLUKTXV37Hbl1PTbqU&#10;mnSN2P8r2dfTsy7fBpHIyPjt7t28u/euXbt7X11SVaMpvJ9bRP5/sV5bXlZarNPoShjt1VpFmVZZ&#10;kFesK0YJxBqg1hUTEKDSlpVqAAE0uWWap2XkBDDc67S1xdXPq2qfPtOVaErKqpVaXaXmiaKkXFFO&#10;6wcTQXlBYXFRftXTKio/aFH8Mvh3c/yZ6/r5VUYHI8TpM+DI5H1CivGyrc/M81bxrgr9j0BaYMlE&#10;pD5muo01HkEbczByW9dn4j+32AkE7Le7I+L20QC5Nuj04ajsuDY2PZv2hZ09cH3AQaZxYZt1bDOq&#10;bqDjIVKEHd4G/EbjPA4iCnY96Pk9QP/If4H92PJ4vXd3Njw0cGysL65PQwPwLW0RvU9t/eTC3Pzc&#10;ElEfvNlIED7RIrZDEjkUBcOB27PxEdfvsmMXkQIvPun8doT6CBME0L82t45ohtAvnH7s71wKi+sz&#10;eJ3EPQTlOE3vB6AcYz/2YpuNrnIETzuLwAlr/HM+APUPF+WycOGgMLCvIxikUQAMgW9yawWvEPcn&#10;n4OACWBgRcSUr0zTULiOq9E2By2yubk8Bg5O4OAoLueJEaIAVmEFeeXm6M0in5uFFwsgIhyENtNj&#10;PIJcBsPWATNhG2NjyHHJ0enumiTzgF2IaxT2Yo7Ocj6BbB0OXk+bydhE/jP/a2ht6WxtetH0vr2J&#10;xJzGdw0NzY0wgtwGjcb27uaO9lYLh7jPbGhupWK8u5GKPcOH3g7QAFEKhc6PK4We3nHLyDAHHj2/&#10;hYy/YbwMc+M0juLnGbZYcJENoQpiQBiZnnGAVVDqyZ0hgkRQ+gEADPb2d8D6sSsA6VuINmVV4O3n&#10;NqMqRmCE9ITwE6MLHNyAVx458EifkKYN9POvpobN8BoIivmVmOZTR8gPRqY11lldQ5R11dOXTe9r&#10;FZkJ8b9cvpJ2LikrJyPlxJnslLSMK2fOnD2XTLVPGhkAXA/HzyRePCGPlRyOpcM3NCb2eFRQCJeB&#10;P+C/LNJfFij5zi8kODTSN0oeIhb/cKnU+0DcEf4cHuTnFxEXG+kjDYs8HBLl5+v3vY80NCRUss+P&#10;tF92giC8wTIpKeE+ku/2eUskfv5f/e0bWUZGEjKkny9kEkR6JT392uXM67dybl+7nXU7/8HdnGsP&#10;/1BrddX5qt8eK/OUalUJ1vyiV1U0fRUWPeKoF5VriosEgF9WU1Ohuve7trykQKXVFGsVBUouAqzC&#10;StEVADtYwd8g9ycuUFsJeFip1PBh6jKVqkbNRyAJQi5QSr1A5bO/Xrx4C6rLqGeEARocJOmdVPb5&#10;BaJkpkaRqhG4yelA2A7gPsd76Jx3TIJkrVIQPwfevrzE3o6azQZOh9QGjp393cbSv/l556Nrmyl+&#10;4/Mugnu3Z09o+uwcHyHp/Qiyv7VBuscmdl7wOqYMJ2+7HUmvnarueeHldTj2MPBzgNbp8BOFH3ZG&#10;Z3J+VniUGf8hH9bmgfnW4Rh43CeZtZnhV0AHXVwAiPVEIwmZApsIb7AB7hH/4wGbXCayl09ACAiB&#10;AUmIr5cRfFH0cs6PcTQXF+H2lmZXcAyszazh8HPwk/YgKqD7lMtgdd7B2XK5HRuLbvyPDgevLJaB&#10;2TlQCxxHq8vzcBDAI2gm6D4GlFjDtcTjTzngKg0EJCSIajRAFGJNBLrohBJkjoLeXEO4g3pgHGgA&#10;6TAZABQHE6rH8jwjfPak6XKKQcXh2tl/adxl5rZgC8SMAyXIcNDXZh4QXiP3POpjUU3yJRkZVw10&#10;u3UMHV/X69c88l1vGl6/JDfsdX0Tgo+GprfvXj19XtfdZe4AHSAJsK3J0MwC0NfZgssOPriNqsAG&#10;ijc6LDQN8QpPAAYgCRzstfRPTJotA+b+saG+fpIKSI2f6Lf0dA9NTfZZO3p5SZAHDBNNNEaPqGgf&#10;EoEy4HowfcZBWMsuBD9jsz29MPsozseF8xfbDwJAskBZBnrNxgGSEYgIF/nG1iETikXgBcYBuoL4&#10;A6gQrRHyJuQGfePccmQjjZme8ZteuN3eNje+LMshbDMDv03azbSkxPSLKWcv5GSmnD13Oe161lke&#10;/6SLFxJOJ6cdoco78JCA/aJP/BBHv2dUaIAsOCoOr4+U2M8wQj1CwmShUn//EB57Pwn9f3KJlM4f&#10;nMDhgX7BAQHB/mFxcX4ccRES4hMuiz0i/yHKd7+EaNDoSIkcv/Dh0KCv/+t//e37lJzLl89dSL6Q&#10;eDYtIykz62565rW0Wzcyr2bQzX01876iQJdfonqYm/skN+/e/dxctDrFDPAaxZP8fFWxVqlTFyhz&#10;8x6X4varqHx8v7iy6CEw/xNNCY2GWAIrazSlumdEA0ALqqppD6isKNI/fwlpmK/WFVWV66g/Uysf&#10;0iNWoNPr/gQ5rH3+lqpU9KDkKfSZqZYeWyWBFvsZv93Zg+n3FL65pfm5FQqvF6bIwydGZ3FseZ5N&#10;HPO2oL634OjsNoywy2seUDzR4L21vQsIsAcMQDMX6CCneId+EOYBgd27hK8Xkx+NfazXlPsgMsIy&#10;4ECbt87wKlRG3Cms6ah9QO05aywPTnYPNLWk9ToRBSCZhXxHvsNowni9OQ/9zuA9uzDnEO4Esj72&#10;gBswELo3dzj7gIAOx/Y2/CIqBOxL5A4xqws/A3AB9px1WmugzIkRWcZeAmq3Pot/H3kOinxchXQZ&#10;oTh1LM0tg+rzuG6siWuO9kBukeXZdXIOIPRQ8JL3z4zE8EMxwRwaIWgJ7iPQivmFKX7FMCKhhQKl&#10;JIkEWRBv/zwf46RAFB6FXDUggZXZORzHyPdmcFwRnTo1TZrOIPyACAIYGWAo6CMjBCWdiNclO4fV&#10;uUN0ZY9Yp7gIjCbLBAlNtBwhX7BPzsGKLIyZkN2ithkZ6DQZ6ppIyTYa6+rftda/f29oet9Q19Ro&#10;ePUCB2FXp7nL0NDa1WUxNjTCAjR1dhg7Wrqs/J9Oq8lI1HgHg74FXg++v5fFHsku8eUcSavZIk4l&#10;cQls7KCMXV2DI/SKmftpjxkh7RNboCj5Qk1sgvkfGOjoMzFI9A/h8CcbjMgAhAa9lMLx1NM3gazJ&#10;QmkhukYggD6edoyGgybkqJQIm5kmUEKNWScZNkRtKCj10ByKiBHkauxFlI0P1r4spwiYzbat/0OT&#10;5nZmRurPhP5k3bl07nLKzz+lXkpLu5b8c9L5K5nZ5ICl/HLy2LH4mPNJMVGRJHdGxybGh4eGR0hO&#10;RMfGyKJlwVLvoP2h7PXM+xGHEfn7B8kivw8MPEL/nx9AYYiXJGj/Nz7hPggAYg5HRUdGhQZ5h8fL&#10;D8fJTxwP8f4+ICgi0D+MMNCwyGNhkm//93/896Frt1Nw/l3OSLxw61Zq6vWrV0n++e36jV9v3M7I&#10;ycm4W1CpyisuVD0ufFhWXZhb+LhQBXKn0iuVSgWhXcXUgCgUhZp8pYrXXfcwt0SryUfhA+mn01UJ&#10;hBCVP5rgIn05duHX+qqn5UplGThASTWuH7YIjXAN1yj1VQq9vlZXhlOy7Nmbmhd1FCo1mgh76uH/&#10;C+TH21YI7UPWQuoVsTbASQhS2YEdyH4WQcxtEGEjlEITvAd4Jqg7vLF0bq2uYQmkCYdUIPS/Ox6X&#10;B8pua3fzMwA/NvsdoDgHhhsPZSE4/Pgf5Dy5mVtuLg0nB5Jn0wFVhjsIVB3ijyAN+8a2fdMpqrrA&#10;/jlyQmu0sO7awnWzyR8ifhTFD+fJzhIhyrjw1SL3sW1j+tnYWHC4MSpSTArVCBiw5XEhC9xaw8rH&#10;ouFi8EZ9i+yfxxJjjUjonsXtw0kWzaZC8oT7AWMhvV621U3ihESGCEEAdHgTWbS1yRyz4SRkFK8g&#10;MCL8IcZIlBEsScSeLYtcAppC2JvWgAyXBES5guGIv+f6YbYA+FuE8USvA/a3iUhqBZiVS2RucfhL&#10;FrCIHWP3pStscngGk+24pZfk7SmoAHYB1nn0PxYqcsd7egbGaSacnhMwgNE6zOzgFLpEbLKQJbC0&#10;BGvxYA/3WzrMxOe1vTe0dTS+ENU59R8a379D8dfagiKgk7Hc3PiKcwvx12psMwhvPWpAk7G1kz5I&#10;Q2t9K7mdcADdAApDxAMxs6MTo72zj0ZH5g8M49iRqO9ARsAh7xshLQiYEtCetDKmjwE0C+OQCEz+&#10;Qt0DoE+IkBlpD60gg+ZuAyUGlnEoTgqCSR9CIjhiGehiIKCEgkGjl+BjqJAJeiQh/jAZ0Ccpys6I&#10;ImVHQn9EGHHfFGUlI5z86tpXL1/UNHb0Nv6lvn8vI/lqtuD7MzJTkhLOnL2UmXM+IZHoPy6CtKtn&#10;qPc7HHfil8ToqKjoqIgjp38i/CdWdiz2B1l4cND3WHlDwyNlpPwGyeWh0gi/0CDpgQM+YdJAyP9w&#10;Cd6e4AAJUIHvt/6yiABZSID3vgAkQLGxov1z3999JSGxUSEHvfZHxcZJ/+n9r//7z5jUzHMXL1/N&#10;TktKun37SlraRdj/G3dz7jy8n3P/t0d/PCos1Rfl3dHlleRxVPMfqxRaRSU5gGp1iRInoK60UqVU&#10;6DR6Ie1RlpY8ZD3QlutUSh0Pf1W5ulhVXlah0AMRlpVXVdfoCyvKypR5isoaYD9YAlA/9EMalMRk&#10;fuhKlWp9zdOat7XPXv1JdHqXcGT2Dpk5COO8RfxpDoHNzPg88prVMVHxySpL9M8yOUwrE0jlR4G0&#10;l/lBczzWjMfkgEG7eTiuPPgE7zPxc0acHmHp/7gl8v2/9Hp5+BeoclzcBRxrqj3dHhzCLhsSQqdt&#10;F+qfnk6+EkweAQJ4/Zk+1t2M6TBttHxiMQKYQ8HjXFnZRtMjmsBQIHt2XHD+Ll5b7qAlrh2+uHvb&#10;Dfu+RQiXxwML6dhk/bDjTHTuwdiTUEpyxxKXmQONrmsNJzIifxcPPyIfEfXNe87Vtjw9xl8D6s0t&#10;8E1uemj4dtE8usheLXRAaA6dbAT40dBGCJUSKCA3FO5UfD18c4iUISM4+aSNYKFkwLcTEro6h0Zp&#10;excY1SE2A6EsYuLhm5qZ4BqCASAeYGYUA98cqhjYBMZ8OhSE4XWF+KRRMpnGEQFM0sw2ig1wzGqd&#10;41iMjBOrM9ZnbgMjB6NxscSszBEFSsw4BBv/yRgDtaHN0Py+vpX4rDcv37S9e1H3HgkQ/Tk8+q28&#10;7h0f6lo5faa2VsENIhAmVrunz9jS0m5qNbSY2rDumyydPejtJ4VUv2dYRACMcg0MWSkQGu2fRA0o&#10;8AheaxR/w5j9rYh36BNADDyJ2hern4UVv6WP3mcTMB8XQy9xwEh/Ld2dhiazmAmoEGOS7xHuBoAE&#10;7o9BuE4GBBOjAr84YPxThKLgCxqdokZmcpKmQ2FAxknQTyYpxpWBijKtqqyu4U1pTWOzoe5FrUJ0&#10;Xl9Jv3Q98+LF5JMp51NzbqWdPQ8OmHb9Vsb1jOT46Lhj8uOJpHeG/3Ai/tRpnH9xCXHxcmlMFPl9&#10;sbGRQTHRR+N8Ag4C/rEDhHp99a+vfWn5kB0LjQwKCwrx8fP29Q32jwgLO4ga+OB3gQd9/1sSgjY4&#10;eJ93mL9veIjPwf0SudR7n8z/q//z96DUDFL/r1w/n5x2537O1YzMnN+f/PH4wa85vz1SP1bkapVF&#10;JcrCB6q8gnuFxbqSck0JJv+iCjU5YPkatbZUpS7lQijTaPHvFClzC3Hx8h9ACJRUg/BpoQU1apVK&#10;lavTVT7T6ysVlXqNAoDgqV6hKixW55YXCO0/IIC+tFJZqtRVMyc1vap/3mRob+zuGQBDGjUTIgGF&#10;zW84mChKr5cotEeytkH43tomYjZMQNAC8CzkS+C0gYARLyr4HtY6zHGfoOwQAK/ZMdzsfET672LS&#10;39vxeDyfUPXg7xFT/2dyQ7Z23XbPNi2cWISJDKXTc83l3HE7YQR4+lkZtrdA7ZHpb7PrkyICog1n&#10;5+RNX2CZgIm3k7khrgL+QPFLhBe5BMsby7CRdvz9a+49zy7buRvl39Yu3h830B9KAtdHVEhwDQCW&#10;IP84eVnpnRu2aXgLkkNo3UFWSAvFwiqpE/NzDtR6IHx4/haZ+R3EBCODIAZodd5GlBfXB3g+6CKG&#10;/1VAUgFNIkR2LLKJkAAARToLGEgeIFXIqH2wAs442JSYc2w75Bg4HHARXKvkqZBgwnKALxCr0SLp&#10;QlgQh+n+mJ3jLpojh4yccyo9psex+1AGDgo4NrU0TgYnmXlDxCnREM4DT+DOQOsHk3VuiU1qepXO&#10;RZTD0xh5zGNCMYeot6ORdpeG5tZWQ/37DgEFvq173VDXUGcg7/ODobWp9T3sfl+fAQtAbxu5mt19&#10;PV097R1GsMH33cZOEsBMRHeCNw7xNnNKTUz0nHHxxTHlwPtBRA4Ps9ODUgyNmika5FoQISK80VCT&#10;PdZecz8zfK8ZqKKzA9gPwb+JYuCeXhAGWMDOHmFVAPNjz0Hk2MsZp7F4BgQBjMM6gxlghthgfI8E&#10;HJpxGQyRcEI49SSCItCIAYYBQJI3VRpVVV3TW13l23pDZ72hVv/7jcykM8kXrmSlpSZdTrqQlnT2&#10;dFJ8yoW0jMysW5kZF5MSTx2JOXlKKgsLPZbwYzxVvWERUfJQSfShiKPh0UdjpdGx8YcjwgMO+PpH&#10;HgkJ8/fe9x3afgCBEKlE4uUrjfLyDok4ht5HKqo+A+WCIzwg8faJiZNJ//FPagCkUiKAvYOO+/z9&#10;719Lz2aRSZhxK+XEzfQ7t1Iv5dy8e5cgkMz0PxSqPK1Gp8LO8/CJqqDwyb0igf9B6iuKKOip1nHK&#10;8QSV4ffXlZepmfCf5P2eX6YqfHI/l6Jvhaa8Ql+tLlUTHPZcRauvSsdrX6orUT2+//CxrjAv/7Ei&#10;75GyUFFC25daoYQz0KvKa2pevaqpfFb/wdACAIDIi0A23jYG4TECsGcWp3C5e4jLWprHIr9AnxWU&#10;Gxl5o1ADg7RigzXZCLEjlsuFat9tJ5wHCz4eHcRAjm2qwPbWXeubhHps7yEB3Nx24eznWd9DkOP8&#10;tPPp4+dPS5trzP+evR0oO4IDd0Q4D3+1x1Hd5c0mtJP/wEOUB3Hjyxs7ogAANsC1i2cfQ6BQHmwv&#10;b2wvwDtS2ct7al+b26BUBAfSJslhqIJsu1wxKIFsOx7iSKgp4Qts0w087xRJBFTqLqCYhbCbXXRu&#10;rhOuOyWqjZE9kwQ6MolQgUKP2Q3oDhvbO8d6FtufqD6HDkD4wHBPIjmfhkaC74b9f4NZiTXeNru0&#10;Mi4iSjEZ8HesGwuzHG1MztxWWA24A1ad5Blx+8yvLKGgcm5gg6TGkEJS3MULE6MLY0tfbAbLhISI&#10;8BEMtSR5i0A+8G6mbfIOZ6YGR80k7mHvF/AZS0GfabDH0DW46t6zjcwsoQYGj+/G8QsPj0HfaDEa&#10;3n9ofve6ofXN24Y3HW9rqcys++v1+zftxs6OpnpDQ/2H9q52Y1tDE4exEz1gG9VAHT0tJAC0tfR1&#10;drV3khnc0QqeMIoPcNjY08X57ZukHw4x8gSkHmof5gGAesB8NITmPgtVIkNffMQkgwD7Yw+mXQh1&#10;IRN/LwEAomfCZO3uBBHsJy1kgEGB9YZQdOuCyC3E7WMxQxSMEAg8OEM6GjZGyomFY4g/zY8DeTLw&#10;T88IQpT8E4BCFoW/0LeVvXhdSf7teyYYU0t9dfHdjHNJyclXL2elX8rMSE/9KTEp5WJCUvrllGvp&#10;d7JRBsVHxkaRzxcSeSguJiFORpO3TBYUSIlXcKw8NCom7tihwOBAL6+D8pgoJMASacT3XsHhUn9Z&#10;sN+3Uon3137yBOQAUQfl8XJfmd/XXpLgUOnX30SckEv/TVZo2E8xx0Jl8QkxEQf8QuKvZN9IuXAj&#10;5/wvl1KzH2VnZ9zNzr6Uejnnt8ISyHutqrBAkc+EX6bILXisKMkvraouLyGrs1xfpCvOVeYJQqBS&#10;ZPfkaxXqUmWBRqVWKopYDDjqz1TlcAcKhVJV8fzZM11tTRmqX0WeCiYBvZC6OJeoL2IDqyoqdFpF&#10;XmmJgjug9sXT2pq373gCMH6ysME0D9PaC/60yiIK6GeDlJvH4ocsj1oLPDfOZYFO4b+junaIPE6c&#10;qlsbrPxwYej03BxCYnFxt9HQ6XCQwo2l7/M2YwHzPlD89i7YAKj8Rxz+BP3xMAtgHrnwzpaL+2Jb&#10;4PRbzNsb7O9ukPKNvU9bvOnrZP4szjudgOhCHvTZzT8jDpBTxxO/Sc8QwiBWhv/P0Xm/NYH2a/6/&#10;Odfude0vW649uzt7dtprGaQTpIptZtCxgooKqNhGRR0sgAQIJIEkVBFEiqGEkpACIYXQO6GX0Du6&#10;n4dz3vcadRDU1+d5vuW+Pzckz1V2dwzXtlkc7DIGX0FsKI7W5iJUUtHxi5HjBpfJtMATL84NY5T3&#10;7KPtmR1kw0hrQeeD8J/EHnbKxAIvrE+ic+K8r0xugzFD4UcRv76ztsIu3yNgI+Ow6ZdnNvAAEE04&#10;twFbaBONMR/KXlI4BLlgligfeNVJTqLQdwtMGYYn5oag02ERLfAbOVQ4b64tzhGYzRAbEcIYU0Mm&#10;kXAJWQgIQaLA5U+NuYgi6O6GSgCohMH3MOo4poLs4ggQ6xtm2eZwGozt48son5AkT41NDxIdjvAf&#10;ggdOnnaj4SsB2V++sNFv+VJX9ala22KobjTU64nVbjE0CAFos8HUJOz/TrsZOlizlVVguwHDEKiQ&#10;eq0RHpDFYetAGNTRiTbI0t5hgTOMGr9buAyABA2D+UCii4TPCkaC7SRjQhZ7LgH8FArEnhHXCEM7&#10;VpVcF2z7hggE7sYnLAABrPvsrXYSRlzkgVA3sMxDNNjuoKTgk+M4INBkdGh24DCYdny0h2QRRqPM&#10;GNEXjFEvMEZALdlTngc1p6ap6mNlQ211nV5nMLfUl3x49Sj2cuyNhGeogJPibl+6dfdSWOztpAeP&#10;7yW8SH5DEF9ogJ93mE9kqJ/3mXAvv+NhflEBPsfp/sNPnZT4/3H+93NIgY/+7I0l0P+4v+TkkR9+&#10;8qEmCJb4Hvnph3/5nPAK9PnlCMAAv2MS+oQAH4mPNzDgsyfDzoeGhUXH/nUh8lZsKFvB4GhwZPeT&#10;SP2JTrzz5O972BFSk1/9/RbUj7qQ85r9MiNLnSnNlL9JTUlToO//VFqSlcFDDeVPqlCq5NkyPowx&#10;nwLtrpIcD1r9XGQAKtZ96tJSOa5eZaaimBlIAahgTTajgUy5OkuGYig1NTVPKc9WiLgvWRYIQHlJ&#10;VknhFwhhNZU1jc0ttp7+/qEZNzUVrT8sirleMNizk4uLkxDtOGBLDNjYiDMKnOSH4WGQWjXlnhyF&#10;cIsnb3N9W/TU6GQ2V5l38Q/+cgvxHxJ+xu7bzAC+HWwfUv6/7XMTfDsg2nN/fx0kFw/iApcHR34X&#10;mx6I4dmVg53vGxtLnHoOi7gjmPqT+EVPPgtsyMMcgKEZERwra4zN2U8yzl+cZwnAUJ4t3QIdxB6l&#10;AlvDvZ0d4KTTQMoZuZPYx8FcXt1iROnhAiEZRLznWAGW5sF9D82hHxKkE/LNCN4iRZR9g8B7UjV4&#10;yDmcFRolqGYQD0EHT6IGWN0UG0eOtdjzAyfg7YdoukE+6SYaYI481DN6Bfw/wq4oJNQ4DPjNclFt&#10;cHXQpuMGXt7kt7EsQo530Abw3A+yKxug+AcPwn4V0dDkxNLY2OQhKttGdhLZmlNzEHFBgCKyG+5i&#10;Qj7WPTqAAZYRmdNKttfgBD3K9iophtCAoPB1Ybfr6jCajS69Tt9QV14OJxsyfG2lmAKSEIETuLqh&#10;pUnfWNeqrW0yEQLBEXfaDHWtVpPF2GHiIoC016qtISSIdp6tnaW9t9PS3UZOvB1VProbp51BXLcA&#10;fwMrGRq0wQtkkYBQgOkAeoUBWgUTaUWQfbkaBrptjAhhjLtoZISeCP9SB7yhbsEms5IFxLoSH5Bg&#10;0EI3co0gPsb3g3RAJMhNoP2B0YLJUiSjcDNCToUMSDQ9jQGbAkdlVaGmQqurrq1qrPlcp9Wa2zus&#10;hhLNu9uXz1288+DlvYSHsWzeE5LiYq8mJiWSw/Hk8aOEhCunwo9Ehvl5SfwjTnkFhoT6h0f4RvmH&#10;oAcMg/R/6vzF8+dCA0+GBAQG+PsGnPoj9NhPZPoGhZP5+9NPHHe/H718j/qFRfy3//ybD/iAM+fC&#10;z4dHnI6OvXr9emRk1F9kDt28d/2PP09LJLdfpj55+fZeyquH/yQ/eJn8MiM9I7dQRaCnhqC+1Oz0&#10;lCzo3LlZ6ZnyzLepLO3LywrVxSqS/mSZnG2ogEX5nGCVOjsnT8HGX5klzcmpUKl56fMqi2F6lVAP&#10;FJWUVREPVF5aWZSrkKXlKHKylarsXGleXur7zHx1mULKdSPX5GrKS2urS6vKGutrawx2tjk9xEeS&#10;I8mhmFtwi9RVXqSZCVbzjMmooteX0drjThufgf80t+QemiCZYWZqUbToDMQ8bNrEYB2i9rxwAWzv&#10;7B58+8bqbp5p3ndkwRu89Jx7yoAdtAGbXA4k8+AHQOW3sysexBXUv2vrJIusgA4Q3bXo71dR/7Nf&#10;XOL8TwHcxRiEB5B1GUIAorwor3lwOXs7G3QdfH8OJTJwgtWNpVUGgUwT0RQzSUTvI6CfE2jvV2cO&#10;PTKU75Tiol9fh/g9wf4f2RzpPJP4SPl9kwIwhqSA07sqRgPjc5tsDKcX90WnvrUzz4wPnggzQs7o&#10;OLZeqD/z1BXcjfPoHJdRAdCGiPd7GkDA3PDYwuwUlYEHTxK6x12cCevQywVBAUwYwaSEGu1ueuaR&#10;WDA7nOkdYc86zWyLyaJACI6ibCNWiz4Y9BZRgURvkcnlJl27f9g9auvrxIQrFAKO4V6HSW/tG1/c&#10;gmhEbBHkgCHe0h5Hp4Xy3WlsZCZWWdPUWMPsTydyIQ7/odNrq+qbEAMA0KqjOGgDzum0NDS3Whwt&#10;ekYCdXQCdrOu1aS3tcEct5kcVpIHMIp0mVkbOO3cFoztRW5gdz9AQURkfB880OGKgAqeBoXoYXtn&#10;p3mgp1PEfDEFJLBAdC0DzPr5AReJRD14jQxAQWlvRnvBDsH2dOFCQwo8ONbXP0K9OcXOD74IZLBR&#10;NJFs+8EdDUJJIfRgaAwhoBAG9lVVVZTX1dfXNZfXt+jbRUwQDgZTU0XOizuX7t599Bov4L0H4ECf&#10;3oiJj7195/Gd2IQ7j+4nxJ2NCjkVeSosPCxCEnUu1N836FSE5Bh+oPCjXgwCzoWdjow+HewF9DMs&#10;9Owp1ECSoz/70uEHhYT7hf3h5RMSeDREEvB//suPQX/9dep0zJULUb9fuXDl1q27F+L+uhMXG32V&#10;5UN02E8/XHiV/s8/aSm5Ke/++fDsZa5Mlq8qBfJVqJG+ff4qTVkoz5dly2UZDPcVitSsTBmuHk49&#10;wj88vkpFpjKLXcDHEqUsLS9LKSMDSK5UIe0rKMgvZHKg1CjYFOZVlDH2l6uUn8pKZBoCP3LyPxYT&#10;/63IJAqUGaNMXsQNwgxQ9RnrD7nAdcyEnJCameJytN1Lgq0/z995EdCNJY14DIpdhv8cOyoBuIAT&#10;E8NDS/y1pzGlInDT0zOFFyd/m5ke4p51CgK4HRs7BztrHPE1dP6oAUXzv8XJp/7foVnYwxjAR37H&#10;FcSJ3xOqoF0Ry4tGCOynh3U/ekI4/mt0HawHYXAguUV+hMoOUSKnDm8OEJK5dWJChfF/C5In28hZ&#10;XEWME0VlzcuNYRFlwWEUmIAAeJaRF24ubKBYnOZ3Q9OOKG8VRd7iwgj/wrMwheSPASjmXbxCE1Mi&#10;oRQh0Ab1BIHfwP2FjNizy68G3THXkPAfMAJYhoPISV9e2UMVhWLIM09MOkwkSIV48GeRN3NPLLLF&#10;wC4grlOyDPmlcc+ucInwXfhom5sAjtkNkmOAHQAhA7fQ4DjhIxMTi3NzE6N9E3Ayh6ZG3ahe8Gcg&#10;wiOLaX7S3TuLFWgQciiBGcN9o0Mum17vmiaDdRLfnLDPMRgboizosDhp7gnL69Dy6H/+2tpYq21s&#10;a9IJBLDOWt8kzn0ru0Ar+WCAtfkZTYZmDg5ccJNeZ7a4+HmNuAJ6bJ2EBTmdPKvCmEtV7zCy1mdy&#10;1GsXqmAblUPXUN8Ijp2ebgz7+HMGWBMyKOCewIXosHd0DXZ1OO2dxAuJ7gCZP7lnuALarSSUchlY&#10;ee0HXFYhDrANzE+5nF2D8M64nxk7c50hOcGeOor2f2Ssn6UHCwCMahASwAPiF+iqrAWGXVul/VKl&#10;rWrRGwi14u5xmi26UunDuNj7L5IeP4i5HpMQ//RufNyVe2SAxTy6n3wv6XEsw32EO2G/+QWfPR/q&#10;HyyRnPGVnJRE+Xl5h/oF+hw5FX75fEhg8C9eJ/2DI8MCg4//fOLkkRN+fifPR56PZhIo8Tl2LNDr&#10;V0k4qNDztxPiL8UmxJHxG3f70ZXr0X/9efn3P89fOf2v/7iGxTdFKs1++/ptmoJDWPYVUq+6sIhl&#10;fsrr1+TxKd+mZ+Txmpcoc6jZZbI8GUpgVXmuWpEhS8/PSctnC6BGBSSXFSpVJR8LVKz18jMVeTIG&#10;hRq5IvedQlVcIFdL5VJ5GeYflSaHz1byCXyYmk6ClYFSjVmgKE+Tm1+qrf5aX/mxVtduNHdj5eh0&#10;9lHmwuXj3LOBFykZUCqW2X6ByVkaRrQqXBai8WJIhTpgTOy3GaNh3Rc1LH+l6eopkBEM0JmvH+wf&#10;MO/f30fmx4NOs/+d4bs4/d+/7e5tbRyqBr5vf2MksLK+t89SD6Uxr/Umrzo+AMjCXEETArjD6J2u&#10;G9XtujAQ4MojN3xtjrJ9HenN1uYu0V6YE2Z5XylG5tgFzFMGLNGRI93jF7O3TDYnCwdA38A+2TUC&#10;Ad5ifig8gsAH52knqHAYGqLzx8GL89AzOzGzSCYQ8n026aSEsuNH/XAYcIqqfx7yODImPgxJ3wax&#10;BHiPKf5XV3b3gBBwnQBL55e/tYkxYYonnKmJkAZTwSwskpYA+497b2sVhQWFE+oF6ohV/vhwInC/&#10;ceXyq5mYZAHDtkF0/7OToHZI0JrEFg96b2B00I0chnaY3gvF4iS52yjhBwbcgPl6J3pMbVZ6Gail&#10;2OXQ2OjZ3luN2q9mm7XTbKpr6WipJR6Os1Gj/UJgZpu5Xl/TYmomBLQRLrCBcACb1QRJrwkzmKWz&#10;pbXdZja1OsGDMiQyc96dFBI9lOpO4gf66ADEfAGPMps6JnuC0tdnx27AMn+QYX837QFavhGHtcva&#10;5UAQYOs0o0Wy26zsGEkk5tOJZabTwggPfpewFfY4JkZcNhyB1CAunnzR2PNbBpoEYKSPRgCZF+89&#10;fzD9o+wBSDWh9CJeQLgPqYFGy+tLS2s/1Td9bWTBaWDhST8jPIxtxvqS5MtXbr9JiouPuXnj5qOH&#10;dx/ff/TgbkLC4/gH916/vRcT6v0vv2NhYceDzl6KCvP1DYmOCELr73fsRGBA0P/+4bfzp05hBQ7y&#10;xiIcFnwi1Ns3wC/U91igRBIUEen/G9yvn//r0Ygz589jHoi6yAVw537i3dj4O/GJsddOn7t2OerM&#10;hbvXgn1uKD68fZeem5WR9l7GSv7j5+pyWTFBH7L019IPaR+kSrksja2+VCaX5UizpKk5dOuKfGQ9&#10;JTm8+iVZuQoUgXmyzKy8THUx32IDWKgp5dGHCVQA5y8nA8AP1gBFQcZH9gDwgOTKirJPlQq1qigz&#10;C3WgBnzI57LyHEYAQMK/aLWo/1pIUO/oYorjhPgjkHTCQjNNx4/PB8QKSd2Y2sGBgK2lohwYmh0l&#10;/WpaMGBYAkxNAMpgEU5ju75JlU9xvY0uZlVs/vc2d9ZI2EDru/FNCAAQ/hHxs08qF5ocRHoHGywD&#10;+BgB+vFsIpthNTc3iYBIiPTwCOGrRyKL5QCE7jaMH57+JVy7owhtKPCXl0bdZHkdCuqXp+CIYA5e&#10;WqJNQXvLpp43fmFuc31ni4UgckJEAOKLbW/Os2VAf7c6R1/C+o5ZHBK9Zdz+rC0ROSHhWYbR4aZd&#10;IE4DjeAER52DDu90HksxpdASlwf0Mf65RQ4AP4iSkLUnjDJkS7gAKfNZAHLw6QsmKJ6m2JpCA+Fz&#10;TOKSoGVZXNnb8CD5n+YTcInw+SARc0fgeEAHBNwYihh2JASXwxMe/mRHcLaKHJIZm2uQXPZe0ol6&#10;JhG8DfMNgBviNJC2Qw1OUF+fDYIbZYebFJ7RPktrY7Nd384Az2oS+v/Wmub6T1VV9Y3NVXUVpfXm&#10;FoOutqKmpYW9gL6tCRNxm83ZYWnDJ9hoNLQSDaC3oASgBLAyM2w2ubp5pjs6QYJ0wPxzWsTbbzdz&#10;TuESwBdz97gBAnd2cqzR+bLb64Hv386V0GOHbu4gyqvHYqK2sFkNehOqQTv6AtT8zp4Oez/yEweI&#10;ATJNcBU5RIvQ4ewlMohJ/wA8SlHgoPYf6COhiZbfOUImFUOPcXxEk+DAsKpwG7ipi9RfqsprygXO&#10;oq6mob6mgfrfYmoyW5grNmue4f658eTJrccJjx8mJgACTojh/+MTE95+SI6N8vnhV3/JiROg/vzZ&#10;10VduBYR5PfDCa/fzoP1O0rq35Ejx/2CjgX4B3lLfIN9go/78S98AyU+QT4Sb+8In4AA7wgCw8+e&#10;OYOwGLHR8ycP4Q7fiYv56/foq5f/vHj94c2o3++mZ6amJb/NfpsmU1RUVnz+pFYWlyrU0sw3sncf&#10;oHF++CBNyyrOT5VnSKUfUj9A7aHRLyhm7wf7i9OszFOgEc6n78/MUBQr8rJlKk2ZQpX8Iau4kCP+&#10;WaPOphDIU+AZLM/HKVBcVFQox0SgZgcgBwQA/QugCCKJPHWWsgJCYE1Nnd5qxQAETeUw0B2pzxK2&#10;tkNl3BJGnwkOA6Xv3OjM3OjSJJMp/scQYldQTG5SPRiYC/IWO3me6/XvZHnC197E7b9zIJ5/1neb&#10;4Hy+owbc3SbNk29/213/xjwAvcAi1uBdtIOHwlwuEYw8ondgBXjo1iNWawyfLc+54P2sr+DZ5yEW&#10;NTgP6NYCWsEpEULO+eXHOV6YdfgPn4QiYZpqfBHt0h5FwBpqgrVllMT8d5deggnCGu029DIOLQPB&#10;XUSOMAN3acZR7SwifyZAd2yGxQJrDvhfyP+Wl6c9bpHw5ZlaQ7CHuQ+9065IGcMRSLoIR5r/zDDD&#10;xxwFJ9AjZIlIiyF80xqgR8Z1gMNJRCUhSxaNyy7cYT4EUzVrARGmSmOxsLmIVJnfCcmGQ/CHWEwu&#10;eHZX2QRQeOG4XuCkT/aOO/uBMxKn7ubJhY7HRIB1wMDMqNDLDo/YHGZL7wA/F3x4r7XD1NzWbOo1&#10;sMxny6fX1lDGV7W2mpn1V1MGoPX9+qmh1dLcbDK26x0DvW22Dkd7U5ONPsBsNDe0kAzs6LWYkAQA&#10;COywOgAEmB1sADo6u3j6HV091gHQnSiBevguXB80gt3YkIzESDmoB1hO2Hi0u/H39XSO9glVv5WS&#10;hM/l7LT19OL2pYPo41KBKNI3KIqJbrHRYBdAU0E7AzCY3p4J59D02ADiJNQBYOnGiRjjqhvpZQDF&#10;WhAi+xg1ELcDZugvVbpKbeWnCiItmnXazzqaGr2h1dJisTss9arkq2djHr56/vzx45f3HyU8fZwU&#10;E3st7nZMHAzev2NCvX785aSXN6adE16/HDkSFBkR7Pejb2BguCQy7ITf0R/+/f/6HfstIND/6M9H&#10;/ML9Ao95RQb9+HPoSRg/vj5eR09G/nUm9M/o6OhLMXdu3r39V+ytq9fvJt64n3D9+tmYmKvXEx7E&#10;X4mKSniVr0h9/yZVkZmpUZUC4cwDxosvX5qiIAMoM/Wf9Kzc3FR5NiW+QiXPzSkoRNyXxyC/UMMW&#10;UInzp0yV/yFfXq5mOyCXZmfJgQQoFdL36Uppnry8Kk+TCdmbmT/pQJQWhTj/yRGSfshXKNVqKGAa&#10;tUqejzRAU5Cboyqr1H4ur6hr1rPmaXONDOIpmyc0g7+05FgyiGeY7iYSA6Hfogi2WgAoDRKI/RPM&#10;nzkmZeMTeGbg7G4ylxOSP/bZ5OkcTttXifES9cC3te8HOwci14+R3MH3/e9QureErWcFjx7yHPQ+&#10;6OG5G5bWthahga3sgggAHsTpRR0D/o3+GrQGnF2BFhI/KgzuxHatLCAA5Ot5JoSsbn2W59+zDWpj&#10;eXwGIin7Acby7mkURMKJjMZgfgkBEoJdz9oO6iRMSvugMlY8/AL2thjR8fgugRafm4HEg9SBSoPC&#10;n2efMymChFZ5rOnf10B+rAH/FsnBWBPEb5hcYtgC7OpmMTWj7kX+Q0YAvBAGFDBL1zyrbs/u5vwE&#10;JYHgh8ww62PFuYBLmn0G1QTCJTQDa/CIVvly/JGhfyK7aGpQ6C1IYFgEdTQ/5GYbudDP6Z5G9d6D&#10;+q1nmOn+IKs3MsQHRhDGDIvr2+FyIfQ1GnrGRldI/x0dtRsNFpPRQGA2OZ94+uEENWibLHpDQ0Nt&#10;VUU1c0BtbV1bi7nNAP6NTE6nkc2eDiEQXoCmqmbhDGUkbzaYTXbGB8YOh7nd1mZBIswB7gbq2WuD&#10;+AHBoxthP8Zdi4AMgxKg1+jGcUDtjvMYdAmUP6elE/IHkmGGC6Z2O9+zdfXanNQKPXABCZ1AwuAg&#10;KAARCioBxgdWHMO9Tty9RAv1DA5Ojgi/DxjQURF9PjWK439w2E1rMI4VGqsw/t/xGWIHWVNoG6u/&#10;1rVp6+ubqpuadMw4m01tpmb0Le1NJS/PX0T5+/QZkQB/339++2li4p3Y6MsJiY8ep2c+OOfzg9/J&#10;EIkk4CT6/l9+9TtL++8XIfntpOTkST/QH95+fn4+xzn/JH37hUP/wgYc4PWzJBxbYIjkXMzvZ65E&#10;34h/cDfm/s24i39ej7kUe43IsQQyf27dvpMYn3AhOOT6s7ys1DT4PJpChfxDapYqW6V8l1WQieFH&#10;pspOS05XKLKys+XyPA4spG+kekzzlPmyTIUaEUCx5ktlbXFupiKzpIK5n0aWKyMkWKnOfJ+RSdmv&#10;Kf5MMhBu4IoC1oD55SVFRcp0ZXH2mzRpukamVn9UyQvk8vzMypJcDfZfVUmFtupzVYvB3Ghvs9q5&#10;W/HAibIT86tYUAGhYRNGejWgemrhqVG4rMjcuRGg347PDA6Dy4a+tsG2jyd5niRw8B/7vKzIXND9&#10;4f3Hfn9AtS9mfvuQN/cowDH+HKxSju/sogXEIsD3UfWBAVjeg/dP0494fXNl3zO9ivVmboSQDDS1&#10;FOcsFWHseDyLPOLU3whp6NdntsnY3QTwSWUw62EogIWG3n8Mdvcc9v4xCMP4i2eJI+NEMijYPdQb&#10;LSzsrmztbu4tcd+s70EhXSO1a+VgbWl1yb1wiPwWfh2RTTjJmF6MQPgV8UpzQpH6gxpcXp5ZnxMm&#10;B55qMs4W2eNPCggqH8QthMhvfhwno7gNkfd5QCTsetgpEnaKUQBnE1URRqC9NcaB7FSnV9bxLnsY&#10;C6wBOEQxcRhrMAUVBBQBbguIQfiwx9BkYQSaGMNRg9puqouIgHm0QKOTw/jsAOl3g9vFsmtFAmRm&#10;gE+S4AiWYafJZmxpMena9XqzxYLB02xpba43s9NrqamtbtXVaSuxA+vFG2kwtphdVkNTd6uhSVer&#10;b8I/V9vU0mIhIcSENbiNSppO2srjb3N09EAT5WSLpA7mdHB6h0H2jxA0and2MEfqgfuF31DUBVwD&#10;cPycPYgJu7uQ/juY71nbu7pwAvD4O8yoAvq6zOBJuC7ghHTaXFBGKB2cIEH6BuyYB8eGaS8QGPJp&#10;ht1uOL+on5AGYkFnCoLzob9/hrpodJiZ1FiPo0HbrG3WNep0jVxt5bqaxtb6uiZ9G6pGu40/gYIU&#10;4b5Lin+M+OfJs4QXj18+fBBzM+npi5eZOdm3I04cCQg6Td7Xaf8A5L7Bocf8z4Z6B0gCw8+FoPAJ&#10;gOXl73PkuI8k4Phx74CAQO6HkGNH/C6eD/AKPROdeOvClRs3E24n3Lx683Zc/I3bd+OuJ9xKuBl/&#10;+f712IRbN2/+edLr0mMp3buypAL7jfyfVGkm38mWUqnzlGezp2cUkE9/n5WF7V/OoL+w6kulKgeo&#10;hzI3i4cdi5+6UJYKGaT2UybfzpcWFED2omtQKEuRBHBVFOTlFRWUf1LlKPI+a/Ky36bm5Geky7JY&#10;Fqo0eTklBIqrP30qKc3BX6ypqcX9S4fUhovMaUTY654FfkUoF24bHL0cPCqr6WGkgEv8uwGyX1Ym&#10;R+FUzSwjg6dFFogMdn7rfCiLOdz9e/uo7en6vwHyZ/tOBAibvj1x1L+x/ceUJ8Z/u1vrwDn2+IF9&#10;xgI0CcSIClA4VTJHnJEbR5syHcg+az5R3rNU44vQHBOyyzHkqK1imUUEwOnkvK2tg/hGBYRSmaE6&#10;pQmtN2Mz9mozcD9otGkqmCWsUJlsb+0iG9wgsmTvOxO7NZFVvI7pkDZCdC0YcLgDof5xWpm9MYJj&#10;DI+AjyHELMLDw49b4iUWmv0dthTjmB5xD28DIlhCJrwq7FFUBuv09stilrCxTkoY44Y9FoRMDGYA&#10;AKCIPjigzRdBpnxVGgrGgqJ/YQhJH+BZ3aMN4ptYg1A3oBqchExEOzI1NsU6HzTQDP5stuFMXuAz&#10;Ihga66MUZtEu5mW9hHx1mh1tLlvvFJHLuPW7rD0C7AHEx0zZ7XCS+tdhtFjbW+p0VdpGbV1TQz3Y&#10;d3N7u9lubTEaDDrsgc1GXaNW7wAMDlVUTzmgx/3b1NzZQk/ggj2OfZ8VgLWHww1UiBQR52AP8j5B&#10;6MOEKxI+sCiMUL9DkWYSiKmvg0eeJG870C9sgX3d9P4MDND5sLHv7SHqEwUxv/jB3s6+LrvVjNdv&#10;lHBRqOLkCcGZZNNPLMAgqid2f2w1eJEg/00J3o97vIfgBOzFJKWgkBzq0WlBmjcamhj9a6trmlv1&#10;LV/btIYOg91igZpub1C+j7sYd//Jvbj4v+/dT0h+lHDvceLtZy9I4Hkjffc47MgR74jw85KAEIAg&#10;8Ly9fKNOhgSHSvzPRp3wigw9HSIJ/MUvODCM1E+AgMcDoiIkwWEQv4/7hYVdiYu7eOVmzKU/6fYT&#10;Ex++SLqbnJT4JPlh4q17CTdiHjyNi70Xd+7uy1xNBcLbwlIUPWmZ0ux3WHykWeos1nlM/KX5eSpZ&#10;ulKRlsNeX1lSU86BL0P2r1DmZnBgc3Ozyf+Uvf+QWarKz0cnmJtOSGianG1AdnpWtkqlzJUX4Qn4&#10;/OljCX4/jVr6LjVHpspSSlVFuUoIoMrSPHlu+eeKjx+ZBGYVfK2r1+rhvLVau4RHfGSKeLUhXOss&#10;tpm0zS/A3ZoenR2hkSW+S1Dppz2zw0AwAHTQa5PmxXxrElTHIiCAfVjf4HbX97/t72/tbCH8+fYd&#10;IS9K3l0KgW+Y7/agb+2i+9kF/HWwiy9w//vawcH22jaD/dmVvaWlLTb0hwdxnwqC7fkM/oGFRWT7&#10;RO6JAd4Gglxq7g2oOlvfabFh+YAdRM3DcGCNrplpHHcXXkA0+bgVuGQ2D3bXljjw8EnoYWCMES/A&#10;QpCjRy+wzXaCpSFqGeHawYewiWIXuaPQ+M2xqmesITrwFeqhcWb4FB9MF7H/ofqZEZgirBC843DD&#10;4fsyR9jwMKtDLU0pAamE0oPF4c7awhDyxPXlyWEusnXkgcgit7bWZ0QZsEuTjopog5/MvcZXmSXL&#10;iO0pSKMtopb5E1hgScA6kr/+40PTJIOBw2fd1Y+EjquYBQwiQCYCTAMZv3c6jF29oHRcg0T1dmMA&#10;oEDus+ohaZh1Wm2Dvv5rE5NBfb3T2ATqq62S/V/rV52pCeyXTqs3Gs1NdSY6ZXOjwWBq0GmtXcYW&#10;Q3NTW5OZUDC9rpWZQXOTrh3qhoOUkDY9YmNrp93Vb+tzYf8jtROzIuX9zChpvgA+oPdbXf3TZPQN&#10;jZAMakbKh6cPIWJHl8vGjLFr0EVHgIuI1V+7Be0unkJkShQDCIxc/ByyhXA+Dg9NTU1OjTDn7yPe&#10;fGp4kfBo0IZuN3REiqEhbBEMSianmBPQFVAL9fJL1oGxspqJAzfqufRatcw3dO1mepceJo6NJX9f&#10;uvro+fOnz96/SLrx9PXt+0nXrjz658HT2DvpqS8v+//3/3k08kwwC/6zYeGnwo76nYo4HRYUEXQu&#10;9GRg0Dn6AMmvP3mFnT157Idjx/yCJOdOh4eEBgf7/xoWfuF2zMXoy2LcF332Mp7D5OSnD5++TsmV&#10;/v3gycNnCfeTkhIf3ToT/4LQ7Yqit9h45fIU6YeMlFRNOsdXqchnWyfPBvCXrszLUMik8L40nz8X&#10;Vqo/SfMKi3PypWmg/NNzytgV0N/ny/EBIvDNLuBSKConBUiFHoDQILFLyCsv5ptqogLzKC7oIjRZ&#10;uAhAiXE1qBR8HZxCBXnKksLqL9VVNS1mByIP7mFnN6sUSJT8vR9aWKWtZfa2sAgDaGVi3r04jjSI&#10;h3EC4QmamRl20kgw5mDXzjFMn/GsHXASAW8I6z8EAM7WLk87jzvz/e9r3ze/7R0wCdha+b5/wMKe&#10;KmALNeAugL/VZQL8qKU5DvTGDM/QAXN0twgXncf2TyVwgChw1QMsD1QAMX5LG7BAaAmY3bFQg6cP&#10;jVS49FHPbPEyzwInptde43LwQNzYYgOxt8EigCZhjRGAGFDwWZA08RSLUQVz/2U0hWwsKcv5vQAy&#10;QTy4sglVWLzJMM959ulB1qnl12dEXbTNBTHH2J75CL86tp0AR8AP8rn4eAAHZHCgC2QSsLy2IxaH&#10;O3QF4mJaZgKwsLXDT2HHuAf9iBO+uLyNYVj4mef4c1+aIBIdESSLV1hI8E0Bh4iNzOxsPzg/EMEg&#10;NynrCQbrB389AUF38HAVLojcg9Zes32YhT/jMxYBRCtPwtyxmRB2o+tjw6/TtlYXVDWYdFUtOADp&#10;/Zj412P/q29upWJuaqyt1bMB1PHf1hZqAUsba4FmYyu8fyMf9NXQ2t6saxWaP4uxRWfilNpQ4zOx&#10;63P22noGwAGB9wMcaaUTsPeNIfAhQZSLYUyccEdvB0tBVEE2BAD2dnLLCREgdMhm7yC0B9vw2CCm&#10;A1IASQMSCDC8Tqw0+blDI2PAwIap/1EBC5yByEB1L7gnyJOdIRdlfJpSY4xdB60CIqmhoWYKmHZb&#10;Z7uJKPtWE7RDvb7OZGCN0dnZAZnI4ahVEwnw5Hli8ounTxKfv3/54EH85aTkV89iY5JSPrw+++//&#10;6d9+8w0MCfeKioQI4OUX+uepyBB/SUQQTQBkP8lxn59+9oqIivhJUMADJX+cCQo9cTTw/PnYGzcu&#10;Xrocm5B0Ky72RhzJgzlvnz1OSn6Tkfo0hZxPSJ+vXj+6Hh0j+1zxSaNIlaWnpr/LfpUpS3mjyvyA&#10;ob8or/hLQU56dnrq+9RUkL/KXGWOorCoGpivrERTrizNL9ZkZ2Yh8S0p1uSWZmW8ZxcgxwxQRNZf&#10;eUkpbqGCfFUObO8K+gAmg+iBVXKCALANfpTl5xQri0qUfLcMadAnhgCfCoo+VVZqq4s/GpqdLr2N&#10;eDfC3IZEXYVaZWme8RRdNO/c5Mj4DH/zllbFWGB5emBqdtE9DpR1dIRICyR446OUzmC+9vbod1mx&#10;ob/Z2wTwzxstlv3E+e6LEeDBzipGv7U1vn8Y740XCBAAAp+Vne0tbEO72yB1OKMrW98o9JHnT8Pb&#10;3kW/v0wIKGN/WDywQ2nb8QTT/K9sUA6sw++kV+GUzy0zoGRH4HHPjMEnW0fnSzPNocZLAAUQyx8j&#10;d8b3LP49DB1wKrGu5FNxyWAJpJiB3uPhHuK3wu6BMgMeGU0JDzLrOOb7fH0R1kNhxKKfz8VkdHmb&#10;AcnqDFxCmGIMC3n4WRCse5aEDploIm4ILAfzBI9w2yBnQh24s8IfKYsBPvfWxtosyQVcNkgRMDZ7&#10;OPVLCA7YdfDwI1yELEzLgpqarSZux1n31AgUEGxwY0h/pkcmR/AJkRowPDGBYtE1hAIIO233xDQs&#10;HnRC01QJ7OQHu8yQva2mRsZ9tW1VtQDhtPo6ncFYVVtdpjOa9V9r9W0Yf7RtOm1tY30jEeD1DQ1t&#10;7R0Yf6AE641aHYriBouhpqWzAxMwriCkP06DWQ8W3NkLeGeAgoMFvsM16sLzC6AY3BfFABt7Djum&#10;pEEHYHA7U0LM++R9dDhsAMHhTGA24Z9DLiEgsJNlCEjMarVBA+vhhkESPMcrT7LRyABQISadMxz4&#10;kf6JCdZ/YvBByQPpcXqFYRSaIMSSVEVsCAkSGLW2ivlkVyfmxDYD2BKjiWRgU2d7p8XY7uyCOGb8&#10;Wi5LuZ/46inbvyfP01JSnsbdufogOS4uMemffFmc5H/82//7j8AzkWERgVGRhPyGXQwnvjM4LCI0&#10;wJc1IFP/477/kpyKDvI+EhLhfUJCLNCRiOgLSfdjLv1+7vcrl6/ejUt8+DT+YfK7rJd/J7x48eZ9&#10;8uu3f6ekpjxLTnl9Lfp5UZVWy5GWpWe/kmW9f5mWiuUnPVedI00vKStiKy+Tp75Kk6oz5bI36XJl&#10;XpFCrSkoKIbtpUTMm5GVm5Way6Q/R5YhU8kVMjwD6uK8zyriv3AICrS3Jqckv+ijiPguxARQQsgv&#10;Y3/h/dFoSAVXAQfEICFNyykrqSwsVX+sqq5mLmw0ttsJl0RUOTYyO47anbX63DI5XRCk1qYnwMnA&#10;/qQyxlHej+gFSPUyznRIHeyt6Xhx6qHRQ6GzdUDqN0CPNTzBQgj0DWs/ar9v27t7++vQQTbAAO1v&#10;CzDgHiZg+n/4Hh4aACSCe1TGQrGHbHDZAzR4nbJ4epnyeJuc35mlpTVaDEQAjNxmBP5LTPxgB2Cc&#10;W6V5Bt9JQcCWn20kDA9WbcgV3biJ2P6tzKE04oJgircAbXAWXBgiRVx7tA4EmC7C3WMOME/JzeUz&#10;IfI5R6aYCTDaI7p7mckGkoPJ1XGRNgYoZJ1BAN6oaSH356ZgdD9LFuksI0/EhCDBafa3KfHnPFvi&#10;TqBQWIafDL0U34+oWVgxoPijsxLVCL0HYYaChCwECRtbXAEoACcX5rYxMdIK0bjQwYgaZGGVpEEi&#10;F2hwoR0Ps9tbmFiCf7i6wI9QCDMTHB2a7h/sh7mPBpahOP83BBDXbuzQ6Uyd+jpe9/qyL2VlNdW1&#10;lToCP9oE6N/aof2qbdY3NDa0Gmu/1rP/N+qZCLToG5H+ie6/kdKgtsFobK2u7bA2NpsEERhHsMNs&#10;Y7s3JGCANPEAwHvZzztsfHmBJcS3zHICr7AL6SGzCuLKkPIznBgcYongdBDV6ei1kQbkbO9zuVzE&#10;B3R2uIYcJntbOyIGegKR9kWI+ciQE4U51l9KUvcw4n86HVR/bmwR0+NshSlHUUKPTYFJgFlD6PH4&#10;yMhIl8VgsnagTHB1mhparOww29n88VURMxFzaHYMdNqNlVkvnibdSrgR/4oiPeXFg8v3khKvJiUn&#10;P0+VPb/s9cP/8vL/JTAgzPuPqIjj/ifOSry9wkMQ/Ab+9POx48d/CT4ReCQ4NDIyOMQf5IfXMV/f&#10;iN9vxiQ+vnbp9yt/Rl+6dif+2T9/P3nxWiN9lfw65d3bDPEf7oGHCc+e3vzrfTlTyXIF0py8vNz0&#10;Z08J/aRE+JDyz9tU4B34ef4/S+f91vZ59/v/5fz0/NLnh55zPefp1eZcaXscJ3jHeMUOTeJmtE6T&#10;OG0Sx8QxHnjggW0ERoCEJNCeX0kIDYbYy+w9BUJCQiwxxLY5r9s9ba42cWyMbe77/oz3+/Umpk/2&#10;TKlT0uU/LRUpgPh8DJKm1MgMQGfgXc+XKVTaUrkeEYBaVQzUU1laqtFUuA1I+14odbpidvwWhTq/&#10;UGXxGjAWMRRUlhTyHUtJDTYaLB4LuZ9aE+gvo1Ej1TZWtZMC3wuQbXZqnmFqJBQFrJda41jjkuEV&#10;4xjEGXtTAsxHsZ5gaUeiGhY7agpk1m+z0TU2Z0C84W5tCsEsh4uZnCgEsP3s7W6/RgG4xsuNmZ+X&#10;cXePkZ8QA4mtAIFfO2uvDzDy8WTyNDP5wkhMTN82OX0xUZavc45gjwPJo8MW2J11XnFAe5xtunm+&#10;o8BuL/CpwhVcScHU5dnnxwouz8KCePZ5Wd8uJskdTMXBkREqQMW/s7OxgDCQf58Qhza+FF5khMi4&#10;PszijrqeygFxIEs71DzAgERTv7oWpTAQn6Aw+YvanS0GPx0PvJggYBacE4pFNMKU8FGw38R80+BT&#10;LCzDOEOuxJ0Ci4jfhSTGYu43yh7uhNheaicVx1WAUwEFASd7eWGX9SfVDGmJ/L5sIYakneHjEBSA&#10;J4ILAmtGYp3kYC6FJf5MOA2QT2cWcCXFhINwMowYWVwAc+P9TW31nW0tdYG6Bm+lhDbeLblsVo+v&#10;rt7vb2xob6irEv1ffbCjtba+rr2JRSFioWBDY1drI2zQeuAA7UEkwK9qalggtAGJ7HxV19TZT06U&#10;GNyJQCDCOIa4ABjiMXoUILA5zmaIyA769x7h0KMcgf2HIbh7fKyvZ4jtQA8qPxaVoYH+oV7cwf0i&#10;mWQQAhBDAyqWnl44gcM89xODAv87jeQESTTdTCjCRhOkKFII6D8hdv8QkmaoDmiDsASARiLnrB+M&#10;ASjDTuQGNAG9bQifugZoNLo7mUcIW9Fg90h7kyEv+3rm1ZvXH2TefXTr9lVgAD98nZmVk/u0sOTO&#10;lT//4Y8nT568KHhAF48fev/Qn9LOX844ToBX2tFDhz4QYMAj546eO3vq1PmT6adPp11K/+TK7XvZ&#10;WV9/89U/rl+7eePur48f3ct+nJOXJ3+pKih4lsv7nkOyb9YPWb9kPTQ5myUGgOzu4HVoZLdynz56&#10;rlLIcvLkcgh/ZPyazHr6AaW8RJsvL1Ej4DWz0YP5ma812rQmo6GoiEwQs0Kv9YAHLlXmy00KuQzY&#10;j0OrKyt88YxGwqZC729QFOSbHLpC4GDFKpOirEhRjvpPoSwvs4qfxCR5kAfpizWeACvizs4eWq+p&#10;mam3wQpCYw9dY5Z3dCVM+iVLcNyoEYywseUQeExSpbC6czOQsocBkE05itglAf9cZvS/TJW/s7m7&#10;v7v31u+HxGfvgBd/d/fNDqcXV/5rhv7iAqAPAAEgcsIPyPOAjcV8Pc5xE1JiJPEx9gkr5AUgByYc&#10;QEwF15dS9O+U4hw+wQXZELXC3iqwSxFSiooOiw/X1RzqYD4IbQKiPLQFXAFI61JCpRNdozFh1MdP&#10;/Ia3d4P5AGAhcbIWIkjyxCFHK8iDy0iRH0KUFieQAnwqhgIRZSOwgAWsiiwiV5NElDJ5XJ5J8EE4&#10;vTzRW2DJN1AECVgI/gXKgRgP9BqhKOw30PezUtjYP9jCm8d9iGZ5g4/AlBIh9DZ65jV2g3gSAJGi&#10;i+LK4ZfELwUl9d4Gc9Uk24N1qht0lqQl8ZGZeAAS48eCJ4ZdsoLweJH0IZLDCcWDO0BZzH+G2sF3&#10;Nbe11LqqvZXVAY9k89jseq3WHqjB9NFcDyTXh0MW5W9TI6v+tuZGhGB9QTQ+MELa0Aji+WmqbW7v&#10;b/TV1jOv4zC1NTYj/6Ge7uOlpnZnz8/yn2E9ur8hmkisicCLZ+fw6rHPx88PHYSUkIER9vnTHHzK&#10;/H6kQ13wAfEM9XQM9HSPdHajGerp7xMa3qFeVghj41h8podBiiKl5pHH/ROanCYffQbJL4UNwkDW&#10;VOP0oHzFjkYZjwIOEnuQ0SGeeJAHpCR1i+Kku7Onu3mws6ujFw8Q2MH+vlZun8kGa+7t6zcf3bl1&#10;P/te1rWvQYNn/uvbzMwH2c+e5975mrRPQJ/nMz76GM7XkeN/OpxG3t/77x0+wvjv3JlTH2H7uZSe&#10;duzs2TPH0y6c++zcF1eu/evW95lXvvzpbvbN23dyHz+nrHjK2696XpD/8EWeJv9ZYUF+7sOHN248&#10;kALVTpVFUDrw7pdrZXJ5XilzuTylQqV5WWjQKenSDfKSl0ptfj7pXhqTSl2m1uqM+pJyTZFNb4Pz&#10;U1YC5oP3W6PQGrUaJSs/jdHoMvNRSmXKUrPbWqSxmnQqlaxMqy7IlVlLQIbnPc/TFBfJC4sEAERd&#10;VGYmNdCsLcuTm+tamusau6EzDmG2GuESFdIWsdjjXZsHQR1LInYRrwklQJiZAGvXaYyX+F0YE/AP&#10;APdWSLVHaY/Ndz9Ft83xh/BB63/A/m/r9e7uDhcAUeA8fvTKovl/cwCei90AA8A9Wn+gHEKBu8j6&#10;XmC0GfrzVU5fv5naZVYPsFPo7+mBd3h6oeaK9z2xspNkfU6BTBWC+p9CHIfA5hrw7zlYXCv07GJQ&#10;8FqQNUROOMQgXlh+LXzs/RWUyCwmNlLs4RD1JlMU9hvic99gkYkYYQsmP7cMHcbmfHgpvhaZ4fzi&#10;BSBaCFcx4gEoBFGhIk7SOXAzkSU+FxHnj/H+EmpjBD1LO3zf+EKKK4nXe3M+uU34Ib8GhptcIAwg&#10;CTNgSLGF74ddINJmIEQsHbhrgQOjA6ba2Exxp1I8UDqtgyBGI8HYlQnpAn3CSoQtBZBfQtJJQKXz&#10;ornBqbACQwiJdCyOFxDq58TAQG8bZX57pxgABKor9foKuyXgVKsklv6+oNcZ8Nf6g40Bu5/8kJpG&#10;+CDBIOG/mH6qGhtryAajHKipbep6BUWjCYcoVMBebpSuTsSE2PXGUO/PhHtfDfQOI0TmcLF+o+Ln&#10;7LJEFhs6hv/I93AyhkgzZblPXkE/CXPdfbQMAAFw/oxyHYz09qIMEl4AMS7sH54NUcKw25wcxNtD&#10;blhkZnR6egaJARnDVPp0qZgfCTici4ZgVIRngL5GBC0R9vtIeKS9HYciWDHWCK0YEQT9gLDhQZQR&#10;3R0t8O3EdmF8sF6blXn1euZP917m3vv26rd///EWvqAHNzJzc+XFD8799vcXLp8+n5Fx8ezRD0+8&#10;f/j//OEM5/7okeMfnjx14eNzR059xGLw2NGT54+SBpDxxRdYia/89Zvr//jyl5yi3Nu/PMrLfZb7&#10;9ElhnkL++NEzhnlaun+VNv/Fi+d3n7krKvQwuOwWg0Gj1ZnKEPYyi3faAgGJQD617IUMe29pUV6u&#10;PF+BOFCjNTk0Wq2RCB9DgaqYu9tgQLxnVJTaYXoA86X8V+P+UUt6lYHcH6PJa7E5y+0OjcJUbIAg&#10;WFCkLMqTyfPuv5AV6wqeFXHBKE0lJoPVVm5RK9SFZphP/LG2w10Ym5sYm8PUTwQWrBtsa8mosKzF&#10;FufIyiMXl0XU6rQI6FhkFkVEFZ5XJDIRqlqiMVGxbG4KrIc4WqvrB9u7r/Hwb24LuQ9DQLHwZ+yP&#10;0hctADcDLF6IHCzC1xeBerEF4GsYxx98DFS2LOdQBTJBQIwrMgGFzVeU3FA9BI4Y/SwU/hSHfhEs&#10;n6gH1gShQ0QGcG+xreD8UfYzlucGSW0s81zzEZdx6qwuwP5gCbcqZId7m6+3KNwxL6yB7sfVD7po&#10;n6sIlw+JQ2w48P2Q+zsP/WwmzCFjWMAJ4zhv7i9FFt5GdBEP9kYMI9EkIN/hl8C7zH0lFpB7aIFo&#10;CUTCHxGByU08lW9l/nxaWKtSMEFE3cFlwzFmPUFZsk5wF2efrCHqFuEM3sBPwE2xRCaqyBhgfELJ&#10;lZiLCJgg+mzMRUQQr6DMwhyxRBQKZQHcRmh44JvHJmb6p2Pjr17B9xf5PvV1jXXtLh1sGNI/zB4P&#10;kEyP1+CxVVYG6uudDm9dI1t+5LLVgVcd7S2dwcb6YFNjrTAFumvQ/wkoUDBY39PMIl1cCgzpiB4h&#10;5o+tPxlE9OvT4zzko9T8HHh4v0j+8eSw7qduh0wwPo+PUbDDBvvbkRAQ89U/1DMUZiww3IrZR4wC&#10;ARD29nUPj3GVCM8g+HMyPiaFjlOA6GbZdUBBRX3OBYABejwCeGGKPoOfOMYX4jjMNtg1yIB7e/pR&#10;P2CUxnjEq9aDAAKGCMKHfqoA7AdMPQhM6K59eff6zds3ZS+eZ2f+ePVfN3/99dr1m5k/33jIWfk5&#10;7ej7HyPw+/tnF9OOHz35Huz+y5fxAaVhETx77PTZkyfPnDkF7PvcoUNpFy5+990v17/96vLnV7//&#10;5ddHDPuznoDwy3spK6HkLpWruVDyXr4sLnupUOTlyMocXj9jOXMFGB+9WaeXKjj0Oo3k9df5nT60&#10;uSUw+vUIe4sUxepyG2rdcq1NrTObLYINprPhA9SUSioBAdGozeXkf5VolGh9FYYiudpgcePpESYB&#10;JnyohzVo/PKUmmKSf8pKcgpVavnzEoUJOaGq3M4lAhxQq9XzZ4zCs0vMcBBQRiMzoOqRzM0yBsSI&#10;wswL8yqnFKEtzBsMdmhxl2ZJWgRWixJ4kpEWoC4W1ZTa1Pfo+vb3eONR12/t7STFW/9aCOVY/SMF&#10;2ufQkfrHDcCggPyv/W2BBd0Se4JNMnoTSVBYjM150de3OW077NY4PPEYKgBw36vEiYuVONYCvt4X&#10;Y1TRCcJ+llIpnPsMHyF08Aivr82vCB8Qs3jAoDzZQrjDBJ5FPRsGfIEAwUkAWEvu7O2v4pKL8asD&#10;04+qD5vhbpIpIOeXQgRvHfl5MURDK0mRBk4lgQoYuRBlwVoS3XNkCakhNwxxY3wbBdEKHQprAhEY&#10;tstHQ87ACSc+GTGzSDmbR/67IsRN+JHfvNnfwfS7vL7DvkDkJIMvFnxTRBWYfxKJjTggAe5BPhSy&#10;QaoXmhUWlctYs1BcAGBYxxmxQFsSY8+PHok/JJ5FBrPINECzsAyfYlE4Bw8E7Q6N/as2+B5tdV6L&#10;TvJWV/n9lRXlVoebfBiXpSrgrcMuGwwE26vcbn+zDzl4Y21lFXNBr6euvqmiqrm9rqXKX+kNNDdV&#10;iXW6t/7VQIgSnceVedsQMMKx8BDNBhkdk1Mkxw+ODs28ZROS3cP8fmJidHIiPBfHX9ox2l3fjp+X&#10;+PARgsYIDezpIkikfwDqF5tBsEOsofjOs3OkibFqHkUBmYiz5IhFZxH6LSOHDJPzzUY6RvAvawCw&#10;aNNRdqQzLAcjscnh8NRcfwc4EsFG5MVH1NQ7QqHxCvMhE4gheozOYDPrhf7hoFZ2/YdfHz4qyLv/&#10;8Pr3mTcyM69/99ONG/ezHubm37l67B0Evp99BgXwg/SM948ffu/smSOAPEnzPHPiwtnzZy6dSSMb&#10;8NK7Jy5e/vxfP33z/T//dfnLr76/kf0g59mT/CcFSPKLcwo1cqWCtbsst0CuV8iVpZrneS9UUrAK&#10;SKfapLXq0fBLTrtdg5LH1+S3BgJ+j7W8XKUtLieyR6coKuP828u1RXorBp5SldFmLC7DKUw3oOGY&#10;a+UyOUKAcr6zXK5WEw+kR1MECtgOBojdv86kdegMynyKfD3xX0WlRcWakoLCEn4ADYNJrrWU6cxq&#10;m+Rr6+ho7SGuYYgFbhT+D4oX3lQezeTmEnUtX12MnxbQpKOLZ/AGBgwwwBxDwPnoNAG8/DPvn+B/&#10;8tW+urEVF4HcTLeTbwTyH6vvbuot7udAQHiF4HdrF0EQCQEruwwAdt8AB9jdfA0DEDTmFscD/e/K&#10;Bll+ApFBjU/MBsncm3w3jh+fFoeGPRt6QGLuAQAnOBFxbiQxIUjGhaMGwz6f5eIc4JzE/LagA4lV&#10;xD4UTiZzW+wweW0RGWwCNuR9ZV/IGabOpplYWRekThENRuQ5MV7s3RLAe3mGE1NTIDqXFkEWbG3y&#10;8NL+Cz/ADGHfZJC9Tfwis5uBI/cAtweORThF+BtTuJz5uDsLG8iGOOKLO/TvUE5Wk68Z+EMsYhDI&#10;uoN9JwDDMNsP7i9kxxT/y6w1GAQK0iDrQ1YVtPhUFiIrMCx+dj4/fBkoMtAJAzEQekemlPxp8URC&#10;ZmLsjmpmemwM6X4j2Y54e5rqSfyQjD6Px+UKWKx2yWk125w+g05yVzhdFXqPL+h32H12WgM/otBq&#10;t8crefyB2obWFn8VQjpPpS9QWd3gD/icNe3jdIoj/VPh4dEu3Plz0Ld49keRALFBZhcwSyABOoQR&#10;qHzhwRDmpJEJcIXjgEH6OOWI/IdmxrsFLVAwgHtGUPfD+hXpRcM83Hh/xhn8TSNuChHOLF78yVAC&#10;qQ9fktFZ1lOzIJqiy7OiA4oQGjC+COU4xIUXhxswEx4ALIwcmi/nXmJGBvsJHgBChCdqeHi8Z7Cn&#10;q6OpCaVkf09Afys7++6th7IH1x49e3Az+07mT1evPcx5kv24sDAr/ff/888nLmRc/POhM2eI8k07&#10;nH7i49MXz6SfOnzm42PHTl769Myx9NNnj717+m/ff4W358fMn7/m/7Nu3M9jhPjkfm6BWisnv6NU&#10;xaFjAqcvKsiVq2Sy7OcqqxPkHs59MrtNOPedNotDMrglLyE8Pp/PZYNeXMpLr7EZ1azoJDc9gMms&#10;02mtRgfBf1q9yW40aDXycp9RAw5QUaiBHYRZ2K6RqcvNWINpKoAEqogCLTfZAzqZrNRQRJy4Tlsm&#10;IygIESDhYYDDlGwHLQ7mQfZAeyviT+Hs7grNzM8T/MdXKss20QAzFkvE4fxz5HEAL8HTSy5OA7kB&#10;ao0FDhjFDJlYxOOyuxLvIgxwjLwHDKqw/O7z8vPeswXYYhxAGwCLiy2/SOQi1JPJPUkcmPKBhe5R&#10;kIudHi5+pvwg/ykNAHUhn90lH0vs3hn+sVPDhgOBI4LYiBZhnZA77h2+8BHYijUcN0OSY0MLsM5X&#10;BxJFeOKcfcpwsaUTKWbQQFnAL8EqFUECaA84x3TuTP7RD6MaFps58fMspCh7pkB5LcfDKKDpylH7&#10;YCEkaGxjcRfJMTM6MR2Y5RZKIoJEeMTaYDa6MIfnkMMJ6B+TEgX92jZVCX29yA1HlEAK6DqxBMwz&#10;Fpf3+ZTWCCWgRoFOllqM4p4EW8KkBc8F40t+FgRPCIaEZJirgOKK+j85hYxYTAYFXpAQ4hnR88Jn&#10;gUVMIwP+HM3yHDnGcxxPEnEBbre1NDc3+JpetTQ2empdbmdllddht0lur8fuqIArDXrCIfnNJguX&#10;grNKchhtDo/Ly2rY7nTY7R6LzlNZEaxyWF0Bf6W9MoAMMFBZWdONFr+fUp9hPU38pPgHHnQY/YA4&#10;uRrCbOymwI+NhSciZBhPzBJTMD01PtLdAxisq7dvbLKboO/eMd56FgGt3SP93AOCEggXkNne9AjF&#10;PiOAEB8J5M8YUWhUV6w/8WJS5kNVR35NUjp/cqyj0KvAcYUQwgUIDTA6CsgOQUI/vOBJjMl9UyiJ&#10;JxAe9IIfRmHY093RBXtkpK9GKsq8+fDe/ZxHuY+I4LuTlZn5Q9bNu/fvZz/V5f54/nf/+e7hjMv4&#10;/U8fTztx5HD62U8/Pnn2+LEz6ReOpaWfuEBMSMaFox+e+fzqD998eeXHrH/+8ONPdx/fy5E9yi0o&#10;zHqifIkzR1FQplM/e1asxI9bonj5Qq66j+WmQnK6tAqHJBnpwGx6o9nllhxsZjz8k1vySW6D3iRm&#10;gOWlJeVIeDRWnnJ1uVVL51+mK7W4HGaLQ6tRmQF4GY1qTVF5haq0UFOqLimzGQ1y9v4a9UvFS5Wp&#10;RF1uqYAggCRQVaw0likLXxSLnaG+XG0kBMzutnscLnfAGiDxcajrFUC2PtxkMX7Pp8HusEyjnYb8&#10;wSw7EQXFR4mJEAAMyDzDssg86bPCHMQfS4KDCowjtQG3l5ME1BNVLU3/zg55H4D8OP7i7w52GQUI&#10;9mdKiAA21rfXd/bWEMOJ1hzdXgK+loj6JROA7vct7ie1usCCj92dKKtTnEkKDfoLuF5x1pPk5wAF&#10;5MHlloLjwVA8Bv1brAx5+zEMbr6hClknJIDnlfJkh9KaOcEB54pcMnjjjOapA9AYJWaXSRPkyuGW&#10;wCJE2GeC2oOnlBlgmAE/zkO6czHGwyO0lOB0ryyjeeS4sdSLsBlMoh2gEaEw4ajjYgRuAFIgmWQf&#10;uk4Hg9IIGzKDDH48vzJGoOT+8LnAMVuDXIKQCesEwz5yEZKLYZLOFqf5wAiwee74VNi9sklkTyFE&#10;UUuElGBNQE44NcvSg5J/GlLJwswsmYh4DlcIKRS6LITxsD/mwhCDOnj4/Z7qlqqaWnp+iXGexyY5&#10;K61+0BM2p9Fos0g+p+T2u91OD6g5iySZ+W6SB/+M01zjNlqQC1RWVzp8LA88AZxEbS3VgUAH0VyM&#10;0UeYrtN4j49w4IZHusdGyTHHjjBBJvEo7PMQQADmdlNjkMomBuAT97zqwNXbQ6mAQIemv3ccmlEf&#10;EsCxcdpPvERTA1wk8Cag/FBIQDhgvDg6PMSCDwGIGDkR0YqzKx4l10QYfhJizxEjKV2wvxgMTI1O&#10;zXUJ7KCQHkxPoojEUtw3Ntw/SfzAKxDIXZMj7fXNHa+Gevq7a8tkP928c+9pbm7O45zHt7O5AH78&#10;Z+YvWVlZL/KfXH3vN79J++zLz07gBTqTfvbCBx9nfHLx2JELFzM+vHDi9PEL6R+ezcg4/n7Gd9//&#10;/NeM9C+/+ean21mPnjx+lK98oZTnPIS5W1KmU7Jwyyvmb+Vq3uhHhUUvFWqdZAsQu0c+ubWceF5q&#10;ccnhqXD4q/0eu5XIXtAFAXuZSethSa9B3qOViOtAsmsh/gfbvs2MhNfA0E9JEACSHoVSZSgqVqsV&#10;L3EK4yFQqQGAKOSl/AuY34rSPI3VWiCshRpLkQwSkKmcvYHG4nO57NBRvZhA/MERkr8gufdAACDS&#10;bxqUUmRhHgPA0uoswzjR2tKEzkzPb0ZI/ljgfMFiYbecWFzDG8Dbx6GgtX57BqHrbG0hAuS9393h&#10;FtjH+Muwf+dAYED3dt5QEFD0CkAeRcEeRHDqBsL4gH0yGUdFt0wWUIpZXApx3foKg0ROuNj2LW1s&#10;xdiCMUVk+sYMALUdA4f5Hc6PGIqzPljni38BzQ4rMBw7EczCzN1TnAsURELsD2CQrdxrtm0rIIdS&#10;PLf8KGoIQRgEQ8aKEWhHkpDv1V1ke2LwsbgrTvgSE/74POhvNEizUdZwrPQTQEfhIvOmIz3GsLTJ&#10;imFxhy5ijY8LDGmX+d8+CaFrJCPhKEY0tA7xm+trefENsSRomFhigBCi4RGMpZTIRuKeYo1BUqYo&#10;ZfgLMTPqa6zY1LkMIVkMMLWk1CCvHA0yq5goVxT97xg9GC0beSikmBGSwCoMUfYUImG65BDBGq0k&#10;fflqYWEH/FozM323xeuTnBILIItFsrgCXpffbw/UVjvdTqvL5Ldr3b7aCkcgUKm18PUIHBpKaKDa&#10;7/VInurmBiI1MBOgEW7rBNiHqG9siIp/GvtO/yR4QvL4OO8Yj2DEIwScjvAXAqXpWKh/LArTA68g&#10;nDBiQdrH6cG7wRYNMXficCIibkUFMDZOQT8XHR+diIxQOSAnxOjLPiHMbw2oT/p+JGkinBkR+uTw&#10;W41ziMnqdJwcYP6HwcI0AMFR9oxQBTBGDg30DY8OIZqmsejt7QRuMtZV39TaDeGst92tzrp+967s&#10;Sc7TZ+ISyLmXlfnDP6/dz7qVkyfLzvhf/+MPH3966dJ5dICfZpAHcPYcdNCLFy+dPXvy3AVcwOkZ&#10;J98//NEn32V+/flfL3/xbdb9pzlPZLKXqjK95qW8SK6Q4dgrxWyjVheR5s1yroh9AIG9Dg83rcXj&#10;DkiEchnsFpul0u20SH6fzyqVG1HyerzVHmoDLEI2m54i3W43lyoMYgegtnsMcAExDKk1jPcUYP5L&#10;oQVh/OWbsRPiGShTyYoKihgHFJWouQKKC9VEhueXFoEALDEXKVXlZTbOv93jQRkc8AS8Hq+HjS+A&#10;NHqiYXiRMVxjM1RrvD1zG8uzkQUWT3y1ryxORccJ+2Luj9pUyK8Qn4H+CiNNj8yjllndYTIeF9F3&#10;mzh+tvH5sWPDpAMDhKvg3zXBLoTvTf6HIpwATZQ87LVSVOirTPxEhhh1M2jNdeCY63ussnYZ4Il0&#10;4J0dlmjE5aDSX0q9XhWYDk4IAaFJ2myYIWiExO4rvBjnIyDdXxTxXmIUKbQ3giQiBDgUIQzTd2g2&#10;mL9t74lqhZHhBmxgfjRv8NY+Wz1KcEZ1/EwYC/AJvGbouBFLMgDgGMYZ39Gi88HY2BHaubO9I5S6&#10;xHiCKWAhh9GAGDO6kmXGmFxKYE1oA9jWCWUiQ4m5FBck2ojUOnlHxH/SHVAlAD1mmIlukQsIfjJn&#10;fk388hZYJXKzpPAMYGhepNxJRMXAIz7DRTNP1roYfi/NR5ZiMFjFUBDJAKYM/ITxWVR/hBmGw5GZ&#10;qWhoAiV8XzDo5fVuq/W7bS6nJLmsFRSfDvHaOM1ut91h8pitkttT6fbxLySL3QI41y0Z9RaHxSWh&#10;Dwi6qpr9NofVUdOCSKAy0NjSWgsSqJ7RHQjQ7p4JGv1xgeUklncES/5Y/wiqRF5zAnpmogIgFYqP&#10;s8OD6Y1FOQT7e4h0P2hfhIaKBmAAVDgfqpNIsWluFDJA+nmIBGV+cXIarT/O09kVpAHhmYVIDNc5&#10;8qDIiLhaZoCk8Kudn54imTYaJYGQSDFmfqODUIjRJ44NgAvCmggWbXgkPDzYw/5vbLArCOKgEz9i&#10;uz3vxv2njwtZtj168CJfMAG+y/z5Zub1h4Wy/OxP3/nN++f/kn7+7OWLHxHg8ft30v707jEa/0+I&#10;Ckw/deSdw8dOnj73yZXPMv/+w5W/X2P09/RZYSnjONh7vLtlJXI0eljuytUqOQ92qZl5HShuS0UF&#10;D7zTYmX6YrC73C6P0VUjBQOeoC/AbtYqVThMLk9NFX9iNfZApTVQVYNSR2/m/MP5sqh0kiQcwsgE&#10;+YvqTcOQUbKZdSUq9AElXDAGTSEaYkj/Kn2x0mEC/QtPXKNSWQw2Ywl3kgYeqJmrXksasNbtd3oq&#10;G/BbkMaGKmJwmhw1pkdT9G1i6ydm5/zNPPT7OD4zbl0ybSn68V/hScEWtxhDk4W1hWkdrTlzQd4o&#10;kfVJv89fr4ng3BalAP/Z2nuDAWgfSwDt/xoVAz48nnl22kmo3LTqSdR/b0eIO7Bz0POjqBVyuHmg&#10;GIjkmNWt8kRyQmn+t5gNMPcT5QAyQJ51hPjJ5HxoHa/vcuQtYmN95YBrhZ0/SgIGZ7gTNlgFiL3i&#10;HpcJkUNYieDuQwtlPiACvoQ1j7jSrbU5eIIkDSb3eOKZBzC830Kai9xWsEhXU9QHqQ3O9hoixzVE&#10;wAgQWMUn3tYTiJJpEzjDon7nulpKbGxEeLKX0eoABd/FDUhttLXBWnRpYZ/mf3s5wecs8g7eFgdM&#10;/CkRUjuEjTKLFARDGpcVIpfAAsEZYMVK9YW8kl86ggACSamC5tjWhiMsABEPwRkldYgWgcVMmHUY&#10;vtmRod7R9i6AH0FfTcDjqPDZiYa1SRWSzeogJ8fo8lidTq8XXajFBw/Ea3PajTjO7SazpHdXuF0O&#10;HglfjUeqrZRstkpva0NLbUOj2KG1djY09QzgLmBxRAgREcTTzPAAAqHyZRYQnogOktE7zaaeaR3l&#10;Ihs/wjqw9wH5olkYGAH+O/xqaHRmEGGw+JEjg5C/STglRXCYTE8RoRYJIWcgbgJPJjITQUTjF8VA&#10;AAdQhA0oeym8p3y5hqeYAy/PxaZCUdYA7QQJjtDSogYKMVYIjQ8PTWODHh0Pgxrvnhgb6W1p7hH6&#10;4J7+BtXdHAqAonz5w3vZtx/cvPmPaz/d/PVW1sMC8nNyLr/znyfST3107vK5E0QBHnr3vTNpaRkZ&#10;H31I8s8HH6S9d+K/j0H4vnLlm2///rcffsjOefT4cbG6SGEVVbkGSF+JshhiN/026TzM5ORKVane&#10;LFmcLo+/CSGG3mLWmi0UW1Y43bRb0Ero/711fi+RTN66+oa6YFVDbcDXUVPr87pIAIf+RblfbNKV&#10;iYhPSatTmssrJCP4LyaJ5fpSPAX5L2WF5cSBKEuUjANKSQTQE/ulUQMAVZWZQf4TA6ApU5TZYKQb&#10;DaVFJhjp1fXtHT2T/W0MSwR8cYJ0DzIrxvHQzYRZpEVDnHhY2xNcvpwThlKT8wliAibGwnNiPDg5&#10;E00ui8ta/AGsCRD4BnY7HD+Y/3j81/7/8T9Y3zl4s3qALnCHMR9K2CR77W2xTCM0gJJaEITZdvGD&#10;1zmQolBGt4d2TgD1+WaeY7R/4tUOrwslLHQCPhk6EegY7NXw6vJORhgGMpGjORCtfmqLqSRoz5UV&#10;hLeCqsVCMC5m8vT5CBw38QUtIq7jBya4b4gCXYE9jrA3ThKxUB7zWfLUsqmH7AkWeFI82EKGF2cT&#10;h0dIeJU3V0QNTrlBTjEfEuk/g31CUIQTgqqG5HPGlGvxWSH0WUT6sLZ6IFAp20iMEuQT8RGhmTBs&#10;ED4lsa8EKsI8kqAFAStgGMKqUxiEYRJjSmS8OStMh3iuoZpw4bHZWAfWRGQI5x/1z+zsBNGM2KQI&#10;IWRGGJ9KRIkGgLjT0w7zJwjnw2us8Lj1WpvRXlnlczkq3F4jsyiPzeX2FGrsFXWVUmWtxGLaZTHo&#10;jHYrFYHL43QE/NXIBSysCmuDRH40tAUaml/Bi3srs+9u7UEFODaCcjdCiT9K/hZgsnFqb9HATwDr&#10;5BrCpD/Dt44Mgitk1AcUbKy/d3i4t2twgHmm4IaznR8huodagPTAYZDfUeDGgjuJfoJGP4rKVFwI&#10;US4ZvixhLKC2oMtDjY7+GR80k9p4fHZkln8/TaXPEmB8FATBqBhTDlIjUPzzWfWMgEIXuaStHd3w&#10;xQf7mqSnd+7dLSxRy3OfXM/85Wco4NfvZuMFfP6cBJ5rh3/320N/TDv/5YVDR06z7Uv/y4VDaZ9/&#10;lHH69KkP/y+DwT+lnbj81aWzF85+dvnqtRtZ9x48fp5XICsqU7P1U6vUFnjcZTB6RUuOXRfhrdZq&#10;FrG8FZI/oC83OFz8rcXvcVkcXg+0smpoBd6KQI3X01wdrK5tqqr2E7reREZrtcfq4WqgQyDSE81/&#10;OcJhUD9qs0Nj05UYjSVKOg6ef71GLitE7qOWyd9uAUyQAIvlCpvObtYpNE6DVlXKfsChMlTYbBat&#10;RWI+WNXSQtZrZw8hK0I5gZQDDQAbJBJAQNeK/Ko5rCRMoOajdJhi2RZFkjnH4hX4H9qMiZkZOoEZ&#10;sPrs4mOi6KbBpuYH9IXFd5/MrX8//7vra/uM/jeRAsDhZfiFDpaJ//YaWbgIYrHIrq1vb+xsL6B8&#10;EZpcjhDHboHNX2wBUQxiOPS2HH9WbQn+FVeGKARW5he2hD6JE4+GSBzfFM0IshsaC2Q/XBQABXAJ&#10;MbbbXA4zyoBFLpyJDPoRLaXg+CVmGdBj7OXnWt5Cg0vWAJTAJew9Ai8SwhKIcB+NIcoCRnp0KWJr&#10;t775moZojm8Gg5igZUgld+kZ6Mvh+2Hw5UOuxxa4RBg9buECEFxQShEBQtycZ4Cww+8APmNcUhtL&#10;iJao27lPkiADVpI7wnPM4JNfEzcTzmqczawEGW1iDlhAEIW4bx63AoQAMSaIAyJjIBhf3YPJMscV&#10;EYWCRvA4AxtYGQuzM1jruyF5NQarLS53ld1SxS1gYqhfy1edr6bK5anwVFisPrbBZqe/AlUwwyez&#10;u9JhM9vdQZ/H5QAUXOvHscpGsKq2AXxAM3ydttb2jvpmNELNwbr2ru6+V7zhaPf+bdedIw1ocnAu&#10;NExiOWd3ehKWIhAv+oNR1II8+m0d+AEENxxd3uhsqKd/ANlQ38ArAgDhBeHRDYkpAKv/eHSGXSsi&#10;/2lCUFlNM5LC5CSAlOGFZQqCyMw0/w+iMcTeAyA7WGqc0fxnFkgYP/04PQOeY4qRqX4cUaHRISBE&#10;6Bc7evtb2gkc72quVOTevpef+6zgHpCOW5m3s7J+/inzQc7z5zlFsoLHX//xd//7yKlTH1/6IC3t&#10;+IWjh9LTDhHhcy7txNHf/xdOgD/8+aMLX/z1L5cuffW37zLx/Wb/cud5ztPCcmhcyHEw2elMDOv0&#10;ZG0YzJTjDPJNkgmjLk2VzW61eTw2g4Puq8Js8bp99QLHUumWbFX4MyuRXQRrK4KUBDWNhDUEvN7K&#10;WnhG0Po9bPC0drOmxGrTGPRWo6lYMhUplLJchdaiU5e8fJ6bh9YHARC0UNp/hVFZRnsgmfU2rYE9&#10;ohLvcJkjYAEQ4LYT/dbSzDSkuqm9jxDH8clBCjYWR1ivMJ3zG80XHo9qTORgxdEBUfnH5nBfTZEQ&#10;kgBIw3fgD4Y5OHOoFSBZm69RtGNX4ZV/cwBfb5syYAPpr9AAvTlIvWYwAMFj64AZ+9rmAWU+PC6k&#10;guwCxRI8sb4hFoKQeoTfiJJZFNgp8rxj0DyEtn6FoT/7sUXMfLTFSOg4xLD5WcHFl9Y5bkuUvwLW&#10;OU8IL0dPkLSX91jkrzMnIKCYA0jLnUAyj6sIrcHqagSXQ4wUPriCq5t4adgjLIgrjC07uwXmeizl&#10;19D/YPShV0fPH+fqYXHB6GKXWQfafDxSy1ToZBgyd8BJIKLFmIUui2wxPhIPOFM9Jvl4irnT9na2&#10;UuQKsXgQDz42JRF6wD23tUM+Cf9F3IifmUuEuSs7VQxPVBRv94n09tRHLBHQKrMWYDqIbHCdgSXi&#10;RD4vyoT5JeogRoAMa+bpDBKLobe+WcI5+/pbgHe1+ezeGp/L52+s4yuPuA+P3eVxoBVx8t67LIpi&#10;h8PrctUEmA/4PJWSvsIYoP50Sg6fp7rG67R4agONDU2IAltwBLW2t+ED5OloqAkyOUK6D+l7cAox&#10;3jhczignUGAJYIFT9YsbAEtSaJRA1ZGhyMhIV38TRuVuOIXjxAaOkRNK9I+AhYz3kgMM92uaPOOJ&#10;sVA0GhuLhmYpADA0sLzlL8IWCETmaw7vaQybwdzY3BL5atwNISY0C7EJGoXJybExbMVjvPUDYyBC&#10;w1DtQAhDJx+cQgXYidmoGXrx0FBvK3Fo+tzcF09yH+WzAmTul30/O/Of31/95cHjW1m3nxXevPj+&#10;f/z2g2Onj6a9d+zs4SNH0/94GtLniffSPnw37cjJw4eP/+Xr73++8sW3P97PKhDKnzsP7uc/YdKu&#10;KpQpDCUqpcFipcTX2CHuagx4+InikLSS2W63uTxeZ6XLZbNw+ZoRX1cGqvyNgTqPz1tdzbUcCKLB&#10;9Adr+E331FR4wC4F61u7mjtqg80NFnSAdCdlLsmE1Mdi0ojVoKawUGEwOFACcQMocQvxrUaL5lmR&#10;okytcjgIGDFWmNRmLQhAlYrsT7PRZHFWmqXapvaa2s6mRpjMpDMKhArr1jH2qCGuXJQ/sTnY0+I8&#10;4gPEhLUUn45H+e/kDBK1CGMXjj5SuSRrpwXOHLJc+NZwPAj7RAW4h9DnzZvtNQaBGH2ZCWD43d3f&#10;2CD5B/adCOxexRvE+/qG2SGnB9sMAz6CQRC70vnSu/Omk4OHkx8COJs4xmOsJWiNk/gNYGmJOoB/&#10;ubXAd1iYhdwZTSxE2QsmoBNgQGaJSVnAE7rAGWUYnwL09/9IOvOntvMzz/9N+9PsJpmqrZrNTpLN&#10;7CSbmUlNJpVK1fROz3Z30m23Gx/4wBhsg8+2cdoYcwl03zegA3EIgYQkEIcQAgESkkCAuMQhwPa+&#10;HuKa6XS32yBA38/ned4nHwRHMEJgEEjYf7w9CPxAAPEeiAcXiB5dzhb5wTzJDBGkkYplkWdQYEoS&#10;fhFCYlbm+YWK3CELnLmEniDqj4n+wi21y1EBhymgxk7lkwgakCvzynHzEZxEyClHzC5dR3zVpJMc&#10;7ZzQOlA5q5zvnX2UYBOyx1EyShIQRcCMBeicAEShQlAg8VL5b+XYIKhUEpcLgJQFyAVe+xanBlUk&#10;G9ubaxQS0ZRRLJGns0xoMJs28FqE2E/AXjq+IHwCNofTiv3HYtBp1a4+j7LHaSI5pt/q6jMb1Aaz&#10;3Qo0yLtjcNDhMsISCF+NecATCMWmwkO8V0LhyMz4TCRCXDgZoeGp+CzdIlPBSXYAaMf19MzkXGyO&#10;KFlkAGuEeqEL5CigszdfTFEMuJbCk0NAaHxpdnl2OZGekYLSBJ1/82wRC0tE+8IhzBJsyOaAuw+4&#10;aXUjt4Lx6bRcyKG75hTIA0RjTF8tZVe4g3AbbhAAnIP6SC2XcjlCEGfpGaSDdHlhnpGEykSCyDhS&#10;+Mhz5APFEBzJAYDUYGrM0NLCs978pPHJo8cPGhpw8d2t+eqaiIFuv2hpvvEv//VHP/75H37zi3/8&#10;7f/537/+5//+P3/1r/gB/9uPfv6H3/8TOf+ffX797r3GW9fuP/+h803PW/Wrx21t3a9fY89tV9nJ&#10;5nCbTATx4bfqae3qsMIDKJROa5easxein6XfZbWTzO/29I94AkN9o97RPpezzzPkx2sxOxkSAXZg&#10;mN8K+ILxYHByZmp2hH/jMvaYQBYNAw6NVaPSmHVqaEaSfXmgsQ20KFreqE3vurpQemu0LX9p7SFN&#10;vFdLDKgShMBKM4ge6MFi0ahtLofF4sTyGcd4GUXGgU97KbnMcYusJLmUxvG6XRY3CQYgUi9A/zaQ&#10;/+yyAaxvsBfs8MwzUTN8ZkV8urVR2C9J6PcxfT+0fGLw+1S9qAL8I/ThyRc8kIy+j3h/DyQL+BMN&#10;fifVCvw+C8Mxzz8KHwnJEcYMeqxE8zW1QmB1rLlcfPK8gtkdEvILVs+tyrLBs3aA4vcM1Q39HKy/&#10;6EKKhZzA+XTn5GkYAiA8ZSkQzxxAfHnnCKsBOBmOf7lBeZY4s8jjPCjDWtD+ywqxuU0GGFgaSh3o&#10;uzNAyVMkx0RzoBGEPwSiRITzARx+V+LH96DkAClYCXa3YBaA5nnsOUTkFEG4+4FIdBxETB04AaDz&#10;tvY/MB4gjeRbApayy2hQJve3LKojwNC9U/47sP0y7+ZN6hbwEh2fAMHQYwAUy/a/CcWPXZnnHzIC&#10;MSM8Bc0C+UOWM8SIbB8izizQy7BCI+FWfpnmsCLdvNFkAjdfwNNHCuBE2Os16bg2EAHoNMpOFZcR&#10;ofGwyqwHZofT+F5vNJqsRkWXecDl0tpsdpXeZtfY3BQFMrcHgiOT0fDo2Ci2+sj0uN87NAoPMDaB&#10;vHjCG2aTjCZXC7k5kLzpxSVRBK8huWGmXFxcmedihgBYzKymY9IbJHM5hX+YlGYlM3xxLrmyyJ9Z&#10;2S5moAvXspR9C8+8Tv7E9i62f6lX5BknCJLESUrSAQLBBNd4+BlRV1cAGXjjpjN5AgiY+ckNXEmT&#10;HZ2cnaUGJTuTZQbgQJR28mXSy6cTVI/SRrIY7etu62q4fae2sanpwe07N+7cf/Dgq5qaB3frrtff&#10;I7Tn1u9++ZO//eXP/9fvf/3L3/zDT3/ys5/+j9//89/++O/+6fMv//2LK1/++VvaA+sbsPq1G0wq&#10;9HStqm5yvF/1dFLKAcdv4/HX2KxODWAb1ntVr1aJ4M6Knkpn0JuUSiO4HgC/y2od9vu8fi9WKzLZ&#10;hsdC00iXp+ITYRzXZDZOToxNxaYipJeGaG8DjFWae9EMaoAT1CZHb6+6ta2buC/G/C5Vj7a1u0MH&#10;8Y80WKvvbVMoW1+/02A1aqMgCFmH0UFGEBYBldLlHfI5SX0fwe0lVUv0LfCtS67gs4JyXVhbZ9em&#10;BoD+eqSWgC5CK8mJkBWcGRoWTRzQPyEsAv4VD/G28hRxrcnjLlofSfAQ9p8OIPklnv8Pf90FOA3O&#10;P15w+X2i7vfs0uJS4vGCACNmiwWBrF447uMCbbon1HYzZhMrhg0OLI+hfp04rkNivgpQADsQCQwL&#10;BG1twlTs7WNEZm5gPoYzO6Q9GMUADbwElx+xEIAZoPrb2gRq48njt0j8rxDjKYo/NnBSByoHbA4Y&#10;B8UJBEmJhGd/jyEeQJ50A3TBh7K2b5cYaUR9LF2F2/gZeNm4jUH+TogBBNPjTzHMk1V0zn2/d3hw&#10;dgRKwFcpEYXgncgbqEaqYkncgTPlpfGfs39waqGKwNFLBAJrR56/ADTss4aRXcyescdrg2hklSB8&#10;jOahcm5zj4Qm/gBH4jr0PxmCRAZQnkICEBPcdn51DXCQezSeikUI/MHFF8HWH7D3wPur9QYrhbNq&#10;hdmq6uHSN2ImMzgcLKdITu1qs6RO9w/o3f1qlcGN8McWGBqbiAwREBaYZDUN4LCbDE9MhYepBJog&#10;WWs2Fg6Fh90Dw5MZ0e7PzUsWMfc4uWBLi/P5NcTAgsmxBBBkupyaQ+pH2Bf8H+85qQ1bpCQYUGBp&#10;Af0JJl9WTyo+4TfXcisFmNOdjVxpl8AZiTUobjLmrZd46+EAgmbYXidakRCQ7AZpoGswDWiO59AG&#10;8H7dXJuhEXEuHZ2FecgACZI4kp4jgSCVmKfuOpiajQVc5p4nNXUPnjx9dO/29TtNDQ+bbtY0XKu7&#10;fvfmg4a/tLxs/PxnP/2b//KjX/yUmo9//Dmx/7/9l3/73R+ufPnFl3/8tube9Vu19683NDQ2tevN&#10;XT1ai8Fh0LR1tXVi2zV0vVcb7TaFxYplT63UksSjNzhsjn5E/v0ubu1ezl6n2aIfcFqddrPL57bp&#10;3JTx+Lyh2HiCszGVIsUglkhFsUfiV1jgm5acGgpGRuwWo66HwV/HHqB1UAyiJuETf4DCrFdD72P3&#10;Mejb379TtKoxAOna296JzajzvVbdS96X02dU8CpVbd02X3Bk0IWZm5yX6CwRbCmCHPm08xmU1LkV&#10;7lJQqyIQHFNlcYlgAEwY7LKILdnBKQbcP2Lm2i3DMyNA494E6BJZW5miP2H+CPQ5IneLaG5BABED&#10;Xrr+5CD4WCUY/IKWIIxArMJyXfLmJwWAbRklkPh5gQDFRIDO55hK4G04Rfk7Meue0dTJmICZnqTt&#10;IqE7BxsrBY4LCSFFJncqmXqcUKgDj7DglUvQfihoi0ViCUn6ZRA45jE5PPt0xmdgi6jkEC+BF2Iu&#10;kjAwjDU7lIEwxVQ/oB7iWURaTGwImOP2Ibb/I+wE+ztVbnmueTSGuwdHdBiK9JmPsEMfGewAJt8t&#10;ZNCbXOm7oBZl/hgkHpc5vMCGnDXkA0kSceGoAE0I1rcDekhXMrjkhfiIOA4kElw0TqiGobkYfYEI&#10;oUFLRIHxokQuwX0vvgVQAY4k0tjzvER02OtSGk5Oy8rW1hpPx3o2vZKdm0mHp0dw8w6Hp7D8egM2&#10;5Cdaq6lHCwtk13e3aSwaPYOh2WHQW0wOEAIjZXEaW9+Ae8DjMatttv5+Tx9IdHh8fGhowh8OxyeH&#10;ptHvhccTeIsnJoeiE4nxIHqg0Bhv3pl5asgyK8z2M2gCsNywiCABTM8iE5rPLuXoLc4tZqaIAUtO&#10;x2fw5jF34vhJxviv5tYk0wPaACsP6RN0rK+R/EMTrTQyk4wA4s9tX9zksl+nC4qoB0FZyarCIZDP&#10;IgJchfpEGbWQ4itfnVpaW1kiXgTNUZJMJDSBGAKXFmdSGTJLJA5kfCVGqbHb+OLO13dfvXrEHvD0&#10;/gMaQe7VXf/uVt39x82EcH7/4D/+9Vd/8+Of/OLvf/Wb3/3br3792z9+9s03V2uufn3lyz9dr228&#10;d/fWg/s3a96qrNq3Co3JYvNwsir0PXR69Lzt0jl5+NV6pYETVQvtqnNYHGQSe/rB3xQGnctlsZnt&#10;gIEOl8XlYSvrc40EBkc5p0lW5gVjeKYhidUJUjUu7SnTswxfQ0A0EACqLoOR296o6bVp9ZSAqdo1&#10;NhoDuxTtHZ09Fk1H6w+vpDeIbACtrqdX29OpcqjNZng/A0OdQdsB+uOd8PaPUe+aIC2VASDGz2w1&#10;mcstFheZGwn62mZ9BVKHAyjRs8ONQjHujvQDiDGFuw8G+minRCQ9WfeI3bkw2ZWp/aXf+6NctofY&#10;f9AA/ZUB/IDz9/yMEEAJAxYegN/hmiwXhKGX3RpSgNwPCrf5N7LZcpETvSfyOkkg2FwtnaOqQ9PP&#10;T32LvH24cU4JMviw/wCZyTsDyR4QGrogmLuPOIm4SLnWK5ubPDdbXNIMDyfHJbBHlMnM27B6zP95&#10;OjfYoTlaeLD2YJqFOgSjRGTIM7+H0Jc3GQB7GSgRKxB0ws72mcSAsY8z/othkY+LzAiED2uBZBSU&#10;t49oMiefGNRyH2E0OIPQG1AAmxShCZcgmwl/fEuEUOe7G7sfRPDMLsQ/wn8KuUgYCSNEkVJzToOD&#10;gyLLT57hvyzi5yJFCDLk7AszgOIPUwYCApl5tmAfRKLBfsyJiHZuHjXN8nSUWl9CnqORseDgiMcz&#10;6LWCDmP/7uu3a9V00HFbmS0GDVdVr43wfIdWb3EhCsYI5DAr3imsgcCI29UfHAkQDBoYGfeHhydD&#10;hHUF8QsHx2KJyNxkLBQenIrEgsHQWCxZILgDaG+GfRLWnba4Jd7LyWR2cS23J6ok4LhYLA4wgThh&#10;gdLpVCqBi0hg+sswfxLO8KDCYgqgUcrlC9vHPNaU0dDNQDUdWSB0/0o3Au9AqmrhB7KHW+ytJSkE&#10;FhRkbWUWywBHACWCi/PJuWxaosekKylFozBxQ0D/kTGKi7OZRMLvt3b+cPP66+ffN999/KzuQd23&#10;31ypuXnt+rW6hocvWnDv3qv78g//8Pd/97N///1nf6bc58uvb135+vbX/3n12nfXH7yov1db39LQ&#10;3Gawq7qMSoMbeZUTK79BabFCAZhNNpPaaDQYvVa9CbOPFtyVvk2Px+mg3tPm7rfgt2A94Ox1u6xu&#10;fjL0sgc8w+Nj04Sc83VmKEZlcZmdT6ZIS+K4Ska8Ex6b1qHRtyuU+g5Fl06l0Bp1vVgBurs1Xa9a&#10;e9UWq54gIMX7F+/VHTrEB0rmhPaeNoPBZjXobYY21H+IgxU6p4Of3xDhsDMEoy2QGz+VZvYnWgHY&#10;RggbYaDwlkmoTpEYHAz3PCdU4B0U18soMAtraxBR21sZCDfywHG4I7ffIsry9CPQ3ymxNuDtct1X&#10;wQE4Bk4quPwqkAM0gh+fS074Ofqfy6Zf8i8q+GUI9xA4D7rumOyu3Zzs14hk6cwj0ZdZ4OSCi5uQ&#10;EEHreF5Zdg8Q8YNI8PRyxxfyRA6KJgQ9Ao3iR+iWSebZP6FXCC8yd3OlSgAhkBxagw9o+AjS4O8B&#10;GUEh6QM9PUCtCJjI08srv/jIrc5kcoSpF98JVsgiH2Fz94Rvwj62XgwI+xSUcBrhN+C55AMdAOIj&#10;NIYD2OHrlFBxCR9E3IBW4YBsc+YPsTzwHO9SXMSnZW1BUcjXXEL7h3ng9Iy2RL4lHE0A/aAQu4SV&#10;cd3TCMTwwKazTqMw3x9WGPYJ2Bg6y3htWAuOSiSgkdeyXdqh9nB7Q2oCiMdjN15HCoPWLjoaCoRD&#10;c/HJ4DiQ3bDPo7cYO9rMTp9Lg8dH2dnRrXNpqZofQPYTwIpmJRBApzDgSDMo3qpcpISNQEQJIjUy&#10;POClUzM8QRjA8CAMAJF98WnBBcemJnkzhYORaIr8b6pB6fMhkG8twxZOKQAsIG8rMomWiQcl9W9h&#10;fmYOXX4SzSDRX1IFtLSG6w83TxJjL7MLP/MiJzgOzM0jfqioIDjQ2fU5kRdZqDZWZdcRDQCARxnX&#10;g1DD24W9koCOlA6tFTP5ebYACIgsGePx6SXkPxQTEVtEe8lkDLHx7HJ6emrE5SKE63rj85cv6x41&#10;A//d/vqbmpovvrr253uPm5tbW1ta3rY8qvn8//3xs88x+H32x2+uf3f7Tv31rz+/da3xWcPrR7XN&#10;z9780KO0UL1ptroMajBUk0WEtRYdTJ/GrILz1zmYrVRGNBQ8+0ixB/j+wspZzA47IIDVbLBpbQM2&#10;o87uCw57Rj0j4fGFNCPNRgm2dJ2xRTLSZ5eTCdiR+FjQZjNBLHS/VeiUKAGsPQZqPtn16QjuetPK&#10;jm+kVVihfd1NagiGQQVUgLK9VaGG8kchoCYluL39bSf6DivIYnAiMTMfjkeTywlaWZFlLqfSc2g2&#10;AWEk/o+rlQxcxG7bOW6jLQgm7LhgYYygFYkGKuF9gw/Y3inwOLKViR/+hDcr72EGY8n9/2vU7yno&#10;Nkn7FbZlYgF5O6P8QSMMaQ5phf5tv8p9xp3MuxzZK5J+6SCmPxNnDVfeIVqg3TKPDtv0/t5ptXqI&#10;9IepgL2EoQT5DHVd5VWmgj2EIDzyhP2QxE+QDy8UfJ6rk35RZgxu1iMEiXtlAkQkP5SPLJvH3hay&#10;gIuzKgWFVfK7MTdiJkI/sINzFwExjdwcBJuFLXH5kwpElBevhrRDHEV8P7ibASCpEoXTqJ6STcgc&#10;Q6wXpww3vjAaXNllTi8R/WIP4LNLRADCBEYLxEo82/wDSAY3PXEo9AmeVvAY72/gBObg4oWyQHHa&#10;nQvIWqa3AOEQ0SwgHce7fJrLntby3vomxUkwI7AoOUqYGS3WpT+YZXoxHmcZj0Efhenqmo3C3w9O&#10;Rsdg9omBYu20MqFquvQ65KDdCjuKwC6EwRYaQgegB1zDg1bIJTeVIcF+n38s5BsJkA1KMhj89HA0&#10;SJBnmESQEOHaBIRQCTY7FZ0MB3H2cN9zcZFTjI03h/KHKOC5lcxiEWI+gzqZh18kwsk1bmTYAsBA&#10;xIJLy5t0G6wxyPO0c56z5KCC3oD/AXXKs9+z7mzjJ8piQcOeAuJMpAgYIMtoAf4J7mR7i6khP43h&#10;B1hR0sNXSA5fXKNRdJoDZ5WiMgqLplKJJHVDoanQdIbIwiGP29zR3nT/efvLxpfPWp411dVcqb1x&#10;7esrV76ubWhqfPG85YfWt69f19Vc++7q//3qiy+o8rr5LdFBn3917cHzpqbnzQ+bm1+86SVV22QP&#10;oK5w2PDyBXz9Dq+vb8CALp8APwCXTkRWdqPODQEz4PcKr6KDfPWwchHFbzXqbf0ug8PqDzIfDI4l&#10;Yqikodo2QTEpP5NgU6RUdCPMzoXHB4xGO4IClYZzQ9llMKEM7AKtIU2A8EBjNy3g7T0qk0atUek0&#10;3ZiPlYq2jvc/IEOmA1SpVKuskibWo+Vo7yP22R8Kz8ZjhK+hv0othkmORU3G3QLLyhApfgsWW0Qt&#10;LGTw8CzMn4SCQmcLLbOcQw1QgCwnH2+7APqcF/0eOrdDduLz6vGFuP4g/z59JAsQ0O/jMcAfCz33&#10;MRRamd87pSeYEYCdmV387Hz3GK8xD8cevd6EcLJhI4XjEeGEEMD9nN/mJj6BzIMqKJG4gxcc4eFW&#10;AeiPkF4yN6W2jElYInoJ3UeRB//GRYzpFmlQtVI94r6FuOSWJbBAIDis/we8CvAJWAgEvmSNQhgA&#10;84sejxovAHpmEJzHXC5AeKc4cek+OjgukRDM5yxhPyBmgHt+bYNXysKA2YiOIe5gZMKM7Dy1R4cf&#10;jrcpQcF8sHfEDrNf4lf54JSLGjziCLgRhGD3I79TJRSNbx6hoNunnCAwCSQE8wL5AjjMiAfZR/qM&#10;aqpYkA5T5iMedLEa0GSMkLG0TiQS4AlJgLxzwMYQahDKT7z2+BhrXpBZMoYBJhoPQeMPcclrutRW&#10;M6nyCh0aAEqm6YxVkRurbbO60AT7B/r6gpDVbjMDKZaf4CjUod9JC/AI1drRMKwdfeKEao4HxoOU&#10;eY3HolNR/g2DQGQ2RRsY+TupNZnpV5ZX5ue4kcnwkRA/kmMyqWg8uUyTNPWBWE+YAogGBgdA4Zel&#10;NZEor8zaTgGOn+RpJk7peOWiAXgSFXqWTGZZyiR9CgPwNkQAb0QgabJCCKTfJJkoncN7VFxdSSVJ&#10;Q8iuYi1E3L46z7iRRKK4IM7A9PgYNuRkKOjy8US8efr8ybMnD5u/f9l478at+sabt69fv3K15tpd&#10;cjzf4KRpaX78uvFm7e3aBlQ+39bcrKn/loOg7vvHL56+rr/b3Eribq8WJk+YU9yVI/Y+m8MTQDJl&#10;4Kk2G5wWrcvrx1LBKDVIELvLaNVZGMeVdmufRQt077Z7TC6nN8iZEZiYmI7NZAFMRdlE9Clih7WS&#10;+JuIU5yPTg7a3W6DVquDwEOlYbUD7uneqbFtkBWudqrbu9veKtUaE41BRIcrsCPojKpefZuKGGDQ&#10;wR4tBQA2Q6dB6zQEnDaPLxwh0jUeS8ZjLEYEJi0srKOgv5T9Y6lAU0P2J0pTyL8Mx/HO7gkkODcY&#10;S0EhhxiAHWGLbg7MsBB2wHSXlD65H4T9Hp6S8Anuf/HhjABwef5JAj/n+mdD2BcbDDNClTw/Hm8I&#10;7u2Di9NT7MNcjieXij4kc2Wku6wEkPgQjUgGJFd3s4TeplIVkR+cVyEnb/hD0fQAmuUI4i0RRS4N&#10;HiB6pHGTjFfhyj2uQt9DPR6V8we7Wb4kLn9GANoG9j5tgdNxHrFQiFaYK3TriG4TrnmeP3hDMDh8&#10;egJRQuJLDwGpR6iI+Kw8eEz9aH/4cCeol/h4DBaVvQueR5BQsEmASln1+TSMNnunJALIqYPIkLTB&#10;XVKGWG/oMmVXYYFhvPn46cNZBTZQcMQzehU2eYksFyAM0lW6Vz462j0XHRRC4QOMBCAs0BSsCPLS&#10;JOYgSxn5DusaaCzACQ9Smdy9FC5bFG+TAEjREY93JBIapcR3IhQYdorIj1JZFRi10aQ2dOvMdnwl&#10;iEipkDDptE6Ly2XUUBlg6vONBwPhUepDJnyBickE7aFUxoEbAwNEQhNjsdAk3L2E98Ti05PxSUYD&#10;bpLMwhIQIL+xmk/NIgsqisJsBV2wZIInly73gDQdIQDbaaZzuIrswiKRAULl5zgLSFjJF3E2HGM0&#10;JwsZwIO4b04ExgN51vlNvOelfGFzdXW9IJoA9h36lrPwWMSf0Je0Qh9Baie/xPmzgu6AYHS26Mw0&#10;nSKEi81FJ6OzmYX4kMdl6GxvbW55/Pil+P6a68H+rt+sa7x19Ubt3bt3Gx8+fvnmfcvzp89bm+of&#10;ERTwsrlR/udZ8+1bTW3dre3tzU9bOjtI7ja6BvrcBvOA1zXQbzFbQfMGPQEr5l6L3eKBQO0z2a3+&#10;Ya/H43X2e232fr2yV8HJYDFrdU63w+sY4AAYHHINxgLB+MJqMYnfEaKd4ZJjMFNeKa0X6ESLT4Rc&#10;AYOWE7vXw8PvshiVFr2pi5+kQUkQiKX7fce7ThXVQj/0kDzUThRYl1PPiNGuQfuL+b8b5sDIlmdF&#10;7jVs8fj8sejoBBQDTEyUn99UikksDZBCniKxiqy1OwfShwVURgTbPjctuVj8fLh46MlkOGH1ZQIA&#10;fiqj2+VahSEnAYQGoLOj8keZ/6sfqsiBof7I+axcYP3lmqQQ9OwElcBRFXe+YH/bxOExCEvIBpM7&#10;t3Jxt7AjSB853bRtk6EPsUhbD48ftx1PBccSTz/Wd4w13IRM2qUKQD4PD48HD81e5QQDDsgEkCL6&#10;3MvYAOn6IQWMeSWHcpiVnDbhCqwD4zem5CPUOHCIkGnlMswllz1XLCE7pOzAu/OU4dTFU3DMVsRe&#10;gkAJtI4vhaASwocYh/gOHFJDKr4FoDz2/jLZgnsn7AcnyI+BMVkfxFbMpU4KGTYezPysqwiKGHB2&#10;xY2EVJp4IQ6nTbR9mCgPzoA7qRMBGNziIDsgHw3pYREaEcaTGUpcw/yFbQrSkIBAosD55oCJQkDI&#10;ZLJLUfsqb/plEjcTc8ml+IjHau8jxm8kNhULDbOjWsw6JWUwvVqXhVAJo8nAithtULT1GDQYUS1G&#10;i0mtM7oAqPsjQxQD+r1jIxOxSDgamiAqcCDE1T80ORmLUgYcCU/Mj8+g4yEeeCoxhStodjW1Sogf&#10;8WApgkDnF3NrGIIlG5CTgGi+5fn00hzlwEsLiTTe/MVCYTefX1lEF0CYEOFyqQyIP5feeoGBifwZ&#10;3ohc/KRRMmuubeSX8rn8Bu9GuKACpoccP2m0H8x9uY1ckhxrSkJzfLJkEQIhmUoXCEVfwA+UJgsM&#10;LELagmZjvhC8wFQ40N+n6u58+uLxs6bmV8+fPa2pq6+9dqP+Re2frjc9qrtZ3/j47rOHr549edHW&#10;3PS09fX3be9e/AV9n/L9s+fPu7tbodXJ5yc3weix28lWHyAmsX8AMM/ncXgDQY+7H+cOKV99TqfR&#10;xvA/4ETKO+Bx9ftc3TByxG+59DqDz+8LeBH8+YPeEQJSKEOh7mkhtQAajfaODAg6+YobKCim4HA8&#10;BrLbXAabCRsf24UVXoGaUL1J5WaVe0P2GPFAra1aDEgKtYag8Z53TqfdqsBEqFOZ6PwyWRweZ59h&#10;kEI4XyQ2HyDdkSjXOEeA7GIpulhSmU2so/D9WPzx1CApzW4srHLC8v1eX9zYKudAqLcZxRgA2LjA&#10;B9fh02GuPrDEg7Zx5Z+eQ6EDo/GLKeDSDngBFHheAXuXgJCPxAEc4AemJgMO+2IPex6ilZNDeB7G&#10;bdH+4/XjmUFmAz7HCl3ZwjWP05bnDhQ+i0CGri4ISWhAwbxw6TLs4wLaYnXgwCgX8f9CYbCFEyIk&#10;KRucMQcnXOls6Bhn9ughpCWAx5Y6gHOECKTs0dZb5rNi7CFgWO7e8jEgG8nn6I2Oq6wHlHOWds64&#10;9SVZiEfvhBkFbZRkj4Hg7V7G+e8Q+iVK4W2WB6gEiUU7PRAOAI0RymXmeGACJoUSJCUnLONP9fDw&#10;7OD8jIscBfQu7Uo4EIAs4BVINDqBROCkYAVAicSysLHB4MD3QXTTMA78phgqee10IBwgBESfwLPP&#10;94W2AnTv6RW6NqKk9C+nwsN9RpPTarQ4B4bHg4lRBzo0mmUojtOYbXp0P3qjvUdpBR9WSu6Erc8G&#10;YawzOR02Un8CwVgQ389QhKs9PBomQytIVxhVeyz9iXhsAjx9OBgPs0hOww0GAddmgAEQlJALjtEP&#10;M87SyoowdEz4mXlMeMvL7A9cxGlyf8jkZ18h2Zc8wFWamInxZU5gIMjnSAE9zGMDIn0KvFlsEWuZ&#10;TSQnixiHdgpANQymXJB5TOiAQbtEp2zDYi+uJPiMVJJkcrSlZ4m0YyHg6cFqRE9iJp0sZFPRAJVX&#10;C/Ox0FCf0dL9orH5adPLFw+a624+u3v9T7cabn/71a26xgcN9+83NdxtbLjz4CFgADEBb951trx7&#10;2/5WKc6aju7ujh413InV6/YQojJg9XkGWZTcEK0csEPUpvpxWrrsRovFCt/Xb3UOe6ycAh6nc8Bj&#10;NKjUTpcP4ZWVoFXcFF7E+OEIpk1a1VK5zOpikiAo2N/qwTL5u4XtNRT6sUTAZUfrZ3NpFXqb2m5Q&#10;ax20iZIHiB7QZOnt6OoAcqAmqFtNg6iaokCV0tDvGNAr2QlMJqsV0ZeaIDerzx8MuIOkMSSjNKMm&#10;pvBxAwJOLS1DjqZomiqmJViK5ooigSvrBK+QvEjnEj8cod649iFlqf/j2483dp/xH06rwrXPTY7r&#10;n6kf1p/n/kKGgL8+/6L7Yws+/EAR6OEZ+Blh/jQGHJEYKoFA0GUlrDpMFtz1KD54pHiPA//k8lyP&#10;/Hv+X245SeBh892k16OAvH8rl90+QgHMqQFiQGIf4hzJ8BeW/YIwAnz8YOrwdvICGdxJBkC+y7zA&#10;U4fDd7eMQhFw8mP5bKeCKIFVXjZ3zo1dGjpYPnYpN0HDB4iIggeik/uXhUTKjvmFIB8MHnxalgou&#10;3mMCxxDyIwm8VPLBA8Bq0gXAUIHP6Ugqf3c4hQ4veQZKgw8RAwviT/4YEKXQBiIE5DzEG3RwAhTC&#10;Z8c5TVLxOS4kDqaK2B8q7EMHVXEg77I+MQCcV8+QB1yGk/MNgrPh73eypRUMHZDsJDuw2E0G6Z3C&#10;2WfCRkr+V8Df7wz5fWalvkdDsKTWxFRo6lWQS9vRq+G9onUhURUYGzQrGBzyDA8FeMMg/58YD41H&#10;x0cmQiQLRsbGyY6cj5Mx6MMYGIkRNxiZjoei4RmSt6n4ThWRk8+vLWZw4pLVLVQ9mb3oclPpdIzY&#10;OeIB07DycRhn3l4Y9lYzKQCc/EomTeRqrlBAxFPOFiD58friqeC9VuKD5ADEwEwrPPLghLny1lEe&#10;sIC0KPGpSwopl/1yepELKr8KDcEbF+HxEidCemYpM5+KJ3AghoPDERoCFiJut1rV1Vpf2/D80fO6&#10;+3WNDxtqvr1Se++bb67gB7rTWHej5taTazV1z9AHNj58dLvx0bOnr143/eU9Zd1t7EsKjc7qRgjp&#10;xa0bHfUNjsRHRoIj43B5Xq/fM068usfutiGrchndQG7uPoct0A/cR9qCHbWV2Y0tY3SMiEX51mKw&#10;Wppd5ERdyq6CwC0ie+JiAu9mACyVi1kUSyHxACHhNXHwaIAR1Ro73gIFJmK6/Wy6XsJ/qANve9+l&#10;7e7sNrW/6VGaNGYn7mGVQqc26U38IY4BWx8VT4P+yPzM9DI2rLGZWYpdV+K4OKVLBd9EdpHgL7A1&#10;snEJ1CaEGyAFmxU9Vos0YFLBlt+T1BXif7AKkYezLpob3rDHu6T8nCNo4WE/kxNg/0P18iy4wAwk&#10;auAPp1WCvytnO+c4BZisud4Bzaqk4EjEPlFgWGJF3sONT6AVvlZircEBxV4kwuBVhC5Q6PBv1Gph&#10;htneXGZRPqgC2nMDiztQRPIIi3nu9qkcE0a9SpcWKKNgCQIAfjqmchOE7wS70jl45SGBPDvlC27t&#10;wwpChhLgJGcRzxtTNbAhgjtx6eMC2Klsrm8DtJdIAkcUyIeDCESijE+ITw3uTiQX8CR4NTzoNrmH&#10;VV4//4DMjz97wHrA0HFRhZvkrXrAP29fnCAP4LOALErkJyGESJ1PNukrJRAVbuJwD6NPFU3FCRXp&#10;l8cObIUECIM7HsIloj/ANgDhwkhBYijBrVtQAFI5xioCSVaQME5qumOTocCYf2jAalC19+i7lFbL&#10;IN6/IZL/HXqryeY2W/V0Ultxp/azR6rVVq2xV2PUWPy+PqfLE4yQT8EhEBjxM+gPjUzNTPt84yj+&#10;OFVwAk1FI+E+79h4iBT56Ehkai4cnRyfihL2P7ucW0nRA5KYXWSaJJd0bWMjs44iIEVMIEri2fnZ&#10;5Nw0FPQMOUaohXMryIc3ViRpXtKls0CFzPisepuI0fADbuBA4evk46SyBIKxBG4SeMjuBRVUgh+k&#10;PSlfAGhcW6IrbIYmCwYIsACuzQSmQvyI1BGupRanCARIIbCdShA+FLYRokEL94unL5oeNT+srb1D&#10;ABh/ucr+f+vOdzeu1Vytu1Xzxb2X9+rq6wkHfHa/4eHD2/dftL78gYTuToy8WudAIMBGNRIG/RwK&#10;xWYi4Qh6qTGC1/3DBKm63YD7FqgWXD5IBAAGA96hAAeA39nX5x9CDsQ3cTgUicemY+EEWaXzsZlF&#10;qniZ+4sZyThlmETxCf5Bpjo/iiGfkY0egE8DzMD8xoFuFekh/QEmlaYVl3/ru++J+upl31f0WFwm&#10;PWQAfQMKpdFpdJjtUD6Gfj8RTv5ACHc0ZY3TE9OJ8OwqndL0SjM0iWNrCXqZ+Gs+Mfg8PxAA2Cym&#10;YCZsQqeLmV062Lay6RyWu8IqhWFU5cmIy7uXaD8pAeVhp/7rIzkA1b8q/uX6BwY4P5Hau0t2nJn6&#10;+OTkiKF1j2wLacwRAwwqA/CwfB5pXw4SX+y/aI2Le2d46Im5gWVnGeYhh1orb4n9Ffyd1wRfLjAx&#10;kz50ZaWKVO6UDkCOJ8IyhO3jr+Blh5uSwLnFTc80LkFFsj+f7Z7tly/OmZr3K0xcbPLYfPjzmHko&#10;Qjs9B/mDUSSn5AIghLOQSf+I7V62BTyD+IgIC2Bq52rnTKAFnGjhI2hEKFCebHKQT08I8IHx5KN8&#10;/HhSOTndISJh/+gChBR4hIgThMlHlBudiI6QNQB34aUpUrBREH5e5XHlU5UBBsMw59fpPgAKc4Lo&#10;/z5xapI4WD3DOYkpCX/UDmFlmArQTK3DGZLDg+OFDAmfL+iz2i0WdOk83zzhLqPTz1jvQpaCdNys&#10;dRALatGRNmeyKrpNVgvRNRjVzDYvHvFAeJj+sBHm/uh4ZDw4EaEwLBQOTi/EA0Oh8eGR8dg4yp+B&#10;4QlqAuKJZAwDAAq7aWSsyzPUdSP+Iy4CDw+hnqJqyWbTS0tpdHnz80SGzc0lYiLPSZE8l6PkHFhf&#10;cC8Wu/V8jla/3N4K6d8sU0W0qBzbpH2XV4sFbhv4aTToeTAgfvDQhZie8aZnkiAefNkJqUqnMQSB&#10;IeWoEAzkW6zOL6Wm5+dJFEwvzJMBNrVMtbFB061offry2etHD+7drX1c//jJ48Yb97+pfXj79v2b&#10;V2puPLj53c0bDU31d67ebH7y6O6jhqb7dx+9qHv+/NW73vciwlcb+yhXnggmpvDp+GPwogwX0cho&#10;hPpUjwVzn3+wb8Bl6Ld6HGK86POhvLEO+byDYIHDoyPxIMHkFCvNzM3LWRhfnKIgaUa6jfKQPjTu&#10;MvYeAG9vEGMwm5oc7XfrVVadicJgagAM7apugxn41tDrcDsY3Vrf9na0t73v7FSrOh0OnQKip0er&#10;JEWYYnCb0Wh3OUgONruGMHQHhkaocEmhjorPLsciMwsS3ghyk6bDfXF6ho45NDW8k/Cs0EqbX2YE&#10;K6Fi5UzeIHEit0ZKAHrMrVVg2nyOOYDbkvxvlDV4f9j6TwT1k4eei5//k18fUP2RCHz08XB7j+fw&#10;9Pxk56xSLV/G/EkiF5cgJdio2mHZJGmPMZ6OYExBnCocFYBlW6zdYF+w/CAFW5ddnJKrCUIELYcC&#10;bp9aP9I3iNbZPWEp4HIFa0cwCEAGkELIwPEhmweAHwA9qD/PmdgL6fJi4maFJr6T0wlcT7AHoAjS&#10;yCSvWDK/To7YF+A5SRfnQa5UxH+7t3F4JgCheBe3ED/yVGLGZU8/2kEpjPYHEbQ8+KiiyEWQcEQ+&#10;E1AHkw+/yRCBJ2ofBxJZBpQAwgByehFCxIpwjvmR+gQQfx5+WtVoUj0ldwgLI7pKWVkk0YQT4QRB&#10;w/HhB7gB6EkhaGgeFbqCvFFkEfl94jBS0WEEvE63GzmqlbxPDcyTWq9mh/T7PEG/By7KIOeCzcRM&#10;qSF7Vt3To3KYTWIGtHoHHJ5YaGx8LMilFQ2N0gUYjMShE+MI+OenIxAJIZ51AIGALxCKJ8bDcRpB&#10;id8iXmM+CdEvGzdM3wLFkqARc0skR2bZxWH8phfg5aYxARA6s7CWXshS+YV7gE51/A9Zys5zBVr9&#10;2OgzKcA9uX8y6/KoY//h2318xLQDUUMUnTQqY7Dc2cL6vVIg9nCGJovlGa6y3Ay8YpJDcIkAm9XV&#10;BK0oi7GlhWnQgHUw76nw6nTEq0cp09ryovlVU3PDs+9JBHrQXH+z5uqVmms1tbV3r9yur625ef/h&#10;0/q712obG2/evHGvob6u8dmzx80tna0dPfBuKr0X676PRJRgZHR0aDqZmJ8hY2AyHo8PDPl9vn4v&#10;qL8L0Q4AocPSBwsTGqNtZRx7n9+DZnJianqKb9dSmpFpZhoKLkmNSUoyVCEAS0TA846EXSfOASXj&#10;qG/AbTcKva9Wt1l79AqwP4OFwL9utcVhUNMA3tH7VjJHVAR9O9RqlBwuCAMNckGl+v9zdB9eVV/p&#10;3sD/2LvWveudyWTGJGJBEaOoURNT1ATbRATpSO/tAAcOhw6C9N679CLwfrazZoyDRg9wfns/z7dm&#10;B0ViIfi/qrGhwginALa3t0PswvhAbx+J9tgwu0aQaCyhaeb9Z1mj5PauRi3j2PTC4gLlDauPW3Uz&#10;dIA7hhemKTCm6YINKSFO0+NM2+txP8P5n1AABub/4qsSQBTYuXRw04H8PYfEDv+7sZWeSKI4Q9sq&#10;AyGigZGFrnCXoj2cNjS30DyrrkvRym0fp9A/BpsFL5L3ARhCm+7m0pZIaHf2vI6MI8ijixtoJ3yH&#10;Pdj16kn76tWTPrQbevzEgGHdL06BAEFhCxT0oHq+6QVN2ay/4kOAixvrB8dcDMaB/f2TL0CHzwei&#10;T9boB7wU28FX6bBXy/ITDhe6HY+zf8tpgsrcxGZwOnjovXjy/r3zI2Ym+70qQuFfm8syfYGhRBOQ&#10;DQnqWzLPeBtRe5SSQVXMtHBANYExhCHAHw+lF62SB20TUDjKxCPtenUmE3JqtmfP//yyZYSwEOog&#10;oU1Uw+Lc1EBPtL60zvuuvIwBpLq4sKqkpMLjn/s+40NTtKuxrrq4iI+UmvR9ZmZGem52fl6OebGs&#10;KLcEc13fXlfrXtcFzoTeyEfUHe3paO1oaVIY1dXlqY+39btYeUiatQcL1++KDRkT7Bw97f3DU6OD&#10;nuzx8HRL/5qRDTS+MOZB1vwRMgKE8/TZE0BOwj6dE8u4v6kFJ+jWzAQtz1So+MbqLWDBJBuxfEEQ&#10;MBwCKZA83ilkQiAYojEX0yIyMGRACgWhCvLenJmflPkxrbtJ3dDkxNTS2syiZQAV+HEICDD5sbeP&#10;brmrpzHPM/T+xW8Pf3n429OnT+9KAH6UknSJBvj6t/+8kpySkvCfy9eu/JiccDv57oOUhKQrP91M&#10;vJJ898n9Jy9FbL4iuk/N067egiRtiTZ3t9bHfUE4nNv65ep1RTtba0JmmvC1osyC/JIyEcy1VqnW&#10;vjhZdmhXRMDLT5RZOisdSblZ/zg70/KnyY9CCyaXqBvtrkE87pIVntbbHKDG/JwsuoH0nKLswnw1&#10;Pu+Ffnn08xm4Mt4XpedkvMx6Swb0Ts9YQUmWxMHiAkoOkiNcY24eeBJWI8wh1t+hGEUVAp/RJ/If&#10;9W1TQhJnqK+Vqs2F2iuPv5C72eXwpXYaza+Zus1adEF+HJuam1xkyJgzoSBjoGRHQvT847On/uiY&#10;3Q8SKP33SBHYxX4oAAgKoM+fv+DSoOJHKoFPAfBHvpuWh5XFhbAW0HS7e7Xd4Pwo8AVvQALM51o8&#10;6IJdsVvLlEAoga1jDXrz8yFmhzLJrEuZS7IHG2c88EwT5mIk/CuHuHcBHQy1gWkPTXqctaaKZU++&#10;U8SfueNepf0RvQnq25FBIGYY8Sx7Z3cPT7EnxcvH/W7+46ApPBDvw47oQx5eEYAwgGD1Z/PR6rVz&#10;uOc1wUFMNURL50dKzjzh26AGTiEHzb7N3q/TLTtuKPpWQaA6Dwgn4Z1+H0Jvd++c0FmP+OkJrPQA&#10;sekFAws3ZoMiVuAh/RJr4/7uhZMlLFEkRFKDNkzIuI5tiAegbGGCEGDZVRSpKQE+S3qtCRdQfklD&#10;IPVfGwpzS+s7o7V5pSLhMrJT32d+yH31MjMHBuh0yEvPKC5SBdBYF4k0B1OqJbWlvIpytp2aqAHY&#10;30X8V9WITByIfwQCtHa2xTuVgzdH453xAS58ZV9MAMHSb+GHK0+MeKTnFmnHp6eHp6cXhoX9jfV2&#10;tTGej80a3Kekz3KazcpjAvExdIM04c3bSH1SNJSz98rqAvzXJmDQU/K6GDR/GiMQU0haTgEtQ44M&#10;mvTFBflhU8zGkyvzSknEh03PLY1KBzNDyyKYGZZGPkAHodE8UpjxJvPv14//+PnJkz/++OPRlZu3&#10;byffTP7hBzDgzcR7PyX/55uEG1ev//O7O9fuXr95PfHug9sJN+4+vHPv99QXb//6Lf3li9d5ddXV&#10;jW0tzY1VnW3NlqPuvtCa2uxQ7IvHevr6BgB8sa76Ml/q8loK6vaaWGevmkJxSp1DfZJIRRzLOJ4I&#10;3tpZokUqfCCmUhUAJtFIoH/Wd0TuGuZi9ZGGCmqDdLltoJusgoKsDCmff/8XtM/IoWqkBOf3d15G&#10;GhtQgcKPtPe+l1nl2J4CHoAPeXlFzZa2Lt7NRqkfhrTpgZ7h7mhv76RVwDkUlFrjuBfUydgoJbCL&#10;bX0e4LeyNBX6qDa3lkVSrzJm62WZmGM2gdrA/2QEKvF1K8rA29083f9C3/vl7NwAQNZ+fO4de3iy&#10;c3Sq8CdcxthtZB3r22eaXk4uZ8rW2oIjwTNvp9YjYGFe8UZgfvMkWwuCgVaYDl3RuhX+cGPGE+72&#10;5t93FRDEEQbKBdFUJlLLbC/JY3tt40jVR4gWCSpf2gD5BBy7K65NuTvm6CPoQrg2dxXsqQ/3BNsO&#10;mIaPjo5OQwa4F4NeC+3cnjZBgJ+XLOtrB6eOovDkepI1lVrZ7Ud7ZMyn4ruCB9dftgXE3z6CLDiv&#10;vkYgAgMZHAD+zo7wYc+nBCOf9eHeyudDpaTubFO9FkC4AgmxwsA9jIEgBYsHyOFQQ5JAUQO+QJOD&#10;fcahQ53h5pP9C81JsI0wAq/NCg/cgxQZaCAfSPGttcnBaHNVaZltr768prSyorwU7V+Ee8oqLMh5&#10;lVvaTNpTWv7mjWkfmlyQ81aDVGFFYVFBdjqUOLu0vLy1qbm+OsosGpU+0drW2d3T3dziDIg2dQ7E&#10;I02hEZhLveNjd7Q92tXeEYu3SAfD/vUT3Q0OjYgE9u4eo8QVCh6ifOSSg/f5y6dZTlUKB3Pr+Njc&#10;tDe7aM+xwYkF7zFKHsXSCE3D4dbyhpTFrxFqn+dC8Jm7KOS1Sof13Q0A+b73pNiz1ZlFRQhQKnFg&#10;Qf0cIoIVgnAU6iBhO17w7E+PzAooIksSCdjb2tLa1x2hgijIePX82a/Pnv7y8/17ydeuf3/57u1v&#10;E25+x99/K/HSN98lJF299K9bd5Ku3bz8Y3JiwtV//zPlrz9S7j5PffGHxI9nr9Krq6vquupaWprF&#10;dEBDuzs7YrGWmg7DUrR9wDbUJSu1VwpDHcltQzFKoMGp2TfS0T/Q3vdRid7o1CaGzbazMDU4L0RF&#10;/jl5JDpkEfAB/SLpUrpJSDE8Gm9qLs3PTM/M1hCSp+QrT4zLe/KNElOcGBfOrnzFvm/T0xl/ABtv&#10;8tLTfTC/uKCyJC+/nNG4urwCWtvREu1q6xDCOiKAZaCLB2hgoH1IAcg4WEabMspkbkx46+QMVa87&#10;fmN2eIH8167JnkG6jvdjwN7cxA5MwAH4zub3ggDI4+R+3A/XJrD74ojdR++fvZ/wn2DdGru7g0m3&#10;GQP7lzVwk/KAbqzIQrOI9pXm4jwgvWy3u7Ash0AQz0DYvanhbeCDUB24qfdKMmjYHnz7vUvAZ0Ex&#10;5FGhwd3c1QSAMD0Sy+t4ELlDly9nRPoO7b6qAgMALj6A/MYMtuDwGEuSoDZ2yQTvIorNku9p1eQX&#10;uvc4fTBrQgScWl4Hpi9IhgR5hcUoUIEb/p8hjbzfuOaU8azuhTOH+Ojo5Mu5e14Rqc0I3OAACHFf&#10;u+FhxxcEQdMxycMZxzRV4jlNlN9AqiAJUFgiTZAvqKjEL2Gc4DBaWwH4bYkhDVjk1u6ZYULS0d62&#10;SYgQChwYJAfBDUFGubQw0NpSVVdWZgMtqBItX1OA7Qu6kSyQsSnyfQk1cGVlQWZxEIhypJbnFaRn&#10;VhZVMJkIBcnhacFmKQJrjlINBOCq05u7qR3i3dTQ1d0eaWzr6iYNbI13x+QLxHva4WAtToVBoZ4h&#10;Yu+jpE9SYGqWiUkXm8XfLSy4f35x1rPOdPKx11kxMTMnqWd0/BOV0MKcJEdhTrNj2tYp/YDQ7Exw&#10;3hCwxPdB7kPjCOcRfmh3XGAhpxHjFAxyYVj5xvLM4sok/x/GYXZxYpUMeHhGK/qgEiI3/+SU4cMc&#10;MDYSb3VOdXbHy3h236Wl/pLy0/37P927dz/pVvL3V69/c/VKYsLlS99e+tc/rty6/s2lS4nXryVC&#10;AJJ/TEpIuHz96eMnd569fPE09amKvyLxvRh/dL+hSDWKlUhPYrSROjJuKWod6Oob+TRIYNevjqE9&#10;EvIYo11MD/7bjySleJZyhxldmkOWTMjUHZoa1pf2cRxfiv+iQjVvU0XPLk987IDmlBUq/Gby84Bn&#10;pfFyiwfPLyrMzHr3obJECmhafiZncGZ2zmsSoPcFmS80g2Wn0QgGvrGkAq1b3NTS0tTR1tHRI5Sl&#10;M95Lt9X76eMg9+/S9JjkxrHp5amxCcoqM8n8xt6qOYDqLzTc8J4GlTZgeSYMZytgifXpVU63ubXD&#10;Ewmf+6yABwdfDkT9wv7EgB6F/R8aYPI/DQ8jPQvkyiO0zczvPby+JcfNsu4JNGFT2hPFsAWTdHPf&#10;GGtD3GbIBA4Tn1/1xxp3XfmCCY32zL5bSD4PladPUsjhrphu3iDPVLArIhemvtL5BngBPQcrMAEq&#10;hdAhDAQEw+1vrdEHnJLs7BlDtg/pm23rIT0YBkABqF93BZp/iGhaMSgcETkh/IF7eEIZSJuM0fMS&#10;SSwCu6uHKMEgLVgO6f4by/p/FmUaboU+EBaewIkYgUxyNL9fLb5m+pPQ+WvQ8BK8oD32INSf7d7e&#10;IyZcDsEeAOE08AxSU2EFXtPGkghzMUuhuHgbOIo+9ZVhPVgLHodTkMO+dwwrpEF4dX64R8dLSWVV&#10;bVlxcWZWXlFZ9uv36e/lx6YXlhQEw2+OYEldv2qAP4gFLS+PlH7IfivJoiQj26yof6K2ra6qqETw&#10;R1l1JEAAAr/4Rpvrm2OtHb09lH5iBRrrWmjWO8l+2rsa26hK4+09nYPxPtLyrl4HwIBmGWrcAMjz&#10;A09NBneuZBKedtjfSF9//6gSoakxV/bSrGmfgXpznLx8U8g8IjCQepasLWEIZF165/UAue+3w0xA&#10;FoIiCeSvXLBNbmEy4UULBfcTsdHEzNjK3HgIE1lYWBmeHtVBND05Mdg3MMagPNDRRb3U297bmG/9&#10;efPfh48ePPz57o3kJwiAH68mKgNN/s/31/9x7UbCw4e3rlxLvHzlSlJi0q3bidfv3rv8DQnww79z&#10;89/I3vjv26zyhsr6WmxfiypdZ54fOj36NiYp3r4IppyeLoUHpo54L2TAr9D4fnVGcCR9HF+cHgni&#10;JgLWaQEnC7S2M6YmZ+HKckh4PTzeXHPn8jtx50aa6htqEDUF6em/v3oN5Of+/2BeI/DNzMpnNMx5&#10;o/jLN5PJ9316XkE2diA9I/3Nu4KSIklv7ABFJbVV5FvxSHdsAEUDpOinD+kf7Ogbnp1ZXBIEPE15&#10;YR3Duk0tYdxpgSfhsNOrEmhX50ldNPISXITiqcWVNb9t3ZVmTjtgYT3n93dnUfZj/Y8R/qdfCIA4&#10;/olxvlC2b1wQvBnaWNn2L7YQOSCc8Phc8BV4wLewifPezYfwHB9nd0GIWws852F3h3qBzM8PjfCw&#10;P45+/Xru0o0jX7v1JXctPA9eIAiEnh5Qfqg5HHKGXaNLDDCq9XwHXLZ5fIFVC4+eq15RMYOhGf4E&#10;JXhOjBxu0b2tdU+bF0cFHATFlgigBFPB0rxtRDgY9/ncZ2uQf4YsMbE/56e2DOfFwTnR5Orq7vGW&#10;RhJrvQef1vjs9PT4TLoJn5FcFK9cTAjgY3/Xim9q0XEgFmh1nXPikA7QFX7gUzhkWDykDPS3YVUB&#10;AyExwTAUckRO9hUYnEoRP8WPoioCEWh7Mtw4xxgkyTbWpuPtHtmSkqLCksIK0r6CgjyAtfHx9d+Z&#10;dsEKYZIipltbW5vrqgpy3hV8KCzJli7/7oOYCO+X4uIc7TA1WoKqorVleoKijfUtzTG3vRNA9Edn&#10;Z69NEvPf2NbaSQwUb+cniTTX1KEITMEfu/oGPqoH6OnptkkS4gQroIR+fjZSH06cMY42JmBCocl+&#10;mjNa64DkGeEX5qdmhDiGcFkXjLYv7cwHO6vikoS5YAf1ASg7MDBuyVnknkZ7cKPuyUEMGoOh0bGp&#10;+ZlhuWN26gms4pwkq2kP1IQIQOzf8BDlQj/ZYkd3a2dXX7RKne7L1z+n3Pn115SrPybfuv846dK3&#10;3/w74cb/+9/vvr97407SzduXpAIkXv4hOfnW5YT7T24k3nn0072HbwpL377+/fWrtLyS+gi2v7km&#10;Eu2mphmKdVmDGCNiqleLok0tfBG+GoNij3rZj9ub27rbO2OBhlRL8skJOD0+SemwEewOO+vTyDSV&#10;aaKN5gHtbA7iNwib5kOi8tx4X6tM0Ex8Xtq7dCGjma//+9drpn+1Ip757FwVAdgbJt+MnIy3Kj44&#10;/kuKCwvz0vIKC6tqi6qzM3OJOqpb6mOtMUc3+xbJQWefNJbhT85ii9Hy5LjgEVZqZQucFlsrc1NL&#10;04saGUAwbIHi3IPwf3aES8saEPRWs7PILJfO/hrSn/Lv5PzLuTdm+PnXkwAL+MXVub/7xXq8dQYM&#10;P8fBiefSxktHbOSmjgt++MDmrE/PboU4y0CrI88F3CI/7RRBAGVHNgvQ98rlC3A+CEiKD3nCl6NV&#10;+T9Mdfy4W4Z4IDxDjzWDd9aP66sOmCN+I3vyngIg/Z8ofUfEnoBxT421G/HmF0UU0/htmQ+g9BvC&#10;e5j17ZdC+sgKJJ9R3Wyw+637PJBrDmomKIygDT4soa5isSV7KAbrv0oQBL/xnfUJgRgG+ePDMweY&#10;17V7dHaw9cUpCLQwIPhM3Gde0hYg4OT0MJgkBQaTK4AjHHifz6GKIVjl+DhEDziPyCysMDhhCxU2&#10;0+QDLsVV7H01TLgSvVKSrZWJ3s569d+VRXk5pbXqfPOw/RneOdrh0wuLihTLfLAOVknyiLTUVYGJ&#10;3hbm5pSWpIfnn2FNO5B62OrGqpLiOlwVLKC+vr4xLgWgo7O5ubm7p7Ohq8cg2xtt7zX8x/pslJ09&#10;fe3VNYBA7oCOgamPfR19nwZlbYyPet7VdIv5HwYJAJqGSQNHRwd7Bjo+DQ1JnRIOwMS/osbNvK/f&#10;hwdF8rcdwHoozWB9RxilaNjl+ZWveUCB/FGUukQnbkGm3tbjLnZ5XgDa+JAsMLPE/CwngI6g0XCr&#10;rtIDEhOMDXX38br3jn0a6pO01Rnt6+9uLcovSH1690bKkyc/S/R5cP+nhIRL//juypUfvvn3vQf3&#10;bmkH//5/vk++fulfd68lXLn6IOXereTHD28m/fWu+P3zZ8j2D3I9muqcAJG2TuUi/X0Y06jm9ZaW&#10;WKSmXlB6c6S1tSfW3d/VO/SpvSfeFIt1drf2DI0NDA8NDrHRKEsIww+xiqqdOaFUWk1mZgO/Tcke&#10;CDEYyPrcKAFzN+dFXVnO+9RXz3OC1jf1xfPnL96QFzWWihjLfkvyk5H25u1fqWn/ffZnWn6ZtmGQ&#10;X05e9YfyquaqijQzne9sa2NNe6RnuLert727sz/e190x/GlkoP/j2LDTeJxucm5e8fKKZpkxQXLO&#10;XLEtc3p3F7Aw0556LQBTUzO0V4H714WJGDN3L/PRovoPzg5Pzw4vzv2o8u/i5MT2rwh3mxaIApdG&#10;5vBMDyjwzIVPt26EC4ssm7cn13dxJezFUnNhgoYKc7/AD5TAiRhPxLlRmRWM1MvHcPebi5gCo3og&#10;A4Xv0yscnvAZri9buD9/CRDe8dd6gVD3QW2DSIH+Qx9pei++7AUns+fW7mAo/+Lc2A8uJcO1pUNW&#10;8D5xHYyABFkpJ7eupB63rEHAQegsQjhoBgPOmF/YETdPcCNBgRDcSsTH9nqX+InTz8mDrv/iAMQi&#10;MPUfn2/TLgJC9RS495mKF5fFI+EY94/AeWYlcWTkQLQCGBJZqqR+F1+UKXnBezZcR4yzExahRsmk&#10;crCBSQ1JIYrF7Wckw1gKvtmllZHOrk4Ev8g5DX9FpTJ9PmTnvtUA9yotNzM9PaD8heUVkfpGG2ms&#10;sTL/Q07W3zkC5fTUFBWXVpcViK4orqkqr6ROjWKdSoqqpEUz/7S1tEfi8oBjzXq2Brua2qECrX19&#10;8U4K1q5Ya0PbIGxpIB6c/WzHw71q+D5OSOMYmh4ZGhqcHpr9CBT8JJ1sQBBHb/eYrWAc9Rfi+7gW&#10;FM+ErN5pJBTFuXeZRcY2s7y2vH6wujmvc56gnyuNAES3IvGUiU/2tCGOalQaOBzdlrpAnzI5vzTt&#10;xpqYhmCB1AengsVgYp5FKCTeDHTGG+s7Ovvq5SG9fpJ8K+X5rz8/+vH6rfsPVYF+e+P6pf/753c/&#10;JEgC+PHG5RuJyTeuJtxKuHT35r2HzAI/P0pM/vXFu8y/3vz9Z2YJ7UMkEm3oaIg2IEccKb4SUT+2&#10;t/taUFmWNTRYt5uYpof62lsxJNHmVjF/JFKUN9BP68jUvE9mkQ9i3YuWrLMwusR3s+bCWw4mMEfc&#10;9JSdPN5U1xCh03j+Rvd36l9v/kpNffkmPTcrr6xarld+Rqogx/9mKPl5/fLls0wpj9kZeQy/qkaI&#10;PGo+ZGTnFMl4q4s2xJpksPXE4vLRQDWDH7v6x0eGNLr1DrrRJy0AZJSOgYWVHRsV/+HMtG09FDAZ&#10;+9dXZ9amSTIV0E6J3wMDwmOBYQR1hl3VHl/T/g7EfDIA74TyLzo1fOBFsNYAs0zygXIXbbuCx0eb&#10;Kfw6BfUbj0PA87qTwVAHtVtyPiz5k+VshpTNE34dE7WRXW4+UF8jHr/uxk6gvQnsAXd2e5cnGG/9&#10;UM1ngA8uwGM0xeh8GPms1x7QNEv2CUoes4BG2zkxzm9fnAEIGBP9IcdBkKd7dH1n27YSzMWbuyFk&#10;lKvW3+Ko43qitLUJsR1vOLYdYAFMMPbT8K4BLA3h4oNoF0D1+DmXNDSUCsjxRc8rBXxpls4A7+Bd&#10;e/KFrIjI2xZySNpAEfgZ33lINw2XIPzdC8Spg9X5gKZ0J8AC4AjEBs6HIBeid1aNhB/x2FsMjC6A&#10;EpDI6lR/l9zY+nLC/dbK8pLiKnWTGVl5WVlqI5RUZhgB8gpq66ur26J1mv2qqysq0yhLJUvmlaKT&#10;qjnXa+oqS2sq64rLUdZFRSUltW3NrbFYW31zqxEgGuuT/hPv8WaGpHGQd0RbghiIR7CjGbvV2zGI&#10;Vu4f6mQuMxWPx+lyPo2NDakLHQLFDY9im9pUCfeP6e2h0YMJzk6sLwK61BrOToToNYVOG5qnkHis&#10;Zqhnokuus3XNIDOra3gdt47mVyLvgIxaCh3L3ryCQFbI1eclgk7Oroiycapw/42j/yeGBm0Fnrze&#10;eJymqaHaqNJc/j439dcHt1P+/C3l0c2ElJTff0pJuXTt1qX/+Z9/f/fP//3PNzdu/N+3N1NuJybe&#10;Sr6TcvXa7Tu/PnmUcuPR73+mPn+R9jI1XYtmPTFNWy9dbyX+fzDeHXf74/d8NBpphfrXVtW318fa&#10;Yz1dPc6BmpZIfSwa66ef1rwzQH83KhiRjMy8e7jN37wVQg+ZaxYJ5ANCvbq9IJlDO9/HltrmouLM&#10;N3/89uzp77+kvn729IUiQI6OomJZIPlprzLlO+db416n/U3qnZulyEljAOwn3YfzPmTKHKuoqaD9&#10;VeHWQNcRMhEmIbHkUCEoJfQvhipl3qrZVbuHIUzN7NSy8dc172Tw/2GSZAkhemNBIqt9nTUv3HDH&#10;x1K9jo/P989PaP5Pj473yP1YACX+U8EcCNnQprGLoSJrFaXHyOqu3PKmFXGxcyy68uRI1oPx1qMm&#10;nRdcfgB3c0FSIG4rBvL7lXaen7jiHAQbhyt0/ZJ5d3nH5PvD9w/AX4FfpAgJIKJgro1wpng4lXjQ&#10;5zEvy+9XGxhUgGcgBBlAO0ueTnogI4p5+1j56AF5rUmBKwneLxXIla+dANm8FgpDPp9si0YVFexW&#10;ClbbBcBz+HWUVFA2H9Ht7Sgx3VUdtO9BdaBoNDi8oORZ04vgu4nqt9TpS5IMTBRk2N/fWvbOvgAA&#10;4i4PqH5wHNQ+J0EldSBD+RQ/6SeQzwNFi8Hsv4NPlYWGD9zmX/JX4CsMRf4dKQNrm4IU+H8WPZt9&#10;nX1V1dVN8Zaq9/Rned4Cmdl5BXmFeemprzKLS/OMgzVNjU20/A21pfVNVdnqKCTLlBaETbKgsrBU&#10;LnWlcTES0R5aXFOBBMQB8BKg/JocBeJ+rAKxLnkgVupYe1e8WyrQgHDd7vZor7l/wDkQ73MOxdXx&#10;IOFk/oO2psZnoPAf+RJbW+M9SjqmxuenJih/pzR8To56CyovpfyzgK4gciDgq6Zh6/C8Z0TY2XyQ&#10;ietA88225shFn1WEssIOZRJYmZq2NgP7R2HZA0jqeR2pU4sj8zMLw6Ps0MND+koHRns5FiGfXyfx&#10;8qz8tN+ePPjl3i8Pfkq+de/hwwdPEhPvJCalQP2vfvv99zdvX0tM8As3kx79eOdqQlAI/3g16dHT&#10;VDWf7968eFNWLQCtCeIfaaivqO8c6pSHHq0PNUkkU9JWapuamhpbu5uam2JtXdGO9raI6pTm5k56&#10;/7Z437j046C3X8T3oLrN+gHud+dKtnEZspivbclUnIbKLUwPDLczDxb88eQXhoVnr14+ffHq9Vvw&#10;f3VDVTHl5l+vMnPz07LLpLvnpEn5+jurouD9u/Qs50Om7hHfbxVD5dggeoVoTJ5jZ0+HFHZJ7O0T&#10;IwPyGENVCwaAAmBtZFr27GwI1rd4Kc+Tuja5PAKGNAvgcZ3Sa8urc9RWBDoX7jYmOuPtnoLfE6DV&#10;BRJd3r/x1QTs5ydHZ+Hm9T26YMp3629j0TeM8FtLjD/WAiDOjj4fCdrY39VAf8kMdD3unFDjAcQD&#10;VyfNE3uAuTdzH9HKfdlfmpXE74fdYNs/O2EnZt7dnNUL5K0QlHXgga8bPp/svj/MZk/M6zgI6sQ1&#10;Yz+M/YxCx/RMj+TECTBcaA7Zka8VGj93PF7cjttS9ulrwuKxvAhPdMDQHW5thXnF+oPPVyrqEwy1&#10;4uFcsaorLYYx7B5u7a5IPiD82wuBBwIEJXoEcsLnwZC0S310KgbV4RWiA0iENsmP4KbnZ9ISPsNR&#10;zr+GJqg/VKnCpLCzbK5wcDn+VKGsLeyGYkT7CrOELw2sdE70wO7u2hwpabyjO6Lio645UpTJbZ6T&#10;JuGbCczzLfALGpCVU1xW11TV0NPbXlMgerIy2yGRm1dW+v5rXn1paUVttLZYNVVJXUNDfX1dSU0N&#10;6VidKy3W0FDZ1xaTR43i7tQIKhe4q7XVPskC3N/NXdvUzlU2MNgZ1TCFX+oam6H+EcYjBXxscYUO&#10;Z2KofxBX1jUpqsvDSas3MTf7aYrmbco1g8APJbPSZWfnKDH5+wlgAxy4JBjdO8Shy5wmDZE+bVUV&#10;i1iGEM7MHoZjmLM7CLLHpi3NTYeoqvmJ8WX0+SdDhzCC0VG442BvpKqa6aazo6Uk7dWLpz8/ePQo&#10;JfnOg5s3kh8+fZyUdOX6Veafq9cSE6/fuvV9UnJSYvLllDu3L9/+JklfyN0bfvzj6cuXfzx/9qqg&#10;USZS2KIctLUR4f198Q4PuJ6k2ho624rG2oam+kistbK+uaWpqaM5UtVkLqiTnKaApxUIQHMzsbyP&#10;ORMmoWJ+Z/bzKSiLZX3LubbP3GQUshZoRBwe7GquLM17++Duk0ePU//84xet4lme9fKqkurCrJxg&#10;R8x8nysO8IO+QXl/QkjfvX+Xhe59n/+usijjXYm48dLqysb61rZuFsimthjAf4hIQThCfzeDlJz/&#10;Wa6p2QXtagKWiLF4WVF/vrTBmTEn/oc+cF4eMztWKP+ypxyIz/ZuD/LaHTT/6S6wSgTo+slpyAA2&#10;AQDg/XjwRTUed06A3YPgdpXxJojdWO+EaDDJkRuBdFcmZtyuAQW0eTMHigraE/qzo6I3+G+Pjdcn&#10;n/dOz2Dy1DwUfQuhwYMAPqhhNXeyx0oIZ11wDcLJnADUeZ6pC9Oyt8yKMX/7SPZAkNh5ZgmVAzjo&#10;pWPRreqHZ0dfYzmOjukR91CT/iyTGe0JU5Gb254WookVIwgK8p+VrQWaW65cS705hEnRa3JHu7aZ&#10;CoLtB5K3e7GP+GRJWA6fkWQjKKNPTA7QV3nT1ur26RmMG+/vFeD8gn8KyOf4lJNgkNjeO7sQmgpL&#10;CfA/4Q8Rko33YCXoFA+3BH+SUJ4G5wJczCizMzsmZLc7Eo8UlZdKoyouy5ADL+y/KL8oN72oKCdT&#10;RlXgjJVM17V0K4Erb2wsqynlEHqfk/8hP68GaqwZUCJ1YXltWaVOqqq6eH20MvDXNR70xpYwCdhu&#10;g+o9GqmOD7S1KdYgB5I2FI157/cGkaB/dHU0iAqTKmERH6fGQwWuyuCQzSl0Wt0n1HmAlHR0YnxV&#10;e+eUCvqZqVXTIIxfcMcYeZkkp6D5h7Xsr/AHSIakvwQHA4Fsp6KOw7dbcQK9wCpqWnLN4tzizNjo&#10;1Ii8UIAC+T/MYWLRujo0NihtbMDWPfIx3tDc1tTd3RkvffXy51/+fPxA9+f9RL6f+89+SriUdD8x&#10;4UrSlYSrCa7/H/7FEXj1Tkryvbv3b925fv/Ow/uJ9/789dmb1MdPnzyrKW8pbmyoralrisQa2s30&#10;HWPBGdHY2tLEBlxeWVqrxq9W00dDXXVtTaRVmVJdhUK1GAdmcwcQQA+aINeQ4ra+bFqEkdvt2EzP&#10;gi5Mq9O2bWBhZGTk04DIdN+nwtdPVRb8Jong599f/ZWe946Fq0RrG9Vfmti/D2mCgPOz/a+klOq3&#10;pOh1XnYagUfZh2wVsFygDQGDiDsB+LkGRicHPnFizHzqmxgfGePZDClLE6MTM3KWvdupXpc29qVr&#10;c2A5AFBVIi8VMNJYevJx4ItcNoF5U6RFlLXvmd+n9rkAYGMET23hsn9Cfs5XVfvu6d7ROor91NFt&#10;mQdbfz6RAkKuwuAJZ5xdPg6RA8pcXW9AjxUPMHEdgos/J5hfCIKhcxeb/oQgCkb4rTqaQouQu/Mc&#10;RO7nLlipH7xiTKIOl/1TklFsuaF/FzDnSRW6B4Lf2jo8O9kjTD7h0gmiYMgfwe7ZzvGcAnDnRvAj&#10;SPneo9pnbfKob++ElLH1Ff6jjc8i0peIo/h/1G8A4I9E+FE2Q/NsDBwLhgn5A6CQkHsWgH0PNAYU&#10;h6mNkKCfQ4nij1c5+JooDoKq2X2/v3kmlcjvMQaYA4L39/zc8Xl8Sr7khkdd7EEq3HxOQ4VYO4cU&#10;UwEg3vQHnX/x1UJW7n1enuhGPzU1cvA2VhaWV5bk5OP90gtCc0R+3us88L/4KE1A5WU1pDsdDfWh&#10;2hPW56AooPyNVJXUlFZVlNSV1USqG2vZWeuqef7QiTWqhDzg4ae4/tYWiF8UHYjwa20nJAvBYF2Y&#10;QbXDneBwZsF4i18D6M9MjY2OfWLHn1vhAvxkHxiSNjOkPlhMN7prfQ7ANcv9L96HD2gWEyQKjO49&#10;eH7M+wt+MosQEPwEMRL7gv7ddFysYFv4OoiBNNWwACCnJ2eXx8f6J5c0B3Oz6rCegrHPBEJh5NPH&#10;T0HsPjvaF2tGZrR193cXpf76LPX31Pu/YfVvX0668/jh3eQfrif+lJh8K+GHa7eSfvjh24TEHxNv&#10;3r+bdPuXX1JuJqU8/OV+YsrDP57/+vTJX0/TyP+s+M1o1KqK2oa24WirNDQcQHNtdbSrPqrZp9Z0&#10;UFMbqalt7LIJ1Ld0VEUaGmq7I0FJ2d/bLQ55lqXNt3Aj7Kcnmi4PPA/7vsthHuBvmV5ZoKUeHfvY&#10;2dlCpvXi8d0//nr69Jm//eWLlwW5r98VCRrL0Tacn5WRLc7x5X/fF6ZllpcUvc/MfZeXV6GcoOhD&#10;bW0+JKeorEqIa7w96DWG451j/WNDY709PfpaJmdH5odnR0ZJ3RZmGP6VftFSoraQD0Ax6+76EhHd&#10;jkvfMaxpxlHs/ifQMzLT39GrmWK/8t2ue7Df8cHR2ZE3v6ftq4sOsQ+uBtyfeuaCxCX0bIIDD9dn&#10;/D0afebFfqDYfdP5Hgy1PL6u7+19vNrhqTkkoP0wNcO/jcJTA/veDaTfIW39buDZEYJfL9z904Ae&#10;LQdfD0xSCmgIAZNLtCNpmOn3kAcnyHxJ/YVyW10MIQG0A8+DLO0mbIa4Aoed+9mdSpEaAmaZsXQe&#10;WgGsA1zpWCfyRaQmkzRkEzLIJ7y/iSaA2dhZApknAs2ocfp5VyUqihFFb9c30HA2uq8x/ob8g01E&#10;hNnFK1cRykPNk+BJpyjeFUx6qEhRINnhMXnPERjE7PRZmrLNYu/CUYjAIKeAB7r1BaxbYLSdHH1e&#10;GY7VVtc2FAH+KvMK84vzC/+G9+eK/E5LKyoo4Ecvr8IMFRbVlJcx7cTVT0r0qSmvzU/PeOdtUlwC&#10;LSqqqa2oqvOcVDW0wLAa1M81VlbUCANv0P1T09pUjwmIdRH8dzR0xfwh5smW1lgXE3x7Z1NLh7Vf&#10;nCWPcHy4b2REPv+n/hD0OeEp17UyOT0BK+gZHJwCPXGXrC0vqPCbmJrwcA7PTPOUAvvcRqvry6sL&#10;wj+ogFcWlZysBcuVHgQqkM+Kv/nRwbrOXRvakrNlaRXQNz010TcyCb3CHixMzo4umgIGVQvOLFLi&#10;fRwenhua6o4z60Mt+3rrXqf+CUp78vjeg4dJd24n/nzjdsod5T5Xv79+JeHG7Zs//JB45TvZn3d/&#10;uv7wyf3kxNv3fnqc/OOTpy9/e/lKQngGWX9xaXmjz7+uOdoQbWuKBNADyl9r0W+JxBtb6yIt9eVM&#10;lGQCzQ7QlnhUMIj47Wh7T1e/CCQUxXz4LKjHvJvDu5g6BPft+Wes87B5NkeHhicVo4oQLcx59/Cn&#10;55kCCJ79/vzN29yCrJcZkoCKcwvKMz98AOGUpP0egv5zcz8UFqTVFNN95WWW1FWWFygcqVMGH+0b&#10;IPzGQAgr6O3tdyZqRhgdQ8HqAJhZYLEyQk1vqWCfWBGCR12B7t5GufG5U6OZUgwkvqjTACi/EDZ3&#10;t84JAY1crVDZtUb7e3725ZQR+JiEXeingV/wp50cJrd54kjYDkIbAlm2nKMjxh2J/6Fpg5E/ZDsK&#10;BdD3ffjFJk61v7scajs3lAzi5QzpfjiCMLK+LS2H9u3gr3fpnYWSnb3PHhIKv6+54RI+UXAABNya&#10;jx0dnDs0jpGStoR9wTrYSRh7CNnehvpdgAAPvwAGju3ouDutQxg1kMTm8gwFNrVAqN4hQzYVyPvh&#10;wA/OYQ+8t+TBgbgBzB+zYXAA0KX4C4IN+guzgS/AIXUS+NrLWydh8lr8Zr+dlCEkp0H1yAR8JRw8&#10;eJQAZYpKP9iQIRL8voewQqfl5xAWJLOEIFmCot/hi2KlkW7CtXxyEo6wkMBmZtzbnR1qqiZLqyhm&#10;7hfzmfbuQ4io1/or5Dcvr5ApDPifV4z6zq+h5O30xoxFu+RSFeWTiJVXmA5qPhRVkv5Z9xvKGqJl&#10;QizbausjFRUNRS4QqX+tJly1QC1tPe0xdv9YR6QxWs0iEJMG3iEIOBofiMSbejuwgn09Ix2qQEUA&#10;UpfMjI/ijhcnWfLZ3WP9fQpCp/RLuuut/WMzmrqF9ejyMwVODU+GLHBhwNo+CS7oYKeF0IQGt6XV&#10;ABqF5ofZaRfTpkYIjSAo6hV5EFRrttiFxTVQ1QwkcHaV6WhgZnp1abSX+XD8E98bmr6uuYUmtzHz&#10;z/dvM/98/vD+7ZRbKYkPH127dP3u7aspN/5x+fKta1eSv7uSlJR482HIBlL3cSv5RvKvjxN/Tk19&#10;zTf89Nlvb3Lzyxt083aT5nWyQfhfDBH6kcXGjl9jUeKzjsZFg9W2N3dEa5pqo+3NzuaWZv4j9/DY&#10;x+ElxaXLOzMrxI6rrgEX/rzRel09/MYql/ni0lgo5xJtMiSxrLLobXbq49+f/frk9avfnvyelv36&#10;74ys93//N7uc26+4tCDjHS3X25x3dM2FLAL55QrG8oqqmxrkDtfUV0da27oGuhu0ObR39VL+yBoY&#10;GRyQ1DA7wx9BYzgztb22rHH2M2vfwjz1AWfuSqBdtYCvBvf1tkYOFTQuQMyfCgoCIP/ZMLOarIPu&#10;zlNrYoVs0wDYW/8/R3fiF+WV5gv8z713Zrr7TtKJSSQqLqjgglsnUYMxbuzIWoAFRVFUAcUOxb7v&#10;+6YCgqLe73Ey3Z901Ajl+57zPL+V1o/+/hQXwBqz5rX2o9yqujuQ1VZ/37E3wIptApD7MLc3v0Zt&#10;S/XvVhTVQ2AYvHp7S2p/wQde9XfODxckpg2pZsoOyKLCPKoB13qgwSwLzgsqo/BuIxgkCJiknChh&#10;BqelP962XQkmN5d8wVoEqM/bv++CBQw4j7yaQVW7s2umd+n7qoLuRhjr4srWezCULgRiE7cykeCB&#10;oFIB/CKK8H8cgCGM1FsrAwiycKoB2dscQgWsM9+CiLECBMwnoWPcLIsBMTfIVHz//suHoPynAf4M&#10;BURoBt0Q7EOYQWAOqXxQkUdf3rII2Csk/3xBoJL+hDkFXhlMj7DPsFMRBGzN6OlsSdW/UQv7/FXZ&#10;06cKp8pfYPRKyrRSRupqUcNFkWjJX6UGx9Y4AD+V7Ek3tzQ2NEarxVgXFRdX1tdZB2JtLaGyIlpb&#10;GxEC1tra3FADPo7ht9IKAZs6M5lkT6qjM8D8Nt6kQsDezo5kIo1gbu0UMhU0wN12bCI/7//Yovqt&#10;WS/iCp35jHHW0wd/ptOfmSP83qCEX19i0lswAywsvlscnV2aWaE6kzTnnZ70elvyFU5BTnHiIeyU&#10;3mcBHRWiAYUAr6sCCPcVoDGY1kNowJZ9Y3ELSGCdnV/msyPQlTlG/Nrfr88o2dPZnogw1Lx6eCf7&#10;fPbFqzm5d3Iv/Zx99qesGxf/+3/+eeanC+ey/v3dD5fOXryUffnitRu3WIAuXrp282p+fv7zJ7dv&#10;PHhw51VlfYKOMh2Np7l8Em09qdbu7vaO7j7oSI+3PP4m9Hq1tClOpbRItqeSiWRrY4RVojeTSHUP&#10;DS1PzfLPehoMOovvROpIOQ6Z+PyAqwtesfm9rbHJYJ6YmRzu72p6U/L04c3823n5Dx/eu+/oEtUU&#10;9H8Vtf7cIlU8XC9KyP+fFqklKNYxLsLRttcQTzWod0nFegAUQYPU3p4BPMr/YIlCAdL+zCzgSaZm&#10;cTQWJ2fQpt/eB6/sz8u9RYS1vmsKI1TzsSLEVhkwJH95Y3ct+P5v6+PB/iegl0nWk3qMZ7P5stt/&#10;CDe8Y+CAU211LZwV7yXwcHDv7XlRwnuPCJTbd2LvCO6ujc0lrVZuXpVbfnhFRqenWvYmhRAGGNTg&#10;HT4y8H4JlgM62VMigqD9ZY/z1pipv1L5bn97d06/wtmIiXSJ754Ee9LJ1qYxWXMccO2jt+mzCQAe&#10;IKzso5v2iGgJTadWc+8DBzGH4uYHV7/4hf0tEIWDYPetnWhnfuvdhg5jvx0NwCoiM6iXw3lkDUHS&#10;4xj50oNd+f3HUwvL8YmoXwklzLxkCgiMQ9Aj5NKSg0cwSQTHAoqCxAGjT+oP8Tzwk2wMp05UJ8jH&#10;t1/oCYO3h+uQyyggBnRMfpV/iDZijLCDiWd6tw+/WVv1/nOd6puJcPsgf0tt/EUv/i54Xl1U+uJ1&#10;pMZgWCFEEiNY+iaaSg92NYkG9rInUtHaupqqosKymkh1vbe+hdI/ynTagsvqdAZUR2pa403SrZJt&#10;sc5QC5jpTHQT/g50igFqbolTuXHCN3e0tBsCaACUA9LCUgAG1M0MOyEXfBrGt7o6uzgygQaggFta&#10;HKc2CUu+LAktAfM6aKaJ9kB2yuZnVzZhTevr80uSvre35hcBvJjSg80teBNhANgvNB/vKj1RiBy6&#10;6nbWF8fn3aAGh+W1ObIisQ3+i7FlemxyKjOmeKBnIDPSRYuTSLX3tNc9ffBX8cP8879k5Vy5cOVa&#10;9j/OZP+ac+lC1rkz/zICnLvw//6VdSknL/d8zuVLeY9uZ1/Izc45dzXn6g3rd35u3h+FqtISHW0d&#10;0juJ6RPdTkOVqwah7t54cEUlhPa2pNAwUlQxgWlVas0MQ7FEW29IVRoZEom8Kr6Z1lFx477Ydqil&#10;1IMlbCh4YzVg8TKBA2o5M9LfDegv+O3i1Xt59+49vnPvMbNP4UvGbnAuIVPV6wpZjkWVpUVFlSWs&#10;f69rGwADUgfLy+pqXtTZx7panVICnNKD86OZwcmBYQmJkpqlIzte0f4ESWNhAdciL5JzjcZ/ZcNo&#10;6zOF+Slme8sDwL+1JQHQ47uxRCELxFoXXC2cNyDWqL9gWvsst9L8KyrrwL6KzA7p20KquNhOzaoi&#10;sIQ6ur69LtsfKBzCjUtNa9rZ2AjBeh5qkD+UN9zE1lrOemSdqZkmypP+/iTQ+JAEoBqK/QQ+GfIA&#10;17wDUgC8jZ4QWeNfv763zqvbOGQQYBUM3NnR+69BQKSmQBwXvaJLF1Dha6VZ/vyJaQno6AIPNmJ0&#10;vgFAVO/WLK/Cuu1nmwpa6KgcVB4cQ4HfJTi0t7yPjE0hKoyamDHfkfcRvIAK9VOcOJjPLZEjdijR&#10;AYBe6qIdbAitPzPkB2PQqTXfmmJjOrU5fT49OsVFvPtI+edEff9RQplv2uojIv3j7rr95JN9wp3P&#10;uAzUDOQH+cu+mOyV3Y2Z+bEuJ73MrwiBb6SyPFItp7K08OGzkprK1yJrI26E2nhblaDv2JuI67w9&#10;1ZFsbgdXJxtrgzCotLyxAQIooqqlIRqLN0cS0XhLQ0OjNKtYa3OzlbapI52Kpm298VhPV31cHUC7&#10;lWAAF9jdiQ9kfaMUTgkEDqqA3lGxlmMZvNLypCiABUCvovJV3J8ePkElzC4sJqJ9tQYGMtC9PxWS&#10;PEit5peckVuzK0vLTJ+uB9cGP6wSEO3vMpgcdm4M2/OSwgp7gEIqmAHsamlly9O5FCzAkzMbs3MO&#10;E8r1hYVAAC4ujA4T/iS7WlrjelHiL//44+kf/2H0uXjhhqjfs2fO5PyYfe76mf/7v//4r398/49/&#10;/+PM5fs3rl0RAHL53q3Lt+7eOJ+TezE3O6/gAc3gw1eRBKMPxlMUgg8h1TXSkWprjiUNSe1dab2J&#10;sagPq92C1dyk4c96lIpBBlpa5SmBSBilJ8n/F0O16ebqzAa8QvjX8vLKvFAA/cfz9mJh5rM6U2Yn&#10;p6cn4rVlBQ+vXv497/atp0/uP375h+FOabs/0cJn5eWV5cVy3urrRX2Cd183NFbWVNfG7AHFxdVE&#10;wLxHUJpUb1uyG+w/xIA4Mjy9AJYNPQkz4JPVmaVZ+rT1cPV7tPSvOQfkyun6XTOLI2I5f5cVbHst&#10;g/ld8J0Ulr3VtzsrG6IouP2B3RZZj7/8j1OeFySfZ1nYD0uv+8q9JnhHTxD1rO2Xwg91BT5QlEHQ&#10;YhRwiDu5d3eOoaGGA8oWkzWxZ7jroHvacPb32G+BaP63K/tbQioKnoXfy3/w1lUApHSLWrhPDs3f&#10;onL8XH7/kB2Mcjv+sIN983UeEyi4+mXqHHw2+H/4isR3COgogrPbOYLRf48rAxyhW88SaUjZ8YjS&#10;kwpJovYTS7e+GiQA0irenlDy+EYOBYiKM3a9e5EDxkFAEBKFRVk4HrFUAcYjKWQAWHsHiKR0CE0k&#10;8sr8rCPhKLD+AP6LUeCcQJ58+ezlBv77ZZJFZaFYrD5xMH4K7gHUBN+xDJXj4z2L8Rr7+7qGA806&#10;nYn+5gq4lG4JtZRlz0tqI2VIoJo6MXCFMqMryuvelIIAo5Ga2lRXvE0ujdc27v0mBKitQCm3RqnN&#10;3tS3yg6LS7JvirYnk/KC0s2JrpZEc6q3NcTXdaYiIRqgzTKb6oIL9Pbh/wYyXRgwT3+4Ax0FnenM&#10;KDVggADnF6ZG9XEuKCilaA0OmBFcHGm+S2V7hQhY7s8Ms4v2sLklDJTcORCg8Nvt8HYvq3TguNpT&#10;6LpJ93eElV0Wwb62NrfMR7+isWYtyAdxBX4jijX9IJQEM4sbSyqJJmfFDq3KuZmYVnZLfYP/Mw2P&#10;JyOFT/56+OD3mzdyrmbnXMzL//mnCxcvZ2d//1//+nfW92d+PfvL/3x3Pj8n+2ze5eyLF3IuXLtz&#10;OYtN4F7+jQeP7/0nt0D0d0OjizXd2+7V5v3rG2+XmQjyFwgm27u1rTmR7kh19LS3QUeZDs0HeJFk&#10;NJFMd40zJA1PL2I1KB8XF2cBawuz00RSzJI8NguSzQWirno3JyfZF2cnh1qjVcUFto97l50/j+n8&#10;DHHl1ZXlFdWVVbUGvdJIRcObqmdFL0tC1FdJaaQpEjUZFL2MlNUnm6MJfU6tbUOpvpnF0aGhnn5F&#10;jLO4hfmFVd6saWfQDCnywk7IaVly+RrD+TIk3Eqs2ZVBYVzlNDf1w9fprkMRLhnPgZiQt9KsEWgK&#10;bQDx4HnJVzyAFmvvvnsuXN1Hu0xBYV8PAAHQ3KtyJFxQrv4+3Rz8Rt7+Os/RkjeN1PXd9oqx/SiI&#10;/FzFYbZ2s9sCvtVo0LoFZv3rtzSN4z3Zl1LwsIr7QjDkhgX+8eDdZ7/Ani1LOHh/lAEY913spwbx&#10;06N3X5ETH098SayL0ko/fZHS8fVraC89+WRdlymElrHzC0Lck6c7v+6FX2chFUs/Nz0V/D+riwT5&#10;1Mc7ixDAD/5jYscZCP4wYOg4saYcvguWZf+/h7s4ZvwLnxkhA8gCv4Gq3Fzn13OYCgjGl/IYcyh8&#10;lu7LKvhZacKH0xOZPps7HEDe9W9yYkEqpgyeZvj/4YYjVPMv1SQOZX5LD8bU/OR4f2esU/h8VdXr&#10;SF15hYTfIrDfU/G/ta8bSksevyqurKquqql8Ku4nYrxPpbVPxDsYe1uw0nEd80XVEX1/0UhDQ0tt&#10;TSTWVFXhcLA1Rt80RjxBLU3NHW1RIXZGB2dHu3WDEjgwfcND3epAMplU3JnA/D4oFVNMUP+IKELl&#10;v/NUpn1SbuEA0P2xkMgzM00T7NnfQPzMmXaxgLQ6ozB8N/a0ptlQSacewpUUUpP8CQdsSCHiTrD9&#10;huzJ+Z3VzcDyB+vQgozwt2sLo04JwMHKjjvTwDo7Np+ZN398G6RDBZHWu44UkL6to78vWv34998e&#10;/Xb1yo1LOffOXTn7f3789z8Bf99998/zOVlgvzPnr104n32ONuDsRSbgX/MuX/zp8t37927fvHP1&#10;9v0CXSrtMUF+bUOS/dKDPQp1KWnh/zaCflbpRKolmoqnHIj+SSrZOzDY3+PcbE8n09K+6W2FI/j+&#10;FwSWTM0FDDQ0E/s7uQkL83PcjsuT6oCkqJFPTg2l2prqKv588ODm3XtPn9zM/+3+42dBrfnsaUVx&#10;U6zs78qSmob6+kh5cVlJ3YuysqLnf1c3N8brItI/KmuluDfGOiQVKBlSj5r2vff0DYFbncxz6gaX&#10;9CevQVNDv4rVKayl77FTFL+Bred7R4fBlw/WnMwz24cmahJ3z3W44kLwlBsZZy7O/oj7j7SNJPDz&#10;14+YvONgrvUmQgJwYGz3YZindZZ3dbgtd98cYY820XG17Ycc7UNB26TAi+L8qGxh6gdvvzhFECPk&#10;P4H4sQZ8Jnh5++ELEQGunuNl7926pFAhvpuKS4l/3r8NkBprLrQYKuBrxRMyFxybp5FnX3F9gfv/&#10;cvrJOyZqhwyIc/mzsuIQYsySCG9G8oVZyIgCf2b7ebvkYDT+h0tpmSNicYkGly1YN4hvbNeu4aTy&#10;0vMRIR+1IPoCGBQhdk4HAt9gNzpYtYTA8MWDqwoCtGIDdi0N1ic/TJuIyvN5wSfgh3w/J/yEe1t6&#10;g3x9QIKgXfJTw6f8kejCZ3Ag1WxrD2C+tew58vwMWxN7ulsaGqsrGiFDYicZw0vLSwpLXj4Bdb16&#10;WfWivKzKX7w+r+ujrfGefm99qicdqY2lOtve1ETKy6uK6mOEgxX0gw3xaG2DW96L3pGIVUdiiURD&#10;sLv2JK3Qfc1tUZCfx7kn0dnd0WGgDVngLjrad2FgI5nBNp0g3SOZkbGx+REPNSteCORdhMPPry4Y&#10;O2eHJ6lMQ17H7JwEv8UJqviZpXVg4dLi6sT0ItPflidyCf4M5/Mh+o7t/yvCIqQArDPOzMPMluh8&#10;F2aWqGbBgdA+saMbIUIPmRjUxdo/ZigC1ZK68Wa4k4bTss1a4m8GMqnK3xhqHufnXb+afeVSXta/&#10;/vuHs+eyfv3nP348k3M9Jy8n60JO7qX//WfWhSs38nPhA7mXz52/ejv/jl6gW7m/e/9t9V7xdi9T&#10;V8dAZ/fAWHeaO4q8NiFkwHDknGxOdHJGN7W3y9oY6uYEaIeT9MlFnZyYkIq4HpLKZf+QSGTI/DJ0&#10;UcOTo5mgx51fGOUR4pBSaSI0rScWqS38u+D3u/rJHz4HP/75lxrhsrK/y75pgPg7Kopf0/mUlFW9&#10;Kil5SdFZ1cKhUFYdr4nFaDwaujD/0Y6u/ozprH1I8E9mVOHv1DhS3+wYdBjmSDEsZJfB3EJuvezS&#10;tWhBWSyxFK5734oYN3e3tgj/0FZB/2OGp2wRrbX+fs9VJfLznbv/5OCzsVhODV09GItG/pMGDI86&#10;TICDhU3lk9gfuL7MCvqX7W2rgbgHBT1h0Td0oES16/kFrvRP74OIfxOraHXePjw9hfjv0QefhAQt&#10;g4k3UTXn+7eLi1uCIoNvQk2GQH/D/AeaEcdP4Ndk+n05FZz7bd0PE7/LVDvB568H4odObN4GDUJ6&#10;wJvISbsl1XPIlvTBmPh3hGptMKrMwpq2JHiKGVvc3jlG6xnPTwwxBJObHz6QG8oeeHvKUYANffv5&#10;Xcg4xt0rrXjPrrbxXrDAHtkjI2BwAvAVh8ZvfIepAWPps/Cxhri0r1+YIkLbCNLj85FRiKAi1HyS&#10;Ipo3DowBMkrYxRglNjdYNSRfqMVcZLId6uyk16+v1/D9uqgkvP4vSX4qiwslxb4qLSwuDuRwlWCY&#10;uppIoq+zM619vrsVuNeFrW6qq3xd9LyqJdFY3kCtVlvpiOjoJ2enXU/FIwnccfABtCXoSFzyyQTw&#10;q5foVx84NUC6s4m0dGQoRNz2dPX26gOAOQ+N94VMy+mphdVl2/iy2R/o77RiB5AAMEny4S0OC/rc&#10;tL7r+Qniv5nppVl4wNKyxZM8ICguoUVbBOCygNiAkAZBKrS8xCOE4WNMFzDsQd3FGcr5WsJQg0OX&#10;5pZkj6sCE6An3taYOz7Op9/f39aakMzbPtRd9ejO07+e5+dd+/VX13vW2e++l/Tz3Y///FkY6Plc&#10;maDXci/+kPXL5Tyq+9xb2fk5F65cvVHwW17e7ds3bt8vroq2xVIB/xvIIDS7bfw9qRaMiE6f5mRn&#10;G5WkxISuFqmA7Rp3M5mekAOgOW2gb2JkdGRsalnanpNpYX5qaGJ+dGA40zMx5fMZn+5zWilLWNRb&#10;MrsMIqHP6+uprNIA/OTRnXwGwD//fHz32R9k/0VVJfLaTPuV5brGa3R7CfoX+1VaU1tXViUXpCIW&#10;r2FQjrX5uiwiXT2jthDkw2j32PS8jtSJmYWVEOi5KfHHyj2vfEMKOwW2M4EESeu0Hp6VDci4N31t&#10;w0dK/rJltXZCqKQT1quw3hQaUjhI/kAB7uaDT+8YgfwMeKAJV35GMLWaItDzHuujnWNVdva5Ddem&#10;VRx9zr/vxAnHzgHwXeI96SA43h2JbQt3HVDQHC8TwYJN+YIYC4Ea4TKnByDCMSDaYNCmfu4uGQC1&#10;4Z5h2lfDRXiClbcpH5PS4ybQf8ab44AV6CgMfR6BtXSF++pcMOhJ9LHOet4MGjOCVPP/9tLuAouJ&#10;uwguwo++C3zaPmZ62j74grcz6jAAYivIit/twPHCTRXMSRZ2Meob7Hub0gpxh1IO2Xl90rt7xzLD&#10;OIMOlaH7Huj89qiDxf/5ItSCUvs5kGieiXtYq4Jf6GB3lYQ5GJaIMnQwW3Kn+TA1xc6KwFqcnZa7&#10;lUq0UHqWFRdXwH6D9KekQGBkVWllwV98oiWFL14XlVXWvq7z5NTVpQb6O0SFGE5J1FBVTXIBqooq&#10;mxqjFZFoLERGxd/gjKhWXXKdrTqqe9rj6WRXrLulo10jYLw1Ee92MiDAhgaC+iUdb+/NpHoS3oIU&#10;9q+/J90bXPee5gyGCZY9Ncf1P71EBIh9Gp8aHFv1tTMBLAgGMB2MT03KwSPjmRUvRxkC1Am2mNBB&#10;ZzHDfgTd1QrmzxymODD40qZWpX7PzG6E4Z97HXC1OE1XFrTzS+tkA8uzA0iIEdcsvHt4ICN8MNYS&#10;wdxL63r98NYfTwr+yPnxu3M/XMw6f/GXn7Ozcv73h7O5l8/k/HDpclbWxexfrlzKuZaXm5d74/r5&#10;vGu52efuPPw9/+6j/+TkXn8kJrUd/MfhPzoxNJhuaW5Ntyd62+OJBEZgsC8tbKu9jf6vs7kt1tE5&#10;MNA70DtGyxvCvqeBf1OhW4s0wiQgOnxiMMMwxR05OjiaAQH4GJiWx6ekJo+N9fb0NUX9gb74868H&#10;+Q/+fPLbowdPn2j2fVao2Pd1IX+HGpDi2tqy6qbWpjeRWuhOZb1/VF5XU1erhbQp1pzE9XYlWpPC&#10;f9O93e29o1MLC6rapnyStnqwDMElpG+HgmITsozxJ3XTLLu/Bqpb2jmAeilmUf4DifXqU8HwLDkW&#10;3F9exxDPL0gDuCYN05t2/Omz6O6g8Tl6+5l59qtnmUpHXp/VghXQ8y8/Gxruz9P1igtn4bJKgMed&#10;J2S52K3wmgdKkdSHyMBmAGY3T0jPEvCnxwuB501G49um9wXfL20shpnajYoPRx7ugMlUyNECn3z5&#10;prM7RMx/wk+gIgKK4CgwDSjYdCo4AAzZQd9nxNhz84if0TOKBQAsLy6ooBZFD6pamyPL4hOwJi2u&#10;KT4z2x8j5KgG33/+Kn6UyMBK8eXQL/WxBMcQuErXwNaaTyx8cgJPfHUBwgoIionWAsHjLLif2SL0&#10;AiMxiZQ+Hp1aYDAARisR5cCL0B8WZBOGArrKQ6/A3NQYIzZoa2VmUiDr2GyGrybdU19RXSjOt6S+&#10;sLAY2//qVWFRbfGr0uf0PWUlpWWR2sryhsZITTHvaNIwGIz9PKtdjT0I6vb2xsKyioZqscFNzU1v&#10;Xr+Jgrijb6pxWBSozKMogTj0L94Sw/F1B81bsju8A0NQgXDphyKMVA8+IdE6kO7olhqS6BoYGh4a&#10;7yH2G+Y3HZtZGVf5IegnRHKND03M2ADWwrw+Rr+3OOCJVNoz43IHsLhfFgnhQuw0zTl3gE+QHty2&#10;v7SpA2QytA3PL4yPivVf3UX2mw121t4H8mxZ2fr8kuXINi1ef0rn6IRkvZHxof6BXlR8VVT/baru&#10;yePf79+6euWXn378Ofsinf+Vcz+e+f6nn7Iunj178Yr/ysmmBM65cPl6zs282zcuX750yfufe+eP&#10;Z/dvXM99VFvd1DbQlhrKDPXPqD9tjXfDFQI5muzsGR8YwIckAScN3rxoR7oVINqRGZ7t6x/juslM&#10;DfdPCt6UvjuxMDY2EBwRmRGDwfTCaD9vtG3FFx2I0nEf3ADJcNOb1mhFSUHBf27n3b//OwHw0yeV&#10;JdJ/Sl+XVL8uq3ZwS3aqqW9SN1ZZ6k+w7k2kBsRLvxVNRjqscEIh+rpb2kSv8in39Ytp35jJZMxe&#10;gUmRtGDZJbc9WkdBgqUg74srNK7acRUtKJ8Ews6urYpgCLe0O/g94QtM2knAlPFtx7b9k9yHJNoA&#10;qx1w3RkLMIOH7lUWFoJX+/qnPTh2GApEgR5uydn8CM4J5V7G7sMT9BrdE+WNkG/K7qNVmjceGB0b&#10;QvKCWNeosAtasyE4UIhnvECfVHR5f7Z2QpIUihA77HxiHZWsDwZ0yphJoOuyCL+CJbh8Q76WGzUE&#10;lIgp/CC76Ehm2Vf5vc4k31X4RNzTygX8K1Y34bMeQSEzlldkEwzExrFMU7Z98vloZyNk+4RM4iP2&#10;xD0HC2HC4ZGKRHJhCaduerqnbeGBh+jN/XfL4WszlhyYBoKlgVsBfxeEUADO8IWGcHQsf8g1EGd0&#10;DPBTVMhfhEN1uB1u7iANbQk7y0vzK5NC9ZTiTcnYWJzoGwXApQZ70nVVxc+L8f4lxcVlr4oLC15q&#10;heLvL39R+qK4zKtdVReJ179pLCuu6mq3pnpa24zpaWNhX29fXACgrjqYIOdK1FXW0lKpwb4x0dlK&#10;0tIeTUQZ++LSKPj94y1tqMCujrZEP1AtgR/w8z3m7dRw7X2D3WJBLQtd/X0j2r7lgY2OjAwMz+n6&#10;XVxempP8rSmjt3uYodTwvjE7PCM0xDg8Ly7MSbujjRbejBsKYrh3hyL+WGQ3XQf0PTSh86ty9YY0&#10;V1GwwhU1RAZJCj7aJypSR1lFMG3p0prgs58amhwmcR+bGhqgTujtamhuFcXRUVf8+OGD69nnzmT9&#10;8HNWzoVLN2/+mp3173O/Xrp05geeoF9/OnvhzGUS4MvggOt37uZl37h47U7erbsFjx7l3Hz0LBKN&#10;dnS3dg6Nmv+HukI/SmeyL60jSb5gr4Ch9raevlhrLN3aagXoHmaRyvQO9w9KAxmfHpmQkCYAxYFo&#10;QBkc0cZhSDIuyQsb7hkYBScMDg9KLBlD1w0MdWlhTbxB5T7/88GdgrAF6GwvN/zb7srKK2srIuIB&#10;Xgc9ckVJBc63vLahGZETbWmMNtRF6h3n2NiuvngiHNq9A50KG2dmV6fHpwQvBHZ0ceZbnBI6m/B/&#10;xZo1t7nH52set+0D1DUxogN2N1b8GWxsB/yZVHYT8SYDz5C6f0qy5tIHeVtcXYVfdnRtnVDk4rXe&#10;7Z2S6lutQWHHcLgQwUe9KpPbtan3x5sQVoWNXYY2M4esPjftmrgdGjldN+G29jJYznkHQ86myxCe&#10;bkiwE0rqeS8dxpphQtla2Tn5sKE4yPsTVvRwa5g3PoQz5EQFkV3haziQWIZd/YEECMy//0Asjj+G&#10;Rh0eeiMmAHnNv3Jja2V3JaihqR7lMgtIWdKELpRGQuUGeaJ5xXtoKgkNoDuHB8j5PXYdyCgtgu9r&#10;FddNxb5GKeBIglrosAyqBkeDAAKNBU6lQ19l+IbC2KKwkAiYBZhK6IPQIMlE1gF7BN0wtSRFMjnh&#10;7jZrgGDj3TnMliZd9tkp6vlxoo6ezkQHfU6ikeu3tOp1pYKfiucvUFx/Pit69pduv7I/zYu12iir&#10;tNHEisqa5PdJrAbhdwjyT3T19Ar5bCgjE2hKxLsaGuNA/+6OiBBh20BLPCbkn3+0vSkZb421+7n8&#10;7c310oGpgof6rBBtMVa4XsqagUw6rRMIAhYFDvQI2xln9hnPTBOewOOIzbV9SwKA9w3IA5pamJ1d&#10;Cz3dGU984KPHOSylYc6pg11bx+cpB6b4diGRXLochH8aSRnjMgNTmGzFQ6PjW9sLSIF3floohnF3&#10;kGdura4w//EZTcws0f/NjA8Pdg2J50y3NRto2tKdjWUv7j26kZWTk/PDuewrF368kpv9y8/ns369&#10;cuGSvp/LMsFzr+fknP/+Um7uxbx7+fdvXLyZe/12fv7dB3fyHzx5WRuPhgmnt68tg1Zgg0yjA9KJ&#10;9vbBXn1J9p82SGgnyz33dO/Y8LRqxJHR/oGxydHwuk/2B3Hf5MTyxPDs1ODI+HBo4mYKmpwY7ZLR&#10;05oaGhvp9YlM9g0ODPXGO1PR6leV0j0LHuY/zL/3W/7DosLGOgKgSLSORiNC7Ffrfyr8qy14WUfz&#10;X1fWXB2tqI/VVFTKciE/kOaeVFAmuZ32aGSGCmN2KrO4QWQ05V6b16gIcA7sHkk1TxJOfWPj4D37&#10;refc5rr/niF4L0jXQhCG+JV9BfUAsN2vSmoAXvuMsyH6S47N6VdelQ8crPvvQgR+mKz920TUuOQO&#10;6XFDSieTjdcUzR7gtXCo+DFOe9k+7sIQEHxghD7wg8EQJ037PVYRdnAcaruEYKnGQvlvGDHI9oNe&#10;SC8fXDhkcVLwgd2EDpMx+b217fjqQhAYK/KxbJKTUFDqFAh9RceWABgAF0Ao5SEH/qBfTjPBPpo5&#10;ROmTQlKZbFGTzc5NLkzP+Z9gxl1qG8s8QdreOtltaC3m39zcIyOkhT485u8LN7sKWytrkARsifgO&#10;8N27zRXBBKiUt+tHR4we4W9D3RiRjzMAqi/F4FiW2rbNn1aCMymAEyBRMGIwidEzy/9xCu5tbS0v&#10;TBDTLo4tgodk3Y9TnwRLbjRW9aroeZj0X5dXiIV7/p8nJVWFTwr/elnw7OUrCeA10biK+ja2kBa5&#10;ld297PwgrDbxnh04fPaB16W1kmLjHYjshnhXZwuwPNX0JhGvjcU6upOtbdT9WiT9DPE3zeoE0Vut&#10;SPVGNHcCNaAP1IrZ0dnUoXC8qb3JsdI3MgLgNsn2D06xncvnnJ0ZXRwfpEIdRQwgL8YJUVWFwKTA&#10;ATMrWL8Q5L+h3ieIr4MmflMa5PrORngwCVRWNqf1+0wPjIvZHWSmGSL/kxAewsJMf8FS8z7oAxe3&#10;Nmbg55JGlijp++H0E0OCzFtqWxwAqjtqC+7dy796O/fSd99fyLvw6y8Xsn85pwX0x7zL5y7n/Jpz&#10;/Wbejau3L6sGu51/92b+zRsXz12/lXst/1b+3fz7j0oL4SNMkKnhEXYijuIUrU9LT0Ib0lBnW5Nz&#10;wQzU2a032d07TW8zIGxzjA5KRrpjy+s+vjKzPE32OLfgn/X29WsP6x4fYsvt7B7GEowMDvQOpof6&#10;+0QKBTSBAvDvF+XPHv5+k/8o995fT//W7xFvqKmNNL6pL62srKuqqNcSXlFRxv3tz58C7GVja215&#10;dS2Qt8Np1Ez8L6k41S+ZXEsCOHZ2wqg1oXR0aWVpZwux5uPDyO5JkXXRHNoL/M02yspFyg4kN0f3&#10;7+ac65q8XnwtT/32DiE9UD/s9aq/eFdD+Oa+HCBT7Kdjc0GI2JV6hcOnDfBsH5xo3t201IdIjG8R&#10;mG7OzZU5J7s1z3Pv/rQoC7TeYsXx+njoUYpeWdDX0Q7CnPIAzYAeJFPw5hzqg9mbhyBwKC6IFFiD&#10;lQsACxkgdEm0vl/3d2RxGVRYfxxO/k0it6zvXAq6yfgDUGxCC0AHCE0b0NrKvn/XipKDkCmNiFpf&#10;WtVkL4sB4iSOAh1wyJEXAExZZEGzSO5M33hEo4DP84RC8/eJpgJx8FX0p73FF3vCgLAZeBMCSk0B&#10;78CW21TKWAJGnhDzazrY3fzEHCWG1M0fEj1CyNqR1h8uKO1knu1NBghyjTWQOpDSq2QEBqd5CPX9&#10;surVFImBfob3Lyl8Vlr59/OCF0VV8r2K/35VVigQuKq0LNbMklZRGEmp4JVJG9g61V7tvZQsXcnW&#10;1mhdLV1PLJnsi8u1c+cnO2h6ki3N9RTD7V53+3OqvrEOZEhp3JqMppAHLa3NHe2tXZ1tYu97heJ3&#10;xpq6BhO9oTyga2CkIzOmxI4FDxUwNDo9u7AgDmR+MjM5ZtsX2eXOH52aZ9efQASSAkJZCX82+M3W&#10;uU10/4TAb5vougvpLYYW1gvMH5scHuvKSLLHNQCshSEsIQ7VgKwtUQpsre8t0LWS1QSgbW18cjIk&#10;38752Wmxx1UN7v/464d38u9cvXv156zsvPwzv2r+O/fTj+du3byadzY7+9ylW9fz7pIHXryRn389&#10;/9al325mX827d+363YI/H93Nv/u8otVHIUqoKzMcOjz7BICLAk93Dwz1MUGET5UfuH+gtW9Q29ZM&#10;n1wUB9zImGaizPhQQPcy4xszy5iMxWWx6CoEpqdGGYPC5IQ6dDL3phKD/WRD6VGzXVezAPAnBc9e&#10;3Lt/7z7s/+4fT1+Ui3cVDEDvURutqa5xEkRrmxojVVWxhqqSkob6F5HmptaqkteWkB69pAqdOtt7&#10;+9k++qdC2+/UiLRfd5m5SqT11h4aLHjTl82kQKsdHDxE0DW6G0J7go1tby2U/7ic3Y/kfAdm86/b&#10;GqrE7h1z7Zh9BVdwqULxP34JY6v1wP2Ff9Nt6b6nsnf508m4nA3C0HPbgBeDvP4A02bss1Rg8oHr&#10;21A1uY6bZmAxYOIz32oQBweiEU40Zh6cOGKcDU6Qw3esi2SKtpXVtRlZnKx7gVh8C2sjkPdan4QU&#10;vlOKH+pa0tqTb1f/6dFeQASYgaGCCEKkBSEv2E60By05ETYTxKwoKTFymtEkH69uK2MRNkGZqAnA&#10;zU6kGLKoKSPIkuH0QEoAplsa7nC8rw0YUb26/eE02P9oBANJoeRTdoGVVsYbeSPrv0WAEZhRYgdh&#10;ithwYtivnKe4ASUAHxySJ+9P3m2skibgD2hfebNWN5c8Rovzk0uE8pnpYcVbQ0MZFFSkAoBfX19Z&#10;KtDv5d9SYHH/z8te/S0OqqCovKpOKGRhSV38TQPHaLPY6gHMHZSKN6WlpUsobCpaX9Nkd4y3NdH4&#10;9uLykNz6PzvrWymCg1c46apvIRCO0QG2JTgCXIIasOP1eIQ0C5wQENeMqone7kSImowFiLFnJBjZ&#10;BvudAwMjS7PLU1Q+lt/RjBVmkQ5tcWnSd7NGhL4wpwRn1QQgAnwzJH/DmVaCUGoHxbkyhwB1z0AQ&#10;BwiLvVCZsZGxPhu3vOaV9U3KoW/Jn1MSrJ3cAmtEACIWJngLHRjWdNr33nhMAFpTsjWZFACWc+tB&#10;ft7Vy9n++unHM1m/ZuX8kpeflXNG8set26D/25dv516/cf/OvZzsW1eu5ORcvnrtj4K/nzx8mP+k&#10;vhvDkWlX8DEoEjEzlulJ9wz29HSr2YqTTXSn5A1mJrEi8jXd/KCPDCkStnJ4YGTYWjI7PTU/MSd5&#10;gwpnwizOoNQnIHhk2EdIdRWiCtv7O3AosothOw3R+pLHBc8LH//24I9nBU8K/nxVXFFTVRGLMXVr&#10;eWuug9o2JuMNkarSSENc4E/UP0klY3VVjXIK8ZR9cTBNX7c/cl/HSpAZAVoXsalcGEq+V3jjVFJv&#10;70i93DWZc/h7tAPvokwXEwuUBwlsvl9cMB8IpWBM88DvU6Dvyfcw4JpfP339LLQWKG/C94bb3EIC&#10;lh9SjykNx3XrPRF54UD4ZN73e2jV87YD/AJjQx5jBkA7QP81b1s8/MGTfn7bKVRpeZECn0d2BEA4&#10;2D42Czh0PmytfeBSNKjYz0M2kUvVOyQubj8Q/p9pZlhkCfwlkpr9P/o6wtRPD/D5y8kHdiUKQDRd&#10;uI1tMusbwNBZZUSBVWdEl4eIWrDyL2pApC7dAF2DRUgkA0Xnd8davP1K0msCMudg60PZuEsqRIXL&#10;q+ZPsNUE05pDlU4YAMi3Dqnmg3DfIzTpXIN6+vRL0EPtmwz2NlEhBw44UAZlpT0g+H+IfkGGIEA6&#10;yY0N4/9kILzIasZGR4Yy3t1kMtZQW1ldXFNaxN/z4tnfT4oqxEC+evq0qED8d0FRaXWjVOiSivpa&#10;4F5dY2v3iCxsTh3S3xZBQJ19ejETdS6QhipsXryjM93RnIwmB9q6Uf7kwbICgq2VJ6gltIiHRNtU&#10;R9Tm0G0f8OtTYU6VPZwQh2On0BKUkbapF6iT+HVwfGRkMhMwwMlxS77W+ZHxzGCP3jlCtHE2P6s6&#10;u/78rKROzl30kz8Cz4ZvFruDB3bwLitr4hiVca5qdMDVODE52D801NuVEUWvLd7IBruRYbGxrwlw&#10;c16+xMrqpALdifVp6N+0X0T5m6p/XVYjADmZelNw59rt/Ft5F6/lnJf89/Mv5wUAnsvKPnv2Qnbe&#10;lRzc3/Urd+/fR/j9cYdAOP9G7sWs7LuP0O/P//zP06oOfHrfwPDo6HDfxKTk44G+rsER608oSvCB&#10;eNfSkLyMvpMZpWfetbkp3V5KioH9U+OTliLWnoXJ+VkULhduZnqovzedzAy1chOkQ8ZCGJ6SyY6h&#10;nqFux26yuebVo0cvC54+1vD1+PcXT1Q2VEYa62ujkfp4pCXmtK9T6tJU+1qEW6zOWpCMBXNGI11G&#10;MhVr6ejqSHSYegaYMvmysA8T8+HklZuG/DPIu6pp67eXtjbsrfK+zbXaZ97BBUT0gl2IkkHturph&#10;gsR0Yec+2v4UUjYo+0389L9UahDALRgVDhtnKHhLtom/PoQerS9ycUzfhK+md66fdfP7W+7nLUfN&#10;qtV/fXNndwF4Q3TsRQEVstWRBToIPnz2ugLOLSIM/5L1jBsHPPGU9sSDG9xxGnYhc/LidkMrL4/4&#10;os2akEZAL3AyoJPB5EP2F6C/b2fBqZLyLyFf75RsWe22tQKSx9awiXN2kmz8f8LONLbNu47jz5Me&#10;o0PizabRFwiNQ0JCAk0TvAFebBISTAJewCsEaNobBNpg2iE6trXrsazNsabNepDS0NbNfTaXU8dx&#10;4iu+byexHduxHZ+x49xJGztN+fyddlORJrpZuWzHefw8///v9/19jwxEE+Ili2xHafzpwkyT2Jog&#10;bKcWmduLwbzAHzEXEU4c4thBZLpP/4PrP+gk6dQUT3ygjGLJXFkpEiIAaycNyRpPYb7I4wTKw3A9&#10;W2aGgHIB5hU1E+5A/GWkHEK4WFli26cUAJOhyWJ4giIqHcmJeU00S4BWIDkNZIx9u90wOaFRj3R2&#10;dvUMweLraiMMsrNH+P62X758o/3GjVutbZwSPf0doMQj6jujY3dt7Fwu+5wdT1oDCdboeQn7HNNP&#10;aLTqIfRrU6B843xuVVtZCLSkWZN1DSqgN6BiY6/X2n02B8i/jY1UO2bWWeDAsJ6YAQkJAdITHU4K&#10;DtHYZN2zLtimSfzxTfuDtLVe9npC58I+pmbsRZEQZBeSZhj9RUPEUELcCS1ANmPJhWqNIxweWXgw&#10;M8xlDchnMhACY9CKAz5HMOxxIei32ezr29lCLMP2xOnLabpWBLBlCckgK0jHYnNEggYd5I8Eg25K&#10;HGVbz+i4Bnm+cfAakt4znxw/XX/io+OM+4j7O0UX8OF7J2vP11efq60m8/vSpUtN/7lyseZiTV0N&#10;BsC1FxqvNzXDvG3VYKQ763ACbUzDXojMTdvhQIk8cPZtEzg7OInVxbgNVXMAdIOdXngUgn1Aukv4&#10;of+GZ+fic6SUQcFDfxsPBqYpwAhY5aFqm94BT4/+gmLK7Q24meBrJ0YFhNOmUFxrvfXvtuabNyD9&#10;D99Rdo2oWAGYALY0D+i16hGN6g4JTiq1anIQJbJWp7VaJ9U8jxkjEpKJXS4smJNJvBYgG2fj8zSp&#10;9LWrGFlQ/BOTAdbCNstZm8iLQTX8uzI2Flla/hWxJmcSghtAMbtKhy/8tenPKFHhpTH7ekAPDFyP&#10;NAAobA/nflgAqFtJBd3G4AOQjRZBiO7Ywjfyaxj4gqHlhfsHdgMkY4jsPPZAAi/y6yXOcZaJrTyU&#10;WWA+eghWDsoKSLZi0ywBBj4s8ShhAkZpwKVHsIh4gTB4cvfYnwtFgodh+pVXsNNm36TugAm0CxjB&#10;0E84/uxg9isWAlALYHcAQgAA/AkgImIpg+IMghlpLAlkJgtp3p0Y0oj5+GKCt5BFYpt1Yp3U7u1F&#10;YYJCVvDmnrBv43CxBOzB1lnFm5JGnqIhR3+1VgDwg1gBp2JtNb2cyQB34CwC2ErTgUUA4mPWEzFb&#10;2UEgQWfFIRFj2KKYFd5nLIHMh6UCztBSUYxsKPtJiuSsDoaR0kP8Y+6u1Yvar693uK+/r6O7t/1W&#10;LxHX/S0tTc0KRedtBW5AQ6r+FjRjg1qmwmr9JAM4Pc69VjvMEzI8gat1yNVxrh1jbAe+p9FqlRqj&#10;WbhcY3KlVk45dDrkvfpJpgEGA70kOZc+u8kICkCvQK9rdlrNNifm4DMM//R6q3PW42XCaLPbLMTO&#10;eUkPDod9bhxAMf1MRxM+v3fGbWUbhISaIf8OTgx8Vyg78ST+krmc4DRnGeBi7F+AYcXbmxFWP3OZ&#10;TGSWwQdTxbCHzYx21o9VfjKBR3WOSXViOYfun4oth4yV7TYdA3IIBvACDM4lAi6XkRRE5aRaR2ei&#10;v32x5kJ99bvv//Pk+39/E6ePt88cwwG45sTJ9859eOLj2rO1n9Y2NKK4v9xwpRGdEOTfhot19Rdu&#10;X2u93qu1GA0+0UwjZgwS0+FxmDQ2i0k1TtQPvEAzZQAUwGk/yAZ7fYQkEnoQYVCCwC8SmsEQIeQN&#10;+YKh7DzJJUL6QzshsgIhCljN4zrCFizjmK0ADLosBj0U/tGRblyH+m/evHrrejORf63tbazoShED&#10;wPup7mju7BGcbfPYoOLOoFprmLir0fPm6Kc0BoMOa3Ir/1gsqbHEIhSKeCPJYiyJ1z/+Vuz9Aqsu&#10;cg2w3eDNJyphynBAPIzyt9Zpw4jqKaSW0WLixMDeTHAGZQJYX5ZtcLmwTi1NBUCWxcryogD4uaaY&#10;rXNJ3RN8oF12eIj4dO7YhTN9xxNnK8lgF419IUOLIST2vMEFHHQZscGxo6oG6N0G94XexxbIhJ0G&#10;HqI/V/ruLgJAXhWA3aoAHCi3l3KMhjfXcYLkB2zEzIuWaKp3HtzjwhYW8SxH5a2dvT1RopSBLJHZ&#10;UQvs4lQmqoEHJRj3DCVEbgjzf2oSiH8ISJKwI8OhdCZFbEUmi2UzgsAcInVoQmiOt6AmCEsxOLlE&#10;iZRXyxAVsD2gH4LmDNGP1a4AgABngq8I9F4sJuEwb9DyFEg8w1qQAoASgApLQJX4hGaL6/D/hcc/&#10;qwD0YFFWkSDKkiIGBdAi6f7Z/eIJ/LTDiWB4HhQZUws2UUHTGzdODAx1IvDpw/Cjp69d0dXZ0dYH&#10;YtyCK6TizpBSoxrsUasGlfTsLtQ7Dlp1sEBI64IH5MG8EuGeRzhkazUqjQHsSKsfn5ggTchst+rH&#10;JoTDjxVlq9FgxmZAq52gzTXx+016o4lEqRkfLa8TfNBi8bgcAlmw0dDiOWOzTbvImZuBfRsNTzMM&#10;dOH8RTJYiNhZh8tO4p2IuYsG+R9EEDEDZRy0IFwxUrBS0H3S1GHDgD0FKrlEdj4+MxtIQpR1+6Me&#10;rx/+ndtG15eNBXIxAGveOQQDLCBJISTMQA9OcHmmwuEUgxLqXo9zVNWvQpevh9AwcK2+5tOz0P/P&#10;fizmgKdef+v0yZr6c9UfnED2cwJP8PMN52qqkfxdabjwWW1t3fnLF8+frq1vutncpBizI6d3+UwG&#10;bDQZWgZF5e+22ixq8FGdSUUOMP4fngD0oJkAersgTI1AIJRh8Y7EiAQMxr0BH2tfJJsKpoQaKDSN&#10;LRK8AbuJ/glJgcVoMU6M4y3mdOKqpidqEGpnex9eTgpFy2c4fbX1tnUx4u/u6hsgilTZ3QpHGDeg&#10;Kd1IZ7dyBNWPGqLj3UmdEdKm0YCrK8bnKLVCZLGBn0bTEQTI6K850aN5tqUS19YihDRIaNubi5B0&#10;s2Uw+w381jH1ZeQkOLoogggEZEUWMDeCHLB3WlOBWGOyhY6N6l84gJbuw4bd4Vx+iGxAQOI7kFu4&#10;HHH35nLGr5cCYZsJQGENAisiA3oPgaOz522sLwpHF6p4Kn8hQCjkNhicQeWjwcD8QsR/IbIHt2ei&#10;Dp0Y/hy5GYwdYf7yelCHQQ0WAJpYogjKLvPd0uZmYYUoji3hWATYx9oBFEHVT/AP48CHZPRAumed&#10;gHhLPBg2FVkIOxnAeiCnbDKCo1RoLpJGUe5PreExEYkDVaYp+cH71wtEizLWYH0hsIRjASNqFXUx&#10;NavwTy+vJHOJxBI6BfzOUTXn8QHgfF4uJkitRM0O6YCOn1oiDfQnDAvJIsVjjIqHHosfghqAD/J3&#10;ErrMmggeQzwjtS2W9oRqAOC5bTi6BB16g3b07oRuqA9CSEd7l6JH0d2vuN3RfqMPQ9/b/ZDDRjCK&#10;GB4dHB4cQriKJxUAld9nMRnA/f1cmDOg9U68YbH0YWINbDQ5rp9CrgaVD7UvyDYtAlsRg0KaUjHa&#10;RyWIvZ2eufcMPTXp1163y2+xTRondHSvFsc09QAcOzYcI9NA2CyBWVfFD8RHPoCL7dDtxwMXjwCb&#10;dy5Bv49Ih20x6I9TlAKcpFBfU79jN4PTBFK0lTyOHjjQoOktxsANyfULILfDdkhncdmmiuQFUC0Q&#10;n7WchzmMMSrsH6itqcUEGRtxqu94PIINeJhRO/D6eL+Kv1Jr1o81n68+U1f90YkzDec/+exq7fH3&#10;z4Kv1x4/VX3yg5M1dRj/NdSdrmn89Oylq42XahvP1V253khNcLXp+vX2Ua3K6pyG0xQIMhYqRBnA&#10;2FgGnUYXjj+smRbmIJ45MED8zrw2v0g6ga6Ynp/zzM6HBBnS44aXGIvlomnQv2gy4Z+xO70e/EQc&#10;kAlxUzLDv1SrMFeDTuA22VHxdd3CuqmnrY1ZTnt7xyBva+ew6nYf275STXIjPdrAkGkc36beEQ39&#10;FwYOY6PDRDNbRDaZEW8iDJDmkwFA1wRWi8wA02SuFNMAWjDShOYuz/aPpyc7KwoV0KkS0/QiOxOg&#10;92JR9O1caJh+0oByjpKfAwRWKuxSCvCI0maptAOoht8HYzdsOrgsMOgQwPiDFah6mAQLrx2sMWjI&#10;93Y2aIkhwRU4o5cXEOFgYgMCyJKyzPCNKHi87yAFCptRfAWwy8NLjN0SDmB5gwTc7QdI6oAlM6xD&#10;ZI8hw+PK4wF8xXdYBViR8NYrYcjPZSSwebZ22nLshiDTPxASnfW98j0WLNQ2fAOawQ65xfd3RM4M&#10;s2Sk2VhLACWJaTVt2xx95CJ6LLKSF2JkI9Bo8lKFyRC05PtFEAaRdgLhmdUNc0HWHPgSzExWEimc&#10;BPCrwsGblyD0SUR1YliRWkzllnE4XSoksMWEA7WG3TJe8JCjMxRXIAo0FjRd6INEyglhCevYnpag&#10;YC4wRMLNLhr0EDhlAxqewXROrUQHPtDf3duJ4wN5X60E3Lcqbt7oVg61UwvAFL07MKxSjdzpHhm8&#10;y/RbXKZOp8/EiMoVDJLcyejOZrI7neT4sCZMqZn5IfMVg/4pndjPGQ/ajXYP9Bk7BT7OAfhYISgl&#10;R5qyf8qCp7aNPd9uhGyOy4Xd6rWgtWG78aJ5sUARdng9xAJ6vdMujGeFFz9BWS6Tx++02z1BQP+F&#10;wAxAgC8CCIChTzrCIWa3h35BecSCmSePJoY/CC4BBYYFXD04+9k8ZG6Y9fARviJJUqnqsHSAjxR0&#10;0kE+/kCWpEN8fLZqSX628tkzfPau9Pi+/Ljyb/++cuUxq1/ymKe4527V/nNLnz/7/jMdkp58pirp&#10;a9z7uwcOSc9KDvn1yi3PKxA3hyye6bmDOfkvkkv+uvQNvipX5R/ygX8XxBONcfv2y2//9bU3+OT3&#10;R57e/vD0M9JLvRvHXuH2/Etbx0aP/Pm3+6/5gPQ09/nWoaekF3744gvPj/ztyIJ8tPLqvic/fCiO&#10;xTel/d8nVfEf//YfV1X57m7Vk6/74KOfypWfHj34a/mXckKaf+J4fXFsDz2612/kV+S4FH301a/k&#10;X8gLUux/nqlJdsg/lf8o7//2x4+8Jjvln8h/qByRowf/Jdvln8l/enSfL17p42P5jvyq3FK5vSW/&#10;I4vbq4+O5ZvyLfk1+R/y/rHc/NJj+d5TT7/45cfycOU1r8oHpCOVY3pY+t3LP3/+Oz96Qz5WeU3/&#10;74ju/23S5+/9rrTDGShuX5V3JXHbqRyj5w4ekb8vl6XH5+jhJ3/fjw/L0hO/T5L+CwAA//8DAFBL&#10;AwQKAAAAAAAAACEAMLoV1TtfAAA7XwAAFQAAAGRycy9tZWRpYS9pbWFnZTIuanBlZ//Y/+AAEEpG&#10;SUYAAQEBANwA3AAA/9sAQwACAQEBAQECAQEBAgICAgIEAwICAgIFBAQDBAYFBgYGBQYGBgcJCAYH&#10;CQcGBggLCAkKCgoKCgYICwwLCgwJCgoK/8AACwgB7wJz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8Acf71GP96jH+9Rj/AHqMf71PA/dY&#10;5pU4TmkkbPygU1V3HGWqReBtzSIP3h60S804dKaq7OrU6iiiiiilz8uMUlFKo3HFPHAxRRRQBnvR&#10;mj09jmnBmJ+5+tOooozRRketGR60DLfdo3D1oORwacHdBs/vU3a45IozngUc5296CccGjcPWjI9a&#10;KKKKb5ntSsWH3Vz+NI4zzmm0UUU0pk5zQy7RnNBPyYptFFFFJlv7tLRRTSmX3bqT/lrmj/lrmn5x&#10;1pqrht26nbU7rUX4H86PwP50q/e6GlcZbGKRhtOOaUH93il/5ZdKQn93ikBIOQKVOWzinOxUZApQ&#10;cjNFBAPUUUUUUUUUDk4zTlUA53UoYlsUtFFFFLuy3NPKgnJFFGR0zRRmgK55AFOMZCbgvNN2Segq&#10;QQqRkrTUiLHDL9KkRAnRab5C/wB2nNGGOSKCgZtxWgjIxg00QqDkLTjGC+/bSNErHcVpPIX+7TXh&#10;wPkXmm4Y/KMZozjgmjcPWjIPQ0UU1lzzmhfuGm0UUUU0pk5zSFcd6TOOtFFFFFFFFNc/LihD8uKJ&#10;Pu9KVPu0uR61Dz/d/wDHqOf7v/j1OjXPJ/nTyoJ3Ujn5cU1c7uR+tK7N0C8etNw39w/nT1AZNp/n&#10;TgMDAooooooooooopVGT0pwUA5paKKdHSoWK5YUtJtG7dS0ZA6mlHlsuAPm7UeXJ6UKuX2MPwqVR&#10;tGAv60c/3f8Ax6jn+7/49Rz/AHf/AB6jn+7/AOPUc/3f/HqOf7v/AI9Rz/d/8eo5/u/+PUc/3f8A&#10;x6jn+7/49Rz/AHf/AB6jn+7/AOPUc/3f/HqR/Mx8opEQj5inPfmgxKTkx/rR5CnpHTSqN/qR/vU3&#10;OelGQOpoooprA7ulJjj3owNue9JRTVB3dKQqGPzUlFFFFHPajkdaKbg+bnbRz5vSmuzE7dtOjZvu&#10;laY2dx+X9aTH+x+tOVAQSV/WhCVOAtSEnHAqJsscslJtPXy/1p+P3ONtLH9zpQy7TvUZNOUkjJFF&#10;FFFFFFFFHPXFO2/LmlX7tLRRyegpVGTg08Lt6UUUUZz0p8aBhkrSiMDnZ+tOx/sfrRs53bP1ox/s&#10;frRj/Y/WjH+x+tGP9j9aNp/550bD/wA86kMKY6VHsP8Azzpzx4OFTNCRAjLLilaJQMgUzYf+edGw&#10;/wDPOjy367KNpHWOjH+x+tGP9j9aa4k/gXFCpjnZ+tI8bfwLSBdo/efhzim5z0oPHBoopCMfMKQj&#10;I3Y5puD6UUUEZ4NR4PpRgnoKKKKKKKKTYN2/vSBAG3U35lckR07ylbkimY/2RTkwAQRSMu1vlFLu&#10;cHmlZVI3UIMpgil2jbtpQNowKKKKKKKKKKKKcAehpwGBiiilA/vUcjkUqA56U6gkDrQCD0NCKXOV&#10;PFOkiYn5afEjKuGHenY/2RRj/ZFGP9kUqpk8rStGAPlWlEa45FHlL6U4cDFFA3dzRRRRRRRTZPu9&#10;Kbs+XIWhUyfmWkx/sijH+yKMf7IpCgPJWmSREngcUpiVFO1f1qPIBxRRQTjrTWPGQabyTRgjqKKR&#10;i3akwVHFNwT0FFFFFJ82etLRTQzb8U7IJxRUQVm6BaV1CnAAp5UE7jQyBjkimMrKMKBtoj39sYp3&#10;z7/9mj59/wDs04kDrQDnpRRgno2KCQOpoooAJooAyelOwoPWnUUU4KuMk0EMeKXGRg0o44ozTogG&#10;z/WlaMk8EU8Lt6baP++aAc9NtH/fNOVCedox7U4RLjpTgNowKKACelFAVvXNLsb0pdgo2CgoO1AT&#10;j5qAinpQU44pNjelIQRwaFXPMg47UUDPem+UvpTfLf8AurR5b/3Vpv8A3zR/3zQwyMfLUezahyRT&#10;c0ZoIyMUm0YxSbVXnNDfMMLTaKKAu3pUYBNFFFFGRnFFNZSDuTrQq4+YjmkIlzxSR9G6fhSFiTli&#10;tPZmPKEYpoMp5BFOUMVw4pwAUYAooooooooopRuxxSU4Rrncy807aM5xRRThsxzQOTjtTqKM06IB&#10;s5H51IAB0C0f980f980DOeNtOIbcA4FO8tP7tOAAGAKKXY3daNjelOVQO1G1fSlCgdBS7G9KNrDt&#10;Rsb0o2N6UbG9KTaRxijDelKVI5IpCgPzEUbRjGKTYvpSFDngU2iimmNMfdqP/vmj/vmgjPB20mxf&#10;RaR1AXIC1HRQQD1pMKvNIQG+7TaKKa3ynAptFFFGaKKKKjVwAQTQoLdDUgUDoKOFFCsGGRRRRRQA&#10;Qc5ooooooyacq+op1FFOVc8kUbPm6cU4KByBRRSj91833s1KuAMgilz/ALQoz/tCgEngMKeq/wB4&#10;UMGLZFOowcZxTlUEZIp1AyxwBTgo6FaVItzYpMDd90+9SeR/t/rThGgB2n/vo0027L1Y/nQIWHTn&#10;8aPs8hG6nxxNt+Yd6WSNWyqH6etRm1cDJJprRBFznNNwv900m0noKQqR1FJsX0pFTn5hTSCOoopN&#10;i+lIUGOBTTlTgmmoWx8zd6JBvTbuqHb83l5P1oK7TtzRQQD1oCgdBTDjsKSimupJ4FAXg5FNoooo&#10;oooqHd/tfpUuAozihXDdKWgADpRRRRQRnvRRRRRTgnrTqKKKen3aWihV3nGcU7yf+mlSDG0At0o3&#10;D+9+lG7/AGv0p0eGzzTlQj71OoHPFOCDvTsDGMUqoccUqoR97mnrCCM78VI8P7tfmpUhYEFfzz1p&#10;3kn2pzr/AHRS7F9KVoSec0BMDIFOVDjJ9KGQt04qPyHVy5k49KcRng0mxT1FMaIjlQKie2b77PjJ&#10;pjoQORTSvotDDAHFNIB6ikKDsKYQRwaKa6sxyDTWypwWpN3GdwprgOMbqiI2nb1o2YXfn8KPwoph&#10;Ur1pQhPNNoprAnkGmj3oOOwooooooowPSg5IwKailepp1FFFFFFFFFFOVcdadRQOeKcBtHzClG08&#10;gUtFH4VKpwo+bt6Uu7/b/Sjd/t/pRu/2/wBKcAXZirVJjHQUDninbDSquOopRzxTgMDBWpEiDDO7&#10;FOijVZMls1I0bDkH9KkRPMXBPSlKsOKVI95walihznJ2/hS/Y2T+Hd/SnC2z905pfszk7SKU2jA4&#10;LfjimtbbCATnNNa2kLbenvSCzbbvHzfpSeSQN23imNGUXOeaYRxk0YBHIqPy2J/+tUT27L/tUzA/&#10;u03Yaay44NNKEc02kZcjimGLb+8Lc03d/t/pRwT979KOOm7/AMdpsuNvB/So6MZ6imspbo2PpSFS&#10;vWko/CjC9lprD5sAU0jBxRRRRRTeY+vNJJ96n0UUUUUUUUAE8CinKQ38NOPIxQeU24opQD96l354&#10;xTunQUUBQxw1TIqhcD+VL+J/KjPufypVBbgGnR89aGwBtA606nKuOtOHPFLjDYNPChzsX71TiFgn&#10;HWnomY9rinQwAnjgD1qRYx95W9qcsIDcLzU8MJD8helOa3UVL9nUdDTnhRwrB2P+8KGtzFzmnmNj&#10;0FAiOeMUnkLu3Mv/ANamNCS+HPOe1L5BX5QtNePIwwqMQLuzsqJrYPuJGAfao5LcIAAPx9aiIJ42&#10;4/Gm1HNbiXGB0qu8ew4VaayseSKbTXXuKbRTHUj5s0x13rtJNCDau0E0SIJBgk1G0QQZFNpslEm7&#10;stNooprKScimkYOKKKKKKa6luhoVMdaCpLZzTqKKCMjFAGBiigHHUUGigHHUU6OnUUoUkZpBzxT1&#10;XHUUtFHPYVLGTsGd1Ln/AHqM/wC9UiKRzmnYx0FFOVcdadjJ609Vx2pwg80YYe1WYo/LXaKcATwB&#10;mpEiyudvzejVMlu4i3HAqS3tVzuP+eam+zqpBQc06OEb2bb36/0p4h2DgUoQhSGjXmnLGJBtP8Pp&#10;9Ke0G77gx68UiwjO0IeeKBEqndt+6acmCCdg+90pjRkyY2/e5oeJFXK/e/u0r27MFG0ZaojAUOCx&#10;3Z/OmSwrjI/SmmEMME1XltFB34LewqFrZ1GSvWo9hqN49xyKjltsjcT0FV2Q56YprDHBpGAxwKYD&#10;ntQwJGBUTZU45pM/71C8DGD1zSSLvGCGqLpxRjPUUVH/ABE0UUUjjjOKZRRRRRRRRRRRRRRRRTlX&#10;HOadRRTvKB5NOUbRiijnsKVVLHDLUqjaNo3Uf99Uf99VMv3RQRk5op0dO+bstSU6KPccsO9WFTC7&#10;dxp0fDbamEWGyp+arK23yDc53VL5Wdo7H71SrCpHC08xhFUjd+NOEYc5C/xYp00TgKjt14XipIdz&#10;Z80fShYAF3J+NOEeBjdTgoc4ZtuP1pFO4cikaJCwYdqDHubJahRHHtQA5prLI0uE44zUMiH7xHzZ&#10;puxgM8c9qaU5w4+9xQ67MJ6CoZI85+b71V3tlT/9VVpI3B6UyRDjANQyRvuy55+lQFX5BXHNMIwc&#10;Uj/dplFRN94/e60n/fVH/fVRuuzlTTaKbt2g802iimscnbTSMHFFFFFFFFFFFFFFFFSDpRRRSsNp&#10;xT1G0Yo5PAoOV4enRBi+R0qX8D+dH4H86PwP51Kv3aKVRuOKcq7e9LUmR2NTW8XG6Qcg1NTkQk/j&#10;Vq3tkI3sTU6RqDtWpUQ5wWGKmjhGzGd3zZpyoqPkLj5aklUPEoIp8f3Qq9hSfebjt0alJIZcD9Ke&#10;u+NiqPxjj2pdrkZJzjrS9QG/pTZBwrZ70NGznd6UFQON1NMYzu3fdoU5GaaVU/KTSeUuPLFMmjYn&#10;aPrUckYU7sc1G6Z5kAphUN8jIpB/2arSwFnJ3VXeGJC23d+NQuuOM1HIn8NV5FCnYOKjIwcUj/dp&#10;lNk+70pn4H86PwP50joH6rTGjjX7wplNZc85oAL8mkYbTikpH+7TKKKKKKKKKKKKKKVSQeBQCc5A&#10;p46UUUoGRmlVs9adQCRyKcvlucP96pFXaMAGl/A/nR+B/OpE+7S0qjccU8RMnNGCegqQnjBNSCBe&#10;yVYO48Be1SQKm1fMFWY4EY7o/wAianjQnipooT1KZxUxgX+AU6GORGG7p9akZRJ8uacEyNgFPSPD&#10;sVOKWFE+9lsGnGFgMPTkjYDpnPpTp4hGVKbcH+I0vlqRvPzc4+VaVoYyowv8XegW7BN0n4iopbfa&#10;fMVT8x+X5aRovLOXIw3rTWUhl2j5WpphJO7NNZCDkU1WOfmb9OlJ5SN945pjRq3JXpUO4dc1FKqj&#10;o1RMilSCKqyxckqvyiq4RlPXOahuIizbgnNQtHKB8y4ppTAzmo36U2mOncZpv4H86PwP50yc4xmo&#10;6KQkg9KCRjrTKKay96bg+lFFFFGc9KKKKKKKKVSQeBS9OR1pw6UUYJ6CnKQOCaNgp1GQOpp8Shhu&#10;xnn1p+OcbP1ox/sfrRt/6Z/rUihtoAFO5705AAcg1afUGnsI7Jo12w7ipCgEk4z79hUMfA5qSOMn&#10;7wqwqBDwOO9WIIC8Xmj7uOtTQQKUyx5qxDEc5C4WphGv3wBU6qyLkDKkU8ROsZcr1606KMkKSOKl&#10;CBRlR/8AXpY1ycuNtOVPmyKdsmLD0qx9mDf61fpQ8I8xT8wXnKqvXirD2J2BnIx/CtNFs5yoj+7z&#10;1pfs7OBtj/Slkt9vytUbRD7+0+uOcCmyQb/4Oe3tTEt2eP8AeAcHilggj84LKG25+ZlwT+FQXKpG&#10;+FPRsioPKU/w00ISPu9DUaoGPzLTDA7DC/LTJYNx4Sm/ZWaMucf8CqrPCSAwSqsybG6fhUDDnNQT&#10;jJIA5qBwQNp61G4OMYpmD6UVEyncTs70mP8AY/Wgpu6p+tQgM/3KKMZHSmONuNtJyOooopMnd04p&#10;h60U4KuOtNoxjoKKKKKKKOMU5M5zinBcHNFFOjpuwt2/OpKKfHGGXJFPEYHAX9aAmCTjr70bf9n9&#10;akjjUfNinUqjJwacFA5FORf4TUscXZvwqZIgfvCpohlsEVch5TYgO30qVIslQPugfrU8eDtRj3qw&#10;IT2+73FT2oRpNrD5V61oanJpM0EcOnQvuVcSyN/GSc8emKpKh/vcZ/u1KkDPwDxT1hj6L24PzGpo&#10;7YOMAY4zmnQ2zMchetTi3DybS/0qUwguNq5+8P0p6Q5jbcPvdKfBalA2Bn8KBEwJQqOvXFD2SY3A&#10;tnNPt9OEodONwHRj14qKbTjazskjfMrZ45FU5YGlGIwwXd1x7010C8sduWqG4iHXLD/dHWozEipg&#10;nb/tVFLCkUm0Plf4feoWUY6tikPHJquWXoYzTmj3Jt2/rUM8WBgn3qpKCTtxVaaJFbYeO9VXjVjl&#10;h0qKWIHJSoJU+bYT/vU0jIwajPBxSMocYNRbR/do2/7P60CML0H61DR+NNfOcgUh6ZbrSUU1s5we&#10;lNNFFFFFFFFFFKFJ5Ap6ggYNFFABPSnIQOtOoowTwKkiUouGKmnZHotGR6LTlTdztGKkA2jAopyA&#10;g5xTqeOCpp8ZKfO7f7tWlDEc1NHEzNkGrUACtsBPze1WokAIB/vVYSIFs44qRE5KrUm0jbGrmpYY&#10;WYbF/wA81PFb4++ee9PEbIxc87jxjsKlW3wu4R8tzmp4bdvMUE9v6VZsrZghaQcnhamtbTdh0Tb/&#10;AHjU0duYlbK+napYLNgm0r/Dlj6VJ9kK5ZDhdv3vSlTTtxHkqSvfNH2BvMKzLtYjI54oXTcLujPu&#10;zEVDPYlEwh+7wc/hVO4sZBGDCv3ulV7mzJbHeoWtzuJPPy/N0qGeHPGzrzULwNuyy81VkQRHJbpU&#10;MnK71y205pjhHTApDEFU5NQywuPvN2qF40JwRVe4gTa2BVOSI8kGq7RN5n+z3qO5UKDtqEr8u41G&#10;VzyKbUflt/cFNyPRaRF29WBqLNGaDnHFNIOMtTaKGBIwKYMk7TSHg4ppD9jTqKKKKKKXAIwOtLhg&#10;uAKcM45opVxn5qXv8lLsX0paKVfvD61L/wB80f8AfNKgBbBC1KAAMAUUEgdakX7tOCrtyRT4wC2M&#10;VZWNAMBakjRi3XFWraKQbR1Har0CIzg7farHljOMLUkalPlY1JGGZcE9+3epVCxgEirMSsHIUDbV&#10;6w0m7u42mtraRtvMjKmQo9Se1TPaWnyGFmJK5kz0B9Kd5UTDZt+UHFTx2u/nbgKf0q3Hax+SpHRc&#10;n6VYtrCaFt2enCrt71bFom0Zk6f7NSrpkiIH+8rYPTtUlvp7eWS8fHVc+lSPZTRyKGQYzjatQ3Gn&#10;8gN8zZwcDgU06dt3ZLeny5xUb2ErkKycbvmyOlU7i0kjOEX7rKOo9D/9aqtza45YYbHNUZoFD8N1&#10;GSfeoDbfe3t/EdtVpUw/zHGKrXITZyOv8VVpY8HA5X6VG8YxtIx3zTVQv8pP4+tRy/M4A/GoZYs/&#10;MMcVBIuBnH1qncRkHhaqur5yR9ajlVCMkDNVZQSSqmmYxxTGBBzikqH/AL5o/wC+aY8ZJ+XFJKu1&#10;sY/Km0MCRgVGQRwaKKQhRyaYetFFFFFFFFOQHOcU6iilQAnmlXbngU6igKSCc9KEb5hx3qbj1Wjj&#10;1WnR439RUlABPApyqMcinoATgipYgCcH0qZI1ByVHNTIoPUVNFG5GQtXLdFwBtP4mrMajcoC+m6p&#10;YwS5wPlHOak3fNjB4WrCKoGQv61NAqMyhlPQ1YiRuoFbOieIdW0S1uLbTrmWKO6i8qdVbAkTOdp9&#10;eRTYowv7105Zf61YislZd57tnircVohZvKU4960IbAEqGi/h/vVcisi8rHn7py3arlroxlZSFJ7/&#10;AFOBV6LS1bb5kWOvGOtTTaE8hXbE33cKO1Sf2AyL8qvjGWLYznNNfQGEWVT73rj2qu2iR+XukOXZ&#10;uBjHGak0+1s44ZrbUdP8z5CY5N3KtisK701GXCxY+bOaoXlqWmwItzMvQelZ9xaQopURc7qqTWzM&#10;zbT/AA/LxVGW02jkZbbVOS3DP5ZFJdabOLaO8VP3bFgrEdSBWfLGc4PNQyqeAg6H5vamlFLBiORT&#10;JkUcL3qtKgAx1qN7N5XUCMn6VTurVoSytGRg87qqSpk4AqCVQBxjrUDAjLYpjbupHFNzzioyu3ri&#10;m8eq0NjaeRUOSetFFNcHOcU2g5xxTS2Rg03jHSl3w92FJRRRRkY5FGDjNOVQRkinAY4FFFAx3FO2&#10;t1ApVUDtS0UBsnGDU2F9RS5/2hSjGzdmnRgEZp1OQHOcU6nAYAIFTQwqW3M3GO/arCLuwFHapFUj&#10;+GrlmjbcetWY0XqG2ntVu3VVXj86cEQDYF96kjAOcjrU0MRf5D+JqzFDhGjHFT20TFtueFZeuf8A&#10;PWrkaK7YU81pW1urunmDC/xbuo4/xrQgt02bQrZPB4q5a2aoyrjnhT+NaWn6W9y27O0dSWB6ED+v&#10;863NP8P+aMbNzdlLcda1tN8P+Yy+fGdxGFQL0rWsvDFy8q+co6chf72en5VetvCj3FwouIztKk/L&#10;64qT/hEwD+8ibdx0WopvCknnfZ5Ydp3ADI5+lUtR8LPG+SnzbiOnHpWbdeH5Yw5KHGBt49qx7/RG&#10;MZ28beWrFvNMMLKxQ7v7uO2Kybqw8gNGRuPSs66tfKQs5ArOlttvBBLbcr7e1UpYhE+/bVWeR/L8&#10;oqcKapTRSMc96rtG21jjr973qMo+Dj+9UMxk+4R171CybflJzXRfDLxR4f8ACfia31fxR4Tt9cs4&#10;2YzabczPGsw24xuQhl9cg1z/AImmtL6/knsrYRxuxKxg/d9u/wDOsOUYJ+X9arTDedu7HOaiZf4T&#10;UTr2AphwPmowG5IqMhl6mmtyMbhULJsON2aKKa5OcU2imuABnFNowPSiiiinLjbkilGCOBS0UUU4&#10;ITzQmc4Jp1FKybOhzUvH97/x2jd/t/pQp+YfN+lTYHTFHToKFIzyOlPDA8AU5fvVLF96po8FsE5/&#10;CpYh/CasWy7X+7+VXIsAqQO9WVVkdiyfe6YFTRK6fI3SplGVJHWpETaoLLVm1LCPO3/GrFumZNzd&#10;DVu0hb5Qo5x96tKKBVBk2fxd+laFlZrI6yyA7TkcnpWhY2rqdpA/2ck1sabo3mp0H3xld3IrpNM0&#10;qOOxKxRZZsLkc11OkeFzFb+f5ZULjauPvc+g610GkeEXuVhQQs21jtPAGP8A61dLo/gd33MYgrGR&#10;gQq9BjrXceF/2ffF2veHLrxVp2hzyWWnhTd3SwkrD5jYUscYHI7nnmsub4ZKJ9yLxuZS3cnOR/Lr&#10;6VVufApX99DbhV8zhv4gP8isu/8AALMrGVV6HhlP4dO9czqPhGV0jEiMdpwyY6Vy+o+G3heRNn39&#10;pxzwAK5/VdEkZv3cO3oMt/DXN6hoErTeco+Tfhj/AFrD1DTzltx4/h3VkzWxCYTGWGW96z7m2wFD&#10;/U1Qng/j3cVSlBbJjP3v1qpJ94jHFQupXcTUO0kMST7c9KhcgjOPbNMK7hgVXkAU7cVRlRm3YNVJ&#10;0BQA9fWoCMHFRnrUdFRvIG6N+lNJyMb/ANKhZdhwOaKKayknNNzRR16ikO0ckUw9aKAcdqKVVJ5p&#10;xwB0pBknIp1FFOTk8ihSd2KUHLYxS0VMsnmdR+lLn3P5UZ9z+VKMk4BNPUEDBNLSr97pT8D0qSNd&#10;xVQOT0qSJVU5Dc4qZQV+brUkbbiGA6VctUKcHqe9WoQNn3at28YQk0/kvsI75qYLxkVMql33Htir&#10;UK/Ln3q1bxYYucdKvWseZFi2/e4wP88VpWsAZGHmjbnArStUklj8tY9u2t3RdMjd1uZQuf4flzXT&#10;aVpPlquFVpGb58HrXa+GfCbyCOG2txI0a5Xcevr+leg+GvhzqN4rT+U20OB5ijO3r0967fQ/h35D&#10;xQRRqiybkPHJYYz/ADHNdZ4f+HonOTayeXCpDPIANynr6fNXbaJod7Dotx4ZFzJDDcKW8uJepzwC&#10;M4P3c4x1qRvh1CYWU2Ui704QKN7EnvxxjvVG6+GixStbywKdoJxkfKAdo+prDvvhs0ok32+W3ZZy&#10;v3T0/DtXG618NJWOEiCruwzNnjg8/rXH+OvhFqHhuRZdQsJI3kiWSJXXhoz0bpXmniLQBFM0TRnd&#10;gn5V7Hv1ri9V02OFvkXlHxgDg1zOs27h2YRbRJyq+grmru08mQbRnjDNmsu9hDferLvojyqKRjqv&#10;pVGZNvzbaoyRpu+Xd6fWoZlYNjHvUTnJqCZAflUVEylDg1FMBnpVK5QKWYVSdCeM1Xlj2tuBqNxx&#10;0qNxjoKbUbKV6mkz7n8qZI7D5Qm7IpgUEZbg+lJRTWAC8Cm0U18jkmm0UUuct0pScfKBRghMGhOl&#10;OooAycUoUk4pVUg5NOx7UUfN3WpIN3OQRTicd6cOTjJ/KnCNgc7qdRTkU/ep6/ep/tUkUYX5x3FT&#10;pwtSxrkBRVy3BDL+FWYQcBgm6rcRJXI71NEu0lSfm6tUyRLjLHtmp4E8tMNzmp4IzIdnuNtXrSNZ&#10;SrD/AIEKvWcTBmK4zxmta0too1WQAEZzWto8TswhkVmGB8w79s11mi6cqlX8rGOFNdl4e0SORo2w&#10;y7QzAsOB1/OvZPg74T0q41i3m1eELblkD/3tuew+ma+5Pi7f/ssab8HLHwV+zx4bkuJL6zs59cvN&#10;VtUNzFeIr7o4nTGEJfceobavOAa8j0bwWkcklw1rhlYlNqZwpHPX8K7TTvBtrazRpeR7YQ6/Kkg3&#10;yHqfwre0PwzHFf3GqfYvMaMr977qgkDcffrWg3h+WczLJbn/AF2WkZOB6D8/5Vn3vhWa602XyYfl&#10;l2jcRtBz1rM1Pwoi/I0TSqY08uFR1k6nPtiuS8W+BoWuZLRgqxjL59cYweOnSvO/HHhvUb6yWxvV&#10;ZmRyisx4Cg+/avGfFHhGeGGZ5IVMmWVRj2/lxXm/iDw3LbPIhRQq/wAWP4vSuG16yChpZG6kheOn&#10;pXJ6na+UWMae+MdawJ4f32WXC/xZrOvbcqdx6t/Ss64h3kqqjiqM4G9mIqncoshDBqhbBBwOnFQu&#10;NzbTUMo2SECoZEJG4npVObkbaqy4PIXFVbnJOVFRMCRio2Ut0plNl7UzPufypkjurYC5pjMWOTSU&#10;MMjFNKYGabRTZORyKbRRQDg5pS2TnFKXyMYoTpTqKKVTg5xS+Z7U4HIzRTnkZ/vGpMqfusxo/wC+&#10;qVfvD73WpaKAMnFSAYGKVPvU/nsKnhOMcHpU8fU+3FSR/fFXLUMfvDHNXLaHylWQDg5FWAyogBH5&#10;LViC3aXM5XouakjjDYba2RwPzqzFC6hZHQ/e/Kp4gxUnYfvVfgEnlgRyY3Vp6cokLMBzj8+1aljb&#10;u/AIzj5frXRaJZedMFDnoufl967TwzZLcKiMdyrwvIyefT2r0TwhpLvctdS4ZVbG3+8RXsnw98NJ&#10;cRxXBt28vzN0mxuvB4/z2zXtHhDQsxtcO6WyQzAsQvLg44H1IFd/4d0BJIo0ltvM+0EeSvooGSPw&#10;xXZeHfCCTr5l9EXkEgKuTnfyBgccDJ6+9dxpHw9udSdp72NlXyQZjtyx4OFxz0GP8K2ZPg5ql5Zw&#10;2UFo8PnMJpmXC5UZGM4yTwR9D71n6h8Jru0uW05oNsccyzxxsBtChDnc3XPUY9q5XVPCVzZ6nDbR&#10;2qyeZMzuyoPl2kcrnsMfnXA6h4Zna/a3eJzIcrK5UEFeuD7jPX2rhfEPg8TJKsdvtjRVEMjKBubO&#10;D781478R/B0aTfZ7OLcWDeZtAxuHUZrx7xp4bFs/2VUf5fvYPU9hXl3iLScOysMqVG761xPiO3dJ&#10;gfJVev4+9ctqcMbFkxz6+lZV7HvXcy8bflrJeEbmC1nSRnzGVqpSoUk4X5fWonxuwT1qDyk3bgc8&#10;1Hc8fjUD/d6VVuYtzF8/hiqUi8bc9qqng4+aom+8frUVR0yXt1/Cmf8AfVDfdP3qhoppfBxigjI3&#10;038KKa/Sm0UUUUUuPl3UqDvmnZ560UUU5ugpyniinJIyfdNPRpH+/wDoacBg5+apFbcM4paKeh4x&#10;TlPzU9HKnKmpBIGI+Y5NWYuOPap4nfPyCrkPA+8OKtwfc61YLbSR6Vf03UJrWGSKILiSPa+5QeAc&#10;8ccUyGVFAOOhyF9ea0bzUZb+KEOVxDGEVQoGB+HWnRqrptY9+mavWCZfYc+1a1hnzdwTCj5f0rYs&#10;o1cLEAOT8zdxmum0W0VAsKR7mZsbvw/yPxrvfB1rHFIUKcq2I+enb+ler/DrRt2oWtqYNyyTfOo7&#10;jIyK968D6BDdzR3Cr9ltQ2+O2Q9Bnpnqc16n4X0tIGcx2W7Mn7tOThiD1/OvS/D3hh3FlbodzEBf&#10;u/dORlfryBXt3w4+E+pa5qNmLe0KvHtVfkGDlvmBz6Z//VX0p4F/ZnsNMimSWHzpJIVjaRvuxSgt&#10;u7/N1HPt3rubP4D+E4lVr394yYC7YhhRnOK57xd+zXol3ZOLJ41VpWZfkPyqeQp4JOT+FfOvxO+E&#10;2naQ5gW93zRyNHI0Y6EZ+mM5xj2zXh3i3wjHp+sfZ4xuZ7djIyyD5FA6E5647eleZeKtJeC52LCs&#10;dspZIyW5ZuP6E15d450BIUmnuFVR8yKBH05H+NeHfE+wlmmIVNrLGE8wqBmPoOAP/r14p4s0kWy3&#10;DOrbt3p1rzzxDZqH81l3ZXj06VyOsQKrs6LlVbd+n/1qy7+xNsiu5bbL/q/m+v8AhWDcoEZiOD0r&#10;NuowXOJB+VUrlVC8+vWqkp29h+VRu3fNQE+fu3VFKu1Sg9aqzjnrVKeTHaqzxrnzBmq7Ebjz3qOo&#10;6bKM461Hj/eoYHafvVDgjqKKadu7JahiNvWm0U1+lKCMdaZRRRRRk4xQDg5qRTkZoooAz1NO68E0&#10;KADw1Oop8cq9GapPwP50+MgDmpFUMGO9Rt7HvTTweDQpO4+1SKcjNKv3qmgBBORVlGYKABU0TEHg&#10;1ftxlcgcmrMBVWVZMY2jrUxdt2fL9KnMhVdoOB6/0p8BHy5TqeuauRZHIFWoP9Zjd2/KtKy37D83&#10;QcCtTT53SJl+XeV+X61taYTj5tu7r75rrvD8YF3DJcvkbPmVj04z+eRXovheK3e7XeR827aD+le0&#10;/DHda3kKwxA/uW3SMoOGwP617n4B04QabHEyeWZW3ZC/dbdnOe3evW/CWlA2v226Zox9o3NGrfMy&#10;9OPevYfhr4TmZo4Ixsmf940XmbmXAB5/Mfifavsn4M6F4X8C6TDrnibVbKzt/KhkimvZkjAGMZJY&#10;jHze/Nb97+2p+yJpVnqGoX37UPw9ih0qTy9RZvGFmv2d842tmTg57V8Y/t4/8HM37C/7JG3Qfhdq&#10;afFDW2z58eh3/k2VsP8AauCjeYT6Rqy+rA8H83/jV/weLftUeJ7HUNL+Gnwg8IeH4rmGWK3uEWe4&#10;nh3AhXDM4G4eu0cjOK+FvCP/AAWt/bj0n4nw+PNf+N2r6ov2zzrix1S6MtvNk8qyHjBz7fUda/S7&#10;4A/8Fqv2Xv2gLPT7Xxlq3/CO69cRot1Z3hIjeTaFYLIfl2nn0+le2a3q/hvWLDzNMvrabzF8yJo5&#10;AwcMeCGzg8YPFV/HHwR19/hw3xGuIVk0xr4Wk10mComI3bevXH8q+WPi3p7o0kzA/wDTHbxn1/Kv&#10;DPHtl5fCxMW25Zd3Ujv/ACry3xQpTdaxnO3gnbXF63EU+RV4PDVgaicx7M7gjHbWRflyMnHT5eP8&#10;5rJvE2INp5ZqoXLkH5urZ4qs443ZqGT7341HKxUllqqxGMZqG4Cgbi1UZVG7dnpVeU/zqvII+do5&#10;71DUdNl7cUz8D+dH4H86jmVy2QvGKZTWJJ20bB/epp4OM0U1+lNpQARyaQgjqKVgAeDQACOtKqZH&#10;NAQDmnEZGKAMDFFLt+XIpSvHFLtyBmgKByKXOOtL5cnp+lP8lf8Ann+tPAYn7p/OlKENgA/nUhFA&#10;zk5FAJB4FSAkjkU5OvSpYlkByckYqyhIHHpU0Suy4Qfj6VpWTrE6sy7tpzj1q1K4ubhpyg+909Kc&#10;g4bNSoFJ8zB4qWNpPMyfuhuPpVqGaPOF/nV2zi2n53OSc/erTtVJ2465rSt1VuVQ7m71uaTGkYVd&#10;o+Xp712WigmRLhAvyrmQnt/k16J4KtmnmgMkXzDgs3ua94+HC2carM0iBlmZY9w6n69j09a9u+Ha&#10;NcacHkRS0rKNqtnbzgn6+/avYPBtvHFKtvNLlxIgeQc7WPPGcds1758FbJJylxbwRxmPdLIdvKqH&#10;wW9/f2r4z/4OsvHOt/Dn4KfDlfDPje8t59TuLg3draXzRxywFEZQyA9icd8Y/L8DZPix47ZZI11+&#10;fbK2WYyFiT07n0+uOo5rDvtW1HUWZ728kkLdSzE/zqp0OBSuxPANWLDVr3TnWS0uJFZehDmvYvhZ&#10;+35+0t8K7aPTvD/xK1JrVE2La3U7TRhewCsTjv0r2rQf+C137SkGn/2X4mjtNShO0sGR4ySOn3Wx&#10;kDPbvTdZ/wCCsWr+KXVtW8DqjbefLujxwenH+fxrG1D9vnwnrbeZqGhXULbfUMM/n7ViXv7VPgHV&#10;ZHuHM0eWztaPryT2PvWZefHDwPqa749TxuYk7lIxVG8+Ivg6Z5Bb6xG0fG3J+bpVKfxdo1z8w1OL&#10;2XcOKqS6paTNhLiM/wC7IKpXN1FuyX6nH3qhe5jDEIfpzURkXPNRSSQElS35Go38ry8xqSaq3IXG&#10;9x+BNU5wR0XqDVWYEH7tVm+8frUVR02XPGBUfP8Ad/8AHqPm/u/+PU2UuDjpxUdFNIy/SmsMHFFB&#10;GeDUZ4OKKMk9aB707CDkNQHJOKdRRRTgSE4FA3A5xTh0op0SB85FSbf9n9aNv+z+tSR4UYp1FAxn&#10;mnKo6g05Rk4qRVJ+VamVPl5WplB2gAVYtF+XlauwDC5q3DGyLscZx39akj3Bfu/eFTRjA2kVKmFk&#10;VPUVZgBVNy59cVcs0kZ1DFjub8q1LQSR7WkH+761rWh/dYyuc/ez0rY0ryxtwx9G9/euw0AvK0II&#10;AUtjb616P4KugJyB80fP/fXNe0/C+/gtmVr1vvXG35VHHH+IFfTXwE8I678QdQj8NeFdPmury5dF&#10;tba3Xc8sm7OPx/DpXpdhpNzol01jqlv5N1a3BS4WRfmV0PPH1GMHmvcfg14gUQrYSI0bXRKrJu65&#10;I698V4r/AMFwf+CR/wC0F/wUj8B6H42+BuqafM/g3Rpo/wCw5pSs92xCtiI4Kliq8ZIyTiv59Pj/&#10;APsAftSfs2SQn4tfB3X9DjuozJbvqWlyRLKoOCVLDBweD6V4xdW09rI0M8TKw4KsORVeiijNG4+t&#10;AXa24E0Z7ijLf3jQo29zR8399qXznXpKwpRdTo2fPb/vo1Kur34Py3kn/fRp413VIxxevnr1pyeJ&#10;9YHJvXp6eKtWUbfP3f7y1IvjDUVHzqrfhS/8JddSD5ox+FB8VSOcNB7daafEKO3z27f99Uwa3Gzn&#10;9y1H9pRnnFJ9vt/9r8qj+3Qt/rePSnebD/fX/vqgywgZDr/31UZlDHl6CcDJpNw25U0m800nJzRQ&#10;SB1pp2HnNNoooHvRtYtlTxTiTuxmnUUU5Wx1NCkk07IJxRTkkWP7wqRGD9FoOAMlRQpz8ygVKhbH&#10;zUozminIWpykBuakjcA521NkYB2jmp4vp2qdCQlXojxirauhGON1SqCrqCalxht+e2KmtwWUSn+H&#10;O7j/AD61ZiVsLz8parluWSTP8ORurTs5NxVG3cLgGtywit5Y1RAzOevHT0/rWrbW1zaSrHNbtGwY&#10;jay44PSun0GcRCPEvO7DDaeK9E8EzQmXzAPl/l2r1n4cX8CXClgm2PLcjhcHGPzr6e+AXxK1zwb4&#10;gh8UeH71rW6sSZLe4hkKkP8A3lx9ffvXpJ8cX3irVpNX1BfOvL2aSWZol2JluSegz1J6V6X4M1x4&#10;761t1uWX94jNsPLEjOPYYxX2t8E/jZaXFnaabfO0cMUYjnjZh8rYUZz3OOa9G+Jnwj+Enx48FzeD&#10;/in4C0fxNo93CSbHVrGOeM7h94Bgdp/2gQfevx+/4Kd/8GoPgH4lx3XxJ/YR1CPR9QZmkn8G6veH&#10;yX9reZh8vf5ZCe3z9a/Dj9pz/gnD+1f+yj4wuPBnxj+EWtaPdQSFVW8syFdf7ysPlYehBORzXkf/&#10;AArLxk0vlroV1/35P+FTN8JfHcK+a/h66C9i0JxVO68B+KYZNsmj3C/WI1Tm8Oavbj97Yyjn/nma&#10;gbT7lPvxsPqtRNDIpwUppBHUU3D+tCFj1pWQNyaR1B5Ipo4OdopzhWG6mY/2RSopDZ20OPm+7QMg&#10;5CigEg5AoBYHIFALA5Ao3vRvehst94Ubn/yaNz/5NG5/8mlLyHqf1pUcgctTvN/2qPN/2qPN/wBq&#10;gyA9WpNy+tLRRRTgcL1puecmpAc9KKKKcrepoUHdmnU5GVfvJmhHCg5XOacqOoIYj8acpORu2/hT&#10;y+WAVhT+c0U5Cc4p1PT7v41KDhVJxViNuMn0qeIqT8xP4VdgkDFcjFWUdPLI3c/7OKsQkn5m6ipw&#10;QeBUkCvyC3y9cVYiYH5w33eBjpVy1xLJlm9K0LWSRTgkj5gMZrW0+c26tKedrcNu6eldI+px3wia&#10;aZmmMa+czNnOAf6YrU0C6Dts37dv3uf1rt/DWorHthtSD8x3Nnr/AJzXqvw81OLzYbMyffblTj8v&#10;zr3jwNqrRQQwzsNqoxjK8Y56H8RXsXhLxE7SreW0a5jhCrErdf8A9dd94N8QSWEkMxuXkk3GWTZ1&#10;wGzjP0r13wF8ULvQ9Knu7i/LSXEhEMPmBsA9GPqMfrX0P8NP2lJdP0m1iudUkk+zqqeW0gYtx8oA&#10;HUcn6V6ZY/tLeHr/AE+ScwqsnyiPc4wScnBH0rgfjl44+E/xNtJNG8ReHdM1SO3VzIt1ZxT/AHiB&#10;8pcHt/KvlDxP8Df2by15qFn8JfDkM8a/u9ulxLjJ68Ac9PrXmPi/4Y/CiW1aVPB+n/Z4R937DEMt&#10;n0xxXmXi34IfCC6lZm8B6W7eXtjVrCP5+epOK8n+IXwC+CF3C93N8N9IVV+Xy/sac4HJ4FeL/E79&#10;k/8AZ/k0c6ra+GtGa4mZla0t7cq8CgKQxPAwckcf3a8D8U/sxfCj7TJ5Hh9Y1LcMjH8uteda/wDs&#10;2eA1ZmtYJoyOn7z/ABFclrX7PugWw8y11KZf9nav+FYN78EFhbbDqJPpuj/wrLu/g9f25IjvFb03&#10;Kazbr4aa3bnG6Nvl7NVWXwDrS7WECtz/AH1qG68Ha3b/ACvZt0qqfDmqIc/ZG474qOXT72I4e2b8&#10;FNRtZy53PER/vLUbQnblI6bscfwCnCNMcqKHjGPkUU3y3/urTf8Avmj/AL5o/wC+aP8Avmj/AL5o&#10;/wC+aP8Avmj/AL5o/wC+aP8Avmj/AL5o/wC+amooooHXmlI7jpSqwA5NOBz0ooop6K55xwBS0Uds&#10;VJGrL94g/WnLycHbTmAVwABT9y5xmloBI6VIpJHNOQjGKswFQvz4pysxbAIxVmP1FWrb7m49c1cU&#10;KBwPrViE/LuJ78j05qWPjLEdKsI5+XEeA33t1SqGX5U29eatW77Rwf4q0LVkIyre4/OtG1lDbSG/&#10;iya17a4IkyDz9a29FuQvyq3zMct279K67QNQKmNItqruyzN1zgV33hHXPJuVmXbuK7tx/h5r2DwT&#10;40vLjThHeX7KySBYlDZJA7c9uelew+BvGCpJaoJVk8xVjLH+EAfX2r0zwv4luGt5EF3Grb2Vm298&#10;ED+Vdp4c8R20mntNM5xkRx7uCcY5wM4xzXVeGviTPpFufLf5pmTcy5zjHb8RjFb2l/FS/sby4Mt7&#10;tjXY3l9wcc4+uf51TvvitfIs1ja33+sYMztJk9eh/wDrdq53V/F1yI1W5lUefIGeT23dPy/lXHeI&#10;vECzWEltcTlfNm2yc9Rjt9R/KuK8QeI0Nu1vFNtbIEyqORkZryX4ha/FbRyLdTcyMAoDDkdPXivF&#10;/GHiNo7aaE8KzcLnp054/GvLfEmsDO53DNuP4e1cLql8WDb3Y8fd445/wxXL6tKPMYDnP3ayLuX9&#10;2Dvzt4xWTcyYR2Yscds1nzLxuIHzVUmZI+ife4BqtcuvlksfmqJYFKFi/HXB71WlWIqYxEv1qs9r&#10;C7b2jX/vmql1YWjJuaBfptrPuNKsmxuhX1xjiqj6TaMWXYo9MNVdtJiVvmbj/ZqM6ameJKj/ALKH&#10;rUbaayjLYqN7Qg8D9KT7K+Og/KkEDgYaP5u1AgZeJI+aa8TD5gP0oRCTkqMU50ULkLTQjnkKtIFY&#10;nAC0hyODtqYNnpRRRRRk9KKcjdqdRRTo2OMZp1FFOjkKcYqXP+0KXcf71CnLfeqSinp92lBwc1Jn&#10;PIqxEwUDJ7VNG+U+U1ZtyQvDYq7Acr92rEbgyZHQ/eqyASCFHNPhwoyfvdDzU0cmzgjvmrUDqT93&#10;3q9blV4jJ3Ec+1XrKVwMeYprTtpwvzBst0rW0e5KPvkkAx3966PRtQGPKPG3JrrvD2rc+ax+7gcd&#10;+vH869G8M+LY0mE3zYVAyqM8tnpXpngzxfNqE0cay7FyTuzgBs9K9a8PeLVtpFDxsP3bbtw2grj9&#10;Scfr7122h+MTPDHFbyfch3Dc3U85Ppit7SvGMbXy/Z5F+XALdeuenuOfrV4+ICzSXst3ukaQJGu4&#10;nzMDH4D+tLea7DZBbu4n2y7mkkXt06Z9KxNV8XyXTNG1ztEa5Zd2Nw6Z+grlvE/jaEpHHC+5W252&#10;nHTjP5VxkHjazl161m1e78uEzbLhl5AXIGcZ9K5b9o34qeFNV1BNG8N2Fulvp67VurdWBuPmJ3sC&#10;ev8AjXzx4s8SGf8AetKDvx8vcDqc1wOs6pHJJIONu4/jXJahfBUkG75t2B9KxNQnO8P6ZrHuJDkR&#10;j/gXvWdfSMDmM/e61TYheG7VSlbDFn+6G49qgl2uuQe9RSZ25zULuACg/lULsFGMVTuXP3KqTdea&#10;q3B46/xVA/SoyFHUU2o5GD8Z4ppwepFBVSMZFRMmw43ZpMk9aa5B+XFMKDdgrRtX0pNpz92m+WVO&#10;6mnZnkU6iiiiiilT71PoopVODk0u8UISetOpVTdzuxUqgoMGTNG7/b/SpIgCM5zzTqKchOcU6pB0&#10;qRJCfl6VYhOFzu/CrEEm0HJNXLds8gn5un+NXE2FOBtqdSR82eKkVt3T61JEGdNzPxn0q3ARjKtx&#10;VpMnGW/GrVu6LNtJJPt0HFaNm38UjcfWtO2nDKwUDA4P862tPu1U/I67u+7pXWeEJ7nUWFvCNzK2&#10;FVf5102i60tjdSW7zMWXGNx/Su08LeN5LS5jgWdQsbZB68Z9K9Y1H43634vuoL3UzaW8sdvHbDyL&#10;dY1VI0ABIUAZKjk4yTyetb2k+PkTT0cXjBS2OTggdzXQ6X8RI1tZIbWctOr4zn7vv/KtCf4m/aLW&#10;OKK4DNDGF/dD+H69qtt8QrzU82r3a/Ou9Y1x8uTwuO/FYniXxibV5Vv3kVtuxlbgnqRjH9K4LW/H&#10;9xeTBGum2xrh8N0AFcX4g8euHnaKVRtb5QPT1rgde8Wy3AdjPuY/eZj161xXiDWTMdqy/MF7Httx&#10;XK6rfAssCtyTg/l1rntRuR5gIPy5wxxzWXqF0JWYANhc4rPupsjkflWbcSblJx9KrXUqhcpHjjpV&#10;OaUSDDL8u386gckqFDdP0pksiouM5qsSXJJqG4OBkelVLj518wN+FVJpBtyc1XnORkN3qF+lRyVG&#10;7hRg1Hu/2/0o3f7f6UMcqfn7elQ0U1gQd1IfmbikIwcUU1+lKAMdKZRRRRRRS544pd3y4pVPy0tF&#10;H8QNOjp1OWQqpXHWljkK/IB1NP5/vf8AjtODEJjJz9KVA5O4vT6M09T8tPQnNSRfe5bbxU0HAwTV&#10;iNwu0Gr0DAAL5gz9atQSui5OKsQuZMlj0OMVNF978KkR2DgRkYHJ96sJKz9D+AqxHJlN27p2NTRS&#10;7Z/M78celX7aXDZrRs5/Lk+eTqOlaVvdCNtrEfvDkVvaFrUmnzfaIZ2WRRgMG71uWmviW48x5d27&#10;hs/3q3tO8QNBMptx8u35T6tk9a6fT/FkrPneCGwOW7Hj/Cuj0nxo4t9gueYwPeti2+IbRBpYbgs2&#10;zaG/D/61aMXxFa22273Dtv6qBjt61c0n4t3OhalDrkAXdGwb94Qw4/nUXxN+ON9461P+1tRkiWZh&#10;uPkQrGi4ODgDgcVweoeMXSLeZlXC/MrHO7nr9cVy+seJzKklukxXgjA4z+Nc3qesY+QTKdq/vDXN&#10;6hqiTNuz8vHI6k/4Viajdsk7sXWNQODWNcXDkEMfm3bqpzzLIdynvlqz7m4VmLiT5aoyO21laq0r&#10;M0ZEmKrTsFbp96oZPuVDJnZyf0qJiQuahnO5cZxVGeRQ3H0qtJ9w1XZMDfnrUb9KjkqOXPGD+lR8&#10;/wB7/wAdoLOOAM/hUcud3TtTaKa2S2M005U0ZoYEjg00HBw1NLHsaKKKKKKKAcHpR1PFSKMDFFFF&#10;Oxv6ClVSvWlpVOGB96lDA9Gpc+5/KlV9oxipFORnFFKpw1SA7TTxu6lanibaoPtU0fLLVmEgSZJr&#10;QRf3K4PVakjIU7wefSrKEld1PTpk/wB7tUkUpLnC1YinRFzt+9U0MuApmHPOTVwLLb/6yMqzcjPp&#10;Vy0uXV90hHtV+G6Eh3Z+7gr+taNvet5isw+X+L6VpwXa4T97t3Nlf8a17XWkUqrzn5eV/A4rX0/W&#10;7jaFEuQu7eB29B+da1rr+wtvfKr94Z4NaFh4lSEPArruYk5YcCrJ8XyAqgnyVUnap65qNvF42sok&#10;b5vl6VTvPEcn2DzRKTwRvbpWfqWuiaBZPP529zyaxNS8QjbIhn5XafvdsVk3WrFlYeZ8zKayJr5i&#10;oEZ/hz/SqN65uI9xl4LY+ntWdc3GHwzfLWddzFZP3bVTkkAX7tV5epYyZz6mqrsAGBPUVCx3HOKj&#10;Llj9OKjlZidg/Wq8jHOfT3qvcyZBX1qlNyc4qtMzLyozzULyttwRUZOTmo2BUZNNkPANMz7n8qQn&#10;Azk1GZJCTuFNopkg3NgetIRg4opGBIwKaTxjFJQeeKAAOlFFFFFFAGTin52LSg5GaKAcdRTo6VW3&#10;dqWjnsKcjuOAOM1Jn/eoz/vVIo3R4zTlGBjNAODnFSA5GacrsflNTROxG0/pU0bbjnH3anVtvars&#10;M42ZZs8VPDJ8w+U+vNWvl4Vm+92qZSFXaop7sspJWpEmYAIFX61Mk4dlQrzWhPqk92YzcyF/LXYv&#10;sKckrb8KAPX3q/E4HJ/hGfrVq3uCUznAbp7Vbs73e+zpt/WtCyvhHnzGUf7x5Ndl4MuvBs2g6i2s&#10;6pNb3ix7rNo03JI3PynuMjuM4rLGuI2Yl+5j5ju6VNHr7xrsSRiOzK3SrNvrpV2KPjPH4VFJ4gMZ&#10;2mT7rZ3N39qr3GvvJb+VGSyrz9e9VpdWZbfzAnPXb6VlXl+ZiwY5+aqc92wKuTnr/Oqr3SxDcDy3&#10;GcVTu7plw6vkdSKoSXRm3nYdvp61XL7pFVzVSSU52gf/AF6p3D+Yd+P+AmmSsC2dtRvytQM7K+B0&#10;70yV/wB7hRketVmYhjxVOVju3GoZpMfw1XLp3b6+1QTFN2FbPemMcDOKa8ieR5QVdx6GoWfd/Cab&#10;n/eoYkDPNRM7t1NJQTgZpu8ddtNJyc0U1+lNo8rPPmH8xRRRRRRRRRRTlbPGKdmiins23tS04SMq&#10;7QeKdEV28tTv++qP++qVW2nOGp6ybjjaadTlbnmnVJHIyDKntU8ciqdyktUqOu9SpzViGXD5xVqK&#10;aQgMO9Wo23FWxVgS+Wv3Wp2Vk25cr7VIu4P5a/8AfVTbgSdhqSNioDK2W/unpVqGQmPORuYc8e1W&#10;Y5pCy/P2watJefwIhPzVat7sRKGB+tWYbtW5zkN0q1Z6i3QEjI5FTG/dV8s5GamW5wm3zflX71OF&#10;+V+VHwPah7wSxsrN8yjPSmm/IYFnH7vbt3fWobjVpJ7jMnVick1Vmui6AK3VucDpxVXzjtMjN36H&#10;tVSefJYq3fNVpbwBtjHqv+NU5rkuhCv+R6VHPOqQ4V+WH3vSqfneV98nmoS2JAD0NMbH3h1qN3J+&#10;YBhURnc8E1GGw+3d3qtcvsZgD93vVKaQs2T3qF8LHyaqkgnIqM9aazZ4xUUvbr+FM/76o/76oJXG&#10;GZhUZjiHKtn8KbSFgBSF8jGKbRSFsUwnJzRRRRRQc44oGe4oooHJxmlIA6NSoxPFAABzup1FKWJ6&#10;08EHoaOe1A45FSRyA8Meaf8Agfzo/A/nSpw3SnByWxinVIp4pwZ+iipIXAXLVMhKLtAqwkpAxVmC&#10;cD5WOc1bil4GDU3mMy7QcmnoTuUy1OpAZdoqRCA2cDp1pVkLe3vU8TbQNhO7OWqzBdGLcdn38BSf&#10;xqWO5aP52fvipI5m4LP1bpVmO5PlMsLFcYqzbXJjKnd3/OrMd/JPIAE+XualOpRuCiA7gzZNRpqC&#10;D5CfmP6U5r0hc+bUU14XQhW+Zsg/TFRG+O75j05qGa9ypm3YqFrkyRbvM+9VWW4Lx7A3sajll45H&#10;tVVphjAP1qu7kL97NNZ+7VCx3NjP3ajfB5IPFRvJk/K3FRyPxgVDM+wls1TnKsd26q7sc1WkZW5O&#10;d1RFyDimSOV5x3pjHmmyduKZ+B/OmSsVxg4pshL8xjp1zTaDyMUwjaetITk5oozUZ60UUUUUUUZo&#10;zRRRQCRyKdszzmnDgYopyEd6cFC9BRRSx5D8d6l3DdtIO70zRz/d/wDHqOf7v/j1Ojzu5H61JmnI&#10;cHmnc/wtTo93ds1NHJgbXNTK7E/MKsRkbchu1WILgcKf71WopGHIqdQ8q4Q/NUscjmLPU06HG7cx&#10;5qYkHjNOilYHhc9quW97A1s8Cw/vvMG2QNnaO4x/Wo5Lhlbgc/3amjuFQ7Qv8NTQSMWKbzj+IVIt&#10;w0bhQf8AdFamm61p9tG0V3YrIpXCnJ3BvWqkl6EJWH/e/wDrUyK77kU43yCPaOcdxTWviVyo6037&#10;S2C579qga4d2y/3fTNRyTNtGx8Dr9Kief93uyP8AGoZpmbaQ3b8qhd8HaD2pm4ZAzTHJLYbjHSo5&#10;WznEfXn0phkjx1NQO+1iahZiFPPvVOWZi2/dUMjnOKhmd9p2j8arls8k1Gx5pjMTxTJc7eBTSzEY&#10;2/rTef7v/j1NZoX+9mowSOAaKCcDNRsS3Wiikf7tIfuU3JxiimozN1FOoooo+oo+go564oopxXC5&#10;oVuxoUseop1FOD8c0qtnrS0AkHIpyZaTkZqTaf8AnnRj/Y/WlXKnIT9aWM/PkripKcjE8U7cV6Cp&#10;AecipgVf7iVMjYO0dKmicA5B75qwlwWOenNXrO7MPbOf4ameWKRzJ5e0E/dB6Ubw2No6fdpys7sN&#10;6bfoamXAXaW96csohPy0/wB8471LGYGixIT7VIbmNX3Kee/NKbobMp97tzUhcfwk0GUs6sTjbT3m&#10;wvI7djmmiUeWRs+91oWULHgDG3kUiyhhuLfN/dqKSdVk+bNQzStIMMflzxUbSDAUdc/eNNVsHdn8&#10;Kbvy+W4phbBIFRZZmyy8+npUauMNv/u8UzcMcGopphjkjiqss29sqarSlemagkfAO5fl9aheTn5T&#10;8tRO2OBTHPGM03OOtRuxbjbTcf7H60Y/2P1qGiimsTnbSEAHFIeDxRTScnaaQnjbSUZHrSBQnSlB&#10;B6UUUUUUZOMUUUZJGKOfSnK3qadRRQDg1ICD0oozTo2zJtzUuP8AZFGP9kUY/wBkVKv3aASOlOQk&#10;9akQgdacG9DU0cmfuiplkC8g1IpDlWY/WrC3exv3KfmKtRPhvMc8t29Knjk2tgnPHTHepUlBbAXm&#10;nb2LYHWncMME08N8xJbtT1lwF54ojwgJJ4pySY+9xinGcMx/hprT7flxnNOWYMMFOegoMsiKylyB&#10;Q7ZVcNTd4ByXp2Q3O6ovMVifm70m5M4zTTzyKheQpJkj5acdhGVAqGSY/MyLz71E7kdOlMkmQKTj&#10;tVG4kWQqScfNUZmKjmoJXXbuNV3cE5pjNnoajZsdDTabIQRimY/2RRj/AGRTZJFj+8tRUUU0lTzm&#10;mkk9aKGJA4qMknrRxiijA9KD0psXfAp1FFFFFFFFKDnhjSDHepAQelFFO2x9TSjaBkGlVgwypoqS&#10;IqSF2804sA+wrRkei0ZHotPR+zEUqMWPWnAkdKchJ604EjpUinBzUglUnGyrETkjrUqMc4U1PFO6&#10;4TFaWn3GnkM168i7UJXy8fe7fhUZlVhvRupqVJjG2S3HSnxy72+UU5Jd0hX86IyQxAPGasfeGM1H&#10;ls4LZ/CnErk8Z9KCQw4PShXz8p+vWlLjBRh1ozhMJ0/hoSOWaQRr16UjEwuYgPmzhj6VG2F+Y0b1&#10;6hvrTXk8vkMuGbjcahkfccBaYDtPJphkIG0txUTzhBlnqtNNvOenFQPIOjdqheUFSWaoi6uu1RzU&#10;ciMg57/rUZOOtMY5PFISByTURIJz8tJkei07b/sr+dQqwH3xmm0U1t3am5zRQaRvu0yiiig9KiVi&#10;vQrUm4FSVNJGSRkmnUUUUUUUUU5CB1ockdKdRTk6U7p0FFGaVWCtuYZqUMGGQFo/75o/75p0XXt+&#10;FSUAkdKkpyt6mnKcHJFTLJuX5QBUkEuzvzUyzNnI6+lTJOfL+58xqeGUuoyOfapt+5cSHvT1YYG0&#10;07cPM+VuKXeNihT71OC6qMkZ70u4gMWYbu1IWfPJWnRyYB3MKaW/eBkNO84OcY74pzy7QB70JO2S&#10;yj6Go2kEi/uwOTTWnA+Qp0pBIrcBAKidlOWY9ORxTGdjyp/hpGk5wWH41Xkuh2O6qrFWXBNQyz7e&#10;TTWkUqzZzULyqyYVKiZsdDTGYnljTWbPQ02o3ZicEr1pv/fNH/fNQ7jnrRRRTXJB4NNxiignHWms&#10;2ehptFFFNkJHeo+PVakjwQRTgAvAFFFFFFFFFFFGSetPUMOtLTlYAYNBb5s04HPIooBwckVIjgnb&#10;tAp3HqtHHqtPi68U5mC9aWjcfWpKcHwOatadCbtvKjALbSwHsKZJII3wq1JHMCm4nmpUlyvU1Ikm&#10;F4JqaK5zgOateZGq7xJ+FHmZO5TTjIoAxT/PKnPbvmnpIVPIzQshXqM0vnf7ApVmwwJWm+awY7Bn&#10;5qb5jSlsn60B2QZU9Kb5pU7P4fWlLjNMaX5tuTUfnRJ0HtUctwUGUNQyzKRu3VDI+F+UmommRjmo&#10;ppVLBccVE78tg0wvkcU0nHJpjNk0wyKDgmms+Tw1N49Vo49VpHYKMgKajZgei4pKKbvFBZT2ptBO&#10;Bmms4IxTaKKKKi356tStlOCadEc96GkVTg0qsGGRSb13badRRRRRRSnHYUHHYUu8U4HPIoopRnGQ&#10;acp+WloqSKQt8pwOKeTj+MUm/HRqXfnq1PibdnmlVw/Sn7xTgQwpVkdBhD+tKr+op6NtbNSrOS20&#10;HipI5gT5YbmnBx1A5zzUgmY8AVILtlGN1SxXatwx/KntdKfkLH/aFSR3BY4JNOFzu+7TklGMu1Bl&#10;U/MrdKBNzk00SEZwaPNO7Gfl+tNmmiA5PSo5LsKm5WqM3Z++aiaY53J3pjXDMMNUUjIowRSeardW&#10;qJ5dpwOajlfeM4qNiCc00sBwaazZNIzBRk1GzgnINN3f7X6UobP8VMY+afL3Yx3qMjBxRRTd4ptF&#10;FNdsfLim0UUUUU10J+6cUkh+Yc0McSAA4p+AeoppdVbbQUYvuzTqKKKKKKKViD0FJTk6U6ijJ6U5&#10;ThM04HIzRRTofvfexxUrAqMl/wBKQyK8e9D068UbiOkn6U5JAvVv0pzSKpwacj7hlTShjnrTw2eR&#10;ShjnrT855FAJU7l61NBMSdrmpPMQdHp6uR8ymlDj0p0bLjGKkM5A+WT9abHNInBenG4dWw7043BP&#10;KPxn5qDctner/LSm7ZkyD+NRtcSEYEn60m/I/eGmvI2ME/LTS4K4xSFzjFRSNn7ku2o/tD9CKbJI&#10;ZOoqMSOfvt9Kbk+tIzY4pmSetNkOEzmo95/56fpRu/2/0pGkKDIOfwoI81MlwO9MaMJyGzQz7l27&#10;abRTGIPQUlFFNfOcZppGDiiiiiio1fHXJpzqTzmiPnk/rTqaUJbdmnUm75tuKWiiiiiiinL3OO1C&#10;/dNCEkc06igHFOU5agE78Zp1KoDHDGnRO2cO/HangqRgNS59z+VGfc/lSs2455pUfHFPpytgYxR5&#10;ntTlcnpShiDS+Z7U4HIzTjNNgKrdKkWXjmSnJOq9ZKUzKPvU5X3U9pTtpscvy4xTvMIGAKa87fcN&#10;N84DkimtcoOpNIblG+UNimG4kBwGprTzEYDU3J703zPaguT0ppOBmml/amknGTTDJkYApNx/vNSZ&#10;9z+VBOOSxpMgjr+lRuqg5Dd6GfKBabSM23tSZL9KQnPQUlFIzYOMU1myc0maKKCSOgoByOlFRZ9z&#10;+VPClVOTRHSOcNmlEmTjFOpGXI4pVBAwaKKKKKKKKKcrY4xSlsNjFLRSp96n4HXFFFFOV2TpUhYD&#10;q1AYHo1BOBnJpe2cmjPufyp8f3adS7vlxilRv4cU6lU4OcUvme1KrZOMUK6t9009nZ+tHnuBnNJ5&#10;7OcoeKd58g6Gjz5P71J5z+tDSMwwaQuxTYTxTC6A4HWjzPamk5OaKa54xSM27tSU12xximh8Ljmk&#10;z7n8qM+5/KjPufypsjDaRupiyMowKaSScmiijGeophOegpKKQtg4xSN94UPweBTaKKKKPn7JUP8A&#10;31Ukj44xTY13HOW4qRvumoQcHPzVIJcnG00MNp8zJ+lCjcfMyfpQEw27NOwByBRRRRRRSscnOKQH&#10;BzSk5bOKepyM4oooBwc07zPalVsnGKWinPIz/eNORUX7jH8KdlT91mNH/fVH/fVOSTaMbWqRW3DO&#10;KGbaM4oVtwziinB8DGKUtgZxSjnnJ/CilV9h3EUb0JYoOtIDg5pxfIxikz8uMUgODmleT5elJjnF&#10;AORmkDZOMUBsnGKZRRTXfbxtqP8A76o/76oyB1LUbo/+ehprTMrYRuKawVh5hb5qbRRQxwM4pjNu&#10;7UlFIzYOMUh+fmm0UUfN/doopoTDbs06ovwP50fgfzpVYr0WjcSwJFOKBjndSNHgZzSpwlOzSOxU&#10;ZApVJIzRRRRRRRRRSp96n0UUAkcinZ3cE0K3Y07OelFKrsvCnrSpIy8A8d6kVgwyoNL+B/Oj8D+d&#10;H4H86PwP50ocgYC05XJPIp2aarEtjFOBI5FO3mgPxzRvNAc5oZ8HilVsjmgtgcGk3mjeabnJ60ZH&#10;rRuHrRuHrTZDnpTPwP50fgfzpxjIG4dKYxwM4P51H5pc7N3B7UjqEbAFJRRTSSx20biOKQsTwaSi&#10;jOelMAyM0lFFFFGBnOKT5s9KGXcMZpRwMVF+B/On7QoIzTPwP509T8hFNViowFpytkc0r8r0pgdl&#10;GNtPVsjmlooooooooooBwc07eaVWyKWiil+9wTSqAvelZgvWlopysVPXipAwK7gGxRvXbv5x60KQ&#10;wyoNLj/ZNH4H86PwP50pYkY20KSpyFpxcgDAoV89aGfHSnbh60ZozRkZxmgkDqaNw9aazYHFNDEN&#10;u20Hk5waT8D+dH4H86PwP50uCeitTWdE+9mnfaVMflc4qOUkNtOcd6aVixuSmkknJNFFIzY6Um/5&#10;c00nPNFFGc9KYGI6Upcnim0UUUHOOKBnHNFGaKhx/sfrSsS3JT9aTH+x+tGP9j9aMf7H604JtXft&#10;5p6sSuTTZEB+YDNNG5DkR09HYn5hinZB6GmuxXoKcDmiiijntRyOtFFFKp+an5HXNGQehoooJJ4p&#10;z89KdnPSiijcQMZpVbsx+XvTy8YXCZzQske3585pwwwyq8fWjaT0j/WjaR1jox/sfrRj/Y/WjH+x&#10;+tGP9j9aMf7H604sxbcUoLMW3FKQkltxT9aRssclP1ox/sfrRj/Y/WjH+x+tGP8AY/WjH+x+tG0/&#10;88/1oOF+8v6015F/5Zkj1poZDy4+mKbQSTyTRRQxwM0gbI5NNY/NSUUZx1oyPWmBiOlJRRRRRRRn&#10;Haml3zwlNjzvJK1JketQ7f8AZ/Wjb/s/rRt/2f1o2/7P60qqAc4pzsT8uOKTJ27McUqMR8uOKWQb&#10;l4GaasYJwRSxqFc4FOZA/WmxDB6U8kDrRRRRRRRRSkjbikBI5FPDA0tFKGI6UoymQwo3t6UK2etO&#10;oooGM8ipEZCdoWkd8cKMUsZZmwxzTtv+z+tG3/Z/Wjb/ALP60bf9n9aNv+z+tG3/AGf1oIAGdv60&#10;JhxkLRt/2f1o2/7P60NhRkrQoDDcFo2/7P60bf8AZ/Wow+D83NNZmI5NFFFFBOOtNLnPFBYngik4&#10;x15pKKCQOtNf7tNJJ4oooooooooopqDEhOKDEhOTUeR6LRkei0ZHotGR6LRkei0ZHotGR6LTtq7N&#10;2BTo/uUJ/rDxQn+sPFCsS5GaYGx0xT5e2RTiwXqaKAQelFFFFFAxnmg+1KhAPNPBB6GjcMZzRRyT&#10;kmgE9KVhtPFKrcfMaXcvrS0UAkHIoJzzRkjpTmfKgAUshIVfpS+cv9ykbdLzH8uOtIz7mG0VIWCt&#10;tK0FgrbStI0iqcFKa0oK4C0qnEe4rTXkVlwFo3/JtApu4+tG4+tFFFFBIHU0ZBGaazZOM0HaOQaa&#10;ST1ooprN6Gmkk9TSg54Y0gLL0ooooooooJAGTQCCMik3LnGaZk7ztFSDOOah/wC+aP8Avmj/AL5o&#10;/wC+aP8Avmj/AL5o/wC+achLHaduKf8AKg9Kj3EMSpWlRgGyxWngL94CmpHz86ikkYN0IpZe3T8a&#10;cWUHBNLRRRRRRRSnbjihCAeaU/MMLTiQOtFFBJPWigZ3U8Ek8dKUnHWgHPSiiijJooyaKMmjJozR&#10;Rk9KKKKKKCQOtAIPSmoSetD9abkgYoooooLAdTTCD1pKKCSaKKKKKa7ENjIpN5L4DDFOcErgChAQ&#10;uCKQKwk3YpqkBySRTvMT+9UfHqtHHqtHHqtHHqtHHqtHHqtHHqtKDg5BWlLFuCwpNuBnilZVCA4F&#10;CyY6tUgOeajkVV6AUFt3VhQTuOSRTywBwaWiignAzQDkZoooopx+UDFElCseppwbPSiiilViKVnB&#10;GKFcAYpwORmgNk4prN2FOHSiiiigtg4oooooooDZOKKac/xijIH3aaCR0oJJ60UUU1mIPBoydmaa&#10;ST1pc/LikoooooooJwM1GxV2HShsK3GKcG+TcTQW+TcDSByRhTzTT15K0nHqtLn/AGhSqC7bQw54&#10;r1jW/wBi3426Dp2hPOmh3Gq6/wCD7zxZbeG7PxFbS39todvpp1M31wivshD2kdxMluz/AGnZbl2h&#10;RZrVp8X4Cfs7+LPj/e69Lo3iXQdC0fwnoR1rxZ4k8SXzQWWk2H2u1s1mk8tJJpN11e2kCxwxySFp&#10;1O3aHZZ/B37Kvxo+Ivjxvh78OvDP/CRXlvptnqWqXPh2ZdStdKsrhIGFxdy2hlW2SP7REs2/DQSl&#10;opFSVWQcl8QPBGsfDX4g638N/EEkLahoGsXOm3zWzFozNBK0TlSQCV3KcEgcdhWathcvALtYmMbP&#10;sDAZG70z68jj0Oad/Z0zQGf5VAbbt3jcWyeMZz2PtUM8T28rQyMu5ThsHNNLjbjNG4/3qBluARQX&#10;4AVqkIB6ios/7QpRk8g0FwWyDUisGGRRRRRRRRRRk0oI/ipMmnK2OtG8UbxTgc8iiiijJ9aMmgYz&#10;81O3j0oQk9aGbPSgbgDmhW7GlIzzimgsGwTTi4BxSDJbPagth6GPy5FG75cU3Jo3H1oyT1ooooJx&#10;zTS2VyKbuPrRmlw2M0lFFFFFFFDdKapJQkmmqfm+8Kcy5GQOaVR8uGpH4TihAMbqax+b7wpM/wC0&#10;KTd/t/pTo8l1AbvX3N4U8WeGfEXxA1D9tvxh478H6X4Vt/2abr4eWumXXi6xm1q71xPhk/ha3ji0&#10;mKVr8I14Ub7RJbpbqu5jMQAzeM/Ajw14huPAnjz9lBJvCv8AaXjqy8P6xpuqX3xC0awsIXtz9pSG&#10;a9urpLWJzb3sm+N5Vlinj8iRFkDonYfE/wCKy/Db4sfAj9m/SPi5Z3Fh8OfCej+HvH2p+HvFEdxo&#10;l/PL4nvfEc0XnwStb3MVrLqUULyBmhNxYPJEzRiKRvEf2mtX0/Vv2qfiDr/h3VIL60vfHerXNjeW&#10;UwkiuInvJWSRHXIdGUgggkEHjOa+v/2l/wBpfw943+L/AO2t8NR8YNCvPh74f0nVdO/Z/wDDemal&#10;apoFlbj4ieHHjTQbSArbJ5un2kkzvarunjjmnkMmZHO/+13/AMFAviZ4b8YfteeLPgN+1g1vq2p/&#10;H7T/AAl8PfEHhvxJC13H8Pxe+Kb2Sx0W5hYy2+lNcQaPJJ9jZInzAshcSgP8c/ty3HgC4/aNvp/h&#10;nfaLcaW/hjw4Xm8PyQvbPef2FYfbDuhyhl+1ef5p+95vmbvm3V5Hu/2/0p0Ry3Jz+FAcK5yf0qQA&#10;HnFNiYnOWzSS8YwcfhSI4HBOaJAQ+0HH4UfMjBS9SUUUUUUUUUUUUUuRtxilU4XNOByM0UUUUUUZ&#10;I6UUrNnpSUoY560hOTkUZoyfWjNGT0ooooooJxzTd4ocnNJn5cUlFGT0oooooooooox7U1wAuRTU&#10;Dt82+iRiHxvo8wbNu7mnRn5OtMY/Mfn7+lJu/wBv9KOf73/jte6f8E2tK03Wv2yvCllq/hPSdeiS&#10;11a4j0nXtDt9StLiaHSruWESWtzHJDOBKiNskRlJAyDXVr+27+28gZV/Z5+D43DDY/Y68Cc/+UCk&#10;P7bP7bLD5/2d/hB/4h34Ex/6YKP+G2f22+D/AMM7fB3jp/xhz4E4/wDKBQv7bX7batuX9nb4PA+o&#10;/Y58Cf8AygoH7bP7bQ5H7Ovwd/8AEOfAn/ygoP7bX7bf3j+zv8Hf/EOfAn/ygpP+G2P22f8Ao3T4&#10;O/8AiHPgT/5QUf8ADbH7bP8A0bp8Hf8AxDnwJ/8AKCj/AIbY/bZHT9nT4O/+Ic+BP/lBR/w2x+2z&#10;/wBG6fB3/wAQ58Cf/KCl/wCG2f22v+jdfg7/AOIc+BP/AJQUf8Nq/trfxfs7fB//AID+x34EH/uA&#10;o/4bY/bZPX9nX4O/+Ic+BP8A5QV6b+xT+01+0/8AFT9sv4SfC/4ofsy/Bq78M+JPidoOl+IrV/2Q&#10;/A9us1jcajBFcIZY9CV4wY3cb1ZWXOQQQDXxFrse3XLpUVVVblwqqOANx4HoKpyZ3cH9KcjEJljS&#10;BiZOCcemKUuAcEGnA5GRRRRRRRRRRRQDSlueKXd8uKA2FyaN4pwOeaKKKKKKKKKKKKKKQMDwKRCS&#10;eTQzZ6U3J9aKMk9aKKKKKKKKKKbESc5NCBh95s0MTvGDSs4U4IoBDDpSOwA2j+VR5b+9/wCO0c/3&#10;v/HaXLf3z+VJ8397/wAdo5/vf+O0o4XH9K0/B/jTxd8PvEdr4w8CeKNS0XVrGTzLHVNJvJLe4t2w&#10;RuSSMhkOCRkEHBr0T/hvP9uL/o8n4qf+HB1P/wCP0f8ADef7cX/R5PxU/wDDg6n/APH6P+G8/wBu&#10;L/o8n4qf+HB1P/4/R/w3n+3F/wBHk/FT/wAODqf/AMfo/wCG8/24v+jyfip/4cHU/wD4/R/w3h+3&#10;Bnd/w2R8Vc/9lC1P/wCP0f8ADef7cX/R5PxU/wDDg6n/APH6P+G8/wBuL/o8n4qf+HB1P/4/R/w3&#10;n+3F/wBHk/FT/wAODqf/AMfo/wCG8/24v+jyfip/4cHU/wD4/R/w3n+3F/0eT8VP/Dg6n/8AH6E/&#10;bt/bgPT9sj4qf+HC1P8A+P05v27f24iOf2yvip/4cLU//j9In7dv7cB5H7ZHxU/H4han/wDH68un&#10;lluJGmmkZnckszHJJPeodpVgCaewyuBTPuNyaeMMM4oZcjApVBAxRRRRRRRRRQKUsCPu0lFAOOop&#10;yfeoL4OMUeZ7UrNt7U1m3dqczYOMUM2DjFIHycYp1IWw2MUjt/DilT7tKxwM4pgbBzilLEDdimk5&#10;7UUUUUUUUUUUUU04T5qcDkZoprME7Uqtu7UjffFK3TOKRQSmM00DD4Jofhv/AK1Jn3P5UZ9z+VGf&#10;c/lRn3P5Um4erUbh6tRuHq1G4erUbh6tRuHq1G4erUbh6tRuHq1G4erUbh6tRuHq1G4erUbh6tT5&#10;jjGc01JQvY09H3jIFI5/eL1pzNtXdimswaPdiljPyU1nCyZ5qRTuGaKKKKKKKKKKKKKKKKKKKViE&#10;4LUlKBkbiaFcAcUE7mpcheMUhbIxijPy4xSUUUUUUUUUUUUUUUdeoopkxxjOaJjjGc0QnOcZp+Pa&#10;io5CFcU1nDHPzUbh6tRuHq1G4erU5seWDTcp/fav/9lQSwMECgAAAAAAAAAhAC1msDo8VwAAPFcA&#10;ABUAAABkcnMvbWVkaWEvaW1hZ2UzLmpwZWf/2P/gABBKRklGAAEBAQBgAGAAAP/bAEMACgcHCAcG&#10;CggICAsKCgsOGBAODQ0OHRUWERgjHyUkIh8iISYrNy8mKTQpISIwQTE0OTs+Pj4lLkRJQzxINz0+&#10;O//AAAsIBAYFFA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8Zoooooooooooooooooooooooooooooooooooooooooooooooooooooooooo&#10;oooooooooooooooooNFFFFAooooooooooooooooFFFFFFFFFFFFFFFFFFFFFFFFFFFFFFFFFFFFF&#10;FFFFFFFFFFFFFFFFFFFFFFFFFFFFFFFFFFFFFFFFFFFFFFFFFFFFFFFFFFFFFFFFFFFFFFFFFFFF&#10;FFFFFFFFFFFFFFFFFFFFFFFFFFFFFFFFFFFFFFFFFFFFFFFFFGKKKKKKKKKKKKKKKKKKKKKKKKKK&#10;KKKKKKKKKKKKKKKKKKKKKKKKKKKKKKKKKKKKKKKKKKKKKKKKKKKKKKKKKKKKKKKKKKKKKKKKKKKK&#10;KKKKKKKKKKKKKKKKKKKKKKKKKKKKKKKKKKKKKKKKKKKKKKKKKKKKKKKKKKKKKKKKMUUUUUUUUUUU&#10;UUUUUUUUUUUUUUUUUUUUUUUUUUUUUUUUUUUUUUUUUUUUUUUUUUUUUUUUUUUUUUUUUUUUUUUUUUUU&#10;UUUUUUUUUUUUUUUUUUUUUUUUUUUUUUUUUUUUUUUUUUUUUUUUUUUUUUUUUUUUUUUUUUUUUUUUUUUU&#10;UGiiiiiiiiiiiiiiiiiiiiiiiiiiiiiiiiiiiiiiiiiiiiiiiiiiiiiiiiiiiiiiiiiiiiiiiiii&#10;iiiiiiiiiiiiiiiiiiiiiiiiiiiiiiiiiiiiiiiiiiiiiiiiiiiiiiiiiiiiiiiiiiiiiiiiiiii&#10;iijFFFFFFFFFFFBooooooooooooooooooooooooooooooooooooooooooooooooooooooooooooo&#10;oooooooooooooooooooooooooooooooooooooooooooooooooooooooooooooooooooooooooooo&#10;ooooooooooooooooooooxRRRRRRRRRRRRRRRRiiiiiiiiiiiiiiiiiiiiiiiiiiiiiiiiiiiiiii&#10;iiiiiiiiiiiiiiiiiiiiiiiiiiiiiiiiiiiiiiiiiiiiiiiiiiiiiiiiiiiiiiiiiiiiiiiiiiii&#10;jFFFFFFFFFFFFFFFFFFFFFFFFFFFFFFFFFFFFFFFFFFFFFFFFFFFFFFFFFFFFFFGKKKKKKKKKKKK&#10;KKKKKKKKKKKKKKKKKKKKKKKKKKKKKKKKKKKKKKKKKKKKKKKKKKKKKKKKKKKKKKKKKKKKKKKKKKKK&#10;KKKKKKKKKKKKKKKKKKKKKKKKKKKKKKKKKKKKKKKKKKKKKKKKKKKKKKKKKKKKKKKKKKKKKKKKKKKK&#10;KKKKKKKKKKKKKKKKKKKKKKKKKKKKKKKKKKKKKKKKKKKKKKKKKKKKKKKKKKKKKKKKKKKKKKKKKKKK&#10;KKKKKKKKKKKKKKKKMUUUUUUUUUUUUUUUUUUUUUUUUUUUUUUUUUUUUUUUUUUUUUUUUUUUUUUUUUYo&#10;oooxRRRRRRRRRRRRRRRRRRRRRRRRRRRRRRRRRRRRRRRRRRRRRRRRRRRRRRRRRRRRRRRRRRRRRRRR&#10;RRRRRRRRRRRRRRRRRRRRRRRRRRRRRRRRRRRRRRRRRRRRRRRRRRRRRRRRRRRRRRRRRRRRRRRRRRRR&#10;RRRRRRRRRiiiiiiiiiiiiiiiiiiiiiiiiiiiiiiiiiiiiiiiiiiiiiiiiiiiiiiiiiiiiiiiiiii&#10;iiiiiiiiiiiiiiiiiiiiiiiiiiiiiiiiiiiiiiiiiiiiiiiiiiiiiiiiiiiiiiiiiiiiiiiiiiii&#10;iiiiiiiiiiiiiiiiiiiiiiiiiiiiiiiiiiiiiiiijFFFFFFFFFFFFFFFFFFFFFFFFFFFFFFFFFFF&#10;FFFFFFFFFFFFFFFFFFFFFFFFFFFFFFFFFFFFFFFFFFFFFFFFFFFFFFFFFFFFGKKKKKKKKKKKKKKK&#10;KKKKKKKKKKKKKKKKKKKKKKKKKKKKKKKKKKKKKKKKKKKKKKKKKKKKKKKKKKKKKKKKKKKKKKKKKKKK&#10;KKKKKKKKKKKKKKKKKKKKKKKKKKKKKKKKKKKKKKKKKKKKKKKKKKKKKKKKKKKKKKKKKKKKKKKKKKKK&#10;KKKKKKKKKKKKKKKKKKKKKKKKKKKKKKKKKKKKKKKKKKKKKKMUUUUUUUUUUUUUUUUUYooooooooooo&#10;oooooooooooooooooooooooooooooooooooooooooooooooooooooooooooooooooooooooooox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iiiiiiiiiiiiiiiiiiiiiiiiiiiiiiiiiiiiiiiiiiiiiiiiiiiiiiii&#10;iiiiiiiiiiiiiiiiiiiiiiiiiiiiiiiiiiiiiiiiiiiiiiiiiiiiiiiiiiiiiiiiiiiiiiiiiiii&#10;iiiiiiiiiiiiiiiiiiiiiiiiiiiiiiiiiiiiiiiiiiiiiiiiiiiiiiiiiiiiiiiiiiiiiiiiiiii&#10;iiiiiiiiiiiiiiiiiiiiiiiiiiiiiiiiiiiiiiiiiiiiiiiiiiiiiilpKKKKKKKKKKKKKKKKKKKK&#10;KKKKKKKKKKKKKKKKKKKKKKKKKKKKKKKKKKKKKKKKKKKKKKKKKKKKKKKKKKKKKKKKKKKKKKKKKKKK&#10;KKKKKKKKKKKKKKKKKKKKKKKKKKKKKKKKKKKKKKKKKKKKKKKKKKKKKKKKKKKKKKKKKKKKKKKKKKKK&#10;KKKKKKKKKKKKKKKKKKKKKKKKKKKKKKKKKKKKKKKKKKKKKKKKMUUUUUUUUUUUUUUUUUUUUUUUUUUU&#10;UUUUUUUUUUUUUUUUUUUUUUUUUUUUUUUUUUUUUUUUUUUUUUUUUUUUUUUUUUUUUUUUUUUUUUUUUUYo&#10;oooooooooooooooooooooooooooooooooooooooooooooooooooooooooooooooooooooooooooo&#10;ooooooooooooooooooooooooooooooooooooopaSiiiiiiiiiiiiiiiiiiiiiiiiiiiiiiiiiiii&#10;iiiiiiiiiiiiiiiiiiiiiiiiiiiiiiiiiiiiiiiiiiiiiiiiiiiiiiiiiiiiiiiiiiiiiiiiiiii&#10;iiiiijFFFFFFFFFFFFFFFFFFFFFFFFFFFFFFFFFFFFFFFFFLRRRRRiiijFFFFGKSiiiiiiiiiiii&#10;iiiiiiiiiiiiiiiiiiiiiiiiiiiiiiiiiiiiiiiiiiiiiiiiiiiiiiiiiiiiiiiiiiiiiiiiiiii&#10;iiiiiiiiiiiiiiiiiiiiiiiiiiiiiiiiiiiiiiiiiiiiiiiiiiiiiiiiilxRRRRRRRRRiiijFFFF&#10;GKKKKSiiiiiiiiiiiiiiiiiiiiiiiiiiiiiiiiiiiiiiiiiiiiiiiiiiiiiiiiiiiiiiiiiiiiii&#10;iiiiiiiiiiiiiiiiiiiiiiiiiiiiiiiijFFFFFFFFFFFFFFFFFFFFFFFFFFFFFFFFFFFFFLRRRii&#10;iiiiiiiiiiiiiiiiiiiiiikooooooooooooooooooooooooooxRRRRRRRRRRRRRRRRRRRRRRRRRR&#10;RRRRRRRRRRRRRRRRRRRRRRRRRRRRRRRRRRRRRRRRRRRRRRRRRRRRRRRRRRRRRRRRRRRRRRRRRRRR&#10;RRRRS0UUUUUUUUUUUUUUUUUUUUUUUUUUUUUUUUlFFFFFFFFFFFFFFFFFFFFFFFFFFFFFFFFFFFFF&#10;FFFFFFFFFFFFFFFFFFFFFFFFFFFFFFFFFFFFFFFFFFFFFFFFFFFFFFFFFFFFFFFFFFFFFFFFFFFF&#10;FFFFFFFFFFFFFFLRRRRRRRRRRRS8UUUUUUUUUUcUcUcUlFFFFFFFFFFFFJRRRRRRRRRRRRRRRRRR&#10;RRRiiiiiiiiiiiiiiiiiiiiiiiiiiiiiiiiiiiiiiiiiiiiiiiiiiiiiiiiiiiiiiiiiiiiiiiii&#10;iiiiiiiiiiiiiiiiiiiiiiiiiiiiiiloooooooopeKOKKKKKKKKKKKKKKKKKKKKSiiiijFFFFJRR&#10;RRRRRRRRRRRRRRRRRRRRRRRRRRRRRRRRRRRRRRRRRRRRRRRRRRRRRRRRRRRRRRRRRRRRRRRRRRRR&#10;RRRRRRRRRRRRRRRRRRRRRRRRRRRRRRRRRRRRRRRRRRRS0UUUUUUUUvFFFFFFFLRiijFGKMUYoxRi&#10;jFJS0lFFFFFHFJRRRRiiikoooooooooooooooooooooooooooooooooooooooooooooooooooooo&#10;oooooooooooooooooooooooooooooooooooooooooooooooooooooooooooooooopaKKKKKKKWii&#10;ilpKXFGKMUYpcUtGKKKSlpKWkzSUYoxRiikoooopKKKKKKKKSiiiiiiiiiiiiiiiiiiiiiiiiiii&#10;iiiiiiiiiiiiiiiiiiiiiiiiiiiiiiiiiiiiiiiiiiiiiiiiiiijFFFFFFFFFFFFFFFFFFFFFFFF&#10;FFFFFFFFFFFLSUtFFFFFFLRRRS0YoxRinUUUlLRRRRRiiiijFGKSlpM0lGKKKSiiiikooooopKKK&#10;KKKKKKKKKKKKKKKKKKKKKKKKKKKKKKKKKKKKKKKKKKKKKKKKKKKKKKKKKKKKKKKKKKKKKKKKKKKM&#10;UUUUUUUUUUUUUUUUUUUUUUUUUUUUUUUUUUUtFFFFFFLxRRRS0YoxSilooooo/ClxRxRijFGKKKOK&#10;MUYpKMUUYoxSUmKMUYoopKKKSiiiiikooooooooooooooooooooooooxRRRRRRRRRRRRRRRRRRRR&#10;RRRRRRRRRRRRRRRRRRRRRRRRRRRRRRRRRRRRRRRRRRRRRRRRRRRRRRRRRRRRRRRRRRS0UUUUUUtF&#10;FFLRinUUUUUYpcUcUUtFGKKMUYoxRRRSUUYoxSUYpKWkpMUUUlFFJRRRRRSUUUUUUUUUUUUUUUUU&#10;UUUUUUUUUUUUUUUUUUUUUUUUUUUUUUUUUUUUUUUUUUUUUUUUUYoooooooooooooooooooooooooo&#10;ooooooooooooooooopaKKKKWiilooxRg0tLRRS0uKKMUYp2KMUYooxRRRRijFGKMU3BoopOKKMUl&#10;JS03FGKKKSikoooopKKKKKKKKKKKKKKKKKKKKKKKKKKKKKKKMUUUUUUUUUUUUUUUUUUUUUUUUUUU&#10;UUUUUUUUUUUUUUUUUUYooooooooooooooooooooooooooooooopaKKKKKKWiloxRinUUYopcUuKK&#10;WlxRRiilxSUvFFGKOKMUcUcUlFFGKTFJiiikpMUUUU3FFFJRRSUUUUlFFFFFFFFFFFFFFFFFGKKK&#10;KKKKKKKKKKKKKKKKKKKKKKKKKKKKKKKKKKKKKKKKKKKKKKKKKKKKKKKKKKKKKKKKKKKKKKKKKKKK&#10;KKKKKKKKWiiiiiiloopaMU6iiilpaMU6jFFLijFFFLRiijFGKMUUYpKWkxRxRikxRikxS4puKMGk&#10;pKKKbiikoopKKKKKSiiiiiiiiiiiiiiiiiijFFFFFFFFFFFGKKKMUUUUUUUUUUUUUUUUUUUUUUUU&#10;UUUUUUUUUUUUUUUUUUUUUUUUUUUUUUUUUUUUUUUUUUUUUUUtFFFFFLRRS0YpaWilxS4oxS4paKKX&#10;ilooxTscZoxRRigUYooxRRikxS4pMUlGKQ0YpKSlpuKSkoopuKMUUlFJRRRRRSUUUUUUUUUUUUUU&#10;UUUUUUUUUUUUUUUUUUUUUUUUUUUUUUUUUUUUUUUUUUUUUUUUUUUUUUUUUUUYoooooooooooooooo&#10;oooooooooooopaKKKKWiilxRinUAUUtLilopcUoFFLRilxSgUUvf2pBS4o4oxR60cUUYoxSYoNFJ&#10;xRSYoNJQRSUhFJSUlFFJSYopKKSiiiikoooooooooooooooooxRRRRRRRRRRRRRRRRRRRRRRRRRR&#10;RRRiiiiiiiiiiiiiiiiiiiiiiiiiiiiiiiiiiiiiiiiiiiiiiiiiiiiiiiloooopaKKXFLS0Clop&#10;aWlxRjmlpaUClxRilxRxSgUoFJRijFGKMUYooowaKTFFBFJSYpcU2jFJikoxTcUYpKSkopMUhoop&#10;KKKKSiiiiiiiiiiiiiiiiiiiiiiiiiiiiiiiiiiiiiiiiiiiiiiiiiiiiiiiiiiiiiiiiiiiiiii&#10;iiiiiiiiiiiiiiiiiiiiiiiiiiiiilooopaKKWlpaKWlANGKcBRS0uKMUuKXFLQKWjFL2opcUfSl&#10;ApKKMUYo/CikxRjNJRikxRikoxSGkIpMUlFIabRSYopKSkoopKKKSiiiiiiiiiiiiiiiiiiijFFF&#10;FFFFFFFFFFFFFFFFFFFFFFFFFFFFFFFFFFFFFFFFFFFFFFFFFFFFFFFFFFFFFFFFFFFFFFFFFFFF&#10;FLRRRRS0UtGKWlpRS0tLiilApaWlxS4oFLigCnYooxS4o4o4pc0mKXFJS4pKDyKTFH0oxRTcUUhF&#10;JR26UU2kpDRTcUGkpKSkxRSUUlFGKKSiiiiiiiiiiiiiiiiiiiiiiiiiiiiiiiiiiiiiiiiiiiii&#10;iiiiiiiiiiiiiiiiiiiiiiiiiiiiiiiiiiiiiiiiiiiiiiiiiiiiilooopaKWjFOoxSilpwFIKdR&#10;xSgUuKXFLS4p2KQUoxS8UYpcGjFLj1oxS4pOlFHFFGOtIMUYpOKOKQ0Y4oxTcZpDRSUhFIRRTaQi&#10;kNJSGikpKKSikooopKKKKKKKKKKKKKKKKKKKKKKKKKKKKKKKKKKKKKKKKKKKKKKKKKKKKKKKKKKK&#10;KKKKKKKKKKKKKKKKKKKKKKKKKKKKKKKKKKKKKKWiiilopaMU6iloFLinUuKXFLiinYpcUuMUUv1p&#10;fpS4op2KD7UUUUYooxzSY5pcUlGKWkxSYpMUGkooPWmmkNIaKbikxSUhFIRSUlFNxRSUUlFFFJRR&#10;RRRRRRRRRRRRRRRRRiiiiiiiiiiiiiiiiiiiiiiijFFFFFFFFFFFFFFFFAoooooooooooooooooo&#10;ooooooooooooooooooopaKKKKWilpaWilpQKdS4NKMUopRSgUoFLmlwO5oxjpTgDt5pQKKXFKKSg&#10;UuKOKMcUuKSkxS0gGTRiiikpMGjFJSUUEU3FIRSH9KSkIpMUlFNNJSUlJiikopKKKSiiiiiiiiii&#10;iiiiiiiiiiiiiiiiiiiijFFFFFFFFFFFFFFFFFFFFFGKKKKKMUUUUUUUUUUUUUUUUUUUUUUUUUUU&#10;UUUUUUUtJRRS0UUUUtFLRinUUopRTqKcKMUop1KKUUuKMcU6l/lS0AYopfelxS0YJpSooApMUpXF&#10;GKTFAFNNHakIpPpSmkNJig8UlJSEUhpMUmKSkxSGkNNxSGkpCKKSkNFJRRRRSUUUUUUUUUUUUUUU&#10;UUUUUUUUUUUUUUUUUUUUUUUUUUUUUUUUUUUUUUUUUUUUUUUUUUUUUUUUUUUUUUUUUUUUUUUUUUtJ&#10;S0lLRRRS0UUuKWlFLS0oFLS0tKBTgOaXFOxQKUClxS4pcUDqaWlApcU4LjrQRSgUuKAvWjbSEdKM&#10;UY5pMUhHtSY9KTFB47U0ikoPFIaQ0CkpCKQ0hpMUlJTTSEUmKQ0hpKTFFJRSUUUUlFFFFFFFFFFF&#10;FFFFFFFFFFFFFFFFFFFFFGKKKKKKKKKKKKKKKKKKMUUUUUUUUUUUUUUUUUUUUUUUUUUUUUUUUUUU&#10;UUUUUtJS0UUUtFLS0AU6ilp1KKXFLinDFLilHWlpeKcAaP5U7FHbFAGKeoyaUClx1pyjNAGDShKU&#10;gntShaAtJt5oK03FBXikIpCPSmkUh+lIRSUhFIRxRjim4oNIaQ00g0dqaRSYpKSkpppKQiikpKKS&#10;iiikoooooooooooooooooooooooooooooooooooooooooooooooooooxRRRRRRRRRRRRRRRRRRRR&#10;RRRRRRRRRRRRRRRRRRRRS0UUUtFLRilpaWlFOxRTsUoFLilFOxSjrSjrTgKUUYpw+lHenYp+MD3p&#10;QvGaUDNOCYHvS7QKdtJOMUuzNOCYBNJtJGKXy8U3ZTSoFDJmmbelJtzTSPSkIphFJikNJRTcUHpT&#10;aMUhptIaSkNIaaRSGkNIaSkpKKSiiikooooooooooooooooooooooooooooooooooooooooooooo&#10;ooooooooooooooooooooooooooooooooooooooooopaSiiloooopaKWlpaWlGKUUtKKcKWlApQKd&#10;SgUv0pwFKMUU4CnACnKMU9VzTgOOKVVqTbTvLGATShcnin7Mdqds5xTFWgpR5eKaU4zTNppClMZe&#10;KaV6UzbTSKbj1pCKaRSUmaTFJRTaaaTFIRQaaaSmkUhpKKbiikopKKKSiiiiiiiiiiiiiiiiiiii&#10;iiiiiiiiiiiiiiiiiiiiiiiiiiiiiijFFFFFFFFFFFFFFFFFFFFFFFFFFFFFFFFFFFFLSUUtFFFF&#10;LRS0UtLS0opRTqUUop3FL2pQKdS4xSjvS4p2KMelSAUoTNPC1Iq04LxipFTGKkVM4p/lj8KeqDsK&#10;Xyznk0pTmk2bc8UCPABpDHk+1NdeMYpnl4GaZIlRlaYy0wr6VHimkZzSYphpp4oxSZpKQ0lJxTTS&#10;UhpKaaKaaQ0lJSUlFJRRRSUUUUUUUUUUUUUUUUUUUUUUUUUUUUUUUUUUUUUUUUUUUUUUUUUYoooo&#10;ooooooooooooooooooooooooooooooooopaSloooopaKWjFOpaUUopQKUUopwpacKWnAZpaUUo+l&#10;PpQPWnAVKqjFOVakVc1IF4HHNTBMLgc09YuAKl2jHApVT2p7R57U4xjJ74puwkZpfJBAFNZOmKY8&#10;Z9KYYzgHNRunHSoyhAzUTCo2TFRlcUxhg5ppHFRmm9aTFIRxSUlIaQ0lJTSKQikNJTcUhpDSUlJR&#10;SUUUUlFFFFFFFFFFFFFFFFFFFFFFFFFFFFFGKKKKKKKKKKKKKKKKKKKKKKKKKKKKKKKKKKKKKKKK&#10;KKKKKKKKKKKKKKKKKWkpaKKKKWilpaUUopcUoFOFKKUCnDFLinUU/pQBTgKWnU8VIAKkVcjNSIvq&#10;KmRO9PC88Cp448daljj5zT449zcnHNSBADRj5sY6UpAz8vel8vgDNGwk7cdKRohnAFNdB90VEY8n&#10;AFRtH796ikTAxioWjIGTUTjcBUTLxUTDjFMfjFMI5NNYU00hpuKKSkpuKQ0lJTTSGkNNJpKSkNFJ&#10;RSUUUlFFFFFFFFFFFFFFFFFGKKKKKKKKKKKKKKKKKKKKKKKKKKKKKKKKKKKKKKKKKKKKKKKKKKKK&#10;KKKKKKKKKKKKKKWkoopaKKKKWiloxSilFKKcKUUopcU4UuKcOaUUop9HSnCnYp4HNPC4NSKtTAAK&#10;R3qRADipwmcelSog3ZNS45qVUycU8IQeDTtnOae21eB1pEjyelKFLE8dKUJ+XrQQMELTCmOcU3aF&#10;zxURUk5qExg5yajdOCKrsmahcc4xUDqc0x16VER60jDHSo8HNHFNNJikNIaQ0lNNJmkpppKaaSkp&#10;KKSikoopKKKKKKKKKKKKKKKKKKKKKKKKKKKKKKKKKKKKKKKKKKKKKKKKKKKKKKKKKKKKKKKKKKKK&#10;KKKKKKKKKKKKKKKKWiiiiiiiilopaWgCnClFKKcKBThThSilA9KdSinD3pcc804U4AU9RjFSKOea&#10;nQe1SImSamijycVaCYXHtTkT86lVCeMVMoAB4yaciEv0p/l7W5pwj65HJp6L8vIzxSeWQetOKFQR&#10;61EqgOPl4pGQnJx0pPL+XJqMqOMVC6YzUMqYANV5FqBhzioXHPSoWHNRkVGwpppppv8AKg03FBpu&#10;OaQ000YptIaaR1pDTTSEUmKKSikooopKKKKKKKKKKKKKKKKKKKKKKKKKKKKKKKKKKKKKKKWiijFF&#10;FFGKKKKKKKKSiiiiiiiiiiiiiiiiiiiiiiiiiiloooooooooopaWilpaWlFKBThS0oFOFLinCnUo&#10;padT1HWnBakxnGaljANToBU0S5+vep41w38/epwDnnpUiqQualiTqfapUjwuTUqgYGKeIScA1IYS&#10;eB3qVYTtApvk89KDCdvIqNoiFA70jqIxjGahZWwM8A01ogBnNQuBtz2qu68E/lVeQZ5xUEi4GcVX&#10;kB6YqFhULfepjVGRTTSfWkNJScZxSU00hpDTTSGkpppKSkpKSikooopKKKKKKKKKKKKKKKKKKKKK&#10;KKKKKKKKKKKKKKKKKKWiijFFFFGKKKKKKKKKKKKKKKKKKKKKKKKKKKKKKKKKKKKKKKKKKKKKWilo&#10;paWlpcU4UopRTqUU4Uo608ClApeKUDNSLT+lSoM1Kq4qYDPSrUcZABxUyrzkCplU8ZqUJheealjX&#10;aPapYU9eeasLH8wbHFWY4Cz9OlWY7Zi54+lSrandkjoMUSW237q4pjW5CZYc5qCWEADjnNVnTJJI&#10;qKRSQF9KiZTnpUBXGR2qKVMYFVWj61FKox0qpIOMVAwqBgfxqNqjYUykpMc0hxSdqQ000hpDSE00&#10;0lNNIaQ0lJSUUlFFJRRRRRRRRRRRRRRRRRRRRRRRRRRRRRRRRRRRRRRRS0UUUUUUUUUUUUUUUUUU&#10;UUUUUUUUUUUUUUUUUUUUUUUYoxRRRRRRRS0UUtGKdQKUU4U4UCnClpwFKBThThTgeaBTgKkXFPA5&#10;qZOoqZBkip1XpVuPgD6U9eFNWFHABqU5I6dqnSM7QGParVvENvTFXIYM9egrSsrNmJYjgjgVqJp+&#10;35lXnHSrkWitsDMME81HJpZYsQue1QS6UTCFxyM5rKuLRgQwGKozW+CzY4FU3Q7+PSoJBjPvVdhk&#10;9OKjdDnNVnHJYdKrSDgnv6VUkFV2XBJNQOOajYH8KiNMNJ3pKaeKSkNNxSH2pDTcUhpDTTSGkNJS&#10;UhopKKKSiiiiiiiiiiiiiiiiiiiiiiiiiiiiiiiiiiiiiiiiiiiiiiiiiiiloooooooooooooooo&#10;ooooooooooooooooooooopeKKKWjFOopRS0tOFKKcKWnUopTxThS04CnCnrUgqcDGKsRr0qdRk81&#10;OvA96mC/LmrEeSRUyIDmrUKg4Pfpir8CYYd81sW1nkhcda6PTtKd1ztGBW5Fp8UZBKhjVhlQYyBx&#10;0pojjwQEABqC5slljIQANjrXOX+msoZCMsvQ1h3dvtiPrWTKhz0qtJEdxFVnTaMZqFl3flVaQD7o&#10;6VVk64qrKBx71WkXiq7LUUnTioj+tMx1pp60lNbmkpDSU00hpKaaSmmkpDSUlIaKSiiikooooooo&#10;ooooooooooooooooooooooooooooooooooooooooooooooooooooooopaSlooooooooooooopaSl&#10;oooooooopaKKWlpaUUopcUtOFLTsU76UowKdjJpQKXFPpV96etTIMGp0GamTORVlF5qdVwB65qdR&#10;lelTxLz+HFWIxnPHSrkSblyPWtfT7XdgnnNdVpWnebICR0710qLHEojXgCn5poyc5H0pQdvWlJwM&#10;1VuYROhC4DHviuY1CzVVbPGDXPXkYQ4A61nzKRgkdBVC4BZj3qs2c+2KjcDJNVJR39KqzdRVVzzg&#10;1Xk4qFxiozTCaYaQmm0mKQ0lNNIaSmmkNITTTSGkNJSGikooopKKKKKKKKKKKKKKKKKKKKKKKKKK&#10;KKKKKKKKKKKKMUUUUUUUUUUUUUUUUUUUUUUUUUUUUUUUtJRRRS0UUUUUUUUUUUUUtFFLRS5opwpR&#10;SinClFOzSj3pwpc06nClFKOKcDTgKlWpFqcDFWI16VbjAGKmQBm3Hmpo+RycVYQEKPWrEK5bjjNa&#10;VtGFwR0zXQaVAoZQQ3zEV29pAkEYUDkjNTEDOcUKRnr1pwpjsPu+tP6imSKSMg45rH1e2JRiOh5r&#10;lL2MBs44x+VZFyp21nlMkk9MVVkGFb1qu2RVaXgEVVdfl+tVHHNQSCoZKjPeojTSKaRSUU2kNJTa&#10;SmmkzTaQ0lJSUhopKKKSiiiiiiiiiiiiiiiiiiiiiiiiiiiiiiiiiiiiiiiiiiiiiiiiiiiiiiii&#10;iiiiiiiiiiiiiiiiiiiiilpKWikpaKKKKKKKWilopaWlFOFKDS04GlFOFKKcKcKcKWlFSCpF6VIv&#10;arEZ5FWUPp1qwnTk1YhwAePpUq8/nVlOSR3HerNtgNzWtagZIrpdIUGRASSQM1153ZXA7VIOlJtG&#10;c459adTGjDHNP7U1/SqN+N0IQ9Mda5HUlIYheF7j1rFmA2kelZr8/wC7VV05OelV5SMfSqk5zwKq&#10;v0NVJOtQOB3qB6iNMOKaxptNpDSUlIaaaTNNNNNIaSm0UlIaKSiikooooooooooooooooooooooo&#10;oooooooxRRRRRRRRRRRRRRRRRRiiiiiiiiiiiiiiiiiiiiiiiiiiiiiiiilpKKWkpaKKKKKKWilp&#10;aWlFKKUCnUopwpR706nU4e1LS9xTgaepqRKmWpl4qyhwAfWrCdKsoeMVJEFXNWEPAJ4JFWrfI47m&#10;tWwU+aN3411ejqiSA9cmutRsxgjpjpTk+7S0maA2aU8CofNLnAGKrakzJBj1rkr7593p61h3B+Yj&#10;86zpAASc8dqqyN396pydSM96rsME1Vlxziqkhqu+7HWoGqNqjYU00lNpDSUmaaaQ02kNNNIaQ0lJ&#10;SUhopKKKSiiiiiiiiiiiiiiiiiiiiiiiiiiiiiiiiiiiiiiiiiiiiiiiiiiiiiiiiiiiiiiiiiii&#10;iiiiiiiiiiiilpKKKKKKWiiiilopaWlpaUU4GlFKKd0pe9OFOpwopw5xSinjtUqmpV9qnTkCp0zg&#10;Zq3HyozxU0Y9TUy4qyhyo4qzEMYPrWtZkLtJ5Jrf0+42uEB712ls4a1Q+2KnGMYFFI3TIpFI9Oac&#10;RkVEo2jGKzNVuty7E9K5K8mJ3qTWPIxOSaoS/ez2qtNwTjgVVkABzVaR+tU5OtVpBuzUD9Kgao3p&#10;hphNJTTSGkpppKQmmmkNNpDSUmaSkpKKSiikoooooooooooooooooooooooooooooooooooooooo&#10;ooooooooooooooooooooooooooooooooooooooooooooooopaKKWiilpRSilpRSinClFOBzSg07p&#10;S5yaeKBTgKUU8VItSr2qeM1YQ8Yq1Cc/lUyEDOeamj7ZqwGqzG3AGelXkkJYKvQVt6fLhVfPK11m&#10;nXoMKIx+U1sbhGMnvT9425pqyCQkL2qQdKTPOKq3tx5UT4YZArl7m6JVgW61gXUx3nPJFUbg4Xjv&#10;VJ3yOtVZmqq55wapyNyarSHLVXkbNQOahY9ahY84NNNMoNNpDSE000hpppDSU00hpDTTRSUlFJRR&#10;SUUUUUUUUUUUUUUUUUUUUUUUUUUUUUUUUUUUUUUUUUUUUUUUUUUUUUUUUUUUUUUUUUUUUUUUUUUU&#10;UUUUUUUUUUUtJS0UUUtApaWlzS0opRThSilFOFOzSjFOFKKd360q09emKkXpT1ORgVYQ4FToeM1Z&#10;ifNWE96sIwC/UU9Dhsn8Ksxnb9SKt275BI61o205Uls/hW7ZXgWJW7joPSugt9TEiKr84FaAuYmh&#10;HJ5FWIvKUEqRQ11CiliwwKz7jUsvtjbGelZGoX+FILfMetYUlwMFazp2ycnvVCWQnJ9qrO3yH1qs&#10;5wvPrVaQ7iTnpVOY+nWqzHgmq7nmoXNRMaiPXmmk0002kpD1pppDSGm0hptIaQ0hptGaSkopKKKS&#10;iiiiiiiiiiiiiiiiiiiiiiiiiiiiiiiiiiiiiiiiiiiiiiijFFFFFFFFFFFFFFFFFFFFFFFFFFFF&#10;FFFFFFFFLSUtJS0UUUtFLS0AU6lFKKcKUe9LThSinClFOFL9acKcD6U9eKlj61KnNWIzkVYhJ7VM&#10;G96njy3XoKsJzwtSBjwParNu21Sc1bt5CD171ox3JQhd3WtCK92qCGq9FqJ2g5PtVganJtK7uvWm&#10;vqA2kZOD71SfUCEJBzg8GqNzdM+Se1UZpyFIPNVpHZlGeKqzMAT6VA78cVWmYjiq7nCnmqcpGM46&#10;1Wc4B5qu/TNRMRULHrTTTDSU00lJnNNNIaQ02kpDTTTaDTaSikopKKKSiiiiiiiiiiiiiiiiiiii&#10;iiiiiiiiiiiiiiiiiijFFFFFFFFFFFFFFFFFFFFFFFFFFFFFFFFFFFFFFFFFFFFFLSUUUtFFFLRS&#10;0uaUUopRSilFOFKKWnCndKUcU7tS0opwqQGnoalU4xU6vgVZibC49aljb8qnR9oPNWIzhc1KrjGa&#10;lRxngVYhcljirHmEHrk1ZjmAXrViK7YkZP3elOF0wY5bJz0pzXBKnntUDXAHGcnPSmyS4HXqaqSS&#10;8+oqKaUkYzVaV+D+lVy52YqCR+9VXkyCKryNVeQ9R3qBzxxULn0qJjSHNMIpKaaKaeKTNIaaaQmm&#10;mkJpCabSGkpKSiikoopKKKKKKKKKKKKKKKKKKKKKKKKKKKKKKKKKKKKKKKKKKKKKKKKKKKKKKKKK&#10;KKKKKKKKKKKKKKKKKKKKKKKKKKKKKKKWiiilopaKWnUtLmlpRSinCnClp3pTs0uaWlGaeDT1IqQH&#10;mpQanR6sA8VYjIxUyvlcVKG+WpUfpjrUqOVJOalWTJznJ9amSTg5NOjl2Nn3qTzt0hbtSmckE5qP&#10;eA+40kkxY1CW9DmomcnvUchAQ88iqxlyv1qvI/FVnbFQs3rUDtyTUDGo2PFRmmZpDSU2kpDTTSUh&#10;NNpDTTSUlIaQ0lIaKSiikooooooooooooooooooooooooooooooooooooooooooooooooooooooo&#10;oooooooooooooooooooooooooooooopaSilooopaKWilpaWlFOpaUU7pS04UopwpRzThQM5p4p61&#10;ItPUmpUbpirKnpk8VMjYHJqdG4qZGz/IVOrBSPpTmcjHvUqOEXNHmHmnBi2Kk8zjB44oV+CAc0bw&#10;M+tR+Zlc5pnm8Z/OozLUMj4OKgduKru+fpUEjdKhdqgY571Ex5pjHrUZNIaTrTM0U00U0+1IaaaQ&#10;0hpppKSkNITSUhopKKKSiiiiiiiiiiiiiiiiiiiiiiiiiiiiiiiiiiiiiiiiiijFFFFFFFFFFFFF&#10;FFFFFFFFFFFFFFFFFFFFFFFFFFFFFFLSUUUtFFFLRS0tKKUUopacKUUtOp2aUGnClFLS0oNPU09T&#10;T1Y1KhqZX5wamV/WphJwMVPGxJHpUgkz3qQNx15qQEEY9BToyW+lSeaFIA5pGJxnNKr4HHBpA555&#10;pu/C49KhaXJNMMnygZ5qJ33cZqCSUmoGfjIqJ2zULNURNRMaYxpppKSm96Q0hpuaT1pCaTNIaaaQ&#10;mmmkpKSikopKKKSiiiiiiiiiiiiiiiiiiiiiiiiiiiiiiiiiiiiiiiiiiiiiiiiiiiiiiiiiiijF&#10;FFFFFFFFFFFFFFFFFFFFFFFFFFFFFLRRS0UUtKKUGlFKKUU4UtKKUU4Uopwpe9Oo9qUU8U5akBwa&#10;erc+1PUnIqdWqVW6VIspzipUftUokwRzUofpz1pVk255pd+SOeaeZC2BmmNJ7UeZ6GkeSoS/OM1G&#10;71FvOSahd6hZ+MUxm96iZuKjJphNMJpKbSE0lIaQmmmkpppDSUhNNpKQ0hpKSikooopKKKKKKKKK&#10;KKKKKKKKKKKKKKKKKKKKKKKKKKKKKKKKKKKKKKKKKKKKKKKKKKKKKKKKKKKKKKKKKKKKKKKKKKKK&#10;KKKKWiiiiilpaXNApacKXNKDSilFLzTvpTgaUU4U7NApe9OBpQaeGpympA/NPVzU27Ap6tzUqyYP&#10;BpwctUyyZA5pDIT/AFpyycdal8wAiozJyfSgSY701pPeo3kyKjL5/ComkPaoyc9TURPWoy3WmMaY&#10;TTG+tJ9aQ0lNNJzSUhptIaSkNNpDSGkpCaTNJSUUlFFFJRRRRRRRRRRRRRRRRRRRRRRRRRRRRRRR&#10;RRRRRRRRRRRRRRRRRRRRRRRRRRRRRRRRRRRRRRRRRRRRRRRRRRRRRRRRRS0lLRRRS0tFLSilpaUU&#10;opwpRTs0tOxSijNPBoHvTgRilFOFOU1IGFKpx1p+/pUgbpzTw9P8zHenrJx1pd/GacJcY9zSmWk8&#10;znBpokOKRpKYXPemM+M0xm96jL+tMZutMzTCeaaTTTmkPtSE03NIaQ5pDSGkpCRTTSUmaQ02kNIa&#10;SikopKKKSiiiiiiiiiiiiiiiiiiiiijFFGKKKKKKKKKKKKKKKKKKKKKKKKKKKKKKKKKKKKKKKKMU&#10;UUUUUUUUUUUUUUUUUUUUUUUUUUUtFFFLRS0uaUGlpaUUtKKcDSg0opc04GlHApy0tApwNOFGacpJ&#10;p+elOQ09Wp2407dShvenB8igN05pxfIxSb+RSF/Q0hfjmml+KYzGm7sUxmyaaTTSeabmmk80hPNJ&#10;mkzSUlJSGm0lNNFNpDSGkpDSZpKKSikoopKKKKKKKKKKKKKKKKKKKKKKKKKKKKKKKKKKKKKKKKKK&#10;KKKKKKKKKKKKKKKKKKKKKKKKKKKKKKKKKKKKKKKKKKKKKKKKKKKWiiilpaKUUtKKUU7NLmlFKKcK&#10;UUoNOHFKKXNLS0oajPNP3YoDU5W5pxOKcrZ704PSg5707digPyKXcMmk3Gk3U0t05pC3PtSFqaWp&#10;hPNIWpM03PNIaSkNJSHmkJpM0hpDTM0GkpCaaaQ0hpKSikopKKKKSiiiiiiiiiiiiiiiiiiiiiii&#10;iiiiiiiiiiiiiiiiiiiiiiiiiiiiiiiiiiiiiiiiiiiiiiiiiiiiiiiiiiiiiiiiiiiiloooopaW&#10;ilFLS0tKKUGlFOzSg0opadS0tKOaUUUop2aBTgaMnPNOB20uaVSaN9KG9acWxSFsU0vQTSZpobNN&#10;zzRnNIaQmmnNB6UmaM02kzSGkpDSE02kpKQ0hpKbRmkpKKKSiikooooooooooooooooooooooooo&#10;ooooooooooooooooooooooooooooooooooooooooooooooooooooooooooooooooooopaKKKKWil&#10;oFLS0opRS04UtKDSg0op2aUUpNKDS80vajNAPPNLmnA4ozS54FLk96UN1oz60oPNKWpC1ITSE5FI&#10;SaTPpSE0A0E0hPpSU0miim0hpD+tIaQ0maQ02kzSGkpKSkopKKSiiikooooooooooooooooooooo&#10;oooooooooooooooooooooooooooooooooooooooooooooooooooooooooooooooooooooooopaKK&#10;KWiilFLmlBpaWlzS0tLSilzSg0uadS9KX60opaQU6g57UZpQaM0oNFLmlzmmk0Zpc4ppNFITRmkp&#10;M0ZpKTNIaTNNzRSE03NFJSGm0lBptGaSkoopKKKSiiiiiiiiiiiiiiiiiiiiiiiiiiiiiiiiiiii&#10;iiiiiiiiiiiiiiiiiiiiiiiiiiiiiiiiiiiiiiiiiiiiiiiiiiiiiiiiiiilooopaKWilFKKUUtG&#10;acKWjNOApadS5ozS5pc0uaXNKc0ZoGaM0opaBmgGnZ44pmaSlJo5ozSHvR/DSUhopDzSUhpDSUma&#10;TNJSZpCaTNIaSkpM0lFJSUUUUUlFFFFFFFFFFFFFFFFFFFFFFFFFFFFFFFFFFFFFFFFFFFFFFFFF&#10;FFFFFFFFFFFFFFFGKKKKKKKKKKKKKKKKKKKKKKKKKKKKKKKWiiiloopaXNLRS0tOFAzSilzSjNOF&#10;KCKTNOBpaXNLRmlBpM0tKOlLmjPFApexptFFFGaQ0meKKDTc0UlNzQaQ0hpKQmkNIaQ0lJSUlFJR&#10;SUUUUlFFFFFFFFFFFFFFFFFFFFFFFFFFFFFFFFFFFFFFFFFFFFFFFFFFFFFFFFGKKKKKKKKKKKKK&#10;KKKKKKKKKKKKKKKKKKKKKKKKKKKKWiiilopaKXNKKWlpRSilzSjmlozSilpaM04UZpaWilzRmjmj&#10;mlGaX1poNHNBOaCaM0lJRmkpKQnFJmikpM0hpM0lJmkNJSGkozSUlFFJRRRSUUUUUUUUUUUUUUUU&#10;UUUUUUUUUUUUUUUUUUUUUUUUUUUUUUUUUUUUUUUUUUUUUUUUUUUUUUUUUUUUUUUUUUUUUUUUUUUU&#10;UUUUUUUtFFFLRS0UuaUUtKDS0opQaM0tOzRS5paM0tANKDSig5NGaUHmgmjNOJpvegmgEUE0maM0&#10;lGaTNJSE0lFNzRSE0lNJopKSkozSUlFFJRRRRSUUUUUUUUUUUUUUUUUUUUUUUUUUUUUUUUUUUUUU&#10;UUUUUUUUUUUUUUUUUUUUUUUUUUUUUUUUUUUUUUUUUUUUUUUUUUUUUUUUUUUUUtFFFFLS0UUtLSij&#10;NOzQKcKM0oPrS5paM0tLSZp2TRmjNLS0ZoFOzTM0UCg5zRmkJpM0GkJozSGkzSZpKTNGaTNJSGko&#10;NJSUUlFFJRRRSUUUUUUUUUUUUUUUUUUUUUUUUUUUUUUUUUUUUUUUUUUUUUUUUUUUUUUUUUUUUUUU&#10;UUUUUUUUUUUUUUUUUUUUUUUUUUUUUUUUUUUUUUtFFFLRRS0uaKWlpaUGlzRSilFLmjNLS5opRRRR&#10;mjNGacKCaTPNITRmjNGfWjNJQTSUmaCaSkpKTNBpKSim0UlFJRSUUUUUlFFFFFFFFFFFFFFFFFFF&#10;FFFFFFFFFFFFFFFFFFFFFFFFFFFFFFFFFFFFFFFFFFFFFFFFFFFFFFFFFFFFFFFFFFFFFFFFFFFF&#10;FFFFFFFLRRRS0UtFLmilzS0tKKKWlFGaWgGjNOzS0ZozRRRSg0pNNzRmg0c0maM80maTNGaKDTSa&#10;KTNIaTNFJRSZpKKSikooooopKKKKKKKKKKKKKKKKKKKKKKKKKKKKKKKMUUUUUUUUUUUUUUUUUUUU&#10;UUUUUUUUUUUUUUUUUUUUUUYooooooooooooooooooooooooooooopaKKKWiilopc0Clpc0ZozTs0&#10;ZpaWlopSaTNOzRmijnNLmgUtNOaKKTNBNFJRSZoJpKaTS0lJRSUlGaSikoopKKKSiiiiiiiiiiii&#10;iiiiiiiiiiiiiiiiiiiiiiiiiiiiiiiiiiiiiiiiiiiiiiiiiiiiiiiiiiiiiiiiiiiiiiiiiiii&#10;iiiiiiiiiiiiiiiiiilooopaKKWilzRmlpaKWijNOyKKUGjNLSZozSg0Zpc0A0uabmlozSUUmaM0&#10;UlGaQ0lJmikopM0ZpKKSiikooopKKKKKKKKKKKKKKKKKKKKKKKKKKKKKKKKKKKKKKKKKKKKKKKKK&#10;KKKKKKKKKKKKKKKKKKKKKKKKKKKKKMUUUUUYoooooooooooooooooooooooopaKKKWiiloopc0tA&#10;NLRS0UuaM0tFLRRzRRmlFLztptBNGaM0ZpKKTNJmigmkzRSUUmaSiikoopKKKKSiiiiiiiiiiiii&#10;iiiiiiiiiiiiiiiiiiiiiijFFFFFFFFFFFFFFFFFFFFFFFFFFFFFFFFFFFFFFFFFFFFFFFFFFFFF&#10;FFFFFFFFFFFFFFFFFFFFFLRRRS0UUtFFLQKWjNLRRmlozS5pM06kzS0UA07PFNzzRRkUmaTNLSZp&#10;M0tJmikopM0ZpKKKSikooooopKKKKKKKKKKKKKKKKKKKKKKKKKKKKKKKKKKKKKKKKKKKKKKKKKKK&#10;KKKKKKKKKKKKKKKKKKKKKKKKKKKKKKKKKKKKKKKKKKKKKKKKKKKKKKKKKKKKWiiiiloopaKXNGaA&#10;aWiloozRmlozRS0maUU7NNzRmkpM0tJmjmiikopM0ZpKKKSiiikoooopKKKKKKKKKKKKKKKKKKKK&#10;KKKKKKKKKKKKKKKKKKKKKKMUUUUUUUUUUUUUUUUUUUUUUUUUUUUUUUUUUUUUUUUUUUUUUUUUUUUU&#10;UUUUUUUUUUUUUUUUUtFFFFFLRRS0UUUuaTNOoopaKM0ZozS0ClJ4pDRSUUUlFFFJRmkooopKKKSi&#10;iiiikooooooooooooooooooooooooooooooooooooooooooooooooooooooooooooooooooooooo&#10;ooooooooooooooooooooooooooooooooooooooooooopaKKKKKWiilooopc0UmadRRRRRSg0pppN&#10;FFFFJmijNJmiiiikooopKKKKKKSiiiiiiiiiiiiiiiiiiiiiiiiiiiiiiiiiiiiiiiiiiiiiiiii&#10;iiiiiiiiiiiiiiiiiiiiiiiiiiiiiiiiiiiiiiiiiiiiiiiiiiiiiiiiiiiiiiiiiiiloooopaKK&#10;M0UtFFFFLmjNJmjNLmjNKDTjTDRmjNGaM0lFFFFJRRRRSUUUUUUUlFFFFFFFFFFFFFFFFFFFFFFF&#10;FFFFFFFFFFFFFFFFFGKKKKKKKKKKKKKKKKKKKKKKKKKKKKKKKKKKKKKKKKKKKKKKKKKMUUUUUUUU&#10;UUUUUUUUUUUUUUUUUUUUUtFFFFFLSUtGaKKWiiiiiiilFONNzSUUUUUUlFFFFFJRRRRRRSUUUUUU&#10;UUUUUUUUUUUUUUUUUUUUUUUUUUUUUUUUUUUUUUUUUUUUUUUUUUUUUUUUUUUUUUUUUUUUUUUUUUUU&#10;UUUUUUUUUYooooooooooooooooooooooooooooooopaKKKKKWkpaKKKKWiiikzThSnpTaKKSiiii&#10;iikpaSiiiiikoooooooooooooooooooooooooooooooooooooooooooooooooooooooooooooooo&#10;ooooooooooooooooooooooooooooooooooooooooooooooooooooooooooooopaKKKKKKKKWkpc0&#10;UZozRRSilNNooooooopKKKKKKKKKSiiiiiiiiiiiiiiiiiiiiiiiiiiiiiiiiiiiiiiiiiiiijFF&#10;FFFFFFFFFFFFFFFFFFFFFFFFFFFFFFFFFFFFFFFFFFFFFFFFFFFFFFFFFFFFFFFFFFFFFFFFFFFF&#10;FFFFFFFFLRRRRRRRS0lFLSUo60402kopaSiiiiiiiiiikooooooooooooooooooooooooooooooo&#10;oooooooooooooooooooooooooooooooooooooooooooooooooooooooooooooooooooooooooooo&#10;oooooooooooooooooooooooooopaKKKKKKKKKKKUUpptFFFFFFFFFFJRRRRRRRRRRRRRRRRRRRRR&#10;RRRRRRRRRRRRRRRRRRRRRRRRRRRRRRRRRRRRRRRRRRRRRRRRRRRRRRRRRRRRRRRRRRRRRRRRRRRR&#10;RRRRRRRRRRRRRRRRRRRRRRRRRRRRRRRRRRRRRRRRRRS0lLRRRRRRRSilNNoooooopKWiikoooooo&#10;oooooooooooooooooooooooooooooxRRRRRRRRRRRRRRRRRRRRRRRRRRRRRRRRRRRRRRRRRRRRRR&#10;RRRRRRRRRRRRRRRRRRRRRRRRRRRRRRRRRRRRRRRRRRRRRRRRRRRRRRRRRRRRRS0lLRSUtFKKU02k&#10;paKKSlpKKKKKKKKKKKKKKKKKKKKKKKKKKKKKKKKKKKKKKKKKKKKKKKKKKKKKKKKKKKKKKKKKKKKK&#10;KKKKKKKKKKKKKKKKKKKKKKKKKKKKKKKKKKKKKKKKKKKKKMUUUYoooooooooooooooooooooooooo&#10;oooooooopaKBTjTaSiiiiiiiiiiiiiiiiiiiiiiiiiiiiiiiiiiiiiiiiiiiiiiiiiiiiiiiiiii&#10;iiiiiiiiiiiiiiiiiiiiiiiiiiiiiiiiiiiiiiiiiiiiiiiiiiiiiiiiiiiiiiiiiiiiiiiiiiii&#10;iiiiiiiiiiiiiiiiiiiiiiiilFOPSm0lFFFFFFFFFFFFFFFFFFFFFFFFFFFFFFFFFFFFFFFFFFFA&#10;oooooooooooooooooooooooooooooooooooooooooooooooooooooooooooooooooooooxRRRRRR&#10;RRRRRRRRRRRRRRRRRRRRRRRRRRRRRRRRRRRRRRRRSindqbSUUUUUUUUUUUUUUUUUUUUUUUUUUUUU&#10;UUUUUUUUUUUUUUUCiiiiiiiiiiiiiiiiiiiiiiiiiiiiiiiiiiiiiiiiiiiiiiiiiiiiiiiiiiii&#10;iiiiiiiiiiiiiiiiiiiiiiiiiiiiiiiiiiiiiiiiiiiiiiiiiiiiiiilFOPSm0lFFFFFFFFFFFFF&#10;FFFFFFFFFFFFFFFFFFFFFFFFFFFFFFFFFFFFFFFFFFFFFFFFFFFFFFFFFFFFFFFFFFFFFFFFFFFF&#10;FFFFFFFFFFFFFFFFFFFFFFFFFFFFFFFFFFFFFFFFFFFFFFFFFFFFFFFFFFFFFFFFFFFFFFKKd2pt&#10;JRRRRRRRRRRRRRRRRRRRRRRRRRRRRRRRRRRRRRRRRRRRRRRRRRRRRRRRRRRRRRRRRRRRRRRRRRRR&#10;RRRRRRRRRRRRRRRRRRRRRRRRRRRRRRRRRRRRRRRRRRRRRRRRRRRRRRRRRRRRRRRRRRRRRRRRRRRR&#10;RRRRRRRRSinGm0lFFFFFFFFFFFFFFFFFFFFFFFFFFFFFFFFFFFFFFFFFFFFFFFFFFFFFFFFFFFFF&#10;FFFFFFFFFFFFFFFFFFFFFFFFFFFFFFFFFFFFFFFFFFFFFFFFFFFFFFFFFFFFFFFFFFFFFFFFFFFF&#10;FFFFFFFFFFFFFFFFFFFFFFKKcelNpKKKKKKKKKKKKKKKKKKKKKKKKKKKKKKKKKKKKKKKKKKKKKKK&#10;KKKKKKKKKKKKKKKKKKKKKKKKKKKKKKKKKKKKKKKKKKKKKKKKKKKKKKKKKKKKKKKKKKKKKKKKMUUU&#10;UUUUUUUUUUUUUUUUUUUUUUUUUUUUUUUUUUUUUUopx6U2kooooooooooooooooooooooooooooooo&#10;oooooooooooooooooooooooooooooooooooooooooooooooooooooooooooooooooooooooooooo&#10;oooooooooooooooooooooooooooooooooooooooooooooooooooopRTj0ptJRRRRRRRRRRRRRRRR&#10;RRRRRRRRRRRRRRRRRRRRRRRRRRRRRRRRRRRRRRRRRRRRRRRRRRRRRRRRRRRRRRRRRRRRRRRRRRRR&#10;RRRRRRRRRRRRRRRRRRRRRRRRRRiiiiiiiiiiiiiijFFFFFFFFFFFFFFFFFFFFFFFFFFFFKKcelNp&#10;KKKKKKKKKKKKKKKKKKKKKKKKKKKKKKDRRRiiiiiijFBoooxRRRRRRRRRRRRRRRRRRRRRRRRRRRRR&#10;RRRRRRRRRRRRRRRRRRRRRRRRRRRRRRRRRRRRRRRRRRRRRRRRRRRRRRRRRRRRRRRRRRRRRRRRRRRR&#10;RRRRRRRRRRRSinGm0lFFFFFFFFFFFFFFFFFFFFFFFFFFFFFFFFFFFFFFFFFFFFFFFFFFFFFFFFFF&#10;FFFFFFFFFFFFFFFFFFFFFFFFFFFFFFFFFFFFFFFFFFFFFFFFFFFFFFFFFFFFFFFFFFFFFFFFFFFF&#10;FFFFFFFFFFFFFFFFFFFFFFFFFKKU0lJRRRRRRRRRRRRRRRRRRRRRRRRRRRRRRRRRRRRiiiiiiiii&#10;iiiiiiiiiiiiiiiiiiiiiiiiiiiiiiiiiiiiiiiiiiiiiiiiiiiiiiiiiiiiiiiiiiiiiiiiiiii&#10;iiiiiiiiiiiiiiiiiiiiiiiiiiiiiiiiiiiiiiilFKaSkooooooooooooooooooooooooooooooo&#10;oooooooooooooooooooooooooooooooooooooooooooooooooooooooooooooooooooooooooooo&#10;oooooooooooooooooooooooooooooooooooooooooooooooooooopRTj0ptJRRRRRRRRRRRRRRRR&#10;RRRRRRRRRRRRRRRRRRRRRRRRRRRRRRRRRRRRRRRRRRRRRRRRRRRRRRRRRRRRRRRRRRRRRRRRRRRR&#10;RRRRRRRRRRRRRRRRRRRRRRRRRRRRRRRRRRRRRRRRRRRRRRRRRRRRRRRRRRRRRRRRRRRSinHpTDRR&#10;RRRRRRRRRRiiiiiiiiiiiiiiiiiiiiiiiiiiiiiiiiiiiiiiiiiiiiiiiiiiiiiiiiiiiiiiiiii&#10;iiiiiiiiiiiiiiiiiiiiiiiiiiiiiiiiiiiiiiiiiiiiiiiiiiijFFFFFFFFFFFFFFFFFFFFFFFF&#10;FFFFFFFFKKdTDRiiiiiiiiiiiiiiiiiiiiiiiiiiiiiiiiiiiiiiiiiiiiiiiiiiiiiiiiiiiiii&#10;iiiiiiiiiiiiiiiiiiiiiiiiiiiiiiiiiiiiiiiiiiiiiiiiiiiiiiiijFFFFFFFFFFFFFFFFFFF&#10;FFFFFFFFFFFFFFFFFFFFFFFKKcaZRRRRRRRRRRRRRRRRRRRRRRRRRRRRRRRRRRRRRRRRRRRRRRRR&#10;RRRRRRRRRRRRRRRRRRRRRRRRRRRRRRRRRRRRRRRRRRRRRRRRRRRRRRRRRRRRRRRRRRRRRRRRRRRR&#10;RRRRRRRRRRRRRRRRRRRRRRRRiiiiiiiiiiiiilFONMNFFFFFFFFFFFFFFFFFFFFFFFFFFFFFFFFF&#10;FFFFFFFFFFFFFFFFFFFFFFFFFFFFFFFFFFFFFFFFFFFFFFFFFFFFFFFFFFFFFFFFFFFFFFFFFFFF&#10;FFFFFFFFFFFFFFFFFFFFFFFFFFFFFFFFFFFFFFFFFFFFFFFFFFFKKU000UUUUUUUUUUUUUUUUUUU&#10;UUUUUUUUUUUUUUUUUUUUUUUUUUUUUUUUUUUUUUUUUUUUUUUUUUUUUUUUUUUUUUUUUUUUUUUUUUUU&#10;UUUUUUUUUUUUUUUUUUUUUUUUUUUUUUUUUUUUUUUUUUUUUUUUUUUUUUUUUUUUUUUUUopTTaKKKKKK&#10;KKKKKKKKKKKKKKKKKKKKKKKKKKKKKKKKKKKKKKKKKKKKKKKKKKKKKKKKKKKKKKKKKKKKKKKKKKXB&#10;HUYpdrHjHPTFNpcEdRil2seMc9MUmCaMUlFLjjNJS0YNJRRRRRRRRRRRRRRRRRRRRRRRRRRRRRRR&#10;RRRRRRRRRRRRRRRRRRRRRRRRRRRRRRRRRRRSilPSm0UUUUUUUUUUUUUUUUUUUUUUUUUUUUUUUUUU&#10;UUUUUUUUUUUUUUUUUUUUUUUUUUUUUUUUUUUUUUUUUUUUUV3Hhh4/D3grU/FRtbee9e7isdNkli8z&#10;7PKB5jybTwCFC7W5IYdME5i0C6vvHni97PVFtLu81OymgWaWER7HWMvG+YwPmDIoLEE7cjkYrjK7&#10;jww8fh7wVqfio2tvPetdxWOmySxeZ9mlA8x5Np4BChdrckMOmCcxaBdX3jzxe9nqi2l3eanZTQLN&#10;LCI9jrGXjfMYHzBkUFiCduRyMVn+FdE0bVJLi517XIdKsbQRs4xvmn3NjbGo5PGckA7eDgjONHxM&#10;f+LZeCeTj/T/AP0cK4utTRvDWs+IZJE0nT5rsxbPMKAYTcwVck8DJP5AnoCRev8Awfe22pW+n2F7&#10;p+szzxvIg0u6Wb7iszLjhs7VyOOc4GTxVHRvDes+IZJE0nT5rsxbPMKAYTcwVck8DJP5AnoCRcl8&#10;I6m2ujR9Ma21idkV1l0yYTxlScZLDhADgEtjGc9CDTr/AMGarZ6nBpcb2t/fSxOxtrK4WWSJkUs8&#10;bgHIcAHgZB6KSa52iiiiiiiiiiiiiiiiiiiiiiiiiiiiiiiiiiiiiiiiiiiiiiiiiiiiiiiiiiii&#10;iiiiiilFONMNFFFFFFFFFFFFFFFFFFFFFFFFFFFFFFFFFFFFFFFFFFFFFFFFFFFFFFFFFFFFFFFF&#10;FFFFFFFFFFFFFFFFdXDfRXHwtutKRXNxa6vHeOoUEeU0RjDdc4DAAnGMug6mrHwmHl/ESwunwtva&#10;xTyzyk4SFBC4LMeirkgZPHI9a43B9K6qG+in+FtzpSK7XFtq8d46hQR5TRGPd1zgMACcYy6Dqasf&#10;CYeX8RLC6fC29rFPLPKThIUELgsx6KuSBk8cj1rjsjOcV2PiYH/hWPggf9f/AP6OFcZXceFJpYPh&#10;t42eGSSJilkhZGIO1pWDDjsQSCO4ODUfwl/5KZpK5/57e3/LF6k8KTSwfDbxs8MkkTlLJCyMQdrS&#10;sGHHYgkEdwcGj4aTzW8niWaCZopovD108ciMQyEbCCCOhBwQe3FRfCXP/CzNJ9f33Ht5L1xlFFFF&#10;FFFFFFFFFFFFFFFFFFFFFFFFFFFFFFFFFFFFFFFFFFFFFFFFFFFFFFFFFFFFFFKKcaYaKKKKKKKK&#10;KKKKKKKKKKKKKKKKKKKKMUUUUUUUUUUUUUUUUUUUUUUUUUUUUUUUUUUUUUUUUUUUUUUUUUUUuDit&#10;HSdStLCbF9plvqVqzKZIZSyNx/ddSGU4JHUg8EqSBjfufG2m2unXln4Z8N2+jG/ga3up3uXuZGjP&#10;VVL/AHAeQeDng8EA1zttdWEOl3tvPp4nu5/L+zXXnsv2bB+f5AMPuHHPSn6TqNrYzYvtMt9StmZW&#10;khlLI3B/hdSGU4JHcHglSQMb9z42021068s/DPhq30Y6hA1vdTvcvcyNGeqqX4QHkHg54PBANcdW&#10;3qfiEaj4Z0XRfs3lnSfP/febu83zXDdMfLjHqc+1YlbemeIf7N8M63ov2bzP7W+z/vvN2+V5Tlum&#10;PmznHUYo8I+IB4V8TWutfZvtX2bfiHzNm7chXrg/3vTtRpniH+zfDWt6L9m8z+1vs/77zdvleU5b&#10;pj5s5x1GKPDviFdAGq/6N9oOo6dNY/6zb5fmY+foc4x04+tHhHxAPCvia11r7N9q+zb8Q+Zs3bkK&#10;9cH+96dqxKKKKKKKKKKKKKKKKXBxSUUUUUUUUUUUUUUUUUUUUUUUUUUUUUUUUUUUUUUUUUUUUUUU&#10;UUUopxplFFFFFFFFFFFFFFFFFFFFFFFFFFFFFFFFFFFFFFFFFFFFFFFFFFFFFFFFFFFFFFFFFFFF&#10;FFFFFFFFFFFdn8I/+Sm6SAevnf8Aol6P+Fu+Ov8AoO/+SkH/AMRR/wALd8df9B3/AMlIP/iKP+Fu&#10;+Ov+g7/5KQf/ABFH/C3fHX/Qd/8AJSD/AOIo/wCFu+Ov+g7/AOSkH/xFL/wt3x1/0HT/AOAkH/xF&#10;J/wt3x1/0Hf/ACUg/wDiKX/hbvjr/oOn/wABIP8A4ik/4W746/6Dv/kpB/8AEUf8Ld8df9B3/wAl&#10;IP8A4ij/AIW746/6Dv8A5KQf/EUf8Ld8df8AQd/8lIP/AIij/hbvjr/oO/8AkpB/8RS/8Ld8df8A&#10;QdP/AICQf/EUf8Ld8df9B0/+AkH/AMRR/wALd8df9B0/+AkH/wARR/wt3x1/0HT/AOAkH/xFH/C3&#10;fHX/AEHT/wCAkH/xFH/C3fHX/QdP/gJB/wDEUf8AC3fHX/QdP/gJB/8AEUf8Ld8df9B0/wDgJB/8&#10;RR/wt3x1/wBB0/8AgJB/8RR/wt3x1/0HT/4CQf8AxFH/AAt3x1/0HT/4CQf/ABFH/C3fHX/QdP8A&#10;4CQf/EUf8Ld8df8AQdP/AICQf/EUn/C3fHX/AEHf/JSD/wCIpf8Ahbvjr/oOn/wEg/8AiKT/AIW7&#10;46/6Dv8A5KQf/EUfFw/8XN1YdMeT/wCiUrjKKKKKKKKKKKKKKKKKKKKKKKKKKKKKKKKKKKKKKKKK&#10;KKKKKKKKKUU40w0UUUUUUUUUUUUUUUUUUUUUUUUUUUUUUUUUUUUUUUUUUUUUUUUUUUUUUUUUUUUU&#10;UUUUUUUUUUUUUUUUUV2nwiB/4WdpJx087Pt+5ek/4VF47/6Af/k3B/8AF0f8Ki8d/wDQD/8AJuD/&#10;AOLo/wCFReO/+gH/AOTcH/xdH/CovHf/AEA//JuD/wCLo/4VF47/AOgH/wCTcH/xdH/CovHf/QD/&#10;APJuD/4uj/hUXjv/AKAf/k3B/wDF0f8ACovHf/QD/wDJuD/4uj/hUXjv/oB/+TcH/wAXR/wqLx3/&#10;ANAP/wAm4P8A4uj/AIVF47/6Af8A5Nwf/F0f8Ki8d/8AQD/8m4P/AIuj/hUXjv8A6Af/AJNwf/F0&#10;f8Ki8d/9AP8A8m4P/i6P+FReO/8AoB/+TcH/AMXR/wAKi8d/9AP/AMm4P/i6P+FReO/+gH/5Nwf/&#10;ABdH/CovHf8A0A//ACbg/wDi6P8AhUXjv/oB/wDk3B/8XR/wqLx3/wBAP/ybg/8Ai6P+FReO/wDo&#10;B/8Ak3B/8XR/wqLx3/0A/wDybg/+Lo/4VF47/wCgH/5Nwf8AxdH/AAqLx3/0A/8Aybg/+Lo/4VF4&#10;7/6Af/k3B/8AF0f8Ki8d/wDQD/8AJuD/AOLo/wCFReO/+gH/AOTcH/xdH/CovHf/AEA//JuD/wCL&#10;o/4VF47/AOgH/wCTcH/xdL8XQf8AhZ2rHHXyce/7lK4uiiiiiiiiiiiiiiiiiiiiiiiiiiiiiiii&#10;iiiiiiiiiiiiiiiiilFONMNFFFFFFFFFFFFFFFFFFFFFFFFFFFFFFFFFFFFFFFFFFFFFFFFFFFFF&#10;FFFFFFFFFFFFFFFFFFFFFFFFFFKDg0Z9qKKKKKKKKKKKKKKKKKKKKM+1FFFFFFFBOTSUUUUUUUUU&#10;UUUUUUUUUUUUUUUUUUUUUUUUUUUUUUUUUUUUUUUUUopTTTRRRRRRRRRRRRRRRRRRRRRRRRRRRRRR&#10;RRRRRRRRRRRRRRRRRRRRRRRRRRRRRRRRRRRRRRRRRRRRRRRRRRRRRRRRRRRRRRRRRRRRRRRRRRRR&#10;RRRRRRRRRRRRRRRRRRRRRRRRRRRRRRRRRRRRRRRRRRRRRRRRRRRRRRSinHpTKKKKKKKKKKKKKKKK&#10;KKKKKKKKKKKKKKKKKKKKKKKKKKKKKKKKKKKKKKKKKKKKKKKKKKKKKKKKKKKKKKKKKKKKKKKKKKKK&#10;KKKKKKKKKKKKKKKKKKKKKKKKKKKKKKKKKKKKKKKKKKKKKKKKKKKKKKKKKKKKKKKKKKKKMUopx6Uw&#10;0UUUUUUUUUUUUUUUUUUUUUUUUUUUUUUUUUUUUUUUUUUUUUUUUUUUUUUUUUUUUUUUUUUUUUUUUUUU&#10;UUUUUUUUUUUUUUUUUUUUUUUUUUUUUUUUUUUUUUUUUUUUUUUUUUUUUUUUUUUUUUUUUUUUUUUUUUUU&#10;UUUUUUUUUopx6Uw0UUUUUUUUUUUUUUUUUUUUUUUUUUUUUUUUUUUUUUUUUUUUUUUUUUUUUUUUUUUU&#10;UUUUUUUUUUUUUUUV/9lQSwMECgAAAAAAAAAhAN50ib61VAAAtVQAABQAAABkcnMvbWVkaWEvaW1h&#10;Z2U0LnBuZ4lQTkcNChoKAAAADUlIRFIAAAESAAABEggDAAAABumqEQAAAAFzUkdCAK7OHOkAAAAE&#10;Z0FNQQAAsY8L/GEFAAADAFBMVEXr6+vs7Ozp6enq6urt7e3u7u7o6Ojn5+fl5eXm5ubk5OTj4+Pi&#10;4uLv7+/w8PDh4eHg4OB5eXllZWXe3t7c3NxHR0crKyt+fn7R0dHa2trb29uKiop4eHhFRUU9PT3d&#10;3d0pKSnPz8/KysrLy8vT09Px8fEiIiJ9fX03NzddXV1mZmaBgYFGRkZ3d3fExMTY2NiTk5NKSkpr&#10;a2vJycmjo6Ourq6kpKSWlpZkZGS4uLiAgIBtbW2oqKhjY2NhYWFiYmLZ2dnW1tbIyMi/v7+0tLSr&#10;q6uqqqq3t7fCwsLHx8ff39/V1dW+vr61tbWxsbGgoKCampqZmZmQkJCOjo6Li4uIiIiRkZGSkpKV&#10;lZWNjY2MjIyGhoaHh4eEhISFhYXS0tKmpqaCgoKDg4N/f3+JiYmfn5/FxcXy8vLX19e5ubl8fHx7&#10;e3t6enqYmJiXl5ePj491dXV2dnanp6fQ0NCysrJzc3NxcXFwcHBycnJ0dHRvb2+vr6+cnJxubm5s&#10;bGydnZ29vb3z8/PDw8NpaWloaGhnZ2dqamqUlJSlpaXMzMywsLCzs7NCQkLAwMBfX19gYGChoaE8&#10;PDwkJCSbm5u8vLxeXl5cXFxaWlpYWFhbW1sjIyO7u7tZWVlWVlZVVVU7OzupqalXV1dUVFRTU1M6&#10;Ojqenp62trZSUlJRUVFPT09QUFAhISGsrKxOTk5NTU1MTEw/Pz/Ozs6ioqJLS0tJSUlISEhERERD&#10;Q0PGxsZAQEBBQUE+Pj45OTk4ODitra309PQ2NjY1NTU0NDQzMzMyMjIxMTEvLy8wMDC6urouLi4t&#10;LS0sLCwqKirBwcEoKCgnJycmJiYlJSUgICAfHx8eHh4bGxsdHR0cHBwaGhoZGRkWFhYTExMSEhLN&#10;zc0YGBgNDQ0LCwsVFRUQEBAFBQUHBwcODg4UFBQJCQkMDAwPDw8REREXFxcICAgKCgoEBAQDAwMC&#10;AgIAAAABAQEGBgbU1NT19fX29vb7+/v5+fn6+vr39/f4+Pj8/Pz9/f3+/v4AAAALFrrYAAABAHRS&#10;TlP/////////////////////////////////////////////////////////////////////////&#10;////////////////////////////////////////////////////////////////////////////&#10;////////////////////////////////////////////////////////////////////////////&#10;////////////////////////////////////////////////////////////////////////////&#10;//////////////////////////////////////8AU/cHJQAAAAlwSFlzAAAh1QAAIdUBBJy0nQAA&#10;UDJJREFUeF7dncuRHUeTZrGhHNhxATOogT0WEAoywAxiQAFowx0VoM13zucemVlVIPm39XSPjWfe&#10;eD/cT3pE5n2g8O63/+/k/cSVRy4Z8o3evxFz/D+FJHo9pHnDU3XLJdzzfpwo4Ynm5HhkTnaCyCJJ&#10;35ErdU/+WtroXzUdSVua22X6TdEt0ehZztF0kz19PdIJp/7WbM9bTY4lYrqBSNKm0SQiHeAqMH9K&#10;zE3ikbzk2QR53cz0i1kb3Qsn04J72tiCLZ1kMycxRTWZY1MTmbhOkXz8MLWOdELllnwlp+5lo82/&#10;GOfRrJkT9pzMkZN+VTgKT7r5k+w5wWSfOa2f6JEaL/n5+28fv75//4V0JF0aNmGHZk7NLXrIG2Up&#10;elXago77Qiy69yHRjO2bndrJT2LqT3TOlxWPg7JS4cxLJN+D5MePHz9T6yAn7AhvyK3wzXqFml/W&#10;vqww38JT9WhzNJmW5k/aVKOmrmMD4xdHg036ipek7c+fv320mAnelqnq2Cu/bv+ypvl7uGLuCl4L&#10;xVuV+J5Fmt5SbZjMPTXWbSLHLXHLcuolP35PtmKDkVvZI648ShP0nMyRe1qx4ApeSMpQ7cijdc9m&#10;bDVNG+2L4Jx5nZaPxBwNTui5SBCGGLkl/1b+tt1U/k2be9W/n3JbGk+WoK8eV26yFmztL46eg6Sd&#10;HjJFDtRYeaPlm2WvZUdCrh6mXg7wbDcKXwWvhNK8erbgFE2AsSd9Pxo04VkkP+3uC3kZV17nniUr&#10;v65RXlfdS0w/Rrhqm2plQoJJbF1zprdmW5m/pXP0vFJzjpd8RUj+G3HKp2zRG1WRV6VvN3tZPNlH&#10;6S96KrHnSiTpeaVINn87bskCOXvJx5/fP3x0sCO35Mk8yv6N/G2HNytfFJrd4B43whIDExa38qoz&#10;fkYbn+MReBPO9sqjmmM+pEX3ijca/St51W8LXsaRK/kyZUhwVTyTp8FptucjfuPY4LrjfPnx40Na&#10;j1ypf5TTdBOvCl7JP49+b/F265RqxD1zJTbXo2eNnqOnx0RJNHOeS75++vSJpI1v0SROLnJP/7fI&#10;yxlXroKrRVMn8VaR8ZhJ+iRupSexx63kIPn8+TtJ5D70r+VF7a8b/1dqrrpn/Ohxim4Jji1ravJN&#10;3c43D85F8u3Lhw8kU/638mb1P/T5O3nRleyt6FGLzo2v8qtBS8nXukmunFRrf3F4LpJP34PkjRFO&#10;6ipBnrl/J2+N/pBfF7+uwYJJmG6uTacGyYJ4//Xrt0+fPn/69O3rt95D1naPs2Q2OF5i1Ut5XfKf&#10;yH/U+9H4jZ6nKAmUn7S5kyY5ZYIABfIFSZTktyXQg2DSE11e8lpmqshbqf8JUc0jz1zSJ9casuf1&#10;7ZMYlI8TK58/f13T7ZPjCozOc8k/if3/W+Sfh6HFo9XrLi1J2LPBpN/n9hnjS+IjcYKPB0yY3ADQ&#10;45G7ecmMN2GT/7G87PY3w/zrGa6GSaHylkyqdmwpG8CnzyFQgcVK0iL5nHcu2yXHQbGJ58LpsHd5&#10;XRJ5s/C/RX41csrvVVfaVLPv33/75oYRt7jLi9yXz5/YZV8dLUsYJO8HyX3O/yl5zPlCgZN9JDZT&#10;Qzb/3ruKCyMSyz/kuOTkXE6fP7XzW0egPLxkp3CazvU/Jb+c7anLJBJd5bnNlsb4wxKRQ4IPvDgr&#10;MPl2p/A46iVnL3kp96I3qv/vydu6TCmaT4LgW+6zOsZtfYTCTSZbNqnt0uk4QDDl0Ule7CVvf2wy&#10;OvwvCDO/ObuFdY/YWBKIvlAGb0pqj5sUB2ORIG3w7tO3b99+/B6HCYzeuz7/Uo//VcGEPfNi96h7&#10;KEXB8kgK2/M0fsn3K5tmQdKnE4YZLqaM3r9jx/n5e5/wGDaS5itX6n9WnPcEeT0VeZ9by2f2jlEZ&#10;EF0aSghwEjTVTCXN3WEL4RwNCN/R5OfvBzZ9vjFp5/5vkL8m/q/IXYty4XyvN983jwMDSQYCF4sh&#10;wsv6cRPMz1kWt8Q72oDEoZSPuUdVhf9FYfbVoNpu9v23+96B0jcgMdzobYERSLI58MBWAjv+5PCS&#10;yM/fS2TGLhJmn/jfy7hEo1/5xz/6zTXvSw3cUMsicoMhC20e85/yY2KJpWeYvPFw0ugdbX6ApALH&#10;L/8JigeE1/Ky/G9xPObdzFU4DyBuoL/cPib6wUHQVNKHCkzYTe4PJ7dkvIQhfjI0CDlE0rOaPKK/&#10;E+39B0b/iVwzR9WvPJ6Od7ygMSwuEcY9IOREdJOsnFc7rGSCBCKMO0Dsc245/wJD5F9Y/x8Aejmn&#10;+dxi4h4lcqMRQfG7YLcQKqYmKxqs7NLZ57WXx7sOdAZmig+55fwbGNj5lq0vyv4DHJVCMKncedz2&#10;j6r8AKLdE70h0yp9venM89rjiJscJCN0+/CZupGban8vryy34FE6mV8xYqrX0z2eyIYIl3qOynrD&#10;RH8naY2bsJt403l1vGujimOCRMX+NYy7/MrcF+W/aoaUTPbSb98+8W7/gsGiGSLHPdS4fjEojH56&#10;nMRP0xFbZ4gg4cMkGbw43s1QHXim+LLvc35N5aVNt/yV/DvDX0lJVM6bl+MfeMcdyEg0Rv2Bcclg&#10;4NyDQEk3d5PHffgk8JIZcUY16SP9r3G8kjH9TuCkSZhpyb3NynOm9zytX3tH5MKR8CWQVbqi3dhf&#10;BptqskzoBRNWznxupApLJF7CgKB2Csf9fj2s/dfkLbv/pcQ/bjsHEg7jHpEbEJUejSOi0OyFopi4&#10;5Wiazr3nnJXTcw72krswBfvryN+hieHYfrf/Zfqe/wdx69A9FgQsbjhCY4lUS/VdwVqPBm/IaeLV&#10;Z+n4ybQUDPZ4iUT5noe1etNL+Wcb/wMKl+zeEW8eIBKZc3nEkCUij4Vy3OJtFk+xx7VyhGBwjneO&#10;d4npDx/vnyP9nacsgdcgXpX8ihWPpc+1shxGiqI0Ik/3AEOBXDwm9XuOhsQNaA2R2WDfeIAViVBE&#10;Menur3WTO4+HUf8Cwr8Rt44HjwcO5IYjcieCvjk4nxIKRREOV4CUiW7ywdvwIXGOdzMu55nkx4f5&#10;YcXb8ne2v4Xtl+15LF0Su0iGyHiGPjLCejk8qmiOt2UoeIijJ4J9GQ03efFkMhFe4sAOP+ePPKwd&#10;97j7yWuJuX9H6CEvGhYIDjw4BopElsklEIkxNyKcRzT8DmJfm8nBGUn/jAeTx1fEe9d510Y7QSf5&#10;8avPB/4BwD/U3cbMw0dWjO7xZBEpgZsUBTAK5Oh5xZp72X4BmVdCK5C6SSaKm5yHtWhEwAGSGXeH&#10;TyqbSet/IX9nu3IaJGGaD495Q/4NV/V93AFyx6F/PKEUyE2waRRVNHVMvh3KRJOwIuYhMvly3g0v&#10;jxz1kkucLEgeD2u/RFP5W0B8LTnvVHqXzRPS7qcP33gBo45h4i4veGhjTV27J32XGw8dJeNk4G4m&#10;UiBYIq+QVNhMMOcfaazcqVzpPm7gEMOg0szTOcTRE5FHneNiAg54vPQRrdXwyTV+Ja1AiiT3nN1M&#10;ammZgKTNbpL9Ne/8XtP4W3ewMoFfz/IcijdcKCAwyWRYLSJ5usbIhWGTsNhjZW038e/ExjCFCUi+&#10;fBsOe+QMEhq16ZE8rP0nK0fJgLyhn8fQp1z7RUgMHnLrF08qd884KG4skFrncZNH5g8PzrukB9d8&#10;NtjsrweFcY53HdeGyCS/f2Tl2NbXFT3FQr4pdL/IPvEKBqYvD2VxRF46yHGKIygfdZ441HgOjXwh&#10;C2GIGCFt6Aizci4kPTToXcadwTsZ/YLkw5dvbzK4STYKbyLdL7D/8IjRG70AshJ97kBAMUQOlLrH&#10;+sedyuirgQQP+UMpjZ6Hic2x8bjJ/fmVgPidbdr0JH/nbU6/8/sVl/dfxyFu24UyBF5zAAJaKIfI&#10;sjhxBQKepp5ytGwwsnYnvjOx/BBRHAQk3HP6/Ho/s3Au0Uk6V5DcHmAj93Tk/bfXK6ROcWMxSTnc&#10;XMJMs1LocZMlIYwbERVcHHfR+oGQ448//1wqDTxW0jtjFUlWzu35tSdecmQnzJEnk/NtzkVjUnzF&#10;FCJDoI6xJO7eMa7Q88g9PQyeUh5vSVVU0yMvzDb+M8eB4jENTWQMkNRNrufXNfe3dxc+hObEebh7&#10;3nPSmJ/ZK9lASkQAJp4Ss6/jCUHZglkul6BpibwF5U0vOWYPgZwS0VOm3NhjJIMdJPsx/UTxklvD&#10;mY8DJAAERc7eXFkf5wZ7QDyB1NZEy+NIVECLEXJ3EcQeL4ioUYM3JAaswSSRIWIFslUJEQfNnFHS&#10;/XVsHCLZS9Ls7imd9ycEZ++ZT4efm8cQuKT2n8RdSgJ/aECJzlEq0Q4QukaBPEUY17Gyeo/BGp/c&#10;n4hUbkym9pjKsOMm8/nA00umWWWmzP7KbTRPoOAYcY0Qlci4wRB4BWLkIiCAjY8MkLdgHArjI+p2&#10;MVm9MfXYLhKIyGRLabrN0iNjM3U0C5LzbXmDvePYdMkwBCtHJjceckiwHiIGzxc4IFAWB8YTw5WD&#10;wzknGBkKkhgmSMPRt9HjGDeByNrVmqmm+IJy7a97csc5IxMT0Cu3HFbOwKhzXEI69r4gMZKeA6Hn&#10;azmFMCgFwovHIlgcNzE3ujZS9QaEoVE3oWzPCkkqEJCg7fP51RMvaW9IIKZhUvMjQ8NoS1/xgMQE&#10;Y/SviBxZIBcLZFCI48gLNGh8nb5WWDN1EXONVrTSzjEwkss6HzYOEw7vOFKYpvSjR1pD4e4crhLC&#10;BQKDHgQn52TzugkEVqTxRHFkjD8InixWkur5QvCDBfJaaifdxk3YXwcFJ68iWTnprpyRgVAMxiYX&#10;wBVEXmC4RCAlsTIIXgiai+XpJ4qm7qW7SZ1qaKK+ZVNMwLhTN7xAgo0fv/SWc/nJuzYyHEnm9z+G&#10;oUB6FgaFhgPi1wyODAcXyKOoiqr3iIbc5ZZ9UXPEfh2ENGZT2A5GU2WBBk63KAKS+w+0OIqk3tZA&#10;SZcxfl8vZXj8kkitr+UTKFQYDJHVmYyqGt4dYUpOjNjNc3o3PQlqJtF0xZKxjvLocO2vc+b1rres&#10;wrjdzfNmGMOfMERwkr8WGdTwaHJwmGj1lKBmNVb5yCbmWiLa0h41zw5pOInKVuVIgnBkaqykdEZO&#10;LqrEwnPLMcgRL9nb+BF7pUONv0uJ/Mo7mIMIw+cYDjeh1VVU7UfZSlPo3arESEdWxsJUXckt3Q6M&#10;EZlhbhO2tGWR3ELylh/3WCjZS0rkMNGzEoFkoUwKDsPjECmGGt5jpzdcTS6Z1rxQ7HbcGKi4uQbp&#10;xJWw35Jpi5UUpuaHzdsrUkPsnwbtR3mkzTPqeaQ/B3uJzzbIRAxVt7odZjdYYaKZDp0aIPcQIYUe&#10;SbQDeV+XDU0QjtIV0ujONXGiGdVGp9XKFlDXy8u84ry0saOauL8eJD3jJc9VU7HPwBBIgoUx8Yy5&#10;E018zbtSQ4+sTSnMHMtBmQRzm0y7nOgPktz1mLQTUM51uzq/FLqNKT9zq3goywwZo1Z94F3OMPFg&#10;4cDE7jc26eMYy+G1YFy1nokiV+rI3WgVOR0eOEZQesvSrjZUl3oJLVo6DbWucjRhEIlgGM2+f0Dj&#10;G1J6WfDYXxt6x+G5f1CscGVmmMUy0YgKHCVeyuo5Zjdq4fSZ0hZO2YysTY3I0eJWs8fKg8lVjhNp&#10;B3Nw5+wI07dIIkUCicHy/n2Q4CfR7oLSoTLsCwqOOINeKr2WGo8qzUeGiIOOYm2FJMd5yZTbdFJt&#10;ZMrkVv3AZpK0mJAAg9YO90WldYkOEjYTbzlzrJek58+f0jhy9clAvhJ2wEaKcyBOPDYantzKFHTE&#10;SEsdakqOpCjTqwFNdidM6JDkcq1IKtbTYkZjEoqV0cL+P+hvK3VpkbccfITTqEjUYGCMzFAMfz84&#10;fb2Wmb7GkO4Qkas9OnjvyH43OjlDxa0cz+QCrTVIlZhh2rzpDk1u6405OLP8t3j7GKibRZmPu7BE&#10;OHKCJLvQG0joNOcelY3vIocxYi05cT3bgbgqMpklKRtsaAYNKQkSL3HEwOqatPqMWI7PUH2m2XqN&#10;aNq9sZUVp+Pd7dyF6yL1Evfliwi3HUuma2RGuYZ7IbK4TCCmJWt4uhAmjYv0rSQKotRaQ4CUVvqi&#10;kmPY/XuHYo9wsI5qp3i+o7WFpdviRnVuF1tLDJJIkPhd+XEUveQNcTFd0rFeySnSS44wE3VO2bi2&#10;xGKJjDarFeb4EgnPH+nkeDPBPlaQXZ+bEvaCj9S3gDBpW4Ikag0YW5MgZWi7DND3wuIgeBcgA4UI&#10;X8FtLJmxVoVXspPYrKtm5xmvTJREV4fTV1pN1sjxmxWZLShumLoi8UW2r9bj+HgJFW1ElDRaoZRY&#10;aMuom3AC2iXXb6wuKuMl3IkXDCKTIulkCANiOJMyb4ZjYOR+JSIY5axaabalNdfciby/EKdOJ+pu&#10;k2oHYdgPLJwKicmMDuNVaEfeDmTUaC6UYzPoSdqQHn1WA4ZMjpccDCQJcrCcO15794U444w9s8uE&#10;EubEkpnepE159VMoy5Vc/aSylyatdmwMg0RhZh4+p/1NZvy2SpuqOh1I6yYUz9uBDNvmhkyNPRnD&#10;u3CRiKVeAoiBcogUCZoaGDoIGcTxqxlT34s4zLfQvDVjrZVW081bpQbxRUCY0CRh8VleJqcjSQSI&#10;CZneS2ITTRXHiANkZNp7UCBHjPEuXBhl0nfC4yWSGCAwmVlQASHT2JG96KqvPZEtUHeLUkHeypzH&#10;UssmslVborluQpsOjdDL1qdg0o5HmQBUVlOHBcIDFu0+fpweedmMdl7fl3dhvKREDpDG3nKu2RlD&#10;Dg7YUjRHpdRof0qPxS1FzxQwd0ey3qXhIB+yMaJXqnm7Ss2snOXScS1qdyzpWDPETI+jqMF3gPBi&#10;L/SZnqE/fhHJdCJmoI51+3gAKCI5ApEyCRVXuHM6xshaTGqsG8VtPJa00OXEAIlabQvEFvTPxqli&#10;NtxKR+HYCzD2pC5j0ToZ63bqGSUtPzwWTZiQ//7h85cM2m4KSGjIvP7IRByc7iXlcSfC6SfSqlX9&#10;RlnMonzMo80qZklrLQuRFm01cuvHcNahWKdxgJVj8Iz3I0VYwbCcR0QaSWkGZKncoHhhupfQbdRI&#10;7wzFaH0vPC6Sc27CQ2XhjJOof7pUv0aRTV22MQ0aUWLWAuejjSXMbUsGZA9t/5KyruKYzEEGO9Xa&#10;ISiUSAnemNCWAhWgvq7Ca12BIZidoJlUiNcHk8A4XgKQ4ycLRS+ZcdCPBa6ENcWmykZFUBHVyKLa&#10;TN4NYmrhQ1uKKklJTSGX9AyanCNrXJsw+j66C8Epl0+7q2wSWIuwo6QJI9CANiRNTyPvwu4j9ZJF&#10;cjFZAUnsriIHSdwvY046AydicGdAwUk3yaQoQHaL0JgBOmBrOt62myTdDdB6clRlmBmcV0Qmke3O&#10;BHUOX9lLaNJJeiMmbV+JsPfyuzxo1EveBlIkDOMvTUDhkCLJHu3wBmhz1EuVnqKOlMUaLtzmI3ag&#10;a4Qkk2hHM9+5AiYZjNjHCrI7kuWtm0mpsgeFSbiPxNxsIzEuXlYm/DTEwXmloG6Sqj6Y5BTMQVIs&#10;F5x6yYePesmXGxImnQxYxpiIE6MVBkyR+jr/SFpLwLgvojuVj2S11gKuCRm84RqnYisqJulIoRjl&#10;fapKIpZod3j6q7IOnUYJZJU4d+HSuLxkKEjkZOJwPOCgfvGWSBIqJpG8NM+Bb/oyp1Hm1O4UpD9l&#10;l/ERmiXjGBbS2hzJHZDxMSsmTtHW0EghSYS+3wPDB5L5pBBLqodXdH1juiaVW87jPY6dVh5Jf1CB&#10;0eC95EsmzbC6EJxqaY1JGvVMWzrKM3eNNhz7Vx5lMyD9hMJJAip+6GGrxlT0QrdJ1ZUfTOTyZ6Lp&#10;pFK7qtoLQ0ByHl8TLpJhkREmycJx0whYfsgIYtYPfiFplUfQzQnFlWnIdH4C6zMxcUsSEB85ZVab&#10;YZAdiTiHF9dHpZlv2gAFu2w1nVOG4TGNBdQ7hBPwbEsVLgcVhhQJNI6XiHKYyGOQ0C9A8ERwKP0L&#10;M0yfkVxT6DCqZ3mBBPWcvPalwVyLsURHsisjtkm17XjNYVaELpOs5Z2KoeZgaK0zN9U2Dw2uN57V&#10;MVvDnkuHeEpyRfLR7VUgu72OyGRjHgfwkQxW7fWSSAqYkpWg/mqUJvzbguYydXWYBnMVFdXSescC&#10;SnIxRygj5NuYM6LNkW3YUbJBeplPXSNrs8niJzmYvEWGuEmKpqPBfK4GlQT1kpVxlCSSEQnrBvWl&#10;8USS8dXfsfURzOubL2rsjkjJI/rEHhrE/A43KzFFBdW8Mp04qE7AyPaltmY5+4guyjDtw4bCtjHT&#10;U5VuAZICSyeKg/OF320vuTHRRxAWjk+equgt5xBhA0MjdEuDzpW3Vbbx8RJrrIugYIuQABMANQ4m&#10;Eik54AiGR7TERC0yHTlExmCS1GLh9KAB9WmBT7TSYabTSjJ5fJ1ferpy3rkH1cVAcVFZJKpeItrM&#10;Bw/MgRNQrwrc/sIERwn7ZOmIDLSaUJUxCNKMK5AdI0HSLdFqjtYo9JtXijIa9mKSGVrgou3RBv3u&#10;gy2AcsZLFQWFVUn5+RCJ1+4lATJM5gQJKx3FMTU42FxVGZ0yfC3qPHmlGT+lHqVqmwmiFKp06nCc&#10;lM1gtNoWmFvM9nRUY/paSVUOW7MEYi02YRgLQPsciDI+r+O2470bYUQq6CcS0+nob6S7bthLNJ8T&#10;JN1KLPr9ZzRWevkRbWATRaigyEykrbObmFGa6udZqpQSDbuADBJvY7SensR0i2iwfU8Vo2GPKCZI&#10;E+aYqLB0hu6wKWYGTorXTZJIkT+oqJvESwIAAkFAyP46kHiLg9ECWSSGbrD880n/DcpRHYLUmOSl&#10;+sYpQk9vUhbQra+FoiWaXePbb3riAQzbuSVSIMMlkoQNlX6yJhECb7pO0BAS14mX+IOKcZN3e4+p&#10;XMkMFj+IsGKKJDq6naAXRFgnX/KOBCVRGBsyp0n0pz2F5EDlrnqvMJGAuBeR0qTnhWhHxBGSZy7y&#10;tQaDGiWmlIaJXS80IeDR3tEZxnBdLJVpgJfMe2G44CXrF+sw+kj3EngUQx7DEIko519haOaIs5og&#10;0O5EqU9em6Z8apJdz3PTblfFRF7ozqDp3PIcKbtATLweQsMsG68pFv/ON+7YPSKxS2jENsgP1uok&#10;s5fklUFkUzpIvGRuMjEi/oABo7//AJZ/Gy0U7IhEXfBM7iY4O9blnWdrGVPbKG73jDR9o7O7EeX0&#10;GoMpAkgE4ymlAibuniQSFt2PcggQNwTspo2uQvVggW2/0+DXAzcvuUkzDMKIfGA5PhJhicDG9PwT&#10;Lv5R7JfHJU+XZtbqlLUkmjC5VdOo1S35/O2Tfhiz2A1T4fKkAFXqHpQkWCARjMLctVkkSQhD4cHe&#10;liEgL8R0ZBdO/1l5z/sDPS5SJxFKFg6bKwYAgkT0BEaJZGQe0ChGyCI0N7YkZa1Og1xJmtBg7bWW&#10;NvyVs0/eyyCABR0G+8g5ll1AIhObpQqjlJSnmWbTQGvbJmLtEElUJjSiVa50/yUo50skCkzSdB6/&#10;oAEbHktaUE4MTqzJTpXYAkow1TK8pLagV/IHIlI3SQnr8HOs1ZkxB1ASiXCJYZKGgwQeLiCNTqCd&#10;YtHu6WS+MtVUQoTgIPGW4x3neElQSONPWegkEfxJBPIoB5RvNsrp3l0YXMPxAU4SvVmkLLNToHYg&#10;6UaNYGUk7RknDbFPIixbGtBlbHE2+siEwRDASAXrLS0eX2s7teK1TLGJz3KL5OYl3UyRrpoKCwfb&#10;L5EHyk8+JvsAK4A1z0a28v6Z2SRHDWiAM+0VFG2s9bsv1ESltiaRII0ijE22QlOgmG7X07dC/xQw&#10;Qwk5lhL2bjRRar0kzyX6xCwaUuzQSMp/PJHgGSNJZl/VPqBcVrZ6KKFlp6ZGSiMpoUwhzcm6KhIN&#10;rF1azAhaQ6uERdJDAJJoR/jQc2c2TV/m65Bmrd5NGP+7HkzuHw5AYwghedPqw5h3W2SQNDk3HRZQ&#10;JAF8oq2lLcncxgko+5h1OCSWiDBRDv2wqzBqpYFLCBYaqqTfmnYkjckVzNW4MGga6SqcqgZFopeA&#10;JEBEskLtpio/v7Pl9QWGCjgU7zZ5aVqRyIs8cHrTzmuyieNYmlR+1nSbjgRH3575aWLxsIvy3BCh&#10;hliCmIp5pBErCSymvI1NtrVESHQZpzwj4QB6SfaIeknkfscRxXJJokgQEaB+xDRCsSVe7HhE6j5/&#10;mucUy9dumYRDt5MW2gLh4+2I1xcJiWRxEPdZ1hJ5JWa09bF5nKzVtMRszsg2bb5bSQ4mtzT3QMzU&#10;DT/w49e6yS6cCwRCIvvOj4/9GwNdP10TJioyWSyZImmQaL4YMFyPKJs+yvQjbogQc6gfBotlkJAY&#10;vzbfFmPMWBexe9IuMzCdmiOTm0+3kosqFl5IeBOrl+AnfoQkEROp5/3BJL9/7F/XrJdoflNyEAAx&#10;SKLZWVLNFxPTozjLCCyIIGgim9SDzcuuzhUyPHjq1oLI0/oMSmYtbZU8hshUEE1j5eN3bE9Dudqo&#10;E7AB5Xljt1c+oR8WqU3EiiZt8vvHGN1lszguJjk+QWyQRLKNxFbqItUeAnXV3T7k0iBhTnTTk9Ie&#10;IjLRM1I1ywaxkH70SGFPxbgZuVi3aFbiE7yfwQmZCAx+hlAk3/kqRyfpwoGGR+pzgAhIP/hr7bHQ&#10;gKf4h8T2T9/4YzcXEk1GGmp4pGB8H4eDFEhxmTAJyqS9+uhNld8L2b9W1FB7JEUwIKg3bkR5T0ez&#10;gB6Yj/1Tx/M0UHCe8/dcs5fUOcQhG+M+tIGk5l9SOrxwEv4Dmf2/viCjHRrdskPlJlTzScAyqTUU&#10;4maj/M8P3K98Q2UTG1oR7Ukkp72O41AUf5i9Og0VU1NA5/EINi1dLuzHUW5/HHrvOJIhAo+pNMyD&#10;RM1XoLGrCPX544L9ezfRWwgacHJCIs25gqHk1XfKMCnpqCoUCfRe3hEUIhZSdrhyYICaexHJ+1Ti&#10;8rDBugTCKqyTgYI91YRMbn/1t0gGiCAifZDlTQ4qFYKSd6vz1yajrf9V4iA5Yo8bEUWbxqisHw40&#10;b/HQqPa2ouLLpzw6TE+aOgq2sB+IwrDJ1NOdxUcbKitNbLarJjM0zTQysbx/lZLX3Uv+/LP76hb4&#10;m5tMM8sn4af5azfJWf51/2IrQdVOOcmiiWBjhCrEm4bpegMLRKOinHqTdZQPfB5uRQ4cBr8AiR8w&#10;Vcoj7SHyPY8MrLza7jMwTSpZJ30qDmwbzV5dP0nLm5csgMi+y5nseAmml8mXz9k8QGI6xTy0JCmi&#10;3G1KRBBHIMDcIhksTagRMnp7sTANJmmQAi2mrh9CJN7Pk5BBCZGOwpVJfLZROtIlAh6yafz526eM&#10;Pr3GTVLDTVgieAn+AIIgaWIKeC7JJJgfJNxxPn/yMQU5PKhJG63H8iOmKcvkzaJCA9LjJRHMYklr&#10;hf4811obULqf77krsnJoQs1Icow4w6VDkWSMVIqCkedZ4EM0H5826/aUCeolefH3SwKgSCAx/tHs&#10;+XSgtouB53s95PzfgTiGTK6JULBXlhQKk2hdq2uB9mAVC0ImXeJcvBqiRGUHsDCbJJvMLpolImTf&#10;DzoarlQoCyQvmuQJBF1jwWjzPRPnQugls3AqJUHcQCY//QwgLDS+juGzG1hIdfSCUythOJH7UHIp&#10;pImpoUK5FbTCJozIpdVN2H/nXzBhTLHoJmAInDhAkNQFKp3WeSlNKkBSYtdIxkirRM7UlRkDeKBO&#10;R7enueO4dnguQRkXizQiE/2Ru3BuK/w3djrHN/5sKc+zgiqnaCoQEmiNbtq6vpHHrd1gCkULAIIV&#10;8FBPbcUemlHgdUUaW0EzpF4yTIjEy1h81cj8IDxIYAJOe2Q8mqASENMTB+1e4laye8nK5Gb9hB37&#10;B0hgoYuMlwSCGy02V7AlU9R47UZoSkRhDjBMTbLYUEO4gjxUlCSPlWKJYDqmlCBLApfZRzLEzXea&#10;JXR4pt8RIi4jvtHgWl1NVFPX+/Hdn756ehMuDt3EHFyAk8vhIgFGcGC4voHL+IDvHiIQbK4m4xLY&#10;TPrz9YfVrY8NqaBukKBXdM54/ns0jWcjHYOMMBUk+EYyTLJMEoelHqEbYGm08a4tJI7UIE5GC8ci&#10;jQwSnl5lss8l9Q6pHDLsY5oNiBKpf8AkASkAEJcJ08iEnNcCcoRTPUTMkB3Jk1LaqZ6KG42NfppE&#10;DEIHSORYk/bDOtr6ERSFo/W0GBwGKFiHY0Rr6Zo93c9LpCIS3tGUyIhukpg3/FgABO86cRrCrh/x&#10;pIXzx2Yub9SgPf2aHAAKts8zRm3ieqkWM3xBPUyLtly4kagcTQLFHljiLBGsTS5T6z1uNFQxg1qq&#10;1CCJZHz62ETPEEmE9LkJX16ySHARcSDeylHfPQFJyOmW67bCtOViQ5ujEBFyK/UuepwkonJqywSD&#10;RGVFsljY+7MP0AUj6EZ/7NEj0pE+9nUxfGCXc8mjiM14ZaimE4Jvks6DlwQHJ88lBXIx2RyKlAiX&#10;okx0E/+cvP9tbSftq2i0n3wNN5tXrcjUS6SF2QRRzmudvURl0Tz6ppi7Ms/hcRP3RH1KFnTXRn1E&#10;FgLFaFK0QLtIqq3i94sDxIYCb4YLxcIpE7xk7B8mW0AiE3V2NIYIZCL8V9b8Z0dIiyuCie4QGT49&#10;MQCDgLBILI45PlbZCWPXtOjphVR3dKYHAxbJLhYyqfeKT0ey6cMDBAucm5HSFgmnJY0yEv2zKv2E&#10;XgkSaBAih0lLUak67MqRgkT809GUULzAQBIx4vpVennhARFP0ZCPZihpG9hXxTGL68q9MzbYAaEV&#10;u0WRWNeGDENqjAVK7pNnVbWeQAF5yhjNaBdOP44eGkOEPEjMV5nokIsYBCGScD4okU4gjKMslGh7&#10;UulazygTkwApEVpyDW1kW0SzAiRS3Wt2Wsx6TJukbKmlayZJhZ4mPvA5KCvTMV4IHVWOcfgeZ5xk&#10;PlXzloOECPt7k3k54SghAZ7js7f2f4GyICiOi0Swkzz6nyufVNUQjjAWCvooh0mNmqd7OtXqtJWI&#10;kilkU9NhnRQ9CIKAHrxx+SYSWtDIk7GQ9kIo7w9MxPLwkiQV8xYAEpOwUAS4ydxuotYUHSjs9OhL&#10;LJFCMdI2k1vYhYU+EZMGuPTsskoTNLJhJE/OfJKVGU51QPD2t1TaF5v5IIB5lQJASFHdDLJeknC/&#10;x5FHgkOk4dyFx+DKp3kTTLpYCNsEIEEyH8jWIxggQXSIK5/SEZPpNUj2cufJBOMwNXS4zGrSjjOR&#10;y8dRkRDh7RuphIMh7+6c+kiqEzLRRYQj20J/hhS5f2mxcVMS0tOHyCAJEe81+MIW1S0UkHARNTQ2&#10;pLuGZP7sDbWJ0KoejTi9YljFRUT9eWkfTeiHz9J2bjvaGYHJQUI3uqARNkfIp5JoGRUMI+WOPe9x&#10;eCeM5UNgIqCUDEgi2ioDAewDib5B0pwewhLnfQ3/IZDrovZqStTUKIosIJYFDef2lBDNaVxDez/C&#10;iungGAnNa5l+xKpBSmQ4ZlTeicdyDYe2xe03IdH5s696ycjdOczoL+VcGeM/fR4kBbQhYuMEfoyQ&#10;xBpRAk6v8zRPVZHYDIRmvXa4FNd0bEjPabf9LOPap3ocg02IDaVEqGJmLac7nRyarkSVRSIPgmsv&#10;KQez/NaTTcU3OWP8Eon4JL9ycQGabw7dbZLHcM1HRqlJmzXXBAFuZpma1i54YEfqh4phGmoYOCAX&#10;ErTFS3g7pKRfGtZDdl4Go2fEGcwzNH9N3VVz9xJo6CDzd8vZq4JkfUHhEwLuOINkahLBgQQo8BQL&#10;/ICaq1+/0BJi9FPL0XNFR7GEa8mid90kt36/kjZaE1kQrJhJ4S34CJtm29mDlWkucrnJjni8xE/V&#10;Xkn/VY5Ifmhr7T40JHOTw0QvcfaELiGTGroESJGJGlOgTjWgUHy7200klqp8Aqy0KQa2EHZyQAZJ&#10;XURxR4aNTNKPHkcoj6TG8LaXiIT1ch7X9JJELpxaiq+QKotxlkv0CtvEIgzVM0pqiEQjyhtXQYvJ&#10;cM1ueS/hj74Lx03QXsswkkI+rNRQySyTO5LuLr1xpwlIBGLOm45CQYr0qv6HwbuXzAYClsIwFzeJ&#10;l+z7SYkMhyB5+gl1MtF6jCsLi+UjqnlYwfZoYkaAQjgFKBk1RcLSqZvEPNCMGeST9BeEVoqAg1SR&#10;+CfVHGtO+hLawCwBBFNy/ietvsdxExHGhSQSJ/npN+WajfDZWolMEtlYV9H19xxSuok1JI7lhpwa&#10;iViaGGXzaGJKD6noKdNAS5KIcS0RynhKmomEx5uOVhh0p4q+hcIw9hNJncSFE9tlwBayv48miJvw&#10;AaBQjn8Ag9PoCUSXwPIbk03LATLZdJMfwRy5IOQsUdcxJ0ZYWcMoIxM3wKrYAxOr5/6Lva41DWUk&#10;GzPSZlM+ayc1fhyTprf/b60LZ2V9hBKI4CXjJLqFz/IKz/QWrUhCicmTMxonuXHZhOaxq/IUWiT4&#10;jhZG30a0oIJSCqwWB9bBoEz26TVnNxmsTiw1aAJRMllRaUOhw+An6eJPbnYvKRFcBR+ZnAWZo9da&#10;b9AxigQv2bhc6iWLYp0movHEh4MMJsnPuajEqnpLSfUqkgJIG5dQE2smVw0m4OGxAfP8dNeen3gj&#10;rKQpfdLQj+DqJeBonAa3hSMLuCScrSTplTz/ReMSme9zbiKNG5FKc5OPclo0bCLJmyaAQAHJImFt&#10;ntXSKEUMk0SE0UzERr6VKpNY5QLASPYYRoWI34i3YxnmuJBQaF/8qh8h8br/nxZsJWFSIsXyExWw&#10;Of7w9bevcZJMc6HRW6wGw4BZNJOIShljLBfGyJXWTt0BA1bgwXWVQ0tUfgsp0DxEIhjdNnk8+v6d&#10;L98Wh55AOkme5zqGoBJkcj57HS+pf+AiMiEaHAl/Bgm/rYkrBEn/Z6mvfu5qMlIniQyLpmJ/X7Mm&#10;arllkMATBNB/y1LHoOww0eBqHZWbSTbWYMVk85DlJWdDIdG9IvLhyzeQfOB6tKR7RzI5QfK7gxRJ&#10;Xpn48dmr20Zh+CKLRyIgwRVYNIMhXvIVJJNdJtofHCSXCRRW+0o9w5ImbWUTVBbMTbDGy74pfWK8&#10;hhdF+IhVbJoRxubTCWYNWzEoHQWH+v0PxtwJnLcfDrhw6hTsI30JBKmbZPo4RjCAgOXDa3gslCEi&#10;lRKRSl2ic2K8R4Po8OXr1688uxUJmsa26pksbtLi2RZRflzBfHpNPzFE2FxpwGxqNA0cLZGWM0ia&#10;8kE75RRQl+FcOEq9JMc+pOkbB4n7K8sGEMZNRo6XENRLQqJl/MoAnXKpUCHWaYIAqqp/WGYfZ1kR&#10;/XlR0uguEorr8FOMwfUJeNmRJgOlWrNxhjf6sCBnKIdMBAG9pF8MTZGAedtXRwFJGkiDHaUbCRMn&#10;Spo7WmzVOWAvkcGi5yAUCYRvCfppyrev34DEIzeetixWvvCvpPQShEa1RzUxAd3pqqSEC04BmwnN&#10;xEqZjHgtElZOmGS2jlQQMqHD+JVTkacR+t32klkr0kggHEbGTSJeuUCv3Uojfxp9iUvlIEnq2/zf&#10;9Exq4hBJ8ssXP+TPJohtaVMkXSK1QEN909d8ZP1h3YSmdEpPePSVbtRCG4PP0SE6uGN2ZhUQSRaO&#10;jiKSOAPLhDg8uA0zcopmCpEskSvBLXkETLqJlU3N/x0rgInBwvQ4Scj1kwQ0ioY11stWlTPxBcmq&#10;BCR4KwsOxCY+pc1JLk0zF0Rqfdoxant0eLWoiLYLp9K9BCKsGIkACRxg/4ObXncTSdT8pOINPqFI&#10;JJK6kAgK/IWYMDI/8RtRA5nQpESO7mffiN0G+EkIYFWWce6w1ksFjJiCh3j1EOzQZ/qAOQ+upSGZ&#10;sd/Ul/5gF0YUzh0HLi4ciAyS+y7LLDyrYZ1mj/GmvC2/IAIOk3PwsfRBcnlJRhQJ38WolYrjGVE2&#10;2mk0NIRCVVyG3w5QDTqbIZZ7RgjsUyQZmLYAkELHdj406AVhPMv7L0AR/k8Ll4sYSJUJiBB+rsZ3&#10;EMNB6w2HyEUFG7UzIaLRed3k+CpIUtnrxIWSSWklYIUg7jB6RjLCwTLDcvTWEYmjEOLaLLfQy20Y&#10;IuNX8oaJU0gm0+/UZkEyH6vNvyYf1+C/vWtqpEhiWoyO9TW4PCacDYVyvIS2siCZI7MxoUAOlICz&#10;h49T/KgMrVXV+hDQlgWhbZbVsDZNUfTz3JUzq+iP3/Msz8YukrSlk/0yWWZwv49+jsPMqDZektCb&#10;cF66xrpLpHNk9HTXxiIhAwVxVCRSVMOhTDptVJCJryKhIm37gImodiqwFSTuo1IwLhPCbCfeX2nO&#10;PqKKdZCyAQpW/MgcHbgMGyhRoQxkQ5tcoeQ+SQTpc8lFwdQff550kOBiXtfcNCVyBxI5SODgyzki&#10;cgkH4FQLo1idJukjE96MAGJcRjYBoFvkFMfDJhogLKtxD5hUfxwrj+tpZZ/T7aTpDoT+m94SQTuQ&#10;1FGChJEwHv8DT1Espw95P5lLo925sDciPFhE7isHAUBZDBphFAeXB+MtQhNU9DMTS5OunwwSmChs&#10;DQNijMJimKj8BNlEsq1EeG55KVsk+rwjzLTjgm7z/cPARcJwIxmLKCCyjAaMvwb+HJW4qCyZF0CW&#10;SISFQyvBSKZITCmFg/UmUlzjyiOvIZKl032VFwZ8xKM0RasYOFl//q7mCaNs9EeAaTtW1wijUJix&#10;91MlliPPOqzETM5/xT7b6yxBA5kUBkyc7Lt7hDanXz8xUb5+47/yR25UhOGm4kEwQIYCEgVGPpsC&#10;ggGC1i4K9o7ZHmMHd6e90nkjKszecdCddQOSGAoTAAikTNxPYBCJcvxMENqt80kYJOIgmIXDvsR2&#10;PTi4MyMJv7tW2A2xtQTkgZ+UySBJCIMVoXDeYCjYP8kkNG82vfWSwOh3FtqBwhmO4trFv7vBXpwJ&#10;xVU1umIpq4m9KRRsI5xCcaRcrnoJ40dcm6m43ghzE+7NRiaOXiiT6JdbfRjh+83jJMWCWMqCAkml&#10;KUyuRWXQokhzJIICa2mF8Zw1PQ6dAgEg6ZryXuqPH/kO3ppri2Ub7E0aCx3x07f5sKZAeKX0y6d4&#10;VwciK5OUXh/Q+1zSB1b2pvFBcUzwI9triVSkII7jJWHREw4IPS4i2E+QQWAwRBCXC7HqYXwDL3cK&#10;sKV+U27uuWmSd9kxim3UhRIBzSyzdKE17ofXOQhjDYXMxyR5OXCn/PKRX9yM6CV5YmVDHbmQRH7+&#10;YGsYHAhuAolCEUyFyhKhOSsIY0sESXHMYvoDBY3MYiCqjSR7jGhJfMp83fzrN0ztD5UCIx5FA73L&#10;9swfhSTCQAYOloRfw6hKB6+O17u+IIGIi6cUujL1GtzmR5Asky6RAngSoRA9yiQprJ5VgoAgFfwg&#10;qBAKZRPxCx7CW5NLwKXTCH1avYskRMLky9f+UzRuB/gHdw0+ktBg7QsQkMwwy4TZfXJNA1zFxjOp&#10;z/MHiUB0ljCZvYqNlelysCNJBFkioMgNhzAZixOMlyQaCkwWk7wawKjK1SIvlaFZNkVhgZPB/a0b&#10;RqSDu3SWweyKeWVhiIStdK7j98yunzg8SydDSSTtZif1euhOiJyqDGpcz/Mi0UUEM/uJSLpIRXJw&#10;3IHMgbTKRjQuEy5Fw+4NsVosl4gGN45+rJsS+ZRB88ow9Q+GAHN4QoSlg0UY5Lsc5Pcf/EtM/5kL&#10;o876qXfArm4CAp/LkhjeaOEU12NJkcBEZ8E11lEKxC/K10/GduThJRHLBwjOorWgScCuGFv2CUA9&#10;8powjXs588yQwaIyE77vvzVNi84PWa3jnWD4aXQys/P9zCPTb/6qH3+iVhJZKznZf+wc75E0a4YS&#10;wfGXZnLDeewlECH4889iYIohAhOHKZDlURQ5bm7CCRDwRbGYiykIuwB2qJlEzomAhKuePQKoXug8&#10;JvBrtySAAhCJpA0fOzMSSLgDefONml++fn3vv7PjGjCeRBBTAkjkT7xTexFBpehwPZbM9qqb7Geu&#10;zBIuEon4RD9M6gyRA2Sg4CKITTOrZ55joqXrAkdRsbLw6sODAHOjWubGmqiIrgxEI5mQ+YzjMw50&#10;ufCYo/N59/U3hbTPGtDoSH2Efke8UPT0IBG26DDvcLqXlIb+FwA+Ix8eJPJE76W/AYlXl8Zxk5uX&#10;3CUVCd0FuLbap97rIohI+Lep2STzDnM0xyxUbk5YyYBkdhRryyhGd9cEZrw6gR1BUtkYvuwlRSId&#10;NPjy6e4l0AiSw+E4SLfan3l8hSzm6guxMiQuIBcUmUCADsOGgtivLb4NpxaNYaGkEHP5dDVMqi7t&#10;3GAox5IveRK1jx+46XNw0A+S9M66GDZ+CruLx7TMkeeX7lwg2a0ksUi8vfiCgywIm+sT/UUkqyEs&#10;BsYdyLqJCBH5wMBnil4hZIgMljxn5sL1r6vwOUe2O3vCMe/KtD3X0158lJYCvIQYf3GjoJKeyibo&#10;l1Rzkk2SZrYm46gole28OBCR1C0gMh6C7AOs31kIpT5yo7GJkUBZ70hsimswlg+B0f7KoSWXnz+2&#10;6HMoDyFBG4eJUSwLvu+ebnjbAImK7iNabl0SvkwOEZgQkJsCG+OOjNoLVSQj7iXDgRtNkkxGhuWE&#10;w9BJIjcmZTFMlHGS527iFaC71huskEHQMsJug/DP31lMITr3GPwr/WtNkHQr8TYQ9fAVTE31mE2G&#10;5ACwqEIrxBlcsAwbHbLpDQ7kIGH8s8VG9B5z7RRjB4hygLyiUhgTcQWAgu0NcoxaK5TEnl756p3S&#10;dE6ipvgtWZv52EdTPhfwAmI9Fd5a6LwQSJ8MYFPi5ASZID5NjvT1zywiIhk3gUGhZDJKuSv3WQ0k&#10;Y3Y9hCAPAk8gi4SIJ4R1E64GFwQQWoYaRyzh2ldxNUZl3jdrl18NUjrG8a0nXFjoXTkYXm/RcITM&#10;9LGFrSxClwiUU4Ren/eGI5YbEp+NhZKZJk05pmFjLReAJCpNWzVMInSAY2SQRMbWvAXBcPWygvKh&#10;USsaofPmGCcmVXwUKRO/8HSDHathcmFRGDotaJMpGHKYRHxwjcx/VlDp9qrt8wd/2FbFU9c5b3Jq&#10;dWQpDA8CJS1sCA6aD5FlouXEuITKUcqCaNkQ6UHS3qZsWZsT8KWwWwhUai2GV9I8Q9OrQplt4oT0&#10;gIlTOiZR4k/9lHHEH3l2E8mrePLCSwbJ7Yl+RRTCmFQO5AmlfsKkzh791CHuGkuiN6XVSyI8yNGG&#10;ZsVCRwqmzdjOEpMIxvriNl7bRdKRHSzCyOnhulwkw8TJWd8vkEAADkg9BhbNh0deL7zkorBMOJFZ&#10;N9IYHobEqwa6DhI1b1WvpPbIACAgMUorrNCgCE0LBGsJfeRKBTXloVCyzUFI39y71ANhanV73IIH&#10;SQUahQKTCxSPTkjtxvwl4tK5Q8FLhghMlkhSPLNrHlblKhdJyktkkcxlziuJNkZMaRWGQgI72ykD&#10;5+ZRAiJhfg1Pn/TQpbLSHJmvGahx3mGS9k8kukWXjetmiCydnH5Gz6J48jhBjgrrhndfZSKRXobo&#10;gAnaxErXfIp9WamdvayofsScXjIVGlqEHTHFPv9azLB+1pJZU04XP7IOFfpGHUKZlEckxr2FxKUi&#10;BZCcNMK/yYmR9RLtHxC6yKECF5jUTYhGsCaKuQXEAhRCc/VTO6+u5mHBXN+JRlqANZzajkjSepra&#10;nTu2HxJ00SH+sC9N07e/A/IiRVQPdV8gKYG+pSkCs3xi0A9S/vBP3UhknUT34JzXHIgOsoeCCVqh&#10;96IJBbIBl8bg2XUhzKOLOqealnpCilqYOPBYMYOxZW0TyUMGrlokBGkVIl6NPJJFUWvrI+r56f7s&#10;CpLZSolFIpMS4ZnlT/8iUrrdmXgoJsyP6CAEwmFiCeRUM9eLl9lEDS4uDcWMaqwTYZatibEc+735&#10;yKQ1IhELdbiCs5NPMKuKOA/u/dMADr9M3vQSKHB3KRFD/MOnuD/8u1n0k0jNzzHncuFcIopYhDLX&#10;D7NBgk0s8lTH2PpG7kGZn4UViRWdj9uIQrGJVFlmu/Tl2ltT95Eym0nkfW7MKYzhKKI6IOBvKPoZ&#10;DkQsT3j7sCTiPytwL6mX8PKJrU7Cm7+55RTHxWWBmPKoDA1C5ttLjfnzTteL+TEOjOvjP3xb7dva&#10;GsoDCSPsX1GCRyoggvGWsItwWh4sXvJIIMw1n+WD5YnzcsA8p4IEWAg6Pn3khsT1ww1HJDqJSOIl&#10;/pSChRPjLxxDJDJEyiQNkcWCl2gYyocARpENkvefPvBgroFZN0h/qYiXqC6fG9E8ngM5M8laIhGY&#10;pDThIKmTYNhfs2WgBX/LKkPSO+95w0RazIA8d5JZODyQuaeMm1SGiD8xoSd/tUS7pXG9xDOHUEaG&#10;ilaM4rE2l1kzvqQX73awSiKzDNwHo38uI8ZwOdPTtZJe9G8EX5xshubXBBEWT5+88qRCX1VIfYqB&#10;ycM7SrOdFAl/jKUoVq6FI5C6SaIJibKX0DcocLqS6HmCG5B1k0gM4/CiujxYNXH8Wp1VzcXyocT7&#10;M/VpxcKJf7BAtORTfy5UVorWdW/KUoNQZL7wgAnX7jPl6I0Czhy69MdxWNyL5OVOUi/hbd7DSQ4X&#10;SRWJC4fPoTFeApylcojw6jwRrnL6RZU8c5cJz+hBgiFf+F7iM/+sqreaMS100iqPDzhTKPQ7D3Dk&#10;hXkaIq7vvA+WY3Lp4zc/ZcL/K0MTjdfL0qA8MzGKJYdyaPsKiQDGS3roN4ZseSBJP+/Bua5PHI37&#10;olCh7RDJ7Eweo9SbDzvr8vgwBn7xBzDYhWX6QiodZa8tZXD6yN9zxRIsdji+SJZIXi6I1CJp4XAf&#10;gySTOG7fRE41ajmO12+Q/NUILxHI7CUEIpIJxUiuDkCzDYmk5kvCGBkiQmEa0WViDhdHlJZPFGQd&#10;mIXPF76fQWfKYBAEPFjwbQy1kBEa7Rnf0TNK5DsfDGO7w2VGuzAETz4UdxIH91stqahT0UYe32op&#10;3Uu0nMh/YKGn4CYW//QP9OMlbiVQIGx8ZRqJhLYpwFHKJJpmAePYSXO5WdRxgGgdzdS7pvHtRGj4&#10;5BBXQG2Q8Gmi7T9n6fLPozSdT/Wj3MgXxi+SoWQpvXC9gEYV5hJEKnSS1/fg8RJ/+ZaoSOomkRQg&#10;WdB6yXoDr56KcYthAhHbM59YFPa8ryRweohEKZCkQQjElkgAMU0OBuCekRHYRrNAWHqx6/1vvkth&#10;jOxCPMrQkSz/0I5hHOkuNNuPS10vHEXyLYQPkV05fY8TFF03EQvEgt9QFMBc/dE2B6cy8ZZZq2/z&#10;ijA5Qf2UG8zAaIRelDcLqbROD8FmKKC4vf7kMke6w27/mJu1MQ7B32TJfYqUPlLIZHwK9DtLBZWc&#10;JjO8dBCxvKsnrJcoAVJAQslwjAGQ2n6ML4/IvVA3eTCJGvVXkix1LNKle8nYAFWevF7P8nF0mMTv&#10;uSGlnE3F7y9cXoyavrUcmu/fv2ffpcBBCi39+69RwKES2QC4/WeM2y6ii9RPeNsHBt2kycQAGjAg&#10;gaiy9m9YEIVxAtykXG5QMB5B0QhxTIIJ9w+vqsK+mFyKGZaVwO6YUoLvvAOlVW7gDBe12HHamT0h&#10;pQOJoYzjPhmwQJytX+x52Z5OchYOECK6CQBggKtJBz9JVh95CUT7T+5UQEQmipelyqBOYgwAhVi8&#10;0Fk3wyQmcH01gQnTHqMoK5f754jpjVo8ptfyzMEvKsqMMK/UsBk7Y4EMCFemBCILA/nrIAHCukn4&#10;sCPhK8qP8RIMXuOHxsS7qIgiZVIqQ0QmAMrKKIwq6hpQdQLsxsJkq/9ca90EUgj2wyH9mc8cJ8Jd&#10;MeOVCEB9OLyIoJ1I0FcEL3hERAIM7GelgAChAM9J0Y/+/egCUUhI4eRW0ghJe02KoAz6aGMS0VLt&#10;SyQPG2axCts1G2haQBVAYCK1EiqUNAqCr/x0gqTCx0ddOjRxZWXKMlGD9Y2o+Vw2Fxo/QjqPIBU+&#10;15AGQeRHLuUSWfNPeoNxklk4uokM9uhVT7zqa1O1r9mRENFwq7Ki0pRSK/CTVNBEg5Xc2vldH7mU&#10;6VvpRAMCf8w0QLgqkUXyPvs3FApicDSKl2D1rBgFH4FJb83BNUi0uwBuyVeBTUtFQZejEXGNKRDv&#10;MGSKA29ImbV8Z0tFN9YoxFN9sjzb12Saff3qR/BU5M0yLmcnTob8xP8wYVkVyF1mkCyb1zIfNA6N&#10;iGuG95hSou73nyKJvcWgaPxJKeMlYULz9RIUKZPyyDXElKhYVbn2QnBtaCz28DM8mmIX4hNsKnn2&#10;pUEHCZJvfCvEcxxP/WdNIvT84htIgWR+r9Yi6TcVd0eZxGyvNd8kmwqOchbOT973lUktv15HbriY&#10;lsuxXhIgQ4So5qNknVkkkZhugK1tQhgEcw/WR5DkInCVqUj0EuoZi4E7BGP2/VDn0ggez7D9+Q64&#10;NCo8qukKfhgADoUHe+JuM/wlEIzOgFqebV3Z/MhwgYlQjqiPMerWFrQkh4ERLNUMghPBpM7DxwPk&#10;JUhphnHYz0USselBwkQJctOiSxVAvX2A/8r2Wte480i6dxw+HYEJPsK+Un+JSOpH3mSXyYosTraJ&#10;zcKDpbMrZ7zEtBJ9KzIBCjiwikIN18ImeOkZ5C2CCNGMxhtivqRpxwXu4M6E+zF9zmiXJ9cx/i5A&#10;OWz0EnDwUasbqiQMEUGB5CJwk5dl5NOyUI6juGaGTDQd1ZeIanP5pVGbRdFyZF3IthiZXJB0PP7G&#10;re+t26FMlleEz63QQucukZr+Vyls5kS948CEz1qHg0jEopfwC/VdOHdp9hUqiQwUBIWiXhOkUL0X&#10;uZRQPHbXYmhgGjRIsJHwpq9ZIWbb0OoOlyZdVPSihS/H5SHIVZOGWSfwGB9ZEiNmtiR3nBoeIPPr&#10;aGV2lSeSu7zmsem0RS430UdQa64rupqy0ouK6kWTQ1JkyPOOrx+xkoUErTWZQYnp3c8LFPqWiU3z&#10;wCYSbHYTPAR6NDchwl5SN+ED+boGT67eiVvD+75fLJwXMpjkcWeCqBiBqvqBhZdvVNeUxrhYoeSE&#10;RbyEckyGnzXp6YMqnVhblIZKG9jIKsejWbzkLx5ZM7h2XwSGzyX1Eo6ICZ5LikVYFM9e8i+gICBx&#10;7hsQaBQIyUTayz8ZGLO0oDZ88mNlZMyNm5gVCaUKc9j5jsARJkVIppOrExH3XghcHnKHkuidIDgR&#10;kfQAi4xSxcIZe9+WuSmPyKPBUtHyhBnGhErr1cPplPWNoExqk0xcVV0uSk214ZRIpwOcsnqPY0Oj&#10;TuvjCAAuCE1OfpBwLJKgUCyoiORXUILjToTv0i4ew6REUqZWqIjWLAU0HnNWaJVoLAsJnl7DgJMS&#10;uxA48khHjWyj5Nib+XyRKtqqCl4S4wtiKRweRCLxjCQASpHcmGQveaybG4JJPtxEJheUET5j9X1p&#10;dcdEd4e7tNreOgLC4yubK6YSULxGHhDNmbKbFXhac9NYffa5RAizem5A/uITejHIhIRIeJfFp8Bg&#10;Sej2uqL1Ca6Yo5JWSWKSglscJCyaRVIoF5LLsibTunk8Ay857D7BhNo1czteyQiVdt6MUmXmDfBQ&#10;iFypCm/7JOICqojE957JpBAk6yVrPPGmSUDCJInB0eBASS1J1US4hjHVK6mNE7VFzaESJgeJP0Dm&#10;O42xE9u12Vls0jzpZdKCtOAcw0XR86SbYeHEbmWYHCcJkZTu0+sl9Yq+9jjCN4J3uXmKCVU+wvdN&#10;Ekk1eRLqPzdpBG/Kc0fFJy6aMLTSPmTOyFOxMiOqhutGADcWTSpJehPmiaxQXCcRv/s4qL4vkDG/&#10;Z6PyOFTqJbqILMZlHnJpqg1aO5lGObITmFDch+eK8++jMkYGdT4g07zYadBzchVzyAWk8mQxOb+0&#10;8BlVJ2H/kMjt45Lff3z/FIuPnyyCxJM8QJL7rT+4WNlV1EtkiL1VtClsvQyxmNRYQuW6CILXZaSo&#10;w5zJtLW7VNoNutP1ZJD53gbTcQ0RGA0MZD6O1vCESR4mXUWUZy/h20UNvh1XLqmDJLc4KLhcLhGF&#10;RHox1XYTCmlts/QkI4UwzZDw8JvYGbgtC79zTohcQyV8r/0SOAw2MVx4vXOFaLknPCpbTnqRgOGc&#10;DYaKULx2foj3QmBhABf167XVUr2EbHW/CQVbRSOP5FDEoWo34gMYMvdYv6hpX4ROU3OMHzCT35CF&#10;U+t1EcLeefGWJkj++OhHDTciQ+Ic1FV+++uveVp7igYslyqZYOQUXBe3WXNgMJvQ1A639ZE+gCET&#10;seE4DAFbkFUHQyJSF5YrEsnYzvLhX3M0N1Hqv//4WC+5MchBMOlDBC/56+Ylv4AzwjVfIsq9snxS&#10;MNvF4PAskWFC93nnksMA47xTV66HeAJrJ9Vkcxu/gwjWx0FuSLpgxJL4u0gK4e3jweRwIHEyXNsR&#10;Lak5pUI2YptJJ3dlbCCRCg2NIkWllxxjid77u/EDhDIrWmvC1Mb7Aonf2SB+zloidY46zCA5RN4g&#10;UyRwYzvBlsikr4JLBs8YtDLFWNpaTb7a3FpOjXXIt1gzR/wE07AOtfrBYu2d4qa2cMo2zh2nN9zg&#10;8EYslXJYVqTPXkIwEE5wMYkUwsoSOcUkrupjmDiGk6UJ0+xu+w1IUYlCWu7psWVt3lMTTTc3ha0+&#10;r0andbxkiCCNeD6BA1QWT72kxm+iR6N+XKUci2v9G34zudToEEg9oyAYo+k7kMrBQneuCDeY5dGw&#10;x4uz8cm2iLipkSb/wkvGSeop+5MskMgj8e4lHIfNHlCJauCIaNEDQQPDPVZkgtnDAEOh7N/lAkhK&#10;imBkc/tNndbUvBwnMcctOZlbMC9C5Ep14WB7eSB/5tX1oqfwjidIDoIeDeTROIbUViAMjTU/8T1r&#10;AWkgXDwIqBtQLUz9ukZiz7z1i+LYkOPGYcsmMklm05PauKmreFIXErdXXcRvL4IEGgpI+Mg/RySB&#10;GIbKlZnKiKZEtNoCXxcRpA0id/utSFJOhkdmH51HLm2qYee4JcfKF/lbgvO8bgHx3oSXCD+dD5Ls&#10;KGyvrpow+RBlQYD1nstD9+iBEPqwjbE3CsYHCK14dHr9SJe6hAPE1NDAP/hJJTii/K9pTPAouFIJ&#10;pqAZ8pZVmq2XnB1WJwmSoOCPYijxkg+876s1tTpHg3lZnIruKVp3AakcKG3K/MME4ysZyqx+4zpR&#10;MtqhkfN2NJjMKchxIpNbYDA1FvJq1DJe7/hsBCdx0XTZSAQW4MJJWDhRSWu0vhDKo7FmZo2TgIdM&#10;gDBULjhpnUAtjkONMPCi0C1oLYo0T3uNN6a3QY8NNHCPBpO5Cq6ypq9I0UtYH7Ny+H4rRKAwLmLy&#10;A16SfsIYu2TCsUlL+4snmSS/HBo3bFNUyoBTOEQiDMB6SfdSU8my6OF5EhtcxzlfHHNuzlSDlk4+&#10;EQvntnT8B+X+leZhQurDB7yEkcqk5veotChWXBcel+kyqgweulCl0kEyjeURoaaKEWscqRdHy3pO&#10;ySY8bsk9boHhxj0bT+ADvesjSP50/fDjFn72IxNc5OPHRbJ+UhqJV1qKar3mCcgXwl1sWS1i2fPj&#10;pjiHs1B1nUYJbkUemzLY45a8HVfU5CRuGWUSIInxOeezNf5bZTxDIqT9DjpvnTrsWCiTHjcmGe9c&#10;c9ziSSNiOz/JQeY98+ylASLU1vS05T0wTjTpK3OqXhx/k4BAKZzQk5swHvH9+3wAm0c0MPDdNJKN&#10;FjcpErpqqJb1WKnJBOJYKk9pjxkKpd7LwpsuG9HadZ0n9SzZV3GY+sVxT2i3kWHTU3IVX0i+856v&#10;f/yCL5Mgwr3IZQQS+qaH6+U6OCuxuCzEUSDLhMrTrwPNxa1bcVdp0YTG02xTL0vy6jEFbx8YmRfp&#10;Fpxjyjfli9CPkIrEN3sk/Mn6Bx9M8hYnBfxaMm3pzmZxZ/Ik0vM6lGIj0R6MgtxsmXPTzyLEcAIr&#10;chh7mtljE1ewR88Epk6DzW7cT9UEoVtcSNhzDfhdXG4Fzp5XQdS6BCtaPyg4JZLWtKL6HHNzHRs3&#10;PukrPKVNnJBEw5O9R7djZprYqCeBBVOyEfJXkEAhwn3He08XTmiUjEh2L+HA+po3NlYkslh6siBS&#10;f2tLAuU7FGeDprdkEyc/ue0z8QQ9Hol7eo9bcgBswlgant1L4hc4yxBh8+BHHYMkOe44ToBmWnYz&#10;NNc9B0iKYw8ChbY2tou7qyMhzTS74ZXry5LJNjclLT6ZRlfW4H6s0Vtj2vyEyjvWyjyF1FHIh0Jg&#10;lAzyhX8Al0GqwhiKkdpYaenTSxTbXMfeg0fxkR29BfcmiqlH1vweV9A2mvho0sjU5ntucIW8x5FI&#10;t5FZOEFRGBP7XNIpcuYBK7aNYCR+grniKJNNLrV2gFym7UC+zqCbb9XGVp0W9xz5piaz4+a4ih/H&#10;2D2JOSdzSuMl5bFEKvxUBRLjLncvcUSesLDwkstNnkwUKqnNixSjOFC1Xlk7TE7x5K7Eni0znsym&#10;JqDgjYOzicnY4eRM+U54cRQPHPg1VJcQcNxLRimj63sJn7IuqxVQSAbRi/IaIOyuHCNVqdFIE9vK&#10;XBO3ZLOTnuRJ5ZiCTfeceBJbCgSjfbGX+DgGDw4CiPCfrfBup4sIL3FSXw7hZx39JCPDHKsrB0ik&#10;tADSIxPPGAw2wyqmyTV8ljzSvibfbI9N9fS4TrMmySBbOEmCnO/41JU/ah/RR46T9M/e99/hznsc&#10;zitiEMaxZOzN8ZSUjJjsuxjHWnGAjjLFhip7L5gsJ1VTfRI9b8cmrsADjW+ZKZhSY5D88cd8HKCL&#10;lEiY8Hck/XOj/JSwSHbuFZKdj/c+AsH4SwpigXG3uaQdO8hNzJ6y1qvvleHcCDmFnpRO83NsRNio&#10;5yNAEr3jcxJXyKwZdo5hwoco/h3JL0HSqZnumstkZZjU9OGxHJQmt2d77win5AoMG69MyhY99+Dc&#10;xC+Pnlg++UkZTdpEnl4DxY30+EcQ4Bof/XujZvmH+elQjRorJtWEwWRQ43McPHOL5mzTu2z2FD/r&#10;yY2yJ/UIjHvcmr5xbNRkXlOYc1MV7jg8nQ2QsOhCkUo8JjdkEue5pOJ412vK5wOmQhkazSskmD3n&#10;RPuy+5Se1OS3aFOtnoImmm7WcIvvgUftn/PKNG2W4x1/GIQFo2MkcKFwcDbhc4nNZw6luZNI2Pcz&#10;Y/91TEHOTNsulXZs6hQ/mpjaiUmQbopo4ys6WYM5OBtN7kSVK6W8Yx/lXz3Vel0COpXPlKVFvCT9&#10;mAdp2Nj0FOMlEigaT5lk4Zg43dFiks0aT+oUbrBJ5JQ1npoJJnHS17GJezQhiVt5kMTi7/4dK4ko&#10;YvFHlo2SdeHkVJOdYMSEpX4MOUxgMETIGGVKGk4Hh7iyE5jYuAUtSnzvs6lp0IJXxzPBWfvvJdNg&#10;5a93ekF94cGFPbW/xOXXZOMlt8BYXRqb8DajlEaOW34f5W17l+m+wkiNVq6ZTDb1yLXoZPZ4GH+Z&#10;fzsTlETTf/322/8BoXsYT0gX58wAAAAASUVORK5CYIJQSwMECgAAAAAAAAAhAKxFA8+RVgAAkVYA&#10;ABQAAABkcnMvbWVkaWEvaW1hZ2U1LnBuZ4lQTkcNChoKAAAADUlIRFIAAAESAAABEggDAAAABumq&#10;EQAAAAFzUkdCAK7OHOkAAAAEZ0FNQQAAsY8L/GEFAAADAFBMVEVgYGBbW1tVVVVaWlpfX19lZWVr&#10;a2ttbW1zc3N1dXV4eHh3d3d2dnZ5eXlycnJubm5qamppaWlnZ2dkZGRhYWFjY2NmZmZoaGheXl5i&#10;YmKFhYWYmJiUlJSMjIybm5uxsbHFxcXa2trZ2dnU1NTJycnGxsbCwsLAwMC0tLTW1tbp6eny8vL6&#10;+vr4+PjR0dG4uLifn5+QkJCPj4+RkZGXl5eVlZWLi4uDg4N8fHxwcHBZWVlYWFhWVlZUVFRXV1dO&#10;Tk5RUVFTU1NQUFBISEhFRUU9PT06Ojo+Pj4/Pz83NzctLS0nJycoKCg0NDRCQkJ6enqOjo6NjY2p&#10;qamdnZ2Hh4dKSkpERERNTU1MTExcXFxdXV1JSUlDQ0NPT09SUlJsbGxvb290dHRxcXGKioqIiIil&#10;paW+vr7V1dXOzs7Ly8u7u7u2tra6urqwsLDPz8/e3t7h4eH29vb5+fnv7+/X19e9vb2np6eWlpaC&#10;goJ/f39LS0suLi4pKSkyMjJBQUGcnJyjo6Oqqqqmpqaenp6BgYF+fn5GRkZHR0eJiYmgoKC5ubnS&#10;0tLHx8fBwcG3t7etra2zs7PDw8PY2Njt7e2ioqKSkpJ9fX07OzssLCw4ODiGhoakpKSoqKiZmZmE&#10;hISAgIC/v7+8vLyysrKvr6/o6Oj19fXd3d2Tk5OamppAQEB7e3urq6u1tbXl5eWurq4mJiahoaHN&#10;zc2srKw8PDwjIyMkJCQqKioxMTE1NTXIyMghISE5OTk2NjYrKyslJSUzMzMwMDAiIiIvLy8eHh4X&#10;FxcgICAODg4NDQ0MDAwREREQEBACAgIAAAAdHR0bGxsaGhoLCwsEBAQUFBQDAwMPDw8KCgoFBQUG&#10;BgYYGBgBAQEfHx8VFRUHBwcWFhYTExMZGRkcHBwICAjMzMzKysr+/v7i4uLg4ODs7Ozn5+ff39/8&#10;/Pz9/f3ExMTz8/P09PT7+/vq6ur39/fu7u7x8fHb29vw8PDk5OTm5ubT09Pr6+vj4+Pc3NzQ0NAS&#10;EhIJCQkAAAACcCrBAAABAHRSTlP/////////////////////////////////////////////////&#10;////////////////////////////////////////////////////////////////////////////&#10;////////////////////////////////////////////////////////////////////////////&#10;////////////////////////////////////////////////////////////////////////////&#10;//////////////////////////////////////////////////////////////8AU/cHJQAAAAlw&#10;SFlzAAAh1QAAIdUBBJy0nQAAUg5JREFUeF51ncuRFEvTRMfYsh/RkIAVWiAIW9TAWF6zTwrsSoAE&#10;v5/jEVnZcH+v6nxERsbDK+vRPT0zb+8fwPv7+8cb7x8jAYz8gQ8Vfvz87dvnb19/ff/+/devX1+y&#10;pf3797///v71hZEMf/v8+fNjKjNxpLN6LT5NHXwKfvzI/uPnzx+fPnz8+BkrX79+i5kdTzF7LCHU&#10;9AXiY6Rh0v8DOxFnGDyqHXhjLPmFkSWFzp3HvETE2yfeUPLlVxj58uXL1+zw8+/v39+/JIekAiPh&#10;JBbFus7rY2MCh5CNkjiHkvePEiIlcuKwbHQatsbksT2tEU77ysfxbDWGrdGxkW0ogYQHpUQrj9GD&#10;zsw4CX/74goRX0NL1gmUMMIe3i5G6mvt0clrOcFq4JELJVksH7IQv0JJyIURyBg4o1Mee7SUIVXA&#10;/ieqhKMaeVRm7lsc2T9clBxlD16s24kOCyFnjosEQhJ6CIISzxtIYY3EFnPH/53Df6I5wwiLxDUy&#10;J05HgpCmGazVpGa7H/P/jY5fjJwJzg1YJWl8JsXSEgwzq3nPmUbgtYRTp5QYeeIPJ544LpPPLJKc&#10;JU4qbAcbwINHQNY/PuFBQs4qWUhJLFUbOJe+sbUUpxHcwplGo7JAA3Mt+fHzM4cdJmTj0PECDE3D&#10;mpSDXE1mjZSUXFxKCcDWQHc7FyjgvGlz+oAz5EciCq1Za5j+/JmZhxE4MZrVdzoqFDemx0ibls5q&#10;qwKiRIKelHz6+fn9ZzDLRHaGFibk5UymjAlg2gkbSr72vDGDL7n3XOfNaG8YZ/oIdv1Od5HMc8Px&#10;Eu5i+az+0JE7Uk8dIwtVzCDGlth2X6x0oWaV0zkjI+Mm/M4qMT+YKBsnkwcYYlqb7x+gg5i/Qsks&#10;Eqxw75lVwtW1k+tv5yOsIFlata8mKFVzhYuVb6HEVQIl3I5+HOXentF+thuXbAbS0y99J46YVoSh&#10;JK5+hoYI4lxCygmbqpbojXN7H3oQCfcXjLBGhgXOfhmhp41OwcVMl5NdINPose7oUAUnKuNc71xk&#10;5CQn1wmYgaD2x9uUAdIaWKCseWTMEEgRvdFklZQ0I3jYAJ2h0YXTURI5VYaSEIEgnJxVEji/U5ya&#10;Nva1NGxYnSDRLSM4MRQF796FfY7zHj1nVsYxAZg+LphkodeRFKrqOPIzppRuriXv71klnyL01iAp&#10;RnLzEkQZzNGLSfPNOsmZ4nnDxSOCzOy9CEo4F8/0xpbJI6w9C6yeIEeCJrqqps84lIQUGEkXQvDy&#10;0SnaJrZObKlkBxeqBzt6S6Ek8qySryzGyMmojGw0CyckkOw15Q0WSrgnzHnjFCnh8JUh4RzrQKl9&#10;bZIolaK6kR9UJ4gQIR8i6wRwl3ZBxpyznF27voQW2ziIJOaQOKOy2gjmjhPZBJ/KI92eXQoMoNnw&#10;sVo6Ek8uqFw9ygjzlhIGn1WC67pHiFQz+ofnGW+fl7oivQFMtGSZfPzGlfyVk/ERbDcbxQ21FW6D&#10;5og5cXIt+UhIjYIklogbaDcuGc7TtuuA3HOo9kKCcR46IURG/kCtK24IE8eTyINH4pGQjd5y2NIL&#10;s5+9lMfeTqCYRpsOpKlwMbK2duJUOXG447yTZ3iJbAgRht8MmElIACNdJSCk9LTpoc/YPrhWgqva&#10;0+carSoiTDtyHImKUqUdp7NA8M8iodurr66jN1NmnkBIYRNMLo9LxmmnV733UBJ/P36+f/uUS5YS&#10;vNgQxG4XvQGLOnnLiJnnRHH5RjFKIYsoXSVOZPqEkqqbgXSIRdBwql4wMrA/bJyylDglAej6ZRYm&#10;sYow4jpYrCZlFa5R3vZ9YpXE6CjiZZF2uxlz9RZolo1sgRQ0LEbnYsIIEzGrlTF/UUI4tVzfI6JB&#10;FwltHNYzbLRZTlAjSNm/EmPatbU4wMkKMjI+B29hPdeS3uVGBtBgXW5Sy0gPUjpZJQ+koHkymjPn&#10;23XosAUNmybRa5BIAPZCJM1qnPhUjRLOOV30LuytXiKtM9sVbaoWHVootWpRFZE43+AaSnL67KOA&#10;WjUyhBhzI2lYHz79QYkEaDyj3HNcJZhFG6u1ZGvacFJgfZovsR/6sJNIBxqVkkV00G6buk1Aq2Mp&#10;Yg6LIF3lVN0Gbzz15I5j7LxxqBWNMt7ACYHxecFQueDokLsrouow0EuejFT/kKvWmo2ywtrXLYOY&#10;VWuq0RlGqJzRRuHUbJjFiMK/Ro/JtFGq5Grg+GMoieU5cf6ivWs5G6MX4i2rBAVBPb5EVklujenF&#10;JKd8l0mNViNgmE1rqRApPmFTd+kxWM8Deth9gYFaM0Mt5QHm2Na6AiQV2VvkxGGVvH/MU7IGnpiZ&#10;M1NiH+YGhpiFARMQgg95cQKe86Ty2YVXRqKOEU1d9k+arRGc0OZzp0DFh5HTuCl5WsZ2a6eD0eY1&#10;JoMN5jgsSAZKuJZwIJkUxIqmaiav7OMBOMhdRT4CTOU8khnBteXrZ62cWGckLx0s4Eyb2jWCE23r&#10;qjEH539gTU3jFDMs0tUWY6WggSJi1w3Fxs8dhxPnPaExKdCQTsYMstuLQ95RlhCv+PbST5Vbch7+&#10;Vnehw2mDDGeFyglAtCEeoDavK4RzkUesXBUaRzQ6o7SZv1ofXMJkEEpy94jn2OjU9AsUjfFx0PBx&#10;kiuolKgDzqKJUUusEQ2hxgJdWWkDm/iMxV0oam/wAyUMNgrRTEUntVHNNInY5iGlWZiM1nc9/Bdy&#10;4jAjiNaPzrCrjyjYrXWjrxP0P387K8QcvOu4TOpQI8yd+brR+PEgI5gVzarGCvUMxaGxQ8lxpBvg&#10;gWo1einPXNpPvGv5Mm/77g/esjYy5f1j5is4EY/pLhttnwQYm8/+dEUfgiSj68MhAqfw8w0WIYKx&#10;TyYRDuihHGCjqGrkHTDJg+k6fKvEwBwqFcphOiY/rx60P3AcZ5U447zFacTidKOy0aOu26ySHc/L&#10;ZjvOaJskEy7z+GgwzZaDw4i9qmMNS5uWBpQbxsHpU65GGtk4cZnrcDmp1Y3yL06mO46lJFM8CxqH&#10;2wNsN26WCillmLc1PXHQyIu2YQVEsIx09s8fP/8J5ylT6THA6EH6MwGLtRxHiNDFUNt01Va/o2AU&#10;At59JTb7gf6Waa0uJn4riw6FkpyYl15MTW9qDM+BTGOjztXVZzWwF9SarUa2hsnknz/DxT+U//vf&#10;P2NLIkITTJXpqDtDm8DpmOmg7QMsWyvtTFuJp++v2hdpboptJNSNHtA+/bwTzgQ0B9OOgiLqOZ5r&#10;G6WcN73jCN8GywkrB4umQ7QpWCH/QAbF/1gmcxXhU2UZObYB9oGBkRWJNeW2j77b7h1X/s4HE3yE&#10;csmO2RsJ1r21yIw3jKUxksVqgFi8gu5YWPCDM9go5CbIYC0mGgsokYxBzxz4OIQEtf7E3lQQuLUQ&#10;Vd/+1KnwpyicsIZ5Q5EwFGSIDkf5L24m1Y28HzReiNw+ue3AHFMTTLek7oeL82M9lyrrxGUCJZnG&#10;hITkEnnwT9Inq4sTHBj5zMGEgknHtCiEM06X4VWQbJrvfM7XSJaUoIG95GvGLm87audaYicgo2lt&#10;A6BFENilL525uvI5cDaOB4sEStZEvWOfuT+Hi0GuKYePchLzZDMzJKQUNVtz2i6dZu7YAY6wMz1D&#10;SijqV1Pb42AQhe5tE3T0+FSNY/qMAa1R59UoDiWzGJaRfkGAAK5lwlzcgyyS4WLBdXbwnDkx7xUI&#10;L5QRUOtckFe3v+DksTPsIjF1bCxbWs5WUsx2U26tZ39oMafIro2tqzhBaTESsk6V84ZPxp81cq4l&#10;Y3xi4eI6TBzk3iMrs0Y2DSM2Jt0ZOiUjM3hUBpnV3fbYkt7KRnlkGsQYYqMEZNMGYgalRH7uYQAB&#10;1oYVm5pp1v6s4Fojz9viADUMNp2/Fgl3HliBkYuUzfpguu62AXY1C4bKIJKxI9LLjY1bG6qwX0o6&#10;s+aM8gVj/MPb9GalCJbNUuThHkTkmRH0Z1nwcTg5rNTGhJ7bzTDxQEa6SJYTKReyj7P2NMO7vsa1&#10;YaM3qB85GX7xihs+AFpGnFBFZv8XJZjGdinRI/kmY3v4PotkACPNee43f1xHDphm6GVETh5iJIQz&#10;hxRIwkSwL6AkBbEZY2FMxnXQmEyirkBJiVuOhJ+JIUexfMC8LSaRZWwe09kZHkoWsKKar7TrrjZe&#10;KNkvBywhf1xMZiaxzaWj5KSAEwgxgbNM8MCNW18NeTFBt90KqEORVyY9tgTrUAUN2uByg65eMLV2&#10;8xq7+H4jh81iGAkMw95lFIEpd5UsIXvWDCljok52OfvyKfZZJIcQE4kLfLnhEn9YsK65U9h4QRnx&#10;pc0YMH3Hptol8iRUaLQvFLJKyGE5IV33B1HtdDqmnGoZ4eEVWYqzSm4Teik4RCyV2aRh0Sz0YlCb&#10;xQuIXDYkBNMjpIaBAynRFCNtzOOwrRG/AOnovB1G2mgukxFYG2mSb7aPeQ+xp40L5LAhqpKdKTM5&#10;SNCsjEMJnLzwQpBzDDsDbLNcWGLytIgP2wGcP5CTjlGixrqRE1DD6e6mOQ1xLWkOKKbOaxgSDUQg&#10;qV6eXVkls0ZmncxKwUBefL4kiGbidpmwUMCEvmBVFw2wSTAvmCga9nTaQIjpgyFGIk7aTtxxTlCC&#10;NNZYUMeylPx4ubySMPxs8s4BRIGoYn6+2VWi4VegkZ0xJzjVyA1WOiTF0AcSsrQcRjYdpmNn9zG5&#10;PTJyK7DXUycdB7GRbQbp8pnKV742tSsci3wohlW+TNFkW1fh2Sql6DyQqytrRMzquGw7D2/01kR8&#10;JUSDlZQS8sIE8aaY/IqSQ6CkbsDGa6NDB7UxlPgJRDBjQE5ginbS4duo8xU735p8+/6dL6d+/Owq&#10;OYGbw+ZC2XZ3lXw9z2dgyDiksKFhc0FELuqHE/vyIBWJeLlZSjYjE38lhMK9I+o6F0ZwcmwxWh7G&#10;YCfzZVR+I2K+2v3ly+9/Qwk5hJLEfUJvVuBpmiqJnhSbMEi1eyXoZXOVjLoZEDo5b8AACoYQj2lz&#10;CtAleNKkXlI0ViJsapUBNogcD9K+a66TvcVX1amJGEp+//7+m9+e+f7733///f7Fz5N5LjnBb0Y3&#10;mumMlDw/oBlxcDU7OyqzRtI0BAAlr5zQkwKzIez25IQURl5gqUw8JVUZKbSgh+EkfYdjJTqdlaCy&#10;59F7f38om4CShF1KAhwMJy1EMmvGiLBEFPf73sDOI8Fh70XVbyIGfSIWy0eTbvKumcTeHBlT3kGy&#10;mrzQMMcjRslSB97xpSSi0Sr6wEmE/PrQ73ACITDDr1bx8eShhATc2Nt/hamm8qPNSlZn+aCOMJrV&#10;aBALAyPNjdpmMANTtV/9MjIjQisppKRWJUfdMiiteNCB+ihUHRAkP2LIicNvVEkIr+9fvpIflExG&#10;VZ0sTy1KlaNQUpkcvagJff61SIxKEKchG7oxP6MjAMpMspzcclmg6LaQjwC7DyVEYCEmSu6a/KIM&#10;jJSQUPKLH8TMKunh9bVZnnyHgOli+kr30NJJM8C5te0LZGHkjZqIm2gHiytzZKtyAzmjzDrzgMpY&#10;p1FORrMb2EhDib9jNnx4/nDH8W3feaYIJkMT2ixndIz57c7mOryXlhZC76t0Y/Js0B5D0p2x5tT8&#10;a0IBScoCIx2l17KNwcOHGEb0iX29NAky5s38WSUW//7+/uVzLL51PBs5NPHl4syernJ+MAjMzu1g&#10;ODDQclJJ66qmnMCnRBWYU3FMH1WxjfLQstiJKi/OIsQce0HsSSnwtzP3UtKCu3BXyYOGP51ihyuN&#10;bdsn7BNapGCF7WKMwpeDAZE22pSNFvECgYkEpLUppzRD2meCdlYsFcW2GRnXBUlAyK6SQ0fK37mY&#10;fPjx5jLI1TCZk7xzeCmvrKSQWyAlzXfCDuJZwVQ2nLCMVLl7UziV+pFO9DTRsZykijnoYhum/UhZ&#10;Gz0hQc4cJmEJx0ViJ1sp8fdVJWSeTb5//Zi3fcOH+ZPqKUa2A4tRILUTfD2mfOKPAK3l7lYuVnUZ&#10;OUbad1rwfA5kejvLroJAaU/IMqJUSgA+ajVI8MkIcHk9dxyQ1vdv71ACa2WlawU4NQJ3JYNqBTqh&#10;EDbiG/+LJSSxtN8K5adNoFthDhxZmk0JSIBOaJ5uKRDozhqhDTvZIlgvGDcJwdu+XktKB42sktxx&#10;yLmMtJHSI9v0y4ttjKXHm8UAlSv21MbS6IiYE+wkr6CIAG0bDxBhpjanQ41FM1zbSNiPNBjr3mTK&#10;CUsEPrztOBprLtzmxXtff1l1+Ch+/5YS36+UNyANTB7ABdtW3/hVxsgJ2L255Xh2mW7ueWthVjQF&#10;Ax0jYWtzNkcalJ3jwBjvTAx4uJEwQbGVJChXqUGkIxt5L6W4EzFeRuQESriGyAhFzqLccj699SPD&#10;IWUSNzImLykMVyWr7ZvvcgmY3YaxJQTitZfqDCxoE5rzWthwjgrw0IJKUnZiM48YbYRB6+EkPViY&#10;9gebvMGsCqox6SohET4k4fIqGeVEcMt546cPUWrSZp9JXWJnqTBQfPvaz1lkrcETNt4vRuYFjLiH&#10;qimMTlBOkKaBjmxIpGb14MRYzz5TaqGGdrAdYtAM5mxXwDBFb5ZNI4R8/RpGuON8dwO8GX5/43cV&#10;zVZeZjNjiFlgRmZ/9U9xuEqMOlHimHf7RiYal/kgP6QM1FnQ+0OsVUkhOYawYhf9Zqg3h6ZDGMSg&#10;EgExVVEVMn8TkZEvv1wiucR+B2UlyySr5MsXPkwaWmhQBuQ7dARdaV/4Iwt5Dz2cGGRjwXPDbUwt&#10;Z6zh8TIJBnnBKjMKBcDWAOsayXi9ob6TLOsZpflAAL90GSwiwGZy8ectrJD+EY0h5BeAlhzwz1kl&#10;Ad/Fgw32WSfkDB39XLJ85GkvrP7qFXYYicOzCCYdI05tnOcjtFWyzWgZAY7RaM6ihNRG589weQjq&#10;ZbyzLvqxETr31kqDHF8zyQqRgnlBCH8mIL28zZGSnEFcUMpFCsD64EMFFpkmINXLEJww3pg3ut3r&#10;Py/GkkrCLCeJNrET/sk/KmQ5NkYC2mg+MSIrHakyVgCdmk59KCEEPbxgKCFf+fCD1zQsc6aQJOx8&#10;fStjeVvsgghSLSfIvvI3SfqJnBdmOMkyga89jHUJJpiVNMxykjSGkYCcSXs4WJIQHjRftCfpESug&#10;RGFYrxD6vcb/Bzh+ZnQWyGL+IA3XVNtfs0o6winGeTaAGPfcqcrHcHItk3LCTeP1uBoDfYKUk2IJ&#10;icJSsqwiUkKNnXllCt9ac3btImLZ1BBDS7lAqXZeoCsO4+e81+P6Yc5JfQnp5SULKJSkKGvQ4UhA&#10;ox0WE6cMtHDmuM0PPCAFb6bXODaXyQxKzs9/Jw/GCJAXFfMiVeJQttGTANNmtpJ2xFBS1tdHLWh0&#10;CutsZeQbR3jWCHTAiIl6sUy6X76FkpxOvdZyOknVQWdJGZfn4cRTh1NrLij4s3qgaE8c0IBNo8pB&#10;Wqo5swInkrjnFqSSNign1hiKpeylxK8jSNHwzcxW40HrkvLta6IPJZNacpSPLgco+SolZPydv/0l&#10;dzI0UwYqLCnBvxnvQy+c9DprMRGZYVZQIt8fiXdtEzSKVRe0pneqpN61ZpYPKWmWDwxpLi4kJC7g&#10;4zZB0Y0icJV8/TI33UmwhAwn6X77/C4loYHj3xYThglLV05pKx8U52/7HFL0qnMJET2E1yp5ZWTV&#10;/kbXiZyUGHjJfJpQEUsyzDqUEsYevw3kdQtKyS8vJOeAc8pw6YQTbrzv728ZIl/SLNRmEQFKl1Q5&#10;eUjx0jOc9OxZxLshcJ3xED4/FSdsIqvWQQT9osEKu0pMkkMMWB8RhBJYKdKqB5qqXkiHvqF0AEb4&#10;SfDvnAdlo9nBhndbjnKUubySL5+5SQja0uCOesCa8oSas8cHtrldJ6GHk5eo3g14vjwBKQQOVwVc&#10;znbbkLDmTpZkRAMiaLAyHk4+cLUa1ZsSZrEjahs3ufqFkk3yIaT3V35FM4GEEk6QKEXRBSUh1XM1&#10;zaSSAoYTnmFnnXCIY+sV9LusS4jrREqKocIKWivIFpSRZKymX4/xTLF2SD6yC9koewfDwy2LM1fJ&#10;ZHktEUCODyUouVCiGr2mmvkoSguVnFyk5NRZe5NY0xG05sQZPnryvFJSHsSww6v5mSdXnijRCgtZ&#10;DcqyAQlBy7Qpa3uisHO8BRBCRnAyefZod7GT6U0JdLicSLNJCozsnNgYUvqekSvsUKKpBWFM99NQ&#10;MehxNovqoKWfpYZSC6OXVgTDyM9yBREUAI2lYrh58NLDNFnclPTYL7pKMu2mJK0yciiplaD8hhNI&#10;4aITWnLqHKNR7eEhHVrsWSWcLXmFD7jxAtlEjbE8/AGNmB66QwlmQkkAIbNpSVhv1zgqGhxPLAae&#10;2/dk2CPaQ8/blEy8TxwY8d6q0sKMKSQlz8NZKCEle95B70KR34JsiCGbR9dsvBez1CfuEjKBDtZl&#10;cyLhaudVO2m4ShxZSwv0l4cTCy7oadcUPvIWBUYk5GKE7KQkzyXBLpJocpKskoYw1Wgl8rkdd5ns&#10;QkGhUYCmS5jJoJy4RpJHR2+Mn1TjiCTIsfrk2jOlLYSva2TwUHIwIdWhOZlEl3cvCKTHoMmpv++E&#10;h5I55L7QPKBfc8tJsJSUE70PHdQUBM/X2HeNKL/Qnmzogr2Wmn7LXJV4LlvBVGidrJU8jFSacmLx&#10;BoxtqkOJuRbNLb33j3xewqVkGFFLTthfw2cen/RzMy4rXSblMcOG0TioLQmUZeLzpWJGxEazgBK2&#10;MbT5k+jHOV9ujBd1WR4jPSgZxWZiWpz/s0TMMh6pOQP8g6acOK4RryTPIrHSzMNLZLNMov9QUsKr&#10;AhGkNI0UCbO/7eAaWWvGIhBMEyltszHB0JAGh9i8SHmEm6i6geoXI+Org86e7Kl3hQQVmVqukzrn&#10;s1dXyTltDCtbtSeF1nNxkhRp8QJ7mKxeQyEG+0TL5eSPs6bBHfNBJPUcxMadY96aVBxU5kQrZDBQ&#10;9RkUDE4zHdAQ+bCxlNSdFbIvfuUmqyRPuHPeVJM5qw1O1MpYXg8lPMKGyeuEq35eTsNa4uXa2EVy&#10;YRzcMkWVBs0QI8SLjwzECHY236b8EAIleESpgxTjRMvaA3obj+my/n95feVa4qN8rwk8wDFzVF/B&#10;VM+c4SRgaTFzzh5n4N8Y9CwriTTrneAYUWuNKyxOhGYLOGcSVBzgOE4myyg3WSARsMJ9KP2RU61K&#10;4wm0TWA2d08f83lng10+aPRwzyJBZ1QFs6eNtFNvSjiAewnf+frVkWRF1OBmYFDdEy9d52vBPPjG&#10;k+ZhW0eOUIxFqegaydkJN85zkYxGsF4JJCo2do/lNZ6swjl3HNYI18mm9IJ2N0qKTO0qSTFUlKad&#10;H9UNwfsTI/7sjFwmNIHN2jXJID0pUar8/d33EXUCRpoJKR46hM9yD/THjtvjgSnekfVlXHnFsox8&#10;55olJblM7iLZyVRtToBBbM3FpHfs7o02kdeC3piKJ1T5/IXFQigvqOGGD+wzXQMm88EfMmC44POM&#10;xc2Gd+y5zcd3Faamj+WUMczb6vc6cSuwDSW/viT+N7792QyXEQ0JLQUGW8vN8wkyrU0+Jvo8qBWu&#10;6zLPU0wmmAx2gOPuSneEECnsdAyuY1RfXOmQhYE/CLHju0rGJ4NUBG2hS5zMKqkb6RjjSYAjDSV8&#10;pFJGSklRrwaqwQMS5YqHekOVA8SyOpwgQOInmP2gFrONinH5mATrZ8iYikFuLzlx8Pb4eqgIAVxP&#10;ZYF+3wVd2GSawjTQj5lsByTj0eMsz4nzLYdxF0mX5WNWE2tSaAAzNO3yWywOxCq2HUSsl+982JQr&#10;AMKaqrWxV+4dAI2UXSCWCBnBBdeS3lkslpCAh1ufcKcP8GM9DtvEaJ0QalBGpCRE8HF0VkkPcBhh&#10;wjGaTk0GjVErKLYLsInLtGIY6wA3EsInTaigdSyNtTprViMjzmzsIELdOT1gLHMeNFhlrhkefiI6&#10;YRfamiDx2qC1GhAq4LTJOsmJE3KWEtRLSCNMle5IGq8mUnQU8+PA6GN3LtRLyHcuBINj+lRI5rji&#10;z4hx0k5kWIWHkQjnDDCygsNJITfIUdISqKkEY9RBwisloaMPZx/feAr9woElr6KzQft4aWy10QDP&#10;EL/HkS6mWXuY5aeMfvD2EOKH31KRPZNaNvLL5ZP+JjHuBl3JQ0oN0uWUKSlKEWbMHZ0FYZSMyWUZ&#10;4VCGE5cGlPiRYbRqfg0YSU1XuoY26jomMju7Slh/vCn8g5C9f74y8kCTYihABaf2O6FyMLlPbMNQ&#10;QHNlbPRmXuwYBizYCFzPMMKVhMsrPLxxj5ScccZcw7BY24prtNYJeaPTrRreyqCEiwi+dT4zUTcx&#10;pzFjmjQe6OAImVpH9AQdsnVRTGdIoS0pxry1s4xdDgKjsiUhjXne0+TE8dOxUnKimDRwr9Eg8gh4&#10;OSA2JTSc25MnK4QffTWCmnLeJsoU51KMsHFfqOrM2ykdAGEjJ8u5dJSRWSHTkin6GAjgoWfJ/Pj2&#10;5qSfdBDt+9t87HEoQTfQu+7HMt1m58iDatjgnuk3jv0OTwmZOWxYa3aqp1WX/wXHMmeazhhoQEpg&#10;Jcnze31dNHYmZAu7nZZQSkHS520uHQliibAuujDyti/n/K6SBJGyGTRxXB/DzetvdDSOqb5+CSO9&#10;6/Tq1WlSQ2rdUzDRHhjDJ291lGF2uo4SMz1+biYjeJeQUkIsBMzeV11ASLyEBFZEDhpXi+GDZc2H&#10;pkSbbN7my2d+eFI+jH/C0mr9dtQ4X3Di1fm38u1ZCS3V0WSzaRHYbrOWB0qj9DhKD9MDe8TFn/Jr&#10;cIWsEKkKiu05y6ySM4y4iOXD+0AQyS6LD0tJv1UkIQ2vhj0ANW6Qq4WTAoek0DI6uOLdr58KHKO1&#10;W7PMMW8a4DK45mYEKOoshuyAcMD7vIkvbOxCmVFoW0rindMkpPDpUC8iXSPeG+fndNr/8Ont3/nx&#10;LuFP7EC7+BJ4GNP/kYBx2koIHz+zRmIwJuNEmxTOnVRnzuAyGJD8M0aLQNqaYjCxJbJpeMUtI0tJ&#10;TREDFHDWEJaEXOuEn0lBAervULLXEjeDJ8bavRDjDqiFI7VSnQQbyUd8QwimQOmgg81ozoTOqYqG&#10;aRMUksqplaRLa5sFQZn6CbSX2w62igl8y0hODoIaToCPI15aQkFCSPSskr28Gva8iCWon0Lzk2O9&#10;kGQwYTbUPCfk3OGkPeMqO7MPa1XvnFYdtevIfBUBYcZnQnWRG1rQVSAkJkH6TpAZOxJtAgkfLBCD&#10;IrhlBOl3HrRLgXY+vX2fVdKj2oIAYhYvPT0FUWbo6AE1g410mOuAJTN2VwVl1Jugxbhk0BFb1m53&#10;o9OKRDQt6CgnPKkcKTPMP7nz5EincctIEE5YJv/mydVVEiuffFRzpZOHr40PNzfyZobT68GqArwv&#10;I43lD5ykmx6FfQUCWXwgQJoblOMqM6ySmAFACzam5BBWHDWCbd55gMxbXHpyQhI0pQROfvOccijh&#10;597cILpMgo1e1tGh8CTNVVtGKOqQAmXzeSJlVsHQaIxZhJvdlVpgdiuZ4XaZYLE4I+tLOlInKcqo&#10;EqEw9Zw105cSQ6fTdcKHz7nuhhLSfAtLfbIqJSSZKTjTmxtPzlEOJdUIqtl28AQcdU83ZhHdCzT7&#10;CNNEvULmAdsz3P0PI0AlsBMkBM3OMJ4KYOdzboOmJxQpLSVcY+fyyl9w8wegrKyzSgLsxKDhmls5&#10;+Ri9Di4fJaj6VlntTAGTXgfUexIx0gaP2kEvj4yowLhlO865plIzyw79VrExNAn0+b5rQzXqimjB&#10;Cu95WBURexz9kicPEmQLuFw4KdYkpJFCyeewx0Qs1V41F9NuIEZ7IlqLi21jndOSBauTuWOUDltp&#10;1MSygqBjDxyjMWYuUpg5oVJswGM0CXvfSf54YqYnjox0mZQYlGuwR47vMnz6kLd03NqxrXW3v9GJ&#10;1FC6voMOSNVEXCJ4s1JHPo+C6Fa9s5ztbubuR8V2N+P95A+gY6eHJJNIibl3vDvb523g56xdJf3h&#10;U0+ch5DqE3JjJWqvxJyUhxDr4mllamLRgDEZ7RgMkPEa4+RAAjR+/PzJByBHlWZn1wpmKGketSpU&#10;BaOh1TeEWHScMH1YDxJjJzDSI+N7QdKPjCD6xSxZcpnMTSqjOmceaxpGcnWdbwkPIXJQHnRXOGm5&#10;sGEIE8cMIzbmFlY5uj9LyY1OGA91ozmtMdKxGa4ZVkmXCTNdI7eyW1DPjPfmEiHT58QJTz1xXpZJ&#10;fbBI0MzVlXfUcFc+hhhUs02tq74wIaxPB3FGg9heYlLy9a3/hZKxUtgZ660U1aKtRbuECyUJebzM&#10;aEBI1ItmFgU5yXlDJMnTb0f7HogFUkaGE72ohyJ/j3keYLwCHz4MRddEWH1KvDowm53qCZRq3l4y&#10;4bvfxFh1xQEzxanYWh/hHJqYywLx2/UayF4toEGbulYV71BCzivhxDHNFMuI5vUWC8SMAX7w5tvI&#10;S+MihcDxltzwY7ZIMFGNaYwympqtbiq+Sf2/n/wbYVQHNGZe645Op0VgROibVa8lGl8bAD9MHDmO&#10;DdX5MUDoTIQSEuXY7xrJ+MlVAwbNlwZ2hTBiGTQ6XKm93Jsa0w6OVRUNLHY1TjhZJf/7559QUnMR&#10;oVV0Xl3VkypFrJpR9slqjsplQHQBTtO0iszEAHO5V7lKlpFah5LjrBbAXoXQ0XJ1qIimgfrVwzsg&#10;xpwy2+o2IGv1+BeTWSX/uOTR0LOkYbmuZqA9cAXKMNbi3RWyATxAMHYxq3VR+x4VKclzSvLsEpnI&#10;cWAbxTXCNxBgRDlGNrLa4xVwC5yDZD6MSXIxWg1pYm6gyaW/g/AjK1lrowkuH9s4MEosR4pNV6mN&#10;w8ldR40GW6tRzORDCZeSBFtG9GBN1RRiQnfLSCkhrAnNQb3FQcyedRtkDDvaYiMwg2lQYuqlpBfY&#10;mgxsjB9rxwosUoHR98zBidnqZf3ouRihOqDBz+F8y4MadPS0iQedFDQNyGA4c0wszUCNjbGvOMAm&#10;SGsOFxFP1J1qBOyN2NgQJKJSwsdQmVb5Ot9qMGQssK2Ki40vaAGt6goz69HuGVBWXSjhgLxxX8Vi&#10;NmN3x4sbkRlIXq6kIxRbE40+y4ebtQrO6syJokUjzF68nDluAY59PVVgiBunDlglTOgyrfXm7Kal&#10;cSqeIaOgb/DpQYkBx7RBbz1l0LBYJWihWMlpgMejXGidF5xgaawRAHqNgQYtk+8y8av2NaswDdut&#10;Bg3vaRmYVup+MblSgEg4TMWIp9FmJqefE+dZJBM3aW/7isdrSeQjZXyOIgJNYrV8AN1nvEaDhkDp&#10;i1FegUN8iboXE8wihhHmWV4w3mkTLhgjfOIBtD+FLhwES0sHKXfYeFklXEXA2re3ieBnGlUaThBi&#10;ZsJ93OEx8CLrATv5YKreG0gnNAylmRVO5mJiggAPLXRaPi4Qqle5jGMRQ9Rp2RtvmHIQjAIqHREK&#10;+N4rHxRMslNYXn6N7ihtgJ4EtNp0WZSTYWSXyag8Po2CdnR9Q9Ko6M3F5BAyE9tI03hKAzVRNbAc&#10;12hhsp8WDhBt0lCkygTG8G7rkJaUNFVpcFuPOjUMillNdpxu6LRLw3DgKukv8dZt3dGMaDp2mebF&#10;0EgidZXkzLEnGujWEw2xTXzpEuysEkxGRdMgrSZcD3bAiTVw5AWhZDKVClptP6wQTnrz5DoC/CtP&#10;Lz74PdX6kZE5cfCIktrKK6Db3twfGjHvhvl9N6+vF+6g9f9ENxyFE+Jgs8IbKWdCXmd+RxogSBsZ&#10;Q5fDt2/9nFbDurJncyEhqqGDYNJM04PDwQbraerGxPQTylAyYRH3yyphmfT6ik4K3dAblAF34mAj&#10;uq6SKPp3EJeTQJm2ulEw5jJuPIo1PfAvZmkfy5o38YeRyPgobpiSj4FjKSaTZUTQISTVpCRdJQSF&#10;RlkJUFIRuWbQ6lwjNWi6cnBj+vPEhBLhOVukoRFnb9UAygk6K1+EklwjLgYwjv2zIj5/na+1IUUg&#10;KVMRURzkiRFOblbqUEXDHBgQVw0YQulD3vt2M1Iwqp2slw2ZPsESyAZjyJ7UKOhLS5442nW+nQNi&#10;PpwcNZEHeikZkCGp42Ac80du5n1QJYTxGKDvB2J/rZMyogohTJvwsklGykzx8RsxSoVKqXB1wz4h&#10;BIeVJ2IG1VtGrlynClRZ9lXS9xZ5VPOzI43j8Tiw4hISQvph2mHpJUwYkZLcKXh/4vnwHO3RSos2&#10;ymlH0AVSTjZyhuhsaKGk3taKBhrkhkIvgc4bea8kzJSTkjKmlNeCpBii8SJnqHppsUo0p/moN3El&#10;fGeHJcJH0K6SRlG3BzlxZpWwTBIHzqAlm3rqOyGtNrySqiYlgHCsO14XExQtSyMMDGSPkYz4cY8J&#10;MxNDY1fDCgHm0Ikc5x42fFYrW3ZPHNZJVXG1zuac4fNqvsiEsKxofKOcVeK7k1kleNNnEzwTggry&#10;gg5AVKkm8k5Qi67h0NSCGdOHkkZoRAEp8HyFmtPNdEnROGB684yCzj0gjtU9r6HEH3U5xzBw1u86&#10;D7qUjKKaKg9im8cJlgkJSkqsW2b4maHfBhWlLpOiYU90AVl5R93JlHa1B+QCsEDYQpKqtQSWE8VN&#10;baOWEkNQfTbnhRIYcZl0Vl36BZ0v/GRQSub0wi12C2fstURGXCcglq3UGDhnunGunoBI4j6MtE45&#10;usTVrT1wrxD4cHxgfoBjskaPAdU4YOsalTOFT+jJ1qvJRAskxN/lKiW9vKoV6EAXdmK7hDy3nPKB&#10;t2h1Zc2sNlOUM7Q8VAT0RA/o4EB/TmJaKyAfCYqo1GBCbYw1kS7AzMylm4EGWd/MYqoz3vhO7AQN&#10;aOWc4TsX3yVkNrW6SGK4rtv0HOjfNgPjBxhQTYINqbO6TJ6wmsagCiaCvpKpth1KEhKHcyw7u3Za&#10;A438sVWNI5bA54aHt+p3lSRmmryxK+986UJGZi8js0iMVf91gPmhAz7mSTnQRSZgXyyHRrURPKqG&#10;dlKgNZSoP7Onm1I6EtZaxNna0LJwav1SakLls0zU6Sxnei3BCbO7GOUlpISSMOPuTz1dJgagDQqj&#10;y+EODctG67oamzmMDaXxOMcIHiwnQvW2bE93ZAMpIa65pprAtI5xzEYQjXE93mfshDlTrELJ8Gz0&#10;e36yKF0cnjKiC8hVog39Gyzm/wt6igZTYzktwLSAQDRzgEkjY86ETn1NGlQaRli8c9+txWkOWAba&#10;HDIwqin9ieEsSlVkLE+vk6ehNO/lBCogpT/mmzNnnNcA0WIZBmYdLtTiB2L7ZqCYoE5YV+PYxKot&#10;XyZzA4EBdo04N+D29qJIXAwK7dhSmwFDzHA1JoAIskokJZM4lAQPuMSWERwfQlTEDqbGC3YlRCfD&#10;h+7iKJH7hfUahRHjYhQFDRmKrwCNhm7TvX6KjBpnz5pQMqbwyPBoUhMMI9vviMqBQ3rHNw0VU/io&#10;1nBlhApGgvsyQlbNa202ZNzQGweCNqRkKKF/8fdL6wV9A6uCIB7jGhAIejR3x1VHjAxCwohBuUpq&#10;rBpVZTpe6mQtjK9sCB1qf4YE15LDSXxBSnspkkmzgY6zTDbfMsIph+X6njRbE+Lnb/7NpIsUnFZl&#10;lBuImJTQaeEOdNbQEkgvI7CiwckOtU7vloFnmVyQhZnDWPuUbUuJOUvGuG3Hc4fflB5OKt/pejXi&#10;COpa0y0iyEgo+fc7vxDU+zgZGGo15oqjInZMCYzxituMFO8G62WOSkq0aD6yISOdNbwzUlOmjMNn&#10;dxvxaJaSWQGvjBCA3/5cFdWIoHPxOo6O79pNuZR8+R1C+gVBORlSgFE0jopID9AdN9NhyHga0BgL&#10;ZkITU82ik8aD1cSc9napKrRXBUbOKgnhCRci5KeUJACcMzqMlJMHdmI7R3xaMb0M5TGtC2RT6PzO&#10;Ge0JCzQl8qG1MopgCVnUnhNkYPWmW4nm3Y4bBA8QjEJ1Ug0lphtrUNHIA/4s2x4OafkvTuI8tjwH&#10;6GkWAb3Ym9+rxIBo0JsFwYClYIZaDbCYLoz0ABEUJhtyLWJh5oFaZ/LZTn9gc2QqbO9ZJSfchh7A&#10;QmPIZk8xF1hMDnAOI+EEe4zA0GhwHYyFh+ZJATC+oKekIzPcSGPJAyUVu04as9rVP5RMB1sUJ1BA&#10;iA3yoE4Q5mVDSshXxjHX0JWVkgZQAUn5KeFYM3IJCbR6kIE8uvZC6GxwMWISBjztaaY1r6GYd19E&#10;NGSIsYi6C8WJU2JKY0PKDTgBvd/RhYWHKIZDCd4aMfa8iiiIWzLKtSDBTFqEsYvCdPr9Id/byIhc&#10;7dDHj72Q4KP2H0ZiZ1kgBRiwitwaCZYMPeLlxGWHxWXkmJxZ4pBxk0LyWJOQhqtkRrbLA/0yUkqA&#10;fBCCb4VNCg21YgBClpJ0eNcXSvabLgxMfM7u3EDRg6hASJuYSkOlaaaew5muMZUSAmvETFXz4QW8&#10;ErG4U8fotHcraEmJm2TEdkro2IMCmpaaeNzpdRQu/FBtPnpA3shi6TmmPWUmckLe6pUperGKJpTE&#10;oqsv/fgvI8RiMC8TX8AReaHFVLPRIma+cUHzRdq8QonHHgdCXvAp+lnJH0c6vmZu7MSSjPS7MjjK&#10;uNDUw8hr/EuayTtEMfaXEZoPI8J4bFUXraoONFw2LBojMOAUmztDVI7tpvgN+tc+YHkMko+PFSb2&#10;UDI2AEH38/l/PHcixc5uWHhhpNlOm1dWiYJ5OabOuEqQn+g3oC5ZmzWp/lXX6nBC4obZHiFP3E29&#10;korsdQKrRDQKV0z8wUt2FwiEEEbViBMLgjaU9Gt3rBLCrzHqYSRTCfTGiXyMOkNg1oNk2yAxFSs9&#10;ib98Mbw1WV87GcTqxNj0KexUMK002W25y4ZlVslJ1rp86NSTt6gSnutPpEXU+1cpWePEZJSiB3Ty&#10;A1C2SJMeepMRXcy2S2HQUBRCiGYoEavz1Mc4wSVBs36BQuulAhpKxaCXV+zXAzAJpB7gvLzKr87D&#10;yGnwnOJZE3trhCgfSxv50tASE6grWBUkVDDDrk0twYicnG9/AOptB0wJTPYPKLql7b6SgrzXkuGF&#10;FTsLhD6BiHMp0an2SCfmGsA8psRgTERL3TVCkXnGnfEL9CT6JBhgelwMMkxYLFYubPztM012F9PU&#10;PDFNcoUSUeHT66Z678sB1xJiLimkIiMloK1ZKB2vQ4BvvmYVYM4rq1ISHIzNTGvoHQakmcpXobjp&#10;pDC29lMS1awSV8qqrwmwBiagi5Hl4EVEt3S0ISPNgc9eZysNUGJLSgSXyOHEmAdp1Qb2XCXELwGD&#10;0hE03oeRYGkazQFGLfoMj6gKhsDFmpUyb9oZVGPqIC4aUJOzfCK+AQ1WNpnjmU97V4lFl0h7w8eJ&#10;JGN1WkO2dWkEPmNWKiXNJKV95zGVcVCZLbSmDarih7bEsRekjYMGfyEPYNy5+wo2HuoDpCXmaQ0T&#10;p2USQZo+qs2m64BYKgDEkmMDT+OzaJtCW1kxDOclGyaaoqEeLib0EQfora5aowon6/5wsoKMjx3L&#10;pyYio6EhXsl5CJGFGbWWFQX7QG+pbzunt5T4ZbX6xFZABGw1tWGYG4SYKVMM9+HE/lCiWhUWGtCS&#10;nHj9MCZCAYRSVY3MfLwZzKQWnORpbucSNv/B05xVUgrWq+0TgjHwyBYZgXR6XnTsetLwX25XjL0o&#10;b8goUW7wxk81KhUabnvDOVHFO2eL8QUWfi11jWmgVjBAnpDy5K4pjR+0vZQ4a/o05m3fn3zQGwkx&#10;ffniX27AM5PXVrsukP3DREhJlc29oVIYefdWFHQqYqYmP/IhCoLIJ4CJ0eC40M50TfgSxDRZ0XxC&#10;JQL7iipnQLXF6XgTloUUPVc9xMPHXOhDyfwZGCJlWmeniWWo2Kc1gyNYdzGJBgi3qc70PVW8ltCl&#10;lxF6hEEAQ0hf6TIJA1P4MqKXLA+wdbg4+A9dV4o3YQkp7NlhxQ4j/sEgLrDDiJOBHVnxCbarBJzk&#10;G48tCuTmAB2UCBFp0HYnMpQwuJZ40hpcq0TklG5OAURyRTWoRNGJ/R6fHjnYKyUSQjlO0xzXEsLz&#10;In/15DfPA5PjGFjbnDihhOc1owsab1SWkTawTQrNyL2NsVQVemn0j97n7Xg8NzSiIqiSoI1shfMJ&#10;C0e016atdo5omAoOUQtOnBJSh0MOHengwgoj/A2l71DiA1nnXsZyheWhfijJOWCgdNDaqB2EBMts&#10;ZK9rWNhsOjVd9HyLwV8abUyERWCcOVHTyE7YqE5QN4xj2i/4D3FPHGJaTowxkBAOE6uEvz/GH6XA&#10;gHEb8LLNeSMj5EGAvB6Yd2rnTBrDB1VdYji9vjQagZepb/7Rnv6VyaXkxVRhJH+keBYDzndwYn5G&#10;z4xenHt5bShhwugQSckyEviHCapILIO53fiBNJ+S4htDjlEA82YOIQ0qcEQgmr8G5zfPiFPDQcJR&#10;kJFSktC04VY0ZxvO/gOOzxB5Y9rKsUNOJXxCbxyE2RaQksPIr/4vWeSODoggdow7nHBxM8ZGSoDk&#10;jN0RGDgi+2nEHI3AwTVrfH2DHbunn1c0E28ut7S0X1PMrpF6GUyqgAErE8/2kPKil0e1WSRGPiFS&#10;hxKu9RKSK8kvGOEoorEzRIz88Lt7MEJgJoWcUrtH1KAW2NPMFBmvdjYU+ZVQnnZsD5jmvMvOQvMQ&#10;Mo5AJpv6i+jeXmEfSprnAINe1PpJJ4RQwYKqNJa7Og8lgE8KImlKGTndyVIZx4asGOE9AtIHml7L&#10;nI587m8ymivnUUgU2A4uA6Z9tzslm07HhqKRarC4W73jzGGfePTLMoGQFJxCxgGkYxQBoecywtGk&#10;2xEOs15oahpNhETn3M88+hH6BeZ2Q5NP/st0s2Eu6sbmxImBCh1kY88WU2YaE7XBBqwV/IWuks2S&#10;l1bp8Z/LAHdieEMxryqal9p6gJbMIzhHCYAEmj99o0wc0cNCLlXc003ERNdrp0fKsx/nTTrCXPBB&#10;HPNkguoxruAAy9yxmEkkCAiJvYzQ9AVQmaaX13LSkLRHI1GHDZBLSpWqB8i0jdgwWD+dd+4EKexv&#10;2AaTZ37WWYzycFEtoJZza5O7GJ9xN/KZilqcwicWB2Q/zhcoRmjuokoVEC8W2TFJW0n7nDibKhHB&#10;Ce3An/qXkS97HWFXZZUmq2TwrJKgfkx0oATXUMJJ6SI5wYBLM1Ipef4nAzN9C8Uq2SeTqGYbGNYD&#10;5JlFFIcR7CDo3spx9bLRub85sHlOFcc8i3De9C+cCIdQrZZpaXOvJVI2QkQTpv2mlQtr/0rkynz2&#10;3dwDRalyD1aOjiraI9ouMbcLy8iKMdWUXQvtK9rqUFEvSv+4lgwb1iHER8VwUiUxw6uYdv3tKokm&#10;skiIZUMmKIFfrlLRQkwsJMu38JM84QVRd+deprQTaWQSy2S+kpVu97p2L8ZzHYqJQQZ2q1HdtokC&#10;q8Qj2/Ra0XV1hhNXycMI+aJmAfQ7rgnXycZiBMbWRoAspO2nL743ykSeyHi2MSYyqdEMcDnZUK0Z&#10;kpN5WLtw6BigMD4D/YP0pYDtBgNK5m3fcvIARmaZeAseVjq4hFj2iOCNQFRZ/8a1gxVE4+sv//hq&#10;xJwgAatkv6KiSvIzQhTUoOmoviBlCRh9cUhBmBd7kxeJoEbZ2HFtOdDdz3l67cEt4GjWB1XPm5E+&#10;nPjqgiFZC265qrRH+KbQIi/0c2n97g/sEE0o0NHcN+2NPignFIoYHEo03dfQ0RLM2BhyZu2WEezV&#10;5k1Kzt9//hdKyPeFkqTlJURiaFRFQsgXHoCc2MA70di5OTEo9hKCjTDyG2cONTZi4W6bwO0R8qD9&#10;iy0N62ittyaA2rQT1GldMCm9VmVlbOdI9OyN7NPP/wXnxOlGsYTMllVyKEFjCTkgmPimybGjmqAe&#10;EHjkGPv1Pe+YnJQicsLi1GncxFakQz4ig0SNgnnpDKfYlYPh4wWOl4bDybICAwWGh5QskVLSXK0E&#10;DyJQ4S4/BFBWbEnKdlgTRkMzqSob0YVhJG8R+LL0NZzovLpy122se9CM/wndIzsZLiVmmBJgcs2m&#10;RricdFFU9wBhDeuO+sc/cOJzyQ2eQkBa7NJCAM2Yg9Fe++xKyFgFlWcVPOplLLZ5G/mL/8haEDtn&#10;sP9km0C95Pa6YuABkbNnEA7MDKsO0h5Dvi4w0inYGKR/oVQccCW5KfHSwVua4eSsEn4s/bJAAMkH&#10;8jJC+nbTos8jihp0aMvId945ZTBHeiLn/3X3Q4C06bJOhiFx5WOObfnDjQ7Rgf2/AINyop6tKQe7&#10;UIK0Ekc44Rfsm3mQYDlpyodCaVlCmtuBfJiwlNCOtqVX5GKnRurnlX7Vi8VhzKTBZY2F0dQS5qyS&#10;ZWIz6gyTtLOJjqng0HKxwyBqBXywLQ4ltHL+SokEiCFkSJGOrhMSIq8/MDl3aNrqO2+6wXCHA/7x&#10;DF7C4pNIInuWRbqeOYZ5xW9rgMi075E/Vkk7Hcz24PQdh4k4dO9771AyLJwPRg4jpGWGhYkPWBUj&#10;DuzTQJdJIhXTz3wWyayR8wZlAw96qIg0bShJiESNiGZTANMgjjRNrwLLo1aoUSUxvUek29n8LCzP&#10;JYmeAydeGDE3suoi+WudTKodaBt1KqilQ/azlREWCVY33MXGJg9pnkuJQ4PRbUpSMj2HZo0ww/GF&#10;gstKx5jlDiFlJM555/1zTpwQIRNWk8ik468ouRPEg54NIB0+I140/+FXIIiEn3tgP7cjgqFIIoRI&#10;OB4taaHDiYOOajJlKuTd3I3AFuNK7Glvap20hQ6Fjo8oqF9brE6uJrm8ysgksVkMK+xmKwsiTehp&#10;+uCcR3mhrkH+mkUNLjxtygiUTGzA+MrGCS/RjUpVKcg6njoJHD47hiUF8xqk6Y6eWAnoYVivffvp&#10;KnmCt3J1TCN7WXggEYsZQWXAxKEEVgSMl5HMaDQUBtrwCKucAJeJI0Z/4DW0yaceFoBjdBzpa7fu&#10;bsURBA8hdFwmeS4hfThJ+JOBhAwxLgiTNn+bN9LvKp6+1qTES+nyIiOxtowsTs/jRUmABEqcGSR+&#10;QAUjzzKZhqnRNdEKaLR6tsstPRTX0bjiSISTNxInjx5QixIikiNUnJyv3AuGOjryzvMZ1b/RDi2z&#10;RuD3jgwQbSABfWUbUhi+oafhJCNpnvkXQUiepnUTHjjOto51VJVSwkLw0P4JhNBlugAC4OQFDfJi&#10;REtZIYM9hWaNEEcjWBhxhUMHO9FJSfZFkpYQtgq4mHT6dtpXtL1sf9DyDMRNvbWTnquElWD2PZyH&#10;DouMlRCTPokflBEVFljxCURGXCww5BrJYX0lpKEYWvsN0FZEGW3ypFwyrCpLc6er0rQuODYqM9S1&#10;ceQsxjqsBsuEy6uZhwM4eSAtXlzlBFb+XCIzsKtkzHAt4RmEt7xwAnL7jXbi2WPygFSCpSR1+mjS&#10;Ki4yIGelQwnTtWF+zTCldUZV6TgSJ3RDgr4u1Uu3lCRxV8RDih1lJm7ufzIiDw019QiDMuJnAL7Y&#10;+SV7HyMa1NY2icVgJsjKs0UQSABOhpAHEXE7d3pm83jn5wrYKDkPBy1O70AlfY48y6SU9PjKSXaP&#10;tEVKk6UwcbYHBFU8pGRSLh3QcaGM9NQHOJ/Q2uUvktLfNBZqhwgWhKSAjvBWWkrSSiL7vqjz01LQ&#10;YQtq580umHIYSXFR0gUhJdNVlGJg1sNMBfSJCsHhYxjhSZV//bbweeQcYhIhDEMBaXI1NSSHBh0d&#10;MiAlbeXdGGknj+ISApzZZA8nMyHbDU4b9gBbHfwAJaRh/tn2vLH3EDIM9GW7Ehdv21XLjOXk92zB&#10;byyZkvppNYgnFnOpxA7xmi2AiU7teGB+/MJPrfHR7a6T5oiKbW2MG7YHOBntiNGpeE8cspeFFsD8&#10;SNfs5YH2NKgOGICMzh5KHnyPfDQLvBMjpZ1GHxjhBKoO48xg0gRdRIw/Bt/5A6B+yN+ThQRFFkpz&#10;lYyX6QFuHkfViXAur91LCqUtRQcPB6XlAX3RuXDCteT3v/+GjWz8FzzJfHCyM2caie3kDEFGi0RS&#10;XCWpHBbp1GOs+eUcWAFDSjRiKByN3d12KOa70XVojfv0airysPXTdplYNJn/AAcKnTHTVcIy4Z1v&#10;bj6/czoyDnU74aRHvARvcDagpJ+XdFA68lJvkY4u8fj584ehxC+k+IxnqnyRSUokg439YAnRTYfB&#10;rpJa7zbtNlOQiVtzaloBsgGD2GEed3JWCXcvT6H9SwzqCbKs/6UEGGCL5jWUzBoJJ8gmw4/6JL6v&#10;nz/yqamM/Jw/ZM9KiTYfCtESztLCoC6056AdKZGApn/wp8D02QaGOLDBX7FwCpy4OHKu9BTywXWs&#10;SQoZZjMs4yFeAvQaYt1rgiNQISknH2KPU4PB6EcWCX8l8h/hH582XT7ovv67DHuzvoF1FbbvKpn8&#10;t15MJ/n0eMgM6DGzuRXBkXg2ieDHYZFIj4SoMnmY34RgbdsriMksJRPv+IvmHHyyG78E1UtJqICQ&#10;/0nJmPLHIf1PKqATx12x4tkYKyXdXvH0n1YyIieCNFBxgiu30uCNAHbSQVwmhhEylAmPZVOkk/cX&#10;JBMpl8W5f8rFM2OArFx9/vbxfc6Zf+Sk38rgmhIzISoG0Z0p+mI7jWwjZg96eTVrSnL+L1QjaEqE&#10;aDzNb5rVg4bT9dlvp1Wvr8mvnBAVS8PrAJycE4dw0TYbVxAl1aQYY3I5y2Qs8IaWBjxxVaqu1goN&#10;6NfebhasEhOelIPk8spMc7Uxx7npSYSVRYbLCD+TaDfYRdIJsxnHpNaAWSQ/+O8NJuQDBgGeJKop&#10;K8tJ0KE8pmWZhI6gX1Lxw/ZP/mMm/6HZQdOOwNndzj5bL69SMlk39TYedHgJGSqGjGkGrIt5KqNs&#10;t5SoOqBxPYmCUpJjDBmSQtqE6uACOkAa7A7Td5n0DtxhzeS8+R//vUsjN2pM6/NqN1tvwh7N/48R&#10;O0Ma3aIsaH7aAg7aqg0mjV1kUHihSU3AnPhd9kmm72gN8OIjkAyGHk5KEh+Hea4wzgjchJJ//vcD&#10;pQtNXLPtXDIrV8mJvDh0FO3OeHMDMHKKkT0aVs4AaUW2i+qAEChtd5WQCLuUGHRTB9uWgxV7iTmM&#10;IJERyQvJWSVYOahD5/Gif4o2XCWzSC5SBnOAB+k1WSEPOGmaFUanjWAmSo1bMMrOagRbJYccU5Iy&#10;4Z43otwItFJdkoiqn4tJKSFVkTZXp4eSORaPxsNJd4qAO04Xygtu0XJikk2t2PQo7TR5oHK3nSjQ&#10;UdN5wWmYgP/hw6NuoobdsnmkpMvQiuGka6SP8kgWLjz+/skrMjI6qaRiGKmkqyRx5/VwcHP0MEJe&#10;3Q8OG7NMLsgDW1s3Rn0iFImm8QsJuRiZYOcwZhi57RSHEi8lyqqWEb47mlkN8XiqZVAqKG05UUqa&#10;83WiyI893+EAE2tytpuankhOp4M0qj6abIgeNL4GOaEm0HDi+ULCZx2ISdKqGpR02aRkvwGIisoM&#10;ZIQv4Q8eT45S1HDKNgSX10EbKeXgiNs1peY22U2KUNFjTnVoUbfb0PgCVVEm0oaaSP0S35Vv9922&#10;YrRF+2TOxUdGIu880aWm+eFD/VlNQUVuO8driYlbWpCHdRuW7iY2vQ6bnJlN3U6KGZ6Xmn+AII96&#10;igRjrGY1ML2G/Aeaq7s9J2Y+XD3ZibG10M0YYKxWWotQUkDNszJAEpma4mRI2TE7gXwkL1ITNnZ4&#10;pj6jB85TbqkCIctBj2vzmVgPyIbUTxYjkhmgEeu1UUMgemV+OcHM5cJ3wqR8MVIiDk63NNx9eoOm&#10;tnXbiypFdrQXXSfuCY17H096hIlgOWmok+2FSVxyBqyS0WPqkzG6Iq2sJvmrEmoMByVp3/ZJyOsq&#10;afIPA7BhcaEys9uq23QACkdUvCgv+LOfvCMqJQeE60Hl0Bp58CS6PTvT7xj7WmBgOrKBQfWQzrhI&#10;w++XSEi3k+i2uoBs08nrJm4JaWWKAUf4FfZV2hHJqLoiiq/8vgE/N67UMkikk8WhBJjIHGp30AOt&#10;AUU2qzgy2mhxb3JEeafa444jJ830TreEDDkuj7SnGzyqiCfJWG+dbZHBdsvboB0HGLPBf/qeX6GA&#10;1WwGTQZSMulSWbdFGjTbIzFynE0WOoS4Ug2d0RQHjHotKSNnkVyQhlY2yQTBpTuEmNWDpnTjhZBg&#10;iIgelaJv/oONGtAE4JdQwsjcYR8Q/ZPcJDw929deSipPm27F9pSJCHotKSn/xcgBGUkI1eBSN6Gm&#10;MGmSadMeMph6YYjohPbz0OzPSWc6dWNP5jyLyUk4YIeKJmILJQtApt26V2rmoOJXjEbn+P2SEvLC&#10;SjOXhru1lIxyJzC2GB/ANEtKsLSRrWKTpqSjVf+zQePtmO3EGi7mgV02Sk3zOIw4bQW2d+teYy1e&#10;0DFQPShJfoJMiewPyMTSUUqq6uY8kxWTI8WiLXUeMlQB7Qwjn/ktxg0eEGXAacMju2xICIk76LqZ&#10;tkiXaTXjNj1fi+O/mLnV9MQhs82R4ArjBPKwpNhY5f1kdbbhRm/LxV9oOBch7BhJ/bWXPsdAA4UT&#10;Hq+ED6goScWyE5AOkJMm1+2QMnZ1vnvj6MxR5Ot7w0kTvWDywnwtJ3d1BXKALEM4yXbh6jZ9K2LZ&#10;mCLSSB7WuJQaGgk0ygNXB3+GCp0lQuG0Rfnq3Nm0NXURVzcyuOrRmGtJExxmyK0gVKrN+EjgjhlM&#10;kCWJoi50at3eBWkg/2fXcBrv3z7mIkpiCxeGkhH3ztNOJiA59Ag4OpKmeTYRP63YBmh2T9E7jqnR&#10;OsvEvAdLw8DsYYTTJvrk6UCbARk/jXU/zWCLSoI8nyn7yJdnkg9Jm1ZPmGm3Dye2jV/S0mVL17l2&#10;hCqywXYwvqaaVXIUfXodNqwnt/8iQaRl52GEzVUyLY53GRmUmKkKVdpAfn717Z2/lBoa5o3+0wqm&#10;vNKdZYJiB+kNSQrQMc9qXyy8oqqz3XccOTm0lIWHC9I/mClSImTjEHIxIhHWbq2s219VWubUz4IA&#10;ubX8wLe2SHQznmyDpk9B7wgOdSRJZbo4qVOaF1aTba8lw8iddsGqTtnh5Yve3m2GCDCUbKLjvHSk&#10;7W4wFiopUTkgMK4WszbobH6220BE3ywrF7QZVYCW2hDRHdTxuH/QqTU4T6+TrfUBXNyL5HCSLSgl&#10;FyEi9set6ZJvqzYdqcBtZrQiMvKdlBomUU66igcdq7QLaWeoY60Es0vIum3rBoqzuUoWZtv8y8VD&#10;yGjRmOZZJMKsqOtyimKCWBl1t0xiPmOlpDkOJg+OXZObZCm7hIrIenZVqRK67T9mgG4HT6uO4QM9&#10;P47eNKVkebkWSIf5WuKjGkoyIA9rO7VNimlku4ZLma8ZgpN0VOJHotnNxgn0aFXWCvixGEok4j0I&#10;Tpam0RmCxtBiPLPfwJTO2EoJaObDwsPI1OHgS9loOaeNGAc29W6+Sh21wUavA3YR+HXYbNTm0PRB&#10;g7Rljs12V8khQEaCR1S9lOk0oMHjvZ0HTpSXXF6b3hx7F0jLa5nQKAkpUqWgZuSkHOhtDklFSFCQ&#10;DFVXahFJF4mtVJMJpfP3wJEmRQZooBEKbA0f6bJKnvHTwUqNAd1ab1FEUT8Ur6tk6WABUC/4OqU0&#10;nCIvGIGUNd3W+CfNymz6aolMMZWUqMEy6eJvQrVESkRqrGQoygRqn/i5J++R25eGbCJVdO9DZGVE&#10;uqxM1K7oieMCGDyrpKAdemACIkpH0H+nekipMy8HoH6VoFQ0ig65V1o9vrfEsScTl0DEHrgNl1yn&#10;BRXywE+CDycwcJSGlGFkQTxEgdNxPOgssNeSHPNdJ6+MpON6gbbDCuC7rOFDWsZVPbyQkgH2C4gQ&#10;Ts0MdWLoWw++6UhFOTHOJkmTxD/wTSzoEF0krhKHO007TH2gy3Gcgn2AYWZQPSfOQiK6Oqy7TByC&#10;Cn7Zhu8pcuYMJbVuRR6g/nANmvq2u82c7TjWxzSPLnnNMilgJOIS1u8XAQjpEilhgQEwoZzYDeKr&#10;zoyG7YITmZDqlRIzlwgKkT7nTTGrxF+zOZRMevXhIdJL+6ZandNqYVTUjqUI8yThCRBgC9hOvHJF&#10;j+x/8PcShpHyAVRE3WlDycXJbKeRbTBmnXEo8XrCibNU2LrPomrJCZCTwVjP6yZEYcdmm+Stbdqh&#10;zR+CcTJZsS+aU0TNeHL9wR8a+R//gYYv6ezxTT2TeJlmpxf401cdj0xUuabevEL0OiHKwRBhr+sG&#10;VGMIeZaJrgpTmvYA79WhOLB5BglKbQ0090U7BI2Ow0MJf71huYAWWoeCdoYTA9SdUeD10AHQdIEG&#10;XSXScdZJiYACS8Allle5k5FcTZaSF9vT0L27IVALOk+rQ5n2/PW+yfpk1nIl8vP+LiV+5Rc5g8uI&#10;Ot1XyLzGo9dXzwUGABbfZnFMFciHhCwfZj1NVVwnLBMpcZ0sCCTVCowA3K3Z26HdI9SogyankeyS&#10;YNBUph9weeW7isOBsp4+1aoUQ3sj1pcbvqkUFuj5tAclkjEvqi4NErc5vJD5ADUZ+cUfgQ0f2bW6&#10;tq3rnd3Mp1bQiLaXgthPMg3vObiDazBNEuBHGCMEDJj/djE7QBBfE9NpZVswUz7i+brj7EKRFNmY&#10;Hvsuk35pS1L8AW5ZiZsBcdT/Q8PfQGGBasKeZJjHvfgkIpS2GaTFhIvFoMKZRtdIKkEWE7qautuD&#10;qA0j58QBvcRCAHmnYDEg6JdZr7UyC+WVEoIijCIeRae0HfzNU9WbSzvzbaS1FNzBix7VSyOQBcOw&#10;N3yMNDZkwd0XRhEJNfGZwhNHWkpIsJx89e8CV2bw5NblIk3LipyMZTYC0CVTVM8LahAMJzMY0Shf&#10;2fFbNN5Ipj8zaGwGm7FNpJE7NOlPJKqMQI0WnXBMCdgYUvwrN6RHYUneXSQIyskcZoYKOMmYD7Hy&#10;lbf2Wp4I8Pc6RXoGtmpT7RuJiTcwFyUYN4323DJow4EmWqeEcIqUx0gVqm7nFXBB9FCyayP1tmRF&#10;WtKWk80mx7WDHfn15ftvfieLYcz6miDwPVNcItGRhBEPjEL9U3Hl7CqJZILvNBUChO8UytxRcFs0&#10;DrNMXZ0Wu71iGUkxfwsJDCNNWcAJyadJ/OSGNMgcfmPcX+/sY+yYNoLG4BRnlBQ3QUiCg9KwOy0I&#10;JXxZlSeK9FCiMuf1YeMsky1tveIxq1Y3CvYpionDZu44Q8WzRh5WZr2wDjzKqVgdnjL8jmdRUrR3&#10;ITEOD+xlheKBS8LTNyAgomWV8FV6ZZNArTnFdmWTnmJfiA4mQ4sRnwlHdfWjbAjRdpVwyCWkpTw0&#10;l8POkpT665c2snGhkZu8roWyEYqHj7bhCRhNwvBWajwDGfEX8pRhtdEf+1q2aotiXO7wtIYWLLhN&#10;5YbwAZEQBJycO075ABIAI4CzJhI5YaiM0A4yxwXznT+0UFL0NyFiAiKAZJyWGvpnmRxSKP2gjKcw&#10;s2nw05qOLRt1c3B0GB4yhKJno7C+YCBywh3H3HxRSUgjT0lHIXuVGJQnJXDiaTRXFLfGV0CF1EgJ&#10;bZpEYcHR8bqRjSXziV/Hm9/aDKpZmIsNDfAL9jQswfh2V28QU059Bo+lhcdiTlZWCetj14i5Z2sS&#10;m33hJ2tQAisPKUFJ8U+U6PVPlBCpCdK+w2oc7Dy1+tnh9aiOchutgJNbv6I5M4zC3zOsOjyShc6H&#10;lF5LmlgrM57jSUNhybCBqDrTjIy3gGFl18n/A40CNYjpJTDCkpT5BfDgpLdgjrDzijPSQQpQQ2xj&#10;zKKNg/ruOXxWSYsy8pACzlCh6NqrEPAE449lNladTzvQYLYz/DJqgC5fjhVtY3XE2NGg0XmOO7aY&#10;npWKF8bA2f9U6VnbN8Ln6dW0aJllXondLFwcUapWu2Xi4QRWOjyniMDttkCMzYgqCldDEGVCy4Ga&#10;OBk2eMK3blHBy9wZuQZbgSGXYcVHY9HHgf1REHcc18kiSZJa4EI3Xdl6UakcRoYTwBqpvwZI64m7&#10;JEdYVEEwUraIr5y4OeY0TFlNoeljIDjtVA1CjYPtUXf0RSPOdpXwTngWwKRMjpO1wboAIO1Q0uyf&#10;cpijHge4u6IsyMy8rxowHYE1FsLI4Ni99WtYL68O7I3rh4MLFaU8+0GccR0LIe8f/g9lA6fPaibh&#10;GAAAAABJRU5ErkJgglBLAwQUAAYACAAAACEAZcnbH90AAAAFAQAADwAAAGRycy9kb3ducmV2Lnht&#10;bEyPQUvDQBCF74L/YRnBm91EEyMxm1KKeipCW0G8TbPTJDQ7G7LbJP33rl70MvB4j/e+KZaz6cRI&#10;g2stK4gXEQjiyuqWawUf+9e7JxDOI2vsLJOCCzlYltdXBebaTrylcedrEUrY5aig8b7PpXRVQwbd&#10;wvbEwTvawaAPcqilHnAK5aaT91H0KA22HBYa7GndUHXanY2Ctwmn1UP8Mm5Ox/Xla5++f25iUur2&#10;Zl49g/A0+78w/OAHdCgD08GeWTvRKQiP+N8bvCxLExAHBWmWJCDLQv6nL78BAAD//wMAUEsDBBQA&#10;BgAIAAAAIQBA4SUB4gAAADMDAAAZAAAAZHJzL19yZWxzL2Uyb0RvYy54bWwucmVsc7ySwUoDMRCG&#10;70LfIcy9ye62FZFmexGhV6kPEJLZbHQzCUls7dsbEMFCq7c9zgz5/o+ZbHeffmJHTNkFktDyBhiS&#10;DsaRlfB6eF4+AMtFkVFTIJRwxgy7fnG3fcFJlfoojy5mVimUJYylxEchsh7Rq8xDRKqTISSvSi2T&#10;FVHpd2VRdE1zL9JvBvQXTLY3EtLerIAdzrEm/88Ow+A0PgX94ZHKlQjhfM2uQJUsFgkejVPfzRV/&#10;i2hBXJfo5pHo/pRo55Fo+ckPtxaxmcdhwyPdPMZ6Hof1j4O4+Or9FwAAAP//AwBQSwECLQAUAAYA&#10;CAAAACEA7llPoyEBAAB7AgAAEwAAAAAAAAAAAAAAAAAAAAAAW0NvbnRlbnRfVHlwZXNdLnhtbFBL&#10;AQItABQABgAIAAAAIQA4/SH/1gAAAJQBAAALAAAAAAAAAAAAAAAAAFIBAABfcmVscy8ucmVsc1BL&#10;AQItABQABgAIAAAAIQA4iME5vQgAAJM0AAAOAAAAAAAAAAAAAAAAAFECAABkcnMvZTJvRG9jLnht&#10;bFBLAQItABQABgAIAAAAIQAu1lrh8/UMAJ4HEAAUAAAAAAAAAAAAAAAAADoLAABkcnMvbWVkaWEv&#10;aW1hZ2UxLndtZlBLAQItAAoAAAAAAAAAIQAwuhXVO18AADtfAAAVAAAAAAAAAAAAAAAAAF8BDQBk&#10;cnMvbWVkaWEvaW1hZ2UyLmpwZWdQSwECLQAKAAAAAAAAACEALWawOjxXAAA8VwAAFQAAAAAAAAAA&#10;AAAAAADNYA0AZHJzL21lZGlhL2ltYWdlMy5qcGVnUEsBAi0ACgAAAAAAAAAhAN50ib61VAAAtVQA&#10;ABQAAAAAAAAAAAAAAAAAPLgNAGRycy9tZWRpYS9pbWFnZTQucG5nUEsBAi0ACgAAAAAAAAAhAKxF&#10;A8+RVgAAkVYAABQAAAAAAAAAAAAAAAAAIw0OAGRycy9tZWRpYS9pbWFnZTUucG5nUEsBAi0AFAAG&#10;AAgAAAAhAGXJ2x/dAAAABQEAAA8AAAAAAAAAAAAAAAAA5mMOAGRycy9kb3ducmV2LnhtbFBLAQIt&#10;ABQABgAIAAAAIQBA4SUB4gAAADMDAAAZAAAAAAAAAAAAAAAAAPBkDgBkcnMvX3JlbHMvZTJvRG9j&#10;LnhtbC5yZWxzUEsFBgAAAAAKAAoAhgIAAAlm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10 with txt" style="position:absolute;left:23453;top:652;width:65024;height:65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BOwAAAANoAAAAPAAAAZHJzL2Rvd25yZXYueG1sRI/disIw&#10;FITvF3yHcIS9W1NFilSj+IMgeCFaH+DQHJtic1KbqN23N4Lg5TAz3zCzRWdr8aDWV44VDAcJCOLC&#10;6YpLBed8+zcB4QOyxtoxKfgnD4t572eGmXZPPtLjFEoRIewzVGBCaDIpfWHIoh+4hjh6F9daDFG2&#10;pdQtPiPc1nKUJKm0WHFcMNjQ2lBxPd2tgvy8Ssimh3TjJrd8r80Y7WGs1G+/W05BBOrCN/xp77SC&#10;EbyvxBsg5y8AAAD//wMAUEsBAi0AFAAGAAgAAAAhANvh9svuAAAAhQEAABMAAAAAAAAAAAAAAAAA&#10;AAAAAFtDb250ZW50X1R5cGVzXS54bWxQSwECLQAUAAYACAAAACEAWvQsW78AAAAVAQAACwAAAAAA&#10;AAAAAAAAAAAfAQAAX3JlbHMvLnJlbHNQSwECLQAUAAYACAAAACEAAtfwTsAAAADaAAAADwAAAAAA&#10;AAAAAAAAAAAHAgAAZHJzL2Rvd25yZXYueG1sUEsFBgAAAAADAAMAtwAAAPQCAAAAAA==&#10;">
                  <v:imagedata r:id="rId18" o:title="10 with txt"/>
                </v:shape>
                <v:shape id="Picture 3" o:spid="_x0000_s1028" type="#_x0000_t75" alt="4" style="position:absolute;left:72062;top:53024;width:15843;height:11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kAwgAAANoAAAAPAAAAZHJzL2Rvd25yZXYueG1sRI9Bi8Iw&#10;FITvgv8hPGFvmuqCLNUoIiiCLKL24PHRPNti81KbaLP+erOwsMdhZr5h5stgavGk1lWWFYxHCQji&#10;3OqKCwXZeTP8AuE8ssbaMin4IQfLRb83x1Tbjo/0PPlCRAi7FBWU3jeplC4vyaAb2YY4elfbGvRR&#10;toXULXYRbmo5SZKpNFhxXCixoXVJ+e30MArC614125vrNIfJJdv7q/s+HpT6GITVDISn4P/Df+2d&#10;VvAJv1fiDZCLNwAAAP//AwBQSwECLQAUAAYACAAAACEA2+H2y+4AAACFAQAAEwAAAAAAAAAAAAAA&#10;AAAAAAAAW0NvbnRlbnRfVHlwZXNdLnhtbFBLAQItABQABgAIAAAAIQBa9CxbvwAAABUBAAALAAAA&#10;AAAAAAAAAAAAAB8BAABfcmVscy8ucmVsc1BLAQItABQABgAIAAAAIQCRfCkAwgAAANoAAAAPAAAA&#10;AAAAAAAAAAAAAAcCAABkcnMvZG93bnJldi54bWxQSwUGAAAAAAMAAwC3AAAA9gIAAAAA&#10;" stroked="t" strokecolor="white [3212]">
                  <v:imagedata r:id="rId19" o:title="4" croptop="20387f" cropbottom="24835f" cropleft="26346f" cropright="17034f"/>
                </v:shape>
                <v:group id="Group 4" o:spid="_x0000_s1029" style="position:absolute;left:-185;width:79000;height:65005" coordorigin="-185" coordsize="79001,65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type id="_x0000_t202" coordsize="21600,21600" o:spt="202" path="m,l,21600r21600,l21600,xe">
                    <v:stroke joinstyle="miter"/>
                    <v:path gradientshapeok="t" o:connecttype="rect"/>
                  </v:shapetype>
                  <v:shape id="Text Box 10" o:spid="_x0000_s1030" type="#_x0000_t202" style="position:absolute;left:55309;top:32018;width:8667;height:4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uv8wgAAANoAAAAPAAAAZHJzL2Rvd25yZXYueG1sRI9Ba8JA&#10;FITvQv/D8gq96UZpRVJXUSGQYi9q6fk1+5qEZt8uu5uY/nu3UPA4zMw3zHo7mk4M5ENrWcF8loEg&#10;rqxuuVbwcSmmKxAhImvsLJOCXwqw3TxM1phre+UTDedYiwThkKOCJkaXSxmqhgyGmXXEyfu23mBM&#10;0tdSe7wmuOnkIsuW0mDLaaFBR4eGqp9zbxQs3afb94u3UR+Ld+yeCyvLr1Kpp8dx9woi0hjv4f92&#10;qRW8wN+VdAPk5gYAAP//AwBQSwECLQAUAAYACAAAACEA2+H2y+4AAACFAQAAEwAAAAAAAAAAAAAA&#10;AAAAAAAAW0NvbnRlbnRfVHlwZXNdLnhtbFBLAQItABQABgAIAAAAIQBa9CxbvwAAABUBAAALAAAA&#10;AAAAAAAAAAAAAB8BAABfcmVscy8ucmVsc1BLAQItABQABgAIAAAAIQD8Wuv8wgAAANoAAAAPAAAA&#10;AAAAAAAAAAAAAAcCAABkcnMvZG93bnJldi54bWxQSwUGAAAAAAMAAwC3AAAA9gIAAAAA&#10;" fillcolor="white [3212]" stroked="f">
                    <v:textbox style="mso-fit-shape-to-text:t">
                      <w:txbxContent>
                        <w:p w14:paraId="17629923" w14:textId="77777777" w:rsidR="006E5AD0" w:rsidRDefault="006E5AD0" w:rsidP="006E5AD0">
                          <w:pPr>
                            <w:spacing w:before="84"/>
                            <w:textAlignment w:val="baseline"/>
                            <w:rPr>
                              <w:rFonts w:ascii="Arial" w:hAnsi="Arial" w:cs="Arial"/>
                              <w:color w:val="000000" w:themeColor="text1"/>
                              <w:kern w:val="24"/>
                              <w:sz w:val="14"/>
                              <w:szCs w:val="14"/>
                            </w:rPr>
                          </w:pPr>
                          <w:r>
                            <w:rPr>
                              <w:rFonts w:ascii="Arial" w:hAnsi="Arial" w:cs="Arial"/>
                              <w:color w:val="000000" w:themeColor="text1"/>
                              <w:kern w:val="24"/>
                              <w:sz w:val="14"/>
                              <w:szCs w:val="14"/>
                            </w:rPr>
                            <w:t>Spot d</w:t>
                          </w:r>
                        </w:p>
                      </w:txbxContent>
                    </v:textbox>
                  </v:shape>
                  <v:shape id="Text Box 11" o:spid="_x0000_s1031" type="#_x0000_t202" style="position:absolute;left:70182;top:44987;width:8633;height:4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HWLwQAAANoAAAAPAAAAZHJzL2Rvd25yZXYueG1sRI9Pi8Iw&#10;FMTvwn6H8Bb2ZtMVEalG0YVCZb34B8/P5tkWm5fQRO1++40geBxmfjPMfNmbVtyp841lBd9JCoK4&#10;tLrhSsHxkA+nIHxA1thaJgV/5GG5+BjMMdP2wTu670MlYgn7DBXUIbhMSl/WZNAn1hFH72I7gyHK&#10;rpK6w0csN60cpelEGmw4LtTo6Kem8rq/GQUTd3Lr22jT6998i+04t7I4F0p9ffarGYhAfXiHX3Sh&#10;IwfPK/EGyMU/AAAA//8DAFBLAQItABQABgAIAAAAIQDb4fbL7gAAAIUBAAATAAAAAAAAAAAAAAAA&#10;AAAAAABbQ29udGVudF9UeXBlc10ueG1sUEsBAi0AFAAGAAgAAAAhAFr0LFu/AAAAFQEAAAsAAAAA&#10;AAAAAAAAAAAAHwEAAF9yZWxzLy5yZWxzUEsBAi0AFAAGAAgAAAAhAAyIdYvBAAAA2gAAAA8AAAAA&#10;AAAAAAAAAAAABwIAAGRycy9kb3ducmV2LnhtbFBLBQYAAAAAAwADALcAAAD1AgAAAAA=&#10;" fillcolor="white [3212]" stroked="f">
                    <v:textbox style="mso-fit-shape-to-text:t">
                      <w:txbxContent>
                        <w:p w14:paraId="3C99852B" w14:textId="77777777" w:rsidR="006E5AD0" w:rsidRDefault="006E5AD0" w:rsidP="006E5AD0">
                          <w:pPr>
                            <w:spacing w:before="84"/>
                            <w:textAlignment w:val="baseline"/>
                            <w:rPr>
                              <w:rFonts w:ascii="Arial" w:hAnsi="Arial" w:cs="Arial"/>
                              <w:color w:val="000000" w:themeColor="text1"/>
                              <w:kern w:val="24"/>
                              <w:sz w:val="14"/>
                              <w:szCs w:val="14"/>
                            </w:rPr>
                          </w:pPr>
                          <w:r>
                            <w:rPr>
                              <w:rFonts w:ascii="Arial" w:hAnsi="Arial" w:cs="Arial"/>
                              <w:color w:val="000000" w:themeColor="text1"/>
                              <w:kern w:val="24"/>
                              <w:sz w:val="14"/>
                              <w:szCs w:val="14"/>
                            </w:rPr>
                            <w:t>Spot e</w:t>
                          </w:r>
                        </w:p>
                      </w:txbxContent>
                    </v:textbox>
                  </v:shape>
                  <v:shape id="Text Box 8" o:spid="_x0000_s1032" type="#_x0000_t202" style="position:absolute;left:72055;top:52939;width:4311;height:5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689697F6" w14:textId="77777777" w:rsidR="006E5AD0" w:rsidRDefault="006E5AD0" w:rsidP="006E5AD0">
                          <w:pPr>
                            <w:spacing w:before="144"/>
                            <w:textAlignment w:val="baseline"/>
                            <w:rPr>
                              <w:rFonts w:ascii="Arial" w:hAnsi="Arial" w:cs="Arial"/>
                              <w:color w:val="FFFFFF" w:themeColor="background1"/>
                              <w:kern w:val="24"/>
                              <w:sz w:val="24"/>
                              <w:szCs w:val="24"/>
                            </w:rPr>
                          </w:pPr>
                          <w:r>
                            <w:rPr>
                              <w:rFonts w:ascii="Arial" w:hAnsi="Arial" w:cs="Arial"/>
                              <w:color w:val="FFFFFF" w:themeColor="background1"/>
                              <w:kern w:val="24"/>
                            </w:rPr>
                            <w:t>e</w:t>
                          </w:r>
                        </w:p>
                      </w:txbxContent>
                    </v:textbox>
                  </v:shape>
                  <v:shape id="Picture 8" o:spid="_x0000_s1033" type="#_x0000_t75" alt="5" style="position:absolute;left:33899;top:30704;width:15843;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bnuvwAAANoAAAAPAAAAZHJzL2Rvd25yZXYueG1sRE/NisIw&#10;EL4v+A5hBG9rqqCrtamIoMgKK1YfYGjGtthMShNrfXtzWPD48f0n697UoqPWVZYVTMYRCOLc6ooL&#10;BdfL7nsBwnlkjbVlUvAiB+t08JVgrO2Tz9RlvhAhhF2MCkrvm1hKl5dk0I1tQxy4m20N+gDbQuoW&#10;nyHc1HIaRXNpsOLQUGJD25Lye/YwCor5cp/N/pavn2xx3HXWdaff80mp0bDfrEB46v1H/O8+aAVh&#10;a7gSboBM3wAAAP//AwBQSwECLQAUAAYACAAAACEA2+H2y+4AAACFAQAAEwAAAAAAAAAAAAAAAAAA&#10;AAAAW0NvbnRlbnRfVHlwZXNdLnhtbFBLAQItABQABgAIAAAAIQBa9CxbvwAAABUBAAALAAAAAAAA&#10;AAAAAAAAAB8BAABfcmVscy8ucmVsc1BLAQItABQABgAIAAAAIQDILbnuvwAAANoAAAAPAAAAAAAA&#10;AAAAAAAAAAcCAABkcnMvZG93bnJldi54bWxQSwUGAAAAAAMAAwC3AAAA8wIAAAAA&#10;" stroked="t" strokecolor="white [3212]">
                    <v:imagedata r:id="rId20" o:title="5" croptop="22537f" cropbottom="27296f" cropleft="25645f" cropright="22783f"/>
                  </v:shape>
                  <v:shape id="Text Box 9" o:spid="_x0000_s1034" type="#_x0000_t202" style="position:absolute;left:33895;top:30637;width:4323;height:5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GKwQAAANoAAAAPAAAAZHJzL2Rvd25yZXYueG1sRI9Pa8JA&#10;FMTvBb/D8gRvdWPB0kZXEf+Ah15q4/2RfWaD2bch+2rit3eFQo/DzPyGWa4H36gbdbEObGA2zUAR&#10;l8HWXBkofg6vH6CiIFtsApOBO0VYr0YvS8xt6PmbbiepVIJwzNGAE2lzrWPpyGOchpY4eZfQeZQk&#10;u0rbDvsE941+y7J37bHmtOCwpa2j8nr69QZE7GZ2L/Y+Hs/D1653WTnHwpjJeNgsQAkN8h/+ax+t&#10;gU94Xkk3QK8eAAAA//8DAFBLAQItABQABgAIAAAAIQDb4fbL7gAAAIUBAAATAAAAAAAAAAAAAAAA&#10;AAAAAABbQ29udGVudF9UeXBlc10ueG1sUEsBAi0AFAAGAAgAAAAhAFr0LFu/AAAAFQEAAAsAAAAA&#10;AAAAAAAAAAAAHwEAAF9yZWxzLy5yZWxzUEsBAi0AFAAGAAgAAAAhAAoKIYrBAAAA2gAAAA8AAAAA&#10;AAAAAAAAAAAABwIAAGRycy9kb3ducmV2LnhtbFBLBQYAAAAAAwADALcAAAD1AgAAAAA=&#10;" filled="f" stroked="f">
                    <v:textbox style="mso-fit-shape-to-text:t">
                      <w:txbxContent>
                        <w:p w14:paraId="7450B44C" w14:textId="77777777" w:rsidR="006E5AD0" w:rsidRDefault="006E5AD0" w:rsidP="006E5AD0">
                          <w:pPr>
                            <w:spacing w:before="144"/>
                            <w:textAlignment w:val="baseline"/>
                            <w:rPr>
                              <w:rFonts w:ascii="Arial" w:hAnsi="Arial" w:cs="Arial"/>
                              <w:color w:val="FFFFFF" w:themeColor="background1"/>
                              <w:kern w:val="24"/>
                              <w:sz w:val="24"/>
                              <w:szCs w:val="24"/>
                            </w:rPr>
                          </w:pPr>
                          <w:r>
                            <w:rPr>
                              <w:rFonts w:ascii="Arial" w:hAnsi="Arial" w:cs="Arial"/>
                              <w:color w:val="FFFFFF" w:themeColor="background1"/>
                              <w:kern w:val="24"/>
                            </w:rPr>
                            <w:t>d</w:t>
                          </w:r>
                        </w:p>
                      </w:txbxContent>
                    </v:textbox>
                  </v:shape>
                  <v:shape id="Text Box 9" o:spid="_x0000_s1035" type="#_x0000_t202" style="position:absolute;left:22700;top:462;width:4322;height:5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5721B215" w14:textId="77777777" w:rsidR="006E5AD0" w:rsidRDefault="006E5AD0" w:rsidP="006E5AD0">
                          <w:pPr>
                            <w:spacing w:before="144"/>
                            <w:textAlignment w:val="baseline"/>
                            <w:rPr>
                              <w:rFonts w:ascii="Arial" w:hAnsi="Arial" w:cs="Arial"/>
                              <w:color w:val="FFFFFF" w:themeColor="background1"/>
                              <w:kern w:val="24"/>
                              <w:sz w:val="24"/>
                              <w:szCs w:val="24"/>
                            </w:rPr>
                          </w:pPr>
                          <w:r>
                            <w:rPr>
                              <w:rFonts w:ascii="Arial" w:hAnsi="Arial" w:cs="Arial"/>
                              <w:color w:val="FFFFFF" w:themeColor="background1"/>
                              <w:kern w:val="24"/>
                            </w:rPr>
                            <w:t>c</w:t>
                          </w:r>
                        </w:p>
                      </w:txbxContent>
                    </v:textbox>
                  </v:shape>
                  <v:shape id="Text Box 54" o:spid="_x0000_s1036" type="#_x0000_t202" style="position:absolute;left:-666;top:22906;width:7250;height:62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qofvQAAANsAAAAPAAAAZHJzL2Rvd25yZXYueG1sRE9Li8Iw&#10;EL4v+B/CCN7WVA8qXaOIIHgSdB/noRnbYjMpydjWf28EYW/z8T1nvR1cozoKsfZsYDbNQBEX3tZc&#10;Gvj5PnyuQEVBtth4JgMPirDdjD7WmFvf85m6i5QqhXDM0UAl0uZax6Iih3HqW+LEXX1wKAmGUtuA&#10;fQp3jZ5n2UI7rDk1VNjSvqLidrk7AwcZlqErpNP9ffl30gs8737RmMl42H2BEhrkX/x2H22aP4PX&#10;L+kAvXkCAAD//wMAUEsBAi0AFAAGAAgAAAAhANvh9svuAAAAhQEAABMAAAAAAAAAAAAAAAAAAAAA&#10;AFtDb250ZW50X1R5cGVzXS54bWxQSwECLQAUAAYACAAAACEAWvQsW78AAAAVAQAACwAAAAAAAAAA&#10;AAAAAAAfAQAAX3JlbHMvLnJlbHNQSwECLQAUAAYACAAAACEAWy6qH70AAADbAAAADwAAAAAAAAAA&#10;AAAAAAAHAgAAZHJzL2Rvd25yZXYueG1sUEsFBgAAAAADAAMAtwAAAPECAAAAAA==&#10;" filled="f" stroked="f">
                    <v:textbox style="mso-fit-shape-to-text:t">
                      <w:txbxContent>
                        <w:p w14:paraId="42B9ADD0" w14:textId="77777777" w:rsidR="006E5AD0" w:rsidRDefault="006E5AD0" w:rsidP="006E5AD0">
                          <w:pPr>
                            <w:spacing w:before="84"/>
                            <w:textAlignment w:val="baseline"/>
                            <w:rPr>
                              <w:rFonts w:ascii="Arial" w:hAnsi="Arial" w:cs="Arial"/>
                              <w:color w:val="FFFF00"/>
                              <w:kern w:val="24"/>
                              <w:sz w:val="14"/>
                              <w:szCs w:val="14"/>
                            </w:rPr>
                          </w:pPr>
                          <w:r>
                            <w:rPr>
                              <w:rFonts w:ascii="Arial" w:hAnsi="Arial" w:cs="Arial"/>
                              <w:color w:val="FFFF00"/>
                              <w:kern w:val="24"/>
                              <w:sz w:val="14"/>
                              <w:szCs w:val="14"/>
                            </w:rPr>
                            <w:t>100 nm</w:t>
                          </w:r>
                        </w:p>
                      </w:txbxContent>
                    </v:textbox>
                  </v:shape>
                  <v:group id="Group 12" o:spid="_x0000_s1037" style="position:absolute;left:2030;top:-564;width:22192;height:23320;rotation:-90" coordorigin="233914,-87312" coordsize="1398,1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O3awgAAANsAAAAPAAAAZHJzL2Rvd25yZXYueG1sRE9Na8JA&#10;EL0L/odlhF5EN5UikrqKVFpyEETtpbcxO02C2dmYnWr8911B8DaP9znzZedqdaE2VJ4NvI4TUMS5&#10;txUXBr4Pn6MZqCDIFmvPZOBGAZaLfm+OqfVX3tFlL4WKIRxSNFCKNKnWIS/JYRj7hjhyv751KBG2&#10;hbYtXmO4q/UkSabaYcWxocSGPkrKT/s/Z0Dq9c8m226rr4Mcb5vz+a1bDzNjXgbd6h2UUCdP8cOd&#10;2Th/Avdf4gF68Q8AAP//AwBQSwECLQAUAAYACAAAACEA2+H2y+4AAACFAQAAEwAAAAAAAAAAAAAA&#10;AAAAAAAAW0NvbnRlbnRfVHlwZXNdLnhtbFBLAQItABQABgAIAAAAIQBa9CxbvwAAABUBAAALAAAA&#10;AAAAAAAAAAAAAB8BAABfcmVscy8ucmVsc1BLAQItABQABgAIAAAAIQAmgO3awgAAANsAAAAPAAAA&#10;AAAAAAAAAAAAAAcCAABkcnMvZG93bnJldi54bWxQSwUGAAAAAAMAAwC3AAAA9gIAAAAA&#10;">
                    <v:shape id="Picture 21" o:spid="_x0000_s1038" type="#_x0000_t75" style="position:absolute;left:233953;top:-87301;width:1290;height: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V5+xAAAANsAAAAPAAAAZHJzL2Rvd25yZXYueG1sRI9Ba8JA&#10;FITvBf/D8gRvdRMPEqKrFNFSqJdEhR4f2WeSNvs27G6T+O+7hUKPw8x8w2z3k+nEQM63lhWkywQE&#10;cWV1y7WC6+X0nIHwAVljZ5kUPMjDfjd72mKu7cgFDWWoRYSwz1FBE0KfS+mrhgz6pe2Jo3e3zmCI&#10;0tVSOxwj3HRylSRrabDluNBgT4eGqq/y2yjgj+I9nPzlsU7L4+unddn9Np2VWsynlw2IQFP4D/+1&#10;37SCVQq/X+IPkLsfAAAA//8DAFBLAQItABQABgAIAAAAIQDb4fbL7gAAAIUBAAATAAAAAAAAAAAA&#10;AAAAAAAAAABbQ29udGVudF9UeXBlc10ueG1sUEsBAi0AFAAGAAgAAAAhAFr0LFu/AAAAFQEAAAsA&#10;AAAAAAAAAAAAAAAAHwEAAF9yZWxzLy5yZWxzUEsBAi0AFAAGAAgAAAAhAPq1Xn7EAAAA2wAAAA8A&#10;AAAAAAAAAAAAAAAABwIAAGRycy9kb3ducmV2LnhtbFBLBQYAAAAAAwADALcAAAD4AgAAAAA=&#10;" stroked="t" strokecolor="black [3213]" strokeweight="1pt">
                      <v:imagedata r:id="rId21" o:title=""/>
                    </v:shape>
                    <v:shape id="Text Box 35" o:spid="_x0000_s1039" type="#_x0000_t202" style="position:absolute;left:233900;top:-86493;width:779;height:5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7VwQAAANsAAAAPAAAAZHJzL2Rvd25yZXYueG1sRI/NasMw&#10;EITvhbyD2EBvjRwfkuJGMSYQyCmQ9Oe8WBvbxFoZaWO7b18VCj0OM/MNsytn16uRQuw8G1ivMlDE&#10;tbcdNwY+3o8vr6CiIFvsPZOBb4pQ7hdPOyysn/hC41UalSAcCzTQigyF1rFuyWFc+YE4eTcfHEqS&#10;odE24JTgrtd5lm20w47TQosDHVqq79eHM3CUeRvGWkY9PbZfZ73BS/WJxjwv5+oNlNAs/+G/9ska&#10;yHP4/ZJ+gN7/AAAA//8DAFBLAQItABQABgAIAAAAIQDb4fbL7gAAAIUBAAATAAAAAAAAAAAAAAAA&#10;AAAAAABbQ29udGVudF9UeXBlc10ueG1sUEsBAi0AFAAGAAgAAAAhAFr0LFu/AAAAFQEAAAsAAAAA&#10;AAAAAAAAAAAAHwEAAF9yZWxzLy5yZWxzUEsBAi0AFAAGAAgAAAAhAGWQ/tXBAAAA2wAAAA8AAAAA&#10;AAAAAAAAAAAABwIAAGRycy9kb3ducmV2LnhtbFBLBQYAAAAAAwADALcAAAD1AgAAAAA=&#10;" filled="f" stroked="f">
                      <v:textbox style="mso-fit-shape-to-text:t">
                        <w:txbxContent>
                          <w:p w14:paraId="684DEAC3" w14:textId="77777777" w:rsidR="006E5AD0" w:rsidRDefault="006E5AD0" w:rsidP="006E5AD0">
                            <w:pPr>
                              <w:spacing w:before="120"/>
                              <w:textAlignment w:val="baseline"/>
                              <w:rPr>
                                <w:rFonts w:ascii="Arial" w:hAnsi="Arial" w:cs="Arial"/>
                                <w:color w:val="000000" w:themeColor="text1"/>
                                <w:kern w:val="24"/>
                              </w:rPr>
                            </w:pPr>
                            <w:r>
                              <w:rPr>
                                <w:rFonts w:ascii="Arial" w:hAnsi="Arial" w:cs="Arial"/>
                                <w:color w:val="000000" w:themeColor="text1"/>
                                <w:kern w:val="24"/>
                              </w:rPr>
                              <w:t>TEM sample</w:t>
                            </w:r>
                          </w:p>
                        </w:txbxContent>
                      </v:textbox>
                    </v:shape>
                    <v:shape id="Text Box 63" o:spid="_x0000_s1040" type="#_x0000_t202" style="position:absolute;left:233710;top:-87075;width:700;height:29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i9UwgAAANsAAAAPAAAAZHJzL2Rvd25yZXYueG1sRI9Bi8Iw&#10;FITvwv6H8ARvmqooUo3iCru0F0Hdy94ezbMpNi+libb++82C4HGYmW+Yza63tXhQ6yvHCqaTBARx&#10;4XTFpYKfy9d4BcIHZI21Y1LwJA+77cdgg6l2HZ/ocQ6liBD2KSowITSplL4wZNFPXEMcvatrLYYo&#10;21LqFrsIt7WcJclSWqw4Lhhs6GCouJ3vVkGeHbvP6fJb50+TL/LstmiM+VVqNOz3axCB+vAOv9qZ&#10;VjCbw/+X+APk9g8AAP//AwBQSwECLQAUAAYACAAAACEA2+H2y+4AAACFAQAAEwAAAAAAAAAAAAAA&#10;AAAAAAAAW0NvbnRlbnRfVHlwZXNdLnhtbFBLAQItABQABgAIAAAAIQBa9CxbvwAAABUBAAALAAAA&#10;AAAAAAAAAAAAAB8BAABfcmVscy8ucmVsc1BLAQItABQABgAIAAAAIQAK7i9UwgAAANsAAAAPAAAA&#10;AAAAAAAAAAAAAAcCAABkcnMvZG93bnJldi54bWxQSwUGAAAAAAMAAwC3AAAA9gIAAAAA&#10;">
                      <v:textbox style="mso-fit-shape-to-text:t">
                        <w:txbxContent>
                          <w:p w14:paraId="103431C1" w14:textId="77777777" w:rsidR="006E5AD0" w:rsidRDefault="006E5AD0" w:rsidP="006E5AD0">
                            <w:pPr>
                              <w:spacing w:before="84"/>
                              <w:textAlignment w:val="baseline"/>
                              <w:rPr>
                                <w:rFonts w:ascii="Arial" w:hAnsi="Arial" w:cs="Arial"/>
                                <w:color w:val="000000" w:themeColor="text1"/>
                                <w:kern w:val="24"/>
                                <w:sz w:val="14"/>
                                <w:szCs w:val="14"/>
                              </w:rPr>
                            </w:pPr>
                            <w:r>
                              <w:rPr>
                                <w:rFonts w:ascii="Arial" w:hAnsi="Arial" w:cs="Arial"/>
                                <w:color w:val="000000" w:themeColor="text1"/>
                                <w:kern w:val="24"/>
                                <w:sz w:val="14"/>
                                <w:szCs w:val="14"/>
                              </w:rPr>
                              <w:t>1000 nm</w:t>
                            </w:r>
                          </w:p>
                        </w:txbxContent>
                      </v:textbox>
                    </v:shape>
                    <v:shape id="Text Box 67" o:spid="_x0000_s1041" type="#_x0000_t202" style="position:absolute;left:235022;top:-87395;width:207;height:37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cM6wAAAANsAAAAPAAAAZHJzL2Rvd25yZXYueG1sRI9fa8JA&#10;EMTfC36HY4W+1UulqKSeIoLgk+Df5yW3TUJze+FuTeK394RCH4eZ+Q2zXA+uUR2FWHs28DnJQBEX&#10;3tZcGricdx8LUFGQLTaeycCDIqxXo7cl5tb3fKTuJKVKEI45GqhE2lzrWFTkME58S5y8Hx8cSpKh&#10;1DZgn+Cu0dMsm2mHNaeFClvaVlT8nu7OwE6GeegK6XR/n98OeobHzRWNeR8Pm29QQoP8h//ae2tg&#10;+gWvL+kH6NUTAAD//wMAUEsBAi0AFAAGAAgAAAAhANvh9svuAAAAhQEAABMAAAAAAAAAAAAAAAAA&#10;AAAAAFtDb250ZW50X1R5cGVzXS54bWxQSwECLQAUAAYACAAAACEAWvQsW78AAAAVAQAACwAAAAAA&#10;AAAAAAAAAAAfAQAAX3JlbHMvLnJlbHNQSwECLQAUAAYACAAAACEAhTXDOsAAAADbAAAADwAAAAAA&#10;AAAAAAAAAAAHAgAAZHJzL2Rvd25yZXYueG1sUEsFBgAAAAADAAMAtwAAAPQCAAAAAA==&#10;" filled="f" stroked="f">
                      <v:textbox style="mso-fit-shape-to-text:t">
                        <w:txbxContent>
                          <w:p w14:paraId="3D6576B4" w14:textId="77777777" w:rsidR="006E5AD0" w:rsidRDefault="006E5AD0" w:rsidP="006E5AD0">
                            <w:pPr>
                              <w:spacing w:before="144"/>
                              <w:textAlignment w:val="baseline"/>
                              <w:rPr>
                                <w:rFonts w:ascii="Arial" w:hAnsi="Arial" w:cs="Arial"/>
                                <w:color w:val="000000" w:themeColor="text1"/>
                                <w:kern w:val="24"/>
                                <w:sz w:val="24"/>
                                <w:szCs w:val="24"/>
                              </w:rPr>
                            </w:pPr>
                            <w:r>
                              <w:rPr>
                                <w:rFonts w:ascii="Arial" w:hAnsi="Arial" w:cs="Arial"/>
                                <w:color w:val="000000" w:themeColor="text1"/>
                                <w:kern w:val="24"/>
                              </w:rPr>
                              <w:t>a</w:t>
                            </w:r>
                          </w:p>
                        </w:txbxContent>
                      </v:textbox>
                    </v:shape>
                    <v:line id="Line 66" o:spid="_x0000_s1042" style="position:absolute;visibility:visible;mso-wrap-style:square;v-text-anchor:top" from="233994,-87180" to="233994,-87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Va4wAAAANsAAAAPAAAAZHJzL2Rvd25yZXYueG1sRI/dqsIw&#10;EITvBd8hrOBN0fTUH6QaRQrCuVX7AEuztsVkU5qoPW9vDgheDrPzzc7uMFgjntT71rGCn3kKgrhy&#10;uuVaQXk9zTYgfEDWaByTgj/ycNiPRzvMtXvxmZ6XUIsIYZ+jgiaELpfSVw1Z9HPXEUfv5nqLIcq+&#10;lrrHV4RbI7M0XUuLLceGBjsqGqrul4eNbxRFmXg6mUVyrW7JclhlxndKTSfDcQsi0BC+x5/0r1aQ&#10;reB/SwSA3L8BAAD//wMAUEsBAi0AFAAGAAgAAAAhANvh9svuAAAAhQEAABMAAAAAAAAAAAAAAAAA&#10;AAAAAFtDb250ZW50X1R5cGVzXS54bWxQSwECLQAUAAYACAAAACEAWvQsW78AAAAVAQAACwAAAAAA&#10;AAAAAAAAAAAfAQAAX3JlbHMvLnJlbHNQSwECLQAUAAYACAAAACEAiW1WuMAAAADbAAAADwAAAAAA&#10;AAAAAAAAAAAHAgAAZHJzL2Rvd25yZXYueG1sUEsFBgAAAAADAAMAtwAAAPQCAAAAAA==&#10;" strokecolor="black [3213]" strokeweight="1.5pt"/>
                  </v:group>
                  <v:group id="Group 13" o:spid="_x0000_s1043" style="position:absolute;left:609;top:24004;width:22955;height:20479;rotation:-90" coordorigin="-421,25036"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hBwwAAANsAAAAPAAAAZHJzL2Rvd25yZXYueG1sRE9Na8JA&#10;EL0L/Q/LFHoR3bSVItFVSqUlB0GqXryN2TEJZmdjdqrx33cFwds83udM552r1ZnaUHk28DpMQBHn&#10;3lZcGNhuvgdjUEGQLdaeycCVAsxnT70pptZf+JfOaylUDOGQooFSpEm1DnlJDsPQN8SRO/jWoUTY&#10;Ftq2eInhrtZvSfKhHVYcG0ps6Kuk/Lj+cwakXuyW2WpV/Wxkf12eTqNu0c+MeXnuPieghDp5iO/u&#10;zMb573D7JR6gZ/8AAAD//wMAUEsBAi0AFAAGAAgAAAAhANvh9svuAAAAhQEAABMAAAAAAAAAAAAA&#10;AAAAAAAAAFtDb250ZW50X1R5cGVzXS54bWxQSwECLQAUAAYACAAAACEAWvQsW78AAAAVAQAACwAA&#10;AAAAAAAAAAAAAAAfAQAAX3JlbHMvLnJlbHNQSwECLQAUAAYACAAAACEAScxIQcMAAADbAAAADwAA&#10;AAAAAAAAAAAAAAAHAgAAZHJzL2Rvd25yZXYueG1sUEsFBgAAAAADAAMAtwAAAPcCAAAAAA==&#10;">
                    <v:shape id="Picture 15" o:spid="_x0000_s1044" type="#_x0000_t75" style="position:absolute;left:-419;top:25036;width:13;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e/lwAAAANsAAAAPAAAAZHJzL2Rvd25yZXYueG1sRE9Li8Iw&#10;EL4v+B/CCN7WVMVVqlFEEERYwcfF29CMTbGZ1Cba+u83grC3+fieM1+2thRPqn3hWMGgn4Agzpwu&#10;OFdwPm2+pyB8QNZYOiYFL/KwXHS+5phq1/CBnseQixjCPkUFJoQqldJnhiz6vquII3d1tcUQYZ1L&#10;XWMTw20ph0nyIy0WHBsMVrQ2lN2OD6tg2xStH60nv+ZS7uxmf1+dhodcqV63Xc1ABGrDv/jj3uo4&#10;fwzvX+IBcvEHAAD//wMAUEsBAi0AFAAGAAgAAAAhANvh9svuAAAAhQEAABMAAAAAAAAAAAAAAAAA&#10;AAAAAFtDb250ZW50X1R5cGVzXS54bWxQSwECLQAUAAYACAAAACEAWvQsW78AAAAVAQAACwAAAAAA&#10;AAAAAAAAAAAfAQAAX3JlbHMvLnJlbHNQSwECLQAUAAYACAAAACEANQnv5cAAAADbAAAADwAAAAAA&#10;AAAAAAAAAAAHAgAAZHJzL2Rvd25yZXYueG1sUEsFBgAAAAADAAMAtwAAAPQCAAAAAA==&#10;" stroked="t" strokecolor="black [3213]" strokeweight="1pt">
                      <v:imagedata r:id="rId22" o:title=""/>
                    </v:shape>
                    <v:line id="Line 57" o:spid="_x0000_s1045" style="position:absolute;rotation:90;visibility:visible;mso-wrap-style:square;v-text-anchor:top" from="-415,25041" to="-414,25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moEwAAAANsAAAAPAAAAZHJzL2Rvd25yZXYueG1sRE9LawIx&#10;EL4X/A9hBG810cOyrEZRQZAiiLbF67CZfehmsiSpbv99Uyj0Nh/fc5brwXbiQT60jjXMpgoEcelM&#10;y7WGj/f9aw4iRGSDnWPS8E0B1qvRyxIL4558pscl1iKFcChQQxNjX0gZyoYshqnriRNXOW8xJuhr&#10;aTw+U7jt5FypTFpsOTU02NOuofJ++bIajifzlqvzNd+Wp0/2t0OlOKu0noyHzQJEpCH+i//cB5Pm&#10;Z/D7SzpArn4AAAD//wMAUEsBAi0AFAAGAAgAAAAhANvh9svuAAAAhQEAABMAAAAAAAAAAAAAAAAA&#10;AAAAAFtDb250ZW50X1R5cGVzXS54bWxQSwECLQAUAAYACAAAACEAWvQsW78AAAAVAQAACwAAAAAA&#10;AAAAAAAAAAAfAQAAX3JlbHMvLnJlbHNQSwECLQAUAAYACAAAACEAr9JqBMAAAADbAAAADwAAAAAA&#10;AAAAAAAAAAAHAgAAZHJzL2Rvd25yZXYueG1sUEsFBgAAAAADAAMAtwAAAPQCAAAAAA==&#10;" strokecolor="yellow" strokeweight="1.5pt"/>
                    <v:shape id="Text Box 64" o:spid="_x0000_s1046" type="#_x0000_t202" style="position:absolute;left:-415;top:25039;width:4;height: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5fwvgAAANsAAAAPAAAAZHJzL2Rvd25yZXYueG1sRE9Na8JA&#10;EL0L/odlhN50Yw9GoqtIQfBU0Laeh+yYhGZnw+6YxH/vFoTe5vE+Z7sfXat6CrHxbGC5yEARl942&#10;XBn4/jrO16CiIFtsPZOBB0XY76aTLRbWD3ym/iKVSiEcCzRQi3SF1rGsyWFc+I44cTcfHEqCodI2&#10;4JDCXavfs2ylHTacGmrs6KOm8vdydwaOMuahL6XXwz2/fuoVng8/aMzbbDxsQAmN8i9+uU82zc/h&#10;75d0gN49AQAA//8DAFBLAQItABQABgAIAAAAIQDb4fbL7gAAAIUBAAATAAAAAAAAAAAAAAAAAAAA&#10;AABbQ29udGVudF9UeXBlc10ueG1sUEsBAi0AFAAGAAgAAAAhAFr0LFu/AAAAFQEAAAsAAAAAAAAA&#10;AAAAAAAAHwEAAF9yZWxzLy5yZWxzUEsBAi0AFAAGAAgAAAAhALuLl/C+AAAA2wAAAA8AAAAAAAAA&#10;AAAAAAAABwIAAGRycy9kb3ducmV2LnhtbFBLBQYAAAAAAwADALcAAADyAgAAAAA=&#10;" filled="f" stroked="f">
                      <v:textbox style="mso-fit-shape-to-text:t">
                        <w:txbxContent>
                          <w:p w14:paraId="7887BD11" w14:textId="77777777" w:rsidR="006E5AD0" w:rsidRDefault="006E5AD0" w:rsidP="006E5AD0">
                            <w:pPr>
                              <w:spacing w:before="60"/>
                              <w:textAlignment w:val="baseline"/>
                              <w:rPr>
                                <w:rFonts w:ascii="Arial" w:hAnsi="Arial" w:cs="Arial"/>
                                <w:color w:val="FFFFFF" w:themeColor="background1"/>
                                <w:kern w:val="24"/>
                                <w:sz w:val="10"/>
                                <w:szCs w:val="10"/>
                              </w:rPr>
                            </w:pPr>
                            <w:r>
                              <w:rPr>
                                <w:rFonts w:ascii="Arial" w:hAnsi="Arial" w:cs="Arial"/>
                                <w:color w:val="FFFFFF" w:themeColor="background1"/>
                                <w:kern w:val="24"/>
                                <w:sz w:val="10"/>
                                <w:szCs w:val="10"/>
                              </w:rPr>
                              <w:t>100 nm</w:t>
                            </w:r>
                          </w:p>
                        </w:txbxContent>
                      </v:textbox>
                    </v:shape>
                    <v:line id="Line 65" o:spid="_x0000_s1047" style="position:absolute;visibility:visible;mso-wrap-style:square;v-text-anchor:top" from="-419,25037" to="-419,25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e+sxQAAANsAAAAPAAAAZHJzL2Rvd25yZXYueG1sRI9Ba8JA&#10;EIXvgv9hmUIvpW4qWEp0FRXEXk1KW29Ddpqkzc6G7DZGf71zELzN8N68981iNbhG9dSF2rOBl0kC&#10;irjwtubSwEe+e34DFSKyxcYzGThTgNVyPFpgav2JD9RnsVQSwiFFA1WMbap1KCpyGCa+JRbtx3cO&#10;o6xdqW2HJwl3jZ4myat2WLM0VNjStqLiL/t3BrLmE3e9P86G76f9duPWef77dTHm8WFYz0FFGuLd&#10;fLt+t4IvsPKLDKCXVwAAAP//AwBQSwECLQAUAAYACAAAACEA2+H2y+4AAACFAQAAEwAAAAAAAAAA&#10;AAAAAAAAAAAAW0NvbnRlbnRfVHlwZXNdLnhtbFBLAQItABQABgAIAAAAIQBa9CxbvwAAABUBAAAL&#10;AAAAAAAAAAAAAAAAAB8BAABfcmVscy8ucmVsc1BLAQItABQABgAIAAAAIQCu5e+sxQAAANsAAAAP&#10;AAAAAAAAAAAAAAAAAAcCAABkcnMvZG93bnJldi54bWxQSwUGAAAAAAMAAwC3AAAA+QIAAAAA&#10;" strokecolor="white [3212]" strokeweight="1.5pt"/>
                    <v:shape id="Text Box 68" o:spid="_x0000_s1048" type="#_x0000_t202" style="position:absolute;left:-410;top:25036;width:2;height: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YZvgAAANsAAAAPAAAAZHJzL2Rvd25yZXYueG1sRE9La8JA&#10;EL4X/A/LFLzVTT1oja4iguBJ8HkestMkNDsbdsck/nu3UOhtPr7nrDaDa1RHIdaeDXxOMlDEhbc1&#10;lwaul/3HF6goyBYbz2TgSRE269HbCnPrez5Rd5ZSpRCOORqoRNpc61hU5DBOfEucuG8fHEqCodQ2&#10;YJ/CXaOnWTbTDmtODRW2tKuo+Dk/nIG9DPPQFdLp/jG/H/UMT9sbGjN+H7ZLUEKD/Iv/3Aeb5i/g&#10;95d0gF6/AAAA//8DAFBLAQItABQABgAIAAAAIQDb4fbL7gAAAIUBAAATAAAAAAAAAAAAAAAAAAAA&#10;AABbQ29udGVudF9UeXBlc10ueG1sUEsBAi0AFAAGAAgAAAAhAFr0LFu/AAAAFQEAAAsAAAAAAAAA&#10;AAAAAAAAHwEAAF9yZWxzLy5yZWxzUEsBAi0AFAAGAAgAAAAhAKVYphm+AAAA2wAAAA8AAAAAAAAA&#10;AAAAAAAABwIAAGRycy9kb3ducmV2LnhtbFBLBQYAAAAAAwADALcAAADyAgAAAAA=&#10;" filled="f" stroked="f">
                      <v:textbox style="mso-fit-shape-to-text:t">
                        <w:txbxContent>
                          <w:p w14:paraId="0A6D21AD" w14:textId="77777777" w:rsidR="006E5AD0" w:rsidRDefault="006E5AD0" w:rsidP="006E5AD0">
                            <w:pPr>
                              <w:spacing w:before="144"/>
                              <w:textAlignment w:val="baseline"/>
                              <w:rPr>
                                <w:rFonts w:ascii="Arial" w:hAnsi="Arial" w:cs="Arial"/>
                                <w:color w:val="FFFFFF" w:themeColor="background1"/>
                                <w:kern w:val="24"/>
                                <w:sz w:val="24"/>
                                <w:szCs w:val="24"/>
                              </w:rPr>
                            </w:pPr>
                            <w:r>
                              <w:rPr>
                                <w:rFonts w:ascii="Arial" w:hAnsi="Arial" w:cs="Arial"/>
                                <w:color w:val="FFFFFF" w:themeColor="background1"/>
                                <w:kern w:val="24"/>
                              </w:rPr>
                              <w:t>b</w:t>
                            </w:r>
                          </w:p>
                        </w:txbxContent>
                      </v:textbox>
                    </v:shape>
                    <v:shape id="Text Box 29" o:spid="_x0000_s1049" type="#_x0000_t202" style="position:absolute;left:-422;top:25040;width:6;height: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sU5vQAAANsAAAAPAAAAZHJzL2Rvd25yZXYueG1sRE9Ni8Iw&#10;EL0v+B/CCN7WVA8q1SgiCJ4WdFfPQzO2xWZSkrHt/ntzEDw+3vdmN7hGdRRi7dnAbJqBIi68rbk0&#10;8Pd7/F6BioJssfFMBv4pwm47+tpgbn3PZ+ouUqoUwjFHA5VIm2sdi4ocxqlviRN398GhJBhKbQP2&#10;Kdw1ep5lC+2w5tRQYUuHiorH5ekMHGVYhq6QTvfP5e1HL/C8v6Ixk/GwX4MSGuQjfrtP1sA8rU9f&#10;0g/Q2xcAAAD//wMAUEsBAi0AFAAGAAgAAAAhANvh9svuAAAAhQEAABMAAAAAAAAAAAAAAAAAAAAA&#10;AFtDb250ZW50X1R5cGVzXS54bWxQSwECLQAUAAYACAAAACEAWvQsW78AAAAVAQAACwAAAAAAAAAA&#10;AAAAAAAfAQAAX3JlbHMvLnJlbHNQSwECLQAUAAYACAAAACEA+g7FOb0AAADbAAAADwAAAAAAAAAA&#10;AAAAAAAHAgAAZHJzL2Rvd25yZXYueG1sUEsFBgAAAAADAAMAtwAAAPECAAAAAA==&#10;" filled="f" stroked="f">
                      <v:textbox style="mso-fit-shape-to-text:t">
                        <w:txbxContent>
                          <w:p w14:paraId="17B19DED" w14:textId="77777777" w:rsidR="006E5AD0" w:rsidRDefault="006E5AD0" w:rsidP="006E5AD0">
                            <w:pPr>
                              <w:spacing w:before="120"/>
                              <w:textAlignment w:val="baseline"/>
                              <w:rPr>
                                <w:rFonts w:ascii="Arial" w:hAnsi="Arial" w:cs="Arial"/>
                                <w:color w:val="FFFFFF" w:themeColor="background1"/>
                                <w:kern w:val="24"/>
                              </w:rPr>
                            </w:pPr>
                            <w:r>
                              <w:rPr>
                                <w:rFonts w:ascii="Arial" w:hAnsi="Arial" w:cs="Arial"/>
                                <w:color w:val="FFFFFF" w:themeColor="background1"/>
                                <w:kern w:val="24"/>
                              </w:rPr>
                              <w:t>TEM</w:t>
                            </w:r>
                          </w:p>
                        </w:txbxContent>
                      </v:textbox>
                    </v:shape>
                  </v:group>
                  <v:shape id="Text Box 63" o:spid="_x0000_s1050" type="#_x0000_t202" style="position:absolute;left:26053;top:59082;width:13699;height:5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HVxAAAANsAAAAPAAAAZHJzL2Rvd25yZXYueG1sRI9Ba8JA&#10;EIXvhf6HZQremo1SQ0ldpRQKUjwY7aHHYXeaTZOdTbOrxn/vCoK3Gd6b971ZrEbXiSMNofGsYJrl&#10;IIi1Nw3XCr73n8+vIEJENth5JgVnCrBaPj4ssDT+xBUdd7EWKYRDiQpsjH0pZdCWHIbM98RJ+/WD&#10;w5jWoZZmwFMKd52c5XkhHTacCBZ7+rCk293BJcgm6EPl//+mm1b+2LbA+dZ+KTV5Gt/fQEQa4918&#10;u16bVP8Frr+kAeTyAgAA//8DAFBLAQItABQABgAIAAAAIQDb4fbL7gAAAIUBAAATAAAAAAAAAAAA&#10;AAAAAAAAAABbQ29udGVudF9UeXBlc10ueG1sUEsBAi0AFAAGAAgAAAAhAFr0LFu/AAAAFQEAAAsA&#10;AAAAAAAAAAAAAAAAHwEAAF9yZWxzLy5yZWxzUEsBAi0AFAAGAAgAAAAhAEkj4dXEAAAA2wAAAA8A&#10;AAAAAAAAAAAAAAAABwIAAGRycy9kb3ducmV2LnhtbFBLBQYAAAAAAwADALcAAAD4AgAAAAA=&#10;" stroked="f">
                    <v:textbox style="mso-fit-shape-to-text:t">
                      <w:txbxContent>
                        <w:p w14:paraId="140449CB" w14:textId="77777777" w:rsidR="006E5AD0" w:rsidRDefault="006E5AD0" w:rsidP="006E5AD0">
                          <w:pPr>
                            <w:spacing w:before="144"/>
                            <w:textAlignment w:val="baseline"/>
                            <w:rPr>
                              <w:rFonts w:ascii="Arial" w:hAnsi="Arial" w:cs="Arial"/>
                              <w:color w:val="000000" w:themeColor="text1"/>
                              <w:kern w:val="24"/>
                              <w:sz w:val="24"/>
                              <w:szCs w:val="24"/>
                            </w:rPr>
                          </w:pPr>
                          <w:r>
                            <w:rPr>
                              <w:rFonts w:ascii="Arial" w:hAnsi="Arial" w:cs="Arial"/>
                              <w:color w:val="000000" w:themeColor="text1"/>
                              <w:kern w:val="24"/>
                            </w:rPr>
                            <w:t>200 nm</w:t>
                          </w:r>
                        </w:p>
                      </w:txbxContent>
                    </v:textbox>
                  </v:shape>
                </v:group>
                <w10:anchorlock/>
              </v:group>
            </w:pict>
          </mc:Fallback>
        </mc:AlternateContent>
      </w:r>
    </w:p>
    <w:p w14:paraId="04CED36D" w14:textId="77777777" w:rsidR="00027056" w:rsidRDefault="00027056" w:rsidP="00B922BF">
      <w:pPr>
        <w:spacing w:line="480" w:lineRule="auto"/>
        <w:rPr>
          <w:sz w:val="24"/>
        </w:rPr>
      </w:pPr>
    </w:p>
    <w:p w14:paraId="0D91A8F5" w14:textId="6AD30546" w:rsidR="006E5AD0" w:rsidRDefault="00BB7FEC" w:rsidP="006E5AD0">
      <w:pPr>
        <w:rPr>
          <w:sz w:val="24"/>
        </w:rPr>
      </w:pPr>
      <w:r w:rsidRPr="005E1E0D">
        <w:rPr>
          <w:sz w:val="24"/>
        </w:rPr>
        <w:t xml:space="preserve">Figure </w:t>
      </w:r>
      <w:r w:rsidR="0086021C" w:rsidRPr="005E1E0D">
        <w:rPr>
          <w:sz w:val="24"/>
        </w:rPr>
        <w:t>3</w:t>
      </w:r>
      <w:r w:rsidRPr="005E1E0D">
        <w:rPr>
          <w:sz w:val="24"/>
        </w:rPr>
        <w:t xml:space="preserve"> (</w:t>
      </w:r>
      <w:r w:rsidR="00E146E4">
        <w:rPr>
          <w:sz w:val="24"/>
        </w:rPr>
        <w:t>a</w:t>
      </w:r>
      <w:r w:rsidRPr="005E1E0D">
        <w:rPr>
          <w:sz w:val="24"/>
        </w:rPr>
        <w:t xml:space="preserve">) </w:t>
      </w:r>
      <w:r w:rsidR="00A72EFE" w:rsidRPr="005E1E0D">
        <w:rPr>
          <w:sz w:val="24"/>
        </w:rPr>
        <w:t>TEM i</w:t>
      </w:r>
      <w:r w:rsidR="0086021C" w:rsidRPr="005E1E0D">
        <w:rPr>
          <w:sz w:val="24"/>
        </w:rPr>
        <w:t xml:space="preserve">mage of the </w:t>
      </w:r>
      <w:r w:rsidR="0016698F" w:rsidRPr="005E1E0D">
        <w:rPr>
          <w:sz w:val="24"/>
        </w:rPr>
        <w:t xml:space="preserve">sample </w:t>
      </w:r>
      <w:r w:rsidR="0086021C" w:rsidRPr="005E1E0D">
        <w:rPr>
          <w:sz w:val="24"/>
        </w:rPr>
        <w:t xml:space="preserve">showing nanocrystals, </w:t>
      </w:r>
      <w:r w:rsidR="0016698F" w:rsidRPr="005E1E0D">
        <w:rPr>
          <w:sz w:val="24"/>
        </w:rPr>
        <w:t>the scale bar is 1,000 nm, (</w:t>
      </w:r>
      <w:r w:rsidR="00E146E4">
        <w:rPr>
          <w:sz w:val="24"/>
        </w:rPr>
        <w:t>b</w:t>
      </w:r>
      <w:r w:rsidR="0016698F" w:rsidRPr="005E1E0D">
        <w:rPr>
          <w:sz w:val="24"/>
        </w:rPr>
        <w:t>) TEM sample showing crystallites that are in the 100 nm size range, the scale bar is 100 nm (</w:t>
      </w:r>
      <w:r w:rsidR="00E146E4">
        <w:rPr>
          <w:sz w:val="24"/>
        </w:rPr>
        <w:t>c</w:t>
      </w:r>
      <w:r w:rsidR="0016698F" w:rsidRPr="005E1E0D">
        <w:rPr>
          <w:sz w:val="24"/>
        </w:rPr>
        <w:t xml:space="preserve">) TEM </w:t>
      </w:r>
      <w:r w:rsidRPr="005E1E0D">
        <w:rPr>
          <w:sz w:val="24"/>
        </w:rPr>
        <w:t>image of the chalcedony band revealing that it is composed of amorphous silica and nanocrystalline quartz. (</w:t>
      </w:r>
      <w:r w:rsidR="00E146E4">
        <w:rPr>
          <w:sz w:val="24"/>
        </w:rPr>
        <w:t>d</w:t>
      </w:r>
      <w:r w:rsidRPr="005E1E0D">
        <w:rPr>
          <w:sz w:val="24"/>
        </w:rPr>
        <w:t>) Selected area diffraction pattern from amorphous silica with no diffraction spots</w:t>
      </w:r>
      <w:r w:rsidR="0086021C" w:rsidRPr="005E1E0D">
        <w:rPr>
          <w:sz w:val="24"/>
        </w:rPr>
        <w:t xml:space="preserve"> indicating a non-crystalline or amorphous silica phase</w:t>
      </w:r>
      <w:r w:rsidRPr="005E1E0D">
        <w:rPr>
          <w:sz w:val="24"/>
        </w:rPr>
        <w:t>. (</w:t>
      </w:r>
      <w:r w:rsidR="00E146E4">
        <w:rPr>
          <w:sz w:val="24"/>
        </w:rPr>
        <w:t>e</w:t>
      </w:r>
      <w:r w:rsidRPr="005E1E0D">
        <w:rPr>
          <w:sz w:val="24"/>
        </w:rPr>
        <w:t>) Selected area diffraction pattern from nanocrystalline quartz with charac</w:t>
      </w:r>
      <w:r w:rsidR="0086021C" w:rsidRPr="005E1E0D">
        <w:rPr>
          <w:sz w:val="24"/>
        </w:rPr>
        <w:t>t</w:t>
      </w:r>
      <w:r w:rsidRPr="005E1E0D">
        <w:rPr>
          <w:sz w:val="24"/>
        </w:rPr>
        <w:t>eristic diffraction spots</w:t>
      </w:r>
      <w:r w:rsidR="0086021C" w:rsidRPr="005E1E0D">
        <w:rPr>
          <w:sz w:val="24"/>
        </w:rPr>
        <w:t xml:space="preserve"> indicating crystalline silica</w:t>
      </w:r>
      <w:r w:rsidR="007A30B1" w:rsidRPr="005E1E0D">
        <w:rPr>
          <w:sz w:val="24"/>
        </w:rPr>
        <w:t xml:space="preserve"> (from French et al., 2012)</w:t>
      </w:r>
      <w:r w:rsidRPr="005E1E0D">
        <w:rPr>
          <w:sz w:val="24"/>
        </w:rPr>
        <w:t>.</w:t>
      </w:r>
    </w:p>
    <w:p w14:paraId="3C7E3575" w14:textId="77777777" w:rsidR="006E5AD0" w:rsidRDefault="006E5AD0">
      <w:pPr>
        <w:rPr>
          <w:sz w:val="24"/>
        </w:rPr>
      </w:pPr>
      <w:r>
        <w:rPr>
          <w:sz w:val="24"/>
        </w:rPr>
        <w:br w:type="page"/>
      </w:r>
    </w:p>
    <w:p w14:paraId="3B669E48" w14:textId="4D39C0DD" w:rsidR="00BB7FEC" w:rsidRDefault="006E5AD0" w:rsidP="00B922BF">
      <w:pPr>
        <w:spacing w:line="480" w:lineRule="auto"/>
        <w:rPr>
          <w:sz w:val="24"/>
        </w:rPr>
      </w:pPr>
      <w:r w:rsidRPr="006E5AD0">
        <w:rPr>
          <w:sz w:val="24"/>
        </w:rPr>
        <w:lastRenderedPageBreak/>
        <mc:AlternateContent>
          <mc:Choice Requires="wpg">
            <w:drawing>
              <wp:inline distT="0" distB="0" distL="0" distR="0" wp14:anchorId="3BA8C35D" wp14:editId="154BBCF4">
                <wp:extent cx="5859462" cy="4539673"/>
                <wp:effectExtent l="19050" t="19050" r="27305" b="13335"/>
                <wp:docPr id="37" name="Group 1"/>
                <wp:cNvGraphicFramePr xmlns:a="http://schemas.openxmlformats.org/drawingml/2006/main"/>
                <a:graphic xmlns:a="http://schemas.openxmlformats.org/drawingml/2006/main">
                  <a:graphicData uri="http://schemas.microsoft.com/office/word/2010/wordprocessingGroup">
                    <wpg:wgp>
                      <wpg:cNvGrpSpPr/>
                      <wpg:grpSpPr>
                        <a:xfrm>
                          <a:off x="0" y="0"/>
                          <a:ext cx="5859462" cy="4539673"/>
                          <a:chOff x="0" y="0"/>
                          <a:chExt cx="5859462" cy="4539673"/>
                        </a:xfrm>
                      </wpg:grpSpPr>
                      <pic:pic xmlns:pic="http://schemas.openxmlformats.org/drawingml/2006/picture">
                        <pic:nvPicPr>
                          <pic:cNvPr id="38" name="Picture 38"/>
                          <pic:cNvPicPr>
                            <a:picLocks noChangeAspect="1" noChangeArrowheads="1"/>
                          </pic:cNvPicPr>
                        </pic:nvPicPr>
                        <pic:blipFill rotWithShape="1">
                          <a:blip r:embed="rId23">
                            <a:lum bright="18000" contrast="18000"/>
                            <a:extLst>
                              <a:ext uri="{28A0092B-C50C-407E-A947-70E740481C1C}">
                                <a14:useLocalDpi xmlns:a14="http://schemas.microsoft.com/office/drawing/2010/main" val="0"/>
                              </a:ext>
                            </a:extLst>
                          </a:blip>
                          <a:srcRect t="4800" b="17754"/>
                          <a:stretch/>
                        </pic:blipFill>
                        <pic:spPr bwMode="auto">
                          <a:xfrm>
                            <a:off x="0" y="0"/>
                            <a:ext cx="5859462" cy="4539673"/>
                          </a:xfrm>
                          <a:prstGeom prst="rect">
                            <a:avLst/>
                          </a:prstGeom>
                          <a:noFill/>
                          <a:ln w="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39" name="Text Box 13"/>
                        <wps:cNvSpPr txBox="1">
                          <a:spLocks noChangeArrowheads="1"/>
                        </wps:cNvSpPr>
                        <wps:spPr bwMode="auto">
                          <a:xfrm>
                            <a:off x="2049351" y="1271572"/>
                            <a:ext cx="1066799" cy="409574"/>
                          </a:xfrm>
                          <a:prstGeom prst="rect">
                            <a:avLst/>
                          </a:prstGeom>
                          <a:solidFill>
                            <a:schemeClr val="bg1">
                              <a:alpha val="65097"/>
                            </a:schemeClr>
                          </a:solidFill>
                          <a:ln w="9525">
                            <a:solidFill>
                              <a:schemeClr val="tx1"/>
                            </a:solidFill>
                            <a:miter lim="800000"/>
                            <a:headEnd/>
                            <a:tailEnd/>
                          </a:ln>
                        </wps:spPr>
                        <wps:txbx>
                          <w:txbxContent>
                            <w:p w14:paraId="331C55BE" w14:textId="77777777" w:rsidR="006E5AD0" w:rsidRDefault="006E5AD0" w:rsidP="006E5AD0">
                              <w:pPr>
                                <w:spacing w:before="216"/>
                                <w:textAlignment w:val="baseline"/>
                                <w:rPr>
                                  <w:rFonts w:ascii="Arial" w:hAnsi="Arial" w:cs="Arial"/>
                                  <w:b/>
                                  <w:bCs/>
                                  <w:color w:val="0066FF"/>
                                  <w:kern w:val="24"/>
                                  <w:sz w:val="36"/>
                                  <w:szCs w:val="36"/>
                                </w:rPr>
                              </w:pPr>
                              <w:r>
                                <w:rPr>
                                  <w:rFonts w:ascii="Arial" w:hAnsi="Arial" w:cs="Arial"/>
                                  <w:b/>
                                  <w:bCs/>
                                  <w:color w:val="0066FF"/>
                                  <w:kern w:val="24"/>
                                  <w:sz w:val="36"/>
                                  <w:szCs w:val="36"/>
                                </w:rPr>
                                <w:t>Scan 1</w:t>
                              </w:r>
                            </w:p>
                          </w:txbxContent>
                        </wps:txbx>
                        <wps:bodyPr lIns="0" tIns="0" rIns="0" bIns="0" anchor="ctr" anchorCtr="1">
                          <a:spAutoFit/>
                        </wps:bodyPr>
                      </wps:wsp>
                      <wps:wsp>
                        <wps:cNvPr id="40" name="Text Box 13"/>
                        <wps:cNvSpPr txBox="1">
                          <a:spLocks noChangeArrowheads="1"/>
                        </wps:cNvSpPr>
                        <wps:spPr bwMode="auto">
                          <a:xfrm rot="19479387">
                            <a:off x="1669960" y="3116223"/>
                            <a:ext cx="1066799" cy="409574"/>
                          </a:xfrm>
                          <a:prstGeom prst="rect">
                            <a:avLst/>
                          </a:prstGeom>
                          <a:solidFill>
                            <a:schemeClr val="bg1">
                              <a:alpha val="65097"/>
                            </a:schemeClr>
                          </a:solidFill>
                          <a:ln w="9525">
                            <a:solidFill>
                              <a:schemeClr val="tx1"/>
                            </a:solidFill>
                            <a:miter lim="800000"/>
                            <a:headEnd/>
                            <a:tailEnd/>
                          </a:ln>
                        </wps:spPr>
                        <wps:txbx>
                          <w:txbxContent>
                            <w:p w14:paraId="611237E8" w14:textId="77777777" w:rsidR="006E5AD0" w:rsidRDefault="006E5AD0" w:rsidP="006E5AD0">
                              <w:pPr>
                                <w:spacing w:before="216"/>
                                <w:textAlignment w:val="baseline"/>
                                <w:rPr>
                                  <w:rFonts w:ascii="Arial" w:hAnsi="Arial" w:cs="Arial"/>
                                  <w:b/>
                                  <w:bCs/>
                                  <w:color w:val="0066FF"/>
                                  <w:kern w:val="24"/>
                                  <w:sz w:val="36"/>
                                  <w:szCs w:val="36"/>
                                </w:rPr>
                              </w:pPr>
                              <w:r>
                                <w:rPr>
                                  <w:rFonts w:ascii="Arial" w:hAnsi="Arial" w:cs="Arial"/>
                                  <w:b/>
                                  <w:bCs/>
                                  <w:color w:val="0066FF"/>
                                  <w:kern w:val="24"/>
                                  <w:sz w:val="36"/>
                                  <w:szCs w:val="36"/>
                                </w:rPr>
                                <w:t>Scan 2</w:t>
                              </w:r>
                            </w:p>
                          </w:txbxContent>
                        </wps:txbx>
                        <wps:bodyPr lIns="0" tIns="0" rIns="0" bIns="0" anchor="ctr" anchorCtr="1">
                          <a:spAutoFit/>
                        </wps:bodyPr>
                      </wps:wsp>
                      <wps:wsp>
                        <wps:cNvPr id="41" name="Text Box 13"/>
                        <wps:cNvSpPr txBox="1">
                          <a:spLocks noChangeArrowheads="1"/>
                        </wps:cNvSpPr>
                        <wps:spPr bwMode="auto">
                          <a:xfrm rot="18877196">
                            <a:off x="2866076" y="3302752"/>
                            <a:ext cx="1066799" cy="409574"/>
                          </a:xfrm>
                          <a:prstGeom prst="rect">
                            <a:avLst/>
                          </a:prstGeom>
                          <a:solidFill>
                            <a:schemeClr val="bg1">
                              <a:alpha val="65097"/>
                            </a:schemeClr>
                          </a:solidFill>
                          <a:ln w="9525">
                            <a:solidFill>
                              <a:schemeClr val="tx1"/>
                            </a:solidFill>
                            <a:miter lim="800000"/>
                            <a:headEnd/>
                            <a:tailEnd/>
                          </a:ln>
                        </wps:spPr>
                        <wps:txbx>
                          <w:txbxContent>
                            <w:p w14:paraId="12F7AFFA" w14:textId="77777777" w:rsidR="006E5AD0" w:rsidRDefault="006E5AD0" w:rsidP="006E5AD0">
                              <w:pPr>
                                <w:spacing w:before="216"/>
                                <w:textAlignment w:val="baseline"/>
                                <w:rPr>
                                  <w:rFonts w:ascii="Arial" w:hAnsi="Arial" w:cs="Arial"/>
                                  <w:b/>
                                  <w:bCs/>
                                  <w:color w:val="0066FF"/>
                                  <w:kern w:val="24"/>
                                  <w:sz w:val="36"/>
                                  <w:szCs w:val="36"/>
                                </w:rPr>
                              </w:pPr>
                              <w:r>
                                <w:rPr>
                                  <w:rFonts w:ascii="Arial" w:hAnsi="Arial" w:cs="Arial"/>
                                  <w:b/>
                                  <w:bCs/>
                                  <w:color w:val="0066FF"/>
                                  <w:kern w:val="24"/>
                                  <w:sz w:val="36"/>
                                  <w:szCs w:val="36"/>
                                </w:rPr>
                                <w:t>Scan 3</w:t>
                              </w:r>
                            </w:p>
                          </w:txbxContent>
                        </wps:txbx>
                        <wps:bodyPr lIns="0" tIns="0" rIns="0" bIns="0" anchor="ctr" anchorCtr="1">
                          <a:spAutoFit/>
                        </wps:bodyPr>
                      </wps:wsp>
                      <wps:wsp>
                        <wps:cNvPr id="42" name="Text Box 36"/>
                        <wps:cNvSpPr txBox="1">
                          <a:spLocks noChangeArrowheads="1"/>
                        </wps:cNvSpPr>
                        <wps:spPr bwMode="auto">
                          <a:xfrm>
                            <a:off x="2506526" y="2090711"/>
                            <a:ext cx="380999" cy="41211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326C47D"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8</w:t>
                              </w:r>
                            </w:p>
                          </w:txbxContent>
                        </wps:txbx>
                        <wps:bodyPr>
                          <a:spAutoFit/>
                        </wps:bodyPr>
                      </wps:wsp>
                      <wps:wsp>
                        <wps:cNvPr id="43" name="Text Box 38"/>
                        <wps:cNvSpPr txBox="1">
                          <a:spLocks noChangeArrowheads="1"/>
                        </wps:cNvSpPr>
                        <wps:spPr bwMode="auto">
                          <a:xfrm>
                            <a:off x="2339848" y="2527268"/>
                            <a:ext cx="380999" cy="61658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14CD1DE" w14:textId="77777777" w:rsidR="006E5AD0" w:rsidRDefault="006E5AD0" w:rsidP="006E5AD0">
                              <w:pPr>
                                <w:spacing w:before="168"/>
                                <w:textAlignment w:val="baseline"/>
                                <w:rPr>
                                  <w:rFonts w:ascii="Arial" w:hAnsi="Arial" w:cs="Arial"/>
                                  <w:color w:val="FFFFFF"/>
                                  <w:kern w:val="24"/>
                                  <w:sz w:val="28"/>
                                  <w:szCs w:val="28"/>
                                </w:rPr>
                              </w:pPr>
                              <w:r>
                                <w:rPr>
                                  <w:rFonts w:ascii="Arial" w:hAnsi="Arial" w:cs="Arial"/>
                                  <w:color w:val="FFFFFF"/>
                                  <w:kern w:val="24"/>
                                  <w:sz w:val="28"/>
                                  <w:szCs w:val="28"/>
                                </w:rPr>
                                <w:t>14</w:t>
                              </w:r>
                            </w:p>
                          </w:txbxContent>
                        </wps:txbx>
                        <wps:bodyPr>
                          <a:spAutoFit/>
                        </wps:bodyPr>
                      </wps:wsp>
                      <wps:wsp>
                        <wps:cNvPr id="44" name="Text Box 42"/>
                        <wps:cNvSpPr txBox="1">
                          <a:spLocks noChangeArrowheads="1"/>
                        </wps:cNvSpPr>
                        <wps:spPr bwMode="auto">
                          <a:xfrm>
                            <a:off x="2582722" y="3784552"/>
                            <a:ext cx="380999" cy="6165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1BFF0D"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22</w:t>
                              </w:r>
                            </w:p>
                          </w:txbxContent>
                        </wps:txbx>
                        <wps:bodyPr>
                          <a:spAutoFit/>
                        </wps:bodyPr>
                      </wps:wsp>
                      <wps:wsp>
                        <wps:cNvPr id="45" name="Text Box 42"/>
                        <wps:cNvSpPr txBox="1">
                          <a:spLocks noChangeArrowheads="1"/>
                        </wps:cNvSpPr>
                        <wps:spPr bwMode="auto">
                          <a:xfrm>
                            <a:off x="3497073" y="2565367"/>
                            <a:ext cx="380999" cy="6165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C14618D"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32</w:t>
                              </w:r>
                            </w:p>
                          </w:txbxContent>
                        </wps:txbx>
                        <wps:bodyPr>
                          <a:spAutoFit/>
                        </wps:bodyPr>
                      </wps:wsp>
                      <wps:wsp>
                        <wps:cNvPr id="46" name="Text Box 36"/>
                        <wps:cNvSpPr txBox="1">
                          <a:spLocks noChangeArrowheads="1"/>
                        </wps:cNvSpPr>
                        <wps:spPr bwMode="auto">
                          <a:xfrm>
                            <a:off x="1849337" y="1089011"/>
                            <a:ext cx="380999" cy="41211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4EF312A"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11</w:t>
                              </w:r>
                            </w:p>
                          </w:txbxContent>
                        </wps:txbx>
                        <wps:bodyPr>
                          <a:spAutoFit/>
                        </wps:bodyPr>
                      </wps:wsp>
                      <wps:wsp>
                        <wps:cNvPr id="47" name="Text Box 36"/>
                        <wps:cNvSpPr txBox="1">
                          <a:spLocks noChangeArrowheads="1"/>
                        </wps:cNvSpPr>
                        <wps:spPr bwMode="auto">
                          <a:xfrm>
                            <a:off x="3392303" y="1149335"/>
                            <a:ext cx="380999" cy="61658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4AD53A5"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22</w:t>
                              </w:r>
                            </w:p>
                          </w:txbxContent>
                        </wps:txbx>
                        <wps:bodyPr>
                          <a:spAutoFit/>
                        </wps:bodyPr>
                      </wps:wsp>
                      <wps:wsp>
                        <wps:cNvPr id="48" name="Text Box 36"/>
                        <wps:cNvSpPr txBox="1">
                          <a:spLocks noChangeArrowheads="1"/>
                        </wps:cNvSpPr>
                        <wps:spPr bwMode="auto">
                          <a:xfrm>
                            <a:off x="1401686" y="3236872"/>
                            <a:ext cx="380999" cy="41211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BEEF198"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8</w:t>
                              </w:r>
                            </w:p>
                          </w:txbxContent>
                        </wps:txbx>
                        <wps:bodyPr>
                          <a:spAutoFit/>
                        </wps:bodyPr>
                      </wps:wsp>
                      <wps:wsp>
                        <wps:cNvPr id="49" name="Rectangle 49"/>
                        <wps:cNvSpPr>
                          <a:spLocks noChangeArrowheads="1"/>
                        </wps:cNvSpPr>
                        <wps:spPr bwMode="auto">
                          <a:xfrm>
                            <a:off x="1944687" y="669925"/>
                            <a:ext cx="1781175" cy="1514475"/>
                          </a:xfrm>
                          <a:prstGeom prst="rect">
                            <a:avLst/>
                          </a:prstGeom>
                          <a:noFill/>
                          <a:ln w="19050">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0" name="Text Box 17"/>
                        <wps:cNvSpPr txBox="1">
                          <a:spLocks noChangeArrowheads="1"/>
                        </wps:cNvSpPr>
                        <wps:spPr bwMode="auto">
                          <a:xfrm>
                            <a:off x="1906484" y="593717"/>
                            <a:ext cx="609599" cy="50101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6D92256" w14:textId="77777777" w:rsidR="006E5AD0" w:rsidRDefault="006E5AD0" w:rsidP="006E5AD0">
                              <w:pPr>
                                <w:spacing w:before="216"/>
                                <w:textAlignment w:val="baseline"/>
                                <w:rPr>
                                  <w:rFonts w:ascii="Arial" w:hAnsi="Arial" w:cs="Arial"/>
                                  <w:color w:val="000000"/>
                                  <w:kern w:val="24"/>
                                  <w:sz w:val="36"/>
                                  <w:szCs w:val="36"/>
                                </w:rPr>
                              </w:pPr>
                              <w:r>
                                <w:rPr>
                                  <w:rFonts w:ascii="Arial" w:hAnsi="Arial" w:cs="Arial"/>
                                  <w:color w:val="000000"/>
                                  <w:kern w:val="24"/>
                                  <w:sz w:val="36"/>
                                  <w:szCs w:val="36"/>
                                </w:rPr>
                                <w:t>a</w:t>
                              </w:r>
                            </w:p>
                          </w:txbxContent>
                        </wps:txbx>
                        <wps:bodyPr>
                          <a:spAutoFit/>
                        </wps:bodyPr>
                      </wps:wsp>
                      <wps:wsp>
                        <wps:cNvPr id="51" name="Text Box 19"/>
                        <wps:cNvSpPr txBox="1">
                          <a:spLocks noChangeArrowheads="1"/>
                        </wps:cNvSpPr>
                        <wps:spPr bwMode="auto">
                          <a:xfrm>
                            <a:off x="1030231" y="2136748"/>
                            <a:ext cx="609599" cy="50101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2245143" w14:textId="77777777" w:rsidR="006E5AD0" w:rsidRDefault="006E5AD0" w:rsidP="006E5AD0">
                              <w:pPr>
                                <w:spacing w:before="216"/>
                                <w:textAlignment w:val="baseline"/>
                                <w:rPr>
                                  <w:rFonts w:ascii="Arial" w:hAnsi="Arial" w:cs="Arial"/>
                                  <w:color w:val="FFFFFF"/>
                                  <w:kern w:val="24"/>
                                  <w:sz w:val="36"/>
                                  <w:szCs w:val="36"/>
                                </w:rPr>
                              </w:pPr>
                              <w:r>
                                <w:rPr>
                                  <w:rFonts w:ascii="Arial" w:hAnsi="Arial" w:cs="Arial"/>
                                  <w:color w:val="FFFFFF"/>
                                  <w:kern w:val="24"/>
                                  <w:sz w:val="36"/>
                                  <w:szCs w:val="36"/>
                                </w:rPr>
                                <w:t>b</w:t>
                              </w:r>
                            </w:p>
                          </w:txbxContent>
                        </wps:txbx>
                        <wps:bodyPr>
                          <a:spAutoFit/>
                        </wps:bodyPr>
                      </wps:wsp>
                      <wps:wsp>
                        <wps:cNvPr id="52" name="Rectangle 52"/>
                        <wps:cNvSpPr>
                          <a:spLocks noChangeArrowheads="1"/>
                        </wps:cNvSpPr>
                        <wps:spPr bwMode="auto">
                          <a:xfrm>
                            <a:off x="1058862" y="2208213"/>
                            <a:ext cx="1781175" cy="1514475"/>
                          </a:xfrm>
                          <a:prstGeom prst="rect">
                            <a:avLst/>
                          </a:prstGeom>
                          <a:noFill/>
                          <a:ln w="19050">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3" name="Rectangle 53"/>
                        <wps:cNvSpPr>
                          <a:spLocks noChangeArrowheads="1"/>
                        </wps:cNvSpPr>
                        <wps:spPr bwMode="auto">
                          <a:xfrm>
                            <a:off x="2659062" y="2508250"/>
                            <a:ext cx="1371600" cy="1514475"/>
                          </a:xfrm>
                          <a:prstGeom prst="rect">
                            <a:avLst/>
                          </a:prstGeom>
                          <a:noFill/>
                          <a:ln w="19050">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4" name="Text Box 22"/>
                        <wps:cNvSpPr txBox="1">
                          <a:spLocks noChangeArrowheads="1"/>
                        </wps:cNvSpPr>
                        <wps:spPr bwMode="auto">
                          <a:xfrm>
                            <a:off x="2582722" y="2412969"/>
                            <a:ext cx="609599" cy="501014"/>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C105873" w14:textId="77777777" w:rsidR="006E5AD0" w:rsidRDefault="006E5AD0" w:rsidP="006E5AD0">
                              <w:pPr>
                                <w:spacing w:before="216"/>
                                <w:textAlignment w:val="baseline"/>
                                <w:rPr>
                                  <w:rFonts w:ascii="Arial" w:hAnsi="Arial" w:cs="Arial"/>
                                  <w:color w:val="FFFFFF"/>
                                  <w:kern w:val="24"/>
                                  <w:sz w:val="36"/>
                                  <w:szCs w:val="36"/>
                                </w:rPr>
                              </w:pPr>
                              <w:r>
                                <w:rPr>
                                  <w:rFonts w:ascii="Arial" w:hAnsi="Arial" w:cs="Arial"/>
                                  <w:color w:val="FFFFFF"/>
                                  <w:kern w:val="24"/>
                                  <w:sz w:val="36"/>
                                  <w:szCs w:val="36"/>
                                </w:rPr>
                                <w:t>c</w:t>
                              </w:r>
                            </w:p>
                          </w:txbxContent>
                        </wps:txbx>
                        <wps:bodyPr>
                          <a:spAutoFit/>
                        </wps:bodyPr>
                      </wps:wsp>
                    </wpg:wgp>
                  </a:graphicData>
                </a:graphic>
              </wp:inline>
            </w:drawing>
          </mc:Choice>
          <mc:Fallback>
            <w:pict>
              <v:group w14:anchorId="3BA8C35D" id="Group 1" o:spid="_x0000_s1051" style="width:461.35pt;height:357.45pt;mso-position-horizontal-relative:char;mso-position-vertical-relative:line" coordsize="58594,45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wfdNgYAAAgrAAAOAAAAZHJzL2Uyb0RvYy54bWzsWm1v2zYQ/j5g/4HQ&#10;98YiJVKSEafo0hcU6LZg7bDPtCxbQiVRoOjY+fe7IyX5rVnTdLWNJh/iiHqheHfP3T131OXLdVWS&#10;20y3haonHr3wPZLVqZoV9WLi/f3p7YvYI62R9UyWqs4m3l3Wei+vfv3lctWMM6ZyVc4yTWCSuh2v&#10;momXG9OMR6M2zbNKtheqyWq4OFe6kgaGejGaabmC2atyxHxfjFZKzxqt0qxt4exrd9G7svPP51lq&#10;/pzP28yQcuLB2oz91fZ3ir+jq0s5XmjZ5EXaLUM+YhWVLGp46TDVa2kkWeriYKqqSLVq1dxcpKoa&#10;qfm8SDMrA0hD/T1p3mm1bKwsi/Fq0QxqAtXu6enR06Z/3N5oUswmXhB5pJYV2Mi+llDUzapZjOGW&#10;d7r52Nzo7sTCjVDc9VxX+B8EIWur1btBq9nakBRO8pgnoWAeSeFayINERIHTe5qDcQ6eS/M3X3ly&#10;1L94hOsbltMU6Rj+OjXB0YGavg4neMosdeZ1k1QPmqOS+vOyeQEWbaQppkVZmDuLTrAdLqq+vSnS&#10;G+0GWxoH33Aah8v4VhLEqBh8BO9yz0iU6YNKP7ekVte5rBfZq7YBYIO7wfP9Ka3VKs/krMXTMMlo&#10;dxY73FnHtCyat0VZEq3MP4XJP+ayAeNTC2O82KkAnGUPbF/QogPya5Uuq6w2zjN1VoI2VN3mRdN6&#10;RI+zapoB0PT7mXtJuazIVBeLHEWJfR/8M1W10bIdTqAgcoyrQZS1Ov0LBEcvDuF+j4AL0yjioYNT&#10;a3Rm0rwXvhfQKbQF/JLp6nc1AyHl0igr5/fgd0AhWEi35l2mKoIHICEs0k4vbz+0xsnQ34Jy1AoV&#10;D+fluKzJCj3GiqfKYoZX7AAjYHZdanIrIXaZtbMqKGH7rqowED7Lopp4qEDQiZ0VgfCmntljI4vS&#10;HcOCy7pDBqqjOwSgoKND/G17m8PowOrfFGIsmEAonHYL8EkP+E8YHH5Ta0JtKOhuwxhDzBrO9zhs&#10;mz3kH8B861H3ugcZmvlhEnDwHwhJlEWUR8xprg9a1BciSmC9Nmj5CY8syB5v8x2z2fS2Me504RxC&#10;lk0unb0F95PI+jFYvIeCdYadiRx8Es74URGESncIwiOznq5tCtkYc6pmd2DL8n0NQMK82x/o/mDa&#10;H8g6zRUEmdRoj7jBtYGxU0nbvAJffVtYL8KXuZlBEzgAxB4JuiEI4WL1SaCLQRpUkoRREsSRtXWX&#10;cqkQSSJgdYDkgFLBWJdcn5H8kFh4H5Ktt2/w9jMhGVmD5XmnRHIcRxFNxDaSWSyEHwmH5MBnEX+O&#10;yd+Q1e9DMkc3+DmRDDXFHpID0UsLrOOIdIL7gjMHXeYnfkQtW5PjPggHsZ8MbIIySr+TTRwwyGNT&#10;ABDNVtcdv70PfIM5+rQNbOZcMnpwiB5bfqEsx0VPECRxCMUgpHDGWcSEXceX0SOo4PETQY8lwJvQ&#10;Zcuic0FPeICe0Kar46OHxwAZCIVIAKM45Ptpczv2HBM9ejEdyldbm9riFCqonQrmURXsfeFm8N8z&#10;DDf8XAAThEnkQwvOhRvBA2H97PTh5gSASXq6cIaAATpxHuyGxtAswfYwNkv8OPGf2Y1tdzAb0M40&#10;Pw3d/KHKOxE3BnLDAt+FG+C9gCRbkZw+3PRdtf+9wfowbsy6DZZNS+uMuPGwM3Fq9NDQpyLumgIs&#10;EPF+o3ab3YRPp7ICwrdT1p8VNx7a/LhbAxtWZUbCIdN2pZVb8I/p7kOfNASk2ISF7VHojtutkL4a&#10;p1FMaQSEDJv7lNMwhAHc8fju/kE9ThOfH3VX5z+DjmM3ZAX73BOvho34vtPu2u4oOqax47XTQTf7&#10;5IYO1d5Ri28wlAihoEZyw5MgcsvYZCcBez9954bDFv0T6dy4XYTz5Da4b7fHjOl+eDnONiL1oU8d&#10;uG1ERqGQgi7OTqR5qujZ2z45p+wE7ZEOPZvs5FomiPZjZCefxzF+DwMRhzE/BuDsguY5PZ08PQ29&#10;4S2M7H+p8CMZDBMc8lKHEQ4YgYS5E1goZCphv5h5pjD45cAJKMxhB3hDyo9KYdhWB5hBDZQImw2f&#10;Ocze1ucDs5D9qBA+t7T1QPdpKH7PuT22hHnzAevVvwAAAP//AwBQSwMECgAAAAAAAAAhAEVW8etk&#10;VgkAZFYJABQAAABkcnMvbWVkaWEvaW1hZ2UxLnBuZ4lQTkcNChoKAAAADUlIRFIAAAPoAAAD6AgC&#10;AAAAwsFDswAAAAFzUkdCAK7OHOkAAAAJcEhZcwAADsQAAA7EAZUrDhsAAP+1SURBVHhe7P3Z03Zd&#10;d9b1/yD2fd+goAiSYBIiCWmIwRSEQClWIRtSpVXuu+s/QPhTdNOyiqIEEQopoRAUCE0CSUBC39hh&#10;37f4ffN5crwj67rfB+u35V211sa65jnXnGOOcYxjjDnXXOs8r5/2V//qX/3/vceLwIvAi8CLwIvA&#10;i8CLwIvAi8CLwP+3Efjp/99W79XuReBF4EXgReBF4EXgReBF4EXgReArCLwL95cHLwIvAi8CLwIv&#10;Ai8CLwIvAi8CnwEC78L9M3DSq+KLwIvAi8CLwIvAi8CLwIvAi8C7cH858CLwIvAi8CLwIvAi8CLw&#10;IvAi8Bkg8C7cPwMnvSq+CLwIvAi8CLwIvAi8CLwIvAi8C/eXAy8CLwIvAi8CLwIvAi8CLwIvAp8B&#10;Au/C/TNw0qvii8CLwIvAi8CLwIvAi8CLwIvAu3B/OfAi8CLwIvAi8CLwIvAi8CLwIvAZIPAu3D8D&#10;J70qvgi8CLwIvAi8CLwIvAi8CLwIvAv3lwMvAi8CLwIvAi8CLwIvAi8CLwKfAQLvwv0zcNKr4ovA&#10;i8CLwIvAi8CLwIvAi8CLwLtwfznwIvAi8CLwIvAi8CLwIvAi8CLwGSDwLtw/Aye9Kr4IvAi8CLwI&#10;vAi8CLwIvAi8CLwL95cDLwIvAi8CLwIvAi8CLwIvAi8CnwEC78L9M3DSq+KLwIvAi8CLwIvAi8CL&#10;wIvAi8C7cH858CLwIvAi8CLwIvAi8CLwIvAi8Bkg8C7cPwMnvSq+CLwIvAi8CLwIvAi8CLwIvAi8&#10;C/eXAy8CLwIvAi8CLwIvAi8CLwIvAp8BAu/C/TNw0qvii8CLwIvAi8CLwIvAi8CLwIvAu3B/OfAi&#10;8CLwIvAi8CLwIvAi8CLwIvAZIPAu3D8DJ70qvgi8CLwIvAi8CLwIvAi8CLwIvAv3lwMvAi8CLwIv&#10;Ai8CLwIvAi8CLwKfAQLvwv0zcNKr4ovAi8CLwIvAi8CLwIvAi8CLwLtwfznwIvAi8CLwIvAi8CLw&#10;IvAi8CLwGSDwLtw/Aye9Kr4IvAi8CLwIvAi8CLwIvAi8CLwL95cDLwIvAi8CLwIvAi8CLwIvAi8C&#10;nwEC78L9M3DSq+KLwIvAi8CLwIvAi8CLwIvAi8C7cH858CLwIvAi8CLwIvAi8CLwIvAi8Bkg8C7c&#10;PwMnvSq+CLwIvAi8CLwIvAi8CLwIvAi8C/eXAy8CLwIvAi8CLwIvAi8CLwIvAp8BAu/C/TNw0qvi&#10;i8CLwIvAi8CLwIvAi8CLwIvAu3B/OfAi8CLwIvAi8CLwIvAi8CLwIvAZIPAu3D8DJ70qvgi8CLwI&#10;vAi8CLwIvAi8CLwIvAv3lwMvAi8CLwIvAi8CLwIvAi8CLwKfAQLvwv0zcNKr4ovAi8CLwIvAi8CL&#10;wIvAi8CLwLtwfznwIvAi8CLwIvAi8CLwIvAi8CLwGSDwLtw/Aye9Kr4IvAi8CLwIvAi8CLwIvAi8&#10;CLwL95cDLwIvAi8CLwIvAi8CLwIvAi8CnwEC78L9M3DSq+KLwIvAi8CLwIvAi8CLwIvAi8C7cH85&#10;8CLwIvAi8CLwIvAi8CLwIvAi8Bkg8C7cPwMnvSq+CLwIvAi8CLwIvAi8CLwIvAi8C/eXAy8CLwIv&#10;Ai8CLwIvAi8CLwIvAp8BAu/C/TNw0qvii8CLwIvAi8CLwIvAi8CLwIvAu3B/OfAi8CLwIvAi8CLw&#10;IvAi8CLwIvAZIPAu3D8DJ70qvgi8CLwIvAi8CLwIvAi8CLwIvAv3lwMvAi8CLwIvAi8CLwIvAi8C&#10;LwKfAQLvwv0zcNKr4ovAi8CLwIvAi8CLwIvAi8CLwLtwfznwIvAi8CLwIvAi8CLwIvAi8CLwGSDw&#10;Ltw/Aye9Kr4IvAi8CLwIvAi8CLwIvAi8CLwL95cDLwIvAi8CLwIvAi8CLwIvAi8CnwEC78L9M3DS&#10;q+KLwIvAi8CLwIvAi8CLwIvAi8C7cH858CLwIvAi8CLwIvAi8CLwIvAi8Bkg8C7cPwMnvSq+CLwI&#10;vAi8CLwIvAi8CLwIvAi8C/eXAy8CLwIvAi8CLwIvAi8CLwIvAp8BAu/C/TNw0qvii8CLwIvAi8CL&#10;wIvAi8CLwIvAu3B/OfAi8CLwIvAi8CLwIvAi8CLwIvAZIPAu3D8DJ70qvgi8CLwIvAi8CLwIvAi8&#10;CLwIvAv3lwMvAi8CLwIvAi8CLwIvAi8CLwKfAQLvwv0zcNKr4ovAi8CLwIvAi8CLwIvAi8CLwLtw&#10;fznwIvAi8CLwIvAi8CLwIvAi8CLwGSDwLtw/Aye9Kr4IvAi8CLwIvAi8CLwIvAi8CLwL95cDLwIv&#10;Ai8CLwIvAi8CLwIvAi8CnwEC78L9M3DSq+KLwIvAi8CLwIvAi8CLwIvAi8C7cH858CLwIvAi8CLw&#10;IvAi8CLwIvAi8Bkg8C7cPwMnvSq+CLwIvAi8CLwIvAi8CLwIvAi8C/eXAy8CLwIvAi8CLwIvAi8C&#10;LwIvAp8BAu/C/TNw0qvii8CLwIvAi8CLwIvAi8CLwIvAu3B/OfAi8CLwIvAi8CLwIvAi8CLwIvAZ&#10;IPAu3D8DJ70qvgi8CLwIvAi8CLwIvAi8CLwIvAv3lwMvAi8CLwIvAi8CLwIvAi8CLwKfAQLvwv0z&#10;cNKr4ovAi8CLwIvAi8CLwIvAi8CLwLtwfznwIvAi8CLwIvAi8CLwIvAi8CLwGSDwLtw/Aye9Kr4I&#10;vAi8CLwIvAi8CLwIvAi8CLwL95cDLwIvAi8CLwIvAi8CLwIvAi8CnwEC78L9M3DSq+KLwIvAi8CL&#10;wIvAi8CLwIvAi8C7cH858CLwIvAi8CLwIvAi8CLwIvAi8Bkg8C7cPwMnvSq+CLwIvAi8CLwIvAi8&#10;CLwIvAi8C/eXAy8CLwIvAi8CLwIvAi8CLwIvAp8BAu/C/TNw0qvii8CLwIvAi8CLwIvAi8CLwIvA&#10;T/urP3H82//2v9357/v7/r7/+//+v3/Gz/gZ/8f/8X/8zX/z3/zTf/pP/7qv+7rOHZCqjcqa/V//&#10;1//lXOVf99f9dT/tp/206iv/7//7/15lHztqUE0fu/S3/C1/i47V/41/49/oUkdiq5knVm4gZQP9&#10;n//n/6n9Y+j/5X/5XyiWzg3dmUyKJeTv+rv+rmxRX2Wq/tiP/ViS/7F/7B+r8uf8nJ9T5Z/9s3+2&#10;lr/tt/22hP/QD/1QY/3cn/tza/m3/W1/W22+/uu/vvqE/6yf9bMq/AP/wD9Q47/+r//rE/I//U//&#10;E5U6N0rj/s//8//8v/1v/1syKfA3/A1/w9/0N/1NtQdCNc50/h//x/8xIZnQ1eRXzgWd/8Jf+As1&#10;+HN/7s91Tv9a/rf/7X9b4watZUg24v/wP/wPfaw+HWpjuP/sP/vPOv/3//1/34h/z9/z9zRWEjLh&#10;v/6v/+vKGU7t2mRjXfqYqBp3JjzX1OBv/Vv/1mpCgIT/5r/5bypnWmVkwArd/+F/+B+u0NUsrW/D&#10;/e1/+9+efO7rXMsw6Zy2DVEhk6uvS806EgLDnNLVv//v//vrCMYf//EfT+Bf+St/JQVqGZ4B9bXi&#10;lmkpQ+3OgdPHJHx5F3ryS70aN/Qq59MRNW1rkwI1CJ/OP/Nn/szaZDVvpmFXSciKtG3o/+6/++9c&#10;pQBYgFx78VJ73s+nWtb9v/wv/8uaVV9N7gP4HDetWIpdCa/Mj30Ug3VJjoiuV2dxUZvcRO2hzUd4&#10;RT2MJYFR+t6coBnzGyIOix32VugcaevV6EkLyRrQJwwrF1ldDasuFV9ivO540uj1GnVrX4P/9X/9&#10;XxUa+u/+u//u6VN9jYV8FEpI4cCEWhYpdeHi6vmLPpAvyvircYcYe+c4HudEfGjQaqgtD1ROq8QG&#10;cuW/8+/8O4WAcEu33/AbfkMs+lN/6k/VXWL5h/6hfyiBf+/f+/dW44A59nYpUWIz9YqIzn/6T//p&#10;Rvzjf/yPN9Dv+T2/J2WikOQQc7JL4urqP/qP/qN54du+7ds6/8pf+Sup8Z//5/95khPS+df+2l+b&#10;qO/+7u+uPpdpIDwXO0hYTbbXmGKUxDQhrwtmhhV6TIhgx7p8SsLa8yk5iNp53KsyG1dZS+TnvqSJ&#10;I8NtCugjc+ReH6eSMMGfVXKlXtQQudXgpI8O3pkcoqZkg0b+O+gaUxVuuJH++PlIWRoIPYrVBveo&#10;Gm9nFEtlIWAOz+sIiZe2kAzGPjJQLP8df8ffQf5wzvV1jGDy22i/0Vma/nrxXZVl1MRygRwuPE3N&#10;KDRgk1/3P/SH/lDnH/7hHwaRtJx6/8g/8o8kp1mp7oVe9bSNbGBJN/NmR+sZ+bDzn/kzfyY5f/SP&#10;/tE+NlfWJarX5mf/7J/d+df8ml+TGmWkzpmWemaBv/SX/hJaArNs3Mc/8Sf+RJdSpvJ3fdd3VW4t&#10;0VULEssV+DdWbTCT4QsZPp1zK8hFGVLH/+q/+q+Sk0By6hj44miE5Fnmc4EhRkt9OZoVhKQV+i2L&#10;NlyKcVDm1z5lRLHuVjILLqKGIZOTOaBYJ6xmFy9XkzskUiOGKs4gP/W0VMB85luZVEnPm0AgUy8z&#10;Hf23ZqgmrDoXkjGnaW6XBg7djGK4RlmcyjaYL7lVQ73Ggi3DLcP62KXqG5faqWchJLKqX4anWx87&#10;vvd7v3fhSY17fOFU1IHFIpD7KYFerkqILqkEvUu64w3jqasB++EyCSpvDWevXt9Rk2QK33pCXDIu&#10;nk1h0atL0NBH46utKblL5ryARin21nIQ9bEGDGG+0fOrRe1dlU7V270GVCLWQOYhuPXR6o05TOaR&#10;GlsSGWUEYvL0YYslV6OYjOcpIFNAy2E4J1bYeohrOLR6WFUphBZjc4GaQbfC/KvB2DWCMZacrloN&#10;SH/ChsI/hc4/uWhe5R1a+8cxe12VZI24yW/48PJ4qO/OqzfEOKyeSiurWWRxmYN36MBNy8uYs2CZ&#10;QDWkLeKgN5/SilEOSl6eAMEoVF3LaxTlp8YuSV4sfag0nNHGQHNubu0QOANqbZhAH9M8QwTCteIS&#10;u+7CR8YUI8xJSLx1JzBjATt6XApRdc4a62g1fTRgu7joKuVN1UK4srm5GxVqqNFxxEBFMpUpr9m8&#10;CQG9xsBL9VFrXYjlLOpVkGQseuxHAHDhABC5VOZRQ7359AHOYATvjZ0pNm5ofF3AUqiOGAnhzeFP&#10;uGMwPjqKrMdYZOq46FBDk0H9IMANB935d/MLDTVbgcyNCM+bitdg9rKCJlsObkrljuF2laxycXrx&#10;+Vhed10khBlCfpLFkUsVhM/0fCh8DSHwMe9AhmmLGrrRwcHS2kwCqGOg0eFs6WPeZPWIdMHBfLDL&#10;FUNjmizKKpBGh/FtcbTceOPuYfiou4Gu1fMX5Jc/gVxlQ1hLfOTbMs/1wkKAOY+oxMOHy9gIVRat&#10;b4UFwlV1YmfsvDlukzlvEruPQ0MsZ+yib7lualzA+eJeooMao193XC5RSXvLPzG71Cq7fhKi0WlX&#10;mWDoqXTNh7MhNi1yK5+qZD6eLPQWdB/j6ws+a/Ebf+Nv7NxOZ/a0UdTZOuxmbYpaT6AU+ytv9cYN&#10;u0qPgTXvmjZ87CpjdnVMcnXBM2cTOAfQx20KscnnpD66TdyytattUPWxna3a/+P/+D9esz//5/98&#10;dv27/+6/21V3+e00yAjNZ267u/SN3/iNFdoYq7694crtcyTc5h/3/Ef/0X/UuQ220pwb1nbIatlc&#10;mASRs5DToDv7dDAX1jg53ZDVrD3XznYKmWxZUzPbHsmxxf4X/+JfNDrzkTU/dsmOrx33tijSCkvc&#10;j9o5A5fbR3vJ7e3hHMMT0tB2YjIEmDULhMqJsuyQ3WSf3bsHDuu61DYhBOxrJupOWjWz1x56Q6kt&#10;yeQHlBHxbd6vMDJQ9X5k16PyEQk3NwEEOdv3zSi+gyr87X+YIdpazvyxtHrbgc65NYXtjNYXRLZm&#10;ebmxOrMIFO0z4Wr1dm4wIQlkzrkMV78IMhvhBtpzoich7S3dpBMyAXunrvm6gt0CmtcrfdwyZVTn&#10;9RpJkqZllyJPhttcr9LWOyskikBIuM0JzzHiamUbk3m/s80Ye8ZynO00wbVpYPvZjeuBW0jWBbAK&#10;IQmoBvKQoUIQ2YkfjBCu+0hl38sONzDt0IsU2zB2PWUwOuBPhwcF/+A/+A+6/+/Axt/5O38nOWiQ&#10;kJ7vpW0f0yoQatMhsVSwC2ss2TXh/8V/8V9U+E//0/+0c1vmNf4jf+SPdEYbQepRHoSZ8PN//s+v&#10;8Kt/9a/GYQP96I/+aJXf9E3fVON/8V/8F7OuTcoGvTc2m+ewooPHG8VdB0PIFBRqWKq9QwBCY5Re&#10;TFFJJmEsPGsPZI6QN6AkPK3kMlkK4vqOGkgdyA/JhQ9mUmmkEkeaGYU+8gk8cZhYMvGqmu1DrwFj&#10;79DG1VhHwuEMBArQv7IJHrZA0MCBt8Q6fCRcl53ZtdsAJtCnSwy0mdo8yLTl84ixpJc+yz9XmYQg&#10;rVGEQ6KGthlEsNjyxJMOTi82E/iH//Af7mPErsYsWTRVbm8bMubKRvGgaXvJtSxLMLM5ZUwraur1&#10;Iz/yIxnY4ybIdLWHxjX+Fb/iV/SxZ1OVTbsFI2Wq72zQJq+0/ZN/8k9WaU78lm/5ljT5eT/v53VV&#10;hvQwYWxfPRjV8+xcOXrwRaM3kOUBIokmfWuA8GDnBZfUWx7wPhroVQHlhAY1bCvInHiILTBHPxNW&#10;lcLQff5jx538zemzbm5lBeE1k2DpZmZM7eHDIu2H0tRTwwqc6aCbKZXvNNu2euOaGWuTZIsTh3GF&#10;ADnKbCffWNVLblubVSOa1EsLFi0wUT8k70DLhGBvaEng+7//+w36yeOLnQwMzv2LnwsWw/RPojgc&#10;KauknEu3nqlLiLv04BPzMOwexuW8exiRho82uxQcERTiU9jMSg3pnobmm5VNzDWLuAnpLAwWCaZq&#10;AcZAkxxDOvfR/oSBlsX0GlAzikp9zGdC4uK/WKVqLa1RxCeWREEpo6tYUgOzC5TcjFUw1y66jHtx&#10;GLbLC8KM1zospKDqlaoubccdEcMwBHZHR9T1+5yifnM/xGDbKIUfk4GGHszU8WsQ+yvVhoMAN23+&#10;Xq+xSwFn0tw98R3OoNQeH0heYF+VKgNt7rs6P/Bf4Ey+7oxNPo+bBUdF3qSMxikD9t3Ty5XT/K5m&#10;bj2xs4ujgfaIbqOj+mCcR3aDMXePNgvzeYGLO7vrHgcoRgfHoLv4pAYqGmuMoiHcUGtyeDlp28da&#10;vODYHXQImB6uGgC3/mCFLCf7d7hvAWmSK5t0UdqyuNVGl3aztyQwgWT6yFKcnJJd9TFlTDMUG7vQ&#10;Dw8NFDfcnUpuFbrqo0utRdyd7rg4XB7OTeHzMbNhIzQcD+rSje+mZ6JQ4o7ex62ktZwfr/ybDfgC&#10;PjfYH+0n7YHbg3h3xIsMyWoWJniyiOadmYnJc9AwmUXLOTPhBtrGImeKabOWg1S2X5bYKLC6Ei4U&#10;88tguSFAMTMsyRf5BezISUlP1XZ1NCbtk6PX2O4GgpkcDYfPiWWdSZMa4shAY6Aa0gxXlzjPChEq&#10;EGSGhAxSc9ngFTW0cnTJQrBjWYImyDxlVrgsurllLKLS0vg8cr3G0ocTfRxPFrzc8QifW8On8Fna&#10;kdnm/UdgTvOF2OX5Db2bmsYWjU1qSTb0cukDonvphucNwKvGqDuVbkFIzo8Tfp3FukfNw2Ts5WVg&#10;jiczxNUZu9sMbFkqmMJLHQ8A78cvHsDZcf8n/ol/orMdOzevF6CbFLAqpSGuS3oYcohfHmvJmNFF&#10;g0spi0v2f2TkXH7jHye4nzMoFg9EDsXM4h296Fa9F1i71e7cjnv1v/k3/+Yat/+EQAm0ZLea6dxe&#10;e9HumwDd9EsKje5dbTes9Le9t62LanZ/vCRVwX1554WlpODusy2BOu4V6gSaekkgvDftAr+yXNOl&#10;LejtFLY4qLJzRm1rPCHbO9Sr4WovbfXRxiRgq8w0XRqxN+EqtJ9hj5AJHbbw3btXKZHVvh2RUda7&#10;8jW2QbIn8mMkH9FNhGA5dnk+IEd/ktOP4OnjkjJWEGWNi2DAFMCdczHae/KwIER4XZjZ4SUl9/dw&#10;IISb7H0GF/mIsR13njUhVfYIwoIJbvy4BZmUukiZpY0lskb4XBO27W8hA8Dr6CYKnnYgWATPvYFt&#10;665mQqzuujDQJpmAEhePtGB3mb24auPZq1YqBzg6dUbynnJ0XuaxLEhaBS4TJrlGLFTOX11CmIau&#10;bJdIjQwQFPxVL1v79uBZmj6xvbMdGpg4aOWJQe0TRaCNolrSSlqjnkQhBaNK3TkoBNogT8lqGqtX&#10;aSu3HdjQ1XRGcrTXV4B4GgPwrOjxV5XOPUlr3N7BlcRmfnQSKdX7agrzy12Vf9Wv+lUpnC292hu2&#10;bUCiR11++S//5UH3Pd/zPXMEcwDCoW09ZouXqoMiCaFKZ9FkLL4eY4EzAxd3tcSiWmI7uLTHLjQm&#10;reOK4peaWRTKpZK2LqJpxNvO1LxcA0OsxqAsGsl5nx/5yCistk1TfVft++yxElv4d2K3UkEhwMLK&#10;MUyoATqO2Me1rOZjVmQXnI07d6zjPKsBVe0UZkW6FWuYDPOxenquo+4+dpb9zAKem4lr0wRndZ67&#10;t1YGiHtab7f/gT/wB9KnzfIu+YKZb50V+5v1mllEh/DPF7730ii23rtqwq2mzXLxUr38ae771m/9&#10;1gR6lt7Hyp7ysdoOfZc8B2sVURsz4zd8wzfU+Ju/+ZtxmPmb33EewZY/Hx6pjRi38OAp9xWSFe7J&#10;SI7NONlCyY7K6ucytiygarAliqmBqLGrj7hHJXouiBatyGzh50mpKQMPSUA5BUPIk9svkMORgWLW&#10;D2P75IxdG0iwiBrq7RLWIbCOtHV4/iwktyqrpbWHlsbdjL/7Fl1Ea222NjPBcR8DBcuU1H4z+F1L&#10;LANQSZ5Pk7/2jjuWpGhyLc62xjX8PbAQTMPL2OPiUIbpWmrj4xIBJwFrhwZ33DWbEI3HeEKEFmnU&#10;24hJc8te/RZYIcj3ta+l8F6XmVmDkBF7o7XGSctPCYzE4rzGkgjhrJjvSViY9ZF3B0Id6y4IBylR&#10;HQsMM4rwRk296PzwIEdgzzAZgHRwCKqfJPkXi5Kk1VdYcm59l5hcdeyqXb2NxcBaWkLd1YAu9ZWb&#10;2MJ82Ha2hSzRYyANp/Z19GUId2D1bbwyR/CX1IM2bmCUr3U1Rk4jsnGEn3OZoDHblbXnWeNqSVQI&#10;TL6O9v6tF2/IAKdjEkBK1HRmppqF4TQ3BD2Zb6lX5Xy6QXlkOs/kG86V3Y2MCTSU7JYNqIQJwJl3&#10;6viVp34/+eR3Ub/hagAx2Q1cY/6lrqtjGgqVXltGCJNFOs7z+McRhxvnAmEhPP2Xfy5/LAtcgm34&#10;tHbZN+porsFFg3ppZaAxJyWHFbdSODn0n4P4cTyvTOAeYUlfy3gVLF+IMiKXCQe3ox2+kMfLnpWn&#10;OUwuetfju4R7N70scvVdGrnRWpslhDsEBByicmTGQA2IkqI1WPhwruPG48JtHr9Jab6WtTYfVz9k&#10;UFH3pYX5ejU3fGYaUl2UktZYvL+rA/Na8cBhiehh8vWC8uX5BA6HueAmahnyHhfwmwTA23HxmYtF&#10;ouOmLFHJd/O1QkFUKIlur4QJsdqzZYnRJn2Voh7HELv6WG3WtmrUciBTBoXSQSo2TyGq6KhLs/Cy&#10;DRdwMQkabw0w0irQx7GwVXnpDZ/blxU3KQkBE9mU14W0h5B9TM4a3ALlb9/rpg1xuTqLrl0PzafS&#10;wLk1D3x8vNS61s1B67Uccl25LughfQ3h6+hH5QPGi2GXGP4xn1Q5mi3G67uVBrIt6G56GZhfUvji&#10;Hale727sXrVcSppOg4yUGkjrAoDS6ne+EKucWESHxZQ2Fv4JvMvF5YX5fprQAVkvI7HQo7SG64zK&#10;dm7aoOLjmnU73iTaS6LJ+a2/9bfW0mujJiTy3cCJ8yrvb014Fb4dO7OCe3QD1VJfacXctt1Ny/rd&#10;a7qjoG0CbX+2iwArMzrzTZ81aN+rsWxkVm82Aqz7SFSAras2/8DCCrsg1STEO9AMty8CpYyyfyBP&#10;WZF7yMAcW/tuu+1i2vCzX9imoGwIConY4wL1j0MkN0pibe0npJ8R6Jxr0q2fAOoMovkRYRJVJRgR&#10;LAdVTjcPSQfLOtZMQsfz9iC5BqPsGyXQ0hMTuLWPttbscPgugUENREMvQfIdrpLgbHTN6mXiWTjU&#10;i3MVlghuIPhVhKzrbG/YvrWO+9kiBtKBbg0nKm3oqhlnpmpt0A+pAFKladhCZEeaX9bRXDBCA6lY&#10;LUaq6Wylfn/Jx2+zIJ63EoHGHQnR15cQHPBxH6u7Svsifacl3bCxXl4tEw5+2Sbc6mjzG7XEAnrn&#10;FzmkLvzOWFQRU1QaZ8RCH7uaaQ1hqdFAdfHLS75M0qXQiEKoNXD2uIzwoqarf/kv/+W6ZEjN/AxR&#10;5c6u0kF8AYo+HkdYo/wz/8w/g6W/8Bf+wj56ede7wv/kP/lPZte/9C/9S9lb7GAmDLuakIboW0B1&#10;7xs4XW3vM6h7Jx44slMthbCQobzw5H1+2dkEtqAYK8isWQWLnoXDQkCcdsld/bhqxMtP3XnWeczh&#10;X+xC5sWsnI91YtNWeh/vkl2C1dJWX83gIO7sOxgIc7oqIgzKiqsVPcdG2sKKZzsqi7jd9ZG28Bw+&#10;aeLWTq9ZqkwaHTz9c5Pjx6B0WfZjPpTIvybwlDDEPU+HeNyz3D2+Ez61NH0YqKMulf/YH/tjlfu5&#10;pAQ2R6dAUVxNb5PXqxcEGstb7zVOlKe7kb/zfj7Ls1M6d65Le+ed23GvRv40dDRO1Hbc66Wv3JVw&#10;/sqoMO97ZX3sgWGiioLq+8mm0SYdPAmvBlUe+RPg9NHGkg6eMDQpwEp7T019JLAGZpBRfb9whbSL&#10;O7Spmds/POR92+EgIo1KkFkzt09gpKcdd2sJftycTmHadtBqMW4s05aO5j6jC3zEnu2LBYajEwy5&#10;L4HmZZqXi5LgqoUW8ptr2IKlkDHlLXx4gfIVRFzS7uh7H7J6CZaBu7VjFxCWfumWHLEscRmaUazu&#10;GxfsosPj+Ood3nCpBePnOcYwj6zlo1ryJbk30bBzA2tJyIQPJk6CjrFu6rntZ8BUWtI0oga6X+IO&#10;Pnpq7JA+DMrTa8DePm4XSozRE9DCzD0cslrUggvRd3UwkjxqDmR2jWo+Lu0WAAk3QXqzoo4IqpDA&#10;faxX5cWSIZg2R1SoHjj36uoTIjsws2YyuN1EZN20igyDkfLkd1j9bC7kqfEEmA/FfPREPkw0sCbg&#10;OIXRzHCTM9/xxR2xvsJsI6LfCEZnx7g9cwzawV5yiLrEExqrJHwJYiFGVDL1rY3dHdZ5YnB1m5Jr&#10;TzGEX/JdM1htsT7MP+rP0vliHryoGvQBtaGpDVsQLQaHM1HIM6OoVN+cu3WwUWa7soCimO20gYCf&#10;FOtcPc6AET7V+DY57/OdNhL0wy4BRc95ebCwYh+NQlpdxGlXmyF8Ez0m78ERiBK+r1RODjQkdHwY&#10;4ckfvGMUlKbPLGLpkHzs2hbLpnCBPOHLS/MLIUIYlzqbei1Jp/PQHg7EXg7P71gx0DRjHcCJnZkP&#10;7t3wx3wLIL5e9+k2D159unpbVkaqBfL8ojCn4PmsE7DGUhi1PjkuOfegFcOZQ7EBwqhrtdENBGF9&#10;ZdphfgEfw69ftFx3Wk3sVYxKWm5euzqw/TEigTTH7WWJtd/V9VUw1u0lz2CO51cU4I7q44C10TCk&#10;wD6yHUUdM5meMxkNjD7vPLDSZuQE3fXULJrY8WTOnQdv48Ydry4sDw6MltT4pKhh+OgLXgCOG4+a&#10;0WNRqea67PrxEqAud0Z4IO/SHP2RA2PpLvHFhqPGNLxa8ePsWkvt75kCQ+a6YGBO89UseC9uNwmv&#10;i6ix+DHukok2j6gcT+6gK3/R+bf/9t/eYH7BFIh8rzOM7mAs3GAgQ1aFutegeWuoPTgn5AjpWMyI&#10;xokaHTO4WF3kVzCo+aajlguw+cMQwjhluj+u3K12HW2W09YvGf/gD/5gH+0k+cnkfgu2cuM2PyWh&#10;nS3L985tCdSxW+0UtoA2pVXggCYzG2yUqbF7sq56G95+ed29U+hFwF6/q8EWFunc9sBW6t78axvA&#10;WHP8kpHdIPFptwMCYLRuc5VnmWNb2iLDuSGyt/Y2JNwKu1VtCVLBbrodhbp72tAQPSWoZVvj1QdX&#10;Ne3n8fXdE/okFwFV97ZV6tLmX261144VXqv1expezK1B7btql8gBdlv1+5GcmtkoZQvDtUzIHn2A&#10;IiF+DcY+Af9aAiI2SLvhrnFQJAEUXYUqjy8XjOH60rNebt9hqEtXDcpB2CuOzJGrr5AOdqntxNhx&#10;t+pFCbd55rBEwaqCO7H0rN6zAtI6e6vV6/v2rmz8dCkE4ACu7RkYbvaCaDVCQAziAB1q8LiFy7qt&#10;Azhob8ZXb+McjTvfxTSciWXFfFTLRFUTb4Gwfcc+Atw2Xg9b+th3V1IjVMUCq5PvF3gM5D4KULgN&#10;ZCFQQcIs21QoqVbp5XLuI3lvwaa2n5R20MqDGr8yFBWZU2qqe//eoUu2yTXYHr8wr94PsYv0nNgQ&#10;fldKtuzXsdD+O77jO2qGQukQRB67/cv/8r9cTW/uVgM93O73cJLZ92pSMruS8It+0S/qqp/ebywR&#10;YXvecA20BdZ+ZiHz7WJ2gHSsRgzAcuVSFlfOvz7yuNkqUVarjahsi6EDqrOFWIydGpU/Li84RWwS&#10;yzXU077RJQd7GQLcVws8+TFWLcFed33lcBmA/gocNwRoSGyVDYGNcIYVbHW0gfp4cXnyKUAUTpLs&#10;qGMJTShllP9koks1KTxLq4QM6xgyIZwilbVX3Vni9Q0xbrq9sqWBOru/9R8Gmg0790NtSet9d5Fb&#10;+du//dsby3dX/Hq6x2U2d5oLuD75HiZ3mDE5iMJei/eEHG/lT0+hZdTEWjnUsvYh0EdP0tIwIcVm&#10;V9ukFwsyZ8jzrNTnLNV3aQRAUS7QmFMqbwehsvwD572Aysu1F0Gu4kCYg3r84RQfCR/r5FsdN7Xh&#10;fF1EIvUawiyAY5Mw/ujFzGmlPVGLAvlTCKhcA1MnjvkuAbW5g1hXxb4awqvc9nblpZ3Va8/j4usj&#10;SiAibQWj6G4SlEmsKB7wasw0OjQKNjZldK6BB1nexeggfKJ4tt/+IvmTx1cjlvsBOr31UcMxM+x+&#10;fDSbhDvkbc9VyCS5j2QrJGThzU+jyCzMWpUsF6KVSZ6n11EQ4l9lK+laoot5Wj7tACiBlWXtCrJD&#10;HyNTEE9IfbGfCdQYqsJSzeaVtayjS8ghtKyuDC1fNKIUwynO1/zFBl7W4KGPLtizjnPxZS0wl2Xm&#10;eqNDOyg2dwItCdVbxw/2K/9rEZHL6Ax2NZREy4+UEw+j0xAeK+rY1XyUPpIUgVVK7tWgCnOsSgNt&#10;oox+vbOaR0TM3YaYpWmO5HwBvZsE8QrfyNzBy2uw6CCc5Mu3EWPDLRixq8Z14T6WdpZtp7PQo7OZ&#10;b97BN8yk5FVgzHxkAHrqO0Y9IB1oD/MNwVkdG3fIzK6xlzdZ8TDfKC7NF0SR7Ma1j5tHRQGmIcnu&#10;EKjKaniWEMrm5n7GMnMpdAFodJcSvpzzsOuy6KLKaposRvCHBPVDda6pARhHuVHRshhJEIC9VdoR&#10;4Ig1w4q6U+MG6ayTHwDFFsIfjZfN5pcZzps3DHcJmKAgWeQakfmj2RLaRWxxtOC9QM0Ko99Ltz0F&#10;NigXSDVjyA2ui8NNuddktxwkb/TKtz3QHNfYq+3FasbS6na/NIPq8jlpo+UYVQ0hD1re9sSy/cb1&#10;RU930SdLMJy/Puo5YK9HaCiFzh3j5JS80q58I2pGT9kGGzdQ5c0gYxE+L98+qDLc5srhFgiTNqA+&#10;6buL8JQk+SP4Nyge0tblEua6fg6dZBE0pwxSlTs/9L+sG3qXzA9aDqUbAut4hT9aXvrdMLnyL0QL&#10;AXJuhhxRXVrLGzV4MqrcZg9HoE2ViKSlfLLoux6cIR+1fWD1BRra/fv//r/f2X+CfBwf4Z7Na8m7&#10;om5uLptbEI+pFZaG1uyhqCDXRTB/Mf/8xB+NTYekeUvpI9BdMiE1mybE/kd77QVYe0t18Qu13oTz&#10;jzn7ffck22v09pJfeTduk7EfTfdavNs+K4N2vyrUbHOhsn0RJtu7SpNWBrtDwAPTWBufNf5P/pP/&#10;pErS/Ey43eu6p0BfQqiNlu78KOBV1z7aJ/a+YBt+1WzGNdZmTTSVGc3EZkdfUNtGu//Savb1WLwR&#10;a+luOEZWn5luQGvpQURbgzVra7yyjQpX0eOTh5WW5X6/pNu5bYxp5Ucnszo3+XXbXrQlHCVCo7NV&#10;VxuoDeHHVfi39vV11+4mGBS2YaxF1OdKd+0ebnANk5fBRURirVdsotiV5wX+tYZwf1+96KilXmK4&#10;Gr+RYo9EHrdNZRICC7u2QhIRulsjutOrsZnGuTZShkxBK6+E2gDOTfXq3/SSwztcz95ASJn9pns1&#10;7jkVtvgzaS3PGnTZwP4B9LAu+SODBYqhbyAr3/0b7hsmRgQC3GzkJFl+SKu6u1urXjKZktsL4cec&#10;7jlP3EtUP1hRZVjVHjKVhxL5tluoEUo286r3tCqHBq89yxDw0xb01MyDDu/L9gsVIxjHCdt9S4Ta&#10;7Zp3lr6SXBc7CFCaVpX9ZjZI/a8JkeKlgtKaDNPOZcO1s+7JXnJqVs0/98/9c4ntnd2s8Bqrp2f/&#10;5r/5byazytJCL8rXq8di6eAbycmXSewEe0DHLpSms5gSLPO7Gt4cQ0Yh8dJH8td4Q2BUkvd4BNrb&#10;ndGAMpARFBToEJWPm5CuJrOri/dq9is9wnDRTRoDKdylC0uVMomg7pA0OFeBMpivJUwGFBOktTGw&#10;MsMNLeLCvHrxhQkbYiBXg5MbIpD38FBQMErurYzw4OIgSEJpIWliIspDV+3LPMYa/j4mUB7GfD82&#10;5f8K9457DUr4KFS532+pux9o70FZ7f3Im+nDA23L7jnCK/sjAN2q8W8T5EZJGBqyTUNU9i0X/6i1&#10;SrNtU20fPQTzcnzPr7rq99bcGwMf8SizF9BhOMLLpYauveyEUVYahjabjCGsw0Me76pHeWP4+EOg&#10;7p0ZmHyEkUy6hJx6IX8H3ez3q0ShjgdLRbchVujjvuMkykhQQJ7RoF7bca/ecA2NqGqgtyFk1D7K&#10;hGTCkP4WSw5PbhcCtUFj0pSHAMT4pV5CAM9HDO1vFJhxeMFrkDQf5vt2XJcYuPwPq7r3LzVoxYTH&#10;8cWOO6XXiJYX/SE7q1xdPZLdjrtE1CdlblCWh5pFAGkbgifYjygIJLsBsTY44Rjv51TY1d5LtPUy&#10;IpiSxqOCIYGUMfFXOU74Ml8S/DqEbcv5foYYa+sGaptaADWKjPqcTfLAR0dpCNcZqxcGd+xllels&#10;0oIwBty4pVhnc+FUQkrHOF2zaUsaRxiUdzS4IFsN8/4c+kkWVsnpPLhltNlCvBkCDkK3w/sPm5yS&#10;4wExPzqEBHshJg5J02aoki+RqSfhuoPw4UOxxc6obiDcGKVnhZxy+QxYMC5klHlHX8fCZBG0GJmE&#10;hQBezXxodGQm/ru5RRL4G8IkujBMgjaQR8hpSz2DPsq1nDLXitrPTQC8Zj4kX8OZ79CMVnOZS/Fz&#10;AbiBAMX2uiDwVoTmfs7FOh8R43qZBxu9S0mzyPY9rX2btvZhK1NBeJqj8bix8oKRURhyvSB9qVwG&#10;YH591dwoA+mcSCX+dWPjIR4oqu9c/VyfwBY3rXK6AaC/383E1UTVnr2CYvznl/l9KtFHy5FhhTVj&#10;u2MRZ9A7R0z+cCOf+3hzx41ilUsFC7ER+NZcpxAigpZPfKweIRcXMJkLfJyDXPqoOeVdvbiNLbfL&#10;BELs43AX0jviksz1AqfshoexDUdnY90Rp+FgvwCSbCD8vyniAqVeotCFOXfii2a2vTQ2Ygy0YK2L&#10;BPUIHJcmf3kDAfjLiGgphwwE8QuBS+8HJzdHizXHBW2VAuRjXKgfyJNw0X6QZ/qMb/POZc4del0W&#10;WTOEAh87XsPBrs11/WXFlbB6HS+Zv5aGj3oK8w4HzYQr8yJzOXAZe+GSVTji/40mEsVartfHvpMp&#10;TelF+Y24QL46aLnjeu1j+YvE8Tt+x++oQzvuD5cw+2ZkDTZnXAOGF4DGjD6Kxgqi5XK0XptFlrAu&#10;DyhNh+0N16sb32psPwu8CVeGdbf7XfXu9Y//+I9X6Uvu7YTVxu8oS7uEdMdcwd18b7pbGta+ADbh&#10;9asONW4aswffGZ/cu7dFwdIOPxrdwYUV2kio7A6+ms3KfWzHaxqytG2zBrKpZmM1gbVpibC3xPpo&#10;S4y//eJKu4PVt41Xjf8VJ7W5Z/CK3nykhnqdLVW9IN7hHvH+0LW1eJe2vtmti3xXez8b37OCoAuu&#10;Gtv++XIudtWPhPjftN6GtEroywaduQkgfS0hge0Wp23NGhEUjd6maefe3J3+957HEmrPTGrZ1YTb&#10;HLIQefDTRwzkiPA3zSAG6PC8sw1yXfYr4BDm8RVqky303HSV2C2RoU0lkbhgxLHwUSMTdUgQ+Nzt&#10;fsK7aqAu2SL17wvCsHFzU8NhVIWgrnExElC+X2FXyTYe3erbeQsXVJEKElJHgNCZ6wFy8z49R90J&#10;WZuG6Ooy5rYrIFZfDKR8zezKQMzP6QjAGt9EuZTFEOQxEL7V2I+9ePJj372fsFDefK+vUPVDIl3K&#10;2D/4B/8gR9x/7IAGLNJrO+7V9wsVIw9ueLnfjqwnHjXwo9HesR4Tsp3hdmERwDM3+Ht25Fmc7R+h&#10;UWW/KhMZvvd7v9dXQZLT++sFQg+76vh93/d9NfaNmt/3+35fNrYDWn0b9hlb32zxXAsm45hnFHL1&#10;vJzCdt3sgCB8BzQcekHvUl22kb7sZd5gxBCGu2+3trP9sTt5/hImhsNSS8PGheqUoYZmuIFacqmt&#10;U6RF+xos889YN3IaSB0LBKLoIy1AwKBTG8OpAWpO6Qxnh1fDgemZAEIuvlhHCD0vyFOyNr2SPr9E&#10;eB6EjL7c4SMQFuzzo6xoczpbyK9GekEMBTirgXMfUb2vczTQ7/pdvysrhFXzuPSViz0E+1k/62d1&#10;7ifYu4rGUCW8At0MNLJtUM+m2Hv3LywD9vA2sfsukPVDAZWxZm0ponfcG67gStTuQGaXTd9NFnTj&#10;690n4ElnNaDQRXs7tQ67TmNybew3SR2fhBfCvO92fSTRfVrBx8zIKXgIw0Uc3o6ffL0IutHEoYTI&#10;FYkq6DBq7jAE0+7LApsBR2kEJo0VF6vKHscZaDuYC0ObFBYDF0Ow6zXfyUXSDpdR2P/tXmwuiNSE&#10;Hm92CEM/qZQckQtel8Z8juhjO+53LCPu+Oo77qoMOUvGkkEwr0z7XbodXWX5OHThWOOZDcdlc40d&#10;lUEw9fITNO9xdcvrngs/QKlNHpWmFwBJs0APxDCVFq22azn6dsk3SlsWSOLWEHxQY65y4LTNYxs/&#10;iMucjmq20p2N2uDHUmTKiI3Yj/pU6tjm6NxRJeUjq4lfX8FG1cU89KpRaU6ths4W8UYcJQb4PMi/&#10;tNVssAin67ufSr9DxJ+8MbuxYSxAKTOhEe071h/ybh7kFFDTn/I+0g2vFm+VpbnkWGIqE8svhnbb&#10;gM/DswauXu65Ok0MqiODqyGcWBryuDbXm4svhYkiUOYils6EIPlYRxktjaUANymSCUhrIPwfaedH&#10;iPH7aHB1nsmQXAqbepSUcB1DbGhQ0hArM/+Bw8xhhV4do/GGmJtwtfZb9LOd+cC5NhJ4bRQvNZNq&#10;OmrvO3bmA5iLC66p/lpave0AFgHEoCuMMzXQ1y9Yo00HxZY5IXBR0mBsrDDw65X57o2zmjJu+Sqg&#10;EH06LMIqVGnZ3UAsHeDXWQ+eP8JkPL/+ulwaY3VkxY5R4npEF+ZfPi8KbuMHby/sRtFgjOrjiFf9&#10;MhL1NOZu7lsCMejsJXyozlM36tfFlHTJsNwyW6gqshZf8Bmlh8DqL5LX3sqEiJRdmsIDYQBO8wWX&#10;2Bli6nW8bS4lbrBrNrGDTgaOrjHQzkuXCJTt3Rpdz7o6/OmArnUxe/IXS4W/vTCV18yBBo2ZM35O&#10;/sgzu9ZlwXLDfKwYsR9W4NgNAd2XzG9HLS8UoKbnQw4G3uEm6hJgGj6YM7uubo9R5iZDP8Lq6nn5&#10;ufI1bfTD0vHzMTqtPgnmKm8MUmzCP2nsaDzJs+sRlWy8DBnIl04zcMlqQf3w5sePX0zh1xlT4hHt&#10;F0d6XC5S6Oo39ixWF0UPPYzYcFZai+d55SbHRUJxu9X2MNpVP91tVk6m+Ky8VfjAwn6NGzGx1nBV&#10;PtZqrdfbzGhZ39xZSrUsXo7T+Dpm6XuensA7Qw+Wm8gkEZfg0FXbgVsNKCe8sxnUSmW5rLLAXnqC&#10;sw1j0UVniwDlzPf6xGJjvq5mbnUV4JYRjxRZ/UD+yNcHB27Kg4NBLfsgIBguqlX20Uqrs1+J0YD8&#10;G4oEWuLwCGIQHibQM+jjVsFqLEyYyS4CF/M3HJa5jLVstcZ067gu3jpszF843Fi4CxHCpwYXdEZj&#10;cJn+UQgyhkZ46A1tgAgKiX5KIhuB8NFyIF9L7wp1cT3Nf3Ie+cLLuMRxPIi3YGTREFjBpbFFGzcJ&#10;mD+xrKP8R4XRGErW3x1gSeGrAKDUixc4uNsnwao6HTSY660JaiCypJfF43g1ZHQ3ENPqVd9G8Z4P&#10;h0Kpo8b7QsV0Jp/fR3sOJZl/99529VYtSaCn2z87xyqBUxuKiZqpOn1oJVIewc4Wzr0N1pJd85qC&#10;9os+Mo3iWHuY+7ghmLwcNYFXt6XiCb9sGarcMbZXj1cVNuPMcfw+gUxwlZmscJ4JI9hSKFfOWHKW&#10;H7w9dTWk1RagEw6QEeOazy8M4VDDDbcNt6EvYg9/TfKy5SP6PnqNv7hPd/PakqTsXZAO5xpLzoLi&#10;Yc7cBK6NiH4doDDo7q7lEDpoBjRZZYx1ScsJf7jg6kOHybxM3hCTNgRc+sifqXG7XPkj1UacwjP5&#10;hsMY9dB5lLsKT72r20XjAeAGGp4PR18iXYU/xumDe2MX/W8+ucEyGHVfZvhkgqLAxWEkVKnX2oxX&#10;17qbxPS6yeQy8yI/HB6APIlkpL6cmmY9dRoJbo4A+mUSD828S1yXFuoLDMGg/qIwm4W9+cDo4nAp&#10;po9WzFV27h2MavzjYm22mCCTKP/KoUdaTUj966Xa1LerTXLFYU/DK/tySb88uGzbQHW3yVRfyvRq&#10;QQN5xuQNmT52yaPqnpF19p3X6rvqR9m0QakmSJNiZzOi6bZM1JstpZ7+5cR+1DlRMl19a9Z2u5qe&#10;NlbjxdNqkuPfu3T40bcaNG74dO6JXvb6rTdfbvPkvcZCIk3C0C1Qs7KNN0+ZE2UVYkRv+HiLgIGo&#10;6dm9J3RU7VJn36LzjzN8RVW0fPJw1YtGvadUF6vwnkJ2ye/NWVJ4dJgVCe9VGbuGHuLbRInGvCmu&#10;LDK2oPeg0y9LCp46WpEjGMDvD9vxtVWR9VnlungLC289jOP62s/pvuW8sEJ+04bJxuYl6u4Nh60a&#10;dfdsYQYu71TwOgeqc0RiWdQQvvsoZPzLzD38BQKCdeBqR6+X8F36+I9XESnh1na961Vjy0f2Mtmi&#10;AZjVpD/wu5QCneljCL3QwB0FQOYRNbOFTLcZaGlEERSAcPN+Vw32xKwC+cZl6YbOTKMU4InCKI8p&#10;1YMd+eHcWyJVeqVbnFqj++9OfbO8chDtTbaaeXZsLO2rEWVp4n8neRlJZqhxAxVNtdGygXYfkkA4&#10;SB2dES93pKdmydl3svvo3XRfEPRSEGelzy/4Bb+gyl/6S39p58r1KkPmaN+2/5Zv+ZYE9o5Q3ftq&#10;YKJkgN626uxFPo4QGnOZDIADUkTq4QBmVgM3V2vM8A7+JXmVMFnmB9SGGA+FIarUZndNxpoyyICc&#10;VUoOlacAfmKjvuYjWskVdSGkcgWvGai3gjTfAUHHfYdKQqjv/kGPhLxw6Op+3xZKm5jYvh8uJEfH&#10;BvUCD5ypxCkfD/A6FpUqy9XCipe7up+9E0QMF0eIDQ01zqYSP1rapXzneaZXU6gN5IUkJXkNer1C&#10;liZ9ObXyH/gDfyCL/NckPyAhlRWSCe+r0pWbLBq0gYA579S9XokSjGDxFepMFjKuitzOIVxlybA2&#10;RVZo+FnVKsPHlNolPwrZu51173Wd+vre/9Ia87ljHL4hUIMUgIPMg0hzisYOrwvS+daDTu5Cqjli&#10;DOE4USCNgKUz2sCcMnOl7nQzeuUrHDk3IiHkTO2kCd76bjpj5nwtGMmB3l6Vqebep9GZDqaAgWZ0&#10;/hV65in5Z4YjhjB3kOZg/g69aMuDi1ZaXSYzWSWgZCQ0kCcVJCvaov3GxdJf82t+zQD8WPgib1JL&#10;BC7fzT0VOINO9FDDvOskY2hz63lX+/XFzmmsi14bcUpXQ73NfBtr8CUcQTukS4Mi+l4KFMbQlNpq&#10;w3CXUIeH+J7h13+4GD+SoK+D+YKc5GTWrPadrfmSJpK7yhxJZJSqsVm5SpO35QgHO3ikNmaXIta2&#10;sSReR4UNrde846Nm1sQ4gFspBm2AzMsKDBwfaMJl5IDC0BxhLG20d8CWYjoSOzkai5nKYJ+E68eN&#10;YommmWTRpTpOB571kS1wtqEIW+lAR6t/RmEgkug+jlVGhpGqS1qOY3WhnpYpedd5+hqRGtzBXmON&#10;7QPQuAMWDrK/XuhEFC/f6OBu/qq9KWrZEEoXTLSH50bhiJFnHDDcLvk4j18D547F9ZZcQhXaABSY&#10;sjMz+8jXvAPAsX1YqXGJYrvNcInhTNPrenOzu74NWuwsBovTvcFF1Y6lexG9ly8XbmvGy/AxQ1R2&#10;M2m4eVlsGj1Vq58VPCLWwD5zdHemTOcFsjsEmyOgbhRiOws94cmE5FRALTrvjFGcCwcEW7yMq/O1&#10;Bks1C/AxFoHXkZn0mXO1IWq2r0zmArkyIZMjuDY0rMjREjIDVlx0qAQ7alHDEC6pXF8FKFWgxmxB&#10;CY5T3ihXyNrDdgI3uqE77ijMuWAOMfrAfBEdCCRM+Q2kPT01GNpFCpNJG6MYqzHrNBuYrpKcs5DN&#10;rewCfyZY/ZBp7tsaiC+QSuxsmq7LosDoebaBxNFS35ahUr30UhmL5vqZj//AERejBIRn76X9JYY2&#10;4/MwJ/MeLhnOQIzSksyV7xCLkflLy8dxu4+BU4xkCPPjFcJ9bOECAbI2V/itHywb8QYRV85wbjXQ&#10;4g56H5ODlsOWWEeVPD5WfDRzbr2OW+UFnEDSHqaBZTlwQb3hhMn12ke/fNHYkO24d+47H330HsUo&#10;/rChjyg71NJmS164NPbw9fFhzOCeimOkjkOnAuNNhwzzW1E/+qM/Wq/+R0NlW00QwV06dPg1tL5w&#10;o7z1in+U0OZukn/+z//5xX8/i1bLNrYz0O1sd9WF3+///b+fPu0W1KvGlX15xZwnuXSPvuUOty1b&#10;AVkWqNI0H1a+qSPB/dE/+kezorv52pSkWt+3s1Wbdj2bUNt7qKUfWLQL6/+/tP+dKHvMKju7DfV1&#10;kLrU8cd+7Mfq2HZFZV/q9TKufwHQPzOqvW/byNEcWtmeZbsIybT94Iuqtdemglv8/ZueuandiGDJ&#10;TbX0a3TuK+ZrAZMaDdH34Tr36CDb28CoDU+5qW3oRV27OFzZOetA2pfqakDb9mBCOM/eAGh9Y6ck&#10;8ljhJR/ZliMqqKwj17SpA6vqPYzmcf+ZyEapf3/DfHnZxqRYqHuOcMNWJf+GIRoM7YbLremcEMsp&#10;TzYiVX3RG89t9+pYwU28nzbjzX3LtuH8LxVdfGtq3ybsql09X1Z2x9K4QT3q9nQChZJgA69HHDXz&#10;1MKvowa4L5OI04bba2byFLFbgsuwy/jE2mPY5nH6uD1b3hip6utNVnuBaZuoPR6pnhc2hbsVIScl&#10;4YaBu6tkji9x+lbrbg7d7Vsfd9WPaZYnLWSxYru8MdO3VN1z8r6HbEhiVdGlCu4uolCi/Icak8fY&#10;WI2EJqsIhz5up7BKG34Si8eGHjukbe3lAep5nlCM10tyEyl5//u///tr9st+2S+zcKm+pFp9xlb+&#10;nu/5nuSkZwIjdob0LKvu7ov8stb+schuUGuAdUnevOih3H4D8VoKK16uvWyf2lX6iP+MtfLGrqHE&#10;p7uZVM/jRNHZZjxpJggvR6m5VNlcRjeN6bDoZgKtDCQT1kBAjX7V+5qvWCZBiqYqc3CgGl5LrPDR&#10;jALVA9wWvvbOhnZ/hXJg2RA0vNBV5nQh3EASrH8Jty9VL2ZFkBQ60KYnXwu3jsU13UyUi1DNfKQq&#10;HXC+mgIzTfrXSzXon3813B/+w3/Y6InyUw3Rvi6xtPb9KCSqgHemVfC7xgt/zOx8UXIP7AcS/Djs&#10;MueU7JK9dr+i66cXapxK/hmZf7iWenasAG6aq+BpAFh4E+az3eJKcCGDrAgWaUeXZUj1qF55TxXm&#10;+mELZ7fi8smGoIDsNKDkMUNXsMHERzxuNpeRarDcQknRBIFFDTlMxmpJQxvtYcUQNPMKQF0MPfkY&#10;ONow+Y6OBgQS7rnB1iGIul62Sqc5fMBeJdh17+N+X8u45Kyv8nbcE+WFw7rffZB5Vvsa4GQ77hfD&#10;iVX4YntANlxy7MIoDvfbzUdaGmznAaf9AhI663LL5MuAJnhlH0XXiHKjUbrRHdXCyGJIeSler+RI&#10;oykJfWm0Zs3Wto46JFyLjwqWSoYId9MtfR6BwahhRSUJEbGsXVJgalC+FYPH7jVeqKdGytTSLEvb&#10;GlivV7Baqk0q9ZG9hpj5OEemyDSKxAcHvgNyBzkcx9KQkUdgyCOmQDPH6peJuB5oCO2j5RRArhqm&#10;T1oJbKP0sTAbXIuNJRTWMYr3WSqJGF2OaP0EZJZ69oJslQUzJRWAoC9ptwH90ZVdsqGOHgrrLhta&#10;LqSAgejjkjQRtRZ9PCWVYFEHnPWFp0tr8HCQZuQn3HJhHXc1xXzNS6wJGU9OE86hpSeWdkaV5CQQ&#10;eWQ6V/kRN5gAwKk9PBGsNot0OHCfLgDRQOB0bKDBJQounTTuzCJjkTOeD0Y8p7N8ep1eWUpBgwai&#10;p8xj3BrwvgkJyC5x0EaHJwPn5Y+O4wUcA8hgqewS9AYy/44kjaK7cNZSOCAVrUodQhiZmdBRvTU6&#10;05JsNZMQr1RdmUw2xB0IwpQH+60ZCHM6rUZyHT/58fpxDLk8QQACDUQy0kJvRx03y4w5U/i2JIov&#10;rg6XWjyizUavcn7XeCox8DrOiJP5MFZjQ9xjzl2Dtbm2LGqMSAId8AdP5ri5aUoWgLKKLhrP0ul2&#10;a+4QDEdOWIlTc/Fu9pJcg2V+GbjGZufKLhkO65LjYdGNF87tknjs2FVT53xKyZFhlJ6BRrEOexzE&#10;ajDCj1SrgTDyjLcK1xeXkNNqfLhOX6/LnwedRrD5ehIunwfLyKCw7pdyK1/TPknj+eih4Ua5YbvG&#10;l7qmFRB9yQHYq+SGIKGPNyTvWEhIE/PLtWVDc9+OKfNw30Jpvvuk2j81fH+K8hf2R7Ovji6j/dbf&#10;+ls79/99ljq35/TwXx/F9pAa9I80zfhlDVdvEhmTLjmGznxAjh2vIqSPvTadtN4o7eznDkWOw/TZ&#10;YcoRaTZoLVDaS+jcLnI2eq+97d5mqbYkE+41cVu5vXHeoG1TVdOM1cZ2I/Z/FuQR1onYyuj1IBDl&#10;Xa2cnrVxZ1+l12fbDk9n/9AhlSrbNkvDaNSmWunMvz3v/r5c049aJscje2+9934qbDNnhtvf8k92&#10;2s5voF6j79yWM50rtwHcEP7zVBsJKcAW96Mjg19jbCOcztXb0mOduyDY1h0mlb3XnrZd9cRjL3zr&#10;BY2s63Bb4oVv/wjMf2LPzIbbS5ZJ9oPZmGB/tAa9454ou7B+wmwL+hp4+S8oOnuiYrfGtrofBnV/&#10;b4c73ez6e65iKWMxugc46ebuzmMcE8amNLrhsC1bFO1f3lTjwQi6MscvsWYy9JhfGamoh9WjnGbm&#10;nv3PkcpeRud9yzL/E4QtlpjQ1rI4qqXnLX3s6wR93POKWm42qkHPf5LpyxI95cheqCatCGqUjCWh&#10;llXWwNvVSOJ+ybY0juGbO669oVu9smgSLB1LBRXEiH9slNh0sE274EInTsFVk/GWFOIxA2Fr55We&#10;fCppeCCmTQ06N2htbEn6oafcZ1lQd09jalZ9Z5ug23FPAT7lBY9EGMuhHbyMS1s3SJK1AUIvo9MN&#10;kar0I48ljcoe6Qg30vi6tJaS+70/hpTQ0qpfH2vE9i/zzg/+4A82bvudNf7lv/yXd7WWCfH/aJLD&#10;swtY5qAB9fooY8t7NPcdjM5V8khd5mJ+sSnFlZh/U0qV14MMrw0hHe6yCPeRU9xeWheOMMDhcd3H&#10;sa3burS5nIbUXmP2WrQh6vJhH+0U6sihdDArbR3JR7MOM/dx5hi3gXypw4MmCkAVV7f31CU5nHVg&#10;N+5m8BmFex0ezkTvhisfVnZDO/rVJcbigOTQuIjNEaKJJlV2rq9Mxa0yP7TxBKmSLKW7UfRbt3/k&#10;j/yRzv/Ov/PvdP69v/f32sxKmtc7JerecU+Z3jK3+k8ZuycQ6NidLd4OpeUWrKiL/0Dnl/7sp3is&#10;J8NXkNAKwLo0IzeEu9n+LVQNWkuQCfnRleESiwZCQ33NaAUi+Rm20KsxK+hAn87cJ0sbC/IkOwbC&#10;eDg20oRrBG/qrePASfI8hbSG1ljKZYV8vuhQuAJrtudpui8Kxkn0ELOcWJdLHqCJRCBjuANXHbKH&#10;1Szz7cOS7ACRQ/1u7z+OLrqF5L6TVrOFP2OnCdposI1O3cVpBXgaizsq/Opf/asvdI/yF7d6EGeD&#10;MZhRGe/ZPOM/Gmzs6LXoHXsuQHPqZdVFDXbkDMolCD62x6wZ4VjurNfusI04NwtgLWsDQalKl2Y4&#10;IcE9DSGFNcXyGYhdMjpth9V4MP+NHME4DYViAou0PTOFcJc8gvfUsu5yisyb+QKYzhZtAoBuTKu7&#10;l1Y9nZR8azag6lUzxlZfg5oBAQtJc3UmaMY7MoiaVaKNBwIdrtpQmXpyNAna24HuMJviW8rA1kc6&#10;mP8oAJylPN0loFXSnwkWiIzFE85iyONIlIlwEM3X1CaTT5M86B6G8+noKtAuyDmXZ5d2pxXJ3pzm&#10;R/6FBlgWmwAB4HXNPvIRANlFDeTh9E3qVcqwxtWFa4xoLC4wkXu9Z7CgMQ11h1UtDWfEUWsdL86U&#10;h7YGBD6OiVIPwBFM3+vo4bZ4FCmG0BhF51mEHESYr9mWhsBXOQPH3gp1QV348+/HlsNKe44jGXoO&#10;esKE45RVcmuHhY5V7NzBNdVb4qCWlQr8RZ/uLU3cYGs2Lxh0YTXYhwCVhvyihkceTmEd4WswJNH+&#10;dnzEr1EWAqM67l3ikTNpg+syZPlhxtJk/B8bZyD9JdVrSPVLj9fqRdDNJ4OXAjNHx0v7teTTef/W&#10;X8Qe4aMXi67hmo2TfGR09YvZamjuPOdeEx72Xt3mgjrKQuP5iKF+tmOjF06Ac4eu8qavS9QkaGw2&#10;Sazoe+gzbTfohWKx87DUulBOmy8kCvg/ZhZYTfNBp6URL6ketL+6fYwINs5lG+s5vZ097HW5vZZ4&#10;Sdil+WLeZ7KP86lmDxsfcj4qPx7OEYN6DLz5YUreOeKBz9pfks+oa10tCZyEWxiSm2GvH6/hj6C7&#10;ttxxr0c+OeKXVH7xXtFv+S2/JYm9IiYYPqaAqWi2wKoBUWE286KPRNVeWhlZu9qlhz3EzhNjg8zl&#10;9st+p393339n6OwfT+y9yXpZPTSW+7kKNXMTI5CskP6pf+qfah7q34iI4ep9J89/KmlzukqPklu4&#10;e0mml+Br8/N+3s9LDUtnEWvhRfkt+hfAzPQcwK2tNxSXQXqjtLJ1g+0Hewbdz5Gvccq3jq9vr6Rn&#10;S/9rKWnpUxb7p//pf7pzlW29G0v7zPG9fj8K0dZ+beyse7O57fzObZpWv5844CmOq7KOpnP/ZqKf&#10;10grSxxrcY3d1djozVkNbUO6Tb5a+n/RGC8XM9nHTRI2ovz/F//F2lJpsbdZHJeo2pEJCYSbtGUD&#10;1Qv9jEUev5rSw5Mk20e0MTlXVrM1EAyTWaVZQTOoJrz6hPM+ViNYLVvr1Phf/9f/dZdqnD7+BYNm&#10;PDvqbvXjNXS7oSYDk6WEYk2wkEZpvqOnHZcG6lIDVbk3Ys0lvFCZayJSjvC+e5V5NlF0sJXiprGC&#10;zWmvNQd1REqUn6bxUyqFBsVq1o47bQul+taAHy2UZ44NyLTq7F0mMbLXjZZPwFiz1KiZXS4/4oSN&#10;XunZzYbAvBN/NSMSMKcGQCjs3Ci5rHOPF6pp+zm32jgXyNQQxcGV++yT0Vx+q4tNx+o5aDyRHrUR&#10;C/SpQS2pWvukyV1dEmVu1Kf/cq+96h4iJa19984e6EmDKJfHk+n3uIReV/vSTpd+1a/6VZ1/yS/5&#10;JXmkR3CJKl2kdnmyQcswXe2BHkg5ojbWTxTjR0aJApxhqZDskmcU4tel2QKcLqEcqCWWZY950CgA&#10;BAI1DCoPdBZB6rmjxnslQxsK0IqodezSiOcqH20fZB316uMSacIZ4hI9PR0Swmg/i/pI23sJ4Y3b&#10;2d2XXw3aXVbtJVs5hLGeb1QJvasn/vCUeEQSyaQHMjXwRZ3tuKP0VAUC8utIPS4YCGhv7lb25GpZ&#10;qLLnBrxQQRLIQdSrsufejfWbftNv6tw/AkvVu8HvXyXG2/p+53d+Z+c0r80mDpD6BppxTQoQgza7&#10;pLsZXpn7PKKvC64yth33zn33DJKVv/7rv75y30wjE4WQnJeTYA7ifZizEUX5Sy948iy+IfaNi4WA&#10;qy6Rw5VqULpDG/feLOI+QaHj4rc29JzyeMg6XSBmdIlX9mYswylJeIVqFrAKCDOGg66W1hIg2kYb&#10;gs0XJKBWl5Zg+wg9MG5VRmfdoQEiBTgzfPMUxAjkqQp8tx30ZR6DkumwtgT+4x13PgLv3AfD5Py1&#10;d9xrFOhmnTvMHX6G0YZ+95hyrs5nj2bsH6y7OtWv5eRozDBnkSNgwrHDrhW6hClYayPN3cm7NrKb&#10;RV4Y8Xc1XqKAY4Xyb0+fu2RdnmSPm+tu5wloglkX3a+ByrWxbwecPlLStwk9Th3J5MeaMbN6Dq6+&#10;nJIciz/esZCSDtiO64zSkQ5CaPqsjdk03RhSR8f4yvbagBrspJmbR4ma0WqQigT3JDdTAEFNbUiG&#10;4WWXeGMRHTpQy0cKG6Wa2ku1roq3OajCcqLwI7BeBpLRxFJlo5gAto5kuEvzKSGDrqtdyi8JYVeX&#10;+MItDa2wmp7uPwmHlS44gJ8znDe1v2UNKD+rjcJTfEqrBGbUfYVD+uMCaifEO1EVYpq3PmCYwtYN&#10;gBqMdfTODJfRh7EdxHpiZg/YeWlLsw6DssJZAZjJGUvHjUG6eEdX5iwPEIVyXcKWccZCE50Qz4j2&#10;p7MrhS3r0zAETGDSCH/VS/bXUUFcgJTXhAk8ZSrJCiVgZaC1R1f8ZL6PzsDUvkO9ZonNKWAnhOMM&#10;YZ5w+AoNx+ED08BY3qucCfp2dNUxJWcsK2DL0vGBtIsMtAlxvvxXNuKoMvlGYdcqeeHOuF1a9IE9&#10;24ml29UWtmAcwpPvkkGvvQDfRLD8RqsZOBw2KFHqwfuQT4cNt1QDkwzBcIWuDpPLfOqNP5M5ySLi&#10;uglQyEkyio5jc+JQ4u4dGjCfO1ix+NWRyZuva+ybf5Shs3DWflTZxwozdqExTIDPfGfQMeRBoevT&#10;tW9QaXDcGI2luzv6GKXXHDpuf0Tghu2oOATofNmo/FH5GwUjzDpeSy/9jH6PG1Bo6arI2mz1IMz0&#10;ucIlgYf+Om6URe48O1Wn/MPYR/hcUTdU77ij38ekwbrFwo2CO+6D29cvqDitPupzr872BcgFfGp8&#10;UshXSPXrf/2vb+xeRHYfY/HqhwUXHlSh/dYE1xgaX71dvfCRtuR1HXmx2OIJ9ScHQN0rF9u9XJue&#10;7RZ7raWA8fvE5HgfWnuLDPrTPM61+9suWptkrXc7F4rVtIipss2GH/qhH/ImaAj0tm7bzO0j9rXx&#10;dpvax/LzJtkyyQnc9oBtsy1T+Mn6w+KVDhVkjfaJ0yEFqk8yOVCqxhDWfzdiU6M7it7t60chatk6&#10;PvO9b5OQpPGFJZGfZO4r8A3XJkHlzKy+HcQadHVrLPchW6hRwwu7gO1qHdt+6FyltT57OboujWK7&#10;C0pdquAxgucJ1XQeYtpYqtYyNBLrZ3qzhXM3M8mMdUmZgVw5fMhv6LrgMFE8m5kJt9JqOz8T8mzt&#10;vUM5liZqS8mYYMuqo53LWtYx2H/2z/7Z9Y0PeSEJ1aRnR780UmW+iFH99HVHd8zf9V3fVbMq696T&#10;ihq3MALsKJGQ0IgJaZue3m7yXpbdVhOnG4NbuQnVbJp1dfR/x7y1r8YalGuEZO3dgmaj9x/SOWSC&#10;JQ0rpLDvs/opBqT1BCMhaejFGD8c3nAZHgIJCZk+gjcJVRY+FdQnPIHpljJ7AdrcOaood26sm9aX&#10;Z6VXa0p3U9kSPpy1pZgHXFpam1bASdGx+8kFplsaA+FSR1B09rJcOlef/llqE05gAof8LW62fqpg&#10;2t4tQR+FQNIwX9AttaYAKoK6UBXdrJDZ6CkKFmt9rJcXCRrXjgACQFWq8RrxfJoOMSFLO7dr2CU6&#10;90izlo3bw5M0rOCnNgzKcWgs76ncTCMtUI/CutyczEds2aKKqltSY8KDDyRvThlVKJDyeJscgT+E&#10;Fw5AG99GjDnRELSdqK5yJeuWlpUZmAs6iyw8hJhnWUZUsAT0Uc3C1qDEilmMWiqeZzUQ3VuJDgEL&#10;zVHFWHgLHIit3Edb0eYdjyZo4lkBnY1FJflZgnLTopKlgIJYCNgiefAkaWWGRvR8275YLfsZtDjp&#10;34z0xbZ6NTVXD2HQmUw9Qd3PkQnqBJZvpbVZrT1NqrRrgHvCn8tUpjMi+cichFfjSalHr8xpoGQW&#10;R25yYGtccmojcW3OZQLwh+pqsIv7QD2rRUQtuYbC2nDE+t6kh0hCUtytLwnidJxcYhGnm3MX2vRB&#10;bJUMX1zQ/0peCBh66FWYqpCH3rIHfIbVVGKU7pMgoNbdskGNlYYzxXZp8iG5EfP4dRCUOqtXZjit&#10;psYAAankc7G6mt8haiMV6/jx+OJeFl9N/7YlKK3DsKPTODGD+YBOU/1qP289ENHYQBdrNEL3AWE2&#10;WjoYyUA2PRGoxoIkCRWq9FE5IdJThwBmqTTdFBUa4eDupashzsdYCPrGlWctF+qIH5S5fL3za33r&#10;WK/SSgM1SnmK7yGgO+Gj72LGphetxKptv8ryzhCTIrW50C3+mUOfeVChvtbfC1eNrYyNvkC9VHn4&#10;MUCWKOdN4GjJ+5TssAJQyV/c7bwgGW3sd3ZJSPARrNBmckr9wxAlPPSH+chzwxgInVUyHC1tUlqr&#10;oRMdBgWQZfypoaNZcy1lEDbyFFdWualFGx5pXA8oR5jBOMd1yQw6hblyDq3cxBNzTD/j7QoL3txn&#10;LHiaFRjr7SyBBgfAwgpD4MA1WK2MdZd+udLSdh5ZICccIC6Zd9myWQpuoltLAcjqy426bAHBcYJu&#10;cHloIwDdriymQO3SOEYTismNLhHOailePKpHJDGV7YtoSFbD/LTd3NxHSjqE5BVIMRKmFdDYOJWs&#10;RCks/JfQ7NrgKoa4zTYvDAoOhbmx+IjaphIuxm2wMGfoaSO7CkMJx8rMEnD0u4bDGQgjjO4j2Byh&#10;o0FHSB/ZTkkyr0BllzhoSMKTo2m4MvOljuFgaCmaI0jeuJS/9bTSngIPKlaD25cJeMURV2G+NsSg&#10;U0N5CwAZmzuSkAkyMzMp3CUOMgpSbcJlkYXEomA8X0gi/zSJadhirLjnTVFD2CqCHgpdejeihAMo&#10;pGX7pRD85ViIzaewqvK2x438eGEZ/0f4yQECIQkUCIMOyOwFEcIM0vFwWiEDVT/ycLQE2gRulIWe&#10;IeboRSW4SL5WqB9EG4jJmEx5/LkJ1kAzcIXJHAITS73HQeZEDU+qXrUJ1H7QzU2ruXE0rWbI8CHt&#10;itqIej2QMTSqAGRhsqGvadc70DPiLL34XFEPfL64R//tv/23B40NSM89204TdWPPgB4EYtvHKXTb&#10;C56ZOhWXUGhzdRXPZhG5L4GWxfVq5zjq9MPqXfIPHf12h3/2Rh+33aNXhURlTtNP759JNN2I24TO&#10;2Mo27TrbYEi43zD2Mzt+pcTCQupMpteVbvbnwtkyF45zyLQIrEG/SluWTIEq9yJdckyQWj66mNGh&#10;2grDb8r2TqrU1rZuavspbgmul/AS0mv0yelt5so9Xall5ltoujlBsuqZ4L3tZHqNW/YJwwT6bRlQ&#10;2Brx0pjIsWFsOeglHC0tsBBR4cZAZXnfWxZ+8KeBhMTaAwRhEtvoVjy1scnhu7z+Nawps8cLnW1t&#10;9jZkEnpyUmOvGwGZ2Mo3a4dkle2jdzUCJNaPpYi03tiuHAPFW33TvIH8aEBPQuJV5Onsh2tqAAdv&#10;Rm6bxxSbhOrNEG7kKkBMovRSil/CWezQRPAvEocwby6OINZAottLLzVO4F7Uo0lD15fwxk2CxWKm&#10;1d7WcocHGrxDcoVQpUlqR6GIwSgfa9+Dhbr4JShvmobhfIr2abjYEf50duPE3Zv16emWxmusfm3G&#10;kzGh53vPbtRrkJwiLj7YwEZsS9W6uBvxemX5sDJWeHEZ1G4C3YN5d9/iVdoRSpCBf2c3A9hyXZYy&#10;XQ0c4+pVQVrzmzMUWN6QE+Z6ozgPCjnQb0z5gQ5a+a36tjAZUtpsxPYj48Mv/sW/OCH/2r/2r1Uf&#10;JbK9Lz5V42sw/WJGXb7v+76vUfxzA6sTbGQmtaWLjsiQdV6SrgHDlwT8Q2s6+w7GDCShjzC3JjNc&#10;jrbuF4la2vCTUgBo/bRFhqBw1YgVEojw5CwVAHYJatCNk9p7ZARGfWsgCSPwfTrh9g8hEZixUjT1&#10;HJrNHMrsELAclCiJAm2oJw2yUdh6KjUr+ItAo+CSbWbTqJtMv9BVoXr3yTD3Drq7OLQXXA1x45QQ&#10;T7898Nz70I3rS0eizGESSb7UV96u4NeNkLZvXCSkn8BimlDqqv8u8m3f9m3V9421ylL3vuDhcRkN&#10;aesphH9S4V1Botyx+Ol6mmOvsbxFltUeZPmfx+lTZQonv19kMnr1TWEkdNVL/CJU0pNApE2OQEju&#10;qBJ68OdBbtIF61hBZwGISHvkjirzMvNHBgQmmeMQxkBIgp8NSs5iZ0TVEjHASIiBLturIblKS47K&#10;Ca8gsRtRXIhNuZEo9KC8hCC6tZ+lREkyMNRg95B9JEqKsPFH8iIRwRB+ENFw2hp9v+M+8IGgl9Hd&#10;fNIKc2osFsxuU3J5gIE9sd+liV3hi3VkKlqBhSk/GRt1uFPlzgzukMg0cHXH4+PtzjA195goAkcI&#10;2VnUTb6MCXeIuLReMilRArWrWeo1ki6Zv7m5S1IMtxV4VofL8nWRGS2q4LNj5kxzqA6Zynm6+Bfn&#10;ch/nbd0AEKIuAyY8fZYIEjJnJcEWvuTCTHqCZThgjCC04lk8b3sVz1JMVuUsoh4cVanBvHDbz5bs&#10;SqUd19HLGukjP9Yrv2zjBBPguURfDQO7WuXjnXIwzhe+ZStcJZplEAIhP5PFG+GLQ5hUX6X1qPzL&#10;fRUkmuUdd55b1Q0KCZc5+NYQztJ9x9YrGxF0bgB0HAnRrGOZve4fhwbU5ZiIoNjOc6WhkWF9K+ca&#10;z827ihJkIgNDaFvZmqAa9vaRtrXcDYywMgobp4Nw5prrC+PWMWW2MNL40gwIw6oCHZY30Xtx7V5U&#10;MoGhQbk+xToYDvxbUAaCNqiyiEa50QzmtfcNh6U7HTuqxPAxUE5YWuad+W4c1mBxPQot6NZRLAgl&#10;R708xOtSi2+TAohCMlUJB8tG59POaEATSFJ4uvGjm7rpM2ljFBYNYbEmPNEpmfPsV7Pw2RVmo+jm&#10;BcS4dKLtFvEzR1+9Hse8fI2a/sJkqKo39JDBrqXlDSp2pAu8vY5esM+5Ws523Tl9eWwmP8JneUDi&#10;oh4v675YY6bkJlguuzaQLvcYCDfJKHuJSDTR2fxVl4VVlVIrxcx6KFHID8BqkukGpoKvlgrAzvui&#10;8LzJCpSoJdsvD8WvY2HCR/MgqkODPvTkWQAuhDloomQSV8fwkWrjjvn0GeyXfi7dRDSd14ycx1h3&#10;3JUv+aftQ+ADkEX38t6NxMe4iGQ4BXDdLivT3+hINWPnymsasYN6Q6/m4QVC9Brm1UyfqXolbMTp&#10;eZEk56M5D9899ByGD+HTcFjdwlfece9ze7FIL86tKh4Sb0y6dMP7Zi5XB/c+3ow5fww+zaxIHvlo&#10;sbSfPba3513e5gArUbNvEswxFrWWMu3D1azfJO4GvdVzH1vHV2jH2t1/Lb2V295S+1XdPXen7le9&#10;Bbb1R6PUTJTK0XdS5EVneUSzanY/3aV+uMbOpQ2qBjJKZsomWaEXCTeGbTasgTeS06dd4fYYvN4N&#10;EJnOLwnW3r6+31RpI7kdd0P3URptOHlTEt/6aat5t6re0jbpWvcz2QqDC7xJwpwu8WaFG1fDCvi6&#10;a1a2lZozJ4japeio3NGlamz3drZlWH2QdtPV7mDAVtNVGrabmK872gLp9zHadG/jvI/V59wQU9PV&#10;ylXu4zd+4zfGgZiABom6uy8St9sM721neGVvP3s0EdQYKL/nl4yKdbX06rC7LC6rwN0hMNur7BXP&#10;TO7cXnUgZG/dvcygi0UVAOvY4f0r2Rx/OLfCgmL+zfW5lWfTc8uvunRkkVd1NctSt7I18zJ9DbyZ&#10;6kBF+StL416ap0aFLrkTDiLnWvqBeU/JsTq1rR2t78XFFg2CnUWJRVRqi4u6u7FB2q56IarG0SNk&#10;0icMKwQmSKvp7LXvurSD3seU9+WTWkog2Uslg1LA0Gyvgfd0HV6qhq0jOTWoUo5agk1tX9HxBMCe&#10;gqcE6WNJsUwrq3TcbLlEt5Y8boOnq2NC2NbGr992yTdWoRf5O/fDWUVQfknVHowkwQ/RZGAt+5pH&#10;EjzNEPUWQMtRspyb3sSO0puzRX0fGWgrpF4NWo3HVuKX1wjHDSP6uHpDbPbVrBpBp7EUpLu4mOQl&#10;pbvU1sZYWHS9cIeeOQq7Aag8BhpOahV34Bo4fGGs6WkBTew92E4awnOBjj7iHnIa2oG9jlHIApqz&#10;PCn160yidQFIya7aAAYy5IFPf7AT7iYEJvOCG5J9rGALn/cFadJqI6wiWw+ICsbODe3Xw9CbjY0b&#10;M+WQcm8b4T297DleIIRh0vxDDIN2wL+CByOQl0uRgeYMMenzuEFVdrU2ffQbdCam+u7rJX7tCiZM&#10;NsF58LjkbFBorP0oDVvRpOXCjZIq15FYtujLazsw0DEOzHxXJ1DhSlt6Gd8G4DShLRhpSw13Vg/a&#10;AHzgz0zc1qU2tGXR7NqlMRkmE4LShG+Iyup1FzWO2/7Ontwx3JaX1oW9hMBBYx8X0bf9ksCsoLle&#10;PNuPfT3cd1351VesdOswQxuexsDljKvfFOUAH1e4jYki7dp2NZtL5FC2GX3sZ1VX6ePQDBGdl9dG&#10;vk0GZlyqmjAK79KT/W+VQuveQ9N5QqwzdoCbMkZ8+K96y31dRHKJw46CJaaORLGOnEkmHCD4B5Y9&#10;oMzqOlrl1IBYkpetGJix1hZJ07hmvAwcIQdG7SdqZtLNoqGrOtK2GksEi4bEmjbmbtJMJ1jB2Pmu&#10;8ibv4TCGaE8+DX203dJVD0BthFRoFAkFeiPYODZ/TaV07rCWEkg1Npxyh5WcmuaYzQ1+IbGxCLE6&#10;4TueRVS64RveSlUEQoPJdSe/luod4NVFS34nmadUYi9XErKQvKhev3CWuwjwgp3tczSCLVTZaNCa&#10;WeV3NDTk6S+C1tjqjccpto/LubgxFhHYWVSOSLNLe/aykapcTOeLnlDiU8hDjORNmVNjgHyRhg7a&#10;xnJAhgugR+AoN/I/eokjFJp/GTJfX6pQDLXYRX9nmoxXm1MlAR6pmSWIZZD7jS51JsedDMDHCrYA&#10;AbZDeFZjC60cWFHL3dxSQxaiKiXJ11g9VZcPeWqH+gvUyroj53gydwwfas9BV9qoPiFriY0LrqSN&#10;MxUeCJA55kyfq8NtsOF0ebBCTDlm4FQF+Kg4F2zQAYuKoB5oHCdkBoUuneeF0e8yH220vA0wxHBs&#10;2R68adfUnCZRsUILktq4i/CEbU8GkuCuuEt738yMkG65Y/P48HwYIt47A+QRaxdtIUnt9DcjiKAK&#10;aJkOnuFTzCofegtwN3Vz4h1xuj24cZPMo/zID6Rd0o4zCp8MDfWfpBYYLYomlvJLRKufbpe9H5Vf&#10;tJIwxW7oTZ9dhbxj6K3LQuwhc7Fzhd8R59NaKi8811fh5gTNhvYcp7DZ4Xr5o5kz5DrlIfOqvfLX&#10;/bpf9+vSoB8QqKe3u/C4zou0GQO4pYalAzU36cz4mybmZrzfxHZtRvqsrXKzhUI1e1NNNHqtovDw&#10;0oi73sRaadn8y6gO/xGwl49b0nXX3r6a1227M/ZrGH4wpB3W3lHzQgsctuuw2BPhZg5mipyBAJY7&#10;U7pkzVHj0G6PLU2E9G6TBPbIMWZw5NwhYJYRzNPZWE1bzl4eCAqvcXfuUua0l9xrl+GQ2Ixt39Er&#10;vBZ/m6Eba7ssVbq7YF0fK/giRGBKdiljf9degk3fCrbeQykzOypXWRsbipSs3kZL5/Sx/5cr5WWF&#10;KqXC21G5czC2SWNxpqV9mtJ9++s9WGgHsXO/C9T7vv0Wdc7tCAS/DOMHYTraI9+Oe/UdyQwct1gp&#10;n+Q81RC+isD71UvBjdiPHmSFxxot3GtZm7Z/+o5B2z8VEpUQDqoLipJjgQvSfGGZZTHaR/umffTY&#10;oVFib1vCPSxqN7SBGs7GPJQEL7qah9TIMl4E91qRA7WQGWkt/ZNg684b4ZZxNbZtXNRQu49+t6Fz&#10;Lf0Mi/8+KEg9Xsh29ydV1qWONfZb7N5KFwUUmMJisMYNXWNb/jXrHErA18WtUR8p2SWTd1ddCjEM&#10;HBtNvfW1AR8DO0K1H1HJZYGczimfqM7GNZY5LKirodLWoIBK4a1Ual/ZXbTZXSqTNIjy5G0eT23h&#10;UzO273ZCxiCwQbeRX8HjEXSSK9y/VSkZdnYH7kXbPtrslJbzQoiVISNSv4kk9rMu6lYW0fbaCyXA&#10;Mq0yL5g7EE+BGpts7gTh56qYL8rcIiIk68DIR8od5iA5EMNl1x0IfAd16TFb3dmR8g9RJNhtQS1t&#10;yOEdeV5LKWh3el78ENEgqou+9F/N5gvSgOYG4CpJiIxhUD4VLBulwmK/S/IM066BMkNn607dc0Fo&#10;9/hx20xcvC97JNDri4bg/bl+Q4+ZfMcosa8wxAxdjaxSgxJIR2SWk0vFhWTE659/B5rvXMlOvAyN&#10;+jYRdLXt9qjlQVkhX035v/jyI2A1s7FVIWTEY+WEbBOEbu4ngcOEMMH5jVsz/9G8gRKOY2KwZGUX&#10;AMk7exRsJ4hM4OiFDPMskqAcpmF7mlepsdgB5qKMKCbw74YgRE3lOzqVMAQTWLrsSqZRTOsLB84l&#10;Vnd8qKz9rDDEHUXNSM7Gab6UTm1XITNRV0+63UtTm1Zz36TVXiXqbqC7ohueNDeE0OZfOu8YFDwl&#10;AKGKaR3GMkPdlSRp3PHX2HGfq65tt1wDNvPHDqrsmEs+2YC6PPTRVIY5WyjL0evFl5I1rH2czUJX&#10;5HcUPKltAVfBgiaxJR2rTw3AKoaTIBck9s5GzG9cJB4Xhwk/uaTjJxGwGDLiln1uD3TsuJwbTcmf&#10;zKVCm16WlYm12E2NbaHxLAxvaE1hM3rtIZ+chcqG29baRBluZlqRkFA94Zt0b0zShOQHeXSBAF/U&#10;0nS+HMGE0czKvpoUYEIf91Nc0i5vMk2MTYc7IqewaCyFnp1gsSrpM5+SQteapoKErou+kMEZJKwe&#10;8WDVx7xQx93MGMhYwpBfNE7UVgybh2yIiohaCp/xk/nrBdVHJI7hRqRAh3o+HUt5ilhXBU71161w&#10;EIBu9rQXiVWaxc1n1GOCg70VxkDRPdMwQRdLXvSgAwNBzWVjgqu1dEOSDm6leEec8mbd68WJ8ATC&#10;sK2AHsgzfvZxAFJPM2cSauy8xjeIEGC39CQPnyuNdUZPoPyp/Uacp7hyQcQQvHK4na6QTCsVtou1&#10;Kv2/d06nPDKP0i4Ry63zyJKVEaWyGqjXWJmGAHcvhLTcqqAB4WwfsBQjZPhME1hps76Pq5DRzOEj&#10;mUyjhgKtZsW1+jpoEsiftNFVKImmjyNGJL1oPsoZPeFoc11zfT0vy0gzahEhrkdLbYw1Z0HsQv0g&#10;1Ty7NiO2Qu0FdTqbf6/vVLKigpfU62iiqYzV164kSMJRt4IQbqCa9RF/RsIRgxMX1GxXOd7OxRdt&#10;Voi13aXXxc02GtCHwji8UAL7XH8VM4qalT+2XLh9bH8penlCyJcf45vRJ2runh/Rdd5cjFSD2Auf&#10;r2XmxXMIQH6RNRxQQhJ7+JGSA8RwN3DGk6vkbfPQZBBtrFtYxBn3JofHoIPojvtJmRft+f2v5auf&#10;+B33GvWOeyP5Z42FAcOSYviORyK7cMx/U32RfIk1S5YXLslmkrD0KrOdxbbB/KJF9V6BkN3qUjx4&#10;oGbLyk8xiMCaNfFoU4PugO3s9m53G95J9sMLvdHeyqkt2Gbxbu69pWr7uaOPjVv3zXwM7+PWxzXY&#10;xCzg56oBWGVryibFtkhTuMnPfbmNz4aW7JYvILNVwtxZgSY0JL/GFnbhk/zKNjhT3p6ZmYDCfsCh&#10;3Xf7Z2HSJT/D0lXJUS5jSFu5FTKwckgyvJq0tTztkjfO29uwNrWpwMzcZ4/T3vkt24m/u+ki1kaF&#10;ZNFYzl6kloKtq2TwLfdToLf8//l//p/v5wW+9Vu/9Zu+6ZvaO2yv5Wf+zJ/ZBmGX4nYe1x5jKc86&#10;6+YK6eMhQFvjEa9zO44VwiGjPKbAz7pnXUc//N92e7/V086QdzTNWLWxR17Lyu3NEEX4fpzbpOIN&#10;BHdfyZfoWVqDLmF1H8OH2sLB0T5TXqBPTmy4/ctD80TA0spG4O7WwFi9d1rA614CH2qMpS4lp6s0&#10;qZfHWZ5QWezSud13VKk+k+tu9yvrgsjofh2/uCj6GiIf2bx3COQOXkY5QZH5ld0sBUJ6Lvf1cV2q&#10;dCl8Ou8HT+qbCYnd83fmpJhnF/e5UH39F7ZE4TC3VtbS85Ctt6yZhnkdLSbg7BDd7v2sR5PWudEF&#10;jmacwh08Ioq9Qy9Rb8e9Zpnjo6hRWHrhfXAJahbVUbbPzHToqWNo/KJf9IuAn4QaJ6SEGfEaN9jb&#10;j7cWWcaQvjBWJrHOk0zuLLD0yKFmlspj2paww0eD5TGBIFVC24jOuhsdzib1zS83P2vjkEh1mTRe&#10;65K076oZCp7VLAlXAK9Ma4ayjKMGHHSRgkaJDTH1tLnKrH10krLkroTIXbNRJpFsO1zd3ZFBqcRT&#10;U1Jk+SEs3udleHqaF/87Z129uEZ6cZZg2Q6QVbIFaVNgxJNqMIdA8VibQrLzn/pTfypzSnH19bvp&#10;cqb2Wxh4XCBwvO5Vr9JOP/EeAk15XV1ya1AL6wpuUK9MJqAlcDoAhbcpLARKBXUvcqsMPTiEeQHb&#10;R88SISDGeaE28gBy8gWn4NiiprK7FM1MXpoNf5fqDnNqAF/NuHdpJo7QTIJSRvhRHRNEhIKrhI+u&#10;Y/hlOytm4DRfkmTOR/UMQSt8GNP4gkxagUjl7uhGS307L7o3jwzbYT58gCnAidKd+bN6eWZ6zkZq&#10;O+tYQZLEq10ifx6vGW70ygCxnzy+eKgxzs1/s/P65oqYVfMfJ828uZxvGKzXyuovTSXE2b9gzuYi&#10;k3oZhnbYY9DOFhayRu27CtkqM1AXkrm5VYXv+dFhDqYD+QIyIVsxjJrkPOINKR9YixCpStK3M9oo&#10;co0GcgePQo98oA2W6hNCN2gAoe5u+okNruVQmaKPVVq1dKTA1j11HAuZDCJjGfqixHb19GRdBzlM&#10;0AAgyezjYuNeYl2XyAF4NQqlvC006UDaJFeoV+mS5ghQR9lTMDOWSjvjhsRBLDABy+lj17ACi51j&#10;I+KGqc6Nh+/emSpMh2bWG+Gzmq8ZlfDWKLnD0DJ+ZenmQWCVGAWNVBL2HRwnEOZKCrjTU05DimGy&#10;eZTtahYy5C8M502RtV6VbdBinaVtBfS2REMPZAgrBnogBmdkYMu4pNJdKzRImP4kSwJM5j4SNOss&#10;dlKSCSgxao1Xc5CaGTjCjMOTsFFGCQQTF2g279CQF6g0jlVmwjw+R8xe3mcRoHxc3hssdJgm7GIy&#10;3ooR/qLMTF4OVANb5IfeXKA7G6ctbjOkMwMHLN7OC/M4r1FGppp3DMfYDh/Hh+s7QN3Guox7FxBa&#10;3as6Jnnm3PZ3NqmZoIBnfuHruZsayRnz0QABuAkTpsbaX2rptQwGkyEwkGuTAj5CmNfoQxl9fRwg&#10;hF81pjlk5GfeQYD1Nb90CS3nnbWxWDE00s5xRoRDleZEyCxpYxegtqTT/hqFQvIw5owGU97Qhqiw&#10;mRQ+EjU1mDOnLF4YwtcAUVP3MTz5CL8GaMzvcKbbPLgIGiAj8CXGrbx9YevqjkUKTy3ixk+WXp4D&#10;GarrfmWOsUZ0CXoKDvUPVo9jDF8zMhcXrmpwdTDKWH2NZZ3GQB5o9Jk0puUgCs8po+XwR7+hwVjN&#10;Jh90Y+wdaC4eRDN5sJDGzKvzQvsiv/IXO+79znd9ukGcGx42DAKQzTGwnsM+Eu4iq6U2FhOdZefK&#10;Qs77wb1m6uvhNt39woNX2DWDjuVaKjlbGvqpma76/RM/39FKpQ3RZCakl4f6eYTedfaCu3VS3NU+&#10;mXO/xWiXbGJZ7lRz1/pDAxQ2zNi4oKpNlamXOZT/yrbkT2xM1sVmp+DBy41y4VWfGg5lacKCr0I2&#10;8jd4M7x3rP1+TvLt1Rm3c5sQoRpcfvrDrjN4w5Nr6tu5soUyhGtW+9o0xLZ2EkUCT3UGu13kOtoq&#10;Fo38uHPS2h33b0d7DpBr2h1vCzYN2zhvy7wf4K+y7fOOfNcmSsb6BZj0t9feRrtnJrzmnOQM95vE&#10;dnGQsHL1AWiT0sfFPBZ5XdvLtTSPh7UfIbvqCYZf5KgQkpnZK/X0T0J2eaU+TZLpP4yaG9qKbgMp&#10;rBKI6vEzD3o0YUTbQovKRk9m5uyFS1msZpxuHdZHe96bv2tmr52NApYazPegibG1sdkGKx1NURVq&#10;4yX1Di+1+2mdPtarQm1ArVfmSHaJ8vqp0Mh9KZkrPQ8Joo4+9jZqXk6r6o3lNtLoElyH/T8hKYdI&#10;NWLfgxGLFdR1e9Clzm5vRGXNrFPdbGwJWxmX0qeyvXbPXvwcDWKPVLWRFTnOlnxK+t+9DVTjhAiT&#10;RqlcpSdUNfBYw3pdQdkh5LnAgRhyQvX8mBV+CKtzAj0MUQN/K577qzLyRudiJyHtuNfsW77lW/DK&#10;U7u806O82jRQhhePvkLTcHiCjTSEgzQiO21Sp7A2HLdsZgrAc905Wv2mm81bGm9QsYzVnXfzueQ8&#10;IcTqqL0h0N5xZ0oI03yAV0A2EiTPhNiN9oITri7FkbwAHCzYSytmGtFxy5NAjekP52VXS43OWNdZ&#10;+CBJvViXtLStmdtpT02tLItKpjn06pwolk4aA8XRuljQDxys4JTOngLJwwtGudphXmCRrwb9mT/z&#10;Z6ovQ9al7DHMp976CiLPo5JZ33Ru4sjSkokMXL1k1UfToldqzcJ7Br4ZIWXcAzQcVnvFFOXSp5al&#10;7u04MMGdg/DBRqCRY+LGHAAyWTCOPAOkymHId9hCJYGw8Jkv5pER2HCGNrpzXWojRshHvEvyOVQl&#10;Q2iSbuRMFCHIRqw1A56PhNRmwrpME8lqgFxzFiCSCWxnFA0JVAbsIogaQ0B55kNJVFKMv7jApLnJ&#10;ERsBUjPgs/S6jyYy+RBb4wFOBxNWbw1Q7JPHV0cV/0B0PLy4/uz/mFM2zJSe4yXo4ZgoNiw7SCva&#10;A8USUwMgdomfTFFCaxKkmOpZYeZrCGnL4+/CqfnSSj0DbVFXqKVec/PYedHgTs2u45dBumR5wVhr&#10;AnbNZ4ari2XW+KSgccfs2tw2KLimg24L3fmOWB/tVXs6uQiRSlAkNaylNAMa8m2gGzOGJsqZtgAX&#10;PxgpcuQpystcBu1wydJ5dO8qDBEMgBZDBJJMhz7SVs5tVVFfMWYFWQNv40wfKmELzhNiRAUm1ECO&#10;c2bsBaoG8ceE5NFNBY6+JNybJ2BJSFf3nsbydfWW3dSuscWZcuf9WmvjZhFSMQFdmcbSxfKoAnMK&#10;GGu+M+LimpAqLSLHFjdm1p2GA9r4kMDdvwGQ00OGC/q4mbsGBaMnyMKhlnJWHz1n6KOXyhil5RQD&#10;zgxHaTyHqo+LqV01i3AEWzo4DpIcXY0JnkywAKRKKQvndx+IJ7i90S+2Y28NOKJCZMjeocouLK1A&#10;T4aM+TctMFw8IkM19DQKkutr0B2MXbBPVcO5O5KvrEc7a8zAJIsvujmuvQvkXR3axFKMWyUfJrNi&#10;PpXG1W8Inv047tVhrJ40tk/OR5JcwswRc8el3PQnk7aP0QF4HUq+mquejtecZSSj8+bk82zIyKjL&#10;8KybTx8CKdlZewch88iMRbMRz+j8RbdrwrIobqwZS/l3ROXNEebB50vmC8tofP2O2ETdvDePoGuH&#10;m17uQDN9H15T2VXADs+PqJosOi/nWNgJQ/IbUW5BkloKqzvjDLpx73oNkiPeI8Q4dAh80vU3+h4E&#10;nouZCah52VhqZhH/DjSNrw7gXf1Gn24LQDL3cV0ekX4FXlsuXBvxMfQjEDbiDSUyR8jHECPAA8aR&#10;f7E8HC4aw/CGDFEL/9vmJoE74k8ZHfq/+Tf/5pRrd7OytRdG3uQytxnsIV14kzbQGea81Ha9aImp&#10;Vzf9ndtrr32vtaVGW1aJ3YSRBDe7fv1GJOhlQ8hPDrt9L3K85ut/KlVoxfAd3/EdNfv2b//2lqrd&#10;iDdE98qLzPacrP+gT7fKdzFRg2Z9KJnbQCH3WcZVlgFtyKV/DXqxPoX9DK0b/TRpMy9RGgDQNjYk&#10;02TyKSMTEV65Lq0Xk+AbPB3h1qU2+Wpv1zYQ0qdX+Wvfyq/GAPHD1X/sj/2x2v/O3/k7K4d8V22r&#10;1MbiI4U5FIBd4gILGmULDirBQWKyVtO3QpcCJ0CqcTvRTt78m1OgWmM8HAMNvbmEd/pnsTVuqxss&#10;NbYVFBQ2FO2y+6H6tlu65Ad9tyWc2nXZcoHyWLqQjh6J8p46XuWUrPC/VHkKkn1LpBr/p/Y7v/M7&#10;q/FW7tZM/lWkpUnlOtals38d6l7Fbw31NYwacJwN1/bsK7dbnzTI804Hf9FQwNpwakM0gX40XUSj&#10;U0jmoPGnllbGXW2IdTe0gfyWCCEIib0ddBAIHSRkRUO0WwbGorJLPUlIYJcqJzDkvU4dSTaP4oa7&#10;ODJ/9+/+3RV++Id/ODWmobWdkPe6NgYaPSGdfYMl81PP1VxZ2TuyWMoi1F3oNcpW8zKPZxeSGMe5&#10;2bATHxP4uhqLBnyo0DcZqvQ7GJ5a1HdT4G6cUCK/COEdRtQMkgxPSB93U9dHNLOkLonVMu8nNpm1&#10;rEAxrukcwbjSb2IAoX/02/n7v//7O/+r/+q/Smzdc1zl/rU2o9Lnu7/7u5PZAy40Qy08n3pCaVGz&#10;lT2+daYAqGVg7PU9pbpnbC2pZ20xBmpQPR6KHQLRxh2LUToAiKKaKWjg6lRyydWO4QP2DqZJhnp1&#10;loERowdH9ULmKoXqDLTCAxQn9jH9764zZKjxGHe6XdMmXOxgWjmhsgmiwywTpEk2o3noAUOTmu+W&#10;+N/YTEMe6DWtdOZK/0elBj52hlXlRrc2xV6jd2A40Dz+osDcVJskbOGbkLhXs//wP/wPu9S5mrLl&#10;wLEaRmxivZ3fufrCExl+6S/9pRWa+mvQpN8QUCp1wI2xtfRscPELInHd2WRXd1nFR1ml/5+azKIJ&#10;BzqbfXp+WJvOtTEnSjuNtQLNUbfG6BcZxlWu0UZI6mJJAIFNRl0yI3SplvLzRDGkQzR1SUpByD0E&#10;m/eNBS7SaDhztFwDQjYiHmKys77bCQIFkKmqC6wyRMhjaQVhvmitbO5AM2Y6RA029rEGFeQEa4+v&#10;dVC+9tyBIRSG23xRS/EC7axImbt+wxa6cRDOVJAclge4QBsUqvBrf+2v/TI9GblDYpKbHINj7qf6&#10;x2OQTZqa23KqoI4nrTXIwuVcHOVL1JwQupmHqhe6OyBoJtj+WeUwDT7fUSPNfLPvEVZPDeqRX6Wk&#10;YLqqkl0E8go2zExh8NAfbhjgMYJ5ZS7XhSMuXMxH6B3XL9dBHGfoHE89c3kHVaenUYRxZ+075Avg&#10;c72OO7bWkf09n13G0eWhM4g66uuuRpfds1UviXTeHAyuKmlSohfe4xJHANZaNuFyrj1dgNgFn56D&#10;GgKyniGGPG0pOXN4tjaMBYshqE0TkJp7OHS88ii2Bt6RELTV1FigwsS7N2UEtz0UFizLd9XLlXaO&#10;qbRmfXQPQ6Y4wtLa2ORePb93sGIRZ7lfX/daultE6ksljqOkAhBEkJagwBxQQxuFLMcB4pIbCb08&#10;zd+yYJONsYYP2gOchhu6vsRSknrmNoav4Im5MGdONrLdc3B86EDp3RFBeCAYDmIiaCiNM0J1QuRx&#10;IBgFVm6xHpZS+zJ5hiADJUEx66bh9BwrNBtiJAh5UEDPjd/8VXfCqU3+8HeJ5lPYiIsjNICP46Ya&#10;43Ll1IPtjNoQWk4g8Am/g1ZzM/blz1peV0LgI+AP8kgOsGLChMw148PYNdKObOPJHREPlwGYP//C&#10;Z4S/HymJpUtfQxs41d+pDSHHtxsdXDCQd+kqP8O7uuQA2Hl2NBv4ODM2znYmj+dMnv6bVj66OGl7&#10;pCaO6khUvWhepT2R+Ws8YSk18MrQYnOc1ICEPZfTN1FXAterRGCrtFGRjZC8IXP5yZtDUrNx6cHe&#10;B/Mn/wqcBNa5tAYfW96rGw4Ic9nDWZNcgxHgYePE3vqHmQt59jqu47h1o0+ltYcVMx2LoGv+jf3L&#10;q7nm4aMpo55Y4D8A1OCRW1bzgPF+/Frlr/uBH/iBcGn/svPecRchs/OSaWNXeXnD/ns8cJRVV3kn&#10;GOtgd8C90ObHuWtZsO2t2cWDsHRjt7hqCV65Tb6a+RmH1nC5U6i0fu2ut8V6u0rNke2IeKO3Idr8&#10;a5HUPXoRaCN8tJB6RJpK77pZUZn7BWplT7prg2QpYJXTucVHyrR5YDnV1cR2pliF9NSrq9uiWDOe&#10;g16HWx1Lf3KwthqbwTkxBNKk3cFU9fppm81J9h8iLYI9MUxssLSNUbM2VPpoWen19D76pQurHx6f&#10;qo8sJh8tHrq67LnAa9ByHBeEfF826G3mvj3dFrsfWfcLMG0wd7Utk44KKZ+NrEsHCZTVVbp/sHHb&#10;hre1b/VtPQZF27peK/cWdZf8/gkCdHgPuMOlHV2q3Ijh4yfe6ZaqXs6ugZTNqCR4r71mvdeOPBAL&#10;f5NEzbwRXl+/qZLJdfHWfgX/sreOEbUQSH5PPIqL3u/07ns0Sxr3VXBXIFK8cQ6lPuZlJHRX4N61&#10;MlbUwG2PfQLcgy3Cyyne5E4NrEgCuxrLrGOpsbxMk1q6r7AUTnjnjqD2HYacHp45NwTErJTnnaIw&#10;6WoQ1TJOBlRb14IdCekm5JcHlo5SLFFB0ZmPxEuNO9vLEapaVg+BvdE0x1WJ/BkuePVitdfP6uVM&#10;vbr4xwLhlu86S1YoyhfSoCl/j5JUMi35ri5bSsX0wf/lUhkA5pVjplRmYksCquhiU81DgAreyYaq&#10;nxTr6xk1azc9VZMjSWad/6LqgUN+DJCIuvvMi9iC3RDOlNyc4s72J9aBX9yrAJYh13BwURLTQCEl&#10;VjZEZanVxwd0XDPF5CjYIgAOqOm489T8sku7yrTGCiieNURAUXtem+Zq9OoMebwCDsVYp3BNVrM1&#10;ECo6yzCyemdOR0t0xXaBCWRzDZmmtnJmLW3faA8iasQWcFVpq4ITlwHmaO0NtDKBNFyKGNXnMn7U&#10;0YPEHhAl2RljuyRSgKZvlejKNHyu3BRgWsxGW6TLxoVJ+tQroGz32I410SxJ0tl8kfmyrpa0LaCS&#10;UJLskslX1Es45bF67SZByJOPVEKDUeBapFx6SGWsHnl4oUvDWXIj6pJWS6ahEFZs0K5eBQwxrVyF&#10;M0ePn8O/Bu7hKaOZlmgzezVACZdoMoXXhQ4bYlppOSgQ23AYu6t39InaQKO39rpfw+k22mAmb4os&#10;HVlhcbiIqA1RsAJ+he30VZY0dEEn6+HecZ9PPxa+8ARdr81qdjzgWNhM70uReYg2E77hq2Fzx9KK&#10;lYHpJ3Jb+FoLLolscczgsWEgakk+CDonSrCRXBuZy42yyZXjoWzQCna8FirXFjyb+QyRkoxrlVMz&#10;i6EqZauOazisHvDWEVbqKeNgdaKcDdfRKJbaBjK0ncLkd4YAPckxi+uCW5C5TBjn6Dln4d900Kua&#10;hd+Davqmg5bi8M4N40Nthj/v2JqdsZlgpmyI4sTz9AreMq+Lb+MtfeCGGgrXhhCYIJ76kYp1ri4O&#10;K9Dcsrj2crp1oaf8olcXi2NiIeajc23c/lEAYRLYENVnl3lXtDfHyIn5tBqTSh2xCw/Jqa/0QbKr&#10;S9NDgL/4dyTso1sRmI8bPMtlJOOSCcBBh3VZdIC0XgmkJJUws6MRrXRnRTZSvrNFM5JLDlP7ko0+&#10;oyX9rZiNSPklilmNCbQ1ipbCWVpgKah3i179aLaOhLCXqEWQSraQeS+NFTeuB7J5oo8LVfo/GGVQ&#10;R3KAsGgabozdAWpLDYyqxg1/H6O6mzfgdx5dN0ulCTY+ssdAfnhHTDHHAQqwc+sCh9hZik4XLjUq&#10;r0AgXK0E9Zh/AaEAR8tFC9VHmAz2MRyAwBEg7q8QRnfqzWsz2dU57muNtXpunfCPfBgUzMFhRNXY&#10;Qc85CFDAJwHfhu1Dw300yqDgRCnLsfygC3fMKXOQxljxoM3CfGNdOq0xkFGxQ69qYq/froDGPKsw&#10;8B8KAA0IHWkun8BNCIjlrrJXubNx0c9R+y7RUEcNuGBgLi6m2Bqshu1LUMoXIvh/EsmlOGEy3bD0&#10;xt20XcsHe+eL6/rL3tVfzR8u7pJmTDAozii4dG18BMg+Pkh4kxvTJh/al2PDfwEyMkzO8LzA7iol&#10;BykTrkoPEK4VNwwhoOPlwMfyV35VptZ23NvcqnzJ/TEv4OXSKwsNNm0u6OP9RI0Ki17LlzZ1mgl6&#10;F7yzmPHrGW1Stmpxv2sJToeC0wt8ae4Vw/a6UqyPVu3qOycw02r59V//9dV3C359yZzrSIypjWnP&#10;b6RU8I6BHesadLYJqpmPyn54pMbtGfgpG4FqpYiXHX2sPlGDwlKPeltqU2aRMJZUkG2T3NmeQctW&#10;X3VvG6BeXrarQTr0Eh6Fu7TvCdSrjepEhX/KW32akm0wWCkmkBfEACcC2aTFv+hrL4ctgqT6hFiM&#10;5tN2VduHyB3tXv+cn/Nz/FdXO6MWwUglkdnGoFVWzB1+I7xKa4562VxvI7/NdVvj7X/7V3xpnsnU&#10;CCXL/YaogK5QlcL6KPVr6X1x3xCwnkuxtLISDcytjWpJIECq12yuV48AUO0Ay/zbhrR/7JoJ3/M9&#10;39OziFqmvP/DmskV6h7HggXgcCNwTGCpgZAz58YB/2bVr50Q0puaNau+BtAuDGtZvbeiLd0aiHWJ&#10;3bIeAZzdsVQYFX3PxM/pRMXc0UY71/jPiL/gF/yCfhe8XjmuHzPpsUPNvI8bT9q0TlRPGxrRslJo&#10;1F7s25wY07ivj+npRkhoQAmfQV0ZnxvFFyGYVq/km9LSAeu4skvbkJO+Ge5lYrFfjR9iqsZjwxrc&#10;eaiB9lSkS7kG38SI9gJWIQO3/ptW7BIjFWCuMpZWL7FQe42rZ51XBLmV12oWGl3NF5VzROcauHVM&#10;pq99x4f0CYS69HSo7vsCgKy1nDATVHIQM7eqkHi3QtISc8SjS31c2pyoxaxo4ikYooeawSg17QDd&#10;2uO2vthCAndo3AF/Ttd4H/eSXqp62017Z5oYrsISpvUcEy4shqOG8ugh/fpISbhNSdwDVA28t91H&#10;mmwDaw1qZhnaVc82yRcsm5hqHwfGwBFMexqylPvo35mLnVeP+bzMQEpecBbjvpLhG0GW4HOfLoQk&#10;U14irSwq0HqeiUj1LeFkEQlXzqCu3n5WDO+cNLkCMRZK24OojdTUWHbc/dJDZbuBpSn/FpCSaWtr&#10;JrFgGeU4ER+6inhjIM5cPjDcAXMSNBvUykZMgZFHzdw3mnGiZgtbklXi0ihHCGLrckcf90ZgUBOy&#10;8tS7ZEiTaSs6jMUK0K0jJixS6EDb627+As5MXq/xCvjGGnpWI/KDKLMkoJgsbT/REHSQBBw4j6gp&#10;tksbl2kGbRkzkCdhhS92fdBCn3lllhvjOmyjLnIU1pLek0aDeXR0HLJrUBdpUZt7D1q0ZLmYMRZ+&#10;62stRUkSvBKg5QrZaPbaEPScSjdTayPULc6s5wxhAkslPuM/XaQPHpLsOAmHBovKi3wNhmSF62l0&#10;oZ6O0gppoGA1fsMHw+RZmrvrcJXhVALjPsp0KMgRw3BoT3/hir5cAAejMLBxJ41iBAKK8vSpMbei&#10;E4UJZ75eWbq7uCrpwEwSDM0FlfGHOfwIJVZ0iALy60WZztbfFCYTAto4I9tNr6irGZncZzFEjRm+&#10;gK+xlSIcsLqzFxW8eTJ3mFbpCT2XoDegELhz5mvPWO35CLx12QJi/OHK2lOJ5kQNq1GxS3BwpgzA&#10;aS6URjycRFpC5hQEyOTdNtCTR5g8311NhCQmY8VCWBeE5Fy+KAVzwfW4lgyhuT22kRAZnEXQbiFG&#10;IVDThBfGQE824EPsHEeNG0cj/3TWgGsmuY8CjSisoxVCXoZzVmfeJ411cNbF3VG8dT+/BpSEAGV8&#10;HBpqFjicxUxjzaG6YBpXjpBQZYg2TCN5mVnHTXvkT6V1IRwIRl8NmTrONFfvwoj5C/baG1Soukme&#10;kqOKZj5i+MbahEKxjmpAupqhij/Um+ZS0MJBPWIoEyWTcHdnk0KX0lkbXdT4SGHDWeKPaUsIsNWR&#10;jR2YwwpyqjEKBSqPD4NCM9pqT8gCzeiEkJyqldNtyW1BxLl9tBYPpWVs3Q0EIlrJNkaUjjqGOX1I&#10;G0+kmgE4zzaWmEWV2thKsI9ziYeKKEQabwLhtpzORh9JFlMa6D7+rHLGKozkGje0bAlkvh7xCDEQ&#10;/WfylEHdefPRgD5z3GN0YjF/mcroLF37BQUTuHjumNV6OW5fLafkmul4sbpEqn7LldTbQmIwcrQs&#10;OuGGvm2W/4cnZUA9xQbjpD0KX11bPy5svIeRt9kFtLKV0HjG7AvQhSYjb/su7RHSksXD7IbAGA14&#10;a155IH5XS1LA9dD1ro4j6ATiqAmedSTM8TmprcQms6K9/SobbLJbo8t9FNZF0tz0szwyiEY+bNPY&#10;oJfW9Bkj12DJcS6TjBqoJfiWFDh3Q2hhDFVQLEQXPLcZ027AjDBTfqLYxd0ywoMVpF1+L7GaVDil&#10;c6sHMNZFZpFBaGsD20fcW+yJhBFybW6sDn/4PBob4tLsorS59mOA3JokbAX2cCKv8Vdlr0I2hHVY&#10;BRPt7ijYy5t3GQ3/j3EXXGYO0hZHGEtylQ3nzlYa2qoCgbXEk60/+qhvNaYlhjjG83Fg/KyZ5yee&#10;OdAZyHa5DLrVLadf1ywYL8iEOG6Y0GqmJQcnR781HnMenDfKDZCRdoCL/T2RuEYBDZkfx7y22JwJ&#10;JOg1Bb6W4Qyk9gy0uLn0vqKuOZyLeIusOvJF53vrqLGBHrSfdR+dRQ5zdnUf6Tk0SDY65Gc4OXfc&#10;a8g4oL2IuFGv8UO9DTGs1Iz24CVtrn8kCuA/ZrdlpOlvaHyeFcx8NF4oDQTcWEe8uswZb2n7IA+Q&#10;dYcJzBcORRwCj71XoGAHwubWS+zrzbmMFx7xsmh6hMMAcdM4xwneLWc1u6DZXN+dHg7jf4dnYuxK&#10;lMnl0maYDJBBdw1pxOsCGfsRCCPAoLt6jnjzaYXJmflT78bLMFwADvzb8VJ0UaDvdQQF1DyyJc1H&#10;yBkC1Ufo3Y8TNYFD75PZb96fnnME12P7bXZdT8mZdl3GKUP7Btri5aHbQmM+NfrD5ClwtaLtfLou&#10;0+1mj5tMpsMiYsS+wK78xT9g+tEf/dGq/A+Omw2nwXCZ11H/k9ob+1KZHAcVOcNSwHOlnog1i/t9&#10;N/8LybdF/begHnL5Heu9+Fv32njO61FUNc0rZpeEeBvV4SeuPJT3o1Fj6kcGJIfMFOvoeX3nHhT2&#10;8kAvGPRVud5VSIL/ntOlno71qNQrKP1qVd+vzZbePOkRf407kuDZfS8MZAJDLMplIklwB93kF9DJ&#10;j5swVrYI7qN3JMpEDVSXQOucpV7kSIf9O3eg9a4CaXVJ4bpnXcp4jF59clo8JcerJr7C65udXp2v&#10;mUftUiH86bkXGBb59nET4hXqnmPm3F6SyVO9FuKxrI5g57vK6W+bM8lxIwwDs3NXPTZN1QQmuXcw&#10;erqUkn1trlG8Z9Vh4Wi9OxpLKKgIw6VdgK9XmlsfdyyxmhjobKnKm0sxg8Ib59uVEV/LwhV0vHfq&#10;jdKIvsfpnZkeYfcvqOrYd1g9e+13P/NXNIuEsTHdGsV3nSsLAe+BuKt0P8O/dA5VX5tuIz9gI3ZH&#10;70JUjrrJTHLfWq5cy9qkla3EvbZEbVBY/XduIMzxIor3UnwztSMf5Zfs8p3g6OQ/oCHY4qIuHjQ3&#10;bg16bydRfuR0Cco7ALbHwCshmNQtXlPGk5Aa8HhHohAmyQi597lrub3/BHLN8timh5sxai8K0sdb&#10;W36GNbEp4DUzr/kJfFotjycKh+9kszzwyPu3/jGHLS03kCFCQxzl5YLIT6/WLH08SevwVT9I9jG1&#10;e4etj72/lEWWNUHXpeTkJr/PizZ9zDu+eCe4FhEVpnmXlMWIS7qsWTos3NJQlOGAjpXTTdTrvvVi&#10;DfhdthTUMhv5HbDSckl1lUN1NVf/m3K1pAMlycTDKhHpkW1oyyLKyDmwRYAtrzevP/TUC0l2FunV&#10;mESEwAQqzPxrr2YMWfpKbNmG/N1OrGXtc7rwqY2MLQNMpbF6ac2TZwynqkyrL1ik38sNanN6TC7h&#10;e4+rNOh1HbhNSXOQj0Wf/z72Xd/1XZkT7b0AbFqpfq/YNQoFBlGFKiN5lX7T1tQ2Io17fKqBNmZD&#10;z9A6m7YkhNzk55UbGhSpAdgNPSHLOY+AusRGAPZCddEkyhgFw2G+gkF11GC0VL+I4Caa8KD2Y5qM&#10;qs0Uvly9Hl9jttSe2qAYGjw7erj0UdtHDV5N80cBx2g+A+dNymhAN+0HjrIDOWU8ay3qeT7j54at&#10;QrVf7IudzpM8nYcANXT5hm/4hq9lzlckfK1rfDZ1LygMQ7V1B4ouy0SDw6WbEC2DrIf0smiz0CEc&#10;cHSQZTCV5ZOmctIEFcjkequKMaCP2qzSJZiu0MfNSUBvlGKSPqlad6s6CphmSE4ZOpv2HOrNQJXr&#10;wvEfj6GKWw+/XpKNTODdUwtjIVlKmlcGYI3pufihXtqKhw4f+VozlKiBCQM+8/j8zvsb7mpbPXOo&#10;re8MpJJBh4B11ZwCtzryLC9P7TqW4pFHMlrGodJsYU7n6bkEvUpxNeZrSdt7GMKNE6NuF9qKRge1&#10;FyNrDBMPDRTqJd17zrB3bBC7q607ydElBViB8OjN12qsvHmhevMfQs580aFZV0eMy9LqPQeocvHL&#10;R9UDB1adBaYIRZuLsJC31ocw91WDaWoAiJYLhyWHizk85ykZxug0xOEb7MYl5OHB8XDmT3kIA2os&#10;Ym9HqwRkQ8IBsgWfemJRaAps0MXOCmPLbXPNbyCOm18aMXqEM88OPSGwGsACOaNSad+7mDSiYgs1&#10;+ripaPRe9D2ge4TVri7YL/g3gkA3v3DlPo4zku1sHPiXDHPERWzIc8TaUEzNQ3lZCyeB9tFY4UzP&#10;h0Mnk1hXV3n5cNk4Ihnx+nH0Y8sFZ9ZtiDkdRDcjUXiIGWXDQWb4yzwD7cKofElLpfnxAchGrDDE&#10;xClC5lYC494yyUbhTYDUvfmC5mZkbx7C+YImCWhpLGrIk2JzYzF2H7dQZshegh9iybTCSY6sK8Vt&#10;AQBMUYPhNLzMHBt5ajzhlMvVB/iDlxWXiksyl5YbGvgf26/BWPTo8kmxlwBXpcv/GXUpQdqguMg8&#10;6gcLc6B6tcXni/BosKhZRAzYj9KuawbRlJEwHTnLFGDoqzCxt+ZaPQk3fD5Gipovdtx/7Md+rA/+&#10;eQcGozWyzpH0E4GXSYv2B8QaX9+sAYgd3SVnbfu+UdzPw8Vyd67VRPfOduMSZfniW2I1aKHmObtv&#10;ZXnvXJz46p4VVd+H61LblrWxEGRF0TX1gO7ZfWqkVVvmFf7kn/yT7Tu2+9i/K6r8h/7QH+q7vF1N&#10;4XY9/8Sf+BPtU/bfi37dr/t1/ZuSvkPT1T/9p/909T/yIz/Suf3C9kftV7XTnPI23jg4Dc3lw5Nu&#10;Q/4LP/3EZ3iuF7+YoTeZ2d5rm6GNhxzauG1UtDdWy24HMy0FOrfHKRsmtqt9bEeTkmgXgH1sY75N&#10;teTsP9tLXn6Mr8ZLPYmqxj2JjGldKBdYWfqtuiT0haFqfG3Id0b9a1u/1iK9srdVXZfC0z8nqsZe&#10;pl94bAc663qcUiGT01OOszheJCu411KGqo+bd0dOClyP7CPmWzdrBkY8x2eNN7lS6WZbe67kb8dL&#10;oJlFqrezBTcb0n7dsk3rcLN71IGogRM/ff00r9nlTaB9d1xqOISx2OqSeGmsHJpYjW1C8/LMzNGh&#10;19ZXVLEf76FT49bSYp38PvotQpqbvXbTK4pdqk1X3VG4S9E+OSa8GmROWhV0SeipEdAkKFO475CZ&#10;3dNhACpIHXYHPb5Lml/8rMxGmExyGFa2fUIgb34y2xpUCFg1KmgvtIEvpoQq/ZfEazYK3cqVcZUa&#10;0+RKUHZIaKnhm8cZwgXMh7Avh1SIOUKP8OqjQZi32VMkxgQW1bFzMNYyEvr2rY+1D2FL/OlJE4YP&#10;PQ14X8ZbyAy6wBSkVk6LYo1HMGWEWRgKNzKr7yPPCj240ZC7p/DFGcIOjXFb+Kwv3uKJuJbr7BoQ&#10;aEQEMBY0XKLqokbNUoerU4w+ri6ZQJg0ek4sq3c3DqJZNECQ3PMiJPGv1nQHstzIOg/rfHGcUbOI&#10;blCdW+eFms2Dri7xGoXAmTxzPC7zVDZtS4OeK/q3R3sgIwZrgF39vnATwT/7z/6zvgGPh819NYio&#10;9Wogki0V6s5NlvjN6ZDRccmBgwR4hRpDeLmivqlqRrP28LWZ2hRN9fJF/xTIBI7jTUxQxpDx5EEM&#10;iXF8GKXTk4vJ5AgsGtsru2REfRdB6oUMV9JKWUvpawNpbAgFQ0z5a8sIf69yOn0mYQoIYQpseXP1&#10;nxUJZ68DjK5SnlYzhMennnrnGyYLnPRcXKuUEMzR0rvo8P9A/RQKTQZXZb10gdXg0h7gzPFLKrT6&#10;eHz1XdgBp9FcyJhxZYWR2PBXvxk/f0zC3CYkzGeGo278jtl2jvUaIUa7ml3y1X0TsCmhBrK/VdFM&#10;MAlBB8UNwW306WMErVwKqAGfbWgRnsOsUL2eayA3+juW02tvpdK4ZH7lycJP/rewKfDwzdSeO4e8&#10;lgBPLCQdVZoF5SDRAh+kSYF9w8ymtQ3dIW9Gp7CBCATp9chmXw5a+6veDchFUQ2WE4mFs5icL3wU&#10;FZXZso1eP+bDv/Nd6bKcyI/4jKUdsi1Mxs+F+iPmp+ESN60E26X61XYxNksbyDKuA2HmlKvGwi2d&#10;rarx0Fijq3ru81g2T9XGrWyzmpuiavIpq8dzZR9ZhzD0MRA+aDNsF5h80UfLes1QeinPoCMh5oDo&#10;ToE00cuKYRTi9HpJCyakS+PpPC8Lgcnnd7p12HFPmllnpm2reDjPNZS5dJ22o8FqHgwXkqPrbS9A&#10;bpiMA3PB2l9ABu9wu0xTuWNxlCNgNVZsfbzcMkLOR8aFEoK5lUKDhHsiymWATQgezvtLFAvnKSwW&#10;Gg6rb6S4tJawYs7XMnys1mDBfuOdWyeBd65A4+640U0fkUKTqx6iLj2SfC1tFMY+aHNl3nuYmTCF&#10;ScBkBQKpdJURd+OtLtcpD7vmGlHPldpQ7yqvTIENLeLMlR8tFZLmHdDBcKIu1W9QXO/omJA0lJF2&#10;o76Fl2zD/OS0fkJaS4jqzc7F+53UGt3aA2L0JOqifVlKMUCZTNXURnqxo2RcMyZR9pvgYBTM4YJF&#10;DX/dWL6wby6Yerpzymaly8CRgcy1h/wGEu8j6qXrJMyJ133rNT7jxlX7Sh4hR+Op9FMi8Kc+eUg4&#10;pk3sVL29bqRM/sO0cfhh7+o/SYAHMgvAzTj4IOcQ5dKO5eSHmQvJh4O4+MGEx8cvdtzbJM7Itk8S&#10;Ld2bjy9LNuoNM5UAmttGQTW4tRiggXzXpc7+r0fb0p29xObHCrtxqbubZmuRZZZq0tB7FItAUe1L&#10;ogVqdz9d8oJvO+417qXqOtr/Y12XZjJl/vyf//Pp0D8xbrv9D/7BP9hu3+/+3b87fHoo0fvrfRng&#10;9//+398+ejvrP/7jP1592+r/xr/xb/x7/96/16Z7OwHtSnozuI32fryvt5CT0zk9u9pdlJ0DwWP0&#10;+XW+AdrNxQOwgql0UNT4rkrN0ybd7b63edaedOf+N5A1X2cJRVJrD7I91Bp07mOg2Zts06KzrxkA&#10;ytvnHoxkEV/jgCzZeelVsu68nWPGtmdcoRdquQMfEqV7ZbkvOQ0hCaZPuHXOhHbZe3bhRyS90Tif&#10;eqkX2Raf+HmnCin7pmntx9iRfFCP/zpK2TIvV+qb5JhmPkO/vQeiQe3NketO1Ga1hMvvlkQyV2Vf&#10;/Ojxgv8J1U8r9p2NbK9GBHlDPYd6EuI9y2aynqXUoLioxntoLF3CTR/fvsiKtlTZsi1/XOL6JOf6&#10;KB3Pw7kR/R4LR4OojlyGFZAENcPXsrKObIRbjd2fACFje97SpQJTe67sQGPOFc66bEJ1m+rGZl8A&#10;4BfsuhEnarYrRuBmuM1hCtBbm7WkG3jZdUH20aAXH5sUu7o2s3R6Xn3w+XEW0XTgOL/xl1Osdapp&#10;OOk9VnTJvrvsV0Dl1tJUwBae059T6lgq8Jil9nWMh/HKTi1Ky0vTyqA4IKEtZBhlCCsDoAkEQ1Cs&#10;siS/ZpVFEwljFI8IKFfps8Yct6EBdY8H1LQSho6blu2PzEDvtvL7ko+ERkktKcA0irmq5gqcYkN1&#10;2y4uSZVSEEwIlz1oy8ZB7aNLDSp1FPV1328EX+Il0+jmi+LRKAP/Ira44MEFuI8dtloAslRQr3HD&#10;0EuSaVVNIRxj+63YyBmfM1kXV4HZERujYnvt0bh/JRbneaS+Za2GrmwX3LZ3ajAn+elj09T6gcAR&#10;b9xr0G14SaRucd38WNb7D2XJd4trqm3E8nBDN8r9MtImAg6F6vW7BhiFISMPQt560M3dl4qjFibM&#10;iRyxLqMHURxnoPHToPwOpUu8q/+4QSuxiaizwjoQbxWcw9C4yb9rHldHP/rj/A12fUEnFkheGD7y&#10;FVWhNECuU4ZDzUyRaFM5i6yFxEgUvdExn9aSZJqsTP8pIEb6wh5MPnl8dcedYWt076QNcI81Nvzs&#10;pGIwLQ6H1zxtCNA7fOTI+Y+n9brunJNuFx5yKSFz8xCZGlZsNzzI19IEYLKpnA617BKL8LiaLfv6&#10;GMqimg5WnB3S4uI/sdhzPTTnDUBQOIxIW9ZdsgLnwnudQgepamRFuC06E15535i5pDdNzpuWkmKD&#10;Zw09oj/ocak/c5h21b7K3xQ5lBSCtKvWglZ+CYFwZ+CPFaJo7KWwVDsWTduF7sgz/E0zI+TH4Bk5&#10;XZqo0VvBglVQ0Hx0uuQENdZlNQYiPyZImmY+INjmXMFjE90RdT4SSqP9RiFzTlSA6g4NjMhMk5Ma&#10;TqkeUEC43mfUYxSa8L5orYAAa78yR9MfJ42yj6yes4YkB7k6ZGbgpeU8AufRj9pcsMKiTI2rDNF3&#10;EtZrbR6iJgFi48PXAu0KvKOvXMFckiG7LbnruY+kXc0g4i9vFDBKG+ptmXjJfB13lRHvj5qLhqsQ&#10;45pxfpkTMQynzfIPVtCTl1GUHAVUGT1gSNR0G/4PfOZNA6EZCReZqfFJBzGfzmwfXWf4QJjO0/Ch&#10;5zX22rKhR+ZrHZMfjgCdWeYRfUP45kDtKX9FgQL4Fyh9FxSGeCAMkDUzxIWLbvVq+TtO7neK8WEP&#10;M5PjTt58McwTaD/rOrqPTRYzUDbbFE/PJbTRydTfsYBlckOLAvmTHNM3TW6A19jd9Rj78M6Fd+Up&#10;M1pCb3x+fBztoURP0r6k8JFvt73u8/WiEiY7PvLtIrBmC5zZSLGpp3xZcT1yUZraDzVu3H3k/6NG&#10;rnuoio0bdyaPuii0tDOZi/fpz15DjDawkl0FCwp9OSW++o577fyzHmzu46ZMIWcCELTj7l2OxMX9&#10;hsZliRuIdYROZ78Ksp8Qacc6ya0jU8B/zOkO229iWId12OFIIOqnrVhtI9C9Top5CyVRYth/V2lX&#10;sqtt9LrJnjMUoNk2eaP/3t/7e9sp/w/+g/+gvfbf9Jt+Uxvt//F//B/3OnsPBNo470Vbv7/RjmMK&#10;twtY4yWOiVXjIV0yu4lv0O7Jvv3bv72BTK41doOxFZgAq35r7vBBiAHOcG+MgMsWOGJJKFxe3yT3&#10;0dK2nVGvSrcnEbDpnyj/pMkveySnHQs77jXeVvFeULYU8Lpe3TOKtg5U8xZQw3XJfyOSH+2kdifK&#10;8BxRs5/7c39uH6VU1PdPoBLe05IeEVTZ3ol/q9TjIL9DklgPW+oFSe6e+RDgAp413cIN5pYClGkU&#10;C1CuobDbm861EU5MMNbStzKZi2RJPNxsFLmXcEZjkQU9jqPP4suIYrj6RM2nFuhhkrN69TOU/MOm&#10;vr9RTXvw9pjFDpMjats8PQhqdy0C2zXv3E52BE6HvbBes+prVmVne+f+I1KDJr+PGbIJyb/62r77&#10;9pZs4/kISfbacujYrjA0xLgtFtlmk3RdUrIGRR/veGggiuuSmcLBG6uLIPcDjeXbL3WUN9yFbi3I&#10;7zXgHejZd5cGq+RZPOcXflRQyUHqHSxd32VtcnBSg40C3pFTlw29jxu3mkd+vzyU+nyHRBcZZrNC&#10;vk4B+4La+F2RvkoRpF6yFJ4dkcF/EohOnnXUtyHqHjF8nGmVxQvlk7OrdL4rCUAN1dpvhzut9hDG&#10;HSN8QB0rPFTkVs/uIG8I8d5HKznNFstMrkabuQ/mfGrqoeHDCktGBi6JAdmOSfVg2WKOSjRRX3cT&#10;2RyNeMv8Q2bEq8aGX0dQmF6nG326JKmKvlFUPkE8uonQHmPyZpfkLh0Bnt+rLyfLBtWDCyYVoGpo&#10;q3OjzFkLnMUgpywHUgYmbg47pFbc6/lqQyfZjnvnunhZ3Ld9ahxva/OLf/Evbr7wHR5zXxEdSxPS&#10;xJ3YDClxRfVsj7rIluQ+pp4fWfJIiiOkcV5LoAeMvn1OZ7nFI0pTZzL93yVv5NfGw8/OzZsJbBqV&#10;Tuu7mQVuCw1YeUTAy33sKrdSuzLMF2XSIzkLwM2wyEAIGgiBhI+Z0JhzMXnRQSZ6MP9etfpapbG2&#10;kpTBDM0co6gxBK0oIEmunhU+Mn8GchaT9RW5odfHRUFXJxNKG924FjkCSkcNOsNBZMWHylKr5Nn0&#10;BNU+5npRgC2J5Wh9ya9xY5EPlg5e5pRv/uZvBuwnj5+y435bjD0PLzK1A2Rzg74XSs3IeYytnqi7&#10;BuLvzvwnU89bhJM2axEFIjXAEssCYe+SEec2zpgLAcc3FKaecOWY2Wvo0fqa9tHSqcoixi7LD5xr&#10;FOEbbvjLZRtXsxuc8wuVXAXgLFXv0iRXuYVULT2I3Dw3/Oed2ouExdhSWB0DzVSKHrrjCUbqpTDO&#10;YHZySohuFSBPWwpf7g0HQuC8uL0+gi3l70GlqTcmk9PQ497SylBNNwJ5wfxNE6ry7Ih0o0BLTGDa&#10;HEdCw41vS2Sja0MvDU0Ndw5136XhbziapGdzBtdXLnHkLOtdOqwgrMwcNa4LClniDExumkMBAsmF&#10;qvKwgg+naNlBt+u16U8rOhhrMc7djrmPvUxGs7F9qVNCGPJ3XuF0Z3LmjnF15sxGl7iPFTNw9dNz&#10;YgXm8PnY8uNAxN5RHlFP2+mPkOPqFfgADcEeKRGMAzOxYc4dboyTvOhO4ECbO4bGheXy4ebA65TB&#10;pTAvDAEKM40OuvsI2Ms9cqq/mHCZXso7DHRjefz8IiWdJ7HTykw8IVNs+szLY+loMOpSaXIQWOBP&#10;YaTF8Nl7TVD/YMuYo0DCEIOPXhdwqYBKU+ya+SiL2Ysei+j/MUym1UeSbGUzGszd5KTY4jdzmjsw&#10;ashXuI6TM/UVJhdnBo6Tl1drxgReI1lGHSsmn1/cvbgbMSijJgekm0NvyFxCQglRh+Ht5dIywFR6&#10;cGBCHlTXfflkTNsQ9PwYJgwndm3WfVcf4bNovYCv1wVh5eWx8XCXxOlSOplIu8oHmDPkKoa30+3B&#10;1dFjGQPfeHxy8riWG31jXQ1vg4dzHyA/NP9KnP76X//r+9Or243UfWpnqyVKrL8CKlzqLIo+gnIt&#10;QbWRNSERej8k4gcx2leL0F5QtvfvR0KCMtLba7e7zEnujdqdrVJIGCVvuQG18rP6z7TadEee2GDd&#10;OjWZIrmje6buyH/jb/yNba7/jt/xO3qL/Yd/+Ifbe2u/wcb20txHxn9E9tGm2+sU7vW7Bmrz2LpQ&#10;TnFzhvcgct6a8hJ33K0vai7eru9HvkWCLINnrd5gYmUWztUHVLsafpvZv6Nv86BfdO5qfWtg+6rt&#10;iuT0lnOaVIMAlP8Kn37yldB2GuzUel2+I9iTLJf1U+sp1vZwZ7u5iUpIm3m5IzfV0svcqerV523C&#10;2Z/wXMhGi5WKnIUbNVjypRUXr7zbRZwhMMkJlPgIGTek2s7uSVixO8M+0keiX+rcpsi6MEQ94fSk&#10;A9NImLbVVI48Gterq77d0aDd9Ps98jaQcl+7772a3Pud7cS3ixbOvQpffR/bg+9qPq3Bd3zHd9TG&#10;dx6S7yeGTIFtCBWMYtOWuYSQVtsFb9BU3cs5orJI6YFJ/OmjkGlD13v2neuSEOt+Bpo1R9Td/CCV&#10;B2jZW7PyQ2o71zHJSfDStkIyq7fNST5a8mPn1EvbBGrgEiRrbFNEGIoIvy1zXcMvnzwv82iwzCko&#10;krZUgGwOewpTssZa4gYrFlY3Odx4f0juo3DAUsHuCckWrGwkMAcNT5TGh/baG70tny03zQi5Jpkx&#10;JJmdqyx4q/Sf5OVbhnS2Z0nDZbBhBXlqDBMtB9pceTlzN3GxSIZfIlUjfB7nBtpCDRl4eXrSZArP&#10;3VOSTFBk7yYFXhu7MHze2crS4luOEnFLU6J7B90IEQjDkOaOsZTfL8GUWfe4RDE35wKtRFEbu9QG&#10;2hSZhHiStgLTv3kfMubErl4qiib1XAC3GTsGbjojgaqOIJWTi9wGLYGUplLMvw5oDq1xc1Mt232v&#10;snPfZGvcbCl31dGmuMxcFw9k7JU2XJVN9yVGltagpLdd82oosCSPYNX7Bpd8ZZqoXqaqTb1sPAWm&#10;AGkUnupc7vJuaikxu9Jwe/lAk+dxDEqyE6rQM5MHO4aQDz0NqoH2KFSZZO7QRbgB/2YbvdB1lMAi&#10;bprHV6NwvzhkRKreDCY/1Hij0NNR/SbfBdHC1lXGTuZYtEuUrN6cJYE4iKLDTKah7tTuzKIVsEgv&#10;iTHn1sVzv77umO2RMCfiGPeJGvrQxKB8SrF7daT6xm/8Rh0/eXx1Y0xnEof1RXz2TBCi6HUdPzk3&#10;VidKy+xxD2oCRrVxiwutbq+TOBtqCVwShEjSPH0wUW1tsTxOW92rNJmp7DBny8hE5QCOX0uhe5fa&#10;XwLuLolniYBdGxHUF5y5eY4YAsPn0d5HcnZpNIUYRnZYnzk7uANjfOQjMHaIXrlDuQMU4xwYbbd7&#10;pWE4z7+E18zjPPEJlo1eGwt9NY45mm730rgKAbqh8QyUwnZpQtJ5l5bgYGg1MHovyGkynIldJgLI&#10;HEH5NdYSLDhw/aVyuBlxiYz7bjwqM5YvZBZity5kLE0wXOxgl0sgNaL2fO3ZcYW68FEDyUd1r5lF&#10;oXmL4VN7bQTaLpHv0IankjAHGQhQRoGwe3IqxVhzJ4FyhS7zWpK5mPCumoY3q12eoBnctjoEL3we&#10;Z/rPFh9XM46t19ozExNmo8oNdwfdEI+ra3NxU3mhuDy5sI88KukDH+SnG0N4SiIdwn2UwzGqAmz5&#10;Igy3dh91B8vFahBNpdtey5vWpsCC4kpgDhOWadE1OZaSP8n0L/7ecN6l+evRWL24XoBfblDverD2&#10;ZhDNdBcyHRAbwbD3oaexRMrKizUjPg4DYdqDxrOIN/HQzZ5l7ijK2I7dtD+w8nHeuc5ambGO63da&#10;rdknRQ3M+so8IQBeSprxzSw1SH93U7udkwFGUfM7d2QyasmfSyb8dWk2PQeyfIJXRqcGHzFtTqdw&#10;ugHK6jxtJeRqqLe5dcPNU3dcDr1EGqoVhszFdkT9SOZlD2LnhZFtfHu4/gYd71iJ7riDovpHuy5F&#10;b5gz5KGtBhM1gePVR3J+lEDyTQJ6ia9HPclXE9OEo3IutpRd1CDPxeEGgvrrmk9qaNAvOb6y4563&#10;+hGV3NbtArYlGi30X/Con6evJ6iymhWWMiCCpqbetld7ubb70d619fvQYSFxuJ/2EliNbf5Vtu8O&#10;Nd/UBpN73NaLXnn0o+Pp4MUARiWh/aS6ePc3TRJi16E2SfuhH/qh9u//rX/r3+o94H43xrdhxPyc&#10;B/SP7PlylLvaZkByvu/7vi9RWQcuXizFLN4EAzZD7JF5l03ujcd183KugpSkl4TlW/NZCsYaBEuY&#10;tP/akb1tY7Qj21ZEO+LB0kB22b2r5yfh24OxpZFA/07V5np9/eJ4LlCOVN6t7+xl+say9d5mcAq4&#10;bYWznZLw6aP3FwcIxGpjo9c2vEcHfXT716EGiypUX9k+urVIvRBDRzcJNbN5f++saiYjOyRfkcw1&#10;aMBBC5bpDH+pfFeFA38tzU03oyPAuK17mhNFgriYGjVgO3j9X1KBwK09vmjHPcB7hJJn/VvW6vuy&#10;QZWde8rRuW8dVIir7d/nBbA0ln8YjDmNC3yY06rNqo7COarEis4dtfcb4Z0jQ81set0cN+ZnuOWy&#10;bGhbqy6VI14jese9Nn201Nhqg1MgtvsKDuJBOt/5W/6F5B7ZVUYPLd0YLN1BfglthLypct6/NFh4&#10;LjZ5fBOwgcDiLPCd74if/DglK7jxyPvJ6VzNYgGeyZRF09CXGfz/VIdHYd/0Td9UvXfct1oCZh5s&#10;szCZfnfPpBVbQqxCfJNv64Wx8g+smMPqGxS7WoNkLkYWXxVE3+bLRmHasOUyo2u8XF2bTe2bDqZJ&#10;MufBh3OnuUT9ODCkNtkY1PJPlSg0K9BpnL8eVHZpaUElyaxg9aaDCnnQAlTgd9w4Yj7+AwH42qgf&#10;DWBbfkhImjdu4eAw4TaQ78CYcYojil2FxSnPWq1u9BXmDn4E0VTycFW6vrd/tZG3Jefal9z6GOUq&#10;l8T85wpe6BIalCIqlLW66rmTiJMkpevSVPxvHuzpMcPdaibKKqJKykg71aupb+dMqF5OQ3WGX+8n&#10;M93o7I38Em+a9zG7fFvA/3Gv7/L5EFNzd9wxuV4ubecCktztEuYI6gp6LViMyIka7CqeiFBuQicF&#10;A3UWgIJoBDOPk2BQI96wGkMUNECeqx4FCF+MLEw2rl6CpeHunQMlZ+CS7QYVBc4OhhhFPTOjjRHX&#10;GHqe4qqMRZ19DcMNocTCRxAeyIZYLhpEmoFdEv5ax095B26i50hUGKAbYCyZk1a4Kq67gsNM6Vwv&#10;ma56sXFXM/Id/2GM2KMSp5oYqnEzAOgu6Tjn1d6UwMcLYxmhq/nAJSinzKa3mU+svl+C6Scv/cQ2&#10;1hcv3KckE5ayL7kvkgN/QaJgCJZCZjWPIJH09XJJTV18XycJfbToQX2rsRCQmKr0/RgNFGRYVJYd&#10;2MJGKjkWMHNcV3e/hP2yG1HEemR5o4gmg44aVEI5aqiH25CsjQ0YSmoJkCy9uWaAD9IFBcnrOEgJ&#10;1F7ZQCqNNYg2fzP2zna7NNNmyLy2Cc9YurN6DKGwS/ILSq+w0JBfzDqumuHADpw85dmuLTfLOJcm&#10;UxfG7i4UIOQbcRDxLOEJvHHHF9RgVx3lTUNs16q+e31Im4E5/9Zd37GCg2pf9yoxynpLucMcPFSN&#10;O4RJI/BR8PFjy9t4JBl/LjduQpi0K3Ple5VKzhKsEathGltmyEJjnFnfuqeD2L/hM2JrYI1V2HJf&#10;lfnClyWwTqLehHeDbmjcCJomc+I1cJqMRSyV7de3oTcQ7zCcxyHDxY/oxq4L0QP8td9wNNnHy72H&#10;v2pjrbChl8ruoERdcC5txjpxd1PWJ3myeLlJ5sZFvaCRry09obSBrj6VhZhVKdtB6rgfGbX8wIrl&#10;Cun6+pFWjyibL+TtPrqjkDTSh/JLVmY0ki2VcFgCdBsJEwrISIv6hqjedwqx6KM7ht4jOSR/iYjw&#10;zkKgLa0lN7sSKSCj6uW+l+3y5AwfSWQk+e2h3vR/+AIUYoFw5ly+faT0ksbI82iDaRM+4uFMSkoF&#10;FOYReUkDhQXpQFYz4Vp+rJyEhcny2MdoXfjPaxuCnJsBxr0bfdpcos412qNid4aY2dXGcmtnJ2hD&#10;jJkL29m4Sf/q4+rDqMfHr/uBH/iB+njHvZs/bMbsj67dZLboJQ5Lrv0zcv5wNQnZ6WvdvUre5k3b&#10;cu6Pbe/1Pq67Uivd0Glz1/ZbbUjzHwEvEe0qpb9tXYXgS4KvcicnIV2qYF9ZFHGMN89+1+/6XW0t&#10;/Jbf8luo10DaGOiyWRr6f3/Ut9+Tybp23JPZhJeENHEvYZE6JCvM68G1VQtmwHDlhKzvzdHQ5hfn&#10;WmZXmLRzWeEv/aW/1JZDe+1+EdwbhGW6tmP95Etd3OuHrV9utvve0LbY20rvo/en209tQ7f9j96i&#10;9p9WO9rF6dweXnu3ObQGFWrv99cDocZJq31n3rdBkj42C9mLx6aN6r18L4vtnRw76FWCVNleuxuD&#10;ix6jhgw84WwO43dp1PpjkrlmDlKWs2RtyAP/4xJB/ZLaJsu7137n5s1MdNj0s1Hgs8msshtOC2hi&#10;l1DsOkNmRvk2Qt6PAx0C0DZ8HmzbNcf1WnxBl2KFqlfMKWndlky/TeGjR2Ed9u0atHJC0gfVWT0c&#10;BGOab11VjXcla9Ol6JeSPaBLyexqb2OBaWuZc82Riwhx4aMFSg3sEexpBne425Re7pTjTXfBflPf&#10;x6zKCzs+OUkwHKPENWIDczXaLA9XJnxDEL64IGRnFrkT9qBp6wyYV2+d0aWA7ZyPNmhuqn2PZcIk&#10;ApCWcEERRElOW2/u1ss/7vWrMh37VhLuGQV6HYOlq0BYZZe2LunqbFSg9pIA7/PXQgwhbQYtkG1M&#10;iIW73jIuHTBEL8dHV6qfwpWtvUakACFzmhtO7p2jmamGx3HPfD9MtFnL6/pGrD14Uahmdz6aAlLE&#10;lcOE4elfpthULuqBaaKsAF7R3RydqD1V4FbyNaMAgonHmyGv/oLUbfPlBvRgItEBZ/ECper3dSlP&#10;ePw8mv9f0VULA78KlY/81IFKWEmJFXz95gd/8Af7jytpWHppJqL20uaS5GYHO/G2+czjlcUvwxvI&#10;vCkfWruXV5suPcOsfQk2If5/s9+8AikhmNMZaZPj3Mfq5xfgoxz1jL6gc4mbyNwKaqjCnBxXsW4d&#10;x58Hkfh0UaNsBlyeIWeU85GBK6MN5RcmLL2BycCrGAXUDAeiSBNNNFSPY1YIa3bJSVXdb/08u0ET&#10;nkzB62lzvWQ86REIXUV4GYw+10zlVWpD27/GO+4zAHAEzWA2UGKRhgqOWXgrd2l9q1lsSw3crDtd&#10;oTbf30q04/XOFuKVt797vQ6IzlL5aAT9u2Za3qzS7iN/8+4a03wHTSDzOD5Zr1KvGWssmWg8hsZ0&#10;7qOr6uddET42gIXj1j4hkq/FkKsOorjY+yEWK+PWOFe6iZFy2TKLOKdD0vQaDYYAPy5TzHc0uWde&#10;yKfzJiH1LcdNIB0YdRW4po1vtAI7PaXg+U5haozh8LkumAQ2zlnDs8abGPChLsb6eIw2XCC5XHqM&#10;rtNNQRZTUB4xZgiiMlyvCR9RZRzwQn7A6ivuhmo1ZtlmI73mnfkXAToS6I5ow420I7DCXKmsPdP4&#10;d5yfUTpatHXUMsU0ZvIddx/nAgPRp4I8gKWixkAbnYR1n0W3MJkjAx2uPgPnEvXmkNv3IYeonQ29&#10;mgvpbaNesw10M+FVaVyFBliwa6mY00Ex2qihko5oycypSppRBAXQ1ubG2io33GqMPubMlWwU3Rsd&#10;yccc4KDcTacbpasD6kEkIEDsEuzGyDCswcxZhqHhJ52Iio7habhlhgff6MCW5fbpdkn+ScYurJJD&#10;QrpJvPW1TL/MmdqNyKKx69Lsupsyrg6liwYDhyr0PkbBw/B1gRXltZGyJlaN5cE8MhcsNOg2AxNo&#10;NtRlOEAbjd0poeJ4AreLADrV2PdTzfJVLkA8m6IJJ1rP4C3KfTHP/WTZoA+W9lGzmT+iUm8uECAz&#10;9mOe0XjWDdh5YV3UfHSx+vFZm/n9RtDHLMEEXUhe4UGzy//5CB8MMRun50dqPcBcS+Y/oDDiVWM1&#10;6ey73R411AzrvFBwTZ5uV72Lz3SYbg9D5giFr7zjntB+s7yRuhEkq+MucJcTa3kDu/4QB5zJz3YO&#10;sor2LvHozv4dZr+ArmM3o1G8Tdl2/lostlzz3/5s8tnbQLtu/b0G3T2NnT9ru9pXaIsoCbYQOmoQ&#10;Xy047AV21Q+ES1ip5Oa43aMk/7bf9tv+yl/5K/231Go2gT3w+nI0Ma+zCBSubrJ/5a/8ld1wt+9u&#10;cYMi8sv2AOA5f7t5YIu5c0vPuy5chFTYElzjrdLQzo8DtMFgO7Nxe6fZ785W3qxmbeRlmCjhhek2&#10;zmsZwlnRdmz/g7a+bXi0F9u/+Opqe3UB29V84UdpKtegd6arqX0N6l77jnbm2uzvSHjKeCvaKxkN&#10;Wn0m215Nk2qwwl57x/bFU/WuyHf7kZx0th+/Z6b35mQRnpsihgQHPTDy3dLTsgl3bKqrTQp4b3KN&#10;SdvUMsmSbMKNOJmSOE2kgD5ulYNyS1hcKZS0rAsyJ9wtREPY2x6NR540N/1MSSRkkeVCfU1gvgDQ&#10;K+9+kSZH56Pc6pm176Ukx8reiB0BHviFszfsfbHBC522IhoC1RsFsb2HKmMwFp7SC3N6yb7uyewr&#10;MQ1hO9xL1RSOQl7uqmwqBVRikyDojIgz4/lCsjbdqd75dSrJcjeJizs1K9+P49hc5qrcyAv4lrHw&#10;l2m1Hw02ykZn453F59AkZGDSSA6HdhZDJh/5geqbwMGST2uPRX4k+xf+wl/YEDm68tIpNajX2W/L&#10;tN+Jq57m6e4VXgZKbkw2Ech7m9iW7ghfHI26YFGvL7S3FvH/Pj10Mo/6aEezj3WJORCekAo39qnH&#10;3RWMgjymnvnOcxtxWiEDG8K+KebICQJTRw4FBbWrlNyowS9rX0FjKjmvMfJ0tTbqEX6YgEsz8hvL&#10;VdEtvzXZdanULaFNYUxgtYf+5tB9UwikXMm0aa4jlcTd8pLG0DD/wtY0l/DFRXZJJghjIGSeaTVu&#10;4ijee3RcueSQkp4b2M/2DGQdK3gCv6Cjmx9H+n2/7/e1BGpG880NYBpOwuQOc7qsWKVXa+QczxVT&#10;29zqFoj3zbACHw0cGFWh2EFRbbyB5pt4ZnBMwEa9ljlFDbswX6biF7FJc5mWkIHPBQivI7+P8Moc&#10;h0Ui11gGElZINWdRErEpSc6ohZDqeaqyswNJdsm40lcdKcNemhuLwszsbI+YmcRSniEOHynG9Vfh&#10;Kj1mqZkcAqt9xIpJgIxzB4HUqEBDyhtRdxJqQ6UufcM3fAOjPnl89dHA1NXaxwvc1ebK0p4xdEIF&#10;WeyOfYdY2h18ZNam7uVfzuicQHPtxZ1tTO3MkRZGc2RyUKez4bbEAVlnucwENkzB97Ug+/L6BQ9K&#10;QWaEcyvGTNguwO6Iq4Q5febUxcw4bRTmOCpPgfpakuqoQZWmivEY0QHIRuVULSsZojOScTcXe14M&#10;9i18EcCeaPXwr3EjSnCeYEpAywjII6UyebE9GzFqgaFs6C3XdIfzGrP0ymHdJIyKlwALMOkbx4bS&#10;JeFC5vJ88N7KG6KL85lMplGYAIqZvKjkEW0WaAuT9RqFOB0y/MiVX0JprABUfc03QR0aFsp1r75m&#10;Ziw30p62g7ouWDFVb54ac+av2XL9JcbruFhAkrG6BshzbSHzhtjccWkwDlyQr18qD94vwepxaXF6&#10;ibHA5B3susI37i1cUbz/CIFhOzIQO9OgJ5quDre9dDTELFl0EVxosKP2tbHG4hfDVS/YR56xbvZ+&#10;xDMJiyzITPmNe61+QOcj0zZfsG5Bmti1uYFD/4e/9F3l3CSzcd8j9BZom4aWFfW6HW9EKBMYaG4G&#10;7rGrM5AC02pwPey6SWAj0mSIPeg0/649h6LHI0YeNTcEdummL6lABqiwpDdl5nRE4gLEuICPmWMs&#10;DZfTJmd9H3JQ1/0eJOkzJDnCWm1WL/8jPFvc+ZCAYDItevDdCsqYIKHdOa5LxA40EBHrIGrQ0QTl&#10;HpzR8obShfcj5x8sut78WP5IhqnxmLAeOnDZiPoIogvUbUa3mf8xQOD85fV30I2LAJRHy4/z+3S+&#10;oM2zI+rSgoE+BsuF8Qbgwy59vwT/L37HvV+VqV3veCVLzkXlEQWaI+JlpHItMdUizISKl+rvJNom&#10;UA38q9Q6eru6XT17J91xCo+2c2rJ+Jbyvv90Y6w2bQTa3rMpK8ao5M3stpkLDNHStl+B2rZQylgy&#10;AqiNw1Yhv+E3/IY2n378x38cCBT+/+OAHtMqtw+dgf/Kv/KvNG57luJtMS9uBw7H+1h9Z0zaAoUh&#10;MtQNs+W1UVB25hdE9DJrG6UASUJ72KHUS8NB3WaDH77tcJtYlyTISikfzr303A5Nm+j9Cnj7E+3J&#10;VW4HvT34yNOGh1+MsW2QR0p8ubX8mJvyTjV1aQciaWkS7HmnH0BNAV+Gy4/k+MXuDq5krI12uwtS&#10;6hIrrIAAw60OlwhgSOxQrXGUyN47rVY20cKNWGi7KVrImS14/BFpasaxOWv+XVDg2FhB4LRl1w3A&#10;BSZDZs6mKPRewNLEQQ29bnQbdHYNNJt/SSt28kve7F+05u783i5XA/VPhf1CURFUs1jkm4v5seGq&#10;r0v1fuUpeiTZ6h+qVtsi1xcVLDE7zGeiw+ZuYpPTP3yo4P3supvVap/AGpuJIbYbhgbyLpyBbFWm&#10;jLkZGoKlc0J2AymDYctcMCRVzrNrsKQB8GXIMQcPXULy2+VOe5dUvGM49c4bQo3pB6v91E/bip09&#10;wPSSdDYCpL5FfTUlh9qHT4Wiu0xY4koTKxIQrUvNSsVB17NTX2boY+d83dkb9vPvVE0aE67mQ+/y&#10;80HFS+BFyjraDGP1XsJM/yrFNcJfhC+qm2tFzUenLChIsKnkUa32HXFJnFLvKiyLLsMLOl5btqe/&#10;W6PK64LGGM5ZUHWettoMtEsn2ftOJV0tdpLgN8H8gNtuFWY+jvnOwB6pMZBW9KSwGnYJGS628byE&#10;7KpnuXYxBeNW4QsKANbecmIMl/DhUMKpXBbq7Dc98kJn/8/S8wGF5ONnvTp71dYQfoCOB31zozlO&#10;INTLgxotNynDsxqXMqRRcF4ykYtEGYgoXI2tQ/MjIV7El2bZW+UmbhKwF1ZDgy9uSoGY4WirMfQG&#10;KXps/UBbGqrXYO35urNLRjGQj3SwCWh0QxtCeTLHk2oQmMC1nLYi92proClwNdFysy2trj7kGP2m&#10;XEJ2NqGIr6V9nrpDyIfCisxNvrVUD8A9vdFS5RoMxpsVjfXX3nFn0sW38kLouvDhg1m7AF5jNfcj&#10;EBfGhmDGAvtRc/Mg1EZTYTCXA3FpQkuVS1vG6iOvgEyYVfC03RFj7N3C9//9MSWnapIT0ohY6OW2&#10;anBiPBtcF+EbbxeoKc/BjsQik2P1JINdIEmU+wINTZZc3B1hIQ92eJMBGh4a3njb139Z1FVpkRAL&#10;YguFsmF5imTv/02s9pDxttWceI0aUXHmEmw6L8bI33FZjXWXoqtZBF5swdux1fyAHVAX9ttXeZrf&#10;3DHy8++1SBcmKDB5ksmZtA2BQpOs47SlxuSwSwJdyN+4VokeXpxYyHSpaa9LzZQepMjdTYTpbLKH&#10;+WwfOYndTMARahzTM4Eam7MXvMZanFbeUuARBYRfd28itEAfdMZazWwHyFRakD4wX5tPFi6q48zl&#10;xsg8JtwRDbpjQ1wdoC2JWRV1kMZSix7upsOQr6WrNQNs0bo1SjUW/fO+jjVwSybSsc6bAHS4DL8Y&#10;blz6j/9rf4m9Nrcl5RnCcWyn//VszbZ0liQFyKQtuObZ68GLOfXkNIGpywIK0+49P2SWDMFOjmxJ&#10;DchvDlrMQuaGsO4d8+AEkrkGlHGe5nm2JOyNUyiZAYE5qm+IBC4X3d2NC+DVkKhlXc3mzcXmI0iX&#10;GSYKUYcnDw4NL0zWS2XDmZhqD0PEWKBdzHktevumdR27urQjsQAH/8cZ0cQ6FmljR8n5xqPbSEOT&#10;j0t13E8I9NFNAm3HJZojT4fuXwu9m8EuBx4JBNNG2htWn0xZN+fc0HuUfTQuB91IHwEe4fYY8dFx&#10;ml9pt/JrDaR+PFmXG+NfYuzD5AeAIUbOQ5MJfGSzAfIR6hto88gjKL6WntV/sePez5YnyO97YD+G&#10;PTyt/oq7saQL/5GDozLChcBuWbs1BIqcXk3rbN1sDvC19zbmu5+uZR+7N/WmWt3b/2vd0K9etBeY&#10;5gnxYoYXOjt6hy8h3uBslOKqPaTO7TEItho3XG3azEt+/y21ml4Bd+/bMQ99CYIPnw2xJNs//iW/&#10;5Jf0bvev+BW/wlfLF581KGL7KG/eEVNpaYs7NFj6G55z09fiNH50lnRq7wdz7MPlgnYs2va2jveM&#10;opxiT8JeWudq3Hh0Ncxbc2dIsAej99HzXZfKg7Wv0N5eY1nMcZzvufo3nHkkvrVT2z+mbdNd2vrW&#10;b/1WP2Zi1yRYPGOREVJeUlNeNoSM8Ohsy6oGpkBXWQ0HnHygrfvH3IeHOzhuNxVLHMbSnTuMMmct&#10;769ms/XcelmkkhDpOwkP75PfsRcYYII2myEevK0NwoPr5r5NnLOCwI4ipcpkBoWZrMYRIJ8WUBEp&#10;l+VN/2O4L65Eg3y3L054uuIVGo/U5sHpaSfJ1Lu8IS7G2zbDapCEhmjEYrYG8OFTLvDVF8Tbq3GV&#10;07w2adVV77/ut4n4BcN1QRgy9zB9oTRfX3jHH5UkLCpvpZa7e+flifrJSeer8+v68vjEPkacNytk&#10;bL2sF/1gWd4pNgOwsuceNbMg8CWizpYsxWlu7Vxq5XECkRY+no8Fo5/2L9NW39GOewFSZgZdbeRS&#10;CE9zMVslAtCcdTeP6di5qyPGmpF521TDifC89ycLf+zdcYdj5pw7bfGhlgLTVwWchUYNtog0OnPY&#10;xVgqjaVcI7VaRt+5pks01F6MS8Lk0G1DTLePlHNnqxdRFTx7cXPl36XLMCTPWGRYCs3G5aIlGWrz&#10;5ogqKhGMmzru7oD5fU4ZY8Glry7LCdKsjYOuhn+UrqY8UGX5x5QRmJETk/3UlVgoCmxImelC3lrZ&#10;KB4U++8T/feSrrZI4Nb0l4VYOs/yO2DJ2URgi8FG/oNpdCAE2bLCrVShlF/8O3NI1lf0LYjmJtG0&#10;pfx4W69hO94+qEIljHWJFXX0kZk70Iw+89pYUb0o3huzD36uJefesGUOmYs7w4nlcXIzIHeM52zc&#10;x5tIaTsJIyfzV395eLvQk9NHXSi51Fm9UbgVFOTQEzeW7tyASae1nLH0AbJzO+6r/Fj4KU8tP16e&#10;8+6l69ThPlpvKh3Ea1+bzI6XnT230piFTPLRIfxcujP0Ag9AnUdWUV2N4AE6BtSrq002wO1jMqVC&#10;vO+9kRozROWXAPe4tLRFVEOkPGnsSitB+JWXu3/iKWGXAmFyeNrocyq1x+yRe41HTY4YdOpHi6UV&#10;ERs45mzPcdDISn1OAfgo2EdWICujErV1rXgwouFm8hpXwHv3A4nyZgUh4mRyhtsSwbX65heW1n6z&#10;8jIC9JwXb8OctmOgMENRttyWA/MOTTLCjMycuOHE5yLlXrqgze/cfVPSmpEptmfXCg/mbMSR5KEJ&#10;TMiEttC4nLygrezmqqnO/A32Kr0tEw6mWFPp3ncn9ipj3J1nnXhnV+4QqskUNQlZmAv8OsqPaLAY&#10;JBzghDgAdUfXEhoQkEMsFAh5KP/IAOziO8f1+P14R7lOfPQl/7LoSxQYqilsp3xz+UyuzUJYXCfw&#10;phfGuuNdaNhHXER7MilG3NJYxFfZka/FThK2AcmEAbiQeUSEQYG/MzeN8Bfb4XPjt47uLQG78Ecn&#10;ViPJqL7kcKn+AH/KP3yE+XdJSnPNIA/n60e6uQrnue9B1OXzuWnouSRzyjyj92oEC31gaPLlPq+0&#10;jYGPlgRq/2Dy9cIlMzo5qFQNfCQK3llyhsny/GwcXOg6cKghRfsy6wYynckGDBlQl0u0FemiOwQS&#10;ZUFSfTLdq1D4Y8TRdk5XponYcTATdFMbGvM42nRUEERLQaKM+QJtgUD/4TZ99L1EfZRd1Wy9Bs5C&#10;b70ULgJ8MReTNot47R63+436j2PdmnmcKzfoWHd5YtCpOh1uzdRYQriMWhe2yA/LOZMjMF2l1YJr&#10;JBy1ZsLVbVdn7AwcyJefH024NV99x71aO+538t4Yd7DrgwcENLgGVOMOknmWhvtNaCmmq2V8L6D7&#10;6H+e9bp5ezl2jKyqvZHW3XDr737sonL1FsQN6kWU+jaWlzvtGXfJD5L02yY1qJyNNvlk3uS3k1f5&#10;O7/zO+vSW27dx/dx975fDuKDPUVdbwAnpF+S6UXw7//+7+9jh/VxutkONHqadwYpYg1qV0e7ReZY&#10;JQKRQ6ZYeIvMDglFjOGTxXqVmQwf/+RSgqi9VbX3VuVuO0P12s/iNly+q1di9wC9SnvqjeIBSOO2&#10;l5D8Cm2u93Zy26UKOcjN1bd927f1IzPh4z1R+tgXkct2lumct7C765LKA6E20Ftyudlhs8XIgwkL&#10;Woabt5Y7rA55yvxh9BWuMkShkC4LVDE/9Vbm60X7Zr6HZ5dEbsALMYGAVOQ8zqmkcpauPC6NYAzf&#10;7J58d3dJqJD7/GhMW7Md7RDUoBmouMvFXc31NetLEdXb6ubidOts1WKCb+j7sbL5TziAJWlpUhRH&#10;oc49iGsI7+DSXEQHeD41Dde9s5Si4AWtuqdYze6Kx5umpm17nOBt3OXoQbeoXGaYnnMi/w5/c21n&#10;TOMgkmcmwB13rIfwEenj6CwyhHAAhXe+PdUsz29RkuRMZqa+4eBn+9s+bzvQP/cAIEDCzcIi7wdj&#10;5x7csc6/yKh753J17TlFXzGLn1z2MLM26jFQkBp0hyTZx+EJBEpiDr55uXlpc6BNvl5DbBQa8gsN&#10;BeOiXAyRQpPvVqGPblp2M0lV0q7fBwWB24VdzhFiws24AGwIVizSgTOI9pHCBuos53f2L1CK0Co9&#10;CstBIwwkpTg3zKVizuosD7jKd3hLw424DKmNQOZQqqaSJwx8ujidW4nifZMmIY4uSbPpVoNWCCnm&#10;Z/Gyzi+09Ay5uamHyc3jkbPpBs/t0wevZ8sSlG9rxJZWDjm36Ohq81Gqmssohr18wa1mRkbZjKMw&#10;oPBhZrrL5VDw+lEaENUsbemW5gCvXvj44ZoljWG+eCFn8A7AYX69I3BInjmMQtQba3x9icF2jUWr&#10;Blmk70JY8OI/3Sgs/1e5HGhcomhF4IzCf20u+Q29KFvBQEa8h4E21i6RQ89payx6bhSM1X4z43Tm&#10;uEmrYM3gPJWW1oQDraYMK/qi0ZD/aMhXHzXSe00H9DDVGZSjo0odXZoSV4I2uktn8oIIVLM2WeVb&#10;kprtmQ75NgzcYVt1MR6gS23ix4gaA3cBNpcjXC39HpOXPSoIho+QfUlNMj3VIgcsCd8WYPXykRFZ&#10;PWDhYNCdF0WPcQnfMYpfN8EEz8anpYPq3SmZeOgznacMTdQvtjcjykTLKTXGUY1F8hI3jqqHjz2J&#10;MbtLAttwFxn6M4QEDWY4S42lDcW0vIGBJ/PCOMnksXFe0H3IPOpdwmQ8XBR06fr04Rqo0nAyoQEQ&#10;JqAubafGRWZBtL4DZxjOg8QOzMmZdSvc4cgZthdnC/SWwr7X2GxkIWgfa/d+DNzQTJ4fpzB9EOO6&#10;Y1Bgo+5gf7iM2pe0WmLmsGLmw1gdxyhU/IjD9eOi8ksC9o51/XjH+hjmNwQGC0cw55J//rW4uRnm&#10;0lKXj5JJ24zbRw/lpN/yg45BYXUyMPXq7CZcF1c3qW+4G6p6LdYQAD3W7AY4IffSEsVwkE75qzLD&#10;aTiCzdJVLroXXJcYA/Y6egG+1eQjhKfSFCbHELPxXh2kNLxQqHFsIttMofHl5EcugcXQ1KjLXLmo&#10;nJIPabrcnPlJ7l2eLwAf4K9+NtJt5mws3l8af8iBA0vHoi2LSaNzBVP8I8ngD3rXwP1YNe6aHCzC&#10;pctV0kawu7BLmjXxNaS+DYGNFJ5uanZ/Ag3RtLsU+hN4mczGhcl0XuVCb9y7MN72l/wP7w+NOf2G&#10;4U0mC2EtJ+eB53hyQX5UbogbI1eTh1Z3iDnu0Z5KH0NS8Lq08nSbkDtvErKAGggPZB7eGStupFwf&#10;PRC+gf+w5Yvfce+d41jipzxo4zWVhevoO/Yk6FqCPdECQeu4/ztoFd6dcTN6v7rabWXvkXdz3A1u&#10;l9yz1qvdC4vI5Ng179xHL612B1yM9d+kenG8VzD9rLivZm+2sAtikyAF/vJf/stL3PWqcVtBhUSX&#10;bLzV3gN9MZxAP1vevU536m0Dp5uW3nWrvKfnIDb9dK6+Dar2MNKw177/hX/hX/jmb/7m7/3e7+1n&#10;ZPxsuZ+wqLHFK35scVaNem06hKjQfcSnG/QJqYu+c4cMO49UL7PwZvV9bF+hI3tTOzOzuhv92oRe&#10;TrE5EfIVWnu5swzn3LH/9Famy4kQBgIrQJTkrA6Q2rcP10OSatpUsCAIjdZ5/Vx0fvQtBU8bvUBl&#10;13M8BEtnd2KOLezwnu3utSggOdYy/etubusqzDvnfWfwblUKTHCxrvPu7uYR+7WANfQcMW4sjkhY&#10;6qcwu3h8ISqxqlmimfI8KPRoOOSXFNaGkBuwffR+850mGQttVNGAOXjYpUjigcxG16uVepuyvumV&#10;8Bz6Iz/yIx7XFL8FexzwPC1pXj8FdYUcWlrYC1pmWb7WwG4xBiJAdKpLg3ZOZmd3xXV04z3/Jser&#10;aGB0i9jQ4j2ZSwIwb5euBm3ke+3YjSWTu8rw+WXAQnKeAqZmy9o8xdesg/BITtrilwSHxvfYcK6u&#10;mY9I6yc1Ehg4BSkMQ8B/Nu1hYGpYozC8j17aLnCS76f6e4RS47JZjvAD/PKAFF0XlfkiCY1YwX1a&#10;Xar3DFO+HfORBzhX/0vI6q1jJPZ5sMc4+8JSlkqD9BnUwNmbBswxRwwrAS4eEUMkQtLOqNCmJDdJ&#10;Gn30Q2f1qkE2QhIJJRNe5vEUsLjvo8y5KQmM+m7PnpIQMwoN+5hi1pdJQEtTrYDVcemIwsmpvecA&#10;FqbtPccHv3DPQebc3CcutKxv5+SbnTlxio2WI7DR0c/Z+pU+HTItGui19g1q6Qw6+JsmDOqbTrua&#10;zGo6s6sN9br7palm/CpzkP8baGfdb501C7Ou+ljELv/wco9VPVuLzMns4XxtAmp+Nxx3dBgCSoyq&#10;vZlLtlffoHOl9ssVJUMZjyNactSyx4nNkvVNDbMY51ZIGQ8HpDj1de8jfIC/BEgr4UMZ5nNKo4t3&#10;nOejGnTVG7CihmSkNcfN+/M1TR4zIN1whlaMJcdVG68Qm/77qMuIjVdzh44OYQIl2rKFUVymgUHp&#10;0/kauNlncefOFoG5cjln1hmIMgr0rMslPJMXnm7toMGEmSkkq/eOu/qPx1e3plzjJ3Ab/iJLijZU&#10;vDUkTG+gSzFiZk9ndATKaE2UKJKSDCGvsQ052HzVIH8KuyR9GEX8QCReertDWl924+/d+9YgNbhT&#10;AAyNhQRDakDg0KM8WszSi/7Vf6ANTC2Nwh0bnQ6f8ORPfaZxCXQbUwY5QCpWRZdBtYceSLuksaug&#10;XgBcPeHZEB7Nw7OjjNPhyfJF0iRnoLlvvLqGP6x+MBAsrGYFb9LnEubhhQeHL6sZ/lCG/DFBGc+X&#10;HabMsGLdBbmyjIPqVB3ZHmroOHqwdGlryKyBJHIhHZFk8KHk40eybbjLwIuG+uv6lC+ySNv3Fix/&#10;rUvQrMMulwCZaTNqYnEV66anhNsQoONfYI7zg/o66wHaHCcEZholeaTK6Uz+x9B7MOST0Xo7roHK&#10;jx83kEsfm31JBuiSgJpDQSQDb+JEtnnwQoHMV6sFkdwr02ojhyxRq4Q56C6fL1vW96ONN9yuyxaM&#10;G53+ksZMuK683r9tHnFEMWF42a5+jR95AzOXCsbP+WsYppLGWzzd4DLoI9WAccy8Q18XAPwCK2T4&#10;CMh5oWnOXGZN7Or0X3fJav41qFDSGLY3F6GiynWc5hS49BCnC9WhR08SJn8flzqW1etoNb/8AEN8&#10;2Lj0Vy9dcOhDJW3kTG7ilA6JS5c+/sS7k1/8wKX8QMm6L10MqzrKcpiwRIE2G1S0ksDAUcUy0SWp&#10;lWk1cNd3c8XAgTkcxufhAI3H8WAyoHS/3NP3EQhjoPaXVx/7zvsuPcLtijLWGjwuTTLuzdjJH+wX&#10;+fVixQVBM3K4tTNIFwUUdhA1n/r4EPhJqNfma129EM0vDyT7+HU/8AM/0OVeEeu870HPDJoNPoKM&#10;rTzR+4jZ+R7L69stfje+bep3T9m3v+21VyP2YqdfZWpnzjRfZbe8dexVvE3P3X+07Osb3/bF43G9&#10;fKVjILpxtHNc9+5c06ThOmrfiO0JeQnb3fMis9TmG13tHfqtjMS2WV57/w20+/V+ibzRO/fLJx11&#10;b8c6ndvEatO6Taz213uj/Zf9sl9Wx+/+7u9u26m38O1EgvHhqpFgN6Bj6kds1/0rPvvJd9aX49Br&#10;TLpuhueySV1EfoC0D+H3YTI5bTMnu/ZjHfwYmH63OCHuc/x73S7VwDMNZLCO90NAXoj3vzOTHD4B&#10;W/e6NFYbpQ1UZU8nbMYnQWaxIZHTr70iqqvyIIvGwBl7k35XvUapIw4P/4VZlaRpA39Xt6c1+Qzc&#10;TXPlzAFFvbZpQUiV3ESHGybzMoRrA0xZTxeAjAbLhmrEl3FvhlqXefyajIQMvJlu8LJ0E0n1bkVM&#10;ErI50wxNuO4VapYVhUOciVT9ElRPb+qFVAWI6bk2lvUlgUArNm0G23dXto81atmkb0Rfp/PiddEd&#10;e9txTw2/RL6HCdUkhxM5aOnSFoD9RV+x5aAKaVI5tevbdpdfua5cvY1/+FxX3o+P8j6OXR9pMGpp&#10;M29O248yYf7oeBXjIHfmIh04mFY8CuH/h7I/2dlly86678zchoOgg9IVLsGQNsIYp9MFEh0OgPNA&#10;0MIFHRo0gIYbICQkOggQHSNStExhcG1s4xJXWOIo3g9n7u+/9m/llcNxP3v7fWMvxZ4xY8wxR3GN&#10;MYuIOx6KCzdfhvFtGebKWdnfV2V8IsaPE+i+KZrNv/JbJvInq2X1vBNnL8fvfcUpRf6HFoOxZMhW&#10;MwjhPXr1MOHG7DxCMBMmaBek0LuaqclEIl0w8rIY10sH/CCufq99R+DzRHzXGeX1Tp0mVQzZobKP&#10;aBESwzhUb46oTIDleWyp4JkGmReGYpO7lxmklP1mIy/XKhvGdl9Vip7A9tTARiT6JAuEsOey0M20&#10;b+L83dLho1S2ubKO+HSOuB6hCzWXvtZKj2Bz83BWtePeM/x6lA1ihUkWSIvupnWjDP9GZme9Qtox&#10;NXpZqNjPxWWwCn7FwZJbP1DN+/F+fJ+R/cXlmkccW/WeXTACJnb6JVKzFy8Zhuo4VE6d5Cw39nyp&#10;XipEI4/Fx/IGRIU5G3KNwGHh5ZObQ7iAJbdryWJsC+dq4qnfeUEvr/EL8JoLBJ0uivEkUvUGlIgX&#10;yBdFSwUi1626Vk/CyaAL9RXccmiywGST1csV7nLHpmE3USMAOc2FIRtSBKpv18SmNVTT9GZOBBgu&#10;0akEkqaROn3z+OpodEd90jjWbC6caWZWBloeEWaeBGG7yK8JNFTj7RGeYKCIg/sWtawDqXPntaD5&#10;95wnYsfqplHiMV/nuiZSl8VnncpWNs4j9pjvun9YmZtRJkPN/VAmhlYjBFvEygtTgcrTepwfhtWR&#10;u45LMDsgoOz12ojh3rH0Nzx1Vzpw16E7Y4nZ0n67hoBlopGPXC661Aikyp5ssjktBi0PtX0rkBYd&#10;7lL/oTVlRQ73PVA3BWFyrD4uAC7UJ9Ukx/zhIEBlLr1MTjC7MTyPzPs0glXAqGYNKUWqm47V6E4X&#10;mut9Qr52N5zggPIVVAPYjKCvCzwd6f3qSCNh5TGrGh9096MRFnvF4e3u+kK/vDmx9QtFxsjkucAD&#10;DNgYt+v6GxQjHvh19ICE5tfI1yaIX7u4Zt/dmfThAubaGf0so/6V4Ha6Ml0Gla0/TQ6yjKULBGKL&#10;eE0m5FTgXFZ1disOzl3uV0kep3RUkCJejwty2s28D2POJkZxXS/GZ5kbMg9RH3G35LZOQZpNFkeT&#10;efF1C1S+PsLkAYz5kUf0chPstB4sp9FF8u5yEw7xNJXcMdUIhsxAJlMJzDrt7nL1/K7r1wiawK9J&#10;Zs5iOgpifsPwqjnwKOzSGLS8Wv0m6IA0p29mX3dQ4W69WLRsJkQSXWxioGa2UobYYsQrOqYB3fIH&#10;mGYrKRcrkSVdCCXdDbGMs3z7ZgKp0jRj8AMtyzPN8fe2UqZYcrsAxlx6XI8XNrd808tcsBjHdn65&#10;mecVpbcG6kQiP7Jh3DYFv0ZAOawy1wJ5aeGhxSPkF6fXLK+K31bsM+gurifPGwnrbHW9SabHNy0/&#10;bkx6Ef6Qcx4EY67/uOOPjXCPOPxkOabAXDXTyxGd7XqaE3cJiybu3tVTD74E3Ytxgyy2QMDNC3I8&#10;b7qRL+QpMVDgNYFAo7LmCRZDi87O4tN7tHVhqrFEPHCvEH8K4k9mQSsL6CUCWVXUcdsQJs6vXhfH&#10;D38P07f+5oWliQER5S55k4S2GdTMNXAziDM1H7UsMR5blWq4UUFeW0OS2F+v7OMSHfIsYr7osrO9&#10;arYF5Q0VSwQPa9z6xYNKaYIibvHLwDkj35qVF4Hy9fI+VmtL2Zn0Cl8ZGMjzaIgnFwwMA8YGpxvS&#10;S3YzMnUG9Qm/rD206B0B/85KY7Kaxftare1qbkaGZMyzOT96CzPrCXAhZrK48cDgevPGlXBakKfz&#10;RllouVLdgKL1FfVKuFbXjMPVHEoSZwl08bL6IeHByuUFyQXb9elteFu94vwh4Z94OSdGCYS5oMM8&#10;w4MICx5AZbEqF3SMRlpm4YVHJqlyc4vo62s5PNdb5wvwj1N8KH1Y7NIviqfIPI7supWcUtYMNW5q&#10;Hj7CTUjOrbdtlUPRCG7hgsGYNdPdOFrX6CfVmL/KeWuI0fFwBCPvLfBXS8qH2zkSShIUU0xxDh1+&#10;psWbkHv4dOKNm9nt9Q6QXETNFwu6oRF/m9ZyC24bZNfECEuRrVJkbxaj1FYv2/PWpLN0ZPOOSBFX&#10;3uPfm39oJLIGnmEAAHZL4Y4ju5yhOIJ2jGOQNUfvIFISMoXRrUoycOUdTRYyA/ZQgRuGM74afh9i&#10;H8GyJrfVgDFfLFhuFJDnougVpetug92NEeXHaDtovYnPWznxriRX6yn16HSp5pXb8H9j/DU/rCH5&#10;pSaAvIn6EYZaDXWvpqvm/ecg96rMRAfBGfTNML7eDT3AZ1kvBnyV6Q/+4A96hvX7v//7HkBX30S5&#10;ybSXNHpu21aQz6vX1keR/vAP/7AnRx5edzdc9mORmHtuu3nA42GK+PRBqHDvd2Y9cup5U0/Ae68j&#10;YfoViyfsLa+7/D//5/8kKkBr1d0e93f03ktvyPQb07r+83/+z1fojwR927d9W4XOvULjVg+U+zFr&#10;xJ///Od7N6ZCD5qTk0bDnOTCtQsSsbdJ3oy8qB50rv3XCvM4COOBg+8w0bDCKqu3Z2lFYZe0Z4IZ&#10;JF80z07+3nLp2WJGiDgCzxyNARHvd6vZ1tjcOZ65LzuXXzJ4fvz1X//13/qt38q8Pf7zqD0h+Trr&#10;9SQ98+6pC/B4Xk/rapa22G1P97o0B13qRFkTCU5s6PFC+ga/+oFc+jZXw7xbt5fteajv8HhURyhj&#10;uFm7MYOE89TGDwqSR0EWviGt/Bq3HLrZxjL+zQUUn47LvEYFUBy6SI6ehO4mf3wMITPdoLhBtLte&#10;jsoanfNvb5T1ekwFuOqdN58I9GOvOIQKe7SeOFdpeb9XZfQ+wQCYwFHG08/Rglkye//NcxuWtIqw&#10;dDSNo3UorXdiJB5d5C6/tPZjWRDaI+9qvIezwByoZvx1wYxL4sqO60oGp+C8M7+s1YXomj9Y3XqD&#10;uhm5oACVgrp34XKHTQqmlo39HIXF0Bf+Efi+Zw077zvTXLDArEnlMra/ZOl3dfGPs5ejfMlux1Vn&#10;NtEppeQxZeBnIrMfs7ShkXNnQwX6KkwvqIibzAAnM3uX8pjUKtLt+LInfZX9opEY/mrsPG7sw7m7&#10;mztWlhY69qQ3JtHPnjcYKTjtKos1DHW9bRTo3SITnDo8u/byUs69XzUtz+O2sxEBH+s6r8pAxXLa&#10;hTHricppt6Sk4UwhcCIzZA8G6juEvwQyR3jXLp7dkrg4UXfdCnI+bfk7v/M7sWrcYTp+BPLu+txC&#10;d31uQReGpCKiJh788ppXy+LQdKX3OaO3o2cxME2rj6xzGkliZv+0sFiiLCOwqhFB1PhNqrOQNNQW&#10;MuWieHZuhG307BxNDL12az3DdLB6jQM5DCV8ZnCKA7NMKBDIhn6VOloAkvkSuDUPLhDQLL7QLB7B&#10;gCRsPhNp4qhyO3rjDLETdbKtoQUqejMuxCLXgQmzbGfhQY/JKKc41Vx2mJCw4cOAC+HZQaYy2ElQ&#10;BiYcmMgBJN/yLd8yJ17bKr+XQMeagZc2q0c9o0AGYpVbC75j+hXFcjxECkijO0xLNISu4AMFooKh&#10;3YXCzgXP1tOwIg9OYIZjgo56QVa9j88UIRKl4QR64lCgIlg6sB8fsXdhl5j4EqXsSTWSi1K9W7eQ&#10;QbKeAeeeScvUiwEEY0ULNcx+3Tmv8c7cwXdGqUcIUWFiuItsSWfmlVOYaKauwFam3bIkTfUr+0wv&#10;e37lmv3ChpXiowmQTKQpOMUHXOrra4PE7tIFFMdtoB2Z5lTjSjiBOkZ7AJ7A8MYRDL6DQZaSSDIL&#10;vCnzmOgu+i0D5hH6DhK3UxJeUSvjgH4AIMkDOQ+TXlC5db0wg0+YawEBa9Yi9g1+rNHou99FqGRh&#10;AED/QCBWZHCLT7m1etkDQQzvi9S6WDgPJA+XCat76JFUopsZK5B2TWa6hzte3fSgFGVzENWcP84d&#10;H+eXV1QTxkP/DTnVsADVRJlJUjWp2Vko7ZWAbm0SP+SQcBuZgMcdFRJSxiMAJEPFVfbqyMJkvgAY&#10;btd2fjEE6PoCAxgWvzPpo+sbbq/Wmy92SwETMtyAgocRwMZgTEI0bpmAKizNRr8UPWwoIF4UjNuE&#10;GXTnAjVCdf26jI/wcQsqdLQuZtgbKZWlNWR6X9dARfGHvrMGVDigbhy03ZnMEilh9tG5+SIOaSFL&#10;T86aNLh7cd/IjidUj4z8NZcueIE7IvOW/2hMuzu85xlD5tJkZpk7+MuBSQW5jpU4Yq7ZE13TIS/n&#10;RGPq313TlZh0y3y0Mpntekhx1yPXNXdwHBgQsO3AvPgi/BCixzld4REdFzzzssodXLyG+FzgaUik&#10;lS9srqiLR7I5LvPVaPUq1dz0uMW2G/0f4NSdtrODDDCrTrWb91ZJnnUxfTWfR5j99vKwp8t3P07t&#10;f/1yNFJ/kFyASZFX3IFy9RSYIcDLQr/VbYvRfjLSDlbMW/e3fo2t/fV2c+OvXKR50tcWWrt0bYFH&#10;WcO4WfD5Ddmf/bN/tuY1TEMrYE/kIYCHos+Udty7bMEagT+MbAkb/75H+Wu/9mu/+Iu/+LM/+7Nt&#10;CSdkO/F9ww6HUFu/++Fm28/dauO5/cIW35277OgHl/1Qtc31Cm0eq6+mPa1s6KXwjhhuimwScyNB&#10;QtxZVL/3ynkSBxyguXz0znNfWbSMAI3Yq7AsYxiY18zt9nZQJhLY0kTyd/jdbRtvfkgajZ0znspo&#10;ckemrtCxHxp6guEnrXJWduAInyHTV37UV9wseGpVTZyvnABNcaxmBKYQ8EDIdHUkCV7b6nTZ00Li&#10;Tu/GCv+OPQpY1mPw5Yiag6Kk7yA8MquCaPi9AlbdMq2Z2ENFNcsF7t7xm4IL+IW6ere0YpxRXvUX&#10;rQttd2d2QMUw18RkE8ENPOAkWHTqD3jZ26t5j1O6LGQCEiQURK3cfPI1mu5Wvxej4wZ+xmO26ryR&#10;idlNILyNU9gGp57wRG/neC+AJpg5pQRCSAbnxMBfR9aiFfRV2uncnrH9BXbg3Mj8cH9GGwxm/Blw&#10;NYvH2fM6fXcfSFgvrwxvX28KMGUJbx/RZ3PLVH7TL3mCaEcE5pQ3keasLnuQmHHsuGvVWZ6sI9HN&#10;PlmsLrpbdl3+L4GEijBwxaYUw6qfJBXqiLVXj36xMJCvVb7bKusO8GsIkMIQaDUhRmWQ6zDPq6aC&#10;qaG2akAlDhalKVtlWYLdcLDgQSa9LHvUXH4guaF9OWH5at0thAlPThajAsuTeel9IwijRebjlXFQ&#10;8BzYQI+GI5w511TS5w4rx2ROIR7ZVrjOWqoZSAhP5Zl6zelyrdQtk+aAVDA2atNdKtBQciZ2YRvS&#10;fHnCH2MS0YRkhBg2VHXYd695NQ1tEZepIrDtXSVNs5Ls1OCeGEaruaauTVoi9oj4BkVkkMMChiGu&#10;X5lGZgggzTjckWAxSUi/xvboI+GbFPVmRC8jNI3p0pCabPiDEMgNEtCingq00BHjDGARdwkY9VjZ&#10;0NzlgKesyRi6C2aGNr0gHhKq0Woo3VhjEFlfyqJvHCqPfiMRRxOAIyYJIbcfMZiJXK1Ie4WEsSs/&#10;gYUtZynEQVY0Kl1D6XrCoMcZ2TYgbv3YVojnn7DjTkoCySZYd2DEHOrnLYmePiizstDqSCxCC1p5&#10;EFgrN353K52DPivsYNzgIjDEEj4zme5YEzjIPwcAkL60Iiox4lwkwDpcRt9lZQ+qxDn008vygKcx&#10;V6bC/MFKxOvYRGQIFjBMB8S4XcmniBzXpWnH1VHvKvGcieY4zAGIQy++R4YA8ylYmcob0SNgjQ7Z&#10;fD5lruGP46ZaHoy+ttHwJivVSoqJlXrlcbthMBMp1DV1XC4gq2SrGHL6pGIi4wGUzhpAMm7uru3G&#10;FVAnleYANjCw5FLSGJJBkyEB8ehx67zmg4Q40nB+n3N3a71cuw1L6N0akNSs4eCERndEqkw8hTGp&#10;QGCoBsWObGhbS+xEADNgwBSANIOwxpXzAcia652cHfNygSzW4rke11yrm6l4jYI1TCpGxoFDwduA&#10;Z6JWvRq+05Yxae1gUvW7O0esl8ddBhlZZeKND1+MYE68nC/P6Xj9LsomMDPynRicBdjB5frVfLNP&#10;RvgKWL76uxdZMZ6yxxWAf2knxGaiQZovCOm8EFMzHIIibgrrSwErLrti4EkAMowPrafapjvVgBlz&#10;MYvL8dfFFJn7yABRCDScOuSZ1kOCmRzUkXMqLxVgOJxoohLNZhVc3DnAS+Cv+Byu0MTEQCC6Nw3Q&#10;xcbfIWpeg14CVJZ4GWQxji1QxflGrs0X3DZwgDRlpQ57Rk2yjTgGlMfwKktwmck0d7NMfCg1XSpE&#10;JthXVsBKc3igi5GRzaW44WpZYrEwCQXd1GQEow9iihAjhlWmqS2PiEtKicG5G6YBaQoy3VIBYhCS&#10;cBZrq9m4v+E+Sj1SkOLMCLQDvMuBCg2ni5cL8uGZ/HzNI4wJomC8wRHPdXq7Q7YaYMBWPSbLDPwu&#10;nFmeZdhcUKNh0iUKzt2hiTNP6QXnxfg1jh5nvbFCrO3Kj+52+e4d91j89m//dlWtO3l9vicKyRa9&#10;S0CMrg+i22tvOdi6sJfPeru917PsxrUgbu+nl79bH1eOuHjraFnZtlnr5jZra9IbXT6uFM/QE1v7&#10;sr0+Xrl9o85QtUEUK3t4yVZ3jGJVmh29GVanbSEngx+ddHgOkITV+2QkLWSTyj7FYJuqcoe38+0c&#10;x7wuqmnVjvndBQEdNRSZX2HI3c4U4RKS764mLC/mo4yhtuKcs6Fwjge4hQpYo1G54Ud3OpLWK1uV&#10;pm+tdJfXMovvaUbpiZ55cAbvVkdp5Tu/8zv/yl/5K+3S9ep/2xU9J+lxRPZp5zVuNjbiHJ/ovSGq&#10;U0xslJLtSstE9GWEaUp+O99yBEwOxkIXN+CRKaSVCu7qWo3QWhLhlwhScMHPX4lk817X8wJ/qUSp&#10;d80X5PAmjpQXTVfHBfNGmgfPa5P5Hbcx1GShjb/zjEOjkQmE7c3AIWArsHZSbX9OBnQrdwu3XB9Z&#10;yNnz32iqqV/cBmlhgm0Gj8zauALAR2xAanO3c79jqW29R2NO6bGMQdrnZbfnyrPiGvwYX0fFsizR&#10;XSFQRIdbwPPXyOcvLgOYIe2Wr7VHsEqFHcPJ8sC99VoJTq9MKJgYqdA5a2cTzwDlQOoTmz2FQ5We&#10;WmSx1KxJl/2AJ7MUv1wZ85jABj41xyEfRVCqLPnXY7byXlzZted1S3cXPAJtKevacIitF5FF5hsR&#10;xqDl1RGskGfRcJM9Gu42QlMkMW4AqrlBQUi9215lKE9gvJ5BQjmWwMuoomOpTJK0pb1Y7i5jvpus&#10;feUVPhFRd8skennUoKk+U3CoGJnYHnTXhU8TeqV7k84UMT0SsOQUOx5ck6egMFRBlwwj/19nzXTM&#10;1REZ+SET8OZ3qcaDMkAiQ5ybCWRnn0TMyELeoDO7JaHMU8PoI/P8raFEesFtSNAQvGPbXMKYPgXj&#10;0yWGNZcQmpD0OD16781Sikkjk5fsU3Afb8Jbd2WS68SN5tVHLNF1+Lpdl3knXXrqFcY6x7+uq/Q7&#10;k5hnmQKtGUtTplzjNyo15COmlgwFCL9w3KYNboEraakGDKZSHqTv98EIOteXDKBHB+eCEDnnayEG&#10;EjU0x+iuAtDKElqZteNTobYeKajE7eZANZoTb9woiPhCHUOtACO/Z0nP0KizHplULyxAZWMN/raW&#10;TC0EBeIZJPppwTKPgwFnyT/5c5C01b0CvkNbHFOMM8yQ2L1LEcLxootiiEXjnl6BqaRgAyNYOHuo&#10;3bFMbZ405osWnBkFgOZOAUAkcw4Wt3kgY3qPJakA1Ns1UnwFDeO/1LYUoEcMWabyHTniL6cv+zzc&#10;RmxGxmFQ42z+ni8uAtZwzhoc9YJ4KHHJa+OMyWrurSQRUaJoamLu98FykDWSX+9F5lFmR4bNaFGa&#10;RYFBDLGyjSHzVs8jFbolzOSs+AxdN2wekvMFMzpzymwrHcxTADnXXCsNSwBQ72lh1CQAgwzwetHR&#10;vTuCSTXAoH84aHjmu7n14ay11a+7FwPXiRd7hhbMNdTLgwNPMeaOgVNqWxcXmbP8mEdGSGFoFOxS&#10;BFUIA4Jx8JBAaDQn6sWQAMPTBeQQD6gJv2kZGch2vT+XLWokYvwVeJOQ87J8su7INl+k12J8nlpB&#10;X9ew14Cz/MNNPPVxMMDz49jiaXZCcgYh85QaGG6YsBj+fvqGFWH4gqfExcWGtM9QOU5ziXQZcrJx&#10;6BwxiOoIRFWSvMKlcTnMjIaOmg8z14zsPCyNw9x0PTgvzGWT/+EvwsxKD9csjUyS4UF3E/WCvPLc&#10;98DVYnM4v6B6hQcMPLLlw3oLcMIvYLVSaWQkJNcMPAoTbJ5lkwUIQ10vsJtDFHOf8aLLeBpuGKqz&#10;GcWm+EQCPMytLeejqeYzRx2iGzddbMrRhN5cpd598F6/cTOyS2jqjZViaqBl7UG3esI7FjLGuCg9&#10;9h/so9kTrX1svt7N3fWSbC2Mo6zgZZshkzxGq1l7Ks9uc+U8xePTxdxsG45Ld/KDZD58zsI31rj+&#10;4V9GmK3cNfcz0xOes8Yia1AfB0wcAh+3C07jeHLirGu4has65dyBfOHzqtRq8Lkgf6SIaf0IzKWC&#10;6u+oEb18KH1d+1wDDkXvsdSOe6T9KLvzXn0jHAoRNRyYewEQZVgtmvDUrf5mb1O39tpbQfYeqoEw&#10;zu21tzq0cdtuWbd+7/d+rw2zVrRdRlzzwFqEGPU7vJAX/2o++9nP1tAf67E1bmwQjX5+rm18oMoO&#10;WSpE36uWveLZfkOwjm18rCgaY5K2hi1evdkpGMwbIoYM8iRMULC2bonP+l22Mu5uzH0peRmthjep&#10;cZiswUn4b+wZ3AWegLm+UHPDcnmByx3IuGzyE6y73Leuh8gMqKytS7+Xrxcz7zjUXKbr0q6M1+Lb&#10;aG+Lzl879xeXOrrM1J29MZ8LfGmkQpasUBf2Mm2TsIAAXtwyY7c2CSAhTWdw6RVcaX3TxOYWspu1&#10;Mg8aG7Tq1iKZMAtUHQkzDVmywwJyobWIvU5xF7GG9JUxLwzc0vUSjVaPdCkfPSw2AEz9qwLLTMLh&#10;RKAx9QjoZVNKHt/AIC3aTOIXT6X8NXWb1l5FzSndan/IH2byHMyQKTajv2crQMbhrGpE6wbd6ttd&#10;i6wfxnQr5myVdj4WIfa9lVeZlaadBFJDINd2s/8ufXoi6Na1RFe8ezwo4xsPDIoXJLVy6bgAuGU0&#10;D8rbauXB5tbchg9KTnS2y27IT1loWWgLkI40qmwFvvcYi8rCtsq2G1O2gK2hT7sKf6iD/wzC6RX8&#10;baxYxTa/lLcDgH0QUHHg4LhA5ZoLUTRcv8wAHoIOYmco8etYljM0zuyasNIwUOVSt8QCMIDKRBWY&#10;yM7cgMoUN2lHE+cMctEib9BCzrmAiQNQLRULN0MPeSg+aM2A4IT5Naw/MKJtrEq5d0iSXmrCUB2R&#10;2ZSRS3lKODMpCCFOzuL9ZgxWFYmRGTUkzFWuo6zHs/ExdNZdNQnTXrvmdV3SkHkYx1QvMlNbL742&#10;f4imiUTlMkNCik2Yp7vuKvvTYD3DHywp2ASgkPGHkNpszjtZzwN5w31zlWp4lsV8OTqeDDUHSdQm&#10;Tqb7gAqcgXyHl146TJ9Y2N5iNkmSlI1DHVVTACZkYiennxH6XF5MfLrNk67FC5tTs96TZ8ESN1P8&#10;erzDij+X2TcAU7npWfqWt6uxHxd/D+WcqzE36FyNqcIdH7fY2+DOFIDKJqJAVtmv48aWSZ3v5B6u&#10;wN5wyV8E4P0ES/ctzKqpXqo3t2T5RZlVU5cVBCYhs9UmJDzITXN6l9YzzqSSncDPeVllWRoBj7ur&#10;VTL3US8N3zy++g0and0z/RmFdaR4iWDRKJ8aGNCI/Jp418IXYwx1wWKZgohcCATgRQwpj7bePr+S&#10;cKGA2TBAANoK0UlejUDilS69MGPCnb9tvS8Oa4uM5zrrkZDYVu9zNCxQ2z03mGsnwHzm1o55awS6&#10;uz5beQh4k8kDDUy3rD33U2FApMgQBsTcLemYMGUNvxJmELOcbFL2lFWlxSxwHx+jTxJRV/DP3SDB&#10;RzUf8KphYcpuV6MyjeYUNThgS5dFyAzyMPjDeujrSCIzsF27wTykrf4yZ5AEwAcNVte2JAcJ7r53&#10;KU4dcUcXl4PchJ/6TDfd5yPdsfwSKMp7zPUK15hgXw1dqMwU0+XmAQmOavhUMBGnuMkKbtvRuZ1C&#10;1/Xguiae7uTl+av6OqIm1cg5wGh7Q8zdoasmCb+hXRemCECorxlneYZhbzQtSOcgLpuvb2GOePPu&#10;PPtxXnuwQs81eic8d7AAXYZSNQM206X4nZBRdliaZ5dhPJGD6ipNa6yXwM/wKU9Wb7J1D65xXI/j&#10;uQzP1ISk5o36YfI1Rj7OBUMaeJP/Htfj8/L8QjuWYaXZZD3isMsR8AL5KcJrF+dz4oPt4DRReZAF&#10;bryLOAOfabHuFAbRAWzpAhlsXO9MR7a6Fpu0w+H1JplH/6C50F3oRVy9yRDzwkZSefMHEmZed6Wd&#10;btXErGNj90I1hvj4SAP+upt9IrDtyCaAXTkwR+n8yAn4z4ZGSbadKZj042BmngMDHIoD33Eub1Iq&#10;brxA/s5pVMqVuJiCzbHSr1YxTEFK+cGuKMZ2BpkKTDqzD6sjcKvupBed8tr0nUYzNQKO5i+9rC23&#10;4sbjfLc8Vo3RGYHmWuEpaUxOltHX3r+a2BeiVzUiLRbIc0PpYQc9zuyIB8WpT9rlkEUlgmvkW37/&#10;VRk77t7bk8L4dS2JO6PXTQoPRra6W5tW8Al2K9RksmKOW5927vK//Jf/0iZZn3NpV6ZfSdekqbxP&#10;vggwXbcmDkmmxTZEe9UywWIiAGLOVVZ7/Zy8SLZc882TWDUdJ8OMi2Ehl6YtXusFiJM2eSokW/y3&#10;RRQfYQA3piCatBitC/Xx6ZZ3SU1Hmuwaq8wGxAnPVRASIE6dWVvYDx+DO0dEvFjVajnrzcCoSV0L&#10;gNlBHiTAImqXGAqeKm0MVI7S2+2ZunLmyjh5Le2+8IUv9CartydZwIqW7nZhO/uohR8JZHzbsXXn&#10;j97rl6FmgSt/5S2IOXRwF1HLj8uSN2ct4LfLwggyL0qJYGJUQOBAY/s51ZYxxYUczQs346SLmscB&#10;mXUN85rQyLGIMwxw0MITfZV3WB3GBpIFP+JJckMbK8CuvBQZvSyTyoQhLfGk+A6LeZKI2Zzrxwx+&#10;HxLPCkVWinQZfUiAqM5R1tCeulc5oQWBXsCefbZ/XMxGVrYRv6StlSQmNn2Wwf4cDtxdL4ZklLaR&#10;xEV+7K5yx3agPVyCtM7WaXaal2pnZOE8PLD8hcFA8ijo9AGYOetNID2SO1AJEIpk86RNTsJjMnR1&#10;aR7gIYM3BCq0hVlaS+tSbmr2vJRtsYVP5+GHa2rVXmCu8Zpyv3WpeT8VQMbXibSYpfIdaFazpAcq&#10;XTrPntUPsWwudUh6KAUgh64XOg7VUMFH8wgxbpKx22pBkhbdIlhN5G0F5k0GcoKxIclScLOlJYfr&#10;WUI614Vh8c5mhqsJrPn8zvsuOwyURWWxKet2KRw62GpLI5ivbajoXCu6bELpMvVFK7uxpIMwm7PK&#10;nGhYbKICj71Gz9yIEduQE/9mDkEuREkjXJwpOhtfPF6LZ1vCnXts3q2e+cfKaNUlAWQY2OsnWBWa&#10;UaxHK89AbtO6pFS+wrbxrq+4tAPth3nFRRy86wshnE5rfXWrgjmARCRSUFYwoOi0wxwjUT3G4fe6&#10;qPfOHiwYdzZ0mlM15vpBYNZuxz2Vjc5NhBhWyp0LBol5KvHiU/N9A7AtfFvsxvfg6pUEc7zk2UsK&#10;6qN0NI7bnvcBHzUetDru5r0m8fenfvydn9xXocpqqrf3Xxc4qyGbLjqSoXMJp7sVyjm+f89BGwcZ&#10;31oLcuRtiJINnC2Q5s2b3vlXdHO9QdNhjJ6jEQvAeXxzhhvvmktB4AQD7bhPEt3d46tv1Ug9jlqa&#10;LlisyxpygZAe/lDiWMEtYznIZogqQyT8dVdgLJYIt6QGtQzaAWEpLHlRCe5vRhCiNNeECSpMEQQ4&#10;k5kWIduPEjwJ5e8KdddjKStXnHkxsr3GnXYTZnbnlcnDMbUd5YSHp+vFiT1AvEnzx1z4lXQJH3Sn&#10;qY4eXYyzfmGLyhqyP1AyJkfYXPdMM5rip1yWNyMrGDKUFKytRyiwtCXvIMTsOl2Psxh5Vk8Mjtut&#10;lalgIkXUx0EvWs9EszlQPbrgyjlxglWYE92FLkF7dZnXNn5PjG6ZbV+/z0cch9uUhVXmGrrcvR6/&#10;ag6ND9MttDcbGM8HDnEwCIEB6zkErHSxsCInc43Y4q1zyClwTAtwNvvRfL2TEJO5LDNGH2aWBLZ8&#10;uglXw5jr/Vp1gMFfgh7GIqap8AengbBhgP2HhLqYHR5Tq4HnBuktD4o3Ei/nC+Dh8MFtMBgxgoX8&#10;KxoRZBnGlLuGw6ULydbSK5UrW1fzKY+bPA05QM5ioaLyJvd7cLp42RAzkFx0rXwDCvIHb6xcjuyB&#10;oofdLnTNlgYP8bjKa5AlwEfQrS8ZgJWGTCrIV8bEDKgL9TeULvEwwDK7NddT9jVvMP5tVdnwDe0d&#10;VBa2HmXjMxCinKm7VVmr6js/hrCHhIumm7XGfypbRZjBsA9XMikZrLQ7hPzMiFKQNhjJP+QnW71s&#10;njr1p4i+TGn0rhWes8PiovqYNLRZqkVjl1ATdy8I5xoJpCN6gcCqdKw571QTzbYFuWM7CGaZUVog&#10;sRtHMxEFWaOayEpTs4ZfrPK7qKf+Hb8iFsvx0R2BKVLDPTSjr6lgTIw7Cwr8db2UMpyLjo1TF3Jc&#10;nF6MOXsmlR5vltPLBiOArLnInQzcjQMZ4IqandlBvHAKGpwn/01E+OzWA+HsvNi54TkZRG40PAgb&#10;9MWZVMsbZNPqzePdV2Ui+s3f/M24mEuJmU3Z9bExrILR1952G8+tR1vodG6RWqXdL6vbJnbWyon1&#10;xS9+sV5aUfljYK2crJ+s28JcvcS216Nr27mGlqTQ055uXVefkq07+ZsJutsksk4ZgqjCo3O3qjEN&#10;pQiXO2LVblDLtZonWxt4SWLh3qayLjbFTKO6sEPcIi8avwqwDiHww1XLdxsqgAwIbDDchA4iomgx&#10;JlOMsrv8CnYDrlgCyomBbKBkFqwgAwohe1iJTMYU29mwQr9byDiZJd2Z7vu///v7m7LtiGwvJw7y&#10;SBy2jSrpxDAmmaiyeDPpz5izErcSb5mLVLyZnAJD6sd5oSL8nHWBIWLAYG3paXlNsnZgjowZqySz&#10;ud1SEsHwRzm/yGK646aliblYIanQkAef20TvUUZGjHlzqXz5iLRLBAMJV05I8qjccQcY0lp9zezS&#10;Csvo2rAkuLhmCbG7dtyjbIu9OPVnmCJoPZzA1cd8TzAY01TDQDIMTB1qQlcxG/+e2tVF5Vh56Fkw&#10;oo+bj1N5qi4oquxWXcs2ks/w7ydo0GIVqi+F6hPsuhLP1cySc+I1L1+45djlbr0WIF89++vxAZL1&#10;OC9EYAu8/Jbk5gcg5DwkS7CFdjWeUdhsaz+vSG97slu97l+l7/DUvLO4w000wUkd7S1hXXQZk9tp&#10;8hsX2VYgwC08rH4AnsUG3W6Nckiel7ElUmcw1hH0XuPrzjEaZYZC7KGEWe+2omcQFtCRvEQ8ZdmV&#10;K+lSeYla5YxQwQzpFVHi6/JBM2MCTHA1QZ+dfdeLSPZiKcVEehRBltZi3x/P7hjqdDf8wKHhw9yF&#10;eKxtOoJGPtcQQ+YCHvVTzVLHo2zpxWxbqMJJ9XaRKhS50feOe+WG7yqDrlwhM/i9RwzDcJ87C9th&#10;MmJi+/5S77Kbpse8iU1MbOTbb84UTV2KhZh4MBUe9t6BfEgLi4eYMDgDCsCO2SE+XfrIngePSZV2&#10;nTvUxKp+I/BHzWtSoVv+Yoxv9Pn4VVOjpE2dztmhKVaKN7+qu0wHFXxnhWkWa0u7/GnnPml9BS47&#10;ZJ9aeWWORnGQANO6VvbjK3hJ2GXG7KxGjjW7q6NN+bYf74FGnopGWgYkL1k46s6r12a6m/KSnyKa&#10;R9AstF6agvpJUnOVbtmPry8MAf6Xf/mXWcmPGUSKvASrIhTsQdQBgW6Jo8kM8JosvrrEOWnrhTWa&#10;Q5pF67oj8SzGOqjTV2UI8+auHW1AAAD/9ElEQVTx1XfI0qc2XMsK+czzJmlOeAsbNHxpFKw+9eo+&#10;30s6IGsgQb9WBMIQklCqTBmDQfUVxF63KhSoM72MubSiI+NrlRtlpU4GkoInBs7G+Oizo4kI/9XE&#10;Dl9NSKIGmCJYml4TMtxMJ1rMzNyltbQ14plijl8GlMtYAAi4yaXhczwjA6w17y45l2FXwJN3wFRD&#10;2cdCzrqog9lnK/mOPR0kN2vn1okx4Kqvo+VuZQqayckyelws1cpdvtt4UBdwNYgzcs0RI+AvpmD5&#10;xRX4EWM+0i9rj5uaWRJPuCW/7hhTocqJh0aTV8uTh1koSFpMMJ+bbs3sr+DWLD/h3WWoR+Va0ddl&#10;HJbLhD9drgFFhGzbIfBpR3hJDUSFWDy1IgOR+NT52lPoLbhmvSrLcaUCHelRjMe8smjdbEkvECU/&#10;mJQsDPUioqOMuYClL/xEcL0/qOCjU7E5kM/giAenuW++YITriOvu3X0E1Kx324qmcWZkDTlFDaSR&#10;hPGpPFZ0yYbd5TUuRoCbyi6NoLhxil5QssnSr14iG40CVw4/aMZtTVbgLLBBhucaVoao6mlXeclt&#10;iQLkWGzHLsmGMy2Gc7pTFq5Ismw/fAql3QU8+mo+i1F5vbtEcL08U+uig3c6L7XyyPxSZsZKpUjB&#10;uSbS+4ThesTsSdpqhDOzY673iYGe2Z2XDOGHdkYKCFlwkWRQhAfeueDX6i6HsNK1EJhIss1wJTkw&#10;1KxXW6OqVsBvMjBsAHCX4kUO0aT6ZkqmcUtBbsGPOQkjL62xPBozxRl2AwGNrpGJVL1hSxlbBm8a&#10;w84bKHHw/uHUKctFbHuOHzdlYn/reaaIwHyMtHBCeOVUmwpYkZlDmXTElRmfZRh/04A5wobp9dQC&#10;TXfD52wSExm7ts2MzRlmZAGI/4REkNFsMZNzwxwJx99d0naY9zJ7PG1BQghWgEr9zaYQC7FNffmL&#10;xTqLgs1SoOge72Hxr/7VvxoCvAYnQ9l7dszcrWm668US8GWs5FhIdGnFk33/83/+z9F468jn0oHM&#10;hisdOtc2Pt/7vd/brf5oX8z9VLRlbufv+q7vqv4HfuAHUqlFYXfjU5Pck2B1xGQMxKP+imeb6KSN&#10;QPJqNdm5ZUlC2gD+3//7f9ewM2cXhK1f6+gv/sW/WJP+hFWcq291G5NeoWP6mLQari8vgG6Wz5Ld&#10;BVmAvqmHs1XWUEiI87pmE5GmUmxwga61VblAcnnzqahDP7ZQKJFBNs4myhAM4jHsjbc4+HbHr/7q&#10;r6Z+dzPgD/3QD2V8EvqBtik+gbXVhY32jaCCXGAHpGhscxKP8CAhwdnS6DAV26A4yaH5KgjuciXO&#10;8qAgqeFMJxPJtjA58Mgj85RA1ZCdmZrA1Yg6XSAQC/Psgllkcn0EXiHzdhm/TH4GoQIfiRFsGWq2&#10;mssGgwnMHVTYaDQEkoe+c5y2RGo7h4kIwLPKxLBnELGZMZVpITN0aYfmN37jN6L0dmkbRRHsp8zz&#10;o34LzBoabO7oEnM7gm2WRPaTP/mTnds+SQyBaV9fbi32K5dzWCxWlAUYEGLSGrIMp3BiZ9aOGPOS&#10;WGce34Fhh1fA0wh/VsIKDUDO8tVgxb+z/xiuC37R8FauyRWGwPXlTzD2WZhqPBVMHd3xizf4246q&#10;pq2vuPmaR2p27iNROet7vud7ovy+7/u+zt/+7d8uDdaqbTmZbTzj78lnfyq7yv42SGUfq/nBH/zB&#10;znl8YJMQqEOL4Y1NqtkWyRRHL+50PaDSa/YRuctFtxfGfJidm8ZkHsFTJg9ycNW5AULwylTSZgaP&#10;g81dkshd9r82E5o3r3jrmh0kBH4ctwpgzEQ3I1XTpS4axSLzl4B9uatKvzGrIM+LiG5Zm7GnJ1Tt&#10;Vsq9nfuJQgHSYaDv8FTZwxy+IFVn4RPzLiWKmVQgRLOJmqTXee+pU7NoDVdtnUbfcx4CR1Y9sVNT&#10;WujMwtU31lf/3/7bf6vmv/7X/1qTng8DAAlLC5H1JZnIvvVbv7XKnuEnJ5Xbg4+mgb67eTnKUkc0&#10;/YX1PJslO2cKZvkLf+EvROBBlrFM2q+mHo2JeZzRjALdNW9zyQjG2eKIhClYfWPijFw0Reb1d7qb&#10;wNhZ2KsNdIyypwQV4gOTUmh/SqVbspz3fk2Z0FSOZ5vrLFk54wRgb9rkhVrJCQnvD9l6ScmjOVia&#10;X+rOYGHOzfvAb5iTK4QtW3VmVfCo7ZRN/m75TJlD6NWqfv3kwKhUvopDDf28wdBQQsPZ/Li23WJq&#10;sGeECGJVTXjoVjO6aHw+y9pVyuLNjszOj901gniRkpE7qjE1NUOuXCs/8aoyC+eFplVVgoqfKyRt&#10;d40gnPKP//E/Nht583g/szGHXkZjPnmzQ397aCWbCHj6RANSFOiut8CtqrNONOa1rCAUdwiwOabL&#10;aJaUl99fswC0sb4kSAU5heQ1v9AnfFIlgycyAcv0HWIsrD02qqa7aWHqINLIr0dQ0xfFX61Mqpok&#10;JzQvEWuyQz16cjLXrKGXy+Sh8nS/hTcdj62DhScVacnGxZWtuJi0hMJlLLNojJ6EwvKqM+9Qlv1V&#10;ZnlA11wlk0p5swOAdUAOsqGC06cR0yGeDYXW1ZfBmbT6JYg5ZaOjTnUhCwhdDMH1mpFgKqcCJtUA&#10;g3qwwXYF9Ve8h7L0Bb+ZOp5MRKkbFEx6jwsM9aOf+8ZcdzuM+tN3bem7vqaOTUcjHL9QbcSTnAwu&#10;jS4UUZO1a8KGMWd8GYAKBLs4HEJmT13z+AQgqjPBhmdGvse1xkwKbLPYq78uYrWaARd9FNH21V9T&#10;Dc2jOZmH4fn0Sv7IKmOS4wIz1NVQkHaYC4rWvSojV3OT8Uwu5TvG2UjJLHynFeGvdrucC+a14XzM&#10;xSbd55pFlmh6xPhi8Np2ABuT2XPyLAzjH7SWTyJo1DCFYjqGGv5xGHQB4yr1KuENnAFsAs8yhFyC&#10;mr4sb3JTZfLcbEmAJZx5YVJVs9EtsgZNP+MzfLPDIgixuJvR5EDWYKjF0ZSdTRQMBCaUaoS8QaHx&#10;RUoESIGPc7fEfnelO+dZ5kYoIWuFW5T0WoAb4wjD4N2CbTbck+Tu1tD4qIkC+wDDRKWRXh7AY5zE&#10;GIY3kmKr4driLDWRgSkmbQQsVn3ixdmrFwJTaNc8skVKd+lFzkV0TXQRvTde2L/DT/+Nep3JUD1F&#10;zHQX/uuoyhueg+4yAD6vHqSvW2kxs7PwjAM2uFFzw+6mFhf5rIe5eDHZg9s5a01MDuU3a3hkEsJQ&#10;BzDIvJ8JdZ3Nn+uru3o0YcYE/pdbLHtMtxaej8J7vj/2Yz/WjVZ79ZFvFvatXWLHo0C/aLFV1kK2&#10;WwnhTanKfhf88z//82Z40VDV+sNaWXjY72G+Cq11KrfjXhO/qLXx02dKq/9Lf+kvRdPOTTWtjytb&#10;M2nrJWw10FMv3nX73d/93W61/k5+L0u1+ZQAnWOV/KK0u70v27lOM2VrzXzQdkXnVtiSl2/a2GdK&#10;hsotVWPY+oyVquFIgknlkgLrDdaLNwzFf/LYfiZ/npM+OrsrReKPLbzqGs0CQF83fy1OJiFE6tHq&#10;WdfZvMq49RQiMXxsR/x//vOfj+fXfu3X9nJYi0VPRdYR1GIrGJzZR7YCUOmPeJpXKdewHn2toJZY&#10;GQq96L1qyj7RVC9DmS+GOjylv+r5Ql/e7t2spbsD+SJnClJkOZTBnWPI4xwxfWndYUwCUTV1VBNx&#10;TpcRzwiRURZQL5k41YpJ13wmIo+GYKNrl46Lk0dNevn7BmbMmsPbHlaat0UDQjK+8y4L/9r+7M/+&#10;bGT+bm5P1SIwEiQhj082MfXYWkNjU8C+UXmm5j/zMz9TTViND9fINr3FmKlLDnzkbpRCmPzs3KVH&#10;Q37gFb2RiTVquz/K2F30sLHLyti2hXZtPkdQzS0NHwUEl4ZZ1uTSr/5BwOz4U7AcVVkIVAB1OkKp&#10;/Sq/80nNKkv7nT11/I7v+I7q+ylLND3wrLu2Latpaw2r6rMVi0XfuWRbZV8q61z67dyGfQ3bzCOS&#10;QWuo5lbaid8KhgmKSKqzgzIwd4bGuaNbuA1RM8g1oHjRl35f3aGXmhuwGtqqYUl7Yz/1Uz/FpP7C&#10;ZZYB2rmS5J731h2GU4SzrngrT7AHTjCc9cAvXWI7K/mjwoVDdz2d7jBo8hF9Wcn0i/Xaneluf18l&#10;bsb3BuLqbYrrKN8V71p1kH+eimyPWGfPm2fYmaheiTZbMpDFyndRKnculGrrCZtn0WI/2Ux9ohGn&#10;obfLnrxF0757d9OCoQhpJzh1usUm6uXMr//6r+/cnnrdcVa/x4vmV37lV6JpJ9s4Yv+xxBWr/kAB&#10;bHhDIQvsZw98TdPO4SHm2/Vj9gi87Odc5bZyu5suMYc6ng1vsy22DMJQAqGw7VZTF5HFyM1w6quH&#10;XV2azvnT8lL6N3zDN1TDzkalRvYHPvMIYbJDTZpWRSDZdgsf3kRGvEm4PMOG3U08fQ2HAAxLQ4s4&#10;Yl6gcmZPZzFl4hqZ3yV22ZkffWDH60N+ERFlDcHbvNEzATZsWlinRiWwr5I7YM/LHVbsVKuSBWSk&#10;KitIrTFJjMSuC3mV+n1WkX269Ccy+BpIsGpQM+1583if7xaBDCeWOmK0CQ18ZCmPqBaxEXhQyDRW&#10;D+To3OWGST82Fa7LX/zXEVtTVZw7RJdJc6zE9rpG4BsvtDUt06pC/RJeIuiwcyAnsjiT6Zd7TO4j&#10;y4Wiy9NeHo0D35BHR90FKdEiMienrnmRzLvLCJ0J2ZHADiJ1t/L8p68desRTLzq9BNjO2u4+AKEt&#10;awCNvMOYwcuMs1vWWhE02PuSjOypx5iP1XUifce/QtzM2nXXsR07OQX8yEOvywTNyDZirdMVrm25&#10;YAzZ4dWA0+Vaciadsgrr6F4+vM8pwocMamA74edB+ctxQTKRZgccrt+HN2I/nD56Jp1qDMKYszMT&#10;bTS98OAXBtcqzsZOsXZZcVCOLmoECzxrHsL9eMtB4HWNmHmHnMr6Qg8h8gOamlg6uhWlzD7Ys6SZ&#10;KwMOSCwwLSY5kdQz+M7XHVB9ofjqtVmYUnPKLVye16evAXVhtlZZxmbkdKSgcKbLrLHfCdR80g57&#10;kMkslpeMkNcqRMbIVIYW2MAK1N0th5jtsfky+VWQL26wk1MTUi14r8AU1Cl5Zo2Lc83JM2Py2pL5&#10;oHITyE0IC+R0YWcINBGxil5osA9YzlkXQvS9qBgsX92NLe2WnAd1ltcLX7i1fDJTLNAQT0KKCCsL&#10;sJSandfvPHLzzBVborvZiY7kcczRu0WMuUOAL9aY3UEj487gRJEBD+VsiGxAYhbwJiox0prp8uPS&#10;jk13+c0fcCS/9ZvJjy0tTYyV7Fal2eqOG6dVRmkKqGEyC6IYmkEtKJb3sNLF8MMXHoArX39d4wvh&#10;CChCX/gncDx1LVLYiiUlagLUkUcEyyq4kYE35+XJY0o2RwjYeXk+UlA/MKPUy+SpdxpVaZPbHL2C&#10;8zDzAOS7p4Qf5TSmSGb2XNduzbADyTxIHvWkcklmIhGVyjqq1dQXEba9DFvRCJ/cARXr7lF43+vf&#10;/tt/O3ZRD3xeXLbc4U4eqtDuwuavLe/i2BK/tm201Fnl2rZg3T60RZjNszxnIK/G5haeXfZKZeXv&#10;/M7vrNJC34tW3rPv/bPq//pf/+uVe22rc/JEI2PSsH65uaOOWsImT0vDaPpKaEZpxWMNELFdn5ZW&#10;EfvtfPJE2a5DHVmV9nZXlAsSlrV18Tf+xt8IIt5u71U8u+aPdGB8Iief0XT4cMvasYLcwSaLB5lF&#10;+vD0BAjQD/fj+aanmUhbB3qeVZatPHBop0FQefUK1HroUaFXZpMkmfPvpJ0YYp5tFzmgTAuGaq1l&#10;vVRDm3AZsx5pxIzQOLtNbLe8A8qYclaUbNIhuTCFsBzMFMQzxS015U1LbcKjnGq4yYyLT8EpGqP3&#10;kFFDHBzaVikvuxQFXUZpx31OxH/qzKdzvU6JjfPtq/KitbtLQGs+GKwX1rvELqPcjjvDsl5noach&#10;MUzOlIG/5kDincjeGe3sV/PeNPUKJjswDl24TESDE9kYGdvobV20x1Z9m7udvcflo0/FcvKI9w5i&#10;d/jWYWznuBh649C2Cib8mAydPVLwrYY5lEhjogsv5krTemQHbuKLOXSBzNd8+smH3keJ20QyZty8&#10;75V0IxNf7CnHNgvj5vX9sncE/vSpDafScnfbX0ydkl4d9aZ7dz2rLAlchvj3vK5bDQc1bOOzyvY4&#10;O7fvHpMaCo0oN7taoHGxWJBRu+TBRQd9DXLcUcH2EOzJq7MJw3KEMN9UyXAAYyBhTYK+A1ubTQ12&#10;cTBjC2yZ0d52TbJPt3pG0bkmF8k1f0T3ACNbikrAGDZkidXQhSnIPxO5lQyaxLz3szs3eIkvGOtx&#10;cU02guiX6RZZ/vpKP0SppmGustifs+rXm8fS4BzBQXyxuSMYT7V5qkqiCmHmsiWUMP7uKdDac7Ux&#10;2TlWYh+ACUB+07V+VlFlj/Vq1Yivd2bMNfUCh8I/hhnNHmdWQlN9qaMmGaG7obdylqxVm/rMW31Z&#10;oiaG/prUsLJ8KO+xWLdSob9ADDa1dTc+Aa9d8NjKVBJF9HbWIXa4VbP5mEwl8dpthF6G6klXbW2S&#10;JlJ+r9KvLxK7fgNtTZq6ROZBRJJkQA+RrNbuIZlUUw7vbsmBTZKhc03MHDiou5U9mzKmW7rUdYm0&#10;yUPC87X4UmCTQUXUi25lv0vsLEI1zHp+v1Ralt8oWIE7eD8Cf5edFqbRoOUpgf1cuz8kwc3vQ7ol&#10;y1HH7r7hgMvYp7JJjgVezeWi/NutXr5PWr8eiaBJaYoYa2pbQ2GlbNM2MD8ccS+/+n4FHWoTxz3s&#10;q8xSMqxRIUrx39lyobNwlekEtqfVEGx9vBRJJTZaBCa0XCyhsEuUtbrvwKnfYTOPh9adLCYRD8Hx&#10;ZPrONeEnjpSLFw+SO0mITQXieZ0j/t4SqawL24fLvIs9ggGl7PzI0SygXlKGMJXDNObRVNjIhOcA&#10;d02qcjO89aIQh8kD3GZOvEYM4eEnpFzf4dmT+VD1om4CzJu3O9xoXReMrznLTAAIoQVvcnSVFAGJ&#10;DrJd/CA2JMz4dQ29eh/DyTyzX+ABD31nKFrMKYS5Bp9bGXadrmux0EH42RycKE7NWYCnyEavqaZM&#10;qdl/AGPVR5QNnI8gmlmIdO9uCrLKCcD4g3fGMQo+OKiRbSVTP54roAzAF/bEvvIwBZOuR/rOYmCj&#10;X7sXleNssNQFy+AA2w/36XTj7sTQPMlBYoYd/B4gnJs0nImQDTDXelit5hGquxzn6/G5HgcoXcRJ&#10;DlmDBV6JN3dcw8WLDLmAqrynkcPkNCL84DdJWg/UhSHKS5i1Nc2Cak0Waw/wL9yG/DlOYakMwbSY&#10;SWcr/pWIBjBi1+pBP3XWXa1kZhxsS3npP8iZmi/LXQzz+Czv0vFwxyfUXxQ9hHcLPrtlRLYMq97w&#10;vYGJssaXKwM7TyQbc8JkeOgu7ywcxmchBmY3igXmjvnxxvW1vxgUaKO5XRNseS96GK5Qk+GHGEvg&#10;NqQSoxy1KZ2pRayqaVLYZYr7rGE9ihoWYARd+4BMBH6hG/Gd6pCZ/IhZTNvh3I4ha/gmI/dtdlH5&#10;eqRUZhLFa2SLYPicX8xnTHUEb6027NLdkqkmRuHOpjfsvFyqr9XXXZQ4ULCynTgjcnfr2hx082CT&#10;PeqzJDvw7zIJD95gkc831nMTRQjGIwmQO9gtAWpiKz1W5ujAyWjVaxil1aZBBP3NZldxZsHKSp5t&#10;xf44jGa97+ED4cEAUE1cWZsLOvMC61nefNzx/rszP/7jP04s+nBJBS+TpScrALF1Q2+EV9nOene9&#10;RWqfpsVWZVN/azg+66gVb5n8FUsin+HaU6/HtnO69LaZ+GnHPYZtaVRux71zr2GREE3nuou588IG&#10;HFvBR+mzrG0FdW71Uxe2/TigfQW4d1i0VWhB2dnv2eOW2IzTYQnYC99R/uW//JdjAq+2qSBAQqEj&#10;F76mrSpt6YFsfFjbMIB+87bl6ChhFDEIujt7Cuml1N1Clgqag3v9epUwlTNarw4jEBi94bp1S2v0&#10;6G0MXObklxGYC0ZFKRfLYh0N5F22rWICJwaEXEz0Jenk381C2AdxC1nJlK0U4rYopaOFaAWaas4p&#10;arq11+gJyQW1Ykl8lnBJNSPfuIqYDd1NPMoCw3xRQZRtARm9gb8CVCvThffjQPhJRTCPYsBeCCOo&#10;1egjS9+xHdjUOCJWAO+YIKu+vRmCdWZnadfoVRO+A1c+iqAakngK4fFasVx9e0LRFOnV9FowXwBP&#10;djDz9oDOuxzeR2TMKG0sxSet/cnnvlvV2VaTTaC2x2R5pkNPqmraJ4thLsaQE+U3rzAW8t2SPduf&#10;S5LudvaSKGsPG3i67Gj7qpr4W8lDFNuy5xzK2rAxBTGZHx8AY4TBaZTIZqI92qrSFFMW8l6svz7h&#10;VvXVJJJA81mGsmWVqZnWOSjx/BmN7/7u746mc673lNKfRG2HKeJhLBtG3A9jutUAUac5NP5/82/+&#10;zZp7ssr4r9rBpOST2Mxii2TBS2shCXgDsDJfs8bMMtjzoCMCrslZGAK/ynnNBlvQYhP2z8i+29Nl&#10;bwlHM1NvIz9WgpQw3Dp3G7zosmAkM8w8YnZYwvbGKZHkRvYvdjoXvN1K7DAv2dYWAknizJIeKbRX&#10;3blH3+TskCExt70lMIE5AomU3bxJ3MHOomPaSb88K46s9pmoyhDYZfvEPLtbliIa6oI9l3YqeK3/&#10;537u55Zk9NWl75EH2sh8i8IIVX1H77hXI5c2SYjyf/7P/9ldUxrjeCMOHXugYdAE+G55g1xZuqOv&#10;3czeI9dR9QY4mCk0OrcfD1GG1PakE6+G2ZmpcTZAVOACGkXvoyumW6K+HKuvWCVk5/ibrniDwAaz&#10;N4FDbOWt0wQLbCiT9hGn9e794SZ+de3BJiz5MWGpuLYVqk/yNMrC9SKr+71TbE1eF4+QCZwdMexA&#10;YIXsr7MLbWOol+w7M2kAjnP10XitHIqgC0+I7aw7gbOIE1ks3/zELV/+wQRI+FoSI7/HEazR6IO+&#10;5h5NhOrOvt9Vpz6bLjQ6x6Q4lUKr8U2bBjUBeI2/8vvXnc1HeVS0LGfRbZlltpghIJuxtGIRlAS9&#10;gIAGsU2OCsIPZUcNDSTMKhKWVYFpaRelVVeSZ03mFjxClHbMLctUMJhtW44nLME7sI2AbJ4k0M5M&#10;N86idILpsRrH1OSeRwxgJRQ1dIBFhxwnOzDCw7C00Jwx1y/mfISP5uDiFrZUxooHQ7z4IVV2w226&#10;z6E6BVxnGunr6mudLQOCit65mNGmiDIY6LQj5ognPDJGY5+hF2cwtqq59p94WFmXz1zcTSQqMO+c&#10;SB69s+2IJwZRx2Go0JYfR0A8HtmkUCoEgxGsoK1bGs7s04XwjslMHTUD1bUhpbrLQbetTimu98V4&#10;ZJOc5WcWTfT7gPoUHMh1N0oq1FzoTRfdzbyzHox12VABxlSQEDVheUnAkAnt5BcCTBorDxXZyl6L&#10;Juw5SKzGQKV+iZSVIHBgu7rwyPUU/vPUbH7xcx0NBu5mfC6ouUFrrQY5viMh3Wk9CzCdoMNTIq1G&#10;phUmDNVdufQmIkaQRWvorSdSzXpTYa4cwLo1GXQxaywY+Q5iAezabcDrFn13l9g7s/y1G8Gc6SVz&#10;hgFJTNtlJBZY2rHKnUnhc+kCvDcMze9oNLyV8yyZL3L4nZymntu7XadwbqhKSAi/QzyvmTdgOC9A&#10;CHWWiITStc+F30QaaCfwgnEopZHwZBNG25wYDFjAXBnwOIt4XVLQsoRg1gywrblhbiNONaYEGm68&#10;mKbAT7BZfrFwTWSHkQ1BhcqsZEYBtNXYmql+LylIWTqqx6aA0tfUATZ3p6lhlBjLXTYaQBS96dDA&#10;Dy0Mkpw1NGtnt/mUr4f/3a1AVNI2d6qvzdo10RdTpIXJOj/Chq00s03bK9zEO+uXkHFjHyiVQ6jA&#10;jM4LHHamFJAoy0L2X4gBRax0YTZW0CjvMQWrEkbmYcNl9XxnPklBfl9DqsUE2KhGEQmEJIQxa72W&#10;v+X3Hzz+5//8n0fUWkF+xDe6CuAYl1YJwaLOWtJV09IqeLX6TOhWEkwveXVuJ6buWycx1nDMWLau&#10;fRdiHm0fvVvttUfT+ky+6OxXzC0cq/c94N6A3wSUmWwAmE97CMWXxYZ3kjyr9YfEvHzZrlL03mhf&#10;pJnFdimo2HRPuyyejNypXHMvt33hC19IjDYJPLURG9Vbcomux7trQKkLOB5MeX1O4gKXCoypBv4c&#10;bjHpKiFDCtDQQL5cGX8/5GeokFfke5c3Vu0HZEzxKXKs3SGks0ibLmAttsGRYFJD1gb3Dp6iLGkr&#10;I6aXzCt4oqls7HfXO9OzzLWAMBO3PqpNffz1zuZb0VG2ekZmMX6k9XXBpJ2au2szGEJ4gYJJQiq3&#10;rCVSIe0k/fC5GDEyyWjKwwDhpyxbLcnKaBS59iQ/zMzaD8CwzyhlEHJ6HsWDk4cu2OLZ3eWdWTKR&#10;7FYKyd4Zrfxrv/ZrXXq21oZuHMSvRxDorxfsJ5k94EyMjt5xr8l/+A//oVZFdGe/VMm2VtqswSB1&#10;FKua28IP5+KU+xR8PcYnVooIOGeW2PrGs8+wDPMMO+gOLeXAysYt6ixs1xxI1nxMMF8Xt37ev5jH&#10;8Ipx0Qs/Mbwf5YjYH6aQmhC0M5Sa9odgsg3yYOAT7D72VRLu7K9b2LGLDx3Lfl36roVHH7/1W7/V&#10;rR7Pdv7c5z4XTc8nO++R3UP317kj38k2A1I1PHJNKoIcoAIts/ZCA8Y8fxA1Nik9/JTDZ8/69RVq&#10;Hwu3G2rc9acuI7a9DXIYGjWYRUeEESNuCdJqzFMvKqYXL08es88HqziYg3qu5ei3BNV7ZSJ6tiIn&#10;m9PdpQWJr6f3qKTKnNXd6NFEvMAcWrDFf6nD0KmLB1a7tJAzpzEyGol8yCgm3gn2mRdRY1j3kHYr&#10;7fib6DCgEcrr6Xbc+6sjxg5fRjdseXgYffp6+cTH1/u9TWfP2XxRrYlNZ18d0a994iRxq834ObH6&#10;vTfLsM4s3LOOOJhUGAhqW+8+121bt8PXLzza6l38KP0swSBLfh/xkxY4xW5ChkI2L9Tc159qkrV5&#10;3wTG2JcAnSVe2NvUJc4m07RY7lIAaR6k6cVtv/3ortcxxJRt8r1cLUBqYr5bXz5X76kOdbpl9Gfw&#10;+jKp22+T+D1Kido77vXlFQnDut69AIIn/9ZR3VHcQQuB7EgM4Kcd1FmAWUUM5LH114oiqOxZJePs&#10;szaVe0slmUVQxKXNOGDC+KXZBZqvrv2jf/SPyLYMdgvvHC3GPALoME3Pr8mtUmwwt/e6QE2yIOUS&#10;RATWr5qk881KEXeYrJCpMxqXE0C4QtUjqUnuYCQeIuYt9BCMG4YcIJC0AiYxjBuB0Wh1o2JxSAUT&#10;Yh+00QTIuH/xlmpyxAMZbM6MuqtQ5S7hO5rx7FZ2W/2N1SSnQsc8TeBbM1zqGitA5FwZXA5KcmxN&#10;l9NOzY1VfMg/LShFnXpngeWUTGcOxwI48NQuGR8T3XEflZNkx1Sm7NhOhlmYsvq6wTCbPBxHHgzR&#10;T7yZboEkaB8WQK9TdgbpG24zIEqbEOtu/NcjaE2YmcUYxtezicICfDZ5wGBi33r2XF/Xnjq9duMv&#10;CnLctQxKvgMhPW6Kw8ILGc5VcwE2UMVBDvGtEo6Tlzo85WQogR8BkHcwFHnQDJkQjsnDdEkrFurF&#10;OxWvYTVzcRaDLAoeXhu0Lqgo4mDhmXHumHi79Up5jT/8z3qxJR4vSClVUop9RNlkZqVovF4oNKBa&#10;5HYul0rjel+gxRykI6hs3sb4V7thgGGFw2IW8Yww+F1nrdXwrAlRJ9WYbJhg8BsFN+Sj3xo+7YSw&#10;IXnIWdehUXc3zzxc/PDI9Tghx2FBJ4dcD6IZVGoFn/LM+HANP85oatAPtFxf5vcTQzBYmjVxmcsE&#10;CAL5HCSmKd8xArwtM8xosoGEEDdDqqFh8LhRo8c5dDiZYMaaQWKJN6XsCGgbE+/4dXg4RkIqdLkU&#10;oYbHPa8AEokCf2LUvMoIXM6qupvlEVRTDqmJt3SwHUrJwHFczE3zCJ41j5XMRkJMWC8CuxJUM/0Y&#10;mSnjvA9X+t0IMsxQc3hbzK6VVDm3sra7wwATzVOTU8NlkukrS8wvQz4AsI+zGtCF/CHkZg/aXQAP&#10;q7P81J9lqKbeMfUVupUHfcdF9NEFz+j5kWCGg0RNsOzPd8wCIRSRRa0ZRNCbx3tl/tk/+2cYcVhd&#10;mpL6GKp9xBYTtG0/po5b5ZTR7CXYDPOMxp+e8jukqUduKS9Z/ZLaR2PS2WqyVWa3rDzafQc4/daF&#10;LzF5x/2bv/mbozHhVm9lXKfFv+9i1jt1CC9ubdO2o1CnbZ9Ujnl3/YKK9SHJ4jhWnfeohU0Q1GP1&#10;reECWZsTseqjK3XqIwxQwmEgSMcdXMVnRjv4EIFiUqwOT4Y9DDk4sjEcvCJYTq/S2rEmMMQsUKgm&#10;DjYpWaAuKthV4jK9MGkFDHk8MV6jmlJiDzaAqlaWvMRgE2zB49pHfHZYH7Nh/iXzktTF9CTZI4XI&#10;7Lhb2euXMGRbRMWcGMYq8kcQmUMrthWfmIwhaY0ExjkM95DBLfsc9TuR+NQLebJwbSWmKa7rdbdE&#10;Fg2wTR0BhcMwNqRVIJtb13oQm2xLhdUYR73hZ2Qyn8OEZysQo0MEzeMwZpsBPr3j/tM//dPV92wt&#10;Yjvu9l+jFG4Qq7vK0pxO5RbhXGUbulV+8YtfrHl/sDMa2+S+9lC84zZH+8h6ZHah+Ijv6O6vRmzH&#10;vTI4ATxF7A4+DIgPk7KkLU+BD/A4rEfWm3e0xWSsrqcuf62IQf55c/51C0T1a2YJe9nHBp4nA9uy&#10;qr7vTkTgMxo+uGEjsA3L4rEkXE2777UqUaejb4DEyqrJz9ltf/Z0pe46V+Pt/z5NE00Omth0oYLE&#10;27G51PSSeMU+ekgTF7Axg9QKktVwtLDi02qEnogT9f64h5FlXVT25q7BjhZk4FxNFnESrNFH5f3x&#10;4iRxi5xL9QOD5myyyi5labKRmVJ+ysbygbwaO7h3xz2C7bCaNOBP/ojbpRZxddFfDe+WZwhCWyCj&#10;B9EK5qzCU/hjRU1pAb348qo6qeCwQuc94zVF9ql1TUwEN5huSCK8S1MFu7a/8Au/EH377izjOyfN&#10;E+qu1FHZL/eA37vFwbiy4cnXePwh4bped6zd0e5pt8o8HFRfVi/gYR+zys44SG7yp2HFLXO4edlk&#10;GqJ87KUYYUmx011/4tR3q+7XorISZZcYM1dM4smDHhYxeM1Brlt7xFRbuZGzJlg0U5x/pxrJJz/j&#10;eD/CV2VkbL+oiYw34YEFtPUc4NJ4D2IvqSeMbftUThjDgTOtvSwg4XfO5jGPYWdMrNw8A+Qms9mt&#10;f64BhYP5p2zDd56hSaF+ZRGfCHyr0KZbZo94c3Q0yECdwD2ulHITUjj7fJPhj2X+7t/9u8zy5vF+&#10;OJE4krUj5dMz0ZnGIXcMcBUWyTa9DJD0nBuI5ZIpKcBzYhs0kdFhPa5fbbuUzbVKwjsp7K7prDxO&#10;FxaMWCUIyhRkUx+ZZI14isDH8iMhEfjAUE38yMMUh5wO3b3bUvhoCbVBhSWno0716CDD+CCe/Sfk&#10;aGbwNYEVAe9QMxzUJJWlm0nu7nV9YoOaZDRWOpo7rpvoBfRi/o5JTDR959ahgpoXqW7NMjMOx12R&#10;tL0HPjPgRfKt1OPtFzzWFuqGjVc+D/EuwRoSdR3d1bZKB5t3zDgPjR724TUuvnab02nKhtdT2Lo1&#10;fa8kM9Elu5qu7S3IAGNeAfD4K0gItA7YmzpokMnvmEwkXc84lS0yvTzQsWlcrDzksWi3/owhSbJw&#10;5z3rFNGTc3CdPRVIqyNa8NRibXxiVT2DQ87V8Ybh9deb5cvzWiNiUo3burjweECCjrVaqtk2J0d0&#10;UIojhPxgk0ZNjCyezeE6jOXVsCqBVTIaW/EOfy2sBsub9z7BVsPhjc0lBGJTcGgfMufi6+vhbeFG&#10;No7jR3plKDNjDK364E2/YnAEywArvOnfwftG6I2m63RKzVbX+5UFTvLMKalgZXKVsjVg40BydlCk&#10;en+NTo22bg0V62h3+WWyKcwLF/8D2IBNtsWXAL/hP32XQ7q7cX9GIKQ1g8ol7YFcloNP9PFZRhrO&#10;VQ5I0bPYIs6uFvXnLDXRLOrdanoAHnqfJRcsxI5mrolSmHCrDXLzMdObDlY1iJg1WvDQrkO/8ICh&#10;gd4GxMiYq8oYLpkM1cFgZrzYe0BRYuE4kkzTKuFQXhWtJHQ5FHmYCUvwQMc419Zkj+JS8R2UMUEP&#10;e4IRDGZP3PgRyMnMbpft1WjhcKMAfw035yS8OWfHRgdGBrC1YsN1WkFDOcfcm15vHh/8yI/8SJr0&#10;3W6LjBp4n68/QtbmU/W99NkGTG+/tUZpJdROcysM+80J1Os4Ha3VSugtYTO9cyu5ztvTMgB0NgW0&#10;JJomvsTiY5m+nenNM/HpFaiUqW3vlNe21WflBN5yFnOPywHCwMzWy62ReWIrwuurQn3JwqKFQbWK&#10;g98IN2Ixy/zkEYmPTLW+9JZVm0zeTrtIouny4BTn9dXfJpYKy24cTwsoAWWR6RLBcIk533eWO4DG&#10;PAby5IJxiywv7MPV1esuMgtKUcQdDMUmCxWd3mxrolbzZlG+PiTAOuzPEXuZ0SUrLXRJK58u1V59&#10;12kNZSgBSU6KK8hlBJgdbhqVfAeARZq2zDixmbfDVMaeMRmIRBLRyNRLW3yHmx7dujUxYY2HZ9m8&#10;88MIg4FO5/TJfGswceh3WmOrd3uxg9A0UsOSy7OjnJH1QguvTftjxiWNakwE6y56i39zJmbUBVdG&#10;oy/EoFjBRlF7UcnZ+Qd+4Ad69lWKaC+/dNGGcZBuq6ZgL9Ir5wURMe9gJY/bj/F4xPbYyOqlttSR&#10;ZHZ3ZrwFcE2qQfoa/AY+48w1j/IMeH336PEic1BhdofgxQoylaXEahankfnTg7kjm+Sg2vo7qSni&#10;gwklOn/Pwdag39LJyZRlqM5tT1Zj17NsGQBySkm182QDbw2BdhZ40AAVZVfQSnNm4VA4uQP8KAFg&#10;Hlx8bQYzkRr7AkP6SpLxtIPIuY5Ja2kXW2fmFR2TfMI/vHnjhWCUulF8Q6nmdOyokF+yfxauRzvu&#10;pK2SGM7jVhcmCoYDa6q+ylIXnhQVMjNLrcww2NaZwW8U3PBkgQtdqGMKkS7MudJ25hwn57CtcVl3&#10;akTrEmm3gJPl21jNj239do5Pg45ldndtw5UlfLlFTfw9XvZgBDYEO4sZm2yyykXRN+h7fCqrg3eX&#10;3iPgfSMCANj0ZX9mqVxBYNKxAjtnjWIwhunS0Rys7oKic+FTQGVD3903CfGI2y5q5cTobm2bmdS1&#10;b1wG46xR8ypr1WWFeOorYbobkCqr8WqcILLNp9yZN5dJuL7DDxc7Mo7Nuyws1ghWK07k9LixWE26&#10;lQCZwjb5ussyXkfZdGU45Jo5jr+GdubNQVbdGSTKFMwCyt6YqCaCVK7GtjXU8fWiwMBkmQQtjNbI&#10;UsQlYYXGnZ7hdFn49PvAHm60lR7eOrpsMOrPIzRF7NcLjURlEq2ssmQYYKivv/pX/yrAP1K9y68m&#10;O6mW783SZAQB73GVZYFZr6UbvtELm1oJ7yl8M0WVnO2YQBOuQgRCepnrir6GElMH6PDo4kqiwQof&#10;oS56TUZpwUP0JbmIopp3SBaZN+r0G02mN8Djg8nmAYx2pzX1ONArd54lFwALb+oj4xS4lwRx7u7q&#10;cdO8er7vkOaW/hgH5WXLDt2SpwTb3gUkOWkd8+ZVhKGYHRNYx02BUms1zMwadJw6LEnsgedN1Sab&#10;ApM++FMcwcN0g+4149SUlSgundkpub6YXmA83y0RiNJZAH2UFmO6UDnOD9hMcvTT7sYUmmkqOoar&#10;GXZkw95uDXhzyhiuo3V9kTDY050XoJQMHaw34YcENNeet3fNTUr0uKwN5HflSX6bBdEbqivE0KbA&#10;MECLOl2YzNFuAZ6gkxNqzomvxgf+64vRzIDXyJfJ9cKlGYYvkq9lHrC/3qcmRzDFMKb+kS2ZCP0S&#10;MoNnXp5KdzQsTGUzpArLTg3e1Rgs/HkUxHocOGeWGzv3LsnNci4sCUAkCWfHmld4jCm8fH0tNpde&#10;hJ7JEDW9RItgXcAqqV7DEMNYXSQ8ovKia4o8YPmwA/XnF3cZeYMgp5gAzUTDMNjIQqZWY2gopLVK&#10;HAyCS5W79cDz0LuGg+UNAZUjxkSPzCj8MzhRZ+fr01mVnXmHtcnpIGoawYAJWaNbZ+a63rzmWqKY&#10;ByeMDeCOCWndS6kZs7sCTUfVo8dQfPHUFNfFepx4xZHFTIcZJPl1p95YgOeQUI35d3etNGalhQyD&#10;Y7JIwd8AtyZiUBJe11df9RODTbjP8mbJB02c/Spy3DSZ07U1Z6tSVNZKGqlrxOS/KB0Sqs8CtdIQ&#10;Z07XlnbOm6otBqEI+JloHPKI572SYRwA4KYIEhKmglWKV8Vuqlw482/aTbzh/BY++Ht/7+/Fou92&#10;l1X7REPvr/c+Ygu1vmPaLns/oK6++Ws9JaJcQOdWFcndjksrhnZlACsfyCDDUAWiZ3EYqmxNMxN4&#10;r6tlRwTxib71SmRGR3/F0Bq99UrlXrjsbKccaiHSvGeZ1C3+jo+YgUvPnhK7go8Z73XPKiEphnWd&#10;oa0Lre3AJSbera8+4TNUxqnc2/OtpUwUgLK+GIQRFti7BAIHzpqQeclljl+CQB8xMspebngOEJsC&#10;ShM+rLEdsiULHSWwF7xkqCqBLB0JKQ8ubG7U6Xdhlq+tcbeqoZRgiKFoYZmrwsy1GKuwlLdspTsR&#10;6JAEzRWkNiaqMOIVJjmGWI25u7MtpxAYJAYqiWMjzTiY1hO7MwRSDaS3nhHJLMO81dREDePMPkA+&#10;2EzxKAFDd3eo1ilD7UzfzpiPYGiMiQFjmKx5XXOZjsZkS3oMcXaGn5St0I57rQJYUeMnMdHIyAxL&#10;ayDsXDwqm2SwDyh2lDe61ZZGGanNDASliPJDIN+fNiyui3S5AqL0C1QM5SFvlRKrS569WtSjh3ue&#10;Tc072u4SZ+5jByCMzPkTjjeddekhaj2O/ja8jrYOT6Ts05ERqjF98XGnKmEmGj++DJ+MH89sO0hI&#10;CCW6EqOXbiOIOKXkcFiKJib2O31AoyRQkzJt2109D5l4i0F2FjsLumEybmy7kFxuFwgLanDaIK0+&#10;veATE23HQb+RLe4Mn/TKIGkdfrKbn2/x4MP7YnlJMlYrXwkXy4OBAk1RGgiGllHqYsmqetBt37S+&#10;bCHdP7xwUQfw2irXkUziV159DKS7Na/ejjusol9yYzeTJHmA6YDcJKbCxSftIkBPuxmwgjV8bBfy&#10;8xdMdtzIYqsN94SpJhiHrs523KtsUxk+835bnnKCvN1d/g2TG+Zo1y1f1InepAWoIq5t/DN4DM1q&#10;xE7wFjvMhRJ47HtSn6b6naEoYhYo53TExE55AtgFtyPe0dsQqdn0LO06tyXfCxH14pl29EVcczl/&#10;87X6ajb5Waa1x2z7GX5s0ldfF7GKiY02m3cb7yokpAnAQAKWciYwiDJPOTxRYQeWqbm/xAcwVggs&#10;UCHbhoTySeHW2fevUMKkmRh9e3Sgeec4YGvCViEdm5gxVKqlbwRJYmbS3W5V07m7sfIEg2fpSNnZ&#10;MKgEmMaXjhJg5aDSWQHAEr67SS5vdM4O3arGEy1jgQQiaqBFFFTz1/7aX0sGCer1eP8+mRgQgXUA&#10;W6sUaToQfot8/alh8c6kYd+lNhIsH40nVvA6M+kIshlOvwjcnTLaCgwqgA7XisP43CkvziJEE9mB&#10;DApUq2DyFxNyEqnD1FBNTJZ6wM4tZy652YpGC10ysOFazSCUpSAZGBlDfJxXP3pe4D7dmU9M30ky&#10;q46/yU0H33E0R6w8L7AnAiaCzii9EkMGfB7YINjaEh79nVfNRDTi2XkEB87CgR/Jw9EjHsBIMhvO&#10;wuSv/uquPI+zP6mYVHk24UH96qjCAgHzzuJzwF7GWUiCNK1HxpjwoF9GpnK6T1k1U3llPHd3HiTt&#10;6qfOwAmKa0vx2XBQJPC8MHUoLl6oxtorPOJCysaKmnkZLCtbJ+dfYV7ZRghrGBh4HxrBjMFZQFDM&#10;U5hcsLHAEh3LswCDs9W4qVmU4cYsDxqVYzKPXJ5jrpLAc8qwN7KHfwf72WcEVLavjOHMsqjHH25Z&#10;TPPK1iRsOwNSfFsqWumokTKyzf/mek0g9sJ7mo7/gGHqwAsdewG9GhnDw1jhvCClIOsRWw3A02sZ&#10;YPmKSNFPEU2gCDfCY7hjkJjj9HJ7JD+sEliZpnPuYm2ZBODZjRasxIazZLemSJVGopku12siBZkv&#10;YjhHTBhd85rChFx3txWCWWPelLJAaGbnys7gIdLnIzUijoOm8mIKN8qywFwJD3RkhOnIgzCDP9XU&#10;d5jSbMrYLellEi6sdCfqeXmsIuZWUJmQECIJbAo77YgBlnw9D65TCxJy0pFlKl/rDeFRxq3wtKc7&#10;GPO+HrtlVyUy524lVYU5evJQFo0AIeQFIfkXXzcuKHLnS/YLZigEzI5nIpGzs345bnZbBmCBpv6+&#10;JYpM768xwl+cyD56hCuqVW8h5N0qveM5lZWHn0szRHX3wobF+IipRQ07vHm8b6B7e6J1vJkWQJC7&#10;wzLxph7ddCtjwQEorLNuLenw3L1bGf0qL4fdYvEdVxMNs4JA0pejVuDCqTecNGEpuLkKin9MjP3L&#10;DirjWb0JFrZ61x1UsUw0I9DjjrG6BpnwBk5sQQdnilyTIriV1wUgQlPKYrXgWXMc7jF/cdMO9RqO&#10;obu6UE8qg8E4TIar/oSh6RxX+aHslQGr63GdDlSTRA15cNBqmevVCA+RSAvnzOs8n87OAy0rscns&#10;MPeN/8Md1Nd2ujPIdeXcNJvPDkDiGHLwjObVcasfDjFf77Pz9TWxqVahFJN4G+On1NVlgk2MkV37&#10;c9C1mH47ByRTdoloWFqCI9IDt1EuBASmtvUia7kED1rPv/w+wLhkH81vzYgBA/MJ+TAp4tdjXljh&#10;TbIL+4cM9xZTRAAPZKARUHEcDDxgM2tMZRohHivcjFuYX5WvL6rf6Ai3cdM7+5vQTP617e7ls8iq&#10;IM22lQUD/EKeATLO9nFl48F4el346YsWSyYUJ+1VfMTjcOORlS6rOQLAqEykRejgNzPSiIOuHfBf&#10;pBsy6D534DarrjwAX4FJBRgPx91MsqAekNTQdEwWRLvFGsQWI/AwOF07EAOojMKDLi/MdLMzMYao&#10;dUGAhyn2MBn/mX39VthGvnREAP56CA/bDzAPFUS9xw0T5VfrLXhvUMz4tLZ4losqmMlU3/YwYVwu&#10;Okzn2LkCpaqs+cKfjvAJeHC7iKjGM8l51mY8GZhdsMy/024hw2JzvazOUDBMSAeZTSSUee2GD31n&#10;ahzEwiBHBXE0F4wnssGJ4gsEpgYJvVgKPoJl4XPdOvVvXyOQZ17pP6Hmg7//9/9+zf7Fv/gXPVr6&#10;xV/8xZ659OmrfgDRExO/TvDsIxG9Q5LQ7fxX8A15b5v4HKll0/ahoW1WIJxfp/V4IvVSnu+tE3w1&#10;yU9Ue4Be2VNaf1SCz3oU3rmntCjjyWolbvZl60HNwCnqgE8uYG4OkNP9fK1nHHXRzwgiTp0exOzR&#10;vIYcFreed9Q8CRPbR4hSzTOa3pzpKUko7G7EzAJqKwA3xyzaJ7mY8R6LaL8+Hp4WObMziIvkdddd&#10;lsmJm1rF/MaAXiak7m6NAL45vUvBPGQvwJahIvCj3s2Wll8oPsoFsNjQHclRdjbHciu/cGLHwpsA&#10;8cShMhMthVWOiUq6zGKCGWB01+XMpZJI6VLa6pZ5gHTjfSq/QBreSDvfzXGxiqyGLIx5h70TcVHc&#10;Kbs1O19l5w6OcCzublKbGDPRcAJ164J5mR1bGw8sM3uuCWKuEaQoWdhlZy+nVSgofI81W2WB3sGo&#10;lYekninXqhqvonlprbL3W0REHdnQTbwitBrpKILyQB25W73f6vlL9V4G6FasehnAw3EvvdRvZH6o&#10;xD528f20o7bs3OEFszgwV33ZRdYdS25fSmGIitVN0KLmeo3R5sQHwb2rowf9g9Xlkxge2vpmgB9F&#10;dfiSgzeR0oUKqZYdqs8Iw+R+QwwD2aSXkTJavzGtHKtcE3FWZb1MncHtjUmkddHzfe9bliG/8Ru/&#10;sZABLVrfgJ3w0M4UKGFSjHBB3OLfz/XyoH7rKJ/6ZZ4XPzxD56kbJst71OfWKu2rGfs6jND+2hRK&#10;qCbego5UMonoU9apLCQ/aLWwrX5zxMpLNYs4TDRceAq6d5OXj9JsZY7wWzco7ZJraGedBj9TBPir&#10;6eWKzl5/MqZLZRE4Lx+6JfvNhqBuNF/4D5aSp/SbDBUShmwR2xON2OtbyDrMRCEkL9hbXI4l1cYX&#10;/fplWq+OUDZgeCUvns0c9M7y5Omyu5MqDoZsL8CkjqRUmYJCz09RfYfaYVbDEca7ZeAZQWG3IMQx&#10;Myrcw127FX4F7q9h9qZHCE9B3w5p8vY7v/M7vfbc0dcqu+zVl271BlRkfsm6d1EAOM6pX71XglPK&#10;B0j8hnWvjng/p94jS7WNTWKEPU1+ajJ3iCP0e5Vl/qpg61P47B2bDO7nnrK099MCdgIDgI7wZI1q&#10;vMdSeXs6/BWkUyRrdC4h1Kqj5r0alI6dUznL7E0kMPPsQg4EFUNbhzdefI5FjAwVEAtIMEw7Coo+&#10;NeAE8ArqF1aVe1XmAZt7+X7HndVY3PgEfFzCAe7ePMXxxl1aJatIQAbik1s9SpVTbEKrp7+3WmU0&#10;4l1w6xpDRlmPyPCfDPJdTXQhWojkwUeVtWI7+UjzCwXddY6PV99YKXfGrXqLjQrwwfEdcwx5xoeQ&#10;s8MtT9nr0WuEqcbIMqNKBerQdwbU+yCCZvSX1fWgVhB5nXjBND46XXq1yr9OZ9h1+lCqSyPEhceA&#10;xERkuDoiIOG1JywNVJeMUjsejpiJrknnrxuik+fCmMrXRxhe3F4LuzUZ8AR+Z4fIug0nHg6MOQPO&#10;GhjOjJfJjLPofsBg9rwYG7oi1u/AcBmCDTwUFDJsNbGimnKVpu/sZnjWneF51oPkLkVczS14aqWj&#10;JZ8axl9HxqcuTcql4+prq2xZ6/yIyhiK4gXLHM3am0wQPnrrBxPTi4GH/W/4PALkGvMi8+H9C5gb&#10;ZZczG8qWHaxxI+I1GPlCbmfqGFotX6dMWXYwcLKhnDxfaMUdcnX0Nk2EJ+Mvt7xmmznlEf716DX9&#10;qR/PxvKYqzS32GLvkfEgh4KLnQp3TFn03aF3YsxxV1nC3IMZl/T026HThefC+Tp9xMOPhl1uSlQh&#10;8TqG1WGPhEt0lZdS1gsZaE3Ntar3pdDBZmPBchGXLTFGOWXnncXCvUVOdsCBvp1pZ/53B4Uol+vc&#10;crezrCKxwPkkYQRdm1rM2t2KeAsGbfndrblJgZrEdlazzGD4+7hjOH+E+Xy03snAICS5sNE8Ausl&#10;+4xdkmfZrBom2jyHRtJClbpgn8pjMhMxr+nTggVZl3LL5oHX/ixATs4dhKwqq4lAwlHoXHnunmyb&#10;6M/mS7zXHcqQc2VmwHn86qIe8bBEbOduwYa9IZWGkqlDtQX+eC6UJgCbTBLlHbscNl4L73bcE7SP&#10;QrZi62tQlnG9oW+UNTT2jZuWPm2uePXer8Hk3I2U9Sra97oSOQgtcjq3Ytu5LmhiaRvzaPzFLz+v&#10;ad+6sh33hOncNk/nNsWjTJI4dI4yYeiml3umQraovnPiWQ/ofbMiizxft0wSg0FtPQfwAwtIkkT8&#10;eQvfSkNWfQ1b4HbURcu4DNI0pcro/ekHrp1ZFITitZXKgeZmjcFi3C5QJA6HxOGufhkB/h4IG6CX&#10;ubAa5mbbZRzZqvplK/R6T2bBDNxrJdsKRQlCmA0MmsMuvy9NGOPznYYANn0n7aYauphUcrEmWC10&#10;q9RLlQgoVSUL8Ei3+MW8hDGrHMCs01gGz5UZcBFb2b6F5uwjS6IxuzW+KuhxfEbJ17LnXX9ehNCI&#10;0WYxvSOj19w9NauxFt2UZaCa92NihNAF72yAgSgT2coFrB33Ek6h3WVzLL8CzyDxKdXU3A76/jR0&#10;ZQOtRE/U7vrCYzUcakd8jwjinFQ9SyyttRUU8x6pRd92b9uKnrAV9aW75LHpKEag0ZvTyuwf/852&#10;r6OsL0/bjHwU7Nmd5J7dOg9Ob8KVLxY1c81Q93rrTRpkazWea84yfiZl+0o4OCJ77LhnZz9RTc1Z&#10;Q8hwd4NCZx+FjC2pzBoBu8uaR4NVnbYFWGWbfxm8vc88sp8mC4HoF7AXveCEIHmAU6jGv+20tth/&#10;4id+4mc/On7qp36qHcff/u3fjrJ+P/vZz3KNWQuI3iBiNIEg9MwGCEMw9jTWdJBh46swB54BZgwl&#10;h9HTa2AANkmAGJgw4ETVL1Ygurv74WM65hRDM8TGZC5OF5jsrgXYHjLE1oft2oCsvuG1c2RTnOlk&#10;GIeynNnZRnidSpgBAPJl+4WA2GTYO9BUY6dWUDMRsOmaTTYoLPVVo4t7LpnUsMmMjJRSNK2VP56F&#10;M/swSDgMpZ7vVSnJiPHKpZE4pOOyYsKYyUgaEdeXB3S+pcGni+4bmFxPtYdJabFbU2ojIC1gANI6&#10;mmN0+MhjZkzfZPP7S599tIlevq2+lyk6NzmJZwWbkkPyLGkFHlvfhfSj2Poqck0Rbc/Tui3/Osrp&#10;HrKBiuVWTCR2oUpyenF3PCcDR/ioYrFWbuedzM4mdv1ldaajgh/OAmEFmCTMb/7mb6ZC++7VR9zZ&#10;p73TaPNbKbGOmqT182VfcgyHCWPit3lvl74hfofjjXSLVoEM/x2z8GIcMCBkqUBhzv2e7/meT0j+&#10;73+VAnxJY7pgXisRm4gPJQbISTaQQdJCbmn3Dg+i0QHKU2A6rCaGwlvaBVmAWO4AaAlX4lhGi3hC&#10;TioDCegAFrayar3kvPgMZ/jbfZc3N+BFVqUctDcsozd4m8DpKJq6AOhZaSG9/PtqPanqUqLZwWgu&#10;r0m5H5Shef3O5gPZmPCL7oanoWo4G8GV5Hpz1l6/88WFx6OLpTlaQ/xNKCQZuCkOXXR/oOthmd3F&#10;gcArd5crx/CaeoiVoOeUuWYRsajjAtFBi9mN4vfWCCAZMUnMd4GKd+YRZHqcWZTn3Nspjab7kDB3&#10;Pzx7tabgwzVTTciEtzfFGK6iB8iELKvEcM/x48wgdnmt0jtoLVp1t9WOviwSarI8M/DjI4Rj4i0C&#10;A/PMWL0pHSYXcvTdGSAROCovESkQkuR7D2FmH7fB5hNi6jrueurG78ODNx5vF8NbEoLQvFn5arH4&#10;qp4u1SyVVZbKcJBewGlQGTfZuPoMLruynsmQkTgOxkVS3Sigy0OLqyAk83uFOHh1ISbewOmsL2Qm&#10;c5agV82LBM25smMZ4IaMqdsjUgaSB/NZ5hp8qi2QZ73x2a11dFPWBJOIvDPAWbcj6XdZCE8AFnrM&#10;Tkgd2dIyL1lbBpQbSSjEHNdNsqhjBArr6EbQw9pkWAaOW3pdayvrfWK7pBpT6M7UxTpwIAHCa/np&#10;xXpGk6sIArP8OF9n3ayo08l2ITHcXl3WEYaX7ehXb2wyC+ogP5SuX9jr8t23oj76hBQjqF8mzMU0&#10;ipKtnC2wuyVg5+sNr93SnTzJsJvV1ItUXOVFxYwJBtjynSabT3apoYkZBc3CaWEqODWHZ4iSjiJm&#10;H9wMAbYOcaBaBUjAsKOysWmzfwJDglHj6uXyNQ+oJ9IF23IOrC6ChsbFxShfkf/H8NOOe9c//MM/&#10;7Os/Em7a+hDPvqqW7Wy0T5k6mJNY1pmSywVzFbW9476XR7nBjrv3c1rQVNliK0+09KlVgmXfEnHl&#10;9snS0I67j7vZp69Jkg+mAMQlkvu1MtnUG19toaVdrFo7uuWNxs5d+t4lF+KcnJpzsPo2C7101dEL&#10;VSnbuVsteb1LIwwIPBMNjlCOv3TDPtOFRsAE+veIsnrerS/LUM0RA438wlaIMVEYbm4BGbEn0qC8&#10;/EW2ieRRidFd8+5SFkjkU3yGme7SQqWzmvlxIUFsLlBZFyBKZtOCpaEpqwYlvfTCLATDalmM5PMg&#10;YVSaWJuMeiRlBV9NIs2h83tt7YphIkOZs5KEbAzFqlVSEJK1ndf0ouESKNvy/sLwunWemoRjSM3Y&#10;ViPEiHrdMcAQjMHHaqiwOWE3qygolNofrdDHucJGlV52ryGLFd0VzLHsceqXTTowHEIk+jjIKnbC&#10;uswOfqNSRDNa5vW3aXp4GJMuu9vRLlQ9FqT1bjEPSDdNSfp7xx1NldHEyssYrOevcxMvgiQZGiFq&#10;RuadWWwGfLhjoEXwca148zK5fJKkrv0uCPa6C/Akl9/gJ5kzi7Fc/EbmUm6sbcm5W21QZQfPG+U3&#10;bpJOOTeGpYK6LhlmwNwRZbtZpcc+CikG4c306MIS3vBUMJaDXGYv3wanyv/xP/7H9hT7gVa9+OtO&#10;P/iDP5i7K9cwdRIm4kXHjAlU5r5+7cAytmM244lhcW2+skQtOVxW9WXSP8QulucgoSGicZNAEGBO&#10;2QuPR+Sui0C+oMiqcyXnbh5mhrQUgfPQ2E5q5ewTfT69M6rNcqSpLWzEXb3XyrvOMV/4wJu4SySG&#10;mqMVJGemMFh0eOCGPoQIbXLSiCu3wIDYuz5MmCh9FDL+PXCbU2Ieq+Aa/f2MdfVRlnOIbUKCp0eC&#10;gbnzArlO07rLdnOXZiWxaiQHI8gFM4eKX8bZIbE7YFvNyjHPFKNhDR0t5OMcWfWWxHlqfqlsp9nX&#10;HtuVb/fa7xi97d1ltk2pGHJi3LIGaTdC+d2jnwNl4R5r9BhtL8dXU9n7950RuyRbrMCmXjafTqkN&#10;owVs8jtXaUCMOPFq5UGBn7LU3B6/QmQR56YIPILwdzNNODXxKnxn89syUjvrTSn9RaTKfW28B3Rl&#10;jCq7mxjWOQb0Qa4uSCUbLANwLqxCtXBDAKgqAQlI1gqxmgrf+73fuwzwyOrvkgbHL2WkfEzFKgk2&#10;9eFREbUEzQfjcHsSnCgdl2w1V6YqN+aBKSUxoaoF3zICQwDWrIB46VX9asSDmm5xg65hpZp61JdO&#10;bwLCVqsKuXNj3owGcORnwGrmRTou4F8toC3sgsKMoFPHw6+7xf38tV7uXWjTfAQz1wMlj17Qz6TX&#10;sESaeNQft24NDA8kzCCXW+U4WOUPzRN4xsxEJlWcKBhmnElbjaxHQvUrjO2QoADA0whbxzhjyEpr&#10;TniTDL4YbtEb/xa6KqEOHza5Brmd4g+W8DyIqpn1MCQhoxHp9rLx4Cp1TfEK17GixYxPEi5bLw/J&#10;h4TpOEoDlWn3dSKey+OArVP1wwBKfCpsG8ZT101fLlaxmj0vYufugTBi/BmQ5K/6AuSy5Wgw54X/&#10;N8elfLSas8iwWFthwncXAkmu4TBGo3uMg6hBP4AB6lCn4aKAkPOC2c/wI+K6BJtHzhlOWOah4A0x&#10;d/XrMA+oxrytuzFfQjb/3rbLtYzwNHUg9gwSzG4UKD+kmqizw5uSk2emAL8NMZLMa2CyFSuR8xqB&#10;JAvA0VCBo+cmZcQXulOq5qYpQm8evGjX+9gut8A5U9S2KGP5yQ8eJJyRVRJ1cTFKGGMZQi5wlJcf&#10;po5B1sBX5ZYfglHWXU7W6tXyKqEdB82lFJJoNa2H/2kxmR+SDy1T82q3hMBuF2mWdojnXxFUjdGE&#10;pwgsHGw0dMv2ARcTPmJZ1FkKnY+EMBNB5mwCV+hj2zyY2NXb4lnG0KrjsYqbmnQZwsdHzYAxa6ca&#10;s0DXMFaNnXLy81SV8beRymWzIeb8O7RnBwuMm9mijKBV0AJ/pn44fZ7FGchnirlyulPk0twQgPBP&#10;ON7BMeH8+SErTtstvbzIZ6zTASJLByYZANHiNYJeTC8/+qBK3GJ1dxz9Ge1eNoq+t8Bj1WqpVnYF&#10;qqxhgtog+YZv+IbKrX7qwjKr96girj7DtZVSTYukavxa3P4cXWC3W5YfW6eCERxXyKNqUraVaGXL&#10;zfYemMKsvXJLdpxToUqrOhDhTj8kt7ZLTuUh4Nu+7dsSprdpk+prv/Zr49BKzvPcFoI1yW4xLMbI&#10;rNPOtruq1wsXwHT0XqKw1gRE8kQmUOVo7+IPnTfXzETiU0aLIbhQUEDCXzSmR/zerT3iENXkTOwW&#10;u1G2tSZBVB9CurXXMeF4w1iFLOayJtwnC8tHFjBZPgLbIQJ+OYhe5Nz6e02YlMxUWL4W5AuwKUjf&#10;ezBLwIhetqIvREFyilvIDQO2i+jFU+vdopemuK3A3Qy+oKuStEumyGrLsPqlvic8A6HsQ1TGd+hX&#10;msC2s6Dorl0lPzshue4wkS6o4AyHwpllQCiyAFArMf7f//t/T9QvfvGLMfTczNdIerWxGrtfdRpD&#10;P9vviIN9IBA1GNi8ISegdrbj5dxmUpLnFEaulTdQS25dJn/1VfbH5qr85V/+5Yht2AO5hjFXE03b&#10;zNTJ13VRZdkpViU09dG3iywr2rQmLcTOgLM5UL26A/yY8RLHZMG4tnMfmHHrPfii3stC6ZWdYUko&#10;mZ4CDBv6xEcPIigoC6WI9Fv66m77slH+0A/9UE0+97nP0SL/glz28Sb9Xp6O7Fd+5Ve6+3M/93MJ&#10;48/n/a2/9bciLs+zgPHiwnso5V/MI/AwREIG7F/6pV+qplwdtL77u787yvJqLhYaFmzsEx+e4hcR&#10;aszifcOZIUAml5Z9e8Q8gJ3jwPiBpLKBYMOf/LBsKcTmF25yjptIpyCnj37wwHxIQ5PKNfeHxpzr&#10;MWHssmFo2KIIa2ASh9xa89/7vd+Ls9/4+vSKT6noGirwoY6FkObCKi/URU3MJcRvt2piveThodBg&#10;Lj7FyrCbSG18ij4vOUTDyB6Aa+WnZRREacjAPFbx+YVf+AW2/U//6T911355O6mxCrpDXWCOz0bJ&#10;GPI4VsBWIKRFu8sswL+Nbp2rlPxjEhoTppyzrC4BmvbxO9dskdlduZShkFWpMGzcPDBg1GRuWhPI&#10;3OXAph7AOipvFputDK8lrnh6quYHfsEpDhIywEgRKRsZa9Rw3/cDiSjZU3rRtWmMd3iyOdVcarVQ&#10;MlR11zQagHNKPRbjlQm/+VsFnyarVdmm5v0hUX2BRxz6rk7lznAShz/35/5cXQQ2kS6lRLO1wWKQ&#10;IxabGApYLhCwyOYyIbNWlU10q+cgYQUq3KStVh1/5+/8nbnvtfDHINLtXLK3oIjFZ7rJOtwsfnaY&#10;cAgz3fOrmisN9DzyF984XzWmCet0sBo7svIqcWBTvcygq6GLw0O36E1Yu1UhRabvQMOUV8guGUHQ&#10;koG5PE9Z22oygqEi4oDFyFxosNQcKx11fngUQzLUkUhj9gWVAlZwE+XMojm2sMtKznMcLVYzFzAa&#10;JgwyMvhTg3ll6swdJCft0gc+nTVRvuddrlNtaXeJh6g30XWbz5XMTinCz/XT9FX9K567tZJ0rk3g&#10;Uz3OMzjJ+UjXDra9irAMuz0kwWT2vP7Cbfi5/Y4/tg+eauaRMZ81RrAEN8fBgCZcfJUCDzrKIXw3&#10;QDIXS7JDBzIQUrO0O92FYc2TJM4GkhkH/ueLYdvQO8cNk+LiuvL67sbLDO4Fp6GRUoA0bOhI7+qn&#10;owJrjMnkfzholCNW8ziP+fq6Pa6sU8mE2BSv/sYjJlwPVI/uMLlsr7KEgTdI1q9O9c53GUcqnkbX&#10;IDPUwzjNMOKQQ8nAwg3zQaUmS6oDpN4jq9VCvkqqza2Sw/LDtfystML16cfJPAGgiI4L7asds1yE&#10;TOUKd+d1ife6gIOuzenLffPyoEhThtru8qJ1YgiueX9xMSsBCfN2yG+35mo9CIGKDaDZRC98pCDG&#10;+VfBrgfJu4zSlOtCd6i+wFsl7BGYGHRUM+bTghe2V8WqhPGa0OPAlvA73/Sy5te/s8NinyvVX3Rx&#10;3AXhBflN75fnYzjAPD5S5bzM14ywW8uTzVvsDLLV8D9h1nY2ufKM/rVywEOjxybWmT1JTJwkCvYh&#10;XgVnS0rWBieUXGD4cEscUX9jMXVULuQn7Yx/fbGAmsA3yeMzpQTgI7SvB9fXvH+xccsf9HZ7LX/8&#10;x3+8RVK73Z170aftkAyUezZHJ2tn62M7SSm8XcNM5s/J+hWzRYwpLE1smN2vymzGLK3YEkiAiP29&#10;ZSsze8DejLSD0o5RfGLunUVJ/2YWpoEehmPBJUSAqK0XwYnXBlv0ViZturRGbClpz88bUTX3B3i9&#10;E599yGZTHyDgLD6m5kmVqH7ubX+ozbmf/umf/tVf/dXWhe1mdcSkt828DVZftrtiZUgzAi16q/GK&#10;qkrgrsAR1h5d1jYyT8oqJ4w9J9lKE22HBqPUssmiXQA8UMuqsoAAxhM8PLtYCOG5dBwxBVmscoe5&#10;1IYBuiBbLpaaY1WPxNtkiCTo3Z0NGYrF0E8dnCluJjFrQD5zKTi4g2wARsIg4QmJriMALXmf7isQ&#10;QO9csJw4GRRo4e4inLLD8CsZnLMPlRWWlZZQ5m5eRnlTSTU20lbJIMSOD3vStHrGX/QtRQQGWxo1&#10;qVzs9G0ZmxCdC7fOvuBU203jsidT17ZIaS9NR2DWXYcHIHNKIsk28dn3y8W1VTSGewDq/c6CtDP5&#10;KWXfIfouwSMJWT5F7MTbmQMD2qWRMIQEHmSQAW8wg+ddXsuvfAkWhq+sRvZ6azV+R+SJdqwMh4TU&#10;XKfJ39lrx3aR6WIz1SPHzunekJEd2pmDAfs10MIagGdizcK9FBuZj0zXvF72dIWJ7nFNR2Zn5jVO&#10;x9Ow1S5aP8r6uq/7up4M1J39vNlfbhny553kl/zhpyb26hKSl1XWqV3DjSlwwmICH2AW11cRxAu3&#10;JYRX12Moje8uVl1KrS4XcQns7x74gnvNpcrKAoFn0RODNeTqaPp5QML7ooswJABsVMZWW0ddmMWa&#10;/nJ3R5fwb85UF7oWSuu07nxvpNlCMphO1DxcacuMecEPzMzevO3mabNEhMwkzA+UvR3xu7/7u5i0&#10;Ba557uuZCbQkjG/WsVtlqDY4UoHdKsNYScZdkIigS0/21Ji++5mEkDH/AaQESOxk8PMn6UhW6S7O&#10;FXicr7vlcmgZoqqplzu9ZnwGNyK/ecwFyNLCsdfWfbu9c+FZkmy6knZFawSJ52d7EaQOp3c21XHg&#10;VqVYMCdmWLCsiWlJx7Y4I4i+7joyYEcC9PJC3ZU06v1//I//EUTrtzkSdJmgcrE312vSg6OIewYV&#10;me/hZOoIPAyRu3reUtrpvfZwZdwxBgn5hFys3QBfMApPgQwhzgjUL1NJPvPjjWhNlp1eyfqqzK18&#10;ePOd+UQLx7OmN/EpMzDxtMgXMOMF5eZePJesCMQ/HAuD5Q5KzlJgd6E5LI6b+I+mtp7N1VfOhmDc&#10;5BFwUamjhYSYFw9Df1LBsSxjGbAIxBmr4tPzQU0WVFKbH+HpC17Fcw27BE0xPw6664xSK8JzLV3m&#10;9UX1EMNxi/D5e5l3KFmAse1sMrDOKZpcELPh9ea9u74oInqHyy5ppEbcYqiS9W6nDM7Cq2eNAWMC&#10;IJjRLpBWxnCmwORh3jFcPdfwxTSa8Cr5FzzESwUDG1/Qd7a9ksytI+OUK+oCbWAeIN3CfOXuDiTr&#10;6/pu9MiubIR8+P3qu1iezdV0LAYJP1OLpo5SREnWeE9g5mWuzkM+PMjO2sqqFQx46CeYGbz45YUK&#10;BmDR4bLDMJPMaGLoLo+Pp4IgXcHlxapsAB6mFLM8ayC+jps3b2EWe/Pug/JN4hsLr0zcHeCZHZ4p&#10;eIP9oSY3RcCDypp3Tpi0FqTSmoFDeYEzp2gbEy881Cr6sqLh48q58puqsar3teLWmKXTOvIWE32v&#10;C4gEPKZTU3w4BP4amh/gcINi+F/kDuoAL3j56PUS8/niqnYZflwqg2EOYsnhc+llcbdUCdvRD+qX&#10;yZTNj7PbxcOSoeFjNuG+5We3dHS7Hiv1bjHanTDNYpjIS5257GI+AoP1Ugey6IdPozx4SwI6hUnZ&#10;YImostczqAMMN/NDr+yx6KgSKwnqdYyW1kyllq94h3gUnL9mycGDMMtRj7geFHG4WXcD/QzOAjen&#10;Qam+JK6hzizOC2mLAk6hCPsIjesgTnlEMasOHvA/tBNjrCRMO+s4e6pmk7S2wKA5S27iZN4vdQtD&#10;Ucxltl2iTxIeIQZdqLx8xSzLkyw/URfgKtcdFwzeNw+wv2NOmaPn2Rt3F/MP13/woz/6o93+yZ/8&#10;yV7/aruiPRXRKAzkZSZLB1JS1crSdzQbjP082R+g8l1kO8cipIa8jpUXzmTqoceOu3deWwHXdjvu&#10;0bTyqz62+aZ6qblVYMxNBcCFyWzwSFJ8RnKY8CSBs4GPUazX9xpW8viMgEmDJaZ9ppr4WmpnK0Xr&#10;S7NVmOihQcQ+SlNlnUafqH7QHb0Pr7aOzBppl/zV1yRu9tStR5OZ6TpoZLAR9gsSFmbwJQWe6qzJ&#10;kulaRbwourlSSFysfByGNJ+FISc1je7rGhnIUsGhZh0h05cCN+E/QI5ewKyX7M+nQ4JxiC6MM850&#10;n9cIM0DqQphpDqhMZ8BwGHtsGrXQ305Sl7Zj57g5EQ5vGE9r8aW7V1GnC5qZdAqugPmiFUOViUQA&#10;8tBrwSJa1dPUjJk1OGvMlSethphfSaq0y9WRocCjNw4js7vZrKsaBrQXW9mWTxs8vX3++7//+4VJ&#10;icUrpN6ctgY2sOk0X9jZEj6Stfk0xb3AKnft6+PEKx6r8dSL/FvGT6ntFUXgJUsJjUn3F14feZwp&#10;2Iq1Xc5uM9e15Cgv/RqO52ouw0d5rDwMtLkYDRMxF5mXIiTwavz+RxLz1NELrMZLP9fx91MzFz/G&#10;zd5E+kqGVXbOoVX2EZgIsnberNzOaHvkEm+tNpcCyFfdecdURrwnc0ioYZeJdCd5CxN61YQigtpm&#10;sy86y+omJXspGQbUkLC20tHDlaCCiXSk8HCTGuGDFU8tmSAY9oaH1cuHDq/vzzURe9DNREuG3MeY&#10;NpUYzaTERz96jTvh+1WAYJlsgIGhTjegkHnIqZBZrCtgiV5JKAk7u1Vfuq7g82vQEhOPuO9gZA7X&#10;LVnXrWjIn0E2qqZFQ2rbrhV6pt2oGuQ8SG+fNdz2aMjoH4eitXp78E17Ml3CwGqSBHvprn5NV5py&#10;VK6trM4R/WbPwB3DzOg8txrB7a/7+zB15In9HiNEs+cJgGdNdVdozAi0mCuA9IJdsLg1f90mAnxt&#10;McRZ/Fr2pJoZcJcZ0O51hu2F/h6TerEim+9r7jXp0tsW2Yp9uHgbdmK2jsz6Ngpo4qjHlU0jO/qD&#10;DG29V8BN/hGAMRS8pRF//TQsrUfqdEQg//ijHz2ai4M1KjsnrXOXd/vAVJ4xX48lqJmdIxbda8LI&#10;+KC5HkQ/P86b/eXU1+y35u8fc5sYsUss9ihnfcDB41IsXUjZ9GLiiOOT1WCFrJS5A9tgpEBJMSm7&#10;PTqVL5LTkCC6MByUoUR3CMZ8XXAqblZaZmDxMRWwO06GWbBCmAthaEhivU4kc26LOWHvbuUZWbrp&#10;0kAFYbGSgjvkyhltFriRNqnYX8hVSQxAZGrCszwrydqM7MAZ7BSGy7lgFr5IGBwHg7iBAcxMZv0u&#10;rgZQQj544qbt7DBXDvfjr0CXV72uGAuhG29ku0ltHtfWQf5Bi4kQCBy5gMy7+8DezHstPFRfl2F4&#10;wTAnzgILqwdmUK7rGXPZ5OFfAizMqQ/811MIbmziPLKHC+Y+WVugaf4Ap+4Esp2taQSrArPK4I2m&#10;8rgt4Qp5aiKAhyThHc/cK0QALSaLhq4LrUfgP4LiupWbPB9gATOkwQbqZqh5YaE9bjfc3izPpK93&#10;P+HWHLeQX+F2zVaQwFxACLTdNQrCQDXO+WI+reHGQjMkbcdQwszUe5WlGk8tcsRy0SJ6zS/4OZdg&#10;lbcPata+CCX/Il0XZuewQZH1tWgCj843BV2D3/zwGuC3ZmnzldWbMFioDjO4qZ8RREoH3Vl4mg4J&#10;FYb/SSI7Oe5dQScoRBbzznf4L7h2eYO38bFxk3gz7NKycWoC5C/+HcGsRIW7DLiWxIQFJAp+zxT1&#10;HjdvDVSQLmYZUY9e28mAGwlnn/kI3hh87yMYzsjvmFT4w9sdF2j6CNWLQGJc07EJzA/PlJq5+Ev4&#10;XBve+u4ucIThXR7c+MKhqDTFohTLRMYvUMEsLjs2AxxyZmcNiTcJs+QWKszLMoLUhApEcyvK+NzH&#10;Zd3dfIzpHmOx5XQ9StEIpOKlMk4xTR82KrDnMD8w3MJAqJcHgKfvRe/DCMw7nhiy28cd73bcU+Pf&#10;//t/b8YZXUw39WGRljUp4EWuvexh08utYTEOtrgysa2ajr2TXXPjq70cyRpNhcgqtBiKm5cp27TO&#10;1jWp3l/dE5xt89S7HxFHX43fNZsBy/58zzc3yNVEaX0svySPOXqmgAkfgfFsJXqxGtv08lqbdyJN&#10;RExSlW1XtJrfS4dwZmfRcrxDBFpipkVHKnfXR3VsT2K1vKNhXUivcCAUq2TzrT2qJx6yEVemviiK&#10;DwxFMFYA9EgQeh+sQQUHDV16+LBPCyPY+ApXiIX9cOmyMy30zvhuxeqeCblQl7vpeycWm3PAmO70&#10;wm43Zrokm1zc5dIxhBOmgxbs39kicKAyfixfy2uyiWRkpjgjMBH14+YWcHL0Eq7Le1Bcff12npXG&#10;AU80NzkSYH50qQaZAWzvuOtr4k0FBpEZK899lJopumuc8PHdNtFLKfaAaxJyvJzqRfZ2Wdo+6XlU&#10;Oz125qrsVjsryVD0ebY7nnGIld916NHuQ6GUSHbcq/SzxfqKxhejiyY/Zamj2vp6FZxvOT0Le8vZ&#10;sU+IJIP9M39hOv57bnnt+ZgfzPK8qcfrgrlsPc7vKEc8jzywgWBspY6snaHomKiCReBELD+DkIfO&#10;bFWu7q4U7dsj7JN5I/Bxhi590F0Gtobx0FJazn1Vtg+aAHnfrl4bdd/0Td9UoYRZ2yE8/ktNkDxD&#10;JYlcrReo25jlUoqjlJTSkfpiRK72V5m8/yo/71EnGtOFGcR+tuRAHmemYL0u5QSWdwxR12vXWXPx&#10;MpJUcyMUH4FWR3nEl6ozneGjWxQ0wTK8rms5Z+laNkvHYB99TonSHyafCtM0Sl1rpT55FHDu3O71&#10;fgkmp0kFBixlE3EBJYIa2QGJncWOVkbAylI3XXiwAwA8MciJZY+2hEsafU+mvNGLzlXWhdjsZw9x&#10;8zcWeN/D8D6h090OaSHxPL0xRdFvXXT2ZzvViIiI/RFou+9mFMoctx33Oq276DvbYi+TeNe3c7gy&#10;a5JpVVobAG0HC1ffUcGAwlCP8UW9sWyZYVCk+4BEI0mAeQFs5/stdpQpmGG9fZ7N/X6vc085ehzq&#10;l0jdBU4/7avspXnnnIIsw5Zvc1bwKw9EFp/OdVqhv3/8v/7X/zIcZM9UbnYkMDN19J3rIh0ryAl+&#10;RkhHQxjM+4OszRvt2qRdRoYfqWMqi2imYzQwXuUK8ox+4VlyYHlGduu2vVG/cjRb+ei0W3/Cjjsg&#10;SnMck6DLI4+8Q74rx4STrSxZ5P2YVGAUIhLIrZUHKUqCDv1RzjprO3/ApXTAagSYkN3F7ZrPNEv4&#10;gb58JL+Trd4lx7Udpi/0NV9WEmZxMEhriy2zMC85KWgoNUMi0hAzmWECQ5QiUwpjBLHHVqw9qVxC&#10;8BA5j7y6+Jr9gYShavXxAXr84aHylW1dQ8KChJC34UQd2XSfNQakaXoDYHDixIHq6jv6a5nLhJHZ&#10;mQA6xfCCc/KvMPzMVto+BHP56OWilMsI8GbzmXoYeCSLV7NEAGaC4jbUNbPPL49+r3cm1RIWhpNh&#10;VlovY15kCY0BY+aFK+FcaETZ2CAoxKxbQ/vAsCTDQbPkvKYvuULg89R4Cq4LmzGfBx/ImUG2MKNj&#10;TJZJhO1wODsPHtfIQ+nHdXQlufi/5Qfna6JHRHABleemC2+Gmq1uLp2oYHxDY6Z+BA5K848NVLJi&#10;h4md3i/zoZGEN78tocVteCYJXz88KP0upVynMALTibuO2HIoREkILDb+88iaP8LwgahlzptCh4Eb&#10;YqDyiMEJT4yliFlsvc+hi4VqTLsvCDcRX9w9OsWZvstXMyNnEXJxKlR3uEuwdbeEqTkMmC1MPNpN&#10;0wt+I06U9VUTzqq5JXoHOLlFtQo4PLpA1og8GQZgQi6oaQQbMsk0GtnQy/4sxtdzDURdMea+C4+r&#10;L5uM20R6xfBDu4UMxcd/9seTj67rCdzZ8mObgIKIdvOOtuqnHYHxnNGWE8hjIcdQerz5p7vWohxU&#10;E7+cpgXHWabqVyXvzN2gIr3DDI2gTv012kxxrT0zkt+BG7ci0FZhnFFe2zLX9fVAMuafXHj/jvu/&#10;+3f/DsQHCNstLWuq6ZxuLW7MOFsP2c1lYhmzttJx78pnl5Y4vuPLTBrGsLZFVMuphK4LGlLA7FYw&#10;8FY7WHnFLoi3wOulu/78oU+NtpCq94i9bMoc7Nh6zsus3SKtzQl7e1F6tbHDa3DWu1568TojB8eK&#10;ar4S2mUvS0XpE7B2rQC0hjSNprMtQLtNqVyNtbsX9IfF2taq9wur9CFk41DNKwsqaYWE9IVjKstK&#10;TM2kMA2aQMxTkArfszzwYQtAYIePGsHAJkCCp1YiJ7IW0KElfQVqNRv8ABeroZ+QXQoqNjTpISQF&#10;SWvhq5IjsHJUSWa7hosNKF1UE2PZCub1u1Cf9YhHzSsPlUXBw1YJBi12cWyrdEkqYm+OQjY17Klr&#10;PXaWU7QiCa3ZgSl4WXQwyOzG6Wo0xJxxWB484KcyI7Oku7aZibRKDAlJL8w1sVjdzlBk+yhExAVg&#10;ZvmN3/iNsCQe24iSRmqbocQdNbOePaft23mrNZXbjGl/LnrbriKXJP44YocgqmbJnXixrdP9Pbwo&#10;2wOuu/aNKLv5jef+8J9Gg4RgKf8kQ6w6mI4Z68Le24zPj7PbcKuA/xy3u3PxvDbowu3F//riGlHA&#10;18yr7GFFNSUiL4nmhfiX4Y2LDsktU9dj5ywGgdHEH8O0rlV/niIrRZ8pMosteW/CAKTdX5+p6ZzZ&#10;/cLBlx8yftuuX//1Xx+HkmpsjQV1MYOwJHU2ElfD3SYT3drGTWX7tbpmEHCt7BlOkqcXtl5BBlr5&#10;x+wzvWLuz1AMlvXlLoMgrrDeeVn8gp9xbeDhtUWZy0kY2ZIkldfQO5bl2CozWpc8mLJeEaGRvDEM&#10;Y+hcL2xlh7i3tL3D3dHrv0ykO/1uUJCsABWQhDl/icGF4bLKgO2uvTAvXPlSXINvAvfQxncdwKwj&#10;Ag9tYp5hGV+ngFGoNqD7UFKC1dDPJ9p07+yhd27t8+SNqjyYm2JlXzakxaffV9Q25sxVIYIhSlIV&#10;HbXaRMJQXmV//jm2bG6C1GWyCXY+BSeGMheya37dIbn5BJbfYnoO4PlhhaStbEbRwVYOz8FwYL2a&#10;sxLsLUswLHPdA/AWX2jMFqp35pENfJkC9jw0s7+eoeyjV1bIF37LV8GufIU25vNUh9/49Zykmp5d&#10;2H0PkO21/9Zv/ZZvy2SQ+AQPCuo06LIkw9YX3MbHqxN5xFeDmlaFAc+CamJdh3gjgnBgllkMGW9u&#10;sjGf8uwdW+8sSKubBGTLWsGG5CBpjMxdY3EFX5X5uOOrT95FBVkf3n1cjpd0oz8zywX8QJCxFrrL&#10;TUvHY7VOCfCQZIZw96YkxDfxkceTLAGpOUtVNomXoLWNcgJ0eZMmV0H5lK05fZcZFwx654xoDBvQ&#10;oLKy8wBEAAQqTXavUnhe4yzYZtWJB5eT+fp06NFqYj/sz6rzuxiec7s1HeXQuHluVROzk1fOc+vF&#10;zxw95msY5w1sMx3r4f+wgBqCQf8dMzgREuZfhhqiWOxN+DEF/nMf+jdDa75Af115o4k689fH+Xcc&#10;5rVRvintpLpdU/PWvEo1NUc2JAyQDw4byOkys19YAvY1Lzub6ERZjuaU6k1B2E2EcrfDTEhcd0vv&#10;nUGFgrN5BBZX0EskBLp7GH/mXXcrLGXphdMn2MWqSYxZzsD8YPhmCLx6/+NqBpsZmV4PVFzYpK/F&#10;YTILZ6POhiIikZkfF+MXJyp3C33coqmwJDYJb+RuTrwmpikxkZMfj2KWHB4hc603CAHejMBffD3j&#10;S1acwgLOXaqnqRqs5scFwgXAa+zr98bRNewr/Y0mDdUsEV0CRiYAeXjq0rtL7EfMzp7dWtjaveIa&#10;U5mH2SeVqFmCnaboL/yGkMuKtYk9/JCz+i31d2t2RmPqw8sRW6oZKKUXMyeToZkR0mwaop/i5HF5&#10;VbjIERGzycKHFvPsTW4LeZWPqBwUN56ua8wX0dcO125jyCyUHRhuaIxy4pHnhvNQfTPJYLNEejMJ&#10;SpH1aBU3a4ZFPQNeG84+7G+XE7AXjPZ8OUvigvDNdKWyG+/yAHWqX5gsmmarYXWFTTMuGOCKLtP0&#10;OvryESMz/tWaoS4TNa/56vrrwe1yVn63497//u2//bePfOGlxn29IUYLifSsVyBwTg47ix0tbhpW&#10;nbdnvFTiow1eE98DNV3HoXOtksfGj7/zJyx7KUpHNfeVd3/FEJ8IGuxtxeVCvx91rrJbrcl8qbSy&#10;FVvdBRSv29oKIsD23eOpa2u4VK47+2o+ZOa1PGu4GgpFr8tH6Sl/wlgttJqsvo6MTxThPBu0vb/V&#10;rco1wTP4bjqyLFBHJCEeSA1YrEcS58HrhjcmSyKLKwWhtZDerN0teQ2mDdhYZVX6CsIOBXBkIpdq&#10;poiOjBlrGH2sJpguKC6W3FqkLfIrwMztYtjWZK2m40OwG2b4LPY4bmliBpFbTYaEJbfOAncvkPxU&#10;ptS8w1YEm6FmQ7eug+av3ZoNcdgxg1y2FzxEJQ9i2vmUilvOzAsGQ+N0WUoCEpcOn3xRaLulbbD2&#10;YAqZwJ/8fhXTjsvilwy2nWyi+6RAdm6Pxx/olUxqaE/Oy4ukqrntOtNT21EegFQf285U6Oyv69X7&#10;3MFBe5Qn7xldOrz9bIzhTSFffYW686OgGwvAw3TXv3p8rb/B4u4Qe289yC6rYQA+O8i/vUPSeh8p&#10;aeVAZ2nKW6R7YSkO25WPPmNm3j6KXGbLfaV9SSwyH+0BNs9vYSl/Odc25rbuys99hb1eQkJN5LGr&#10;LOF34BxDy6TOdohM77plJWDcWW6x0dstm9McatvS++vAKRDwt9vqR0e2NicDGkJuS4iLJ/l8KoHP&#10;HcyyHC6ydnfp66adeTlikVIE0ahzlh/Ca8UOHQtVuUjmYR8jZu+CV+ND5ow/cOqRHeCHPYdqBhTm&#10;i3SFaxwGWdQYcOvdHx+Fup6uUzZXjpgiQFu5hp4O2e3u2MLeBpm/9RuWjNGA4eP09NWF/NML/eGw&#10;fmnBHSDkHCoEcueUyuYYhtK6a3M3nlkPBmorURgCmHrcumu4rNIqQhNwYuHO0W9xax0VjVFVWkup&#10;JE9s2nlQmZwRm30ZdEzGFNwFchh4TT5D9WvhzkC43mFDxMEvDvOuTK0gLXRu9uVl9wq5zzvu1TQv&#10;ypKde3aR+1yaQUkCjREVvI+Q/IbRrQ3AsiaUasO+tpkogn690GOKGjKXIQC8a7KIG5jBWAyyEmzz&#10;Iwfxmru8pjwmM+ACcJRYuRQjXK+J5wlrXk3vuC97vBb+2I77BMJuiW/NQE3fC2nDpPzIoxskpBIE&#10;a1JzRrx8xm1ZbzmCUZiJYtWsC6wWBghk6tlaIljYUFOuIYNBiwPY98aSfhEsLIdgcnYAscCbqHDf&#10;mauqJ5s84hYB5CwoMQUhG4NPqoub+WKWnH2IxywrX/ez847L6tZfL0yeGwCV4UT0DseT5IH1q9Tk&#10;0QolY7Lb6hUGfZec8qaCzHgPvl7DB/MJOZTO8g9HLERXv9i7xuRT48EOlG+adD6ayqR9OOjhtfl3&#10;9YOHTqfvw3cQ/sDDzT43wG9Zw3vMKQDcAeoD/CI9YZYljIUkjLjL4sI+ivnERjLhIEAiNvESKZ0Z&#10;MwK5HjcHDERvqvowRU0mGKnA+OKKVbmGmgvDRRyaNZ8AS1C3308A/wMkN1u+euo67oHqCfagmZuq&#10;ZxMSysw3EqscepcJl9BmWxMC45MpUQ15qhr50LxnsL+52iwnDg3MFg92VW4yXxIemGfMRd9qFoaI&#10;zf/o4uCmnTcjYQqablBgxgcHpl52UgAPhaFF5dx9M/DDm2gutGax4fOG2/pa12ZsU//qe1PNTVy1&#10;3S4mg4iX+eshUkIuoxJVpNfqGmHJBzHMAMMdILpluSXwu9sMbxt/c9YamlfoiLlMaqUalfDW2S4b&#10;gXlwA1OX8El3eJuPotTEHJc9YRjG5l9WAoYK0Xjz9rJa6nhkWvU4P0CCcslKmVTyWNrNqtWbb8z+&#10;SzgcNGkRALk1w0XgkCkcyHYLW4+tobs3H7rlEEHKZCDAomk1ycOSKRUlMxLSi8ogwR0AIGkwSDV4&#10;VqiVB0d69NYWhiRZsC/DTx0Eu3zVSw2jIebreZxBdsykjDnLjAOGS6Tj/2Cu+ccd73bco/g3/+bf&#10;PHxmWul331Y5WYeGlUWsMtPnLYHkjdg2AKr0U/3ZrgJTckBnyhDdFF8Tq+RWS/E3SCeJTFEX1VfT&#10;y/RdJlu3OltzJyTOvrpad96yEoE2vIltPzsyOaVKcPElGUs6lPKaYAamaOzZm0NUbznbLZ+gjqG5&#10;SF1UiKx39K1HJU26tCJsL8ePnVv6VxOH5GHDu2UFozP+Lhcz1y8yHYcOqUPAHA36WPGCs8rHiN4t&#10;NXfRJfu0bVaPBt0xAQxQqbC+lt1g160qxTaxoWL6roYLOjhxMuMghqvvLMF1DDOVpXgKsoYmN9Lw&#10;3y0BP5lnusXCtVudXplJMtkEETc5K7DSOHPZo2ZNbiKgILY7lk3YZ5f04qCr/spUnt9nhCptoLo7&#10;dRDM490NGNvdeaxd5WhGo2nEhUMI//Zv//bekG67xeDdrVJH+3/tx4Qob09K2RELTNHqlzbV+8JM&#10;gvmzD4tfrnFpt155rzKTFp7zXS9ZdteO+4acytKU3GIEFddiWaS3h2QQpaPmhiX6LqyuwQfC69ZH&#10;+Tpx5QFy/uW+tX0l4H1AGuoGkuq9km7ME2js7AXoTakNq+YQIFG5h5/2QdvFzALltJpIXwK/VvGM&#10;eW1zdK/CV1PGyyOdJZB2yHL6t37rt8YW85pXoONEvfHC1AJNvdi3M/owTl3kMv5iDe8Kl2zl25pL&#10;5psLmgjGhy6e2Nxss9RhRJN4l3Jn582KFn1ggFIQPW6tidC7HXXpdep2rOvR58sCfxzM4Ol+0xqz&#10;MKNOBU7nBqwqG0w9Lb9jx00sLAZmwlCOzdS2dfm3s33f/Bt93KKRo+rL6Jzk3suv6y4L9vDQZr9g&#10;nJDMYmrOa+bH1Zsk8DIHNY7XSyHc3ZgzhfHFtI9ns1L1vufda9OdPbc3Eezg+g5vk3dpgRFCElil&#10;jxG1uVtNLmAHuQgGLkgw7G5kqaC8SKQj20K4nXKT3X7D4K3x3J3k5kWbSZuF86yjtqnJBX69Q2Bx&#10;5y4jm609ypsob58ekIZMlnHIgSwmJa5GquwsJXbuclvyZkd5rSOHyvMVLJDklpRNwiCRFjnLs4UU&#10;HOoqR2YQqSMY5oVSSgNKbi2fhCuPILaciAYSIG3JeaFaYTMfborsznlmAS5bjOB2LxcyQDsvV9CF&#10;/Knra2Sd/glflSHHUsOcATrqGcU4ZyY0laZnNaDPMWRlL82x0vBKPJVuoebcv5lTl7XaKhMyDKWY&#10;E3gwSlqg0S8+dZFsVJAUurS9B6DUwZBlkBlIYmKRUCt6kVkX6kUOHGO1mMTT0E627splFWZnQUgk&#10;TWh6rTEozHdkGE1dvCJpmGNJ7riImXfWltmnAvt0XNBvToYVGAxXDzF4311C3vONiuH+BsP0vWyX&#10;KQbjR/zwLD+y5xXvBg9KIpFtkLj1sz/6XS4uQI4p1t0QPs43HB7Gf9iNI3aM87XnrHf538rX8ti+&#10;huHgfa0xXN0uotwwMANe90VsKl931rEFnRFFmHTIp136GxwVDGAGTtExSw6WZXxDo8+3LR7ntfqq&#10;/iIWAKR+aUTeULiBc81l2NjIMXOxkuaD1rLWq1Vnlvn34ZRZ+7r7Fc+f7Nahd90BjKhf8uSOmM9c&#10;j0HuAf7op5H5QR1Fs8cdXaa7iJAPlY18kh4BJAF+j6yCec8N4Xn5gmoRh8NQqoyhUflile6adJZg&#10;O2RCazOiklbCZ5kb+MtdfH0HHU6f63V0vTzPzncL+UXxKw1iBKJglyrFEa2Jes3F75NzeSNizQUm&#10;i/GjY64nEiYAwHoiYi4TTTsvqVaYDAq6s9Vl+DOeOjidAPod24vbmlMWPbNXzpX0AlSpY45gcIaK&#10;mznlbKI7IzhuULREIVjQYCWNlIVmkMfwfcFzwUDx66wadik9buIbTX2ZzpoH31RD8Zu74sCMG31Y&#10;Y8fNb3RxXJpVVhALU2rhphdIu8fgypgkHG7dnczW8zWHq02NGIojdI0AcgADKkKsuGa66HUxSz5Q&#10;ah4lL0HIhH9cLhssIsYZ5cLklkcsRh7hfN192cKSY7549Pu4fL/j/q//9b++VobFajx4WiCZ8hre&#10;rvI0cViltVqK0m+fmXvz1C4lSmdGr4ltHrsatsNbNgkSzq4g6mLeuRcrO3t7yejOqTaNYtV2nQ/X&#10;5KoKYNHZu+m+F9u6OUVs9dnSawODPNQRRcKyy7qoeXplGRN0XVso2wnoLMZoreu2N+SgmFgIdrRB&#10;1eLyz/yZP1NNjxFqWO+pmeKdSSKxcioLqJHaGBDQycn3g8L8Mserse00h47J3L0A4yA9VriRJrDb&#10;FZAHiZHiKPUYQWUiDfp47pa+ZnamnkiIOy+AK9P05m6KC2l3J8YMNS3EVfT6ctycO2mhl6irJC22&#10;1+bToq439tParfhQZKaQJbECj7ngYTGDEzVvth0ZlWldR8OwSm3XNT6zEmgtiJgFB9t47DOtwY8Z&#10;FeY1Da8w1UjWbKVVPRbm4T/wF8ttk7QH1qdF+mXLN37jN9akW4Vn+1v+hJ6vQJje1bZyEWQbTyQW&#10;Td0yyEkmXdoL9CGUZRjeAVRu6txee1L10mqVy5612oPByLKq1G/MqMbI0YbfMGmHjzeHwwHv+mLO&#10;ivjCdQ6d1/hueP6Ewm2L/2AA8IBBHltxEprsZ9/dYT5tx73hIAHontfi45cPMFm5JBBlHswgeXCs&#10;mBcgK2cca7aM5vdCte37EglTIQ7f8R3fEb2cL5xJy0QLN9agEXQhsDAQUIMrL3QAQJd1ne4lWLr7&#10;Msl6MY5Y8tmEiiye5nPEIN7C0JSXwPjM+LcJw86VWN0w3yUVHFS7IZ87EjLZkrxPwXTOpFGauMiT&#10;/K4v0NUdl+UFf43Sd976w6ImiJNtXV8XxHnbsTHcFhix2ZbAG21rIoJYUiJtTExCXXsXWYQKqM5L&#10;pMqG3Y79PfLR+PWFMcg77gb0nGuQtfXO9b5B5xcLHrADM7MwlDekqzd78YdlYpJGRnl261sodW13&#10;H3gimJHnfcNi52S4NhF9tdpMVFu/55E62s4XYp17MBVBuB3qvOhv2hpBDPe8pUtruT0MsbqLM2t0&#10;S430aDO+s9UUz5o3K6u8ty7O53oFiuy8OE0Rwqeds3cQfNxJ+Nhl/+xnP5vZnYUq4Rd3FQwEplV+&#10;OVkhK7VD33eEfOmrVjAZJS06x1Mgz0ciJTIDU+UbyF1uaFs0Lf8gXva4gUDaxbghkjAYagj2N8b1&#10;/r3f+704vHm832OgtsHVsOSMNdMvUOuVQBSefIjXZAqj2S0drSFWO1hwPGdfzTdqyj63L45XrzsK&#10;L8KrLKRFqQzSsW0h0nLepJUybo15/B4pPKQlj7wpYpnIrMhBADKYPWCygNSKgx246RqTa3k6rjn1&#10;Na88Y04Yvc9Q19RjPtMNW3MTEyEwKpOHDO4OIffuLU+Y6bjCRdScyCPw+fDvFRXiaUSkXTLFIvP2&#10;cqH4cfKM5mHPOWKc9btQuipoO8wsR8xN1/60QL/yFe9iaQS3Ox3pBbHB6RpnvkOJeHJq+EDFOKxJ&#10;um/4ucELPLpAXIEYRiaRohdfF/FGXKk8tENXl9Xv0VkcDAme89gOiEBI6g4MHEJmigztk+RmuQue&#10;oUiBf69lritF3/w17F2G1/Kz6vXvWk2LBbXCjLlWFyRz6zBw8bPmwLm4lqaW+mTFXc7FfMeSDk4n&#10;ACNfz0aPWCrQZK4xF4E0BFZi1RjUscXwYVisHjDWkdkG+eUiYsCPiTigSukdS62EvDFyzfhq0gfO&#10;Z96BZGh8uHiSP8zygNDD1zMvybWdm7pLqYUYgR9J6eKK/NPL1qYou8oOkzf3Lv+TYZ6lAsoazsVT&#10;mYUBY94h89y63iehQX+BzGVbma93wLZyWxeD3/w1OFEN8Zy1u+qFgx5pR2wLS2afGefo4XO6rIsb&#10;hugXYo+JB0c83LqJ2dpenIzV9eyV6gqm4Y7doiY7XCfeVDCpbj585LrbF7tNknW68ai7ksnyzIJ0&#10;2JgHdys+pf3NoLo0U5+z4HOzkVnvTn4mJxkIMN0fYTKcPGLk1ZWvlllmWI96YW1QFD6rubniUX7/&#10;Hfd/+k//qdjYa1ibdxo4rVHIxxaCULm7Vmxp3rnDZ1Ozo73nKKNvCds6qUp7OX7S1MGR1ot23P29&#10;Pe9K2g639y8s/V1Vf2lvGK0mGbr89V//9Tbq/DmuZgBtobVEblOnHyynVIuzlvixbWHnL3jV0HtU&#10;bRTVu6W/ecPUrEY+MlwlDxXwSaTObfi1XqxhTNoASFlvzngNKxlYLyYJYDlrs6Qdd3/Wq7JNIL+k&#10;phoTxcH2hgIH23fB1nA19y/NJapJUjRGNTOeFE9If2+PXgubAQvbRRSb1PXyZg27a9WLGBOxVGU1&#10;xFYPIcJjsQpXhtWNPQObl2st/W1RxFDz6Su2bwAsiczmMSTG9g+YceLpcdElZ3U2TezgESOcM2J9&#10;sbxzl/pCI8hXvg1JBbcaouQ1+W4cZI2NoCJZnC5aFwWMg6H8iO1SD7GZEXiIQXLexNYurFRO+OXK&#10;KUV3aYjAV6Rq7G9N0/XIvEZHQeEFzR5AtQ1fk2Lkd37ndyoUrf4CX9FBWh7kgmIhStHHp2h0RHEF&#10;28x1UUiKL1bqqzJdtu8eGTRClLKh2jn1k9MnLIsmD9ALc/t58dcpKw0S7ANLLHzBpoYkvLCoQfkg&#10;wOc6VM0oV9ApD7I2bBC1+kzN7B4Y1tE0imyJt3qmKEPm3Da3gARnH5HoJekSbLbtaWdk0Xv+oMfO&#10;HpKU4srMUkcM9+cny0jf9V3fxYlyi07Bwybi8tV4AiFTG5I1NI2b2fXere0yyk7iLg4phYl6a0Jb&#10;6R6Esja2xjVvTnbYElrsyKjwFk/RAY386Jau5+5pMbduFFfTkZAqgbAjR9gk5gigWmBSqrvwDyRG&#10;c99FyVmZpVjzCxCZjZWWaUm4JNylHVCjW5ypL1i6u6k2c+Gz/d3KvqRej/Ve17mbRjiwMBdUbly2&#10;fZ6aLEZ+cRSfpC2Wk6dBP+ZeXPHSPy/UFgzqrrOMwWLdzcUAZqD0HjlTVNnZ16u8SF3D5hUJ9gd/&#10;8Afd9Z4tcyUM3NbdxlyI4usFQsTiqLNpj4wxEPpqUJeymSkQ4xgXpJ0OJiKqxwLKwg3PMa8ctwWI&#10;cOgwJSChpy4SkYTg6/LyQ8z3uryZHhDKxrurIKvACS1iW8HcqX7lE9bO7HXUE9ceqnRuSuav10fA&#10;fdTvsE/fdM4PAHKfnzDVVzMrH+/vUjSJGl0wBcPyl2OUFOcvbRFUYLTFL5O6BUUa3rbKNNVFR1rg&#10;NuZa4ewuX3z/938/4d883i8v+IwQULie9MdwSxnKSytAzwQaLl2q0bdeNJzVrmno4EA8W+QtDdmi&#10;Y3Ee/yiHfmWJRtc6FUtdmj0A/ShZDSWb6ppeyEwIxmqqSUzLVvPKtBgO2GGYYPDhZhBhH1E3Q1Gk&#10;mgkgEdMX51nv1dkoO+OM+QWQ5uTZMc56cewukGEI1lOnwkWzVvPmnD74DjYTEs0iZJJcG04pltTj&#10;KG/5dn0VHLdZ+2FSZpk9FwgqiT2EP8x+aQgwkWb5h9fmcYVFwcP4u1ywzPU4X5kn1Vo9jHnxeW8R&#10;eCZSHhO93CB9ZbuukQ3wa3vdfWNB/HoTxiEvRV/B9GWYsUKWH5ZegZkN625DS5wF/oXH8HM9OJNO&#10;R76mpqQ3O6+eag/m8/Ll/zD1m+B5DeRPbnWB+tr2TW6D3IUio9H3ElS5uaCor8aLxREvylhsuVRw&#10;zenym7GzSqk4eqOXfqXiKiHBEM6n1VAET03MnrmDa+a1GwvUWaLYrQlgdMBh45RWr9Z7MzMYmAYe&#10;Er4G/mw7zosmxnfcuF530kIcpshy2sCJZpOGm/SYurtmTnzKrY9OXb4JA9KO/yhpqndOZBBMYKa+&#10;OAtNbdVbR3W5cLaQGLQ0gavlk8rVmMjq/Rp/UFEPNh2VE2PeGSrIxhSbcnQpgQx7wyeBh0z5Bwhn&#10;XgSzBmAThlkGe/W0GFZJ+0AUgQcJTIzsi6MH9mYZ9bUlSW35cQi8cLpARWlQvmlhWkA+/sPwLtnz&#10;ynyNkOUJb66FFTnJU41gUQaqzpuvsvAQdVeer9G04LpWuvJTYZ6acYa9Yf5VX96ZlWaK+frhTerM&#10;Mtd0b5bf7bin6j/5J//ES4q+yGMBrYHupU6rq0GzgjelrMb8fTKvEHnTtOYywvBhJS1obaaCeJdb&#10;hqabFy7bD+4c886WtglZwSK4cquullxt2LTB0/ttP/ETP/FLv/RL7ZxV09Eue5WtjCOr0EK5vtoQ&#10;6m3aBPC10fpNHj/Zbt3WZUolraUtEMDKoEkvU4QKqV9D68XOtcoInbOApQI1E1ti6mhv3v6BQjte&#10;nWveuS2BCOzib1EoohZ1xiRmIVuUb7p8qcpoBDTCgGxe9+dooL+T78XesDssYrjfKsitk3OhLgFJ&#10;KJN/AU948hCDmjdrgL5hm8HXF86PCFlgIyMwBbGVFyQIzp2aM9EKNyCTgZBL2dNukUz+RVqX5Ndq&#10;3SFDOSNoNSu5C2yz2HpcwdiwkUCPN9+5yxTjo69r7eV6diOJsTygTlQ2vClm6ey6Y8zXkFQ8yONk&#10;kGeuXqQSKe3gtvtSTS9P9yStoC5HtcXIkjIJVxZl5Z8uO8v7ne0Lsok0JTVFVqf+/CSDd+kddx+m&#10;MCMX/ixs60h4dlmPNvb8FggH38ISmGOyAQbNBduFym49QPWgGdnC9jIcnB5YWitmXxMLocRmIsOq&#10;ba0KUgRb2VitXqhWWerI5uwcQ/PmKrNq57bEfORHqjFq2BWTG8vD1fTdjPzSRml88mybmr3jHqs5&#10;EVqinDvIDzbszCNkFpskdwh2+DfEVGk6yEpALkZsf4KEB8LVR2mAcIsAbLWfQmreLQWKr6DTpYLq&#10;HxHtcpWM7GCBjevUhDoDcTEirMZBQ7CERhHBWVMka2f8oil/eX5yw2HK4izKBF01SzIeyGzSzwUe&#10;MvPRVSQ+vvDWp97i0APqBMjXhlpt/SxNlu5WBfvNZCOM1G3a3ZFIXpf3YXgcDG3XX+Ye9WJSCNVe&#10;YedoyKmV/YLw3JOBzhmqWz5vVatAK1GAUGfJQZKpJnRB4IJ0krBbBLHycgFhOKtKUyM77vthibtL&#10;SstL1XMTg8Tc/ib7DwasNF9Ylri77yzZyTYjwir5eXzaqTQV7FAAQpcdN82KONjDSi61b0IjTfJC&#10;z0vba//c5z5XOtpH/Yf/6JMqgyRwU77OJQ2wiW3zqOaKTcP8+aAbxWJq6sOP4yJzJroEi0fx28GG&#10;b9Ksl0FuyWfoXdfzhX6rTxGWp2nnL3zhC1eqR/n9m/LSARRmZQOejnUG1sgWYwAHRqIIfBfVJMCq&#10;Y/hbmruaXPWuuSm2WKKh6XX1i16rrojv5GDxEBm4VJAUaEFUraapmbEzFego/BhqfsKkrnXxgFqU&#10;07q7CyccBh0+mz3xmXFmw3HTC6sOKJd+5Xii5MohT7BNwSH7wg6TIWaZSD2Hdjc+w3SCrS89okH/&#10;Zqg8MDBiXbPtRS169tEXhyJ70yavkYbMwSaz/wRg24cF7uWkejhrdp7u8/VlSP4xxIQkU4Rss8As&#10;/zDaq2Eh7WG3R1g97rqcea92y1aXZnbT+7011RRmyVf118u9JcCLgtbABX75uuguWZfZhYYZJAE6&#10;GooMmVWa5AHbsiGTgtMor/31vnR3pWITGeBaTOq7us96Nyo1uZH+CvhHd6+Wf7jy4+hh6SJqvb/y&#10;JNUUJ/OiwN7NBTDjsHYFg3fGrOGeXnbXaI25SX+HkbtbXMDUrYJkXQOwUXxzazMnyVYrMc5rmwp0&#10;SyYXONYPzvMORbjgRhAh8cf2ekq9DLOukW34WNdsvo5m9gXOnH4Lt9856OOcSzY4pA5JnLFaEA1v&#10;IiICs3amG/KZiFsl0ldwrpfXfHjB9ujd6DmpCF+N2V7lrXm6ZTDSkfi1s2YWKJav1ihFZbeMvPw+&#10;y8+M1+83yZANkPhOk8F+oc0s9cjso+QOO/2gMjjxzvWphjvPXEOXPLlDPZfNBWA2japfntedJmx4&#10;YT+Qs9siaCEvAEUiPmbk9HIM/GbhyzPTZQiBqMkwhmPCzpEBp34tAnXqpaNZVV+RbRUh2FnASzii&#10;YAoyyCQfVhca8++M84DH0HuZDGCP0L54G8NrpWHjRs0q58d79+LnUX4PtWxEONax7BPSFw0ZZeIC&#10;k2NZz2DWWXKPxjKRk8bwTZORTCrcRHnu3+QMKEVR/AVPhepFu22k2VrUXVjjTzVS2bEWkHqknT3v&#10;qYk+sq2nCYD5LIYnnzHOALQMBSIMssB4gOwVRugXUevabOZh1XlaR1yzTE0X6VVHC/g34XIFBhIM&#10;982NGZMpBvrZWf1G0BsAq1+rB/ElmJoqiTHjj+0NJPLcHjW8qW0KPuofl1e1h4XXC1a8Ob/cu0PL&#10;1IQ96q9wAXDtNlYC4abLK9K1/O3xTf8+Gq7tlecyGVanLA6vowULDHhTCqXL9TIxJGU7i16B7Vab&#10;sl7B7GjEle6zgLn45gq1ZRaGkjqkdYnlsYQGpI9DyMXkw0ddLm0uxK4FLvBedfw4mw+on+ypx903&#10;zXhpHgQ3J/DO9a9sIC0wnTGyygVdBpdbam4ebxKDYKkvAqxm+Rr6kLPpgqxopOgspXRsYy+CbdCY&#10;XhB+m+KGAD12vl9HuVFwwbY0MmvfEINknaJ8ZIwHbvUS2eofBEPF7c7U5Ibz0sVNAhcnlalJ0xtx&#10;t8l6FyMEG87NdIlEALqT5xEIE3iy3YI5HMfZ16ujTewupe5ymRUarRnZKl0NP5qK2TneICUStVpZ&#10;pOvxJqVXRWorVbqlFeOQjdHIjNU1kWGXJXlheKugiS5WwHMQupBjbeloxwNmA+QcNAK2Iu0Mgpuz&#10;+N3oMGt01yJHEM3gYs3qbkbeVH7opcI1GiHH/9Ejg1SZK62s2ESTums7BkExa0VnCRfN8vmsKvlc&#10;Jmb5S19uaThrX/EuKj6hzIwsOfyv5uHHB8hvv68yTJhBEc3S1CNvfJyQH/zIj/xIpP/gH/wDO1u+&#10;blbZQQEI5tE99Mxk2brHEw2rfuDS9lhlPxTQUBYGrJgoCMhk9ceYVHbYa/HbUN/b9x1+P03wAake&#10;tO1xSU+sevulB9w9d/vJn/zJn//5nw8ZPTLrGYq3aHpw1tFzLr9pi0Ny1ry/rR2lv7bdw7j69ZUl&#10;AtQ7bxmNKnjy0l0LeqkHhjwJ8jUu7wtF4Elx5fqKQ8LU3E/ZmMsfm4jAz8Kc7T/tW1Q1gWMmgkVw&#10;FF3GQksLNhwmFADC/kr0moOFhCXGonF33nlgZTkCsR6Fva9/oCcwR+M2CMplA/EwOkisazEMaetX&#10;cumsa7G6thS/6ZLRxsrwRk0NJ4kpAnppbv0yl5FMXpCdZ5xpp7CBh+LL6Qv7qUP9O4Q8bHWjnXak&#10;evOg6TwbK3IS4FoYEzVzARq2Iipc6RRbg+ht9XDldBzGEExsJops765gjmbHBZ4fohUv3r7rV0e/&#10;//u/L0DyWhHdU9HKdnzDYaxs0vSTpnzhLTumiMYD2eGzNBKlH6d28G9v09Wkr7xV9sR5U0lGMLpE&#10;IyUaciwtQMW7dkTq0j6cLqBudhjM5vqZ95IpX7M8HOEyssXgbL6acVYQm1oxiO/5SALrcaO+qZj3&#10;/UplxuAszBG5BtqBMOJsW0KLvt/c83j1vmzrqAtZvbaZKE9l5/Jwv5WMsqfe5er+HhCRYqg7No8h&#10;+XVnAZAjEixHdISEeHbXYmBRAAywTeAZweycmh7basWzyjx7D4lOW87FcKHEJmzu7q1RCTnzOAlZ&#10;HucbGso+nOcnsz6F7Lfa5JdVnGFjAmxzqiYG0+ycibyv4guJVmJEugcm1JF+l4Tlf4kCqHBYLqWm&#10;W50bnff5v4JaCEcghE1CatuzNWOr2ORQPHU0u5mQ1LBzw323vGdCI8TsFqu9nVKl0USowlKXxtlq&#10;yjC9zdUsonPI9NvrlM1i3apVtyrnCHLW1uZ9t6rxHt12tZgF8us6leuoszmG3hnKpCtrdK5T82wi&#10;gQTFIbaCuNDW2smxKZzpcrcsqqWszUGXo2ZYc55BuoKExlYcsbLCcNst63ajof1fAtMIehmcNXJT&#10;iaLJzzd/8zf3hozvdnhc5g9d0SV6S/169EczYwgnTd4GJCEPuou7xaZwcFDw3gKV1e8WyywoXFJ8&#10;XQzewIaVYxa49UJptx7NxfL3fd/3XYEf5fcLUE7dRtTiZIlv4o7sOuzOeCTl9IwS8ibWIqSOpsZr&#10;jrjWrMxz2tYRuIOstF5HOcy02y/ERQXzCZUaStb4VAB0r71WmL+XEWRVrUDW+KHrzlrVC0lWXyV5&#10;rlkQuCWDEwlnjtSjQ3hc98PiAzfD0CgHKc0vXNSMv6UtmuHy4uOBbLcIls1ZHsiYaHqtXyH9iCV4&#10;XY/spslMMZvrdLdEi4CBk3trd2eEW4MYwysDYQBjUi25PPCJM03xIcbtaJa/HV2xH+B/6D43zQgP&#10;118MXAhpSKQBaUym+zBzTafhNRFDveo1A16CygJqdpvj3uS8vqjG74uIaszDCqJl/5j7oEExXnSX&#10;ryNoxla/fl4SK8PGDcbKg98kf/iUDGKTvtezb7bSSweVab3C4DQ1B8gHCF3eIJ25Xn1Bkv+vxyNe&#10;xh9IDFQG+21xVbm8nVk+eoHl3VFZyPM1u8VQouus1UIjnqYyWw3WkDzdipUZjAxgVGZPDLGqX8/H&#10;2RDDaLa7tuhAHM9orotn5AqaP/x744t5Fz6DxCtmHg6C4UXZ9Wxt760ljU/w9eJiSfXyZ8ZZhqEW&#10;15v9L52i36XpmoGV8UXZtq4uIC+Gbz1NB2xwEnqLIMZkcC7rrkkttgbrDjUG7lSGTHCSk+cURtPv&#10;2OqICly2HOgWXBHGoo6ViMoCDvPjMax3anpvJxVAcUuOCJrnXBAum8lpXMPpUkTHagaGJcAZeSC8&#10;+eQB7DFEcw0+BE6ehBFuJJlN2HbBxXSzOfobfZVvvzpdwH4ln331mXPczJ3GFr30zt0m8RUsnhcv&#10;s381dnMGJK3s15BQYU149nZ6RZ2LaepAfPP5srrKHTfbL0bmROB8OA5EH+eJoZ4AV6TJdgvvd9z/&#10;4T/8h2aoVmb2MOxe2HjwWNOKLabMmtUsW2srXS7e/HWAjjWRTDlM4rBtMDPJGubl22+TnZOhjfPo&#10;/VjE/oq/r9RhvBEh0dg+jxWsUIpB/XahPzZRpz652FKvu63bqhHG5pr2JzyCB6xu1fuyiYVyUDPe&#10;ywWVS4UhKfXjYEvPAh3seoZgo73LCPyuyNlKlwxWHYAoTcgmtYpMR/bjaccjnLKwdxfawAggFkJc&#10;2YGVGfYrslcjMv2xkuzf2c+A2KSjQt6ppi4Is7QFDLLVzrqDVC4biFezhoyDidCFpSk+0IveqwgL&#10;bHrBRNUwnWX9EpkuJkllssHnJsq0mNh46vdxHuyn4NqyGy84GIRNCJkVY/l+4vKpT7/77738TUHe&#10;9wjnXzFsWw5/7I1eYrP2EDIjMCCEDIH1Xg27DY0Ac90HM3w9m69mPPWFmxnbxQNgb66Gj2HSZM5e&#10;QOV20zv60Xnx1aZsHvE3zE0IMkLR189YY+6LsXbj9jdW9F59qaMu/DiVv+q9J3jR91v2avawUQR1&#10;dz9OZZak8peJomSWKv0iP+KlnXmcKdhh0FJg/FlvuH3A6eIZkwu5y3xKvXbHC2uYcRLVxqGYMn3f&#10;iA6TkdnRLPGaaXUp19nX3EZXt2LVB/4q9GuzbjF+yXaQhkaJIsXzVE6MOJ9W7vFpabY/ocLv3Erm&#10;zuKl5BNN7vOtggWO1L1p6+bc1QBYNax6kSkJEM/MRiowG7MJxbM6Al0J2fB03bEwFAUub3hSBx/G&#10;X/hga/r4iNMBSZq1Le25tN/7vs8Pf3ymqBW2olj8NjAlec+ra9VupTCZkBeBK0t0Qnju4J1Y5Y6O&#10;PAgYaPTlsjLV+k1nt9pbTZ5imWwRGMejb3CEMfWst44IQBE8WZiCTRK6LDBrYgrBjMlgR79nFJX9&#10;kSNDvA9ERu93mZsqpE56+dpg51QLbJ2zvG+Yem3Po3VSDa4cZOd4LmC9+q2Xuq4MWsRgqw57mh6J&#10;UGRL5bkAeGCP+rAkfqO/5zxirzqennVgzsIS3VjBgMrFBWzoi6joHV2SgaaZqLveSuhsMlmnDLuJ&#10;QeUUL3t0fNu3fVsP3L7hG76hXnylunN8SgWd2dxElHh7ypHlA5LXPaCCr4nErQPwA9Uw6bjymwk4&#10;puMsT99Zz+U9bi+P+mXjpd8150Hmda7mC1/4Am5vHl99R5ySa8kQM8d0ywHiyqS2VnwmupjDOQtm&#10;YgJJK+Jtkg2vFcyDuzU0uFs9KLNXBFse6FfQLsLzoudTgjYCSY3yJA8xA5BK/Zo00zom1iSaRFBN&#10;Khv4xYkRujPBlvh0PdNdtvPllokRK0t5BHMQabZlxlm4uyvTlL+Hjy5l+VlD7wRm0ilojEGMFU+N&#10;IXoZZ26KHr672y1g6FLwMPt4Ip6FeWQdaUIjmj4EQM+wF5xDERXqwiqIwI5uVQlIk5CFJxW34qzM&#10;gGSeYGR2d6YG/usFNNNxwk9fNXQhIb98+OU/ajaO1Zc//PSX4vGR+J9J9Q8/lWTVfuqjn3x/5tNf&#10;86lPf/Dhp6N6/yufD7/0qT/1wZ/+8h99+OkP38/Cv/ThH33pQ4Hwme5WPwVnzIktFgwAE49N6AKc&#10;bu24priwGcEcVEfsSdlrATJc564V+gVsEprW5GKTNnNKaSEmRSuRqCOmOuuR99/Z9qODN7US7yIi&#10;nrAEzCMbqjEn5GTjR70AMObDyfhwPQtIJvfWq3jXmJfhQLgubl94XjHIz9p8zT6390VoBdle0lu/&#10;2T/jD/PUH/6XycXR9fWiT3cbFGJlGsFuTS/sxItNhoqeNyv4YJdbwlOSnzWin7uH3iFfv9jqdKLi&#10;SezR2Evigm6Z0IAH4KGcqeFqwjPyEtr8LvaXJfBXqRDD7rLD4D0xNkItmcMql3ExJi4Zx4DC2vv9&#10;3+JF75QFb66vbNti5hLLJNSLUbVZGmxMC11zU2cDuuXKkEO2aqwhZwqQu56ioHFw080ASS+i8gsy&#10;/apnH7Lx74zZLfIzmhH/lSF5MDFZrBWbsKEy62lu+j6bgNYm9BSXi+biOWuwxJMBCTazL7pJfsGM&#10;ksBYcQQoSjvvB52viEH3C5hdIibDgusCYCE8U5BzNCZmc0eOtlmpiy59vgy96VB3edzeIltxvVsi&#10;sQMamZ09xcX8qMAgqx/yF7wYTs4R6FfAAtWsytEacoGgvjzHFpjpOAIMH00m8JuFD37sx34sXv/y&#10;X/5Ly+7g2MpG3+/G2I8mlBmuc8ba2xFWPyKnSu+L8wHRBQ9rgvjgEpmHZc4R33Tgh2gJY0+3bZUW&#10;Xr27Vhe5ttVYPK1ErdFl8I55a5dTuF4kfX+L+5u+6ZsitnPsjyC07Ouy/R5kixD2HfioQ+Z9tzFR&#10;a+IJnWRXIYETrLdm06I35ArUNgjrKwHaJunstXgftvN3W+LJSpXx4UiqVV+lrpd3wMulWx+HP7Bg&#10;mQXSGt4slthcj9V0H5qrye9bWK/fYUaBYKKLIl06q6cswSrbhd2YKkIGcWSm42gUrkEQq1RGY3Ad&#10;OCULtpKDbiZaSrq+WAYh/ytzaYWCVKam8WNRvQIBbuhSsGH6I5t3lnGy4dd85PLm3R/KBB/NNLvd&#10;TL5/75q8kyjFm8T/0Zcjzmrv+v/gI/t/lA3eEX80x//UZz79qTbjP/XVxwJDnWQ961FTQjGisCG7&#10;MQ6axR3tMFHPUPwLV/Mdd/AXGfiUHTpv7OTBgqVQamOmIOpl91KBD9j1hm53TeWTtlY9PavQU6wa&#10;+gtuAucje75fXfsD6eWW9VuhbZ6a9I57ZwRWehoWsJVtW9qRsnFlo44W/nSLH/lUufUPCzAO7cbW&#10;pS5mLoXVr8CYr8SX4Wur0d+OJgY7p0XmLagzQvuLnb3dW6adVOkoY29vMrNnFtOmQiBWdovLb5mo&#10;V1crl9xyxx56JIO5oLddN6eJoCcenX/zN3+zyjbhIoNJB9TFtuctZVc/MIDDDO7VKW8vONj8WmMh&#10;qVJy22AxMNsjrHdjDb93d0MMiyW/zTk4v0bWrzwzv99xRHqUfwaAhY8am5SrrGAXDNQ9DcjOERss&#10;IHBPrcks/5BBohMjvWjuYXUM+1FBBEYxkctBAlzltdXViCSJ2i/N2qLOYomXdxqy+6Npba7HXJaL&#10;fzQmEknljy71pKXuDOJttGfqPOhHinPW7HaHpIUzrYkXq/bC7btHbK6yRQId7fSHzMqmNLWtd8py&#10;KIh6BpVSEXTefCOe3rGOQCxskQCu7x6IfxQL6qsRIHeSU3dxME/10L6CNCvwPccz0wWtgYGywPOY&#10;9mwuxMtpoYaFu6TvbbXsjdLgPpzwtcdNhoDNDbwFDcCiIzVjUvZQWGiAogOuYpivU7xfG/aAtA/+&#10;empaWz+BkGG89FFaEO85N8424Ltro92f2cJZekxCYw1gPCJ9ui/Hcv1ywoXZyg+j8UgCJ4/pMTMu&#10;CUySScWtj0Rxk8YEIHbndtxfW63J+5ccTLu51vRo5qiets54eTYqfqhNbvBKH9BkPjbSEPHolZnb&#10;wesQhqeRO28ZL1Xi9rCFemcRKAl2NqumFC1IXn3uN4nXF9PoVPIlycMCOLPyCNY1S9akLuJTmmAr&#10;g4pY6tLAxmhp5wFoPE2S2EpsEKaamV2nQ8aMTFTqOCbnrFcNPheyl3huQsMaSb4VBZcZJx4dXS/r&#10;fUzWqZpbz0HUv559dbS7l9V1NINQX/0uoaIzX/Dy+lq/j8I44KPtPD68vVkJ/7PzymMyaeevFzE+&#10;/PRn7q5t4P/yB+29f+rLn/rw/zZvr/CO7QdN49P5S1/+MCyl40f7TG3Gvwfnu8oIoHX+ooXLVyGH&#10;bQmaYKA1eKBBAKjXXEIG2qXy+eUBsFcUlcrDmxVRoWGcqCwV5DibWOYKUYrcarrrBZvhFgx2DHgX&#10;GCzwgO7FklaLEcyXKrc2GDBuZD0weRE+2a4wA9VF11VhxEB+j9XcW4sF3rluWuwsr6LxK/kK5TEj&#10;pZmHmdyGcAgvD5gkwQC0yBj2g7QS4whqCBUyoUPCrGBavH3ZzfJ1rUccAJJgN97X6RzxgAGbdFdq&#10;3fg9srqAwGjA2NhktF4mqTnvL15uNF3AUG3I1OPyGLPfGHmkjgUgT3XJnizwGAsQjzktGKpCAcK8&#10;njKxfF1bqZJz4bZp9ARAKa7vSB2TiJtadYu7maJ+/TbR+yrdql9jLj62V/VLkiWKecetHRMVJURZ&#10;ZVXIcTd2ktMoXC+GZsAzFhvI5BBOxKFKTahATncZv2NfpBAgCy6AryH8v2YDiFr65X1Mpj4vo2T8&#10;kc0ON5Z3d46+mOfZNbw5hJvWhX4dFJ+oQwu/AL9+hQZKVpora8V04tdapVZL7xwBsbbwfPdir4FB&#10;GstEU0Fb7lYPkBtriL2sfscsrTR/04CEf2iB/1ymx8XdJV5zRt7xMP4gqq3L67IlxtfCux33SH/1&#10;V3+1d91awXdufZO9IjXdlBq6BKkMWsFytlGzZZAXpyyS7NZ317DKcEws4RJOAFuzdplLlux4pbsW&#10;Xi3C2rFuDW0vZ29N1YX3qPYooIJjiTWehpPI7IG1YxfztgG8JtUt72i2W0PfNJXU5qTlu26JTDJ7&#10;T87DhCFAmHXZflXnxK7GJyy+5Vu+pR39r/u6r2vR36ZgK8WEaV8wMsOApSSkboTjcvmdRx/j0zz9&#10;cDw0r3K5OCZ3SFuoL1a3OuJ0qnUYX9mnsokUYQThcpNLaeLWM1Tn1U+XiDc8wCioSDQV8Nx6Rsws&#10;0SzFqCezjjYYYLjhWdcDNjLmvcFzZwZG946FmYJMMXhPl+m+3EFOUq336fuRtd9tlr/bSrdV/tF5&#10;XvgotX9lWd/GeTPzdyQftrn+7qrRq7TyqZT60rsbH83a3zN/551Pf7Sz/dHrBF8RYM4lEmvMbizW&#10;YXmW4hFMlwGGeMtfF6IAIwDnu+tf9pyO+DjsL0K+dN+lP3P2h3/4hxJ9+ad3o71pOoj6gEl5rLMX&#10;WMe/Qq0617Bz7/gykcpSTU3azu9sp63sQc3E8MeVtlpIvFJfZwMS7QxIhbCMpzkbCt7FyKRSfyX8&#10;qruv6z8qk2SRtcsFwlghvpfXyLcspyWqnZEsk1LlXl/VyA4qYQAYJCiDdBaOPpXN8nmwRFernjHm&#10;l3ZSo4+MkTublJPB/rFJWM86uttvDOou99W2xylGkNydSO21+6pYxPZl/cLB18ysNExGu1ygvWmT&#10;hcacYgrCkiS0l+ZxqKPL7tqLHTaqB3JDz1wMscIcjG9ekoSJocn89fCmqJRnyNaljbbss1zK8l1W&#10;MGNeSOrdLfRFUNyyWPVteSaMTRmj5E2ble/KhB0MLhumyZNs/enDYupnfuZn2m7/tV/7td/+7d/u&#10;4bbYjDP/+puDWdXQXHehxc/SJvDMIvYZZMmq7lIwYqkDgJ1jGKsmDN3qvGlJ4iVAvft1mT+nhY/h&#10;TFyb2yxlGeaiN3+YleqFoaqxm16k8CZzVTY4ulvvmNQjXSiV/WuyH1yOg0xLJCjiu0H6Bv4dXHhn&#10;+BGP1SgM85B28wOUIhCn6AW1HfdohBUy6kgCkG+qzacc5wmYL+nZHrVA6omH9w6+/du/3a9fMmCB&#10;L7pjWCXFYyIh9AzHt30qmAo2j8pEMWFPMlNk8zSQMBHaMdXospmeSNR25mLMIVAwLmB1zeOPsI3D&#10;TDrLE5KbEAz2OFc5X/uqzHWTho73ewAmH3K0n2HpQOrhJIGaGwQ/oZHNBJmJWd3FCp/pPPk2Kl+1&#10;4SY+skNlAbNkYR4ASeKEHa8hhr/qrYwtoBVmOGZi+urHpAK2InAOmJ/M4diBI5ev45l4hJyVMemy&#10;XqCfETJ44L4GxFPowpwYgCSGuvJfkOE5zCEbMuapC/QRD8EyMpXJ7DCxrq27jD/BBscL9Iu5B/7u&#10;5ZVh3Y3g2n/qLBRre4PKJSYkdNlZKmRY8jv4caE4Ad7UiACP2GMomGSxawTMb6gTaZUTcm5tL70X&#10;0/v38OZHu+u98f4+2j4dyYdNa77yzKdJ/Aef+eBreh8mK7zT8Uu9FuOXrO3Zv5vHf6kteb3ofXCi&#10;wrqbVSkiFgCDxVBeaF3UucUaWml4cTsfXVaT4doHk02CBVeuFF+VDa78mKjyWLfkK8664J/fIaTD&#10;3ThsbYbb9eP4THHqL3EvfQPJhcFARZJJNf6TcIVX+L2i6DZ/dPF6yf7rnfDknxEqcIHES4UuzTwQ&#10;G+foqLJyac00N+IqxcKasy178pHZ/xxEAIm6ekNGDO0fReZ3wDy7eDeRnfBi0FGTG1/Kc+hccwE5&#10;CIH3LMMgMgbrQeDGHfKQ39bPMD/UMdfD9cSYU+6l7gg8AhyMsO5qci2ARo1OtxohTMJbpHX2Xorx&#10;ZVa9PGe3WWz509hkxRWrmFvLkadbvMmPXdrX625NyLbnt4m0ECYJgy/Qhp+rFybDoYbes63SjLMa&#10;U3yV1mPVe8nWrjywzeM15D7hTJea07ejym3DUxZgUBKJAHAOJ1w5mdnzkUk4yNx3Mkd2kbP65Yf1&#10;uKxyUX27GIHCMoDCraSyQ3ltl8YvbJbqFx1qGEFSBTww86qM9UAzeCvhjMNiwD8c8v5yDoaiIId2&#10;EG9gmCLz1wKfs3CY06fpmDwseTmTn1k4fRE6M45+jnj4aMa/HeF8DxZY20fhgx/+4R+uy6Dcr3q/&#10;8Ru/sZcLs2Or8NbBrWkyrtWwLS5hsFnpFr4c1i37T7bSxTNnJMF9ZmQkkIUTCCVTcvm2z71CZxd8&#10;q4KtoqK3cI/AZnyHxGpnooK4spPdUjvmbVRUFuS+PpGO+NSvN/86DCFMuTxYWSimew0hIOKlUV+/&#10;aXOou+1axSGGnT/72c9mQ/sNsAhG9eupRXsV/gy4pwEEGCUvykfKE+ym18XYyNSwc2UMldVf7bJA&#10;t8ZQgagRM7tvDbHzUtW60K/YA3GWWT1Kl7Mqgg4Gx4HTNxtwF8Mr+SIHB8xvMJOkSgmXzDNC3JYU&#10;2Gc21Epw4jx1kN2Y33oSk2uEcbiOi9smNzcm/+jLfrPxjnfb63N0U28Z9KN3Yj7T5L5uAub/7e2Y&#10;L4fzP2r/vWbv2KZ9s/ePMuu7rjt9+t277b1N0zr9nR5df2Us4f3OwkR3SxkY2hniI/MABIkjObLD&#10;gOQWx80pdFxAic0LhmsE/GFP2ThRzLZx0OZCWzK/93u/5/MjUJFgphGy/Nd+7ddW6Y9C7OCU2Poe&#10;eRHnllWBbbPYVhPnamQzQjKCAJS4Og9O6tHEn93IM6cP8Izp1iccCDbkfzL9HPQmQyrw4D13OTeZ&#10;jDqLoLk1+zQiJInt7S5LYqZiJcDssC1MDavsbjvundtdyxo5YqO7Zyk+0hyr6k3By5k17E3oOuqZ&#10;ZO+21tZeUknVi8Vejc3OnSP2CyVbIZ4JOAbjAWk5bSBHsxQ3SFfpVX4dGby4lcpeBZEDE89TF2ZE&#10;CWbMuGQlq0ww7jBfmdgR3IAaw4hrLl68b03yzD6GBKjTuJmSmlssgqKsbBqdbWOYebOhPUvCyITy&#10;fAVBFxMDtEodKbtVje/J/MZv/EbO6pddlasxdvfWcjbs0uOvHpHlLzHCVj7vNmTKKsui89HNMIbg&#10;mnSIMlitYbcyUcAQzpEZXusoefyJlXZ2e7xmlShvGwV0audYaHhJrPpYeZJjB9CSsnLq087yAwDI&#10;X8FEyDMitgUz2DAT8JcQutyDTZhMvPhEIyTlKM0f54sfTpnRBvIVELP2CnACIUDrkkiirBov5bOS&#10;zRHzZr8J8bO3plK1Sqkk96NB4emLvc1/wlvzzAI8v8c5a/egxsO9zMVl3eXfjOCjfJ25I3rbwWX+&#10;Ch6E1m80BAMDJlLDyw6oG9iUF0R8rXI011zEG1m3NpKulYKuR6mLy3Ne46z3g/VHZSJ9/vOfH81r&#10;4X1CA6w6yy5SlUvRwpdDg6cedwzmRTM51gF9IwEm1OioodU2WQl95R6GhjZeWbJYsmPl2XrRK7W5&#10;dYGO8/zKHAt4wDU1qVKkXckZtN63mMZhybGy5eP8RCSmsPR8+IBteVS/aiowzkAQwZId4smml1lj&#10;l2pYfsa8BlmKZK4dcxbjdFikTXjbS5OcPECyA/FwfKWaYGP4SNZT7eq4hLiQuIqLIg4dJPR+zUVT&#10;+RrzCYnyHleXIW30G2Wv+pONPFfCSTIOb9ntgy9/9Bzsq+Z699bLZ/6fP/rw//elT/3Rh1/zpU9/&#10;zYef+VOf+vS7fx9+6mu+9OGf+vKn/vSnPvOnu/zyh7VNo6bpH/Tvw3c/YP3K9z2r+eNvawwSgwe8&#10;6foVGBvFH1pc2766eyZ9dUq35tD5a8ZfDC6rEMwC2yTD07+yufUzg1t+624xctkCqho2uco+ALBL&#10;c4VJtXXaCLprl1GYA94NCsZ55T+ITqQr9muTRTRAXsPi8BrFa/LoQsa7BtlURv2M4w1guxU8Ihug&#10;j3J5nu5T8xH1fCQNss/UL5948aYmnffOsS0Y7sbcjJ/6GzjW6cwyoL4f5P74L/tnig1AG9HgfxLK&#10;coMr2GzMwvwmiprPjI9UvGwmdcjnwCwEJuoa3rvcEbH0S6r1vvFivTPFdYdlhnF5QOWULj12nmWm&#10;MoQYHOc+9onhKu2FCQ0zhKT1O2/DB0tWb8G2VLyt+unCvMbi66B3W7gfHVVuNNyqCSXLbNiS5z20&#10;WRMpAgKhsUvBS8IlEDacgxjf7MX8u5oOs8nri5mLSRfUC895Zw66eWlkFLl5Yz66SWxdLE0tqV4Q&#10;EuPK6VJEOys4Zv/JRlocZhyWhCsGZ9jBRuoGgAii9IpjBT3CnpmhPZEoYVV5qzv9ykJ7BDdll9UZ&#10;0OXCitiLIzpOZUC6iXpeUxhPhRlzSQDw8Pm445GiH95cDn8dKW7NBz/6oz9aT73XXqS1Fd2CODO1&#10;PdxqvhcNew+7jZNs59e7LZuqaaUepReYqrS+N3ZSWxIXGzG3DSAYuqxJLqzSerRD/p2HUDLTLCuG&#10;QWHxrN/lUCEt/JCBSGSWyIldOY1ilb7dTaPkDBN+Zb9RX7/7PTXVyGnNTcjFfAwhqf2G6lvQ168P&#10;vraU7K6/Bdgq0ybN3dVIVO/FJpJNFC9WShD6XTQuC8yL8LEEjYCpNzcdXpcNl5uYer5jw7ljiI9b&#10;KbiO9mCrVgQz4HGEIBmmRT55nCFE5LPexQw5+a6zXQd+j2znapbLHvG5iKLIomLd6b3mGFaflWQl&#10;/V4TTRHuoBoO0wW9ZZ4kvgy4jm7NVKbCeL4DfNPtbFKBoXqNvX30d1+A/OD/fviZ//uu/EFz9A8/&#10;8zVN5av81Gf+1Ief+dOf+eD/z9ifPMmWrHfZaPQR2e6du6mqXaeOjqQPCdARwqQruNcQTPiEZIAA&#10;w5gxZIQBUyZgYMKYMMKYMWTCf3FpDHRNGMIkQEhCB+k01VftJvvM6CPu4+uJ/G2vlVlH36qstT18&#10;efP62/nrr3cTjoZEa6KC8MeTEyw2znr+7zcr5QmytL1ACipbmkKM0booqbRa3lC3xqPJ12jtiGTN&#10;jSKTJypSSTFxUqoKFPM6u2pU94HkkLVMjKSgPdBCLEYngG8Gwy4b3VQFZOe8AorNAmWrkG14a0yw&#10;XFKoYGkjqY7luYTxAJHenkauyKpWC9GsxJTM1dH8RJmEmcmlHygCK1aDlgidwtsiSo2Q1qc6Y5Kl&#10;2BqZdcaadSW0T6ipRWJPmQ6MYvFp0VicZCR2rO6Nm9HeZGFuVk62RgLYSWzgAY16zSlBAQkJ8HrS&#10;6njCiIcclI+D1hI8SgIqE/B2Txx41As8HihBYv1thGUwlYzZBSZPEBWNHdNE2ZQ66gQ97t5L6icV&#10;qVMNpNeJGM601fKtAXJZkVDVOkqdYGLVhX2B6k5O8/EnhdupkYDawQYZgY2YHJok8CQglzrZKiS6&#10;j90Bs0yQg+XC4NDD8sGhisgS1APKnW3XoFcAVQUkkJqEYQbCOE2drIZGxMMPUBPwaBrIREghNyzk&#10;cWoUov/YYgEgykdZEGMSMXwVGhFj76BpYbwYkDSAwRtxFnL2m5HGqRsaDmCUAFTgyjG/IiM/E3be&#10;mx7cFtEEoBWZEtrOmhgKd5EP3M4np9ZJYCt4W6ZfxZigCr+8pO5S4wX/0kL944bAWiR/iHLIJ7En&#10;zAmLz4ARpZFAEG4gHndRJHcJCcgEM1JfJNgENLNmDK1TH4phSM9P9vjxCb87aYjXSY/Ik4C8oMXb&#10;Oez3iXQ1l5cre8UeX9EGZMdS1dID5w785IFapwGzHuRaD4htbYlIonRRfg2H8ZJXuY6YqwEUh9Qb&#10;/AfPcoKcUyPcWqwolfpTeWSNe52xVXIhj9ahSAFBUW0p1xbKBCQGF1HEFi1wpolFFShNELVImEL4&#10;aq8ZBImUJI54329e8GuDTami8ZOEsfBQlLBGlTECoPCLFJhAQ98SbEsoauvEj4XI3CSIPJgR/IhS&#10;BcYeQqUQqlCIyYhRi4lbxVucWLg8EXYJ/e7zooUrQr5DAmvnbZODdiHkkxS0ulRtc0wvPsWz5ZhX&#10;bvFJ9uBN8RAegYlc2SLjgy4HPzU+/Zrm2yiLCnLqeoXZNIIhqKaXAWxLSCyQttGSw0U1FSS6aeQ0&#10;CSrnizers5cNqoPYmuEjJmFICSSQ4pbn6ub27Pz6y9dnp+fT08vF66vlF2fzL06nX57P31yuXl8s&#10;X50tX57NX53N35zeXl3Prq/oJODPsme1nOa+KaZ/WereuOHL0e8VsSIv8kMYxp9pnY0KDwuk0JKS&#10;+Nhklm05IaKYF10yQF144Al7JIGEqJmTNHYbFK4tVbNWjCSZP2xQ10sWoUX6HH4HZgGOOKSQjB5N&#10;IK0let1Yksmrlq8mCenDV3WMVYdz/FQjxK9B1/1PfvWpSzYcFg2cEcB8Eoe0BWzUqjtaUU1F2/V0&#10;hP+17fjEO2acbZGB66aFHFRhRy7k/FT6MHEsH2sJw4i33MUbs8AsyhRvNSqRak4KF+2mDwUFQDzU&#10;n0RyYoQkWl2QLIdPDiCVSmoBMBdE1SIT5IfKYpV3bTfYXqGNok677FjFhtwlJmU/S5Nq/NRZZkz4&#10;XMzEEpWBZUUpS+F6KPnklAUDAMdOUYkKVCRLeMLz5g0XiShoB054Z+Cnjk2/JtgymEBKAtlJ8ML8&#10;Yl7+iYCEgUMXeSzEErdaAhpzCjjFhpPDUcAf/JvRcqSpZkCUIQFRKiPZNDFAgWJPhS9ZiXd9S1BK&#10;gE9yUSRaAORVSxNLPGI1gubXPC1mq7FUUyc6IQHF3Frq0lKCDCNyhFaEGB/NJswhkwhxikz8aNgo&#10;nrzVHmFgKWuBAcNWQy+zRMnrAhaBYXglRUYVG8FtCBT+sQlhJFNKyjSw9bPGmCSLRKS00Eu9IQOn&#10;UtNbUYQlYWGWE1Kg+KSc9P4B+8FAWeNOZnZ8k801SaAPZwmDZg5bZWzEKZskwHHyV//qX/25n/s5&#10;NgIzgGZcBcQMfRhFMYQCDkSXEhyTCZYrRFG7huVygbOdjpNkUwdPcTYQcO6J8lEu+lr0srQekpnS&#10;obxplFXZxVEjXwkDKpV6WTpV4wZgOMsoHHhc2ebYES4kARikZNsiru2rbKlyJd4lvIvs8bLz05WI&#10;ekcY4hMGpXwFAHWrysW9QcDmyjDe4NapDDFjjQbI4jsyk/h4aMylmg5zSxfy8oiTsGzwHz4zTetR&#10;fYsThUqjp5YKmVW0qyDu647wq4kVXdVE5FCQwtz2x8qAClQLSeTLPBEty1dHJL6WYT9FzkWviUVm&#10;EB7i1jLfapEZfYtSMW/5eRtTo1QYBFXmEV3NcvTiMieAtU0ZN7ezm+nycrq+XmxvFt3bRe922b2d&#10;dW7nnelyO1t2Z8v+dL65vp0ulovVegnxJuPiuWlaWuoc0qFwGDxGe1mBs4UwaVFIBjBiVSCjU+R5&#10;J9byKRirqZ9wWhoeq5uvYEpNKZ6wAR/SAE/oIpV9KAFBQ1LwxZoS349+BKf4FBB27PApHvdQXGbT&#10;E4bgazRok7lEFY87Gb0j2UUa9hk5VUaY7asCrd4yzSkFJEwrtsPPLb6yCfd5TA4Jg4neJH4wYJqa&#10;KCk5BL3/NUj2kx1nyqdFP/MzP4MbDPWl3qaZIIfmi21NHPSzHjgl13LoI4hkswFhdHjGS7ow7Z/s&#10;lYmhdh2WEIXsOOHwDVMCCUj8J//kn9SZx1udqagqcXKsbdzJkUqzGrGHzaK1WiKpJNpGy5SmwCaH&#10;yLFKBG/9gnY3KnOhUqYIG1nLRYgoMNLXDlfmIUyPw0/1v5zsyEGuI0Cfxdv+160FVqQ01ZKivNj9&#10;iSLawhkdNMe12t6ZCj6tV/hrnpEN8paCSpBqmcc9IdCL7H/zb/5NuAVfNYe3AKd9BGWyQYLqfv7n&#10;f96rXklPmWLPTj8Cog2kFpWgqV23t/BQiGixaT6iAk4jGV0qHborreEr3xblWIjS+KoxIBvbOjUM&#10;OHHU4TknsLrDAGJILOMpKbIrdSkR4oTHxfHe0OwKe80hGyUSXPTvtIkIkUbCQ4z6J7v1Qgv5oabU&#10;/bDICTytcJ3eNCbIW/XrbgQgTL8JabRzlHc3BIo376+AqdyJZBW01EtyWMQB0/LVWUor8iYN/O4g&#10;3BOiNK6kNQkokMQanFibGkheieNmCcuJ3LXaK2BpoCBFFdjtaovm0XSp1bJZVFY1VqMKam2cvK1C&#10;JJnZa1oEPANWJDB43JP+Pn3fbs1WHuAYuJx0Cg8/QasxjtGVbU1PGdSGRXek7vSIJJC64sj2K2ZR&#10;eQJtMhFtsiA0oJvMx7qCFDOaRfDSctM7fqAhqmZVsKwpr6Q7IawI8Q69VUM19gOtrSO7bE2a2NnE&#10;R/sLhpqa0vikglCbOAPLp9gEgFeTPK0LBkTCg6xjA4XQ6lRwppe+iQ8/tVjExmrfyNMWKCpSpslC&#10;rDpQs6kUMbvKyxZRrEVZSF1RGFpok6aGsyZ0zSctzMh+SWDVNq2Or0Ur4Qel7kEYUpRQCbOtC5yS&#10;tW6+SGhwvNyul+XS1IIl7kYdLta9q9n29fnii9PZp28Wn52uvjjffH6+/Yy/sw3hL86Xr8+XZ1er&#10;KQLaHfSHo35vMCwHzHC8+9sFA6zDYdVN/QhqIKmVSE3ZJKgxY7uSJU2rEWX5dUpVQS2/LdqFV+1K&#10;fWplqjWgqecIXAtS+VWchUFWuc8Prdpb4AXmsHRAssBgQ7m2RlVZJII0AiM/PwhGPoUKNWe2xLAl&#10;WfcL/DpxsBW+a/IlxkZFnVKRVjWt06SwdS4qsFu1sX5SZ2ZDf4RaDNhGG2gVmn01JsP5soruumhd&#10;CndVw33Kin9LThutDjBqSoWU6pZa3mtq8hVeso/gSW8V4C1TDNzXwKGRaawLZOZRy4k9bQ7LoXsF&#10;sVotRJLe1RE2uW6alQaMKBCbHE6uAxRlL6D5iMWj8kF2BFLqgGc7qRYjSUEJF+s2mo0ApAFgfcxy&#10;jkJBFsw1ZZPxsyYEjwMVHztTERV5EXshWeCxTJPx1SxiI+0lDCtSqVa4wJsyy6vSJxJJOW6v5BGY&#10;GACUQ3Mc4YtbDXfC0kUkBGOKf0Y+dYIWy4UzU3J0ICVbSB47SvlZSrWecF3a2wr4s6UBkuZ+mSLT&#10;/l3zrKYIGSWB8fysxcTSNKM1csBh3mFmLUkLN2BG8WkyHmhhdpcySi+VA5GMHCQ08QIc5VNj2ObU&#10;GiBNDvMnvUh+8GmhPXoj8fKnecPMD9LL6lrUl6uFM3x+P3tiyjnupOO+OrCQpdWggFEygxuGzjys&#10;TuNAVoZEjHWI5Cv+eCQBfzy6hjCodPTvseh6nuRvBANiKADuGnbo2Uwx7a57UJHZMfhQAjGO1Qhn&#10;aB6Z1y1BGg8HpVgZxTdFhcOUJec3ebt6lWMK3P+Oq4AL3lBq+sgZQJPM81xlF01qIgmk/xDLag0e&#10;Tfz6HFO8Dkg+hVMmYTKCJXJ58q6uIxvFo0bwEAPSq9xr+YliUoAjV3KqjCIHq7DC/dHmIsRHRq97&#10;UEuIEpRwMrHpbSAY4w20gh3+UzBq5SJlBTWSE74UfrOIYVuRGkkgSNaet9rf4VYY3bxRo8loY4XN&#10;BFYRMY4+CqrVVqoAlYvKIq2wybVwBmwDWhJiT+Snllo7W4IQ1gVS3brx/rAqnS8sYb/Fmz7bXk63&#10;b27XF7fds1t+9m/wu8+7N7PtzaxzebuYcbJM8TRz6MrgcH9yuDcZ9LYjTHfOkEGTaEGyfr556F9S&#10;o2gJO0n3kEYq8Mifgd92BaU2RHLnCRWCdqmm1ISvCMg2KT/oqjuMmj3shpEgprbQOYgYOGcBZWin&#10;lwhHL2XG8SPwVEdi0KuwU4KcLK09ScY17rA6b2cL9e1p8dguJJ239zNomlC7QkdRxChcoXLgD4fX&#10;uKrDQXIQUrNKEBXS+NVcQV2Nz5o0SZYaiYlVoRJWug18+9vfBrF0CvIAiVGeVK1/0QkKGktppHcE&#10;hYTqFgHPrkxl2hZF6lYi8qpOCWgWkJeASs9tjlTh0R/USF9Demr/2Z/9Wd4QXd0ul/puSVmsCsVQ&#10;SQzaJd+Dj4iiXmqMQUmk+kcwZHI5s8XzxNgiEeg7ioVPTltRmna8rGgaioLf6CY8iUX/LlnkKxsi&#10;SLw9PQLMkNd7A8SDyWqo5A3FAQyTkZJxkNMWzo4DHghkmZEOSzCjQhpeIqDoWUVsKebqSYk3HZcq&#10;jy4wwANISE+BCCnGAz+ZNgFmu4YIvrWk9wmLRhAIiHBNZOMpJ7QQ26bhiRubimBdz4ujpe40s7HS&#10;wstbPDJc+joycUqHBCRzfsM9aZScjtVIkjEvRHaoxif7Rz0IOu/0wbtlIt2cYFC1Z15RrGg3UsyL&#10;akhmsQ6kW+Sof4qNPDXtWvGRiPul1ciXM0GFEEoFYgjoakR5ghO1n9wOoUkflUsa4mE/1rXra6cc&#10;7UNQZ4vQ3qXLa5Z+uXJdyEW72CMvb2/wYN4P1vImHEmpTGnKK/uWULelhRw/1VJcJzZeRVEXJZeq&#10;eCMUkizZa5SKKx7LEdSkVDPUtFCyHAVZxR/tcXeUaR02CTLwlo8NONCBhyhaDRUTRymSp43UwCKe&#10;Ap3145FUdpyNnVHMdL6qfElPvExvX2JeHtmipW3FRdDhCNWiRLplhmZG2nlYlOOHDCvdSCp32hCF&#10;zSkFI6OOrcs04s2mZTTiV4BXXIkXtnCDZUqtiETEXkK0RMsmtJhSUTe92BCkJJOU4cUwt2nkEiPJ&#10;KNLMGzwQSetoiANckSMO5ZYgLQWmkKCuZtm66sBZYyZQRVvdl8aa6a3uvtDWYEQqglgJF4SEWwJq&#10;jWqxGtmzrlqGE24RKPEhX0D1Uw0A4eb6JUlTsIvHfdUZzDeD6XJ0etv78mLz2fnq8wvd7Z3Pztdf&#10;nK7Ob7bT9XDdGeNu7/R3xz4M+ltOlmGdeznBvTm+vRm1vDXyaiaRPYLkqJW0OjE1cmoZDGZaTBts&#10;SC8RbqQIUVUF+UYmTdg74CmGJHDoS39sR0KBymM08n2QaqpZqe2KgMDegSTMI90VEJGmc7F27IUD&#10;lQj1VU36Fiu2eOD+1/viH8S28rboWCe7T4v7X3WFqIv0N+tksSHuLxRRJFDVO9oJ3ojR1Wpnoeqz&#10;v9BhpsaQ4nb2ujlV8tLaRhFDyQ57LEGFo7dYrVtzqRQPX8mc/qw5NuWnruBQMKyRSMM2P1pIwEyj&#10;0iCl7U0Tah6OfqvVi20hGU3QZaNJTYDIjI3tI8CbGNMyEDBLEL1CIlTEB37bVVNZez2sSy5+UrVL&#10;v8RV2C9KVcjl4fqJQrZqHn3t9g6UoyhJtYxgifREIIVdAbEVEZNUXctdqKAM1nQRA5Ff+3EeiSKq&#10;RUVIU7MuGWOKCBIlRPlI1mQkJWE7dCgVPSPqpJclKEoqRj7xjjoyJvCYJk8+GVMzuegyPslClAe1&#10;3H0xD1brT3WZNWxCLm5tUViOT+FDNYCJRQVQSVkQ6Og0GtW61NUkTsPVKpEjrTL5hEc168hHnIS4&#10;2orSVI9qzTktVNc8UPOSKLUuVcH9Qlo4rylIOHrmfkbpGDkSUQ8SPYwq1wlhyP0gNcupMiT6nd/5&#10;HYeVDPpVygxSETZWaZNN44+3Yy8CfFUaaSphnV6Mh3jD3IyHiHHjC3DwBiA1ncTwLXko3z6YShWM&#10;aGel3Qabxsclevrm+USadD/AZvmU5qhXjWBnD0tpiNNMHgZ2jJW9MRH+YJJBrUqYIUqWdLudmdKo&#10;V45UUG0UbzdHu8PabfsMJclOMuABJ8xafOtb36IXZLBI+Yzy1TI2jXglU2xoFsvfYRo520jD6s3o&#10;1ggh7ZWh5ULJL0rlITEvlZPLgOLBo6Cakbcr9uw+BVtQRYIpw2ep2sho26hC4ylBpUY8AQfN4dpa&#10;eoMKUCdskYG6Q7JeSzZezVLLvOiNjFF11He6IlVDq4q0TvzY/Fpug/M0WcYzXuSnzKArRLQ0kvP/&#10;erNkIynJ4fqb2ep61ruYdU9vtue33TdX24ubzdXt+vJ2c3O7vJ2tlhw0g2wOenuT7mS4PRh3jvZZ&#10;JIP8L8EmhntBQ5//+bdRHHfqIxpHOOUQgfeRNHxSNm2FTGXKtDRcJFr8WX9tsYp0sagWGGGtIDkI&#10;NyDPyzBIE8d+Q1Cv35Od9GDhceen+kqQIjXEaxgx7SZPUhQJ9KCzCJgwEs1bp7KuBxcBC7nHK+nD&#10;0zrhZ9yoqrs0JJxzR+If9m+dOJAn8HU5g+37CVoF3v9p222XjUUdcd4IuAWrcgVfkQgP66AKtZ8n&#10;89BrSFzepHEPj7U4f0gMGY2nZAlkXWoPBzmQA0zyxiUsoakdGNDbBKAmcNKtKEe+eSL+Ycjgypia&#10;CmJJIkYAw2YS0b1POp6ib4mhmYKaQmy1atz+0cfRRfSPiBWNtVmgC8xLwZnkwW/9m7/5mwTocDlk&#10;nW1R9H1imGT2bhQCSp2LcDeaggkk6TIiUMLpTzKCW6pwnTfZWR8sq9SqzCw8QXJL9MS5XYNTUsDG&#10;eTL0j3/uz/05+jjz4gJzQoCOD1YB5l/+5V+GlEq6YzmpEyLyU7ENf0op8VaTzPZSuPhUqH2kqQaA&#10;/GlGj5FxsghgtPM09In3SFmXKslasoHHnlAUiZ2gIxnx8RarcBwFOWhxe64dmZg33n7TPoXCpRdv&#10;3c9OERAvEW0U9WqMEdaRH3q1ZFzRCz8nmci8/whA8ByQEukn7XXHloSNtDSbA9/GonN7oesIxCE/&#10;yeuqDYQXdrUQvQC0CFzBjbC6u1p5mK5x6SMJIJlpVC/kUoEog+EKC5Q0gbDVujq+RpR4k9y2y6/q&#10;gTTWeOqV22XdkCC2RIoK/tMFiJAoWOuqFVdkUImI6vDm1K97drcgARNYU3uCYv3EPIT5RDwIqkda&#10;JKPlEMwlKDyek8qjSU19oDjTowDkmhnnVmy8kqmIyusiTjTxSCRqdzScJ30wAdIohJZWY9ZaeFOg&#10;A3G1RrIr8DZTRKuVeCtmskhkwAFD8BsFHQ1iXuItWW+EwqzylUtEL+VbspEU4jBAw7rmRbFRPzWx&#10;5QnztriQn8IWBRemrLWkhEtzUpGl8VZESRPlYpoozZqbH2Q1qZB30qcuKSVafPuEW+piSXCf9S0z&#10;Oi7prVTWEm9R0MRE0owPuiLAYaGUHxwKpxlTZk2mkNhkdZnWK3q/8gAqeOJapaZLgiXX5eTH3mo7&#10;WmyH7Ew9n26+PJt/9urmy9P56dVmuupN1+WkSP7KWTI7pK3Y3IpIIV5lqXsx2cFt+YteCFffp1cb&#10;pEpV1RS3pXU5NXfJVPkqcSOkYqZmuZoQNTtZS9ClWMGHah47aY0/AoiYyzxULDXbh5GEOaJni4IE&#10;FVEtXzUAJtYBYS4VjpxTC2BLIloM/6CMWG/Ntw+KSVBxH8OtYmtpCq+maSYWUTKnOkTlw6N0gFsQ&#10;HrqbRa0rnnlMSZpwl5FRdBETNKEuNN6OcCJxwEB27WACGj1C69pF4LQvCNuIfPsImxOmCg/X6LKx&#10;4bQ0KhpSFqI0GyKJeWeCpVYdta4Ip9UkEAY+0VK7EhFlB+EpOvaS6eDsX1Ka3CgMok6QZIx0ZNFj&#10;D9buMNVu3XJ4izHLryVCnLT4MDwfhqEoTQLE0J6dQrSiMIW1O3k06ZRWzFA5JMxg1YpPmLnm6hrC&#10;GkjBiDKR6NQSFwMFhtCxL9U/Elf25nEsKrtqVgYYApEOAnWlYtK5KeDnp/g0nGYKf0v0WkIdRhXz&#10;0UuJF9qW2IbQltbi9poNvi5cq7Vkb8EW5SaNfGtKtewuBVkG4A0D6PXQMrEJhGUM38Q7QlZ7++gH&#10;0V6qWYXS3OuiHgASTTWLrbERRKVvEqUtwY8Q+Slc18LAg7it08jDUSk1JAGgrj0pWyLGT9GVVv9w&#10;Ivb/+T//56T4N//m3/zgBz/A28Syb8ZJ4I7BED89VlwG1QCVfTWU+cRg1JXorHdnMROHzzDwogRS&#10;smhJwQYmMK7RrL4G+zr4Ve4W5TQKvmrnoKGi03m2R2e8WtVHFa/AkEaVRF16TYh02KAoqhl5x98v&#10;q0lmQHWAqMBTuzd1EabPoAnOILsDXcgp2Vbw4DiBsXCWOI7kq4u3XLbOkdKMOykcLHlLHI/DfaoO&#10;1/pT5DiQEAnCH7PAZOGVMJZ0EVeqUc0L8WO3QaTsTvkttkiBFqJ2I4uloXMJE1CcLIG3HYZI5q1s&#10;E1ZWIw8199siv1qL2kqUSsroqVQh8CLNt2iJxuGrEBpjcwhYURBipZGZhsS0l3pLrugmHbu1EAIy&#10;yfiDFMluljyktyJxWGMgsIUhayDTHKShodSGqsAK9ytd3S4ubjenN+vrZf9q3r2Ydq6mm+ubJUfN&#10;rDbAgxNusD/uHkx6jw56x3vdR/v9A3Y4bxbISXG0AzBtA1GgvLlOdTAcNfeo7p4gHJluEqE4AH7X&#10;oYIfrnBiiovMpTBwvFmz61UCKZsNnssVUUvuh1o3a/PZE1vc+zr5i98fmm97fTKwcbasvOdQeTJ1&#10;VsM+Y5KvTFaKTNGVgFrCR/6JWYAfEYK6QwaLwekswMOnKPMXGpVVQmAVfPZWzf7c2+tbyHh6dt7r&#10;g43BdLagssurC2j2ve/9AMguL85Jdud/3aMVHL9B4+bL9WqzPT+7AEGXV9egohyoT0v7Q4g2GNIP&#10;lcYWnJCiUem1qIrtvFsymJ+tLHWuZBf5eR4s6n45kcSUqX4AwyBN0weMqXgbt+4IzaeVxqzOZlWm&#10;gRozdHh9fQWb395y/GgpjMUy61XnvffKZZz4N0pHOOjPF7PJ3uTq+pKjweh5KXy1WOLbBDswmj0u&#10;FaFdYS2O8kKdv37NouH+1VVx6LK3yqMq0J9AiJaGCZtbCRijQiWkm2vIIA3rLWlFvdYf4770EYVR&#10;uwyEC0sxkQWIXIoA6eUoTTd0BlEkFh6q03oWLbKcc6qkkT9NZi/rY58Y3W5pvmuFZi9GsX/wB39A&#10;D/uf//N//s53vvPv//2///3f//3/9J/+EzvN6ET4xLQDnanHoZCYt7BRIP0RFbkyO90fYVWxj8Db&#10;a7gfg1Y4lUEHTa8EPuUEi1VTRQGqGlKOYXtGHvsOV5YqhsR4iJMzUVCTXo/WIT6cQYckej25QxQR&#10;Yt8qnCqTuvsI/HYNNiq63d7cyOA/gkCM6+89pIifnOOen55/b/+rLVF4sjkjXOL6Vo2rf9AttIu6&#10;KFY3ME12N7aNAp+kJ5nuYVqd4YFz/q1z3ElDLuL1uOvlpDS7Wg0k/frZRkIrbL5Uawl++iO/hg0e&#10;DKTfEcl1+pBDKgOPsEVFKA6sUOAtX8kk7rVwmgVM8jDZwk8sH0jvkYDMZ9I0LCVwAvNo7BWtMhx6&#10;RBKcSTNZsEDhXKLsofvel0yNhBENl3hohskwyp14Tq8hVPJGrQPvOr0db0voGp+RBTET5Ijwmhst&#10;VmvqPiYtU/0jMLJ9KGKuEFTRywhEJfNHrHEX+zo5yCn3iBQtJH8akJzqMuWNNO5VUvaiAuBjPcd6&#10;na0FymmnCrGAarhr1itp2nDRFGmwzVPxiRfxKyQiIvALdrE8vurXtC1iXKgEQB6qWxdpsZwoiwi2&#10;JYetY4JbhVrAAgObbbdk0SWviF7hFwPhJ1sdHpKfIjPhMKuwUSFHLeFhL3k6n2oeFe22i0eRsGpa&#10;wU/xaaNCQekolcPHFkukMZIsmLHVlhzIk9cGBlemsY8VsaGdkiDY4lmsmldpScAa6w4A4wKvNIed&#10;l/POsdSLFUnzy6JwaXgnvRib/PV3B6I3gNrAACAFUSMIKZQsy8mbIbRtqUEylzxgIaQTUXbAhUNI&#10;ssW+WG7KCTOrPp70zd01zo19zDQYolDuYCq2ISWSawN8zSmSpdDSJpa3lzUyg35v3Kfs7bi7Ljeq&#10;Ir2srcHYto1gqfHyYwxx2Wq/BBpjuvHQd9ddzpNkt9YQBFF+uc9p61qI0kAMqc2KBTnD9Xaw6R8s&#10;O5MFUwRltICZXo6mJH656W8GkyXxg/Fss21WwoLvVa9Lu1aUFn4LK9YML6prLt2hqDrFWQlV9u1E&#10;dQoUPmHY0ulNN9sFxuUaC3uyXfW3K6Dvs4N30xmWqYzOYIFF2AMnfTYJMMaAF2hdYYTm/Huas+Ju&#10;2uHBdMlNWONVbzKnkYMxkyHEr8vfZDs8mG9GfGKzAUjjE2MeDFTMwvV2VbBbPeGctC4fjVEWZGZ5&#10;OFkUAWMSn3LMWD819iJxSc/4j4Y2tcA0WLZFD5fyGYEwjbOCPZpxMkTfrOEBWLIZ49F8ZnMQiyU2&#10;M7uTQOZ2NeysR8tFQR2f5qv5BgYcdJabRW9AoxDRNfgtTAmKu7sFgSv8LeuFKNps4QoIA3svuwzq&#10;yuZqFq7g051j8Q8ZJqGFylFL5XZhOgn+yoCwbOOA6wvCAav5K0NH2gD9ylqyATtA1gCDXJV3M1NY&#10;pKxhRCDhvdPJdAt9lXOJLJch3E05ina1qwHlWgE3mW81v1XYlxmJ/tT00RyXyhaopyPKUGXiKoLU&#10;GxWqig5ZTRytYjkCQ1ihAAzcRipze4e6LttStNWdwrQEIyNcrj8mDV0wASXOcgSyDJXuhhDWZUpr&#10;BAwNVlk6rSiEaB5bJOsasJuWIQ1YmgGTKQJ1mZYQGQlprBEwHM9HA1uv8x6hSNpVa2brFQZKiwIX&#10;D9Yowo3h8WcUu/USLwzCb13SN82XMbQTrCiJd7S/949FWVrNJDWNIvipN8Ume7BNwNk2PmXUqp0T&#10;ooiKGiEuGaIirSZxIvmoS0OLn45wTOYi5BSldUFG4uU0kSCBGsfB7rY1fQqhSwuBMnbNVMEPpdlM&#10;2SPxCYe1gihTmktyp1H8lAND9DBAzdup5X5AE1SB1fyzUV9H63KqDI3/R//oH3EuMmvseP/Gb/zG&#10;v/t3/448DFUZ3IhWoIQeiq7rkMC+aoURFaMlxlg4lXnzkwAuATaVk9FDCVzvLrG1+ynNXtbREm8f&#10;4ObR8cOAzzE9j5iSh3L6GNl1/fo4k6iznGSakrZfBpLnNLUJOOwjMb4cftIKWYSUjRNo13Gydl8i&#10;eRi8hQMkaVjpxVCSJVkU5YDbuR78Dbw955791J5R6iif8h0RKV3Spg7IajKWakJ2ifjVgdA1Ke0b&#10;kt3Gykapq+abcBtViE8gVEKkNWjMOigyOhrha7S2mt3Og4dP0WimV1xtZnSurRMJMkAgqQVDopvM&#10;bkAJUR5k9Dos2PKDcAZF1p5IkgF140An/c5BWgzkUiGKUmup5NbX3vw13vniwt4RzvKtsVFMYcZd&#10;AGpYijjJ8E8s8Smq2ex97KHiwS0mBjtTyxr3eYfjIC9mm5v59nq6ms6hb3F8FnYadA/3tgeTzjEe&#10;973e0Xh7xBr3Pc5spxHFk0jN/F/sTwwcbJleH7u+GGWlfGIHOPWHo71td4hjfdMbdgdj/MY4kkvy&#10;DYfEb1YdxuqjZvCAyDdHN3A0PHZ8uc6pMNXV9e3N7eL0an49717P1ywCnS9Xs8X2lkNv5uub6fry&#10;ZnE1Xd7O18QvMKO2mxFDiTIAABZLe+u3kLdFZigrkkNTyS2vssadNz4bdAVSBnqd1PIuz/Fk//Ti&#10;6vxqfna1aM7hWbMr4OZq9vrNxdXN4tOXpyw9ull1LtjPMl+fnl0whfvJJx/DX1cXrHHvzKa3wDHZ&#10;2y/IYZfwdnA9XfA+v7hmhIMxuemPeqPD7YBN9oeD4f5wMOkP2SJcJi4gbBkLFPYp2C/AN3uOW0/N&#10;n/mU9v4/SdzSBi0hqstss+YOz4hPwW/5f2cMFUWHNXxwUPzuMFIDOvZ0Me0bJoJJe/PFnOmTm5tr&#10;cheVvipWPGiHtEfHe51BYe85lwusN0xQwK1vXp8xmXh5eY3hfH0zHY0nVzfT6+nsdjqjbiYrwBvF&#10;8hvlf3F5hT/5mx98q+ii5nJNavlGMxVMYipDbsHyaDzEoz66c2y15B3pL83H/O9u52VSpQhFcSex&#10;MQQdzui6MCNiUFrOkKXoBxpZfpWh8JbDmsoIuNj/2d4jZ6pJKLt2eKlmdbOpG+O5Jz0xcqndn8eX&#10;0dtSIDrW/pE+golrvfL0nnzy3DYZ201T2pE6a2MrELCzv/+oPEnghaB0zcqL6lFRMkECO613p9Ya&#10;PbmbvCUlPwHD60hxizJX4H0ITjK71JaisCVIyc4uUOT5QrGxgJwSotXDsfatJtM2sBerH2NUubWu&#10;kLeNdOszZoAKFlCNpPne6OneOamjYaCFo0HpkEP7hIZo5LhwwI6blEAInDSWWkAs3T1fXfbt1jiT&#10;ORjw3gPnAZRH7U6NHDs1OYoEtl38+E7H2pJlf4YH/BnaRS2kN6yVSUtL+NOUcoVH6wCbPTuPZgCt&#10;8DwAs9AEvewEwC1h5l6wl1jXjscdy0fsUQhMAmb0uCs4VAEfelAMybTd4SJKhmQkoCIP5XSiBvAQ&#10;B6c4eDtKLPrhbmFb3cA0v9alMokYswdPPx68yV0tTPozjBdJ0fg0fW0SpBZrNEEtZcbnE181DORh&#10;kMz7//6//+86Qat1ZbMIeVRMqgyyqYDkVAgmaviUHVrSWA42gVyo4FGCDAfGneYjAfEEiLRk422M&#10;rCk61E3iSFuHeH3hBqIZox9tsG3OU8u8SBezaiieOlKymSCUtnUhIZ8cWqh5rd1mCpvZ+amaI+Dc&#10;vc10ei4GdJSR9ZrXXLZa+NMKv0aMa14R+GAgpRETDNtk4Qz72jSz59Eu5xHVVlrb6BZVs3LyBsi6&#10;RbVsiN6aZWs81PDUpAzf1xVFEhKZkiNXaakND5mo9A6G4g3lD7ffakPXXRbI4ALmDwaEK++6jyW+&#10;wE2nOAV1DIk0GbtmyKwm11sfsqYJMnzLwpBSUcHFvtAF3tirzZkwGzzbvc4Sc2hvtMU0f3zQP5p0&#10;Jnh4O5wdyVk0xfoo7MEClJK3+IyxbRrjRLaGisWTz4KBhou6t9Pt+cXy9emctfKvzhavr5evL2df&#10;XFy/uuRa1tnLi/mX3Ml6vji/Wpxe3J5eTLG8Gwc/zs7mFqey8qbLyoPpjGTXn706+/Tl+Wcvrz57&#10;Nf38zfqTV8uPXs4/frX69M2Kg+c/ez377MurL19en59NF1MAG/a6+93tZL0ZFbf0V8euYUgDLU5I&#10;1+5XFzbItBFwxafpcraX1+uXp7NPvrj56Mvrj15Pv//l7Xdf3X739Zy/zy47/H1xuX193Tu77l1M&#10;h9P5oNPbHS8dLnUdRFkGwwCmf7Dp7XVGj7fjJ/2D90aH73cnT/v87T8b7j/p7x8Px2wNnjikKU9x&#10;tJc5EDcfQIaWxKWNtQw+2PCahdRRKaqFsUAeifghHQDe77uvb5dTg8lGDxc/SLRiw0Nw5pypi+KL&#10;LsuhyqlFBdv4wJg/6S1n0/Ob2/NiLBO5wsLGx7zXHZzMV8PucG/bGy9ZrdQb3DIfMT7a9Pd7g6PV&#10;dtIdHC2WMDB+aMSjsATWi72AsDXddlmnhPJttCRsv8GVP+xuWL/TcGKHlTyMGXDTc54Sf4xdyzxa&#10;MduXTFFtke/5lr8yRUUlXHBQJo9Y90XxjWsdMg+LvdLMKhdhctot2lX8t4S61jkqRhjPnlHqyIfp&#10;vJy09PRA+xFPzFDfEoCT7SnUPK4ajdqM5gmJA14Ue630KM0SNL9Io6VFrlrh1Lz3dfrZhexkpJD4&#10;XAlrAGhtaxDfMU8xQAFApynxBHjus2KLXWW5dF7h7bQrzG8XUKNChIuuWkD4KT5riTCZBAVLGpSh&#10;spYiP8U/AXt/WhTaERnnoAY3MelqoaNL/O0uhTbltyD3a5RYRNssD8qvJbT0SVLWWUxTt70FT/hK&#10;+IFZW4UscmPdChlAQ8hy0r0SMD6orm0Jw6aXt2UVwg72eBsgjcsUCTt60U1833ySFg4kwglBcksx&#10;1nwe9qglWkTVKK1LuP/1QcGxmYIafpAc6eKtPaaRP8O0CmyqboG9w7lr3P/hP/yHjBqpzKNRXLH9&#10;8ccfM7hh9AP/MazEuHfIpd/dZTPUjbJj2ARaPcUT4WTsxViK4RFhxtw6wEAxQyvT86ZSkS7eY+xS&#10;FLk8DoJagIRKXWSmGU0uTzZ1NZhDYeIp02RkAUGNdbITJBI4VgYSPRZWSlhVC3gwCm/iKVBrrJxZ&#10;0zhI9E+o9WRKHl3R1mViygdyHPBUp4ua82vJwnb7mOwCJlHVJqGWAWJIENOzpnTYUWAibPJrtEOk&#10;tDYQ9SUkRkkL66gyjBRvfqKxNCduHquwKCno23gLt3aFzbBDSVsaXhQhPjZZhISDSSkY4X5ZTlBN&#10;mfT3WTw4SbuCMatLYwHN7lXnTim2rM7G8N0h4a5wHKhlTh5vnMkikzZcZovMN7mU1R11JKvYkKyi&#10;SGD8Wpgci6V06I2x1x0WD3Hxta+uZuslqxVQYf3u/mR0OBkc7LGcvbM/3ByMu/ujzdGosz/eHo57&#10;+xPWJWyam1KLUeZqDwordfY2o/GoP+CGpvF0tmal9+XNZrronU/X03Xn4nZxOSsV4dfn/Inr6Zbj&#10;a664UBiWWHLHynA8aeyJsviknDFJuUB9eT3DuH91MTu9WZ1dsfh+ezvvcfA8h1SWFfm44aebm9ly&#10;ejOFsVAZ+5Pxwd4+l7mWtSjFoC04aOlEtZgMk0ech+jiTa3lkRTKuAdeoUZIOdo7vLzenl6tXl8s&#10;rmbds5vVm0smBxYvL2ZX886rqwU7B24X3auyLaW7mOKA6L95/dmo33318guGJ/PZnFai1Tasvhjs&#10;sR5muuyue/u3mKnDo8Vm0hkcbQeHvdHBeHLcH+41iIUTOBSIMR9zd+VUn+K/LWAj8srszl9oQ/Kk&#10;XWmjAVGRSNES0QtOIlxJfL9887aenYDtZvCbefxuuQQR+jYWHobLEvo0mw1xcjPP02eHPi3lojlG&#10;Sze3t8MBdjZLngpYk73BYjV7/OQRjcSh0e3szeaD69v16ZuLTz5/9dnLl9/9wcevTi+/+9Fn/9//&#10;8P/777/9+5998ebzz14xDXM7nR8cHnPQMzp9PNrntBXQ9fw5vUZZmY7vnyHokxNOlekORsya0qsV&#10;DFMBy+6b+Y0iw02TC7+UNWJITzPXsVqyjKfDsh3sc/iM2SCuSmD8wQqm5XzBQqHp9BYP/OdffuYV&#10;H8XrhPCjEJYLCirN3mzqE/3V3jJbpFisqhv1VqaPIwxPumda69w+i9lpAvQRLGfnenLme3n/wi/8&#10;wk/91E8RySEbHllt50KxbtnyvCM3cqgJ1ZP8TK8R5wsJPJoGUPENk5ibWISwFitizG4JUbzpCDSt&#10;0ih6t//+3/87y5F5NLA4o503bAOQrNQn3hE1LRInGnm++WlXLtPKqPq5qagesGkhEJ+xh/2vMXZV&#10;pLeH0vjm7YQ8BowjCrbtxbbz6Hpgo0a7AFBhq0mczogY1lW70JyHny7jxrCxDwq6SAO2XfjupekE&#10;7PVsNSmJ563H3d6En0DuiimKdfBj8+2e0molXTardYX89qAe8FMQa41Jb2OD/LCBkWrRsBywiVsH&#10;Le7f83R5EQhaaIVnHGEm8YYTYE54G0R594WU4vQhSSMaEQcwz5IE8vJT9JLFW1TBFVYTuyPw2Tvj&#10;hBnJGxnhJ+VHmsilLfFgT5FW52vp45tHoahRakxtikS71iklBzGUmXrFp1whX4VkCROj6rj/REAs&#10;Vo/7L/3SL1nRg0+BNaaztSrVjm/kIYVWliXGVR+lv22WndhgOdWWx25z+oNIucEBt+Ihm6pxZFPi&#10;lQGzEy/z5SHGMZmVyuWKlin9GWmXWjY7lLs/dhSbtlHelXgU5eRDSlARWFdUieaXQJLXNKpU3wkE&#10;jBYfCGRYykAgz0/1lJ9EfmTS7A+2N2miawzULNvCsL2LkWa3lxI5PuHdVGqkZI0CCoGEXHZKx5BC&#10;0pa0OuAlRnjEYRpb1x6BkRBpQl1U2OCuEGwRLCl87VjLxcPXVEdDykKRxvVeFubSOxT7YYVvQLfK&#10;W+TIKuIzwNzB3Hhb72SvlaYFVahPYWTzHMe7vKxcx0e93B+tTw5675wMXzwdvv98+OJJ/91HvceH&#10;/f0hq++XeBaLsV/ajnSU1dU7jGFeF7UCjzYzBqwhbpw7m+14uR5dL/pvbvovL7efnq0+PVt/drb6&#10;/Hz96dnmkxLufHG+/fJ8cXG1mK2YbsCkG7CGR34uLFfW4VDoYN4ZYP6eXm8+P51//Gb+4Zvlh2+2&#10;Pzhdf3ja+RDv++nyi7Pl2Q0GfZkKKPtEWeEO0gvm3i4Xrrn3YV311VjxGSdN5j0MiLpmswGD7dH1&#10;tPPqfPHRy5vvfn79/VfLTy+6n1z0v7wefXbe5fbZ15ds+e2tNvud7t5wtN+YhuVRfiEELV2xzH07&#10;WuMhHpx0Ju+shi/We99Yjl9s9j7Yjl9sx886o5PO4HjTZydrWUfUANAwQMMDYQP55EFVcJ/nk7KF&#10;kLq0B3HVqvHr0jcSvhs8FZAQht3oYssWUtQNCwAL9+MlWaxY6cS0w2x+W2afyvJzWMpdD8XyQFlu&#10;OyyM4TaweVmdxZxVZ9TpHaw2h5vu46vFZLreu15NLtejs0X/Yt673Uym2/3F9uByPry+7Z6yvHHN&#10;hMb+dFG2Iqw7rN2azJcslO8S7vT3Nt3xzaJzW7aXsuOaNTK45lywVXg7mqEsUS/bsME+SMZYZ0kM&#10;f82WBdifvQ1l60UZP0Nldn+wSgs/Po0rar/ceFa+cvUw68Ua1OxUca2XxG2tjqJjidRMiVmp85Kn&#10;jIV28xjFxNTQ1COuznRCO55O+xR7Q0ura4FYNRh1WNWnMuSxnEYWypOu6kEmVCvWHU16tyg6LWyV&#10;gI4waiGSn5oK1KJLXlVv7eKBt4Zgig3h6v40MNiTpmehXpumueb4JLxNIG1PrsQocRYlA6RHswQq&#10;1fS3cMsnUpNaKtj7Fw6526onrmpfoQmigoS21RmRJvCbOAnSUbb04YMiHOzd1w9/pIp4MEvNPGIs&#10;GBZpNkc+5wlW7QSJd+bBjOFA28vPDHsEj7czQqEdCUxcNFM140GMw1fjyaKhFdEInkPiSGiUrSiV&#10;ZNYuEmo0tlRu0tSYqUtWLgI/yWrE1nrD2mu61F8tR+prNf3wTrD/j//xPwYp//pf/2vG95nVokR4&#10;0ZEiq44YD+F5VT5VN9ECcjnDJumq+S7f67rG7w4xWFpHmAETb7wIVMSbXIzSvGtNcNFTfLI/pkCb&#10;4XjU4YRf3dHMW63B297aXe2OCAFD8hBPYhEKVEZaJmHgJ0DbgYFhIvhiwRaRVMfQhYeMnhJtR075&#10;sq8JKMpxMwEH6KpgcuEFxJUCGKpsGY53yuGnKozE0ZhWpB6R0nmMVGOmNNk0PBHODkcao56SUSyk&#10;VuKWIAnEDFS2d4Hu0VaKoq0jfXg0pamsLScCEElT3gKqAeCRR9NqSRZoAyeJHS62xMyYjMdsr2gR&#10;CVakMNh2nwZaZuh3w4CSadfrv52L2J0hUyyDIp3FaVqM47IQ1jKjAgzkEYb7KLJeEWjTbL5vlrWA&#10;ZJi+cSJClN7V9RRnZNN7swagj7GxP+5xbkw5r3205r0/7uwNt5P+6nDMYvcunvjDCVqPMsrWPMpo&#10;FGQ5KLIAXX6WYnHc40q/mnbPrteXs82rq+XFdH1+u75esE69e3nLChMOjO9ccXHrZg2nH+6NHx3u&#10;7e9hKem5b1YnbLGxOlc3c869eXO5Or3ZvLnanHPM/Lx/Puue33a45xUv/vW0LHUeDjpMBTzeHx0f&#10;jjh0hHa7ehj51uNeE0tmCO1qKZCIPiAQ354MI0Py9swBJ/cw/q5vNufXy9PrBZMALy/wtc+vptuz&#10;6xV/59erqxtm3tiQuRpg0HXWe+Pu9cUXo8Hms08+pnlIA2BN9o5Z/d8bHuNrX3YPN8NH6+5xZ3yy&#10;6T/qjB/1xoe9wf5wwiWI5arasn1zdcv6pe1q1methQvcmyOJyvRC2bewa1bNKuFVObNQrPK1JLIW&#10;6mAs6e8XEiEyUJeZKupcRpIS5YYN4ywrSvX6mr6A1em3CAiW7sEhx0Qc0NtianJI23A84sQY1k7R&#10;NDZMLFbLo8cnCxh5sN/rPzq7YXPq5HbJuaWd89nq8zfXn3x58Yc/+IJpkC9fX56dTT//4hUkeHN+&#10;MWET6mJ9cztfbLpfvjxdruDa4dnFzeU1lvzwGp/mtnfBhE5jTXMxMMMpdnmUNe9sWmUoWBiKT4W9&#10;GwFt+B6zvZkNKN7zZl/qujlrsYxW1s0pk7DQm9cI2e//n++wALd0Irc3TJs0jLminDL265aJe4rT&#10;f5FeAFxpjvAQKR8SE+PDLV6uTrEv0+BzSaonw9Dp4AXXv8jDQRz0jPx0Btt12HZS+IBd7Est+jJj&#10;EVq75LMjjgJk4TXxVIqk8KZk6Rs1KPy1wowxZB8kS6j5qQhPNmCwrUvl9ou/+Is4WenfPWkblHLQ&#10;E5UyYwDwrNQnr1avxoN2v+rOkoU8YCRsvHizP1LfGpOwBpygqhZcZc5KAbO4AF2bAXuDMvW4O4TQ&#10;5pGyZhfnHl7JW9JTjsQFAyTAaKEQD1/SgCHeix0orYwK7wwYYuJxtxxZCAhJ5tvmCL8IKbrrbveX&#10;YeN9h3atsBhLsjocHRJd6tcUpR6wjdI6GlWrhq+aTC700sYDn7yZ3uQt0+JEJ+z9qfIt6S0BVIMx&#10;2B5u8SZUsmMmZXmFXhhKIAG+dhJ4GyvlE0nhXnYLxmo8aLIrC8FAjaJaVUZb2lnkUzKCbdGSd42l&#10;dDTaYJpVER9zWawkS/kBWBL7yG8GIuaEnTL6K3/lr7Q0doAslcqyWmxqFkEhDFhEigISyElRUoFP&#10;ZVEzlhgkC2RQUHkyArPAcEOsMe1+GxNmDcPVfKaWkd3VBaJbGPxaw1OjSfg1vg37yK9mD81sb4ih&#10;yhAkJ49kdGPUnh44SkCjX9JGs9Q0iw4yu622mUFCTd3wQQoJSyVQa+FaF9ckv8/c1mLrxJs/lT2d&#10;JTX73uengBROtZb78CcmXJuUyStCfFoFhhZ1OYGNyDqv2YPMmnx3yCxHozRnGEJll+w258eV1SDl&#10;r0y3NwoNe7WxpE3ZxDTHqjR/5REnebcCfqqxFGqG3Hcc2zgD3FbK1tDtst9bTQadZ0fDdx8P338y&#10;fnEyePd4++7x+sXj7fsnnRdPBs8fDR4fYNB3hngqOTAFIjZr5HmaVnF2Rlnm41N4vvAlHD/Czlr3&#10;xjfLPjY3zvXPz7ufnvX4++RN55NTzFyc6F3OUVl3BmzNbE7l2NHEpQjFRVsGG6BrwPWui/WAQ+Xf&#10;3Gy/OF99+PLme19cfe+Ly+99ef3l5fyG5c6MFkApEHZZlM/kwGLVYSHKbiBXYyb0ejAQmdVHoNKI&#10;yg7/az+VNUNr1q03ayo2ndvZ+vxy+fnr2Udf3H74OQfhL19jx9/iUd4xTrOy5e2xXJKGWrDqF5vO&#10;YtNbbMaLzh5O99Xo+Xbybmfv/d7ee929dzaDJ+v+4aqzt+ZwlXL0fpkzcW1V8dsWKpQhT0SvFmEj&#10;xWzCSZnAfaFLljrj18lLBKeGoa4lhQhbM+TQCcRYpOxpoF2b7oh1UMsNczXgYbTsjvlbdTkyaDQY&#10;H2/7+/DAfDUoXnMuEuiV7c6jvcfb0eGye3C9ObhcHsx7z6+3J8vRCxC47D25waZfjW9WgxuWV912&#10;z67Wn76Zf362Pr3tX6/Gpzed82nvajG6mPZfX3c+eT2Ddq8uVyQG1dsebnjWL3HIz3DV6y87w2WH&#10;d5dFGIxTZ6s+9GLnKufaMFtS1sMx31S4/qA/POixjXgwwXOP0V82uHCqTcPeLK/fSXFDrPtSXIut&#10;CWTIKFuUTG1H+lWvbbRTQe/dUDOeDv1EKt7Uq1WqVSe3pz9Slmsl78/0axaihbET/DsnaACutaUc&#10;Ej6pWdSS+QQA+qcyCR/fpxmRO1qBiaZgEpOOnhJsYHRyze1Gxn6NMzUdtKCmyYE8Ip/mp8khUFAX&#10;5Kg9hNmeLrYHadIQW0cC+nrNSjtEAhrxwhzfk62738AWpUI76SWuAnbdUul7n0wtPgyvitL7X1ua&#10;p5Xmj+TzsJkcws9YLyFoTZ0aLSTWxuNxn4ONpRwnlHgoTbQrLNpjYtURAo/jnPBJjKWgq4UofwYV&#10;LYaxIfVTM/yDsm8DU07NvQ8WFQBiND7Yo7XMklAwCrlVuD93VimYAikuZYkFKSubjoBMH9muVZWQ&#10;yQ22mQAEMByTPajRILZhpKkHzS3UJI2Fh8OSrFaasQXrlK1mqyiDHcMWG+M1kRFC06SNxCv5gd8R&#10;OY/7dxOfjDXkQYiIkiF29LhTkS0uaVExbBfmuM+I9+ltmbXus9XKXihl91ATS30a0j+oNe7rphoA&#10;4bSZAeN+/3FfkMzYekhW071FmgcZXU1Rt6KAwS62srCBc/04v4/enUNXmtUCzUF+zR9nzw15bzsj&#10;krEFLoWnFSFB+D9pxOrXNaGON0s5prrIZFlDzhKefnc97Hf2R4Ojvd7zk8m7J+P3T0bvP+q9eNR5&#10;D9v9cee9ky6rZZ4/6j877nOIO/Y9bmPtrULNgu7ommavlRtLm6ckw6HY63BoH4b1q4v1l2frL16v&#10;P3u5/vTl8svT1WlxxlPcqEHRAIv7bXPYAFDWGcu6ZWUOq2jAHotJ8Nm/uV6XNTOvbz7hlqiz6cWs&#10;U86C9GTGoh+aBSQ9IhgLsAb0rbOtxQ+17NQkrgU2erzGefqS5Wre3eI3LXsQcXYvV72r2+2bi8UX&#10;r6dfvpkS4BparEwMuyZ7KSyqowTKAeCNR6CcNoJzd7Th5Mfu/npw2Bk+6u8/Hxw827JRtX/I36q3&#10;x6oh1mKsitP3zgRvDCEp0noiTS0xeZB7W+L/oGjXGHgw/GDJtd6oGZL4ct+uk4Hs5BxMcPLQfA79&#10;3PSOFt0DbPEldnN/vzt5tB0dbwYY7o97o5PR3tPB6IgjRDGLsYdZajPfcG7j/mZwshm+u518Y959&#10;Z9F/frs+WvSOVv2DzvgQu5/jfc5ulhjlF/PR2XRwvdy72Rydzcb8nU5Hry57n5+tPn59+9Gr209e&#10;T+GuL84Wn7ycfvTl5Sdfnn/y8urTL2efvZrBup+/6vh3M+vOOYcUtuyVo0gXHNzJWUkDlt8M50sc&#10;UhzrWU75ZC8yZ4DSzDInVeyGoUP00hc0Ay4peR9LUSa1MhSBmh12qUWcG6XnTzs+smgRZthpB0p8&#10;3Gd1F+YnDcRUp/7JpxYY/kyxSsSOxe/Mh7pRP5wJbVTc5DZBv5XePV2huvm8nzUramwj8fbytd6u&#10;ARBLdyrl7YIWIc8T0yftTUsj9RYbjUG89QaHmkqKdkwa0htfmOHuXAp/aqDbQEuLkytG/31lbsa6&#10;RUGyVEtbDMR52mqyKR8U3geZMCxnluAhP+uigr0W0pImnBPmsXyLTYeeyKQPocOHfpLzSV87TxUQ&#10;m0kC8SPX6bPXxx+hqPVbzR51+H4z61w1ckK7FpKjdYWnVakkMzL1ivCgJRmtgmQxwOoAn4I32caq&#10;v05CC7p+9Vd/lUQslfHCM7K504IAP0GWdywz3UNxLJxgyslj8PXCejSPp1MJsZ8cRxJ2nMSbNEwL&#10;MvfBApK/8Bf+ws/+7M/iLGchDdMizFEyXULJAqpGw2/NLAklONXoW0mgFuxjEhDpcA0IqcWNOEwp&#10;KntxVAAYeRVCWcRCRA0/qcilMoDEJLuaiDJZzJMrG0jvDKNbxaOaKcGL/XhTiGdRkR0IaVp8DOJH&#10;zstbdtemlHKKhKAaEGD5w0rFs9rQXBmvy0n6A0J1k1mUGsdkluNwNjCIOrehOMUZwQtxo78E2zS8&#10;nZq0fJsZPuGrnBpdFs0rMOIkcAo8iS1TPha24MfCXbBk4UKiT6guLWrRumROAqyv63RHZW6eU6VL&#10;E8ocOssj6LPxFXKkN5Pqi7KUA04ux7KU+4zWHMPM2oDd9B+1NFc1oWIKABmsUrhViL0gPKJr06QI&#10;hdirNTqAappVuuWwjuL0x2icjIZ7o8Hxwfh4f7Q/ZjfqlouWHh2wKgbfxepo3D3aHx7vD5qvAFJO&#10;7itL0EvFzaLMsjK9zCCw425vj5XcWBaTi9v55XRxNd+ezTqXbNy83l7edN5cri+v1jOmmss55YOD&#10;/dHhaHtyNDze650cDI8POIASXJVF+HBYQVe3Xw58vF2d36wuyvmP/cvbzunV+uKGZfG9skhh2zna&#10;H50c7z3e71PO80fj48Ph/h4ngDSrdzjUuxwQ+ZXjdyR9OD+yYO8LuqAvGPIOc3aeid7IEfJLMvRM&#10;iWEP5WrDYZQ36/4Xp7OrZf/itvPyzZQVMrNFZ4ZzeDhgs+7+aDseLg+Gm6P97asvPhz21z/43nfB&#10;2JzjIFnHOzlkjXV3dIyRyppsLNRNd78/erTpF68tlVA9nU6PPQbreb87765vO5ub/nrW4ex4DiYv&#10;lntZJFPOGi9MXpZcKXp5t/S7wh4Jlfl9+ygFia8T3Nf4plQZplirLmqkmOdlP3aRRw5HZ3DT1IPp&#10;wjGOXDL15Zcvzy6ub2ecp7mZHJ0sVpO9w3fnKzjy0aqYxaNtf7Rkpnb0uD887gwmqzXu7L3pnFvK&#10;32GJCwfbL8s59/ur/tG6/2TVfbTpsdZogkmNQpre3rBovtxut1gcHBxzftH1qn92vSkDquKGx/ge&#10;3a4wu8fnt2ybXl3fzicHJ+yUWK7712yGvl5yTNH1fHN2ubxkI/W0+/kXZ5989vrscnp5s2Qn8dX1&#10;4uXpxenZ9c1iBbefXbK8skNDWAFxc13OPVgu5p98+ilK+/TN+WK++JFv/mjpzvYPYdxhf1jOmeLG&#10;sWZ/IThxoaYdn+QjxgCRaiepAy4928DuSSXpji8NWXfXwaiua6dP4SeqLMxPmX6lA3JfI/2aSzJI&#10;Q6TahmLJHt4g0h5NO5v3Rx995NIR136wWhUI7S6FOZrfnxri9t2k13lnGkpGZSludG08rOphbQ9r&#10;JNx0yL055KVG0rAtlUa5jpRiw8yqffVhJJeAa/1dTpP+JZqTGMCTh0Uv4fQOkoACxTYLdSgEzUCY&#10;jEBFeinlwZom5qsFkstDqx142FjeYInVL9RLCYVDmqOfoQIx4lY2IBmfiGRR8YN9rkhzmVOGEGa0&#10;J7I5/KR2wXO3PeXzExzyU6UnMm27OMwTHhBFwbkJBEw9I7oS41diAICMrhQSDxLLEqjOhnhmYJnP&#10;bDakglhMO8IsbiEMqLIfGWkseONxfTW5sP0gAdjGQJLnlSn7SirV8szCdyLdjSpaYv/EYqm1oiXk&#10;LeTiof5ko8R22DIsZHrzpvkiRCSoOZUyRa/GfJ1LsmrSGDBGAsW+qlGt7e2S71/5lV9pta4m91vH&#10;aggJNJJQmGQs7UXCqnsJrA6yPTVzEBZcsqSpwq2e8gwsF5PYBkGUHsGdhYg+AQgqg1lt1uDL9AEm&#10;BEubU6YxIlGbyfB9MofAIqTm5mBWlSchbUJ0ogWGM+ryBTW4qplMSOSSICSskE8CECy1Gi7ANWMJ&#10;vPUGOcakEPlMVjONrRbOPOYSPBubR7JahcUGztRSgxFgbG8Ns4XXTTCxLJdio4WTMpCLkzS5/gnR&#10;Li6nr09vvnx9xd/Ls5vXF9OXrLs9veHNHwcjcg7Jm8vZm/PZ67Nb/jj9kCcND9uIrsAvkC16pV01&#10;p4mQu2YWOD2xkeysJ96bDE+O9p4/OXjnyf7zx5Nnx4Nnx0P+3jkes3jm+fHg3cfj5ydjPj09njw6&#10;HO3vNcfGME9Qto56dl5ZOQMFOCuvSEqjSfCXb7bLDRvzOrSFz+wW7XNO/NUVhvsCk+h2tmTE0hyW&#10;vUN+OKcsv2GFMNsDNixDZpRz53pvfJZMUHS2Q6yd4vrn6ptmUQ57CJtZi3LBE/LRrJEHlGZ246GN&#10;zjVnhtVFaSapw5ME1FehsvxWSuawQOArGynBJrWVUzI5hoQRxbq5mHbbYzqluQUKLVQO0vzKfsRS&#10;yN0q0IYLd11+xGonGsXUdd3Ujs1kwuaoxLfWtvDLFWH4+8yZZEls+pqBg5+a21NmBLbOEjmtdUIt&#10;F7qWLbCsKykcg9O9xMGM2Nlb7l3qTla9w9n2aNY5mHePF73Hi+HJevh0O35nM3y+GT3d9ph/ONp2&#10;J53uGIVY3CVl/ypn2vdX7BLusGaGAc/JdvB43T1cN1cHMPnCUBnf/HzN5A/G+uByMbxYji8Xe+f+&#10;zca44W9W46vF4GI6YCLoi9PVJ6+Z0ll/err98EtOHV18crr4+NX8ky9vPn51++nL249f3n7+ev7p&#10;yxmRn50uPzudf3o6/fT05ouLxec47F/dfv7m5tX57cXNfMoYv9md2uiTxi/grnRa33u7RDC9j4IZ&#10;RR2MRYf7NRpbwulrr1m0SPfdoe9RcXfIL2Sxq90x0lcXdRBpnyV9Lda3tacDIqzxqj1kRp9Wf5qq&#10;KdanxaU1bBFJC+Sdvk81qAeQeNVyrJaWHq7FQbYMl0YKEk/edPRhe2ux+T5awzUJkib4FCRJENhE&#10;XWAWdUT61goSKmohsqZpPZazjfJJRDIkjizXMEe6I7lhMzGsgVQ/LfzUfFJjtdYAUeC1nqwTUIg8&#10;SXPCfqF7OC3lh/ECDKVpuGvl662zLaIrMIReYVcN2ZqlCftVgrZ0XbilhtDIOmWQFiDlXgEwXPNe&#10;7M8weWhXy2ldRRpV09HI+zC3oG1xb4Sl5p8a8oR3Hvd/+S//JZhVwnnI71iKsQ5FQ0gv+2W4yd4U&#10;CsUDwcgJyEzgDg8RrSQr+Txa9vqtycJGHAb9/PTMLDzu7F9hvI5vmzLJq9+aQMamEUVFi8eBGrXo&#10;+ydGh7rHQeYALCFx8Mebnw77MuY2AVkYMsJnNNk38Q7BdfMDqiMKA9ROjWJJ5647OB2Pgh95lDeN&#10;TRVROmlFLbqR5+iUcG2tcIVWbq5FS86TqHxNA+0/LEEWyZNIc0WQhNyNv0IY2Za48XyYMfY9yQib&#10;RYkVwgz2xIAV2W3YEFGkfrQu4ltVm1deslFSxAVz/BQhCpvDsFrabQVVRLAthJovb9aX12zTnF9P&#10;17eL7XTdv5pt8OFdXK9wJF9dr7hzh4t7bqbL2bxsZmVfE0c9YxQLpC1q3m83gdiVFEdm2eD4dgAm&#10;jUIsMspIRjYUKdsYi5u6nJJYEFWkr/jnhnvjwWTUG/a3XDkz6uMh7vIu51VvFtz+yk69cg4NS8ZL&#10;h4Ijbo69LE/sehs9LtwOyqLeMq/Qu+JE9eXmarG9nm2vZp3pgmP7kD5cVpyNTRu59WZ0cjQ43ts+&#10;PRyyVqd49Ce47nEhl1XbowEeC1za44K3eYdboizn6mbLIYpLTgNhaVF/6IbUx/tDzsN5fMAgxE2u&#10;I6x7jOVmq+vu5KWQJrwqWiSlHMIbdCl0OMOQOK6w0Q1pdvCOx503XsDCe8PJ1Xx9PltfLbH5ulfz&#10;3uk1N1jJIOTA+9DjCJnRgFs5F7z3Rps3Lz/isPyPfvD9QgdqZM3HwXGP+1YHB1yJyuqLTpfrYPuw&#10;ddEq5ah9DtyZjjqL7ua2t7zsbdiMedVbT7vrGefue/lqeZrtBo1xTMTO+7X7cucMS3uN92ekL1+N&#10;CRdF8M1yv4dLUTWGqypKsIFy52qCbXGGyH/UczNFrTHFuc/lXIeP31v0jscH7yw7++ve3rw7nG0w&#10;6A8Wm+HewXNmaNC2uKhxxuHJ3t/fY8aoNznccJImi2o6B6su23z3WHXWDEQWoK63nXa282Y6aMNR&#10;BdxHO12Prhb988vFdDXE6T5b88eICW1fRnkw52TvYDrneq9yuCdcd3q7Zsn71c36/GrJsZ5sueac&#10;U27JmrHNera6uFmeXc7OZxxqtMBnfznn7gIimUopR99w3tLemF1YMyaA3nn69BkXx/zoj08mYw7t&#10;L7vSm5VdoAHu8tZ6FaD+JhWIfUGQKfKj8Qpim8ceLRojFCFQpjubRy+YekxjJRpSFWEv48F5TjNa&#10;e63TonKJ1AxiF6n6lirQlvS25KKQ9Ilm91GBW508FiNYeArdmoXsnvvMQ2LE0AvtdXLj2gc8PO5k&#10;oS7SF0n76okLansfO2inH0lmv2O3YlfC2+GH+Bdy3ip8QRJa0gAJnm/oBTAeXa3For3hkp4MS4ix&#10;w3WbqaDy1vaw+VqiZPekbLBKCR4GTZjqvJOIxFhHttRySGYzPTHTBjqkEWzdfBr9ZNEH7FyKEzLa&#10;OTKGsy5yUd5kTGnWWGuD0Cs6pP4apCUAJJRme+PbTiukES0SA3rZUbak9DRw7/YiL5ixv7Zp7BLG&#10;JPN6Jmw/G6UdRbIMFGEbJ1uoIhuC1XLaCTZWhg/TttrbanLktMhxtdaForSR8kgCnvCYNApWrbEF&#10;g1CFAw2bq64uLGF1NTDGpHa3pdr8v/7X/3rduhRuYOdxV/yMcr4jQ1KnTkC0rQLdpFF/ETA+A/rA&#10;oQqILggKnGHxk/NodsNqLqp2j46QxIoVX8ZkSGAWPXAUqJwLtpgKgvxaozJfCagUVK8G1HS2WjZV&#10;FCWeUIXdw1gOVR2TiBO1XlReC/X5Kdg1wOaSR61dxRf02kYjQ/UUmIa3WDMp05wUbgyVCozilGYG&#10;trpSC7ePier3pwIpzkMLMZxWhInThBaNarSbJiSQCgJT07o2zWt0CX8tJDvU9Vgh05suthw8gnP9&#10;0zezT1/Ny51Bb7YchshBgZ+eE1598aacRnJxu5qvWSqzg0TwZAZxFXKEEAFYJonSkazRRxUaOQkc&#10;jdJcW7ujO3ccYf+xoZNTM2b+dZvDH8sqcwx0dtxhNZavGAflMilO6yvs0Vz9ExZqsFG83UGaG0zL&#10;dZe8y1kzK3yjgy435RSDpmxyLQe/LN2k+BUGKPdNOjJvmLNZ714uemUtzmY57nOWfPcp0wJHk6dH&#10;w5O9wQHWRWfF/ajNtlj+HXMaOOaNuzZbZA2Nap0V1AGGKwqUfdIgZY4SQwgbuEM4QxC21bJ7oREv&#10;pjIY5xyM+48O+08fjY5Y8MI0ADMP6zJNTyPxtEZ7UIj1Kr/F7VxQtO535r3trLu62S4uN/PL7eqq&#10;u5n2tgtO5OT4dv5QqTuW3u1jbvzxu13Obce5aqRWTWGerwvUSqDmtFqyWnmjB+6X2RzIX5ixYKAM&#10;pBqa8GO1LLdt5c4E0DCYsN+0MyhL2xfd/VnncNE9WQ+erYfPupP3Zpv9eWcy3445vREutEXFtGr4&#10;sDizXY2zYS/4Thg5yVGtfndj5gaDm30CHCIzWw85LP96OcCIJ8CmZ7ZP4HJhYTp7Es7ZRHE+L5d8&#10;sSXjzfaTV2uc7p+/uX11ubhdbufdwXwzfHPFLuT5h1/cfvx6+fnp9pPTDaeUfvxm+fnlipX0ZwzX&#10;HahzLhKD3xV8zuGQXXrB5vjX4gwCadrBO2reWZNySCTLQFS0VDBNraPkzygrEmge1SZ7+Fzl4FMX&#10;FVap+0E1rfWm4zAlyTwsgScdZd03qXkcKjQ8/nZ7aNhMGOwRrChwEtDOphX22t7TxLsuMMXWHUrN&#10;itSVXlXhpcxgwI7VJtcMX/cXZgEYL062SyJLRvVairKlbWmFQ1MMEuAvEnDnMBZFAmYz1YchDV9j&#10;wwi2CaS4SI7yTxPkmZolSJl+M7WIGSlbWwVhy2iPiHlLRfwQ8Tdv+imryNDR6urGEpa95RaxJIGE&#10;MEch8TVjMNLbNQszn+wxXYxdc4KtFtvWm64z/FBzZlix1UZxvlPdzbeac1JmjbGIGwEFPy2tUVTD&#10;U+NZaMVnHW7xeeunVYSC+s3lzxrmFor4WTzu/PMv/sW/IIMjeFBPAAEg4G20ruo2M/Y9nM2qdIxs&#10;fOR4tsCO3ne+kl3ZlumNIUwa4wn41fElteDhhn68Oa+Krwy8KMp5FmlPJDSuN6SHSwjoHhBT3v/q&#10;ANdaiCQ7b/lPLskYV7bgTQNJjNefehk+8mZASTNVrC6MA2AxI0/wVXYkLP8RAMjf+q3fYsUbg37G&#10;3xzvRQItjJpvIts0UISEgQTJLCIwrMBPIRfmyLwli96we3SlhQSACGr0iEWJIhUxP11xaBpLSL1q&#10;LuOVN2DQeAAA//RJREFUjZQv8Iq0A2vfrqpSimQJGhIBqDW1RSk2AgACwzY2X+TIk/ZGDvkIiITa&#10;fLdGC0mvY9W8ucDxYrphVxxrsnmfX2/Pp92L28HVfHjBcRZT/PE44xcs8OWY98F474Cl5HvdQy4v&#10;bdQdd7RIoKaWt46lxgjM9uUdDmtFkDA4yaB3Jy9lZUJZcYI7u6CymLschUG4Ob6lNLCY9GURR0OT&#10;xk1f4hoilkuXyor2clZGOcqQ5RsUU66o55qcwZB/C7nLuvkxK79vF5xfvr66Lat+r29wdbC8vrM3&#10;4QonPO7cz9o5GG2PDzonB+yOZUn9kOYzQiC73FVWUHT6F1czpiaumZSYr7lXHn3MzADu+bLs/qB7&#10;vNc5HHcOhqtHR6zI7z06HD4+nJSF+MWCYzm1+wqK8EaF2dvJVyJKflDS+aQr0R1Lf/AHf0A8zCDC&#10;iWGnCmEvmuH4zKtF74JdtizEv1kwa7jCEzzqMbqgRYP+YthbjfqL/eGanQOcqslVVm8+//5gu/j0&#10;43IcZNkr3B3s7z/iUJ1Nb7zmfJJyUAnqqGwdXi1vt6tpZ3W7XU+HvcVgO+2vr/vrm+2aBe5cDzsv&#10;zvhy3VKZ3yizHQ29GtrtpEmxinBFjh6MbOnx6Hpz+URI65Jb4VY5ZbgFGWCUkhn2aI5nJ6bMIJUY&#10;PO6rDofDHHWGk8PHLzjJvrf3bMnROlvMd/Z9jsvpLtvhaMytmayPWmzW173NbDG7xFWI+2y6GXIw&#10;EVp8xQKqzoTlX+Xg9zI+nIG0fmc62DLYY+3U5vnTZ+B51Z/cFpJhQQ+WHEKEVc2FUEx1Dlh0zjgT&#10;1+k+7Hoz62CanxdHO9d+LTg1lWPm2YKMCVG2XHe63FzGPWLnl+WsUrZHn91uOTqJk0CZp+E+BvY2&#10;HB3sPT6ePH/26Mnx/uNHh9/65ovnuNyfPt3jerOiVIZFCvHysxas8SJHtdoTxeedrk12VVnZH0UJ&#10;2xOp08Ln0a5RsDUpTWka90159RJ9EJF60+yMrFfpUIdnTEsM3ZB2FXJBLlala5kF2oyBidHfqQBG&#10;RxGvxazZbVuoV/PCNcpAiFT+4Ac/II0T9XTopkwnG2vMosKH6UHsIFyR7ww/Mk6AzohInfomTldi&#10;32FPREUkxib53ve+hwscj7urq2kUaYDHhpNMHyWRhO24QU4GUfEuRYeTC9RhXbjpLlu/ZAxK02hx&#10;Gbq9jI9FGe+tOgJj7bFGhMSZHDfX6c82pW00o2GxV1d0X4fUCiHhWj9EaSSgWSWDBcNpBQG3HduZ&#10;epUV8kJir9r0xMbwDwFnPDCHCJtG9hPnjnZ4IBaIcum8ZmvdTAWH9GFsKS5/hosiVsqp7F0PAEKU&#10;5DKZpSkjjg8Jx3A3sZIbiUjVwZJ8HvTWbH+/3gchUQl4faf8+bf+1t9KyvuBnVWnpS9A4kgRNUMs&#10;pLTNrR580nTWt28LDaRJkkE7Pg22oyUl8UDprBBF6W5XK8nNpNE6dIimTvErMMBkVicTS7xkVG+q&#10;boj37ZMwAcGTI31sOPE0XNnzsUAd83UhNSs44qQE57ZIZqtTo+F0Ay2o0vAwYo0EWUrc1rwi5msw&#10;/Jo0NXJqQoTvQzUNd4uqCwwSbJFEkdyiohYD44N8MSwFrT2iGADSXhJH9uom1CCZOPSV+tYieJGx&#10;uvz7JRQ/KIdA9/pcwz5dD7DaX553Pjtdf/Jm8+mbDZ48vO8vzzenN6y16HDBDKYbh8oJVVhO5IeR&#10;ZNGQNYgKc4oxc/lVTBpTDL2yYobFGGyt5BoaaF14sxjJO5N9x+E7B2nZLNot992werv423dnWe52&#10;HUIIyi2+zXLCJJDtGIwaWLyxwnAuKwJwJHOa5JPHo3efH7737uG7zw+enUwO9iiDteqU/VYlNbVg&#10;nWOMNgfvNNgA8fyVFfl7vUdH3XeeDr7xzuRH3h1/4+novcf9J4cddtMOOEaGsyDhCkuDTMXTv6NU&#10;uKKmVx0Z2slaGhbgLcIr/u1UCO/wyaoPDvwDidvNpL99NOmwSeCDZ2PO03x+vHm2v348WR+NNoxH&#10;8FiUM2Tm5eJaRaCs5Innr1ymW+6OYgdqf7PoYawvLzezs9XsdD2/2CwusNTxxPfL3AgYedtzq3Eq&#10;2Ye2X1knE2ao5asO1xJ6P02txwzXIl+nT3ytcMohldU8np/KyUMcYN88DJgGfSaBxt0+fe2QnqDL&#10;0en4YrocBzlZslW3+3jVOWLDLk7xclwmq9kLy8E2ZUMuZzZt5uvtojmflON9Ojg7bjHzet3pdjPt&#10;rGcM3srR6+W2M8aTcBZ30jb0LXs0es0JjxjQmO9lzZGnJEEaboNi9RqHAn36cvrxF7OPP799eTrn&#10;eqYFR/qwzqnHinkUevd22Tm72nz+ZvbJF/OPPl98/HLx6SvuKyCekyKHnAo/xz3PdaT9cosTNy5x&#10;J/FyfsOFqSyIQFZW67LTMeo6SixsFi2kzolONoFvlZ50SXxNC2U/2js6IWSy3mgbU9oFWLii0ZIg&#10;q4aTtVzdHWhdvAUpdSlTtQKnQNPLQjanzhJtljGJfbS2nf1jEFL01x0SotJVknlr5NlNmMZ2aQsS&#10;SVh3UoqKpg3n0zVrd5qXwoFEI8zmiLE4NUXsju3vdKNpPJ7BrhAY0tkxo27hIkdCaBWkd9bmTvMj&#10;40Ym3p4uj2DEXEky63J8dZ9b/p/ojdT7dQok1DTQ0j81imQD4ZT3CGuzpc+NK03G00zXdKw5vwhy&#10;dTwDabSeCWheho7RUeklbVGN2FoAZVS5+j7yyViLWyuldbW6nkhHSqvBu4+9WhWHky0kcp0m1CzR&#10;YumvI25pIP/LOuCLgTLeZbzsXu2rYJNApGtbMyJExhgZ/J//83++853v4CaHxalbeUuzZTL7V3Kl&#10;baTRuoLSyJjH77PyiQHZj/7oj/7ET/yES01IT15KZizLgIzqogjIjpAwtmYEHEdI9Jo0iyi2rKho&#10;jRojakYH95TJIIQwLJWFifKlE3AiBPAAWy+vLVWAKR9QgYpxv2tw3ecegoW9VOJiw6+Kh4GMUqR6&#10;NIIK6P4jAHUymY/IMErN/UIr8xmOGKg9w23BWJqQks0e3gBFDqVc+6iX3fKjbqLRapkMYLKiGkHC&#10;RU3UEmhYooj/PKFOlEgakhprLVbsTdZJsJNmxYHlvctp7+X56qPPZ9/96ObDz+Y/+GL6ycvZ66s1&#10;51pwolw5JbrcZf92E6SoEGwJpwlrpS2pqwU1zEwgXYKsyywCirpZssBZdYNicDfrYCgTs7xZcVEO&#10;my9XyWx4l+MsPZWdP07C4TZJcpGmnJYyxGRtFkEUo/3tANXCWa/C2vjelvr6rOrlRpGnj/fefb7/&#10;ztPJO0/33nl+cMLF0ndX6JY2lrsom3qL57+855g2dw9GAsQ+PBi9eHf//XdH/n3z3fEH7+2/eD55&#10;+hje6Iy4jRLomqsuyzIetgF0NkwmSMRamYormSekFJ8FD5XTS4ZR9Pwq5nelUQ133ePvXa8P+tvn&#10;h8NvPhl942RwMp492189P9owrnjv0fjJwYCv/eVqzVVXs2LoNLSkuLJoqLG0GQCUBT+sBdqubleL&#10;q9X8fDM/X8/O14uLLctm1rfdsoqJ8+lZxZT1u9qgb/0FNasLrY26zy0t5kniyGM0qp+iOqJGvo79&#10;WqJU8PwVAHcmpgxTGr7rTYcs9y+qlTNKyzqq/mozXG0mZeV6Zx+nO1dQDSfjYuQzK7Zl/DOdXV+h&#10;oNmIUdisIAJn/O2GAc/ycr282HDSD9eyLmeb1YKrjjCmUOvMh5S1Rt4aTF0c4lQs+IagHbZelMrL&#10;TahlL3X3dsG1X7MyS3a9wWoHJEz75nJUTH32IZf/OWWSO1k//fKGvy9fr19esFmlO2Nx2YBLDMoh&#10;7ihNfIdPn56cHB9x3AVel4PD4ntpeiF6qN2iTbFdm5Wxt1TjKkORr/aWIrUqi86vSRYJ8kxrPWhx&#10;DCV71C+Fa4vbCeqQ1vlV+3Q0T/VV+xY2gLRnl+vSbcU4s4tJb5IOSzjtGmx7JI5IyrfrpFg8r0w1&#10;azBEubU0edhVo1xbXLmm38SowHmPgfF7v/d7zGD/2q/92q//+q8T88knn9CxeoZbDUO6DJrMDAMu&#10;Xjtfk+kWFFq7FTEsNfFt83jOCW+YgZ+8MYHcCUAauznvi3Q7X3SRuBIAkZbOru5xIr8yUvqLdHPG&#10;8FXARBdFiUY70xSevrvVqdUiH4YJs+Vr1EVaERVkyQIZDVCzeuioWtCEAzMu0LDfpwRoBAm4+ooN&#10;BsCPUScz1CJAFfp85XyNpUhNzColKxqy7r4D4YPmRDBQo8vSfGKZ2H3IikpEbA8lRXEOugzXkNxX&#10;15aZlJZTx0SBC55EVxBqEtwv2ZivrKNIN2lfKPThSE00AYJCNluujbW3K/QO18WQqUSdvJpuklBO&#10;5W2xURm1KSl2+CSLiy8bZu11R9VCZVRMi6FbuLCN5hW51iUSCeSTCFG0kvi+hJg+rUsg5VhsrXrC&#10;nVGUcQbY0ijlYCD8JyQPclLNPXUa2UhM+oQpY7W3yg/jBskGosHreErThk4bZf37oAYn9020aJMa&#10;8vt8LKWiAa2lRvWDQiUkNJumw00F7Swv6QzwxnFsxctzjqq4/ezV7auzGUvbl2tMidIcOsP7stcw&#10;zC4+2Ag+TW91YYyWDAf/UqRsUG2eIhF3TvnmZzkxXekosDfJiohhG5YD/Ro3z53CLXZ/CZdVEDtM&#10;ltXGxeYuiZuzq3E0jlgbM9gejzYvHo/ffzL84En/gyfDbz6dfPB07wUn1Rz2R93loLtonOUle1FZ&#10;zd005XzDnQhvx4Pt/phTI3vcD/XBs+EHT3svnnTef7z9xrPeN58Nv/Fs8N7T4fF4fTDa7LG5tpyV&#10;bwFlMBAlFZwEY0FCzTakr+XaNBmw1UxoLq5EnQz6R6PO06PRB8/2fvS9ox95Pnp+uH62v3xxtP3g&#10;pPficf/ZQZ9TL0dMQOBmLQ5XRnNlBoMVFw3XgttyCjxL2/vrq97qor963V+84m+4fDlZnY5Xp6PN&#10;5Wh9NVzf9jfsSS0r3XcMQFNFF9Z8GQS8VSa1QN1n0QdjzFLh5yt9SWQtJZfEzRW/TYxc1Yz7yh1Y&#10;OLkL+5eBXeHtnSONeRjimzaTB93H+pM1B6CX4Va5U6ocEFT832X8hkudhQfNLQfMWW04vLSZ8rlb&#10;NV/Yg/OKQOWKheM33cVVb3Han7/sLl72Fm+G60uWFfXwbTcDXapnhoOFGo1UspCGu2yXk/5y1J0P&#10;O9xBi/uD0SuVUnuvuO8hyW5X0nqBhcYRR4BEIpRBGWA2g1tuZVp3WCL15nz66nzGXbnXtxwxVK7F&#10;QligS0nfrEBAu6o2GjVS7Mhy6NKajbYj1tazKXnT32OSgQPpWX9fTv1nSQ/bXTacgznmjzQcWu/l&#10;TVHssp/aSUmp39LxwbeCX0h1bz0kMfGG2CfWPVeYvyVKlpO6om0ieoE5aWplZfZ097XARjBlVztH&#10;Ibd16Z3rbjTgWa8GU8z3nbJqCqQQDEGsC2w7Gm4tOv7ulM/O5Irtbu01KuxZxIA1Wl1gS43mKhzY&#10;nIVNGkdQuoE1NghHyRPQaLFYMZMnfXpLlkVOcF6DEbSbRU4Q/q8bEqSWAF9XF0LcZ4nEJH0NvF/D&#10;sfdZN/Qil/gRvdHGACxR+BoggzorVTRspgSKE+dBfgtaJJOtk9PCisED8ZpwLYoITGzxltRooFpm&#10;kH+fgokxZV1LLRQ1eCm2Tpy84vO+mLSqzs/dqTL/6l/9KyBmXzCIc9VabFPEhtEnb+IlklLEMnc8&#10;0/xkUMWIijEWCZRwwNUBAN8TSfqMt6SxyRQDHtIzbqNSnP2MwHh7MKpgEKBwSnAiLGKpACtaUp0E&#10;4NqV7oDqFl0X3kgPy/StPFCIw3GwxqiRZuIw4Ce778nomdCeVU8CvQ6O4OVIh+Oggow4P4j01Fj8&#10;7gDGXdDAwDYAqlPv1MIgUQOVE3MSRq6V0tQlOcNqNlwMy+hKS3SBPKeKV2yMSX9AUZLJNNYC/JSA&#10;S4OvsqzQyv3WaEVmj7UkqCmKsHOaaQth2ckmWzg/bQIxolcgLVYKijFiPBNAX5G+dlEnGDZNaM0S&#10;/rbtkQrLF29kR3tz7uH15S0He1/fbJhGP7vhxtDl6Q0nrnBfD5s+12y1PDkePjkccrjK0wPO1Oge&#10;H07K0tdCES73AdFdXCLUDS7tR0VdcXTjEr+b0CBeZAqeoIbotqJkKgetNOZ7OZIPE7CDV7AsdMdc&#10;aAymZv07Ec2gq99lir8sSuC86bJ7srjFG3sYh2MZAZTTTziSsZiP6jn4cMRhK3y/LpfLz1fL+YQl&#10;LoPuyf7g0ahzPFw/Pxw82escc3z7fu9gsDza2xxNOpNR51HxQQ6LT7NYoaW3ZRJqsVxMb6d43sej&#10;7v6IJTHro+Hq8V6HRSmHozUL3I8n26Px9vF+l42q+6W0PutSsKTxvtM81vGXd8Pb4auwn32hPCNZ&#10;ZQneMIAyxf3q/GSpZRK4mNUDnXBY3c67HOE5GnQmwzJEOf3iQ2xrjs48GneOJt0nR2MM+u384vHR&#10;8OzV57iBP/v4uxiE+PwaNPdnq/XB0dGqLMfn3J7VenbV295s5qe9xflwg6V+NdlO93vzSedmsL1m&#10;r2p3e7uaXvULI7C0qhzJCcgNtzQX8pZtvl9ZNZduw96rVvqGGVyVAkoZ5TCgkgx2KGdplpMrm1gs&#10;VYfuZGf8WVio1FfylNuEmj3BO8O0mOxcYltmBjBgGbWBfyaRmjkiCmdkUaZDQDpjFTiKw1Cm/XEZ&#10;abHsdjg87g0fsS21MzzGoEKPoj8Kkgrbz4b9ebd7s1lfDrvz6eUF/XA57rM/2gwnlN5jN8jqpjO/&#10;6s0uB8uzwfKqM7vYLq82KzzuXKDbnS052eMpE1/Dg0Os/eXi+nivP716Ne5M+5vbRwejsvuCAzcG&#10;e9jT7CZn6c7lBZqKO3FHHHHKksknj/aOD0dcd0BraTnJ5gus9jl/V7P1rBxwgwd9+Oig++R4eHI8&#10;Ot7vNozae/+dJyNWyUDeAu+Q0XHZQTLYu7naXl1yYlK5PPjN9Wy66XIk/PWM7qbPAVN0Ndc478tZ&#10;TFtOl79GClYL/I3MZCnmCn4M66idMGrUtaovGlU+l/NRXPQ4nAxDp+Yib3Lx5jAlDutgZTYKhHXD&#10;ykJ0rHPg+DvpefFSuwAdGaFAuvLoTFUQuVxIQ40EhFwFFTNLGVR32ZHZJanMKZxewylr8nJWN+Jp&#10;h67kEqlRQWIKoQQ7COL1ufKT09/JTiF42elP+clSde0KHLqay7zxiwOwhd+p2QKSGwA+/vhjSgBd&#10;gMRPew0a7pHh4pN3Fg5RCJMDQMucf3pSOn1qIRnZ7dM1UQDeBegu/3ADq3pbQ8iJenHodL0i7GCG&#10;hpBYrEaP2RNJcR6tCxJ4OoidlA2nELJTuHqyVhcaWo4f0mnaA6pSUl3609DOqqUplRLWzLN8LQ03&#10;DZISJ7psCQwYS4SxcMDeT/7kT7oAgTDNJP7DDz80QEYw7GyGjSUSYlkybCOi+Km8KCZWoXElN8q0&#10;GgA2x9bJA6U7unuCzLQiEmchZheSFGWB/FQYE09pEQRxwlfSlM7lbqmwg8DGBtn1Vtai+AT/KdZm&#10;5pNtd8+kAu4g7W/8jb/RAk8gd20XrEwnydxpalCTIqhAARYgp+3CRooltbpExMkmG18HLN94sWCZ&#10;iocIlUEJi6O0P7kcEJsrpaUiQQpthN+vSRNUCkBgMKWRtRYLDAqVsAUbNDw2NAHNXKto0S9ckgSC&#10;Gq6yOVYX/ktb+CQCg0bD95ss96Qt4SSLkgsVgPBcCF3XXsNg4lRd1xuoUnJamgY6cqvbJX58wpeJ&#10;MWVN9NC9bn7SB0s1uqy9jkldzsQ3rneQwtIUFp8w7a6rtbmcBuO3WWnuioIHidIgc/eplq5ALubr&#10;7HWy0Ch0p7SiF3aLSor5V8zyxn2u5deUVgzBlFmy+NfAUlYVV4Mfa+drs9AdRYmnczHurw+xeI4H&#10;75z03386fP+kd/fXJ8AykndYVXLY46anPVyKLJEoW09ZK1SeUuB2zZhgf6//hDU2T/ZfPJng0v7m&#10;c/4OmvfeN58dfOPZ/vtP995/evDNd45fPDt+erx/uIeCaIYuxc/6FXeFVM4TrRK+kp9D66BUOZW+&#10;X3mK73X1+GjwjXePfvTF8bdeHPD37kn/eLL44J0Jf+8/6b/3uPvO497J/nYy4FjAOWhRosuwqfBA&#10;2Z0IO6CN+DrAQN9c9JdnveUb3Mb8TbYXo/XZcH0xWF93lxfd1W2Pc02ag32Urd2s5lt6v10BX/NA&#10;S5bvPtnYXV8SBm6Qt5OXwmPNFb/llHqWi3BdKPfUeg1wSddl1Tn8zDZiEuj+V8YLAcva8l05zSix&#10;DPwUzqLZSsPpkPhrBpPFsi9J+MYpOiz3ZyqG3aVdztjZzmAPDs0vFTQiA96bccWCdUS99WVvdd5f&#10;ng4Xr5mjGMy/7C++HG5OB+vz3uayHNFD9s2is+Ge3tneoHM4WT8arQ8H08Pe1X7ncq97vdefk6AZ&#10;+ZQHJ/2wuz46gG8Pnh4Pnj6ewKIsUO/geC9ndDaH4+x0L3LEiZ8MPDhBiKwMcvCPsOSprKZRbFW8&#10;/VFZx1+EquzPhdM3s+n6/GLJJbufn86+vGCZTefLK/42n58tOUie4+E5tYbj5D9tEpxeLW+w5jm3&#10;aLeIY9ev7QCuGLtWcSA5P1s6NhkBT7+DFrb9kR0N2dUwMr+RPBoo6VsVq9rO0DqpBe2OJd6e5VLr&#10;cMsM+1mLEOosk6no8izWGov0VLMHclqE1Hb5JrHeNNdLOAjB2nPtkEaFZDKsbVdx8lc8NZqhPMWv&#10;3hgJ6dwNCHDddwunsFmyViaPPgIxJiFEr2MAPS8iJHpJwCwz9DUgxc0SGGJ0+jUiaZMDbfpxTaad&#10;Sq/2SIRn/PTgE9rdCchXpuuD0prEKdY2JqMsJ+GKkmoevooTBzYCr7EUbDQdUBmR6nW1rpDAViey&#10;BjhED/vVqK7RVam1nX6zFaklyKmpZutSeKoL8Iqh8XXG1s8gKiITeGLjCYk/g70A+XXkS3z/n/2z&#10;f0bOf/tv/62LvbS5waybfCnawSuDLSjh0jF3UjNa0gfAABfC4CNnfEyrHEHaErK7f1QZQLDdu0lA&#10;WrrS3ZE0teAtIzFDXka6lOaJ7AoeX5UZitV/n9GqusyUvAFJFtEDIWMp6hIg5rXaTeQSiWucNxeA&#10;kYU194TxT5AAIFuDBDWCbQdIb1ZjiClaqI54wt/61rdAowdc8NQ2R00Y4YnMBHtRx3xyGMAjBmx+&#10;rWvqEsKdRoZp6vjkFXV8gqyE3QJfs1RkQ0yqnaNNaklWdIN509g6YRbPgiFpCDhQTKWqRYd/BiR0&#10;TUrDKaeGR5VKjNirlWAaEjlkvpujoDmbAr/a5ZyjJzh7ZMmJFow66fzxJGKwltPHH424NPTR4ZhL&#10;QI/2OGiFORzXAtkPFeDpqHnLqLau+MPvrtEGjAe7STsPmUFQpXIEvpZkqZlWmDLqw59hg9C6Lrkp&#10;tizYgDDr7ZJ7ULng6dHxweHh5ORk//hocnw0YnsLl5seHfaPjzg8vnd0OD45OtifcN3paDLkVI9y&#10;TGQxoTBvinu2SNNkPCn+lsnk6BDHy+joEOc8i9q5DaocLDSmlr1xiRsOKASXKH77MgxgpUVDZcdy&#10;vBVGWcWWynI2Wfl1DaX+M74ies6MpeHMmJGAycOSftDb41TiIRWx9mHKYqjhaPPOu49OnuwfHeHb&#10;HRxzk+sxymRJ+Ozsc9r7vT/4fUh/+uY1jeMkHgo5PDhoHN5lGcj05hZ9eMuFnAscFizRmB/s75XD&#10;Osua/+VidgtyVkvuTC0WbrPiZHcOZFluU66dKoeRh4I2LU8tp6aRKdQNrMTY8UZx3hf7kkjcyJx7&#10;Qzu5AJhzGLHOy5qNcsvVqFnz0qwJ6Qz52t2Wd3O+jRyBuV/GTxj2hRfKWLWZrgFEyi2D1DLoKUAP&#10;xhu2J4yPu739wZjbTyf9IU3mACISwwxTLovdrq4HXdYRTTcLztWZrm4uONue9S249tmFsV5N1ws2&#10;fV5vfK+vsebnt2eL2QW7BVhFUzYub+ZPTvYYNX3jxTt7uK3XHP7TnV2fDnvliNJnjw8ZC50cH5Y9&#10;quVUoel4xExjl5t9j/Ynj4/hrg6HAuGsvPO444XHf1n2LEAnDrJh9wfu1/3J9ri5cvjRwfjRPiPS&#10;Hqz+7tPHd8d+lUmMsg25cPbw/Gx6fjP77PTqzc3y5cX0ZsVW1+XtcrDuTK7n3dl6xIFU5R5WLm9q&#10;jq7nZPPjo4OycQS+aR4VYFEOXz2MOPLeMtzVS9FOlGDfh3+dntcbTtRv9psweU5oUGM45tS+xGnt&#10;bjSr+7Ef+zHS0MPajZK4hspe24MjLSGKxVbwWHh0jmwkPH/4h3+oux148LDWhnWtlyyEtyc3YDPg&#10;pWbSjAmu//2//zdT9/SbnAbDZAIXq9Nv/tk/+2d//Md/nJ1v9KTIOK539zWpBOxKnAYHP5Spx52O&#10;DP3ghj1MGjzuHtJCLkcIztm6dhxfO2/S2NGoW6Qdb++WcYcATuXc6EIWaiE9ROGTjnliCms2B2JG&#10;25PGoYIDEpsfVa9O86dIAzzS6HdXDUoLM2rpmlibSjilqb1PCm+pF3+mj5AzJaj84KyIAxWT2ZPq&#10;DJY90jfBe2Dj29/+NmhxeYI6HBJogPEVTgCxzAjpjxdm3g72KColh+3tEQQgQyxBbTFSgLS9SVB3&#10;iIKdhidNjZkkMGCaqOIaaUTGhKvRKA5rzIvY5A0YrVw1fd0fAuokByX8tb/21+zUHnyadX7NchEl&#10;kAwygYNCfkrOdKV63OUqqOU+DyjhaUekLH11Y2VSGgSzHD+lbUE0AZeMW6waR/S5HEKjOQ2Ipkux&#10;NYqVltQVUbRq0Sfw6iBTSg8bYgkB2Op4C1iIQaTWhqVZfnhOc9NbiyWqY6EAFhasA3JMzWpys2mU&#10;z4QfpGhaFOmytBrsMFPNWJZGW5xxsyGRJas2JiWbJQC3eqYaZvNapvF1adI6mLzfw0kLeUMq+NTc&#10;XNM9DQzAgTkteiuNZQ3KmAnyckkpSGavJMeQTwasjcFYLwYBtgonj5cMzX63suxkN16qS4voJtKW&#10;yjzyW1goOv2+djB7cgXDslmLjik/tdfsIbbvV1HYdbPGIj2cjE6OOe91/+nJ5OnJ6PmTyfOno2dP&#10;hs9Oxvz078nj4fOTw6ePjx5jkaMh9Lju3PyNVxN7cNADRRQ4Gm5ZjjLus26eRRjljyPh+eOwP9Zk&#10;cEUUfliWSJd1DOXI8/ITN2kkOpIozBGNFkpVF8GnX/UX1M2X6I0XGcfwnNuR+mWp9GzU53jyGT8n&#10;w/V4sOKPS5eI5GjC9eJyvb5ujnVnCtEVRxsAxPDsctpJmR4oB+r3tyy/LqtMJowKhv3xYM2qH96j&#10;Hie4c8T7oqy66Kwx+RvLGRd3ubO2yA72dDGpd4zRUscPEteF6Q3v7ea43kp049AsCXocPbTXGR50&#10;hpzY+KgzOO72H3cGh81P3gfbwX5vcLDtH297HIjB/Ucs9MI3X0ZO7N1obPe77jzNLmcOle3L3d6E&#10;u7aKz1qrBrf6ZjXY3A63t+Pe5bh/PumejzsXky5LhmaT7mYfULD0maRiW+mWS45utsvzzvKsuzzl&#10;r1P+Xm/nb/gb9W7G3evB9nywOe+vz/qbs8H6crA55aif9w477xxtnu6v9/G1by8nnetJf34wnD15&#10;1DuerEbd6eFwxYYKZni+8Xz/g/fYAD1+/9nk6aPh8QRclKsWCpthTPc6+5P+czZvvFNmWj54Z/Te&#10;k9Gjvf4IpJZrCnYHJzA2LNu4m4mCMlfAu5m9gnKMi6aLzfnN8s315uXl9tX18PXN6JOz3oevt5wK&#10;/9Frbn64xaa/nK5mK5bGl30Rd9smd1IuM9unhHbGpPdRzOVkVSWPiXVF8VUd4mEMrpqwj5bt7b5d&#10;SBDtao9mp0ZR2lWqF995rFo1a5oAE7ANRHMmTZadkMCFrK4Veatj7+ZLba8dgQkwsm2mrXCTogCY&#10;zHGLBgA/KT/2t0qyVhoiWbPEuvTpWohIIKxHUhuXivQhmkZCRGdSV3FGHB1RZgrUeNUcIjuN1bo1&#10;o1CpvgjbUsktqCTWnAjkAhOzJPpBJGidE9DK0oEob8kYrpVwyFHTqKVeQo6a6wS7pWmTMVxqQPQS&#10;rm1rUSQmQYXI0RR0SCM3Sjgey7EVNEdgaravW9FiuYiSgTwCbFG2qGbUxNcISZr6azDfKsp4GT4Z&#10;Q7WwTQv5ySVsaWktF4bFiXwebMhgP+QpHncA+m//7b8xPMLNzIjcE50oKxoESjCmRGswfPcsFx73&#10;brOJW+8yA2VMVRxgnKzMGBrhAXTPXZHz5DAHu1FGxrskjjdDamI8SR1IqAWxoWpKyIBBMXaMEX5S&#10;MOQYxy58VTiVOorlrTBEzenPU1cS6Zn0DBBJSb2OfmAvS6ZYuE1B5QE2r2cjnjV52hMuEAIYx52s&#10;QeTNmj/BiDZMWOpqY0W2hVOYBRgABFXJMaVpZAuFSmz4iSccE76p+dWw/CHMUJOAsPmOPARyilLJ&#10;SsGa16M7aswTdoQjqAHPxD5ymi2VVeSZPH6iLt0tnqavQkyx4X55g7dZIoSRnLQFeFbrPo728xuO&#10;heae1OXtlM1sHM0yfHx88Oh473G5MbTLsmz+OF4Ct/Pjg8HJfhfvuw0vk+rNuwjY3e28DfYglgna&#10;S9wi/ABcKwihuit2N7xUbqVvTWt/Gh+2SWIDUrZWGTvqFwO0HNTNV84qwFDBI97vbbjilEEL9tYY&#10;/zTHbPcwZ+nJsWi7JOCQPVJi6cHjzdnk9pHNdENzDPu6xLPxFKbcYMQX454DIstFsOXomH4xYcta&#10;bSz1nmv30VT0QM1pOSDM1kk4mVn2y1sWkqzEwwAOMlE+ag9+egK0B0i7/Je9h6y8nU1vqW1vgl/2&#10;gDkAJgSKvxavLtfuNNsFOIeCPZTf/953cT1/9GE5wf3q8gLfbnHqdjus3OTrfIb4z2+ur9gVMJ9x&#10;jAwnz5S/JyfH9M5MXGD7LebTZkk68Jedm6BYP/luv0FZiFXWBkVwIj6KtoSz1UlT1seXpxqDNfzW&#10;sD7FUyZrPA622OiD/U4Py/mg09/bDjgxfdxhazE2PX89fOT7mPhFBhm3sR+UAjxdvlnQ3mxhdSl9&#10;WSzTXI0FnvnjaKNxpzea7HF9LE5K7P4iWMPefDxcjnrsxGVx/6zPepjNbLied+Zsz10sp6ccIMO9&#10;VGWh/wZ/PJdVTdk/0FlOt/ytphx1vy6nylyv5njc8dmvOuvpc4zxzfxP/sSPHTISWd/uD1YvP/1+&#10;fzMddLgEYLSaX3/jxTP2ua4Wt9y7+/jx3uEEOR2xDurkqH+038WPjpnOsAotU9i6vBlzdLmX4PHR&#10;6NHxgBsJHu33uX6LzRj7gw5bL1js/uRw/OwJyGEMWc5mYpKsDCuRLG54OGdj+ubsdsNtu9y/dnbb&#10;YcHM5bRc//TmcrFcDy/LCfflugXqLXNx4+7BaMA5Odp+IaKSWNM3omqk3K7WTddAPIimL4aZuRUE&#10;Dmc9MQ5O2JtekmklvMh0UuQq0tecD+Gbn/RW5MLjzhtt6S2neNw1oXSIqnhlM6vmp7vCCpPcbT8T&#10;JOE0vYZ1QKU0qsPjzlfOhcPJjeil5LB0Ao66ca6TES87zvXf/u3fZkk0hgQCi4f7V37lV37mZ37m&#10;T/yJP4FBQjM978VjSQhTr8pfRzulubLctQCubicNyMENjCEBPKBLj69uRLLzlZ98pWTPI+eJhU0a&#10;irWBlEZ6d80R7yjFjolWUyCftPtBO2GRrwgT1rRoVGWx4EkpeKruCLuaLXzigijHbOSSmhoz5CLS&#10;wYYL9yWl5lDtz7L3qfFfEzG9oewnkB6Y42SmibWtnYTh8acHbkIgiPLTP/3TvKELiTEO3a4AbNAO&#10;O4rbc7M/UNNOJGPRxXYX+Q4GZEX5mbCNsmo7AsMCn9YZU5tPwp/SbKNPEJJyjEmClJPEVuRPy0zt&#10;daThVJ2fwma8nRclGDCNhA6P+ZXnL//lv1wD3BKl3d580jnoJCkY1LxWREV3GlaPIK0ASjtW5pO5&#10;SOzdwkDs0ovaHJRBzUtKW2V2yalHIXabkcLtgFUsyL6xXUKqFnJVoGa3LdqpPAYkYcaycgkPhWsf&#10;aKkno+lFlPgJz9lkZVs1Ia8H/kBSBwhbYHhIAMIWJghg97nQesPQNVNaVApMLYqENSJsanz1glUH&#10;n3V22S5fDaS6Fp/VVadYW1qXKQ5rihi2WMNpnQAHXakxMEQhSt9a5Fpgv0VycxA61upkvH68v333&#10;hINQOIGkHEP+zuPxk0NWeDf7+JqT0DE8W80MP9TlR8xqYpkyjQq5W1yRNDUdbUiwnaKSpg4ES60S&#10;+FnW+nJrKa0p5240a6Jxo/a552beL9d/LnpcL7rlryxi7q5ZozzH3wx7Nad/NI60spxip8UK5M15&#10;lVikrE7gD6csf5RZfJe7n4wTyuHgxWON0Ykpr+mJBVlNHNvAmrskdBoulsIPyqNdI5H2YZZQ4Yr5&#10;EaYEBuU+U9YGMavHQYUcQjhfjgd7xaFaDivsLab4SzlExlMy74Zb5TTC4jIv5w+WIwhZEFHuWKUV&#10;5Ux3Vn4XrzzqaEoMCByyXKXcuNQcB3l3ImQxjYtV3Ljby/N20qwW8HBp2KbF5xHVXaBxthdGKtb2&#10;cN0fb/v729Hj7fjJZvRkPXrO32r8fD15ZzV+uh3y96Q7PO70Dzm3Ecu7kL0sWS8nKTEI6vbGm+6E&#10;NTCr3njV45h2/jjn0b/9zRYXDKfRldFbv7sYdKbjzfV4e7nPAvT+xX7ndG97ute5GK84V2c62Mz6&#10;hZHweXOmC8vNOfZ+1uN+3+1syNKs7mLU47olvObLvcGav0l/PdouhuvZgO2t2/mkOz8eLo+Gs6cH&#10;m2fHnb3uzaQ/3evfsIWAraovnuAyH76PbL4zeXrQeby//Obz8XuPNu8/7f4Ihxc9Hb17Mjne7417&#10;q3FnwRFG7CZ/UY452vvG0wEnHX1w0v3Gk/6Lk+GTA2z3crpR8ao3q/EbTtsplnIPsCc8NNuTkZLF&#10;cnM771zdbM6u2Lne/fx088XZ5rPT+en1ZsZVvGV4U06x4XxWsiqhIWi6p5qT1QAqsShDAzGI7c7h&#10;bd7ObJOFt6Y8ieMU0zOSjAR28Fdq045Pk9EuOzJS9x2a71HRtV6q4a8Vl10G9pnl6EmNMNb8TAka&#10;ErEo7Ov16NEBqbG1zp1pJ0ZzwloUdhuolUl6a+SxCyMZWcxbO6ftxG2dRNHI0Q4Rkrqvl4528YQt&#10;k4BmEp9cNkOAeNd+2DkKVeiuiuNn1Bc/ibTYqHHTGx/NII1steCZPiqOBKH7fdXRirn/s0XT9C8t&#10;HStg0o5CXGVUwwYG+CnXiV5NIPtiMSycaaZVZxBYmweRDvV/gDQc2BJu4dD0EcBkT2nyQLCR7Eam&#10;9rr8JJYc2nv3AahLqIGv4WlRQcSCOkuLXaSR/EOe4nEn0e/+7u8yJMLjzsIyOJKFX+RhLCWR4EuF&#10;x6KpAx5i2OQZnLxxPzOG5uBVRs8EGOszgGYYzaiXLE6myGRSUUrLpuoRSKjnjDQY/XxirEzhOBgY&#10;ixDj5WQZZ7uSjE8Kkjzt7IxvatRopnx5XQ0YD4Q+fr46FieeMSI/9djxyXLIG1UYJCjDNIFpBwL4&#10;CQTA4QfxeNwJUzJ69qd+6qeUfMlQ8xlhWcHSovRDP/neZGmFgegU85omYXlI9Nb6NyWrPS0cd4Vq&#10;LiUEmPC9cPIza+DSHBP7NZSV3KrpAC9dArzybHNMb6PqDsyfppReSruAmSWCEckRITHcU4UNFAbe&#10;LBi44TJFfLLsRNtwj2bvcH94MOHiz/7xXo9LUh/jcd/fHk9wqnXYVXm033+8tz1kOW2xzDLKb5ik&#10;gZOuoeVrD0jBpCIaGGqpDm+YOBgOzFShGLYInYzJFfXkp7taWNqBMBb3IhYJyIRyxflcCABGikPY&#10;xSyNt7hHl0gYFeBhNZTSaADQV84u4cjuElPWhJRlRmWtQbnEiJUk2s5laUjx7Db5zF023Ba+LDe+&#10;oubJxxHeCJlryexo7V8lca2/jJSyBDw6Ax+bpCSvXjePwEKK9QXiGR/gKmYczUHjg8loMGYFCKvT&#10;F/P1qy9f8+Zkne9/72Ms8x98/xPA/eTTT2nDZaNtGo875/aUzQy47VfLxe0NS7T5t2xwXHGkzmJ6&#10;eLAPQKgPGJQ7J5rjfcpfWdBeFqJ431L580yYcqri3dA3xKrFLSwq4Zp1eLS6nNFSlpw3Exd3jMH2&#10;Uw5rxKd+tOWkl/7hBtN8cLTtH22GR6yQKdZ8ccPjl2WjUelrWciw3jChuijUZZFY8dZzCjs+dUz/&#10;UZejzXuTDkOa4qSf9Fj2Ula+7PWGk/2DQw5JApCyZB7Lm4N0RqxF4QalGyz17nq+19+UxULY7pxa&#10;s2aOdLvXnNyPxE64VhX1zhuPPfMX3KY8ZrsEt5eWYVE5fZELVm9vcYpyVeb/62d/esA1Sr0V4vb9&#10;P/gOzvgyCzTozGdXP/XH/y+GgqM+k0KMwS63y5tvvHt8ctB798nhyRGbT8plvRyBM+hu97i792D8&#10;5Hjy6Hj0iN0ah91yhgznyRyNTg4PjstOld5jTk86GjzaZ1HcHnsFmkvFGJzBj+W/TpdFzNy9uj69&#10;mJ3frC5uNtfz/usL1uYXjQH96ffgZ+4SLjNyHKA0Wj8abg9ZKFb2DBTNA5V569KyA40ChxC1BpAf&#10;ovf8iWySixlsGJt+BK6mMyUjjE1vZW9ix2fYvl/rii6YePugP/Wn/hQucLLjvdYITuclDOnW/YQJ&#10;rofeXltHvl2D6Q3ERGM2AEmkBwRg1qMDm/17VLRNs8k8Ltb/X//rfyG5/+N//A/ctOLqH/yDf/Cn&#10;//Sf/vN//s+zlh0AtBOIt0uNX4kwOgF4iKFSt5Y5nqH5TpLTBHpz9qrZELshirL5Hj2OyYGRo3MN&#10;2HTea4Krf5zh5xMlUD5dD6DaBKVVvx4A8CYSaMmiT13ymde+TL1NpD77GMEhAcDbFztC4C1apKxv&#10;OYTHYn2rCiiWN3Cmy4huoUw7i7wT2OnpOwvElU6AYRt5O5pycVH6U8+TgVjOAskk4B9ehRbMuoB2&#10;zUjHb6R3YEYTshmg1QnK83W/xk8xYOcVzZ80tfI0QdXN7ZSoMuKPVnrlcadj77yEdi5SOZ9qBrai&#10;ABOsJleN57oTt/YajCBZToNtTCBrwTO//Mu/fB/stKIQHno7GLJ6WTy+czGYQusmmdi5FS0wrTTi&#10;iRQ1stQOkXfqKTE1e4k1OUZChpw1owcAMcgnY1Km8fKZ2MknmbImWKs5dTnqDodE6inxSBZ1XwRJ&#10;OH1Egl4EUmrQk0vptY0+NSFTWsqxrlQaRrc5KaQOUL5KinoFWMDuV1qzMsnUVsFbDWGLUma0WJP5&#10;MwZ0jcBU3SJNfpor3Gkb7z+WGXTZunBOKxAqxAFggtAobEbKck0jd2F2FpP+grPhXpwMfuTZGO/d&#10;+yfdD550P3ja5wxyjlt5fjzkzECOlGYZQLl9qPIEpPY0NmJfkzJ4q1mlpoK55DShlYdlYLFd0zFY&#10;qjFToyLuJXOlnOb6JMrfjZF2h3YXq7rBcFmT0VwlibkLz/JX+KesjSnbUYGQVSPlfG+c1WVBTGon&#10;HX70Uime7QZFutWLJV9uxCwzFRX8Mg/+6l3nVKMxUlZTXDkN79XSIaJUdtGqFkgOIG28xQiyq28L&#10;GLwbc8duT+OgGfeWYxPFVSOq/t1J61uxddalmYEpntlmtQ9OiWY78t2q9EhRswylOT+Hcndeq5aY&#10;14R7ULRFxY5hmuMabV45FqbclcuOySFu8lX/YDM6WU5OFqNny+F7y9GL5eDd9eDZZviYr5tyM1eT&#10;j3fZKsvuDSx7bP3HJNgOTzbDZ5vR0+3oWXf0tDN60hk9642e9IbH3WLKsyaH6tgncDXYXg23N5PO&#10;LX/j7c14iwP+asj+VM7VWV91yxunOwulelzH1IxZygNqyj2sdC53mCoCWFCGNmF1TjnmpVxxxeqa&#10;1c2QQ9y5qwuJ68x621subBp2p5xM+vzx8P3ne+8/GXHmDI75bz7ff37U5ec3no5xpXONwDffOfrG&#10;88l7J6MXT8dc3/utd/fxyn/Q3Lr1rafjbz3fYybt/afj955g1jNEZ9RaNmo35zchY8VyLwfPNKNU&#10;wvgQJQ29HPedTWesMl+eX9yeX05vZ5sFBpXLoBpaMIc1onnNoqYQNEpSeQwda4rXeiBhGAumdVkp&#10;vBWXULoevV1+rTUkJahGwjCmiUslGnLHQXdDZeK1uYEzaSw5tm/kSzGJYsFKI4sea+LdF5cnpanc&#10;lFPLjInPJ9fAEK9FodM9KQlEpxF2XEF6DW6rjoqw6xfhNsE+rrDc3VYrNYZZTJZyyBiXgZ5BDaT0&#10;VoQdBvCoty0kRaUXaCEhaeqiAm3NOS0NH0ZSB1ps0t/XUXWCulgpKJxJc59jLTAkFhhz6UQTjBBR&#10;e8Oxh0iGfIE5bN+qyEJqZjN7DV7YuOao++FWo4o0f/URXTUAIZYtlY5JFgqaxQJjB9bVmV0ips6E&#10;a5Hna4zAOr6VOEzyQ5rc/yf/5J+A7v/4H/8jhbq8mwG6q+gY4jP8JUB+T0dm8MQwiwE9ULox3FVo&#10;LEpjVRN5GWx5NifLvrnqDOJxjiyDMA8xJYHqRuGkhNLdNca0TGDYmUG87IQBhrw4DPC4k8CF5ozb&#10;yOulqqRxbZkjbwd/CpurzTzWxsNcKcclWbreefuTeKqjLn6SEmA8dpQYF72QUiBto9mBB4878TQZ&#10;mecnlbrCh6V7aBbh5JRTwHZwryqRTrViDalM4HjdohSYIEfUEcOn+DYIqMR91IxWJCOSPj6MSEUm&#10;AZy+EAYVliXIsgkko0xsdr/WjBsJj+6Tm/MzwAtkLGzFuH7SJwmPI3jftjecHYClgnJlYpsfbFi+&#10;TeBACI4z5zSQ0ZD1qf0DvOz7g4MJs/B93HCPOch8tH201+N2oUNcdEfsnF/vs/+SLYnjMiprzqDY&#10;7a1x6QLCG73Dai/wR8+iWhddupYd32ayyI6B7OpEfup7tnXRa7XqCa5qokS5UAIsKjV5C0BDKZgK&#10;r2oJNKdnbDkj3h6nWWhelq+TiQNR0MP0gyxZZBFJszqoHOtd9rWW7XdFSRcHZZOTK4twMTcLCzjd&#10;BI8j6y9w5zdXzJZjT8rB9Dj4qaH41rHiXYaww1Vz8srdYFgkqBx98ynUFG/EiBwdFczsiS4E31Md&#10;SAA/4/Lh/ezZ0wlrnIs5jeVZbNWb22uAvbi8AOxzDgJn+ctqcXN7g5H28tWX8MX3v/8DILq8vMbe&#10;xDXHduQGY31uVQb+BeZBs7ldHyQNPH7EwdiF0FgOZxwfuGT5eEF8QWZxtxeclcmZ5q1FJ1EUCslX&#10;c2xYV/Yu57oA1t0V1+U+o4KyInJQYDA67GCs9w/Ww8N1d7+7hwl+tB4ds0V1MzjY9A46/JUjZdir&#10;Oe9sbrtbZhKuO6sZw6see4bx0LNpdXDUxU8/xGFPUbjqWS5/1O0f4nTfcBANa6vYjVuGHCyIWuDn&#10;7mymixkn1i9ur88XLPdnSW6zSopTHUcDtneDnyn7ldkaUfTXYIRncsgi+b2DPfz2R5xhdMR/tOpg&#10;//Dm5na8N+GNAoPgrHd4771nFxdnP/7jPwaGvvji80OmwLDi5/jir3/h//NnkdMf/+Y3Xrz77PXL&#10;Twbd5Yt3Ho+262++eOfRweT5M45HGu+Nu0+fHL73/NHzpwcILKvb90cb/PGcBP/0aO9gMsQrf1jm&#10;0/CU97gq+PhwzHZFaLCYcgBNuQsYVobcbNCYzXuXN+uL2+XFnNNj+ixtv5py7UPxyZfJqe6aPSHc&#10;Lkw5o86U2wAOxlu8/s2ESLHw4ExY9Pd///fpC+gs4Ex6Fm1Tqa9OVrHXZpy61O6VPtRJJDodHmek&#10;owMN2PWoRQnAmZxCQ2/o3jA87uSid7O/uNMDX3GQqZnJSGl6nSjZuYKoaBU+VbjiOS5e/PqkdN0O&#10;M/aAgcM7rt9MNRCvd5wtcLhm/+t//a9kpCKq/rt/9+9yhownxrgAxv7RQsQGYFujC6xd5YK8kx4D&#10;g2K1Gfjq4nUCvMkr5mmUXUY9vKdGIh0MqJbVtKSROsSkr3FxCG+Q6VEzGau4HEBFTQJNHaClTLtv&#10;9bYV2VOrpnzz6B+UdrxJZi9go+zCeGiaBgYJgNzsMXWCsfSJqpud0rnrSlSt9to2k7fjQ97UK4Op&#10;YzUMHDSSTC7F5AOSn/u5nwMVnC1DJDcGkMCj9D2Uj6LAABxLURaor925ILnCxmrv5uFnhmd+kh8A&#10;X1Z0vCTwPrbXZOk0/WR2v0rc5DVxjZy6NKuLKk4J4g3AxKEC5dcWPLJuDZ4JMjAmAZaqeEurZTMX&#10;NfzSL/2ShT/4FODkOR/BNZJqDOh9F2hJorrRMgYU6nPJFz+lMZHyGdBDoUhyxmF8CkBWLRjBkbjm&#10;p3WFePbuynOLThYoryR7qEVivQ4RUQOwkX7x0J7sqrDQTxKaVyyHzAQUHiNNI4urDiRwzRY1PRI2&#10;730+qHmLr3JDi+FEms2vCwzr16gOlgxI5bBpsrQoEvCSMtmtNPE1JmUGExCoiS62xXDwU2O1lsPw&#10;pwDnqX+GJSLtBh7M6yfWcjBv/uR49Pzx5L1nex88P/jg+f63nk0+eD5mmTt/uNvffTJ6/8keR1i8&#10;e7L37NHePofVVStBBSBaoKZLyCHzCLOIqjFWf62z1CwXPg8d0/BQITBYRc0khhu5KH7ickg9N6GW&#10;WzwLTZqMu2vbpFexDZstp2V/ZfPs3O3yXmmNy5Mc2tGcZvCGe7tZxVF2vxac7DRXcCJgO3n0NvvG&#10;GxsEhreFtuZk08ic9TsIidaKJN4JLHKJs638YeGXM7wbb2rT8LJKwxhQUZyl5fh7KlAwdgvTmwP0&#10;2740vjd6CT1L8+l3y+HmdOssAyk3ct0pXDPGz10wdCeqokVsyBI7VFdum5LmzomzQ87dtbqlgy1j&#10;LzMB6mDdLX73ZX/M4pn1gHMbH28GJ+ve8bp3uOxypOOgoWZpbEF8gYPF7kMW2Gz7jzY43QdPVoN3&#10;lkP+nq2GzxbDJysWzY8elUtDO4Ny5GFzEijn50x6i1FnwXKVcWe7h/nf3wx7HLZz2+9O8Y7jJm+u&#10;MOISJYY35ZJT/mhgue202esgh5QOBTzdreRs+AdyMB6koqKNG12NIu2y43k+u8Yi73Gz6vxm1F9N&#10;eiuWxQ87i/F2sV1c7w82rGsHpL3hmkMenz4avPuUk2T23n8Xp/vw/XcOP3h+/MGzo/efHb842Wcd&#10;/DcQ8/eOP3jv0bt4qFj3hhuEgUkzgtzd1aCoNmfel5klNoMUpsB8LDsZyp4JoCpbWXfdQVlkUyZn&#10;yon3pZkOaJt1F5Rj/1UwcDcRWusBxTZPtET6vpqxtdVMUwsLYbswuxvS8NPuWLMp0hTOjCTKQJZZ&#10;C6NA5uGncqe6NqV9XLZsGmNbzBjLxqEFebEFPfhBz1es81pLKxExIv0ZPVnjSmHn7UoMZ7l5HIrU&#10;A5UoGQJaz5pfdRuDB6mmFiWNBkzUjljVnNXktS4xKYZFphl5NNd2Et78Y/npF2qCphwT2PbYdtK9&#10;pkvS1wozkJgyVdc/jW9hIPCLSRkj2JOyRSyaQaON4ittFNvmsoG2Ecg1hFKaLQpjP8h+FiJsprS0&#10;t6JSGeXhRtO0EOhXyS0MKdmUaaOITYyJk8WwWSI+Nc4tuS6zLjxA1lnscGuQbG+Laik2gf4//af/&#10;lET/5b/8F9qsWx1e1BDH8mb0zMCUB2c8TmjOXXEJKfFY7Yy9/t7f+3sMlxlqe1oqAd6kZBjBGIux&#10;KeeuMPDC/QBwrBJzF4tryqnXQZ7sqwTCAcDtaJUY8hIGMPPySed3OF7FwRt4eFzYqhNC3gJgqgNy&#10;2+I6aSulCuIpnGNi+UpzHKkT78nQKhfw4NIX2uW5sJ46TzKaSS00k7cDemFj2E0ubwjD487QCud9&#10;+CkEDpOFePd5y8QCzEMCFYrUjeppsaOcWiuLFocpUahRUAe0Yt7JxBQe4Zd3hcFOyE+1GAhPS8JJ&#10;UMtn2NSRVQohox1PzaDRF8Lje2dZKoXVAZ2pXSWikChgQbsjq8SYhksTMX8O9kaH+xz+yIrYcVnL&#10;vtd/fMgZMuP9CYc9c6756OiA0yH3ScBsOGgQtuIJzbRGse+yoo5uY7foHz0gbGqcWixFaRRxYAsz&#10;1GLfkmRbxzuCEHyGagbuQL3bRV2ODGku8uTqUm248tfY6eglSi1WTAEKoxpMUsCgmDa4RnbraXJ6&#10;YNHUxaxp8FByFZVTfPkQlxUHxUYrCyUa1zNIYOyKFYQz3tUTsG5zsWjljpJFo/fFVdCiE4i3vnYU&#10;AgRlyou3j9NxQAVLOwGIzC7XeMnhbE6wKYuXp7NbTNCr60sCr16/ms2ns/ns9ZvXOOA/+/xTIPro&#10;o4/hGnzAwFJWkTZnBAJ+mZlZluyM8rFiy3ilsZwfPeLS1m4ppSkLCPlaVqUXJDsnUZ7CAGUXb3NU&#10;+t3CJ+ND2RDrq6q/5CoEK+MoEF3MyeKBLzsR+t3+eNOfbDlJZnjAYpgth0LiaO8fsHKdk2RYqF1Q&#10;isbYsBidO1+vuPCow1IW9h+zwwEPff8Y9/xq0KyPx0k/xE9v+IDF7uVcx7J7ldVOHOxYDtPk4JzO&#10;+gabHKdZI4x84g/rqRywQxO5Pxr3JZsA2AlweztdcA7PDfeK3oIGlPt4gvUNVsfl9FCGh5j501sY&#10;h3dZMVPQsnn+zjPo+6M/9uO0+OWrVwyUufoXR93V5RVztWenr3/yJ/8YC7m+/PIzJPGaC6pntz/y&#10;jQ8YUaDAmhM8AWPNJ9rIKKxfRgFcm1WO0mHSgSP2mTRgDzEJylKwLiyx4KQgiMfq/cayWDa7Mtho&#10;io9wfXa1OJ+t31wvL6fr69l6zoC3WOEdzvtnYmE8YDE9+3bZibs8eTTZG3aOj7kUmLMli87zhBYt&#10;VH3t9GWSWD73XXcBcoLqQt8kB5zzkx7K7HrN7Wu0PrXOjSGXx77hzCYGEWAZN1XbFcZSVCFHz0fb&#10;pFdVBhExS44CMVJ9RZdnh6v7ma6TjtVrWYXEQQslkAUk8OBrJ/Hv/M7vsBfOyL//9//+L/zCL7gG&#10;WlO7logabMGw9zFAjAdxgCgxyYOVQhdPgbbOHs1WiC7KtB/3nBl+2oGSWKtA+4ewi/W1T/iqGx5S&#10;EumcA5pHD6aGCil17RtJsRqygmpb9H4S3+jV0uWJHxGeXtW8xDg/Qzxhp/3JJTxmJ2An6IjOouqO&#10;YKd97pgtiEpdQugcfsonl32l53S50l3M0ARXsbNzT+cmPMA+BwAAn+4fEFEWC0iOYLEGAdh72YVc&#10;Y0PkhwkNmEaFX3+ysXVk5Cimjv2sPy1cnKScZKnjgzSypHzrEsjEt5R2MNxCdQqvA+EHAXO0yVuC&#10;klJxlhB/6S/9pfuFJ2bn1oIAMm7Uge1UnLRc/aQfHYpiwso9ViljEZAqvImBYDyqMIUTisoEcoO1&#10;yNw1hdJh84lKnUGQv8WgbKpYGh/Ua2TL/SopWT8co5DIu7y19U0sJKKVgHJrSh9pGbYwsepMMpDG&#10;N5FOD5HANX81DwVgA4JnseKh5k6b7BPVaWl188OdNSZb9eZTcK5qiJa5z+jSN4DV4VoeapgDbUqz&#10;OTKu9EoDk7iObIHBTy11R3ekTCAUMXvi62Lv49NWlMW1nDI+uPsr58dxDGLpkgflTO7ZgBXwnIbR&#10;KTc1ciwd53Oj/MOBaUgLOWnmrpY7wz0YCBVIIELqmJD1fiC0SJawQfRLArVwOejStdz4XLXaGwte&#10;rcT1Qg3+dEVvOkgx3UBzr2wex0JlBQxnyDTGR7mBst650YwDCh/vvO9hZnm7bu8KHysWUkPNmjFq&#10;xg4bkMzBeURA3WLGDGvVGwqd3WfxnDZ/rvNplvowM16W+xDgr1n1Xk7wxH1uFrN7imOtl1oYbjSm&#10;16IVE/bORNid/lbTTqrpzb3PikpiCo/AGmiYo5x0IipKUZ4PjxLrbDgTh1Xk5T7cslJlN/4q5wUV&#10;4JsBNumbpt/BIwPsGLM4ibf9VYddpVj/WO1PNsOn69FTFsqvx4/WA7z1Bxw4A5EZh5UV3yuEohyz&#10;iG3K7lLGsGWPafnrDZqz/KHShj8c4e6cWTQsBHT42sslrM1VRGWhD1Z7aVmzfqmIEX/Y0Fpas8Wq&#10;6YyYcC+rHGmyvQkL5jlwsznSp1yeClrAwPXlBZZMc71CWaoONrDGt+s5y+Wx0ZszjpZU3hzLzuH6&#10;IG3FnhYOvSF9Uy8+kVJXZrUL/+x0PBLRDPW53mGwZkH8M46Efz755jv77z8/eMZJlAcslgEnjT+1&#10;LBRjkdjuFDIAlrH1glGLb6VAWre6FRkjKs6eV4wV8by7bDJqM+X4ydlvCqG7pJOlHKrmbf8VBkuH&#10;aEwYMsUqPtptfvXR/CKZBhzZtVlpKR2fQwgtUYmowWAbye5wmrAuLQLe9khKTTQLvA9n+mWRFj0p&#10;hFHy+uxcVULh2tnikBJ4FxrdrcgVWs8ufCtWlcSK8CiimjRGUmawRLuoN6ZClAbJ1FEiJArQJtiu&#10;KC5rlNahkQMJDTMK0cdvOTtRunN31lxRK5CqTe1gWrfTKtV3IbTMUFAT0xVcoanrl0ijx0RrMHaU&#10;ulQMyNuWbALJXRPRGsWDX21+bZtZZooKi7Y4OY2qyw/z2HZ/5qnxkOYni+ipf7Y+RYEHe2lOUiZN&#10;JD2Dk3yKtP5wOvZ/9Vd/lRSc405OBlLCJ4vzOHo24AZqkMiwiXH8X/yLf5Fd5LiTPQzVre74leFg&#10;fjL0JyUuZ7mWk90ZGTMyIzHZlauoJBumxS8rqIaw+KGcO9bxPTi8kz8sAdj0r5PLiiyEkgHV41r1&#10;sjPIzgCAMnVgoOBYC8tX/O60UVXiJWpu3mcCIRewURRh3jSBN1VQIKY5iRl8K8lKmvqCwmkywLDq&#10;Czx4JkDNXjWp/KSQRENFhqOwZIXodKW9krgd7Wpe1M0QhVizDrhyY4Dco15WzSmcsoEB5U0gU2+t&#10;7hNW8IRT+ayLsvyoLUrT1FYRK1EBIAH1lHJusTXGrFE2IF71IdICavitpTXocPG2YkuUw0CKDwDu&#10;KZd6bvTRLvDAFXOPd/Erl4PbdyPMpvC3mGnOTimC3cjNbp9A05ydU1xdY+3hBMKxXIkMrkwcyoYx&#10;wj/112DMVvuTomy+guzAjDZiKhXvbVlxLXYhanEqxxNctgqW49Vx725Z/02CZvlHwX9j93uqye7P&#10;raqN/a1p2SydwU2ria9RtmPRxq3VQOWDIucrdk940sThOuEPEeP+kWlZOkyMO2p03qAKSKxrAL1k&#10;2+ez5YIJufmiOFfnCxy3HCH0+tVr3q9evprP5lyteXZ6Tjs+/+xz0nz80UdQmQxQmzlHqNW4crev&#10;XnFbBUfLsCOC7pMKPW+OmT1PMt052MCm7QXuhtJemFrs7wZzZUYjZE3Da8LZ3h0dsU3L/lOiwGQp&#10;rGxGaJDPsTiY3UNMW86C7O2xoIV3d7TPsfsc71huZSq7C6DJvLe+6a1ve6tLNo/21pe9crb6kuuw&#10;utzH1N9fDPY2gwnH0XRGh3jc15xFU46j8Y5VloesO6tbsvRYH7+57q04pYdzY9jwgPWMo7GMixrx&#10;KBiDW87Oz5h7KJsN5qvz03PO3WFygy0EpIRq4OzqGgTOuRSk8a2UM/FBB7RgBqAcxtPZvPvOi+nt&#10;9Cd/4o+T5eL8EjZ+dPyIKVV8eddX1xeXV3/mz/6/+YQxcHLy5OMPP4IUHG1RupJmmQp8WLYZNPcD&#10;wGCI8LLsIW2Wlq4288WUo0AJM+Io66WKGUS/AynRSBytA8syrihCzliF5exXU653WN3OUAVbDsHn&#10;DPjHh+Pj/c7JPjc1zA8GG0b1Exbq9JfvPd1nb8zzp0djDrlvbquCys5a86bLUCk5upO+6rGdLMj3&#10;d9vTAYztW2SBvUngJLCLUdUManWF2kGC+pMe1kPe+Oqh76nCiqxdRUSuIoDVSuJoexV45FGRjFuK&#10;LB4m4yJdPjFlrVNP9xwPqlgDy1bQHNa1sxja20L+zt/5O1ANa8FF7c7DR9tHLoRHCG2mPwUsy6b5&#10;qR8Qxz9v/cexBOw1JAQ9uLsF+KkVEd2o7iWlmhOzgXLEuZHarDy0GsxTu8A4SqFAlwyhjjSWYhJY&#10;hfRSuvU4kF4qWKwI502MeXkXXm3SOD9AjKTXNUnYDX4WKGYsJEqmRmyon+rsj3S5ut9XdMlOOkrU&#10;q1QqP7OhEeR4Ea9nt3NAEMj04nlHZcLvYM/xhh535/bDV4Kax58RBCluz+6jEIU5ZY+aan5SuGxa&#10;bVeEr1r1Ri5ES8oXXXagkSMCNW6Dagv3kyVE4lK+uOVt07RdRYjaQNZ1kP+Lv/iLAtAipT93Lc+w&#10;JoaF7RcFPLCIHRJvyCwtXbVCXljQFgataQ8ZoZwlCJwlqAXEoMAp5wWmphy1UuzI4C540eIUSAks&#10;vuRvPkk8HmXSEvwa7iEgm9ZEDabCQ/bTNZNJYMqMDqVGxxuyLD/1MVi4FEohd4r6rQddrZ1W1LxV&#10;6/SId9jClL5bQKaQoDoJMtQTM+JKzeJTF3W/7REwPwm8yKwBCzfbtJqnzSKiBMYSaiTUteRrEtxH&#10;Zo2ohMOKMoOokA1suAxeYGtmyXeW0p3DdXfiRLMGmvT30aJ01XJ7n09se6gQDNfkDrESabK65NA6&#10;pf2RgcBGwHW8mJHxQyMuhhtVgIDcXdvE5lLstubZlVC8leVmybLP1AtBmzY1/t2dzsqa5brSpt6v&#10;cEVZX9E8CkvaWCviB+WFxNHIypeIJVJe4qeKyKJIUys0Kw3XPchIDZuxkqTMTniEpSwqtDtJccdo&#10;+QH8+AtwMJdF8zgfd4ri3nC6IKpg6+3sRJghFGwhraZsEQTyF0q9lbWyOp+LBZoFOc1q9w3rrmDQ&#10;PvAvZ80O1FtmjVg90uuuyuChaUE9cihXLWGqlvNcoOgE058lN5vB/nq4zwqcVXdUDqXPnAsD3MWs&#10;XBDKMKJZx18e8XA3MhTDqMFIdJNkUPZTlGP9m2mH0nMVF0yjvQsSPeQeRLLjoFl7wxn5paUcTMjx&#10;nRpSUJY9b8yKwC+sRcLyZkg2Z3Rd1mStWZ1T1v6Uu43LyZPctdUcyc9Bp8UyK4OdUm2WBhd5Z7aE&#10;Rfe0rpzJ05DavRk7HoH/74A+GHeeHA1fPC5HxXMe/DdP+u+fdN4/7r1TDpvaTDrL/rrcfrBezcrW&#10;66+6kHXEan6pOuzsDEQtiEglRU1oX0nnogASqe1iliDe0njshgrvNns0tRQjZdEtSe+ndEMttVZ3&#10;T4qJ8hiaKwu1PUppGmrqc/t30mua2zTxwNesjdE2sKMMbG3Or3re9JKkCT5rvAEShVML0GYOPAoB&#10;cmi0qBzk0rcq7k4CAUkM+Ck6h5/O5wshCXQigHB+alXzpopwUguxUXf2Pr59omHkhPsqlKLqT3Ja&#10;q7OoUddCY0BKwAShqfhvUUEIiQdy5zxlG++9csAgrxLv5INMK35SRZSzrCv/KBT3mY2iZK0gJ0DW&#10;rRC3Zq+Nhwd5O9jIVxFeP7biPg7vo86qTWmgFo37mG+lzzyMMqWAhM1s1H1a1MUWjzuJOFEVHOly&#10;ljlqPeLIAK85wyY4lQE9KX/+53/ede1WSWWMvcjFkJoYnNBOSBXF3IgBJTBMp25cZa6iURdofEt1&#10;AvwkjWemkt61cdRILtLnbBnoSgIHuOYSfbydJeAT69R5I1REqtQEw/VteNNJwLbonDPDkNGN0qzV&#10;47pT3BWsmdM3ry/BTf2OiqydJvMJjwKyShgAZGLqAgyO1iEZo3wSUKDMamNDdaWRny0zInJro2r9&#10;omCkqJa8PSiflhYUEfDsea/zkBC6q1vJlDFpZI0OqISHjGmLzCe0VlSnp3xibCNflViFTYqr0ZI3&#10;6sMs1pg3yay6bpeagkgLFJIaBsOKigsZmzIHmKjNueal84Zby6U2BeHN/TrNrDmOO5ZUlLMmihu1&#10;GXw2G+kCQAGjQZ2FN/7WXRv1bIsQoRU22xLKimeRb3w4pCXAtQqoEV4TotX8mnnYxYgF3lyhVJZa&#10;lGsysWg2tKrYT1TcnIgCLUBF8aMDFPPAGPulads1axJw1Taru8vqb1dyFwYugTKIpa1FBBoIUCXl&#10;n2a5TRkZdFliwWqFYpnhCi2LJppJgLCcgmAD7fiNMYFMSKTdvMrB85tVMqgpAl7gwsV+OwEpft1y&#10;4jornDHtpxwgs1peXpxTEHdBl/uWmL6/vsLEe/nll9T90YcfUjlqAkNubzTmjZ8dH/zZ6RtLkjZQ&#10;tDR/uy1+JszFcu9mbzHnmKwSKCf1lMHQ7mzIxrS+W6LSoEZOCDNIr/DJW4qXQWRzY0CXI9sdXJXN&#10;m+WinzLeQvGOO7iKWZKOtd2bFF/7Fiu56Q45HX1zywkw5Wz1ze1gyYHruN5vuusZn8oaMW5XHeyt&#10;R+NVuWOVs2Uw2Y+K577b7EPYrrqbRY+DHclLrhWHPF4yGGCXL4Qv01Hb7nzJiKVUNS8TU83lHjeF&#10;HOdnl8DJBR8grFB6xYWnrCRcTm9mtzdTFr3jhceD3pyQWVB0ezODa1bzIrbck8nw4Ke//VNM4Uzw&#10;Y5aD3ydffPEl0zivXr+5uZ3+1E99m9Xz+/sHj09OPuKC6uXix378x7EiOLemTA8UtsJSL6f6lONe&#10;+z2GAwSBrdmMDFkLNjlOjDQsmOIjWbCHIVxhzO2iOU6JqYredNG5uWVNP9NEg6PjvUeHo0dHg8eH&#10;vePx9oTjpybDJ0es1t9wt8PxZPviPXbHbF48O5ajoCzspzuMRtkPRhdJaNVFbcREEAgwwwzM9CmE&#10;nRa2G6IHBOFwuIVoTvGmX0YcPONFIx4veAqX0wJD8qqE1Q/KEYE6JmE1Nm9HXGxdc427Z6zhO7dn&#10;TBUW5ant9OB06Jx1Q2l/+2//7T/zZ/4MlgMZNTbsSb9OBNSTRYvcmUp2JcCAjcGbThZdoYOfjhuF&#10;oJtci1M9T3pX0bjNwNGCR8F4cEphj7t1mEJ+1zu8HW9kjGHALt45B5fKUD5visJOoL3qLq0gx29C&#10;kpLBHpH2VkGvFHGwR0qHOoYpTbNYU4RI+YEWUQjJ7nqfr3jcayWTPiX8IAlcVK2zXLAdEsTjzldN&#10;KVJ6ngy2E8ncxQcJCHsNjugle2xTGIByTKklKfnqjkzqp0OsGdu+QPNAGyCdZrq/mo1NYBoff6bt&#10;4bSo3HxNp6wGTvlKhyXUQhrc5pNltnR7ndcEcF1Rm800kYWIOrlUDmGN+/0OIsDvHJDKm7FycEB0&#10;6AO7OJ6Wh3gkat22VjPkPwfctlyeMCCLqMvMKJaN560FLEMn3izSVXK2SG5KHpsQJJJLyfFRHzlm&#10;lcYWZcmyMm/FMsrLBCb24SdAUnIGJ2lsYNYyDvMJUooKJRKTJrSYLxnN0mLE/EzhATVcJbbNG2+l&#10;xYrYDG8iVIEhhdQMHdIEtrr2ml8VCfFgA0W1aJfidXsjdSa20prB7scEGANSTbDTOplHvpXBCqeV&#10;9QeyYrFcG9bCUiLCbQ8lkuUzllZzoNSXdUNHW50nlDJjeLKmRc0D98MC/HVpal6qyRG8BaulpXd7&#10;YYv/tqxNLzpOUdoRq7gly2qXhsN2Y4mWjJer4e/shoKBBrLid28cEB5mHkpJJhsbYS+5mtGRlBWG&#10;WvZr6oeLIsLp7+Uly+Fdi1jYqSzDxymLLd78lWkE1+E3Yf+aMyqx4spf+VnKdO6rlC9+QoJde5vj&#10;YgBJj3vxdpcDyQsv0LQon7DuHT7fzu0+yDAtKpe2d7plqUcZXWHocsw5WwM8Fx/zuow54czCzGUm&#10;ZNVcU3rdX132l+fdxevB4mywuByurwarabNbgztroe+QM12wzpu6ipVb5knKOTN4nDHo+cNkZ4lO&#10;Q1bZu/FGs1+znCFZjmYvszRvGeyuV3McXdaLN0+zbqq0oExelHHwbuu2LvfGVGoYoLjbd6vpSpfR&#10;zAuUvmZWFh7scVVTsz7EdQWYQA11ivAu8HE3p+9DKsbXxVArZ5sqy6XLUi3vxLwZq0aHyFRlf4MM&#10;vOvr4YQyICo7txkAdZbD3vzJcf/dk/43n45/9J3xjz4b+fcBV7E+6fP37qPes8Pu4WTDQTc43YHN&#10;c9xLsZUXQxmsuUhCRzZNH/DCNhqgipt8+GAyOyy1tys6VDWqu/pRXu6/I2V+ikzV8hVptQThL1qy&#10;uh1FlQ6cGsQaAKQxPTEaKOYlAFlJIGZSV93GOr6w4p08kqb+pHa1fB1blK+5YtXxdglMDUOqa+Hf&#10;6oTK9Ly1m4lRZfEWA1QUBWVdNSZrclua4wqLrZ8ahhDOBHe8vcv1ID/YcN91ID/v1yXqopyT1+yp&#10;Ouxq07JAMdizXYqbYTEjE8ZYqplTLrUEIWyR28hUQeHBSZ1e4ZIbbUiS3RfDGhXBdnDVIsd9qOqU&#10;dfb73Bv6tmAWGyLE1rWIKx5akLR+Fo87ObnJjHf2UFKlHA+PIloMH/G1/+Zv/ibDJjwBHA2Lo/2P&#10;/bE/5g5iSuTQGEfAbmnHm6v7Vil1mKsOIg0rv0nGCbWs/EPLIOFZciMhIQ8jdbNTBWlI6f5617Lb&#10;BgKqKgpXfgTGoTyPy9RUfCJLoaVMAm6397I3FqDzE8cG/jM2TTOaFOlu5PdsmQyG9PzVWljtw5xA&#10;KqIWGoVT0IEyeANpROoLccwTCQmExoSzw9CRB9la2CjHgUfYVFRQiGxBSgfiosXmE3C2S8+NK+eM&#10;FySVmsMbkmnfZzeStlFSZi4yCkgII6WCpFwJT3S0ap2qM3aKRNXCpkDqERE8F+QpJ8TLEuJE3jCL&#10;7ZUiNp+G83aHDQwG00LTxh07p6shR4NVvHHwDIChd4o/uOxALIdR84fFU05QwQZgtbRnptDUsg2w&#10;cZxUNC1LyJG+2t0e4ZR706iId83GgC0hYJjItq2WBFEZcV3INmLbBCk5Mt/ENJXjdmxWdxRzzR2r&#10;LBFq1l007nYG/buzyUldDq0npvEcMfNQHOgFOcPi12xy8hRXUDkqpKw5KAflNSSUr8A+qTXjONFd&#10;ax3cNVMWu22pppRvgyiLBRV2xsogYT3unN/MG9XETyRUPJDGpZbe2dy4wcrR9fh3mz2IjNhpSgcv&#10;LJHleh3s3wHrRG9xu+LQ5QCaTz79DK6hx+eizyIQ3d4t9+6sN/iS+VG47g6bIJhf+Nr4SmmOE0nD&#10;v82URLMqpDTG9haMuFolDBBhl1jKjsxvmJyI32DImnWWlS8eHx2yHRJ+ayYVueiUO5X2upwkw9ky&#10;XVaeQ1S0Lg71axzk/WKv3wyXN7zH61l/jet9Br+WIUlZ/lLOR+kO9xddDnxkopWrUsthSZ2y/J19&#10;2MvuEl/7vLeZ9te3ne3tdj1dbdBa5eQWdoiWyYtyQQGeTlxoLKhhPoPVOJ3Vks2gSDT2ZbkZF7I1&#10;rGhzyj6IsgypEat334VMfRa1AAeL4BGqq+sr8FM6BU5zf/Hi4vLyydMTjgACi598wjEp3cvLsqD2&#10;J37i/6L7IDsp//AP/w8VPX58Ag8cH5eTvppRAYxHQ8s6ImBk/gOQbq5vCnjlFP5yMgwMU/YKMNtT&#10;uJ55JOYQynqngpYyk9Qr9xTg8uegmMMxjvZnj4aPDnqP+dvrc177yeHw2ZPJk8ecVj99fjLiPPgn&#10;x/tHB5xDwv5cllOXwzc0WWBIt4qqVDXBWxpeJawSA0JFnv5OW5CHSWDeKmT97mpR12moop2j/sM/&#10;/EMKt2vGA0pdatdog3QW0dIqUu0tOwv7FO1C4+VJ9aedF05WOwImrpEyYXZiQTVOXqTVm19/7/d+&#10;D/C4CZJ17UDlwhI1VXpwkSNUgc1uyGQCAwNQi9PFKHAigUSBEk6wATwoeUwUASOg3rAoNYwbarWQ&#10;eLsC25PmSeZ2Pnsr97xSskNHHo+ScwOe6+wphHphSPJSKcjnKzP2LhCgOtFIykZyS4AYsqjNbHu8&#10;5rZFqgkenyjWpqWXd32yU46NrtiNiwir+SWEMEftWCY/XfBjz+47S4xII5Vdxy/8JMBAAlS4CxgI&#10;AAATL/Skjs0wt+ybnPk0zNsLrQFea0FoQ4iofSONl2ldTCF6a96wZDKGfLaRZJJM88PHZHnL5CIk&#10;mtb0tlTmF3tWnfQWKPYsITEBwDJjhxC2tyKlFBdIuy1Z2ta52sVkUo1z3OWB0K4O7Kq//02JisuZ&#10;n3o+1BpZ1G5fqz9ezz8U1dIlIIGtWyzEDiOST2JZMkRiRY3oowEyTdog5+URZT6hiuEH21xHhrpy&#10;mMRTVCxKqPgUbkj2ME34wxplglgbIkG0mMDyrcuYVpkiJAkoSrEP0wTsVnaJmMLDmom3atoVFRZg&#10;AkaNn0SmxrS6zhjmaUnIgwyXokLBcH8NefIKQ01iP9UkDh7EUhBbY1jSKDlylDF3eR3WtxeUi0+1&#10;SRhDAITKdwvaOkGNkxohNZ4Ds3weIhq2roTz80F0JVmNsRYdmyIbD2us9rujzRtTfvekaW9ZtKyk&#10;ZlVMObK6vDVHK89iZZe+batwPsirNYvWUlCjPcL4lYruvBRiRitBJVir2gxrVSl5xHNwdZ9vy9WZ&#10;ZSnPbjTbQn7KqeNbzNb61GB8R81UXfNACF3jpNl6wHWnjZ9pt0IGr/kGI50GAR8jDzzwqNUuBz4W&#10;X/tVZ/m6t3rZX33RW345WLzsL14N5m+2ize9DQsDWJHCyLYZnxdgSm5s1LLEnVUxmxuy95cXeOt7&#10;c3ay3gw3s+GWYx9XWNplVNCc+Hm/yQFYStUJQncHh5rUzZqhnY9A1bojcTOTs8P8HXXaDMZ0QLFZ&#10;PbRktxDCoThYoORmlRa9DF3+2zFSBCrdxI7zy/GRrBsrh/Q0gGnrFEi5POpob/TkaO/950cvnh+8&#10;eHb44un+iycHht975+DZyeTd55PnT8YnjwYnx5yEuF/OQhgWC4Zy1Bi10khDZFFAStdWyFE99xm+&#10;7pLkGWXTriGakEgUuyXzaMS8Fd6Gw2rey6dasmr4JaXJDLcExwKTplYdGrsaBqZR97Z4vha9lgTV&#10;UOVT1FowbIuCjfSe4UNxpetH3AqnGWMF2syW5SDmQxzxGVFN1SSIP7G2Z1JdmmkWGaBFmloDvFVV&#10;d7SuTYLAn17YYmtQv05H1W2vUVTXGEjAhm1PozIcFRUZlohPRyDhyZQTprXJeequs2ae9IN1ZCtv&#10;/fM+8GlmzVR121sYbpXW4moZ7OtqfBAwyZFPqa7VL4cxJOXXccX9Br41FFrftLkxwRlIEXYCjtIx&#10;5ak7Xk+XcPE1O8r56pImCvT0Fe1ysjsCNi+Rkgcye6y75qm0d+xOslj2jb7enbkmx1i1LBUtGRmT&#10;e1qcIWpq2SaBNfJ2XK4wh6d19SnSKVAFJC1r3rIc2T3jS1sq8IrWgxKb8utAndIaBaYWLX7WLFJL&#10;RYoSG0qXKBJ4m5mGWE6LR+vyA4AlC4wJwoLS2roSb6RZ6vJbfFyjNNnrQgyLwzo+1akTaxjqqmUb&#10;1U2KkkVb77pFEcI6YzjEjK30NQwt3RGa1o2tJTwlC2QY7H57w0tB+P0stVzXNAqKfoiyaKmkOktY&#10;Rb6SqVJ+HWjRMa2w8AhsrbnkyZpPbJcDrYRlY5nKjjndW83VViEeEk5GAoIUIgZ4IVSow+eRPpPJ&#10;OQJvTK0TWlLQouB90tQxDbgsSWn+mh3Aw2YtfZnQKE85YnHQK4eI9zvz7oazX8oy9P7qvL887a3K&#10;X3f1prd601mfdlbnm9XZdn2x6eDVvt12Z6z6xpvf6yxH29WwMy1W+xI//VlncdaZv+ksyHvRW16w&#10;Jp7lNxyNyrmH/DUHCu0eWy3OYyDa9rCEGk/9L3IkBGH1ZE1i5VptHBlRzGPcOzdrgbhFXSVsae5l&#10;EhKnjqVFSBNuscyaK2q6JEzJ9FdlMFBmSsp4icEL77IXhMurys1TnInJ/uRdmPh6wBBFKiS2NE0O&#10;YwROP9XoldtFaZiqbg5h2gvnO0C1r3QMY1H6dy0zYtgKW0VqFznWaHwLVGsM2EkZwTQGMx23YoPD&#10;3WZQHe01Bu63K8XWpQX+GjkO1AUyTAhg8pVcRHqFmrfWgr1PBJa8zo0knsRqkrQ6eKAhLmRX5GUt&#10;3uSVP61CQov5mqb5GQy0+L9u8n2dKRihpqhT9d1/akayIUFdAvf1VV1prcxTmljSd67aBFf613nE&#10;WzLWNcpULQ40gQqhTiCT1C2tOTBteVBm77eurjRlEmm41ekQX6Mu5Etd1l5XXdfYYtSQLHWpKuWW&#10;wGAtD5Z5n2qJ2R0H+du//dvkdD26wNkkKMTzne98B/IQYDII8fvpn/5pAqwtcQaE2SWuVGDm+nvf&#10;+x4TfFCX/WEkYKcI7OsBTIiZ0sKBUKyWIRmTLJTPmxUmpKExHjZEgTKBGyaw6WktCVhgQ9jjF0lD&#10;Xo+Hk3cVG8K8vd6ZvN5pLBPIGaS0byDsUVlMqZPYaTXvn+JnXZriEVUIZpzjcCBBGPBoEWEawlfn&#10;IhwGuEMFmAGVpTIkpgkCo7AJibrGinxHxYQVIqW21xJkMpsmc/hJ2hmTYUkQ5YhC1IkoU6qtxFjw&#10;JgCB2Sri11FzmaDFwX6ydQZsnWD7tpnSRYBDrIhHBC/JnC6QKFYa1neKzZGSUBkIYskrzl0vFEWc&#10;WmxISo5aoQRXkVqsXReRCosKqwWztZsgSE4gtVhjmpD4WqMJv+WHJeqSg/9EJvEPTxZ4pGkNp+0i&#10;pjaDJFNN0LrVaUvYpgZDHgg8/vSJOEggeYb4iAbl6LHjcSUeO96I0UyJTYDQcSQcuVjwBr3cpian&#10;6TWQ7WXOzH0jv/xUI7mBXhbSOOAnGZnwJcb4IMFPUSnh+dCoRmlw8iAz1BxI+K5HwTQcTVhQ0ux+&#10;e3JywrIlahyNJ+z/YgsGJ6mXlSBF4pdbFuivMMGn281tf82NS9MOf5vy7q5vt8Rvp5wwwxQ0a/pZ&#10;9VOWgw3G28G4GKIdVsVw/Dl+93mnOfyxv6KQm8GaN6turimzu6K0BVub8VLbFmrNiJdewO1oUlx7&#10;qCxFu1tuASZhJCI9ONjliBIaZxC5fFMITh+O0IU6dDGyB0Qhuwsk0OpoVOhLDJ2CZhNZXE8iickb&#10;fo6VD7R8lSIqAa26SG640abtqMCim3J6D9tey4miZTsEx02yNQJJ7G7K1kCmLLq9vf3SW3GYPVIa&#10;llMbh21kbFWfEqR8GSM2nFgnni5SxibS04rlW+EXcrf6qc+9jwzMgGQux4FbLE2RjH6ItEo7fyqA&#10;QlI46W7lofFaG6RUdjzP0T2R/PSmQk8SrHUIxUJ9TALS0wr6Vo5nILGrMiIXVhGZumN7+WunFRUr&#10;Byd2/dROq92/C+MJACXDG3YNboj08EGqznZV8UBetZAybodi4UYqjOnoxYDIpyiHiya2duAh4DoW&#10;1664yMRwrS7Es5hU/2RPgmi3FjtE8Wk4FxuJGQEgAejlq3InQeUNWxE8G84jrfnpghltHoVCxhBy&#10;r5oKb7DMiWLZiEzVJIDlPvzwQwBQllXCmhYWK7btasW5rQtsYRgiRVQNs6QMApM9bVGIWvE1toUn&#10;xQYbAmZvIsulHNHSSmniJGtVEXiMlwSKkgQl0oa7rBeQxInMr6pUE6Zr4CtLZYLDmnaG34pQ8ohE&#10;8cvblkAq+2+XyjjGddm3jEjFWMwEYF+AkxUogZhMWIdLNLAo08Ix8Xk7NKf80jPddZn2lEG0lyOS&#10;jIyksWN4cJzn8FeeS7Ntl7wVY6vF4ju8NIrSvOJXG8JIVae0VH9FHds5iTExYMCiYiiTV8xElUd9&#10;W34qqulSkzbJNHrCPa3GSsSWPKgj6ioMpyH5lGRpbFAaJrFpgS2AtQTA8lv11o1tfa1/plEpJC0K&#10;AoWhVYht57GP5FFIfNIR1ki2LukbcU1b0rW02luzWf2pVgqqmDADycI2Zn+QiOGxuljhkcFStXXV&#10;aA/egoc65sFwi98epGwNbcKpvRVTQxUMBC1pSI3AyKBCZ65A4lcdPEKrljSZKFVBIWJ8JZ6AZmWk&#10;XnWplpBtzCLRKV+1yyfTqG1MGZjlq5YKus9LNZ5bX8VDgK9/mqsU7prOAhVVl4UtxOPpLQ5g1rFs&#10;Zx2WoS+vOouL4i/H3b447y1OCXeX57y3y7P16myDu311vSkWPEfUs/K7LCxhswZLYnrLs2HJ8ma4&#10;eN1ffDlcvuSPQG/xCuc9W10ZDAxYilOuNHJHxFcmPdRj6X4UQAAmko4q+LEHBXIFtiVHZAk5NK9l&#10;e/Vk0K7C5yENJZsyg3A/UTg9URgsZNVaaqmvWo5qNR5ubLYcl7U0xdHOLAenMvW57KnsBi4Hx5Y7&#10;sMpOVq59YEk9C2ySUZjlxuj2WjtFEwpqjVX5irbr5VXDh3NUYspFeI/EHmtGjKxbmKTi1bQ0+iEC&#10;FajSC0TVtFQENYJtnWuq0GiwFpPrVhP55lLQkl5mCJaS3ZhareVTaEoDNXT4lL5PljONg3Y3D/DT&#10;gZxZxFvwU3fiyr4+SiliehsC72n8SB3RazlksTfhk6TRgHEIJzPX2NacEHs1b4TE0QMiMGhsISf4&#10;fLCQsGJNeiEJhk1jw2sFWIcF0uaAgahQUWSTCYAEz4gUReFnS7ZFLUgejCFSDRxytwK1+k0ym2CB&#10;dV2Jr5nHSNOHNOHG8F4tBTYnKK2rC2VrHhYMq7BAVZndkPUq1EGvycwlBloUrEVs53H/n//zfxKb&#10;zakBBWJQDVtMKJ37k/FmMbri7H23yJCMUS+7Q37913+dPana3Gz3RGy8VZjBrkdGev4jkJHMsTLD&#10;NQrHy8Upk4zh2GiCy4SMHpQDpZUEh/KUoMedNyJhUeEP+cahM28SG+PVx9FTYjAs63lG7Lcw3n0k&#10;WRGUrsWvotL5h/iWpARVEEN6t89qE3twkvqCSQYCf/yP/3EKd4iiHeDFHKoetQlhBSYCHMEOiyt1&#10;yUWAKoyUCSwkbBFWsCF8BRgxbCERA+uVmSwtsmca4UyfIcxJ1lK1KUFzx+oiVymQT7UqjKjUlGoV&#10;5VIri0o3YNOoRU0dbNjAlGCCaFUbKLrCJ5I75AgLWbJSF487KcWwANeFGBMf5H0dESkLGi1NQtQK&#10;RX4OVBFgKRUKJl6uCGnup2+pIcsRjODKGsmrK0VoA3MoJahCa5PFuaUlIJzWYkNkiWS3EONDkfCn&#10;5djbIUdQkCk+R+aU6fVqls9N7ygKXLbpF1OjtFaxEPb4Wh60CpFslyfSeTMhUcUpFEgNb30NmoA2&#10;UHMEeMJyaVTwHxZq4TAoSo0h5R0t+nvjvaLZoEuXDUwHZU8p+ycHxVGnnm/O5GQhBz7R5YALmzac&#10;HsNhkRtOTecoSd4lwFp2di+Uo5HwgzTXOEHnsma9LF3vrPHW402/LQOA9bRfTpC8LU53XPXlBEne&#10;jduelfQsi6euRjfULEFYZ1IMGrAESjWvwYwSB5mc2ISj4vSBFrgnSaMj01lctjxSGj2OrKJyVpGS&#10;kvQc9wkVMBTsFNDAP/ETP8Enj8mTTOJfzyiFA4nHEvCzHhtE0GpWVBCaXkArRIVTKM5IrUlZegT2&#10;yzZMJT9wlgPMYK63U5HRqBFVskSXRvTCkyLWI/bAGGF6NAukBAKWw1fne2kvP+lACXu0McjRf1Q3&#10;LZJrIAxMmruW7qqQiLE5wqVW5GZQvipfetzBpzHhcHdwcsw0mOcAQZy1XiN1H8kKjsIryUI7xd+2&#10;27Ha4cIAFMu9P4CqW9DLFmEtuxu+It2wBygikow44wUPGOQizXGPsyTSPcSypV8zKHL8ackSl6KI&#10;SRfv1AeP3MsbP7RzR6QUb9EPDQuVbkgwPPGTQHoKE6vuCPt2AygGQ0wCbRULkSt4h/eC56gUA6F+&#10;BIGK7NqitwlTOCn1OTovzYOdRi5QTRhhBL3IHZViFhKTgRnl5IAQC+EtmUSgFRG2aXKpVeQxi9Tn&#10;nSwiJ8ws55grDUyZBkRFq4o6TUqTRvdLs9IwauqScCGuP3kLc/pxYzQgrcsSZDZ1kW+hMjubuesW&#10;tcJvF9XV0NdMJjc4LyM/ARDVEMMnVzhZqCttAE5JtjMD++FIsa+QE7aHDruoy3ynSw7KKDkEI5fC&#10;LJuK6JCQmNgENbValBN9JAY87zmzBIvVRHDE7E8FQ5OCsONyzbjQj6/xuNu7K+3KuUSygfwkO6wv&#10;N9dsZ4worcM1u9T8arzFEpBFhEr8yAcSTnIIds0o/pTuLWEIWgJVYLNSmx/aWYIx+Zq8lWzugqFg&#10;CNRixRRlA1ty5c+IdyoNDEIrw4gNAtClXvpS47mWkLouMmasaC1JKaotpG67DRHm0KXVurq6rwvX&#10;RDG72K4rJTLQmuA+k0jlmhbhgbotVle3veYBS36wvTX/3KdUCCEqfGxFLft1Y2ukhYcVQCFMLeEr&#10;HeQaNDw6CFU1tZjErFfwFUnNgqDIsLT28gdzhYI1nltscx+fNeYjQfcpHho1SKaN5fAfdqAuy8Hs&#10;5T4BrGOOPGkMeKUP252zXNZDbPQuB8JwjmFjmnc4aKbTXErU4RpV4uFXiisnQDb3LW1xoJeFM7fb&#10;xXlnftaZvunOX/eWb7qLl/jam7/X3eKwv9wur1lFw8bWcixk89T8IL30mwBPLc6mDGnEpF2DutS+&#10;TWGMmUIg3notIe1+ynHQRcCfdjHaVcRoaRGToWbNHmRs8WeLIi3IA3ZLYCP7YULFIZ1RmDbaoCWn&#10;tfz6qVYU0ed80qYMk0QBqu4shwA/xZgLUeybFC5hqJ8g4cF4W2fGWp8ESKtWyqS4AKTVBohnLKG5&#10;qUlApDac9Ubqa166j+qWgKhIoXKsEeGMPhRy+255MpwTbEQRRUtIeptmTy2QYWC1h3iukQPLEUM8&#10;LXW0YD8rDNnjJ2emk22pu7Sx1TnWDFkTq6Xna1Uvchwq/PAnXZL0aklKxi3KWswhsJpWyAbqQwct&#10;rk0SANDiWqOaV+UuecYn3bfF1mAEG8FD0pisLqRubKhp1Sm2VWn9s05p4TVLP4jJ+5JV8wxZIkcU&#10;JT5TZjTDfZDkuj/y2Tl6ky7QwIIs/WRxIf4M1AEjZtao4WvnMCCGsLouvFuBNJAKIWHwzZjM9WR6&#10;XwDUyT7Sk0CTnU8YrCxYpGTy4uJiDT1nTf7ar/3af/gP/0F6wCjOdjF0Y6yMF4FRncc1Uouj5Gbu&#10;enfMk/KZzjicUStf2yhni9ZwPDEM4gEJrznjeEDiIYB3gRjgRAfxkICJAtfPARsP7QIYxsEMQwkQ&#10;o4iqmARSSaY0r2fnkx2Vb1kkvbXEViupksK1/Kx1bou9/KnA8ERTqIPUFKRRwBxuBQPRWS02aslS&#10;2E7KRoDvc3DNdl/H33U86aMlI7qRt1qAlQF1ZaQr8ITpA7kx/HT0yE8SQwV9CcSIGZ/agjSXWWpd&#10;Y48lM8tvkc8acmkn8u8/NfJTUS2DQYiBljAHpBiR9+U8CjF62TT39UKaWTNYcF7rxzp7ZCfApJkh&#10;XGoMNlqlkSAjyQSkr/Z0zf+SPlg1IEgSDorQUzpHJ4nNAqjQi3gFVvtbEYtAKRp2eEG4AQtX20SO&#10;anZtESgQtogSVgzk98Uktbe4rvAYx20OWdM+ZNFGOROmOS6/MA/rrTlvHq85qzWaS8Gac1Gaf3bv&#10;5uqmIv/NJleuGytvjorB/77kTqXOctpZ3XQ4kaZsSD0re1LZ4Vp+Xm6W/F1z6mMzXihDiLpXqfVD&#10;iBUDRT0WrlAWgELka5FrcEsarXAULN5KNa2eEYjIV/y1TtPzSeXMmzBdCSqasD5OcaKGF5ktICOk&#10;xkdMgvBwhcxT64FakAU+PJlBi+IWtomY1IwaY71m4PCkIPEThHhsQ7o5WdFGWUXEhK6EDohZa3pJ&#10;syRZDbbw2BfUCicKUAtGnWYyZTCJrbr2rAWH6aoI/O7v/i6z64BEf03fTcdNLqCynCjboKIu/0G5&#10;EAy7b0VVu1B4xBXVMadNX6wRQjmwED27x1WTHqtGxgsCo8BFuL25u90AkmT2F2SkHM/FdnDosgLY&#10;ktkh7CI2yzmhRDmkJ5ls7Cy9lWq6hegP6o00M8iMuiBg9x3ZIUY7xAcBUU0Fzy0VVCNZZFp4LSMC&#10;QBtVyDZW/QlyNL0cj4lS22V6hNGJDmwkHxFu5xvlZjhVBwwT1BJXJ0v6VsZWB1dzo3yb1gWG8H+t&#10;tWJFmD6E8Gfra9pyH6q6FtlbLRF1oYaUA/PUIiYSfvizGy6rT8PQ/FSlCrEDR/FrrRAPqsgoMCg/&#10;rYyfzuBEa0h4oY8WI5LqwjG6CtS2sVnNkoYJEgmACj6IepUG+tgEWBQQVu3GYxE5hMVFZapIsVah&#10;aovoCrYNJxfxIt2mhSnJKBrFuLmi0Al7Yj1IFiTzihYeMWzVttqmGQ7ARkb+w9nmDdOIf9vlbAkB&#10;Zu5sgoWnEDEmfiycBDZThKRdgdB6rcWM1h4qE2O/EooE8rTL8sMV4dQW4wqVAFOmWcL3QXWSiTRZ&#10;V47ip5i3irBKODBVG0hz5KhadAWgbmxIoJT6TpoAEzijaKxdTjNS2yXCQtieqcaMVRtZS0fC4YE6&#10;Wd1A8kr6CFHaK0j3ucu6JFxwGG9W2igMlmBY6stgFl4Tzq9pUQLyXhqSYi05JJDHRFcYXjmNQWCZ&#10;8rzFiuE0OYolhQhwxMFcPLSXeNnJBAIjGkMRaw9uW6yVn0kflhOkYEmsrjZsQsXG5g7bcnA6/nP8&#10;7psOdyE11wTdXYfEyTO0CvXT7Q85QbL542jFtw5XsE+CsjK7HAVZFmeXK7jAGws/2JnaWfLX3yya&#10;M2S4rWnO0nkOq+lzoPvuViaufPrK9FHoG7DlkDBJGljrh5rTIArIjDJXKsWexpnS5+3UBLTLpaA9&#10;iPwTMW9pJyGpuU4+tOsRvcJTK8Navkp2zsxkiqJB2ICtwkxjUD9qlV93b2PWS9a77/yRVhrKWm8t&#10;mIqYOEyHIl/ZapHgT728NicayVlTHb2WI35UdMkenNguH+FJ8wUVtKha67oc99acSTKlSfwbyAgn&#10;4kwhdOtx0EpctZlNkDTWGJ6JpPNVoihoVmQWswelfAUVtFpQrSUodTWL2sChkZwjbut6hTBMaBVq&#10;ZjmkZX3yKYu7RIV5ayNKgP1qdpEZRZQWRV/J3mldFFGwZN50gqFpFjIIuegS/jAVhchjEQoCViHS&#10;DISgMhUlW5oME8uNxFGGxCvIxtguArpg1Mm2PbwnbFEIwimqw5lm5GfsEEuIcKWEtCgIkZcCTC2S&#10;NfvVslCXbBOSK6XVciRRBFi0W5p8JUWAnIBcESSI6hgJyW67AnbYII1KYLfG/bd+67dIhN3A22uK&#10;WcOEnceQkdJ1J3OFMm/CEANlijeaYeVv/MZvABMrShmkksATA2TfYMQ2eKkB3msvRCAlySgQuurq&#10;xqnPWI03cFuRcohzhbwAg5KiWMa4OrwZ/ioqkjkirZObSh1vyKlBrtwMd7qVFk8AX0Wxw1nSO6IF&#10;D0Qqb/qw+UTeDHD1ucrHKAgQQtWgTkgiA8DPT6qjdaCIohw5hNJh6LCjMEtCOcMGhoNbYqAayoA+&#10;3C/z8VYUoRfvCJh0qWUy+hGA00NQAuUrQsmiIPm2FjEsLwZa8W+MaEwVBuyhIzDJmIar6217LSQW&#10;GLmqxcxaTBDUqXkpROPYFkkCm1ZXTaQUjLhGRGNJq6R48kmMyZBRYbE/ZB4LlANBvkwiBxrmLbtm&#10;FlIM10qh1h22okaOVYReQRoNFM+O/kVp8BY9En6wUt6wq2WKTLOEgUVI2DU/ZQmBj45OCUSa0oan&#10;0rCxYmU3YBNECxkVUvbGkMD1TqgLoSUepyMB/HyCJCdbCD9du+k1Lva7VIGE8mbykAJRUGE2dBTx&#10;Qqj+dU0dyoEYt/RYeIyYwPmgzhV7eULHmhYKSxBSCh8NEW9yjSZls8F8ybEw3C9Ubo/CeC98y8dS&#10;crPghzPZMczhiOaGsKxnb07oL+kgeXOJaMmCNcpxKc0hj7jSyxJ2Ki/bT5v4ckkXf42QFfQ2ZC9u&#10;+68u7ai5sdVAcmlNSndEDxnkrbsa7KHtnbzlQd+CRs+WYZYVVKst+YnyxJ3J9KwkIA1Tu+h/iIVO&#10;4+gStO5P/uRPEiaZfMKjiZMtm/ykTxH51K5Kj+aRCX0iFAX55d6u3S5DhV0V56IIapRYLs4pDqw7&#10;20VtoGbWyPZR8xgfqZFRKdzug69gg2K9TcwFMOJWCwDeI9Jc9DuUr0OUjtgpbpupP0vRsEbCaWBY&#10;NK22j/OdjGmycuchj04v63WmFsJKCrnozemsOW+Er7iiISWt0By0n5XDI/WSKWoq3CW6JJA4VH6p&#10;AroTpiKlm4ftEFSHEUJi9XxQaqWOZ2gCkHhkiqgAKglBjHLtYyEqDRWm5kFWg5iYr7YL1tLGlR/A&#10;AFk86sfsUkTAqA6YbZHLZQlQuJ+CAR18us+dnFcVExBp6lVi5HmHcDKbisjEZJd/+Cm6BMZeIKa5&#10;iAIMIjV+1JYeGsNXuIs3cxriR5l1XO0p4fKtUw2wpZxgdc6BKJXqzDRzJ3XVsF+YpXuQZrLIkU0w&#10;WR3ITzOK/Ih5cglDKqqpE64LkwRaqxOTIWVYNKVRqbVTNTgkgT5TSSOxSCB97TvypOQ/4lQZK7Nt&#10;siCl+1MPJW+n3lR27hbXxW5eIFOM/Wl/LOj2izKZfbDDL0G3YbZQPksziFG520Jd+2an5LAaWsNy&#10;Qq3oX6VRFRlEE4ju8CsxvJU3GmLbY/m5xwIALE0IJZ64SliuFYdKmsIZ2BTgmmsloeTnCU9Ho4VL&#10;RFFSmnGn/u/+sR8Sn6nF8oHH2iUf5WsVhVnv82WLjSRQDVgNTMoRTsFOFiPtlmT6B+tNZF2RLVUw&#10;6oymsaK6dn/W0IYfAoO5arZJISG0CfKIH/FmOBir89b0CiTBZL5Kuzo+yEyk7bUW0oeyLeTIh7JZ&#10;q+EtfAYPtSILVsOlrea0Wmr6H0KLmu6W6RO9KRrr9ra0Xo2Bmp0iesG8wosMuoLFkomR1ZWCtMuA&#10;dYWOkThT8lXx5wnFFX9+OkhT5E1sOVIkeBMDNRprHLaInra0mET87ADG2767MgktDXg7CFEYzVqY&#10;5px3DiYsV2L1mzcyj/u9fGmSYGh7FDwmPT56Slv3OosuPnVWuGOdF/u+qaK8kR/GA41D684r1wwJ&#10;FLS3buNa9FokC3uIhOBNC4lIFbt8mId4UK3lx6Pfh0i1sS4Yuz1MBPoa0a71o8qVFlo2CnIoJUHt&#10;hoLYaJVIWagmL6my+sMRfz0OeuTEmL7zGAWP67JEqVNmPPqcylk+kayEqxV3wcxXCNogqCXpgirF&#10;xYDwq8mj60hg5yIaXbSpMrHbtVGKQDqXOync1RsWNb4WRitqqaM6u+DZtSkOCoiV8nafm8MYzT6l&#10;I6s4JNx9/mmJSShVq5HQDhhcxO8TrRKTXXILHgnidAd7RFqmUpy+UsLJrtGoAYOqZUWBfyued3zr&#10;kEDWtWSJIrqinfwZfRhuEectzNdYCleHb0O+FpNYzoP45JOSlQ5FPhEnrSqEkyYH2uDKcqSs51Qq&#10;Ylo4rkW0TOJFJuWAosh7DZ58m0fSBCG17LTaLgZCDtGVJ9gLVuuvrZQtpNW110Spq1MW8lUShxby&#10;WNgmvZKRJo6SSeKohT8yUDzuZGOJOZilVpDLcQ2IHB53Yhgu4+3AmeECMqqPjcs9xgwjGPsipd/+&#10;9rdxhDOwJrELxWiVK0rt3lxCQ/m4KDTB+cpqPIbIGN8GqAUHDK4UvqqpsTJBDUvl5B7Xp5KGMOmB&#10;k8KVk/S1KjubrRIhDQkEW4FX2QEAxVKdK1gcmZCLlI5V+MlYU3cCZZLGFrmBnTI1fyUVYU7IoS4Q&#10;IrvnEwvsHC4TyRH4ZPQ095AtmkIdHZ5WMMLHxFsXj5FyfM2gYYgwsbXQ20E7N7/H+iS7TagLIaM/&#10;DVhgqiZSzQVyon+VTN/i0BISn0b51YxpvmGyhO/NKL2Eoeb1SHXaaEzEWGVhsQ5nxaRduyMcdbpz&#10;ysqSUKWoGqs1YKaxjYpurQJkVPWLMLji0KrFPPHWrhaztHSH/EwJBLRBRaCiXiegFnhJUKPUpJ01&#10;Gq6xZ4GJCbOFmUMs26gwBrfhDflfzAiSbZE/g726LZIgtaftAV5UhOEV3rCBlgEJ9GF897vf5Y2q&#10;EQaT8aCIeKMlAkkoK5vpm+CrGomfzolxGQWF61DUm642E+0oLvJiKpGGBEg0VZBAQRDyNE301oKc&#10;BHV8K1eE3XJsLJxEJ1hSosSYqMHkXS7wqBfnd0lwN+9UMpSLf/GWm7vxuWuWlWSNA75kKwDsLkAl&#10;f1luYxoiG9O8WPp3T9nOCt8Vzz0fWZijI/8hC6OGWchN5sjKtdoobdx1dBO86VmIAYFShzRgWKLA&#10;JK5wYPWwnT0LiCE0VCMAgWQMHHv6sZitJRenCfEJpyDpIZ+KjmS6IQVJRg2ea8LJ2GF+id7w9k5Z&#10;yZakoWQ++Zb6VJTJGTAZz6JIkIctME80uewUfU6jzOVB6TAzYfWGsJlYx5n+fvyavMGVC8qpXQAU&#10;SeXd7ORNkxU6Ce0nBdmMNo2famzfYJJc7HzjTScoNqCmJLYo8rJjzekC6Mv5NmAGaNUDPLbFAiVK&#10;dIIxoU5gUw3qTdMt7QUpdGq2SDDEZNKIeSPV0jlV3akDYba9Yik2d2AQzjjXBYnEjpoox50VoQhN&#10;5qcT77QLOMVJkC+EOgjkTF1pgi1fidhgxqGa9rGGhLyqjSGEcqPayRKsl3c4n4DqTn0uudWZiCFh&#10;TW21q6xljcxhasIxf8Lb83mozgOdbAJ4oEAAoMmwLiIJn+h9JwtN89ocOTPcLo1shTQS2rwDvDgx&#10;o8ixjXmS0q8+NtPErXjxozZolVb/jMBaWiBM+cRkeBbwavZ2xi+7CgVYPNi5iMz78P8RHvdIJpkl&#10;qiASr1kjWHKAK8k8ZYmYMJyGLxlb8k8WSW5nqSFuRaoe0WeDeTxDqi4naQhoFcnfTpFrEv3/mfu3&#10;3e+2L6/rda0/uu7CTYiAQAEVoYoYEASqKMvExDPPPPYOPIGyrsHEG9AjPTAmJkQN7lAUN1AUBYoC&#10;EjVehQvX+5mv+f/8G/37PLPKQswaeeaYffTReutt82mtb8b4jh/+puaz46y8Qm0N2KIdcHdXVpqD&#10;4w/HS/RARrwozf80UU9UWwsx1zB9dRf/PYmr8mq9tuS5YNLd7eLiTMMIBsFdEkyWr7u5DI7lqfUl&#10;EegIf3en8uovdvX1IHvhMS3WEbfOVg8r3HR6z+rZ9om9x8U3tNyaWS7lHHorZ+SZenaegqw9+zzd&#10;6UsCmnM/w15HG7bpdY+ZFJK5ZghZp5qAx5VklzPXtcMnq2vSr5bnl5tb9T6VKU5rMl8Yz5sXujP4&#10;FhgXD8PAVLs1D/9ubaf8MxETckiIWB6YXtdr43wjmuKbwUezmVkyL/UNctcjM+lgM8c9Tn/A/JMQ&#10;+O7Ppv6DP/otzdr/Tn8AqMgNEv1JoD5T+OX7jN+9fP1lxv7diy9/58un1v378v1HQ92XV2a+eP7L&#10;58ibezcPKzS+fIT8yy773xVfwem7f/1+tc3k7/5a60+OL7P27nwNb48uaG7MVrY90bk0aAdBCs2e&#10;kAw8nuhm8I3xnt3XKlOb7mzroV4MB7Z441OraEzvbqhyqH2vO9AC6lazV3JjBJN8t6T58u/Ly+w/&#10;+vK1nzYQ/Z1U/9qNjU2Vd3J8A/Na40HFTbkLpcXF0sX33vxx1CdeanqzCEQZx4DOFFbjjgmgsN0i&#10;AHjS9Q1VBAtw3IxxMdFvBMZic3T2pIuCQX9BdJPqPMUXOqLCRttpcaMV5y/I/u64EyA8Rf0IaI0S&#10;wea4dJlNuqus30QaNyjyMkIHOMW5GSrOOtVXBTMBdnDEKuQP/MRbBF3M3JzwmcfGja3G//NytyIj&#10;SZwZDTA6b4LLLMQz/SP/BKadFbV5YCCsHHHeZ2Gg5XETrWs0HNAw7PA5RWaQpeKr77WMMq2vGef9&#10;NUS5sUCraxym+GSI5sp2G47nxa1KDNVz9Oafd4hZbH6yuh3d8o9++Zd/ueteVRddeaIVc5vEGTq7&#10;twveAqsXyGb6PMHNPjTb0qpbLazvkoJwTWFbl8eE7/vhf/SdW5bVyg+9m6nX4z/xT/wTbS30AXif&#10;KfUULIb+NJqdmL1ZbqumrYVWe+0xWPMJHvmCFeJgZQmmcQA+KKmQbNHXb+fQ5pc0kbUbFP5SWS+2&#10;hWLltULhLSwdFgzV+PN+mWWIgd34+2FA5v3Zn/3Zztb6E1XMDDHc3PnGwCC1XHPzlMzyoHBjVbey&#10;oThZX3L6MvvkoctSmNRpqGPYe0unwo/MmlNBvR6BuMJNjhLHkvvi6qtgrTmNFkXXhqvXl07JIGAk&#10;3MqWfEuvFdQve96I4qPbLzvcGlrzoF0QrSQsjyZlvQ1+pAUkmJTgELCeGB632cTdCTmeM8tVfKKy&#10;FXdcTUewRIPSoa9ku1IRHiAN293lxIXGMKBTAgsHKMJkbgJgst16EEJfwV27Qb3Z3Nnb7YTnxyI3&#10;Mp8W7vDKry0Jb+LafahH7xPX8H/5X/6XvNB3MKosL0kdsXI2RLUrX7/lq9r6JU+bfFmmS9Ca3YjK&#10;gDcqycP4DHhpRrl6EGqLI8H7ANWX77V/2e/u6+xfdtC/zOBthH+3oR6/VPnC5Mt/zeyr6A34L7vk&#10;3zH8f395Wf2Lz5q+f+n8u39tpRcdX36kamr/Hb/6+TK/5zR6fOH+Zcr+Y7rh46NwteBxr1n6k9ve&#10;c4UZsPdIVsB6WdYMoJqsXasM7odPncv8bf7Frd27buVKj0DN3av0pntChYoB3tSWMWd8vrj2F1AL&#10;jWkG0gtYgDRewDOAeRpsLLg5R78EePwuutN3zLtsw1KsyTN7x11ASRSVuxvkGnHs11bTowZPxVmP&#10;kaemIKLUQl50jzNhOkti3XVLd51tVLfBX6vGTWCuRw2Tp1uN2s0fkqqvzyWP5+eGqoxTw2X7pVC9&#10;MAKBSXsDZJKYI/po/T7wEr2327nYsnysbCkmmHkFgyeSNzqcHdTkF2fRbW4DsdGkXVldSvftI3iW&#10;XgCjc/3acbcnCAbgZL4LtzwYgQ34LQki1oT8fp5hgco+3MSbJAd1aXCmHs71LiRr4ts7qe+P3M/g&#10;yZOaHvh4y6Cfmij0t2hyd5isbXyEZ/XlxkIvefJL8sfBTkpdG/6yQ8Fr7R1bViUYMh4xYi4qEVwk&#10;zK2McCkv2YJX813eAOeIRcRoDGe8f49lBq2Y/ct06scTDMIDEmGkNX9bFybRIIuJdMEUn6r9wi/8&#10;wlXkKX+3mfDjX/MIqhgZ2+xbAL1ec5JK3Uiy0XswpGwuaCLSYWwTCXBpJWePPFbcmbP9GQ4QFFE1&#10;EQZMyZp2zZfv7HjNJYv/hR9PXIiz7DYAuhQDrGn/nmME6hIcjfimSgsSQkZWZQ0NTrqILfmxuvuC&#10;BB58oWH5YsFJnQujB8cDkOQ4QI9h5vUsjxYJAyuzpyaOafpUbgwYJTEGfW0d4LHxQ80Gkulygbje&#10;ucmtMbzqC9cFLcprt0eqUULsxNPj+iLz2pL/ctYWOG8X04KQ+KzhHTt3S/NLLylcva4lST6C9XKx&#10;MTGm18gegWFYj49x5tzrjoXP1fRxDcs4pteFRJVX/ou9CxtdoJy/Hqt2aUPoMmE6vfMdrSugdBlN&#10;l4XDkhhHxNBUfgntjiK6c1dHYs35Zh4euYa9Jt2tYfi5e0FI+C9PE3/L/6dN3i8/Fg1f/9+/k9t+&#10;S5npy2fYe++lP4f05d+X1607f9k+D4L9laXvN+L/gb/zo++21r98272Zw5fzP9C/f/D//Af+oS//&#10;/s9/6EtNBD9Z8yf/+fdllv+dRl+WBV927J/X3J8Qvr4zqsmobCXbp9eGRh6cecWmKVEimaEKw5qY&#10;H/f83V0yV4Nn/G3V607DWs1xmojHz8TyZJi/+9KPer/YdoXKPTYou6/mu7/TVHdfpraD8YZ2gLz2&#10;QaOjK8/KrKfhgnrZWyJKu4Zm20ms5xx9Xd8d7oW8uzd2hIa2q7+ZAQGcI9P7TGo0936siVrnvcey&#10;UZ5sT0eX87UbkR4x1rZ6DbnecLZoWhlD9d7YAbAxX8Auiqfs8qQxepYBLTCWEEKdN1GJZ2NIfWeT&#10;E2JA/pJGNcs8n9mM2FeXJ7FoMkfMVrfVbOLuFF9ksaEPhySeKQ3KjipNHoZq3n/C1i9Tc4RtFIqL&#10;tc1QSWtqxFCh13R2PvqMhSs2b16fPtrd5kPIaGg0/5LnYfjVECAeR1xRIfBCkdZ8usjVkJqsreFn&#10;SE7UK9XV+pZ/9Eu/9Esx6i+n1mXjWaZsUzyH9c5c67C20i22+EOcVMidtrpbS+WMf/Qf/Uc5CTq9&#10;1mN0TG7v7fUViHaj/8pf+SvVWOa20eX1xPZR4tn7iy3gmr57F60a79lXTs+Wd3bOks3HViPo5fik&#10;rTKyaJZQADqxZzJzcab3vZq6iyA1Y2hPMf7pldaV7dns7Xa2xsGZP6TXJIkyyWvVm+4gSwV2W6z+&#10;zM/8TM3rSK4R+QJ745kuOqQ8yx6xtJHApV403y7+chAhM6kgwaTDG1DuiiK3aASLLofsBbOCtgmw&#10;JgrujgMQL4vRd6sdKuiI+rQzXC0G5rWL+yq3GpRA9Y4VoN6AmXbwiQBgOELXVCMVAXDmDncZZwCo&#10;LMUzCAPyyBQnDHkcGJpVoGcW8XWZu7uZ6ARg5A5LRE0ITNSL0rlev4SZc9GTVnfTESb35Iqt0LPM&#10;nGj6VU3n+W7SDk4c11Fz9PodciowyzUpg89EdiV9VUaczp7V23H3jrtFeDR2Q+Njje1Bn28+1F2b&#10;9122496lbTw7F3HoPGIjTZ02Caij9pA62yGTf5jOlBEG5osJeX0BZgPqaDT8Lhb+wS9vrn8B7ZeX&#10;279r++XVl/+jbzh+eT8dgybUXy6+w+WXL8aUp77bR7et/oXZd+0I8+PK7/4K05dN+ULmy89SJ+wX&#10;FPwYot9Xfvc2yJfd/lr83Q/2vheAg3aONvUFshRqc8QjC58jM9zkF/Cu0KhRwfZkR4XaRt82Xh7s&#10;KyU4IObQ9n3zheGmmgh6eFvvG7DiY58YTwFyoStwZADaPi7zHENlNMKWx1PKi5E7vmv9/dddNeFc&#10;TX5s1e+7WPgQL4IEC5M6EhE+jjTZFuyNm42qfQepLbN2tasP8BCIGBQX5sur7MAUS4MUp12HHBIN&#10;JmoqsLMvuvREK+am7N31M9kG9Ggakav/6Z/+aZt39RJNrDZMMwgFY27mHZPZ/waCtGbKITwj880W&#10;Pzuxbbm/Qc7jrE1+q5oKVuxgNp/qXa6ossD3aA6AmcLzak60nRyrVJbK2Kp6MwGc7bM6N5+RNjcT&#10;sHiwt+2rMhUAdVCpL+42sptYW3vUhSSj4QCG1WRgUgc0mgVZS3gbImULLrrXvN6TisydPSXrVQiF&#10;/jhxTfzyp0IccnrnnvxoGHpZ2zcD6yVhqs9fNYlYur6QoIKDowFjQAUGAXIPGl2oLNwQwzPoOjRX&#10;Zrd7S1mrcRZNWq0w6Br6YdsY7VJzONw3uDmUYIsIPVb5jKc1t+NOmM/j+9+6gWxWq7OMbhxi60m8&#10;SV41HiKLN2oIIa6qIKo7lp1Dv12TMAFA0GyQrscawmU1EXR5JzFTQDRC7dVWAHeAe0eUFFnAdBfi&#10;pV1dWFbuTKp1Ec3MRwZMHnd600aSZTdhwxo1rMeMJjhJPmxBrZwLUnokyZZDVQLHJFTDQQtXrNRA&#10;Z52yCZlrov52x4NTioLLpyMmGIDig8maazgt0Gwe49ZzjOejCMsjRnMb4kxIZDszLzmrd36gP1cy&#10;JqtqtdDdWqjmhJHlr1Qrz4mExJB4XLOQvo6e6fQLdQPAzRozAsoZjV5z7gqz21X80w7XWdgunJf3&#10;B4wJNkdoPjAz5uPlzxTJ4NcFhBwsKzM4VnMl04GTfseK8PMO+2uL84QfTq7YJEcjM2gIS5eVGhao&#10;u0UukZZtZnZwuu64iMUcnw7DXm3NeNKpl1n6gnt/MtU7LG18t7X+//p//5a/8+U3o9/9JaXvXl5P&#10;9S+vwXy3X/6lxtvsX4pB///48vWYL9+Kqa8vG8Nf9om//FD1uw377/bpf7yjzODf7zF/qewDKt/N&#10;2r/U96HJ71YRF1HXlchkJLowqcQopWsrjwkK+whMWmWXJkwySTXNDLxFo0mVJkkzVKl1aafBy0vw&#10;mXRzIMJsXsVNgDT3TallEgBravrl6/jfWVPhu/eIkqT5R576YvA81i2V8aGLDMnvy9I0un3NVoyz&#10;1I0mYraK51SeBWpSfTMqEcE+g+7CdqaG/GXOwVLb0Q/JjMMvszD5hZ4m9DX+dmkXzCCOjCMSbEMP&#10;7Z6gWEwJh5lxYjAOtPAgPsoLTDHYpcTbJRt2NhTWvKPJRpxxs6iwtp8lTXiGZLoEsE1g6AtF8bGq&#10;J5UudK0hzgBvSrD0xYySzD2YaGe+MJm583vaQQvQDmAP2CQZpgA8PIlKDNYTvCL3UySV02uJi+lI&#10;wuPYXpOaKc07VzsNB8vbr/oxv5dTlq0eJi4hZHi7zdeKJFS7POeC4Y0Y87V6YUJ4nbK2+ZtbKFlD&#10;PfusyVB9Q2PC3MKXr8pE/ef//J8Pjq2Vs3WJoDfG+gVx33uxjuc/B1DWaxshhWivN9VHL9glih1u&#10;QuQemSia8mzMf+VXfqW5e4vyCGwStFCrfp99rS+v3Aihzl3Wu/0MWywBzuzfg7k2JOqoc5wlDqIS&#10;srbew6mwDzsmpzGgrxDErbNHjdHUxITeC2qm2pfn5tDWGAaDGnpZzVNL+w0eGoheCYgiv+f3/J7u&#10;ShBDzwAx3CzRD7vz942NC/G5H0rqlAtsDICaTgW2TuUmd2/9UhhvcqUM5ZacaOQADIVuKd8gAevV&#10;UKGz3teFgsxSWW5a4rgWmzADuiY3objVsRkA/noUxlKPy5lopiCDu7PY0uLyiH43sE1T/HW3oKUF&#10;wWiK+SqXFMbfXardMJzpBqTbZF1rMuPfVnMEs7D2dkbDT5dwu1Z04ejbSg10se0AOVTM7BxBQjIL&#10;ivCwuQ4a1iAnEMbNz0j+xt/4G3FoVrcQw7CncBG37y48bdSVgrzk2j5lZ38CwnsX3sqNrHOVBhub&#10;hVZuXhS0zQ/2hXnn0mPnGsozzLIzUWeiqXNhAyED4QyIBqg8Shl0vzjiC6K+vDvz4+3z7zfR0VxK&#10;I9HOhPmxJN9zuhs6NwR+nJTeFe/1+xw0PypwtESRraph/wzulUhmr8x9/pqHpFq95N9l9m+/yoc7&#10;Gjja6224KbXadq1Qw7xprl9lRzvusW1EiMBT/giWWGLbsRBeYFbI1EsX7H/TBW9yil/WYr73Iu7Q&#10;INYkBLlXHF3zHkd8H01RRpaJKtC9Jg3EQwVunvD8D//D/4AyAXoFuaGThOZwDgzndAlHZgbjRai2&#10;yzDXPuRUY1Br3O/MwvViBEyqzP5rv/Zrnq7n1qQSgAjAicHZlsGnHaMNUbdsIGBwm9++bEMeI349&#10;Yp6otvN5pIYVupTEvMkDexnBH4ex8JNe4JbYJtkKfoxh0PfkYTup7lqlMG93TSR6MFJ3Ugcz8guy&#10;7W3T3SYpMRyLIOXuxhOTuVJ3UCFTyWDrjkkdmEhrZs+8AwCeDEj7cJtVI/ATx2h6PaHmpk/VZw1z&#10;pN6MsFmpHupAospcZqXdudcZ4uwTTEy9pAoeFL9DxiDxw4UHObh9Imq2vcGojFirtZ1I+AuT2ZOd&#10;L7ZFPT52b5uAaQI/HlYM/NhugoGzynbcr5CTXOFLyIGRSarfN3jnSUDmSM+X17ck61JIKzD3ZKrS&#10;GtfDKWOhPE4gv/koNxn2ZG0MqTq/JtUQJjIFW5U18aDH/F64iqXOS2R4ytozvYSi6232y5sODtDj&#10;5hlYyX3TRXlhL8NKnepnlounbg0ZT71eBPxc+zjvImwIGHT4jhgXwRd2k5+muhurHw/e38+e52Ji&#10;g82VQT0+E34EnzW3+YLn2mF246Yr7VIk42h++x39FWnM6fgDAjPFtcacdTW6KnzS85eOBrbJaZro&#10;mDE/jc81t/llu/IIrpXcvZ4d3i50ZyJgm1niOa/hc9396eh1N1PorjPwPBy6dUG1DHjledwnoskp&#10;wLWyxJqQBraSQwSi9TpUqyHELWAz+t5jMfighWCPtWdera7Kk+0K+UkwwKw7fBjqM7I+2U6GGeT6&#10;ZeUnmYzPNPpUbfp+gudyu4A3tQV1IBeqXCBZ3ZlE+cqsXZgInC494+XHaBoR/LbYDmj1GNbF9vMY&#10;7equ66vXjdmrwlC32WdsYQZbI8JMvSgbk2uEge0G0QhUOqfION+Ewxqdk8dwbNCsxi96b2BeF6/r&#10;G3pYPah43L3ouJSsd5UFzmS2uVZ3LWiTZ3EqlJblLoBv+VOeT3xega/lJ8/CZHYmcFJ5xYXiztWb&#10;OVTIqubrbA54N3wu4M0x3M0LVhR1oTJN6yuVcdsyYMIzYF3I2FNTsv0E4aD4JCWUS2VTeRn7MRH6&#10;uU/5mZasLZtIsPqlGrG7K5zTzmHi7umZAGR2MS52mForkPACwiTXhOV33LxN5jHX9hO3PLjwn7Mu&#10;29Gs8InMpVyWHMFcCScTgDwopQgLRW6Cse1P3ZzAEY8rv4V/9d/vLbVQbhXbbnH73z5V3hucRWD+&#10;KPPWWWdvFoJpQiCQVVtT+rn3MhpZATqP2iZpsW73vaNCt6wp203pNdP//X//39tTsWCIwMvZEfQr&#10;5pZ6w4cJevK06O/oy+j92Lkt/9aFflbvt9Lcb9gWPzh/r/aPN33ZGnPmY1/LDIDjiU3l1dN0M+M5&#10;lQPkX5XguIXHvA4xF0xQCO6jv04lyRKKAtxsIJQv+GUhh2x9DW0LlfF5wC2obr9TSmpeFLkc5ZM+&#10;lkRovWz+kF3BWPIe+C8OZ8nZ7cbw8p3urjVm5I3Ez3g5Xb5EyNc+4RRzKgjLZW256cr8w82hCLQU&#10;rkGmgjjacTMFv195hgr0l5gBZ+RroihBK+QX122N2AddMnqgMkc86ezC+/L/dNwoBZc0J2qGlkFl&#10;vdhHMF5q4mC6eAoce7qlEd8StuujxhCuRx0pOxiNB5dqpQ7GhPB5f/b5DJxl3gWstjuup+prOceu&#10;zJLP+NyGN6BG8NXC9eAIPitvWN04GuUP97JUdpNYFvO19QYILujIWTZoMjvf0cuQ1hu0Xrq1KWPg&#10;aOeyv9rRa+6NFA0T7fAZcWrVsNXmbsm/XgJGlNH0LNeTxhwqPJdUGx2MaKJmyWE+ejJSPMEsgWEv&#10;zr6hsUNuWSrYGHwxs0T6aUaWZ/P1LtxIiHPnKvurJqmcBRqpf+qnfqonDMZlnS7JRw/Ajwxf9ewd&#10;Ry4BUZ8momOVlWveyJ5IHcnW6+++Q8KJoqazUVWu4/q7HXaTm04vVu+48EiI+c3YnxHa3UDljwlU&#10;Dle+Ne7rdpUBkiNMKLtcMqmLLqmQqZsddQRUr4nrvTP+1z7exoGT4Gqn/+6EXjDU8KvYAIA7a1+o&#10;PuPdcuwcerPxA+ybzwFsyW3DTTXWIY4iMeSLWQ8fMkJHD3z6xWDztJ52Wugu92beHpB2FL/9/C+D&#10;N8djW1PKWe9mpJtUn8D5ASQsA38i51tBt/iakW/SvhZbviXbvZxI2i6lwHkKLreHkyc9aiv8r7M+&#10;dXlU+ElqEIH1NO7cVqUkK9g8FaKSu/aqLbYM/x2yRnitYBCtErGHVlUWSybuElYc6EASYTPQTxOF&#10;6LGqiV78IMmA527NySblyYMz+iKBysLG+RIP3+wAc9HresP/kjUBdOrMkQbjJTJisMkTvTLdJ45n&#10;Aa2uLk8Ay0Ey4211g1+nernBcKG8+OcggkGCJkt2V56vwv2BHWOidMvl7fF64UpLQsLMhog3Sn0L&#10;9094TKoHXVOHm+4xDo9GV8IbgaBF1LnsW93N+JcAN4a6ae7XleS69cLpijeDX4sJXk6fmg8mx2Ro&#10;vDLz7MAvUazJp1XFyDCwvhjkrrsG1xlWZkRZR0aOCoTf/MBdEVETs2QHeeamxcWj0XXfpLp2e3Dy&#10;RKVeHsjpq64llnXBFAn/aasLpE8QfjV1PMnkRj0BrmDX4z/M/979ar5KhUWxQmdzLJafGTfCLS2w&#10;SZR5MzJulXOMFABTUjWrEB1Nj3zXy6Pj9IITXQsfAnRruKpM/q96cG3pO6AOUdaB14Y3NdHxM7kt&#10;rm+kLBD2EHioqAtdG2rr1B5W/W6B/VXvP26i6eQROFN8dphUF5PCZMMl4nqHIu/K8tdn8tHRgusa&#10;/CJ/8B6iZtib8SYevzuWYZ5Q7dICjKNpQRgmVWOhDml8OgVT2S2UAwzTIc4XIGFuECa7NB+YiUjb&#10;XQlK13DIPrPb0DhIXODNX+xA34WVLmaNzyhe2oGE4fMxfpcA5rBjQrD4z4DmWuywrCuhmbMi4KAI&#10;hDajMQgA394Xs49Ph59bmIQXxjgMPF81wmW+3r/KmV4z7Az+ybZbC1UZjB0EzvXvyoPuuF2of1Xy&#10;72erNDRLro2VInZ1aSBXKCHKm5aw1vpt1bfUthXRYVuro/VW2yRtErQW9ySlc3swNkUsQOuoFVvL&#10;NW/RiKU2VFqZ2TVp/6934lvdWtHaL4nSYrcP2nS07/5bf+tvjczf5IubxwUWCcLJsL2hwojuMBEX&#10;YIiXSgTD5twLJ57T0NYC5KGfm7/qiWjuYOASXBx6WUAuugTYZBso10p3YgZ6bgw/CLhw3y08n1sk&#10;BID1TqqbQDG5wozPtQMFv4VgAuux7m443VbL1Agut8mPHh/C38Dj6EXgMoX6pbMBhj3ZH1te46lN&#10;OOa4ufWxJ4KbcK9fHvu7tQR0dTEF0S/UXQWJh36qcdntYiaVYjoiECbaXmNeyR+Z5+jloAuhi5Mx&#10;MVzNqg+9y9uQpg0e3lZf/CroF43JjSgoY9y8UfZQE3PpqBRUnrETTPGbIjwh9J7iXH8dOj8uGJ8o&#10;Y+FFzfyiclhKJHt4tpx92kIefoKIWT57UfMDYtwm612Tezmyh9WTZKbXIPrkLvmWpzzuuPvrNJXM&#10;b4jxjk2ZTayzfxvMtu19wGRILq77dnsPXdt+rtDn0f7T//Q/9T1pM4YsucErCR9QCS44n0ZTpAL5&#10;QW4PbYLEzdKb/F0mF8/Xg0+mWl83FmJI5pvcYLuRtPG00a1PsQFzZN7N4McnLw0/N/BXnjAaTqnH&#10;SgtGMbU8E32mbuhPpJ6EdCtrNwT768WTh9kDgyWHyZwhVcJ5dF9OvoH26Tj+IrPCRlXJUM7XhWja&#10;5IFnO/xwotlIxzbg/QwDgRkRvJn5JHkQbZrhpQPJxPOfGVCa6nIYll4Gp8omr3yxKexy9QXY52Bx&#10;g/FaQPnzGDCuoZh3GW/jwgIhCT2dMKnzV1HZhPz5sWTVBKxnLEVfH+8Plu27S2KW0Ewncn0zUHKG&#10;pZt8lnDmyqvmBcNy3WdufLR4wnBMLvJntGu9GwuYXLwt0uH8inGBugEFvZkkTJLk5p+5ZlOgb3nz&#10;S6uZwMhdm80DtkzcEGs1WZNMb3LjyRE40kHGMcT6NHtsu6uQ0Eaj7gqkjccYpiqVoscHrDujXDqQ&#10;3OXciL0xbxjw9FA6wIqNmIw53HUs4KkPUqyxGLhgqpK5pAapR0d3GJgDol8SGcOF6Hq/WBlKlk+f&#10;aHwQeUU1rgut2+rKo/mdFixs1vVwQzWsiK0tyttwEH/EG+4vkyvPrDFA36B9pkc6vf1ii+wqhdsl&#10;/gxObT9zhBqaXuw9jni6mFSQsDHy6WVCjtuAt5pHbCa6RrsOehS/ag5CnxZbF6Ie/qu8w94n8KbL&#10;vfXpkcekiNlzJn1UkNB395pCJRwunO/YfJ21qIdSTShYQR4bpN2SuDbJc1fq207SlYeopH28/FVI&#10;0HQ2USCSBdhqkgdnewrz+7XeZ3w9oTetHzgx3ScSvuVlMn8Vk0/UTEH8ZzomQpwuXJZVu6x+MTLB&#10;qq/SVt8waQawYVJfcWseYAjYGNF4FNvmsnxqgmi85NMLy08z4gyl8dwkFXK6NfQS5rHbzI7z9elQ&#10;gWa34HajFQFMPceh3tlTfQQpWMHPcz1tHsOJxMKfOt4BbiCc4lej2Yr6GkLsDpt3icGV0ai5merR&#10;F9sJdoOU5XfrAR7+LA8bdISxScsv95L1gKRb1gzQWMHdbgFeU4umE6Yi60VKJFsNbdhZgZijV29N&#10;wptgvF4YDQa6WxPHEgi4surN2Hf0eZRiKyLpaAMEPhdjD8FF4zBwe+fuQaherD0mg76qz1wRd645&#10;1yBjTEqxFWk3nSXhhevEngcfANzLG2sXtMDDboMTKw1pT5yuyZPJrwEfi+3yiS/9ms2CCot9Rv3j&#10;nefyavRZ/vJVmbr59//9fz+vtHou5HpfMBP7U2Q6drbPXdksPF65qtV2tvap45bauSSJsWp91vZA&#10;q9i//bf/dvslrci761fn04F3W6KVbX/f7/t9XdoDq3kZuV7i1t26tmC4NpImhEoqJHBv1/U2vD9X&#10;1jo4qdZXxDZ+QDxJkrZc0yZ9ZR838HRViuzt+br2Tfe6gIDFYRyMBNHHth6BtTTa61zRt3yvYTQx&#10;iabmbUJU3yuJssYUkTs2KtCRGIyzu8sgX01PAkwrDvKnbR3Sk0PyrUYvoyGqlGGYFJYVNihSakys&#10;eWbkRYscuthbmXZAvESmC2daIEhOiUC0CwM8V9jYQJFc0Jm00xcrsk3Ba/Mbq0scjE+Y+WIyTyod&#10;qb/ZdjYZ1K88Wq3tNaB60jprKEsy1Kwxj1dI6ztDeoJlrZbZh7TrJpLAZE0KkMrmuLS78gw5s+2U&#10;0p0uFjtDnYZGBa856vc6QhlDzh0Ie75X27JK9f7+sUM8tvdTfc/c/JyRLrKEkaOyUbnsJMP+9//9&#10;fx//ng1u+Kd+vXe3lFV9phjs41O9pMEFtvwHzjkRkndegQV4dqOabzgY6thqfkc5Ky1GLnLW+3r8&#10;vLuaK9hXK9fdA+AH2Lu73pdSBC9FSrwNFtIFgtJ1DrLpDgMRs6SdHR9LKNtUgCUblrJ9eTtu/bQp&#10;5r/39/5e3Hpy6+323rg1HjEFpy+aVrn9zhiy+eyMGHR13dk0y+f/2WfLP49/tVIQLwrkf5CAwwIT&#10;88Cm3t9MjT+R4uPj97/6q7+aau1uGjQhfJyz+cK5yrmAGNUAnhceHhcvim+enJA1N3Zn3pRtOOtW&#10;EnrS/tf+2l/LxcnTCNiH2kiVleyy20IiGOOoWWaACha7hiI2a8eHESKo04Q0XU6GuDXczxQmIV3i&#10;by+PZYYxL6OHNI9Tom+20BFnG/BgM9viYK9QvS7qyyjf3c5ejufHyMpUndvUr2uzC4pXrqDfCvUl&#10;GTIOI1TYDKcyfCYAt3IWV7InkeBc6pAlLh6Mel5tMKGSM2fn7nqqAJbRd5mCQq9CkufifM3gRr1C&#10;L24etlTpb+z4Y8n7Gg+o94AirXtSYbRKEtExyJFw4zVrPKiAkIEZpC+Y1bAPsp0vKwS61uTaar0Q&#10;YGHIVvioNC2U6zoGgyzWpfmSHWpnDcfks2si/ck/+ScfvSZShe9nh7HLN5m+s0FrpgFQAk3tCBKo&#10;Vh4bJSITwEFk4LgpFDB1Ke0CKBNEr8ZzNG5TuclQlAtFbfWuOWHwB1bTL9l2yDAJvoAWb8OK2KCF&#10;VD5HzkNTnE0MM9wWTO066Np5xhTtDDvzkofp+PJiaJd8jOYTTwMlZfWo62Fr4FgY6NdxYYQ/23LE&#10;+iWGo0oOuvSb6SL4BOhVf9AfE/ZZJBBgIc0a4zl8XovNhkDC5jfSEE8LZV4GtkswShH+WGy2HbdZ&#10;DB/WYOEViP3pWZULVK0m1ZX5unvS1naxsITlrrQ4L1+MzZ7uXjU5AoQ6ii/yiDKhQfEYylwXn+r1&#10;NchxBDWvEZQvMmED/Z2LDLEBw84WwBv2umRzne4p31Ck3w7RbXjQkWFJv8AfQWOMHqkjpnTEIG5l&#10;kNmHSGim0WMEYYWgs1wxsTcMzB0So6T0sCUD/p25YEDl+gd7LHBFWs1vpDAbXu0mxjBcwXjBEfbk&#10;rrPqK/PSS24XPs6bDC2IVi/tpBSbs1tdQGaF8nCVHPpA7oKEm7Cay8i/NKXeiFsvxpcNiORcc9bD&#10;gZWgHXi6XHp02Vlbuhgx5wKmEFYq4dlcamC4/LG6cTRQQekTSnSRfhFAF3DqdIqoB3XhNlE5kVTx&#10;hOdLMFbdFYyX/+KIGIyma+rz2qLmKoUPFZZ/am7j6YJqMkhfLK/HMsmEx4oMHA1CS3HqyckOzM4j&#10;G3Pn2XCo0ox/umBi3j8w65oH8V90DAnU1ynZNtmg9UA+MkrNSlP8zui0YqXpMgF4Tc6cjstFAmFJ&#10;WIFqF+o13N6oUALIGy/1PqsOyVQeqAaSC/WhcVqogcPPHPglLf7YkhNgqLhSjfNCY20BnsCGD7Po&#10;4DRE6ZqJFuNL2jfcPtX5DKIJ82XHvYs/+2f/bGdLhL7gnol9pXgYEpy5oRRmQtwtmyglytapieWd&#10;mURM6JatLcva9K2m9Wtlf14LmFpyeZGRX3m9v8uFbaq2sLa5Ev/emppdEmmhtaTsPb94diuxa9jK&#10;rwWfv+NlXStW5aaOChaO7RxE4Mfmc7lMXf1CesCNiaWqUcErX7ZJOuqlZwude7zQmdGwbRMonr0E&#10;FtkgKEovIrl5UTRfWqlzpMrHqbVa5moLJDKbE1BuZ2ggltoIHA2bDLV8xBFuSZrk3NxF7hjxsm2F&#10;uQZm1oXCwOfyBpW7OLC5Li4OE2DLoRmBwEy0Ma9K0iK70UIqeHC+dpCwWGB2w8rkaVpf1Sqva4Za&#10;Fn5kiMMGDxbePqsx4zmg6FOLagIGGzLXbHWNfGGjfhACD3LqYsSRGVGSrV4Cth+uFN02AploCOH0&#10;nWdS4GEoigAqv7PqpF3vm0YMBvXLHf5mc7tZtSrqmX24ahe2Xtqw7Iz5BTON7Hj1oQMw66vYnf1J&#10;Cl6zW2/kLrqrZ2ew8dEqP8WbeOyw49p8Vr2Wn0OxyqSlLNZOhmsZaKzmGWiZ9FpvRvgMtEFxpibq&#10;V3EyVF+NlpouQh7HaShsFdhzqOAR40uF3CdIJaLUTH2vUGZk54wDZlxgfGn4KMt1zjv+iqcfSpWQ&#10;MVSzhABvixGY5F9Rs1k+lRf7Ez7ZEiDiniHXS86KZnvey4oDyRIIfHYGnmV79VJKZ8+HLWaibLyY&#10;natJ5fbae8pUR5nIH7PcV90McIab4QHqhhAe8azJBzQZBA371+9SLs9KDtraRbZb3yMOEdrP1ZK8&#10;P2Nc143g1fcoILb1EsFNSkukbM4axIvseaK+SIlSR1bRgrFcVCt7wxbw3KFMWszrxYSBghxxz7be&#10;64JZ6mWfP+pS0JkQh0ZMrHY8IfExPeXkUY6AnP7KrEcl3dVLZ6/1srA3TGTUjWtTf6kjmph4GFW5&#10;MzRuYiDRLY4qyBvoZ4rKXqzyRMuKlKMtAKwP7xQTq2pqmL6hrtDL4HIphFRIqc5NujDxErWXpmzG&#10;+2FAxIFELFvPg9wyRn1xkMCceDft3KR3syti3l/9k68WF2hGP3yKiNXjybzjvBrRAecI+H1KZZMs&#10;wFAS+5UHw3VxZWvHfbc+Cz95iodjh26u2spET0R+UvaIxMx7U+SgCdBu1StELlwhg3uMkbwYGfTD&#10;DSts1iIIl6EYmuabJNECmbYgEo3uAALi1cfHIwyWpeYcP276ItvOngMaa9cQzxlQ/lJTQackJLZj&#10;Rl7D3bp+vXiCgIlKbJlu2hHm5nRyOg+sA+IgwvgOlfhMft1N2ZW/ynxyfio7NT+N8Djik5I1OJ14&#10;XzXaVZOm02vAZqLHHRPpq2yvDZnlRg15Zu0ZFhlPhYcWfvlr/KUA4i2dXUStCwwv2XPr6fHic1rP&#10;HZ9gGCClHtzIbDx4AP846xHmWpKpN127AJ4d+OJa+N7SfG6dkVlD6t+xoBCGHQazwWD4WZpa2p0v&#10;RO4yxkxx/XVj54bzFFzlDQe64HMpZZurJnffXm6Q7tZTuQC5ePhq+TL/Vi+PDJ+XT0OXzL4kyV9S&#10;NMUl5yply8ocxEdls5sqYQN+eNwb7WalHuKb1syeN7o/Q543P41ZjX6NF/Xi2fJ0/Myi63GWISGN&#10;DF7L24jVNJR4HYvK0gLUmUuZL373wtf3b40ynfF6wj+eXV56cuDwHNu7c3Hl5xHyiKYKLD+f8mwy&#10;WAVlJRNf9nysIaziczv9Fqq1vepoy5iOuXLZ5jOzodT1YxxawIYUx1mMKcWxMF8EsC6XD5fx9rpX&#10;HDbEyyqdB+nJFgc/8RxE1+Oy3AoTfi6+ZozPhQqbTCkG1PDJiqLsWiCpOkA0DixgLnFzqSUf54pB&#10;08Votos0eHTXUvxGynIm8ZYVZ3wqP/hZJbIRfPr0yb23ixGzyeyDZhiYqa/NyTNuys8sjrvZbTmN&#10;K68vbrQqj/P1++o/dfzRL//yL2fuf/ff/XcjaiXUu92tm+ujDekb6uzOPXGxWS5ltK5qfdk6LHFb&#10;fHeL+1tdVfAHMqLxjXYrvJZruIkN36Lp5dT4dCu2EnE05aw2TgqYtsYFzHb74tOlHy9XsHqru9Tx&#10;bZlelO+uPZgO64rYsmz0MY9tuI+YWau3G5H8VpBJYuM/trKn0Z0duts5AqkzMVpxRtbrs9Df2SKk&#10;PZLIev9vI9BQCy4OXmQc2WSCQcnuPqC/A7w/TUI2MjCag811uq6rIT80L1+TR36xBrsIywgRk2og&#10;qy36q8t6x5lUA3QFkyoCT5doSOt4AkAX5MEt4p3VyymzLf5Y0WuKQ9eOKN1aFNxpx2wyN+ma9SYS&#10;DjMano7qA16tnMPtXENNxKyxrqm8tDXjIH46mgvIMAPOjCTR6g7GlHKrKLCs9WUVDwGTtrImN8MS&#10;e+mPmgg4wpMfSNPLtcmMM3dvBwES+KLnexVskJcu4gA88NavXKLx65SJN8wTxs9g+q5w5dq2415c&#10;x3BdeOua2F66sLiCTDnKTrA8cC3Jnqy3+tl5BVDhlNJURi4LmQHQmnk7ZB5qzqfX17/B8oL02lnb&#10;ofQK/Aj/1Vu3+UXgwCbZUscuT3bziY+Usu0n7ZDBw4fvPi7wZa/OPNWk0NfTg59dobZdG1aq8VL1&#10;7/pdv8sf0q7SE5Ue1YrfpQVz36FU13DC2gKN8MOPcIuzv9u6X4VGb6N3AcvjmDirgc9lmGp4/85g&#10;Gq2iySyM4zNriRdNe/x1+j/+j/9jBD1QiqCHDHGmSIdR5tbMnraNk58jTD2tBJbtI1gOX7qjtSiw&#10;t70d9+rTxabVX/pLfynLNFlP2t/5O39nmaEd95BcJVazz1CHIfNWySxsdbPlEynyZKN59Z5OkGoz&#10;iiUZTsdTYQFiwFq6WD3vEKZzTXzCKHPlF9jzhG1vBSeDrLiozD4ZxO574KzcWbaZoynYGcITPggB&#10;fJ3KMwhmLpdWa3IOrJol611eisOwZ5YC3kuz4NS5XsyXTKkZSorzywHPVYhh3DdI1akXK0qwsTJL&#10;1Dun+OASJgZT+PQefMDoXFutas4F8/UuAXj1CrK38xB+m5BZw0XlZSJkBrObVwEGLEdzAYmYuRSW&#10;W9RkHH/mOVS4y3qUjeBGxAP4sZ0KP//zP/9pmZ8gtpJ5NnDQ1rg11tdG5Eg96N9+ecSmvBZnYGGa&#10;2y2It8QE0D3VkkcYCAKILsvEqvKQR7yrpMwiMWmIIFZy9N7eUTnH22YwI6cpevUXIrPDhcI63R7M&#10;EAyy8y5WgkovjuHgW8CdC4eeQXnMB9CBwy0ZSndD4cDEoVIzPCFbqxtIrO1Yq0kynEzaYWuwoa/m&#10;HHoD4Kr5RONDdjnPAqu8crLt5XwtdrWbbW/zbxEv9q6yrLfm63dmn4Q/ibrz7GIumLJXNWwHvNln&#10;EH36vV08hnXrqvnU6OUJsc0jhdh2ESYAJExIEn71GM6nxcCDw5XnGu26Y+H/NFnmgeoLpCcABQWe&#10;N7I2k3jgMYbVKy8WLj7H6gGA+tvRahYI0s6OJR9D6eOya9uvuvjT0UJvNvnEwLX2o8gPxMID7Kch&#10;45CfwXeWEGx2iKkZzfBBVHbolgElMgNHZ7uAizsjiDcQmtzgYLY01ClMyOHnOmhIHjziIMDL3rnD&#10;kGSsmZ2vf6f1Y5wLlZkFDRNhu+m+gcncdEFXJQswxeyG4Podz1QbftiTecWyY6PAHHEto9UODLOG&#10;kaIjMTiiM5Hi6SMQTyRulJlz7+hDqkXEEHuDce67lde/s4AktkH2U5jru/k3+iiTf+sKEnZwB73G&#10;lt+nhRRUzcSDVVORWXXQuoHMNXA1eCxOk3DE1x2Vk6pD1ySB1YvzyYng5oFrqGXj25ZgXANm6052&#10;GoCXdRd0+GSB7bhf2Zh6rSbYFY/xJ88KF1qjv6rNjCS8uHL5gPyheZy14LohposNB11Wtpq9CfYT&#10;q0/NheJV9un0ufzJqzJ7Huc510xz+Uoi0u7QXMO9KGbz215vlBap6G0ccqr31WwSyODND4DPo5+7&#10;Br1Z+Lr5TjK4Z+NxZHYaxOTeDLvpbBGYUnVXL7LhBpgbP4IKRMQwKEwGlxNvjmclAFUWABc6c8kd&#10;Np4o0tEAcZu4NdmWPibb8vvF07jBH8QMhTd0L8Qveh4VrspMdx00sF4dbxPZcFp/FbVfjYEp9ch8&#10;Q5GnNL8xeaXSIzPODtdiM9GTBaS2NdfFddZnjiDP+hJrxsJbeeUhFRRNizFZq8l2vXPtfA07N2V8&#10;0L320aNhbOBHIAkQ79FuTrwAeDx7HfE0p8j13XUBgXf30UXkSgIGG36ccTa2XTBMTm2vkR9riFxu&#10;6tYshv8cxCZz01eR/FReyelYqjTkLzYvPgd1Ev4Gu/gku3yeu1PqoVl389RXZZhBZmrGN+rbwYnG&#10;OPfEnejg6HncuCBzcrEBJQ5GEHvA0BKZXRLE9oNYdTyfCH3UnPrb3ZTDY256+pgd/QX2g9KL6our&#10;zQIZZ7jahI9eDWc2PvGxbqkJpeDkUyQEV1p2a7zbVBIBtgP2EiBULM8MnEtEnHgTSMQ8sgnroDUr&#10;ocH25s8F+9A+bEz3r4L2M42s4Tr9AZfN3RRMNik92WjhbdgKAEwGlCOg8s3kpg1GZOcr52Bwobgc&#10;dR36GePkdJ5/l4LmSndHAA+X2+J0TW5cX4YamiCNCeDBEmKWkUtpLaMyi0tT288gWvjcXDRkTt+1&#10;/arTtd2t2fbyvAQXct+C1tpe02nIAsJBJNajpLFe1sWnMG5dDz5yfuvyy6syWfPf+Df+jazZxwp7&#10;iuG3PoLq6TIuETcP3v5HIva8o/dkeqGln4tZqtaw52U9WOlFFN9l8zshX7Dyy9EioR69wuFHb3k6&#10;Dn2MsuZ+b2p+HFZKWz0Bh4890tqMnDXFT4LVKpH8eqa+euCVAJ7jlPrHVsZJngh8+9KjSX+8o8NH&#10;Hv3KxN8gsNPTZWcOI56FgTj36fp+lQu7HR4e9bHLxMi2Ndw0KPolbm5mc8F2hxmVy7aDxSIT5qyI&#10;kkEULaieV2UwB7sluC33axsBdbAVzCCxhDu8ItijmGmhd6C8mY5ZLohR0m6yyYybE09TsumU6wd9&#10;4/qma92iOBp5c13PhpTKFMsRY7gu0CyKGATbe7b8I+GN3hv5CGro18Oe2Fi40n2aXkPpcfJMa/ah&#10;NX8R/kHIDeQrzMB2HYRYqo2VQasar7p5vDsabhpC5r7ZEIEn2rPhgIfPtLsGR48AEpS9JNPbaJ29&#10;oSeOeLYXJ9RvIcRHGzyiKaizdr+rMxHvc5CdeyGB1+Lj70PT3T5CIa+mu72S0dnsZ/POGX+m5qN7&#10;OadQmZti4onz/Rq3fGKESwAuFqEX9pjPoYuLp+ahWUheOE224flhcgm+yn+ou3c3v0wGj8u93Mhu&#10;MqH8CcP2gECuu9zhTQwb6mbwEZdXc1O3Glx6D9PbI5FV2SsKsfJngDz77VgmAarOm5wxCF8stEdf&#10;d/7qk6/7aR7Aovem1iC6wL9+qVJGuvlcjG8g6G7jTgALWlkJHsjc0YdKGx8jzix93qBzwxaZAXL+&#10;FcUX7d6NsfyOlTdYqjGMdmw3tLbCUxbF09mtBsEKZq6G7OLob/yNvxG3BtBE+j2/5/ekY2OuJLaU&#10;vgCE+Qt+yaH6zQhvjGhozPVQxXcgnNOlswzPHTGBInZw3rDCLBHfzDCVq+dcfOA2p3SEMYgKBuYG&#10;WSBrVCM2I05IL8+URkJm5c7lqKwUOPMCD0KXVuzvHRhqxnAvCcMSRwBPZb/fMPvilOrtclq7Wt2p&#10;p4gzqFSoC6uLmuidlSrLNj784lUZxBvZ7W9W090MHn0hFpnZWsaRLVkvGVgb1AG7VuCdCjXx5s/Q&#10;S4xheE6sIA9Ay0WIMlEf5DxsGXP2FOl6B8sZfDxXQEYAGq0G2Mx7O2BgW9IsHD13PFOIceNNAk+M&#10;n/u5n0PwKc8Xsv4TZvXqHLyu+WZZeYQEuYdrO0w4kkk+FTm69+YWzKmnEr/O4nUBUoyrFwRmDN3d&#10;ynVpRacoaa4LyitEbJFnDGBEthgsGJQWnm3B3OJ/fHSBJ6xghfL6XtldkjOjRLzF96Dg7o61nZzD&#10;ymjmTn0xOP6PPJcAPp5+B+iNW2qYaIe2zD483bacNbStXzRdsu11wbr4tMBsON1JMsGeJrPVBEBw&#10;feHWpw2vmg/baYqG/JME2NbF1B/GrhknjyFtuuQvXosA8JaGQNpIMyHxocvj3HWHwyV4ZLvmwvkh&#10;Xo8D1YKL1jhcY84yaztR6QuZOqLaA6QHeLPY7UXDC05lbDFc/G5353ZXAF4cXvUvEibMnHK9eRle&#10;TC5ArsyfkHtwNUNdXZ5Iub1cOR+Zh6uZaIpco63Hz+ZfDYclmU/Jb8QNkApbiJKB45bqc4T5yq1f&#10;kF4xNukxgtjdNBZsmnJHrsVX0vI1v4z5J0QXazeLDq41XyRKgF/14EA46D75AYEMsJTIZRuq6miT&#10;s8qp3MzPfIuhOm7gV7ncO4KR1eNUG7oqUHOpbLcWDhqywI1cwTv8M/s1bGzpOMxMgEFlmFTDII9V&#10;n8sNBJ+Rtd5vcl4W5bunx0fCGzXmXqy95fqyynI1sbceM3nQVj2fol+rZc4ZnDrEgwEJ9qp/hV+u&#10;q5eL1W/lhKk2g1xnrZdZlTfn4ptsyTlTXKgoz4lwa+QSqoPQYgS0HrFBRS9kmL4XABdIi4tRzp66&#10;0HBkXLCub4ROmMfgn7adufgaf+6enDjPnk9sflpvPAeSb/n0y+cgE/Hf+rf+LTvum1rBUO0t9Oty&#10;s16Itz8dvUVb55JL++u2B/oVQutUH+Rv+u5jQH3iqi2KaGplS8yfbIi537C2aGtlVsN+VxSNRXZG&#10;aR3ThkqXftzghx1GBQMzASoQ1b5LCwm/kqkvP2hjOOtd8+kKdZoYdVHXXmGM0lo5gvbda9XdVvlR&#10;tpXeH/iluMUAMezrxM2mvh/p1qS7tYr+9//+359sSQXEwKTJxpibfYZpXrfPUaG2/sYyrZVFezVt&#10;Ru4xBdPJnksuOl34DcEc3S1QqyCnX7hv2KuvLNYtEyDYAvRxXsBgKJ4XDNS3Q0BIY3D1KDEUCXDI&#10;rbKAxEFIuiPGVo7gGj2q6SDJzqvRqRhTcIuDMJkKusOkQ4ZihBu0LEOq6j3ox9MbAiThJo6YDUmi&#10;91lv8Jj6gIFsx6z3VFKNHUg+/tUgdpfZpd0O2BbpDEuj6I1qxqrb3XxBKfTCc5qKXN58VJvx6UJy&#10;COkoBit37pYf9fK+kbJf71Uu5LsErUVH9CYZhWe9t1nYuaMdd28jYBKZHYcKXfqlES2qqd5+PMHY&#10;nyXJOXUgH5xUkhP91TGGCdb+030hhBekuNrmBT86v+Cc63VxzfVIwsVXQjIMZoPNeI7DhL+eWl+7&#10;e+nXEbuto0WNoCZDWbqC/fjBLI80EGTt/JJZKthpZrd9L7hC1mubM4+3I94fZoqgXVKBaUgaaBeM&#10;yyocxNGdZ0aeDWZBpS5iaA81msayhPTQ2JMBtuWaZQkjqZB/0s4sJgP4GI6nQD1YjqHX9JOh0adb&#10;f+tv/a1oupWODVJG3rqz/wpOV3I+NWTMyBzByHtm7llH9STxEClKgyn5BULndp0721Pse8eNNTZZ&#10;Y9LfwGqA7vDUCCvxyD7L8HIFizFL5SX/boG3xCJ2ZG+3PAD3Q3lMOM5Mg9gGSmMTXZAtioGziUeV&#10;JhIDBjNyYoec0OQhDCRAFkiA0AgVnmxHY5UV/Lrsy5gR9MP3MFlNd519SDducajTKOPmN6+1jbkH&#10;sL5ctAeG7LOzjnyENBozCp9ZNDg6aMGbJic+wN2ll5m1qjwbZmQPZ7znbBNWslqKtk2usuYwWTlL&#10;5q8u/a66xy/JFhhSioRcWVtpM/n5F+c7HYob4y+bAUmXfDRncegGsun+pEGx5tDcMW7UdOiXSPDp&#10;clOO1YsXDMkMKt7smImqN5Sgnxga6k786m7ztC7/+B//45PnaqH8Pa/ps6ne+GJNGgM5e1FYZ9cN&#10;TGDIcQgYMsm/tTJNpGG6jWxLluoDQbeMW4g99MGhGmmFRRCQLW5MPNdWIzwuuDWsRuLAEyW9YriE&#10;rt/okxCsH2suYPiAYBTc0wmXOlWY21SO5yMnd1BHIuOp6xqTEsflozyBR/OgB9lATLAdrMTj9OoQ&#10;USS/ndZqNddQKof422QKXptwylwMV51vpwuhYWCWvCHxWAZaZhl+2TEHAby7n8gZE8hxIGafCppf&#10;v9Pocvv02mPVYWZW/VTnAgkCL80Em5XmaIUh5OGzrhdNi5rrvtt8eLioAJtP7F14PAH1eGdKzZjr&#10;iPyz8+2FkNfXeWTx+IQJ4qf51KzAcdeYV+bPfgfF29HILuTAePyZRbA/yLwoHU4+O3oM+9X4ejz4&#10;WGOXg8SV5OH/yeoB7QhY74JzCOQpEzv5zTAh8S6a5BDzwsdfmasmmzQvX+luuX1D6SAK1TdUqW+O&#10;K/NEPOyx5ydiZ6t797rsE/AoqyfhxseEtK/RXa+4EPI5SKK5W4Rkoi41/Nbs4QJjxnxQTTyUJgB1&#10;cedM5gA8e+XkqcdWNy3cVHmT5LRYR1xAzc6b3g35WF3QLnvferpoZfxi5zEks0n2Qp48jDkjW7RX&#10;MzdhW422XVpv8Ol9twfnjgv+a398Ziv5YcZ068EDvZxJe+0PA+siAmOTpdS3Qpt4GwQHg5lLgprf&#10;6W7fZ2unzROGRvI/eYBhv5ptJvZn+Gg1jA1Rg9MgcXMO0834bskwg8cnbhdrE2M2T18bzYS581Ii&#10;jfJpS7Ur9iA9yT8LP/qlX/ql2vQHmLyjZn1g9mySxCU6oxWf2RzSpaVVS65WVy0oJTtuawHn7wEF&#10;7r1W5U8j1Uqean3mK2AdVcbH/roJvX0mG9it7bzaKNhsfdn8ThI/q/XyWQTejOwc827Z1hJLnW26&#10;1CqGddTyt92aFMS8ViboFWLYXV8fi77PZdpX6DC6LIVVsJ3fbkTNe7kN4qvPtrW1Yn7yCHsuROWm&#10;pQyxOkBUj2eshnJfuozGa6BcphfMF7G7K6StgIXKHZk+g2fel6CJMYjfuILRqfNgbhmHXut99BUW&#10;wNwkWTgDEojOaNd0AuD2vvQ36C5ymOhqsVvEWEbr0tryZs+lDPmXTTTU17InqZZfbkxpaOk7m1yj&#10;EYlV8VGYj2auKTIbkuS2FbDqt7idF8ZWskZgV5uLIWpO1PVFwkwEdVMcDjfZ0ns1ZLsSDj88vpTH&#10;UFX2p9xq2zZYlzafuAm3dtwr+OIYgXFIAEvxamxktjcmCfgDTKWXzjbt7j5cGYBnx3DbitVIJo4H&#10;kNdoD8woMgI7rGGgs29z2e41hd0cwkfWsLounmsubEY2qR4ynnqEH0THfxFxmU+M8Xzoh7FFH8rZ&#10;8I5tHrrKjdsFjNj6KrNE4BOcHRmhSs+vusxcvWjbjnhb0f74S/7y4chuRdxdD7hqcsFGHthjZC5m&#10;Nzug8YlnY0ebpl5WCR4NE3YrI94TpC0JZHvgB8hF3EzBI+ypr8jArJ+BydUCpI3t+m3vNiP8jt/x&#10;O2wSM13E1jO4PRG0zHP3mGZz4tV2omIrxbHDwlPujdKjp4QJn/0+xJZznzlu+P7tv/2381EEey6K&#10;p4Ay0EgINfemuJfFSS42WQ8lASSBCnbZyWDfnUMNB/4Qm4WKIcMAQXKo7qwLwUVHQjKjWJ4MSU4G&#10;r7Z3NyT4TGQCKJBTQuCsv/k3/2Znf24yWNbcM4q4JWq70dmn7GSXuoYmRckZ88iI7VnKQEIqsVCB&#10;YMaXPTcYzAYJiZrTOZoj6jEZPBKZ+uwZgcdKe+0Z5kliIODKOERjW11sLnlGUBNfjayvrJT1RIoH&#10;Pt3iFHoZPib/YnBjx00dKuky+wCJqNnhUi8jXkOohofLZyM407k1CK3mEUD8ZgrrNGSeVF/44ba2&#10;RHW58uRpx53wXz2+l8yPG7Spp23vz7giYXDfUA0W0cOT5rHyxkh3PSgx5ERT5Wac1ZgcL2vIywvp&#10;otGPz8A0euG9WQ7sEpKxzKQloJub1JjXstTSH57EXtAOrynFuMKGzMs4+Fw0CP50pLhgsNMPK+ZD&#10;QnTYutC5lVfagYY88KHMaNuVWSsoudgdSsZtsCAbKEP8DYPFALg/txYDyC4WL+wG3CvYGI5y9lzh&#10;Cb8Jc2OSwIuBSTJFZtjpePnTaMQPHwLcRMD+1/ujubljxhxUJjOI2qzaChDDy+FxxHXQo/6sSq8r&#10;M4bXcfio+apDr7Jz3MaAizGhdBexn3FhFLlovHp96giKE3uXUUpE14wXtwuNCKYj4i7NiW/ouUUF&#10;AU5IaUd64anH4xfYV5jpOHdcuF6XcTQ+S1n6pSOZiXe5Ldwexz0iXcTewBzZxckNuuvcT563+bq4&#10;Oj7IuVCcdrozdcAQGd05DqhMMpjCwW6dy3vmggxSWxMsk6TNz4D2jmt3KkOSOZoYePI7VFS55Vyc&#10;jUdTH5MbtmpuinjMrnln473drrXSxea7xhGT1Hnqcc0y2Iw5wxJjdsBkeK4geMHsKjX5oTEa02Jd&#10;8NGGIbeM5pB5e7k2rzl/cTe0C8wFXc1vxiD/g8y5AKs5Tte7dIvMdJynlgPdmm0nvPwMTh1+Twlv&#10;JtnYdkAd/jDcuXkwkF/jBCSt0ghKlZdkJuoExuTSKH/GGtWur4nUGX7wmeJ0eTAzaAU8MUXI+Rcw&#10;FibrsQJX7j1nTfBnyYGc9b4K43Ge4y4ZDtN9NHPfw3ncbuzMdxfzAz/m17yLhYsfnDMgeIznxdKE&#10;uWi5CBxcl88/zfLU/OhP/+k/XR9/9a/+1XYmWjfb9hiIeVQscUZAbB3pTyZVU5fO4sofwm1F1f50&#10;lK1KW3q2/dxyxA/hRamX9rxpGv/eaK9h574PUPPcHHH829uoia339jzi1voyJEW2XGN5F896r5dE&#10;bUsgmtavvQVbfb1YSHgrSwQmsPl39HJiZK2GyQnlVsNdxr9yDXujq7I/orRPus4rsU34NgLj3Cvy&#10;sW0JXk16xfm3/tbfGs+ai2ceSub6MmYPKEam6jc27C7YCT+DGct7EV9oSZrOFFkXu1thsTSsTKqF&#10;wbClZomjJhtKL9AvylcP7k/43fjRyxMku9wYQwCUGzyGZhZjjewgEh4YLzwU5J2bfW60ax6rhass&#10;+ePJw/fDUp2qETVcUGVn9HfHy0h8h3zEwKzJFLlZaTwffa/A6GdY0FrNtKAv5EAa79yxfEzcsp80&#10;k05mZFNWF/LA+p1T7LhQU6cz2vXUAyesqDa3tttXTZteVYpWj7m4oJ+gVPDaNP9SsyPYyFoehbU3&#10;ZkBqxz0aT+pMnmyWyE5+o7Ko7G5ZiLnwnOWv1tc1F9sPsSalpsVssRxPz9DE5oxfvuI4nr0IGTA+&#10;b5FzY/NcNvdd2Hz6YmD4LFw0PlKN+FMwfjEbMKxkTFsqRr7u7n13r9Wi4Y58XRBlnBBVZXnYqFGC&#10;7W4bPUwX/7zcuUFEnmc9edJYFqsGKYfvhtU2XFX2RnL0jSYR21uNVYLZNMVKjA9mjGD65QyWT2zO&#10;8kBlyDDtC1pDe8J4Ybruqm9vO0nEEZ42lSDhDhYSNUuadxJmSaAm7KAQJUVgYyvGyY+y8TSzFCyZ&#10;y9Psjr6WlmyNcWaWcTPC0pFlZFFCWokF+CK3w0N1dzcPrmwTzbrF9CN31Nw7xPWObV2YE8cTSAyv&#10;65o7MJeoK1NnI6C76ucs3vexO5zNROu6CM0CVdbKFMWWc4W20vNXCDHFj6BzPwDoMWBNUidDpbs/&#10;EJkAfqLG7H5T54FbNfiDLntWmDDV1N3Epgtr3zSrcodI51amYCiK1xcxOlMWfnw0JoKCqxrPVfr6&#10;X+r0gChi7zOLmsBcHHnY1UQxzsLQxNJeOzfJDBvTKQiW6XVzy+JlaKfILmfDpbLbnBGm+5CpZibS&#10;ZDa5XRhZFlNo1jaBO/wprgVdBTvUMIzDjvU1OTnFgUk77lev3VX44ub+JxNJedXYceetQRkXEXUH&#10;FZEvLLEqkjfGSBx3yAEsHurYbrEpuCDxXGwb+SKzy211g1r9FieEucZlNTluK7wqhS7Q1IunRfZR&#10;kh8rWquk7Fxr5BAe147VbDxgh5pbVXvUsPnfTLckssKNrof59Z9YWp4V3uYfghmeuP8Byidu9C5g&#10;RDJdJsytp/tDqaMJLEJmsUEcQi5b5Ymq06ft9VccoPFh9fBxF7dFl8tJDvcYXuGv2TVZj1cjPT5a&#10;62vxiX4d7dbj5asUhtdHX4XEtHtE+lZbYnxLzdvFzDU7qJmFlR/rCWfBa/DevOEa+fr66vjg/wLg&#10;ilF5QBXvk/aRcPUXbw+eZ6tJKN1JspNBglo4DKtQMfBcST5xcvG5fm8vCJZm026HoGY6NJuBfap5&#10;w/Zi6bHDleGB8UD7WP766xMkt9W8PFvdmCKJgXnp2iYl488IFVInZeFqXVA/GeQ9vw70406omO/W&#10;ijGxqpcFwo2jeCbVE7A6jXPjAmzbL1y+/TTso/VjjYsNZeD369umR9ZvZmPcnbTdNdwkSYPaLPAt&#10;pF1n3Zyw+kF3yWq56zpL2+VbSx1DakL62+dGt4798lKTzYnHZC5OO2G1QYcR1rUF1SoX3RNmSWk2&#10;JBsALGCv7k+4dYmSMHOoJtjel0m4HpmJARlkIUGaAF73zYnRV+nDjgDfkVImSOxfAeQsX+cC+XNJ&#10;o8Iy6tZmAzlFrq2kiGVgRpvAFazidujXdOKreCYkc1UQudF3CZN0EVyd/cIVq2wYGeb6NbnCbda+&#10;6qw8YdTQccJcUS+fB/xuferFyyNeTuCdYWBeGMGlHIq8IQJ4rLEg1cUNq8lzkxWLTdoZ8Gl7+fzo&#10;T/2pP1VnfVch2LUc5JIa8ESkYhUo/Wo4vtb6ZqgKXFjB3DeGZdXW6J2J+I/8I/9IzSOOedsYIr9z&#10;le1htxRry6T3FFuJ9h0AIv5j/9g/Vne9Ux5Bpikk9Nsyt7O3DGUEW26t8Ordl1UCUAX7+lV62yx5&#10;ovcqvHi7Wbj1hi/M1IrWCdPqOXlaWdZpq0w7LpRdhhLqZs+tL+PZc4ZEat89g/StnvTqbbBlHG25&#10;ubOAnLegh/u5eQ5DZtsewryY61cEFSzyeFArTsRQGBsSsOXu5a/bnfIgpdwhK01gYgzuTOEgpCSi&#10;Hs8FzNNq4YRYvtuqrBoZTVRUv4hdeOjXLcx3i8Azgsw1ORc2k0EyJS1LLm9y3w2q9bUUPCPfgVYT&#10;nZJnXUDCtY9O532OWPLqFneM4UCyVggufibVJJl9IGSdEpK5LF8HngpMMTtUoCazzxpqCEmq24ss&#10;bGvndq1+IUCGDhOaCu24dzZp89ql956NCu24V/ZdZ0wwBEIDT/FS4W//7b8t2/bH5CPA0KMkcWSj&#10;K+Ka2I6itcflyuodgwQ5r14XLdpeGj+/IYxv5thDIflYdWnqSZdZdb1f/NweZ0NeeG5NzhUGjycu&#10;rkZYfer+WTOMXZtkW/sgPFLZ/o70Un0WEP7KKFMcTTVGompKyBXye2cPY0EiS5aEG2Ka+xqYhE8F&#10;+/0MPoETYD+14tkoPVk1GyuNm7vP/tAy7NEUDmGPiW6yGk4Wy41TVaaFmQ0HeUzdx0kSMtXCs79M&#10;AgAsmSRPfriuVN7WqUtSga5LoXGn2kvv7grSaIq7LPnf/Xf/XYNpe8bZqhGz0Znd+EJbRq4h81p8&#10;qtnaiZo1yYZmeKQCDM4lFTPWtSCNrFGvuxCiO1vXHpTVEfuQHxNfMqGpjqzSKaiJAYvMOOf9gbM8&#10;IBOqtIjqQ3kVmhvEP+x1VO7NhaZSP/3TP/3H/tgf+8N/+A//tt/225rJ5L6+wd9D+wo+al6nZro6&#10;9bM6b4RXCLoWjQwYTSKZaImCasSO5AzVA9UcvQGI1nfI4KBFgYfD23Gf5b1ukJuaw2Tnnvz0dkZ+&#10;79y8SDKs9yZ1mai3DPJUsyDfv/fIIhN5wuAPFODMLwkgMJccFJ5jnlpMaTskQ/VaLah1R2vEwmf1&#10;cNiB84JrNFA6GqzWHA5NOGsOIYaPzdPISSRCTp6xncBz0J/4E39irXb3J3otB7Eg0RPLzIaejxXc&#10;5XLagtRyQdLDfUcFTCiPfwTbIxHkICjSUljzmHsDXlKw6uUGaONyAkyeya/fpVH8UaK5kRzomV5s&#10;27Ah/9Rf79VM37jp2kBrnspE4n95geS6cFdbB8zNu3q/DmPPeZoK0hzKi4/xGf34zy/rYnmW/Ymh&#10;MNmYYqZTP4+zrcsn5C40L+ep9iilnklZb5QEGJNHxxlhek2XheuaDNhX2stwHU0jct7Y/pTw8VrE&#10;N4JIznGPcx8YoJni6/Qac/o+4FkvFzyXFY3UTP3Jc2H2dLGGVzaizsK7XOXTNf4DzAR48HBNdBEC&#10;k5/RcXu5diYq8w5aoHtlnlQPqBYFoHijKcrHj1eXi9tr8Gvn2X+hdD3CrdtK1DuxZZgH1Z/uXl9w&#10;eJnP+w8Mpu/VBZ8nIVwFETzGeSxwAX/jYm2XFd210cjdc/qGJJUGDibSHYKctem13dCJd22yGF+4&#10;bRIz5Fdj2rTY31izuHtsNXMtecIeLZ5DDlleZcMLYMsbym4iexE1VC8oyAMni52pQIybSSb/EP4Z&#10;ccaI+cjbYvFheVoQgO+ePDCsbr20iGMu0nYw+LXSrSfh8HzJSPiJ58XFxpTruPloSFug6ZcNhY/C&#10;zheZ9e6W7cVueUARDk2+Ozi6StPuG2sTY/tcS0SbaVzoXpddPtGYKVF2uFqmmiI33HhwxryRuzzD&#10;PpFRH/3AadZkXqd55yrFTmU7oTcFXRw+qi1X35CZmnPfTHTz8LS4+fCaS/0mYKR9MvkTNY94N9Ex&#10;AsQufBZ365dUj/oDUvWfOLzyf5a//45777hndO8wxY4cUSvYaejs1bR80DZGoesrKxDJkTaKatWW&#10;c7dkzLbSa9jirFWmh2sR+KB7PFuAtpJrQVZNZNh6D6xNeivp6L1o5R2e1rWAwuLdbbXX8q51Xiu8&#10;dim8ZVWhV+19gt0LWBHETdhwXgV7EgnmkzhR/m//2/9WOYb+MF4SWnEmW8L7a2EsY37Pc0aRFO/c&#10;urPurKH7gnvc0pTbBhG9y3Gbkkp/21peEh/aqtmmS829ggk0GA49da15PCEJgVRrOdSx1ZpV0CAC&#10;c8tZUkCsvFW1EW4xvyhaBpyRmaizvhihS091rNk+u0b5KEWjES8XKDCF5CIxWbaZdVFh4wR5OEU9&#10;MvX2YyYwhux2w4x9mH3LSMScsk5x7rg+VblRbQbHbdORK+SN8GsK5pplKhgLr8XoSAxe2ODEaPBA&#10;pGGp0Bt+7DguB7Fblw1Oe2ltuLKUXX4QcYTslg2zIkgOJf8MEo25F8R2ud2vwjNHF1ycu91TuaJt&#10;LX6PxquotcWnvuSfwrP63tbtnNj/6//6v3bmfTnNk73uVrYTT2Y7rAm2KJbiJjmDDJbzONShBAma&#10;IgY2MeWRHXsybJTTUbDAJ2PazlCey9bR7Dm36nq9uyTeXAC6aCb29CK2s2M1624M151e7qUujB2J&#10;tw2aaKbaRJrWPJhBUtzuoGGlvc/SfkNGTcx++lkUDPTks6HN01SDlH4xL6vHJG6xlXjZqtTKubFq&#10;AzUOpb5NTeQBrdB0AAYvLPQYtvNSR+XE6NIzYc9LG2U6c3T0IBoYomzL1rZ0fS38NzmGzG4JYcFb&#10;79YzS4n0RSB+cQObpdkLGFp01xOqv/yX/3Lj6V/7a3+tyz/6R/9oAre73NvbhuZ0Z8/6FU3CVgaQ&#10;zYA5kaL35ISzDAQd9uwKZN+uEfU1r0mGimx/VqWG3sqQ6OwV1nwpXUcsIJF29qLLcl1lFpC7/MiB&#10;JZmltnFWWR5gW2NZsPF5lm6FOo9E9qCg2U6b64ZLT+mzUvOcCr653tQihmmaRpIq/jWRuwg5lHKW&#10;W6xniFFmH80lBEGEZhlmmLlGqNIHbbxk730EOYpr/OmARO25QXO2niQkfNOzooltI4bVmGyKpbJz&#10;zfML4zAgEA4eYt/evFvLORtGL7ypCcPAvHxFazEo7rj+JmRZCCwJEwEOq6+gCeKFCQLW65zvMnvg&#10;mTuo4IX+CoKCnFPtZld3OxsCOAv9z//8z/PCDHIL3xPR1o0KHFx5vheTDprMcIZPibW7oKaS86Y/&#10;b1XviYmDraOUrBlR+MEf3XS3ecPmH3RjI6yooFNiIKAOiytXmDpCjuFqBRmLEE3kl6s7geeV25Ee&#10;RzD/0eUeZFjbbi1cx3zcrvsnCTdddE4k9mGEdT2pBgU1+iX2bsEZX3A9G4Lv6Oe7R2Z8yLDBjDdX&#10;sx6/R9ix6oPyKxjOazKBVc7Ct8nqV3nddCvX71Vwcl5/PaZb71fB2WRR9unZuWx6Xe/8AJyu4lwM&#10;UY+0160DG6eLpjUUdHx0+Vw8Xw4aXuIJgO3wPFEfAz4qzAKPSJfPssekHapX6JbJN+AtZcEzbgsi&#10;MWLIvN5ZcwUepJQ0RfEZ5Fu6TKqL2+tiklzoLlldyyeD/LyI5sQkv+/tPOHw1U5JfsfLpeVHWn1N&#10;00+I7u7tV9TfDPwA4DoaDh8zDn4zO4Zc0LG3z68LJJZo5KjKVmLZB9SNC2AACZrf/KNGzp/9L7DX&#10;47Irsk+Qw94CajZB/2kixJPKkGRh8ATa2OqUJNpetF+ROPGrAX6NsDIhE8BMi8EN1jfwH6U4aLnl&#10;IkEQbSyYJAQ2lpnHWKsPJHvth9bjCf8q5wt318vFjHqUmyGQ/8YCYJiWgQ3ZZudZ27LB/MdkF5+L&#10;1QF7EUekQY5fLGB0tACn7NA1jC2PEWmBBgN30FGGXqxmVQLAOe14zcytwtzN6da9E57YlOVKdoNe&#10;yWrzyakw40zNiwc8bzS5vDacCrcAA8tdennaPiGzKJ4W14yYX6NNMDrOzshuFKztY+2HIaeM1YOH&#10;r6r5BYr/6r/6r9asV9K7aFG1ZOFtP/vflpVWe6IR96S0xd7Ko0sb3n573iZHlC1ha9VeSJQtSW1u&#10;+S6NMcnhJUXv8LWYs6sBJXFug61W1VfplfpksxSOvj2AuvNmVS+ttl/eG6ttnLd+bcelHiv4FXxN&#10;ugtJdWrzvn5dWmjWXXaoeU1qXn0qtGSE4/baa2KHZkZIhgK7oyad+1W1zX4z3Yj7UXmF/X580Th0&#10;zg7ibVEqNsRktxaHyjydzb948bs0pCHBSDjoLHKE+oJTsJFE1ru9iBxHd203xqpLDGHuW2FG/kWm&#10;Sw2prAxUt6+BlTo3ABZd6hdFmEMvbm7piJy3nlRqFjM3P2p+ewdIqe05uOOppCZ6Vr2XahwTTKfo&#10;bwKizuBxk/JccA0oNsdtBczZBMPr3Em4tmhMFwbCGfaKynQkHE+q2fTS/GbwNblaj+fEI2RnA0aF&#10;skEFmxzbGq+hn9C0+5UvPK2u62hKX6YdZYPSRXz6685Rli6Eg0uB47sHdha421Zf3dW1HTuPfUm4&#10;uTvJVX4i4dMXV32RhZVvVC+Ktw1ma8e6Yhs80Yt9D+XvS4aTYSKRYecrKjsMSwB5NdJqoFV4GI7+&#10;Fp54WRcCds6tbOukUSBn+diIOWIHlb1uHk2aZgrbqzYaS+9tZJZ4836c/VFJfy2kscY72Zmus21a&#10;fhSP+VrXk4fx/bjQdrJPonk6VKVzB8cJnFlsia7CcrJWOlVfF/aPQSuZO1euJgH6s75GlpTtreKY&#10;W2MMeHoRa7OqEY13DEB7InTBiWAqT3jzRTgkucl6Bsxuf+Ev/IXMXjmR/ql/6p/KaJkug3dudPM4&#10;Yqzs92tOwpTq0qfkpFw2NP6ypMjyHLt6wzd6w0Q1kRmmtycYc6NSMuh0Xes0SrfgZ07prqzubRYZ&#10;xgIYBohUOf4+Y5V4Zi+68D2ZnvKZKXlZICgGML+LiKCz1FQlfbFNtc6+ekdZQm7LfBE3A/JIMvAR&#10;hHDxxjL1MkP08DbFuzXhhVUNg3q6M7WJkOZhMpmbv3kVor9F4yd/ie2N9oTnkZp0WS9+hCCy/CSy&#10;xzIKIgUOB+PKe3LSrUSa5bmJMHCl1bLQ8o+axcKgPoKbkVDC3mJ2hlL/HBgi1haAqWzoZ23QdWb5&#10;OXFtJ96VakpxZZd/8k/+ySvhRFX4SboZl01tqzEYYLodHSAAjlj7ggqLb5oi8ya3hykcYKBV31mc&#10;z4g0ZxEEfqvuuZt4A4ilKm0lRPEg9cSZ15ciySwr8T3fDO5SeUw0R1BNqJJNorSStgR/mHe5kABZ&#10;qkk6fjQz01+EPV5Ew3NMOhzDAV+Sx63p8riZyqBz0aPMnqS6IL5yriFjjonyWl2UT0eVNz4n3uox&#10;JP/Kj3Fc/kbuTqSH262fqGP42AHxtPj0zrR+HPpY+Ks2ny63l6vv/HspJ8z8dYGkfGV+ytfs1/KP&#10;mjPIEv31C8iJF6gjzAoPhK5SbgnSC6FVXpxMjOvx60HIv34hmMzwYEwsLwTWu62BO4ZNnaWaG1mY&#10;U6EuxGYcTB3mgq8i54bJxRX8LKgjI8+sKscOEtfCt1N8kqS81Mx1dmOTy3+YvHLK9rRTdjkPfiaE&#10;r8Lvq2SPQUazMFyoCkND4GWFMjsYOLpl+OCC6j2V9jaXIaDkPKRF5kuOpuZWPoYAflTZwcUzkYw3&#10;G068Tf4GBipMEcJ/Ov1GhH53sLyGZrqpFocKNOoy8bKAHwIy0bKB8iS/hYXw5PlMLGxFmAqsurkI&#10;iGY0y6dGQxN0ODEgMsU9WPLWJAAH1dyimgeFG6uymyjWSzWbi5NtxBtZLhrHZFFDDDznzVmDJREY&#10;5elC/qRqBrLPXkdg5eaxPxDyCKuyW/W8RpflExaLLYs9YvMUMUC9LjBZXHC9tlAhC13vzwI8OGSO&#10;mLTqZ8MKlMIcsd0BS0e+qKMoq/FzVeqMeNLyplDlbubS9R3F0CzR0W66LxVQfLrMdIP6AmpRRkdN&#10;LuavDDdUYXU4WVtKDTDjP+hOHfaEn09MruGjvri7yWFKPWo+l1923KvqHfc6bkNCdjBZN4rkBrsa&#10;HckEzd3yk+G2utuZbsuqraze2Gu/uZe8O7cqlRPTpOWaF82j6VZQ81fH4gZercnylv3+CLplz7vt&#10;5GXVEBBiIpOsO1euxjKxDX4baYnURprXZ+1dxUcy4t1aWdzL+FWKRvVdVjYEWgrHsG/a1LBeep/P&#10;K2tRsonVi+D3XC/5K/SUINmyp78qF80WYUPSgGIoug5zSTzRAjqDFztE45MX4qpjKUPAdzba6RQH&#10;cQ6jYg96pIB1NNCvIFlQBNSG6Zso0d8uFngc4dZQzimz5EJuBnmCR+8LLYVlHEZbkyeQqr+pWZ6d&#10;ocCAkXGYQWZJi7obftN3grHzHD31b6ZQOVZz7mz7mW5ueH9a6ZoFfig7/0IUvR6wqQcMbZdNKku7&#10;aLLYJB8f3BzXetfaDAuNA+TkfEQaVpnFpWTSZR+3rqPgWqXhzZ6Tba22JyPzRrJRwaQ2gHWUgjr3&#10;VDCavpLBaG3hr5eykJQllHwuwwZ8yK9euAmZBwYXCRe01+ZX04WAjLTNY1mXoZaEdWceQCO7ZZBp&#10;cF0c6XHpgswjq2w07ZCBKTJrY7sQU3+9vPJV7ar/EF8wj+3FTAR2N/zOSkIjf5c+su6DG4y2Hffu&#10;Vi7lplE0ffgrml4mpmAPS/01Dw9su2tW5GdL7AAn8Ykza5iB2YVt9zSaANC5zF+T6DfPM4hEBt7V&#10;x0dqhVWGNcxfo8nqfj4h7fi5p48/RtwfGdB7krflKfSMeougJZm46Xowni58991c8csxVFTg8eto&#10;IMeNChmhy4azAucv/sW/WNnH19t8tSeV2NtBJ8AmXhnHVuvAZoMvzh6eAEy9xNbgy5gEE7xx8Cjb&#10;OSR0V+zDP6tqzh01JD/bdmyWKdC0ulNbvvY4LhQlXjvKzWGa3jSgdzSX6FzvHU02urRu75Nx+ahP&#10;rGySClF1DRJ+q2ph2bleukvgvF95f2k+bvb7NLdFLb/NEcRO/nSXBNTUypLPUl/SMFIbAjxD6K4d&#10;eskQn84+SGqJYsed8L2pX6Q0gfElnH6smDClzSZapnnN/bKSaZhpYeW69pzK2/zNgkwzqr95RqDV&#10;b9O8PetYxktsDlpemi6Qs0M4rPIm3lu/7DSCWyOUBOyNU/UOXSAwWSL2YBzN5pBVDsyPwOv3h8Vu&#10;x/2q+ZT/rgd82Rfol/FHXQ2sCJglCJokbrc6L/FJRoJWMhKW4ViTXOtL58bUyKzt9OjxpTWDIUo9&#10;8DGx2IYG2cdY65ZcCRmSxfICyOK85nwDYcu/CtiyvoTu1yrLyxygnhYLTvXLmBcTAwSBL0ZdqiHh&#10;ED+vU1BbBG5dqN3yuCF7OK/thCEDhrLhwK1GJbTcaJnwn7C70UUeaYiOiwHc9M50DyvED7eRTebP&#10;hpP8Ggrzx3Rqxmq6fyq15o9DXU6vH2hIquv0tZqO89f4PFnJ5aeFHwFuL1fHysTA/4q0+pgPqE/v&#10;t34QHSs4WWK5hp3RNrdY1xcG41m/5lXX2pqsC8mnmoj33WUE5FSQHwxyiyDlwXKXk2p9cdmnFx5H&#10;PyC89ERa+IjoRxhhMk+5m9hUALDuUkRunACVpfStNG64UZMKo9R8sL9omeTD2FchPSTgs1aPYOrn&#10;4ohndkagqbMJijzsjN54lNY2aE06S8KZtHMmisAOkZkKYoOu3oFkQoLBLMO83d1oYgJU5Q0WdniQ&#10;cL0QH44eGXmMRJYQbnkmYIebXrXaisVU7OmOFjPv4gLDGyaPC26g4ZAwTUz9pLu2m/UaKBPGWBZn&#10;w5wFLS8PNkm+vbDNoQUd3/GCSZ5Jv4NPh8aYtIozItcLGTQZNpjiqrxxcMrOUyuIIH6swHG8M5XV&#10;bG1sihLPjNBRW4sQL9xmtDl3MIZVfDpEIlEJyUHXodXzJpWpBpDWHkPs4gWT4VahGiCn49SscGd3&#10;w+S605ZUtbVlg79oMjGzGqGdlcBed9EjadE8oTGVSTVFWMby2KLlGmeOnruvAVHeQL70twkDLnk+&#10;t9hhcHoK41lHGzhmLsQ3HCbPpyK3FcnBVT1WA8ZXC9/vuPeBhZRphXSxMi469qJb8dPrd22u/+qv&#10;/mpbX20MtAD1tpNdrnY1Wqj5M6itzltvdbejVXvr11ZXFnax8hH3/OSP2/3ar/1aDPNcRulWrHIt&#10;34cDfzm1tq3zEqayNaK9kCjrK8rWhekcwwpd+kuudkqYA9rApTNo6kVKiiYBbORnkC77Ub/YazNP&#10;3MqnW1hr1Xo9zlkmwVqSxqSFeDZpvyQCU/kdFxMCcsG84LxzVo6EZsJk8ILE1sWQYaXhiOGC/8aP&#10;AUyAYQgrnQfodUcYh8xljNkeBqNdGRZRs+dQWKdLHIKkhpKjGL7onwxDNjGuGRdm6tlw0J/waug7&#10;GOidu1l1nGdP9fjctKujcXs6dUuCMAu5KswaKtlB5Ry3ucu8Q/4JdgXQcCmbFoy/3tfFtZ4yLfhl&#10;AHDJPl7NHK5Wz2Jz/QiuLuuCAHCoR7a9zlKPwHn2r9x8ggX+p//pf9IQJjsHoQjsuPfpA2W7R74U&#10;YbCPZzXJ4Dc55THThVLT4qV8le523LsVzn30wwcEKsSKWys8E+XZluTP5Y0RCspsg5bPStSdEXfw&#10;uBbm9+7aJhA4fI3V0ghvOirfDeZtgppMoPQgccSP/Be0V68Lp4fmevMJ2+tiZbOEzhzHwnJUmvr6&#10;istcE6VJbbcq+5O3NcmApf0uezRajyXett67NDSkkQSemv1aaZAW/pKDXR6z846YNL6Ygkg+UUr+&#10;4nF5deFZgbLSxUBufNGwSl0YMkz+jCaNbp1TtvEuJn3BvSGsQQRIoIJhZ20uVq9TyHmmwqt/jE/C&#10;jTWeOJmbpmCDflvC7bX34KJN1uzwO3/n7+wt53bcvS9x5+5LQRVEHDNan0CU0bO7nCj8J6r5EFDx&#10;qU3ojOABuD/V4kmFZRunbMe9JpsiVzayR0Yvfoyevp0lh/bXC/ASQjo2CekRXLORHt3/5//5f95X&#10;dCr3SoI3C6KJIAF+x+/4HeHqj/7RP5pswcneongUnl1WZlti+CKf76tUjibrdc6/XSZVQpquCIQk&#10;BLZa2dyVGSz55B+9sMbyBuObQdU7vEkOaBRqa9vUV4PktzpNgNJgsjXzSYyf+qmf8gdfw0DHX//r&#10;fz1IeBaRubxb4b0G8VhHnmj5vYrvdG2BxOyEsWzzt2h40EMJwUi7jkXN4P0ZBTf5PAFyExHA3GHo&#10;ptmFxvjrevVCW4R2tph0l1LmosieiHM5hutiOo6VW31VRnQgeI7vE70hZFmeeoy7ZMHT8QLHmQNK&#10;OuLwTMKMB0AjYIBP9No/APQo44MszoRZkwjosHyk98QGYqrOr+iXOB43uOuB0VAifdBRubM4Zw0W&#10;XOTIRM4KYqkyySM2EOroOmxYUeAwx6ezb7/zRZRyIjvM5RdnAEqjhcrVUe9TgSRz6+ThlC6NPZpU&#10;Y7SQAcfnwgvDKThRl98jXkzeygXepzBX32uxT3yv5orxyEOLC+ZBhUln2EXEnDUhrxOfsGQisMF5&#10;+s7azMvCyC6oJvCAcQHzVR1ZUuwo6/dy/nTT9cWMgIzMy/UUn9Gu6yfbg3ZyriF958qhbqZ4zDij&#10;bX9Ok9ET7zMKoD0vGE6mizmZWMZqmgor3GbzxV01mxkM+dcj+FyY7e4n2YUQ78z110HjeZG2JLNE&#10;dJ31RBBl78Fr9GK3gZCcjwevDMqfEfdZ+a1AXqfXXJNnupOkenOUOX1dS4CkNXhV3mjyXCJeRAyT&#10;tTWt19aAgvhmhlmMuYbnzzxwvf8Ey42skUEUfE6AyokBY2ZX1wWIcYiA/AsHog7An6Jqfj04OLWy&#10;fZ5IdAs3SwuJJZo4uHVBy2h8wTULMcY0QyCbuxfAALnm9PIsxdNszTssBuYjprihJ1RlYGILsfWo&#10;/hFjwhuyxUVnWwPRmxKkvp04labpN6G5xG2TmcEGuoZzhVnyqaeawZfMT5YYIG/gwPBVlngcvQyM&#10;OUteziIFtAQgv3sHZmZhzzVcj/jDwGPzJwRmE/CY6x/7EP4TySNToM7AgOf01dd0vyludtjd9Tir&#10;jpWOZttP+2vyCDNNr3/XywT4FrcHFT/65V/+5apaXMailZ/djrs8Sr6CuRVVW+xe/Ppzf+7PtfBq&#10;9dlGiD+2+s/8M/9M2xv9trotjZZZ7bXnYO/n2cFqI6RVe2zbnvckrnN3i8Yq+wZLL06xY4s/O+v1&#10;ZR2cbHXUt2Ja3rXO6yiKKrcijEkCFELxj1sbLXWdJG119/JZDNux6OxvnbYs9qSPxVtBelfHZnzn&#10;aApLdy0qeqmr+j5cWqvo27/plp0huaMj40isrcgzui+42wz42Z/92Yzgp9niH/IUYNQhMqFcfFau&#10;FysB5SplDTHZeheBUFws4S8LRJC0oNAZKKsfqui+1AmOo1TQu2w1gamAFUDfEBKBcsEGxSiXtRel&#10;0VQZmb2uZQHmnQUkEdIyxVV5WCcwYjLXpEuKE9XRZcSGKPTzDrHxYfz5iD0R6HTckJGN5btUQMNN&#10;K1Nh5t2Sjxgxn21naqibwTVn0gmvskN6nTDTZQTuTgUgnF5DCOsxJlfONUxKEcjBDc24oRdQ/MLL&#10;LDPkDDO6ZiiPdyDB6+lx6ymfvYBuGVcMq7ru88nVp45hPjKfROhuScnujqd27aXBXjErritH2Vlm&#10;EOARl6b8UL67TNFdXx0Z9q4xwenHWPvJL3qFdsx10aXnwmzlGZrPMjxsMVd5bcuY242OQNzdQ0Mg&#10;H+dhr4JdvRpmzO3C6KXKahjZJRkuVNbXFZIFItue9DTSlpzAw/WLfenU+8R2fO1xZv9sXqqvYAuz&#10;YSLhvbho26jN4M6/+3f/7hiGhNJvze3i12lDA2h5+7ZbVOvcWBOfIFEar75+IcH3ZODQRkwNZRXW&#10;kEAI3yHwrykqm9gtjioDsx07D4f9sDhNvc3PRI1fnSGzA865srOYkpEYkxjKoDKnLx8ydfUC1p4d&#10;YICBwavLRGqDOVH7a6mJ5K9+tv+akRt2a2g7XKLTJKUqbFZtvaG+QvIzmmRoMmpR7QkS6zGgKCNn&#10;h5couN5zCeFJQanJH0vxTEalFRGGsrfNfsp2hLF4trNeEujc07w+Vx8MuswX6R4SvD4UQnpfIHhE&#10;X82/9C/9S43sTTNinvBVRhBy/CmYevGyeJ1yNO+zeXZLyCRsuhJNYmfSuvBJD/ZJzXh6tZgKfnzo&#10;ueLctxWdwp4KMo4BTghLwpDDttXYOfbpKmDwRabem0i2pnM+Vy+XNhNr4udXfN7panpWfU3Sy9f2&#10;zHb8MqTDcxUDBLF1LWr4roAyGZN1AaZDeZlEvYZYuWSfYV6rMdG1Vrih3DO00WOSIqPEZFDkwfTt&#10;7BkFGXiE73SBFQVlKr2Y4z09EmmCVZAbf+7nfu5TqZ+0JeVspMvOM2udJWsEhpnKfuiTQCZb3arg&#10;4Vp3Ba1kJ9MtnqEnYuHEEJ5VcbD0Wr0MJacQaZMGpkEmHqg3j9JFlC5XsoWQgNEtIivLxczKcx3I&#10;tMK/GrE3d2LYWSXdO6SkeXGpnGzi0PlxG6xcdF6nwuvuDtwKawjZs4NL51F+9vugh/DPMaisu/G8&#10;zZGtr5XHU81tO4FHAyHr8dJfMR4Jr+7r9zMAbncTZiaqsABev1NH4dF3gXfpodStR/6nhoSPTUYz&#10;yK3TUT5+XD35AWbqP4D5xMCjl+YccW14y3PiguUTEjdxY4jDnLVL2L4Cz9qLmpn0yk9IgOG+7hbX&#10;myBeMHTLJu6G0qs4Joz/CDlTTMJr3jnx4nNld6lvdiIJ1Iu8cS35VQ6flZrQN406lr6ur9HUfPKv&#10;Ly7e/InucEs8YmPLql8V44b8JXiUYq6vxjXKjXN8BPmbWS71JVs51kTEQcELeLswLNOtwIAMzwq0&#10;q7zxuLLZHjVNuBeYK6+vxxQ1X0qfcxnzGtxQskknbhdRZNh4fwUg+UJ7gB+AIXY8lSfwja+ZjmyO&#10;Km0zWUgQg/1NxeJgWhnNwDaRGGRBAYSDYvWG/nXnLp4sxkETe3ls4oFrfC6lfreNNc+i6Rh/Hr9t&#10;u2WCO3DW3PxskuMfTbM0yw8usJvOUIsdogIYLw/wFVB2l38HBtjztglJzFVQzsJcuUN9ojL71Jxh&#10;yXldsKAeEw05lI86bKqmb5UVcJAoumtOGLFZll6sDcg/AT7RixWzcCWbrNUNliv5cHUtoBVuNz+r&#10;J9gIni5mHP76SRh8lIYN1r48v9rvDYFr/0XHRQs5KUWSx8tXX+Xvd9z9ht0flsOFfC0svLHdWvO/&#10;/q//65ZcPmIaTSvvttj76Wsve/Wpcj8258WcAYVReou93e5eJK3gh6q24XuDqrfhex+9ti3U3Aou&#10;HcnTNnzL/Ra+XqlvqdeiP2G8at9l2+GhJFbQFsP68k3ZKtsbiG2bBInRt2Yrt4JMgHrsKzG+9OI7&#10;NsuP+AAfXXqTr0L7N97taRlapV9mcIxv4Hhx30dsUjM+tUqYXgdMI6t8sSczPvAS+UsoQxsoOwAl&#10;JolnR78e1W+ocLmswcFceUeOuyBZ7tB2MYCnQIUwoSXMqLAY0NFXg4p4xIhAAkWMOYN3tvQfn6sL&#10;NK9TrGbM3Z3dpq8mhJ8NZ9V4ikB4xocAN3IevdZKE606sJXgHDS9WXLenOlushjDFZBd2SBnms7y&#10;l+YR7GE7mFF28l8UkVkGiQDaETM+fSmIz4xwsT1TVIC04aryzD4LMzuGKxAjmmAvsZSFIsDQILGd&#10;hWqKbt2ZXuz3LbaIyhsVbLH3wx4yVDlWtrjsZcY2Mq/VQqCPbdt/tblwQfuY+l6yWEeC+cRE+aSy&#10;TSYbFt5xpybLXwB8i/k1MqPduc4yeYUEtqmJbeV67DAwX1wBgEkAy9Tc+MoOZJt4ykPUD9hhDb+l&#10;Wt7xy4SGgx7P2ne3hZn8XgiWog0WiSQTgoGHq/3OoeY9gJW+elLaAOQb2ygjI/BmYIGhZN5Wa2Dw&#10;97ZrEoE/aDo7rIzPNcICRDjUr/WAkXQmqlBNW5WwF2cY8CrI3/pbfyvJK/vITJKDOoZLfawH/HL7&#10;7HmDiAzu8iYxNInDTYZzn99OdM7a/8V/8V9kFk82Gq8bQ9sezv6mCptiLpYnlRqBwwLktz0XZ1la&#10;CNjj2/ZZlduwI2pnzwEyTrc87EoqvQBnZN2y1hIFA1uKbz+R04G5Httiz9d/5s/8meYb/TWbhvIu&#10;/XJMHHHr4B0fD3m61dveIc0PFRJGW1/M81U6AKhtBetqa1HjoHlRhawKt81bUqHtakmA1zpLGnbc&#10;99Z7t2x3ko3f4U2Yz/7bd2crprBz4bEAdeLW4TPtZdECrXld9dEAp7+WUz5M2URNki7r3R+Y7yFM&#10;Evpuvfwppcx6MhWgLnaWangQ/dwK8IuyMUS2Y8GlC/Ur6/SJVkab3Ua8cWdMriKRefQKwJBpR8Ao&#10;SZ0N08qEofXVffUK7qKMee+4L6gffb+INMtGJJZYbXMaMZOPPdXdkxGGMCVtzmotrntnAye13eKb&#10;7dNXvptePifEBJBdQ8s7IwdQqmeRjZ1Sg6ioPpqgJhFI8VEGMtFY2z08pfJcm7T2QkSX5nOwekNI&#10;lIJqslXvp28adleuqbyn4dz21XR50Tb0zJdzZzJY28DcdS05d2DyrUpxfu8OUhd8jAmI6+uJgYFy&#10;rlmkrTCYIV5cEeOJz90d8aUfiD+1UzM5XX6C/grwMJmct0BCSH4sdpn/wK3HDhMAbiczn14PLtrn&#10;HaaY+2bzEehrun9awK2noyvhY7ch9jr69vtp4c8MdW1+lao8DDwyXzHg0HBrgLmwvMIPnKYFd9XB&#10;zlV2yzy+aJJDFpgKjIPAmffNfhYLN/oGmJnrmmVdzIa4qV/mvFHG0T+A3hsm8pLUCqszuFvra/BY&#10;3FnkWAjNenVN087VY2uW8AnmHw60CXPN9VU+UUq53bXfQUiDXzLIwNUYFxqS8ExIZF3S1Paw38zl&#10;YlMfbTeLIoMuvJ8zO1jJ3Lx0va/HZcVr0jmF1jwrbygTwCgDzGA5hPBCa4wtM+bKT7wNTt1aWtAR&#10;PnPNkAYeOv3M6hDeXWNZNHlhU8ZqvJiUbSMzVZjKS0rD7RV4WXR4mJxClU/nke4KPWPxYoSEphZD&#10;RZTK7j4ghw0oQnYxEL1soC0as1vlq0VCWi4i8FO9mxYmbXerh2EYYFjCdDa1YL315Z0FUKzefMZ8&#10;w+VzgJPnA5WXIWFvwsyA1Yt33geArZQi6zIFBYKPfyzoaht9QRcyvfCsLZPq0RanMIS9aTe8Derc&#10;tEz4wPtmv09EPcB+UuW6/izwKad89RieHwE0Mf1jzwm/bMCkO24A6ndi317W0eRB/APHj37pl36p&#10;23bc/fIaVrzz1xqrt8l/5Vd+pWW31VjLwT/4B/9gm9D/9D/9T/cKVMusVmbg7h0Y3u0M0/HM8UV+&#10;69HObaLEobbtgrdhHwhCRqs0q0wfc6hVxInR+2QtXtvDbvEaZZbyemjMI27vvNVtS16xYasmmTt3&#10;RGPbO4ZRtkBsl7231X/X7/pdfgYe/+rzQQLYQhNL1XdpGyD6tPBl6I7UB3RYrBCyq7dVlgDV+Jup&#10;maVeNKxJ8hhjxIPKOXLJYk4VP+oX0gzb4T22DSr4fIIeN7HBL0y3GOtyqQQT2i2k16O2pFrUTQa9&#10;ywWfwuiatHdE0Uu35FwcxDAxZp8ZYcafDKNU2JjUJd1JxZIUn44ziFaP4i4nxg3Fz8ruxrwezfCu&#10;QW7GmbQ43KS2S3wSSbrUnC44s8ZkpqAmiIn6NJmC6B9luysEhsDrSjvE42AzrMsHn3qczPzr4NMI&#10;Ok9ykNDpKicDXa6pzRiCUyEmjuJmWW4IMYKWEJJQ4HdZgHsj0+dlSiwRxyH+bbbp2t9ErFVMfAMB&#10;cxt77TANKvaWKG7GfyWfVa+zpsXMbmJq56yOBpu6W6czzpz+GynEKqk23bHFHlv7ZPaKKpfM7Q4y&#10;S5zNWmpu4Jc5U7aCGbBZ5mSg4FXzUXmUn7Hs1gXYE2hQlDwsnykSb2FbEq7S5969V+BPLHlPtxHE&#10;0NDY4XNeZX4/uPJc1xy0Ag/Wke8F7S+V5pduVV8Oj2G7ocljoTiXRQAh8ymlLmjZ0wLgqmwu5fFs&#10;wuBQ2XfKG+wEfk936yIXdBerRRDYkAEa3ZI0Np9g4WoE5s2Q7P95sLblWV9WaS+5x+w17zdjjZi9&#10;cL9Xrj3oHirMYxyCQo/EvulChpSKCSZslyUmW0wkE8TGdANu0E33LLahU0LwtvHy0s2K4wNOwJMw&#10;/+1/+9+m5n/8H//H7H9H269GXASWlM1k+mFeoGrfvbcGYuV1ed+7S2Zbh+k12FTWhc2+PQzMmOEz&#10;key4+3M61dRLBveBvhoCIXOBcRzUMDhoJYlellg2NkmV1XdOvM5b2YJZXTRBKsT6y7g97UnyuHmt&#10;P+LmhGOeYCboSeI7OYWb1yvY/84HLv5vsC9qFgUrgMcNqJtz3PrMG7WCtx/oBTLX9XrR16J43kff&#10;AYe++oVYJvfEzABK65v0LopE+u36jtriYiHz63zHnYaTLEYmvnavMbL28nSMnlbeSWk0FbESCvsC&#10;h8TRLXGlsnNKCvWIzQPC+ppA9pTE1nsyHCMbds5wQaqDOUhLne7azAhMZEhUWQNnmZcMhW5nK13Q&#10;H475g31qJa8RoEsZBz1WfGneoEehe/2Hz4z5JIgHc8Mu+9hXeyYNmtyDC4h0GarcmTcnyYJh0H+a&#10;LwKHmRsDXM/Cn8JQZHHyGOQG26V8gL7mnyrQggzXtrfJjPlVIa/weZZzH+tdFSbbKsf/caLupvK3&#10;yDZsXITcVuqv8A94HqteCZ8MIgoeAjXfOqbFcPJodPWa6cbtwTwTwc9oMJxU4u7JgxKCFHmtKsm4&#10;ZU6zneaHUgiTR/BSbTzdMgOWE9TA1aP1p2HX3Wf0Rby8qvfO6/dbGf8HvPzA4xMthB+YZ21m9ByV&#10;FxJmYTUoMiYTyZ8Lk18XhzchPII9GBsr5hV9ZCbb7F8hjaB3GFs21ovtmCi9cmBcMKLRy5PuLjcE&#10;WOQYMvZotzQewcXVRHoQNUdDSJyBhz0N+SxvDuSy7nwiMAtfKEZW5Z7TCrfor74LHKwMDeB0I478&#10;a3jLeCKep4z1pp42sLwn08HsdWEMqmyW9gQplR+cTH172xyxdDGpbmgPEoR0iRIeKpsnVCNIkTlj&#10;ZZTX5GKmy5rYyTaRWE5jsZtYpstMzeB6EUGTh/r6ig8smVRQGZK17XzfvI2MJBF73SU+3EpxIMHt&#10;JjH2BDNWmh0UhgqyEY/pOpjR3qguEjtJPFug9W3I4F4omhnpy+xic15TuA69JoVAEk62R/5djtW4&#10;0WVWxQ39gH27WNeX1UUOAk12xF/kLodEYyl1UyuprrIbXMj5uOP2NR89ePvq5fffce8tdv6rcbPY&#10;ROy31e219y2XVpC1bBX4i7/4i73l5oMtPvO5zLIBEuzs03TXT4z9zKXlaRhtVaIcLpgAAP/0SURB&#10;VFpHZatqWkcaZSt3jthGeOky/u2aVGgtm0g+ChHnaqhRj7FqzyxhfOA5mf35ri47/EGy6q0CY25f&#10;Px3jhrm3stoXx9n+TZzrS8puk76a3pXkIctivqnAYj5uk77tYwXinlF0q/f+UzZ1wD2em7sPZDh0&#10;19pgfq0gAhd+yIQrxaUJHHZ8BsMi4UbyRhHIi+YOhCj1SAYRKMtIagMr/gCHYPaZOuTUxYIfsfy4&#10;4XOBdJOmHOcW2dhq8cOemuiFgsryju5mVQkLW1LhOcWnjnoH+h2z9hy6TtHres2n3frCgfUwr8yb&#10;08Ll7Xr9EomdF/PrZcPYNea6nnfmr9l2Mo/tnUDo3QRuXV+R7kBOO/NUMJjMFwxXQp2O4cbpaJpA&#10;MH7JCsHYegZVzIbn3s6M2KMzs7HSgtElzjHJnv1mpnLvE9NlD+jqTpwySzkk4uKatFX63DLP7m3a&#10;q9SgMqVWwNNkTpJJJItwWLUJYgt8tpopnsLj1t0dGpndsfHY9I4u8oktALswXZqjc5YJfSbtiMzk&#10;8oHxt8S4SJs9rwpcqeYyAXh+t6XawdQoGzUq+BB7he42QnUuK8Ywv2fAtgDbuk7TBp20qGDrej/E&#10;El+9zp7r+8lEHHyky1fJQcXHudv5jrltzm3i1K+s+KjAdJ4CmTJ2CS1Rdhlb0x2+Th7vPaZgjxec&#10;ZcXGJkzoWM1SgZrO5lucZRBcODNXlyy5M0UuJiFNkjGMQuOf//N/3ufzG4v/wB/4A73abmc3kGTS&#10;LFzDiD2Oo908Mo9LueDHYgQW45KDcOjuXXVsIg6lnb3p6ns7PS+qbeYC2s5AbnURgYEy8XykrsPP&#10;5Dq3fxwqgke/augxS5/Is3dek2Tj068ik0lZL4K6q4v492b8P/lP/pMWM9X7CFXqdGm64jP8CcZE&#10;IK0sGDugxU9ofNelDe9+xef5YeiNs3i0MziMVWnCHZm0zBSMuRpm7K7M09mbyZ15Ic5NWvpN4B/6&#10;Q3+oc70npKcQzQM1N0HSl/cp2psvTPyBVQgB2vhLF2L2mnRleIaKAQYOiQrPNb8HLzgubhHrceAH&#10;y0s/VnPxp8d3a70QT4h5rR+NJ2ZeA6HIQE68K+0tfwJsEUHCiH+dHfeHhdD1FKnG1M4HOdiknHUA&#10;0VpQuq9SfxAzu4ui6I2IwO3LQew+t8VExuysfnav4BaTWezKIEs0ep+EXcbQMIkynjU0oqeOAQl9&#10;UslKxrlqJNyZXqTRnXayFYIFnodHHRXAlxlF+yQcIgF3+BtQLtbXUBySYRChMk9htZoL36fyInJk&#10;o/lqnFwUzmVD56Rizwev9+4VEuUUvOpHJsF9wv32fpvgMx9dMUj1CHbVvOBBubsMy8vGodvpIPdV&#10;k3LTw3xN1sV1wUx6wczjU+FazK3bajBeFrvYm8EJBnsLt+uOr1psok6kT19ft05HgTMXzCaTocIn&#10;DfFu4FwmT9didpm6vjZYXrHjUGDOno+vr22vzeHKoDgttL3GfwLtuQsP17Oy5SofOD0K/kYu9ciS&#10;S1bigpyzTwV7vUt0AHNbod9Ub4i6ktzMcKNj5a/G3bX/RdpyI1st+i43KfoRhi843TJDMo+DaZxN&#10;YiFsbsryGpqXqKyGyizDAsPhsHThcQMHwQ2Q5Y2amIaiiWejPtCS9gL+qxExzhVIRR17gUx9Xa8X&#10;3V1v3piaIjWMp51FxvEngejOmES1VN5u1MJ8xvlqzsHEnOG6r/LkWV6qxhAw5nofwpc6LGA2dlNZ&#10;NmDbWRVPNSDUYYxmz08/PvCWASJj6s56gRlLO0ycberXxJyKRjcNmuwuk8TKqxfe0+vwIGj2edLy&#10;Lh+C2f9T/k/cJkASWgB0t4Jlz1wvrKgmmqBuZofV2VkXuA0SM/iV+TPAWfUR8tMv187XnjP++r2U&#10;Y36lmisfaa/AnMj1AyR0TYXp9fhovphs1wIcBFdPVBLyq8cXBFtIcYlUPnAnkyWagmBAD/0KtLI9&#10;sHCKWKjfbNJlyxTvIw7lJLNKqwCmOsV51oGnhLTy0ylIVb9ExuITb1qMmwxFI1keFmWlmXJ6XWTM&#10;6FQbk1pJygSLMxmuk9xa9tERfHdQk8F3S5nW+ONsOURmeCI5UZcLBrJHEmSLtAFav46LP/2uFZtH&#10;zMUc112J6YonLQ4nyBbSt7tpvYBhqxsPU61KGtG9gnFrTbhy8Juml9uSEX2vrfgR8ZX2iclrqCFn&#10;Qj5eIOc6WiKAgblyNFcq+m7Iuf26he2YD2OX8jM1UEeP63f6VuB3rp/NFRyrv2UAIMy6GD22mDDC&#10;1F/IT4aBgX2eHmmnHhpZqVbyWIHT9KLClccIzexTDW7niwpyi6W+fmdhcn56ZGyxYtVrLrCUGzts&#10;eczR1+M3NNTfg7O+etw4uv4ljO6oI3fRboYFku4ymslrlwuo3Z1qGE7ZFYao2W235LpH/sh0Om8K&#10;wyW6YXWm43TSfvc44csvKSvrEVnNqzFk4ICAePSNpvmKSVI1d1CQJRhqIJmnhlgmmkbDZDUEiOfM&#10;WI8JRlOVZAur1g/jM9eM+cxOO7s5IL1bN/wXa/qi7zyywhIpg8fw/piqGvNOZBI++YnKShQRUzdt&#10;Dh5udenuGJKfhJsyRuNpD5Eo4hCbCCSQ4ZOCxkrTFepwd+cFdfUZvGc1XgHYDB7lxfN1x9CO7RaE&#10;iyAYpiacV/b+/VYsnM5cN15q4qlg9N6WAQljGX2XQIbhpWj21O/iehFd/Z04zRE0iqxcd11Jcsec&#10;a8u/QPMkNhqb/UssppEEXnwtyzHa6jcEL2CrMVsgtn6po9Vwshi88XIrVz+Qz61sfomFDAurT875&#10;aCPIwIYDpDE7+tVf061foN3lYkRDjlsUD3WfhR/9K//Kv1LC6jNYNeglmR5C9WcIepzUSzJ+QNP7&#10;IT096ZFNHzdMJT9gzW0e8HWub8tEcT61WT+tekQVgYdu/vCEP1Lgj2XURW2t9khv37rHQz2m7Acx&#10;IbiXVXraJYa9f98jsxhWWcjF34suMY9zd3uc4RmQ51bd8leFPeLp7M2ZnrpW6EFP3fVo0lOFeHJe&#10;gvXJy8o9ObID4UlWppewKtjv91Pauo4mwdKlH+8mkj/eAabzx4WO8WM4rkewACBNuFMQ7q+QLBQ5&#10;XpKSd9SsiXHLlsAyjh7nLOG3MAYskiAThLxzx7xF3TAqLcqwGuJAKttCu4vVlu9LEIMp1Va/OCQY&#10;eS6xXu4hT0lwm7qxA1GdFzMyYJc3qoU079wBEplOl1A41AH/j0i0WKurNUcs3/GIXtjqgmcSXgtM&#10;nojJjAzbTRMHBmQdRmJkVFhzD3whECpmtMqz3uSZ/NS8INELjT4tM7N013xxPXaroI5zDH0Okkhw&#10;u/2/7hbIdrk6e0lPruzw1kScfbO1F+3Etd8b2T6UiJJNmorMXXz8YIYjvO0w54KQW/PUT9B5SmzS&#10;Ue/JX0HO9ITdxw0Xel/l8AOVP9z1Go5M6vDCjClI5SrNFRLGo0j26S5jTtlqnjB81H9QOhORZGIo&#10;MOairDFC5d5K6tJfEem5PONnurJiPpXww22jQEKW+Uu/vXkSfWVaRJ92BpGO3gHo3JtXnXsIbO+z&#10;A2x8V9Q3JT2wpQsL0Jo6ZB7M1CxpAO309cA9miRPbPJU0ygmIqKvu94RrbB3D6SCGdOiVA1/bdI5&#10;C/PaBEuAGEpKaAiM8yqrySz9DLFfbUbcTxWTxFeVae29sn2RYnlJerkRIcZ10SFzboMsYlqwpJGU&#10;Jdmnc8TeHIummM2zyeZLi3DLXIZ1n3/oVm+r9kpMWaJC78D0+9qmN33X8i/9pb/0V/7KX/m1X/u1&#10;/p7UX/2rf7V3gbrsN7iBRMbQ0Q9HXALPCxWyTF3/8T/+x/dziExnezHQSji+zyFnboJb2SwZiiRG&#10;Lxg3TfInmeK5v2oUTUiud2/r+ZXwXp6RMOvLeLcZBeZ6p6OM15kksjqY9WJw3TXTq3m3snMvEVVI&#10;I3wqx7+7nf3muzdkQkIp17dWqcM+nL4akbVKt3SkcsTaSow3m20AigBIFhQGgieZzKGXyZyrR4F5&#10;excaiyZd6E46gn88gxz46R14JtXscBG18FTYAfPY4vALv/ALPwDFL9sMSekvAtYgU/oKlUwnLYaP&#10;Kv1SwQszRq/N/8CuSzOzbuVIL5yZwURvb6ByoBT/sdqcwEogJpExhB103BQ6+zaqBGRKmpD27zmb&#10;HUkuNlp4xAFwOVuuEVoDUAUjMQsCB57yi4jFap5T5lc5aAxRVi/F4DYca7LK9YiYL9YLWETscdsD&#10;ccTdEpO3FXmevhAsaTKaLi7nYXFg0vDCS3dTasFAr6ugWx0b+AfrR8IxQckaGH7yv211t8SRnFRQ&#10;uDEwVpq7XADPXNcRvLwEMedewTBZp59Rd+VfL5rcvDM7P8noOmI0F1dXhRFfZb/llKee5Ex3xwDu&#10;6/iWaosaDOdrwjz4eZz78LzyD9LD23yNjIsF6TzuUjJZ/CL2GHrSbg6xoJj8W+zx0aBSW8RPXMPA&#10;jl2usH43ii+gHqw+rD5t/tWax927/FbzGW0hwC9dSjXmQyXzLhvLrTHgf9lg/r29fLVyMBjldfRn&#10;6HHEZetXAbWq3ogzHZOtwy+shBUAmNiZVvL1bA6iMfGoOR3NpHlHv5+OoP66gDpwGshvwa0OKyKj&#10;oRGqs2lTmDQz2Kh604Lmz7gQcTWmicPhnDJT34yED9+x2838cdsSqClBQ3/EhmlxxBo3jy0/zxo3&#10;smaEgWG930GnSlOLyBqF54UK263Lbr4RbufOlwoTrJmJJy0xCZ8N92aoXXK38iYMzKJH23MXxk86&#10;/Ywa8xC4widF2N9a12oc/5sxoC6NNkcyCY4J+UEOEyJxVkyi3EJlLmDb62UzkGvqcWBeMuBAVJ1W&#10;WRfWroRJI/nt/nZieVLeS9TV1Nw27pPorrQTdRLe9HhTawSC9xm4r8orI74gv6w+PajmwvjKrMcn&#10;s2Uly2Mw63ii+6tZVy9AsqHwkefJz9cg35Jc/Y/+9J/+0xmo9Wht/rP/7D9rF6p1ap9L6/cobXj3&#10;q4vO/R0i72nMqQbvpW8pr7OUp97vRNu1apWcU+vF5z8r9LOwCFrKt9hth9sfS5KOrciFmdm/X3lW&#10;2bltiawQPnzGqC5K0y2vK7cu9Gc74lMGrN9+etIRn3q3WtjXtSRNyKiyy1aNtSrs45YYFtDtuKfX&#10;vurICPKCuIpzZ59JsuXTuR77yWzNLcju7GGA4KFuVViE11x8dquGwkzBAOZpwNK38IMJCShFREVn&#10;joBpXYznEpbsgyEOKKsXtwsedyV6+ch50Ujm5QX18s4oJdBosFXO4wPSDSoRsmnion1Rh/8kX1sF&#10;wthGlb7JfLueUrffKo3ZNxrX0V7rZGRk1wgPq9lkHHRK5Ql/s+1VEOXtRb+sKoFeVhhSnySThzHJ&#10;M7a7y0dgJjFBV/XbrazSPIkHuQ/xPNVdo9GdZOgU/CbSPDtnzSxTWStn04gKfpxKQYAnld2p9sAq&#10;7zct29EUXKWO1Cn/FLk9VDTSGHdFGe+bPZRDulVW6ax+mxHRy3XXyDPmDxR4Z/Y3xWRJSdJ2L6v+&#10;fT0YeYOKzJZGidGxn/izfEky3UkbZZWwQR0gJK3CLoe3axMQmnYX4WseT79E5LjqzbTk8NK1ZOLF&#10;y3rxGT6zB5s1pd/2aKNp1EjysnR3O1fp0WU6Gh2ibHDxMkOU3UrZth59JiE5peLuQt0i6GY8d8kp&#10;QEYs9m1z+nGbSRtrmz/5EGTjlD8y73sM4iU+kD/DCrEObGd5OWHHYmd5jxZi3MJMFwYRTu/Xltmn&#10;oTn1/9gf+2P+TCF8Rr8d90XEmt+w5bLZhMc7U5xxho0KCzGLajMkKvsLaEV9T07aKc+DHfm0wGxL&#10;OFvFM/clpyf5/9V/9V/ZaG9zvRj/1V/91aY0NW8eEn3je0/I/RUhyLnwuxj+avSZQ4N9Pf7z//w/&#10;X8Jpx90GaOCpi7STNEz4ljS4W+BU2BZ1rGaWyndWEE19WTybqPi4n91Vv0AwiHszvnPNvVbA5gtw&#10;Xc/OVDDzznqJ1NOVyj5D6a9QZcZobGgCm/CPp0VUuteRl9NI8hnXzCihiYsbGlws8S6yVG4mWSs1&#10;UvT8gttNOO5emnspbOfxRdCn02EPfXch32Ah5+v3vieyHHiT2+wmAzw90tpx7eayHfdb+aDx+9E9&#10;ORIuWb231OOPTY7zUK7ad1029lcQnBu/hcFeMYQ5fjW/NDJZ2DFHBVsO9lF0xC7AHYb8dHejRc4j&#10;A4DapZCy2To+MeyuRO/dngom1gABfA5b+9VgKGWYQMczhmax9gOMVSy7+fQylMkuD3FVt3Q3aA4l&#10;gwViJhq+B2LOm7SDFIYaXkCssk53jO06FT9bMxCV8BffN2I/YwDljoutwfQB3/I1OS+gP5uPyYva&#10;s68wGpxn54XENdEj6r28DroWqH6rKdmQMLpbFrgDwFVqBpy+N03MiWuC7CquPPHWrx6XuQbLa4fH&#10;gD+UCP7u34Cu4XXTQDghB/XdGm6vzCofJ178X7Rfqz4AW5YXLLCK3gi01WZmETV2CiPzGBqBuOBE&#10;yWEDJ55cQCn8xctVRHcPaIe6a8BrCpzn092afa5ZfsBfjzF/E5dkoN1Cm2VMMavcwt5Oh1kIa0wF&#10;ueWrx5Vf+Z5vkzma2e358fLGb/Ssp75LsVmTfGHmHSt+SchmOc1E4yZXhwHzPIFMqdTBSijxPmUN&#10;CjPRep/ucjsZbpxeGNAoPra9IBYr9fCpRwl5wgyED2z0S0JOHEPWeFLQtJhHeO2R2ctam5nFykv/&#10;ponX/sPw7feOX9PrJhAAuDJcPonEOJ1TDQgjsOlr+suJDeXYds7Fd6RLWlos0mtl4jX5iRGNLYnZ&#10;6oLwW5C2TAIwH5XvqItqiFFHKs1ix3+4RdYt8woJikO3oQvzpkbdvZaZkBeNM/IFJFja1BDLS5IE&#10;s6nBmJnXfMAuxjKkN/cc43CTauLxFO9ch86GVXIr1688JDzW/mQyYHzG4Dz7GOQKM5yP5vZ4o1Xs&#10;E3WDGjTWxHBAmI4aPio8cXFRd2V4xLgqfAt4T/2PfvmXfzmZ/u1/+99uxW8h+zM/8zOtuv7Ff/Ff&#10;7P3yVlTNpG0JyKTgLnF39vylSl9FTI1ozODr6S/8hb/QKtklCMbEvru/lOEjTW2fbNCVZ4W9JY4Z&#10;c+c25ttWqSN/L9pkPcABX6ySvy32Ou0vRvX6Wmvfjmj+5//5f5bBvc4OZ50FhlQeQTx7sSwmvseU&#10;DG2cR99XmTjME8NFQrKlXb17F9arPn4Y0OLVsBG97MzH/KrQOa07u8vIIG5c2UAS2xTsbhshWsHN&#10;CDahxMohiYDIBOCgG4rdlRdwJhjOwwq/m7gMsksoKNcX6EuOVdJRjb5GCSSy2IZ/ktyYn7QKN3JW&#10;o1Kn2iqw/7X8yHT6dL1MioOGyEB05l0Xah6LAbCcTuVneJAFdiDQ0Y1q9dPosQy0EOCSXeuxtrEk&#10;+TnimohDty69JtXWy81z6AXA/I6h8cx5GECDA2mHBObF8Ko2DECI5tseK5yHWHNxEyzvgPZqcjW+&#10;61fsR2lTQNfSUSmicOstWN7ZNhgfxc3fUvGFvg1INKq+s8nNxHiEv9h4TMRQcxmzixF7mV7qHRLm&#10;rL9PBZJMpHS8RzkzC2QNn7TzHNJDRbsw5Px030Xgxds8e9UhwDULGep94ZahfPLcV+f6XF2hbZPI&#10;xnzp165nXfhkZH/gL4ISckcCe/m43dYwkPC0oFRHbA0BtpnCT38isLONJDOVCnIglR+ZZ0b4vxkJ&#10;yH3PFJOlvsT27kf7wRmz59umUHbK5FjQ1cS5W6DLaNH78vIOj0ega7F/ZV6+SlpOZMkk6RXwpGro&#10;zybNAYwXkZm7bMedgpZ2InQ80YPHAMbaG5VYbwmwsslfMphCdMvY2svohaq/F9beebf6m0eZq7G+&#10;R2cN2dF7Cz8Xd/c/+o/+oyYDbbH3aMXvO2fAm9ITrFtX5jn0B2JtQ4DPYf8L/8K/UKEPKVb24ex+&#10;HyhG1q/3kLuV/HcnPqSlo2WkNwv8VaPO1dhBz4OZxYq0+jj74ZwPW+f0nOLBPnoRUVnSlhvZ1mHH&#10;3QqhgvyZ9WpS5kzOCBIyS2bwIgXNhjOW6dKUw1a9yRLbbqC/WUUEdXeD4AJhGBg9OKnXBOCflHhH&#10;Del3SLvuu5n5cetX6fWF+TJ/iciMkU/BvgKlOsYKnnWk+WT7TH2r+eqtX3/H3SI1yQIWUTxkZAvz&#10;WtnBgowCAnUJyBgpGEJqhS6hHHrsXm/33WZ5zT3W8YCY/tsUMd20YLizxi24AcjQG6WnbHxsH72C&#10;QT2eBCCVGYyMua0dSwu47BbEX3zILM6yYXbz6r8XK9OlS7Fx8Xf95xZns9icDTFUWIIWDCYf0DD8&#10;aWuQw3DiqbTB82BXFzolGF3UrzD5SavTKyFnUefSTLwRT9PP6BqTb0XRzLWB8EpyJaf+5Hmi9Lbi&#10;08+Dra7FcNM1/tf4ZL5N5rtVLozHVqulMDaZO54yAfQy613ir6r5uGzum7RjNfuPJ4YTQ7rEgUOX&#10;o2dSxnF5h+pH5bnyoohtB3vlHcswmA8Dsx5KiWLyQEWs8leUaMxj6NVd+WFbRwOSwiwQ/ZXnGnbC&#10;TK+L/E88r+bCbGXoIvC3fPr3r/4iZJAr0clCnW2OMCO7kXwh8H9JtgfMF/M3JQ4/9SuVSbxd2rUx&#10;bF0A8Bc3NQyZQydzk6puGQg6m4aas0rd2LI/EEqti9YBm31QDnULKIUF0ZqbNt10UdnmEfXFDs4d&#10;tMAKAq/RrrWpP/AstygY7HC7sdnlUr3Y7/ACqr1tS6AO88VJQozHGle2J7on+UJYzSBHTZc66jDv&#10;37f5rRlMNymb3YDBmItDzc0H5gL7x/ba6Lg0Qoz5Ub/j8y08mxVEZqIcCM2VPf2ofgEik7Bkd00M&#10;mH0JasEOdTxCsFgtfdnqvne5gI+oBgD3mFXREBsTZfyZMRpoJEb1SWubEoQYZDbEkKnjIDwfVKC5&#10;vh44r3kRDA9zxKcLunWz8SeQMLkMx+2zMP4XileMlDLXVcDh8YLKRdCF0yqfbKDJp3ZPUFypPom/&#10;/AGmOvvX//V/vaVtL7S1wv5n/9l/tre6jXMla2848d8SN0zAk8QB0DxXTe+ZteTl1CIfms3RWyxW&#10;0/a5v+/Q8q6N8Ao2yexY20Sxne+BTs39DKXt+aLFCzz1GIFtoVYavaAfz46YeOWxl7TinyT122K9&#10;v8rbZWXv7dWdnYmYWKG2x1DDFvF1VP3v/b2/t37bPq9cqyV3I0H9tuJPVAuyaqxquvvTP/3TBgkD&#10;wOYHS16cB+uLJRHlWGxLLvbh4k9UYbzVv8LyPsRYkGjOEQkpi0kTnQUklw2XoI+hbOiWOCHYhH9A&#10;73KsutQFSbAFGOdqln0G3PU+pZbORrOUd2sWKgIDhKpcc0abANP0Fgbj9T4dYxVDnD9Tz+pv4mDD&#10;JyY1X+UTyUt/N7OwyaUk1Wf9lW2pbQBI/alzKRHgz7aDitfnNmINMBkTGcqau1TP48rQkjCMT/FZ&#10;BhimDkp3r7Tbiv6bf/NvEiYCb24IOrvC7RuJ6/DvT5XNL8VpW3elmv72SiL5NctGHX0Rwz6CLDSb&#10;VDCw2WW8qJ5Jq9y4i+aBCiuhh0/G6bAj67klsS/bi7f/28ti/LJd1CdJ1jaZ64Vv+dZeTzQwcxPX&#10;I/PcPZWvTR5ITwA2uSuHQNLA0bnBIhl8vw/PJCzTeqZvvzYk5H1/Wa+Rosue63orunN7ogGmMcJX&#10;wsr5zb1sYdY8ge3F+K5L9XXB45S1cbMRWgCKguFcQUxJxTzLYuKiGttDZE6w6kOv/VcTeobdxvns&#10;I6kKKIBkih/PCX/y7XPZnhgkZLfNZSubdFbTb9sSpvjKnn1ErjE6y2QNHOx82TVjf5ZnmSVkUtlK&#10;g3YFplO2X2Y+JHV4tBV/A3ejeU/Lez3dC/cSuDlJIvWme80jyKHNWDq3Z1yrBvrqm3vUqXWmmF2q&#10;IcygvsIGCDVPLDzhlgyJ2g//erDzR/7IH5FtUq0HdCmetKZD6WKVGIQs2zxd6WzZ2S1vAZnh6Ncs&#10;uVupWaFzDcHPm+5ZHk8Zr/omTiYbo4GfiIlqIo6/GfZSvSlK86IoA3x9ZXnGz6rmDN7F50rgj0MC&#10;1EsWYOTYgvTNWtKaY4Na5c06KkP4DA7GDvhfTAG8WLse4VANJ4BLMXiZ63G9kA3lI2e9CM+aQ6BO&#10;ZWzTgIXhmGBlYiPi3FroPVja5fiTuXPz8G8RfzGFgTY5QpJnIjlsa+7YPbjnvM6G5AjAtHMeNYOE&#10;lWUoK05LZHlfBModnm/SbeO0+Raj18rEV0aIFRNvTz1igVGncMkKaeTXA9XEJHpsfSFnlJFtMle9&#10;aYRO41kT02XKVk+S2VRcDQFLkYgZ4QIRvi/U7uXwCgF8r0liAC5YVICq7TEM5YxJSEl/AoztrZku&#10;pLqHW9NuXZONjkPqiDWhy8KGKy/NykSdvsrXROtIp2JvAYxy88iakyoy1rtxZRDSRL9z6NjOYjPF&#10;ov0OUeQXAtN0Tai/MzKc9dhdIF93I55H5qaFw3XWg6LdWr7QkbYG9cuZUjPO8MP4pFVm6guM69lp&#10;NJN295pl1ruQQPwIQJgNtI9VuxXajfF8B1S1WqBVU7SKX3xkjIgNYxIds1jKRm+OyF9uKXS+E3pb&#10;UIsCaeEqdc07/95KUJnfl0VV0ks+dMw+l8kFzAOV39zlQulCSO8b4z2PZZBrqAcerDG4PjjBf6am&#10;3QMPmZxI62jYkwG2UNTXJg1QV43snfD52uwQ/tWAUAU6TgX5dgmBtOnLNTOOGooYLybqjZEqMXS3&#10;W4YkAFNfc1NYPl0Sm1LAzA7RREAjcm5wpMLVRZONXLobYmd21qaaqI+tTR9+YQ0xAg/LKkytXz7V&#10;6WzIGl0aRhlqBNtCki6qXxQ3EO9DdkwUgZdRzZwQk8qZ5PH0wcR5hNjrgtfULF8BxsQj5I0yt9RA&#10;gsl6InnDKglNstUDxpxewyF2bIGKDU2Qxp+dq8dq3mFkJmVGHG7244UbYuAaGSvhAFRc79wlS7Le&#10;8KAjU69umbNy+kBidrfAX/NrZJYH/nW6OFoqmOTDgyZjjpJ4iwsOfWq4bPRXKuUxGZ95WdxxgYyH&#10;jwL5dUcFt/CsIdQtnNeWIoA3JOwSw8FyQn4WfvRLv/RL0fVaW6/0/eIv/qK/XusNrVjcIYSgTK/L&#10;CnZ/k2YvorQJ3WaGNw6DcgRev6N80RjQ27lpedeOl6+Bbt+97sI3P0VvF2Q7x3VaZW83OhtIxAO0&#10;iah6922ZtLALXkc16a241uU+YlPD8GcArrsl0xavCRNBzL27FmU7N2b2tG5hE008o+kM/Z199aLK&#10;KFuOR2mcW167WNEvAS7zAaiC5UrN07G3zTb2WHkPdpgMo6tXUyubH2yL27B4t2rgDMISaYuZLrmD&#10;BQB0kIWHGzCDsozj7oa9GyHLbsspQ7DxYBYTACC0LIN4vRAvjcy0WC8vd1azkCMV10weqrGkyqnJ&#10;kvPXCNQw2iW+PB9WC/I1uT1OnaUAolJ54j2yrWuJZsG/Jgtb9lwI6+Vq4XIYIK29nBltYgDGeoyA&#10;KQbIyXlvYaWtvh7DzhFjxXG2omvblyKAocPPSLpM98rVlMfi7CmcJlq1H1aE9opzl70lX027SrNz&#10;TUpEBOsc5c7saQHskya2oAanixzajc8u0bPhEkINPc0ABi8GGB2J8f8Px9QvaZQYk18i2o67ELjW&#10;eOS/ulxgq380lWdYu4JE7W0Ww0GbfPakI7AtTZK2CYHEjLw87xML0du+SWyp2zPkRofUqb4xKAKj&#10;TCCpZh/2DgaNU3JXZ9tbZjDWfg/CrRU3OZb3Om9TOXoyO+IWfZikRWbsHXdOD8wsACTdksS8Yh79&#10;YB9sOnqU1J59kvuhWoXOGaFN9Goap/pgec+cq+zs92zRVN9ljyA6Coc+w2KrNf6/7/f9vjxe8y7t&#10;ENto88ODgiUjVOkTFMsDiwVTyTsum8oQfgsVeLDlzFaeP/gYf8JkgbqoOz+Q9dikb8zHjYKx8tw7&#10;C/QlmSr7ant8bKixM5MqiLUVlDfWdMnmXw09Q0m+SJh/7p/750o1zQ1sx5rE19BSqiNQkXlT/ES1&#10;6c6e9iDsJjAp2cggUeAsowoK2TjOsl+XxYXmUVrVmJVVMMmWZJR5RNKOxvf4mxfVkScDfhjgUQDL&#10;+O0QaVMB3nrxoZoiyNi0QJi1Z/BrycFjsY+eSJePrqu/TZ7yhqrZbdOGYXKQw3wxNfEuQiYqYUIa&#10;GVK8y00w7rxig+lkGKJwpoKuH/XXNY8Plsh+ne+4w0fpKRCYfHuIwwSz3eTbDOzaKH/Dk+7FoWeX&#10;m0zYV0ATfwOtOfd8timpQVdb0VJDWI+/FLCB39zUYiPO0j0V5vgK1XiEdFeHloyGooXKzL29kLqz&#10;AmMHOVSlSK6cVInRuSPKuwC94LjQGRogZkaelRiQHQwJnRltlQrYwtYiU6Wkv/klDE1OVlqPmDgM&#10;yRriPAiOoMKCdrjUxVdDdxE1pz9sNVyMUdZig6gscGNsGKO7YwBWuLa9qeTRizBVjuf8MrNc8dZ8&#10;WhByAiCe2Ew9iz2mm2Cz5KxxZX50xHOVw/zDZB4ZVMaTE+/x1X6/KsOQAyffOj7tP1N/wub2fhnG&#10;xADfYRuVcyuYnHUsGA1jwtACtcOET+WikkE0vOvVi+GFiYHqW/B+nPtVkz6K1zXJF+mPL4a3r9b/&#10;fapcimMW1u4oLS+fXGxDOBw+aLzIXJkBH0dXsxcJOBfbyOTn2Ur6imaZrULulvkDSaxkbxOOmJjp&#10;xtDSiJxx1kRHuqg+bhKODK9eFiIJs1xNYVLCXFpQjrmG+uqYat1t5GomBBXk3BNvNaSFUh9JM9Z4&#10;GyQZbEItxOgyU7u1NEhycVRblNra5rAuZYQ0qhePx/1EckClyDLzNJKxLyz16KzToUUkVpPKRmf8&#10;aWd1VGhHEzA8MI9Pkpjytrlm0pI63aqmVhbwQMvFc9aDtzlLUA+6IDd8VnZLqmkiS5JkSypz9LVd&#10;d5AWDaDCMzvXZPBe/sTfuPME9RLUonL+RbnQI6pLKgyuMGkRODuwgCignfVYxPoiMBU2m7fRCbFP&#10;FLMDY44AzVePa+RPgjV8DPLJUI8OUF+M31sTb0KulUJ2oDj5VQphntqU71pAp+vxsxfdzSAknFJX&#10;1E9Nv1rzoz/1p/5UnmvV2Ivd/ZW4pLG8MEmd47kW5mQWWVKoJ4TIiayFL3DnXe9jdVDeromaskPL&#10;5bZD6rdFf5joRavE8GNtrCwHo/RXFWLSpR6raQuhmrYKEhX4gMwKWI6QB2vrr7T2nYHtxCSekLMe&#10;lW6sHGKeERI+kbJAH/TlCUsRP3hvC7wmLU+7ZV0h+foTUb0WH7dtp13Hk+060t3r7IV3rOxwWKsY&#10;Qrw5xxEMwjVLQ5e5uLVYX24dFkl+MapGJS9MWsjTC7bT64JyDeFnvgAqDPnLoAtp+tJWQ2R6Qcll&#10;Us9FM3UoqEnlVK6VRz3mbTfaWRKiql+oQ1GVxv5dTqQVZhaOmwcpeO+6hcwtXS/Ur/dVjgmy67gn&#10;jMmzLDD+1/hjOI2IR6T58RofZYFcpa3ogcQtNr9uGjfOlTomzzy+Go6+kqx8xyHqd8s0JWEK/Nzq&#10;aLvUOrwA6W6FUkohI2pqFVr8Bt0rm4Vt3Oy1d16kVDBfCRjdsq+5T6FV9kvHMpKkB2YW0oyw8xzE&#10;rXOlwnwt0O5Cwo672caNrMfj/89cDlEENlEuJZoKp35TFvVD8rUAMFD/0zILEGQOZeMiC3d2+IMe&#10;7S55ftutYIAmn9ohLrHH1o8ThHBytv+aW31VpqO7nW0cGmtq25cxqvcmd63oGJnnwIYPTkcgfh1d&#10;4jzPChnTWSuxCp78IJaLWM+TYV/+9iF5G/zbojKDTyPzvI7EDpyNO6HFnzjtLfB+ytXr4I28hUbv&#10;eXdU06vqPVlq+7kN6cr9rqNCBJ07omnfvXO3qoy+cz8S86fNE6ByX2azVZ+cPRZI+H2zwbdNlrq5&#10;+IazBCvhs48pkQcLFkWmswDWJnrTgEyRzMmQ43Y3y2ym+5f/8l/uQUHnOMQq/j5+0jQgpXoW111W&#10;XWgv4hZTcr76HcMhsotMOSFfRBMM/uAf/IPNlH7/7//9QdFud6JSNqUkoiqNWRW2DjEn9sJP3Hpr&#10;IG5QDef6XXSYU0Gm9UmcDX+eQniXwe/9/CWcDIXSRJxH+EK8+Kmx9NU5+bvb9rlUqaNu7RM33Y1G&#10;c78/zOB11yZ9TbxkT+wl7Vl+qV50PJlwmWH6Xnp3P514U+iTOpZDoHEc5s3xH1BvE5XCNggZMlzy&#10;KTNmWGlqGoHKfPfEwtXCrQdd2k7ameXX2XEHYlMikIoLHSSazYSkwggoA5E1saz0zSOjDg5WabUC&#10;1qWeHGzQ0mmUvkJlT8I2iXHCITPCkx7ZNz6BychREwlO14sit6L3za+IzfuheVOiLkP/vnhjh4bk&#10;wnXDM+YPUt1d3BKGPB3x2aG5CBQ5RoIHQJzCzd89Vft+BSw8dOSuhvLFxtp7Sxf8eKH8wHpgIt4N&#10;qgl5hV/XMHcVqfcxoSmGF6/qB60rsHrA0ORqTf0OswecDYfiivGvKZZTZtIrHg6PNcwUr46LUtqR&#10;/AKDRjuua9b2NqTy+p0Y12KLealh9Ar6GgD0ciu1WsPJRuwLoZnrYvLa7bHSdfENIupcXa6oYz7H&#10;IR4woIh41zhXC2E1NeHBTKvQNvYszwr26KOJ8y6n++w/2dhzUiksPJHJS4bhQXdCIp7x13beVDMQ&#10;xhBib5NLfMufZvkW5d9jvWiCKE6pvPTLRNfXXxXyk+YJq9lquoOTbHa9E6V9ltup3RxyAlVlE5SN&#10;HZjYu8XZ6GP/OOR4n9MmS7eMPm51hqjaNmfdms1a0WE0HAyW00B0BoRAMkRsmOtMGOvMide0yVPr&#10;WlGN/HxhHgyZRL3uiEZujK1AMFjb3yGzIZXwgIemeVgdVUnrxnRi1DaCWEVjDkBa53uQpGN+ZMYu&#10;OWgNKZJDCyIzToFQ73Z2M7gmS+kbFvnLZHfesdoxhxlouUDNoj4ZlsC7ywWrgeSbo2bkxKuXeare&#10;TX7SgiWZEQc9LnaqWaq0DmEBunCNucpXUx99Gb9DRwCgIe0M9KaV5EQvPdryYxy+oD6AxYqzIIQT&#10;u+U9AvUsIxAE2oIUKj6Fp7W7hLnH9P2BQvSfbCk4BO5yzIXeLkdwKR+RamIiMcwIOgMH0w1Rk0rN&#10;jtFcV85KCleYoWLCuPtpq1vz/TvuvcqWxN7gtM7jbPjjj6Q3Q6LD1ACpaFq+F3Imx5THsFu1stMA&#10;ss5A4xm3z7x47zB64eE7MzbV7LX4SXuHnaqWfa3Oaxt98liG1nv9+nZNHFqJdu438l3+tt/224jX&#10;2lFy99CnIw4JoKOaS1uk6r1DGDWhr/cufcvS65VUa0+iuz5k0edoahgHaYXAF0bMy5gDCsfEalmj&#10;uz4pHQdyirHOCxv1uIlt4FO4yIuJPIIPv4ARId1aMA+sGgIiAgFjXFFJO94Z7tdQzA+jWuGZF9xa&#10;12lRvTEmh7KwHDdzkUEekapotHLEshXxCLxgg97ltclcQb8Mxd2z2LIwUflLj2N+b82hi+GbMRfD&#10;MztUUG2WnBfGZGwZ/A4Ya0v4dXHtdt00AgYRoUzKNVV6U5PphkMgqQs5nUjz4OhXAEWR4iDeNSkZ&#10;KD7o6rTz9r/bWRzOpYjN84rQPhISvaxS7BjIaRSWYlKh3ccq200EWgjx5WxbUFXKUWYG1fvIQ9nJ&#10;Q7lNnhjzemQMVe6g1yjNQQ0J2+CvRjjsGMwISeD/B44hn9gwxqpecdwMhmDz/kx64TotrjWYjk1G&#10;jJvLjIyb72a0N5kAlSW66kuM1Tvb1fYGhV7KAPaV2sc1+bMLozniknbq+NOqEdRFo0xHz23qKCwF&#10;tnamI2snOHkabmIVrvZZFRvDd26XRpvG1bs1Xv0aa8DJ3w1M5lzfJnE1vkxf12LKLyyBP8GqTIae&#10;KrRB3mDdXniF9phTrbFsL+Oi5yzvUteLoRZ4OMJzSDlhsZZxAnn9/u7f/buzQzJXI8O3+56JMmZ7&#10;2zWPbYOyVLARRAKUrDrM9hJM75bWuHX23CCeMewjMD00oIu/a1srSCNnhYTxHff21Cu3Nx8foc3U&#10;Zv+wxMjDVSalV/Vt3lfweYy2mStbyCXehgM2XKjGULCjDxJ/6A/9ocrNJRLPsxo7a/AMCbZs3WUE&#10;zwewtVPek/wYxsrDQ0M2q/JU9BUMRmZl9Koy+f1c0I6kZ0p+5uHBHVasYRxczoxGku8spvplo1m7&#10;HtWkacmwudAyQA6y4EyMPuYTcyidqWsLtAJQPbEX4ItuUX8TwgC/HtWMTHmuWTKE+dtqKWVi3CSj&#10;8h7rxeify9I0l0FX9JtXSC8Ln41fQuxqRLVH+Idgkj+mqOGv81UZDVhWihF4V4hFIympvUCtnC8t&#10;HLsViAVG6DQIgY5eINuIWBmY9qettzo3UcuCZvkmbUZilu0IWOzSXbBeWrRPIJIRmMVWXk4hWJUb&#10;mHURZ8EcfGvu3CHqFj8V5CZL3jlgl5zNvMQQkAvLC24WHhDJucw7LarUkWP4m0ceeSRKMuB5Zbji&#10;jae886BwwuOGCZxgckMXcm5QYThcTVPcPnniv0Q2Q3HEggHNo9QMzpU7btzOJjC5mJ8T2XbHgmop&#10;Y5IsTJ58dN29aBrNVfwR7Pa7W5f5k26uQSb/U3ntdvFwDXuV1d1X3fS4bAC49XPoXDOoTJHhUBg6&#10;wLjC5vcXY0sgtItMVIpfE31QrNVd+223En9rfqlmMJ4MhuEbsIA0R9dWNgebG8XKC7fBZradX0go&#10;+xNmI8QnAAgZ8dD+0Px9ulx+kL27NEBQPIPbspllaDewfVrmh+Vc0liKG71Iv2mEDIm04GWl2bOy&#10;dwzynambVxwj6Nxlib1bFex90q67ayUJVOmtTqolpDErO9T8unveZ4GhsXrgZM8Ngka3Lg2FMxcw&#10;E1WZtfEhgzwfgR1fo7a4W94jvwC5eDaNUzP6aGT+WHG3/bKMZupcTcN0xoHDOERv6nyPZSfDqHme&#10;Sg3JY3hN5mZ+ZrTC2ZDt4QbKmJMhsBlweY3LRMTN+cDDVrSTE2oYJanq2oK85p63MBRFJKJFMQwY&#10;R2jEKdYe3Y1bHPyEd9ExPsSTXpZRKzDI8qdbDFt5Jp1qZkEyxnA+2ZaRZpZlp/Wy2HRrGU/+2Q/u&#10;1zt9I2vStWzZpR2xKwNzYXiz37pQ/3loeI+ruPpvAexb9UPg0tFX8bk0td6vMO5SKk1haZaf7le8&#10;T0Ue+Q0ZQzVYEnJl6F1Oe3S8l1++4951W1CiiHxQLsdN4m1eCpgOuTuC8NpkvUVzDeXEzrKVsO/w&#10;Vp933LtbjWWfF2a8utqSsSQb2Ua1gsECoBrr44hbdrfrEPOs0GUppiiaMF7PsjGjUNveVg987Z3X&#10;b50KP39kKiYUZ5cKZvB+uF0vNYddy1b92mv3i1iGarcgyX1tuhfgqvQCnCjlG1C+IbQEfXHG+L4k&#10;Y7dGQLKMlGf8iKyzyi2pF+QLdZv0yVANh1LEmZAXFoS8IxMy9lnG1Orib5fsebXDU2LiemUecZ4L&#10;dGR1S2zSrlX10OWWY8ODts7ICFl5eK6wFdeGt+Ugt7DlDrLphSkQL8ivKXZXj0PXvI9AoN7ovQPt&#10;Wg0b+jIyuTtJWHusqKw7UXwRfrPGtflMhF6+LjbRd8ZKv+DHJgpaLa/NdMt9A8ykmsEvcmoIe0Cr&#10;a8v7Cu01sqpxJUqPwoRAm2oGUcJnB38Iua2josDb7b0QHH0bfsBDbH8jcw9q/MTNJ0fiIBt4hOi5&#10;30Z6BnTMDtcv18Jo0iuGxKumDbPYJna3UmrcCNahyawBAP8PHNMC8EwffVvGJGND0UQaVh8tflja&#10;aTobVhD+HXNNvajMuUOOUUB+NkCwoZlxidp3MNrYzn35rpo2FPeyb7fawa1Jw0EbkBk5d+f3kFAC&#10;DwYR9+HwfORPdQahXi6vOYAtHEx0GKSCYJmc4ohIyZYwne0iG20bm5I8TU3K8bFr2wvoDS62vRMy&#10;Ffx5zmRLjBpu59i4yTUd3bW48ssxlRU8iE5Nzw2qMWSI0wBfF9FY8Nhc71aiJkDjUQNTd01bPY5b&#10;pC+/9ceJs2rmyla+C56yPeNKcX/LNrT3NCPt2nHvHFmro2KcPfs1mt3oOvIxHH9Cy3Zyo39nUb89&#10;O9FkgPDMJG92/qmf+qn2tvvz5/0d9H7qVuHnf/7n+2ZOzvV3akOF12wsXVLB5ASfyEopYb6H9n6S&#10;1w/YorGjl+QpkjrJ3KXxurNnINYkVozGcbBMteTsozSdRRPHJQzomjJRDROyGXm5ktciriYLWzxU&#10;n0jIOMX8yjiYbSsLIg9YwnaFnvaY0kQPVB4vmDvlNXEU6sC4Jv/4P/6PR5zpSCs/OJayjAuO1UPL&#10;zWw87oAfoS2TLL5uLtoIiAzzCaCVY63wWV9XBiKpEY/hsLMAr5URjUktnqfRVfwRe31Fw0TcepVa&#10;EpsFAKm27bhfy1yCL4ZynUxbtZuJJuvMQfRdxm5TOioJIbmMsTigsqGaUfg4KFhYCzPdVTYV7q4t&#10;kAiyXfWmMhWWKGsubPTFKNhSh4Gq3JSrW9YYMzSYVhn/605J04BKfrFU77xLvM35IuZ4anKMXtza&#10;AM8IE/jCZVKhn7kS0kBVja2CIZumjDDOBJhsk4dBxvYGEucSbOBG73IwvTpyq9ig8jx+8Tpp9Vgr&#10;Yqyva/y7TqDUyCiru68qLsCGW4pz01QgDFMrz0E62oEADSjidp17ZdP7Dtgjj8L10VzGTdLBbU4M&#10;cl6RMHTMU7PJZNCQYR9lKUK8KQgws/b6pSytlxOuMQcqbWeQK9vVC820GKs5haE0uWo+TLi1g+n0&#10;S8IohYmhDmeTOamJx9mhyMLHgnAGJINnfRjylHnhMDBWQybOOp1StJ7i1UtlNTdXkHgjGMAuyDmL&#10;nGxC3x3XOP/3lmcQheXkyjN+hdK+eSqrEg9EKbW4+yoYRnztprub+bkphvw419+QXKjOyHqvlemO&#10;HO5uldKF0JYx3I1/iddL8JxOXwu2vCa4jCm0NlSJFO5DCX7VVDY7rOx9notGtgq33vmUkNkZCKng&#10;1RdCJiFulq+jH1o28jI7DNsxGcAU6P7Eiya22NjEa2YyasJUkz1ZUizQlC58Z7o5M84yKg3ubAgG&#10;wm0BxdedvTlTvZyjdxsHzMV3Jls+NTPjkE3bCgQTegb3yrmSWzGZibokQ4V4VujW3VbfrECE3jBn&#10;dn3Bz6IDMVtxE5Vh0tyaPWm9CJqpR8+nwy28SRTk1HyVGkpujJYAtJgHZaTNCSUrYcJfy4cAyZsL&#10;eeaizlQeMKaO3geV6md2rZgFfwLAydCCphpq3u4mAIJrwIlHpF3iMHX0QmXNeWquFDXz+O1xks+z&#10;t691oRJI2FCnq79GeHh+v+PeJlZEra2vXejcYYbNrPMQHTqHiZbgJbXWxNH4k1rWlDCxITOstEST&#10;iciatubTRWbLVtPxcNNrMJC3Ybhfx/v0bB21BC9teUPOx33rQl4mj6ho6Rmw/Aa/yprH374Lsuqj&#10;SWxvydvJhlopCSv5t0O25cj4VJPMEk3N2wawu9O5VX4cbORzv1ji3YFJvUFoCTG2luwJBiXRM5pJ&#10;vJSkLfQ7YEsoSm2da2IThTuAT0HXg5H43GVlOc5BvA6ca44YB50OMAswNTcYxPzaEruz3EGqmagC&#10;826xi3gdzaQ0WuheSRYP1+zADCc3OXaJ/50USqPy47jpelZln3vXLeYCePacTZhih+ZTn7UdvDxL&#10;Ls6vs8Z5YBs9JjiQc6lhZSDXxNEl+3iUPEmYaC4eZiLgAioDiQL6CKBFp9XAzACs0nFl1lehyjVt&#10;QF68hRDTHb9IaZutXgJ80VdCs2eWCoaxtgBDWjvu8bFPFitxbQvWezIV7EjFpLsencWWaoZ2qJhl&#10;rt1mQGak7zQy1/FKPY1sSXgMKL1Q+eGvfvODz67/ftRcyRmq5AwVGcEuRhlv0l6xB5LZYRIi+zye&#10;8AeGusgv+QLYMtQ+bwKc1mA5Pddsp8Nw0DnimvgaRnnbz5OCU/DQMLaNJg0QlXujvQ3IOm1/vfFl&#10;z13bdv2Lf/EvtvsY/LpVkwbNtmDL0jr1GwyQrjvvXIGKNUD18TeEdTfB6rGzn2b5TIfXI2NeL3Fu&#10;j7NfjvUK+DY741ZfNUmetmxTISCl+KJDGC5J6rfoNhbYprWy7Vbi9eq8p8Td4lMG7JaJeJX29WvV&#10;kWr0qmGHJ+Sd69Gfp82AWenf+Xf+nWKtkTr5M2NfiO+7MW2uV9lQ/m/+m//mn/2zf7aPw/Sy/q/8&#10;yq+0H59Ja9hRuZ34+o15OnpzKft4/b1XAzJR2/NVklC0doj6pG1nva++/MzP/Ezb9n1nvd+bJXye&#10;6ql7G+3d5abo/SKu6I5b53yRIm2Bd8ShJjUsn/jjNpW7W6vqZdFs7k/W+OvpwOaFos5eQ5D2JdLl&#10;gZDc3eYhXv31FAVy/Phh/Ct4H2mzmvQ1AbAG65wKdRe3iJ3TK3WSOSQvu27pKJV5JaGd9SwWimLl&#10;60w+n5XWlX28KHckXqqRzUdmeoihd5nQkETNz8RVq2XLJT25l01uqyWNZc7dlRw20q3e+DjzPmnz&#10;ScLubgytF2WpyXvtXg+ZhJnIiLARf5G+Tm9me1S7Ot7hYJ0+6qP/9XfcnymFCcesP8fT3yQedGZB&#10;aUjKQCaopC2WCl62TIScHCEvq8nrZYRyxJhU8PDIDN6UuoIfZGwhWKHL5KywdIMhCa0RK9ta8wEc&#10;T/p4wurTm3P0hbOYiCIHgLIM/ghkAVPk1CFYt9BXsDDlj/leXzee3e3wpMbd4QyrVbqFfmSX/42K&#10;weti5ZEHHxNWThy4CT/JZzT2nBZarYtd3spNiG/lt1pdoy0aqbx+lbF9jjXB/5prnBUWTuMw81Z4&#10;Yvux/Djo5VMXMNALIGky+zx2njdJ9djzCnxvTSNqXg+u9yqVn4OOayKIDO1LuJP8Bv5jPZI/dmaQ&#10;m20nqgzQ5VV5zpqQY8uhtJu0CgWdeIxG6HlmXdm0uENcd1RQiaGMNyBJWZyleawsOVwu9oU/Jtf7&#10;HPpUusSTQXZ0ucwzj18godd2zB9sfLr177Fm4YMPATpkY44otRoRHuLB4Jrllh+f7vKxp05toyzX&#10;sW2dlrH33vNgc0GIW23NVg1b8nycvYHD+BWqh3xuwt/zBAQp7p1sBMYm9U3RtvCLc4mRWSrI2y41&#10;1OPAvzHOEGkqRmuzZJepbyO5HuMWWzticesSW01oLeIMW6C+tJA8niR01Htlt4SGmeICtrapZlVZ&#10;R5Zq/tqgzM8IeseHeHW9uK4XCxLvsIGQMLQ0itIWnrHSQI9z00pszR9oF3OQMJ2qHn+OY43JzPjC&#10;NmK/MOYCSyyZARPcqLYUwZ5xADlRUAFn8KCsWEC83ZCllItnW/jiiGCVLbEu1LESevKAjuwj6Bqw&#10;YYbYN9HpffNODfWrUzMWU7hqbFHVhJV4Ry/u3qhfUN+8NGsAxuz5XSL5ctzkdisfJrs1IAHAZYLV&#10;4HrVR3z72l0auXvzcGDIs6JmDmWNyfAD8uOJ+bpYW/BYGI7PYDZdrprT9xa+9/F/8B/8B9X2+hcE&#10;Qx4jctVSs8p8Sb1wXMPWwZH5kq79bB9UIbq308zUayjCw6LNrer9+qR33CNuaV5Dfx4VK7/whfKW&#10;vHXq5W9/II1NbWn4E3R2PjQE5RiWtav5w3/4D1fzcz/3c7ToXC9J0tK8QuqzbKnEB9p9KIbkNW+t&#10;2Vk2senS/kEMPcjrHUQ1Sfsv/8v/cqz6w6tyIrhUwGdIYmf1C8v4+96FPcIsGb1dEDslycMFNY94&#10;8JKzuLxKexWSnZUJcC9fjC1AcMeQTcgLNWkIK/Zc7sMZ3Ds2+OGAJ8GkRXnKmz/mIpLsDQ9lnI0E&#10;BJCAbmiRJGJMOPeyouDQUoEjJMRauaXVlVA9CDG7Hb57UK0jGk5k/+W+se0uf1GEfzXURFuijpXL&#10;wUYTPG/l07WJKQLCOIyX1B8kKsOJnAKT0FVl+16dN30hZ2exTPi5qbIBGDc2wd+tNdnITbDJQ2xe&#10;ICcOXk+Pz5/7c3+OO6Sm+rIIb2Os+jbVFpKmYgzlPeY/82f+TJb59/69f6/m7Q4CiazSeapREEpt&#10;0LokpJfRzTDmhUGCd+bQ6yyVZG4/zKVdugr+WqRX+YeEC4xrjYuWTxn+LoD+Zi9mjSHQhqu/s2g6&#10;BSHlSZlnYJtIgHHVIQ6Pfx6z/DAAPPFpp7O7/B7/erRrmNGCog+F+dS0L8z4YZJxCpw85Yi4hwbd&#10;6rloTXpruXo7bfm0tvGsVZuOEffR7oYDHwtuwzg+/+V/+V9G0EZyIv2JP/EnvM340z/908npT7HK&#10;jSY9xkH8Rai327333LZ65z7QUb2nOn/9r/91gdbz2+i9z1kA1kX76ywZgb8Inhbpknj2XJNNIOzr&#10;cGYJNTEdNGSwcOI1ylRvF1k6NVoZ9XyiJA6V7Yt9tyP/ZbCuMkOZv/qsU/vTVTaCV+PcaFgNeBju&#10;/5v/5r+pnIO6m2sEVF2bL/aRFh7P7B6DR5Pxo2lXOFbk+Q//w/+wc6kghj5pEn2trG1CSNL+gT/w&#10;Bzr3MzOz2Dbas1VG7pxqVfaBoBj6qYy/fe7DPiWEZAgPNQ/eYENINYY2v36px1iBn6HzjvXmPFaG&#10;4l2AyJk+2sN9PmEXmbACGD968UiQxTjOTMNTDj8nlR/85qHnFdZj9ZhsVUbc04l6QZCCNcyDslD1&#10;zC4BBrma29YMcvGJYZRhkuQWZiZLP/uzPxtzUhnIZHvocsR5o5WY1WS5gjWgusN4pKwty4wAcxMw&#10;wNaLwU5KqQDMG1ZwvlJFZsKgL4m9y5p4tGVxbsyq3u+RTDJNYpdSMFkeIw8xHsnVrNMpi2zCa1sv&#10;/9q/9q+N2/iv8JVHFbfjOWCV1mq4s53LO1GofhN93qI22Mlf9iS4wbycRTr81MYuV6ziLHIYC+bK&#10;INhaBZKKUbQVtLow84ZmzQcUsweGS0JorrlgM+qb3plfAg2ju3RXaHVs7hgZISPwHI3RrpsHUKIm&#10;pA9I2QZAD7uUdb4OorUz5A2vn350y2x7B5NOMAV9XR3xv634a0gixsS7omrrWGSuhvA8NXiMm8Ll&#10;7HLNpzL11c9is8nqqQaE/K7VvDPdH091OS+PflZaHH41YmfeR8i5b2acfa4LVjmrEqCz7rhmijzG&#10;vwo+OJx5H87DHvh92nb6TgUCj+HsifOcMobXnkPdp83vrcpeM7AxJu9fh1YWj5PKIFGnRpeOGpZh&#10;TBeuAa8vhi5CSikywIXHYHAxOUAOWpcbs+iXsp2X+q4TZ8kbAqx3j0+yh+Dv8XK+i485ZQbJesxS&#10;nuwosT/xdeHxCfLF70XjVzEwgvgvZlXWhWml8py7kRUZnGyMqJetw8VFwgND/PNyA1MY65Z5WIe3&#10;yZtHbreiynSPrflZXXuNRxjaj3SOsnrzb8OEygBcX0OIB8g1j7h+awtv8Lz5DRfgCdjGTb5gnxvR&#10;q1EA5trSt0KXzJWC9dsEpQK7cbF4oYtlcLc8YI+bySsLAEDEZBhzNXjWl3XU0FLZmMsv3i1pHsna&#10;OnLXdgCPu9xGknhnW2s8Yn/3AOP77xnAKlG5gGGBmfU2fKDZpEKPkXWMP2/WL+2sJ9l2TrE8m+XZ&#10;kxfMDTSnl1BaroANCWGAoRplWdgMRD6JTD2QmAVN33kZT6wobkbeQWVmYUCAVA8bsxLh9ci/i8TF&#10;8pO7Vh/lNNVwtwg2uylcmod+WXTgX80jzzrVHc47swMw4GASO31vGr/SrqwwUyis1S3sFrOLEW0f&#10;szzcdvnlHfdI2yeuqjUllYaDKze+6WkItMo0iPb+WX0LdTQudSNDeeF7j5mq9J5iTPaQKzLLxBZ/&#10;rQ4rFMAebG1npSbetfJhmej9Nt/GPMkjHqBtQizqWnO3nW9bhRa+OdAOSn7ytpn34M3gqYOtxwum&#10;mC36O8ctGewcx7NbrePrqy5i1VZBbf02HxOOucACi4GjrpPcgs/mbmGjIYRVvuEtXBFUTgWFzpIs&#10;8JHZwTuy56Y1NVEzZFwA8RGUXw4bWrRayAl70lYg0hOB613kk2QBM6UkBXrJ4ITHdnYb+mcKvW8m&#10;xOy7SzsWm2CLOvLQlGXmCJLMlcr1zhQ4TCr8EVNzvsZ2SFiBYDMmnvisPAGwvXrN+99KNyPgsnn8&#10;arR6ioded/kUh2vbJTj5fSrzkYYdgId5B8mBGc8x12oho35flWkfqI78pcmBuWBpv62ZRxtXhUy3&#10;YL5e5Ku21sJwryk32fId962xfRnD8h7AyGNDoZD0jYglNynFeEnUGXPuu45mATRTs75wMLiSp7uS&#10;4VygMGQq3H71+EhypfpNlweJ+T1WQs+uiuVTWuwN3aevIfOpv9I+Tr+6XGPWy571Zx+LKO9VOhgz&#10;eYDQCxi2dXZXOJsO+oaJt9iT3/C0b5FV2aAWZUODt95j4qXhsnobzF6R91dLy/l+SVW/QaV+E2YC&#10;8Hh2M06ZTsnzRsZ66bIBqB7bDK7cLqk31+uio732xGuDVrDEP8nrK5FiW32FCDoathKy0GjQqezs&#10;OyGVaQfnMVcpuqu02+pHaNUb+4zpYOl3a0XZvkiDLEX87dJehs6qKZKmUSZnu93J0x5tr0T3HZKe&#10;htXpb//tv71WPWHw0RjSdjer9tCsV8k7M2N7vT0oizjmGVw81ruhys9X2l+PeW+097GXP/JH/khv&#10;tPf0Iw71kukyTjK0iV6/qZyOe5c9JnFITvviFi2p33Z4NrFWqcaGY3dr6G2rLWPiFr2fKGQEKkcQ&#10;w3/4H/6H6zQBNKymgnLE2STijeMBwEvkud6838/zfEsn23rElxcSoLOH8JaR8RQXSdKhx7rw4xyP&#10;9awqvfRlwSA3JoCXCDwIbTKThdvg93vFLkO+EPhukfJliVVH2bZC5+WihfBGtM88IKc5b2yygvpq&#10;grqDneFj6UiKvg1Xs6FEkpT/Zd3VyBLLxmtigDbKIDYBW0qx8NNQJqHOzcnLbEvLE1vN8v8jz3I+&#10;sjr99d9xnw4mXtey7CVRbmlVDYya2kriRh2S0UqKqZUtBOnVstLEaP6jGy9ueefhVziurQIDmSXr&#10;XXeaRCb5GkjMdxdLygm5sdlugffb4g/cFTxOtQVCeGnXSsDwMPdoUqVVil5qa67gCUu3PPl6XM6F&#10;m3loYkMiSvZ0YGv/YEFysTgkrclwAOJGr1nD0nnYui7b9sOgSbuLyEUR7QBjmB40H/8ubodgeKPg&#10;FfiCfohCSdR1d4MBH6C/PhJaazh4D/bXaCtLlFdCnNltbRUIOQvM0VNqFiabBHcPQl4zLiN8tcdH&#10;AHJCo2OWuZR1sYgm2zXClH0UmWATeA6abIzz6fGLsRE/fIbeee1KMmKBRjtRI0wqF/4CcLkFKwt+&#10;goGHs10AfqTs5J9NHh0v6m40DV1reA0+JjOOrBUNdSiyrSxprTh9APyJt9vdV4kfeX4Tl1f4RLpQ&#10;Xyzw+BLCb1CqB/nsPy0WX6vhNRZTZqL6BePF/rJcldKdMwybFRloPCXYyOLdj2hMGfHcFNmYXT7X&#10;vMtYmUomUkNGvZTkG0Ti7MUSz9mjH0IMH4tTwW7yDVHe9qERSHRQuU6rn8ruGimMjBTER4zMLMDv&#10;kg2TylMFpu4MeOaF1F9Wp7s4Ir9bahp203db4/zSXc+Njfida8ggIpQpLPz0XhfZU4Ly2hJWljc1&#10;NF+PUltNDNDYUoGXTU9Nu2EgYmOr+lqZSLCexTNJ4obVDVVaMzJufCEjdfbGy7ippMhS1pIMe8bH&#10;DCSaLZzQgLGjyySx80h+wJBSrAMBW5ACmM3+AUa2hJN5dopT2XIFHtgqKyUbc2GluWQ7hgr3fAMc&#10;znc8l4MuDkJeeV2sfpXfKuB2kwlKOL85fEkGAUzanRwHxl/qvipfjSbMw/OrQpJtPJfiPnv5YWV/&#10;8lWZ/NEClJICQFAB68wtbOSX7lqN5WZBYt0vivgeRrcHVjlwmAguWmJI54grmzTXe4mslZ8gbIUn&#10;VrvVXnvM2+qo3Ko0c0dms9wbJiblPvkCwaVj0V52SE1Jdimj5h3tc/SF+Ij9nr1CkqQCd5oEdJYZ&#10;fUq2bby6swTvsszeDoE5QdzaPKhff8likTO4D7Ly2lRmmSotkaGKJbWVXAZxnF26hZIYEkcFHDoU&#10;JAUrgWUfWLmJYzEQWfWczl+SOIRILut6osIomkmFjLTEyD6MPBzDw3SkjsQhPTmQEaNjQFVYpC3n&#10;Tp41lIYGb+qvIc4LCmCeVOtFjExH+vLaRlCsWIkB3RoeZr2Zi0E2vq6Xx0oa6m4WYKtJNT+yHs70&#10;QoZ+hmUEyDGcI2ZVd5fHccBkOmpCAMQXJHC4XrAlEm5XSMx9ZCn79xJtlD4vXbwnXnFaUPsbhLaj&#10;KGKDs32s2vajlIKxT1jExIuMPNLZjrun6hdIRsq64KwhykbpPDsokn8+HU44cf4VOAkgzLGVVaSC&#10;+Xc9ju36Ws2Ir/se+t/E5WSWDWCbf+3w2emAjbvLwI8/Hu9+8gj411Xhmosuc8ewykR2fyLYW6cR&#10;SJX6TTC5pXOXJos2j6rp0pf+68V78D0+bXM3XDVY1EV7pVH6PFG74G3CNV60F96ggD+w9X5wzdvU&#10;DDkNBx01L//XtoJ31k1xDJrx6dJWV9uo4aoxq6N+fea8mnb0bZPXe+d6TFqTQnhL0/gH/vi3nezl&#10;+2r8mQJzL24SnrxWQ1PDCoYqeINkbJNwYyK32mM2XhviozFkGK1EX628we+LPY2JlZF1ZIrCzQBt&#10;UVTXPUPIej6MY5t/0doA7fs/iZRlUrzLONirrgmtM1SFavq8ehL29Zgu27bPL+12V/ahG+gVaGbq&#10;ts8zYJV+PJC76yv+lW1gp6mnE4ZIlzWxv17XFeooH9WRvjpCVPJU78lMDJ3rZRvzUo13hjPFQr6C&#10;N/t9Fb5ZTVoDiS1wCcdrXSZIdjZJ22UW45c4V1NHFXjcetKvEWwmbiPVQ8sk8epBTOo6oPqsfl1X&#10;b7ZmYlbBTw6aj0mJnYWeoeTmwGVC9SOATNFqIMBK5QpLmGtrPFqiW+FpO+bS+8RQEB34aNjZyqdj&#10;aWRukjS6lHOA6mqK29iyAPBPhRU0v8lw0rIhygq/8Au/sJrPBP798Jxw+VJOEbRYsCnJKMnrJsGr&#10;lCud6QDEXUaZwjHZwteAre0sqC8WgVGPb6AQOAC9oxoZh5zdEp84YGWw6a4m1o5yqDwepXk8w5k7&#10;SmoDlt5HAMGgYGUiKURAPAJvnUpNk3KZ6PqSqJQ1nUqAygSIm3C9aGOxiwaX4L6zgu46mxwwdbcM&#10;h3RkOmrqCx9qshIbztcV2J8YUjktJvkNJBy6ZVJCWnaYSBN4yqphTwKM5jIh5HiuFwrqYjYfJNiB&#10;zPwyxeeUWVXXWHHxLm8QXl2EyYS/ms5K8ixTcNOgpVIum2wur6aaq4R8/sJtQjLFkyx29wqgctJq&#10;dWXjX1gdQvR1pZ3pLuom0sP/GmfazdrE4zh3ixGjkamDQWvQZbchnABCPppRMj4AyGPXfeLFNIXT&#10;qSzvdcu+xkz3OIWo3LFhADGjmU1itexEGAJH0F2dTvcZEOcZBOenZq78TReGXhjgEZXEq2ZyUo1Z&#10;GHb2uYa9dl55ei0QnhREhaURibrL+/hxhpLqicHaXM+MSykT0qg34ihlNjLMKRF4M6Gum/rYaO+u&#10;1yMRKww57IYzPtb81oFGK2IPol3CwCAUYqGuW/SdPSGkTq0NdH2x0SUIUbbzMue8E4HYEUr22upC&#10;PiG2c717IWpBYTas5toTpBe5kzPmy0WC0S6GtrRglulieGWu5p0GXIKh8atfbLvMR+S5DIde6kNC&#10;ZU/ywS/OgtHcgJFp1y07aGyIs1hQyWtdcqWps14kHKrxICHlKHcNoHyHAyGJQULC4IOhSZFWNiuJ&#10;aoTqoMswPBMJiqGI2FRbotOQ6wdsDckDot0lrebY6v0ety92UKPJ0O4WZ10y2F5EUFnz24So+qXs&#10;oLV6TSYbo0WZ3XLB3keiCOb8yDVw3t35fbqMXs0knKknGA6gdY02T+mXmjPFZ+HLjntE7V7Xn0mq&#10;bQwbEgtCPlOzviu0SuuW9Z+1vqcqzIeJ5y9+i10lbG31L/sLPAZKAPP+iGvV78Fb1LbOa1GbhHGT&#10;QVrf19bPg+JgeO7wXmC3ko2EYqkjDpG1WCzh+hypN8N0ikmd1iRKuy+1wgETwV/ZD9vrvUrLaNHl&#10;dcl2XxIvsVu5tqkg3V9scaQAhh7JDsOhE1s4cGgy1M4dgyNPOYabxRiyAY5IUqpOwXSRwy8dCxI0&#10;rFEXDEKMbulIatPLADq2tzB5yAA2upicLmcHbBHoZWqK8GVhqWe2snwCQsbZ8m/dKYB0NFZlejTM&#10;sAbFHVgNY5o7tOXoKMk5gXd39WrYZzbHYRiYI+aX2W1ZVc0oBwYWIz/xdnATjM2wUpWEAB4z/hCi&#10;CWmX5qg8ASKQW8Zh3V1bzba19QSZADoV9R0+BOFVh7KB93qrt9duPK6hvfZCz59x8FWZ9t3jVlRe&#10;PEs1S1wCvJroLUptam6kp+yAqjyDLMlO8lnVrYtJY2S92D+DMbayc8Hyt4vxvy54Kv/vuhTREDh1&#10;7Mva0ZTzTR2E1cxyQfhpnE8Jr7mg/WIeNkwWha3YlLFHD9htVbZr2INTL58kpN1ormRq3BqtfY07&#10;nPj2dpipiY+0GCy6DDDt/lYIS1HWRH1jU98ia6O3hF+Gb1Bohz6g9puxnOj7Zl5hj1U0PvJd/X/y&#10;n/wnLm3DJ16vYhvmGphitd2QqQmfQsBTpnZ884UyjG1NC/8mx3wnSEW9ZIXzItEAqhL4zYO9CESe&#10;WqV+Kng3JppukcqOdSqkXU3MB1SSLdMlUvaJoLYWPzlie0ASCCHzYEbupfk6jaZOi/FaeQW/Sn+i&#10;QRfR2zX3UwQ9DmCLKWLUpLP3ArzhbbPc6/6x7eyHAX5mYJu/ch6vvib1VY0d9974T2VPP/x91vgk&#10;QJLEyifh/djAw8A69aq96JAn5xEZLzVt4XVONSMsa3sdn7ul8dJacwbvxHvuYd7iYSPvRJ8RbKRa&#10;By63SDWdhVXEfj7hc58OwVWllNuPiCL21R0epMIywE2AdFwSi9vyg0zIDlLcPTAcdJGtI02AmR1Q&#10;romyy51JOHVGkK0q78/fVrbGNnGNAwiNfspe/iSZvheBGur68tnoViVPzdqVf/EXf/GTyZp/YQTr&#10;ZO0yKbd5fEUhk1TeUaua2D2yGUCf3SXHlLxZWAihHILnUU1AlqeJV48SLoU3HRmII5BKorEemIO5&#10;WSIL5d2yjO4I7nQ3z1tC6RYJGYSmkcVfCpvbQIf8RmLyS4JkVsPCU5xGnBqlu9WMyfyExvm6c0AZ&#10;qgbowWXWVrgHJD2+e+CyS4UBVEeMT8Hb8Ibi+M/pLDCZn7bQNX2v7o+aU3Z2WOHBHpcRWNdzyijn&#10;F8RX7BkN5mFgULfZNg8yEUc/Br9OmeV1hPJx6Giu39FMncdfuhA7Mxf+EtBYzXGfcs74c9NVZNYb&#10;N5I/7rhQXKRf/M8auzsg+TFZqXNJ0yAhZiWEmps4mnO4O2OakVxk6uWCbTULtLlgqEgA+wUkGSpW&#10;UHnBPG7X/spf7RHe5pfhf1h9GH7y/2GC3/Tdz7CiqfCcnCofHM74631WepB/TXrj7lpPxGko7oSh&#10;fo0Fi6CYmMJWY2yShCuYAEGFoLhRQBLzgLow+bZFaoqjebfQ1HyXpDUB6pbByLAVeCwFvSPRYawB&#10;NmsJby8YfWx4TdOLGRM7vUdvGyKG4kKlSLdcYQQ9UvzBKqORquPLsuD8WcCab/yafy8HqS+ymIM3&#10;OyzbpBo5azUag6kI1SPmjM8smS7LVEkqzK0fLKGZxRyXo9lQc9wmDHuSgaYghC3rLWMIRm1pRFpT&#10;i7ElG19UyLnJbNtIDYQsuw723eI4HJjLeUlgAhNDCuIpzD0eoY6IICpWspZWrBelNVKXFj/q1dSK&#10;mzCh152RX2WnCCGv5BN7LhjNJZumu3vJSPVVtvPLaBRmxkvwLWJ+WRfsybYqZ0wyzOOQc13zGRRj&#10;q3BNhNsEHpYeI1yAPWru8nsnabnsdk32mHvTZVjvcturo1ySfVA+NepL9vk+W5xggJXN1NPzy173&#10;+f2NXoAs/C1rVJCsO6w1F9uVRbVoMVeuXEGTBYNL8/jEiMbmBK0pOysP9xzP2da7Nbcs3rSDeQcO&#10;ISeRAfEFh0B6DpR6WXh/QvOJ/AuOC4LPkOMdcbtovCjU+z2PIQsMG3ekmcyz8+BL+EfgR8iFyieC&#10;Nbwx9mSNh9UdITS8gCTMOCwVXmsjGGgH4ApS3hPS101z3Fcz1Lpmpes1oi5fTKnB5mo9FH2CZ67s&#10;1iJ0lWv4ZI1rFsTLeleA3Zp2F6gsM78/FpiVrmp74xCxWBPIXYod85sBcmMYPhwn2CfehrqrxUA4&#10;ownAOfRJU1N8AxuzrJdPrN5wW3dz3OSscPOArPLE+OOg5/Kz67+Xms+Agv/F+wSGKJc3Cv6vivet&#10;hKbHdDF1NnzIqFtQiR36dsuWs0qYN9fnPgJvy2mDhSkmj1dpihPSjDWWi343hTI+7QTdKWat7r6+&#10;/Wk7nebWHR7wxsFcyhhnPDVhXQZYHMHYplZD1CJrxp+JTEZN0QZa9pm/ntGEJNYe7IZ48tyUG81W&#10;MvGxSonSuNZhY95cdg0rbLDgoPhMDOqYZeIfvXFZvhX1XdbEgC49anKzOs5cOa3ZYQM682rOSua7&#10;s3M1Axu86WIIqQBakYWEzvazSa7tQn7wXkpkWDw7tj/okrR0dwZ4e/Y8i1IuommFTVdkPOaq1YJX&#10;5TJYTQTFgKFrvQw8A9vGx0lIjEfsMflWTrj5AQ0Vaqg8D65+NhzzyfBkm/n9yvZIUluunOJ65xE2&#10;eXocN0bb3em+tvfW7Xe+Q0DscRsYHnWuFt9/DtIfP7Kk81mVwqPzMDfuFWgiirwqY57tyZrU5q4/&#10;ousJSw+MgFVsW4jXo60yMS8+/Yqip0sBtCdWPXXyoKqy51btxvW8pnIfkAp/nmR17vcu/R60j09F&#10;3KW3VnzRJc5x8wOXfshSd7VNsD4d1dOuOvVbouQp+L0r5tGe38r4vHqH5/UVenha1z21LzKrcY5P&#10;Deu6H7maefR3KOLcI7+6i4aCluaV/VyGKbxt78e+Vg5L2SJn46IBA2IWqIPF0A+Oi7T6demAGDzl&#10;rK0i5uuhSvDAk1yJbZVWMssCMgvEK/CsmsGJAANod+8DUzi5mYiaC6Ex374FkUzdNhhQkPBxE5nE&#10;duu+KkNrgyti5uUFvaNZNlF2STsCuHRXsC0y12S+c/cKNk/VnKa0GBM8ZwThNi/odJaRwVkg8TZg&#10;6Pfi4aY5vsN26d4IR4wIZhACq+nuZgnz7/XXtEsYRpuDGJN2ye8YMos4kwB/KKRI94U1Isk89VjI&#10;m9NH2UPkWBlBe42hu16V6Xk9FfS1MKTgAMzpOHuO7O1qbefl8fks4H+PxRT7s5jnBh2G/87zVPQ3&#10;MD8ZXkW+evc3WHnhtCarhBOX3vb2Uyhn0nZL6M04V1k8r4lw2+HuM29gFlYanEyGhGpDDHxCuNcG&#10;fPqzV2W8tlHD0r6Zt9cV6svkrLbgIUYq+7N9vaoRh15xiT4yo1uw8aO9ODecNUAEwtJ75fg07gSS&#10;XpmoYZT9yC+wNfoEvOTpI4m17UeWfZC0F1ONWRE3VDU09NJFP6n0ToX3TAI2OVNcClXPDmqiN88z&#10;hrJVR2JQtvIm8RFseeBDzD5BGEP2NIRxh5iSK4R58kgpC1KUGba2wq3DksN7RFmM6SxRLH5Yu5oK&#10;PibRuQO3hZsPI+aFQsNfyPLLYL/W7f2TfWCxmkI+R9Rdr69M7GGPc1Nh6bRy8nQ2/U01HZlg5NCO&#10;VPAZxzxSfab2qgxJ9ltVP0tNHt+m9AaOHwrXhS9L+vWtQpVeleHKiCVYRk5BI4hFiwzJjzKhqVSX&#10;vcpSGvQ7YG/ICL2OZftNykWWucdemOEO4baXIbtsBhJxUbBARrM01au/dJS3HRublsD/f8TdWc92&#10;XVbW/Q2+g8kbYxONUIUUSAESGiMUUTpBiWHL6CafQiV+BhNxA2x2jFESdrDZIJRBBBSkq6IR0Uji&#10;B3n/D7/Hg8E6r/t+HkpK1sa65pprzDFHc4wxm7XOdd24JhUwLwlcd0gvg5bLjVyPLi4lnljJALrg&#10;bkHxSICAgUBq9QnILS9pCo2sPV1umZD3uPmt+nU0xWcoJp2tKvAvZGr40Z+DXDRqLLyverNF7Axj&#10;ndMTYupVjebTjbja3krqSbvTBDG7O9NcyqZhhS7hOBoSLj6VI5AIuCRKL4oRL9zvSZaayPRl7FmO&#10;XqhLbRNgBbOKiwk15hZeqbTR4qvz9Jq34iOl1oQAzE4AZtwBN/qa1q+4ISeTPvDk8jUAmGheY3Ng&#10;vYhH45jBMaSXcZTuM+niUC8YDiRLRkJoEXJh8yizwKviQvTGeTRzzeh1sSh6WPXV5mRe0F6kXUdg&#10;SNlr/4n6APklm08v8wk8UXV3E8Ea0vQ2uYrrem3nMq1u/Zx+VR6rSzlvqtT1FW/6Evhhk4e5HqBd&#10;j+YBCzchj5UoW8MGJLMHGvEaQLoEWm2BhNgPC8zaMylWFthmSBpiNWDMF7fwJgKn3fAzqSpsgFy0&#10;Xvr3lNF/TOI3yQatB8Zek0YEUrf0xdcyA/sMjbejjyPeK7wvB10s5Uo1pp78q/nmqX5qZmIELd01&#10;wQUqrWLIBXHrlgnTIB1ZE5Sa20G3oWPGiU9M7Ol4gd6eV2axejTNiltls/AGozh4V7Ny9BWMd9Jm&#10;TGK73AiBS0TdQs8yN+rrKGEmVWXeeSSf22ReYyh7WwQWI9qKbpyXY8fHOqfL2pqMMimQ3HCzuyd7&#10;bDedXwhgscGJOLCV9/hRGl+ShyvXHPZyxCtiiT2RvFrDdyyGzyCaK71esmOKLMkwkSgwY76axhwO&#10;93BAIrpJUrxYPeqIALu8AgwA+PAOlwmEZSTKbhIvTfEj28JJhxCgSAdJNjoTbxjDfwlWw1lsUX8x&#10;uU7XVpPVD0KrRznU3Utdr6PRLEWQlgCI35UPB+kImMseqzILM5Ee2epjHlfH2UfhqjkhySnoVuCR&#10;9/f44af9+k/Cyd3e9lKMUJHyDFoRAE23IvMPkuxnt3NQNxZzEUcjD7aQrXkr1JT3D6tBuWisxn5n&#10;zdvDWDCXE2OlxjnmNekHQGzaXfte7WrEpK90VVP6qNyCu3rPMZPw137t1yr89E//dGfrfgT9M+TO&#10;3/7t326HoOZ+frr/Gk3lau6jJV2nlA8h2cDrH3DE3A81/PsqeiVVYmQckZDF/ubf/Jux7RdIXbaF&#10;wKQGA3BpP6Yav5NYGIPO4+Aa1pDFuqy8SLgogcJlZJSDiwxlkGN5x5sRIiMv2qPRe0cqWIEoxAFg&#10;KtjOlEGMWwKmS3sA0vQ2v6mPZkmKvtuC0ilKvbtMHjbUiy4WP0y0OBxUBAmPSOJMSsGZCyvja8dN&#10;MWRQr9+1eoSfjKOSfaYpU9T2NWEth67T+QiTrNdZXLCbJh3rbk0UhgEEIUHDGXZs/YQLcvgXEhiZ&#10;4sSAAWADPJE4X7OhY1CXMWc9hSuGPPALv/ALVca8/c44f8VXfMWmJjWPIDmr71lczT2/8qS+cgSa&#10;/7t/9++ibCt0QZHY7ZZ1y4fSFkccrccO/16njcAqjYuIKU7aW5jZV2BzPLWVbOOQALOntGa1D37J&#10;P86X2/Ws3r/gY/I/APPabzXmo+0mdm6vkYs1NI2DYZYkksJQN/8+BL71iIdSGYPpkO2yveo6FVlZ&#10;r/qSc2WfQ0jO7u5XkuLC82R5r13wypIGRcrkXTbuxLPt8HzUP/eJMrZcE4yLl6bdn/zkJ60b68uu&#10;c6z8e/metXpxIp6SW8nfO+7VfOITnzC+JJtn0XXaubIQM0OVGyHTsOsHr/J2qnWWNCwq3BVZpF3m&#10;X3KrUFy4xCpie65GcKjWUGTNvOK0mt3ljiYDwq0mxUjnBtPOhj/+MjcqeCt7etb/96kyK+mU/X1e&#10;MyN32bn6z3zmMxE0i6ihodbj8RpWw3o9bI+meo/EJ//UiUw00Toalz7d9vnPf56tYptVaxV9Z9MV&#10;m9CezJOwW56SwbbnfnGOScmqc2WehXAOjSYHdU732kY5Haukzn5gWo3ffJNBfg5y8CMtRG9pGvzQ&#10;1CnIMUIEGVOerOwfY5XKat6vWusdVPzwV3c9DjK9gUDCQ0LqVPj6r//6aporcn2chR5N5cYbnu5W&#10;Uz3jG8fBgwFZ7/Kpkg3HavGOGE9J5qL05pkob/6pHD0+dV0rgRAaN6vxgxZzOf7lzV0+ko/uHnnM&#10;peaUWnl4qJUhRrgNk9WI+n/8j/+xVm8zT6zhzzRIvphLdDzHRKwJiDBNlyzizBnT55p+Zr08SQaR&#10;2iKrI9OsasyrwLEaOs8xRHKZM2aRmCQkN/MBG6kxcRQhXVJfACMj5BQBEbgZjIhKNg29b2OO0qVO&#10;GXmeoGyyAXFHPKk/Rw5kr54j2A6KE+8GwJV8sYFgYo+GCqufK4k0tz4ClQEXSC5vBM6hMZ+yrHrZ&#10;TscBj3aD1tVlaLzEODwsc9UZwET7jECSh7VXM7b0wvB6BBLKgFA3epRXwtvjzLIm+Gi18sMatBsN&#10;fz2E2eX4YKIhLabL7W6dkk2TiXcrX9UfPATRtLtKPSrBdcSPjq6ms2SFQtXW4LIWb0LU3MrXog/B&#10;4kKMo78gBONFR630MpRqiOFDRwYZMB4Iefjo1aRMLQCHQ909vPlg9f/g8oGBepwlF2t8Mbxd43x8&#10;CZll8L52qP6RjiB5uZ0BBwDjF+t1q7Yyz6bCnEvg9ZtenvMY17jDhKm2BXiXTW3drXn7Ml5yMNny&#10;WAb+qzcNgsC9EWGnuXqZvzMhQbTCBrjBewYEafxhlcrkVGYHS83F7w1/bqpJdwFMc02uzVfm5cnz&#10;GF9YYwOuiFbpMOmZPY1xzEKGDjNm9TzCIJ2jt/Uz/95YY40Oj6m9cnMhpxXXSwjDknrqLNgJs+7E&#10;u+yBw3DOPksatO6u12+SZPuSC4cFvqzC8kuYzPUQnvH1wmhmnOwchxsCOFSZDMRb8/kdxuyvR0Ov&#10;zpCg1cSbMW9Ukvk1pxGSOxzCefC7kFhZAdnsM8Ou5kGwRLF64aB+PFlg/Iec1Q+iUDorCYdlYxyu&#10;zFP/FW8oH5KMM56zTM25Y8ZfRw8LPy4/dO2//tf/OhZWUdsEitQWAuH85KKC7W1vi/oEW1vIyrLY&#10;8NTyuvp2RKB5DPdwJ/qQZ00Zcec+pBVxW/UAHapqXv1XfuVXZo5WvZse1VE0dkrkTahtHc/QvWie&#10;zP/xP/7Hzpb4rcsjaMe9u+1/8ITVcGwLtsrbsB+S0ktMOrJPgsFo/7aDS+LTtlmVnWtoJWAfwtfr&#10;7L70Uf1ovuEbviGRkrx/HtFlynZrr/dELDZ8+4kYEWyyMk27a+sIEEmiyQIS/vYSG1bVWLTwqbZ8&#10;LfzGhBc2wVpfQ6cmg6ksMLF1ZIyUdLoVvVYeKOtxuV4OnSTGYJndowajYIcsM1FnARvP1S95URM8&#10;aCQdG0fJrx7nCt2qJq/VxEqsc8LY2SIwIXMcj1QZcQUPaoydOpowIEQ8D1s2AAxITCQToSTh9Sye&#10;mnC3Q43AUZYRMOkwEREg7m7kwNMbzHwkMP3f7JjzC4FZHuXcsVtLQ5SdDLZ/qGbbyaMwxjQeGCAJ&#10;Zr5lt7uXg6ukbLf233C6JG1bZZH1VK1LG35eXvSPRdpx7+6P//iP19a/cGqfjCSx6pa+9h20ROrF&#10;2c7IfCWtzVQ5h5epwC8ONp+zFG5l9NykIQCAdOaV3GLbjtfafrELC2qK3O6g61Fj7CnnB+CsnQr7&#10;1q1nI0WNTdMbU9c+UDS2DzAz4Mw4Y87U7kJCZW+xmwcnQN7xhm4vnUsyUYrQ5AFXsUlfP4SwW6zc&#10;ESt7tI04Mf/Upz5VpSHD/muYrEmfg+xuxG1DVghIRqII2nGPOMDU0IcK5DqfLwyrXeo0CePgSZHt&#10;3liRRBTc+E01k1SAr6EnA5KJjyP32CGaxkEBGx/Kzuxgb0DxmlkxTnLqRG/TsSaLr1lGJpcQ4tOl&#10;vuz3U1nomRJMhppkt+o9IeyReDVJmykaK6uJuCdp0fdEIrImJBH0mUXvHCeVIE1l2WlRX3e1lRlM&#10;YOJZwTpfrqM+YRaqQk/v6v1ntyANBvGMSQy9BwVL+hpbOsYKsdlCl2xLcsIbVkhuwOWyKmU5G0As&#10;2cRANHFBd82joGK9d2uZuVuyE2N2uWxPO8JE34OR7noAYnoAn/0eL8p+klHzzDJzVSjko/nmb/7m&#10;CLLS9FpahhaRzuCw1yHRVS9UWXtDZHeNNfRiQBwErBEEw4iJqqMOZfpWGGJxQKPHaBxSBwU981GZ&#10;XuD96JpGA8nEk895mYWJuh4v5Ig6y6DhUG3lf49BfviHf3g96vceH+6UbJWJ1+0Yx3m9W7YlYkrD&#10;vcDAoKzGfxDGeTMxR7Iy8zE6s8oFDuM3JtZAlLw+u+Jds7KX5FJBpuAMHUlPMoJh3gSCh5wnzDiT&#10;nLTE7rAOiX7rE75hxm6tr8rUMVNXnrWppl89MjIyXsR5B5cziLsuqbm7i3wNmZeELi8HNnegn5GV&#10;J1uFBep4otFcQ/JMqnEYJDZRs8x49DI5J8xUmEGuqOuU1kPjcHXln9F2V8H+WR0lm1TI9Sa+4CS/&#10;yHo3jxOARy7bi9X5a+adC27zh60erQi/LmYfMGOTV3iM5/XOrRzSLpNB5aGXhuuLs+aOaTdJyHxl&#10;q4bT56nKQkxOXFaB6plxfcXtzlFgGxOcL3K0utZ+xRuRho0Ls3kHhzn6Eg9gt+tr4WmxEACwLpON&#10;2AT4f3ZcI0z+V6XmXEZGkKh85O71JpfNDgoyw5vHeL5prls5HFrpFYwWq/W+qduGcHiz/SGjTrUr&#10;27QbgO2pp4WhoQMH2dtsQ9qXAewRVL/nQsBWd1WOyeyGJ6NJ+0PChfoUX1LVUNRU6KwcHxuujPDI&#10;Pw+r7u6SM6t2CL1ZaSO1zVrdRYxMjxLjWCEQL+vXjL8aixbmstMh085B/GUtMXMBD4+IETou3h/p&#10;YiniEXHDJNiMjMwSEfDcAK/VHaFg9WFhuWjDOuHJfH23qaeuF30QuDhakzmFeXcMqCS5MlNkxifn&#10;cikLEAzqxBHhH/wfTpz13oOu3RqE5oIxJ5vLa0yUfDEIPRwxGW4B8cOkI5idGYq+5sqS2Ha+r0f0&#10;Owc9xHiV6tbc3MKGq5lUaq7kHyf5f8nf//t/PxbWvl65S+i41Jibl0fUV9MSuaizNWXjlvslL2Fp&#10;LzPi6ttRuHGi3qoiDgGlFU95sPfCWwB19AiyLjq3jnfZD6hj3gK0JvgLg442Kvyu30/7SwT2JCon&#10;Q+unCu2aJHBieCmwxXQ0yVCnidGtVr111Fqzjfk67eh5Qpf129ZX/XaOoIJ/kJTAfmUfkxbiSSjU&#10;94/0EqyMkxj+aVQS9had/wnigzO9SRbPHib4bVN6SbjdomAcZEOHGj62UlJfv8sdo4xY/cLSkDAC&#10;QBmr4Umuv1lM4lhyJAOQ8Sm4Q7yyyB/BUg+R7AxpKylb+8mejmm0mCE/tpsW0Oi1lVBczmK62WTx&#10;A0s3ZmiKIJ9aoFZTcs8vud7/T6nSlkmbFt4/3iNaKY9fHraaHVjminGl3a2R3cJVljfxmYOoI6wI&#10;MGNy1mouWwHFKZsBTwt78MMbPromj0Sz7iBhlwSQT24rOB/2HopwGV08QunJFSaE8Y9O1lHcxKNN&#10;fUtlYPMLlvaQqv/N3/zNamxuyV3Jv3+gVtnnROx7xRxWa850JFFJQhx2ZtXF10yEho6zPAXV7MyY&#10;OjIT/aIer8Kvu8n8gAqniFmv1ZqkCn+vX0u/woGtZpnYMt2F4mCwDPCq9eivMTU0XzEYA2rZvh8j&#10;eRM9YfaTLe8woFyakrU2/BnO4cfoEMMwE05qXo8192GTKhuqOkcccuJT2X/bqUlpv+GpbWOvI8en&#10;hl5V38vucJgk/okY9Fa5naYbxSy5wLeJYCrsfzkF74awBhf/gsro5jDY0Whvk9p6qDKe3eWvBBjs&#10;oV1GtXVtR4Oda2vIEH3VbD7gFhr96lpfPctq+7bhuCc2ZdEoK6v5tm/7tp5jfPrTn+6fGbXXnjEb&#10;vjN1+yOG1DrKEenuwzvSVGyFPO/cDEApae0GJsMavKLxm9Tk990hnyHaiKbee+3bzhsOqTlPzUfz&#10;VAVxza1Chrs76zfJ67Fb1QAnW2kiP2xQU9Nh53E7fdS/+WQJxy1isJtV07SOyX5j7YccZiNmgPE0&#10;kcspZKaICYMeoWWpbMmN5JMq+qUFHrmD9ZIqtigfIX85v+arNxMy789He7Khd9agF68RTNe34SOP&#10;Ee9xTABtx2pZbmxHMPvUNUv+tb/215YkX7v4UESycqoy0/CZyHSI8w6+l+/QixZZTxTRX3MMx1Ou&#10;JxAjRgbKNanQ2aI8JkWsoAW13aoXPWKrF6xiC/o3O3sCpXJ9yXrV11BOn5BD5PhHs7lplAg8aolG&#10;SIthMCWejZaiwo5Cd6v0O5VqxF7cPJijJo9y8MM16t26LltgEIDx73FROI0u8gTh2I45GSh144Tf&#10;1UzxIW8ydDfO7DBi/jJI6PehpstXFXCYPDeGHxjjFMcS0AqPkBvUFeBTW/tq8Mzp3CpYctbePxlz&#10;1ljvc9n10bXqtNARkA9FD27X4Ff92+MQMhTNkoPBhff17IR8gLBLklyncMRD1MttGq1yMl+zPMpa&#10;PTwot5DBiEuSpRpiADCphP8EhqiL5Ok4F6MxH5oZdbrl0DoawUPl6+iH4guZqbwcO7/bg3g45Yt0&#10;eb18vfDAid4zjjk6UQVR1hDIzM5KF6VYPWxyMT/VLkpfMTnTXXhLI6ZuhLmve8k8hpjO22UAEj5d&#10;pwNMBdiLlUnVeulW9KbXPi8TT9+3sULobsJ4fchR825FYOg0H4KxLXgk22Wh12CZ9WYEsOeU5Jk7&#10;uoy/SeGb2LuBPJWZgtaV78BKKqwMf0LDWBklc22GsCxhRDMiAwZRq7S/ZhnQyNgQ3DDqqxXsAFQW&#10;1dzKU+tLeczRkEqi2K1lg+FQ2449BpmhtBoHKV1ykPMXI7dwIcStSxFu0Z0Tu9yMaOmIPNGw8KKS&#10;f/XLwg5OXADqbskWYmf8pVMeEaodgcSMK1jOXBDeYX9KR0tNMoCaRzzeiF6PGqJc5RI7f3W5jpSX&#10;PdbRoy1uE2BCDns3e4xMk7oAb6CdgwYwAswFk2dp5yHea6aaeHcUW6sH/eNykHgP2Qffce/2r//6&#10;r0fdiiqfcaTztIIePmhTobNR06rXFPwmHYtFZvJyGDTAq9BdbLRJUBi3pZ01fTO17YfeFzQhrt6G&#10;9//4H/+jGj9FL8570a1+o4c/4tWL9+Pjbze0XrydHGXcfNkXKMu20cTqV3/1V2PbC+u22HtLr8t2&#10;+NoMsOtffb/CdsSqW/UuV2YBP4GPoZc7GYdZLGfbNmi7Jco0Tbz6jW0822OIlR9rR1YT2Sc5BTC7&#10;icmF010eUPniCdpAjb8qcBB38OnSyiYNUhjsShM7arUxYIExh+pC+OlFFzfjLPcNx9HEofPQLG0t&#10;ybpEwLk7qwEwndbd4KfJGs50C8VZdWF8s4Oyf0UeEjzwCQMgkdNDRb/E8A3djFa/rTBtltD9SsuG&#10;8x0Z7uUN5nltMhPmBheVWXt3mX016+Kh8qN+d9nT5WKZSas0g9R2AzCxd+hdzuWax10qj7kkQM0h&#10;k6YOpnA2PWof0bqaJHYot7O+iUtdSC92+BLJTmcP0Dr35nFn348Sqh0+LeUwvhrecn2h3bmYLWng&#10;mZAmiAMeIR2vKrzr1lXwam3INxm6H3q69vxDLC/GHzzfFI+C4AfqCWkTR70CI9glAZgK1zJvyn+z&#10;zcOSQ0JMkK2XoVQNbJiOeF21Go9QMmki5VCb7l0CdudsnuR2iysk89Jg3ge/CnFr7KthTOzIxtyO&#10;vu+1GxrqqxQRCIOZLUzv3Pe4Nc4W+Q0f1mbxxMp25hTfyHvNwuY0tYK1Gkmdvm+WDP14o8sK0lf9&#10;2l/3TLvC3YNf+qp5Ihm8xtkAbb0x51bJxXvyUHDBKrOY/1m9pJr1TNZIkspJlYTZITLnahrWE+yb&#10;vumb2sptJ75vyBTaPabw7fNMZCQ1mPJvNVstEH75pHpvmTNU9vSePSQs8RpVO7gef8cGbnlMPHbe&#10;b2Rv7ENmTYxWi5p5bTW4mQoD6gZZubdKNZ5iRWydULmu/VDHL+WqkYIQ1HBDoVvy8NAyXHUXrqoh&#10;Dw41YSIhkAA5K7vl3IVbBd9u73lI55vJyS8f8gV1Fq27S5IlzMtE5ZLqUgRuN+pxdtxEsZrxJ8DI&#10;MMHNZ8cCT2XBbrWvfBPUTV/jMJMuv11Jro5X1NUT6U2yCfzd3/3dD0l+n1QzNFjvEKt3fgATd/cR&#10;30k2ra5leYJL4IkhINKEO/NJBJKpMKCA+VDWtANafUwiszCA147NFTCB3UGnQm3j41c78rjl/taU&#10;Bv4be1h1ZgQMDU7EEzwSBwXVIzY2mJ3MSVWmCGXrSz4VqINRTKKhHdfOKSyslzn4UYmAQdwSk5hc&#10;KLDPQmXlSbuux8Gty2oWW+XMqGZtCWNSZVRgWDrOwlNZQ5JfoFPhenwYHtguxG+M0dGKkRhzLgHG&#10;ShfgoVJB2xxUeQ9GgHkL0YnxMP4Mex30MCm3Tl8FjhBrD9UexKNfDK45+1+0DCFMOmyM5yJolPPy&#10;9c4aYn4NfsG/u7xwveaSDDgw+AXeNCIM4GEiwB0MiAlpr2e1NWCsr4fiaApzcyNIEMvXgNdiU/l6&#10;R9t7HgAeZsHqOrceCfn/4Hi4+9Vl160ZJ8EM1dXD/OICpdlPh+fOD9zOj6+W2a259drkERQ3Lma9&#10;+X0b3pHFzcRd5N7pQreWZoc3HUng0fsRixEESruM/yY9XkTZPouVQJRVygwQCMw23VlMDrGpP5Re&#10;6A5vQ87GFEa2Y00jHXm2ULm+xnYRd6NMBC2iK/AXL9yQtKNkkFogXNd0S5h4JWnxa5ZpvS0ek60z&#10;VvWe6WTRyVyTLsfQ2oaovNxRqxlW4mUfs9IJtiTDy0tZxg52lkMIrPAYFKZOd0lF8g1A9GLJ6y81&#10;utAL/sg4axkmntcRiyOB1jEvzzW3ZiGM+Lr7MdTqJZp8CiEmG8TjFyp3d2FIF0lpqenR6Q3ziw31&#10;rzWTcxZmqwefRwi8akrl2Xnd3R5XVmB5aOkwauj6zeZXpEvDoRP7ikFOjuDrK8OrFg9pH+aajit8&#10;yT/4B/8giVv15j8fQpbaKGaaPpUElTd6+fvmR4hEb0EM6LGFVPoLue62iOwybm1jS2GlyF5o87/K&#10;et0tmv1bU7kpmtbo7W20/dk6PrH989TuxsrI2uaovNk+WTXeRemIoRzBiL1dV/lzn/tcu6q/9Eu/&#10;5DV3uwJ24jvbpbAx0JHAXmS04x5nDxyMB9KHL63Sd2io0AOEBGjjoSZt29jGS8E2AtsZ8i/6am4/&#10;Y1OHGko33VpKtVPIhUs6CBb8TD1QgqZcox4y1M9xS0aTHMPb5PLZYHNTJFDiINrXXZfb3qj3blli&#10;yV8D63pXs2AzNC6XUV9SloxgjE2WJcXVctBEje3oF4GTIRfno5/92Z9tc/3nf/7n26ntNxg567Of&#10;/WzPZ/JdBLXySThD+IYNViXtw8JsMqtOmGtwonIxwWLCC7zsFtsi3pTi8rn2ZB82n0lZxrGhcQTz&#10;u692jBhInGf5uXvwuFokCdDWao4WL7Ax7xDyIZXlU3HKmMZy/zuiW3iyEuZeRbD511FcVy5XVGnH&#10;vbhOcttLMTQzY9iSjw34uPnfyfJA9YspeUYSm5EVJvkcQaMdfDc1FcbEbKwamdbX3L/Yx5uiTpFH&#10;7yy8Mb6C2S1TN29jlg7TVl6egoA0eL9aZiG/JrOqrhnwWluPWPFINsx0foi1dUW3bD9vA57f9+UT&#10;UWbjTWXDkEGqvA1O/ot24d+52G8QMVrVMFN0t7GpB3T9RCoCX4gHnnYrk8o/12wI6NdNwdh7IIlh&#10;MhSHZWCaXi9QWRzVnQlZgvUUt1xUv/XYzlTdVWn82v/8NqLZm3dEk+O8B1/ZQ+xEsmFvKSJMKtcv&#10;41CTR1g7FaTxLhOpcurXbyIVPuXMClmj8drvx0qnERSGHX42VqcZp0+9tdHeUNj/NbeYWXfyav3a&#10;MrPZV6XnabzvqUWHoDYfZcwMXnNtHdeqsgd11FNQGEoLbnHQmEiYRhCTE9npcsNcjyg3LyKq6Zb1&#10;kti3UKyjzh3Wh9X7sLqPJvGgSRrsEQBCHoOg1LpAI0+VnvxYR9l+xtnCL2fFJ3/RSCvzw357sDHd&#10;uHODmvUWqotWbprliaThlW3QeoT/upibbkPlOXG3CO9yrieerx4lLWxUac1Jtct8lys8TEqvh8oP&#10;8S7AJi1rzFz4dLZ86h33Vx1X83s/tNL3DcvHaKoDiRhr3QgehtP3jMguU2xzKTWmO8puhRsLQX2B&#10;tcmNyIF77753GMIBdxaX0eKw3unliWHEXdoD0K9Qd7n0FLcOqlGW76mDIf4aMihhurtd/5litq0L&#10;GYc6GNILsUigoONiDo1DpzhzB7ErzDuDxRx0LTOBh0X423HdqsfJg88N2ocdJqQmZLMgvNBn20eP&#10;l9XKswYrXSaPFMAC1z4rz1zjMJyTASWZ7Y3BAM+GT49rrjU8AloUjA/HXW8+3Detp+MiaEy4dQQT&#10;78Jgprg2Z4RptIYKj2PcHh1Fxncz/kz9wOGAMRVuj1eFCXmduJi6SNbX1Q5iB3vRV43tBj4CMJKP&#10;mBNVmuLPAlf3BbtBdzSyyg2N15C5yLkRep2++tdAe8TaqyPedNwfVuUDJ+9he/EsOjqL6+u7DLgw&#10;eRO0b3ax8LzQXYrg99sQ/YWihvc1d6NDrZLwlgmP20J18AYY08ElusFPpRVLsR+HymWGCoYwOaEC&#10;+1QGvIFhWUVivEmDPI+QhIeNRwbHvb/RXfaHUs07C7Gb4vC5ocGGVZKEQcgj+TTOCkOKvDlapZqp&#10;503vnKV31q5gYJXDWxuYEPOLXbDFbDQ2ekg1E/HLIghbXSwqbyKVJR4JanZ4zZms8QraeWRZfSLR&#10;9F1RzwjLLfz48Ms1O/vkX3NKOwVDpk6l5Q33c/EssKiZkLypyRDiklN0xDUDIb2m8swyj1zdWfVN&#10;a8ykr866Ta6jZ9KHj2683zBZzpwA14lUfu1dq4fvXrVTM/NeO0y18Xm1yXS8xI/y1es9ZN36kh/8&#10;wR/sj892WvqTrEWztVdln6H1mlqAa0UuAzrPVUZNeFIWcva5L8SXLj1Ks+b2DxHbSOtse0NI+2JM&#10;Gap9i1bk7YW0Uu9u33VuF62tixq2MV8XCRbDFvQejNoml3lr2Nq0vuLTToClamdfmWgnFf1+fV/l&#10;nq5GJgvLI/CdSFmjfmWWTNR6NAlB306GhpxRd9Rs3922fZc9amhDwpt/RWmr6hgyaQJUk80T2MDw&#10;gbd+/1jIqtV7OGtg4D4clrw2MNzgjED9Mv62x25OlGLENgtopcfKr/sNYDNJbn6pyXLxTWQ2xqph&#10;ambUBYBhYirgWDqWATXvmLmSARTRe0OJiSKrCz6KprPVlM3aFng/8zM/02OQf/kv/2Wu+bmf+7kC&#10;pN33Pg3ULlpeKzraTIpbyMlBOTT+tis84Ymb3cebWKeF8OYgg9al5Me5ZtpptfHptf7ekvHHhzE5&#10;kXMrb7LCrczVcdNll1a2G03nETEulnVNqaW8i09LIE3GP84CZPBeEwUOtVAv6iHHqwW2mmhBNXzs&#10;UuuFx/0ny14Cri/fliHqfh7DGmUPW/tUqEnRN9dsV7Vb8Zm+JNcdveam1U9BHY34ElQ5l+k0AfaO&#10;KeYf5+BBqHvQP4z/ym0Dm4j2Pzo6qmcTPKeFOBJZNnG7mxntXXVuv7CzVKkh0M5x81p37y1uvXeH&#10;2OmFvoYXsRzHv/Om/aA4+B5At7wxXL3X0IEzIb2cHbp8QsTHvP10sl5qjoORIu9E5klsfdW8N7Mb&#10;AmrVWOC/c4Q9n8pu0OkXTfHsY/AVgpOPfEuhzBu9sY9eVRqR7WczYK6xmVWhBFW/3qcvKSVb5e0Z&#10;2XSX6JZp40DxzkmuLyNd5zgbjGzVJ3Nf5mE9dqtT+7JUjtjufrJZpXRugGvvPDt4pt1r6z0HYJbO&#10;f+pP/alqEsw/RK9JO7jx9xn7rFGPwGNXrh7Vg18Hc/FCWkRZjWcXXhzaWqsmXVoymYRIFHdto5ch&#10;bTlQ5YAKYzes7NSo9xhkm4w8JdM6yyrLLdPF6AMGyga44LH9+OqDQYmrVs1t5LTOcGt7fglQFyxm&#10;DOX9SU4MgiE284GKugjYVTYViW2Oi1J9Z/+ux//VwZxJJS79Oii4kWKm47i6BnsFEX1buXvrpY5F&#10;we1I2d35Ue8ynkpG7uhhAt+ZYXKfkQWBXu4xpR5dsCTJqUMSnVYpQ+5yYu/utGYBbZMheb7zO7/z&#10;VZLVfCDo5TLW+mNZdpRwZyCVu6tjfc/E13NEdNQjEYdUAal+zeUXalwvzspEWkiEOVNPGQR/1rxb&#10;4JurAbTmuqDCRm7CzPdwwOXbhCiEJAIqTM1wABZxSLBx1p35h2xosmg+Eb3xhjWMN7Mt+zDgLDmj&#10;EdVdlh+qbpPhY76+DaPkU82n/uU8givDML3goTvsitgpMm7D3uPWQD+zkGdZCed7TNmB8HH3onHo&#10;jWZ5XBbmHVZdRqbpvNwtDnLo2rhL34dJH4ai3Y2I8b9OWSDM3YugV/rbBaC+8l/zB8P38F+TAW/A&#10;uJpSp2O5GEgGpHWBbPRD5ox5dRySwZJTHvjMfaJ+3qnMBYPirL2UtdmMWMNcd/Fx1qnzsDSrjvm1&#10;89xH39Hs8l1OmQA3fBYUD7+/53ICPMz4ZpNXp1zIzVOrXNiO22LN5FJYxdam7I1EmH8dL67Ak+dd&#10;gLywH3KunR9wJYD8I6tDC3hAiOYk305BNOaykIOMqEtlVWJFcTOYKjcbMBx0xEchSpvKOBuergDT&#10;ZYllcacL0Ue2a43lycXdI0uTnzVotIASAqZfTQRtbTwiuvFOvwuKCpupjO1MEXNzOxtexJ4ZXW5l&#10;ZWuAbWeQV8uv+WwuPEGLhRfgc2itdneKz0r31qCockZYSD6y1g2f2fOOMpjw+2VeJX8NFdc1t1Jb&#10;phZZWFHZgYCQF8Y3AzP4uF1pr6GwhRAh8wjJy2cmmo6LvlmMYFP/wnu31mqF2Wr0tzAkX3XW4yo1&#10;eYxHb4bVXHZNRJjbxauc1Tzc/VDhIfZMMWyruTEOrq8mffT+wVdlck8fVLH+AKmlOUttQdgizBRz&#10;O5dphYB8MvVQNXB4Z3S3+L5Yda6VLXBbFF3uhbz2Kmy21QUHyIn7kX6tWv9F0z/J61YLxG61tdY+&#10;ByY19AKZVXhtW5p7Cc8HZHrlrsziWwF+IA+OXl6vUO+m4AmAFckr1Ff7BNV7IdJWhIGB5C6lPKu6&#10;uLX/FKUP0/qncclJpL6bUb9tWbVhI4WJn5k0Maw6UmTjBx8vzJYmpAadbuVTWTRyh4XBMghTg0hk&#10;WWPjQWRAJn0gw2pzHQVdDPT6UiNsHBtXsN1Quo6m+9TfiMsmE5sw1ZiCm8ZhOEwaifE0onTX8Nml&#10;/UK7TTml49/+23/bbnr77j4uZMswblFWzr8+OJPLYtV2V7dsCefN3FQve7dyIXe1Zn9iMNEC2K1F&#10;L3Mtj7jr0OReEpLWM8t8WiXwaEse/EXWa5qr8r51IMsv5LEiXoXuuiX7O1/PEkzX6Ltr9CXMZJuz&#10;Iis0IvMZnwhsQxYp8bd3UsHKvLJvSvj8AgDnqQr9/4TuFmida5W+9lPj310+9YwuJBSzJljpLgXZ&#10;i6UdgF195+Lr60d5TrzEq5TcZKoq7XIFsNdWFw+v/S7KXiUZzFbgTfsgmxlIdM64Cfkh501FskbR&#10;lOnKouW65PcvS30V268JrWxN/oaZK+dUe7OLUQ5CU/bNhhwEjXxnh1Kult+MEcnslW4Ldbsqie0X&#10;XJUNjsuxNeSj7ta2/NAIYv+by6K0Ewxs9RJZ52h8Xb4Mb6QDUWg3dmwQ0elivHob5NWHUmNlBBLO&#10;hE9m70Z7U7yOKueFxp3d8j9P7OkytbGmcqOwR9a2qHuGwMh1nfC+s1Rf/r+KV/+NdHSxX5aEXuOp&#10;9/bd24DvizEVGi77QPsnP/nJLvsPqT4flxY17JG4+O1WNe3ND4GiXjKX7li+Qop7u916YwsAULnJ&#10;qrtLmDpiSSB/HGyyLDcrARLOzCWUFrm6WNsBDySkms7KWFmMVRAXj3G8jjJvNP6haals6Q4spUGW&#10;kW8XX9KUevi/Yx8VIErO9HzGQisvZ1XvVqCJVd6sSU6sEmBMD27eJp4h6WGKLmnNnh0aql9QK6gZ&#10;k5sQqtTF9dqDAH+Vo1eglObpmAyinkYTScPOmDz4r+tLfzEzAmpeJtNLPakeAlfZjvvt9AHRD4dM&#10;tfrAjgOkBonMoFL9yFC6JM16Wv2Exn+H4KnSPKD6etm299zJrF4FMauoF3GC82pqUgrzS5r4QCGR&#10;hmk5wjNBr0lUMBXmAIDY9D2aBS3VRHsEUmrEHi3dvqJMAIl7DIWNMDBYbsc9UaX4GHbea39swrA1&#10;n8X0uwiZ2A+szyOD70U8UI75gu0SDyvMyOYGeMeWbbf+enxhQ/0h5IHd1wiMIDvbVRpmuMkl9WfV&#10;KfLQ0eVr19ShdXcrh7GyP0WgwuTD2nIxLIXBGMrJExJmEM4CpDliwut9qHvE5GSeU/S+oLiXj9h+&#10;xON6fzRZ+Nz8cl0/d8/+04JPr8wEdjxcubDihZHNcTqd2DeBDG/zEb/DnkFITMVtqQMHd2uYC5bl&#10;K2i7sJoiBODWznVtTHpovZqHmr+X184LKg/XPLz8evlgQn0GfFj7/awWXA+GD69RUz6fCxYR1fDm&#10;XCNeXrvmHemLhcls72OOiE9319dQNGnfr9SMucRFtocjbph0d6EkHqspu8rY9IKECsTujINVn+UT&#10;Q9GOsipr5RefuFn/GKdqWz6xWVNbU1sPhKWIzXHhdmZZnqmVKR0hV57WpmXm+vIbOSF8hRtxi8GI&#10;RQFpd06XcqBXPpjO4Mg+CkQdOC//2YoAZpCZiCPc7Rbmcd5IJ/FKs9N0SXudghlW1k544uYu4oX5&#10;Et2IKzAO9ZccLpB4mWrsMPNOmNGrmeN0NODdHDVbPXLXIyuuuyuqrQQjyHAooB5OpxcZZnau7Lhj&#10;EBrm2tu2VUJ4iPWkCGxWvzDBf1aCzPW4W9PuEelrrrBjkj/qL/111oJRhC5FE2COZpMlKF57jIOT&#10;//0i0fQVCRcD43DxcAOQmlf4a4HB9VXTD+OoHfdKvSzeeb+vTx8BbL7OHO1Pc3wdZA4ZR5DLdwJ7&#10;gw1AdLZjByIVcPAxdXmzdWScfQG3gGy11+K+c/VtLXjZzq/UC/W9aNjKqeZf+qVfWtteHGxLo6/R&#10;dyan3BFzL4FtpE/gfuQen95Xjmd7pTXxequlmPDoIzB2yo3fSxmmkgnZsBSTtLC5bvtBqqqVDFK9&#10;raZayREk6Zb39VOtgq36tjp6+yqCRKqyhglQ74zmbHvA3EIsGVFm6uVW4Q1bLE+FKrciryH7b9Ad&#10;9KWbiHXUYdSxwZnA1uissczO4NUQW7/uYkWLG+ouUQLPRgiBZ2i0ysJc1nuElu6oNpQObBqSQcN6&#10;6WzHnWp1FNgKhBwa/HqjPf/6Qr9tpDWshnF8Gsi+e0z6DX5Qr3nT/Zp4idP7vlNteXMFA3A0Ak35&#10;kQ2ZjgBLTDek3UJ2U/OMKX8t52p7s4MAmZobISpsx509a0VmIhF1AUIAWuBPsIFkAOBTDAeVuYlr&#10;cmg0be9l3gzLv75SVcMhgUhe6rXX7kMZUOr72UV9NKUUMtfEk0AQ7eiucOiuf61QgftMLNR0SX1M&#10;cNgxq17b3vLcdCu5g4PkH3uKwY9xXv11vf8oP+Rxd+7gRJe2XW2K22OukgDZdqkebEj1/n6jYfxc&#10;VhNvkAuWLj3oqAwhbypF+NdehqVZ45r60cTloKUJbKddRwUzSLOZPSXzEMaaPFEVOg8bXZqOy4Th&#10;bU9p7IJ7blwC2QM3M1GjgF83eetdR2IHnJLKOpNgAGyHu4LxpdHNs0FjXHySJN9ViZt99M3FrR8i&#10;uMf2pwHAWF9zg6+ptr3wsOHV+bKchwY+bC/KKtTjBgVip4UxQgh3JIzeffOebIVYWlRZj7FqH1dQ&#10;98p71tgPAHDoFssMln6BkMweoczIvGxCAiHwJhVIUww+zOiC/YX/I+JcxkQvOGPiYHnZwyGX3oFV&#10;0mAfhppsehdcSymRIfb9k+YGKeU7RbpI8c73K3ZU446k3Sgc2dIIM+qLB+G/Gr/fkJO7lTrV56+Z&#10;C+x7071WGX9qCjTC6+tGsVszLy/PO7PYrZlhd3eF+OzufMFBD1bIbOBah/uVZud0lOXM5p1h5vIc&#10;DB7Mp+CS0hV4TGaKCyryP+wzPrubbB+x407bWlqoSdBzA30gXgoQRfPEY8A2BDriI+OP28StnkGh&#10;2XBFnzWpoEfySDFxuyjU0Awb8wU2+IKpLjrspIqxCDZnwnZhSSnbJEAmZUS/yK9GQiceXO5STqmm&#10;u52XoKmzx7VUrm0qdO4uU1dfuFJn03SPI4WWvHAB8UDDwmABc+kv0C/mZBA6aujS4zPeuecub5qb&#10;nUczqap5CDDBJoDwIAMJa2Xs3DhqcsPUjHAF0MWbMUyRdTpNCUY7WNWd1ZQhJ4JcQzugIjMgVTDs&#10;SdzerNi8E2dsCV/5mmXqq79hv8RBrx3XYrfJOLzJH+UMS5I1YYQ1fNydFmTg39HcfsXX9SNTzykX&#10;kLf8gAF74iztItjIZ05/bbJO553R6EhyyBGbPeCvoVYIJowsUdyNcjZUuLrPd5f41VmvHr81FwYz&#10;8nuYPG69yvNABZ7UhN7rR2EShtlkuF36fZckepG7ZC1TK5POzYDnmiHtFt6j5mLhgZPX0BhWpe4l&#10;BC62N1RBMG6yVSuUVFirraY2ojER15sOIpaXlhLNDPxcsra1MhmyBsg4UD0LU0SOMuXa5NvAp1/O&#10;sj8avdWvtynQL4ppd8csMnfER7/m9J11bU7jjVDy1GllMzZRz/7LZjcAb2gwMmMSPsoqmSVW3PEA&#10;mPdz9CIM30zvEcQKHwJQ04A+ACxNkZYHb+UEe0XX+p0dFinUlNYcLq8pVh7B+ChgsvLEvrdU8qOY&#10;dRf8UnbzDU6Z4u4CmIS8g1Vvv3he/Ah8DhoTPBGbL+nxWuMqdS1wA2qmnqaEv8fDPtdiI1taW0ev&#10;9k8FoznrmdjQdGnwkR7fw/Y9HT1cOSEn+YXBtdvDEbvkylfLrOaDd9yj6LW2ote3ZuX09oObX5o6&#10;t9T2pI/PaO4QafbkljhueFdv0rOAhL/4mJJ22YI+xWxbtifhc+l+rW8ftEIvH6tMGOmyDfj4tNce&#10;TWJU35YnvPKKqfPW7jJsQqZsvfcd2Wq83Wh/ziw/gqRK/WWWwU6uTJ108Zn5aCzj7EbYdEk8zy7s&#10;1MY5gog7x6pL+wSNah3xicbH3e36p2ls06XKVI5SHu+wVIhe6MYNIJZnRZQkImlyf5IPB8KSUpSt&#10;sAx4nXuHAWMGf+lC71zZeU6PFWI0N73qRaV6kmgS/Z1bI7vYlU2ysFXZUgBYdslQzusdf5pCXWVO&#10;ZDpjjE2IdgrJ1ueE2/tpc7d3UvNsoVGPwQwZqJM2l+W7npOEqy7bFGn3KLI42M0SUOYus8BABa5c&#10;cLP/td6880gQt56hmPT6Yv5FPINf48/U0txGZRAS48MM5sjGTS803VPXZUzeGUim7PVvrB7oFTvZ&#10;x09WfDOqyvYCH4bC3F2ABA+rrIIod/QzHs+1oLfuZK2IzUppWqqJLIJ6tE72rjDzbmLKmDA8iF5A&#10;Xtzyy717W81xcq+sleLR2HEf1OHkwfm1I86ayxCQloOILXunuP/ZCZ8il90YavipYC/2VXj4WWhL&#10;SiXGIiJjel92EwjNF/4PA17+b3b00PfVquMgBVGhYwElGcoA0kKUFdK6MO9yMTvjG+8jM83Nbt6s&#10;88hR5pGUvK7pC2n+h7eZusl3R7miDO/HAHI7UBnUtpPtY+rxNCpF3w9vaos/B9U2ATTxHfd6jNLj&#10;Xw+gfACnozJulT0lsNsqlGw0GOg9gemZc+f01ZyhGITvePzmrrQDpBmKqKLSdMJEsN7r0f+aTYzu&#10;9so7q/bNGQYxlN+gY+p6Eb/7R+9LWaIYJCSZiUcGkGZzBTLfQIaf4QqTRc0yz/SqRuISubqmAjln&#10;N0oNihBlLw9WnckzZfNInLNVvfhfFvHvDKUgpEdolzPn04XAUmIFO5IV+H377iTUe53GpxFQorCc&#10;q8aOey8FpBprEJXBCXOPR8Cyp8oBaZHO8jP++N+kse4weU0gKsekQmKLzWWhtIvGmUlJdb0/Do9e&#10;ptErwawxAYgHCTfpLU3NdOsd/4/YcQcUTAcXvGbW3JyDhcckA4hZVvNJM7jfGmWH0VEvNsAqE0ZH&#10;1cuwq5x4V1SDruy2IMxJiytWIDYO5IxgSZNIMg56UT0dFxWL2yghm2PoK6K6BIgul2WY1JxGDBib&#10;ySZiu0VZGZmQY9Ut+COMHoddYXP9SKqN+kPbInkRMh9FgzliJmKlYXTEF3B8h2YysMAF9/irXys9&#10;upzvAOAVnGRb8r2CIcZqzAnc5VRzOdNdd8+MJOGUCBrA6AVjG1QmoU13jquV+T0AgCtUT7wHPq/Y&#10;89R0n0bXnmsyepoOkLtczfjgfI/XQH54Z2YE13nw9n75z6HwtlX9o+EuHzhhN0wWp8MP78zL5jHD&#10;LZHIT3euJPkc8bDAWi1LVIB/S+6HX27UvFqDOvPX4/LB6rpjYrzLMgP5Q6T3XA7VoLjD1OERMlKf&#10;yvXFbiN+7Wv0S0rRFBGeXN18fgkuMm93D1DNJg/dr1Vn6usXLhDvQ8ugfrlN/tmqu1Gyle0MWsCe&#10;tq/ZVS9RbkkQ5UxXlqhJDZfqdbfMoFPTu4cR4Fn+oeOiIPA/vIPA6DPF4b/mZKhANWS4mcsKcAJU&#10;NiW1VGCTmi8ZMvLD/nboBT5ulQ2XTDoVXLKYjsjGJhoSZg1F+lV58pszEAnbafoAhnrMLyRuzOp3&#10;DfUyk2o4L8xiD5QOvbPSg/IKdnE4/rfhpB0O35TfXeItstbRw1lzCsqaqMmYG/1586H+TP2ovz3O&#10;11PtAvvevbrz4M7zwmUyM65S4fIBv9doGsOb04a9hxcGg7ly+l7OpL1YupouJKF6JqosjbD5A/MP&#10;/rv8cMe9lbEnm7gXP/5dIiHahhQnHXvUpQMTGknKYzuRkyg1t81wgasVKR2V20io8Mu//Mu2xzqS&#10;BAcWrN4L6I2glW11WHB7HTxpbe0ksDmThjWxW2YNSqm2LpKqt5njU1vzfvLTt0JaeAHdRlStIvaW&#10;HitVk7LReDOMYGSu3gS9Qk18sib+9t2r9EtwSw6v/bWKraatRAasSXs2qdNn5tv5qNwTgOpJmDzL&#10;sIbYultCF6hyJTkpNXAIS+sBnmIuwi/UFXCYy1Yzvyy0iHSzGCQsdRqrYrX8q18Jwt5VmtIobikV&#10;/V3BD7U1MfbcxLTokrAGvE0BJ4wCyStAKWD3ACRf9DX9HNfDnHbgOkfQPlCeaivd632MyVyksrhN&#10;2hDV7lH1X/3VX119jtu6lKkf4cDsbk3sJdaFN0ORefll9uHxBVT1QhKlsdmljcYrBhum1AbsLnHj&#10;br8SScLHSEkeU1u9dClRop+mBJNAOFdEVIbMOWuAFCyexflRii7sApKwcyCpxsSaiWSkRErTwjP+&#10;/ZSl7nqgF01bfbXa/jr7OEOaHOJ/GydY3kz9Rcr0WsM5aOo8tIYQHCqwwC6BVuV+jZMWxCi3RDCM&#10;IX49xpAuwPCIMsG4XbruZrpSKK9lEDspxmkTxwoOZU9ch1XWnkgrTFr5UFxE6SVseVjcbdFLR5AD&#10;quH8Yd7Z7cbFrcScMPIAs3PB2OrLwzdn2K5cq8wiU3VmFkFKvAYFq/RNzYudjNMtL1Z1tgteNguZ&#10;naNP/ZIJ69VXQ6rd08AZq/DmUXOf6+5WR0/weugaq0Lg3/ybf9PPtwJwd/3z0bqrEHM/DAvV3fJc&#10;OvoGOP/4ua5jVTnmuvB40D9bTdR6IaEf9rBkn1rPAr57xuPJKUkaTKnPYh5BVOgcvbdAUXo+yUoq&#10;K/sNQN0ldj1260//6T9dyi1n1mMjYDQdHg4AGEzClUGEMATDfN7h8UFLfQTxsSrgpsiyIc5JUr3F&#10;j+ZDjoC6cSd32bHusF+AM9kcd4kCXWLKmcCSnoG4QjyXDWS/myjyWlrnL78KWJqt0pBkeRyHvU/r&#10;cYcVVL5gPZqSVuruMHupMlMwS1IZthq/YlK5rff6jU/OimdRkISmOiYtokNifz0WiZTlzQQ2jjsS&#10;QEH94gt99Tecl1drJUct9gXv+HS5D9UT8ka93Dv8mMNM/isb75BfEx4cQsYHDZ737nRclqMRPhWu&#10;9T7iP6e+ZsAZUZaJNQt2sDLNwXGKLXiu+TZ4PwwxUL5GhVi6jt+EWK40rkip1ciqhhyyzax6YVni&#10;DRkSDRzXEGrX6fL1jCPviNX1ot+OuVDECubO10Q112PEpGXMOQzzyPZLuGiUtTJwoo9sM2+Adsz4&#10;Rp2B+xVDuzUTacuhA6jKS+zujPzwIOJXKGtS/ZyCw3pHILmzm4B85K8HkC5OpvuNH3gQHg/J9XUN&#10;df27eCaVtvjUSoAl3mCjdxP3Rf4CR+8L19q+qdc15sMvrHeDS3kyPzw+H90CqFw+148rL5Z1Ok/V&#10;/PaCz6xNqalGsPl9BfTzy/hPwW6JdAErwIcE5TlU80XlBBiELt4IjMNUW7/iZb6eLx6OG+Tm+svq&#10;wuzhgovVa9JHRFx5bheP5h95+ZCE0TAcAORMwFY5Gs0HwtWz/MOt7xGGPa/XxB0m62UBMpVfLflK&#10;PyZuXdc8vHO9eS3AuXIOzAy0u0WF16hBMMAwo5ECep2Nyu6aEunLYukVh2LKihEHP0M0s6x5x7hJ&#10;QQvMqYntwuThzS7j3Dws5olh1VENL1cwQcf8Zqplm4m9YFzS0JdospKpsAiNYTVd1tBsssOa+Tox&#10;GRgKn2v89wcF99H9jkTDBq+x2LLKzTMaXnrWXt7g0zsluBGk9wewcbuBw5KL/dHTbjh0eV2Av0nL&#10;tj8wXwgvj2loytTZ7tjQeBNCBLYFSZIA0TtPHlbiLAdrD37sScKHm2bzGYf9twKcVFVa9lx1Ljwe&#10;tuXQRxZlagJrO3mWah42R0yde4vrbwQRdTpeTVfe3Ufozf5XpBHP0evi0t/yB/85NdatgKstkCa9&#10;Tal2BWwqR9OGgVe35Q6rXmQCbIsVTBgUYkBHSDAEAr4vccSwFyLLF92KW6u6hW53o5Rlqmxx2SZ0&#10;ucxsu1eQu9tGaWLICGbMUlIEtg3sSUcZja9up1qs0k4evGEp0XSOYGLjb1LudUZvwRLeKrxL9Rkq&#10;4ponSdar614f9PaLFbCQk8Fr3vq1j5D00dwapnu9V5Oc/oFZ+ygZpx2XlK074SQgmfGeB50EmKfN&#10;g90S1W7V+yCIp/qFn7uLXj7FRL8D+vgspDd6oawhd+vlgVFY6pZX/2EMQgb9G5zqSUuqReltYooA&#10;nKA4O3C6td98IR3bQUmM2AatYPkn/sSfyC99YzjH5YUatgNhk0PzKCvnwZD2mc98Jl2+7Mu+rHr7&#10;teQkGDl5BKhmSVlmAUJUlWv4yESMc43PGkupI5itEM9xCCBhGVBziZgKFMRE28uEhAgE2hz02hf8&#10;zA4agtnAJpR8SSb8VxbOEBIHPxrGRKInFS3El9/D2HGPSXdtZUl0ZicDVeFZL36fV6utze4GP10+&#10;8rjCkGrukABJvoMY8A9R9to9Sfg4nQ5j645e68KHTX3AO4eGcHuis6FtyG0w304fMo/zRdS7bIJP&#10;xizTjr9E7dZlPg9ebg/VRjMjD+GjHPwWGhP11VBCHpPMQrbsYNPXV60kfEnMUCJ1x9YUvFYV0qgm&#10;lZmxfb4KXhxvq7u23fIIznATc7vy7ZHbBe//MXdum7zM7382f+5znyvz+65aZA0E7bW3b905zpr7&#10;sFWXPpLmIzC+A1OTLivsqG38fa6tXtxF7EXztsDDyWLZ+MhTVLhes/vuDBgLqDjEPJt4wz5JfDnN&#10;r7ni0/56SbUnk+3xN6Zv8166zpJGTD0OkBX4a3vVQ4v0JSGbX95EtFu2Ar0L3iHYrYtqslBdMtS7&#10;AwzG2ZgCPPAAYGwlnBXUIAZ+HS2pbhVHu6tI5YyWvvm3u2YUhjZPh/yTY/KnTucEkz30nm1rXu+e&#10;gJk7bUwMCbX1swr/tER29Qil5goRxNC/h2+k2+xlGi24XicGwly9iUFHnS6yZrHZn1uZnYU3aL6G&#10;843rOW7+8lCF8Qee6991ZKqzQ7+OW38z1SQcSi/qHq00fHAbPC4evuu7vuv28uDz+7bEOMCBBUCb&#10;l4M4IMINMmaV/rqUkuYnuHkccxsECzNwJ6vmJs2C3N6zXvyA7BHJxJgA7hKpetLuaW81QbO7Bum7&#10;EmUgiTsER1NW8upLPJe7GYT6BHNmMWyX++qusPFq+4xG5WyllYVQZPZX3PLyDBsuDukiUTLIADrv&#10;zjhDJDtcsL4Jx/fgbE5cFhuwVnNvTTzGub1jNbtRNpOmGqNJK9W8BsxUcEuPw5smg7GulxTGbb2D&#10;q3AdVmdebYW6c2Sm9Ykq/cnjy4MeUKK0rHVcj0wMDRGwyTXgvfvql9vqWuk13C4GJsmj39Wv+URi&#10;GcYZiibqIH3pr7QXNty0UL1NyDNXCgcjTfXzIDub4g/2vCnMTSOmzhA1jInQ+XqdxlNIDpzw6XI5&#10;7dVubyo7W2k+mgXFcqA16gJkJqLjg/m7YPCgnMcHp42aFwA2Ebq1KKDm7YVHVr/AeZckj3qzKwfX&#10;L+qrEZ6zc4WLf6xuFFzjz1MXsesd5SuYB9dFLo2uFyjrDGxXKfU4y9iS8HJFBYOFqZWz6W8G724F&#10;w4rP7Zk/XQehN+h02JmuMjI/EyTPbbjhkitfQ4MlgbxCo0mjHu9U0zZEInljlsqSGHMRY2pW/3AT&#10;9DKaW2Tb7JnW06KCDS9N4HA2BJJNMObHQXfp6BFlC7QbDkssq5xzdbQIJbm7FzlTtgI5Z41Z5uJt&#10;490ATAViD4EPcN5bl1LvU42jN82oIGCvFsaspZS1zek3giZSBatTs5oKABwTE+vJb8rERGYm3Zr3&#10;N1aux+m4rLJbeHoNwaA/CFFqWCLz8uHDkgODNEKYCzYgFLOkXZObLtAs4TwQ7vLmgYuK2+qRgh4G&#10;f6h/EfIQhkFuj7f8wTvuXbcErwOvh0KJr8b6b4VCqFXdJq81EfOSiy3SBacErRuzWGtckbxBYhNQ&#10;+agVf4u5GsbNtkRTWF/D7ZJ43i/vJT//z7Kj/5laL20SXEn8l7gEtognSRD0kl+7GsG0xWs8q+kW&#10;gQfQ67O68OV4X5f3UVVawHcF3yKgMqxXSJ3uAneS+AaOwJArN2omZJTt7KZmR69Td9mUPQ6RtbPS&#10;w4HkrPfUTPLo7fXqzsSdjiod5joEW4BVQAzf2u543I0MdMSwuZRxaH0tMq/RROBy4mw7kcTeDbNo&#10;xPDCWO7mFJgksKhbHFIHbm92GH2FmEy123X0YEw7Y/A2kGyt+RFCz0Pycj7yXwATzD+Qa8DLRzWJ&#10;LPT2TwGj+fZv//ag2yY9pVhjQUEwNoElsjnfpLNEU3eMMEdTeRE3p6u8KVtfI1heI8Y4CO3HXTJv&#10;XzYm3HFdAHIsP5hdX4z+Iu3qAl28QNP4BPig3qajTaAqbbRH4z3a3BHxnMWPmhdihUwBW5ZobtQm&#10;XyNWcVRH9tX8E4n94Jh9vONkbyanRCB1WEhv2GB5x6yqcGsefrwovc6iNW4iy4iV2DIMvz+YP/p9&#10;FWMYm+v9SMaPdkDdVJJNNp+zIbIer5rzzvX4RwoGGKxntsGYW/2uL9B618Ge1xRq7vnhhYF59bfm&#10;oaMJCiHnBVjqvGm9FBEfSbvDryxSU5h0JpJRz+5PZXgupTei6SI+3bLb3ejg+2YVwmGtQr43j+vC&#10;lnCFetmOqW9v+45ZHHZpZJlbZ3BjFpFMjKrxLn78g0dB0SZfhUAiGySkDSzvPa+LFPHJmgp3Jrc9&#10;i9o2oygA+3+fPRMoDDsbfCXV9tfLnD2TLFv28a5iWfLJbhL7hobKyw8LvQBsdHB38ci/Jmrz7xia&#10;omzeEhP/cENWqaFb8vAWnIsgtxAvx+pdRNiYw2pTwGV+iwHuwGryaGXW+0gv3fKoyueweq7SOZAQ&#10;Q6fVmIGo8YZCDfVoPCVbHslldtxFpcDf871YRVNNT0KA2QRMxigPEzWjNUupXgplEG66yW3hxrnX&#10;p/W7EZytOEIYrjwhBRS9sH2Evy4c1/ue3FpsaLKRwuVyiPLmsTHhO4e7FwxkuDXrd05UcyH6ZqeD&#10;hI6cv+d7vmfGfC383kdU1oEELU0Ig81T2W6Uc8yQympUBYvZl+c4b+fuIpPLuhVEQsMeY23octez&#10;M4sBspGnQV3GxM0OejLQQlTUXMICL2d2n0Za4Vkhrw8icwYjkkFUgDWj7U1004tonFESL874J5KN&#10;+Q7Prz1FjZ5Uwq+2+68BXW7M6G5MrJUfriX2A+IDfcS7NcrLYREyZ72y0nDRiPlDDBB8ZTL+mDC4&#10;gZP6IMEXc8FEJcxVYf1Wz7zzFyERXG9yuizfLa5ZfEZJ8u6aDi4oIruTe9JSAX+pc8Bb8N+EspAm&#10;7dWRnNfgA6r6mwHJuSZuPbywvpBdy7zaZDTUvzE+X9z4fdOw1x3vEmYYuJrySK4P5N5RUTaTEDtL&#10;L4IIVHihvmCGv5JTEHUY5oec5aLpOBzCAzvoFBQdD3VmkzliXn5T8UXEpJpI3UqLbX0tET34XAe9&#10;3hqA2WrAuK5Un5yb1S0pXeGXG28vIuLVDu+SBIoG7/lLAZiNOBf202K+IDAXXAe9CemHiW4OmWeF&#10;ySDEffSSiAx83oecfS4NvDFsKhjyMYxbbXXRuRozfr3IOWbMVW4mPYNXaF5LVHMObc23ZLOL5y4t&#10;im6GlFUujCHZxqp3xkRNsvkkaPSVvf9Z/fKM0W2J5fay1CpUYy5+XXKrILLCWZJXH6vt/evi4Rcy&#10;3CCFFtF9o090D4c3hVY2rGwyMwAPToMoby6cL0MJYZzn/WpmqxsIomldLBAwv0pNR/ZcTuB009mL&#10;/MUpD95b5K+Gibpk2IetyLw0iGF9AYkRLX/tVTFzLettMQKNXc4jW/mM7Q29Rxi6vBIyO+cuDKnG&#10;5lbILtVQ1vmq013p1NDAC4vH+ZrWYzinr352XuZ53LqXrME+r6wukFCqmQByy8ObF063/MGOey1b&#10;E9dm7+OmYRvSotdMmu9FneB0WSs7VfILA23M6FKouOXudDMYC4ai2r/Zi21JRDbhku6irG0fX28p&#10;37rTx91bAva17AT48i//8jhEYFfeXrscZyejHbiW+20AtFrt7BvDjZG9eFcrE32SXPvy1tzvksqy&#10;npWut9Krr+ztwODuXcOOFIkyqbJk/KX78ORJZWUvjbnL2kmSKdr88EXw2vpvedW38vbPVveMqe78&#10;NkAYLCHGjVTiTeiKB5aRIKYv54qHZS4EvFYlngyF+YJhrBYGKC+rYfrmLAJ7CQ/M7G+JYfIvSpfg&#10;WHvK6l3XFHmkKpw7Y+75DAsswS1r3HRAKi8E54i23nN3Xs41VfZ2Zncrtw3/J//kn/z6r/96Z5TE&#10;oPV0Zz2ZRYAMeJRynrOQjcPsjwb/a1gN54WlhhlEw5lUWYjN9SoxSc1rdj5lcGTjpusNqHMKOyO7&#10;2Uc9F8gbWcPEog3yoqx4N+QnQ7C3Pi8uOjezKQT2Rg1pa9jeXpFedBd6fTmqcjvusfIPlU1V5Rkp&#10;YvJb/YJ057TwTkLEcwH5pwX7XI2WQMizEJuDYpvMXnggP2RyolyUyp0rGxpvj29eXgH0e/FgWPUW&#10;rFdXF1PyHoOrZIRXN62yW0vv6/dN+t1lz0sTB+9m+M8hDJJgcvilvAan11R7k+zCfiFzhR/BRSOb&#10;bG5XOaiYskjRZpwGPjviPhGTCsYpto3G15nQZ3ZjnyEjb3p25M3vmGPl/3bb2PYvwys0zDVsbeAj&#10;IZwMWhBSZc2lTWOBh9XKFXI9sMmxHcbHmCdtYVX5b//tv90Y6gtpnROG+h4yV07IRPK5s2q6TM4o&#10;Y+JT8ZXtsnuM4G174pGnPdqc/lVf9VV9p+v/+//+v7JoPxaqd7+7kLQdDOugrEzCj1WaqNyRBYEz&#10;Vgttzb0UUCtDoZxmOJBeXK6v5avBbMltYXtnxjU0qdW1QXbAIxg8xMclaPFpZ03oG2UFaSeb18qv&#10;3fp2UOecgrizh4fZEDyqjFjI+4ndbOKBjwl3NFHiX81+f1LDWmXenoQs8TJarOp3Eww/8cp0XBwf&#10;68bFl8R+U+XikeOW9onhByF1Ye4UnPxTAhGR8F4V3uAifucmFlu6EMJmWfh35l8TLcafj9Z24BmE&#10;KDK91uqmlzluqHtXShyShw0MGfbCpq/KvCevPnfcIYlFNoZht5QxlRZaQDahEcuDgzKe99BqEbsQ&#10;vfnOfDQmOTWL24ln9G4RUopUqbsqN8vEobPZxiMyyQPEc97ciSHHX+0sc3GWpqWDyLYGEDa6s85B&#10;oCGtawvu5O/csQA2ialVt4RWhWoMddLQBpLpTtSrAiGpyT4DxNC/u2ref0SMIbRdJjjrhbKAcY/L&#10;fPDAiqkRaM5ub8pz6295PAfaRcv4TJ7h1vjKehe0NyJIJTOyKhfPpPh73YLrB2+Gui7Y5cUtsllY&#10;jztmbR1NtsmwerpcU0yAYeNhjV3OmA/HPTCGDM3c9IqHa8zXHqev6OAOmN9bB2bn8ABRV1/1Nvkq&#10;eKyfX/YIDkOjLNy+IorBgdBBGAOAce5xXBle776L3kxuWutIyK+v7XTM4A/ffczutILS69MBAzgH&#10;+1e28+913LX/sPQekcTUNezNgTPFxfP6HZyuRx4BfmW4DTW5dy8UB4MbX5d+9WBAZtxqe9OFGvjB&#10;QcJZgLBzspleYGL+hDM1+QLCJYHqS/icuBnSNKICSNslnRib31zOY15HxVe9m/EzlKDjXM3pcl0/&#10;zN94QXbNZWSMFUN1WV8Wq1bOHUxBL+Ojjma09X5lQDCtHzhByT5XeGKYyW3UlnBevS9XXCTgOe9c&#10;zuuL2GgWUA80jpi17zHdqXCNAA8XFXPZLL+Q1DyrRr90Vw0Ersf5i0gdoJt9wEnGyw4Wq5OBgt2i&#10;prbcsTkYAUBoWH1FVKw2vut05xEvUeBpYX/Ny1ZLcbMejxsUHvQTaQiHgZniEjw0HQ07vLYaqzdB&#10;8kp/ITHQ0uJePmT7wOZriRprLkl5hmMds/CZhkXy63IK7wrCKPUNgtXnVxtIld0S2MqSVzSrJ3eu&#10;MnldTqyeP4b12tZwPySNXl9eUY0JGFUPu4xbYc/yKEUSMnD8tZdWYgCTwQsEGWqqsc+Urd5qW6vq&#10;E8+Z7vhDwwxoEwXzKOXujmYnXXrW0aaFKOW+QQdPQU6Sq6YuKLioHlzG5+KPgnMWaa+J5hH+onsF&#10;NCRfMMsRmrCqvggGGwz+QMvEpo5on5zTmgpgwzIz8oMD910ClBN1vrsWY4fJSXLLKlmPVMPbtS2D&#10;bDpIVDDWhTgayFcgGMUx4QK2nde6y9TOqx8ALkoflnmXWzHB84JnOoKx7pKKSbnvGnxeuFqYajtr&#10;vkdSwm1ufTgUJiVuknRZ0rB2mnGQrUaUzXckd74BWzm2ne2lzXosP2S6nGt2eQu3eZFrNgb2ZkvC&#10;ROBUkBZcktzZ3Yc9Xzsi3tSkbBtpmUV+gzdd8+mbTB4dgeUct7uPPPCwgLvwMzvrkQVWOYwtFoBN&#10;p28if+gVjA9dFib6wm3OmkgrcAHjQJrEK3WD6EYi7lgS0JbZh3kQYn9lc2UKLidUo5XuYIPi47k9&#10;HbrM+MblJEEMNjtLR5LkUm4c7H8NBpiQ0OhJtuojIy0j2DwiHqV0Ydg1GVCQDNFgRRLcpi97XqTd&#10;y2FetPLO2t5oXZYw3NejfmerCKxgwRhDXhOA+iIwP4LKUhli9AoSy0XdvYxsIEEcf2YfzKb4tCYD&#10;eXgf9tiNPBteB5KlOJLXy6Zbwzx13GVGYuyMv74IvGRV/TXRxefiZXGKc2eTnOWiWa8amQ3wBBGt&#10;pwhiwoOTTide9JsKTqnBo4IHKRWAmRl3yZs3Ne2SoRza3uNidfV8jRhgduiCHx/Y1pyQo3lP1793&#10;S3+/9Eu/FNM+8VPZw4X+Q7jXA/Jxj2MSZV6Z9RmrhoZJFveCr9m2SgJ54uw5he4rs1TbyRV6Aaaz&#10;H5v3iKT6znHup6gx8dwwOTv369JYmbZ+wzd8Q61+4Ad+YJHmlZLIIqh5L8bEqidNkfViTLeq6W41&#10;1fcURq55+AbsqMDu15ox8Yy7dyQi6zWJjLPnlRAfvSehvTLR3R4R4hAr7yB1eOTXE8Oa+I8GsrYf&#10;tnrI0KPJyHz8q4bZ6m/8jb+RiT796U9Xn4/8aw9+9NgBRDz1htQ789jT8Or98M6zcn6X8gwqQq5j&#10;eVziq8mijqF0CrLLd/zu6bxEIPYgNbJwxciaz8jKItlyC/bsvHa3s98S0JphK+vFm6MkpziG8Nmt&#10;tLAdC6XaEltDPqpgrCKMXBlgIssX6ZVTMmCPL2PSA5bIehzc2etbPUzMWX5SOadcFJlFOUtA7tap&#10;qBnwkoFhp8sU30ij5tqQ5KtJSHExea5UwjMaANC1rNqrKbwGCWhIMtcTDzY2UyGbPTaImkiacwf7&#10;d/beWo+GO/fYPXdn285Ztbt7DdfvpUA38Ne1X4Bk7ch6SSYx+s9lcf6t3/qtKD3hrd6o0LlfGNfW&#10;f3Cb5H7y1TsANfGfm2BjmK+eDR1MdHP9TM1WLllJKDFdwOhS5vRlN79cBHIoFSw42ICQpqqXrB4p&#10;izy6WyHiDx4F/u7h0wImVd5vjpJ/x5A9hzp8dsx9g8eD4A906VWT3ppgkJhnAefEMCIIDagz7ZsZ&#10;acq21wUL51fh55SZ6PrrRsqtZ3muIQbw++n5fhQI4QYvH9crRSQMU3eWQDSp4KfVcSsR2XLyrT3/&#10;pooRuuSm6ULIKqlpMPWyhPwz1M2JAM9WkmHd1WkcpNO/9bf+VmKQp/db6roUF5nc6CvMEOL/JOLW&#10;oGasKQxr2OAVTx9B9rXHCCJrfJwkPtzMofbjZD+pWDhEvDSoXKWI4AK672uVi8dhUtbqUvjwHc7S&#10;kcjizUXKCkLPofeJIa116V1Wl4YJYnhXCszqwpQJJe+vU/Xc5yWxLoUeMjXNZGLSbKfzb/zGb1T5&#10;a7/2a9X3w2VzJ7ET/Z/7c3+uLqRE8xDaiW7yVM410khnfgRC4VZ3hO9chgSq2PpPYTXvzcPI6iWC&#10;3hGtpqEhPjBwJYe3JKkScyrvGLDJUy/l59RsCEhUg7tXreDQb+u/9Eu/ND79srlWZe/KzY7Aj6/l&#10;6prUMFYRVBACdeHTJsxuHLyRTrZ5UKwhYJOdb6u6u5SQg9Ih+XMoqOyWGmJ0dMsEBvEP/dAPXT5r&#10;pfDhtpwLb8KltgkWXuC7/LjO9GcCSttJEPHqB5GN8ZHdPLiMvHVCTeBSv/XS2USZITZps/qvBsMa&#10;1q9VPpEqMyUXgi+2U1BNzOWO4U9fD3vR8epSTZyBjyQduHXL6z38QcLOsJi1wZ3bamW65pYuqgyU&#10;Fcq2EnpWqrIYC8ogLpA6hox4Dj2vvoeeV9UkgiFv3NA/eN7Ki1Stbtt3GZDW40N9s6h7kEcXiF+7&#10;GM2V85LNOPw7NYWKTslzobuQ+zBUTkxKN3GzcZUfHXBoClLzZQecby/0Xc1yxHR/NLl2uPpe1a6p&#10;gXlswe+mmNtwIJkRbuE90JokYz4ZHsC7qLhI89M0k/va8m9nb80a5sW+WF5HpnG14tANHmiWE/S1&#10;uHbLVGBRs8rqJXrCzICz26NwDa7JjnF44N+ILurjDwMmMQ9sG4cicEtmqIkMc9leXYYfCVAvFTCZ&#10;puA3G6IcGl9jdgRv3voCKtmW7rIf8S5+LiwvXNEM29cpVHg/n4ebblAsA0iPF0tbWsO8nE8McOrs&#10;OQkZlhaMStkfyG/gexPdoICtVZZ5Es43Qc1oMAzkQNstwQJadIyheaFcFKUf2kJRlRWMLJX9d0mT&#10;G9IatoRYZ4MyINlgUolhAYuSFihFPUVMpyYhGybkgEpmTr+QvkPPDatRLrdgvmx8h7NHzlxfA8y1&#10;bZULRi4e/Cbb4kW+es3barjpttL16B9BN3qJqwMkHnqx2+J33tQRzw6cm2KRB7QYB37gnBkXHVx2&#10;Uy5NpeKrHQVJyMu4LfHe5HYdAQN2DGXFGu4nVfDDESZv0dS1nx6ZBHZXcNkfNOoZf6vcomjGHCSm&#10;5goc+lr/qAGGm3MeCWR56ZLdXm6CQgx7w+QccSkfYny4nP1P/+k/pVsfZorUfrZlt580tcTJOlnh&#10;huiSy4IzEETMoKb+DDHhKts9suQFr+6WMuJmxYmbjsRPWxGZ26eI2nGP/hd/8Re71X5nNOa4fceq&#10;eh7tdxV6jGfdpU7ubJFaTU3i3Aqyhjbm32MawryHIKl8NemP/bE/tuAMQJVJ4pepVsB9trI03ZKx&#10;zChV2duoYObNnrWNrQRqTSkJ+uJv/4+DI7r7/d///Zn6677u6zrrrubMC+u2bQSDvRYQ2bZ3fYG7&#10;fEqFelzIsb/KZXCxLagQD1KC+bp7HpcdEomcXLx/G1ElmwhUneJmjuLMFDVf0kcDMyvbwWIHivMj&#10;GYRu8htQrb+vl11SjWUGJ/UD8PYFY2UAMzqmVzR++wjJt4uVPRkAj+U+ipCHzJNfPYPPyGYDjuWd&#10;aJJn+ZpVNWQZFmNq5eq52yDNzpS1+8KeszaauT5QRTywcR96EhrpsX0YXCxU2TO3mBSeaW0ry9FX&#10;UKtpD2+JG1o6RLF/7NAWS0yK9OrboKref26y99kWPqd3lNASzFYljHVu86bm/tHJnWEADI8w14yp&#10;Zs6aNTgIGb+whiN7xjMFKydzUnkeCHIa8oIpSPuLbEj48iH76I5rnMnTWXgaAs23/B4X2Dya6KAm&#10;iBo+L1t6PQ4dvXnrlfgja3xUrt3rpLJnDDk2//xWMvF83WuxMGWZSy8Ku3WN8y4VlqzWcMhcdOxL&#10;eSTpLFJk2vJ/52o8Oy1j21gJQrNq9QYvT3cpKFHYo3XXK+CewNTEEDkthjoxbrDwJPxuN0p9hhUC&#10;JEnujj6y3B2WPKet5vu+7/ui7zepserrFDX0wYbOteopkPlirGri2XsM49PZQ7CE4TUR6t8g+ldT&#10;2afuDHZkruESVLcAXhIG2gstNXFW2eVd27fNfBEoSwguEV0TeF5YVa+vboHT8pWwoo7o07vm1Rgx&#10;qc8apHVLkFbeBEn9Ah9UoomhqXBiSGXVdAahDQRTOT9G0FPHiH/lV34lstJafJrGaMsdKdKTjbmm&#10;S9tJBAAkzMuE7CMhMAWy6j1mZPYl2275r0/V96pCBUu7dty7ZVeRZdhKtrQiZXPWM/Sz2z1SR7D3&#10;jDTJe9EjJn1OgIOEfEw85fAoO+zF02CRbQPD137t10ra/eg5+pJqTUr4C3DWMNvhCOIRaVoPhCov&#10;xkDRcW9hsnqw4dAxxweuBunXTgFD5o/hP/pH/+jKg9uOD7HO3J3TKv2ziG0w/cXOpNxlhc0JrkDT&#10;8+EbYSw86CwJxsT6rEtTQwJ0Rj8rcIBpBNDXhYCvPmKYk2i0jUA4xd9mgNHujo6zi9ib2NfoD3vt&#10;0n65IZ+taCEwkHEVTU3mktBIAHPdBTgJRb9VysjxIbnwrt7uSIfdERlB5BMe4JjoQo0k8hEXDLii&#10;K126OyavWg+s+AypYn7NSYLAmRPndyBxd/KM4AEh/r30wkbqmRi4TYspu17cdVSu+aKLrdSA5ayn&#10;I7Lxi+YKbNhd+8EdQaIaYzY7U9AxAw7V11mARIAJs66HpUdk3awxg6Mhw0UFRw/z73Ix2Ny25JyP&#10;1nAuuKppu14IcPHwgBnwk5aaCj7DZ7ow/rEyLDGRWDBsCBCA4S8OMh+a3xm/48o5lELFVeeB23Ee&#10;UFd4teetmSOGeSZdIsUHRBFLZbSoAGaD37u6wxBzfGRUZr/qXJ+uPLaPSLzdfUyV328Qd3932/rD&#10;Q01+FE03dm4emCUXC8PbA3sTYE3UMMKrgos7NAbBVV6tK3OE3L7Fc0gzQTFCXQuYheAMhINo5ThI&#10;HYYh6WVCzmtaOSQKg3XDaG1DCAK9Y9gIUr2REQyavcXQmNUkzAPhamgxGXhHq8ajuqiQeHA4MYDt&#10;Nc8ITIZSJifPEl7SqxfTyusmSQMGlMF4SHZ3KeiRZO6lVviM7douw8/gaqKnr3h0l0+db/gsaXPu&#10;xeH0ekDuoe9s+GpJ+3RX9ytGfGg3bPPRYw4w4NVWqqQagRUYZ3agIBdsJHoz6C7UKxvFOuiIA/ln&#10;ukXTZudwArS6u02wapqXNWpC4MhaiNaRnfV6EQWUZZnr8UdIPiJ6Ln7oeB06Ow9LY6Kw88WVVo8s&#10;hHjH9fuVZD0+Cl/ygz/4g/XRWqqz+WLbVGI413rztbjyLZ7uVjbb9gI3T98dEZNXSWouVNNhPPbF&#10;q1jh9n8mSx80sXW3tkNPLmlp1QqvpV44bmkVWW5rnyxWra56AatFWOc2MFKhRZt//eATkP6PUpt5&#10;HsEv3XjC3h5YqzGg4enNJB6u2iWZKVgTWneOWzVy1kxROdtmtN6GD1gJ36X3w9IFZCE+2eRiq6ZY&#10;eSO2QqJ21NDTg0yXsq0+/eMqyJb3CSnqAAJ/WKFal1w8jQz5Q+TNDhtylj4kC/WS6VB7LTZJhOK2&#10;kTAXY3q0RTEmcM/ImDwy1HDv7nAPaRN+qZ95Z5wKE1tzaVpCV6DjUrx8x2hMbTrlv30xcpfmmhtm&#10;+HFZe14AjxhCOyzxDu9zx5yl69l2ZXDl6AU873d5zcJ3tJ5ZxhB/3FbJYvZmZr1rQ50ag+VKeJhT&#10;HoUBcvUgl77d8lZisewFsMwYvCuA9x5MmYiT1pfCbJZ7U9y/W/I12+p9XEzOyZh8ZxVNTvJ3RNkt&#10;u9GcMgBAyD1fww60s9sAyT4jxjkZZuoErhfrcz7lOCKxp/3RyqY4SWjGs+6uRyiYiaL3scW2gTfZ&#10;suaxB0a2Cb+EM27T96HOVfMLLsNbHrGtzvjJkPxp12VlmrIGUeHz6jsgLQRexb5Cjs8cyhRJoqM5&#10;iwv8iMKAqAkLEz535DtfTtwzIrvvkkBksMoL9vzmZcOfzy+K+k3EFXQtJzhAwrZRO9whuXfHGyN8&#10;KbUQiL4QiGew98XGBCuySJsAHX/n7/ydfnPVqNfGquCtbWTeYofJyOLZx217qtBOZ0ePi3s20lGP&#10;DWH13pOrCGJSQSaEVT9eklFNnjrLlvI8YyaSdASuVGOfmyg4fSCsbOCo8JrQxvxmpCg3GnKKGm7a&#10;WpEwm9FOpGUDNQb3pQ7ezOxxw7O7m9WgFLA8CDmAIcmgEZvcLe0Lh3JX+uad3OGT2Z6xUx/DKvXo&#10;63OSKrbspsb4S/54VuPXF0TSaZcVPAuiUVkUGqVZAvtZnbWiuFhgcmv1i5QryU0mhPS41dOAALyB&#10;oE4pVdfyXkfYNtPrwU6tAmeVoRGrzFKT5OwsqbKAeU6KM/hNcY8MtuFvbR/5ZPRLFPKGgx0kN5QA&#10;OcBctvMOVqy9yj4H+ZDtXn64JBIA8DRVeTqrZYKlToG3gFk3K5B7Xty7p5pQUj4C0/ird9ztMbkM&#10;Z+INfOsul/jMuaRmdiUCGQK2artlBrOSxFmK4bNru+vgWf+aj7loMdPxgamYJY1LCJhxqlk+mvGh&#10;iiNQGsPSMflj6PF3rDwPrexhZR2x1Sw/KAxVRHpFJAL1Wl0PXuS9enlGE8As/wq4QfPBbY7QcP1e&#10;y78ZZm9K+3DB1NF7dy/CXV7dr4OgaGPPrGp27u6UquHN/tscndNfVRicFORNCHc8fEHUh8APZ2n1&#10;MMIUcdewdO28Hh82nxjXjPgPSERyCJz5F6LmpguwGVNcG8AWjzAcvcEmgUWoesJIxNPIjou+ZsZh&#10;lSLTWkMMFxqrvDac6Qg8g7xi+E3AzxqLyhrKMwk5FQYS8iAGsw7LFdnArWWqdTqPD+GJeinnixv+&#10;V51H/Svnq8ursl9ADZlNiUyLgcFZNInZN2W+OL+O/jhyXpw/4Dp4b+V8TUES82mZwcQCVrHar3sr&#10;D0smrHd84VA/8IDGauq0gg1y/U48Du3u9gUwNxf0ZCBiY0SHABc7Rtgaxt+UusNgYY7e0SjTRhKG&#10;NeyuiR2UpqOxmO7mvnYuFFZJDDNOu0XkpDv/dlQpdWyCu/pHalqa1Wqp42J+ILlouWltDVWui3gS&#10;gxk7mCv5o8FtIUmF+YVSxItyA9912WM0vPJf8cgDURYS2A7kIx7lDOsj/RcqaJYPhxz+6twUYqMV&#10;SmCAPelldsZ5efKOU5N5wDa8IgYVIxq/P4w/YNRchq9Ad9EhMUIglMKVW2lh79irX3GDRlCnghFk&#10;/V6bDz/zKXnm3/lRQdtH5SuTB0JorXI2vEyG6ivGnLvK18IH/4ApK/h/4N7K7YVL+lv8VUP/Llvw&#10;dcs8XvTKFN0Fd6FYvQdwv7uD8ME/ZLYtUdmOMg5xFrf1Zfdd1pBogGCwizinJqF/Pt9LdW0z9OJ4&#10;koddX1yx9e5fnbflVrn1WeUKreRs9gPTYNRGSG5u3UZ3mOi8BcObtkuq4GIHxTSOeNjKZVJYlyXE&#10;5tb+sXOPCyLecrm2/heGD1x4ldBeY0fG8YECwZB2fvsfZa169S29avvbv/3brTgNfmSADGrCFr1A&#10;RyxZ4aBX08GnIo0izmzCFw6haIRQmLNcDnzLvJuBrfnr1sWsPVGXQfQ+jQYMIe0W+0ORY5NsFogA&#10;PanIP5UppeFUk08lNcRd1oWEwoaEZGpeIJ6aGRM9b+pCWM1iYC805ke25bjdWg5a7kDD9dPipioS&#10;bk7g1sOhXOM8F3ueUNvZf13oVJquU/i5bqLI7DlPkZNSHf4HTS/XhvlQnU1MI9oU5NM4YM5ZdVfI&#10;l46K7uLCv+qoXIC3GdO5Z2sx9F9sfJxB0rcp6JMX4DcDRg+id17CSmgqDGPXsAPtLSC+vuBl+EmY&#10;Ij2aBIOW0HUD1i2a2j3NMramPPB8s9MqDb2+8lGGFAL1KyHba9+8RGIHqiqVp++7uvjDrZfZUrBd&#10;4ZJ5wuey8l7SesxLHvZk9hl2MfJa/6CfzJdykXX9W2VW2mEyN79nTzk/INnek59xyJURB10BXl/M&#10;Tv7iSNv8UsIPhDWR7S3SItv8ON052oRyKPXWRM1r2POoHN2XeQqTCh3ZLcG8UTCRCGbQaa+9jfO2&#10;zxtBRKWPKeUC/0dJq7rotekk/OQnP9m35qJPqX7KVRcJ34Eh3N6f2NJ0YMZqszFon9ekVtn1BtSy&#10;UJWy0CMGN+aKqTug87vkXHnTPpebz2iIoPPSIK+p51YHUQXIRsmNHbTuMAXqbG/7EuCs08nMs5Kn&#10;idB0oXiAiRun82yO8/oT/p3t2Zkq0B3DYYajq2d/rrejasddAidbNJXjr8YGtnJpdpXeXKhHnHnK&#10;aFg5bFQvwTIvkZQXg7yQ8BKU9W3ixdkjoJoTXqiylZDpQzrh8BOf+ETnHvjoN1bx8SugiQSBoCgw&#10;Z5lHKgOe4fOmhcetRz556KXhNNV2Wl/11esRyLWq5ru/+7vX6UPOD5jzND0rpzZzT0PT6GHOlIXy&#10;ugGUdY/bHePzB9zHc2nO2GN/XV+wi+3NlVC+SVWu9SqhTNcRZ48p4xmZYNDd4qG7JF9KZSncLD/M&#10;wKhDnoe51YApK0PtnbXA4iwen4WiHokUTf1OX/bBhzG75ItuGWiZDkQ29htuOajQBV9iL2yWVnQn&#10;SU1IVmJJRla+8OJuacV5BArjtsnH7DxookHvvPzygHh3mVr9LtntGn8hjR7lcv0iQdiv4Ri+1q9H&#10;AJhqSz1MPRMNZrOehg+/L+8QQyuVelm8zOy7RYbJvHrwu23VXNAyy7pYEE3NWWANmXG2ApV5mVs1&#10;d5boXU5IzUHRAc9oarIg4q9hQ4rAViapxii1A4YlmRsU6w5Eh8DIpAticOWwoffpNSDpfVOKoevq&#10;dYHEgDsutLSd4ywhNkASm0bKS4mYSA439Jadbo8rLzwNwFJEd9lWciPPUKfT1V8dH+U3e/yCK9mE&#10;6YhNU/MGXcvn8xdgsNjCcBZ+M3yu79bqBpSsJdNW2GR9rhkqiCrQYGMDornaYhAy95iXzISvFxOy&#10;hcz40PQKPGzcjDQtWClhwKOCQbBKBT2S6qambjVoiggvY8AGd0TvhZ/KtpBI2OXGKT3KD7VCrJfV&#10;bEBZDZe9Jgr+hUna3Sazf2RLFw8rMcIIiCR8mBQ28Je7ELg1312wzR0b16bdMszkxJa/dMqSmEQv&#10;ZU2SmQJULLAnKj7Z3Gpw7rMourOFpvUcRza9LJmsbTTWWtWYO4Eiv88a1Xuha8Yh8GJEnPICaA1m&#10;dNTFcgtTS7z8yD687K4yRBFpd9fv9eANpblSTOmCwPO4aHUmgFuId0DdIIGGeGulLakuZlhsQBqG&#10;2R9P59WMs/oLj4f9H3J2+SV/9+/+3frwrdA4NvnzJWM66LJzrrUpbmeXtxios70BZ4seOxb2G7SK&#10;w8hsHd0hsy7svvO6CWuChTAbEvXywS70//mnoYG1cjsNAaKdgJZoEg2s67rE5NUoUlFw5lMgXs1b&#10;TdrDqxVoDk905InKlqq959cmRC/81buHNdHUteWsNN25rZFo2rToEUHrQpsxXm7Ztx2obACoeQvr&#10;FpEx9OzCC5RC0YZN3bUXwgvtu7fjHsM2GtuvagEaMVul1JiQBz7qSF/UlCz4okvDJKQu78wgN1YH&#10;NUkqhgoz1IJkXQtsl6O8TnmNmYc74ulYIOGzpHCZ02tRhzliolJ/wFig3nBdRwwF8xuPV0ML5+Ws&#10;Kc5ZBFCIUpYxr1psC9EriUzBKSuLzQ5Jf5fr4naNoeYkHH/dTaSb0UgY5R7FEsMZk0wHMPiwwMCD&#10;0l0uC7qDh40WsdmTsUIvDAvbGvrikA8J1wSxTBJl2G6DtkxVkyI35Pcjls49bSsiutvmfdMR/+Kb&#10;lbwHXAwWFD4iLskMvZEZz2zP7LEYm7De7HMNeNWHhwvjWXt2HmYYp0uT6bSDhNmtu48gHcZupzN+&#10;BQ/l2hlNL6/VmW+JI7FPpMkJEuo3ICEY5Wv5dvqHWO4hSV4r6e2pbOLt2QgAAx4gzbwTmDAMO3Px&#10;FzCslTyQuaRHcd1dw9aSlY54P0pvGthy4rLq2VZi7/ntoNWlwcv4uMm9PdSEsX3o+a3o8DKMpw0z&#10;e3z02HATZQOfB8WdG4m8j25HtlvxicweeSNFhR7J9uG1PiDzFV/xFTHvEiSSuY6EcBJ6Lm2nM7ZR&#10;9og4bo1iVKa+KJDwxTWrMjhTXIBVydRLVlzAnriNRqVDJhECdwK3pch19FwsrBwDAw8SexC64FlU&#10;cugjQLq0zd9hTqJrrFySihgMIi2TYSl6CIQrxLTrbPdwhq0gOWT8gjr85NC8nEeAp2CpYOfRmA5X&#10;7DkF8UzymISQmpdga+6rXGJtMJByl9tDhUS9d8chxCsAxKA+GRhZTWUJljA3YAdviTeaZKuJ/+qQ&#10;kPW4QGgGRfISeOjt6FlQ5VCaZTyerSOCZZ8LGLrz6Y7BY7idmxht59WjxGoAq+ahlLb3GKLmkcFS&#10;IYJNQvgunt/zPd/zympsP5xi7kGDoTrzGSPFzCxeWTgB1qJuUbGeyDoN1x/NRTsjInPAN8ztcomA&#10;jRYMyVwSwUqSNWc1H6o5LBLJjsJeftIv+aPxk45F3cw6I04w+GCueoyDlYyo9htnWks9/GEuUsGH&#10;L7trMqT5pgvgTmwq+I0IPgaV6MWJ7lLZ6+/VWJpX8DRNvX5juMQXtyhZjNaOGXY1AzcbotndWWnA&#10;fdRc7KIZTBc/2JJtYmzUJNKVRw36HZcArhalk23aPcRwiadpjQM9e16gXsmvDEsNMxTJx+ehyINs&#10;pnuQjQOl9DJb0e4h6r07s0+FEc8yVzvKXjddnz40GoRmwxG8ukxwjRuxqxGh8oygkMTJuVUBxcUs&#10;77CGfFKre6mvzt2Kc2XTDpwligvj69P4G5hF8RCo92uca6sHFO/lq7MSwEYGGJP8gR9do2GcG0EX&#10;eI/yglq/+rJjwm7XuVP8FhY77+nli3dr4+LgkbOIDfmwQYDrkWsiblrWutibH1l4UW+SoebaMD7c&#10;9EgFy1pASBjyhB8Ze2uhjO/lATUT/s6x7ngXpeFjKtQEMsnmAIxu3ckEOclsXDD5szDImM5XX/Ti&#10;Qr8DpLZmBUyq0511F019LXnO4I8ou9ASuWqWi3Be1Athxpdb5vTrU/a80Xrxqf4mn0d22uW8v7gb&#10;GAY5Hd3BYmi5GRVZB1QMG0u2rxEtua2e2LsUv7zDaNaByK76bLVdVJfR1zDXs+1EKtFBwrZK7xx3&#10;WoCfnVMEwCxkOqtZKht+5ho08wIsTQxkzC5NxcHsBSs/ejbv0gtLwqH1s1xn1U2qdaF8MTDBLhjo&#10;u/PFlbnZ3EFyC7bVa0u1W3m7GM3DZaNfdF8Mv5a/5O/9vb9X7ec//3lbMqnd5NIMuON6QpkQ8gIr&#10;Z6zaZmXnbczbS4sYVgZEksXNCh5oIECa6JZ9CFB2vgnd9tt+QO27yD5A0XLNVLjmeod+ncqb802F&#10;ZY25hNEfCLs1vNVuRzPj9jAq9Pv6+m2vQvKlxTpqiSz7+EhCW4M/8RM/8cu//MteUvcljSoXYFGm&#10;b0gVqC1zE4Yx67FeBuJWnHFI8t7o7eM5fQO1N+krtwBNSLvCFSIwQjAFVjBtN6h6WK+GTVj7TTto&#10;cvOpVvQVSDy+qHZrLhZ13Kr3V6zLmB0LuQXeDMV3i4QbHojdUsCNGHpXf+MZ5vFfXF0arTrLKdP6&#10;ZoQqGeSaAgIXfnhaYQK8W+M5yhU2Pxg+5Y7Be3ag0c2/ZF7evNi+AX5NgZ5JzadnkGsivbtFceid&#10;kIivoSSZakJyZ6+hFwv22oNr6G1FauOwXZbwZlWMVQQeVflZSz/I6bK99sKk3fcq+3GLx4YGgIQx&#10;ZS9CO/vQiqdzcgtDmWlFoEmCCZx5fBZ42HmOu1Zd5ZDv7rXS3FG9TGW7KAEuDPgumrl76fQVJNXI&#10;pe2opZeFilwEsQ9pyQOZ+pUEpuxVBD7f7PQPsZI8JiUKASOlNuUFJweRHlKpWf2QE72spZUJgdkA&#10;v3d45Vdf2I7MvCcs+TkgL+S4pcr4eALs4+6i21AVZfS+oMApe2nh7rjbV+pchjeabJpVk2KhLrxf&#10;7omKkaXNSEuFzj1x8sZ55+Iosm/8xm9sb7Knvp/61Ke67M31QsCEbx/Mibl5XmNHo39HvQehANkQ&#10;0y36XtNBGnve9CWs7Dc9UHFRfR3HlZ5jo+EdbGFycSQN3uS2Wwuu5fYrAG5ywiYGFyeA55C6O7Y+&#10;ifJOSNw1LSEzJMAkd7OMccc0Se9q3IVJArPnpjqGbBjonHN5Ib+U3AJhbqqmZ5WQhlXndXrDuVvx&#10;b/7QETA8NqnSe+qSw50vyYHgZ8e9cjnWKwwycPAIjdX46pc1wKzETeThU0ZjcyorwFJtfZ/NQ9GC&#10;qFt9s6ifZPQ6e5/ja5e9n3M0zQvM0fQ0KTK61BELD9Ky5dK78sXD5FmleF/gM6kakqcvJ86nD56P&#10;5muouUOafcjDSktZJPne7/1e5nrEkcsPxy3JxexNFsCaetCsY5WTafUr0JzJOjYDW1RcgvUi4M2J&#10;F063oyvG1IbsZcZsSmCsbu4wnsmMs8VUHvOr6dxwEVal2JPrK1g/iLfxXxdo8rcNiS0H2Qc3YtRk&#10;ydG0G0PxbCTrkBMrFLobpH1STcx09lPX2Br25IvBYhgaIC6wLlLV8/WaI5ihXoE1Sqpdhh8A7vfb&#10;f76+6OQOdrsewe1K8lpeVFwXTP3b+0ORa4ToaU2MyfCw2LKwrIHyTSzNjIve2fYqvoy2SjgRjzN7&#10;ZIJr4KfswynviqM55U3jXx1Z+3pwKt9VkK45d7ls9iSViQWxSW4BSQWQlr5hfobSu1biQl+b08Sh&#10;5gaJ7hom4X/L/pvNanuT0nWE/DaDL//c5Hb9pXzt/DDpBdWNpgfYhpyZer0M4fQSy/PgqzCzG7Nf&#10;9N5WF6UTZnn7jiKvXXxRa67Nr6ZL5sADKlLomwdcwSS0AOEjmU934/GNdJIw+4YVnep3bcmG3oaL&#10;TL4EUtnsatDSNi0GLcRLcSipxh0PfUevieQvFkSTFW93rXyisWaQPbClSzULHHtedmdqy2622IxE&#10;As0tg8sWJ9PlgTr0BNPvnfIy3aLjMU49EgtIX91fY1NfvLDIeoD/EV+vqNMQ2Q3w66OZaMkf/dXU&#10;lEDvS30xRFP9cv4tMAg0EmM4XPJvHuk14HxHSLJRfM3hX9TYAZEVEQ+QEDJfrIB4mQGfzuQPACb9&#10;HXEYk5l3BRa4kGNzNc7DSYVUg95twgqHcah3gO9ov8ZoQnec75mnHiYl2wUG/ipvYKqnJo8wCJGG&#10;2Js9sNXpsM3dk2QGV3mR9mrAR80H33GvTf+Ri+YWjrPRjSItBYMIrLz3yCULcQ43lJ97WIShFbaR&#10;JndEzzpdlv4uEGMuNiREULY7IkOFmN52apXWOUp7dU1nuyVjEnjOnl4zFvQ8nH1dO+NGBhx13QZG&#10;tmrno/hst6NKH96hI5tUaSEYvNoXb4vdENIue9uNbRNWaN0cgR/4B9maEDi9kj9reF6MlVhqbWpZ&#10;nKbxEUJ1EcPo+8KGF2n2/hm70dEAxozYCsWhjeID4lKYQNKkck0g+CJ+nKu/psDwotb4gfniZ8hG&#10;ySNz0xx0b7mLA56kciYGgvn9yo//jmkNwHiCR3YDJ4+kULLb7WJAkozIjAZPosaqW2Epeh1NWfSE&#10;3+A6DrTA5LrmDjZTZypzkwiafThrDp2mI47Ajvt1nPLUpBRcqZ9DZ5+NJRHY2vHN6f4pQSHjC8FB&#10;Orh637etlPr1KrCEI9XE2X5he+3V9C57zWNS2RfcC8P1Za/dErfNIYsHljHM8GldWOd39tSVl7du&#10;FDgaDlTUH6iu70b5gBaXLctpEnPvmO6B76MVmrlb4V0HX6S4XNelIAW2CfZAGhiIHaCdBx+wfE/X&#10;fyi3BmxaG4k7NrOski5QMb+8aTTgh/AoN91f+I+/8cWb5TcjsUkQquBLMn5o1KWzbfjO9jKNj75g&#10;FjIDeVndd9XciptRUhSwdrLNTeDha7/7/Wg1/mVpMnT2T3+9DewTSXRsKIHPROpXVd36mq/5mrYn&#10;Gxm9EO93h6J1IK/s3wL63UhMPA3zdQ6xSX7v0lR5pyxSiiQGV0arAZUXHOC0soYZgX9x4FMaKUCy&#10;WJu5KCL9LhdhslmKJgu6CiSvR8wdWJF54F9DNVKHCVK3zEnSlBmrWW4hleyNZttnWkksjGBRBE7G&#10;F81NripLd+xQOZ49GOmyz5lH4D/cy5MS2uJXwdNFtzyN8TOYuHW2XZJ43fVCL2vYExR3ZVre8en0&#10;+RrzBO6NA4tD3LhjZxHEQWyyY0iAzFCdEdIlguDaFnvn0NuDrArNtSoUYtV4dCDu0sI34JNwtpqQ&#10;FKEX1R5uHQYUhjSaDrGZwr9EKJyLaz4yK3hwuH3h4Fja58rhmTWMWXon51//6399rB5dfCDn+AqJ&#10;jgyxfYU7nd1dnugSvJbmdHllHU9tL8F0jsZ0oYby2ihTw0IfGmb6hSsTGM4DEBNoEgKE9LJJHUk6&#10;onqZRXeGgVeDzmSLcxzYTVsuYbf5IHnMyeJQPcdE5oOYNtRjFfgEP1EtZqxcKxjLlwi08nm+yqXX&#10;grCGwkZlHUUTvq0ZpAxayGjUH5IurC8+5rLruDn31Szjg36YG8C0HTcCOK4Mc/TCZpB4iKSXtdXj&#10;zvhfAN9bk1/vV3EM3wTJa3J/le1m/yvSq211dNWfOo96Npm5dIrhlR/BvXuDEf3DSgPGw+wPmzww&#10;MFcKsYfZH17Gaq+Yj3MWFrNxsLmyZYOlAtVoNG/yi8GvevnHQ2QhHB+xBuR26AWvrrG9eWBuNZjp&#10;EX0iSYaruVidqafUIDp3X8PeSvHuoNEyzAMqq3/1wqW8zMeZvhbqOx5iuHwN2zeZf7ErB3Ui8QVX&#10;whUkeHMATt5lhNsW/KbpmuDW4T3PDQoPF0gjw0ZkMrYMszlTHHraSWA+Jap8YsJX2wWyd46NFI/x&#10;aJiMmy7MOJdehjRI5uIIsDKUNCj4SqBJoYHDuGOwA/LkUZP8TBqNWKiyS6bThVA18xOzVdqMN0Pl&#10;Kah+JEMevOBcNA2ihlH1U2pyLsXNleN2R4fh+VH5iIJH2F5WzLKMNMkvBmg3ZM5ls4B5Aj4Wjcv2&#10;7KO5DHMz+U0j4zCDiJGlhSFKK2afalTgJhw4i4kYtrP5A+8MHhUQz2tLQZTaT5lrZcNlks+YCgMD&#10;MQZp2klTAkqgmTvZTyGkBwtVbmiucvsRgoicNLpQeaRlBDsPhIMNdA0t7MODwm2AfDNjrO0rw4tM&#10;vcRhM7QHXBG8eXzwHfdu/OZv/iY9ISxekARMM/3C2wrMNHEWXyLjGG2dB50VWBb4zFPNX6GEe+wi&#10;+8IA73KMQS7QxLlz1my5VsZsT6I9htDT4qw3/2renkRtS0aWYvR60xBz0hD/rpGM2PHxfph/U9fO&#10;Spvc9aIj7+YK1IiTRPruxayWp37T3VGrzNhC1qdS4xCNctseM4j9s/qq3qe7OnsGJ815LTjd24BM&#10;nlTuffeI498mSuKB3Q1gvo5JPS6oeG2gv1lp4Pb9nLmjMjWlBrlgwSbFg9ASE0oZxC2t5t+ley7b&#10;3eFq0BpKh1WRsMghp2AePkmr7fqiFPzLF3qBYdG1iLXzwT476whDBRpNNVLBVc3rQiIYKw6lCyuR&#10;fylmNlTp7npZuD0MdRPQMviiYHxmCpLPj4ZtipCcyvS9NSSfVCvMhhJ9gK/Qy+idQ2w4NzPzD01N&#10;obqUZOwqlQS8emvPo5oeXnX+9V//9R43YVX4SEoxyYP1XhjG02vBtidBLoIBAAwyu+Tj4die5lH5&#10;IpBlbpaYJa8jRqPtQmP2mQGzoe1MoJrxF3Hra4Xb46PMO7YtOMh81OUCqoKod0tS5fFumXFeSd7T&#10;4x/urUH92m3RZyuXp4zfF2MP+4C6zGlnbjaBk7jl6M4glyJXcZ6y1+6/XHvLfDNL73R5xRau4Me/&#10;LDVsybHwtml6fYmCCvU470vv8oznrrZCZekAnE2afMdNpIC0T2pEViu740kYAHwQpl9h2aT3Wnyy&#10;QQVrCJNUSIZq/GIqJmlRuHXZ0eOsLvvuXKNJe7218g9WiQpgMUlU/0jBSDf8i32JCziXJJdSKki5&#10;IFfBEB99Mi+RVk7IBS//LgXRa0MYARZucDJ4I45gk2lhvsw2R+txqUMgW6KgJwCp5DGoE2IIOIi0&#10;juUfW3XAnNamWB0SwoLR88YckYVLfd3NIzSacw2pG4451xe0QMj3Krxta3+9Hm0dRmxCxUdVUqfD&#10;v92t3vemOyyDIxAybYfHzUdvNj3QhHjzOONwCgs0F9pagokgAYrMDOPpSZE32sngIYN9SbBnwAr4&#10;MCy/34MMq3lcXhi4NWJmEV/CEDZema/TIRzNvWQBUEkFCYTxEbfj/mB+L39vDNbMAKbj+MZlcFxQ&#10;sTiXrOBSPAyschyDYhgNyYjYJQJ9uVsNJlxOQ0KvF+6x3kK85oOLJpYWyszkcv5QmMNmuNl69FNQ&#10;88ttYo/VmlPK4rvKPMSS0JyywmaCsZLwKxK6ZRtjromyyi1Fbo/oWYkdOtc8nCnHfLPPajY2z8jS&#10;GVEpPsNSgcyVDZ/cd402RTTUC4gzcm2HhOsakOBx9SKwwvL1AHBBDKUgRH6sCHD7Wr0uRuNylfXC&#10;QXqRT5kohsA8UW9hTp/1BpXBjHjU3ESBAUFF+YHD+YJSLuesgXkCEJ4rSajhasa/W/TFc5YcDK6p&#10;b6Ssi41ME/7Rlh9pvehe1oPnOIPKwL/JtHFuPIdAekkOgaqczqqLr4GTr6HxGtnIdMGDVfQXxnMH&#10;Ba+aVFvlNe8srBJlx3RUqHfegYc59xUJyB7u2OWcKzynb5eVF4CDzQzF8tduRHpXR1/Uegqu9yuG&#10;8tJXlMulA/lkA56IJVLW+N2M++HUEA5lS6YelkQT+u5C0X37CIGjlGtl2yx5G0yiyTwGnDhlW9dy&#10;afWSIRnqzuVcv3BWQ02CVYgSqDTRi8plBgivX1PD9L1IY59x2Mh+RdJWbtyjXX0xJvuAWQTCcE4k&#10;8HTvciMyssVOHIg3i0kI/CIkcVvEedTGFGaiUpmXS+fWa1vNlwc4WhJw1oWguP2y5IXf0uY8cv21&#10;eGQ6PFfQdoHGehdXshwZLJAoe33EekuANrzrAtv1iHO25W7mjaAAqUkoBRtZQgqCillJF0xEL/LM&#10;5mqWNnVEGF6YYYGQJX3tVyBoHmUCWH4sHJagYJgkhk7u0O+sQcKZ+pGvFlwVBr/R3Bw7SnjjiCxm&#10;W2TjFwhd1wPtWO3uhYQAEQLqX4Uh4ZvHh6PIj/3Yj21otIDmOXOUuQdoOIm9FrqGXhHSIcZ0WQh1&#10;xlANOGLVpdhrj7l630FnqSnPDVGaLNp38ZEWv763PmPTdjtssfduVpU///M/3+bB//yf/5NIPF15&#10;kJoW1wEzFtBfC4KgL6n3Sn3MbQ3Gp3zhO7tf9mVfVkdtBHb2ddL0omac5fr4tEXRZWe5qfrYRmZz&#10;pTe6smqPDoRNR6rli+5W9mQqAuFkfZnKsWqbpBqrT837Jmjn/gFezX0OzJcrQdAGpxASmQP9zX0C&#10;2w4TY7IhJDCL0JrR8HRgpYslghja6zKSLQtXo20C61emqGzzANiIXYEdZuERWMjeBR7Eeh6CHoeH&#10;yvSa32MS/w1XdsKg0Y4ma2M1lSGKMMA8U7ADW+2WhDvszRFTkw2vbFNhweJuCi4pkFxHkvvVi3jD&#10;mLEzypoARlAhv/qBZPEyz5J/HIgtpYq7dhlj20Oh6jtXye9hMrJeXpQWtp3D+wLEL7Br3oZf5899&#10;7nPO0bcntB0jHMgc+GNevNRQADKpRe8N/IjtI9q2N1LO/sMnWzm4klnUPArz+wyFp65NBBm2gIXS&#10;IeTCYD2+v3Bl8xuhrLrYmXhx5otuiYsKJOmQZjuqmWpoPqYYXzwyCopErwj6Ac/GC6FHNTmqGPdk&#10;kl5+gMTmEYjffSJjBpTPYx5ZL9qyJHfXVlDceI95nE1w69HudbuD9dVmpDS7cceutnfKa2gWRYWE&#10;8busKmNYpRddvNHe9zRi5f+txrxy39zo3Kc2xEVHP3Capz796U9X00jEIDb+vbzOPgN5zNtKj0nP&#10;aWvSFjs17fJGZjyt67rr1fnu9vkyKUVw/eRP/mQBGEGKf+Yzn6nefKBeYm6K0zhYfY6LoRXXBgLq&#10;Lzo2PZDTbAlX4E1GjqH/0gBvdmTbvgVp2cB4MVQzONjrS7KKQCvrLh4xp9SRjTPcVEYjh4CcnCOi&#10;B5IbCEsFN6yMWXHbJJWnZMWphg885KZY/cIv/EJkpT5xCg81CSddbu9W+OcU2+qRGe69DmC6tQdN&#10;sS0hd4ZM6vvYXT+AJFjQpX5HwiS8X2L0D+yrDxKVm/8YSsz3GEcCicbok5sY2UyGX0w7WdV5WJ0H&#10;PbOCdq1kziZaevGMy91UFubXESuj0fuSxmKHZ29DCYQWkrOIW3N3XdJX8xHo5d66/U4jenX+kR/5&#10;kTclV/l7P8eMi/gBHajC4qoBVbjDzaBsFoLvZGJlSzpdQDm1FTaDqeF182w0E8Qf8Q40WzYsnHJb&#10;nVozWFbONBsv57kZaMquQMirFMk9Swq4ElCqSfTSLuuBLwIYYgrDamSrqd6Tx8KG6eJzv3MUB4so&#10;vy9JPCMT9YVoWT7mNUzrxMMQfMVt0sYzMpsic+sDuNB5kQepyFj+AcH55bJ9QPaBQvgeJGZhNRce&#10;yC7BLsfztlp5MLsMVd6zy+WjBcLtd2E5kO8uQ62vh2zixcFZr5ZnzEfDa5/JL0LfVP9aYGSD8e2U&#10;0cByoXeRT9mpvGx1AfOmcR654oZtEUGLGnqCESZNCMyEMiAagYMmISlLu3ykC7dERLf2BDMOCz06&#10;AqHYn8wyGN1nZ3nv5iIW4LKRrTD7PIB9LxdEM+l1TazmhUfE3YTzHv4X/8pgzGgPd9S1rSz9Mgh9&#10;6TghP06PfyQ03JHf7aY/QHtFMjmLgMG5e08pjTJM4RbdQXQTu8rM0mHYAjDzzsVUDU1lOlsM3PTC&#10;yHFg/wogun27SXgT5muMb+Sl9eJ9lPMvsXk2lZmLl4nRAepYqZ9IFt6Cq4IgrZfOBh1BKigQMFEa&#10;dW5wMUgNioQR49Lg+h32bopjvVjpguKGV9PKLrvrlpeg0BvuO7YihRP0NxxmtGEp5mS2HSZync1e&#10;EpUZAW9CInjkB2KwLcXZiuMACdsr2O6SRJPM7gUkuJpB7D3pYjkKCDcdIobsh7K7elyK6K4Jid3P&#10;ZQZbgeysayprSHJeS7wsE2eToggsHtaEAFjNqtqO8zxCVJKPWCXsXVNTfOMCkzLvbPhwzZXhdkS8&#10;HQ+/LEbizPK885BwrSb/Zbi7jLwe56CZaNYYn0fhw2Xuj/7oj84r0M+1U2z23SjLWDbj/SKnI4Hu&#10;NGX4YO7uKkSjF+4vGjvbDmnFhs8dTkAEiGtu/e09VIHRsrKC+et2Q2Hxv//3/159r9KGrf/wH/5D&#10;bH0ZXSp5oORdZrr1orrdjkHEh06TPL1ad1b+pm/6prr2H7y8+RdNKnh+R0EGhPtY2T9oS9Ldbm2/&#10;sB69qSZ91LBz25ORWcL6RnWVOYJ9OttE6f+qZrS+LVDz7/zO74w4CetRbLOYvCYfzenDtxQ/3y3Y&#10;UF74cgeTai56uR4Td22Dyezb7QCM7tZElHJTrarpbH5G5Si7Kw11yBQbbGScDgEGNosK9NEYoQ2r&#10;sr/BrO5sRQz/NR90qzc8J8MoNXTW9QzIRHRfQA57N4brQoIYE9ltrVjYoZfR4zNuzM7yaAT4kLx6&#10;XSwhGobZHFztbq4jQopH3OYs/AVINHTkxyyWSf1+47d+67cis6/JEf3wo3KPmHiK0yv4/X5vc9a8&#10;HfG45Sbv6faznC7bHYwDPEMmJHg1uRiJJrbVGJb4xT+HNgzHEAZ8lOZa7CqooeM66EFzzTuvXTzA&#10;9nxa/qz3draigUMdYbvC2L6rMNXIL7dYtC/P1Jbvcqu+5scL2gubP6gYHynn/w3BtYZPT0AmqE9U&#10;3qkGqm1X09cOYoUSZrdMTYDcnJ6tytWdA0+UIROraoJHfHzHA0OD3bwZq7Yzfb/IZMj/KI1Gaoqy&#10;tBxEC4TE9iEySS+C7ibGBtbog0fEntm2eR8rG/nea+/j1pX7QVfC2OZvmBM7cfvKr/zKaOyDdogI&#10;0pJkeOuyZ1bd7bl0Z2p6EOEzNckcfV1Ub2cqvSIIYBHUbyN45TpNnr4cH9kGRw6qeeNjutQwtjZ0&#10;BTsQpqOQXyCMQPPaxta/6vzxH//xyFK8TtPL/wivbBzcPy9nSS9DS3f4G+90BDnyNmx0rmwRIha6&#10;dFe6IA9IUMFO8F7vrl5cY2UMAgMyAOSm11jd8EcGk2Y7RuEcUc3P/uzPdm6buXr5JMW7mw2T2dha&#10;peGySn5h59hKlSYnHmnyUd15aNCluAgPMfQcpiPQutshyZuD+S/X4S3mHsh4AGKkpi96/L24W4/B&#10;mEc6YtWZsqyqhlOmEWyLmiq9swCrWM07cG6eoIuOZNhZ4XF37qbm2M5xWq2hXl45Y3uZr7txZtXb&#10;ljfJ0I77Q7xp8YFBpq0CWWNnUmVtAffZyzT9WiEHSF5rDqxd1moLILl1OkeQawF6nepxcFcPsls3&#10;31UBuywNKYBIfDzcBFk/9GlSK1o6L1BnX/ByXAPdsmliNpHxU8p6nXiBUj5irmq6TE04qxKM2IrP&#10;TCasU0W1QLJ+ZX/h3ZHMNRGNsrNDvbcPa9JlunuPyMySDPYq+HGTmOtK5YcFgAwqHKtRIAmTcj1i&#10;fT1ajf+77HzrlXGbxdSsX0i70EL8EHViXC8rLxFHM+g+6OU7Gl31XV4dL/+LHG0Z6iJ8BjHOARVs&#10;OKaLwgXn7frVnq+aan59dFs9VHsIf2Hw2pe74zA8DBJxy85DMmLKDnWCS9KI0kBlMKtH2B5uQSsa&#10;rbprMqqehJjz7zZgINPIjbjLxgkDBp7D7Wy47DykLRCuoW754SkmUkkezpU9FjXD7bvYvqd+zGHp&#10;IUDdLWq6xfjGiQXs/Hgj9wuQ5IvXZNhbQHHEm3CFdo4Gpxwt+jalkCTnGmxvdtXj9Z3B0WhoOr7Z&#10;jNfcZ94bbpulbTzVcCFAC30NBhvXgTb6G303KvGhryDqqPky80JDYnlE61KfLmKyFBS3Jfkq/ZSW&#10;QVjSDL7L6htkq6xMgAtF0lota05Z3qGd+rVyyWuJVF8WD6Q1UTZWmhdWiMCjvA2UTKfJcDJre+K3&#10;VLOcQPiZlE8TAH54indqyyDD5PXL1ZFlINYsgo9unuE7NTMLMXQkd3XXWkWnU2f8ZTwqkHNuZYQ7&#10;1hh02NBRX8S4mYRseC5PmrPhGb2EpusUTMLYAv/UXOE65RF3b6agBAPLSUX9BdEgh+AOoDdFzEp8&#10;wXo7P9w3X8+VQ+/GhWl3vakXx3XTlWS9z0GPu/fy96ngHZJ/9a/+1Qy32XlWaOqZ0YMIv960kmlq&#10;4iMMJSwvJF1YDzfDK3zXvRCtI6K0hVZfZrRtj82awglEDDwmwfbU7Yl6n6TVvLvRdxZjvf9k9dnR&#10;dlpdtOMet14Oi4lXWuPwgMh16qwpA8azTr2r18qyStNlkvcGeTRZrLu99VVlK9E6reuEtDSMPiZd&#10;ktM2ib0QL5C1udittnyyp//DZ+On7ZZo7Lt7q96/K4tb9W1jxK2uzdS9fx+f1O8FtSj7+Eadft3X&#10;fV313/Ed35HMMUdQpywpI1wscsSy3uJNnM9N12K3vAzO45h3VG++JQLjX8H7hciWMePmOYz9D09L&#10;DSSCZwFsJmQOxGsKMiNIaKKe3aSYmzK07ZBTEO/YJYaeHW8W+KBHDBvcAcZMtKjWimWY9PY4eaaU&#10;cY54MWExMNYFyi1QZ3YdsfztiL7riKnZ2aObx447i82SU01H1deFSjYnp33KdgRr2xeIJYpqwmEF&#10;L6CLd1roukCIbQ/NolTuaL88GXqdt7KfuAgEa3Uh7+MDXqZMfkNOhwd9vuZkXyfOMaxHrPjr1em8&#10;c702sz/8dc3Lm87Q3tlIZs4n6j1yfHX9m5xfKy+iBqfYwgB/QTsVbsa78U6A4YGD1HzBsn1MFT4O&#10;GTGcPReSA+/cYsZPcRMRW7l272xY1kSutnstHZkDMY7vVXsBF5glFs98/LcN+NFwT4/bnu+Wf/pY&#10;v2HJ/rShkP3l/PweRNuu9iJE/YKfIWw2J5LHC/ZT/XjDKLkd92G4742I8bRoBzRWX/EVXwFaxQI8&#10;8PjmWwCTPN2tebe8105sb136l5kEE4b998o7NBvKm8HbHkoXeQb2KnS2vco4PnRzxx3fyTEF75ax&#10;YLuwEkU1jd2ZlJX8C9jMaD2fDL5V3//arMZDieoNoF4KAJWaL4PFR7ac3WQtWYXw7qKscrPDKi0k&#10;TEzrFE3l+4wXqIxZjC/7WT1KOAsxYVtlvchLRkAdlfQYoXqPj3zexLf8nS2izJFquOXNujan3467&#10;xCgK2F+8JMPnP//5hGwKASQ+l1533cLWq8KCyK8p+i+nXRYI1WRzt1iYbKDIUJxOfWruIcPgwQWA&#10;tEEtOb1UXEQbDc0Z6C4ngDqzCwEFx+NylRuzliSp7PyuI26XgKPXr+6cE2xdR8Pvaz7sVfMR77jz&#10;Imxpz39EvHiaD0iwIbYwCASMZYAkEIASlPluK97SRNn6DKbHfOYj3jX3QggiIcNeuMgp03mZe/g2&#10;aiYwfIy5yN/IOvnn4FF2i5ziTcNtBA5Y85B4IDyl9K5ekAAleXTU2ST15lnjPcNqWJO4mfEYGJZu&#10;uttlkZ+ofhFohebwOz/+5YKOac0UjhFc8SrL7HPT9cso568HggfTGwb6cqbjdTcON+Qm3qXUhBnZ&#10;h45jPr3WymjUQRf0tZ0M47NbV5j1dRGr0sB2taAaGXDTywrTUc01xeJxir/ZdjC+HrkmiuA66NHj&#10;DDixrySvco7s2nxdK7CDqHFJhuudyhs7gyKoL8d1V2Kp0qgJlp2Xqcw25sEFgnn8bBUB5EsU5Ck0&#10;7pKPRxhtgbnKGfOi983yFOQU8ndUjm0CSwUzyKt5P7KLBwGDMKA0fuN6ENKRW6v8g/b1R0t/Q+PG&#10;41LERiLenx9lYAg02A8D4Sd3mLDWincACRJMEeBnXrNly5IqOVfsI+7u3km4Q0Zk5XmQGDF1zE2r&#10;n5tAt7t8Z5ydF26eAbZNggddqB6A5ShnQbodgURqdmVX2Ghl825p3wRdDJpJW2n7nIspqaNWg32X&#10;xF5kLUaWMCcDsU3NK4vuJuv2dGPi/RxLo8gqdJcxuZiXF8vDvFs8u6RB2g1qrLRJ4QJqbDdeRPkY&#10;Be7IuIQzlM7RFNzB10Ma+kGUeKlpRi7GUx9OqEkp8jQn3pJmHucyXruBH73KmOuio5pMaihcK12Y&#10;bGyAc5cR0t0CtTJKWJ2jH+id6RSulah8CUQECDEsecTUw79swsv0vaZ269r/NRNOmDej7EN8nz8L&#10;NAa/Zh9z5JfywXxtV/9m4QNk56R//s//uYRlcA0TBjbvQNshFo34GiArtDKzQ3+DYUaJQ8b1vlfM&#10;52mIBI6YeMGOS0xJ58WZBSIFpJ1OXvS9dsOzn11aSnYspK3Pav6///f/jvNnP/vZmli8xs3q1gyA&#10;g/U+ZFRjRm6Hph4jbh2fXlYsbXgnT7/6j61nhS36u+tb7F7AamkIvjqKPlHZvE/TVNNGTnr1Plkm&#10;bWNSjKVXn+OtHE0CeHXMe/AmHP5P5F7E7I3G+Lc5UdskSTabHy2dJZrk+d7v/d6a9xZ+d23h09Qc&#10;olsD+sKGMEIxbllJjCmI+QoQduERsR1cGVCijNivl5YCeMEZmRRQQ0us7F/Zt0cIDG+MSTzE3SWY&#10;cwbsFlYC2y1kXpDgF9s/5otSIQwgXvxDe/WSV+VtZN5oHICJOpssWbCzXnQBew7lhZsyGpYh2GiA&#10;9ko7E60LBifJcj2D1HwzYKZmFoFm40R3C2RKOcT1NBoHhnLLA67ebq/G554SJkovrQJVeSBubb3U&#10;xKM8lO3Qh/w4kDYCu4BbyhpgbOPZnqwmYpJIKbwvdto6qsZ2UV3nU7mCeUFrvrhOedicEV4p+cWt&#10;edw0iJvCTDIkGC0uhN7F8M1ehhYCk4dSzpQSNSL0FjQZ2BbCKiFzbN8jwP+DW9fUlX1Pxm46YF8Z&#10;KGLS6TMmYSay4MQd7UNH4zstS3pLcUIs63XLhNvz5Dabo8lxneMst0STB8vSsWXwHv9GL8X5d6dA&#10;6Mmq9AXePsgdsCvbXqGmFRfERlB93UlTJtB+vNG2d/WNPprXS4OaUaPzV3/1V0fzF/7CX2AZE3Hc&#10;gETaB1RDcPLUqUHNTACxZS2lRNbdtI6JS09N26CNiUxev8xrjKZFNTERBfRlOimL7nyBYTU1bwS0&#10;ztkrIknL/tUzji569z0Vci7h/VSsIZJlCCMiKu9XBN3dbIeFY+V/x+bEZRXyCHCRlZxV1tw0ibs9&#10;hBE+kttSbpVSomxg3OmQeYDWd+H8Lm7PA2vo2WPTg+p9ZyY5a+Xs6aUAF/gRx1AC3BaG0BYRTGGQ&#10;lTRk+3Jjl7mytr3pbhD3uXQ+lV6a4RgZc6Vo6ilQt0Jm56Siu7iIzBrMG/kRYIuDR7Isk1RQV3kj&#10;i0gnfPWZiHFYEoy97yBwak4jaEcQ8ZLbHLSCtqPnF/S3notXiXOXi9/xWafoMSQGrV12wKpelP/J&#10;P/kn6N88PvBxHvUgRqEzWHcAYucMUfvOuM8cVW6qjYA0tLIsy3zRTD23EHMG6T3muKPFJKbPxDC7&#10;0hEAKQAi74pkEUVmGZZGwgMlI5IB6DvD/bQ2VVqaJpguNHdLfb3YdTAv584OucwWAuPg0MFQmtjO&#10;x9mt4Y+Ew5D0N2vrLprhG/TthRSQxarkQk5jz4zM8pjv2N1luhlK71FqeFFIDKLuLtumyygxZxyU&#10;84Ve7nRwwMB5uEfJXMqzj4HBGCwYRqbf5GTztZoYCCTTgWTNq3fcfmuiUpMHcTUMMuEfYuuRJK9K&#10;sR7f4TPrjRhzYqxwrUok3tGchefuqQzPrxZQMwFGRmx9VbixACQwKQS0yinwKSqJYRYr3QurmuSj&#10;KgUj/kHXY1Y5CjgZ3wxAbsGz83BeW9G0ZLK0gPLCWHdj8giKuWBkI4aBOdR2IN1T0BZmBNubXMOL&#10;zwfb91wuBrG9WZo6wA+WzEKpAeYi090llqn/8eX5YlAuLhZZqZklKUXIh4MGBjYxRZsRZHiTQjbZ&#10;PPLmkGgMcEw0aGE4oLI8nKuPoTlZlVCqvARIftl+ww0mQs8IBa5UIIZ8lVQGi2sBMSWg5JmBoVv2&#10;NYzFREI/1MWqSzM8yNm41iUMCzexxtHQ5fJmACG5bMAdXQpnt2SD0Rgu44ZALLO5hxjb+Cf/tFi4&#10;lRZMOru11c6sSqS4bSawEXMZjJ2NGixgtmDUls2AYQmcrSbPwDAyVmIfTox5OJHfdLHmKnW9JKkt&#10;AWDDrkSHOXHHpgpMuhini+bIJKIuJaXJyWhMBAko59ZtgtCXqGBm9j9HsNJCaWG73MLXaDYEX7Hr&#10;VEDxGjmVFRiBYTvWxdC4pIctGsd8p56tqPmahHfriscjiMf/srq9j2BeAH49Xjhdhq+STNoPpxf/&#10;8B/+wxhZsXknrN3lynzMJcAkJPiM46sU/OBIIO6x7rymme1qYrZaKxsh9t4o9jhqJWV0dz7Gytvt&#10;nDfozCJUiEx2bgnb/PU//+f/HOV/+S//pVvWdl66Gl5j5b1Dhiuo0it920fv3LtcddeCr0qvqLam&#10;NzZH/G3f9m218jn29her91vs3nSvuy6r94ZiUeHfhtW8S2H8a7/2a/XbFzNmhxayUXburnc66dIe&#10;Sdx6dT6GJjH1kmzd8i1VX07wm/oeNVT+xV/8xfRqNdz5+77v++q6/Zig304DtlD7APfQKcbki2ik&#10;nlf/rkY8w4k4WWBnK0lEgqgMaZCD3iWAVZN2dkQuxpahZFvyLCZ5tnrdVdDjujBeWtgQwNr9onTC&#10;WGW5NGMwEGIif/GanKgMYDOsEO2oZoZlihsmVEDMs9c1Mw6z7HKKR2xAenSBW/XzdWUqbxiQKEfZ&#10;Lf9VYOPKlRNsmEKPlbcWIps3I31huh0jYVKN7TF9tUOWqO0kdatIqdLnLLxQqzwLG4/xsaPpkbHZ&#10;eR6PwIcLTEGM/T457L8I+xTG8g9nER7ILwaGFpU7mOhxzNfsbIBhw7po7E82X1D2upph8pXPo2Z9&#10;PWR4V8OPQ8/ygEdIRljmGfZeOx08PlLyP0QC8QWo+TcPbg5K/kcECVjwLjN4+Mkpn/zkJyu0O1i5&#10;7QxbLdXAcE4B3SBnY9KvsHyMiMuk3DItc9kCF9r+/4ZPwdRFAnhU6PV0Kze77D0ILRX3ZSSQ6xbt&#10;6tH2WQ0RdzZ22AhvyEhyyc3vQ4qUurMLazzaO+7RB7x2rOkuCir7SHxNqmk06VyQyrodkq1UZnVh&#10;d9YOLmsLrpsDY9hG+NYzJgbGbgE7G8YW2DanHAIjY9U413UfcFOTAHvRv1v9HqzuvOu8bbL6EtdF&#10;nEcHHs6YYkKC/YJa1bW04PcMZiDOaVHXlUNav4iISXv2sOSBxtJCXRhfZJsZmX02s0wkgjmQxccP&#10;KmqeOmSr3md8/MMKD0MMXtXXVzIvsfi4vlmQiQqPkFDOqWCBF0G3DF5cIwtpEhnBKhhJS8jJ74dJ&#10;EZS4YusZVJTyNpRG0IwxmsDf3X4B2NmbCMzF3VBtX1wsqIdGSb6ycYGcG8JASM6MYVMvq46hlAuk&#10;piGTRsh0imBsGd+tlXf3Jvk1vExWlk4v5yEE810u667HCUwSvviIHXf6gPsmSdlFWnxwjG+GmFak&#10;cegsAm1dTuLJvYw/go0WmJDn0RArYJXdmKnKRULCOwyE4z9u1SRYKbiaEJCPuVmyfsxXJjx1QOrK&#10;XDxULyUJCZahYOcBaDZkZ5egbGiBLWKAMlYXst3aIioCC9+OCt7jpzhMbAo1yCaevOkdRFp3toEh&#10;Lwzcb7pgrO7dQdDdi4dHGaWDcWaiMcTEwYYLhi7vrTEZ5LiP10CCALOhu4x/yxPDXcDrPEsifhjn&#10;egfltY9eFkEP8N8edTezDDmzCeKr77ilMidObM3v5asX1gWyq4hOb8569PtmYK4Ld80wFgskjM8i&#10;xYtzMF8AmgfM0Szfod5Q1EHamMQQ/QYDI+I4zFMcp37nufLmsQvIi0be+UiTIriHmjUEjy6TrfLU&#10;/8ioma/ntde+Hl1fSvK/eYzPI2xZj4QXGw8m70fCuzr9v6yfOxYvXDxdrr7z6UQVkmSYdlM/egEF&#10;XY4u/crZENCxkLEBHM1mS+Yc0USPv0DovL18vS9dwDMAb8oF6jhXjkBH5jGejavv0qyXHQwusl+3&#10;jAjmagRjKy5WeTMA66Gfpqm5XTmVMcd5BcyxIqpZ44jF/vqdv27c0WJCRp+mNfSCXGpaL7EV3ada&#10;fS1LbEiVE1CyRmQxYQQyx00KGjJnKyo0GZWForfV+BqJ8VmeVIY0Ym/YWoHd9Bi9Hzl019YDMxrO&#10;sMVqimzCA7p6QTzk0EIXw/+19vSdGBNvU8ELkpGNIU9tsFDmaCoskV7ZrjVIeBF4pYqSwJow7ERa&#10;v+pnnHfpSIYBjPfBgAxXwYeLUT4sNjtQc/3O5g/6R0f37gz12sV7aj6cRcG9AyOrQ8lIIkhtU/mh&#10;kz7rGKRuSM8E12oIeNoZ5i7iAffBf0DRIzRz28q7fHWVVubrCWDfukKUcDBUsTJnAKK7JhPq4Vtm&#10;XzoYEGHCwSx3ISQpaFV5jhexN2gHeqaIiSwj8jUU85eVfskZhzklMjsThhabTObx7Ck2qH8heGuG&#10;4/Uy6Ovueo1J13yhcmHzKM+Gc8cjqOaOZYfbyyx/5VR5yabmFY/TnRFvvBns3zTOrD2jLb3e2Ft4&#10;38LUH+QeFlbPOyMmmzjaMfvPCPcuCzxqZtvpNdw+kHAbPsqzbfKYx3ReMmVJw48Xf424FqK0sJvI&#10;FzQ1TFqK6271AzyzM8tAyCZTBx+UyGq+0Bhc55FrzIvk96i/Ww+LLQWJ8Q4hP0es96nwrl4m/McR&#10;48IA/Sv/eZk1Zl7Et7vH5ccR4ItE8wg9uHpYZno9cL62cDhPAUZnke4w/zACdgZOKOpgkO2kcig+&#10;VfoNTJc6ss204exm2o16mhtZRA2o6BQyjbwdxmiREkG3COZFjm3oGMetNyrQpVYwabYXN3fndPNj&#10;EYfbtsmY+iqCFe14QWBWnl8egTYyU4uNrSLiBiMBPKwgJBNtimL9T9QlahxoxCxoOi/t+MkmRYgx&#10;j3Mia3A97ys3beAjBtTXjvmLMKR6pBpzgCFQ6vNyr0N+WAYbrrCqHmbmF+6GXsd8xwj3oBqbINaW&#10;CoDNvNcRg8dGn/EkHg7AUIGOMwu2HVSYVIRhpUcX6kcORYYwAAD/9ElEQVS5LuBqYqwLUHkoO9nc&#10;vcerTdbj7fRVTXexcveWyTyaV6l292p3W10xXt339CaKH/qhH0oIP+Dw/wt65NHZN3r8t4hQZenJ&#10;MR4PAYogkUdqJU2AyEzGrwukCh7Y1dwuuI8YcsxVm5kEqn/IgqynZqTtrlxsKqAME+vOfwqooxp6&#10;9NN7I1H2mHLBI2BiEo2HNV2mJsE6+pxiDf0Lif79gfCuPiZbBnz/939/d3upJrF7sFUXfsDRU8js&#10;U6ua+N9JNewnTRmzJ56RJVud9kOQbvXCTPU+yeTrk/1f65j4XxsxrIYLIiYkZXsemvweRfnFql/s&#10;+Q8vP/VTP1W5t2s6/8W/+Bfr9Lu+67uKtC//8i/vrue5D4gv3lbvhQR29sbF4l8GlxeqF7E3xw2a&#10;lh9DyyA03ANPh5EgJpX349RqVl85YuNQ8vBdxIY67/Tvo/7dhVsBI3/x+DaoqEM8mdRBZqiguLNV&#10;E3qKEwb4seIv+i6RARUPukWwhQmcOzBcWM3mM9Rk0CNJdqgkf/wfr8pUn4VHsJFYK695GDYgZEJW&#10;Y/nn0er8xUFdRuBFOD+PBl0fC/O7aimlx8HV+O04rEopflOuC0YgaqxEZWcYq0dmBxUo5RFMfAKy&#10;B7IBY9OLGf8Cb5ZU4Kb1Pso3ya4XrGGSYZMbidEvz8Dm8bLZddnKkHOFeZPsVg4wV57L5ArvwaNJ&#10;gLyXX4aHKIXJIPSRvX8xCBazYtk89YbkjQiippHMIMOnVNqJxF4X7NxHeynbWRJwt11ephgCvU/i&#10;XRERVyquYd8f7LJK//muxNvxiU98IgJvnPaqTGcyLHNW09BQzS/90i/VvP+RV1vvPJTtRW6qVQAP&#10;44iY/dZv/VZRk3h7ZxK8YyLn915lbH1KgYR13XcLYpKcaWrkbSCoZm+jVeOfQ9Wv3BsrWbEaabyz&#10;FYs0gkDZfLSzX5S6u9nzErL5uh/7ouEmHDyvSx27S9kkDt47ZQrpIgx0+OUoaTHxzqf37mCgM8n9&#10;rys/r8ybslNskUFIAqgnefW+sJyvu5sBzXbskRO+y/hn3trCgIfY+48uEcAVS1awGDBFju3P/MzP&#10;VONLFXJsl17g8VpR0gJPHS1hLh35zOX9T2R7XcREaBariTHRVEqkeyW4SvZnk6TyAlKpGyo4tMTV&#10;GQ4xR9YA0dn3N+PQreZIcFhDn8pAv+EYwDZQLgCN3R4ucYTuhANjelPIpJFJvaQUsRADJ8jcOFjl&#10;PZA5bpmzHCzjIMxqKozGrTUkpMpHL7c5m08Axp/W3f1n/+yfrffXwod7eCwr8MjHKAqS+Lp5NYG7&#10;RqMBNOm3emNWagBHxBapkoKuO9vVXsNru6snnG2DIZ5kiIMmkoughXJ6GbPHSpYxANBrMc9Y3ujq&#10;iCZY+GwqxyR5Mthx13VHlaKrGq+X1bZOKQgl3NzhX451VMakQnmhSIi+LtTri8oJUMEyHcGgWU0d&#10;bbiaUxgnSo99647kVcbHt3LtKDCU42EKViXhXIkMPavehiz5OEYj5y7zyr/4TIY55XZN/rGVAtRw&#10;q+bqceAUfSmMZt1N/ml6e79mmROvyg959P4wDnoHcDquDBce17z4X8usjNssP/c96CfSCteb14kP&#10;P746cYLt1mxrgBF3w3w9GhFDoBci4wDYrMQpi4UEuMC43QkEyB/qZuoBIIb1aPtTL9XoRdtrHMhx&#10;vNr5Tcs/bHJtPlYSlFQmMfoGl+H/PQ599fK7XP8mHj4+czLQOiG3ozk7jOCCdnB9V+9fjPqZq96X&#10;1ReANzwvkqVZR9qVlo0v81dgoM6tB5IBBjKBtoNbyTMA6yJWPlUE+TIqsFm8Vb6Ar4ua1LXZHsFE&#10;5TahdOejEdHbANaww+Svw3StSzQwUCUFFwIEM9SSf/PFaryqARIaRskyW4fP+yj3bK2yiEs8Kxya&#10;UkerG6cXRaPR3fxbc2/w64hZmMh0tnq6zBosYwpOBmdhCABSk5D0LtCiEituquCHZ4Zm3rcav7hi&#10;amY0+dEdUz8yQ5WirE5TIbbe1Zleli5cw8LoWY94S7ByYMcmXQJZ/C468MHzDoIgjWzDEPk3NG+Q&#10;WoH1lp/HXOGCnGw488KC6Iq0IGLJG8v3cppmK2hcsLC2rlUuCVz7r3J2G/ED1Y9+SftgxW4OtmW3&#10;V5ln5HWH5uGjKf5xCh9OdPocZN3bcWdoSUTMQJUhs7MJqMg3D3bLSneRTKXFKuRJK7XKdr4QV4G2&#10;7Q1UqPlwM+zW1maqdTP9/Sdzb3jz2QxhZgZb5ge2TDT3e6Nf/dVfrfxf/+t/7WzyKt91FtWdwa6l&#10;ti8S/Pk//+flherbGrHnUadtkFfT6rO7bY1nn7/6V/+qiX5Sofmd3/mdys79eIinv+qrvmpz8ZhU&#10;0/9WqMd+p1J3W+DG1nTHz1hba6ZXHdVFmwHR+2cfcZblPSdhWG6KVec2eBLeR6ZaDcfwm7/5m2vy&#10;Ld/yLdX3Y6aY+OHsPYBsZrcawXkb0rqDYGbXZOE0fFfDX515n0mxQgbTvA97nFsSV7n435CQFjVk&#10;agLg42fHEEtIIm3vQdfEiGBLdhz0rlNDo64BWELfFhGzdCYMsScqZXewMKlY2JkR6DgTqV840BHa&#10;13aZVL/z4LqYBbolmiDcHtudNGg+wey4Axiz6Jc9bfvZQjN+8IIP3lXoB6lVekIV22gEYzj0i4vq&#10;29pJmLZ2qt9uXG1ZWHdW6RG3ds3+AFzS4BSpA9oZf9nGIy/ZxkJ9NDP7LMmDvDAoRs9WbzrrGoTx&#10;B9eQgGHWqDLFq9mH2OK2AXven+NugSQXJLu7WxP7FgYPhWl0mcstPnjHHXfPclgSOLAnWN4U9Ytd&#10;6YGwOB1o55opGI1t0Y1T0Jv9U9YzH9vh2uaIzv4LksRrUGiPdnlACPu5v2/4evra0a5wlfZiezAb&#10;Gau2FcpctbWbk4U799S3c099o/FrbN5ZiMXNXJDB42ZMqaMoJTQb5/1zvc5+yNiPbmmXOvKS3/x1&#10;6WltUTM09qCYsvUlLnzp0o6snU5GiP9m8JGRs3rJrUvjTpUVuKajS0mDChVkMEaYy2wJWzPgXCv7&#10;ZRYMicSP3bJXbYt3/o1eEvODWjkqx5FhwV5Z3i7zJImnfFRgSVvmSxHxYUMGsYToYHxxjbmJtd8K&#10;iyMP1a3WlqCqN72JbYVG/Jg0JzF8m6jsU4kxzB2M3EE1xr9rFfLbLjHfsAfPPqASjSdUht39yqhb&#10;xj6x7C7kWFSEzMqlbpY0c5CfjXFs5VfX+4dlytUHuWj2zKd67wLYr6wvsnVElgXMKLpVOWK5cSsx&#10;bu0skwdsZheS7LCd3DEUQQ6wlCJAUasdakaJ2GX1MO9yZQELBtMFQnS0Jut9wvAmAh1hgrI5+ZXt&#10;Uf69d5rlZS03bcVXTBJR/NDEMTmW0LFazJDpTdvVhKARr5W+dqhfv2NVDQNNDHwc2+GY4SSFKUiX&#10;Lh3z6GqmMn0hFdTq1J43mjtrZBk5ZRsz8hc+O7q00y+iluMq2xXolliqPDvnmsWtURald/f5Htan&#10;70wXpeDnU+IZHiTEKB+eIt7g9bjLnpfg4n63roXHYXgg5+zPXzvcuhH12t2tWaBChbaDGe8wAs7I&#10;NutlQO5Q7ri9a/hqkPHZcHs1un7XdmCAnw7euerPMpNkPn3YFs8psun1I9pHpiMSMrVb631+n20f&#10;fnn48QIDc6LOfbZJuiU0RO7m5bc7rawBiKSG2WcKqFazvPSoxD9WRqNNyqf7RQ4+DzWvYDPmrPcw&#10;70OLZdQLM3tFEEXBWf6V2+1x8fIq/ANdl+H8+ybz+QjmgVBWvPl23kSzWx9T+Pfo9fFvTamFwAOu&#10;F9JCaRajTsDbbu5FLz72NW+AiKbXeGei7fkNoiwjbxAgbktBD69Ntiil4ijRa2jK6Jvl0XgnQQSB&#10;KFHXhVhIAHeJLcOjNDrPlcjouKS9aF1S0p0Z0tLL+K9TDSMYvF/zxnp8NGcKQ+GciLOBbEpJHXVh&#10;mktHGoEuXeh7HaTH6s1k9BgHzqpVxHLm4E1ZgO9u4u2dDQHygC6eglp3ljpDqXru6LDT313v+tK9&#10;JvLeQow6VEOwwaJbG+hxdmB1jzvGzd0z9XqvANt6ZwGGRbPwryydYkIjxyNvjPnsc62kOfFmOgyn&#10;BbYz3VB06YnNxY/jIYBLNFdxRoZzt0azyzdZvZpxXnggZILdepWzMO0eDd+8/HA98S/+xb+oQctE&#10;GA0QraIMrjH1griXzOrGV4GsL3Vj391bHBa1tTUZki+W0QylaGxmxKS3oyLrLCFWKWMKFSnMx1kt&#10;Fq3bWqcWh/etEhNZbSPwqSPJjvBYedG2/Ybu9uHFWlmCJ2e6b1csMUje16BqVe/9O18YWspoMRpB&#10;+4U6rS8/v/vO7/xOK4ca+mRke+21raMI2tsWnP47RuXa9gJ6ZW/e+4Kej9ZlJZx1Tf3OLWSj9x+t&#10;2/ghVU4p0bdQrvf2L2tSOQIvhPmHUDKR9bF34pOnu5/5zGdSvw9L1dbWfr1ksQ6LZjtGJRr/6CqV&#10;PUmUyDY55vHRG3jouFm1zQBm3K6GvFD98m9seRwUPV3B5xGBGFqvB1cidayjRZ2tC6/LG8lgwyA3&#10;zuw5s3dpx50LSAj/DgOJjSLSmgdEs8CrnPWqtMQigAEDVJQ7GF/bXU6FCUDIyaAJ2bZovHLiIMFV&#10;ELxSnjGjVpMNK3FNkolUQ1tcnW31pXjQ8rk92+ftKXauSf8+CUGsRKh/RhYyI2DPfZ8OHqKkV2Td&#10;ze96pKmhzhfxfLsNk23dGZKFXue662598dHVfSadDR93Xc6PAMB0bpFwwIj/RmsbS7zs34XIRbLi&#10;wDN4fAEFMkyLL4yDqYA9OVJtmjiGnrrI+UDuX598wccs+cphtx4Fu5U+CHjnedILYJOfU0zCYAyE&#10;/L+5Ct549MVGDY01vfZNtc7+cZ7MyWteW/ekt936Kvv8rrv9qCkO8qR/mRdcpUfDVg1tRXtDt59z&#10;VP6VX/mVCHyK0ZgYpewRcdb2C6Uyc8KUmSNYyCDrrp9McJkN9ZJbkEvyzjGvlcsIJByvspB8qVV0&#10;uJv1INnzAf8TDXH1XIYbA3oMa/cnmQk5Mk1kD57quASxkqgXR17+MQJmEy+oROAzrx4LN2GQKLrl&#10;a5jG67Bac6M8d3/wfszvvvDjC5j+pZHf0ki8HuJJGhUkt24ZSvx+wOP62ZAfGc28XwRxNEWYyzYo&#10;ZFqhDaXViKwOU3aDLNcIMb5gw249BlxjonDwxMCPQKqMc/LbgCeJf/IVZwIAZ2Xy09ozFpvrviLd&#10;8/8IosxiEe9L2ZX1bn+dMa2N+avveMYQGnsKVNkPOXxqHMiJYaARZSwWN69dIRDOxprO8NMREnLB&#10;LD/TDWzIgI2Qd3aBz4XlwKkVh95kNYbAwNSY31v6GvMK1YDrOI8DxdHotOMj3nGvV5OVqYe7xtTY&#10;3WHu9g1VWilAGxrTAurR8MG5u7lkeyHuUvhOjyIw4K2yVvDERmyno7vrqcepUJlIdQEfRvT5oLZW&#10;w9Vs2seyCzDpjMo0JdgcgJJqwoaoIVVg1FbWc7CYh2XLINUPFtuVWQBT+WqKIejP4ARDNhMRW6eS&#10;bOdoZC4cRHXCEJguUaJx3lxqkBUhszmzvxlFQ8KFzQXh2o7nOK/JhagyyRc2j7ZUHowvGqfCKic5&#10;R6+tXgb1Gy8PbBOYDKMHJGhZ25Fpcm2o+TiTapVTcCDkWeosp1xpd3duwlzcXcFQMulojBxLGsv+&#10;IOdMNZGI50wxgdlwQqrX9uGja8bF8mg0WZ6JeAAgwHhO8evrV4Pfmpno2upRHmip8Aq5+eIC79HL&#10;H9Xlzdhv4uqiEVyXgrQdhzdVuBH6MLWGj+MacG3BD9Ju7L+LeUy2b7J4IeqGbTkQ2oXJouxG98Cs&#10;EvhlbL0vcJZ/1mNkJNfX4HEBabUc2WaupdyOFhUm8d1qUt7UBKuJul5ibiOZXzrouBgUEQzIvKIS&#10;/Wwy+riZCBodEBigMZnjxO8kwXxD4QKBnYF/tkVpYJI3NJ/k5GFtNFuQLwXRpYMu9hyFvI5mFm66&#10;vRNg7psrpcGbhVhV21xDDGDQb00GidVUuekKU0wYBtlx426TE01m8Oky8aoRDprM++y8YZ3jEtjK&#10;kFUvt2slLtix+LrGZPwr3kJ4wWtWYz0Q8d4swIfAaMbnwYSQIKdMGEPJ7j4UGZPbapU30h+56NHL&#10;soECg6zyVd8pPrLZ8LKaPW/vr2zfQ7aGH24g/eiP/mg9tSrqfHdDIbupWwV7n7X0Jtx2L1gzC+53&#10;k8AxOAaaLm254W/G7Mf7NfSBCJsiutgubGVzaNvnzOGLN30TYGbdwnfSRmB7z2zYLpFtFUvndgQT&#10;zOuM/ackb2slW3fr0UZFbdO0j66IhE996lPgGKv2ESvff3vh/RZI/ZZv+RbJri7+23/7b4Rpuf+N&#10;3/iN7cO1Bq1tfVkACLnetq/S2+2TuX6TU3xG48lA/GPeMjfmfR4hYXrfXV749Kc/zbyxTcLIegOy&#10;8v51Qs3jVkOr3lxmo6gm7Gnzvm1+a4xv+IZviEli16Qtnwi80CbhdhbG1cgXN1slSZfOEMK58bev&#10;YFgirf0tIYEbX3tHU+RboIt2B+KBdtve+urQ+8Je1wmTC/QCmWOrBlArg5AVFLtNyO4aIVgefixy&#10;5DWdph2e9jPWu5REhsF4elFqEXRFqtJsQ6s1l5rlNSlvzYFnDtJwipCTYPJgl1TwPNQ/YLJLh0ZE&#10;V6jeDyraPu+Wzb++jNQtERQfL9F6r33vEGdMm9A0hYHYVs9c9yVmfpeXuuvt4X0Ca9bjdD/Is/b2&#10;dqYNs4FwpmOBWUP9PV9AqgcMZNrqVJlxQK7L/Vu09MoabNgtjuDr9f4FFxYC/5cc9qBAREgy03f/&#10;oSaZvQHvC10Pc73K8AcVj6cWVgpmRbYSPW6FUjYc/Qo2FFzCWL6ISUlP9thmLeZgHL3Nbz8wNeLY&#10;yZYBGqc6+/fyPaWMsmewOuo/zmSubnUuT0KyDNnZVrRt/kY98RLzhgYDQRz8PlVw0TcXtNcOKnyx&#10;CdOgGL2fT8g/SRg933mK5blrlT7ZVGKP0lvC2SSne0rgXXwyS842p0E9JkVT6K0svlh+ByPLllYR&#10;SyZu7dgb8KJABElWLuUW+1w+Iscs2bZbcpH/FCnXcZP/BFTXtfIdNgPHMGCs8YJrTbrkFOJ5mAPM&#10;dvHkZzvuNtfldmO6YI9AVrQQAksDIk9JaxhGVqVfaNAUSmnEznoHmC7rlxh6pw4ylR3JUw18LmcC&#10;jAlVUE8MMNZ2bqUmm+M52ECIB1AmElH6VcAeH1X2+Hq//hIpSeXBsscLZpV+1+e3JeYekfkKEDtI&#10;JiQx/TPRskaqkAA+CsSzLGwWBJMwxhHgRN9Vqp+nFkRqUOKzmnuL/e/dy3y3sL23lLlsvsZtPp1U&#10;k+QjdtyZxpDMfHgBtPBwC0cWR7PJBwxdOWoyGw1k0YgfrJQ7Bz6YezW0SiEKWGJP5RUYLifwZL6m&#10;n9FFWsSxSir/PK8a6ckEKIaigl441zCCPS0apOKsXr+BO8p42ikx3Q+mAdpEp8NbK7J2dyvUpMMT&#10;ohiSbVtHjM8IKxNVTeXMWFlqAEEYInkFboqzBNFhwLZakHm7jI+HleamlbsrPocH2gHlfDdcXuDe&#10;MBj9CoPNvDOxB6FH/Eg3a0jmyaD+IcDCGKsFNoGHeTl3zW8vo9ndW8NZy9oiYgZfCKzg1sjW0Yww&#10;S07gRccUhHmxQMEbg5fn1fFVO8JQgd0mmLEQShFAF2AAZPUbzAizS2gUPoug+Fe/MYlNCE8R0B0M&#10;EMy26pHB/wLZpCFKKLU9xkT4DySvOLw1F5Pvp3zz7nq8uNX1hfQXwPmL0YRZFhG6uNmDwQdXeVsS&#10;fij4Kt7i63FrFn4UmAjxBTwc2j7smBkvTtZFPE0gFqGEJ3Nt3bLW7bx3qK4wC4GayOFqKqw8/tK+&#10;YcW2VLe8Jdixb5FBvtxrB1TmF0SQXLLtqInRp3qzWJIDtgBkfLJFbzOimvjb+iEGa+iimsWRkSUh&#10;t7diLrtxWbyDx5KD5mhsRtSRTWjZYLmIeHA1YR6XM8jQNZm5SS/xzwgMS2zvalKWJbtlLCMAyW8e&#10;c7ksRK8ltPXLSsgU0NRv/Bl28GOHQYvKGlYp55CEy8h8sX25dWsGX9CRk9aPYKlecuYRTTask2rR&#10;RKTrPnqxMLvdBMXpXnqhJv44SLwEBsKYbM9i2BAFkDlr65TkA8nNJLXCmTUcfMGkY0XIV7PMmyto&#10;da26GpXuvtJgfv1yeb52PWmXvsb/JrT1RaOr5jhckR7lDwf+H/uxH6t9u60SxLxodWU1bxnUYdra&#10;u1Pmo8K1Vtxz35+rXsqo+b7aHk1LSSFX25zXop/7pQC3amWDXE23eCj6Xg03LRa0VTrvXfypEFuV&#10;1vHUaa+oGluAVm99SzVWfsTtBUevlwGi98g7epExGSSpX/7lX64c85Btr90CMbIKvd2V8N6h9G/e&#10;LQp/4Ad+oFbmxzHpFm5V+tZEu4NRWsa41W5HBd+stXfIIGLSh1Z6VV18fvd3f3eFXBN/LxknZ8Rt&#10;PTLCcO/tSesKO5o2XbYTH7eaJH+tvumbviniv/SX/lIGqa/K0k3qmyoBDBl0JNPNhtwXjbY2daQA&#10;rskmeA61EtDW90loC4FxTA1lk1kDULM/40DXooWctpYtOXQHbBJfBzBv0U9IikQfk84bnDTh9AFM&#10;7/hsERh//Vb5GMiXzbFyqbkxQNnZwdTs8JAnsimiSQSMwOYs43KZkWDajsz6085x8ZsFOGv/TiHt&#10;vEr7G7/xGzXv7fa8095e3LZA9d/d+dHGj68Ue9Dh4HSDxCbfbM7jsEo8Ocq/cdiIQjApIu2KlGr8&#10;BMWzPjZJXyCciSpMjHnzFhBzqPohaoZyC+xlPF6es/zQxUNLlW/29UdSSVrR2jGLVQntVdpmljSE&#10;KgtvjjJAvseGH0drmOQp6beCbU6zdt4vPBdlxg7MyYxSAnEXeGy0d+l754SXEDzx2457NH6wwbM2&#10;SuVV35P5+q//+s49pZQT/OLI50E666WjPUKz8PXu3Wvji3+pUduYeOzsheAUb1O5YPFZ9+7aSakJ&#10;CPGLhYFpK1zFzWK1S2j0Twyyhh8+GUFsJJv77vdLPOihUKxkUS7OLLU1shOJeTsLKC/Bs5hwY7cu&#10;ZRt+qdJ2+PxVK4dXvclGqaUpQ1JDaucQ6Fa9JFUCeHe/o8ocxHp1bZY/bIBEt8JPcsJYh1Ss63lt&#10;CdkoI7fLG4Mla9uqt7JajzXJNXVnEKlhd43mFegFpRWM4LomMIZdepYyYMPzRGVeuVHD2WEyV3BX&#10;euRiSXIDKFNUSU3zIm/D+zFA7yN0jqB0Ojl9A9CsRm4ns7WcqSBWPYCqxksB9t3DducYeuYjyROD&#10;ZWbwh/E9t2RVXdval3IZ5EKushgfFBlzWsy2F5PoNdl54uGPyTodz8t/IB/DFdYWhwGPu13+03/6&#10;T18bruYDY3HqHJ+qZhvWuGYGkUXgMFhSAJgu6KcS4m6Z+lRWEAO1tZJjdJXX6PhoyGrLF9t03w9k&#10;6S9BEHUirXKwiMYwsIVmt0IARRgOwyUmNSFG9pxIBEuFCvGMYO/kUA1ATQ1nBO6pu7hZftSKMOLQ&#10;Q0mdss+2NDglpXiNMLHiJq14h76zOScCk4a30CVfx00gbTVczVYX0ro8Vd73qIu13wQZFeYOlyMm&#10;5ONYCCloK9lNBU3wGc9xXsCAHB9Nd00m0jhc3GJllgCxazVAYrJjPIfzmYUAy9d4gsfDMjPF4n9d&#10;k/9NI6/yYeoJ8Mg1c9nV65YnbYXNlsgMt4YomdosgWwRG7wpSx5zccOzlTZdZgec2VzDpRQqzEqT&#10;XATp3YFbB+Y4dLnh9jr6eu2a9NXCw+q7LD+waeuSQQbaefP97vujunvB9qa+XHCRv4B6FD5ShUHi&#10;TcruXrvNgBVMuZbZInsVdalgZItiMSifLB4HFYkF7A1DNYTbG4BLsFV2qwPkOkxw5XnI15ezTS70&#10;9SJXR8yq1egUB7cq+1lhNJ58ys8iyLBLZhqRx8CKYMiklDzG/qVuw59FsjlQt+R/DRGT37JhlqlT&#10;bQ1eE5tZbqDNm28GxcJtgi3ZUs0Oun2x6WuhpaOZmmuqz87q1zUvyzCAQWCD5kCFXi8TDObR7L0A&#10;kGAoPPeqRjU30XVpiwrAuMaMmevxXyxEABscutGHfZAp0GIzt8mjlw4PUuIQDSdC2prP5rKrrA4/&#10;C64NUuR0ixjNWMwKtB0O3aWvINLR2rLYOG+SCV0PHUleJfxTDeBnHPLTa2c1O7C9Nn+lZNVHwy51&#10;d3uZkA/i0cxZ8yzm1wj3lruPmvdffrjO+4mf+InovMTsXS6bavaGxQkn1QHQm3ZY/XjVyaM9uLwO&#10;QGmbLZ/F1g+67aN010bO9vVjkpNq0l05kf9KN94prLv6bfOgu9If6Hj50nINsjvb6WeyyvVS7/Es&#10;LaaUX0/3RdWa9Bv/yl695UKfDuj9RTMAmyL2p3/6p3+6Hqnv/5ZNQVMTZvGl6nS0T/wd3/EdzGgO&#10;1A6lnYPKydM5kdjHCqEjtnXdvkLm2nd242D23BG9H/JH1qZ4Zzv97NN/bE0d/yA2/vSqfp9ZqAuv&#10;V+4V0u62I1W/ieR7wzzVv1mN7C//5b9ckxbNdWHhsdBaetKXnIWgGmcxLO1uzKtyO+7Vz30CVdsK&#10;JJTNHbrGqh5t9gCtCJdSlxSiuXveBOZETheiAMPIuphrOGgHaTtsFBGAU7pFX+pokmsmVQRkIx6I&#10;iiCS4KDs1vjMAlItPjolkgEs+puLuR4NbnH+P3OPD7fQAGl9RcmP4SHdt19YX3YN21+Pvq8zdY6m&#10;HSzP03zRpYKflMgq3toUIJBAHmPzPrkj8VXD1yJuO+7VR+DzTRzEaHCSN/WeBewUdhm9ux2ySpWz&#10;4Wx7K8lwaciMBs9pQQbuZvkOn1wAJF+V9glkx2X+R1gGAJjkkYTZ6mtx5JMmniF0NxuWXqDxDyT8&#10;xmwZ+x7sKV0MmQg40ayuhhUKNBM4OGFSHCS3eYpedjfb1oU9W7ODejU2XErIlb0DbRbrs0VGqFhV&#10;b++wn/10boCAK6mpfqXlWAF80VGNR9nZMA7+HSbJzYbvZzcSKWVrQjaR6J9RlPyrN8r4uIqZPZVB&#10;2mAnF0mA8lUF8uxTKjV3K5Eqt/efvj7dxozGKepUb4+mmjK/0ZN9COBfJdh5BYylHVBfNG16sCjA&#10;NuNwsd9O2BTwTfSMHIHPkiRwAe63Kz6YtgzAdLUy90WMeeWlfbkoSj/SM3XxvEWr9O1sXiEiZGaR&#10;Ug28hSj7BTU0S66+hqYfyKDIM0nyiDUzJfnB981iIppslEgjfnfBYvsFILuRSm7RrxlarQhQDQ96&#10;vKALZ/xpxN0w7PUB2/zOxveepvJyP8Djzfr1Wzj/02AvAsRHoKH3RSbfvy9q6qhW0fvnG4wff1Mj&#10;QwAMCFLjsu5kJDBjXk8qtFIzy7CPy3lwIBwZ5o4hVvBS09lx+VNQp8iGCv3qdHzWhVuItR3zpbL1&#10;9RE77oSwfGGjrLxD4tCZnupygEYGARSgKskcOHPJtcgwN4vo6Fp/rMSkWOrwCCZ/bywf53lxBUzm&#10;my3UYrjkmPtNETboMkVM7hhvuVwNuDiuXkYURjDd2d4kASRK5upII/zlmo40SoZ9yGV4wlMq5+Nr&#10;Z7dqLosxuN7nkQECpKymOvS7PBtZzRPMY99umQnJ8gSbZYTcPQaVFeYIXhiQ7uVAPE8tZmar2VkB&#10;W11PR4qvSbdc3hgD+LnPLa5hGTxnwxtmyKoxUuLM4FeFa4RlMfwxX+FhhMXade4VlbLEuCYiyUUL&#10;I4zsWmD+UjmQjy0+jIx4ZqSFhmIfSAgQ5i046cUsDgC7zS07J8N1BM6zBm5qJrzLZSp4ngo1qWaz&#10;9uudh/oP9P5+OH94NYBNtTmOGI/j4XReuC57s5c/kkpSDeQzNWGm+COIBg9R8PEljzi/mLjc4wKb&#10;SNfXEPjo5WaAhxN3a37HcNCFw6F6yKlyQx5RJ5jm86wMsCRAZhOXcSNVMoTDzqPHU0d3olC9SlMu&#10;szGKi+4Kds2GQ5YxkE349TuZu2t872AEknemkVl4xyYQ1W9wNwG9UaBt541ck2QWG350alJ7M4np&#10;LPtMIzJfu3UXYIgU/Qiq5Gv2d3fgeQBsuY5tI7bFs1SJ/7yMfsif+xBIX2xie2ioI4kNbH0pyIdz&#10;0wPh8w6lZmH9EkySZE8qvyv05ENC8vIgCiosvHgn1Xi6ZXLSsfwwKJKHqGTgICKt1XA+XywQhp9l&#10;+/G5gCfJNRphNrGcg1A+LlVS85ZntzXRcB6/hq1+pr5dPIx/7fkuv7zLZQPtgvddHD4kwOinfuqn&#10;6lWe2hb1vHuRHUHrnplAwc/tO/J9TGq4h4bxb2nbpbcsrP9a30fZItuaFejjXGULqRDvE8hca+Jo&#10;geUFO2+SWCVLZKYLVpxd4qahH4zWdcHf9nMFLzK2gu9s17DZdg1/7ud+zvoyPlXG82u+5mtqa3e5&#10;Sv8tlcV+4Rd+oV4sUu1wc3zWE7Gdexsy4j7rG71vnZr+Wj5+8BOk331b9H/9r//VZQSePaW1hw+1&#10;6uw9Y//h2US8ymm6IUHM9JGZyHqTbO+0eBRlyYHhAMGqnT1J8NwATYpIFnBspdR7rrH9K3/lr8Tt&#10;W7/1W1ttW4TYDIjYor8aCVq0ZJ/tUuta1qvgJcsK0ZOfgvK4W/wr79gjuaOpXtikwqaSlS2ZrMdM&#10;4OB5P4SXC6LkBUlKWC6KFvAzCxXYn7Kebhsac1b9+laP/WOWYcYKHjp7w35OJG1nS9OlPxk/SsFF&#10;BZWjqXBvRSxqEDOsAYOyCDbh4GidouF3JvUAwY6gTG2vK8R2LpraeOubAxFvJz6zFF/FBft3+DwF&#10;9HKrNyA3q65cBMXctqWMzLxeDibVhLTRGLc4tJPNvJGJFOUsuSkOA8I2C/CvGk5fpfIoH/VrNQKO&#10;GHOe0spemluelflWg7t6GR+BeQUbwZuFyXlZPSi3mGGQdzG0jy64GNCHgAaDdCxFFErCM4faW72R&#10;8i7mvAYA5aV4+vLJvoXC48AJdTMLp19zXftTfGMHnKSLsOqW9w993Nr/2pQ90oJlyJBlqvHlEK/2&#10;wqFddhnVvjtn9UunCv3waVOHJJFvhXy+7pZvphkra1K5gYCQlaOsX/sgtPZkwF3NUyQJO/eSdzQ9&#10;DeichFOq/cvoDQEd8pgUFOWenPsKU/wzBZX3eLBKP39iTDJ4xts2ajWJsfch92A2kRiEZyOrxlax&#10;/XupI54869+IelZQ6ugup1SPLFNIyxFwOg/2XnuVJQe7YFVmhO42HnUu9mO+56tgQ5eY1J3d32TL&#10;IFg18ehWRhi05KL7tQkMoYU8XL9fAUmne05b2QbW/t9FUpn/eAWAIxKDm8CJEST8xNsU2RqgW9Wk&#10;ZiosCS8WpGLmMmEwYlYp7xnr6wgl+RFLd2SOkuRqbPBTmdbM3vsIWb5CH0HqHAK7NGVaxo4zNZOk&#10;o7tx8C07+b//MFDXQsCn8FJHVMYkVpBjhcbCflXl8Vco7ewXiVwmPK1sazIdpQhaK+xMOwTLXQwy&#10;5ETPGrfVatgcByZFOSa7q98dKDVZwyuPSi52/pEf+ZFL/yi//fqvsFlP65514suydDOTcMxeax5N&#10;9VppqEDzmNTEpXq/m4EeVhADrzqQCjTxnyGq2VRVjwIDw0tpirCHNZ7AyqrhYzsEJi5S0nVSPdJa&#10;WLpLctYXKs4uu2uZ4QWAyESFMZ4RKMu8tMNcON2a9UIpcppKVuNp8oL8YUZde/JQmSsxnDxkKGcl&#10;rezsH1R1eAUoys66s2KhBX2nDpm5DP8rzMrU3N0R4zPHIXgcNx5mrjv20wXPWXhdPOonEskn/zgA&#10;NvNGbBqahHIoM5pKjgOeJg2P8BlbBiQeB1GB6XYMEgPJBc80Hf34Y3gjZTG7fh/eqX6Qnge53iQp&#10;8SxoDQYMIvtToUP4POTnpkHuxjjim1KEKklmnwrqowRFgrHPjfrr8evrBw53+bDGFB/MrrSD9MXk&#10;JdD89vVo/uD/uPva17Xk7uI/ew5jEPjmQWCAXHwtfnHrlrmILQD5vOPjyHzD5wowYOPzMOAN9tvq&#10;CjkvP0CFHiwx1wo2XA54g2iURKWdRB2ZpS87DKuL30k+gTGH9k3IFiYjW8MpPoTMa1Sw9cDslveT&#10;5ILNyqGOzLNFhH0xC2Y/4tILrctU1URAO0OY5S4aZPp9ZDk17gr8iPdUXCWGmEsyhBwaK1h1GIPm&#10;l/nIQCmKLSr4tJqbJ/Vy04WuDYUEWzjryJglK95DFxTnZe5waOJAoPIx84FAzIeZCaBGE8ZZLKzr&#10;aYT/usZkAGANfcVwOZY1zDrWbzQWV9OFGTUEEnwYreMuTrprUo7zBlYCzNqLSrosaV/TEe9KPmuw&#10;Pya6uMbHU0PM53Secus6lK0G5oXMaG7DdUojwjNy9Au9cZsjiOp8LTAI3crJSdoZ8F5+ZPnDjaif&#10;/MmfFD8JajluV5h9YXdA3BbarO/znGJSKObamHSueSEXLGyT+zqKd0/bMGARq22vfLUrE7w0l0R6&#10;lQ3naB477twmDLKavLatVvvETZ6622q4Hn1b2m+lbTPDqADz1VLvq/VVdT0mSSKxgP+v1mdeqmxj&#10;PjkzV+cUicCXB3yyprVmnbbjHvOv/dqvjawX9ar3hY1268VYu5VVtpqsXPOI9d4qUziRv66dN5xU&#10;2H9Ei0O2xbCHA0loT8tupZcR5X3BM8gmrVeuW7yalEfD1HyR2PbUrW7dDR4Rt+FUuY8Zd+71tWi8&#10;9GbaJKuC8vbjJQKYsbBej5IFI3c2VlHfx0lI5fMmuljWUxZdAwBWAu8mWWCL0m7oBpjZZPIbmYxt&#10;llhWd9ZyTOHBCP57sCNSuutjwwiSxH7YlXZPRcSLIVZSqCOyoa8sUsjMiTLOEiLDzsU2SywbMOSR&#10;ZQ0qi27Wm/0XVr6OXPNuAXZfGIiylx2r9x555/oqshK+X0RkWK0w70wpNuQOb7g5U82m795Aky5Z&#10;r3qLefavxouVtkjb9ZclCMl6NdzadfoqkGrH6+Ule7XVgx4fluSOZWqi8nh3vQbqIeFDDL289nXl&#10;3F2UeL6pBUmcpWIyvGfH3axL+hJ0ngxwom3LvavQ3UXxxHjIcyXnQc3/+B//4/HcjntktiTRAOEs&#10;eQ1y+SvvmDFZ2wPb8JMi9uegpc1dw+rWeDX0QRK/5trmd/XJ2blt8u72BbPObQ1KyFF2F59kUKOv&#10;CExrKCWh2YPvV1IFu4aCN8oKhiq6RyZO1RRKFfx7b60w1DVnZcm61qkNS9/98FjMGGTy2tlr8W3e&#10;R+9nJ5u4V2hDNLZtiFY2UkdTK/+ZwYJN5sxo2aozebymXyFiH3r6s3/2zwJet3yprEfrXcqQJgD+&#10;V7pWpY7K1hXGi3qhYOVy7L6OnxH80oYB/QdNixNJEnoNhZtL+YGBAdS/AmVb9oE6u9oSlEHWrSq3&#10;2JOj1PxuCH74crkEG72E1rH8kwW65RkIq8rPHnR7asELw1KjRpe+X5SyudUoY2tZUFBWK3kPZ/tE&#10;9cU+G18ES/X7EuDkj36hJOuyv5cFPC/q23fVsBsb1hfjy7cSyF6j3UDmwQj583j0dtz9dBCAzTH4&#10;XbTqS1hV77/n+j0DZzFFc055AyuBw7w73L23GGqsKjDFbavVo17NdcHIMFnk5hddIFgZAcpJxXfq&#10;o3SXOh+94z7PXda344mCrwUiAjaqHowmxMAU2WaNlK/GYLCoEAmJG9toYmU+ncuXtmYmZMKy4yEb&#10;kXAQq7k5ZJjFkpP1O2AuYUxP/dxtDvMTWALrRa5ZtHOJSuIJG5aZeFzCPgaV7bhjW80ssLEWkxga&#10;G+bppScOposQnTUYHBpksVkvBevL0tnCo2N4Gv6GYzKMMmLfvM8ydZdVcaOFTgmM58RWYKthl1Qc&#10;SshHDFRD4Llb88XPvVSeCshABVxdkmoSwvwFszKVb0ZgeV1z6E0Q1Vv3MggvzxTUxLC7cD6s8pEz&#10;tm6JFzJMU04fhqfXha7mdKSOwo2dayt2Zmo0k80wGTFQEY87uiXvEw+ixOwEVo9yLp7Nu1sTBlkI&#10;EFh35t9bfljR6YiE+A/DMw4ac/3HMWtcMQabQYsYjpUvWu5dxhzYiDEXQ4tZxXXHvbzcrmAP4Qfy&#10;YQ9Odgwbt+G0e7WG4AKeeS3rKauPZ+4w/zMtcPeV25vWnmwYipEb1OBEDPIrvNnFw+yLUHKOz7jd&#10;tDDMgHQ0gaTDpBaYKZiy5gcLYeOIbYiIZ7EZaiHZLaD10mnE3o6b1hGIhemo3w2mxIt+w5/9AoAf&#10;2HCgctOmLajmvugNgjZi1CcYw6q0e0KAKpc05EmdGrZ0RPdqRDSRamjVHRmVt3NPi4fKuNln6dZG&#10;Z12orGzmxwuEF/jS0UU+L/BvxNva32DNubHFJ553xBnkBqclw9jyC2XJPJwTz97EyIyDHQZK8bIo&#10;w3Bo2Xgx2SBZL0sdC40L8jFBNqfU46YNS550tICPuRWXEXmJyNTfOWL2FAjRNCPy4N2ChBMhpMMT&#10;OazUy8xCjPXMZ7CFHGjZqHeje0YYDs00hC2RxIJWwwPm64Lisz/Zaru+FK7kMyxfrLm2ahTeRfCg&#10;vPQL4QUyzI/hBdi7cuyHU6vPfvazUZus2KgoEdCcStOkMsT7dKty6zN+Elo1BxerzCG+u7Y3vH1o&#10;aZ6zrTL35mtqeEfq85//fPU2MCwErdvkVl+oHXSiNyHe0rYFor6iabeDUuRJPCu2jmggAEYFUnuK&#10;3eqNuiq9icU+UbbirK/+PaRQicAvpm1L7wXHmlu29s9Hq/eOlxX/v//3/1728aI8m9hrNzDYCjJS&#10;kl+8GfvJ7OP30qJvAgitzgT2OWF7HkuyAyi2nj9uN1R+iX6vikqUvhOfxaLsgUM1vV+YXzxq+DN/&#10;5s8keb8H6Jwp4uBxbcS1kpS9V7MP6BIbAdgITjDtrtTfXS6juz0PeYRBxENk2kocsnaHKWN3NwRC&#10;aWTgJNo3ZEoKLKAy+srWmcakfau4svyFzFuSiH0gqE3WhPRJBF6TILrsbGZfvcWh1G+2moRoagJy&#10;y8KV625pTnOx6ZaAJQnLdBlnhq0AJxQfGKInnsiNwPuObfnEnwt8cKNnRDEJAwkZBjioJr/927+t&#10;F8JgpSM+GtKqNJ/2yiwZJI1JuAGGtesoSkDqlud7hZIkIGQAgN+7lJem1+y/YCcbs2jIO7x8jTPK&#10;0T8aai6ZDMN8yiMdfgOwEX393sIs9pBK/eScuykLset3s88KKuGT4lfy23UcRDpd9pqvrqfL+MzO&#10;a/IuznqBjd4zrqEPh3uFmn+xjWYumymITfIdM0UFEboufCDYatA2Kpg1xGDCs0Y3H6nwYTEfe4Gx&#10;L/uyL+vut3zLt0TZ12Oq2b+LFm7ZVtI2EomaxJBnzJ8chX96lSfr0X+fhYqlNbbFsPL4y8+9EU6X&#10;bnna7Om0QO5SDqmMpsMQxmsyvx2E3/md34m552ONhjFJquo7J0+uiThp65cxqSMbJKG5ezwzVxz8&#10;Si0J/WdW1itd1Fe9dBbvdo7jEHEP6+LW4+skbMjAvLMR0xODmlSoud/V+C+z2a2anBKrJgDJ5jGy&#10;ab2RBYQIKT36Ck1kPoMjV/N1Y3citYlbeUwAaeAXAkwhgryX36XPkPNCNRV8ZwlWxbtwoBdHCH+U&#10;xLa7vJ9C6UV0GEFseHvm7PUBgBcdOuJoo6H/krFVBOG9jC4uWMkkQQAmzOIuOydtT4eMj0kYZrrr&#10;q3fGzfh/7nOfq1U2NCO3/IvAv6ogoaA2HLMqfDYL6ty3AcV72Kte8jdn2I67hsIzykwRN08M/P/j&#10;+q1GX1tNCfC5oMv5cbeWqYgtfpl0t5jXpbv3lvLOCNDw8m6p4TjGuXzGXP1aUeqHf/iHyab54/i9&#10;lce4m7XIC7PC1OCGq5hbMC2EJgdpYFoUKQNBlB3mYcZLUIsgc0s31chcBqcdXZqWbdDSV21rZZlL&#10;1DhHY24q322o664wIAYg1tbvWihiMwYN3NNIv2TmqiohtcK0NmLJpEQiW4cMDp2y7XSpEJlNi+uF&#10;6cjgHNGZPGbAyyay1bwzeFEk3G/GbOSjy5w1KEdMEjb0e5QGHj+gseku9liYuSz/CFwBkNQMS3VH&#10;mOqpubNCxMyyY+gajontGMr5a0q5nIUvkFZ2F7A7w0N3TZ3p1QHhN5zoSE1YFTuEJ16+tjDD0wCv&#10;1SNYwGnRxw5Uu+Cf3RSGHJSCkZw7dAQeM9fuQuD/T92/7Wy3ZXX99wZHoqBSQEEBFgsxLmADCGvi&#10;lh6Cx6DgvjvGqAmy4a7BRWI0MTExCi7iCqQwrARRE8XDeL+zPrN+1RzX/TzzmVXF37xjY9x99NF6&#10;623xa6330Ue/xi0Y4RxWgUTkgq6cawcaaavxzmoj/WxSYY5Ypd51oVOpg45TX4zokRFIAk5Rdsta&#10;A7GHWP569dRV/Fp+OBmQZsZ764EumLx+maYEFkoWoq4Kt5dbHh4e3nk//bUq/z4M/lDqwW15lYTM&#10;Il9RUOXs/6YwNwZf+VfDO4DKX2ty8an8foGvlS7xHGFQ58Eb1MY1/UrRybPRZ+rPnjeWQT3hPcML&#10;7eWTqcbyFzzwY8UdWsTmukskIx20GPJ0hA/8VC/NYijbEMPkKQnLyXtcmcA+IhlZfBh/ASVRY4W+&#10;pO0VNMOy0vKeDMCMKvGUGwGpJxyZYfmtspGawQGJJOwgJTKL8woEq99o8E+8TU6GluE2zswl/fIv&#10;ehotIUs+rEo86YJ5uzvmLsEmgsXycELaOGiiXhY1nXhAsbsmPzP+oMuSMx3jw0aKT0IMdUHydd0t&#10;DjKCeA7UV2TN/j3p4TA1zXzqfTj0MQzJX9e81jn/xkR0XJwMk2w1I3Ao91UJVLPSbDtY7q4pkGlV&#10;zY2exNgwgVjgbNhdpWHi5pOV51+FHSyzM13u3Yn32pDWcw0C9pf6HjX8cumRqX9T7C/LT2173IXQ&#10;3fP30JOzod+PxKGwJydPaYQwXImiaiQOjrSUbrhth3Q03RVdmujdvzz0xGl1xL+Xsy0sD8XKs9RG&#10;RzXdjYPoam9Wd5Ozcs/rFIytufg2CEaTANV0d7+gr5zAidHdFvxYyaff/di5twFVWvW3lAKXdnoJ&#10;v1YXKvgKgbv2IP7Kr/yKAaCfaVdpPhSNpCYFRyDdQK1nyqXjKHt4xbb6nowRM7IN3B5JN6OSK6VL&#10;bCWvyuLqxrMcoTtN4rwFsy4pwtSW9tu+VpPPfvazSd7PxpPBj8crVGNZpUusxLwV9GqShJo0Qql3&#10;3ne5f5K11KYJrSkFddBPU93VnAtMrD3ZM5pcJm3hIFYj9vjhw+SQ6YWD/ZpeIFRZ231fOQ4+fh+T&#10;+uojPKlTpY8L6V1C9GaAZw0hEnoMIWEqKBPMXQR0X55a5lJPQRaGKx0ZDIxtSxy2uES5Re7u+o8H&#10;rXslmE2Nrb4wSJT5NBVa+d4kg4JepMw11tL8PsH6kzVyrYw6wEl9McXyreJ0DmzRYwv5xqRFDS14&#10;zXk1FOffgQoSNF8rl+y8W7MwPIxeLq6SVXdc78DVfqMyl2HyicdV4XZdfV17ilYmCY2WDycYADCC&#10;42o3jeKQhNeSUkeOMO1jqNe271dEEwZvMa+CL3aXVLv1uuJ+ufHmEL7Clbkysc0trMlJ1JnCjKSC&#10;zxbBfIdvjVtx9xbUCrcN8f0/1Bj+2I/9WDSf//zn1cfcfEge8EH0G1818QgqrvXlYybJ4yXzEt2+&#10;px69XzQlUvyZJTLb0DN76vhom9ee+y1NZavjsiXFv+mbvmmUkpvxqKNfbeXQ2SelsolRO1Ze0kbg&#10;zaEmMQQzahpwjdd7d2rBuxX3+IjZXiOnjnRB8kbAmvQSO8p/8S/+RXeNjBGkvp3xNrUniSTvPYkV&#10;tHqPs0EtVjEplyaPZQXLzMJW5jf4eknCOJHdCUlGjsw/bNkHyzFkVXZTU+9sbmm8Jn4dZw5j2sAI&#10;GgpAgPd6ZPv1RRPEdpgDWMhXk1SeOQ2pW3GvpnEny9fRAhmSDbJGH6AyWkXm8Ns5A7pfBPWbAWYR&#10;NRnHfxT2Qw7Z1X/h8CEj3jc7ilX+jThWkXkb4MMv3otKO4tQvSyKvQb5xm/8xs41KSF0tovM7NEE&#10;TK6278DLHAz5NON0Bgwj6cYC2Yb6TJrR1HR0uTOllvEm5CZCk1nXLneuoMlkG+er782oemeQyTn7&#10;qBm3iH/u537u1kwMhS+/X55wuMMfWYkr8XV+qFGlyYfx46GbhpcJZeKvctM13W2WH0Z5BcQ348Q/&#10;DuDICte4yYM5mg3S1UsNVW5Kp1NY6TBv05w6+0mKGgaJQO/63dK4HmfATaaJQXLDOUgRXkczXQWJ&#10;5uECNK/02HryprWaa/m1qlI8swD6Ea/HZYfuSk94JupWs7qVFh7H5fcFRjX2d+KPkuUV1JtzsAYZ&#10;MHG4ZGGUDjSz2JQdPS9Mwbl4lDGRyCZexFu6mE1YBj7n1geuMKeLUTaslugHY7p4LFm/r9kBBzJP&#10;fQIPiruc2Is4Ta5JdcfFU5zfB0XCz8LXpBgOBpgDgFaWQ1hGL8Ywzp2EM+YcegtDgq55UPxeAK9s&#10;VMiYnv95jQwDCT4XQoPWK1SoPyOM4KpwzUIdOJQBLjI135BJBs9I1yCYfwXHEE7Bq9cVck6vC2RL&#10;tq+d3iRw1R+qH8b5tGKPPwkn29z9UIQMF5mPVo9seY0w7ywTru3IrseHuuWT3e2WOQ33iYVh++F3&#10;fJbNoLRLw1YF2eCaYpC2Qoyz5KYA0lYcNqLdpC2KhYBlppgwDnU43byzs+dnHESxwa7CKk3HXV4H&#10;YbXAnMASQpTC0HOLu7robN8L3WdMDRObnQlmNYf6XNktY6tvS3TZcRcdZvP5t96FG5PGljs2WLtk&#10;rqVl/V5sXMCIBXarXKuN3TIV9UnumK/v5ZwuMzhuQF2bX5rZ+UYokTYv0iPFSZWQnm2iEVCeTtEA&#10;J7TwOFYomZ3id2qBuRkziDIaYQgwM95b0vWVXytq3iTDjN0if32x9hK+hMZ05BmT27XKhQxdrrXn&#10;L2PiA0vukvnB/6p5/Tvm62gwYJ/X49Who3mI+rj8OMj/wT/4B92wnl2k8TqcwSunUsMakozD046W&#10;BBYVtRKNINK557kaWu22/ObD4TG3hmEqUJYR7Z09O8aks41NkVXvCZgYHRIKnO2If+vQwasFlc7U&#10;seHYP4h19Lwr60nT3bUcaCdJT5zVf+ELX2AHstkz1yNplS1AJp6Vm+irsRmL4gBh15rNbX5B37cC&#10;9Gj+0RzXu4IlRLLR1+BhtQZbT/ACr3MM0/RC/wbM9pHXxOYW+jKXR9U9INUpHUXODcX6tfGu1Q4J&#10;NA7GFb9wsFDaURftoYxzi1WV+5+a6d7/W02LfU05b8YwR4CHhFh3XolUKWVX3rwHZ6GOuJporBgl&#10;hiZVsj/6Kpkaz+xsgzUO7F+rKv1vy71HsgLdOkeVtgNa+7ecprkRgrUrW5OgRWIHm8rt5gTg7//+&#10;708AS3r05e4KxkVptFue92havUKt6FgZWfLUnWi1nucbz2ooLlK4yROjNRLrSTrajygIg4A1rGZZ&#10;yLFWFNKylS/MWA43Nlg3skUYMlmGC5YWDdX7Lw2cKD9WnoRV2lKfRgnpAxdDOABblGI0HgE/lzjP&#10;O91lN4Ix7O4+Cmv+YMuSEQsEIWlrsnVNQm6N80K3+huher/Hqwq7e9tOO9mG9USrS6uGXPngf9V8&#10;FeBRI6HF9qGFvrCaGa/wb6omBPoBTE18TMynvfyrTvCej8bh4QhKvVqSPDKSL5D4/VKSj633q7WN&#10;OD7GDp+qKBuzW02k1tatu9uKe/Wf+cxnlkaQ+TJYb9VEMUQZ4+A/gm611h4SMPSVngpRxtzoJo6A&#10;2Q6Q2NrVLQCjMSL3D0a6a2AqhXb2e6qUHRp15EdHVkbrpbNIp3iHQRxmavvRM8GXXqsyY2c1KNe2&#10;GhJqyJhjIrik7mzbIbeLEUzYvI+C1+oXf/EXOxuDvDewmBoTvrOPnAfNNKwNefXR+/NqUr9K7wBj&#10;VUe9Bq9cZoiypWgojSyG4IGyym49XoV1yziOwJji2cbu7ezZpWTV2YqecGgElMNpuhRtGNrEl1XB&#10;Bti65SUke24LCrYyuRhpJDKUd6tzNmnDAuvF0wglT/bzg8qRyeF+XCdC24NQvSa99Ojsuy4GLBDt&#10;HHPw8wplA7SEUNTU8N/+238bw36DUY15GugygnGwgjEXMDrbXt8ed2N0r7a6TIYuRajXGh50M3sF&#10;83JvOXiWkDqCGUG9sq7BldNjUqv7ilvbjuETH5wd8+aId2uFmstgnK45Lw9piJl3Pd5Lbu0gp37/&#10;xt/4G6/dreadm2nwNaDqzDHfLOZpyHaDLDkMq1pFD8fsqAmy9dJd2s4x65TOooKTNDSuqCSSSw7e&#10;ooJZYLlvixMWKvgY5ZKRXKwLCKsGaiOWR/RuUkKqmns8IPy8ONNNqRGYdk/gOXiUt2bAYrcHzUXb&#10;eo9mxrkeJOSVcIYdW+hxfBkuL3sMUiGDyDhbWfGEljWsu2coKQAAHMljYNjuPR3BLvQzOEfQpbue&#10;wuV0b9aGpWt2Gk2FyIBTkDjnU5yvcXh2MBvgZ6L5CwA6Kmy5yLBHuyFWW7ARF27Nvw+HzuyLkQgk&#10;UA3lo+FQprhxunCQ+GYZ2hGDeWO19ZWH012yMNgvG1CzejEuEK4lGX9iYOXyKv4wETmZaMquktgT&#10;njA4rDyAPQpD+5pcYI/4zdCrR6gjPJvw/uSHion6sOS7pPrE+iHhQTn+F7rLlm+q9mbluwR4l/zc&#10;erPHRfJ7uCHbMQPe5H8lvA5V/6aLx3AEZHt0BHskh6sdCSDeu7tU77kon1pKQGxyNnxKX6Z3ewgX&#10;+Mse9aVVh6EnSo9/m4xe2QizfCIw61GSrH7jIxqTQpIQZklvdiDzdZkeL1wXHUz9sOry8Ix2I3GZ&#10;RIBETNMRz30ztWQuh5B5lidJPGdJwiyPecgp80dgPz1ihq3A4CSZXvQl6hyqC+t67oro6Tst5vTN&#10;H1iP5e0vunnpwm+5fY5Ayc4GtXFbOAyrmnvRHbHnjeTUSkPZUnbtsnIFatIXkNJU8ucprKKx1YcN&#10;zXfHmSKDCsuIi82IlvpoxAVWEMi2cXZ38XfQ9KHvNgXdUSAa1uiALsJMYNzcmjtmbfWao3ygdOBn&#10;yYk3JF9Iz8VrdWt4h1KkpTvi1SBY/E6pK9hr7x9x0Nnf//t/v/ZWkjzneQJbr/IsIwJBj1n52DKA&#10;Catf7nvcBxreZcTK2gq2CvYd1oW5WkdMLNeJPWsbZgYW6aHBdNA0YhoOamQ21tow161WCqPv4btb&#10;dp7ZWkcv2RkmPH3ar9bTfJe+X9Fd6+W8Ljv39FmNdVnzKp/a4Cfuoabt4FZ3ts5kO5DF+OpF3ZSa&#10;QYRcDAlp4VzYECO22t5+2SHrsWoN96l4NheonVmYwFtyviiniDm6JR/PPFmyti2uVOjFwjaoRVwu&#10;8xNyi/otqFRTGauSbwK0eJ8Alkb8TqAH6+T07SB2hnWZiKidlzIWHtF0qy4yiOksc0Gd9TCAAWzL&#10;EpbZbLTNud2yxtzh6dwadgSGzJrI7KBCmNp2C3P/Ei9TVA42UbYXEMjb7B4TX2+oicXybhF1ruTQ&#10;1wj3boF/YVu/8A+uNiZaY7PKbvusxSrr2e4uglI5j0dj5bjDpk//9K5ykrCP//1pfasFnoSxVGZv&#10;oi+97POgEMWJbKUMjVtxh7EhjTuMgiLLJnsC0J03O/sXBBvnHqzgeZXKJKksQh93Xcqh64vYHWzo&#10;LjjFrbN/kOk1hbQA5B3ASfcrzO36qj8azd16iEoeumCLeL0MEm/28qkqOVHcjT+HSu8D6vu10ySa&#10;XsTVxBLg3q4AM10Y8CHkTIFgfc1NCEza/JPOzt01rHBW4WYRh32K685+qFMqIGFHQ1gCfNu3fVvl&#10;XpFVX16quYmOqCkQ4mM509sVGakmEqDlmL6ZVnP/3NQqQ1t7a26HLvG6BUVwFb3wvJ7NUPaFWyOI&#10;bXf3IfCUMlxaAE7ayqJMNDEOhLh8oCtKXTNvBZBjkGt8eB7wsF2+WqvNE+YUbKVl6aVvkkie8bTx&#10;2u9YBHuXXilshhCxD9T49UI5J8pCsr78BsPHYbIe0MbB4m7WAwb/VQNDr/qpnDdrWEIzUZFjK8cf&#10;Srtr+Vm643SS1FdmjyGPcyKAUZmORGIfT1lMZ62dszoM8dIpnEOsf1hhmdwifeNj4qVFBDpFY+aW&#10;LoYqv1iIWAjU5N/9u38XTUfl0BhBvxmgfvx9JxCevXzwLGS07ZLA9gv8q3/1ryL79V//9cpeMRk6&#10;mcjPYzwn4ImJ1+O9hWau9rjXvLEjmuxZJa/FimdhtXpRg0YvjMxQQgbx4Ocu1JmgGllg+M4eFwJg&#10;P7Z02THt9L5+eXCCdXeDCHmYFOTIiQPObEvOJYTq/+bf/Jtr8pDkIzlVTYiHlFclCcgDWQVLUOip&#10;CusesMJKzhtiopFGK8Cx3yzySro55KbIZhfu2Yz2VYE9IGrCQJHJdMExOU33/a6fX1eYBRNPJq35&#10;7G6qKoVNSGRb7aCC4a22shvLcMlu7e6CIRrTWRzmi1n1aoThPcBFRngk2Qcral6gDzczqZrl5auU&#10;WzryxhDCJLvs3KWFEL5LKR86KPZkrmr2uF9BijF4D9zAg6HoGrQIRox8KnVmZIlPmuiW3EejR3iI&#10;LuduDb0MOOODH+Yquxt9rVhYPS+ogdstKrBb/LEiRoVq7DaJ3kvPJZ2xgqU56xaW8fG0IGFCIGoq&#10;kHPOeiQ13O4xkCxqbo8z4xIWU3TmQQSVqU8GxtwhY2wue8HGApNZk1f50xd/kbtjl3wxzlPqVdNr&#10;gUf5zeYcx8JGO7CHuupNFhcpzHjPenkwf/PyQTbhX4nd0q+z3LX0tSZvWuZDhEEziL5LhkXZq/1v&#10;k+lyc9cMC7cD26vwg8S7JB/B9H2E5/I5uO6xnxkhiqeAqrRv+caYxdF8DbFS36Zcc0cgKcabzJmg&#10;mHhViIPcaJ1LIrJExYPSUQVQ11dtH+l9+W1iG2cbTAXIUKFTWJ15L8YWRyNwl76ikr6O66DrR2jX&#10;dpYxsru8AStJ1sT0lHabNnTL85V5MLHRZx9jjR8y8osDnwhqaBpthLKzkTczUQeXkTOBSchQ6n0z&#10;sUqD+DLJzTyyOvqYSNcGxNEvfCqgRzwb1sW8syBiecSz+XTEoUsdGXMRS5tzRExUwi0ho8+2PaUA&#10;uSZWjiqYcy9Xb0KC/yxWqzTd/McCioYsFivTLWTszAJAAhIz1AYRkJud8QEPZnHgcPPAA6Wzw5Cs&#10;4cw4UJFtzYdhhd26l/PgFeDNMsrLhKGu8Asi7p5Nbi8PZW9fH69L/cIv/EJEHmtMqrATP9oviRio&#10;LFrYaerBtEfAgGIz+iKku/KXyRaI4GCRNcoKPMdPsbXG5oMwargfGqxz7JmJV6K5k6ouffPVc7ll&#10;FRpZrpBDqbZ5D/vGuQW/uPUoGTotp6Xa9rN2aUu333q33zFiEjKFFVDOE0gejq0rMN2yA/tAEsBJ&#10;H5pb6jPYdCZ/NJK7Vv65LBTO8dfrNnaX12poWQi98BASuMl3d8BgXj0ST8roTLYWmOPj8ws9wRtF&#10;qmlprRpZ2KKFxaoK/kltx7Ktzwi0C7ZKnxkOFaTlrMpbi01CH4yH2G6ZGlqHNp2lDtVYz0d8WzPu&#10;Vks+jEDUyLhsLgBIXrbf3V1eJhX12dM+PyOHDZpQ2hZ/TmmpLPy0zlGPkC9v3rQi3HjZLU5kfMh0&#10;K+CZNxDbatC+eDM4qSetuHZYzJC+rbjbsB7n1lo6+0+fCZwMfoLi0wFqzC30YpHPv2IwYCftHa6Y&#10;FGaqj2D7WavffKiypx1e9nbL58+9/QDRyCwHjMmgK15I1XmXVVbjqJI7bnRc4stkmpLcraRKnkT1&#10;7ARgcMJlpHWJ844B7FH/SvYQ6ZX+Vf5Hk+nL4+/v8c27uniz7XtuvYeVL2BYcRewcCjn6Avnq918&#10;OgCoeegFkD5b4c0qR5ctKwiWbpkmFimVvUr1hWwP//7dR6ms+na3d+Z6Kde6Zg2NFxV84rrmQpVI&#10;fVmrc6mpvor6yiG2s3XigrGGBXJSZYT6NRrKA/h0wFVHerU12bvNCOx6r0cjjgFRcwFYjRkVejHO&#10;KWJT3ovJBotr82kxs6+tzDNczdH8wlY78BSqWokOTMwgI0ivYjzLNCZa3GkTfK36BE1+sZRboTxm&#10;dbbd7R5UiBErr0MNZPNLlFV2Wf2+fx+xterODJsAvi5fd1G297omvRTtlpX4mjjX10ydPLIx21I5&#10;kSBtL3Yqe7Hc3TqS2z2tQS8mkBmxy4i71Fdkm3WwsK9tGvXqcRuoGFkml2n1GJ+GJMbJyP/wH/5D&#10;Pz+o8nu+53uqLCQTuEGq7sr5MeEged7jwRZY49ktv+741V/91Zr8h//wH6r0WxHjXU2EWzT+Ta+3&#10;0PSywSkLM2ySxN/+de86NAePxK7G0O8NjKkU5DCaQ6QM3kKJAZnd0i0JBYsah9DQfNwWNesRDbZ6&#10;nB8r60glZatZ7Ey20YzVwqpW0IJJK+4LsdfCc18sHa4m62AST9trvoftNrRbqWJWKnUYEYVZlZIU&#10;zPEHZWbEFQjGK45LST2S1GS5r8tlseo11AtiECdJt5JtcrJ+NJZMpjIH1Mrz5fJjbbfeQFq3ovG+&#10;hmP4hgzvcc91xEAwGWbzB54GKXYb//VLeE65B+C+efjJEX1pka1EiHGiuUvR7m2auUu3zG9mfwaM&#10;v3ErhtXsAawmgIHzA28TeJHGODbq+THxvDAYT/eLaopDDnxKlHUqsUpYcDsHSWQDGKfLkpy+aete&#10;SsgRTGEbDw4dep+nIFZ3bDswQ6w1DMjEE6LqdKG0bLUwuSlM5ZZDJgDxaK1futPO42U0IghCImMc&#10;PRpyFjVcfEGoyZCmlTO3XpSCH6hcqK/Ju5x7mTxiarfW1/p9CPCICJe0JgzBCJ9Si30eXAZbj4D3&#10;NT8eyj5s+DXp9MHzqvCeW29qStpX247PBH514vLA/P6q3Wsr+Xz9LqbE4EaQEUA+QIposIdG2DbH&#10;6iwcasLjjsqiZs0rW0o3Hnv+p3LNmzyZ10KOqFmaqglodZY0yIZg9FLlFpWXk0e/uHZLQrjp5brS&#10;2PSIr2t/Jr3RtFjWkewtQGbk5fNYSaeyVgTmlEaWLquXKKr3hpzWZqg18a7yitFdD4Eo5aupHwdG&#10;09Z5eWwjXTJ0qxX3OvUoNVOUzGMiruVzcxtm5HeLU8yyDAAMCwfp4nqBwGy1RPdqYQa3TJARvHOQ&#10;lIhkDrp8PkdAstzric7iS8J7IzGN4kZaNUu/k5mEM9cQGLEYGSo2cIwbGPAsbOBP/sUdO6z5zbFi&#10;jdbseUG4kJmpdxcq0CtPEVI9ktWD7ZqvRwSvMXL5PAKkS3Zb1FxIXL+/qvYQ717+X5tSCEq9i35J&#10;REgMIsiuOSYEn3VYQuMzWQ+yxw1QhFl48gYNsRQD3By8ywHlYYvrpwUeoIAX5njq9DZBuXfiXUIV&#10;eQTtbDd5BLCjMtVMj/RYpViCHmTMcn18YXehObRBAEUWpa8oGbboeBOoWzf8GGHdCXL6PjK+pLYV&#10;lDGJYfpynPyV4oa9GxtyNAvIdDPCBdIGJDgZ3LGi/kJaejUMG+TMIB8azQ6r58q5Rhl/gJSPHIy2&#10;vKxyyRHB0o0hJD78yyAg5I0T+mFvETRHDKUP6+k3BS33QhErmRkIz7l4vUD1wlni9nyCg+M6lIVR&#10;6tTUIZ7Cagv/BOhsncnzz+B0oXiDl2dvFPPFYgqrhc/q55SZa5ZcYTR4kufDj9vFbXXB8JgcLMrW&#10;HXN9lccjub1yuy52V3wpzAvvEeM9xnnXrUf9u8z1prTTiJwXHitfsTG/vn5le+VZGTewuRi4Q9gy&#10;4XiKESCvLZQGfqwktKEd4KsxVa1r5y73TCsrbqpU0Hkjh7NR9YIcYskgCdvyWxklva6jJ7zFAl2r&#10;vKlp0S25RTnjMNEr1K9n1+8rqO5EbUGta33driPGYdPELtPRCnr6WsSxwdVEjctazH68Cs7OLNOx&#10;eLyKV+ajuSwy01+9zHcGtWpa6N3vzboLDySpYLLOfeSv6yENPJbHNoy+YphBaDfYD7rjcKHLOKwh&#10;/VZgAT8p1FwTWPUuq1YW0bQNkObrxPO7CCaa8JBjurJHAsPflQ3gdYo/RHX2YGPU0AraH2Oo+g6j&#10;CW/OL3w3GAPSxuWbLtBoyA4Xri6xGtRJdVut4Q2E23YOulkL8Y3Kezn+D8EWwtSfjo8c+JDkcfl/&#10;bZWxt8QEazsHLJpaLSYK3OeJHGOrjIAsuqpphgdPyeTHbZtb8K5JeeVea8qPvSvZD5xNfSxO+Gla&#10;3Cr70hZ3WqmFtkkFHA6m8RsUD+6emz2vd/ZAz1L4dE6w2vp1pm8e7d2KCZN3nUxh24z/zRTxfeqt&#10;3n+ERilLMovvgvWKNjGqpIgyNeGDO3lUw8jqWqYw4zepgom+nceSAkDDFSqbSVsaF+qGhOV6dquG&#10;9S6kdGGex3SGIgCoid1BvRRWiLgNM3Xxnd/5nQnvV8W2G9mxM0/pyK1MkTARx2SvAuWXDr9EZO1e&#10;bnb2Tz3sPEmk9iBV8NtWIFk6YLE68gVPP7upuyzgBdwwVtnKhNzXpUTPGjYagZPPWdY8gr3srse9&#10;Q4gy8MfK/4+ISS8ig1Mf4epW+3wGZj4VWZDQthNaSM0d+3dREfRak7OWMWvO8v6xyCK3MgRuR2n+&#10;Io/4Etc2pPmnUckZE2JHLPuDhJCh/t5+QgJJQIKtRDqGA3NMokwd3gQe23jQixR4CNJV+rC0jDTO&#10;4tSHZcEJB1HPkuzWIcBFEBriIX49SCuyPOF4yNFFHqxreWmvhklYK+MKSl0vEld+V7+TZMK/Nn9I&#10;S0g9Oqby5fauHq+Qr3Z4j4netNuHVPoZer/X5JTO/s2QDV1zDQ/Oj+R/PT/8Lh/6oVt5ALTqBU5E&#10;mT2KGS20VygPd8tGWz+Ib7NE5z/xJ/5EzMW4ganvCIcBG2ZiXiuL3AVL9SQxdCaD3+AmT2TGwW7J&#10;85F5pN8gRbZuSSM2VzB+hf3Csho7sIXYkA91IAcP1Sw5YwWENyjUkKcmWmluNBxblp/xb3S4JTTm&#10;C9xi5YHHXcz3bC83bi2AOhpG3K2MUD6P4Dd+4zc6V45Du1m624aZOJchJS7jZg19KFCPjpwlhdKd&#10;eelVjwTrXJ6J5pd/+Ze7JcP0yYRqQkhlNm+UiUOdsiEUcZZvIAaVZPAr2ODE9XLU9KJjPXKuIwkN&#10;rAAzP4ITM/rdLSsZTLsMlnVaerTr0i/KbDL0q1mZuVtBtPomJHHIhsncB0k79ylGD0h19Du/8zv1&#10;6J9/SWsJb0SuwIbMVSF3JICfF//SL/1Sd/soZE1EisEUvT0wPlHKQaKsPMBxfnDsByHe1duW6esd&#10;aKjsPQMsMcVsqDCELxAGbE7p0jPMXnxxN0hjiw+GKh3qb83Kc9ySfzWQPKnwZBbRgds66hI8DOsa&#10;/q2/9bfe7FHlRyG6GSHWyykuJ/F6jW/dSFhXCIFhViHF4MAiYJRYBjl2JOL43EVolUslcLyamdKU&#10;FKrMzqc5YbRC1i1ZkskWMCL55kRMEDuLRgKQbb6ZS/DsVpLEUKqahFCiuR6VH1O3gUb9JkBco1+e&#10;Hlbiw6SmuS5fYQGdj5X+6HkKB73c5jOO7DBra0IeqSRWKWtxqCN6CTqCLqVOxNGwsCl1DSGqru+b&#10;ylkYB1LR+vqR9++EdcMPdInhhUcINLbNUEvxdTF3cB9dWHXQMnLHgRMNQgwIGzqFPR3FzXY9FqCL&#10;7lQyLOL4T8K9h6UUGwIV/gpboyJwnM0JxKm2kAPJ1QtYTpz3qdyZj8APDunrlrYYst6Asdhcp4P0&#10;nHhzzpjURcruxTe23EELogIkmLEG+Vlj0B3+OQIBJxJ1x4wwTXGm8iYHnlqHIn7kshkQq3X9Wkbw&#10;nuMh1WX1rlZ6f/T1IB7N6t/PeS77JHk/9D7vMNrcMWSuhhYwTIar3XQEBpcIQD1ULF6ErfMiZQis&#10;ybpYAI6M612KlM1gyBYyN0W7kVvvnkM6JDTQFU0mZ2ZLZEM59Wf2auRGoUq165RhWJAy2qJy8TJj&#10;6sWxfHjBUFkqW5aIcubS9Xyndw69QFoXu0u1DVXkmXgz1DhXyIDMaCygXfUMXpNMYQ2uehkDW35k&#10;5C7Jv+4kYRlbAu9cTuaanpEarZZwatUtr989PmFOHpmthnUhP8wOnDV9b6Jb9l7O3xiB5/yrwPj8&#10;xbOVTc+S0yd0ZDOOcOZBotYk46Ahv2Gi7ipkgZrEigGhYr1I6TPjwm3joygwmG4EZ4q6GNKYqMoN&#10;H5CPM2xsNCdn9Rvl6aJm8TKDzz6sJNIFwm3FJssG12hD11y8eFx0DOczwnX3JOQ1NhyeQdEt+t5I&#10;VINgw2U1m4NNhkfh40eBf/yP/3HNLOyZbElVARd2q4fI+vBMZhpnxd2kzc/FiOjfKVcfDQDZHeFx&#10;0FeZWDnHGxFpa7ZkLdC/X/Gc5LcLgjC2Avj6r3qUyS9996NJWIm4LniO1QTwdBG6YFGnkXn6TPLa&#10;8gGodcRTfcR2dXvs7jExwVp9j+Z3f/d3u2vVkF99w1GmiMbiotUFiYYATG393tTQLx3ZsLOGYNrZ&#10;c6pvkw0fA8dgxCng66c5flIpPHz7xcoTGUC8WyLQOmt9eQSPzFKE4S3FE9jaknWO1kUyxbd/+7fX&#10;9nOf+5wN6DrCk2BixlsI3alcXuuu6bileom1L3vGwbJHqyMcCvStZ1cJKuIHSmlRkypTs75kJf8Q&#10;KuGNBOirmZBcIFf630n7Fmc1vgjELxwtX0gccMIXCdBqR13bzdm6YPSWAaKvxnIF43uZANtJVacm&#10;8f17kc5+GhVngQM8HsbYjTDctBdZ3RUdfmDnR3X+WZh/heN3w1X6vBq9lgGrqa96Ibk1EjjsHOcZ&#10;ii6MD9WsJ2lwsf/W5OOz1mAY35F/O8MkMMRQdDM1Pvhr4vIebnVeAHIrpYDt0u8S+E3avOzyWobZ&#10;W7hKEuus7Plmv4/KP6BLGs0U0te7jlE+zDWI/gEJKU05WmlLSP9T3TS011CiRiAsCc+t19EfpdEv&#10;HfP+XCw8yz9BUb6S4sxOtPM2Kd+1nhoHK+4s0EuwiL/jO76jcilL8CatyVl3a9X/2Ymtrx77Mt0m&#10;0xunu2Wd1VhDKYOaoIhnBRlJfNHdTNRsctYQ0dc1CQbAED4EQmPEup7KMtIqNdFKopgkJDRIUYcR&#10;OOhdIbNpIs7X3fP79RrBSi/xlP/Z30Dm1pJG/sqVpYJCr1/oZka/Is1N5QTfIjTH8KtTfm/lO6ks&#10;RVOQXhtWYmhRIIJ+ptzdkBBl6+7V+y6wH/rj8JM/+ZMRt0QdqxzU7MUSTP36hKJ/G6TH6j3UVZNS&#10;XZZADAfddR4SoHdgnju0ZZAkSWXbB4JWHOT8GXxZVKZF2d3kTNreM1cf4CXtuu61UvJ4a5Gy1beI&#10;Hk3l7lrt9lKxc2LY7FClwZFlzHD6cWpkfSCyet8LFhEVktlkQLz4TqsvRDfA0bpbvAM5SbV/p1W/&#10;rMcO29VjarSwfWSzhcMgJwxZ0vAqgpjIQsxmg3VnNdmxuBvbh7PGGfGjyRKy3vmdC8aHJB3iSOCL&#10;zZ/7uZ+7gf8of5wUtGeOFLvW4YYb3oI5TGxSq5VeCyRzfQEZTYfXzVdc9gI15gsWkdGfztKQVjU3&#10;gxF+UmodaatrlRH4JbV0OYhz4QRbLzryqEAR8/gOU8zlI7ZTL/a65Wm1ApdP8mrmFVmDQcxIsPIo&#10;v4Oy8vIkdwlwlNXLjijZZLYi2JV80KmSVIw5e06GumAih3wdZ73L6TPCRhFQg4F42iJlO12B57lu&#10;kGWHjCwCP9qL8EUsXS1qOH0jq+vMqwtA3cMYr2k+PDB4lYHKpNB8HU/Z07DBSnTkWUhjZJ41ZwWG&#10;+ZSFhYZBt8ulIQ1prd8uzSGM68IVAVjSK0gkoYdP3PTI+JWpyc4zqeCCsQ4A7nLjhJk9CYFBFHdQ&#10;nEgqRRaLxYR3mIXLTOsvzDDviDiyuhiE9CLYQYvLLsiNiBoSA0gIxuwDmBps1++No9fyMu+b9Lur&#10;IZtAxQLHkyfZxn9+/FTCvF/UD7+7Tq8dyHyZTBEg78yYcPXh3X1llLcvmCTG4EESYBii1tfDsFfl&#10;S7z45RERp2ushh8CMNH1sib8uzHFXGe2EmIwOQBPDLJBPrSzMM5kWMAiXuiRxKUuhJtKNYPiKmW5&#10;iTRuA4DCADCCcX4IMMCTfJcz4+16ZnxTnskwjKHX9Xw94VUyF2xUU9BJNQ2aftzv6b1ju/990Mm4&#10;b6p3ecZQYlmmXf6vFSMvyVTTrNcilEwlY0ueJOyucXMTieoNDd266zg4mx7oYjrCxkUObICfWy47&#10;4qO7dDRoMilbMb4aFmZAd7ObcirYSFPZ6FA9kayzmJSPFaDabIbV+hr+EynZ7HVcWJn7beoVMX+Z&#10;j1H8IsecoRp3uc+/37mHsWMTM6Leg7UfdtiIw32YbyCbzdmZYeepRxBdZy07jYY7Vu/Sweb3mGfX&#10;L49/quNjN//dv/t3k9gevh4iJS+G0/e6DwE+wGQ921S7RbsoW++sxqzCmvrSjaCK0pOTj1t5pZgz&#10;/HMi6AR0k2C/R1H24LVg4AYM5wwf9hLSAdHbAO6Ep4GG7UwHWY0iEVt6fF3AuL6B1A7PlyzmubNl&#10;gJj4JwX2fjGX5iKBbaFEepqt2NzKdCpEY48XW93HQckCCsn8ip5qdC1QMZTd+FoimMfZqiO2krVJ&#10;29audqvta0nYE3lkFr+tuVpdqGHlaGL+J//kn0yG7/u+71toSXkzwra4UAEZvNWcX8zLydMSAstH&#10;41uEWsXQ9NoiLvukLFB1CQO2UNvovwdFsKmeibr0SqFWpO3gJr+jYqXeFSyZWs6HUisiBJB2K5iI&#10;M7UMBRi+I2nn/ebK0cTHqkMN/bC1tnFooIrMv8EiVYVl9jT1ZAj5rY6wZw2tLbnr1wLgJMkyo0jv&#10;iHOa6oXlucCXW8FD2lqEVhOrBJAN9u8zmItluiv0Onsx0uoLa5Onsi2tXUZv4PSzk30F390NYNBC&#10;mHvwo3plBceDeJf6RenNgHjx7qJ3ZZ3tvP8Ksu27Ov209Uw67a6CG70QGKtooRX4LbGL1j/ow2NP&#10;L+KSp2Gi7lpa61ziql72S7YrPC9M0/numn003fXf5YSnoNiLHYlOp+nbpQ/YuaT7t3zLt3T+7u/+&#10;7ozTP4ipuZmi8SjJK7deGPK36XZYuhhLPMp61uUCk5LKsgGV3XKW6HbmNQgfthc4BF6n6ul1iVls&#10;JpIHNNQjDCwtE68as09lZKbFGupl7ljcVcAKwfCJiX47soMuZNcJiT8C5wzlo4RkMK8wJZCr25ld&#10;DmmzdWXfZRakfoHTpwa19YMHP37wjU4yG7t9mLiRuspWkWP4K7/yK/mit+WGkup//Md/PGK/zah5&#10;i8ddenWJiR8HQh14VDC/j0ldRwkAJiEzPlfOVlMfPUrDhAWXu2kHpIWMIQYGTLS6y0qd/dsm+xSq&#10;6TcY7BnPtKgji+UZoeY+nF1odDfiDOILpBFU6Jxl4t8LkM6/9Vu/Vc2///f/PmINaUR4MCOz7RjZ&#10;sMo+tErrfFTDxpSk9d82xWOViSrxGqPpwv7Ilv8H6VUSY3YeMnWqYeoneU3MJRg8yjtCzS/z0WA/&#10;PM+DiHeQFtlaKS9OCUMe4bYEWOXf/tt/u5qZ9DL/iEk3ll+WGiT3G29xZM3hnjkmH5uSIL7WPpcp&#10;xDwoE64ItG2Am4lY24djJAJwzIV8GSUHE97ss7JzEKERFaSnCVa9Gm7WKXDMiGDaLdLOZChpIf/i&#10;w+LVdHdsUVqL3UjpuVOGAtCBSe/8ykRswik4MBdAzA6sN0e4lajS6JQiJLB2kMGh3jMA+dnNEf85&#10;5aKiVvYwzJi1sp7hIZ7N5YhMYcl8GDNQ8bgZ2wKMceZcAkxNdu6oC653tybyl8Osl1miDG96pyzf&#10;mSjDtkr9uqtyT4zk0Z3wrsajAnzigCEZOBTaydZzpmyuC/N+YEZPKo4z9/V5YOp7nrzPcjDZLQ9O&#10;ptSx4v3rWZCgFOCRdgiMCaUUzDZYb3hT0N0siYD1GKQuhiL8qUk2PJmdBbiJH8GAQQZssaBrVuqY&#10;r0d5a/jxweS14YMJ9We9RZCI0Jwk8PBxCH3pz+X2B1Sm1MM+q3k1zpVzrRaGXyshr1QPL8DM4D0z&#10;zrnox4Fn7/nqu1urnAt0sYznEplOuxStgKQhVyKDf0lMvGilUwlEMrwriIw5206wyBbgOnXA2KC4&#10;tg95BuCrMmGEHpQSfud7ifLyebj73rpmnGxLINe/jIbzZECgXqV8+ADG5AcJTXKK2B96ObG2bNj5&#10;/tdMjxa2prBeNb7Y0wxP4uJruc6iO/+6u3Rk4NDvvmYhkYru2BrOeNx4R7YNGd3d8ARsFIcfY+gi&#10;ziUm05oMXxroPp6bXpNadZKa5lYCAPMwYDmyy8T29kCPAFM9YVgAQ2so8jPLG6SqZx/qzCaVMYnA&#10;IuwgjadWBGZwnGcKBjTv8sRFWvgxueJc8pCt4yL/YhuuyLmYHfYwEfIgcWE5wczNxhY3xwB/Gz6i&#10;6V2XC/apM3nmuEe6W054F8+PklSa/J2/83cgssM/dmajZRl252bPbX5DzRYWw/aR/IiFrmdfQlRT&#10;fZ6G/g4LfrFtDbUzVBnaWTBfVm92ZUFlP9OO7f4PUcSJVEP/5ceXAWrSXKpK//U96HTLtzKoNtTW&#10;kRmeTqlfQbIYgLh88e+dWo+qce5cd/6pRw+RNW/FvXL/SyKePchW7nk0qewhwaTDsm7C7+lZvXUF&#10;G+k8PPgFPTsDvT3lymS+zoa2iMVkbaO0fuD5ck+Z3fXvrmRDMcOeCmToMuNnPUxInpo1sd7vmRh9&#10;LsvUtgi3NbC+/tyf+3PJ0L/P6G4NYaAdrp3903hBKxMN3zWXfE0Tu5W1PZrjs4clYnus9/N//+Ma&#10;hDgUZ+DMLABPTcBOBk+GMWmdpr6sdtQjNSPwFs8SeMvkfJo6vkLghWNtYbW7XvvEp8vMAsZmt7zm&#10;4ScO1UfQLf8XRp6qVSK18lR9TCKwUiLTdctSPXl8XCikMWNHkstT08LDgHdTaExl5FAC7/F4Y2Hy&#10;eIDxpkJAAYzsbMJtwMhQgpFhPaGJVgDe81LlXtzFsKjJgxkkGv8KSow47x96c82OuTV6gUCpSyOh&#10;C417fhDf8KEsmXEWgNXLVHLU/5Nj2t1gf48kghfAWEAm//9MeOt/pkTtcU8e0QHkIktKNNwY8udZ&#10;crrko+upRW4F4Qa6HpL95x2/Y7F2W4CwQ36MzBY+abYf5FRfgkqYlkjHyiuyPplVPZR6RL9QnFPg&#10;lgzSiwkTcHKZxAVCblXTrb0OVSOgOuS9pUSsvjgQffl3eDIq4tEPIesXH2TMLvyBfLHjJQP+7C8X&#10;Kd8svUjRXO8TbGIbagmmUwwnjwQlUcsnloflRonFIFuKKJ809zCg12kOKk57hVK9hfMSoG0hEjVg&#10;bNJSK5u/A0bMbelu/TjmNqzLkLWtPjI5X2aGGSvQgOp1cYAxMlbvAcOjgt3hHjDY575sH5hnGTx1&#10;3V3TD9MkiJKlbYDxXTt2QOCB04THdv8k/7Zv+zZw6tI43shosKtVdqNU577hU6V/U0haOb8UDQ/e&#10;Xfi8j6/KZOrIWnGPzC/6DM0y9qYr0XsVFqs4fOu3fivw95+YQMKiXmUK+sWCKGaKvQkXCJIYwDjg&#10;CqJ2lxaM7y5TT05rRtCyGRFu4ywK8FlfYsotZecdt/mDFTFQPlpxJfFacb8MH+WP54XVwiL9p95C&#10;UTQyisxFt0VgNVYXGBTOSFbDNRfhmtd2K5cgqEboTjFdUJVsedSIDrWeC81dGF3YVImnhnAPKPPN&#10;bDeR9Ku7KoFgwtDFVJskEAln1XgyrqZLWZ4Nq7HtQVm/jKCLzuxPd60GF1Yd5YD1aEU8eRBA7Q5k&#10;UkO4JhfirGowwBmfjurnJr17kxBP0/0qzZ71i7hbIs30zqy6yggowhEReOti2npj7PY+HdGYaMLY&#10;DOUWHcFjCtJlFiMn49QcN77AbYEanyophQMYjPOWbarc0js3LRD4N5BkEE8LmEA+YFeYalJJZ3jW&#10;3daWDD+1ZdUaxpNbwYajZxyhukipYNO/tK5raeVGPeQPnwyCnt261ZhEZQ0vnruLWNeaWK9KX/Rk&#10;HmBEvbvrCE96acVT40kwZAqvx+st8lx9V7PmV9Nk2+PfggvBEPuu3v/g6gfg1y4e6uTizYYf1vuD&#10;k38ywPNSRNJW45HvcQyH/Dvvq79+fPUXTC6djh6wO0syHnr57o4ClU3oIxOhLOYJk/yb4Io+ecyx&#10;HL6yVEkkB2BjMgBf6JJ5DDVfWHVZef4a5ZvhcINo1nsUXs277nS0EGDtDSiT/9KMeAI/XDZNL26V&#10;6ZKprblmurXtrjWs7J9HJByW8UKVSfmutsxrdPPlAIMymaWjaMxfO8xxJWGSRFAvBi+9VI5V4pne&#10;GMtu8gRpc99lQtwYjbvlrihBS1yov2gHVFOXuewxQ5gWhKGy/AmBnVvQqZ4xG32M2izTmakjS0JP&#10;F3vpnTyGY71UAH4jMsWX20WKAZdhUfIRHanJEeCt+ZCwKRNpI4jnPDKNFlMLn5lumeSCXOVF5kvK&#10;+biiVmDANeM/73DQrb8wHrYf/BdQNxYeDccWkxuD75L24yaRJu5f+2t/jUs8Yi7pMPqGq8o5o8em&#10;HO9B1lg7hcVYZ6uz5hnmUpHVyvKbdXdjeTW+JO0RsFARfp2jj79due0vrLsedmNlozxRBW3Le9FY&#10;JbW9vuYeTCXNuqihjU06jUM0pt1eJ1lUI0amqOBDpJsHA7Enb5ap3xq22prYLQNYjo2gx9bO7Xfv&#10;sn1gyeCfA3/hC18QmWKGqFGCLKB0yAJb/a2+OIy+RNMZrH2fmPr7pLR0ZuyBeNPl7Fa9fzbOVran&#10;a2g848oeditbpyfPXozwfltUs4zFUb1DC2Kt7COPT6K2GhGHP/2n/3RNfviHfziC9I1J583ajak3&#10;qgU2PMhKNfS+BT6ZiKOT3IJuYvNaDP2kvUv+2oTeM4M050Gfoawu+LIsd8StlbnK//E//sdo8in+&#10;1Vixtt7ged16PEz6Hb219sr1Av9ASxjCCy42MSZVb49+32uP3j6ZOCRei5TVp3h6tVTJgEAr72Th&#10;GNqby5gSQZcSIo/zKU+xavL4YkYE3px4ErAnJ5sIme6a95i7eGNgdITJ5IneZ6ksatYwyWsoudsy&#10;VO/Uj7h+42CTqOc9q7AEBgOtYjWjLZNScLq8J9ktJ0qdEDt6SVOl9JVG0oJ1I/8C3SrXOn1Pd39A&#10;t8g8GR6SrP4hZJccChV/QLLNCyxMVP/2vLXq+i3qIblbvuNx97gTTA65evHLo/4SGC8uzEzprNvJ&#10;4QVvNCXqHMqbYjBHy3j9B/jIitaa1DzIVfbMFpk1wjI82arR6Y5NaBbd8Y840EYjnxhHqpRzuGPh&#10;aWTc7ErG0B1lDQ175hl6F+bQG41exLuC5gOPcppKOB1TqoJYxkTX46MLyi7uroTz+1xGDJcdd9o6&#10;OYlNGEJm/8wl8KvPOL3CTXfDloGsSkZDT6POpeXqfTKry86FcO/DOxs7GpJi25eCYiXDtPDc2SRB&#10;1wG1POalMahAhUJMzD1MOlmjH0JUb8CysdsvgrwH7qiJ9wacu3kROydMDY3FPrfipXG9dMs7K0Oh&#10;r+2l4DLkXk1YHATOPj+fyl5pmjlIX9h6zvEPZ37t134tYWIo1cfNTMYH6ApeOmLVV78q+xWfr0JV&#10;U/PmFZ29fy664+9XVRVMIGPi9dd3fdd3gZzPTPEaAFjU9+J6A+JGJWaEN8fQFb3ktnAY2mF4cOUs&#10;CI84MjNMY6IpjSb3jPLR+9jeLlYJ9i4133EVGVtSjf7nf/7nhdsY3sJHdGyKaFBetKfeZlFVmicZ&#10;BgRhl4LZEM4TgEtc052BTFQUWh7sRBeJ54xqeGVMeEh3nU0yxDmkzug6kgUwSZ4EoxrrLCNE0C3v&#10;TGmHfjbi4OWd6kEkbgUJ/unikYAxzXJIRQYyD4jKlF26ofLO5JwRJnlsExhPRlieNT0SBoTkdYYS&#10;P/gzNevho2sBxiPE40omvVO0LllJQWrDVr/iB7TikME9LHHTpnpMR5INdcBDgNkhPvIRFxj8eE1D&#10;mg5XUEoRlqS+vhy8H2cWIDx5+H1707kbTrSV+OYyrAhDd8fEWKYYtNwlG5yTbTZkWPITkj3HCuxZ&#10;A1vEKq+a7lKfJYdAM57qIZb7ptfoeQ0HmKemifiF0CBXgTV4jcWIChvcZ7BJKo89lBL7VU4q/TLR&#10;bDgdVzPdZ42F/5xOC5KsAC07SCVvYIXP7f12+v9BeV0DzOux+gfB0Kj+qgnqw8zM+2nVxBPzQVF3&#10;N1EAGIQvTKRTkHttfjmTk9egFNjWb5VLFNCCANsVkEk+RBreltDgVnhiVXPhfHucIkDigFWjakc8&#10;xWwMdUR+5Qo37palg9+4yQMX/3PxRfVs5S4xHu4gJ+06KEW8wUMlDiQEEmYk1dgqvDqOBXh2WJ0W&#10;M2w1kvkK5OEgLrN4JDOwf5ciVNn4iEPDh9U3nUqY8Y/GXNm4CT+MQE5MnOW02SQOTe+E/w4yS2Kc&#10;DmME0yPLdJjtMB3McLo8PDzMcVL9kEl9oTTYwBWZsWqE8rqgSwtG1GdtlBvfyQPws3byZ/Y5FOTU&#10;dGgLujyu4Q261BdW3CFwyD8nDrTEQzaQ3C4mITQy4I6Zlwt2OTRe3D4Qy4zzO5DwxYBBfV0D2HDl&#10;chExAaaFrkcmiNArA9hw+FB/l28WPs59f/Wv/lWYXjjNBIM7xCefXVzih7b0z1sJYfm8TYHQk6dN&#10;3LcmKioKA59GhjBQiKcXN7SqFYaxarUjPj0lE8zDbvQ9+cFN9B55ex5FU/MBXWqoclNM/8rLqrYd&#10;wz0NS+WR+cyFj4+acdYXu5OZ0VtWtPyPlQcSikfsibPdYMnzn/7Tf6ryF3/xF5PcZzeIBPEKkVn+&#10;sRCuI6w0scbJ5laOvVXgtc79YLwzkWw17pk4Of2vsr6WUO89H9eXL95Y5xYn/NuW9OpbBwXQFMyM&#10;fegjAm8tl4yk0bqLSa4BA2OVRV8elDv614N1/b3f+73I/GvVVuAyWqaOxijlOy3W5DKFtQ1mTxfr&#10;oDoFkk2d553uMqZnRX6xfmB+z6oW+62X1FaPTNddbbvbf4arPlsl7X6AH6vMXsMtOcfWxiFRKnVu&#10;tWaBKgLvpLlLxKJD8zYLwkYu9t5AbPsJh+2D+3d6fIfG6mDlmzL0jjNkcgFTJExeiMCGYKCahVnD&#10;8LDHbPESWSs0VDajrcxuPrBjq+h6v66UrLkD82W0ZDAY8+yaT348Xw9KsYa79CXehhbo7XJDGriC&#10;mUfuhbxUYM89fELUeueXN+X5g6h86P6puh66Hlad5a9q0TxUG4SuXu/yxfW7T2r4V8E2ARvFrXFa&#10;cd+wbRi7vrumdmuO5g55pmOjQJV+5eITIkYrHw30LwI6hI8PfpfxIu6/pUYmj8XZ9Ev+7G474AOM&#10;f8wMIVuXWS5isQ5PpHKy7tDAGGAXKdN6Lhgl+3dYvkXp0hTWoUcRjb5jsT8zPhArTJgRH1JBCAur&#10;FCzrTkduTebdXfRxk6keen1pYjJq+NPdw+MDqlszneQm57T83KUVpU3ENyERqnJRHOxzAzO/RPJ7&#10;sw3r0efl6n3dv14kKKsJgFRf/tH7/Etx/8LFCN4YVxeamJwEsMp+FebFnfcA0dizUL2xCVpk4Mh8&#10;zstXXHK6KXs05kLFTpdMsY0PUaL3vrdeGvQl0i792MnrmpgbcGPYvvbOzCKaagJIMff+uWkVAXwm&#10;zufefZfM/wBRNigYUvsyT+d+OSCfy8B1ba2zX5LAZHvciziOMNaI3Kx98xKoVC/Sh2cyg5PK3Rqu&#10;Bktgg8bOW4LBgZDcx/VipJp6BOAL9fWFzC1IdmiyVsqD+r1Ew+DA37nmn/BVGSzWQLhKoI5pS0OX&#10;qUfPWcrbSeDDUP4CrArmK3KBlUuDPT4M5zF3+i8H1S9rsnsccm3NoaGG9b7JH/1JGLHgJ4MneGU4&#10;iDi25HlM/vRFbJIzLnd2mJVCWAQesvdMz08kXyRoGGV37YJgMQE2kaoUb3ocJiqA0eKcPKmfajoa&#10;f+hED5pNUPTFAugJQKQBiHbVdNZXHDRhWDgBHnZbDWVzpdRZvXlSh8DQe5flBSG93Bqxpw40kkjl&#10;KSKQKIWVW9xHu+qJ2l2jLBNN3+ojgw2mY4fq/T6JTcDDW8iZQkPEiw6mnpqgQkKykWfJCEThSj0j&#10;e1LFbfss2YFUrN2xrerDOVN3zNSTcxAiCYtN98UL610FScLLF/lzPUvir7uR8QgwJJXoYLSZYpgR&#10;Uzdgx43WjmWG1byrQBJNOuLsjL5+RYG789GWmiYkCdHT9Pb4uLy3cP5wgT9RIy4Y2Xu6fpPVwDBv&#10;Tv0HMnF+mH1+fKjPzjsu84FBAI6tbLPK2/bhtYlxA21dYLitI7EV8p09hwM5PF9l6VJzBEJJJRxO&#10;9+tEgOmWvWoT9XqkSjKIgnvrIgG6BIiRRWZYKpB5RrbsgWy+mOMeSLseeT8Ob6eXm/K1v65pxEqO&#10;m9wmfwX+RT+DsznOlzl9LxKm+1DEIHnK5K+yhx9wYvmbl7iY1wwNrO0Xnx7zumX6AZ9+hkSLKs1P&#10;TK89p+mIyoYP6phoriPeJ8AsVluwj7OHEKrRFCVA0kU+Z8PON5c2tsaEVc18UocNp1H0qZaJHNTE&#10;fKbjGqP5oEt98ne2tMdZJmlwy7ZRGhxV4sOeHZZgnNnN2MQI8a9s5VHvBiYCsOGyBAd1GCNoemE/&#10;nD8Ki0HoHcbGHB8+pcKb0bSgnkgXw5iM/6W5ATg8TAwNFxEPnhP+tfAxtv76X//rtbeHGJHZDGkU&#10;2LQurQIa5LiNxJZPLFN52os+Q9tCZNs0PO2r1bWqxk/39OVZs0JtvfDyFZHWRbrsP2UCRMT+753N&#10;1n1JJnl87xlQklZOBzITULM3cxFlOPM0bG8uHDNFwnTXE+GIZQERzkP7HbppIsrIMkhnn9dop3s9&#10;/uf//J8r98RsO7LPoFpft/PMSn8yCJLqRY45t51qhb2cwhSR9ShcR13aMSxKrR/UMMoWA5LKV1T9&#10;gt73a5fyqm95oPMP/MAPVN9uNg9RbcqPps/j3ABmVc4dNpjILme7TWpuXl53dV2lr8rE0K8RAknN&#10;2/HW2b8F8EUUywOtcKSFfcZBLv5WFOwdF/9ycZ3CTADolp2InWNoW2oN90gNZi0VVJACDNvg6n/F&#10;Rdxae51akIhtd/Nmt3wXyJOGVXa9W28QkKkchxCCZzU6FSYSU80NM55nfMUMq275BE2HlXjvNHwA&#10;QXwJgYgx0W8NF7Cidf1Go0aGIlLGka32XGQdQoaVBNJRdMDDEncy+xyQ3aWESSrmEgUsLJb16/He&#10;Q4gmE16ecbmzyquFu68H3a+dUdY1bnVdgT2t1aFPGKtE6LmAbBJXfr8ivUuAh0jr9+pyaa6ob2r0&#10;rsprpU/VkDEnP/U7eOqjGdBbX8sZ2XXN+41w/WW5sU3JMkwNZSe/DxGwwy1Jhhzhucs34WH4gM+I&#10;LRa0K7dWvUoKkOJLeP7P//k/qWOlpqXEyp///Odr/k3f9E1AIqtUI8P7nZL/NtDoY9TYMMGencH7&#10;WpgiDEVybClrHiZ/zrD4zB3V701gt4yGAgpP/FXuoXTGd2syLJQQ3FwhPFGyOSutO2CGkAlA7Mnw&#10;4B9DTAbRASkmm37N43sAm7lmTF0Y9RihW/E34YOfMlVHd6uXGylCbKNVzTFpfZ1UEUjRPq7iGwCQ&#10;GWW3Akw8e2ceT++LoMubEKNPTPxEp8G3hr7KYo+l0dwQ5mdRGz6oEDevOtmEmt3yi77OEUhWxl9v&#10;ivrefMoaCCAkYrCUuitH7H+qlPGq3w+fojT4autHen0Rn1udBWmtZMumXvE0GHXX4M4+6P1exXtL&#10;Y2VRU7nZTme/AGYrpmis56MCMEVMPGx/95ra0HnjYuCBW7AZRCe2Jm9mJ/U7NI/PYA9OBrvEGzy4&#10;SSwMVGxOgNudS/Jc/I/mNplSLC+auLLLT1hxX8xrJgEB+iPqYB3IyDHJXGorBSwXWAneRFNb0wII&#10;04upapi4EBRX7KUh2dilsqcLhbjt6XkQnGkmm2c+OZSHBMx2VgwQlJ1GcxXVuuUBmiTmkZ7L5ax4&#10;OquhI41YwO9iKy+L0Y7Fwq6useXX6Nl/oY5b9ZibiJNqE7K4dbejEDKPv4ihiKirYBmjcl0bxqK3&#10;QrDkgtJQwSkLA11fnHRL0BoIa2Wa6OOhrLqQ4MehnN0gzZlss5jwZqjawga0aLgFdWsSQmIETDH3&#10;MeNCSAzPnpFlh+xDd2Q3IJcIbsTy/iLrER03jGVelGbAFoc8JPOvICUzypnOLUxMC26E7hazaGut&#10;EQLniAVR/WYBKM2eW7mR1BjNuAXbXAM/8jIBZnbWJgnFh2RazKSzKpXvQf7XQ3fzFxxy6G4NSypl&#10;yQpyguizpOfWDD7KQfFdYnxg/RXpouVDml/UfQj9u2jwYXPnUb5abKa7oHoX/btYXT+ux4uHwWBp&#10;hBeu2R+m0ySCznwK/yaCC7cRTOawF3HMN3ZMNe4eGru0s86AVRMTRGTDybTbEPmA7kU7UWXO2VZc&#10;OG4IQyaRLvHNKgu3aYHP9cVFwjpaJRhMI0lSXN/jxum885rfbkTffmWJqz4hycMCo0fZIcPPvzNU&#10;BalY/I4Ji0lQXBZNSan6yr5pqyyf8yYkzLPdNUzXRWe/jnW3W3GWpSsvkZK8SisgMGZuw1Ybr+ff&#10;IZZSm3YvQLQi2HTkGsuRVcpaZDPW612nTOSoPmEIZvXQ41CF5fBlhqXBTV0WNYhnZMbsMFfJkiYP&#10;0Xj3zgUdLMZBnXU90KKpVZUKLKa5KceNTdZemA/Vr/C+IHxwgKsloovAR6tHRLtcFNzy0sLi5Up+&#10;2WJyBXh0+ublx4Hdd9xr3IMjsy4eWA3TwWK7w+NY5TDhDY7H2dZWQaHmrcxV3sy4u5HV0C4ag2WX&#10;ZuHrq1seTy2OtqYeB/+9zH+8a+N1Pfr+bs1NOuNWki2QAIjY/CScrMGsF5u0yJO01YO7CDHXtGYM&#10;SYK5sxcOjGNDmyVJWQCmzXc9GfdMX327pWvuoytx6wOoMWl6JEJqZbHWT7Zt1vdvZSOu7DmeDPQi&#10;s21tHYKwp96a+CCUIceDbE/MaeSTxpjHSuiycDU/+ZM/mRh5hNj/+l//6yrboB+lVSvWkBrIYHOL&#10;y3XKlWI4Gp+39zWALGOnE7/0oVlnwcy/3fKTfDtVWn2Pof+5aJ1YW8u90XhrYUO/WSNk+i9xfGpO&#10;Kdn5rATDmqDbXt/HfyAkhrG1rTwcejAzeU1Cy3s69bQp1whCXsjUWWlTW3mZoRhngVCPXsjWhQwo&#10;nVW2GCwJWiYUbljhKYhmanG0u7JJlBKlGQADZk8WHlsui2ZrHl36tI699bWKuaUXLxzYfKm5tgYq&#10;Xz2KgEZVVvBiVxypBA9sFcDS8XqLDK8HYq3YR75KHvg0Unp+q1/rRlrxEUh7a2c9Sf7hXwH44cfU&#10;mRa37VV2Kn8486+AEiQe9hw2ZjqOuJSwOoE3jj7Ueag5ett8C8POjS81N2/w/4/3rzHjJoIIwMt4&#10;ihe31MDPcjv3yeRemPiUjZ88SZjeAvnUdA1laZ+4/qEf+qEqG9SiFGjeuaH0iyDx8tnPfhacCGMQ&#10;mZCzLfhtlo+yGqOh2aRKkk8dZDMd4WcBIkll632O86Ci+awH1deSaCbSK6vuyjDsTBdpoUPvFxKi&#10;Y5ULT+E2dVY2hV2Tya+jjmvPVRpGIzbemYlGKdvXl8GCxQBsP1yBKyvTnOu7MdyhUhbyHtXLbfV+&#10;kNpr55j32lne4DIcypMVmu3UxIYZv9zTHFQY3EzXW0ooZVVfVe+yuywcpUjxL1ojM3LxSMz9/5Nu&#10;YQJI3TW0mYdEmWwRd+BpXNho2P5y6tc21aL32yQHdzdAdLcXTfxrGzoxONo2iuY21TRqx9AOeGvw&#10;//Jf/stq7MWvd/6K0vvzCJIh8doOUDk71BDgvR0lKgl1V1u2GtSHpSp3XMDL6iILT6rhELc5SOXe&#10;n/Ny9NHM+JoviPB8pD7IXOUKk+HRHAeZBEOafsKKO6dOjRkIi8UbnaF2hqMbQZenXC4IZx3BBr4G&#10;byPrDVc6DL4GiWjkTV4HPoCusmjxm0Ww6NzdBYb4wURDnZrBdAAH3+h6UJBENF/lbAJSrFfAbLfG&#10;g5JUEMkUSe4JJ86LpW7RKAJr7XswYEwz9Qr2hEl/JOwcQ6/1LQkwlx4r6AVDEywxTy86wrdKcTuH&#10;dstKM/heoHcLeDoEPPtzxypJPgtwJdluRNWFtw09ZnioW8gxGmkr6zRKc0Rk8bRW2kHNaAy0m61u&#10;ILw4qWynljGVx+20gSgdLUwWXRQfgBexuibVAw/0XWZcc5gXZTWXqqi29x5jxen38roAAGbhhbAm&#10;AD9nMRF0mdknCQvTAlSWOrnAGUrFEeTU1nhJQmcFH50cxuYy8jgW+AMVtnp8/zGDDHhJ5U0F8HcG&#10;gwqeVSpIX8wFEqKVguICzSf1/7z/IZI/XPNpu3ilfyDzXQwFy7XYjPzKAVQGKlOBi4dBYt09wMmS&#10;nAsSjLzYX7y8OnE0nHI5Xwi5Fdtks57Km2AMovCwmCWJWJgjQJd4vG+Hg4d5X0rtsDeSWXAebKYj&#10;njdIH2rOIIsXkiBTObvdYYgMbiG+nK86Q/iazNHDJ1a7JBXT0eXR3RWs8nSfDUGFeBNy/c6hFzaM&#10;eSWfbSWNHezJdzy+Fyb5aMsNFOdcq7+UWqf6gpMoPc+vCeZktvHSQGM9wq4VDwwRkNCsvfoNGYAU&#10;WZUXxpXluvXS5dBbK1CvreSDw7BklCR2BDMUFfTOSnrpqCxgq9nKhR67a3kxLSrUlzP1/Qe6erF+&#10;VL2BdcbRhREEga7VIDM7Yr25QKhqdTPM/Ls4WixUYOEL3TdT3AXtJR5s4G3RMXdU+YrnR37jiAXF&#10;qwAXrq/QHRJeIX1j+U29buXHaeIXfuEXqvUf4wzV+0rG0GA4rz/fmfYDfKaEkh4Ec5L1Y7+wRuDr&#10;odV7Lx9DC8CdrXt5boPUznOe9VSR02dqYmgluFWQINVWLfui+LJbPdsFBaO1rm++gACpdljpYbF6&#10;kQBVQwwv4lz9OjL5EwAh0vIM5uxTKzOAzY9jkmzFPOPYql6TtpvHrX9Flo7WNTNgNW2tq4kHWd+T&#10;qVW3rBNb7/TjRayAKZFc3k3GVmLIw/i6JupyXzWtJ9Xd933f92Eo8P7Nv/k33fKv0fZowePyS5yt&#10;94vVNgh2F3h05CHNMnkuw8fPUjXvG8nVdE7+Vv2zkif7YENlibVzH6atUxtIYMPrnSplH595ASRb&#10;Ett3WBctA0hS3fWZcMsDbMtxLQ/Ewc8SpMsI/Iq/mvpiSXuNPEVAL0suXVZI2tjamwjz4H3TtwRd&#10;ZcpuDAAei775t77Y3P8LtAxfwyqp0yX+MiBIiKYLfnmKAH5D4v2vvIwbTTv8PNdMt/r4+7+tmVpY&#10;RWPvZjomrSWWfShpAvh9yHK6jjSHZwEl2EFRYTE7k9676F+PNcST5MaGJKm77dSf92uSRklouc6q&#10;hJ/feLnkjUqV8+9EepcYH1g/ZUc/U3wghzctQNr32McteP7imP7lBxINL2xcyhj8Bdu12sRu4+j8&#10;+OjdHvfelFbvjS6erclVsMfdxIWdiQSxixfBsr4UYiJHWWj0UyjLjepb5g9ygTwkWNfwKs/djPDd&#10;3/3dVf7ET/xE51bcqRnnyvE0P6tJ516BxqoV+pq3TIjS+SpOBRYWQbJclN4Gu0tCgUxl8nRc66XO&#10;RK2J9eC5mH0IICMx2oKFfzeXUj8CNp/wcrXQ49xJMtfzO5ysrUSkfjaZWdadW0MdD+KD1aJs8Tso&#10;Uo0ifM2Y7GPUlpraPC3hyKJ7423mENm2p07ZrQQbeePjp3re9JLKUnRDm6Ghj8VF2Xjd3c5RSqcw&#10;TC9DmFHPyndamBZHYAzyOIFyhsLE21ozDWGoYUfEZF7A1oUnUi+dZDB8KrBGhXr3AXj/+bVPzHFH&#10;d30SvtkIqyaYweubv/mbo+9tubAicAFVWe84S639EqAmmb27DRYR//N//s+rb2fEFIdnesXBv1Lu&#10;5yWdfbKp+ik4YOjrDqAXzAMq4zhmn929aFd5yRZNBilvXQC7W+B9md/oIN49HjW7fGi0Sy7mL0FR&#10;X5/8VZmI5JFpUvvKIs24Llo4rEOc83o03RJvUg+4k0DZpXgbTHUxu/CNSnFIATbNdqHTjFBhX8oD&#10;UztkAJQwNyPwAbEnm74SySxt5psFK4jejuWmYaLmoFzB0+RyEwPeSI7P3ipKizUxqaWa9FSNaVys&#10;TNomgCDhpu5KWAq1YiIGjM8K82OV0eiafXjKw9KMcB2H1RIoVDFO9XWnx5krVnM3AeBBuBK4gnUR&#10;CjImO6C0rxpadE1UHKgwRM2AQyy2k9zQaBCtOfixM5gxoJpNaPSruyqhcZFJZYaal0V1lehn/yX0&#10;YZsN8de7foWVW2KK1gHDXFyPEjqZZ5zJwzIcxPUMQowb4Cxm5roZA/jhLIPXu+cQ3hERUCQwvSRx&#10;qUd4AEt8mI5UE3XCD4osQ9MZnNaz2AjUr4m4GBRFJTHmegPzcIiY2NeAmkQ55M9uw8BXU+AjppjY&#10;n5bh1F90XA7r4kE2i9E3Bflr6Br8+JQXuDUkSHc13NThxsXcdHvhd7nCdgXDtikCPHM3MpI8nOty&#10;SBj21nugNbETShWsYqRO3W3STN9d0mW+gARMLMcQm2CgIl5kNgnKWz5W4k0EjCB7u8U+G/LYnyOA&#10;4WFMJlK5XCSIHrCXeao0AOHJpDPmDZzRz6p60QolGgwfnhIaU3nhP6jQa0Jeh5Jqdx8uIAOGtGAu&#10;9dKUtElZ+YqDkgo+eUT9VND8i0n6y7M6DWHeXBm0uEm9+Q/wr22trJJ012fjZfI5lPxTRNk4yEoz&#10;7zRdW4W6M44Akla3zFkdC0kCMJGxtbub2oETeEjsyvXi0QLYjBcMXrk42n42WuiRJLPeMMmkcfOp&#10;j+otsY1evLPzdOcdiu9hTJNlJOXrPgSLoxnnFtY1ysk5HKphmdEI9iHwNtTd2A7J5FzXtzziBddU&#10;u/LjcBu+qdHHWgPHP/kn/6Rrv/b1bAdY3e3wQGn7crcii9j3R6HHGmEbgiOz3Nv+wmpyRpiQ4DyW&#10;Qb+fb+/bDgwhoQuercSY7kTQY1/d9SQXmR87+w4J93Nq5xuZ4vzWi0bTODbyARPmo7KFls1RgHW5&#10;Zj7z7K4VxLvkbPTqxRufsVidmnH2EJ9B2vheZefU8bEX9mxRqnIBkEfuF3vsq6NaVpWw9LhdeuLH&#10;eVNJALVmxs6M4+VJW9kSw4azllRrFWVP4d3t5+FTQSYdyGrYE3zE6v1b1r1KNgRWb+rpfxnGX+R7&#10;DPvMZz5T2fJYC+SVf+zHfix66yUpXpNu5Zd9pT7r1ZGHDciBWEgz2ASYLiPo3LpINBbLLaH5fI1P&#10;3fcj/c5ZO1z5vQ6nR7bFHuN99bqwS1IZAtlE9ulSyquw1QU7rU1z7YbiIAgBJMRey8iz3lHCp+cH&#10;ZhG2MdyKe7dMjGz7gTcMjT37OG71+7D9UnDZWRZugWSIzbNxs8Tihxl+ZSFyWclKp42MtoYbBqKh&#10;AmmBX0QI2Bu2FPyQelGGGHpFHHwukCtkak+A/ncmzLda1tm3FLSdZQiJcscV6aspT7uH/HqcLl9N&#10;F7ftNSb+UI1mCY0HN5SOAIyJCs++euSb6FrZs5fHuzsUvcovM/i4k3+UaBecD1pDHfUlq9lnmfbi&#10;BOoeWth5aKkPBiqYYcfNMr9pVliVNOyy7XsyUf7UT/1UZamptEDN6lMtGFcTk4IimrYyd7ePbNSd&#10;CDKU1CkrmZkJwIKRPB4Aai4hLEWw/FwvcW2ithjESi+dt8d6iQ7y9SUTcrfcyKRgxpsicZ4ivH7R&#10;VCNO5/11ja1Ug6eRyMtA/Vo+E/gGBcZBLzmTTZR5tpkAE2xIMCFhK7MIMMgU9etD+8V1PfYbqoz8&#10;nd/5ncng3WlklpMNQ0M11TqymGTb2crafixB5qWCyc/aECuTNEomXqNMejW+JBWD+DBaQ2p3ZU4P&#10;k9gyXaz2bAAkNbE5Hh64zwBq2sAC8hUr2Q7q/8Z4mdylvnx12kBGcgOBLvx/g4i7DOTV+0xf87co&#10;/dscRqs7X3Uz/UjIanShia/j205GWZZv3b3e/bykW9HYcFE5f8WnF1kxNPSb0cGkfvmamgDmeHjT&#10;3YezFlxsfpvrwuMNdwjP+GzYtR5toFfP+OgHVJy1Hc7JPJpJIgBfQU5NkcJQn7Dijrv5DWcwSi0r&#10;i/BqckOKSYXFgJAgDZU6zJMYtPp87IGYkqunNis4ZtbpHzHIQpU4oViYSIAtUc+a15HXpuOPQ9yS&#10;yoRm1mcpgjkmnpy7u2yiUvAoX4ddPut94qEUdd7fbd4pvNmqs7uBvmBY3pGgo3REUA2ltOKva40r&#10;XnfJj0xqwIHYFTp76vWsXEGKmR2GUd1pqBe3xNvGErkpAg9FI5Yx1QBYNLaFmAJG3yVNIwCDmMcN&#10;Gjmxu7BXedPrmkevuWw4OGVMGOiWJt3t/TgzRrxhaeoMALMDhAwPEDuzK3QIlh2sNGwznRr98l26&#10;0JoWRjXmmpe5clC/fieJ8zIabimICbas2sEUQkxN8nRs9YU69UI2KtzcxEQamsEM/AuZ2fO2ffBx&#10;ueOC6nZ3FeeUW8OwIMFTTJHkJlJ8LbcIf7J5o72sMoEf3X0FlzRiRhaedx7Cf1rmDwNea7zJeQE7&#10;+N0mcROJhFw2W1KCRrq8Wv4h/OJ0fQkxzUm+rCu6MX/1L4CtRwxzKJcBG4YVIFAOMRvgceG2MLww&#10;Nih44OQmWdrzebc8q1TAfOMgFQTXOlLoFhsOxjhPwRVoNxyiVwONrwh39yqu1aOL1dBi1r5l7ngI&#10;QKn1vlBCNlN/iJBXu0ec3ssvh/0XS7OAws0nuaYZZFPJbjVY5GVDWM7KL15XbuZQbr82B7Dl1YF5&#10;eI4PesaXOSFHR2Agf5rkdOlNToe9rOpp0UgqaswWFmJ6kTOZaKm7+uGwhhLXBrsNmoTXy5I5yHUM&#10;kCRHSXGeJaG9gov6agwHzA4nnc27FnQVPDNHY5ClY0dsfbzYbHi7NzcQaLKwBdHp8igPCReQi4hh&#10;5pri+nThMNzexDtcMemV4cbRog/9gm708wILLK5XfhCM4a1fALp7mWC74+MRqz3uieIBiF83I6mG&#10;Ry2l54zWMgNiD3bRFDm5048Ptl88hdvUaFykZwyBu0KXliusQUK/NNcliHuG88MgD4h2wmiYnBYe&#10;zL26u9F3yWWZdzM2kSDgdVHZ0r5AWmTiXKUptfgf5ng9xZeMZu75jNaLdg7o0gKVz+x0WAM2P/av&#10;BO1rb/WXCyr3nZPOLQMkRo+qC11R50nJhK8aPw20KEtx0lbZ+Qq8aByAPJrrokWC6mtrHasfFZj7&#10;cqX4XOR4+SBn2XTux3+xSjyLbSU18zkpzwzeVzt8cKan85q06h/BX/yLf7Gu+3ZyntqnS7KGzVFb&#10;QI2PJ37KLmvUb93FtiY+BeCXptHUb2skUVp59UHcbJtgNpRXyTVSvzF75/qiWpRAW9kCG/RCHSvJ&#10;WT6uUmUFKK3ssVNE1GNnzTfbqGxVe5+Vxbzmq+kyDvv/rJpU6czOUCc/au6VF2Anz3Di+znR+zd4&#10;pDICldaNVd5Ed5dS5PedBIsrGaeGllSFANUMD5C28yfmpiGzVo+sJ6Bu3I14OJdSktOwDXv9eqSz&#10;xLKD4sva99bKV5g3CR6V01c9v08R5XiKqU/L/PY1y5B/x0w0Aa6J5ghyXmlDBYt5X8HLe6SM2Fs+&#10;qcxCw7g9eu9SVNrIawGvN6USS7r7BYsFrcmg/PD4zV1Uc9R8HwIy8+7ucm8Fv1X1Oxwv/ckTWf8t&#10;NUl+5Ed+JOai+Ld/+7dFd2VQ92rO44d/pO1nM2Ueb5aijIAKVnz9psLzSaxqaGnA44rZGJuLMgDA&#10;R0iyJxkqewCQATxLyOczUTWg3pnNZa3Ke+q4ONEvMSrXivqadMTK6DMUVTDzM6zAA0q94C/RyYHT&#10;QlZctiEbN0l6lOW761wcYEwSS4aaS56NNd1qa7UM01ly+9Ef/dFo0iiDV2ghfLtqaacX1jZsmfJ6&#10;Xw2TUgSzLzNQ0FTBPNXY0XJy84FWrOu0sbu7vT+voRdKrbtH45NEMY9DrWprqgOrETQk1aM3UdV7&#10;Iu2udQRR4z+a1wsHVePXOAYXr4u9gpi/jOB8XUNbH+Mpiuu0u/55djGSGCzcTwqj7xbZIEHvXoDY&#10;4u9fqpuEgLe3VYIabn/pl36pGPzVX/1V6tfKsGKMjuBzn/tczXsdB9uE71ikSFwygAGa73YMM/Xr&#10;0IT7nJdpZw0yYFuTTfa6tNbO8tGzyZhjVY1RG6gcuA0zZHiT4GoazZJA9Zz18z//87fho/zR2C/2&#10;RJfIl7MqwPSVA3E+nrahky+temoSq6TBp0PUsaBLyNuDnU5N75gD/878J1zJ6TmvssGDvZh1kj/0&#10;BIXaSrW6Y304SCTym+FRfxi68rilZr3MPUMJ7a48FO8gLQHkUNmQL69xzIGygEiWaLSqycy7JAvK&#10;lHLoq5pZ6dF2rmdkisSkM5dFDwPEY8adrxGuWYREZDIjtouTbgGbVMsahpCi2rTA7PBKy3S6Vj/h&#10;q5891TPsoOL1xWyCxs+FJaaO8tp2QM0UFB8esgwBdAc2lmEcyybsubEhYgLEyux/nlKPvruQ40Ww&#10;WyOejygyYW5HVwARRJdEXb+k0imEYLiQnzBe9VDW/KNDpmbzOQiNaAUexBQfTvSysB1mZudHZD0C&#10;+YG31zC/zOt9fpyF2QpyHpLwzpvHo6Ov+PJhh5n90zJcJF53XyYPM1673VsPe2K7+SiImhBHablk&#10;zYFkFn71BV93XhqM2JucocLdAenVILq7sNHRmAteMF4y0erCO13M5Hi/Q/hoKyKMPpiIrwTb3Fch&#10;4g1waKo051i6xqqa6o0pV6/32H/hIHDmnWm3+vcHwnwxu6EfbISDywfNAypYsYmouR6fkJcVy9Nl&#10;SWACqNfwVj5cPBoqSzvos6fZZ9lp3xY0tsrJsfITzIj9+v8Vq/i/piOWeZeda2ViDTnQux/ig0dn&#10;b2OMPjQdEgBvIJw916/eaw5vNYc3LtgkEpjZcDk5tp4Yod1S9/ye5HtMipXQNmZF41sFFerCrzM9&#10;X/E++TdBYlt+qdBZIHTsvbqBzIMcGBhB+FGn5I8Pm2yyR9lXkA97Gg5CdHwYc8QX7fP7u/AG5JNH&#10;gTy0WDYbkpfBqLx4fzNrPYIOkwXsBxY+Xgb7Z//sn9W4tcyamS5k3M72DACfrF2vQqXvjXRuw19a&#10;WWPoKTMyvw5ucQLyZDTe9VTAZx22Q5m9sXudynct41XpqbcIrOue9jpbxIWYCJQZgj/myGrqwiV8&#10;E0AvyWON0MMANUHZhM+qPGFEKSMMHJ4vOeZ2qrxxSO+yWJx71K7GU3LcKiSSx54kqaMsJgAisPf9&#10;F3/xF6PpswY9OhvwKpjjDoIVYIVBPM/IVtsbN5HWezXEuFhhCo+/3bWE7wUIU4vzqdxde6AlFxvs&#10;BHyLBDurqUcr91Sw6iaq67e+LJP/wA/8QL389E//dKxsfbMWIvKtN3SuxmLMCiLf2qpM98u//MvM&#10;EluLyjbNWxGpABvxt6U1TT09esawyCRXAgaHQpe1bV+5Md67JQ2Z/XiDAZ/W4CtjZZhhGSteNSED&#10;XEGsGIGfaWrw6JbYccbEmYOSnI7Ry6d2oFphkm334yGO8M/5qMwOmsizqVyl32N5Z2V3e8s8uuNi&#10;4SYedbRgWbygcbmzmkvscvUR73IgvAB+hGQycJBAKI6S2VsLCFHAit0ut69V+WrEmPqSVR6m+JBO&#10;qQmHkPAYUT6EyYNGjMfN8l52g5zgJ417Qyg0zCoEpqnSNd1DXwDueyydW3eXWDp797h/YzwYTLsL&#10;DGMnf+Gvxxb/Oosj4Sm+hpkKrSmqx9mjyJ/6U3+q8w/+4A9WKer9+siLI8OEbOkXVsiYgszL1b68&#10;1Gev0rR195j4pxOsZ6TXqTHoykmLy61Lz9iUXaqvvIf5Bz0wo2QclA9TDHUVwF6qNJ+bHw0WizWZ&#10;zQg1A0prGzTnFPmHygur7jpw2ApOzWVFxpm7FxQ1YWqpTHdyTv/vM/oGkQagPkdWTe/TwpXvjrfT&#10;nY7J0629ZMPZLYqzcDUGYh/BM2PpWISi75YRkDCGJODxIFEmrEe/CAqZEYeKCLjGb+oM+kJAtqym&#10;W/H3dS+bshqkEsArYjMH3wSDRmVymhgQrwFOyk2eErWfY5WriQrSCe/deBLW0Nf5/Pt5/yqn2XY0&#10;+AjeDm+cYtK5tfbq/Vd4ODciW8j3BsAjup/t/eZv/mZkbSioPGSa01tx7wckxk1ByilCYDgkxkAC&#10;TotBknCKmBIU6qtZAumSO8xpNYmP8ZHTKSU6zA2WYKFa1zg7QEvvZmITtQIxHpW3plb1hbLyJ6y4&#10;s6O3fptkj0WiVClb4ShWO6IPFvDRXeKCNZpq2AWeNlZNyYlYcxzoxh+MzqCQ566XdNFnzT3bMRnB&#10;+OwxIpJ8cTIfsJHzjIjS5S0sdKkwg1zrT4brzir38E2w+Tugw4cgMVUCXOMxhJUIJMQaMteY1Hwv&#10;rFnP5JUjaKo7o1GHAGaxh82tOg+F+pJVOXG5mwV4CuAWGC4JAx6WAcwvgZsAvFyl/NLlfrmiOSxh&#10;6EndfHeOnrOIBzNstZqY70msu8nDquMvR0D7tq7Ov9zBsMMD/1LEgHdhwzgIyM9QHIfJ2LrkoFwj&#10;odNxI0Rt8UwG64LiYpzpwgvLXPy4vqBCq2GDhIRnE9N6NvdDcL6QBKIxm5n6OPCIyo36NwrIv2MW&#10;m0ndmjUusfK43fIqFQYMprg2mfWWcF+7eNQ83PqJ9O8hIB7JmWsWuzb5wC7GjYRLTR/Y/Jp6TaDi&#10;ol3YmnrClRhc88W+Vo/oACcZY0MsaF0wAIyH5wHgAYPpOzDD//KPTDLvD7QMDgxUwKFjGdIcRVqA&#10;GWzlZGOTtCMTmmuOZ/RNQUTKwnwrO4/Rc56arZhu9lGP7Jp0iry6eCgdPZUF6YP+4lBHkTEO+mvG&#10;K+Qsr4nzxB54rmW4Y5ZnSVi6maHLRwi8xt0MErGtMnWdbU0xq/T6tDmoFJr9txgfc6nvYZ/ZmW07&#10;aBTlRL2BVvOE77wXudE3sljtspNQ2+RJjFgZcLeWBFGJJ80KkJjUhIJLnnEQOLyThPbum6eRc45j&#10;5LkAIPXuVk2s0OsCdLslgizrxLlKsxH+zZ4eS3iHLmxluKzcXb3UpC7M0wZpD3uzAyHJT32Q23hh&#10;krCpziPqsSWAWN7QM1DtLpoHni9K34yaBY6Q3Di7We6wusyweKmtSosaYmcRhPP4632wv3H6aPIa&#10;79V83c/+7M/WR0hqwtTWRv9Azkal6jNil5370X1L6e3WKjB6JqvQ9K61E/+jzmQ6JsGlW11G5kk3&#10;PmMilxkMqo9YOK0vD47R5P5c3gasUnldxKHe7dCSQBPd9BQ9Vae8y+RfPuLymtTc/yIFKciIjyZq&#10;BBXPDSvXfLFNJH69XUPhssB1hrEB7mteQ4UqzZNguofpzta6snCmzpI9CnfZMpj/Umk1NOtF0FHh&#10;CsO2djiYpXXY00kektC08+x2US66umsolfIY/E5eWd5oJ+b3/zV1KlPEwZNhh+VbdpCteFP6wycQ&#10;tvyQEdov6Fs3pWA/GuPxJMewGvVGR9GbzBVaDCjvtPtQxmnFIjhV0zqNvBlb4LHQIklBRXaWFKQk&#10;E1Zy0iJRO3x0JXx2Js+m1Cv73Y+NtrFKL58JSgbLTvGsVc2nXZJH05KG7zjVu2V7RgMYuZXxnbmJ&#10;RrIVC4M3rOYR2/0ToC5Ss1iolyqr8UTHtjFJKtbulkEohjIDSfwqwA8VrMUatwiwDHtNLYhucpTa&#10;FsKIO98Ed1uhv8F4o+xRL7oT2CpR4lnQuhNEiWIZ413cLuevphx/ypINmK9SD+3e3xdbSVMbPz5Q&#10;vHW0Ahd36eHZs25GS0K7dT2w4e9hlfUoNc9eAZafY+WfI5bJodFEx1KlrmHm1bn4s9hU5rUa+oaV&#10;2J88Fz9RllK6xdq6rt/yag39g1XhFivv3BIpSJcNWj4vwKMpkFtxLOTrqDiKjNnN0jqb8bSEWTlW&#10;UW78rkc45KxZzBQKHqTKqbnBZeHAkpoMpWwy+yzo4KFLE83ZalCffZaiGfNyuAOcrhFMC8NW8sgz&#10;8KySqQdvfulAKX1pwhrS41zPJkC1ZQJqxrNF5axdnixBff/3f3+/hur9Rk7pt1gBtRlI0M1Z1vVy&#10;n15wuxFXpczJpCBtVJLhDaYTlQvMQ/wCxPK8oSdheLxCdwNAr4v7EpoBWl9xsxd0pi7WrEwbyouR&#10;jsZ6R82bA/QCPKW6bBRLyF5rW9GvjLNJeRxM67vsbH4sfsUIcLJeEK1sS0yF8Jx4DU/+S48RSpgL&#10;h03iWaMzsbOGiZwpk40MnRtcjB2dTUK8+aQ+U8Q/5kVWzDOXtGy0hRZodAkPoOUQO8iuiwekOQ7S&#10;0GOoAIfrAhNgWNdGVSP7hn6Do4FVwWxEK6JO5oGZ/FeAgXyxMNl+/Md//Aq80PhYWvc0q+Nht/ou&#10;5SOFRSl6gOZvTBKdLQQ2r4vSam6sCgA6ABbTM6KOzAAeiWAuXNvBSOH6WL8oN6cx6SGwGFZg6OpX&#10;eSXE9mFxDr4HPJHkqkw7zHUkO1QmzESVESDbfBQ49ua0speGrAS1vOZyRrjm5VwhMTQwDpvP+ANu&#10;/XpCeIQBqHErL3cOx/xrGMZ5vqPsOEcjRHmZ7pBmSV5beWfAQDOszvgmi5RNqpiwGAkxNNEEb8SE&#10;p/v1bOVks9P9YkOZW+l18cyP+Az8iyzJVPOrMsGs1tACT7rPv3xE2h3kGZY44gJ+ZhyME0OThfOY&#10;rGH9Jk8WAL8HaHXBhqy9QXoQEg7kYQ0BBe0q7zGNZi5WGo1LTAbdVz4XpbvLPmzLOwRTP24wdiWc&#10;qA+EvPb7aWswZKX3qPOJbF/5vGne9/CZDDOdCfRQAdWQcL2D4EY0Vsw4C08et4ABDf8COaDOJhcP&#10;BLvyCCLCOLAl6moueNYjGURZTKQpYxYZbIY2A5NLh3NhK38KqPGJVVnaxKvmFe4nenGI5wBMWbB8&#10;NUtdSC9EotFUxmSup7i7BJ41OGKWmYUnPy1uoD1cPLMMHmKZRxR2ZmSOvpIM4Ya5G8VzFm7z9exD&#10;QhqhMR+9qLAYfDu1OGhAlP/LZma3N6PiecXrMnrjwkRiRsPHiC1Ob2pE62okRnaod4P4xtxZnmwc&#10;N6StZk6vZs8MTGfQsR5qdg5CesHB6Ia4s6Cosks03KfhLCASqW+CRBGsYNXwMTtgSCncwE9wdcSB&#10;EWo421JqrZjOvoyRwe0DKhN7Mk+YAQ9bjl4E4eOY8DeCcAY28TLxSLs45RqWEdFQvYPF5mgFIs0+&#10;uuD9BSBnkdmZMafj7UX5y5PRq/PG7PWHi/oMbTtHfXjUe2xZIVMEHsKYcrIyk5orUE2EZYfnvDWk&#10;6vS5Ku3WDHGdpAkaAkAneLnrmHdHPBy8ab4BYr55GHc9zp1gmuKmERZ1IANwJSbGrEBOYnuo7bJ6&#10;82BmBPG6vvJcSdgZq5sf4bXmA1/lze0wvCicHzHXO8tQkGAzbDrCBjujAdAOs4ELfTPssVpGi6dd&#10;NMsI5EQMYHxHeDa022QPaabyLODheBjDZ0rdwurpngwY3pwCXQPkQEjNuQaHzRKi90wrTLpkDZ6V&#10;KRYyQ4KhYq6fucgMDBxnpOFf3ieJA8G2S9GLGN1avGjlDYlbczpYXsV1x2K3fmTr/bWwhjP4NLqF&#10;ge1NVm8G6Ux08Xnj5dHR3EHla7H3yP9pb119Hyp/OKvb8GH5D2fySglFnQ2f1/URm9OsuzV/IOGC&#10;QRnl4KGLpZSLpYcf32yr4Y41AdHHaFq/QoYMIsiCWZXFlLcxMeltTJPvEtFmGwsHoYqJeJFwPOSb&#10;tPmZe71jXhrfjggzCSadtK/xQiMEI2Yc5tqkZ25aUMwvCpKPTDKeD5qH+7q8WeJio14eoX0FeDhC&#10;78snyxtzN3dcMNzJwIChU6xqQh1lE82MbBzhdOBcFkXAkoPEq7lmWAaPfjXT6xXDQLUm01EN1ToH&#10;D8Z/RM3wP+RTQcrdMT4VNlyGNI8ErGFKoAtZ3USCIp2x7a7Z2hR8BJ0hwAAdsbvzIzBwgR4ZVhfU&#10;0Yv5OnUim/sQ7zl2GvHRLM+JxsGlEXZYR9d6aGaxKTsVSEjrHXQZAkfDXOsO27VdX7PhRfLl9mZU&#10;MshcPEiov76eRjcGH+WPtspU5fc9Bmn+67DZqHOzxlzeO5QKZpDeovaOoxcc20lmGhpZZz9iw0Q2&#10;BPSFHC+KDfMqZbnGbxyjqWFvwbyUAYgpMP+pFLGVudwh01UDMZDnNRNwwNMEMBGkoAQ9r3Mbn3UG&#10;UDLv1nyMUkQtG9a1N0c12UYXzesoY/qxY00yKQtX6OjdWXbovVvNe3EWH1tf2IclGdnrtmzlB6Mx&#10;2XfQi+rGEkbobC9TL+C2ocUA5q55c1rc5EhxNPZUkEHqtOFkT8/p7tWB9wORcf2e/i1N8bvKjnyd&#10;5L0TTMck/1//63+lVOBM67lJLrBukfzRx6peuuwlIDGS0wjdL2OCZT9JrD5unZf1uuthw+4R62Re&#10;C9J9jrtC5oss1lu/rFfXSQ7b4sILNchxEDV1cG7zT/DzITPGyUp15AN8puZt5mkO0SYfP+H14bkk&#10;90+8rbgM54lNd71E0GWVohKwpXjC9LI1muIrWzl3+OVTDTv2U04jX20jgI2EkfojS6rkqZA63doy&#10;EpC8nm8cvZYfWWlxBGAPhi5vKgDFdzFhLvnRlp4EBjlRLO9BoKQkdzkE7O3utaMPr5mcrwzfVOH9&#10;nGefwXWg/XCRLqWM51u35go2udpiZMBm7W4xzlJKlZB286T8ht50trPfnKjsHJaWLWn0MEWXcruj&#10;S3mb5H53yE2ytz2fHYF5oUpaA4EI/dZv/dbCpLxqrbRA/vZv//ZSTSFZIqp55/YqNKJV2WVmaZ9P&#10;ZztF24zRzwcT3i//kjClDMyZy28HbQcSSqA1a2xOQJeHUtcC157UxETDe1erGarCRkCUzok0P278&#10;wmdtF4PX45V1uoHvkt2wNUcxTOAsiNjHqoEykSzcPPRiIpncYoSaEleXPNI3PcvJ5fnSmj3uZiD+&#10;P2OcI5PASc4gfGHkwraC0VlZfuAXy5RUWGL3eMYU3aKLQs23hZXFFjvypE4xJE9tNQyQxpEMUqFh&#10;JUmqtPEmyLU/mXjBvsPvSu1oj4PR1lBLJHsybY+xscfWI5mQVXmqc1tlatseJA+iTGpfZfQ2klUI&#10;3mZK8SGk7mLVlrNkaECJrN49usQzyRO1ncB++J6PCszucq5d1jX0zxyBYWBW1p1jd3d5cTvzDvNr&#10;+Gh+ebq1qBxuB0twGk9tL/53mTVMgKFFAQghcKPPytDY3c2K+zeUun7z+HiOu+DXXsqu0plwNOEM&#10;+58ACPHiXzdTezGzoXEKT+dxBt/8BzHyXXfHXL7ASuHNRHM5T+2IpVe9sPKmjCJ2bkPTsR5nARia&#10;y2cfjn+4c+BjOs8DBo+Zkc3NEkzvKFVBnCcGx3c2MxNsQEAL87YpS/7ODCWN0k5NZUAcWdwGr9XT&#10;qEt7uDW8kcNoDEsGwnvW2rBBsDiYHF85GZZNSGUI1KkJYg27hQZ/OVfqrNP6ihgON/8mjA3oe9KQ&#10;jjn3vikaZtjHwgY51QjC7B8rt1jMJIB/LwamKali4uGT9RifR1hG1mAxfenC/F6nSWUYcGzkw6TL&#10;PXXwSLJ57yGC9BsNFLHPPEWw5ZcBQ3JheQLjLNEQu1sia569BZznuzdpZv+ZKJ6jVF7NvTXOtwsE&#10;WLGVCegsJiJcIkDv/Ij6eXaKvEuFD6yfB18V+UAOI1v0UeTTNn/QDyqc211sZadVzlbXdA8fDTZz&#10;nKiRxx5GntlfLTxYSpJzzR38dCF1SI8hHLwF6fVyDf1mJoIggXKy0ZFeFSguy6mkV2KUVWAeK4Gw&#10;CBKJmnvCF4P8RbbpstFkhWufheSF5XviazAYnm9MDXsTZshZ/KKfL27hwWpRtjFxmFlHl9tNBTfW&#10;rjqzNgKO4BcuZrqZ2gjVbC9v2t5pAUXqk0gZ/OKW0zmIhd2Fz8k2AhmPUhvmFiNmQcbr2kovVpE6&#10;Bp7JcF3JPmo2ki6dEoDuNTc1B2lDHspuGbPM+EUB682e+F8ATP4K3aK4yBJQ/DImxCMJR3feM0xl&#10;vlg8GvtizheWJglmua1zPBfL3ncRfp0OnzdMlqlmYWo+0uCw98Azgz/udonDxoUHXIl0DTs5aQ1v&#10;KTWcbJQx8i78JypKfGZe+Fk83uhQ/njF3b+rtQriWJbMhd4GbmnWQ5LDxKUam8mSuDWJyj1ObTaj&#10;p4TYZItu5oJihvT1698fJHed+uVr9U3i673CbF0rcctPZEYwZDC6s7zpkbozkaDH3QW5OZOhZcv8&#10;CwD+rol1VnxmejzFgHM0rN+/9uhBtkK9WxR3WL71f6wiNjPznC0HCTY/1u6BOPNmnJqAe5WmpN6N&#10;mKTGAXQiMEv2MIASkrolyBnNM66pNtdEUGXLFTgv2km19Y/q+Wi/ZUmkaryz8wOvuot5Z15bRtNE&#10;tMSzuy0q1Fc6VtNCew/uFob7dY6F5+pp5Lcy2Y1/GxqzSZXBxgqxZ78vfOEL/VAmVjGXmARPtzq3&#10;AmF92gJDBJ49uiVdsoPV9Pveqe6SE2YGsBlQWzbnIPiv7F9zM0t3Za4IrDekY638Cw8oBX6JmOP8&#10;zE5K7W4rHLj1eJO5Qkjc/NYnYjELh5JOzLsbFGtCQi9tWgihkfUquHVYoZFKoKi+EjU7W4NhsZoI&#10;cEFxj9dKRuP9exY+u7v4usTjfOPu0aM4nSLEllgAXn7LsJWHdhGUEby/MiAhFtGvqn3aGpnkXa3e&#10;f/e1FZHkwPdY48OFlA+DDXfDUuVZj4vBo7NJA2yThDdnVW8z3OrYinswkyHjtlegc/1M9IAHzHc2&#10;lQFp64ikSvJ6bFWyHBKk905YIiVtxL7B0A9PK/sewPd8z/fsowu1qnmsrNmHBPl5Y5a5UWRJ0u9W&#10;W5jvnZ7HwkIjhjJD8eh9mmFOomMiZ5WZlF4XYKC7WaM8M2torlJDRt6BmMrjzHSGgBtEXDbmyFYz&#10;Sqa7HiHGa+jpmnaGuXQ0pMKqaHJA1FLHrLTuwgxWHb4gXMbLsH/mz/yZHO3r47/3e79XOiq5lawa&#10;ROo977B2fpT5zQGIYehcBqCCRFelWTgt2JAjaGGUnE/nRLm05f8woy8hGR8qV7MVd+rw4EImVrKx&#10;mjVZvupub3usu0fj0TH7ZJDA1izOj1Drhagd4GeuXxNnL4I6b+ZjbcsY1IiZKQqryg0o2dw5Cyv4&#10;b4ld9lq4Tiv0DrlCd7tFHhnDzHCPE4lddGQfbw+SOWNad0+wClkvwbwuvklgvmCZV8iNfrgC9Wvh&#10;3cJB9gDIIRmfxRcnDrSCTtsOwYWJVDY5wcMBe4+IBifHl6acHyNTq/6P2KumU/yNjUSLW5IZlflg&#10;q3TLPmQ1wdXfNZyAUanLFSiMOSs4IvB6RR6U1OK/yYGMIPB2CLAdj1s6FTZy1g1dDCcMZT1Wmh49&#10;/H0xdLW4iiwUBxFdyONm1dxPu6w0U1xvRcAODmTABCidDSe392tYit8cASvGsM5uMb7Z9gaJFTBh&#10;KNaYlQZ9HOblKHlTdxomLavmiPq6LqOgu7AE0OQ0xfT6qS7QYNgRK/ODKKuMsmTxxdcVH+UvvfsK&#10;xOJQR2w4yQetmli9YGGemqG61FGFhR9b6cLBMirXduatEkjiTCr6UhPsO0z6BUVNqA/J+COjLI1k&#10;CreIZ86xKB6cIqg8RfCnKa15RHKnQpfW/nGupjO/M+nseQuEHOCHcA0v4F0+atbwYuzB815iywvE&#10;48fBYxab0SaJ3q8A8+O6+GoKi5Gvhsms9KZBvhrOAHkNBcDmXmDAOM4Pd6sUdJ6Clh+6BR6AhHJ3&#10;yax3Jpqh5pFBbl3XfGMBrNZKrpDqOb3u4LmCQBAjN/tV03RBK2Eolkklu8qrsLQZuRWEaJopWins&#10;WPqi42MiMqNhDqjXmFrNFLMAX7DeGmp+ae4tFrjHNe+VZD69DnpE2dqu4fXg4+5i8Iqn4R01Jttt&#10;TmyUA2SCWW5gz8xuUsihga0kaZNSk/UhipcX6ZzoLPsNTlNWzbzA7HzK+4YwPGXanRFjjng4fNPv&#10;3DfAzF9rNb8whYWzCsYL3RkmakJOi0HRzPLuxmEDH/FoSqOsJ3I9dqpcJF6P31jAIXrTUxFEqhvF&#10;e+kUAY0iFmt3NKmVgJ1froNuTpizbi8PCw/JF4EaPqJmXlh8XeQ/QD5MLkhXmITz4zCs0zfVeQ2r&#10;hclV85Y/XnFvUTOO+5gGyy6iWLOz6cIFa2TG8hzQ3Vzu+3d2HkMzWHsIs+U6rbz997CFpwnBf/2v&#10;/7XYaz3Ginve9dE6WwYhlT+gahOgBc+QxEwRQEmXPeFFVo9CJYZFfr3DXLf2bKTVZth4RjkoaD6v&#10;XEMri66ljL/39/5eH6tqCSfF+0ckdaRrho159RKTfjuLPfu2e5zNdK3rWISu3qzUe15nR/WWkG0y&#10;E+HxL691jrPXxJ4WBvrKdoW2CuUNwGjkOGnCDpba6j0hXcbHcoXcYU2CXssFHOdNXw7lbq6PzD65&#10;HrijSYZ5Te/V9yhv50xta+KbiRWs/vYcb2OudxHZNmtXnykqZ4qE9xYoyWNeqwqGAdYz6Iq3+ACw&#10;dBNn9kkAa+3Ei4zBYZjB69ESeMsPbLJcVtnvQGaWarzNEFz++VGHHm03T4DAX9lGW5sgY850LeFb&#10;4eggSWJX38JMDX1XVDKyhN+iVN0lZDURdMt7rSxceZAAoeSpFTdtI7LNQt1Cw33QLijelWvUL3Pt&#10;8tFErIkdZa0uW8ZfDeJdCtKEEfU8yxdik8CzTFAH2g1asO3IxYCB/ycq+H71v1Z3rwUm6lfG/NrZ&#10;0kA4B+lubU4gmWc09c6RzaRzrlVDEe1XNA45xFp7SI6D0LNJfRZ+aCGN5x3Pn3xksbB6E46aSKTB&#10;uLslkM7AT+b7S4zIWvmD1dJp8tS2JXapbIm9hhsO9ry9oTfFs1KB2XJ7gZk8dfcbv/EbhWGKlKK3&#10;2KQLDWciSYZ4UMq8M+YD3upvUIhfHAYAyF9l9BzEPrOwwlotEBZoi6b1y0H4ryHOLi8MqpQWgIRe&#10;SxGUNUCIOzwXmOiZiNjCsEtfyC1gy5Cf+cxnomzC0FvHf/SP/tGv//qvW3dv13uuATwLOjsG4Fle&#10;7Mezs3mkvEEdTjFhWMZg9hlf4SK8ht5TzQIGetHEDmN4fSesmHTmijipLNzAoa0KnXunFJI7wl4L&#10;2JK/TpPKQF+rYq16rwIi6+yFUs0rdEQZRGtuwcv45fWvIcDZ+9UKnRt3rLV3yxp8I7LPTUIpC3fU&#10;u2xQ2W/Y8l3CVB999T6+HH18qqx3P0vgrPFhKFCBEPx1t9hZjKDn3AF7TRYjc6tR8oYYYgi80bcy&#10;n74eN2rGkORe1kksCqJATTRSXDU/9EM/RPI3j4/D/t57ROBENy+crKJdvAEcM82mrOxAVnOTAJRq&#10;lkS67G5CR5AaLrXtctCfMgKbtvjfg6t0xCXVkH+BMSi4+zD3ww7rV4E8ZFiQrwbmRmk6G9myw2QW&#10;iuw/kLEMAxY8g138q9nsCplEQ5dqrgxqrhcmGP4D/ebQZJjv5k0BCVLcPWM+TDccM84YRmY2MESx&#10;z8DQLQ91miyKutQQvnkTinQhsaoBFajgelF39UW8IY3xJ7aup9QNWjz5jvUWOBvaH/bnVvypgPnO&#10;TET4KuvOYxsLm3SmjtDgevLPd5F5ClKziBgC2UGTYYmCom8gYT0OIgP5+cKZj/TFd3MW+ouHG1O7&#10;NaMNXdeSDyH1Mge9yeQynDeXeR74xB96/6+U8cWL2+rR8M1eXis/sGZ6fSD9u8gWrV8rhnII/y55&#10;MkvQmssukFaJTKtFH1SIFwd0Kdx4eTX4XD/IDdXjQ/HJfLE05jInrG4MEo9maVbQb1qmLJEwx01N&#10;kWJmFkO/80Nv+XAhjF4XFZZAKk/3i+1HvNzLGwiz83IRJruceRlQMhnmVa7fy2RuHc2McBFImNGQ&#10;8+G+i0yKDz8z5mx7NZ0XTBjoIu2wZ7MfwlSQ+hjZU5w9jWNo7HCJ4ewwga9qRCLD7DYFb9K40N3E&#10;ehn+qvbA+VC9bDNLLliGEI4ziFRIHQZR0yG3u8vm1J/r51MDx8A8ANCOqYk04SfqYDDDVuBW9lRe&#10;GBKSGB1WuwxVaJYoIGcdVdh0ljAd6/1dqBvgL8hvODzwTIbXqJlUjHCHCcQss/AZHiZhZpRhhpkZ&#10;YS6bvrgtk0zf67sLzpW/7md+5me66OEpphZlTQ4koJhag6kD0VJ4WFRQDzctKjTDsHxincM7LFuu&#10;K0Tcon5PbP1TYl/+91YrFPqXPbnz137t13po8zkUz4jUs8KKMuY2B3fLw6vYG3Sm+Xxm06pfVScA&#10;xHswiMZqaDUeEtJXIoAPQc4NQzzwDdlim7fEVTWdPbOmZsapJgvf59pWTKV7knfozjTdjwrSt8qe&#10;R6vviyids2GU9nB3RBx/+5u30dm/1KnTjgSoi2js4uW1PYWnb3Y26e/cQ3BknolrZWu7/2lcpxH0&#10;oJwlq4/DFiGqL1FSeevxVpHjX4/+5VDS+v6Jn6UnG2Vt8q4Q87zQMknnls9lHyiySTG9+mdMMSFn&#10;KkdgpTnmrbFF4xtH0bd+EJM//If/cJcVWmaOoRf3LTOkdTbsVmLUXaLKhuwgeVlxt8jnIXiPWN2t&#10;ed35QkvWThj/FMN780Sq0NHdelTpEHg4W6XjjpoIh2isTfouQZ36nkBlX7qQBeouy0RsA6i5Qsc+&#10;dJOybomXiFsjsX+xXjKCVwf1YpOoKbuXYAS2yiKuKaI7ISP2dwDwUqHRSwxueFgNsuW+S4D+prxL&#10;fHtUvx65LzFkLTZkK28nCCyW5Q0vGDdIbNQRyLWVYQTRY2n5zWT6NawEwjctdnu55mUBWmyGhOA9&#10;x7xmxEplcMoIAQMauxXDJWRdSJLLhJzI7542eX+rfVm7yA3M3dKFVNZZhiQJ19BlCIkYq+62yJ3L&#10;LNPu2TvxOgRUt/yPJ8IYrSDZfDqyz3/+8wljpCNAgpWiW4+M3jhKTithRBqeKyTqls3MFOu0Fd8E&#10;8H8DpbU6LVRLXBT02sdYkxhsLqAw71J34DoYiAiDDtsy1Iw5JGzlQqgKEEPMGMpm7LOImwfVCAFd&#10;iCPnAaZCPJcVNyBq0q0buTqakJgjIIlbkWUii75TFrH3q92t7H/G9euCbvUrpvr6p//0n/7+7//+&#10;X/pLf6nfKpTc8kiOYBwJ1msZ3VFEmHdXv5O2MmfRgprdlQaTzWuZkE8wQ3+tjP6dvVXGxxnzbnEo&#10;FzvzCz7wP+Sb45pWrbnQ46wkAUJvy6sMxsYmfWWl7tbEq1r/RKzBMROF/0bGjsbcyn09qe78bMPb&#10;p71bXkjS1KtXMOA4kxZTrCpTv7ZRkk3eqN8oc4pxn17FXVHQRvm6qHmca+gHWjHxVk1fphZe5QE/&#10;/MxW5BmomLSDj2BvIQMJDrfWPPrNAczNROjwMH8Nw9q65D4NCSD05nqCLbp1TYzIgAqrH/7hH1Z/&#10;pV3543DCWq0uk36jL0s51mWUSx9TBlJJ3zkORMd5Fsl5IBU3zwPV+HkEtsTtLowO/fPBVJqrpv+0&#10;qAaw5raQNCcxqIiqchCBton9CoUpzmH4jJUe1c8HLnVtqWat5kiq0Z0uxp55BBqYwnGdCpTUGRxX&#10;oMVFiRSDz2SQbjgOQ12IE+Vr8Kmp0y6pHx+un3kriFgA5XForlxsMyCXPboOFRwXTXc1XPwbhJja&#10;bEC/eqQyTUEaQWV3u+VRjVPmhYt58szLFxIUn6E43aWHHD6dhYeThck43MC5EcSegmUjMR/5kX6H&#10;icvQslUZZmFwcJIU2HlNpt2sx+n8Pn2Hrsn8UP8Ccmgc6l5bvdZczNyGV4xxvs0nG4Oz+eC6kEF2&#10;zXudC5bDALN8iNh/EDQPY77ZxbR+j2suPt8j5ywMw6LsFepQJEhJCEsK92DzUfLLcsicyNpv+vRK&#10;O7hiQkiHrjldp8O/y4WAB2Yer9LjsU2bsgGtzQ94f4PgQ7sHICdq9R4PKnjQ1WPTlNKUVaT6nahD&#10;6SCqcG11c9r1yAJErtvQQzuS3IBahnkY/Kp2B4Vr/0cEzeA0JaGkRPIHSG5zWH1PdE88nA0TACA8&#10;PXIvPH0n12RRhq+wibW0OZ4wsxy4y5vKKHXNwnQUZNKNU5VNjh9NJjx9BxjyPOJF73O0rq+/yD+o&#10;613XDL74iol5VL1EtgXWakx/F5jTJQ7NxxhZdCzKzIWoxsWgS5KhFw3Os+0eetFzpXGWCzaoYS6N&#10;KJDN9A+ea7UeLzJVTv05er2QbdYb5cPjc/GQeQFwe3z0PvprAT1ekNNd7/MafTvLPDfSr4Vfe/94&#10;j3sLurX3jQ4GwqW8AwdCwqPSHBM7811LJr7U4f9a75ky5wFQK8dRtqrRpfXI0oqfKrcM31OXrdXM&#10;RxJRat3Lc6fFVy6x2MNYcwxDQJjnBFr4obTFM7HqsVg5Mqsjot0T/11cXI+DHVtvJXXzYPxr25nM&#10;HRH3XNuqcGvAPc761fmCBGr5iTByfZUVkqRzDD2tlrM88zCLvXQ6qkBml2Sgl1tWUpV7tq55kbyR&#10;SZYn9iSvyYZqn2Iw+EVpFd/01DIGOHZgkrWt13IQa1u0sNOLEYgUjdWUsFS99zBQl9N9pjdUhKK+&#10;tZwR+p2AtfPWDxKgB/roM5GdtVYLou8yy8cz4j66XC/tCMzCie0/SNc2qYx51yPmxB4YrMzJaME1&#10;pXoRkWUClfcbvnVAWW8ApE6htEErxTso61GBTarUhBOXKy2iJ4nVI2JEEH3LS7wpBhnzTsRjZZOi&#10;1x0JlpwVMks2yTJ2f8osQOL1RQcAVGPpdFG2vCwDvCuNvta/i3hWfSQm/JdqFW6M35z7aMuVmzzV&#10;6n6D3BBizcyqvGPpwvyAryHTku27EvfXqv4abQPGjP+JvczCnhUpWIEuZjNv+uthSUaWOW1LtWDJ&#10;SjjAg2dIUxDWi0xc61HsyE5iwZy1ejRGlpiYNDzcvRopJT6WeLbEi8CLqY5CvjApIUTm2xSGhq24&#10;R1+uIKEvuJcZauKfKiRkQV2hMLElXVpbjNB6B3tS3BhXof/AEH9fW4p5xL7LEVmVtvUTm1KbqTwQ&#10;Htn6vRhY7+Mwj0hfa1jB+95r2KX6KhdNkweEwOY6ehMgUeDWJo78yNoqMcd/SGYrxNWPlR7H9kGw&#10;yUZk7YcOLb3N6A1Gv1/KTd/yLd9SfW8zGgv+wl/4Cz/4gz/Y+nFe8y7FM5LlfD2OOdDSYnJOKiqY&#10;MvKXsqEZ/VK6FDFu1FxD7ljszLyQyZKazAt6UUPmpJ2RL3jMjkI++nQpXaev3y91NEb4Bx0dva1N&#10;jL3FVbhvlf2vmMiqr2x3QNFh6DEM1ePeVwyWkkCiCjQzEE8LiDuyUuCvfr9A61bdRZPLkjPhvbJO&#10;7NJ1Apg2dK4mDhRPhsrD2EA1Aw5y8xF3LLcA5CrnggFVZM3LuuOIB/GtYQ29c+4865YaGU+wdFSA&#10;8A4zbXEBXT/yIz8yyV8LH2ulDel1+ciwOAKQ+JxwmBICiN2lidmJsunF3iGGsC5lUlOKaAwSxKDD&#10;NKfqjhHQfD5bghAzs2kFb20cWrEpx5ihMsLNQaNHOVsvem/vYwIc3aIOvTJF5SA+vW5bHS1uJZ0u&#10;9TgHVa5+878ub/CPyRTBBARnWM9gOC/XrIuNjlwQzZIdqSZYbfMdda6nPAbMR0WguSl1MgXjx4fx&#10;hxyjO7RUX/718jpiIIlDlzKm+ugXDALAhLgyMECCXAnA9RJbAnuwYc9qEF+/LC70NTNOwRHcOLKn&#10;6Eszw4/finKW+NoEcZ2qHPYiEzIbdejVEecOD3iDrozTXc6NLWJPC2JNXF+kEWnhcG8xGiaD/bRe&#10;KD0gd0PsQQPeA+G9OwFu4cbpyq8839OjAB/UCcDI93ikcvoiNtF8T6dfk1sPqz7c8f4uLvES7zUd&#10;F7+LyePWILS8DfCSzLIZ/jPRUhBACrQ43IngsgHzyjZVArxjWHoUcoHMoNPFvqd9gRkfjjZh5cGb&#10;5QpJj/TVm2p7zVvzJg0CLfo68shK2R3XpBdULKZGwzhU40e3Jij1ImaXWsXyK+yZdDZnh5Hx78PL&#10;XYp9DjJ58uCxiFuiuAE4D66XFRbvb8KGPFew4WHyz/hqWGk4v1mUpy6HdSpp8+xAYv3OIOipT6rP&#10;yAtV5jXodHeaXrTXhNcGtvn6KngFkz89DHQMtAMAu43PzDivvbrv9j62stONpo0adwxaKiOktSGD&#10;YE9uA4YmZtKxXRBRXxMcxCB19K4gOqYX8bpVpWAcGBQ2eHF9BEYlUyCFeHpmVmN6posujX0dGJJz&#10;AgwMgmUN+Zf7FqQKFwOvIfZag+eb+J/LHrgdbCbzI3L1slF+7gZXcm7AfU/XH6+497vsOPr9L9da&#10;zOucsexO5nUONnOS8jq3qFBDTVrIBOvkU6hJBd/sbOEhoWMYfTsCW+mva3Zv0TRKPjNjMDkz5zN7&#10;q55IHlw2ALx6SGAnnrVzq49ClO8jUAYyDOsiYjNRQDHpMfthBxBkAQSeOJHhnMxd+v9hVPjGb/zG&#10;HmEbNizxDo71vjgcND1GJ7+k72cDLdWX9zNvt7JVwuSR+FNzgyUDMqlsDsEXGdTsiPlmuqKrZSc7&#10;5i2N29AWnyitZPgHunWaMFbf67FCXdBdyEXAy8sU1o/FG402zFSQOzrCUk0a83xhpo2MPZS3ElBH&#10;Lbq0Wz07JFsW8LrA+GQizikcKk+1tJzAaRGHFmmqSTvrYb1ziD5d4magTdOFjSTCTc7A7BcX9ujX&#10;Y31xOvNKYTJagi0DbggBlUELkh1A1SGmeAd/EOpodbD1iezgdw41kYweSaomEu48skTJm9Qc5ode&#10;MbXIimwTLylseXOXr5U33Yz+zRzkLvmXAafRTYJrviaX4W0O89wnWVt2Yg1ohBnvHHKu9emNZ1Hm&#10;2Wy7lyew8f8Xh9j0hCYEuqy8kfVVi7mS6cROBdt/t91L5cbvO9LXqcfIzotH82yZ08AhZHybIm4y&#10;DDtLPsMbUBGVPN2Nv9wbz32WSjKpIxvNPWWZmgvMuoNnKdQQUFbpVi/fSg51XXLoZyTR/OZv/mbx&#10;1X+NyGixLUD2bAw87CMbbJiLZ1krwfqZVrfoW3e1/bZv+7a6oHLbiJNfLqWaYW6jktjEdoEjk4uR&#10;GxES/upFdJdZtf8ZUqKQf65zNaGIhrPwrC0LORtHdtD9Hg+RRJlOBaAu9MvF8olg1Dtcib4qo+nM&#10;d8Nb9H5H18v5yr24bpU9r0XWQJDHI/aCKG7CeWKb/LE8gqX6a2eAIZK8QQDCLDSyDA5SBGht0Fny&#10;FG4Y0nQ8GfCxHDD3dQu09NJlzGcKb7nZU7BI3Sor20TURK6Bz+/T6jo5fTRGHHkbadCMzK/L4Nz8&#10;xI/ZGn8bJX0xqXLDZRiu3jTPw6EZUcFowrC5RMwTxuzF0FOPEfg2oH/1U0cdDe6NZYnXintsY96l&#10;6aJ4x2opmhkh7ZYvnjnxoms4HxoH4zlIDWTiDMwMu5p1erPBQklH9xL9BMBTLBjlTThv4OPcf05d&#10;jFyNPtbLH0Bhi4U3TXSzlLFxTs2yLd/gJlmbisEuCIIatNVL4hpUTOmIIcx0LcjJRgyTFXaEZnev&#10;hpWrGb5JODfM37OFWwy3LDnFx3kWGG74Yw0niZppETqDoBTATxNpMlxTk1+NVgosrPf4e57ZeHw5&#10;0HGwMxIMskPSuMlxCAy30ig7c+UGKitG62L+QiZzSQo3tBh5IsVhmSt6WUAImdzTsTMzlhqij6xb&#10;nnwYny4My6rbDeWusxyRueQdE4VuZcN6MVe+ZpHgNktAPL/ciNitGyOTHxKWiKHi4mReW4Ftx1YT&#10;DhrwWJhlCDN3zOZMtIyzMckbZLdS0KgjPCnoUB5ybuK4Mj8Syg3D11zz/prFFzJGYAfG3/nWXLOv&#10;fA31Gu/4XC9M5erheV28ywifVruvgH7qzwifyCRKU67bNgvMv286aA5lGXC6Rh4q4AGoloQZ7U0c&#10;yk6O6ylMOoRD6dEQYBS47p7Ai6PuipEK0iBheCr6LTNjRc5l1O564a6yvOG1mHUQURPPHu9rK29f&#10;sy+mGG3mWgCa1gBYzGMV25xC0/gDXnykl4vPG4C30+u1N/uNmymdrvFkjdeDL+aUh3avCKHLkpiR&#10;Yg7lCK2uLtfdC7d5YVLhs2CfGW8Xdc3FhqHaNrPMzh57uD71t0WESDIehiQk5BRcXBCA62+5Shly&#10;4nV3CRmfmUVbSZVbGVnIXBQl7VL3q2eXl2aiG327KwpcsipRDaNu1WlW8tqnGk+zVW5mgj6UWtaU&#10;PTqPMwxThzzUGR7oS+XlHEGxnMPmG248vHEQ/rjtiah4MZQLmUlLvLnyQmhovDIgGA4HTjU3Lm4I&#10;KLs7217YXG8OMNe/N7hupzhTavyHnwH+tcmreB+54Gd/9mf746sy8pTItHnaNmUPl/IaD31pN+xH&#10;23mluRmoJ+A5MiG6G6tamVHVsOxsLbYeW9Wo0y7j0KWHSyEUk+2vqLk1bDEsIJ31RQzPfCb3Floq&#10;xxlZZ5POjc2eGarxDDoDiV6HeKC4Kc5AOZob2DqyHEVl38lJ085QPvoF/7peGhKNwi8ONfFZ1p5Z&#10;k6RH6t5UJH8dGRjEMLPUBSdGMIHFHqPFc7add6rJOy0d9bBbpdcFVrZqsn9yZqd7HGyAI9J+jd4D&#10;elv5/+gf/aOtYCVST9LWvCu3ImKEFk7ehEiLUjCnV0mvFqjSojcVXX72s5/t6T+UVm4xqV9E1GOi&#10;tjzWukL1feG+R3azFi8BTG0tBMat3rvVykEveawEBIywGkGP+NVsYWOBvViQO5yZOlslGzsbIcxR&#10;aBG3Cr4rv0UIrhf23d0YtjSx7MAOHZ7ILVJatLNIKe/w9bsOvawvPBN1KyVsBTPCallvhQWFZHTT&#10;040XMtwa5Z1369HK5VLHIwZvbn2welBel1l+A9EU7Bx0QW7nhnnjRFpDIGt09t8HvVeB/FdN32P2&#10;/+e3vEbwMsrY81GW/9LT6fXgRL12RlBN6ntCZsmFp8itPiuNm7nvps5xGLyF9gSQRTt3eH6WseXq&#10;zpt9zuxYRVkvEXgNUrAXDnJXoW14ql+zgalcwTeF6FjuksxjlYtbsu1WKas84LscLejWURkshmUt&#10;3BZuQ0s1ACOZd/a/NfqUuI5KjG25/qZv+ib/ljW2SevVX2l8IR9z+Xmmk8ZvrC0YF2Xz15xVjcxg&#10;sItnNvGZkUszSy7oSHJz0WYVnOiW8ljtVoVlISCZ61mGIxxWah65i2twNtUzAjJLd/O1dz7VZMBG&#10;gUyaYRtiIijTmpxkWD/GEP4EIzNzMTK2UqjksKe1gZxDXaKcYKMB4whYG3NQd+j35hb1zLJExBE8&#10;Tk4GV6NfWXp31yM+dRoHURO9+YyhtsrGUKNhAhcIDZ37vJ54MUrqYiFs9d0it1TpobqQ6Zypa2Vu&#10;07lOzc0qRCm+aq6VMDHu1NyHqgo3+npHF0FuTTw/VNNvnL0M71xHeztaq0GUTd4MlsXIstyQ8LiF&#10;wyoJjxgsu5wLLuV61wXiW3iUdSRpMNSNHWGuUn0r7mDw5vHxDSHK6PojNwhKK/RBuXjW0wJDTxqC&#10;KVXRjDkpJWKRBivp82px82xNFhIDtyeYyTMleXe2m3suH7bWo3TfIctAITuM52TT++sxJtM6DlUm&#10;5I3z7jL19ZwmU0S/I1i4zrybVTDv9e5yB2U1mS6rXP2MUO97yX4TRGXhpJckF40uLdIbjKcFG0pq&#10;c9Dcp9Kg2AHHJOQ4lHqpxjSCSDhPC/Np89Hk98g0MUi7UI9JBH5LWsPyAljiNp4EmI+uxW7lDMjI&#10;FyeVufK2vYC5Ta6bZvYLtspGhXofzy6F5HuOWRWcNMdhQJJK3gT5xfnAicPV96H47L/6h33ebEse&#10;jhsgZ4RX8z6YMAL6WR6KxvmKMdVYQwQpgytcufWB8r9Lrw+sf3j8A1s9yGSVh9bvkf/hTZTS9av7&#10;VEovs9hcxlY7LvI1nH+HWxEhQzreA62Fz3J7xBAu3BwNKCNImE2Vpld3CW/EMbOJictueZYAJ+fp&#10;OJvo6yGtS6sAJqnWO6rUqVwkkZLtYaWH2W8mJ8PUZM/BvnpvElLBNM77dwI/kP+Ipgu8JcNVXjVf&#10;Y/MhxuRnT6Gku25dx10ZLnIG3UUlQ8Vn447fOEJRdm5GmO7Wbhm283IaRXT96AhllY9Uv/qF0rUG&#10;p3AEaRmcL4Z/PGcQHF7dPQINH/HoEqp1t7i7SAAtWGV2j0nVe8zuwGEymKZnJe/ts94sX70xvRqj&#10;gyCqfs/VF1ekurI9YDzdF4/swCnmfuSvI+O73jejQA9L5NSFeoo/oD5LjoaQOy4CB9FV3qB4qHOZ&#10;3FtXnjG8gtWQ2d1dgHAK6E67kb3KWc1H33GvWdvNASJLWSMvGDbFiaD+ig2Ol4l04P2USSS/dpen&#10;7UmISTT2H9e2QjRVVm5RtnVTHw21CNrhH696yCaxhRlPeNj25C2Sl5v4eEzgOIIK+1p8em1hlVei&#10;sTRltgrrlkhlWEz2EG9IWORwQ2cEXlbK17aa9by7fxwohVnW3b4O3LY5ZFG6BxVGhmMz10S1V7sv&#10;GBCSlQx71Ufm7Rh4gYJ4HgKGPMP8Vo8sJFRpJm0Yq1ClVa6WtxO+ReuWk7Onf/D5Dd/wDT0r583W&#10;rlrEakXkO77jO9qG2GUr5X0Epst++//H/tgfa1Npu0s7ErvFb6nW6CVtdVlHGS2Bv/7rvz7LxKcu&#10;fOchJLSM5F+itirWoNgti21t+44b7PkMvK8bsZiPvnfLV5a71fuKuMXWqkCos5wwjycGGzJyfOwe&#10;Hv4jBuMhjZGXN4HK4x/txOqA/Yh5zblm8aUVDkslaubQyxCTzhzHvynOs3sfNf7xgUydrr6CbILP&#10;a++IiaRwaybqlfnSj/9Ngg+es9tki2CSMCn7wL9IdOnloVjO0XRhfxHHs0AO3t44iQUG5M2ry9V0&#10;0iq8eXlvvVmev2bJT2zyfgIxa6CNclianV/lfHU9Go/iRoRopPHKXsPqKLL6knjnjgpwhYAxnfXF&#10;HZ1Zmy9ICIobodHbdCv6vAP0HTNtpd/Cc561Plee7IzSi77SlHlz3Xmz1zpfO9q7jKBWvW+pYEGx&#10;VEY7b4O9+6q7GEqGsRVQce7/d6ZLuaW2f/7P//kyXvnQj4Ia4EpZsW2x0+etsuQWO2rrtwQVzIoM&#10;7TMIXwyKlWfnVbIYI1jF3DuQtV2kQAU7r/LCo66N4FIfYWo1kRaD+Oha3iP8am7lEkWVsiuHqq+h&#10;sawzbDhHzHcWfdva3uiQAFnbOx+fIiGeIZLK/VwhAORQ/zpgExLayQPLb2AGw0s7yrSuTDsCo5/8&#10;Sz5SCvUxRCYWjAUdErKIQDOLiVxabOiJP6hPAAxpURk3Fpsvwp7N7iGwysjCYUZr3b0jYu/VGzqF&#10;tklaneYdMjO+ADSc7f+EZPZq/GSxYIm/TWvwSfi4xVOYRJ+QMSyakqf6um78jdLboYb7PhNUk4LU&#10;T8jiGXFDc+I1cMNA9J5AhkZmGVAj41+GZQ3m5UcuYED2H9orLBhRxlmeqfk8xfs0XZkvQEiIoRnC&#10;59ZVXqRpIgQA4yd/8ic5FJ/H8THCdImINLSVxVTu7mJDlAIigh0LiSGe7TqCBZxdcOMD5dcio+EA&#10;bKX7RcUMRM+BmwnEXm2rr+DudDTfFfnor7P16LjaIZvd56QqE6xzPE0dRJfelywqCIz4LPiRXTHm&#10;qknFCGlhtrrd3tWbakMz/hc3E346XhyQ/6pzNXIL28omNzDQwRfkQcPgJrWRGY0wEQDK2goMT0T4&#10;g++CjYmovHNkHjC4D43mC1e2AoC5WEpiLi5IpJsWMenuZJ6h2GdgWL3YGf2MiZJHBqrB/jp3laOc&#10;8OShxWsTxrzHhQq2H8P3TJhkkFcXP1h9IsGV582263p6XTJ3aXfNws4ssGM0SyO7xY8GxVlbGC4i&#10;HrrMj/pCtpz7sOHDvA9pX43/MMVV8NVfiF9RofLefU+/r8Y32Lxi74L5CnNBgkZkCasZZBH6wPNC&#10;g1N4pGOp+LWvVyupueAcq5sNBpuZaLFfzQXPciDOREKjrTxWpdwFAHZc4GknwLSbHappttF8ApD8&#10;6i5uhkv1puZ1JOfgn1O85evYNoCBU0emEdfdE+Ch+4XNoC5wZLl6X3mDyyMhrKNFnNwOALfrOf2G&#10;3sWGTuWc1V9Hv4l/TcBs6e5GDS2QLXGtozl9os7LkgBQYQLSs8zw+Qrsi+SNI9f+OM+YuoAckqhB&#10;8Mi31cxWOpqV0L/p/Wv/q9fDL7MnZRcdsa2j8Gmmp98hzSBuRLaCOXdEBr0392KrHrAVriuHzwqb&#10;K7KJsLKnlINYSdTErVudTQw6W1PbvHEhPEMtiDh3nlqqn78m7R0F5qM9OF3HzSMXzK/lCbN8dcE5&#10;AR4iPaD+iPF39fh1f/kv/+X663foGYUdm3JthmRGYishU0a8wEg+rxR9JcBTvmcjqkIDbr5PUjk+&#10;zThzRgvSfrnc85z/ipd7SogCrMNDNs/1xLa49U6QU+PJnQubOEAe1Hq4x20JlFSDDqXgEvhw6ww0&#10;nXFQGH88rbV7JK1JlRmhSi65ix8la77Ul06lD87Wu5dHy00UjxiqfMOnXd019E42B/meA4FNoz13&#10;cvwjEZDhYmKXr7np5ggDT52mYzN4AnfuEbnH6Fz5zd/8zS2KtAexc8/Q7VD/vu/7vhbdq/+u7/qu&#10;z33uc9/5nd/5x//4H2/1vcq8H03cahvn5PevT2vVY3erVj60nDre/+ix9f4sEKU3pPyYBbKP/wPQ&#10;Wtfs4N9/Rh9ZNDGPIOYtxrBnvdveCgx+OB9Z9NDCMsb4BDCuc4cXPhYSRArkcCh32Lqjfqlwll/9&#10;9cWN/+W+MXlE8k1hc/TDv0uL1NFk52W62/zRy+39gZxXgL1Lwlee1zLKk8owsGmcwhSpwO8OUea7&#10;7AJfpPjtjTXRyVmN0FZ58zj+s/+1zLvUHOeHLm8q+6iccy8MVIrclW/8fiLnG8KDx0x3sfcettHL&#10;3p29Idwqu5fv88hiQUGy0ku9L49dTL4GwqQyYzDnkP+rMSiIxyK63r1F4ceyh7EDk3oPDBDiFSsy&#10;j+i18ljuB1FlhrJQC4flmZpI7Puye/gpzfZ2rnThC+ItT1bo3AvPyEoXlTvMeH76p3+6z8j0knCD&#10;QlI1p49zg11Noq+j6MtsyeanqxWMcR0b8uHwFTBz6J0cILumZod5ZAB7DXZ8gA2HrT2pX0jGDY0x&#10;izHdVbnJ3O3XratX9B6zqxxCcCPGMozumAWoPEuAmbYSL2wY+9A0TGTe7gYGr4w2q/EijgwaMleK&#10;z+y6WIQOzyScudQjln9mT9MPtmLYLtlN/a2sX+a9c19lcMXHHMMRPQMyBUVmKN6PvsOv0XzLZbsV&#10;ahUas1Jjdy/S/WIky2TDGuKPuSG+msBs20XjbBFRjX+34hdf5NnMyohpfa1zzC3JV2i0rWGB7D8c&#10;+x1aw2WRUsH3nar0f7VySgVr8z5KQ2vdLUCG0irNfAgPNoO93Dhz7XLNE4CnNOEjvSyt3fw2AYbb&#10;B2zWhVC62F5bHc2V6n/iJ37iEjzKH6GnKqPXYLoYBjIuBMQHzTTc6IjYuCsF1CSXS0/d8stUl1w7&#10;HwyUlAQ+EId+Ywk04E9+NIwiKuoxSg8hxnjNH2GDs9Fix0JuPBeobkkN9yBqHe1hA/TJDwoLV9Kq&#10;uZXKM/6DDDHLQLYHLcZkdj9RqmEazRQXfBQZFh9oGKrerAesjG++a9FatCdPqcFsSReeKGZ2ziLb&#10;ZR7NfnAJh0PagJ4la4hMCpZcIvCNlLrzQMUjZhXD3siilAhAzqDeXemeqGTbYzcmc2IEQzVKqeER&#10;yWSorZHgzfBT/y5fvMdH6/ci9rWL9SuORMGrnIz8Lgkfty7g32wyjV7l11arFZbsNBxPzV/xr8bd&#10;hY8Zj0Gawbslm8XQsDdr6wI8lkN4in2m41Xw2uFdsTO/vKnL+y2M/zXLVfAmivf3vl54fDo+vP8u&#10;3936pdwZnEiSADGulwm/eYl5mHx13TrjPKA1d88LUXI3AbaWsXyuu7rYxE4kSokmxMAP9iY9NSfP&#10;QCJbCvnu9tAuqKsssxGAd9TXsIJM5ZHGw78nhNKyLRw0qke7BfyuZusd3bXa8oiLwW8Gudl78TvL&#10;XzMOvTPaq/HVzKeGoRtuAx4B3LpBsaicd5DdaH2Ur7TK97gyDFcqwUkZzxuqBNM1O4h66dcjX2cA&#10;uNJeXD0wvETxoAGAWftNC7v7uEUjsN8tRnbrAiwOczc0Ep5GvD+/EOldUwg7phgBbjfBEwKWXLtl&#10;MDUmztEzPpE0V5g6FQhpZDcx06PheNCi5mYv3EERK8LmYB66qo+h0dmWaQzxv8lkpsCNzJtEzVbz&#10;3U2w+MgPS4+VLVUwxVxwQwZb5wd4brg9Urq+1um9fJQvk/eUP/6qTIsBEVksn1mJlVGkpFYmmPU+&#10;jW31osr2FmdfXx2plXlbDW0ELE8ZVnNGyw/15VPcVt+lyyptsbgA9dQYH2sqEdtaDQcgtXGigr3I&#10;CWAzIgkx5BhH3jL13BgPlOjlZQLLBXOYgoCx4t657qSYFDFpjsYPPlIQkyo93tQRw9akSsIDHxli&#10;ODerMYO0jbtFIOHUA6iN2u0a/0N/6A9l1e7mpiLWQJLdUkfXD9QuAmccMt+R4E3cADTOCSA5RtkK&#10;ertCW2vPiTkoGayXt/SeSD1b9ySdx30yuXOfBWjje8vw3WoNPiZUaB98q1btBG3d3afW80VbFRv5&#10;/O/PCqbyIcr6gUgzVEcARVxp355o7AC2eoxnbWMVpTkBo6VdzfedikECkJod2kYpwVlpsPjHpyzG&#10;rXPitf8N9eXoVzuP1W7dZPFayXejQfDm+KTTK8ab3FTC7RVmgfAq4bu0eMDvQbbRaDi8iryqsH6N&#10;BM7yvnVZrvGdez/2WBc3kOevTQQfqXZiYzgLPxTf5cNBd7Z9B+w3Y+oRnlfrlSsg+8QIfXShyUaj&#10;x913+VGYr22tjPfRS5gMyKRFELz5gpZy9DP4xdhF1NVFvX+Q5AtaDpdYdZTV42yYsJe99JIwgg6Z&#10;f9DTLTHYLdNrP9+yo7dzy+3hpC5aAm/FsaX0hrDk9+OZFiNLON2yHunfJJcx4uPHNskQpZX7H/iB&#10;Hyh97d9Y7iEhbj5yX9KLSZJgWKFL/yDc0kMH9G5KtxCm17vi9OFffHbcx3VM3BLaQ+bgvXoAIIzR&#10;R1s1ChdLKhcFVwbQvQGOIVaieASDxAJcAfwmFTkn1frNFx1cbBrHvAB819qNLNvTLFFMHk10t0AY&#10;zcLQLe4z4XG58+aRc/FEVYNALy417zAVMYJLYuYYBBOGarrEpBqGIliVBmiL5ZUbWCv4p+P7jW/v&#10;jkzc42n3eag24IZ535czpGIeHyvu3TIWb7LHYjBDBRMti63VxDbiGjamd1ksJI+ZunlgstWF78wk&#10;tpftxbj5BhACycUb06kU+4P6XAnky8wP/w5LQyCBkc2wbIvVvDwyxDvfABmf4XYCrMdho5pW3C/I&#10;H6z+r/8cBj2jABfRe43FXjuEaGZVTwi4SfPaVjCpysfeRETgURgWmXJCz+isE6UEPWiqhzP40KnZ&#10;vMvumqDrhTDzxBIWYl5ZEN50NnAgk0Q8pDLUOLOVLSuXFTJdLxndMFZJKV1Po9Us/ofXbpnHR+/B&#10;tILwyKRbafAE/EiO132v5QdEdsmqLD9H16OnEa+nLbSbH+9BOS+w0kDv0c742l3LUaKdlxOY74DB&#10;/JvuIORpx4NT9c6lG4rzJp6OWsnghIQ6Q6mUxGv3uY4XCDBwegyYfxmWMI5FY71TR6X669k37Twm&#10;r3fHZ/K8i+ZNJuv6zVaXOVEv2fRSP0VeCw/ms9sscAtvigTJdFSWH4QGe95j8QVmxmYEwQzqrv2r&#10;X4rgx0vwIH7cFQLvajKzPzz1EPjhnTeNSYyHmrt8EzmvlYLuIvYDG+qaFy6AuzTdGQykwaW1u+Kl&#10;6ykydd5E73Cyx4NZic0X5gQzXzEpucAAlZh4+a6tbFC9FB2HK5gMFnjkB2zNRQxbphR6MaJ1lLIu&#10;kNSb/TCIrs2EOnszKUlK1Pq6IJ8iGw1Zb7C/sQOHF40XV4MoApfDz/w1PLA/snrfBHFImKiv0fSI&#10;yhuwl+0V70aK5jc3Vl7g73msmnlQoubNG9rmuHJ4g4vHP6xmgSteZUweiYhhV39lew3MiUpZ/BP7&#10;HrC0qQ4wU3wMr5cnwGRYSiEMa+x4BOli5Map0TA0crSpwpUKZ6va5r7RG9qqYfPuTubXxCXKlq7n&#10;fZRCL4aYi9x4Fqc1MXCLF8R1mngmeOxQW4VH7AzP1/jEWEZacNFrwnN0h/kh48zIOprKN4gWTRfk&#10;j+Tm1nz3iJ2HAW8sj/Jdha/7K3/lr8S3f0iZjezfFbQK8aJndy0nxKh6gOhWjqxs63Yf+qiV3x1r&#10;aMnZDmN73P3HyhY2vMcUfvYu5yF5zTKJu7Zh+CBMMiRA/P0LUlMxZ5FQOSYR+wmz3ZCAaIpv5dU5&#10;/rLtpndyFvBRUMavU369RjQhtlhLMNs2mKuuyQ9k+NQc7lWKvSo3oRxoFIbOmsB6DLuVgj0rW/39&#10;I3/kj7Sk7T/JtVwdw7zQ6o6NYpn6DjCselPPgHjTh94fZC7j7z8Utkk9L9SpHyck2Gc+85nq693r&#10;kQ4BySBCZYEdQjJaK9+twbfslBZxaw0+gS3JW//W1s71nrnjYKhOfb8ba3leXDF+3VkFz85QtEwR&#10;sTWYKv0KwmdtYt7WVav4OCdAgvniskdNrhfYMQRagzFf1yOcCBD4qYvOVJhJR7OQftMpl/46Ypa8&#10;KWBld2+Pl/nDodfF78oOazJkakX42++DwwjWyzD/APkQSNSpYETZ459Lh+yUs5Q7ZGcY8z8sW0m1&#10;pfJh8LpbFlaYhFfZtbp2fmj92lCr66OH/Xf3Ew3+KsDDBe/n8DW5O18bURhT+lqGFOnevOUFBR7Z&#10;U+u123Xxm5iRz60OcnfNq4k4hvUl3ESidyzW4/2kBGWVPqxOco/6tV3mL96tLEYWq9ba++BG//e0&#10;Lvrmuh/M9BY6LOnLSkTalS7KOY1iJa5GMRtzu+zTNOWcUhYobo4iw3fU3H+AbqExstbd2zrfIn3M&#10;N54magLILSxs1Liguqh7ZGmxMFSbjqz50gInjuxNpM3RwwD6NRzIb865jqb48I/hRlsDGRqCEXXx&#10;OHr2j5JNDNwmGEwEUQqG6RzhhQwL1JfKzszr+UoaN49cWzKAzYRnBGdazGh6pxdRdbrpJiREpneD&#10;CGWlrzlI4T5S3kEfWwQ46IIwBNs4NRcjuL18cfH9o5XQgsI/YGm0bZHbUG67REdR5i1Ti/Eh1geR&#10;VMbcy6s4+y+nFsL4ZXjQ9dTXKkks3se2EKiyy74+V00jLy0SL0UKNL9J83+vK0S5N1rTiF92WXdL&#10;UIPWK0TnXI5+uPtamNlnWD5a3OkaB7ecQXrhcON0QIK0GyPDnsq+KnMDavQKXx66IoIqctzQ5fth&#10;DlivcAwB04h1ifISmzOJW7jckrCa2VQ8dEiF63QZYUYHYhnQbKmyH+9XQ0/m5gYNb8B0OW89rDxF&#10;FsbXMngSG1AujBYzVNM1MiZaq6XROQ/9hJnbluYisCw0eRg8AgMes7y54j54zVPjz1/vQgwVYrt3&#10;wUzHOwSYy9gf6GeZLqs3uiebNRKV1Qi8G+1RdinVdktauQSDWZVeQcy51GR8sCEbBYcEe1287vdc&#10;p7sL3Tl6ra7vbipnSWjhwVcnrubems0fxn/TI5fDowuWdFy3DnKvuHp0caF+hdHpm+qsicKOK8DK&#10;A/m7LHNNMV1W2N0ZGX6EoXFaF1B36d8lz+3x4YiFw7tUe+jlcuEwfEqPvPPq04fTb1/vylpv9vuu&#10;ymlxCR5avyvqqbDYXypTSVlKXdWoME0fXnu1wLyJ4UNgd9lQfjM6iGuZYTVJhWaRqDlggArJq7Tc&#10;3qWk1N1tbqSRHsFviK3gp6UeUfQoJ5NH7zbS4GMZi03q9I4Oi9nBpsJsPgyrfBOHgvpht3eBLcFA&#10;cfZZoUqpj8rYMsKcOwitx2WbyTbmd9Qzjl8bPuB6Vbu9aILnjFB5oTFMzsVEmuNeFXF3PY7/2E7O&#10;Gxcqp8UKw55+WX69s17HTQ5oVoNgyNxdXdxp1QKkykcAXqN1axMqwIgePq+yMbcIssfahsINc4ZL&#10;KpsjTZcHft6E0/Uv15iZ4OMtN5iR0FgfGYKOzUgrG/on//CgZr5YNDEvxR26MJXdtG2IIsZkvuFz&#10;FXlE2cOn7sLApHoP5ueLQXE6PqLjXn60x70O2s/XuTXI3WNl8yTb0/e5mPS3SOzJLDKbDXxs28Kn&#10;r3a0lpk0Nc9bPds1a/eZdhkQDswCaSgJxrkHrJxawyj9uFhOlCl8RqB1Dmu6PIpJBV98X9jYRs9n&#10;ZPP6zEZ5/Q46s52QIEw0XXaOrJo99vF3txJ7m0PssYMPMGWu4GgJavBaJOtCK6ZeFk5rm/A8iJuI&#10;54gWb/xrjx55q2yzeBbrsnWg1t1r4lvmPUlnlgyVpjZlRrNHGmmCXp29LrhJR97xBCzMumwXe8tL&#10;n//85zvXaWx98KdV/3Rst73XlKlQE7aNufg0TXcrkeLsjXa+SMgOj/424XF3gOnSd4fCZ/WdW/QC&#10;g1hZeo/MWwitvKJJsCqttVDTQCtPJWS34tY2u25l+ZAWZ3tSfZA+2yaepXpvt2NlscG2HAAADxER&#10;K4pbqt+7WrCHisFpOBkYblZ6JBHIgY0dN00soZBzyWJ8SHvZcvelxERcXGHoxZvCkMoPITG8x1IK&#10;hjuPBjfntPOvJS2m3lgz5DxUyEFCg1+i6ew14KPfRxJkScPkQnL6cgddqPkhyfT65ZbHVmGdXtPd&#10;rmf/MXH3ledDqa/mcu4YE+rfkVIcTRhIXu6NGNo7ihfvUR+6vCnhjMzm9eKzTnHrvLwhfiWxmui3&#10;jiJzS8Ql0r717gM4Xtual0Caer8i9YGL0qn1xZbeW2jvd0StCHZpc20vEuNfmq0vea/mieFfasSz&#10;3JUMnhbMdTqMbov6MolU1kDZcrvcUr/+J0bCy11CTA5hfGAez0GlGsRAheYBQtlPcHHH3IpSjejW&#10;RZ3u6VfNI5OrqTuxM2QulPDEf3HEBWaE2NZwgRYlS1JZmcuY8aHjxMaQPIjN/Kb45qN636UnKzL4&#10;lrmXNnrfhHU6MpGJQTSa75EPGXdz/SxTWU23yOaWNwPeEUVQOW4DTzRdAk/y8C9HWF2Careq18us&#10;pKH6KC2usTzHmfxQn2whMGCHxuzQuOk3jdXU3G9XejHlX/Oa9SW5bei4xYEBTRuAZDM60zw6iuiO&#10;CIrEhtrOPrdPZnFaLw36rffHXJ73AQyv41A+UM16e14CQp4iyTUL9zH+7ABpzAtaDDu73ZFF9Ln7&#10;CAReFl9rvr6GATXkJMNoPuE77hoknAMo1xlnq7+syeQWjN4ns9VnWe4RwB62NMRhcvM0z3GJo5pM&#10;6V3M5hwThqrwISo8Qoiu2WsdzZo6WnOwYzXHmpBq3hpQruQaiqhLvxgm1eWzjpaAbu+YrAmaDQl1&#10;FNAzrOxGNl37BxxditV09Mxz0TZkYGs2dsWeg2rOLGaoZvaJQdOZiDuMOh6TKsxZtACJK8ZwNZ4K&#10;nH4hx03zJlHTS0C6VTDH3A4Znt04HUN5R9AaBqR41pP4yKyeGKDYYSIYMdn4UU1HxDmC0eSjjRkL&#10;SDa/gMRhBtnlDfJ5amB4VwEfTMh8KdfLxdV7mD/QcuX8EEmmyy1cwD9kG//FAndcjVyKkRuqyjVc&#10;BlsS0/yh8ngqvKpzbciSTPqJir+f4OHuN4kvQh66D4rkeVPyr17Ci9IHDsf8Xb1zBActKT20noJz&#10;yrz8Kvyyk/jSxISSR6oRzgJzeUy98egRX8OJ+isGhpjDknxrPo1VNBYvNKxGSjF76/KuCNJoGaa7&#10;m9BIQRJpNCSHVRmGCm65e3E7zsS4CL842dD8CvXriDd98YAiYWa0DVUrTBINl/eubOpnupsc5k1G&#10;mOPW5JFSFpg3EDTktTteXGit93FgQL9kWKTD1U2kmEdcJY8YRCoYKSa57ibYEhSldHFxy9ewFCsI&#10;vNwAcoE/L1xD6XECX7MvKrtrdJtqE5LdHkgjhuaa7PFp7vh4lvallWwG4f0pO4OoGXr5iNgEUOOx&#10;hB9H33zGM88gMWkfmGeopTISXtQNog8wLBLXdkH3Jp4fKQs3zGf/GWG6v969fKbvg/nr5Ucr7lH/&#10;9//+3/PNfjqz7vXnBw028A2I+mjFt7OZjeehCtm956TOPZ91twWGHqd87YS5AbSju11Ksphk99Jf&#10;TXwV1bmGfuJjSmRlxXuWOvWkaC2ZVPHv0tKpHV1WO+yc3v74QQdqiXHdBlJ4AnGXcjctvvhC4vnT&#10;T1Ymg0eCLimL+QO7rGp4YATpWy82aBqfPK127CM8v/u7v9uyUAvtFployoCde5ZNhSwfQ+86coSt&#10;ZtUTbAOeTq1mGSwjoGCX2bmd6K02/dk/+2dbefrWb/3WFry34h5l69NFVzvdyRAf6ns+judCiAoU&#10;lLZMwfmL62NegfxdeleTImnqv7R2jn8LV37/zjj+W2pr8J6YWw+oaztWLWxQBw4zRczrxVecfbxZ&#10;qxbSwgnMtJYWw8reVEisNe/M9TT16sBaPpNaCNzvRpY+eL/mN4YvKi5ILhrX8DWMV7OMuaz04MDy&#10;F4qD92V7M8gjGV2yGx1T4VW8h7JXwSVZeOgM8L4NxeD2G+THoGsXU+ecxV8q4+OW39u8HtPiPXI+&#10;LDBjvsfgH3Lr0fWS+KPtq53nmivJhyf3D5Tt4dBXaR8E91IsB/uMX3625FZNUWBlwWD/CuPH2LZO&#10;zS285TMPhjE8DRDdDQzxROyxXA4xhy6iywmdYSZIgMpm2CYBG4AqewELWtUX8i57xRfz/qdjvZT3&#10;EqPXyKWIOMvGftLTPt2IUz8xEk8GUPY7KDUGr3KX18I+oe0rWHWXGHdkvHgYAOrlTXs+fI3eqMHU&#10;guvmnMtn9TeiMZkYm18uh2xgus3leQ0X6Qgk/CphGHjcwnzaodHkJqgrDDE0JLaypzt+nEOvXsxi&#10;2N2EhP1rbhowbjPaagyRss2E524Cg5ayy85Us8RLI8MHjw/kWwOebdUQA8hxNoKzZ0zMXwk5I193&#10;V296VkGPM7L6mcVjTBFRd51LxV6GR1Z9oRR6/dPxygY4W6B9bYIdSEvUGVnv1VjhiltmjLMR1vom&#10;1YpZH3fqHJnPBDUHiMYj1sDDCAuQypvSzAUMvhX3uWMGicCEx5aHpLLwZwF04aOXuWNBp5JJZ9iJ&#10;9CBb/WU1DgucVtzHbRxW+HgU53XYovlcrps5wK11ubuDI1jQmbHMYGQx9DebLzAGQS4fwlgQxG/K&#10;6HIzwgqY84SETslBmQqEB3T+kPQxXyTMN8PEAgbZbXjnZHPtw3+zz6S6ILiuvf7miykuDVGQAM3X&#10;Ld6Y6Bg4p11G8EJNTOLDOwPZwE0pBhwxNHNHZbJJiwAjAmU9KYMNO5ZSxYlj3U3l+VGn7Axgj/Ot&#10;t1OIBxPP/or4V4YuZwytx1/nMgJdEj67pZEcGn0adcujVJdVaru8uTCboUwLNFzqXNS8Zplpt0B7&#10;BKeu7zHALPpe7z7gdwne1dEDmUP+uzA5AL866CHwpXzthYLXKbMq9y1RDJDGWtE6OdmWQ5dYoOjV&#10;hq/avUvmheGbcfpmq/dXAsab3Ih6BX70fi+/gq4/vAlTL4TfBOG4uUuv5U8czJk48V0gvLdWHs9J&#10;IgFuiCVbl/hXNgEKFUvjpv6bQAjhTeOWEqcmLWJltme3lTFlUV+N2UwF7x6jrJVHR7GvI4KRUJbu&#10;HKUVkMpmljYC1YTkxrKluBsv88Jg4O414LUb8DP7dEQ/BL7ZnACajHg1ix13X5G85gvPV9dfRA3w&#10;FGE6wpPzkTQuMmeBjSwmHrLB8u3CCnPHFd7YZEHngn82vOq/Gnz+erTV/IpxMxI+184MNcGubZWX&#10;J2c0lpyhVj/JJ+1wxQhj/urBGxH4iDuIZShBZyiMfoEpxOZK+BEFCpis02FMFMC/6LAZ1VBOeBsH&#10;JH9zEucxmaMvCF+RMDtfgK08hsMerS8gFwUX2ytfeF+frtWF64XT5XZN9GYvH1n+yjGd5+mp9Mp3&#10;kXDxkebDDTezXdnNcrhEpgklr5TVbFpZ/QaDBQCkAgEc4CB1Msqs/wgGPcKTjt400I3qR2Yh8I0Q&#10;Xdx0IN1TXF9Cela6BbfG84b65TwfIQi7dDfjNJb0pOj/17JJZwNeZaMFeQhvEWgSblSbzdkntiQX&#10;wGNlUGRn66Nd6vfOvGm6jMNK6+siuLJRljFnLvVX+DmxentyJA6fZ5Z8mYguCHDeCLquo1Q24bYA&#10;UKUdR9XXyvRdhvIsKowBD4rISVSdTgVD+E1qj1BaINwC5q+Ut+bNuw/EvtJftoP6mxnkFeevUo0/&#10;Dm/yWRi+qzAmelwUwFLnVQL2hdBi583Cm+Za1L95F1S+tse18/tN9J67V6SvoZAPPFxfKH9iX4J6&#10;iWJJRrgtv70HKhdp6G8S1nBjwQhibu1tSSCyhfMibllIbErOmyUQ3pxbF5YDOqRHzwzqvfWV63SU&#10;MBEkhrS/B/shWYqQXgC7S3vrSzL1IlPtMVViWXbd8DFLSoYPvzD+NdrcusJYXSDJXY/z/L7Ee8f6&#10;Gz4L1UeuWDZ4jbVXz3L3Bd64LdO6Oznh7ZEu+PfB54HnVzl1MVCB0DI249wDfYfhdTB4UF4HPVwz&#10;GTYMIb6RMk3XdsQ6WozsctZ4+HfevBa75dn2Rqi4yA7mGAZKyGR8VsLHZHrxvjkAjcBVGt+cBLSM&#10;mzgje4yhCPZMJZoiMxsZunAYQgg/y7ilR70w4LUYg8+tj5mnsBXC154P011sv0l5Ox3Ba4xcD76r&#10;/PGPU/sGVhT+H4QcsXiu3mymN3o3HTBNC58RN6GJwEYFVmvjgWRUTa9C8r3fmS1ImO+6VvY0N2qP&#10;hFRYw2hqa1lXcPpokd0gLbVW6Y2Gz4NYd+nslaWCnQwtckChd7t6TySczR3pCGcMzWcIqtnskDA3&#10;5it7ZdxRwWLMA0PMC0lDczU1MUisd8LoNCbRC6TqO6dLZvkv/+W/gHJvb3s0aitLZNS0zcOb2W55&#10;8+UbiH75Z93IjNPwU6Fz9bXNsL2ZautLL4j74ek3fMM39L44VnXR3TarxMRWmd721pwjPve5zxGg&#10;sxWmJJHgxMyNUnagskER6iZVzW3T4gi7bmKYkKzUZ0zJ36+LejOeVPwVn96Vh5lupTuowIOhN4L4&#10;ROCfUPSmO5SmaZtkYMkvHWsYWcRpV01nv8QljwU5iMoOXnrUkacmuQzNohTs70C14B/ZvfsovzkQ&#10;LrYn2O3ukaEeiWAjxNq+mSke8t8er0ivTG7GuJxXPzwsHIS8MPH/bnJKD6WlGt/7tyTTcZ+IMjXk&#10;7GmT4htObpzOJq/KPpz1pjW+gspXA96aN+HxCpIFwlcgwIc3mTBMsUHucriOlqNkvAKkAg+q32ur&#10;4VwIYH75KBs+ipoKzh0WZeRhfi/niNDqC+EKiMNJ5+42OS5UEe/Fd+Ut+xWepcSO9vgV5l//9V9v&#10;75//u159P0gtqPutf6Aq9QWk//N//k/jmpl9aTB6/1ousrJHsol683hpCvxkP71HVi+I/9t/+29+&#10;49651GokWqp8xOar3cSIs9F2Ptoc4hGeEcvDuMm3Gt4m2OJcvcyMeI67vT9SkPgazwl5yfDB5E35&#10;H+kCAHbu7hSpuSGsSu6OciMvkEQ84SMzahgEI67cXXmbHfZKeWaRqaYXsWFS1zfVy0Wsp+FmnGMI&#10;7Xp0VjO7iR3buvDREd2nVJcTex1hRcj596qAlVs6IgYMx9/AxyZ+VF3B/3w0nSNDILcJmQVs+ooh&#10;5Ktcbp8wXJnZoy9+S+xxaASv7eZOPiDux2zdqm2BE+ckkWS4YzC4gFmZ07lDmVluDY9E4FkFEi7Y&#10;EDAmzoOBS2a8na5eq7U15dN83NZw4lVjq8y7ji+vuG+EI4ejcvqYgTEQtSvQDbFKBOEM6LVVsPmP&#10;LQy3a7LQ5V2KXSASXR4ZgTxCgA4D+czHSVblJZ1JyzcC2y1s8aHF+lpZgb9NHXbr4QMrOteYOBNm&#10;gJiFWU/8E0Av15cXMVOEtTNsw4bZ7RLQRSfxaGoeORsON+uuGhPcmBtmaM3vHcKVNyvId10WUQh0&#10;zV8btLib6weYLqe77OBg2Im0voTW5PEMY1Ndlb7cDwkGTjJISd5Kx3zPZoSB1epNAkoiWbLmmZQX&#10;OkewZ6dqCDnvVFAj4KM3hFBhig9117MXAwu3B8Ht6BPL2t7zEHXbvva7Gk65Bw5r/mB+pb1dj4PK&#10;kd363RLv2U3gsDwzMmnGNB+ywnpDQGhESfKrplsAs/MNWwRXu4e0n2jwDyd4078Pw77f8tcFD00/&#10;XIxPpHw46OKHtK/mWuAvtK/Hb8y+yZxrxnaZ81bCg2wvVco80CLVCNK9epXH5AFiS5gwBlpdEr5D&#10;8/Wurc21ukZQinBLvDsLdsslezaYNWTFLmU/eSYm5a7obe013Rn+t4Sh4ew5LdQsWhd6l17svMdl&#10;FF+OuqDCf4FzHbroY71oSKLM3d1yxnOu3OXIXmN2rR7NZeyl2Yf687K8QfFrHxmYYScPsbXlx25p&#10;9a7UPQxrO/k3MF2NZuGN+8PbjKZ34mm7WyPmpg0i65rwpB1mMJzZF1k3oObZ6X5twlDmTuHTnMFI&#10;6pBv6xTzRQ2/d8xZlBIpk/BCC+b3HKWtwTrmtDayJ4YIAi1D+Rx9YTZUTzs9ktyxgeCRoLq16e7C&#10;rX7hQS83Zc0mM/v7CzeWb1xQZAD4RG4frbhH1NevamlNvcKNCk7KTL7Xw3DRMKLtGX7640moTJeS&#10;1dfQOnfn7fE389s8lXuca9s5yrprqVia3tSwW3t085LRmRf91gf9XoYurUPA7F4X1fiwv1Yeu+9k&#10;ixFrEpPBpTJIdfZ4vVBfjgDZJoI2b/hRRWf1SwdLGZxXXx5Sl1kWD378oT5WnbNzvTdVtbWjJZ9e&#10;mNRjNf6XQZbZS4YKLR3lhW7FpylpfVUTw2bbMc/pVp5aPercwo9lpM6tRbWCXsPoW1LqU4l+CpzA&#10;fqlsXd//HyVAH4vsrqdzoTWrphG/s7kESvHO/K6e5UHZlFoAe8iOs/jpnBP9F4n+eUqL7r2oiZ7F&#10;vCZKTf9KKZ5yUAUErFeU+vSV+XqeygIR+K9MOMQ/g2T8iAGbkMkwr6WyBTaDN0UqeDbYfAKuFp+Y&#10;LGKBeZev5U+M50ugl5tZ1DwO8hDj9ZhIk+pdTN7F4aHOq1IZLb/I3TH3ysJsJp9murxsumMYMKjA&#10;kvFAF0LYAAMnHZOWHaTp1b9H5k9l6q+A+Br2Xc3/H4o35LDtJFG45y65LEdILxKUWLCmcDHzCsur&#10;ppxQQ3HKMoVS3vcP2PsmnS+3Vum5vfXyaCLO9dFU3+tHIJFGwpUfuFsp9DoxUf3rmdJaia7/hRSf&#10;Lit3qyTQGBSxH+GVVYKilcUIShflBB9d6GyY0+NQV7/Cn2UgM1Z3dTNdZDMfxdsaAaB+PMX40sOJ&#10;GsPicsiQk6abDasE+AqbU6rRVkZdHrvzGOlXNoZSTZRvPfNisojTnRkYYvOkUeLm7h2XLQYRck0o&#10;ItJ1xyzcynq12sJi9VRj+e46e0+C+YYYvpA3JolKkg+6Mzg7MOC1XuUtTcr8tFt3xDAHpQgreceC&#10;eFMj9pTZrLjrDjeH5VE5kxZaISP8zK6ewG4xHb1I64yGMLqozODmDyKur49s/7NF9+42kvqXTMUL&#10;a9fcTCk16atHAEBprb0IcnbXEJB2SbVhNw5Gc5Oc6TJfzJLTdFAESAIQbOdrkAkZwbCnyYC3egw1&#10;fxwDzOqn18WSu/xFnSn1QSvufMyU4AIH0zPWJtZ6GvfVWIRwq0IWD6OmboZbZSbGnC9nPijX1ty6&#10;AmiCHVgv9+lrOAM1zbGllDDWC9kohXhDuJxIhWG6VsOZVtTkdUzYfRlkGuEsrh5eHHyjodcsj5Ug&#10;BxfyryP9VmOnR2QVvBE2fOp0k13Q1wW3zsVRCkgq6JT8MDqAzpJyE+8bZlisKGrs4S+SbLR46H7D&#10;Ru+365mUl4GNlWhHEvVusXNMjJ0DDCObvneEKDN1eolwCq4jIyvnQhoTgQrLu9SWtDNgzO3hAUJm&#10;7y6BB/uBk/pY4fYouKz5dZPu0N8muxx/BfQPLzw4zKRjPguzLd1VKj/Eno4IrlmuAJg8CKqBnArA&#10;zMh8Z9y6lsSB6TqDB2uLlPllQk5ybTsz6bS7BNP9qylc418+dB/yXw1+iWeuV27vb/jVSP6AylLB&#10;q2AomV1oyAagPmzLmQReHtP2FQ8CM2KpRrRWML9hN6mmWDPHMoETvF3qWnduBSHzNgJUM+aIhxmA&#10;kYGlbuuOesGBSB0BdYnFDk8CiI7lScQ0HT7pjqe+yEDHOLPD7IPDrXkNq0Ul9buUMLVa5eyAxuW4&#10;TVoC7BCAbKXhbYu/BxV+5zv1CnqZax7cxnOcZ43YMqbeYYxBOshDR1hlZMTEQLBWUwENyzMUX1cY&#10;zezDRDuuLro2jowb2Th0FiA2ZTFMwnW3AY48PLjkjxsz6nG4ItWFB7327Dp6NsFW5hRu67GCXOo8&#10;+1QvavYWi6kNdnyBFbZLC24JtIVVTeR8HXmV6hKE5hEBy7A8i2wAoLh6UCHDdauu1WjrvFh2Cx5o&#10;QSnu05ytdqlAzsUFn65ymGEE/Q5a+Lu1Qy+I33N8vOJuj7utycM9Xlcly6Id0XiibW2jc5k0ygbd&#10;ylbcMfHVQpMhfFgKQM2wmRjI5KzKVvcX5Muk9+HBJKlz9K3EsHs1iXHtqC/enTsjMC3AxKjgZSXt&#10;GI7AoJO0XoZaX1G/Z49hwkMqOXVtNglSjl2ui7lqWsz3yzvViKXEuAtaTZp7YYJtS0HR+FSiHeFd&#10;Wmm2mNTWTMtLsW0pvR2cbezusn+cVLklqB/90R/97BePdre377Ot7fG0GN+qs7X8jmpi7qONrX5l&#10;nP6HV75rN3w9tlgF9yy5cCK/mqSFhFlbLHFi4nGQlwzsIyMAQ2Te5HgJ8Nu//dsof//3f9+zuBde&#10;dr+Ape8/ZhabLqwL2hUDot2q7D+T22/ni3LW6rrMsC28bSIS20CbkFJPHIzccpkZZ+cur/d5St4E&#10;rSleGQAW8DPIjWEEl2z0j/rXyL+cL/NHp2u4+ptKCLkEdEN1DWWPJTJ8NNnRpfdjMg/17Wu3Qdn+&#10;N8lENGF79VrKE+MjQ/xoctUc4sxOXwAA//RJREFUnyoXbu9Llv8v7r36+iuT4uH3D2TCMtfCbzaM&#10;jNn9k77SQvj30s/yzQZjAAD4ueaOVbbGicp41rAQ9j+S+maxpfQNGZHFpFwkmXSrPeiVJeEEKHLL&#10;e+Wob/zGb+y1Ybmu1FR0lwb7R28lq8oFdeNUR/3Wew3TooYSgs9EVp/M1Ufj91deKu4dIBXIbDiz&#10;eCFxDZNm6qbptU0vm4bTsbQTcRptZLmmxlMCfNOVLIDMATmAvUqjCcHI1qVcdP2iaz3OUyvcQN4K&#10;0cLNxA5n1iD2Krs1c0kdnY0CSxpawYm2zogn7Y3cqZz34+NF7pq8C8ne4+mdX1yS0LFRm+RkUOZZ&#10;04MZvMrxHBOPdmQjFacYKLusSQWjBp5DVHenjrt8N6vGBxOyDXiV98CJeWfEtTVL6dJ61s2rLD/c&#10;zraR2XTeG+k42Lbg53P5vXgP0hX8EmxWJRuxK8yGrF2U2TzWUFs4RGyAjjK2PvxaXHc2IkTfWewD&#10;iafrCoKO5EwEn4/ooCylptoAPBxSf8hhXhGhOUVmt9l/+nKWY83HkITz14Pmg1bcybpghkh8dxCX&#10;AygAAcyXobfesHCdZQm9Y2EpZVzFaDVbD9+CZ4bmnqHBXeJhvoYYzkZc2CEdmwFrqJW7EyyIzB/Q&#10;6VLUXVetlxsAuE2wNdzYc117y3PHnCLIXQZTD9OypNmhFWJMigSVlZ2NnXDcXZQzoMml3EFar4kj&#10;FvkMVYEA8t0yst9ldsTfrtCklb8euBqcptdchoODeXXHs85dssO8LISyQ8NqeaS2iUp922ykAItz&#10;3TU7F3Vdmt/PL5RlIm/q9WU7EKnWO0PNue4SpvrZGfZAZfHCMoMQ1SCcUxQGSBKu8t59kx7xK7oe&#10;Eb2ORonAJQ4Xz+N53TqeiB38uzQyboMQtiJXxnBUn3H4btGqcCUh4e1oScMtZr9JbEq9WuxNW71a&#10;72tbc039Hs4D5wXDp5Xk1XQXXe+CwZuuf3TNyIWSKYiZ+k2zG+oW8pG9Bjvv11yOggQPAMSrpnrh&#10;3K0QYmStbDVBJi9yIUc+jENkbkVcUIvxmBAVzU3+eGpCEYEZw2TAFrYlpR33+fwCL4LSEdWkbg2x&#10;siUg/mlU2e7Thd5coMatpYIbAjPvxfmr3zWJw9IsJLD/TK1M/cpJyEq31aMjCb9jSftG4iS5UTks&#10;var8wN4j9aEfqwH42u01SV7HMVcjl8dLbzm4ctZgBJW6YA1GGP8ul8cwGfEcNCZLdJg/PHjdTYzZ&#10;/ObeWf5aQBfLuledR8zedEeLtdV8fhy21yN5yJnRtp1mM4SaVwnw13TXHbPqnCh7M2P8TVoWnnbj&#10;bDpRmMgPYnPzFt652BhPnJeXBmaTuhv+c9/NtxFgNc8iu+dl1IvVa3kMb/zO+GP18NS7Lp8r7tGx&#10;wp7GqrHQbi3kMRD6qkwe8h8r5KZqzImzdfTb+0tiIrKUSw42s7Q7qklYZzR6jIkYs5AslVRPpMTo&#10;jJtVkOFMHmEy2Nr828NGNRbpgQBPmdQ40VOg7eAVULrbseReq/tMDHYbfpBdt81/UwECAMtZF2aB&#10;3TVuJYB/OBJNYmS0CFpx90WgFm962G3tvFvbLkbgFGmJveWlzm3rjL4Fp9bUW2tvIaqV9W/+5m9u&#10;R3srUnZwdvRQW6f5onPN/eMqnKvMdL4t077S6n/nd34n8eo6kWILFbQTvWqoRh0BI9jULCoq2y4F&#10;KgzoydBDQqxqnt85q39E1WXLAB0tiXXX4p9NRP4bS+rEMy2ScB6MbWLHuZqaxDnL+K1tpvCvnWpl&#10;73td22MXz7rbCyiYB2CBA5axvUsssip9o9HpTRlL5a/h+ri1fAokQ8savsmKPRcaN0yUl2cvw9vF&#10;yMZkd9VsmBnCKeuVBZUdXXZkUvUTOABLkbUSuaLpcdD6HmpeFSShY8PtyAa52/a1u69hDUmuAO9n&#10;biiKZqPOq+7v5zD1P1yLa7SHi99kYviMsqAoALvMxYNEt+Z0cxGZ9qJOnpfHIo6g6C7uitz/8T/+&#10;R2UD0xbFK5Sp5KKI67fDeAROrWGHrrJche/93u8ty/Uv5Fpod5Sp/LwnGUKgb8gU2kV9NbHtf8xV&#10;7rtV/uOMVFA5bkliSV5GSlpK8YtsBr2bjpQhAd4AJKMmcF30GqFWMbTuHvPNPIDTYeahixunr5er&#10;IcY95jsJUEdi9kF24wjNYLCG4n0xBZ/Wkha5+EyS6h2rocuD/9SsrdkSPvoypgw8xHOrSq9e5WQG&#10;jJi+D1tpmMHDWMY3r8B/c8TNyHVHr+vZDdkb2uadm4S7a9SetHCicpwpspqNjOYS89H8SCnDqLub&#10;7eA5GbDtzJ6eYI3RtdqcypAEorghmBMtgXe2rTE+vdSK3juoiKspWIzRpBL+03EO7Vbl6J2jL6I7&#10;m+Fwt1+aFSPV+FZhrKrstZ61fwrqGmfBOMzMVgPMNcvuzmszIDL8QS6BbfHQ0TzO8gS4iX3g1wt7&#10;ktDBsG4p4NDxUz/1Uw/J7+WXP99BT30T66oEqZgu8Gag6s3OSaB5Jjb3QkZ/cssUeqzGQoXutgJK&#10;mFkT5dSLMgfbruOAsNsE/1flF5xzecKYH1/ZKhsATDImsC5uorldcOEcM93Vo5w7Z8yZFAEQ7Jjx&#10;WdWyTSrLTR32u1sh1so/AMMNse8trsnNdNeni+QqacGzZF4ke56GbBOvbnX2MqtKo/hDEQCYpzAE&#10;Bk6Z6WYu62d7rF8T9POvp8TUlHekDB1FWXOPnV3OCyS5s0bPeCDq65aUajYgraOX6/G/+S76+DML&#10;U3c8QpQr11H0F7qvMGCHyTz8DEJuPQgemH+Nixsa479YG4puzYPnRfj1Rao5bmDWdhmNqIMc1yPO&#10;XJ1Ba0HNHY6BZFpfxa+0q1937rIwYCzW3jTyQ9+v7eXc9yFs33TfQ/j38GGBi8P3o+WyetOkr30J&#10;K1G/gUeGfBNU2d88fllUHjBfl7Ki8d6sgogz8Y2yGt0xo5wm01awbh19l3EjQ+VF5XIIpNWp9QjD&#10;AQRuCgKKbt2uBTJTLKER+/prl94gJRhgk7ykZO3QrF1H3aqM81jJEo/BjkhTh5AzOFTfPD/MTB12&#10;G/5vqlmlEfA1XiDq0fZeSm5LCDcAp9ficWnwijTbLvwH4wdKGeeRN67Mr6AlKuhOns3XryKz89zN&#10;rRu51tFDHUohXney0FR7JB8PGNeJfDpTX1RcpOEzskfk3gBBcxOIyL3TsI1Tj9F5ZhSbG8tAN+HF&#10;lFsx4a/qFwjjQEKPeUv7PNiYi74yAUwLhbCN2VNhq4HjPGVFMYPfY/5yd/SeLlzKJw6ZanabnR+w&#10;nGvE1yOEb2xeAa4jXlH6rpqv+5mf+Znk2B73ypIdYEmRzJc1ucddYLK53DZiD3CU9B/jrXpulVoT&#10;toiDIKmQmyWswc5S/TRfveZ50S6oDmTNU9m6spXmKawXMnMkjSRZORToI8C/Gnnf6v5d4+e/TAEu&#10;WJFhg0SV1eBj8Bhniuxx1mVdLAJx25x7dzHv1kY7+npB0U+8bStvfaiH0Ra8u+WthYlmAleIpoIX&#10;F22DsUPdYad4lN5pGMnka9FYq3zq2aCzo2WqpGo5Kvrf+73fM3vusk3zkQkDFnZeJAsPxhTY13rM&#10;ZQGbr3Fbdg5vPtVcp1bTf+u3fqtU0gb3ANmqVWX/VUDDWEWWjjXxxq2uY76odmkW7gMU1djSal97&#10;9YmRtWPbnD4+XfrCDIBtmt4lSyZtBvFVjZsoqbxB+k7iR6bJvRxCbpw/aETlkK/JrXT5Zi+PW1fg&#10;28uMtgL+8iy8OTLd4jQ7iNaPNjR86T/goNFWBJmB2TcpagBmtrraTc0PLMwUeny0Wk77QG5fJRnr&#10;fVoma8IjsgeQv+uYH00I5kr1t+YTDXJ7f7M7XpMrLMvZimoY9m7TKxcBYhQY8ACGVNHHp7RW2Jry&#10;Vi/WZONiszxf4uqy+ghQGo9a/Otua+2Fasmwl4ctn9fEK9PE02/LePUi133Hd3xHeaNVeQvzvZP8&#10;whe+8L//9/9uY729KxYCE6D1RcOct50bRAA4tstphgBmSSn5UPKX9Ky2yOp9JN7vZ7yj8yrgRtYs&#10;g+d894Duw8tLvMsbD7bDEjgtHY2etLdHUxkjkfqNgNSPCbzdZSCYX6KghYNzH9kMcbekAuqTxMDh&#10;XD3JK2DuhzHJoMeFwMA2VjW0P3srjKYxWKEnnl5WIAkBZoGr0RrOWaYEkKwVMTyLTk30Zlw4b6Yx&#10;NedxpmBzugucmptI6HQe7xZTU3BhBc8gKi1z+kynTB5f8OswrzMNKDSaThRixVQcOsfENmMBQmWB&#10;YHpDbG+/xXV3rbjHSq5gYR3lqbquMuJoqizYKW5uQH5u4j53hytiM4uhZ85dFJBwTSoMmSr3ctgQ&#10;z0RDppq540LuoogpFgsX3pp3/omf+Amc3X0cz42wBF1YsjsN5RoW4UX46FiQVDnbVckriy6cXeK8&#10;8Bi2ZgUS8/pmdZO+jmJulQKehi1sHY+7mOuaOhNpTEgCNx3hwxhjUKHgzcgPB0D8MsuMeSW/4qln&#10;4aGKeNdtEEZ4D8c3rgJ9pqivecSaTfLv2Vfb6UKGaT3rxWGZIg6ymGi5IOZce0XQdMTET5PrpelX&#10;NUDPGnw9/7ISqea+x2U0TXzNidm8vuBtUScNqa/sR2b40A69uQLXRw8YMMy2LEBOM3uO7lKqshkM&#10;FMGDClNKj0Y+qxfCWL+6I0B242uqcTfXDCcXFVN2fT0Kb7YafmbV1VD5ccwRsPfm3XGosNhkUjEy&#10;znG7HG5K1VD+pTVrWK3p2IPrte2rSJ+25hFi1wikfcj8aflfenmASV/5POz/if2yzyv/gfZdHb2p&#10;wpR9s9//H3N/FvTbluZ1vatfu8vMyqIaqoAqG6SRvu/OAWkERMAgMMILDS+MMMJr77xQA668MuRC&#10;r4xAQ8MmJAwvDOFInKMUKAVFVxRQtHJEmmqyMqsyc3erPd//+1n7l6P+79q7dhaiZ8Yb8x3/Mcd4&#10;xtP8nmc0c8w554xXCPw4UicRaM9nN+sWotE8cXXGSQ1BhXyr5qIZJ+rQK3WV63XwX/O9uRjw5K0C&#10;gpL80Zi441x2MSwQ3suvTIW9JqucahkIGoMu2kDpifYhWRMkEmOduczUyOsNGZMrgtYLKmlf0GoR&#10;c73G8qfVIY2wfp7mGzym55PILHgljkCqymLI2aggeUJ95WfTqp+IIj6aOrLpZBo7hV0EOOGH5hV6&#10;p3NSDA+nr53KQVDMUcbtYtwKUDhREj79XOszypWzXGFgRKZG5Sep8vBW4oT3WjzbnTZOy56NUs6V&#10;b5ZzIuS06QnXEwacTlc4XNEGHx82+mlIwKanpKXny4C3QzG+w7nUtSJZmkfkGnyktOfNKmMNSLuj&#10;P+ujfHJO4fqd9ftTEbtvTDiWprHFn7mAJgYM+UQ7dTsbDfwnJq8seNuyJ/KX/nF73Bc4YtHSSHzE&#10;lk1j3ihSM/avA4GlbkHWDMkSyzZGi54VVhdB404TvjIhgJ8Iu15HQynzH1YULAwRFIjU/K2feBs+&#10;NtIqk5lFcPigwRlbc2S0mckqrGnoaHJXGpgNECSmRie7oa0zmFZR9ZRAJ8Qps6vKUNc5YaATjqFA&#10;gpco0Nsr3PpQxvpZP+tnRdYU1oCVy1lqQqQcK6B0WOuxZ1l0l4ZjS+kt2HvbA5yUaGZcmZSZutqH&#10;GoXSzYN7aUMMeEMCtUdfP8e+BKSQKXOGoBmo8Pk0r21ulT1JW1bv/cfdI+o9Nn/uz/25bjK0xf/7&#10;v//7a7ernb1ap422yRKQ3GGIwzb3J0hXcSU6E59OFIvtfZo3Dltgs3Bo/c+2/gDfAkDgTzQW1N9H&#10;2RoeaJWogO3dTKA5w9MKGCgIIvSwYnPRMxK91odvZ1aFgc7jKo4PCVB3/pSj7pk4WVqEKsGUltV3&#10;NwaWqFRkoBPRc/1iKs3EWS2VztZMwxlVmb+8VgPwfDsaTrSPq4WlSXpS+JSq/rhiU91ttd+u8gl8&#10;4vCsgtvTvq6+lvmTjcW6s+RVLdbkIDuGIq2c3Lo0IoyV1XKNiFhNqBbXUF3k1OnqZXSWwlRX84hW&#10;7HINnTeXKeGbpiKzu4JVH5xAqHYr7y5i35SoSrGohlpB5+yYaW3b5zVquod8vNO9WCEe/tW/+leL&#10;LZ3NH2qxR4CKAy3e5/sWBeM2grGBARxWWKeJ7QU9aC9/elBA5HQTIJb0dHGVI7T8f4XMs49QPYLC&#10;xfmTMmVyHLp1zAcXZ04iVTEkqmRKO8uz7A7YODtEBKtCh0qaU9HJAIAxQaA0BhYDST08aOWEHKEA&#10;qWMjsMFVx4H44HpG4NMp3G+pZAkMGyTIF9n0/n5ayxPSSTQBx6TANVTwDrE9ykSuLiWQHasymUDh&#10;dQr6i/MgOB74Dlar23nmcwmTmmY1K5Ibg40OY2GAIVBeEAicpQ2ThP2cy/Cjn939TnWdy7cNjPg4&#10;pwR119lReA11zm27mjNGqtEF12gw6fMyNV2BevlK5r8ldLXeMLP+grGYY7odG3DCSR0uLU1SBNl3&#10;JhuMFaY980+16PYKsSN+0pwDrjkqYtaOn2CPO+agB278RE7HOROCCLb4mwWDcSYwpbWtgqRZ5TuD&#10;DiICGVcpfz68JgbKKQ6mUWNmaZx3KZonKUrU4lwF/7A4tqGZyNKdMVYZ5y7NtbAEcJNORW0pvypy&#10;yEjJa85PJXG7QT8/HHpojIBlqjjHKLNLmSOHsZ7EdU8NTAoVFwvIWCYIoqldVXg1PdD2lqzIi3lN&#10;K6wPQy0KPHP4pueqbA2bzsux7zMKUxHkGPFz+5PDAYAXab3m3G0gqfhYxTKnva5SJmogqq/SHxCf&#10;Hoi8kmy9Wltproy7E6BS4gQhInNUTUd8ADgxKRMzin3CMSurAk7KM+VpTcpnF0imWOmZ/ixWJr2N&#10;fgmdXJm8vgJmidTIXqNGBADgyC5BDiOW6cu1i7ZT+FT0WiWccJ3UKH+c0ibs1AUqp04+WeeuTiH7&#10;GREomm5P63wc/x/X1inCVVtnlY+TlBIGwo8rNlaHBFCcDk9lnkRuaz5S81BWE0hLA3+J9ENFCmgI&#10;cjAgOpWGq7nJimmlnyFQgvmqsgBVGY5cSGk0vNuGWhFmZ/TKiIegWIFwuFUemOSJZiMDP6cQoCYC&#10;0yx0l67AOgujCnIJmNrlTVpXl96uok0lKXBwXWLKvAK//MWBERyEzgIz0CCNvSsMgAFMIgj5FDI3&#10;PLstfFKUVsbVbDFErUdQbMaFFo2eQjG3CLO4gSwgrfCJOvg84xj2ymSICY4Oq82yTK9drWDgNP1q&#10;nQP0jZQ0gTeyQxq7n1JPITPHlVFoZlbTR7Nax2Iv/RggrufqqiVC+RR+qo6YU2zFeBDFKk9wUqyz&#10;oIqhZf2C6oPKmkNqXk+r6zdjYw/Rdck6o36Wv1TRahrlVJcTMTQ9r62TAYY4pagiV10x8EZhmYNE&#10;rQg+hFLgdJOlz4A2bM9ws/us6dJ53P99v+/39btVzNprNqOOqL2wYsG11Qv3KBf4quIpfusrHiu2&#10;M7jyxp3sxMDloO/nefD5DoM2jgQT02ZptzVRsMpecwpTsYWcjW7nBkMkHxuaB1MszUgAYUFFlImC&#10;GARJps4bTS4WIMLrdq6k8oPpfKPyFgOmGTyASMXYwqYUi+gmS1wOSy1bmvL2OvN+tjJUlaahokOF&#10;I1Ki6ifaAI4+0xsrm6zTYWf67EjzrbjrzCLlPrJN83J6q0ykWiprWuzdMk3Eq4i+QfMVoBm9zMja&#10;PWKJq4fHWz/z7dK//Jf/cok2m7bc3ip7y95/42/8jeDavYWw19K7F363QNURkza/xkMbVVtCa6Ye&#10;qlNF0/foA2ot0iTL0knMxEZq9FLnDu+q937lqrcJlYDJ4kOzNZ2WrCuIkmAG53RoXXDQIqYBgRAA&#10;QgKKimAvysu/7bdyhrqJMO9YZJEzQ5+xYGiEWPi8Ok7QXgGYR8NV+jFqd05k/ju8JXJH+rcROfxk&#10;3H6mkI4upcBU0XldJicdP6T4OFX8pPOnBPr8ODoT5CdsaAz/hCW/3gJznxmC4T6B7TWhrpK3y4+y&#10;voqexZ9R+DQN4aczLzB/jk7n6PDu/CgnEotyVTF2HpSP57wdojSCYqkXzvjIsV7GSoHH7qtSQ2JR&#10;q+NR/hW/4lcUoFpx1xkFtuKGz696aqVHcfLu7k/6dLT1+46W2/ULHv4phvyyX/bLOvcuGt+W9n4t&#10;Dj6UngOC0kIfOjtSgmjPggYZ/YxOUsRAS5Wxl2vEtquVTCIhekOQ+b5wob9Dc12J/pSHzujaEtLP&#10;/m5143yhbGiBhIHhRPgVAucmAh1501UJbh4Dgp6Bne7vSo1EZvcFruGQyFNpRIB2WiqH3tzxy/pe&#10;ATTNKKw8jE0hU5c19ZOyKsguzKpepg6U0TuvOZc0RC7ldRCdBUwVa45adqauyq9PIT5OZv1kHMPz&#10;Fx5EgWOYEgaM/SQs5kd8qKAHgw3vaCdX7XYu+C8ilUjbQchd62l+Nl2IiLcKdGbN+NfP1kojh9SS&#10;99VoFDzHUsISewGEaJ0rU6JLJ05Glva0SCjSwdsQdQbJqevUGKAOjX5Wy/jKQIIGNm2joquDKXdp&#10;bnXGhyGq97i/lgiaX7u/POsCmYGFDpXZKl0+AE37ZcLoQkasm0tpYC5RXUpU14xtwxeDmEWKU5XS&#10;lDWli1PssXzIE3pOr5vSJYgz71UdMzSIGYcq2CaUAtP1qpw5p9XJOP1EjTgjeFp3rcsU44xpNMrr&#10;FgiQNSbumD5Ll5kznKqjeSIw03iOeD+1UuJs8RVQjhfKrnqX7JIqQZ+z72Azc1eynhuH7Gh2xGRa&#10;mfggNGqDIseobvR9A0JA6WxqFM09s6Kr6LBHKJpmJtuHR594UGBjRz/pP+IG+mUWjyI4IgliKwgK&#10;TAbe0/OGIGe41LUMSGzBrAA5gjJP356uOLljIRhCrvA5u688+ufPMzCdOMfkEDKMVd49DbCBN5zz&#10;HfTnPqeJcd4l1EZTlWlGlVO6+fIuEcHPn8TxWt3+JOisyhkQruhM2/8w9E/rXwWiTyD7yWKCBz0P&#10;xlcSfXqe4T9sWIUxNeURRp9G7UJuV019FQMbLnDFjG54i0fV9Qgs/CBFwzlXPznOpsoI6heq5QVz&#10;KppXdNX6iAJYWgQQSw2tqqJMBQRSZyqSSRCFqZeGp0buhsMCY4zVREN2i4UuGQvOg0TFk9R8fxpb&#10;HJAzz+ViM3SXojPG5rB0jm1KkLOSk2IhZTknb6UXXSmEFOIbJGAveT3+u/iz5hYldlVwM/AyyR8b&#10;FM6gZ1wV0s/4eepktjuVcxVSVhc2zjip5Dq+Raqpgsk6znGRtYkzetN5RyU7n/0vbin5Nn05cxaF&#10;O24r8zaFKXMDJyydzGy8dwU8t4+isEFwPFjF80yIoSNZGFQmhc9Aqq+/A7zIMm4/1xuCk7iRy3R1&#10;1Eylph8dLqVdIWc/54bjbW41JU+H2l0VshBB4SsiJ9jOhl7b1lXmVfmP+/lqj3srlwWI1tQhABY7&#10;7DI0wBJBOAbNlmgFdDGr4VEcC23VrYBliaGKkJWp4rB+ukHpWoyCRww3HqWaqoieeBBZLIuWMGgY&#10;zhQ79cvw/Pw82DsiOhUUtuI+wSMOCovL1VrgGBAtBaGGLFxq/VQFbitmzu2qhEGwUSZwGBXhinqn&#10;ya62WmPTZyvuXWoZKUw3ea0kTCO4dDk2f3t1sZUJDDCZ5rTYUaKrwSM6blQxU7vGIaHz//a//W+d&#10;ve34Z//sn52iWqAC90qKX1xdKxIp0ypsQPJxxKDY+xx6XUxr7dH803/6T3duqaxlsEpa6Y/DFtXa&#10;xf5Lfskv8RL63/Jbfksvjug9Ej//5//8NIa+J9ybplOyfj1uc/tUJFox1rk2Mz23upaKWrSrWM15&#10;Q3zr/clo+351g59lRQ97gEdnj4XUkHfDs1eHYYS+efFrkOY7kDyIXoH2jCACU2eZZ3qABPgz7J4U&#10;gF+B81jOOI/4SpYJJB3pxGt3+WNnz3j56KwHDzoSucx66NRliXS3HdbZLDHZsTQeSmPj9OIrhXzK&#10;wDcBT+V8+ro/YcnbsZssbHQ7BP2EBBWYCc7yt2Pap6R2KmH09Z26/09P52RPjOL1OVHs8ReZ3U8r&#10;R75gG0gq2ZMqOaxGBT2LPpXJPSvgFmKeqyPg45U0UOBZDs+3FBzCpxvFQa5iNW0YUeDKr3/lr/yV&#10;LZ+3odbbz6DaSmH+3rn8lvSi0Jekt6ipH+xcFQNrfdwYxvO2QW9UBLoqEjChNpOpfE0X6HRn5ecs&#10;Fiz5hU6kBFYXVVBD/IQHVGhIsBXrVIyOSLWuRADZOOwqmIzy2RCjXzmjAtjuqjAoOLB4VwXAfs6U&#10;6C/W0eecZaIp07Flb6GbdJTpqjM6HXrARZIpMLWv06cNNj0HA1rUBAvSamc6ZBfaWC+D1Qq74QMt&#10;sYQT+Z1F+xI6R+ApYYJqFDHDjVso6uzJw44z4AxyU6mrZ6dA4TOfKh1wWz4llLN+SufrxU3GD0Sr&#10;yhBY4bxmL5nxRJln4YDZEI56mYkg8t0Y71ZYV3M9soNQ/tvXWkp0b9+4NBQVRuIqDwU5FqfP0tQi&#10;HFXAwHW2o4G5iUR1qaVjmGdrFXdUAKpZXBOMKD0NIzUDnURWbE60xKf6cipQAihgMTlMjzo9Uk1p&#10;WohLsUwVLBrWG/DNW9CRY+Ste5hIPGHjcgn6QoQKyqSs6V1iMjMAcRynDc58zHQQZE0bnWvlrHsa&#10;YwbWLlIlmG3MEHP8E2HtrlHNKVzdK07kd17EoRYGMmqvgIDIIjwBP6iZwsrc9GMdAw2YreJfFSWp&#10;aBy6ZN6i8ExPY5aodZMd8DD4igVySAFsVs2dKbC0ty7msUkUndKGfdZpoqOiRrvUwDp/xnMUcvIc&#10;u5KCxSAnZ0Y8LVvTEN6ZK5azHrrA1M/IpnOajCzIgQHQniaYxa9amfKnT7JHRASnhGHpCoq0N7AR&#10;zTG54G3HSe0sc5U/H+FrszvKFELMfi50kJrqTqdeQJggwKaMBAZWYGxfOTKYXanxrHUl1Mf9PCko&#10;M7L/8NR+EhQ+JduKXen2Sm+fktSpxmmDVzL3bVvcVtraEpwd1e1shsy4w/+sOetX2Nq8WutKFkXL&#10;76rBxMlnZC37iVFCHHggIsZWrKu23+SwhQjPpJZpsg3eEe9cxfU4Bge8XqRC37BABMPSnBcpTLrX&#10;xxndUlB33kr/7llN1WhSRVdtRTBKQ2p01gt/GuvT/3xHc2dYmL+XaTAwF16Orh+R4XDOezqR+DB7&#10;VWaIUt74Vdjskm7rBCShNHQFHg2t/zp9ofwFwDMfqh0qMl9lzrVtlBUeHYkZaBrA7ZTPslWfgZLO&#10;4Bs1+TPiCF7xSWqkcCJn5acoBC208b45moDMjqyGICJDgjIkmryKTWo2YoXZlE/RIVsPP5AzDNP5&#10;QF5CxTMmjEkzIsyYh0/zZiz9tJCPvp/clq7mX2Va+z9hT94T6lPLrDC8wfnpbjQ/pVHvlR+dGB7+&#10;B+M1Ry76vIL6PGsWl3N1vDLG937v98bH9ioldvOqcoyN4KDBEBTa5NTwqPyWeFOQWNbqRQVMv5yb&#10;OYlBbDDM9dOQaKCchXwoq7bKYSrKElvzhHJioJ+uWtbFUsZWGMgym5DRmaWHqhOFc0UQ7FIl7biK&#10;DbUE7iStjNFq87xyfAtARVpqiolzDJTTrkocnv5fDsM7g91sNj/kZhU2YG0iu6YFO/C18Tqe//Af&#10;/sP9NLVtEdq6VGWMUMWROoOuchJmIpEY0SUKkV7gqDrRWngu3bp4BXpvw/j5n//n/7n8tqhW93f8&#10;jt+RrtplriG1IktGxEvo163A/Zk/82cSxx2DVrUr05ItLVXSEv6v/bW/Nl31FojOmcY3YhO8wjN9&#10;Mn7Xd31XtZqX+/JiFZu8Wj+g4Xhr3a5aIdaAgPjC0LwLomor9VY3Dkv/5//5f84vqtKyXOrtXkEq&#10;/V//1/+1qzba2svbpcrUhEZBLjCkbbAxRqeQzlVsStDZh+igzoMcXAwR3O48Zc7P51ZgPwipsiAy&#10;rk4eGF0okb9RC1SUU2IrW1FL5H3GAez9ZL5RC2n9ZCx+tCHOGsWbAwP6lTWNMbCEzJX/ehOnHs52&#10;Tyf9lDRX/TY/izMjdVrwU9K/KvYPT2FAwt4JeDmQU5oFPw2fp6TSWTwTB+Z+6hpCfnDyPJVQ3LnM&#10;PKi07SIcUIdiyQ0/YYZ3tP+1HMWMvKtevk0m1i/akl6Z3/t7f28gyTfLr3pRsYX2CoTY4kl1W5iv&#10;8KJcZVS3i6YXVUWk9fhyCmWlN+AQJFOLJb1+4lP3hMj8rvzawjOHmscVJcTkyuvCutmo6ykqVrK7&#10;iF1tJX4in6ZhINSEVjkacojtkOmSKvGvZ1z5LhmITBzxsIOvzU/nnuXoGYd81ARkXI1hjiwstJJC&#10;UVQ63QoOXTJX2ZAUz7MUKYgsFsHMut3yYQMD0WcvRGBeVOnsKh7K0fT8YhFsjdai2NUlszu2VkVP&#10;7e1GZxPEtICFz5DJEIzrJi1StCr4awv9c6VJ9wHAEawYhdQEVhWI/vRGFlcHBrFUsaFXv4m+18hU&#10;wJMhdeW1ZayIK3JhwFc4csatc2Xx8hswRKob6ZGqEySjbm738yNYv1yB/DeCxg/bx5E26mQrU/+O&#10;qyj0CvlI/fJf/svhodFgBXw80djGINC6nkEj3dLVIDoHmQuQa8AmYxUN8zoia3YB6q5S/iaiXWXT&#10;jtLrs0AFzKidJofP0v/pf/qfgv1rj1cebnkPLUFTQBmyq2yUaSx4TvJqQ6hSF08lsLWxaQTnPK5+&#10;3BEpq7m8zuTJHJ38m+oxwKmaGWDQPHt91Z1nlSF4SqQpWlN9B7KnKkdnuirnLM8wo0O9zA83Cy5X&#10;jGllpAiOsQ5OqEzUDMfNPquSurKU6Wn0ESkxrU4KXr0zrhCfrlaAc2poKESco1ImSOgvMQxRLIWT&#10;zkKS2O2uWQc3MPhzXnDvKraj06X6M1CB+xRrTCy61XTdQ9VF9hJ6xNryIO8CPZ5RmLa166chuFeU&#10;Ri1Vi2XibwXcE+hn9CmB+3AERK6QMw1riD6tO1qATAScDyonPGb6IVkC2EZ8iV06kY/gWX5kY7h2&#10;ze5mgvkUC8YknUOmgEiZtDEsKQx7mliZtX5bujM+nKKdVU5P/LrSw/aVAqeBK2q3LXhGiauYcNb9&#10;uHDxdXH7j67wAM+tzqgy/X+a1k+9sTvBeTowc8zy+SyLdzY5LKHbgz2tD9UWIMrPOxYzbwNYW+DH&#10;9QKeUYhJeE24GRgz1uQEVWF5PUsF9Fa6vI2BFr3naCA9wOMZwolfSbHCsb4Pojxbj0I/a2uRh0WE&#10;dH0fsldQnKKmz2Fb06dX1oqjMmdE4o+sI30ecrT7WjAsf96kPFmk07w7J8ZP29oEDKcbrglk1zed&#10;4hMtsleRQVtU8dqQuEuvjZPTAM0bhxiVLsRhT+vTrbZODpUBgCugTkCibdR7Rm/VT4XfVj4edkDX&#10;aanT+idyzlqkWCeLJVrlGjgp53IL6aZDz4iWulmBgGi6qkpn5SdjRl8tA4aq2O0T8s1kOIXqVLoO&#10;COUyRQwwxmpn0QPP+hrLeXSygFBJ0Wb0p+oh50rtU+NVQqTiudgYqdvdClnm/lPsODlD6BDycYnL&#10;l1O71nyos5EHSxiUWBOlfVOffhpVNKkq0c7jdOSp3hZIjFdiztpwIycCUB+xS2xWsBixBOL2Ku3h&#10;fVUIFgPmpnJsvC5fr7B5ApcG4qEZUPazBPQYxrGWKlHr57nVZ8GOm2Hm7IFQMNaBMEOZUIgxyB6A&#10;NNd5lzDGGxPQXCVqapGID2gaq/I7Ulez4Wq1YtTE17tlvC3BK5A1XbGJbJsdnTCNJ7gBvYr6DGx4&#10;xNNqsYm15TR6DgkVTtgotBJPh+5LpK46p1DU8+DBpgl3y+FtZ/+zf/bPtrj+Pd/zPZ1bzy6nGbkJ&#10;eqTahBrb/+K/+C/+4l/8i3/Tb/pNv+gX/aLO3cPpaBkssLkDkDi1GHFiWlcjez9bwneLvBWsXtTg&#10;g770QGMVW0QDb2FiPSXIVT4i3jJrvzvv6PCi2VgqPzbi3Hr8orBoBTCm/mtUpJgR6Rmw49NUp6ZF&#10;UhQ6JIYfOTIlOvDP46J/RqLlj9Sqw0Ai1HpyOUTVbWosp3SabAEmc3vGPzx4oVDmK53IhkRnl0yT&#10;NQHAhMKbY4xdqQjGDNcQmSpOWSjn6z2mGYmT8khRy6nw89Jr81/LxpUVvl5Wz0b/IemPEzEEXK9o&#10;MsoU8vUyz2QhoSAQMHJ8CCkhIMgJQvCwuBT87P3LwT2Hk395lsnTFLqkiIsqdsYDmyWkPL3Wfc6i&#10;nwnYSl6keh6mmBA1bzTqqnN0fAGj0NSlvNu7oqNWMOECtb5Yx786ZK57kg/SEgDPwc9wzevjOeI2&#10;4yIioLWcWTgtXSIxbRSOONlPpz6NcvqROKaz4Gi7ytZcD1cEKbEAQlJlOlvCWGw5IXH6i1a4pIXz&#10;znTiKabeDPan/tSf6mEGWxm9lGx9KEXBIV2R19hXQ1PmVce9LqzChiv6R5CuFgGJvEyJcphAv1CO&#10;QeFVUNItgtMkNUwcV4zeGQXDALvGlZGprRqVSV40J4gAjp8zc3bEyZiZimZummRKaU1MD4C64E/A&#10;IWHDklnfvfHoJ5FPrdObTopcMr0XLmfPCnWa3XDL4iWKBlXUv8++Hnfx5R/ayP1zw+jkkpXEQE3k&#10;lRULSHmNYVWk8tlY7Zzb5jue90suBNmUPzL3ucZ0RjzaoJyZXnp6HkE0YVLksYA1J3VpLrP0ick1&#10;FCnmk2C1n+A97vN8M+OzPdwbTOQMJWb+0qItUcWIElY1AHcrvkb8RAJ9P6cddG4fp1qrGCy2IpI5&#10;hbDy2XWzKFAGeukFuxO7I4WTYXrGMHafY5zo1zpqlEb8mYdWV4U9CHgKrq4WRajpcy7Hb2FUJqxY&#10;opZfXcGRhhWz5o24nDWBMUFTPnFm0BWechaM2H1c0X/VTZfTjAKV53VExiHOYaCfXSJy52RxSQ6b&#10;goqrw/RQIXL106hdDK2wXtb8u0vBz5pWmTamC23qnseMSIcRxBsvVZ4RhR4hYFBMopoDRWeKJVQt&#10;EgqiKAEpbJNXE6RIgRWL4TKNSGbNgXw5lYElMW6sAszVMYvPOtQbh4mTFB6QmP5dxTNuzUAYkVzi&#10;A9GojtVAaAyzckScaWbsEUGV25mAdHrQpFaYdV4r8m0lyFnr88TbJZX5BMpXLX4cA6ekH8fPp8n/&#10;ODqfQP82S8ThX2BzCjhgnFa44m00ucYc6ipeIctT1igEQoVhq06EFwhNopk+hWgow6FA4QBL+coI&#10;CMsRDRYuClYCDgCsc9lou0Bhjw09lD9Ic4TpZ6FJMOc1eCPdMvWM0aHtypALquVUi9Sq01JpsshE&#10;VtyYk0pQhUtozkZX2Bh7WkFz+nzlhMcmY0F+mi+xODPXm7+z4/CwkK5RitI7lN4K1OBHCZFlIC5P&#10;abTk6to901Op6lRBdmkKGWxojPgLbjMinYyB6Rx4Oja6HfMLUIgQFh1szCKzF6HAGyd6W5wTfOab&#10;jRCkjUjNRxRggjE/qdHpTIcSZ2xX5YQ37IEuZ1RxEp0QImC9Q+5TGQOVbG1BVskSEcn6mMeSHLYw&#10;2tSBjr318huIVquJty15paseqeBkvsRhJyM0YgDnJ+BPoygw5fO+6fmkw1UryTfJznC0hNRUzY5c&#10;YJA7UbH0+Bm2rxKv3irTvsPa8NSdZvCnS6YX+84rkA3KbJ0j6k2tyjTrsjDQkkY2s0phtOGVAmC0&#10;mdb8EFihrYS7GwbNFuZJbiUYP0BJWXhWbF4xrJ9+RbRoej9AVWCFluFpXgGpUCV61qj9UkaBVv3l&#10;QBjYjfNBx6rzeCMmMywWz06DlKtsD20Tak4+MxEBt51bwI6xtoilfy9YsMNYu1zC8+BoAmUFzqg3&#10;bYC40FAZb+738ENLJtkr+p1bsqpYE9/SYaNlFStYLa73WpjWZcv5X/6X/6UPncbed3/3d/+lv/SX&#10;vu/7vs+r2Vum9Yh6S/UtlntFTOfeC9Eq+8/5OT+nVfaWvszpqU5nYJIw0CqQ7PrpdrxFObKtu9dQ&#10;P6vlUQ0WrK6VoXXh8GkkEf1EK8ddvDIt+LVuV/nQHufpoWWkwofF6Yq1SMY1gMGaE/qMS408nPLl&#10;K2DobwDNJSGqY5FopAab06uHYZn7CQAn5FwSfWouxpI3/03e1kgSx1oRl1FAd5WG016+X7qlEeaY&#10;mwCM1s+E/DmU8ifnU8K8YOWjb8QzXY3yKJzaeK1mzrauNPZxl66In6Kd6r2q/nW1/hM2/X9KgY+D&#10;ymmjqzTwXEHoZAacxNjyRVGgYqkyOZdVbXeoSmTNCkC+ip0RcfPWJ0GctRIdd+cRye+iY0mviFQ+&#10;RxbPu/fVpfa/Bk7OW0PBtc9BFKY6l29PvM+URqEA5bvLntkQOYtvIueGFIOobgt7EsI1L+swS6EQ&#10;0m3est5QtzXT9HMrXzEpaMSPF1uhRnV8h543Hl0YPE3AEOvOKBkF1kFkJhAbZSojfPnZ2WLQuqSV&#10;vPJlRlGrW3OFxO6s1gU00ihsluhL24V6A7uIZAiiiXJARaW0R/MEF6WnuqGU/tPh6Iwrgk+NwxtS&#10;M5Ymqm4UeKVh2ji5mstgb/Hcqr/qcxkEIQQd8QT/Z0mXVGSjuRgKwDChlGEaakfQgZOBcwGfDvHM&#10;T3HVz/gvYZErY2XBDFSBesA8oksN6lTc4KcO0e2sEgYY9YyGB5HtjnRVyq9AfCISwdrVovv5cBhX&#10;7s7VboZAhMhua0cqIjWRq7r5lnf7aGu1aqIqVtYQHIxLzDT8lGaujqF6plESMOBzBoJYk/xT1cOe&#10;iieAYcxxpgeDqvwL/8K/MGq3OXzlxvpFyJs8SyzOVkAIKLFZSMUM3HEAVQrwRo5xxrVhEYbW6BkH&#10;55k1t8VvxBUjFeThyuDVecDFDN6umpsU0DMKC6z4nBXnZjI1fR46mIrR2Kw1xZ4GULEqE2qevHzl&#10;+cYkOs0JQ6JPzXliuEwjzkA8yAJWxUqAGq+D+ysYTbdDEpVOOpqMSM7jeaPazRsjbuoFKlQHFdWt&#10;zFovs7pQtweJquL2N0BaNotn+3PM2vX30XEozHwlPNCT7Pm2G+J1/15HaNxZomKCu9ih1+dCDgqZ&#10;vKwAh8IQOjbhVLizl2/WdKS01U9kyYJVdjQadmeAlui5qwYZ/UxkUjPWWRI/YHMiapnLlxhWAWxt&#10;TUzeNLL9jJMY9oxB+SsAtFiVhjQFEL8i5efcGbbn6WfkOisuPaPIWZg7C08Vc8wrtXzyzyu2X1v4&#10;dOez/Hz8dPZPQ/Dr4vAfvvDHsXTVbVw1NKlXPQ0LBWzhzIunAZgRbeCW9ddBLE6uGEh0CEpwpVGZ&#10;KAwtKmr0hJPppUVcswVf6Jsnjsmr8Du/UKAWhZcFMcyrtaavap1gdokSxjxHmAeBKx+nNPwrg21j&#10;Gj2sodXtg4+sxblDOWcae6fFb6OCI5/FxEPnDQrnaKfrzcejkPkW2eogRD++T8BMYxVmWlV9kYSY&#10;guq4ErLoR6armz1eCXg7Slwp5Iy9V4qdHk71Dj8nZZwPKtQ13S6CXbU1dziVucJjhubRvLLLlHN2&#10;BKdNz/Rry0zJMW+5inoNoqx889/a2h700oM0jBk7GRlCst7W/Ke0+XYlGb2EyXA/x2SZwabC9g6E&#10;GQXWmRrSQJFbvls51Z+eShNwmOnsFwBGDlILUNB420fKnAmWIPhAu8TpEUsPLcPPafSrqHta6urS&#10;fl5W3KPV/L5zUyX+sJpmJx7FsxZi0FN+m/CsrVaxQVJH+wjTXYnOZlQdGW8PBRpygeB67qGZfj2O&#10;bYJlQIAOnRrKoOOouasgDmpW641iBxRBHLVNVDQ3559FVTTOc4j+dGIQafzH0jCKVHWVLH83iQQC&#10;sVsrOJFDIXObmfy09CSdjRSrDH9I1R0tZsSMDwT+3J/7cyu8qwsxrDketqS0TncgZi96K90gmPbS&#10;bUtByRipZHTv5bu+67vypRholT1Q/bW/9tf+6l/9q71+tXX3zmW2Bm8yHcGWwNuN2gcOW2j/Xb/r&#10;d5XovTGttVt3D42m1xYSpnx9KqAa1MZYo3NRo0w35iC2Wi0e99KkEo2tW+/x/UWzSru0K+wNcVGO&#10;FBstCp9uT5Mx1rkXU0TZPtoa4g6t0tVK0tmfI+Iw8VXEdylOwGlB3MRGPxfBVjh0eJUENvECckBU&#10;Qv6O86p0REqwoyArYRaRWoJuB03ShhexJ0iJ7GsjezmdY8aLkuIWdBEUpuFZQtNwNT0swso8j1OE&#10;KyluF74t5spMOa+t9dp2P7nk2Qt+Spr/iIp9vaJ9gt5+EkKpknHNV722ubOQEpxC7wwtAm9qB+qu&#10;doZJnuvsDmFkdcMCr3U1rup+mjNPt0+9xMbrkRKmWvMrRllED5C9kCrntd22VrZ5vbbKqWQBp14s&#10;v46BSroxq7eKGVLA8zyRRHoBkYp1FqJFkiug6lbKV5eYfFxha41ubfmKagTjWcSb9saGxHoWIQ4b&#10;Lmno9A7KVyCN7apZxChrDgXC6l5nPuGI+ytcdQsinnjpyaVsVwCpQC8FavG1OJxRUnKdQjkbgI4N&#10;ap+kp8j0QBC2WDSjT0O6U1HQpfB0DoQCvvOJTJFtgi9+rpvWLVKaVVgDFWrXujB4ep9W1snOjmvd&#10;aLW66A9U2mIsaeyRCOqApKssO4OeCemR0opOVv9Oe/rWbo/nQR3wb1DnlqwdEDpE61nc326LKORE&#10;mb6fOpHumZuKlxMSVLGwyxfseCmfv3fOF0qU35ghnivmyav8t9vvFchhcxPWFyK4TBxW19I+ZkhE&#10;PzosOXPSqwg5GNMVLQE//FAIF6iVMult6r0iCEiuDocYc+zSQsdP8OXUBZQqm+6XwCK486WONNIB&#10;kR2GFzr+vQAfKLn9kCT69HP6Wo8+vsl5CsYNgAMQMTauZgysEpgl4Fv4MBKCVD7vauVHf5SvVDnn&#10;mRlGdpY47VF18YseBK+T89Od0NSi6DN+NgaaywkBK0whA0E/U3Ldp0+ZcCHzKyKwo+pTFw2gDH8G&#10;x8jigdLEIwGdrsyDK1xb3qmilQrrI+1HErZAIvq2jcZYxcoJOaTgq/pjokWW1aZG49dyNC1/V7G9&#10;dR39Ck/mVyXqRcr06VNvO537cWmcdFXgiKYQ6YiCAC2+cATKrK6tR5pbB7A1AJ65/OGZRU50DQzK&#10;z8vWm54QHQZOjJ0FRl8fQEvAhttZeVCUqDkBfUuA04YCqc7cmE7GLfqQQxaY93OSLnGlAfmnc43t&#10;11Zf4duUv96cOfJrK84TP+7qJxf4epn5hPIfp4evt4lPZvhshR1nKW6+eIIOH9exlcPjuGE/w0Pl&#10;Z6yFoDN4VsbaB7eCnDLd0llcGhuCg/KDnEQ+WC2Dex5dpgAyRziBh3iXrAtuYGQgfnWI7a/NPy8t&#10;PSel0lOT09X8hRKEF0GyMsap2JuDUObOk+uE8dISysyhXuto2GbKca4XOAWZ+Cw7/kfT2EBc7Wis&#10;Zn3HKl4S1Vs1INNBiCS3I5u6gyLULaScMWQlr7xjNK+scDrLacrli7f9HPhfW4WiBs7XsnRaZOql&#10;5BNITHPad9Ruc7gWP86LT2ycnIPcrp68wV6HZdNqWSrStZmNi/wnjNdh6VAAtUyaMdyyPbXMc0mX&#10;n27OU0MbLFW4pvu5QZEvcmJDK0TAYeco63yNAQyjCTtugQQdiB0dUpy+yV/YSG94OlFpVa5QMfOt&#10;AE2eOET5tag7qX1y+vJWmYg2A+7cesMczxiuBpLQK0QEjkZpXTIbMwgrv9lVuvCZGw/zCtniDvmt&#10;XpCWtc7QOS5tdVA4IosICnshLkUws7HRBrUubRwGZJ0jaGpYYdE8rmrCz9kP7GZp4jsqzJMtkVZR&#10;jsjVYTm/8FQaESvucIztEScvrHRoYmxgbN1S1TUxY6suX0VbLDpsR25/Z7s5s04r7tEpE1agsEQV&#10;9Q2lje8b11pGtXZlxbch7Po/rRt2M6V3B/VKoqr/W//Wv/XH//gfb3dKE/Qc1U5WU16ruZ3bdt9S&#10;eqvUv+bX/Jo+W/jbf/tvbxd7L2FtF3tzaC+KSRZf8I1ytZiAf1oYiG0MS2xoazheeetw/dQfJHsb&#10;WGvdEnuaKVGxKgZ7L7Uox8MShiNzaboCfroS3cheOp7LDP890r4uP7C1bmf/j1fREQdmOnNmcCLa&#10;QjZUwCcf9Ph8hxnIjtGZ74AE00i7BHtXx7xP65tlcT1sxBtOeDEvmy8Qx9pJtbzeJ3N7DUhpOZZn&#10;TleaT4HuFYdzljE8Vif7a8U5Rf44qW9X/D8x57UB7f9E+khp5bU2/T+xrYFn0WldnZlzVs7WLXpl&#10;6xw2z9W5Zm53TauY0Stc2k7x9f0jzt0QFKK9PUasi44ldlNu1XkKWMoRJ/UyMSms1U95W4UXsde1&#10;RbzPPgBkzAdaKE0KCcg3/gBRCK+6mUM5G2/hhCA8kY/Mx/GD29vLN/I1sfUyrZioJHiJ4lXiFzPn&#10;oQIRGPBHaUqY51KLpkFlsKErmTpooi2eqDKMaSK1iAnOKy9/+p/IMrv1WvjyCNBv+22/rWhffpip&#10;byon8xU2C/7Z17u3kV1DgxzdroC4MXcT8Si8/K24C7ac4tQM5atuFDgp0MH8laRTiOaohSZdchal&#10;hTsMTP+0BDZjrDSMUTviE9ClcbWAicKQoIw1I6PMmXiSYphoLI5/IGE4CixRj+kRtWhWkj/mUPmI&#10;u1XZy4CK44j/FeODtVXh6uZZSOXXlFOVUG1o153bjSGTxe4peohgl3ylNXh0c8aQvatd8k6b7tjn&#10;5lGuOQMkQ684jFT51t1nLKbB4fRPJ9PS8kvwqY55BHV1Frio1IBww0IFXDoNPc3v0tqdIcZMiU/1&#10;5VRMAA3W54FyOgyGNpTBFgFgdIkJT/IrZ77dlqZPf9DilYQkn1JAc8dklmN0bnhH3VMo/xedx8xJ&#10;Cv9yEOEJI7ihv/xxUi0Rf9XH7YmP0zylya4KfiRQpudFgbPu9FamTUSWiKJmzOenngxXBBen1jQ9&#10;b4g2shjjt+uxFMZP7NkWUk7uFGW708o3uq1M+VXnn7rGSOmisNrPzljFkhUm9BdKcKjK+NfEcN9V&#10;4+Aybcib6StJRdxbvCaaqDSrkZTOr5xCdf03o+PQAKIW8bxZ6+kXQ+/twHqFB2xTPvxQ6eBxhSWY&#10;gZOrg08NjTRDKLJvQR1NgK8t5hChQLrELFIZ43XaW8UNUKa38Tb68xc52HutRKdQk05btzV2+uxr&#10;C9yu8nXlXPF5xfDXRerrKvxx7X5dRH4ShU8dDlQBAGCEkcgCP8dkI/640AFFnH13jaBaGVCcJ1Z3&#10;3ep5idecnAyTI1JdTRT9CkS6+X5aeqAEbYmuXR1ZznVi8ozqLi3anwmiTcyFBcTXd4ya8DK4TsZT&#10;CWUqsDhAKO+3vnKu6WScLFAQc01fsX3187ZnTajTWLQ9Ra0thbW1q0yGeUHMT7smCsiRyjR79h20&#10;0D8RpdEZiKSLHqcJpg0UpueVP618Fj4d7ew1zshzev1VZFtzFHJye4JqyjnZO+suPo8I2afbWe0k&#10;dTr4afE1faquAoPlVLRFUt5h8a6SWyrNmxb/eWg/9SB+WkfbcnjprGw9caPq9SZ629g4LT6Vxgw3&#10;WRP61gqY3nNnLlZCCFpOaWOe+dGVsV4LJJknDK78GrYxdgaHU/kzyukFg1DENyQ4TTOHOkl9cvpr&#10;HqjcDHmFPGHlbBXrsbIQcwaCSAlJmEZtzsMx5uqnB46N2/ibJHPjKWK11twg5dI4Px2AAbB6FQ3X&#10;1pX/oHPbLa+0fMaL08EWKU7oXDHv0mttKfCd2JrJ3CeyslXmbkQYV2H47DxuA/SK51lHrTOejg2O&#10;1Lmu0W1c7ZbY3SsbpVQ366u66MAui+YVMCdesYFkY+utsYk+Q+DQKL6g09k0vbR8PHDyzlofKZwr&#10;hvhpO/mWc0pM0ogUodyI4Niqn/SRwi3QMvpta84XXNoof4XpbbxdgWFkz/JrZTZd6JnPku4ENn+n&#10;nHkKhZSfYqdJ9Ksrgl+JgKXXusxt5k9WXwvI0yKvdbrTm64K/EP+fK2qT5qY/wmL/cOw8Y+a/m3e&#10;Bl3g4VM8aGBbb72+YLYDhitoDcCIzwcjyzvmLJXk2gOV8ht5LJ4LmKqDYkHDcybFKKDtqpt1JYwY&#10;5k1X9LW4BYJJOpxLXJmDgy9/hTVECWS/QukZapLoXGyaBmwzODVGFWdgOYnj7fZAgWaG1Su4vta/&#10;KnN2x0vX3ILwqcxhhuP3c+GFVi2vzC5bZVvUHRs66DF5snfb3V7regPPVfkrTV4Z5YT9CT/GHWhZ&#10;/LWjAmWGnFl8eF6Lt02gzIyrlbOYn+BEP1cGXXm1xvBJZ0R0WJAW9so3P7e8nXTWARnxZGZkGdog&#10;pHQJo2cTgH7CTDnmA7c9mq649iTVnK0v1Y0TW2jKFHO0O39fnMHtbZ1MXafHfQJsZjXaPrV6laPk&#10;HPC1fnRV4HSTKwu+lqU1UeLVVpnuWKWIlk6jZSM7Q1r/99atpvvds2gvhI9o2CBhZ0j7HDp3V6Kz&#10;dbjxEVkvEvJgTef17mJo9I0MqlVsMlEzaBhQStSooSGblWNSFQMZ2yjqlFYBgzbxDksVtp1a63RX&#10;vmiy8R9Eqq5APz1LsZEZQTobvHaDprTlZ8Xi+YxxV6EBzUVzVtEvdknPVMJTIEraeyNEUjI368CM&#10;m861W6K3OJXfneLkcqMKY3yjYhvdtuspg/YsaXuiaqV0hVlcE16d5ttJHW6iVbhHTnvN4r/5b/6b&#10;f/SP/lFBJOLBoKep0sMv/aW/tEfN2hLTc5w/7+f9vB457fHT0h1x1TNJ7lBXsVr82ay9TPp3aUEh&#10;oWzf77ArRos8yoqU7T0CxOJOhute21/4C3+hRLfLO9vkA1GgVX5VUovAwQTlO6Cls09L2ATfnb6a&#10;7lZgPJiopJMutXPAal+QSFHuMzCcoKNjJrL7AMOGdp0v/nmzuu9DUYSFCgd3kKaEM9AsiJRwiTWB&#10;03KFQ1ti4mI0eLhxzzdLbOuLGyymx6Wzi70xbmJaj3cv1bqLYYfbL+W4qWLhbV0+Dvvphgy5VoAC&#10;J8uiGNnP/E8Immet6XCZP+nEeDhNySKYOdO3W5nhfkIGNMT3T/t+moqfXMYqF01yMUcYLqcNZj7i&#10;ViQpJ2/KpsBQJiTHkumr4TL0DsMlIIrbimk1Wg5/2U4bgS696TgGUY+Vty2tFsNb5bmGGDi/iHhX&#10;o1/AiU+vkRVF3VXvMBwRDHlltWo0trXeTyDUBcxhMaP7WPyMDiI44acIRm1aFdMGlS7ZASxn/HDG&#10;jlyprSb9LIqKG6iBOpHXhdmS56di07Oe1Hh94/h1Xi65qsoVtIQLw68Kc0zltSW4UZfRXgl3PHoP&#10;b4y1GbKtSn1BL9t9//d/fwXaLMEcWSob1ajXC2odTUu5JWp6nRe5oEsIXT/OLhsXzrhnwJwd9YCg&#10;XtombI1ampmZqs5wZ4KB5Dv7yd87I7LBJdfAMMPRFZFLUzKhRDyJDuB0sNq0Ic0KXa1kic7Tz/iU&#10;AFEcCvvE1wcZ+FGpwQDG7I0xwMth7RHlF4J8aQv2NbGdn7oGTzIoHBJ0GQ0dwb5LwoV2vbKinzUU&#10;tQWT2LNVxkaafNlGMvQbS4Si9qZ2NETBRkSyaRWDHOiWn1w5PjyUCczlz5Fp25lziQ9LT3sR7Koz&#10;C0ZkJmCRYWZWoPmhC7wZXboEC3b+3b/7d/PE1x4/bsUdVqAZuQ7BiNil0xd0CoXSFYbC/eQGwx9q&#10;crjEBBhz0eEAGBi1eeMojMnqLkJNPJRp8/S3mBdt5xK7eipIrbmEn/yK3uVMRScDfFIOJrExQIy3&#10;8mkVzWlbvswpYeK4uuNKxtVav45P+XHFV7Vb4rQFRE5M/GtXjObkJkiC8rQXEuwar3zeklPhEBY7&#10;WJCMJ/MzmfBxusf84RQZh+x46lZai7qTAYkgnFwEnBFLbJ5ZRcpJQJYd8xIsWxmhR5lTIi1GUwem&#10;UXJBDk52njlOqKCw8ym79GulPi9NpSeR6edKmbPgsMo6eBNNKI0d+S+FUDVtjLHTuGcmRaFz1qpd&#10;IByH83r4P8W5rZyrq1/Xzzn411Xr6ypMvcPJ0reJTP+fTJ96Xxs8f0LGPq6JKR8FltXPrbmZ+DTK&#10;ODntQqtyoB2R4XZ8ThtXAUHFecfcB3TnQX7GbdEmVt2RL5P3lSlebagKz/NchUEaOBfz5yNXTjEX&#10;WFieULhyLPif+hm8r1x4TZxtoT/tbZNAdQ2w1tZtnk8HPxuFmVOEK7XPZLPgLDUYkG6WnUdfacYw&#10;rup7c1/pDRto2zgvymRhHUoYY2tokKiMtsZJhRefVbyymuYY5VTXbAfwQ8JwhTL8IHsC+6oVBU6o&#10;M7Sx02mIlQHsK8bOEHEFFZqffthLef4yBc4fZ8HTZPPr6Q3n04PCQ8tJdqa5DZ7Tr8llksANN9LQ&#10;d08QU8EBDOw5ZhVxSOT5L7UYOFXGpZlP9YC3/us2qLB6Vrky7pW3nno+ve/U+RQycU4gzSK3Q/eV&#10;u32CYqdhiVcfYPIJdyvuVOYhVEfxIvs1Sy4gNqex6Ej4Bmo5Ye/6CeLWBQ3W44Bgltas2KlSprnU&#10;sMipBsEocGwdhgmZ1/3wkEaBi+yVXCvzirkN5+k8JAkT5WhUFQ1V5gr0hinzycqTbgaQtuzUxNTu&#10;q3U2FnRBH1DOKIAs5ZzaOE1evtkqIobX8E0VmyBq10DK6m8rwWJoqmvBTFvRUdJgull1d1H6IobR&#10;tmXUEvFJdaY6mTuyLeFn/V7gVZU+pdS8+T/6j/6j/8//5//D9P/8P//P9+xpM+OWriOSQvpQUa33&#10;dGwrRq17WVeDAcwwCk46FoDYlGkYa3GE1DDAJ5Wkw9IlhIatOpQf29GM8/ITLbR7xUGJVs3h2Vw/&#10;Js85zFrRVpfcfLC0X8XSPYwbAyWi7OvrFoGsNHsGwNOZJg+syRDOVz65n5XkNXkZJQyfJ9SXxuQn&#10;HChM/zQJS4NE/Lil5i17gqMCVM1MV8HuypcruT6JsMbrZlC8G2VjRIPFrdyXSIeLJKfgV9K59H/7&#10;cZuN1zI2S/0kGFaXI7DCT4LI7SoIli/QZSaxWiiwxB56t8Tu5okBDTRmqRxHoCjUlFkCnQ5f8hKX&#10;NnvXXE27YesNpEaoyBp5Owt9Fc43a9oyrZDb1Rbn8qmqx8PCbGtvFegh+EgVfIzma73CVYnVLZWB&#10;tN7ndI316wYfMBwRiTkCiHYIPg6iEUQUmuHmv1pcKJgnTljKKbagUMi1KoxP5UdE69plPiDZSEhb&#10;O9MndZ28za/n3QPM6fhnpiBmnCTw6kYLrUYRLaX/xt/4G7OCtv7Un/pThnSJw0zdni3fOOHqwAaC&#10;wgWtDrHMRAS9yVxjEUk8JzvBKTlFdTajsGlnYEATgJXHg0NzqI1y+QaaxpFMoyL8pJyd8clec2e8&#10;TbQZWg9Iah0oANA8tyURHK5DGXuYxE/pKQR7umB8dhj41ZHpEcKSD2imiq24C+b40fMKCHIsw7up&#10;xT2LHm7mk8WHX6KvA60z3TCmKqU9qYwyDqPmkywsHoc64qjlJsUE72/tUmfj1dhIlgYes3LlEZwv&#10;sPg6ZbY+kcAop0ppMt4q6TytDmA0/3E4mdHZ8QTV8BmffYAJn689XgWCwUuTvGU4BlbIm4ekXGZj&#10;VJAamunXYGi1cFB5t2UJfHKvpDJzyLTmNhNccl1lMDM6r5Wwq1HQr5wh+HS5QX+aWqJaYrcyZJzf&#10;YpKwpw+sJOn83HFlUW1ROwGnBGlavWp9tTjYsML2mLEcVY7xHwrliJKKdXX4c1NFc3GiWIl+5l1u&#10;ilXA+1mp3c3uKu61DP1kPr7XkcttQ4gcchEKV/j30ziegMTHPKEcSuJhcm21u/KzWgUSJM8XUslb&#10;2qsnq2IoKX7hDf+dXZ1FImvoiU7tUleHW4Ql7N3q8JG53eSBvROBk/1jfPNV9tByJq6wdFJ45cDH&#10;v9vAGywBoGMmS7SuLiCcSGaOKYeJz5+vZVXmhBUupue54QytlSyyqb4yt6V4rUI+WZmuQtT/NceV&#10;XP+QjfKaq+MnTRO1eR9rZhp7C/l+h4GguG0og4GzXbBZ6ECTx53aLr1oeboDRx4s5+ZwWBWDeE63&#10;WIEBDAMV6FZgABbu+CYcdokUPL00pA1OwImZAeZKisUfBG93QySd9U89j/+TyDQwNmjPZAN7nhRc&#10;0DutoK2dzyBG4TPEWl/1MXmi6zaoiDkrY+MkvoCgQ8lkJaoSWSG3uvYNCtSGayLMCenZgtVoCZMn&#10;z1cB4SRyRZDyT23PssLXZIEKDA/SU6wWx+qJmZNnjoPbWfMqQfC5wNztpLkqI3jC6UpjY2wUbluQ&#10;XBhzleCknmNuXpGZMDm1j21d8HiYLFvttb+0LlUfqgljOUR00BZx1voa8uAyNeqdq2KuXhmjGsOe&#10;WlEycZBqTG+oUKbx27yYckQzVXbpta56Jft85+wfr6KEQHEVLk4HvILTbYvPVW9bcDmvPsDU52Nq&#10;3qtzqKO5PplNbjq3LotFitjLH4NCk2Zjow1xmLxLBjpCZ9LOnJWcN5IEpMzazz7bZy8t6lQAEaPV&#10;DnNl51NZQBnZ7S1j13JEH0FHgC4xzzntKqZbC8SSPmw7pRAsU/XdExCMyDLf0KjmIAz+zHkEuNNX&#10;KRNvgEuE9TpkVFcrjRoxE4dtIOtn6+6NuX2Gie28n8vGbk8vIGsaRl25TUdX2/7e2klf0Gh9/c/8&#10;mT/Tovt3fdd3tfOy3e0dv+N3/I5eVeZ9jv/sP/vPtsTeIkqr+8EJ2abUrbUkRa8Aqwk7aq46YFgk&#10;iLO4v9kF5OjLxYJNVNTVE1CXDSpeU5Aq7MSNWsPoVJFaunEUnvsUC35E7Sp6PVkLhNbLYUmjnq8V&#10;dOy79cK7EpYMu9nSubm+hkKsKVMVK5CntFQgSEWcvRCH58GPODu6qofzqkosDUIMysnF4kWQKzp+&#10;ngFFedqGMZPbmUaf2tW5jxeDMgEv7ux9HTId6FwdZbK7dnWKkO92hFmfcaEFm8qb9lPRmCfspPbz&#10;tfJ+XObXW/7TEP+UNBnxUxa+DYazIkt9ssU/AQYuCSZ78CCFZ4j03xpbK1iB1seVzFQ3mA78Hkbf&#10;4Sejr6/NsrbGCl8d2+lR0wbHiNdQaa7E1nthK4hGxzZWYQrsDdPLidso+L5PCXCqWCvuJXy9KK8P&#10;hL6UHpO55Hp9ffB6VsEZULkbk1G+MGuYon9hBQnIBG+xXSgbHRTmxSN7QhonsWTInuC9tbZg3s/q&#10;6unOEKG8YMKd8S+s6WUmnaZ3rF1WI91AdaKrtKg159WWKhxcfyddHxEq6hFa8myDe3UToSFEVzN6&#10;ZirSlp+BCp4xn1x0vqCE1ZjXleAQe0YXKwzGi6Io6DFVoYcpXwGjyXPkoKRiG+AqfCr8xAMVyaH2&#10;uB0YEHQG7MXAXUIBnJgDqtcitZNX/opB14xoqFp52HOJRNMeHjS6s9bjvEs+c2uKWK30k4EMvnMf&#10;ERvIa8XoyE/jBwFkyy4ieZlRq2IjipqwE73DWrt3PlZsKqp87DkHKrzVq3rNdBXL8cAhheQanc0B&#10;6oXdp+pqlLv/X8IjbRRCG9S7FuXQ3lBdWpVhYFarZJl6Z8d687neNDwDKXniBxu4WprmW3E/gXeV&#10;/tqtN/WJx/c03CHYMV6qR6ICDMZOPIc5h34oAQsE5/xQsquEAa+KjYiGJhI6HLWSYjfOVYTFK3Vo&#10;iDrOVqTZ7GRg+SAymrDlUBFwSV2m4c55oFxJ0XM2G7d0PuPRP6ldoqLxf8o7ItDgknHtFqgwBpEV&#10;00975bxG45k+NcSjSC0TABQzUKsDJtSGy5X06cTcvswKb3NIPzHTIaCQ8erQLq2Sl/gK061YfEJf&#10;ebLTLYZLKOlYoBcL4jY8+waThmTOb0nHCtSCJoS7BMnjc/qvJB+uWK5RWskZlFzjeXA9YXzi+eTh&#10;NrYno0uw9NpDybMY7VEg/c8LhGM+PhDOcFeNXvnUBBnyhVd06FOLANYlaTxIpzp3sWl7GhvxK9N/&#10;nNRX+TPTpyz/KYtNIaf+pxaJAfVT0vyEYlf6/zQEbwsuKNE/gitTvgkbrHLMjKI/5gKzi4oiocEQ&#10;N+SzC49X4s+thooFOnXHWNTEEKbHqujh0m4MxljRab7jew4GEzg3Isn3wYws0ojTJFbX0LSt0WH4&#10;7BrY/XSEOdrJ8KqfgCHOKKiIW0ooYeVLMJkjnwCb70zP7Htl97V1xcCJ2zNEwMa0fRqRLLBB59oq&#10;Pz43HphchpUNoZKlMgYVFQOSVT+lw8kuDahn5thbQ7PdhLqiwMSn3ddZiHgnvCl56l2QfG1gmacP&#10;SGc3dOr8ZOkkNfGvmL8KIKfCpVfgNuWzAC87cUirBlRTHX/XXV4hGf4NCRxozj3Rx38Jg7R1r/Pu&#10;Enmo+AAA022X7NhR3V2aGaUcQcNQx2AV/1GgwAp37qfVBI3C5zxiOrwy9yny6QunaSbjFVxPmlcN&#10;XcWHE67UPrRfQeu1Py8r7lVrPbWzOb3NLXbrWmhsrpzwWSgSTXpaPbUDkmoqYCWD8fCXyVOlL+/Q&#10;i+oWLNl1MYii1xOoPhX4MOdufwjNkTK/V/JE2PTFVCL+HFJ6moIVbilBivVVAIfmZrQTpPxaqQBZ&#10;AGjBMQ7nwKaDk3HInuBKDmF8Cdnyk5q26QqTwp9AqaR73OJmY+hG0q18pPNf8At+QWYt0bS1hefW&#10;n7Kph4embevEf/7P//nWy//yX/7Lf+Nv/I3W1NvL3nsAvvu7v/t7v/d7/7eb4/f8nt/zT/wT/0Q7&#10;2ntdzK/7db/u5//8n9/q9c/8mT/TSyF8sbym46omaqj5+jbZx5tFOIOzqX22ZjJateeEaDBT/hlw&#10;pSlw42mApGfSSbfGFhsxk1CJmQguGXBUoPW8cvYNYABrcG+ZGX4oPClMXRaVotAnRSqf11SxGb+6&#10;/WzBKc10WCrw8oeIsDXkiDJQd+W95VTALMgliWGSu7l0RpZlurQD8jvomfampfmFMvPQM9puBrXg&#10;pRtQBfhvx7Xli/KdU8giPonYUSinW2szM+jYxvyEor1Pc6zWFPhxivo01D6hTGQhnG7h89PzeZsy&#10;OhN8ePiUfE7MUwOpOmh5TsnGcQtmXiDjBUFgkMu4C9eRUfbmsS5hgI9wUqy6AWt8pvuoFrhy21q3&#10;gtC5nzXduYYqYMHPUeF46yjOxFi3AjrX43TkVqVbu7XJ1W7pqOXmtV4/FT95emlre7Hho07WgC0H&#10;QiYEMpChhlhU2rERKqCqaH5b4Rl6abFah6Iw55rh6MFVamEaUnsBQO0meAFZ7xnnyavw3HZNY6ZD&#10;GJFYb3vlnoQ9vYChWXNAxTnmEe/qMjkyeHSelWO+GyDVKr8Y2CNwVWy53ZDAswrZq2Mvk5km19bZ&#10;UNXFinXHpMMPDmlyRkxwpE7jElld6wII0sMozBwscvqOFq+0xHb40YRuQqYzMDgvJqz/go0BYAAr&#10;k+kxCZlEnoBa70hFPG50Ts7pc8DQ+dpBgJqxWX13Zx2cu6AW2tnOMHrCLsSZP2+phctUzIjcSCZS&#10;ASM3DyeVrPVu5sdtAw/dgehRmpi7uVRm/HgXXMHHE1+VsWQc/1b0qagcN9/s0WjFPbKW5M8DZvj4&#10;zlA0zMxtmWCOoK3OtTWEVEZFphxsZgut88351wqz/s7R760yVzyfP1+hcD4Auxygctze4MnQ083Q&#10;EhtjgT5TMfAVr9HhdVegpwjH5ORCVypeznibP3yCbMyA8jx82J36hsIzCqjlwB4+acOaDT2ohUPm&#10;VIzV1zqTkG4ImLAzpFCo7m1SV8oZh2OAc248pLzYKqr2MzuaVp2BYBFHfuVNCYTyODG63QY14ugY&#10;uI2fVol4Ju/SOcEAyuccnfmqzusmoCqn5ml1ahF3HINHVzU3bTNEIscS2ZG1YLCeW8iLWy1WRZDd&#10;IFUtGD4tqKHOfHh6ps+BR/U5+ZVvD8MzqMQaZQiyT2O39TN1vdYpzuoKnPhhgmmSNuiWDk+WBuzh&#10;X85F6jv37tz92ncNL6i4+7Xh5nhe60WOS5G7r9Z0dw+Hc81lblDyYrf5Xyvgp8+cmLPIp697VXKk&#10;znz2xfw0s/RPri36Z6PTcJ+S2m0+udsMITEv27BgkNPoR+PYy/8zYM4ZmVjM0QcD0goLoYPQFa6A&#10;zTHRFmxxKL5doHXTC1obGp+lrenovMaAlSYezTo3jJXZXccixquwfLn08o6/oHxxvfz+zo/bWhAL&#10;9+5Gwd/luGE107xa8Dv9dOLQrehE26cbLvoh6L6lUElG1RfbT/8FjFHg6VpZc4fHrez1o660OrUv&#10;nlxh+LQRs57M4LN4KKQsqOosmGMcltYrXRGRU7ECNWiBE9YXDxeNoUXEuPIObU0PXxP+I/xPb8jO&#10;ES4WPe5aXCn5tXFAeWic/k91nWA4RSbsWfI0IjveNuXpO7ilN3acVkeqhH5EcxLKn8GWQsrRXaJz&#10;ElQLNRCdrYk/XWlC9zoZYZiWVnLalr+ldBDCT/kGmXRV0yZI41/FqaLCc5kT26fsJ9oXc14LoVON&#10;Gj1hfzrOqtPqFfyG7bPpKzjR1e3M5dz/d/6dfydCrcImpCmOj8BbHWnt0PSrs9foVqxJTEsa5kmt&#10;B/BG5YuYXvNpKaXylbHmLQwZP1mDmQEa+Q0lbmvi23q/OyZWYrTCddHHlYYGBeIJ0Fo8YQFDZZ6d&#10;TT+NSukLKd5izNrBVHIi3tlx5Y2RMozjaUJV7JUjSC0thG14BNB8QEMTs58Kd8mrG+wrNUv2khPy&#10;bvtpc9OK9Z71NJCWmt0y0MQsEZ/VbV28Seof/+N/vL3sf+SP/JHWpHvleQvtrdb3PtcuZe4o/3v/&#10;3r/323/7b//Vv/pXt9be1vZexB7ZDuvrnviOYCgKGwGgrZm1WE5MtvBsoFwOu5fQ49KGdQJrqwOJ&#10;rldmVbbDh/k6i7MbrBuIgweTCSLr4BPkr/21vxaHyZ7gLbx1CRQ7LMn3M7K2dJu9YNKyN7Bli9ra&#10;RvYKpK7uYPzFv/gXcyV9TEtNLOIRkbTRT6/2F8gwRnysgv3gLa31SQQhpJO4CihXDr+AgvPzqhYd&#10;u6RFCsfVGJtKz4rqvuqu7tx7cfdedW7ug1wkvAx4bmB8915OdxkO3bl779nzF8+eP+3SxcVeJt3L&#10;52W9fFH5e1W/6cQfPX6zklVpVSVDPH704O6L5/ej3cTs5cXiKbNiQjbl0Bsx/TyFnfgloGKCS6/i&#10;dPJxCSVv6/Mk0lU3cwQ0g1erHp8ckT+50TUB+V/XMZ4tr8RGPlvayjpALrJBaQxbYvdIzBk9gHOx&#10;60RjaXgQ90r7IoTHwZnMRz9ywPKttbOLDa++0rAt8r2qOZ/ttl61iiSt1HYpV41/L5EQby0Q1iV1&#10;ydpEIGmdPi8Wl/LBBOn4lm/5qYXP+w9y+Q+ffvj0/fd6lOLek6dPHtx7kNg9LvP82ZOWr9PB3Yf3&#10;nt95ce/BvZt540WFXQp33Te8dz/YW2Ftcvrg+WV0b73w1cJq4ugmwJKMA14VBQo5BkAKVD6h+unO&#10;dpeSd19Qaem654iqoquFf0G1Y7DU8wqh61nmrafjV+Xs9ZhyPRErd876XYqUXkwBlLWiWy/4u7Vb&#10;Zvch6z56wqr8bsZ68Zq3zyVRS7ncpIP4BgmR4i/0pqGOcsqHUvyrwv31FPhZLXhTWP6NgS6LtUxj&#10;6JKeSddPmoe9CnDYKZCG6QRN9LHHoEaTHIQvlNnPaJbAkvIoTNsnZZZil866EoNXlzqD1n5uAMDi&#10;drstequIGRGpg8h5RFfrx3WL0fEUn2e3WE2X10H24Xats0V2L0cfOs7j0w1n75bpVnyXSjTASBAj&#10;kxgw5rYqygTVcie/hJAVtLpjU8LbpSCTjSChc/RLJE6kKpxQRYNLJ3Kjf1ITfLZj4kEOGqexmDzR&#10;qDnQ5Xq0AYGDH/AAAwUiSGMLBUsPq3J+1+/6XYsVap3HRebT8LjnHpSLGwwx/PYOji1SnZ7MEuWg&#10;tjPx5opo6uEYYFL5Cco0hW9kUcAhB6BKbM8eE/V0AN7FtW5r5CqHCS3QqqWJ9VjshFW+On/Dm59L&#10;TPYrcW7zrApuFTZYwcCcXCsOl4imoVBLqzOr6KYz87JCqxqqZCyTJa7rvlhEAn2Fc4By6EG01Qol&#10;jKUKQ3PtQpSedeZTZWFaMRqgLiaWw8oz7spMFROZ4Eqe9o0OCrERM/bMgbTbBSaHRNutxsqL7Gt9&#10;IfiUZRqIjUV/iN0ePiJQyAwt6ExMrjHjSpwyfhxWr5C8ilflX1vsSqtni0M1HnaszOpOG+P2pq2b&#10;ZZXjtr5iz28WL29K3ljqZmnz4okvXq3fNKh3vLLava89NqPirDwB592nyB/n3arv6pVaPk7Jn4by&#10;xyn81N7HcfUTtju2fxIMnw5yuioTIziP45j7yaEWivHp55BwdiJXgujOF3KHJfHqhPccQYunrS+w&#10;+SgGSuh9jRRnfRQuyDsGDRY1cnz38XuIvT60Ij0HdFP81aumW1u/gPGmWdB9eef5C1y8bNQekL+2&#10;jHr/ZiW+u0tVyYc/coRXPeaVT836t/W8/j5qiwaGX3p6MaHjKjwKUxykwwDiVOYVwmeUk5nbcIWT&#10;mXWxiEVON58d1z1VRhejdyhtZHxR0UePFJe/+QnMaHH+fmOgVzftmZJadmBjmJR/KvwU6ry0vlt3&#10;yQvgJGB4FuIEEnBOulex66NhgxbnFIPrleoGaVLwMu5zm+1Tw2eM0tDKzwqnn57QujL9HJknnpQp&#10;H1cS8zKNTv/MzWcn9YIACuibEW0apgrKnc0WZvoJhYFTe9MVJqGCv7DLmGFNDqIJZ0rbHO+c4F15&#10;6Ok4V54yFWHvtIWS5BrnG4bBzy7h7Qq6s9Qc7UTv6l75qZ+vvpzaMiG60FCrzVfKMfsps/FNM2a7&#10;nVKHLUel21/YT6u8kTOy5LFAX8mmWRYvt3xOy5qrfGQpZZ7Tzy5ZMKguTmqoip1FNBgyi+iI+J5M&#10;p7LqVsw0TnNzAAkwitV56TxQE5zc1dKkgx7gmznJ0iGGzh9mXQS3aKG67gf9EzF0DoIzuerx4Dzf&#10;iB/jTvgGyuoabXfPhDdmBe9tKFH5XhfTgw2tEP+Vv/JX2tfepva/+lf/qo+tRuc7vuM7Mkqz1b51&#10;2tvZ/8Af+AO/9bf+1hZO0nDLXSbf4l3ErSJ7y5CjxebWxqJfsdoKS+0gL2FVfrqaAsvUCcGJDyjQ&#10;LeVQBSdczB3cByQxYnEEpFXRhMlGonVLIebbFFu/7k0ULWh5v2w8pKJ9lGBOruPXCTlHyjyntGfe&#10;02pl7IzXXIsKmaBlp87WcogTBX3zYlDphfUFoIpplIOckCPmEHv6+TJf6/MyyXXq8HbmGr1N56y7&#10;qzebDGLyZiR+WaFsjfLFZcPBhmGXodFlkH4zRro0XrHL4P7O83uXIX3hIBgH5RcPHz+6rGPepeen&#10;jx625pnDBoD7UaWWbFozjA549AYPp4CfIAjmPzlKvlb8j9PtlD/bTVeC5E/uOA29iP/pSVGLiOcB&#10;weDnNWLr+fjL7noJ10LrBt8LoZR2hbR+ytxh2c+jHRYRGM6+dq9LipOu6gKttddifLoVkG/6EnO7&#10;1e2jFTYrX2EEo8ANUTMzb01OvBKgOvpmQzd+Pvjw/Zt7bh98x3f89M+881b4bEz+9NnTYNmtoqJF&#10;e14u2L3gL+y2Kebew3bU3AwtLtjNg+/euylwWXIKwxdhK3UJMv362nNycy7xh3JORzbW2aJYxVK4&#10;n0J6phH6bOtv1363QKvSinsEbRD3vIHyDjQdM9zZK/EOzGBsvj9HmB3lrJdBU47mGK58ESkOY+kv&#10;/aW/VLirHwlsvXMM/cTRgwvmzIS+hd5+bshV5sQBCWxrd33NfEFCnD9VLahO7f207yhEGcy4J9bZ&#10;xu5K7lYPpYE6SUdKE2frZKENhZ3LH7xtHEBQeeyNDqmNnU47CiaQr/DtUTi7GGNokdTjarzNbRHx&#10;we96bYt6teWVUB6o0BXG7VyvKvg5gxK2PVQqzhiz2SXRbaKu1slWrLQBTOONftY5ktTICuyxUdqN&#10;biitTJGksBC3xhtluu0gvuHT94bbRxADrb7X83qdvG/bU4KSa7G6hovamrNQ4GAw1GlrAef0IOZ2&#10;nn1PBAqADD0vU2XQrczv/J2/c+pV/TxeRRMeAkOY24yBw/DbjmgJ5VSQtBstQZu7JAONHsLwl6U1&#10;1E8NrUWOLXOyUZycQVDswK2rOFyZSQjiWmStmWReJ3FbR8Pl1SgZERKN26sWMXZyjv6VIU8Dq7Iy&#10;Sp52HeeU5sADj6KlK7msNlXXUNtAE3btGMkxzG1YfPekxLJoimh1Ep4U1JVGEB4YAtxnjlzd9qcy&#10;3ftGalGbdDoV6duyr0ubEk73YE3qOsMcfhYHZ8TEqZhI7Tm89UDj3K00+qFMI2yzu9kazUG05owz&#10;alToV7H8NFZFsykFSgDqOHT/EYCnDdJpYgdhXTrFv505LJ2uLj3mp5mpcYkRv3KKq5+3ebhZPn/e&#10;353+Lo197QbC2fplOHSRrdIvLsOiO8/uv+pcnj5/cokt6aKV0HRijnTpru7ef/biTn8PHr362N4V&#10;t8MGw01XVzy/VtgJcltdH5cznd8uMGr8Qpj6hPKfstH59Wh+yoqK8bW5Kq2mK4PmDpe4D7828sP/&#10;QtmV0fnaibcpfD7OoQQZLlC7W1gVdjpWRjBBeUFAjuMUxEio48qD+HtXG0l0tZ/86Gayff/howbl&#10;DcWfPX324fOn7ZS79E7pw6j9SRHl7r3+Gsi/vMwxLyC924zxRaPzkBq6Xq3BN8581Qu0Jn/35WUr&#10;10cjUaxijOAn834SZPwryRZbca8kS7GO5si1WGeIszg5qCxMrQOd+88fZ9wzvp0GxercauX1gBOz&#10;/Gwa25WvsAeCy7GfZ08eMygiC2U4x1J1B4mhVPmJY8gBSOuF1yOjTCEDp3kF4BXnxfyYiTErXKpg&#10;wHCWaIis6duc0IzzNE+W8zjj7biaUAPwabIz+E9XJ801JzFuX5t/5TsUDoR7aryfxmnTjyG4XmyD&#10;42n+hBNS5UQhBVp1pWQ0qZGZWM3Adz4yTM5x0K+MEUUFLM5uIAEhmq6YnxJMmWWlAeCE/Uw5Pc+O&#10;p7FmkaurU/gcR+u0JA6A3PB84gR79LzjxAMDfdzx6q0ybf6rnDmomYclQyN1W5mb4nhRQDOz8lvP&#10;oJSquLQFb0O6fX/RfM4ofyY3vmfgvN36/RW4zR1vQu2rzViQQTtCW3wa8cStAeVCGPdDBBTO+MVs&#10;i0elz65FrKRW9k5S05VZYgY7nVxF51lu6SgAYjmiIeJzOf3rCS9qIYuKag1P/UwVBqOZyUZPw/HS&#10;bSDLTJkgq3Vuy3vfrvvrf/2v97qYP/fn/lx7EHt7TE1koJ/9s392Kzq9PfQX/sJf+Jt/82/+Vb/q&#10;V7Xc3qPNbWqnWPHX/Q36pHxQqS6odbYLv8AdMJpP97PbNfHT/RkGXZdDvX5yYJtTSR1xfujMzzVx&#10;Dn/L5LenJqciXMVz1eMh5cRGC0LpqjLle32NuwdgkERtq+3qzYrapdff2N3kBwix545QxNuwm4bz&#10;i1YUOE4VvUDaQtp4Ll8o7LD7CLTiU3zssL3VahDPEv7mQYPuIHr6/8c6/PEsL80snJ2oA7bbV5VZ&#10;ldfUvSxLZsqbVfattF+q1Clehj83f4ByWaBP5vs3vy9O9KpVAeuyP77XnNyM3Xu3xtuP33jzM5+9&#10;bIyGh7mhwf1UutUy6jq59RN+rjj/OHX9pPNZqlaYlWTBYIr9lJTH88r/5DinDRHbjVMz+X4KPnpZ&#10;HnTqjSADHrc6kXZq9QqBROZcF/veUOY+9jfrjIVZUaWgkZvoVny0tdWy1trLySV19lU0xkqEevTW&#10;1LmwwbqlosoUfKpbQ1H27vmG7G+989ZnPvvZ7iJ2qYe1blztYS+rv3/vfh8iqVe5e/9BpNuzfjNW&#10;fRhI77Xi3q2ecH2D/Xqay9PUN89x5KyXxM24Phvf5L1yUoaGAbLr73AuR1QHZl0Yp5ZZMWEnidws&#10;LVE8SRW+C5F+KrOodXZYQCJWoHmeWXMFzsDCgidKsVr1q/7xJA5FOqaiH5vGXvdpi/yCZOUrBg8n&#10;qPR3gp7odzppJcV2xfS/62TXTZcwHFz54VnCFLTWd4PCvPQP/sE/2N3mHp/QLmhVZV32tIF/rWv3&#10;1MCAzb7nVYDHvBGnhsa8EMENfVkFTs6DTjZgwCeoTJnGV1XXBI2psgHGdGg5lU3ro43WoiB+5jtB&#10;zi2dvVXGhGdYIoUDYBxVd1c/BnLnnv7qJkw/88HWv9N/o02G6HVJEbEMjzILliZL1OIzJjm4jR5d&#10;jVtfTSk+WG4DAPjpVn+ZDXj6WVvRrwOtYv1+BHUc9LYeeWka23DLz0k6/U9SHFIvqEzzypBr5jtx&#10;RXWrNZtqrj3uar32eDXeN14kvPjC4TlMWou5FO0tXQYiJSoMfOKyoUkyAKLelCEhfl0CjbNQJbkQ&#10;fA+s3JUtVZ8L4crcfdpRnfE6uB+5ptMxcOriRN4MMETOu8rR4mWW8BHNqX4VaQB9sgzQ7EGKibn0&#10;wHG4wKtFhS5tsLvoqaJa9DyhrrCSCNlrw0RBVp9tpcGYtcQWHnywgB1ZFtYB2n20qhi4a5eiSK2z&#10;sUveipe5HMPxFsSnEx67HEhgZSolING4tLamcGkHQytGS/FjOTw+K2DEEEve5o5bbkYKQ20tApVL&#10;o4mBGTSyG/p7EAdgJHac8ManIRRf4CMAcEK0nxhY5mvLrNZV9Wl1Igy3ryV4IvB2Q5P6KvGRKr72&#10;0OSUc/LjHTLtQ3h550G7DS76vOytuXmKtTXO/nrLx/NLNKyLNEojuOme0EyQKURDooTyyqThs9ip&#10;0n/U6fm1oLHO+LWm+fTM/KSrzylAGp3OKarzHIpvzk/nTQtlWB1C9nOZyxnUQXpRkbFmVp4+Z9f6&#10;xjppz/L/7uDJMQ4DjxMPiwDuJCicd1csrywsFeeid/9eW7HebCLZOnvD/OR549Gbjx/6/GrO2Fj8&#10;QdPPmugR1MuWGX/t3IKxOx7cqnV72Kzm3H1weVz1VRBbNyG0fpxLTi1i3cLaGb7EEEQEK69tKJMe&#10;rJheKZwh5hGny7P4YilzsMtpvjOeDAnLVN4otrQOQs+y1YfYE1eJYJwAY6pzTwMJdiSFS+sjrkCl&#10;+oC06huQXJUXB3AuaOibShuH1N/pHZgg8KzfOfnB5LrFM07S4ekFE216lqgMZ1yndtoa/Q2ZVveq&#10;dyPLTHbajmVnSompa46PeWSzy0SzOKvdlHDFCZ6hcZRZiry5G1ULLHpACDmrGNRZsTploRZzD3Rw&#10;CFFByw4ZOjQbrADi851sWvkK6MFriA9iyfhnEKKuaewq31XwnlpOzas4DF919zOfuleONuKnHWep&#10;Kwte/Xy1x72F2ISxpanZUuJZNfT2dA/1U0GXSjfdacNQrJQ2jEtTw3H68vC+r13ww7TW2afyaNC6&#10;bAUi29kazA4+bExjFdmEz/KDkVZ02MawppK28aC86cRplY28TWrnadW1Ng+XG6gBn6jaHC7KFYsy&#10;hQxYA6XqkKQtZeYJXZLZmT7VhQw/QdacuEtmShGJB8IqXzF8Wm4vbdegIOvbty2oV6v3r7f92kb2&#10;tne3bOO2yW/4Db+hty783t/7e9u/3qdPO/cZ1F763iJWy1G9N4ZLAw39WNbaFG5c9baHKXOaDCSN&#10;jAWFEt6VfukObw7+Q0a+vSX8TQIXBSqT0TXR2Yx8cQT05+r0o1jclohyADOBCeflJ13ayKBBvc12&#10;IbPqyeslORU2vi9Tj0IJjAIhFescTbL4AGR6+Ft/629BL4IMytyYNJJAiu/o4cq0hOAWijsnzAoY&#10;i/WYQVl6B1UsFsg/PWtXr0qeIYOSgfmkMFLw/JqG2tZ+WS3v+b3L/+rfPH3aCP2yStnPLNPfZef7&#10;ncuLIC/7i3sXxyWnv4byDegD/93e0RHq+6pqKG9m887lOYRe2v3ZN964BIEUkmYsQ7plkdKy4PLl&#10;wMNc7EpR/xf8pEB9D5f/ehu9suPXW33lwaxl5iCn89uMMQDXikC6SMW+lw7tI0PrnEhEpQoMHsMk&#10;5DgLXLpnsognttcvipbjzpV1d7Cvl+lcuheBV6B7esNkmZk7Jy1RvvdL9DMKPswZ8e6AyY+HbjzW&#10;l0Wwjvvhgzd//s/7+e34a/H8w/c+eNS+maaRQfBuHXwj9ct29tIvnl1uHHWj50H3iC5vj7lgNmW0&#10;8t4gPkzWxIP7N8u0l4cugtrllUcpqbGNIN8lo4Sp8dQqdaWNZBTMaVhikW3jEgHE8+71rSWKrrZ5&#10;qHgSKS3G6m39XOZCOguyy0xm8KRznK0JoglRS4sL9ZqzXpv+29deJAxpSOmUfe1yYztNmHvo2viI&#10;DgLYzt5B012yUIXz4VC6AgbfiHdYMDIUAcgCfmvAf+yP/bG+BZ4mw4Z3oPXkQPxbY+ILix5i49DO&#10;o6co3r0eZ5rEgCjEjuCNQ9SuQoQcejDnx4/uZubA3lyPKsyIqoWy8mcMxBh0MajuyfvUTf+ssme4&#10;PGu7U0hKwKFi0lEOtoWR1Nvw4/u+7/vabt5II8rpuYFlK+7BoN62c0c614FGWW84GJszJFHn0r4U&#10;FOXS8VwVHz9uER0m3RXP392jLibUYrV8AyHmuX8wqEB8GjidM7pzCjHdznzzXPZaKCsfqQ1r50qz&#10;L411sMh0KDF9sgt7ldke9xW4nfhxa3i0D1VMjl1eatEoEmktpXfJ5AwQQVlFg7AOV0cHiyBVmXmF&#10;iuMYyukOET5MnmltM6oyRSgNGWZdlueO5XaSn644ampdOdsawrAzXx3bRMb8VflxSxYeNXzP4Wl7&#10;k/vTPF0SvIipys3K3SVNz2NszjkcuEqrOC8RNZ3EnJClRNLK6CYDt/WqrFzCZjULPPBQSRMnofA0&#10;EwhpqzTA1Equ21G+ZenpnJVBVkVN7Dh1NXkn3VRxYmzKJzj1YoYGkgV7zIcskQd7M8D9xBVcsTjL&#10;MoSIJtz3U8VT/8MeTxkkqg5UUeb5g7fqwxhUI/vJB4ucx6lP+Vf4OckufdI5KUhT+Gmsi+yXrS8N&#10;xl8xectn2xn84PnLe88633n8/N5bz+6++ezu46d33nh25/GT0vfeeNrPu48rcP9hsaXnU1+99+3w&#10;o1f3Uhfi51YnPETzakn8RDr7R3WdBsAM1G+b5h9V2z+e7vx0AKBSDntmLj0Cg3o5pzKHiteKQPbV&#10;XStXGMaAYuhzqJmV6jbAFTBd5ddwCA/8RQEA4JUdN4OAy76ziws/u3HbOw3im9C88fzpC8Pbh/fC&#10;3N3L9pfAXLsfdh/43s0ktFF5bT1vPH//QbtpXnF440qN2+P5o5H3cUvwyhOnrmkGYgnoKulmLFdJ&#10;VCblGMpUV7dYwlU6dPjJ05c4DXra7qyrCgrKT9WD8fhnF1FLDI+TdTEN37d0RS6rexN2keQMKSeW&#10;Jstcm30FzAFpsgwMSxCnKhtCYDKeMd/VhoA62coI79bj19ZtvZ1amjZOcaY3nMDzlTlOPY9hYP64&#10;KLHu4NTMa73vysuGgfkFE3O6EpyuYx0NCoy75q4wPITMQNDY2fi4hLv3GpoelLcurhiDjisNDdLK&#10;xMx2alRx8ysam3Is7JYDfsgSkBMNP2Q8TaOh0xxXMLvq+OZfszJlrnNUYERGf40qPMWeYHutZWVe&#10;9rhHq1VGYS45S3duntTP5vTNWpq7NOpqEuMRgaanTXRMfNMdfz5jaKS6lFVwAwo5Q2VssfD+YApK&#10;y/YtWS+ZQxKMdyFu/FfCeLFMKGH7Ycsrh7OZmVmjT+u4ovlKMvMW4NHUyswcYxVoqTgiFjnskFNL&#10;orNptEXoEpEqx1BVSC0TS9QVHWwTcJO/Wm9KetlCfjNWbmGgaWtktdt5o0mtV9ebVqMgXFrfaqab&#10;Ef/oH/2jrbKXbstXm9i8Fq3zz/t5P6+V7+Zzraz/q//qv/qLf/EvLqf3sqd/j13HMPfIZM1Ts8g6&#10;SzrEduL4vK672DZcWlOJVfHRA+CRTZYU2M8W++MtLEXW7Rc3VapIdQw3Il0SZ+eBgMvoAoFEmR6l&#10;4NLrxW1BU4V9OydsGI6B1t1bAOhSUrQk4MaFeWmyV9d54BHrz/u/layuaOUd0i1gpOHOUDoZwbXW&#10;5y8xlkd0rmJ03E2qQAT1iKKVxUjgFwhc8nOePz9fFOBNiwsK0EbH7c6vzDOyKLDYdAaXZf64Ri/L&#10;7DcL7pfR+yWUXR7jazx/+XRSpC+B4d7DN+8+eOvFvTdf3pN4ePfe45cP3rr74O1+tnOhHcXNvqtV&#10;H/Liee/6qOLFuS9kb5bzm+CkKEvIVtY7rA9ZfedQVJc+mZW7LYCO7Sul3c7/h8zRFZ1qfy3BT2Ds&#10;62VAJF8tiirkWqLu526WKrYw1U8Leyisa0FqYAODgedsa1UEPU6nLscpoV9wL4ux8ndsaLq0j3O7&#10;p9qRk1a3h3B2A6pok0TdGNRD9TN/z9Y1Vzov2xCB+/uQ50/9qd+aMcLIz/gZP+3iiS/vPHve29sb&#10;2b8MMQ8f3P/wyQcvnj/78P33nj358Is/8sNtxG3e98GT9998+9HNfaMXPTTdNponz5/VvV0e1rjp&#10;r0LlRQkvnxepG1U2+EmEm71el9UQgi9Y6RkrIGKnirEqAli0puTi2M706WZvIb2ftvlO50nkdqhg&#10;qF9YBOin/PNgRzq/+NnNIU5uVsDumGQ7xM8goy76bO0GJrJ6SYFdASFaFwkVcAJL5xigS2Qkvrg3&#10;hOO2g5epXkMV8IUTYbxMXxIIBuV7rjc49ahD+YEqZkp0Y0eV9eZWYXV/8tdrb9TB1sager0sqDvA&#10;nt6cl60DTVco0OclwP349biaI0id0cScBXE1qSkHcTxTBdutGA4BjyBeHVFXJafydrS74Zx/lT8U&#10;GcjRv/GSgZD1RM1F3/ynwo1eqmtc1MCmMuE2cWrOVn4vfV8TZg4V5jidqb2SbGT8aWhafortrlqJ&#10;jX+2xUPFQkQr7nFVc95019hDZ20x2mIitMfJ7W7iBD+VTgm45RSciEfQZD/113JilaHlrLBMKt2Z&#10;Tv65f+6f21VlzuPVtoqyCK/+QgDDiKf0GEVuA2rAB9PgMgj6ydNk4ngUTgGmvgHOVeUX+zgD95g7&#10;KYaCAidwry5dyT9k1wSCbFMTsMglaB8zO+gBQYnJPj4nDnsz2wQfn5OoMkqyvWi7hlinSzMErYI7&#10;sqweUAy+Za781hKqGPFk3C2qSpJ6Crw91iEgu9MME7Py9DC1WHv2M64s4QsQ+mk8YHvtnloarpZJ&#10;z8P08kkKHlPsDIG9LrnzOJYMymkVG13F5MTUB/OLmYD4rFPTqncMNplgAC6BKzkEx/nJ6hRIuhFn&#10;GiKcepCzY2pfMYmZZmi8XfFKn2dFLV5V+eSfr9zh5v0br7h6edkn8/Luwzv3Ht+5/87dh5998eAb&#10;nj34/ItHP+Xpo296+uCnPHn4+f6ePvzGl/09+ob7b3z2/sNe1dc98cvDrjfiw9vXNmHPN2Nv8VRz&#10;fKeAth509jpF+zjtfV3C/p9V+OtV8mnl1/Jw5RrDDxWdsXqXrujM9K/lbdA9gXeG36gtYqwwfznD&#10;8vCJK+ZbvC1tpYMFOaCAuWWX0gIgT+HCa72Ewpfq93ua4jLYiEBL6aGkVfeWyxuLf/nd9oj2bZqe&#10;CKo7v/P44YM7lbk8TH2z76tme0y1c/tkHh4j4JtXvPfX4xmXRfzLlrDru+HTz5Xz4nl2pJPh8zTf&#10;VATndEgnxj0LemeXNEOfRlnYEd8cCrDL2tWQnBW44uqU6LQpuaq1QIqCRuNc53KWGVTOWCfzKnDd&#10;FvYKwCdXGk1vbiyTsda3QDM0mmDcrgtsp6LmJnMi/eYQiMMrnM8FTh1eedbKnE4xv5gOr7yMgc6+&#10;8vTuKTA6Ru07UO6nOOnnOF/CGOwc+42BmebjsG1YpXqFuSpgZIhVP8FTpv5xLBEhChZ5bYGrAJqL&#10;ZiecdrUy3AT2KjPYj2fqmhJOo5zp0zqLUVeF5zVnoLvKHJ0ZlA+KbyoOY69N3P99v+/3Va73uAfr&#10;+C5ENkMNhU1WmpR4k66VrVYoLYHUQFV4lOlgP43eHFdmpiaBxsR0A83C6zZj2F5sIk7Fi8ulm71Z&#10;MOZdFaB0ZUrgp7QJLmSQP/bMSYwvB835lVhJX7VuuNk5fix1RzDGAo09YcxfphleZcqX7uwNBp3j&#10;VhVL8mV6w/dquSEQwc7NPjsSs8Oj0BPWEj6Ra9curuaaPioGcAq0aa+Z5X/9X//XPbTwJ/7En+ic&#10;CNGxFvWLftEvqlbvjfmlv/SX/qbf9JtaZe91DYI+yC5KGrmWM1VAjwhIz52byJYZVMoMKuVYU7F8&#10;XhmzgvhMakZvxb3Jd9sfYaxMu+2tgrjFwYLW3VmW4axUaXpBikFpZuUVhhBhei6qn0uHnqlIIfHW&#10;3dIWA9J/P6PsxojXP6fAFh5KeOcS62MAojQREVctNSVgC/ldTQpRMrkEPsX6iQh/2SMK2FamhHss&#10;2xu61rvErcQv4p8x9Mw/Pb/8q0Cg1u3jduxYztWlr+VfVtdvltjbzn7zovaLFK8+F18LDZQe33v4&#10;mZcP33nRwP3h5148/MzdB595/qD0Oy8evHPn4WfuPHjr3oPLDplLHH365NmTD9p6+eGH7z95erl7&#10;1sv7nj752hqP0D/TU4h+YvDIajUcDiF57v/JYfH/+qu3tf0T8jBIX5Usfx4BS2kJLN1BThsKGI6Y&#10;xw48giGaH2doV0/kXOl2l8oHe11DTXt4w9M48VMBDORBa9THIqyvV6zCuUBP3RBHZ5T/VqwyhRG+&#10;KQRZ7xRGLApEqiBT4p/8J//xlvhz2W//6d/+/MXThuxNBXp36ZPeM9pU4dHD9z/48IMnT3/oh37g&#10;Sz/6pb/4fX/h7/79H/xp/9g/2dVECIEp62lf/K2Lbdmym0I3A7NXerisx3fla4/ukboSQsQMsRGJ&#10;Ucv6yvITQTQwyKhKZ2FTEGOR0q0cd6ny4mpiipCmK2sRhdO4s7LWXV08hwqZ2ppzAVW15E+Ks4DY&#10;UvXOLOvnGbGXo63BZl32Wse2UClBdoEXh0LoqtyY4NUXQ624d8lzev2semu9oeI3/sbf+LN+1s/q&#10;ga5eJtM7T5Kl+N+5Pe6R9cyAJdIq0g9znD6CJU3PlDOcCcD4LD0Bz8isjGIz09y5Kl0SuChq41SS&#10;nh5KURqaceenKIxhobKf3t3eOcruG3QLq/NuYVHIeq7phE0HSMDocNPbQn4jmfJ1ow1pwmrnDOGr&#10;umV2hn+rxiYVFIJDEb5iFhzz9LxeXUOp4kCJbazQcdc0KBYWsn6hL39xbydJo1DaFyQqw0nJNS+7&#10;bQ7amyFU3LCkfGZVJlIzhJIceb5JV5oekuXQZOe+Un/ad6h4VReeqs88uGeS2DJgNXY3thNZrnDg&#10;5ynV4oWhuTVLrINgOTwE7g0fR0GUL1PFyUMpOpsAJ2CJdzOAhk43GG/zEK6IGYf5QDmbEWKMICum&#10;7zHMMoSdjStzRXNugxTBO+MQzTP0JBfielYgrspiBDNXxdDWJfd3pk8QgdfBQtfoEmRHuYr2hGiL&#10;ZTkkbfCrWjmZHDOE7aemqWIxmsmMVgGxMnFl5mPYWr6e9aSJwrS6WCNznNAtZVIsByDyOJkbEMpW&#10;IuOVfmZEnFAF4l1yY07JzhvoVFi7p6GTy4TWpLQ4UoESBiKmLnQLMHzKAF3JDvxTxYBBNBVPrA5C&#10;U93QPqAiPnebPkdnuDpVfXrNbQ9CcGTPtl6ZoM/PhOjODYfuMuL5So3A/OD53V609/bLh5+988ZP&#10;ufvmt7x486ffeeunv3zL+afee+un3nn8zXcefcODNz734I3PNIi/7B++yHKhOrOON67EypOI0sDS&#10;fY9yUjK7n2o5Jfq/N31q+9NwQvmLjdPAx9lIhOxqZxEAFBfuEASPudJtXQ0tV076cfwrdsUVthfN&#10;1kmPGeX1Ah355qyM/zwx/8qPGP0MPtzcVpwu6SmsrdzQjNJNTLt5U/vz+49etnfr8dvvPrv3lSf3&#10;3n129/mDN5/df/P+G5+58/Cdp3cevLj7xvOeu3jZM9OPLq/KenSZS5hXf3R87dGpE4RUvYHILDXn&#10;vfDx0ZtYpqKFOFc3lBll8oo2YhScz3wsuJAopp0+LsRpaE5xBrQrBz8J3nb/1+KtzIVx1eebC+Af&#10;l1Dx6ryp+MnMKAw/Ri9n6JubpDF3oXmBfmdcibFmeqf409LZxG3kX4Gctk8Br1zgSqVzNywtrpLF&#10;MZq3KZ994vz6bB1NaNQfOTiIwcM5PVC+AhFRUv+lyokuqFbgRJSZMxcQZJSsjGlYlI0ENoyZmNUq&#10;M5bKEbVUBHtrgvyibrcyXACS/dTDEjlqXS2zwluTBbCJrGmh5grhV76ApgPMTr879TzHHwJP1d1u&#10;ZQQHlcH4dLGl7//+3//7K/G3//bfTiONq5LNQMS6iJlTWwxNUOhFuMQlrW1cHruDmjJ0xEPYzNlO&#10;+vKzgZJNhsrsJ4t29uixfF/kshgvdO4rPwLcMBQpOKNlJsfqWDpdRUUPZcaSBfIei/Z9L/I6m01G&#10;OTo82dxxswh9RucuKS8WGGf30+zQurKOR/noWJ4HoNhLunRuz66hfHaxtuRpfe9S8Oqe3kre49ut&#10;r/8P/8P/0Gtk/tgf+2OtH/PJ7/zO77QZtOWEVtlbafg1v+bXtK4cTRupS9BGMjINy26IU84szg3m&#10;b0lUSctj6TAKMVOZ8g39I2KqU6Z3udRc6WRv81lMpme9INPw9mphoDMHdjbY3bGQMecRQEnhmD9s&#10;LmRxjl/Fm932KaRX2nNvjzS4R5HhMo23NzS5BzMAcGhCK+mzYiwV2e4t9A7jHjMw/0G89IbsYpa6&#10;VFRFb0oRocox1bFo4aYKxcIzNM7DJSYy9naWwDzl3C4wuV6bmJlOK1xFrpuvpr642RAMSW1v75NM&#10;l/c+9v7HF3cft7LeQvvzR9/w4tHnXz7+/IsHn3/+6PN3Hn6u5fZ7D9+5++CNy46ay3OBHzx78t6z&#10;D9999uT9F8+6GXj568aTW9ZpgGdxLqtrvG+DUR4Kfp2HYcEh7V1z/snC///ZVVY+uxBu6yziOfhm&#10;4DytL7JZhRIYhcoSU84InnZf+swckDBwQmtdvkS22Op4juDxGDDOfM5VL2TFVQGwWsSJVTfH8Kli&#10;xXiNZRTj12pZ8WH9CnT2pEq3GMPI02fPv/Gbv+Wr73Yf585XPnj23od3v/rhnQ+f3f/ilz/46ocv&#10;v/BjH/x3//3/66/+rf/jq+89//K7T7/l2/6xSqat9sI/vN+TNpc98YHx8j4Znyvo48A3Hy5oo3tf&#10;dOqN7xSOc7rlsIsb03MJzF9mBDeHrk1IjAhzCMVmNTScOKXd3a2weFVbNWqwNR+vruZUFDQ2cFkI&#10;MvaiLk0LLM5yBGTURML9FHgxvH52IBwzip1+t59DsqsjXgGrTkQgBd2eYHO1WuFH7+N+dS16TXj3&#10;PxO2rrMw3sNdnilKou/5nu/p7Du+PgNvG4ZlFww7ypQgJqEIS+HyDRn51+YbkLAzIqddUJtQxI8x&#10;EpFUQ2p1hgo0saEJ3UQFiD+DMtYAYFRj63npVGqTRb15OGzFvbPO2uhuascnNG7gh89yGqrFQGO2&#10;zr5hYq29wUlYrccvXyiudSgyDuEIHIfqzLSjqdPszN8x1lWL7rUSBd2icQL0KlY6WVr772e8BYYK&#10;J3XDoarUlo7Dec4yo1/BdSg9AclrZjsWKYfXAwaLswsHRJke+Ozw7NJPvMedOVHfmMAQCn8GOnPI&#10;cW/EDEwySxsS7RAONuKhkUjtU1ib5kKS6sjSxXBJnoEet2voyo1BfyHjtAQfcMgvwWxVmf3iwZOC&#10;c5uZZzl4Q2Syn+XnYzCBmoO6xOgOzyQRvwQ24EkT81IKzA1KpLTQ2RkpJUHf1cHIrCCgRzaaRjPc&#10;Q2SsXbiHuXLwjO1FKxIRXGGCD5Rw2SW96bwxmr4DVfUa9SHlOElwY6wdggvZT8NN2zMKBqBiKpKD&#10;GisLKyYS47zyydtNNF2mMCGEVcaYppzYIy/T0MbAI5/hyqRexcpEzYFDWpqAJSZm1SsWG9Q+5sWg&#10;K+eic643eIyrEicyT5yf+dJjaTo8dX7lKXTiPHdYmZusRu3JmAjPX955evlAfG/au3uZolz01sfk&#10;e037nQdP7zxqafP5w88+f/xNLx5/y4vHP/X5429+9vinPH/4jc/vfbb3zLTSeeduTwT2Lr6bGXgW&#10;vhPBDPrKFzj+mBnzrxr6KJIyx5yun2bLVxD6cSL83/eDoy12fQIjM8HKDJZX8YeKRpYv8C8+Mica&#10;vE9lnjys0U9o/YqflZxQ0zyQ48Sh05nzbiBbjk0+Aj54K2zIKwKYyJGOa4h49pMUiJrrPXrYIshb&#10;fYjp+YtH737w8os/+vQf/MgH/+AL7/+dH3rvS+8/+AdfevaDP/bivRfvfOm9B++/fOf5/c9/4YtP&#10;2sr3la8+e/K0l0E+vH/vsQ+Ihet4mLCB0q6b5qllXvVKg98Z+cWTiX+qAmgVOIFamtXMfwhIS6dL&#10;nj3RfPxMaIvjXx0yByEynhHvNP0V5JCC4TWx6HTViZyeq4lBlDXP6ITygtUC3URY33Eqbdoewi3f&#10;VL1ICyQElAmEG1leVdf6qbcFQF32GWe0eIZWqFj+6Jz+Mj7PpqVP+57inzo5tXR2Cicap5+zIzDL&#10;PRtVfeOrE8CQKWcdH+1FhPakqQXnYovW9XoGfrq52ZE5OscSnx38aKyKs1oJSzaGzsyqI15h0+Ay&#10;CxTN6BCf37GaUYoF65kAwSH8tPW0cWW7KfDK/VdscfWE+on8lbxq+syXvuxxr+bf/Jt/k+7SV3OR&#10;tgE1xhIiy/GNyRmMGcjfueoAXT7vugoKRuQGYa6W8JS3WnKaOVUymlnUoMcGcR/02vSxS14yav89&#10;NrYAgJmTJU2A/nqmK8W5Climibjd2AhBsxpdAppJgeZFlR89mGygxorA19nG9NJmgdLm/UZmXtqz&#10;VfZWecvJEJUp3+Cyn6XLT3D6+ZN/8k/2jvb/9r/9b//KX/kr3/u93/vn//yfb2pb3Wr1XvbW1/vu&#10;6T/9T//T5fyMn/EzetXJ3qbCKDgkC6sxIuavnN8lIc/Qx7mFiqmdWY16eX5EqpL4Ns+5aSBExmqb&#10;Druazr2UpswxwPOZRsDF6uCHW/iZ5/PJ2aiKym8KEcGMWw4NeHw+owSzcNUdAO+a7dsFEXE/pIQF&#10;vyG2zLm0HV/9zHblJ2nVk7Scbne0WO7dF1EwU+rsvhbNxF6JmqguJkuXyAGjsFs64DdnISBJGQs/&#10;oEj5O67CgfzTuACAwklNxUk6+it5Ukb2Zkd7g/NSl3RD7YheRt09tHfvwcsHb7ad/en9zz67/7mX&#10;j9rs/vnn9z/34v47DdNf9Nzq5e9On6B/+fS9e8/7++Dus3fvvvjwXkTutrH4srf4ZoPxqykl1Q1p&#10;67zhobP+Y7oywuOewH9bwFOi/4vT8bOIf6X213LCUiw+QW5nwtgWqyBNLQlxXnfIy07loLyIt7aW&#10;c8LmhBxOBLp4sFLQWTQTDfbciKFDZw6yB0U2HopyDhjDOWw8mO3zOBF4QdWbc+x3dxNM93/TkX3u&#10;K19+/92vPnnns9/0xR/94Cvvtb7+5EtfefYjX3n61Q/u/OAX3//v/8j/9Bf/yt/6aksi9966e//t&#10;l3e6yfn5oPy4dxc9evDZz7wTpANW732/d3ll5CWsZLRuMrXX/bLifoHoy8vVj7qkRS2qOAc99Cx0&#10;cHlpMNiApp9zfIYox52H1hELUOmwgOOdbIY7dr2y1GytrgO6JDTqKgDM+vrlVdH9UTWVcsCRWmJD&#10;K3UFanLNYTXtcHVsYKySKm62NhH47yLYElEonXKq4v55pOxx1wX0JVffBNBixQr4qS5oBZXW41Nd&#10;ic5V32iBCH6K1QsdpFjQLm1kyUxaUQYFLIlUyqA2JY+3EpXpkgmqwsYVykAFvSFSTsX0TWi6BHV4&#10;2KTdQ2X2uJeva46+N8nkgAY/NTFb+4krbdl6Tv+e1ms0EmUPK3YupxX3CtTFM0ps6FJLGAsZBYFu&#10;lGsOaIHcbgWZOXWZHlsqx7cgumq7RAWstBq+e0ImU2bfMFDAab0f83XxWbwqMUD8Dr0GyJ2wP5EJ&#10;w6duZxRIVmAqOh0EOBUgvvKMCPMzaJfscf+449XqhZZQme23fCiI0N2wKLFB6hrA2Q48TSO8tBwV&#10;4S8b0xpk8AR+stHkKEx3METF45wBhBh6wcDpLdPOyVtNG012leOVMAPbgfPZeNaVmCUm7wKKikQ7&#10;rQWvmOeT6vZzK69TbIUrswJAUDEEz0BPtxnLSjz9WP3lb9UaYuQgyzqTd/GFD0+TbIFPdDr8nBtT&#10;iIiGwxq110iLgu+C4GieWh21E75X5lAeJzBzhQdWAImKpRaDA7yZJaoFAxGBSSJYcYeKyXIySXXG&#10;iB2iBgHFUA1Z6GXxfip8alITfOGUIgr8Yp41Nk6nOw0xBJ58zkxXzJPOQbc/Pv1KpTdL3a8m53R8&#10;U/Hyshfr6/2//Dl6h8xlC0E/X1G7d9lUfBnfvHLJBugv7z9vy/udhy/uPG7U/qI1+Jc9LPiwQg38&#10;G+hH4CO2Lq1cqLbb5qOua86yLnCeNXEmGuPqgRj3FPOE8Ym0/yvT1LL4sNj1CTycvnZlxFdGOCw9&#10;GWtlqDsD1Ew/N3+tGl/LD86pdG3KXBNz2xNjK6zYOjb5XGl+zWWEQUzOuc52F2GERPCwMC9a3rDa&#10;aPv+s+etwd//sXfv/siX7/ydH37+xffeePflNz558K0f3PspX3zv8VeffuZHP3j41Q/uffC0z4Fd&#10;3htz+fbSZdb44uYJ7MtrZEKzt81EL4S/euH7R53fydVtA5GXpLdNeeWkc0kJ4Uu61gSuBeQr8ETq&#10;jDaQIPicXJ2Gux0HPg5gqM2b/BwYBMbxJn+CryRTDv8n/9pdE6euBsUraF3RYQWKUoWiDAeH0qnI&#10;gvFtuJ42Ops+O/STT2yL1fM+zFDL7HXWOvWslSvNn6oeAPCwTll/cR7TObScHeX86yx/jmKv7Iul&#10;2Qi6apqjOQ+WZC+HI2v6dvyZjJBQFb6/wlNaejMBlmNEgX6Hkc8aZeKJzKyVpyu11pB2b6uXWl4L&#10;8ll2kBuMh58TKlxs1M62NtDFrUsQ8trj8h736rRDOopNSrzq0mv7ItEmXbt+txvSyCZ1CIvckh6F&#10;kvWsUagWHTWC8WSA8kaQ22btGfn2lEez6ZoHK5GturshfMx7SLpa+YiI45axSdvBHkxO+DKZhxXP&#10;kVM/N/cgo8GuzeUpxLjN1K1L1WXy0nuyExQcrgrdkGrcxloYwEwELY2kZOsldsso75ZC6WbAXS1n&#10;D61y+//uv/vvWmX/Q3/oD/X5zz6J2nuBmtT2lpjW4/+Vf+Vf6e3s3tReTuu+Fowt0vep1BI2idpe&#10;xnxnKDEvL9+dr9iogCXhiiWL8SWQefu7LfvewIMUhNADVHROCs9LlN90vzJtLm8qHNvVxQ/TR2FR&#10;71xxp2c7WxaDcMIreGMJN7/mXRsQs07FaqLEkNaq/1/7a38NZuKn8q3BR6FEzaXAHMHKZQfx00mt&#10;WELgvf0Mz/30HEIls2/3OloeszYGJKl0g5Wze0uNKYECkyJ3qCQ/opMTXQAmMq4bJpogRT8DJ2H7&#10;uVWcanEHmKQ9z9re2OtRO1Uun4q8jKHbyntZvX54/3FavryisfHMy/hsGtYegQYul5YqczOAb9Re&#10;oQeXt7n3d/M1m/a93Hvw5r0Hbz+7/87L+2+9ePj23V4jc7cXutvq0OOnz++9/ODOky/fffrle0+/&#10;dP/5V+4/f/fenffvvngWQC9vq7m8IZv1XvlXFYnPKIuM4EexEGXXZtWyoFXYLfzoLZwdZ7Sl+TXx&#10;cZH0Kl+tHZ+m1tku0F4F7pnytryaY/HOXM/BF7yNwb1T8SoNAMMpfiVlljhFmGauOp5TXSuvrtaF&#10;OCsg1sD23I7AqytxZ4xTdHC6VkA7V90KnMzcsLNVia2+TyG8oJKtnPawSX89IRU7N7ct+2rs3b6L&#10;+uzls7/3Az/8d/7eD3/hi+//gy988Hd/8P2//ne++H1/64e+/+/8yLvPH3/12cMnzx+/vP+ZO/ff&#10;evzorXc+U7x69A2fffzOW3c/3xuP7jzpde/37z3oHTS9RLLbSaE2nfUGpLtPnz8InPe79LWB0Xql&#10;TUJ0Afik+cWlE8B6MXYknXsLFGvlxUc2OooP9eCFndJFmHRejgXUEjoURNbZjSyaOOH1AUC74FQC&#10;hyc+mUnfOkEqOQ41Z/kDSJhYsIVAUUujupgK1CJuBTouUAEaW0ATuvmI/ME+kctMRei7aVknFQLq&#10;DYdYq8K163a0lWZ8nqGgViKFJQifTdei+IBbjFmjOemIsaaOlSEmudKGYDUBqVExZ90NiZSfQdXS&#10;7iIV2/H9zl11O6t8X1/p7KZEBeqq3ASrenroDDwsboRA1R3gwYL6KcayXb4ONP1HuTOvjw2PEHhU&#10;bDfBaCCy1i7Ll65kdEqIz1bcCWLuXdPZ1JAJG4rVqFtwBKeNwn7drrFcDhIGPPNQmTTAU4gzH6mV&#10;3W+BN87Cd6ShiNHBXrijMVehZZTxs+EW8znQ6eAFKrZjYmRXcolLRx4tAzWDVDU3dOgqBc1yQm0F&#10;wKgzBwCaoQqduTeR/OySofbo0ILxBFFXsrRR+6qjMH3h2U82m9nUmiopbjpdFCAICiIslbmNQiIa&#10;mKLP1pXHxphB84pV/ikT5WkMk6pHDbbwIPh6IKMyJhh8oDK7DbL19a6Wb6ZEnwyx0G+GoLnTXjA0&#10;TVLUmTl9rhidn5z7SSeO4USjVE2fFYO0ZNGcq/NqKAJlx37CAxxiDHLW9Ml8ZTSkwGDJIjQ2hZQz&#10;iUBUGWyQAkI6uyri0BUIVdHK7shWgMWxKnHq6goDExkehqU5Asvu0LqS09UQC1rEf62KtI43ahng&#10;byRt3B1gbi497wXY7Ra4ieytXd7sO78crx74vLHXzVUEKYoeLrxdHuu726C+d2rfv/P8/p3G5e0g&#10;ftZ35xu737/78sHNEuZllZ1D3AyPLgucP/6gwB3T5+1iuLs0enMsnsif4K+k+PEhFc9XNH/CnyO1&#10;Jm5XOW1HPyyrxSvpGPc2M3OHeeLpJnMBeFNmnccZ07B3sjTbnbJcFVBmJa+I8P0rG4l7nIVQc2o4&#10;WVgeP3jO0Wxvm0qNSM4mJuDyV77q2b3bfm3fKmzUfvHww541fX7vyZ033n/+Rlvbv/r88veVZ29/&#10;+cnjr3zw4MsfBu83erL6pokX9+7ffXD/1YeB2xPzND+4bI559eRMj1RfHuD4CPAnliD/tcdroTVD&#10;u7oQUVq4Y0GK8nlEOV01yV/Mv8KSn1dxY37q6pq7ePGx/jdb38btGYJmVnQwOfRywzOYT9jpZyaD&#10;jVNvghuc0AxSg8Rr/U4xTVfLqlNgEAdYZ9SwKqqThcYWEk/rTL0onEY/9XBqYMxfOc50OFlml0rO&#10;KU7lnzHh9AvyujoB498EGGMi4YYBBJkDKoPOYsgyb7PqEj71pPRsnA1UJ4yplDvjfGDj7Eak8s08&#10;S+jXJtFpIH0uY52yXBYRP9pTVN3Nyma4rVPg3JBvzhVBAwD6XIu33WoQGmZmR4aYpK/FqjLDGEzO&#10;WFPv1/T8+3//7+/yd3/3dzdhSo+t2rbtuMXvP/Wn/lQb35vZ9FqMEr0DpJlKl5q1bMXUZiPvwdDG&#10;0EO/VI8b0LdS0iX7n5hW0xHv3NPfNdpGNPsUrXBH3yPPhqr2B9ecWFxbG6kDYmX4JHUzWJcs/wxY&#10;5W++ETPmalG2BolsPy35x7w33N887HR5lrn11ziPWyvNXfUaGU9dlGnoPBvvhgNtTCcCLtWtZ+pn&#10;3Ma8zaCWXXtjTHr7s3/2z/Y91Nba/8Jf+AsttMTJL/klv6TVqZT2L/1L/1LvaP89v+f3lP6O7/iO&#10;Zs9VjE6MJYuPp5p0tgxMP9plu36K6aIh1HZ13iv8lW/Bm9rjsEwPy3IDkjrzT6qg4Ypxs6qUaLmd&#10;uuKqleltUxMFGNrc3dTcgUPpiGyzLAfg5JCAAoj203Ky6kzc1XBVsc7Bz0MFdrq719Gl2Cu/OXp6&#10;jqwFFU3Tz5wz+uXYx1+mV/qk7X72MEB+VKaKOBy3IGH2VRmGMyVGaphcwFWMErj0XP30+TMT0oQn&#10;1jn9iGI5yI2jpas+A395NvTSRJtYevjuZp/eZZPAJfk8LdwM3PK7R3lay/M3r5S5Kd6ifF+Jv6y/&#10;3+Teffjs7hvP2jp8/zMv+wbTg3fu3qy136vMy2eXvewvP7j//P17z7969+lX7j/7yv0Xl53ud15+&#10;ePkOzkVrlzV3kp7y3o5uFCLwzUZmVkmdXJSc7KLBRGbHNXH+vB06f3I541xDFO7MfK81nLau6i7z&#10;pCMNWqqwpkBq77irJUzsFcOG1q8EP1lCf8Svfg6EyxdyKd8ZYrkVAwnpnXPA4ls5MO+jCuJnV+21&#10;8wmIihU9cquuWm8i1Drd1twz7FtvvfmDP/gD9bx9jaOupkj1uc9+rtc6fulHv/KFH/ny3/4/fuiH&#10;vvTuV58/fPfJ/fdf9trHN189En1zVyf3e+PR3W//lrffeuPOZ9++95k373/+ncdNKTNS0H7w8HF8&#10;t5vdPa3Q3zL85Vu/l88Gv/LEK2RSrxDK73BLA3A4E9OMEQPriMzz3Ap42K74mTbqo71Y7K//9b/e&#10;pbrpwo6gYdzTsSkr4id+hkYcCkGqdx5OrkCLsRl9HhERHYGQqy2Cz0wQosDUMlKnI5zDTQVAaIMN&#10;ZMX5ztZQLW+V4/VcyV5Ony6hySjo5X1OuHXZm7s0lxeb4BZjjlmBNog8ZCI+VcxMpKNqslfyXLyX&#10;f+VNqihMh+5aTFi8OXfYIG4Yw8RzsTVd5kjFXiOWzsCTEqrroUHr7nVSMKOV03ALEZB5slE6EJYZ&#10;8KriNWgVs0RoM7o+sYYyhPEY3boVk/6n2yxujGcET1hzgCjzAi+3mKXcPzE0tUF/9mXWpGuA0T3w&#10;itUpt/PeeymqKBLqkUGRujjm6TU1N2u6qphMx1gqATDGGEDCQJx91i+xgWtpymnFHRRfe1yaSRIm&#10;jOkkpNCz+cRQpsNNhLklh4Etg7xTtivTKmOUxnPoVKfC5QjZYfjLeHYjGNlQzbzijHfkP4c1pBju&#10;qXKKVrdMBtMubTKYFh0mXgajK282cnqmGZ78VY/4RrHLlxhNTMqMDfeFqZ3eUlQF8jfbJ0q7+dUl&#10;r2zfNMb4WPwichQ6mxXQ58IT/Qx/pxJmShpYiKGx0xblEHam0RMPnciWQ0aX4t/NL55cjq1Q1MWF&#10;VHRgYIrC+drF1RXWB0i8jfMRmXrLYTu7gzTUVXDFNtWJCBUopzJdrRav4TjCKK/BHuuzEXwiiB9a&#10;QnPwRqSjAoMBtjsGs1M/0tRyO32lyX4ucJxqWRM3BS6yiCmr3rCFjbRyWRVvSH2vHTWXv5sHTPtr&#10;h3r171922qTJO/fb0f7hy3t9iPKykSZTtn75/Mmdp+++/PBLLz/44ZdPvnDvyZfuPvnRO8++cvfZ&#10;e/fvPH3Qthn72i97EVqB7+G/y9/HHTP0UDo3d8l56iX7cLX8KZAeTmV+bNsff0H1Efk4cJ6GGAML&#10;MmNyiYHzytxXPzV35elTFLhesbQ4MDWe/N+G0Ojf1gEKC54LhkIcf0lwTsQ9BfAgN7LldBWr6wI+&#10;Cq7X76OgsUWJ2V3YyWUud8Z7V+Dl3vvNZrw2esVgj0NfFuH7eGp/D/x9+OKC1Rpuh9cN7C64vXna&#10;+lUHd2moB1F7UuPy9iQfXrpIwASkdowNmhyoRuoMkitz6vMsOSSLG6nLirsu2L6CyqwvOOG0uiN+&#10;usCZXi2ZItXtWreNPqivLzgdiiCniuaVV5emtArfVuMgrZUKn73tqfnTXhuUGylGRLgWyQe/02Wu&#10;IsC4ujLipL6tpRONA6cmzgMGRKHbHneFqLOVk5NVXEPrUOZiZ881neuYOuQow+n0U4PxeD6jk3Bk&#10;JGOzK1edw1oomdUs4ekfz/izeHWGrNtmoj3CKhn+daA0EwME2fhKYbOUxZ+qxMZeJYyCugKXVhaa&#10;QHHwmCqu/GKRc/mnQQfmK5tuVHka8bZ/LecClMJZ1TwUnGDNS2h5ehm+a9VOaxrvpwlEh4HXdAd/&#10;JxZdddbx16jVa7HbEEHcUXfbDyowUtQ3G/t55bdzV8AdOMpf/3HlbONqbl8t68qIcCo/N7s43Uyj&#10;Vsc3jFtFmNik4uSQpWlGuoQx36ATwizlRrxhuhV0ainRHJpoaa+6JbIpgvONPApWaH4Q1OJgNDFn&#10;BTYdGHBOe6c3TlHTNtcVDtRyyDcYhR9DYb0OJ9yaCgWeznCqy2ISmiy7kmODbodGGqCcueUqGpfT&#10;nopAbm5ZFeGGRGrNcGTcPZPSZib22StmMm2WPx7oc8AubcqaRFUh4wnjaZLhrtTr6qm36WRWGP/z&#10;nbPMgnWZ2ckjpwBwI/Yc4oK+i55fPmhc/uzy9+DF/Tdf3H/cF1Lv3HvUEvuLew97d/vze4+f339c&#10;/ov7b9x5cIPM9hU0QH/y5Tsf/tDdD37w7vs/cOfDH7z74c3w/dlX7z1//7IGf/Pk60Utl9Q9f8bu&#10;A+FU8QkJUOfXUKFDmhIGfgPK0wU+Df2vq8zpCHROm4Mraq+16U/YEANdFSM4CJ0NfVwT4yo6Z9rP&#10;j+Ph9NCT/4WISYqHdVTxxj2vQsQJURPdagl6HdZHb8qUnWiXJe+TYQsyOWvnuqxXu+qefvjGwze6&#10;W3S5h3S5L/TislurYW4bXy5zywcv+nvx6FnPrd65386Yew96ZrpJaRa6NFFbl5tHr+773HThN7eX&#10;Lru6bnyui9PwlRpPs75W0isNTF2DLqeumLghzeKiit2Gemd7qcfD/GVk1b19AL/yAPNx4FzkOROD&#10;h05wdU/pAH6d3ZUXjBpSV7CBwDF/cvha3C6ziOo2jgX4KBhpiAP6Ds3Jwd6CxtRy23+vHPY2G1cW&#10;nHo/zpXO0P0KWMca7USWmGLngKLZVHQ64zhZQNDPMochCjrzvpE9kQCEJ8BKW4HVOfbTfoGV5O8b&#10;BRkmXWl1uiXXOGcL5XFoCNGhXVjtXOsNjfRfOI8ldmxccSLH4matxKcv0EcHErbGb7SG8vQwrl6r&#10;+dO4sHrqX85tpxtj84uPw8by7//b//a/Ha///r//7/cmwTartPviP/6P/+Pv+q7v6iGDnn1sG0bP&#10;PnYbrrf8tH+mrRp9IriGfQfeANFQsiYpy/ARRDBqFOIwCTMw6haVua/7FK229g6+zt0h7ZNP5bjl&#10;EZHKF6lZbuqgAtof1BhJfgWc+8kAbDMbKOan8S7+TxQWARsWh4aOtNGsxseS+ik+ao5083yWcAkK&#10;9TcWdKvrTZdRgKcSxrJdoqLSuitXux+a/nvtY99a+sN/+A9nCN8yaGNMD9b8G//Gv/Frf+2v/RW/&#10;4lf8lt/yW9JhitUoTKe97JWq2wcS8e5YxX+1Bmvc1ij+qWgWpJMzlkXcjTYPlNQcx4CBzjwKQZrf&#10;pIUdjY+jHDPdsYpOD9fGZA8PVcsnMPiPACEKGN8DN+MibnRbgrq0u+C12CE2gRBSQ045IntajZkY&#10;SM/ZKASm/Hju3MpWrMbh1g+qMjSyGm7Ja3KFT/tzwnZP4lIavJWJWtUBxpJ8FOxAi35c2bc6oE4Q&#10;ejhj3Ncc+8e/WABxEa3DHMkkxM8YcOujHMDmDunr5ubJZWPMRcOtlz/PWdqgfmm51cpyes9jw/R7&#10;99+4++DNOw8e3QzcH969316CHuB7o0H888ulvpb6mbuP33n4qN1HeX3bbtoh8/6dZz925/lX7j17&#10;r3H8vRfv33v27v3nX73/8r0S7ZN5edkqcxl71dZluHV5TPaj99R8JOrpzvKWM+VQ+HSYaGILWydg&#10;CVOsK2WuyhT7KRMDxieUB5UxpidQ8RwfvJbCGJOAanWFI0SAv7PXfofAOWbFLEycGtPubak/QQ9r&#10;VMVJgSt6Bulz2wyGIdxT+CUq0DPcE7/72kDrS0ze6/fTftpPEx47inW1abfATax4pYobvV7S2bQ9&#10;b13qznjlE//9d99vX/tbb33m0dufvffonUfv/JSXDz/3wctH7z999OJlk8yHl7tHd148uPvi7Tcf&#10;fuate9/+jW9+w9t3v/Gzj99+q60yD5tP1lJGayh/KXm51dTDHmHyMrLvydQXN1PNqevs3RkCq7qG&#10;GQi7wLCz6KEWm3bVQoxxub6jHTJp5pf9sl/WPkP7FTvXSdWHVtgz2cOY1k+uhp8rCC2OaVrFq2Mi&#10;wBvB0bFHYnjmgJ2zHWY2JJK/Uf56UgQvMeejDUUDmCo75ixYtSTk3FFnV6ZXbuTm6SqdzBbxaQyD&#10;AVqNIGSyV3FS+hSQ3giIGq5YVtcgTeHCqVs9CJIOHWV2lmkcpR/U9NS7HCvcWzadXGfhGKNDcT5s&#10;CO+1qGNqLBedNpJ5dYS6HXqoj5zrVber4iKMBOLblGIBMV/2lGq2SP81XR9ayVyS6ozy4UTsneBm&#10;Wf1c/0g5NmXUqF0GBpCVycqV72dlvBPCSmWZujyCtGEmJhthekllHDasimYJfb03Q1TRGAYaN2xg&#10;ryn/dNspzdWNLth9GC6N2kixqT7dIh0H+c2/+TefIL9Kvxr0NCJBvXMapIJENdCkZSPL2mC55DxH&#10;aW5DDO6GCKc/o08M+sWKTBhVJjoCkGkZORWzgosBKtDKeYDR8DQdQZtexDiPOynZeeFsOhIlV0yL&#10;0wbn5IdYch4d9mDpehdDVWwo7JjHLgpQBXmN/6il/NQe+m2Viz2ZFfAC9XI8eAAo6FTYHvH4DLWW&#10;HKBzMBrscOtnFAy4z8BxVqFbsqg11I4+w9FzZ6+d4bEiHQpTmrmQwovmu6r1RRMiRGSaVJdKicAK&#10;WtEc3VoDmOFwuJUA42bD2bTnZTLVzcm9c8lQAxFxELoqA7Q4YQ7zpQWCoY6XqiUxNdLqwE8QzM+V&#10;DL6n3tMLTpXOoDMQEA6BU8JUtyo3/d9lyf3m/emtKBZd6ihe3VNqvHLZRdCo5cHjB4/efvDm5148&#10;+tzLx9948/dNdx9/651H33Ln8bf19/Lxt9x9/FPuPfpcYO0dM/defPXO0y/ce/pDj5780KOnP/Dg&#10;6Q88fPKDDz78gftPfrhF93tPv3LvzmV3e7sRvgbIV2+E/BpUPi6uLbbQlZ8sDjB6BVIPbKcF+U7H&#10;lRo/rsXX5s+nbl8dMhmUZdfiyk92xT6udTJOloF/Veazk0hiVr7Kv1LgUHdGiU9ID6tj+1QFhc99&#10;Tn/X34uZHaJfZ6ticRUaTXEXhxlxAs6PLLz1s4HIW2+/8fzF0/sPLt7Kd2zJu7zG6PIp1A9fPHt6&#10;9zI/fPLg5fv37z65f+fDNmvd6wHWF88vj3hsyncZnd8MfPP1p89ePLu5xXd5F+pln4y/efQ4JO+J&#10;pUWzM2YyH1lOW5/wQAeYxQrlAVu8KlhthzFSdILm0L6oeBVYBkiKQnm98BUIb0MOtZpblSswCGgQ&#10;u1g9qUd/CGRE/M+46tIeZZL0CrdrJXWVNtnTVXVEs/JXoQ8Di8MjSxUbpcwjqFToOIMn08z0p/LH&#10;7XRFJ6M505xOStgVK2EYM3CusMR0xTV04vkadeGhnPGwKi5V3tTrtNQZl6iafjCmCilEV8tDV2zz&#10;oNN264koEAPsMiwNA6fjWxHWkBGd8SpjGT7hR5nqmvG6GrcV0JWXaXimQ98sDvMVuHj6RxtZcTh7&#10;TQksTjNXYBgeCHg7GqA2zQww0/lV4vI6yNr4A3/gD+TtLa738FwDu3I6e21Qy8wFQe9U8s3YLrUe&#10;X0ut0Hu/mGmfkRa2LmHxo4lyOXPXajWCaUrU9M7LFn0SqNUC6y6X54c+97ko1JwBa2kYos0hda5C&#10;p6cngxH8DVUy55bRt0o6x8urGd70oJ8J2IDYme3HQyLEcKzGf7HSYeI7ozISAHWOSGq0YJ8OreKX&#10;rozhoJX40jVkUb/Ctd4jR//v//f/u5serbX/rb/1t2K4S30Rt+8r/Wv/2r/2K3/lr2ytvZXg1p/M&#10;iJggTow7+5mZ4rZZZtrLoM3T/ql/6p+qDHtNCSDIcBxMCDOBob3Kl7DYYxnPQydcwvJABM3iNpcT&#10;OwT0c/k85CRLamzFvUTP1EYn3ZZvWrKeo4bEKXSsysMVTLPj+BewuKWVAOKw0bSkGMreV9XyQ0e3&#10;npKxzPwCIH1D26O97mlAphtHQKh1rcR5ajclBonoRKFzD3yLBZ1NjBduqJfVzAxrwjID8J+TFuaY&#10;SxNKjqWIhe/pKq3WrpDnmO8Y2oIrL+jqB+9n1rsfPvnw3Z7iu7w04zJyb536Jsw1lC5QXd7Ifre9&#10;MffffPng7eePPvfs3lsl7tz7zJ0Hvfbxsy/uf+bFvRJvv3zw1r3LYnxfVn1251kPob774MVX7r/8&#10;6v3n7919/sH9lx/ce/bBvRfv3X9xc37Zs6of3mkffIVvXujehoQC280Hnl4dohv1ykr2q0xmWhkK&#10;qZg+hs8OqNI0vH6RRwsvn/4YS1o/ecYMSFwFNN3VCq9HX1h3tbordhLnBRxwrRgi+3yY1Zatt/FZ&#10;zaEz+suZPqfGUZ5Wr3hQknQ5MmV25npaFPo68qbyoa58rwYWnN0b7FKOqUDsef4scbLgTfoShdg0&#10;CWpXB/H225cJc5nJ+JnPvuPVbw/uP3z+rBH8o+/8J3/2G29/w4sLUN/68PnDZy/vffj0spT+6MHd&#10;Nx++ePP+8zcfPP+Gtx58/u0H3/aNb7zzxouW3j/zxr3PvPOoLV43gebFw0ePLy+ZuaCEbxWVelHk&#10;BT/h5fRTqrjSZ4yJQoKtxPx3XRuRXTIMSiG62mrVNZCxh3T/5X/5X647qHyxqwgvanX/sBsUbMo1&#10;IGp9KFzNKCcyocgwd4Y+USdzfjE6qIHoRroRmRJKnMsNczco0hnNBciuGwKkkSILueYgpSnHkLEj&#10;VVSlzjEU9RYH4TpFoXmKLF1FIzl27YDMNTTtEV8IrYDBBoNa76c9vEmbmuojdiiwY+AhiGGV9BkQ&#10;SltmYtaZhu/Dkj6xq9wn58rvUkgECwX5po6sc3ScdRxUSgoylqAxDRHknJ5FuZyWrrvUmnruZgHb&#10;GIMR3ToebvV9Cng4VdMG3Dg3DjTeYFM/CeVVjzIFz0ZQGVr0EGcq7CZDZSqcgzTASAlFj/YgGNM2&#10;/HDz/8/8mT9TJi1dur+bwyBkKqUNRqf8UzPsuP4aMIjPNZQ/jV7aflr56v6G3/Ab1srcYYmvBRSh&#10;BEw1YNg0cM9+ZdJyOXjik5kKUKjY2IWZK0bp/WTOiBuXQDZgyQS4+acy/Bl9OYt0TIjPOYabAyZV&#10;2lUG0EsAJeYR78yllScUQUq7EwRGyvNk1ByEnacp0M+NOM3w6I04Xdq6/ujQmzGExelqBaapXXTQ&#10;VgntbmxaOp1cjbYBl4AsQlIAEiyoXQBChN6qZUoQY+530zMBqRod3k7qhWCXmFXInt4oR4GkswGJ&#10;isqfw7OdFtGZIw2f9D8TUEtnQomVrmJPelYjFAejXjtkKpnIyyeIHKR2G2qtcCJoUb6cflo+NEyB&#10;AbHpZGwsjb5RO6MoGW8ow4B2Jzv90L/WmYkOMbOlF3VHRLoyKX9OgZpo0JKiKUfLjfi54eGy+7zd&#10;Mi/6kvzDb3jxxre+fPzTnr3x7R/e//YnD3/Gs0ff8fLxd9x5/NPuPPymF3fe6FWSd559cOdZy+o/&#10;fPfJD9x5/7LK/ujZj9x78oW7T75w54MfufPBF+58+GPPP/jyiyfv9ZrI+3df9ILIyxsk7XU/tu+T&#10;q/Pcf9GQRGB8hotKgi6r8cGpaMA4/XqKnbYRv/op8zwY6OOKuRonYw8mr0IKi8yOg8fZ0JyCxcWo&#10;K7nYdLNrSlvoYPS1Lr1jLE0Vt/UDrjsUICOW/DTwIlSXNs8vp6v8bgmhr/NC0yJAFWVSYDPN/sP2&#10;JvxfA8Nlg9X93vtYjGvR/LL9q97x/uWN7g9e3n308vnbD1585uEHP/VzL77h8Ze/+e0Pv+HRu9/4&#10;+MOf/o2P377/4cM7H9578fTl0wYKFyNkiWa0l1crfTRce/70EtAu8fHxm5e7Uh9FZtEYos6xC1N2&#10;SbQZCE+00JWOeC4JJwJ4+dyTHvRlkDYAbJlJ1OWqWmRH+mEOph/SSkCjUFOCp4iNi/zj7QoYOFlb&#10;UV5QhZATP34OrlyGljQqjf95ulpa6SyKltgATovDlRY5SMV0LmNDJqn1dMwxRU23Y94lxdRdDobn&#10;EbQ0AzFWWmXcSTdl0ryugQ5Xd5CeI0wi7oCaKpXReTEizeiYKuknxjgRJ13mzEfkoUUVmSscwciW&#10;o5/qbBzPiEyTYvWnXAOT/IWu5gvyyxQBqIKGY3L67Gr5xqhTuAiAQmccGgovc261gDklu7RBWmTN&#10;8TbT485TAuloNcExTGpcKXxV5YQW/Z/OsvQgtOaWuKy4195/9p/9Z/HanMP6se/Ps2UGKAS4GRHT&#10;TWgq2bmZSqu/lWl2Va1WAirQiNy2UZjWN5iy9LNLrZR4+1K8WnGJFB+rSgk7CuwGgbCbtb1X05oK&#10;aMUa6kZUJOSoC08wZMuaWYHvYNv0JvwBtyWo5lvNvZpvte2pRQv7nzBWSdVNUku0yNG5JVV7ZFNa&#10;lzqLIPPhuEp2bQlPJbyPiWn3UHMmj414aHEIA3/iT/yJnij4k3/yT/awwZ/7c3+u7dEVaKLcykrr&#10;631l6Rf+wl/YHndvcRpwp3YY0lVfvj7yzjsWt1q/9+LFNJM5uhp7VEcbvBSUJwg9dMkkJAN1Nk20&#10;28za2LyIFUaKqjubPJjZ9zPVESqRK9xsOK5utq5+LbQxeuc03Nmy6OQ9nWSRa8FLgK78iOwO4M1q&#10;xavd9uC05f9smuarAvm9gY4qygkVIT+715bXlZoKguiK6Qm6lFrEgswRWcjJlBYkuDpHoxAus4C1&#10;cHmOAxZkZ6CpmpIrkEp5dA11UFr24ghC3sLlybbg6Opl9aUH8l48b8X97QvUuycWnb5UnwM+7CPw&#10;zbn6KNLdnjd9cPlE/PMH73z44BueP/j8nUefffngcy/vf+OdB59/+eAbXrTWXoHL44O99vGDB897&#10;dcyP9n2ley/fbZX98qDqyyd3X/SByid3n/dC9yd37zy98+JJo/Y7LwvKhuyFo1fjDLoVoJZezu0Y&#10;dxZWZQfBkYL5BE9RsNFhylRio6g1WuITAisrzHzjCsNzBwxwrg3cxzB/cZwEr5pG01lHBZM4F6M4&#10;Kae2Wa5GeesnHKeGT6VN7dPeGJhdQHEdLYet6SJbIa5ewysdBSjFFpx3w6dQWajJMV01ruqqT7p0&#10;fPGLX7rpZS8PLYgSMXAT+S8K6VJ13TH7GT/jO3/xL/5F/9g/8Z3f+m3f9i3f+h3PXtx778Oem3jc&#10;KOnxwzZ/Xd75+Ma9J59748U3vnP/m955/E/+jG/5ps++8c6j55956+5n3r7/mbfuv9Hj1qH05Z18&#10;Pr+4fKrg4c1b5y5jppfPezr7IvNFN/Epwu+gvdl6Dsv0wyEt6SZEM92EhPiAZukieQ12x7Vv6gka&#10;LRzm7IZr9VOpt5cCo5ByxGQgWaA4o/TMzf0HYFGX/jOc24M418kqyXdg9WT+LIOBvEm3uOGpXn7u&#10;MBfANkeYh87Kc4qNzCpvsBGTESniZf26uW5K764+4gS8Av9yiKMfoW3xn/Pq6VhZzs46UK0rRlHm&#10;qFTH+9RCsyqcUVelL6DV9WU6XF2nHnAGwvZG3nimZ/n1+DWd66nSYbdYyolg3W408yn94JrWGVVs&#10;9oVDsaWD1HPtGuptpHYKVMsAqeXtWrHMX+8Zzdg4Byc1Gh3rXNZtRULDEjw4ay7K5Uet8jVB4cbN&#10;hNXN5fhdSpwKx88Wzj3OVH6oaNTR8ny8VT5v6mFODxMWmhoHNhhrk4INFz4WuXH5sMFkLOigrjk1&#10;5XBq/CsjDbc6Gi4paHf+db/u193G5+D6au84BRkcONfSpdu+2eOPUGVSiuDYTwPuymw2b8y90ADo&#10;LFGiiiZhFjJdKnEu0PJnsCb/Ga1oB+zoiNYojs34Etv30y2VCogR+IePBQ7Cdhi+I15mjFmwp0ot&#10;DlVjYIaZ8egK8wJTaXJdIvtHs5Qaqgm3kmvFndBUxMadfclMxOSTUQiCVdG6GVQEu0rtyuBTbDXh&#10;jri7VMaLlc9Y4y2Gtwn+tpIpkBToMwGdY7XEotiAS/wxpm5NMxOFRCeWKKGKVtxtYKhiZWZrre9A&#10;vAMDHefVEyTyST1jKU+KoWVKVj1+9jiBYRxVX7rqmxmOJQSGoIrsCFrRXMjjIMlYGTsEqhK1bMfp&#10;eG9p0yEsMTogidenYkm9PmCFGX1qhzead9AA1TlmjtVFtmKclw+and57+GrFdGJ+hIq7vRXvw76g&#10;eu/NFw/eufPw83cef+vdt77t5Vvf/uLNn/ryjW+90673h+2feXh5BUefW7qMyz9oM3HD9P4evOz9&#10;j61uPnl495J5v7F7e45vRu03A/fLJpm22FzeHv/j+1ro+gmPucMpeGlSQBHkL7wKo1fHMPYTtrho&#10;AAaozT0nxWwxF6Z59DnyebARJq9suvz56YwbhUUhkVDhU3tr5bWiXQl+uzANyx8FrmHcVn4J3XMl&#10;PbKGLENQ9UQrf/gvYSigexa4aiVXevTGw/4ub4W516dLI/28tfSb7eaXj3g962u/d+6++/4HvR+m&#10;QfoHT57eu/+wvvG9Dy/bESv45qO7bz549vl3Xnzb515861sffMtb733D/R/96Z99/q3vPPm2z5Z5&#10;73Nv3Xnr4ctH93s56dNi3EU6HzW4efvrxVi9t/TmKdW+zfT44attBrqAxBEHFmROzQ+THHaWlSD7&#10;6bPRMVxr2Ut/kTY8sLsqZjW0LUANFQsFV6YcWuBtwWfwYFDdk86rY/FZ9WF7wJhPLZae4J9TLDqN&#10;jeEHTQQp5Iz2+n0dEyJouj8jRJcT2yVgTwQeYx+Hc3oet9QyKeD5DKpd3U9KYziJk71TV3OWuYzE&#10;VThaoDgD0amrWfPKrLqVTYd0TNHP7/QOE0rvQ9XjavEB/7fDF9Ci02G4XzFrlxoqv2I4MSWg/7Ve&#10;ztRFzzSpuuCMk9m3S0bPU1QEjdH1odExsEx2K7/qWlc1lmMgQsF2Jeuajel5zaCiLWMDHNaK7thA&#10;pfQaIruxzYmcAX4GLcFAjuVXi61PzdzG6v3f9/t+X4X+q//qv6pye81jxeanfm7/ekR127GVQn1o&#10;ukFGk+8mIk1TkrOZSgLYGCRs0WDEG6CkR2PfHnWPSBOvIk51xRfrl0NeVaLTpRJRMCmcUSUirgrt&#10;bAI3n6miiVeXaKFacWJzeWlBEJrt/WrncTOteCttMlCITPDO1vh9PjduLWDTyXCpTHrz1R7TmBKV&#10;rDwfFkxr1GLt9rXHpIWoVtb/9t/+29/7vd+bVv/YH/tjvTEgxdZpKf/rf/2vb639t/223/ad3/md&#10;v+pX/SoPUM4fFmpPF7XJLE4M2e3rKl1bSdpO91jizKFNwOLG/Oc0ymzE+l01YOV+HFX0iQGhduZY&#10;XOAq89JarGIUEt+lKMcVk8W8fkh1kio2YYXIlVn0gY3NRblxP2cmtttEFEKyiNDcPDureeSjfaJc&#10;EYRiNR22tFCB2BM1SEpFZ9w3N6uVBhlVbzLWinuO48H2CosIgFGBCPL8MlFDPKmFqnRbQwsNxKcT&#10;oGXufLl2M3digmXEQU4rQqRMDE9jcWtTVpfeePDom775m77h859/+52G3U2/H7XUfvNV96x//2Gr&#10;jQ8fPXz09sPHn+11MXcff8OH9z734sHn7j34bJ9Yet4G93tvvbj3+GWvnbnT5uAP7j77St9XevD8&#10;y/dfvHvvRWP0Nh308dSbF+5dNq9fvpGa5RP9ZldMSyk3UIEYb4J0et1S2e1MwIDJVzT8OKYuJ5Do&#10;nNuihkI5W18480cW8avjdKW1PubR0S3hAbVJserrNWejT2iX8+oJYL54BeocMwgtJGpOixK3jytt&#10;v5YHSp5m+IKfZqpFm879DLetCltP4eD6P2CrYhyWI56XNr7vav1FIuhHQm+dQunLNwG/8IXQuwdR&#10;2M707KKKm50xrad//hu+8fJI1aM3LmHq3oNnz+80iI/N/ObZh++98+b9l0++0qTx8Z0PH9198m3f&#10;9Nl33rj7j//0b37nzXuffedRH2B6+82X77zZy9MePH7Yq43u5pCXFff7+WZrQE9ujNfblvqGar75&#10;archVftmX4krJQtTFHVCYuolSOa7DJpuji4ZcyRv97qj2eeECk0/7+f9vDqmPphYZ9GzZ/VldUAZ&#10;PRVVpbeHoS9Wb20Ctk/wjxNcLaYtuhq7u2EbexZZrC6dUkD1anVVXAJa/lVaz2VIJ316BJ4rufgM&#10;2OlBrTnp6d0RF806DN0qXLwtUHs5RELNtedo421SdGlDwOhDoxzEDa2QkujSOqZ+ZvTTKUqbmUeK&#10;cohGIsKiP6knr8K0tKZd9XM+C/Oa1hBn7+wbl5eJ7qNHaSNqGa7q4SQ2vBWwS2QhCA+VOO3LsrOC&#10;Fmui4URNBELIybW725Paw2EUyk8D9acVtnrNwWGbXSpQTr7cgGfag5+OCkDLUGEA7bM2ON/yR5kJ&#10;VWddP1gtN0BMdwUQN+gqHzzawtA9q/AcEbsh8NBosGBVN90YrMFhsLcYn6S1ZQhkNhtxAxXYBgY/&#10;WWc/2VGPnIqMDQhFzH6mtM7dIzohygQ7Xn04U6TjVyzHe5FjpKwScwXZLhle1KpIyiWYv5LGFtLz&#10;RtzDhIVMEtIml+AJk5MhB/SJMTxVhSSCoJFN1IQYtjRvQ9aauh6CmBBTPvBBksIQj2H6Wc/KZxZS&#10;T+cxTmIDfog3QUTOfAOM+IZbOaFnDZkAVMCb9bs0ZAAlhoUVuj05IQX9RJk4zmzdMcTwxplMTJ/J&#10;8DyNUZojucxHaXu6KnF7eIFPSuhs3CzU0nwFxBHpuNWo8uvt1t+Q8TxOcC+focGJbyPINALczBQz&#10;sWQeUmHgZyPEo8ZMtqPw/6suUNMDmA4YRDl8VzMrvYk7rC+aQxddMQSTTRszbioyTwMb/SKeK3P2&#10;zSsjEwwcnF2CZmhJKA/S9kQx3wXSvWS9p/TaHND3aT4adF52Czx/+bCR/L2HvcH9+d2HT+4+/PD+&#10;w6f3H7XO+eoJ08vA+8XNMD0va79B5wcvejPkq90wJS9s9nd5Kfb9yyu0Lwucrba3y/3ydZuvbScd&#10;tinzNgau4DfwQAJzK9N5OhnS5uzpfB3kia5PTq85xM/Ca0u8OjmZUMqPsduA/7jWURM2IZBlNcpV&#10;R9bVUwkjO4CNjdcKMtFOJ52AtZj2gN+gc56iNyE+NkAdh+VDL8DnjBWuCq9cW5U3I4X5yztdwt6L&#10;u08+fNb58l3fm9W9/pqBFsPa9dkwPl4uvc+LJ2+/cffzn7n3+XdefvNnXn7+rWeff/PZN3/mzje9&#10;8/Ib33nx+beffsvn737L5+9/2ze9+U2fe/Mzbz163K6x3j7z4rLBvfe+N/qPoE635nvko70yF6R+&#10;9AI03kpwneaVoUlxBu0zxM0ZFeO8HWmgKFHXLiZEs59VtGRmwub2aRUVm8bO5mbWq4B5ZcfBWIjY&#10;IdrrLyRmxOFkzd2+6tKGFnNe9E+e11VNAzi53f+WGU0RHvh5bufS5i3q6us5xdz8KoZMDyer1Cvn&#10;lHohaG5LCoIjdTrUfp5RYoLPJSs2hVyFIGTHw0kfTZcE8K7yqaDYecAbS13dUG0i0NWVfjTaYcgE&#10;5NHZJISKGIJFeLGDREucKOL7lBCRzXAqrMosokxky2Fo/bUqMqfMMiN7WYG6WXceSunE6GV3A2Cy&#10;w9NoFjRpqbo4pJAtApYprROfxq68ABQN9vB22o7JSNQlPMg8ne5MX1bcK/qf/Cf/SeXiIM6wWNpb&#10;U9qi1NHExVyNjmyZSrZWH5uRNIjsnSfN+8v3SO8UR6oqNgyNmxJdMh6KS5J4LcD6m5QVBbAr30tL&#10;zs5gLkE8MOpsVUx8NKKl9362gFpog6f4986W2G4mal97V8uvxSRty1fbrGO1XXEW18vvaHra2XwI&#10;+JxpnLqtIdWu7qq6LNRCSJnN1WqoeVuNNnVLdTHQGkaJ7/u+7yvRUoqpXgVaXE+ZP//n//xWVv6Z&#10;f+afaTt7k7CffXNkkZgZFLS4QYAe0eCypg0W04a5aYlkbF2/ie+3f/u3m4ULaimnAmcPvdgBNFMy&#10;tXtwW9O8jiONE657xgLxl1F4uwlJmkkcfXMzYGX4lSBVxc18xtVcUQ6/PR3DiDNbjBOD2tFUnreD&#10;k7nE3//7fz9T9r78lNnqeFy5dxFmKpwmLfKFq239Itri3VChreiAX8wEqjRfEynQS5yqKHQCP8Dz&#10;o62PTrc8iLyg6C4wYe1r97oAUY+/4EdDW3FXBnpLkF0/VOLyRMo7n33nM++0j/3x2282oXnYsLwX&#10;y9Rx9kqN3iVz2TbQzoRHvVLmXu+Nuf/Oi5u19l7f/uzu46d336gDuZkKPLvXq9mff/Xesx+7vKb9&#10;5jUy4ab30dT85Xr7hRuh36y6X8buZhzRfrVH5uJqN5uWv/YWd/H07Fc+LsYtVg42J8KFWrYzSlgY&#10;RdxB4Tr7ETwLfFzrK3OVGA8nERwSbV4z9gR37H1cc6biou52xDL9Oh5ichYETx6m0qsmroQdhxKQ&#10;Np6JwLvL1F8UcPYOaZHTEDM/ihPp8nVDwW8z0n7mgPKLzBUuMOYXl+X8dy8L+TljsO8NSJX5SKCw&#10;cWGHs6fUGzfpvUa5/+XDCA8ePvjMO2989p3Hz5++/9Yb9776xR/uFZBvPrzbi2PefOPeowcv/4l/&#10;/Nsbr3/+c71O8lHvk3njcQq8eWdAQ//uIN3Nl58E/7znZnDw9Ga7++Nnzy+jRkNDWGLQKYdaboYx&#10;l+O8qthp4gpA5mia/6TG5PoFv+AXpI0CSOIneEfdcVd/5s/8manUs0/FgcimAcE2ap3Hm58ClGMg&#10;B/WuApuIZORX11Nfb59AB1iemFxDpAYzUjCH8O4qJQw/6IhLwFATgrYApV3cniCUQ2N6io2lMpCX&#10;EVnRS10G9x1XJpiZiC/kKsaJdp4zluMqUixu/ZUgNMzdIluxZIFMBZzXee2nfmELiJgZYFiEH2G7&#10;nNJhj/5p0kN0DTnQSSdGYnmQ9AW1N1uCq7JuBXFm2pyBeulZhPFTF1Z3ltQNpUrbZdAydh2TFcnG&#10;GzXRCKcyXlFI/xZt+xl7bk8BSVzZ3GJN2i4X429zg3mKteOJHNsWsypZ03FSSS+fGa5oVWZjvJSQ&#10;szQQ6mG2hl7lW0Gj/3iLWvkVsPreuQKdyxF5kmLWTCGlKf9VEPwICV2C5PmOoRf8lE+rboP0BOMZ&#10;N4bMVz6lAfOVuGE5JqFBJoyE4SAouPEkxAhDnhY6b6KZxn0URi+gj6EocB5nwwhY5x4DN+Vyj/hx&#10;DDecYag9YwddG0DjX1uG9dUyeDJG6acXbEVBzxEnFTBmckgbV/HbRd65ZW1xAMWkNVG7HVbiQYGw&#10;TEV2w9OsQEVMaHS18iASQc4P4uKLiRD9nFg5taRFu6ir5QG1OeEi+Dk04RuLFPQZHQGC7MPARDtd&#10;aHXRcdAePikBfIUwyFYmZs7ojB/HSCmwRhfaBvozsWJgfx6K0aEQzBUzRJeAcwo3w+kSs7KgwOog&#10;JjBDhaDp8ejw4DWgVQdX3VK1TA8WKwcVgZW9ThlVdxBHAQRxXhlmXcUrwctfJFWy6rq9NsNcpGsf&#10;wHGb4sLJ5cOTN3O23tbxivhFb/VsD9qVzqFvXuPYzoKbz1DWehuFn9+7rIU2Qm+5vW3Hedzju/ce&#10;3Wn1velAo/OPOqF2y7e0eXPO6pcV98vY/fJ466t7kVfmGzBObMwc0xv6Vyh6bQ4EQqPj7COvWr/9&#10;U0M6J8eJ29vAkzN3G4qu8A9UoPLaYzcPIRDgO849oxoC16lL4vz5cQyjvNYVm4CjoBgg6USsspep&#10;U6QfazSoCWug2M9hXl8gLE8zFaji4jzriLGq3/SgLUPExr2Wyrs/FPTQbnX8wb3nd+98cPdOby7q&#10;74NnH375ztP337j/8q0G6E/eu/O8Z4cKvx8+uvfi0b2Xbzy824S1NfwqNkj/4OmTy7T1Bq4Xcn0O&#10;5s3L89qtxtj4JyzgRxgZFFlwHceZf6bX2a0uu3uzwkJ9Vy0l2InX4f4YUprWliCA2nz5xBuu5hoM&#10;OisXogVk/LOa7uA2vK8wcFtGbWGY9cfJLnE6IBHlsN0ZQobPqVRX0iXxUJSOgkFbOV1daEXnxNvp&#10;UBMf8bkMBY5JiVlTySlEozR/pc+JTwMoMNk6x/Ezd9P09Cb/ynPVWuCae1bYnZ/T6xXWd5wiY6aG&#10;6HxiTnCeaz27MiJSCRBiOAMVWwOYDALx31ExI3INDZZIkQ63a1dfCXtbYzLGM39QV4fbT6YHA8MJ&#10;A6cSoop0fiqS0I/IM4wZT9LJAhey+XvVFeAOpcuk2DnCrEaiGXSwlw8MU6a2Xnu8eqvMf/gf/ods&#10;YJkWNxFqYt1QoxXo5k92fqeIJlUV6NwqafGicyXbA9SlJnYtl9awxemEaazZ3K6lu4ikHfcgKm9Y&#10;wHhDUq3Y3lRiTluxBHDXby6xBDM0YUgF1m5BxFtuGqf2Ys52VukSWh+Nfqva8dw5EZo/tUrhNkqz&#10;rlqJ1c6+JWaPe0c5FjKhn4PR9WXocmNmxlh+PLTCFEvNRGMmNnqXyJ/+03+6qWf712u62Wf7pNtE&#10;VYHW49N/GmvDYvvXW1xv1eR3/+7f3c9ePftzfs7PadG9/HjLHK2Xm5PVXLW4nLVqR9rYOa7CtLls&#10;CTDVccZzpFJFclnWNSI/sXXGU86WeywWzP0iaELPOb1KhT9D4cBKURhQxow55FQM/H7uz/25lYmr&#10;6mIJV6ba/BYdQMekps8oX5oriqcgjZ/FL0ACrS5pCz8x0Pt8opmW0l7wwC0YV76cTOzt7Bv4Tjly&#10;TKgsBMYAoLqF1SQ+gNVQJcXZEiILjWGsFjHGXzizmMiUnd0F4qdRdmds5YVL4awmqnhZcfzo9QWb&#10;/Vvcqu7N14vbGNo7AT779NnLN97+zMv7j3otzOU91w/fbDdCBuiV7v21vfeDZ/c+eNFXJ9980fr6&#10;y0fP777dSyFf3usjlG2Aubyz/d7dZ/fvfPC4V7M//+rdp1+5//z9XtN+t3e0X14MedkjU4R89XeZ&#10;HvQt1osN24twWV1/eWNo37Zx3Kwl0c8iI129us6Etw7WXxCkT6Uk9A0bE4wAtMCYXmoNLX07toLc&#10;edwuPGDfZmzVTYoA+zyuiI9bgdcOTiGiS4Ik/vmLcxg4O0uFaeOqR5kLK38yjBOwv9jmo/3N9Kmz&#10;7L6iFfRKcmr+aBki3FYRDj2YEf3WPdoVEi+Xnep3YrX4/Nn8LHhX/eaDoD2X+rjHLIJJC18V+pEf&#10;+UKw+dKPfvndDz780lc+fPr83gfP7n7xxz54+uL+k2d3Pnj6/Mf6SMaz+0/v3n/3gyfNEqMW+bap&#10;f+4zb//IF3744YO7b7z5qP0wl2e3fuzHGoh/6Ytfasv6V75cva90g/YrX/3Ke+++/9WvvPuFH/ni&#10;i6f1ku81jP/qu1/54P3LrdovfulL3/M9f+bv/f2/LwQlrFWSaZg/bmRGVydoTxwOcqYr/aQ0fVxd&#10;akpjUMZq/a+f9SnRr+8IAB7NMhyB4an9aqB2OoKSDBplkaczO4aoJA1jVkOFoEFxdFRxlchDHQxE&#10;XD68Lfa6pNb6jrFU/kYLGwpzCnACy5owXwIwsbp05qhAsuvsiKbu8DwYm6KoKH5GVuIUc2YabwgK&#10;2iWwAQbrjMbbamkFe1opIRYZXLq0UFBi09oFlg1MK7xRqU3b3icjJngswdZzu1K5KlNiVVtk0cWw&#10;y8xdAoflGy6GwH5qyPCpBezOdoQ33ILSznp5o3lnMM5Y8dbZumd1BYTUZV9+6c4+BlyUMCZk5fiM&#10;lGmbhdoaahySmP2MLGrWl8loqNZPZMtp9b3xWD+LAJXZ7FS/ya8zR0BKhIZwFWtsmSMktSdCGZTp&#10;F5MlaI8yTYOHcHiwDljaRobGfrfD7Nd8zbWBZp4DSTSy6GB8ZvzkMIBIpE1xTDsWj6pbLYArAW1a&#10;XJSH/iryamUSI0B0aYO8OfwwhBS3h1oscRirOyDSJWaYdbkot98yduV5dcUwgNQcprSxMr2JgESu&#10;POtiWIEuRQTDWO1Y8BIa5nimNGPSIooC0CaOSGiIaZjPsdCjIs2coZNpUo6N8pSmFv/Uu8M0CjhE&#10;X7zTogKUI6dGq54qxqeKIME00xspyIvJsToNT3WnwtUa0lDACZAM3+dPRnGVTTuQ1a5akx1swoa9&#10;bgokPv1wbKimJVyxsnYx30+Ca0tJjlNOhrDujhlKwEaJwEbMGmUIJlDsNNwJdbGYt46UoHbz8Nyr&#10;DaD9CrBtN2/wfGPKj+4F3bn35GnfjHyj91zfffTOh3feeP/5209efu7Z3c/fvff5O/feefri8d2H&#10;n33v5Rvv3fnMBw++8dmDzz2//1bUWgRJEZftLi+fPLrzwdsvv/Lm8y89fvqlR0+/fL+PK71M9od3&#10;+iz8vctHK1v9bNjfSnyr9K3fe1fHhdseKGwHfDz2l2KD2eX92ZcPPb1ob03vjvxoMXvmm8JPu59p&#10;VeYjoCvTIY3glR8NEsLX6Q6reNI52ZM/ZF6xVz4nnX/dxPZXy3snPjWEZ8dtUohABQhRy6K38FIm&#10;4AEw9sg49MLtVMRPx+R0ddvRRmpMCobC5jSjuVNA5S+8dVPmWQ/tPGfxy7e37l/+Mv3T508aqz9p&#10;8bxx/MPH773/4f1Hjy/PP1xmxo/e/eDduw/aed6g/OmPvvv8h7/y4u/96J2/96MPfui9x3/rB5/8&#10;H1989gNffvH3fuzl3/3q3b/xQ09+4N03/s4PPf3hH73zhR9NrjefPb/fRq1nL552OyfX+vDpk4cP&#10;3nz64YO7L272jj5oaf2yNazbRZ2ffPDhowdNJnphTbG3h197VPvhV7763uM33urlNrmzW+1wQnWJ&#10;toDDLgutfg7JQ6MqSgoFzowrYqx31oT8MwRNqyWm7bU1862Vk5MZaGwgIgAOfqiJh4OlkidEtQ5X&#10;5RvZwOfCJm6hbtjDBulAdxiTQGTFyhTopmRj/XjeEGXjPHqbmXjZKQU2hv/5Zjn4war8K0+fyCVE&#10;+yuG6QER3GoatfVujELMsUcn1OjqqfD5L/fPzY1wqAKKtK7kZDlxMktpWmGBRejATJnIml6OpoYo&#10;AXtcgBTDxnpGpIz9KJxowhfzlalTozE9smVHkVnFykApmhTFX2a4xT0WXD8uTQqQRgHPEtFvSJCb&#10;49YRM7VYE37ieY0ajlZxzVEF/WsLErAqbJ42Pb3pwokBQcu6ahqUVKFRXWffXUOl/b6d46ypRg00&#10;25g8bWaKs7bcJc+//q//64WPVogjmGxIoRxDrS+WM3lICCIcwKpw05fS3jTSBKtizd7Kb/rYuVlR&#10;Z1t3Gt3WnI+8Um5WpNMeZGZ4Cw9bj4+I/Hi2dB23ydVaTtXdW+knWCCLzzIXILpUxZQwnKni/oM3&#10;7P75P//na7fXsYetvkpb3RZZo29z1RDW1SaC8RAzv/gX/+I4t62/n6UrSYSq9wR0IqeKGk3VNeRd&#10;DSRijhINx0tYYABWIzn3TLbr1FS+JlrR76pd0fbq8POqd4493YZRoMmMPVGtHEehROdEEyYqzGOF&#10;g0VJxmVu804rgjbt/MW/+Bdjshl5HP7e3/t7maDqBLScnxLK8Qw07+K9tbUpH575QwmFNzXXuoMP&#10;45P2xnPp7/7u747yH/pDf8jm2uj/8l/+y0skePx0h6TCmaz8Xu/DQCDB2bABLbANKlUUbbvqA3L/&#10;zX/z33TOpwCyc2DmpRtXzSXn3uYM/RSh7MBhQR9hmG6JucD0xS9e3sLRS7RTbzTis7v8wbzx0M2A&#10;/kKwjSsXV7r38M6DPnT6+P6bn3/68tEbb3727p2Hb/Y6yBcfPn/6bm/R+Gp7iu8+uAyj7jx+0FaC&#10;gPDoc+/d+eyT+29d6jZAv/Pg5munl5XzR3ef3Xny5bsffvHuh194+eSH7j370sunP3bv+fs95Hqz&#10;r+Z60WuDgzN4zUz0w9/LnM5lynecl5YzmgiqJVO7J05SaTnCaCYD49Ii7Bpau+Nnlz594jbzY/Xq&#10;UvxckVXAfnHAIBQKo9PVk1WiyVF+6St1rRaN3e5XtIVCrQSzzvTpfpquXSvm9iG2nLqPcnDeJK0q&#10;P/blLzdk73ZoTV1ut3S8uHPz0YkH3/md/3hj5Z78yWs///lvbGL3Xu+t+fKPvf/Bu23a+qd+1j/9&#10;pG+Afes//mPv3fvw+Rsv7r3Rd8FuWHreXLBHVhub9xDFG/fuPnrx9LOPX372jTuP7j/5zNt3//b/&#10;9v13Xl4W6p4+efb93/83eqvkt33Lz2jI/pnPtq78arXCyqJ19AJLgpCxoyeUAoPnWH7Tb/pNtWgv&#10;fm9RGyYrX0Whb/PzBR92uQIPgNE8HLbCV92Id05jac8qZv1OV+ujy//Vv/pXly4iJY7Vu6qzlzGW&#10;xamZowI6CDG/WoKG6DojwgOGix6WjQbCmR6rzlAnaulubkMRBWocfRhWuFY6G5npAuTreozPhDvS&#10;GUJsoVoUdf+2AvzidAFtkRS2I6571eXVY2IAn2MMt9hg04oJDt4nMeeaW5HF8M4wbh4hYc/3eIis&#10;xbWoqciawn75SGGbWcOn6oaV3c+PsocfWniuZOvKFcubuqp/ZMc1Uc50WwI20IT5cvTIKqarctpN&#10;ULqV9Qr0BfSq9BxX57YVlNOn32O1l+ZVxmiNzqNJ7e6z2Zdh6KVLtc2hs1Eo6+Ohil5Q46GFiunp&#10;QBSdBqVV6T11lXc3knp1oI0kO+cjlbRO+kf+yB+JVG9nKn97b2CGNVmcCXixoen/8//5/4zDnkss&#10;swMgZ6n0XItJBEXyF6IH6QoMGL/zd/5OrL72+NrjaxzvPHAwPTIef+CQnBNArSu7H2HmAc0daFbA&#10;kDGRuB8VTxeLLBXggR38tmK1W7pEA1m+AUYKsGUHwGXISqajVF9mda1cYhhcGE8Oc44glsSvuZ+G&#10;qhIpcwAzPyhHXHlQKB1Q+FKYqKI5Bk46xxtQmkR2Jiad8MyJxnguYYyxTzARSk50bJvhaSYVcYKC&#10;I2bc0+iIvRiAtquDqhfXuFk5KiJIdfJp8jwQlLPWl5gp+cZK0u1Z8WQeG4Q9SXFataYlTj4Or9hT&#10;bJl4cNPKLIWzAQmYQUU43F25Kz7BD2hP9vCMw+iYfPJn/ehUXf7gncWtInA3Np1yEHRpxWQSeUdl&#10;REDdGGbADEvXWn1552nPmN5/++mDz/Zlpffvf/7d+9/04cNv+/CNn/HV+9/y3sOf+uTBNz/te6gP&#10;PvO8jTRtp7l/5+HLdx+3yv78Rx49/ZE3nn3hzedffPziS288/9LL93/oztMv3X3+5buX17dfvqx0&#10;2TF8i8OT1Ss8zKy3IbqSqp8ousIhIhR7EpR26cTV1CLOTu0zoiqLdWv9NpOfMuf0oLPKOL/dBJ7x&#10;wIvXJZxeMLWMLD1Mlqv0dLLyU9prZZntphORtvz1Uqsoh0oXyi6xtI1RN68P6hUxN68SisUmd72t&#10;6FGr3d2K6UVGReH+Slzk7Ann956+9ejNxz1Q2md97/cwXDHhja9+8PDv/vAH3////fJf+dtf/Uv/&#10;3/f+/N9678/9zff/8v/+wV/737/8v//dd3/4Cx/+2FefvfvByw/bk3XDnVD5wXttuXne5PThgxfP&#10;Xrz75GlrH1/zX0qm3nXAfJz/ulTvoIMQBDzoluDkpQGebmg1y7IgNS5i80q9zELu4oC+Y/5Ln+Kk&#10;Mldh7XSH2/b9WqT4aFwiyGhXR3yCYbwN/xNhkQS61tYp45XHKXYbRXPJFZiWdomwyz8ps1qqxv90&#10;uLh32/dPH1zvFpHpdkOXiabY2RkZQhB/XczpeueldUA6Fz5+YuOMbK7KMRhQcq27KhMCu6T8xDkJ&#10;zo4yAZXp18uceihz/b62gKS2Zl9N844OO14M7UTRyuv+GIKPoDxLcRDMM4p5L5uWQ10VQHkKV36k&#10;PHMiHPHKyhuj6hC5J2WShaUWUa9sccprxG/8ZmfaBqIDHg81nLjSvIYWDwfjQeW1ifv/7r/770bo&#10;P/gP/gOWQKJzU5lGlh6kbV7SUlNLhuVniWaTlbTXGYLtEmmc2oJi87lKNuWqzAaLaarMqG2iBkNr&#10;lOPRbIcVX02AjkFtzDQo/7N/9s/GUqvaLT90lGhxvUulW6SprdjYBzu8x8YO9VpMs2xmjtGasc1Y&#10;tW6jsIhp3GbnUwfDwNwOA3fQjKu+tdmrdVplb4r53//3/31rMP/j//g/tqPdi2JaW4paq7YtL3Vu&#10;kbtZ4C/7Zb+sRwLa0d6u7l/za35NbHTE8Hi2PF/F8bappxGqT4JJOzJEesslvMDBG5SF3Q6gAfcE&#10;j2063+uAthgAtXxmcarMiHNIfQPlwHE/aWMdCU8Tg1BjTdbn8BEvM/N1dpcg5VTe4HIois+UUI58&#10;AWJupkcx2J3LRaTWy9k8e4HpdJ75ZAmxr6utYFX3L/yFv1BbRuc9YzDKPNAN695WWzr2nEeZErz5&#10;tMMXB9NzKnLnoYZ8crhz4idd1MBv90noqp9WYmh74SZV+NQxeDBE5cXBCtOGWAy3iVg6X49meZd9&#10;dZfI9aAb/5fVzUbqPQvR8nv9XC+4e3n//ZePn917+4P2DNz/7PvP3nz/5Vvvv3j07rNHzx6888Gd&#10;Ry/6WurludIC8eWL849apn/5waO77z98+cGDO+/fv/v+/ZfvPXjRB5XeffDy/Ud33n9898kb9/vK&#10;Ut9aenrn7tPeFNNWg8Iw0ZyXoO3l+LkIPj3P4nL8HJHbxUZWsalIlXPAMXOPJiuw7BUnZ0WkfnLH&#10;xLkiUv45XlnXMv5dtRI8hlfMaOA8KHNMSq/8efXU8PLH3klkNlrA1JfzF9EegO2Q9ryQdSarGKS4&#10;WVJprbE97g8avtcvdTO8ja9RuHmHw5Ng//TZkzffeCsT/tAP/oMP3/vqD/zAD371qx98x3f+zPee&#10;3fvMN/60H3v//t//4tO/+4UPf+BHn/7Al578gy99+CNfff6j775496utjFzeDPPg/p03H999+40H&#10;bz5++Zm3H335y19sSPAD/+DvF9+Kmb2R/Ru/8XNF/FjWZ21ezfpcrGBeD2I3eavglUyi+sqe+Erk&#10;uiH7ZROKyxsZCFaInKFV/KFYaz2u8muLLJ5W8g0mo4Qot1rZkU7oxz1qz4kJ0VdegAe9BvPpf5kP&#10;BgaVyih5Qo6ZyiyMsNqAMYIlVHFVF3AFuTE25KxpEf50z36K5y7hGdkF3g3HhXEFVmxsb+wh4FN7&#10;YlbdMl/avkTCm5GlJXwAwJ7q00lk9a3lGzu696IAshS+ISkpznC3ThwzWozUjS+8KkyTeICiHVU5&#10;y1fdwCD4oZCK9j6ZrOY97sbTrCBEGBlPITgcLIeK3RngrZUJ8529ltTdHqO4vKB0TtG5XrVLHsRq&#10;cb0Ro6+rdu+otepyGjd2qTFkR/sLfPXW6w0DdnX3JIwHLZLItvho2mcR//TAcMmSy1TMp8p4TUSq&#10;1dl79nSd5ReCfHvYHUIeV63wMD0PexLldzVvLW40Ci0aNE3yCiOBTiRE3H2qFL7B5MqgbxQBGI0M&#10;T/tepV+Nic1HGYl4gFjpS9d+s3Oun3AsPb9iORKa1uBGEDFcFqRK0BGBRagT3BvwVaYjOY1gIkXU&#10;FcZGZRipMvEmVBlm0bWYazJkqZvvoe9gY2M7jseFKIGwkwhBKlK3cz+DUe1un0lSZ6rEDxlRzpZd&#10;zbSGZXzbHhixtcK10tnNhM579Ed85KUz0KIMZrgTV6dnZhZYibko1tWk2ADdY8cRqQyjLybOUpFa&#10;2BI1dq4JP6dMDMMf6WZrfFLpxCEUa2px4Yx9F+wWRIZVOTvQJzt5CZ50Z+g5mZ8/jDiMDZlVN+S9&#10;ohOfqTH2xqFWToJyBio8oJ+JQc7WrA3l6c1iAACjX7F1WlpZTAFXeiN11SltWoVVxDuTyDQVlujt&#10;7GYufF+WP3vP+hvP773dRvYPH/6U9x9883v3v+29h9/+lXvf+sH9n1rOi/ufe37vrTvtAO4F7S8/&#10;ePPOV9568cU3X37hrRdfeOfFj7z94offfPGDbz7/4YfPfvD+0y/ce/bFl09/9OWzd188/yC8VkVA&#10;gBm6mvWnya8rcVUdJIaKkbrKH4TOts5MTrF10Hge8r8u9n7Cwq/l5ArYpzh8beLMf2+LfAX1K0Xd&#10;VjvKc96r6leCLCYMcmyKyOmhCugmJBgd9i7POPz4v0B9GWr3zd2bhx9u1t3D5c2jGvfqVvrIbui9&#10;TDl7dOKNt/rI0sP3nz150VeW7j5899ndH/7K87//5Wc/8NU7f//dB//gK3d/5KsPGtO/9/zB0zuP&#10;n/cNgUJR29c98/2yjqzIfhl23MTDex8+aY/EqxVBSxXxOZ6L7YZEVjT5VEfbEgxZ9Di6wnUlhkri&#10;yTRM9oWp8pXhGrC3ptNnXoOgrkRIF6Irr0+Mhy08DSFLDDavNesaPf2FESHtROlMP5SecF1DpMDA&#10;zqOvUzi9chFb1FKAogTAftLPWFr+CULNqR4zRvZ6SSod8bmMkpQwrLp6KkEOlq4UMlLrEVaAQszK&#10;MIaH01/W9Hj7uLhxqvr01hAyXW2MVNN6lpNng5lTn6s4fKI8eY3UMXkaBTOs3LFhmNFFl6yH6oxq&#10;JTrEjxodrunqagWk1y+UXuiIyEgJJrRqmLrOV1udG49pjrziOUXxox27UcD6xGT9cYLVBvdGIzVq&#10;UdXGoWrRAOl04sOPng6TDq1MdcPPx9odnpruVFQnShIzfnNNgz84q5gt1Ja0qdWLNXqYvbq/9bf+&#10;1sRux0+stIpcFUsOJjEWV2CUCk6PLe2WZbMuPHSWA9xtBY7sX/7Lfxmf5dduOe5W2FxolznKVnBZ&#10;urO94wbfNN7Eq3SflzOGnoc3nC3HRsyUoPUF6IgjYvn5v/gv/ovqtku78s0sK9wssxyfmP2Vv/JX&#10;JkWr7JVscd2IH44xyXIWnMT67dBIRhuXK1C6iUE8eANrM8jK9xPEI2is1mFPXpvOF8hag4lstRZo&#10;bM8gWnPlmmiGV479prbgVzh+urROgoEqYB+2pR39HDdjayZz6MO4qDLzN/wo3G2KOGlDXgV6nU7n&#10;pq3xzIK82sMS8cZPWJ8aK0BLvKUc1lwVAQXYJLhrJTfVkYZP75P5g3/wD0bHtKrbIyJCaXefzCp/&#10;3a/7deV89CqMixE7yNVVKxDR9Lh9RuHGKbbZeSKnyZr4L//L/5LtaqKKgUFFD3UwBMyEhyjYrVg+&#10;jEVhwOYXRgamrBhggoTuZ99g6GrvgC393lcbf3x4+VD85ctHN/dAemA1T7//6OXDz3xw76fceefb&#10;P7z/Ux5/7js+vPMNvaY9uRvjPHyQ/37w8N6H7X55/OzLb9z56uMnP/b23fcevfix+3c+7DWOr76d&#10;1COoNy+Kyewt6F++2fTiSftk+oD85R3Y7Zt57xWA15UKMouPAtTiF6kd0q6y2pkvvVC4Yqt+RdnP&#10;EVGeJjlsOdytaJNWF+s/Qvrlf2Vwvlb+IRNonk3IOXsaV8WoQAXh6ximhyvRrhSIiLZUP1U9xVaA&#10;Sqe91SJ1V8+urggZY4G/q7pD+HRnoIDWVSvH3jjeNq7KBPtI/eAPXJ4o4BT1cmE+iN7E6ieXx3Ie&#10;3G8HeU+Gtse9F9JclqJfvPxV/49/9h/86JOn97/5B37s4V//ex/8zX/wwQ995flXPmzy+fDyBdU7&#10;zz/76PlP/dyjf+zb3vy2z9/7ts+/+PZvePmNbz3/5s89/Nt/8/tfPv/wT//J777o7ea2QL1JrX/r&#10;t36bmJz7WJYqs6s2rTrHqgd18u6u/tE/+kcTJL/uZ+G0tM+XtiSf7AKsd1DU1tmxnlY2Cie7V394&#10;Pqp7uRWrH+ncRv/O9twbyvfistIpqnNIABKxEYDZTn7nedBComgPAwsd4mp6ALPxGUGrDydUdlXT&#10;lamKdOf59ZWrxv+8xrAGD4OiyEyKc0oDVNYHcaKXWV9jCe/kaiBHHGh1DQO2aKnj0x2joxtdYZ0v&#10;FyCCinrnRBY61tcQPyIlTOGYZgUWdmpLz2i4JX/a1t1je1FOeT1m6UZcXW0oEnHdU8vY1Wphu5zS&#10;5XgK0dq8HhNvMAA5V/GHiojmqhfXfM/3fE8/68HL79lIPl5+DFTFTvfUYrcwmnxHh+5tUZYRtyAt&#10;yERkI6J4M1IyCt9byHH7l/7SX4pgOy8wVrqoUnMeC+zN6FFup0P5DV2q0lix/FrESel2c0Tnf/qf&#10;/qfSrnbofMFyWHJJZOiIn6yTY1b91//6X1++Tjk9V8stcQoBs9kUn5zd1hX+8hPscVeHqWr+dI9I&#10;Y1QZdoIScIQb6BeOIQa41bWk55IEZ3bMe/3krh3IbpUdqrRuNbrCxONXwh+caV3IM8PTNAtpUV0D&#10;x65OWf3UJRsEo39yizeqT7Sa7mcl865icZlQtalOPzFfZ8+pSlu3EwExoNY8IT0oQAMiRSUDkJIV&#10;YCz2pjpnB1UvyOJ5WIkUsnutZGlvQkBNXTxoGnEjzjkteymjMPUqzCKldxUPO+YDbA0bmGcIA2VA&#10;AgmyD0LDj6tnpzIUwSpVz5SaOK25qxiwwLYJTIILiycY8AYwfGTKn5tMP4NNhc3O01h1TXvAqVbc&#10;h6FkEonRMKB1nbqmZ3dm4owI0jzBxx7jnvDjDmMewSjEQ6Pqy7biy+eRotKWmDfv3nvnzsPP3Hn4&#10;DU9fvv3i5VstxpffSx8f3X3++O7TN+4+eXSvV19/+Mbl6/FtmHnvwcuv3Hv6xXtPvvj8/S88/+CL&#10;d5595e6LD++9fNIbOe7cTCHIePI5/BB2IJmtJc6DUCt/1jotLv/2MTc8HeTEQ3wKCLgVlEfnyu9e&#10;28RPOhPPpxRzkJOBK/TelnTKoc9PUMJtPZ91rxq9osOhgLZaAukilcKoLSIpCZ8XJV8+S/q1V9Fd&#10;qN18QRf4F3B6bPTmSwIBqJs9D9/74H0f3336ojcTvNlXwnKC3Ojps5vHiF+tjPY5gpdPX/aU9N3n&#10;vQWyt5VedtG3RawbSxFqPf/xi0L1/beefnindfx7d7vPfPkKB+8WYTDP78JAV89AwfvcXO3cvX7u&#10;bxgkoTuHNIOkEz9n77PgaV2wWoWg4oMQQWOQL6QMnylcp1NsuXKTuflgcMa003EGEga1qLeAOUjw&#10;C6yiSVEnzEbqTIzUle/fdu3bYD47kbnGiVuZ9DPGYG8hWj6s7tLKi5ATmQYMZgbjk9Uf17Edu9p0&#10;Xq5CjmNdlabH/Pq705UMfnZQ4+L81I5m+aaU5FonrltZYfyceEATw5ORfY008ElFJJpokw5NLg+H&#10;7IsOFFVmBCtse0JXK8abjIZNFPURXKYjE/z/OHuTYNuS6y5/n765/Wur6lWpqlRWqbcsyZZlucMg&#10;Y7AxBEEEDLAdBB7BkCETKzwAAs+YEUwgCBhB0A0I+BuEbZAbNcitbCQLy5Kqef273enP+X/7fPf+&#10;KrXvK2HYcd9+eXJnrly51m+tbHduqmYvKGUZiEVYltzatcM6oKYRRSwkkHK2/ahf2yPbRGsaw4+a&#10;Un1M0slNRWeHEDrSJLvbVWzrHeNJRPVFUE/F6lXkRzX1Oe7Q/Sf/5J+4BUeOeWxHk+KVoHwoR7sF&#10;zrzGuZCAgT4Oi4tRF6M6HjG7QHYHLp5g7aZGZ7JTh5I/yoUUT+lH6v6YaeAOTQZ2zGdDVuUx3UIp&#10;zCswk/HJT37yQx/6EGMpxjeMroghTDI/+8roih4q7HEnIzwwDnMy263nJLDiakiEcecRNZUN+GHs&#10;6DwKE0jMyDKw+8f/+B+zkZ15DtgjEkH5STne62cC+y/9pb/Et04ZOXFWDOf2wJJPrTi6hBmYJMaX&#10;u0ug6DUytBDcQsHWwnkgWzKzk5iLlGR0xMI4j+pTcWTibjBSurHMz8ESdhRELtREBWls/CkDsqQR&#10;yrbv+5LLrqeGR7wKdbgvWvRB2qpOR8HGs6cDRCSCpSCPKuIEU7GuMUQUWa6x52oRyiQ/1SCRwjjj&#10;KNEr7mVAg9T+45Ji8Dl9H5z7IgSS0SWR2Ak2czGdJrB1MUZCNp5IaNn51pFpPkTyE8pMNqAgAMwG&#10;OzSiDBWd6dNTh4hDQf0yj9y2qOqttTVKRxOc6B3chYU1bycI6i82HB9zOvXk7JRX8tlxTnUQqV/M&#10;qV0Bx9v1RzuLNf31MXvcW/3D2Wa8ao2XzLjT36mPi1n3OMlxfT5cn4+q6XBzOmhP+i2m0nGywHJZ&#10;96OWU75MuVwwN1/hXAY9Xh9EDRucCHuUufq92lfGbZXhOKmGu4weEyiVazjXU32fIgr9JC4Lin6N&#10;jFq1U01DiIbOt/Gzjbpc/ZmWoHxUVrBRx0ZZqYKAl0ik6tNgvqymaEzpqebVSsVYpK/VJKOR3DVq&#10;AZxGMZA2DRldSMRqnOPQ19VZtr0EvgWK8zg+ecL2FSJof7Y+p95OfePGNfrl+Hnqt7fPSu+aDeuj&#10;8fDOneeu37z5wgsvL5adB0+Y0xveezS593g+XfDCa2/N15awe0436la7o87hfoeTZA7Gm93RZtyr&#10;dgYdzGA8Gn/tq1/jzaa7d+9zUvONmzeePDl+6eWXaBjx21ice9l1fQKAAI4UhqkLzpb2iDTsyuXj&#10;1sSQhQaLho+WC9PGAHmVBQq4WTez2SFTNQohahJX8QMIkBeooMabNn4VlbxO29t1gKzdBbJwh7hf&#10;TtVD6vFKL6drLU1ATtRO3Ahh83JJSr8aNIqBhtHFviyiRI4NVi4fBRUl4AkrZMtN4ygPAaFdvTRV&#10;WxdX9xeRgLyVKI0hh23FYinevYyUuP1d3bvViZuSK12xsNcEoOBPnqYFDM7dHulclUpRHUqbZDEi&#10;p9gdudlV0NurBWut9FQQFGib7KPzvp+VsodDdpBJXsOXC1wXR3WrCOsYruzmqoi0Mgbs/nk5aGSH&#10;d0aksu3WETXOCWw0o8TYW3B7OgYCSmlYXdN2qEk8E/YYuNakYJ3UtydGGsjWLwJuszsNyh0DpP8A&#10;fbcD2AJetnr1RxVoZ0mAEGxV63W8y14EpftWA3ToJvkVF8/nia+zssGqaBESDgnITgBLhwF2MZAd&#10;tuGQZHF3jewClTsSFiqBNx3I0hxiqgYudiMlNvZgTDSh/qJaynAkF9tAmmDFn1RGl0HdqAzJuKtv&#10;GZWUPRv1KmK0B5IpAlJKx9J5xE+U55RDcEOkgx6NSgac1CRgj5OARZhAmnIIY7IU4yRM9pBFAZQF&#10;NY9TNEsqKJ/C1IBmbF34qQ1brgl45BjJBNq50lCk8pmyRL9mKZMaErWOh9WSlZKK0y+oAoXviCgO&#10;iEiZNLGL2lyOTeVWTVkuP7XkiFSfJW/iwQpaa0XBnXL1NQo5mpIZmZRtvY/JDERKkVUohH4CUjav&#10;CFEX5tUzWpEIwaKtY1JKAYXGULWuOLVAKK7TlCJKMaro1CVwFXgQR4wQRDLgSvMRFbYWgW4ErmEr&#10;4ehFsiW8lbzxTlqUaI/KLMK6B/xqnPgLgE1nrPgwccn8JhTr8z44N6az/fQYW2EQ2pIvoRLi0ZLj&#10;9upvKjGFSW+r0+ZUbMBF48WQoV1/homuE115DuomxRqyHM7H6e2qKZ5L/JcaUaFh1dqp6GgnEFUy&#10;PhKWCUf7IkGyqbviMjJhzVD2uNCXT9GCj6QpkZQbOlJ76mXi8ioZSHyDVCCkxlNuwqWg5E3+lY9Q&#10;L4VWiqIUSAoKJ6mdpEJECuFT2Csch7hc8a4m8y4zJuMeb4Y3ogTubN8a8M4047sldoGHrNsRZc7Q&#10;k8ny/rDeHeFpM7PJfNAbt1cd9mF12+xyH3IE/Gq+2u0N+MNl9+oFo1Vns+wjNkBYT+PXc/ZAWrB1&#10;2vUkH5qV5xpgDE+L+fKwWiKEsA2cuFXIVpmALYJ3TJuegU6YBDYuyqEu/fKtMMJaRCBqW66vNl5f&#10;AT+6Au72EaGsE65FtO3KawLCw+bDSxs3PhoxEMciA7ZcxGuhhBsG2IBWaQuBihlLkPgoeWPdySJj&#10;aQsCzgQEDz8tMd4+lhg1Wa6UCaShJAYidvviDKVZGmCcpyqWvjWK+YS4kapJAVrxOIokCEuWroJM&#10;llJUcRKkslakocroy0MMBTN3e0ExUiNtU7wHaemcpHOVJtuyIpZUTXlGF8IDhrdzQxf0ZVUxyk90&#10;JE2KE6v8dECr0OwuimS7KLbCmZ5XsMF2KqKQAw9dN5TtvwktMxo2oKVYUwKmJ175R+CErbL4CQMR&#10;jqYqdG3oRXIoC1eSpT9WylaY2eUrodgI1zPuRP3CL/yCzkWikTuZbaXsbWi0ilh3rJS57N1SVffx&#10;MFwgGZPihEGSCiCBZuMsiz/Jq3egO85P95GTBYKMXZje5lQWZhqY1WZKWFEyPenB54xj2EHO+Ixh&#10;DWStLXcuh6duhFJblhU/SEx+CjgVnKNvCDM+80Qd7gyhmPPwlBimYzk0hhpRLjv7meBnbeEHfuAH&#10;ONL7z/yZP8N0O5ucmGJnDyKjSQaaylBNi1RN3buP5Ef1CCBjnNgOEGNCbswqHaJZRJiAo8qoAI0w&#10;1oSOIBMlsEQCRUQ8xuDR7NB0bKqmtA1N2okc9Yh4uZM4kdbR+fj0/yJh4Ssdq2lrZyRFOEpG4ISZ&#10;r1KPsUnZ0HTlRzaEohdhzcO7Tkc+BUCSla4qRUjZNx+gwG45qubp8iiRu8f8RxSEJQv8tHNVadU0&#10;DYlb03g0/Ze2Ron6BfIiIhZtUBai0Dp4xKUvi+LkQecIh27iFwbSscOksyAlaVAK4kK/24Wjc5Bz&#10;csK3Jtnavn1fvB7UdXmRjft4vMOEBJ9lrL/Ou3/Ad1K7g2ur1qga7LeHh6vODqdis3EGSVebBTte&#10;eBu1vT7rrs96/G3OutV0vmBnP9vaK87lqL3aavsx5uVi0GPFsNOi488Od3ZDXB54zAqA7g+GbUWs&#10;jkiO841FlGZCgqg1fs2MT/2plSkcsV2mfLuwuSxLxBojnzropCnLTXwZMHvufxIGnlqdknll4uWq&#10;FAFFKp8psVF0g0ijoFJWPmrItpShpKypdiFoXXzTU8EJAtQvgVsC+E9g7/ZQH83mzOStAGl9ovoM&#10;PACV+rwjHjLjDi5uPXMboLLSyprPjes3QS5uYdTvveP5F1iVPLp+azrbnE6rybx979H56fmKb6bS&#10;IeIQGebah5zz2F6P+5vDcXu3t9rpr3b762FnNeq3OeKXZab6M9L9/v37945PHrN1/g//8H/RsWeC&#10;nEk4aqFV6nn0yY60FTgXCYhhIpz5QiyIIzJQB/6BO9Uko++z+vYRs3F238W8jssikJsdSiOVJD9x&#10;RB674SEbTh7laAF9BXfo48c8Ki2uQ+9XqjjAUHExsSjaevEo3Y6G7chqiY381AvpVPWHJFNo4qpk&#10;JnANe+XTeHWlpN15J721kE/RrosO/u20WKhsSMcYwrDqJm91wU/CKUuQW4rGrhPwspS4fcJy64yJ&#10;mLGpFd7yqRwcJcZCJR5nKHHS2wpYx/RkxIldGlnSF5GL7gpVQAhuDPaAEJf6gSWFihzb68jBouN4&#10;rZ0AMCzCrRTxdupsLmlZuNM7st9IvMQ5x51yPSsPo/A79H7xFx48ekVliVLMhCwk4KA2t0WQiyye&#10;vQZB2kfKQgiU6+sxbp2Qc376nQ17EbbjMmzXDpoYILbjSW7qNMh0GpTsJKMJhr478imOygaiij3K&#10;Um4qmjS0ngSor/0B6Dgxh83y1NVy0utDfIfT9Qrpp6MIEd87DdIagbfWv6Sb/HYsgiRRK4K1xtRZ&#10;5yKjXMGoXkOTiJmJP2EX2xA9PhJMLv9FH0IW1ilF3NgeqHUeUYQjudKoyBV0Bohi2hK1KGlKVp5j&#10;Bh7ex2Ut7PQ7dyKYHJbJnkhywKBAnAJJR+qpOtBDRSx1F+/ycgTCpeNTzspEUSejPxOT+Bi8T+Nl&#10;9CA6KeUsZVkVQDoO4/U+URkBq6ynoJpOIylSVSkMNHUVkbroC8JzOE/ARas4izKxVVMagY1FiHLN&#10;1byCtmx1dItePpKZEDR74ES8nkhoxSgaqoQTjUIRkd6fSRb5y7O8lRpROG6j0stoAqbR3EJfgUin&#10;hIEuXsmjEaGrTrmMV0ResufIMEoRbK5y8iFKevTIqLb61axVTar1WYdTHdnF3lkwDdptL7vsRNjQ&#10;SV/N15t5/TGmDp+dr8/7aHU2fBaVncP1+e59SPG667bAi1348iB4tMrg9qriSjlEqmr821wKx+vb&#10;JC6hKLqeSjP4FN6AASlprCo0l9lDtuShkebb83/1aVmjkqxONczoSFOXBicSeTtS/28cRmjCNbIS&#10;gY1ISnfAX6Ph0uc7EN3aTu2Iartb87opO9JrNGGmNSD5yi7Mc3xM1eas0h5z68BtNa2Ws/nsjH1Z&#10;9das5axe/2mvd4bt/Z3O0W7r+kH35lH71mH75mH3+l7vaNwdtvk22Bp0subj8fB9dnF1+WwqgF22&#10;2svxTnc64yNQnOZUt4PoWojGG+hVxFUpeerrRginKriTl+pvT7Gs97HYP+AONapul0U6egzIQjzz&#10;XE642MoosdiysrV0/Ymw1DmQUsdlFlVgQfGWqULcUbxl0pMl6nsqsEs4paBkL1srntqc6W30tDrM&#10;lGIRRpbUTOylLkwQN1j7qMuT2oPtEvlXzZMswk8BlrUTgRYUskqptMqG1ZcuonzUCKuFXHEgVicq&#10;CzXTW671jaWXjawyd6bGeXfSmwBg2DRnc5qoeKoTCHuNNKUw7dHGjcTbCF0bGrd3GxbwNnPhHyad&#10;N/Qzi+SVTwoi3raMxCSQeazA80VCnAQ8hbjCMQuJHVGnUZNzfY6NqZf86MYp3c0zKN3ssS/1Upqn&#10;Lo7INJ1iI5FWR2657CxxUVCy2E8IpPWTUChddwm2MlzPuJP0537u58jGQIE6MBPg9DmsUDD9Ue7o&#10;wJE9REkpjAjrGlIlAh4Iw35uHjFDoBGSJh0CAkqKIuxZOt3ijDsXPz1Sg5kDymIruRPwiJU0xDAm&#10;IxdnnzN4EhYOiaQpP1o1kR6xIreyoZvQBZsM4iSjOABEcYyTmFPnBBs+oMWuRALIhHkXdnF5UAC9&#10;dt5QZkj0Iz/yI7xHzEQ7PwkwHcIeRMa1HjKqX7B0JaYoFKMsaVpq3QSKVPzxSMjKpxnFXFqLWFco&#10;BJ08QqcxAA/gFysiXsWJMALUiwr6oi2icPEBQWkDvp1pXdxjrYlCkKKJ4ZGjfJsTE6tipAEF2ypL&#10;VAsilYCjZE9rYdc4YVlCNfIgG5qBlwLhUmhGqn1dFQlgg5+GLVH+04uFrMC204CipfObv/mbyIF3&#10;4UnMnBl0PM7Fcn3JXdUwSWBYhVodU/JUX0AYypQFTR5Roh1WV8/Tw+aLBPxkb6LawRA8eUBXosOy&#10;proh3yd22oO7FxLjzqPEEKBctLk1KyfwamPhCF0s8fatW5yB++JLLx4dHR4cHGKzvAeBFe8fHA1G&#10;+8O9W3yDqdUbtbvDVhtWp63VbDU75kjHzeKEv9X88Wb2ZDl9tJ6drhe0FrOKfjzba9xpyoxp/Y2b&#10;Nqf0oRMCVCH8oxN1R2K9gY2BKtMV6OkUtT5d8arHALK0MrVsTDSe8NVIiXiJz/KyFKjFnDUH3YvO&#10;sKRwtaCShz+JU347Ck+Np2hdnxdWY0zko437sxGIiEpJlikVY1lBiZSybcjN9NztenKPl1O/+HD0&#10;yHybb3e46KfeubMehKR5vUlghPh8MRuNd+pZhk3rdDI7POLIlPXBwRFTL7VN8FYpy3Hr1u7hjemS&#10;U43ap5PVdEHXfjAcDXZ3eof7vf1xdbDT3u239/vVqMP3BBY73fW4u9npt4aDzunJY16YvvvmG2wE&#10;e/jgHuNWbGhrg8NHjx7DJwZlX9z1K9saeyFE8lMtiFIBTAVxpPgHbMrDZHCSzkpAxI9ruvsfgjbt&#10;6XBo5s6qcJHS7z7qDSzd/opoJFI/QIAdumRnpVdwCl09baloxRsLIpxkZhHh3DXPwM9HxojngC3w&#10;0FmVjZSwyQQfYRs1yyVjWaKPpJa2L/zIlULIVVKTZklcPr2HcyEnJ4T1S969CNvEELY5ttz4eWVC&#10;TO4msLVK1SLPNHzEiHkhxKW9yGHKMmPZrikWLkjFNSl/Z3DRPultAaHjXnbvbiW3FsohIpVVFRov&#10;YenRexwI8S74c6csZ9zZiUAV7BzTQ4MOE+fK3PbLQawvZrCExWUHw/rSmyLGplY7cjZQ0+Cn3y4g&#10;pc0ZfsOJc4Wv1uikURxNrYWW2FBcZPRVTO5yZekUQXGQcjsNAfqWrL/5/iEFQcr+jwJRgIJT9OLQ&#10;qCBVpoL0frE+Gy+6NNBBIHAITe6kp1J2NrhrtjoNZ+6sPgKJ5K8GLtCsm7CNVHlql7DdJiHilLzx&#10;scngoDQMez+w4pIKV9KLGCOtdmwscDRvrsCL9A7d9Aukh+H4DhnzUvoKt8FYnIILRlSKjL6j6QVx&#10;+1VQUN9IAOU5giQBPy0iRmV2D2lJPyOyKh1irEKRaicl55qx/Mf4k0DRwSEJnMsJkmRe+mowqrEI&#10;EWZG8ZHSnfV0icAVA546HlVHGkaMSqmqSr0bafRWUHASN/TLxOGE9NF+XIZc2e+0EVIa4VODsXaJ&#10;DH7ifQIwoWLVRI4UBAZh8eNda7cb7dhSQ/ISNvIcOUeJxqgCq2bRKStPTSDzJJNneXD3qtiWgtqE&#10;E8I+EpBGlkIOnwonWrPKFGFi+9NS4OKpk+vRr3T0ettWtlY+u2JabInZHPf5Kurmfn95t7d4s7u4&#10;110+6m0mrYoOBNiqN9CwOZn5Tg7qYFs8DV2/wwIUw34OeudwGvYVd9n1sP02Zr2TmUDwE5NXEaVn&#10;kH+lyqPU1Cp8+6u0rKspo51STcLVxAbys9S7fJYgD86TPiUGJ2H+apr/U1We/jyQi5SC8BIS34Z4&#10;g5Nv/7Ok05CtP1VTfLvW5E/zxjVZUJn+Mh/qBhgZTdXmxhxabTKtune+Ajit3qYatvs75ysOFh1u&#10;euOz+eZ8yVlFHc6N2R6RzWRE+9ph78ZR69lr1XNHq2eP5neOFneubW4dbPZ68wFf8GWqfjWHKO9p&#10;bK91t9/p9rv198S6dRPOF6AUb2oqXB2Nl9UPfnSY1hGKLo67SZc0bpjRnZImRDRJNailO6MpEV1B&#10;cgkzHYjlqnFinGs0rK/AkM1bVqEMW/NGHfMz1b8auIqoIFCHJhupZmnXursYV0k8LVqwEdtPLSKo&#10;ND3BW0iJK2tKQSFbWnREZ2RD1zIQ+wobZTWvSq/0TrHEq8RLgSsoPYl+L61Myio9SewoQrYi9LXs&#10;TxuWjom3Q+aLzxiTuOy8NVyf6RtOQG7FYT2Fdrkebm/H0s1lMnFrC2UXS1SrJrsWNvRWwT663DKM&#10;p6+cWUsHtPbllJK9FC8iIcvIQQmX9ZIf2zvC4jD6ksN0d8lr0+8RIGkopQnz9gTkNnSUZLp8Ilyl&#10;23Y7464wna2LeGPCylY/qXgjiqsmlpjO3/27f5fC/t7f+3s6CyYAmHNNx67e6rqdcac+HlKrlJUg&#10;YZ2U+lA0DGUgxcQzdzZYE6OMlEiGFM5QKn23AHrECkQojl4yCdzRzniFlNaKxBBkDoNk7Cx3sKIr&#10;JKW7ZZBrYXYAAP/0SURBVFRhbNUZ98smoUaAQ1uXkyDOxcQqe+g5KIY5dQaOzLIzbGWo5OSKS5+M&#10;lv7KX/krTKu/733vo3bM98NGPTG5v89winv6WxGF5hdYQ8SfJhBM0V/sh4B4KrvdEaORUFBWjqnK&#10;NkAJ2HtGhoxTlT8UqKn4cNFWr2R6R4fuPCOGzWSsObCzH+mJZt2Wxq8euVsReQhGY2NW3Jq64Iu+&#10;LFRbkjGdL8AjJRgj0oNm/ZpVrN1StEOy+PaCzMfrxag0BgETiJb11cAs2llwp/ZRvcD4pV/6JWLY&#10;M0fdeZtCoApCK0JZCg2Qa7FqUJHqCOCNOQBn1qka2RlkQxzxOiPOI2AvG1zIHJVRqPMK0KF0iqBE&#10;38hRYtInUn6cYucu5xbhjnb322jtaBat7e7WxwrduHETIb/44kvMBX7vx7735Zdf+sAHP/jKK+98&#10;5ZXvYM7gxo1bdaeBLkx/vHNws2r3mHagrsNea7M4H2zON/MnreXpZn6ynp9ulqfr+cmSSfdZ/XN+&#10;/rC9PU2EPjx2uOQDrLxgOF/Rd6+BejHjjm9asRuenQqIQZAICTs0VNNBtbOzhEW7TqP0fcohzUae&#10;GlOmjGdIZJmgTNkIB2MizbsWx6OMi8KG2U0pJExfgkSaXCWf4ef/OQA1B/PiROJxQTLj9dS6y3Ap&#10;Q8Fc5hJ7VznU4ixUW7DFQq1p2MAwCs1HEIn3GGYnHWX75ARjrKY1KurFIYUEX7S5fND3fDoHkatN&#10;++CQLxSuDq/dPF9Uq3ZvuenQcZ9wlMzutSdnqyfnyxmvYLDzhe82tVY7g+pg3NofLg93Ovvj7t6I&#10;yNlOv9oddnbZTrPHyLK3qvfWr+/fv0tpLHn1WF+quuPRLseBwSQ2bpuKlXERppmDZ6dyYFGBq3ee&#10;ClonPhACzsrjy1j/5Ccmr/PBQv2uJNZKeujr3rlcZ84EvCrwERZNGHEpYT2zPw3kKxOQ9Z0HL6Eo&#10;HVVjTKnN6DcOTQiZpgS5UAlXJWx0TfofexQeFmeNVDT0M/+VQsNqrENBeY+crXXqnqLlOZ7EanKn&#10;uPTeUgsrjqOLUcsYWdLHtZTUVE7UNQSD+ahe4hDU65pd+iZWgPJpKYTl09Ila17ko+TLiliW1ZSO&#10;P7nTaSEliLJQ/DxF4OcBIbsAgJ/LcfaJ7fVKP0AKKQlarmF/kt6myk0ZQs4Zd17/U8hc20Of6tV+&#10;AakTkFvr6BQw7R3JMAcYo5F1hSoVR4aCxN6/U/XQJL5unrY9eCIVhaX4ppyfGHJUYMMdYNDsYs5+&#10;yZ6wHRv7n2SHDWSoGbpGQXEIEIMixo8FqcFSLBq7bxHwxiMZuePliOHuKwdE+uqgwx4MAYlhFxTq&#10;WEuxyA/UqIXnzb/dVb9UBxN2HcjsRKM9HpmzJHm1pxLomIDLp+lTqlGnJcSuAM0lVizUNLFYkSRk&#10;g2C1knjpOJeQnlk5CxJT0Tx0E9x1o17GGLA4LoEYqyMvMbpgZG2/IR1Zoczd5SESZ1hCJGStO5cZ&#10;CXwbTchJeAufKaUUdUhZC+Uf4kZ6WS9dpNJAxeBDVaopu8JmJ+C8r8lcjlAX8XFiQJ3qBRS4EDIs&#10;tyZTSqETjZfSKJUiNsyui1GJxgRpokJqhgWJeJOIRegNkzJgi9xEFBlDx0UDh4JJr05L/lNNk5U1&#10;ssToUbaVD49cMScQAZbuQE5KtdoKinlLCYBLaJWwUeaKSHkmS6yYR6pV5MsbMHZIwAHay8WkU83H&#10;3dWoPd3tzva6Z/u9893q8V7rZGfzpL8+7q7Ou+sJp7O36GatOR17xWdu+Ou3+bA853Js2DuM8pjX&#10;5CSPmj12vzNhWk9yoqyaNf7BapRYaueq1QiDoD2J3864Ar+G6ZWlqLjYV1KWBYV+QBgtBOQBQNKU&#10;8CiR8HbcNpj8E/60LkLXvkXKvVr9suiSpafKx8iS2lNZimk3nsZ2FJFFa2txJqXVbGfZ8R4X7/Bc&#10;+o2LXCCUR3jxVtWvNt3lqjqdVCfz8ZPZ7qPp7pvH3TeedN58tHl4Qhe/v1qAvu6g6rCl78a4f+dw&#10;8PzB4M5++9b+6sZRdf2wdbTXPhixIsRnCi7muWvA103EoN3qrzgkqerPZwwsL16m0ofHlWlN1qhh&#10;+LbB1tcuC2mwXK1MN6U92mrw1J866uygU0pxcc43GalgzWICR0eaEl4LE4amHqbBnjpqYFVvo661&#10;RNUUxaWmDYKhExCa3SG3rKahJ43hkrjhgNbqyElwZUAmw0D5NMw3EpTsPRW6ZQ+kdOype3JBSrVG&#10;gFcFW7L0VGzEV8SyCKS+tg5mVLOyF7Jm91GjdMGWKsSZm0WyJLhq8qU8r6Kl9LQSb1yyEe3bBNuT&#10;RPuOPAk44ybyUzurZp/eXPzMiJdI0+vTSGxzTMDhn4AnTYgHBun/RIYWIdhiOKVFi0CPySa75iZB&#10;S7xqNcTYSbARN708c8cEMmx2AjQ1jfbDj7mUbSnzp4K2roiF2T0KNDU2SBhfdgGtf66GTw81IZgZ&#10;slK7lqJl5moQjOMLfWWkMQfN2SvieCMqSXGWEqDInhQCfbsC3DMz5E+qjxCg6civNDC9sBTSVSXG&#10;3dIqWFRpLRpMqtywfLktI8VQQz4mswseDElWfozMJaaDDJ7GDAR6UKJgTUAAqbqUIQaMlKUIgZ+6&#10;m/iXeOSkaejU7OrI7NotP3Xc8m/YALKVrDHJoiStmskSLi1T4nZSLTdaMFeMTYIiQQqli0npqVEZ&#10;iMAj/1KVJfysr08zBo7fIaU2qGDlRA6JEZwao/qSsgTZc1KfaEcnpD6bEQHWM5R1mMjLlmCbGK1v&#10;3+viIHUS8Mn37fnWaHj7il6PF/bmbDVotedMlK+ZOOx02yuO3Rj3pqPW6bh6NFzd7S/vtWd3W9M3&#10;N+ev81dN3uD7St3VaXcz69TfQ613HlzUYgsxhS9mv1Vu9S/VLRrViDgsU1rTSDW1VkoRxVO183aR&#10;pdZKyoav0oziAlQplLouY2QyMUnZoFxW7f+K/xLMJU3DsYIwEOQ/tXZXiy4zlvRTkUaWKOJKBbeY&#10;vBz91icOXcqtXpH5VhGhdz+3xIeR6s8r1dcaZfC3ZmKdN0qBI6twC+bcR6tq9PC0enTavXc2fDjb&#10;eTTf5++Ns96bx63Hk2qxYY6G16LbO/329d3urcP+jf3u9f36/dRnj/jr3742PDzo7XBsEtu5eIP6&#10;YkCI2wd+df+SBiFeAocZARJIA9TQuNBNB9qUWK5+WFtWNaSM19VYSj9mb16/J0EnUGpxFMv9kTkJ&#10;nIY3I9y6Cu266FXzCWgbbqQE84X0v3U5qwGn0gAblmirVyZIQ5nIhgXJZ1olMfNUezG+ROBbSPrW&#10;pbakCXtXG4Ky7YiW1ZGtW9jQOz211qWbTYJLv/dWlki4dPImswq2EZZYMibNshRrlIqX+AyFVD+o&#10;K+03viLC9Gn0En6uirG096tNsLh1QtOeOlecUsRIjENWLk1A7ce+zOUgX8nYH7B7li6fyC/rKOcx&#10;lliBEkt8Q/LEu0fXVklRcNc5pMtUwi9zvhZnEyZ7XO5Atmdf0tQ6oruAKhovsf3UcP1yKjyxVYbH&#10;rrArLO6QZos91O0Wu2mEsO/TuI/FzUkKwvrAoosCrBEw248UnLh1tlvi9gidTiDMI6rnmMZJApc8&#10;2NpBMnYvkNG98tAhnndAScNyjE6N7Dop1a+USZaNDTBpQZ6TxQIN1H7913+d5chf/dVf/d3f/d0v&#10;fvGLHGbEhhnOfEQCHgZEEfDPkuiP//iPs0OGMwop3Uvh2OWilEyTqEUKItJOvOpR98kS24h3I02G&#10;JerY9Ko/QBHEMOBA1oJiwBp2hoAaua94uhzBClEA7d4VR1ZBPIU6FvIMKe6oAImxSMQCHEtaEPRF&#10;Xg/9VNTUGjp+z8xFHyjIHmFXrHyklWp+pCmtSAlwgRZfA0UF7pOJH3HkLY4p0SxZg+OnSyWUaDWV&#10;jKpHAi4uybPbVBzAGGD7CgHOf0RKAIAASGA3FENwNmWJVYvgXr8AMZu5ZctlQSFhjcIzPxGdYy3L&#10;csOMbxFZL9/ME6Lb74txShTffWDrHn0FPunMUUX10BG2t7YGJOoD8liI3h6kuFnM5rwBOuPTkdP5&#10;Zsmq5SkT2UwTLuZLevC1clut289wfOpO/Xmy29ff/a53PXvn2Q995GMvvvzqd334Y6+++30f+dBH&#10;3v3Od738jne+/NIrd1546eWXX332hRePrl1/xzueh5/lpn3nzu393fbRbvWOZ3Z2e8ujMZ+Onx3t&#10;9ueTR8PuvFo+7FXnnfU5L6euFuzMOZ8v56dn56Dk+OT0fOJ7+tuPxi/n3Xr6vb1cLbs9vy0HnGo3&#10;IghFjn7APb7iXDNRcVk005ULCSl4L122MTE3HmkUSa++yuyNpjHZLd2OkQ5HTvAkPIKNco+K9i4y&#10;4dxHQle2DciYRfzfXnJe5hJO2qMrzpRrJ5K7xqiUbOSUhmx4leLyZ2SVsizFnzyNPCP8UNvOQvV4&#10;l5SRJlstGXLu7rBXpn47jbVxVIsIeOEBShgxxOqZdl6EwH+3+cISTPKpgPrV5h4bWcbsPac/z6nt&#10;nHe50xvsjfZuL6q99uDGZLmzrHb5NNjxvDfr7p1vRjPm43tD9miRb3dY3TzoPXN758a1wf5uZ3+X&#10;V1Q7h6Pu3qC9N+7eurZ3eFCjGZTxUTCY5BjKg/2D1177Jlb5nve++uydZ5577hnCuAI8BlsHWTTn&#10;py0jIrV9BKtut0MIRGaArYTVsrLCDbLyTpuCagjU9rV9bd3WDR9LA8R2TZo8fhKpm7U1UYlul4em&#10;G1ZtILhcZJcB0Uh2eIY3GymhmDlLUqZ9jAlEyzE6taxn07vGGAMYn5pMbGuYAIC2FV/6la98hZp+&#10;9rOfpWoIkJ/sQKAdsZWhalsX8S3f5NZpw4/VCbaFmfMXFmqasv9kFyIOloCJFZSNZsIOqzQTzSF6&#10;1FLMqGS0IH+q2dgyMboFRaQupBDjkisdnQ6NRyoxd3Hio3QeCISxmB6R0Y4TbZyiYX+MxJRLHwxU&#10;cNKDW8aJtzqyFNsnPrOB6YQoZ2tqXQjYUbYvocDlgeaMgKcYgzoegW2E7AazNJ1RQTZwggey8942&#10;cKWRdXSqQi0agpG8fRXPsvRNUPeREonhUByXO/ttXu2gWtOc8UB6N6myiSV7V7BH0kOWi6cUQV1g&#10;22+u8VRLhziFancKhC0xPKWyUKOycOX30XznnqMhSY/r0GNw+Y47GX3b1SNYFL6s2s22zwZxI596&#10;XXhtsRJNRGFStOMuuAVZ1g2DTgFnlbwLAntyxhDw4pGAUKzlI3/KgMBVRnF/VibASt3En04t/EPB&#10;bhyX0w+6JO6lX7DumkpcLT+ppvtGuHTH1lHHkXpFsrKqlCxUtiUu216GtcZcyl83ZD/PZEkQaun4&#10;6pJihxI3fcmGbMtwSc1KxRNFLGohqoQTQKmRyIO+TyFk140SizAtTnnKYSiEuAkCG9VNYuuV2ilJ&#10;kwUYqaPiDbcNcSVvpGeMP7WoZI+g9O8yoGnxSC8vLBWvdOJf/Cnl0JSIWUqRCtdSWSVsSjrqRaXH&#10;arZ29NZWJatCLtvRumqb2hnxmp0/4aIGP7t0FpvTyfp0tjmZt84W3cdnmwcnqwfH83uP5q8/nL3+&#10;YHL34fTR6fL4bM0BHXS1q818f6c97i8388fDLpuDOffxSTU/rZZnwzYn8R3PTu/Pzh/xAisd91p9&#10;rU6X/QZsaaiPkYkt4+ixzdI0mgsCpRbSNkcOilTgiR8k4EJEA9UxsShaykLLK+EyspR5I5lZ9F1p&#10;3qIvLVftqOI03iInuEqWkrcyjXzmuspGqvDUgHCK55RnDUdYltZxte4ldJ/6tCFJqZWcyLnGrqCk&#10;EyGwX12IErnkZeYLdzfbbpG52CRZb6baTrnLeS3V7dFzfD2AytXFtTm1sb+oRo9O1nefLF97uPrm&#10;o9XX7i2/8sb5V147+d/feHT/mLNnpnzziz5St1V/cKC1XRHqV8sef+0Vf3zZF2xDkxkY/igFhi8X&#10;G5kyWDDjZAV1YmVd5E2TxJAFIQnsFall5WAupaEr8NLV07ZyV1xksbmMT4BUcKWvKN2O9KPcSD5+&#10;MpZSulmVpQo0HJKZoKHKVNnqN67SoV0FgFrTEEhpP16l2wpovBYaD6zovK4yYykRjpIp8dzgUIGE&#10;vtXJ3cQwoF6sYyRsyhLePkqjFs1G/ik9OClFFCuwjqmLlbVZUVZlLcJPGQh96WRfg4CUfriSLPEG&#10;Sm5Tu6tikY3cr2rEpl8t2zYJcnnTLkRsUKQdRQ5pFs0Y+TcKLQWlgag10VsiKvoqC42BhD0Zix61&#10;RMgGKslOXhM77KHLHofGI19CM5dZgnDCSjuqtAiyNJjUEDT5aEF9vR3+pXnxAaZ/+A//oRUgta7H&#10;4QsNP8OCrLg5yqEyHmslmMyl3AmTnRoyQGFUwSgEdp2W0H64HOhH5XZS3b/LcIRc3BmKQcSJB14V&#10;ohRGNhTtR6cZ1iAjhmhU2BOOBAdEhKbVdoaA+QxJMaX6G7/xG8ysM5nqLPvv//7vMwHA5bYqasdc&#10;Ly9J8MYeb6AyVGWinSowcrKmEHSQZF3seHnnZzzOpQ2+tTuNRyYzvZP0glsUeheXUlaqolNTDFLF&#10;UyzHjPEj6jUezX65GEIUhJ1gpsow4Oym8z3WsTQ/pxDEg8dEQoE5eF9MgQiFuhxmMn46Uar7kGF1&#10;4VDNJkpWHRS5FRLJM05F+NAkkhEntXPcWXpwMyp8HkX+ikshy1JymV5sk0VWYxik56dvm/ml4s9/&#10;/vNMDnH5miyz1IxY/F4xyYSozMMzZ1dRLwbcFsG97MErTF9Agb44zFspYQZIJ4xs8QC+XbRFLxNp&#10;9ToSYZcskCjow6OmFZ9MJ7z9SY9me1ALXeU2E9uc3cK51ByE9/wLz16/efTqu7/jzvPPfd8nvvel&#10;73jX+97/0VvPvvPZF9+9c+3Owa13tIf7o/1r001v3hpO28Nle2fT3+uM96veePfgOsfq3H7mNqfj&#10;MbAdjwY7owFHwxwdHI13dq9du8GeApSGZ3M9bTQcwSF7cDBH9V4ahXaad2117nF/+gcdnwsjok5M&#10;ateaT7y2Vi/4tSPTG4hLjXMwxqdJ89RwIzIUKMuuhnahB3MjI5GyzSMCrlYJbx7FIswle7lbixhs&#10;yWEqUgauMl8+tVdEucpT+RCpy1U+lh6n/X8UQim3p4bFv3Q08Mt+KsuDw613xTm0uuyCqbDE2gVN&#10;pjOOjlrO62NM8XBUn2VZtmvRwNQbz3lHop6b3z3A7e/ssabEcHC9oKvdGY/2qs7o8Maz801nuH/z&#10;eNY5XXROZuvj6Wq65PD1zfnZlLehB5314U7vqD4Fss3fqMsXVTeDLlvCLuYv5BCGlbxrO8gNh89B&#10;bO9///t9/dTz5tJ+IVKmzXRQuhQdoCcruBjLxSN7BgrcVk+nTaGemwEdwgR0y4IE/6CrgSx3IOSE&#10;dBDu3IFazmgB4RtjY2HDVxvjdkHP7GJMw9SO5M27PRIoi2rrq1qN0WADoTg6zVzzLBs+2nHqxeK2&#10;s/6+gMid1pw6+mqgJwhnIt8S9c+6DrFq6cI11SyZNFcM3FoE6jZtcqgoDBhp90M56Ha4HE1FCCW8&#10;y8j4t+QNq2lPYxFmDDwsy4zWtCxR5Ejf2oki9Ws7mK4CARovBE6zRUpaUjdqA2CK8NuUwtvOQEqU&#10;sgKxRK3YNJboz7gLYRCtyTNYBZbokXKJoRRX/GjaBBuPnGUnMdzCqhl5n5Vy6chBFnOQHwUlUMOV&#10;vJEX1UDffovtBVmwFDl04YtJbuJtqbmEjaILnokBn7Tddjl45HGrFEoR9AnFhqKjIFbXiWF13a8y&#10;sUpA3g996EMwTyRdXBKAasJ2CaDvN+bodsonjNGT1F3Y5XB9wCrrNuWEEimL40/iVIVNeX3LbGgE&#10;F0cjvPRH4kx5OchTKKYJ9E2QLjUK07/EofMIzsQliR14mSWeNL6A6plApiVlx5e7FCAlPtxvoCAC&#10;NVcJoeBeGrF72Q2qtSvUtIr0p+042vIljd01uynCq3QfCuRqvJ5Iv+bTmKJM5jKZrsQrLsaUoRAI&#10;KtVSwRJXgGbR4aosLp9GnrpgIn0aVi1aR0YY+ydgD4A0OlAt3K1Q0pG+tm16VcbPsEpAsl5p4XQK&#10;SkOLTTWtfuolbwG9xLVnVRB/FzmUKJK+VYh8rIsMazkOA7gcoxIQD+pF+EkkzVipUNkrq2ChcqKJ&#10;2biaTHmm1qVmLaVUeqS3RSkbg8lLL4jNJ3yahuOrme+mI7/mc++XPovqsfMA7XSX697pZHM8q+4x&#10;W3na+uaTzWunra893nzt4eprj1Z/dH/+1Tcn37i/eO3+4mzWWczZL7/ptuslPHhWR5yju1zMmB9F&#10;1lsp0epQF9YQ6TJenEZnYi2aSzwr7VRZWJZCSx0RtchJ3WNHEZdPdR2qRmrxSxZdis6yGpHfxj+G&#10;oLAUaYLEq7TfYDIBOUmlSmRaHWmKrkgj6Y1pXGWlroYtWmVJXEkKg9JBfXshvJ1MwmQSpAqyXUob&#10;W3RT+9a90G+vGw4C2w1c9cUjPV49m0DHfLOcbxas7IA5kAzD/S6d7e5iuuBMoxYwZGsNffhaC9tD&#10;HLudRad7umwdT6uzWfd02nlytuFYmvMZH21iGNDrYBrttVvm2Q5Tf8DpcoFXZKo+ZWU7TcNMWJzT&#10;ZOjN9AZkEWxc241eF4cgkd7zOkhZSjv0KdRWQ7emadjiQNPJDp2MZVGo+gpIzJWf4kpOgsPgRHWX&#10;htBIb/sVB0VKPY9YLe0xiP1Wtb4FSbVf8ql56k6ptZMOall4wJ59Mjo6jjCpuwxYnE67ZO+pJlya&#10;Xng2IJGYYWwhfOtdS/eiiJTAFq4XYeKVs8gxS2nUwtjiYlNhXiyZJnYdIZceo6x1pJE6GmP6pJQ4&#10;/LgpQLXCm9BS2raVZZuVNlFZNWQbK446wkMp27Ri0lehlsjdHTsOyfiJxvX/chsZErYrkrwlPzHM&#10;UrlQVp4i33BwGwkbXwqcn9qmZA1LoW7RLq3PLLJhSnuwlCu3KiJ9AwVrYoGtCiBSunc7qNn9IW+K&#10;QjbUgvRNbJq3uy5Y9HPuTlU6p66rYiRBJKMKnrrFmYCfn2U3Hiw6gICDSNnp+e/6ru8i5od+6IcI&#10;cyeje3kdAzhlpXa56BmHP0chbDcnDUU4+iE7QxwK9YAhdv8QZtO5AiXGiQo/h6sU+MmIigDfrofD&#10;L3/5y9yZcYcUwx2RDbBeffVVAnBLPEKgx8ZxeBBk0h2ajCCVr4oRow5aqE7pOAI4Ste6SpPTcvQF&#10;yjYmp76ViShRkiKPR9mIYhZTchdzGoPQ8WnoG+OpRsKUcTmRfnDbI8kYE3Nnilc2iKe4aJ+wPUtU&#10;AGMM6JEYyxRQ++AHP+gCCE+dlHIvjV8S9kNoDoul4CYzRBpJBgb252zV2P5IMgesDBXgnFlwBaJU&#10;gxMlqYVYQe2KQt3KX9oGT8tmQ51yCRvmuQmzCEOaT3/607oSwEDgYx/7WBaInIOnalBmMoPwBz7w&#10;AdK4F1+PkBGdFSclc04yiZBh2G4BiiBGH8TajjLhKbIFuRxISvPhNjjkqcURhk8UrQy3nYztck23&#10;dtbbr8G/tfBCzCc+8Qk2v7M2BVk/hPGB938nc6+7uzfvP54dr4Z3T9ePZ9Xjk/lgOOY8GBzIir4Q&#10;r6su551qxSkx+31+nL764sHk+DU+Cvz4wWuL+fkb33xtvWydnrDk1zk5O8bz/NEffZUuVC3DVj2V&#10;SB9MlYEWVWM1/Wia37sW/86OON2ofnUdfgpbkGunSJ6wc5Y+stnQ6wXz+jvSqHqlqmGamLsUkqBM&#10;GWglQdoD6ZDYLcLwKWNWBGawDu88FVpOL8GebOumjAxvMsal9i0lIPdREhs2TYj41EemVzIao99y&#10;1n0JGzv0qVcaDClHAlIrY/KzEf/UjGmNCPBxU5sS60bQ73BoHWgSCrQypGTqin71kvNienXXfj3n&#10;m+1MxvPB3Z4vOz159Jhku/vXq9G1l9/73cer0eHzH/rjh/03TzrHk9WMc2BaY6DYq+a39lvvfLb3&#10;7hdGr9xs39hZPnvQvsbkV6t+vbUe19Yvu15MKMKbsNH/4D1QortlmCrjpz1LZeiqka8/gUnuumsi&#10;aUHAhh196Ngm6vZ5KrxFC/c0KPiEdLY8D5cmT6W4/ZcJPDLaDLl6Q1tsDKRsTFVT/BtPXUHVavBU&#10;JnAB0yk9YiAl8zAQ5GgjKktjidWQa7s2crE0JNuJNEt6RVQQV2Y1kSG+iIzMtZPmf/7P/wkIlSEL&#10;2jyFW8pKT6X088QrzDBjIyXIYwtajc0rl8w4DCNl+otyqDqkTIz7j5U5iYm0W0KhdnBjjxanrMSP&#10;j5SDpHxEXrs0Jst0j66Ju9071GddZF7vYRoiSaDTsKbarP7Hy3rRoPCI7o2qgWH6SDZh7nSgjbYU&#10;rVshhJScoJEUbb38mR6aFTGj6+0WYafWMS14IxlWo5eDsr1KfbLpbdNtQ/n5hS98AcY++tGPEmaZ&#10;Kx1WGdAizKjXcr1aDlWiZVGoGNguWW88ZdIwATGsU5IxUoJAHn384x+HAfZWEKathKZjSL68SUy6&#10;K/YqabX1Blzs4IA9eo/OFVqKboQ7BLk7U0wdSe/WdjqupnQ1wIGNqJOOx+NqHX/9r/918abiGte3&#10;vDwLc8JInYkYJ1PJJon0sVxBEN+KT3GrYH5qM1oRj2xuFaIxgkb7SUusXOzZE7BFlKzJuCwUDu1U&#10;8SjTn7b3pLGrquxEIWl0Xj6Fmh1T6dtFVpoW50qHuudu/5LERDqFoFXLZ3kpq4bE9QKCJpegVBpS&#10;U1XiLI/K9HElilH2DEe1EjTGVjP0FUVKkauIyGRcQUweqWv8vk8dt2hOijo9LZJpbzKgtFWc6s5V&#10;SilFqxGrEPD4M7WwytKRci7SGGndQzbWKwi9q1BJ2cFSuc64E28CISo/wk8DsW2wxEA0SCCZqz3q&#10;ReNPcamOYlSAchKdBgPEmN3Lim9LvDh8o9epX0MkGR5h25xfzPRXqzUzlBx512sNljM+Jb/qs/28&#10;V59RvVi17z6c/NEbJ7/31Qe/80cPv/iV+7/5v978rS/f/e0/vPuVP75/79GUs/YGw/3pbLGByrKW&#10;xqg/4HBm5tYplcrxfVS2PCxXyI01K/ipq17Kx5+pVOnBRYISDnQVhVeJ6iBZUQcMypCUgUEkI7QC&#10;sNI6Yp6lhV4NN+xXY5Q3CuUp+rLp1aAswjQO5PyZS8zYOHml7lADcmo2dm01ZSP3q1yJrkZ8WYry&#10;F3uqo3QUDcnEsq7STK5G4O0EJQ/ugVSh2+pcnDYWJEtt66OqGa+UbtaL+vXrrTcDvfUu+NVywWup&#10;zq7Vp74sF6tt9KqGf69fdfqbTr/VHnJKEk1Hfe/wnab2etPedoIu9+3w/imDzu07PuJE1cg/P+GW&#10;phodEUazJnAu05Q6OiXjZx+I1GPYo1KnBIhsyDm2rBy4bOadKNUXCS0bNdHlKXIiISu9AXZ8WpyG&#10;lK2dSg9yEmlABjSfWtKFzy8NJOgt8SADpQzJbmsu/yjdttWOjsQdESkxHbtLDUqmvFLBKMiyAvWr&#10;dh2WyrzxD6UZljWy4opdJCg05UbY5j62Y8MkG6Vdx7NJJ3yqIBMnVyneMhzDjz+xiIZwFLI86x8o&#10;HdA6JWRZiktRSM30ZU8gqhf8Jahs8koApxZxd9GIdDRw7vb1bSj5qc9xNlC24TY1tRdhfBAozxGC&#10;nAeldjO4YoyCvwEJRRd1GFChqthWXp6Flk9NIE2sT48tYn3d0T4tSHbbZ5yb2z3sRXDZ84SsPyFS&#10;wsBS0nEqPX8w2dB700bUPeNy7ja6FqaHIoawI36GbqkziT1/hlGIaKYCrh4qQXaKc2delsr8qT/1&#10;pwgzhw0p1akcHXgR8EO1DhVUuTGO4RyFMCAjF6Mi0jOmJIZhDU85MJ9CmaiAc/e0mItSeETgM5/5&#10;DHc/bWPf3YEgHFLid37nd5KFvUrcqSC5KE5diidS6jENE+k4Sc8O5QbEfaqSAh3lk5TqUkHxSCF7&#10;T7dV6MQ8tEmzWLQI1gwUqfTTJ1ChVsrZGr/sw0g0RTtFVK4TScReIPR5xN0ZL87hgfi//bf/ljR/&#10;/s//eXCPUkjmBLnTZg5kxYlmqT3YK3VqX2jy0yqIdcXLZ7BIz85ykjE6RxruNov1kisIVnRanb5V&#10;T2HTS164NQF3NUJYJ2IPhnqRBbHwE5zw9HOf+5yKYCzOHYzBnjbp+Nv5hos57A98QJfBU8dy8ezE&#10;u7CTKjtrbnVAJmXZJDtt73evfvM3f5MiGO7z1OJEY17bJ8Y1O8HA/fr1myTY392jew41un8/8AM/&#10;wKNnn73Dy6k3r99YLNfP3n6OR9evo6DusD96cLJ446z7vx+svvjVB1/5xqNHJ8vJnPdJ64Of+4yw&#10;NotrO53nb4xv7/dffmb8/I3Nndv9Z28dPnn8xs6w89o3vjmbLH73d/6AXtGDB/fXLU7juctgoOZ/&#10;0z49Ped91D/+4z+mOBbNtBdXzJylBiSBuoNt0aJ2tDLXgvQ/9oCRIVV20kLDtPpmjI2IIi4xpgHK&#10;A3c1LvA0rsjQxN41ydhaHknHAT/AhkJmv+RN4PFU56ZZiSWqIA/ZhiFv2oW9BDm3YbAPFKibODab&#10;CsYQfGR6q+mWVufdkSdh+xYZbVpH4Zq8RuoBLNSY8op8ysiSQ+NVCpfrtHw7iUhOEKr956yebTp5&#10;Uk+f11put5577nn8Vz3jVW2u3T5izafLYTSbaj7BkPurTev11+vXnLBTjp3pDPeWvb13fuB7Hi+H&#10;z7zr41970Lt7yqf6eOWarTN8IaziVdQbB52Xb3ff/9L+K7c6N/dm7zjiLMh2Zz1br9gY3+MgVD2P&#10;s2sEnDK04ojXbeVMqqk4audX0vClJCCM3FQlFMQwLZ211u8pJf088WnaAlqellrmJzyAKJf1yIIT&#10;qKW0bWQpF2CwiZY0nmHljHvm/0gp2Bw5SNmTMbQXHulhHGqqdKcVMmWYPrTzEdqIKaWQKWEi7fRw&#10;aVBKTBt3ufW3f/u36dn82T/7Z0nsjnbeLoOmKwnu8f3BH/zBGhvbd/4yCaLENG3L1VKUsz9LkwlE&#10;eaToNBCVa/WteKwjDkGL1kJjCHIS/Ceg3ER19KuWNd7sJhBa3E1mesEQSPDUlkiMKUNRQXr9jO1O&#10;iJgldmfz4RIN3TByOdfuS1NcfsfQFwlkxr6BmnVC1p9KTGnHN9o9jTpIozDhk4B4c9gpquXHZguP&#10;TXpdmWuq0vdccx5ZZXpl1IjVKmLoS6Rq2ovteDn5hXVAMy2jjhcKVF+yNKzcsVx+OuMOHSVMYlfM&#10;7DKpZZa7Se/d6XAeUSMYkz0lpkX7MpudJZaP4M2GwL6Hb4QKD15+c/hNSnZ5ULpfFKXPKSZ9JMKF&#10;jUX4upTa/5t/829GIFcDF6NY8ST0pZgevNOlmgqPnJDmcguH/CEFYqy2dwlm/KGxCQueChTvySJZ&#10;E+hYraE2HPtRNPIZ3ycpigiMMkqOacGkb+pIkEtztYuQWWHCELefzSOVQUH2M4SgWayp/MuhtbZS&#10;iU+lkqxMr/KSUZqpo6zyVI9cugkL8rJSii7lRtlJo2ZLtvXyZpGHSFKHLnHuCkFpyKH9VN29CaIp&#10;IvVlMiauIvZSDqlCChKHpTwlpVQtPeHUOghJiSYLnQbMfKozUmhiSQjJP5EmUN1QdsZCsqVSJBIe&#10;Uig0NZxc1l2JlXVUSiZTJm8HqoaKOQ6SIyLhmd5zta4nCaCzZXXGz1ov2wxInynKepM752yw65ce&#10;UI9moztd9p6ctR+cbF57MOVImfvHy2P6QEv2yrBzpsZiLfp57WTHw9rr2Xhv4b7d17i1gLPzerkW&#10;p6On1nWUV3hWy0Eg8Q17KQ2hYRoNiUXagkGhiZASaRfcXuGnweFTuU1kqY4g1lpoMvEMwUYwbEzw&#10;ZmLTl6LQ/4RzBWUCs38bhq8yL5MWFMiVLiJwvaqpb19ctFAydpU9GdBkIhytWPzrny+AAcx4abXV&#10;4RMCy0X9Ca+6C97q0tuf1h8UqD8NwDul9a72Fna34TME8yW12+7lqNi8zlunG742MOwsBl3++PgX&#10;8UywY2VQ6/CpJl7fBiP1GfHFiC6YiTTcnBAfQmK7I3owdapSxLnVsSI6gbK+1lRjj9+IBzM78c71&#10;OIeivnQ7kHWgJUsucZf6kn9r1PA/MbFAqPRR+q7AkuwCL5ab6sh/nGRpdKX0EiZgf4CmVl9EXic7&#10;CDi1V5oGnFCWaw4lJhuGHKMurSnVT2WtRZm3RGYsV3nmSvbUQqdd1l2xlyVGESpRA1fL6i7MmCt6&#10;TxUi1bLuPg1LFir9xAdUokUV2xMLekNTllJZsZrqRFwpMapvGHVq18CGyWLa8mDrWerFfgLxwTME&#10;c7KI7AXMosiYyNzIq+NM7Utpy2QcTsNYwo/9Frt/pFdf/LQPDedCNNMcZX8vTpW8ui9Vn3ppXI3W&#10;PHVp6NFy091VazHPkv9G+KJzwziePA4THc0rDsyPyriPihlQfY3Tjb447KDEkVB2RMEH4zyeMsKg&#10;nkygwh8TBiqYsHPtDnoUN3d/moC8lOuAxnFk5htI5jEvDoCYmaC4//Jf/gt3tjo5+lRqHkrjGR1O&#10;lrDbHsoMrSDCZCrEdZd+OLfcQKa/dvJP3ZSA4Gc59o1FaT/yLyCsGly5QZBLrQh0KZOghJ244Z4+&#10;cWCtAbuHhzS6SO1B9BAphiTO3dPuNW/FrpYd1MqP5iTcs3oFKWIctrpr/H/8j/9BzH/4D/+BR4AB&#10;Cj/5kz8JEQ/Q8NPKvIpAjFNBTrY5RSTnTAJZKJwgQNsJ+Xccz6wMCZiEVjJmId4tg1qawslYUQpG&#10;WmuSOYWmcGxxLVeLMsBTP0fM3DAZGRnzCCQ73v3+7/9+qya3lOIrE5AlL+9XwDMDa1UsPNKu2/xD&#10;iqd+fpxc4JAqA1EeOTEA6iAFGrm7JPKlL32J8Hane60gXQnxEUJwovXRO3n3d9RvemAdnCSD3Hgh&#10;dQu5GtLwVZvhqp6x43D3nR2yLJn9+ub9028cD772uPeZL9378tfPv/rayWzZmy2QDydvLPdGrdsH&#10;1XtevPbCtd5LzwxeONq8cmf/9u29anW+XpwzThj2Rq+9cZ/zpX711z8DQbYmsyn5G19/jRl3ZkYX&#10;qzk1RWK/93u/p9J9GUbrxrdgIM67OKqxzRZsjquFvS6sHhu0IVvPfao7iOiFnE52IKHqnZ73vYVo&#10;WTPRghzVw4kqdtJIysJGhrVZ7zHtdHTMYi/KUkhDLjtb3D3iQFcQ23T7vjTjxHmqBPQYTnP4eW1w&#10;ErCFDfsTopqUiZcBJRaHQzIBxgIjj5zLySc4bIpEr9WXJgGFrNzgTWcSm4pYIqWnikulqHES8K70&#10;1o3Ui06T8/o+m5x36p50jw8svfyuV+eL9TtffS/Y5fCR5Xw27Ha6Va0gjhZdrDePcAKtFm9TsFnr&#10;ZLap+ofPvPLBs/XOi+/53tcftqvB4dk5smNbDdPt7c1qebDTvbHT/uC7nnvxZvf2/uaZo9Zt3kmp&#10;jplxZ9aSKtrKqKB0zQUkbDt5tn3VpAYSCTzpGaWoffjH4tCp/oFI7FRJcvd1DuJJQBXSBXFBSXdE&#10;Mgi6GV2xqz6xgdz8kgkvaFGczZN7cD0kJHvcSax71wvpFSXrrDaPBHyWXwRqmicD2RokY+pOnyY4&#10;zaLbFB4i3yrHVAn4nhLFwQarfyTjADcY8Pxspyql/+EPf5i7yHSnO0WIN6UqihptpZGksVw9QLqA&#10;CkR+pKMP0Vj0LUrMGmn1lmU8FwG1LEK0OCse3vQhTtjzQRghARHErp/RHVlTVWM3QF3LTAhCxFZD&#10;+ZsAmeidtFN9jnxy2SjwahZhvyrgOXseI0H6rPxYqQBeyLk8Im6DH1PKMww7pDS9WiMsnoWWGfVF&#10;0rH/oxBsN20B9cD0JInXn5PehoBeItTo1EEffngkRJ3bVvsW51S6JdKo6ZQIAypBTv+BOy0OuXyp&#10;zI6+/KtrZKV1EINlEemLjsy7k9L0rpb7NqDWLT8kdiGLO498Y4QmlQQqCwzAnubpvjtW8iFFp5Sn&#10;dBuEn3VUYjYNtNT2mnhkp/rnf/7nVcRTr7feIlf6ipj8Qlmj9ZGWoCVbanSmtjQkjUrDC+aMl48A&#10;BRbNJXHbsKShCPd9hm9bFGNURklKKEDHpYCYh6MZqKFa/Zpz57Fe14zEikQUn2pONQ1cvWQmIo5X&#10;CtuRkgGFKXu5h4h0YgkpzviIt6ST0g1ANlfEXgZKHChALhskF+8UjvZpoSYgoDARo91K0utNXCpV&#10;9QSIUbnmCjBUtz8bQoiodVJamqIoFe0jlfXU2sm5vka0yEBZHX6KBN8RERu6eCsYW1A+StW2SuJE&#10;aoFJaffrqo2pC2na7Gk7CkdOyGv/VcraSKlEvYkLl1oKTxWyHPI9VAL1hjwo0AflNJneAI3CNz2Z&#10;WmJ8MJXj8urJ83rWvZ54h6VNe7FpL9dMbcJhn2lOwvVpkzDcaa/IeDmHLT/2VLb9PPa5HTNsiHjD&#10;NpVSmIqISw2qREGiMAVP8BZRS0o9RtoxZ3WaTrMwkD0zlsZIWAoSF3hmCZGgyASpiD/LjLE+ImUv&#10;w92Ua5XLlImx1jGo8Bm0azLWXXio69TdlGKprGZoEjCjV4qOxSVSIuJNsrEyi7PuDUOIfEqcx5af&#10;6mRi16VskR9b1uWKdzDA4aY9mC6qyby9WA2Xq+F8OTxfDSbr4XQzmm9Gi8540RpsuuN1d1h/H4DD&#10;YujRc0pMpxp3l7d228/f7L38zOiVZ4e39vi5ujZeDzu8Y82nwOp2nal3rILdN+SNrOJJhEc8pwIp&#10;faBKsd0hrNBIrw8RpcbEHCSYViZAUlbBfGnvSVNqs4R0XJBEAjl1Gj3qlGSgxJsqDv5LClpQI0Zt&#10;CmZ5joUaE9gQljdinPfFEeGs3OPKU/fn2I0zF4nt+Ma+GiIqiZe4ktXyKu0oDEdEAWrDzKUQpZci&#10;tS4lKiw09qJLMYu9W71xwxBsHxuyKrVcCrxUetJEqrF6k0HWCceYbaMiVq1BP1UIPErYmLgUrGVF&#10;6WbnTq7gPKRKLbxdQWKJLOnUyXaEKZAC4GCyZEwoaon6NwIC22QanRIoFWf3z0cxJVm1byAzUkgR&#10;trCZK/FROgAUbSmOMWJiMhmyiktmDITzsE0AA7Flh76DrqD3auDiHPd/8A/+gQWTQl7p05Cf0Zvz&#10;BMQwgGAgwijE2XSGd27AZdjBQIqAO3F1ZBk9OPpn1MVTpm8JEMPlbk7nfZnPoBTnFThAlzlawoxj&#10;mIwkzNQ4dxiwrYVDCLqKAT9MXhLmm2GwxIyI3SBSOnRjdAURpvzZssxGdnZm85PdVGy4h6ZjfQqV&#10;DYRlY6kQFFzZDJdeIG2bmvBKgvgFtRW0lfHRpZHqMsWp3ehVK/Jn6Y7NqOKC5rgkYlw00ETd5rTt&#10;eL01zS/crSmXL1WocVL64U8P13cSCIwyh4fGiWcEzPvsyA3KeBOSURzxCD8UkKRzFZB1S5x2m536&#10;jpGcbmTqAvo84g5BcSjPcmhN5S02pvsQe8oh8szbyfYUIeV4zOE4k0NgkhluqmYMVfPgdtZ5yKIh&#10;OSdnm8QsO3VkYcFTupW5Zs9d72BKkZ9JNSfsnQ92bYo5Boj4yku+NoBN3L37Jsahg7DKXJQCaCkR&#10;c8Aq/8bf+Bsf/ej3fOSj382XHZ9/6YVbzzwH0xyvTidlShd9U/FaDR9OJON8wYRN/Xppm774etMb&#10;DZ5Mlk8WvUfn7W8+mD88Xh2fkb6zHaGyx5hxb7UzbF0/GjH1zgHYh8P27pCOy/Ls5NHZ+XE9Tuv3&#10;rh3duHPn+Zfe+fKrr77rueeevXHj+q1bt597lj24y8OjQ1wElcIwNVi39zl5Qxn16GL7OgrG6/xT&#10;vKGq0cCdy1RfpHdgw0/k4HtFjrd1wWLDjpRCi4vUY9jRT89YlVmWttCw3xhyAlpQ0sdNB2wigbto&#10;Dz9yqItXILky7rV29mbgn6qBMQ8USiMUJgVDTD6AlyXbLXiw5XB5TWsSpZqbMkRNdji0fYuI9OI3&#10;jLRSKa4UURKUYlSwo8GQzNS79gOMxjuYyZLvlNaNKEcms/+q27/17IuD3cOd/Rut7s66GvMG9bIa&#10;8D7qdN1btcfzFn36VmcwPJ8yhdmfsRtr1eoNRpPZ6nD/aNDePHf7kENjbh72bvJB0tZkf7g55OD2&#10;zurZa3vD7hoM7+10RgNGCPM+x6RyKiWz+ZeLJFGfTlh7h3OEoyPyyEJ7cry8gaPA4zElhujAOS1X&#10;FIRpuzCISBG1YEYFytP4CErM68SCqxKKkqq39V9OhzORb1hS3GEybYSSl6CGAH2e2qWwCGKyLV5t&#10;lkqXVGIkKG7tqSiihhXozC1UH67xcpKMy/g29JTrtKhuE7lxx4+RMb3kRl2URmnLxuRKW5CKaGja&#10;fhq1EsZWR7JOC8Z7KJ9U2ez20Z0xISBZu3GukZYtDkpx0JKGwBpZotkzxiPGooWipZctWpDpTvf4&#10;Rn4iUuABDn19CDrOsjMJDQ8IX6WUeFN3uiYF4v4CU4aHqDj+TXjLm3dBohvRZTl5ZwDHxQVxmlE4&#10;QdEEnB33LQvuNLJenoDuZ1KgnH4jdPRj8paiHfspQ3OpSk+V4cJeuCMWWNX1hbIV4crpiIodahSH&#10;PJEhWVyIIF4n7KH4dEeho0l6CL2QEG+eRkhFqKwqEF12tHyfzbcEAT+tnnQ0UvhREU4340Og/8/+&#10;2T/j8KW//bf/dsBToP4ieOGI7fRYMX2K7aIthJrWEVANB9CWzSPSEBBYSse20xZX0ahsLxsVaZpY&#10;BMu6DSpZ7OQRqfQpVKdDWBtIPDE281DW29oi2n3UlhSlHQWk45hBQ7WmpYxKewt0IrvSfQTfik72&#10;1AdXaBoWghoJJaYUhZPE/ixV5SOlJ3F1JLUYnsmSMt2FSD6cJ6PpNT9NEcnorYQveRWOUvIlLTcv&#10;+tKbfRF7Y0KZXBKU28STMhsGSmlYl2DJlkkX40hDiUV6pZwbcouRExBIiou75zOIW4EBk66X8VSw&#10;CftISegKacLWtO5wXI4QlJXp0+SXmjI+jwS2lzQtHbHYs5RUZGiCmIZLb2QkPRRqeXLIT8Vm9N5k&#10;yanX/XP2prd32oOD7uiA6clWf5cZSuYyF5vunL8lH6qs+Gwqx2VDk95dVR/gMeH4vH41HXWXo+56&#10;2FuzRbg+lG/NWOXibTDY3tZ9wGkfyIcA2Y9P60VP4pGGAxuSqS/NLbUjUraVp9q078gVwwmSjSGL&#10;oIqxC3vy2kgEuoq3NBmZiadOQEgESLGmRvbgrUSCkcZIHN7srAiJmPaFEV55VyFOIGYlA/KjMzSg&#10;ads8pHbGy7+uOAU1AtqspUg2tdbtGCkOtXRtUBXIhjXSeCPMUnoRYxTXEJfx9SCWUehlEVtmgGF9&#10;MiPz7N3+oAOuNnSLO0/Ol0/OW+frnfPN/vbv8Lx1/ax1yN+8f+tss7/qgeod3qIe9DqDzmZ30Doa&#10;V/v92Tuud567trlzuHnhcP3s/uLZw/W49Xinc7rTn/da5z32u2/q5aXtyZJU/K3Z4rLuwYCVtbdk&#10;2wHPNnBcNL1u+SCZOA/+dYnar3oshSl+1JpFqOUILYYQGETFgZZMqm61HIWWWriKB2JKl65XLFlq&#10;hMufDcZiHQbit/Wf+CjujhbSrPOInyAha92av+ZsRZ5qazFqeRCKcp5HZUalkbZVcZVCiwnHe5Qy&#10;vEpKaVt0eIjNaiY8gojTTNZa3sqiE46JxZZLxcVsLSLeJtT0BmLMflQEEjqiLmwkviHDqDUsWeJV&#10;RSS+rFGJ3miEQkuvImU14lZYLqzGEQ5hD4l2IGRKfporEJXPkrcYiKySKz5Kn6zXChHVVxp76m5D&#10;bMdA9kxJQNvk7mQcVbCUNN88Rel2VKyO6W3KMQHPShHqEvdnICfsc8l8qk/Khi5KFV8YcLmv3XG8&#10;XDIpSDWc9bSXA2n2uFMGU+MUjKHCFq+Qw7E7vaTOXh87atw9ltIPxTFriLY8oMbXnynFCXWmEqmz&#10;79H7Oos7iVUDOw6JR+sUSiSkPOvGrUWy4f45lgK0KJ5C0Her2SCIKHWsdt/JpUYJuLzgiFAlyRiP&#10;REBAnwrqjHiq3FVbsKJRiUI5Ke0kiYVL9FH6VuEugEoo6ya42zOWgrghmcq2e2T74Tm+pvTsYWTF&#10;HSEIprg5S1HaUuByd7s73RnXIn9GkIiRySee/tf/+l+5ozg458hzSDEVTQxnLDjogo59LPfl88ie&#10;sS7bRUbnYn0hgWNViAd1JK53bG9PnSfGQWrqqzzlUAOL2aiv/KRcyNpHFDk2HpweQxH/8T/+R/Ky&#10;/4yBHyNmYtxvRwIxaU/Ugb79M1ZsKIJqijGujK3T3tuYeZy57xXAD5MB0HebrNv++EYj8W5E9jX8&#10;7QsbHURBzBarbbgipTOjWBO12BbdwjSQzNl08fXXHvA5eGbZawDUX4Vk0/B2ZFgXWg36CH8z7Hc7&#10;rWo0xH1U73//ex+eLJ6sD/7o3vL3v3b6tTfPn5ywjYZ3+NijDoBXw8Fmf7h+xzO7tw7773xm585e&#10;dThc3r69P+qvlvPTF56/M58u7755n3db65F2r314uA/1k+Ozbrv3zW++zjd0fuVXfoU6fvrTnxar&#10;zAxx9/Qnezw6OBWndWhxOZKIR843bwcM9UYsDUE/m1UUASCEoOD3JYAokQJMjJFdYyHeVZcgh2Ra&#10;h9ps2GMDY0GdnEtE83H6zVkG97jzU9XrnQW/Pqf0GKEjwISoCQQeLGXRyTkkeSZe9sKk/JSXcrZL&#10;4QnKSFXD1Dk4De8AiYzStOmSz9S0lFLKLYs2cUoX8/zcHdcvuvQGbHHpnJwjmfX0/Jg3m/l0KqUd&#10;Ht1ebPrPPP8qm2Hao6NFa2fT4xQsdx20eUMaSHPy42ox7bcn5w+/3l08Pn34+mrB9NjRutN7/wc/&#10;TEfm+77v+5hOx0aozslZLfOvf71euHvPq+/qtTfPPnPtaLd/dDjsVmtey7Yi1tfjKXSe3pWManUP&#10;sTFOVbCfmGS//Mu/zN1ZJJyeIqJdU7wkY1EOAbrT3abKnoG4VdGZmNCZBxXKkGR+/ZGGlbtLwR7U&#10;5ocyXEm3OdML6SH1pfabveeNCzXiLLjF2YGwuLK50SQDb8mSxi5BtCxEtRrFaOtMQ6+zcpqGNOw8&#10;JhmtM6LQISMc0jsDmG69EJKgLFlEWajqk1u5Ij0/bWVsXCJbEmtQaQ6su1JKwyT/3PXbpkk7y09X&#10;TZGwBDV5Bx6O6yBI1TR/waOEnWFRCHZPbXytaZxS6dw0fw1QzkFCQGKhECGGD8ArZ+j7pR3v7lwQ&#10;eFITJEJC5UJWRWS8oajlXxXbQ6UguwSKnUdejRhrHfelE1awbmdgkQoJgARK/JEf+RH76zCgcZHS&#10;dpk+mD0TsthYeClGWmrDMOCblk5t8D6VWTyQjY4oZF3cdiSpAeqKPZPQl8REgj1JjpOHrC17eVwM&#10;yeSWKvCIOzG+koE1UR12cPAUIuntQJZ4e02oiTunufPUV7z4Sa+MEj3LUUdhNf/dv/t33PmgLIqm&#10;wxBExR4TeNsZd2jZzFBbnZdqs+XjUfphxEcoYkI+1LciI8aMQlkjt3crNT0ReesZmstvdkpWqJFd&#10;SxM3ad6EKV7b5sdelzZstxvVir8sPZtGSYWUw5XwL3attZiWvfxUgmYJ1vOTmIYZmCxEpCOSjDSQ&#10;NImXB+8GIgT412trSFZHCmXpVyOj/kYp/IRIg0JqitxQEz9xJYpLrhxrqV8jEb7mp/rCpy9zwI+C&#10;km3X/gAD2VGxrxn5kxJFWkMR8pkqW0Gv9I0IJwG8OYNLJPw40QsPDoVz1hCRluhMAI9IbCur29WB&#10;QsQJOYnosqMdA6WyFEsqIvPq0dKhY5vhOp1Ddr0/CbgrCvnkIrFt5HC4O1l2T+a9k3O+QdM5nQwe&#10;nbVPp/1HJ60nk97xdPDkvH183n50ujk+bz3mi5JTzIfNCpvOZtWrlrvD1Y3d6rmjznNH1Ttu91+6&#10;1X/h1vC5a32Ogxx21p3VjBaJb6ZeDhzRNV2QunMJh8yXujainGVJBNpgwLC2zCPuIk2fa40CbAPS&#10;iQmn/Y69x6a02RCxc6/TiCGEAcWomUhTLet8/FnaVyzCyDBpfCw0eJOsbOtYZDh2VLJkoSVcy8TQ&#10;lILCTEchsooPISBvMfPwQ0BhhlsZMFJpKJC4ShPrgrRKhWnYSE3Yds74xmW9vOShxjxHwVzaKf3v&#10;+hnHwtR9cgJ0vHmhAvq8ftpiMwxduMVmeLYenLZ2Tta7x+v9k/X+4/Xh8eraWXV0uthZtA5W1ahF&#10;J40xYnsx7Mx2epNR9/zm3vra7vqFm8NnDnvvuDG+c52x5/HNvWp/OB/3Z0e73X53w6uu9fmS84sF&#10;hDAZxyLDxNufsKY6oiBZReivSKlzkwIg5Cl3njYW0ARG0BslKvNoqvQbPvKp6kub5aOG9gPO0vPo&#10;NkuEqPc4roD5qSiKohtYauhdcUHB1tmmlrtjQlGkL3VPoGTlU4klQRCYEkmgpmIm/rS+St5chNNM&#10;NPBfYjulN/QeeUYUSRDrSBr9s4CPppRttCyH+vmSt5jYVTsq61VWUHG5zGh93bQc8ZbiUmKCU8l4&#10;WVwJwku7bI7/lXDppqQQ1Em21IhZvOJYSldPegeWPLU/bXvqxK6+hbsFOT9Vgl8A2MrYMUhFIoS3&#10;80ilRmJTKVGVyaoSsyB7EfoBejLiVglYImw4/2tPwBGj/WQhbZempGzvHyUKVMUlNa2SoZRlkYAJ&#10;02/Ta68rpdAdydmhEWq+8BvSUQzc01cmsadhUBgF8PI7xfsyr0r1yBen0BiCE8kIibzf+73fy525&#10;RphzixsX04okyMZ3SDkBaXYGLtydsbO/4uWcKLOzhJmNsPGGjuN4ha4fQV4mZhIFWDg/Z7cDZnQu&#10;3BWCkDIyS/lplsSQd9FcSkbFc+lnKSX2rGTMUppTaSHmNQ2BUsGWYgKhBnFSEpBb4glkXlm8Eq8M&#10;BVM5464BcMXChaxsk9h4HAQBT4NBBRlrORH+L//lv+SpM8TMskPBc/FffvllylXjTqs7jsoxLFZQ&#10;YwajkGI+hvDnP/954ut+YVUxLremYgPeyOVPpZGAFiXw9GsyLz6JdBeaeXkdghjOxoEgk2fggTT0&#10;iVlBIosTWsBM1TPlCSm3CJOMMJWiaJOpXF2PYUeP2rn1cu2IBH44kPE6TwlzF4HITYiSmGPsaePM&#10;rtVsD5etD3SilO2ywch32NkDR5qTSeuNJ2wFHuIiwE27UyOfN0ihsG1HN9WGMznYEjNnUnw06I57&#10;m3c9f71+b2F47dGkfbYaztZ9znZnup3Rx6ZiQrI+MY/Ppu4NW5yv9+y1nVtHXabeb9/a2xm114uz&#10;7TupNMzspe++48XnOUNmPGYHMBPby353BBIIM2FA6XCoymSVeXd+MougYcZ1BofIzXGLNuUctvOa&#10;zniJCmRlIB5Qh+hYkUinUbUUXSfrG5qVNk7AQp1tohR8nSpQU+Iq6BJs8RIaYC4p22tx/OYMEwkc&#10;u5qeBLF02w+tL6xacRswvX9q6hENtnmWqwyFnFeIy79cWbQBGXDC1V2wxBOg1pmAtINFFntjToWa&#10;0cn+9FkVlPQbZUEWIhe9qKq1N64nVtqD3qaDYZ7ytYHp5JQPmPJBJVJx6gPvnu5dfxEo7h7eOa12&#10;z7vX5xUfs0RZ3aozXlbwUHWr+aB63Dp7rXv+x7OHX9lM7w/ZX7NZfeAD7wPeP/njP8HY7f3v/UCX&#10;/fLb6zO//hms8NqNa3D53ve+myOVOCx1s9rM5tP1dpeOQtY1pTep2OFWL2rdBZWLNszkkf4//af/&#10;xJ1JPkSEkZIMsdCigTRPxuDsMrITtl8iTeGtxOzKE2nRqiweTJX5SgwrkJTiVD2uQLIQKU+VURHi&#10;QYIiUJAzqyJ01axr3YYtSH3lrpkElnGkVgFmtCwvMmrIpkdKVNZPQcMJ8cTADA6BZM5iesoZc40y&#10;SS4kTCnBLaXIQGkdJcZElyXq5DVhW4GIwrlwObRF0x1ZqMZFQD9PZPySRMwo7OVQlXG3g6FkELKU&#10;yVKOlGRetRpAINztcCt8/ViqZrztr2TNS18IypSrEolkuZsYz273y+ge2edeA2eC4k/UtbqzOvKT&#10;SSJ/ykbqwk/4USnWzvqq9/AmtdKhyaf9hFSQBL/6q7/KnTUr4n/2Z3/WQhWyi0IBkn1irNhjkSzd&#10;LruvMqJr7uyhIDv9EETBu2ryzwFxRGKnhF2A9cMpztk58vFrxBgs93zDlex0TUlpp8UFtPgBZUUv&#10;CCF4cL6fcfAAeIQPn74jRy6eulJqY0fzR+RnP/tZwlaHC7/BHVuGK4/d++///b9TQbpYMEnFUaJn&#10;OSrhq9dbE8YKSCQpR3WmnahU1S+2HHeK/iRLk0OMytOqya4WMxC3Vx3iDi/sfFu0DQaRZbMkG+pb&#10;dJpRZMu5AUEWVJFeuyJLjMoEQlzOlZTZIzWTNS55M6OJk2XrDOtLlEeeZlEa4UHZJpnxotALsklv&#10;iaZRR14xs2SUiPI3gY/K0kv2jE9ZshTipnQsyJXFDZCNmvy0UJY4IOUCCNTsyvBUw9MTWZaBshRr&#10;p1OmaAUbxko5JFeqFu2IDa9E2rcWpbY93l0BsANnggzqKD3u3oZWThSjhiC3JNPCZThVExvWUU5E&#10;iMnsmPJI6GoshNlY3mldbtpuXbQ05IWx7UsFmBVbbM/RaKfbr9pdOuyLdWeyGp4vdo7nO/fOxw+m&#10;47uT4f3Z8MFs9HAyPJ4MTid93utbrjp0y+mg12xvlqP28nC4urm7emZ3eWtndudwfedw9Tx/RxWf&#10;iL+52z0YtkZddi2suhzPMZ8iIFcD6z46au1cQFFvqIjUnTa+TXmxehbURRRPVatwTcsdnAi/0tvE&#10;+mIj8YlBtVpWyNFvg2b0EnMrbSRG3TCNYDiG2TAWARyEp9aBa2mzWiiJlZ6WksjSvZTMx1GIW9NL&#10;J1UI/glAR25LaQi/Bm7llnsJV2Ls2aRSpkniBKLrQL1wX3zpFAPhr1O/ItruzBecdDSb1x/fXbd7&#10;2zEkHxBoD5l6n252JtXOdD2ebE+VWW76vMVR8XJrPY9fH5XU4mzH1bTXXnZbTNfPRn0Obp+3tn+b&#10;5YST3Vfz08XshFPe6x0y6+Wa7x0UywJwVdqslls6ltLrEq/JS0GJabkGbN3sIugk9V2adhqdUmjR&#10;Tunqw1IJngt3djk7EycT+Qef8q+Pko3S//jUWpSeqixLPZZ1b4C/BF5prXHXKVHIQdBWIDRTX7PI&#10;cCkNKchqyU8yxr4km15H2axE1EopbF+tXWkvwXzEGCevQhsuXdXErFILwV+KrjTG0ts07DFGqgb1&#10;rtLRlREWVBGdWUROqllKuwTMVfsNiiL20kyUf4kWBQJ9nXzpc0pR2FGMG7RcG4VUJH4p7ovitvNT&#10;F2u5wZIG6DaNUshhPr66RFrpnRRdqWu1JpZ0d6X08simTZOR8zAT3SF5e8XCQ9w2MMwjYuLPLUuQ&#10;S99H9jQcdpaYaYRr6ZeK56fWjuwg4ejNRYEYkq/Sc0gLBukZ3o4qGPdQNskQLvGkcXc7gxvinezh&#10;XBeIv+c97+Gps/Jk9BOnHO4BTJlf585WYHo2WgVjSpRNoRBxr6EzZMxAkMvXeN15TEAvqXw95Ybi&#10;HCEZJpndzcwEE2nvX/SoThNHkRqtoJF4zKmEgmli82pC/Tmf1/Aakg06tc+U7spLqMlhCGZ8UqJN&#10;6NhF9sxm36F2l4WYcEJaYMkS6RGRE4SKy4lJfjpGd6reTZOedO777OwUJ81//s//2flO80KNA3pJ&#10;+bf+1t/SlagyEjCrbWUVIJxAysNZ0TgpOfGXu992/cHtd/U8gN8z0bWNsjem9GRVjUAqczn8dHUI&#10;7OkyyM5p9BT6T//pPwVg1sgvt3kIrpqiFg7l3V/ofjjOJqIsxuIOXTIct3uaCRWy61iZM4MlD3yF&#10;ExYTKNHDoYmkRAc8zKZThEtGN6/f6lS8E7K7qhavfMeLy/XypZdenk23hwqv1ueT426v9f/94i/y&#10;Sl+3t3N2vuoOr9+fdk8W49l8d7LamawG686g6nb44Awp+TR8b7UYtpZ7vTnbBvZ35jsD+usoAFL1&#10;udfd/hg0L+b5yFSNPTetMUPZ67TecedGtzp7z7vfubcz/OIXv7CY129+wz8TBvCMQLAkKkV4u2J4&#10;cSK49XWqg0qx7xD+nTsEMDz106puYXQuBImRJe8Kq0eRo7oJu4wQB6VxOZZwoyf2IvJ1VsS4XsQE&#10;TPBJFv0YAWduSODJvq7JpDjiNXYB5qZG3YsYNq/M66zsrmVaS/ctMgUql+Zs7aQcDOvu8jPdwTgl&#10;7TcegLzOBfrihJJ86qU8FSMyjLvTpjwEGhxSkL5ayStG01AEaVz4ctye6hDQn5A+xs5PxEtGvtRL&#10;nbqDbr1DZlvfsyeP6Ubvjmlf+I5p/Qmwzs4zq96N/t4Ly/7N083+8ZJXrveWnCezHnKMIx6xtz7d&#10;az9cH//hcPHG4uEfVmdvtBan3RZfW3yxai1/+Id/GMp8pBN5u8ntq1+tZ+D050yhAemtpXuiVM25&#10;Y3W9n5arVJ3bLsefxltZ21e2q0IZc3bOgru1JqXdd+RJPOeYUQpzhMTjyqCphEVgJnHFg5JRQZaF&#10;+fCTj1VHvDhVYjwsHMoal7glxsZO4lKw7XcfI+x5/rRvfGkvXIRDisQCQ6sJaInXDDWcKFoK+mRt&#10;2bLoGChALh0dk5QYjrOMfu5DIm74RqqCTSdgFVyU075iR3ELGpq+SGArQNl2j5kTrtad9PJvucQT&#10;GZUpc522raqk0mOLrNSUU5YCzIUOpyr0Tj6FlAV5EaPtWGU7Em5qkBS5sqUbsrXDv1wk9GA3twOg&#10;GkpEnto+yVjE5qln/DODG4VqtpZOWUrD3eSK1KWGTKdCUJmb3ru+jktjsUYKPzAzcaCrNXmpFB+x&#10;mAwFt2b8uT/355SeG6cJ24ZywSHVccqcBEaSwM4MK9WIK+e+8wiAURFbVZIZ4Ou8JPYUdvsVsXGy&#10;u3KOo5NzdGf3hp4GJsNOd9L7diVdArtzgFY5kNGOgVs/6FfEYP1cifVVQUz/Q8Q97n6Qwa4Xj5Sh&#10;gKGfIMK5+EmlVEr6YxbduC48RRSsbUjCAFdDcz6VUIwn4DYjrHhpAOIYdpFgbFIQZH4OCpqugNPv&#10;aBhiKAYcoJBYv+k0VYkhi9566oszufhJWJOQJbUivCwlaoiYEmOC8hKdEZ1iKXkzRs6DZgmWxZnA&#10;0gnosIR7mTiKkIcQ9GdcrSoT9OlEWoTg9l56MatvlhR6FSvmtZ2Asr1estgK2qexR6vw1axOUz3a&#10;3qcIhcOdy5pGmDqOoLEUSEOSCjNyLtkOgO2LqywioYbTzFCKLKJCTiJPKaevpqUZmRZFZPJIgxTk&#10;3iWIQFJBSFkvHgldAr55qeMmUj/OsRuL1cVJTZgIbm0rn+2yb3d7/HynPRzvnk8hTl9zMVu2Jovu&#10;6Xz4eD56OB/en/funrUeTrvH88FkNVqu2VhA3u1ZMdWy1V71upv9cWu3tzgccOh1/bffXxwOZwSO&#10;RsvrO+ubB60bh93D/d6NozHTmXymnqOaxuNdjpSxzbOyNjaXHh8QXrwYLVQUji1ZBKtkvBvPpTGa&#10;UqWTQKWXrYI4Ua1RtAkEUmkaKiUoinJ1O7FBAvbXhR/048F0rxIxu123WCtP9SEWHaMWzLlKxJY1&#10;KuMttLSOGGlgXFq9nFiExnvVYBNTiqvEuSDUryYxZEWmSrQgJa8cSiYNN9RUKqimzJz35TCA96Br&#10;jLd7nFDkLCFf76o/GlA7B7zEov7BcTNAveqsWkDIMU8mZSkeVre+EfPiZCTeYd161y1aMGQYrjdp&#10;KBNckE3AVpX1SUqRc6kdsRphqmJrLQ55pBMT6v6MsevuiNQ06CvgAynaJsxd73qbaDxIS0xDfVf9&#10;v4r2shZe8dtPBUDZHpXqIxxnGyUKA+1OIUTppU5LHEqTy5k+sujwFVGI6DmFihUxV4AXgBkTj3q1&#10;Ug3/L2MBYcOOLCjd8QA1ViMbUXf4SSBit9y4NRkuGyaJJybVtPFNvaTTqFeDbRNYNf2VIhVFAVuD&#10;ZomNEs8mi6CsRSnGhnKjqZLPVD8B6xtH3UCySgmFdAJdfgEPNgHBpG208HPeMJeitoFwt54OX13Y&#10;8fMKusoaXRrKxf9qHFImdhqCZw4grZSwCQYoXUWkOknWEKzVUeP6Hx2sV9o7ubWCOg3plHq5ivwy&#10;5uJtktiq4lYEhJ2UcoVUh8XdvXrMKBDwFBEm0sjFK8PWX2xxZz4MsfIaL0+dGudTalAgF/HpPDEn&#10;RwL8naKsvfn2Ihnh9773vTxl2zSP8o48UnBHl2fuuG/Jt3SVOBkZysQdeAZ52cX0rAa3e9oZjVwU&#10;vZK1ykpDiFg1JZZ+hmjgsp1QVjGkELQIYWF20tudtcNn19mZD4nH5pNRfaupkoHgzPGl1XfI5AE+&#10;F5/bvMRlsjtX5wQwDCgQbVIjyRnkFGeMH6n1bBkmU7E0j/xnE5tbwUj2d/7O3yHAvKykIK6aCGjt&#10;7hxlKxic+DU1dkKT2I3g6B1mOFtGycsbTxWd0oiQy59WX1E7I0vFqaPg+Vf/6l/x9NOf/jTodaHG&#10;42uoAqUIJxIw46UfgUPYhlteHqdcSDlnSYyyFbducXNfuydCeMgSMw3OaTH+hhr0KcjpWxYWoKAx&#10;e8oqp7MzC/nyKy/t7HJQ9eDRw8d8bLJasW97wj6AL33pd0e7HMsw7vVH9YeU+DbNuv9gun48GT05&#10;23803XkwGZytevN2a1Zvaq8GfD+127o+2Nwcza6Pz452znb65we79VT8csGJ2tX5Wb3GYteTb3qA&#10;KUf+Wg2Bm9eP2hzex8HbF7sJL/o3LoMwtUY8+q0302/VQT+eXfhuQNIPkMAXJBQ+W/0g7rw78yIk&#10;cAenL+WQRaskpZ5Hc9b6fCNCU4p9ud/U/pnuXovQeKFJvAt6ToQLbI0rfVb7HBodiSHo7mQPwnKD&#10;o5y4RdWxlo7YVV3hramWJyDFUYhGL92C6G24HRPoQDRzyzXetir+h4AxHmOchSaLyD2FhgHlGbYd&#10;L3nWskeX5Lwv0viGABtqCbsApfxFSPxYWYoNhKu17GuhuMGIbyotUDAHkKK/Xqe9vzuuWF0aDOdV&#10;f9m5Pq046vHGtHV93r12uhzMNrvL9miyobfHvrFVf3U6rB5UJ18bLd+cPvjKZvJGf3PeXs2ev3Ob&#10;fvx3f/d3U/qP/diPwQwTkIT97iwuBSZpJmDApiETB3LIRWR6AGQJ6njktLRosZ0mMSBxhzF2TXFM&#10;Adre+8VEj3nhzZks8NL2Ec86M9RYrEs7q+vIcUlXwaD3ZsZdJrl/5CMf4Y6CKMKRlQDWJdppFpbq&#10;wrkS0cjlW0l+FMk3f2yqzJ45eK2Gu27BeVlp6rq5Ig0lw1Nf4MGuqeBP/dRPKajgzbrIpFsEdQ6x&#10;aMWS9JbCT61Ds1L+BNJoanrKfzswu9CRhuBLkPKslmNQkrUIJ/5EcgbwxJhXqJtSfkqT1HUrQ9LI&#10;jwQds0V3NojGk17tZ8ZdTyLbil1/ouE7Qaau6WKRwI/Bexwz8CYZy0o8dUnHvGrNmnK5mCneFGk8&#10;pyK1aBkmgfK0wY0ulLCXraSCMouCUrORlcUJdSDhV3fo19kC2h9zOZ1KUdNf+7VfUwt63YDZShEJ&#10;2x6e4zwXBGGevBaKbRLJOxWEPbpN2GcdgIJ818JXxfyCkPCw+h5WQ6NGmHUMEe5qvNDN4j9hBa7d&#10;4SFVGZfrbJyuRpjeEUXQpbGnR7x4FgMErIgV5M5TOx4uMsQoGoGL+SQHQFGDFFWw6FEx3G0j1auA&#10;I7Fz/tEfyZxCC3xVNoltoV3lUXOeIiL3boy2SoZlQGrpChBvA5wLmhl4WVCgI4KdN4qAUqlYbGNQ&#10;DgW9iVekpklwGR/JJj7lEogitQfSR3QRiNBU4GrUjArc6msSRpYmIYfaTyhY2WSUDvJxZCl0Gmxr&#10;IXH9ZgkRy41USWkfS+XCgx9got+PErncJaUXoyBfgHPdSjohJXzFScCmCSlzcSWUU1MpKFKlauJS&#10;gPxsdODsTZJSedqVJ2DLBB0KVWgWZKtG4HI6+eK0HLtNUa4w1vjFsxUvk0FBPxU/KLr0fUgsw5K6&#10;Y9FejXb66I9eOzPc9Xb07WkY1YZVgh229XbZDMOMIzvht3nn0xnnZC+Ze6z/+Op7e9nqcYj7ourT&#10;JeKI93WLycuL/YhMRi4Xk/X8vL3hfD3Ot552qlm3xTcmecv0hJ3B/KwfdZYc6D4eVP1ePYUJ/7pd&#10;5w/S90Vc1iuWhTRILJaUkk11sqgphUwCpz0CTulkDdcOpa2yFm1GgURKn+q7ykIDM8q1XTd9A36a&#10;npwkjUjzp48EmEDVQtP/I367R+jC6Qc/et6YquH8lBMB03iUn1Y2bqpMaRp9i5jnZ0w4jihOI65D&#10;4UvZSAKpuALUjWgRJkP1MQGNQsmU1qeIjJFsiqC1YI2IMhHSZsW3wephf71Vna+fttnqwMd9WZer&#10;VsvNbMpWrCkJmUrnrQpw2N0AyEl3M2sB1M0SZUBdFWwtn+8RXGxbsnQhZ9dH3wI2XADUUYjDpFTR&#10;Mh+jlv+44vhYYtC12zBIAHHFIgKzcY4E9BiIcSioc3PGXR0JkgCygYoAQMx7jweG81AINuQndKyg&#10;ldJA9IQq2nZQ+ZQItKDEWGIJhjwykEshhwFdnPPr4ZCwlu7QOnBVyCkrrJLGhtK6y3DYlvkozppa&#10;a+1CgqWEU9myglF0KZNQUE1SK2mWFtpQomw0EpTmEK4aMrRQnwZ4IQ5Ne3UEZFV3BxEbShVHQIZF&#10;SIooJRzelFXSyEBgU8qzjCzh1ABYw6yUg8yoODh3UsbdaNzt+HFpRKS0XuR1gyvxli7bbh2xMSI+&#10;fQaFYN2FjZd5lX+0oJcjS5okJyK59BvBp02YGSndZAQEns2EaaxgFKEkjbcJUw62FA1QCXW3DOl+&#10;oUMubSqoaICqZuNTn/oU//39v//3xUGJIcJKJPIlYH+OO6MNmm2GfdyZO3QQ7+7zTGM7RiE9QidM&#10;SuZCGBVBk0EJAyMuAl/60pf8ICt5mVlnMMS4h2nO7/me7yHAriNOCmfjICVCnzkDqmoPCX6c25B5&#10;d5oGlCTgQs1iwnk1mNT5Kmgi1XGcuxAsLyEeFRouJ+mjjIaziK8hPRKI43YQ4lOhwBX1C+UAQp2J&#10;IbmKg4iVit0YiSMffSjjNtsM4S76iXHm2E6PlgM1Ha7FqWjRBhH7/SbTj2g8UGO2iXkgNtj5yVtm&#10;pklGgBkmBsQeyq7JMfkKKb89xk87eaoDUiSzkQMM1oX0qN7OH1xFuVYhrkdZpfr6Po3WqSlHDkzn&#10;M7v/3/7bf3MGCJRyBo5rBbInM9wdmcAPNWJQDghBnSdhixblw0CfRprzJdjTZttsvRh8U0dwDjgp&#10;S+2QHVEwdkcsBJiKo3awpwNSNYD80ZOHH/7wh8Y7o6+/9trd+/d/97e/9PDBk35veHpyenh4wPb3&#10;0Zgz3Qc7e/t7+0ed/rA3OugOD1u9o9lmfDrvTdbdBX19Du+o6mMcObWx11oyPdmpTtvrk9bq9Gi/&#10;3+ssB/3OcNBlU8J41B8Nexz0zr0ODOhk8QGmzWo544/xAWfM1EfWbDCxt9a+qb62T+3g+eyML0Mx&#10;ODlDGtNpvZTp9+GokQfCEEMd/RwykxlM6AIS6o4okJjfnGMfIbKFJvMcSAm9YOzoiIuM7l0m0pkY&#10;whAkYMdIlGpTZQ9JAHjpDaAPBS/tTv9LLnj2ctVFlFJBaoEenT/WaeiRocaduuiRCOv6HYbFC5Vt&#10;j5ENH2uM5q9DEA8UpKGFWvx4DF+WuKyd3SM9mIG0tWUzEDZsHuwhmQuNGEOtkQCC9QQk3ayTgrE7&#10;WTWjkXIbEdWc1711TmGky77w+4qHB9fqTxLuH474tsNgBJY37WGnt9PiKPf+eLXpcRYSp53RyaQT&#10;Dnq7rVl3dd7fTDfzx53lyfLsYXt13u0s2q3FwcEewwI+4gtZYAPnHqLlVC6zXM4jGK+W9WA6B0Wk&#10;u5B/naH1stFVbukm2t7DPxDF72HFOCigi9wwcAKs0hBmKY8peYgAM+iAdsJCyLIsXc+gmgxEd3Ll&#10;ogGck4VducRQtG5QCiQTPMZAx4pYQX7aChAuoSWuvJve7pQ0naq3rZFVu4aKJdqPukEFrpVcGCly&#10;Rib0BzymmcQwYNsnWeVvQyxvQsiAxZWlC2ltQaBqzvJvEbKXXMrE1irc5qmiKM2hLDctr2zkSt1J&#10;UHJrerUmV1ZBlVm6RaeXor4UhYpT1/oNp8P0b2ZXcRggNMFDGMDzgEacJ+XqPPVpCioVlCWlodgD&#10;FXlO1ZRkACljpV+KNMJDEFsKSvjJedhI2EcaI3ZKPC6XZoJtF07/USkAo2uy7hDHuRGPZYErLn66&#10;NZymluw2stD0sBcn4O1FpH9fglkMUDq5LFGuIOvgnBhY8t2Y7TJyPbvHT3WnXsStdeFu/0otu64O&#10;b9zdOOf6jxrnbnV0DtCJPdodRZs8YsNCaXSlmuqilY7Kjq3Gfuy9WaT6sInKQoZNpu+P+sha2Ul1&#10;Hj01hIizFFx2fHU9dl/iNC3OtTazONwhvbj0aQRhcTbbgaaIEbVcJjCNwqVQSOkvtBwfafZBpDIJ&#10;FhviixGmoBLcJeg1iVhjHLQMR+AGRGH69/Im5au69FFsLLVWWd6toP3RWHIjS1mFiCtpFLuyUokq&#10;LtjQSPgpPx5KCk50Ro4lHMjJkqIQYMrcKmsqMVfyBlo2pYpROvEydlAiYQotpe1AJcJ3xV/PApDs&#10;ssuhVqQtxPXbWnjXZ+lbLTQNvNTSivgUOupRVgWMIqKaipSwL4Qp3noqoqrf3LXik8kZW8w3S7b/&#10;bpifHA/r1pF3VWfnZ51KQ0P7jM2WxNWHP1bMsG9FRA+ovi4G7sK4PlpjSYb1YjbnSD46SGxmoAuP&#10;dZGa/6kVHSx+1uF2vR3ICqoyhSycVJMScBTtJcwc6ZHSipOAWusZyaL/0uR56nJNGnKXUEtbUzXe&#10;RUupFEUt8hVvXdPLXogM2N6L2CjCeO7lCp71lUlpkgA5cGlQPhIkGojLJnbczRuwxbTDXqNqJlB0&#10;V92LuXJZOwpFkqJLBnRuSF4icWUaF5ceTPphQDM3seItkUky3YU60jSiZQPGN5iMFshYjwVd91/W&#10;W9YtiPehlaQZq/WSUWGb/V2bWbea9KvJoGJvzMlw83iweThcPe4uH3WWp63FpFrOgWl9qgx74Tss&#10;cF1871k06j2g72KaE94ikOJc3dXtqyPiUx3D0ZpV80oafZRS0mMoGRtg57BMYEB4k1KXInTVV5yA&#10;PxW+ZZWFymQgLapVXwJEircwXFJIpOA3o1pO0Q3UST8VN3w1jcmcBPGMdptsD7OLtdorCEtBpkZa&#10;shrhpzjhHaEZEOqKBR4UUSoVR9EAaiouA+ZNpSLSEszRUfLKQHKZoJSMUtWmlID8yF7qwk9VGTbM&#10;aN6SvZgSEtZHiTqpSad0AkTaX0qNGkyWtY6OrIKeTXlG+yUMUp1GxlICpbEYDwO27BRth1XOoWwn&#10;UBFRLsnK5VwdWmZDtCZ9r02MNDVnzcE2xVndslHwqZeis7LcxaeKsCfApTOPrEhp82QnoaxjCJYI&#10;tP2CbLJYnKaqSEu0B8CW6yyMYGjYXX5eLC+6Dd29uXIs0xbgIalO1ka77lf2M1SU4Ww/6Rltw1w2&#10;TGPG9t48elYbZnaEsG86K2vSfPKTn6TCTGNAlpEACdwgyJiSOzGU4rDGXo6CcL8XF7k8zdTJA62F&#10;gJbgZyyJJIyv0YuRRV9mFy36kCVpijypZSqCmLKU2IbQKcFKcZIVE+JDTmIktiVBSYBFQHArYU1L&#10;3UfxlqVtRKmOgtAXd3ddp42Bjl7V9wcEva2de6ps87x4RHrSeC4pRIhxEKXo+OmY0llPVcNTX4T3&#10;WAlGyVSNviZ0HLmSgBlWscTlYNQTVZkRhxPmsNUIpbDqQoyAsRn2EpxkVDVGkp5I/YJT4O46BdjU&#10;kdNvePRLv/RLSMAjiV599dVYkZvh3LAOHdd/eLtcuNrJpu76CPgkDesJPAXwVO0Tn/gEMcyCJN6n&#10;ZDSXKpNnheyudw5wJQFqQg7bXbCtn/qZn4ZzJrH4POTN6zfwLc/cus2UZT1Vzot3m3V3uMOheLy9&#10;9+hs82g2vH/Wvfuk/c3H628+2DyZd2ZtPmTDzuBWv7Xcba+v9efXhufXBqf7g+Pd3llr9rC7uThC&#10;3q/qokctBZaoiB3reupi3WISkV05StKKk1hIE/aECt4Q4O5+TdtUJ42yi8YsyJOAB9KLLg/lhQdS&#10;/uIv/iJhB1fIFgoegqtyzeKkL0QUrD7ROZsAQzviKUgjL3fC8CaceIQ1kZ5HGoiRnvzjFI7rP5qV&#10;2NBlMcNK2HO7eUTKSE/YcPdTeconfjm+SO3HzONddQjamrxZawPWXSLauJryignbNSTGps6GLdR0&#10;HT6VPcIKFgp+Q1GTdIGLAET8ajJ3kplLIqXzkVW5tXYksMVyDZatXGxoqXfEtFs3bt1stzq3b7Id&#10;nC/7tvkY04y5+C4nmbLbfX+y6K9au8vWaFH16OMzYsBI6KVDcTOb9Phu78m93uZ0fvp6e/243512&#10;W9OXXn6hvel//OOfoHR2uqt3CuWDo9QUBviJ8aJTmg9U77ZgYawAlaoeknjSW33iTayg7GEEGOpL&#10;qCscklEKtuxEHZGf+cxnyOU3pP/iX/yLJHbW35abLDqHKNGefVSvKXFcG3cV4ethft7Bagpm6Ou3&#10;yVvWCwkQY4sJEZGpdbuAmRYQTrIaQGIdsmo1EM0qDX56EXbmjmUZHnGsNTGeHmN1sAhRJ89EyomN&#10;CGF5UCZCS+EbtjHVn8fVE9BsYyDClSx2Cu2o2Pyp5fAsZfVOGi49hrhN4lQ5pSQNGQWD3slLfmzv&#10;zEJA5g1zt/OQXeYWLc/yQ9NJAuc67V0oYWK4M32LrPySgIf11c65qugjQV+/BEGlGm4JCG/URHY/&#10;BKGorYXdNuurYC1U9WWSRfmrppi/HEZfcV9KwDsF2QEj4NCa9BTNBXGPlXM90+6HXVCNS59DmJQe&#10;TySr2rViYV2LeLsNXJ7k5lHr7nc3xnJlyeGl2lcIHg7jirpI8DwZDj8UEnSW0jVV18rB9kW8uaWe&#10;XNTIvoSfCmbXPpEel5eeHmHIOoyBGgH6PIqLO2/3EYkDCcCuBi4ckzXxsayr+3SG1FnSCFzvgkB/&#10;B6Pq1exEaks6Ee1WQ7U5tKoEdGQBDQkC6HQ6iQwbYtQssiHloMcqKAtL1HhMI1JlNYjUxkSMeVMR&#10;U5rFywomWZAaliLJMBBYhDfT6KMlK3th+yr9sCRZEnuZMjKRWxMrZz1UKGf2nWRlrkDExIJB7UhT&#10;yVuoLbTI09i4oy9SOmTkbkH28lOWVhQBlpiJBOTcjojQ8lLCV51Iic+SeSUcV6ilCQkVYRWsncDQ&#10;OHkavYs9AWxB1sj0EaxhOfSuv7aHlGqm/6TGkZJC2w4j+TxMq9fp83XI89Pal+H6prPT9WY+mZ12&#10;evX0npxf4HC7f32zXnQ2ixHHPg4WR8PV0WC+15nutOfj9qzfnrFjmJn4xWrJXnj2yrOFeL1qz2dr&#10;+vb1duL6s5J1P98wAcPUrJ61v2yHrFc8ANwqCgIKR23aGilVYalJGi9ghKICcaKO9oxLCeOmtf0g&#10;JFYQC1JZkbPwjgWZUQpakzotL2lq+9F+bMTKWrVQsxZC0UcqlEtz0O3KRuzUBGVdUlyyN+y9rFoo&#10;lxREr5d59X5KVcbCthSsTojIJJE6HwdmXKoMUlG01IRcvIqVSk31RRJPKUZuT17niPWLaRHT1LKC&#10;F45i54OmLTC37naWfAy11zoftE6GrSfj1qNR6/F4/WC0vjda3esvHzDp3lo8aXNwO+khCcW6Ean7&#10;grBKQQ4XqQsMaOD2wl0GdMJShoWZLki2jYyLM5nasfqlTpWtIgpgiHTW2REsDAB1IK3HiOOK0KQQ&#10;uSnP4Dnu0XIbyQIbhVmyFwVF0SlRHgLaICT4VBRCKwyYPsq9apXUlO6XC276h3KqUkA6tKAgm3KJ&#10;BELW2qK11pjDVcOJ3HhUNnwXYCtgWarsqqgbhhBjCYZTdInzwLushVV7asbItlS3dhSWIvZUv5HY&#10;lLp9ZKWfsbh0t0yjQJy1LemXWlNNEU44NBClmEz3UtailFsjrzQ1IusoBfFjY+HgDSb1V06bkkCz&#10;5U4Pnizwby4CjgztS4S+zaWlKISyYbLoRh0tKDwT1hw0YceWgUHpzzXz+MmgN/KJvgJIzcdcskpM&#10;1gE0E7VpofpnwqrPBCWiSu1c6Ag+yMAB2+Qxp3UQi0qcsUg6Nzp3a6tZcjmvCREne3jKkREI2gG3&#10;kHKQ7d3TPKwYZTHiIf4v/+W/zE+PAGf6B1JOBakA593tDmZWmHg3CjtJwJECJraZsfIOZBl4ZarY&#10;aooPgRL0iCGFzl2PkxG20tAxxaFbQSgIAp/aijilx1PLEqzyz93+ip024tn7a2UJw7NNC2SdHXHW&#10;VqVk+kcF6ewIW3fRw2WME+HIB4JOgjpb43jd74Q5OYEkVdBVM5Ar6UvQvouDVw9iV5UusLAMEsth&#10;pymcMzFAAqexSczaCLWWEyHkAJrEEPQra8wrcGcmm6fOxYoitUBivZhaVt0yqXid/7DxZlzOU86T&#10;EQnEfOxjH6MKHnIPTRTNiJmCXJkhsV81Y0qen6pAB+H2WeY/4tRAJuX6gjlwgrgoVQWQclbJKTEk&#10;JkIUKWmYWecnw2skUH8JodVnuL9arm/evknG7//BTyxX02tHEF+x3RwHVXep4YWh8rpixv2Nk86D&#10;s86D49nDk+XptDXbcIh7r2JCs94Gt+quFzuD9fW96nC0PNhdXd9vLR690auWzNwgn8BMVtWpFuFe&#10;f34ulrNbt+oK6ltdN3OnnKsoQIgaaS8eW+RYxWN5SKZmHdsjVe6up2kaHk+kzQo8DwrguH3y4kCI&#10;cYXNyXUDRNo+QQeunDJn0UaQaMUaI+kpjvTwrE052UMa85IRSJCMFQAeubjEI3WkXXP3oxNsViZS&#10;EfnUi9kdwRPnQ2SQab1iRCXxkojxEkxYJ1DG85Nctm1S1vNYOxt4ZaWZoBRi3Pep+ejWYkEuifix&#10;QIlYEdyFrY4pNTdroXCsVFg1oA3yaEuKMSGT7G0wTLu8PXqltb93Ddm4JELHHYr1R5fW/cW6t1p3&#10;Vrwy3erwtirX2bSuBd9DPT0+6Ved0+NHQ7aLbSbr1cnR0bBan3/nhz7YbfW/8zu/C8XBP2q1yeBs&#10;KxjgdSlAjvb1PMRnWZhISs96dHgWMJpDdpPrWIRThGBN44hYzaPW7NMlu8j33PQ//af/NLn+6l/9&#10;q0osqFOtNhxiwLvxhF0p5VQZ5+RIyZcdqSBzq2IS4k5++VS/TTwxtnSOhJ03IbEe0gl4dUrAZoiw&#10;8xpm56fuyxj5lBQxNm2+608abdDFN++6AlcJ/G6rPl/3ok9QwhYXgKkFvYEYkxkbiEx2hFudv62n&#10;KS1aT2U8gaxFpCyBKqSVoaRMaUMW09ZLq5pII+CPLVjN2KPNvViyx+nU74VTvZzbgqzWR3anw2FM&#10;/ZLdhsPGy4ZJaSBnCIIEMnpcUqalyOskKZFxEXY8xImyUqRy68VTwW/vQqUH8KpG1JE48rE7Tpay&#10;anAlD0LLiXZ5EC3aftAOWU0Jsnpy1WFBlks81FijhjJh6LgEaikc3y7b+GHy2iHxaBen8KWpFfj2&#10;hfgP/8TTReFul0Z3ykS7eQ0gcAj6thXNvTgUyXIuzpWq1kGYRTPibVbsCxFII0tx6o4peaqGrqma&#10;2wF+4zd+IyC8GnhLByo7utS6ZCvcWGGvRnq1kgLkJiikqsjI3qfNhrUyjerkUmrCK/ZccmWhlhIe&#10;BKWPYl3KzrxBSZ6mCiWphMvaNSL9GSlJP1eYDwVjhHJqXfom7NkFF90NiZ1xbKgqtSjLUgiWVZpT&#10;OJRPk0VKPi2dJk/1HbqVyDY8ROml9hspLUILVH2ypAUaI7LLqkmQpzYwMhlg+FQiSk8PkikcSzRZ&#10;TN2fDrE0Vy57k8S4XAUPmroUSiJKxkLlVg41h3gTwhSRyuoK5VYxGo5s/akQ9CCag77SYQxWvGHv&#10;QMXJLeN2i9Me20s+994Zzeq5yd6i6q42Az5as+BvzZdQOVYDwXLwdTXqt6/vdp691n3+evvFa5t3&#10;XFu9eK168Xrn+WudG7vVuI9PpBm7WHyEDREoe9bR/WwEdM0XAqkw0osVCeKVjNXUWavuEks6Jsnq&#10;EJQG7ltnopqMj4N2+UKx8Miuhj8VsqZhe+ZPPYk6Mr2StxTh5+Zj8ZbWRUsMk4Fo1gBja1pKeVdo&#10;YqBsxmwFTRyRWm6oBUsJlIbQsLVkFHvSNGOgZYkNbmPvJg7DUV+ULqRD2VJKNpI9pZj3qWwnsuSn&#10;1lqtaO3rYqjQ4fNh/dFq090eedSvWrxBvX1VtGIJiG76ijWi3mbCl7+G9U7308HmSX99XM0ebmaP&#10;lrPH1ZKP+PKpVKwJONILvKgB5eo2kYCQi+rFpBAqhRaRRmh5WnoAq6ysdEGBPekFXjAmTZOJf7FR&#10;IqEhq4i0ARWlrY1olTHShhYaMi+RFvAEOam10JJV2YNVAzFS0hgf2MfNGlMiswRqfIXpG/IsOQw/&#10;JZj1M7lHgKWCQjmBiDpcyb+sxjaNjCsLzktFxBwijQj5qdpMKalpvISPSidZ6isZS+3LiTyIN+03&#10;YEu8pZS85Wdk5VOxVMKgYeymCSSUoUPTUgiSDWyugi1FpNEstUBea5TWPPCQlD9jqmlVsSYnhWPa&#10;4pZcLnZlCGerWvrkEtVKQx5K9KYi8hDMqzjkEIbVpnQ0ATkJwKyCxFMcYQeWPlWwDlcyWtDYZS/a&#10;eWrgrZdOSqyTDVp2cSwsGhUoYVEFULybJaySI9egxGFN1IOInRJQIiqJUpR7IuNt0wOzqrEoeQg/&#10;Ycl6lqCPY1KOEXTUUxpSCcRUvDTjUvHRfeQQxEjcy7D7BGwAIKIp+qFKJQDbyZ4S5SewaJh3nobV&#10;MibILg07NhP4ygnspUOcEkvjv+oITKZVy7k9MEeipaacLwnKZTIECQdsAUapiCTmaVyGkXkUCZTU&#10;jPQIFFFNdicSHAQTA8NWxF64eFN0Qo7EiMjBsRokizHWN1gll3gOY2V3kHhMQ/qKwj6oc9I8ZXqg&#10;2+lP5/Tp27y/N1/2H5+unsw298/Wj6ath5PWw/PWk0nnyXn1+HT95Gx5cs5OgEVrs9jtVzf26LhX&#10;L1zb8Pf8wfL26PzWzuzmeMkHlfjQ0qC9rD9s025xHh9HP25afACHd1Qv/vjJcXyL9ZT7qppzb3X5&#10;BP2GlDs7nKd+4bsjIrWpiKzyFtW19ROw7k6r6IZEeyZa1DuPEKACVymGRYJzw1Ljp7ZDjNNX+hyV&#10;q3Yy++5PUupnnOwxr4rTRzUMzTTOJnrBdmn+ajxPrb7jBJUYpZfWWoZLyjGcJIiBl/aus2qkaRhO&#10;yIbbOF69q7KVz4btxJXpglSKHjWe7WrpZcxT2VN0UKhpclr7ZeeV40pni9VsvprMN6tqUP+1h8vW&#10;oD7Kve7H04nvMj1PB4M/PiBQv666nrYX5+3FCbto6M1vVqd8paD+jthqTRL+gJB6sZVxCIey3HiK&#10;QtMYxVTFZDg0YEwZr3IVkbCx9+zdSEErCNNvEAwavs4/woyySt/YaH2UW4TsvCkZmSx3pUgAlPwT&#10;Ln1p0shkedmgy1XDt6fuJfhjC6Jd3krICZiwFKsRbGWWEjYirWQgVTaXPIhka1qKrjQ9LTf22DBb&#10;C5XDPErYQkv5N7Bd1vfbyCfsmb68YNsaWdCFURR9x1TclDKgj4rrQ2Xg2bmPkCpl2HACItDEMfnQ&#10;jByUv+UGEpZu4piMzJSQi6MwIMY0DQNmSRUi6sT7yAYxMFMXJJas4tKouXzbylUjMQ81F4edoxFU&#10;8fYCIwiJ3iPnaB86Qi6YJI0tiO21bb30lYMojdctMWZY4UPZMHTMq/yJsS3zqcsdzuXFI5VobIQv&#10;/DWvlUAis2ipvPwFcMo0k8c+IhKpsZzNizgMfTi1ijS+asBKN+zyrgBZ/K6srTIfmYdRP/OhsknA&#10;XhHuP/MzP0N2z9j3qcW5d9AVOn2ZUHD7h26ahXjRUJq6K1Bq1ybWZsz9D+k3E1ayGT9YOvfGyrJd&#10;ChWsDrTbgADibqhQGZJFIIjX7+V6RCOR7Argp++0sRIKHXYNUZw7f3hEGrULkWDLmaR0F2QmgAhL&#10;Wqzs2VN0j4HGoK59t1iCSjL4SAVLxBBp4yEd97r4BSWKI1Ib4+4yAuWyaUpDIiUKEtO+guxJbcbY&#10;Z2ILCon5nLh2C2M/9EM/RHxeHBEqprc4DcPJLUXtuNzSbbb94s+v/MqvWDRpeO/E/fckUNreSaZn&#10;Acbc3SDhkp+1toPoq7QuK7lALEhk2y1Sefda1SgfJa9ARJoE/YbO5z73hVl9fGJvsmzffu6lZbvz&#10;/Dtf4lNL3f72S598bLLq0f3GveBANhW1W0wXvuuDpyS27vEwGVkrfbmdP9tCo92pD3NH4Xvjzk53&#10;waSmb89oGtv61qrRoHSmusv6exmT6Xaz2cUnNrVfHSJjIcLuOtiujLe2b01dfK6STTXxTUqDZKrP&#10;XUz6esADt0oSUsQIeF8SBTykNC/roeIcroiEST0dPPh5tUzwUwo86zclzlNHbn5kQEjrhTUu7pqh&#10;r5nGFWh0QpQ7foniWDO1VdNeIOueQAo1meqOBcWsRIKXT31kvDZSepI8ShYzSj/UKDGNpcvowtXs&#10;BNQmYd2Otp9HBKCma+UpYQ8YEAbSkVUrlXIb/Mt8qrA1he5wUO+iHAzbDAJ3D9i10tnZu7FpDUfj&#10;a5tOj300fN+rPhaJk5CqLkit1ovNer5ezqrVfDk7rZYTSn386B4nz/DKB7jWFdy6fYMh7kc+Sjsy&#10;ozWBWxey3eTzhS98gTr+4A/+IPz70q2tj06DBG7D8/VTZVtOZgsknb8SIJnuVJtV+FDzq+YggRON&#10;SU8pyNkPtus0fvRHf5SYH//xH1dHij1KbMBAfQkDcAhZ1tkh5aELtI+xjlAL/xqv/sd5MR2am1Xg&#10;Tf9TbhJToS48aiP6UgETggGSeW13sqKubbqVEZNP1WxNuFOXshmVuNhTF9ZaTApsItPdCZx0+2pE&#10;bmOkpDG9HU0baO8qLgVZnJeK8HM8pvHFULUfIah3udUbCHsNIewFMObV+ZDFvHLFTzsG5oVbntqG&#10;EulEknNeylknBsZslUiGh+SRu0Rsm8wu2KyX/HNpv9ZUHsKwP20l1bXYthbWNK6vzGVGMUa8rDpp&#10;aylW0AZO4gIG2XLXXRNQ5rp6tenuPj/D5OEWVsqnFsHuFwJ80sjeAgnowGToThbaCCUGfRKTxlNS&#10;1IJ9SHsdUOOuiDRqGwi3ZNvG0RnToNiDDef2Xui1kpeNeYQ9ayG9DsFJdltGD+rgxHMibd81CiI1&#10;H8oir7v42CRDzL//9/+eGFfgf//3f1+QBLFl4K0BhEUG0FCnbGdhxa6A8zKZmrN75CfZPBTTBEKH&#10;sFKWY+oMZ+rPlk+AKkTVKXyztA39zPCVdmIR8gw1oRMbEx8Qt5MR4KaaAlcTCsPWUbJkpOhQsKA8&#10;jQRkSehbkKLzohSzaKXiWHArAV2nzS2RarSc+WtUOcWRMbwpNCsiA+FT5NnfijWGpnXUY5rAvBFI&#10;KZm4gNQ98lc4IeKBEkYqZzUYxoIli1aA3BUdQrAdNZKMwgZmdAdWxKqVDEtBmQt6cSsRPYU/bWX1&#10;DkGOvl4dbXvD9fS8iFJZZNfOJUKMA3GeljAwXCrC+sKb/NhCoGUZIAwRZ9ToykzXy8mydbrqnK/H&#10;d5903jwdvHEyuHu28+bZDvd75+O7p727Z52H5+3TWVV/hHLUuXnQv3HYub7bura7vra/urlfXRuv&#10;jkarQ/4I7LYPx+2dPqdJom8+2DSrtwqvlnzphr/6kzd08OuNChwHSf+pDjNK8M+GYfut+Le+zpOJ&#10;AR5tawEUa02JW1Gd0SDi5WcsWo+ppmJQItnpDQHjTyUZ3KodhzqiWqyK0khYBZHLu5NVLmvAiRym&#10;3RJmGURJLXgWADCDHKyXNi7a9X5pw4IBs/vTlF4lq6WVXbWjpC+zR1whFSKWZV24C1ctWkehbMOY&#10;zkrfqDy5KxwFG5cSBlJEyVJZx/gc2bhwUBz9uJzxOinQ4mQkCpwvW/NVf9Eazze7s83BdHM0qY7O&#10;Nof8Tdb70zrmYLreXWx2lmtWe3iXw0mBVq9Pe8/bFMAV6FaUAZY57l9FqyarCdg8TdUaCTlRlMTE&#10;x0IjltJBqWvloNuJI9VpKGQCiM53aTRkrICiCfhVkzRzcdGqWxE1SrEsi1OP0LRrAll7P4FB1F3i&#10;oZGg4dWtsqZnrpihnlMxKrc8JUbmjSxhnJlInRsJrJEWnVwBT3BlNYOf2FQMp8wSLUQ+VymXJlAS&#10;TxGKiysVj7FHNQGAkCjBr2RM2bDKxFj9CDCKDrdhrPEITkSUZshT25Toy8ZC9kSFpIR06UxkJsYY&#10;RZvmano5SXsa/YoT6xKh6RtLcaWrk4Y4jXKkRIwYtjoxt4aXs2o2x1iNgJRaKp75dW0QCr6JrqyI&#10;Sf9TRSA0e3EBnvwbT0CW7G2mj2SlYqS+BGgVuMu2QpOsrlWz1eT5qTsypVJ1WSC9BeWgRuKKSeaA&#10;TffSQFp+XowaeQmPUq0zJHjsXW4YtSeDHiRWKlL1VgwEqSHzHKTxxTUOxOERsxGk4Y0BiDgpzsfS&#10;ycjRY+qSWTe9LWR/4id+gjuHACrHVFuY5tQ5culcHNaoAMejjvt9hOCc+1epGQ6SgGTkogjzSpC7&#10;lqMchIuel7D6sD2I8uJK4nEkQnqnex1KKlLPDPJNC8HB+I+Kk8B5RFYtLIi8qk0Ea6LSkWdh56Ux&#10;BN+CRi9jG0wuwgyrIOJoikjCfrvesbvWrpuLoaaaxisWxUUaOfcD4wJGJ+KI0yaNFzJ45PsijFw1&#10;y3whXCVCxHUVJ8x4t4xIZQUpZMWXkqidL2ZJ2XeOzZXStR9tySlbh+C85wFy7Knz9jOkhAozi9yF&#10;t709iyO7n5LWnNS7qPD9S4HBZB6RZIENwmRXEZDSFFWZciMlTz2BAbvgp7yZjDvxDx4+XvP5pM7+&#10;yWzQGtw8nXfb4wPOmFlxNkeHA/E2nVav7lWvOYRuORpUo87i1k77xv7gcL/f6S1Xy8mmWtb97w0e&#10;jZ4Sp8dsV1172NGao9tRGkfGkCBapgXX0ML2zu6IXNNZPRlfO6xO36noranWfspa+FTPSL2d8yb+&#10;/PxUVDAnIaIwc81N2BBO70rXlobB9L7/6vtASlIQ8uauoGVygqI9IMxz6JinIZ5INSX+5RMiPCWl&#10;jt5OarkaEK5ciXadxBW82IsOGh6cIvKEU83QWRP7ag78VLfeQL8h/9auDCeZ1mfeRkotsYw0l6Za&#10;lmIjxywR8Vq9TkD/Q3qdre2K9mukDkHmJYilOOtj+nBVMnO1Oko+DSQJGAbeun6L4yCvXdufrua9&#10;/mi66g92nl219je9IzbJ8JXfBY95l2P7CsxWF6wwzTeLSXd1tppwfPtxtTx+8vCbrTWTHbx0vnz2&#10;NtON3Reef5G1GRaKWXN65ZWXYczTOX2n0zeeeQGdGF9N9o1nB2+2NZSX2VZ49hVzh6lWPHok7IjU&#10;A0mdRWZSn3gEZbvrCfG+uMaCIck8YPEjH/kI9+///u/PIF/KudSCrlst+4iP2xP24+20zhTB5CJ3&#10;px7VtdDNZXbbHe6u/zinyE9dZZy/KXkktm1806uQK4clukFJmYVwtr2JLn/KmH5SR2HHRfdi01DC&#10;ySpYcWsRpOlIVYGlS5YAP5EzhVqEzZxdBVtMkZzhva6gHHXDA+ktV67ihIk0o4VGHRDUPK0jVx5F&#10;lVbTFs2KqFar5oy7ntMSYQmadroEp9Ukr9X3c0uu6rimgS8lntVgYvKKPzGSslBlbiBilw3Vakpi&#10;rDtha2dGhczd6kRH1sXElO7cjcmcZYvYyZ7hh4kthct9Bw5rbTpJrKW4QAScyOvKFXjT6wohstBR&#10;RPUYBT89boSuC7mcBacUJAZ9bJNyaS8gZT/BingQtjPuIBbi6touomKxX+7CrC/+GqAsOi2U64q9&#10;PRl6s6a3mpKlIBf06MCQC5YohbCGI2gtSy8kWUX0r//1v6bidAyId91AlF69Ljba2kGRdNSmCvUR&#10;Al38ZbAiUJSLe060KI8W0ZwyTyDWxUesgkK9VKSktCIx51Pb0RJkFi34AqZMGikgYWrNw6oxVsey&#10;BFauUkaWSAKbQGFUFirivcoSI3HLjfeRONpFLPSHPH6Vp2jaXj7VUT4xeGunpr0nxp8NpSaZNTVB&#10;6eutgspFYrZJhIGg8/1vR9Ciw4CBRmJLpDjIqmXI2kDKTwQVyagdh8UikCyZGkcatpQ2t2kbHPYo&#10;51J3aIF4x0WCEIIEHBJYQSJj0smu5ftT6HLFjfqUeJnMRLvo4hH1tY1Ud2IvOIyshBM9ABNr58To&#10;zuhsT/nQZKe1bHen6/b5anD/yeb1J5vXHrf++N766w8237i3eu3B5o2HywfH69NFhy2+HWYiK7a5&#10;T/nrtua9Np19GFhUm3lrM68202ozodPDB+S5t5Yz5oeZp2QynYl1TpzsdYb8EeBv0OPQjnp3DX/1&#10;tvZVNezXL/3AszVyTpP/bPm28fXbgbELDB8k85MEuGBbglCAiN0XfYJmJXGVHmQSSacZanYdFFF6&#10;FRaHeHUpmjMXONFReDniNaUWpxULUa1YCmo2NisghVw6DRbkIzFMLgqFT8qVJQmq95iYBlICQOSX&#10;ptQw5NIG3841yXaJfAkqisjNypKsdO9WId7GsZNuRzk4dr1q4KW96xtj/gk3HCnHry/m54wn68Uc&#10;PvTV7S2W1elkvVwPZqvxZDWerXen1d6sdTirtjPu1cG0dTiv9uu/zc5sNeRlj8Wqmi0XjAMAJQfO&#10;gMO63FV9MjSVDdvxPHoG17V0a3aP7JGraIWQ+trQ+DQORDo2Q/pw0Qg15Qna7XbQ8Nks2j6KWDGQ&#10;A1gsIle8ehBVPpK+nItSn5ZK0SC9ZEyIii7Ti0mfEm8WJymIBCeYht4yRh1VGoilWJ0A26dQ0NAC&#10;WuNVSknKagqP0ihSSoza+sYwI6hYTcDZMKvYVGkaDXu8iuEGJEigJM0YmgaiAqsTagkbE3RpaFFf&#10;WfHSdlSW2rEIZSikXc8RhMSEsYYTuOorUrXUqKERf5JMPeo9pB+xU27JlfEBVcMrRiyhHB7EmHYk&#10;PFR0/LAyNH2MjhgyKkYDEtEJGx+xmLe0rIgoSlGP2mlELQVV3wAPP0mW7UBJpvqc77cWug5FF/ph&#10;QPBoZaR05ABxM5pFms4wWpeApBG46JhyzFkmt+zJiSHuqNMNMBYMraRUwXoNU5KGsQjpf/iHfxjO&#10;3PPAfCe8MgsCZ35eno3LpGdSk7zkYjhCYjfMwAlEfuzHfgzi7jciAclgwLsKE16QKue6PG3QTbea&#10;Cnfn3clL+vrlv8uDsXC49pWJz1IDYZsxtWW9FKuyNgauNCohUhqzMrGz4vBaHQgy9l2R0R0XkPpr&#10;f+2vcWcGkcQe1M9nRCzXigfcBNKPtAo6Xy8NQONUTdZdDBHjmNjpKLgivXXXIzCXQ9h1nNQoxEUq&#10;PzUquzJSlqzfwFJoDsAYB5NAzLi7i+8LUKKjVTIyZ0ACNBVh+sYJCiIXO5upI5OppCEMwx/96EdJ&#10;yWZW6PspLq1FrAt67nbOEALmxBwbMWCPnwxeIcvBhTxFwojOubfMuCs6SDG2pghNmsuBsu00HJLd&#10;XUDIjTTOeTDcNzs8+wFqt77pp+h5KsBt9+7ia8ysQVHZ+/fh8OK0MmbmOCdjzR7fHl320WsPqrP1&#10;wf2T3v9+/fjR6ZKT8pgLYM8AR+N12ys+PXO4t3nm1uDZvdWd4ez6znp3p8NHTgFvhwlLnXtVT5Bv&#10;XyvF8W17nNvuTqddzynSXm+3vtS720XOZTUv9k3FxDgp2+OoRSD30aieJqFq2+mTodOQvrwBvOfz&#10;qdMeikur4ZEbBJ2YdELUw1v5yR11gCW/aOv3klwLcoHOQ7hdg4IIkCDSLaHYDqoXY2iZ+JwcioF7&#10;Ip6Tghy7qd41SdLrLvgJM2Jbs6IIbcRz/SRiPInhDb1Dx9l3DxcT6kpeA5GakUK04YiNj4X6M+kl&#10;FRu8Gkh2k0nci7Ao1UycT0JKMGkV9BJWXBdKwAla2xWqrNcV1eGk9irbdq0mUl1wuP3JaK+ColAH&#10;1QZ4dOva9fVycecdt+m1D8cHk+Vgtt5/PBmse7em1f60NZwDyIozTGnwaoIcLNPezLuL0+7ieHP2&#10;Rmt2t716dPzwa53W+c4YlC6ff465rv47X36Vg1NpLJZrPopcf6QZnwPPrvWJAY+gdS4ZH0V8tE9K&#10;u/XRiz5ZbQp1q4/e+cm7N9Rd4HnWLXMuJlBTfIaMBM76szGd0h3RcbIbYben2zcyfUSqRqJ98cAd&#10;IvDgkhHVJIa1FK1DHZnSxFwW7WU1XUjU0ekSSewg016Fi71OQIqNjHWlI8/hMBLjkW09vNlJMI2I&#10;igfWkcotadJIhc/gFjp21EQgd8kab0snP9xtQFUT5dr4psUkbHobaDWohaZZFPbSdApGddhe2/5K&#10;2cFYacik1Lcr/1Kb9iLkR9X4k8QEfMEMyZtFx6gkrXhO6kxGZl5JwNoLWWhZSGM/jXl37q5M6nm8&#10;W4tMnNsaWlxttJfLIKbUY1BTsWdlpSA/4VOMUQu3C1px+w+qQAE2ZtyjcdOIZA9n1ILIjhFBljv8&#10;m0DwYDvQpLsCPu1XMO/GI8yQXLQvsK2LpoHg7rHOXLxeQkaOkyaSoyHhyncwrJfdFX2jeLNqrqy6&#10;HcPqp30nnjRkoXRN3n0i2DUFbT+YWJeumZCRIpCMk1BUlkhqQZj2MTNHlG6bQrkQxHKxLM5Sh3++&#10;4AbxX/7lX+b+W7/1W1ZKrhrXxWpRtG6roz/Sa8NNOQGjGhSEAA12iYdve/l6f37Ck9WweTC9d4sw&#10;meqROZJpMJqHvAnxWKN8ijCy21EWSQGfxiyAtEZjhBpZCFgXi44XTnorm5bYsL4pXkNHE+bDbURq&#10;NYUIYYWpFcVJCVm5Fbth3uxW1trF6hIpZSuegNJQzgQizzhiC6UgZ3/13VZQ7yMpReSlI7A6MqnQ&#10;rIuRPrUuui0e6W3tEMuPevFRBEje4N7qoCYyalQOM8wib1GoOOGu7qyaNbLLIv9RlollVVIBZInw&#10;QF2ezS4DirGEjULgkUDdCoSNK8hi0elWrOnz/Uj6Gfy1totP9RclW6C6bpmYSJxzijWza1V/Plm0&#10;ux32jU9WCzb2Ltad2aL36Lx1thg+mncfzThWo9fqDDjsmjZqwycmKcLlzVWnJrlmcpMNxfVH5qkk&#10;2qqHBPTbN616unJTp4cHvq1Uf16pPlevPmFG3ujvbz+71OK+5Bj4PmYCHtg1QdXwzvSz6zd6YzX1&#10;tHz9AizlgFt6AxcvLqtHtaORajV2yhW4etcuuJRYZEu886kiKlIVDxJUibYlhHUXtkBimJ/2+F2U&#10;NFlwYpOp5apQGSMyFQxcpWxxtsFmjBGZK0VoJvFgIseiw0OqL/bCYZnSyEau/IwrMLvCjJuVZxsV&#10;xRUGYsUxKG3ZLFLQcvmp56mNuoZHC9dAMYQttB4Q8kr0Ztnagq9+a7o+BLJOAMLY3rXp9PnsFxu9&#10;uq1qZ9iZTY+7nfr9Cd69nrfG083eabV7Uu2ctkaT9nDWHi2rAftn2qRZnHI0ZLeadNaT1Wza7/Z5&#10;HaPVG9HL54tivNVKN58a2YcAWgLGagoAxa5qLk2ydnSOu3S56kjN6th1aPFsxFt9E6gscZIBW8QY&#10;8Dj4kX7pSPU5moZE9JySjajJ5dYv00etOtWghaf6anUXB2VMqXHCWgppNJC4SnUtmC0rNiKojFcg&#10;JpBb2bjqJFMXirBSoak5l2iXybLtMGxdLM7aGV/alHyGAfV4AUvpXvZQUy8lo0bM6yOFQLzlhqx2&#10;EQkTCKisVChbNYGUTrDM6F4kojwtPQqK/UYyilquSsmXMilrGqWYQJlbROAammHVXCIqQi7RGCkJ&#10;bMmaXcmEB0nJcxTR4JAsCpk0SgNBpfun3AKe0j9rfTEuA2VLpGCFtKJWCHKoE5OyHGrIpiFXtoGR&#10;0f6nY+woSyNVHea1jmLS2V5LT6sXaFk08Vl81sEqAfsnJHBuSEgYjhItq7w6P/dzP0e6X/iFX+Au&#10;r1ChDAfo+hErrGICuMCuhKB4RQq4UYYaTE0xHCGSOUjIcrdujF3wa5k+V7gqFR7ITsosu9v9itCh&#10;j+CUBWFHBc4rwKpDfMfcWjh59bzqw5VB6xgDji9Qxxbh0/BmWAAFuxZkrRVRgKL0NVrCTnVwMcPB&#10;VBASAK98jhu1MaQmnoCzKaT02AoNSQ9LIA5FJqOXWGZDU4KgdEZWIe4jVqf9EI9SmHNKe5PehhUR&#10;AGUF/SnoFalVcN+URQtldqepXwcJ7hR3K4vW5QStpEjpsNiPBEGEATfDdIbXjgPLQaBcuUzkwABJ&#10;koyXstlez8SVm+e4mOIlL5R9DZTEzNTCAAn4yd3TfnjK4JOxOyNmRMHl6RN2NHlEAuZi4YcJAE5M&#10;YgKAeV8m+JmQo5rcIcJTMk6nk/lsysk10xmfjThmDu7u3XvsAXn8+BG9jlu3bt66efOTn/zR7/rw&#10;R1566eU7L7zjcP/g5vVb3cFu1dtlJ8zZrP3wZPH4eHE64xz3AZ+Cn2/aqwp5LncHraNxa7fPQZDL&#10;QX/V7XW2r5nW/fP6zVKcQq2ueuIdFW1tByxdNBVbidm8vfVatvZVenkhp/kQcLpF83GujjAGzoQB&#10;emHugQUNpoW4M1mOqIlngYV5UKRHShY37MqjHScj8Q/InwDC5HIyBvX5wSA7XmgnX9DQbIEEpUOc&#10;sqSPEcHAK6+8AkvEMLvJdIj8/ORP/iQvjWBNrPAACd9DsHnggrjrdQKP0h21iha7gM5BcHfTQrlg&#10;qteGDhR063azCGtBpauM+eglystkZby6aKT89jEWJz/UQq6olBXUfpNGwTbu9lnDs0IInxelw/sl&#10;/9s+uxMlduO38Kr77PzPR5QY+3HOEfjhRYv1LucZder1lnWr8+R4ejJvrXoHsxY7ZHbm1WjZorPe&#10;W23f5ag9Cu9prM7pr6/O73fWp63F6XxyzOHvtVdp946OmJ8bsu17B6DsjAf9i9USZsJAI69GAD9n&#10;320aRC/8E0CVzFOSD226q5M6otMsW8clKnzbMiDKYg5wzddhyMgSGSvGIA1ogXYCoIuioS8bTJAT&#10;z1Mdo5ali9bjKXAumzObOdeHKRrHolMlgY2CO3Rh1XipoVndF4/MqFol60+VSBrCzPxhCNx9Ac7Z&#10;DXhz9lcY69W1QX1C3IKQ0DoMCBgvMZMLCjoQqQVRpV0E6mmCZb5hArZERpYcxnZ8JD82cKYnQHrC&#10;acuIFA+i3cn7GreXV8meeaUpkBRL6PtU2IAo7vYc0oGL6BJQUKRUvBkyqS+0KR5I7wQz+qJQvaLr&#10;lh6sRHEKVoJWR30p7QgnovNpfprRunO3oxK3Y62FEwH9m5KMnHWkdmxEWkgZINIEFgREuWgl3dYo&#10;gD1WRQjpgcV8FKoQ+OlXvVwB1hs7Z699kZdVep766SXSIzR3GciMMz72ci1ROVtB8Zl44SDDBGwg&#10;nBqgCBdd4YH0atANC0o4UOcRFxXEeN1Wh+5wERhgoEUDx4UcuCMWmIRnUv7sz/6sQnvqddE3TQUU&#10;GWWT06Vkgc6lCpWIGlK10lU6apfLlwzcuq07EOIEdEaCwEjjRaHulbzIpTT1FGcpIkyuMguSxQgi&#10;bbEI6MFtU2Ny0ZbgiFuxdsGuAWPIYqNIjHR8KqlwRSBYz1NyubvaYYweVt1rCXZlFEgol4zJQEk5&#10;xEu9xixDJExakEhSI0peslaTeOSG7iyoFE6p61JxIse8Ia4f8ZFPNXVtgHhFqtBi8zJveu/CDA8V&#10;zdrfciSmrGK3JubunitSksy9p0TqEez0p48iYzJvWLFIh4zO1KZQ3422ILHHXUjo9QIP+adPuOGT&#10;Mkyiz9ZtPjez4MOnPSYb93eP2FO+t7PPpyPrKnRaZ6fH7c2CD7kPmUzneGr63nPmHvgAarc32OkN&#10;RysOdEQsGHL24LHthXnyS7hG0eHwEpTL+vU/Jii/9WUJaxrwlDCOUuJ2o5pkUWjW2sGYqKY69lR0&#10;I5JFgPa5NXMVAfi9zM7lUiZPIYs5aGX2USBuiQ7DghDt2tlTIjMU1JkKFeKtCJFanDMLlJVmL+jV&#10;51i0d51DDNwaBfMajm2tTVRMyYz6w5iSMokY87OMjFJUrpptRGoppSXKob4+1if/pb+K34j1ifay&#10;lDQYRuYRk+k1AOuOOXPd9XrNtib1kk79LbCLmfa3+lhkdOSzFVptEvU3fXt9XqnANdBv5TPAuCXm&#10;46vNoFrXf8yibzjWlO8IVAxWW8ysM/vOG9uYEmzS5m3xwFvapMN31NM0jk/iCnQs7gCxddB+bVyM&#10;jJ+J1UTOAa3yIa/Ac8ymhEUpl8olYEFOHwgzm3xi3CpWilTrKBsd/Q9c6Qx1WVbEgPgRyV4iULia&#10;srTNMkuwJw9WEPk4VDBjeZVko/oGcQuFmrWIGBvJSpRGwuGtzBg2rlZEPMcAA8iUlUoZU8abWJVF&#10;kkl/aV5vtfKpeyl5rSyP5Cf6UhFExi8lJi1gKDT08pZlXbIirhQCDbEzkg3zV1lpNxuuID4h9YX2&#10;1gDrq5RDWf0kMNIiynJNYGS8YlxNHmlfpRJlz/mRQNGpkJJDh9kBZCjYWJsxvbhYMVnsLtoWk8zG&#10;RT413lLvCUNWzyD9VMq+YgbbsmEC2UAjZnG+xs6MP9GXqg/elLkCsW9AMhs4+y26FLmyq+yWRX7a&#10;tpYqKMOdT33qU/z+R//oHzkJwZ3pCgJ0MT0IwhaXylB8hhRPtQ3rphwplXEDMxDu5iEjWXhkZ5qL&#10;URcJmIdjqpLxB5MZzm1QIndKR0CeX+skbtkxEjc6RGf+oO+CS8pSoOFZFUYBOseILMNus4geiJe+&#10;xsTUwpGuBLkTTksQQxWjxqtm5hSJ4TgdJgipl/uimJf1yGREjTTknyLsweiUHeHYM5CUTQUJHO/y&#10;VJzFnESbgBNDdlAEhBUUqcI3gxy042vaCqSsQsPFKA3ZcDQs5zaNcij/FEfYbW3CmozOHDiYURGi&#10;VvURKWB8uZtBquemIyVGpQ5+YjMqxQ2dTiMx0U76z372s0zoMnFODEsckGICzLbW9CCTO1mAHxUn&#10;4Ey8k8FMp8Ee07eMr4AxPDCjxviesShzvfBAJNRgCU4EITVCFBQNESZLoEbpD+4/evPNu6+99ubZ&#10;GefT1WhhN/r+/sH1a9eev/P8zRvXrx0eMXVw7eiQuewDplXa3dPJfDLv3n08437vyexsupku2EhT&#10;n4BHB4ktLePOcq+/3h1U4978YLQZ9TdYQt2TqmfQ6VLRPWJCfzvAuJh434KhWKVRudGplhtnTUAk&#10;awJIjDraFRZIxIh/zYFH9ezndl4BcSErJryd52YinDlvYM8U6Xvf+15UgC5I7BZ2srj5D3hgIIgO&#10;t0DR/NQE7PrgHLiIcVkmx0XLGJLnEWVBlq/cE0B3nNNPWJ8Ge8y+E2aHqAgXP+54sdbEcHcIoevQ&#10;mshlvSjUADEQpFB+6pp0vlCwB5nGQK+txPTauk3vkX98aRlfqsbEsV8DMaVGytTIBHmqf+BKpD/1&#10;A8anCOPL7G/l2qbbLuDIlaJi31W9M4ZxJjFQrJ9u++m1bNlbVTdLE1zG2Xz1+Hx5jviH11ftvVVr&#10;Z1kNtxvc+WPcCt1Zr71sLc+768ly+qi1OmutZoxix6PB0bV62RaNQrSedNwer4E6kC3qYJKbQm2z&#10;xKpTegRUinX0kcp1YG+P3EiFoOcMMIgXlvgT9+zxCFRDyrU4Aq4xcunzoYmX8EAbftrkaS/E2AMw&#10;pT5fJnXFosWjnJzp0E+6XpSpcfUr/JxKNEaXbqckQjCeu/wLUdJz1x9KQbEohxJgCk3mvUdiBEws&#10;eC5RcTHxnwaxAa0kMz4OJyZQUoOI/R6bMx7Z1kRZga5ItlCblTI9GcVDrEAMhAe5kog6SodBQy4L&#10;NVf8JI+Ukgq1dFWsfGL7EaMEvVOiLsL0qslVF+sL4GGVZRxKEVeOu9SjRSsHi063r4S0lVICKjHq&#10;EwzhLV0j8SCTNu5KT3VI0GZC4QjgZLfipcAJk8YeAkTcD2YuwnZy7O3oUWkXaJq50y77LhMpgasT&#10;2AiBZK7ckp25drIkGWW5x11ztkOvrBxj6/ZLRx01mSsVUdHaI9qBAZoklOIcEHdKd3ecKtMtIDf7&#10;qLYj8EzPhwYIrohxBc/qwLmrYc5/8fSnf/qnA+yYQwJvKd5OmHxbnsIVH1qsOFMNAYq0hIuI4ad0&#10;bMns6Sog1e/+B9Wj7kngkqWeVESqOUUgMrQE7c2uoaUTsMOn+h36KHq5Df6CIauTKsth6EtcxuKY&#10;YtWRRrKHjcQY0Hqpi31Qe9hOCbsPRADJv6Mjf2oPdk2UJzHhx7DxZS0ipRhhrFRZScewFJRMQGYn&#10;vnTfVk15mstSrJrx4aEUUZlL4481hlqAobol21CZj+DQU6LAdKn3yAT6cE5KVwxkEiFbRy6NRB8R&#10;eChkEaKsrKNIDqTDlRUhV3ylU2sQVH3c0zpekuUrkHzosR7hbCVQj7brTQTdznhvl82+4I7CF/PJ&#10;asnxi51eu8McPC+U1kku5d0fMISmg87fqstxMi1m5XmNj93FNY+1Wr91cK4kL+7sba/3J9ens5ew&#10;sXaNq0SUUtL8YzgKNnKLrEQyP520cOwXcwjqFCAX4lVfpnEwwFM9l4pTj05y8IginJDwCmBUvXPz&#10;DqJ46uoKlF3QJLuIVdFO/4sNAnoYwjIvJLjscqVNDdRjC4KkhC55bU4EktTEjDSjgoZBNSQf0aW+&#10;ZUAiIZiAGlf15WXeqzRVq6RMcAGnSz6vFloPB4HTFm91ru08ev3HtvR6kwy99e3fFm/gExhvidH2&#10;I8+Llr7Nye7bNylYX6qzrdgLT+f9YvCJRdTYY5WJ6fxWu9MfLNar8Wi3dvuctrYz5isE52cnzLjb&#10;gqTW0Sn1UnfpwKl9fmqttjtiDCWmNTFZjIIEhG1xxC0xdoJ1mw4OpRPPY9EWp4uLrkvflVYsSHNi&#10;kssS1ZceRmdb8kwMZDUoGQ7nxjeuNILxXdYi1q1CA4mgxZqmUUguY2TgqWWVTkPOA84SpSU4KbSU&#10;v6IzbwCsxoNMwS8DZeLkivBDoSRbGkWyNHoXVLBhcVftQq60d2sXXTcqGPMMY+EfOJEdxwWWdCw8&#10;Cre1FV2uZIqT0sHGfnV3pXNQLJIqqUX1SV/WS4IN6YlqLuEXwKi4EqXwnz5e6Zfs5rnzwpMTw5IS&#10;82cJaSMdwdojNcZ9GXJicdqOBmU/O24wRh2PIcM6DStiXvEciCpnPYm86d6dO7Zq2hTxmS9wsRFq&#10;WXwjAWHHEuRVTQ5gxBtKp4HTychbQx352fn5n/95SP/zf/7PXaqQewJ0NG3/XNGQelyJVS3NQB+U&#10;GkKEOjiq8PAQEsOQc6LMsrtLmKdOvXtnuzBECDjjzrwdRHJCtgp2LGFxMiAiieGnPpRHlGiM9VJ5&#10;wihYTGvqUCx9CLMHQKbnrmQQixqN/vTjKluNWoqTKE4TUhdE+u53v9s91hRBgJQO2txUTRZPRfBY&#10;EjsiUtMLBFv66LiSVFDLlIc4MiVfekweybNVtv8EG654EIAN0ot+DaMUWgNVdoUtWtNSRLKt8XjG&#10;ixv4KMtDvgWoQHdvvU2jiBdLaN/X590ZhujgzU1gcmhlNQbm2kEUu9uZr/qDP/gDigYPXMzMkZ45&#10;MMjauLqdnS1xTLpDTfvnKQNi54zRFLPCbJyFMffFOqnMBUtu7CYZU8hMLZOMuRAqRQzxmeiFvelk&#10;SlcB/nt9OqacX8uB6102w9Ir4UQH9r7TfQeUk+kEYbEteL7YPHg8e3y2enDMvHvn5HzBK6akAQss&#10;yA86y35nvttma/tmf9Te6292Botxv2JFDIdTT7rXnaEaFxcA3hopuAG5OnI6Q9qL9hvkqEHvXGbX&#10;K3k3UhsU58LDPq7tuojlIuAEQ+ZFjEEX7gNWVuiFSGTohnXnzt0/gzngE9A4F68NOInibniVKM5F&#10;HawCwvIwH34KP9LAISVSLotdsEFxZKFE4EG8m6kcNpDeVRcI6ou59IQwRl4nF5xuFw8wkMGhnUIu&#10;4eRULhnFuU5GIcdrlVowPjFWLenLeK07eixpXu1L5WmoNXSdn2GgRILlvoUZF3G2EfTNt1eNr7pa&#10;9UZ34upQ/SEvt7sTrqd7NnPOc2zxmnW12PSq9k67f7CuBlWrT3e93oHDMJUefGvZbU/77Wk1P2bG&#10;fT17Ui1P2+tpj0//blbvfu+r+3u1HjHIWpjr5TPPcLT5xbtiGCAsefSyTQNasHuhn884HDmoMgL6&#10;EBFe2kJ+2qaSjCyePsEj7pwCgQrcTWobT0pHmOg9ozVdAWzYEY9X115MWeoFx2XfHa4gq0N2kYeK&#10;i8k052JA52zbVHag05shjf6fOxwqHA1THvip39aWdcJl8yFxfYLtjkSsuGIUE4ElCcRMeUkkl0I2&#10;gRmJUU3WyEcKPPR9WurLNIGxbkr25PBbAFwMA1JHq5C6RJ5Wtob6ZWslq7GUECfGKlsuiouN6zNN&#10;aSkmi7SlaVlud6a5FE5OLaMd7oRpXMil4tSRVSvbd5tsiyjrJWMXFmvNL/upSkzGrgrTinC3QyWR&#10;oCuysoI4T4uWsWiKpzpkYuz8CH672nhdLuyLtpiLniFuH1vg7oZ4wjTZXjY0eHsoOBfmC2k88mM4&#10;LqWmoQ90HVAJXUfvFB1sqD7nmyiCu2KJZEhvZ8P3FeGTLLBHl4OOBMk0f9LQrLjTRJmIDUpHiU5M&#10;o1A8FZWKXyKNG16IZ1Ga2v2Fv/AXoi+JlFfdAOtW5FW/AIv295WR0rcmwkUF51IQ5VymlXeHFump&#10;jyhJT5EshLVSS7e7xkVKfVwkpXylEAaMCXb56dM4Pq2dK16gUfmS/1h+QK9GvUNKxkosmj0GYOlX&#10;6ZgGrlCYYoQmsgVq6Ek0O85WztqPxUXyqWmpSylL0JRJn8gErEjSq2WFT1lakdiNZwmmla2k4qpK&#10;mUQs2qe+Q31FQdqJSje92iecMbT0zSi+s3LET7tWXK7hKHDZUFxugJZVqqMBQ1xo2ZA7StFuTeYK&#10;T5ou+Rf8JOPuiEKPoNnzs3TEatCiXWVyIFTzCsxXU2YUK05t2dAJX1HnyWLZ6g5nm9a86q46g3V3&#10;xIunq3ZvXvVmFa+aDnDhfVr2zWJ3sN7vL66Nl7f21rf31rf2Vrd31wfjxag3b29m69WMDs32aJei&#10;a3XRLwT82dJ6Me5SgzGKeNVECukSTmVMLCKmJ0Q1cJGc9EhVtRJpz9hHpLR3q1kZozfgIr3OkUdk&#10;55FDfUrx3Eldk6iwqRMz6iizD3oPLiLtOUEZjZSAlGH9m35POnaqlIl4S0Gxd12Ty1M8TQMgWmyQ&#10;IgpzaVzyGU9SSr4UryqIIkrHdVVrMW3VUepX/uOU4gHkrVSuj+StdDIlYLZ673bYlV6fG/PWH9Zs&#10;MuG13QrPchDvddARZ8Yc+dQnDnFDed1WG2y3VxwXM6OPPu6e7fQmu92z3d75Tvd00DobcIzM5ry1&#10;Pu9UfItgVdNxPbZ78T4DRQAGzFe/qu1nUkbjJY2qDN4u17tqrTVUllrHpShJRWcRwliNlJNcqlKE&#10;pOsWeNgv0c2SoKE7bUctWJbpucSJeYMEnadWoNKDJYlbL7PIfwCsu9NGdFbaTpBGjIXqTmMpJgjN&#10;mEAD3mZUgEIoVUtZ8hCCoRnQlvzEHEqhWWgoN8znAoQFsFM7y0reFBQRleZm5FUGFHJpIKUhW3dy&#10;RWVSaBhaWCqNOmG9Bz9FnRonbLzSE+FpPUt5pmi9GY806sYVBZVqSjNqlmBSByjBwCm6a9RCY4wi&#10;CMCnTaH45LINVR2gUTyTzAQRWkAuESf4nD2xXmSPUcOwBG3fTR+2r9qdDJQ2YjVTxxJaROrnNXOK&#10;pgoYEf2BWEFqTRp71GWHFmo2cLJH4ovuweUmYbt/+jESQ1xLfypIiKxn3CnjX/yLf0Ee+BMrqRU5&#10;oei4n/jSxQTWUZKs625gwl47Htb9rM60eaolIyrnd6mGY1MSk9F358nCnZQMUBCNe1L1pPAjpCxI&#10;IxFhos1BlevgzvvaMMukoLEW6sB4kSQRMZF2VyVBVvo8dUymNILC+CZ1xiN9vfGE2eZLRRwjOmqk&#10;CGRCjGdgQ8pzCSiLTbrwLBZjRdDRVvWPMQPRb0HxKbHwoFyJhSYJCNt/FZTCndLhEAHatSKXfkT5&#10;x/0pNDvQ5JJJEsAJaQwLA5cdGJJCH81qGOw5VrByjrp1TBnvqheeEgkMoAN4HNECCWbWRQVsO7Bm&#10;IpaCmGtHmJwZz1iWcTDDejapM3j1DB9Rrf3ADxX0vQIL8ogS9kYzq4H8+enEhhWXPccABJzI53LX&#10;O1ngnJ8EUCLTyZCi3P39XRIMRv09Qpwt3emz040dveuqe7bYnJwvT+fr+4/P795//ORs9ub9x/cf&#10;Tx6eLr9578m9B6dn5zMm25lK3xn3n7nOzHB1bbdzba91g/tOe29Y7Q97u4NNrzUZ9Sp4qo/h48g9&#10;znus3/qr9xfU9d16J7RYI77uaTHR31zzVctxQEGOKg4OY2tKTP/ineLsDHHZ7dAujBEbtiJOV/PI&#10;2XcWN5go5WIunNl3ZE6ASOTPFDu50Di5UD1EcBpozdNpmOdAfcKJn+6OQ/vEM21DSucRnIaxbXCC&#10;nEJZHgEMFAQblEi5VBmtgQpidPeiWgwbtq8mYgWqc/Dlu0BKQ8yQkhK5W19idEo6K6UhIOOdGoow&#10;QXxU2YyVGctcOoHEhLJuraHiMCAzPq3RUlAwpmSDdzC2azr1gTE1G4a3Q0TrU3shftfT7luyzLh3&#10;th887w/GO/utNoPk4breBTbg1uNRu+p3F4POfNCZ9NscJnPSr6abyaPe+nwze1wt2eM+7THuXfPZ&#10;BA5Zr3hr4mC/PvMAtlj2QOZ2OPysMnaH/N2XqJ90HkcoogIbCOdQVGXEpfNUhvo6cwEMfpKFMOCE&#10;II/89rPI1IXqW/SWlBu92yqJCijblKRBMcZm1yYD2OhFndaRDj+pYDykVfZSZTb81sUSLcU2yGT8&#10;RBTOUxAWuiw9+WqKuaAgXEuM2fCJf8sq+dfAc08bJLaFkwTlTfGWT4nRqwTzUQQxNjpqwXhLl0/L&#10;tQgD4hmCBuRBoxbJKkJmTJCiE7AsTVW3lipYumTDAAHbC51AugGpe5iRMnf4J2XIWkFOHwfbODrb&#10;YgjimsCte9z9ZkiED4X4HBHLPT1gVWn3MbW27vYEvJRwbL8USNy7ZEmsRXipwYjRGFWg8NUaHph+&#10;Ha4Y12q3Vfk462GDbj+Qi1ab9NxJ7OKDq5d2JqkIlHXFoJcYHD50+JZqNogLdbLQJYB4OZtsV1CQ&#10;y4ayUnQih6cUobgsUTVRLyeSCLvVGfYowpfoKMXeplsVrLhGLeRsAe2OQ9mGw/l1ODc98elOoO5P&#10;fOITwcZVfF6Yk4VpCVZD6MurAFIcqZ5V1WK1CqFMvPAll50/HsGWq5PUEHatD/H8NLtzmcLILM6w&#10;Wp+IVaTKjJWxbspFHgyr4/BW1hz6EolurG/wbfYYv65HfMdURKdQ9qksybz0VbMcEo5tEINkEIjd&#10;HQQiZX2ENCUi5RQRBAi4WKAZSzb0OKXorEUkKZ8am3r3qXS8bIeSzOKsuGCwCLVGpMKRjWhHPMRv&#10;ElAmGgkSyPSVRFSKXKlZVwyVIQ0MPTMfWbpEUneRzE+yOAFvcarDcs1ILmVumPQOgsWPGhEkxlhr&#10;VWwC4rXPUu9yEsCwQ2D7WdJu/Wn3qvP4dHYyre4+WTw4ru6dtO8d9+6d9O+djl5/0Hl4OuKLS68/&#10;Xj08r07ndDUWo+7y5t7mhWutw+6TZ3fOn9udPLczuz0+v7GzuLG32R3CIefEM5cPV7BT99ot+oLD&#10;7U4F+PcK/EpbMCwYSsUZryuISCPkWJmWqE7jASUYccV1CCQRqF4kGHOO/1KDlu7wDCFnvlynQa4s&#10;gNjm2XdRy6pMIvEqhjMilQ3yErCLo7jioAWA1beCAkaeRYglWgSXbqcUaTCjaVuQOrKaUovwFWP0&#10;mHizRHfRaTQlh8lIQN0FA4lJuWaJJ9QWSsZMWfJQf1tpe9j/VizUtJ5354jSrTB5Q5ozlOqlHvam&#10;19PudacegPKFpS6LTXQkmHmgAITIAe391cl+73xY3bu5c7rfffPG+NFR/+Fh5/igd9pfPBpsTtrL&#10;02F70evyBSc2L60xIz5N0OX09yUvbeCMLr4eFecvwOJttE09lVIVYDaoiVRiqWkwIzAiTyWZSN0F&#10;PlxXXNqLDoH4EjlpKUxs02ChV51wmg+1HMBoPipUxaWDmGqK6lA2vZHakRlFrHeVnq5/EG48lwxY&#10;hQwGYlZWJLiNKJJRfrxbXDApZYFXIlYtWF/lo40Q1r68rJcUSscSrVmi9VUjlmJkScpayJgWYTKv&#10;+KjULo9KZuRE9cWlxD0GqCQTJApNnKgyPZJjOWttAgL4pXQERaZS5bJqCk3OlXY8QGnCFiH9iCIE&#10;U52wJNl0qPxp6XaZ5D/eI62q8UIo2leJkYCcRLxJbxrqRe9I4iRzhtHdAS6Gy4zWZCNuJ8TsysQi&#10;/KnSo2h5VkHBhlA0jXjwJ3RQAb0RJwEDXZnRIdiV4qk9GX86GHDYbCQ/0zmUK2EcSOfnVZhdAPJT&#10;n/oUoX/zb/6Ne68VqCLjcsRDVwnOXLP2UUBv9QKaUutCSu8GBefSSM8on73s0hFnJIAgM2HwwFCD&#10;nwxeKZo7E2yMQZlLY2gCKWYjrJ59Nd20tU21FUSAaHXkM7se1Ye5BI0+woGg/WniMznhsNUBjIZh&#10;lkDQSCUWiPCTXC7ueEKOyWQeCgy2mFmkmtaXirMBFyG4EyDmIaQssYyPqVtZBZ7KWjs5FEyyHSRp&#10;wLGoFEfp7lGRf6FvMuGheCXr0wbgNF3Zdr8KY2jk4MYvfqJrqLlFWA1aL68GWKGGZEisiNzfDDWk&#10;B6L4SSQgAZ+f+9znKIjxt4sGPH3f+95HRjfEOw5kMsNN7bpREOWx+nyW1WPIHQpbca+SJUXtFSFQ&#10;oyDEuVj3tvJZwuEOG9dGw9Fep8f8WXc6b58vuqez7smsdzzrn067x9P28aR1fN46PW89Pl/fO5k9&#10;OWdhYcHO351BtT/u7A7Zwr4Yd+e73fm4Mxt3V/wNuywltQfc2+xxx83XJ0du5zi3Xm4rRe4XTUJ9&#10;wnsNcP5olfSDaie1iOTjd4jRNDIyEQA6u/RLpKY3NKApmbL0jDZmYkOlu8CC6JCVM+LMmLqCge7Q&#10;BarhtBCufEKVp8xzoER8CHd3wLPGwisNzL54RhAz7mx2JIHHVaF0p3P4qd+HCAXhUjh5hpcZ0L5n&#10;kgAAeBNpAYx2R32xCO3XOZvIUEjbnAg2X9jwLpC0XB2Lr50FVEpVXMWmYssBYTSVxKWZBJYWVKZR&#10;s6o1Go/FmbgB6UQ2yqpT1i+RbpduuNfHtdedmu3umC7d840d9xbvVLOhplu1e3TU17Rc/Z2qM9jZ&#10;vVa1sY5xp9vng0p8s2nUZTvN+bi/bFfH48GC3nxvMxu1ZvPzB/3WYnn+qF0tOtWyYqV6NmXGHRXU&#10;i3XbDWmLOUpZcViSq5QABh05JWkL6iQClh4ZOv5HXzaopf3aMYJODNlmjtMe0gK68qxXhA5uBFii&#10;SqkZ6U/1aBEaEWFVQxE4B48nMoEzkbR0vpomMPTbDjJtWaigDpCnFiEOLVdS3EUjMepdS9TX5W4T&#10;oCeXiCuf0jQQSJDGjBLUcklvGrlVpGkfI9t0knQjZEntgkAJloBP9lTBp7lkstSgRqQoyn6YJSoZ&#10;Ua05R2JWIY5LS9eDpcoxqAg53jISVrz8dBLBe4ZnAoPsxsiGVYhY3DnNJ0Hc8E0aQeKSiE0S7kXd&#10;lQqKpiKuuBTpW/fS0kmgLWgCgkTVpI6NIoSByay16a0XAVeirIULUITBc3202naHup9A8dA2Dy/P&#10;7kcZgFWqSR2poItjMCm0HKDW62zb1S03a+Dwv/jFL9IcZDgthxqRxO1kOijVtLURS8yOA3tuVsF+&#10;AoEIjSzwo72YhvTwEMMk0s/P05Qoc4p2QlZoyTBkkYBNJ2lUKE/9bJHVJ7u7dj/+8Y+XKouWDVwM&#10;gtU0YnJZWVSp0eBev2a103tTi1FnrNEq2QGVCNy43sGlYWTng5KCpgMmpU+AylCcHTV7bORy1AUz&#10;Sr9EbcJm9ykUYiQqUl16BYv6O2tnpCoUlKrZBOFf4IZU1Gx8TDdAISaOTHOlRm4eIL0VF6C6ALUe&#10;C5EBzSl6Kb1ng5OGoeZpKqLXThumuORQBVkRLkWt6CLS8BbGzEgV9H1xAQQCLSNNoK83Jh2+FFoi&#10;Vf+iGZNA6CsunJowc7xBMkfAhCXOnWSuZOmyraOo8K1W2RZsJCsbBsWYy4yJVLmiomQ4ZsJrpZ3u&#10;sMuHTttsKxqvqtFkNnh83n3t4ebrd9dfeX31ldc2f/h69eVvrv/XN1Zf+cbs9fvz43NeAOwOR92j&#10;/d7Ng87NfXa3r5477Dyz335mr8Xf7YP2zcP+0V77cK83xr/1AUaNxJqrLRdBZv2WYHFpp1FcKgK3&#10;pbqtbPAcjJVpIoHSADWT4NP0XGo8dqfPEvDhxwRpNbW7XJqelEmDvxMDLpI4ErYUvAqU8Q8OmAWJ&#10;ukatoMU3pCVCPHktVK8CNZeAmF+QQ57aYKQ6WqjNgHKAsn0+mSSLPkTTECHcS5MMotRXZNsAUpIp&#10;gagm5vx2gVJ6f5I0DZyXrJaIkr36tdN6N8zWNNjyAry7w3Zvt9M7qAaHm/7Bqne47l1fDW+sRzc3&#10;gxuL7sGyvb/YDFab7hx5T89a60l39WSweTKqnux2nux1Tw4Hp0ejs4Pe+W53stOeDKrz9nrSWvMW&#10;x4L3UOm6cKdni37rfnm962wXldlI606VtggUHnoJ9Rj5B9sluhpaEGnQV62E7UPbKdFX2NA6uQMP&#10;RAaHpEyDIleahgE9rd5SPPNIANjkCzndlOljPv4sLTG1DtIallv+jN2ljZOaRGJlZmn8fCpCYjuK&#10;K1dwq7RLtEu8gcmyUj5KG6QDCZES2KHToJk0ZCyNy3glLP1SnqWNR8KlZKxFfJpaU5tiQEmKRhku&#10;NWVGBWWWeAbC9oKskS7IPoxtkxvzRLJORmoNt1BKKWVFkhFyhB/YW1ADV7GpEsyBU8AZfdmLM56w&#10;XVvnO2RV+GkFqaBFa57eL5xMcfiEnIgudKcc7D84MyjBKCh1ifpSdFxEKhILir4sJS2Om9YinODE&#10;ekURGQxDJ+MiRSdsCGR/AQQtzk6vtXa2VN9lXRpoz8+Lc9w///nPMyXM3BUPnAe1B1P2PqGrsCgS&#10;DqBOYuXl3cvaKkTuTrIyKmIu2XlQ6HNAqRIXmi44Mnsh0/Sl3BbPDJmDNudrmZxmQ6oVFtzpdMqD&#10;JRJwSKqrjaRgDMrhXOPR7cY8rJrbl50/UIU6a5UnelLlxGixONxS1lDzBWqP/fa4X7dWc1EvS+Re&#10;T9Bu8RFtxWEZUM3WPb4jBhyBB1WiP30j1Rd/LYwkKCIdtqpxGLaO8OxIlIwOmWSAgAQpIu5GUaQd&#10;EpEW5PcvmQR1eglpEGBKkvSCNT7FQK50vu2EMVGKQoHKl7/8ZXexM5oHJL/2a79GgJlXwloyh3Yj&#10;UnZLyznFsTNeSEgTOm5//8AHPsCdmVemYFW6sIyclWScQmlORnpFF2asq0Bfg9dR2aC7xul0JtPN&#10;2axVz7VPe3efrB+cth6cbB6dV0y3n5yvz6bV+ZxPzXRHw+7BqMuhMUe77f1xNegs+p3VmPn19mbU&#10;2Yx6rWGfV1fbfMemy9ea2ELAiTH1bnZOet92CCiN0rXB7YkfdKyob4+vNXECH3OUxSJg/H4wppfR&#10;OmyBnK7QsoQTkWWTYxbvmongsSkiYPdajyEpzVCC6VrxSMvFEOg3ox0Q4ocwnYnHR7FW4znxpGFz&#10;PLpjstx5KQr1BRK0jKUDD8/35ac7LP3JI8dymnk+wgoRSPEITwUpl/isu5i3sXf50UUbylLvVMFx&#10;QhZbjAlmnGghF1m4O22jaSiNYCxIC6gMxK+W7qXMVWaMnCVe+uQSvaWjNpxWzWSNxKi9xlR9clF9&#10;4jpJ1nWox+Ewnd5ep7vb6u2uu3srBqid3VV3tO7tEuYMmVZ/t+qMR+PDeq6Al0w71Wxy0t5MBz3O&#10;nDkfDphAmo44N6lacVhMj9762TFz7efHj+mBt3h1g9da5/V+OWTIh0r5EDGqYPTALB5I99gxUIE0&#10;gE3pmXXgKNHaCbbUOpZLxrKzpcb15Cz2ojvm9jJzb78BDRIPGvWEyE0KwbCeVlK6TccA6aDo9rnb&#10;v8F9QTlOG+KU7vyldPKFDSuieVq0DqcBDGuncyZAEaY0TEAjVeO2gxYUCxU2uuIgwUJlwHgfhQFj&#10;dCCyl3KNzFMp2AyRsryX1YkBqtlUJLyZN3pXI/60LCsrM8ZEAjG9BipMmdpJKtYhS0SqMmFGwEkr&#10;iIMW7urXjOoxhq9edJJ2MDxQiK6RbocsvhSHl8NNiZwsGUVcKiLaSS0MRDJWOVIiQBGqQ89MWNdt&#10;jBnlX/qlokvtKGd9r9UxO+l9B4ka+Q6SY1HKcknBdp9HPqWCmfB2Z4RfRGFZ1eNivDumxZP/zu/8&#10;DqthdqXEebDkXPv2/fULo3BGL8tKKo47BZESK3OfhVUgQIyzzLLnJKASUL8iSr3Qx8AoeJvOZsjh&#10;hAJMa2jd5dNqeocHJOyOAO6OLiyLGffArDRtw2+9MhLnori1N+Eo8myTbLmJ91EolnoNaGJCmge8&#10;0vrakVIo4V43R8bIyFGmuISOE2P21F22kKvS0ciDUCv7giWTZHR4ULotxWfGEJSaJpRIU6Zjd9Vm&#10;StvWTsxbWkUpPeKpozN2jtig4AxfrlJtV020dC7h37zaXqkps6tTa5euqjF2yBROrF2ll0LIzzhB&#10;K6tlUimrACk9jjOgJLAI5eZqA2l0fPEsIaV/kUOyCGjIOjaAIOGMpImEGvG+JGSuiJewNplBraMR&#10;hysGKMKnqWmpBcOl/JWwl30CUaQkayhWrUGvPpSdoxq3+mBCnJ0GneWme77qPZ627p9WD07bD87a&#10;987a9887x9PO+ZRzZ2oNtTdLznbn6Bh6ML0uGxQ4uH3VqTiUY92veCd1zqdquq15D3p18vpsmbqI&#10;+iOpF51sth7Db6k1JkcDhlTEWpRePrgtzcFkEYjhACwBhRBMRkRqXHh7tx9TAlXDlBm1oEUIKrGk&#10;m+LOI61YH0K5+BPuOA3Z9o1nwSw2BAbZ1XKtoO1EF49ML2PaO0917noeB7SQ0kvITHY7SNZHBODH&#10;R8Ybw+XkU0BiQE8d8y8FWILtqU4gci5d3Nu5i0biUkclSOLTGqX7E9WyjCO2t3Ju1Ttm2v11e7js&#10;7C06R8vejXnvmVn/meng+Vnvzrz//Kz/3KS6OW0dnq2Gs1Z/wXkz9cfCamy3Nmd02Xubea9a0dbx&#10;1+fA09Zi0F8PGA7UHwvmNeuLPbt127yqt27Wk0FdsHTRJVJfehsrhUj1AKpAkeoQDIuQ1BTVlHqx&#10;ptK0sXfkLwBsjCRiEbEF/VsoR4DBjByqIOmLefFm3sRAzVZDtvkpaEtTlR+uKD12Kkqv4k1mYsuW&#10;K3qDzET+/4z92bNlXVYX/J+992mye5pqaX76IggIAiVtlRhG+I+9CHhjqDeGEeodNxqhN+qld3rj&#10;FRJAgECAUBRUUVT7dJlPZp5un9937c/Jb45aOx/iXXFy5dxzzTnmaL5jzGbNtVYTdWTSFTDtKXhZ&#10;O1ZxZhZuVGnCVVZQuJp0qfwkXUkVa3/RRicDqzItv9LS7BkrlMJv9I5KVPxMIK0aVbhytacgSBVO&#10;/Egqn+BQJ9OAsqFpend5riZRQxBUqKWt1+7THDXiyjTT+mlicqgkIDVup0zXN6f4dbQqEAhTMcC2&#10;Kopnyk8xBXIYS8iMEjKa16druj1IkTYtohjKnKgBWc/SLpu6GkkQSY4CgvnUNjWmgKFsEgK4OJPD&#10;l+Aobbpt3V++3sf+t1wSCqqBKmFl9Pzc/eqv/mr+y8Ql2z1/7/d+z/p02PKi6wzixSy2d07cDOnk&#10;1x7lZgIIHWVCLcJnnpS10ugrk8s0lEZzSRmL8V7k6eWd2RqV6Ut4SE7OKZ8lNDtcbSTqMK7w0qLp&#10;WjihhRovxQRcn+HEmD47tRhVcM9PMzCQco7IOYMRa9XDWT3NVSciKTZyKT+zRhjKxYrX6OZq1oyz&#10;eRGIRb1GMXWLIU5Y9NRFZ5CtRVhade2KAppAigiAwgQpT9JkRpYchkomKjlAudUxQ8/1yerc7QX0&#10;M4VNxUy+mTvLqKmVtQRwwkbR2eBCNFUIgp9QzqdJw/Af/MEfZFNgVsWyxz2wScmwGpVGvXk/TJbi&#10;fEPAnZaUd5fGRrrgLSu4wVLmyvlp+yD9GyySrgrHFVuvAK9Yo17Rlczla5DLazcCj7sXV/vnV3nw&#10;dPP0avfBi82Hl9unVycvsnlgv71exvSbrIk/Od+8+3j75Oz6we7Fk/Osteeh1iw6LqZaPisfPC9P&#10;BmaSc7Pf3GTtM1uJD6ugy2OCS0OvgK3rEbWWb1qG+PJR+oM/HkWxKak0DAhbvWeVnDgIQ1QDTDP7&#10;Cd0AkNQRxJCG6YYUHidCmTs1iBvZW+EDYGby2pkvfOEL2e6cqBULWoMPnWw0zDJVCuRI9AiF2DoB&#10;JKEjlA3EOTLw2/sOugkFgU2ohUhqhWBkDIRSKz9TjBeEDV1pDo/9lBrX4ONtDmZSJZnBYX66/0DJ&#10;davqoT1E3WGqekJrOn7TDblFqYbaB5TacWLBxuGoM67KLF1bRuyJS4evpOZfUHl3cn63e3y3fbLf&#10;vrU/fXd/nk0yOX9qnz0zZ29vzj+9PXtnv7nIxwhy7yf98t3ti7v9y+cfvZd7q5mI3l5fZQvm/uYk&#10;09vrfNYgKL/LOtzHwbb3LQS42RwTKCd4RfF5iCARI19WiAqXvunF89iokcpjVAADyeAEe1BEKH25&#10;9NLKK6fO/3AbY+WckBUK6bCSNifUU1iT+9Ef/VFBNTnaqneUOM3rVtgdhdSy7hg8CDjBgL4mh6Dq&#10;RqUJZ1+uJUDlzBmNNubAoshJPswTquMSfMrXjVqSxCfXKLfT39uoWiHoDRuN2K3YkRn4iatUjatW&#10;IQtfcBX8QsHhpwLMx79cAvjWqkOJYCpWBNjuwIA4WnEJqxpCc+pBmSmI1mGpkMtPkCBXRU5JIwTB&#10;AeTYIj9zQzhpHaWXlHuPUCCdszUp41Q2Ip2zY2qPMnMuA37iP4nQzHn25oxCxtqilGcrbZeWqrr8&#10;NDg0u/ZV7GC4ptQcpeUcbcTLMiy0Ru7xpITruFsW122Oz7K6b/64V8kZc6SKpfEkQi1pQ5fQTGFj&#10;Vw3lMBHqinsYNrI1DWhAho2G5VQJheTYmWm5hwVZPGbKOd1QrJMPO8SJMrCxwM2jmThldGQ2DFtq&#10;xLNVoZxzyVYXOwuSyFtlCrYqv4n7KBZyzBZz2lneuCbNVPQSUasRMmClHfA0djJjxeQITJ681G1r&#10;UccMiyBln0ZyrIHRXSxUNpLP08SOOlKZ5JlQpRVApDjF4IbiKJGHT4KIhBOzKLBjCU6iaWcHlkjE&#10;DbRSyAqgycdY8uHGMCUUot5GDU3MQxPHLa5yVrW4Fqk5cwMccdqlWRqvihSDYE3rqPxs7JhxBP2i&#10;hQ4pkAsJGSmTRmXmaKRoJCJCfKCbwCpj4wXDwUPSEBiaoWxyRbehoP9GITl8Hp38TCtULea6XTBh&#10;TMApb809zYHCOAL7FyfZqnuSEUnG2fkGzbU1yuxrudnc5T3VeS4vf5cn2cy7uT3UPs+XU5fVxtsM&#10;2YP9DG2W7S0nu+VNGhnekGGpfZOtBYn5y5bj10Ou+7W3+1KHjch2ugNsebsvcNQzTXEop1IX5M2f&#10;WJJZ+kYnbaW9mjKuJhEz8Ts47JGfHB+WxD7gSa3YLlXMDIvtXE2xVIGBGjcxOpdAF26DB8CWFmEz&#10;kXMnmgNqOvl6VnKJEu19kwOcAsKE8RwQyM+ha6FSZxTM4QF4FUunX0/I4We6+fxZS7XKCr39WXOv&#10;sH1s9JryQDNNL2+PyTwl73bMhO72JB8feHi7eytb208eff7kyQ/ePf6B/aMf3F98392DH9hffP7k&#10;/LPL1dOUOc/kJk+xJiYFlYFIfmxPzu5uz/e3u7zRNP0MPWyWDwjng6z3jxWxiw4oyMrHJbMAT/NR&#10;Jtdj07hzc2bcrjZgr+il+WKSsxSTAJZG021Z+mnARAc8aqkaV0KjnZjpCERRXU+KtUNE37BYo6aF&#10;datpuHo9goWWFkmnzEROUVqQTDefmbOtCqhwmyvqptKmKlaMzertho6Df5uujCzicHWSWqWV4XQq&#10;4rMVy201swqMrfvGthaMfu922S54kbfsgceKmXDCzQtCUUUwLPakLRROgFUPK+apfUaMlSHEtKq9&#10;DVWrq3heVb8RFa7yO7qF6ipHFAVm4V2xBsCIJmgnv5tnko68MlOSvxgHg64nXBGkRkJxKMVyqQOq&#10;6qTRMjkdQzPQhIrmuDYbJaeD/pU1qwFVVuG01QWNXMWkPoVfK2PTTnK0q9Hj4F9D7H7lV34F0ezv&#10;zLahrPBnfhMSHtpzj6aK1mMd4ub9OJuO2hK8lnvMYSh0Mk+y1Gp3ezpU4cxQPok+KWjUFWXFtAyA&#10;pZwzFbOzsBFTixNDqUIpDd/FTS5lYucSfwiTybSaEt7Mq+ppE+uULhbTOGu1DzZkTI77qqaJOUel&#10;P/mTP1kjGbDmJ89hUe4kIb9WnL7R6DO9V+axP6/c6b47fIVfUgBHLnXhhyY5gxkdzut11UCx2DjF&#10;83lsqvDbFEsi5zxEwRsDs+R4hbYtnuRdRYpc7dIsh8zZu0GC1aDod37nd6JbXyALzR//8R/PQqnv&#10;mGansuE4k8FSitnZHMq5mpfr+35n0vTPW+LVELjSaoFNaQ0ETNmQ9Br2GYlkV8AyIji/PdleXm8/&#10;vt4+u8lL3HfvP9s/vTy5jD8tW4Tz7rzbjFIenZ28fZbPLW0fXyxfSH3rYTayx7QJXqf3G2Gyc2CX&#10;Ncmst1+nR8oKe4b3+7yVb4mGJmPCYsoERVm1XMZGPmAJHxbdp73ELKZsfAFpMXFGgKIdStsNFBvy&#10;abL+EmWGiElUokeH0by+8DZGoXnhvsBLdb1aDq8dyEJU0qmSdBKxqQ+yWizPYfU9MAg8wDuFY1lj&#10;IxwGQmklHmrbXqAYsl4LEwppKPdkUtLHcX3uNw2lcCgAjJXXpFMdtsPqoudXjzMmnRxNp3C4FbX1&#10;NIgIVtyzI/52hytPpxbwmyCERv0cBiQEZ059TKp0QB2RppUfsM9yu6vLdpnF/knvLja7h/vNg9vd&#10;4/1ZHkt9J4vuN2dPrpdHsR9vT3Mj62J56OL2cn/98e3lB1fP39u//ODFx9+9eZHF2pvc0MzL3LOS&#10;E+MnwuczkdnqHsVEER89zS3ZqGWblY80F00tL5bcLbfL333nnQzgA6SIySJZd4fk2NT6MWXqwsUf&#10;BqJqKqIlMGOUHFZzTA69osoLiyyIpooBR0om4AC5DtHUoh1TraAKeCuWg/U5i64kbKPM9DncRdQ3&#10;Bd45d9U/V616aM5qGiuzYN0QKopMIbFm5Wh2qJICTd168ZPqGE5hgpR/aUIVdZAjaGNmglBMLsO5&#10;2jhQ2ev7aNIVIvVf9qqwmMczz6KKuhIXUIV1FJCPTim0c2y+RCyVc4konxyGS76zsNnBHNVF8OFN&#10;Syfbu3ZZccePhdug2rp7wpHVAU0DMO2h3yZwcsx/pcMzL0CwY4+pYRTwyYJ+ljhosQuec/Y0Ubak&#10;J+F7opzFG8PSUASxyRnU63H2smc06CVgUUjun6dbz82uhG7r8SGVq0nY1K655EBdN6mLwykTDvkv&#10;T9fj8BdG5M45dxg9pU7kTxWv+0si/YhwnXbZl9q9XD/vS8w5K+6RLobzCiAbNX3vNhQ8Mynfwmiq&#10;22uQw7haSLEHJMcv//IvF5nTsvf2JVi7EzGOTmtXaDOA64CsGLVkZZTG89mVD6CfwrEN5ureykQY&#10;MwE4SMn8DLU6m45ZIG5kTEX52lKRSHJy1byNYQxBIF5s1ZXmp8lJmW+YS2JGYcBtNBFBHC3WYKFd&#10;akyCKqRztm43KShQjfEEqhNZaMBP8tZdmzORp7CSOOzPKq3MS7BdYzdhIdXwPZcEDpcalMtAVSQu&#10;VCLIwTz1FpHMQcbirVJzNrUKDAzkCANcMRaMP7QVDIcawFBdaunmk04mPIeTwM8dIU0U3sUSxsp8&#10;AUaEqVg/G+Du8ZNx+d1uf7e7vdtdnWxv8g3VjJ1vskl99zBDnrvtxe3+fH9zltH5Jl4Wdi/3Uc/u&#10;7Obu/Or2NI+eLvuBby7z9urN6dX19vrF3dXlXWhkRpCNBr5SKaQub85efh1eFbXsvFkeHTz8JTsv&#10;h4wOTu6nu8dCEQTSGpuEqopJCTUrREFpYcOUyohuTJwc+odGDCjMqWGmqHZVAaiDBH7NUlZr5s+Q&#10;YvqU7Ei6viZKGqBosfNSgpSaKiHiXhm1YDtnIjvCW8GZn0DVMgIjYXOAbuUijrkHBqrtVbBq1Goc&#10;0HrBVqNUb42HK+iyzjhCOwEq0sWpY7XlYYkMcQOVw62h/MuDzssccUlHhAydt3Ht3Am6CrQyi9zu&#10;L7OZ5XSX20W5noicuWR2sT+4272drTL77ZPrEy9WehAyUdzDvC7y9ibaz+PUgYVJXZ6oTuvLR52y&#10;nSaoTpDInpwY6HSbt2ymseSEievgMWwd/liwwWER49Xrd0UtWGI1JoOlZArU0xb1COVZZHGqVy93&#10;CwWbMBvtwZLhAFVUnAiBIrU6UsGzupoQS6MK9woAySSzWJ0u1jjT0LSy8goe9dPC7I0U6qp4K2jl&#10;0x4EAjM9iwOkxo8BAzzXI5TsQQl+astP3ROppStLy5cBUuOkV1Us/+1uAGaemaymrzKZoK37Obll&#10;tTadtFGXKhAyFVXMtOJURTg0SKA3HoH/tksnUI2flTLBmxqBrcWadomuSrDiTxkL0UY/tSihQQaH&#10;QKX/ldbDpt3IYiSaS3oTVfTduZozkJM6tbqaU4nKM4lgL5m2D9FDOdEvhJqOgJiYqbknkJounbpG&#10;eIN5b1ihfDSJgzE2pb0cMNDIn/w6QtLRjIaQmrryjkEuI1asePsezPzar/1afideZHLwp3/6p5lb&#10;ZKJjMG2Q3UFtlZWcXEoZ525lFp6Aj2mrUIjJ1Cr0QyfzjyxieVcM/UZH1G1fV5ZPVIlRswbG9uTJ&#10;JCm7V0OqE4b2qZVTH1w8JZ9f0bJtZB5zzpmk3Ay2HBCZgyUYg8Zrp9pY0/JzeHEE7UWxESdyESFH&#10;Vvi809Sdh2KxhoEM1HQ5tMG9G1CAVXXpieOZ05CKh5y7qVFOKpo+ISUkUWxX4sGUEgSpFuPVOEkC&#10;HaNqDmPGkpk0+tFJfmZzWM4GWGklZ4MzQuHTSzyEV9oLSqPe3/7t3845M/uUTK3sUw8qsq8966x2&#10;q9v95jXeODHllbaSkXe3Ww+wR4ISoLcxgjeGIP+vkuX3aJQsJA6GOWwzX57FO7vZnF7ebK72p1c3&#10;y4j8w3wV7irL43eZoQYCp5vbs93+we76ycX1O4+2D87ylN7+7Qe7B8t7Y7LNJuOlw5r6snC+fP/G&#10;4Ch5hyH6/TFhUIsASPmkyYm0WryAqZgQ2KFwCrAsGTkC+7Z3hIGcp2vACYMKIyZUDeXWER32KdWV&#10;JufTBBZR+AIAh5McsW8sm+VJG+Ljd6mVdffk6CrcaYUlME6Ltk7ZN2l8lsIJVoFo7pX9/M//fFzY&#10;m3oTjlLAGlh4sNweoUz/vAzEngrzc71LSoaBsNqNjDzCzcZUd6NPWLeGlBw3H5isftGA0JyJw6oR&#10;UB0zs+lXVr7PAPtiw22aexr9ETgsD4sGcuEzEXJZes9IPp8EPjl9fJOtMqdvn5y9fXv61n5Zg7/I&#10;F4IDk4D15O7q7vrp/vL9k6sP764+vH35webm5e3Ny7PTXV4Ykw8dXF3v0wHEH7K8mFZ1e8+ePs1q&#10;1elu6ThBKOyZogunsZHBQS7lrVC6rXQQ9qSqAjMgKp1DdO2RHGAASPdLrXbnEZrQz+uwYs1Qtki2&#10;LPm/+27KZI97vUZnAYe8gy/kADOQk9NuRbv4zJG6utTUTTp9sSFOfnphBTi1CS0iuIIB6aKQggeQ&#10;msm61okTBqsc5Vf+GzagsY5c90mmxbh2GcqkStRVAOPHfbOSYpeGi5V1cEg058YfqC1iKzvm6Vx1&#10;xehQQ+FNeMlVkR/kusqjSrsATbdKlC/dsxioLS4Mk2Wm/Og0K284CcxyTvl0VSEosMTWkdTnbBlo&#10;xkNpsjckJkeLDNEWMU8b1UDxSW8EB5VSKESTo2JRMS1etHjFVm6qx33yBJoYG7L2ASb6RTRv2MsR&#10;kAdyetsMh1Is56DFHveekxNfs2NeROVEUZefgqSxluaSUIwssXvUZYlHh4XhVGEmpq9Fcq/egM3n&#10;RHxdxN1dQxQL0HCY9fXIkm85R5x8MUaQT4vdh8N2OqYc7jkYhHgg1S0I0/VctWAvCv3iL/5iAVzb&#10;vTYiCY1cySBodki98o3wTUfAkYMeV1FjWrqqwZ9bmclMxTRUh68Sk2DaNMQBKCvSUgrzQLOoV2bo&#10;lGvVTikDfFxR764MfIeaDphT0dd0sEqHLLNViRhQy1Ut5mdkVFh5qEphOjQk4iFEqHvMuNn0dKGy&#10;NI0qc5psyqIhbU17cUh6Y9mGqgasgjtlKj7rk71HVZccnEx+yFJBqk/iz9CA26iI3XOJ4YyrcokC&#10;00pUWs9EB9I4LZhBTn6qq7dIQkAvnuknFNqN1SJTrmNHqu2IQMxXx6FnynpiLi2Pll5t91ePTvdP&#10;Hp68+2T3qbd2n3my+cyTk3ce7fMx1Id50u/k6u72Kivqh5VyuxK2h28rRW/LOz20dTi/vss0Vd0C&#10;0FX9cwGZK6+ZIJzlI0JNU2jVNRoNC6EJywlXnQ2XjAmE7BxFfn2H9lBmBQwvOhz70ypLWynUk1Oc&#10;J4DYGSVG5RxsBAkwLHahnKvAYAbrRpy5N4QIjB6oAEg4EcQoCvPCtFaST1iR1hBH8AknOQe6xmH0&#10;DNjSuZqEJoorZZjAUXutVHGM0pnzqvByi8ZfAJfnKJapYFLLDZu0lOcv7rIOnsF3/vJgdB4e3QbA&#10;BzguJlgWvzOEP90ne1lPX44Vb8tNn1gw6+x5RDua3G+zgP6cE98sZj3oJNbZn+fNpq8oMEetDz9M&#10;1g6IGtt/M1xqQUvjGH46RJ7wrvbqESsHofzQbG9S52rExhX7hmADLPNhhiCQlqPp9kRlWBUDOFKX&#10;N6Hp+CjwqiUtrvqpqVuC51x0lfmJIq23UxAlQLT6nF1wAYYTmm8Iakcs/3WAfNNUytUKO8tTaW1X&#10;rU7grYjPuNSKJHWpfKJWQSqFYqvY7uc8kJqUK0J5EAdSTA9VEwfJQp8AIii5WkeY0bic4xYblW5y&#10;66qciWQU0Neuq1VvEdLqKEzlTwXy2bqAkaSF1zoC4vkp9uKNlgwzSF1+oK7+tcInCimgWxEcBE89&#10;CGUKxdguJ1WIAi0jX+FQTl8gAqx0q5vo0Ii/pwpjVYf8V77MYklJA5LO0BSu9VVZHbt/9s/+GSrh&#10;LOuX2emeGUYWErKVPIlMm4zpQzfqSGUSGgblbFzlksG0dLkvu7kUO3nbblrJ1CRNZCqj29PPhZTX&#10;AviAZaokJ7PP5BiiJZFxv/fP2C5v5x+d1uRVR3Isn3RJLzSt3xi0QQzD60cpt4BGeeazbgeUvcTw&#10;kTGyxAN9nTFHhPWGijSUJb3iL1KnfIOyRhsCamN9toOGuRlgySdC/baqYA4g4Bi5pLoECgoIJSg7&#10;y+/8KupChMvN0cNxvAgp0xL2DfGk7XFPgtWWjyC++ua8mKUwt88ZZswVszLhNdj5PGrU+OUvfzkU&#10;AqfAIPPjTE+DnKyJUmlYzSa5JKxcpkBdl9191TIr9PBZVzFQQ4SK6oEsRbdVZlWt2LSLcssLYbJg&#10;uc0rIE8ur7MElRXf2xd5e0Zewn569vBi9/jR6eOHm8cP7vKFmbcf7J+c3z4+u3t4evPoYpPtvnl3&#10;e3YMHHa8LKP4bfYpLH8xfYZWy0L6vVFfdRX4wWHTxUklbc4Kb7U+AaGLcYvD2lQ+BxGvBf0VDssP&#10;IKW6vl+aN/WmJ3gbzTSSVtvAwxCQaRpmek/qGfopIUPtxJDgJHgL2UQPEcBCjv2RYJbytmYmkZyE&#10;IGgJ8bzHJosxyckTEbkUgjahhoHgvINyj2QkOvV9XBYafM4pPAelKR86aS6UUzLEU8Wtv5y9Vqu7&#10;NnuXljtMgFEF5dTcjFJYNow0Z6JiDZUDWA+vJorRlzfABGzLxhh3eJYR/PImx+yZOXyWN4ltsvcn&#10;F3e7R/v8bZ/cneY1Mo9PTvPu9ou7w8d8l7H6/irvbd/un2/yGpnb56cnL/P1pccPAvsHn/nUO8vt&#10;kbeexNh5Xcz2NLOpxfd1Im6a57Bwa/joBm/MkbMlScNBXx/0ae3kWB8RjeENZlaeW20g7qw5K+5Z&#10;O0yZLAFiIGfzwAT2pLPHvV1PikE+G7kjJO5xGQXa6SSzYZMfcR/zBPPM7HtOZtCSAhEwDOjIUKsH&#10;tekZh/m4KM3xk8M7opz2axEHVxNIHM1BLWRJ3YbKBSqvBiJaITucWyVJYWUknJuPMYGlYyZsIzU5&#10;b13t4hAzs3pNwLKlQzOUEN22Lk3SfKnRbdnQRD1ruhi/IyOuqMKQCZHKrlvBuSpRbDaFu0HnveNe&#10;VJK13pwDZkAixdRM0uWqipoJ+oSQVMeVKo3kwJaSZrzUSCHVcDikUiPjds31IyVTxVtcMqhLmXS+&#10;lJ+cIEEXHOK2eidfQx5Xy0b2UPBNm5yjjcTA3hdNXfBDcMJSR8AEUzlEZlMretBIaWILo6e6nsvs&#10;IucE9iTs8vBylCJKWLDuzl8skNvdni+KIEKNammivPV2mS7ACn0oSOcqibx87Itf/CI+33jcv+/G&#10;NXVMj7RqfajQVGalr/wUOtsALfcAOx1PMqM4o9787GTAoLlBwbMLad1dD24j1qQi9HRBq7DWIk4K&#10;rObU95ifUEmEWrpJNNtQfWAK0kCmZMWcLXKz5AAcBdZ1Ox1MjtlhI0iJYAxvMisgBU7/xN4xtzVH&#10;iUwDseOx75Varwr0RJBQpvliwdQGha+YrL/VDWoX/BNtBS21mN4Npk4D9M0CU2px0WTqL+EN5MwJ&#10;MQxX4MrB6pl19WOVaqK8Td0WHtXAyo6LdyxCZAy0bAg+3d6en149Prt99/HdZ9+6zVdRP/fkOn/f&#10;9/bND7x9nZx3Hu7zWGo+8366uV4+qJQlzQMEli3GJ9kuf1gcffU91GMEHsP1jTkq9jyNJXO6DwoM&#10;x0zqFro0CaWzWI1ed1N3Aq/YLtQNXNhrEix9bbV1xXQ8iKxQJI4Z3KcMIKWksR2GG2qtf2PSQA0C&#10;cQ4ttJG0UZToLDqhk3OaANfW1QUaGlK4GKhr0YPmp4hB2OqEUbA6AVZlTlU3PbVd0BYPr4odltg9&#10;HZH19OU7A/cPS1iA7xp8hvF5TuNwNajMK9YzF83DG6f5O+Rnn3pUs+xcX96QtH+xW757+mIZsued&#10;Scsr26+zfh/RooDrm5OXV7dX13mFzGK8gz/mHUrZUXM/bSa7EUbhVxEoh86TaB9Bh3QrgnWcsYJ6&#10;MTyRT5kNfVDEmrVOy0wK+GkEUAYsm64UdSJt4ZBx01BxCDkrLyuWViYuVDTadgVAtRrEWmYyPOWq&#10;L/M+1IRT3K6OqbQpdZWg/GxuMkmWGrqQnio9lreKXQF7xTx+ZpCZ3BYhx+5Db47J7XSf6V+FDVIT&#10;A8fYI69iCQh2eiRdLeG5YOD1FYQ+YWYSnzxP5o8tPmE/UVqAFQ+TTtVV5guqg18vR3JSJeitM/o5&#10;MVD8kJpoMg2KrMRrDqvtpoEwDdW1JSYnE5+1YI1VC6JcB8ez8sKIto7hPbFqEqhkKdNGneXYdyiw&#10;akxFi+BJGBvrgybNEn8dSRTKkYE/JszIdZ/HQFyBsoavox5HBFzaFs8wGSvTVHK6e6nmJ7MNMxRX&#10;Gcwr/OywuNB8o1XgvtGh63koGyhU+/XhxiA02bhHwVEvLXRiM4ZnDOEYBKG5qqf5AqgUVkaaCpee&#10;TJa9eWk6Xn27ZFMdhy1WAfke9WKsJZPTnqxhpW5TCsjypalD1GQ66hL1hAkhbLCadoUGRKyDUmAu&#10;JQ1IXRUwk86RKt7moTmhwVVT23IyPa2AmcERkKrw6cBTqNc0I+KrL8Mvo519xuJXD3a3eWnMuw9v&#10;P/N4/5knN597cvWZx5effXyVv889Xgbuj85uL05vz7Kz4PYqo5mllf3yYOlh9nB/I37xiAOLy673&#10;711cr86nG64AA8y1gqs1mZ/oVJaV4aqWlTX1KKVQFBVIsFdNfpIftb+sFA39Daya5pJttEG8yIyt&#10;+aBps7PlDexNuxtYN9p0ICgQK5zMSAFpSaT1JEhEsRBbUnSbAwhxizKQ2wqIH0djcoM4SVceRDmr&#10;zqlEpmlq62ZC772hx4BvYX6zXR573uS7pstnkbKmfrJ9uGxbP7m42Sx/t9sHeY3Mq7/zk7wIZgF6&#10;wHizub3c3jzbXD89ufpgd/3B3eUHm+sPN7cfLy9F3VznI2JZr38FhmWqsGgvT8cu32FdbiAtHyg4&#10;6L+dej2xgKTbdCIFSS4xa4NVEt2DxJrF5ExQO8vSJKh0/KfTrWtMOhToUtN+1qGqdlBRvcCrTWvZ&#10;FCNayhxbtugqnbqPRHX1xtCEmfo+HKpY3U7mJyDpZ5KdOVN7E43kokDtzthSCiUr8caGqvmqsY3O&#10;6tX8DGgTJ1MJsXKnZGUGBqpP/Bz7VEcCnyRFsTEj53TJNIGBLkKvrk7jTsNRRe3YWpDcACi21LjF&#10;2ARJ09VqGwp9wQqdidWOYSYGaneZnLQ9uNZ5Fs7nCISxaMP2d9RwRQ+WcY2t66QSZvgFTwtA+NRq&#10;rV8c1kOPVVHc0gCdT7CFfmTs6kx+GtCKHkUdfgx34U0PQijtWsJmLHpLono+ht/u137t11LaLcU8&#10;wpUt9imUm8K5f5G7G7lFGCXqq0yDCqY6YXK8VtMNF+L1XNyHSO41RKqU/5mf+Rm3IXLDMfeG8saf&#10;ZJLZG3by8rW062qO5Pv8Lwlzzl3R3PhOiyYbtVybBp2lVziowGymoapX1c2BgRpPoKlvsAFVGgcE&#10;XnX72qnWqixQmAJhOMTNzxhpgmA6FXwXH7pw/PSsOlgrWQ4nEOfVwo5CKmzS+i0rgsCXwsVWh/LJ&#10;j8LpMPez8LMShAIx5sZQ1JW0bng+nJoy2XUApqHZrcb4lN+0m4m5bZ1baX/4h3+YW2mAEbjmpnmO&#10;H/mRH4mJ7aXx7K/XbIXnIM2dR0IZxGczWG5E5mV/dQ+ywDAwV8nVc+FU69SjOtSrWdU6vIJj2diS&#10;TjXTisMIb/mcajbJPLjYPD7fPDy/eet8/+TiZtkkc3738GKTB1IfZbfM2f5id3JxuuxwT0DOjuLb&#10;5YWPCR/LhuFEkmUfTvYaZ4vx9x4YaKfbcJZSFUSZXoIlVfg15VMaPMiX03QS7Jt81dtuXQlxBIWq&#10;FBYTczaWdWZumnfnSkNKtoqfaHKlztbw1vuelh54cTI9GJTnGj1v5BnTXEpcMqAXRkPfDUCPyAsd&#10;bmh6qj73NxMq7b0J/eSkYgpYwg8pj6gaSiaRfNEPe/hJTlpPmTq44RobqZ6Snnn1AKsHyvmUUFAH&#10;mQalSehl9NI8hsrhFl5KLn9JLeIv+9vT1eSx6ItNdrzsHt7lhTCneQfSo7vTh/vTPITx8G77IH8Z&#10;zeetSDnvTh/vU/40XyA4y/B9n28L3F5ubl+e3Dw/ySD+9tnpbTbJPNtePzs7eXG2bJt5+dbji7Nt&#10;NkBmqf725eF7VpE373tLn5X1RxqjruiH+BRixhXlp0C2INLewa2WjwHFrNFzyuvRDOWr5JX/cpPU&#10;ZamOciDQffzQjLa9ubhRPTzY7Jdn4umWXzRkhfJkjAka5FdW4HS9RQO9HvXLQ7G5lJ8pE5GTY6fQ&#10;yhknwenU9cdmhg0KQaQg6VNn7WI6U+URKZycwkyHK1TmUgq0N+S5wgIGWJMfKVncJse4p5QRxFsp&#10;sJRaRMB5RZB2FcMtj1ptzbMMnvTjuUoQsiOuOvozprE1bpGV01YMllpFdfYCP7VSxg69mBj8Uiyq&#10;iJVzKSGltrbGRPbZrvR0c1JrmhIIq/USUcVsAQWWnUZRhXcszvnqLePVbfVfPfguSnAbKXzxkGXj&#10;kjlbgXXuvnDvlshmoTRkj02GnWHG+xyh1C10Q3m+PwMa72PBnjXNYY3Wikb847mjPtowDox/pQCs&#10;VjTWMeYxUIH/mCmJvLog6bwUUsgK2wTUoYhFLmkREiTCW0TzjsgoxwqOF7J/6Utfmn69St8jSWjQ&#10;MdifBNYTClMSyJBTAPVnASGnLHIDfbCZChVoBUSso3AeoM/RW9K1wUTnypZTQqqfnsbAPKerWSAS&#10;iVgIQWVavmTR9BOGCnER31gBBdh1To6+AXRypDxBKKqJlVbRP1Z4i00ZZU4TFOgtnwROJk3iVAOz&#10;MEMU9FMt1UBbIeaUpbo69joMwBuoOIqlagzW6VZwBJ4c3dxlmzITpEB56458cw9f+wO86grxMlC7&#10;1MrVQKWoXSQKm5ryXrpXvdLZ7u7h+fbdx2eff/fBu49OPv3k7tNPsui+//Sjm8Pq++2nH+0//WT3&#10;zuNNnlvNUDYPAi77GBbdH+YwltcPn01dBu7ZxXB0TGcsqPBTzdTuVTK4FslVQu3Ipv1Jw8lsrCwj&#10;NeikpqRgx9asU7uXfnW48q/pIJPton0FeHHTU8shbmSvD1u0+eqRcZFdW8lvJ5efYgKciFQQYhTI&#10;o6dWC/iIpjw4mQxwKz23WilDD5SPDagTKySM52ZAUKbudoyB6YnHalyVX/C/LHYfIvnhWpJ5E+Td&#10;7jyvYN+cv3179uQ2X0K9+Nzdw++7Of/czdlnb/N3+un8nZx/enP27ub8ye5s6Th2d1e7/fPd/qPT&#10;m/e319/eXX3j9Oqbu6tvnl5+e3f93unNh7vbp9t8jyzvkVy+b6C1+Mbhme3DeycNfKc36Sl0llyV&#10;MsGPZijZ1kTK0e9WvfXcGZcawzVR4KnVLqMKrM4bhUAOw5THR+RI1B+bUL1usnLYIkq/g07BA1cr&#10;Fckp/lGeZOnN0VDQLqNxT1vT92dAa3yrUO0ZV21pfeKzanFpIrCylG1Mls86wnFmfb80Z62p4bDa&#10;oD2FqpWnisCvHrcykKtTyVOrM7/MFLptJe1aKYBSwYTSJk6YpoFX06hRftGyUleZr6rlFCc40Yeu&#10;0NKf6Oslu47TGD6NWMzMzGmdtNtwB9XT7lVaxxVcqbwR3DJNRStOVtieOqmipquukNBWlKGTopfS&#10;iD+lqxVCreEimY3YtU4BzNBuA+qGuHYpawgPsztYtevnsuI+fSmVM/zP8nbmT5lPZAKUdIbyGTr3&#10;hfZZ0gAm+/TNKto/hTPrTJaFilrRKjylcCZhWTrNo4SZbWQd68/+7M/oK+cso4ZmKqbRLGslbU6c&#10;mwB9HYQnyfIzZcJkKJtXUVYdAEspnEu26LQDTknLbDhUN+eQMilU0jb6ZOqqeZqbBsyQtnIOHZbg&#10;kJCRHFrymjl2wqFzE0UeNubVGtUlj75x70be+gCaUE6uijbBsQpMquONFehfE0zmRoGf0Q/FNhCk&#10;ipGQAg1DwqIZc5/3ssPYVNUDXoTyMQXP5IUZz2ZhLDmZmqfY7/7u79JkKOQlfSGSFa8snAdOqdsn&#10;AoMKi5fhJ2vq1uaDtBxhxkuN8lSZhwvTCpPxmakxwwKrtsVnu6sQF4xShekbHeppC0H307NP5nZ5&#10;kV7ef7c7zTN4m4cXp1lQf3B+9/jBNh9aenh+sqyyn28fnJ8+vDh79GD76DzvgowCF+c+DNbtN15e&#10;AbmQ9ILIZek9hni9UaQR542BJpzUBdr9FIozAurCYZgLKN9hLl11pgq03KTdJOWUFGi5Cl1MnKMz&#10;WHhLfmp1Os1TkqNR8BbZi9jpNXiAc/7CQKxpE2Ew4KHVHElk7TawSX5+Bk6Je6nlU9uhHHAGLTlb&#10;PUoZX/gKuhIicg6rWSrzDFaWi2ADonL2fHwXbPgXfpJphdUdPM9gJMf3O3LOJVqVHzrhIdVJQUXU&#10;lQKNMLTqUKDBgRUo/6DY5V0w2eYSOC2YWcbQeb3j2Uk2xuwebs6e3J3ndezv3Gzfvtq9dbN7K19Z&#10;uj7Jt5byIOnjzW55CDVvS1pMv8sWmNwTerG5e5nd7dv9x7v83T0/2788z2j+5mlW3M/uXuTh1N3t&#10;i+Vjwcub4xf7ZHr19OmzFy9ffOMb33yad79eXn/7298JwaiRA4KQjXCRUSyyJp1bbbqVWCcdSoKD&#10;kGLOlqspLIZ7zo824FxYC3EvDEhOajUzxWL9/DT3S9DwpHKoJRE2wltqBQOCVTI9SpuKfe8QBwll&#10;t2Jm2CRXx0OVlF3gNum8jDLF3FXObcNkevqWF3NG8ZZfyCcdL+NiVaNGKa0+CxsNgPylyOGzkFzw&#10;YBgFiTTd7hIOS4fTYWZyol3dqPfi4ZYIKNTxBdhQ1tdwgSlmw5fARYQkKDnEKSRVwmeOcJV8czys&#10;0psz8VUMBdUJy/Xa31VRyUEzZThmSHFSfGooB00GsQFGcK4DgqsEEPdzohB8NqKGiPQrz72Hcbun&#10;UMY5BZJXmnGZiXUKufLPRuRyeIifQpqPATlaTBPSoekN15wUQWa1uOZSRA5v8Zd062EmN9LDXtzN&#10;MCBnvb+GgEoAtNcaP+Khc/JdsszhZyoqgFVGSV33MPljClNIEr7rl0upaPmY0dv3+VqT3gcbGcGm&#10;cFbcUzKRJ00YeFgn8upYXVsKgwTN6DcVC2/im0CXn4lIsX62paQWHzk+Xk/BVaNc6oBOmEuT7WyK&#10;bCh0qMWK9MJzHFCbilw3Py2O8g2tRCk0i11ay5EEIjSoCkUoX5hqkXdxEswozyqYQRAoFW7dXtU6&#10;4oodJ6ZC0ZztooyfHvUKnDe/JWeijlSy5WHVUAVp9ZqpCplVZvnJ3kyvOI822IgVNAQzU4FN1/TG&#10;WOWnRkchNPUlSYOQmCJGNwJCv9EPW3A5TBZL2OMAyhT9xUMVAnuo1b1Ln7pWOKn5qoHafWWRFQiz&#10;reU0j/4t5/3p5ub05Hq3eXl2d3m6z0Bn+dve5UM2y1N9y9Anw5rDTuOFyGFlPdUPBA/RP4/xLcdr&#10;eE/RJj8r089ilF8bSfRwVYGJfATr5hO9KdkY1yqFmaZXpKaGwQaFnpMowEIB8Kp5HE7PYkQWn7LM&#10;dqe5UwZgEo4EcVI463FDytqBAAKQ1iwqUUErjonXRgwgmgNjokoFAfUcatVA1A7YOaixV8MnmiRF&#10;sMqfOqkdp0Epp/a9l2L5zu69xdP48vjpyVm+fro/zaL7p68vPndz/n3X599/++AH7x78wP7i88vf&#10;2bt3p0+ynWZ5pHV/dbeMzj/aXr+/vfrO9urbp9ffOb/K35I4W1bcPzi9ToGP85hH/vIt4Fe9wS7f&#10;XYqnbk5zjynO+Hr9JSKLOcVbUUQ/YTeqMFC2nSYlqYuqDRljC3Mn3e0MfdWDUE8V016sABv0Ji6J&#10;GMzHRgYo0lO3cla4bTGJY/OxKVLQYrBSKx83NPlHE1mHny1DUYWWMhS+wuGs+EY4vZH/Tg+KRtqr&#10;ciapUpiKkm51ZTivfDlVb0Xr1YnzzpFgqbXa4gRGW5mhZqZJcSyO/Om55bn0gaSDQl1eO6AZvmqL&#10;lJdf0Wpf/E/iWu9xbDKkjvHT8VXqSuscp879RAHPbbpwEpR6KfkmKpDcdpEq2GprBKc1p3LopHRQ&#10;KxIm2CZuZyv6CAJCqRz+VXWF5nScNtQmqGVSrnXEh8JPScps/jRc6cySHRQdW3BRb1bcG61azc4Z&#10;3znK2lKmQZmO2JCUNrCle9OkqUNlYDPrQwBakVIsE5dMKBNJbeRKmWxvSmEaTGbo52oazTkrXgmO&#10;/aYG/WYqk4lLjlTMQleWab1sSOgsPnxx1zpHJNIW9OcwjS4mktOJSjJdalymdFCWqQDR9M1CQ11a&#10;K45cbQ+dn8U0K5alCdaaOZxzM3LVl1iN+Sdem+YADSUz0mm0vrSCuIZwjr4zSQ1uyjNDU37Pykdk&#10;OuS6KeCRiUjkNaBZPUpDmWpnGORLSe6lwAzw/N//+39TIO+RjK2zDpqcH/7hH85+MkvpmeaaW2PJ&#10;E8+0natWUnO173XKVXvc89GEsB0G+GdFNiGmQ/alQ2Sp9FjhKRDZZ8U6Wz4kef9h0yXr8Br2DMKX&#10;hfib5ZnTZfk8r3o8vFUjOj90Rsvm9eUVNMtrPg7b2Zd/eQfkMlK3wf3VkP3Adri9t1Th19ax2gOf&#10;M+e4JGDwbg7VrdXJ5PjIUgU8hOxxJ1qvgb0Jb2kMl0m20DR/4e8dNiE46Uzf4csdP0E1auDR5qw/&#10;5ae17aAoy5kBVVBhNT0Bym2cHHkCJ0eiX3CYiBT85FIoeBdhIk9WdpPIAxshGLwlOuVS4Be9JWxa&#10;g8k5dT08TUwBJOccKRk6aTSA5CDWTSSsDtYu3NBCFBXVHNXqysSEnbauGpe19gPSlns5B9Xmg0rL&#10;e9l3DzIoz9eU7s7fvTv/9O35p5YNM2fvnJy/dXf6eLt7nI8ubU7yTGrC/nVeHXN3/fGyoz3vfNx/&#10;fHL7fLP85bWPL09vXmxvX2aHzPb28nD1Ku+cSZX9TTb4vry8yptR8+mrxPPrp08/vr66ef+7382C&#10;XBTlPZg0FhVFD7p/k/kkGCIxIecoMLElhaPwrFfFptQStXs4KuqNDsXPgkSU60xshvFcSgckLKT1&#10;lAmRWFC4S2baTecYzLhJqLNDygRPxIC0OYVrzJdg6AZPMw0ths+vfvWrrBYK6emS6XWBuip3aZSv&#10;w6Yw42q0nTJ34y/A4Kq6PIUXH8cETkoWR7shzENyOMFMdCVWkGsejEjz0zGFERxOV62zG8fM1mmY&#10;TdUS3Ijc8YlIpcX22jJVca4faUIB54YLzIgw0tpSUsUGSRpWEqtJU6+Z5F/91V+5FZP8UPDtnsA1&#10;58QB+oRVcmEVQboqk6JltaotrevCcKU889UK5VnA1PkKU6TTIiYpqvosEpJjldqTIenNSQpUETNO&#10;SmNRpmX1NJHd7amVFfcUS3RNjjvqXcANfaJ1LOGOfQDWZfUut4Of8UBDaAEvCNdJycJ2MMybkp5d&#10;DwFpxpNL5DIq84zNL/zCL6RKbr7hTZzJ4Sk7mtRWqEXwHPb1WTNCP36Npg8w5ZwvyjHZG4/77Ryu&#10;QQO96C1g1EjdpXopRzLYwpmr8CQQKDNBRl+YBnQxMXVjXXcxCO9DgwSDAA3Vrqybq8Bh8iD48kns&#10;gT7YkSKtQyRVgng1a6kM5/DKcyZqmXb6D2qMqlav1sFkYqMOUG/EiaP+WbZVbBwsHNucnJbvz8pI&#10;TMw0TQ/T+iiUPdzinFroWU7ORJ4Ek9MQTwlTJ7SaA15ztQM1lqqM8COepmSw0f4AIGt0PMgJitiu&#10;IqS6RmsImiwqqjRClRSCtNrMqeR5qek2BA+luWhpeeVeRu3ZvL68Ffvw+r3lJRv5BnwclI9myL69&#10;u97mIdTDu/OG6l778AFqy5g/f6/qKbgctfLrrFf5n3T1jVUmFIvMifMp8mx9mrvpqQdESqowqN+t&#10;Qkf7jxqO1+Rou5PbEndVLJoggQ0AkG+6SD8NTflpQaHWDwhtFLQBLwy0c9UQgoIPN7E2H7KWezWN&#10;wxToQMcOsRApbkVaKKoXtwOrG1axZKxHT4WvtDTNvUAy0XV5iWP89IC3+0/xLoP52+XFMo/yPdS7&#10;s0+dPPjs3cPPZfV9f/6Z/fmn7nZv590ytyfny1vel4culptFJ7fPTm6ebq9f/V093VznDTMfLedc&#10;un2ev7s8tJqx/m6TLTkNI5E0Q9EIHAHd35gxJzk6AkbXy+hHcvYNQh1k7JKEb4B0gx845arBEN9f&#10;BB1flKxdGg2m77tKjSzbYNKolRbpf1ph+sXEodbhZFapadp1Irvo56CZFqhL1tDTBbQLY21CZkO6&#10;8gWYhFqrQ0UMr9pFnDbmsfLBkm11BMuzAmVvklKGlibzZXiSanrFzMxvowKIn+UQD+30V35EY1Np&#10;K8FpafY+fLbxCuqsJEYio72irsgPWSKzYMGvwCy2sovWp5km8WqYFFN2ghSl04JoTutXomYqE72R&#10;l3vyu9CUn+bqR8DpaothbyoEh/SZQ5VPQhdqCBqr1NlJlwIYFmwVI1o5bMkOBe2pm41WvQbfEwNa&#10;F+STnniQrmXpnya1RXwxKmlMvvHY/fqv/zpaEFxamRUFW1lOyFpUlhayEJ41J6tB4SZnSqEF8xtX&#10;89MSXbQfmjmDHQcgVQqEpk17FqKSkxZTzJ3N5Cczk7CsdZmTpXqq+BRFpmUpk/I5wkOmd3kLjXbJ&#10;khaTyMqNrjE8sA3pksaVmQZAVHYdgCDSW6vqsnpDvIZSkcaBb3pU6dCtAIcyVUgXBE2TQuE0x5dw&#10;WPqlU9tNXy34VlWArP5Tv2UdXBFWQ1rBqrqGO4wL6/bjTmVyHuDDP63meyKIBCr5qT+OWZOTAkVg&#10;TB8TZ7Updv/t3/7tzMuDvag3S5tZOcsLZHwfYY7yw5LmsmIakGTFIohNK17+gPluaU3hEFGldoeN&#10;zgbNDXBbv52eQl1Vfi/VLvfGXR79O4yIFmNGn17JHt0m594tl3X45fXYixcflj4Pa/EL6WWXTPKN&#10;pZaV9sPfsjSaIfsy2l8MSG+TmfmzWp0My5xYxX8za2tWhsMc3TSSHAqHFprUbpFDt0gZ4B6H+xUb&#10;fsIMmE0B51xrJXjBT+31rAZQnQoeBERC5ac7NkZ7AfPySaAnT4KfgC3rKAFbgOd5/yzrZqk1UTGr&#10;ZTkHmT7lnfWSfGctq2XeLWAHfKonxGXdxYu5RGdPdOScw6ZJezysFfVs9cRYrcHTIMlbU+hWL1gn&#10;XUDyCbuJPilcHL6mZCzy6nmkPGW6PdvmHTK7x3e77HF/d3+aLTHv7ndv7bNzZhOLxPcXTG9uLjMQ&#10;3+Zv/3HG5Zu7bG3Pdq/lnY+5iRTsHiaoSd/kM0xeFnm4X3R4ZiMT00ywr28S2q4ur/LCpJcvrnIx&#10;qzfJd+ctsnhPFMOFxWjAGnwOc60EiixFR3DL4TmS43VAKePtFiiEbM4zNFFyNBwjml+1o026z3Sp&#10;GwbCla4kR2jmZ5bc0vvEIsGMmMlfAB7ShBGQ5h2NSILkPEo/mWEsrxxJTlpPSfeiPWWBeM6NeyAN&#10;Kg45bvgc7Pt6XK43aeEUaBdZ9jA5PZoswggZteigzPannf1qekbFOqAmODX7NhooP4OqHqRxhjIJ&#10;NcMyv6j4JVthK1eDvxwzpepKZMADWWbXqZW6HjdsbGmjqmtIdUOFgCdwtdLs02zRXmCcQOEDbc7t&#10;41YCsq8w2/DLOxgFe8BMPxDYmCm/+jQadjX5fhK8RhGWy4nuXltEs+oa78vZM0LxvlAIjJPDQaDR&#10;txFzKXfRoxDr7hnL5czpNIrhLlXIKcAorQOPJupNYGlBpKstoBhS4U3sNURMZgyhLyBaJw9JU4gd&#10;HOzOARPeUz4ff8w5d1wjqdapxcCGmQyMC2lGSU4KW2jPmbyhHMZyzpi22mbWedz7oYEyuiiCfn1M&#10;vmjCfiKgFY7kRx5qRaSOaof+YdJ4D45opPExmaHgqUGkVIRIca3wMn7yUKkCXhJkzMdCMBROkmZj&#10;ZzzQuwSWcJUq3Q+gjKkYQciOlBxeoaSENEw44K/iNFM+Ph2tMuvWFi28KvY3GFVJFXHShmrfMo/D&#10;CuVn9TZlwXM01rmNgDVVQW/F5YQaX3XW79K/1qEWgi1n0kAysZoq7oWFfhnIJT/x6QEyJkv12Asn&#10;lTFl+HMdDHFSpC4eahTqmsfKXv1ZwNe+U7FsMcuoeNBPButeg529wmd5MDB/ByKx4GFN/fDRpej+&#10;vrqV+uWJwC7T319a0a/yJwhrrBX2Bj+vjbYCT3/SEuu8EcPT7i3cKsc+Uk9REW5bvvy32161rhYi&#10;k9R0upVLJgqBk44hBzSCaH4aiAC8EbarAY9X9emDLfcmeuhyRNHpfaaCyRSU2huJQtoKG0V7wann&#10;iDhKpljDb8pwolwFaVIYMayUuULs9wSiZTSdvez588ai5Ru9h1tAy00h4LzLHaCTXZbeb08ubjcP&#10;llX2wwsiD+93X3CY+WMGJnkkY7u5zlfDTpebSPnc2EIh3B/yl5wM3w9zhCgtYSS+EMd//cRCprfL&#10;Enz+DgeLkI5+EvYZpQNEoQBUcqbDmEZ5vpyzSY5+pD19V2SYIHRcmiABb8oUZJhAyHIfXBfrZj1O&#10;WqXOWIXXLnIm6tp9CBQOkMAVE3dk3OELJrE9LTsdsK4xM7HXhuhcQ1MJ2CDUiv6q0Qk8dEpqhog3&#10;hgv06/u1e/VZbXClSeQ4CtWDiiWaJC8+MV/R6oxvtBE25lGVYrsGrRo5o5+i1lS+e0GsacqUq7rO&#10;qlFCrwRyU3BSE0qxKnBl+hWrlMBxqoFWKfaKgRW6Jpin4MTskBfBuF4kBQYvh2iMwrDOGj/4N8Q6&#10;jvOcpbLMRO0ypeCbOXT0FUeLyWeaQjQ8WH1GGc2iouONCY+Chyww3MGP8EWo2rQEq+caTo6SkMNS&#10;x9aUs/t//9//N0WzkpSOx55jDGW6QAxb67KYlFXPDIwyc8rP2CBdlGlErJXFgMwRU8am4VzVw0UM&#10;T4tb0yrCkpNLeSZXd5i5TgJfJl4pZmt72AiFzN7CVXjLJfOzrGz1xSPhsJO8vGMknHjinvo0KqQK&#10;c2wP7qwi7VJa1PV6jMnCGLbrWogzRjuGZLKrHBp3MCczFIsTcxMldYNVFCgCQmTlwAWEKuVtYuUY&#10;1hqC4ImtoooIGJbZgMIBkqM76bYwHQw1cjA5oW8uB9BZp4yuottAK4lMWFMmV3M2cUqxXP2DP/iD&#10;2PqP/uiPskLvhTBeHZPd7e7qIGjGqMUgMxSscXpLt1uQxmEdVAF2qocUNNZbrPBFXlLABuI500Y0&#10;4xI9VHv5OX1MvmLL22SWQbfAfTjnFGMt31Nalh+Xl3LkydO7ZXjkRwofVt+XXe6H1VChOfY6rLUv&#10;te9H7csK/T3QXpuSfbFXKBIHllin7qBMhVIX0sS1Dh3ITic5WDZl+EjpNBo21Gp9IlxhJphMymQF&#10;OhQimKaIXYlW5t/YhMLQCMnmjXNNAQ8EJH4SQWnwlrCWFfTcycljFcFh0lZnM3RLgMqCa5aXrNYn&#10;oGVtPgEzLzvKdvmUzIve00oSKZ/IaclWXLLY095aKMvPOqyVGH4hgFBIt06mcApQTupav1jhk61T&#10;q4Ak4Kv8nSegD68qWqaDh9s9WSvPEPriLp9YOnt72eZ+mo0xb91sHt5mU3ssGWtm2J2d6zdZbn96&#10;tn+2vct7Hp9muX13kuX2hcJyymPYi+GTNLg5bBQTQAKifDX1sNMrBr+5ukmp5RxzL19TvbezXsDg&#10;OFJ4hXkUlUxL8jmyJB9F5cZsLRsHT2aWM90WjrrcskvwSWPpX3x2TQ8VggYcuaS/M3RIvpUCfXyI&#10;0JjAlTJCSqyTpgOAtBXGLIfzCzw3nmhRPEw+g+Y8J5CdV+iS8jM8Jx2GQ0dHnCZChHfkTOrCpr1P&#10;m5v+XjDwJurlmOIbvxYV65VqgVa9kow59MLRRg43z90S4cVFuLRgu5h8DJ1Ls1EL4DXKKVSkNxSU&#10;WXXr7WTrLLN8GyUd+lNjXI/123oSFoYwMy/VrQokY57ki58K6KQggb081pUj5X2mJvhJ5+UWccon&#10;nkAIkasiNGuaxkMFGp+boD1nzEBL2SM+hbAR8VHIz+qnmkFHlWaG1RTW4eacMVsqeuTMsnTQG8oW&#10;rQ3n4sLeYZ9eHoRCoduhOSYHSToqYh3iO1POhEoL4DAEodFjMwnXceQ0FNCmoURmoM2RAlF+8j0t&#10;aQYC8Emkbgj2bkAy3XnODbfkf+ELXwgzCfIpb+EmmRHZJyCMHgXzyTzj5mwQJVxoUWhKbzJtPf1x&#10;kZ129GR00dKs236aVxuflQNOzj3osbpDLWQBhd/mKigwv/yqSVsCirsqAgQhUzJVrLvXiuAFjlza&#10;Vau2IjIrFuWK4byhREMlW2hOgBbTZCnNSacMTGpTq6SGKsRnlemTFF6/UrFha+q5olWotj7pT+j/&#10;De0KcHhm6EZbzDAoi9eIeMAA4nUeiiJyCKZ6b4WrlXzmC0GdJQr5mZKNJrjSK6CfnJLlLa2IGnBO&#10;hyeXs9bpSrqX0HcVsNnik44CqepCiqLQmcerzCjQmnrWJ4XC+zsP01i0N+m80frHDa1yZuA4FqSF&#10;q16moZYewg3pCpLipPqcel5VF21XaCw1wq4UXvoiRvU5KSszkY/zBmJogU/xFBsploR8QQ/ZsASK&#10;E5+Js0KQPsYQwRKvQFoHafyssJhXkgiFB35qIK0rgLGpz4aFgpYshyB2QNT9cVjbXkbRmQ+e3Z2c&#10;7TfnWTj36dObTV4ak6X0XXS0357vNw+XkXqW1e/Oru+WL6dmQX3Z1XUA5L1iM9TeZ+18WZjX9KGt&#10;pZiXlL5S3aFnHd8ZWEbtr47FIst0dPl/ZT4OW6er6yWh76SWiJljLo+lgACe6skXE3RVLKLxdv/U&#10;pSdiL21VsSIVM/ECUagebX0nh84LfvRTiFRpml45y/REgG8nMrE9fY1H5GhiNtH0K7vc/691PxpD&#10;kiZIxVQdmGupkqoCj1usB7WXL1ZnxJCmbU00p+KXyQl47lnTTzHvMfmKcsnWuBIcZxWfq+3qZ0rd&#10;KNEm6n3NaflZhulXOiRCtZECdAUt1QNPP1YLZlZwmkqbKtU6BU4kICLaWCyYYGAyUY6LqVsFVqgp&#10;hXQBicNqu7ZWjI+sTFy70I8IxmTTuNN3VkieVsBMHbB6mBYhdc741BaaHHkFquqzyix0JyTImDKM&#10;WP4V1qJz4/kxwZpsQnEFs/5c3ioTEr/zO7+TOYc5feZDmZokMIlrESbrTFl2ytKC9aTMS+zatDXQ&#10;Imh4zaKUJ6NTPnSszVuVFxlFN5BNTuaaFlS80D0Tr9T1LL9VJbdacrY9xobFLG/knJzUTRkP4X7x&#10;i18M5RAkfN11ulkxh59QE7JzWP0C3BCXycEyzUpXjU8443UzFujI+UZXyFJArNd/YAkR948QSUUq&#10;goMUKHxrb1hke6RUZx3+ILM4m6EHQOlfxSRwgm3y8mqYK5rxgIICxDHOiPJTOLbDOQ4hFR3T1iTc&#10;RQm0sAoG2RBMjZSTbtVc/Ld+67eCQAOjn/u5n8uUPSuX2UOmw075lAnSUssrI3LY/m7lPpSTE8OF&#10;uG4bD6aCBM/qafUs37IKxkQx4tAzuRqYJq6kWaEaoMDUPTvNtyTvK5rwvgooh1VItK0UAAD/9ElE&#10;QVTJ5dBTHsZYeZnMbvvxi2e7s0NAOQm313n1e2Y6LJgdCdu8X+bw1u1lqL+N+e4nOeBdx9ZKbYef&#10;qnoWbqQjJgpFV67qzhEX2lCjrvzkLNKNzqvAhKAmyhiaMFkMo9Mw10Ra4fJyuCRSAEwoFiwR9CFB&#10;XVdzdMhVxAK5ukzJ3eAqkMtKWAKgN8kk2gSZWcpNLErwTHhMrWApmEwBJQOz0Mnqe34mM/d5shgf&#10;mj6U4SaAyCOgGZ4mNCWERiJf1AvZlIyXWa1PfucJra5iGM+4enmP0Tb+eJkB8m0eG93srrOEfvro&#10;ZHnz+pNsdMkbY/Il1P3Zw7uAM4A7vciO9s3p43wD9Wa5en53li+kPr7eZnz/+O70re3ZW3e7i+Uj&#10;Ane3pye3p/urbT6ilJfG3L7cHb6Qepo3mSZxcpWV+APAHYf31RxejXS4a3T/hdZlL32QHTjkvM8w&#10;4jaYy3l5ajulDhButwoJkTfn6DPwi4adow1S5+5c7ntEn7GF108lkd4knUiekwkpC/AeS0hOElF4&#10;FgVDNnEpoSYKD00QDdlo2M8AI5STGYKxI0/BgECdtnzOObylOTHqsAPr/iuhBmcFYeMhP8o5TaRw&#10;SJGR+zRKe6la2E5mlveS75OxmCxWeRal1V/kcPkJ6ZSxmmYFRPTGs65B4OUsvJsIRK5p8NmFOT95&#10;dF0MhWRSnQI59ETtyxoH4MYlPl4GiBYecjbesBabnyhz/FRxjz1pq5jsJaor2YhH8Jw79ZLGIWrt&#10;Gih2gvM+Jr+qjvIMhkmHSSbI1bBt83cwg6vQ1xOFjVg2BTy+1f46BNsxkRRIaD7pTmiTDs126+Gz&#10;q7/0RpOipUDtKGZ0FtSooQ51uCG9YYAeqklVao789K2eRLA8/OO+ZQokSOb85S9/Gbd/8id/Eq/p&#10;a91BLgfD8QgDKlDBLUDyR04aUsAMHoaL9rXHd3KVB8XNUzjpXI1ycpXGVOdTXscOWm7JRtKECAxX&#10;D4adGZaEpZ/+6Z9O4fQOSOWchrQVDlOFIG6w4NyQz1q7ZwDCQI606G1aKZbhND2/8biPKXo1fVVK&#10;GyHxMdW4E8dmQgYWmKiP2ahDreRYO9c55WqZgOaue7VAG2XCHmUjOe2bUwu2AFEZyjo+kJq+V2jW&#10;5DRQUCbd6CC/7IEpzajFTs3HgCHCDGRVwqw+Rwmcp5xgezZdc7Q5VfCwslpAo7c4DvQr9c6KGChN&#10;ob9+S4c5C/GOij/DQS/VfGBQtFTbjIhIdC4QpIkCzCJ918+AKtVTDFYZsTrJT2oHrQk89p3yUmkP&#10;AlbzZR6HE4q15sRbrVC7oDbL0O2rI4Lc/13fXi2fw1nUu3weNX1HosGs+IrOskv4sFH4HvNTogKm&#10;wVRO21NrWmFibPI/hZ08gwdN1uJVzoRrKKdkg0N9gfMWAAoUcm3rexW1SFBnSdP9KYGllQtU+Su1&#10;wPAbBS+KKNAZlnR7RXuqm9i7uWfMh40k7Aqz9JCEMryps33zB6M3EmGsmjeqkNm+TSaFE/xVCI1E&#10;yyQw21mWt7Tch6nsW7/YZLx+9tbJ6Tt3Z5/dn+frp/n7/HLefuaQ+Hw+iXp3+uk8inqyfXyyOVQO&#10;t3m69PZye/Nsd/PRLrtirt/f3X643T893T/PtwiWDfHLZPTA9nK+n4nl/6Jrgu2VUMvFonox6uFl&#10;lEbtVTgKbFEZm7P4xqtxlchAt3TVoe20rzKpmPKm66GWkhYjXNIVNmIY4OIED8wk7CyMHwZ5hkS1&#10;L9OA9PRQrUzQVgnVkoR5KfpFNeRwupW/4xk8ipyi6NijC55Vu3W3trJqq9ZZ5ZOrboiZN/pjxadP&#10;0EWtNL8HGweyk3694FhS1i8bq4i3giL1TpiB5SomwCRDsz7LzuhR2duiKrrdAoYF1U0makZcyfE8&#10;RmVHYSKkxu0ldtRoM9Gvxsr/Sq4KywRs0SbUat2VgWbdWhm8W7G6orFpGjuFpplWYpKorWuOwzom&#10;0sRkBSoCxSrGrzlp2ZstJm2AUfoYFmbRKUtUnczewUtbruogEKExXFWreEABJ6VcCClAXZ90LCvu&#10;Kfe//tf/8pLsLHibo3QmbZkn86fkZxKQGYkvCNoEn4adzVrMI8Ou72Al39wCE0kIiEmk0axCZUUh&#10;YP3RH/3RrDAlnS4waxhh2gKtcCwEhI2k066JS9cMsoiVJv7xP/7H1gxopAau2FMpsG5aJnzPQ8kq&#10;3S1RzVkmaVBmEiZnoZwnD+3jmQ2GkqAZrTgnv13OxF/ZfqN1C9Z2M9PMhHLzhLCYLJQVnog8RpIy&#10;4dbYoouUPvNmYYlaGjXqV6SGYF6alQYKNKXOmzfIboiThFWxfEk3tvaO9qwzcbwo2aok/jPZzRw3&#10;V8NJJvQ2GeeqHWxJuKOSQxMuhY78VMeeWgBM8zXW1HkVy3DC3Ep1dc6qYhJsRKDzKpYDT1tAQqGV&#10;S5ZmV8atsRomkCqAVy1WXmXYpVXKj2iLiIFIByiwyoJU52qIKNlg1AhefmIjcvVoJ61FcRYbSawg&#10;XfExVubrU1PnReAMkcAwgVremil0UEubwJsF75T07EQCkVdABHi+MB2EZ4UpcS+FgzTfJYjTBeT2&#10;u+ctAamSu4sBdnCbS1lj4xfeECzoC0ohInrkqv4DGxzHVAGwUyA14iKHv2wQj4w322X/y8nZ6WFT&#10;+SZjglDIcvvjfAn1ZFlBz6vZP3WSMfr2nWWYfvrpTf5272TF/e4kb2c/DLqXc+7uXGRBPqiK/+V9&#10;NocXtD/b3izvkNnle6j7Z7u7Z5ubvOrx6UnOJ/mI2PLs6QEG0eHhmbBXL6uZYYERi/mZmMYtzLyX&#10;3Yp7Ej7LwBCMQg/RSVbvosz4eCzi4agElvQpSeScq9lW+7WvfU0iCo+90p3lnOo2akf59mpb/RL0&#10;UlJgh420npst4SftKhCWUsuLIHwQqp7Fm0DLub5jQEDMmVY3rWSlP+msU4aB3LHJOXjTKDrOwDPh&#10;TcNa5IxlaUa8lBHDRRhdrRhbQ6hrAtOGCIJ+KMQWXscEnxSVwwogl+fg+HHIBIwivKziP4eBLyet&#10;F9APB6n/ikUpo79AQaLxoTFKAn7QrwJnebJXhxhou0qKkAzRfkSxXOLXRlZBXcDJoPrQRI8Ui94S&#10;FnwaopHHfDIlsdpDma5SVXzmIAhrKoZbdseMn6ycn6JQJ4qTYNKaI+Zkr4hylWZw1bc5uRkOFeEq&#10;bpgCuS2WFjlm6HvqrOvZ4YQ+WdPwsjpn0JzJYoU7pEJE15+zMY/96/Rg7RyAK3vITvB4741t64rZ&#10;iJGKtoHM9Wg3/BPY45U/+7M/m8L56fZdirW/bhOg2OETy9JJKIv5Yc84E+btcV+Zvhi4f3rGVI9V&#10;3GmiKTGFgqwJKaNnzcEz05jNM9VUyuh6w00ydUhVE2ylibTlUa3lPsGB76KB08IWXRdqLlFuyOLE&#10;VYJhfnXQXWNBE6rnaFsEpFbxWgFVyiF8v1blK0ug03zttrqrK+na9GSyAGr1mTNbYeBp5jIQ9cZA&#10;ba4847ztTm6bL5PbrJQwlTaLlQf0pwWxRHtFAuI5MyhJ+b93DSGu2zAzVNeoCMrrAKnb9TMILNui&#10;gExVtIvCtJcWV5xX8yuoNH+aYKIiBarqlZKPISoHqxgj+N9AfNKsFFpsrWnlFfZUx+TfgKJjSDDi&#10;tOMx/GYBfjqdjoZnrZnW4rFpyv/UXsE2y09JP0nzOGy7qb5SXS9ZImJ9mZCmilDGdkKwyAlp3nSW&#10;ioG0kALwcJtMIRcdRHDVEKQnyKG7ylkfQC6Kvdfw3VW2n9wvui+7yC27L2vhy5eVNucneSn7xWc3&#10;D37w5MHf3j/8of2DH759+MM53+WTqBffn9c+nuyebDcXy1r73e3u7sXp9Qeby+9sX35z+/yvNy//&#10;anP59ZPLvzq5/Ou7y29ub97fZg3+5PnJ3cuTzfKWmOr5VVhctr8XY7VOkfa6/ABffXOaWL+THANc&#10;gSI/GxliHbag+WiVB1lcT5rOBY3kyMwRNbIITUa3itG/mIMTGu5INKHVT0/BMijTOxpzIKFuuAr+&#10;dYpZBiepIkwxN3Q1ZE1/R6SUqzrVqbTdN2FVV6UoWlGoZ3XwPUmBK53rMeu2MNluoqLNAsqsYm95&#10;a/4nOfKsy1+AZHbWldGlhhT5q6bJMqNQmaEiP+fRnEl8FoDSOLhb39jTI7MIOIEcKVSv1ZpT/LTA&#10;cJrXN/+nT6UKJZf5wgAwKGEWW0lXME8ATBWVGU0wShqNOAEtVGirDgjbnQcWBsyBK+IXfpiktBkf&#10;YCxtFX74USa6NQlXBtprd+m2aMY+VTplLwOkALaYlTMaqDCu5cXyUMiRSO/A1sSRXzdEJ1ehZYW3&#10;/lze454f//W//tfMAsNKFirStvedGQYdgv4SPtJk5oiZF2ZWkQmH8oKaZ3XDkEQyswHUtwNNTRLa&#10;cCkYca1MccyNstc5mZktJccr25HtDClpawxhIJlJ56x7+6Vf+qWs1n/pS18KqwTGuSDSo84vJ4qz&#10;7YkGpwOjQGruFGZEf0rI1WQ2SOVnmPGTGRqkIAOpMqZ8MZTEXK0ErzrtbKWILPIKsuJPQwVZ8jEf&#10;s3rxcNcDptMiuNJD/Ue+qVoyzQTMoWOOXDKAwGrK0BsrkCWHGV1m2LTBUlbciWx4GuunrmLZG+c9&#10;EsnRLzpTl7o8J/meEA8ms5aW9bOkvcJP6yzu5QxZh0s6xJkezzUK3vBThUz/qYDq9tIx3mb1FiM4&#10;L504kYmmsN612GS6beXqPJo5q1fkJnAy0TKZx1tja+2YTL1dx5GwKgc11gePqg6H5VZJtpsH7eFc&#10;7G7T8ONomMZnRXZVyal8P0O2/UFZLfCqw6mW6nClwBUnBTCleRFExE+40yUHYAFhzgFzkJybSFlm&#10;43cpk8JZfc+6TrAdDCffE0G2cloECSdc9dCX5B5mRu3LLvAk0teno48VXnlN3iiwFE5d7rZsE6fJ&#10;fVbcz/LMaLaeLYPwzfl+2b/+1v7sU8s+mfPP7s8+e7N7d3/x7slZFt3fvsty+/Km0bR+tcme9f1V&#10;Nsmc3uXFjtfLJ5NuPr5btsdkoT1vj/loc/M0q+xZdN/e5cUyeavM881dvpN6vbnLm2EWxRy2zRyS&#10;y2Op68V1plw5yDQoKyuWI/iPjL7JYH03R5TpVT/pkrzQLOHIQFwtPWjOvgeS6VNiQs4+65hM/V1C&#10;k5iQcywVk3nzDFDlbnDWRNNQjBWrJW7kKYXc5g2FLLaFiHgYbtNWmElzFsXBz41EAwKWFUB4lhFb&#10;EZW0HK6Xc1bcUzj78iN+jJ7uMswkxyyRzxoeCWIF9kzPvomSdVhgw6N10PWUVimHYd7UyGwnDXUa&#10;Q3ZwBUISNQ40sjErR5uZq+DZihRFIR2Or0ZgjaKU1qbVyk+a0WtofUKrd8hztVWqPVJE8FXEWHD9&#10;KuywYxGrOWdtuXXzl3/5lwFbYoL9GHYxBDm5SxMguX0EAIgjm3S0OmUMQSFR7zYV3qF/XSmFO8JR&#10;hX4MSeuGVEpdtQX+TS3kqwInc+BETAaKiyVtGKk5u8aTSMWIn6t5/oRieaJXNhkAkN2wk8lm7wN+&#10;lqWNgG3KiH85Qiqqztkds+TkKsbYt5ZtW1ABYCkf/+pmk+5x73uo6qHujSQUJIz/+I//eOqmcEeJ&#10;CU38moHgLUfA5qM3rAAY4dYeAQN6HWWkE2Te6BqLpYBVZNEf5yzotFp+hpA3cXonDv3qZmjEooWK&#10;KVxY8PBkusQS4SblaTMlzVeSwAZVqiI65KCF6fCRvzcBFMMVUvW0VaIIY602V/tRsasKwKimc6Td&#10;vr1E4ZakCm7WdhssmjlzZiaRexVLDpcc1OiqnJaZiXovt6mvmuKX+IrPY+ZJJDQbzk6VipXNqaGb&#10;qOo4pKUj1px0jFYPI5XliWRG7FIWGfFMkMKjU0E0az4IhJlUtOZh5RJUcgjrRH7jMe17bMc2RwP9&#10;OQ0n5EGUY0rdnCRm9VlmovGTUF1woj+ba041U00es8RYb2S1qiif9Z3WeqMG8MxD2QIg20mwSNut&#10;aaZnTePSNgAcG2j6IEFWXkM5KtY6Gl1hUiYiXSZRtz6YtKUELmaImavJ99Nz9qEjkXxQ94BdfsKk&#10;UN4c4MRh6JCiatQjtgDOKTAKvs3fTfqhk2xvyTdRt3kw9XRhL4Xutrubzfn19tHN6Ts3Z5++ufjc&#10;1flnr84/fXX21vXuyc3pw5vt+fItsGXP+e327uUyKL/58Oz6vdPr71xcf/f8+ttnN98+vf7W7uZb&#10;u+vv3N18Z3Pzwcndx5k7ZMj+asX98FHgVwvtRewE1YRQZWyAYoXiQS9QAHRcHoKpop+rj8B2cpRP&#10;AettyTQEaTeBBz1LjsNy9v2HcoQ7/BinQjhDSHsmXtOUn7PNeEIimk0LnqvoXWr135nI1S6RdMUd&#10;Dqcr1V+IDLF1tAIYSOovdTqBnY/UFlysjhNqZEEfEcisI7t03AqJ2KXVsTr5bLHqpE5aoSaRVbE2&#10;XbnEh4Z6/FeEsoTmivPKUtBitcQrZkPESs+1gnY9b4pszCcC5GwMR5PwSbHVtnbJMnmWBrx6SgsT&#10;aoqmDLOW1Um22Jh2LGONNqpDe/VWglw1Z8NQHa5icNvqFNihSy1baBVdmqsSVGzoK55r3AaK43Yr&#10;fpUzpcDD9KzqJBWrUkQg36Qih1umjRgWvsvb5NlMQ9SaHodOrZOrNDCVPNPLinsq/MZv/EZmP2nb&#10;TvesGCXTGN2cwHaXkPONm4zgsywRdlMrtrFH0xQw00cbtnJOMY/fhqZpq7k+j0qBXArxTFBsdg+j&#10;IShcKsZIqZgzKFh7yCWrDv/kn/yTsJRJT60iItTba5vim9nM8Aod+KDiYoWFlFHeM7/tqunaHBqT&#10;s3UEoaGCaFQxPDO/unWJ6Y3Teyew2J5dptM23GDJNMOuJPSjw2KxWFlBh5bqM1yXTUMnOjd9LP+N&#10;SjPGVScxbsSEMYhM+Sxi0UN+hqUkvDIom1ABIOUzAzYnFONSPQALA8FMyuiYk7C3LOtqaSjoRS21&#10;OksMJxYDvPI5C2l8g62TUKXyql7fo5xcXflSy1R7IFEnVKA6oXYtFplQ17bkGwGQsQGixNtccc6O&#10;kx85K+IFOdlVLzjLtg5vrnkUq8mfSkiaOOxYKdo6Vrt7r1AnY/WAB9WBrYxNoVoeq/Wa6pxE7dgU&#10;4zUryiuFI6V3qVpm0+VQgHZErpyjqMDS91ZDJ6u/2QCd1dkg3P5pr7sOaL3AJADOJum8hCSJPG6R&#10;nATMeJb3YgXwVmrDdpaNtpvTl5fLck4KH/CwfO8ofp+SuZ0GuoLSYSEmb2bcbfO9pJsMnxNYNmfn&#10;GTScbc4v7k4f3Jw+vjl76yaL7mfvXGfsvstrZLb7ZZgd812f3L5YdqtnQT2L63fZyJ6f+bs62V9t&#10;ssF9ny3sz3fZ3X73crd/sSzD56HVu8uT/eUm75m5u0lcy8eAo/28SyYesKhreW3keoduMclk1Sr9&#10;NzZO94x6I52VbA8bGNFaek/C92styUsbKuWSx3vsX49Wo//khAJzJB0K0a0+TiQPhUS2LJ+nQGyU&#10;1TUf041ZrV7xxySyjNohddrKwnwIplaXnw3lc450fAr+TT/ALD+nB0GsAZCVy7x8I2RTLHRyuyYF&#10;3ILjbtBeX1gFhEaMGW3MLd1zTiJtddtPijEKBhTIz5xhUnfD33s0yCRH565602VD07CdNGqaqAvP&#10;qEU6XImEadpdAoDRm2BALOLCZlxVTqzc8NIo1xCXijMeNrrSgO5SEzPK+UnzrYLbqi51M7YJ6v78&#10;z//cfoS0ZTNC4kMQ5dGFVDfMhQ13UXKInLTahuhK8Gy8UgY/8GA81gBIS+YGnVJW8BlsQbTqqnop&#10;YQW2RlEaCGLTblbWTX1T2IgRQQ9GZsVdzMwNpRC04o5bBqUH67kmORBo6uvOj3TXpyGtu2LAAM3q&#10;bQWwqU/Npd04e5sTOvIzI4oU0KKtH15Ln1FEBMk9k7SSEUiuxo8SFnzOqAENZsgCwJo2JOYpiCdt&#10;Fp1L+TZR/YJHzOMejl0MSFG+ykKFI4in+WiZp9FvWlI+jQlhIWUIDiKuOopy5nEpZz9ZiHJbizDQ&#10;iSVH0ppwhuMKNoNUvRQs2hy1qiJ/Citd/htWksmvZhSYFadypyCTN5yQuvK2QPUvB/9lgHOWQhXF&#10;/FVOqbG9tiQaESbbLrXFyTmaFrZbhsPXIVfVp6XaSsp01A7HEwC5qiEWz0+SEn9CMe2meoWtNqpM&#10;dLBUZbZ/rQjV6pS6nU2BUdEw04g2DQrMNdYxBoouxWr0md+0YIFPViN+lXCMt+JhUp7QqtT1uGOT&#10;FUuzzJSlBOvLE5kVTWb1XxMkwaacvdap6hhOgSnRZBWAa+uJotIpJ6QuriZUjpvA1TTrlH2iq40C&#10;aq2vTEWzpp4QnBxwTVB2Va9W+vnJNTBMM64anIFlMaCM8hq9Z+kwEk7VaPE2IDrM6JfCh90127PT&#10;k902e18OXzE9vdmc3u6WDyplgJ+XvWeNfXk9+0Fh2bCeYdXtzYvbm4/3N8vGmJO8Uubm6fbm6e7q&#10;w/xtr5+d3n68u3l2d/Xs7vry9ubl8hDq8uL2e2Y4X8NqIVFWJWrlutUMyy1Me87M1AAik0dM1Okj&#10;mKYjoQkqutVujt4JTD5tq25kwBxsAU7KswjTpEA6PtFpJVcyi21kJ4ALgxkNdKzt3eiqE/gJgMVg&#10;3xvkJx3ttvVeqvelIb0/xooriCLXhOV0LsJO11iVp4djX1NrRgBNHB9Tk69x/qaBPluUGdEGDMpG&#10;B6yzIRwWgfQ5xV+h16UVq9O+ZKG96Z6aAKfwZhgHV+af7FgI4aRdUhttHJBT18An4rXdBFsV3pDY&#10;brQmrrlbsTkTqFPGiTe8OYw0lDQeJTIN5Oi4rpSnhzaNwnQ05cvzBM8KSFP8aTV2mVLAfzHTJphj&#10;cli01FIdECppE5pjgofIDebFc/KZxkF7+Dn2CDm7X/3VX02hf//v/32mF2nPJ6asf3t7ZfKz7S85&#10;WXUwUEvbmUVZq7ASYDUiV5ODucSCDvFT1w2ClLRuXUwXglmXSuuhZuJi7NLleepIfuom3/3oTFjz&#10;85d/+ZejtUx6OK0CNd5U3LQoEJh4hHJ8RseZs3kC25iEJTMtWuxP4chi4hgVmVqxjS4Z226dEzbM&#10;p4yz+NhpElhbUU6+AoU7fHeITCdiQZ0T/dQVAmr76WPJ9Lw/zThoQN38ZFaJAs6llIkSUt3XSS07&#10;+bTbKhIlJ0SceRq1YC/aixqtXVFpFhtCIYsQKRYApHzOaeuP//iPA540lEuZd1rOtJnYUxZhJleT&#10;D9+hFtxGq5nuw0zy01Afs840mr1yju1CxAYyQyt9ZG+b1GSUmVb4YQqEgtce1+Vmol5Xn6fPahjy&#10;OSQ9K9mQpHwVC5mWlxTmGkSe0WTaHeUZpAoGdGY8LW+gWMYoNplJ1II4h0kFcoBlh5XKh5RYgc+I&#10;wHy+kYwIbHTgVW1QSHEonoh3wkUHGdMR8EM6Om/44yxluDGnKpqAJ12Pmqn0ayDis0KuhkMLvVmM&#10;ybJoUBooEjwLsQDZKZmdh6mYIJad01mBy7p7YJlVXivBOSsfm7x4uSwVN3SIWm7Mij35y/JFgJP7&#10;m3kXTApETcHLw6yyn9w9futxVPPorU/dZsV99/B29/bt6du3myf77aO7bXwz6/R5CHW/vXmR18Wc&#10;LKPzD0+zQ+b2o91dltJvlkX0ze2yyL+5zq73s3ysKQ+tntzlL/HmsC1mWbKPjpe3QqbUws7ykYHl&#10;L0Ye+zeqcHBttKFJaLG+WFdSTIcSX0jvEGXauqpKEl4H4R5gZI/2QsdXtIO3FI5RzJToMFElASHp&#10;aFvf4QZIquRpq7wEI/dvkxkjuntcK1u8AIlQSyu5JWi9X+vJj2WTzrmdY6oIIITiMrowbmK1m3eD&#10;NzdPE5E3HGaFMo3qd8KedXdNiHU8dMKYcspqLgkjVE17esBEzqTpsOvuIB0GkpMy2OPLOkqs6jKQ&#10;QlmfQkz4V4bedI45wzPjCsLIolAlo8OjnQUNjm+0JDIYEbZddOToJpzbJenWQ9P9k0abRkgJBN2M&#10;ZReSNuIpoCTluC8RMVsrN5B9szM53o/0Iz/yIwFbgJq0ITuJnFM3iAL7EM+giE60m4R4mASJWlF4&#10;YXflWybyCto0wGopFuXTkojHiEl0REQoVWisR/OTk6soW0TPPSJw9caYyO5uvyd5Ajn3yvJISXiw&#10;QZpcIJ3WtQtLOUIhP206jzYMLz3G1ojRDoIU83BJ3w11TeSnT2Inbhsn9Co3SYG0i71cImzCRS4Z&#10;nMSaTAOQTECNDfihz5uoUT4TJF17GRdZ4A9x0DoWZ6mIFdppuWRqu3FEG47I1hBDv72XhEItmnSs&#10;QlNtno25In+jHU3gxM8evUpryqfw0kWNpSnlgfVYWvao//vZiMB1Z0Ny6iHAXQ47XoHX6qr65FHO&#10;GqoSKuMUtnLROU3WCsdEVspZiVzKJas8GRWmAUdNj+G2XqMfMz8NisiUiyGqAcYFjKT5ZCVNQgDl&#10;k3yAwlm8dofVnBvfGQUz3EZ5+T2X/ynvJzGMSJUv3glnJHIcQ1QtR7U6c6aVp6pxNVvsz1qqdAry&#10;CbDqqpqva0zb9WrxUNu5tIJEdTvLU2xLVt5KJKdtpSSNlSWct7+vRC3T8qto8En5HBDNaZ1p4snA&#10;1NJKUa+9YrjGKiIBWzEMDI0hetwc8GwQFkjPMdBURbqrUKgaO8aSie0cVVczQd0oJOmlQJa9NzfZ&#10;SrPYZ5fOY5PKi0K8WP1kdwhV2dNynQ0wJ7fXu/1NRjRn+5usvZ/eLX8m7veoy6B8s3zS6e4k31eK&#10;UJe7k5S8y1/yT5ery9fAUjpfC8sO+vGB1IP83/Px1Nd6rXdMrYIEXDUE1V/q+I2ERvM6S4ag9naW&#10;hejERmPCaxnHnUA8dEVA8J9kqcVYx2SALNE8gjX9dCXhTkkHwCRhU41aVUsS+vgceBDxWrGhYAKj&#10;UEf5OA6sME8V+l9TBWzwIPEEzSKzZBsNWKpNo5kDD9OO6jbETbI10PRQ4rNIPfo1hsZa5lTsKoLV&#10;T8v5KuoSZB4z4KRWia8C0bEyaamGBj/yctgc5pZk12gyhQjFUJhSw1ubazRY8VPNVJZOM4qrYow2&#10;GksZq7arjY7NgVTORvboTEtJmyfYFpVEwDybM+pjXFBxdaKlkJvimKTBZ3mugVpyqgKHjikgCiIq&#10;k/nZNCC1bi1C7bhNrY7m8xO1jm3aKYgh9a9qDHHcpi6QoMDT/XzjsbzHPbj51//6X9tQ780bWfjM&#10;PMbbObJenhm/BVEvKsZxJMxaUeYoed9kWrIw2Xlt0n3GNgTnrFc6mR2omUuFDbsMaZC0BHBOjnmb&#10;mYMd0llxzzkrEDabAsrU+CoNLpqo3pXpjI2r5CyuWXXI4QWFybRwi0LOZswpmQSeQw0oacZKRmXp&#10;TI6LpgBUFUlAwHL6fov0wFQ/bLicDtZIWlgARwUEO1cbYUEnZ/zXbSiBuSNLEkYVzvnZ5vBGNJNI&#10;OK426IRLR1GW8F1NYS92yCs4wlu2A6ZuIBG8ZY9psGTCimdvjMliGDZow40au9g14Tl9gniUOxUj&#10;Qs5pOm9gTRlQdGPEAlg1KcHZYutcZQIv0mmIqaIq7MENl4O8eJ6Warhs9KkSJgYQUVGBHtPErhYV&#10;rdL8WbeZxcZxfKTPxqCkdRuwyi9Yv+0iQswapbLjTXc+RzCwwbundBV8pbopY9VbH6ngU9uljJkp&#10;7GQPJwrzAiUJ5agIbRoFEtGStcMGXHEvsLG47rWPWWbzRgJwgtUssCWKZsnH1zFztuJ+UPgSV/Fg&#10;qJpah7tDcb0oPPdksqsyZR/nrtjFg0SqzcWDBKLdxfnp+YPTvA8y76HJl1MfPPl03huz3z1aPq60&#10;fbw5ucg++CyWn+6vT29vzm72u3ydN4vu2cJ+82yb18UsO9qvN8uHWJfdNFHQ4YWP2UQfPzzsc1uU&#10;trw3Zhm4d753yD68SSa5CTKH66+OiZkJ5ioffhqgmi8M5qyT8sAMvfVGGW/i9Tms7UXn0VjsEtWJ&#10;0qKoN/nkgQQL5CGS3iRVBIqsatea+aZ4bjiLLamSoGQdMZmJOfnpZmw75hBP9fpIR298KleBys/2&#10;L8nRtYn2OfsOQMqHvazA5Wr2DafdiJwIFqhYce8AovivV2qF38FnL4U+rFqDFIrzE0GanPgHfsgv&#10;EQUKSAbSJ6YYxji4cNEwIjPFGNFAVvlVaMV/WzTgc6iec11bo84MLRS0wyquSOHcjqzAKw+qk1Ga&#10;RFMVzTS/StOeBrQP24M9WVdO2o3lrNRGyTkn7QkxfZBEJGpUMf/MTzjpuGI6ztRz0kygSugzjXiu&#10;FnHys5GNbuU3PCpfoygAEvJz1iG6qyCIMbEXsMQ7khMMe0IyA8h4nNEdVVhxT7HUTYEUxqr1O7DU&#10;49OwGOjtK7Ta6e6cKjNQoQtpZT5e44a/e/78PY6QwUBico4wiUMzhDSRcw7PqBgnpHwIJown56d+&#10;6qdCJF9OzdmdFkOOuokxYc5pSIvFrXsd7rfkqsdBPRLD1iFeM9XoTdxvyuywg59XZajMoUbSxs1p&#10;VceTI9K6pVi3gcUcnnClStaN2KEpwvLboornC3AV3tXZ5TMqpZjVAXcxWluuBGbUmhad5FTAxog6&#10;NnzwAZk4RMfkpPynJMbEcS6kOvzVGQg4o5WcIpUVtILhaReFVwSrtHm1OikDs5XqRyvH+mG4Kl+j&#10;00x1jJJVppRX7VI12BRd0Q8XSi0GTQJ8gQQDyeThFJtigji75CeNJUctwGsZ0pkzUCbYq9sDw9VG&#10;rwJhxVnZayJNmamBFQ5Lv63UTBwkzOC2yixBwq6aQN+llf5XhpgFtH6MgTdWmfQ/qQqCVSChJmBY&#10;rfjhI9VGeVNlZRQ/W6a91LG2Z/U6RUHCfydupx7qCDMBSHXGalvowD+clHjDpqDHf+02TPkAiYlx&#10;4rWnQmjVBcyG/slMWghK+TKjvCYWHrK13WO4+WxS+otl7H62vCQmtW6XL5vmRz6wdH53db5/dnrz&#10;/tnV+7vLD08vP9xefpR9MrsM1vc32QO/vEuSFy/vh7Ej5vVrnQ4GO2QPsM25V95BeQhPr6c9x1qd&#10;gJ92T8n6e8FZzRtuyrc21GdVw5SelZacad7PDqfkCwvGbaIBqNB/GnJ/nA9Se42bHMtMerEU0+PU&#10;Rqo0huu8BTGJBjGjH45ALhX7Jlw7TueKVUUrV0aWmEenQbtYXTk+fOrIcuik3B7HQ5VfCshC8uyb&#10;2m6bThlprajVo0qgWzzXi2fT/KuuWmumVrukcoLPSXD+pOGCpzRrdIlV9Ylbl3JW11H2qhOM5QAM&#10;uMphSMdVo3bDHqRKsLoycCQvaitzTGuu2GZW54LKz5oS2bpVgTcDi8IzvtU09ayV8tOcvUCE9c6S&#10;JLqni1ymKKzPxEk0YGqRGssYTgJRIyui1eJJ3Me9V3cg2wQiOacMbp3hIZmaSJp3G5nIrDYaHCp4&#10;XcxwJdURFFK0MnWedArwdLEiFACDHpiejeLsqd6SU8ymlxX3/PhX/+pfWbG2rpA3xqSat3NkXSEv&#10;4sg5xTKFypEG4uEkjJ0yTUkxuwmNpEPHQghuLFTnZ+wXsqlFhnDZmyks0TmcQZsz8DXKpEyo5WfW&#10;qFLgF3/xF5MTmuE2P61U0cUnHe3/uNAEjYhTT8jPWiIJCk0t/S5jJ1EXhYCc3TdQGA7YVdPkggzU&#10;GBI/LkFnRANWqBJnp1xsfyxpM+sY05NbC4daTAFpyC5LfvKuCS8SzSN1dSGkYNNG5zKQhDF6KFeu&#10;vJ8hc7x8MzWqy7p7qpuGWmESBXK3J3NuL2tPPqTBdxAbUklEmakldvAugSPNBcNJe1gwW4rLJ56Z&#10;rM5MXjYCWiN+tYiWQ+CmOvqpbuH2jceMmCr2KOCVQXBFeRY+Nn1D7WyaaDmEsIqmlUKxYCCgwqZG&#10;0qwpKjUIolZtN8zV9FWsRJVW6VZaWpWfMmKsFd/IQ4VVcv6UUz/C88p2tU7ZKJ3yqd1oBuSkTQgD&#10;leDNKnuKQVewGsznNpGXjucqzIiE6ATwWQNOmey5TItJpEyWgfKJgizW5x57HrKIrQ5LXffr7tdX&#10;t3koNIvuB3hePHj44N1PfToPHD3OAx5ZtVqMtf348vrF5e3pxdtZnT/ZXOzvsqF9v7yvff/yLovr&#10;N8921x9vb/OimGeb5WtKhze1nzy/u32+7KXJivtBO4fF/WXH+vKC9iy7Jy/EMx1YHmfNpeyZ2WW0&#10;vl2W2Q8KP4zqM75f8l9FGCCh7XmeMa1eU+VX1X3GRihOfmSOUxtxWgK0qKRKKFgLz9kifUHrje/R&#10;sP4ugSVXE1X0TaEQsr/5m7/5la985X//7/+dDz1m0TSh6U//9E//76vDG99DNodPl0Qiy/y5YZKm&#10;k24gNUwpSKxZ8HTc5ow9B9GSEyIJdGEpDIcNsS6RMEu2aTFrhGnIGKVhBKTbonaTqQxHThN6ZAsc&#10;UWYaAuBw0oAveqeYbq59StuqXxiLMKvujJ9akeULAnIFT7o9AvFnENCu6O0w4cEbOhMhvZTMMIMy&#10;PvUycKXudOepuoamBhy1rM3NYFUky2RBZfimyXZ6pRgr683JifjRcxw85zynwe56FqHAT7jFsCHg&#10;HAtNFdWabEouNmqXwfq0UaejE5p0vNHpamVsFEjCGq5kdqSbdByHFwS3+f5AvMN7nNzdqpZ0pvGg&#10;nKOlnI3i9N0NnpXIYKPvn5kWpD3mLk4YOqwKvwaruRUWrhJ+s14eD8o2DfvaEwdK0NMXFmQNR3O2&#10;jd66gMFeKobPv//3/37w8xM/8RM5G/2Gcs7YEBOsLMR/AcDhhgMTA7Z0GspVi5jZOh86heIqcT9O&#10;5Xja08DsXBleHwNVyenUKjl8FTJAVvShONpnY+DOAQ0wBP3gbpw6wwQgikQTuPKFhsIIG4A7j0nQ&#10;VXYtcGcmhh11xSQwpiI/SQ678kB6IEtKhrf6PAYcbb1NTIZl1q/qnzRAe5ND1HB1TF8caZWaSS3i&#10;10WZg2jVHiX0WAatw1IrY7ViOVERDzmqunKLPv/Xes5RaRgL8znzBKMitbgQW+Bfp8jtBfEJg1Qp&#10;cviwYppenWuUYoaWatlSm1ZouqquUVZQlF+1HxfrpZUX1PSl0JIVYaLrk9o9dhASzfITABMzE2MF&#10;Xl1p1X9MWCpTJJTmdAqZZJmJ0il+kKp+VkRmuyucTzGn5mt0Ki3mVw5VtutuM15NkBecRgY0k4P7&#10;6IfyU1fdAt71bqZqbJr4rrfj+0nwaPEzFfUu90/77TdXl/ub62A1LpBbsednFw+3p9lBs7yRbX9z&#10;m0HN7vZFxujn+w/Pb76zu/rr3c03Njd/fXLzzZOb727vPtrePdtusuZynY3ydydd1vJq9mURfX+y&#10;Peyjz3xhGVy8VsjrgLHMFpZN7xnlj2OFcy7Q+EMWXtZ8iXo0TTa0pmRn1Mk39CyEDH3meEVd9hKW&#10;U94Na72shQBhFicpn7Bjz5IOGzAa80GFEdnUnXTDiOmnKbBMrV7tusSnUcXUDCVUOfqX5Bgb4Q0b&#10;FRCc+EIrTvVWyfWFhr72zrRaddUFiv8GlpV1GhAUqONoS4eOSNmY7lmycxxJ+UQQzJ05nUttd/6c&#10;6dlnvTHdoFGzznjbJmbUPQ7a5K10ZZgIts1Y7rEOpTykabdCwTMTMAciJD0GCWYcVX4dDkurfnAa&#10;i3obl1Z2rPgzv10bVmcETvnDXOB1Jw7eaQLIGbHBEJ/UxWoI8k3D0ek+dUkobaQtbmmARD1mX48g&#10;r6n7JCcuaVyu+gpO+AzBxnM8m3h0zD07JsZKFY45BZluVSsTEx64OdvVlG9MLCvuKfov/sW/0BlY&#10;dwzgUtPgKW17ejcSWl3Iz7y+I8W8k1goyawl5YNOb1zxthkRzXAqP5NIPn+m3PLa/oyZoTaZOVMK&#10;g6W5nMNJzpkwhf4v/MIvWLa39BIevGKzcCd24xrMhYcODlI4FFYB0U++wWYUSsVAX4WGIP3gMMV4&#10;bKaS3ogf3qxwoEA66ZxhF9kiso6BePPrpdO18NlI5BKpbb2qIMUlETpXppYVaiv11B4Bq5/GFAmz&#10;TKQ4SZU/o2cyi64kUjJ3clIr61lBiO8F5t0Ovr8LMKHs1UMaykTZUmXOoWBLaCjojJkprdBtxEwT&#10;2UYfHtwBz6pYztIgh/Pq0DyBl6ZWx0lan9b3s1GsCqn2QLF6YBowkD/PLrHgqiOpFRTQLoZLc6Ki&#10;xabRZygXDVVZRQrewbuBhLdWq1pXXbpslyZ91pfFZeEMnnGuWL2pVWSGmlhBUYyiSjWstys1EuFK&#10;edJJ9CjDNXrKaAi1qVuqaBUFaMk8UKelDLskJyhKwogt5xRIFWswOeeIe4ZCn+3J1SwIJZYmiOUN&#10;J2n0M5/51NOnH2VjfN5cktWfw6tmliDjoaCkc85yexrNOk7ebJ53nJyfPXxwkbdIXeTjS7vTi8ur&#10;/eY0BTINuMhgenmxet65fnJ1t//47vbDk/3TfBL17jY7U59v9vnLm8SeLt9UypvaMwPY3x7wEX1G&#10;49kuv4vAy8abqHPZ257AuIzoI/Hy7sfFKlmPh8jDtvjDvx61yzSQdGHfsFxHazecUBC9RTk5G2cn&#10;ICS06qGsYHXYzToCYCj4EqotnfkpROSerXQKN7z4lES0GlWnLaE7oSMd3ze/+U3N6WV4hHVEd1FC&#10;MILYQJ+1vQIYKow+CWsXgRsFYhTGLMV1/duwL/RDPGv8OUdkK+7hwQcaVafAor1a1Tma7HWSORfg&#10;gFysVn2Cv1YosOvvdYfGBOMYgoRgSnroyGZu41cEI1e9te6D8sp5MSZo4N9QoQEBnUoRrtr7yNdh&#10;0ZK6MEbSam/l79hQuM9RNKRI5Fy9SXRayD1jMi+TSdrnUd018tIYIvTmm+CAJQEtCQSTdqluMnVV&#10;Dai1eOHYduWnoKek8cwMg/Kpi2ZSQLhWmDdVz0mIdWI4A0VLJmmGkfGCjH8iqa0QPiydKjw0YIjg&#10;XsoU58rZe2NSN8SjolA2IipgkvYW/HLYfoGJRWC1lEma7eyVyIjRbU+PG7kzkCpeSZcQ4daZoMFl&#10;eLcRIxcG74wfUjFr7cn0esOUZ1nb6PlmcrzeCizpqqa0QEMhhi4pnLqmBGlC18k0q+M+d3aiYYsi&#10;JpSbNgYSLyiaqbBVRReXoueE1CRLHcoUAU2veK23EL506uqA1dCzqq58wSddVyxKpioKdIkZ3dgV&#10;zQ4ZBdlCXD48/Q1eh3g9h7oos/5WbqurVlmJ35IKuBuAJSUdDfG8dMVAdZV8/DTkYaDHxMkb0yuG&#10;wbTwrY9NNpJOc+JXSs6OgU5CE9KqVVC0JQaoKq+25MwqclbsEWEloBAwI/UkjocCUuvt5xofy1hF&#10;UIVpepXdSTdNOYVqlzkrKlBTTgtOlqatC7mqZUJx1io82mL9JTlTxvJf9bZA5SKsWpV0BoHaS3Mr&#10;/RfMU+QVIFtrck66SW0idmUFpplqbOHaN1U6npguRgnBZM6GGo3OvEkPBzbGf0qaSaaAtaJcPbt4&#10;cFi6PszQ8k3Uwy72fFzp9OzB5vTh5vzR3emj6+2Dy5MHV5t8Tenxy9uzl3fnV5vHV9snN5u38ubH&#10;/e5hXhR5CHyXJzcfbq7e2928d3rz3Yvb75zlfPgS6tn1t06vvrW9+vbu9sNsntncZLN7xvfrjaQM&#10;twzOD/thRI1FG8s3lw7iHF4jc9gB/3qx8BhUsFHzNTHxsLIUB4yKdKU5ICdnUDQ10pYhwnQi1ORE&#10;q6J3Mg2mDTVKLf16fiaYGFWL6h3h6V9go1NQwSo/3awWuJQhbGqlFTCo/7bAVAji9OOsVtFSz2qk&#10;aqdTZMJq6MxYUY+uw9YlZ4/DlVxCmYa1O4/qcwYQ7bZ6e8n6V67SW0pOZ5wO2LRhRkdjdeHZH02A&#10;tekFh6+iq1bqrTPkKtZjxcPqUvUmUVUQpKquVi0qGeoRRDFj8bpA+aRwl8QBipo6r7DFVe3yRvtC&#10;IB0WVKvI1vzZUGG8Uk7LKIC9it/lP9jIpfgaHOqjjbYrRYfaUHds1pVQxXxFwF4ZKHt8QdwofrRS&#10;74DtcKhwjhVZJZljaokUqWUCQwM585ekJShf9STAoODBzISB5d3qsDHne7zu8OMefNVOZ6sFdzjA&#10;pWkHx6A+zOXQRTVuQnBjq2lAKKRbAiCWo+4wgYIlWDKnAJ3W/FRTxKc8TprfRqlvarnaSaaZTa+i&#10;SadqUTHtgx1uVUwmIOYwaYHIHBaDyZIZm7f5EqGTLaRQLnyrhNqYHqY/s9wqdE6Poi5VEKxcdFgI&#10;ThSyUetqgghlj3KmLYryQpbSGA7Ep84LTaYBm/SOolK6ut5mSXWcW1SrVyQfPCpXWuk0KdyanIBE&#10;zSdgFSSFHI9ym0V5LeJZK6TgyQztqI2mPgmYwjNAoNBiK9u1FQxMW6+qlI4m6HYa9NiyU+GQU4na&#10;Q1eQWXiFE5pUXaPVT+jUHFMtGiJRY3pdtfQZq1LPWKYJfJZzmMlPzju5msTVrZY0QcNTD223qK7p&#10;NaqKWq2L8jRBAcY0rZsEEXgWpwhcy2pFEMcKLfjX4oL/8we3d1nkXj6Aero9uzjb3d1en+1Oo5rr&#10;/end2VsvN49vH37f7YPPP9+8c/foB59unry8ePujzfnL83c+uHvy/PSzL3afuj179+780fJmmJPn&#10;m+vvnt5++/z6m6eX33h4++GDy/ceXH748OUHFy+//eDyWxdX39q9+Pbpy49Or17sbtNAnnE9cHqS&#10;GcOtB1LzAGweXU1QO0wmInN+3YeXw+aZm5yXsX3G8oc3uXOxicAV3vxUbCK/DiITHuKJwm+1Ckj8&#10;tKhATbHicGJYd2YNWPX2OCKJ28vMoV3xv5ykTFgyFqlfJDM58pPZKiIMagJgHUG/Q1j+Ml1Ml5rq&#10;kVrvg6YORd2qlyDyp0tCY8Ep2BaB4IeBaqPMvDHgrBwqhatn+qF8nDBNeNaTcoF2KNRYv1A4FTtk&#10;mT7VtDLT2TGv3TpvAaMwfvDQFuvjVERvM6FAdVvDAVtVEYsIDhGT7+eAjdY1QOzt/VSPfdOvhSX6&#10;wbBFYlYOqa6KapoglZfI+Ql4IMEELY9/SkO5LkME5wafXAWzVSbrlAHyYqCh3kCIBlDmCzk8XYYZ&#10;7KFvKi4U8526QMWs2i0cQ0hN4OqUsVYr9lIAV6QQc6SLOu0WWpifmDy2KcE1V22Q0US9w+a6P8yk&#10;4rwHZcCDMaqrtilhdex+5Vd+JSX++T//56kTQqlsIJUmo+hkJqdhImlbZbxXP2ftJZ1aKZZViozO&#10;c7PAGN04m4oNwoxuBU1eVP6seYBXI2aqF4WE0VbOuV2Ywr/0S7+UfO/34SfetVRtFme1Lvv5rgHD&#10;0L7NEnguUGqMujrApS3TI5Y2BvVobKrnqYvcf/mt3/qtPGfplZrZ2tHhe42tFZtZjZV1G/XMWgvQ&#10;i+PGC9gtaIo5voSxMqkwieaZhjt6hnXga1zwMwSn1MxEA3UVJlN+WkGOKlF1bjpHOW6TJdO3k/Ii&#10;yDAcgEW9uQMVOBlPu3chokWTmRTlQRN3u9J6qocaLIXzbpUJG6kIzMFq3qfGBCHi+b9GEFKo7qDJ&#10;6rzgqeZVJ+DUkp/VRoFUU8pZBQgNta7qdYcyUz0jMmkWtOJXeWiZFXgmn5pGUz5I0MOM4HIYke/A&#10;EqM3ILI1wICiKNHoXJyv2CiTzMqmtFHorgSp3hRQpfpp3YrWHCJPKzdHE9WwKnrEtpKr+WmjV1UH&#10;RWWjGzPkgJ9ICGbU4mMigahHu3I109rEsU9/5rM/9Hd+OE380N/+we///s9fvsh7AN/9W3/7//k7&#10;f+fHPvz46vzRO7cnD0/O3srXlF7sL/a7tz9OADt7cnXyYHPx6ZvNw9vtw5Pdo5vbu0SWm6sXJzfP&#10;Lz9+7/b6483t5d31i7vbvMf9MovrS3pZYn+52V/d3SwfXYo5lyH7ItXrW1vLXhlhdVHN67/qs3Zh&#10;kfnzGHsTlisKU4fGNJAWr4e6sGVzkT2c+j+3pGGVaURyE/5E+3ZVmovm88BcgnPwGWr2H+c5wuyH&#10;SZUkov8QyS1vT7PlfZHJyUPtiTw5Ut5zZiEek+Xj5ykWgkIcB7dg3y48OUJrDg/LkkuUay8Adfq4&#10;3q9PgWAjbKRnEdKDltz6T5kO7qmd1M58EJI5Yw9l5NdPcTj1T5k5H1enxojAT+chIKSAoWrK8Jqk&#10;OwAQN1LLNoZ6EG8qBdpI640YjSc4L/NkURjDGpWgBC3WhWlvFcG0hR99ooEBeRuvFEC8w5iU10ll&#10;l0gSX/7yl1PGxoxgI+dAKD/ThaVMF5vLXqiFghEXAFO+JjTddiUoqr0qeTt8qmhsWrUYKFczHZDU&#10;g1SUzwQds2JDMOwsGhswr5Uo1ttLo4oAwDqdb07lJ9+J/6aAl0IaUiJLNCLXiPlpg1kFzFXbDjFZ&#10;00xjkRRKfXYtYYSew48dTdmxE7bDjO0JeKAcCrF3JQ3Fghk5RIp8oC2ZeRFk8vPGapBLjg+xpZig&#10;1HAUsiZmXL4Ggn9ISATLXrsw6eVO3ioLG8fHPQnI4xtYZy2sty/MVZGIhQy1U0bQDLv2C9ILw6fu&#10;xGJ1wdJ1S5rihOXy2BKqaCJ8CmFAlrSdSfUuJWvRJNIK6FN0YSF2FNyzFfwoqWKOcqtpIRikeJ0q&#10;drrDWd2M5drWTLfdaoYquFwS2l2pSJmVpC3TuspUXaC8kisFWJ+Y2qq6yqqESI1gtdTmVKwtasoq&#10;MMiG11TxaB0Bc/ZQRKqIAjTWDhv2FGALCiddEUvtnV/pF3UbqQIq0tXqVGzxWYVXwwydY2p+6rkA&#10;LgKndarz4mpl96pOgdXP6cy1zqqhMlbKFW361Lx6DK03WnBSLiesgIII1V62RKZ3F/zlasVeFYhb&#10;dfmaS3XeCj6VWfSC0xSkZoVqxkV5RqS20kRLTqMnPWPjDPf1I24SHFbzlIMx2PbOXNEJzoF/u8su&#10;9Zv93fPd6f7Bw93+7jofSN2dbq6vXt5eX+6vo+oUvbjeP9hdfG6//czm7G+93H//5f4HLm8/f333&#10;+dvtZ+92n9qevrM7fXu7e7DdnOctNIexYAx0dZ3B+vbk/CIdUjq2e/FpC8IlplN8ErCnmxe0U/NT&#10;aROrJVgK9ElpM+DonkuHqjsFakcIgbP/4pjCRdJpPWmLgroP8385aKZAujZrewZ2Gkrr+amWLr8R&#10;Jvk5+k4zvZ5hTcpP1PGUxtgOWznRCs+NFcnXRBImMLCtu4GZGbGPfx57iqA6O77Gz7o2OmVsevE0&#10;9CqqpBgjZhnLShZuC/sVrphmdkmpyzXUmgyIMEhpZeKkip1QMVTAw0RRIdoQMcHJBabeaGMVfArd&#10;XAozAJOxoAVm940DsAlRN3Mgk3Q4BK3Gogqu2MpZqCiZEjMQhc/qofTf2M3VcMXk1FvjZ6OB8o0M&#10;U0Wgzl4MF6DmYLuco4ou14ZICnsskGnUBYMctbgWZfJNK9kK0FXS7VOqJdjguXwnDOj0ufnE26wl&#10;XKjFaiyVKpaGWbzcxtDWu2uCmpLhxPOUDwzqmBO9WoQWiiogp9Fn+v51kP/yX/5LualGKX3FVdjK&#10;kZ/hRiJTqJDOkUXltJfHZXIOFtN8vDT52f6fYklbOg0TEEkG8dEZTIU22qeXxlm1GlDo0VMF1hu+&#10;9KUvheHMVKAkzeWxIZpSa/oVYyfmCtMpwJYUN9lorYJDGRDMkcEl+rUE8OVntJRXFoZsHrUElCgq&#10;SzJp0eIK9lDLmTkdbNZAP6PMjBp1ewqsL1XqakBCEHSVDtsVJd11BdLljEmaR4FH5WwIIjzRAG4b&#10;hlIeQW7fdhEswKKrLGuZjkdjQPXHf/zHTBP6P/ZjP+azBWnF3l8TxazER/keDuuRFs10w57bLwBJ&#10;pb44nZl9fgY2qZ7prBDDCgQsWtiFcXNMh0FTZjUQOu07e2nlcpqA8BXZdocpswrQeEBKgj7LakMn&#10;fspVy6yYr5jNrxTqYpLpKZ/FcV7QFkgYcM7VeuuKE3qDrtkra/34mFKvtN3CK9H8JGBDzdRVVVcT&#10;1PRTLYRtRQoxPOI1s5tp4RVXs12aRNPLuPRDcpLwZHZQmrAZlrL4dP/g1On20cOL/98Pft/3ff/n&#10;f/hHfujnf+Hnf+zv/fh77334qU999sXL68dvfyYfVrp49JmX+4ebs09fnjy+3ry9P333ZvP47vSt&#10;25OL/cnZ8jaYfGJpe3L1Is+hXr54+uFmf51XwmRlMNEqu8Izno1THtS1/PHZ7Kt51VW/nuqLH8tm&#10;mYHGleFWmD92geYU58eglcPoPUOOJTFrRlQXr/dWRIMAGHMpmVF1fuZsqp+z1SXdWYrlRl8iQ56G&#10;z+24PEqYwlYBQ8fjdFlHT5VEm7zCL7ZLwhNyqZt2swyf/PQ7iSoG+skPb2na9FUg0j+aewiAyTGi&#10;BcUwZtyT6jRvRK6jTJWIGYJhLOlUDGDCZx5fTkkP9tBnHRawO4TS0Aqr9DO9HmNCmW4uB8orPK/c&#10;io+IxrDNQBHZWl4oRASBjhLqg0KKO1c53Amvlwk7Hf1Mz9UJVoegJViRC0t+Eh/bWq/3FWMUnjIK&#10;pySLxBY0oGTb1Z3JEfpyBB6R5f/8n/8TQVQPZqKQLG6mRQ9Y90YxveWgeXCttkEoh/60IpDLOFIX&#10;hiVj3y6nUjUm8TYFdEtHFApliebQFf4bilVBs4YgPsAQXyIVk4iPxMUitY8xZZyWkgbNKOdSBkse&#10;VMW8cXyuWrTGHh6C+fzscIUeZq1UVL0iGwrzhVwytaai0Am3OXuXtKYZPZSNJPsKWjf5Ew0E8B/+&#10;4R9O4h/8g3+Qc4RyRyUMQ3ubS6NGm6bxxif1FK1YzhdnKDYj6lzyMT4KPz7uBysFTWoalINCPQ1u&#10;8MQ5OUC4sbCfn9YDGCw/TY8KF/MSgIPUOhJoishY7CUJNgbBWgU/sMvhRUygKZ3KXCKNRFMvdaE2&#10;TeSJUT8d3J6WinJuJuZ2PaawwxvlIK5uf07pynbdpmpRq55Tu0A592saSgTTeilYz+YI1bYqpkbZ&#10;GnG+IdNEZWp4pb1endyCRHLCTzxW72t+iKs4iRiRNFgnDSEtoyGmrJcSIT8Jq6sAthDUneRqDBS0&#10;uDT1jMlp3/4kCKmb7s+pvWpA3dKfCearQVUpGKqrtiWhyoTTLIA+lub5uEyJlAd6qK9Nv5jizKab&#10;rhLk6CmnVqucY2Vqd8pLD1XFKv4IwSs+NVcRSg0djb7RfG80zTE/M6d+Aag6wukCpVknxR4ftIkL&#10;/oVyl5KZ8/0rHV+NMLxw5vnHy+tQFr9bHkzdPH7y9tnF6e3++ur6ZRbNl9ZPdjcZo59/6ub8s9nm&#10;/uL085en3/d8/+7zu7df7h9f3V3c7Z6c5K0yu6weZUwTCGVnyDK2OATbrNpf5rWPy8aXTUjdZo3/&#10;sBveQPD1duGDFOkOXg/gjmE2EXjsVis1zgLzUo1LamrM2Zolg9aaunYKrGlyNT91lnriHAZG6SxE&#10;HiFCiKb8lEkVESM/kzDwwoDhfs4d1DaS63pbCyeFOivrUpNIuyu06CV7VF7DMr1kCGIVyHM2LKYf&#10;iyzTuVYhYmUXGl6xUTevO6/cVtcm0tan9GXTIliiT2q3bFlTIjsjNoJqzf4US9PLJs8rPisj0aaf&#10;Tg9tLWWY45glCDkebKzCUVVh+EHGaEk/68tZAKPHzCFiVAMz6hJh6pbs7awL+ym7dDtlCKmiJKZC&#10;UGu71YOgxDsIIgjMcfCEmd0Ekz6/4w5z+qQtOmk+DXO6YLsKEeGpUZDE4YQTF9DFE0e7E2YNIxyf&#10;RBpS/Y1H3TAiACQT8/3kNM7UicKkF/fJkSAynisFJgvUyQBgUDgOK7Lyx8f9ivu/+Tf/JhJqNexS&#10;a7CYGUmWf4x1ctjgbv0y7GaSlJI+yOzrFST35djMRZIp9IhBUUfWDKwQeMc+Mwuj+Tl5aChhYAc8&#10;We224v4P/+E/DNvZeBQeEPfa3SquSix8GZLTAhlEmjaAY30SjOrkLqkurBcHuRTKJRKySUcVmUtZ&#10;mxHOJtZFmTmRNTBd8V8/xAwAsW59CWX5AIq48txmBhpRSY4BRM5VGgwwUDPBDlldZt1AQ4Bbn2Q4&#10;+eWTtqMZYA1jme9mUp7lrqAra/C5mrlmjBib6hGrJe9asvc9itXpAlhI5Wc0yeXSiolcvgHhPaGB&#10;otdBZkeaybRaYZK6avSamBetXKhKruvWCi5ROCLCUM3HRg6aPD7gfFbBQ9k7JjIRXk9ZJWZDvSSz&#10;iOrPJNiuzks0Vs4Zkum/XtkEAdui5qJkdgEtAjYyViGVRROTSGtNDUy11FK1WpVPTBUVK+eaAGZ6&#10;Lv0qqtYEGFVSuJ101QjtrqIWQVSBB4EumSJPEjlb5c2ir/Uhb3M/vIjw7NnHz37g+38wUe3iPD1H&#10;OqHTP/njP87r2Z9++PHZxeOT08e7B+++OHl88uBTLzZP9hdZbn9wu3tws9lFjAzBt5u0eH2+vb67&#10;+uhs8/Ly+Yf5MOrli2dZWw+r+WJT1LHEht39VmA2TevR1gw1NMms1CLR80RsMdzCLVmVFjwtXNO0&#10;lRUgG7JosuGlb15jhVSPkulWt03nIo8+wjjY240TfBIZvGYx1WPTLKclkSW0EFRY3WSm64nhfEUr&#10;7fqIeveIKilkcQeHwSu0w6E90EY/ZNH35ZKVP1+GCh34UQtmEvrcooksdrrrQYiviTppe8/pYgU5&#10;2NevX5n+3lPoX2F0Js79hIoexUYu6XTQzNlmRcrR+c6ma1xrK7k6x6w001awUQj1Jw2bsJkmgUq5&#10;YoUGlskMfpDK2T0Qvbn+scKigHhF4NSBU24aB05ZRc7PwCMmywaEpLO73dQdMApyQpEu1DrPyU96&#10;g2EDOxaBLhVxJW4weriFJTktlpLUmDKL7x9efyQzxDuxbH/aIWmVH+zVcCk/jU4byYn5KJDTGRn6&#10;GFOqZNE6xfIzpKxiJJG4F6mjsVTUTaBMimLbFCjlPR9CWGbqdIhFwoxxfw85tOSLZmRpvGXl0MR8&#10;XMwgIa4dT09ASFordtUnJzx/4Qtf8L28BAGhw0Z5T+DwcR/hApjIgkjNzfQ1gX0Hdk56DI+tj4/X&#10;a+ppmPOkVS1N6tTBB3S9CnASQ9jkWwkQaCAM5iw85Cp3EoaKe2rNuesKsDWPsk4SoqLWFe5k1iVo&#10;p1JIQDne+AmIQDCnddQxymQTJZVESyqfMwfgdcyfBDSbIIoFKRD+p1WwMZtDsF7aNFZxPmVkZuU1&#10;J1Low1YIaIdRJUyCtR1DaJqhpTmqS5pbqbRs170lTE/NB1LL0Dy4z9kNLLrSU+I/P3PVGnlq5dzA&#10;BADhqroidYp1/bKQSFvJ5/Nk0TVO0+vm0afPlepavggprvBQO67sVf3Ip7FiyU8CFrS1SBstXCdU&#10;JicTEhqaDCencpUBNLE0/WUarrJMASlQJKIofcxEWkXQ7nSryWrDS+Xiv5NJP+sgK/ZKvyIoOfGZ&#10;tCB2TGRWZ8HpTdOy002SxuGKz5o42ugIEqrLUmGT6ukeeFYcQddI0ty6O908vLrM9pSLs9PHH3yU&#10;cd7Jo4fLTrB9Pn16cn0e5zjfZTx/vdlenmyf351cnZ5lTJreLzXzIaa8iT1vb9xvb+9O8r6X/TKU&#10;392POWK7LMNk7Jq4G1wkYuUc6wUFCa4VagXCKT5r1qY16KoMBK7QOM3XdPG5gjHT5xCOcu74hrpU&#10;nOido7eWCRt6okYY8Rn9nBN89Jo5xBa2SDHByhjOcKGB0bNoFqGwwSNSwKKAJ2qwBH4VUHk4AZVK&#10;anBDUmhUUeyydJJMo4EZGUpczFmZg3QsAuqFYtI4PLbyRPh0n5VZCxsa06djviW1yxOpJfps8BFG&#10;lOcFxJnR0tAZG9Un5mdcba3G3vp1i02LVFcNR6twobqrVRTGkmNjsKcwbdwi2ipiKDwjcy1usHvs&#10;GuC0yscDlDqmvPRDOdPcrO8gi2N2MWolBz+1F+BNhVc/pQnAVVTY64A7iGV3SE4V3tSAPI2SMgSs&#10;oVNF12xUoK8pgFd2r3TTcTBZZ1GmnNNA6DSmwSTFHj6gcT+9SSJN46EKtMCdoz1CLRKCUB06wtcE&#10;OQruKKYkXzgOgNNwSe9+/dd/Pez+23/7b0NXRAMRe5WEiZyNuXOYUlgTCq+56t0yWQNAIfIEu7ma&#10;DQ8JWPlpeRXl/DSUtKFHtEotrqjXz8HtHTDE/4lkspiZUFr/4he/mJzs9kuj9riHDSqj97o9G3d7&#10;GTZ4HbRxe3WruFTBRkpisgRdArvJmMwQ933dbIK0yy0VPdJUe5t0EofVDesVoDQtzuBVG5GxQEn5&#10;RvlQcGO3KuUzlasEeQgNAweP1XpX1lUnl2IcqYXBhmPTJORQmvK1YC6hH9kz1Y7Uv//7v2+eGiPm&#10;eYD4SZ/+5uRpK2tgUWm2lHmlQyOCdnHL1UMnL6gJQR9MSRNW18LM3/27fzcVs1oG1SGeAg00EhRS&#10;TwYSmpF2XnkXDfBDkpK9pFp+IjOZqMFA0ijMiiswY0YBbfmJFMUe86a8MjBTuXKprCIFKkJJZ1mT&#10;AkwyN/aMM+pTeACGhmYQmgqs0ioUQahiKqr6lCCCpusCAqJarS5RfujWuZw0XZ2ocsxAc1IyzdXc&#10;dSi10KdD8Y3mRe0U0AMlM2e35kTLPIkRoAafhzLneSl69ldfX93kodSInU2Uf/QHf5gq3/jGt/JJ&#10;1O35k9vTJ5cnT27OnrzcPDq5eLy89D1fQ8rIe3u7O7nc3j0/37w43T/f3nx0urm8u/r44fn26jKv&#10;/DpbFuSXfe0Jpxl0plOJoe/figBXTEOuKrl6W6mu4k/gTX+ZYKOZllwVKzhnftVeBnAYF05MyLka&#10;Dtne6Y6ijKeNqDi+bkJ4SZBMTGajADURJtV9ydwSjGGxgGyxLbdPQyQVs9iWpnHLFxpCI6CeKLV4&#10;VvBs7dAqu53copOxVy4Z5ZsV0E8SydTPwlJk6UvbQj8Ucgsx1RGhZLhqJJmab5qL9Zx8TioUiEUM&#10;VMsWD+VN8FRRZqvI7Epw8jmFnMqIW62TsQFNFRiYzsh3qFcHJ6FwiLhlUcaQpRPipIkU1jOKV2xE&#10;HBaBt3Zk9AZyIgmy2OPUf/EXf5EV07yVyK0b+55j9CwzW3dPdb0nYSm5vU+dguAYIKwmqo1KQcl4&#10;q4emdVzNTgTPghU7hiwTw4DmVDHf0AriqMGzfFiFW7bAKlK5msykzXWjiq997WshktsOKe+jiimQ&#10;QJdEeupkJu6Z93JkjXJAI0+64kEdNFJp+xQVHTX3VEV4i+PnkraISWM49z0sIcI+jpQMwwFVfM3A&#10;NYV/8id/MiUzlnD/LTl8OTfuIpQN/Xlypp7uaT3bTHKQcUI01Tk7AKd6XmDFKG88Xr/eldszSQ0G&#10;4qHlkp+GnjV2mFA3R5qMbEbqdJeSycwZ0FO9U4rjMMEr1G3P3WKwW6vMvgST0MPzMQzQqNV7sQqy&#10;TcPEBOthjHF/l20VmNBEBM8aAmX8+1nmUS5jLQbZSJUsTii5pArE5OBH6Km8iEQQsWwOxMstlDMZ&#10;s7Ip4uVKeYI4/FSR6Sc/7TVRS8nGtUmhalReICB1clIl7AlkGtIKJsWCGg7zKVCe8WPBo8SBNvnx&#10;BHfoEO9z/WUvpHBVYFdp2J46qWVXmGHl0lxVYcqarIqdPIDBxCeaaZG8s2milU59Z+aXh3pEc1bl&#10;67Mrxjga9Lb/QCRnrl3VaZpdmFWtIjZ2tPTSkkgV6rVs8lumUF8FgUK0cK2l6K3mkCaLFiWqcJla&#10;RA3xwgwUG4Km6RUm1AQAwbsQWzy3c5LTAqKlBfhAlKKAOc1xPXVTkdrPtnnl+rJknuF6vnV6sr89&#10;ydp5hu63eavjJvFo+TrS4btIWVXfbZf+EoSEl5gjLmNqYbk95ZKta4Q6knLVKq3iV7HKTGcpOJWZ&#10;x7ROtU11VaD86Q6ghawQERUZeSc/qsvP9jUs4mfjUjL7s3gQKkmqpKGb6kYe8EmElARIXWF0NbFR&#10;G6mC1FQjmKUftHBTU/IC1FhZxCMICmlOB5poluUzkwExMDSFPmrR5ZGo7JWN2pQgbVH56rn6n/xX&#10;CVXIsX0L9Tp+RSBR0aI5DEzAkKg5EzAyEZngaX+Nn5ZRN9Q00ehEV65i2OilMMYDNpiVQpRvT0qW&#10;XFLXOIT+4S0/cwkUWVmjYFx4VNvFoW6RIA1NfnKEdpS0EcodNkwtJZ8hTAPAUgLSiNk0GelKRTm1&#10;SN18GqgKF69WzsJStFETqCJzCktLemr64WucsYxR9bR10VUE1uJ0hWF4o1Xt0meHEzikZ7pixNlP&#10;EUTw7CMxVg9NOVAIqETd8lkrQEiqc1jgEY6milZKXqz2a7/2a/nv3/27fyd8VFohgDlzhGhyZEJn&#10;qFuwNAbyhpnMNrJ0lExLGinpGV7TJqwTprMrfZuZTUxCoeGeMKJYzvZRULRolb19+fmzP/uzoZzX&#10;aibH60SKabiEDAdw1E+SEHY1lAJcS+s5W29m0dKh/VyaDaV6ihmFm1Vb/CaUc33MWri1E2arn3fO&#10;w6O0TmooyYFVBUgEGRI5a9fZag3NCwE0iQjlE43mTdvqwJrOoQA1ig6iQOtqBSS6Y8pVfpJ8EGqP&#10;gnkLjXkDD+minB/5kR8hUWrZzYlg7l2kQJYuqhzNQSPx4z/ZtJr5a+a7sJrm8jOs5r5HxiiZyLJ4&#10;iKhVnOCTfXvIIfvMLKgkUqAGYrJZHuVCCB2+wDTVbdU125o2OqbTkqsWJ2hdaoHJvPw6RQ3KHZJv&#10;t1IRQlLBLuqN+SyBJB/+CQVISQsXdi4Vtytg56e2koAQzdUW5ZwqKlqFosYqdlpw2gIOq+0pe4qB&#10;/VQOHuoCx6gQx9/YRD03FCodkPgpIOQqF8jPBM885mE5NsfnPvfZhMXPfOZTp8sbG3fxn/Oz3Vf+&#10;/MvB7ze/+Z2T3YOzh+/cnT55fntxcvrW5TJEP42dEjWyHeZsf3mxvd7tnz8+uznf54NKH5/f5Q2S&#10;Lx49yKtm9m+99faDh8u+zKg8DpX/3MXy3oODtu/dvGCu3sjLcRwMtzpWaGzhabuV6ubPY8ROu9dN&#10;rJk5mxNSaUOWIAm0qRXpvFc7nYWVUeN+Wxq8SSbvswoIzZrSiyVtv3vW2kXyKMqjw6AO5HrrEOQC&#10;jXISvAOTSScsJwHqKIQxIZTvpDndsavaUsA++5yzlzrMZ8EvV81Y+iJdtVSvjaaZkolJZgXL0Gkn&#10;0jjTWkVCCwP2hEELE5M31SsbxxoKtIiBaV/eMeMVO6Y5XbafqVI+CwnqakCgAXzqtpJIpnajt/pj&#10;MpkvZ0OdnlWBNKorxjSXWvHcXPXmE96Uh7WS8L4R26DpEKnKSJDpIDpW0oGTl5kQnMfN6YF0cxQg&#10;TkNNNYaN6lAUKlcapUyqazQ2WkjdFICuCRji6FIZNGV4lhuJ8Ja+OApBJOmc87Z7PNgNwbk4Ap8K&#10;BXdRykmJ05t8IidRSEhUk7Qq3GGgw5V2K/H3FDOS9Oa6EBRVcjsl1ROi8/NnfuZnwu1P/MRP5KrX&#10;Q2WtPWUyXPHwp91xacIwzEivo/OkQcVDpN5hn5+CfzCTIzsLQKIizMT6vTGs1cErnPFASG08qsqS&#10;Y7ZhaM43sCicVY8smgLG8dUdyikseoJFlY4BusZ6r4Zg/ZmQqqfRY4GnFpgZrBFpdbGMX+WsG6sG&#10;cNWzBAozlJAInaQxU2/XBI2VE4FGW42nVV2ZR7ZamqyWyRpRlGkTRGbTqY22QuReQpAqioS2Lr/h&#10;dVWraIGZHilP5wi2OU1rUROpYqZB5BQWtcFmsppLCKaK7jblYzgNUWm8Qm+Xn7VprmIATWQnb72K&#10;2yKwCqxui7cqHCQq4LHO6XZ1VOfVRoutwEDqVj8G/KQ8cbui3Iqlj+fJOVITJ0nHOuaolBOwwXN1&#10;UjoqMmt4FtEYSHWGFkAgZDI5VVd4FO3VWHNwiw2CTNVNI86SE8wr1bU/aFsTvW+0YEpqun7dSEXw&#10;Ar52TEnDQeExncpS++7l3cllzvm73ecxj2UiusSVvOdx+e718uLG07vbs7ur7eXTfPR0++Jp/nY5&#10;53Woly+3l9cnVzf5zurm8BhCdjPlnEWDuEUi0NXN8houIZqSD71jSL5efp6AnJo8xucKgStzrIA6&#10;PWhlL5cKnl49rpJLFlCEUwXomckc4BSVJmGYJZLkUn4aQNvlxWetLzQEIZX8Gi4/pYuuKhC1aX0D&#10;jo7RcdtQ3HFV8ht8yoNadbEUMP7jRzm8IDJQCXIsUoiW+prjo44MllO3Zal6myarUSbaq+2Vceuk&#10;0wFni5pun8L9p33LTPsXKj3uZ8nYXuY4GmgrdumaQoNDQ8Ekwvo0ry76+mt9inUlAMihn2WCFPaz&#10;MYcsRRrKENjesH3i5G32uZCGmTlEqaLahVWW6mSOGdq7HVsZ5Y496uDTNNMusyvH6qRZj8gA1xYR&#10;X/uhOg3VF+LFgl4XhfGZcw0qh2m45JS9SFtF48mY8jTZAYkRVDmfRhc62E6sSEmAREdHBlrMTXu5&#10;anybMgJLQQhIQlBI5apDKMu5i57lZCWRn/d73H/jN34j1Qx3uIfoM03O8doP0R3rpnwGRkln2hE6&#10;mZrYlpBLnuENZzAN3HporptzgpE9QDnnans4s2EyU4cWQznprLjnnElPRM0abeS0d4paK20NX24n&#10;wmQaLhAkdDoZbRUoJDviOavVg65oT7H8rJ9HD1ZrTKeYMwmNhqBFIxDBc+kgRS7GtqAuduRsTTSH&#10;LgrbjVO1Y3LkzyYU1nRjTekwQcuUuAVC+72qbdpLGa5VNJe+/GmR1LVe+2d/9mcq5qpnz0NZrEza&#10;DDCen59RmsiYHKDSdXn0ItjL5P7VuOf+u4lhLHUDlayZZYGKK9IP3iaw5QBJUdTEKpPGJpGChLEY&#10;VBMtpjk/G1ngp3FzUn4jGyrWL8qYiqvqtXjlWpXndBUc4AODJISVHPAsP0cMl6uenRc9bLogAsMx&#10;DRvReUyW1wjkBl0SqWsDaApYrae06gS6JgL9nJokbDPr3a147O/ERJbXNM0udYRqSQKpspcc7j+L&#10;EUHhmliVkO1oD06CYWiEhKzxJFBkoc4Nir/zd37odLf59Gey3323fP0044bd6Ze//Oe70/NvfOu9&#10;/cn57uLJzd3ZVV4iszvLK8DO08LVx7vbF6c3Lze3zy5Orna3zx6d3p4uK+7PH52fPHqwe/wotxdP&#10;33rnrcdP4hNvffpTn4pHCEph+zD4Wx4ET5rhqKLdVeUiHSlkToRP8afqKKQ67M9mVskrRzsmoi5c&#10;UZce0QIQrDb0JTJEKPPMZIobAWF07t35hlPe4J6bcjl7GUiOkMq9vlT0DH2DUsoAuYM2lOcgISiq&#10;W8Zzix9L9Q4D/RwREFfGAXU0JiB++A+3SMV2WaiDtFgqHKaMPldd3tfgg07Db69yE3RIAeTK16bl&#10;HIXpUzVivaOuVwqaoBzaBnjBpDwXBq+71e99rqyMTeDhDRIkAKO+nIbYaDomMAT2+uhQpi620Fem&#10;ihwEQ9xisHSVY8qUD4HrlBPKspk7YTOLpvkZp3Yvi+Fy1bLmsWk0RzMVUKbBAOk6fEp+KIes7pg+&#10;U15MU2tOD4iv2Ixa+lNCTQdMjriKWgeHLM5GRiB1f6MLXT/9h0iKxfviBd6Ynjfs4TNgTl3vcfeo&#10;ZFRtUDT1UGQyCq6UoRONook3Yk5ZctXI2GcfSNSJViFtZBVWczWG41Aayg2uXEr1nD0Gkxfc8fQU&#10;SITJOQLy7mRGkPDgNkK7J9FecEjhlBSavvKVryThG666wjy3yV5vPF7f9WghuGRddYrR2lVmzqKM&#10;hwzy0yDSpEo3DPSsaMCtmwTH4iw/w7GnBKrxIozktVadP024Rcgryi3XdWilDFeo5ivD7evq/Jyx&#10;o5mc+XlDm1rFLrdpgJjEDVYoipKNX5EiI67IPjU/kVf6NK8YxfKNHrSq3QaXydLUhkZdlUazgaM/&#10;GxknVzWuYjohB30CT/VWSbXVcFPZWR8pDlndVufcKUcpKJMq4ohJUXIoIZmUn4S4jGwnPCvlaGjl&#10;MKSoL1SHhVk9RZlKXTozf0W/l0qtMPgbeJtKU2yae2WmlS8wcY9pl5WNykBBol0EtQgb7Y+LqBrI&#10;lIzy3fdMrZggocOOBdZRsXquWpqY/lLFvtFYGFtdKsibKLqUrNqnRarnqYE67AontSD880pgaGeJ&#10;YHlLwiTcBDWHdyil/LK2nqdN80KYbFE/LKcuPfeSPMnKePrxzcnVw9OrR9tn59ffOrv+692zP98+&#10;/fLdx3+x+fivNi+/vbn6cHv98fb28uIs22iWDfGJOiF4e5PBa6JQYlGW+ROdDqv4aWhZlb9/qpIG&#10;psi8pjFqqoXUhd9MN7PUJjKnEtrWG1U6zd1aVCquhn7c3PhDjM0lsIRPAANXBcpbV0NSJvjUeQkp&#10;Yhd8Oth0OmYNqgtoDMQPNmJcT6bixHBH/9LOC4d+Voo5NtKuAKhjCsEGOk2ri8mJ5zr7NNOUYqq9&#10;Vgbdqa5ZhU1xBTCcSA4NN1yAdEOHYsSvP2q3R9vChiaYmC/MmIyHlURKKqaKWsc5K/T62bOmGajx&#10;iuyxsk0XbFEm89MdIVaYzBu3rKKZAtXh1MM0TctUFfXE8jZj+xS2kFjFtONY2lqTeHUr8xhjjEsE&#10;C6AQngNoU8A8JwlbozNKtu7jRd4GS/wIV7RU522AFQSOo1DzIRCdxhYwUKagWsWWYkagaFRBrQNF&#10;ROTUYRsx0GwVOkHKsL5LrqGT+MNzk04ZQKoGjuPhssc9Jf7jf/yPoWK3us61Dk9xRRikIprmc3ZJ&#10;T5NNS7maztjzVeHGBqCU9E6PWIVphTAMWZBIfsqHAvEoWn/PJZIvCKKQ9fVk5pn6zNXyHpJQ9nLu&#10;FlhhsZabBkNKFbKAlLQpmpyUsZCTRHJcEp7oJ3zmZxxYRWvVnVtDbQQkS2qJAphZOuNXU9U6TKgB&#10;OvxpKBTs0TQ8pTexQxl9RgiGE3jCZ0pqUeswR9LGQVKQPYmUwTaWIBI/1toFXAWguV/YVaW2QC0t&#10;mrz1SGbWvVLyT//0T3Pm0llxTDo8pzxckc4OVHeH9YK62N7G8cojL0PFKnOkYnD44z/+41YWjeNF&#10;8EpHGxieHV5hI/FGX6IEQJoigysTKCDBrElXb43FeOihSom0iSYoWYESWVFYiTCZKUtdNSmpXIIu&#10;UJfffgho4XneDWTBQIVRJJyj8yxaxDp/8Ad/kNWp7OfL+wTyYL7HMVl5JcXUhnTVWJaaXxOstE3G&#10;Um4xJsgBaYVodauk80Rs8ym8LNFz7cv7jPPAhkejBiec0bpsTKAnc2cpWv3c5z6f6p/9zOey0J6O&#10;b5l8brd/9mdf2Z6effkvvna135w9eHx7WMHcbW7e/+5f7fbPrp99c3Pzwd31hyc3H+5OXmxuP354&#10;dru7e7E9yadSny2fTT2J1c7zBq6Y8tGTt588ug8mQgH/zcIPt6KKDq2Eu5WulKkepjaot+gtUIk/&#10;L1Xnqyo1XA1RIqp06FaaqrTvj0RiRXKseacWr4mYqW6jrfBoTd0bfnyNJMVSMT0LtAsa0jQmVgAP&#10;d9bHhaAhC3PrvywfpLDegROJq/CfTLFO34qskNUoBy3JSb+Z9b84VHrARMWUT0kshWyH+9XzjANa&#10;7wGNSoJ6DY03YDYCc5B3VTgEXdUHzS4g6Q5H2vVTTmq1Xyjkpl/Xp6aVqa4AqAi1BeLU2MGQmMzi&#10;QMWgKWbwTb0ck9umboo18hfPqWUNwlvLYgjOG1my4u5TJCksZkIC6xvRtqOpDotMyCGsIZAYgnPd&#10;VqgRLYlGb/BjfbW0tUw3Xy2YcpDS1wQTo0YbOYOidmEyCW3lKgxgnibzk/ZEciJT1yGaLTrJjSz3&#10;zOFBmaCXxyUnvpZ7gCkcJSQf80r2zgAGsOoM22xES3BVSCfTreOuuCddW9NJDqjQr9nBwaFCzQ0u&#10;s4t0W2k0i+IV0LMNwYAq8OMqN6Ex2rNsn4fxwkDAkxAUIPmMq2Jp4u/9vb9X4mWviftxGwy1HC20&#10;YenCq3ZK+XqFUCWchTkASkLswy51R6SMxoz8UJDJN+z40QSPSrGiHBtKhkhUyTbWSxBcYZqoFWdG&#10;K2kFQpBvS5v2cW+NAhBOlMm5qIVv2gCaqkt+CELJq7h3f2uygaOclOxUOAZYlIwOEOk8pxrAQ9Re&#10;xsqbRCMgIlMtU1erSymWq40CVEeE8EBGpnQgVT2Dr7gAFWY4okwlmrG4Oq9KcT41XPqMUmpJU44b&#10;MjhRZmW7qZCipV6guZVHVPYmysYn5dSPmGkeU/9MPE2JgePyEwmr1mf1eWk2PQWc+qelHkzGmtWD&#10;YUGtabBSi9foZMnhnhWECE/OiVZ2LOjUU7GQq7zlJDmwURut1LLSKv0cm6PKQbk0UxIyi64Jhvpj&#10;7ajrImybrmeJFZQ5fYrSpkpTMj+5Q6qkD3MXImO//d3Z3T6Pk55v7043+zx0moh9cnuzz7vbw+Xy&#10;zsft1fnpywdnzy9O3nt08u2Lu6+f3f3V7varm5uvn1x9Y3/17dvr925unj58cHJ+ujk9MyDbXl/d&#10;Xl+F5wO1g23zd+hWcr902Qc/HZ/C9ToGWCvFkmVm0saUuldXGisgVwCeVivOj+2res9BUXoc3yER&#10;kfKzI2nxh2jlUGgNBRG+MZO5TUorcoq1zDQ6K+utdEY6NZQ9bVyVNs3ohb1h6BzygmLHWO07uJKh&#10;GCJTDxqtF9NPexDUGkVXvtAOZYbx+vU0K40xDT9KuuBvuJg5/KtGrB8doH4/smz5Gr0oqqvWbasr&#10;OTP+kFf3MXE4ucWwo1qqomr0BuTkQGn1qVaQ5hmqWp+MMU0yVy0m3+jQ0dYV85Oh6cSxQj4zGVFU&#10;OgkVp//imYpq+vrdsWPWE8mrIlVTRYn0an1q2pe54S1O0bFBXJJQuBX0vMWkUE9bVuVCpBbEMxi0&#10;65lqrDIVy3EMb/lFC3fOMUd31RipQ80CYt1TPoT0aIFOUNO6KknkaprANvxgT0hxtaHGQHTaaAWA&#10;ZY97SPzn//yfo75oKjVTIueiEzn9rmFWR1q5VBaJZ6e7iVHOXnOb8pljWVeLJSzg5TCmD8dmQgDH&#10;eCZkyUS/zKSVRiVvrcnu9px/+qd/OpQzj4FmzExMT7EbL2ZEoEc7xugX2tIcHpIZNvResJt095bl&#10;kumptXD5yYywyDK86XgOTxnTc4+2C0MADVIKNzFHDBRVZzNUhaHUYiyA5kXORUw1o7x4DUk5GqqI&#10;w5rhxFOeMlOljWbMkfwyIwA18JECM45cyipsGM5bZQAguso7gqg3DIRyztZC3FHJlF3T7JuSGMgR&#10;+OmqCxjxNJtWo/l87QyYAaxhpbE4TZi8YVj/ysNFqJKltIpZCza0FWOswwNxqy5qgCRzIkFDMlvd&#10;z1V+PbzVtVKGS+E4oSSCZazscclihkSct+KwJjBAr2J1hxQ2Ac5LjrPAmScZsibxl3/5l5QsOufN&#10;x7GsyGAIwulKiixVEbbLea1QDavoaBCQbhnaYAWkkNVVlPi02iSLyXYzhZDM9kkphvOiPclE8kP0&#10;TkPxnftPZuYrFFFH8J43Nr71dtZ6X+ZxmM99/vu2p8t+2bPTs/PTszxMmpX37HEPiP/iq3+5FD5N&#10;FP347vby9O7q/W/91cX28uOn3zi5eXZz9fT65Uf72+f7y6fb/cvbq6d5n8zli6d5v3soG9peXl0/&#10;OL/IayOBikThNiaI1+SuXvIbbMkldq1gOfVPwxMhzZmGqF2Or86cphmrlFfV62LJFwfi3VnTyZzQ&#10;O5X7lEUKLHq/vjaSzkJX7JI0DISOhzRivkwmE8lTN6tuyck5NAVzzBilUVHxU6CGZm4oBdh4iD59&#10;+cSKe4gIy6FgYFe82eAr+rUfUSXVw1KeD0kiQTLFvOUmDpWzJribB1h1LiJS4V0vKKscnyyGI0Ju&#10;4x77FgnExyGlTVJ1ClJUMys/Si19HDHrMoXWhBDesKRAEjwLaNuKzBZLvo4s+e2XVQmdXMq5eA7Z&#10;mDjndh9tokM0fFJFyKZ8EBKkJbgJfSGYR+/SVtaMY6M8eCBCUiBDMB9SHKpDxtoCV5QgAlOmxPQL&#10;9gplPRdzpJjBgyZKP9QMBpLAGJ7BklllTrtol4CU2aFnfb8BMDy0MH+krvBjuV0nDmxWKLLwnETG&#10;irmaXeO5TREv8OxT1Jh8b3Yy2mzrAEbYosXAr1xVgTCT8qHgI3f0k4Rx3QQqc0cnMVMYi/8CVfyL&#10;+MnM0wuJHmHVe1ly2Cpiy0kSzlGyKhEhNBNGtOvVi/lafNpKqMkZEvipp2uyi6TeehwVvwcE/LDo&#10;IQznr5PUAwlcn2ctA68IVp3SAkelKdiCBp06K6riLDJaSAZWlwjAPNxMDpdAClB0wCRvMVJUC02j&#10;b+SBvkYP/ev9osh0PA6gumIAynPgG0HdADqlCRaMSjk4pBxiosOWdfvClAgiVIGLH6GquipkS0Qx&#10;9GWW52qGPvHGgsTJOSx1UFV18eTkN+LQDPBM2Knbq3QlhpqIsyyrFWOEwiqRczUI4TNptAy4Wp7z&#10;M2j0BjeP3BGtIqck5TungDLVAE0e/4QuyldedVLjs/BzlcJpo9grbmtK1OYBIeWzRJLAHimYzE8C&#10;5icv1iLBKb/5tY5WaKAiT3WproBErna8DnXcoTS1gj124enspRWuEeubFeiHCmBsT62mDFgq5hI6&#10;5SGJamAaiLYL/lKW2TtXE7HTXhqqnimzum1DtR2EVNIoPpvVN8sLYZaPmN7sr88u4lNLqX0eMk1f&#10;nleuJ/v2Kq9mX6JERtWbbGO/y7L4kl7qb85Pt/vrl7v9i3ceb29ffufJ+dWDk2dnt08fbV5ur5+f&#10;XC5/d88/2F19uHv53unN+9ur90+uPthmz8zF9uY62+cSeWK42/1CMjc90lD0mfAV48Y300jseB9j&#10;WZwRhayIppsHkqTpv3AqOBlu6mfisJdW2pv5BXzRWPMhO71M5IEK7g944TPxJGcxRHPiqlDGQNoq&#10;6qBaFWNrHQGccPNaP+nQwWTKCDjBc2KOcAdaOKSx+hoocij5+gXDFKOrdo6cSEO8CUv4ZwiZx72A&#10;WtU267RY46E+q0afAFClBirIkaUWmld9tlh48Nw6Bc7L/7GbV6tETgGK1QQzYb4hRdMKa6udtTKN&#10;XZoWx5JoRY2yLzEDodm1oZ/DuC2XbA+eXRJdabF6DqkOM1BmkaaLQKrIVQMnPDdAyQHRGkJOlENG&#10;eJ6GICadNGwqWUWh1iCPN0uxqovPE0s1LrXUvhJKliDkJ8eGGfwTpNuM89M8eYmBh9dRcIH6BbKc&#10;F1dgWTefuGoIwg/+a+IK0hzicEncJieGDoe4JSNT+rnyl8rI+oGHmNla4aFQ1JYyjNUgkDKYPz7u&#10;3+P+X/7LfzH6sYPFZhWMJv/VOvuySCCH4+FbXMOrRXQrGZmgdCd0VJ9iXpiQZ4qzrSesdPwnNkGb&#10;5nJVVMUxIYGGbEmHZhJ5oWbSP//zP5/8rEBgY+Wuytd+b1QE9VXAJKIE0/RQBjujcOuC4CIiGK8D&#10;lqlVHR7NVBHEQyGINI9MMfdw3WTI4basTiW1DDflKEDhZElbhq2m2nPUInbX58tnEty10GRHyp9D&#10;ajxoUaK28NCnx64Z0V5zSqgLTU2iU/WKRMydIy9cD8M+n0Z73heEvgmYSBHw5Jxpa2oZ3KeYXsqC&#10;Vkj5YjkUpZhNWYFHWo/aOU8oN2TQZF2UirhiMVM/bE4jl4SD7NVAYTYzeQqC8zhuQq1SVguSsYFV&#10;U19SlKtcgoccgoUy1aSfFSdpK4hsnTNzs77n4hsTcEVLpXDoIO5hr12QSOu+wfxHf/RHCQtZnUpD&#10;saCFzFgh6w1ZMswKRCyYs46n+gcD5yn1/FnRpnIqYJVWRDFBdYvzylI7liwGZtDQulrtBppZ3qrt&#10;XkqNZWR+t4zal48i5UescHK6fDQpLCVvu787uT09P8168Wl2rZxfvLx6mbe57w6d+03e7Xhy9/57&#10;382b3b/6ta+eP8gumnxlab98d+n25umH7+/u9tdXLzKyT+ZpyN1eZYifQXhmAh9//PTF87y14P3o&#10;OZo/3IbOWOTUrpJIUQ+16GtdqtGeKX1QkHNBSNhKGZKu4urKXvQ8DVfwrOq24rHOZ0Ngxo45G+9G&#10;tPAZ6XJ4TTJhZaZ6IOdtSAKXnJxTQNjUQ6du0oFrbtYZtaSwHeS5qiOgnKSjDTS/+tWv5r1q/Xpi&#10;KqankxPwp0zQnraM7DlmKDchQkZLjZB0C2nCmjBrv3v8hZlil3QoHhSJmPmZTArXgyAYIs4SCLIg&#10;u9BVn22oE02c18vElrqVcJEqOscejIiZAiBthSYg4W3SwSEY6MqTYMRk8uiU58gGN2BQQeS00Sq2&#10;lNu1GR3WEOgrhgeUaVKnnCq5BGm5ARJ1Zd09V709xtdSfWwkhiAmtXOxNk0JMonfBB2KLeDBiASn&#10;Up8CyLNhgZbhRKqncGq5Qa1roARDiMoCvQDsCM8ODRE2rRCWpRCZcKoLc8Y0Z7/DhDSRa50StP8i&#10;vBkAxDWsrOUIsD336OyZH2cITyYwVBt0wo6mNzN6SKeuAWQoeC8+Aat5fAKVbiu6zeE2/nKX8tCp&#10;hdVUibOHJfsF3LWjUuPSHJ5FzGDGzYQiJ9SQTXBoZ8T04Ur/GCXn5sNKuinR/QAffKEndCHG0dJs&#10;UwerY8CWn8JQEij0fo0JR2lGfiFDo3wAyLhcIxcDTA/UCgcDbnWZLec6wxuNd2zOmhxBDEwibbFN&#10;8AQOSWQV64Ro1l2TL+JLRPyYzVTSTc8UDhEbhOYImKSO2UQ5TBOhyRnaHNfiqN9j7FcmruZVcVCy&#10;yQCtOthdmYYeRg/DkcLMQSdaarVIjS5RsoWsHF5BnPpYZwuajpgGkWnI9oykuZmRh3wdm66UesOh&#10;95OCDVarHImZU6VN/Wtu5ig2cxSo1/TStML0qWM01r8m8SKz5SmzghCh0ZMXTNwec1LvdmnVRMtD&#10;ReFRpa3wNjuGIkGs1w147C/W8bBg6MRqRhgp45zySaS8JdLZ6CdpMjRrAuCcain26rkSU/a6fzOb&#10;mMZtCGLfHPCgzLxKRaumccWbXpHdntyl5D2FcL68OGbJOM072k935yfb848+enZ9ebW5vbm6fJHv&#10;oT56nI+45bUvpy8z5r54sN2k90oAzCT2/mPDGQIVGMVPXCP6NB2avKVALnXkJARx6hDhbsxKuuJE&#10;706WlAyRzq7b6ArYK+1RQjW/MgEHOXa0Y2eZnlsrMJCuXQCJCJQgUDdWGLgkp2FQepJKJ23Eb1ic&#10;uiDtSH7XBVPXeDrNWRWullQR3pMQl4DE6CqH1TGKwpgVMcUMOJLOjIJpDK3Sj5C3I5IU0x0Ykaxw&#10;CIQ5apFVd0muXJ0+Uq9fxZ+y11ZmczXiFKqOM0Nlg171z3aN/8nX4SbRyDY5bHq6XoFEdfhZAa9x&#10;ppcAT+tGJnDefGBIRZ0LeBgr13a0WiwVMDLrTTPMzo64wG7Hx5T5mbaowiASxnLJW01JCpl1K61U&#10;M+IAoYChKsW/QOrQs1Ov/oVC6jJTHNVn6O7VVRgJM+0mUiZSWNOxIoDhMkPw5GSQANtkmVGieK5u&#10;Z7ioPquEmqaikahRjk9VpfjJmd11WMbo/NTAw8qj1ZBkGtBz/FTU8UVFKAsFyRGa6MENk5UfHYe+&#10;3T/9p/80hf77f//vYrSpm1fliw7BqHdxGGWmjAGrZjQvECcnzScB7gkxESMzksw2UizTiKyIh0LI&#10;pnzORvPEIE8oKAM9nTnRV40NNwLTT/7kT4Z4llRzNcwnp08i1l3rsdNvV7qoC63CDUnFykK8AKU0&#10;G7trWkqf3hKGjTjBN1NzwpqTpbCnpx2MR8BmogZYDVIdbLGFcJ+0IC7qJbO6Ra2WqshA45yrKaML&#10;qa37E1fIWjHVmWmCdMwkuNAPKxN5DiAsomStPQr82te+lqueJbc0js8GxKRzryZEgJNcARhE6c+y&#10;W04PzbhgFg3n87qp7v4PUPEcMXeOWcUmbla01LJYqmWbmPmqQ1EK11jFG7I9T2rKN1AqJmcy0wAq&#10;rExUl9oq2vqZc2N6rS8x2fYz55gv52iYQmCDR0z3KQ9pQuEaLtr2yoV8Hi9V8qR8dge6/xa7Z1SU&#10;BYnUSq+TPcE5p3Csr+m2MmN03RMD8xLe5EzzKdZjCo5zmqnG3qhPUk/BVwqcYMAbALRW6Gc0sjnJ&#10;1CJr7eFyf3gFY9CQyeddWE/+3fJ6xsVUH378YrO9ePZx3pX5/P/5W397uZSdMjH37vTi4ZO/9bd/&#10;aHf28Ad+8G+dPXj0mU99NrPnh48ePPvogxA5X7xh6UjYLnpI2pqQxWbIz1mstm5nzpyfHFaPkoQu&#10;Kpcy74r76JZivhQz/K2kE9LTRlMtTNPwWPNNO7ZuHaSx9FjhdCsfM5ow6vLES2cjkTFXrXVFLiOS&#10;CJIyxg3W89yjz9X0RKn7xS9+MQEncSnaCIVAtD1XGvJW9VTMqmGCT16XlMVXHWJqpRX3VPlOLmEp&#10;ibQYW1j1APXZt0YcN3sbQ/hUiKT15KetMKOzzkbqtBVu08NajHRP0nIvOwq/DdHcJNLxdD/hJIVZ&#10;PPmgwi9E75q7HRM1GjtqzqiAM0IgDbR36KyDrfWt5Y2u8IMxTQj4uja2BmBEiFMM1J0LS/xXCW3U&#10;KELE1nEIfV17xlvMESXnHEdgL18LSdRKlXhEbCGyxRCqhyX9Jr1BaeVaRRK4bQHCJofSYIxaqopg&#10;IJd+7/d+L3DyBiR44C8N1Giqy2eNLpLDygjWj2o1FYkfkY2qexSQ1TCCDZ51fDybZhiT5FIIQnjQ&#10;m249n1iJ8qNbd++tHZsDpy41RkavHXfWj5N3qhdIKjWEkBfGrOKn3ZzhlsZYnFzUkqtWALvSCoqJ&#10;pTmy4p5aeV4rBXLjJdSSyK53nyTikjlns37X4DMYTpcX/hMuEnByI65TEdsrTAhZP6+sqTJJMY8F&#10;VZyK8Ga6BmS1NxnovZ5MYIfCEN9AEILslCb4mJjoZ5ijhSoaWzRO0Wha0IUJIjFYy2uCCdmgpjoW&#10;+P9jjlaIQw/4wVKnR9WyRskiClAsxipO9UCoFOjkRBXic7DKWEkbgl2ih8bQaWaXVhRUcQmIVxyS&#10;V1fnIH6Oxl/MQEKNjhTmcxbBU6wOUIJ1S8y0c1KA1KkFhPrdertoS+TahUSFYicGcQ/fKMZtGtKi&#10;nHJbPNTiTRTYM0e6mjyGE/UqQxvYm32JAj1KrZRXXDHlbJp6SU1F/I7FwQwnBZViqqhbXM125a94&#10;m62rVYVrpUAqZpIfW9hYJZ0qsWByEuAEnJomzDMc09RASdDbdMMyXx4qyDQHtZfbKXJNgzeYL9Qn&#10;tCppdbKyxdRwm0vhunzJrvRW5rNxZhnFm5ttDnOP7flmu6y4P3+Rd78sw/Wz80fb3cXm9MHN5mxz&#10;/ugyn1TaPNicvpWFnrMHeStu3HPpcu6y/WbcTBexLaPg0/S+aBRnOqLigwa4TMBNplZbHUH0i/MJ&#10;7Fmrws5u5bUGxjLH9J2a6djpitIkaoJ2ZHpuyEy6wce7euRPRaWAEUmjVk0pXgGw+AO0BjSqJGEN&#10;ItL5DkvK5KdxsCo556r41plw6tqZU71hQzdHLgf4aZpo5k5esqyXBONcEjY1XfdpYGcCMzQ0ma9j&#10;2XkJGxMDjQwYW7mnzA4n2jdV7ZN4O6B6Wfmhf7oivnWiqgV49BQQ3irlcAUbjLUjw+oMhtV2yoDN&#10;hBlJq9s2p3tynwrmtWJFqTg81uQquLXA5LMi1ArMl/w0ATl1YQmXAIbqCJK0TvCNMa1ThbotOqkI&#10;yfoOPINZS9IbVnOV4ZrJUiacHb/hKmXiOLmkw8pPn2EioCp4YKkUM9xnxE+CZZ2lCUrjoWUbcszW&#10;wlgou6uWkoR1Tiv8hSMLj2ndx9qKEB2cFYFQ45Kpm/LglDSClSXprixMu9A2XH3SsfvVX/3VtPHf&#10;/tt/o7hljfRwC0AXax5gLuIAF/gQxGk2ZajJGIJSUiAzjMxKc2SikyCViU7WA9JzZ10tImlCsIMP&#10;m6chUjwNWQ6AQwlsJJ01vLT+pS99KT/7NP206LTi36CIOnCNoXB7L9qnBE1XCYmejEGKkkKBa0XS&#10;iGZGlcl6psvRhs1MBjeIs2u7N05SzDUk0YPQzCjaIjjEmKPnqI2Ixuvq7UyWYkKPbqO9VH/yQyKX&#10;jop1BglMhoijFdXtSD1pu1n+5E/+JEjwWbK8lT8t5hYNi6ewMlGRqxyMVjWtVw7MUsC6exRL/Jzz&#10;vtUo2QPalIMgGymTtKCMefZigrolNSogvwcl06rqGkKWd7T6TLSJ2ZDCtWaR/MYEMTvo1DRqNC/A&#10;0RUKDZ2uOpou/6HAiLkEnywC51MtyFbkypt1zTDmXkrskmWVuHx2DCfeZYko1GLxwOwLX/hCbkBh&#10;LGfrRnEob9ulQ8z0qH6moqq3Fp4GmqZBE4RqfbUwP9sqbKaY9OCYOFEXWZTneIKS72c82ZgeLpby&#10;+bhSwLYwtckG+OWh1V12ynz3w2cvr+6+8c33six7e7f72te//dWvf/Ppi6uPL/cvr09e3Gzf/cwP&#10;vvOp79tszz776c89e/b07bcfPXv2YTq1CBEFRplZ7ElzCYkJO3GouKoowWWM89KqrZzuGSYnFfMz&#10;dvHaK5G/8d+7MmprUSvn9rXHqituJ6QpZ9qxxeo+01NWFuetjKhHjGidsUNR8gW0LqOqkpGBsbLw&#10;iBNBg72SScZsVg4zea4m50SeeEGuhmyAnRWBVAmAk2MJ/3/+z/9pFTzFou3ke59MqLmnmsMW3hTQ&#10;aAp7M3Twn58Co9vFhVAyeZxxQEdgaSs+lbfWJJEuNd7k6+Mp5iZkqoRUyrs9IvYCZ+iXbHIErpQH&#10;fm7OGXMoydDUVfDDEitAvlUVI4Hk12VUqbZrGp146hoz0NIMxakYZHpRfRY1I2y4jRqTGcZwaN4o&#10;jlG11lFraJox0FXFqBeM4R+cnPmswkDOQdJovkThDkzkDVSi57wMLSZI4DLIQ+Te619FyNn0ahxZ&#10;9fI73loicD57mfBgC3Xw5k1rcU8zyQpe8JQNSlOgBw1Y5y6HzAcJIDFHzNZ2Wb9jiXBrOF6Lt63e&#10;0VIeyA2lqCtRK70Dj4hu3ZsKP17qEmFTvr18VVGzwjB+TPCkaYCk0Ks74878HW4NNWPBzqsFyWSm&#10;mFfKUI5zWA0APMSSt6V5uVBMkNYTNHKPzqZ2C/aBroV2dz5DTchKmYxPBFiTdiOu/Iw2po1W6fvx&#10;X1gRFCho5TyumoNyY7aZCEjd2oxD5tAfhOOwLjClijmWkT1nU57vaatuk0RKelyGyTuFYAY0cVJL&#10;/A0Cf9IlpCrdlNHsp30wBGBDMTkchjc6pIHeT5MZwIqwoWC3BnUpJl5Uwyuuur4FlAoLQFMb1Yky&#10;iimg3eptYhrcZ7yjWFypSF7aAOtSmGx31kh11QllNtQKcIJjW8FbMVm7FyGAmnykUEt5UTWJ8JmE&#10;KJAjSmYgGmiiVqvItN0y9KYJqlvhp2pUZTpOVTc1XLtosWdN+FlQNUfJeYBcsTfJyqf2ar5t0UCP&#10;Vpw5KEyvTJqkk6XZaDkXClOYodERGePpsVp8WdCMrlJAnILqnCGTNUFxxerUalkqulK+2qvaa7Iy&#10;X9Vpon6UkixedVXPxeSEikwcrqJi+Z+tay5yvzJN9HkfN5K1uFWW3k/ygdMHdyenL17uP/r45sPn&#10;26984+Nvfrj/9sfbr39w+5VvPv/ae7fffX72te9cfu1bzz/8+OSDpzdXt9sXl7fRWpgQSLFEXjqv&#10;BcttEo0bSnZYYN0It45aIZlWieTwr/yktyqBZv6/HytcHeNzusA0d0EoFuEnbBgZVBUUnkOYjU4E&#10;KHuE0rr5CcyHTmWnRmVgODmG18aOAbDAFVL2qFgaAH4LhMJ+0smEbW7iEkTpUOitgLSpTKfOZUKH&#10;rpLQdyRtipJ2UbbFNrWscRwg9/pjrrQ3NVwvAB7nVgxBo8Y3WrMaXl0tHuqkCtSpJ1qILPBK62jS&#10;bh9JLNtJRC0eGaS6amyCpNCVAAwH2VUkHa7Ijo3JTzlXrEHVxqQ6SCWCMcPcqgWrbFEi5V9+KCNC&#10;e1UdbE8opnxGunZlmKHNcRGYkVRFdUMHaOsaRC5CGr0bJaa9qrdSowrUNIdzaWQxb6O1jsClMMl9&#10;qCX5HhEBvxy8jAjo1EHKCQUeg3MqtgW0y+JmBVhlKVbrBjbMkyjnbjzTr+m5mAzP/DQE89PbYymz&#10;3mrnTw61POvFMcWrXCoM5FeKY9dbVtxz+T/9p/+Uc/ibpsUKinzJzyISE9qTNmDiD4G1qUaqhMWY&#10;LQElE8S0YpIazjJBiUZ8cqw9PToIpi5QMn8HjlwipH7u534u51/6pV9SK3S6o4jWPinirHTxxpIs&#10;pyFiYiw/DThyKT8zQIx+cDi9ohVTxgJYwnRU8Yd/+IdZP8hdCCvNUQXchHjMSQpdI64kgDvtiuY8&#10;PLXS7mqKGU3KTwHrNOFEX5W0rgJEJMRlAMI/+nAmh3R+kosH4g084ATz3ICu8MkJjdT9DNuplefi&#10;Q9ALUL3B3cfJ7Me1EmaZKtvFMKMPjiA2jVkDSzGLEB7YSoEsfvyjf/SPovl+Uhc+sUQnQg+JyCJG&#10;ADaeaaled+xFNNO6SZRg6M+fRWPJ1reJxuI1kLZQkCnBdjVEozwpakf5oIL/Vbsk1WGgX8sKRvkZ&#10;b6U0QEJNyVJTF2N4juNTb5YZkv9TP/VTXCAmyO69LGGm40kiN0NsJs5VLQoUluGrRm05eGXZmOYg&#10;JvErS9JVV/mHZDpEiixFeJt2Fc0eOFnpv8atHsonthc955tJ+X5S3saYTet3aXqXt0Me4Hyz3WWk&#10;cn0S0J0/ev+jF5c32/c+unxxc/HX77386l+/99ffffb+i/1ff/Dy6995/s33nn/3g8v333/+0bOs&#10;S718/uzp+enddnPz+NHDRw8fx1nCgK8FZznWWmz456HVD36MWniZgaD7h6JHLOLFLO3vk5kqk5Sw&#10;VoVMFU3QVjk1a0sWyStzK1BoKdacEAQnrsfKJLK2bbkHti2epUpkxK1wp9dIMb0bhCvmFnESWf9L&#10;ycQZRPL2ZWEnwP7N3/zNvC7pK1/5Sqp0SSXMpEdIMS+Tyf2lLMVldTxVwlKCWHgzNaJ8K+4ec8JS&#10;qIk8cQ2hMn4R+jmHstvU6TW84SBlQlaIC4XYumpMYaYHbwlhjbroge30rbwAG9SCq1RxFXGZOWqd&#10;5KdMfuqsc0ZWgdo6a43o84gZgfMzzDQnQoX/qPp3f/d3o2ofXc6R+9Wpnr4DpAG1GGiLDVAVChs5&#10;N+arK0ciZ1fLfBJiOKWFw3iELc52QcQcsUX0nP3N+WlqV0fDG2rlLZkNHTMsJ1PI1X27ceRs6GVE&#10;bkiHWlAaH4/1k0jdFC6kKy+CFS2KhXNiJlGPUEX3qofVQRQ8dd4yQECaSRWDUSp1KNmf8IaOoY7h&#10;SgoY/4Rg/MXdqlDjNYF6RIsr5WrSqdVhDPoIkstwaKJOAVBMOqSSwGqqhP+c3SmywSRXTYeAh5+m&#10;xbYCJDlCJCiNdwfYiQOpFcePRSyXBCfJJ2BIxcdDPJHZ12G9XdArdNg39GEjLGUsVLnqPk18z4a/&#10;NMZji3Um70CQ/Yrs+iTTThdNDoQJQBCAe3Cfg8sQDO4jpBgqpNbAIVsopCJccjOmQjY/c3U10SHn&#10;ZOxYBcXicUlKxEBEaHQQs2gpLXK2lCy+RT0VGyV5I33mquFpO0U46HiCRAii7FJV0dYZW91Csz1Q&#10;3QYFZ4wljU9kNVS2/Zws6Twqe5pYGV1d3LYJrZTt5DcCUkVBxbjOxAceHSrHXoLfqw0bsFTB3T/N&#10;z3Zv/CqZxRIc4hOTq4hfhdMVtkn0STjBUiOUkoVcw8eK1NQ8C04ihUHhqpUVG1U1tjVBrol8zDiU&#10;YcQ6sroTwPiZ2FC3JRVeAYA+mduCRAzkDj6fTS2AnyCU1hN3OqfbwCeGK8LUsHSZn/zULlVvlYna&#10;tAjeNFFHmMRTePZDLU+HVXhdoNTQrKrzkvbsY38NrbvXIyTqzfH85eXDx09u99tsZH958tZffvvm&#10;O5ePv3P15KsfnH79o/NvvXjwzafn3/ho862n+w+ebS5vzq7zaOvuYrtJL3ivDZ2QAZ/hOLXTid0j&#10;MMZehlw56incqpjMT3UxSaU1jWhDCSljVDdVMdMTNkUsw9UpVOdT+Cz4C4Nj+pMBfE4LItgceGuL&#10;yTcqEqWtcGMJkm2KIGly6Mpwn31xGJpW3N1VFsEa5ajROGCqHTJJiqucdWeU3HAkkzeFpQwU7Pwh&#10;u4gKw+2YKmP1owwFUkgqGglRtUSV4CdIJDG75lzSOm0bA6HZKghCWs03XUZhOfYppYkMaMwnw0YS&#10;IcsQ2KAEI7A6LHsRCj9yit7p5hWKTem8Cmm6XBkOhgfuAwCsrDmqMHrJYdhX3si4TMJefdzQWK06&#10;x4MzdRV+ZETfQLPUdHnA07FQsZSEVlKGmADGQFVR0h0wkKWXNKr1VhEHQIUqHPJXlq2/I4v5NtfO&#10;vcgJAIy1IA0nugNLEqxZljRapeGqCJwy4p/58AAhEZB/JS3Icwe2Q7/mUKaT/KTDZPq4QNGdZKuH&#10;LNjAGIKpgqb7/6HMuzFTi2PyWI2K9dj9yq/8Sgr9h//wH0xrrDG4B5T6waV7GXa9u9kBCo5cUqC4&#10;0XCNajcPFrMIRzZTjfCamUe2Z6XdSO6B/TAgIDJ/6oqnyRfpcha2BNks3aWJH/uxH4tSspzvjkyN&#10;V/uVn5X8b/w5a7Vi4S7HHKMe1V4QpKr9JGgp+eEzO6IiTvQgBkUtUbVl5lo6Jd1VSWb1TFh+3nlC&#10;RwPqtoeDyBmtgBLoJYrIJIRs0dyKePsJLmHSz3/CQxKwHiW4v6wDq4rw0+jJjuBoum9ZRQeW57Jz&#10;ycfnshM6dDz33d3tbjeHZuzrthRBQjbT8RAJtczFcykJAE6VvAY1E998UheG+VuqmDVRnZUGpFhz&#10;Ze7qLQki1BVVUeCT8Nb4WOLFm4rTHI138NPIOInUudribD1pfK74KeVKwTrswuIG00JedcKgdUZd&#10;EeNOWzcc6/wYNwtjMUSI52UL2a4XOknnagCTT9h6qD8r7rGyWGYdsZ1ZliXS0PSyKpx0h17g9eyC&#10;ZhzVdgWfaq93w7aKzaybuFRnad9AP/NSMVMi2Fu17mdOqX1v+eVdkPl16DD2y+eQbm6vNrssnmeq&#10;mYh38v7HJ++9uPjLb7/46HLz/sf7D19uP3i+ef/Z3XtPsz366jbPpG7unjw6Pzu5fufJ+cn+8uGD&#10;03feficRNYqN2sNGVGqIE/VmaTZh1qsnqJojwKFwlJ92XHh1A59NyZRnOxs3xWFwsgNEpvKNS1UC&#10;zUz91CLTrHXDqn1l4pWf6nS0yGVU1DXq9QvaGhqAydUy8A8/VsvcDs2qeQJU4nZW1vMzi2pZUcsC&#10;8P/4H/8jH3u2DJwolJCeXixKS05iUTKTk/y0krCfNftk2gmQEMdPNZG2fL7AoERYyFFn4c5GEg2q&#10;LJgWw3bo5/5tHCptpVbyddMgypeZMmedSDsLBpLPmjTMiUQG1CgnZ+VF+xrRiKRRJS1GsY3zvcsB&#10;bCswFBjKq5gjcv3+7/9+VB3cJvLnCBvWXztI0HNxVdbvpKi4moGCevV02AAeKCp0aQzlnA31IkWK&#10;xcS22nsoK74Ww2VPcwpkVFP1cgTwmxFjon0ijeC5WhgkJ0u58Jl8psEnIpjUGypDUkrGQANRhYUu&#10;YOhVaqx1lJHDfdCniuhBSKGigifpcsWm6GtLV6t8Wzc0MjjUuhvvXjQX2dnaunvOOouohXcTsA01&#10;bcToTF1JME2qJz8HasBgMNYqlYJHGG5hnh7CavLrj6EA4YFEysQZg9VEgMiSwp5jdNsziVCLQ3nc&#10;MYlk8tlUnEE1zWVkW/86TrzeyVrz6MXZSSYvrfFAHKaLe6QZuz4QYez0h1FKTAHzFX5eb6EaB6to&#10;lJmdgaMWIq2wgjgI5vw3yPw3XwLxikMoP7UrpzDlMKJhLykwIZUywiX/VIWkigExf2ijlbRN04MC&#10;tcJ0hlbB82qMVc6nmLMVZm3dTtUqfo3S6O9SlYaZqYrink2nApPmTgbrOgYOydkwzKsFEXCvgYpA&#10;JYUA4/tqGzaUVLFiVp/lfyaq4VfA/J7/i4pWOS427VXFzvL1o2Lb1Qn+qnciitqnR5SfWfdYrmKg&#10;Nl2Zb5qyqJ7NMeJUY20q4Bp/07/AJ04xhMlebGHvdahZDuAjDTWTjanqifD6BQamsNMHMV/M1Exq&#10;sfIsc6w0CGwrKKjVzLphzbeiv2gstdJmeMlTqcuP+1/Zn06f93hYHOB0eZPM2ZPLu4fvvzj99tPN&#10;X3+4/caH26+/v//6e9dff+/lBy9vL282++WdM8vQKoHwwfnyLuGwGg2LsSXIlfBjZpUWctWU27ht&#10;mpViK6CrwrgOgj6VSabAy5Sr0eFE1zTBylh+AoB0Y34tO32kYbC2KLDbZUiU1bZuRNJokAJ0RQRB&#10;JlLY9pCfBtkkBVT7JexP0PvovwUuRFIS1CtIB+tGFVNYvWEdvLLUBLyDp0SQ9qeci0XwJiwIg1Vy&#10;Y0IxCcATJBVf4elo+al8zgUDEVYHbRd4VbWKon0tUq6KScWIk+FaRmmpYmU9mZEowmZ0a/iF4Zo1&#10;jWIGAucwepbB24ztGMYqmqWDWnmOQakC8lPeypEy1RvzoaZwvQBCdKz8jmLld+JhAsP6090ov+dp&#10;TTLWaivkl6VCAmP4XNVFttSUwRsnxXOPoqjiKFm9rbRdn70Pd6+6ZmpMpsE0tZRhQYzs5U1iBpP+&#10;bPWWb6J2KVqwCgO4ooHqoQ0VvUlYKEwVYAs+U56fhkhvjsGMq1QHZtSVg+DTCm16ivbanaW4Tf2t&#10;gFN5+gZornx1QpZaqUMxMT2H/UP8zVQyAhjI0kXaVZFLTH6gkMC48tMYXbpWEdreaMs3aqGZKwRo&#10;SIvVKemqVmaosVulSJUw49QT4DbnyB5hU5eKShP9Yw8kdZuoZ2Jg8oDblD8GYqsXQFPAVixN608r&#10;ucRNnlws8tXCGqnGMgT1Tyyra4HdrK+4MZry0YkCxt+iWypCS2rFVRoRNAFsSejYTIdyyWyeoogJ&#10;n64W2CtUTBjUCrVOkfBJ8GhzK8VS1OqoEau6Qq5sYL7Uml6VLOVZfoWi2Xpt3cypnwK1AbSGK7Yp&#10;swrJT3tqRfmQde8OTkAxZTwAZNVBt4dC4TQZm8Sn5mdsrYxTkOpzZdyppal8+StczZ+zdRVXV0ut&#10;lqoFiz058ePkTJxEizGyc47Dt1Q3d5vT/fbser97fr3JcnseVH3/+eaDF9sPX2yv7s7uNhf77W5Z&#10;eD+Mxa0h5Q2c4Spqt4OiQ8+UEdUxUMOpGM3nzKxTXV2Ka48w1V7P6qIUCpzUHbDpSpPyzF/Bj++X&#10;k/L8xuo1QTGfhPhZFJVnpFRpjJ2YT4EOmCgkgiSeJDE3iyfTIhn06p6jbZFnMd+rHmEGSettXlvB&#10;9NSrDD/Cm5iJMTzrL3LYNDJF4D4sWNWlVgTEOX5KWU67bGGzHXpDCu3VbfEzr4I0dclnerZr2JfQ&#10;So6WxAaajTBGqDpEo9vkULVIDsbBeWHs1kQHG0iVbQaCw/pscUvhlX0CTASrOGWyvkaQqpGNgJZc&#10;bKetIry8uf3CrMokDQ/4NPhrV1i9IV5sz7aqUsbCwxSqKJr507Llvwz36qRWe9He1C1hDUUmnyv9&#10;ExnNTo1qi+QnU1yakqrF1vRG20hVFSVeXUHmarjSEeZEcvmEitpXWxBIRozFnf//pP37829fdtf1&#10;7uv329/+9r2TzgVDJEGSIEm4SIhKhJAICNFCLbEoEEJ5K3/zN/0R/BP8Sa2yLEsKgpRKIdFCrsFA&#10;EkIIIYREsI6BgCR0utOX9Pe2b+f52Y/9ffXM+uzO8Zyz6rPXnu+5xhxzzDFeY8zLmmstMVZ7jeD7&#10;aU1qQzIigfdUNNPLodW14jTc7fTNB5jK/S/+i//CHRDKsjM1duaXQ7ZR1MXPjahiwj3WDWtMxGuS&#10;Jy+7idANpvJ316DmtWfGZNqrITXABIvx3NdwGJfTQvenYtu+iAp6ZX1sz8YrMtNeoPyLaEfBiw/A&#10;2cC6htP7IoJYJqjRSYeYLhj1OEt3SCnN+zHd3NwaibCrP4CeIXUqXaO2+jKFRwOXogNYnwcNL+jD&#10;HGgOT/wqMs3RPYMEqRLvjPvTswE6bvMizlPHs8UVGKjtjeH2AaZofOoikHT/dw4Qw0ASkwTYDbtu&#10;pFri9ZKBmNtwlUp7XtnHHYQASpvjsYsma12JxbXpYW58xgLEOwaw6e2MSifx7DWPmIpwG8FKzZOX&#10;QDkCTZiZMNQowg+TCuoJ2KXEwCzcdEiALhSNkn3VqCwYKDiFeHgou7Qro9vcPT7ercPIsinHyVVb&#10;S4MfW+ni4w0JVjq75AkQwrDL0CV9+vVpr4mh7bf1P1XPuKc16ZaBZo7TOit1tvpkpfiYnPphECG6&#10;enpQ9ebh1DbMNPh++ujZnSd3+j7Tw1ef3GmJ8c4bbz77zJt3PvvWw3/08c/cvALynXvvPH3lUW9w&#10;f3Zjwfe99+FHP/jqRz/w4Is++OCj77//JR9932uv3vvIh3z14+YjwWk1HbY22WaPftqJVE7ORb2p&#10;OlP6TpARHuOKVMamUSro8SkrL8JvDbS+a/tNrz/z8HFHxbcA/NKxwnR7gpm2dXUCGqwuCF/8bvof&#10;EiQqoidKjM5C3Ay6rnQB0MKEER7BNmAq7XWZ7fvqPnjPI/Ykfa8W+Imf+Im06m2MbYPp42IlimCd&#10;PZDqaueKd+7uub6vQNTGSBsAqi4v0N91Toe7d28cb86wsaNVZ1+A5n1mxVXasnR276fX2lRQVy7u&#10;9bNDt6gsVS8KieecSNt3w6E0AFQdQ9CwxPORxosHJHQEaEp7aYYtBBAVpbsWM8F8TWTGltgprXPv&#10;b6hsnbsPDEXgUb/SnmIsQQ+aOZGGhMU6TdYrafjCGg8lzGQTdvARS5OndOesmVRZsExvYKw3L+1N&#10;1hS1bhGfBQS2EFRHw6eIkbblL6JGbOQQE2oUAPHUCnHylPYMYkzWmS0IsBlXOXSrgWNObKYRSzsq&#10;lQk63CHf4eomrvgoRaqODR01lgaoy/p0Ocza2xUr2+6yqkNgpzTNQLWREs5T5mqMkjsbrjSWSGDx&#10;sHwt6vDuzs7W+5LQ8jmE8BSuEUNWM7mCin4mWGUNOQzYfF6tiGG3Z/VCqai4DreyuVVHzCtOWrJp&#10;pr2OxLh93Kivy7G2tZHG0ZGeXsaO0Jq09nODyUQpaBA7ouHndrQLIsJTlMKZuoRRuOEM8sGR86sF&#10;GuS4/SR/9Z4CfCEt/CL5OJuuCQ0X4uHSpVPCeUhlh1p2ol5bezUcAU+Yn5SjOvpUFw2cJjhlmPJR&#10;kvnUxoqvFFYORaiddXAQfKeEk+FqPDUzvZ3aKxN2K1J+vqdfZO4yhXvDCA6zW8NdFbbKv1iZ3tZz&#10;5CqJB9JeYqBdp/ZOfa4tA+1tPEyZs8U0dhKf8FgVs+BpmlECNmKHui5w2qWT2wrOJU8OYzJRL4nT&#10;f18qJCOeVU/JQ+BFYOjqyEaVZd9+QnLnjKv/CPmlWX/ejRt4zGQvbdSppdNB1P6FvH56nsZOJKh9&#10;htilSXJCaH50AQAO9KNdp5mEprpgzbzx9HcrDAIB4Yb4+feYKv6g97Q/uPPKw/sNpjrdu/vK0zsP&#10;+7vTSvyTtsW34H6njy49edqaS9HbtwZvptZGP1SUa9Q90Kf8KhVn3P/kVjM0gXXw6+TWkKko2xkL&#10;qkJzumps1M/YquulnsJkl9DRz4pvFIJPx6nGC8P9BLBZf6z0SjOBXpbw8rVdUKpq0N0Ib2OLLumq&#10;KkJvOmPWF4IoZEes6JYvGBOrVBGDgM5TlL5fABxCDCl08wR2RyUCMojSqlgtJOdr8T/higmg0i1i&#10;djzlp5yqeIHVX/jWJkZUnPInzHQ+2zEBHJ4HMaIv0dVoaoLReWnLmUaEHYg3cqBACGRWcsrc4ad2&#10;DVSadhufpy8ssGgap0gwI11i41DtGsgLKFYCw0tAO2VDRrwpPHqgokAcTpOtpUygutN8Y7hWx3wq&#10;ml+UKHNVU9TgQZkwUOapkKn0VC8hKUFBZFPO8HbKjDMgJUxGN5blXyh5dAkIH64Gwrk8D+JrmIwY&#10;ArWF++AcE6LOlbAdvFVqTFImgeNQ/lbc8YmmSrcUS35b5rjJBDZeXf5UROcov9Bx/w/9oT/UtVbc&#10;IxUxxSaxw10quClBBZhqFZcuLvB5kYs6SAkTDODcjETX4qEcOrVg0MzVMx8CTQkOQ92RzcCCVJxj&#10;lZp8MrdXy5VWL/RMxWA92P3iStnVIY+bYXvy0SKDTmFlKIdmhpTWItZN+Jq8hY2aY9YuetqaMvTj&#10;gwMkTf8S5VOjVjMWHZ4+gwkhoQRDPzVtSu5nYrR61HKOV8KtpZzBGdbXwGmA4Vydn8zzdZxW8kq0&#10;lN56lZvRwaAF2vg0Ye1SRcTxLkVfpa05lRmKomzF3SqO7yMg+6qv+qrK9v7BhoYRJ7Z5vGaury3f&#10;4OaMNXNjatEuCQej7JiPjYCZKPPE4WkyV6dwhhjzS3pKQz8BIGGZJAEhhob/U9QhClq6xFUnKgCA&#10;UGkdpDv7GmjKNAR2daF5+OyWGrREGYdv/MZvzByR2RjDKPE0v+ILIjWajmgoQTejXRfo4j8Yn82U&#10;XttnODlTwlo9grNdpc8R5Gx6sl1FVD0MyKdkPF26Sdx9VuffPpgbSdrn3geYnseVQl3n/mW/J88e&#10;vPn2s8+9eefTn3vymTef/MOf+cSbbz1781Ej9Vfb0f4s4ntPPvDavS/+8Ctf8SWvf8lHXvmi9z/8&#10;JV/6oS/74g996ce+uBX8FBuwxRZr5PlXLmDoSaRovFW2KGRJle+s36q9ZVpWtBLcJcBYEOtnwaGr&#10;tm6j4a3VheEFsRRFVzPZTBm9Hg7m9R2DwUXbgzcMDPYwSefEOE1jZLnxZRUZ2nYUQyqVotJJ3FKL&#10;+wxmmKXDbUfc0kwF+UUFS1eqI210xKfo1POsvhzU2fqxLzr9il/xKxLMskJL+B5a9dqGyEqXUyJK&#10;NxuNETf4TniDVC+WLmZ6QWTEJVpZrKIzoHGcDj7Fy8qEbQOgWgctwrKjfIaYi+nmzqjVJXbvbGCt&#10;9vUO/Sxt3b1WAAbDYSvRMbaRJaoHENNkqqY3y5YCvkoNyyLoJ4sIep1PGUBaKHN1Y1ABbe45/y2B&#10;Ca/XCm8kLLP7AOpKqm7qxrl19zinw1hNaaXB+IS6UGYImMyV1eOLw8Z8qsZq2NZtaTWrnV4jTnKQ&#10;gV/tEwDUTfnW8TGZNWxVnMOn2YgO1RgB5DOoYc98auu/MinqlAoHxdVlNT3Zqs4KZo+Al+7OBsNF&#10;jK2hKY82RmIpxqVbWIINAOtoqDmweVesHqeniktYdyfY1K4u3qGsseXm2PQQvQV7ZyE0xHYu6gbj&#10;IkZF3ApTllkjTqqYa7jgwwTR1ITeLgrPjHg5fsHbx6HhgtpyNMAxXcjfT8FCrWcdPHbEonniGuur&#10;sXMiZgm6pnoMWX0VYcXByAMZHIxG5n6jPD3npVp4aeZKYTia86fmb/SzfpESyM8PNZbXzcA1WW9K&#10;S5CnLD2cGvZzNNMztpOB6hwgfrbuNN8UdUlQ5iSZgU4lTDzM1961Gs9JctuO5SzQR0aNOgA+s9mt&#10;1gmIKMFmEi46lJ8meZqYIqzwhBWceqeZqWXqmj6/EGBOS53CTEu3/WVkzHpB1MV9plL5sxHrrJYF&#10;d/JcPPT0hZnpFGNCTiRF5lOIy6HMOSM8X/graJCxDiaTGfkJ9ywopi8mntrWwAlwG6WTfyY4xZhy&#10;hooL/s8Y8oX0cxaZQk7839bSpZbT+qf5bpp/Y9AAnPaeD6puni+9yWqa28siy2zw/typs+Zzz+oN&#10;ks8ePbjz+NUHj1978PS9D5+99uDOw3tP7t55HF3IePPtt95+9M6zvrzaayHffSeswKLnmyNwQwMF&#10;Ap96HoSqvSJnb80fGf0sviJDL7RwNy582uvE/EVj0Dsln9oGjwtWVT1zn/5yZs5BgGqViiFMs4QO&#10;ZYNL6c4UcvqIqkHdTpINATeImRh8QQSz3tGluQ/6KXBxng6pBQf6LF8RYjPTekCD7yiJ59II2CKG&#10;l5wFwNNANKau9TJJQtWQs5/jTMJJjlLr1uQTePI7WyUlAC3FhHot0hlublavB9GQKKnoEhMmFZnJ&#10;dmJeA7VxofWi+bPJlN+B29jCBi0tXc7JU0GqkD/QTkXEwHx4O/mo9FLv6bljfgluflI1dWkXmcm2&#10;g4o6TFqIt0zGItUkH1TW5PMqgQezKYrFZ8RBfd50WnACnxo+tUFpJ1Ypc+6zuKdRJ+wvbTxjCHUh&#10;lj/YMGI1blKBTy0ymrUZpsOob/WKGBB7qWstWozC4TxuPsAU3X/1X/1XETVft+wvypA1psIK71VH&#10;BDKNOOczSZ/EFl10GKJV5zrvLklE0DpEcxRLFKbU1SW/Dr4BXGlh0W7XyuqKZhsmSebIvv7rv766&#10;vu7rvi7+olU/zY9jS1neejtvgZVTNTxqi/16u4uDaX5l51SzUPUmuanhHE9PQHvz0jLh1Zyb1b0H&#10;ClsJ4ADcOSGU0Ln80gOTtDlc52qhds5MISc9lGvOJO9nmy9Tl5WSCm4PaMzL9Ko4S93P16puDj5v&#10;7Y3HRlOOhyUsLXRo79DF/9Nb6xmtIbVbtNWmZqIehGCgCJolJ7bVAo8EuFPcShVtw2EFm+B+wzd8&#10;Q4gqoUPVQM6AGDJLbCRK1Ysm8xC2Pp0NhyncT5zZYlcpZHhzicnOYCc9u4P3LMvjtG7RDZAgwcLD&#10;8KZ25kYw1J31Mo2YsjAhoToQMtQ2CFinSJncHE9O3dl9j96Xl8Z6pVfbfzNQtz66mjWt5GUXqwst&#10;SWZ0NiL2sCHAlRN9DDuTjXinL0xRRCIM39Gpk5BlNW2aUWkFuRKlLbJPkyuL4DT0jIUYik5nZDW1&#10;MOWdZ3eSr7X2p4/v9BGmXg757M7jJwn77NHThuh37j5++uDO3Ydvv3P3s31R++m9T719/6d/7ud7&#10;c8HNRoAHd1598PSLPvKeV+++9aH33Pvw6w++5MPv/ZKPvP/LPvrBj330Q1/yRR95/b2vNvZpl3uS&#10;FF1TfjX6ElO1lyjYJpJ9n7XU1s90YiNm+duzpy0WUC12VjYC2uvgjPYc560eL6m6fm7VnHcIMvOL&#10;2XG4lYMMHoSpLexZUTvVS6Wsf9tf5mhzBABeEJY/q7GpMYqbFZ19Rt6tCd9MCYeJV5CxrX/r8dFX&#10;3PcKqkV4pA0r60JQm1bL+eqv/up+1qKKt6ZoLpQk0ecRqbHdsa0rp4SCcPnp1heaeIR7IOJhwlQ2&#10;DgmTr1VRonbLWtjXQM4L1RXkUNC+gHyOd8sPD6pDVhVGzDfofXcbrp69n/oXPUVkxLMi3lX55dBw&#10;Z7HXa8HgkNvOvvy3VW1BgJDBLDIw6GfNdL+IhJFpl8EGXGErWGmyCE+SrXQuthBvzeQgyV8i5Jdf&#10;WNO7+bRc/tUlpgGVeHZMvdTeMX3CKiiWr/nrXBgIpFlEDrtriO4S4I3HxC5W1uPoLE578WJmIpXz&#10;yZxOeK4qKMTB7nDeOaXxUB0o62gmMNP8QiXZ8JQvOCOAkHJ0OuXkAmG7dXdL2uWLKsxKFflLorpX&#10;oMYSaAxXxDoBv7T7DJwR9mpvX0NLdUrFk2bouVK0sd7BRu5z1dz9/IJD5+CRSJpWfvX2NEuitnCu&#10;itjONMGmKgxHPW6+OxU8rkvREPWlx02s7AIkwQqDScypsIMq6nBpMwZuPFOdlqOLm5reXaE/jVqp&#10;hRUQ7BhcKM70a8zhWxUbe20KSHKtXRNY5VTB6aUX1ZzAoorJrwnOM/aCL7FHPEnOtit4lp3a10YO&#10;uVL43FYjc+zSOM+IfH6HSnec/KdbRc5Lp+1ObtJMuWOaLJ/Aa6zWsRezbgGpHI5dYguE6CENE05L&#10;w9JrEYKiOc+fBs7YgXjKVERLafvUjNYpsktr3UsTpx3PVg+Nyxx4BqQZ8Sy4tEYRb4KVEK1Ouyty&#10;sfgZfeBZq09VYEJdq4gRL/KvihFPsdEX1/opFlevCMjWIswJIcJMDKr286JhjWX6aW80oz9Vwawn&#10;GAbs0xBEGqth7MycTgaG0Z8AOwFzhogR3xRvg8zz4cFzpd1YoRX2p3ee3HtARXXMN4vxz3e+t/7+&#10;9p1n77z26p2PfODBl3zo4Zd88M6XfeTOV33pa7/8Kz74pR999cM9zXv30dNHL76t3bj/2d3Pv+Sh&#10;KnTtSSii6iwXUTekgK7F5MhMw1hqDWREP+eGMyjDGb1R1wUel2h2CaEm9rPsEAhaZxiZk74UmRd4&#10;XFxjZW8jR9w7EchGa/4kgeoRr12nP34hAHM9sDdMKcEixj0GJem5Lo/vyHFVx88REtiYjzzucbG1&#10;Ydw86xITOOYZ8S6+tirW+7OmY6jgKbxsEQZlHBY6BqEV5OCaNrJxhiha6rz9J0qtW9RAU32XtjZ8&#10;xocBadWpUdmY3/b3FWdidgfOjnOnxIQZzE4t0SqpLmjROmJQ4Any015qR0+x8DbUXfA53U6SUwOz&#10;yxxhkvNHdiGAS9S7Q6bm3GaCAwIcTmWeoo4h5VyIDahSS/lWkQhG+fhcNEaHiOF28WT6HJ5XHd2u&#10;7Xytq9N2FSVhEx6Ua/L0k5/au7U+biPYIUeAPc1HReYqA6QqdJQLj6fyz/TNW2Uq0AeYGuM3dbCf&#10;zyI3uMQ37kmW1iymii/iRcsPFtL6qZ/okrUNoR+TqtgcS6/QHKglh5ZXS1RvBDFpktECQ5K0zy8p&#10;Z9T4UIe5S0Ju0Sgm8e8DTE1c+s6L5XxixJNbEimGpuxsT4+UdeKSnKt9Ljfzz9gK7pxy4Gx+JVSN&#10;fvaYx0Zpxl/CqpiJ0CBycSeOAVtwOQSfrdB20+s1U4tg1+iZePKBvnOrPumwg7nTqkUjLlEmMFTK&#10;+r0qsIIW6cQzNbeEZjWifO1lFLDRGzVbjb4Vd1Butcl3gzXWHNorI2NInvJbsuVLxovNbgNk3/eJ&#10;lZV+hibwlIkeJmlgqhgSFr9ObKDc+bZTueog+TklVpCW2AvNeWjOqlj6jC9DiIKEV/XJcCgqX6WA&#10;LSZGmWxyVHoqYVGmhHEAAp6lXg7uEshZemnxL2v+H//H/9HPHl3oxT6toLQNNKt5+Y/FSMa1bD/h&#10;1TL3NGNXkczpYWJPRWOCWEvP1tHbPEWrp7H9PHU4e51Xz1K3tdfV9cSl54DYlpGhbv69GLc/V3v2&#10;uXHJrt15drOVppWkJz//uTffeudROY/ffuMDN++Qee/7Xr37ofe98tX/9Jd+yUdf/9IPv/pF73/w&#10;kfc/eP/rzz7wnnsf+eB7PvS+97zy6v33vufV1oLzkVYB3WMswKbqRPLNu1Tq+RCKpfBM7N5mV70v&#10;oqsAM/fJfMDsqhji/iRTgkHcfGqkTACbutQFPDozCcGBXfTWQoqKOjbDP018Go4XIB6chkwMiaeW&#10;E29+bixei2jDtmlykkopSuiq+6WdhRr3r6JfbIG3Mo0+7XxtxT0+uYPvYbXml4NYtIverImn+JZT&#10;567G0zM/YnV8FlRL1CFagy96tx5M+c4sdfbalHDGn6mOgSzQbqpQDiOSkE4EgS6FLsTrVk7vUPVK&#10;UYiyug/jiooL6UZIlWpgwN+rokshubsTbu9sDICgq+WngbgFXQSqUHU1lsgE5XtnizU+8guS0hg6&#10;xCX4rzNKsL7D5VUH5kjeoWRZNFPGZF5DUap2WyZsuMpZhurFhzPowRv0sggfMdDCllqG59NBdGod&#10;mzCMOc7cjUKIPeMquHrPdDLTG+LwFn+2Y33h4lTjXGYQwnA6Hw7JwMs6h/k01n0nVuButkhFoK+3&#10;dr4RgrFNaNS/mC+tqzrDAgEKhrHNJflsxJbkPbQDeKy20KSu1VjahLkieSuoxK2EJ2F6G1LnvqOE&#10;ktEpMOUvfhqnGTdOyaUb/6BX8HK8cGDbyCiU6o0yNUB54+b5sKtUP6WjZyctmTkjE/J0xlSpGxA0&#10;mU0tDNx5FhUCXNXfbL5SWiCTiIAYa4smgPvaP40QeDpSCgTZeAelr8mKaFcHvZ/mWcHTAKojIR0m&#10;eUfNYUuXZA7i2Po5MU6jnvkXCS9SKTXmCqqXAExzNvYExkxMaVyX8PzklERAoSXBSK+WxVmZWZle&#10;NCkgmiGIcaYQ88AxVB1NYhKxe8ecllTlD5yznQZewHDR7X5O/rVr+sThwkrOCYOp9KxxbC8mHvPT&#10;aieQNHlWUN0lB1R2afBeXUPgFyo+nqe5tXTtVSkHJ63JXj/Xfa7H0k+sQ9L8WDEieMDhRUsop89T&#10;gIuuhuTTIoyuLhVJ39bzqbSz0kurV8tMv+okTq88zfR5g977/B2tdyV5EUZ7jUwLrfdbbn/66OG9&#10;p+9vRP7eJ1/+gTv/1Ifv/JIPPfnoa29+0etv/dKP3vunv+jhP/XFD7/kIw8+9L5n733w+O6dN2/W&#10;5u+2VvKiofNxd2Opd4Glq5szcxDtZdAcp66IH7GvRgndxnPDj7TwxRP14o5Fg+nz1N4ijFgk4g0A&#10;61YEitOhLkxeCoMzCs3xL5H8xBL5h2RoFJ+FmrVLhzX/XSBVXBU0Ngfpp15pXhmHPGX9aT+7yjuo&#10;oktur3fE1s7AjY9L615LZBR7nHSsxqbjc4aOGWUSzgRT6Tx6wqtldoGWmdjqjHg+jaGHpeGHzMxK&#10;2/RPGE0e84pHQ7cSFG78asAwbtoYXCFWFdGcplEdTI6AHUk7wJCBYBtsKN6lvfhuAuuSzng7YrZj&#10;qbO9l+B8OtS0PTFcPaMKPW/gdDrj6SZMedpuqF5HcDHrbT1MLbPvObSbbHOxCaAKZ8KfCWSMuNZF&#10;QNrsUr6fpnY42LnEiIyLv1KgQjzFFxmoaF3VLKsgrycGZE684bxLAtQGqNETDMiN702uSuCpogF7&#10;zmi8dAk4C4MT5hLZzp8v3irzx//4H+cPqkwaHbCVTuFYqypskMqXTIm6ZDFgmclE3OJIZxEqStxK&#10;WL9pYt2igrFak9cSFWy+0hy3LoeTaGEBwqjOOxBEOgu6qa8FjFj1LuG6HDOVyUYdOqr5P4ILqjSE&#10;m7G6uekZAjScAwyjWFnEStqLjy083XZFOWQDa5Pai1/NPc7aRedNdiu10EAGMzmNEoAUX3pQjrIi&#10;9rUbJbN+BIxlOng2RCdhqG3WJ6SWFspB4owUVARgWZ+uSrSS0bqslf5e4NpVkrR8Xo6bP3BoNtxP&#10;bwrvsJ20FkXW2kaPOrQu1V5SIlUFJ0x+VpvbD89iaAf9U/4y1cK9XZXmWi/1q0v+GbIHOfxX4/jA&#10;w4mfXYrt2aeSar2RZmJ4FiGn8MFAxFNW/7dGTZ4yeSuobJmHqjvDHsgtzPWzlZIKZsQM/Z3f+Z29&#10;Sv9X/+pf3ZKD5XYvADbyYw5BAyxxg7oZTtXcdmpfG9deDBcW6XlORNsEXnpGv9iXQ1EmwZwXE24X&#10;PNGygjONeifqzX6Wm6P23msscMO2nILqvVTaK2but2WmVfbPvfFGmnntPQ8/+N5XHt59+0Ov3f3g&#10;6w/uP/3cB1979rVf9WUfed/dD79+v9e39yr3D7z3/qsPnrz3Pfdff+97Xmn49K4WPDNTUK1FuUaK&#10;daMyW3RuPd4L3QVzm4bLbO2w+OmuZgWNbBIyGhPjftqQxo78sZ8WnkXpAng5RRID/Zf6C33OalPR&#10;QFXCcHBgYClmvVjt9EQI5+miDfrOpRfH5LzU9aLxcpjuFCWhd2r1073Hiogn8aeEcmxURemGkkjr&#10;K2Mt7JVOb3FIyRHXVZWTLTJQi+5eB146HT5/E//7NbDqkqSK8iyvjtl+XPic/1Ywzt2vNjrZA13J&#10;JidKYVwnLrCDawn9stGGFc0ObQRvnk6HNMCnNFmvkXgRuET/+qBzTN/Vmu9G7myEMgGMvDvXHXQ2&#10;6CF8K+6F/e4npIrWYkt39t4ekxadgkXxTWPMf2oI6MbcC2qrThA7IycQ8vcuRebF/L38p1oaqFCF&#10;G1P8KMtmF59kEaZoTJq6qForXLLABNvDIYtTsmEAfLIXSnykRU5pmlzMUVa9J40wO3OsuimBzHOx&#10;sy2bwxiPOQ8nFTF6vH1giBXIEUNdOMxPM3o00J7C9f6d03ZRxcBGp2+0qR+nQz+HcA2/HMg6csAE&#10;ztdotWM7JnRMLEWl6i1dDv3TLawCfEW6BGZeYtNLDqPfiruq6Qc89G70IzTREiX0br1TRZeGvJi+&#10;8BAcMQKsoSdGagWUkWkMoZmE1VfQhImZZRoukJVfycGEprqaCmiHguSTU0w85SRSZyF13qI6HjKU&#10;nOh8qWmn3I1xp9+16yy4qwrOx9CoVys08DyGOc4AJeMA6CcTClntfg67p9skvPkfDbDvxFvTsLrN&#10;Uw5IdAjrrLBK6RylRo2bPVfMRP9oCBC3MkVP+gHi3WTX3UacQY2lSGIVCjehMCYedqTe2Fp60Qfw&#10;ljMOXgx3UfVaN51fTD9sn3A6eb40zfoX282y7PKLM9xVlBo7aSVmgtMBKQoxWzABa16knU8tMf3M&#10;B2kG5M7ibJHahR5hIS8uk/nY4sQbDvOpaWmZWr3mTEu3dbWcC5KHbUxYYTWeRlH77H5bM5fGnsif&#10;RxDjdJPT6HW7XewvC7SLPdobaZ9PrJ5/KvVpb3wsqzfFvPbw/gc/8J6PffR9X/zB+1/24f4efNkH&#10;737x648/+vo7X/ahZ1/8gadf+uG7rbh/+Re99rGPvPcDr7/6yoOb18s8e3wzeNrIyceVsji0JJuZ&#10;G7fSXhtC8kcTXdJmMote014JPQIVRQNUcCU+dEmswFClp3/NNAMPmA3GM5C6Fs2mwwsSLjA44TQA&#10;nyFx6dsAXmR2yWJNMhiV1pxp7NTJnG4hffiprjJX3M/YcgeRUx9nzIotsScePdhgxnBG2NNDpfS5&#10;ztGYawm51S7yi/ajmeOvrnmEeMtwzHRbq/g4lpYY2AxoFnbEnAFgAlD1JLQeF1lljcy22gpmnQNq&#10;qIY9QR5nXQmRSuiANCEaGuDCCAw0qWXKWYSJOQILhSJY1eVf+MRhDI0XtXGa5CNgPHsNsYg1duBZ&#10;dBo3V+Mj5+SDlUx1nVo9ETJcRUzbSs2IF3/cVYoawE7HH06g8RKlJy2Fg+7i5xkHaJ60ozE2ILbD&#10;QII+1TVgu0RRYzXdrtJJQp8bnFTW2Mb5okaQFhvpYePJoXQo0sw1ZJCr4IZbmnPWcronXaVbs4hf&#10;5Lj/h//wH+7yf//f//cVMOUtTNhjZ5mB61ZZgyp10O8m2UrpEjoLT1xFxxDxBuvMnNzioNfcVsq7&#10;Zcq0869JVb1O025haBqx3sA8BgdVkbR5VzPjlhyapbVSa6in7IZ6FyifShliouE8DIADXDqWvp3Y&#10;YgyyOeQwvQh4Vi20UQixLauQhDA7Kri+MPUqOKCUgC2ZUL7wpCyApro03LJEdXX2htrtViQ5dQlY&#10;1Birrav5uKl3l1pp6+pW30VY8hNG51dFdoNZSforf+WvtKn97/7dv+tDg82zW+Hoaivu0bcQFU2r&#10;UBU3FtGBdQTLqtCbdjVJ2k/WSmEr7l74sNjElMiYjAIrW76ZErVMycRmwZls4JGzS1wD8W03G5AU&#10;QUAzZyAbh7O61aKu6MVlIYDn3wbhwIbnuof1DSDdMQcRZCFnEEIDYxyZPPqq9RZTC0kyYpS/8Tf+&#10;xr6WWkXWzPLrMrNsVrPxCbeVjRudGO2dahRVwEn+JDwbeBrltMhZajKTf7Y47aKuCTZF0b/aLwWH&#10;E9pWy4kQpRSvlV2/Uf7NInvvk3ne4TWG72HUG+d93qHeK+w04Xn1fa+/74Pvf/3D73/15pOoH3zv&#10;Rz742t1nb3/g9Ye/8mu+6n3vuf+B9z98/+sP29f++muvvPqwNbxG6FZxXmxCq9KUn2t0tF6VFboZ&#10;5aZlrztoHag46T5Vvh9NCzy5swXgxOhS9hLJjRtSgm9Den2KcOc8VFgm8BPILck7LtqbuuRPb0y8&#10;4VEFF/SGPRq+WOT8yV+c2aizWARsF4fV/csXIVfW8Je/dDUdwqolAzMlIVRwM+0pCtUrWVNP4ZYM&#10;8Sy+pUmL4tb2ytxyg77Afu5UHRPjxWjyL/aqpdpSpk4wPnZadxbWqu686zj/ddXAuiPOSdI5tsIs&#10;k/GCzSj4IO8g8Dnk4rZkthy+7kkfNOPycWP6MkuYItrh02Exvn4hLVGmVjROqGDr7iW6E2KhveJC&#10;REf5luRrmvdnMzFM9pKr+pcI9jaS8qNcvSTUF1QRy/74j/94zemhnX4awCVhHU2JzpXNuG5kUQ4l&#10;CwKw5C6N9OIA5aChOogazTnlYAL3wAVq97RLazvYD9IAj+dAztdkIl6MYg4yLzAujgkjGqWUzlSP&#10;qckW3Yg0V1U7Za75OJwjdVfJEH02Ld14INfgJtG7GRh/a+3lq9cYAEoXnwGVk3KNKM8DWuJWjfaD&#10;RCPQGb4a5YpCFLjxw/QcciizQ9Vmd+5zho0yf+Wv/JXRC6e7UYYhzRCPqllZRR4VK0SfAe3Sihc3&#10;L3gpuktagXky+6k4SsarnQy2WLyEFYJhiNzKOm8mIDhOF/wZYnCmcZJsRYR+HaQi7dxgZli71iLc&#10;Lhq5rQQEYD1AL3PFT/HmOYPsrs4YchJv6mW5ofAsopYTha7iL1+luK0V53yO8MiEALoVrdhirObD&#10;NMwDcZ4VKGRqmcDaNY1xs4rHROenXywRoHm7qkF5WNoCDFZn6zBk6JQGANwAB+A58Tx1nSY+DUoz&#10;U+ypipGN4fzlItUFToP0wHa2ZSi6gPNkMq2S57TaJLxdvEtzDarTfLWPyaByNnAOdQHVSTwdDgCA&#10;pCc2nvN5dnH24mgL6Cc2TpqzRUMd3A7GA/ypLgVPTM4HZ9w19kQsS505p3VO35+cF+ITbKf8F8d8&#10;bog66TzuRR9/t1dEPrvXsD0B3n7zrUfvvPXgXh6UML1V5vGDu09feXDzd//O23cefe7Oo88+ffSZ&#10;V+8+evD0rXvP3npw98nDdtj0UOu733TkPlWqX+eJFnoNCHR4GmsUrsNYe+OgG+aky58Pzr+meZe0&#10;eppUy6n/udhpO6Xmd6XNTvn4xaFO5/1CALjQnD57cdsxX39xYr5Gnf3XYEMqDnVx8FNggSgOJ9pF&#10;eGSGpOWYzeq8B2B6K8cGd+BX3WLOECtUuhQHP+1dITaXXyhYtzv58V+QPO1+0fN0OKspu15Y1Zqj&#10;9nEbOE9nNDTsECiiX/QGWsQiTAyNN5BNyfN6NW5JVUHtRSyHtF8IKlESxmoUYstPaz5lMtwFY9S4&#10;xpJ5Q5Hbge70Pqymn/nFqWReZqiweHgpsqYN0hUZ/exVu17qFBfMqHGYHPBOwL/UN8l/+sslpEz+&#10;M4HthAQh8s9BtGU5IAFFt5dc5zI6Ka0TZ6ZM+fPr+c4J+GWyvtonrcYCG4+b56IkMGEgpEyDwBld&#10;0BjmEV+OF+9x/67v+q6a2jy1Auasdbd219UY3ziMQPSPxuyzTFshz/lfmTzEGfpLW7eIw9y4q+aR&#10;yVRdLRU0IfZ8fd5SpV5Je7FBtbtTRummsxY/4twifbuXOjdps3JvOlip6fHiY9Mj1fTTrGBBJP7T&#10;qbKCy1Qpx3KFyDKew6jOUsjWSbDcYO3FwP3c83y0J1hYvGRdFamLPMSGFWQ1gVdbBPLEtK/0WVm3&#10;6G4FggyzV8WTpJ+xMiW1qOBDXy0dlXBjhJbcilF7ZfVDnffm1NZCgKo3jbSA0XpJz1R83/d9X3sH&#10;//7f//ttcG8lKZrMTSF2EzZtTU4vyhVtz+U9AttsU6mWeBMj8CwMaZQRhpUSOk8wDrOAi/J0MMpc&#10;nOJvHIntEDszgQWDM2cKQQB+wx4LKrJoiEC9xMN/BIpwLq4xeVS9g2lUOlGjMfUvAbSEZLhTHvqh&#10;TJOrdKjGdZZrFyE5clawFkX5FF46f7TCp/gawi4TnmmmzCo1uGHllT1bNHXNgl1Vxdo4nxU0dvX0&#10;4hmdhilk+hH6SLL40FU2umhPxGA1WiLk870xzzm3Ueb5+9trU2vsNz16X1B9UpdzA7X79xpz94jq&#10;/W5jVcX7P/C+97aBvWd+3vpcHyp47+vviU1AKbzfMHzyfLGqjzjdy/HLv2EvZs6y7uDFIcrdK8tG&#10;GaufPlrMEDwoPcfBJ64LESbbMewqJMAzc5fTeliUMZyleERnt7xPEw9+wwAnpUPhiyOcDjVNTtsS&#10;UzJuw8CiIhifLtbPxQ0gUaPi2lWmnqgGdnS/IkU5hGLvr/C+kSX4Gn/pSZtCeuttRbDuBxYw+1m6&#10;KAdUldXlWVa0EmwVOTFKWMso6CVAMCunSqOpp7sBw7tPo5ZDaeo1W2bxBbGKixWCc8QlWkgWabXF&#10;rQOr76fn8jsRWP9VkxMpJpAQZxOPisetqB5ZIb0jguT0UIS7bfERxolUqVjpzVnfqurf+Tt/p0t1&#10;Fh3px3tjSqQ0oS/OVmG1l9LEdgMV0K322ljv04vhS9f1pP+s4C4TX66g/ivxCFx+9BWvLXuFvHsm&#10;SdvnNn0wpCqs69tWoOs3CaExwxtIlr/ep+bXoqStUsGzqyYb0DhMxmSjJvGcd4j8Z+jWCqrgDnwZ&#10;K+KtoCrEJYFd3CPJcuLAkbvER0qkJWToAW8xVl2qFlXESQKTsKq3GwRyjBnqJsr3ynxu6ONCmhBi&#10;Ccz3k9l9mDOnGm0EqKB77x6h5E0KxtarYCJwSweGLcNrKSDRZJKzY/ne4h9xFSUktpG5n6ZICKlU&#10;30iuYOkK2gO8aEMP5Vec3vjgTUfwfGtcV7tNd3ZPJN/x+RX3WXEqPqs5A2ISo4FOgWNBE2s/ldJ1&#10;EULm8EEXrKIZWgLQkGcAuksRV6kIEoFSOKxXHnA5Q1fP2H1KeFHHmnw7f8Kry8+dNcRAh2tpkbMW&#10;jYMOFX35GwogmHIgUi27hBXlU2Y56j3bpSCfnIuOCd+Gsw4E2qU6VZ+1zz00asZlC8MXjYUHIkXW&#10;JY49e1XEfGAFRQf+PKhMyRoyAeiNDKrQFu6nIYPcbDGDTp9T10ttPScf2bB68p/atX0aJttZxZA/&#10;+06S0zUoX/HxVONApXWD1jQ2d5uBxofGpq6TIbYXYS6QqyBnn/VXqSaz+yANnNqlAzPYvajo9NML&#10;wGbBE9XE/kKmvH2VDCuy2ofws9Uo51NT+Br4hURavcrO0Gf+u8zjv/Ho03v3nwP1Zgz/5OazTM+P&#10;dKTGhuQ374cs0Xp6pDe5L15y8vidR3ls++RP13jX+i/u1wOwVgiqHJMnMtCQfIYUmYtR0566rCOc&#10;keFE/m0NXJTzomnvmhD96VC3lXkp4ueO0+i3sTH7jowhJvOKrEVpRpq6hp8X1jl2Ug1OC8XVsok0&#10;LA1F28ESW0NDnabZlKOy1C5+nu6P8zSPM5+aTd3G1FKZODgbwCkyX+YIczFhfAofB5lzkDNNVzDG&#10;wedE+BgvTr0ncqbbCblOpy4jbiYqOju9PLWQeeNCxUGCEjbUO7shM5ZyOmsaPsPSTIymqxK6aTnD&#10;D0vNUxK4YZytxYQUDM/AO8XyIxahLrWMmD+CxKqmOiqC0qkLnxcR5F27n1ZzdfxPT7lYnBgThguA&#10;0Lw1wRZALiAh5CUOaODwTP61XbdCk1SEJ4sTdVOg1csc04b8S1ziDrPFogH3UWNXtxAz4xJ1eo7e&#10;bigeasgUga01I47A1IskOI9nmVvFGPJVEVvCXNyHaV56vFhx/xN/4k9UDOya1MbO238na+kIxBcj&#10;JB/ks5ZJxPXNRDcXof3OyWdmLIfuyjRcq7oGc+ZA1BT/KFvqsPYQwdAATHGrdg8mxiSy5Gl6HYem&#10;6W2Gq/Z+Nk33QAmR2JLVB4sZcjlTFrw6AwcOQABV1G2CkSQDKCZ+OuDVQoW4kEg+zmezHV1REacV&#10;TIUMNm5NAo79HLz8pIrOLNgCQyry3ILbl7remOA8BCeVLey2iVuQSzbLcvLdCRHydCQawpM7W+Rw&#10;blthidbzem9Mc+USf/SP/tEf/uEfbuNgOWgSo0lzEsYk8awHh8DU2x6veHb/hG7LtxhjP72NmMnc&#10;z45mt11KQgbiOfRf/hl3yMwQzotHM9OZQHCGyNsgOYE0YMwJBxLynEFtMFu+xmoF1J3hRvqSib/8&#10;zkA1SK/5Q+MSZ4A+1cWmceA1Vu/knAv23BA3aQYKPGKxJsDGjo0/Fr43cNFRgTSGpnzaQoD1E6fP&#10;Tv8qnVYpcJqZljR2ip25ZZ7WX2AVVc9eijwL3FQx0+Azhp+3ZuvqjcnV0ij95oNMz6kK4E+fFElv&#10;Lt1PnzdhNXDf77mS115/0D72B90RfaMi73tfryy40/37QkssakoKu9HAzU9rCi+qJm0MU6b1pKRd&#10;Z1MFokrOOMmtoOdcnQsd5eennWnMVztasLR/wCp7Oe6/Seu6VteekpqNZh0+JX9DivXWs53aGWVl&#10;J/Ay0Z807AuK83R8RGlsT78oM0m0oshTi3oSoNZ5PIDGileF385pyZNgsB2rdFJ4bKkvbbRg1rl1&#10;95TWOc6FO40tv3e3V8W3fMu32BpbprediKKd14tzLjjsSJ/Co1d2epsNeyUV7Z0bcGlYWT1O/mVf&#10;uzuiVV3BMjuXGX+Lf+tNkmc/LYsaHMuksThba4xbmun8t/7W36rzjdi7QbaNXh/nbPmmqywi7pnV&#10;eADAnfMEK9OXa7tUYhapvbtpT//xbMxQOvHcT65FnXVYG8BYZ3WjgA5L+2mJ/e/9vb+nb4qVtdsM&#10;6l1MPQ1SRV4Eru21hQJhSRjsEvXWqBJakTZsxC9NSAvqHSRMn7RKS7ypRuFpIAj8hmcbWJfJ2a14&#10;nu5Q+jL+njPyEQ4yZ0SPGziVQ7D5ix4ZSnMNvhzBZRCIIG5JOzckoWDO4oCdEhonpB+3O/is5XPD&#10;vAZ1MTlHRIaFKCdP9HHWhMwUh8TYtpGKk6dS3UXpnDU7zwQaS587G9skhn1rHuegELqNSWev6gqB&#10;1fi1X/u1FfeqeJ9KjV7DqZGNqM7mfkeYj3m36S4BTRsdL5YJNZLqgRtrjEbtZ5Q6VwAyeDrJtLzz&#10;DhwILSKczMvkAICoSVnXmAxADdNxICFhDDcHNTEuDjac8J+N1dap4wOXhCThEvuJhn4X/m5TMrAx&#10;k7aPMwwhwGfa4Pmc84U93l0dYdSLhFQ0MU67qlSRISBKwW7qZTgyMNO6zM9j4hdu3lLjqZ+FlcoK&#10;eZ1rQjrvkuaUZuVy+Hx8aCDb+chLAmhRZ4F7nDVtGJtsk7ni8SQA8TzpNQtSxW2DnrY+r14olSU8&#10;CdlCzrQBPKcaB6fT1qdUs87se3rHrDODXsB2wnWYmREvTnexNUOUyS9WhZyLI2gXybW9Y3Ycfk4N&#10;QBqLDIpRxj97AYZQPpWSx3Hq+YTlmT9dTapLk0+tnsJrwoyyn/PT0wFXcLJp2uliF/Nhvsxp7MTh&#10;Teazz9+tSg39TaoXRULX85X1J8/92GjmuWzPgfespYEnb7/Tu9tb9SnWHZ+ovOOm/IulLJikRiFI&#10;qNlyEf9iqbMi2HBw0mkjShsqJhUPHRO29nN9xAVaF9+Zl5ET5M4ab9NfMHlC4rTCzEGBYzvEziuJ&#10;fdGDngUA1l5qPN2tUjoj4c6iiaEJtYtUBqn2PERmmaafOrgFOvSnjUCus5ElAtJSnWmGcaGCDMfW&#10;nE7+QpmgTZJFthhuzDfHfwG7X3iHWb30wNxMQPnkwdyQlPJJZfFoYQQI54xCB7VE3Gi1nqIBU3MV&#10;etC9EtsopUMDVZESpuT1ql2yblXBMo0HKlIti4dyCDkcYtuZgRSkk3kHGtoz+DvDHRiQWWM7ksSs&#10;CWbok7RAS6tWMdbBTcNmIPyL/Is2OAztJ9TVsvMoZ7vT0c60JpQzSebj8ykyn/Kc3sdwFEUAEmqC&#10;+dIwgDgCe5mga+O9DWCmHBWdAp/4FLTZa4CPGyNyIj5lJQKqTyHP7ix6BEBuGWvaPnHeVVItoMHn&#10;qX+cNQTb2W7B8GKd/Xyx4v4n/+SfjNRU3vlERlJiDZeJ6yelb2AN97F2Fl+MpaTNOXQGbGPe088S&#10;XW3+xFHjn9NG4yH6JkZNVftpLYGC8Kl4kkcsqFmz79xyUVcrVYhs3tyl+FgtVhwgzn5ijrEqULLu&#10;ItQ4wAEasO4S3x5qWatjnpkk7lTYIReBmL4DnmpOvh03sN6iSDnyq1EtaLa0kA69B722bz1bOBN9&#10;wNSkaCvWodahu5LfeUF/qhD0zY+t/XuZbpklehtA+whbw2vS/Lf/9t/20pjSf/Ev/sW2LUYWn90Q&#10;sOqjacUyBiJkYPiar/maBHAHRsdpySqRSovOPpXaETEli6eUc6q0nDP4lmZTmSw4g5ZeHzZWmJ/x&#10;SBEHsvnViYEFNdU5zrpmSswBqWOUp/Nf0ognQ4n1OhNmMVFFCKiLGFUkvcBBQn0Y5+XUpKLhk4Mc&#10;y0Im2LMC5hflnIoStWlp6jUb372p06CnpdbYaeDkfAma58/T6DPfRcjBybjnpfocBnZ1njITT883&#10;mLwxwQ1ubvR9syH9ps1ltaP9Rr332+v1XBU3r3Z8Pvl58rSR19Mn7WJ/kn89D7wPW5t//fUPVK7C&#10;/cUkM1aosx6OKRdJ4uwOleFavkPbBYoYdiustM7MPnV2bF2wtO6AZryvunVHXdfpcRhu0FP0sPJS&#10;cZo5QQhancXGzegwBDPuedtMF24z2fifOTHhIKL9GG79b44vYa3OrYO2pwfC1tr1axHo7FJLyiy6&#10;9tNYsEM49T1US/WtqRfn+6k5hb4CYwy7kZgCf+tv/a2tqAl9LbAls250PYWvmLvP6W5GV6uiRehU&#10;mgztA24TeXc1M9//+X/+nz0s1Ibs5HGLlWC1V4g2rO/w6JqH2SLoLJyWNmLWRnhwR7SzaG+4KVDX&#10;IuNOdtTr6aoqWGaN0oPE2SdjzWf0PlTqNTiWeza+L8f9nH36N1XHv3Xuzm4jJw/xjGvJX7rqANja&#10;NuFhtSqq1KbnhGyEEKtWcCvrppAt+Inh7rQ79uVUsOXSmLRZ2VgtsWMiyqndc2J1dt3qVwVtGNsI&#10;Yje+//z7TYnnbjMdchyAtGcaDIb8DdCFYvSqpnmo5u+MLqFGV8XtS6Ab+CPYyI3riasKVpFhaOLp&#10;ksoBsHmN2hVR6WrkeiBXw41VYNLNkCDNXtGE6s6l4+AZAP7ldXMNJOiqc8XLiZgSkBHgHIVSQpk2&#10;NWTKdOhzQG7OVCQDsfXG6MalsS2RhNUC+XKcZwLBwb1Kt4+8SaZbNF3K3zuHZx6UJolKjevy3HZw&#10;rvmdew282IX+cnx+xd1AHEfQWccscMtHY0jn6GfSAJCD8RiyxAmXsaIXYOJ4bKkxoL83OgE0l0PP&#10;Hh2Tkwyq5qv5mKkCY4syYMTGk+2iFPxJtQPx2vISVf7CPW2IKUFdIEXPIJJU+r9xnu9R/qV4HLgr&#10;JbCIgEueyazqdYpGHmc4qOrNzU41kpB+OhZW6G3eiLN2CV6CGlasMCETjyeANVMK63EQBVadXoFy&#10;OmamKXPNNNmDWJFi1ply2HEOeeqHxmbWFb/kX3ieep5IYzKjE3Jx54KWk+eJNBqb3lac2BdAnl4w&#10;c8OSdk0G+lFcvkvnsfxVdLblNGilTlXP0IP3BFsCbjXn1DPTLG6ccsLDmkAtcibqKfOZnrant4vq&#10;JsYMN4W8VG8rfhpLLRNy6j2NOF0NDPfvZKD7rbMD5vNSvRzyZun83ebf7V3upXUPTx+98+zx252f&#10;PHrn5uXvN4vuN0P0ReN+GS5PmRdEUbihkoMmO1O+yHA2fC6A7DQZZ3ee0ogqNC1kiXKna5zuVn6V&#10;bgx3uvkkuXjNF/p52yi3Hec2AE7HnxFVLfYmWwkFF67PDu5UY2R6HyupVKRzjInxpclMQa/lCZHf&#10;SJf5MpB4eNqCWjQHk8jcB4hsq+bWMocBw7stu9AzBDJTaUtgAy3/gpMtwC1oDA9oBH+LjgutEGv0&#10;nITTW8RGpZf8dcQ4aB2FONOMxnaJYulz8pgJ+GlcXr3b5asfwdBoj/Dk12T1nnafBgBg3RmYGd6x&#10;CPSSsC4sJoosLJTmXwDWoc81MS5hCg0tzHFORU7AQwUjnnZZ8KTG4VNZzJW6XXb+OH3KIQ9rQjUm&#10;Z0NozKXJs8xxlhOBme0ZgsQfhxljasHQfK/q3JiCXoMB6F1bLhWpbmfmJnkN4Uq8gL9YzexSafi0&#10;iDBvoo14wh788z7akLNwIaciVrdVSlEVafxzKm0m09ghbeYYtk8kvLhKC//uv/vvdu6Th1XTxL2z&#10;rTyCThOU6mgNAF6tu3QYfkVjD5856KbjEdgub/deU/DYWr8xUCuTBjtKNJEtp4WKLnWO7T/zz/wz&#10;MbFM28JtZOcmJ/cpjAUtWqT0qutjjRTRKmyZv+yX/bLSrYV0/oZv+AYDejGOAU6l0AZTEYydGIOH&#10;DwoK8swSJgbNKQUaCCNJh1cHDHMcNVYlhDnh2xqMKGNfl0pNcHmRsiwtdNrDt0qtE3jNDnoy0xUt&#10;QZ7zBCuhbALQzJboylSQNfmYvemU31w28X7sx36sfG9OaAWiM9mCU2pvQUIAsv5HP1Ngl5qklmNf&#10;+7d/+7eXYw1e8+04jE8Fxb5/4V/4Fxjom77pm+bStKohDE0P7Dh8lq+LPe1yWyqOPWtCAke4qA6e&#10;XUJD87f5j4Pad6idVGR2ZneHFpWjopFNcpkvcPwL+XdJVMKnBBVdoM43oxFArXzohPi4s1LrnEq3&#10;VKBUV3WiHbOLes+cyU8htEEqlbJ1jV13OLRMG3hW5FTIxJvdAU8pkhNv6eSMg9UBwkwta9T0hi16&#10;fndeIg/PpXBKuNHW03uPb9bTn9y9/3y83hshbzYs3m+HS2Oqh/efL871aveK9BGMVx8+e/TWh973&#10;/kdPn/TKyI9/4pMtcr7nvTfvnvqyL/0l0Tx6ctOd9PmlQPru7P0GHvzd1BrgreWICTks6FpxbDuy&#10;aNOlvLh8dmybb+eWcuE/mlaSov/Kr/zK0hmIztmOPnkruNaPRNAyMwLH9A944s/s0lVwwi0+p2UZ&#10;2nEyBJsdLtF/57wpnvpdZop5jXUJ2DoLpOGtst4nU/ehRi3q7FnJFgUr4sXeikRjZb0bgF2yq7Ug&#10;tvhQWCjHAvO3fdu3uZtkoaqyuoxoYO9cnzqHLK2vV6pFx1i5n0wemvQ5lJalk+eX/tJfWr6e1O3c&#10;2Op58TeeSJ4q9aYgOjcqZT7C65UgfOaOeW+OYhoYY6mqsNpC/+VIJxL8lHMOtRs2VNByjxXoCPTO&#10;BgbdSehc1x9ZTYtDYb8agcrgGxpByPdoQ3W1eEdZ9dbAyGjPsmgorQmmSczUueLZpbNhXM9ixSqt&#10;VktVl9NAgkJaeo/haZp2ZhspRZZmEr7oN7R366CC+qNWl6PMiP3kLHkcKEamYMSbESW/vlI4hQ3W&#10;YRHgZxo/Da40pCazpj6Rc80HKQ0qeAcscZPlDJPIDHY7C24RhzHMV10/uwT2Ik9L5nF2E09O9DHp&#10;PGSaX3H8iusCPGPT7fqKF7imAQOArJyueDe9zY5wpXUs67EEkkPmFv7KryIuUL5p2Dm7PnW1gIO/&#10;W0bW8gNSTQsq8flVv+pXlf/rft2v61xk6Kp53UKKqNLVMu0oEZeKnEn7u37X74r/GRu10fH5WypM&#10;uAsViN1qerfjedHTb7WVmSPm289j5s1xCaai7VlxDQOsOBDOBEVZyGN72kwYyEDv3ME5STtMQzCN&#10;UA2yfm5odSpFpZPwtrQ3mnp3Qf0LaZPMriLmBqfJqXTGoNUxhwOaxGd1nbLhz/wDwal2BAMKMTq2&#10;lBL/Lb2QmcDCNK2eSuin0ExC9GRAPM3LYU0TknxAc8ToSjmfIBYyoiEYnoYL0x7wTCEqvT0aOzG2&#10;IiVOZGra2cBZZMUvV896Z7LTOgPkxY9W0UWla9ftiuJQwylcAxdJT1TgMIBNOafGJuHaNY2dVuMm&#10;jOg4xR7e+BS7V4RWEc9t5YMBSWbKxYezycqe1jlhf0pyNnD2wkrttzWwzIEcc64qc02etKd4I9tM&#10;6QThqX91TXuzghrxPKpLcS90TB7hgrpe6ORZwfBx22Ge9N7Ix/242R/fCPOFwp916fnK392n9x7c&#10;v3v/RVlXF42ZjF87VHGJPGc+M536ObF6QRcyDDtri+aMw5Cg7OyLTMNPQwx7v0hCM09b3Ib6aY6l&#10;T6mGiglw8Sk4H6Rp9aIfxiUPzdM5bVwieZkWEeuhLTx1GAIOS7r2i5wDBpE6K8VwVWT9O5RamMRW&#10;u5x1uMAwOWFyTehqUkWgOVOptsy4M7Fmnkz6qToNL51gm4Bdxi4X+1bWUK9DAKR5O2dMCWhJV15i&#10;q7Dq1bOo+vR9G1QcFdy9gi3t8zhFInAHY2DQQFerUXNIUousbgwDFuxpeCOWKDVWGCG2SvmOAeuc&#10;S/5qGQJlnvC46HCQvuTv58n5dJnVdUYJcWBttxpN7OXjzNaLM/NxZfXvA+Q4DD/6eksPXSVDCTd2&#10;TA+6ak/Lmj+bTi1r5i7NiBwTNuizhFnNnJSQ5x2nuTN5RnlaXIjAFgJ3O2sGnapFj9tyghNUXypa&#10;W87Eix7l9/7e31sbWkuIaZPCzrubg12HuXuFra0S3UpD+3homf20trQ1Y7vHWm2NradMLKCeXkdW&#10;y+HprtWCCH79r//10XgcuEl2MvRCkmiSsKsigrsB5uvJHE1lBZqv+7qv62fnCJolx9aC7ld/9VcT&#10;fvK/VDX/TzI1EyWGHnPuZzKYm+49ORreOTnFVjPOWR06wbqzic2KICvfmBu4RWp4UumKn9h1t8R6&#10;ksBKRVvtKG39icm8sgCmq9cePmY1dW4BI322tlG69YbO3dOIw0/+5E9ywihtA8XhnKaTcB5IXW4t&#10;ZbvouzGSJL/9t/92BupcdVXRnJgSCFb+d3zHd+Df4o2mwdUiO+YV0RNwqnmsgL7gMmsS77az0bCD&#10;p7H7cgh2zqTXFSnrKu9lBaLaB0kndIUzh9IKyhT+5JTgRGw6EJbgoTI10GF1hK5EKDKst8bK9MnU&#10;y7KEYYHAJId4giDJHTTstuPqohlWg0xKU8UyB1rLLYpowto4AJcgNvyTmSZV5Cr9zFLTyZogQVRF&#10;QIUArdJZOFCdBR7GGoZJuP5Vi8g8adG34v7245sl8HuvJFJvX+8VMjcbZVp5D7Y3Gem/De83G2pq&#10;16O7vSky5nfe2wdV/8nPfLLWvf24h3/uftVX/9KqeA6AJx94/4daxX/nzbduOD2+UQXJ+Q7BWjvs&#10;bPck+e14juD7v//7+9lW6S7ZkVmALacnVbraWfPjaekxX8O8tNEV1UVsbRU++2iDePLCYX7hZi3O&#10;9dLj9KkTGNLArDppmJE5oyRGltoyDXpOV35SdbY2CdL8oq4NBiLWjxjbuUfhprH3XcC2uNph4Tbt&#10;pZA2p3pAK4KiZSazoPubftNvMgDt0gBWvu6MhvWhdLjaEYiBhdzSLEjb9S9xswmeOdyx9FYuIKEi&#10;njtARpkkOly+Myb0BsDrdzjaDYbfHaBwMWEErvDpJ8ww0MSI2K1aPrgEnERZEcuijBtoo2kfv8Yi&#10;65xCaml9eqGy3jy20BhWK+tN2+72R+zuRKuYEdfACrYgWk4LotUi2NJYwFZ1OT/6oz/aJfbqaYTE&#10;aPDgUkaPiRVWQzSNqgfsaokK6rWN6SsYE0DyNpIkFE676v4k3+lnLkYPKS2Cjvy0gkZf9lpACAQS&#10;KUlUDRtL8A6XKkUhwMZJK1gOSWASDh3iKhiADak6MzT74naGAjVCqVetu9lew6N3D4HeugS3hMG2&#10;ZhrYdLQNJJosvhkRvzYmcbeKtmNIG8Y5NobI1yk0kuxsWsUccN6R/Iam7gaoWjfXT89G0jlb05Wr&#10;bpK4fdTXUpUtx427b/zGb6y6b/7mb44yGlZgCAMVN75Y0FuqDKh+x+/4Hez40uPzC7cxYgD2ONPT&#10;yMw5lNCUkcp5lWG0Tb4czIkCrxLOVLPBmVL9BKalccBWLcJH5kFJHoCgI3Ewixrub25H/jXnF9HU&#10;Sy8BrgMfE0Qup12cdjosk3vME3AmKg+hCk3QWMRaver4LWOpcVdx4JAXbkxg9iztqOwcdTaSic/J&#10;nMzsu8AdgTWVipB/hmZ66Hdph+boRTpKXIzLvtPYWfA0HJkHqtlLDq1qAmEGvDOh1AnRs4qVPWF8&#10;cpvJ1mlNvSd+qEKTdRWnuk6jnBUpteMCjOHwCwFV8RmCxbWOtOO/Sm8rczAeVjWZk44DC65R5ZdW&#10;0TRDEiqd2td23QN4X45TqjUBGhe+5kcnsbp2JjkO8yPBVNUkPN1wq6T4GOEh0xY/J8nU9flmtoO9&#10;snee9NTpuyarYGi0OGqV9N0V3Dutpufez+/RtTP+5oXuVNbjqY+ePquT+/z7MXu6le9MgNVec4hE&#10;/1rNRnGec/GRjpS/fDBzPo0yHEavh2blqW4muADy4kQ4D70zx21I3OYzrb4UqGe80l4jAyaeX4tv&#10;unCqE2oWt08j0piWztbUPoR31TTAyK9LFgtpb3qrlHg77M001YJYJ0Iw9RJ18BMz9fonnjXEGOU8&#10;kMV5BScAu6txoWkOpcaIB6HpnJzzVrgSatA8B/b1OYrZTmPnMmo8/Rfw5E9+WB2qh5YFBLg6oUXh&#10;cjpnEYNm4zy20Iry3aCY2idSNa5129eqydkFZwM+EpZYYJz5ygHCEZiwIVg/Pr3pqS/NmQKHz9N3&#10;XD3Pa8JYTTkneC6mPJkTGE/SAicAgB8zUYhDvWfOjKiIGmnMEG7j6TIN7fhXRsFqBzFcdZxKuGhs&#10;IpFZ7WuFq2u+NkI7/7roTXXGe1AxDxoaQSuem9Nq2loxn7oYvXwIORv7CxrODP/Ov/PvdLbW3sy+&#10;s61FRpy0Y2del2wa02nZy2Xv43o1porA9kqPEp9vBbasa1GfRTvPOUv79FTbgzrHPDKL9E2/Ondn&#10;YCaRUDaGJXzcrja38tHPlu0TrOWH5lJf9VVfFZn3TLfrqIldzL+Qav5/yE8JJoLWmXDgdexqD1Nt&#10;EUQIzF3NJVJylyK24qj/qKCNWSVcxS16jsRApy+BZpfSRmlrMxwABAXoflaFR+9Z3PZWzxUAQMT9&#10;rJRNL8Gjst0A6WqAqbipqj2vmLjtoFRFysentujkJv+UDMpWiXoBasS/7bf9tjLdzAEeK14w6T5M&#10;q/ICbjsL54d8QO+7zGjczegq5TPWEHhSTrcz4mSm/OUzSsclZCx/lCNbfAkYNAwDBKYrNiIG8HTo&#10;SJB1CeczBKiCSqdhqJieN1sbc3HnYohk4NHzaws8fNwIY6uD8dcWEopNG6DH3BrJJF+nVUF9p9oH&#10;4AlD8mFbepKvazzJLj0HlWog/fCXnc+6+AWo45nMmixktTI3aOU1tVpfMg3HVnVr1PizyL2nz3pS&#10;u48uNZCxl/35Wx1v9rqn3t7rfiNbu18S+F5YfefZ05TZSvqrd+4++Cc//fEHr9x/683P3H3w9Gt+&#10;xVdXuEfj2kXz/vd/sHdHvvPWm43df/6zL57jj0OLgs/534yZOKnv17pzlWC5VU7xAz/wA2X2REoC&#10;5Ec1yh7ilscqYh+8R3RiWHtbii5ne6MT3uZmgOyS3reF0qrmdOfBiOdY5GICTJZ54nlW478nsPs5&#10;3zy9gFSiUNHVmmW2q+yNwt99yJ4XeAV4R80poHUWye3NtQsWQnSCRVdieD1FPU5kravFX7CyDf3f&#10;+rf+rcq29dzgo7OQa0XZfUs7nrWizD1EVNpae2uWnS0814qKW511A7wd0rE1lOxqTCzze+3G/GvO&#10;HoHVd4hVNVTw09tGGc2uxlmkcqwI/TMH/fARihUqZ9YELlO/E0GKvXGB51KFwwSu4V1qL3sCuxXc&#10;HvFKWfmuHx+rltUTHisdccRg7Huu3m1idPEbfsNv6AwPVjobHpSuSJV6WIsHld/Z7fqKe7tI6+vZ&#10;wleiNXCTtFh157na3dLpBjI912qfqnWbMSSw1/qOCGJYLVuGx6QcAVbBOBgy7lyrdejwyS5iOJx3&#10;FpDZhcAaSxL5nbkq9zTcZBdhjWk61LJQzwTG3PM+AwZvJa/h0fMjQ524beeFBqqlIvponpKtSzfk&#10;s+JezmRjuIg5Jqk4dW1hWZq04l5O6Zh0VQRYcCjtCbrO5FeKfnJzw/d+eviT5FRnqFYE6Gffkykt&#10;pyNtZNDY/vP//D/f1e4OsQjbcbe8GOcOXl9AqCG/8Tf+Rlp96fH5JRadLtuQkgMzdvVtwJE0ghe3&#10;pC+jDQdL46PlSy9nFhpbqt94q3xOnqJFq44Swk1VpLsQYEKWInYmg0kzUSPrKtB3CTLiANla94vo&#10;6KWXNPz2pfgzA6ssmDLMnEdx7SUPx0NjwYa0/ewwsYM5+qQuJoNUTRu3CyX6OV5VmInNWM+Xol5s&#10;MZxaZvfIYkhOeiNbHCzey9GoMhdHpt7JuTg101MayOn1OzDUUpdUpxR9AptjYWVpTZsAsxfOa/g4&#10;EH6XZqPblHhSzhwBn5nm1KF0lwYD0soh5FkcmWNX0d/+eeaT/1QLOTGfGKv3dtWrYqac2CzI+6YB&#10;6YFtNFPOVDpznKg7W/3/UCGqnrnXOuo6Lbgap95TD6Wn3tkawsUNHZ7OyRNIcO7GHXcYwKbnM3Gp&#10;d/KsOtIOeOB048JP++stj9XYt5duqsvJUvyzO21tTx6vCbt5rXtC3YS+B/cfvtLe3Hbc3vjRzMoK&#10;OSzDsc6gWCfEeTu2k9hMUr/C9bSiHDsS6Z8bwgb/nc+iX1iYgc7mD40D0nQyhZy4PTU2GGN4YngK&#10;L1MIXUXl1EajJUoedC9erFEwgDn6WRzzM9zBRvxTQlBpFC4Ot0gUn7qqBg3Va4QUccqx0mH2q7iu&#10;jc4Bw6aLLdd1yU/a1hvq+LyxMebi5NhOIcOY+LDqVESG6XOeiNuc2k/AWJEpZ1Hl1PkcRL0LJlMs&#10;j7tU4ae+u7SAn6iEsQpAA+NJJ5Q8008kVUQ8zdAb0LILTzdcGx/2Ypcozy18+kHWYWW9ngUy8ieJ&#10;TYOKd6iFl/UTxkiif+dZAxhVnyCf8umEiU89z0FIzrLnsRi1UuXMIoB9on3eR5+Jypoa6GD0LoFW&#10;B2Nhy8qn1xByw57oy+ER9KAumuFNqY4aGWWOs7RLk/+MPIszpGWyeEZMM2LaVKchDvKcsJ88G5lg&#10;2Mg7y9p+hrM5YXAypYE3UBQuYIAk63SItBh1Md+NuXH/t//tf7vyprMWAPb6l9ksDcKHAZ+3INlG&#10;abZhT0+JhGbdKo6yaVaUNUAVnZt+dbbhiVuyMfmS3gei/9l/9p+teJOYLhUBO5uxtR2zq17tCffM&#10;vPkfFRQrI2iPe9ps1ptU5GzFqHQb3braqwN0w7dV8/9VDhzHXF+ogebTm1YmobSF3uht9lp3KJSU&#10;Y5FvuBwc54eLAsg6oIq/sbfipIKPjjLF9+qKjJXtuW9SyzRd3QcvkpDtIrYjjdrJrLFW05nbTZsM&#10;kYbdJWCgzuV0niTkmZL1Va2FRGxi+i/9S/9SrH7Nr/k1pa17tUBYmmxW4ts2iomlEWB25syaj8bi&#10;qMlJ59Ikp7FZUKABS5pc1B63MwDB/Pz/rBGY2UJLUSJmr9u18HC2U4Qf4bxQiCHkj/MEi2wNX+2R&#10;WXvYccGPxtJVnBHzd8GL1094dp/OGXFtnMBoTjldgkMNOUW6SL64jEx4BfjZuktymGxSKXvqH/Ny&#10;pskprYKA7Z4Y3VoWbQmtszW5Fv9sfs1PLexpy9mENYo+p5b7z+408rohvn+vlfXnRZ4/QH/n7pNH&#10;QcWKey90b+PLcwA8fv7msruv1OZ/9FM/1Vsj33rr0+2a+bqv+bqeWn3l4U1UvPn+39O3b1bi2wT8&#10;Rk73Yjrd0q9ur3wLwNoiiobMvrSQoX/wB3+wS9Y1rSfZ0m24LzhURTS2+1vo9Y4UenbnLYb244KN&#10;+6LcjX6WmPlkTlejmT53lQIZbvpcl3EbdYkx78YtUWuFWQ21SIMiF/MCECjiAjRml7nhnaGb/sjL&#10;yuKTTmIYPAST0p4F+rW/9tdWpL7GGhPURYBtdzk6+3KtW6MGnVF6/70eOTRazc1ZdF7dKI647qxL&#10;e2my3uEGS8+jnK5k8UFCP0tdPFokZMfpk4blz8suwZBKE4b7rLhO+fS7RYxY7V5W9HSl17YuXqWp&#10;1KU491YZEsawfjx3a0bUuTcdxcfsaExKR1+rU12CqSgx7HEP3rUXUEt0tdFFnFtHZ261l5M+s4Ib&#10;TV750o2UrkapIcYnBQEEXbKwSF26Vwv2XgH0rd/6rRC4PTlGbAyha4tnclZvzWcaRZgSc+GX2rtq&#10;7eA0pZ9gv4IMpIHMCiEOrNwW42tUqpTgtliNLUW5mWDdmrQGUczh2Db0rhpXsAXP4lCUHyvWdCOd&#10;ABYrbZHvgZnyjW5JiIl53b41If4gM1nKW6tIRDpfj2YgStXDCZnXTGateGEhMjfZPBdngGfWYTuD&#10;8Y83uAcY3lfaO+Bz24j3oirfBIgsgpgnrYhESz5c0FYRFnnp8Qt6tUo60lfUCe1QUjtn2l2aYyu7&#10;ZrONo3yL4qYvKIeVuT0oq0tFohiQAVxnSDKJIR4ZkNGXxRVxgZNEoxeBsBPxQtL/P8c8ISabGmp4&#10;ZwNZzdecia2Zp7YTjMAd5SOW7jiD4ErJB+g5MwOtXgClKFVcrDwrIKMfB90SAIcp3MC0qzyN5JfR&#10;2JQzJidzbM/2dhX/HRewcewTbIqAzYgHsF3aVQKcbG+XOo3i6uUYYJYvZ607EXWWHQBIOMf5Raog&#10;zGmF00yu7kyGs/ZTKuJdwDPjqsVZYpq56BaQ1At7J+cxLNPkDZBUPeZnvVgND/upyM4vlediSqLy&#10;vl/8WHuJdzFBclpKMQs1td4NMQOU6Xb6nx5OhEgXE2/a9Vyvuxp9A3c/G7XX2id37j5+8uydXgN5&#10;59Wnd9/z9N4rT+8+fHz3YW+RfHTn4eNnrzy7//qzB+97du+1u/dee3bn4dNn9+NcWb3dpFoVoi6d&#10;OEepv1lk1luzDoPybrFlYU2gwOc0jUq166ZFz49TFRd/vED0gsnTEKeGX2jpF+6TuZhY7SyLLZ3o&#10;dLRR7z4MC84nSvUvVl6tqlLInIKKdDGwEXNM4m/EIN9oYMin8EXLC35Egzir0XJD9aLHU1tKi+pV&#10;qi3SbDpb4L9aWOSMJKe/Lw7PHNPtJWoNwBckq/e05jS2SpeDGAcJuHLQgCDjZ+mUmVGYkqKwLW1k&#10;vEA0heOpCgU3rsp8Bn8z36Jx9IN9iYmhLJ6sv0o3kMAkqzHfVvEjxkqpOMyb8DfmuYRTkqw3ZMEd&#10;HHYRdfo8m09Fk/PiLxAlc25LjeNswODYvOLiRAC5rvmshSZPeubgmAZmlKZSyjnhMZ+lQIIRhvk2&#10;G1cvNUoPUcMq5ZzHRW8oB+PkWQyZj3d1+CSwNponUKnFWfMcEAV+41IAWD9CSyzLXhch9/NFXFsj&#10;K6BuhS8Nxm6AOJ18ReY29DVRyKGiDbjRTNDhRr1wpkY/5bOTsgPWzKMKQnLsYqjg24SVLYUAuEH2&#10;hRT0hfJvG34aw7DD7TDBYsAddhlsBk6k6Kdz3M7mD1gUclpnKgIOiKEH3Y9KtZ08VD2DzknOek/E&#10;CxxynP3kySVo+N2w8yL0XGLNGY8uCjyj7SrCmT4vhtYuduQJaMb2BBVduTRI4zz6U72wetvE8k9R&#10;Txr2Omuh5AtnCjyrXsEzWg146C8+PDPd5gZRa/7Fhcf2Iq12rXtYcYkdk3zOKGeh4KxuDZ/dV7vE&#10;xRZjftru1NU8AvzmAugHUbp9KRJ2CauLvZaZv4ghYmvRxsCXk8LSZqfrMmfTS84pzC/UT2747oT8&#10;+esdP78G/6SFicef/dyjn/vs45/9zOOPf+qdT37m8c+9+fRTb9795BvPPv7Zxz/zqUf/5BPv/Mwn&#10;3v6/P/65n/74Zz7xqZbaw3f9wYsHxVhTWNYd7hAQktbAgkiaLF8RpXTDAoteGQETgOWlox3BCc6Z&#10;Y3a/gOFE5jQ5DrdZYTjdvhSlEQwVjIvsDBRCB53M6AYBneto7UihEBwWlmmmn64WlDrqZcRbbjsC&#10;oUAtqqNt+QTTTBICHqSxo1Egw8VZN0pmBYVfxKc7zN2WmDZW+3x/sXRWmGxqJ7P0RqIay7i0sUbN&#10;UlWx7uk0d/kL7wv1Ok1VdGYCE5XWZW18Bd3Kml8tR+vOsLOIQW8VsWTr7ZwlbKAK3na8MJy78brL&#10;4bb8Jg+YlNlVTsHQM3o/9e8uGcxhsiFg+Uy2/LWIXYbw6edMrFGncxGVBs4gOWuuIcOAHD/pc+0l&#10;HlbnwcSnEUluzDMkrMnMOi+mEyaW71JlU6xBBbtshiMcnU0GdUFs45w5OJ6TeYFieiDAGo75NKm4&#10;IzKuOrVMvbid3gquNEAVoYgXMzT60lPOJkJqn25niFW9xP0/9If+UD/+h//hf2CGSG1FcMdHTSqj&#10;OCJ2tvef/7hrc97mUDdMp9Ytcos124ABMZoK93FD0/2FmCdMFXW7xE3MuHllVWfP/XAwKgAOoiZ5&#10;xCkuPt2x6kmp7q/FsF0f3edKpKTtjnB83G08IXVbTbdzRi9A6NE7NM3++7b0VEU15ueduynWTZDy&#10;vROqRPmJ54mEEvxcUBDZTcsElNp1OjzVLczV8MGdvSjTAdypsaq7XZXqujWZbN2l7e5h+uln37ko&#10;3ZaAnoXqUZ4eDOr2YncMO0cQsU8TZxFt1D2UU0Ni6EvR8efqMysIwbH8S5ThGzLdzPJwVZthyvHc&#10;s7a4S2X5qrvPEfeJLlNYo6h1bDRwWq0i1AvDIhR5FmVWCvECHx2eIYDR5asFH5li6xdCkSILCqeo&#10;kDx5xlxFC9nKzjGXOIVZ+gyLfORSNXceWsjDalxet0R1Qgyns9qh+IZ3i4Y8Wu2nYBexz07i9MGz&#10;yKW9yBBoziw1OTXHz9MQMs/zaGblcqA6SOew3aXNI/KC8J+b5BEef7ekWqnpE9tZ/3bVzHaDvXvP&#10;e8fnD6feiPd8NHij87Jv3iFz79HTO2+89c7Pv/nOp3/+6affePrZN5/+/DvPfuaTn/nco2ef/Mzb&#10;n3njyVuPH/zsJ978xKfe7Av3b7/zuGFLD7wmUsObBtc6hs65pMMeGIuL+XKJcrqh3yUvp8uFxeoI&#10;vE7AMJRutz3SylasDE9LZIKIjelVKvy6Ub4eZFbQ5Ass50QbJcxG8HZR5m2bssVgTP5+er8bj05I&#10;w7ssWCvqAoZtWNKRGRDQkg0M7sULtvVEyqaBtk+0t6F41a3wforPXqzZt+G6Fd6jk4bd6VlgjFtR&#10;PbaFysJv5+jjn7rK3GEgQtsxqdI2EHaHvSdc67/aoVF1mXsrx1YB+RpRT2eftnXKMwFDIKZkrj0a&#10;lDCAPw0vX2I+Pr/TYZ0hVPNPM41hZPvaoA2ugGRPLBN4/QDlZ75ZQRSymTMMM3Gcjb9lGnURicaI&#10;HTZino9H01l37G2SdoTWuVS2c/yTJzKvVa2s71tFY7iic7GQVGYG7apXYLejyT5hcVK3roEV2XaU&#10;OGNCS5QQZSJp0XmV66kOZ/RVp7HotXqoWEiE5DnRHGSOOVcaYBhrgiVtUqW99FzCHpXOQk2NkgCe&#10;ZPAUqafYXdU0I5w4ewWkejNuOg/neVlHY4DQ3sa/cnK3YL916zgbvHX2lPDGx7Bn+DR3mG5FQi2C&#10;E9JSGv1suBXzauxpb1FO6JPubONTrET+WpfF00kt8qbIMmu4gVMbCA07I8ivBdIImMZLQQhZe88o&#10;d0m/uM9rOqvA7ZDKZo4kJuWIK7JJRleFQvPLRQEacSeLLSu+WIMbCEZW2RjaRapJNOLgdZhTFl2X&#10;wHwj3VSzTmVht4rs081O9jBVfGWntakJT7LJXEJDqEurB1My4wY0tMTBZieJ2huMOLyCWmfYhImr&#10;WJmSErscbOdU1GLfFTcgFc7YUmD1TnWkinJWW0Sg0n7qmGny4gwy+T+dSI+tqnFYNJ+SF1AMl8sP&#10;4uapxF69JD/NwfS0NNUBJ50ADLUoi9tZu0pvc1YEJW3vJ+ytzxvN3OcC17OguLBWuLS6VlE5ahwI&#10;iaHs0D6xicTc43lyVkrbpXcMJMTgodOSuhiRHckm1J7ugzNtrIFkXs5aigCrERD4pJ8pJUCIlsgJ&#10;ojAwsTFZeyeSHGJPkyceMIe6SpmTRFDc0NOIG6eGBzOZ43Zp6U2td17EvTT6LCvdud+7H1lwwiTg&#10;q6/0wumnb7397DNv3Pn4p5/9zGfu/qOfe/qZR+/72c+99tOfffjJt1//6c/c//ibD//xzz396U89&#10;+vRbd994dP/p3VfbSBNPwwL778+BKQvSDzV2tcZaChHDmb7zBkCaI85YfWSvWUF+wVZxdzVpWEUn&#10;2JZ5qohpfpHjYqZp9SzCWOJS0eOU8LSIfMiBhDnmHGrY4MvlG9CXTmMGavDJBfAX3EKI19EgSC3i&#10;GETh5gAtYCM5lWLeeRWxFI3xvvVZC7CLeJQj/M5xlF1L0Wi7zHnT6YYREFXDhwTur9QMPctOftJq&#10;6VnjYtqajM9kVleZNdOIoquWDDauoreKGKil5xWXaW+b4kRi95MMWhiOgQbmMuMQn/BsXppIgI2M&#10;Uwg77NWxegcMSugSPv2UIAaLs845HMJt1mEpdZUg9mDM9LPFLFiC8hluTqSllI/haTvENKasaQMV&#10;DUgDLUmmAXYRLgxwZ3qWYgiVYjjrbMytO1BpmVY2J62F4KzTuUzcAFIQI4CK+mmQPT891TV9lmBN&#10;wlDIqbEFCsxdZVlMVh33BI8IjEJhjGwbsA1OmJvD0HACz3ascDluVtwr87/8L/+L4XJpG+ThfihX&#10;ZefCUDMJSw5x9/VgkwYD4hLJHavSkVmFjVWTs2ZdTTu66tEcu38AsVILB3K0szgYEx9TyH7mN6ZZ&#10;/TRxmZ0kHKYiVvqVNett8Tg5WzyLSWyTv3xBwQRrIKCpGUbizKyIO3Q1B3/LKiVa4G+23ULdZpbJ&#10;oEMVjABuk3WmqnZzG1EMFJgcCMQREs79SntmJQKLZBYbqDfZrCuUaLZXoiVDC4dJ2AetErIX/re+&#10;3lp7aikztYSBrNb8r7MJtKAJiMlTjibXBDQlZveE0UCBWwfgTMk7OBiTlfCas2bVnftARmcvNbPG&#10;b3pj7bBng2p4c1ac5+ozkCr6yRPmZnC1M1XPA1n89Ek+vIAFsWgkTqdV/IQQsyIm24XhLqmCxkaG&#10;oTAx5hd5VmRVEGnV3SY4kUza0y79pBDuo+PEnGbSdmlRRj59TrAl5kFzrgk2IS8aI5sqpmfM2Xq2&#10;oJlVQZhT21PIRZ9kmOaRYRXGqjr/Dcz5gpW8MN8Camts1o1a78w1PJh44uGsepo5IXFT0bObjy3V&#10;PtXd1PvUPASSboJ8j6b2wMhbbz955+krP/fWw8+8c/8zb7TufucTn33y2Xfu/uzPP/7cowePnr7n&#10;05/rJWtvtNz+ys3LZO5/6cc+8tGPfvCLP/zh9773PW7x15aEz/Et5OREVpG9s9Ugw/sfC6d5cd5X&#10;2rvP4mCBgNoj7uf5hjXRCWKjUVbH2c/S7owZrKyxc40Zfe4w457gmeFu2xrPceY1Bgq1q4RAIWol&#10;bYnaZYGwgOmWsoXtLpmMGUnLdHe0VmxwoONLV51b/C5RFCqzhUAP7PZwJFZ1TH2KpVrEc6u5KT9b&#10;dOO3kNtacqG4MwXyjsSLm7X87jdWRfcVQ13p1iAt7UcpWp7xZHo41Xv6xQlC6j0xP1uc/vICnO8G&#10;TzGhQ7Scb55xZmJcTDO2I2ZrNpUwOIvAV3LMTLxU0WuF00aG89LMIIrMaMRcsczS+WbWySLZrvwN&#10;Fo0HzphjLO55FffD3R4v0WHckgwWwuOWCYwrYp4M/dQr6am3KE4zXlDoEcakirOZcMS7A1ZZLmml&#10;f3cG+GYFA+FuHEHyxg9GEcNt9FVntMY6cIUVtZsOCdoDANOLhNzZwTSaBp/9VNZVajGc2wp6iXJq&#10;SIelN/wrFb1YRDldNVYxii2/EUjDDw1MY9a/uxST7MjvcoHGAz0k2hp8PzuXbnk7gn5mEaHMmFAo&#10;SPiqEL5olTbYS8QWIjK3UKBetkaQxeMs4NMhbMQhmiAXgfsDVv3t7PAFKE1wo69aYCCnjsyKuzVW&#10;ahct+1m+l5bedkmUn19VEjtwX+ikd5EiES08oFFeenji2xG7nVHa/hkgME6FgPX0iozJkLSJshqz&#10;BwEMf7VtSJrMWHVJp8Vs4Ksn28i4TLYs39SNjkg4BC+hFWfzo0xIR6pbglo6wl8HYxN7xSUw370w&#10;P+eBE0a9NBPicaMfHlgmFLKUCEWlePLAU2NURz8OPwMucKvuBiLPmzb55dyML553IUEN3FkE0EeD&#10;UqY02zlmeto487VdQ9Z8mbTNanLUKL0cNcqhakbZsQa6BNK4jY/EQCWN7HLIX6Vq7CfdCrKMheft&#10;4wvlnzAg/Fl2yNeE/TyFPOlPsuVXCmzW9tvFGeis7pRkWp0hpp/TIlUxQ8xeKzKcEGPKnBGn1VPa&#10;EwBnXZDzUj1P1bftW6WLEgXf2mvhLT6FDm/5oGfwu4DqRNdFh/OmNTOAE49uO918+NRjoE/7cedx&#10;8fnuK2+8c/+nP/XOT338rX/w8Uf/4ON3/uEn7/+Dn737E//gsz/502/+k8/0bdXX3n5y9623Hz94&#10;2OsFb5YJk42D8FBVwKE40CXxQXAu7W5vZFpqjCuA5OAGLthGj62IBA/6dYOttRrmgWpBYKgYkplv&#10;8YTJkMHqbcxf1D7YE5gCiT2nE9mMtOYC8DyXFxLP8CX+VJ0mM300oqWRQRG+zq7xStzsqYjYeFFI&#10;ZFwhlHrjYxm+shWsuDdM03A8p/ZJW2YcKhUHAfASSeYv0DVQnfHqjIeUdvGOucM6DvKfse7i4APw&#10;xVhnvf8fmQAS8626foqcDYPcft9i4gy9gFBBVxVPKsadtw6EG1fMValr41otAt0Ubm6AbZlFgKDF&#10;BOyoCmfA6GzryFiNG085QTiZjT4vse4SRWlJ8bVoJkDMyvMjSECjCF+QeSrhdN7BScEJLI0DkJzG&#10;PXuQcUDMlWo+VgZLcUhRXaJh8aeE1fTkUYsBUrMC4w2sxKJT2xyt/M5GGpOBM26oY0woztCJ+HMO&#10;505DiCeVYlPmjthuSWuptNGlJLfvq8ytHURvzgnhGytCvoLMJwoRngwvPV7cAfn3//1/P+omf5Vv&#10;413VtB7QOVkBNBbkK93cIl5e/mhnEhvsbTtDklWNXjqWNO7bcqcCaHzsPoxABIRp/Yf8crrUYkY/&#10;29tXEd83biqTw7RckZn7JFNlOQz1MSdpY1JDqtHcLt0lRlsPI4hVzH/zb/7N0XjLW1M3wbGC3gMl&#10;zp6xALxi6HVClnZs7BY4Wr2uVDNIgUDrtKUz35hVNNxnJrwVyEvWBCzB3UyDJDZ/u8/gPhQP9CVz&#10;9p4+zW59IjuCqmilpxxvbCRbOqS0+NcKjkHtGs4TwEAV2yzLZ3jXYFem9BkRpkO4VDVcDp0CSibo&#10;Up+Yju2/+q/+qzFpht257i2pLGBkwYT8Lb/lt1T267/+68eKJ6t6mVxFsDART+ZohBITXAOaSaL4&#10;fFtZDCvOyqB1Xip/EVM+equbigsQVOTMENMVzsOwAEFyMogXqlYWACbJuKl90Q3xlOPSxiVdctNm&#10;UFcjJ7IkQHJTd2f4FKwTA7YvSpioANwRqw2nJoNSg80pKlWPzyTXtLNd0kIwVrt6GnfWkQkhTNDP&#10;MFar//pf/+t5WY5ZS7/pm75p3cyf+TN/pnp7QS3sBRJKcGi+tpB5xwjup6Qb2Z5v1bj5YGor7nVO&#10;bz94vn/t2Z0+0HT/cdOoV17/xCd//pNvPfjJT9z9h594/H/9w09+4tPvfPKzTx7fffC5m7WiZ6+/&#10;+uDVe48/cP/xV37J+770A3c+9sFn3/4tX/9lX/zaR9//aq+RZH2vT/VJkQJLzfRaQ/1KigqcNbCA&#10;36W/9tf+WqW0NCUEgG471MCYsH4MW/rNdnYbD5zlx2QRw6VYdX+vS27WXSBKLYS86IonDsaMMksp&#10;BQwUvoPDckPvUrRhZo4Q58nZapYOKyYCvg/fAIw30ImTbhdHGVvfnPJFldbau9q5Kqq0dfR6pZBT&#10;iPbhv0BiVa+KrBz/rb/1t0r/vb/392gsnjGsS4pJOvdoWRyEX18GjIZiOxslXI4pZ4kIRDwq2lTh&#10;dIHy6fkSBMrny11aR1xOTKbw8Tmx7SpjXXz5LDi7r8sQDcpPgWqv4VUnzP6Fv/AXMmtaSl29WDNW&#10;bfztkmFZxNmunrqfPZSlF4vGMKZHtmIbTffY+2nZHhqzaWcBTUuzuBv7OgWZHZmyc/c9YtUbpSFE&#10;LxyEkoSBjMn4iLHpD/3QD0X8d/7O3ymz906WU6dWdV2NP1C5f5VIXEmlNXCxlDLNNq3NabVaYNJb&#10;REVvNhXNjIDLFKD0dyyr14sDVhXXA5Y/SSIrzQqDccSgWGbjigjO3Rmu+uCXw6stieF1nx5XiEaf&#10;UvHkzKFK/+iP/qiRcfy9eLGBX2Q9xra2WFMvs3M67Kw3z+Ig3ftV+5npEwYkaI8SvMLVsgVpHVBh&#10;W0fDm/lFZqWiJCmzIWhkyd9RcGDNZNMdmGkYgLm90IK6ZdZaJIRuQO/jSr/6V//qCmZBBQXecjon&#10;Sa/Dvsh5+v6NWGO9UAjQcO/QHYoCoiGYcku+Z5FbZXIsD+yOA3NyWijp0NTy2dhVtXSEyM7WxeWs&#10;LtjSGLefjHdx2xIRyWG9St0aY+bIdFRq6cCQlmngPESZjviQx1V8thZSXRhiZZhSwqHVO7pEbDlM&#10;UIKuWEdLYbqfJo7UK9ixumZOJBz6udrHfwwrkpxkYIs1fPAdEwRQOFabMhGbbl0dirCCIldRTp9r&#10;PiuAFoKVXcO5bgTDFeIpTcMXMvbzopkLwcwtEc8l6HZ4m2JPhKCfruZKl0z5qj4xIEdm2gAJCjzl&#10;OXV7Aed+DjYqupAxxOR0FUJm0xVZdWcrJv9tAagdYneo8cxcVJkwpyZv8z+5Xa6eRjzbtSKnkDLh&#10;EPGpdmnw7sjHg5kbvn6WdiNROE5dBYGLoVfvBDvtciP8uwPWz98dex6gBowb12j3zM0GmufT5hz0&#10;4SuPn9x/8517n33zwac/d/+NR6+98ejVT/78059/+26vhrx7/3lMvvvslft3XnnwIjgL1LF1rr3n&#10;knlttx5vAmauLqdL/dxTZTWHR+va9dkdOHcsHlaj+LlwR8lz54utSXWa6Ta2X+omL4X9acdFWjbC&#10;Fry3DjUr32j4+cHH0fM+NK5SDobrhnxNtiaYADR60MWUaQQpaHQ2vLAK+/wB4he3jhu6iZ8VqQpT&#10;CEVoW5wnntqH/9uOBs+LvaeihJppac7I8U/fn6dfvPgLBYczX1m1MK40p1scwHk5Zynyn1aDTJsx&#10;ulrCjtyOPcbqUgwpkGt30ICxAZ137nCJetkdGs+4RM+Ub90divpp3N8lQ2eUFdeHWqw0GmHHjtmC&#10;nBvkJcPCkQHDiWSKisl6unWaYDMMGORoxfDp6ln1ulR+nbRUcS4MTQl4zmpRUvsGAIrjUF3ixuSf&#10;9jTQivWETD8Rizam2V1Nn5Z3cS5hGG15NIaVsqWq9LkSpHiskHHSMqeWBTGuza2mHxIOCdyWuc9D&#10;TBgMojHDxEopBe0gSniZkYUf/sspUKp0+OmnKmwiAsjTgmf6hWv9/t//+8u1Otjct7PJFmCpBkyr&#10;9eZ7H0+e+JjRgp04VU5KMT5L7tZy4mC5N7jb3hATbOelqjTBcAAA//RJREFURAeLOW0EpbtkgmtF&#10;pKXxKC1RRJBGfBjF49vWJHhvP0nu8XDLzyU6R5CNm70lhk/RtniWYBY5vL6mSTbKKSEyb4MBdF66&#10;aBJnV/n2Ir5WkITTTjZo62cL4TWklYNK+eBzyqdb4KOfDnfnTSKFrZYTYuJrER0ACl7W23z9ypeW&#10;TXDNidmrdDwrxWTRmH2CI6hppoaQDcLokyld5QnlO2M48JWj+TjPbfw0J/YmmRYnOn/bt31bPH3h&#10;q06xnBoLh6V/22/7bcnvU03831QK21OYQSsa4TUmVhGcEV/kWWcG/PFcwCLwWcvZnBXUdtpG3E82&#10;pTfw5ggCBFE3F0pa/mI0QIBpWFk5p/AExly7pOUzh/SaVoJD4dkZvOGtnjImdGuu6Lx8so3b0B4N&#10;GACbek9tK3LCZgJvlWVsQXGtMDJY004l6LouBjo1oKCDeJQfTevEtcWCiq2NPgPXu2U656pDdZuY&#10;u2pT4xQ7nWu7/M7DTKa+0fDdBnY3EmWiuzfvlHnUSnyBurzurj16dv/Bqx/42Z/9+Y9/9tlPfurO&#10;P/zUnR//ux//vz/+9P/+5KO3n7365GbR/sndO2988NXHX/7+u//0Fz/86Cuf+eh73vqmb/iKj37w&#10;wcc++qHYu3lo+Vavb01x8UpX6qtM3V7o/P3f//3JbGsfvHUzM7UUYNOPO9rd/upcpIrtBiiVjcxS&#10;d7DJkdNbaTdU3Zk8tU3Pc9UTz10CJOo6vXI4md1pGNm8xsKk1WvGHRpVhKeoYuQt5Bb2O9cDxt9n&#10;esQcpTx1Y5ez+4HuABtGpI1uzvSzkJUe6juquuW92lJkTgnf+73fW05nASH6VuNSVF+XyzqxWvg1&#10;uEm23eaaNjj79ECwBdjlU6/zqdv5kXxhZ3FSaOI1Qsr0VkHioV+9BLsdf/DXrXCrWLFa+cYV8ssU&#10;CcvXj0cZdDuzYyvukfXppWj6eA0Opbs7FM1v+A2/IS31KJSOTGBPnxYsfdwqsl6dVL5FWVvPffmR&#10;eHGruMfnjMiF3wYGUVZpV1t3j1WCRR/DRCV/By9wK0aoN/T8q3/1r9a6qnMHphxyJtj6kYihnbFc&#10;1YuJKvFcvKU3S7ZMYAu14coeDJhFSgiDhowkJ+0icDnMtKGLSndWSl9AMxWHeRGSVDuTXzilsc7m&#10;/B6zidiYqpwcxNfEsnU//+yf/bNFDBb3VitbLb75m785GXp9U9HMqqs3NcUHXIlk/NB+hwi6tVXa&#10;Xgz3W3T0htFWW7ILYJepXTZGbs0iPtu10eAzSlvStSiybGcJ/xu/8Rs7+3akZz7rJjQw+hQVZRJ2&#10;dtuno0AR8T/3z/1z/C4ygxM7IAom5fzu3/272UIbL8fnN8PNzRYOYlTJCvBY9pijLhAMeQouXJY2&#10;BwphVqqAQPTZWgLdCQ1dUlGV8nY4toAh1oC4dvL5DsMgjSRnVyUUUSnoRCxkkCcCN7zQMzO3XPAi&#10;m+naqSi+Ec8pZ562kRB8T4dzm4mHg6pJy99woA0hxrJZNJb9NIpiNQ0OHDLN3iolRpQgMwKaV0vc&#10;3FyWw74DA7vsIGfnhXsNJAajnJijT9aZidGo4hSeQhJ4IQNnHEz/PLAi8zTTKloCzeA6PvMESBvU&#10;lz8NjEM0q4tILs2mq4hTwORZalLNJ6dJNoJDx36S7TzwmQyT5KJS+WvgXGCecppsPIfDE7REIu3s&#10;NZxcxBsApsOpiDBznFOHo7ltozGcmUgys4LBVI0Dc6wKOReEDH4UzqdIEraNektw/3wt1EGmmKY4&#10;/JDthPcp9mS7YJ4zfl5jfVC1BfR3Hw57+uzRvV7xftPaG1/ve0z9PX52/979V54+63NOTfPefHj/&#10;zvtef/jqgzstuu8WpRgoyiXSHrYpLYZXafLXwMXkVcr7poqhiMIV1woIMe6pinmuzQAdizDzFPo5&#10;i4uo0H461ImNhcfT7ox74nY9yPAwqJ9griIEOhcm1oN2kIRUOnu2A1pLttKRlV/YtAm7svaLJpWy&#10;zi7NHEbnFYzVoIVnPy0MQxSZKZyQCw7zfQpZ/ul6L/XK07nmnnOTeffpPuo69bxQsCrmVtTF9WgV&#10;KuZoM/FpU74WZVetnoJlFZWOYeMqA8RUXX6ZPq9uPFSp8uPAapUSmko0xrLwRIzF0uGwsl1ShNf3&#10;swS1S/B6fmqRKHruL5OJgao0VNjyMZTG50X0eXdF48yhq8k/SnaflUEiGdwDZK8ztoDoerTTQKzm&#10;TD/8jqefBgJOO3Aw18woLXvrp9irTCbDap6l4YBNjAjIzMskvOWiKtJqxGk1Q3emRqNkM+2YE9vK&#10;wnQb/2jAg0U6Gy8RYAD2s/MlLg3eswhK1Y0J62igFhkTAgMgwW3pBQp7mymQhKyDMwwzN27O4Drz&#10;XRIvZnu/9/f+3ur2fpXmKNVhT5LhNdBYcS+zdZf4Nh9iVAqlO/rKkVoCd3eJiO6M9NP7TQUscyY/&#10;YxINFSxUmSepwhy0qqvra7/2azv7WDGT20/ZDCEO4Egj1WIa3RyoHGvVauxnIjWLiuDX/bpfV6lW&#10;Psq046r5cTDK8ZKQ25dpF1Q8A4SZ2RZuGUkfoIMfzpQVTZiN3vppQG9px/3WlnbIhp5RGQJqeWyX&#10;2itZwn2MJpfrAFavO1B7nA6BzmNQdjeH2vkerHOMyPiG0AmvEefP3Gw0ykbARbVUMyXkCIinSyzi&#10;mJvZCJhlq6V9YJ3NjFsvhMw4iIa/83f+zvjsuWw2mkdxgxOfMbEoyGQJHCtpEgphPNzPl/rM8Im/&#10;imSOfrXPNfgk7GFO7fPYRYSxktCRnyJRqasjVuOazHBKzQTkpCIEHYyyLm2ZBLM4YWWdevVVchbW&#10;AWYVjT8BTjmZmxImDMGgYipFc0IF2aA7PmTu59lXkZbLnHacojiCghFkneBRTjcJ07kHYHQkbfW2&#10;0tNhxcsY4l/8F//FupzzbbvT8NQofA1jNfrO3af37j7Yint137vxmMetu0eYPZ48vdeHUR88fP8/&#10;/plP/eNPvf2TP3fnH3/27o/9xCd++uee/cyn7r/x5OGTew+fPH6zm7Tvf/jWV37k/pe9/9FXfODt&#10;j7z3zV/y4QevPXjnfTfbbR93T7J6C2i1xXuZoC7ByrFzoAYKaN/93d/dpVbcS9fSNKPhrVlG3z7d&#10;8i1F223cSpI9HvG0/OZlNb6MUUF9WMtpYlrMI3aQoaOVQvkUuwg5gikNToaW5GdcjXKpw/KElVq3&#10;jkUbkbbGnvGhJnTV9+rdQEZfr1cDWyRLPxZQfYm95bTQnq07t4BaTtVFszsw9Re1pVcPdaki68j+&#10;5t/8m8nwP/1P/1P8f+InfqLi3rJgrd2+7QQwlBdpE8DAhXsKuTy0HANEfkEV86b5yzQTpYBMmad/&#10;jflKjWbBoUuYz2vmp3P2EY8hkWhejWynLeQ3yOPLnFQP3iVfWXGH53u+53vwj1jYt7baInps/8P/&#10;8D/s3MNOFTQ4sfvCA2bd69Add0MplbKUrtZtkJQcW/egNjCo0kYRFf+tv/W3VnWLqdEbdVizj+BH&#10;fuRHYtvGhIS3oHsOYCgtCOUj3SuISdioeOCpXVu+hJBydHyRWUG3HjfoGgzouzsb7YCBWzq2+Htf&#10;eJmMCEtUZ9AfZQS0Cmx8vPz0oPnEUKp6hXridVSv967YwmBwZTCaUVjW7D3O5VektBFOV0vsCdQA&#10;T5iaHCtSeZHX//w//88J03730t7oVRAr/a//6/96DBubxa2Rp0mRKW7MI9NLClNuiRS4qrQgVtp3&#10;GAQZPa8HNSOmYSuhtVfoiMBQu0Ttqq7O1tQ3asWknG69VqS9+KSNoS1DHoMxq+weUVcTjCm//du/&#10;vXNBgHN19nxFShBVyvkDf+AP8M2XHp/fHKzxC5ELeQzfVS3kaarnjfhySANlq8UiOzK3cjAhKHcl&#10;dwlIdQlKgEbAAh35MTesFA4isN4DkRNywxGqZ2ADtaqGUdHZKERkJ49KYwsNYh+ZyzdGqYEGClPU&#10;yCApeoFVwc4aoo3C1hRIXeQELzNOtRhFuZRIa4UuNnRywg5640VT6WxKBsfEI8OUoxXUyC5YCdkE&#10;KId4wECTxJ4Mmjn7Ui+105jWsaN8tYDBQhUOBC5Rqem8BAljPrtjuKq1Qib9s86YwIO4RnskPxWl&#10;6mHg5D+DTquDMYYqWvE1liTDDKhwlmGeGMrOTHLwQUAwxxR1/jyvDuTE4yYajuEEXkUleLc2ag45&#10;ZxpsCQAVa/Ip3qmKU8MT+6Kr7PKFWClC/1B3VrT8s+2njWB1LQJgfPSpECiUDQCrlBewlFLTHtee&#10;bATQrhsT32xhf3zn2ZP7FUpbXer1MTeX7j59lo/cKLgLjWl7XPXGFvdfeaetMw/bHN9o+51XH779&#10;yr23X3vlzqt379x7/OTx22/1vaYn0d+/9+Thg7fv3E1fxnyJV9Q1D3dMyMQWw9ndJTEqPVREYKEE&#10;kp+6Eqwq4irAmAngAC0SsYUTvSDoqrd8/XoBjRdT1Kw5pDHNsDHkD35AQhL81Q4VmgYSC/7iT4f5&#10;fAmqkN9Z8KcEvYxZjWlPmSXQaFdMjJzK0ZNGrKtS6cZAJFwpsZHw9CwszCkm24lDV8+Dfs6INF8u&#10;/8ThgqFIeLr8mebLC3dKselUrTo/ybyubTklwiQkLGgMjfwLCOmQ9nZ0qeJWoBDr0xl3NlIdtXdm&#10;moZQFsu1Ak4Ski3AfjDup4nTAoWr29TOahEw6N7MsahOFSGqQUWlIjBc0a4zYNItQ1OLFsks4UxI&#10;NEN7ZcmsvUtQvq6Qywx7FKVSeiaziqZ/kaGf+M/pZm7aVnAr3MTgNaqQoD0yzBf87EhFFvuAapTl&#10;u/PPZc6GbDhkGGnawyIqVSqyRSEtWi0oaYBWaUwQgJMxieE0vxEOMkqLLXXtHBmXz+7INuJlJmad&#10;j8jRUnHAJeLNbRnoPF4MC77zO7/TJDgWHoFvBpzcgY9nFrNaharZcTRZabZUPgIqK7TVAJspI6hI&#10;c6PygaDtO2nH7h8SNAeNW1KayljDjjIxokyeZj8nLsv3YIovabX/rIo8+esB7Ypk8ra4wQ2pPPhs&#10;9takOWJzIEBx381beFvo7Ww62K730t42YwbZT+/84mA1ln6rwjR6M9R1M4YdCWyorWl8gIe7bdRm&#10;dACK2EPlPFDZqktIa1ow0ay0s+ASWbKlVa4of6gqRxjiOdTCWwi5HagVNG+GgTOsQLZgob2VtbvL&#10;ji6YjhVv5FFAv8OdAT9jJTSbzvFGysmyMbGl7Fu/9Vu1sUtm0t6KE1qitCKSuoB7kag0z1TQWcP1&#10;lCoiCZcWiWBPjkvKYuiqiqT5hfPtYwYaH9ZU71kjbdNqcgochFxDVgsBVm8/QQvbiTElsNfwoAnn&#10;IYRNz8SGutIKsmk5WyeDfI+a8CAAo/CTP5G0UVoVo5mS5bg0VdP2gD3fIZufdELP6DXn0lI6P2Xo&#10;J/ehAV9MtMLaqmru5jXboU5d0RhiGm4Wfyq+lZtysEIDbxU3yKPVKrxz72ZEe/9u+O9Tp/Uwabjn&#10;UHPtNx8/LbA8ePPRk6ePH965++onPvnGP/q5Rz/1xqt//+Pv/P1/9Ml/8nNvfu7tXjjznl4Q2dtn&#10;3vrcz73/tWevPvvMx9736Nf8yo994NU37z3+9Bd/4JU7j95+8vbNjeyO3oORJC0DV7vlrpomlHUI&#10;Yv38U3/qTyXzn/tzfy5prYFZYuwjD9G0Zpzctr54gzX3dHBMO7y7VCjT8NrY4lNpb4WHaiCBSay8&#10;J8pLkW1MV9EFQrxSceMSVmZ0cBU2xfbd+91oACT0XxEUvgRbQIrMreDCbD+FZT1u3UE/e/9DtYQK&#10;Qb6jN1eUbpmtBvazByEi81kJcO2hiKrw5EC67Zy2a3U3FXOZ9mcncP1LmudfE1U45Xpr6dzkguGL&#10;83LAE/8z98Udpj0VCTVceO42T+RiIpJhqBuhogcfNExh5Y23OL6+UhD2aFZM2E4VHd7h3YEzp2ux&#10;vLObYC2dxi3OjSu6Q15+g5YqbT07zdsJFp84uy3mWYJYte8ZMLoa24rk17C3q6VjqDtrGFDx3/N7&#10;fk8MMxDKXL7VUKuwMYxV8kTcsm6ZvkuT8BXxIES3mwLbv/wv/8tR2qstsNCtOypQPR3CodEwtSBG&#10;YAZujKQu8wcEXmvDpnZms4JM4OlsTr5K50QbKHfJvesYGv4qC2Yu8Vl3zDzNYuQgAnAQ1Rl7rMkx&#10;7Ej/W/VQBPbY6wd/8AdLt9895j/wAz9A/mTuFSsJ0wu+yndDz3DC3S05nKjDC2e6wVXxH/7hHy5N&#10;Qg8EFrIUiV4wMQ4xJmFEz+e4nViRyEojc7Ou5kfsucRW3Ev/+l//62Pb8y1VZ8WEFygeWuIfckTm&#10;iMtv54jA1VHkjCwgVXsoLT8EUuPFc/28mQgayUE5b0Rds6sMnspZD8c/qTuy6uPVdGe/eJl7xDgm&#10;qamzrSzw56qYK0TGP7YJw9J0OhBUsFpSxHpBwYJUHljsZwQyJy2pnDuqzvCIUvQEm7qBkaua2WHK&#10;LmBpOJcTR8rUH8BoCVXzEPX2U/9NY0zFZgQYW2MjtXsaY/R2T4p3msxv/TybrKUagkBLz+O0LFtP&#10;VE5IfkwYiMb62aWIaYYME6OCkUHUlMyIik8/g5nqpsDqsluxHJ4TH/qfdVQ3m76A8rtMxvmCeOZw&#10;EE8kJadjBJjsWF2jP1lpmmMKn4TTj4TqaNgB+TW5I5VKzKBTHf6nkPNWdZ0iTeC1a0pWigCnFZa/&#10;hsChTQjZonSXxKP4W73Qos6x4heT8LSXsl3SPQ8MJ/3qJfxF+RQ7+rOg9GnQ00wzxOkRZ5o2aM/o&#10;xACCY+4tznCok9MDkXP2HR/NvCDhlB+rhZHnY/1ibB53mvFOj6HeffzWK3cfffA9T7/0Qw++8kve&#10;+8u+/L2/7Etf/covfeUj7330+v033nv/zYd33mmwfvfx04d3Hvbg66O+tvr8oZqE15bkT1q1L6G9&#10;ApdmsqP9A+wuXp14G25d4ssse/ojaK35IoYwonmFPmydKVxUPI0+DhcxMJnRK35BDuOWie2wER+X&#10;zEs1U+3cjX6YjztUvK7atpl+uuOvyRZWuQbv0K/V2RnxGENQaWW9uS/mdiZsLVYUmkes1ScUZoXT&#10;Z2nAcdHbyeRUzlS3hKqH4Qsx1TmfCenTiItO6bYGChodAlr8jQXLKa3JMNbPlCO8L+iVAySx8iZT&#10;cHWnV+vSrUFqXSHOFrl0bWxtHAYJwwmxGXS2nh7KX1jOmoZ6Omteb9YBt1qNTwePq5S19mjMQ8oU&#10;LjRW5JzRMSE/afGkHwcTyJ9/zcpGNeMzVIxA/7KBCpCzRcxTGtBq+GQYAmlSqeiNB4ghCDiMfal0&#10;Hk0nJ253lQAudeZrTF9b4rYFWTc3BphpMg7E5nEd4LHVSQIrKxSIeGDJkUUecg4P8whe725bVzfU&#10;nkLicPoCmvTJXhS7gZz2WoQV7uKf/kmiCplsdwaBM/3itnuT1+QQUDyZ2/yytL1TvKsFNsbe9sT4&#10;tlCRWNZdQKpZSDRNVbvaOkSs7Fpr3hwTM6qmF9UVpaVZ70ntZ6zU6OmHikSwN6aXv7fqxtzrM70T&#10;wCs2K17VnsnVnBJeruJul4m1zd8dVUFlOjn75BIjylbcS9fkLnmV+PzHLiiLOnv5esXPORwEbD27&#10;NGGU2rw5+9V883WfIvMgtjUYi0D6YI88/4W/8BfIzyIqFTWcGZvjcTPw4gnnfj5QW0+54htUCYVY&#10;tewEiBoCXh20Z9GR72W+yKx56PwkfBZAOs4ChPm6jpDFhXg3OlopLMfqphcFeCN1y1qx7a0ypVuh&#10;B3S4l+af2j7PpK61uoRASUsiyHksRxFx1jF3ko9g3ssKO7ukdsTOKUERDOmfhBGTjQLxj+AUCZPT&#10;ynIAQEMULEHbVHEZUI6YuUkSjcmt2oXmvgpZumdX+pmc0bQBtPDHDTuynT2mfq6lquCb6z7xFKNJ&#10;O0k0ZJELt12FT/Rn/on/EY9gRlxd1bJYiac9rC2ICtOV9aaLvDjMB2nhvsOu6CJPevBmEtJCr/Va&#10;DTSGGEKywKMnz2++PUnJz+4/f3ivPv3R41Yxnrz9qK0uN/nP7rZq9eonfu6Nn/7kW//wU48//dbd&#10;N966Wau/c/+9j+/cf/zkBh6f/sTH337jM29+6qdff/DOl3/R+z7y+v1f8rEPvfbqkwd33+7lNJmJ&#10;RRKme1O1yDuDOaBIBQwdrQfXkFa5wDsa79di8XZndhayDKFaQYTGmmZ/qg3K3HzItCglOPjooBeG&#10;6N1pzCq7YbE3fsgBHlYuzUDcWeibm9Bth4HRXg1xQqhSxnaiK2B3eBmIrsHu4b1xq6veryxG2cLu&#10;NfaWWuuzOttgnZLTiVFXFWnCH/tjf6yKul9REQu93SpM860aVl1rxhyT8MBjfMZMzoM63Mo5lTN3&#10;o6iTfhxKXLwywRZPdNwQ65gFVYSndKwsYG1cYgynIZ1rJhNYc9HV+sxIcbtzSojSzXnfG3KHCmXF&#10;3VUuUS3u+dTLdLR0Wl0tVQbmf+Vf+Vc6t4OcMDGEiuot3yQqc+hodKPg4QMF+XU/85Gu9qgYt53F&#10;s2wQrQpNjj5HiEMPkoFuUkVvd3vLuoJhrMQHi/QBI5o2MSdPYlgZjIYOuSFbE5Lwp2VBtHoZyKjj&#10;dAo/aSDK0hb1mTJW3HyRn07IoL1cWE4HkXS41rMHkmFj8BD3nJMB/PBEI/6UqRdzx0DVcE62fjpH&#10;EKV5b2vtPCgOeVA+VViuVDvdSyfbfKS6ohHHMoQbL9GUKZ7rdrsxUhW9baafxaj04H4L1emJKgLY&#10;AB9Dtqu4zf0sYt5i2BmYE8Yjlw1Xashec8cFoomgIrUrDG9vRff6uhpxZAZUOla3dLxU5zf9pt+U&#10;tIB9+3jhsYbsBhPrwksDDWzRTq3CPe0Yt/E03RUmWm7UFcHMqeWMlIJSRwzNPvke8y9ecAYyWLcY&#10;RM5pliJwoC6xQDwCSkiF0SrdarfWKbu5FG8p3zYAqmdLs+2pwryNfrRaDkAMT3BMnrWxq+UbCix2&#10;0DA+xND3iw4mGHYH8a7OaT4BcOM80/NFHuZf67R9GI2zcIk51U0GY8o4M/cCRGn2yqCQg4+WavUi&#10;y1YUNFPU0MDozUqjKaCneeDRcB44z7GYoWqHn/Nnl04CQlLRZJuuZhR8xnz0y9QWFf0ih+rErJMY&#10;COcjE4CWAHhtOesiifNLm3wR6ax3RUrgebZxmjn1c2lvRjF0W5RM1EKP4Wz5lRXa1DU5z7ZooDai&#10;5BdAcltRF/ON1RfS/9QyGJRgBRCi5PiwC4YnAc5ubcEbGSy3aJTZr4Z4+PJsrCq41Zo5yJX5nM9N&#10;bFQ7eN94XE+nPv0FN8cT7f6zd15/8Pgjrz378g89+IovevhPffTuV3zk6Vd85HF/H3jl01/xRXde&#10;f/Dzr7/y6LV7j+/1BdUea71z/9HbL97FUUVubSeGW1jC6aTS1SVbme6IGo1NLTeziqMhWoTPNDM8&#10;uyoSConiAP0QQ2Ap06QU3nYw05BwolQtq3Sx7nSE0xmncMx13uqdGCUEMfWuOjhhdx1npVJgYwJD&#10;/Jk4kYpRe+AvDinQ0F+s7uiqxakYpmGSdDXfiRV98gWLplp0QbjmzLPY6KVeg2yx4gwXZxAAe2x3&#10;zBFuxwESqnEd60Q6mdAn32Fu0pZIOamR5PMOlu1IUXofqLOThP92MEFnI2AD0L1cz4KxseZWUjks&#10;lTL0FEs27TWoQDOVMnGHcRGjo+9srRTDuRWQR8+OiWHwYGVNBzdciQM0ydY71LufU7JMyukwxiDV&#10;LDvrn4OBcWOmi/KXOQ/Ff7Yb9shcPg1v0FI+qONAhkky8caWzI7Vnq48tF2Ol6BPdaJx+am9Ss2K&#10;40ZFKqXwivMjng5L1rYBQBMYXYyiQwKrZeGCQacxo5R1djAQAUy6ZKC4yBZb+ZHt7ZPqMjtaeKyI&#10;e0dV6laVwOv80uPFm9p7Q8KJxSSwUB278g0Q3cXo8C4CtRo12sveOo25UXI0vU4C25F974q6PfDb&#10;on5X7TiPSfztlU8F1l/Lj5WdSVVREd5lJ1wei21FLPA3g+msogg6R2yjUgvwKdfiN6vrehnYpEp1&#10;DGzE3ObFGDaX6qfnmktYkncf0DzJW03sDtIrgIi0HZMM3IxqApjtKRKxpabk7Ly945qcDG62mu6X&#10;GcPFUFEvDsMlG/NkALIlKQ4RQ5ioSkUsm3jlbz5AObpe+7p8LJBjdCumKlr8rkjGSg8ew/c8Ne2p&#10;faDvZ6rQos4RuI3g3cl2u276Uc7v+B2/IzJXvQeg6tydKL89iFX3rd/6rbENYJXVHG42DyyhpXCl&#10;UVTHeZhpuroIrOAoS4g1i2hn9KFDrBQ56dUY/xkODYHVIpwJWLOgKnT2KEWrlRreZvdJtaDDZxWs&#10;InYnAFZENX+GhHJUGgGop6jeouB1ItFwHFZrH2emtHhWDkhjK6Fq4Jl4mE8Ja9eaRifUQnVJrjMe&#10;/zUNZ6pDtqpxmOahQqxT1/pUa36+zazGwlQN9GFRHa03tHgQhTDmkKW1EbZVqu1UiviG7d3n357r&#10;hY73Hz64V0flZvHdew/uvvX2GxUIoXfuvefOs/uf/Lmf/9mf+9xbj+49etbbZno49d6Tu71wppdA&#10;xvHO22++8Z4H9//B/+v/uvf08af69PKdZ1/ysS9673v68uIHnz57215z76v2uoP8pYrcTrROxkYJ&#10;0/vFa87/+r/+r/10T7Kw1lUfXf7f//f/vXOhOPlbZ4qVkMvQZm4ePumnMEsPQgG8teW3tG5idi9H&#10;6DtX3K3UMujgAbFqnG4HFcBmUwJskhlxyEySqk4Sb4eI82qpbJFZQyI2IrSCQFetsnfufkWNanU2&#10;+jCQ0r7lW74l+m43gZDxH5y0QBvZf/6f/+cVTIfxrPZ60nqT8nt5s/5xvrY1qXL03wCj1fMjJgNy&#10;yOfj1EXPoA54Lp18Ti9buBufleUss9Sq4JIWbnbTphz09NCZCQoX/TSrIXCeFZmbsaKHQS2lla+/&#10;mxeX8DKxbtd0iWZazy7hbW9umJCH4aouPYDTqZbIyomhIUGL5eW0071zIwqDvCzoo61ZPFZ2ulsH&#10;bdBSfgvt5Se5F8PHJFa+K4yDHrCnF7rairs9BdOz9uqSYHiWmrQ0TOGMhZjGYsXK8jXcT/nGuNyh&#10;S8MS/gk/DTM6F4MQOuy84YHugDDY1jpD3s5e8mPaGYcZQnFjj0FophFXiVGRfDPJ9c7a3jlig6U/&#10;/+f/fJ77R/7IH6kWT+O00z2V5nR6q1WdqqOh6s7pOSaMYgDTLcEuddOmqz5M4TkHOtQoajTdAss1&#10;32DPWNFqiKUcL8EL2PHxJEPL5PCZDG49RRZz6lrn6O37ehPzz4AU8yij1+F6zHKOzBA7XtzUwNGK&#10;y1C1Ub/ZTLrb+gFTRWweXAUbJM0NcNMLGjJaaC9Tt8fAwlZVuJmCsxBAcTezuef32cXcikzRqx1Q&#10;VFSNHYrThYaMYPmGwihND7iEeVWH0XyJOJjQ6/XFI9bFWZF5GkhhQmCxmBk4DJrhj4Fhd1ag1fI9&#10;08PHwKszF+1sucIRmYM3ctGZXyapWIecyhoZE0DZ7LWl9H4a6Ks3GuNv3AgfBzGU1RYUNH/RiqP2&#10;c82PGAg10ASGqAxHyXgKZ7R9ObTX1UvDVYcVAS7Hma/qC8EyTz6z+1pEyQTAYTRUt6trhbLgdCly&#10;ac5pytvMSYjJ0lOjzJUawYWnfIo1dS9RBCwSwV45nftp6xoyeOAXKz7hZ3p13W7FVL3amd6xFs3c&#10;yzlttHpP+hMS0/zkKQG0kH/eX873Fytql/hQ2w07eCV30OohtlrOsDMJZ+IXHnRT+Ka55d8s4dyE&#10;t1ypWFpP9qStkR983ytf9sXv+7KPvPYlH3r1Yx9++OUffvAVH3nll37xK7/0i97z5R+63weYPvbB&#10;Bx99/8N7z954//vb4P7W3TuFmpsVIH7dkR8JDkyfwEaltGprE7fq0B12RC/uzUzTJ87UwrvFHGgv&#10;E6RjYoEDExoQwAkjRs0Ks8sAg+FLjxM8J4YRi9UlMBffeOJ2MamOPB3D5Bmi56c0WRGSA7mjPhFy&#10;4m+XoJam2PRJDxTiRQs6sgrSMIZd1UNNTlAUE24fp/9yh8WZy6XlE2zanhNdEqvxEiJmC/Snzk9s&#10;44/YIlcNGcYgjY2svhMPPPS/UzUyq3j2suue4mB0zm2FJvLwuMkzkOOJrERk1c4QmaB6oaJLVu4R&#10;r2cEj7Hdyui69SjN3nenriIGeRXkVsZ55KTkWkewEgN/PwehKfm0BbVERjzuBjYri+csFUO+xk/V&#10;fnaCF4ARZlo9RxTTc40adEfMXxS/MNFqZwJrOzxIuAQwKGtdg1qWMhtsiRCcXOVfxpbn4OHUZ/S2&#10;TkFaB69Hs8whhDsbDjFZZDqFcobwoYsjA16Z4BH99slgckrIXrUrkBj9dgQSzUngAFnONDkknIkX&#10;axXVV8XNMkOYxQBOwqglEs7XN7GO3msf22dW2mS6ZZXkSLlbc2JCUanpbMVbXq0NNr1xmIjjULqJ&#10;bOI2yZ7uDAc9XEX1EXdulsw32C+2TWhi5YUwJuJwXPGWbGNoB3lnBTuou7ldV5NzUQPoW8qtmXYi&#10;tlKi6tBj8aYYTeN7mjtWPs4Kl1Z0TMpNvKzrWNBKJDcNYxtDNxY8Rx+f5BE+KmiOfplWwVBn+ODY&#10;t2O9fGUNpulTz2HoT2OCoLkBk4FdRkmZKcp6qqeLeltClE0Q4Ri3CoYENq0tlvQWlZKTGDZHccgY&#10;qtHKFsS3lllOb3BHVg7tpdty7EzwddW+bFf+ZcWd85zhiZLNLU305XBaaqS9DjIvTGsdnp3nC2fg&#10;Y3H4cWAOBphLYzVuVQ26CyLiBVYLECe9NFanwKPB38GOEjs0cAS6gf0kCW9dXC79t//23w42mSk7&#10;tl6YET3v70O23/Ed35HR8+7SgXmz6wqqlxh+kn81aqzMy1XIF7+4P7vgyRZdmp4jQHwO2vQEJ/NZ&#10;QXCIVQLXosp68VExMFaaY3u3t+q6edjVyHKKTVnZ0SgEQwM7UQW0YIDYvVXmpqVPb9IN+G/yn6Xt&#10;d0revALylZsvqvYBpoev5hrh86aNN32nmy29IfLz09Gnr7/2WrI9uHf/7Tduurrv+Ut/KSV98cc+&#10;UrVpL8qWe5PEvaxCWa0rlCWkWZaoHlnPHVX8f/vf/rfOP/VTP9UlS0Heh/093/M90Vhxt9ZuuYi9&#10;3DwsuAmnFs82ASiHz3pvWMFf1bt76R1/zh6UMsCd682+FWdfNmXH07hiV9aJCetEkwDtay/fwzDr&#10;v70ZQ70+XJ3k+s6KWKXTYbXIV06L6F1la48/dY6/78KYn0QQWTQt7JX53/63/61xSee2yFd1u9s7&#10;10smalWEkLgt7Hj8qXxhig55CgfhOM9h8/nbOHDVJSFuwQRN+XLYa8RjKHPgRMzLRO/VDszlMHGN&#10;onDjEnHM2Zq6O6Wmvp4GKdrD29x2Q6hKbXTVbaL0WcdEOfE3B9jtWXAqx6CFTQN5mPdpcAJEEP/O&#10;+pEt0un0K+I93zdu9fwhrnKyeHJKl4hzI43O3XmLoa3tXepNQYBaQculHD/7RlDnFY23DFFINSZb&#10;9iUDhdMebSyszS7zL1c76GpNjuf4x4pbKW7NuITh5jgsQgpN4jxFqaImSzMr7eGg9himMdC1WG4Y&#10;Y6xFHqVUyjSAwXnNZ1TUz1gBVZoxnrQmoh9sadyKe5n1OHH2YEldf0w8fKIVXhJVOm7OgkBnHkrn&#10;uWc52T3m7XevCKcjOS82hSiRDLGlq0olSRbfaI0j8GXjVV8B6kZcxAVbvl++xzkaVJe/yAnMtDTP&#10;1ep+0lUvq0Hz0uMFsARKWz648VBlLZwBDBfMFbTQQFO3CsGcDZnYpCDrEmUhaWgDnQ4FE0PkBXS2&#10;r1LhTEuEEo3fGWc0cUA2/wFozAkWsWlDaTEIEPkV4NKJWXXp6M3/4sDwatTAjQUpcCDWq6EhGLap&#10;yDI2tRvgrqKbPvvdF6Vr5nyeepVyqYRRAg2renbEh7E4pzQls6MY16FePsbQ4rjxva5lkIhesJBJ&#10;gRFjLsTMH6YrYg88leIkrD8roB88CI//YDAlD+jzXl431S1IaSacTHtEmgJP7Q1Iq2ul5lcvfOb5&#10;f9jS8xICDTMJJSfligDDbEHOESuIMw2fLjCptJpRxm2+c2man8YlMyKv4UeZBv5DfglxgIkDQwSq&#10;E99jRfgp81TRmrnM2woEYA3UWFJRPpB3aQ5LRZ3JjIBuB5UJI8HHqWtKW5jqKkfGWUWBvChc88Mz&#10;5mqMTP9BAxq+4EOHBLupt5dAPt/dvbK9xf3eA6OfB22hoY0nj96501sh77dL5p37dx8/vNdTp4/v&#10;P3m7v4fPHr3n3tPXes71zc+9er85QP1Tjvzozv13nt5tnHRTnDubDM9YVWpsmmz8kZuXaZCUkOXM&#10;tRFopujBBHMiuqVwXQCySgkmvJs1BRPhTuASYWhS2EeJp5GTughWQfGftCfsWZOlKHbGHdk8V+Dl&#10;O4qwkfNQpDkj1iILfpxRA8lp6BYHzpJTWJU4AyPUGR+w0VC6xm71Fw2sOtjlPEZzSq4hIE3OM42y&#10;qqeN0wVomxLmv3KmIkZhaLY7r7IpDsxEybq/zh0GD7pdetMofPQ4ZaZGkJCvLvZi3IEKQgSiF172&#10;7oOYSkHysIF+o3aIZT5GYSl1Tfn4DH7ggYZI+EdmeEd4qlY7mkF6yKQBGi4xmddkBERiU6woZ0Kq&#10;S+son43YgvYEKAwlGIiGyTA9n8pXu+DPBczKyt+uhDgMV6uCO2O1OKM50WgF2+EsMwLjzBIwszXp&#10;YWMmoAQeqtXsouEpv5GtmOMcT0AV38BVW2aC0lBBVGjccKhEDp5UMKBzVFYrTBsWKGieKkC95lAg&#10;gUsIHV3aqA/Plx73//Af/sNd+M/+s/+sZjTGb4Lijk9cksa7jWNdHfbJgGAEPd/dS1dagWuptZmT&#10;UvXrTbWbmrRhtOlvW4vaEt0rb3sSv8lrS3T5ajzbYNRyTqu2UUYPjk1ZWhBqatLOoWYkthKCe5Va&#10;iWmK06pPddmtWILuSguIUVoFNxanjm4CpGUFOzNz3NKd2MF+VReTmtlRohoLLknbRO1v/I2/USua&#10;AnoU3SyqxjqaLN68D+yNN8iQMJ5er/nxb/N6rDq0PbKUo5YMZhG6IwIdWwXdZQbZhQPAKr8jGpQS&#10;5bi9YkjNTwynarLlt860UavLTw8l0lU5njOOT0cNTDBSqUgDM5Z8i/FkI1Jpl7Qxy1bEbYQoW8Cw&#10;0hArNxy0ncAGi6WzexPctjBmrGQrv9qTxwNhmtPiWaJ6M7S1dkv7CM7YBwmdxaP4uOoMGKK5grs6&#10;Amrv4NVLzM/nluOAz0m/NA4UMj9c0CSn4gRDtsQkx3CXEMuU2CF8sFHFaynmo5xIihjkwYz4xS7p&#10;PwBnwXYW0naZrcvacRFlVsvWPQVhEEZv4teC1KmHs100MJlp4HIoC2mLrac+XdU0BASgkPN8MYdp&#10;RlBsF3vRKTf3hubcszjjNlHxMJ0UbTww3cF91EilsTX33jAU/Da8SJ4pB9ySFCI05Pm7IF/A7Pn/&#10;5d8IG/HDvrLamnwPqvbk6c1x72a7+7On73n1lYcPGi+2J+GVh6/cu//gzt//B/9X6P6Zn/7pT3/6&#10;Mwlf03QJUJTrFWnLzzft8NGEyApKiVdw6+oebaqIkY2X2Wf0iljDy/QMLRyVtmQlVoNcme5C5LMl&#10;PH20wMUfjWutp9J2mXpc4JmDlJPMwrhZB3ifAFuvv7jHWN4op8lGLSUs7HlWys0EU4KCVQSZuxBU&#10;hKkP8roYe2Rb8GtRtsXUCNwHBt2YFPSCTct4uUarg8Gpji8Ju4WYBtr3HOc8aE+JdMmgHzBobyEF&#10;KoZ8+pSz7uDiNQsg4ptjAIh4wUd19LD8RY9hWHEYVmTuc4SZX7CZioQOGx5sJSqhc8GtRIAJkLlb&#10;mNSneFCqq7AEFV6qmB1rtfd4cDqLie6BLNBFE2eZ1Xh2hRXZwznR18dFoyuv3qrwcm6jUmKQFuwT&#10;MvpGL/r3PEKfC6LRh5MCYCvuYSYrm5ZM2lMtnI6KpnME+zkCjZWvz5ohxkFZlGw3RK3gypZzdlsq&#10;Xb3sOyvvUkU4tUr5/uJeOetGgYoXr7gmb4hcGjeYv8B4pQzBvXiw+5w5YDyLTp7b6QmKMNPPzlZR&#10;Q5GdIGTg3fYjxCErB4zs4kOzuWRlfarWY6OMnkgiz8WbaHgeNOeCZOOZaolntSShHRmRGfh1Nf7C&#10;SzKUVqlhJB+pYLX0E3Q7u0s5/VwSL1awxMrKC0Y+5drPFOEuD8gKBBsTa4whtfkHcwqdxmolxGKu&#10;O2T42VERUyt7bAa7KBmbCzEzqygiIug5IigHfMU4P6OpdpSmHNov+hvRVsTUShtLWILaBvdaYbHH&#10;QD9ApBBxrbPxpbKDPjHEYlVEU7oEwVBW3LSPwTobYPFPB7Yg4hFeZOL+vA4g0EP/+KiXlk5w0AY9&#10;O2JSDntBPwQvZxYkBoSV5jBsHR9ja50xDgkfDfiKd5OKwGWyi8kY+E3s6krn4gVKKjqRPZ+fTk5V&#10;TCcXB4CWMnHbMeaukgSKCOBQFxOf9Y4Aw1lzCbqiisk5GQaki7SjRLDmq3ptpM9LJjFOIRWXH/10&#10;u+K5dplgT//misaF5duiBh5Mf5H8RNGpk2lPk8+zdg3Auo0O3kSBU9r0sJyB9mKXSUIzHby+wAX5&#10;ViW6WkuFlyoSWAhAKsgXLeG/TKFguh1aLkZ5LlJNeDG0TXMVfRchZb74a4zeBprnZw9IPY2wV7q3&#10;K6YF+76s2sJ8g/ly6KRUH2/Kv9t0Y+2HnDXNMlXmi6yG0JIHSPIyGliQ0RDhpSKLMOXPQJrGKDOH&#10;KKfeyloB6Ywb1EVAvWJCPwc5iYrrvWZ66S7ZIVBCzwJyY+6nHEbX3awtk3kOq4j2XnyTbAt0LGuk&#10;COQWxelNz2JhoqvFZzgp34eZqqL+QkCzvELt5Ue5hbqFiNOjz0wgOa/O2dfw+QJjwcDFQS7uOYbj&#10;fwbVuUytux035s4koVsyDx6L2NTIa0zh+rkVpRQIAJ352uyoFOsbXXUYVwhHRnj5rB52Rje60K+N&#10;IPEw5/KTFqj0qoM95ahoY01I67CUKVwYh9F5+VbH+ILMqYjSTjueBvpFKC8AmJssHg4tclTEIqvu&#10;DJ7zBQQnn5fC7DQ3XPFrfnTmrGrNuQRGBUWM8+rANoWgMZsKMAvUwCMUGFGIDBVkUyO9EgZybEcV&#10;wkI2WkAbXCMbJMhAcnIuao0+GvFfQfi0kFqmRYEKulTaQi1PoW0hNCH1p3OxC1qm+TPxopG/9tf+&#10;2nLbPVzFeuvq4AyCuFt+QPwH/+AfjLhFFJt+ym+qUcHWbCrlFcKczbTYXu0S0bRiEU/bGTUgylhV&#10;S2/mputNSpqU1zYrIq3uR2ld36S8WVfnXrdS2VbL4tast0qbdfBhLko7w31p7573GdTWRSpi01vV&#10;Vbvt6R1dJckWj83LbeW3E05P430sFgkayqgxYiP+pBVNksFuuVZl6MeOTNsBwVEkEoz0Q7Wun0Bg&#10;MGFEy/FYagFaf9MRW0/2NMXsZ7PAKL3GJ1ad9ej6JAK3sMofOvdTeBJSlSotJ5pkKyEm1vA4eOm1&#10;J7Rapird2kMFu39STqsUVddjDNiaJbNR93ki65W3td07HCIoP2kr4m0PtaVML+5lmuijtO6OlXAz&#10;v9VZCp2ZQGM7aB78Nh2dzzA9Vos7Crp0OxbHakY5XR0HV3kstqdlJ4kxjfiiiijPShWc3aU1kGAL&#10;fGjUggM9a7JFUyBh2dVFSKHQIkE2jSC3yuLZtGXF/MVaY8ztgeZ0LUPGPCTAOWEAeAZV6RRLzvjf&#10;1vkkpL3pkBHXrhWkt+XPBTjOqZyptIS36pb4Sze7w+/7ROi3fdu3Vfz3/b7f1zklCLhxxocatbFK&#10;o9dY+KRb7SpfBOeSFTxRSvJ3cfULVp6el929kRcrlM/fQpMRX/hsBZ8D/lnbbDq3Gf7Znac/8iM/&#10;nGF/8Pt/KJt7U1PexJQDMP/qlcPVkk19A9X72nurTJmtGZe2QJ6TltNG/5pgL69Xs+d0s0hLy+V0&#10;ro1luh2ndZ412sMP5fiItQ7M1vNYlWO7cItqXLUcbk7VSWJ+6MXqBYTk8UkHMZN1eA2oR6Zf76rt&#10;v1baPDATmRUQXYAckxyP8dTXlKlPDPC68/J9O4LMeq4iOXR58ch3f/d3l5kO48ZNeh1NgvWOkVrk&#10;ZUQKkg2ewXV6AyF+AV0OBDoC8GOFE3I0TySHeI5YPi2V4AsigAOkTx+50Iz/EgTwk4Q47zu4/dRL&#10;CtH116XrB3VzFff1a49VlPBVE31NdrfEVn4drlF12jOEyEwx7DaIRhmKGMD0M5hpGk265WI41c3z&#10;crwYzeNbncv3GU4wE5DrN6PcowvVmzBtko6giioYjEvkUBH3wYSIa4g53pSvXVS9eNtPMZwS9hMZ&#10;eiYTbcD7ErEVr2oBWfzZ6psoMSANPAw0FBFJjoMd5UiAEFF5XKGAl51AKqe2Dw/DIWyUL4puBUFL&#10;NRPboSiaDFSLuh0awXd913dVtjdcxZ+xBLfEiLIXZ2HuoyLll5ntSpscRryYYHz7l//yX64uTx4K&#10;bu7tF8rKMXgQi6bAhRRoBza+DOSlfayglzQGlbaQdMkE3qc/2vvOiMGmIt5jZr3bjUEDEhGyz6So&#10;6KXHjT8bGhphx67eNxENOvlJjS8iA4dq5AR0CzNCPCfvbDwHTwzJbHov2hzx4KJT9KanqoincXMH&#10;lVn2iDO/2jTFesywmDyemQA1l0iFcw0USig9eTSTzDy2gvZFGbWbUncpAdKS6dcOZR1GutGbPHjt&#10;Bhfq3NUljOwTwyomnobR1TL3c8lyIAF48kKAmMu6U+YSXF3DQXC6KiF2KH56LznlqJQFo6dSuiqR&#10;FaI0lJ/Dm2DExMLDPNlqkybTVZf0cGzNEKY61EsPcSvHjMUZxmY1VazVZBMLsDrRPzJw9fNU45l/&#10;USm1TOHYyrkY5cxHpkUXIc9Sq3dkF/5r42luFbEvVFQFW+ODOD1Q/qQ9dVImkHQGUXq2iJi93AcE&#10;7K66f6JGg4P4X2okDNnOui7p2e4izwldnMEV/VrBFsucX0DpeE4SbN1/x0fZxZlyuCRVWDJZjdgO&#10;VDQ8GaTP9p5yLv80FgGePW0LzL2bv+fHjSFuVtzdC3rQJvhW6m8ebL2fnIXfh6+2Q+ZV705pbvDk&#10;nbefPLj/2sMHbXi72X/C0QxD469/5UR+Sue8hpLlcGQQLTMrO8uZli5I0zqanMfNN/ndyg6c5c9M&#10;Q/gop8MXmnl3p9zGMdgKBaIiYNMbDAuYzKQgz62ZHdTSASGx2uI3jEUwbvFZ/I+bHq3MiguMesai&#10;lp7erVpe46r+2F7KMslPTrWfBz0sgoH9imgmVc80hg7T9gm5SyS5uAPcnjJgMqPM3CcNCSe/S2eR&#10;yYPs9BFoYTgBJM3r32c7UqHU31FCBPpHS4H9FKOiMX7V21Z2yhk89DjDfzQ6Mi6Jfpo3Q5h6ERuB&#10;sLtLBljGFWJgDM32Cab5M8dpuMWxi+rIc8HDLDJiokLRWYVMZIPEuF1sfeYTEtszsUh1Gkh7wV5w&#10;UB1vOts7OS+JSzPX5BUXfmme+5hiFdy6tLm04cHifGwTYxOD8oktVlQc8Mysbnfl05gApWlQqlHz&#10;u/kFJppjPDMcVrtYAbrABoQMgTNNnpzjKf6c5h4GXjgavr2MOVLroFVmJbgjD4mvFff/+D/+j/MW&#10;A/pkNWFt8mofT0x6iUGXdrtQMC3kCVXzGZ2K1uo2mjaV+TVf8zWFtqYpXWopKFbeMdJibRwM76rR&#10;huwSllLiUE5v2GUY8domDWryAgFOJf6WiLnYShivdLUgZKnA4N7kzLtoqpE8NdBmIXaN2wzQT28k&#10;8F75Fim7Wrocn5tljHbL6TuJ3fJDwph+2erXtE+Ir6DH7d2+V1eZm/zxGbGD7Ri7fF2RuwQaYsGJ&#10;GNULLqU1pHNs1ULyitQcIVKE7ew16tWY/nWNrlqZo+pKJXAN52PlpMPoLXUkTzrMFp6bbgNoBb0r&#10;xjsoqGJv6Yne1bCR5r15txX3Km2CS3gKqSzn7NIctRyeDwNkFhQSD0g0NsqlwVWpdZyEX5TBkLal&#10;nedvQD6Hlz8X5SCiDKlUxzvwlCAVMU5nLq2Zi4OjuZBNMF+yJPPE01LnGhhxyxWduX9Ps6T2HlMp&#10;vTFZqrMBoxWmgOG+ymIcpTHHJeL4SUsd9Dl5ll9OjRJ2TwVKuyo9rZ5MZrLFXJUqCB42Lpf+oR/6&#10;oSRv9TSCviFQ08Kknl4zO1sLoBwLvTxRMPQ1e71IP5FVqp9pDLoQnMJ39bmWbgzRkJ0Rnz7L+rl5&#10;zXs+OHsWq1Dx+fW2mwF83G6KvRjrPOlFNO/ezfu+v/q9FfrRH/3RGpjhpkaryybYbcaNPvm/4Ru+&#10;Ifm9SebP/Jk/U5HeMJPwFuzd6vyRH/kRmOyqt8psxT3mTec6d3OMNqxdAZvXPniNurUVO4bFBC+C&#10;cHYDdp8VBHjgFNm8P96HIa217ykjbhIZ5TOHnqIjerv49I5QXb7bqrUoAp2CHfnf/M3fHFlRJYbF&#10;KPPVLrX6Xr5XsAvddRbB4Hu+53tAvUXZ8ouBFSz0JUbKryIvv2pVeBLOHeYdp/fNX/SMN3h4fpTQ&#10;qDMUyBT6xIGLHykIfuJMOfQz31HqhCXzzbP4y3x2HiSAkEdbmAwlsc+OkgfV2UXWunsFzRtbLi0/&#10;JFSqTG9G19f44G4GYqbONTO1V1xfU06fOE3beqX4dNUryNyq5YzUkjV9i72BSpfWayen9Xgws7nA&#10;/d7eONTVbqFUXcZ11fvfSJiVI+g2XUbv3UHmeBtNdonjM8GpapYVUk71IqNVLULGI2j4pDdjEXCs&#10;uEtHqX9BTA/yIRZb1WFLTsQzN8kHRQJXqe12ZqpgCVHDFVZDi8EMAayCk4HAazJ5tH3rdzn+933f&#10;98Xhv/6v/+uIM2LmAP4GKmm7ey8g57sK3otoUu1TABEEEvcbDUfdZvTxHOvO7sK5I2Ts0VXiWa1m&#10;jsRWNZnL7+woxyt3gnRFfOI934+4h/cEZEV8KGPjJfonW8QGMO0vgB9qvBwvblXUKuM83YzBlu4q&#10;ucMihSaNtdgIOFLxq8FWbRaYOpvQ0Gw8+Y+mxk2sZGmRiDmtUoSGmJi4ILM3RngqscF6xJBhY0xV&#10;GKwTLy9aJEqeind0CXOsFgQ1OYYV7xDi6TEa2jhdzhh6LuFq9Pq2JLToXhVyOpcu0Vm/okuz4YdW&#10;wRpkFZzBYH2RsZ+OuRBRaV5b2JgOeangBXkUzskJhoyttV0TwDTZ7BYYmdXWrsKDrTLRgH5XzfQS&#10;xuKWpXfo196UFn007hAJgmi4a1e1giSim2dNZHochBdNdV3dIdOh+eeBTNlxoDRqEVPOSys+DZ8R&#10;7ax62GOa25cAhjZmzfgz6+1j0p5ijwk+GkJXcItg0D0bdVYxPoqQIcUGjHqyfgK8oUyW8vA3s+JT&#10;KQAeaM8GnuJNwy9t5rS95swWzLHmDxKUBpm/iMku7Y1/wsNwzTSAEDq6FJ4hrXQN74DPfl5gMyTM&#10;4oCq+QwhZw2XflfUF++WOdV1k77z4qnV5wq53272zu9as1836+49zhqn59xudr3feXrvPa+87z2v&#10;5E03kLN6oi8pqMZnAdNAVoDaRCICvs9TFDwBSTPIhij2UnC91wn+rlrIp2ewxLZLleon/XBkfSpj&#10;UdHEgISYRINMK0RXfBxUDRKlq4X51gvM0JQQcUzENNICg3M0Nl2UFjbjablHXUJcCVOjEkLfAGb/&#10;WMSLxieSSavJGrvmTxUITsWK0iylCfP0sZr7z5vG/CLA8sngWIA6M3dVEfWeDj6HVQX6mSNpTZDK&#10;zJQWp83iAGkBc/zXqRGpfL1JR07KcLAUKtbFrMmCg6OykKOnK1FfM/ycyunSsFR+NICUKQk87CHT&#10;36GpsZY+o4zsdlyabFPOSyPzzOfqRfOUfx7Dz2LUhWDhEeVtw53IOQlQTj+1V9xgWWyHw4F59Jf2&#10;Dskn6pRak+lwHmTZ0Zhz7smnhCzDHu4crvaWScYSXqxpMmVkG3zSEoR0dU6qdaAFLbs6e3HqDioC&#10;4Go0Z4C9Ep3HZM6Cs5+naWbZGfRU1Oe1ChOtMJUQek4l6p7/zX/z3yyzBVTBt0lJZ9/Va6N5xQ22&#10;ME1oK1Id1q2t0ITsmuQV7LzX7p9oGsimlCay8WkH+QDdvCQBei2u0WE0vTC+gnt7evTG2TG07s6l&#10;IcAwveVt8wd7mFiuxAKxUWDETbyw0pBaZImow+JZspVu2bhzCwNVIXwj46tCg9efW4fr7kGUe419&#10;NOQXEbrUm9GT0B4h4PDMQJN+j06X726AsX4JTYPsilgb6zBj4U4poUsRbJpRPgt2NRvlBnaaAmuT&#10;1xgSoykjFJocm37EqrTv/1la83b81mKjtPb2Ez/xE+euKhVpl8E64X/5L//lJewZDVc6/sh8YLVL&#10;FpA6WkopJ82nEJJbKI1D0rbQy2EE05XlUV3SXubjHnoCDmM0o1RkC0BcnTeeUSky0YH5BlQK31kQ&#10;cTAEJgKBnwA2PosdrIa5sigxV2TOPzzP21UBwJCwn8TmHY4JSYdMrNIWG/rZanr0scop5Ojz2JHe&#10;fC9wk2GahFLNJPnkmWwjmCZPyWPi53neTyG7n6w5/hq1ImOoLgKv1bVIfMu56DaaIkxp6wh5NChq&#10;0UIcbABMxTsbHHvdigbGxIICYLAmTzyQcHPl+dUXezlad3/y9FHveHzwsFY8e9yHVu8+7PzsaXFG&#10;oG9Q/+4O+HbX3AzTW5nvUuGr3Yz3/toPfl9vxuql7NVii7DHD+x0t57S8g8AtBez2ovkkbV/tHTn&#10;bQAQVQp37BtDD/YU0LSx1nlPlLe5d0lAcFjFFOuMroo2YggtRaOnKJhwWJcWBvl7OTYfxySRvBJE&#10;X2hIDWx6E8ulsNHP0m6BikKVjWFXxSg2dRuh+72R+RhFl4q0PlUhbv/O3/k7a4sbEcCWWlLmn/yT&#10;f7J0zOsHy/fK/26uJsbv/t2/uxotAeq2TW7pDSDX6tOj6ZbAC0rlwLw4qWkChXzOrtXTsEDkfGE1&#10;YsLMoPLJM88l9qpYEfink9PZVy9dWVlkGmuc9o5XtksWI2mp8+JMZACsR86+tdc6YE8UMGIMu6dR&#10;Zl+slDMQ2j4gOKi3n1mNHiiEMmNuvb8qrP1ViikzazndkYu+u1hbKo7GZ4Bb76/ebshk3OBtQLJx&#10;bZnrAmCAGmmbPqfbAYPmO1OITmrx8FS+hlBdxS1rQnVn8WfYiCFvOu3YT7auyRf8nOIRmEga0pE2&#10;9qya3hnYBr+FvhXnuemHa88LSpCNighjWyaGxajq/WN/7I9VtnuAZbZkno9Y2LVlvIKNGCviOzBG&#10;MnYZeBDL0IV13LjzZdysVr4IOUfuagNdPquZLLVGrR+hf8uIMS9RBCjTy/Hsvw8hCdNZlLP9ndVm&#10;jvL1NeTpSxFzzNuJF/6JXZcXLHDZnhORgmH0TyXo2jCog7q5Svk1oOIGiO6qb105VrgZNJdAqXZY&#10;rBYTYl2jXpO9GQk9HPNGTYBFKsCci1YFwTTWMCUmvFcrEHDdLnFU7hHnKDmG7keIJw9WfCBuplz8&#10;jbE7oJCoJE8hOiScEa8gx2MzdWkjS/Nk+jFbYB1F1kzCVAXXKkE2q4x0ZTJKt2QQjnErrcickz7L&#10;p8nINh+olD6ewuexZYIjG81YpfWgtFGRKM0T1GIEv2VRE3GCgdB8foEgetrYeQHCJTaabEQaroYi&#10;pToTb2TUe7Zlvjf4XZqJgLZpjCSnQefDM7EEo6iOTkD3tjOP/6o4xT4FuMiJJ5S6FcPj4F9U6nA3&#10;SW9EBmqMkpxrJn1eVEdgKtUciPXTJTLgQ2BkUw5vPel3dYhdTqVoDFR460BrGB0sNUQrIqvVZnqr&#10;XXUDm9ZpIIzxXzbVTELKVNyoC305z4V6AYnn75a5UXmD8sr1yOnNKvu9THxTZyvq9XS89Wak/rT1&#10;+AedDfdvCt65eZ/MnbuP7va+mZuvrr7ATAl+RJOi3CBX8wU9oVWpHE1fuOgED4oPt7QxHA5mGh6Z&#10;iRxsLKSLJAhmXEUGDGpnSgURV9ayxaKuyLABB+NCCxPP/XEYIOnEHEYRIBTVBX+AEUOGPTQLhsOD&#10;iFcpY4LOaFhZJmh1aL5WYw4ekAk8JJdYQS0a+IdPxc9DdWxEIWvjbHE2CoeTj3qXSXtYEWyoXmIC&#10;yFnx0yiEd6lD56Xv4ICTii2iZGWGGKJ0Ezg3ajcgYVCi6itpYKZnPmYCAFDZkhCjREC8pWNuTT3O&#10;669LdLiZw8pzBw1hr3ncZKPbUw+qm5zTzxku5mIzzapwad4NMCBUWmBXxfDMjiwOLTRGpTivOFHl&#10;ixjKbsCzjpjkGJ7YxoFXqkiwnR5WkJVn8bgZDBgfQkUEhkyJsXgVB33TZjvGMExjZnhp/npVeiYM&#10;ISvSmerkc1uVQjgrC0dGtkbL/D16ApdjJEmGQYv7LzzSxuLDFDK3uiRejAJ9B86SMwObNPwH/8F/&#10;QNbSLazCQXOdpGx2m/o8wd1CqaBMa8lkr3ZTnCTuWdqYtHrH2DNtVURZm61q9Px+BE1TarndSOa7&#10;rbh31fvXW8DgOeVbXW6Dpod+SntdTPMEnZynS8tMkppmVb5864XUZDd/4lmJLO3ZXFou8xx9Whtu&#10;Qzy3B/fKalRz9BjaFddVJuzM4VNIzj9u5XTVjijDI5bmGHHuapKX6Y03vvDavDMCO1IAsSPK9A8r&#10;ewEOHHREFn8TJ8HO7Y52c3ZuA5YhdQ3xkL6XmzZNFAcNbqxyteRQRS1yx9Au/NbXY9sdA/LHpDSE&#10;0bMuuUqNznv6Xs8d/zJbLElgT0E4MhOgR9wsOSZhg3o7W9SH/pAQn3bJa5e3/PLqRV6uJedMc0X5&#10;EsAwjQk0nbWFGke2Bu5qBPDgWOCbe8snIW8vsaWUFSSPOIISNw4o34Ko0VVXN3BBqWqNmnjjU/5W&#10;g5gMcWV5DUlStSUxN14M3TyPIXR6R4e+qpWnxVByinpCM4iesk1FLrF1B0vRkpypS0PWCk0gCZnN&#10;JVQnf0VK6PshWZrHteiyinR7ncUB1hQouORlpjQhDTuU4jugTo3sOFtIUDj/HfEMTXLVWcXJKWgj&#10;VWvdrDYAJ4N167/yV/5KRXpFTAxFHjuz3SqhqLye2nOfOLR+GZxax6oVf+7P/blaZHlSQPPuoC6V&#10;tufYi6oo381Gkaq63LvYi7kGABDq7llXMRFgK9h5mwbpTSQUuPhd4IxnDaxSb6NnLE5t8FT/gpKG&#10;eTetlna7tbLAI9N3CTxVFdTjVsxJGDcQ4hlx96KDQV1YqmvFPRobrNvdnlrSc2QJUDeUPJUNAy0h&#10;p67f//t/f0W8GL669BTsCBUDBrgOAOChadrCO9BccFgmnqeLLbP8cwqq0tU1X1vxQQuZg1eWqIHV&#10;NSdV6lxxRzYHB/JhHnPPMxhp4OZ2yhaPwl5td3PDFhrRxv4Hqz/6xDI7l59xM1PcDK/5tbfTzIka&#10;vUQfpCsOV+6nSWf3BPDEBYHbSN25j0aXYwRS75PMHd6ylZVj+Lt+1+8KHjmUdQ0q3SFWR0Z1rDmz&#10;XjR5uTpKZHpSGp4dSwAV/mc+V7p9LOZfqosSVEaAuZyNL2mvs6fRZmJCniC8/MSKhBesTuxLA2m7&#10;gh3BJs9qQFjOX/7LfznA/Nk/+2ezoFv0HKpLolxjm3529+xUQkXKKT9oRekRTQ/nbC9oOd4z4y18&#10;hcSbydnjx8G1WqrOLGIdpR4whdBPzIUya5qMEloq5T0zPVxU2yvVeDua9cXJr3hVG6yW7gEkcJon&#10;nokXOwEMmwYyi5rib3WHaQNQftKZsiZlaf20EQlzGmEbRZ2r5goSIikNlCtFy3RR/K3s1mi7RFmV&#10;vThA+RWBWo8Z4cyNjY1UVBNEikUil0gocJBBK+Cmqzy5A4Z0Y+XPyc3g9amIGZg+aT/ixbh+mh2m&#10;YeP7Shkouy1YET2i9EAQWQRVtAkASmVV7cwc1OX+nfhYQc4gEBA1SfSU/RRlyLxwg9LG2RhW3GAa&#10;JHDoJ+WzVJVuaRxNpTw2tLpKiwIowaA0ASoSk47I2JHCE4AJImN6kmvvosC059JgOaQxt6Y5yH/7&#10;fNIMPDLVotLL8VKCFangKeEpwGQY5xIQPp6afOaM4amBZQrujH6WmnLc3eIdIzPYnfaG5wgIsMio&#10;4Dxlck4/mJwHkRCo5fTNtWKJU0Vnu1i2Yw0k2AKF9KpW1+IVGFQ2KALVGJ6yzd8BwAFvuC0aANhZ&#10;3Yy+qi/mm7SsM1vjH+fyIV9U4YbT21REhsWBqaV2KaKUJpcTJdezFqAh6ipdXaZq1CLszI+mBGJc&#10;rD9rDmzIqjcmZhRYLXJyZJmXppVfN1GmyEzbpg0DrdZFiYYOz+Cg1cpqKZmhOuY1sLNoHNvpSg5W&#10;G8RUXIcy05TWZ9GbnmJisOzl4BQsslafOB8e4kOlIyb2iYQpTWIKnwxUNIXfhigZ0J8iza8vzkiq&#10;1XW7ddSrJy1B4TC2psk53WoylNCbMDfbMR97dWzEn5l0bVRKGAYaaCchPXTUs4CQnJhYrdPkDdGA&#10;p6McaBEbSxsMyCTYaVMmXtsvFr+tvRlxl6bzCzEzqWsHmkFlejjZsuxZcL58O4HbiihFOdS7QQLj&#10;vlTsS3CYoibtbLQoalDbwe6dvcYwSnN+u90mhiYTgE3hHCo4C1wROKsxNA9SluMDQ0cDeuMcSCMb&#10;13YePIZYSLM8RFcYiifLEYhmlBJQfbH1xbinoW94aV7t2c0gA+vUZHDZTLTpjnGbSeRaqzH9TDJ6&#10;tDZD41GafGgwN64uCzALnfG0O40hI0uAzuuJLQlPd2wJN5HFMP0mqnWycjYd1A1T6zTFlnSquq7K&#10;5OdkI94uCdlMEo27dRyy/GpnHnWxAZTgQxs04CitQ42AUTtvCM4iJ3ajj7nbCyw9Vlua0pw1mSTx&#10;ia1XaFHRCqrUkAW+Qdba/wwE6LWRodklPuwC/ZWdhplgjpRU/axIM6tzDMHo6//iYMIznLg5EH/j&#10;qmqBkGhMNRdTzj7sjD6LXCw7B5M/eDA65pQgcbqKtNDgkiJy6G2ON59c5lnkwla9KzLOE2mJU6qJ&#10;cZvbGJ6cx/+8ClTktwagK5rDgvd8ITLAUDu7axr3KX2Cf2pXC10RwE8mOJX/UkXNFrPRaTLpGWi4&#10;XeKEhHpP63PP07tPJKx1Iv7Fyn5eTKaZp10uwBgOCXObXlngx5y/0/xFk6dlyWNUAa7GkaVFYF0O&#10;kG9pI9t5G8bpEWtp1VWqww6QU9vapVN0SQ7+rD+gJolDBCPe2RwB5MSntA6S5Fsl0W2BLhkEW0Yf&#10;DvFUkU5ksYLYp4oiBuOI6VCUBnUKpAQ0AtTEU8pSlFaLZhf70s9Mj+BU3dB+QusCoUvxIfyE4tQL&#10;PyqiotugfSn/SXXaa/alH8Kf9U7hZ6PQgMSAgYDOFz1kjnJjr6mlS+666zrds218QuHDoRq5tg6L&#10;2tlxPj564LRatPHopB2rajQ01FttdeMLGXqKPaPQbUiQ1nFaZ7rdpemBbFPmGXPwP4E01E2M0+Jz&#10;WJmniSeVgsQDp7NFFwCczTnTYzJsXK5qlKFUh+GBN0qVNno0wCu98QzXNhyP0iglOS1r9jMmw2oE&#10;xg/C2ikSvzYq0yF2GPRu7AeQA+2pB2qMA9RpgnELBDKWHJSzwukCpylfqskXyxs96ldN7ky1ISTJ&#10;fs/v+T0pqFsJidXSfWOsHtFQWeumNclyuB397jW01yJ3aitFjuTrG90a6OwOqdUaZhDp5IB+P+20&#10;oQ6xsldHRdP+kM4eL/AgkYNp3ezwmQwzpO6ndDYYjUk7W8q32d2HgdiDh5tm+MAHJRqLbEWZ5NTt&#10;7Tq8mrtS/ZpGIV316EP5hphUnyGtQ5cgoa8O2ZbAE7pRqFFkNieJoQdxfJwc8+7lxTwagAY+D8iW&#10;2ByGqHEO6xryn/wn/0kEnuXyKHAyJFhKsDYfB4+UQXDn7mgntvvvPRuaMN5o2bmKdv+xHA+Az7d3&#10;Z+BbvuVbErWnUWtOAnd7uoTtWHYrtfcG3krHxINxCWalzV4gN7A86+xbBt0hhXuvXqqI/hXuGZTz&#10;0wmjl+ZUnJnm5x4YzuvKp4qFwkrp8vFZXWjOiDk3Zp0xoR9SkWFXz7qQEWwyW2GyUMp9JgAypdYx&#10;aI5WMyiGy0+A0loEmTF3Z7l7jtnUk1ttlDLRinO3hivi7pCnxjcswGoxCM8OICSzg7Q8yDGp6Hys&#10;CL8WmfbjgMy0eUMubFWtIC+gls7zcQM19S6wRmNwFtv48F84vIhKdeXrJPjUGJpYqpTOySOTls5W&#10;E1tjXTUuaSuLRDtb1KUVmu/cVe+x/eN//I9H4InSYmamaVMZP6Ki6D2A22EzYRve4t+5S70Oskzf&#10;LrFjROSMOIb2isBDrHhoV21E7NLexDdIU5p4kueWrn8p0w1A7ypw51ao4RTGu8ykjWUWGzfUNhTT&#10;8LajRFAv05k78A47nWpFNO1ziHhx0oA7SWLSJplqaUteZb2eoeYkXrezU0W6KsdTufZgdI8+tn/+&#10;z//5ctIzi+vaPY/bbfF09W/8G/8GybsKWqd9WTntScDDOVg848/pF4DtUNCx/LnGLqkak5UFgHEo&#10;f2ENLAkA2CsuMcq55FxDYlBHrF5i6M6GW8CmCgXrUzrr7t3R9e48/gsqmSlTFo70whmuxxNLZFCL&#10;DpWyOQqMu+Shw23iKsc2LWwVNw4xsPkbf+NvlO6ctDmgmAOldT0l+rRWMvRQLJHoxGiPuWPIvrHl&#10;QScAukoJyrLLwDAzLTGzTp9UyiNWHBIwdBZ+o2RxxSfwjBtlzVkpNJOZmSCK72zYuio0Rw97MTqa&#10;wYC0ZDibHAd+bRBibdSelo7N09rBkqP90T/6R8tsZ6AhOJ7JFsNGs4n37d/+7RE0YoynLxR5yXW2&#10;pgcYOAUAMGPUDov6EbdXqsz2yEVgv65nXuEHq+y+5psnaK8bMonUT3t1kqFNwl2y9TqoC3R8rYLe&#10;YO4DcF/oeDGzIWiaStZqEuDsCNTjNqqzqp0WjFMXWUyDEq7oVmKoRdbPdGGzDfBVETLI62zqI2xV&#10;l8Xd+Nt3W6tUWikzJPPdNamcVWFlV4e0CEK52JZYRWpRBRpFHJNW5BVuILir5hg1B7iZKpoSOo+F&#10;pxOvMjubGposqY6Hi241Z2s5XSKkFhmpd/AT204c/TQp7CqZdWBulQhzcEPbFFLBrtrU1CXtomcH&#10;lAusFUmAbGHBwzP+mUmPZbZDJ2QwyqxsRXIhMS4xqDFWKq0I3JOt4sCTHTWkHEEw+ij18QtDM4fQ&#10;uVAl0JwH2y2n9BzstPvFW0bPTRQ5mVD+Dha/XTvjwthotBqKLleHQ+YeILXipaxOsF1aetKPbJnC&#10;5aDOJZlbQyBW/K3UlGCMRQOdXdXGi25VOqmiEUPW/AjWtFMhY7iEunRIxLsYBU/5AuLFpgsgBEbc&#10;MVWTs+Lz9NuoIPxaRIb543npbOZMeeLqVM60JJaKVx1UrdVnpbQh8gjXuQ+yhC8zDhl069xTV/7r&#10;3tqYNzQXl9b3MJMDGE7xRM6qu20vxpryS8cTfuKAoahOw4vqWGkU05wTM1GaVKXFmSGtn0IlIHXo&#10;ejBPmNUInyo6ufXT63pLFDNF/ghSi2hWEDMlKL2Xdkc/8Ls32M8ZbpBgvoULrVu8ugDMT42F8/Wt&#10;M8FQehs/F3AObCfP1XheJe2cUb3T54B3QnpCnjA43XmIZSkmUzttzBASIAE8EMIFRi8cwXkcWBmK&#10;pi6Sj/8sQpmr8ZRBBAB+ZP00Pagz0mPK5E0hoUr3uo6ZbFYGDDIs1JBwyr+kX/qTfZ0Vn6pfymeZ&#10;ar/wPMvejo2D61lq5nZVAy98NHCtO4uv7acws9Qaxcrl8yDalliY2nbiZPBQH6fewYJAazjRIVbE&#10;mUdP1DOoIoPb8i10gpBBEUk0oXxCrhuKGG5PA0Gdni6em8uFGQvlOJO2gqLBxWS3I8ML+PpUbBOC&#10;Gv8H/+Af7BwuO5peNLdowhGvZifaQ4neUQ/cFPcH/sAfSJr21HOYaFrGSAKfqKWRDb9ECnaaZuOW&#10;b5Rj6XcwrXaDhhrJkBK1J4Zd8rCLxaEf+7EfMwox0DdPakk+GaxbR8MVO0zRetBkuCQVstoVK27J&#10;qByGqy+mW09i5oannc3VBHpmIFJ8EqmOoZ8GRl1KMDON2LYEVdqItnWvMkkCXp5aoPNuRHS2PrHv&#10;nnR7IUrP7visgJ7Vl3j/0//0P41h0uoAdOpreNIO6KroUhJSY5f6CEI5f+pP/al03sNYLNLhFkSs&#10;2D09WFb3PPF3fud3xqHJbgQe1dpIwqIISHQDobM1Xd/z8l0YxBpOvNYdu9qCR5S/+Tf/5qoov2Uz&#10;XoS/TMeqWLhhvgUd+Yu5i7BnzhmMQJd+xAj1njFrNPNAECKbq+fcUoxDjNXSRB0CVUfhfOd2oERM&#10;fnpbk7MaydmdyYQnEYryey1gl/oaUc7bPbSIw1v0bn144MZcSxCU0CKtW/4p4do+eYgxOadYTT5V&#10;jUyImHJIbsVFSxdP5KznnvPKpAHo6hxbk08GAvjSm2T2k11OgcuxNm/a34r7CMqcR8yacpzFFlFF&#10;rGdQcmqXZvokTUU8399hTEOHbI2sxJ/4E3+Cy0fg5WgGN6KQT8y0iszoXL619or/xb/4FyPwKH+3&#10;OssXLYtFXbVQqo8R7gDJaMltxsgq3tltWLCECuvrAkJ328q37kW91kEt85eGcAZKjAgE0su0oasi&#10;cwyj8c07MpcZJEJyNLWlIN8iVnVZwS3TDeGAnXi9LjN6IVTDW7xPaS2cl1bE01M/8AM/UNn/8X/8&#10;H8vpu/fRu/k5/6pRqaWvGSbwb/ktv2XLtPSsOWBpjWbLLmXqsEZAe6QdsCHwzKQlNPL3U+YWI+dZ&#10;OBCASPMyRqRA/gtg85fT78APAafomOEmiUurHYcyYVLZ+HvLRZfq0fqZNQlZZvf3cIgyMwUPj2sb&#10;kFhe9OZl71egdpiJlRvCvnIIWsZJ++JhZB4rJz93+0t/6S/F3I1HwMv7Isi+v/23//Yye/FGRbw7&#10;IXrugKAEH49blHpwc4+LxqZ/xmIvQUAcmDX9PHNum29QIQlrbuntBA+db/qElehNSJBbFTVh8Rxy&#10;Om9mxZRjMkQNFdPtOGsssw5p08bCWokN+UoLYhkur/zTf/pPV/y7vuu7Gn5ww1gVZ6rdc+r/2r/2&#10;r3V2Py2QxDyZI85JU3JjsIrwen4nIBNV1NKu8htDVmNf4Opqt18iaJw2jRFbLNKcLdUzd4cXVvbO&#10;FT+NYXoFbWhp9b0qPDvKBO7s9VIB0eClx4ud36qMzti3hnWksnTkUWvxa6jaeG4j8q76fJL2VITG&#10;F4loYbbpammOxE5DdrXsiVWXeDhLa0aJykYprFcvJ1GjDgYKAdREnFRR6p4JwMN5GtSCqc5vNQ58&#10;xNDZa87aiKFGoSmBACuYnm9gNZtVXKc4YSKY67KrdpEfz2hO4ftJaQiqy/NSJYSYdMsQVIE/o3M/&#10;HEpQBW+RQwbW17o53uQsUREWofBpiTzqPSMReSZ2l0SHEiZyXSL85qbDNDkrPoSQ8wJ37WILCc2c&#10;2HJOK2O4YwQn51U6/ahafkXS0oKa/AGYnJfjUumIx/NSfD8JMLJVdAqjCY4LQzZioNLCfQHFIKzD&#10;cBBZFfGOGRHNLMiac3m9FxN0MBmBmf4UCUJOc8ygMxBMDlenYsdqok7Dp3JmL5JMjBl3ikqYQDiY&#10;nQpfXFqp02tmd0g4NX8RiSZnlH6uC2FTvsAdIiM8sQfseZDwFfAyIp72sUR54YwmAqvsgv9gcFqH&#10;64n/J3hGr0Unek8rl6+NirtUjSJ2h6nLnPo0YuIRvqtrMp1QxXhOV+CqosQWkxkLH+u1Ki1/oYxi&#10;bYkssXsUVUelxJ5iN3ZZZKtImWf/BYd8AW5PXS3gaNquLn/2JfztgFDmOqN5yglIpU7T0KS6LnhW&#10;7+lZyBRnr9Oyip/2IsNplLNqaRgz+CP/8oFkMJubgy7sTWaUs6N2Xao7mxklk0Hamq+WUxXSDAeB&#10;SbtNeglcr1qmKZkt1+MwnfBiltXqXboQ7+cFA8ufQqh3ArPjyfa8OuITdWdLb8tMLTv8HAY0R9CY&#10;3Rll9VLFCZJLWlmSUy96CqdtwWFuyOMQZ0GDAcdcb1GUDgckTHiufCMQNZIBZ5QAuQ6uS5aoGBHZ&#10;cGgMdjKBsYjXouHT7U34jP9WvtQevYZvAPmFQHKj+UiT4zu+4zui/n2/7/d1blpQTW0oTFltbI1d&#10;K+7l2HmToDZIaK1l1+YfXfov/8v/MrLefl/azUQbK4VXKt7I/gTxaXh7JIYeCSHjtHdpnsyZhwDu&#10;NEUkQHuyo2kpOlHbpl9Bq+/Nzjs3v69sU7TSLQhVl5hrIZ9d25opMnZm2oS0E86asa2fMYzYg89U&#10;b0HFao14x/YGoyX0LjpjlxbRSrhRq3X2u/sOs28/JaEvWWYmC9URWyFoP1/cDMQjiH/2jcDHbi2P&#10;6ck0x9janIGZfCaDkjvr5NJbP/+b/+a/Kd3LAc1fNSQmNN9eLotz8f+P/qP/KMFsaY2mnGyhOVY0&#10;k7NL0Nz6ejnybXCvdTNlzKm9nGarXbWPzcfbY9Ie+piceKMQTWM+ris9i5SJOcoSkDln48lz1PO5&#10;pbnrLIvtIpGyw/CJc4FgPk+Nlsdk7pLaLzKrglbP6ggwOK3G0W/9dR40X8vKCeA9aK0uNNpr0p8k&#10;PZlQTu5fWUbRUekwzioYl+roXzPlg/einsB96mdXtWttmUqJurMQzEnP6obbM9Qu4CCeWaEiUbcE&#10;LkdF/JH806GEYx1MkrjnpqUVdytJGKGuDp4bsRu+0+Ewdruita5S+Neu3S8WlGKVNyXqd3/3d3f2&#10;Ot1cb/CwNA7q3uBZES92zN0EtAj++l//6xH0FryY/PiP/3icCxeV7VxDLIqbk4v8pgTDZ0xi6/4Y&#10;XxZkHAbE3gIcnKqumFmOW8Z1IqW9g5L16R/2lpl4WMW/9c5+ehWsNVcx00bVbjyWXyhL4b6t0xIX&#10;q/maT2vtFbGsG+xF4wRuSTW2MU8tHuHwBZbuZlS2tdhoREj61PwutVRfok8vdY657Y6ldQeDQZkW&#10;+bokxJldxIcM5XuQAJYcJKfVOdF8ihVGNvc0JYvPYDyAySH/6j2ZLE0M8neW3tVhG2eyzcXOIgCv&#10;IBgP/3YhV7berTYG3WiycgTdD6clq0UAVj5kMg2DdiuJliprC3uldDrZl5LJMP3bqpoqUlTYK787&#10;9uUUAGMLeO7F+UhliT66xHcq5aFJQXWW0uQTGNQCzDPNjDgVnbYeGRNPUWim3mQYHqb/+V3V6WUG&#10;tiFBJj0wisWaEuL2WnHBG/VyfLABJKOd0mQjNm1PeBZH0NX01s91teVYIrE6SQMnzOK2HrzHD6Jv&#10;NFK9mdh4Bgwaj1WqzivOBgbsnjVLJHlFokxUIZrt3IVLIf30Vll3WgjfuQdautRgOBofnYRDV7dJ&#10;ezmmN86G8glWjRVvSFnxgJ08hYuKeKiDQvh4YxuGeOnxAkyu9aMKKmZCw9gOGo+RVkWWBFZo0rXb&#10;qfoV9NJCxsw2Pjz/9nGCEj6Yf/R+noh3CcjOMZmHyWgWuI3FoaRLOirKKh0Zs9ntTX1AJqSqV1vm&#10;pYDFMF0d4hWUw83O5pzyUzsJh/KKT3V84PTP6RZnWoKMTXtYavUa2bOveQLlczzYrVLx8exItBdz&#10;PkkJyDSE2mmJnIi9x4bOuaKrszLDOZYGGMJzG8pEs2PqkkCf7U5FXfjPBJiMJ3lOsEmP7JRNdTsA&#10;4+Jg47zGDqVzh5PJqYRLkUl1egF5nE/hJ/PJ/JJm6GVO1GwkusG5caHp4oYd0F6O+yEXo/TztNQI&#10;JKYBZCiJQYclZvfTQCeflVqrKUGLXB26pKeoi2yniU99TqQRkOoMO5M5u8PbVEEYGuMOYz4OTEmw&#10;tV3O5D/xyW2nIjYSWE5J3Aejh1PD6h3wsMKNtK7GkJOSvPN+sri65sKkHZZO4U83P9NqTDmmLgKF&#10;HldEnR9d7EtC1Ski5lAFYsAejRGAjUwdikRsmD5KsMdqG1pooJwJVuL8SfnT/6RlF4daZogT7Wy9&#10;tsd5QBr8Lh664rM7c4zV6SaX9JyawCt4GnQo3dXTBBNmrR54hvxB8aS5ZE6AUxtYZYiBXCkqovb5&#10;8ixCvV21crnwOJ3P3NDu2BBl92GGW45DwpSMj0Sl5nSlT7OeUeXUkvRto5+B4owAk1/DL7BBKX+l&#10;CDwBRjOylxpiEekMC1POohm2J8DO4cSMcjYzYlGlxFxgAJgJJtUackJo3dOc67watzomrl3amLi6&#10;eO7MxA3pIRrRm+nRkBCEYGzKXMPnyxXBrfPmOS/GSe+WvTgIay40UZdhVTO9E0KmfBEYiS3MXmw3&#10;/p+vSAxt1F+Zf+/f+/eSu/oCfV9Z6vy93/u9sW65On213FIdEZvQRJYc5Vek53zj80f+yB+pbU0U&#10;5m9AP/PXePabWBLsDZpadWJ6lwbu2XJNpffzzqbNjgyTkImXbFbfy2xY34y8BvqsTLO3yAxH2hha&#10;wsPIQoMbZFBSja0YBR2rwu5CGC63QhNBV8sxk9M0xS1S6p9MGMSFcqzxD+KlK2LAtIAOfJapPJ/q&#10;S0+GCGZQBI6g1aCabCNga2+J2mzS5lHeSKUxb54XDYNafrNm1oTS6i8tNT1NHg8ut8e9Ii1LMFNX&#10;27/VrYCupv9eWUOMjkolpFV5K7Wt2StlUpQ5qoJUNiwST8wFRVjynmnI9BGunsco51f9ql+l6/V6&#10;mTatAskcUpxa0NFZMisTRGwb1Vy6nOFQQ4Y3RVhK5i4ZIgyrs+bqUvaErp9EAhUN5+ToFT+Rr9TE&#10;0ATN6Zhjyz9FkuZrLqlUvo2Dcfibf/NvGgJ2DhKhqEWLyPhOcaf8Git64sD71D5NlnCJBVfRJEQ/&#10;SdZYnYdSZxOm240FESgIPIsttOHqWctM5pJzaIyn7h+fU5PSfHaXUEIpc8TBAzNbuCot+k0wjSIt&#10;5eg/hAVGh1iNkjlibaFMcCVP+WHYy2cKaJ1zyWzkfb7G35YGfSCJv2diS+8ELh1Ny97lxyTmvbEh&#10;Jt0KK513VySQnGtUlXU/YVgis1C5XmBKs0jvtlhxMhr7hq1+2RgKZsrO4h6sP5FvR2khN8oWTWnG&#10;TcgYWr616d8NxvbBpzRbS7tU8X66L9FabJmVzfu6jxefXhVSQYv6doq22Fb6v/vv/rtYteRWQ9xV&#10;sOLOlB32WFtxb3V/+ex7ghnMBs7SJjBs2tnzEo55GQ5npp8QNUPggMyYo6sS6wKwmitd3KRLJ7fF&#10;z1lk1kGpxrURBibnLkHF2jUhy7Eu3uHDSS1GlgYV7wsCLb1SrQgqbE0SQclNb5O0cMt9+iZgme1x&#10;R8abgpP7PwYwAk6wr0gvVupn25oXDRKmir7t276Nv9fXRMyh4iN6MMQcgcBnzgyn+ZpzhjIuD+dn&#10;2dlCJlOW2c8FhwlAG4oIPnqTIadEynEVCGkDpapXO1DJicAQFisVucf4/2bvT4C+a7ayvv9fRQYj&#10;iWWCGDNiJAYkzHIEEZlEQQQOlAqoOCSWxRADCiWoBBmSwpjKQEioUIIlVYRBBJnCGDSAKGAA5TAP&#10;BkRElCiIQOaq//fwOV60+76fh/Me4D3v+7J31bOf/vXuXr36Wtda3bt37307mOaMVyOGhCaMvzBX&#10;HSCVKQ0lXZgm61EJU52usm8vnFSsl0/sL2D6rFxmDti5ne6IlPLNYMvBH8ibMbI+JfvOXmcP8YzL&#10;EKi8Fr/ma76mwv4IaXFGmQpYcbdUDxA4bye20Gfy5k3IXvmLPMWcmNzrZFWPaeXbo+HjRXB+eLzM&#10;ZlZhBVyPPNLecim4ff6GNhazFy/KFHPZjGmxYc9zCVRrdjq1wQYwncxg77MDfu4YOcphFUxtcKo7&#10;wbT3PqGvdZhKV5HvlVN/Pa0oPxwMaQBBXLptO/jUwGmMqe7pLWPk2cd1M5RopUqK1SjNLyyveiXd&#10;aPE0Tp4oiqWMRMWS4+7QvNnSqQmZ+xPK1FmaJ8fXElCfd7mJYsoSnQ3bZgNmmYnyx/Aq0GBjn0wl&#10;3Rp5OLMVEZFucYcLOeZ1WwuBm0vw17UOsyhyoKHLI8OF6Cejzks4OQNJKzyiXhKPisKiOQU5bHoa&#10;vV6UM4FzilFx7Z6ayHxSj7o6naUfHrhBE4SZVnPGbITVXN68vBz7x6iNEqwph6j196L2w0vTbT0a&#10;nktcUHpU5kP9h6GeXmrNNBfwF16AzCLrF+/e4LpG5/WAxclTwkOLLDDiMMdZQ9LnQLUcwndMH/iT&#10;prmCrefXrONBotiS1UQz5vMQjM9Wl++4Aa6ukkYyCwqLe4ihrkb5JoaoUma1NCQEMcd6VCuXFXc+&#10;vrqCWz8X9q1iENK5FlUxYG1gUgW8Jo4mEyI/A4keQuWmGl2q18FFZy8FdVReu/YBTsLFxUZmxEjy&#10;btjm4xdOntYnbZpD7Kyo3VUZu0byATWILhoOf6rSc+3ORosSl/KnI89HHpL2pD1nIVBzc/BTyXnN&#10;2MJSCMayIBUWpvMG5TWR4djI2XLMxgtjBLEdxtnK2FxQSS453fq5EdC3g0jIrQx/fGRV+O9GK775&#10;EOGZzNVZefblRxfaEH62pfzpWSPhWXjgr1+XWkw2rU5GnUafcEbk72PCJXD5+ZAMo8TIQL2zL2Re&#10;mj7ld79kgYmJI4ZAl3VsG+Y7WYp1GEvIMlUY/yvJVV0Vl/SLMzK6iIeT82t4Cg5nT1VU7OymWU16&#10;prxlWZQuYbuKxd/qrgtP8eWXtljlKnzgB35ggt7t3d4tEb6t2ydE4mvLb0n0AZNWcSpTnV6Dxft+&#10;+h7LF3/xF3d+v/d7v+ZqrWpwAyS23vyQECddFjgqxm8XOHSmAuccSIEFAlZMZ58RcMueQ/7Vv/pX&#10;S3SjnA5uQoxMwSdkl+Mjr3W26i0P+65nV1t/qqSPIWgoBbChNZgKuCcxs7dDoyomuBW2Hm+KzOGN&#10;RjhhPJOQs9ihLetYqqQ5BEpnY9suE9vu/M6+KkrJylgYszfLJ1w0YfWdMnaU2n/pUwwmbUIVDLuh&#10;ZF/rbc3IK9C51vsGRfrY71UBXlROC35Vf4M3eANBrVoRKQrZXOgPp/fohkvzT3rSvINNAdhPDoPW&#10;VS/fqljL6jXdFtJ+tmKH6H20Nd26Sa2A6CzKo9NCDN6OkJThfhXDWzgIf4tBgguB86gVwMBz7kIa&#10;bPW3o4a0iMBze6pqd4UnQaZGpae/wlNe/txB/g5C6r4+0mFlhK20bemrqwHbmd2teyFq5c8JWTlD&#10;ewFXcMQKvdaKRvXrjAnTZH10dVVObbWiC+RMlEuC5iAdJoQ71hf0EFtKd2kzyLVCvVPJ6QbAaVLT&#10;hOvmiT8auK2lEo4JBZtBlkP/EW/6TAfVgSzGeqHIl9H4lHmnL594e2S6ldPNmEhotHB3bf937py5&#10;rWX2RlDFeppaftGmki1Zlb9Jsy6cHDu9GBT6S2dE8nK8FWWL5VbcE5sadhX7G+P4gzAGZj87G4kK&#10;cdUChW97WwMrXei2W7qwXOFWbRP7ohe9iK2RwQ7JAlc5LclXscfFVbESr4kuZZ0v+7IvK/9zPudz&#10;smNQiEsJ3B53Jf19g9/5O39nPy3TdiyePGTRyUkMHM0k4LmDNMyUOR9BoQtLK889FauzdR8ZwCiN&#10;jXxnEYbJNDcrsPhJbKF+TXDMs18rrFh6jtskC5s9jPVTR3qgWkNeGGM7T1F0sGKWDyhsUC6/1bpc&#10;zJjYgxHa5gXVshU+qgeIibiPfiJeT4wzZVXK6QWPmOYvEnjw/tZv/daJaiKR2Ar7RJtNDm4pZ+XB&#10;eJryxAS8MDl9B2KQGfJnlMPbMxLyO9KUJHOsMyXtJ4TPSzCsiskJfSBJqxmxS2Wu8BlGuuQZo9ZN&#10;Qtb6aKYtTUwTAi0PGZEJUZLj7xhQCiSntkzzeienLvRij8yek3T2fN7jxN/0m35T0nLGisWN9OcC&#10;bsU1AUkIN8s1l9MviiFts5dabFZZE02QSvuzM7Cy4u6zNrVi3lW+LQy2ZgC56u4xTAtrsXMTpy71&#10;tyMq4xN5+Pak42WPQjJAReuwuVGV+Yx+1mH7lRNtBTfEbTaqjOfmJXKYMs1WqWXfyCjFJPp5HqPs&#10;aSqWHqHHURVP1rrUOW2T3wDmVSq4lGl6bdpkYMOMbXM3Ra7v5ZuUd7Va4vJGdC7qVtv9OtILIsys&#10;jI5QlSvu8NPZVaPs8gnHKvnobmDzKmeZoIYnNToraVJe4c5bmegqPUGqItZWpZ9uCt2hAlN856uC&#10;XYCUY5WCCeye74i4lUFx9CC5S0lAnmECATpIJ9NSH/rRX48U0BytcEwH5fCQgQPbhzQbqUhjtXFp&#10;djntBS4H/Ze+5D/qY8qMtJrzc5dossyhdCk5Io3/FSD87O/pGg9xmAJTfmpno9IVCHMmS5QXszoe&#10;ZThMKKYXF2DP/p5qr9H1ceaYkFOU1uODEVEtmTOiBMlrV+I8n+A/ypPTWFpEsGl4BrFTh3VKc3A7&#10;jXtqyGoclo9TZtFA5kSd+IzGmiCEqls0MihyYbCYYyU/V+3w+qPA4masq0loiuO1P8U2CM3pAMIc&#10;rE/5uapunv77EHPVRwl9T4K4DRxW7lxml6QXlypQZ8tJf+Uplp4FHy+iCTJwkOgcsT2dKGI05FW+&#10;g6jkeGqxsAxPEc8iVJpbzaXzCHxSGkVPjxhplR83Tp6cJh4zJ1/Oo4xdc5fEycMpPJ2x4nTedeHR&#10;xBR4KErOWeDUZP1l08EiH3+W5uDy09DQPAl6xF64t+rlZybvs2KFMvNfretvV2s0kpvQl+ACruK/&#10;Ma7qeYHhDJFqBSvEGRXP7hMybk/55QycExlXH5IKXBsUTg6MVMP/ZMtJ0eVftGLoIal1vrkQOlqe&#10;hpjhOIufEtISqpwWByl/vIRlrZ9wjYe7pBY3T5R5BVswje4IUJXpkgWp8s1yXRIzyzfqXXCg2MYa&#10;Aof8uiNSgcshbco0K4uTlcQ6BSwly9xqGmaW6Qu50o8eLyPKx33cx9Vk38ZOrr2SbeVJrpvXvleQ&#10;xP4UHLza8zqkej02/VqrTpvSLcnsq/JGoEFs2EjdGipfGH1IU9FkcMyHN3aepAflSIkuLQYbwOpI&#10;tbqJSds9LijH0hQ0be3N3vXLh8NbYSqa+05nW8Cr205KraOIKbvbRN+T8XlOnzhIYKJ8eMcyQJks&#10;SkLnjViVDORFk0omuQNEhivjK0Aq39kCFYE+f8tnRtzWCdw4lenuwmzYwGOEtoNT2qBl/ysO2X1e&#10;Zrew+h5E+/x8OVkcO5MZSQptrawnrWcXZRr8fCbCA5yql3bXx6ad3UhI+8I0Vc05IOPG2meLrMP5&#10;Q7wtrqdq4Lgre/M3f/MKtDRyip3znAHF9AJnyi+xe60upQ+VGO4MRuiq14Scx7z6wmqdnUAyKSDK&#10;cATVBUEHnk+B6cMu4/zp2+tvV7cSpkcrr60dC53u2PuZQbln54xSecNS2opl1d3kiR+RqaESG2vp&#10;v/mTeHcisI5MvbNfyk//081p0qVZdn1f4hIcdHnwMoruQ5u/zDcXiCkp4gH/BFBwxwdQJAQO6AQN&#10;xU6+MTfhjKgWNgLqpBlVCaG8dPI5l6b5VM2V39phAu3hbp24s3da+t6C7uTmFbMy7Y9St0u4ugJF&#10;ASFpL3nJSzJ3j16r2HdmhBR86GyxfywVTyx8VAues3JXa8hVmUZNq+/rV7qlUjispIdvIqEqwPHs&#10;UcjyClZrYP20J95W/kalJDe0VaanCiD1Qk7BLVH+5lSrXFW0mMr0rFCALf/zP//z06ettJpLoK3z&#10;W+dW2BfH+zhbYvvCyago/I4/lO8nsuk4oM4yw62riHcWkL5kjpkrCdh+Ype0IIZRhM95yZQ5trMv&#10;2F06VVq8mqvq2mlT0s66rgamKXJfceEmXj/o5aXOXoHYt490tpxzJ3F9qboPsXc1i/QpvDKbwJSO&#10;Lb60hplWEi1G2McsrEXylGn5tpJe8zCzbMdz5z6rVRM9rgGC2FgZZ71YGAT1CcWQPI1FFDMNTAZa&#10;/uxSMUtmCwJEXaovyMzvBElQo9lJDICPSLPv+D+XLCGqwB+BRRt06thIpBXlKQw0QKG6LptaEDXK&#10;DRCJXRqkIqQ/K+lDQP3VESp95Vd+ZQYt4nUuelSyvz+aAk0MatQk0MTdbKd4WCuerrjT8/Kone71&#10;TmyxhB+RKlYQ6NzrEOV70cWsDG890ilH3xNuAmbTiu6zMs7UaJzskhZ9QKn4XM4f/IN/EHMePV72&#10;tQEoG2I7qqzbJYzoNSOae9zguQCGVR6JfVasnGotMF1Mroou7UAFRmJI4ZVW+jmannydUSWYViyo&#10;mLvk0ilcwjxJXM4kNjLOkCynelfhgCIMUwIUgnU/zY1WoPSmgNMHPmK9Puq1znZYJOZCOnsppvsw&#10;4QZUxT+6Vaa65XdVNGG+sUTHB92FCjAhRBiV1pwB2NobQygAE7t3EKafwmgJVmYIrssQc8USusxq&#10;yIYA8l06iaHRHbCieUYRgmUuMZxJHv10jZLSF+RPiKaD7o+u4CUHvKRNB7rtOJvT4lTyk7NcrKPW&#10;yq91razwmV5fzsIrP0wuTOPUaBmFmJVWcMYuEUcxzJxNKTmLn3xb+oIeY534j9XyT6AeBXOZpx0v&#10;FSfqtPsFUppP/1MCu4wqk3bRfBIghnKzbGkD1Qn7ABxp5UzCODYSSpigr/AaErH7WWLDKsdUWAD3&#10;TKx8/m4/HiStLrt5q4nO4qc5iobAeLrnwKT52LgqJ55dHZgnt0dRQk6rTax2Hcq4VF2+U444JqTo&#10;Ba6WEPCFlwp4XIzbapEsUhlK1rQYWxMLrRe2XLh6IeEwmSnPkW44DN7TKdbQwgtg0cyc6RIBnhRG&#10;EjtSSZ/cG5ID+ZR80a2mLy4w754rnQHqbPfs3dgOXjFnwxBTapodjXpYynDDAauHsKudmWyN4sbp&#10;LIgB1TxobzWMMAPKNIm0MWo/zyg0A1H7NNCF3mA8g8wZKCZzQh5Sa70+AT/bJZ+bV5gLKIAGsFqB&#10;eZ8EhLUy3RapTrLNtVdYu3qxbo4h8k/5rOC4qCGTNGI36aokH9eRebHJUrV4Oj7U3GZEYuCINJ6s&#10;myC6ANtPgfE0nNaFpslZTwcIbtOnwrowfLpksvqU42V/xvILv/ALk24PYkvOpbuVib5t6ynt47gf&#10;9VEfxU+6D/ZF8OS6kT1JCT5AbKCqDLXG+LPD4xztZ60xQHU4qjhMOTMEl2mOaCK+9cKKYSqKIMea&#10;qLqZX+vuKd/HepNgw6Xdn9Wyzc6jse2B61KrNY18lu3tbrdUqTv78kDC/b1AOjBY1beNpHwL9l4S&#10;dU/pQQ8P8acTvZLsO7LGEtiWsACWQKNsmaBgIytYBjPchSqzdlNY2h/E3YNjj1zSREMoXq3uNdOq&#10;Va7a+rRP+7TStgz2Sv52XHiyYRohtnoTv8TWP1ghBdzyeXhUgqU694WcCuOhbyd3l1yOPxfgwWg/&#10;/RGr3/pbf6sC0Kj61kI0xPRLjI3cGLvOCDJm0mokHIUusWwRBxsRjJCVLM0cWlwAXRB0QziuGp/m&#10;FFOenPPMNeYgp26UmSFG/gUyW/EUMGtJc0YxdLE+n6Lb4o5Y34FpaqHfgMUfsAgdPJetAcs1lEFR&#10;vR74zIo8Vi8M4Wo5b8rV1cUfOpdj0O0nkNkUYsykirDgADIT7JhNU+DEfAVGABVzvRTgVlas5Zsr&#10;AFC+7pyNaou2XeKDvhCg2EOtLE4Dx8NDO7N7M4RTwNBedn93sNX05G8begV6ASa1rTa1iJUo3w0r&#10;JlQS/rZ6eyymC1V0w2CMKFFP/fFsKynwH7AMXa2Fu2r5CHdR1DIKBDi7P3y4AahGPfHrsyHJSUgN&#10;uauxu72V79I9oKtkgxrjpnDt6niRRGwsP8mlBWTGIraXuDr3LBdF+UKJOSar9YGIzu1xr0DpMmed&#10;sRTTTBxLoHTK7Fk0Dedoyo+TZiGkMUE/z3uqk8zodNJj7iaBP2MXjsnkGtJn7LqUXxVlpqcQsYpz&#10;tApkHRss60tHn9uvC1/yJV9STj1qibRY9EZv9EZJ8D2Z/YGR0kaZ+UjQZbjy8dlO4q/4iq+oOcvn&#10;m/S3rpkyvRRRFaMMlrabIB18Vq5H9Ot7z166mhrp1pdJyseKmhao19NheGayAj0pPDtC7OK2K79b&#10;R4YYvCVwkibglclYIjnKueQG1U854xuS1xGrsXhilY3Pggiv1l/Emyal5YwnmiCzNH7aZEv41EDv&#10;3HbdNMeogDip7ydKMCzT8MER/JFRmyw6ehelTFve7TaxZ/3FL35xaZ5+msZLjIsGxo4OD+vMl6po&#10;Gh1JutSbP/1sslRF+TxXcLNgbxCBv457SU/vEuKv2tuAgEjFuhJe2vGCx5/+0396Ays0zuOnNhqO&#10;ZPANnaItOLKiheHELfiiFN8DMc3GpAGtJNCxeVTW0KWAwsontgJi3GnFs8wa0nqXTNbPutNQ4bP6&#10;4DCEVMsyzISwSlfF6+xh7GRUynfmNhBjPNKUPNE4+0sxOSoqWetmbFSFkha7hBM22zGc/rI0uwxb&#10;l07XHZiadmmmwTmd0hAi6oXZQDk9le6cv3mQrVG8nAL0X9MkCC6zzmBUcfSAjB4pDyIVRWQ4Ly6U&#10;7hKdT/6sg+MVwz3KqEWihzwZzkvMlLh38mGUm32pdFp8Ss4iY+MSq3VeGlCUnENdyky9S9Mrr91T&#10;wwmUgP/YPh/B9oe6TeBCwaNdHjjknAedV302wmcE4AXmZ6WdT+PyRMg8CjLmzGfPuhe769H6S9pQ&#10;Oq38kL2j9OQ/tNSFk6fJeMqgODl2IfBpxC5xf/rQvDEyxMo3mqrurqOSi+Ee/lq2NLQjABjps3hI&#10;c3YRooeGzPn7tKXn3OfCvZNpJ7HTwTPoCqgLpc1u5eg1DXWf/h39tPzBIuUsNG27C+WnEj2XWV0g&#10;aOvswumqjzqjWmfHT9Mg6kPjrumhp1MrqWu6eUH45PDSJ/dGYxUf9RQNDfCzm3RbzsPEbHRKhpvQ&#10;zRCmhjNcBXTKODiLm03q6Tn4sojyHVjn6etspKd6obADaUmGgFGMPuKMRg2y5YxCl77P6CfCLE74&#10;Q86fEpRR7GFQJZzpaX7p2hnMT2NpdDknt/Vrppd+kpwVm5IKj4obHWYj96VQrV14SvOpSxgcSZQZ&#10;86fzEuvR4E1ykSpWuNMmys0Dk0Hv1OecvG2kgKqJ3+npeo0VKi5EPEr7WXZRcdZnO7CMFWLy4mck&#10;rPwC75Nc7FU+/MM/PCmtZaZr977dGbS4EgRtGms1pSWKpHQH0Mezu1/ZDp6ZUHtYPsRPM9BSzpQ+&#10;rX4hFqAVOAk9i06gq+NBrVsFUV1znXkjgZ0HkJ8LE+Z8CclsLdW0auvPqXb30qJL77yHTPdwvo5S&#10;Kz5o7a8Atrv9lF9OtRigfKNL91KRqTs5027TzXRIyJaUUthauxuyzNE9WZ3q3KpSl8pvhaBzKhWb&#10;upRF+tl+vlYLupQdq5X5yuxclYoRIvpYaGSyEu67epLQVd9cr8puBsDIIp2tXvtbs20PDY1P/dRP&#10;7Z390sHSflkKJ9zHbRwDKlV7StCcoETn0HAvXmKL9BZxQSTqWYb0lff6whVToPcKymlnmOqttXQL&#10;0TJJZwt15z3DpC3knaFBeu60cDPvWs4Sc0WUZuWTmeg6H577ndFz5U+tLpQ+fWrucPoUlM7jbOt0&#10;+7MMup4KGMBI4zsldsPGywyQXMbVi5+quFonkppTfrAYxTc/OIMy1iFDhxY70tOoT5TgqJtzcyVX&#10;ZZdY7Sw5HMaH1VoMYTJdm/lml/IvhjZI0FNCUOocmfvJc+27g0CZZhtyeGWZJtmPHpdW1pZwYTDA&#10;JYvQxfMgzVM0oUUDVVgVr3hij7bytdaTWqcvBiYq/+1o4SrnKgoVG9Onkj4A4NiAxwTrvv4ahNSa&#10;v5fGk3nKQlaa265jngT2QkoFtlJlVSUdym8FoYYKQSJtl+psOhciOjd41TsfBW7Tf4GiXtTHxPYl&#10;mYJ8y7rpUH6d9dc/DBmMXlxNmaJc1UMS5coXlxxzmVAq3X76zgX80RL5x5P5ArLNKYiaz85DT5TO&#10;AudkSIgbV7nAPM5Px0POa/dUcqpO5kOtBpFLPGIhZcqfanTVaqDgzPcbthqAWs7sHMINpmFrwbtI&#10;jrT1zvvERhN3ofLJT2C1mrrEkPa4Jycri2kiiaHHHyQx9vkUR4u1VWnLsuG18omtZBOe3o54y7d8&#10;yzSJSMmPGzFE3YEJ4Us4nY1m0NP0Z7g45cBwhlgrC3RraJZKGbHlYr5TyNncbJRwLjkAx+RFVPyf&#10;hsI+yk03EYZY6klvdQDfKuORyMYR5Y0gpC1ISp/+osCJz0gl8tRcxuJ98adZUBMzj9cqkNXy8Szo&#10;z7zoVNTKys3H7E333MZMbPoIxZ29z+MdyOY5nf1lT9FJL0Qzk/6O8cSsEuFH5tLDH85CyuZ+yf9d&#10;v+t3XQLCfPCl6CVC83sSlAaJiNbe2ik/b/GedYLORRo6dcx4+nxSec58Kbkqqp8SWEjF8+qCiPJn&#10;lV06y5zVDZ8dI+LpBoIIG2TC0txbgOhnUCTZUAcuswfI4mvlS4RYEsw20GssnMJCnp/8ZNQ3oU/U&#10;1hXIZ2lfRuc81io87KaA3tGEbimJSXIQUaOmtmcvKuOOYjpopeqnkj431CU8S447Gf2Vb5ikwHxb&#10;66fzm23QQf7D2AQZV80amaCzjwLBJyGlmabWzSfAQskR42T/IsIlU6NnlRFyJZczRp2Ji8CLNO06&#10;4HPhv/xLEw9lPiWH8vO+R5XUyumzTDBtZztlFrsVO6tfevQQZAqgorqOGX3xDgPnsJBhdGRDA6Lc&#10;4y36T6zMS6/PJkaniz6n5gB8EnQQfhiL5JxKTpkT2JMAFzONlpU5cZA+qXghaj/hc+ocRHyh/HNp&#10;o477eFm1zPWrJfRphUdv7cqCVj87JzBpLnFhIWIjgnEL4LOO7i8CXBAAZgoIxdjVufwkFFTXNXJo&#10;KxjqV637WUkq2dDvFfaTe6XtDUvO/rgbfWZxRmFH8ZMdhc3x5PSCk+EnkfTi7NSUkVBgxhXJHzah&#10;1+clZUaJCzdWflDPKVbR8PT044yEJz4PNZFzCT5nrNigg3j1PUN481JdHo0/5RhzS+PGmKanoDNi&#10;Vssj6Mrse3HqnhTVSoUreY4L+I9CZ+iopEE2znuL+sKQC3TDZKANjfPSap1YzSgP7ejSQ5cZtVbl&#10;bIVTnFECIDPTQ8J3dUOAaevJInXH3ke9gLEWrNZBtRa6gTyoBQqFT5KfMD5kKbtnl0zpy9G1W/Xm&#10;ACYbyRTQ8Md26PX6nMHirY/jqTjNTV2Epou/XFQ9yd+lCluREX63RHsOoMncIk5VLGJW8fSahx1/&#10;2fqBV7D7RGWl63/at3qart6df6d3eqfi5mu/9mtjdhroCW2gf7Lq9N7Tt5GA/S7E1X+6XigIPnds&#10;Q3xpTRMo4kvP/CVO+ibH9E5D47GITL643NX2cNfBNk6xYps+g77MlmfsMzOhbxvl6uK999a76e9s&#10;o3z3fKV91YFhakstS1ZM5aa/KpnAV5NFq24iq9XixF4d8we3ugusulr1y0YmyxXWq3yT2Ev3LQLV&#10;hLeY8Zs5snLd9Gkg1AwlujF0d5mdrWl9+qd/ug9uFhwrlj6222KnD992mC6U6Na2Wvag6ylLnQba&#10;RK0CAKxpt7m+Kx8UZbYKWD77tmm1dF9p5ZkhU1t9QShM+hhzFa3H6KaBHOXmeDCfc54BQsdXQMUx&#10;GW3UHe3dfpwORiCQHauy/KlEPYWXXnmMdUya8i5Nk+l5UW8uuXCwKvzxVKmcxHa2DiGk8tDpUGK3&#10;aigth5VL48/cWd35qdZT0kRwXRiGewgjxhHImoOCYlUxSFxmhPKngKbBZbyfqNPWMl0l/7Tpib9G&#10;CURCd7kyacsKiYIMSm+KgMxn2NHoafcpMKLS5wIa3DpbCaa/GGXCzSjTn4aGKN7qOVufsq5630/o&#10;aqGjS3lTV30a0t+O6BvGleycr/W0rRzftjJepPy+cQ4ZmpQoCNRc0+jSQgGvQXjR0po6s4qu0KNw&#10;P+1071JOXVhI4OJkaX+QtTBbui+TVL5z6x31KDL3PCHJVfTks0to09lf8DDY+2xXgCSqkbF0f0G8&#10;tF2z/iaGt4kM/OzYz96G6ufv/t2/u/yW85nstNTJrpPzI9IGL3ZnxxE1aSk/Qs7oJRBMczDHIuPm&#10;OHOKlVkx+ncmYaQ9CaOtEW8yzzLSWj9LTv8yxWQz9eYYFW54rcU+1sHdmmxUrC/XVaCBtTSbmjlZ&#10;Hz1nHd6kcvfV3/qtVqL0C1y2yPu75vaAccNW2Tv3GbSo2HMVNwyVbPQsvz9Kk+TW3Svs/QcWP0OH&#10;fukv3M6fMz0oFkxEmxniRJLVZvSL6UUGGCb8nMZol26lT9ZNK5hQpgL1OkjtMqfPGZf85IZTXk/X&#10;ax05KecqhDXUYU7i5mq66WY6dDbWmFIjBjBP+Wt3nKdzdRPrPq2f5glf+qVf2rk/qtq5x3FVaWJQ&#10;d3p+Uos5ab22PI9I3l30dqIc+gs4CRGUCgWd+5vxnXsmWdMmnJZFDFhFJ/x0KQnW5stPbO2GBsN1&#10;aa8Y4UDFonp1feum1ywrc/r7SZWX0qnfBSmPogyTTdFquJb66faXUefV4GPCHai5zBUWlTbOSQt5&#10;6mLhosZshhYro+TFqOoSPlHnvFDmaDQ2XPRH3yomCs8Yw5ymwuFg/pcDMwO2dRVW4AKgKlMJwueC&#10;AYWrct7D6Z265uKswwpmyf0sM64k0A0civBbibNdzsz8Kb+HBqWTpssqOnvGQg5rdsYwNCoxcErH&#10;RWOq3S/uL2Uyn26eZ2IpBiuuO/KchAFsWvF85gARY/kYc4pllDywkiSzneqbtY8G8necNCP/wm0/&#10;1/QpRz5Rpzsoc0oe5R4tqe55ac1dtJ1HQHjHfl7UmOaj5TxragPfwWrzFL2bgZaWswPz5wJn+Yfg&#10;lIPVp3uu+qxMkzNcqMgvdIdwgdvVDWDTQeZ5rLOToPWLqjPfGTdOeFeAvy8WCZtTZqpqTlsXiPxc&#10;vp+XGLifM9AZWg1m8xSmpMO2duhj6uUgZs+VWXTytND8tUs5si0E7vzBTkJpD2k3FRN1Ncf7dh8+&#10;CrlkLF9nu2patgh5esFGCjonwWQUpK4av0eD0uJDsaiYUC+qKC65B6i/APEyLtvpoDh/Ert8EtBV&#10;zHzorWPOqbz0SdSTePKd09mkATKXUHA2d1IUsNU9m7i0uLoc5FTvjE4LI6dHrPxi0RlwFogm5yJc&#10;4ZPDGRpLzZIr72G+CK8vhGyIPJs+3VDfOycNATr7EHPVF/8pwKDYot0GjjiglhvXLpXZjaUFCwOu&#10;WgxEyCWcnoA8xPCMD+fVmf7MJPkMvPuJeJdocBEywy1AzRwXeowhZ3fOQQFVzq4t4CyCLV5x+bFr&#10;vnPSY5PghyRUTP64eiHqwx7NU1JSxKuJzYbHOttr2bEqJbakbfJg4yL+mNiY5Og+2JGWfIHiKZxM&#10;VAKF7sqjsdvCmhbiZg487+D7o6hQ86RZ+0tNIEZ/9md/dnWa49dA2/5qoL1fSe9OpULWNdmGn8x4&#10;NHC7L97N/PMQJj+hF2gW1AgZD8Z1PVFs5109uSVSL8TzTCFgc3pwl7PhjbZ8Mhy2+MdRCexSq91d&#10;6obMB2V9MLjtdEnzh/p8g5zn++SLqGHBvpWk0lsK0qhgURMFrKpbkeqw+O2vQlC+SFSx1roS0teU&#10;G0LaZhrbWkOKdqlRvoUujOkw9DJEhUv4IL0v17aiALryW40o4ezF56R19pXTqpDct2IS2A7RWrQN&#10;JiWNyiU8cK9kQuo+Axm2k+B5upwF0LAy3lfRrTZKbCZRSSteUHVP7KsyZuGtlnV+93d/d2xMlEsd&#10;7TEtpyUWvmeoRgl+yLhdWhyfizL9SvLP/TxpTMLOtBo5lx6XzqtrbhJG3doyLWB9rV/EcqhlcjQ/&#10;5zI019P1l33lz6P1DoyTU3fKMcESlzczntsKc1rUhJC3FXeZQNMLrcNqUYkErRA+EzyMAJcewYdw&#10;HBABQTRVRzCQ8sFVHFYqTgEFGO4khpzTCpyXGi71kw86QLQBYAqUcNvfVe7g0hhySl4+uKhxHoTM&#10;0S4I99OI4pkyc7CI2J6rWsNuMTKVijZJy9FK94XyzNom0YT0aK7CPesr36PaSpIA1Va5Su/l9dK6&#10;g05FwnLc2EAYLP6ItbdZzKf3fXcTKVM9IFQm3dK2fGuuFvJ76aUci6Zv+qZvWuHCS/3tmzk15zPJ&#10;daR4GBSdu9rimcn6IpJVMStwLeIm9ju+4zuqXhQqR76dNpTBroq1mFfOVtwRaeQZQ7BaPtAqBo05&#10;S5iMfuSMCfOm+YKKZ/k5zvxdDh6i6Ojqku6gouYUOHnOjuehI/Ip4BgtT2kuGSsT69FNHyUrs9V3&#10;tXwZ7K3f+q2r2IK3EaS0MI72iGQC5LtnPprUUmuX/JXfHqrUhIdFFfBVmSR0+JpQa+3l+9MEXs3y&#10;J1r7+/Gd+/5SQhDPaCUGapSZTousvwNZgdMuA+qCFYsAamUuwlUhjV+LovAHLBJOzmx64UYFTD+q&#10;6HGEEIRyawI5SSazRDmChq5N8migsKd8uqOhqliZHj26Os5zvXKsbWMCY613Mk++SVNb8K/dmvOB&#10;rFbcU6+pC+Ur1mOcqvSFmcq0e0JmOph0TZmuFoXK2W4606FCQc0VChLiz2IggxEnmiVB4KJ8gcKC&#10;SOX9lYy2PAhiUVqBSsb8NDHR6iFnogpfifrcz/1cENH/crxsALDsugXm4FMB+rUxPwdWmSLdjDe5&#10;c/UZ4PT8R1nFNszs0PkdLj3aAfnYcGno9IFxepLP5tCLDlaXlaeJ5e3A6ciWwgEKCkBbcTdxWbvr&#10;7EIGLtKTVfCVtEGtzHqNUpWpXSRrddnqe5cqaZq1lTZ3kCRTBumpMa2ky1xw17UOrVOpq/jt3sY9&#10;azrUd2Qln5JuMYkFNeZ03phBssA0kLU43cYBnaLJfH4c03cbujITGmtarVVZHDyDkatrdz/P5jAB&#10;gNNqXViV89LFF0bRWXmNjiqnGheen1qtRw8zz0aH1dnQzIFd04qxVuXia2C8uCRrXo6LbhdsT3c+&#10;AbmAQ+HTg+YsOINL81A8L/O8r5j52G6mP4340NYVG2dOkkyBi2L0mZucprxE28ulMYoOp3p0mM6T&#10;c9KMGrR6eJwedFr/VB56hv9TguG21nMlV/P0xoIGmKZBFhdMYoxV5HvuZwtfYodhl9aRk5Cqs7v8&#10;habFxmnuqp/Dja1VF23WnYU7Vbrq+7Y22FCvTM85K2zIEzQ0dJoD2Sq/Lp8Kn5ReX07aP7Tawyrs&#10;gsDjsKh4evTcZBKmKigu/kXmGQMp85TjZM6aPg0h/bCh01vnDqe0k/9svWIpj4Fn39VlEdM+JpD2&#10;YIecoSQipaG9FihxDhwXZlbGKg8TW0STaX7ZUYueqKs7slF4nRrlBtrIMNrrzhl4Z9AhDNvhtlZO&#10;NE78R8XZ9ILtxRanVmvrtOnK6xEEThJO/+mp+nk+mbNxc1OCTUvW7qLr/O6Cw4kzGAc+kqMTl0k+&#10;kxkUSphbWxw0x6tTTN9h/ZsEMUTXSB7aCpztnl6wEDpaat0qKrGUcfPZsepIhYEcmcKoexlHToK9&#10;bMX94z/+45PeGomJV3XcDbzDO7xD53a340THGZfZDOI6eWEbSrk1nPY4MU5fal221Q47t92j+0N+&#10;zDHoo+RgWrocOzv15RxaxrNpeCJ1STe/zyrW0U0c7Zlr02dNWPNms87FAn9Q1uGbBtiWGt38VVHk&#10;8kJwPOvshgGx/BXSVhfskKlAj0RKtOKeHGNnkr/927+95sqslsfBNpf7tLmFirmKaNjVeoHHbhCT&#10;5gVqs/OK+RODTOOheVXK97lo1iR2fKjunkmV7xsUBlHVy/QmgIebIVbT3QnIEaYr6UsOMbN0W+3r&#10;Xetenf2Rwvd8z/dEpHaUJqSPP5TZZ/Xri03whkN3vXhYXVh1cCEOdjonnxkzR0Jm6ipYPB8w3SGK&#10;MozLOfnhKZDdEdKlEh4vnIGDPxMlUUkqaUh6BtXEWWaOeQ4YypM2/s+4YpkjZbYzr7ZEvWxaGfrb&#10;lURDCZKpN2WGtpLVXbuQnKgTKAINHmyBolybq9Yv8MKtsxFiKnl2sYNFaCgCaPF0fNHPpY3Ws++q&#10;EAKWORTTrxWs8ygWevx9vKIMW3QsZJejI5R0VcmBabGA5ozOyrB1ni1Ud16clKOiwawqHr5hZn/Q&#10;o8K9PVKOD2v8xt/4G8sRbajXoml1W4Mvv/jQW1Jl9oUQLl/a6ruIx0a26MDWB6C0zlgtbtW6z3X7&#10;tvHZYpkEWpkrKianiFSOjem9+ROjXud1XqerrXIVT/qed/qXKJK0jgtYe/m8P+OPQ1c9HVoSc2dS&#10;Fe/8fOVXfmX5rYqlvAV+sWIr7thCoMeAv/23//YqerDJXqPEnHdGHwNnL/RAZg41Rwb7LI4Sro7Y&#10;MlNgHBh/JEYAPydtSuIPYoBrEi6tdCk916kVY+spRgix9md6C8KadyuLxjiU+G2/7bd1qYlHPDEy&#10;mkmbtVfSbLLCvl3WB9+q2yb10i2vljbYebzcwZo2c/c1tpTpnJWzbGl0MlT9h//hf5j81toTorou&#10;nICXtsFGlYV9rkox3WfZEz35MplsEYDVVL+gTYJRhkpLlBZkTj3JJyr56EosS3kS3k+LdNWFpDsi&#10;ZoL54ue64yrJ3Jl7bi6hj0Liye2AZYta3FQQYkJckkvQIfk0FOE763WXqg4KkxNNC8LVEhasl7d/&#10;pKt5d3X/4l/8i9nLdzV+x+/4HbXy+q//+kkr2lRLnPEyHvTMScjpZ6Gg/IJbrTTNK6epSAW89tCR&#10;QNsx/KUaEdK+iQIFMK384smeJVbXX4VPVN0p/pQu2NajL/qiL2L6ceNMvNQMCxC8ojZEJdX6afpY&#10;wgA5qzDeAoH8XSVhTD1nD/j60MCLAqectbIAIWfV5V+a1sRDH8CA6bZuruQJFiGPHsjk0skzXm1d&#10;HEEzG/RE0jWEtbpc4kTPlL2S3sUp0aBYAZ+jQmUuZ1qz6nLwr2NBRHxZd4hauCxfHOlsutw5HZJQ&#10;nM2rMW+4LcG7gF8t4aNGdUrmYk3FxrQzv/RGCBrWnDBNpbPpk5ajkKihyii06IaBO8YcQWE8mWlW&#10;cTknpS80HqpaQYkLscF14dJpjpNyD8l2NrG+DIeHPJdzyh+A8MTDk4ppeMZZ1F0BhZlphr44zlC9&#10;9GtdG6pDA0qGgYE2lKahYvJPMkCbkl0lB/+ReaoiHug0pIounJprQrHJ18p5jEtlXkh+Chxt5gIP&#10;jbucUX3AjjM0XI/m2oyyg2XXx5O0J20udDqrg2VgJgGYlSm9tU94luOhn0v+IlJhysRXi/nXyLbo&#10;Z4FA7zj+6VPjw7oP+ZFEmp7W0U9fSNRMYIHDBsgSFd5dNAw1LT0cKKAJtKkJt7JK9lMrjx4z1nA+&#10;hY85y5SjlfFczhh4FljvVDwdc1YeMU6SX7SdAppWcuqd1L3gc5EDojOTVuRPzlmGepA8UZIeyDC/&#10;MFzdihm8+mmoKqfCCwIUGETzU+bGGeNUCdOeJDTSlS4HZ87wsvA4lKYtYq8jJ4wU2OjGjh3YpeQ6&#10;OIXnFyszWCaB1Qx8Q3vcGNqz3URRtZIeZe+G+SQAeJGcBU9Lzd0ov46D6+HVc5yd2nN81TUx6E5k&#10;TubMdhTr0oLeSAW9/N1aSWkvJQZU0/EyhYIZ4pyVDd71a92fj0w3avdzcw/sGvfoZoZ2uvBkEuX2&#10;yd4NASo5izZPCDP/v1f5iI/4iK65+2ydozuGbi+q1nbGfrZduE7aCIXiF5c4FYLFDPnQhOWcznAW&#10;Xod18knHqo/xFBsh1uiIeGEeV6f2Gl2nZpXJP13rBNH905ordvSecisEvSHQ7uru46vYLVdIWgqq&#10;QIUFo/Jjj9HLx7DK6fauI4RtFk9t61LCSrbwJWZBqgEyo7S0UGbbOvuIafaq3cqnRvdwVs6a9/tW&#10;OuJuTpMEMSs1YnN7x6vSOn0LSy2htXrRBvq2frbAHxn8MddaTFqt12LSKGMJnx2ZbOk0cWvhcN/v&#10;lYAa9UapAKEk9VRxYypqk+xO0vcc3BqlQwVaWmN6n5fubthL3DXh88w0ZOhTSWbljZuPam5Wlp7H&#10;6ojMkWfpimlFlUU6DY1FD+W7NLqSrFNrSyaqr4lL5oWo4oWopEcEuh8bJnOBVV8oLAdJ3MtRgDR3&#10;pBuxHnaQWIUHez+nlYhm8BgBuEnWP5lz9uuEVz7bdZhAbLDZCF1mPBEQoTqjy1FrgLuhtUxepllm&#10;6fI5r6HOWobhbbY2RG3MI8FVSJ7UGhPWwcX3LolILA7DMWTYzo7L2YTgFI5OFJg+oxbolFlb/L0d&#10;4UWznqoVYQoFXvNadOKzxYECTsVEvwq/xmu8RtGvn5W3xJVBTao0YcyGZJmjky6jH21LsBeIPEI0&#10;u/J3LcqsiR7f1USLVQWoVG3lLB2qUkwr4PQlmYqVU8Roz3TlS9jjV6wgqiZqsbOHigzh+XNRsXyb&#10;XNO/S3sWP7flI10tClWxJdt6ETLz/YutZ7i584ixS1U5i52Gu5ABRESds5DTK0/uURvaD9uVOdc4&#10;C6wXMqknSkufFB2X6La+8FB7yhtrOveYdBxI/56UZoUe8hcKvDElaJxjBCUbQeJABirRcyEfOsuy&#10;EaDyW/My6nWkScXiT6uwmb6zB6fx4U3e5E16hNtfqqmu741AEj+Zfn2U1sEzyp3dVFi8El7ETL5m&#10;hfgC/qovml0IMIOu9cSaV1z8XUmj1an8VCphZLTDbcbS8TGKAme7+os8cKgwlHjNmjh7B4QhNrFy&#10;4LNOrTn9ov/AmViXPEgRWyhj1a/5UuRpDpAbFseKA8WonrQ0w6njEa/MmBBzUDFPn+/XOxPd6MGC&#10;1s79EWWPaGwEMKvh++lQR/bafWX6iXUMsehXjhkOSrhXxBAhrnRkft/3fd919mHip6S7R6kN4Uwz&#10;JpdkGWi1cUL5EFxGZX5WqZaf6m64Xc4pdunR8VFqrjPGyzHj0hZNtHhh1fRcj8g8OfQk7E4zaIKN&#10;QZcEHhVo5WDY5u6GLvpkQuV3MKSJbJcKK5XZ5NJNFIqY6DC/iUU51ubRaK6iegUEjq7iHB3KRP3s&#10;68MLew6YMp716KBpFuEdiCENt9n9IStml3m7iKwLCd/cQowGy/BnOyjNpuZSHW5pKtzUYeY2M9Df&#10;0/MJWfTZpdMKEDt1OEkieFGDklNspD0ROHuBzFU8qXVWP53iLEOBE4H5hczTida76aPAIq8C59lP&#10;AYVpBshZSysqXlrEjfHkjPIX80GMy+yYWYU8B7ac5lBxZPBzhgAspzDDHskXiyQulqIG/Xf4OROP&#10;/1AyALOXhNYrzynmtoRfLDurzTTccFZ+lCQKOybhQrDz6no6Ql4861TeHUtdtlXSKnU9df9f2sNo&#10;7llhW0QGuOWMJFRYOBqXdK2SwDdE+bIHlGDLW+WInGdfMEEQS8mGZ60n0MIVYzXspZg7jQICs1bG&#10;7FzgKuHOakRi9N1iGVMWJ0ewoTf+nBqOMKdLzlIX6p7kv5Q5L52RhDXP40nCKTDKScBqx+Wn/Lkb&#10;HUaPs9bDiicbT4gWQ/B/Vu7n7ntdYnQQJcEdMqMMYT+ZeyGFqGza4GjsYAUqOSdZlOiSdl1q1Cht&#10;7LCuVJlxYB49c8zoYJF/+imUBt0JCx7OKOvUmZiZILxLl1ixILAgvMijJJRIWwSj23A7DVrm2dx6&#10;cWn3SZRYeW2dwXk8BKalDfftfPkh607LnuFO6yclwpPXW+WsMJ9tYm2Jinzvr1v4y7jFKHwzTACq&#10;S5d5wukLi0Vz4akBN9Udgp4BYlTUTXK0DiUx001C+VXp0m4nRrxL4lU+8iM/stJ9vlfHCnndUlTz&#10;zd7szXIDy5Y6X8KsdAY+vVo3YDevPnk/Yg2mufQ80yWHFi8OcwrXCjcYQcfXeRSMOg9xSvo5+VPm&#10;BOghaS5XR9Ph0y17w0lr4e26brTr9r3Wa7GFn5ZtWgQKZFZJ+IY9fGLprlaldaDI165KS+ylqV0Z&#10;T3y6g2yRqYasuHfu6C6zdttK7q8eeuRnWlzCGKlTL/3250/+EVOrYrVSrRJt3rLoiNZA3geYE7g3&#10;BLAwwuQVuQoHMM6h4GIBCnVOsvvaPV7w3KqG3K5o1/2hcdfjeHsigeD1I1OKPvRrQbQHDtVq9aWS&#10;xd9U8hf4bF/jDOPtqGXU75j154Ql5pko1OFOYMGLE/IIqI7k0pxz8h8G0BOixa+51XQTFwgncC6p&#10;6YtfzCkwX0VqnLFpXjDPnTTmE9d2C1pdbCRNSFrAopg+il9n3838lr8YZ319q+zyhxgo1ovFBwoY&#10;ranaT7ohEspFswq4asAgEEtJY9bFUzfAsU5OZ3NZvrPCqiweAnmDEPVwHqRmupfIedq3NHfDSSBI&#10;z0yDVC92ltCdC9800aXqKnDqIAaST08SfBGvGFKAah3d46yWJFsczQfrdVGiryu0fumlFF9Vr24R&#10;qaNVrla4rZjmiV6z8amW1OAUhlX20u5mS12dY05n78jWelHU44765e9o1mLn9pSLt8npZ1Yr2DaW&#10;FRXbM5rynk/uLds08Y3nSFJz4pIz6/ewsfxCSuq5XUEA8YcCO3CvONylHgN29i5QhyFpdpy3ouUO&#10;+TtOBM7qBC6S+DlPPK3PuPP9KTCqXPiDG4xyaqsYbS/kOYtNDT1a78ax8T9tayuXD+FM1siYHf11&#10;2372LaASvauQQG8vzHeSwAQW17NvZ2vtIr/+mpYhPOanQ7b2YlhV2hafR/v7Ko0gUaI/VtBzm1Zh&#10;6aALquv7xWobGgAuBJ1dnlmrDhmYMNyMe+HAKWomvkjeT7rxO0rS6vTojUf0XBVlhKzpdo4v5Mzc&#10;F0rsEpCN1+RoSMR2Vvek0KKlCElzfT87MvzHnBMK2lpxRwyYCyypJDh4HlggKiJ5m6UPwsSWAoIX&#10;b0xdcudo01kU8lTN17eMI2VWMT1tpvCtP7NtCkTgmos85WwvO0KCujM/LVErkIeekbG+WC4Rfz7o&#10;gz4ILI8eLxtr0UsDpc2fdABAnG2GPJk9Lz1tMJaMmush684ZRjVVZuzTWmcHlj+WqEgNzW1UfjhQ&#10;TbHBMWJdevckyNZ31NySTPkbe7ZiXWaRwrA0uktYcwpYZp5Xly7f85eqM2oJs0Yl5y1Ewc00YiPK&#10;1uD5FQ4ZmHn7Jiugk9PV0QsrzKqtToEX0Ssvk1iX6EzJkyREdZiId7Uxso6TD7qzd3Pg09ynTI9o&#10;Fx1Ke57gfUq9ALtAf/Zr3BsZtIIta3F8GHWhN8IbRWgl/yTttD3DzdJLnNRd6xcqsrgq9KTD6g75&#10;Yb4+zkAPZc5lIKabp6j9vNQdVsy3CeUJ3aOGoxVbOM6lF3iaEF9AO51uxjoHhtN2tMVnrBgII8wa&#10;0qj8DjjMBQbR8LmQZ4OQmEkUA63uw7ScHWdnH+JPzmkd7rbMs/qjdEoCxdbiadDR21XFKpCretRW&#10;2lv45TS0dN4qg8+fpYAn1KXNqskXu4Q+C2PGKmHTGbErPM8SEPgvM23HKs5fFmIrrEWAFFhERU13&#10;+C5bCX9hcdFM6MZD+AhrZ2DUEUsqWDS/vhgRQx514Yt9z4qnvc6YME8//Yhdxn9MW8en2CnnrDK3&#10;HeYnmS8et0tPUv7s6SkZhc5+XajepcV8XXD7PU6WAOYocYlLCbTZqQJuqvmIh7fysXqYWJFNMjrZ&#10;6tBPT5gVQ10MGW4k75jYqXe6klrri0un52oosl3I4+dsPf2XeeYMDQ5yUWAKq+vn2RxUN3j56YBJ&#10;CRheCHYaZY0OkHnxST9QPHrwVtFmPRoC0/whFOO8hpQ0idIv/gtkccZP0+ISFkw7VNFoaSRZN2n1&#10;JEdwlWRhAZKPaj6E2UvhBbp+olw5Ntss7j3Kk5eSSoWFdTFRkDX7FNdOiE/KDvfZZqbS53XmRHmZ&#10;q3USVMnT8S78O6GhgMJ8Ro60S1N4razYDHOyf+mHLjEcyQyZDUisaPzWQSMW3aYhirjN6tgjkim8&#10;EaJLMUkoyZymquhISGKtRszlMKBamxMDYUMRwMs0m0cRHTlnYOilLys5/8cHcfBiJkTSfcfptBQ2&#10;mbauaUHUjcS4tDRRl7gz36hWlwZmiVCqOc/fCQfy5E+ZyVyUOT1kcWQqXfxZgdNjT85ohW4qDgeY&#10;a2tNvzx8IxDHpP2cqhpdL1BO62eLZ7uTcCI8iC6qMooIdVLlNNylLTpQQ6DEQwzEgbknrHZAjPCz&#10;X2ivmyQPYbrN3BWwgYoccy+dMsCvF2uUpU67TIGLMoPd3HTdHOCD65RwcuySTqAmdHZOfeHn1HjU&#10;L8arC3oJmWQNTf45h9CWJnKfJuudayi48qkSIbb1SAbNxdwVe2++6iJPCuxhSMW6ajftgHrYr9pV&#10;kmTuM//tp3lVEio5nBWjW42ade1D9bpTvq89tHBeMY93FoX4OD5gLJlMnECBtxwlz+A2H9Gd0zVO&#10;A82nLomH/stMp4Nr8SLttCZbj5DjFTzPn2frs/UlbqzMCDxl1sc54IiqlZNXJ71PYhs10AMt3fKV&#10;qZtnPFFxRjl9k6G5cAVISCbhpz6EYGPFPDSuIVXwzUrB4gkl5czc6/66A+GBf8KytD5iziDa1Wk7&#10;2OeA89CLL5/ADv9500wwrk7giHQBR5XK49hJv2k1zcVtvR5XT16d4fo03EVtpuTLZysPaXkh/zQR&#10;tGeUM94mUNg3N+vgCLv9Fl7KMVMvseFp4Fzi9uQb9E8qEsvQOuXq+gjYkxLSug9zzDcmmhOKVA9x&#10;k/MqH/VRH1W1PuBV0R4htc3A1oU3fuM3rtp2DGvDAsxixIWRZ/54z8C6OqKTNtqdtBA9123VB/RK&#10;kt8xlzsJOvRPvAbBEBygjDfSSI/BT8LOKBLQi/IkDPT64lXOHuaWGXrWftzx+/O0Ab5d6QJH7Xpn&#10;oieJPc7r+Y6/dVJdEcdKWI9l+9lWkGxUK51Ll9NToZroCVFCSrta9ZQxo+3oUpDa+IU0Mc/fLbdB&#10;pYQBuGJUqrOVsUZV2vu1daEx0tl46QUJnnCGFSh5ypwc8wA59SV9KMbcVdRKhf30SpxlEkJo1UNw&#10;DzR6ypnY9hd1M023HpDVo57yE8szcWneIvQzGdtJXzxtHBb6da2zpwdmDPg84o2f5OvR/HneccnH&#10;8/HzocCzPIoqjKtneWuZa1G/zumOipe+n57IUlWx4QpVjJS4MWKICYRvFmUmtCMeVssgbdpEASGP&#10;8K2+Z5fkzF5M5nA/5mGie1rHAkUy+8mDjNYSM1m18Nlh2F7gNvAsauPhciA8hjAHCWdkN9UbgbnY&#10;SZIZa1Zg94VKP2ffUQIIFYOY9BLyxzf5pygy1zqVmAyTFbZ9jii27ii89GqXsST8vbZelbbzFXby&#10;0DCHRjP+olOu1z6E7Gu7YGVqy7y/zPYndGaC8q2IV8wWvhLGmg4jWfLzbvEnrSyUplKF2yQTu9os&#10;J46JSAWBFCgAtgsiBby6WsQrJiTNH1Hy3moyd7Mn4nn/tahbojLliDlW7GZoZIB2sHSp7XmJ6qOQ&#10;yRF1B/WJ+ckEyDuUcV4+i8xws1EFONclWPEmXErzU/603XC8vpxNY8jJEzLP/p5amUIZNUSAtNIE&#10;ByEcULyVpbqU7TJ0G2Mybtwo3d98rHwbGzLBtj1UkZc5MkRWzjRRrj9BHw/9VcSa9jjoXA6jWB9g&#10;qFZ/mmfvKxsxf9Wv+lWdexc2fSJtKm2Soy8zop/8Og054BnVZ6YzPmAUx+yAxsUos/4ujQNKnpTT&#10;yiTM+vKH80iFUeIAT1d3+q+DxNJQx8WxScAohlBd+QovIimzoHSannpAW2y/zJ1WRq/XHV3QWZmY&#10;b2+bHnEHezI781mvAhYH8s32VrX3u29v6FebXmy4RcXS+oJgnU2TShRPOse3dPD1RltlPAm0J8em&#10;ndLp0E/6c4RhZexjgnToamLNt/UlyZ3B+wEf8AGsdppy6ZcNJ3CskCZV0J8O96aanxVPNwYlBhhl&#10;L4Zfe3P4GWCEG70eens5M/AZUMYqulHbvApexk76U97c6PSHdWo9Wi+ehJqSZmwJP5Ed88SdmgMj&#10;3ToLKyWK7OajIC30Cz0j98Lf5nMKG/CUZLWBX75l5vlnkvtZZvLNnk0yyBFG03PxRXmxCR9WGLAL&#10;0PKFyDlPV43B8FdlLYrv/YSe9bwakrMwwUwGcoYDtRZJHn9o23l/mD1UTfsqIxBTO/nEarSrQ3v0&#10;gOSi4ShxtjjyzFKu6khnXjPhJ6/WEHD0gm7rF7aUT8PT72RqQhfoMLEKVOX0lykgMeGjzVzglLm2&#10;Fhx0fEyeDst/6AhMNnbN2S+RHWJI28Hcs4X5B5JkaJ/5X5dLkN8Zz4UsTNM1tKGMYybTndlXyeHA&#10;BAC/wKjWKl5MgPkdQhAyYzj5hpnJZOWZZmaa/nLOAqfjn5dGjxFjQi5K6t30YWiOuf5WpfwGpAaz&#10;7QDcq58WEbSIchXeu1aG+QoLdKhLGeHRMgEnFdO66hJrLgRxBJFkpKIbQ4QtrbqqLfeE/Wws9ECg&#10;doVfM0KiFivon8yFVphrgubMxOgn7Yeh1he6EXWUU30anv4irRWKlZiJ5w6XYsrQZDQeyNPwtKYq&#10;w3BOJ5holxWEX1pNk7nwqHu6j/LgMpyhBHeAW+Bv/Tu7uKNjBQoHGk/pJ302juOn+/Dsm7lPk2m6&#10;s6bnX2vdTIACrnYJD42Gp7SHXdYpiFHsBAFui9h4Amdih61L8/ElzhZlnmZinRll5LngTw2qagif&#10;4TkDuR9WsnyzFDiP/5Q8KTc5iulvFQfICEPyejRkTiaTgCEc1tUNXqtuyrv5gBY75v5TwCSn8/ac&#10;YEJMI1/ISnI5VigAOytASdOYMwIPWE1vYkyZxFpCOjsO9hTQ2VFUiNggRf9znjO/ngnOxEs/B1kJ&#10;f7m6FffO3Xe2PtHm/WRZSCDUwTHOQw5+8EzdAISed8nhkipjmH7q3piqjPyzz1NgaKrCqDxk7ocN&#10;p4FN4zpKuOOpugFpil3851HgnpQ5R53mKV9b3d97bcvLXp1bBzLmtQZgcb0EhnVX1zDpfR0lu1OM&#10;iFmnq75f1h1kTRgYQAFba1oZsbr9KaIWvVrPaFHBHwNPpkHUMiqLeFzoC0ql7QA7x7ZKRvcaMvfd&#10;VlcLV4ndqliXjJ1b4wS+WZd3vLrqbhhJRMyEiyOdKyynhHm2e9Cag4+eJjZw+lmP/HHsjl5B87fT&#10;g6sZXlAL4uWISh1z+9PQY+b4hkVI6EBRfEZgGCJPYlPbvVNpYWIkPyO4zPGWbuOwSby6nI7mF6eb&#10;l51OJ7PjjB1TfphPMTmUJ5+fSkSS+osJMudf9U4wUv1MlO7qFtfF3HklSE/fR49NFBTwM62wDmfG&#10;Io4QnVpIa72tz3vlOybrrcCVGZkxTfg60QOOq7oMn2XO6CclhD7HDIGiZzgmDYbpn+bnq9tmJJDE&#10;c9Fp3d+ozDWm22l6mfTXwZOl69TqTmHlzwKzwtk11qyYGVIK2+iCCS2FpnNhhG+20hna5bcold/l&#10;cR25XmWKOcWTjlZVq170S6bvfhQGW5VPyD7w6ilKR4ajsLBQIu8WDzl+wgtQXgUrMEbRXsdPrFl7&#10;sdEIXdde9KIXFR98HNCyxdd+7df2lduO3mjsVbPW3myeWZdrmhdXvZjcuabLFF1tCjJXEEPmZYYV&#10;f3SpNeMKWD+r2AamkzlLn+Q5/fQyPyNKcyw7T0fv5XMuwXAMKXNesMhj7OO5WBEU9hGV6caS824G&#10;fJKNAmtl3ipe6RdVsSgPzVUBlY0qEGc6h6pxv5Gr47Ve67XK7HlpOQYp1qR2hZPWu9EZuulKEjqX&#10;2VETvMkL03VBNGaCvhRc69ndI7vUiBvxsMGxc09uayuqVF3chtiJ7QXnM2iIHjPljDV7TdQIcxp0&#10;ZJhMopiG8NIz8UmejURDGwEcYhEJo42mBbTzKkqLPIswZ6OjGd3WyvpePuIJaCP/Ys58Yb7TJXzL&#10;ImRO22E1fcqZFcydMPNUDA766xL1CkQ11LS2MFWQiQklmh5EksjWpbg31/at6kjF6fZyaukCQpmF&#10;I4THt857Cj0MSRNMFIaPBNfjdJ15WeW38PQf/8f/sS48erxsem3lIw0q5JEi+802Q4fV56XjECrQ&#10;aVYfewY3Lo61p8l1GOLjK4ELOotEKi66oaAQLL9DRYer84SLDyDx+vIoFZ4C4nnpjKHG7zPwdZXO&#10;tRjmBrniSKQRMXVf4Ethd4cJKaeSpW3WNLXtqqY1ZK5jMm3MM3Uw661AEoy4eCOkuqpYw5gg6yck&#10;0SDd+ICmEQAvta5kxdwF8VvdqZheuM2Qo4OVV1JH5vOUBGbH7DgbDcZJQ10d95kL77/K4fPj4UNi&#10;r5U1MefXBFOOsdPtFA7Yha3KjLEXkkzOWsEKEkqfvd7ASch5SeuncJLX0wEoQfJF+Sl55s/NT7/m&#10;QSPMTDxjTUOK6RSOnUakXmfFziaG/zpFDm5E0ayg3a3sxmq8dbsolLECGuMtUqHZ+DMlz7B2Mf2j&#10;3KBzLWI+wy0ADhk3MAQuFm24HT7UGP5+yhlEi7oXc+8nvmmLqFlhQi6tqHtWgZWu8Z3UFij8oVNW&#10;A2YqWf6oR/quSjnGIZgIEYSIG6IxbZdj4nVGg+SXI26IISK8KFSOdbVy3Fp0VCU5HpGnSTlFV7tc&#10;+JEbkkbl+DPNL6ODgKlpiSHJLgMNgBhSyYtnuST/tNpqKTB7PSz20FvP5s6Y9pAnsB3I05xN0UlY&#10;1oolwzkON3Gsg4sAVGWUqcSvtdvZFsqO9dEsrUu8taMqZvMLsGhDyepqXYFKdnRVEMCcpDF3l/j7&#10;PK5MPTIdtxBpzjemjfAb7Nj3PGaXEWM4VGxON7OedgTdxbIPm1hzMxOjXKx2wnsWmAuPqCMV75so&#10;gXSRirH0fXQ6dZhio+IZl06SSG/4O0PNqfbQ0C4vg88UWBmNri8UO33wVHX0U37OWyvWCulmZa2K&#10;FoA2xUI2fqGAptcihRWYtmeUWPnd99IBB550LBIqcM5jHwYNOS9dcU+tL/iCLyi0tQhR+s3f/M1b&#10;r20xo8vRPS01zMP1B0uEMx1bV89OljmrrMoINB7MNqRdnH8W1crYoJMIJxzQpwjOe7GBNB7OVzei&#10;6NSi6qnG/Orib0/C8ST3WYbO5RQyHC01dYfXLX4LRa3QtJSewk3Hu9TZp826w6tW94jFI/smy7cH&#10;K+Xba1WVpiYVq0fN/vtZeNq3UyqcBa3ul7Ds1LkqtRtZk5l9W5ymT3/+11/ZrVjSbPzCZs8iF/pZ&#10;+fTMitWQkbUD9a2do6PgK52TAF8or3d+dtU2d3cj+qK8vyRlNmAXvrtKobmeNpOrbs8WKmCvf/fE&#10;pf35lW6pE1i/RoCFAH3B3plMT/t5eq+cFRsaejG3XHwhloYnyc/wLb+cAbVGU1g4G+Gn88VTVDl9&#10;cN6nyqUi1xvt5xopPC/gRIvjcFOgS5nb2SjL7zKiAdU9qoOchYUFdORxc2ie7SfAO7sk3yVPhOw7&#10;FIIzeqtubbnuL4W1MtrSaebu+PZv//YKxIe4TfOqT4fTSUEBH6BRwNxuOLs0VgzV4VwtOJ/RaQ0B&#10;p59mih0pbwEbSUgWyibnEmQm+eThhrpL5BnfqLRjsXqsUHE4XBoNt+qappewlG6alSGYu9DRcntl&#10;ihgtvedudUcAqYM+oF6cKY6FUhbpUnfUVcwfc9XCEVctn6GT3yWGKCfhlhJsNjWt17SVjtbPStdE&#10;+d5kEBj7E0g11J/ySQfSWmUP/G/+5m8WLVtsEy0xsB4JESf5q1LdNsKiosizWCQHxypgva2nmp3t&#10;cbd+4aqp7Y4Rrxx2PyMDw6FEx8a109C7qiIrz+Kz7CRfwoIq+suXtch/d7YKw80VvugZPjquIXMU&#10;CuMhnHEjWzdgZdAgbabRpfx3vuBdrKzWEngqxZaEWMs060hOhvOp3977yo49Z+ucmbKFdcoI6WmM&#10;kcviuqfZX/IlX1KUqMWqVLgmekhbc70cFZcaJoy/NF88vLjknOtMnJadvRToJ4aQsxGH3dHj9Edp&#10;x+y+EHTyZxXPOHCRphXHyQ1h1kBwkkrO9EGScfhCP2HtZN2FhFUfGcYcTdBn5Pfm3sDZbaQIOc0n&#10;X0kKZEc60+TspobKNx65tYtXlcn0fQC9RPOH6NQcrEuRQbioVszpXESChkdD/QGm0pG5c7xaR/au&#10;sx5RIzmCvCeuZjXCWocCSXAux43lBoX0eZ/3eZ9JG/hL/NRrCmlmxZ2IhyTQ6omOUWfWRYjBnQTj&#10;94Ufp83WyhRiA3JINuT/5H3Oy+6E1u4Zj86+jR+kUWnRZPpM8wuzdf8hWM80B3cFvurWCxwSVjwu&#10;RG57Ekqsm9XN0mKWAoKC7uiX2TCymhZUxgjXeYVZjRxzLF9Mo091U8a5MiKpdUSwLILw9tPEVVcL&#10;ibmcuM9wiwWYUNOsOWJUXoRd7zSh9REXTxaGStTZytSKKFytNE+TNE94Hgif9U5hrY8ep2OcFgfy&#10;YgGET7KdElRUGMJ6N0tN+ZPt0k9qVF04kHwqc/rg5JxqPFR4bU0OPE9UV0amvsAcSzHh9COYTNXT&#10;anNbV1UHDrHrFDc586ty2voEqnybrflUhi7HT7e7ydFcObtjJDA5IF3T9N/PMZl/rV+GihO6FcB5&#10;hRc3lGQRPWXHjhO9EYObz9yjH8lnuzP9YtGlC2PU8rVC/6kqok6yFhe6E+4OrXwTYh1hxC1nEmih&#10;YfRLclW8vFUVYsUcOiAGo/dz1EIAOgzwEht0LHxQrANclBE8RYN1qrp+KmzVoJ9bVK6ur63vHnv0&#10;nvX1cX0HpsyTlsxdMZpcLp3GupDk9OVpPmmz5po7E3gLVYgtfdJmTZwc4yPYy4gcSsUdZFZY7/Sd&#10;ZXXWT0acbuULs6BelfI9N+YU6OFslHSHYPhAA2YVeTDEUJhK7vRUF1IqVtqQZJQpPtAc6wx8U69i&#10;NFxMWEMSA4RFdH9mGjHm1BdrKjkjnvY9HVmBk1rA5CxqMcSIQTH5Z13lKTb9seLSIu92aU1X/RS4&#10;Vk6mVZjnjtXUYJFRkXs6QvjUQeFqbThg5VPm5IyKuqnkqbafl4BGt8rHKEhGleqKPGZWEcksAt9K&#10;iFqXFte7xed/4mrXNZcZgp4XVlBpOMxZTrvgcIp56fYpx6t82Id9WJf//J//8/XBHXav4Xs3Vljs&#10;qs5Td657so3GKzCmynSVTiOTMjBSRgHMc+jbSKMYaTg9x56ra1FDBYj1nLTO5aMR37C6uaGI8LWy&#10;9NNBfMpVjc7HxMcO6vmEQrd6NqO3gNSaTcvwrSG1BE5Pg1mFrTsmsIUoCZvjW0XoXrA9f90XZjir&#10;Vii7951rxRcYWoDPxN1i1kTr7m/4hm/YnsJK+shDKxati9iN011c5ZskCaYcRnzsMDv3ERt/+kRm&#10;ZVI1zS26d9Rc0sr0fGqfg7At1dWEi7buGUTkvWSdTEuwdsRa90Kk1HYL1DpNbfUoI62CJYF9FKJa&#10;du3Xr/JHY0wjZDQm0CGonQV2ieOdhVERSyVwGGIXUSPDGB5Wxp6OFDb2UGxh9GT+nEKZXcIxLWr0&#10;pPFqnQyXNn4DZN08u2B03xkNxmTAWgctsdgtzJ24idcL5VbW677l9ks+NLiA20grvv1smpiJ+yMa&#10;/ihPLHqP93iPNhaXztwVq2J+xIKs0KGD4AIyiCBzej1b0EexS8k59ZiwtgYjI5YPN3wowdxJtmm7&#10;fB0UwabJzDoATyWVfKjbCs/6SiLY+rjuyPfzzFwcplt6Wi5KQkFG4CptuSFHtpBp3Sg5/rpzzphY&#10;30zoambKJTt3yaO2jnLSwV+sDBNe30jUEmn4VAsOlExUitn/1spZczIr7kUAn5FJpXIKR2/wBm/Q&#10;88yCQ2L9wabYkvwu+XN1NVr1tE2gD2HFnDKTjBs1WmhNoGcC1e2qt4OM/VjE7qXNJgva5fShkiQY&#10;fRZnxiI2GtryH9pLmV1agsCTDCg0mbPmWf1SHm95Lt9njorJkekQTySqyKlXd6KmmLgUJYK9ocoI&#10;W06A2MBW9ZAk0O7N8jNNI1TM6cmw0cr4ssjgr0N6jtrHYeJkT55rgkOJ8C2gsmlNtK5foEiNv/yX&#10;/3IP4izrGOYiT5L7O1ndtnnTzIsQTC/mMB/jDoFZfPbaQKDXSvL3M7ZcckbpFcMKTk3OeDLbEb5L&#10;LD4yXIh0ksQlfVmPJOSznZivolYu447qY8KFnH5mBYR03kH4BJZOjhU3wcRBAdUXc0gGLGfsYAsm&#10;OwcauK2nYrgRKif1racI0KsRpjfxM+6VWbyqDPztq/G8EZc694y3TOlqQQlLS5j8mCABMyFxyXhk&#10;xb2fu0vUkLNez0wk/77f9/tmtXVqiZ96Tidowt2c6XKocxlRKoPZ48EIt0slwAfihxI0NBuPEIjl&#10;4E4O/ZfWykoSLsTIVOY0+VklfU5pZD6E6ZnmTG2tO1PDNOXkVtHqkmkUN1OvL94WZU5jfCwpp7Ml&#10;B/hspQFrMQnmaNHPykdfTmLlw0hpTJqqJIiAuDt3mgWR1Z4WZYzo5ujWNtZxcgzbqVqZegFt0/TT&#10;XmoJUps86T476pdeGGkqz08CgZfSGU9KF+49+VpglU/IxE4Nly52H8lHoVOfMa0mNuZNwtnKaf2l&#10;118JXoOfZsMruV7MrFPbJbH10uIYePrLEFjmicmkGcs3nAP89KPZ8RSouuOETsWzF+fV0uYQl4OQ&#10;oDA2E+slVBEW/0v4TsUZWzkUB+xAnpl4DYGdF+yg7dmFS9i5sEj1ZBoOR9dMmbOgbmUwBAjujQcL&#10;VXnuXJI+w3x+cRIVH0YG6dn9TJ/cOMm/7oMCl9bBFGiKU74l9q2AnI2CmptnAiOZkEV/u4ZAygd3&#10;DAFl9FGg81CFVps6k1+Zzrl8w7DhXEjpsNGunOoWAQBrpa2SVS9HuAD1jLW0gXYdvPjLxSVPi+vg&#10;aKPpR00zzM9WTictH53mgDM0SE/JGrpUH7AMas4kco78ujYNT15dYsJ5aQIX8ShjlcT0pfLm69yz&#10;krs9KFNFY6LAUmKYL5LTEycrZnBMrHsttazvuL3HCjdUDUZGeTBu6sm4OOasgAkcmYy4iPowlOnv&#10;6VAnK8aojQ6nu53kH6pJO1s/DfSQIafLT4czVjxK3ZOHK7zqFJjCYxQvXpAczabhgiqtQApbyzSn&#10;l42T2hr9NsEYsS8Mn/LnPJhdzpKwFb4613peb1FPLyxQehLooaJx5CJqaCzkTvMF8JEKAngucbKI&#10;8IeqjhLTWdgk5NHjVT7yIz+yC5/8yZ+c0n0KtzuSvmlaY54xVd/ccYictoE1Ws/nNTnukrARSIJA&#10;XjGDAQgJTvc49T7V0K6IwDyIYn2ukmWOEPOfLpk1ToFLtL00d8H0STg+VPJkc2mzRndEokBVjHyb&#10;iECgS4WbVoBaGWpp3K5Qz3xbY6hKi+siTkdr7dHRZtDyK9YdXkvpnMEWlA6rHbXbnCYdvEffLabP&#10;vFSsnPJbsSjtz4bb8pXwvbJc9coYRJNTvq/It8rVgkdNdPbdeq+CGT6rlUyWwu8UM98SSXlLmfMx&#10;Qd87/uiUtBL2AllxZ+J8L+Hlp0NtpX+XNBpWyUyZVuMSGCxwxi5EYtyR6ox3XI5FJOZUS2Mya+Ih&#10;KmrC6uP8Ze6K8ON58jd81inB0WhUmdLUXluEa2uKrRUIm82cDc091y595OumKuKacyZOlIckbvOo&#10;SqsN/NXCRgNn0oypY2mJMuWcmWILz+1QTNdQQqzMoMzaOcXa1YrtFXvHd3zHnla1ntrSWjnib+fc&#10;pwQ3Bw47MhY66T6UqN1ZTF+mFjnRykzJ5cygQ5K9MBxutmVv80Z4dsnOXeDUWX2fZU/rjKXDZ41q&#10;Yta8dIq2p2Lr3eLtGtqlBJ5T52GYicfGZMaNfLAty1CCqpv2wldpH7mysbgXEkyvq2iRqG87dBaF&#10;NGGBysyeziW4Q0HDI75iTgvnSfBXGlpTr2SRp4jxZm/2ZoU1A5nQETcSovBbvMVbFCja1txG1YJV&#10;i2fBbtVW0KuYAFXFypRjYys7pnlp0ztUpx4NK1y4roPtsJejUyyLdad9XR0JzyDTpaSdtuDXeDj7&#10;noGI5JMSF/l+iksjucw5Gs8FO31md+RU0iVD7cUvFAgcL2IVe+tIJosnWSRw3DJVQDxJk6zW1YzS&#10;OmgB3LtYtpsbLqvSND1zZOiYFlu8ylJOVz3SyZoBbliJQt1YtqTa8nwKfOu3fmvN+TsSXv2KCTUR&#10;SdLE7vYqLqiyL2zheYHdVRCdHrrhY3aBHrjOgCw4zCKKOUaD06nl73wWDkD503PF5Jw/Z03KaGs9&#10;pdV6hBjjLWMZo9eXk3VQOsfNQaQKMDFZRc2ZIiq8GCgTRFPyBFZsp5Kwc6KnYueu5oBQ6pCofPSL&#10;aZ71VSae+OyV5X+eLjJjWmffcW+U6WxKI8J4EshhwWUsi7cRz2NVXgMH/TIhRLbOKWbQVLLMVtxP&#10;YszoL4NOM2BynnWFsEUQuE/WaEHQzD9rKSxmETJ7o0jnc6g+5YxSE3vh2X6Soy3yN4T0U3pWxBsa&#10;phIOqXgy+CTBQvMFuKf8hMyEED4OnSQbiRWmHmIpX2RETeNladMXTsLeNAzJOGfpWnVHhbskx1Um&#10;dqC1NXKeoC1owKryEsCsFvPxavLjcUJIo4ahrhyi1kFik1m4nL3GaVrNAZZfziZ5CyW06hLSCw35&#10;iWF+I5B+6aYHCyyCGMTScz4zMgDwPPSF1wyNQU2OWhUwd5+QkXZo8K+FUWmK6Q4+LJydPkLaqDsv&#10;mLaEnASmjPyFkhFVK3BQAM3ckwyxwa5FAYhZqUptLB1QCwsnCHp6dmpw4bb4wJojm0bLjGmsL/ju&#10;bAGVVuvdqFWV0YNpZm5We+jyyig8bZWUD6hdHYwamgdBnh+pLgIo4CqBs9RJnrM51U/rD8kVW3jZ&#10;XQEQRptTZ/baVfgDZN3XzXIiKhNoFCWYWwRQQC/0bkwYnaZw8isvX0IrJwgKK2PS3NyuKRrv9hwG&#10;bxe1ulRccqdEVYbGOoRZzsnh0rh09s6jPNzQWVVIGyDqbqLAp7R18gcHKDxGKanvdAMCqyl5ereK&#10;3O0Uvp6ewUdPV52HToIqfo5U0tqdRaYMEIaGuoqJqIwys7Ka3REC47AajLpsHsIvOHs5bA2HbFqc&#10;9/x2HtQleGKmEY1KfBANtGss0OtzVHU1IURdGHi6D8lQJYcHDVLp+c4su9Ck7mmjWeTS7mRSwE8K&#10;nJdmRH7KNJ1BRJNxgG4rCRy1FJsr6ebp4Fxsmk8fiUunTmJ06TQEHQDiYKzy5zgURgZq6BGFTw+6&#10;qOFnBUxv4LZxpJ+xKKdu2o2Z2DhOrtec6xxicGZ2XJcN33SD5ODVBR1Udz2a2kNgMD7aI5kv/apM&#10;en/iJ35i5/aJdj/aK7c1b4FWwydXaDmgp9zFsRXj9itP2smq2Z6rnxOd0/wzp2IUI99Nj+Ur6J8B&#10;rpzpIKEi9ZzJVHed1boyLp0g6tFTYL1c0sopnMzp/FAUXgpV66A/9ddeK9tCOnt6MDrGxfJbXVCg&#10;o/WJ+VhrGy0tVLgz+V5saKCNvg2EnTtalmgBo41fHVX3xZuqWDWxYG8/Yjepndud39VqtQzWmlM3&#10;si11tMpixb2GUqNbWCvf/qypWbvPULjrLQGNuuOxuA+vAs1VT10F3A3edad07W6dtZLBYhmv1dke&#10;R/hiNAf27WehnKMC/xKmZ+JRdGHl0YAllm2iufkEd9XKxXEe5U9dRmnNnT7oVnOuJ7HC2OLn6L1Y&#10;MB1AqqTC2toC2OnabsY88HED2dlD9nmWPay2QZ/xUUg9ve/0qWEoHJ+dorywyJcBG3+s8PVNiVj6&#10;dm/3dhndx6G9uV9J3ySpekpWRRCbXw9VUWuYaJFKQsFyFgEuzruwsGizWkskn1h2xAGQMtaMW4FY&#10;zQtOvqmyAIWxFajYpoYnquvR5AxbA+G6eVp5fRlQY+ZZTHoGNfYkME0yQaHAp2bLt53GGrZvy3j0&#10;17e0q2LJyqp8y+GdbWIRK7CIEZOMbwlJVAKLNgWZIkNBJlGW50v445etnvYHv4tFngS2oF7JFvUj&#10;52/7bb+tl3nExnrRx/7rSE8AarfwleTkGE3wNq1EjDSs/JbNFijgKS7pTueW8/vZI6CZbNjOK9mX&#10;XS7uzBm7yu6rO6eWPwkzPQdBxdPKWpFpENmOo5FtQiTOpuXM4tKj0PQEgoi6GNjS+Dyx0UT0YH1N&#10;Cyx5aAMHs3rrKZPxER1JiF2O/k5qD0B8jl1nK+b1dN//tYjwVV/1VRX4ju/4jhbd44DFUXvZra/3&#10;TKYA0nPprFY+3RYQIHDmDHOJAXLxjjNWzwoKb37J6ILwiSQwF41n/fFhYWGXZtZLzhlL16nZjj6j&#10;1mnukWdXp1XVjRrY3tnQeYI29l6CTEIwRLtEaVcQGxSUXI5YN+hKC5tD6RIeh/mw0hAulca6Ejb0&#10;+nx7lPvO7/zOJgnlN47E1UKxb08VAYSjWJcazbtSyaSFnrzJfjwdtGSZhHTwYW4bOPnCEPBTDt9J&#10;McX0t0utuA+oi4lf2p3+mfxV39eX0vVk1YWpbOkgbjw+pa+W8idRzuhzkux0DzJ14BR7IXdXN3FR&#10;nZ1MSuZ7k4x25/EQkUuBsfxhyafkTG2dfQjX2cFLH4k1MNCcDgmpU776Yq3RooIJuglfZUrY3YuU&#10;FMBdLBS+CaRGP3fnY8jhMJroJ6ILIpcZVQXQt7aMuIrVlq9/wDzdbOPxszLcUjjwsOkSOiuwieBi&#10;gTKUfGhNWLl7SQGtp1j56d8lr41zDzyBAG/BN8dYeuY8tOalPJOtI0DmTZrABPLXi3mHsY3RFyhR&#10;+pzQT+wcG4UmvO7v57xPTrAsNKzv4gjF0AkUm8SIengoX6c0pMsdAvEwuUTYp/vd2K5YdbXuxoCb&#10;x8P439mMrRtIZKNwrZdwd0e3ejTLkj/19nPgn056QY8+C1aXumeXx5CHZVgc99gLPiUQY+k1Nyge&#10;3pItJrDaTHm2q5UZaExYT0/Cn+DwCJSYlynM7+AzT/EZtXLcWYm9/eSGJ0mqIofCEKAnaeLAxtpZ&#10;kBfQQdPM7e15O54dW/1JTs+4+xlPpnyJ5GBF+clJW6vpKgKWdUwuWY2SZ/eH2Cg0wp+U0C9WPiOA&#10;jug+iy+tgxN7xkaFT8tqS+ggRNoxo8vvnA7uUnR2Av08I+FIVcItmfIj1dLqrno/7ROYVmtOjrny&#10;CeDC45BfMMGiClC7Hllrz3AzWWbyqlhXm29VuJxEpYbIfzoCHMqpmKENUPML5jg9S+8u+Jw2YoUp&#10;P5Np6HSuwb4W51DLeUik6XbWOnkyyvHN82Bi+k/nNTGGrAsnDqBgLDDO8U/mPKTEeEj+pmSrDiuN&#10;nsyhIVWniXYHJiGZDy3nntqag6jyaHf4tcW+ypvDNCnXujsrDCHcsHiGbky+tKXX5hVE0eH0x/VC&#10;r0fvCZdvOjdgL4mXflUmQZ/6qZ+arm0BdAc84EY4zQ+Fpae3BIxOQu8u7WTMWLX+jFgnxddt5dfh&#10;tSUE1M8ugUBJfjhvXJ/pNihn/pPQwFqLs/0FuKdgOoOdVTZ6aXSB4OTiWV7+OCdRbGpnnqGoteSG&#10;q9LyRZ9+hkN0jIKtbTRueSGjkbUWu61snPMSdHUrL67FXSvuifWN+dYhaqi1qET1fYbWtzp3M9o2&#10;RKsUtiGW07k9ncnvJf3+qmLLWlUsdJbukxHltxZSQ2bM6ZACyTTSF2eDop2LIrJjhksy3y7TLN/L&#10;ZG5n3ch6bbejRvvp76RWsUbTLT1b5NNlf041NXqMwENwBpcQYBR96C1j/kjOjqt7aj5RHHsldQ0O&#10;p8DTX7oqQCDYqK78JSqVM+gm5AzQczQOy90MeO4E/OzsucqW2L0LYXlSUBO1K0zDjkyQKeWP8yx1&#10;BlNDsjhw4XM/zcgfmoC/zJEr0BqelfVf/+t/fYuaqVTrLb8lIXNvclbFWEFzLx7Nysz6qBrLvNBg&#10;bq7jrp7HJUat/CYHa5TdT6yYQ9ObmiOJkQN5VkxbStYp3rEWNTRDXEL0OQyMSPQhVt3TEQhfZ+mZ&#10;MqiuFmwLJr4NstX0TOP9kwp01fOEVkCr0tdaECk5LWXVSr5pEO2qJSuwZNa4592bEoUUT/ZwJslZ&#10;v0Z7RFzUepM3eZPOrXlXt3YT0lW3ebG6LdTlt8TuQ+B/5a/8lc6JFegKazb7AQ1W/mpErCvH2zW8&#10;UtQCwqDIX/pZwKxY5AQUW+ys8Ai/SKIAwszfZxT6bJhg99Nq7DJqnUYsbdvSXJ5Wp0eoPj3PoXAN&#10;TebJMemNU8IOkpcZE+JwsBityvF+VAUy5d73yHy+8ZIhxCLE4LY+VdTrK+Hfemcma0TLUhGmAgnc&#10;Cn2J7NKzuB729r32FC6BwAnMskauVtkrGU+su5fve6AVY3o4dAjUTHMeJz5zPaY85cwNJRgRq8nX&#10;RzwZhpXEMbF6+gB2TUhfDtqu7mnWMwbCZMGBPjSczpNMJqOwrJyR8EK2M3pc1LMyuNa1a/Yybk8Z&#10;iTnLyigPGcc4M3xmNQV0isLGJmf2TavmCT2ciRv+mnJRy3eomsP0jNeKgPepmj513uKj6p2NMilW&#10;SZHHAzpLSB4FU6PztBrfuCRUTWKr0vHe7/3eM+KFhC+1lw50Nl0gxfuIjhPuAaGlk4IIh5qIMjZc&#10;CMHYujEJSxvmVbkcuqGHJKSP9KXKUJicyb/IvChwXj19QP6kcaGnHydEK6nvF/Qe7ezwUReeFhWQ&#10;tVjWT1sU6MMrGHS0nhwzIaMjQ4toJ79Pr0irJHNargJzq2Wea9NNRO6naZwCWGQzoluFhFu/L2Ht&#10;n+NVxtRwcwuST+dcoBmSVTGenTFoM57kJ1CZ+miuv/m6q8gzqujdowTQ/YeBUuHl644wtC6c5D+F&#10;nDGOEFengJwdJ4VOwqwY1zgHg4cA8l/F5jILi8SugDjCXtJqCUyZz9LpgFXgtNRUwl69G1wX9JZP&#10;gYWaYSKwuJpZvT8U9xBbvEtbj85RUdCkxppbxLygvfAy801hdS/Q+XkRe5LhJAzMO8tcrRSOn9h4&#10;EoAnOiqsbgXmjGPaCemjFJV5cm8dme3Wdz1i9LPXU3jeTQElPdljMuAvjGtLMeNuRnEHXj6v/6fd&#10;7qW/Jqoy4xgJAhejZ+to0M+KWZT1ANDr1B5VY6l2KVnrFgWqWOHFz3KqvsimoWFuZBw3HiZOkM+r&#10;D3v3lJyTPyclNM0oI97oN5ONsUwjokowwcO6cta1/XxSzpRfSWFBLMVzM5iihLTDUIKHC93oXY61&#10;AL2rTOazmapLWcQdYIcubC/NnvHWEFG2j3KZqi9iLHyVQBWgPQQWYhcL6tfIP6fTkKi79CW2K7xo&#10;vJInwjMraafrnRa5pB+l2Tjgaj01tZtWFxqfpNLNKbDQwU+HgP7yTXbXliZG1EU8HnoBbaw73WEK&#10;TyD9h/zUu3jH2nroNVOMZTlCAlsFMCExPyGZAnq3sQ9hBqCSFzxhdfbxUTdH43lKQnRwppwHbTr0&#10;qJxX+RN/4k/U3ld/9Vd359HfTDWLovRlDL7Y5owg1FVlXdKTjdmTpgB1RdUZo/JIA4IzkUqDZj0Z&#10;5/Zog4RxQhXGeIipYnPUc2xb4Wly0edRNM8ymDp7nKPySCxwnCaf2BFRjurCn7+9GnStUrQOYQqF&#10;W/BPbFPVbhy7ZWwRohWLinVDuQmNuVclOye2YSyx8bhEMktYVq+Vjv6ual8mbgtp6+4taLVE0X7E&#10;gmPrVa1wt530bd7mbVqPbz2snM4t2NdQ+4/f9E3ftGWw2mqdo4ZqYgN2jfIZUBhBqzW4qpUO9ejc&#10;puxG1uK9O5bU4Aktm3Wp1bjyDcZlWpStTAiERpeq29JLN9P1ETESNagZogOMM9/oxKkuplee8kT5&#10;iXWjwah48vNCj6k0i6/66Qu7qrxBer5An9OD1q8qhoZDLLb0bm3Mz81XkmyhvQRXxdU6FarTxyra&#10;1kIIOVsc2x91mdNVYQgTTRsYzMi72kStowdEmdifY9R3+tjwYI7itY0KPwQQMqdfn+mz/FlMYHk0&#10;WK+zl1ixaHBBA4uI0llGnGJn4N3E/Sxf2goWUYshZ0NDe3zW0An4YsuQL8fYpu8ni2hI5zNUEsju&#10;dsftJip38/clfC+59fUk+BxyQSw5Xa2tTJlA33DQnQJR+QWf3L+jyFP5wk5N1PEKEFijhaD+QmrB&#10;qnVu797gQyXzesOzR0n+bCfkK2n9vmiQhKiyuJFulU+IKWDLt6XriJyuWvs4x9o64talFffS/U0J&#10;MA5AJphFICZzo/hJPHwYyOKkyLP4IzGDbk7MfGbJ3JnvqCtamppQYImn0HUEW5n1ZUPYyrjRyqZd&#10;svXc98F858cokwt3zj3L9LxXnB+rUaiHMw1kjVx5euudpb3o4lFz1S2ld44PlelrM/WxBzvuvnRQ&#10;EOhBq1X2Kvoz5NFpnx6CJEiFlLOnvAB6p5POHdjOTGa2JsdAMKdbYhF7TatI7bPKaaY5uMyTVKdB&#10;5RNyhprKjDaX4DbFVJz7a4WVWXZKLiJdogFN1oXzJ8XWC1PNEyIxn+QcPA5YJBppp97pTcukydk1&#10;jOKtmyBNPQNfDTVF6etDFYtIBSgb3Kebv5a6Ffc1l/6l3WHWkDUITocPJTSKV7WLQs4gYpQODxs9&#10;x+74gA/4AAqsp2fipVYxhzPXyZ00rP+nM4/ZZ/3TxsgtZ6wiZwTayGfivmMVGfWk3dm9amGeMqbj&#10;jrOJS1A7OfQQhdHotPeFFo9i95RMIKxd5oHJ6XtnmYs03nJ64wp0qY4jjXftIU+ayT02zHWtf+CT&#10;MuZbIstCUgkDQGHUnNhTTvtSqrjhIbZgm/GMS9t6aKOYW6nK23Thw8+b5GFkP5XsbLDZGAMuPze/&#10;3DpNV12alw7emhM9S6SVRv00Rqpi47taE7IWZ6ZRC24YMoqeP0dambP1QpUEGC+Umw6j+lkYzo7p&#10;cOHqOqIiPNeLDd4P49ooOj1Zoba2ziFoIskGJ0Z3SVicS9Lzodqn8mPmw64BB6OM5aV9DogFtQVG&#10;3PCA0thfGX0vs1oD7fTo0zGnqsyHLkkfCKzMaeKZ/mFbY8haZwsaOvzcLZMBgFZD9eTeqEVVviBW&#10;rF8PQ9ND3XRBTGAFOWPppEGASme6n8pzzH6KPN4m7Kd7Qq4t2nQ28dIL88uxV1/KOZ8ECvKzuNCR&#10;uZPjo59oIKbREIHPneuVxxOjo/s6baEQMpsrnKhW0jy+RuWfHKh1PjVrzumwYgFkXj8YB7syTDCL&#10;k8kZXT3HvhF1Taz6afoy0enUamg/zMSoucCF8ExP/sn/1XK1Wqy/2wMVNSdi6JoVhGGr+xpVvjRi&#10;DyIJz9kqkCj2Mknykt6oKFgtZ3FsRqHh+ktPJl6ZE88zzY5KavESIobSmhieo9AEnsCeTU+Ts+np&#10;ObacRjkpega6SZB58k3rp31PF+BrJ/0qOUcL9jPsTPJC1uhxKrDm1vFL7J2xJrwWDehDfiRMmvKU&#10;PMl5Rs7SCjjMRsqMhJYR+ykOnAizrPyHeGLvTIyQHWem5sb8BfD1heSVwRNR/Un0e+lXZXKh7/7u&#10;7+42tLVVIY/Z1BHc5+RrVcgeY052lp43QueMOydFFpse5eIJekqy3Ayj2xZg+LAJBOWnP6MKCqpQ&#10;74wXc78zlklrbsx+Eo6X/Hnm6Hi6MWlzezy76KzAUCWQkyjfIlMLUU3ci2Lt5zM1736x9+grZgQq&#10;0bJT3W+loWUPfx2wihBjlBJmPFZHINlhVGsNuyWNjtpq6aJ19AY8f5WwbaPtLi3d3ykknC1K2xPf&#10;gLfy6dwSV/vyExIlmlF5hSgly0lmdwgGSDh0aS+VphKFPfv2HXeOVBW9qLly0tOqPDTKT5nW6twr&#10;t1rT/UM5QeQ7Eub0s/5aR/L53mw3/Jl7VqbPiDcyj2Z4ftLvQnhM48CaPmPEguyC4IhRlfngyV7N&#10;obr5E+Naa9+MioZdCg3bS1g/ADsqD+fObuwdHG33fguCNNlYOzz52gnpeieMDMn15fRW2wpjiPtJ&#10;HywylW9XYuRPpcr45FHKRKeKlejnjFJD9JlfT4czIvHKRZ5Buqg9MujO9Jy007JdVWZ9PM2q7i7x&#10;98Vr6QUumkMye4mE5G/evNB9Qn3GmTPIEEi9VURRknfIXL404rnHoJhZZuDbEV46M/k+g7q+jN6C&#10;VpcyVhJsHi1GlRP96FOZTNy5ZTDfueohXmTLkauSXyfQh+F7u6bMngeW9qck4BM4VfdHT//G3/gb&#10;dt4XBHqJq3XWDg/rkmlBrlr2spfvYeO+VdK2+K7a7+4b5LauQj6x5ZT23fHtcecFig1/XLqQbeYj&#10;cMt1tBrBzuCAMBceAn9WmOvteazJ9Gm70XIcZnfCOc6prfKj9xKYsLqGniJtynvByVfS/TFUXyfz&#10;ZXcL7Z71bSVF6HZklAzdQ4+Q930Y1Kp8ZmpsynwhnwJRqxZ7o6kg7092MK47tNLW2j1dKc3KLAiW&#10;ORduj/MXd4bJ6RoLs8CBfBKYrMxFdQbldy6t0RPMOeZ0mJJngo3GkDW9kDKzji2XMmfXHkYt97QJ&#10;sU8JLDzUeER5Sm4YOgOFwkOMGkRhy3l/frJxFQ1brJmc0ti1dUM4P4xX646HsaCmM58VJRJrCmEq&#10;VcBJYDkleCJuRKoShanSFdPfzqJf5WtO8OmnREdlSJjRaTWTwaEcZUwhhs8f+SN/ZD54Uu5l3RmU&#10;KSF06hWUkcNovRxtn3Q/rc5yCq+YNLGTc+aQSc5DLcvRq1l0rejzxrBxVJ/nPOMWTPVrHQSl8xip&#10;iSfpc1FSYRyi5wL3cJhDTqund5k+3E/HpXU2+RbC0UUZA8/mVWiBQEZ6ifW3isshhHs41oVZTU5y&#10;LK4nOZqmhmXRciJxPzlzaXGW3QFb9Vxik2Y5jOvGl6hRRUK74g49lbQSoLlq2W9TOuU9MVh1hWta&#10;QywlHABzjNXBR0k4dqk1WCgwYy0xR2U15ljhUWvuc/J/VJ/1h+HA2fB8ihq3VdTcaHmh3JoGL6hx&#10;ZoabcMh04AbkRyqgEbJjKFGGJicI8zitVOYSi1Flwqdb1hQxO9NE0wYbnOeJGn1onROoGXQKn11w&#10;9bTO6DFKnBVdBTXkV3fpizTecWo7npxUpBWIqDSjjCcXEyh/GvEht9U9jXUaURdm3PWuKrMmzbsU&#10;/kZxg1ZnKwiYs6ZVpHxVTjnlm1iTz46dCyYs3tXijxvLDrtc5ulrLjXEBPEwgVrHbfFBBHBU0R1R&#10;V63gohP1gLNo4+cZpuCzuogqBzIPqbJM3YQz9TZIjQZraw3NZANzng5tok7Tr8oyZ4X5Pq1gggZa&#10;FBlI1q+Bhr1EWRZVUhU5KNGhI7MXMrOF5nBGKFCSQEaxRUqVBjs7mhBmmvtkMAw3f6IkyR3GKV2T&#10;2DwHSuvjabvBNQdUfcfpXAoPGaji/NqF5y6dbiiTtsSyhbpraL0486sy0pKj+7OmWn7ScOnT2csX&#10;6oEPpVFxJWl4wWTyRyfM6SeXHBrsPl6dgJxp8wQK6z5whvNgPP2UaUYDbeGVyU90sgy0fBMboSBa&#10;2h03Hp79Sr0KiHhkYuYGIEpuUNPK0N7EZhKmxkmkh+mXflWmyq24t8bQsqXma7vOnKY9CTSkIDJK&#10;jbuj2qnipEHnQruTl+mz9YMZxkYi6o0HYJrAXQJWQqhKiJyZFm9GCwTVhfF4LrFuTu1Rdo607p+Y&#10;7KphYMw4XeXCiacbbHOUitWdlg1aQCqR7bpNdDvY2XbMOWqjVzktNlSrktaTUsln9Sym2lfKRX0F&#10;orRV8Gq5x/Ueqn3w9rXbp1hblcSZM6z7ugsNWzZLZkpWvc2LpW1fM40Wo2vIblG32uXbEQRbN5bW&#10;vfiSYFHd7piTVhP2s5Zpxb0u2/3VWkvl3bK39taSTwq4/SB/nBwlZq/TIuPbiDRPe0gS6l0Ij8Oj&#10;1no3bjy8tDJYuggybl9crzLMwY8kXvpY+p8sSQLNOnrn2cLdl58L0FpEmLnSEvPrhQ5+ygfrFMua&#10;T0N7MwA5gvhoU+GN3LGrdAse6WkdvZ/2Mfv8f89wTAtqy4Ny0RZE/P308SF2QnriudFuEeknB9Z/&#10;aj8xqrCXS/t5UuXkzwpjC5XOJk4hI8xouRY1BNul/TQr2gBwBiiFkURCl9eozFP4MFyPzsi5khNi&#10;6oxsvU8iP6vlktnF07weslWgLciiTQVaRq2kr8ogCaL60khxo3N1ixhFnjw3Jtinnr+X+aIXvahz&#10;gUi75ScHsZP2kpe8xN6YdHvxi19cBKghY6pFWcsKbv5brxVzbKmPY4U1n6Wq6RbbKmnKaAZT106T&#10;RdR+2t1eVAR1+giejofxQTF9r6TyDLfB6GTUxUCV2dJyteBfGbMEQh7Gq0e5euEtbfGQhpMjMf5I&#10;K4bYYdvZt/kL/l0NnHAz6FDS0zPrneJSz1FTO1St7/qeTCvuBaLAT6DgTxl/ortzP6tYmUgVMTJW&#10;OabmHiPXru9ltce9hCfA/jirlx+MpzPQfOSMCcs8UToz5zvzrHnfGf9PFzv9cekTSWDuWPxkWQ1x&#10;+VWXKeaPWot+ZytT/uz76eAsVU74cJBRQt31ZfLpc0a2Ocgopwl1Kx8BTte4aAVDw4cIpoqb7UVU&#10;tLEBD22mtldTqnghrSghWsa9aNB8IDr5++v5vr+ty9M7mq4k0053U/wJtB9vC5Fdqvw8kZ7cZy5z&#10;iQZ6rTu67PzBH/zBjwYN1V9qnv7z0Crp57xwsiZuok+uXGg9u55mGKGpVUOuwkVXTzMr7xgFV3Kk&#10;qYr5JQ3hpdYyzwLj3/h68dgpf/b0dNeXP02lAbXeDdWHFH95hA8rmzUtQdkhUK9tFDnDqHmMVahK&#10;WqySw8n76aYIvUp38EBkMAzETovrhpYqWiApGprnaTchpox+mlRp1KicqNIWyTY7N32vfML3IMzz&#10;BK2f0eq0ESt39gC9S/6gOiX1KOH2s1I+lby2uPliTdNt/jOWXmyEtzMr0OZpM980xMNTyC7NJ08q&#10;jthPod94dfqRiqennM4LQKyYoy2TQAXW7hzwQuN55emeOs5YZ7urCyIKz5RnfJh3GCcERzvU2SWT&#10;RRi25uYGfqzGZGltKTOLnF0D1BlbTguexprCJ+YXUWeZC+b7eWHRWWxNDw0CtTjQlunSjDUHOQ23&#10;Dl7I9lBzoi4oXULW1HhSdNJKzpVDcaUs5ckba1oI8I6N+YeY0KGb8xH2FTRSjBGr4g5fyCrgVMzg&#10;DQeXSpj0mw0IKUUDuzWsyzYk02dwnaafJ276SBNrbyUwyhThBHN+t4BwcS6B5aGLyR/5T+TPsHAG&#10;ltMKJ1WQX7s73KWMM/up3bHrrLL80yiD68RtxDi5WtosaiUvgaKfhhLOy/qcGsJnKDZ4bc5KJZMt&#10;NlotYQ1VJMqhgxGT3au+KQeynRg+BefTTKLHJVYrMC+eTc9w97CtoT35JJ8GUmb5c+qR7cwZbSZw&#10;kf9iL9penPrsRWlrOgw08kjoy2V0K/NU/vSCiWKRGWhOQZMBOHjPAjLX8dKbDon/6ETndXywM1xl&#10;DCvWBOlsHTBSQV5JaGhO5n5K15DhaQ4+/S+WHVzrps4+NPdAu5jm8vOle9wT2pcsu1Bc4zxnVyd9&#10;VDhFiK1rHhAzwDo/bu3SGVBOA+92aiVPKpxdnWmnA02mj0ltwjtvjGdsdXdmznnj3GYFHlJ8FpqL&#10;6jtOnzhoqPxhu0HrosZp1KeYTZhbZw1IbfhrMbtRqq8rtPWz76m3XlVms/BuJa2pdwPaEldl2vRJ&#10;B5vjG1b3d0xat/DyvpF4f1qlTnWpsCj2WZ7HWp01OsKwhOGzAu4EOtpZWE6LUq2Qfdu3fVvWaZWL&#10;dYCT81jRdzvBUtioFZHa697GTlbrXN8T9bqv+7oeCHi8Na9OW5+6byWvbxS04t6CTVDU3O4Z+LOG&#10;qrjRbq1zxZPt48nJ+RGDKF07+X9x3TPCLtaQPL/AHD09XaCfiG20sxqxEHZ65WplXCPrInKtuIfZ&#10;IScFkoZplNGj5cwxzx7RkyNcvGAI6whgDWxzyWpZQis/JeNqOe0z9vFHC6ixHVC+htTLORXrapP7&#10;BNL8HNVmnbWr9fnpGWT57+n4YFx5CMwBL9AxkPLDc+YbN0bdky0aPY/JOVVSFwIrTD1gnuop2aHv&#10;erfjnFWsrQ1UQ+mi7XiFVCfNPOzKQ7tUDAkcf3dC6/0s3eJoVrMK691635apTFd9MqjAVY5Ptlsv&#10;SIcWcUtk6+r2R74La8W6rkaAzlk/CbXuUzZoUMl3fdd37YtYpnStnKWYSEhgWrk/FABrNFHm+nt2&#10;V+BqX74l/8o4m8oPf1+p8jdTW9ZFaTycmQY7kqg7L1DS8AeuRw9aURXyEh31S5wnIWkmvmvowpkL&#10;Gy/mvvDwtPIZjjbe6RRUa8gyireqPES1i927TIE5nxIouHwFTPo9T2vFPTn+0IfgL8T5M6vZtDLZ&#10;NL61D76K7LtgiPaVLDPCpEwPQ/rZKKAMiE4/HZ8fBZ8p4caCFzeH/EmM00fOGDI5Gjplqi6HPjNi&#10;ic16B+BcXrF6bXIFT/e0+HAqsC5QeNGDPnNYAtfxCeFf9CTBhP7S95FqkYf+m72c5DzT+Kx1+uiF&#10;yQ+FeWtnamycigmez5RjeZEQ05UNsuSYqJTwp9YjXrX8rd9txuu5bnV9xCzJmKO6eYg1hYVZY+X0&#10;p/ZDwpymp+EYVeFW3E8wL4R8maWtkQyRC8PWgB6Srv8X482KLq3Mo5R9lN+GcOVB7+cG1GWehD5J&#10;ubrkY/CGqCk89xhep8Lj/QWvn/bnenqGgKlH7OlXa+hRzB9tbriR4wGu0chjEz5p5p3YrtpeUo61&#10;Cm7pkvUPQdAGG0cCze2UL2fL9jVh2Z7bMM05cexShbGlw/hRmQbXeI8VNuEUwfVCpxKiVpnuKE7L&#10;Yhdv3ASR1SpshZ5fbTAr0+3EnLYcY3xHcmrIIwLTC2Q7eTtfOimtXyev6LZjcsicyc7uzLij6OlN&#10;bCRmgcVRYUtHE5VwmJzDuTC6MuxoRUF5Q5eoVzH5+k44nenvPE9R4HScMzKcTCZWUJtMujH6yf/h&#10;IOSJd1rRQY9lPBGCCRZldE/GKTmZ03MmEEks/8x86/Ucc/A+dEBNDA2JofHw52n98+ol/4xLKza/&#10;OBtV8dIQHabGoz/P4LPmzg5O8nr3sPsXiq7k/LEqGWjPb0GqFkpv7U10YhEDW4e0IbnD80AOXsnN&#10;RIk6XxQbefDEgJrAzoKbtxhZHydrBXk84RmklvBxrESSawvfyizn4d2a3m1IetShLka52FErU+xi&#10;gn7SdrW0tUB3BoSTBhcmA1wrZxMLFNSYa9P5NOKUJIQhFuX4bEIWXs6GqiLm0NAqA+8jRwcXLrSu&#10;mwJ46RFm20E9vOUsSDWOqT7WGX1ElUWkR2k/cE4wL+7w8NJDr3zoQU8KKXA4w+85dgjmwxyxT6Of&#10;VpunL6CdhdU6A+/Z9Lx1OJ/ceLQkMwF2Ysd2+Seeox8ALx1foNCj0zEH+Ok7k7CrfByTp/yk8SNE&#10;LVExAaFb9xKLY+hE7c5+akKPShcKEHh2n3Dtnka55FxoMDe5dO1J/HnZd9y/7/u+L7mtTzDbYsSJ&#10;nS4NSuo6ptNCie5xyAtp5vnjZRII57c6vKAApgBa35hkgfUk1qjPgUM292ZFUbuKQoCuaUujeufQ&#10;xKnhBcFVPCEiluYXwsGBJgrI0fqEr9aTDDY+UbjykBEQW/gphFnS6GgtqpGvDVtltm7Esq2EtTLR&#10;qnMrGd1lmp13Dit/mq47y84Niv7GUy36KGQ/a6UyHQYwrK18IPuuQoUNhPQcDhVrNK1T7TVMk5bE&#10;2mhoDt26u3hqhs2Lklz5utB5HPPKkfU8KzpzzhZRqtiKezltq0Vgi2RVKeFZefi0ikNDK+6BEERu&#10;0FPS9N2AfZrg5NgYshhXFQsb8w72FRfm1YTQeaybZImTmXMEfbHSZkQ0TYc/kLGXfFag3nLwnztI&#10;zynKgfOoW62ER6TKbHIwBxzJecrU1hZNOPVsNN7qu5Jn6KDS5lXW2rNOR3+LIMKU8EXn+IMh5lJA&#10;IJME+kz4YDxzZE4Z1Rd8Zsqp+qj76/5MdnFecK2hmf5semQ4i50FBibh+3ladnS6cGC9wO2JJWrx&#10;fKSdnDW0Xquip6caA5D83Q5FTmtXLXPOWMbFnp9ksh6bVMajOV+VQenWuqK6l1WMRzE562fWLlWr&#10;Jfy44VwMqVGLCLUiiFWlAFU46imcNfta8UUp9679TLfEFgGq4o9x8hdPeyojyJTZ47tiS8Ew1nUu&#10;XvlCufgw5vtwSo8Tq9V6cJcqw00ubDzt2CWa87LKb/1vkXOJwT6PPjlAn1EOLev7gsAsyMcvRj/p&#10;PT6fDjKiauWcDKyzZIYPN6wY61tft1ximKAA/y0U8/rOFbPZvUfBtdiDjtIe3ViJ9+WoLNvZi1j9&#10;fe5M1gSmdCUtQWoUqRoEa+iN3uiNolNDYYHOcMZ8C54nw09wlj9YLvgoQNQZIaF3OvjFAbWys8IL&#10;ZdTbsUbP4DA9TyWlJ20BahH4oX21tdaZuPPc+dT8xG3uv7Awvl0iwyZdSZaeX6yn2j057BLml8ig&#10;cJavUaOYXpdYJDHf6KyuwiUqUxonSxhlYlcvSOTgPmVbvs23ehGlI1L5Vo7sseGq+mvUs6xQMQsB&#10;yUy4iIS952BB8uWY7cq3x/1JB6B+6q/Kj4JnhTNAzLoz/0/OE/6pDbKnJaQ3RWAbBjgPQk5ugXjD&#10;8PRZLZYY+m6yNykZEUeFmZ8O4/pDyQ+95SkIXi5dXPdJrZz5VN1x8cxHTVsZdyYOVBNMbTrffUsJ&#10;T3ySH+F8rA3POkc+OI/0mpsbJDnOlbPYahJZ9UjMB3abdzqGXqCsRFe9n2Thvxz8dgNAB9JoVdq6&#10;l36NDzMfB3YkzahcwkzO8jOHCYTKeJnJtwW7FBQNzwmxP0d5OGzWPoLBGTI0OcMcHU47lsa3SZi/&#10;SFz4f5J51E0f01PhANquMkeH6fti2ankySjNnRJoCO3MMcfhdGvioWs/6i8PHUSLqz6IaLhe+MmC&#10;2mXfEhmIMoxSN83kkEHc1ApIDTNjy6n50F6VgaPRRZ4hSZOLsc5u6sLMenZwdU/+XBwckRxr6ALj&#10;osQZLh7NXOsXNSZ/hFyAGvI6QmeGuFht5ETphxLKt16ggAdx542BNNKOiiwLcFTE835m66bjCiTZ&#10;W/XJ55uVpG0TtaSx+8WO3kszw/bBwW2G4VajnOrzrxFAN5MvQPVzj8UZfYYwonHVTUrGtNO4px1P&#10;k8k/sZVeAFlFmsiX0BH+O+ea3alBhxluuo0DD0mFFVMSJS78L0fMnJ7jj8yFr+lzxquzd/JNDOpI&#10;cZtd9Jd6ggCbdhUT5NQutux1CKFDZgWkWVnmuHdxOj+Z+HKodfqLnEv5E3zlZ4ITq11aHLiY7zTc&#10;yZZHFV7mmtPTVRQBLhZcZ0eAizInc1Z9ZWbuhZezOfqPpQ8pffLwbPeig3ZXHf7KSHTpNArCcOph&#10;iFdIBfmYYy5k++hww5ZyYKK8iYThctHDzN7sAlAmEh0LR5ARiwSHl/N4upVftse9r8rUQOsTmjyp&#10;RqHhQo8dZ5g7qSPNDzcSYO0C3BnsdGx+OEsQ4nbn5MT4dAYXmaMXIUwun7ZJk1jJh1DqJgudMtfH&#10;S+ZcbkqeJUuHKuZVUpDVtZl8iUebu0jTl86JghuFxTLPEKsSsezt7rCC1ZJVTftYRxPWfXy9Ki1y&#10;+GOr8diKlO+vNeC1RJH8vfeD8RVu8ay/huhTD7VlY6Jbhc46koFq3T4W2loL8bdOWw5p+d8lUZUv&#10;lfD2IUs5trs0CebcG7PrSFf7onPnNjLWYtP0+t4yG/C5cVW61Cpaa7et8zWiO/s2PGcuYWwY8+cO&#10;M9npICpS9fQUtB/3MGRWPnnLdppjSqRNmY1zpeu1XT2n4+BSZxv7DGkdGUu+8L2h/aKhjghJSLWp&#10;gM7K1Jc53fgGW9qqODaesXW+Rsi8u3bda81VEaaflG85TV/quEXNWNFybNOyOhvf/DUAzoVyi0g1&#10;lPzxBxtnuDksPV2dYoK1vjCNqKgj8z4CNTTLauIEc90/CTBlVlJDayVlxIdxY60vsbC5Xq8wPQk8&#10;bTcCTM+TmUurcvZrHUfp9ZfpubaNag7353Y297Nzztg517NwlYScPYbng3u81hjkbzNX5YwJ/eyb&#10;D4WvHtnlCCU6e6uh1mvXprgS5fhcTPJ9r8Zye010FpqwrhX3yvvznNYXeH2XBIRoRrGqpFhyImGc&#10;VHKA1HFfOurvWtRcGnKocWNwzXAzzcqEQ5l7wDjentapOu8W95iAb+LnSeZ+ljkKLTpdlBknT6bh&#10;xvyiBDbqskNzgkOXpk/Lk8rXox5WlLBCacW9TLHITCgNrSuJXV3yt1ENCq24Z4hyku95YwJLu4Ur&#10;P7ENQFXsXNpjWB9CwJDS/kJqL1aVaa2dPrBKEz29OBryX8BX5iw/M3WJI5x4lk7bSwhSYA57aYKZ&#10;2IhAyLvZWM5Jj/LFgTJBWqeqDuGZu/5uRWw6TODUpg818Oc0+ooJ+7u09IVO038hKIEb1imsypnQ&#10;WWdd0N9zkF2/VmCjEhDUJZmtKYlLxsRejYhFrbX3TK90o4nv0nRJQKhWiaZGJsb2k5euTAm39JXZ&#10;qNelyntqt1CDZuvLo3gCYZ5V+qf/jrtepYfObO5ymvw05/KXGPQgFkdcZYCZcz8vfB1ZFxEWCNRd&#10;HJw9WH3lpTvEharozrAYdWbFJSaHXRnsKfie7LwwXitzP05OLFUnGRc3MyBHFD55fLZ1ggZe6447&#10;eCaZEQjboJFZ52zMjdDlm5GPBsVKi2cAHP7INxMXE41zhmEDrVDup0BcgQ1y66Myla+h+I1yiztW&#10;WczjQceOFAbO9OdIG6JgcpnM6UtxfC40PanU1SGpoc7WoQ2oDmIpQAK+OT9kxeCatpVhuAk5mSZz&#10;jD3NrcVLzqUu8ijmvLa0q2ulxVNqnOQ82avk2eJFZ01kna1AzEbamg40cV6wpgAM2Zry8x2Fyx+R&#10;YotZV6Z05lD6OxejJ90QOznS+nvyZ93UHJVWUvXhMAyH80qCenBp5aE1STvl9HOrhkNsyiwc0fkM&#10;I5NzqsfZYTjl16NVWQFKlr8Zxsnkk6tUunRT3TKtrXAZP8HOgjhGn3MVhmKjpTRfTtQWzOjGxIIV&#10;zpCPUdWStnghaGi0wkkzEq9Hmqan7guYU5LaaCy/tLWD4XmaGz4uzVVHA1FiFSU2MTqZOTfR6wE+&#10;Oil8Wn/CZ8TZZWSYRwxzHD7xn5lkri8DDSD7iXgGHVaQY3JmWjOD0pldKixoUM/smWSwi+ElFAt2&#10;zFd31DLpX+hYXygvXCcBPkaos2tD8gLprHbmS5/+e5qAbjWnIxeDKnk2dzLkoRoXXl3UA/LZxMA/&#10;J6/j2Int2HUx4mlW3edQtWLI08SY5hJSTZn1/cwEGnxm/dFmvTgj29wW2rDiqnMHmevOlKHq1DOx&#10;RrwSYtQmJOx16l95cQAggkzVR2bk9FN+knGVqmtxHbeoAYEhdoHoYb8ecubkycvipgDBWrqxzoyd&#10;s/QKjBDqEsKLZnL9B6UCFwbTZt1Yu2dzTxpL5E/41KaPdrW4Y9Fwtdb3J2H60K8uOacNTmmn2rz6&#10;dPuzuUugP2fMZ1uPQndRZggn030hiHbGIXpyy4i4x9xlmuKfMShRCCrWp7k5utk5Dx8ZeMV87BxL&#10;CHdWvYrWWjRHvia66pZgplSecUdLRk8fOq/p6lZec13VYgW8zkjn2q3vVrmQX3XQddXi1qAA3cnM&#10;C2fOn2dcg8Yw16OzC7oMxsWyMwAtrs2Oqo858qfbk/TUuw11+zk3PJ3xEjt0YTFxxDt1GAIPfeQE&#10;5CxG7ByTLWbH0sJoOjdps4Jbi2ijv4x7kkf3x5PKuLouXIAaAfRlVFw8XHdmoItjanHHo949283c&#10;LM6bqmvGSTcNbU6jC2PjhXhT5rTOaHZxlgvBTtqs5NmXs6eQOdEA7ClzyKM0zCugd2OaWhdfAIjt&#10;y6pU3Rg5SpMPQ4CM/C6d+ae9hq26NFfgTI88ZRrvCaQSTTayuCq/AtvjodjOQ0ymdkvPoBeQJ3ZE&#10;PQVOQ0338+T/6Y+XfgF8tc6fs8vFuOfPk3XaXSTZJXHYBl9lLlCfAhVADEEAjBM7DpxOMcArHzeK&#10;DxgyM7nlG3SEX1yDwivj59z/tNfsOKeY9U+rUWAMGV3lPyTYyaKLGqt7Ar70aalT7FmYhMuI8FDt&#10;k+pjxfp7kvzCipNjJywPcRuwXWLioTGsLjCONgx0usyUPPtS5jmCLCJV0TtdoKhpa+2CDErghjLi&#10;MHvxKYpVQHok7Gdy1DrNcenaaTJtnaw4qUL4w6sPkZHz0q0y/ddjgs52RIAGy0/RQ2rSL8ywbqTP&#10;fImQOrnwDbIzfK/FU286zA2WUHE/jXa0Habj4qYC1BhwFzafAidkVJi1LghOhzN/9mbXM5jOwDRx&#10;lLmeqkvVhbyz1pNMOButgOqtRgigYugmxzVkRpuN2k/STMgH9aJ4S5g9CK5iT456bNTSe8U6l78/&#10;kOFJUI8ye8bUi5710ctePYbu0XMN2V1qwjFAvLKtbp2qQI0mttfLarG019QqX5lA6Ccho0qJhHd2&#10;E2yr+p5n9Rw2TfoIZjnJLO3hde3y1fJF+UrWbg9hg6hWSpRTf5NmZxH0TjIvWIxpG3c5Kgqdx2Lf&#10;oxbE2+HDR1hfux3uKPwk39Shkm4qGFRgMtSdx4W3ZwQZT05H4JirBQSLizjJanOlC+1HQha/XH3o&#10;LNNnVF8MpZVV9vqVdXo+3ltlfWWvPU7dd2XZynjX0CtEhCxen1GL5kMbtiISHeaJiwPzykU8VJxN&#10;17tyFtzX0Lq/Rk9Da525V1KBgX8S6Qxc+qjYybpVvMg8I8MZ2dYWyp0mWxQ6Iyo5y9HKheEDE086&#10;fOqxKFFwKDMH9Kd5/AEmTLZJtA0tMa0QVCzKxP4AShKKJ9m3Yv7wQnse8lzfAfRCeWSoXUtcyUxa&#10;/u4NM35ht0C3AV4/LUd/7dzL60vXCtOXY/7nzFJUjWm12Av9KVDQqzs+HgeEZHoDsu1//WyrTGdL&#10;IbPUGfNP6Hi6HtmWI6d2R4+Tb6crzaYVuJTXdI262ZDmvCcr1oWx9yThyDZHWPWRgeuxviHPLhd/&#10;Lq3dTV6s6uy9UpBS2JFdyvRHA/tZQM58QS048+6q+5tc4QyumvNOYc1Vpg/2MasNVBWIQtL+6BJG&#10;gdc7Wnx/5B9ED7k9ws/cwxAOhDiv+onkrKaVU+DIoPwp5BS1SJX+ZytsZH2KZCNvmUy/aFPmhpJF&#10;JK0vcp7MXHo0GFYLXwueo+IIPyUnvNa9/bJuPqTiiYy7rw06F2AvUI9UeCgscKUNmviZ/7abq+Ej&#10;/nz7t3977h/NIlIC80HTA69QL0zZKuNIQmc7dff0r+bqWt1xtu5gw4yhWU+NOxenO3ky/yrRy6ln&#10;ZD4vlX4ZcefVTM4MJzvB99CBMeA0gLppvEnVZF6wVveUcDaKiILCRscnlT/zJ7DqhpCLtzwsoOSa&#10;G140Xwcv2D10UYwUm7Bkof/U8MRhwit5Tr/6uUuPQnRR5vzJBMYtfefYySmzIGgX4Py8nzZv8bqK&#10;7QVWRgycEj7Hay+p6KCWAvPPPb6sMBdyCaqWt89dKNwDJvvCgDJmriPnSfphCCWzWE2rkkrl2Bee&#10;fHcFJv3VNVLmvXaNw0c8YrL6u335NK+ipd9HkddBJVeGbqPf7Ihs+zmqax2eClCmxCx4cfuLRxAF&#10;qPOoGE7i2Enp00CTNs3X93niWfcS8RU+vXjp8Xn4XFgtX8ed+2mLgjlQEjJfIVU0dOsCJVdPE5yR&#10;iuT1SHqjEYWHz5mv5MPjIbYPrUCmhobY2joD5opN/5n4Yo79pOTFcJO5zp5UOfGRP0s9pPTDhh7a&#10;9KTBJfhoixGpynHcB6Jfrs3QFWBEJhNSmu7bZa4ijx7ZEiidqL2MOEywaCqhCvmG1QrMF1w6qQgZ&#10;GFZsc51KppJ4KIjRn27OWxyZ1588XCs0F20uJUebi3fozoVOs+mTCHMSYBJOU47hy5ybTDFjqGH0&#10;LHaWHIdFGDicrlSB8u14EaAmdp6+tRKSEaOz0C1wJRkO4w89ibXMJHTL1EEUIl9z1XoYJx/S4ALg&#10;6cgXDzp/XsCcu51lLm2dLjkG0lPJZV6E68UY+zCY0HnGetTZF6NOaRh+CaRj0bxmmCDngthZoEz4&#10;EzglV/fCSWi4enJvmSdEDw1x9jcmWAOq3YjkLxxvJ4wbiRSzric0VdJUW0VUcRdU4vRELnz2FP9x&#10;FRRgpKTq8/olHjLkoZkGkcSrfPiHf3iFWnGvDX/HZC1NHAcYQA8TKwnrOtyUqJDKTvVheuvnAutI&#10;eVH9pKwyVZmZh+YMLOdkVRKMEycnIChqXGLHwNX0Uyh7wn2qfbJNo6c79XO0np88SvpVvESWn9aW&#10;66lbTIvc/j6FVahuLn3mrKs++1iBirXK1Y1mcLWq0cDZx7aaHrVEUboq3W42jrY6lT4W1y2eda6u&#10;Vc+O5tzeCauJ/KEmqt5VhrO01qHLteVl2ZpOk9bS0qrlf6v1m8onv/LGZkc/k1nhStZWYnmaGd5r&#10;vuZrpkPvIdUvfzqqVkz16qBFIN+QSbI/RFV3yrR+D5xy+ukTNOdKxuwrQvHJ9WijFCLNFmdU3cwD&#10;/yfkHE5e6pP/ZJhUXjE47+GJF18WHfjIGiX89NkFFzMVfeEdukOlZfLZvb2wkgumHBkI9CfqEhxO&#10;hl9Kqs5JV4sy5lUyE+6P8rQQ64ZTFPboBpkpczrdKfNUqeoV26LULs00QvYgos8Fz9VayRP8kwAX&#10;rU7QhtiijSHNTxw42bURkaqLh8Mc607unekzQp4lx5yTzNR4tFMj0pipUcCCy2DpU7ONLPlahtsd&#10;Yzkp76+5obHvzPa9Ra/LW2/m1BZrOWPp5Pt7OmXWkBVcvj8yLHRv3lYT1DNgl488Lbl1FklUX4Ea&#10;MnKZhnqr9Zu/+Zs7t2KXKJFtK4ipXZVeYE2fzoidQJJLnyOOzHJovkmnRsc3fAb4zHfedc8WCyYj&#10;ySrOr6ExJ71QZT9HJ4lzvnv61yikLzQx7lhxD5DqttqtmxVztzPvE7tY31AivvUAtpwGnezitdRW&#10;2SNAonwPNLFu2r0F67GJdXdfU0ChPlHQEBBDGlyiX+v9CNDZ/ds5OTu9Q18Gl14Pz+EDsTn7QODX&#10;Z62R81KYzKegehZ4qCFW7M52FhTh6TMz4Zjuj+0LMhpaPl9YXU0TOCjYeiBsCBNaV3K4+YuNq064&#10;q9qSmM/iyVxyDa1TA0d1RJ3MRUiDRQUa1vuWRp8N/bqv+7qez9ggEG2iHF9uwtOUoCgUxywamn50&#10;xDRrf8mRaXOBz+Jp1FiZnFq0Eg+KE9XZZfRY9ZMz0r2cOps+vPoyr+PwM+ppoRHr0tjZpO6phc18&#10;cmye/R5qcMo5y6/kJJ+tPOz5rhr4z5/rf5nr6SlhIyWUF/pHjodqP6kjJw7r9aVRZeaKruKf4VBF&#10;6YcKvzzKqL5lj9IJ59LxezvajcKe//QAAFZISURBVExIZt29dMUKghYtLLSfk2mBSQhoKPUR5UVh&#10;DlNFj8Xla11F5saQ0rViKlZmFfOKEjU6QxR5rZTAwe3sCoycpno5zJyn8hzSyKFiV91GE1t5fwV9&#10;sCdki2cWdAWFTbOQfFS/OB4jOlZsrLtwg27T0PDWWX+rfhJACFgU2ICqjO6vPDyhfVGJYss8Za4v&#10;03MEnjed3X+S/LP6pbmTunSYL7Av+QjmgAaSVL4c3QSRXrujG+zruwSZerqfEpdGJ+QETbGLoQfI&#10;mpjy68I6e7ECXzgZciJPpVXZaLcurO7ZzQvlziYuaMwij3bh0h1lTvVOC54EOBlijo7YtC2BwFXh&#10;ieaym3Yow0ZsbXVWE2U28TKHlkmrinWJgebCqrjl7tIcXwHSpq2RgpwTQ0YsZ+ER2VKgEZradBAc&#10;UHTHbKRfekQTjN0tt0eC0BjO48bp0dIP/eWi/+kFMF/OhcMzn8ScfYRhCw54qjcnusifT+2u+2QF&#10;PYkidroxirsgMhXO6G7hLFvY76Q7TIADpuClk+BvfYxspWd3rTx0H3IeWv/0hRP808HHk/nFJecU&#10;PvwvsCx0KHDRZAJno4uBmGZeMLWx5SLw9N+zU7P+wx6dOEhz5LPK6YMknPqk4Ywrn8JD8kyvLt85&#10;SfsQt/WRoc/bCXIYvbSBgyZcuKvu/8fM3WybJGyRC20M0NOZeoOXnoN0IzKgsPS861bxNMfSI8Cj&#10;V2W+7HOQ/YmTRDeJWTOQvagFiLV3aUCs5O08p9us2emk49n/UUGB1Ji67ARZMi+tL+BO7YW20YvA&#10;02dmS7UewsdOY+elm0+CG1y7Z8AbZ2hod+43OYK4cUuVM9rScMo8xZa7ZF3WdpfuLDs3jbYR0FbC&#10;VjLsH0Wmlr3jaAiXtsG0+85WOFo68reW/I2SFqiS4La1bWF9xC3J5bd4VnWf+MglbO1KmVY+OlvL&#10;F68V0MGOLrWIkvO0NzSq1GJNVKub40pajPGRSrtUX8rXn/Tkzm52bYFd5EpCOW2srHDrNBWwc7S2&#10;6lTDgO/HeRxfr+tvunlWUDpYLPPUzQpYhk+NjTE1tJGeMnzy9JRZfNTaIH3yDaW5jB4tSOl7GBrm&#10;z/TCwUKY6vBEIbwahfw8i43eK9/VaVKaAtXaiuA4TEllqL0W14rCKzZaLkcB5YXahwBSAJHsSVXe&#10;4pw5EKg3i5rPan1oiwCnqgpsyHeJKZc+nY7mQ5JkMXq90/ralT8cTrtcaMBYBjNVxpzSU/u071ny&#10;7NrsornFH2VO3R7qeZppaZo8NPEAGZdGyHIyjVDWue/0iSqd7XxrxT2TeUVhauSSvZqSt7ZKWsV8&#10;sPKtlbYGZpTtp2Xv4kNYefbSuTTqdjYkxxZHtdTt7DuAbuAr7Nlai7VVL80ZR3jGJRZJ+oRlUehr&#10;v/ZrRU5P/0QGQaBgUivFsc59rrSK5+omVWmymbod2OyOSCYK5xA2mg3ek1czE54wlmMmGyV0Z76J&#10;mcw0KyAMX2A+k5WT8HOEcUNhmoeVFXfh19+iIsH+clMiJNlz1HKCt7pF716B6NxjDa8nZbjWzqNB&#10;ohojLDlZ9SxKx4cGo37WqI5UIPyr2HPX0h4g2x1a6yK/9ak5Lxwu/gsZgJw4686j7sNwXVqQvBQ7&#10;HX8+PqsRu3ueoarWadBpy0AstSgqMHYQtXiiv+vRGHXGsdFjHChn08118ERsoYYcrZxMCw3ML19k&#10;6GwyoJUzWKm4voh++3mabNZByC4lNj7sLk4TKOdNG3/I7zu/8ztjTu7QoC9QxLEIFk8KPnEsqtgt&#10;4mFOAkukp1l+ojoXBLrkwR39XUUbkcFPHqTMaY6L052X2KgV90f58zI+zCcHxIA7iTszX9g80aMF&#10;upjriErjKIUuzrCrSl4aOn+O4tOZkWpoUzeTJKwVR0a7NQ3BE5SHAF0K/JTv/tPT8YtLT8Oz16U3&#10;4Vt5up2qDjRlngT4qcmj6QtifMlwxVXOzpoamh3GV7E1sVUxra+w0bG0cCkaun/NG4nd9KtMt1he&#10;Zp11eOB0m29bQdk8jJ6ma7RVcdRPZlfVGkqlaWhU0B1VkDk9PV0dYqr0M6clcKOmFsFSMXJgsqh0&#10;UmjBjj6KzU2mDzemEk6KaLvdNXcPWyaowEi4JjYkKEzPs8Vxfmrrso4MzJNgCiyyXNyQffVojjb1&#10;TrMS8pC6/F1fdIQ0Kp1sBzLkTYmGMw+SD0PScOz08Qlcxy8ha5x8tF+X7q87w+dUGB8IHEUv2C7c&#10;UYMcZU5YptUwHD4n2VQxJq2DKzBWX6pUcjefF3z8nM7kn2Q4w8UQW9NnxUumim6b2YhWwtHQ6Crd&#10;mLticpi4wp376W8wnQCiAQ+6gI9gsw7FxIdhPkKe5njIT6qKJ1zVFGRkHgIrQOC8Ep64Om91VbTU&#10;8RmC8NMotHKcl04r48NYsfTIr/DF1mvrAsKFWuvjKV8ZUJ+oQn6hcj/ZURcQbMV267XQB3YLf1hh&#10;jDhZdKJB/8QKs6duJxPWzcWZYbhLI/kJ+2A8zfSwwPA5TXM2ejHHxe4TPh5uKDmD/AXwUfEUvjgz&#10;tB+66tmpATKDXjAcLLP1OHZi+JCBXHv5J2gn1c++b4C4dI37XGzhJycaSuN5CWOlm3+O3E836qbX&#10;wxMPxYqRc7H94RxmTBvIE3VaELYTeFLooT/O9R4WO3Neuse95rsXSXQrrE3XzN7sOhCMineGTMOk&#10;B9PTzKXTHu6o3ByX72URTi7qWY2YRzG87rkbFulmciwsB6yLyAJfOfY6z4SLGvxcFV69JgjcjdHi&#10;mrZ0ebezI/2KLTGgdYHlVN+INa+giRVx/FgrJh8MXAEtUn6RfR2fw+vy+kgr+09aq7ZqmwSr4CbT&#10;5bd2VX73jlm8hIUom7TwuypW0Dt3M9qaRwsYrY63KpZuJVpu72rnpFmMN7Iu8uqLv2DSudn/kFey&#10;vnSDm7a1mBqt0NRKJVu1SpqQXRXb6Eukc53qpxVWc3efnGflrpbuxrq5OH1KJ7lLbqy76t2U0iVS&#10;qZvsVuKTXM73f//3+zNSdcqethYLy2ktp/6mbTgsQJw8rN09hjMMc3X5HXv3t0yaiCOLNfqFJG4w&#10;3Aih0xm7OcXCGQdBM9Xns+WXM/7QEEoOraPrEprr5/SXHhsxUChga6rqMjbij0P+w3gqB/kVqyEV&#10;pVcRUExs5J5z6Q7dNu2TQHvQ6d1oo48dYlQ/3e9VTMjS+kBeziI4xECk+yClP5WUqQmalFZskw/G&#10;WuEhJrFIsraYkjJg72wEOrUFoOozXAl6TgI555SR2PFBgWWCcT9ZhN0Xf0qLbLpmBPH0rEvcv0Ru&#10;1bklq1TqpZotQrcqn/yCUj5YydzErvfcWfjyt+Hy6ypC29s7uO2MVBraMMwXUsP9eQW83tNirdhF&#10;QxyYZa3e1ag/0ZLC3/Zt32a3hkMVMv3Rpdd7vdcrsBRVihjAFE7J9BeIZvfU8zIAJE1VWR+GhPfT&#10;gKuwRpWhrQcXMncQxS/QAzgIgDkcwVW0lElJFWHiLLOStYh1IkCHCQDECphd8opUj0cIqZYFoLGo&#10;hN2YVkwC2c7gv/pX/6qt7R39QauiboOOT4RFFci3Kp/d+6uRLYVacTd+1VytWJuvVjklsoVHPWni&#10;No+PTG2YiF1zNz7I5TEcOBvg5noot9jFp+YpyRFeTjzTgS2cKTMPBSnOsM55yFG3Rk2oaIgJ5kIb&#10;0F0VanCM3QVSkuWvI6QNEO+wJceCHfUIXNP9TCCsEJvkfvqmhZfitNL5XETTF/mjcVXy/RRL1GLm&#10;DIGTVVxU51aWwykDGX+hLx9PTs/NutQHi9Kwx/LJb9ZRsbjq/bfEVj4J/m5jJStf3wUxAS1R6dN5&#10;PrvHOEZ8xNgQmUwzq41iswi+sXXlwwRJUrUqH/RBH+Tqo8dPvUihAlkoToN+nsPSGTXmDJVZKEdx&#10;VegEbg4MVqOOq6M4oti0wPxcpWKV3zHTjkAqakVD3F4aQTVams5rekyi2CmzwoLUVN1VVNPoYKXY&#10;NJFWTB/X2RWb5MUUOhtydN8BurnxaUvdOZXRkOdTKm7w8OCGMpEVrcuJlMYV2g4uYPaTNHPKeOIn&#10;PDvvmTXA13ERDaHZ0UhWAQZiqVrvUo7dII3oKWOODpm6sEGCeouVEINMxRTWROecs9ZNnSuwlXUK&#10;IDy3Act5T7UgVXXB11OIC1U0xyJjOIvzC+ZwMNM6VbtbkhS4z/FbF8ichJNXZ3MDAfg6ApwpU13d&#10;3OHSKCqx8ru6fNLwgSgMWd+1OPmcaB3nL5qg8HLWr5Pq5JwuAAoBjlg6LCzIMUKDYj1aRQLphpyO&#10;QJtfnw5F5xO0oVp5kYqtOU6Fjc1aP/voicoZ3EBH/mC5DP86MnMzBx3EN40K2lrUkfUd2jtOYE98&#10;huo0WZVZbYRf12oXXANNYQXWl9PcLo0YXTrvx2xxgYzxfuPLwkuX8m52d9ZrtBdCQTpbX8gwd+B3&#10;JI+fxJYpRnXsNs8Qjj8LCBWGf4c4w179FJRmjjU3fahKppLc6uJZyTEOjgm0RbxL5kxwSTDovH4o&#10;iYHjLZYOz7nhBR/VBUBWOI0+lfCK/CQbWKmNw7jh8waLGFXnxZVZx8nHltJRhaphvokpu2yMoB6g&#10;5q1lnv4+7z6dfYxilxOEC9sx5xKsZApW85pE2eF5GkIfV13FNTFgldkBUjwhbQWgpCIDbRVvYhFD&#10;Q3xhckhDyLNrL4tBP/nfuErOqYBBTUNGoiGppxiI6vOLKca+7o3NJLn/XJJA6km7p4WzmWccwCUg&#10;mLFIYA6I6ImEHQaCGa58rW+GMJDX/Uetpo+nvZaj6fNnEro36O7Ua/oo7WbpScfLFom/9Eu/1LYw&#10;BrY9OtH2BCeln93N6CcQm2OZydUST2sW2CXzP3HT5grfvLRS0g30uDIToov83Z+Bo4bKYSRcBzEC&#10;JdDdjJUJx3AvnRpiQQshqleX/Qr665qILEoih8UDs5Py66ZxvbSvJficMJRsb6IDeqHLqF8Z96Ao&#10;RbiwpctU7adHE5WseojxSU1rlExlTtKfBmYp2/44WPeOlffx8jZ4GQtLt1BUi50T3kfQE+4j2W5X&#10;+EOXbDFHqQRa2O6STzJ3e5qSVqnB6ysQrZ0nKp7UXJon0L6U5Chg/IO8da+WvavSmlxXP+/zPq+2&#10;yqmiBX7jX0I4fPnWZsRf3UmH13md16mVN3iDNyjnN/yG35BKPuJLc07oyVJia+5bv/Vb07mVG2bS&#10;8e7OsSVRb/Imb1Li1/26XyeIKADbM/RQCatRi8UVFhcqMA+yhz4d0tmW3JMVqhiKCJy5XVr+yDBl&#10;ynFbtcjFazgmzUcYfkc+Hpbm0ZjJL/q5yTrqEiJcntLgRhQ9gz16rOTawnNCKsaOMs3bIl4JjjBv&#10;WtjlZTTRCgYmQQQXedyzGUso5oZNE9nXFsbIU84ZLgGi786OEaAC1mn0Qn8Trhc+kSRk2ZNdoj5a&#10;JAYCj7ayoIlFwnEJvKy/dDnCIAOxL7aUyX8928GTfo4ep+26NGuWz9b0V+u0rMJ1QV80JAjjlYBv&#10;UmXvuD/1IFS2gl7Hv/7rv75zX1BOwq/6Vb+K5uR07iinlfh6WnkmA0uPhRPYDuZEGXoKBYnKcF2t&#10;CoUrX8VN3UA3Vy2/LuR0qZTjdy5djoHJq/ZMYwmpRsv5X//X/7XM7/iO7+jsmTAKKZzwYk7Mec/3&#10;fM8uvf7rvz7MOwv19PcUUTerYliZxWdNJoa/6r4Z31FnsymLQ7XCzCGkUwkfdJxBTyaT3KGiQFGZ&#10;QY3ABgIexFMqz1h87ZSvOz2U6ByqXXrjN37jzrb7U8xfianL89PhU63P/MzPpIyPDhWxuxqSNdrY&#10;nQ4GNee//tf/eoW/6Zu+qSYa5jqbdTSBSZNf+St/ZbV+xa/4FXrdi0/pzBd84l0gAr53pcClR9LM&#10;KkfJcZ7JmEkBDclcPrGwrYDw24EDYj5U12g/tTI5o+7UXqOUNJkZW+rj+ZUkgXSdFSJ4t0ZHoTWN&#10;M2ZEJjxm3pVc1NLlQbR7bNDpUY0KC7uDlenmVi/0tDJCEBjpVl3DgW0CYPHZw/V31AJvkps5VKV1&#10;9EUSftr8p4Ze8pKX1JC49JZv+ZaddZPaStZcJXuRrxb7wBE0mjihQZlNVMrButqqXdyL3uWDCMhW&#10;RY2kCa+Mewn668iOgkPzKHfmCOMdwtHpUv5l98HgNmhVJ6c1xaEEo+rD+FcbJjGJRgXB96QdxM8m&#10;MUwx2jPYzCboC1hlch6ZypSD98y8s8TYsNlG/RKJoIkl6axAYrnWCaUozyq6plN+TrHS+KFd+RVT&#10;fjigl58byBVjlZD0tKWc1ONLMMfXqpu4g3raTsKJsLY6kmmp+OyFbibHfYthDAI2riQ/CeVbBe9q&#10;RwnK4K4uU0xzZSJGeooUi3oTQhRpgDJfEXq0axdNukGbjXBvEFHPwAzS2TSBScMu3EiZctxklmPO&#10;pLpVscoISYsyscW7KUmuQMoMfCsljvFtrCsH1DC5etpPBmN1u2S8HPNPN+GJrvIp3LiwlPwL7Zm+&#10;fPiMeIwlBwHUnQVH7LnGPOuk5aosoNBNv8QmVh5KoCZ/XdaX8Q2TKaniPMVPwC6fksqoyOhjwuk7&#10;5SOSjmt0DFFF3cUlup2Ys9pJNjqQJr0IQ9p6xNyIh9tgnEBmWnNnKysJopFKx09K6Ob65dJg9Jh7&#10;dneVhg46XDqolQ54kkAIa66J0yl03wARgbUSAu6g+mlcgAOiJtAzcQpzRsxpalUxV6uOS9SwaoPJ&#10;6ziqaJRdWH++sC4g2ySMkyVGV4BQVXSqR/sMnF4rXHPDR4jTO2pUBj20whl5Nx2m/4Xn04qZwI7A&#10;65pISMIsOwRUHHOWIGc84bM6MqeYPw6QhTh61mVTMfwXrOZucOin6UQHy9Kt6rlDIJRvPHKLspvn&#10;CniWi2+LXZXc7bFxwYoSJTUK2MG7RjFhJQfCqD6qAG0mvvCEfQfgkD8R6yrmaIVum8ywywnsjHv2&#10;Bapan/IKjNJYevZR31lTK+YqpPE4l+YFGMV8o9NIS6CfeEiHU06ZTM/3cQPPZ74LD0en9U5Py7cS&#10;uo6bdQCTtDOdwuMeWC7Owr6VsYIDsQSaXQhKHfHQWoxLJVS0sjYOzKajTQldWI/UpYnmFh8Wl0Dd&#10;0R2pqwJ1+bR66LYvYxoTfvEXf3GFulUtbScQ1Hz91H2J246U8D1di6Y+2m1TTjfcNVk+tTJq9xCV&#10;TKdyfC6gt+9Lu5MjbV0SLCx5+lt6bl+6zcpmUOtn0Df9chNcSbuWt6eqtGheK8aMlvrSJK2qyFQs&#10;541+tLPcQiXeZXgw8PjYTpd8IcFkjpOY4UHJh6g8vXXTSWdpyxUUEHRYpZww6VJi54rA91c8Va+h&#10;1G7fHh7w0rFk/Oaf+9R6FffZ0dKtfiWwm8U62N705FgHTfPk/8E/+AdLvOEbvmFXy/eHD8XT7Mim&#10;VU9baqdPxTp7BNENYiXbd1hDmBCdYk44Cx+Veemn1H/yZ0ti5bTSWTHoWeH2bQG2+Oqv/uqidve+&#10;CexN8Lpmv7vt8gwXOLyR10WG0r7w2GJPhd/2bd+2JtrQ1tl48KIXvcjyZ1YIhGq1xpOQHkTUqGdV&#10;Jazlew5Q9xP4Nm/zNunwuq/7ujxnPjzX4rH9hBX7YiOridrMVwFLU/pbxXLioaZ1s3xTBL4zukoT&#10;qzodZJ7qmSYiZEapy61GiCYQm7bqdsnnF1AU1NiuFRGT/qtegtsKPb7c53lChV2ydKfp88go/XRb&#10;5QaJD3pEwxw+TKRMV0Vw/ergsOVbjzHDo6r4A8kUpg+nqOIWq3wQugdEFdikQUl4sp2pp46PgYFT&#10;mQyU8sWHznujLuWFwSr2rkXpPZtKIDSKS3XQIhmDiodUZZRxiSa00m5QBKylnZ98e+KlmcJXhc1p&#10;gFNDZbpZnVhBjJIVYwjAYu+6P0oLeh32etaEAYliW3FPQp0qxxKpdFuQa6sQ0bnVrMqEOSPWViXp&#10;nKgWXDt70lIrWbZ2q4LtibJ8K6pXOAUgXGZlWn2HA/3LsQwxhGsrOa2mVyX0qu7z8LwVgFDt2+11&#10;8Bu/8RsrqXfmiBwTn/vZ+zkVfvGLX1zdf//f//c7e1olijIuvlGSFQwf5rKn/9IBmZ3ZaIOm+0Cu&#10;Clszqg7hRYsaHZFEhoULexH35JmZqsi7+X5l5q2UYSy9GznLrJaPdfgk15u+6Zt2tVDMIuJG5z0v&#10;rYwRszif8rFCu6ZN8IweAeXBrA3Hvp/NHMXtCjNEA0o6tOJemc6JjRVY3QOZEnbJ+5o4/L3nMI8r&#10;X+/mHXpac8ZuriHyzDswChPmpyTILJH+m4MyExu5D7SirGQ/uZImGM7hscOZqV2bS/HQLa6ghzAl&#10;rOtn2ZruqF3GQhICUy8d6iBwWKFiOn52RxW+IKJukrDQXWY4G+yqaw07EES2Bbd100zvjDaljSBV&#10;EZDROCvjknY7a5Q5yndz4p2HZNb65pMV6ylfObrWOM4RasJuAvvaWcqKO7Ilp3lCVexDSXiXin5z&#10;JWHKE6oFEOaoPPZyYXxTUYLRYb5hC1BtARAWHj1eagY2SxBECp0dRiYdYzxGhRfzu5HqzCcRtwSb&#10;wZQ2VUFlXIT4SFmmDpSvFWQiWdOOSVjdeZpaNKFDlyBFK5ewkFgqQdAx9TSHozK3argyHFsfwXV2&#10;ZGI1wbW0Quzkr1NV5xjKXFTCqum//kLgYeEIl5lQuasM0RktAM5nUj6Lo++C7BRmbn0sU3itursp&#10;RCdWyRFmNKVhHMufF8JmpkQVXEyJ9K5WUqZMKiXWLRDzYR30XKVqhwdSbtg612LNmVsAwcxS0/xq&#10;AUtcTixKi2jkWweqO3tAPPBnXCabJiODtmaj2RoO50RKUDvLs9FJjxFM/sneFQYI6+vFWevhzzGH&#10;zqcC4TDXO7sGDf0aYU5CkomWVeTyw4QHnZ7L7joFRg7FImu6NMk7Vt6oM0oQiOqqnx2X46oooePC&#10;4FMOXTgVwCiaT/8SKDqV5tRiGglzsQuNT/nQgMMixpmDNgtT3GeFiUq3E+GBpqSfq7LMFTsBgbBa&#10;uiAAXoTA1t1yVytmRh4sMEdRyI8PSlaXj887yjdeGskWaipjXpJkVcC+5dihJ9AxFohogiRJ6BKx&#10;3H/0NswLkqzvUjNXQYkjV8aewMrrBZuKaRZfOMuF6qdTnDgbQys/g+LwzD3yMMS4h2mnM16GjLke&#10;VuhOh4RhosPAoe5iwkVsV61EgqJa9VTHVTQK9xO8iunFxWE349FocipvXQa8uq9r7rKsv3AKFmT9&#10;hVYNlTkF1pcT1UtoOr0PqlxjOJ/wSnOE5avlJ6Mrsy7wViZepyCjdRWHNgRY5ymBl6rhEJgafagA&#10;sadZGZeBeB8fqVHsnZwxB4136AivocAJmptMlgLj2S9AnWOBq+LJvKAC/JSPDOr9rHBlNobSX07n&#10;0u5q5KPfGceUmTIGAtpyZ2iswMjwlE7pAj899TxzpAFuncVEKDCn+YWQfr5ss4TIy05j4UlQqMHi&#10;UmAd3uxtLVWYTvrJrx7VY5njMbDW6EWO3l4KPCpZwF27U0bhforgpwK4RfmLu440S6z7T+qXoEPm&#10;aXhp01+arK2Lzifs8Dm1WkfOzAvyp26zYK1cOpgFQSHYjW0GJGrMqyl86twlE+VH7UImB1s4nhFx&#10;4wRBMU0/ZA5UNfQQjZM2w190MFqfVfR6aJyJMUeVGetJtl7QeZJKF0P3c5iDHQiLU08y96MKnIV1&#10;lrRz8HuSYhdMpufUU+DU7VEdZlwSnKfDo62fTUtPyDgjkbTT60+apaex/+KhID21GuanPxJ7oRn9&#10;Eeyhs4xj5JzEPpER90/5lDGycrenkHntnsa9AHuiSpmHAWQqrS7n3c/1dADq+EMGasIMb5ETTwwB&#10;zH2CeQ4ND93/DFYXS53+okVQr8snvKcFH5UzHursWfdkqasnLR86fnHJBGXANjNoKilezQpT9eJf&#10;4zknvfjFkwpPsTNUXhB41CsfzXzUsheITk3mSmWe8wFB9eI+D/E8PUjTab7ZNi/gJk/q/nzfG0rO&#10;m7rMpg9H87kqJ8X8pwyRFwIsCj0F24vOl5Jno106g9gZsuaDD7310bgHK04xAK22zLvPeKjLj7qG&#10;WYFaj0bpl59XLHtagUqTT1UNvTxzQt0852mPoo1gCg8u/TrD71xv+Q9h2byZ2mdzunYJYhdIdeoc&#10;ep5OD9i2NuFFUOPF0ycbL1tidPOxTor7GkuEMMEzzdt2sIGG3WqfOVhyYaH4Wz6Zl4OEGeBiBoU3&#10;EE7CUxJuiRQwm9ERonRwOk9O+bs7VPIcXKfz3GMVJ3m1tKIjZ0Vp/IbJytDZzxnlDDpEubr0hF9a&#10;uRSAnqHU7EF5ZPWzS4YcrRuKSsBqvq1fFrPB5VnN1D6tT+aJxok8+p1AlU7O+Xz5AsjDKDOWKnkG&#10;KWTeAsxpHSYYV3Vc9bTSO4R3i/XwOGmz6qqs8FmmzCGjy2hTXYPExkV9VPhRf3lUH6LO8H1a7aSN&#10;6sBZN6lHpc0stX7qpoOXPoJxhQfjZTw4K07CCAAHvUASCem52Ny5fDw5RenakFxP16mHXnkprIpi&#10;wLxELQoj9oYNvjwXCEBqb1I7gfJB9CiZu3TO6k4KLTKTtuMifJjAiqHVVXI/wYv5Z8cvhptAi1sz&#10;h/QoN30WviZZr9n0khjaJ86rCElNbITa/OAM7AuntB0bL/yZadhxfHg4Zm1tRX8TaE2uhPXdDrtH&#10;LjyczAvZRu8NmqcRS1/GKXA5NjTol0yIPQwRD3M0NCasopxElRD0psap25hDyIzIdpo7x8pFkpNd&#10;CoSqlXVorMuj9Dk80YFlPWaxQrSxkmm2TllJPZryJ+Fpu7O+XLx70EFYmUm7oH2x71mMjRQganJO&#10;gQ8jAPUYResPTXy2S9rG7tNqsL10efGzimCcno9yicATKOnlX6Bmkc6edF2oovBC7tni0ucoed4J&#10;YNqJnlnyQO4SqpxouzrXO7lxsRevHOylL+P1+kLIxVt16kR7fnEa5ZLeh24JP/v7sNZPhemnSLwv&#10;3QjcCNwI3AjcCNwIvOAR2MOTp08dXvA43B181hCwuryJ+KNT6p9WGbx1t7ZllE2gTfQ34XbLYYa9&#10;iqWVocl5U/SKqfTT6vwKF3jiW6uvsMS74o3AjcCNwI3AjcCNwPMOgaYse3hibfLp35N+3nXwVvg5&#10;hYAHI55oNTn2Ouz5xOzl1NbrcB5/nZuFTOLN5j2YcvTTQ36fEND6Vtmlq+UlhOfarP2l2p6PG15O&#10;jO5iNwI3AjcCNwI3AjcCL0gEtvO4mU3TncuW5Rdkl+9OvXIR6AsQ3jn+aV8ke5Ke3nnY1fPFPNP3&#10;pzxB8kr0/sKAreMT9XJuxH82AbxX3J9NtO+2bgRuBG4EbgRuBJ6jCLSQt69Pet9ma/DPUY1vtZ7P&#10;CMQu33vpe5d7ceVn2KE+9JkE37RoRm7jvtfbNCG/hM89eUnaR88rtg/cXd48/Blq9bNb/V5x/9nF&#10;85Z2I3AjcCNwI3Aj8LxEYEvse5vQFx7PNwuflx27lX4OI3BZZX8FFt23hX2r4+f3nXyqpTIPv1Ww&#10;DfHuUbfxPbRe4e81PQtI3xP3ZwHku4kbgRuBG4EbgRuB5zoCW4C0tbfV9/Pzvs917W/9nm8INDlu&#10;rrwvPnup9BXYU74bzn3+67zV3D51Hw4yfff9Vpd8Um/tnmo8N/eJ3Vtlnm9Mv/W9EbgRuBG4EbgR&#10;+DlAoLnL3hRs+tKsfX8k6OegtVvkz3cEmi7vi88m36/ArH0gbvKdHLy1iO6114pZUPdGrO+3OuK8&#10;v+O7b1vvi6g/E31+7qx7T9x/7rC9Jd8I3AjcCNwI3Ag8nxDYnzTyil6flzaduo8bgZ8LBPIN6+7n&#10;txqfqcN81Vd9VbrtS/y2rdP2Mz7jM97hHd4hGr/zO7/zp3/6p/uMjI+yWG7/lE/5lBe/+MX95ePf&#10;8lt+y+d+7uf+4A/+YJfOP6XyHPyCy71V5pky5C5/I3AjcCNwI3Aj8IJFYJ/Dq4f2/r5gu3p37JWN&#10;wDNl17kT3fvTf+fv/J1/+9/+t+1WN33f30760A/90P/iv/gvTOgx+X3e533+h//hf6jTZTa//8//&#10;8//8wz/8wy26t8pemQp87Md+rJdZfTLSdyTtkrcAL+HvLp1/p4nYc5fOWQbStug8LPmM7HCvuD8j&#10;uO7CNwI3AjcCNwI3AjcCNwI3Aq8EBPwJahPfEt/7vd/7/u///ptMl2jCbbr8nd/5nX/yT/7Jd3mX&#10;d/nu7/7uptrf8z3fU/oTPuETvvVbv9Uu9uo2a3+nd3qnv/t3/257aSrQonvT+u/7vu/bW6p2wJuL&#10;uzdwe2DK3uFLNe4KiJVjc44ypanU0azdthx3AntK8IygvCfuzwiuu/CNwI3AjcCNwI3AjcCNwI3A&#10;s41Ab0u3NG5q3sT3r/yVv/Kar/ma/96/9++lh3czfJHGPPvrv/7rS//xP/7Hf8Wv+BX9/Df/zX/z&#10;P/lP/pPqNl9X4Bu+4Rs6f9RHfdQv+2W/rMn0a7zGa1S4nG/8xm/cX2vy1oft8r6U2lFiG+i3ab6S&#10;0u4rttkmldrHb0Lv8UJz983jX7Ft/ffE/dlm3t3ejcCNwI3AjcCNwI3AjcCNwDNCwDeOWsD2+ulb&#10;vMVb/I//4//4p/7UnyqzGXMzY9N3f+63dfTKmLWbSb/aq71ae2C+5Vu+xUaXVtbL/Hf+nX8ngU2m&#10;y3z1V3/1Es3s3RiYbW+njfl3RwlL7FbNq2LffDq4VOKLv/iLS7Sx/n/+n//nJKTJn//zf77ylSxh&#10;8b78zeafEQ739rVnBNdd+EbgRuBG4EbgRuCFjMC9x/2FbN3nWN+e0R73CjfJ3idKm3m3u70Obeu5&#10;aX2zZ3tdmsf/xE/8RJN1X3VsluzLM77RjufN8n3Zxmr9KWpfhe/q+dEbW1y2l/2sIt1Lru/2bu9m&#10;Wb2c7/qu7/r4j//4j/mYj7HxpsxP/uRPfq/3ei/yt3X+5bfMveL+8mN1l7wRuBG4EbgRuBG4EbgR&#10;uBF4JSDQxLdZu+3j7Vf51/61f81Mven4tNn7qWXuq47m7r7y7g+Kma/3c8vqVus7yrd+v830Ftdt&#10;dl9itxybwW8DzNd93df92I/9WBK+4iu+omL/7r/77/anYf/+3//7/VXXL//yL68Ln/mZn3neFTxT&#10;KO8V92eK2F3+RuBG4EbgRuBG4AWLwL3i/oI17XOvY89oxd06t7c/zz+Daid6i+vlm8Q3yfb3lcy2&#10;f/zHf/xVX/VVfSayq+1o/wW/4BecK+WqdG6G3Z3AtDq/J1Mm4T6ZaqW8dKJseulcupyXvOQlr/u6&#10;r+sWopwk//AP//Av/sW/GPxnu6/YH3i6J+7PPSLfGt0I3AjcCNwI3Ai8khC4J+6vJOB/Pjb7jCbu&#10;AWQnTIn9WV+7YrYQbqrtldCKeal0u2usjlemo8zOXfVeqYm4NXjTfR+KMVl/+laZynQzsL8ApVMm&#10;5Zumb3eNVmrivPd4Rra/t8o8I7juwjcCNwI3AjcCNwIvTASsZW5R0LznhdnVu1fPJQSa406dbTh5&#10;VEHT8Y5zLr4Prpdvat6MuRdDz5K+A+NQ7O3f/u3Nqqtuud0lM+zuEEzoy/E6LMVaQd9nH8+FeVP/&#10;cy5u6k8Zu+pLm83be/P0nj7FPvfE/blE3luXG4EbgRuBG4EbgVcSAk079ldsbCpomvJK0uVu9oWP&#10;gMVs73qaxe6j6c+o82bSqpiCNz9+q7d6qxI/9EM/VI7V9P5UU9P9/r6SMm/3dm9XxR/5kR/ZWvs/&#10;+Af/IJV6i3QL9m2Fr4y3XTVRzubotsp0VRfsjZnmVtY3WddHk/gyd/UZ9VThe+L+CoB2V7kRuBG4&#10;EbgRuBF4oSFg2rFdwt7he4Uf6L/Q0Ln787ONQFNYf5zIlxZ9pv0VWIe26SXtkpYEe9lf67Veq/y+&#10;PONbMc2te2HUlx8x3BdpfuAHfsAbq9Uq3flf/9f/9aSZi/vUo/Xy1PuFv/AX9vNv/s2/afJdTvLt&#10;iU/I+W1HN8DywbbFfrP2VXkFQL0n7q8AaHeVG4EbgRuBG4EbgRcaAr4zbT1yD/S3f+aF1tu7P88B&#10;BJqyRznvldr98grszvKdmQ6L33bOvPZrv3YT6/546vd///c3z+78AR/wAc2Y3/Zt37Zzd6Rv+IZv&#10;WIt/7I/9sSbf1a1A6Wb58s2t3QzwhTLTM3f4pE/6pB/8wR9MZiv0H/iBH1gZr7rW7r5vY3l+Qkq/&#10;9E83/eTGG300od+Dgmdkinvi/ozgugvfCNwI3AjcCNwIvGAR2Getm5c0vdjbdS/YDt8de6Ui4I8l&#10;tZJthdtfJ32mGlW3pfHqetPUlpU+wthM/bM+67P6E0tNx1tf7+OMH/IhH9KfZKp8U+2+JvkH/sAf&#10;+MIv/ML+ZmpV+iOsX/RFX/SH//AfLpECW/j3WcktnCfqm7/5m5OWhH/j3/g3+npMheuFFXc7Z6p7&#10;vi5iB1qX9pXJSfMtmmfa3/urMs8Usbv8jcCNwI3AjcCNwAsWAbOKzs1Rtpb5gu3t3bFXHgJ2ofjL&#10;R1uEfgW+kNjcervkfR/dXpcf/dEfbS7eXyr9nM/5nHd5l3f57b/9t/dnj/YGasX+0T/6R/2J0/78&#10;6hd8wRe8wzu8w+/9vb/3Pd7jPeDx8KOTfYXdJx37Intr85/wCZ/w0R/90e/93u/d1pq64BuRfMd+&#10;9xrKfX7RL/pF5/cleVaT+3TbX2DdPP7lNMU9cX85gbqL3QjcCNwI3AjcCLyQEbAx15KnXb/NqPZX&#10;bF7IPb/79kpCAOX2MmhanPvCX06lVPFBxhi7v220v6JqSq2t7U6xut+xHed7f7QtMT0E0DohmiiR&#10;qq2v75s2vjXp6nnLsW9Q7vuVbhjM0R9+1PLl7Kli98T9GcF1F74RuBG4EbgRuBF4YSJwWfX0st35&#10;ZylfmN2+e/XKQ2Bfa3kF5uun1pd1+v30SmiT9eWY1nvf1CT+bNreFU8A3LiulS7J32umJJ/3A0Q5&#10;7zagO4p28tgSU3k/p8Ar0PF74v7KI+zd8o3AjcCNwI3AjcCNwI3AjcBzGIEt4Vsvt3a+zGdf8Xvi&#10;/uxjfrd4I3AjcCNwI3AjcCNwI3Aj8PxAwJZ3f/7Jix+vwEu0P1tdvSfuP1tI3nJuBG4EbgRuBG4E&#10;bgRuBG4EXlAInNtsNmV/BV6i/dkC5Z64/2whecu5EbgRuBG4EbgRuBG4EbgReAEisM3or8Cu9J9d&#10;OO6J+88unre0G4EbgRuBG4EbgRuBG4EbgRcUAvvDqPvy0iure/fE/ZWF/N3ujcCNwI3AjcCNwI3A&#10;jcCNwHMdgcsq+yt30f3+y6nPdbrc+t0I3AjcCNwI3AjcCNwI3Ai8UhDwB5Vqeh+C9LXHV4oyNXpP&#10;3F9ZyN/t3gjcCNwI3AjcCNwI3AjcCDynEfCx9lPFfu4POT37qt9bZZ59zO8WbwRuBG4EbgRuBG4E&#10;bgRuBG4EnjEC94r7M4bsrnAjcCNwI3AjcCNwI3AjcCNwI/DsI3BP3J99zO8WbwRuBG4EbgRuBG4E&#10;bgRuBG4EnjEC98T9GUN2V7gRuBG4EbgRuBG4EbgRuBG4EXj2Ebgn7s8+5neLNwI3AjcCNwI3AjcC&#10;NwI3AjcCzxiBe+L+jCG7K9wI3AjcCNwI3AjcCNwI3AjcCDz7CNwT92cf87vFG4EbgRuBG4EbgRuB&#10;G4EbgRuBZ4zAPXF/xpDdFW4EbgRuBG4EbgRuBG4EbgRuBJ59BO6J+7OP+d3ijcCNwCsfgf3du//3&#10;//1/p01/GO/U7PLz507pJzX0TBV4puV/tnrkDwpejoQ/zPnZapGcyb+I3R84/Nlt7pZ2I3AjcCPw&#10;Skfg/gNMr3QT3ArcCNwIvBIQaG7Xn612rvmm7yVe5VVe5VFVVsxkURnVz8TqkvnweJKcJ/X/Ke2u&#10;iVOfh/PX/aXul6f8k3T+ac3zpP7+tBUvdxqvsJyftqGnIMyCr7CEu+KNwI3AjcCzicA9cX820b7b&#10;uhG4EXhuIdB8/Z/5Z/6ZdGoBvj9h/XCi/HDia+7+9Knek+T8tNPHcyJ73leo+HPR7is8oT/78qSV&#10;/mc6IX6mcp5p+ecW+W5tbgRuBG4EnjkC98T9mWN217gRuBF4/iNgpv7//X//X6vs//f//X//c//c&#10;P1e6nEfnmhWWf7lalXLOzE30H13HtT/nUuUpM3LtPlRpctjhnHw/Rf+Xfxq9JwkXO5/tntKeaflw&#10;m9onsE96erB9TRcrPKXdqXfqyV6Xpp//XL57cCNwI/DzCIF74v7zyNh3V28EbgQgcNknYyZn6d1E&#10;+XI0rb/kmOL/s//sP/to+W4Gyt9twNIr3yVtKaP8w0N5Zc7jzH955DzUn7Tpeel45U+xa3r5F60G&#10;3UXVp8gxgb6Uv+AwAC/6L/802SnqUT1r7pSz8uU/aYvU7S83AjcCNwLPNQTul1Ofaxa59bkRuBH4&#10;OUegWeMWX2vMWvveUt08tcymdB2t+J7vO65AFTu66nh054Y5rmPFtoR8dvUsWaPNSgk816GV0ajz&#10;pcw5BT/1f1IXNoPX0xpdu3Q7tVpnH33701z80t/L+6PKJCe0zy5M4KWzpF0QvmwoWou68CR7we00&#10;2aO9+Dkn393AjcCNwI3AzwCBe+L+MwDvrnojcCPwvEXAIqs9GxZfTVjPieZPO7E7p/ibndsr/6S6&#10;j66sn+1uIn7ZN7Jp8RSm9s5PaffRRs/ym9Y/Re2zXZ3djFn1i5CHdxS7EzC/v9xjlPNQznnfMq6t&#10;7ib0l8STWPkoDqTdx43AjcCNwPMCgXvi/rww063kjcCNwM8mAlvwXsJC7Dmx27RSw+cq72WevTnr&#10;po8XXR/eDDycqT9l+njOgM9p/UXIZeP7qfajCpwb6H/ayetFh0uXz1uIRyfH55T9oSGn3sO6m+Kf&#10;tabMk9p9ObnypFuLl7P6XexG4EbgRuDZR+CeuD/7mN8t3gg8FxGwUeT/+r/+L5PUcy+H+Wj51qeV&#10;NOnZ9pJzDnR+Gb10l+R0JuH/+D/+jwsE5s1lnlPq3hlV7KLANDkVOBUmasd+VoYmTfiIbbO4D0Fe&#10;VtxX95yvL/Nc/JZ55jycBL885R9taDg/iTEP232SnFPCaj298DpyKXZptJ+XAvv5pPwTtAuqA/Nh&#10;3y/APqXdi/xH9X/Y7pNAvvNvBG4EbgSeOwjcE/fnji1uTW4EXpkImBX98//8P/9//p//59/5O3/n&#10;Mz7jM97xHd/RjPaTPumTfuAHfqDZT+lm9raU/ON//I+b/v6CX/ALlCndJLhzV0uce6/Nib/zO7/z&#10;sz/7s9/93d+9n//Kv/KvfPzHf/zf+lt/y+Ssw9bkzdWqniivGNqAbl+HMv/P//P/0JYyalWg/HPG&#10;VkVTf/O2rlKvTBusTd/LcXex6q9MM9xt3wjcCNwI3AjcCDwZgfurMjc7bgRuBF46OfZKX3PZv/7X&#10;//obv/EbN/n2JqJ5eYlv+IZveKM3eiMz4K5+27d92+u8zuv8wl/4C3/iJ37ClL1ptEVQk+NK9tMk&#10;+2u+5mve6q3eqoTtKFsBfclLXpKQmrYQ7qMi1s69SliO5f8SVuXN5k3HTd9LlG8G31q+O4cS/8K/&#10;8C9MW1UInL0T+2M/9mO/6Bf9Iqq6/XC+bB/f1Rde/mW3ycMO/jzJuaPAjcCNwI3A8wKBe8X9eWGm&#10;W8kbgZ9bBEydm6L9zb/5N5u1v8d7vMdf/st/+e///b/fTPcf/IN/8Jmf+ZnNhl/0ohd9z/d8T3pY&#10;UP/f/rf/rXSL6M2bm7v/o3/0jyxad27WbqZbosLf933f9zZv8za/5bf8lqbvrdMns0X9Kibz9V//&#10;9f/e3/t7ySltTm8ObS3cZJ0oc+5m7cmselfN70tb0Te/b7Ju94tZu7sIhc3+Td+da8Ws3dHTg59b&#10;lG/pNwI3AjcCNwI3Aj8zBO6J+88Mv7v2jcALBQEL4R/0QR/UdPZP/sk/+aZv+qav9mqvVvpf/Bf/&#10;xXd7t3f79E//9Ga6X/7lX24/ySbuv/JX/kpT7fbYmGqbSbf6Xhmr4+/3fu/XTPrP/Jk/8yZv8iZJ&#10;q5UKN49v7l6Bzl3tIME6ugX47bdJjc25q2KGbVp/brDZAvwm63RLJXcCHUlWZRvou+vop0X6F4ox&#10;737cCNwI3AjcCLwwEbgn7i9Mu969uhF4RgiYzn7jN37j537u5/7pP/2n/61/69+y/6R8a+Fv//Zv&#10;39T2sz7rszo3dy/z/d///Wvi1V/91c2hN8k2q24Wbq781/7aX/tLf+kvfeInfmK3ASboptfJafNM&#10;s+cv+qIvSprCttCUWU5Tf1vSzaeTb43cir7elba+boJOsgV19w8dVUwlzxPOJizJV6zdPiXuDe7P&#10;iDB34RuBG4EbgRuBVwoC98T9lQL73eiNwHMLgebHzVy//du/vcRbv/VbW7H253jKL9FEvOny53/+&#10;55tzf/d3f3dz4t40bf17W9JNr3XMpL9EO2qS8LZv+7Zd8sd9TK87XvVVX7Uy/9P/9D81ezZlN9W2&#10;H6YW7X5pYm3zTBt1PvzDP7wJd5e822ozPZneTzXXr9H/9D/9TytZ/h/7Y3+svTr20nRn8lEf9VFl&#10;NpX/mI/5mG/6pm9ym0FVvb6PG4EbgRuBG4EbgecsAvfE/TlrmluxG4FnDwFL19///d/fFLZPvvzw&#10;D//wn/tzf+5d3/Vdm+P+1t/6W9vj/uM//uNeVDUpt6P9V//qX/1d3/VdH/mRH2nC/REf8RFf8RVf&#10;4ZVWk/6k/dAP/VBVfvEv/sXtSPm0T/u0d3mXd6lke28+9VM/tRdDK9a0vtmzfS+m795AtWfGMnnn&#10;L/3SL21bTtNxH6z8w3/4D//yX/7Lv/d7v7eSKpq7m52/5mu+5kd/9Ec3p6/if/Vf/Vev8RqvUcl2&#10;+7zhG77hf/af/Wcm6EnoXdtv/dZvLX3ut3n2QL9buhG4EbgRuBG4EXiGCNwT92cI2F38RuCFiECz&#10;3qa/LU7Xud5J/Q/+g//gd/yO39G2mX62Iv67ftfveq/3eq8WvH1FsWnu133d1zUn/pAP+ZA3eIM3&#10;aA0bJM2Jf9Nv+k0vfvGLvW/asR013Qn8zt/5O3/v7/291uy/8Au/MJm/5/f8nu/4ju/ohqGcJtw+&#10;KSOh+j4+U6Pt1Wm/zQ/+4A+W2Sz8Az/wAyv2JV/yJTb5uKNQsdl5rfzDf/gPq9WbtR/8wR/c1cqn&#10;wFd+5VcmoVuF9PmwD/uwCnze531eVXxOxx6b+7gRuBG4EbgRuBF4ziJwT9yfs6a5FbsRePYQ8Jan&#10;jeDNaF/7tV+7pWgL2H0Hphl8O9Hb1N52cxPcvgXZZLfd8O1CseDdz77+/sVf/MVf8AVf8If+0B/6&#10;kR/5kaS1Om5W/R/9R/9RU/y2pihcra/+6q9ObO/CtpZv6tzZN2S0W8IOFjcAf/Ev/sXf//t//y/5&#10;Jb+kn23B/wN/4A+U+T7v8z6Wz1tctym/Wp/8yZ/8Tu/0Tv/yv/wvl9NKf8p4BbY1+1//63/9v/qv&#10;/quV/5f+pX8plar7oR/6oWb8e5X22QP9bulG4EbgRuBG4EbgGSJwf8f9GQJ2F78ReIEi0Ny3LStN&#10;dv/L//K/bD5tMt082KuoX/ZlX/abf/Nv/pRP+ZR2zrRG3oy8jeYWqivpy+6AabdMu+SbPbdI308v&#10;j37sx37s+77v+5pk+0NIzZVb7U7aJ3zCJ/y+3/f7TL4rbO18kveB9h/90R+tetvWK2Z7DGmb5a+t&#10;VtObr1PG/UBtdfzdv/t3m/cnv007XkjVlhm/jfL7ZvkL73vtevf0j7KfCPx8S79A3fru1o3AjcAL&#10;DYF7xf2FZtG7PzcCrwACTaabDZvImnA7vCrabK8PrjcJ/qqv+qrm1s10fbqxfH+F1F9rUuX1Xu/1&#10;On/t135t+fa79/M93/M9vR5qomxPy6/5Nb+mMi29m2FToKtlrmQSmqzvKL9iLfxbyKcMtdOEDq2m&#10;77Mzpqrm7j6AU5lm7SvggzOkkXMfNwI3AjcCNwI3As9ZBO6J+3PWNLdiNwLPHgLWxd/xHd+xaW4T&#10;XBNuU17z71/2y35Z6b7lYoW7dK+Wdm4avU/Q2DDTnzRqBvxxH/dx1rDf+Z3fuWJbAu8DMlWxB8ZM&#10;ulX8yfRNySqa2budaJru76GWY269bfH+LGvSLMO7JeiQPuHbX3KVvwLpQ7IPTT57iN8t3QjcCNwI&#10;3AjcCDxzBO6J+zPH7K5xI/CCQ8AM+O3e7u3M15v77mXN5rVm8JbV96WX/pRSmb7xYlpsi7yVdZPg&#10;CveHnCyN97NZ8v52kkl2l9rj3rm0j8Co6Kvq/n6T1jvcGPi0vAIW/lVXJg19idJK/3bJl96nKpWk&#10;OcXUuifuLzhe3x26EbgRuBF4oSFwT9xfaBa9+3Mj8Aog0PzVfpjq9lpqc9ym0T7RaGbcp2aaK/c1&#10;xjaIN8Ht0zFl9s0Wc+tm0lUxs//bf/tvJ6qN8ir+2l/7a/vZn2HqZzteCLS/xcdn+ohkZ0vmJXwg&#10;MlHm2fuzpv5yk/V4bVWyyTc9vV2q46Wt2dudvy6khhy9cwtRjhdzS1PgPm4EbgRuBG4EbgSeswjc&#10;E/fnrGluxW4EnlUEmhm/6EUvagr73/w3/40d581ot1umv35auuVzfw6pz7Gn3Ld8y7fY3KKYxNd/&#10;/deX2eI97W2O/7N/9s+WLpF8xRL+5V/+5aV/w2/4DbbEKF/+3nPtZ81Vy4TbpJxWdrTbgm+x3GuX&#10;puAW5s3+5Vit92dfK2lzPIEdFfYXpp5VxO/GbgRuBG4EbgRuBJ4hAvfE/RkCdhe/EXghImBS2+6X&#10;v/AX/kKfS+9vKvkTSx3tL+8Lj33WvVX2TcfbDR8MfT2mpfS+91K62XCfTu8D7f1xpT/6R/+oxfum&#10;1P05pz7FmMy+p14Bc+g+Ftkn2Htjte82vsVbvMU2uphJm1JbIAf2bgwU2ETflvftpemn9fV9c+Ys&#10;QKC7Aq+irryJ/v1y6guR2nefbgRuBG4EXlAI3J+DfEGZ8+7MjcDPBAGz3j/zZ/7Me7/3e5ewCG0a&#10;3XS89029omqC23L7677u626PyjaIN+n3t40sgZtG98X393u/9/O3VFWpfMv2fQvyl/7SX6rwvtLo&#10;px0slsz72buw7bQh7dH8bjC68ai8JfltgHlSfttsEpgayqeq3fk28cs5zy/U/Id9vHT8IRQvyJyf&#10;iePcdW8EbgRuBJ41BO6J+7MG9d3QjcBzGoF9RsakvD8y2lS79Ad8wAe82Zu9WX8SdV+Gad5mibpp&#10;fX+j9H/5X/6X5t99TKbyfUPmjd/4jW0fvxx9ILKjP4fU5Lg/nPQ2b/M2v/E3/sb+TNLeWE2mJXDb&#10;0GvF26593tHGervYn5Jf9bbW9BejKkmI8g/z92psqia8RvdRmhfqBP1J/bon7pB5TjvnrdyNwI3A&#10;jcA/QeCeuN9cuBG4EXgpAq1MW9LuMC9vLnsufrt0fljmnOv7k0zK7MMvlrHtUC99/p0mJc3aLZPv&#10;Ay/n+6mbUSm591Yv+RM1/bcxZjcG+rV8HTGzL78Z//7O673i/oJcU3/6k4Q7CtwI3AjcCDwvELiX&#10;GZ4XZrqVvBH4OUdgs3az8/NTjGbJPsZi44rPLJoEb65cYtvTTcSbr/t7qOdnGSt2/v0jkr0taiNN&#10;CVW0q66/6vqk/C5Z5p9iXk59Ur6NNGdHmrXfX5X5OSfZ3cCNwI3AjcCNwM8MgXvi/jPD7659I/CC&#10;QMBe9qazJuL7C0fnhHtfbKyAzyyalAOgeb+Pwdsy7sXW8psNm+4T6xMxpsit8Sd/X4xp6rxd5tX1&#10;GRmbXiQS/qT8LtkYsx0yE/Vo/l6HPSfruwl5QZj07sSNwI3AjcCNwAsQgXvi/gI06t2lG4FnikDz&#10;V99S3AfUm23b6NJ8usT54fO9AGovTZPvtqOc030TaLUs3tuOYk7vm4zm+hUz9TdrL+EFWQmvivq5&#10;Pe6P5nvbVUnze3Kekm9CT7K6k/BM0bvL3wjcCNwI3AjcCDw7CNwT92cH57uVG4HnOgImsk1ebYDx&#10;ffRy2rnevNy7m/pQAd9TV7gJt20qcrbmXU61zj+NVGEybWIhcK345oyZuruIn/xg48u+8LgNyo/m&#10;25NNmlqKPSV/s3bl9wdin+t2uvW7EbgRuBG4Efh5jMD9curPY+PfXb8RuBH4mSGwj07uPd3lSHhP&#10;113K5dMlj2a6d3Lr0tn2JNuEbAeyL9/Tief+4ZnJ7uj0qNs2vdtnf7xgsKcrZ7/OF6Af9vcp+A9G&#10;d4Z745lK58OcCXnu43lreCNwI3AjcK+43xy4EbgRuBF4BRE4nzzs5d3NFLf/x9q/Nrw24H0AjyA6&#10;qrutOzYp/fiP/3jFvCFgo1E/JZ4vs/bdhHgPODTsmzJB9yds3YeYyjeZtofKrqqXZ+fSk/Dfg5dE&#10;eeZT67aB7fZgm6/Ov//1CvLgrnYjcCNwI/BsIXCvuD9bSN/t3AjcCLzgELBw+/Azl2afJuttNPLy&#10;gFn7vlL/KBg+ynmuqZ8rx+cNwPMFS18KOlfTdxPiVYTdh/hw596Bdktjy9aT5tZPwn/PKPYp0i2x&#10;743qPcG4V9yfL1y69bwRuBF46QrOjcKNwI3AjcCNwM8EgSblXs/tOJeKffWylwT2lR7bZiycm5E3&#10;r7VC37FPUm553uo7sdatfyZ6vlLq+r5nTXf28aLdfngjokseL3hTopl6OJTQ35dn6f0h/pe3KTzf&#10;YA5L/l6qtt7/fET1lWLKu9EbgRuB5wIC94r7c8EKtw43AjcCz0sELBKff3zKWq/tH5uLN3FsGrpl&#10;Y+UrWb6ELeyDQI5tHmWeG+jN+58vc81t8b/sX99uoi2EuzPp7H3iQfr0Pe5Pwn+7cXz439dLyXcX&#10;5DOgP+0DkOclKW+lbwRuBF7QCDz/1m9e0Oa4O3cjcCPwfELAIrHJ96d+6qdaS+5s1t6+F39Ntp9N&#10;Fj/t0z7tHd7hHarS8Ymf+Inf9E3f1NXmjvuWjp3u//Af/sPP/MzP/EN/6A/5pOaf/bN/9hu/8RuB&#10;0tTz+fX1m33i064YzyVa+f70T/900FkI76qXR7epBqTl/7k/9+eecpfyJPxts/Hxolrp3KJ+BvqA&#10;D/iAJPdXcoP3kz/5k//W3/pbzye23breCNwI3AgUNl+eF4BuoG4EbgRuBG4EHkXAO47f/u3f/gZv&#10;8Ab2dWyReHvfm6O//uu/ftX3milRn/M5n/PiF7/YzNIs9gd+4Afe//3f/7M+67NM9ztblf+Yj/mY&#10;3//7f38Fnkdvpqa8Fe59lFOvv/mbvzmsvMtrbu0Zhe+BbnW8kt/wDd/w637dr2u6/5Rx6un4u/mp&#10;xfC/CAnV1vW/7uu+7lf/6l99c/tG4EbgRuD5gsC94v58sdSt543AjcBzEYGmg82zX/d1X/fc7OHT&#10;MfZp/MiP/MiHfuiH9vMLv/ALW003uW+i/87v/M7v+q7v+pf+0l8yZTetfN/3fd+ktR7/Qz/0Qy0S&#10;/8RP/ETnVp3L/7Iv+7LL36h6LsLxT+tkg5CubQX99V7v9XwbJ3z8eS970Cujgz6j2ap8U2qv9j6l&#10;p4/ir7z1+5bVa9Hi/f/+v//v1Ph7f+/v/ff//X/fHcWbvMmbfOd3fudzH8lbwxuBG4EbgZchUAi7&#10;jxuBG4EbgRuBpyNg3bejuaZEk8u//bf/dpPyZoebXJbv844SHbbQfP7nf74cdSvwvd/7vWbqNruX&#10;+Xmf93nl/Lf/7X/rp8NOkk/5lE/pUtPN55eZBlp9bAL94R/+4e5nDD9nXyAG3h47/NE/+kcHqbua&#10;Z4Q/nDsn7ZM+6ZNq66u/+qvXnDdT+/kX/sJf6NJ//V//188vVG9tbwRuBH4+I/BPhc6fz0Dcfb8R&#10;uBG4EXg6As2nTR99krwJX9O+Vm1bO/+2b/s2q8UkbIJe+n3e533K/+Ef/mGTxTa+b1rpFclV+RN/&#10;4k/081u/9VsvEmr3+7//+7v0pV/6pS3AP7/MlPL1t7sRa+rv9E7v9N3f/d1PmrgHUSXN7H/zb/7N&#10;lTR91+WXH/8K704g65Cwu6lJK3Fa7fkF7K3tjcCNwM9PBO497vezlxuBG4EbgZ8GAdtgFNo+7OaX&#10;vWza2vBbvuVb7lXIFsh9x7Apvj96+vDD7aR913d912u91mt9xEd8xId8yIeYqnr3tOnpdsmfH0Fv&#10;4vun/tSf+uAP/uCnf2jluWZLG/073v7t3/6P//E//mt/7a9trN10fNqWaWW9redv93ZvFyZv9VZv&#10;Vd1XfdVX7QyHlx//5Lin8mUewk3fA99HOftZZjbyfOO5htutz43AjcCNwKMI3BP3mxg3AjcCNwI/&#10;DQJmfj4+WFFfLWz3xZu/+Zv7aYpZMfP1/RWhc7Jovt4c9Ed/9Edf8pKXfOzHfuxnf/Znf8/3fM8v&#10;/+W/nHyTS5PU828wlekGoPuENso/H6311/7aX3vjN37jvXi6afRl4t7Pr/mar/k1v+bXBIhXWn1S&#10;JuieEf4X9Ia8L2m6l+ixyT/+x//41V/91T/swz7soz7qo56PqN463wjcCPw8ROB+OfXnodHvLt8I&#10;3Ag8MwRMNH3b0Zp6OWbtPmLYhN5CuImmtfYOzdiP0aX/7r/775oyvtqrvdrbvM3bNGvsvdVm7Wal&#10;yXm/93u/KvZCqi0cloG72jS0wv38oi/6onIq8My0f2WXDgezdtA9RZ36+GZv9mYw3OR+tzQvP/57&#10;cOHxhUb3Jc1M4IM24Znwd3/3d39lI3S3fyNwI3Aj8PIicE/cX16k7nI3AjcCP28RMAXfl0+8dWpi&#10;7ewL5dbFmyyacJuAbvpeuvn3R3/0R3/cx31cW737Ssx7vdd7fcu3fIv19eaRbSNpQvm5n/u5No1o&#10;zozzMz7jM6QT3mfIny+GqDu7nynhWcRT9qXosvl9kPo4z26BXn78zcvD33kGgpupfN/o/D2/5/f8&#10;kT/yR/oi0PMFz1vPG4EbgRuBe6vMzYEbgRuBG4GXCwHvR3qj1LGd2T4ss2+Tr8D+Aui22ZiYNpv8&#10;G3/jb7zoRS/qZ9+K+aW/9JdW98d+7Md+9+/+3W2G6UM0Lcn/kv9/e/fPY+P2xQG8VlDIrUStIF6B&#10;XkGiQCG8BI2eTiMUSkGnFRUqCUKl0ig1Ko0/8Q5+32QlOyfzm5nI5JprzfpMcXPmeM5z9vqsucn3&#10;2Wc/+/zzT5JrbmZ98ODB+/fvX7x4kXepHVEa7eZet+SuPenzYE2Bbyb4kqzvotpclZ5Z9pX19+Bf&#10;2mnZWtRe11HZjjN5PR9xZFPIXp6/9ZfqIAIEDq6AGfeD21uVESDw7wlU4FupvWbcK0nXTHAdUHu3&#10;r7etbwDNr7U4Pi+pieck72xS/ubNmzyZle51zJEjR+7du5dbMzMTn7XXOW1eniffvXuX53NA4n6v&#10;lFkfQVRqr/t3cyWzyzeh5uC6/qm1Q+siZ/H+pn951l2ntWwpJ6xtOvPu+SbaU6dOnTt3rrbxaXQV&#10;9O/9OTsTAQJdBcy4d+2ccRMg8IcEKhwn8+XB4cOHkzXXG1V0XotYKghu3lq6cvzawCRT5ocOHark&#10;mp/axiQRtu6Y3HKbZk6eJewvX77MpHtWYCdcXr169fz58xlGjrx///6NGzf+UNX7edpK53UZs1OO&#10;r3+q+1Njte3wdvEPcn1t6rq+qjfKV6Xm5tfsWpNFMkePHq2rqdXQ/UTwXgQIENiDgOC+BzQvIUDg&#10;YApsbvu4gnXyX/J07S1YOa9SeNJnRfD616TzuhWyaOqApPBakr6WyqwHlSxrWUhdJKwcn+PXGps6&#10;T5Z2nDx5Ml/DlDsp114rfXuQEtbNAHWZtOqtB+uDheLdaVn8Tv5b9FY0z2cX2WXy9u3bt27dqouB&#10;uoTY5UOAvshGToDAgRSwVOZAtlVRBAjsRaC2H1lJsWaFa8VFLbSoBxX48t/an6RmdvOgXltH1u2V&#10;Se0XLlzIv9a0fZ2h0n9e9evXrzzIl6fmmfxaR37//j2T9LWDSs6Q8+SEuZMyD7Is+8CkzBRSJlVg&#10;6o1zfvJgXT7lgHUhtG07d/LPSdbJc86oZgOfbPuY1P7kyZOk9pytFtNHWGrfy/8qXkOAwH8kILj/&#10;R/DelgCBv1IgSa6CeFLd2kR889bGmqOtNe55UFPCa8VL7TlYqztq8XTmyPNr9pCpzF0T8zUHnPUw&#10;OdulS5dyWHJ/VsXkyWx5nmPq5FkZX0u9EzeziXtWZuft2m0HuW2fU11dnFRMrxtY85MHFeXzT+sO&#10;gZ3+UnbyD2ZeW11LF759+3bt2rU7d+58/PjxypUrmwtvIrzTOpy/8s/ToAgQmC5gqcz0vwD1EyCw&#10;BGqFRs3yVs7O5He+WWn9uotVMnfdq7rlmK9fvx47dixPvn379vTp01lXnWN+/vz57Nmz69evnz17&#10;9vnz57VQ/vPnzydOnEiUzI6Q2VUmKTZT8vmGpsePHz98+DC3VGa1zMFYjZ0qUma+iKruW81PLRzK&#10;g9oZcz2Ze3NzKbXTUplN6m39Q50Qf/HixZw8dwgcP368rhbWdzDVr34IECDQRUBw79Ip4yRAYD8E&#10;1u6BW+5A3bwPcuX72qy9ls3U0vOs0Kg18XUfakX5T58+3bx5M/s55rD61zzIq7KP+N27d7Pt4/qm&#10;1Q8fPuQbiPKqmsjPa2vv86T2hP4a0uZC/P0Q+QPvsT6gqPX9KbB23amf+vbZCuLryG1Hkfy9rf/m&#10;DalPnz6tr1han41UK+vO17pgqI81/BAgQODvFxDc//4eGSEBAvsksGUHkpo+r+y4NjnZsgnJitG1&#10;XUwtgq8oX6m01tv8+PHj1atXr1+/fvToUU6YHJ+59jNnztQBlSBrj/MvX75kP5lMxudVmSq+fPly&#10;VmZnzr5O22s7yJ3atrZ1X9chq656sAw3j9z2bDv5r+djW3sE1ZKY/Frm1dxa+LT7Svp9+uPzNgQI&#10;EPgNAcH9N5AcQoDAGIHN2F3z5WvDxxisnSLr9tNK55sT4fXrOuz/58jXcvm8UU3Sr5NsCeV1qhrP&#10;AZhl3/IXVHG5FiYVQn0QUQtm6snarmf3m0e39d/ShUrqm+B1i0IF+nVtNuZvXKEECDQWENwbN8/Q&#10;CRAgQIAAAQIE5gjYVWZOr1VKgAABAgQIECDQWEBwb9w8QydAgAABAgQIEJgjILjP6bVKCRAgQIAA&#10;AQIEGgsI7o2bZ+gECBAgQIAAAQJzBAT3Ob1WKQECBAgQIECAQGMBwb1x8wydAAECBAgQIEBgjoDg&#10;PqfXKiVAgAABAgQIEGgsILg3bp6hEyBAgAABAgQIzBEQ3Of0WqUECBAgQIAAAQKNBQT3xs0zdAIE&#10;CBAgQIAAgTkCgvucXquUAAECBAgQIECgsYDg3rh5hk6AAAECBAgQIDBHQHCf02uVEiBAgAABAgQI&#10;NBYQ3Bs3z9AJECBAgAABAgTmCAjuc3qtUgIECBAgQIAAgcYCgnvj5hk6AQIECBAgQIDAHAHBfU6v&#10;VUqAAAECBAgQINBYQHBv3DxDJ0CAAAECBAgQmCMguM/ptUoJECBAgAABAgQaCwjujZtn6AQIECBA&#10;gAABAnMEBPc5vVYpAQIECBAgQIBAYwHBvXHzDJ0AAQIECBAgQGCOgOA+p9cqJUCAAAECBAgQaCwg&#10;uDdunqETIECAAAECBAjMERDc5/RapQQIECBAgAABAo0FBPfGzTN0AgQIECBAgACBOQKC+5xeq5QA&#10;AQIECBAgQKCxgODeuHmGToAAAQIECBAgMEdAcJ/Ta5USIECAAAECBAg0FhDcGzfP0AkQIECAAAEC&#10;BOYICO5zeq1SAgQIECBAgACBxgKCe+PmGToBAgQIECBAgMAcAcF9Tq9VSoAAAQIECBAg0FhAcG/c&#10;PEMnQIAAAQIECBCYIyC4z+m1SgkQIECAAAECBBoLCO6Nm2foBAgQIECAAAECcwQE9zm9VikBAgQI&#10;ECBAgEBjAcG9cfMMnQABAgQIECBAYI6A4D6n1yolQIAAAQIECBBoLCC4N26eoRMgQIAAAQIECMwR&#10;ENzn9FqlBAgQIECAAAECjQUE98bNM3QCBAgQIECAAIE5AoL7nF6rlAABAgQIECBAoLGA4N64eYZO&#10;gAABAgQIECAwR0Bwn9NrlRIgQIAAAQIECDQWENwbN8/QCRAgQIAAAQIE5ggI7nN6rVICBAgQIECA&#10;AIHGAoJ74+YZOgECBAgQIECAwBwBwX1Or1VKgAABAgQIECDQWEBwb9w8QydAgAABAgQIEJgjILjP&#10;6bVKCRAgQIAAAQIEGgsI7o2bZ+gECBAgQIAAAQJzBAT3Ob1WKQECBAgQIECAQGMBwb1x8wydAAEC&#10;BAgQIEBgjoDgPqfXKiVAgAABAgQIEGgsILg3bp6hEyBAgAABAgQIzBEQ3Of0WqUECBAgQIAAAQKN&#10;BQT3xs0zdAIECBAgQIAAgTkCgvucXquUAAECBAgQIECgsYDg3rh5hk6AAAECBAgQIDBHQHCf02uV&#10;EiBAgAABAgQINBYQ3Bs3z9AJECBAgAABAgTmCAjuc3qtUgIECBAgQIAAgcYCgnvj5hk6AQIECBAg&#10;QIDAHAHBfU6vVUqAAAECBAgQINBYQHBv3DxDJ0CAAAECBAgQmCMguM/ptUoJECBAgAABAgQaCwju&#10;jZtn6AQIECBAgAABAnMEBPc5vVYpAQIECBAgQIBAYwHBvXHzDJ0AAQIECBAgQGCOgOA+p9cqJUCA&#10;AAECBAgQaCwguDdunqETIECAAAECBAjMERDc5/RapQQIECBAgAABAo0FBPfGzTN0AgQIECBAgACB&#10;OQKC+5xeq5QAAQIECBAgQKCxgODeuHmGToAAAQIECBAgMEdAcJ/Ta5USIECAAAECBAg0FhDcGzfP&#10;0AkQIECAAAECBOYICO5zeq1SAgQIECBAgACBxgKCe+PmGToBAgQIECBAgMAcAcF9Tq9VSoAAAQIE&#10;CBAg0FhAcG/cPEMnQIAAAQIECBCYIyC4z+m1SgkQIECAAAECBBoLCO6Nm2foBAgQIECAAAECcwQE&#10;9zm9VikBAgQIECBAgEBjAcG9cfMMnQABAgQIECBAYI6A4D6n1yolQIAAAQIECBBoLCC4N26eoRMg&#10;QIAAAQIECMwRENzn9FqlBAgQIECAAAECjQUE98bNM3QCBAgQIECAAIE5AoL7nF6rlAABAgQIECBA&#10;oLGA4N64eYZOgAABAgQIECAwR0Bwn9NrlRIgQIAAAQIECDQWENwbN8/QCRAgQIAAAQIE5ggI7nN6&#10;rVICBAgQIECAAIHGAoJ74+YZOgECBAgQIECAwBwBwX1Or1VKgAABAgQIECDQWEBwb9w8QydAgAAB&#10;AgQIEJgjILjP6bVKCRAgQIAAAQIEGgsI7o2bZ+gECBAgQIAAAQJzBAT3Ob1WKQECBAgQIECAQGMB&#10;wb1x8wydAAECBAgQIEBgjoDgPqfXKiVAgAABAgQIEGgsILg3bp6hEyBAgAABAgQIzBEQ3Of0WqUE&#10;CBAgQIAAAQKNBQT3xs0zdAIECBAgQIAAgTkCgvucXquUAAECBAgQIECgsYDg3rh5hk6AAAECBAgQ&#10;IDBHQHCf02uVEiBAgAABAgQINBYQ3Bs3z9AJECBAgAABAgTmCAjuc3qtUgIECBAgQIAAgcYC/wMo&#10;t2Xd2hSaIgAAAABJRU5ErkJgglBLAwQUAAYACAAAACEAwMCpnN4AAAAFAQAADwAAAGRycy9kb3du&#10;cmV2LnhtbEyPQUvDQBCF70L/wzKCN7tJqq2N2ZRS1FMR2gribZqdJqHZ2ZDdJum/d/Wil4HHe7z3&#10;TbYaTSN66lxtWUE8jUAQF1bXXCr4OLzeP4FwHlljY5kUXMnBKp/cZJhqO/CO+r0vRShhl6KCyvs2&#10;ldIVFRl0U9sSB+9kO4M+yK6UusMhlJtGJlE0lwZrDgsVtrSpqDjvL0bB24DDeha/9NvzaXP9Ojy+&#10;f25jUurudlw/g/A0+r8w/OAHdMgD09FeWDvRKAiP+N8bvGWSLEAcFSzihyXIPJP/6fN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mvB902BgAACCsAAA4AAAAA&#10;AAAAAAAAAAAAOgIAAGRycy9lMm9Eb2MueG1sUEsBAi0ACgAAAAAAAAAhAEVW8etkVgkAZFYJABQA&#10;AAAAAAAAAAAAAAAAnAgAAGRycy9tZWRpYS9pbWFnZTEucG5nUEsBAi0AFAAGAAgAAAAhAMDAqZze&#10;AAAABQEAAA8AAAAAAAAAAAAAAAAAMl8JAGRycy9kb3ducmV2LnhtbFBLAQItABQABgAIAAAAIQCq&#10;Jg6+vAAAACEBAAAZAAAAAAAAAAAAAAAAAD1gCQBkcnMvX3JlbHMvZTJvRG9jLnhtbC5yZWxzUEsF&#10;BgAAAAAGAAYAfAEAADBhCQAAAA==&#10;">
                <v:shape id="Picture 38" o:spid="_x0000_s1052" type="#_x0000_t75" style="position:absolute;width:58594;height:45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pdvwAAANsAAAAPAAAAZHJzL2Rvd25yZXYueG1sRE9Ni8Iw&#10;EL0v+B/CCN7WVEVXq1GKILgXYbvieWimbbCZ1CZq/febg7DHx/ve7HrbiAd13jhWMBknIIgLpw1X&#10;Cs6/h88lCB+QNTaOScGLPOy2g48Npto9+YceeahEDGGfooI6hDaV0hc1WfRj1xJHrnSdxRBhV0nd&#10;4TOG20ZOk2QhLRqODTW2tK+puOZ3q6D9lpSUl0X5le3nmTmdVia/rZQaDftsDSJQH/7Fb/dRK5jF&#10;sfFL/AFy+wcAAP//AwBQSwECLQAUAAYACAAAACEA2+H2y+4AAACFAQAAEwAAAAAAAAAAAAAAAAAA&#10;AAAAW0NvbnRlbnRfVHlwZXNdLnhtbFBLAQItABQABgAIAAAAIQBa9CxbvwAAABUBAAALAAAAAAAA&#10;AAAAAAAAAB8BAABfcmVscy8ucmVsc1BLAQItABQABgAIAAAAIQCPIlpdvwAAANsAAAAPAAAAAAAA&#10;AAAAAAAAAAcCAABkcnMvZG93bnJldi54bWxQSwUGAAAAAAMAAwC3AAAA8wIAAAAA&#10;" stroked="t" strokecolor="black [3213]" strokeweight="0">
                  <v:imagedata r:id="rId24" o:title="" croptop="3146f" cropbottom="11635f" gain="79922f" blacklevel="5898f"/>
                </v:shape>
                <v:shape id="Text Box 13" o:spid="_x0000_s1053" type="#_x0000_t202" style="position:absolute;left:20493;top:12715;width:10668;height:4096;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r63xgAAANsAAAAPAAAAZHJzL2Rvd25yZXYueG1sRI9PawIx&#10;FMTvBb9DeEIvRRMVpK5GkS3S9uCh6sXbY/PcXd28LJt0/3z7plDocZiZ3zCbXW8r0VLjS8caZlMF&#10;gjhzpuRcw+V8mLyC8AHZYOWYNAzkYbcdPW0wMa7jL2pPIRcRwj5BDUUIdSKlzwqy6KeuJo7ezTUW&#10;Q5RNLk2DXYTbSs6VWkqLJceFAmtKC8oep2+rQX3eu/QlbdvjcfF+Ha77NzUs71o/j/v9GkSgPvyH&#10;/9ofRsNiBb9f4g+Q2x8AAAD//wMAUEsBAi0AFAAGAAgAAAAhANvh9svuAAAAhQEAABMAAAAAAAAA&#10;AAAAAAAAAAAAAFtDb250ZW50X1R5cGVzXS54bWxQSwECLQAUAAYACAAAACEAWvQsW78AAAAVAQAA&#10;CwAAAAAAAAAAAAAAAAAfAQAAX3JlbHMvLnJlbHNQSwECLQAUAAYACAAAACEAeZ6+t8YAAADbAAAA&#10;DwAAAAAAAAAAAAAAAAAHAgAAZHJzL2Rvd25yZXYueG1sUEsFBgAAAAADAAMAtwAAAPoCAAAAAA==&#10;" fillcolor="white [3212]" strokecolor="black [3213]">
                  <v:fill opacity="42662f"/>
                  <v:textbox style="mso-fit-shape-to-text:t" inset="0,0,0,0">
                    <w:txbxContent>
                      <w:p w14:paraId="331C55BE" w14:textId="77777777" w:rsidR="006E5AD0" w:rsidRDefault="006E5AD0" w:rsidP="006E5AD0">
                        <w:pPr>
                          <w:spacing w:before="216"/>
                          <w:textAlignment w:val="baseline"/>
                          <w:rPr>
                            <w:rFonts w:ascii="Arial" w:hAnsi="Arial" w:cs="Arial"/>
                            <w:b/>
                            <w:bCs/>
                            <w:color w:val="0066FF"/>
                            <w:kern w:val="24"/>
                            <w:sz w:val="36"/>
                            <w:szCs w:val="36"/>
                          </w:rPr>
                        </w:pPr>
                        <w:r>
                          <w:rPr>
                            <w:rFonts w:ascii="Arial" w:hAnsi="Arial" w:cs="Arial"/>
                            <w:b/>
                            <w:bCs/>
                            <w:color w:val="0066FF"/>
                            <w:kern w:val="24"/>
                            <w:sz w:val="36"/>
                            <w:szCs w:val="36"/>
                          </w:rPr>
                          <w:t>Scan 1</w:t>
                        </w:r>
                      </w:p>
                    </w:txbxContent>
                  </v:textbox>
                </v:shape>
                <v:shape id="Text Box 13" o:spid="_x0000_s1054" type="#_x0000_t202" style="position:absolute;left:16699;top:31162;width:10668;height:4095;rotation:-2316275fd;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luhvwAAANsAAAAPAAAAZHJzL2Rvd25yZXYueG1sRE/LisIw&#10;FN0L8w/hDsxOU2VQ6RhlKAy49AXd3mmubbW5KUlsq19vFoLLw3mvNoNpREfO15YVTCcJCOLC6ppL&#10;Bafj33gJwgdkjY1lUnAnD5v1x2iFqbY976k7hFLEEPYpKqhCaFMpfVGRQT+xLXHkztYZDBG6UmqH&#10;fQw3jZwlyVwarDk2VNhSVlFxPdyMgv/MTe/9zmb5o7vuFxc0t1zOlPr6HH5/QAQawlv8cm+1gu+4&#10;Pn6JP0CunwAAAP//AwBQSwECLQAUAAYACAAAACEA2+H2y+4AAACFAQAAEwAAAAAAAAAAAAAAAAAA&#10;AAAAW0NvbnRlbnRfVHlwZXNdLnhtbFBLAQItABQABgAIAAAAIQBa9CxbvwAAABUBAAALAAAAAAAA&#10;AAAAAAAAAB8BAABfcmVscy8ucmVsc1BLAQItABQABgAIAAAAIQB0cluhvwAAANsAAAAPAAAAAAAA&#10;AAAAAAAAAAcCAABkcnMvZG93bnJldi54bWxQSwUGAAAAAAMAAwC3AAAA8wIAAAAA&#10;" fillcolor="white [3212]" strokecolor="black [3213]">
                  <v:fill opacity="42662f"/>
                  <v:textbox style="mso-fit-shape-to-text:t" inset="0,0,0,0">
                    <w:txbxContent>
                      <w:p w14:paraId="611237E8" w14:textId="77777777" w:rsidR="006E5AD0" w:rsidRDefault="006E5AD0" w:rsidP="006E5AD0">
                        <w:pPr>
                          <w:spacing w:before="216"/>
                          <w:textAlignment w:val="baseline"/>
                          <w:rPr>
                            <w:rFonts w:ascii="Arial" w:hAnsi="Arial" w:cs="Arial"/>
                            <w:b/>
                            <w:bCs/>
                            <w:color w:val="0066FF"/>
                            <w:kern w:val="24"/>
                            <w:sz w:val="36"/>
                            <w:szCs w:val="36"/>
                          </w:rPr>
                        </w:pPr>
                        <w:r>
                          <w:rPr>
                            <w:rFonts w:ascii="Arial" w:hAnsi="Arial" w:cs="Arial"/>
                            <w:b/>
                            <w:bCs/>
                            <w:color w:val="0066FF"/>
                            <w:kern w:val="24"/>
                            <w:sz w:val="36"/>
                            <w:szCs w:val="36"/>
                          </w:rPr>
                          <w:t>Scan 2</w:t>
                        </w:r>
                      </w:p>
                    </w:txbxContent>
                  </v:textbox>
                </v:shape>
                <v:shape id="Text Box 13" o:spid="_x0000_s1055" type="#_x0000_t202" style="position:absolute;left:28660;top:33027;width:10668;height:4096;rotation:-2974028fd;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FxDxAAAANsAAAAPAAAAZHJzL2Rvd25yZXYueG1sRI9Ba8JA&#10;FITvBf/D8gQvpW40pdjoJkihoFgoaovXR/aZBLNvQ3ZN4r93hUKPw8x8w6yywdSio9ZVlhXMphEI&#10;4tzqigsFP8fPlwUI55E11pZJwY0cZOnoaYWJtj3vqTv4QgQIuwQVlN43iZQuL8mgm9qGOHhn2xr0&#10;QbaF1C32AW5qOY+iN2mw4rBQYkMfJeWXw9Uo+JXV5Rl3HF/tdu/j6NR/fb/3Sk3Gw3oJwtPg/8N/&#10;7Y1W8DqDx5fwA2R6BwAA//8DAFBLAQItABQABgAIAAAAIQDb4fbL7gAAAIUBAAATAAAAAAAAAAAA&#10;AAAAAAAAAABbQ29udGVudF9UeXBlc10ueG1sUEsBAi0AFAAGAAgAAAAhAFr0LFu/AAAAFQEAAAsA&#10;AAAAAAAAAAAAAAAAHwEAAF9yZWxzLy5yZWxzUEsBAi0AFAAGAAgAAAAhAPscXEPEAAAA2wAAAA8A&#10;AAAAAAAAAAAAAAAABwIAAGRycy9kb3ducmV2LnhtbFBLBQYAAAAAAwADALcAAAD4AgAAAAA=&#10;" fillcolor="white [3212]" strokecolor="black [3213]">
                  <v:fill opacity="42662f"/>
                  <v:textbox style="mso-fit-shape-to-text:t" inset="0,0,0,0">
                    <w:txbxContent>
                      <w:p w14:paraId="12F7AFFA" w14:textId="77777777" w:rsidR="006E5AD0" w:rsidRDefault="006E5AD0" w:rsidP="006E5AD0">
                        <w:pPr>
                          <w:spacing w:before="216"/>
                          <w:textAlignment w:val="baseline"/>
                          <w:rPr>
                            <w:rFonts w:ascii="Arial" w:hAnsi="Arial" w:cs="Arial"/>
                            <w:b/>
                            <w:bCs/>
                            <w:color w:val="0066FF"/>
                            <w:kern w:val="24"/>
                            <w:sz w:val="36"/>
                            <w:szCs w:val="36"/>
                          </w:rPr>
                        </w:pPr>
                        <w:r>
                          <w:rPr>
                            <w:rFonts w:ascii="Arial" w:hAnsi="Arial" w:cs="Arial"/>
                            <w:b/>
                            <w:bCs/>
                            <w:color w:val="0066FF"/>
                            <w:kern w:val="24"/>
                            <w:sz w:val="36"/>
                            <w:szCs w:val="36"/>
                          </w:rPr>
                          <w:t>Scan 3</w:t>
                        </w:r>
                      </w:p>
                    </w:txbxContent>
                  </v:textbox>
                </v:shape>
                <v:shape id="Text Box 36" o:spid="_x0000_s1056" type="#_x0000_t202" style="position:absolute;left:25065;top:20907;width:3810;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rvkwgAAANsAAAAPAAAAZHJzL2Rvd25yZXYueG1sRI/dasJA&#10;FITvC77DcgTv6sYgUqOriDQirTf+PMAhe0yC2bMhe6rx7btCoZfDzHzDLNe9a9SdulB7NjAZJ6CI&#10;C29rLg1czvn7B6ggyBYbz2TgSQHWq8HbEjPrH3yk+0lKFSEcMjRQibSZ1qGoyGEY+5Y4elffOZQo&#10;u1LbDh8R7hqdJslMO6w5LlTY0rai4nb6cQZ239P2Sw7pPMmvktsj28PnbW7MaNhvFqCEevkP/7X3&#10;1sA0hdeX+AP06hcAAP//AwBQSwECLQAUAAYACAAAACEA2+H2y+4AAACFAQAAEwAAAAAAAAAAAAAA&#10;AAAAAAAAW0NvbnRlbnRfVHlwZXNdLnhtbFBLAQItABQABgAIAAAAIQBa9CxbvwAAABUBAAALAAAA&#10;AAAAAAAAAAAAAB8BAABfcmVscy8ucmVsc1BLAQItABQABgAIAAAAIQBsDrvkwgAAANsAAAAPAAAA&#10;AAAAAAAAAAAAAAcCAABkcnMvZG93bnJldi54bWxQSwUGAAAAAAMAAwC3AAAA9gIAAAAA&#10;" filled="f" fillcolor="#4472c4 [3204]" strokecolor="black [3213]">
                  <v:shadow color="#e7e6e6 [3214]"/>
                  <v:textbox style="mso-fit-shape-to-text:t">
                    <w:txbxContent>
                      <w:p w14:paraId="4326C47D"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8</w:t>
                        </w:r>
                      </w:p>
                    </w:txbxContent>
                  </v:textbox>
                </v:shape>
                <v:shape id="Text Box 38" o:spid="_x0000_s1057" type="#_x0000_t202" style="position:absolute;left:23398;top:25272;width:3810;height:6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h5/wwAAANsAAAAPAAAAZHJzL2Rvd25yZXYueG1sRI/dasJA&#10;FITvC77DcgTv6sYfikZXETFFWm/8eYBD9pgEs2dD9qjp27uFQi+HmfmGWa47V6sHtaHybGA0TEAR&#10;595WXBi4nLP3GaggyBZrz2TghwKsV723JabWP/lIj5MUKkI4pGigFGlSrUNeksMw9A1x9K6+dShR&#10;toW2LT4j3NV6nCQf2mHFcaHEhrYl5bfT3Rn4/J42X3IYz5PsKpk9sj3sbnNjBv1uswAl1Ml/+K+9&#10;twamE/j9En+AXr0AAAD//wMAUEsBAi0AFAAGAAgAAAAhANvh9svuAAAAhQEAABMAAAAAAAAAAAAA&#10;AAAAAAAAAFtDb250ZW50X1R5cGVzXS54bWxQSwECLQAUAAYACAAAACEAWvQsW78AAAAVAQAACwAA&#10;AAAAAAAAAAAAAAAfAQAAX3JlbHMvLnJlbHNQSwECLQAUAAYACAAAACEAA0Ief8MAAADbAAAADwAA&#10;AAAAAAAAAAAAAAAHAgAAZHJzL2Rvd25yZXYueG1sUEsFBgAAAAADAAMAtwAAAPcCAAAAAA==&#10;" filled="f" fillcolor="#4472c4 [3204]" strokecolor="black [3213]">
                  <v:shadow color="#e7e6e6 [3214]"/>
                  <v:textbox style="mso-fit-shape-to-text:t">
                    <w:txbxContent>
                      <w:p w14:paraId="414CD1DE" w14:textId="77777777" w:rsidR="006E5AD0" w:rsidRDefault="006E5AD0" w:rsidP="006E5AD0">
                        <w:pPr>
                          <w:spacing w:before="168"/>
                          <w:textAlignment w:val="baseline"/>
                          <w:rPr>
                            <w:rFonts w:ascii="Arial" w:hAnsi="Arial" w:cs="Arial"/>
                            <w:color w:val="FFFFFF"/>
                            <w:kern w:val="24"/>
                            <w:sz w:val="28"/>
                            <w:szCs w:val="28"/>
                          </w:rPr>
                        </w:pPr>
                        <w:r>
                          <w:rPr>
                            <w:rFonts w:ascii="Arial" w:hAnsi="Arial" w:cs="Arial"/>
                            <w:color w:val="FFFFFF"/>
                            <w:kern w:val="24"/>
                            <w:sz w:val="28"/>
                            <w:szCs w:val="28"/>
                          </w:rPr>
                          <w:t>14</w:t>
                        </w:r>
                      </w:p>
                    </w:txbxContent>
                  </v:textbox>
                </v:shape>
                <v:shape id="Text Box 42" o:spid="_x0000_s1058" type="#_x0000_t202" style="position:absolute;left:25827;top:37845;width:3810;height:6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ISxAAAANsAAAAPAAAAZHJzL2Rvd25yZXYueG1sRI9Pa8JA&#10;FMTvBb/D8gQvUjc1trapqxTBPzfR6v2RfU2i2bchu5rk27uC0OMwM79hZovWlOJGtSssK3gbRSCI&#10;U6sLzhQcf1evnyCcR9ZYWiYFHTlYzHsvM0y0bXhPt4PPRICwS1BB7n2VSOnSnAy6ka2Ig/dna4M+&#10;yDqTusYmwE0px1H0IQ0WHBZyrGiZU3o5XI2CzO3jczyMcfrejU+bU/PVrXdaqUG//fkG4an1/+Fn&#10;e6sVTCbw+BJ+gJzfAQAA//8DAFBLAQItABQABgAIAAAAIQDb4fbL7gAAAIUBAAATAAAAAAAAAAAA&#10;AAAAAAAAAABbQ29udGVudF9UeXBlc10ueG1sUEsBAi0AFAAGAAgAAAAhAFr0LFu/AAAAFQEAAAsA&#10;AAAAAAAAAAAAAAAAHwEAAF9yZWxzLy5yZWxzUEsBAi0AFAAGAAgAAAAhAC/5whLEAAAA2wAAAA8A&#10;AAAAAAAAAAAAAAAABwIAAGRycy9kb3ducmV2LnhtbFBLBQYAAAAAAwADALcAAAD4AgAAAAA=&#10;" filled="f">
                  <v:textbox style="mso-fit-shape-to-text:t">
                    <w:txbxContent>
                      <w:p w14:paraId="3B1BFF0D"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22</w:t>
                        </w:r>
                      </w:p>
                    </w:txbxContent>
                  </v:textbox>
                </v:shape>
                <v:shape id="Text Box 42" o:spid="_x0000_s1059" type="#_x0000_t202" style="position:absolute;left:34970;top:25653;width:3810;height:6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WeJxAAAANsAAAAPAAAAZHJzL2Rvd25yZXYueG1sRI9Pa8JA&#10;FMTvBb/D8gQvpW5qtLapqxTBP7ei1fsj+5pEs29DdjXJt3cFweMwM79hZovWlOJKtSssK3gfRiCI&#10;U6sLzhQc/lZvnyCcR9ZYWiYFHTlYzHsvM0y0bXhH173PRICwS1BB7n2VSOnSnAy6oa2Ig/dva4M+&#10;yDqTusYmwE0pR1H0IQ0WHBZyrGiZU3reX4yCzO3iU/wa43TSjY6bY/PVrX+1UoN++/MNwlPrn+FH&#10;e6sVjCdw/xJ+gJzfAAAA//8DAFBLAQItABQABgAIAAAAIQDb4fbL7gAAAIUBAAATAAAAAAAAAAAA&#10;AAAAAAAAAABbQ29udGVudF9UeXBlc10ueG1sUEsBAi0AFAAGAAgAAAAhAFr0LFu/AAAAFQEAAAsA&#10;AAAAAAAAAAAAAAAAHwEAAF9yZWxzLy5yZWxzUEsBAi0AFAAGAAgAAAAhAEC1Z4nEAAAA2wAAAA8A&#10;AAAAAAAAAAAAAAAABwIAAGRycy9kb3ducmV2LnhtbFBLBQYAAAAAAwADALcAAAD4AgAAAAA=&#10;" filled="f">
                  <v:textbox style="mso-fit-shape-to-text:t">
                    <w:txbxContent>
                      <w:p w14:paraId="3C14618D"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32</w:t>
                        </w:r>
                      </w:p>
                    </w:txbxContent>
                  </v:textbox>
                </v:shape>
                <v:shape id="Text Box 36" o:spid="_x0000_s1060" type="#_x0000_t202" style="position:absolute;left:18493;top:10890;width:3810;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b3nwgAAANsAAAAPAAAAZHJzL2Rvd25yZXYueG1sRI/NisJA&#10;EITvwr7D0At704kiotFRZNnIol78eYAm0ybBTE/ItJp9+x1B8FhU1VfUYtW5Wt2pDZVnA8NBAoo4&#10;97biwsD5lPWnoIIgW6w9k4E/CrBafvQWmFr/4APdj1KoCOGQooFSpEm1DnlJDsPAN8TRu/jWoUTZ&#10;Ftq2+IhwV+tRkky0w4rjQokNfZeUX483Z2CzGzdb2Y9mSXaRzB7Y7n+uM2O+Prv1HJRQJ+/wq/1r&#10;DYwn8PwSf4Be/gMAAP//AwBQSwECLQAUAAYACAAAACEA2+H2y+4AAACFAQAAEwAAAAAAAAAAAAAA&#10;AAAAAAAAW0NvbnRlbnRfVHlwZXNdLnhtbFBLAQItABQABgAIAAAAIQBa9CxbvwAAABUBAAALAAAA&#10;AAAAAAAAAAAAAB8BAABfcmVscy8ucmVsc1BLAQItABQABgAIAAAAIQATNb3nwgAAANsAAAAPAAAA&#10;AAAAAAAAAAAAAAcCAABkcnMvZG93bnJldi54bWxQSwUGAAAAAAMAAwC3AAAA9gIAAAAA&#10;" filled="f" fillcolor="#4472c4 [3204]" strokecolor="black [3213]">
                  <v:shadow color="#e7e6e6 [3214]"/>
                  <v:textbox style="mso-fit-shape-to-text:t">
                    <w:txbxContent>
                      <w:p w14:paraId="74EF312A"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11</w:t>
                        </w:r>
                      </w:p>
                    </w:txbxContent>
                  </v:textbox>
                </v:shape>
                <v:shape id="Text Box 36" o:spid="_x0000_s1061" type="#_x0000_t202" style="position:absolute;left:33923;top:11493;width:3810;height:6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Rh8wwAAANsAAAAPAAAAZHJzL2Rvd25yZXYueG1sRI/dasJA&#10;FITvC77DcgTv6kYRq9FVRIxI640/D3DIHpNg9mzIHjV9+26h0MthZr5hluvO1epJbag8GxgNE1DE&#10;ubcVFwaul+x9BioIssXaMxn4pgDrVe9tian1Lz7R8yyFihAOKRooRZpU65CX5DAMfUMcvZtvHUqU&#10;baFti68Id7UeJ8lUO6w4LpTY0Lak/H5+OAP7r0nzKcfxPMluktkT2+PuPjdm0O82C1BCnfyH/9oH&#10;a2DyAb9f4g/Qqx8AAAD//wMAUEsBAi0AFAAGAAgAAAAhANvh9svuAAAAhQEAABMAAAAAAAAAAAAA&#10;AAAAAAAAAFtDb250ZW50X1R5cGVzXS54bWxQSwECLQAUAAYACAAAACEAWvQsW78AAAAVAQAACwAA&#10;AAAAAAAAAAAAAAAfAQAAX3JlbHMvLnJlbHNQSwECLQAUAAYACAAAACEAfHkYfMMAAADbAAAADwAA&#10;AAAAAAAAAAAAAAAHAgAAZHJzL2Rvd25yZXYueG1sUEsFBgAAAAADAAMAtwAAAPcCAAAAAA==&#10;" filled="f" fillcolor="#4472c4 [3204]" strokecolor="black [3213]">
                  <v:shadow color="#e7e6e6 [3214]"/>
                  <v:textbox style="mso-fit-shape-to-text:t">
                    <w:txbxContent>
                      <w:p w14:paraId="44AD53A5"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22</w:t>
                        </w:r>
                      </w:p>
                    </w:txbxContent>
                  </v:textbox>
                </v:shape>
                <v:shape id="Text Box 36" o:spid="_x0000_s1062" type="#_x0000_t202" style="position:absolute;left:14016;top:32368;width:3810;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owOvwAAANsAAAAPAAAAZHJzL2Rvd25yZXYueG1sRE/NisIw&#10;EL4LvkMYYW+aKiLaNYosW1nUS3UfYGjGtthMSjNq9+03B8Hjx/e/3vauUQ/qQu3ZwHSSgCIuvK25&#10;NPB7ycZLUEGQLTaeycAfBdhuhoM1ptY/OafHWUoVQzikaKASaVOtQ1GRwzDxLXHkrr5zKBF2pbYd&#10;PmO4a/QsSRbaYc2xocKWvioqbue7M7A/ztuDnGarJLtKZnO2p+/bypiPUb/7BCXUy1v8cv9YA/M4&#10;Nn6JP0Bv/gEAAP//AwBQSwECLQAUAAYACAAAACEA2+H2y+4AAACFAQAAEwAAAAAAAAAAAAAAAAAA&#10;AAAAW0NvbnRlbnRfVHlwZXNdLnhtbFBLAQItABQABgAIAAAAIQBa9CxbvwAAABUBAAALAAAAAAAA&#10;AAAAAAAAAB8BAABfcmVscy8ucmVsc1BLAQItABQABgAIAAAAIQAN5owOvwAAANsAAAAPAAAAAAAA&#10;AAAAAAAAAAcCAABkcnMvZG93bnJldi54bWxQSwUGAAAAAAMAAwC3AAAA8wIAAAAA&#10;" filled="f" fillcolor="#4472c4 [3204]" strokecolor="black [3213]">
                  <v:shadow color="#e7e6e6 [3214]"/>
                  <v:textbox style="mso-fit-shape-to-text:t">
                    <w:txbxContent>
                      <w:p w14:paraId="5BEEF198" w14:textId="77777777" w:rsidR="006E5AD0" w:rsidRDefault="006E5AD0" w:rsidP="006E5AD0">
                        <w:pPr>
                          <w:spacing w:before="168"/>
                          <w:textAlignment w:val="baseline"/>
                          <w:rPr>
                            <w:rFonts w:ascii="Arial" w:hAnsi="Arial" w:cs="Arial"/>
                            <w:color w:val="000000"/>
                            <w:kern w:val="24"/>
                            <w:sz w:val="28"/>
                            <w:szCs w:val="28"/>
                          </w:rPr>
                        </w:pPr>
                        <w:r>
                          <w:rPr>
                            <w:rFonts w:ascii="Arial" w:hAnsi="Arial" w:cs="Arial"/>
                            <w:color w:val="000000"/>
                            <w:kern w:val="24"/>
                            <w:sz w:val="28"/>
                            <w:szCs w:val="28"/>
                          </w:rPr>
                          <w:t>8</w:t>
                        </w:r>
                      </w:p>
                    </w:txbxContent>
                  </v:textbox>
                </v:shape>
                <v:rect id="Rectangle 49" o:spid="_x0000_s1063" style="position:absolute;left:19446;top:6699;width:17812;height:151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2gwxQAAANsAAAAPAAAAZHJzL2Rvd25yZXYueG1sRI/NasMw&#10;EITvhbyD2EIvIZZbQh27lkMILeSan0NyW6ytbWqtHEuJXT99VSj0OMzMN0y+Hk0r7tS7xrKC5ygG&#10;QVxa3XCl4HT8WKxAOI+ssbVMCr7JwbqYPeSYaTvwnu4HX4kAYZehgtr7LpPSlTUZdJHtiIP3aXuD&#10;Psi+krrHIcBNK1/i+FUabDgs1NjRtqby63AzCnh7viTT6G7z3bRP0hKvy/n7Vamnx3HzBsLT6P/D&#10;f+2dVrBM4fdL+AGy+AEAAP//AwBQSwECLQAUAAYACAAAACEA2+H2y+4AAACFAQAAEwAAAAAAAAAA&#10;AAAAAAAAAAAAW0NvbnRlbnRfVHlwZXNdLnhtbFBLAQItABQABgAIAAAAIQBa9CxbvwAAABUBAAAL&#10;AAAAAAAAAAAAAAAAAB8BAABfcmVscy8ucmVsc1BLAQItABQABgAIAAAAIQBe22gwxQAAANsAAAAP&#10;AAAAAAAAAAAAAAAAAAcCAABkcnMvZG93bnJldi54bWxQSwUGAAAAAAMAAwC3AAAA+QIAAAAA&#10;" filled="f" fillcolor="#4472c4 [3204]" strokecolor="black [3213]" strokeweight="1.5pt">
                  <v:shadow color="#e7e6e6 [3214]"/>
                </v:rect>
                <v:shape id="Text Box 17" o:spid="_x0000_s1064" type="#_x0000_t202" style="position:absolute;left:19064;top:5937;width:6096;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RbVwQAAANsAAAAPAAAAZHJzL2Rvd25yZXYueG1sRE/NasJA&#10;EL4X+g7LFLzVTcUWTd0EkUZKm0vUBxiyYxLMzobsVOPbdw+FHj++/00+uV5daQydZwMv8wQUce1t&#10;x42B07F4XoEKgmyx90wG7hQgzx4fNphaf+OKrgdpVAzhkKKBVmRItQ51Sw7D3A/EkTv70aFEODba&#10;jniL4a7XiyR50w47jg0tDrRrqb4cfpyB/fdy+JJysU6KsxS2Ylt+XNbGzJ6m7TsooUn+xX/uT2vg&#10;Na6PX+IP0NkvAAAA//8DAFBLAQItABQABgAIAAAAIQDb4fbL7gAAAIUBAAATAAAAAAAAAAAAAAAA&#10;AAAAAABbQ29udGVudF9UeXBlc10ueG1sUEsBAi0AFAAGAAgAAAAhAFr0LFu/AAAAFQEAAAsAAAAA&#10;AAAAAAAAAAAAHwEAAF9yZWxzLy5yZWxzUEsBAi0AFAAGAAgAAAAhAHZJFtXBAAAA2wAAAA8AAAAA&#10;AAAAAAAAAAAABwIAAGRycy9kb3ducmV2LnhtbFBLBQYAAAAAAwADALcAAAD1AgAAAAA=&#10;" filled="f" fillcolor="#4472c4 [3204]" strokecolor="black [3213]">
                  <v:shadow color="#e7e6e6 [3214]"/>
                  <v:textbox style="mso-fit-shape-to-text:t">
                    <w:txbxContent>
                      <w:p w14:paraId="26D92256" w14:textId="77777777" w:rsidR="006E5AD0" w:rsidRDefault="006E5AD0" w:rsidP="006E5AD0">
                        <w:pPr>
                          <w:spacing w:before="216"/>
                          <w:textAlignment w:val="baseline"/>
                          <w:rPr>
                            <w:rFonts w:ascii="Arial" w:hAnsi="Arial" w:cs="Arial"/>
                            <w:color w:val="000000"/>
                            <w:kern w:val="24"/>
                            <w:sz w:val="36"/>
                            <w:szCs w:val="36"/>
                          </w:rPr>
                        </w:pPr>
                        <w:r>
                          <w:rPr>
                            <w:rFonts w:ascii="Arial" w:hAnsi="Arial" w:cs="Arial"/>
                            <w:color w:val="000000"/>
                            <w:kern w:val="24"/>
                            <w:sz w:val="36"/>
                            <w:szCs w:val="36"/>
                          </w:rPr>
                          <w:t>a</w:t>
                        </w:r>
                      </w:p>
                    </w:txbxContent>
                  </v:textbox>
                </v:shape>
                <v:shape id="Text Box 19" o:spid="_x0000_s1065" type="#_x0000_t202" style="position:absolute;left:10302;top:21367;width:6096;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bNOwwAAANsAAAAPAAAAZHJzL2Rvd25yZXYueG1sRI/dasJA&#10;FITvC77DcoTe1Y2iRaOrSGmKWG/8eYBD9pgEs2dD9qjp23cFwcthZr5hFqvO1epGbag8GxgOElDE&#10;ubcVFwZOx+xjCioIssXaMxn4owCrZe9tgan1d97T7SCFihAOKRooRZpU65CX5DAMfEMcvbNvHUqU&#10;baFti/cId7UeJcmndlhxXCixoa+S8svh6gz8/I6brexGsyQ7S2b3bHffl5kx7/1uPQcl1Mkr/Gxv&#10;rIHJEB5f4g/Qy38AAAD//wMAUEsBAi0AFAAGAAgAAAAhANvh9svuAAAAhQEAABMAAAAAAAAAAAAA&#10;AAAAAAAAAFtDb250ZW50X1R5cGVzXS54bWxQSwECLQAUAAYACAAAACEAWvQsW78AAAAVAQAACwAA&#10;AAAAAAAAAAAAAAAfAQAAX3JlbHMvLnJlbHNQSwECLQAUAAYACAAAACEAGQWzTsMAAADbAAAADwAA&#10;AAAAAAAAAAAAAAAHAgAAZHJzL2Rvd25yZXYueG1sUEsFBgAAAAADAAMAtwAAAPcCAAAAAA==&#10;" filled="f" fillcolor="#4472c4 [3204]" strokecolor="black [3213]">
                  <v:shadow color="#e7e6e6 [3214]"/>
                  <v:textbox style="mso-fit-shape-to-text:t">
                    <w:txbxContent>
                      <w:p w14:paraId="72245143" w14:textId="77777777" w:rsidR="006E5AD0" w:rsidRDefault="006E5AD0" w:rsidP="006E5AD0">
                        <w:pPr>
                          <w:spacing w:before="216"/>
                          <w:textAlignment w:val="baseline"/>
                          <w:rPr>
                            <w:rFonts w:ascii="Arial" w:hAnsi="Arial" w:cs="Arial"/>
                            <w:color w:val="FFFFFF"/>
                            <w:kern w:val="24"/>
                            <w:sz w:val="36"/>
                            <w:szCs w:val="36"/>
                          </w:rPr>
                        </w:pPr>
                        <w:r>
                          <w:rPr>
                            <w:rFonts w:ascii="Arial" w:hAnsi="Arial" w:cs="Arial"/>
                            <w:color w:val="FFFFFF"/>
                            <w:kern w:val="24"/>
                            <w:sz w:val="36"/>
                            <w:szCs w:val="36"/>
                          </w:rPr>
                          <w:t>b</w:t>
                        </w:r>
                      </w:p>
                    </w:txbxContent>
                  </v:textbox>
                </v:shape>
                <v:rect id="Rectangle 52" o:spid="_x0000_s1066" style="position:absolute;left:10588;top:22082;width:17812;height:1514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ycwgAAANsAAAAPAAAAZHJzL2Rvd25yZXYueG1sRI/NqsIw&#10;FIT3gu8QjuBGNFX8rUYRUXCr14XuDs2xLTYntYlafXpz4cJdDjPzDbNY1aYQT6pcbllBvxeBIE6s&#10;zjlVcPrZdacgnEfWWFgmBW9ysFo2GwuMtX3xgZ5Hn4oAYRejgsz7MpbSJRkZdD1bEgfvaiuDPsgq&#10;lbrCV4CbQg6iaCwN5hwWMixpk1FyOz6MAt6cL5NP7R6d/ecwmSV4H3a2d6XarXo9B+Gp9v/hv/Ze&#10;KxgN4PdL+AFy+QUAAP//AwBQSwECLQAUAAYACAAAACEA2+H2y+4AAACFAQAAEwAAAAAAAAAAAAAA&#10;AAAAAAAAW0NvbnRlbnRfVHlwZXNdLnhtbFBLAQItABQABgAIAAAAIQBa9CxbvwAAABUBAAALAAAA&#10;AAAAAAAAAAAAAB8BAABfcmVscy8ucmVsc1BLAQItABQABgAIAAAAIQDVpmycwgAAANsAAAAPAAAA&#10;AAAAAAAAAAAAAAcCAABkcnMvZG93bnJldi54bWxQSwUGAAAAAAMAAwC3AAAA9gIAAAAA&#10;" filled="f" fillcolor="#4472c4 [3204]" strokecolor="black [3213]" strokeweight="1.5pt">
                  <v:shadow color="#e7e6e6 [3214]"/>
                </v:rect>
                <v:rect id="Rectangle 53" o:spid="_x0000_s1067" style="position:absolute;left:26590;top:25082;width:13716;height:151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skHxQAAANsAAAAPAAAAZHJzL2Rvd25yZXYueG1sRI9Pa8JA&#10;FMTvBb/D8oReRDetbVNTVyliwWtsD/b2yD6T0OzbmN380U/fFQSPw8z8hlmuB1OJjhpXWlbwNItA&#10;EGdWl5wr+Pn+mr6DcB5ZY2WZFJzJwXo1elhiom3PKXV7n4sAYZeggsL7OpHSZQUZdDNbEwfvaBuD&#10;Psgml7rBPsBNJZ+j6E0aLDksFFjTpqDsb98aBbw5/MaXwbWT3SWNFxmeXibbk1KP4+HzA4Snwd/D&#10;t/ZOK3idw/VL+AFy9Q8AAP//AwBQSwECLQAUAAYACAAAACEA2+H2y+4AAACFAQAAEwAAAAAAAAAA&#10;AAAAAAAAAAAAW0NvbnRlbnRfVHlwZXNdLnhtbFBLAQItABQABgAIAAAAIQBa9CxbvwAAABUBAAAL&#10;AAAAAAAAAAAAAAAAAB8BAABfcmVscy8ucmVsc1BLAQItABQABgAIAAAAIQC66skHxQAAANsAAAAP&#10;AAAAAAAAAAAAAAAAAAcCAABkcnMvZG93bnJldi54bWxQSwUGAAAAAAMAAwC3AAAA+QIAAAAA&#10;" filled="f" fillcolor="#4472c4 [3204]" strokecolor="black [3213]" strokeweight="1.5pt">
                  <v:shadow color="#e7e6e6 [3214]"/>
                </v:rect>
                <v:shape id="Text Box 22" o:spid="_x0000_s1068" type="#_x0000_t202" style="position:absolute;left:25827;top:24129;width:6096;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hDWwwAAANsAAAAPAAAAZHJzL2Rvd25yZXYueG1sRI/dasJA&#10;FITvC77DcgTv6kbRotFVRIxI640/D3DIHpNg9mzIHjV9+26h0MthZr5hluvO1epJbag8GxgNE1DE&#10;ubcVFwaul+x9BioIssXaMxn4pgDrVe9tian1Lz7R8yyFihAOKRooRZpU65CX5DAMfUMcvZtvHUqU&#10;baFti68Id7UeJ8mHdlhxXCixoW1J+f38cAb2X5PmU47jeZLdJLMntsfdfW7MoN9tFqCEOvkP/7UP&#10;1sB0Ar9f4g/Qqx8AAAD//wMAUEsBAi0AFAAGAAgAAAAhANvh9svuAAAAhQEAABMAAAAAAAAAAAAA&#10;AAAAAAAAAFtDb250ZW50X1R5cGVzXS54bWxQSwECLQAUAAYACAAAACEAWvQsW78AAAAVAQAACwAA&#10;AAAAAAAAAAAAAAAfAQAAX3JlbHMvLnJlbHNQSwECLQAUAAYACAAAACEACXIQ1sMAAADbAAAADwAA&#10;AAAAAAAAAAAAAAAHAgAAZHJzL2Rvd25yZXYueG1sUEsFBgAAAAADAAMAtwAAAPcCAAAAAA==&#10;" filled="f" fillcolor="#4472c4 [3204]" strokecolor="black [3213]">
                  <v:shadow color="#e7e6e6 [3214]"/>
                  <v:textbox style="mso-fit-shape-to-text:t">
                    <w:txbxContent>
                      <w:p w14:paraId="3C105873" w14:textId="77777777" w:rsidR="006E5AD0" w:rsidRDefault="006E5AD0" w:rsidP="006E5AD0">
                        <w:pPr>
                          <w:spacing w:before="216"/>
                          <w:textAlignment w:val="baseline"/>
                          <w:rPr>
                            <w:rFonts w:ascii="Arial" w:hAnsi="Arial" w:cs="Arial"/>
                            <w:color w:val="FFFFFF"/>
                            <w:kern w:val="24"/>
                            <w:sz w:val="36"/>
                            <w:szCs w:val="36"/>
                          </w:rPr>
                        </w:pPr>
                        <w:r>
                          <w:rPr>
                            <w:rFonts w:ascii="Arial" w:hAnsi="Arial" w:cs="Arial"/>
                            <w:color w:val="FFFFFF"/>
                            <w:kern w:val="24"/>
                            <w:sz w:val="36"/>
                            <w:szCs w:val="36"/>
                          </w:rPr>
                          <w:t>c</w:t>
                        </w:r>
                      </w:p>
                    </w:txbxContent>
                  </v:textbox>
                </v:shape>
                <w10:anchorlock/>
              </v:group>
            </w:pict>
          </mc:Fallback>
        </mc:AlternateContent>
      </w:r>
    </w:p>
    <w:p w14:paraId="280B86DD" w14:textId="77777777" w:rsidR="0077077A" w:rsidRDefault="0077077A" w:rsidP="00B922BF">
      <w:pPr>
        <w:spacing w:line="480" w:lineRule="auto"/>
        <w:rPr>
          <w:sz w:val="24"/>
        </w:rPr>
      </w:pPr>
    </w:p>
    <w:p w14:paraId="5D41872D" w14:textId="209F1235" w:rsidR="006E5AD0" w:rsidRDefault="00BB7FEC" w:rsidP="006E5AD0">
      <w:pPr>
        <w:rPr>
          <w:sz w:val="24"/>
          <w:szCs w:val="24"/>
        </w:rPr>
      </w:pPr>
      <w:r w:rsidRPr="005E1E0D">
        <w:rPr>
          <w:sz w:val="24"/>
        </w:rPr>
        <w:t xml:space="preserve">Figure </w:t>
      </w:r>
      <w:r w:rsidR="0086021C" w:rsidRPr="005E1E0D">
        <w:rPr>
          <w:sz w:val="24"/>
        </w:rPr>
        <w:t>4</w:t>
      </w:r>
      <w:r w:rsidR="000E7E47" w:rsidRPr="005E1E0D">
        <w:rPr>
          <w:sz w:val="24"/>
        </w:rPr>
        <w:t xml:space="preserve"> </w:t>
      </w:r>
      <w:r w:rsidR="000E7E47" w:rsidRPr="005E1E0D">
        <w:rPr>
          <w:sz w:val="24"/>
          <w:szCs w:val="24"/>
        </w:rPr>
        <w:t>Cathodolumine</w:t>
      </w:r>
      <w:r w:rsidR="00CF6236" w:rsidRPr="005E1E0D">
        <w:rPr>
          <w:sz w:val="24"/>
          <w:szCs w:val="24"/>
        </w:rPr>
        <w:t>s</w:t>
      </w:r>
      <w:r w:rsidR="000E7E47" w:rsidRPr="005E1E0D">
        <w:rPr>
          <w:sz w:val="24"/>
          <w:szCs w:val="24"/>
        </w:rPr>
        <w:t>ce</w:t>
      </w:r>
      <w:r w:rsidR="00CF6236" w:rsidRPr="005E1E0D">
        <w:rPr>
          <w:sz w:val="24"/>
          <w:szCs w:val="24"/>
        </w:rPr>
        <w:t>nce</w:t>
      </w:r>
      <w:r w:rsidR="000E7E47" w:rsidRPr="005E1E0D">
        <w:rPr>
          <w:sz w:val="24"/>
          <w:szCs w:val="24"/>
        </w:rPr>
        <w:t xml:space="preserve"> (CL) index map of three </w:t>
      </w:r>
      <w:proofErr w:type="spellStart"/>
      <w:r w:rsidR="0015341C" w:rsidRPr="005E1E0D">
        <w:rPr>
          <w:sz w:val="24"/>
          <w:szCs w:val="24"/>
        </w:rPr>
        <w:t>N</w:t>
      </w:r>
      <w:r w:rsidR="000E7E47" w:rsidRPr="005E1E0D">
        <w:rPr>
          <w:sz w:val="24"/>
          <w:szCs w:val="24"/>
        </w:rPr>
        <w:t>anoSIMS</w:t>
      </w:r>
      <w:proofErr w:type="spellEnd"/>
      <w:r w:rsidR="000E7E47" w:rsidRPr="005E1E0D">
        <w:rPr>
          <w:sz w:val="24"/>
          <w:szCs w:val="24"/>
        </w:rPr>
        <w:t xml:space="preserve"> analysis scans of Heidelberg Formation sample.</w:t>
      </w:r>
      <w:r w:rsidR="00060622" w:rsidRPr="005E1E0D">
        <w:rPr>
          <w:sz w:val="24"/>
          <w:szCs w:val="24"/>
        </w:rPr>
        <w:t xml:space="preserve"> Oxygen isotope sampling locations shown as scan lines 1, 2, and 3.</w:t>
      </w:r>
      <w:r w:rsidR="00FC53C5">
        <w:rPr>
          <w:sz w:val="24"/>
          <w:szCs w:val="24"/>
        </w:rPr>
        <w:t xml:space="preserve">  Sputtering craters are shown by the blue boxes.</w:t>
      </w:r>
    </w:p>
    <w:p w14:paraId="118A431D" w14:textId="77777777" w:rsidR="006E5AD0" w:rsidRDefault="006E5AD0">
      <w:pPr>
        <w:rPr>
          <w:sz w:val="24"/>
          <w:szCs w:val="24"/>
        </w:rPr>
      </w:pPr>
      <w:r>
        <w:rPr>
          <w:sz w:val="24"/>
          <w:szCs w:val="24"/>
        </w:rPr>
        <w:br w:type="page"/>
      </w:r>
    </w:p>
    <w:p w14:paraId="7296DCBC" w14:textId="6D22699A" w:rsidR="000E7E47" w:rsidRPr="00060622" w:rsidRDefault="006E5AD0" w:rsidP="00B922BF">
      <w:pPr>
        <w:spacing w:line="480" w:lineRule="auto"/>
        <w:rPr>
          <w:sz w:val="24"/>
          <w:szCs w:val="24"/>
        </w:rPr>
      </w:pPr>
      <w:r w:rsidRPr="006E5AD0">
        <w:lastRenderedPageBreak/>
        <w:drawing>
          <wp:inline distT="0" distB="0" distL="0" distR="0" wp14:anchorId="59D3FA11" wp14:editId="4E3CF970">
            <wp:extent cx="5943600" cy="452628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526280"/>
                    </a:xfrm>
                    <a:prstGeom prst="rect">
                      <a:avLst/>
                    </a:prstGeom>
                    <a:noFill/>
                    <a:ln>
                      <a:noFill/>
                    </a:ln>
                  </pic:spPr>
                </pic:pic>
              </a:graphicData>
            </a:graphic>
          </wp:inline>
        </w:drawing>
      </w:r>
    </w:p>
    <w:p w14:paraId="0C81167C" w14:textId="2F5035F3" w:rsidR="003F41D1" w:rsidRDefault="003F41D1" w:rsidP="00B922BF">
      <w:pPr>
        <w:spacing w:line="480" w:lineRule="auto"/>
        <w:rPr>
          <w:sz w:val="24"/>
        </w:rPr>
      </w:pPr>
    </w:p>
    <w:p w14:paraId="57F9E426" w14:textId="0E414F59" w:rsidR="006E5AD0" w:rsidRDefault="005E1E0D" w:rsidP="006E5AD0">
      <w:pPr>
        <w:rPr>
          <w:sz w:val="24"/>
        </w:rPr>
      </w:pPr>
      <w:r>
        <w:rPr>
          <w:sz w:val="24"/>
        </w:rPr>
        <w:t>Figure 5 a) SEM-CL image indexed in Figure 5 showing analysis locations in the detrital grains (▲), quartz overgrowths (●), microcrystalline quartz (</w:t>
      </w:r>
      <w:r>
        <w:rPr>
          <w:i/>
          <w:sz w:val="24"/>
        </w:rPr>
        <w:t>□</w:t>
      </w:r>
      <w:r w:rsidRPr="00BB799B">
        <w:rPr>
          <w:sz w:val="24"/>
        </w:rPr>
        <w:t xml:space="preserve">), </w:t>
      </w:r>
      <w:r>
        <w:rPr>
          <w:sz w:val="24"/>
        </w:rPr>
        <w:t>and</w:t>
      </w:r>
      <w:r w:rsidRPr="00DA7F47">
        <w:rPr>
          <w:sz w:val="24"/>
        </w:rPr>
        <w:t xml:space="preserve"> </w:t>
      </w:r>
      <w:r w:rsidR="0035355D">
        <w:rPr>
          <w:sz w:val="24"/>
        </w:rPr>
        <w:t xml:space="preserve">mixed amorphous silica plus </w:t>
      </w:r>
      <w:r w:rsidRPr="00DA7F47">
        <w:rPr>
          <w:sz w:val="24"/>
        </w:rPr>
        <w:t xml:space="preserve">chalcedony </w:t>
      </w:r>
      <w:r>
        <w:rPr>
          <w:sz w:val="24"/>
        </w:rPr>
        <w:t>with</w:t>
      </w:r>
      <w:r w:rsidRPr="00DA7F47">
        <w:rPr>
          <w:sz w:val="24"/>
        </w:rPr>
        <w:t xml:space="preserve"> </w:t>
      </w:r>
      <w:r w:rsidR="0035355D">
        <w:rPr>
          <w:sz w:val="24"/>
        </w:rPr>
        <w:t xml:space="preserve">some minor </w:t>
      </w:r>
      <w:r w:rsidRPr="00DA7F47">
        <w:rPr>
          <w:sz w:val="24"/>
        </w:rPr>
        <w:t>micro</w:t>
      </w:r>
      <w:r>
        <w:rPr>
          <w:sz w:val="24"/>
        </w:rPr>
        <w:t xml:space="preserve">crystalline </w:t>
      </w:r>
      <w:r w:rsidRPr="00DA7F47">
        <w:rPr>
          <w:sz w:val="24"/>
        </w:rPr>
        <w:t>quartz</w:t>
      </w:r>
      <w:r w:rsidR="0035355D">
        <w:rPr>
          <w:sz w:val="24"/>
        </w:rPr>
        <w:t xml:space="preserve"> </w:t>
      </w:r>
      <w:r w:rsidRPr="00DA7F47">
        <w:rPr>
          <w:sz w:val="24"/>
        </w:rPr>
        <w:t>(</w:t>
      </w:r>
      <w:r>
        <w:rPr>
          <w:sz w:val="24"/>
        </w:rPr>
        <w:t>◊</w:t>
      </w:r>
      <w:r w:rsidRPr="00DA7F47">
        <w:rPr>
          <w:sz w:val="24"/>
        </w:rPr>
        <w:t xml:space="preserve">). </w:t>
      </w:r>
      <w:r>
        <w:rPr>
          <w:sz w:val="24"/>
        </w:rPr>
        <w:t xml:space="preserve">5b) Scan 2, 5c) Scan 3.  Directly beneath each SEM-CL image is the corresponding </w:t>
      </w:r>
      <w:r>
        <w:rPr>
          <w:rFonts w:hint="cs"/>
          <w:sz w:val="24"/>
        </w:rPr>
        <w:t>δ</w:t>
      </w:r>
      <w:r w:rsidRPr="0077077A">
        <w:rPr>
          <w:sz w:val="24"/>
          <w:vertAlign w:val="superscript"/>
        </w:rPr>
        <w:t>18</w:t>
      </w:r>
      <w:r>
        <w:rPr>
          <w:sz w:val="24"/>
        </w:rPr>
        <w:t>O V-SMOW versus sample number or location referenced to a, b, and c plotted by silica polymorph.</w:t>
      </w:r>
      <w:r w:rsidR="00EC5634">
        <w:rPr>
          <w:sz w:val="24"/>
        </w:rPr>
        <w:t xml:space="preserve"> Note the crosshatch pattern visible in the CL images is due to electron beam damage and/or implanted charge from stage scanned maps.</w:t>
      </w:r>
    </w:p>
    <w:p w14:paraId="7A8DC618" w14:textId="77777777" w:rsidR="006E5AD0" w:rsidRDefault="006E5AD0">
      <w:pPr>
        <w:rPr>
          <w:sz w:val="24"/>
        </w:rPr>
      </w:pPr>
      <w:r>
        <w:rPr>
          <w:sz w:val="24"/>
        </w:rPr>
        <w:br w:type="page"/>
      </w:r>
    </w:p>
    <w:p w14:paraId="25321AF7" w14:textId="12EA94FD" w:rsidR="005E1E0D" w:rsidRDefault="006E5AD0" w:rsidP="00B922BF">
      <w:pPr>
        <w:spacing w:line="480" w:lineRule="auto"/>
        <w:rPr>
          <w:sz w:val="24"/>
        </w:rPr>
      </w:pPr>
      <w:r w:rsidRPr="006E5AD0">
        <w:lastRenderedPageBreak/>
        <w:drawing>
          <wp:inline distT="0" distB="0" distL="0" distR="0" wp14:anchorId="7AC1204B" wp14:editId="74D8491C">
            <wp:extent cx="5943600" cy="3479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479800"/>
                    </a:xfrm>
                    <a:prstGeom prst="rect">
                      <a:avLst/>
                    </a:prstGeom>
                    <a:noFill/>
                    <a:ln>
                      <a:noFill/>
                    </a:ln>
                  </pic:spPr>
                </pic:pic>
              </a:graphicData>
            </a:graphic>
          </wp:inline>
        </w:drawing>
      </w:r>
    </w:p>
    <w:p w14:paraId="412DDB05" w14:textId="77777777" w:rsidR="006E5AD0" w:rsidRDefault="006E5AD0" w:rsidP="00B922BF">
      <w:pPr>
        <w:spacing w:line="480" w:lineRule="auto"/>
        <w:rPr>
          <w:sz w:val="24"/>
        </w:rPr>
      </w:pPr>
    </w:p>
    <w:p w14:paraId="4F485B6D" w14:textId="3B45E26E" w:rsidR="006E5AD0" w:rsidRDefault="00BB7FEC" w:rsidP="006E5AD0">
      <w:pPr>
        <w:rPr>
          <w:sz w:val="24"/>
        </w:rPr>
      </w:pPr>
      <w:r w:rsidRPr="005E1E0D">
        <w:rPr>
          <w:sz w:val="24"/>
        </w:rPr>
        <w:t xml:space="preserve">Figure </w:t>
      </w:r>
      <w:r w:rsidR="005E1E0D" w:rsidRPr="005E1E0D">
        <w:rPr>
          <w:sz w:val="24"/>
        </w:rPr>
        <w:t>6</w:t>
      </w:r>
      <w:r w:rsidR="00D05A18" w:rsidRPr="005E1E0D">
        <w:rPr>
          <w:sz w:val="24"/>
        </w:rPr>
        <w:t>.</w:t>
      </w:r>
      <w:r w:rsidR="001758D2" w:rsidRPr="005E1E0D">
        <w:rPr>
          <w:sz w:val="24"/>
        </w:rPr>
        <w:t xml:space="preserve"> </w:t>
      </w:r>
      <w:r w:rsidR="00E322A1" w:rsidRPr="005E1E0D">
        <w:rPr>
          <w:sz w:val="24"/>
        </w:rPr>
        <w:t xml:space="preserve">CL image showing analysis locations and </w:t>
      </w:r>
      <w:r w:rsidR="001758D2" w:rsidRPr="005E1E0D">
        <w:rPr>
          <w:sz w:val="24"/>
        </w:rPr>
        <w:t xml:space="preserve">Wavelength </w:t>
      </w:r>
      <w:r w:rsidR="00380D46" w:rsidRPr="005E1E0D">
        <w:rPr>
          <w:sz w:val="24"/>
        </w:rPr>
        <w:t>D</w:t>
      </w:r>
      <w:r w:rsidR="001758D2" w:rsidRPr="005E1E0D">
        <w:rPr>
          <w:sz w:val="24"/>
        </w:rPr>
        <w:t xml:space="preserve">ispersive </w:t>
      </w:r>
      <w:r w:rsidR="00380D46" w:rsidRPr="005E1E0D">
        <w:rPr>
          <w:sz w:val="24"/>
        </w:rPr>
        <w:t>S</w:t>
      </w:r>
      <w:r w:rsidR="001758D2" w:rsidRPr="005E1E0D">
        <w:rPr>
          <w:sz w:val="24"/>
        </w:rPr>
        <w:t>pectroscopy (WDS) analysis of trace elements in concentration (</w:t>
      </w:r>
      <w:r w:rsidR="00E322A1" w:rsidRPr="005E1E0D">
        <w:rPr>
          <w:sz w:val="24"/>
        </w:rPr>
        <w:t>parts per million</w:t>
      </w:r>
      <w:r w:rsidR="001758D2" w:rsidRPr="005E1E0D">
        <w:rPr>
          <w:sz w:val="24"/>
        </w:rPr>
        <w:t xml:space="preserve">) along a profile </w:t>
      </w:r>
      <w:r w:rsidR="00FD4F1D">
        <w:rPr>
          <w:sz w:val="24"/>
        </w:rPr>
        <w:t xml:space="preserve">(shown by a dashed line on the CL index map), </w:t>
      </w:r>
      <w:r w:rsidR="001758D2" w:rsidRPr="005E1E0D">
        <w:rPr>
          <w:sz w:val="24"/>
        </w:rPr>
        <w:t xml:space="preserve">from </w:t>
      </w:r>
      <w:r w:rsidR="00E322A1" w:rsidRPr="005E1E0D">
        <w:rPr>
          <w:sz w:val="24"/>
        </w:rPr>
        <w:t xml:space="preserve">the detrital quartz grains to the </w:t>
      </w:r>
      <w:r w:rsidR="001758D2" w:rsidRPr="005E1E0D">
        <w:rPr>
          <w:sz w:val="24"/>
        </w:rPr>
        <w:t xml:space="preserve">quartz overgrowth through </w:t>
      </w:r>
      <w:r w:rsidR="00E146E4">
        <w:rPr>
          <w:sz w:val="24"/>
        </w:rPr>
        <w:t xml:space="preserve">amorphous silica with </w:t>
      </w:r>
      <w:r w:rsidR="001758D2" w:rsidRPr="005E1E0D">
        <w:rPr>
          <w:sz w:val="24"/>
        </w:rPr>
        <w:t>chalcedony and micro</w:t>
      </w:r>
      <w:r w:rsidR="0086021C" w:rsidRPr="005E1E0D">
        <w:rPr>
          <w:sz w:val="24"/>
        </w:rPr>
        <w:t xml:space="preserve">crystalline </w:t>
      </w:r>
      <w:r w:rsidR="001758D2" w:rsidRPr="005E1E0D">
        <w:rPr>
          <w:sz w:val="24"/>
        </w:rPr>
        <w:t xml:space="preserve">quartz bands </w:t>
      </w:r>
      <w:r w:rsidR="00E322A1" w:rsidRPr="005E1E0D">
        <w:rPr>
          <w:sz w:val="24"/>
        </w:rPr>
        <w:t>into the pore cent</w:t>
      </w:r>
      <w:r w:rsidR="00CF6236" w:rsidRPr="005E1E0D">
        <w:rPr>
          <w:sz w:val="24"/>
        </w:rPr>
        <w:t>er</w:t>
      </w:r>
      <w:r w:rsidR="00E322A1" w:rsidRPr="005E1E0D">
        <w:rPr>
          <w:sz w:val="24"/>
        </w:rPr>
        <w:t xml:space="preserve"> </w:t>
      </w:r>
      <w:r w:rsidR="001758D2" w:rsidRPr="005E1E0D">
        <w:rPr>
          <w:sz w:val="24"/>
        </w:rPr>
        <w:t xml:space="preserve">showing the highest values of aluminum and iron </w:t>
      </w:r>
      <w:r w:rsidR="00FC53C5">
        <w:rPr>
          <w:sz w:val="24"/>
        </w:rPr>
        <w:t xml:space="preserve">(analysis #5 and #10) </w:t>
      </w:r>
      <w:r w:rsidR="001758D2" w:rsidRPr="005E1E0D">
        <w:rPr>
          <w:sz w:val="24"/>
        </w:rPr>
        <w:t xml:space="preserve">in the </w:t>
      </w:r>
      <w:r w:rsidR="0044172D" w:rsidRPr="005E1E0D">
        <w:rPr>
          <w:sz w:val="24"/>
        </w:rPr>
        <w:t xml:space="preserve">first-deposited </w:t>
      </w:r>
      <w:r w:rsidR="00E146E4">
        <w:rPr>
          <w:sz w:val="24"/>
        </w:rPr>
        <w:t xml:space="preserve">amorphous silica with </w:t>
      </w:r>
      <w:r w:rsidR="0044172D" w:rsidRPr="005E1E0D">
        <w:rPr>
          <w:sz w:val="24"/>
        </w:rPr>
        <w:t>chalcedony</w:t>
      </w:r>
      <w:r w:rsidR="00380D46" w:rsidRPr="005E1E0D">
        <w:rPr>
          <w:sz w:val="24"/>
        </w:rPr>
        <w:t>,</w:t>
      </w:r>
      <w:r w:rsidR="0044172D" w:rsidRPr="005E1E0D">
        <w:rPr>
          <w:sz w:val="24"/>
        </w:rPr>
        <w:t xml:space="preserve"> which then decrease towards </w:t>
      </w:r>
      <w:r w:rsidR="001758D2" w:rsidRPr="005E1E0D">
        <w:rPr>
          <w:sz w:val="24"/>
        </w:rPr>
        <w:t xml:space="preserve">low </w:t>
      </w:r>
      <w:r w:rsidR="0044172D" w:rsidRPr="005E1E0D">
        <w:rPr>
          <w:sz w:val="24"/>
        </w:rPr>
        <w:t xml:space="preserve">concentrations </w:t>
      </w:r>
      <w:r w:rsidR="001758D2" w:rsidRPr="005E1E0D">
        <w:rPr>
          <w:sz w:val="24"/>
        </w:rPr>
        <w:t>in the microcrystalline quartz.</w:t>
      </w:r>
      <w:r w:rsidR="00DC3F3D" w:rsidRPr="005E1E0D">
        <w:rPr>
          <w:sz w:val="24"/>
        </w:rPr>
        <w:t xml:space="preserve"> </w:t>
      </w:r>
      <w:r w:rsidR="002F2238" w:rsidRPr="005E1E0D">
        <w:rPr>
          <w:sz w:val="24"/>
        </w:rPr>
        <w:t>The solid symbols are measurements above the detection limit, the open symbols are below the detection limit of the WDS analysis by element (Table 3). The minimum detection limit</w:t>
      </w:r>
      <w:r w:rsidR="00E7733F" w:rsidRPr="005E1E0D">
        <w:rPr>
          <w:sz w:val="24"/>
        </w:rPr>
        <w:t xml:space="preserve">s </w:t>
      </w:r>
      <w:r w:rsidR="002F2238" w:rsidRPr="005E1E0D">
        <w:rPr>
          <w:sz w:val="24"/>
        </w:rPr>
        <w:t>for</w:t>
      </w:r>
      <w:r w:rsidR="00E7733F" w:rsidRPr="005E1E0D">
        <w:rPr>
          <w:sz w:val="24"/>
        </w:rPr>
        <w:t xml:space="preserve"> </w:t>
      </w:r>
      <w:r w:rsidR="00FD4F1D">
        <w:rPr>
          <w:sz w:val="24"/>
        </w:rPr>
        <w:t xml:space="preserve">the </w:t>
      </w:r>
      <w:r w:rsidR="00E7733F" w:rsidRPr="005E1E0D">
        <w:rPr>
          <w:sz w:val="24"/>
        </w:rPr>
        <w:t xml:space="preserve">various elements are: </w:t>
      </w:r>
      <w:r w:rsidR="002F2238" w:rsidRPr="005E1E0D">
        <w:rPr>
          <w:sz w:val="24"/>
        </w:rPr>
        <w:t>Fe</w:t>
      </w:r>
      <w:r w:rsidR="00E7733F" w:rsidRPr="005E1E0D">
        <w:rPr>
          <w:sz w:val="24"/>
        </w:rPr>
        <w:t>,</w:t>
      </w:r>
      <w:r w:rsidR="002F2238" w:rsidRPr="005E1E0D">
        <w:rPr>
          <w:sz w:val="24"/>
        </w:rPr>
        <w:t xml:space="preserve"> 216 ppm</w:t>
      </w:r>
      <w:r w:rsidR="00E7733F" w:rsidRPr="005E1E0D">
        <w:rPr>
          <w:sz w:val="24"/>
        </w:rPr>
        <w:t>;</w:t>
      </w:r>
      <w:r w:rsidR="002F2238" w:rsidRPr="005E1E0D">
        <w:rPr>
          <w:sz w:val="24"/>
        </w:rPr>
        <w:t xml:space="preserve"> Al</w:t>
      </w:r>
      <w:r w:rsidR="00E7733F" w:rsidRPr="005E1E0D">
        <w:rPr>
          <w:sz w:val="24"/>
        </w:rPr>
        <w:t>,</w:t>
      </w:r>
      <w:r w:rsidR="002F2238" w:rsidRPr="005E1E0D">
        <w:rPr>
          <w:sz w:val="24"/>
        </w:rPr>
        <w:t xml:space="preserve"> 12 ppm</w:t>
      </w:r>
      <w:r w:rsidR="00E7733F" w:rsidRPr="005E1E0D">
        <w:rPr>
          <w:sz w:val="24"/>
        </w:rPr>
        <w:t>;</w:t>
      </w:r>
      <w:r w:rsidR="002F2238" w:rsidRPr="005E1E0D">
        <w:rPr>
          <w:sz w:val="24"/>
        </w:rPr>
        <w:t xml:space="preserve"> Ca</w:t>
      </w:r>
      <w:r w:rsidR="00E7733F" w:rsidRPr="005E1E0D">
        <w:rPr>
          <w:sz w:val="24"/>
        </w:rPr>
        <w:t>,</w:t>
      </w:r>
      <w:r w:rsidR="002F2238" w:rsidRPr="005E1E0D">
        <w:rPr>
          <w:sz w:val="24"/>
        </w:rPr>
        <w:t xml:space="preserve"> 26 ppm</w:t>
      </w:r>
      <w:r w:rsidR="00E7733F" w:rsidRPr="005E1E0D">
        <w:rPr>
          <w:sz w:val="24"/>
        </w:rPr>
        <w:t>;</w:t>
      </w:r>
      <w:r w:rsidR="002F2238" w:rsidRPr="005E1E0D">
        <w:rPr>
          <w:sz w:val="24"/>
        </w:rPr>
        <w:t xml:space="preserve"> Ti</w:t>
      </w:r>
      <w:r w:rsidR="00E7733F" w:rsidRPr="005E1E0D">
        <w:rPr>
          <w:sz w:val="24"/>
        </w:rPr>
        <w:t>,</w:t>
      </w:r>
      <w:r w:rsidR="002F2238" w:rsidRPr="005E1E0D">
        <w:rPr>
          <w:sz w:val="24"/>
        </w:rPr>
        <w:t xml:space="preserve"> 38 ppm</w:t>
      </w:r>
      <w:r w:rsidR="00E7733F" w:rsidRPr="005E1E0D">
        <w:rPr>
          <w:sz w:val="24"/>
        </w:rPr>
        <w:t>;</w:t>
      </w:r>
      <w:r w:rsidR="002F2238" w:rsidRPr="005E1E0D">
        <w:rPr>
          <w:sz w:val="24"/>
        </w:rPr>
        <w:t xml:space="preserve"> K 22 ppm</w:t>
      </w:r>
      <w:r w:rsidR="00E7733F" w:rsidRPr="005E1E0D">
        <w:rPr>
          <w:sz w:val="24"/>
        </w:rPr>
        <w:t>;</w:t>
      </w:r>
      <w:r w:rsidR="002F2238" w:rsidRPr="005E1E0D">
        <w:rPr>
          <w:sz w:val="24"/>
        </w:rPr>
        <w:t xml:space="preserve"> Na</w:t>
      </w:r>
      <w:r w:rsidR="00E7733F" w:rsidRPr="005E1E0D">
        <w:rPr>
          <w:sz w:val="24"/>
        </w:rPr>
        <w:t>,</w:t>
      </w:r>
      <w:r w:rsidR="002F2238" w:rsidRPr="005E1E0D">
        <w:rPr>
          <w:sz w:val="24"/>
        </w:rPr>
        <w:t xml:space="preserve"> 24 ppm.</w:t>
      </w:r>
    </w:p>
    <w:p w14:paraId="030C7340" w14:textId="77777777" w:rsidR="006E5AD0" w:rsidRDefault="006E5AD0">
      <w:pPr>
        <w:rPr>
          <w:sz w:val="24"/>
        </w:rPr>
      </w:pPr>
      <w:r>
        <w:rPr>
          <w:sz w:val="24"/>
        </w:rPr>
        <w:br w:type="page"/>
      </w:r>
    </w:p>
    <w:p w14:paraId="5F1B7434" w14:textId="3A8C434A" w:rsidR="0086021C" w:rsidRPr="005E1E0D" w:rsidRDefault="006E5AD0" w:rsidP="00B922BF">
      <w:pPr>
        <w:spacing w:line="480" w:lineRule="auto"/>
        <w:rPr>
          <w:sz w:val="24"/>
        </w:rPr>
      </w:pPr>
      <w:r w:rsidRPr="006E5AD0">
        <w:lastRenderedPageBreak/>
        <w:drawing>
          <wp:inline distT="0" distB="0" distL="0" distR="0" wp14:anchorId="18300758" wp14:editId="7EA9A23C">
            <wp:extent cx="5665161" cy="522514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6157" cy="5226062"/>
                    </a:xfrm>
                    <a:prstGeom prst="rect">
                      <a:avLst/>
                    </a:prstGeom>
                    <a:noFill/>
                    <a:ln>
                      <a:noFill/>
                    </a:ln>
                  </pic:spPr>
                </pic:pic>
              </a:graphicData>
            </a:graphic>
          </wp:inline>
        </w:drawing>
      </w:r>
    </w:p>
    <w:p w14:paraId="7F75EFC9" w14:textId="37EC179C" w:rsidR="006E5AD0" w:rsidRDefault="00213AFC">
      <w:pPr>
        <w:rPr>
          <w:sz w:val="24"/>
        </w:rPr>
      </w:pPr>
      <w:r w:rsidRPr="005E1E0D">
        <w:rPr>
          <w:sz w:val="24"/>
        </w:rPr>
        <w:t xml:space="preserve">Figure </w:t>
      </w:r>
      <w:r w:rsidR="005E1E0D" w:rsidRPr="005E1E0D">
        <w:rPr>
          <w:sz w:val="24"/>
        </w:rPr>
        <w:t>7</w:t>
      </w:r>
      <w:r w:rsidR="00D05A18" w:rsidRPr="005E1E0D">
        <w:rPr>
          <w:sz w:val="24"/>
        </w:rPr>
        <w:t>.</w:t>
      </w:r>
      <w:r w:rsidRPr="005E1E0D">
        <w:rPr>
          <w:sz w:val="24"/>
        </w:rPr>
        <w:t xml:space="preserve"> Burial history curves for the Heidelberg F</w:t>
      </w:r>
      <w:r w:rsidR="00C37556">
        <w:rPr>
          <w:sz w:val="24"/>
        </w:rPr>
        <w:t>or</w:t>
      </w:r>
      <w:r w:rsidRPr="005E1E0D">
        <w:rPr>
          <w:sz w:val="24"/>
        </w:rPr>
        <w:t>m</w:t>
      </w:r>
      <w:r w:rsidR="00C37556">
        <w:rPr>
          <w:sz w:val="24"/>
        </w:rPr>
        <w:t>ation</w:t>
      </w:r>
      <w:r w:rsidRPr="005E1E0D">
        <w:rPr>
          <w:sz w:val="24"/>
        </w:rPr>
        <w:t>, showing the three basin model scenarios.  (A) Burial history model for the Heidelberg F</w:t>
      </w:r>
      <w:r w:rsidR="00C37556">
        <w:rPr>
          <w:sz w:val="24"/>
        </w:rPr>
        <w:t>or</w:t>
      </w:r>
      <w:r w:rsidRPr="005E1E0D">
        <w:rPr>
          <w:sz w:val="24"/>
        </w:rPr>
        <w:t>m</w:t>
      </w:r>
      <w:r w:rsidR="00C37556">
        <w:rPr>
          <w:sz w:val="24"/>
        </w:rPr>
        <w:t>ation</w:t>
      </w:r>
      <w:r w:rsidRPr="005E1E0D">
        <w:rPr>
          <w:sz w:val="24"/>
        </w:rPr>
        <w:t>. based on simple boundary conditions of a thermal model from the Permian to present day, clastics (sandstone + siltstone + shale), water depth of 0 meters and held constant through time, surface temperatures of 17</w:t>
      </w:r>
      <w:r w:rsidRPr="005E1E0D">
        <w:rPr>
          <w:sz w:val="24"/>
          <w:vertAlign w:val="superscript"/>
        </w:rPr>
        <w:t>o</w:t>
      </w:r>
      <w:r w:rsidRPr="005E1E0D">
        <w:rPr>
          <w:sz w:val="24"/>
        </w:rPr>
        <w:t xml:space="preserve">C and held constant through time, and basal heat flow of 50 </w:t>
      </w:r>
      <w:proofErr w:type="spellStart"/>
      <w:r w:rsidRPr="005E1E0D">
        <w:rPr>
          <w:sz w:val="24"/>
        </w:rPr>
        <w:t>mW</w:t>
      </w:r>
      <w:proofErr w:type="spellEnd"/>
      <w:r w:rsidRPr="005E1E0D">
        <w:rPr>
          <w:sz w:val="24"/>
        </w:rPr>
        <w:t>/m</w:t>
      </w:r>
      <w:r w:rsidRPr="005E1E0D">
        <w:rPr>
          <w:sz w:val="24"/>
          <w:vertAlign w:val="superscript"/>
        </w:rPr>
        <w:t>2</w:t>
      </w:r>
      <w:r w:rsidRPr="005E1E0D">
        <w:rPr>
          <w:sz w:val="24"/>
        </w:rPr>
        <w:t xml:space="preserve"> and held constant through time.  This simple basin model taking the Heide</w:t>
      </w:r>
      <w:r w:rsidR="00D05A18" w:rsidRPr="005E1E0D">
        <w:rPr>
          <w:sz w:val="24"/>
        </w:rPr>
        <w:t>l</w:t>
      </w:r>
      <w:r w:rsidRPr="005E1E0D">
        <w:rPr>
          <w:sz w:val="24"/>
        </w:rPr>
        <w:t>berg F</w:t>
      </w:r>
      <w:r w:rsidR="00C37556">
        <w:rPr>
          <w:sz w:val="24"/>
        </w:rPr>
        <w:t>or</w:t>
      </w:r>
      <w:r w:rsidRPr="005E1E0D">
        <w:rPr>
          <w:sz w:val="24"/>
        </w:rPr>
        <w:t>m</w:t>
      </w:r>
      <w:r w:rsidR="00C37556">
        <w:rPr>
          <w:sz w:val="24"/>
        </w:rPr>
        <w:t>ation</w:t>
      </w:r>
      <w:r w:rsidRPr="005E1E0D">
        <w:rPr>
          <w:sz w:val="24"/>
        </w:rPr>
        <w:t>. to maximum burial indicates that it was exposed to maximum temperatures between 36 and 42 degrees centigrade. (B) Thermal history of the Heidelberg F</w:t>
      </w:r>
      <w:r w:rsidR="00C37556">
        <w:rPr>
          <w:sz w:val="24"/>
        </w:rPr>
        <w:t>or</w:t>
      </w:r>
      <w:r w:rsidRPr="005E1E0D">
        <w:rPr>
          <w:sz w:val="24"/>
        </w:rPr>
        <w:t>m</w:t>
      </w:r>
      <w:r w:rsidR="00C37556">
        <w:rPr>
          <w:sz w:val="24"/>
        </w:rPr>
        <w:t>ation</w:t>
      </w:r>
      <w:r w:rsidRPr="005E1E0D">
        <w:rPr>
          <w:sz w:val="24"/>
        </w:rPr>
        <w:t xml:space="preserve">. for the assumptions made in creating burial model shown in </w:t>
      </w:r>
      <w:r w:rsidR="005E1E0D" w:rsidRPr="005E1E0D">
        <w:rPr>
          <w:sz w:val="24"/>
        </w:rPr>
        <w:t>7</w:t>
      </w:r>
      <w:r w:rsidRPr="005E1E0D">
        <w:rPr>
          <w:sz w:val="24"/>
        </w:rPr>
        <w:t>A. (C) Burial history of a more realistic scenario for the Heidelberg F</w:t>
      </w:r>
      <w:r w:rsidR="00C37556">
        <w:rPr>
          <w:sz w:val="24"/>
        </w:rPr>
        <w:t>or</w:t>
      </w:r>
      <w:r w:rsidRPr="005E1E0D">
        <w:rPr>
          <w:sz w:val="24"/>
        </w:rPr>
        <w:t>m</w:t>
      </w:r>
      <w:r w:rsidR="00C37556">
        <w:rPr>
          <w:sz w:val="24"/>
        </w:rPr>
        <w:t>ation</w:t>
      </w:r>
      <w:r w:rsidRPr="005E1E0D">
        <w:rPr>
          <w:sz w:val="24"/>
        </w:rPr>
        <w:t>. including burial to approximately 700 meters followed by uplift and erosion to the present-day outcrop position. (D) Thermal history of the Heidelberg F</w:t>
      </w:r>
      <w:r w:rsidR="00C37556">
        <w:rPr>
          <w:sz w:val="24"/>
        </w:rPr>
        <w:t>or</w:t>
      </w:r>
      <w:r w:rsidRPr="005E1E0D">
        <w:rPr>
          <w:sz w:val="24"/>
        </w:rPr>
        <w:t>m</w:t>
      </w:r>
      <w:r w:rsidR="00C37556">
        <w:rPr>
          <w:sz w:val="24"/>
        </w:rPr>
        <w:t>ation</w:t>
      </w:r>
      <w:r w:rsidRPr="005E1E0D">
        <w:rPr>
          <w:sz w:val="24"/>
        </w:rPr>
        <w:t>. for the assumptions made in creating burial model shown in 7C. (E) Highly speculative burial history involving 3000m of deposition and erosion of Upper Cretaceous and Paleocene sediment required to take the Heidelberg F</w:t>
      </w:r>
      <w:r w:rsidR="00790BDC">
        <w:rPr>
          <w:sz w:val="24"/>
        </w:rPr>
        <w:t>or</w:t>
      </w:r>
      <w:r w:rsidRPr="005E1E0D">
        <w:rPr>
          <w:sz w:val="24"/>
        </w:rPr>
        <w:t>m</w:t>
      </w:r>
      <w:r w:rsidR="00790BDC">
        <w:rPr>
          <w:sz w:val="24"/>
        </w:rPr>
        <w:t>ation</w:t>
      </w:r>
      <w:r w:rsidRPr="005E1E0D">
        <w:rPr>
          <w:sz w:val="24"/>
        </w:rPr>
        <w:t xml:space="preserve">. to a maximum temperature of about 80°; note that there is no evidence for such extensive deposition and erosion as shown in </w:t>
      </w:r>
      <w:r w:rsidR="005E1E0D" w:rsidRPr="005E1E0D">
        <w:rPr>
          <w:sz w:val="24"/>
        </w:rPr>
        <w:t>7</w:t>
      </w:r>
      <w:r w:rsidRPr="005E1E0D">
        <w:rPr>
          <w:sz w:val="24"/>
        </w:rPr>
        <w:t>C. (F) Thermal history of the Heidelberg F</w:t>
      </w:r>
      <w:r w:rsidR="00790BDC">
        <w:rPr>
          <w:sz w:val="24"/>
        </w:rPr>
        <w:t>or</w:t>
      </w:r>
      <w:r w:rsidRPr="005E1E0D">
        <w:rPr>
          <w:sz w:val="24"/>
        </w:rPr>
        <w:t>m</w:t>
      </w:r>
      <w:r w:rsidR="00790BDC">
        <w:rPr>
          <w:sz w:val="24"/>
        </w:rPr>
        <w:t>ation</w:t>
      </w:r>
      <w:r w:rsidRPr="005E1E0D">
        <w:rPr>
          <w:sz w:val="24"/>
        </w:rPr>
        <w:t xml:space="preserve"> for the assumptions made in creating burial model shown in </w:t>
      </w:r>
      <w:r w:rsidR="00D05A18" w:rsidRPr="005E1E0D">
        <w:rPr>
          <w:sz w:val="24"/>
        </w:rPr>
        <w:t>6</w:t>
      </w:r>
      <w:r w:rsidRPr="005E1E0D">
        <w:rPr>
          <w:sz w:val="24"/>
        </w:rPr>
        <w:t>E.</w:t>
      </w:r>
      <w:r w:rsidR="006E5AD0">
        <w:rPr>
          <w:sz w:val="24"/>
        </w:rPr>
        <w:br w:type="page"/>
      </w:r>
    </w:p>
    <w:p w14:paraId="2F10EB97" w14:textId="678B3EAD" w:rsidR="00E7159D" w:rsidRPr="005E1E0D" w:rsidRDefault="00862276" w:rsidP="00B922BF">
      <w:pPr>
        <w:spacing w:line="480" w:lineRule="auto"/>
        <w:rPr>
          <w:sz w:val="24"/>
        </w:rPr>
      </w:pPr>
      <w:r w:rsidRPr="00862276">
        <w:lastRenderedPageBreak/>
        <w:drawing>
          <wp:inline distT="0" distB="0" distL="0" distR="0" wp14:anchorId="4B996F67" wp14:editId="5C75CA34">
            <wp:extent cx="5943600" cy="41167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116705"/>
                    </a:xfrm>
                    <a:prstGeom prst="rect">
                      <a:avLst/>
                    </a:prstGeom>
                    <a:noFill/>
                    <a:ln>
                      <a:noFill/>
                    </a:ln>
                  </pic:spPr>
                </pic:pic>
              </a:graphicData>
            </a:graphic>
          </wp:inline>
        </w:drawing>
      </w:r>
    </w:p>
    <w:p w14:paraId="24B32601" w14:textId="77777777" w:rsidR="00213AFC" w:rsidRPr="00D05A18" w:rsidRDefault="00213AFC" w:rsidP="00B922BF">
      <w:pPr>
        <w:spacing w:line="480" w:lineRule="auto"/>
        <w:rPr>
          <w:sz w:val="24"/>
          <w:highlight w:val="yellow"/>
        </w:rPr>
      </w:pPr>
    </w:p>
    <w:p w14:paraId="2FB6C5F2" w14:textId="5BE40A64" w:rsidR="006E5AD0" w:rsidRDefault="00E7159D" w:rsidP="006E5AD0">
      <w:pPr>
        <w:rPr>
          <w:sz w:val="24"/>
        </w:rPr>
      </w:pPr>
      <w:r w:rsidRPr="005E1E0D">
        <w:rPr>
          <w:sz w:val="24"/>
        </w:rPr>
        <w:t xml:space="preserve">Figure </w:t>
      </w:r>
      <w:r w:rsidR="005E1E0D">
        <w:rPr>
          <w:sz w:val="24"/>
        </w:rPr>
        <w:t>8</w:t>
      </w:r>
      <w:r w:rsidR="00D05A18" w:rsidRPr="005E1E0D">
        <w:rPr>
          <w:sz w:val="24"/>
        </w:rPr>
        <w:t>.</w:t>
      </w:r>
      <w:r w:rsidRPr="005E1E0D">
        <w:rPr>
          <w:sz w:val="24"/>
        </w:rPr>
        <w:t xml:space="preserve"> </w:t>
      </w:r>
      <w:r w:rsidR="00060622" w:rsidRPr="005E1E0D">
        <w:rPr>
          <w:sz w:val="24"/>
        </w:rPr>
        <w:t>M</w:t>
      </w:r>
      <w:r w:rsidRPr="005E1E0D">
        <w:rPr>
          <w:sz w:val="24"/>
        </w:rPr>
        <w:t xml:space="preserve">odel </w:t>
      </w:r>
      <w:r w:rsidR="00060622" w:rsidRPr="005E1E0D">
        <w:rPr>
          <w:sz w:val="24"/>
        </w:rPr>
        <w:t xml:space="preserve">proposed </w:t>
      </w:r>
      <w:r w:rsidRPr="005E1E0D">
        <w:rPr>
          <w:sz w:val="24"/>
        </w:rPr>
        <w:t xml:space="preserve">for microcrystalline quartz growth. </w:t>
      </w:r>
      <w:r w:rsidR="00D05A18" w:rsidRPr="005E1E0D">
        <w:rPr>
          <w:sz w:val="24"/>
        </w:rPr>
        <w:t xml:space="preserve">(A) </w:t>
      </w:r>
      <w:r w:rsidR="001B7A23" w:rsidRPr="005E1E0D">
        <w:rPr>
          <w:sz w:val="24"/>
        </w:rPr>
        <w:t xml:space="preserve">SEI image showing each silica polymorph cement beginning with </w:t>
      </w:r>
      <w:r w:rsidR="00550A3D" w:rsidRPr="005E1E0D">
        <w:rPr>
          <w:sz w:val="24"/>
        </w:rPr>
        <w:t xml:space="preserve">the first step (1) </w:t>
      </w:r>
      <w:r w:rsidR="00D05A18" w:rsidRPr="005E1E0D">
        <w:rPr>
          <w:sz w:val="24"/>
        </w:rPr>
        <w:t xml:space="preserve">which is </w:t>
      </w:r>
      <w:r w:rsidR="00550A3D" w:rsidRPr="005E1E0D">
        <w:rPr>
          <w:sz w:val="24"/>
        </w:rPr>
        <w:t>an amorphous silica layer</w:t>
      </w:r>
      <w:r w:rsidR="00790BDC">
        <w:rPr>
          <w:sz w:val="24"/>
        </w:rPr>
        <w:t>,</w:t>
      </w:r>
      <w:r w:rsidR="00550A3D" w:rsidRPr="005E1E0D">
        <w:rPr>
          <w:sz w:val="24"/>
        </w:rPr>
        <w:t xml:space="preserve"> </w:t>
      </w:r>
      <w:r w:rsidR="001B7A23" w:rsidRPr="005E1E0D">
        <w:rPr>
          <w:sz w:val="24"/>
        </w:rPr>
        <w:t>which grows on the surface of the overgrowth/detrital grain</w:t>
      </w:r>
      <w:r w:rsidR="00060622" w:rsidRPr="005E1E0D">
        <w:rPr>
          <w:sz w:val="24"/>
        </w:rPr>
        <w:t xml:space="preserve"> at very high silica supersaturations (Kastner et al., 1977).</w:t>
      </w:r>
      <w:r w:rsidR="001B7A23" w:rsidRPr="005E1E0D">
        <w:rPr>
          <w:sz w:val="24"/>
        </w:rPr>
        <w:t xml:space="preserve"> </w:t>
      </w:r>
      <w:r w:rsidR="00D05A18" w:rsidRPr="005E1E0D">
        <w:rPr>
          <w:sz w:val="24"/>
        </w:rPr>
        <w:t>(B) This represents s</w:t>
      </w:r>
      <w:r w:rsidR="00550A3D" w:rsidRPr="005E1E0D">
        <w:rPr>
          <w:sz w:val="24"/>
        </w:rPr>
        <w:t xml:space="preserve">tep (2) </w:t>
      </w:r>
      <w:r w:rsidR="00D05A18" w:rsidRPr="005E1E0D">
        <w:rPr>
          <w:sz w:val="24"/>
        </w:rPr>
        <w:t xml:space="preserve">when </w:t>
      </w:r>
      <w:r w:rsidR="00550A3D" w:rsidRPr="005E1E0D">
        <w:rPr>
          <w:sz w:val="24"/>
        </w:rPr>
        <w:t xml:space="preserve">a layer of Opal C/T </w:t>
      </w:r>
      <w:r w:rsidR="00D05A18" w:rsidRPr="005E1E0D">
        <w:rPr>
          <w:sz w:val="24"/>
        </w:rPr>
        <w:t xml:space="preserve">develops </w:t>
      </w:r>
      <w:r w:rsidR="00550A3D" w:rsidRPr="005E1E0D">
        <w:rPr>
          <w:sz w:val="24"/>
        </w:rPr>
        <w:t>on the surface of the amorphous silica</w:t>
      </w:r>
      <w:r w:rsidR="00060622" w:rsidRPr="005E1E0D">
        <w:rPr>
          <w:sz w:val="24"/>
        </w:rPr>
        <w:t xml:space="preserve"> as silica supersaturation </w:t>
      </w:r>
      <w:r w:rsidR="00790BDC">
        <w:rPr>
          <w:sz w:val="24"/>
        </w:rPr>
        <w:t>begins</w:t>
      </w:r>
      <w:r w:rsidR="00060622" w:rsidRPr="005E1E0D">
        <w:rPr>
          <w:sz w:val="24"/>
        </w:rPr>
        <w:t xml:space="preserve"> to decrease (Kastner et al., 1977).</w:t>
      </w:r>
      <w:r w:rsidR="00550A3D" w:rsidRPr="005E1E0D">
        <w:rPr>
          <w:sz w:val="24"/>
        </w:rPr>
        <w:t xml:space="preserve"> </w:t>
      </w:r>
      <w:r w:rsidR="00D05A18" w:rsidRPr="005E1E0D">
        <w:rPr>
          <w:sz w:val="24"/>
        </w:rPr>
        <w:t xml:space="preserve">(C) This represents step </w:t>
      </w:r>
      <w:r w:rsidR="00550A3D" w:rsidRPr="005E1E0D">
        <w:rPr>
          <w:sz w:val="24"/>
        </w:rPr>
        <w:t xml:space="preserve">(3) </w:t>
      </w:r>
      <w:r w:rsidR="00060622" w:rsidRPr="005E1E0D">
        <w:rPr>
          <w:sz w:val="24"/>
        </w:rPr>
        <w:t xml:space="preserve">develops </w:t>
      </w:r>
      <w:r w:rsidR="00550A3D" w:rsidRPr="005E1E0D">
        <w:rPr>
          <w:sz w:val="24"/>
        </w:rPr>
        <w:t xml:space="preserve">a layer of chalcedony on the surface of </w:t>
      </w:r>
      <w:r w:rsidR="00A81ECA" w:rsidRPr="005E1E0D">
        <w:rPr>
          <w:sz w:val="24"/>
        </w:rPr>
        <w:t>Opal C/T</w:t>
      </w:r>
      <w:r w:rsidR="00060622" w:rsidRPr="005E1E0D">
        <w:rPr>
          <w:sz w:val="24"/>
        </w:rPr>
        <w:t xml:space="preserve"> as silica supersaturation decreases still further. </w:t>
      </w:r>
      <w:r w:rsidR="00D05A18" w:rsidRPr="005E1E0D">
        <w:rPr>
          <w:sz w:val="24"/>
        </w:rPr>
        <w:t>(D) Finally, in s</w:t>
      </w:r>
      <w:r w:rsidR="00060622" w:rsidRPr="005E1E0D">
        <w:rPr>
          <w:sz w:val="24"/>
        </w:rPr>
        <w:t xml:space="preserve">tep (4) a layer of microcrystalline quartz </w:t>
      </w:r>
      <w:r w:rsidR="00D05A18" w:rsidRPr="005E1E0D">
        <w:rPr>
          <w:sz w:val="24"/>
        </w:rPr>
        <w:t xml:space="preserve">develops </w:t>
      </w:r>
      <w:r w:rsidR="00060622" w:rsidRPr="005E1E0D">
        <w:rPr>
          <w:sz w:val="24"/>
        </w:rPr>
        <w:t>at the lowest states of silica supersaturation.  The sequence then repeats</w:t>
      </w:r>
      <w:r w:rsidR="00EF6D4A" w:rsidRPr="005E1E0D">
        <w:rPr>
          <w:sz w:val="24"/>
        </w:rPr>
        <w:t>.</w:t>
      </w:r>
    </w:p>
    <w:p w14:paraId="566F73AC" w14:textId="77777777" w:rsidR="006E5AD0" w:rsidRDefault="006E5AD0">
      <w:pPr>
        <w:rPr>
          <w:sz w:val="24"/>
        </w:rPr>
      </w:pPr>
      <w:r>
        <w:rPr>
          <w:sz w:val="24"/>
        </w:rPr>
        <w:br w:type="page"/>
      </w:r>
    </w:p>
    <w:p w14:paraId="70CF4DAE" w14:textId="759E3D2A" w:rsidR="00E7159D" w:rsidRDefault="00862276" w:rsidP="00B922BF">
      <w:pPr>
        <w:spacing w:line="480" w:lineRule="auto"/>
        <w:rPr>
          <w:sz w:val="24"/>
        </w:rPr>
      </w:pPr>
      <w:r w:rsidRPr="00862276">
        <w:lastRenderedPageBreak/>
        <w:drawing>
          <wp:inline distT="0" distB="0" distL="0" distR="0" wp14:anchorId="15525ED6" wp14:editId="7BB55A2C">
            <wp:extent cx="5943600" cy="399224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992245"/>
                    </a:xfrm>
                    <a:prstGeom prst="rect">
                      <a:avLst/>
                    </a:prstGeom>
                    <a:noFill/>
                    <a:ln>
                      <a:noFill/>
                    </a:ln>
                  </pic:spPr>
                </pic:pic>
              </a:graphicData>
            </a:graphic>
          </wp:inline>
        </w:drawing>
      </w:r>
    </w:p>
    <w:p w14:paraId="257A730E" w14:textId="77777777" w:rsidR="00A72EFE" w:rsidRDefault="00A72EFE" w:rsidP="00B922BF">
      <w:pPr>
        <w:spacing w:line="480" w:lineRule="auto"/>
        <w:rPr>
          <w:sz w:val="24"/>
        </w:rPr>
      </w:pPr>
    </w:p>
    <w:p w14:paraId="11D4A04C" w14:textId="39DDDF1F" w:rsidR="006E5AD0" w:rsidRDefault="00A72EFE" w:rsidP="006E5AD0">
      <w:pPr>
        <w:rPr>
          <w:sz w:val="24"/>
        </w:rPr>
      </w:pPr>
      <w:r w:rsidRPr="005E1E0D">
        <w:rPr>
          <w:sz w:val="24"/>
        </w:rPr>
        <w:t xml:space="preserve">Figure </w:t>
      </w:r>
      <w:r w:rsidR="005E1E0D" w:rsidRPr="005E1E0D">
        <w:rPr>
          <w:sz w:val="24"/>
        </w:rPr>
        <w:t>9</w:t>
      </w:r>
      <w:r w:rsidR="00D05A18" w:rsidRPr="005E1E0D">
        <w:rPr>
          <w:sz w:val="24"/>
        </w:rPr>
        <w:t>.</w:t>
      </w:r>
      <w:r w:rsidRPr="005E1E0D">
        <w:rPr>
          <w:sz w:val="24"/>
        </w:rPr>
        <w:t xml:space="preserve"> Model for microcrystalline quartz growth. A larger scale image of the proposed model for microcrystalline quartz, showing the SEI image overlain by </w:t>
      </w:r>
      <w:r w:rsidR="00D05A18" w:rsidRPr="005E1E0D">
        <w:rPr>
          <w:sz w:val="24"/>
        </w:rPr>
        <w:t xml:space="preserve">the EBSD data revealing which parts of the sample are crystalline (quartz) and which are non-crystalline at the scale of the electron beam’s resolution using EBSD (about 1 </w:t>
      </w:r>
      <w:r w:rsidR="00D05A18" w:rsidRPr="005E1E0D">
        <w:rPr>
          <w:sz w:val="24"/>
        </w:rPr>
        <w:sym w:font="Symbol" w:char="F06D"/>
      </w:r>
      <w:r w:rsidR="00D05A18" w:rsidRPr="005E1E0D">
        <w:rPr>
          <w:sz w:val="24"/>
        </w:rPr>
        <w:t xml:space="preserve">m).  </w:t>
      </w:r>
      <w:r w:rsidRPr="005E1E0D">
        <w:rPr>
          <w:sz w:val="24"/>
        </w:rPr>
        <w:t>The SEI data integrated with EBSD, CL, TEM, and stable isotope data, provide evidence for the various steps involved in microcrystalline quartz growth in the Heidelberg F</w:t>
      </w:r>
      <w:r w:rsidR="00790BDC">
        <w:rPr>
          <w:sz w:val="24"/>
        </w:rPr>
        <w:t>or</w:t>
      </w:r>
      <w:r w:rsidRPr="005E1E0D">
        <w:rPr>
          <w:sz w:val="24"/>
        </w:rPr>
        <w:t>m</w:t>
      </w:r>
      <w:r w:rsidR="00790BDC">
        <w:rPr>
          <w:sz w:val="24"/>
        </w:rPr>
        <w:t>ation</w:t>
      </w:r>
      <w:r w:rsidRPr="005E1E0D">
        <w:rPr>
          <w:sz w:val="24"/>
        </w:rPr>
        <w:t>.</w:t>
      </w:r>
    </w:p>
    <w:p w14:paraId="0FC56F4C" w14:textId="77777777" w:rsidR="006E5AD0" w:rsidRDefault="006E5AD0">
      <w:pPr>
        <w:rPr>
          <w:sz w:val="24"/>
        </w:rPr>
      </w:pPr>
      <w:r>
        <w:rPr>
          <w:sz w:val="24"/>
        </w:rPr>
        <w:br w:type="page"/>
      </w:r>
    </w:p>
    <w:p w14:paraId="6A9D9158" w14:textId="09ADAF3D" w:rsidR="00E7159D" w:rsidRDefault="00862276" w:rsidP="00B922BF">
      <w:pPr>
        <w:spacing w:line="480" w:lineRule="auto"/>
        <w:rPr>
          <w:sz w:val="24"/>
        </w:rPr>
      </w:pPr>
      <w:r w:rsidRPr="00862276">
        <w:lastRenderedPageBreak/>
        <w:drawing>
          <wp:inline distT="0" distB="0" distL="0" distR="0" wp14:anchorId="4A3922BC" wp14:editId="1AAB0686">
            <wp:extent cx="5943600" cy="281114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2811145"/>
                    </a:xfrm>
                    <a:prstGeom prst="rect">
                      <a:avLst/>
                    </a:prstGeom>
                    <a:noFill/>
                    <a:ln>
                      <a:noFill/>
                    </a:ln>
                  </pic:spPr>
                </pic:pic>
              </a:graphicData>
            </a:graphic>
          </wp:inline>
        </w:drawing>
      </w:r>
    </w:p>
    <w:p w14:paraId="34E44E00" w14:textId="6C741DC5" w:rsidR="00CC565E" w:rsidRPr="00CC565E" w:rsidRDefault="00CC565E" w:rsidP="006E5AD0">
      <w:pPr>
        <w:rPr>
          <w:sz w:val="24"/>
          <w:lang w:val="en-GB"/>
        </w:rPr>
      </w:pPr>
      <w:r w:rsidRPr="00CC565E">
        <w:rPr>
          <w:sz w:val="24"/>
        </w:rPr>
        <w:t>Figure 10. Calculated curves for variable temperature and water δ</w:t>
      </w:r>
      <w:r w:rsidRPr="00CC565E">
        <w:rPr>
          <w:sz w:val="24"/>
          <w:vertAlign w:val="superscript"/>
        </w:rPr>
        <w:t>18</w:t>
      </w:r>
      <w:r w:rsidRPr="00CC565E">
        <w:rPr>
          <w:sz w:val="24"/>
        </w:rPr>
        <w:t>O V-SMOW values in the range from -25‰</w:t>
      </w:r>
      <w:r w:rsidRPr="00CC565E">
        <w:rPr>
          <w:sz w:val="24"/>
          <w:vertAlign w:val="subscript"/>
        </w:rPr>
        <w:t xml:space="preserve"> </w:t>
      </w:r>
      <w:r w:rsidRPr="00CC565E">
        <w:rPr>
          <w:sz w:val="24"/>
        </w:rPr>
        <w:t>to 5‰, representing meteoric water (negative values) through to evolved basinal waters (more positive values)</w:t>
      </w:r>
      <w:r w:rsidRPr="00CC565E">
        <w:rPr>
          <w:sz w:val="24"/>
          <w:vertAlign w:val="subscript"/>
        </w:rPr>
        <w:t xml:space="preserve"> </w:t>
      </w:r>
      <w:r w:rsidRPr="00CC565E">
        <w:rPr>
          <w:sz w:val="24"/>
        </w:rPr>
        <w:t>using the silica-water oxygen isotope fraction equation (Clayton et al., 1972). The δ</w:t>
      </w:r>
      <w:r w:rsidRPr="00CC565E">
        <w:rPr>
          <w:sz w:val="24"/>
          <w:vertAlign w:val="superscript"/>
        </w:rPr>
        <w:t>18</w:t>
      </w:r>
      <w:r w:rsidRPr="00CC565E">
        <w:rPr>
          <w:sz w:val="24"/>
        </w:rPr>
        <w:t xml:space="preserve">O values used are quartz overgrowths, </w:t>
      </w:r>
      <w:r w:rsidR="00790BDC">
        <w:rPr>
          <w:sz w:val="24"/>
        </w:rPr>
        <w:t>18.8</w:t>
      </w:r>
      <w:r w:rsidRPr="00CC565E">
        <w:rPr>
          <w:sz w:val="24"/>
        </w:rPr>
        <w:t xml:space="preserve"> ‰, microcrystalline quartz, 2</w:t>
      </w:r>
      <w:r w:rsidR="00790BDC">
        <w:rPr>
          <w:sz w:val="24"/>
        </w:rPr>
        <w:t>1.8</w:t>
      </w:r>
      <w:r w:rsidRPr="00CC565E">
        <w:rPr>
          <w:sz w:val="24"/>
        </w:rPr>
        <w:t xml:space="preserve"> ‰, amorphous silica plus chalcedony, 27.4 ‰. (A) By reference to Figures 7B, and the low degree of compaction of the sandstones (Fischer et al. 2013), the maximum temperature experienced by the Heidelberg Formation outcrops at </w:t>
      </w:r>
      <w:proofErr w:type="spellStart"/>
      <w:r w:rsidRPr="00CC565E">
        <w:rPr>
          <w:sz w:val="24"/>
          <w:lang w:val="en-GB"/>
        </w:rPr>
        <w:t>Teufelsmauer</w:t>
      </w:r>
      <w:proofErr w:type="spellEnd"/>
      <w:r w:rsidRPr="00CC565E">
        <w:rPr>
          <w:sz w:val="24"/>
          <w:lang w:val="en-GB"/>
        </w:rPr>
        <w:t xml:space="preserve"> </w:t>
      </w:r>
      <w:r w:rsidRPr="00CC565E">
        <w:rPr>
          <w:sz w:val="24"/>
        </w:rPr>
        <w:t>was about 42</w:t>
      </w:r>
      <w:r w:rsidRPr="00CC565E">
        <w:rPr>
          <w:sz w:val="24"/>
        </w:rPr>
        <w:sym w:font="Symbol" w:char="F0B0"/>
      </w:r>
      <w:r w:rsidRPr="00CC565E">
        <w:rPr>
          <w:sz w:val="24"/>
        </w:rPr>
        <w:t>C. Intersection of the maximum burial temperature and the quartz overgrowth δ</w:t>
      </w:r>
      <w:r w:rsidRPr="00CC565E">
        <w:rPr>
          <w:sz w:val="24"/>
          <w:vertAlign w:val="superscript"/>
        </w:rPr>
        <w:t>18</w:t>
      </w:r>
      <w:r w:rsidRPr="00CC565E">
        <w:rPr>
          <w:sz w:val="24"/>
        </w:rPr>
        <w:t>O curve reveals that the ambient formation water had a δ</w:t>
      </w:r>
      <w:r w:rsidRPr="00CC565E">
        <w:rPr>
          <w:sz w:val="24"/>
          <w:vertAlign w:val="superscript"/>
        </w:rPr>
        <w:t>18</w:t>
      </w:r>
      <w:r w:rsidRPr="00CC565E">
        <w:rPr>
          <w:sz w:val="24"/>
        </w:rPr>
        <w:t>O of about -1</w:t>
      </w:r>
      <w:r w:rsidR="009012D7">
        <w:rPr>
          <w:sz w:val="24"/>
        </w:rPr>
        <w:t>2</w:t>
      </w:r>
      <w:r w:rsidRPr="00CC565E">
        <w:rPr>
          <w:sz w:val="24"/>
        </w:rPr>
        <w:t xml:space="preserve"> ‰ V-SMOW, representing meteoric water. (B) To evolve from precipitating chalcedony, via microcrystalline quartz to ordinary quartz, the conditions of growth must have evolved from the chalcedony curve (blue solid line), via the micro</w:t>
      </w:r>
      <w:r w:rsidR="007C28F2">
        <w:rPr>
          <w:sz w:val="24"/>
        </w:rPr>
        <w:t xml:space="preserve">crystalline </w:t>
      </w:r>
      <w:r w:rsidRPr="00CC565E">
        <w:rPr>
          <w:sz w:val="24"/>
        </w:rPr>
        <w:t xml:space="preserve">quartz curve (green dashed line), towards the quartz curve (red dot-dashed line). Microcrystalline quartz in the Heidelberg Formation has been linked </w:t>
      </w:r>
      <w:r w:rsidR="00790BDC">
        <w:rPr>
          <w:sz w:val="24"/>
        </w:rPr>
        <w:t>to</w:t>
      </w:r>
      <w:r w:rsidRPr="00CC565E">
        <w:rPr>
          <w:sz w:val="24"/>
        </w:rPr>
        <w:t xml:space="preserve"> water expelled from deeper in the formation during Coniacian to Campanian thrusting of the Harz block (Fischer et al., 2013; Fig. 1). Given that the sequence of chalcedony and amorphous silica, via micro</w:t>
      </w:r>
      <w:r w:rsidR="007C28F2">
        <w:rPr>
          <w:sz w:val="24"/>
        </w:rPr>
        <w:t xml:space="preserve">crystalline </w:t>
      </w:r>
      <w:r w:rsidRPr="00CC565E">
        <w:rPr>
          <w:sz w:val="24"/>
        </w:rPr>
        <w:t>quartz to quartz cement growth is globally associated with decreasing temperature, then the range of possible evolution patterns of water-δ</w:t>
      </w:r>
      <w:r w:rsidRPr="00CC565E">
        <w:rPr>
          <w:sz w:val="24"/>
          <w:vertAlign w:val="superscript"/>
        </w:rPr>
        <w:t>18</w:t>
      </w:r>
      <w:r w:rsidRPr="00CC565E">
        <w:rPr>
          <w:sz w:val="24"/>
        </w:rPr>
        <w:t xml:space="preserve">O and temperature are probably represented by arrows </w:t>
      </w:r>
      <w:proofErr w:type="spellStart"/>
      <w:r w:rsidRPr="00CC565E">
        <w:rPr>
          <w:sz w:val="24"/>
        </w:rPr>
        <w:t>i</w:t>
      </w:r>
      <w:proofErr w:type="spellEnd"/>
      <w:r w:rsidRPr="00CC565E">
        <w:rPr>
          <w:sz w:val="24"/>
        </w:rPr>
        <w:t>, ii and iii. This range of options requires that the waters responsible for chalcedony and amorphous silica growth had less negative δ</w:t>
      </w:r>
      <w:r w:rsidRPr="00CC565E">
        <w:rPr>
          <w:sz w:val="24"/>
          <w:vertAlign w:val="superscript"/>
        </w:rPr>
        <w:t>18</w:t>
      </w:r>
      <w:r w:rsidRPr="00CC565E">
        <w:rPr>
          <w:sz w:val="24"/>
        </w:rPr>
        <w:t>O than the water that facilitated quartz overgrowth development, which is typical of more evolved formation waters from deeper within the warmer parts of basins. This possible evolution patterns of water-δ</w:t>
      </w:r>
      <w:r w:rsidRPr="00CC565E">
        <w:rPr>
          <w:sz w:val="24"/>
          <w:vertAlign w:val="superscript"/>
        </w:rPr>
        <w:t>18</w:t>
      </w:r>
      <w:r w:rsidRPr="00CC565E">
        <w:rPr>
          <w:sz w:val="24"/>
        </w:rPr>
        <w:t xml:space="preserve">O </w:t>
      </w:r>
      <w:r w:rsidR="00004282">
        <w:rPr>
          <w:sz w:val="24"/>
        </w:rPr>
        <w:t>are</w:t>
      </w:r>
      <w:r w:rsidRPr="00CC565E">
        <w:rPr>
          <w:sz w:val="24"/>
        </w:rPr>
        <w:t xml:space="preserve"> consistent with water expelled from deeper in the formation during late Upper Cretaceous thrusting. </w:t>
      </w:r>
    </w:p>
    <w:p w14:paraId="033ACB07" w14:textId="7CEBFA92" w:rsidR="006562B8" w:rsidRDefault="006562B8" w:rsidP="0052735C">
      <w:pPr>
        <w:spacing w:line="480" w:lineRule="auto"/>
        <w:ind w:left="360" w:hanging="360"/>
        <w:rPr>
          <w:b/>
          <w:sz w:val="24"/>
        </w:rPr>
      </w:pPr>
    </w:p>
    <w:p w14:paraId="018B87DD" w14:textId="77777777" w:rsidR="0056276E" w:rsidRDefault="0056276E" w:rsidP="00495C02">
      <w:pPr>
        <w:spacing w:line="480" w:lineRule="auto"/>
        <w:ind w:left="360" w:hanging="360"/>
        <w:rPr>
          <w:b/>
          <w:sz w:val="24"/>
        </w:rPr>
      </w:pPr>
      <w:r>
        <w:rPr>
          <w:b/>
          <w:sz w:val="24"/>
        </w:rPr>
        <w:t>TABLE</w:t>
      </w:r>
      <w:r w:rsidRPr="006A0347">
        <w:rPr>
          <w:b/>
          <w:sz w:val="24"/>
        </w:rPr>
        <w:t xml:space="preserve"> CAPTIONS</w:t>
      </w:r>
    </w:p>
    <w:p w14:paraId="60E7E53A" w14:textId="77777777" w:rsidR="003F41D1" w:rsidRDefault="003F41D1" w:rsidP="008D2936">
      <w:pPr>
        <w:spacing w:line="480" w:lineRule="auto"/>
        <w:ind w:left="360" w:hanging="360"/>
        <w:rPr>
          <w:sz w:val="24"/>
        </w:rPr>
      </w:pPr>
    </w:p>
    <w:p w14:paraId="3B51DEE5" w14:textId="72215AAD" w:rsidR="006E5AD0" w:rsidRDefault="00A7007D" w:rsidP="008D2936">
      <w:pPr>
        <w:pStyle w:val="Default"/>
        <w:spacing w:line="480" w:lineRule="auto"/>
        <w:rPr>
          <w:rFonts w:ascii="Times New Roman" w:hAnsi="Times New Roman" w:cs="Times New Roman"/>
        </w:rPr>
      </w:pPr>
      <w:r>
        <w:rPr>
          <w:rFonts w:ascii="Times New Roman" w:hAnsi="Times New Roman" w:cs="Times New Roman"/>
        </w:rPr>
        <w:lastRenderedPageBreak/>
        <w:t xml:space="preserve">Table 1. Reported </w:t>
      </w:r>
      <w:r w:rsidR="001A2BA1">
        <w:rPr>
          <w:rFonts w:ascii="Times New Roman" w:hAnsi="Times New Roman" w:cs="Times New Roman"/>
        </w:rPr>
        <w:t xml:space="preserve">oxygen isotope </w:t>
      </w:r>
      <w:r>
        <w:rPr>
          <w:rFonts w:ascii="Times New Roman" w:hAnsi="Times New Roman" w:cs="Times New Roman"/>
        </w:rPr>
        <w:t xml:space="preserve">values of the Heidelberg Formation by scan number and sample number and the University of Wisconsin standard UWQ-1. Values are in </w:t>
      </w:r>
      <w:r w:rsidR="00CF6236">
        <w:rPr>
          <w:rFonts w:ascii="Times New Roman" w:hAnsi="Times New Roman" w:cs="Times New Roman"/>
        </w:rPr>
        <w:t>V-</w:t>
      </w:r>
      <w:r>
        <w:rPr>
          <w:rFonts w:ascii="Times New Roman" w:hAnsi="Times New Roman" w:cs="Times New Roman"/>
        </w:rPr>
        <w:t>SMOW.</w:t>
      </w:r>
    </w:p>
    <w:p w14:paraId="0E85B79E" w14:textId="1961AA8A" w:rsidR="006E5AD0" w:rsidRDefault="00862276" w:rsidP="00862276">
      <w:pPr>
        <w:pStyle w:val="Default"/>
        <w:spacing w:line="480" w:lineRule="auto"/>
      </w:pPr>
      <w:r w:rsidRPr="00862276">
        <w:drawing>
          <wp:inline distT="0" distB="0" distL="0" distR="0" wp14:anchorId="6179010C" wp14:editId="39F5FE1B">
            <wp:extent cx="7188145" cy="3938119"/>
            <wp:effectExtent l="5715"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7211772" cy="3951064"/>
                    </a:xfrm>
                    <a:prstGeom prst="rect">
                      <a:avLst/>
                    </a:prstGeom>
                    <a:noFill/>
                    <a:ln>
                      <a:noFill/>
                    </a:ln>
                  </pic:spPr>
                </pic:pic>
              </a:graphicData>
            </a:graphic>
          </wp:inline>
        </w:drawing>
      </w:r>
      <w:r w:rsidR="006E5AD0">
        <w:rPr>
          <w:rFonts w:ascii="Times New Roman" w:hAnsi="Times New Roman" w:cs="Times New Roman"/>
        </w:rPr>
        <w:br w:type="page"/>
      </w:r>
    </w:p>
    <w:p w14:paraId="6F712919" w14:textId="0B46FCBE" w:rsidR="00A7007D" w:rsidRDefault="00862276" w:rsidP="008D2936">
      <w:pPr>
        <w:pStyle w:val="Default"/>
        <w:spacing w:line="480" w:lineRule="auto"/>
        <w:rPr>
          <w:rFonts w:ascii="Times New Roman" w:hAnsi="Times New Roman" w:cs="Times New Roman"/>
        </w:rPr>
      </w:pPr>
      <w:r w:rsidRPr="00862276">
        <w:rPr>
          <w:rFonts w:ascii="Times New Roman" w:hAnsi="Times New Roman" w:cs="Times New Roman"/>
          <w:lang w:val="en-US"/>
        </w:rPr>
        <w:lastRenderedPageBreak/>
        <w:drawing>
          <wp:inline distT="0" distB="0" distL="0" distR="0" wp14:anchorId="3D5ACBE8" wp14:editId="401574C0">
            <wp:extent cx="5943600" cy="1259840"/>
            <wp:effectExtent l="0" t="0" r="0" b="0"/>
            <wp:docPr id="15362" name="Picture 2">
              <a:extLst xmlns:a="http://schemas.openxmlformats.org/drawingml/2006/main">
                <a:ext uri="{FF2B5EF4-FFF2-40B4-BE49-F238E27FC236}">
                  <a16:creationId xmlns:a16="http://schemas.microsoft.com/office/drawing/2014/main" id="{5AAD2240-6159-4238-BF26-620BF9F708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a:extLst>
                        <a:ext uri="{FF2B5EF4-FFF2-40B4-BE49-F238E27FC236}">
                          <a16:creationId xmlns:a16="http://schemas.microsoft.com/office/drawing/2014/main" id="{5AAD2240-6159-4238-BF26-620BF9F708BC}"/>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1259840"/>
                    </a:xfrm>
                    <a:prstGeom prst="rect">
                      <a:avLst/>
                    </a:prstGeom>
                    <a:noFill/>
                    <a:ln>
                      <a:noFill/>
                    </a:ln>
                  </pic:spPr>
                </pic:pic>
              </a:graphicData>
            </a:graphic>
          </wp:inline>
        </w:drawing>
      </w:r>
    </w:p>
    <w:p w14:paraId="4EE0D573" w14:textId="77777777" w:rsidR="00A7007D" w:rsidRDefault="00A7007D" w:rsidP="008D2936">
      <w:pPr>
        <w:pStyle w:val="Default"/>
        <w:spacing w:line="480" w:lineRule="auto"/>
        <w:rPr>
          <w:rFonts w:ascii="Times New Roman" w:hAnsi="Times New Roman" w:cs="Times New Roman"/>
        </w:rPr>
      </w:pPr>
    </w:p>
    <w:p w14:paraId="65BA7C71" w14:textId="7AF7AB95" w:rsidR="006E5AD0" w:rsidRDefault="003F41D1" w:rsidP="00E53431">
      <w:pPr>
        <w:pStyle w:val="Default"/>
        <w:spacing w:line="480" w:lineRule="auto"/>
        <w:rPr>
          <w:rFonts w:ascii="Times New Roman" w:hAnsi="Times New Roman" w:cs="Times New Roman"/>
          <w:lang w:val="en-US"/>
        </w:rPr>
      </w:pPr>
      <w:r w:rsidRPr="0056276E">
        <w:rPr>
          <w:rFonts w:ascii="Times New Roman" w:hAnsi="Times New Roman" w:cs="Times New Roman"/>
        </w:rPr>
        <w:t>Table</w:t>
      </w:r>
      <w:r w:rsidR="00B837D1">
        <w:rPr>
          <w:rFonts w:ascii="Times New Roman" w:hAnsi="Times New Roman" w:cs="Times New Roman"/>
        </w:rPr>
        <w:t xml:space="preserve"> </w:t>
      </w:r>
      <w:r w:rsidR="00A7007D">
        <w:rPr>
          <w:rFonts w:ascii="Times New Roman" w:hAnsi="Times New Roman" w:cs="Times New Roman"/>
        </w:rPr>
        <w:t>2</w:t>
      </w:r>
      <w:r w:rsidR="0056276E">
        <w:rPr>
          <w:rFonts w:ascii="Times New Roman" w:hAnsi="Times New Roman" w:cs="Times New Roman"/>
        </w:rPr>
        <w:t>.</w:t>
      </w:r>
      <w:r w:rsidR="0056276E" w:rsidRPr="0056276E">
        <w:rPr>
          <w:rFonts w:ascii="Times New Roman" w:hAnsi="Times New Roman" w:cs="Times New Roman"/>
        </w:rPr>
        <w:t xml:space="preserve"> </w:t>
      </w:r>
      <w:r w:rsidR="00A20B48">
        <w:rPr>
          <w:rFonts w:ascii="Times New Roman" w:hAnsi="Times New Roman" w:cs="Times New Roman"/>
        </w:rPr>
        <w:t>Oxygen isotope</w:t>
      </w:r>
      <w:r w:rsidR="0056276E" w:rsidRPr="0056276E">
        <w:rPr>
          <w:rFonts w:ascii="Times New Roman" w:hAnsi="Times New Roman" w:cs="Times New Roman"/>
          <w:color w:val="auto"/>
        </w:rPr>
        <w:t xml:space="preserve"> values of scans 1, 2, and 3 in V-SMOW for detrital </w:t>
      </w:r>
      <w:r w:rsidR="00787A5D">
        <w:rPr>
          <w:rFonts w:ascii="Times New Roman" w:hAnsi="Times New Roman" w:cs="Times New Roman"/>
          <w:color w:val="auto"/>
        </w:rPr>
        <w:t>quartz</w:t>
      </w:r>
      <w:r w:rsidR="0056276E" w:rsidRPr="0056276E">
        <w:rPr>
          <w:rFonts w:ascii="Times New Roman" w:hAnsi="Times New Roman" w:cs="Times New Roman"/>
          <w:color w:val="auto"/>
        </w:rPr>
        <w:t xml:space="preserve">, </w:t>
      </w:r>
      <w:r w:rsidR="00787A5D">
        <w:rPr>
          <w:rFonts w:ascii="Times New Roman" w:hAnsi="Times New Roman" w:cs="Times New Roman"/>
          <w:color w:val="auto"/>
        </w:rPr>
        <w:t xml:space="preserve">quartz </w:t>
      </w:r>
      <w:r w:rsidR="0056276E" w:rsidRPr="0056276E">
        <w:rPr>
          <w:rFonts w:ascii="Times New Roman" w:hAnsi="Times New Roman" w:cs="Times New Roman"/>
          <w:color w:val="auto"/>
        </w:rPr>
        <w:t>overgrowths, microcrystalline quartz</w:t>
      </w:r>
      <w:r w:rsidR="00787A5D">
        <w:rPr>
          <w:rFonts w:ascii="Times New Roman" w:hAnsi="Times New Roman" w:cs="Times New Roman"/>
          <w:color w:val="auto"/>
        </w:rPr>
        <w:t>,</w:t>
      </w:r>
      <w:r w:rsidR="0056276E" w:rsidRPr="0056276E">
        <w:rPr>
          <w:rFonts w:ascii="Times New Roman" w:hAnsi="Times New Roman" w:cs="Times New Roman"/>
          <w:color w:val="auto"/>
        </w:rPr>
        <w:t xml:space="preserve"> and </w:t>
      </w:r>
      <w:r w:rsidR="00787A5D">
        <w:rPr>
          <w:rFonts w:ascii="Times New Roman" w:hAnsi="Times New Roman" w:cs="Times New Roman"/>
          <w:color w:val="auto"/>
        </w:rPr>
        <w:t>amorphous silica</w:t>
      </w:r>
      <w:r w:rsidR="0056276E" w:rsidRPr="0056276E">
        <w:rPr>
          <w:rFonts w:ascii="Times New Roman" w:hAnsi="Times New Roman" w:cs="Times New Roman"/>
          <w:color w:val="auto"/>
        </w:rPr>
        <w:t xml:space="preserve"> with chalcedony for the Heidelberg Formation and from the literature, and for comparison cristobalite and biogenic opal from the literature. Data from the literature </w:t>
      </w:r>
      <w:r w:rsidR="0056276E">
        <w:rPr>
          <w:rFonts w:ascii="Times New Roman" w:hAnsi="Times New Roman" w:cs="Times New Roman"/>
          <w:color w:val="auto"/>
        </w:rPr>
        <w:t>are derived</w:t>
      </w:r>
      <w:r w:rsidR="000A44C1">
        <w:rPr>
          <w:rFonts w:ascii="Times New Roman" w:hAnsi="Times New Roman" w:cs="Times New Roman"/>
          <w:color w:val="auto"/>
        </w:rPr>
        <w:t xml:space="preserve"> from</w:t>
      </w:r>
      <w:r w:rsidR="00E53431">
        <w:rPr>
          <w:rFonts w:ascii="Times New Roman" w:hAnsi="Times New Roman" w:cs="Times New Roman"/>
          <w:color w:val="auto"/>
        </w:rPr>
        <w:t>:</w:t>
      </w:r>
      <w:r w:rsidR="000A44C1">
        <w:rPr>
          <w:rFonts w:ascii="Times New Roman" w:hAnsi="Times New Roman" w:cs="Times New Roman"/>
          <w:color w:val="auto"/>
        </w:rPr>
        <w:t xml:space="preserve"> </w:t>
      </w:r>
      <w:r w:rsidR="00E53431" w:rsidRPr="005C0AA4">
        <w:rPr>
          <w:rFonts w:ascii="Times New Roman" w:hAnsi="Times New Roman" w:cs="Times New Roman"/>
          <w:lang w:val="en-US"/>
        </w:rPr>
        <w:t xml:space="preserve">O’Neil and Hay, 1973; </w:t>
      </w:r>
      <w:proofErr w:type="spellStart"/>
      <w:r w:rsidR="00E53431" w:rsidRPr="005C0AA4">
        <w:rPr>
          <w:rFonts w:ascii="Times New Roman" w:hAnsi="Times New Roman" w:cs="Times New Roman"/>
          <w:lang w:val="en-US"/>
        </w:rPr>
        <w:t>Knauth</w:t>
      </w:r>
      <w:proofErr w:type="spellEnd"/>
      <w:r w:rsidR="00E53431" w:rsidRPr="005C0AA4">
        <w:rPr>
          <w:rFonts w:ascii="Times New Roman" w:hAnsi="Times New Roman" w:cs="Times New Roman"/>
          <w:lang w:val="en-US"/>
        </w:rPr>
        <w:t xml:space="preserve"> and Epstein, 1976; Murata et al., 1977; Blatt, 1987; </w:t>
      </w:r>
      <w:proofErr w:type="spellStart"/>
      <w:r w:rsidR="00E53431" w:rsidRPr="005C0AA4">
        <w:rPr>
          <w:rFonts w:ascii="Times New Roman" w:hAnsi="Times New Roman" w:cs="Times New Roman"/>
          <w:lang w:val="en-US"/>
        </w:rPr>
        <w:t>Vagle</w:t>
      </w:r>
      <w:proofErr w:type="spellEnd"/>
      <w:r w:rsidR="00E53431" w:rsidRPr="005C0AA4">
        <w:rPr>
          <w:rFonts w:ascii="Times New Roman" w:hAnsi="Times New Roman" w:cs="Times New Roman"/>
          <w:lang w:val="en-US"/>
        </w:rPr>
        <w:t xml:space="preserve"> et al., 1994; </w:t>
      </w:r>
      <w:proofErr w:type="spellStart"/>
      <w:r w:rsidR="00E53431" w:rsidRPr="005C0AA4">
        <w:rPr>
          <w:rFonts w:ascii="Times New Roman" w:hAnsi="Times New Roman" w:cs="Times New Roman"/>
          <w:lang w:val="en-US"/>
        </w:rPr>
        <w:t>Harvig</w:t>
      </w:r>
      <w:proofErr w:type="spellEnd"/>
      <w:r w:rsidR="00E53431" w:rsidRPr="005C0AA4">
        <w:rPr>
          <w:rFonts w:ascii="Times New Roman" w:hAnsi="Times New Roman" w:cs="Times New Roman"/>
          <w:lang w:val="en-US"/>
        </w:rPr>
        <w:t xml:space="preserve"> et al., 1995 Williams et al., 1997; Marchand et al., 2002; </w:t>
      </w:r>
      <w:proofErr w:type="spellStart"/>
      <w:r w:rsidR="00E53431" w:rsidRPr="005C0AA4">
        <w:rPr>
          <w:rFonts w:ascii="Times New Roman" w:hAnsi="Times New Roman" w:cs="Times New Roman"/>
          <w:lang w:val="en-US"/>
        </w:rPr>
        <w:t>Abruzzese</w:t>
      </w:r>
      <w:proofErr w:type="spellEnd"/>
      <w:r w:rsidR="00E53431" w:rsidRPr="005C0AA4">
        <w:rPr>
          <w:rFonts w:ascii="Times New Roman" w:hAnsi="Times New Roman" w:cs="Times New Roman"/>
          <w:lang w:val="en-US"/>
        </w:rPr>
        <w:t xml:space="preserve"> et al., 2005; Kelly et al., 2007; Harwood et al., 2009; </w:t>
      </w:r>
      <w:proofErr w:type="spellStart"/>
      <w:r w:rsidR="00E53431" w:rsidRPr="005C0AA4">
        <w:rPr>
          <w:rFonts w:ascii="Times New Roman" w:hAnsi="Times New Roman" w:cs="Times New Roman"/>
          <w:lang w:val="en-US"/>
        </w:rPr>
        <w:t>Pollington</w:t>
      </w:r>
      <w:proofErr w:type="spellEnd"/>
      <w:r w:rsidR="00E53431" w:rsidRPr="005C0AA4">
        <w:rPr>
          <w:rFonts w:ascii="Times New Roman" w:hAnsi="Times New Roman" w:cs="Times New Roman"/>
          <w:lang w:val="en-US"/>
        </w:rPr>
        <w:t xml:space="preserve"> et al., 2011; Harwood et al., 2013; </w:t>
      </w:r>
      <w:proofErr w:type="spellStart"/>
      <w:r w:rsidR="00E53431" w:rsidRPr="005C0AA4">
        <w:rPr>
          <w:rFonts w:ascii="Times New Roman" w:hAnsi="Times New Roman" w:cs="Times New Roman"/>
          <w:lang w:val="en-US"/>
        </w:rPr>
        <w:t>Hyodo</w:t>
      </w:r>
      <w:proofErr w:type="spellEnd"/>
      <w:r w:rsidR="00E53431" w:rsidRPr="005C0AA4">
        <w:rPr>
          <w:rFonts w:ascii="Times New Roman" w:hAnsi="Times New Roman" w:cs="Times New Roman"/>
          <w:lang w:val="en-US"/>
        </w:rPr>
        <w:t xml:space="preserve"> et al., 2014; </w:t>
      </w:r>
      <w:proofErr w:type="spellStart"/>
      <w:r w:rsidR="00E53431" w:rsidRPr="005C0AA4">
        <w:rPr>
          <w:rFonts w:ascii="Times New Roman" w:hAnsi="Times New Roman" w:cs="Times New Roman"/>
          <w:lang w:val="en-US"/>
        </w:rPr>
        <w:t>Pollington</w:t>
      </w:r>
      <w:proofErr w:type="spellEnd"/>
      <w:r w:rsidR="00E53431" w:rsidRPr="005C0AA4">
        <w:rPr>
          <w:rFonts w:ascii="Times New Roman" w:hAnsi="Times New Roman" w:cs="Times New Roman"/>
          <w:lang w:val="en-US"/>
        </w:rPr>
        <w:t xml:space="preserve"> et al., 2016; Oster et al., 2017; </w:t>
      </w:r>
      <w:proofErr w:type="spellStart"/>
      <w:r w:rsidR="00E53431" w:rsidRPr="005C0AA4">
        <w:rPr>
          <w:rFonts w:ascii="Times New Roman" w:hAnsi="Times New Roman" w:cs="Times New Roman"/>
          <w:lang w:val="en-US"/>
        </w:rPr>
        <w:t>Cammack</w:t>
      </w:r>
      <w:proofErr w:type="spellEnd"/>
      <w:r w:rsidR="00E53431" w:rsidRPr="005C0AA4">
        <w:rPr>
          <w:rFonts w:ascii="Times New Roman" w:hAnsi="Times New Roman" w:cs="Times New Roman"/>
          <w:lang w:val="en-US"/>
        </w:rPr>
        <w:t xml:space="preserve"> et al., 2018; </w:t>
      </w:r>
      <w:proofErr w:type="spellStart"/>
      <w:r w:rsidR="00E53431" w:rsidRPr="005C0AA4">
        <w:rPr>
          <w:rFonts w:ascii="Times New Roman" w:hAnsi="Times New Roman" w:cs="Times New Roman"/>
          <w:lang w:val="en-US"/>
        </w:rPr>
        <w:t>Oye</w:t>
      </w:r>
      <w:proofErr w:type="spellEnd"/>
      <w:r w:rsidR="00E53431" w:rsidRPr="005C0AA4">
        <w:rPr>
          <w:rFonts w:ascii="Times New Roman" w:hAnsi="Times New Roman" w:cs="Times New Roman"/>
          <w:lang w:val="en-US"/>
        </w:rPr>
        <w:t xml:space="preserve"> et al., 2018; Denny et al., 2019 and </w:t>
      </w:r>
      <w:proofErr w:type="spellStart"/>
      <w:r w:rsidR="00E53431" w:rsidRPr="005C0AA4">
        <w:rPr>
          <w:rFonts w:ascii="Times New Roman" w:hAnsi="Times New Roman" w:cs="Times New Roman"/>
          <w:lang w:val="en-US"/>
        </w:rPr>
        <w:t>Oye</w:t>
      </w:r>
      <w:proofErr w:type="spellEnd"/>
      <w:r w:rsidR="00E53431" w:rsidRPr="005C0AA4">
        <w:rPr>
          <w:rFonts w:ascii="Times New Roman" w:hAnsi="Times New Roman" w:cs="Times New Roman"/>
          <w:lang w:val="en-US"/>
        </w:rPr>
        <w:t xml:space="preserve"> et al., 2020.</w:t>
      </w:r>
    </w:p>
    <w:p w14:paraId="0A7E719D" w14:textId="77777777" w:rsidR="006E5AD0" w:rsidRDefault="006E5AD0">
      <w:pPr>
        <w:rPr>
          <w:color w:val="000000"/>
          <w:sz w:val="24"/>
          <w:szCs w:val="24"/>
          <w:lang w:eastAsia="en-GB"/>
        </w:rPr>
      </w:pPr>
      <w:r>
        <w:br w:type="page"/>
      </w:r>
    </w:p>
    <w:p w14:paraId="18C28F14" w14:textId="4C45C378" w:rsidR="00E53431" w:rsidRPr="005C0AA4" w:rsidRDefault="00862276" w:rsidP="00E53431">
      <w:pPr>
        <w:pStyle w:val="Default"/>
        <w:spacing w:line="480" w:lineRule="auto"/>
        <w:rPr>
          <w:rFonts w:ascii="Times New Roman" w:hAnsi="Times New Roman" w:cs="Times New Roman"/>
          <w:lang w:val="en-US"/>
        </w:rPr>
      </w:pPr>
      <w:r w:rsidRPr="00862276">
        <w:rPr>
          <w:rFonts w:ascii="Times New Roman" w:hAnsi="Times New Roman" w:cs="Times New Roman"/>
          <w:lang w:val="en-US"/>
        </w:rPr>
        <w:lastRenderedPageBreak/>
        <w:drawing>
          <wp:inline distT="0" distB="0" distL="0" distR="0" wp14:anchorId="2B68C1B7" wp14:editId="0D228B28">
            <wp:extent cx="5943600" cy="5354955"/>
            <wp:effectExtent l="0" t="0" r="0" b="0"/>
            <wp:docPr id="16386" name="Picture 6">
              <a:extLst xmlns:a="http://schemas.openxmlformats.org/drawingml/2006/main">
                <a:ext uri="{FF2B5EF4-FFF2-40B4-BE49-F238E27FC236}">
                  <a16:creationId xmlns:a16="http://schemas.microsoft.com/office/drawing/2014/main" id="{2F2E4DA4-D180-4CD5-ACA4-593DE2AE2E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6">
                      <a:extLst>
                        <a:ext uri="{FF2B5EF4-FFF2-40B4-BE49-F238E27FC236}">
                          <a16:creationId xmlns:a16="http://schemas.microsoft.com/office/drawing/2014/main" id="{2F2E4DA4-D180-4CD5-ACA4-593DE2AE2EBF}"/>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5354955"/>
                    </a:xfrm>
                    <a:prstGeom prst="rect">
                      <a:avLst/>
                    </a:prstGeom>
                    <a:noFill/>
                    <a:ln>
                      <a:noFill/>
                    </a:ln>
                  </pic:spPr>
                </pic:pic>
              </a:graphicData>
            </a:graphic>
          </wp:inline>
        </w:drawing>
      </w:r>
    </w:p>
    <w:p w14:paraId="226989F3" w14:textId="4E5DC6D4" w:rsidR="00996317" w:rsidRPr="0056276E" w:rsidRDefault="00996317" w:rsidP="00172FE1">
      <w:pPr>
        <w:pStyle w:val="Default"/>
        <w:spacing w:line="480" w:lineRule="auto"/>
        <w:rPr>
          <w:rFonts w:ascii="Times New Roman" w:hAnsi="Times New Roman" w:cs="Times New Roman"/>
        </w:rPr>
      </w:pPr>
    </w:p>
    <w:p w14:paraId="45DDFBB4" w14:textId="77777777" w:rsidR="003F41D1" w:rsidRDefault="003F41D1" w:rsidP="002756F7">
      <w:pPr>
        <w:spacing w:line="480" w:lineRule="auto"/>
        <w:ind w:left="360" w:hanging="360"/>
      </w:pPr>
    </w:p>
    <w:p w14:paraId="4800C50A" w14:textId="383B1929" w:rsidR="003F41D1" w:rsidRPr="00E225D7" w:rsidRDefault="003F41D1" w:rsidP="00DA2572">
      <w:pPr>
        <w:pStyle w:val="Default"/>
        <w:spacing w:line="480" w:lineRule="auto"/>
        <w:rPr>
          <w:rFonts w:ascii="Times New Roman" w:hAnsi="Times New Roman" w:cs="Times New Roman"/>
        </w:rPr>
      </w:pPr>
      <w:r w:rsidRPr="0056276E">
        <w:rPr>
          <w:rFonts w:ascii="Times New Roman" w:hAnsi="Times New Roman" w:cs="Times New Roman"/>
        </w:rPr>
        <w:t xml:space="preserve">Table </w:t>
      </w:r>
      <w:r w:rsidR="00A7007D">
        <w:rPr>
          <w:rFonts w:ascii="Times New Roman" w:hAnsi="Times New Roman" w:cs="Times New Roman"/>
        </w:rPr>
        <w:t>3</w:t>
      </w:r>
      <w:r w:rsidR="0056276E" w:rsidRPr="0056276E">
        <w:rPr>
          <w:rFonts w:ascii="Times New Roman" w:hAnsi="Times New Roman" w:cs="Times New Roman"/>
        </w:rPr>
        <w:t xml:space="preserve">. </w:t>
      </w:r>
      <w:r w:rsidR="00556F6B" w:rsidRPr="00556F6B">
        <w:rPr>
          <w:rFonts w:ascii="Times New Roman" w:hAnsi="Times New Roman" w:cs="Times New Roman"/>
          <w:lang w:val="en-US"/>
        </w:rPr>
        <w:t xml:space="preserve">Wavelength dispersive spectroscopy trace element data in parts per million from a traverse (Fig. 6) from the detrital </w:t>
      </w:r>
      <w:r w:rsidR="00787A5D">
        <w:rPr>
          <w:rFonts w:ascii="Times New Roman" w:hAnsi="Times New Roman" w:cs="Times New Roman"/>
          <w:lang w:val="en-US"/>
        </w:rPr>
        <w:t xml:space="preserve">quartz, </w:t>
      </w:r>
      <w:r w:rsidR="00556F6B" w:rsidRPr="00556F6B">
        <w:rPr>
          <w:rFonts w:ascii="Times New Roman" w:hAnsi="Times New Roman" w:cs="Times New Roman"/>
          <w:lang w:val="en-US"/>
        </w:rPr>
        <w:t xml:space="preserve">through the quartz overgrowth, </w:t>
      </w:r>
      <w:r w:rsidR="00787A5D">
        <w:rPr>
          <w:rFonts w:ascii="Times New Roman" w:hAnsi="Times New Roman" w:cs="Times New Roman"/>
          <w:lang w:val="en-US"/>
        </w:rPr>
        <w:t xml:space="preserve">amorphous silica with </w:t>
      </w:r>
      <w:r w:rsidR="0051658F">
        <w:rPr>
          <w:rFonts w:ascii="Times New Roman" w:hAnsi="Times New Roman" w:cs="Times New Roman"/>
          <w:lang w:val="en-US"/>
        </w:rPr>
        <w:t>c</w:t>
      </w:r>
      <w:r w:rsidR="00556F6B" w:rsidRPr="00556F6B">
        <w:rPr>
          <w:rFonts w:ascii="Times New Roman" w:hAnsi="Times New Roman" w:cs="Times New Roman"/>
          <w:lang w:val="en-US"/>
        </w:rPr>
        <w:t>halcedony (band-1), micro</w:t>
      </w:r>
      <w:r w:rsidR="0051658F">
        <w:rPr>
          <w:rFonts w:ascii="Times New Roman" w:hAnsi="Times New Roman" w:cs="Times New Roman"/>
          <w:lang w:val="en-US"/>
        </w:rPr>
        <w:t xml:space="preserve">crystalline </w:t>
      </w:r>
      <w:r w:rsidR="00556F6B" w:rsidRPr="00556F6B">
        <w:rPr>
          <w:rFonts w:ascii="Times New Roman" w:hAnsi="Times New Roman" w:cs="Times New Roman"/>
          <w:lang w:val="en-US"/>
        </w:rPr>
        <w:t>quartz</w:t>
      </w:r>
      <w:r w:rsidR="00787A5D">
        <w:rPr>
          <w:rFonts w:ascii="Times New Roman" w:hAnsi="Times New Roman" w:cs="Times New Roman"/>
          <w:lang w:val="en-US"/>
        </w:rPr>
        <w:t xml:space="preserve"> (</w:t>
      </w:r>
      <w:r w:rsidR="00556F6B" w:rsidRPr="00556F6B">
        <w:rPr>
          <w:rFonts w:ascii="Times New Roman" w:hAnsi="Times New Roman" w:cs="Times New Roman"/>
          <w:lang w:val="en-US"/>
        </w:rPr>
        <w:t xml:space="preserve">band-2), second </w:t>
      </w:r>
      <w:r w:rsidR="00787A5D">
        <w:rPr>
          <w:rFonts w:ascii="Times New Roman" w:hAnsi="Times New Roman" w:cs="Times New Roman"/>
          <w:lang w:val="en-US"/>
        </w:rPr>
        <w:t xml:space="preserve">amorphous silica with </w:t>
      </w:r>
      <w:r w:rsidR="00556F6B" w:rsidRPr="00556F6B">
        <w:rPr>
          <w:rFonts w:ascii="Times New Roman" w:hAnsi="Times New Roman" w:cs="Times New Roman"/>
          <w:lang w:val="en-US"/>
        </w:rPr>
        <w:t>chalcedony (band-3), and second micro</w:t>
      </w:r>
      <w:r w:rsidR="0051658F">
        <w:rPr>
          <w:rFonts w:ascii="Times New Roman" w:hAnsi="Times New Roman" w:cs="Times New Roman"/>
          <w:lang w:val="en-US"/>
        </w:rPr>
        <w:t xml:space="preserve">crystalline </w:t>
      </w:r>
      <w:r w:rsidR="00556F6B" w:rsidRPr="00556F6B">
        <w:rPr>
          <w:rFonts w:ascii="Times New Roman" w:hAnsi="Times New Roman" w:cs="Times New Roman"/>
          <w:lang w:val="en-US"/>
        </w:rPr>
        <w:t>quartz (band-4)</w:t>
      </w:r>
      <w:r w:rsidR="00787A5D">
        <w:rPr>
          <w:rFonts w:ascii="Times New Roman" w:hAnsi="Times New Roman" w:cs="Times New Roman"/>
          <w:lang w:val="en-US"/>
        </w:rPr>
        <w:t xml:space="preserve">.  </w:t>
      </w:r>
      <w:r w:rsidR="0056276E">
        <w:rPr>
          <w:rFonts w:ascii="Times New Roman" w:hAnsi="Times New Roman" w:cs="Times New Roman"/>
          <w:color w:val="auto"/>
        </w:rPr>
        <w:t>The detection limits are:  Fe</w:t>
      </w:r>
      <w:r w:rsidR="00787A5D">
        <w:rPr>
          <w:rFonts w:ascii="Times New Roman" w:hAnsi="Times New Roman" w:cs="Times New Roman"/>
          <w:color w:val="auto"/>
        </w:rPr>
        <w:t xml:space="preserve"> =</w:t>
      </w:r>
      <w:r w:rsidR="0056276E">
        <w:rPr>
          <w:rFonts w:ascii="Times New Roman" w:hAnsi="Times New Roman" w:cs="Times New Roman"/>
          <w:color w:val="auto"/>
        </w:rPr>
        <w:t xml:space="preserve"> 216 ppm, Al</w:t>
      </w:r>
      <w:r w:rsidR="00787A5D">
        <w:rPr>
          <w:rFonts w:ascii="Times New Roman" w:hAnsi="Times New Roman" w:cs="Times New Roman"/>
          <w:color w:val="auto"/>
        </w:rPr>
        <w:t xml:space="preserve"> =</w:t>
      </w:r>
      <w:r w:rsidR="0056276E">
        <w:rPr>
          <w:rFonts w:ascii="Times New Roman" w:hAnsi="Times New Roman" w:cs="Times New Roman"/>
          <w:color w:val="auto"/>
        </w:rPr>
        <w:t xml:space="preserve"> 12 ppm</w:t>
      </w:r>
      <w:r w:rsidR="00787A5D">
        <w:rPr>
          <w:rFonts w:ascii="Times New Roman" w:hAnsi="Times New Roman" w:cs="Times New Roman"/>
          <w:color w:val="auto"/>
        </w:rPr>
        <w:t xml:space="preserve">, Ca = 26 ppm, Ti = 38 ppm, Na = 24 ppm, Mg = 19 ppm.  </w:t>
      </w:r>
    </w:p>
    <w:sectPr w:rsidR="003F41D1" w:rsidRPr="00E225D7" w:rsidSect="002F0552">
      <w:footerReference w:type="default" r:id="rId34"/>
      <w:pgSz w:w="12240" w:h="15840" w:code="1"/>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2935C4" w14:textId="77777777" w:rsidR="00640D31" w:rsidRDefault="00640D31" w:rsidP="00A10A7B">
      <w:r>
        <w:separator/>
      </w:r>
    </w:p>
  </w:endnote>
  <w:endnote w:type="continuationSeparator" w:id="0">
    <w:p w14:paraId="3B597E07" w14:textId="77777777" w:rsidR="00640D31" w:rsidRDefault="00640D31" w:rsidP="00A10A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67E1B" w14:textId="77777777" w:rsidR="00F16CC8" w:rsidRDefault="00F16CC8">
    <w:pPr>
      <w:pStyle w:val="Footer"/>
      <w:jc w:val="center"/>
    </w:pPr>
    <w:r>
      <w:fldChar w:fldCharType="begin"/>
    </w:r>
    <w:r>
      <w:instrText xml:space="preserve"> PAGE   \* MERGEFORMAT </w:instrText>
    </w:r>
    <w:r>
      <w:fldChar w:fldCharType="separate"/>
    </w:r>
    <w:r>
      <w:rPr>
        <w:noProof/>
      </w:rPr>
      <w:t>21</w:t>
    </w:r>
    <w:r>
      <w:rPr>
        <w:noProof/>
      </w:rPr>
      <w:fldChar w:fldCharType="end"/>
    </w:r>
  </w:p>
  <w:p w14:paraId="2750BA7C" w14:textId="77777777" w:rsidR="00F16CC8" w:rsidRDefault="00F16CC8">
    <w:pPr>
      <w:pStyle w:val="Footer"/>
    </w:pPr>
  </w:p>
  <w:p w14:paraId="25512D59" w14:textId="77777777" w:rsidR="00565AB5" w:rsidRDefault="00565AB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1AE35D" w14:textId="77777777" w:rsidR="00640D31" w:rsidRDefault="00640D31" w:rsidP="00A10A7B">
      <w:r>
        <w:separator/>
      </w:r>
    </w:p>
  </w:footnote>
  <w:footnote w:type="continuationSeparator" w:id="0">
    <w:p w14:paraId="1D2465EC" w14:textId="77777777" w:rsidR="00640D31" w:rsidRDefault="00640D31" w:rsidP="00A10A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A410C5"/>
    <w:multiLevelType w:val="hybridMultilevel"/>
    <w:tmpl w:val="11F8D63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E060364"/>
    <w:multiLevelType w:val="hybridMultilevel"/>
    <w:tmpl w:val="6838BE7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E40C9A"/>
    <w:multiLevelType w:val="hybridMultilevel"/>
    <w:tmpl w:val="C764F156"/>
    <w:lvl w:ilvl="0" w:tplc="05A607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8097FAC"/>
    <w:multiLevelType w:val="hybridMultilevel"/>
    <w:tmpl w:val="2576A2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8B10FD0"/>
    <w:multiLevelType w:val="hybridMultilevel"/>
    <w:tmpl w:val="96A0021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B957AC0"/>
    <w:multiLevelType w:val="hybridMultilevel"/>
    <w:tmpl w:val="E42C2554"/>
    <w:lvl w:ilvl="0" w:tplc="4404A4D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2D80EFC"/>
    <w:multiLevelType w:val="hybridMultilevel"/>
    <w:tmpl w:val="5F36ED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771251B"/>
    <w:multiLevelType w:val="hybridMultilevel"/>
    <w:tmpl w:val="87AC714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79A5D25"/>
    <w:multiLevelType w:val="multilevel"/>
    <w:tmpl w:val="0570091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6D883ADF"/>
    <w:multiLevelType w:val="hybridMultilevel"/>
    <w:tmpl w:val="A2AE7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9C96F25"/>
    <w:multiLevelType w:val="hybridMultilevel"/>
    <w:tmpl w:val="9E941580"/>
    <w:lvl w:ilvl="0" w:tplc="2472A99E">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DB501DF8">
      <w:start w:val="1"/>
      <w:numFmt w:val="lowerRoman"/>
      <w:lvlText w:val="(%3)"/>
      <w:lvlJc w:val="left"/>
      <w:pPr>
        <w:ind w:left="2700" w:hanging="72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6"/>
  </w:num>
  <w:num w:numId="3">
    <w:abstractNumId w:val="1"/>
  </w:num>
  <w:num w:numId="4">
    <w:abstractNumId w:val="8"/>
  </w:num>
  <w:num w:numId="5">
    <w:abstractNumId w:val="3"/>
  </w:num>
  <w:num w:numId="6">
    <w:abstractNumId w:val="0"/>
  </w:num>
  <w:num w:numId="7">
    <w:abstractNumId w:val="2"/>
  </w:num>
  <w:num w:numId="8">
    <w:abstractNumId w:val="5"/>
  </w:num>
  <w:num w:numId="9">
    <w:abstractNumId w:val="10"/>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20"/>
  <w:drawingGridHorizontalSpacing w:val="100"/>
  <w:displayHorizontalDrawingGridEvery w:val="0"/>
  <w:displayVerticalDrawingGridEvery w:val="0"/>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5F84"/>
    <w:rsid w:val="00004282"/>
    <w:rsid w:val="000101DE"/>
    <w:rsid w:val="00010D4A"/>
    <w:rsid w:val="00011710"/>
    <w:rsid w:val="00011D32"/>
    <w:rsid w:val="00012315"/>
    <w:rsid w:val="000127C4"/>
    <w:rsid w:val="00013527"/>
    <w:rsid w:val="00013AD9"/>
    <w:rsid w:val="00015992"/>
    <w:rsid w:val="000161DC"/>
    <w:rsid w:val="000162E6"/>
    <w:rsid w:val="000205A0"/>
    <w:rsid w:val="00020E19"/>
    <w:rsid w:val="00021564"/>
    <w:rsid w:val="00022B4B"/>
    <w:rsid w:val="00024C6D"/>
    <w:rsid w:val="00026D12"/>
    <w:rsid w:val="00027056"/>
    <w:rsid w:val="0003096C"/>
    <w:rsid w:val="00030FC7"/>
    <w:rsid w:val="00032777"/>
    <w:rsid w:val="00033187"/>
    <w:rsid w:val="0003504D"/>
    <w:rsid w:val="00036F3F"/>
    <w:rsid w:val="00040208"/>
    <w:rsid w:val="000408BA"/>
    <w:rsid w:val="000415FC"/>
    <w:rsid w:val="00042FBF"/>
    <w:rsid w:val="00043138"/>
    <w:rsid w:val="00045AAE"/>
    <w:rsid w:val="00051462"/>
    <w:rsid w:val="000559B0"/>
    <w:rsid w:val="00057C4B"/>
    <w:rsid w:val="00060169"/>
    <w:rsid w:val="00060622"/>
    <w:rsid w:val="0006180B"/>
    <w:rsid w:val="00061BF5"/>
    <w:rsid w:val="00064750"/>
    <w:rsid w:val="00066032"/>
    <w:rsid w:val="0007386E"/>
    <w:rsid w:val="000757FD"/>
    <w:rsid w:val="00076316"/>
    <w:rsid w:val="000805C3"/>
    <w:rsid w:val="00080D95"/>
    <w:rsid w:val="000820A5"/>
    <w:rsid w:val="000823BA"/>
    <w:rsid w:val="000834DB"/>
    <w:rsid w:val="000866FD"/>
    <w:rsid w:val="000867F3"/>
    <w:rsid w:val="00087752"/>
    <w:rsid w:val="00090CDC"/>
    <w:rsid w:val="00092A73"/>
    <w:rsid w:val="00094642"/>
    <w:rsid w:val="00095728"/>
    <w:rsid w:val="000A080E"/>
    <w:rsid w:val="000A2DFA"/>
    <w:rsid w:val="000A44C1"/>
    <w:rsid w:val="000A49CF"/>
    <w:rsid w:val="000A6A7D"/>
    <w:rsid w:val="000B10A1"/>
    <w:rsid w:val="000B1F64"/>
    <w:rsid w:val="000B29C8"/>
    <w:rsid w:val="000B2CEB"/>
    <w:rsid w:val="000B358A"/>
    <w:rsid w:val="000B3918"/>
    <w:rsid w:val="000B3A9F"/>
    <w:rsid w:val="000C0CCE"/>
    <w:rsid w:val="000C16AF"/>
    <w:rsid w:val="000C2361"/>
    <w:rsid w:val="000C297E"/>
    <w:rsid w:val="000C4162"/>
    <w:rsid w:val="000C50C5"/>
    <w:rsid w:val="000C5421"/>
    <w:rsid w:val="000C66AE"/>
    <w:rsid w:val="000C7DEF"/>
    <w:rsid w:val="000D1487"/>
    <w:rsid w:val="000D339A"/>
    <w:rsid w:val="000D6DD0"/>
    <w:rsid w:val="000D7A91"/>
    <w:rsid w:val="000E0C84"/>
    <w:rsid w:val="000E14D3"/>
    <w:rsid w:val="000E15A7"/>
    <w:rsid w:val="000E560D"/>
    <w:rsid w:val="000E5BAC"/>
    <w:rsid w:val="000E5FDC"/>
    <w:rsid w:val="000E7E47"/>
    <w:rsid w:val="000F2832"/>
    <w:rsid w:val="000F3695"/>
    <w:rsid w:val="000F4B42"/>
    <w:rsid w:val="000F4E11"/>
    <w:rsid w:val="000F579D"/>
    <w:rsid w:val="00100EB4"/>
    <w:rsid w:val="00102E29"/>
    <w:rsid w:val="00105256"/>
    <w:rsid w:val="00105D4E"/>
    <w:rsid w:val="00105F12"/>
    <w:rsid w:val="00106CE4"/>
    <w:rsid w:val="00106FFC"/>
    <w:rsid w:val="00110673"/>
    <w:rsid w:val="001122E2"/>
    <w:rsid w:val="0011318C"/>
    <w:rsid w:val="00113523"/>
    <w:rsid w:val="00117754"/>
    <w:rsid w:val="00117DB1"/>
    <w:rsid w:val="00120003"/>
    <w:rsid w:val="0012251D"/>
    <w:rsid w:val="00122BD9"/>
    <w:rsid w:val="00125828"/>
    <w:rsid w:val="00130D93"/>
    <w:rsid w:val="00134694"/>
    <w:rsid w:val="001349DF"/>
    <w:rsid w:val="001361C1"/>
    <w:rsid w:val="00136438"/>
    <w:rsid w:val="0013776F"/>
    <w:rsid w:val="0014162E"/>
    <w:rsid w:val="00141C4E"/>
    <w:rsid w:val="00141E53"/>
    <w:rsid w:val="00142CAD"/>
    <w:rsid w:val="00144378"/>
    <w:rsid w:val="00144C0B"/>
    <w:rsid w:val="0014505A"/>
    <w:rsid w:val="00147847"/>
    <w:rsid w:val="0015119E"/>
    <w:rsid w:val="00151BB3"/>
    <w:rsid w:val="001527B7"/>
    <w:rsid w:val="00153294"/>
    <w:rsid w:val="0015341C"/>
    <w:rsid w:val="00155258"/>
    <w:rsid w:val="00155BD4"/>
    <w:rsid w:val="001574DE"/>
    <w:rsid w:val="00161541"/>
    <w:rsid w:val="001622BF"/>
    <w:rsid w:val="00162C48"/>
    <w:rsid w:val="0016472F"/>
    <w:rsid w:val="001654E6"/>
    <w:rsid w:val="0016640A"/>
    <w:rsid w:val="0016698F"/>
    <w:rsid w:val="00166DA2"/>
    <w:rsid w:val="00166FD7"/>
    <w:rsid w:val="00170107"/>
    <w:rsid w:val="001708D8"/>
    <w:rsid w:val="0017250E"/>
    <w:rsid w:val="00172927"/>
    <w:rsid w:val="00172FE1"/>
    <w:rsid w:val="0017364F"/>
    <w:rsid w:val="00174D1C"/>
    <w:rsid w:val="001758D2"/>
    <w:rsid w:val="00176531"/>
    <w:rsid w:val="00176AF8"/>
    <w:rsid w:val="00182406"/>
    <w:rsid w:val="00190CEB"/>
    <w:rsid w:val="00193358"/>
    <w:rsid w:val="00195B20"/>
    <w:rsid w:val="001972CA"/>
    <w:rsid w:val="001A2BA1"/>
    <w:rsid w:val="001A467C"/>
    <w:rsid w:val="001A6021"/>
    <w:rsid w:val="001A6AED"/>
    <w:rsid w:val="001B06B7"/>
    <w:rsid w:val="001B5E08"/>
    <w:rsid w:val="001B6FD5"/>
    <w:rsid w:val="001B7A23"/>
    <w:rsid w:val="001C05A9"/>
    <w:rsid w:val="001C1436"/>
    <w:rsid w:val="001C410D"/>
    <w:rsid w:val="001D0CEB"/>
    <w:rsid w:val="001D4E00"/>
    <w:rsid w:val="001D56FB"/>
    <w:rsid w:val="001D5A85"/>
    <w:rsid w:val="001D7662"/>
    <w:rsid w:val="001E0445"/>
    <w:rsid w:val="001E1B7D"/>
    <w:rsid w:val="001E6460"/>
    <w:rsid w:val="001E65B4"/>
    <w:rsid w:val="001E78B2"/>
    <w:rsid w:val="001F2120"/>
    <w:rsid w:val="001F2B4E"/>
    <w:rsid w:val="001F59E8"/>
    <w:rsid w:val="001F73E3"/>
    <w:rsid w:val="002018D8"/>
    <w:rsid w:val="00202BD9"/>
    <w:rsid w:val="00202D61"/>
    <w:rsid w:val="0020356A"/>
    <w:rsid w:val="00204742"/>
    <w:rsid w:val="0020603F"/>
    <w:rsid w:val="002108DB"/>
    <w:rsid w:val="0021155C"/>
    <w:rsid w:val="00213507"/>
    <w:rsid w:val="00213917"/>
    <w:rsid w:val="00213AFC"/>
    <w:rsid w:val="002144B1"/>
    <w:rsid w:val="00216791"/>
    <w:rsid w:val="00216F8F"/>
    <w:rsid w:val="002237EA"/>
    <w:rsid w:val="002257C0"/>
    <w:rsid w:val="00225B95"/>
    <w:rsid w:val="00226227"/>
    <w:rsid w:val="002308D5"/>
    <w:rsid w:val="002337A8"/>
    <w:rsid w:val="002337BA"/>
    <w:rsid w:val="00233FB4"/>
    <w:rsid w:val="00235433"/>
    <w:rsid w:val="0024390E"/>
    <w:rsid w:val="002448AF"/>
    <w:rsid w:val="00245BA7"/>
    <w:rsid w:val="00247BE0"/>
    <w:rsid w:val="00250D35"/>
    <w:rsid w:val="00250DCC"/>
    <w:rsid w:val="00251ABA"/>
    <w:rsid w:val="002527F0"/>
    <w:rsid w:val="00254078"/>
    <w:rsid w:val="002547A4"/>
    <w:rsid w:val="00254FF9"/>
    <w:rsid w:val="00263E82"/>
    <w:rsid w:val="00264662"/>
    <w:rsid w:val="0026468F"/>
    <w:rsid w:val="0026495B"/>
    <w:rsid w:val="00266163"/>
    <w:rsid w:val="0026673A"/>
    <w:rsid w:val="00271D52"/>
    <w:rsid w:val="00274B65"/>
    <w:rsid w:val="002756F7"/>
    <w:rsid w:val="00275D8B"/>
    <w:rsid w:val="00276994"/>
    <w:rsid w:val="00276BE0"/>
    <w:rsid w:val="00280540"/>
    <w:rsid w:val="002807A3"/>
    <w:rsid w:val="00283DAB"/>
    <w:rsid w:val="00287CAF"/>
    <w:rsid w:val="002955C0"/>
    <w:rsid w:val="00296B69"/>
    <w:rsid w:val="002A15EC"/>
    <w:rsid w:val="002A45F0"/>
    <w:rsid w:val="002A6E68"/>
    <w:rsid w:val="002A750A"/>
    <w:rsid w:val="002B16CD"/>
    <w:rsid w:val="002B30AD"/>
    <w:rsid w:val="002C2A7D"/>
    <w:rsid w:val="002C5997"/>
    <w:rsid w:val="002D0E35"/>
    <w:rsid w:val="002D37E7"/>
    <w:rsid w:val="002D5201"/>
    <w:rsid w:val="002D53C6"/>
    <w:rsid w:val="002D650E"/>
    <w:rsid w:val="002D70EF"/>
    <w:rsid w:val="002E2051"/>
    <w:rsid w:val="002E2B0D"/>
    <w:rsid w:val="002E76FE"/>
    <w:rsid w:val="002E7E2D"/>
    <w:rsid w:val="002F0020"/>
    <w:rsid w:val="002F0552"/>
    <w:rsid w:val="002F2238"/>
    <w:rsid w:val="002F2CFD"/>
    <w:rsid w:val="002F30B7"/>
    <w:rsid w:val="002F4275"/>
    <w:rsid w:val="002F4395"/>
    <w:rsid w:val="002F5D7F"/>
    <w:rsid w:val="002F6114"/>
    <w:rsid w:val="0030056E"/>
    <w:rsid w:val="00301F33"/>
    <w:rsid w:val="00307852"/>
    <w:rsid w:val="0031036B"/>
    <w:rsid w:val="00310E09"/>
    <w:rsid w:val="00312E87"/>
    <w:rsid w:val="00314C78"/>
    <w:rsid w:val="003151A9"/>
    <w:rsid w:val="00316EDF"/>
    <w:rsid w:val="003200AA"/>
    <w:rsid w:val="0032208B"/>
    <w:rsid w:val="003247E1"/>
    <w:rsid w:val="0032729A"/>
    <w:rsid w:val="00330D1C"/>
    <w:rsid w:val="00332DA7"/>
    <w:rsid w:val="00334E11"/>
    <w:rsid w:val="00340C0A"/>
    <w:rsid w:val="003456F8"/>
    <w:rsid w:val="003519E6"/>
    <w:rsid w:val="00351C02"/>
    <w:rsid w:val="00352071"/>
    <w:rsid w:val="0035243B"/>
    <w:rsid w:val="00352BD8"/>
    <w:rsid w:val="003532DC"/>
    <w:rsid w:val="0035355D"/>
    <w:rsid w:val="003544DB"/>
    <w:rsid w:val="003547E5"/>
    <w:rsid w:val="0035660D"/>
    <w:rsid w:val="00360C9E"/>
    <w:rsid w:val="00361A7B"/>
    <w:rsid w:val="0036537C"/>
    <w:rsid w:val="00366363"/>
    <w:rsid w:val="00366A9E"/>
    <w:rsid w:val="00366B5F"/>
    <w:rsid w:val="003726A3"/>
    <w:rsid w:val="00372D66"/>
    <w:rsid w:val="00373AFE"/>
    <w:rsid w:val="00375113"/>
    <w:rsid w:val="00380435"/>
    <w:rsid w:val="00380D46"/>
    <w:rsid w:val="00380E37"/>
    <w:rsid w:val="00383416"/>
    <w:rsid w:val="003839D4"/>
    <w:rsid w:val="00383BBE"/>
    <w:rsid w:val="00383EB6"/>
    <w:rsid w:val="00384551"/>
    <w:rsid w:val="00386680"/>
    <w:rsid w:val="00386BB6"/>
    <w:rsid w:val="003877CB"/>
    <w:rsid w:val="00387F75"/>
    <w:rsid w:val="0039513C"/>
    <w:rsid w:val="00396CA2"/>
    <w:rsid w:val="003A2E03"/>
    <w:rsid w:val="003A4BF4"/>
    <w:rsid w:val="003A5D5B"/>
    <w:rsid w:val="003A6A5B"/>
    <w:rsid w:val="003A6C08"/>
    <w:rsid w:val="003B2961"/>
    <w:rsid w:val="003B3889"/>
    <w:rsid w:val="003B3A35"/>
    <w:rsid w:val="003B4984"/>
    <w:rsid w:val="003B4B21"/>
    <w:rsid w:val="003B679F"/>
    <w:rsid w:val="003B748D"/>
    <w:rsid w:val="003C04F4"/>
    <w:rsid w:val="003C0CA2"/>
    <w:rsid w:val="003C15D7"/>
    <w:rsid w:val="003C47E8"/>
    <w:rsid w:val="003C490F"/>
    <w:rsid w:val="003C6DA0"/>
    <w:rsid w:val="003C7E61"/>
    <w:rsid w:val="003D3F01"/>
    <w:rsid w:val="003D6BC0"/>
    <w:rsid w:val="003D720E"/>
    <w:rsid w:val="003E1F7F"/>
    <w:rsid w:val="003E3059"/>
    <w:rsid w:val="003E4D29"/>
    <w:rsid w:val="003E5896"/>
    <w:rsid w:val="003E6E0F"/>
    <w:rsid w:val="003E7836"/>
    <w:rsid w:val="003E7B30"/>
    <w:rsid w:val="003F06AC"/>
    <w:rsid w:val="003F41D1"/>
    <w:rsid w:val="003F58BF"/>
    <w:rsid w:val="003F5CCF"/>
    <w:rsid w:val="003F7252"/>
    <w:rsid w:val="003F7687"/>
    <w:rsid w:val="0040209C"/>
    <w:rsid w:val="00402506"/>
    <w:rsid w:val="00403541"/>
    <w:rsid w:val="00405E25"/>
    <w:rsid w:val="00405FE9"/>
    <w:rsid w:val="00406842"/>
    <w:rsid w:val="004071EE"/>
    <w:rsid w:val="00407330"/>
    <w:rsid w:val="00412E34"/>
    <w:rsid w:val="004153FF"/>
    <w:rsid w:val="00416A9B"/>
    <w:rsid w:val="004176E1"/>
    <w:rsid w:val="00417811"/>
    <w:rsid w:val="00422962"/>
    <w:rsid w:val="00423E0F"/>
    <w:rsid w:val="004243D8"/>
    <w:rsid w:val="004243E5"/>
    <w:rsid w:val="00425EBF"/>
    <w:rsid w:val="0042620A"/>
    <w:rsid w:val="00426C63"/>
    <w:rsid w:val="00430140"/>
    <w:rsid w:val="0043126F"/>
    <w:rsid w:val="0043346D"/>
    <w:rsid w:val="00434553"/>
    <w:rsid w:val="00434D4B"/>
    <w:rsid w:val="00437598"/>
    <w:rsid w:val="004415E2"/>
    <w:rsid w:val="0044172D"/>
    <w:rsid w:val="00443645"/>
    <w:rsid w:val="00445D06"/>
    <w:rsid w:val="004475C0"/>
    <w:rsid w:val="00452DC8"/>
    <w:rsid w:val="00454363"/>
    <w:rsid w:val="00457FC4"/>
    <w:rsid w:val="004624C5"/>
    <w:rsid w:val="0046436A"/>
    <w:rsid w:val="00464852"/>
    <w:rsid w:val="00464B3E"/>
    <w:rsid w:val="0046611D"/>
    <w:rsid w:val="004758D9"/>
    <w:rsid w:val="00476B6C"/>
    <w:rsid w:val="0048446F"/>
    <w:rsid w:val="0048511F"/>
    <w:rsid w:val="00487611"/>
    <w:rsid w:val="00490A2D"/>
    <w:rsid w:val="004935B8"/>
    <w:rsid w:val="00494F5F"/>
    <w:rsid w:val="00495C02"/>
    <w:rsid w:val="00496700"/>
    <w:rsid w:val="00496F81"/>
    <w:rsid w:val="00497472"/>
    <w:rsid w:val="00497A50"/>
    <w:rsid w:val="004A0565"/>
    <w:rsid w:val="004A1B20"/>
    <w:rsid w:val="004A22F4"/>
    <w:rsid w:val="004A2BBA"/>
    <w:rsid w:val="004A35A1"/>
    <w:rsid w:val="004A5FBB"/>
    <w:rsid w:val="004B069F"/>
    <w:rsid w:val="004B4F97"/>
    <w:rsid w:val="004C2792"/>
    <w:rsid w:val="004C378B"/>
    <w:rsid w:val="004C58AE"/>
    <w:rsid w:val="004C5D30"/>
    <w:rsid w:val="004D0343"/>
    <w:rsid w:val="004D134F"/>
    <w:rsid w:val="004D3C53"/>
    <w:rsid w:val="004D470E"/>
    <w:rsid w:val="004D4E83"/>
    <w:rsid w:val="004D68FF"/>
    <w:rsid w:val="004D7537"/>
    <w:rsid w:val="004E2D30"/>
    <w:rsid w:val="004E78EE"/>
    <w:rsid w:val="004F0088"/>
    <w:rsid w:val="004F07EA"/>
    <w:rsid w:val="004F0C9F"/>
    <w:rsid w:val="004F1BD1"/>
    <w:rsid w:val="004F3494"/>
    <w:rsid w:val="005027AE"/>
    <w:rsid w:val="00502A0C"/>
    <w:rsid w:val="00503F24"/>
    <w:rsid w:val="005043B5"/>
    <w:rsid w:val="005060F4"/>
    <w:rsid w:val="00507FA9"/>
    <w:rsid w:val="0051294C"/>
    <w:rsid w:val="005131A0"/>
    <w:rsid w:val="00513B73"/>
    <w:rsid w:val="005150EE"/>
    <w:rsid w:val="0051658F"/>
    <w:rsid w:val="005211D7"/>
    <w:rsid w:val="00521475"/>
    <w:rsid w:val="00521D91"/>
    <w:rsid w:val="00521E01"/>
    <w:rsid w:val="00522A9D"/>
    <w:rsid w:val="00525CC2"/>
    <w:rsid w:val="005265EC"/>
    <w:rsid w:val="0052735C"/>
    <w:rsid w:val="00527459"/>
    <w:rsid w:val="00533510"/>
    <w:rsid w:val="005365F2"/>
    <w:rsid w:val="0053674F"/>
    <w:rsid w:val="00537DBA"/>
    <w:rsid w:val="005401A4"/>
    <w:rsid w:val="00543B3B"/>
    <w:rsid w:val="005445B1"/>
    <w:rsid w:val="00545086"/>
    <w:rsid w:val="00545794"/>
    <w:rsid w:val="00550A3D"/>
    <w:rsid w:val="00550CCD"/>
    <w:rsid w:val="005551E1"/>
    <w:rsid w:val="00555654"/>
    <w:rsid w:val="00556F6B"/>
    <w:rsid w:val="0056276E"/>
    <w:rsid w:val="00562B05"/>
    <w:rsid w:val="00562B5C"/>
    <w:rsid w:val="005646A1"/>
    <w:rsid w:val="005659F9"/>
    <w:rsid w:val="00565AB5"/>
    <w:rsid w:val="0056665C"/>
    <w:rsid w:val="00566E95"/>
    <w:rsid w:val="005708F3"/>
    <w:rsid w:val="00573D6A"/>
    <w:rsid w:val="00575B6F"/>
    <w:rsid w:val="005760D0"/>
    <w:rsid w:val="00576BF1"/>
    <w:rsid w:val="00577B07"/>
    <w:rsid w:val="00580224"/>
    <w:rsid w:val="00580CAE"/>
    <w:rsid w:val="00582279"/>
    <w:rsid w:val="0058546D"/>
    <w:rsid w:val="005917D3"/>
    <w:rsid w:val="005A5AA0"/>
    <w:rsid w:val="005B0396"/>
    <w:rsid w:val="005B165D"/>
    <w:rsid w:val="005B25D8"/>
    <w:rsid w:val="005B26ED"/>
    <w:rsid w:val="005B2B04"/>
    <w:rsid w:val="005B3FBE"/>
    <w:rsid w:val="005B74AE"/>
    <w:rsid w:val="005B7DB7"/>
    <w:rsid w:val="005C12FD"/>
    <w:rsid w:val="005C2AC4"/>
    <w:rsid w:val="005C2AC8"/>
    <w:rsid w:val="005C3488"/>
    <w:rsid w:val="005C3D46"/>
    <w:rsid w:val="005C57A3"/>
    <w:rsid w:val="005C5C7D"/>
    <w:rsid w:val="005C70E2"/>
    <w:rsid w:val="005D3F8F"/>
    <w:rsid w:val="005D4975"/>
    <w:rsid w:val="005D4BE5"/>
    <w:rsid w:val="005D68B9"/>
    <w:rsid w:val="005D7445"/>
    <w:rsid w:val="005D7E88"/>
    <w:rsid w:val="005E1E0D"/>
    <w:rsid w:val="005E28A9"/>
    <w:rsid w:val="005E4135"/>
    <w:rsid w:val="005E586C"/>
    <w:rsid w:val="005E6048"/>
    <w:rsid w:val="005E622C"/>
    <w:rsid w:val="005E6699"/>
    <w:rsid w:val="005F0114"/>
    <w:rsid w:val="005F22F2"/>
    <w:rsid w:val="005F5FBF"/>
    <w:rsid w:val="005F6B28"/>
    <w:rsid w:val="006006AD"/>
    <w:rsid w:val="00600E2B"/>
    <w:rsid w:val="006026BC"/>
    <w:rsid w:val="00603A16"/>
    <w:rsid w:val="006059A7"/>
    <w:rsid w:val="00605DFA"/>
    <w:rsid w:val="00612D10"/>
    <w:rsid w:val="006159FF"/>
    <w:rsid w:val="00617A57"/>
    <w:rsid w:val="00620274"/>
    <w:rsid w:val="00620F20"/>
    <w:rsid w:val="00623022"/>
    <w:rsid w:val="00623667"/>
    <w:rsid w:val="0063176C"/>
    <w:rsid w:val="00631D6F"/>
    <w:rsid w:val="00632589"/>
    <w:rsid w:val="006326FE"/>
    <w:rsid w:val="006344C0"/>
    <w:rsid w:val="00634907"/>
    <w:rsid w:val="00636B0C"/>
    <w:rsid w:val="00640B5F"/>
    <w:rsid w:val="00640D31"/>
    <w:rsid w:val="00642033"/>
    <w:rsid w:val="00642A3C"/>
    <w:rsid w:val="006431B1"/>
    <w:rsid w:val="006443BC"/>
    <w:rsid w:val="00647B02"/>
    <w:rsid w:val="00651268"/>
    <w:rsid w:val="00652A4B"/>
    <w:rsid w:val="00652FEC"/>
    <w:rsid w:val="00654195"/>
    <w:rsid w:val="006546E6"/>
    <w:rsid w:val="006562B8"/>
    <w:rsid w:val="0066096D"/>
    <w:rsid w:val="00662385"/>
    <w:rsid w:val="00662B14"/>
    <w:rsid w:val="00664C52"/>
    <w:rsid w:val="00666FF1"/>
    <w:rsid w:val="00667E81"/>
    <w:rsid w:val="0067447E"/>
    <w:rsid w:val="00676054"/>
    <w:rsid w:val="006761DE"/>
    <w:rsid w:val="006764FB"/>
    <w:rsid w:val="00681702"/>
    <w:rsid w:val="006819BE"/>
    <w:rsid w:val="00683E22"/>
    <w:rsid w:val="00685748"/>
    <w:rsid w:val="00693547"/>
    <w:rsid w:val="0069476D"/>
    <w:rsid w:val="00694A5D"/>
    <w:rsid w:val="00695CDA"/>
    <w:rsid w:val="0069723C"/>
    <w:rsid w:val="0069790E"/>
    <w:rsid w:val="006A0347"/>
    <w:rsid w:val="006A0C01"/>
    <w:rsid w:val="006A0F6F"/>
    <w:rsid w:val="006A16F8"/>
    <w:rsid w:val="006A3648"/>
    <w:rsid w:val="006A6C6A"/>
    <w:rsid w:val="006A7C57"/>
    <w:rsid w:val="006B0481"/>
    <w:rsid w:val="006B0F5B"/>
    <w:rsid w:val="006B125D"/>
    <w:rsid w:val="006B621E"/>
    <w:rsid w:val="006B6D3B"/>
    <w:rsid w:val="006B7952"/>
    <w:rsid w:val="006B7A72"/>
    <w:rsid w:val="006C09C0"/>
    <w:rsid w:val="006C3DA0"/>
    <w:rsid w:val="006C68B3"/>
    <w:rsid w:val="006C7654"/>
    <w:rsid w:val="006D058D"/>
    <w:rsid w:val="006D1B6B"/>
    <w:rsid w:val="006D34E4"/>
    <w:rsid w:val="006D5451"/>
    <w:rsid w:val="006D6C1C"/>
    <w:rsid w:val="006D6F62"/>
    <w:rsid w:val="006D76DB"/>
    <w:rsid w:val="006E5AD0"/>
    <w:rsid w:val="006E779D"/>
    <w:rsid w:val="006F052B"/>
    <w:rsid w:val="006F2532"/>
    <w:rsid w:val="006F38B8"/>
    <w:rsid w:val="006F5086"/>
    <w:rsid w:val="00704EE0"/>
    <w:rsid w:val="007053B5"/>
    <w:rsid w:val="0071063B"/>
    <w:rsid w:val="007112BF"/>
    <w:rsid w:val="00711C67"/>
    <w:rsid w:val="00713901"/>
    <w:rsid w:val="00714AC5"/>
    <w:rsid w:val="007217A9"/>
    <w:rsid w:val="00721F0E"/>
    <w:rsid w:val="007223E2"/>
    <w:rsid w:val="00722687"/>
    <w:rsid w:val="00722835"/>
    <w:rsid w:val="007239E7"/>
    <w:rsid w:val="007248E5"/>
    <w:rsid w:val="007251A5"/>
    <w:rsid w:val="00725910"/>
    <w:rsid w:val="00727F60"/>
    <w:rsid w:val="00731847"/>
    <w:rsid w:val="0073218E"/>
    <w:rsid w:val="007331CC"/>
    <w:rsid w:val="00742308"/>
    <w:rsid w:val="00742A02"/>
    <w:rsid w:val="0074343B"/>
    <w:rsid w:val="007437F4"/>
    <w:rsid w:val="00743CA8"/>
    <w:rsid w:val="00743F22"/>
    <w:rsid w:val="00747205"/>
    <w:rsid w:val="00750844"/>
    <w:rsid w:val="0075150B"/>
    <w:rsid w:val="00752919"/>
    <w:rsid w:val="0075546D"/>
    <w:rsid w:val="00755492"/>
    <w:rsid w:val="007571D4"/>
    <w:rsid w:val="007575AF"/>
    <w:rsid w:val="00761F6D"/>
    <w:rsid w:val="00762081"/>
    <w:rsid w:val="00766286"/>
    <w:rsid w:val="007671BB"/>
    <w:rsid w:val="0077077A"/>
    <w:rsid w:val="00771E97"/>
    <w:rsid w:val="00772CC0"/>
    <w:rsid w:val="00774065"/>
    <w:rsid w:val="00776B6E"/>
    <w:rsid w:val="007840FC"/>
    <w:rsid w:val="007844BE"/>
    <w:rsid w:val="00785101"/>
    <w:rsid w:val="00786864"/>
    <w:rsid w:val="00787A5D"/>
    <w:rsid w:val="00787BF7"/>
    <w:rsid w:val="00790BDC"/>
    <w:rsid w:val="00791AC0"/>
    <w:rsid w:val="00791B48"/>
    <w:rsid w:val="0079473F"/>
    <w:rsid w:val="007957E5"/>
    <w:rsid w:val="00795D91"/>
    <w:rsid w:val="007A019C"/>
    <w:rsid w:val="007A30B1"/>
    <w:rsid w:val="007A7286"/>
    <w:rsid w:val="007A75D2"/>
    <w:rsid w:val="007B5490"/>
    <w:rsid w:val="007B5770"/>
    <w:rsid w:val="007B7F88"/>
    <w:rsid w:val="007C0CC0"/>
    <w:rsid w:val="007C28F2"/>
    <w:rsid w:val="007C2D99"/>
    <w:rsid w:val="007C6286"/>
    <w:rsid w:val="007C6705"/>
    <w:rsid w:val="007D06B9"/>
    <w:rsid w:val="007D2DA1"/>
    <w:rsid w:val="007D3C44"/>
    <w:rsid w:val="007D486D"/>
    <w:rsid w:val="007D5BA0"/>
    <w:rsid w:val="007D6259"/>
    <w:rsid w:val="007E0109"/>
    <w:rsid w:val="007E06A6"/>
    <w:rsid w:val="007E5D07"/>
    <w:rsid w:val="007F0618"/>
    <w:rsid w:val="007F0F34"/>
    <w:rsid w:val="007F18BC"/>
    <w:rsid w:val="007F3F20"/>
    <w:rsid w:val="007F41F8"/>
    <w:rsid w:val="007F4490"/>
    <w:rsid w:val="007F47F9"/>
    <w:rsid w:val="007F4A03"/>
    <w:rsid w:val="00801154"/>
    <w:rsid w:val="00801E4C"/>
    <w:rsid w:val="00805762"/>
    <w:rsid w:val="0080697E"/>
    <w:rsid w:val="00806B44"/>
    <w:rsid w:val="00814875"/>
    <w:rsid w:val="008148A5"/>
    <w:rsid w:val="008149E7"/>
    <w:rsid w:val="00815845"/>
    <w:rsid w:val="00816490"/>
    <w:rsid w:val="00816C2D"/>
    <w:rsid w:val="0082054F"/>
    <w:rsid w:val="00825F9C"/>
    <w:rsid w:val="00830D95"/>
    <w:rsid w:val="00832D5A"/>
    <w:rsid w:val="00833460"/>
    <w:rsid w:val="008339A5"/>
    <w:rsid w:val="00833E00"/>
    <w:rsid w:val="0083590B"/>
    <w:rsid w:val="00837A6F"/>
    <w:rsid w:val="00842A2F"/>
    <w:rsid w:val="0084416F"/>
    <w:rsid w:val="00844EB6"/>
    <w:rsid w:val="008455B9"/>
    <w:rsid w:val="008504B1"/>
    <w:rsid w:val="008546FD"/>
    <w:rsid w:val="008577DE"/>
    <w:rsid w:val="0086021C"/>
    <w:rsid w:val="00860597"/>
    <w:rsid w:val="00860FEB"/>
    <w:rsid w:val="0086195A"/>
    <w:rsid w:val="00862276"/>
    <w:rsid w:val="00863DF8"/>
    <w:rsid w:val="00867B32"/>
    <w:rsid w:val="00871110"/>
    <w:rsid w:val="00871718"/>
    <w:rsid w:val="00874EC7"/>
    <w:rsid w:val="00875FDA"/>
    <w:rsid w:val="008806EE"/>
    <w:rsid w:val="00880D7C"/>
    <w:rsid w:val="00883231"/>
    <w:rsid w:val="0088507A"/>
    <w:rsid w:val="00891539"/>
    <w:rsid w:val="008925FC"/>
    <w:rsid w:val="008951B8"/>
    <w:rsid w:val="008967D9"/>
    <w:rsid w:val="00897D09"/>
    <w:rsid w:val="008A0317"/>
    <w:rsid w:val="008A1347"/>
    <w:rsid w:val="008A54D2"/>
    <w:rsid w:val="008B0A33"/>
    <w:rsid w:val="008B0E36"/>
    <w:rsid w:val="008B156E"/>
    <w:rsid w:val="008B4FBC"/>
    <w:rsid w:val="008B74F9"/>
    <w:rsid w:val="008C084A"/>
    <w:rsid w:val="008C2698"/>
    <w:rsid w:val="008C2988"/>
    <w:rsid w:val="008C4CD9"/>
    <w:rsid w:val="008C707D"/>
    <w:rsid w:val="008C7833"/>
    <w:rsid w:val="008D170A"/>
    <w:rsid w:val="008D2936"/>
    <w:rsid w:val="008D308F"/>
    <w:rsid w:val="008D5DFA"/>
    <w:rsid w:val="008D6E3B"/>
    <w:rsid w:val="008E0DE7"/>
    <w:rsid w:val="008E23E2"/>
    <w:rsid w:val="008E2C3A"/>
    <w:rsid w:val="008E30E8"/>
    <w:rsid w:val="008E338F"/>
    <w:rsid w:val="008E4899"/>
    <w:rsid w:val="008E754F"/>
    <w:rsid w:val="008F1924"/>
    <w:rsid w:val="008F2CFF"/>
    <w:rsid w:val="008F4A49"/>
    <w:rsid w:val="008F596B"/>
    <w:rsid w:val="008F67FB"/>
    <w:rsid w:val="009000E0"/>
    <w:rsid w:val="009012D7"/>
    <w:rsid w:val="009016C2"/>
    <w:rsid w:val="009020BB"/>
    <w:rsid w:val="009034A9"/>
    <w:rsid w:val="00903C71"/>
    <w:rsid w:val="009040D0"/>
    <w:rsid w:val="00905A77"/>
    <w:rsid w:val="0090682C"/>
    <w:rsid w:val="009074E1"/>
    <w:rsid w:val="00907B81"/>
    <w:rsid w:val="00910DDF"/>
    <w:rsid w:val="00911427"/>
    <w:rsid w:val="00912797"/>
    <w:rsid w:val="00920E93"/>
    <w:rsid w:val="009223D3"/>
    <w:rsid w:val="00922D31"/>
    <w:rsid w:val="00923859"/>
    <w:rsid w:val="00923929"/>
    <w:rsid w:val="00927EEC"/>
    <w:rsid w:val="0093122D"/>
    <w:rsid w:val="00936107"/>
    <w:rsid w:val="0094291D"/>
    <w:rsid w:val="00942F3B"/>
    <w:rsid w:val="00943195"/>
    <w:rsid w:val="00950C44"/>
    <w:rsid w:val="009516EB"/>
    <w:rsid w:val="00955FB4"/>
    <w:rsid w:val="00956E17"/>
    <w:rsid w:val="009576F1"/>
    <w:rsid w:val="009629C9"/>
    <w:rsid w:val="00963024"/>
    <w:rsid w:val="0096370E"/>
    <w:rsid w:val="009646C7"/>
    <w:rsid w:val="00964C3A"/>
    <w:rsid w:val="009673A1"/>
    <w:rsid w:val="009677AB"/>
    <w:rsid w:val="0097024A"/>
    <w:rsid w:val="009722BD"/>
    <w:rsid w:val="00973CC4"/>
    <w:rsid w:val="0097611E"/>
    <w:rsid w:val="00977A3C"/>
    <w:rsid w:val="00981C83"/>
    <w:rsid w:val="009822C6"/>
    <w:rsid w:val="00982908"/>
    <w:rsid w:val="009851A0"/>
    <w:rsid w:val="009865F5"/>
    <w:rsid w:val="00986FBA"/>
    <w:rsid w:val="00990859"/>
    <w:rsid w:val="009916D9"/>
    <w:rsid w:val="00991ABF"/>
    <w:rsid w:val="0099224D"/>
    <w:rsid w:val="00996317"/>
    <w:rsid w:val="009A050A"/>
    <w:rsid w:val="009A1F4A"/>
    <w:rsid w:val="009A23CF"/>
    <w:rsid w:val="009A3741"/>
    <w:rsid w:val="009A377B"/>
    <w:rsid w:val="009A3C8D"/>
    <w:rsid w:val="009A52D7"/>
    <w:rsid w:val="009A769B"/>
    <w:rsid w:val="009B1271"/>
    <w:rsid w:val="009B376D"/>
    <w:rsid w:val="009B51AD"/>
    <w:rsid w:val="009B6005"/>
    <w:rsid w:val="009B6B49"/>
    <w:rsid w:val="009C0A60"/>
    <w:rsid w:val="009C3143"/>
    <w:rsid w:val="009C7477"/>
    <w:rsid w:val="009C75D6"/>
    <w:rsid w:val="009C7A01"/>
    <w:rsid w:val="009D0447"/>
    <w:rsid w:val="009D0D7E"/>
    <w:rsid w:val="009D0ECF"/>
    <w:rsid w:val="009D2D68"/>
    <w:rsid w:val="009D34B0"/>
    <w:rsid w:val="009D36BC"/>
    <w:rsid w:val="009D375E"/>
    <w:rsid w:val="009D44D8"/>
    <w:rsid w:val="009D56D6"/>
    <w:rsid w:val="009D6E83"/>
    <w:rsid w:val="009E001D"/>
    <w:rsid w:val="009E0966"/>
    <w:rsid w:val="009E13A7"/>
    <w:rsid w:val="009E4A7F"/>
    <w:rsid w:val="009E5DEA"/>
    <w:rsid w:val="009E7482"/>
    <w:rsid w:val="009E7CE8"/>
    <w:rsid w:val="009F0D55"/>
    <w:rsid w:val="009F22EE"/>
    <w:rsid w:val="009F5ABC"/>
    <w:rsid w:val="009F63C5"/>
    <w:rsid w:val="009F7238"/>
    <w:rsid w:val="00A00737"/>
    <w:rsid w:val="00A01235"/>
    <w:rsid w:val="00A01435"/>
    <w:rsid w:val="00A02A60"/>
    <w:rsid w:val="00A02E0C"/>
    <w:rsid w:val="00A04D3D"/>
    <w:rsid w:val="00A0547C"/>
    <w:rsid w:val="00A07D2D"/>
    <w:rsid w:val="00A1012D"/>
    <w:rsid w:val="00A10A7B"/>
    <w:rsid w:val="00A15ABD"/>
    <w:rsid w:val="00A15B8F"/>
    <w:rsid w:val="00A20B48"/>
    <w:rsid w:val="00A20FDE"/>
    <w:rsid w:val="00A2181D"/>
    <w:rsid w:val="00A220BB"/>
    <w:rsid w:val="00A27B7E"/>
    <w:rsid w:val="00A3090C"/>
    <w:rsid w:val="00A30948"/>
    <w:rsid w:val="00A34AAD"/>
    <w:rsid w:val="00A3512B"/>
    <w:rsid w:val="00A36200"/>
    <w:rsid w:val="00A36BA1"/>
    <w:rsid w:val="00A36EC4"/>
    <w:rsid w:val="00A402F8"/>
    <w:rsid w:val="00A438A2"/>
    <w:rsid w:val="00A45994"/>
    <w:rsid w:val="00A473AB"/>
    <w:rsid w:val="00A475CD"/>
    <w:rsid w:val="00A53EE0"/>
    <w:rsid w:val="00A543B5"/>
    <w:rsid w:val="00A54839"/>
    <w:rsid w:val="00A575AF"/>
    <w:rsid w:val="00A61376"/>
    <w:rsid w:val="00A61D33"/>
    <w:rsid w:val="00A65746"/>
    <w:rsid w:val="00A7007D"/>
    <w:rsid w:val="00A702FD"/>
    <w:rsid w:val="00A72A2B"/>
    <w:rsid w:val="00A72EFE"/>
    <w:rsid w:val="00A73567"/>
    <w:rsid w:val="00A74405"/>
    <w:rsid w:val="00A76D23"/>
    <w:rsid w:val="00A81ECA"/>
    <w:rsid w:val="00A8295E"/>
    <w:rsid w:val="00A8408C"/>
    <w:rsid w:val="00A8478C"/>
    <w:rsid w:val="00A90DDB"/>
    <w:rsid w:val="00A9128A"/>
    <w:rsid w:val="00A91DCD"/>
    <w:rsid w:val="00A92F39"/>
    <w:rsid w:val="00A94067"/>
    <w:rsid w:val="00A94BE1"/>
    <w:rsid w:val="00A95470"/>
    <w:rsid w:val="00A95A77"/>
    <w:rsid w:val="00A96C45"/>
    <w:rsid w:val="00AA1DDC"/>
    <w:rsid w:val="00AA2897"/>
    <w:rsid w:val="00AA3FFA"/>
    <w:rsid w:val="00AA5405"/>
    <w:rsid w:val="00AB169D"/>
    <w:rsid w:val="00AB20C2"/>
    <w:rsid w:val="00AB2FCB"/>
    <w:rsid w:val="00AB7425"/>
    <w:rsid w:val="00AB7624"/>
    <w:rsid w:val="00AC0B54"/>
    <w:rsid w:val="00AC18F1"/>
    <w:rsid w:val="00AD3467"/>
    <w:rsid w:val="00AD6FFB"/>
    <w:rsid w:val="00AD703D"/>
    <w:rsid w:val="00AD7318"/>
    <w:rsid w:val="00AE0987"/>
    <w:rsid w:val="00AE2A13"/>
    <w:rsid w:val="00AE2FC0"/>
    <w:rsid w:val="00AE395A"/>
    <w:rsid w:val="00AE565C"/>
    <w:rsid w:val="00AE7234"/>
    <w:rsid w:val="00AF5EFA"/>
    <w:rsid w:val="00AF6608"/>
    <w:rsid w:val="00AF661B"/>
    <w:rsid w:val="00B01B19"/>
    <w:rsid w:val="00B057EB"/>
    <w:rsid w:val="00B05B2F"/>
    <w:rsid w:val="00B077EF"/>
    <w:rsid w:val="00B10B8A"/>
    <w:rsid w:val="00B1189A"/>
    <w:rsid w:val="00B121B7"/>
    <w:rsid w:val="00B129C4"/>
    <w:rsid w:val="00B1322C"/>
    <w:rsid w:val="00B13E72"/>
    <w:rsid w:val="00B13FA7"/>
    <w:rsid w:val="00B1541A"/>
    <w:rsid w:val="00B158E7"/>
    <w:rsid w:val="00B16A86"/>
    <w:rsid w:val="00B1731B"/>
    <w:rsid w:val="00B17C61"/>
    <w:rsid w:val="00B20209"/>
    <w:rsid w:val="00B210DA"/>
    <w:rsid w:val="00B229A7"/>
    <w:rsid w:val="00B25B88"/>
    <w:rsid w:val="00B2606F"/>
    <w:rsid w:val="00B260E3"/>
    <w:rsid w:val="00B31B86"/>
    <w:rsid w:val="00B40E5F"/>
    <w:rsid w:val="00B43138"/>
    <w:rsid w:val="00B463B6"/>
    <w:rsid w:val="00B50A7B"/>
    <w:rsid w:val="00B51580"/>
    <w:rsid w:val="00B520B0"/>
    <w:rsid w:val="00B525FE"/>
    <w:rsid w:val="00B52DB1"/>
    <w:rsid w:val="00B5398D"/>
    <w:rsid w:val="00B550B9"/>
    <w:rsid w:val="00B6032A"/>
    <w:rsid w:val="00B60C2B"/>
    <w:rsid w:val="00B618A5"/>
    <w:rsid w:val="00B62066"/>
    <w:rsid w:val="00B6320D"/>
    <w:rsid w:val="00B64940"/>
    <w:rsid w:val="00B64C3A"/>
    <w:rsid w:val="00B66D10"/>
    <w:rsid w:val="00B66F49"/>
    <w:rsid w:val="00B67161"/>
    <w:rsid w:val="00B70F17"/>
    <w:rsid w:val="00B715B6"/>
    <w:rsid w:val="00B71E21"/>
    <w:rsid w:val="00B72203"/>
    <w:rsid w:val="00B72601"/>
    <w:rsid w:val="00B739A1"/>
    <w:rsid w:val="00B74E18"/>
    <w:rsid w:val="00B76C0A"/>
    <w:rsid w:val="00B76C5C"/>
    <w:rsid w:val="00B807A5"/>
    <w:rsid w:val="00B8164D"/>
    <w:rsid w:val="00B837D1"/>
    <w:rsid w:val="00B83A94"/>
    <w:rsid w:val="00B83FE4"/>
    <w:rsid w:val="00B85999"/>
    <w:rsid w:val="00B85D6E"/>
    <w:rsid w:val="00B91688"/>
    <w:rsid w:val="00B922BF"/>
    <w:rsid w:val="00B9677A"/>
    <w:rsid w:val="00B96FAA"/>
    <w:rsid w:val="00B9753F"/>
    <w:rsid w:val="00B97C01"/>
    <w:rsid w:val="00BA03A2"/>
    <w:rsid w:val="00BA0A66"/>
    <w:rsid w:val="00BA2B8E"/>
    <w:rsid w:val="00BA3677"/>
    <w:rsid w:val="00BA5789"/>
    <w:rsid w:val="00BA61F3"/>
    <w:rsid w:val="00BA66B2"/>
    <w:rsid w:val="00BA761D"/>
    <w:rsid w:val="00BA7B01"/>
    <w:rsid w:val="00BB1030"/>
    <w:rsid w:val="00BB17E6"/>
    <w:rsid w:val="00BB41A3"/>
    <w:rsid w:val="00BB43A5"/>
    <w:rsid w:val="00BB4E48"/>
    <w:rsid w:val="00BB767A"/>
    <w:rsid w:val="00BB7851"/>
    <w:rsid w:val="00BB799B"/>
    <w:rsid w:val="00BB7FEC"/>
    <w:rsid w:val="00BC2C8A"/>
    <w:rsid w:val="00BC3B31"/>
    <w:rsid w:val="00BC47E5"/>
    <w:rsid w:val="00BC56EF"/>
    <w:rsid w:val="00BC5B02"/>
    <w:rsid w:val="00BC6A4F"/>
    <w:rsid w:val="00BD0562"/>
    <w:rsid w:val="00BD2055"/>
    <w:rsid w:val="00BD72C2"/>
    <w:rsid w:val="00BE0230"/>
    <w:rsid w:val="00BE1719"/>
    <w:rsid w:val="00BE4CBE"/>
    <w:rsid w:val="00BE6D8B"/>
    <w:rsid w:val="00BF103A"/>
    <w:rsid w:val="00BF3926"/>
    <w:rsid w:val="00BF4B34"/>
    <w:rsid w:val="00BF6138"/>
    <w:rsid w:val="00BF6AA4"/>
    <w:rsid w:val="00C00936"/>
    <w:rsid w:val="00C03978"/>
    <w:rsid w:val="00C03CA2"/>
    <w:rsid w:val="00C05269"/>
    <w:rsid w:val="00C05A24"/>
    <w:rsid w:val="00C07609"/>
    <w:rsid w:val="00C101ED"/>
    <w:rsid w:val="00C1033C"/>
    <w:rsid w:val="00C10571"/>
    <w:rsid w:val="00C105A9"/>
    <w:rsid w:val="00C125FD"/>
    <w:rsid w:val="00C1513E"/>
    <w:rsid w:val="00C2135F"/>
    <w:rsid w:val="00C23009"/>
    <w:rsid w:val="00C32FD9"/>
    <w:rsid w:val="00C37556"/>
    <w:rsid w:val="00C3765C"/>
    <w:rsid w:val="00C37664"/>
    <w:rsid w:val="00C3790F"/>
    <w:rsid w:val="00C4263D"/>
    <w:rsid w:val="00C462AF"/>
    <w:rsid w:val="00C4659A"/>
    <w:rsid w:val="00C50D63"/>
    <w:rsid w:val="00C52519"/>
    <w:rsid w:val="00C54DFC"/>
    <w:rsid w:val="00C551C9"/>
    <w:rsid w:val="00C55C03"/>
    <w:rsid w:val="00C55F7F"/>
    <w:rsid w:val="00C57C61"/>
    <w:rsid w:val="00C605DA"/>
    <w:rsid w:val="00C60D09"/>
    <w:rsid w:val="00C622C2"/>
    <w:rsid w:val="00C631CD"/>
    <w:rsid w:val="00C639C6"/>
    <w:rsid w:val="00C65759"/>
    <w:rsid w:val="00C67589"/>
    <w:rsid w:val="00C721C1"/>
    <w:rsid w:val="00C72D6D"/>
    <w:rsid w:val="00C72FF9"/>
    <w:rsid w:val="00C752CE"/>
    <w:rsid w:val="00C756CA"/>
    <w:rsid w:val="00C82160"/>
    <w:rsid w:val="00C917E6"/>
    <w:rsid w:val="00C91E67"/>
    <w:rsid w:val="00C92D56"/>
    <w:rsid w:val="00C942A4"/>
    <w:rsid w:val="00C94CFC"/>
    <w:rsid w:val="00C966C1"/>
    <w:rsid w:val="00C96E94"/>
    <w:rsid w:val="00C97D12"/>
    <w:rsid w:val="00CA2A96"/>
    <w:rsid w:val="00CA42AC"/>
    <w:rsid w:val="00CA5067"/>
    <w:rsid w:val="00CA6173"/>
    <w:rsid w:val="00CB29C1"/>
    <w:rsid w:val="00CB36F1"/>
    <w:rsid w:val="00CB43A5"/>
    <w:rsid w:val="00CB5C38"/>
    <w:rsid w:val="00CC1079"/>
    <w:rsid w:val="00CC377C"/>
    <w:rsid w:val="00CC3C7F"/>
    <w:rsid w:val="00CC4102"/>
    <w:rsid w:val="00CC565E"/>
    <w:rsid w:val="00CC678D"/>
    <w:rsid w:val="00CC7C4F"/>
    <w:rsid w:val="00CC7F27"/>
    <w:rsid w:val="00CD40A0"/>
    <w:rsid w:val="00CD47ED"/>
    <w:rsid w:val="00CD49B8"/>
    <w:rsid w:val="00CE1561"/>
    <w:rsid w:val="00CE197E"/>
    <w:rsid w:val="00CE40CD"/>
    <w:rsid w:val="00CE4268"/>
    <w:rsid w:val="00CF1340"/>
    <w:rsid w:val="00CF3BA3"/>
    <w:rsid w:val="00CF4858"/>
    <w:rsid w:val="00CF5626"/>
    <w:rsid w:val="00CF6236"/>
    <w:rsid w:val="00CF68BD"/>
    <w:rsid w:val="00CF7FA3"/>
    <w:rsid w:val="00D031E2"/>
    <w:rsid w:val="00D034A3"/>
    <w:rsid w:val="00D03518"/>
    <w:rsid w:val="00D05038"/>
    <w:rsid w:val="00D05A18"/>
    <w:rsid w:val="00D12BE2"/>
    <w:rsid w:val="00D12D6E"/>
    <w:rsid w:val="00D13EC2"/>
    <w:rsid w:val="00D17281"/>
    <w:rsid w:val="00D22D33"/>
    <w:rsid w:val="00D270FC"/>
    <w:rsid w:val="00D27B93"/>
    <w:rsid w:val="00D330A7"/>
    <w:rsid w:val="00D332F2"/>
    <w:rsid w:val="00D343E2"/>
    <w:rsid w:val="00D351B6"/>
    <w:rsid w:val="00D35D50"/>
    <w:rsid w:val="00D361D3"/>
    <w:rsid w:val="00D40FF1"/>
    <w:rsid w:val="00D41C86"/>
    <w:rsid w:val="00D42FBB"/>
    <w:rsid w:val="00D43BCC"/>
    <w:rsid w:val="00D44998"/>
    <w:rsid w:val="00D45FF3"/>
    <w:rsid w:val="00D4795A"/>
    <w:rsid w:val="00D47EA2"/>
    <w:rsid w:val="00D53349"/>
    <w:rsid w:val="00D535C7"/>
    <w:rsid w:val="00D57693"/>
    <w:rsid w:val="00D622A4"/>
    <w:rsid w:val="00D627D0"/>
    <w:rsid w:val="00D64962"/>
    <w:rsid w:val="00D655E3"/>
    <w:rsid w:val="00D66304"/>
    <w:rsid w:val="00D66A77"/>
    <w:rsid w:val="00D70B0B"/>
    <w:rsid w:val="00D710D6"/>
    <w:rsid w:val="00D712B1"/>
    <w:rsid w:val="00D71881"/>
    <w:rsid w:val="00D71DFD"/>
    <w:rsid w:val="00D722AB"/>
    <w:rsid w:val="00D806E7"/>
    <w:rsid w:val="00D807A8"/>
    <w:rsid w:val="00D80887"/>
    <w:rsid w:val="00D83C6C"/>
    <w:rsid w:val="00D84F12"/>
    <w:rsid w:val="00D8509B"/>
    <w:rsid w:val="00D861A9"/>
    <w:rsid w:val="00D868E7"/>
    <w:rsid w:val="00D87554"/>
    <w:rsid w:val="00D879D4"/>
    <w:rsid w:val="00D87C39"/>
    <w:rsid w:val="00D87CD1"/>
    <w:rsid w:val="00D92636"/>
    <w:rsid w:val="00D93D38"/>
    <w:rsid w:val="00D945E0"/>
    <w:rsid w:val="00D96842"/>
    <w:rsid w:val="00D97F5F"/>
    <w:rsid w:val="00DA2572"/>
    <w:rsid w:val="00DA35BF"/>
    <w:rsid w:val="00DA630C"/>
    <w:rsid w:val="00DA64A4"/>
    <w:rsid w:val="00DA7A5E"/>
    <w:rsid w:val="00DA7F47"/>
    <w:rsid w:val="00DB2090"/>
    <w:rsid w:val="00DB6B70"/>
    <w:rsid w:val="00DC3F3D"/>
    <w:rsid w:val="00DC4288"/>
    <w:rsid w:val="00DC488D"/>
    <w:rsid w:val="00DC64FE"/>
    <w:rsid w:val="00DC6C38"/>
    <w:rsid w:val="00DD0A75"/>
    <w:rsid w:val="00DD1819"/>
    <w:rsid w:val="00DD1E24"/>
    <w:rsid w:val="00DD44D6"/>
    <w:rsid w:val="00DD5BA3"/>
    <w:rsid w:val="00DE1118"/>
    <w:rsid w:val="00DE124B"/>
    <w:rsid w:val="00DE14CF"/>
    <w:rsid w:val="00DE1B4E"/>
    <w:rsid w:val="00DE3854"/>
    <w:rsid w:val="00DE3B23"/>
    <w:rsid w:val="00DE3CC8"/>
    <w:rsid w:val="00DE445A"/>
    <w:rsid w:val="00DE52E6"/>
    <w:rsid w:val="00DE75A5"/>
    <w:rsid w:val="00DF005A"/>
    <w:rsid w:val="00DF1339"/>
    <w:rsid w:val="00DF4B2F"/>
    <w:rsid w:val="00DF4F92"/>
    <w:rsid w:val="00DF5F84"/>
    <w:rsid w:val="00DF610E"/>
    <w:rsid w:val="00DF65EC"/>
    <w:rsid w:val="00DF6FE9"/>
    <w:rsid w:val="00E02D91"/>
    <w:rsid w:val="00E04584"/>
    <w:rsid w:val="00E04D8F"/>
    <w:rsid w:val="00E04FFA"/>
    <w:rsid w:val="00E05372"/>
    <w:rsid w:val="00E1277B"/>
    <w:rsid w:val="00E12E21"/>
    <w:rsid w:val="00E146E4"/>
    <w:rsid w:val="00E16C14"/>
    <w:rsid w:val="00E16DF8"/>
    <w:rsid w:val="00E17416"/>
    <w:rsid w:val="00E20A88"/>
    <w:rsid w:val="00E22195"/>
    <w:rsid w:val="00E225D7"/>
    <w:rsid w:val="00E227B8"/>
    <w:rsid w:val="00E22BCF"/>
    <w:rsid w:val="00E26A98"/>
    <w:rsid w:val="00E279D1"/>
    <w:rsid w:val="00E322A1"/>
    <w:rsid w:val="00E45323"/>
    <w:rsid w:val="00E46B6B"/>
    <w:rsid w:val="00E46C56"/>
    <w:rsid w:val="00E50518"/>
    <w:rsid w:val="00E50D11"/>
    <w:rsid w:val="00E51715"/>
    <w:rsid w:val="00E51DF5"/>
    <w:rsid w:val="00E51DF6"/>
    <w:rsid w:val="00E528BF"/>
    <w:rsid w:val="00E53431"/>
    <w:rsid w:val="00E56A3E"/>
    <w:rsid w:val="00E56C0E"/>
    <w:rsid w:val="00E610E0"/>
    <w:rsid w:val="00E6116A"/>
    <w:rsid w:val="00E61173"/>
    <w:rsid w:val="00E611ED"/>
    <w:rsid w:val="00E621AF"/>
    <w:rsid w:val="00E62452"/>
    <w:rsid w:val="00E624CA"/>
    <w:rsid w:val="00E62ACC"/>
    <w:rsid w:val="00E63672"/>
    <w:rsid w:val="00E6383D"/>
    <w:rsid w:val="00E64BD5"/>
    <w:rsid w:val="00E70D9F"/>
    <w:rsid w:val="00E7159D"/>
    <w:rsid w:val="00E72264"/>
    <w:rsid w:val="00E7456E"/>
    <w:rsid w:val="00E75CF6"/>
    <w:rsid w:val="00E75FA7"/>
    <w:rsid w:val="00E7733F"/>
    <w:rsid w:val="00E81D41"/>
    <w:rsid w:val="00E851DB"/>
    <w:rsid w:val="00E931D4"/>
    <w:rsid w:val="00E9689A"/>
    <w:rsid w:val="00EA009D"/>
    <w:rsid w:val="00EA3CFF"/>
    <w:rsid w:val="00EA5A9F"/>
    <w:rsid w:val="00EA7A55"/>
    <w:rsid w:val="00EA7D8B"/>
    <w:rsid w:val="00EB0FC6"/>
    <w:rsid w:val="00EB4B39"/>
    <w:rsid w:val="00EB65D8"/>
    <w:rsid w:val="00EC4C7D"/>
    <w:rsid w:val="00EC5634"/>
    <w:rsid w:val="00EC5662"/>
    <w:rsid w:val="00ED02EC"/>
    <w:rsid w:val="00ED0760"/>
    <w:rsid w:val="00ED32EB"/>
    <w:rsid w:val="00ED5580"/>
    <w:rsid w:val="00ED7F8B"/>
    <w:rsid w:val="00EE0D19"/>
    <w:rsid w:val="00EE24F0"/>
    <w:rsid w:val="00EE2CA1"/>
    <w:rsid w:val="00EE2EC9"/>
    <w:rsid w:val="00EE644D"/>
    <w:rsid w:val="00EE7118"/>
    <w:rsid w:val="00EE79D2"/>
    <w:rsid w:val="00EF3248"/>
    <w:rsid w:val="00EF5F4B"/>
    <w:rsid w:val="00EF6D4A"/>
    <w:rsid w:val="00F03434"/>
    <w:rsid w:val="00F06EEA"/>
    <w:rsid w:val="00F07267"/>
    <w:rsid w:val="00F10600"/>
    <w:rsid w:val="00F15377"/>
    <w:rsid w:val="00F15786"/>
    <w:rsid w:val="00F16CC8"/>
    <w:rsid w:val="00F16D49"/>
    <w:rsid w:val="00F16E18"/>
    <w:rsid w:val="00F22CB9"/>
    <w:rsid w:val="00F32B2C"/>
    <w:rsid w:val="00F348C5"/>
    <w:rsid w:val="00F35E40"/>
    <w:rsid w:val="00F37547"/>
    <w:rsid w:val="00F40185"/>
    <w:rsid w:val="00F40BEA"/>
    <w:rsid w:val="00F42394"/>
    <w:rsid w:val="00F442E7"/>
    <w:rsid w:val="00F44E17"/>
    <w:rsid w:val="00F45E78"/>
    <w:rsid w:val="00F46DFB"/>
    <w:rsid w:val="00F4747F"/>
    <w:rsid w:val="00F54106"/>
    <w:rsid w:val="00F54F0C"/>
    <w:rsid w:val="00F563B9"/>
    <w:rsid w:val="00F56B07"/>
    <w:rsid w:val="00F61061"/>
    <w:rsid w:val="00F64789"/>
    <w:rsid w:val="00F65B14"/>
    <w:rsid w:val="00F67B02"/>
    <w:rsid w:val="00F72562"/>
    <w:rsid w:val="00F75DA2"/>
    <w:rsid w:val="00F806A6"/>
    <w:rsid w:val="00F81364"/>
    <w:rsid w:val="00F8250F"/>
    <w:rsid w:val="00F861F4"/>
    <w:rsid w:val="00F86687"/>
    <w:rsid w:val="00F86878"/>
    <w:rsid w:val="00F9054F"/>
    <w:rsid w:val="00F90924"/>
    <w:rsid w:val="00F93707"/>
    <w:rsid w:val="00F959A6"/>
    <w:rsid w:val="00F964CD"/>
    <w:rsid w:val="00F96CA0"/>
    <w:rsid w:val="00FA0A0D"/>
    <w:rsid w:val="00FA1E50"/>
    <w:rsid w:val="00FA25EE"/>
    <w:rsid w:val="00FA6BBD"/>
    <w:rsid w:val="00FB34C2"/>
    <w:rsid w:val="00FB3A3F"/>
    <w:rsid w:val="00FB582B"/>
    <w:rsid w:val="00FB63B5"/>
    <w:rsid w:val="00FB6ABE"/>
    <w:rsid w:val="00FB6D03"/>
    <w:rsid w:val="00FB7269"/>
    <w:rsid w:val="00FC040E"/>
    <w:rsid w:val="00FC0576"/>
    <w:rsid w:val="00FC15BB"/>
    <w:rsid w:val="00FC1D18"/>
    <w:rsid w:val="00FC53C5"/>
    <w:rsid w:val="00FC56DB"/>
    <w:rsid w:val="00FC5E4B"/>
    <w:rsid w:val="00FD00CA"/>
    <w:rsid w:val="00FD1799"/>
    <w:rsid w:val="00FD2A55"/>
    <w:rsid w:val="00FD2C40"/>
    <w:rsid w:val="00FD4F1D"/>
    <w:rsid w:val="00FD6813"/>
    <w:rsid w:val="00FD6F07"/>
    <w:rsid w:val="00FE09EA"/>
    <w:rsid w:val="00FE173B"/>
    <w:rsid w:val="00FE1FF3"/>
    <w:rsid w:val="00FE4E87"/>
    <w:rsid w:val="00FE5E20"/>
    <w:rsid w:val="00FF68BE"/>
    <w:rsid w:val="00FF6F9B"/>
    <w:rsid w:val="00FF6FBC"/>
    <w:rsid w:val="00FF7408"/>
    <w:rsid w:val="00FF7F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contacts" w:name="Sn"/>
  <w:smartTagType w:namespaceuri="urn:schemas-microsoft-com:office:smarttags" w:name="City"/>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026"/>
    <o:shapelayout v:ext="edit">
      <o:idmap v:ext="edit" data="1"/>
    </o:shapelayout>
  </w:shapeDefaults>
  <w:decimalSymbol w:val="."/>
  <w:listSeparator w:val=","/>
  <w14:docId w14:val="2666CE49"/>
  <w15:chartTrackingRefBased/>
  <w15:docId w15:val="{49891559-9FB9-4128-B60A-F59C3DC71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565E"/>
    <w:rPr>
      <w:lang w:val="en-US" w:eastAsia="en-US"/>
    </w:rPr>
  </w:style>
  <w:style w:type="paragraph" w:styleId="Heading1">
    <w:name w:val="heading 1"/>
    <w:basedOn w:val="Normal"/>
    <w:link w:val="Heading1Char"/>
    <w:uiPriority w:val="9"/>
    <w:qFormat/>
    <w:locked/>
    <w:rsid w:val="00A3090C"/>
    <w:pPr>
      <w:spacing w:before="100" w:beforeAutospacing="1" w:after="100" w:afterAutospacing="1"/>
      <w:outlineLvl w:val="0"/>
    </w:pPr>
    <w:rPr>
      <w:b/>
      <w:bCs/>
      <w:kern w:val="36"/>
      <w:sz w:val="48"/>
      <w:szCs w:val="48"/>
      <w:lang w:val="en-GB"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rsid w:val="007B5490"/>
    <w:pPr>
      <w:shd w:val="clear" w:color="auto" w:fill="000080"/>
    </w:pPr>
    <w:rPr>
      <w:sz w:val="2"/>
      <w:lang w:val="x-none" w:eastAsia="x-none"/>
    </w:rPr>
  </w:style>
  <w:style w:type="character" w:customStyle="1" w:styleId="DocumentMapChar">
    <w:name w:val="Document Map Char"/>
    <w:link w:val="DocumentMap"/>
    <w:uiPriority w:val="99"/>
    <w:semiHidden/>
    <w:locked/>
    <w:rPr>
      <w:rFonts w:cs="Times New Roman"/>
      <w:sz w:val="2"/>
    </w:rPr>
  </w:style>
  <w:style w:type="paragraph" w:styleId="Header">
    <w:name w:val="header"/>
    <w:basedOn w:val="Normal"/>
    <w:link w:val="HeaderChar"/>
    <w:uiPriority w:val="99"/>
    <w:unhideWhenUsed/>
    <w:rsid w:val="00A10A7B"/>
    <w:pPr>
      <w:tabs>
        <w:tab w:val="center" w:pos="4680"/>
        <w:tab w:val="right" w:pos="9360"/>
      </w:tabs>
    </w:pPr>
  </w:style>
  <w:style w:type="character" w:customStyle="1" w:styleId="HeaderChar">
    <w:name w:val="Header Char"/>
    <w:basedOn w:val="DefaultParagraphFont"/>
    <w:link w:val="Header"/>
    <w:uiPriority w:val="99"/>
    <w:rsid w:val="00A10A7B"/>
  </w:style>
  <w:style w:type="paragraph" w:styleId="Footer">
    <w:name w:val="footer"/>
    <w:basedOn w:val="Normal"/>
    <w:link w:val="FooterChar"/>
    <w:uiPriority w:val="99"/>
    <w:unhideWhenUsed/>
    <w:rsid w:val="00A10A7B"/>
    <w:pPr>
      <w:tabs>
        <w:tab w:val="center" w:pos="4680"/>
        <w:tab w:val="right" w:pos="9360"/>
      </w:tabs>
    </w:pPr>
  </w:style>
  <w:style w:type="character" w:customStyle="1" w:styleId="FooterChar">
    <w:name w:val="Footer Char"/>
    <w:basedOn w:val="DefaultParagraphFont"/>
    <w:link w:val="Footer"/>
    <w:uiPriority w:val="99"/>
    <w:rsid w:val="00A10A7B"/>
  </w:style>
  <w:style w:type="character" w:styleId="LineNumber">
    <w:name w:val="line number"/>
    <w:basedOn w:val="DefaultParagraphFont"/>
    <w:uiPriority w:val="99"/>
    <w:semiHidden/>
    <w:unhideWhenUsed/>
    <w:rsid w:val="002F0552"/>
  </w:style>
  <w:style w:type="paragraph" w:styleId="BalloonText">
    <w:name w:val="Balloon Text"/>
    <w:basedOn w:val="Normal"/>
    <w:link w:val="BalloonTextChar"/>
    <w:uiPriority w:val="99"/>
    <w:semiHidden/>
    <w:unhideWhenUsed/>
    <w:rsid w:val="00CA2A96"/>
    <w:rPr>
      <w:rFonts w:ascii="Tahoma" w:hAnsi="Tahoma"/>
      <w:sz w:val="16"/>
      <w:szCs w:val="16"/>
    </w:rPr>
  </w:style>
  <w:style w:type="character" w:customStyle="1" w:styleId="BalloonTextChar">
    <w:name w:val="Balloon Text Char"/>
    <w:link w:val="BalloonText"/>
    <w:uiPriority w:val="99"/>
    <w:semiHidden/>
    <w:rsid w:val="00CA2A96"/>
    <w:rPr>
      <w:rFonts w:ascii="Tahoma" w:hAnsi="Tahoma" w:cs="Tahoma"/>
      <w:sz w:val="16"/>
      <w:szCs w:val="16"/>
      <w:lang w:val="en-US" w:eastAsia="en-US"/>
    </w:rPr>
  </w:style>
  <w:style w:type="character" w:styleId="CommentReference">
    <w:name w:val="annotation reference"/>
    <w:uiPriority w:val="99"/>
    <w:semiHidden/>
    <w:rsid w:val="00E51DF5"/>
    <w:rPr>
      <w:sz w:val="16"/>
      <w:szCs w:val="16"/>
    </w:rPr>
  </w:style>
  <w:style w:type="paragraph" w:styleId="CommentText">
    <w:name w:val="annotation text"/>
    <w:basedOn w:val="Normal"/>
    <w:link w:val="CommentTextChar"/>
    <w:uiPriority w:val="99"/>
    <w:semiHidden/>
    <w:rsid w:val="00E51DF5"/>
  </w:style>
  <w:style w:type="paragraph" w:styleId="CommentSubject">
    <w:name w:val="annotation subject"/>
    <w:basedOn w:val="CommentText"/>
    <w:next w:val="CommentText"/>
    <w:semiHidden/>
    <w:rsid w:val="00E51DF5"/>
    <w:rPr>
      <w:b/>
      <w:bCs/>
    </w:rPr>
  </w:style>
  <w:style w:type="paragraph" w:styleId="Revision">
    <w:name w:val="Revision"/>
    <w:hidden/>
    <w:uiPriority w:val="99"/>
    <w:semiHidden/>
    <w:rsid w:val="0046436A"/>
    <w:rPr>
      <w:lang w:val="en-US" w:eastAsia="en-US"/>
    </w:rPr>
  </w:style>
  <w:style w:type="paragraph" w:customStyle="1" w:styleId="Default">
    <w:name w:val="Default"/>
    <w:rsid w:val="003F41D1"/>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66096D"/>
    <w:pPr>
      <w:ind w:left="720"/>
      <w:contextualSpacing/>
    </w:pPr>
    <w:rPr>
      <w:rFonts w:ascii="New York" w:hAnsi="New York"/>
      <w:snapToGrid w:val="0"/>
      <w:sz w:val="24"/>
      <w:lang w:val="en-GB" w:eastAsia="en-GB"/>
    </w:rPr>
  </w:style>
  <w:style w:type="character" w:styleId="Hyperlink">
    <w:name w:val="Hyperlink"/>
    <w:uiPriority w:val="99"/>
    <w:unhideWhenUsed/>
    <w:rsid w:val="00E7733F"/>
    <w:rPr>
      <w:color w:val="0000FF"/>
      <w:u w:val="single"/>
    </w:rPr>
  </w:style>
  <w:style w:type="paragraph" w:styleId="NormalWeb">
    <w:name w:val="Normal (Web)"/>
    <w:basedOn w:val="Normal"/>
    <w:uiPriority w:val="99"/>
    <w:semiHidden/>
    <w:unhideWhenUsed/>
    <w:rsid w:val="00060622"/>
    <w:pPr>
      <w:spacing w:before="100" w:beforeAutospacing="1" w:after="100" w:afterAutospacing="1"/>
    </w:pPr>
    <w:rPr>
      <w:sz w:val="24"/>
      <w:szCs w:val="24"/>
      <w:lang w:val="en-GB" w:eastAsia="en-GB"/>
    </w:rPr>
  </w:style>
  <w:style w:type="character" w:customStyle="1" w:styleId="Heading1Char">
    <w:name w:val="Heading 1 Char"/>
    <w:link w:val="Heading1"/>
    <w:uiPriority w:val="9"/>
    <w:rsid w:val="00A3090C"/>
    <w:rPr>
      <w:b/>
      <w:bCs/>
      <w:kern w:val="36"/>
      <w:sz w:val="48"/>
      <w:szCs w:val="48"/>
    </w:rPr>
  </w:style>
  <w:style w:type="character" w:customStyle="1" w:styleId="title-text">
    <w:name w:val="title-text"/>
    <w:rsid w:val="00A3090C"/>
  </w:style>
  <w:style w:type="character" w:customStyle="1" w:styleId="CommentTextChar">
    <w:name w:val="Comment Text Char"/>
    <w:basedOn w:val="DefaultParagraphFont"/>
    <w:link w:val="CommentText"/>
    <w:uiPriority w:val="99"/>
    <w:semiHidden/>
    <w:rsid w:val="00B229A7"/>
    <w:rPr>
      <w:lang w:val="en-US" w:eastAsia="en-US"/>
    </w:rPr>
  </w:style>
  <w:style w:type="paragraph" w:customStyle="1" w:styleId="EndNoteBibliography">
    <w:name w:val="EndNote Bibliography"/>
    <w:basedOn w:val="Normal"/>
    <w:link w:val="EndNoteBibliographyChar"/>
    <w:rsid w:val="00986FBA"/>
    <w:pPr>
      <w:spacing w:after="160"/>
    </w:pPr>
    <w:rPr>
      <w:rFonts w:ascii="Calibri" w:eastAsiaTheme="minorHAnsi" w:hAnsi="Calibri" w:cs="Calibri"/>
      <w:noProof/>
      <w:sz w:val="22"/>
      <w:szCs w:val="22"/>
    </w:rPr>
  </w:style>
  <w:style w:type="character" w:customStyle="1" w:styleId="EndNoteBibliographyChar">
    <w:name w:val="EndNote Bibliography Char"/>
    <w:basedOn w:val="DefaultParagraphFont"/>
    <w:link w:val="EndNoteBibliography"/>
    <w:rsid w:val="00986FBA"/>
    <w:rPr>
      <w:rFonts w:ascii="Calibri" w:eastAsiaTheme="minorHAnsi" w:hAnsi="Calibri" w:cs="Calibri"/>
      <w:noProof/>
      <w:sz w:val="22"/>
      <w:szCs w:val="22"/>
      <w:lang w:val="en-US" w:eastAsia="en-US"/>
    </w:rPr>
  </w:style>
  <w:style w:type="character" w:styleId="Emphasis">
    <w:name w:val="Emphasis"/>
    <w:basedOn w:val="DefaultParagraphFont"/>
    <w:uiPriority w:val="20"/>
    <w:qFormat/>
    <w:locked/>
    <w:rsid w:val="00651268"/>
    <w:rPr>
      <w:i/>
      <w:iCs/>
    </w:rPr>
  </w:style>
  <w:style w:type="character" w:styleId="UnresolvedMention">
    <w:name w:val="Unresolved Mention"/>
    <w:basedOn w:val="DefaultParagraphFont"/>
    <w:uiPriority w:val="99"/>
    <w:semiHidden/>
    <w:unhideWhenUsed/>
    <w:rsid w:val="006512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805450">
      <w:bodyDiv w:val="1"/>
      <w:marLeft w:val="225"/>
      <w:marRight w:val="105"/>
      <w:marTop w:val="0"/>
      <w:marBottom w:val="0"/>
      <w:divBdr>
        <w:top w:val="none" w:sz="0" w:space="0" w:color="auto"/>
        <w:left w:val="none" w:sz="0" w:space="0" w:color="auto"/>
        <w:bottom w:val="none" w:sz="0" w:space="0" w:color="auto"/>
        <w:right w:val="none" w:sz="0" w:space="0" w:color="auto"/>
      </w:divBdr>
    </w:div>
    <w:div w:id="323968761">
      <w:bodyDiv w:val="1"/>
      <w:marLeft w:val="225"/>
      <w:marRight w:val="105"/>
      <w:marTop w:val="0"/>
      <w:marBottom w:val="0"/>
      <w:divBdr>
        <w:top w:val="none" w:sz="0" w:space="0" w:color="auto"/>
        <w:left w:val="none" w:sz="0" w:space="0" w:color="auto"/>
        <w:bottom w:val="none" w:sz="0" w:space="0" w:color="auto"/>
        <w:right w:val="none" w:sz="0" w:space="0" w:color="auto"/>
      </w:divBdr>
    </w:div>
    <w:div w:id="379134892">
      <w:bodyDiv w:val="1"/>
      <w:marLeft w:val="225"/>
      <w:marRight w:val="105"/>
      <w:marTop w:val="0"/>
      <w:marBottom w:val="0"/>
      <w:divBdr>
        <w:top w:val="none" w:sz="0" w:space="0" w:color="auto"/>
        <w:left w:val="none" w:sz="0" w:space="0" w:color="auto"/>
        <w:bottom w:val="none" w:sz="0" w:space="0" w:color="auto"/>
        <w:right w:val="none" w:sz="0" w:space="0" w:color="auto"/>
      </w:divBdr>
    </w:div>
    <w:div w:id="507184798">
      <w:bodyDiv w:val="1"/>
      <w:marLeft w:val="214"/>
      <w:marRight w:val="100"/>
      <w:marTop w:val="0"/>
      <w:marBottom w:val="0"/>
      <w:divBdr>
        <w:top w:val="none" w:sz="0" w:space="0" w:color="auto"/>
        <w:left w:val="none" w:sz="0" w:space="0" w:color="auto"/>
        <w:bottom w:val="none" w:sz="0" w:space="0" w:color="auto"/>
        <w:right w:val="none" w:sz="0" w:space="0" w:color="auto"/>
      </w:divBdr>
    </w:div>
    <w:div w:id="603418740">
      <w:bodyDiv w:val="1"/>
      <w:marLeft w:val="225"/>
      <w:marRight w:val="105"/>
      <w:marTop w:val="0"/>
      <w:marBottom w:val="0"/>
      <w:divBdr>
        <w:top w:val="none" w:sz="0" w:space="0" w:color="auto"/>
        <w:left w:val="none" w:sz="0" w:space="0" w:color="auto"/>
        <w:bottom w:val="none" w:sz="0" w:space="0" w:color="auto"/>
        <w:right w:val="none" w:sz="0" w:space="0" w:color="auto"/>
      </w:divBdr>
    </w:div>
    <w:div w:id="690836254">
      <w:bodyDiv w:val="1"/>
      <w:marLeft w:val="0"/>
      <w:marRight w:val="0"/>
      <w:marTop w:val="0"/>
      <w:marBottom w:val="0"/>
      <w:divBdr>
        <w:top w:val="none" w:sz="0" w:space="0" w:color="auto"/>
        <w:left w:val="none" w:sz="0" w:space="0" w:color="auto"/>
        <w:bottom w:val="none" w:sz="0" w:space="0" w:color="auto"/>
        <w:right w:val="none" w:sz="0" w:space="0" w:color="auto"/>
      </w:divBdr>
    </w:div>
    <w:div w:id="765924380">
      <w:bodyDiv w:val="1"/>
      <w:marLeft w:val="225"/>
      <w:marRight w:val="105"/>
      <w:marTop w:val="0"/>
      <w:marBottom w:val="0"/>
      <w:divBdr>
        <w:top w:val="none" w:sz="0" w:space="0" w:color="auto"/>
        <w:left w:val="none" w:sz="0" w:space="0" w:color="auto"/>
        <w:bottom w:val="none" w:sz="0" w:space="0" w:color="auto"/>
        <w:right w:val="none" w:sz="0" w:space="0" w:color="auto"/>
      </w:divBdr>
    </w:div>
    <w:div w:id="872616426">
      <w:bodyDiv w:val="1"/>
      <w:marLeft w:val="0"/>
      <w:marRight w:val="0"/>
      <w:marTop w:val="0"/>
      <w:marBottom w:val="0"/>
      <w:divBdr>
        <w:top w:val="none" w:sz="0" w:space="0" w:color="auto"/>
        <w:left w:val="none" w:sz="0" w:space="0" w:color="auto"/>
        <w:bottom w:val="none" w:sz="0" w:space="0" w:color="auto"/>
        <w:right w:val="none" w:sz="0" w:space="0" w:color="auto"/>
      </w:divBdr>
    </w:div>
    <w:div w:id="1266378407">
      <w:bodyDiv w:val="1"/>
      <w:marLeft w:val="0"/>
      <w:marRight w:val="0"/>
      <w:marTop w:val="0"/>
      <w:marBottom w:val="0"/>
      <w:divBdr>
        <w:top w:val="none" w:sz="0" w:space="0" w:color="auto"/>
        <w:left w:val="none" w:sz="0" w:space="0" w:color="auto"/>
        <w:bottom w:val="none" w:sz="0" w:space="0" w:color="auto"/>
        <w:right w:val="none" w:sz="0" w:space="0" w:color="auto"/>
      </w:divBdr>
      <w:divsChild>
        <w:div w:id="2116823007">
          <w:marLeft w:val="0"/>
          <w:marRight w:val="0"/>
          <w:marTop w:val="0"/>
          <w:marBottom w:val="0"/>
          <w:divBdr>
            <w:top w:val="none" w:sz="0" w:space="0" w:color="auto"/>
            <w:left w:val="none" w:sz="0" w:space="0" w:color="auto"/>
            <w:bottom w:val="none" w:sz="0" w:space="0" w:color="auto"/>
            <w:right w:val="none" w:sz="0" w:space="0" w:color="auto"/>
          </w:divBdr>
          <w:divsChild>
            <w:div w:id="667900350">
              <w:marLeft w:val="0"/>
              <w:marRight w:val="0"/>
              <w:marTop w:val="0"/>
              <w:marBottom w:val="0"/>
              <w:divBdr>
                <w:top w:val="none" w:sz="0" w:space="0" w:color="auto"/>
                <w:left w:val="none" w:sz="0" w:space="0" w:color="auto"/>
                <w:bottom w:val="none" w:sz="0" w:space="0" w:color="auto"/>
                <w:right w:val="none" w:sz="0" w:space="0" w:color="auto"/>
              </w:divBdr>
            </w:div>
          </w:divsChild>
        </w:div>
        <w:div w:id="458450679">
          <w:marLeft w:val="0"/>
          <w:marRight w:val="0"/>
          <w:marTop w:val="0"/>
          <w:marBottom w:val="0"/>
          <w:divBdr>
            <w:top w:val="none" w:sz="0" w:space="0" w:color="auto"/>
            <w:left w:val="none" w:sz="0" w:space="0" w:color="auto"/>
            <w:bottom w:val="none" w:sz="0" w:space="0" w:color="auto"/>
            <w:right w:val="none" w:sz="0" w:space="0" w:color="auto"/>
          </w:divBdr>
          <w:divsChild>
            <w:div w:id="1371764368">
              <w:marLeft w:val="0"/>
              <w:marRight w:val="0"/>
              <w:marTop w:val="0"/>
              <w:marBottom w:val="0"/>
              <w:divBdr>
                <w:top w:val="none" w:sz="0" w:space="0" w:color="auto"/>
                <w:left w:val="none" w:sz="0" w:space="0" w:color="auto"/>
                <w:bottom w:val="none" w:sz="0" w:space="0" w:color="auto"/>
                <w:right w:val="none" w:sz="0" w:space="0" w:color="auto"/>
              </w:divBdr>
              <w:divsChild>
                <w:div w:id="842429630">
                  <w:marLeft w:val="0"/>
                  <w:marRight w:val="0"/>
                  <w:marTop w:val="0"/>
                  <w:marBottom w:val="0"/>
                  <w:divBdr>
                    <w:top w:val="none" w:sz="0" w:space="0" w:color="auto"/>
                    <w:left w:val="none" w:sz="0" w:space="0" w:color="auto"/>
                    <w:bottom w:val="none" w:sz="0" w:space="0" w:color="auto"/>
                    <w:right w:val="none" w:sz="0" w:space="0" w:color="auto"/>
                  </w:divBdr>
                </w:div>
                <w:div w:id="1157720400">
                  <w:marLeft w:val="0"/>
                  <w:marRight w:val="0"/>
                  <w:marTop w:val="0"/>
                  <w:marBottom w:val="0"/>
                  <w:divBdr>
                    <w:top w:val="none" w:sz="0" w:space="0" w:color="auto"/>
                    <w:left w:val="none" w:sz="0" w:space="0" w:color="auto"/>
                    <w:bottom w:val="none" w:sz="0" w:space="0" w:color="auto"/>
                    <w:right w:val="none" w:sz="0" w:space="0" w:color="auto"/>
                  </w:divBdr>
                </w:div>
              </w:divsChild>
            </w:div>
            <w:div w:id="90980675">
              <w:marLeft w:val="0"/>
              <w:marRight w:val="0"/>
              <w:marTop w:val="0"/>
              <w:marBottom w:val="0"/>
              <w:divBdr>
                <w:top w:val="none" w:sz="0" w:space="0" w:color="auto"/>
                <w:left w:val="none" w:sz="0" w:space="0" w:color="auto"/>
                <w:bottom w:val="none" w:sz="0" w:space="0" w:color="auto"/>
                <w:right w:val="none" w:sz="0" w:space="0" w:color="auto"/>
              </w:divBdr>
              <w:divsChild>
                <w:div w:id="682316997">
                  <w:marLeft w:val="0"/>
                  <w:marRight w:val="0"/>
                  <w:marTop w:val="0"/>
                  <w:marBottom w:val="0"/>
                  <w:divBdr>
                    <w:top w:val="none" w:sz="0" w:space="0" w:color="auto"/>
                    <w:left w:val="none" w:sz="0" w:space="0" w:color="auto"/>
                    <w:bottom w:val="none" w:sz="0" w:space="0" w:color="auto"/>
                    <w:right w:val="none" w:sz="0" w:space="0" w:color="auto"/>
                  </w:divBdr>
                </w:div>
                <w:div w:id="607127486">
                  <w:marLeft w:val="0"/>
                  <w:marRight w:val="0"/>
                  <w:marTop w:val="0"/>
                  <w:marBottom w:val="0"/>
                  <w:divBdr>
                    <w:top w:val="none" w:sz="0" w:space="0" w:color="auto"/>
                    <w:left w:val="none" w:sz="0" w:space="0" w:color="auto"/>
                    <w:bottom w:val="none" w:sz="0" w:space="0" w:color="auto"/>
                    <w:right w:val="none" w:sz="0" w:space="0" w:color="auto"/>
                  </w:divBdr>
                </w:div>
              </w:divsChild>
            </w:div>
            <w:div w:id="585921710">
              <w:marLeft w:val="0"/>
              <w:marRight w:val="0"/>
              <w:marTop w:val="0"/>
              <w:marBottom w:val="0"/>
              <w:divBdr>
                <w:top w:val="none" w:sz="0" w:space="0" w:color="auto"/>
                <w:left w:val="none" w:sz="0" w:space="0" w:color="auto"/>
                <w:bottom w:val="none" w:sz="0" w:space="0" w:color="auto"/>
                <w:right w:val="none" w:sz="0" w:space="0" w:color="auto"/>
              </w:divBdr>
              <w:divsChild>
                <w:div w:id="1043365779">
                  <w:marLeft w:val="0"/>
                  <w:marRight w:val="0"/>
                  <w:marTop w:val="0"/>
                  <w:marBottom w:val="0"/>
                  <w:divBdr>
                    <w:top w:val="none" w:sz="0" w:space="0" w:color="auto"/>
                    <w:left w:val="none" w:sz="0" w:space="0" w:color="auto"/>
                    <w:bottom w:val="none" w:sz="0" w:space="0" w:color="auto"/>
                    <w:right w:val="none" w:sz="0" w:space="0" w:color="auto"/>
                  </w:divBdr>
                </w:div>
                <w:div w:id="1731726628">
                  <w:marLeft w:val="0"/>
                  <w:marRight w:val="0"/>
                  <w:marTop w:val="0"/>
                  <w:marBottom w:val="0"/>
                  <w:divBdr>
                    <w:top w:val="none" w:sz="0" w:space="0" w:color="auto"/>
                    <w:left w:val="none" w:sz="0" w:space="0" w:color="auto"/>
                    <w:bottom w:val="none" w:sz="0" w:space="0" w:color="auto"/>
                    <w:right w:val="none" w:sz="0" w:space="0" w:color="auto"/>
                  </w:divBdr>
                </w:div>
              </w:divsChild>
            </w:div>
            <w:div w:id="1736199594">
              <w:marLeft w:val="0"/>
              <w:marRight w:val="0"/>
              <w:marTop w:val="0"/>
              <w:marBottom w:val="0"/>
              <w:divBdr>
                <w:top w:val="none" w:sz="0" w:space="0" w:color="auto"/>
                <w:left w:val="none" w:sz="0" w:space="0" w:color="auto"/>
                <w:bottom w:val="none" w:sz="0" w:space="0" w:color="auto"/>
                <w:right w:val="none" w:sz="0" w:space="0" w:color="auto"/>
              </w:divBdr>
              <w:divsChild>
                <w:div w:id="1377699528">
                  <w:marLeft w:val="0"/>
                  <w:marRight w:val="0"/>
                  <w:marTop w:val="0"/>
                  <w:marBottom w:val="0"/>
                  <w:divBdr>
                    <w:top w:val="none" w:sz="0" w:space="0" w:color="auto"/>
                    <w:left w:val="none" w:sz="0" w:space="0" w:color="auto"/>
                    <w:bottom w:val="none" w:sz="0" w:space="0" w:color="auto"/>
                    <w:right w:val="none" w:sz="0" w:space="0" w:color="auto"/>
                  </w:divBdr>
                </w:div>
                <w:div w:id="640693107">
                  <w:marLeft w:val="0"/>
                  <w:marRight w:val="0"/>
                  <w:marTop w:val="0"/>
                  <w:marBottom w:val="0"/>
                  <w:divBdr>
                    <w:top w:val="none" w:sz="0" w:space="0" w:color="auto"/>
                    <w:left w:val="none" w:sz="0" w:space="0" w:color="auto"/>
                    <w:bottom w:val="none" w:sz="0" w:space="0" w:color="auto"/>
                    <w:right w:val="none" w:sz="0" w:space="0" w:color="auto"/>
                  </w:divBdr>
                </w:div>
              </w:divsChild>
            </w:div>
            <w:div w:id="453790559">
              <w:marLeft w:val="0"/>
              <w:marRight w:val="0"/>
              <w:marTop w:val="0"/>
              <w:marBottom w:val="0"/>
              <w:divBdr>
                <w:top w:val="none" w:sz="0" w:space="0" w:color="auto"/>
                <w:left w:val="none" w:sz="0" w:space="0" w:color="auto"/>
                <w:bottom w:val="none" w:sz="0" w:space="0" w:color="auto"/>
                <w:right w:val="none" w:sz="0" w:space="0" w:color="auto"/>
              </w:divBdr>
              <w:divsChild>
                <w:div w:id="587154593">
                  <w:marLeft w:val="0"/>
                  <w:marRight w:val="0"/>
                  <w:marTop w:val="0"/>
                  <w:marBottom w:val="0"/>
                  <w:divBdr>
                    <w:top w:val="none" w:sz="0" w:space="0" w:color="auto"/>
                    <w:left w:val="none" w:sz="0" w:space="0" w:color="auto"/>
                    <w:bottom w:val="none" w:sz="0" w:space="0" w:color="auto"/>
                    <w:right w:val="none" w:sz="0" w:space="0" w:color="auto"/>
                  </w:divBdr>
                </w:div>
                <w:div w:id="20753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415315">
      <w:bodyDiv w:val="1"/>
      <w:marLeft w:val="0"/>
      <w:marRight w:val="0"/>
      <w:marTop w:val="0"/>
      <w:marBottom w:val="0"/>
      <w:divBdr>
        <w:top w:val="none" w:sz="0" w:space="0" w:color="auto"/>
        <w:left w:val="none" w:sz="0" w:space="0" w:color="auto"/>
        <w:bottom w:val="none" w:sz="0" w:space="0" w:color="auto"/>
        <w:right w:val="none" w:sz="0" w:space="0" w:color="auto"/>
      </w:divBdr>
    </w:div>
    <w:div w:id="1339306865">
      <w:bodyDiv w:val="1"/>
      <w:marLeft w:val="0"/>
      <w:marRight w:val="0"/>
      <w:marTop w:val="0"/>
      <w:marBottom w:val="0"/>
      <w:divBdr>
        <w:top w:val="none" w:sz="0" w:space="0" w:color="auto"/>
        <w:left w:val="none" w:sz="0" w:space="0" w:color="auto"/>
        <w:bottom w:val="none" w:sz="0" w:space="0" w:color="auto"/>
        <w:right w:val="none" w:sz="0" w:space="0" w:color="auto"/>
      </w:divBdr>
    </w:div>
    <w:div w:id="1424178741">
      <w:bodyDiv w:val="1"/>
      <w:marLeft w:val="0"/>
      <w:marRight w:val="0"/>
      <w:marTop w:val="0"/>
      <w:marBottom w:val="0"/>
      <w:divBdr>
        <w:top w:val="none" w:sz="0" w:space="0" w:color="auto"/>
        <w:left w:val="none" w:sz="0" w:space="0" w:color="auto"/>
        <w:bottom w:val="none" w:sz="0" w:space="0" w:color="auto"/>
        <w:right w:val="none" w:sz="0" w:space="0" w:color="auto"/>
      </w:divBdr>
    </w:div>
    <w:div w:id="1446584881">
      <w:bodyDiv w:val="1"/>
      <w:marLeft w:val="225"/>
      <w:marRight w:val="105"/>
      <w:marTop w:val="0"/>
      <w:marBottom w:val="0"/>
      <w:divBdr>
        <w:top w:val="none" w:sz="0" w:space="0" w:color="auto"/>
        <w:left w:val="none" w:sz="0" w:space="0" w:color="auto"/>
        <w:bottom w:val="none" w:sz="0" w:space="0" w:color="auto"/>
        <w:right w:val="none" w:sz="0" w:space="0" w:color="auto"/>
      </w:divBdr>
    </w:div>
    <w:div w:id="1520004339">
      <w:bodyDiv w:val="1"/>
      <w:marLeft w:val="0"/>
      <w:marRight w:val="0"/>
      <w:marTop w:val="0"/>
      <w:marBottom w:val="0"/>
      <w:divBdr>
        <w:top w:val="none" w:sz="0" w:space="0" w:color="auto"/>
        <w:left w:val="none" w:sz="0" w:space="0" w:color="auto"/>
        <w:bottom w:val="none" w:sz="0" w:space="0" w:color="auto"/>
        <w:right w:val="none" w:sz="0" w:space="0" w:color="auto"/>
      </w:divBdr>
    </w:div>
    <w:div w:id="1591424897">
      <w:bodyDiv w:val="1"/>
      <w:marLeft w:val="225"/>
      <w:marRight w:val="105"/>
      <w:marTop w:val="0"/>
      <w:marBottom w:val="0"/>
      <w:divBdr>
        <w:top w:val="none" w:sz="0" w:space="0" w:color="auto"/>
        <w:left w:val="none" w:sz="0" w:space="0" w:color="auto"/>
        <w:bottom w:val="none" w:sz="0" w:space="0" w:color="auto"/>
        <w:right w:val="none" w:sz="0" w:space="0" w:color="auto"/>
      </w:divBdr>
    </w:div>
    <w:div w:id="1702976553">
      <w:bodyDiv w:val="1"/>
      <w:marLeft w:val="0"/>
      <w:marRight w:val="0"/>
      <w:marTop w:val="0"/>
      <w:marBottom w:val="0"/>
      <w:divBdr>
        <w:top w:val="none" w:sz="0" w:space="0" w:color="auto"/>
        <w:left w:val="none" w:sz="0" w:space="0" w:color="auto"/>
        <w:bottom w:val="none" w:sz="0" w:space="0" w:color="auto"/>
        <w:right w:val="none" w:sz="0" w:space="0" w:color="auto"/>
      </w:divBdr>
      <w:divsChild>
        <w:div w:id="1896237727">
          <w:marLeft w:val="0"/>
          <w:marRight w:val="0"/>
          <w:marTop w:val="0"/>
          <w:marBottom w:val="0"/>
          <w:divBdr>
            <w:top w:val="none" w:sz="0" w:space="0" w:color="auto"/>
            <w:left w:val="none" w:sz="0" w:space="0" w:color="auto"/>
            <w:bottom w:val="none" w:sz="0" w:space="0" w:color="auto"/>
            <w:right w:val="none" w:sz="0" w:space="0" w:color="auto"/>
          </w:divBdr>
          <w:divsChild>
            <w:div w:id="141944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181904">
      <w:bodyDiv w:val="1"/>
      <w:marLeft w:val="0"/>
      <w:marRight w:val="0"/>
      <w:marTop w:val="0"/>
      <w:marBottom w:val="0"/>
      <w:divBdr>
        <w:top w:val="none" w:sz="0" w:space="0" w:color="auto"/>
        <w:left w:val="none" w:sz="0" w:space="0" w:color="auto"/>
        <w:bottom w:val="none" w:sz="0" w:space="0" w:color="auto"/>
        <w:right w:val="none" w:sz="0" w:space="0" w:color="auto"/>
      </w:divBdr>
      <w:divsChild>
        <w:div w:id="1575779650">
          <w:marLeft w:val="0"/>
          <w:marRight w:val="0"/>
          <w:marTop w:val="0"/>
          <w:marBottom w:val="0"/>
          <w:divBdr>
            <w:top w:val="none" w:sz="0" w:space="0" w:color="auto"/>
            <w:left w:val="none" w:sz="0" w:space="0" w:color="auto"/>
            <w:bottom w:val="none" w:sz="0" w:space="0" w:color="auto"/>
            <w:right w:val="none" w:sz="0" w:space="0" w:color="auto"/>
          </w:divBdr>
          <w:divsChild>
            <w:div w:id="79857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519436">
      <w:bodyDiv w:val="1"/>
      <w:marLeft w:val="0"/>
      <w:marRight w:val="0"/>
      <w:marTop w:val="0"/>
      <w:marBottom w:val="0"/>
      <w:divBdr>
        <w:top w:val="none" w:sz="0" w:space="0" w:color="auto"/>
        <w:left w:val="none" w:sz="0" w:space="0" w:color="auto"/>
        <w:bottom w:val="none" w:sz="0" w:space="0" w:color="auto"/>
        <w:right w:val="none" w:sz="0" w:space="0" w:color="auto"/>
      </w:divBdr>
    </w:div>
    <w:div w:id="2006857426">
      <w:bodyDiv w:val="1"/>
      <w:marLeft w:val="225"/>
      <w:marRight w:val="105"/>
      <w:marTop w:val="0"/>
      <w:marBottom w:val="0"/>
      <w:divBdr>
        <w:top w:val="none" w:sz="0" w:space="0" w:color="auto"/>
        <w:left w:val="none" w:sz="0" w:space="0" w:color="auto"/>
        <w:bottom w:val="none" w:sz="0" w:space="0" w:color="auto"/>
        <w:right w:val="none" w:sz="0" w:space="0" w:color="auto"/>
      </w:divBdr>
    </w:div>
    <w:div w:id="2104064771">
      <w:bodyDiv w:val="1"/>
      <w:marLeft w:val="225"/>
      <w:marRight w:val="105"/>
      <w:marTop w:val="0"/>
      <w:marBottom w:val="0"/>
      <w:divBdr>
        <w:top w:val="none" w:sz="0" w:space="0" w:color="auto"/>
        <w:left w:val="none" w:sz="0" w:space="0" w:color="auto"/>
        <w:bottom w:val="none" w:sz="0" w:space="0" w:color="auto"/>
        <w:right w:val="none" w:sz="0" w:space="0" w:color="auto"/>
      </w:divBdr>
    </w:div>
    <w:div w:id="2132623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8.wmf"/><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emf"/><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theme" Target="theme/theme1.xml"/><Relationship Id="rId10" Type="http://schemas.openxmlformats.org/officeDocument/2006/relationships/hyperlink" Target="https://doi.org/10.1016/j.marpetgeo.2020.104289" TargetMode="External"/><Relationship Id="rId19" Type="http://schemas.openxmlformats.org/officeDocument/2006/relationships/image" Target="media/image9.jpeg"/><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hyperlink" Target="https://doi.org/10.1130/B31092.1E"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fontTable" Target="fontTable.xml"/><Relationship Id="rId8" Type="http://schemas.openxmlformats.org/officeDocument/2006/relationships/hyperlink" Target="https://doi.org/10.1130/B3109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42B0C2-8983-41FE-950D-95C99C9D04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50</Pages>
  <Words>13771</Words>
  <Characters>78498</Characters>
  <Application>Microsoft Office Word</Application>
  <DocSecurity>0</DocSecurity>
  <Lines>654</Lines>
  <Paragraphs>184</Paragraphs>
  <ScaleCrop>false</ScaleCrop>
  <HeadingPairs>
    <vt:vector size="2" baseType="variant">
      <vt:variant>
        <vt:lpstr>Title</vt:lpstr>
      </vt:variant>
      <vt:variant>
        <vt:i4>1</vt:i4>
      </vt:variant>
    </vt:vector>
  </HeadingPairs>
  <TitlesOfParts>
    <vt:vector size="1" baseType="lpstr">
      <vt:lpstr>CONTENTS</vt:lpstr>
    </vt:vector>
  </TitlesOfParts>
  <Company>ExxonMobil or an Affiliate</Company>
  <LinksUpToDate>false</LinksUpToDate>
  <CharactersWithSpaces>92085</CharactersWithSpaces>
  <SharedDoc>false</SharedDoc>
  <HLinks>
    <vt:vector size="54" baseType="variant">
      <vt:variant>
        <vt:i4>4194315</vt:i4>
      </vt:variant>
      <vt:variant>
        <vt:i4>40</vt:i4>
      </vt:variant>
      <vt:variant>
        <vt:i4>0</vt:i4>
      </vt:variant>
      <vt:variant>
        <vt:i4>5</vt:i4>
      </vt:variant>
      <vt:variant>
        <vt:lpwstr/>
      </vt:variant>
      <vt:variant>
        <vt:lpwstr>_ENREF_1</vt:lpwstr>
      </vt:variant>
      <vt:variant>
        <vt:i4>4587531</vt:i4>
      </vt:variant>
      <vt:variant>
        <vt:i4>34</vt:i4>
      </vt:variant>
      <vt:variant>
        <vt:i4>0</vt:i4>
      </vt:variant>
      <vt:variant>
        <vt:i4>5</vt:i4>
      </vt:variant>
      <vt:variant>
        <vt:lpwstr/>
      </vt:variant>
      <vt:variant>
        <vt:lpwstr>_ENREF_7</vt:lpwstr>
      </vt:variant>
      <vt:variant>
        <vt:i4>4456459</vt:i4>
      </vt:variant>
      <vt:variant>
        <vt:i4>28</vt:i4>
      </vt:variant>
      <vt:variant>
        <vt:i4>0</vt:i4>
      </vt:variant>
      <vt:variant>
        <vt:i4>5</vt:i4>
      </vt:variant>
      <vt:variant>
        <vt:lpwstr/>
      </vt:variant>
      <vt:variant>
        <vt:lpwstr>_ENREF_5</vt:lpwstr>
      </vt:variant>
      <vt:variant>
        <vt:i4>4784139</vt:i4>
      </vt:variant>
      <vt:variant>
        <vt:i4>19</vt:i4>
      </vt:variant>
      <vt:variant>
        <vt:i4>0</vt:i4>
      </vt:variant>
      <vt:variant>
        <vt:i4>5</vt:i4>
      </vt:variant>
      <vt:variant>
        <vt:lpwstr/>
      </vt:variant>
      <vt:variant>
        <vt:lpwstr>_ENREF_8</vt:lpwstr>
      </vt:variant>
      <vt:variant>
        <vt:i4>4653067</vt:i4>
      </vt:variant>
      <vt:variant>
        <vt:i4>16</vt:i4>
      </vt:variant>
      <vt:variant>
        <vt:i4>0</vt:i4>
      </vt:variant>
      <vt:variant>
        <vt:i4>5</vt:i4>
      </vt:variant>
      <vt:variant>
        <vt:lpwstr/>
      </vt:variant>
      <vt:variant>
        <vt:lpwstr>_ENREF_6</vt:lpwstr>
      </vt:variant>
      <vt:variant>
        <vt:i4>4456459</vt:i4>
      </vt:variant>
      <vt:variant>
        <vt:i4>13</vt:i4>
      </vt:variant>
      <vt:variant>
        <vt:i4>0</vt:i4>
      </vt:variant>
      <vt:variant>
        <vt:i4>5</vt:i4>
      </vt:variant>
      <vt:variant>
        <vt:lpwstr/>
      </vt:variant>
      <vt:variant>
        <vt:lpwstr>_ENREF_5</vt:lpwstr>
      </vt:variant>
      <vt:variant>
        <vt:i4>4521995</vt:i4>
      </vt:variant>
      <vt:variant>
        <vt:i4>10</vt:i4>
      </vt:variant>
      <vt:variant>
        <vt:i4>0</vt:i4>
      </vt:variant>
      <vt:variant>
        <vt:i4>5</vt:i4>
      </vt:variant>
      <vt:variant>
        <vt:lpwstr/>
      </vt:variant>
      <vt:variant>
        <vt:lpwstr>_ENREF_4</vt:lpwstr>
      </vt:variant>
      <vt:variant>
        <vt:i4>4325387</vt:i4>
      </vt:variant>
      <vt:variant>
        <vt:i4>7</vt:i4>
      </vt:variant>
      <vt:variant>
        <vt:i4>0</vt:i4>
      </vt:variant>
      <vt:variant>
        <vt:i4>5</vt:i4>
      </vt:variant>
      <vt:variant>
        <vt:lpwstr/>
      </vt:variant>
      <vt:variant>
        <vt:lpwstr>_ENREF_3</vt:lpwstr>
      </vt:variant>
      <vt:variant>
        <vt:i4>4390923</vt:i4>
      </vt:variant>
      <vt:variant>
        <vt:i4>4</vt:i4>
      </vt:variant>
      <vt:variant>
        <vt:i4>0</vt:i4>
      </vt:variant>
      <vt:variant>
        <vt:i4>5</vt:i4>
      </vt:variant>
      <vt:variant>
        <vt:lpwstr/>
      </vt:variant>
      <vt:variant>
        <vt:lpwstr>_ENREF_2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CONTENTS</dc:title>
  <dc:subject/>
  <dc:creator>mwfrenc</dc:creator>
  <cp:keywords/>
  <cp:lastModifiedBy>Worden, Richard</cp:lastModifiedBy>
  <cp:revision>2</cp:revision>
  <cp:lastPrinted>2021-06-01T22:51:00Z</cp:lastPrinted>
  <dcterms:created xsi:type="dcterms:W3CDTF">2021-06-15T14:33:00Z</dcterms:created>
  <dcterms:modified xsi:type="dcterms:W3CDTF">2021-06-15T14:33:00Z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384972410</vt:i4>
  </property>
  <property fmtid="{D5CDD505-2E9C-101B-9397-08002B2CF9AE}" pid="3" name="_NewReviewCycle">
    <vt:lpwstr/>
  </property>
  <property fmtid="{D5CDD505-2E9C-101B-9397-08002B2CF9AE}" pid="4" name="_EmailSubject">
    <vt:lpwstr>Updated manuscript</vt:lpwstr>
  </property>
  <property fmtid="{D5CDD505-2E9C-101B-9397-08002B2CF9AE}" pid="5" name="_AuthorEmail">
    <vt:lpwstr>william.a.lamberti@exxonmobil.com</vt:lpwstr>
  </property>
  <property fmtid="{D5CDD505-2E9C-101B-9397-08002B2CF9AE}" pid="6" name="_AuthorEmailDisplayName">
    <vt:lpwstr>Lamberti, William A</vt:lpwstr>
  </property>
  <property fmtid="{D5CDD505-2E9C-101B-9397-08002B2CF9AE}" pid="7" name="_PreviousAdHocReviewCycleID">
    <vt:i4>2060003664</vt:i4>
  </property>
  <property fmtid="{D5CDD505-2E9C-101B-9397-08002B2CF9AE}" pid="8" name="_ReviewingToolsShownOnce">
    <vt:lpwstr/>
  </property>
</Properties>
</file>