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65F3A" w14:textId="2218FDB1" w:rsidR="002F35CE" w:rsidRPr="004C3963" w:rsidRDefault="002F35CE" w:rsidP="00DC2704">
      <w:pPr>
        <w:rPr>
          <w:rFonts w:ascii="-webkit-standard" w:eastAsia="Times New Roman" w:hAnsi="-webkit-standard" w:cs="Times New Roman"/>
          <w:bCs/>
          <w:caps/>
          <w:color w:val="000000"/>
          <w:sz w:val="26"/>
          <w:szCs w:val="28"/>
          <w:lang w:eastAsia="en-GB"/>
        </w:rPr>
      </w:pPr>
      <w:r w:rsidRPr="004C3963">
        <w:rPr>
          <w:rFonts w:ascii="-webkit-standard" w:eastAsia="Times New Roman" w:hAnsi="-webkit-standard" w:cs="Times New Roman"/>
          <w:bCs/>
          <w:caps/>
          <w:color w:val="000000"/>
          <w:sz w:val="26"/>
          <w:szCs w:val="28"/>
          <w:lang w:eastAsia="en-GB"/>
        </w:rPr>
        <w:t xml:space="preserve">Planning </w:t>
      </w:r>
      <w:r w:rsidR="00AC6D07" w:rsidRPr="004C3963">
        <w:rPr>
          <w:rFonts w:ascii="-webkit-standard" w:eastAsia="Times New Roman" w:hAnsi="-webkit-standard" w:cs="Times New Roman"/>
          <w:bCs/>
          <w:caps/>
          <w:color w:val="000000"/>
          <w:sz w:val="26"/>
          <w:szCs w:val="28"/>
          <w:lang w:eastAsia="en-GB"/>
        </w:rPr>
        <w:t>p</w:t>
      </w:r>
      <w:r w:rsidRPr="004C3963">
        <w:rPr>
          <w:rFonts w:ascii="-webkit-standard" w:eastAsia="Times New Roman" w:hAnsi="-webkit-standard" w:cs="Times New Roman"/>
          <w:bCs/>
          <w:caps/>
          <w:color w:val="000000"/>
          <w:sz w:val="26"/>
          <w:szCs w:val="28"/>
          <w:lang w:eastAsia="en-GB"/>
        </w:rPr>
        <w:t xml:space="preserve">rostate cancer radiotherapy </w:t>
      </w:r>
      <w:r w:rsidR="00AC6D07" w:rsidRPr="004C3963">
        <w:rPr>
          <w:rFonts w:ascii="-webkit-standard" w:eastAsia="Times New Roman" w:hAnsi="-webkit-standard" w:cs="Times New Roman"/>
          <w:bCs/>
          <w:caps/>
          <w:color w:val="000000"/>
          <w:sz w:val="26"/>
          <w:szCs w:val="28"/>
          <w:lang w:eastAsia="en-GB"/>
        </w:rPr>
        <w:t xml:space="preserve">following </w:t>
      </w:r>
      <w:r w:rsidR="00BC31E4" w:rsidRPr="004C3963">
        <w:rPr>
          <w:rFonts w:ascii="-webkit-standard" w:eastAsia="Times New Roman" w:hAnsi="-webkit-standard" w:cs="Times New Roman"/>
          <w:bCs/>
          <w:caps/>
          <w:color w:val="000000"/>
          <w:sz w:val="26"/>
          <w:szCs w:val="28"/>
          <w:lang w:eastAsia="en-GB"/>
        </w:rPr>
        <w:t xml:space="preserve">male to female gender </w:t>
      </w:r>
      <w:r w:rsidR="00AC6D07" w:rsidRPr="004C3963">
        <w:rPr>
          <w:rFonts w:ascii="-webkit-standard" w:eastAsia="Times New Roman" w:hAnsi="-webkit-standard" w:cs="Times New Roman"/>
          <w:bCs/>
          <w:caps/>
          <w:color w:val="000000"/>
          <w:sz w:val="26"/>
          <w:szCs w:val="28"/>
          <w:lang w:eastAsia="en-GB"/>
        </w:rPr>
        <w:t xml:space="preserve">affirming </w:t>
      </w:r>
      <w:r w:rsidR="00BC31E4" w:rsidRPr="004C3963">
        <w:rPr>
          <w:rFonts w:ascii="-webkit-standard" w:eastAsia="Times New Roman" w:hAnsi="-webkit-standard" w:cs="Times New Roman"/>
          <w:bCs/>
          <w:caps/>
          <w:color w:val="000000"/>
          <w:sz w:val="26"/>
          <w:szCs w:val="28"/>
          <w:lang w:eastAsia="en-GB"/>
        </w:rPr>
        <w:t>surgery</w:t>
      </w:r>
    </w:p>
    <w:p w14:paraId="3F0611F5" w14:textId="347E267A" w:rsidR="002F35CE" w:rsidRDefault="002F35CE" w:rsidP="00DC2704">
      <w:pPr>
        <w:rPr>
          <w:rFonts w:ascii="-webkit-standard" w:eastAsia="Times New Roman" w:hAnsi="-webkit-standard" w:cs="Times New Roman"/>
          <w:color w:val="000000"/>
          <w:lang w:eastAsia="en-GB"/>
        </w:rPr>
      </w:pPr>
    </w:p>
    <w:p w14:paraId="6D20005E" w14:textId="77777777" w:rsidR="00595049" w:rsidRDefault="00595049" w:rsidP="00DC2704">
      <w:pPr>
        <w:rPr>
          <w:rFonts w:ascii="-webkit-standard" w:eastAsia="Times New Roman" w:hAnsi="-webkit-standard" w:cs="Times New Roman"/>
          <w:color w:val="000000"/>
          <w:lang w:eastAsia="en-GB"/>
        </w:rPr>
      </w:pPr>
    </w:p>
    <w:p w14:paraId="586D8E31" w14:textId="0D102271" w:rsidR="00DC2704" w:rsidRPr="0076202B" w:rsidRDefault="00DC2704" w:rsidP="00DC2704">
      <w:pPr>
        <w:rPr>
          <w:rFonts w:ascii="-webkit-standard" w:eastAsia="Times New Roman" w:hAnsi="-webkit-standard" w:cs="Times New Roman"/>
          <w:i/>
          <w:iCs/>
          <w:color w:val="000000"/>
          <w:lang w:eastAsia="en-GB"/>
        </w:rPr>
      </w:pPr>
      <w:r w:rsidRPr="0076202B">
        <w:rPr>
          <w:rFonts w:ascii="-webkit-standard" w:eastAsia="Times New Roman" w:hAnsi="-webkit-standard" w:cs="Times New Roman"/>
          <w:i/>
          <w:iCs/>
          <w:color w:val="000000"/>
          <w:lang w:eastAsia="en-GB"/>
        </w:rPr>
        <w:t>Introduction/Background</w:t>
      </w:r>
    </w:p>
    <w:p w14:paraId="1AC65F51" w14:textId="77777777" w:rsidR="009B7FB9" w:rsidRDefault="009B7FB9" w:rsidP="00A9294C">
      <w:pPr>
        <w:rPr>
          <w:rFonts w:ascii="-webkit-standard" w:eastAsia="Times New Roman" w:hAnsi="-webkit-standard" w:cs="Times New Roman"/>
          <w:color w:val="000000"/>
          <w:lang w:eastAsia="en-GB"/>
        </w:rPr>
      </w:pPr>
    </w:p>
    <w:p w14:paraId="6F9C2C62" w14:textId="358D9709" w:rsidR="00B100FC" w:rsidRDefault="00080C9B" w:rsidP="00A9294C">
      <w:pPr>
        <w:rPr>
          <w:rFonts w:ascii="-webkit-standard" w:eastAsia="Times New Roman" w:hAnsi="-webkit-standard" w:cs="Times New Roman"/>
          <w:color w:val="000000"/>
          <w:lang w:eastAsia="en-GB"/>
        </w:rPr>
      </w:pPr>
      <w:r>
        <w:rPr>
          <w:rFonts w:ascii="-webkit-standard" w:eastAsia="Times New Roman" w:hAnsi="-webkit-standard" w:cs="Times New Roman"/>
          <w:color w:val="000000"/>
          <w:lang w:eastAsia="en-GB"/>
        </w:rPr>
        <w:t xml:space="preserve">Post gender </w:t>
      </w:r>
      <w:r w:rsidR="009D4BC5">
        <w:rPr>
          <w:rFonts w:ascii="-webkit-standard" w:eastAsia="Times New Roman" w:hAnsi="-webkit-standard" w:cs="Times New Roman"/>
          <w:color w:val="000000"/>
          <w:lang w:eastAsia="en-GB"/>
        </w:rPr>
        <w:t xml:space="preserve">affirming </w:t>
      </w:r>
      <w:r>
        <w:rPr>
          <w:rFonts w:ascii="-webkit-standard" w:eastAsia="Times New Roman" w:hAnsi="-webkit-standard" w:cs="Times New Roman"/>
          <w:color w:val="000000"/>
          <w:lang w:eastAsia="en-GB"/>
        </w:rPr>
        <w:t>surgery</w:t>
      </w:r>
      <w:r w:rsidR="009D4BC5">
        <w:rPr>
          <w:rFonts w:ascii="-webkit-standard" w:eastAsia="Times New Roman" w:hAnsi="-webkit-standard" w:cs="Times New Roman"/>
          <w:color w:val="000000"/>
          <w:lang w:eastAsia="en-GB"/>
        </w:rPr>
        <w:t>,</w:t>
      </w:r>
      <w:r>
        <w:rPr>
          <w:rFonts w:ascii="-webkit-standard" w:eastAsia="Times New Roman" w:hAnsi="-webkit-standard" w:cs="Times New Roman"/>
          <w:color w:val="000000"/>
          <w:lang w:eastAsia="en-GB"/>
        </w:rPr>
        <w:t xml:space="preserve"> transwomen are left with the native prostate. </w:t>
      </w:r>
      <w:r w:rsidR="00AC6D07">
        <w:rPr>
          <w:rFonts w:ascii="-webkit-standard" w:eastAsia="Times New Roman" w:hAnsi="-webkit-standard" w:cs="Times New Roman"/>
          <w:color w:val="000000"/>
          <w:lang w:eastAsia="en-GB"/>
        </w:rPr>
        <w:t xml:space="preserve">The incidence of prostate cancer in transgender women is lower than age-matched </w:t>
      </w:r>
      <w:r w:rsidR="00AC6D07" w:rsidRPr="0076202B">
        <w:rPr>
          <w:rFonts w:ascii="-webkit-standard" w:eastAsia="Times New Roman" w:hAnsi="-webkit-standard" w:cs="Times New Roman"/>
          <w:i/>
          <w:iCs/>
          <w:color w:val="000000"/>
          <w:lang w:eastAsia="en-GB"/>
        </w:rPr>
        <w:t>cis</w:t>
      </w:r>
      <w:r w:rsidR="00AC6D07">
        <w:rPr>
          <w:rFonts w:ascii="-webkit-standard" w:eastAsia="Times New Roman" w:hAnsi="-webkit-standard" w:cs="Times New Roman"/>
          <w:color w:val="000000"/>
          <w:lang w:eastAsia="en-GB"/>
        </w:rPr>
        <w:t xml:space="preserve">-male counterparts.  Options for treatment will vary depending on grade and stage of prostate cancer but must also take into consideration their wishes to have (or not) gender affirming surgery in the future.  Radiotherapy can be a good option in transgender women following </w:t>
      </w:r>
      <w:proofErr w:type="gramStart"/>
      <w:r w:rsidR="00AC6D07">
        <w:rPr>
          <w:rFonts w:ascii="-webkit-standard" w:eastAsia="Times New Roman" w:hAnsi="-webkit-standard" w:cs="Times New Roman"/>
          <w:color w:val="000000"/>
          <w:lang w:eastAsia="en-GB"/>
        </w:rPr>
        <w:t>gender affirming</w:t>
      </w:r>
      <w:proofErr w:type="gramEnd"/>
      <w:r w:rsidR="00AC6D07">
        <w:rPr>
          <w:rFonts w:ascii="-webkit-standard" w:eastAsia="Times New Roman" w:hAnsi="-webkit-standard" w:cs="Times New Roman"/>
          <w:color w:val="000000"/>
          <w:lang w:eastAsia="en-GB"/>
        </w:rPr>
        <w:t xml:space="preserve"> surgery but little is published about how </w:t>
      </w:r>
      <w:r w:rsidR="009D4BC5">
        <w:rPr>
          <w:rFonts w:ascii="-webkit-standard" w:eastAsia="Times New Roman" w:hAnsi="-webkit-standard" w:cs="Times New Roman"/>
          <w:color w:val="000000"/>
          <w:lang w:eastAsia="en-GB"/>
        </w:rPr>
        <w:t>pelvic</w:t>
      </w:r>
      <w:r w:rsidR="00AC6D07">
        <w:rPr>
          <w:rFonts w:ascii="-webkit-standard" w:eastAsia="Times New Roman" w:hAnsi="-webkit-standard" w:cs="Times New Roman"/>
          <w:color w:val="000000"/>
          <w:lang w:eastAsia="en-GB"/>
        </w:rPr>
        <w:t xml:space="preserve"> anatomy</w:t>
      </w:r>
      <w:r w:rsidR="009D4BC5">
        <w:rPr>
          <w:rFonts w:ascii="-webkit-standard" w:eastAsia="Times New Roman" w:hAnsi="-webkit-standard" w:cs="Times New Roman"/>
          <w:color w:val="000000"/>
          <w:lang w:eastAsia="en-GB"/>
        </w:rPr>
        <w:t xml:space="preserve"> </w:t>
      </w:r>
      <w:r w:rsidR="00AC6D07">
        <w:rPr>
          <w:rFonts w:ascii="-webkit-standard" w:eastAsia="Times New Roman" w:hAnsi="-webkit-standard" w:cs="Times New Roman"/>
          <w:color w:val="000000"/>
          <w:lang w:eastAsia="en-GB"/>
        </w:rPr>
        <w:t xml:space="preserve">may be affected by </w:t>
      </w:r>
      <w:r w:rsidR="009D4BC5">
        <w:rPr>
          <w:rFonts w:ascii="-webkit-standard" w:eastAsia="Times New Roman" w:hAnsi="-webkit-standard" w:cs="Times New Roman"/>
          <w:color w:val="000000"/>
          <w:lang w:eastAsia="en-GB"/>
        </w:rPr>
        <w:t xml:space="preserve">such </w:t>
      </w:r>
      <w:r w:rsidR="00AC6D07">
        <w:rPr>
          <w:rFonts w:ascii="-webkit-standard" w:eastAsia="Times New Roman" w:hAnsi="-webkit-standard" w:cs="Times New Roman"/>
          <w:color w:val="000000"/>
          <w:lang w:eastAsia="en-GB"/>
        </w:rPr>
        <w:t>surgery and therefore how to plan subsequent radiotherapy</w:t>
      </w:r>
      <w:r>
        <w:rPr>
          <w:rFonts w:ascii="-webkit-standard" w:eastAsia="Times New Roman" w:hAnsi="-webkit-standard" w:cs="Times New Roman"/>
          <w:color w:val="000000"/>
          <w:lang w:eastAsia="en-GB"/>
        </w:rPr>
        <w:t xml:space="preserve">. </w:t>
      </w:r>
    </w:p>
    <w:p w14:paraId="070D608C" w14:textId="77777777" w:rsidR="00DC2704" w:rsidRDefault="00DC2704" w:rsidP="00DC2704">
      <w:pPr>
        <w:rPr>
          <w:rFonts w:ascii="-webkit-standard" w:eastAsia="Times New Roman" w:hAnsi="-webkit-standard" w:cs="Times New Roman"/>
          <w:color w:val="000000"/>
          <w:lang w:eastAsia="en-GB"/>
        </w:rPr>
      </w:pPr>
    </w:p>
    <w:p w14:paraId="03D200F4" w14:textId="77777777" w:rsidR="00AC6D07" w:rsidRPr="0076202B" w:rsidRDefault="00DC2704" w:rsidP="00DC2704">
      <w:pPr>
        <w:rPr>
          <w:rFonts w:ascii="-webkit-standard" w:eastAsia="Times New Roman" w:hAnsi="-webkit-standard" w:cs="Times New Roman"/>
          <w:i/>
          <w:iCs/>
          <w:color w:val="000000"/>
          <w:lang w:eastAsia="en-GB"/>
        </w:rPr>
      </w:pPr>
      <w:r w:rsidRPr="0076202B">
        <w:rPr>
          <w:rFonts w:ascii="-webkit-standard" w:eastAsia="Times New Roman" w:hAnsi="-webkit-standard" w:cs="Times New Roman"/>
          <w:i/>
          <w:iCs/>
          <w:color w:val="000000"/>
          <w:lang w:eastAsia="en-GB"/>
        </w:rPr>
        <w:t xml:space="preserve">Specific Aim </w:t>
      </w:r>
    </w:p>
    <w:p w14:paraId="44018976" w14:textId="77777777" w:rsidR="00AC6D07" w:rsidRDefault="00AC6D07" w:rsidP="00DC2704">
      <w:pPr>
        <w:rPr>
          <w:rFonts w:ascii="-webkit-standard" w:eastAsia="Times New Roman" w:hAnsi="-webkit-standard" w:cs="Times New Roman"/>
          <w:color w:val="000000"/>
          <w:lang w:eastAsia="en-GB"/>
        </w:rPr>
      </w:pPr>
    </w:p>
    <w:p w14:paraId="564180F3" w14:textId="078FA92B" w:rsidR="00AC6D07" w:rsidRDefault="00AC6D07" w:rsidP="00DC2704">
      <w:pPr>
        <w:rPr>
          <w:rFonts w:ascii="-webkit-standard" w:eastAsia="Times New Roman" w:hAnsi="-webkit-standard" w:cs="Times New Roman"/>
          <w:color w:val="000000"/>
          <w:lang w:eastAsia="en-GB"/>
        </w:rPr>
      </w:pPr>
      <w:r>
        <w:rPr>
          <w:rFonts w:ascii="-webkit-standard" w:eastAsia="Times New Roman" w:hAnsi="-webkit-standard" w:cs="Times New Roman"/>
          <w:color w:val="000000"/>
          <w:lang w:eastAsia="en-GB"/>
        </w:rPr>
        <w:t xml:space="preserve">The aim of this study was to provide guidance on changes in pelvic anatomy </w:t>
      </w:r>
      <w:r w:rsidR="009D4BC5">
        <w:rPr>
          <w:rFonts w:ascii="-webkit-standard" w:eastAsia="Times New Roman" w:hAnsi="-webkit-standard" w:cs="Times New Roman"/>
          <w:color w:val="000000"/>
          <w:lang w:eastAsia="en-GB"/>
        </w:rPr>
        <w:t xml:space="preserve">specifically following vaginoplasty </w:t>
      </w:r>
      <w:r>
        <w:rPr>
          <w:rFonts w:ascii="-webkit-standard" w:eastAsia="Times New Roman" w:hAnsi="-webkit-standard" w:cs="Times New Roman"/>
          <w:color w:val="000000"/>
          <w:lang w:eastAsia="en-GB"/>
        </w:rPr>
        <w:t xml:space="preserve">which may affect how radiotherapy is delivered, in order to reduce to a minimum collateral radiotherapy damage.  </w:t>
      </w:r>
    </w:p>
    <w:p w14:paraId="7C765475" w14:textId="77777777" w:rsidR="00AC6D07" w:rsidRDefault="00AC6D07" w:rsidP="00DC2704">
      <w:pPr>
        <w:rPr>
          <w:rFonts w:ascii="-webkit-standard" w:eastAsia="Times New Roman" w:hAnsi="-webkit-standard" w:cs="Times New Roman"/>
          <w:color w:val="000000"/>
          <w:lang w:eastAsia="en-GB"/>
        </w:rPr>
      </w:pPr>
    </w:p>
    <w:p w14:paraId="0C832AA6" w14:textId="784B512E" w:rsidR="00DC2704" w:rsidRPr="0076202B" w:rsidRDefault="00DC2704" w:rsidP="00DC2704">
      <w:pPr>
        <w:rPr>
          <w:rFonts w:ascii="-webkit-standard" w:eastAsia="Times New Roman" w:hAnsi="-webkit-standard" w:cs="Times New Roman"/>
          <w:i/>
          <w:iCs/>
          <w:color w:val="000000"/>
          <w:lang w:eastAsia="en-GB"/>
        </w:rPr>
      </w:pPr>
      <w:r w:rsidRPr="0076202B">
        <w:rPr>
          <w:rFonts w:ascii="-webkit-standard" w:eastAsia="Times New Roman" w:hAnsi="-webkit-standard" w:cs="Times New Roman"/>
          <w:i/>
          <w:iCs/>
          <w:color w:val="000000"/>
          <w:lang w:eastAsia="en-GB"/>
        </w:rPr>
        <w:t>Materials and Methods</w:t>
      </w:r>
    </w:p>
    <w:p w14:paraId="5D4BC1FF" w14:textId="3E5E4381" w:rsidR="00080C9B" w:rsidRDefault="00080C9B" w:rsidP="00A9294C">
      <w:pPr>
        <w:rPr>
          <w:rFonts w:ascii="-webkit-standard" w:eastAsia="Times New Roman" w:hAnsi="-webkit-standard" w:cs="Times New Roman"/>
          <w:color w:val="000000"/>
          <w:lang w:eastAsia="en-GB"/>
        </w:rPr>
      </w:pPr>
    </w:p>
    <w:p w14:paraId="41508CF8" w14:textId="7A30BFCE" w:rsidR="00080C9B" w:rsidRDefault="00080C9B" w:rsidP="00A9294C">
      <w:pPr>
        <w:rPr>
          <w:rFonts w:ascii="-webkit-standard" w:eastAsia="Times New Roman" w:hAnsi="-webkit-standard" w:cs="Times New Roman"/>
          <w:color w:val="000000"/>
          <w:lang w:eastAsia="en-GB"/>
        </w:rPr>
      </w:pPr>
      <w:r>
        <w:rPr>
          <w:rFonts w:ascii="-webkit-standard" w:eastAsia="Times New Roman" w:hAnsi="-webkit-standard" w:cs="Times New Roman"/>
          <w:color w:val="000000"/>
          <w:lang w:eastAsia="en-GB"/>
        </w:rPr>
        <w:t xml:space="preserve">We reviewed MRI images of 15 </w:t>
      </w:r>
      <w:r w:rsidR="00AC6D07">
        <w:rPr>
          <w:rFonts w:ascii="-webkit-standard" w:eastAsia="Times New Roman" w:hAnsi="-webkit-standard" w:cs="Times New Roman"/>
          <w:color w:val="000000"/>
          <w:lang w:eastAsia="en-GB"/>
        </w:rPr>
        <w:t>transgender women following gender affirming</w:t>
      </w:r>
      <w:r>
        <w:rPr>
          <w:rFonts w:ascii="-webkit-standard" w:eastAsia="Times New Roman" w:hAnsi="-webkit-standard" w:cs="Times New Roman"/>
          <w:color w:val="000000"/>
          <w:lang w:eastAsia="en-GB"/>
        </w:rPr>
        <w:t xml:space="preserve"> </w:t>
      </w:r>
      <w:r w:rsidR="00AC6D07">
        <w:rPr>
          <w:rFonts w:ascii="-webkit-standard" w:eastAsia="Times New Roman" w:hAnsi="-webkit-standard" w:cs="Times New Roman"/>
          <w:color w:val="000000"/>
          <w:lang w:eastAsia="en-GB"/>
        </w:rPr>
        <w:t xml:space="preserve">surgery (vaginoplasty) </w:t>
      </w:r>
      <w:r>
        <w:rPr>
          <w:rFonts w:ascii="-webkit-standard" w:eastAsia="Times New Roman" w:hAnsi="-webkit-standard" w:cs="Times New Roman"/>
          <w:color w:val="000000"/>
          <w:lang w:eastAsia="en-GB"/>
        </w:rPr>
        <w:t xml:space="preserve">to assess the anatomical changes of the key landmarks used </w:t>
      </w:r>
      <w:r w:rsidR="00AC6D07">
        <w:rPr>
          <w:rFonts w:ascii="-webkit-standard" w:eastAsia="Times New Roman" w:hAnsi="-webkit-standard" w:cs="Times New Roman"/>
          <w:color w:val="000000"/>
          <w:lang w:eastAsia="en-GB"/>
        </w:rPr>
        <w:t xml:space="preserve">in </w:t>
      </w:r>
      <w:r>
        <w:rPr>
          <w:rFonts w:ascii="-webkit-standard" w:eastAsia="Times New Roman" w:hAnsi="-webkit-standard" w:cs="Times New Roman"/>
          <w:color w:val="000000"/>
          <w:lang w:eastAsia="en-GB"/>
        </w:rPr>
        <w:t>plan</w:t>
      </w:r>
      <w:r w:rsidR="00AC6D07">
        <w:rPr>
          <w:rFonts w:ascii="-webkit-standard" w:eastAsia="Times New Roman" w:hAnsi="-webkit-standard" w:cs="Times New Roman"/>
          <w:color w:val="000000"/>
          <w:lang w:eastAsia="en-GB"/>
        </w:rPr>
        <w:t>ning</w:t>
      </w:r>
      <w:r>
        <w:rPr>
          <w:rFonts w:ascii="-webkit-standard" w:eastAsia="Times New Roman" w:hAnsi="-webkit-standard" w:cs="Times New Roman"/>
          <w:color w:val="000000"/>
          <w:lang w:eastAsia="en-GB"/>
        </w:rPr>
        <w:t xml:space="preserve"> radiotherapy.</w:t>
      </w:r>
      <w:r w:rsidR="0076202B">
        <w:rPr>
          <w:rFonts w:ascii="-webkit-standard" w:eastAsia="Times New Roman" w:hAnsi="-webkit-standard" w:cs="Times New Roman"/>
          <w:color w:val="000000"/>
          <w:lang w:eastAsia="en-GB"/>
        </w:rPr>
        <w:t xml:space="preserve"> We defined these key landmarks as the bladder, rectum and penile bulb. </w:t>
      </w:r>
    </w:p>
    <w:p w14:paraId="59DD314F" w14:textId="77777777" w:rsidR="00DC2704" w:rsidRDefault="00DC2704" w:rsidP="00DC2704">
      <w:pPr>
        <w:rPr>
          <w:rFonts w:ascii="-webkit-standard" w:eastAsia="Times New Roman" w:hAnsi="-webkit-standard" w:cs="Times New Roman"/>
          <w:color w:val="000000"/>
          <w:lang w:eastAsia="en-GB"/>
        </w:rPr>
      </w:pPr>
    </w:p>
    <w:p w14:paraId="68C000EE" w14:textId="77777777" w:rsidR="00DC2704" w:rsidRPr="0076202B" w:rsidRDefault="00DC2704" w:rsidP="00DC2704">
      <w:pPr>
        <w:rPr>
          <w:rFonts w:ascii="-webkit-standard" w:eastAsia="Times New Roman" w:hAnsi="-webkit-standard" w:cs="Times New Roman"/>
          <w:i/>
          <w:iCs/>
          <w:color w:val="000000"/>
          <w:lang w:eastAsia="en-GB"/>
        </w:rPr>
      </w:pPr>
      <w:r w:rsidRPr="0076202B">
        <w:rPr>
          <w:rFonts w:ascii="-webkit-standard" w:eastAsia="Times New Roman" w:hAnsi="-webkit-standard" w:cs="Times New Roman"/>
          <w:i/>
          <w:iCs/>
          <w:color w:val="000000"/>
          <w:lang w:eastAsia="en-GB"/>
        </w:rPr>
        <w:t>Results</w:t>
      </w:r>
    </w:p>
    <w:p w14:paraId="340668BA" w14:textId="77777777" w:rsidR="009D4BC5" w:rsidRDefault="009D4BC5" w:rsidP="00A9294C">
      <w:pPr>
        <w:rPr>
          <w:rFonts w:ascii="-webkit-standard" w:eastAsia="Times New Roman" w:hAnsi="-webkit-standard" w:cs="Times New Roman"/>
          <w:color w:val="000000"/>
          <w:lang w:eastAsia="en-GB"/>
        </w:rPr>
      </w:pPr>
    </w:p>
    <w:p w14:paraId="28B9DDF2" w14:textId="654A3C81" w:rsidR="00A9294C" w:rsidRPr="00A9294C" w:rsidRDefault="009D4BC5" w:rsidP="00A9294C">
      <w:pPr>
        <w:rPr>
          <w:rFonts w:ascii="-webkit-standard" w:eastAsia="Times New Roman" w:hAnsi="-webkit-standard" w:cs="Times New Roman"/>
          <w:color w:val="000000"/>
          <w:lang w:eastAsia="en-GB"/>
        </w:rPr>
      </w:pPr>
      <w:r>
        <w:rPr>
          <w:rFonts w:ascii="-webkit-standard" w:eastAsia="Times New Roman" w:hAnsi="-webkit-standard" w:cs="Times New Roman"/>
          <w:color w:val="000000"/>
          <w:lang w:eastAsia="en-GB"/>
        </w:rPr>
        <w:t>The b</w:t>
      </w:r>
      <w:r w:rsidR="00A9294C" w:rsidRPr="00A9294C">
        <w:rPr>
          <w:rFonts w:ascii="-webkit-standard" w:eastAsia="Times New Roman" w:hAnsi="-webkit-standard" w:cs="Times New Roman"/>
          <w:color w:val="000000"/>
          <w:lang w:eastAsia="en-GB"/>
        </w:rPr>
        <w:t xml:space="preserve">ladder position </w:t>
      </w:r>
      <w:r>
        <w:rPr>
          <w:rFonts w:ascii="-webkit-standard" w:eastAsia="Times New Roman" w:hAnsi="-webkit-standard" w:cs="Times New Roman"/>
          <w:color w:val="000000"/>
          <w:lang w:eastAsia="en-GB"/>
        </w:rPr>
        <w:t>remains</w:t>
      </w:r>
      <w:r w:rsidR="00A9294C" w:rsidRPr="00A9294C">
        <w:rPr>
          <w:rFonts w:ascii="-webkit-standard" w:eastAsia="Times New Roman" w:hAnsi="-webkit-standard" w:cs="Times New Roman"/>
          <w:color w:val="000000"/>
          <w:lang w:eastAsia="en-GB"/>
        </w:rPr>
        <w:t xml:space="preserve"> consistent irrespective of the surgical technique used, size of prostate and age of patient</w:t>
      </w:r>
      <w:r w:rsidR="00DC2704">
        <w:rPr>
          <w:rFonts w:ascii="-webkit-standard" w:eastAsia="Times New Roman" w:hAnsi="-webkit-standard" w:cs="Times New Roman"/>
          <w:color w:val="000000"/>
          <w:lang w:eastAsia="en-GB"/>
        </w:rPr>
        <w:t>.</w:t>
      </w:r>
      <w:r>
        <w:rPr>
          <w:rFonts w:ascii="-webkit-standard" w:eastAsia="Times New Roman" w:hAnsi="-webkit-standard" w:cs="Times New Roman"/>
          <w:color w:val="000000"/>
          <w:lang w:eastAsia="en-GB"/>
        </w:rPr>
        <w:t xml:space="preserve"> </w:t>
      </w:r>
    </w:p>
    <w:p w14:paraId="7D8442A2" w14:textId="77777777" w:rsidR="00A9294C" w:rsidRPr="00A9294C" w:rsidRDefault="00A9294C" w:rsidP="00A9294C">
      <w:pPr>
        <w:rPr>
          <w:rFonts w:ascii="-webkit-standard" w:eastAsia="Times New Roman" w:hAnsi="-webkit-standard" w:cs="Times New Roman"/>
          <w:color w:val="000000"/>
          <w:lang w:eastAsia="en-GB"/>
        </w:rPr>
      </w:pPr>
    </w:p>
    <w:p w14:paraId="7111581B" w14:textId="1913CDD6" w:rsidR="00A9294C" w:rsidRPr="00A9294C" w:rsidRDefault="00A9294C" w:rsidP="00A9294C">
      <w:pPr>
        <w:rPr>
          <w:rFonts w:ascii="-webkit-standard" w:eastAsia="Times New Roman" w:hAnsi="-webkit-standard" w:cs="Times New Roman"/>
          <w:color w:val="000000"/>
          <w:lang w:eastAsia="en-GB"/>
        </w:rPr>
      </w:pPr>
      <w:r w:rsidRPr="00A9294C">
        <w:rPr>
          <w:rFonts w:ascii="-webkit-standard" w:eastAsia="Times New Roman" w:hAnsi="-webkit-standard" w:cs="Times New Roman"/>
          <w:color w:val="000000"/>
          <w:lang w:eastAsia="en-GB"/>
        </w:rPr>
        <w:t>A thin, fibrotic</w:t>
      </w:r>
      <w:r w:rsidR="009D4BC5">
        <w:rPr>
          <w:rFonts w:ascii="-webkit-standard" w:eastAsia="Times New Roman" w:hAnsi="-webkit-standard" w:cs="Times New Roman"/>
          <w:color w:val="000000"/>
          <w:lang w:eastAsia="en-GB"/>
        </w:rPr>
        <w:t xml:space="preserve">, </w:t>
      </w:r>
      <w:r w:rsidRPr="00A9294C">
        <w:rPr>
          <w:rFonts w:ascii="-webkit-standard" w:eastAsia="Times New Roman" w:hAnsi="-webkit-standard" w:cs="Times New Roman"/>
          <w:color w:val="000000"/>
          <w:lang w:eastAsia="en-GB"/>
        </w:rPr>
        <w:t xml:space="preserve">stenosed or short neovagina </w:t>
      </w:r>
      <w:r w:rsidR="009D4BC5">
        <w:rPr>
          <w:rFonts w:ascii="-webkit-standard" w:eastAsia="Times New Roman" w:hAnsi="-webkit-standard" w:cs="Times New Roman"/>
          <w:color w:val="000000"/>
          <w:lang w:eastAsia="en-GB"/>
        </w:rPr>
        <w:t xml:space="preserve">made from penile skin </w:t>
      </w:r>
      <w:r w:rsidRPr="00A9294C">
        <w:rPr>
          <w:rFonts w:ascii="-webkit-standard" w:eastAsia="Times New Roman" w:hAnsi="-webkit-standard" w:cs="Times New Roman"/>
          <w:color w:val="000000"/>
          <w:lang w:eastAsia="en-GB"/>
        </w:rPr>
        <w:t xml:space="preserve">will have almost no impact on rectal position relative to the prostate. </w:t>
      </w:r>
      <w:r w:rsidR="009D4BC5">
        <w:rPr>
          <w:rFonts w:ascii="-webkit-standard" w:eastAsia="Times New Roman" w:hAnsi="-webkit-standard" w:cs="Times New Roman"/>
          <w:color w:val="000000"/>
          <w:lang w:eastAsia="en-GB"/>
        </w:rPr>
        <w:t xml:space="preserve"> However, the</w:t>
      </w:r>
      <w:r w:rsidR="009D4BC5" w:rsidRPr="00A9294C">
        <w:rPr>
          <w:rFonts w:ascii="-webkit-standard" w:eastAsia="Times New Roman" w:hAnsi="-webkit-standard" w:cs="Times New Roman"/>
          <w:color w:val="000000"/>
          <w:lang w:eastAsia="en-GB"/>
        </w:rPr>
        <w:t xml:space="preserve"> use of a</w:t>
      </w:r>
      <w:r w:rsidR="009D4BC5">
        <w:rPr>
          <w:rFonts w:ascii="-webkit-standard" w:eastAsia="Times New Roman" w:hAnsi="-webkit-standard" w:cs="Times New Roman"/>
          <w:color w:val="000000"/>
          <w:lang w:eastAsia="en-GB"/>
        </w:rPr>
        <w:t xml:space="preserve"> thicker</w:t>
      </w:r>
      <w:r w:rsidR="009D4BC5" w:rsidRPr="00A9294C">
        <w:rPr>
          <w:rFonts w:ascii="-webkit-standard" w:eastAsia="Times New Roman" w:hAnsi="-webkit-standard" w:cs="Times New Roman"/>
          <w:color w:val="000000"/>
          <w:lang w:eastAsia="en-GB"/>
        </w:rPr>
        <w:t xml:space="preserve"> </w:t>
      </w:r>
      <w:r w:rsidR="009D4BC5">
        <w:rPr>
          <w:rFonts w:ascii="-webkit-standard" w:eastAsia="Times New Roman" w:hAnsi="-webkit-standard" w:cs="Times New Roman"/>
          <w:color w:val="000000"/>
          <w:lang w:eastAsia="en-GB"/>
        </w:rPr>
        <w:t>p</w:t>
      </w:r>
      <w:r w:rsidR="0076202B">
        <w:rPr>
          <w:rFonts w:ascii="-webkit-standard" w:eastAsia="Times New Roman" w:hAnsi="-webkit-standard" w:cs="Times New Roman"/>
          <w:color w:val="000000"/>
          <w:lang w:eastAsia="en-GB"/>
        </w:rPr>
        <w:t>e</w:t>
      </w:r>
      <w:r w:rsidR="009D4BC5">
        <w:rPr>
          <w:rFonts w:ascii="-webkit-standard" w:eastAsia="Times New Roman" w:hAnsi="-webkit-standard" w:cs="Times New Roman"/>
          <w:color w:val="000000"/>
          <w:lang w:eastAsia="en-GB"/>
        </w:rPr>
        <w:t>noscrotal pedicled</w:t>
      </w:r>
      <w:r w:rsidR="009D4BC5" w:rsidRPr="00A9294C">
        <w:rPr>
          <w:rFonts w:ascii="-webkit-standard" w:eastAsia="Times New Roman" w:hAnsi="-webkit-standard" w:cs="Times New Roman"/>
          <w:color w:val="000000"/>
          <w:lang w:eastAsia="en-GB"/>
        </w:rPr>
        <w:t xml:space="preserve"> flap can have a dramatic impact on the rec</w:t>
      </w:r>
      <w:r w:rsidR="009D4BC5">
        <w:rPr>
          <w:rFonts w:ascii="-webkit-standard" w:eastAsia="Times New Roman" w:hAnsi="-webkit-standard" w:cs="Times New Roman"/>
          <w:color w:val="000000"/>
          <w:lang w:eastAsia="en-GB"/>
        </w:rPr>
        <w:t>t</w:t>
      </w:r>
      <w:r w:rsidR="009D4BC5" w:rsidRPr="00A9294C">
        <w:rPr>
          <w:rFonts w:ascii="-webkit-standard" w:eastAsia="Times New Roman" w:hAnsi="-webkit-standard" w:cs="Times New Roman"/>
          <w:color w:val="000000"/>
          <w:lang w:eastAsia="en-GB"/>
        </w:rPr>
        <w:t>o</w:t>
      </w:r>
      <w:r w:rsidR="009D4BC5">
        <w:rPr>
          <w:rFonts w:ascii="-webkit-standard" w:eastAsia="Times New Roman" w:hAnsi="-webkit-standard" w:cs="Times New Roman"/>
          <w:color w:val="000000"/>
          <w:lang w:eastAsia="en-GB"/>
        </w:rPr>
        <w:t>-</w:t>
      </w:r>
      <w:r w:rsidR="009D4BC5" w:rsidRPr="00A9294C">
        <w:rPr>
          <w:rFonts w:ascii="-webkit-standard" w:eastAsia="Times New Roman" w:hAnsi="-webkit-standard" w:cs="Times New Roman"/>
          <w:color w:val="000000"/>
          <w:lang w:eastAsia="en-GB"/>
        </w:rPr>
        <w:t>prostatic space</w:t>
      </w:r>
      <w:r w:rsidR="009D4BC5">
        <w:rPr>
          <w:rFonts w:ascii="-webkit-standard" w:eastAsia="Times New Roman" w:hAnsi="-webkit-standard" w:cs="Times New Roman"/>
          <w:color w:val="000000"/>
          <w:lang w:eastAsia="en-GB"/>
        </w:rPr>
        <w:t xml:space="preserve">. </w:t>
      </w:r>
      <w:r w:rsidR="0076202B">
        <w:rPr>
          <w:rFonts w:ascii="-webkit-standard" w:eastAsia="Times New Roman" w:hAnsi="-webkit-standard" w:cs="Times New Roman"/>
          <w:color w:val="000000"/>
          <w:lang w:eastAsia="en-GB"/>
        </w:rPr>
        <w:t>In the same way that a</w:t>
      </w:r>
      <w:r w:rsidRPr="00A9294C">
        <w:rPr>
          <w:rFonts w:ascii="-webkit-standard" w:eastAsia="Times New Roman" w:hAnsi="-webkit-standard" w:cs="Times New Roman"/>
          <w:color w:val="000000"/>
          <w:lang w:eastAsia="en-GB"/>
        </w:rPr>
        <w:t xml:space="preserve"> </w:t>
      </w:r>
      <w:r w:rsidR="009D4BC5">
        <w:rPr>
          <w:rFonts w:ascii="-webkit-standard" w:eastAsia="Times New Roman" w:hAnsi="-webkit-standard" w:cs="Times New Roman"/>
          <w:color w:val="000000"/>
          <w:lang w:eastAsia="en-GB"/>
        </w:rPr>
        <w:t>neovagina constructed from b</w:t>
      </w:r>
      <w:r w:rsidRPr="00A9294C">
        <w:rPr>
          <w:rFonts w:ascii="-webkit-standard" w:eastAsia="Times New Roman" w:hAnsi="-webkit-standard" w:cs="Times New Roman"/>
          <w:color w:val="000000"/>
          <w:lang w:eastAsia="en-GB"/>
        </w:rPr>
        <w:t>owel or a more</w:t>
      </w:r>
      <w:r w:rsidR="00DC2704">
        <w:rPr>
          <w:rFonts w:ascii="-webkit-standard" w:eastAsia="Times New Roman" w:hAnsi="-webkit-standard" w:cs="Times New Roman"/>
          <w:color w:val="000000"/>
          <w:lang w:eastAsia="en-GB"/>
        </w:rPr>
        <w:t xml:space="preserve"> </w:t>
      </w:r>
      <w:r w:rsidRPr="00A9294C">
        <w:rPr>
          <w:rFonts w:ascii="-webkit-standard" w:eastAsia="Times New Roman" w:hAnsi="-webkit-standard" w:cs="Times New Roman"/>
          <w:color w:val="000000"/>
          <w:lang w:eastAsia="en-GB"/>
        </w:rPr>
        <w:t xml:space="preserve">"distended" neovagina will push the rectum posteriorly lifting </w:t>
      </w:r>
      <w:r w:rsidR="009D4BC5">
        <w:rPr>
          <w:rFonts w:ascii="-webkit-standard" w:eastAsia="Times New Roman" w:hAnsi="-webkit-standard" w:cs="Times New Roman"/>
          <w:color w:val="000000"/>
          <w:lang w:eastAsia="en-GB"/>
        </w:rPr>
        <w:t xml:space="preserve">it </w:t>
      </w:r>
      <w:r w:rsidRPr="00A9294C">
        <w:rPr>
          <w:rFonts w:ascii="-webkit-standard" w:eastAsia="Times New Roman" w:hAnsi="-webkit-standard" w:cs="Times New Roman"/>
          <w:color w:val="000000"/>
          <w:lang w:eastAsia="en-GB"/>
        </w:rPr>
        <w:t xml:space="preserve">away from the prostate. </w:t>
      </w:r>
      <w:r w:rsidR="0076202B">
        <w:rPr>
          <w:rFonts w:ascii="-webkit-standard" w:eastAsia="Times New Roman" w:hAnsi="-webkit-standard" w:cs="Times New Roman"/>
          <w:color w:val="000000"/>
          <w:lang w:eastAsia="en-GB"/>
        </w:rPr>
        <w:t>In radiotherapy terms this may offer some dose reduction and protection from late rectal effects.</w:t>
      </w:r>
    </w:p>
    <w:p w14:paraId="416E03A3" w14:textId="77777777" w:rsidR="00A9294C" w:rsidRPr="00A9294C" w:rsidRDefault="00A9294C" w:rsidP="00A9294C">
      <w:pPr>
        <w:rPr>
          <w:rFonts w:ascii="-webkit-standard" w:eastAsia="Times New Roman" w:hAnsi="-webkit-standard" w:cs="Times New Roman"/>
          <w:color w:val="000000"/>
          <w:lang w:eastAsia="en-GB"/>
        </w:rPr>
      </w:pPr>
    </w:p>
    <w:p w14:paraId="540E9884" w14:textId="0F167D3E" w:rsidR="00A9294C" w:rsidRPr="00A9294C" w:rsidRDefault="00A9294C" w:rsidP="00A9294C">
      <w:pPr>
        <w:rPr>
          <w:rFonts w:ascii="-webkit-standard" w:eastAsia="Times New Roman" w:hAnsi="-webkit-standard" w:cs="Times New Roman"/>
          <w:color w:val="000000"/>
          <w:lang w:eastAsia="en-GB"/>
        </w:rPr>
      </w:pPr>
      <w:r w:rsidRPr="00A9294C">
        <w:rPr>
          <w:rFonts w:ascii="-webkit-standard" w:eastAsia="Times New Roman" w:hAnsi="-webkit-standard" w:cs="Times New Roman"/>
          <w:color w:val="000000"/>
          <w:lang w:eastAsia="en-GB"/>
        </w:rPr>
        <w:t xml:space="preserve">The remaining corpus length is quite widely variable ranging from </w:t>
      </w:r>
      <w:r w:rsidR="009D4BC5">
        <w:rPr>
          <w:rFonts w:ascii="-webkit-standard" w:eastAsia="Times New Roman" w:hAnsi="-webkit-standard" w:cs="Times New Roman"/>
          <w:color w:val="000000"/>
          <w:lang w:eastAsia="en-GB"/>
        </w:rPr>
        <w:t xml:space="preserve">2.5 to </w:t>
      </w:r>
      <w:r w:rsidRPr="00A9294C">
        <w:rPr>
          <w:rFonts w:ascii="-webkit-standard" w:eastAsia="Times New Roman" w:hAnsi="-webkit-standard" w:cs="Times New Roman"/>
          <w:color w:val="000000"/>
          <w:lang w:eastAsia="en-GB"/>
        </w:rPr>
        <w:t>5 cm. More variable however is the bulk</w:t>
      </w:r>
      <w:r w:rsidR="009D4BC5">
        <w:rPr>
          <w:rFonts w:ascii="-webkit-standard" w:eastAsia="Times New Roman" w:hAnsi="-webkit-standard" w:cs="Times New Roman"/>
          <w:color w:val="000000"/>
          <w:lang w:eastAsia="en-GB"/>
        </w:rPr>
        <w:t xml:space="preserve"> or </w:t>
      </w:r>
      <w:r w:rsidRPr="00A9294C">
        <w:rPr>
          <w:rFonts w:ascii="-webkit-standard" w:eastAsia="Times New Roman" w:hAnsi="-webkit-standard" w:cs="Times New Roman"/>
          <w:color w:val="000000"/>
          <w:lang w:eastAsia="en-GB"/>
        </w:rPr>
        <w:t xml:space="preserve">volume of the corpus and thus the penile bulb. The position of the bulb is </w:t>
      </w:r>
      <w:proofErr w:type="gramStart"/>
      <w:r w:rsidRPr="00A9294C">
        <w:rPr>
          <w:rFonts w:ascii="-webkit-standard" w:eastAsia="Times New Roman" w:hAnsi="-webkit-standard" w:cs="Times New Roman"/>
          <w:color w:val="000000"/>
          <w:lang w:eastAsia="en-GB"/>
        </w:rPr>
        <w:t>fairly consistent</w:t>
      </w:r>
      <w:proofErr w:type="gramEnd"/>
      <w:r w:rsidRPr="00A9294C">
        <w:rPr>
          <w:rFonts w:ascii="-webkit-standard" w:eastAsia="Times New Roman" w:hAnsi="-webkit-standard" w:cs="Times New Roman"/>
          <w:color w:val="000000"/>
          <w:lang w:eastAsia="en-GB"/>
        </w:rPr>
        <w:t xml:space="preserve"> relative to prostate but the degree of scarring and fibrosis varies. </w:t>
      </w:r>
      <w:r w:rsidR="00776AF7">
        <w:rPr>
          <w:rFonts w:ascii="-webkit-standard" w:eastAsia="Times New Roman" w:hAnsi="-webkit-standard" w:cs="Times New Roman"/>
          <w:color w:val="000000"/>
          <w:lang w:eastAsia="en-GB"/>
        </w:rPr>
        <w:t xml:space="preserve">A scarred penile bulb may not </w:t>
      </w:r>
      <w:r w:rsidRPr="00A9294C">
        <w:rPr>
          <w:rFonts w:ascii="-webkit-standard" w:eastAsia="Times New Roman" w:hAnsi="-webkit-standard" w:cs="Times New Roman"/>
          <w:color w:val="000000"/>
          <w:lang w:eastAsia="en-GB"/>
        </w:rPr>
        <w:t xml:space="preserve">suffer much </w:t>
      </w:r>
      <w:r w:rsidR="00776AF7">
        <w:rPr>
          <w:rFonts w:ascii="-webkit-standard" w:eastAsia="Times New Roman" w:hAnsi="-webkit-standard" w:cs="Times New Roman"/>
          <w:color w:val="000000"/>
          <w:lang w:eastAsia="en-GB"/>
        </w:rPr>
        <w:t>from</w:t>
      </w:r>
      <w:r w:rsidRPr="00A9294C">
        <w:rPr>
          <w:rFonts w:ascii="-webkit-standard" w:eastAsia="Times New Roman" w:hAnsi="-webkit-standard" w:cs="Times New Roman"/>
          <w:color w:val="000000"/>
          <w:lang w:eastAsia="en-GB"/>
        </w:rPr>
        <w:t xml:space="preserve"> further radiotherapy</w:t>
      </w:r>
      <w:r w:rsidR="00776AF7">
        <w:rPr>
          <w:rFonts w:ascii="-webkit-standard" w:eastAsia="Times New Roman" w:hAnsi="-webkit-standard" w:cs="Times New Roman"/>
          <w:color w:val="000000"/>
          <w:lang w:eastAsia="en-GB"/>
        </w:rPr>
        <w:t>,</w:t>
      </w:r>
      <w:r w:rsidRPr="00A9294C">
        <w:rPr>
          <w:rFonts w:ascii="-webkit-standard" w:eastAsia="Times New Roman" w:hAnsi="-webkit-standard" w:cs="Times New Roman"/>
          <w:color w:val="000000"/>
          <w:lang w:eastAsia="en-GB"/>
        </w:rPr>
        <w:t xml:space="preserve"> but </w:t>
      </w:r>
      <w:r w:rsidR="00776AF7">
        <w:rPr>
          <w:rFonts w:ascii="-webkit-standard" w:eastAsia="Times New Roman" w:hAnsi="-webkit-standard" w:cs="Times New Roman"/>
          <w:color w:val="000000"/>
          <w:lang w:eastAsia="en-GB"/>
        </w:rPr>
        <w:t>t</w:t>
      </w:r>
      <w:r w:rsidRPr="00A9294C">
        <w:rPr>
          <w:rFonts w:ascii="-webkit-standard" w:eastAsia="Times New Roman" w:hAnsi="-webkit-standard" w:cs="Times New Roman"/>
          <w:color w:val="000000"/>
          <w:lang w:eastAsia="en-GB"/>
        </w:rPr>
        <w:t xml:space="preserve">he urethra might be potentially compromised more rapidly than it would have been without </w:t>
      </w:r>
      <w:r w:rsidR="009D4BC5">
        <w:rPr>
          <w:rFonts w:ascii="-webkit-standard" w:eastAsia="Times New Roman" w:hAnsi="-webkit-standard" w:cs="Times New Roman"/>
          <w:color w:val="000000"/>
          <w:lang w:eastAsia="en-GB"/>
        </w:rPr>
        <w:t>previous surgery</w:t>
      </w:r>
      <w:r w:rsidRPr="00A9294C">
        <w:rPr>
          <w:rFonts w:ascii="-webkit-standard" w:eastAsia="Times New Roman" w:hAnsi="-webkit-standard" w:cs="Times New Roman"/>
          <w:color w:val="000000"/>
          <w:lang w:eastAsia="en-GB"/>
        </w:rPr>
        <w:t>.</w:t>
      </w:r>
    </w:p>
    <w:p w14:paraId="4EFDEA6D" w14:textId="77777777" w:rsidR="00A9294C" w:rsidRPr="00A9294C" w:rsidRDefault="00A9294C" w:rsidP="00A9294C">
      <w:pPr>
        <w:rPr>
          <w:rFonts w:ascii="Times New Roman" w:eastAsia="Times New Roman" w:hAnsi="Times New Roman" w:cs="Times New Roman"/>
          <w:lang w:eastAsia="en-GB"/>
        </w:rPr>
      </w:pPr>
    </w:p>
    <w:p w14:paraId="5FB14525" w14:textId="76BFD2AF" w:rsidR="00DC2704" w:rsidRPr="0076202B" w:rsidRDefault="00DC2704" w:rsidP="00DC2704">
      <w:pPr>
        <w:rPr>
          <w:rFonts w:ascii="-webkit-standard" w:eastAsia="Times New Roman" w:hAnsi="-webkit-standard" w:cs="Times New Roman"/>
          <w:i/>
          <w:iCs/>
          <w:color w:val="000000"/>
          <w:lang w:eastAsia="en-GB"/>
        </w:rPr>
      </w:pPr>
      <w:r w:rsidRPr="0076202B">
        <w:rPr>
          <w:rFonts w:ascii="-webkit-standard" w:eastAsia="Times New Roman" w:hAnsi="-webkit-standard" w:cs="Times New Roman"/>
          <w:i/>
          <w:iCs/>
          <w:color w:val="000000"/>
          <w:lang w:eastAsia="en-GB"/>
        </w:rPr>
        <w:t>Conclusion</w:t>
      </w:r>
    </w:p>
    <w:p w14:paraId="7AD78191" w14:textId="34477E51" w:rsidR="00844C40" w:rsidRDefault="00844C40"/>
    <w:p w14:paraId="35C5A6A5" w14:textId="6F28ABBA" w:rsidR="00776AF7" w:rsidRDefault="00776AF7">
      <w:r>
        <w:lastRenderedPageBreak/>
        <w:t xml:space="preserve">The anatomical position of the rectum and penile bulb can change </w:t>
      </w:r>
      <w:r w:rsidR="009D4BC5">
        <w:t xml:space="preserve">following </w:t>
      </w:r>
      <w:r w:rsidR="002F35CE">
        <w:t xml:space="preserve">gender </w:t>
      </w:r>
      <w:r w:rsidR="009D4BC5">
        <w:t xml:space="preserve">affirming </w:t>
      </w:r>
      <w:r w:rsidR="002F35CE">
        <w:t xml:space="preserve">surgery and this </w:t>
      </w:r>
      <w:r w:rsidR="009D4BC5">
        <w:t xml:space="preserve">may </w:t>
      </w:r>
      <w:r w:rsidR="002F35CE">
        <w:t>have implications when planning radiotherapy for prostate cancer in the future.</w:t>
      </w:r>
      <w:r w:rsidR="009D4BC5">
        <w:t xml:space="preserve"> It is useful to have an understanding of these anatomical variations to reduce collateral radiotherapy damage.</w:t>
      </w:r>
    </w:p>
    <w:p w14:paraId="36F03B60" w14:textId="3922B24F" w:rsidR="002F35CE" w:rsidRDefault="002F35CE"/>
    <w:p w14:paraId="4D04FB06" w14:textId="77777777" w:rsidR="00595049" w:rsidRDefault="00595049" w:rsidP="00595049">
      <w:bookmarkStart w:id="0" w:name="_GoBack"/>
      <w:bookmarkEnd w:id="0"/>
    </w:p>
    <w:sectPr w:rsidR="005950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ebkit-standard">
    <w:altName w:val="Cambria"/>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5A6D3E"/>
    <w:multiLevelType w:val="hybridMultilevel"/>
    <w:tmpl w:val="27229F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C632D6D"/>
    <w:multiLevelType w:val="multilevel"/>
    <w:tmpl w:val="D46CE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94C"/>
    <w:rsid w:val="000133DB"/>
    <w:rsid w:val="000456DE"/>
    <w:rsid w:val="00080C9B"/>
    <w:rsid w:val="001B191E"/>
    <w:rsid w:val="0022394C"/>
    <w:rsid w:val="002F35CE"/>
    <w:rsid w:val="004C3963"/>
    <w:rsid w:val="00595049"/>
    <w:rsid w:val="0076202B"/>
    <w:rsid w:val="00776AF7"/>
    <w:rsid w:val="00844C40"/>
    <w:rsid w:val="009B7FB9"/>
    <w:rsid w:val="009D4BC5"/>
    <w:rsid w:val="00A9294C"/>
    <w:rsid w:val="00AB100D"/>
    <w:rsid w:val="00AC6D07"/>
    <w:rsid w:val="00B100FC"/>
    <w:rsid w:val="00B30D0E"/>
    <w:rsid w:val="00BC31E4"/>
    <w:rsid w:val="00C72691"/>
    <w:rsid w:val="00DC27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07400"/>
  <w15:chartTrackingRefBased/>
  <w15:docId w15:val="{2D5BE52E-CCDD-C34D-A7F0-8F9D92C82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5CE"/>
    <w:pPr>
      <w:ind w:left="720"/>
      <w:contextualSpacing/>
    </w:pPr>
  </w:style>
  <w:style w:type="paragraph" w:styleId="BalloonText">
    <w:name w:val="Balloon Text"/>
    <w:basedOn w:val="Normal"/>
    <w:link w:val="BalloonTextChar"/>
    <w:uiPriority w:val="99"/>
    <w:semiHidden/>
    <w:unhideWhenUsed/>
    <w:rsid w:val="00AC6D0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C6D0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9D4BC5"/>
    <w:rPr>
      <w:sz w:val="16"/>
      <w:szCs w:val="16"/>
    </w:rPr>
  </w:style>
  <w:style w:type="paragraph" w:styleId="CommentText">
    <w:name w:val="annotation text"/>
    <w:basedOn w:val="Normal"/>
    <w:link w:val="CommentTextChar"/>
    <w:uiPriority w:val="99"/>
    <w:semiHidden/>
    <w:unhideWhenUsed/>
    <w:rsid w:val="009D4BC5"/>
    <w:rPr>
      <w:sz w:val="20"/>
      <w:szCs w:val="20"/>
    </w:rPr>
  </w:style>
  <w:style w:type="character" w:customStyle="1" w:styleId="CommentTextChar">
    <w:name w:val="Comment Text Char"/>
    <w:basedOn w:val="DefaultParagraphFont"/>
    <w:link w:val="CommentText"/>
    <w:uiPriority w:val="99"/>
    <w:semiHidden/>
    <w:rsid w:val="009D4BC5"/>
    <w:rPr>
      <w:sz w:val="20"/>
      <w:szCs w:val="20"/>
    </w:rPr>
  </w:style>
  <w:style w:type="paragraph" w:styleId="CommentSubject">
    <w:name w:val="annotation subject"/>
    <w:basedOn w:val="CommentText"/>
    <w:next w:val="CommentText"/>
    <w:link w:val="CommentSubjectChar"/>
    <w:uiPriority w:val="99"/>
    <w:semiHidden/>
    <w:unhideWhenUsed/>
    <w:rsid w:val="009D4BC5"/>
    <w:rPr>
      <w:b/>
      <w:bCs/>
    </w:rPr>
  </w:style>
  <w:style w:type="character" w:customStyle="1" w:styleId="CommentSubjectChar">
    <w:name w:val="Comment Subject Char"/>
    <w:basedOn w:val="CommentTextChar"/>
    <w:link w:val="CommentSubject"/>
    <w:uiPriority w:val="99"/>
    <w:semiHidden/>
    <w:rsid w:val="009D4BC5"/>
    <w:rPr>
      <w:b/>
      <w:bCs/>
      <w:sz w:val="20"/>
      <w:szCs w:val="20"/>
    </w:rPr>
  </w:style>
  <w:style w:type="paragraph" w:styleId="Revision">
    <w:name w:val="Revision"/>
    <w:hidden/>
    <w:uiPriority w:val="99"/>
    <w:semiHidden/>
    <w:rsid w:val="00762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84046">
      <w:bodyDiv w:val="1"/>
      <w:marLeft w:val="0"/>
      <w:marRight w:val="0"/>
      <w:marTop w:val="0"/>
      <w:marBottom w:val="0"/>
      <w:divBdr>
        <w:top w:val="none" w:sz="0" w:space="0" w:color="auto"/>
        <w:left w:val="none" w:sz="0" w:space="0" w:color="auto"/>
        <w:bottom w:val="none" w:sz="0" w:space="0" w:color="auto"/>
        <w:right w:val="none" w:sz="0" w:space="0" w:color="auto"/>
      </w:divBdr>
      <w:divsChild>
        <w:div w:id="933517118">
          <w:marLeft w:val="0"/>
          <w:marRight w:val="0"/>
          <w:marTop w:val="0"/>
          <w:marBottom w:val="0"/>
          <w:divBdr>
            <w:top w:val="none" w:sz="0" w:space="0" w:color="auto"/>
            <w:left w:val="none" w:sz="0" w:space="0" w:color="auto"/>
            <w:bottom w:val="none" w:sz="0" w:space="0" w:color="auto"/>
            <w:right w:val="none" w:sz="0" w:space="0" w:color="auto"/>
          </w:divBdr>
        </w:div>
        <w:div w:id="107086686">
          <w:marLeft w:val="0"/>
          <w:marRight w:val="0"/>
          <w:marTop w:val="0"/>
          <w:marBottom w:val="0"/>
          <w:divBdr>
            <w:top w:val="none" w:sz="0" w:space="0" w:color="auto"/>
            <w:left w:val="none" w:sz="0" w:space="0" w:color="auto"/>
            <w:bottom w:val="none" w:sz="0" w:space="0" w:color="auto"/>
            <w:right w:val="none" w:sz="0" w:space="0" w:color="auto"/>
          </w:divBdr>
        </w:div>
        <w:div w:id="616526342">
          <w:marLeft w:val="0"/>
          <w:marRight w:val="0"/>
          <w:marTop w:val="0"/>
          <w:marBottom w:val="0"/>
          <w:divBdr>
            <w:top w:val="none" w:sz="0" w:space="0" w:color="auto"/>
            <w:left w:val="none" w:sz="0" w:space="0" w:color="auto"/>
            <w:bottom w:val="none" w:sz="0" w:space="0" w:color="auto"/>
            <w:right w:val="none" w:sz="0" w:space="0" w:color="auto"/>
          </w:divBdr>
        </w:div>
        <w:div w:id="2053377868">
          <w:marLeft w:val="0"/>
          <w:marRight w:val="0"/>
          <w:marTop w:val="0"/>
          <w:marBottom w:val="0"/>
          <w:divBdr>
            <w:top w:val="none" w:sz="0" w:space="0" w:color="auto"/>
            <w:left w:val="none" w:sz="0" w:space="0" w:color="auto"/>
            <w:bottom w:val="none" w:sz="0" w:space="0" w:color="auto"/>
            <w:right w:val="none" w:sz="0" w:space="0" w:color="auto"/>
          </w:divBdr>
        </w:div>
        <w:div w:id="1468891033">
          <w:marLeft w:val="0"/>
          <w:marRight w:val="0"/>
          <w:marTop w:val="0"/>
          <w:marBottom w:val="0"/>
          <w:divBdr>
            <w:top w:val="none" w:sz="0" w:space="0" w:color="auto"/>
            <w:left w:val="none" w:sz="0" w:space="0" w:color="auto"/>
            <w:bottom w:val="none" w:sz="0" w:space="0" w:color="auto"/>
            <w:right w:val="none" w:sz="0" w:space="0" w:color="auto"/>
          </w:divBdr>
        </w:div>
        <w:div w:id="958073140">
          <w:marLeft w:val="0"/>
          <w:marRight w:val="0"/>
          <w:marTop w:val="0"/>
          <w:marBottom w:val="0"/>
          <w:divBdr>
            <w:top w:val="none" w:sz="0" w:space="0" w:color="auto"/>
            <w:left w:val="none" w:sz="0" w:space="0" w:color="auto"/>
            <w:bottom w:val="none" w:sz="0" w:space="0" w:color="auto"/>
            <w:right w:val="none" w:sz="0" w:space="0" w:color="auto"/>
          </w:divBdr>
        </w:div>
        <w:div w:id="311952247">
          <w:marLeft w:val="0"/>
          <w:marRight w:val="0"/>
          <w:marTop w:val="0"/>
          <w:marBottom w:val="0"/>
          <w:divBdr>
            <w:top w:val="none" w:sz="0" w:space="0" w:color="auto"/>
            <w:left w:val="none" w:sz="0" w:space="0" w:color="auto"/>
            <w:bottom w:val="none" w:sz="0" w:space="0" w:color="auto"/>
            <w:right w:val="none" w:sz="0" w:space="0" w:color="auto"/>
          </w:divBdr>
        </w:div>
        <w:div w:id="1994869829">
          <w:marLeft w:val="0"/>
          <w:marRight w:val="0"/>
          <w:marTop w:val="0"/>
          <w:marBottom w:val="0"/>
          <w:divBdr>
            <w:top w:val="none" w:sz="0" w:space="0" w:color="auto"/>
            <w:left w:val="none" w:sz="0" w:space="0" w:color="auto"/>
            <w:bottom w:val="none" w:sz="0" w:space="0" w:color="auto"/>
            <w:right w:val="none" w:sz="0" w:space="0" w:color="auto"/>
          </w:divBdr>
        </w:div>
      </w:divsChild>
    </w:div>
    <w:div w:id="101064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2253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nishant bedi</dc:creator>
  <cp:keywords/>
  <dc:description/>
  <cp:lastModifiedBy>Bridge, Pete</cp:lastModifiedBy>
  <cp:revision>2</cp:revision>
  <dcterms:created xsi:type="dcterms:W3CDTF">2021-08-26T08:37:00Z</dcterms:created>
  <dcterms:modified xsi:type="dcterms:W3CDTF">2021-08-26T08:37:00Z</dcterms:modified>
</cp:coreProperties>
</file>